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B88EA" w14:textId="77777777" w:rsidR="00B7012F" w:rsidRPr="00836111" w:rsidRDefault="00B7012F" w:rsidP="00836111">
      <w:pPr>
        <w:pStyle w:val="CC"/>
        <w:keepLines w:val="0"/>
        <w:spacing w:after="0"/>
        <w:ind w:left="0" w:firstLine="0"/>
        <w:jc w:val="center"/>
        <w:rPr>
          <w:rFonts w:asciiTheme="minorBidi" w:hAnsiTheme="minorBidi" w:cstheme="minorBidi"/>
          <w:sz w:val="24"/>
          <w:szCs w:val="24"/>
          <w:lang w:val="de-DE"/>
        </w:rPr>
      </w:pPr>
      <w:r w:rsidRPr="00836111">
        <w:rPr>
          <w:rFonts w:asciiTheme="minorBidi" w:hAnsiTheme="minorBidi" w:cstheme="minorBidi"/>
          <w:sz w:val="24"/>
          <w:szCs w:val="24"/>
          <w:lang w:val="de-DE"/>
        </w:rPr>
        <w:t>YESHIVAT HAR ETZION</w:t>
      </w:r>
    </w:p>
    <w:p w14:paraId="60901E65" w14:textId="77777777" w:rsidR="00B7012F" w:rsidRPr="00836111" w:rsidRDefault="00B7012F" w:rsidP="00836111">
      <w:pPr>
        <w:pStyle w:val="CC"/>
        <w:keepLines w:val="0"/>
        <w:spacing w:after="0"/>
        <w:ind w:left="0" w:firstLine="0"/>
        <w:jc w:val="center"/>
        <w:rPr>
          <w:rFonts w:asciiTheme="minorBidi" w:hAnsiTheme="minorBidi" w:cstheme="minorBidi"/>
          <w:sz w:val="24"/>
          <w:szCs w:val="24"/>
          <w:lang w:val="de-DE"/>
        </w:rPr>
      </w:pPr>
      <w:r w:rsidRPr="00836111">
        <w:rPr>
          <w:rFonts w:asciiTheme="minorBidi" w:hAnsiTheme="minorBidi" w:cstheme="minorBidi"/>
          <w:sz w:val="24"/>
          <w:szCs w:val="24"/>
          <w:lang w:val="de-DE"/>
        </w:rPr>
        <w:t>ISRAEL KOSCHITZKY VIRTUAL BEIT MIDRASH (VBM)</w:t>
      </w:r>
    </w:p>
    <w:p w14:paraId="29DC143C" w14:textId="13EAFB09" w:rsidR="00B7012F" w:rsidRPr="00836111" w:rsidRDefault="00B7012F" w:rsidP="00836111">
      <w:pPr>
        <w:bidi w:val="0"/>
        <w:spacing w:after="0" w:line="360" w:lineRule="auto"/>
        <w:jc w:val="center"/>
        <w:rPr>
          <w:rFonts w:asciiTheme="minorBidi" w:hAnsiTheme="minorBidi" w:cstheme="minorBidi"/>
          <w:color w:val="201F1E"/>
          <w:sz w:val="24"/>
          <w:shd w:val="clear" w:color="auto" w:fill="FCFDFE"/>
        </w:rPr>
      </w:pPr>
      <w:r w:rsidRPr="00836111">
        <w:rPr>
          <w:rFonts w:asciiTheme="minorBidi" w:hAnsiTheme="minorBidi" w:cstheme="minorBidi"/>
          <w:sz w:val="24"/>
          <w:lang w:val="en-GB"/>
        </w:rPr>
        <w:t>*********************************************************</w:t>
      </w:r>
    </w:p>
    <w:p w14:paraId="37AB36D1" w14:textId="77777777" w:rsidR="00836111" w:rsidRDefault="00836111" w:rsidP="00836111">
      <w:pPr>
        <w:bidi w:val="0"/>
        <w:spacing w:after="0" w:line="360" w:lineRule="auto"/>
        <w:jc w:val="center"/>
        <w:rPr>
          <w:rFonts w:asciiTheme="minorBidi" w:hAnsiTheme="minorBidi" w:cstheme="minorBidi"/>
          <w:b/>
          <w:bCs/>
          <w:color w:val="201F1E"/>
          <w:sz w:val="24"/>
          <w:shd w:val="clear" w:color="auto" w:fill="FCFDFE"/>
        </w:rPr>
      </w:pPr>
    </w:p>
    <w:p w14:paraId="29453960" w14:textId="7B7AF8E4" w:rsidR="00B7012F" w:rsidRPr="00836111" w:rsidRDefault="00B7012F" w:rsidP="00836111">
      <w:pPr>
        <w:bidi w:val="0"/>
        <w:spacing w:after="0" w:line="360" w:lineRule="auto"/>
        <w:jc w:val="center"/>
        <w:rPr>
          <w:rFonts w:asciiTheme="minorBidi" w:hAnsiTheme="minorBidi" w:cstheme="minorBidi"/>
          <w:b/>
          <w:bCs/>
          <w:color w:val="201F1E"/>
          <w:sz w:val="24"/>
          <w:shd w:val="clear" w:color="auto" w:fill="FCFDFE"/>
        </w:rPr>
      </w:pPr>
      <w:r w:rsidRPr="00836111">
        <w:rPr>
          <w:rFonts w:asciiTheme="minorBidi" w:hAnsiTheme="minorBidi" w:cstheme="minorBidi"/>
          <w:b/>
          <w:bCs/>
          <w:color w:val="201F1E"/>
          <w:sz w:val="24"/>
          <w:shd w:val="clear" w:color="auto" w:fill="FCFDFE"/>
        </w:rPr>
        <w:t>CHANUKA 5783</w:t>
      </w:r>
    </w:p>
    <w:p w14:paraId="5FB6DE02" w14:textId="61F8DF22" w:rsidR="00B7012F" w:rsidRPr="00836111" w:rsidRDefault="00B7012F" w:rsidP="00836111">
      <w:pPr>
        <w:bidi w:val="0"/>
        <w:spacing w:after="0" w:line="360" w:lineRule="auto"/>
        <w:jc w:val="center"/>
        <w:rPr>
          <w:rFonts w:asciiTheme="minorBidi" w:hAnsiTheme="minorBidi" w:cstheme="minorBidi"/>
          <w:color w:val="201F1E"/>
          <w:sz w:val="24"/>
          <w:shd w:val="clear" w:color="auto" w:fill="FCFDFE"/>
        </w:rPr>
      </w:pPr>
    </w:p>
    <w:p w14:paraId="2394F32B" w14:textId="24418DF7" w:rsidR="00836111" w:rsidRPr="00836111" w:rsidRDefault="00836111" w:rsidP="00836111">
      <w:pPr>
        <w:bidi w:val="0"/>
        <w:spacing w:after="0" w:line="360" w:lineRule="auto"/>
        <w:jc w:val="center"/>
        <w:rPr>
          <w:rFonts w:asciiTheme="minorBidi" w:hAnsiTheme="minorBidi" w:cstheme="minorBidi"/>
          <w:color w:val="201F1E"/>
          <w:sz w:val="24"/>
          <w:shd w:val="clear" w:color="auto" w:fill="FCFDFE"/>
        </w:rPr>
      </w:pPr>
      <w:r w:rsidRPr="00836111">
        <w:rPr>
          <w:rFonts w:asciiTheme="minorBidi" w:hAnsiTheme="minorBidi" w:cstheme="minorBidi"/>
          <w:sz w:val="24"/>
          <w:lang w:val="en-GB"/>
        </w:rPr>
        <w:t>****************************************************</w:t>
      </w:r>
    </w:p>
    <w:p w14:paraId="056FD8AC" w14:textId="77777777" w:rsidR="00B7012F" w:rsidRPr="00836111" w:rsidRDefault="00B7012F" w:rsidP="00836111">
      <w:pPr>
        <w:bidi w:val="0"/>
        <w:spacing w:after="0" w:line="360" w:lineRule="auto"/>
        <w:jc w:val="center"/>
        <w:rPr>
          <w:rFonts w:asciiTheme="minorBidi" w:hAnsiTheme="minorBidi" w:cstheme="minorBidi"/>
          <w:color w:val="201F1E"/>
          <w:sz w:val="24"/>
          <w:shd w:val="clear" w:color="auto" w:fill="FCFDFE"/>
        </w:rPr>
      </w:pPr>
      <w:r w:rsidRPr="00836111">
        <w:rPr>
          <w:rFonts w:asciiTheme="minorBidi" w:hAnsiTheme="minorBidi" w:cstheme="minorBidi"/>
          <w:color w:val="201F1E"/>
          <w:sz w:val="24"/>
          <w:shd w:val="clear" w:color="auto" w:fill="FCFDFE"/>
        </w:rPr>
        <w:t xml:space="preserve">Dedicated in memory of Abraham Gontownik </w:t>
      </w:r>
      <w:r w:rsidRPr="009B1460">
        <w:rPr>
          <w:rFonts w:asciiTheme="minorBidi" w:hAnsiTheme="minorBidi" w:cstheme="minorBidi"/>
          <w:i/>
          <w:iCs/>
          <w:color w:val="201F1E"/>
          <w:sz w:val="24"/>
          <w:shd w:val="clear" w:color="auto" w:fill="FCFDFE"/>
        </w:rPr>
        <w:t>z"l</w:t>
      </w:r>
      <w:r w:rsidRPr="00836111">
        <w:rPr>
          <w:rFonts w:asciiTheme="minorBidi" w:hAnsiTheme="minorBidi" w:cstheme="minorBidi"/>
          <w:color w:val="201F1E"/>
          <w:sz w:val="24"/>
          <w:shd w:val="clear" w:color="auto" w:fill="FCFDFE"/>
        </w:rPr>
        <w:t xml:space="preserve"> </w:t>
      </w:r>
    </w:p>
    <w:p w14:paraId="2ED7E380" w14:textId="5B9727C1" w:rsidR="00B7012F" w:rsidRPr="00836111" w:rsidRDefault="009B1460" w:rsidP="00836111">
      <w:pPr>
        <w:bidi w:val="0"/>
        <w:spacing w:after="0" w:line="360" w:lineRule="auto"/>
        <w:jc w:val="center"/>
        <w:rPr>
          <w:rFonts w:asciiTheme="minorBidi" w:hAnsiTheme="minorBidi" w:cstheme="minorBidi"/>
          <w:color w:val="201F1E"/>
          <w:sz w:val="24"/>
          <w:shd w:val="clear" w:color="auto" w:fill="FCFDFE"/>
        </w:rPr>
      </w:pPr>
      <w:r>
        <w:rPr>
          <w:rFonts w:asciiTheme="minorBidi" w:hAnsiTheme="minorBidi" w:cstheme="minorBidi"/>
          <w:color w:val="201F1E"/>
          <w:sz w:val="24"/>
          <w:shd w:val="clear" w:color="auto" w:fill="FCFDFE"/>
        </w:rPr>
        <w:t>for</w:t>
      </w:r>
      <w:r w:rsidR="00B7012F" w:rsidRPr="00836111">
        <w:rPr>
          <w:rFonts w:asciiTheme="minorBidi" w:hAnsiTheme="minorBidi" w:cstheme="minorBidi"/>
          <w:color w:val="201F1E"/>
          <w:sz w:val="24"/>
          <w:shd w:val="clear" w:color="auto" w:fill="FCFDFE"/>
        </w:rPr>
        <w:t xml:space="preserve"> his twenty-third </w:t>
      </w:r>
      <w:r w:rsidRPr="009B1460">
        <w:rPr>
          <w:rFonts w:asciiTheme="minorBidi" w:hAnsiTheme="minorBidi" w:cstheme="minorBidi"/>
          <w:i/>
          <w:iCs/>
          <w:color w:val="201F1E"/>
          <w:sz w:val="24"/>
          <w:shd w:val="clear" w:color="auto" w:fill="FCFDFE"/>
        </w:rPr>
        <w:t>y</w:t>
      </w:r>
      <w:r w:rsidR="00B7012F" w:rsidRPr="009B1460">
        <w:rPr>
          <w:rFonts w:asciiTheme="minorBidi" w:hAnsiTheme="minorBidi" w:cstheme="minorBidi"/>
          <w:i/>
          <w:iCs/>
          <w:color w:val="201F1E"/>
          <w:sz w:val="24"/>
          <w:shd w:val="clear" w:color="auto" w:fill="FCFDFE"/>
        </w:rPr>
        <w:t>ahrzeit</w:t>
      </w:r>
      <w:r w:rsidR="00B7012F" w:rsidRPr="00836111">
        <w:rPr>
          <w:rFonts w:asciiTheme="minorBidi" w:hAnsiTheme="minorBidi" w:cstheme="minorBidi"/>
          <w:color w:val="201F1E"/>
          <w:sz w:val="24"/>
          <w:shd w:val="clear" w:color="auto" w:fill="FCFDFE"/>
        </w:rPr>
        <w:t xml:space="preserve">, the 29th day of Kislev, </w:t>
      </w:r>
    </w:p>
    <w:p w14:paraId="2B3F7500" w14:textId="77777777" w:rsidR="00B7012F" w:rsidRPr="00836111" w:rsidRDefault="00B7012F" w:rsidP="00836111">
      <w:pPr>
        <w:bidi w:val="0"/>
        <w:spacing w:after="0" w:line="360" w:lineRule="auto"/>
        <w:jc w:val="center"/>
        <w:rPr>
          <w:rFonts w:asciiTheme="minorBidi" w:hAnsiTheme="minorBidi" w:cstheme="minorBidi"/>
          <w:color w:val="201F1E"/>
          <w:sz w:val="24"/>
          <w:shd w:val="clear" w:color="auto" w:fill="FCFDFE"/>
        </w:rPr>
      </w:pPr>
      <w:r w:rsidRPr="00836111">
        <w:rPr>
          <w:rFonts w:asciiTheme="minorBidi" w:hAnsiTheme="minorBidi" w:cstheme="minorBidi"/>
          <w:color w:val="201F1E"/>
          <w:sz w:val="24"/>
          <w:shd w:val="clear" w:color="auto" w:fill="FCFDFE"/>
        </w:rPr>
        <w:t xml:space="preserve">and in honor and in celebration of the recent birth of </w:t>
      </w:r>
    </w:p>
    <w:p w14:paraId="3C785020" w14:textId="77777777" w:rsidR="00B7012F" w:rsidRPr="00836111" w:rsidRDefault="00B7012F" w:rsidP="00836111">
      <w:pPr>
        <w:bidi w:val="0"/>
        <w:spacing w:after="0" w:line="360" w:lineRule="auto"/>
        <w:jc w:val="center"/>
        <w:rPr>
          <w:rFonts w:asciiTheme="minorBidi" w:hAnsiTheme="minorBidi" w:cstheme="minorBidi"/>
          <w:sz w:val="24"/>
        </w:rPr>
      </w:pPr>
      <w:r w:rsidRPr="00836111">
        <w:rPr>
          <w:rFonts w:asciiTheme="minorBidi" w:hAnsiTheme="minorBidi" w:cstheme="minorBidi"/>
          <w:color w:val="201F1E"/>
          <w:sz w:val="24"/>
          <w:shd w:val="clear" w:color="auto" w:fill="FCFDFE"/>
        </w:rPr>
        <w:t>Jean Rose (Zina Riva) Gontownik, daughter of Lilly and Ezra.</w:t>
      </w:r>
    </w:p>
    <w:p w14:paraId="019AC35B" w14:textId="01F0124D" w:rsidR="00B7012F" w:rsidRPr="00836111" w:rsidRDefault="00836111" w:rsidP="00836111">
      <w:pPr>
        <w:pStyle w:val="a6"/>
        <w:spacing w:before="0" w:after="0"/>
        <w:rPr>
          <w:rFonts w:asciiTheme="minorBidi" w:hAnsiTheme="minorBidi" w:cstheme="minorBidi"/>
          <w:sz w:val="24"/>
        </w:rPr>
      </w:pPr>
      <w:r w:rsidRPr="00836111">
        <w:rPr>
          <w:rFonts w:asciiTheme="minorBidi" w:hAnsiTheme="minorBidi" w:cstheme="minorBidi"/>
          <w:sz w:val="24"/>
          <w:lang w:val="en-GB"/>
        </w:rPr>
        <w:t>****************************************************</w:t>
      </w:r>
    </w:p>
    <w:p w14:paraId="4588AC5D" w14:textId="77777777" w:rsidR="00836111" w:rsidRDefault="00836111" w:rsidP="00836111">
      <w:pPr>
        <w:pStyle w:val="a6"/>
        <w:spacing w:before="0" w:after="0"/>
        <w:rPr>
          <w:rFonts w:asciiTheme="minorBidi" w:hAnsiTheme="minorBidi" w:cstheme="minorBidi"/>
          <w:b/>
          <w:bCs/>
          <w:sz w:val="24"/>
        </w:rPr>
      </w:pPr>
    </w:p>
    <w:p w14:paraId="14320264" w14:textId="45957DED" w:rsidR="00B7012F" w:rsidRPr="00836111" w:rsidRDefault="00B7012F" w:rsidP="00836111">
      <w:pPr>
        <w:pStyle w:val="a6"/>
        <w:spacing w:before="0" w:after="0"/>
        <w:rPr>
          <w:rFonts w:asciiTheme="minorBidi" w:hAnsiTheme="minorBidi" w:cstheme="minorBidi"/>
          <w:b/>
          <w:bCs/>
          <w:sz w:val="24"/>
        </w:rPr>
      </w:pPr>
      <w:r w:rsidRPr="00836111">
        <w:rPr>
          <w:rFonts w:asciiTheme="minorBidi" w:hAnsiTheme="minorBidi" w:cstheme="minorBidi"/>
          <w:b/>
          <w:bCs/>
          <w:sz w:val="24"/>
        </w:rPr>
        <w:t>Chanuka: Inside vs. Outside</w:t>
      </w:r>
    </w:p>
    <w:p w14:paraId="5991490F" w14:textId="77777777" w:rsidR="00836111" w:rsidRPr="00836111" w:rsidRDefault="00836111" w:rsidP="00836111">
      <w:pPr>
        <w:pStyle w:val="a6"/>
        <w:spacing w:before="0" w:after="0"/>
        <w:rPr>
          <w:rFonts w:asciiTheme="minorBidi" w:hAnsiTheme="minorBidi" w:cstheme="minorBidi"/>
          <w:b/>
          <w:bCs/>
          <w:sz w:val="24"/>
        </w:rPr>
      </w:pPr>
      <w:r w:rsidRPr="00836111">
        <w:rPr>
          <w:rFonts w:asciiTheme="minorBidi" w:hAnsiTheme="minorBidi" w:cstheme="minorBidi"/>
          <w:b/>
          <w:bCs/>
          <w:sz w:val="24"/>
        </w:rPr>
        <w:t>Rav Nechemia Raanan</w:t>
      </w:r>
    </w:p>
    <w:p w14:paraId="6E60414B" w14:textId="2BC8DF57" w:rsidR="00F16BB3" w:rsidRPr="00836111" w:rsidRDefault="00F16BB3" w:rsidP="00836111">
      <w:pPr>
        <w:bidi w:val="0"/>
        <w:spacing w:after="0" w:line="360" w:lineRule="auto"/>
        <w:rPr>
          <w:rFonts w:asciiTheme="minorBidi" w:hAnsiTheme="minorBidi" w:cstheme="minorBidi"/>
          <w:sz w:val="24"/>
        </w:rPr>
      </w:pPr>
    </w:p>
    <w:p w14:paraId="68242482" w14:textId="77777777" w:rsidR="00B7012F" w:rsidRPr="00836111" w:rsidRDefault="00B7012F" w:rsidP="00836111">
      <w:pPr>
        <w:bidi w:val="0"/>
        <w:spacing w:after="0" w:line="360" w:lineRule="auto"/>
        <w:rPr>
          <w:rFonts w:asciiTheme="minorBidi" w:hAnsiTheme="minorBidi" w:cstheme="minorBidi"/>
          <w:sz w:val="24"/>
        </w:rPr>
      </w:pPr>
    </w:p>
    <w:p w14:paraId="4D452457" w14:textId="43412E7B" w:rsidR="00F16BB3" w:rsidRPr="00836111" w:rsidRDefault="00F16BB3"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The victory of the Hasmoneans over the Greeks was not only a military victory, but also a spiritual one. In this </w:t>
      </w:r>
      <w:r w:rsidRPr="009B1460">
        <w:rPr>
          <w:rFonts w:asciiTheme="minorBidi" w:hAnsiTheme="minorBidi" w:cstheme="minorBidi"/>
          <w:i/>
          <w:iCs/>
          <w:sz w:val="24"/>
        </w:rPr>
        <w:t>shiur</w:t>
      </w:r>
      <w:r w:rsidR="009B1460">
        <w:rPr>
          <w:rFonts w:asciiTheme="minorBidi" w:hAnsiTheme="minorBidi" w:cstheme="minorBidi"/>
          <w:sz w:val="24"/>
        </w:rPr>
        <w:t>,</w:t>
      </w:r>
      <w:r w:rsidRPr="00836111">
        <w:rPr>
          <w:rFonts w:asciiTheme="minorBidi" w:hAnsiTheme="minorBidi" w:cstheme="minorBidi"/>
          <w:sz w:val="24"/>
        </w:rPr>
        <w:t xml:space="preserve"> we will examine the roots of the spiritual battle against </w:t>
      </w:r>
      <w:r w:rsidR="009B1460">
        <w:rPr>
          <w:rFonts w:asciiTheme="minorBidi" w:hAnsiTheme="minorBidi" w:cstheme="minorBidi"/>
          <w:sz w:val="24"/>
        </w:rPr>
        <w:t xml:space="preserve">the </w:t>
      </w:r>
      <w:r w:rsidRPr="00836111">
        <w:rPr>
          <w:rFonts w:asciiTheme="minorBidi" w:hAnsiTheme="minorBidi" w:cstheme="minorBidi"/>
          <w:sz w:val="24"/>
        </w:rPr>
        <w:t>Greek culture of that time, and its implications for our own era.</w:t>
      </w:r>
    </w:p>
    <w:p w14:paraId="2AC120E4" w14:textId="4E179349" w:rsidR="00F16BB3" w:rsidRPr="00836111" w:rsidRDefault="00F16BB3" w:rsidP="00836111">
      <w:pPr>
        <w:bidi w:val="0"/>
        <w:spacing w:after="0" w:line="360" w:lineRule="auto"/>
        <w:rPr>
          <w:rFonts w:asciiTheme="minorBidi" w:hAnsiTheme="minorBidi" w:cstheme="minorBidi"/>
          <w:sz w:val="24"/>
        </w:rPr>
      </w:pPr>
    </w:p>
    <w:p w14:paraId="797A23CB" w14:textId="74FCC0CE" w:rsidR="00F16BB3" w:rsidRPr="00836111" w:rsidRDefault="00754A31" w:rsidP="00836111">
      <w:pPr>
        <w:bidi w:val="0"/>
        <w:spacing w:after="0" w:line="360" w:lineRule="auto"/>
        <w:rPr>
          <w:rFonts w:asciiTheme="minorBidi" w:hAnsiTheme="minorBidi" w:cstheme="minorBidi"/>
          <w:b/>
          <w:bCs/>
          <w:sz w:val="24"/>
        </w:rPr>
      </w:pPr>
      <w:r>
        <w:rPr>
          <w:rFonts w:asciiTheme="minorBidi" w:hAnsiTheme="minorBidi" w:cstheme="minorBidi"/>
          <w:b/>
          <w:bCs/>
          <w:sz w:val="24"/>
        </w:rPr>
        <w:t>Studying</w:t>
      </w:r>
      <w:r w:rsidR="00FC626B" w:rsidRPr="00836111">
        <w:rPr>
          <w:rFonts w:asciiTheme="minorBidi" w:hAnsiTheme="minorBidi" w:cstheme="minorBidi"/>
          <w:b/>
          <w:bCs/>
          <w:sz w:val="24"/>
        </w:rPr>
        <w:t xml:space="preserve"> </w:t>
      </w:r>
      <w:r w:rsidR="009B1460">
        <w:rPr>
          <w:rFonts w:asciiTheme="minorBidi" w:hAnsiTheme="minorBidi" w:cstheme="minorBidi"/>
          <w:b/>
          <w:bCs/>
          <w:sz w:val="24"/>
        </w:rPr>
        <w:t>“</w:t>
      </w:r>
      <w:r w:rsidR="00F16BB3" w:rsidRPr="00836111">
        <w:rPr>
          <w:rFonts w:asciiTheme="minorBidi" w:hAnsiTheme="minorBidi" w:cstheme="minorBidi"/>
          <w:b/>
          <w:bCs/>
          <w:sz w:val="24"/>
        </w:rPr>
        <w:t>Greek wisdom</w:t>
      </w:r>
      <w:r w:rsidR="009B1460">
        <w:rPr>
          <w:rFonts w:asciiTheme="minorBidi" w:hAnsiTheme="minorBidi" w:cstheme="minorBidi"/>
          <w:b/>
          <w:bCs/>
          <w:sz w:val="24"/>
        </w:rPr>
        <w:t>”</w:t>
      </w:r>
    </w:p>
    <w:p w14:paraId="5397010D" w14:textId="77777777" w:rsidR="00836111" w:rsidRDefault="00836111" w:rsidP="00836111">
      <w:pPr>
        <w:bidi w:val="0"/>
        <w:spacing w:after="0" w:line="360" w:lineRule="auto"/>
        <w:rPr>
          <w:rFonts w:asciiTheme="minorBidi" w:hAnsiTheme="minorBidi" w:cstheme="minorBidi"/>
          <w:sz w:val="24"/>
        </w:rPr>
      </w:pPr>
    </w:p>
    <w:p w14:paraId="751C6BE7" w14:textId="2BA3DDE0" w:rsidR="00F16BB3" w:rsidRDefault="009B1460" w:rsidP="00836111">
      <w:pPr>
        <w:bidi w:val="0"/>
        <w:spacing w:after="0" w:line="360" w:lineRule="auto"/>
        <w:ind w:firstLine="720"/>
        <w:rPr>
          <w:rFonts w:asciiTheme="minorBidi" w:hAnsiTheme="minorBidi" w:cstheme="minorBidi"/>
          <w:sz w:val="24"/>
        </w:rPr>
      </w:pPr>
      <w:r>
        <w:rPr>
          <w:rFonts w:asciiTheme="minorBidi" w:hAnsiTheme="minorBidi" w:cstheme="minorBidi"/>
          <w:sz w:val="24"/>
        </w:rPr>
        <w:t xml:space="preserve">The </w:t>
      </w:r>
      <w:r w:rsidR="00D8666C" w:rsidRPr="00836111">
        <w:rPr>
          <w:rFonts w:asciiTheme="minorBidi" w:hAnsiTheme="minorBidi" w:cstheme="minorBidi"/>
          <w:sz w:val="24"/>
        </w:rPr>
        <w:t xml:space="preserve">Gemara </w:t>
      </w:r>
      <w:r>
        <w:rPr>
          <w:rFonts w:asciiTheme="minorBidi" w:hAnsiTheme="minorBidi" w:cstheme="minorBidi"/>
          <w:sz w:val="24"/>
        </w:rPr>
        <w:t>prohibits</w:t>
      </w:r>
      <w:r w:rsidR="00F16BB3" w:rsidRPr="00836111">
        <w:rPr>
          <w:rFonts w:asciiTheme="minorBidi" w:hAnsiTheme="minorBidi" w:cstheme="minorBidi"/>
          <w:sz w:val="24"/>
        </w:rPr>
        <w:t xml:space="preserve"> studying "Greek wisdom" </w:t>
      </w:r>
      <w:r>
        <w:rPr>
          <w:rFonts w:asciiTheme="minorBidi" w:hAnsiTheme="minorBidi" w:cstheme="minorBidi"/>
          <w:sz w:val="24"/>
        </w:rPr>
        <w:t xml:space="preserve">and tells us this ban </w:t>
      </w:r>
      <w:r w:rsidR="00F16BB3" w:rsidRPr="00836111">
        <w:rPr>
          <w:rFonts w:asciiTheme="minorBidi" w:hAnsiTheme="minorBidi" w:cstheme="minorBidi"/>
          <w:sz w:val="24"/>
        </w:rPr>
        <w:t>was introduced in the wake of a specific event:</w:t>
      </w:r>
    </w:p>
    <w:p w14:paraId="0072EFD5" w14:textId="77777777" w:rsidR="00836111" w:rsidRPr="00836111" w:rsidRDefault="00836111" w:rsidP="00836111">
      <w:pPr>
        <w:bidi w:val="0"/>
        <w:spacing w:after="0" w:line="360" w:lineRule="auto"/>
        <w:ind w:firstLine="720"/>
        <w:rPr>
          <w:rFonts w:asciiTheme="minorBidi" w:hAnsiTheme="minorBidi" w:cstheme="minorBidi"/>
          <w:sz w:val="24"/>
        </w:rPr>
      </w:pPr>
    </w:p>
    <w:p w14:paraId="1A2EDBDB" w14:textId="49FC657D" w:rsidR="00B82ED2" w:rsidRDefault="00B82ED2"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 xml:space="preserve">Our Sages taught: When the members of the Hasmonean monarchy were at war with each other, </w:t>
      </w:r>
      <w:hyperlink r:id="rId8" w:history="1">
        <w:r w:rsidRPr="00836111">
          <w:rPr>
            <w:rFonts w:asciiTheme="minorBidi" w:hAnsiTheme="minorBidi" w:cstheme="minorBidi"/>
            <w:sz w:val="24"/>
          </w:rPr>
          <w:t>Hyrcanus</w:t>
        </w:r>
      </w:hyperlink>
      <w:r w:rsidRPr="00836111">
        <w:rPr>
          <w:rFonts w:asciiTheme="minorBidi" w:hAnsiTheme="minorBidi" w:cstheme="minorBidi"/>
          <w:sz w:val="24"/>
        </w:rPr>
        <w:t xml:space="preserve"> was inside [the besieged Jerusalem], while [his brother] Aristobulus was on the outside. And every day [the people inside] would lower down money in a box from the Temple walls, while those on the outside would send up sheep [to them] for the daily offerings. There was a certain elder there who was familiar with Greek wisdom, and he said to [those besieging Jerusalem]: </w:t>
      </w:r>
      <w:r w:rsidR="009B1460">
        <w:rPr>
          <w:rFonts w:asciiTheme="minorBidi" w:hAnsiTheme="minorBidi" w:cstheme="minorBidi"/>
          <w:sz w:val="24"/>
        </w:rPr>
        <w:t>“</w:t>
      </w:r>
      <w:r w:rsidRPr="00836111">
        <w:rPr>
          <w:rFonts w:asciiTheme="minorBidi" w:hAnsiTheme="minorBidi" w:cstheme="minorBidi"/>
          <w:sz w:val="24"/>
        </w:rPr>
        <w:t xml:space="preserve">As long as </w:t>
      </w:r>
      <w:r w:rsidR="00FC626B" w:rsidRPr="00836111">
        <w:rPr>
          <w:rFonts w:asciiTheme="minorBidi" w:hAnsiTheme="minorBidi" w:cstheme="minorBidi"/>
          <w:sz w:val="24"/>
        </w:rPr>
        <w:t xml:space="preserve">[the Jews inside the walls] </w:t>
      </w:r>
      <w:r w:rsidRPr="00836111">
        <w:rPr>
          <w:rFonts w:asciiTheme="minorBidi" w:hAnsiTheme="minorBidi" w:cstheme="minorBidi"/>
          <w:sz w:val="24"/>
        </w:rPr>
        <w:t xml:space="preserve">occupy themselves with the </w:t>
      </w:r>
      <w:r w:rsidR="00D8666C" w:rsidRPr="00836111">
        <w:rPr>
          <w:rFonts w:asciiTheme="minorBidi" w:hAnsiTheme="minorBidi" w:cstheme="minorBidi"/>
          <w:sz w:val="24"/>
        </w:rPr>
        <w:t>[</w:t>
      </w:r>
      <w:r w:rsidRPr="00836111">
        <w:rPr>
          <w:rFonts w:asciiTheme="minorBidi" w:hAnsiTheme="minorBidi" w:cstheme="minorBidi"/>
          <w:sz w:val="24"/>
        </w:rPr>
        <w:t>Temple</w:t>
      </w:r>
      <w:r w:rsidR="00D8666C" w:rsidRPr="00836111">
        <w:rPr>
          <w:rFonts w:asciiTheme="minorBidi" w:hAnsiTheme="minorBidi" w:cstheme="minorBidi"/>
          <w:sz w:val="24"/>
        </w:rPr>
        <w:t>]</w:t>
      </w:r>
      <w:r w:rsidRPr="00836111">
        <w:rPr>
          <w:rFonts w:asciiTheme="minorBidi" w:hAnsiTheme="minorBidi" w:cstheme="minorBidi"/>
          <w:sz w:val="24"/>
        </w:rPr>
        <w:t xml:space="preserve"> service, they will not be delivered into your hands.</w:t>
      </w:r>
      <w:r w:rsidR="009B1460">
        <w:rPr>
          <w:rFonts w:asciiTheme="minorBidi" w:hAnsiTheme="minorBidi" w:cstheme="minorBidi"/>
          <w:sz w:val="24"/>
        </w:rPr>
        <w:t>”</w:t>
      </w:r>
      <w:r w:rsidRPr="00836111">
        <w:rPr>
          <w:rFonts w:asciiTheme="minorBidi" w:hAnsiTheme="minorBidi" w:cstheme="minorBidi"/>
          <w:sz w:val="24"/>
        </w:rPr>
        <w:t xml:space="preserve"> The next day</w:t>
      </w:r>
      <w:r w:rsidR="009B1460">
        <w:rPr>
          <w:rFonts w:asciiTheme="minorBidi" w:hAnsiTheme="minorBidi" w:cstheme="minorBidi"/>
          <w:sz w:val="24"/>
        </w:rPr>
        <w:t>,</w:t>
      </w:r>
      <w:r w:rsidRPr="00836111">
        <w:rPr>
          <w:rFonts w:asciiTheme="minorBidi" w:hAnsiTheme="minorBidi" w:cstheme="minorBidi"/>
          <w:sz w:val="24"/>
        </w:rPr>
        <w:t xml:space="preserve"> they lowered down money in a box, but </w:t>
      </w:r>
      <w:r w:rsidR="00D8666C" w:rsidRPr="00836111">
        <w:rPr>
          <w:rFonts w:asciiTheme="minorBidi" w:hAnsiTheme="minorBidi" w:cstheme="minorBidi"/>
          <w:sz w:val="24"/>
        </w:rPr>
        <w:t xml:space="preserve">[those on the outside] </w:t>
      </w:r>
      <w:r w:rsidRPr="00836111">
        <w:rPr>
          <w:rFonts w:asciiTheme="minorBidi" w:hAnsiTheme="minorBidi" w:cstheme="minorBidi"/>
          <w:sz w:val="24"/>
        </w:rPr>
        <w:t xml:space="preserve">sent up to them a pig. When the pig reached the midpoint of </w:t>
      </w:r>
      <w:r w:rsidRPr="00836111">
        <w:rPr>
          <w:rFonts w:asciiTheme="minorBidi" w:hAnsiTheme="minorBidi" w:cstheme="minorBidi"/>
          <w:sz w:val="24"/>
        </w:rPr>
        <w:lastRenderedPageBreak/>
        <w:t>the Temple wall</w:t>
      </w:r>
      <w:r w:rsidR="009B1460">
        <w:rPr>
          <w:rFonts w:asciiTheme="minorBidi" w:hAnsiTheme="minorBidi" w:cstheme="minorBidi"/>
          <w:sz w:val="24"/>
        </w:rPr>
        <w:t>,</w:t>
      </w:r>
      <w:r w:rsidRPr="00836111">
        <w:rPr>
          <w:rFonts w:asciiTheme="minorBidi" w:hAnsiTheme="minorBidi" w:cstheme="minorBidi"/>
          <w:sz w:val="24"/>
        </w:rPr>
        <w:t xml:space="preserve"> it stuck its hooves into the wall and </w:t>
      </w:r>
      <w:hyperlink r:id="rId9" w:history="1">
        <w:r w:rsidRPr="00836111">
          <w:rPr>
            <w:rFonts w:asciiTheme="minorBidi" w:hAnsiTheme="minorBidi" w:cstheme="minorBidi"/>
            <w:sz w:val="24"/>
          </w:rPr>
          <w:t>Eretz Yisrael</w:t>
        </w:r>
      </w:hyperlink>
      <w:r w:rsidRPr="00836111">
        <w:rPr>
          <w:rFonts w:asciiTheme="minorBidi" w:hAnsiTheme="minorBidi" w:cstheme="minorBidi"/>
          <w:sz w:val="24"/>
        </w:rPr>
        <w:t xml:space="preserve"> quaked over an area of four hundred parasangs by four hundred parasangs.</w:t>
      </w:r>
      <w:r w:rsidR="00D8666C" w:rsidRPr="00836111">
        <w:rPr>
          <w:rFonts w:asciiTheme="minorBidi" w:hAnsiTheme="minorBidi" w:cstheme="minorBidi"/>
          <w:sz w:val="24"/>
        </w:rPr>
        <w:t xml:space="preserve"> At that time</w:t>
      </w:r>
      <w:r w:rsidR="009B1460">
        <w:rPr>
          <w:rFonts w:asciiTheme="minorBidi" w:hAnsiTheme="minorBidi" w:cstheme="minorBidi"/>
          <w:sz w:val="24"/>
        </w:rPr>
        <w:t>,</w:t>
      </w:r>
      <w:r w:rsidR="00D8666C" w:rsidRPr="00836111">
        <w:rPr>
          <w:rFonts w:asciiTheme="minorBidi" w:hAnsiTheme="minorBidi" w:cstheme="minorBidi"/>
          <w:sz w:val="24"/>
        </w:rPr>
        <w:t xml:space="preserve"> [the Sages] said: Cursed be the man who raises pigs, and cursed be the man who teaches his son Greek wisdom. (</w:t>
      </w:r>
      <w:r w:rsidR="00D8666C" w:rsidRPr="00836111">
        <w:rPr>
          <w:rFonts w:asciiTheme="minorBidi" w:hAnsiTheme="minorBidi" w:cstheme="minorBidi"/>
          <w:i/>
          <w:iCs/>
          <w:sz w:val="24"/>
        </w:rPr>
        <w:t>Bava Kama</w:t>
      </w:r>
      <w:r w:rsidR="00D8666C" w:rsidRPr="00836111">
        <w:rPr>
          <w:rFonts w:asciiTheme="minorBidi" w:hAnsiTheme="minorBidi" w:cstheme="minorBidi"/>
          <w:sz w:val="24"/>
        </w:rPr>
        <w:t xml:space="preserve"> 82b)</w:t>
      </w:r>
    </w:p>
    <w:p w14:paraId="1C4055FF" w14:textId="77777777" w:rsidR="00836111" w:rsidRPr="00836111" w:rsidRDefault="00836111" w:rsidP="00836111">
      <w:pPr>
        <w:bidi w:val="0"/>
        <w:spacing w:after="0" w:line="360" w:lineRule="auto"/>
        <w:ind w:left="720"/>
        <w:rPr>
          <w:rFonts w:asciiTheme="minorBidi" w:hAnsiTheme="minorBidi" w:cstheme="minorBidi"/>
          <w:sz w:val="24"/>
        </w:rPr>
      </w:pPr>
    </w:p>
    <w:p w14:paraId="17BB877C" w14:textId="72CE4AF8" w:rsidR="00F16BB3" w:rsidRDefault="00D8666C" w:rsidP="00836111">
      <w:pPr>
        <w:bidi w:val="0"/>
        <w:spacing w:after="0" w:line="360" w:lineRule="auto"/>
        <w:rPr>
          <w:rFonts w:asciiTheme="minorBidi" w:hAnsiTheme="minorBidi" w:cstheme="minorBidi"/>
          <w:sz w:val="24"/>
        </w:rPr>
      </w:pPr>
      <w:r w:rsidRPr="00836111">
        <w:rPr>
          <w:rFonts w:asciiTheme="minorBidi" w:hAnsiTheme="minorBidi" w:cstheme="minorBidi"/>
          <w:sz w:val="24"/>
        </w:rPr>
        <w:t>The reason for the prohibition is not stated explicitly, but it</w:t>
      </w:r>
      <w:r w:rsidR="00FC626B" w:rsidRPr="00836111">
        <w:rPr>
          <w:rFonts w:asciiTheme="minorBidi" w:hAnsiTheme="minorBidi" w:cstheme="minorBidi"/>
          <w:sz w:val="24"/>
        </w:rPr>
        <w:t xml:space="preserve"> is clear that "Greek wisdom" can lead in </w:t>
      </w:r>
      <w:r w:rsidRPr="00836111">
        <w:rPr>
          <w:rFonts w:asciiTheme="minorBidi" w:hAnsiTheme="minorBidi" w:cstheme="minorBidi"/>
          <w:sz w:val="24"/>
        </w:rPr>
        <w:t>problematic</w:t>
      </w:r>
      <w:r w:rsidR="00FC626B" w:rsidRPr="00836111">
        <w:rPr>
          <w:rFonts w:asciiTheme="minorBidi" w:hAnsiTheme="minorBidi" w:cstheme="minorBidi"/>
          <w:sz w:val="24"/>
        </w:rPr>
        <w:t xml:space="preserve"> directions</w:t>
      </w:r>
      <w:r w:rsidRPr="00836111">
        <w:rPr>
          <w:rFonts w:asciiTheme="minorBidi" w:hAnsiTheme="minorBidi" w:cstheme="minorBidi"/>
          <w:sz w:val="24"/>
        </w:rPr>
        <w:t xml:space="preserve">. A different view of the </w:t>
      </w:r>
      <w:r w:rsidR="00FC626B" w:rsidRPr="00836111">
        <w:rPr>
          <w:rFonts w:asciiTheme="minorBidi" w:hAnsiTheme="minorBidi" w:cstheme="minorBidi"/>
          <w:sz w:val="24"/>
        </w:rPr>
        <w:t xml:space="preserve">prohibition </w:t>
      </w:r>
      <w:r w:rsidRPr="00836111">
        <w:rPr>
          <w:rFonts w:asciiTheme="minorBidi" w:hAnsiTheme="minorBidi" w:cstheme="minorBidi"/>
          <w:sz w:val="24"/>
        </w:rPr>
        <w:t>is offered in a different source:</w:t>
      </w:r>
    </w:p>
    <w:p w14:paraId="2752DDE2" w14:textId="77777777" w:rsidR="00836111" w:rsidRPr="00836111" w:rsidRDefault="00836111" w:rsidP="00836111">
      <w:pPr>
        <w:bidi w:val="0"/>
        <w:spacing w:after="0" w:line="360" w:lineRule="auto"/>
        <w:rPr>
          <w:rFonts w:asciiTheme="minorBidi" w:hAnsiTheme="minorBidi" w:cstheme="minorBidi"/>
          <w:sz w:val="24"/>
        </w:rPr>
      </w:pPr>
    </w:p>
    <w:p w14:paraId="664F7BE9" w14:textId="038CD182" w:rsidR="00D8666C" w:rsidRDefault="00D8666C"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Ben Dama, son of Rabbi Yishmael’s sister, asked Rabbi Yishmael:</w:t>
      </w:r>
      <w:r w:rsidR="00836111">
        <w:rPr>
          <w:rFonts w:asciiTheme="minorBidi" w:hAnsiTheme="minorBidi" w:cstheme="minorBidi"/>
          <w:sz w:val="24"/>
        </w:rPr>
        <w:t xml:space="preserve"> </w:t>
      </w:r>
      <w:r w:rsidR="009B1460">
        <w:rPr>
          <w:rFonts w:asciiTheme="minorBidi" w:hAnsiTheme="minorBidi" w:cstheme="minorBidi"/>
          <w:sz w:val="24"/>
        </w:rPr>
        <w:t>“</w:t>
      </w:r>
      <w:r w:rsidR="00FC626B" w:rsidRPr="00836111">
        <w:rPr>
          <w:rFonts w:asciiTheme="minorBidi" w:hAnsiTheme="minorBidi" w:cstheme="minorBidi"/>
          <w:sz w:val="24"/>
        </w:rPr>
        <w:t>For a</w:t>
      </w:r>
      <w:r w:rsidRPr="00836111">
        <w:rPr>
          <w:rFonts w:asciiTheme="minorBidi" w:hAnsiTheme="minorBidi" w:cstheme="minorBidi"/>
          <w:sz w:val="24"/>
        </w:rPr>
        <w:t xml:space="preserve"> person such as myself, w</w:t>
      </w:r>
      <w:r w:rsidR="00FC626B" w:rsidRPr="00836111">
        <w:rPr>
          <w:rFonts w:asciiTheme="minorBidi" w:hAnsiTheme="minorBidi" w:cstheme="minorBidi"/>
          <w:sz w:val="24"/>
        </w:rPr>
        <w:t>ho has learned the entire Torah,</w:t>
      </w:r>
      <w:r w:rsidRPr="00836111">
        <w:rPr>
          <w:rFonts w:asciiTheme="minorBidi" w:hAnsiTheme="minorBidi" w:cstheme="minorBidi"/>
          <w:sz w:val="24"/>
        </w:rPr>
        <w:t xml:space="preserve"> what is </w:t>
      </w:r>
      <w:r w:rsidR="00ED41EF" w:rsidRPr="00836111">
        <w:rPr>
          <w:rFonts w:asciiTheme="minorBidi" w:hAnsiTheme="minorBidi" w:cstheme="minorBidi"/>
          <w:sz w:val="24"/>
        </w:rPr>
        <w:t>[</w:t>
      </w:r>
      <w:r w:rsidRPr="00836111">
        <w:rPr>
          <w:rFonts w:asciiTheme="minorBidi" w:hAnsiTheme="minorBidi" w:cstheme="minorBidi"/>
          <w:sz w:val="24"/>
        </w:rPr>
        <w:t>the </w:t>
      </w:r>
      <w:r w:rsidRPr="009B1460">
        <w:rPr>
          <w:rFonts w:asciiTheme="minorBidi" w:hAnsiTheme="minorBidi" w:cstheme="minorBidi"/>
          <w:i/>
          <w:iCs/>
          <w:sz w:val="24"/>
        </w:rPr>
        <w:t>halakha</w:t>
      </w:r>
      <w:r w:rsidRPr="00836111">
        <w:rPr>
          <w:rFonts w:asciiTheme="minorBidi" w:hAnsiTheme="minorBidi" w:cstheme="minorBidi"/>
          <w:sz w:val="24"/>
        </w:rPr>
        <w:t> with regard to</w:t>
      </w:r>
      <w:r w:rsidR="00ED41EF" w:rsidRPr="00836111">
        <w:rPr>
          <w:rFonts w:asciiTheme="minorBidi" w:hAnsiTheme="minorBidi" w:cstheme="minorBidi"/>
          <w:sz w:val="24"/>
        </w:rPr>
        <w:t>]</w:t>
      </w:r>
      <w:r w:rsidRPr="00836111">
        <w:rPr>
          <w:rFonts w:asciiTheme="minorBidi" w:hAnsiTheme="minorBidi" w:cstheme="minorBidi"/>
          <w:sz w:val="24"/>
        </w:rPr>
        <w:t xml:space="preserve"> studying Greek wisdom?</w:t>
      </w:r>
      <w:r w:rsidR="009B1460">
        <w:rPr>
          <w:rFonts w:asciiTheme="minorBidi" w:hAnsiTheme="minorBidi" w:cstheme="minorBidi"/>
          <w:sz w:val="24"/>
        </w:rPr>
        <w:t>”</w:t>
      </w:r>
      <w:r w:rsidRPr="00836111">
        <w:rPr>
          <w:rFonts w:asciiTheme="minorBidi" w:hAnsiTheme="minorBidi" w:cstheme="minorBidi"/>
          <w:sz w:val="24"/>
        </w:rPr>
        <w:t> Rabbi Yishmael </w:t>
      </w:r>
      <w:r w:rsidR="00ED41EF" w:rsidRPr="00836111">
        <w:rPr>
          <w:rFonts w:asciiTheme="minorBidi" w:hAnsiTheme="minorBidi" w:cstheme="minorBidi"/>
          <w:sz w:val="24"/>
        </w:rPr>
        <w:t>responded with the following</w:t>
      </w:r>
      <w:r w:rsidR="00FC626B" w:rsidRPr="00836111">
        <w:rPr>
          <w:rFonts w:asciiTheme="minorBidi" w:hAnsiTheme="minorBidi" w:cstheme="minorBidi"/>
          <w:sz w:val="24"/>
        </w:rPr>
        <w:t xml:space="preserve"> verse: </w:t>
      </w:r>
      <w:r w:rsidR="009B1460">
        <w:rPr>
          <w:rFonts w:asciiTheme="minorBidi" w:hAnsiTheme="minorBidi" w:cstheme="minorBidi"/>
          <w:sz w:val="24"/>
        </w:rPr>
        <w:t>“</w:t>
      </w:r>
      <w:r w:rsidRPr="00836111">
        <w:rPr>
          <w:rFonts w:asciiTheme="minorBidi" w:hAnsiTheme="minorBidi" w:cstheme="minorBidi"/>
          <w:sz w:val="24"/>
        </w:rPr>
        <w:t xml:space="preserve">This </w:t>
      </w:r>
      <w:r w:rsidR="00ED41EF" w:rsidRPr="00836111">
        <w:rPr>
          <w:rFonts w:asciiTheme="minorBidi" w:hAnsiTheme="minorBidi" w:cstheme="minorBidi"/>
          <w:sz w:val="24"/>
        </w:rPr>
        <w:t xml:space="preserve">book of </w:t>
      </w:r>
      <w:r w:rsidRPr="00836111">
        <w:rPr>
          <w:rFonts w:asciiTheme="minorBidi" w:hAnsiTheme="minorBidi" w:cstheme="minorBidi"/>
          <w:sz w:val="24"/>
        </w:rPr>
        <w:t>Torah shall not depart from your mouth, and you shal</w:t>
      </w:r>
      <w:r w:rsidR="00FC626B" w:rsidRPr="00836111">
        <w:rPr>
          <w:rFonts w:asciiTheme="minorBidi" w:hAnsiTheme="minorBidi" w:cstheme="minorBidi"/>
          <w:sz w:val="24"/>
        </w:rPr>
        <w:t>l contemplate it day and night</w:t>
      </w:r>
      <w:r w:rsidR="009B1460">
        <w:rPr>
          <w:rFonts w:asciiTheme="minorBidi" w:hAnsiTheme="minorBidi" w:cstheme="minorBidi"/>
          <w:sz w:val="24"/>
        </w:rPr>
        <w:t>”</w:t>
      </w:r>
      <w:r w:rsidR="00754A31">
        <w:rPr>
          <w:rFonts w:asciiTheme="minorBidi" w:hAnsiTheme="minorBidi" w:cstheme="minorBidi"/>
          <w:sz w:val="24"/>
        </w:rPr>
        <w:t xml:space="preserve"> (</w:t>
      </w:r>
      <w:r w:rsidR="00754A31">
        <w:rPr>
          <w:rFonts w:asciiTheme="minorBidi" w:hAnsiTheme="minorBidi" w:cstheme="minorBidi"/>
          <w:i/>
          <w:iCs/>
          <w:sz w:val="24"/>
        </w:rPr>
        <w:t xml:space="preserve">Yehoshua </w:t>
      </w:r>
      <w:r w:rsidR="00754A31">
        <w:rPr>
          <w:rFonts w:asciiTheme="minorBidi" w:hAnsiTheme="minorBidi" w:cstheme="minorBidi"/>
          <w:sz w:val="24"/>
        </w:rPr>
        <w:t>1:8).</w:t>
      </w:r>
      <w:r w:rsidRPr="00836111">
        <w:rPr>
          <w:rFonts w:asciiTheme="minorBidi" w:hAnsiTheme="minorBidi" w:cstheme="minorBidi"/>
          <w:sz w:val="24"/>
        </w:rPr>
        <w:t xml:space="preserve"> Go and </w:t>
      </w:r>
      <w:r w:rsidR="00ED41EF" w:rsidRPr="00836111">
        <w:rPr>
          <w:rFonts w:asciiTheme="minorBidi" w:hAnsiTheme="minorBidi" w:cstheme="minorBidi"/>
          <w:sz w:val="24"/>
        </w:rPr>
        <w:t xml:space="preserve">find </w:t>
      </w:r>
      <w:r w:rsidR="00FC626B" w:rsidRPr="00836111">
        <w:rPr>
          <w:rFonts w:asciiTheme="minorBidi" w:hAnsiTheme="minorBidi" w:cstheme="minorBidi"/>
          <w:sz w:val="24"/>
        </w:rPr>
        <w:t xml:space="preserve">a time </w:t>
      </w:r>
      <w:r w:rsidRPr="00836111">
        <w:rPr>
          <w:rFonts w:asciiTheme="minorBidi" w:hAnsiTheme="minorBidi" w:cstheme="minorBidi"/>
          <w:sz w:val="24"/>
        </w:rPr>
        <w:t xml:space="preserve">that </w:t>
      </w:r>
      <w:r w:rsidR="00ED41EF" w:rsidRPr="00836111">
        <w:rPr>
          <w:rFonts w:asciiTheme="minorBidi" w:hAnsiTheme="minorBidi" w:cstheme="minorBidi"/>
          <w:sz w:val="24"/>
        </w:rPr>
        <w:t xml:space="preserve">belongs to neither </w:t>
      </w:r>
      <w:r w:rsidRPr="00836111">
        <w:rPr>
          <w:rFonts w:asciiTheme="minorBidi" w:hAnsiTheme="minorBidi" w:cstheme="minorBidi"/>
          <w:sz w:val="24"/>
        </w:rPr>
        <w:t xml:space="preserve">the day nor the night, and </w:t>
      </w:r>
      <w:r w:rsidR="00ED41EF" w:rsidRPr="00836111">
        <w:rPr>
          <w:rFonts w:asciiTheme="minorBidi" w:hAnsiTheme="minorBidi" w:cstheme="minorBidi"/>
          <w:sz w:val="24"/>
        </w:rPr>
        <w:t xml:space="preserve">[you may] </w:t>
      </w:r>
      <w:r w:rsidRPr="00836111">
        <w:rPr>
          <w:rFonts w:asciiTheme="minorBidi" w:hAnsiTheme="minorBidi" w:cstheme="minorBidi"/>
          <w:sz w:val="24"/>
        </w:rPr>
        <w:t>learn Greek wisdom</w:t>
      </w:r>
      <w:r w:rsidR="00FC626B" w:rsidRPr="00836111">
        <w:rPr>
          <w:rFonts w:asciiTheme="minorBidi" w:hAnsiTheme="minorBidi" w:cstheme="minorBidi"/>
          <w:sz w:val="24"/>
        </w:rPr>
        <w:t xml:space="preserve"> then</w:t>
      </w:r>
      <w:r w:rsidRPr="00836111">
        <w:rPr>
          <w:rFonts w:asciiTheme="minorBidi" w:hAnsiTheme="minorBidi" w:cstheme="minorBidi"/>
          <w:sz w:val="24"/>
        </w:rPr>
        <w:t>.</w:t>
      </w:r>
      <w:r w:rsidR="00ED41EF" w:rsidRPr="00836111">
        <w:rPr>
          <w:rFonts w:asciiTheme="minorBidi" w:hAnsiTheme="minorBidi" w:cstheme="minorBidi"/>
          <w:sz w:val="24"/>
        </w:rPr>
        <w:t>" (</w:t>
      </w:r>
      <w:r w:rsidR="00ED41EF" w:rsidRPr="00836111">
        <w:rPr>
          <w:rFonts w:asciiTheme="minorBidi" w:hAnsiTheme="minorBidi" w:cstheme="minorBidi"/>
          <w:i/>
          <w:iCs/>
          <w:sz w:val="24"/>
        </w:rPr>
        <w:t>Menachot</w:t>
      </w:r>
      <w:r w:rsidR="00ED41EF" w:rsidRPr="00836111">
        <w:rPr>
          <w:rFonts w:asciiTheme="minorBidi" w:hAnsiTheme="minorBidi" w:cstheme="minorBidi"/>
          <w:sz w:val="24"/>
        </w:rPr>
        <w:t xml:space="preserve"> 99b)</w:t>
      </w:r>
    </w:p>
    <w:p w14:paraId="5A91AEF6" w14:textId="77777777" w:rsidR="00836111" w:rsidRPr="00836111" w:rsidRDefault="00836111" w:rsidP="00836111">
      <w:pPr>
        <w:bidi w:val="0"/>
        <w:spacing w:after="0" w:line="360" w:lineRule="auto"/>
        <w:ind w:left="720"/>
        <w:rPr>
          <w:rFonts w:asciiTheme="minorBidi" w:hAnsiTheme="minorBidi" w:cstheme="minorBidi"/>
          <w:sz w:val="24"/>
        </w:rPr>
      </w:pPr>
    </w:p>
    <w:p w14:paraId="2E8A7FC5" w14:textId="7BD8E2D9" w:rsidR="00ED41EF" w:rsidRDefault="00ED41EF" w:rsidP="00836111">
      <w:pPr>
        <w:bidi w:val="0"/>
        <w:spacing w:after="0" w:line="360" w:lineRule="auto"/>
        <w:rPr>
          <w:rFonts w:asciiTheme="minorBidi" w:hAnsiTheme="minorBidi" w:cstheme="minorBidi"/>
          <w:sz w:val="24"/>
        </w:rPr>
      </w:pPr>
      <w:r w:rsidRPr="00836111">
        <w:rPr>
          <w:rFonts w:asciiTheme="minorBidi" w:hAnsiTheme="minorBidi" w:cstheme="minorBidi"/>
          <w:sz w:val="24"/>
        </w:rPr>
        <w:t xml:space="preserve">Here, the reason for the prohibition is stated clearly – but unlike the implied message in </w:t>
      </w:r>
      <w:r w:rsidRPr="00836111">
        <w:rPr>
          <w:rFonts w:asciiTheme="minorBidi" w:hAnsiTheme="minorBidi" w:cstheme="minorBidi"/>
          <w:i/>
          <w:iCs/>
          <w:sz w:val="24"/>
        </w:rPr>
        <w:t>Bava Kama</w:t>
      </w:r>
      <w:r w:rsidRPr="00836111">
        <w:rPr>
          <w:rFonts w:asciiTheme="minorBidi" w:hAnsiTheme="minorBidi" w:cstheme="minorBidi"/>
          <w:sz w:val="24"/>
        </w:rPr>
        <w:t>, what bothers R. Yishmael is not the study of Greek wisdom in and of itself, but rather the principle of "</w:t>
      </w:r>
      <w:r w:rsidRPr="00836111">
        <w:rPr>
          <w:rFonts w:asciiTheme="minorBidi" w:hAnsiTheme="minorBidi" w:cstheme="minorBidi"/>
          <w:i/>
          <w:iCs/>
          <w:sz w:val="24"/>
        </w:rPr>
        <w:t>bitul Torah</w:t>
      </w:r>
      <w:r w:rsidRPr="00836111">
        <w:rPr>
          <w:rFonts w:asciiTheme="minorBidi" w:hAnsiTheme="minorBidi" w:cstheme="minorBidi"/>
          <w:sz w:val="24"/>
        </w:rPr>
        <w:t xml:space="preserve">" – i.e., the fact that the time spent on Greek wisdom </w:t>
      </w:r>
      <w:r w:rsidR="009B1460">
        <w:rPr>
          <w:rFonts w:asciiTheme="minorBidi" w:hAnsiTheme="minorBidi" w:cstheme="minorBidi"/>
          <w:sz w:val="24"/>
        </w:rPr>
        <w:t>would be better used for</w:t>
      </w:r>
      <w:r w:rsidRPr="00836111">
        <w:rPr>
          <w:rFonts w:asciiTheme="minorBidi" w:hAnsiTheme="minorBidi" w:cstheme="minorBidi"/>
          <w:sz w:val="24"/>
        </w:rPr>
        <w:t xml:space="preserve"> Torah</w:t>
      </w:r>
      <w:r w:rsidR="009B1460">
        <w:rPr>
          <w:rFonts w:asciiTheme="minorBidi" w:hAnsiTheme="minorBidi" w:cstheme="minorBidi"/>
          <w:sz w:val="24"/>
        </w:rPr>
        <w:t xml:space="preserve"> study</w:t>
      </w:r>
      <w:r w:rsidRPr="00836111">
        <w:rPr>
          <w:rFonts w:asciiTheme="minorBidi" w:hAnsiTheme="minorBidi" w:cstheme="minorBidi"/>
          <w:sz w:val="24"/>
        </w:rPr>
        <w:t xml:space="preserve">. </w:t>
      </w:r>
    </w:p>
    <w:p w14:paraId="5D9828B6" w14:textId="77777777" w:rsidR="00836111" w:rsidRPr="00836111" w:rsidRDefault="00836111" w:rsidP="00836111">
      <w:pPr>
        <w:bidi w:val="0"/>
        <w:spacing w:after="0" w:line="360" w:lineRule="auto"/>
        <w:rPr>
          <w:rFonts w:asciiTheme="minorBidi" w:hAnsiTheme="minorBidi" w:cstheme="minorBidi"/>
          <w:sz w:val="24"/>
        </w:rPr>
      </w:pPr>
    </w:p>
    <w:p w14:paraId="6DD57D83" w14:textId="315EB931" w:rsidR="00ED41EF" w:rsidRDefault="00ED41EF" w:rsidP="00836111">
      <w:pPr>
        <w:bidi w:val="0"/>
        <w:spacing w:after="0" w:line="360" w:lineRule="auto"/>
        <w:rPr>
          <w:rFonts w:asciiTheme="minorBidi" w:hAnsiTheme="minorBidi" w:cstheme="minorBidi"/>
          <w:sz w:val="24"/>
        </w:rPr>
      </w:pPr>
      <w:r w:rsidRPr="00836111">
        <w:rPr>
          <w:rFonts w:asciiTheme="minorBidi" w:hAnsiTheme="minorBidi" w:cstheme="minorBidi"/>
          <w:sz w:val="24"/>
        </w:rPr>
        <w:t xml:space="preserve">The Gemara in </w:t>
      </w:r>
      <w:r w:rsidRPr="00836111">
        <w:rPr>
          <w:rFonts w:asciiTheme="minorBidi" w:hAnsiTheme="minorBidi" w:cstheme="minorBidi"/>
          <w:i/>
          <w:iCs/>
          <w:sz w:val="24"/>
        </w:rPr>
        <w:t>Menachot</w:t>
      </w:r>
      <w:r w:rsidRPr="00836111">
        <w:rPr>
          <w:rFonts w:asciiTheme="minorBidi" w:hAnsiTheme="minorBidi" w:cstheme="minorBidi"/>
          <w:sz w:val="24"/>
        </w:rPr>
        <w:t xml:space="preserve"> goes on to cite another opinion:</w:t>
      </w:r>
    </w:p>
    <w:p w14:paraId="19F355EF" w14:textId="77777777" w:rsidR="00836111" w:rsidRPr="00836111" w:rsidRDefault="00836111" w:rsidP="00836111">
      <w:pPr>
        <w:bidi w:val="0"/>
        <w:spacing w:after="0" w:line="360" w:lineRule="auto"/>
        <w:rPr>
          <w:rFonts w:asciiTheme="minorBidi" w:hAnsiTheme="minorBidi" w:cstheme="minorBidi"/>
          <w:sz w:val="24"/>
        </w:rPr>
      </w:pPr>
    </w:p>
    <w:p w14:paraId="29D07D4E" w14:textId="484E5C63" w:rsidR="00ED41EF" w:rsidRDefault="00ED41EF"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And this [statement of R. Yishmael] goes against the opinion of R. Shmuel bar Nac</w:t>
      </w:r>
      <w:r w:rsidR="009B1460">
        <w:rPr>
          <w:rFonts w:asciiTheme="minorBidi" w:hAnsiTheme="minorBidi" w:cstheme="minorBidi"/>
          <w:sz w:val="24"/>
        </w:rPr>
        <w:t>h</w:t>
      </w:r>
      <w:r w:rsidRPr="00836111">
        <w:rPr>
          <w:rFonts w:asciiTheme="minorBidi" w:hAnsiTheme="minorBidi" w:cstheme="minorBidi"/>
          <w:sz w:val="24"/>
        </w:rPr>
        <w:t>mani, as R. Shmuel bar Nac</w:t>
      </w:r>
      <w:r w:rsidR="009B1460">
        <w:rPr>
          <w:rFonts w:asciiTheme="minorBidi" w:hAnsiTheme="minorBidi" w:cstheme="minorBidi"/>
          <w:sz w:val="24"/>
        </w:rPr>
        <w:t>h</w:t>
      </w:r>
      <w:r w:rsidRPr="00836111">
        <w:rPr>
          <w:rFonts w:asciiTheme="minorBidi" w:hAnsiTheme="minorBidi" w:cstheme="minorBidi"/>
          <w:sz w:val="24"/>
        </w:rPr>
        <w:t>mani says in the name of R. Yonatan: This verse represents neither an obligation nor a mitzva, but a blessing. The Holy One, blessed be He, observed Yehoshua and how very precious the words of Torah were to him, as it is stated: </w:t>
      </w:r>
      <w:r w:rsidR="009B1460">
        <w:rPr>
          <w:rFonts w:asciiTheme="minorBidi" w:hAnsiTheme="minorBidi" w:cstheme="minorBidi"/>
          <w:sz w:val="24"/>
        </w:rPr>
        <w:t>“</w:t>
      </w:r>
      <w:r w:rsidRPr="00836111">
        <w:rPr>
          <w:rFonts w:asciiTheme="minorBidi" w:hAnsiTheme="minorBidi" w:cstheme="minorBidi"/>
          <w:sz w:val="24"/>
        </w:rPr>
        <w:t>[And the Lord spoke to Moshe face-to-face] …and his servant Yehoshua, son of Nun, a young man, did not depart from the Tent” (</w:t>
      </w:r>
      <w:hyperlink r:id="rId10" w:anchor="v11" w:history="1">
        <w:r w:rsidRPr="009B1460">
          <w:rPr>
            <w:rFonts w:asciiTheme="minorBidi" w:hAnsiTheme="minorBidi" w:cstheme="minorBidi"/>
            <w:i/>
            <w:iCs/>
            <w:sz w:val="24"/>
          </w:rPr>
          <w:t>Shemot</w:t>
        </w:r>
        <w:r w:rsidRPr="00836111">
          <w:rPr>
            <w:rFonts w:asciiTheme="minorBidi" w:hAnsiTheme="minorBidi" w:cstheme="minorBidi"/>
            <w:sz w:val="24"/>
          </w:rPr>
          <w:t xml:space="preserve"> 33:11)</w:t>
        </w:r>
      </w:hyperlink>
      <w:r w:rsidRPr="00836111">
        <w:rPr>
          <w:rFonts w:asciiTheme="minorBidi" w:hAnsiTheme="minorBidi" w:cstheme="minorBidi"/>
          <w:sz w:val="24"/>
        </w:rPr>
        <w:t>. The Holy One, blessed be He, said to him: Yehoshua, since the words of Torah are so precious to you, [I bless you that</w:t>
      </w:r>
      <w:r w:rsidR="00B9356B" w:rsidRPr="00836111">
        <w:rPr>
          <w:rFonts w:asciiTheme="minorBidi" w:hAnsiTheme="minorBidi" w:cstheme="minorBidi"/>
          <w:sz w:val="24"/>
        </w:rPr>
        <w:t>]</w:t>
      </w:r>
      <w:r w:rsidRPr="00836111">
        <w:rPr>
          <w:rFonts w:asciiTheme="minorBidi" w:hAnsiTheme="minorBidi" w:cstheme="minorBidi"/>
          <w:sz w:val="24"/>
        </w:rPr>
        <w:t xml:space="preserve"> “this </w:t>
      </w:r>
      <w:r w:rsidR="00B9356B" w:rsidRPr="00836111">
        <w:rPr>
          <w:rFonts w:asciiTheme="minorBidi" w:hAnsiTheme="minorBidi" w:cstheme="minorBidi"/>
          <w:sz w:val="24"/>
        </w:rPr>
        <w:t xml:space="preserve">book of the </w:t>
      </w:r>
      <w:r w:rsidRPr="00836111">
        <w:rPr>
          <w:rFonts w:asciiTheme="minorBidi" w:hAnsiTheme="minorBidi" w:cstheme="minorBidi"/>
          <w:sz w:val="24"/>
        </w:rPr>
        <w:t>Torah shall not depart from your mouth</w:t>
      </w:r>
      <w:r w:rsidR="00B9356B" w:rsidRPr="00836111">
        <w:rPr>
          <w:rFonts w:asciiTheme="minorBidi" w:hAnsiTheme="minorBidi" w:cstheme="minorBidi"/>
          <w:sz w:val="24"/>
        </w:rPr>
        <w:t>...</w:t>
      </w:r>
      <w:r w:rsidRPr="00836111">
        <w:rPr>
          <w:rFonts w:asciiTheme="minorBidi" w:hAnsiTheme="minorBidi" w:cstheme="minorBidi"/>
          <w:sz w:val="24"/>
        </w:rPr>
        <w:t>.”</w:t>
      </w:r>
      <w:r w:rsidR="00B9356B" w:rsidRPr="00836111">
        <w:rPr>
          <w:rFonts w:asciiTheme="minorBidi" w:hAnsiTheme="minorBidi" w:cstheme="minorBidi"/>
          <w:sz w:val="24"/>
        </w:rPr>
        <w:t xml:space="preserve"> </w:t>
      </w:r>
      <w:r w:rsidR="00FC626B" w:rsidRPr="00836111">
        <w:rPr>
          <w:rFonts w:asciiTheme="minorBidi" w:hAnsiTheme="minorBidi" w:cstheme="minorBidi"/>
          <w:sz w:val="24"/>
        </w:rPr>
        <w:t xml:space="preserve"> </w:t>
      </w:r>
      <w:r w:rsidR="00B9356B" w:rsidRPr="00836111">
        <w:rPr>
          <w:rFonts w:asciiTheme="minorBidi" w:hAnsiTheme="minorBidi" w:cstheme="minorBidi"/>
          <w:sz w:val="24"/>
        </w:rPr>
        <w:t>(</w:t>
      </w:r>
      <w:r w:rsidR="00B9356B" w:rsidRPr="00836111">
        <w:rPr>
          <w:rFonts w:asciiTheme="minorBidi" w:hAnsiTheme="minorBidi" w:cstheme="minorBidi"/>
          <w:i/>
          <w:iCs/>
          <w:sz w:val="24"/>
        </w:rPr>
        <w:t>Menachot</w:t>
      </w:r>
      <w:r w:rsidR="00B9356B" w:rsidRPr="00836111">
        <w:rPr>
          <w:rFonts w:asciiTheme="minorBidi" w:hAnsiTheme="minorBidi" w:cstheme="minorBidi"/>
          <w:sz w:val="24"/>
        </w:rPr>
        <w:t xml:space="preserve"> 99b)</w:t>
      </w:r>
      <w:r w:rsidR="00FC626B" w:rsidRPr="00836111">
        <w:rPr>
          <w:rFonts w:asciiTheme="minorBidi" w:hAnsiTheme="minorBidi" w:cstheme="minorBidi"/>
          <w:sz w:val="24"/>
        </w:rPr>
        <w:t>.</w:t>
      </w:r>
    </w:p>
    <w:p w14:paraId="21BCFA06" w14:textId="77777777" w:rsidR="00836111" w:rsidRPr="00836111" w:rsidRDefault="00836111" w:rsidP="00836111">
      <w:pPr>
        <w:bidi w:val="0"/>
        <w:spacing w:after="0" w:line="360" w:lineRule="auto"/>
        <w:ind w:left="720"/>
        <w:rPr>
          <w:rFonts w:asciiTheme="minorBidi" w:hAnsiTheme="minorBidi" w:cstheme="minorBidi"/>
          <w:sz w:val="24"/>
        </w:rPr>
      </w:pPr>
    </w:p>
    <w:p w14:paraId="74789C9C" w14:textId="5E64D4E0" w:rsidR="00B9356B" w:rsidRPr="00754A31" w:rsidRDefault="00754A31" w:rsidP="00836111">
      <w:pPr>
        <w:bidi w:val="0"/>
        <w:spacing w:after="0" w:line="360" w:lineRule="auto"/>
        <w:rPr>
          <w:rFonts w:asciiTheme="minorBidi" w:hAnsiTheme="minorBidi" w:cstheme="minorBidi"/>
          <w:sz w:val="24"/>
        </w:rPr>
      </w:pPr>
      <w:r>
        <w:rPr>
          <w:rFonts w:asciiTheme="minorBidi" w:hAnsiTheme="minorBidi" w:cstheme="minorBidi"/>
          <w:sz w:val="24"/>
        </w:rPr>
        <w:t>While</w:t>
      </w:r>
      <w:r w:rsidR="00B9356B" w:rsidRPr="00836111">
        <w:rPr>
          <w:rFonts w:asciiTheme="minorBidi" w:hAnsiTheme="minorBidi" w:cstheme="minorBidi"/>
          <w:sz w:val="24"/>
        </w:rPr>
        <w:t xml:space="preserve"> R. Yishmael understands the verse stating "this book of th</w:t>
      </w:r>
      <w:r w:rsidR="00FC626B" w:rsidRPr="00836111">
        <w:rPr>
          <w:rFonts w:asciiTheme="minorBidi" w:hAnsiTheme="minorBidi" w:cstheme="minorBidi"/>
          <w:sz w:val="24"/>
        </w:rPr>
        <w:t xml:space="preserve">e Torah shall not depart…" as </w:t>
      </w:r>
      <w:r>
        <w:rPr>
          <w:rFonts w:asciiTheme="minorBidi" w:hAnsiTheme="minorBidi" w:cstheme="minorBidi"/>
          <w:sz w:val="24"/>
        </w:rPr>
        <w:t xml:space="preserve">establishing </w:t>
      </w:r>
      <w:r w:rsidR="00FC626B" w:rsidRPr="00836111">
        <w:rPr>
          <w:rFonts w:asciiTheme="minorBidi" w:hAnsiTheme="minorBidi" w:cstheme="minorBidi"/>
          <w:sz w:val="24"/>
        </w:rPr>
        <w:t>a constant</w:t>
      </w:r>
      <w:r w:rsidR="00B9356B" w:rsidRPr="00836111">
        <w:rPr>
          <w:rFonts w:asciiTheme="minorBidi" w:hAnsiTheme="minorBidi" w:cstheme="minorBidi"/>
          <w:sz w:val="24"/>
        </w:rPr>
        <w:t xml:space="preserve"> obligation to study Torah, R. Shmuel bar Nachmani understands it as a hope, a wish, a blessing – such that studying Greek wisdom would not involve </w:t>
      </w:r>
      <w:r>
        <w:rPr>
          <w:rFonts w:asciiTheme="minorBidi" w:hAnsiTheme="minorBidi" w:cstheme="minorBidi"/>
          <w:i/>
          <w:iCs/>
          <w:sz w:val="24"/>
        </w:rPr>
        <w:t>“</w:t>
      </w:r>
      <w:r w:rsidR="00B9356B" w:rsidRPr="00836111">
        <w:rPr>
          <w:rFonts w:asciiTheme="minorBidi" w:hAnsiTheme="minorBidi" w:cstheme="minorBidi"/>
          <w:i/>
          <w:iCs/>
          <w:sz w:val="24"/>
        </w:rPr>
        <w:t>bitul Torah</w:t>
      </w:r>
      <w:r>
        <w:rPr>
          <w:rFonts w:asciiTheme="minorBidi" w:hAnsiTheme="minorBidi" w:cstheme="minorBidi"/>
          <w:sz w:val="24"/>
        </w:rPr>
        <w:t>.”</w:t>
      </w:r>
    </w:p>
    <w:p w14:paraId="7EBB7B4D" w14:textId="77777777" w:rsidR="00836111" w:rsidRPr="00836111" w:rsidRDefault="00836111" w:rsidP="00836111">
      <w:pPr>
        <w:bidi w:val="0"/>
        <w:spacing w:after="0" w:line="360" w:lineRule="auto"/>
        <w:rPr>
          <w:rFonts w:asciiTheme="minorBidi" w:hAnsiTheme="minorBidi" w:cstheme="minorBidi"/>
          <w:sz w:val="24"/>
        </w:rPr>
      </w:pPr>
    </w:p>
    <w:p w14:paraId="737FDDE1" w14:textId="5D478CA9" w:rsidR="00B9356B" w:rsidRPr="00836111" w:rsidRDefault="00B9356B"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R. Shmuel bar Nachmani is not alone is suggesting that that there is no inherent problem in studying Greek wisdom. The Rambam devotes extensive attention to philosophy, in the wake of Aristotle's works, and offers his view</w:t>
      </w:r>
      <w:r w:rsidR="00FC626B" w:rsidRPr="00836111">
        <w:rPr>
          <w:rFonts w:asciiTheme="minorBidi" w:hAnsiTheme="minorBidi" w:cstheme="minorBidi"/>
          <w:sz w:val="24"/>
        </w:rPr>
        <w:t>s</w:t>
      </w:r>
      <w:r w:rsidRPr="00836111">
        <w:rPr>
          <w:rFonts w:asciiTheme="minorBidi" w:hAnsiTheme="minorBidi" w:cstheme="minorBidi"/>
          <w:sz w:val="24"/>
        </w:rPr>
        <w:t xml:space="preserve"> in </w:t>
      </w:r>
      <w:r w:rsidRPr="00836111">
        <w:rPr>
          <w:rFonts w:asciiTheme="minorBidi" w:hAnsiTheme="minorBidi" w:cstheme="minorBidi"/>
          <w:i/>
          <w:iCs/>
          <w:sz w:val="24"/>
        </w:rPr>
        <w:t>Moreh Nevukhim</w:t>
      </w:r>
      <w:r w:rsidRPr="00836111">
        <w:rPr>
          <w:rFonts w:asciiTheme="minorBidi" w:hAnsiTheme="minorBidi" w:cstheme="minorBidi"/>
          <w:sz w:val="24"/>
        </w:rPr>
        <w:t xml:space="preserve">. How is this approach to be reconciled with the decisive declaration in </w:t>
      </w:r>
      <w:r w:rsidRPr="00836111">
        <w:rPr>
          <w:rFonts w:asciiTheme="minorBidi" w:hAnsiTheme="minorBidi" w:cstheme="minorBidi"/>
          <w:i/>
          <w:iCs/>
          <w:sz w:val="24"/>
        </w:rPr>
        <w:t>Massekhet Bava Kama</w:t>
      </w:r>
      <w:r w:rsidRPr="00836111">
        <w:rPr>
          <w:rFonts w:asciiTheme="minorBidi" w:hAnsiTheme="minorBidi" w:cstheme="minorBidi"/>
          <w:sz w:val="24"/>
        </w:rPr>
        <w:t xml:space="preserve"> – "Cursed is the man who teaches his son Greek wisdom"?</w:t>
      </w:r>
    </w:p>
    <w:p w14:paraId="42F6D7C0" w14:textId="12BFBEDD" w:rsidR="00B9356B" w:rsidRPr="00836111" w:rsidRDefault="00B9356B" w:rsidP="00836111">
      <w:pPr>
        <w:bidi w:val="0"/>
        <w:spacing w:after="0" w:line="360" w:lineRule="auto"/>
        <w:rPr>
          <w:rFonts w:asciiTheme="minorBidi" w:hAnsiTheme="minorBidi" w:cstheme="minorBidi"/>
          <w:sz w:val="24"/>
        </w:rPr>
      </w:pPr>
    </w:p>
    <w:p w14:paraId="6254560D" w14:textId="797622B1" w:rsidR="007132FF" w:rsidRDefault="00B9356B" w:rsidP="00836111">
      <w:pPr>
        <w:bidi w:val="0"/>
        <w:spacing w:after="0" w:line="360" w:lineRule="auto"/>
        <w:rPr>
          <w:rFonts w:asciiTheme="minorBidi" w:hAnsiTheme="minorBidi" w:cstheme="minorBidi"/>
          <w:b/>
          <w:bCs/>
          <w:sz w:val="24"/>
        </w:rPr>
      </w:pPr>
      <w:r w:rsidRPr="00836111">
        <w:rPr>
          <w:rFonts w:asciiTheme="minorBidi" w:hAnsiTheme="minorBidi" w:cstheme="minorBidi"/>
          <w:b/>
          <w:bCs/>
          <w:sz w:val="24"/>
        </w:rPr>
        <w:t>"As long as they occupy themselves with the [Temple] service, they will not be delivered into your hands</w:t>
      </w:r>
      <w:r w:rsidR="007132FF" w:rsidRPr="00836111">
        <w:rPr>
          <w:rFonts w:asciiTheme="minorBidi" w:hAnsiTheme="minorBidi" w:cstheme="minorBidi"/>
          <w:b/>
          <w:bCs/>
          <w:sz w:val="24"/>
        </w:rPr>
        <w:t>"</w:t>
      </w:r>
    </w:p>
    <w:p w14:paraId="441DEBE4" w14:textId="77777777" w:rsidR="00836111" w:rsidRPr="00836111" w:rsidRDefault="00836111" w:rsidP="00836111">
      <w:pPr>
        <w:bidi w:val="0"/>
        <w:spacing w:after="0" w:line="360" w:lineRule="auto"/>
        <w:rPr>
          <w:rFonts w:asciiTheme="minorBidi" w:hAnsiTheme="minorBidi" w:cstheme="minorBidi"/>
          <w:b/>
          <w:bCs/>
          <w:sz w:val="24"/>
        </w:rPr>
      </w:pPr>
    </w:p>
    <w:p w14:paraId="346D2539" w14:textId="65EEFC45" w:rsidR="00733FF0" w:rsidRDefault="007132FF"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One way of resolving the difficulty is to propose that the determining factor is one's intention in studying Greek wisdom. The </w:t>
      </w:r>
      <w:r w:rsidR="00754A31">
        <w:rPr>
          <w:rFonts w:asciiTheme="minorBidi" w:hAnsiTheme="minorBidi" w:cstheme="minorBidi"/>
          <w:sz w:val="24"/>
        </w:rPr>
        <w:t xml:space="preserve">particular </w:t>
      </w:r>
      <w:r w:rsidRPr="00836111">
        <w:rPr>
          <w:rFonts w:asciiTheme="minorBidi" w:hAnsiTheme="minorBidi" w:cstheme="minorBidi"/>
          <w:sz w:val="24"/>
        </w:rPr>
        <w:t xml:space="preserve">elder </w:t>
      </w:r>
      <w:r w:rsidR="00754A31">
        <w:rPr>
          <w:rFonts w:asciiTheme="minorBidi" w:hAnsiTheme="minorBidi" w:cstheme="minorBidi"/>
          <w:sz w:val="24"/>
        </w:rPr>
        <w:t xml:space="preserve">in the story in </w:t>
      </w:r>
      <w:r w:rsidR="00754A31">
        <w:rPr>
          <w:rFonts w:asciiTheme="minorBidi" w:hAnsiTheme="minorBidi" w:cstheme="minorBidi"/>
          <w:i/>
          <w:iCs/>
          <w:sz w:val="24"/>
        </w:rPr>
        <w:t>Bava Kama</w:t>
      </w:r>
      <w:r w:rsidRPr="00836111">
        <w:rPr>
          <w:rFonts w:asciiTheme="minorBidi" w:hAnsiTheme="minorBidi" w:cstheme="minorBidi"/>
          <w:sz w:val="24"/>
        </w:rPr>
        <w:t xml:space="preserve"> sought to bring the Temple service to an end – and succeeded in this effort, in a most shocking </w:t>
      </w:r>
      <w:r w:rsidR="00FC626B" w:rsidRPr="00836111">
        <w:rPr>
          <w:rFonts w:asciiTheme="minorBidi" w:hAnsiTheme="minorBidi" w:cstheme="minorBidi"/>
          <w:sz w:val="24"/>
        </w:rPr>
        <w:t xml:space="preserve">and detestable </w:t>
      </w:r>
      <w:r w:rsidRPr="00836111">
        <w:rPr>
          <w:rFonts w:asciiTheme="minorBidi" w:hAnsiTheme="minorBidi" w:cstheme="minorBidi"/>
          <w:sz w:val="24"/>
        </w:rPr>
        <w:t xml:space="preserve">way (by </w:t>
      </w:r>
      <w:r w:rsidR="00754A31">
        <w:rPr>
          <w:rFonts w:asciiTheme="minorBidi" w:hAnsiTheme="minorBidi" w:cstheme="minorBidi"/>
          <w:sz w:val="24"/>
        </w:rPr>
        <w:t>causing</w:t>
      </w:r>
      <w:r w:rsidRPr="00836111">
        <w:rPr>
          <w:rFonts w:asciiTheme="minorBidi" w:hAnsiTheme="minorBidi" w:cstheme="minorBidi"/>
          <w:sz w:val="24"/>
        </w:rPr>
        <w:t xml:space="preserve"> a pig </w:t>
      </w:r>
      <w:r w:rsidR="00754A31">
        <w:rPr>
          <w:rFonts w:asciiTheme="minorBidi" w:hAnsiTheme="minorBidi" w:cstheme="minorBidi"/>
          <w:sz w:val="24"/>
        </w:rPr>
        <w:t xml:space="preserve">to </w:t>
      </w:r>
      <w:r w:rsidRPr="00836111">
        <w:rPr>
          <w:rFonts w:asciiTheme="minorBidi" w:hAnsiTheme="minorBidi" w:cstheme="minorBidi"/>
          <w:sz w:val="24"/>
        </w:rPr>
        <w:t xml:space="preserve">be sent for the daily sacrifice). The identity of this elder has become </w:t>
      </w:r>
      <w:r w:rsidR="00733FF0" w:rsidRPr="00836111">
        <w:rPr>
          <w:rFonts w:asciiTheme="minorBidi" w:hAnsiTheme="minorBidi" w:cstheme="minorBidi"/>
          <w:sz w:val="24"/>
        </w:rPr>
        <w:t>muddled. Something in his Jewishness has been desecrated; he no longer feels himself to be Jewish</w:t>
      </w:r>
      <w:r w:rsidR="006A22DE">
        <w:rPr>
          <w:rFonts w:asciiTheme="minorBidi" w:hAnsiTheme="minorBidi" w:cstheme="minorBidi"/>
          <w:sz w:val="24"/>
        </w:rPr>
        <w:t xml:space="preserve"> – because a</w:t>
      </w:r>
      <w:r w:rsidR="00733FF0" w:rsidRPr="00836111">
        <w:rPr>
          <w:rFonts w:asciiTheme="minorBidi" w:hAnsiTheme="minorBidi" w:cstheme="minorBidi"/>
          <w:sz w:val="24"/>
        </w:rPr>
        <w:t xml:space="preserve"> Jew would never </w:t>
      </w:r>
      <w:r w:rsidR="00FC626B" w:rsidRPr="00836111">
        <w:rPr>
          <w:rFonts w:asciiTheme="minorBidi" w:hAnsiTheme="minorBidi" w:cstheme="minorBidi"/>
          <w:sz w:val="24"/>
        </w:rPr>
        <w:t xml:space="preserve">propose </w:t>
      </w:r>
      <w:r w:rsidR="00733FF0" w:rsidRPr="00836111">
        <w:rPr>
          <w:rFonts w:asciiTheme="minorBidi" w:hAnsiTheme="minorBidi" w:cstheme="minorBidi"/>
          <w:sz w:val="24"/>
        </w:rPr>
        <w:t>such advice.</w:t>
      </w:r>
    </w:p>
    <w:p w14:paraId="5F19CE69" w14:textId="77777777" w:rsidR="00836111" w:rsidRPr="00836111" w:rsidRDefault="00836111" w:rsidP="00836111">
      <w:pPr>
        <w:bidi w:val="0"/>
        <w:spacing w:after="0" w:line="360" w:lineRule="auto"/>
        <w:rPr>
          <w:rFonts w:asciiTheme="minorBidi" w:hAnsiTheme="minorBidi" w:cstheme="minorBidi"/>
          <w:sz w:val="24"/>
        </w:rPr>
      </w:pPr>
    </w:p>
    <w:p w14:paraId="70D275F5" w14:textId="7C106ED4" w:rsidR="00733FF0" w:rsidRDefault="00733FF0"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The moment the pig digs its hoofs into the wall, Eretz Yisrael quakes over an area of four hundred parasangs by four hundred parasangs. On the other side of the wall is the Temple, and bringing the pig inside will bring down the wall; it will destroy Jewish identity. This is the abomination of studying Greek wisdom: it is an attempt to bring down the wall, to cause the distinctive Jewish faith and </w:t>
      </w:r>
      <w:r w:rsidR="00187ED8" w:rsidRPr="00836111">
        <w:rPr>
          <w:rFonts w:asciiTheme="minorBidi" w:hAnsiTheme="minorBidi" w:cstheme="minorBidi"/>
          <w:sz w:val="24"/>
        </w:rPr>
        <w:t xml:space="preserve">worldview </w:t>
      </w:r>
      <w:r w:rsidRPr="00836111">
        <w:rPr>
          <w:rFonts w:asciiTheme="minorBidi" w:hAnsiTheme="minorBidi" w:cstheme="minorBidi"/>
          <w:sz w:val="24"/>
        </w:rPr>
        <w:t>to be lost.</w:t>
      </w:r>
    </w:p>
    <w:p w14:paraId="1D78AF4F" w14:textId="77777777" w:rsidR="00836111" w:rsidRPr="00836111" w:rsidRDefault="00836111" w:rsidP="00836111">
      <w:pPr>
        <w:bidi w:val="0"/>
        <w:spacing w:after="0" w:line="360" w:lineRule="auto"/>
        <w:rPr>
          <w:rFonts w:asciiTheme="minorBidi" w:hAnsiTheme="minorBidi" w:cstheme="minorBidi"/>
          <w:sz w:val="24"/>
        </w:rPr>
      </w:pPr>
    </w:p>
    <w:p w14:paraId="049BBBEF" w14:textId="06788E19" w:rsidR="004476EF" w:rsidRPr="00836111" w:rsidRDefault="00733FF0"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Once we understand that it is the engagement in Greek wisdom from an "outside</w:t>
      </w:r>
      <w:r w:rsidR="00754A31">
        <w:rPr>
          <w:rFonts w:asciiTheme="minorBidi" w:hAnsiTheme="minorBidi" w:cstheme="minorBidi"/>
          <w:sz w:val="24"/>
        </w:rPr>
        <w:t>,</w:t>
      </w:r>
      <w:r w:rsidRPr="00836111">
        <w:rPr>
          <w:rFonts w:asciiTheme="minorBidi" w:hAnsiTheme="minorBidi" w:cstheme="minorBidi"/>
          <w:sz w:val="24"/>
        </w:rPr>
        <w:t xml:space="preserve">" </w:t>
      </w:r>
      <w:r w:rsidR="00187ED8" w:rsidRPr="00836111">
        <w:rPr>
          <w:rFonts w:asciiTheme="minorBidi" w:hAnsiTheme="minorBidi" w:cstheme="minorBidi"/>
          <w:sz w:val="24"/>
        </w:rPr>
        <w:t xml:space="preserve">detached, </w:t>
      </w:r>
      <w:r w:rsidRPr="00836111">
        <w:rPr>
          <w:rFonts w:asciiTheme="minorBidi" w:hAnsiTheme="minorBidi" w:cstheme="minorBidi"/>
          <w:sz w:val="24"/>
        </w:rPr>
        <w:t xml:space="preserve">desecrating </w:t>
      </w:r>
      <w:r w:rsidR="00187ED8" w:rsidRPr="00836111">
        <w:rPr>
          <w:rFonts w:asciiTheme="minorBidi" w:hAnsiTheme="minorBidi" w:cstheme="minorBidi"/>
          <w:sz w:val="24"/>
        </w:rPr>
        <w:t xml:space="preserve">stance </w:t>
      </w:r>
      <w:r w:rsidRPr="00836111">
        <w:rPr>
          <w:rFonts w:asciiTheme="minorBidi" w:hAnsiTheme="minorBidi" w:cstheme="minorBidi"/>
          <w:sz w:val="24"/>
        </w:rPr>
        <w:t xml:space="preserve">that is forbidden, </w:t>
      </w:r>
      <w:r w:rsidR="00187ED8" w:rsidRPr="00836111">
        <w:rPr>
          <w:rFonts w:asciiTheme="minorBidi" w:hAnsiTheme="minorBidi" w:cstheme="minorBidi"/>
          <w:sz w:val="24"/>
        </w:rPr>
        <w:t xml:space="preserve">it is easier to understand </w:t>
      </w:r>
      <w:r w:rsidRPr="00836111">
        <w:rPr>
          <w:rFonts w:asciiTheme="minorBidi" w:hAnsiTheme="minorBidi" w:cstheme="minorBidi"/>
          <w:sz w:val="24"/>
        </w:rPr>
        <w:t xml:space="preserve">the words of R. Yishmael, who relates to </w:t>
      </w:r>
      <w:r w:rsidR="00187ED8" w:rsidRPr="00836111">
        <w:rPr>
          <w:rFonts w:asciiTheme="minorBidi" w:hAnsiTheme="minorBidi" w:cstheme="minorBidi"/>
          <w:sz w:val="24"/>
        </w:rPr>
        <w:t xml:space="preserve">the question </w:t>
      </w:r>
      <w:r w:rsidRPr="00836111">
        <w:rPr>
          <w:rFonts w:asciiTheme="minorBidi" w:hAnsiTheme="minorBidi" w:cstheme="minorBidi"/>
          <w:sz w:val="24"/>
        </w:rPr>
        <w:t xml:space="preserve">only from the point of view of </w:t>
      </w:r>
      <w:r w:rsidRPr="00836111">
        <w:rPr>
          <w:rFonts w:asciiTheme="minorBidi" w:hAnsiTheme="minorBidi" w:cstheme="minorBidi"/>
          <w:i/>
          <w:iCs/>
          <w:sz w:val="24"/>
        </w:rPr>
        <w:t>bitul Torah</w:t>
      </w:r>
      <w:r w:rsidRPr="00836111">
        <w:rPr>
          <w:rFonts w:asciiTheme="minorBidi" w:hAnsiTheme="minorBidi" w:cstheme="minorBidi"/>
          <w:sz w:val="24"/>
        </w:rPr>
        <w:t xml:space="preserve">. When R. Yishmael is asked whether it is possible to learn Greek wisdom, the </w:t>
      </w:r>
      <w:r w:rsidR="00187ED8" w:rsidRPr="00836111">
        <w:rPr>
          <w:rFonts w:asciiTheme="minorBidi" w:hAnsiTheme="minorBidi" w:cstheme="minorBidi"/>
          <w:sz w:val="24"/>
        </w:rPr>
        <w:t>starting point is "a</w:t>
      </w:r>
      <w:r w:rsidRPr="00836111">
        <w:rPr>
          <w:rFonts w:asciiTheme="minorBidi" w:hAnsiTheme="minorBidi" w:cstheme="minorBidi"/>
          <w:sz w:val="24"/>
        </w:rPr>
        <w:t xml:space="preserve"> person such as myself, who has learned the entire Torah</w:t>
      </w:r>
      <w:r w:rsidR="00836111">
        <w:rPr>
          <w:rFonts w:asciiTheme="minorBidi" w:hAnsiTheme="minorBidi" w:cstheme="minorBidi"/>
          <w:sz w:val="24"/>
        </w:rPr>
        <w:t>.”</w:t>
      </w:r>
      <w:r w:rsidRPr="00836111">
        <w:rPr>
          <w:rFonts w:asciiTheme="minorBidi" w:hAnsiTheme="minorBidi" w:cstheme="minorBidi"/>
          <w:sz w:val="24"/>
        </w:rPr>
        <w:t xml:space="preserve"> </w:t>
      </w:r>
      <w:r w:rsidR="00754A31">
        <w:rPr>
          <w:rFonts w:asciiTheme="minorBidi" w:hAnsiTheme="minorBidi" w:cstheme="minorBidi"/>
          <w:sz w:val="24"/>
        </w:rPr>
        <w:t>The question</w:t>
      </w:r>
      <w:r w:rsidRPr="00836111">
        <w:rPr>
          <w:rFonts w:asciiTheme="minorBidi" w:hAnsiTheme="minorBidi" w:cstheme="minorBidi"/>
          <w:sz w:val="24"/>
        </w:rPr>
        <w:t xml:space="preserve"> emerges from someone whose Jewish identity is firmly rooted and clearly defined. What would be such a person's motivation in studying Greek wisdom? It would seem that this is a learned scholar who simply wishes to broaden his intellectual horizons. </w:t>
      </w:r>
      <w:r w:rsidR="004476EF" w:rsidRPr="00836111">
        <w:rPr>
          <w:rFonts w:asciiTheme="minorBidi" w:hAnsiTheme="minorBidi" w:cstheme="minorBidi"/>
          <w:sz w:val="24"/>
        </w:rPr>
        <w:t>In this case, there is no categorical prohibition against studying Greek wisdom; the problem is finding a time that is neither day nor night – i.e., a time that does not fall under the blanket obligation to study Torah.</w:t>
      </w:r>
      <w:r w:rsidR="004476EF" w:rsidRPr="00754A31">
        <w:rPr>
          <w:rStyle w:val="aa"/>
          <w:rFonts w:asciiTheme="minorBidi" w:hAnsiTheme="minorBidi" w:cstheme="minorBidi"/>
          <w:sz w:val="24"/>
          <w:szCs w:val="24"/>
          <w:vertAlign w:val="superscript"/>
        </w:rPr>
        <w:footnoteReference w:id="1"/>
      </w:r>
    </w:p>
    <w:p w14:paraId="68DC02DA" w14:textId="77777777" w:rsidR="004476EF" w:rsidRPr="00836111" w:rsidRDefault="004476EF" w:rsidP="00836111">
      <w:pPr>
        <w:bidi w:val="0"/>
        <w:spacing w:after="0" w:line="360" w:lineRule="auto"/>
        <w:rPr>
          <w:rFonts w:asciiTheme="minorBidi" w:hAnsiTheme="minorBidi" w:cstheme="minorBidi"/>
          <w:sz w:val="24"/>
        </w:rPr>
      </w:pPr>
    </w:p>
    <w:p w14:paraId="3EDD4D8A" w14:textId="39EA1994" w:rsidR="004476EF" w:rsidRDefault="004476EF" w:rsidP="00836111">
      <w:pPr>
        <w:bidi w:val="0"/>
        <w:spacing w:after="0" w:line="360" w:lineRule="auto"/>
        <w:rPr>
          <w:rFonts w:asciiTheme="minorBidi" w:hAnsiTheme="minorBidi" w:cstheme="minorBidi"/>
          <w:b/>
          <w:bCs/>
          <w:sz w:val="24"/>
        </w:rPr>
      </w:pPr>
      <w:r w:rsidRPr="00836111">
        <w:rPr>
          <w:rFonts w:asciiTheme="minorBidi" w:hAnsiTheme="minorBidi" w:cstheme="minorBidi"/>
          <w:b/>
          <w:bCs/>
          <w:sz w:val="24"/>
        </w:rPr>
        <w:t>Thirteen</w:t>
      </w:r>
      <w:r w:rsidR="0077451B" w:rsidRPr="00836111">
        <w:rPr>
          <w:rFonts w:asciiTheme="minorBidi" w:hAnsiTheme="minorBidi" w:cstheme="minorBidi"/>
          <w:b/>
          <w:bCs/>
          <w:sz w:val="24"/>
        </w:rPr>
        <w:t xml:space="preserve"> breaches</w:t>
      </w:r>
      <w:r w:rsidRPr="00836111">
        <w:rPr>
          <w:rFonts w:asciiTheme="minorBidi" w:hAnsiTheme="minorBidi" w:cstheme="minorBidi"/>
          <w:b/>
          <w:bCs/>
          <w:sz w:val="24"/>
        </w:rPr>
        <w:t>, and prostration before them</w:t>
      </w:r>
    </w:p>
    <w:p w14:paraId="64E41F3A" w14:textId="77777777" w:rsidR="00836111" w:rsidRPr="00836111" w:rsidRDefault="00836111" w:rsidP="00836111">
      <w:pPr>
        <w:bidi w:val="0"/>
        <w:spacing w:after="0" w:line="360" w:lineRule="auto"/>
        <w:rPr>
          <w:rFonts w:asciiTheme="minorBidi" w:hAnsiTheme="minorBidi" w:cstheme="minorBidi"/>
          <w:b/>
          <w:bCs/>
          <w:sz w:val="24"/>
        </w:rPr>
      </w:pPr>
    </w:p>
    <w:p w14:paraId="32224BC3" w14:textId="4B37DDE1" w:rsidR="0077451B" w:rsidRDefault="00472BED" w:rsidP="00836111">
      <w:pPr>
        <w:bidi w:val="0"/>
        <w:spacing w:after="0" w:line="360" w:lineRule="auto"/>
        <w:ind w:firstLine="720"/>
        <w:rPr>
          <w:rFonts w:asciiTheme="minorBidi" w:hAnsiTheme="minorBidi" w:cstheme="minorBidi"/>
          <w:sz w:val="24"/>
        </w:rPr>
      </w:pPr>
      <w:r>
        <w:rPr>
          <w:rFonts w:asciiTheme="minorBidi" w:hAnsiTheme="minorBidi" w:cstheme="minorBidi"/>
          <w:sz w:val="24"/>
        </w:rPr>
        <w:t xml:space="preserve">Another </w:t>
      </w:r>
      <w:r w:rsidR="0077451B" w:rsidRPr="00836111">
        <w:rPr>
          <w:rFonts w:asciiTheme="minorBidi" w:hAnsiTheme="minorBidi" w:cstheme="minorBidi"/>
          <w:sz w:val="24"/>
        </w:rPr>
        <w:t xml:space="preserve">rupture of the </w:t>
      </w:r>
      <w:r w:rsidR="00754A31">
        <w:rPr>
          <w:rFonts w:asciiTheme="minorBidi" w:hAnsiTheme="minorBidi" w:cstheme="minorBidi"/>
          <w:sz w:val="24"/>
        </w:rPr>
        <w:t>boundary</w:t>
      </w:r>
      <w:r w:rsidR="0077451B" w:rsidRPr="00836111">
        <w:rPr>
          <w:rFonts w:asciiTheme="minorBidi" w:hAnsiTheme="minorBidi" w:cstheme="minorBidi"/>
          <w:sz w:val="24"/>
        </w:rPr>
        <w:t xml:space="preserve"> between "inside" and "outside" </w:t>
      </w:r>
      <w:r w:rsidR="007A40F0">
        <w:rPr>
          <w:rFonts w:asciiTheme="minorBidi" w:hAnsiTheme="minorBidi" w:cstheme="minorBidi"/>
          <w:sz w:val="24"/>
        </w:rPr>
        <w:t>can be seen</w:t>
      </w:r>
      <w:r w:rsidR="0077451B" w:rsidRPr="00836111">
        <w:rPr>
          <w:rFonts w:asciiTheme="minorBidi" w:hAnsiTheme="minorBidi" w:cstheme="minorBidi"/>
          <w:sz w:val="24"/>
        </w:rPr>
        <w:t xml:space="preserve"> in the Mishna</w:t>
      </w:r>
      <w:r w:rsidR="007A40F0">
        <w:rPr>
          <w:rFonts w:asciiTheme="minorBidi" w:hAnsiTheme="minorBidi" w:cstheme="minorBidi"/>
          <w:sz w:val="24"/>
        </w:rPr>
        <w:t>’s description of</w:t>
      </w:r>
      <w:r w:rsidR="00187ED8" w:rsidRPr="00836111">
        <w:rPr>
          <w:rFonts w:asciiTheme="minorBidi" w:hAnsiTheme="minorBidi" w:cstheme="minorBidi"/>
          <w:sz w:val="24"/>
        </w:rPr>
        <w:t xml:space="preserve"> the "</w:t>
      </w:r>
      <w:r w:rsidR="007A40F0">
        <w:rPr>
          <w:rFonts w:asciiTheme="minorBidi" w:hAnsiTheme="minorBidi" w:cstheme="minorBidi"/>
          <w:i/>
          <w:iCs/>
          <w:sz w:val="24"/>
        </w:rPr>
        <w:t>s</w:t>
      </w:r>
      <w:r w:rsidR="0077451B" w:rsidRPr="00836111">
        <w:rPr>
          <w:rFonts w:asciiTheme="minorBidi" w:hAnsiTheme="minorBidi" w:cstheme="minorBidi"/>
          <w:i/>
          <w:iCs/>
          <w:sz w:val="24"/>
        </w:rPr>
        <w:t>oreg</w:t>
      </w:r>
      <w:r w:rsidR="0077451B" w:rsidRPr="00836111">
        <w:rPr>
          <w:rFonts w:asciiTheme="minorBidi" w:hAnsiTheme="minorBidi" w:cstheme="minorBidi"/>
          <w:sz w:val="24"/>
        </w:rPr>
        <w:t>" (barrier) on the Temple Mount:</w:t>
      </w:r>
    </w:p>
    <w:p w14:paraId="6852EBBE" w14:textId="77777777" w:rsidR="00836111" w:rsidRPr="00836111" w:rsidRDefault="00836111" w:rsidP="00836111">
      <w:pPr>
        <w:bidi w:val="0"/>
        <w:spacing w:after="0" w:line="360" w:lineRule="auto"/>
        <w:rPr>
          <w:rFonts w:asciiTheme="minorBidi" w:hAnsiTheme="minorBidi" w:cstheme="minorBidi"/>
          <w:sz w:val="24"/>
        </w:rPr>
      </w:pPr>
    </w:p>
    <w:p w14:paraId="0FC90748" w14:textId="6833683F" w:rsidR="0077451B" w:rsidRDefault="0077451B"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 xml:space="preserve">Inside of it [the wall of the Temple Mount] was 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[a low fence around the Temple, beyond which entry was prohibi</w:t>
      </w:r>
      <w:r w:rsidR="00187ED8" w:rsidRPr="00836111">
        <w:rPr>
          <w:rFonts w:asciiTheme="minorBidi" w:hAnsiTheme="minorBidi" w:cstheme="minorBidi"/>
          <w:sz w:val="24"/>
        </w:rPr>
        <w:t>ted</w:t>
      </w:r>
      <w:r w:rsidR="007A40F0" w:rsidRPr="007A40F0">
        <w:rPr>
          <w:rFonts w:asciiTheme="minorBidi" w:hAnsiTheme="minorBidi" w:cstheme="minorBidi"/>
          <w:sz w:val="24"/>
        </w:rPr>
        <w:t xml:space="preserve"> </w:t>
      </w:r>
      <w:r w:rsidR="007A40F0" w:rsidRPr="00836111">
        <w:rPr>
          <w:rFonts w:asciiTheme="minorBidi" w:hAnsiTheme="minorBidi" w:cstheme="minorBidi"/>
          <w:sz w:val="24"/>
        </w:rPr>
        <w:t xml:space="preserve">to those </w:t>
      </w:r>
      <w:r w:rsidR="007A40F0">
        <w:rPr>
          <w:rFonts w:asciiTheme="minorBidi" w:hAnsiTheme="minorBidi" w:cstheme="minorBidi"/>
          <w:sz w:val="24"/>
        </w:rPr>
        <w:t xml:space="preserve">who were </w:t>
      </w:r>
      <w:r w:rsidR="007A40F0" w:rsidRPr="00836111">
        <w:rPr>
          <w:rFonts w:asciiTheme="minorBidi" w:hAnsiTheme="minorBidi" w:cstheme="minorBidi"/>
          <w:sz w:val="24"/>
        </w:rPr>
        <w:t>impure</w:t>
      </w:r>
      <w:r w:rsidR="00187ED8" w:rsidRPr="00836111">
        <w:rPr>
          <w:rFonts w:asciiTheme="minorBidi" w:hAnsiTheme="minorBidi" w:cstheme="minorBidi"/>
          <w:sz w:val="24"/>
        </w:rPr>
        <w:t>]</w:t>
      </w:r>
      <w:r w:rsidR="007A40F0">
        <w:rPr>
          <w:rFonts w:asciiTheme="minorBidi" w:hAnsiTheme="minorBidi" w:cstheme="minorBidi"/>
          <w:sz w:val="24"/>
        </w:rPr>
        <w:t>,</w:t>
      </w:r>
      <w:r w:rsidR="00187ED8" w:rsidRPr="00836111">
        <w:rPr>
          <w:rFonts w:asciiTheme="minorBidi" w:hAnsiTheme="minorBidi" w:cstheme="minorBidi"/>
          <w:sz w:val="24"/>
        </w:rPr>
        <w:t xml:space="preserve"> ten </w:t>
      </w:r>
      <w:r w:rsidR="00187ED8" w:rsidRPr="00836111">
        <w:rPr>
          <w:rFonts w:asciiTheme="minorBidi" w:hAnsiTheme="minorBidi" w:cstheme="minorBidi"/>
          <w:i/>
          <w:iCs/>
          <w:sz w:val="24"/>
        </w:rPr>
        <w:t>tefachim</w:t>
      </w:r>
      <w:r w:rsidR="00187ED8" w:rsidRPr="00836111">
        <w:rPr>
          <w:rFonts w:asciiTheme="minorBidi" w:hAnsiTheme="minorBidi" w:cstheme="minorBidi"/>
          <w:sz w:val="24"/>
        </w:rPr>
        <w:t xml:space="preserve"> [hand</w:t>
      </w:r>
      <w:r w:rsidR="007A40F0">
        <w:rPr>
          <w:rFonts w:asciiTheme="minorBidi" w:hAnsiTheme="minorBidi" w:cstheme="minorBidi"/>
          <w:sz w:val="24"/>
        </w:rPr>
        <w:t>s</w:t>
      </w:r>
      <w:r w:rsidR="00187ED8" w:rsidRPr="00836111">
        <w:rPr>
          <w:rFonts w:asciiTheme="minorBidi" w:hAnsiTheme="minorBidi" w:cstheme="minorBidi"/>
          <w:sz w:val="24"/>
        </w:rPr>
        <w:t>breadth</w:t>
      </w:r>
      <w:r w:rsidR="007A40F0">
        <w:rPr>
          <w:rFonts w:asciiTheme="minorBidi" w:hAnsiTheme="minorBidi" w:cstheme="minorBidi"/>
          <w:sz w:val="24"/>
        </w:rPr>
        <w:t>s</w:t>
      </w:r>
      <w:r w:rsidRPr="00836111">
        <w:rPr>
          <w:rFonts w:asciiTheme="minorBidi" w:hAnsiTheme="minorBidi" w:cstheme="minorBidi"/>
          <w:sz w:val="24"/>
        </w:rPr>
        <w:t xml:space="preserve">] high. There were thirteen breaches in it, made by the Greek kings, and when they were repaired, thirteen corresponding prostrations were enacted. (Mishna </w:t>
      </w:r>
      <w:r w:rsidRPr="00836111">
        <w:rPr>
          <w:rFonts w:asciiTheme="minorBidi" w:hAnsiTheme="minorBidi" w:cstheme="minorBidi"/>
          <w:i/>
          <w:iCs/>
          <w:sz w:val="24"/>
        </w:rPr>
        <w:t>Middot</w:t>
      </w:r>
      <w:r w:rsidRPr="00836111">
        <w:rPr>
          <w:rFonts w:asciiTheme="minorBidi" w:hAnsiTheme="minorBidi" w:cstheme="minorBidi"/>
          <w:sz w:val="24"/>
        </w:rPr>
        <w:t xml:space="preserve"> 2:3)</w:t>
      </w:r>
    </w:p>
    <w:p w14:paraId="16EF7829" w14:textId="77777777" w:rsidR="00836111" w:rsidRPr="00836111" w:rsidRDefault="00836111" w:rsidP="00836111">
      <w:pPr>
        <w:bidi w:val="0"/>
        <w:spacing w:after="0" w:line="360" w:lineRule="auto"/>
        <w:ind w:left="720"/>
        <w:rPr>
          <w:rFonts w:asciiTheme="minorBidi" w:hAnsiTheme="minorBidi" w:cstheme="minorBidi"/>
          <w:sz w:val="24"/>
        </w:rPr>
      </w:pPr>
    </w:p>
    <w:p w14:paraId="76917321" w14:textId="0B4D7009" w:rsidR="0077451B" w:rsidRDefault="0077451B"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What is the significance of a breach in 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on the Temple Mount? Ultimately</w:t>
      </w:r>
      <w:r w:rsidR="007A40F0">
        <w:rPr>
          <w:rFonts w:asciiTheme="minorBidi" w:hAnsiTheme="minorBidi" w:cstheme="minorBidi"/>
          <w:sz w:val="24"/>
        </w:rPr>
        <w:t>,</w:t>
      </w:r>
      <w:r w:rsidRPr="00836111">
        <w:rPr>
          <w:rFonts w:asciiTheme="minorBidi" w:hAnsiTheme="minorBidi" w:cstheme="minorBidi"/>
          <w:sz w:val="24"/>
        </w:rPr>
        <w:t xml:space="preserve"> the Greeks broke all the way through to the Holy of Holies; why, then, did they take the time and trouble to create thirteen breaches in 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w:t>
      </w:r>
    </w:p>
    <w:p w14:paraId="11B508CB" w14:textId="77777777" w:rsidR="00836111" w:rsidRPr="00836111" w:rsidRDefault="00836111" w:rsidP="00836111">
      <w:pPr>
        <w:bidi w:val="0"/>
        <w:spacing w:after="0" w:line="360" w:lineRule="auto"/>
        <w:rPr>
          <w:rFonts w:asciiTheme="minorBidi" w:hAnsiTheme="minorBidi" w:cstheme="minorBidi"/>
          <w:sz w:val="24"/>
        </w:rPr>
      </w:pPr>
    </w:p>
    <w:p w14:paraId="0F48AF38" w14:textId="22D2EB21" w:rsidR="0077451B" w:rsidRDefault="0077451B"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bore an inscription in Greek </w:t>
      </w:r>
      <w:r w:rsidR="007A40F0">
        <w:rPr>
          <w:rFonts w:asciiTheme="minorBidi" w:hAnsiTheme="minorBidi" w:cstheme="minorBidi"/>
          <w:sz w:val="24"/>
        </w:rPr>
        <w:t>that prohibited</w:t>
      </w:r>
      <w:r w:rsidRPr="00836111">
        <w:rPr>
          <w:rFonts w:asciiTheme="minorBidi" w:hAnsiTheme="minorBidi" w:cstheme="minorBidi"/>
          <w:sz w:val="24"/>
        </w:rPr>
        <w:t xml:space="preserve"> non-Jews from entering. It would seem that this was precisely what the Greeks were opposed to, and it was for this reason that they </w:t>
      </w:r>
      <w:r w:rsidR="00187ED8" w:rsidRPr="00836111">
        <w:rPr>
          <w:rFonts w:asciiTheme="minorBidi" w:hAnsiTheme="minorBidi" w:cstheme="minorBidi"/>
          <w:sz w:val="24"/>
        </w:rPr>
        <w:t xml:space="preserve">violated </w:t>
      </w:r>
      <w:r w:rsidRPr="00836111">
        <w:rPr>
          <w:rFonts w:asciiTheme="minorBidi" w:hAnsiTheme="minorBidi" w:cstheme="minorBidi"/>
          <w:sz w:val="24"/>
        </w:rPr>
        <w:t xml:space="preserve">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Immersed in their universal culture, the Greeks could not accept the idea of barriers and </w:t>
      </w:r>
      <w:r w:rsidR="008A1503" w:rsidRPr="00836111">
        <w:rPr>
          <w:rFonts w:asciiTheme="minorBidi" w:hAnsiTheme="minorBidi" w:cstheme="minorBidi"/>
          <w:sz w:val="24"/>
        </w:rPr>
        <w:t>separations. They could not reconcile themselves to the idea that there were places non-Jews could not enter. This drove them to destroy the outer wall</w:t>
      </w:r>
      <w:r w:rsidR="007A40F0">
        <w:rPr>
          <w:rFonts w:asciiTheme="minorBidi" w:hAnsiTheme="minorBidi" w:cstheme="minorBidi"/>
          <w:sz w:val="24"/>
        </w:rPr>
        <w:t>,</w:t>
      </w:r>
      <w:r w:rsidR="008A1503" w:rsidRPr="00836111">
        <w:rPr>
          <w:rFonts w:asciiTheme="minorBidi" w:hAnsiTheme="minorBidi" w:cstheme="minorBidi"/>
          <w:sz w:val="24"/>
        </w:rPr>
        <w:t xml:space="preserve"> and along with it the barrier – both physical and spiritual – separating the holy from the profane.</w:t>
      </w:r>
    </w:p>
    <w:p w14:paraId="6539F4D4" w14:textId="77777777" w:rsidR="00836111" w:rsidRPr="00836111" w:rsidRDefault="00836111" w:rsidP="00836111">
      <w:pPr>
        <w:bidi w:val="0"/>
        <w:spacing w:after="0" w:line="360" w:lineRule="auto"/>
        <w:rPr>
          <w:rFonts w:asciiTheme="minorBidi" w:hAnsiTheme="minorBidi" w:cstheme="minorBidi"/>
          <w:sz w:val="24"/>
        </w:rPr>
      </w:pPr>
    </w:p>
    <w:p w14:paraId="38219B06" w14:textId="395546D7" w:rsidR="008A1503" w:rsidRDefault="008A1503"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The concepts of sanctity and purity are inherently bound up with separation and distance, degrees and levels</w:t>
      </w:r>
      <w:r w:rsidR="007A40F0">
        <w:rPr>
          <w:rFonts w:asciiTheme="minorBidi" w:hAnsiTheme="minorBidi" w:cstheme="minorBidi"/>
          <w:sz w:val="24"/>
        </w:rPr>
        <w:t>. This is clear</w:t>
      </w:r>
      <w:r w:rsidRPr="00836111">
        <w:rPr>
          <w:rFonts w:asciiTheme="minorBidi" w:hAnsiTheme="minorBidi" w:cstheme="minorBidi"/>
          <w:sz w:val="24"/>
        </w:rPr>
        <w:t xml:space="preserve"> in Mishna </w:t>
      </w:r>
      <w:r w:rsidRPr="00836111">
        <w:rPr>
          <w:rFonts w:asciiTheme="minorBidi" w:hAnsiTheme="minorBidi" w:cstheme="minorBidi"/>
          <w:i/>
          <w:iCs/>
          <w:sz w:val="24"/>
        </w:rPr>
        <w:t>Kelim</w:t>
      </w:r>
      <w:r w:rsidRPr="00836111">
        <w:rPr>
          <w:rFonts w:asciiTheme="minorBidi" w:hAnsiTheme="minorBidi" w:cstheme="minorBidi"/>
          <w:sz w:val="24"/>
        </w:rPr>
        <w:t xml:space="preserve"> 1:6-9, where we find ten levels of sanctity</w:t>
      </w:r>
      <w:r w:rsidR="00187ED8" w:rsidRPr="00836111">
        <w:rPr>
          <w:rFonts w:asciiTheme="minorBidi" w:hAnsiTheme="minorBidi" w:cstheme="minorBidi"/>
          <w:sz w:val="24"/>
        </w:rPr>
        <w:t xml:space="preserve"> within Jerusalem, leading up to the Holy of Holies</w:t>
      </w:r>
      <w:r w:rsidRPr="00836111">
        <w:rPr>
          <w:rFonts w:asciiTheme="minorBidi" w:hAnsiTheme="minorBidi" w:cstheme="minorBidi"/>
          <w:sz w:val="24"/>
        </w:rPr>
        <w:t xml:space="preserve">. The Greeks break through the </w:t>
      </w:r>
      <w:r w:rsidR="007A40F0">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because they are unwilling to accept its existence. To their minds, nothing is more </w:t>
      </w:r>
      <w:bookmarkStart w:id="0" w:name="_GoBack"/>
      <w:bookmarkEnd w:id="0"/>
      <w:r w:rsidRPr="00836111">
        <w:rPr>
          <w:rFonts w:asciiTheme="minorBidi" w:hAnsiTheme="minorBidi" w:cstheme="minorBidi"/>
          <w:sz w:val="24"/>
        </w:rPr>
        <w:t xml:space="preserve">special or more holy than anything else, and </w:t>
      </w:r>
      <w:r w:rsidRPr="00AF3A6B">
        <w:rPr>
          <w:rFonts w:asciiTheme="minorBidi" w:hAnsiTheme="minorBidi" w:cstheme="minorBidi"/>
          <w:i/>
          <w:iCs/>
          <w:sz w:val="24"/>
        </w:rPr>
        <w:t>Am Yisrael</w:t>
      </w:r>
      <w:r w:rsidRPr="00836111">
        <w:rPr>
          <w:rFonts w:asciiTheme="minorBidi" w:hAnsiTheme="minorBidi" w:cstheme="minorBidi"/>
          <w:sz w:val="24"/>
        </w:rPr>
        <w:t xml:space="preserve"> is no different </w:t>
      </w:r>
      <w:r w:rsidR="00AF3A6B">
        <w:rPr>
          <w:rFonts w:asciiTheme="minorBidi" w:hAnsiTheme="minorBidi" w:cstheme="minorBidi"/>
          <w:sz w:val="24"/>
        </w:rPr>
        <w:t>from</w:t>
      </w:r>
      <w:r w:rsidRPr="00836111">
        <w:rPr>
          <w:rFonts w:asciiTheme="minorBidi" w:hAnsiTheme="minorBidi" w:cstheme="minorBidi"/>
          <w:sz w:val="24"/>
        </w:rPr>
        <w:t xml:space="preserve"> any other nation.</w:t>
      </w:r>
    </w:p>
    <w:p w14:paraId="6A6752A0" w14:textId="77777777" w:rsidR="00836111" w:rsidRPr="00836111" w:rsidRDefault="00836111" w:rsidP="00836111">
      <w:pPr>
        <w:bidi w:val="0"/>
        <w:spacing w:after="0" w:line="360" w:lineRule="auto"/>
        <w:rPr>
          <w:rFonts w:asciiTheme="minorBidi" w:hAnsiTheme="minorBidi" w:cstheme="minorBidi"/>
          <w:sz w:val="24"/>
        </w:rPr>
      </w:pPr>
    </w:p>
    <w:p w14:paraId="6EBD0BE5" w14:textId="4F4D3160" w:rsidR="008A1503" w:rsidRDefault="008A1503"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While this explains why the Greeks violated the </w:t>
      </w:r>
      <w:r w:rsidR="00AF3A6B">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w:t>
      </w:r>
      <w:r w:rsidR="00AF3A6B">
        <w:rPr>
          <w:rFonts w:asciiTheme="minorBidi" w:hAnsiTheme="minorBidi" w:cstheme="minorBidi"/>
          <w:sz w:val="24"/>
        </w:rPr>
        <w:t>we still need to understand</w:t>
      </w:r>
      <w:r w:rsidRPr="00836111">
        <w:rPr>
          <w:rFonts w:asciiTheme="minorBidi" w:hAnsiTheme="minorBidi" w:cstheme="minorBidi"/>
          <w:sz w:val="24"/>
        </w:rPr>
        <w:t xml:space="preserve"> why they took the trouble to create </w:t>
      </w:r>
      <w:r w:rsidRPr="00836111">
        <w:rPr>
          <w:rFonts w:asciiTheme="minorBidi" w:hAnsiTheme="minorBidi" w:cstheme="minorBidi"/>
          <w:b/>
          <w:bCs/>
          <w:sz w:val="24"/>
        </w:rPr>
        <w:t>thirteen</w:t>
      </w:r>
      <w:r w:rsidRPr="00836111">
        <w:rPr>
          <w:rFonts w:asciiTheme="minorBidi" w:hAnsiTheme="minorBidi" w:cstheme="minorBidi"/>
          <w:sz w:val="24"/>
        </w:rPr>
        <w:t xml:space="preserve"> breaches. To answer this question, let us consider another place where we encounter the number thirteen:</w:t>
      </w:r>
    </w:p>
    <w:p w14:paraId="70965280" w14:textId="77777777" w:rsidR="00836111" w:rsidRPr="00836111" w:rsidRDefault="00836111" w:rsidP="00836111">
      <w:pPr>
        <w:bidi w:val="0"/>
        <w:spacing w:after="0" w:line="360" w:lineRule="auto"/>
        <w:rPr>
          <w:rFonts w:asciiTheme="minorBidi" w:hAnsiTheme="minorBidi" w:cstheme="minorBidi"/>
          <w:sz w:val="24"/>
        </w:rPr>
      </w:pPr>
    </w:p>
    <w:p w14:paraId="11A79E50" w14:textId="5F6C0391" w:rsidR="008A1503" w:rsidRDefault="008A1503"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 xml:space="preserve">R. Yishmael says: </w:t>
      </w:r>
      <w:r w:rsidR="004179E5" w:rsidRPr="00836111">
        <w:rPr>
          <w:rFonts w:asciiTheme="minorBidi" w:hAnsiTheme="minorBidi" w:cstheme="minorBidi"/>
          <w:sz w:val="24"/>
        </w:rPr>
        <w:t>G</w:t>
      </w:r>
      <w:r w:rsidR="009A39E8" w:rsidRPr="00836111">
        <w:rPr>
          <w:rFonts w:asciiTheme="minorBidi" w:hAnsiTheme="minorBidi" w:cstheme="minorBidi"/>
          <w:sz w:val="24"/>
        </w:rPr>
        <w:t xml:space="preserve">reat is the mitzva of circumcision, that thirteen covenants were sealed with regard to it… (Mishna </w:t>
      </w:r>
      <w:r w:rsidR="009A39E8" w:rsidRPr="00836111">
        <w:rPr>
          <w:rFonts w:asciiTheme="minorBidi" w:hAnsiTheme="minorBidi" w:cstheme="minorBidi"/>
          <w:i/>
          <w:iCs/>
          <w:sz w:val="24"/>
        </w:rPr>
        <w:t>Nedarim</w:t>
      </w:r>
      <w:r w:rsidR="009A39E8" w:rsidRPr="00836111">
        <w:rPr>
          <w:rFonts w:asciiTheme="minorBidi" w:hAnsiTheme="minorBidi" w:cstheme="minorBidi"/>
          <w:sz w:val="24"/>
        </w:rPr>
        <w:t xml:space="preserve"> 3:11)</w:t>
      </w:r>
    </w:p>
    <w:p w14:paraId="4BD81C27" w14:textId="77777777" w:rsidR="00836111" w:rsidRPr="00836111" w:rsidRDefault="00836111" w:rsidP="00836111">
      <w:pPr>
        <w:bidi w:val="0"/>
        <w:spacing w:after="0" w:line="360" w:lineRule="auto"/>
        <w:ind w:left="720"/>
        <w:rPr>
          <w:rFonts w:asciiTheme="minorBidi" w:hAnsiTheme="minorBidi" w:cstheme="minorBidi"/>
          <w:sz w:val="24"/>
        </w:rPr>
      </w:pPr>
    </w:p>
    <w:p w14:paraId="6368E566" w14:textId="04CF5D87" w:rsidR="009A39E8" w:rsidRDefault="009A39E8"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The number thirteen expresses the special bond between </w:t>
      </w:r>
      <w:r w:rsidRPr="00AF3A6B">
        <w:rPr>
          <w:rFonts w:asciiTheme="minorBidi" w:hAnsiTheme="minorBidi" w:cstheme="minorBidi"/>
          <w:i/>
          <w:iCs/>
          <w:sz w:val="24"/>
        </w:rPr>
        <w:t>Am Yisrael</w:t>
      </w:r>
      <w:r w:rsidRPr="00836111">
        <w:rPr>
          <w:rFonts w:asciiTheme="minorBidi" w:hAnsiTheme="minorBidi" w:cstheme="minorBidi"/>
          <w:sz w:val="24"/>
        </w:rPr>
        <w:t xml:space="preserve"> and God – as reflected, inter alia, by the thirteen Divine Attributes of Mercy. It was this that the Greeks aimed to destroy</w:t>
      </w:r>
      <w:r w:rsidR="00AF3A6B">
        <w:rPr>
          <w:rFonts w:asciiTheme="minorBidi" w:hAnsiTheme="minorBidi" w:cstheme="minorBidi"/>
          <w:sz w:val="24"/>
        </w:rPr>
        <w:t>;</w:t>
      </w:r>
      <w:r w:rsidRPr="00836111">
        <w:rPr>
          <w:rFonts w:asciiTheme="minorBidi" w:hAnsiTheme="minorBidi" w:cstheme="minorBidi"/>
          <w:sz w:val="24"/>
        </w:rPr>
        <w:t xml:space="preserve"> they wanted to nullify the unique status and essence of </w:t>
      </w:r>
      <w:r w:rsidRPr="00AF3A6B">
        <w:rPr>
          <w:rFonts w:asciiTheme="minorBidi" w:hAnsiTheme="minorBidi" w:cstheme="minorBidi"/>
          <w:i/>
          <w:iCs/>
          <w:sz w:val="24"/>
        </w:rPr>
        <w:t>Am Yisrael</w:t>
      </w:r>
      <w:r w:rsidRPr="00836111">
        <w:rPr>
          <w:rFonts w:asciiTheme="minorBidi" w:hAnsiTheme="minorBidi" w:cstheme="minorBidi"/>
          <w:sz w:val="24"/>
        </w:rPr>
        <w:t xml:space="preserve"> in relation to the other nations – a uniqueness expressed, first and foremost, in our bond with God.</w:t>
      </w:r>
    </w:p>
    <w:p w14:paraId="36BD0BF5" w14:textId="77777777" w:rsidR="00836111" w:rsidRPr="00836111" w:rsidRDefault="00836111" w:rsidP="00836111">
      <w:pPr>
        <w:bidi w:val="0"/>
        <w:spacing w:after="0" w:line="360" w:lineRule="auto"/>
        <w:rPr>
          <w:rFonts w:asciiTheme="minorBidi" w:hAnsiTheme="minorBidi" w:cstheme="minorBidi"/>
          <w:sz w:val="24"/>
        </w:rPr>
      </w:pPr>
    </w:p>
    <w:p w14:paraId="39749626" w14:textId="70EA4C2B" w:rsidR="009A39E8" w:rsidRDefault="009A39E8"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When the Hasmoneans managed to prevail over the Greeks, they repaired all that had been desecrated and destroyed, and closed the thirteen breaches in the </w:t>
      </w:r>
      <w:r w:rsidR="00AF3A6B">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Moreover, they ensured that this would be remembered for future generations, by "enacting thirteen corresponding prostrations"</w:t>
      </w:r>
      <w:r w:rsidR="00AF3A6B">
        <w:rPr>
          <w:rFonts w:asciiTheme="minorBidi" w:hAnsiTheme="minorBidi" w:cstheme="minorBidi"/>
          <w:sz w:val="24"/>
        </w:rPr>
        <w:t>;</w:t>
      </w:r>
      <w:r w:rsidRPr="00836111">
        <w:rPr>
          <w:rFonts w:asciiTheme="minorBidi" w:hAnsiTheme="minorBidi" w:cstheme="minorBidi"/>
          <w:sz w:val="24"/>
        </w:rPr>
        <w:t xml:space="preserve"> </w:t>
      </w:r>
      <w:r w:rsidR="00AF3A6B">
        <w:rPr>
          <w:rFonts w:asciiTheme="minorBidi" w:hAnsiTheme="minorBidi" w:cstheme="minorBidi"/>
          <w:sz w:val="24"/>
        </w:rPr>
        <w:t>t</w:t>
      </w:r>
      <w:r w:rsidRPr="00836111">
        <w:rPr>
          <w:rFonts w:asciiTheme="minorBidi" w:hAnsiTheme="minorBidi" w:cstheme="minorBidi"/>
          <w:sz w:val="24"/>
        </w:rPr>
        <w:t xml:space="preserve">he transition from outside the </w:t>
      </w:r>
      <w:r w:rsidR="00AF3A6B">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to the inside entails a move to a higher level of sanctity, </w:t>
      </w:r>
      <w:r w:rsidR="00AF3A6B">
        <w:rPr>
          <w:rFonts w:asciiTheme="minorBidi" w:hAnsiTheme="minorBidi" w:cstheme="minorBidi"/>
          <w:sz w:val="24"/>
        </w:rPr>
        <w:t>which</w:t>
      </w:r>
      <w:r w:rsidRPr="00836111">
        <w:rPr>
          <w:rFonts w:asciiTheme="minorBidi" w:hAnsiTheme="minorBidi" w:cstheme="minorBidi"/>
          <w:sz w:val="24"/>
        </w:rPr>
        <w:t xml:space="preserve"> is </w:t>
      </w:r>
      <w:r w:rsidR="00AF3A6B">
        <w:rPr>
          <w:rFonts w:asciiTheme="minorBidi" w:hAnsiTheme="minorBidi" w:cstheme="minorBidi"/>
          <w:sz w:val="24"/>
        </w:rPr>
        <w:t>expressed</w:t>
      </w:r>
      <w:r w:rsidRPr="00836111">
        <w:rPr>
          <w:rFonts w:asciiTheme="minorBidi" w:hAnsiTheme="minorBidi" w:cstheme="minorBidi"/>
          <w:sz w:val="24"/>
        </w:rPr>
        <w:t xml:space="preserve"> by prostration.</w:t>
      </w:r>
    </w:p>
    <w:p w14:paraId="164C57F7" w14:textId="77777777" w:rsidR="00836111" w:rsidRPr="00836111" w:rsidRDefault="00836111" w:rsidP="00836111">
      <w:pPr>
        <w:bidi w:val="0"/>
        <w:spacing w:after="0" w:line="360" w:lineRule="auto"/>
        <w:rPr>
          <w:rFonts w:asciiTheme="minorBidi" w:hAnsiTheme="minorBidi" w:cstheme="minorBidi"/>
          <w:sz w:val="24"/>
        </w:rPr>
      </w:pPr>
    </w:p>
    <w:p w14:paraId="48BB2B59" w14:textId="2F064B97" w:rsidR="009A39E8" w:rsidRPr="00836111" w:rsidRDefault="009A39E8"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The Greeks sought to nullify sanctity</w:t>
      </w:r>
      <w:r w:rsidR="00AF3A6B">
        <w:rPr>
          <w:rFonts w:asciiTheme="minorBidi" w:hAnsiTheme="minorBidi" w:cstheme="minorBidi"/>
          <w:sz w:val="24"/>
        </w:rPr>
        <w:t>,</w:t>
      </w:r>
      <w:r w:rsidRPr="00836111">
        <w:rPr>
          <w:rFonts w:asciiTheme="minorBidi" w:hAnsiTheme="minorBidi" w:cstheme="minorBidi"/>
          <w:sz w:val="24"/>
        </w:rPr>
        <w:t xml:space="preserve"> to do away with the separation between inside and outside and to create a reality in which everything is on an equal level. Their greatest destruction was therefore carried out on the Temple and its environs </w:t>
      </w:r>
      <w:r w:rsidR="00AF3A6B">
        <w:rPr>
          <w:rFonts w:asciiTheme="minorBidi" w:hAnsiTheme="minorBidi" w:cstheme="minorBidi"/>
          <w:sz w:val="24"/>
        </w:rPr>
        <w:t xml:space="preserve">– </w:t>
      </w:r>
      <w:r w:rsidRPr="00836111">
        <w:rPr>
          <w:rFonts w:asciiTheme="minorBidi" w:hAnsiTheme="minorBidi" w:cstheme="minorBidi"/>
          <w:sz w:val="24"/>
        </w:rPr>
        <w:t>such as</w:t>
      </w:r>
      <w:r w:rsidR="00AF3A6B">
        <w:rPr>
          <w:rFonts w:asciiTheme="minorBidi" w:hAnsiTheme="minorBidi" w:cstheme="minorBidi"/>
          <w:sz w:val="24"/>
        </w:rPr>
        <w:t xml:space="preserve"> breaching</w:t>
      </w:r>
      <w:r w:rsidRPr="00836111">
        <w:rPr>
          <w:rFonts w:asciiTheme="minorBidi" w:hAnsiTheme="minorBidi" w:cstheme="minorBidi"/>
          <w:sz w:val="24"/>
        </w:rPr>
        <w:t xml:space="preserve"> the </w:t>
      </w:r>
      <w:r w:rsidR="00AF3A6B">
        <w:rPr>
          <w:rFonts w:asciiTheme="minorBidi" w:hAnsiTheme="minorBidi" w:cstheme="minorBidi"/>
          <w:i/>
          <w:iCs/>
          <w:sz w:val="24"/>
        </w:rPr>
        <w:t>s</w:t>
      </w:r>
      <w:r w:rsidRPr="00836111">
        <w:rPr>
          <w:rFonts w:asciiTheme="minorBidi" w:hAnsiTheme="minorBidi" w:cstheme="minorBidi"/>
          <w:i/>
          <w:iCs/>
          <w:sz w:val="24"/>
        </w:rPr>
        <w:t>oreg</w:t>
      </w:r>
      <w:r w:rsidR="00AF3A6B">
        <w:rPr>
          <w:rFonts w:asciiTheme="minorBidi" w:hAnsiTheme="minorBidi" w:cstheme="minorBidi"/>
          <w:sz w:val="24"/>
        </w:rPr>
        <w:t xml:space="preserve"> and desecrating</w:t>
      </w:r>
      <w:r w:rsidRPr="00836111">
        <w:rPr>
          <w:rFonts w:asciiTheme="minorBidi" w:hAnsiTheme="minorBidi" w:cstheme="minorBidi"/>
          <w:sz w:val="24"/>
        </w:rPr>
        <w:t xml:space="preserve"> the </w:t>
      </w:r>
      <w:r w:rsidR="00AF3A6B">
        <w:rPr>
          <w:rFonts w:asciiTheme="minorBidi" w:hAnsiTheme="minorBidi" w:cstheme="minorBidi"/>
          <w:sz w:val="24"/>
        </w:rPr>
        <w:t xml:space="preserve">Temple’s </w:t>
      </w:r>
      <w:r w:rsidR="00ED4905" w:rsidRPr="00836111">
        <w:rPr>
          <w:rFonts w:asciiTheme="minorBidi" w:hAnsiTheme="minorBidi" w:cstheme="minorBidi"/>
          <w:sz w:val="24"/>
        </w:rPr>
        <w:t xml:space="preserve">oil. </w:t>
      </w:r>
      <w:r w:rsidR="00AF3A6B">
        <w:rPr>
          <w:rFonts w:asciiTheme="minorBidi" w:hAnsiTheme="minorBidi" w:cstheme="minorBidi"/>
          <w:sz w:val="24"/>
        </w:rPr>
        <w:t>T</w:t>
      </w:r>
      <w:r w:rsidR="00ED4905" w:rsidRPr="00836111">
        <w:rPr>
          <w:rFonts w:asciiTheme="minorBidi" w:hAnsiTheme="minorBidi" w:cstheme="minorBidi"/>
          <w:sz w:val="24"/>
        </w:rPr>
        <w:t xml:space="preserve">hey enacted decrees against observance of the </w:t>
      </w:r>
      <w:r w:rsidR="00ED4905" w:rsidRPr="00AF3A6B">
        <w:rPr>
          <w:rFonts w:asciiTheme="minorBidi" w:hAnsiTheme="minorBidi" w:cstheme="minorBidi"/>
          <w:i/>
          <w:iCs/>
          <w:sz w:val="24"/>
        </w:rPr>
        <w:t>mitzvot</w:t>
      </w:r>
      <w:r w:rsidR="00ED4905" w:rsidRPr="00836111">
        <w:rPr>
          <w:rFonts w:asciiTheme="minorBidi" w:hAnsiTheme="minorBidi" w:cstheme="minorBidi"/>
          <w:sz w:val="24"/>
        </w:rPr>
        <w:t xml:space="preserve"> in general, and circumcision in particular</w:t>
      </w:r>
      <w:r w:rsidR="00AF3A6B">
        <w:rPr>
          <w:rFonts w:asciiTheme="minorBidi" w:hAnsiTheme="minorBidi" w:cstheme="minorBidi"/>
          <w:sz w:val="24"/>
        </w:rPr>
        <w:t>, f</w:t>
      </w:r>
      <w:r w:rsidR="00AF3A6B" w:rsidRPr="00836111">
        <w:rPr>
          <w:rFonts w:asciiTheme="minorBidi" w:hAnsiTheme="minorBidi" w:cstheme="minorBidi"/>
          <w:sz w:val="24"/>
        </w:rPr>
        <w:t xml:space="preserve">or </w:t>
      </w:r>
      <w:r w:rsidR="00AF3A6B">
        <w:rPr>
          <w:rFonts w:asciiTheme="minorBidi" w:hAnsiTheme="minorBidi" w:cstheme="minorBidi"/>
          <w:sz w:val="24"/>
        </w:rPr>
        <w:t xml:space="preserve">precisely </w:t>
      </w:r>
      <w:r w:rsidR="00AF3A6B" w:rsidRPr="00836111">
        <w:rPr>
          <w:rFonts w:asciiTheme="minorBidi" w:hAnsiTheme="minorBidi" w:cstheme="minorBidi"/>
          <w:sz w:val="24"/>
        </w:rPr>
        <w:t>the same reason</w:t>
      </w:r>
      <w:r w:rsidR="00ED4905" w:rsidRPr="00836111">
        <w:rPr>
          <w:rFonts w:asciiTheme="minorBidi" w:hAnsiTheme="minorBidi" w:cstheme="minorBidi"/>
          <w:sz w:val="24"/>
        </w:rPr>
        <w:t>. The</w:t>
      </w:r>
      <w:r w:rsidR="00EF3BED" w:rsidRPr="00836111">
        <w:rPr>
          <w:rFonts w:asciiTheme="minorBidi" w:hAnsiTheme="minorBidi" w:cstheme="minorBidi"/>
          <w:sz w:val="24"/>
        </w:rPr>
        <w:t xml:space="preserve">y wanted to eradicate Jewish identity and sanctified times, </w:t>
      </w:r>
      <w:r w:rsidR="00AF3A6B">
        <w:rPr>
          <w:rFonts w:asciiTheme="minorBidi" w:hAnsiTheme="minorBidi" w:cstheme="minorBidi"/>
          <w:sz w:val="24"/>
        </w:rPr>
        <w:t xml:space="preserve">and </w:t>
      </w:r>
      <w:r w:rsidR="00EF3BED" w:rsidRPr="00836111">
        <w:rPr>
          <w:rFonts w:asciiTheme="minorBidi" w:hAnsiTheme="minorBidi" w:cstheme="minorBidi"/>
          <w:sz w:val="24"/>
        </w:rPr>
        <w:t>deliberately target</w:t>
      </w:r>
      <w:r w:rsidR="00AF3A6B">
        <w:rPr>
          <w:rFonts w:asciiTheme="minorBidi" w:hAnsiTheme="minorBidi" w:cstheme="minorBidi"/>
          <w:sz w:val="24"/>
        </w:rPr>
        <w:t>ed</w:t>
      </w:r>
      <w:r w:rsidR="00EF3BED" w:rsidRPr="00836111">
        <w:rPr>
          <w:rFonts w:asciiTheme="minorBidi" w:hAnsiTheme="minorBidi" w:cstheme="minorBidi"/>
          <w:sz w:val="24"/>
        </w:rPr>
        <w:t xml:space="preserve"> practices </w:t>
      </w:r>
      <w:r w:rsidR="00AF3A6B">
        <w:rPr>
          <w:rFonts w:asciiTheme="minorBidi" w:hAnsiTheme="minorBidi" w:cstheme="minorBidi"/>
          <w:sz w:val="24"/>
        </w:rPr>
        <w:t>that characterize</w:t>
      </w:r>
      <w:r w:rsidR="00EF3BED" w:rsidRPr="00836111">
        <w:rPr>
          <w:rFonts w:asciiTheme="minorBidi" w:hAnsiTheme="minorBidi" w:cstheme="minorBidi"/>
          <w:sz w:val="24"/>
        </w:rPr>
        <w:t xml:space="preserve"> </w:t>
      </w:r>
      <w:r w:rsidR="00EF3BED" w:rsidRPr="00AF3A6B">
        <w:rPr>
          <w:rFonts w:asciiTheme="minorBidi" w:hAnsiTheme="minorBidi" w:cstheme="minorBidi"/>
          <w:i/>
          <w:iCs/>
          <w:sz w:val="24"/>
        </w:rPr>
        <w:t>Am Yisrael</w:t>
      </w:r>
      <w:r w:rsidR="00D219B2" w:rsidRPr="00836111">
        <w:rPr>
          <w:rFonts w:asciiTheme="minorBidi" w:hAnsiTheme="minorBidi" w:cstheme="minorBidi"/>
          <w:sz w:val="24"/>
        </w:rPr>
        <w:t>'s uniqueness</w:t>
      </w:r>
      <w:r w:rsidR="00EF3BED" w:rsidRPr="00836111">
        <w:rPr>
          <w:rFonts w:asciiTheme="minorBidi" w:hAnsiTheme="minorBidi" w:cstheme="minorBidi"/>
          <w:sz w:val="24"/>
        </w:rPr>
        <w:t xml:space="preserve"> as God's nation.</w:t>
      </w:r>
    </w:p>
    <w:p w14:paraId="60958D2C" w14:textId="4C85C5D1" w:rsidR="00EF3BED" w:rsidRPr="00836111" w:rsidRDefault="00EF3BED" w:rsidP="00836111">
      <w:pPr>
        <w:bidi w:val="0"/>
        <w:spacing w:after="0" w:line="360" w:lineRule="auto"/>
        <w:rPr>
          <w:rFonts w:asciiTheme="minorBidi" w:hAnsiTheme="minorBidi" w:cstheme="minorBidi"/>
          <w:sz w:val="24"/>
        </w:rPr>
      </w:pPr>
    </w:p>
    <w:p w14:paraId="4302D09F" w14:textId="09D75D13" w:rsidR="00D219B2" w:rsidRDefault="004179E5" w:rsidP="00836111">
      <w:pPr>
        <w:bidi w:val="0"/>
        <w:spacing w:after="0" w:line="360" w:lineRule="auto"/>
        <w:rPr>
          <w:rFonts w:asciiTheme="minorBidi" w:hAnsiTheme="minorBidi" w:cstheme="minorBidi"/>
          <w:b/>
          <w:bCs/>
          <w:sz w:val="24"/>
        </w:rPr>
      </w:pPr>
      <w:r w:rsidRPr="00836111">
        <w:rPr>
          <w:rFonts w:asciiTheme="minorBidi" w:hAnsiTheme="minorBidi" w:cstheme="minorBidi"/>
          <w:b/>
          <w:bCs/>
          <w:sz w:val="24"/>
        </w:rPr>
        <w:t xml:space="preserve">Entrance </w:t>
      </w:r>
      <w:r w:rsidR="00D219B2" w:rsidRPr="00836111">
        <w:rPr>
          <w:rFonts w:asciiTheme="minorBidi" w:hAnsiTheme="minorBidi" w:cstheme="minorBidi"/>
          <w:b/>
          <w:bCs/>
          <w:sz w:val="24"/>
        </w:rPr>
        <w:t>vs. breach</w:t>
      </w:r>
    </w:p>
    <w:p w14:paraId="261A5A2D" w14:textId="77777777" w:rsidR="00836111" w:rsidRPr="00836111" w:rsidRDefault="00836111" w:rsidP="00836111">
      <w:pPr>
        <w:bidi w:val="0"/>
        <w:spacing w:after="0" w:line="360" w:lineRule="auto"/>
        <w:rPr>
          <w:rFonts w:asciiTheme="minorBidi" w:hAnsiTheme="minorBidi" w:cstheme="minorBidi"/>
          <w:b/>
          <w:bCs/>
          <w:sz w:val="24"/>
        </w:rPr>
      </w:pPr>
    </w:p>
    <w:p w14:paraId="493C3D63" w14:textId="7E66E40B" w:rsidR="00D219B2" w:rsidRDefault="00D219B2"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The repair for the</w:t>
      </w:r>
      <w:r w:rsidR="00AF3A6B">
        <w:rPr>
          <w:rFonts w:asciiTheme="minorBidi" w:hAnsiTheme="minorBidi" w:cstheme="minorBidi"/>
          <w:sz w:val="24"/>
        </w:rPr>
        <w:t>se</w:t>
      </w:r>
      <w:r w:rsidRPr="00836111">
        <w:rPr>
          <w:rFonts w:asciiTheme="minorBidi" w:hAnsiTheme="minorBidi" w:cstheme="minorBidi"/>
          <w:sz w:val="24"/>
        </w:rPr>
        <w:t xml:space="preserve"> actions of the Greeks goes beyond closing the physical breaches, and even beyond prostration at the sites where the breaches were made. </w:t>
      </w:r>
      <w:r w:rsidR="00C97914">
        <w:rPr>
          <w:rFonts w:asciiTheme="minorBidi" w:hAnsiTheme="minorBidi" w:cstheme="minorBidi"/>
          <w:sz w:val="24"/>
        </w:rPr>
        <w:t>F</w:t>
      </w:r>
      <w:r w:rsidRPr="00836111">
        <w:rPr>
          <w:rFonts w:asciiTheme="minorBidi" w:hAnsiTheme="minorBidi" w:cstheme="minorBidi"/>
          <w:sz w:val="24"/>
        </w:rPr>
        <w:t>ull repair entails a transition from the world of "breaches" to the world of "</w:t>
      </w:r>
      <w:r w:rsidR="00C97914">
        <w:rPr>
          <w:rFonts w:asciiTheme="minorBidi" w:hAnsiTheme="minorBidi" w:cstheme="minorBidi"/>
          <w:sz w:val="24"/>
        </w:rPr>
        <w:t>openings</w:t>
      </w:r>
      <w:r w:rsidR="00836111">
        <w:rPr>
          <w:rFonts w:asciiTheme="minorBidi" w:hAnsiTheme="minorBidi" w:cstheme="minorBidi"/>
          <w:sz w:val="24"/>
        </w:rPr>
        <w:t>.”</w:t>
      </w:r>
    </w:p>
    <w:p w14:paraId="5B83AC09" w14:textId="77777777" w:rsidR="00836111" w:rsidRPr="00836111" w:rsidRDefault="00836111" w:rsidP="00836111">
      <w:pPr>
        <w:bidi w:val="0"/>
        <w:spacing w:after="0" w:line="360" w:lineRule="auto"/>
        <w:rPr>
          <w:rFonts w:asciiTheme="minorBidi" w:hAnsiTheme="minorBidi" w:cstheme="minorBidi"/>
          <w:sz w:val="24"/>
        </w:rPr>
      </w:pPr>
    </w:p>
    <w:p w14:paraId="0873F666" w14:textId="656BBB78" w:rsidR="004179E5" w:rsidRDefault="00D219B2" w:rsidP="00836111">
      <w:pPr>
        <w:bidi w:val="0"/>
        <w:spacing w:after="0" w:line="360" w:lineRule="auto"/>
        <w:rPr>
          <w:rFonts w:asciiTheme="minorBidi" w:hAnsiTheme="minorBidi" w:cstheme="minorBidi"/>
          <w:sz w:val="24"/>
        </w:rPr>
      </w:pPr>
      <w:r w:rsidRPr="00836111">
        <w:rPr>
          <w:rFonts w:asciiTheme="minorBidi" w:hAnsiTheme="minorBidi" w:cstheme="minorBidi"/>
          <w:sz w:val="24"/>
        </w:rPr>
        <w:t xml:space="preserve">The Mishna in </w:t>
      </w:r>
      <w:r w:rsidRPr="00836111">
        <w:rPr>
          <w:rFonts w:asciiTheme="minorBidi" w:hAnsiTheme="minorBidi" w:cstheme="minorBidi"/>
          <w:i/>
          <w:iCs/>
          <w:sz w:val="24"/>
        </w:rPr>
        <w:t>Eruvin</w:t>
      </w:r>
      <w:r w:rsidRPr="00836111">
        <w:rPr>
          <w:rFonts w:asciiTheme="minorBidi" w:hAnsiTheme="minorBidi" w:cstheme="minorBidi"/>
          <w:sz w:val="24"/>
        </w:rPr>
        <w:t xml:space="preserve"> (1:8) teaches us that </w:t>
      </w:r>
    </w:p>
    <w:p w14:paraId="7103E181" w14:textId="77777777" w:rsidR="00836111" w:rsidRPr="00836111" w:rsidRDefault="00836111" w:rsidP="00836111">
      <w:pPr>
        <w:bidi w:val="0"/>
        <w:spacing w:after="0" w:line="360" w:lineRule="auto"/>
        <w:rPr>
          <w:rFonts w:asciiTheme="minorBidi" w:hAnsiTheme="minorBidi" w:cstheme="minorBidi"/>
          <w:sz w:val="24"/>
        </w:rPr>
      </w:pPr>
    </w:p>
    <w:p w14:paraId="2981C5A9" w14:textId="3CEEF5D1" w:rsidR="00D219B2" w:rsidRDefault="00D219B2"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 xml:space="preserve">Any </w:t>
      </w:r>
      <w:r w:rsidR="00CB1DE6" w:rsidRPr="00836111">
        <w:rPr>
          <w:rFonts w:asciiTheme="minorBidi" w:hAnsiTheme="minorBidi" w:cstheme="minorBidi"/>
          <w:sz w:val="24"/>
        </w:rPr>
        <w:t xml:space="preserve">breach [in a partition around a caravan encampment made out of riding equipment] that is approximately ten cubits wide is permitted [and does not invalidate the partition as an </w:t>
      </w:r>
      <w:r w:rsidR="00CB1DE6" w:rsidRPr="00836111">
        <w:rPr>
          <w:rFonts w:asciiTheme="minorBidi" w:hAnsiTheme="minorBidi" w:cstheme="minorBidi"/>
          <w:i/>
          <w:iCs/>
          <w:sz w:val="24"/>
        </w:rPr>
        <w:t>eruv</w:t>
      </w:r>
      <w:r w:rsidR="00CB1DE6" w:rsidRPr="00836111">
        <w:rPr>
          <w:rFonts w:asciiTheme="minorBidi" w:hAnsiTheme="minorBidi" w:cstheme="minorBidi"/>
          <w:sz w:val="24"/>
        </w:rPr>
        <w:t>] because it is like an entrance. If [</w:t>
      </w:r>
      <w:r w:rsidR="004179E5" w:rsidRPr="00836111">
        <w:rPr>
          <w:rFonts w:asciiTheme="minorBidi" w:hAnsiTheme="minorBidi" w:cstheme="minorBidi"/>
          <w:sz w:val="24"/>
        </w:rPr>
        <w:t xml:space="preserve">there is one that </w:t>
      </w:r>
      <w:r w:rsidR="00CB1DE6" w:rsidRPr="00836111">
        <w:rPr>
          <w:rFonts w:asciiTheme="minorBidi" w:hAnsiTheme="minorBidi" w:cstheme="minorBidi"/>
          <w:sz w:val="24"/>
        </w:rPr>
        <w:t>is] greater than ten cubits, it is prohibited [to carry within the enclosed area].</w:t>
      </w:r>
    </w:p>
    <w:p w14:paraId="365938C1" w14:textId="77777777" w:rsidR="00836111" w:rsidRPr="00836111" w:rsidRDefault="00836111" w:rsidP="00836111">
      <w:pPr>
        <w:bidi w:val="0"/>
        <w:spacing w:after="0" w:line="360" w:lineRule="auto"/>
        <w:ind w:left="720"/>
        <w:rPr>
          <w:rFonts w:asciiTheme="minorBidi" w:hAnsiTheme="minorBidi" w:cstheme="minorBidi"/>
          <w:sz w:val="24"/>
        </w:rPr>
      </w:pPr>
    </w:p>
    <w:p w14:paraId="65BD3CDF" w14:textId="6AF06735" w:rsidR="00CB1DE6" w:rsidRDefault="00CB1DE6" w:rsidP="00836111">
      <w:pPr>
        <w:bidi w:val="0"/>
        <w:spacing w:after="0" w:line="360" w:lineRule="auto"/>
        <w:rPr>
          <w:rFonts w:asciiTheme="minorBidi" w:hAnsiTheme="minorBidi" w:cstheme="minorBidi"/>
          <w:sz w:val="24"/>
        </w:rPr>
      </w:pPr>
      <w:r w:rsidRPr="00836111">
        <w:rPr>
          <w:rFonts w:asciiTheme="minorBidi" w:hAnsiTheme="minorBidi" w:cstheme="minorBidi"/>
          <w:sz w:val="24"/>
        </w:rPr>
        <w:t>The Mishna draws a distinction between an "entrance</w:t>
      </w:r>
      <w:r w:rsidR="00C97914">
        <w:rPr>
          <w:rFonts w:asciiTheme="minorBidi" w:hAnsiTheme="minorBidi" w:cstheme="minorBidi"/>
          <w:sz w:val="24"/>
        </w:rPr>
        <w:t>,</w:t>
      </w:r>
      <w:r w:rsidRPr="00836111">
        <w:rPr>
          <w:rFonts w:asciiTheme="minorBidi" w:hAnsiTheme="minorBidi" w:cstheme="minorBidi"/>
          <w:sz w:val="24"/>
        </w:rPr>
        <w:t>" which measures less than ten cubits in width, and a "breach</w:t>
      </w:r>
      <w:r w:rsidR="00C97914">
        <w:rPr>
          <w:rFonts w:asciiTheme="minorBidi" w:hAnsiTheme="minorBidi" w:cstheme="minorBidi"/>
          <w:sz w:val="24"/>
        </w:rPr>
        <w:t>,</w:t>
      </w:r>
      <w:r w:rsidRPr="00836111">
        <w:rPr>
          <w:rFonts w:asciiTheme="minorBidi" w:hAnsiTheme="minorBidi" w:cstheme="minorBidi"/>
          <w:sz w:val="24"/>
        </w:rPr>
        <w:t>"</w:t>
      </w:r>
      <w:r w:rsidR="005B5B2F" w:rsidRPr="00836111">
        <w:rPr>
          <w:rFonts w:asciiTheme="minorBidi" w:hAnsiTheme="minorBidi" w:cstheme="minorBidi"/>
          <w:sz w:val="24"/>
        </w:rPr>
        <w:t xml:space="preserve"> which is wider. Why would a breach wider than ten cubits invalidate the partition? What is the meaning of this difference between an "entrance" and a "breach</w:t>
      </w:r>
      <w:r w:rsidR="00C97914">
        <w:rPr>
          <w:rFonts w:asciiTheme="minorBidi" w:hAnsiTheme="minorBidi" w:cstheme="minorBidi"/>
          <w:sz w:val="24"/>
        </w:rPr>
        <w:t>”</w:t>
      </w:r>
      <w:r w:rsidR="005B5B2F" w:rsidRPr="00836111">
        <w:rPr>
          <w:rFonts w:asciiTheme="minorBidi" w:hAnsiTheme="minorBidi" w:cstheme="minorBidi"/>
          <w:sz w:val="24"/>
        </w:rPr>
        <w:t>?</w:t>
      </w:r>
    </w:p>
    <w:p w14:paraId="7E239544" w14:textId="77777777" w:rsidR="00836111" w:rsidRPr="00836111" w:rsidRDefault="00836111" w:rsidP="00836111">
      <w:pPr>
        <w:bidi w:val="0"/>
        <w:spacing w:after="0" w:line="360" w:lineRule="auto"/>
        <w:rPr>
          <w:rFonts w:asciiTheme="minorBidi" w:hAnsiTheme="minorBidi" w:cstheme="minorBidi"/>
          <w:sz w:val="24"/>
        </w:rPr>
      </w:pPr>
    </w:p>
    <w:p w14:paraId="3149A879" w14:textId="3EB6CFC8" w:rsidR="005B5B2F" w:rsidRDefault="005B5B2F"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It seems that there is a fundamental distinction between the two definitions. A "breach" exists where there is no difference between the outside and the inside</w:t>
      </w:r>
      <w:r w:rsidR="00C97914">
        <w:rPr>
          <w:rFonts w:asciiTheme="minorBidi" w:hAnsiTheme="minorBidi" w:cstheme="minorBidi"/>
          <w:sz w:val="24"/>
        </w:rPr>
        <w:t>:</w:t>
      </w:r>
      <w:r w:rsidRPr="00836111">
        <w:rPr>
          <w:rFonts w:asciiTheme="minorBidi" w:hAnsiTheme="minorBidi" w:cstheme="minorBidi"/>
          <w:sz w:val="24"/>
        </w:rPr>
        <w:t xml:space="preserve"> the partition, for all intents and purposes, no longer exists; it is nullified. In the case of an "entrance</w:t>
      </w:r>
      <w:r w:rsidR="00C97914">
        <w:rPr>
          <w:rFonts w:asciiTheme="minorBidi" w:hAnsiTheme="minorBidi" w:cstheme="minorBidi"/>
          <w:sz w:val="24"/>
        </w:rPr>
        <w:t>,</w:t>
      </w:r>
      <w:r w:rsidRPr="00836111">
        <w:rPr>
          <w:rFonts w:asciiTheme="minorBidi" w:hAnsiTheme="minorBidi" w:cstheme="minorBidi"/>
          <w:sz w:val="24"/>
        </w:rPr>
        <w:t>" on the other hand, there is a defined "inside" and a defined "outside</w:t>
      </w:r>
      <w:r w:rsidR="00836111">
        <w:rPr>
          <w:rFonts w:asciiTheme="minorBidi" w:hAnsiTheme="minorBidi" w:cstheme="minorBidi"/>
          <w:sz w:val="24"/>
        </w:rPr>
        <w:t>.”</w:t>
      </w:r>
      <w:r w:rsidRPr="00836111">
        <w:rPr>
          <w:rFonts w:asciiTheme="minorBidi" w:hAnsiTheme="minorBidi" w:cstheme="minorBidi"/>
          <w:sz w:val="24"/>
        </w:rPr>
        <w:t xml:space="preserve"> Thus, the transition between the two areas still has significance</w:t>
      </w:r>
      <w:r w:rsidR="00C97914">
        <w:rPr>
          <w:rFonts w:asciiTheme="minorBidi" w:hAnsiTheme="minorBidi" w:cstheme="minorBidi"/>
          <w:sz w:val="24"/>
        </w:rPr>
        <w:t>;</w:t>
      </w:r>
      <w:r w:rsidRPr="00836111">
        <w:rPr>
          <w:rFonts w:asciiTheme="minorBidi" w:hAnsiTheme="minorBidi" w:cstheme="minorBidi"/>
          <w:sz w:val="24"/>
        </w:rPr>
        <w:t xml:space="preserve"> the partition still exists.</w:t>
      </w:r>
    </w:p>
    <w:p w14:paraId="5F2B51C0" w14:textId="77777777" w:rsidR="00836111" w:rsidRPr="00836111" w:rsidRDefault="00836111" w:rsidP="00836111">
      <w:pPr>
        <w:bidi w:val="0"/>
        <w:spacing w:after="0" w:line="360" w:lineRule="auto"/>
        <w:rPr>
          <w:rFonts w:asciiTheme="minorBidi" w:hAnsiTheme="minorBidi" w:cstheme="minorBidi"/>
          <w:sz w:val="24"/>
        </w:rPr>
      </w:pPr>
    </w:p>
    <w:p w14:paraId="3838B2DF" w14:textId="487FC399" w:rsidR="005B5B2F" w:rsidRPr="00836111" w:rsidRDefault="005B5B2F"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This distinction sits well with the episode of the breaches in the </w:t>
      </w:r>
      <w:r w:rsidR="00C97914">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The Greeks sought to do away with the </w:t>
      </w:r>
      <w:r w:rsidR="00C97914">
        <w:rPr>
          <w:rFonts w:asciiTheme="minorBidi" w:hAnsiTheme="minorBidi" w:cstheme="minorBidi"/>
          <w:i/>
          <w:iCs/>
          <w:sz w:val="24"/>
        </w:rPr>
        <w:t>s</w:t>
      </w:r>
      <w:r w:rsidRPr="00836111">
        <w:rPr>
          <w:rFonts w:asciiTheme="minorBidi" w:hAnsiTheme="minorBidi" w:cstheme="minorBidi"/>
          <w:i/>
          <w:iCs/>
          <w:sz w:val="24"/>
        </w:rPr>
        <w:t>oreg</w:t>
      </w:r>
      <w:r w:rsidRPr="00836111">
        <w:rPr>
          <w:rFonts w:asciiTheme="minorBidi" w:hAnsiTheme="minorBidi" w:cstheme="minorBidi"/>
          <w:sz w:val="24"/>
        </w:rPr>
        <w:t xml:space="preserve"> and thereby make the inside and outside of this partition equal. </w:t>
      </w:r>
      <w:r w:rsidR="00C97914">
        <w:rPr>
          <w:rFonts w:asciiTheme="minorBidi" w:hAnsiTheme="minorBidi" w:cstheme="minorBidi"/>
          <w:sz w:val="24"/>
        </w:rPr>
        <w:t>A</w:t>
      </w:r>
      <w:r w:rsidRPr="00836111">
        <w:rPr>
          <w:rFonts w:asciiTheme="minorBidi" w:hAnsiTheme="minorBidi" w:cstheme="minorBidi"/>
          <w:sz w:val="24"/>
        </w:rPr>
        <w:t xml:space="preserve"> gate in the wall, on the other hand, separates the inside from the outside, expressing the special sanctity of that which is inside the wall.</w:t>
      </w:r>
    </w:p>
    <w:p w14:paraId="6E48373F" w14:textId="637C615F" w:rsidR="005B5B2F" w:rsidRPr="00836111" w:rsidRDefault="005B5B2F" w:rsidP="00836111">
      <w:pPr>
        <w:bidi w:val="0"/>
        <w:spacing w:after="0" w:line="360" w:lineRule="auto"/>
        <w:rPr>
          <w:rFonts w:asciiTheme="minorBidi" w:hAnsiTheme="minorBidi" w:cstheme="minorBidi"/>
          <w:sz w:val="24"/>
        </w:rPr>
      </w:pPr>
    </w:p>
    <w:p w14:paraId="35B07286" w14:textId="1BEC277E" w:rsidR="005B5B2F" w:rsidRDefault="005B5B2F" w:rsidP="00836111">
      <w:pPr>
        <w:bidi w:val="0"/>
        <w:spacing w:after="0" w:line="360" w:lineRule="auto"/>
        <w:rPr>
          <w:rFonts w:asciiTheme="minorBidi" w:hAnsiTheme="minorBidi" w:cstheme="minorBidi"/>
          <w:b/>
          <w:bCs/>
          <w:sz w:val="24"/>
        </w:rPr>
      </w:pPr>
      <w:r w:rsidRPr="00836111">
        <w:rPr>
          <w:rFonts w:asciiTheme="minorBidi" w:hAnsiTheme="minorBidi" w:cstheme="minorBidi"/>
          <w:b/>
          <w:bCs/>
          <w:sz w:val="24"/>
        </w:rPr>
        <w:t>"A light for each individual and his household"</w:t>
      </w:r>
    </w:p>
    <w:p w14:paraId="4DB3C019" w14:textId="77777777" w:rsidR="00836111" w:rsidRPr="00836111" w:rsidRDefault="00836111" w:rsidP="00836111">
      <w:pPr>
        <w:bidi w:val="0"/>
        <w:spacing w:after="0" w:line="360" w:lineRule="auto"/>
        <w:rPr>
          <w:rFonts w:asciiTheme="minorBidi" w:hAnsiTheme="minorBidi" w:cstheme="minorBidi"/>
          <w:b/>
          <w:bCs/>
          <w:sz w:val="24"/>
        </w:rPr>
      </w:pPr>
    </w:p>
    <w:p w14:paraId="6957DF54" w14:textId="39C7D45B" w:rsidR="005B5B2F" w:rsidRDefault="005B5B2F"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The idea of the gate as </w:t>
      </w:r>
      <w:r w:rsidR="009201C5">
        <w:rPr>
          <w:rFonts w:asciiTheme="minorBidi" w:hAnsiTheme="minorBidi" w:cstheme="minorBidi"/>
          <w:sz w:val="24"/>
        </w:rPr>
        <w:t>the</w:t>
      </w:r>
      <w:r w:rsidRPr="00836111">
        <w:rPr>
          <w:rFonts w:asciiTheme="minorBidi" w:hAnsiTheme="minorBidi" w:cstheme="minorBidi"/>
          <w:sz w:val="24"/>
        </w:rPr>
        <w:t xml:space="preserve"> proper response to the </w:t>
      </w:r>
      <w:r w:rsidR="00FB69BE" w:rsidRPr="00836111">
        <w:rPr>
          <w:rFonts w:asciiTheme="minorBidi" w:hAnsiTheme="minorBidi" w:cstheme="minorBidi"/>
          <w:sz w:val="24"/>
        </w:rPr>
        <w:t xml:space="preserve">breaches of the Greeks is brought into sharper focus by the following </w:t>
      </w:r>
      <w:r w:rsidR="00FB69BE" w:rsidRPr="00836111">
        <w:rPr>
          <w:rFonts w:asciiTheme="minorBidi" w:hAnsiTheme="minorBidi" w:cstheme="minorBidi"/>
          <w:i/>
          <w:iCs/>
          <w:sz w:val="24"/>
        </w:rPr>
        <w:t>beraita</w:t>
      </w:r>
      <w:r w:rsidR="00FB69BE" w:rsidRPr="00836111">
        <w:rPr>
          <w:rFonts w:asciiTheme="minorBidi" w:hAnsiTheme="minorBidi" w:cstheme="minorBidi"/>
          <w:sz w:val="24"/>
        </w:rPr>
        <w:t>:</w:t>
      </w:r>
    </w:p>
    <w:p w14:paraId="6018EB57" w14:textId="77777777" w:rsidR="00836111" w:rsidRPr="00836111" w:rsidRDefault="00836111" w:rsidP="00836111">
      <w:pPr>
        <w:bidi w:val="0"/>
        <w:spacing w:after="0" w:line="360" w:lineRule="auto"/>
        <w:rPr>
          <w:rFonts w:asciiTheme="minorBidi" w:hAnsiTheme="minorBidi" w:cstheme="minorBidi"/>
          <w:sz w:val="24"/>
        </w:rPr>
      </w:pPr>
    </w:p>
    <w:p w14:paraId="0A0D7A13" w14:textId="10D74392" w:rsidR="00FB69BE" w:rsidRDefault="00FB69BE"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The Sages taught: It is a mitzva to place the Chanuka lamp at the entrance to one’s house on the outside. (Shabbat 21b)</w:t>
      </w:r>
    </w:p>
    <w:p w14:paraId="7D2C5435" w14:textId="77777777" w:rsidR="00836111" w:rsidRPr="00836111" w:rsidRDefault="00836111" w:rsidP="00836111">
      <w:pPr>
        <w:bidi w:val="0"/>
        <w:spacing w:after="0" w:line="360" w:lineRule="auto"/>
        <w:ind w:left="720"/>
        <w:rPr>
          <w:rFonts w:asciiTheme="minorBidi" w:hAnsiTheme="minorBidi" w:cstheme="minorBidi"/>
          <w:sz w:val="24"/>
        </w:rPr>
      </w:pPr>
    </w:p>
    <w:p w14:paraId="3D03AF84" w14:textId="2B0FA9BF" w:rsidR="00FB69BE" w:rsidRDefault="00FB69BE" w:rsidP="00836111">
      <w:pPr>
        <w:bidi w:val="0"/>
        <w:spacing w:after="0" w:line="360" w:lineRule="auto"/>
        <w:rPr>
          <w:rFonts w:asciiTheme="minorBidi" w:hAnsiTheme="minorBidi" w:cstheme="minorBidi"/>
          <w:sz w:val="24"/>
        </w:rPr>
      </w:pPr>
      <w:r w:rsidRPr="00836111">
        <w:rPr>
          <w:rFonts w:asciiTheme="minorBidi" w:hAnsiTheme="minorBidi" w:cstheme="minorBidi"/>
          <w:sz w:val="24"/>
        </w:rPr>
        <w:t>In other words, the response to the efforts of the Greeks is not an inward-turning seclusion. One might have thought that the solution would consist simply of closing the breaches – i.e., re-establishing the "inside" as distinct and separate from the "outside</w:t>
      </w:r>
      <w:r w:rsidR="00836111">
        <w:rPr>
          <w:rFonts w:asciiTheme="minorBidi" w:hAnsiTheme="minorBidi" w:cstheme="minorBidi"/>
          <w:sz w:val="24"/>
        </w:rPr>
        <w:t>.”</w:t>
      </w:r>
      <w:r w:rsidRPr="00836111">
        <w:rPr>
          <w:rFonts w:asciiTheme="minorBidi" w:hAnsiTheme="minorBidi" w:cstheme="minorBidi"/>
          <w:sz w:val="24"/>
        </w:rPr>
        <w:t xml:space="preserve"> But the repair effected by the Chanuka lights involves more than just a clear separation between the two domains. It also entails a new way of looking outward</w:t>
      </w:r>
      <w:r w:rsidR="008F0230">
        <w:rPr>
          <w:rFonts w:asciiTheme="minorBidi" w:hAnsiTheme="minorBidi" w:cstheme="minorBidi"/>
          <w:sz w:val="24"/>
        </w:rPr>
        <w:t>,</w:t>
      </w:r>
      <w:r w:rsidRPr="00836111">
        <w:rPr>
          <w:rFonts w:asciiTheme="minorBidi" w:hAnsiTheme="minorBidi" w:cstheme="minorBidi"/>
          <w:sz w:val="24"/>
        </w:rPr>
        <w:t xml:space="preserve"> at the relationship between inside and outside. It involves </w:t>
      </w:r>
      <w:r w:rsidR="00654C2D">
        <w:rPr>
          <w:rFonts w:asciiTheme="minorBidi" w:hAnsiTheme="minorBidi" w:cstheme="minorBidi"/>
          <w:sz w:val="24"/>
        </w:rPr>
        <w:t>an encounter</w:t>
      </w:r>
      <w:r w:rsidRPr="00836111">
        <w:rPr>
          <w:rFonts w:asciiTheme="minorBidi" w:hAnsiTheme="minorBidi" w:cstheme="minorBidi"/>
          <w:sz w:val="24"/>
        </w:rPr>
        <w:t xml:space="preserve"> with the outside.</w:t>
      </w:r>
    </w:p>
    <w:p w14:paraId="39AB4E30" w14:textId="77777777" w:rsidR="00836111" w:rsidRPr="00836111" w:rsidRDefault="00836111" w:rsidP="00836111">
      <w:pPr>
        <w:bidi w:val="0"/>
        <w:spacing w:after="0" w:line="360" w:lineRule="auto"/>
        <w:rPr>
          <w:rFonts w:asciiTheme="minorBidi" w:hAnsiTheme="minorBidi" w:cstheme="minorBidi"/>
          <w:sz w:val="24"/>
        </w:rPr>
      </w:pPr>
    </w:p>
    <w:p w14:paraId="640D1DA0" w14:textId="1E822A26" w:rsidR="00FB69BE" w:rsidRDefault="00FB69BE"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This outward gaze has a requisite precondition, and that is the existence of an entrance, a gateway. This entrance expresses the fact that there is, first of all, a house: "a light for each individual and his household." First we have to recognize that there is such a thing as a house; there is a concept of "inside</w:t>
      </w:r>
      <w:r w:rsidR="00654C2D">
        <w:rPr>
          <w:rFonts w:asciiTheme="minorBidi" w:hAnsiTheme="minorBidi" w:cstheme="minorBidi"/>
          <w:sz w:val="24"/>
        </w:rPr>
        <w:t>,</w:t>
      </w:r>
      <w:r w:rsidRPr="00836111">
        <w:rPr>
          <w:rFonts w:asciiTheme="minorBidi" w:hAnsiTheme="minorBidi" w:cstheme="minorBidi"/>
          <w:sz w:val="24"/>
        </w:rPr>
        <w:t xml:space="preserve">" </w:t>
      </w:r>
      <w:r w:rsidR="004179E5" w:rsidRPr="00836111">
        <w:rPr>
          <w:rFonts w:asciiTheme="minorBidi" w:hAnsiTheme="minorBidi" w:cstheme="minorBidi"/>
          <w:sz w:val="24"/>
        </w:rPr>
        <w:t xml:space="preserve">as </w:t>
      </w:r>
      <w:r w:rsidRPr="00836111">
        <w:rPr>
          <w:rFonts w:asciiTheme="minorBidi" w:hAnsiTheme="minorBidi" w:cstheme="minorBidi"/>
          <w:sz w:val="24"/>
        </w:rPr>
        <w:t>distinct from what is on the "outside</w:t>
      </w:r>
      <w:r w:rsidR="00836111">
        <w:rPr>
          <w:rFonts w:asciiTheme="minorBidi" w:hAnsiTheme="minorBidi" w:cstheme="minorBidi"/>
          <w:sz w:val="24"/>
        </w:rPr>
        <w:t>.”</w:t>
      </w:r>
      <w:r w:rsidR="004179E5" w:rsidRPr="00836111">
        <w:rPr>
          <w:rFonts w:asciiTheme="minorBidi" w:hAnsiTheme="minorBidi" w:cstheme="minorBidi"/>
          <w:sz w:val="24"/>
        </w:rPr>
        <w:t xml:space="preserve"> This “inside”</w:t>
      </w:r>
      <w:r w:rsidR="0008790E" w:rsidRPr="00836111">
        <w:rPr>
          <w:rFonts w:asciiTheme="minorBidi" w:hAnsiTheme="minorBidi" w:cstheme="minorBidi"/>
          <w:sz w:val="24"/>
        </w:rPr>
        <w:t xml:space="preserve"> has its own special identity, expressing the special covenant that God forged with </w:t>
      </w:r>
      <w:r w:rsidR="0008790E" w:rsidRPr="00DE2AF7">
        <w:rPr>
          <w:rFonts w:asciiTheme="minorBidi" w:hAnsiTheme="minorBidi" w:cstheme="minorBidi"/>
          <w:i/>
          <w:iCs/>
          <w:sz w:val="24"/>
        </w:rPr>
        <w:t>Am Yisrael</w:t>
      </w:r>
      <w:r w:rsidR="0008790E" w:rsidRPr="00836111">
        <w:rPr>
          <w:rFonts w:asciiTheme="minorBidi" w:hAnsiTheme="minorBidi" w:cstheme="minorBidi"/>
          <w:sz w:val="24"/>
        </w:rPr>
        <w:t>. Only after we recognize this can we emerge from the house, to place the light at the entrance</w:t>
      </w:r>
      <w:r w:rsidR="004179E5" w:rsidRPr="00836111">
        <w:rPr>
          <w:rFonts w:asciiTheme="minorBidi" w:hAnsiTheme="minorBidi" w:cstheme="minorBidi"/>
          <w:sz w:val="24"/>
        </w:rPr>
        <w:t xml:space="preserve"> on the outside</w:t>
      </w:r>
      <w:r w:rsidR="0008790E" w:rsidRPr="00836111">
        <w:rPr>
          <w:rFonts w:asciiTheme="minorBidi" w:hAnsiTheme="minorBidi" w:cstheme="minorBidi"/>
          <w:sz w:val="24"/>
        </w:rPr>
        <w:t xml:space="preserve">. </w:t>
      </w:r>
      <w:r w:rsidR="004179E5" w:rsidRPr="00836111">
        <w:rPr>
          <w:rFonts w:asciiTheme="minorBidi" w:hAnsiTheme="minorBidi" w:cstheme="minorBidi"/>
          <w:sz w:val="24"/>
        </w:rPr>
        <w:t>T</w:t>
      </w:r>
      <w:r w:rsidR="0008790E" w:rsidRPr="00836111">
        <w:rPr>
          <w:rFonts w:asciiTheme="minorBidi" w:hAnsiTheme="minorBidi" w:cstheme="minorBidi"/>
          <w:sz w:val="24"/>
        </w:rPr>
        <w:t xml:space="preserve">his is the proper approach to the relationship between "inside" and "outside": neither extreme </w:t>
      </w:r>
      <w:r w:rsidR="000713AF">
        <w:rPr>
          <w:rFonts w:asciiTheme="minorBidi" w:hAnsiTheme="minorBidi" w:cstheme="minorBidi"/>
          <w:sz w:val="24"/>
        </w:rPr>
        <w:t>se</w:t>
      </w:r>
      <w:r w:rsidR="0008790E" w:rsidRPr="00836111">
        <w:rPr>
          <w:rFonts w:asciiTheme="minorBidi" w:hAnsiTheme="minorBidi" w:cstheme="minorBidi"/>
          <w:sz w:val="24"/>
        </w:rPr>
        <w:t>clusion</w:t>
      </w:r>
      <w:r w:rsidR="000713AF">
        <w:rPr>
          <w:rFonts w:asciiTheme="minorBidi" w:hAnsiTheme="minorBidi" w:cstheme="minorBidi"/>
          <w:sz w:val="24"/>
        </w:rPr>
        <w:t>,</w:t>
      </w:r>
      <w:r w:rsidR="0008790E" w:rsidRPr="00836111">
        <w:rPr>
          <w:rFonts w:asciiTheme="minorBidi" w:hAnsiTheme="minorBidi" w:cstheme="minorBidi"/>
          <w:sz w:val="24"/>
        </w:rPr>
        <w:t xml:space="preserve"> nor, of course, breaches.</w:t>
      </w:r>
    </w:p>
    <w:p w14:paraId="5BD2E114" w14:textId="77777777" w:rsidR="00836111" w:rsidRPr="00836111" w:rsidRDefault="00836111" w:rsidP="00836111">
      <w:pPr>
        <w:bidi w:val="0"/>
        <w:spacing w:after="0" w:line="360" w:lineRule="auto"/>
        <w:rPr>
          <w:rFonts w:asciiTheme="minorBidi" w:hAnsiTheme="minorBidi" w:cstheme="minorBidi"/>
          <w:sz w:val="24"/>
        </w:rPr>
      </w:pPr>
    </w:p>
    <w:p w14:paraId="34F15B3C" w14:textId="0297AF60" w:rsidR="000D63AC" w:rsidRDefault="0008790E"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Openness is the ability to emerge from the place that is "I" – my house, the domain of the covenant, the domain of faith and holiness. It is from within thi</w:t>
      </w:r>
      <w:r w:rsidR="004179E5" w:rsidRPr="00836111">
        <w:rPr>
          <w:rFonts w:asciiTheme="minorBidi" w:hAnsiTheme="minorBidi" w:cstheme="minorBidi"/>
          <w:sz w:val="24"/>
        </w:rPr>
        <w:t>s domain that I emerge outward</w:t>
      </w:r>
      <w:r w:rsidRPr="00836111">
        <w:rPr>
          <w:rFonts w:asciiTheme="minorBidi" w:hAnsiTheme="minorBidi" w:cstheme="minorBidi"/>
          <w:sz w:val="24"/>
        </w:rPr>
        <w:t xml:space="preserve">. I encounter the outside when I come out of my own house. </w:t>
      </w:r>
      <w:r w:rsidR="000D63AC" w:rsidRPr="00836111">
        <w:rPr>
          <w:rFonts w:asciiTheme="minorBidi" w:hAnsiTheme="minorBidi" w:cstheme="minorBidi"/>
          <w:sz w:val="24"/>
        </w:rPr>
        <w:t>I have my own intimate space where I belong to a certain context, and it is specifically on this basis that I emerge and encounter the outside world.</w:t>
      </w:r>
    </w:p>
    <w:p w14:paraId="727612F1" w14:textId="77777777" w:rsidR="00836111" w:rsidRPr="00836111" w:rsidRDefault="00836111" w:rsidP="00836111">
      <w:pPr>
        <w:bidi w:val="0"/>
        <w:spacing w:after="0" w:line="360" w:lineRule="auto"/>
        <w:rPr>
          <w:rFonts w:asciiTheme="minorBidi" w:hAnsiTheme="minorBidi" w:cstheme="minorBidi"/>
          <w:sz w:val="24"/>
        </w:rPr>
      </w:pPr>
    </w:p>
    <w:p w14:paraId="407F5CC2" w14:textId="36C1A3DC" w:rsidR="000D63AC" w:rsidRDefault="000D63AC"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At the same time, the </w:t>
      </w:r>
      <w:r w:rsidRPr="00836111">
        <w:rPr>
          <w:rFonts w:asciiTheme="minorBidi" w:hAnsiTheme="minorBidi" w:cstheme="minorBidi"/>
          <w:i/>
          <w:iCs/>
          <w:sz w:val="24"/>
        </w:rPr>
        <w:t>beraita</w:t>
      </w:r>
      <w:r w:rsidRPr="00836111">
        <w:rPr>
          <w:rFonts w:asciiTheme="minorBidi" w:hAnsiTheme="minorBidi" w:cstheme="minorBidi"/>
          <w:sz w:val="24"/>
        </w:rPr>
        <w:t xml:space="preserve"> goes on to qualify this basic law:</w:t>
      </w:r>
    </w:p>
    <w:p w14:paraId="3DB7EF96" w14:textId="77777777" w:rsidR="00836111" w:rsidRPr="00836111" w:rsidRDefault="00836111" w:rsidP="00836111">
      <w:pPr>
        <w:bidi w:val="0"/>
        <w:spacing w:after="0" w:line="360" w:lineRule="auto"/>
        <w:rPr>
          <w:rFonts w:asciiTheme="minorBidi" w:hAnsiTheme="minorBidi" w:cstheme="minorBidi"/>
          <w:sz w:val="24"/>
        </w:rPr>
      </w:pPr>
    </w:p>
    <w:p w14:paraId="0F2FC0A5" w14:textId="546F1DF7" w:rsidR="000D63AC" w:rsidRDefault="000D63AC" w:rsidP="00836111">
      <w:pPr>
        <w:bidi w:val="0"/>
        <w:spacing w:after="0" w:line="360" w:lineRule="auto"/>
        <w:ind w:left="720"/>
        <w:rPr>
          <w:rFonts w:asciiTheme="minorBidi" w:hAnsiTheme="minorBidi" w:cstheme="minorBidi"/>
          <w:sz w:val="24"/>
        </w:rPr>
      </w:pPr>
      <w:r w:rsidRPr="00836111">
        <w:rPr>
          <w:rFonts w:asciiTheme="minorBidi" w:hAnsiTheme="minorBidi" w:cstheme="minorBidi"/>
          <w:sz w:val="24"/>
        </w:rPr>
        <w:t>At a time of danger, he places it on the table, and that is sufficient [to fulfill his obligation].</w:t>
      </w:r>
      <w:r w:rsidR="0008790E" w:rsidRPr="00836111">
        <w:rPr>
          <w:rFonts w:asciiTheme="minorBidi" w:hAnsiTheme="minorBidi" w:cstheme="minorBidi"/>
          <w:sz w:val="24"/>
        </w:rPr>
        <w:t xml:space="preserve"> </w:t>
      </w:r>
      <w:r w:rsidRPr="00836111">
        <w:rPr>
          <w:rFonts w:asciiTheme="minorBidi" w:hAnsiTheme="minorBidi" w:cstheme="minorBidi"/>
          <w:sz w:val="24"/>
        </w:rPr>
        <w:t>(</w:t>
      </w:r>
      <w:r w:rsidRPr="00836111">
        <w:rPr>
          <w:rFonts w:asciiTheme="minorBidi" w:hAnsiTheme="minorBidi" w:cstheme="minorBidi"/>
          <w:i/>
          <w:iCs/>
          <w:sz w:val="24"/>
        </w:rPr>
        <w:t>Shabbat</w:t>
      </w:r>
      <w:r w:rsidRPr="00836111">
        <w:rPr>
          <w:rFonts w:asciiTheme="minorBidi" w:hAnsiTheme="minorBidi" w:cstheme="minorBidi"/>
          <w:sz w:val="24"/>
        </w:rPr>
        <w:t xml:space="preserve"> 21b)</w:t>
      </w:r>
    </w:p>
    <w:p w14:paraId="45DD69B7" w14:textId="77777777" w:rsidR="00836111" w:rsidRPr="00836111" w:rsidRDefault="00836111" w:rsidP="00836111">
      <w:pPr>
        <w:bidi w:val="0"/>
        <w:spacing w:after="0" w:line="360" w:lineRule="auto"/>
        <w:ind w:left="720"/>
        <w:rPr>
          <w:rFonts w:asciiTheme="minorBidi" w:hAnsiTheme="minorBidi" w:cstheme="minorBidi"/>
          <w:sz w:val="24"/>
        </w:rPr>
      </w:pPr>
    </w:p>
    <w:p w14:paraId="693F0309" w14:textId="6927E208" w:rsidR="006F51E3" w:rsidRDefault="000D63AC"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There are times when it can be dangerous to go outside, since one's essential uniqueness and context may be jeopardized. Sometimes stepping outside can bring a person to a situation of "breaches" and violations of his inner identity. In such conditions</w:t>
      </w:r>
      <w:r w:rsidR="005E788D">
        <w:rPr>
          <w:rFonts w:asciiTheme="minorBidi" w:hAnsiTheme="minorBidi" w:cstheme="minorBidi"/>
          <w:sz w:val="24"/>
        </w:rPr>
        <w:t>,</w:t>
      </w:r>
      <w:r w:rsidRPr="00836111">
        <w:rPr>
          <w:rFonts w:asciiTheme="minorBidi" w:hAnsiTheme="minorBidi" w:cstheme="minorBidi"/>
          <w:sz w:val="24"/>
        </w:rPr>
        <w:t xml:space="preserve"> there is no room for openness. The proper approach is to close oneself in: "he places it on the table, and that is sufficient." </w:t>
      </w:r>
      <w:r w:rsidR="005E788D">
        <w:rPr>
          <w:rFonts w:asciiTheme="minorBidi" w:hAnsiTheme="minorBidi" w:cstheme="minorBidi"/>
          <w:sz w:val="24"/>
        </w:rPr>
        <w:t>One</w:t>
      </w:r>
      <w:r w:rsidRPr="00836111">
        <w:rPr>
          <w:rFonts w:asciiTheme="minorBidi" w:hAnsiTheme="minorBidi" w:cstheme="minorBidi"/>
          <w:sz w:val="24"/>
        </w:rPr>
        <w:t xml:space="preserve"> has to </w:t>
      </w:r>
      <w:r w:rsidR="005E788D">
        <w:rPr>
          <w:rFonts w:asciiTheme="minorBidi" w:hAnsiTheme="minorBidi" w:cstheme="minorBidi"/>
          <w:sz w:val="24"/>
        </w:rPr>
        <w:t xml:space="preserve">first </w:t>
      </w:r>
      <w:r w:rsidRPr="00836111">
        <w:rPr>
          <w:rFonts w:asciiTheme="minorBidi" w:hAnsiTheme="minorBidi" w:cstheme="minorBidi"/>
          <w:sz w:val="24"/>
        </w:rPr>
        <w:t>consolidate the context of covenant and sanctity</w:t>
      </w:r>
      <w:r w:rsidR="006F51E3" w:rsidRPr="00836111">
        <w:rPr>
          <w:rFonts w:asciiTheme="minorBidi" w:hAnsiTheme="minorBidi" w:cstheme="minorBidi"/>
          <w:sz w:val="24"/>
        </w:rPr>
        <w:t>; he must ensure that his foundations and essence are sufficiently sturdy and clear</w:t>
      </w:r>
      <w:r w:rsidRPr="00836111">
        <w:rPr>
          <w:rFonts w:asciiTheme="minorBidi" w:hAnsiTheme="minorBidi" w:cstheme="minorBidi"/>
          <w:sz w:val="24"/>
        </w:rPr>
        <w:t xml:space="preserve">. Only after </w:t>
      </w:r>
      <w:r w:rsidR="006F51E3" w:rsidRPr="00836111">
        <w:rPr>
          <w:rFonts w:asciiTheme="minorBidi" w:hAnsiTheme="minorBidi" w:cstheme="minorBidi"/>
          <w:sz w:val="24"/>
        </w:rPr>
        <w:t xml:space="preserve">the concepts and definitions of his inner </w:t>
      </w:r>
      <w:r w:rsidRPr="00836111">
        <w:rPr>
          <w:rFonts w:asciiTheme="minorBidi" w:hAnsiTheme="minorBidi" w:cstheme="minorBidi"/>
          <w:sz w:val="24"/>
        </w:rPr>
        <w:t xml:space="preserve">world </w:t>
      </w:r>
      <w:r w:rsidR="006F51E3" w:rsidRPr="00836111">
        <w:rPr>
          <w:rFonts w:asciiTheme="minorBidi" w:hAnsiTheme="minorBidi" w:cstheme="minorBidi"/>
          <w:sz w:val="24"/>
        </w:rPr>
        <w:t>are</w:t>
      </w:r>
      <w:r w:rsidRPr="00836111">
        <w:rPr>
          <w:rFonts w:asciiTheme="minorBidi" w:hAnsiTheme="minorBidi" w:cstheme="minorBidi"/>
          <w:sz w:val="24"/>
        </w:rPr>
        <w:t xml:space="preserve"> stable and firm</w:t>
      </w:r>
      <w:r w:rsidR="006F51E3" w:rsidRPr="00836111">
        <w:rPr>
          <w:rFonts w:asciiTheme="minorBidi" w:hAnsiTheme="minorBidi" w:cstheme="minorBidi"/>
          <w:sz w:val="24"/>
        </w:rPr>
        <w:t>ly established</w:t>
      </w:r>
      <w:r w:rsidRPr="00836111">
        <w:rPr>
          <w:rFonts w:asciiTheme="minorBidi" w:hAnsiTheme="minorBidi" w:cstheme="minorBidi"/>
          <w:sz w:val="24"/>
        </w:rPr>
        <w:t xml:space="preserve"> does i</w:t>
      </w:r>
      <w:r w:rsidR="004179E5" w:rsidRPr="00836111">
        <w:rPr>
          <w:rFonts w:asciiTheme="minorBidi" w:hAnsiTheme="minorBidi" w:cstheme="minorBidi"/>
          <w:sz w:val="24"/>
        </w:rPr>
        <w:t>t become possible to take them to “</w:t>
      </w:r>
      <w:r w:rsidRPr="00836111">
        <w:rPr>
          <w:rFonts w:asciiTheme="minorBidi" w:hAnsiTheme="minorBidi" w:cstheme="minorBidi"/>
          <w:sz w:val="24"/>
        </w:rPr>
        <w:t>the entrance of his house on the outside": emerg</w:t>
      </w:r>
      <w:r w:rsidR="00483C95">
        <w:rPr>
          <w:rFonts w:asciiTheme="minorBidi" w:hAnsiTheme="minorBidi" w:cstheme="minorBidi"/>
          <w:sz w:val="24"/>
        </w:rPr>
        <w:t>ing outside can now</w:t>
      </w:r>
      <w:r w:rsidRPr="00836111">
        <w:rPr>
          <w:rFonts w:asciiTheme="minorBidi" w:hAnsiTheme="minorBidi" w:cstheme="minorBidi"/>
          <w:sz w:val="24"/>
        </w:rPr>
        <w:t xml:space="preserve"> enrich his inner world, and he in turn can enrich his environment.</w:t>
      </w:r>
    </w:p>
    <w:p w14:paraId="1DDF3EEB" w14:textId="77777777" w:rsidR="00836111" w:rsidRPr="00836111" w:rsidRDefault="00836111" w:rsidP="00836111">
      <w:pPr>
        <w:bidi w:val="0"/>
        <w:spacing w:after="0" w:line="360" w:lineRule="auto"/>
        <w:rPr>
          <w:rFonts w:asciiTheme="minorBidi" w:hAnsiTheme="minorBidi" w:cstheme="minorBidi"/>
          <w:sz w:val="24"/>
        </w:rPr>
      </w:pPr>
    </w:p>
    <w:p w14:paraId="1B98D3CB" w14:textId="74D6A19B" w:rsidR="000D63AC" w:rsidRDefault="006F51E3"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 xml:space="preserve">What does this mean in practice? There may be certain historical periods when the winds outside blow strongly and there is a real danger that they may extinguish the light of anyone who ventures outside, erasing his unique, personal identity. Likewise, there may </w:t>
      </w:r>
      <w:r w:rsidR="004179E5" w:rsidRPr="00836111">
        <w:rPr>
          <w:rFonts w:asciiTheme="minorBidi" w:hAnsiTheme="minorBidi" w:cstheme="minorBidi"/>
          <w:sz w:val="24"/>
        </w:rPr>
        <w:t xml:space="preserve">be periods in an </w:t>
      </w:r>
      <w:r w:rsidRPr="00836111">
        <w:rPr>
          <w:rFonts w:asciiTheme="minorBidi" w:hAnsiTheme="minorBidi" w:cstheme="minorBidi"/>
          <w:sz w:val="24"/>
        </w:rPr>
        <w:t>individual</w:t>
      </w:r>
      <w:r w:rsidR="0024654F">
        <w:rPr>
          <w:rFonts w:asciiTheme="minorBidi" w:hAnsiTheme="minorBidi" w:cstheme="minorBidi"/>
          <w:sz w:val="24"/>
        </w:rPr>
        <w:t>’s lifetime</w:t>
      </w:r>
      <w:r w:rsidR="000D63AC" w:rsidRPr="00836111">
        <w:rPr>
          <w:rFonts w:asciiTheme="minorBidi" w:hAnsiTheme="minorBidi" w:cstheme="minorBidi"/>
          <w:sz w:val="24"/>
        </w:rPr>
        <w:t xml:space="preserve"> </w:t>
      </w:r>
      <w:r w:rsidRPr="00836111">
        <w:rPr>
          <w:rFonts w:asciiTheme="minorBidi" w:hAnsiTheme="minorBidi" w:cstheme="minorBidi"/>
          <w:sz w:val="24"/>
        </w:rPr>
        <w:t>when he needs to seclude himself inside, because h</w:t>
      </w:r>
      <w:r w:rsidR="00606F7B" w:rsidRPr="00836111">
        <w:rPr>
          <w:rFonts w:asciiTheme="minorBidi" w:hAnsiTheme="minorBidi" w:cstheme="minorBidi"/>
          <w:sz w:val="24"/>
        </w:rPr>
        <w:t>is spiritual world is not sufficiently consolidated; his identity is not yet fully formed and firmly grounded. At such times, he should remain "inside</w:t>
      </w:r>
      <w:r w:rsidR="003F4E31">
        <w:rPr>
          <w:rFonts w:asciiTheme="minorBidi" w:hAnsiTheme="minorBidi" w:cstheme="minorBidi"/>
          <w:sz w:val="24"/>
        </w:rPr>
        <w:t>,</w:t>
      </w:r>
      <w:r w:rsidR="00606F7B" w:rsidRPr="00836111">
        <w:rPr>
          <w:rFonts w:asciiTheme="minorBidi" w:hAnsiTheme="minorBidi" w:cstheme="minorBidi"/>
          <w:sz w:val="24"/>
        </w:rPr>
        <w:t xml:space="preserve">" protected from the storm, until he is ready to head for "the entrance to his house, on the outside." </w:t>
      </w:r>
      <w:r w:rsidR="0024654F">
        <w:rPr>
          <w:rFonts w:asciiTheme="minorBidi" w:hAnsiTheme="minorBidi" w:cstheme="minorBidi"/>
          <w:sz w:val="24"/>
        </w:rPr>
        <w:t>The</w:t>
      </w:r>
      <w:r w:rsidR="00606F7B" w:rsidRPr="00836111">
        <w:rPr>
          <w:rFonts w:asciiTheme="minorBidi" w:hAnsiTheme="minorBidi" w:cstheme="minorBidi"/>
          <w:sz w:val="24"/>
        </w:rPr>
        <w:t xml:space="preserve"> dominant approach </w:t>
      </w:r>
      <w:r w:rsidR="0024654F">
        <w:rPr>
          <w:rFonts w:asciiTheme="minorBidi" w:hAnsiTheme="minorBidi" w:cstheme="minorBidi"/>
          <w:sz w:val="24"/>
        </w:rPr>
        <w:t xml:space="preserve">at some points </w:t>
      </w:r>
      <w:r w:rsidR="00606F7B" w:rsidRPr="00836111">
        <w:rPr>
          <w:rFonts w:asciiTheme="minorBidi" w:hAnsiTheme="minorBidi" w:cstheme="minorBidi"/>
          <w:sz w:val="24"/>
        </w:rPr>
        <w:t>should be seclusion and privacy for the sake of building one's religious and spiritual identity – the necessary basis for any venturing outside.</w:t>
      </w:r>
    </w:p>
    <w:p w14:paraId="1FFD1F65" w14:textId="77777777" w:rsidR="00836111" w:rsidRPr="00836111" w:rsidRDefault="00836111" w:rsidP="00836111">
      <w:pPr>
        <w:bidi w:val="0"/>
        <w:spacing w:after="0" w:line="360" w:lineRule="auto"/>
        <w:rPr>
          <w:rFonts w:asciiTheme="minorBidi" w:hAnsiTheme="minorBidi" w:cstheme="minorBidi"/>
          <w:sz w:val="24"/>
        </w:rPr>
      </w:pPr>
    </w:p>
    <w:p w14:paraId="53702B11" w14:textId="63620508" w:rsidR="00606F7B" w:rsidRDefault="00C11BA9" w:rsidP="00C11BA9">
      <w:pPr>
        <w:bidi w:val="0"/>
        <w:spacing w:after="0" w:line="360" w:lineRule="auto"/>
        <w:ind w:firstLine="720"/>
        <w:rPr>
          <w:rFonts w:asciiTheme="minorBidi" w:hAnsiTheme="minorBidi" w:cstheme="minorBidi"/>
          <w:sz w:val="24"/>
        </w:rPr>
      </w:pPr>
      <w:r>
        <w:rPr>
          <w:rFonts w:asciiTheme="minorBidi" w:hAnsiTheme="minorBidi" w:cstheme="minorBidi"/>
          <w:sz w:val="24"/>
        </w:rPr>
        <w:t xml:space="preserve">We find the </w:t>
      </w:r>
      <w:r w:rsidRPr="00836111">
        <w:rPr>
          <w:rFonts w:asciiTheme="minorBidi" w:hAnsiTheme="minorBidi" w:cstheme="minorBidi"/>
          <w:sz w:val="24"/>
        </w:rPr>
        <w:t xml:space="preserve">following </w:t>
      </w:r>
      <w:r>
        <w:rPr>
          <w:rFonts w:asciiTheme="minorBidi" w:hAnsiTheme="minorBidi" w:cstheme="minorBidi"/>
          <w:sz w:val="24"/>
        </w:rPr>
        <w:t xml:space="preserve">metaphor in </w:t>
      </w:r>
      <w:r>
        <w:rPr>
          <w:rFonts w:asciiTheme="minorBidi" w:hAnsiTheme="minorBidi" w:cstheme="minorBidi"/>
          <w:i/>
          <w:iCs/>
          <w:sz w:val="24"/>
        </w:rPr>
        <w:t>Tehillim</w:t>
      </w:r>
      <w:r w:rsidR="00606F7B" w:rsidRPr="00836111">
        <w:rPr>
          <w:rFonts w:asciiTheme="minorBidi" w:hAnsiTheme="minorBidi" w:cstheme="minorBidi"/>
          <w:sz w:val="24"/>
        </w:rPr>
        <w:t>:</w:t>
      </w:r>
      <w:r>
        <w:rPr>
          <w:rFonts w:asciiTheme="minorBidi" w:hAnsiTheme="minorBidi" w:cstheme="minorBidi"/>
          <w:sz w:val="24"/>
        </w:rPr>
        <w:t xml:space="preserve"> “</w:t>
      </w:r>
      <w:r w:rsidR="00606F7B" w:rsidRPr="00836111">
        <w:rPr>
          <w:rFonts w:asciiTheme="minorBidi" w:hAnsiTheme="minorBidi" w:cstheme="minorBidi"/>
          <w:sz w:val="24"/>
        </w:rPr>
        <w:t>Planted in the house of the Lord, in the courts of our God they will flourish</w:t>
      </w:r>
      <w:r>
        <w:rPr>
          <w:rFonts w:asciiTheme="minorBidi" w:hAnsiTheme="minorBidi" w:cstheme="minorBidi"/>
          <w:sz w:val="24"/>
        </w:rPr>
        <w:t xml:space="preserve"> </w:t>
      </w:r>
      <w:r w:rsidR="00606F7B" w:rsidRPr="00836111">
        <w:rPr>
          <w:rFonts w:asciiTheme="minorBidi" w:hAnsiTheme="minorBidi" w:cstheme="minorBidi"/>
          <w:sz w:val="24"/>
        </w:rPr>
        <w:t>(</w:t>
      </w:r>
      <w:r w:rsidR="00606F7B" w:rsidRPr="00836111">
        <w:rPr>
          <w:rFonts w:asciiTheme="minorBidi" w:hAnsiTheme="minorBidi" w:cstheme="minorBidi"/>
          <w:i/>
          <w:iCs/>
          <w:sz w:val="24"/>
        </w:rPr>
        <w:t>Tehillim</w:t>
      </w:r>
      <w:r w:rsidR="00606F7B" w:rsidRPr="00836111">
        <w:rPr>
          <w:rFonts w:asciiTheme="minorBidi" w:hAnsiTheme="minorBidi" w:cstheme="minorBidi"/>
          <w:sz w:val="24"/>
        </w:rPr>
        <w:t xml:space="preserve"> 92:14-15)</w:t>
      </w:r>
      <w:r>
        <w:rPr>
          <w:rFonts w:asciiTheme="minorBidi" w:hAnsiTheme="minorBidi" w:cstheme="minorBidi"/>
          <w:sz w:val="24"/>
        </w:rPr>
        <w:t>.</w:t>
      </w:r>
    </w:p>
    <w:p w14:paraId="5FEB8CFA" w14:textId="77777777" w:rsidR="00836111" w:rsidRPr="00836111" w:rsidRDefault="00836111" w:rsidP="00836111">
      <w:pPr>
        <w:bidi w:val="0"/>
        <w:spacing w:after="0" w:line="360" w:lineRule="auto"/>
        <w:rPr>
          <w:rFonts w:asciiTheme="minorBidi" w:hAnsiTheme="minorBidi" w:cstheme="minorBidi"/>
          <w:sz w:val="24"/>
        </w:rPr>
      </w:pPr>
    </w:p>
    <w:p w14:paraId="166D6BEF" w14:textId="4BE8A6E7" w:rsidR="00606F7B" w:rsidRPr="00836111" w:rsidRDefault="00606F7B" w:rsidP="00836111">
      <w:pPr>
        <w:bidi w:val="0"/>
        <w:spacing w:after="0" w:line="360" w:lineRule="auto"/>
        <w:ind w:firstLine="720"/>
        <w:rPr>
          <w:rFonts w:asciiTheme="minorBidi" w:hAnsiTheme="minorBidi" w:cstheme="minorBidi"/>
          <w:sz w:val="24"/>
        </w:rPr>
      </w:pPr>
      <w:r w:rsidRPr="00836111">
        <w:rPr>
          <w:rFonts w:asciiTheme="minorBidi" w:hAnsiTheme="minorBidi" w:cstheme="minorBidi"/>
          <w:sz w:val="24"/>
        </w:rPr>
        <w:t>When we are "planted in the house of the Lord</w:t>
      </w:r>
      <w:r w:rsidR="00D07F84">
        <w:rPr>
          <w:rFonts w:asciiTheme="minorBidi" w:hAnsiTheme="minorBidi" w:cstheme="minorBidi"/>
          <w:sz w:val="24"/>
        </w:rPr>
        <w:t>,</w:t>
      </w:r>
      <w:r w:rsidRPr="00836111">
        <w:rPr>
          <w:rFonts w:asciiTheme="minorBidi" w:hAnsiTheme="minorBidi" w:cstheme="minorBidi"/>
          <w:sz w:val="24"/>
        </w:rPr>
        <w:t>" then we are able to flourish and produce fruit "in the courts of our God</w:t>
      </w:r>
      <w:r w:rsidR="00836111">
        <w:rPr>
          <w:rFonts w:asciiTheme="minorBidi" w:hAnsiTheme="minorBidi" w:cstheme="minorBidi"/>
          <w:sz w:val="24"/>
        </w:rPr>
        <w:t>.”</w:t>
      </w:r>
      <w:r w:rsidRPr="00836111">
        <w:rPr>
          <w:rFonts w:asciiTheme="minorBidi" w:hAnsiTheme="minorBidi" w:cstheme="minorBidi"/>
          <w:sz w:val="24"/>
        </w:rPr>
        <w:t xml:space="preserve"> The precondition is that we are indeed "planted" – that we are deeply rooted in our spiritual world</w:t>
      </w:r>
      <w:r w:rsidR="009E4E98" w:rsidRPr="00836111">
        <w:rPr>
          <w:rFonts w:asciiTheme="minorBidi" w:hAnsiTheme="minorBidi" w:cstheme="minorBidi"/>
          <w:sz w:val="24"/>
        </w:rPr>
        <w:t xml:space="preserve"> and powerfully connected to it. Only then can we hope to emerge and place the light at the entrance to our homes on the outside, thereby illuminating from the inside outward to others, while at the same time enriching our own world with that which is to be found on the outside.</w:t>
      </w:r>
    </w:p>
    <w:p w14:paraId="736A7967" w14:textId="6880D03D" w:rsidR="009E4E98" w:rsidRDefault="009E4E98" w:rsidP="00836111">
      <w:pPr>
        <w:bidi w:val="0"/>
        <w:spacing w:after="0" w:line="360" w:lineRule="auto"/>
        <w:rPr>
          <w:rFonts w:asciiTheme="minorBidi" w:hAnsiTheme="minorBidi" w:cstheme="minorBidi"/>
          <w:sz w:val="24"/>
        </w:rPr>
      </w:pPr>
    </w:p>
    <w:p w14:paraId="30C1A4A1" w14:textId="57DF545D" w:rsidR="00A2214A" w:rsidRPr="00836111" w:rsidRDefault="00A2214A" w:rsidP="00A2214A">
      <w:pPr>
        <w:bidi w:val="0"/>
        <w:spacing w:after="0" w:line="360" w:lineRule="auto"/>
        <w:rPr>
          <w:rFonts w:asciiTheme="minorBidi" w:hAnsiTheme="minorBidi" w:cstheme="minorBidi"/>
          <w:sz w:val="24"/>
        </w:rPr>
      </w:pPr>
      <w:r>
        <w:rPr>
          <w:rFonts w:asciiTheme="minorBidi" w:hAnsiTheme="minorBidi" w:cstheme="minorBidi"/>
          <w:sz w:val="24"/>
        </w:rPr>
        <w:t>(This sicha was given on Leil 26 Kislev 5778. Summarized by Tzachi Rauch.)</w:t>
      </w:r>
    </w:p>
    <w:p w14:paraId="2A1B24F7" w14:textId="387B77E0" w:rsidR="009E4E98" w:rsidRPr="00836111" w:rsidRDefault="009E4E98" w:rsidP="00836111">
      <w:pPr>
        <w:bidi w:val="0"/>
        <w:spacing w:after="0" w:line="360" w:lineRule="auto"/>
        <w:rPr>
          <w:rFonts w:asciiTheme="minorBidi" w:hAnsiTheme="minorBidi" w:cstheme="minorBidi"/>
          <w:sz w:val="24"/>
        </w:rPr>
      </w:pPr>
      <w:r w:rsidRPr="00836111">
        <w:rPr>
          <w:rFonts w:asciiTheme="minorBidi" w:hAnsiTheme="minorBidi" w:cstheme="minorBidi"/>
          <w:sz w:val="24"/>
        </w:rPr>
        <w:t>(Translated by Kaeren Fish)</w:t>
      </w:r>
    </w:p>
    <w:p w14:paraId="315727AF" w14:textId="77777777" w:rsidR="009E4E98" w:rsidRPr="00836111" w:rsidRDefault="009E4E98" w:rsidP="00836111">
      <w:pPr>
        <w:bidi w:val="0"/>
        <w:spacing w:after="0" w:line="360" w:lineRule="auto"/>
        <w:rPr>
          <w:rFonts w:asciiTheme="minorBidi" w:hAnsiTheme="minorBidi" w:cstheme="minorBidi"/>
          <w:sz w:val="24"/>
        </w:rPr>
      </w:pPr>
    </w:p>
    <w:sectPr w:rsidR="009E4E98" w:rsidRPr="00836111" w:rsidSect="0009092E">
      <w:footerReference w:type="default" r:id="rId11"/>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AB9B" w14:textId="77777777" w:rsidR="00A22AD3" w:rsidRDefault="00A22AD3" w:rsidP="005F7985">
      <w:pPr>
        <w:spacing w:after="0" w:line="240" w:lineRule="auto"/>
      </w:pPr>
      <w:r>
        <w:separator/>
      </w:r>
    </w:p>
  </w:endnote>
  <w:endnote w:type="continuationSeparator" w:id="0">
    <w:p w14:paraId="1EAC925A" w14:textId="77777777" w:rsidR="00A22AD3" w:rsidRDefault="00A22AD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Liberation Mono"/>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73882532"/>
      <w:docPartObj>
        <w:docPartGallery w:val="Page Numbers (Bottom of Page)"/>
        <w:docPartUnique/>
      </w:docPartObj>
    </w:sdtPr>
    <w:sdtEndPr>
      <w:rPr>
        <w:noProof/>
      </w:rPr>
    </w:sdtEndPr>
    <w:sdtContent>
      <w:p w14:paraId="5454F28C" w14:textId="567902DC" w:rsidR="007A40F0" w:rsidRDefault="007A40F0" w:rsidP="007A40F0">
        <w:pPr>
          <w:pStyle w:val="af6"/>
          <w:jc w:val="center"/>
        </w:pPr>
        <w:r>
          <w:fldChar w:fldCharType="begin"/>
        </w:r>
        <w:r>
          <w:instrText xml:space="preserve"> PAGE   \* MERGEFORMAT </w:instrText>
        </w:r>
        <w:r>
          <w:fldChar w:fldCharType="separate"/>
        </w:r>
        <w:r w:rsidR="00A2214A">
          <w:rPr>
            <w:noProof/>
            <w:rtl/>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B311" w14:textId="77777777" w:rsidR="00A22AD3" w:rsidRDefault="00A22AD3" w:rsidP="00A2214A">
      <w:pPr>
        <w:bidi w:val="0"/>
        <w:spacing w:after="0" w:line="240" w:lineRule="auto"/>
      </w:pPr>
      <w:r>
        <w:separator/>
      </w:r>
    </w:p>
  </w:footnote>
  <w:footnote w:type="continuationSeparator" w:id="0">
    <w:p w14:paraId="247B636D" w14:textId="77777777" w:rsidR="00A22AD3" w:rsidRDefault="00A22AD3" w:rsidP="005F7985">
      <w:pPr>
        <w:spacing w:after="0" w:line="240" w:lineRule="auto"/>
      </w:pPr>
      <w:r>
        <w:continuationSeparator/>
      </w:r>
    </w:p>
  </w:footnote>
  <w:footnote w:id="1">
    <w:p w14:paraId="4E281CE4" w14:textId="1B10D3F0" w:rsidR="004476EF" w:rsidRPr="00836111" w:rsidRDefault="004476EF" w:rsidP="00836111">
      <w:pPr>
        <w:pStyle w:val="a8"/>
      </w:pPr>
      <w:r w:rsidRPr="00836111">
        <w:rPr>
          <w:rStyle w:val="aa"/>
          <w:rFonts w:asciiTheme="minorBidi" w:hAnsiTheme="minorBidi" w:cstheme="minorBidi"/>
        </w:rPr>
        <w:footnoteRef/>
      </w:r>
      <w:r w:rsidRPr="00836111">
        <w:t xml:space="preserve"> As noted, R. Shmuel bar Nachmani disagrees, maintaining that even </w:t>
      </w:r>
      <w:r w:rsidRPr="00836111">
        <w:rPr>
          <w:i/>
          <w:iCs/>
        </w:rPr>
        <w:t>bitul</w:t>
      </w:r>
      <w:r w:rsidRPr="00836111">
        <w:t xml:space="preserve"> </w:t>
      </w:r>
      <w:r w:rsidRPr="00754A31">
        <w:rPr>
          <w:i/>
          <w:iCs/>
        </w:rPr>
        <w:t>Torah</w:t>
      </w:r>
      <w:r w:rsidRPr="00836111">
        <w:t xml:space="preserve"> is not a problem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A7"/>
    <w:rsid w:val="0000175D"/>
    <w:rsid w:val="000027DD"/>
    <w:rsid w:val="00004041"/>
    <w:rsid w:val="00005F07"/>
    <w:rsid w:val="00007137"/>
    <w:rsid w:val="0000753D"/>
    <w:rsid w:val="000104BB"/>
    <w:rsid w:val="000132F6"/>
    <w:rsid w:val="0001478F"/>
    <w:rsid w:val="0001517C"/>
    <w:rsid w:val="00015A32"/>
    <w:rsid w:val="00015C7C"/>
    <w:rsid w:val="000164A3"/>
    <w:rsid w:val="00016FCE"/>
    <w:rsid w:val="00017372"/>
    <w:rsid w:val="00017A45"/>
    <w:rsid w:val="00017A81"/>
    <w:rsid w:val="00022CBF"/>
    <w:rsid w:val="00023855"/>
    <w:rsid w:val="00023E4C"/>
    <w:rsid w:val="00025139"/>
    <w:rsid w:val="0002622B"/>
    <w:rsid w:val="00026472"/>
    <w:rsid w:val="000267D5"/>
    <w:rsid w:val="00026CC6"/>
    <w:rsid w:val="00026EE7"/>
    <w:rsid w:val="00027C39"/>
    <w:rsid w:val="00030166"/>
    <w:rsid w:val="000303B0"/>
    <w:rsid w:val="00031132"/>
    <w:rsid w:val="0003177D"/>
    <w:rsid w:val="00032E84"/>
    <w:rsid w:val="00034E3C"/>
    <w:rsid w:val="000374AF"/>
    <w:rsid w:val="00037F42"/>
    <w:rsid w:val="0004222A"/>
    <w:rsid w:val="000430A9"/>
    <w:rsid w:val="000438F6"/>
    <w:rsid w:val="00044237"/>
    <w:rsid w:val="000443E1"/>
    <w:rsid w:val="000458BC"/>
    <w:rsid w:val="000458D5"/>
    <w:rsid w:val="00045959"/>
    <w:rsid w:val="000501D0"/>
    <w:rsid w:val="00051EA2"/>
    <w:rsid w:val="00052559"/>
    <w:rsid w:val="00053EEE"/>
    <w:rsid w:val="00054177"/>
    <w:rsid w:val="00054582"/>
    <w:rsid w:val="00062478"/>
    <w:rsid w:val="00063AE4"/>
    <w:rsid w:val="00063EEA"/>
    <w:rsid w:val="000678F9"/>
    <w:rsid w:val="00067E9B"/>
    <w:rsid w:val="000702A3"/>
    <w:rsid w:val="00070458"/>
    <w:rsid w:val="00070B1B"/>
    <w:rsid w:val="00070FF5"/>
    <w:rsid w:val="000713AF"/>
    <w:rsid w:val="00074417"/>
    <w:rsid w:val="000754EF"/>
    <w:rsid w:val="0007585E"/>
    <w:rsid w:val="00080049"/>
    <w:rsid w:val="000827D2"/>
    <w:rsid w:val="000853F0"/>
    <w:rsid w:val="0008645B"/>
    <w:rsid w:val="000873F6"/>
    <w:rsid w:val="0008790E"/>
    <w:rsid w:val="00090402"/>
    <w:rsid w:val="0009092E"/>
    <w:rsid w:val="00092266"/>
    <w:rsid w:val="000933E7"/>
    <w:rsid w:val="00096243"/>
    <w:rsid w:val="000A01AF"/>
    <w:rsid w:val="000A18FC"/>
    <w:rsid w:val="000A1F8F"/>
    <w:rsid w:val="000A27B7"/>
    <w:rsid w:val="000A37EB"/>
    <w:rsid w:val="000A4A5E"/>
    <w:rsid w:val="000B0227"/>
    <w:rsid w:val="000B172C"/>
    <w:rsid w:val="000B1BC1"/>
    <w:rsid w:val="000B1EA8"/>
    <w:rsid w:val="000B2123"/>
    <w:rsid w:val="000B24FA"/>
    <w:rsid w:val="000B5028"/>
    <w:rsid w:val="000B5377"/>
    <w:rsid w:val="000B6576"/>
    <w:rsid w:val="000B6AB3"/>
    <w:rsid w:val="000B7AB0"/>
    <w:rsid w:val="000C02BC"/>
    <w:rsid w:val="000C187C"/>
    <w:rsid w:val="000C1C92"/>
    <w:rsid w:val="000C2545"/>
    <w:rsid w:val="000C304A"/>
    <w:rsid w:val="000C6917"/>
    <w:rsid w:val="000D00CA"/>
    <w:rsid w:val="000D02F0"/>
    <w:rsid w:val="000D1692"/>
    <w:rsid w:val="000D1BFB"/>
    <w:rsid w:val="000D2B75"/>
    <w:rsid w:val="000D2D11"/>
    <w:rsid w:val="000D422B"/>
    <w:rsid w:val="000D4403"/>
    <w:rsid w:val="000D48B1"/>
    <w:rsid w:val="000D5070"/>
    <w:rsid w:val="000D56F9"/>
    <w:rsid w:val="000D62AD"/>
    <w:rsid w:val="000D63AC"/>
    <w:rsid w:val="000D7078"/>
    <w:rsid w:val="000D72AC"/>
    <w:rsid w:val="000E2191"/>
    <w:rsid w:val="000E3296"/>
    <w:rsid w:val="000E365B"/>
    <w:rsid w:val="000E3B77"/>
    <w:rsid w:val="000E585B"/>
    <w:rsid w:val="000E5AFD"/>
    <w:rsid w:val="000E5C0C"/>
    <w:rsid w:val="000E7B5C"/>
    <w:rsid w:val="000F0887"/>
    <w:rsid w:val="000F0DAB"/>
    <w:rsid w:val="000F337C"/>
    <w:rsid w:val="000F47FC"/>
    <w:rsid w:val="000F4A05"/>
    <w:rsid w:val="000F4C66"/>
    <w:rsid w:val="000F4E76"/>
    <w:rsid w:val="000F5F5E"/>
    <w:rsid w:val="000F632C"/>
    <w:rsid w:val="000F682F"/>
    <w:rsid w:val="000F7562"/>
    <w:rsid w:val="00100BF7"/>
    <w:rsid w:val="00101B99"/>
    <w:rsid w:val="0010292D"/>
    <w:rsid w:val="00106924"/>
    <w:rsid w:val="00107F4D"/>
    <w:rsid w:val="0011089D"/>
    <w:rsid w:val="001128B2"/>
    <w:rsid w:val="001132A6"/>
    <w:rsid w:val="0011342F"/>
    <w:rsid w:val="0011400B"/>
    <w:rsid w:val="00116045"/>
    <w:rsid w:val="00116430"/>
    <w:rsid w:val="001173F9"/>
    <w:rsid w:val="00117648"/>
    <w:rsid w:val="00117DF5"/>
    <w:rsid w:val="00123461"/>
    <w:rsid w:val="00124CC2"/>
    <w:rsid w:val="001268D7"/>
    <w:rsid w:val="00130C35"/>
    <w:rsid w:val="0013147C"/>
    <w:rsid w:val="00132269"/>
    <w:rsid w:val="00133FE3"/>
    <w:rsid w:val="00134E7B"/>
    <w:rsid w:val="001354BF"/>
    <w:rsid w:val="001365FD"/>
    <w:rsid w:val="00136612"/>
    <w:rsid w:val="0013661A"/>
    <w:rsid w:val="00136BC9"/>
    <w:rsid w:val="00136F86"/>
    <w:rsid w:val="0013730D"/>
    <w:rsid w:val="0014375A"/>
    <w:rsid w:val="00144901"/>
    <w:rsid w:val="00145512"/>
    <w:rsid w:val="0014560A"/>
    <w:rsid w:val="00145B02"/>
    <w:rsid w:val="00145CD0"/>
    <w:rsid w:val="00147B52"/>
    <w:rsid w:val="001502DB"/>
    <w:rsid w:val="00150A06"/>
    <w:rsid w:val="001511F8"/>
    <w:rsid w:val="00152741"/>
    <w:rsid w:val="001527F5"/>
    <w:rsid w:val="0015280D"/>
    <w:rsid w:val="00152B97"/>
    <w:rsid w:val="00152FE6"/>
    <w:rsid w:val="00153BBE"/>
    <w:rsid w:val="00157948"/>
    <w:rsid w:val="00160733"/>
    <w:rsid w:val="001607E8"/>
    <w:rsid w:val="00161543"/>
    <w:rsid w:val="00163A38"/>
    <w:rsid w:val="00164E12"/>
    <w:rsid w:val="0016570D"/>
    <w:rsid w:val="00166C2A"/>
    <w:rsid w:val="0016711B"/>
    <w:rsid w:val="00167F0F"/>
    <w:rsid w:val="00170E9D"/>
    <w:rsid w:val="00171AE8"/>
    <w:rsid w:val="001740DB"/>
    <w:rsid w:val="0017470E"/>
    <w:rsid w:val="001748C6"/>
    <w:rsid w:val="00175111"/>
    <w:rsid w:val="001763E4"/>
    <w:rsid w:val="00177B59"/>
    <w:rsid w:val="00177D5E"/>
    <w:rsid w:val="0018040E"/>
    <w:rsid w:val="00181D9D"/>
    <w:rsid w:val="00183A5A"/>
    <w:rsid w:val="00187DF9"/>
    <w:rsid w:val="00187ED8"/>
    <w:rsid w:val="00192057"/>
    <w:rsid w:val="001935C6"/>
    <w:rsid w:val="00195738"/>
    <w:rsid w:val="00195B07"/>
    <w:rsid w:val="00196065"/>
    <w:rsid w:val="00197F06"/>
    <w:rsid w:val="001A0F71"/>
    <w:rsid w:val="001A37F7"/>
    <w:rsid w:val="001A3F1E"/>
    <w:rsid w:val="001A5E2E"/>
    <w:rsid w:val="001A67B0"/>
    <w:rsid w:val="001A70D5"/>
    <w:rsid w:val="001B007D"/>
    <w:rsid w:val="001B02B6"/>
    <w:rsid w:val="001B2C30"/>
    <w:rsid w:val="001B2DA7"/>
    <w:rsid w:val="001B30F1"/>
    <w:rsid w:val="001B3560"/>
    <w:rsid w:val="001B365B"/>
    <w:rsid w:val="001B446A"/>
    <w:rsid w:val="001B6487"/>
    <w:rsid w:val="001B7DDA"/>
    <w:rsid w:val="001C0537"/>
    <w:rsid w:val="001C08DD"/>
    <w:rsid w:val="001C19FA"/>
    <w:rsid w:val="001C3273"/>
    <w:rsid w:val="001C5031"/>
    <w:rsid w:val="001C5181"/>
    <w:rsid w:val="001C57C4"/>
    <w:rsid w:val="001C5C2A"/>
    <w:rsid w:val="001C67D6"/>
    <w:rsid w:val="001C7058"/>
    <w:rsid w:val="001C76B7"/>
    <w:rsid w:val="001D3E4D"/>
    <w:rsid w:val="001D4338"/>
    <w:rsid w:val="001D4B4B"/>
    <w:rsid w:val="001E293B"/>
    <w:rsid w:val="001E3133"/>
    <w:rsid w:val="001E3BF8"/>
    <w:rsid w:val="001E4FE5"/>
    <w:rsid w:val="001E5149"/>
    <w:rsid w:val="001E55DF"/>
    <w:rsid w:val="001E56DD"/>
    <w:rsid w:val="001E62F2"/>
    <w:rsid w:val="001E7C01"/>
    <w:rsid w:val="001F137C"/>
    <w:rsid w:val="001F208E"/>
    <w:rsid w:val="001F28DD"/>
    <w:rsid w:val="001F2BAA"/>
    <w:rsid w:val="001F42D0"/>
    <w:rsid w:val="001F47A5"/>
    <w:rsid w:val="001F54D5"/>
    <w:rsid w:val="001F7D36"/>
    <w:rsid w:val="001F7E5C"/>
    <w:rsid w:val="00201436"/>
    <w:rsid w:val="00201F09"/>
    <w:rsid w:val="00203ABA"/>
    <w:rsid w:val="00207A96"/>
    <w:rsid w:val="00210210"/>
    <w:rsid w:val="00210A90"/>
    <w:rsid w:val="00213FE9"/>
    <w:rsid w:val="00215335"/>
    <w:rsid w:val="00216AC2"/>
    <w:rsid w:val="00220005"/>
    <w:rsid w:val="0022004E"/>
    <w:rsid w:val="00220057"/>
    <w:rsid w:val="00220577"/>
    <w:rsid w:val="0022202A"/>
    <w:rsid w:val="00222D38"/>
    <w:rsid w:val="00222E1D"/>
    <w:rsid w:val="0022341A"/>
    <w:rsid w:val="00223934"/>
    <w:rsid w:val="00223B23"/>
    <w:rsid w:val="00225492"/>
    <w:rsid w:val="00226E0A"/>
    <w:rsid w:val="002309DD"/>
    <w:rsid w:val="00232A4A"/>
    <w:rsid w:val="002345B4"/>
    <w:rsid w:val="00234ACE"/>
    <w:rsid w:val="00236711"/>
    <w:rsid w:val="002379B2"/>
    <w:rsid w:val="0024052A"/>
    <w:rsid w:val="0024302E"/>
    <w:rsid w:val="002430EA"/>
    <w:rsid w:val="00244037"/>
    <w:rsid w:val="00244AB7"/>
    <w:rsid w:val="0024654F"/>
    <w:rsid w:val="00246ECC"/>
    <w:rsid w:val="00247311"/>
    <w:rsid w:val="00250193"/>
    <w:rsid w:val="00252913"/>
    <w:rsid w:val="002566E6"/>
    <w:rsid w:val="0025699B"/>
    <w:rsid w:val="00256EDA"/>
    <w:rsid w:val="00257262"/>
    <w:rsid w:val="00257AAF"/>
    <w:rsid w:val="002603CA"/>
    <w:rsid w:val="0026116C"/>
    <w:rsid w:val="00261762"/>
    <w:rsid w:val="00261EA1"/>
    <w:rsid w:val="00262860"/>
    <w:rsid w:val="002636B3"/>
    <w:rsid w:val="00264270"/>
    <w:rsid w:val="0026429B"/>
    <w:rsid w:val="00264A26"/>
    <w:rsid w:val="00266E40"/>
    <w:rsid w:val="00267725"/>
    <w:rsid w:val="00267DCB"/>
    <w:rsid w:val="00270789"/>
    <w:rsid w:val="00271337"/>
    <w:rsid w:val="00272817"/>
    <w:rsid w:val="00273346"/>
    <w:rsid w:val="00273B80"/>
    <w:rsid w:val="00274421"/>
    <w:rsid w:val="002752E7"/>
    <w:rsid w:val="00276BE3"/>
    <w:rsid w:val="00277A35"/>
    <w:rsid w:val="0028075C"/>
    <w:rsid w:val="002823DB"/>
    <w:rsid w:val="002835DC"/>
    <w:rsid w:val="00283A2C"/>
    <w:rsid w:val="00284142"/>
    <w:rsid w:val="00284521"/>
    <w:rsid w:val="0028577E"/>
    <w:rsid w:val="00285B2C"/>
    <w:rsid w:val="00285E4B"/>
    <w:rsid w:val="00285EB9"/>
    <w:rsid w:val="00286EA9"/>
    <w:rsid w:val="0028771E"/>
    <w:rsid w:val="00287CDB"/>
    <w:rsid w:val="002913C0"/>
    <w:rsid w:val="002937E7"/>
    <w:rsid w:val="00293A86"/>
    <w:rsid w:val="002953AE"/>
    <w:rsid w:val="00295F22"/>
    <w:rsid w:val="002A394A"/>
    <w:rsid w:val="002A5EEE"/>
    <w:rsid w:val="002A5EF5"/>
    <w:rsid w:val="002B0C15"/>
    <w:rsid w:val="002B1A0F"/>
    <w:rsid w:val="002B1DFD"/>
    <w:rsid w:val="002B2422"/>
    <w:rsid w:val="002B30DB"/>
    <w:rsid w:val="002B31CA"/>
    <w:rsid w:val="002B3917"/>
    <w:rsid w:val="002B41A6"/>
    <w:rsid w:val="002B4D98"/>
    <w:rsid w:val="002C0C69"/>
    <w:rsid w:val="002C1875"/>
    <w:rsid w:val="002C2192"/>
    <w:rsid w:val="002C335D"/>
    <w:rsid w:val="002C70D8"/>
    <w:rsid w:val="002C71F8"/>
    <w:rsid w:val="002C7475"/>
    <w:rsid w:val="002C7729"/>
    <w:rsid w:val="002D06F7"/>
    <w:rsid w:val="002D1041"/>
    <w:rsid w:val="002D10B1"/>
    <w:rsid w:val="002D18DD"/>
    <w:rsid w:val="002D2080"/>
    <w:rsid w:val="002D2311"/>
    <w:rsid w:val="002D2DB6"/>
    <w:rsid w:val="002D3217"/>
    <w:rsid w:val="002D3A53"/>
    <w:rsid w:val="002D479D"/>
    <w:rsid w:val="002D52C4"/>
    <w:rsid w:val="002D53ED"/>
    <w:rsid w:val="002D5791"/>
    <w:rsid w:val="002D6934"/>
    <w:rsid w:val="002D6D53"/>
    <w:rsid w:val="002D72E6"/>
    <w:rsid w:val="002D7346"/>
    <w:rsid w:val="002D7403"/>
    <w:rsid w:val="002D76F2"/>
    <w:rsid w:val="002D7DF4"/>
    <w:rsid w:val="002E05FB"/>
    <w:rsid w:val="002E1340"/>
    <w:rsid w:val="002E1482"/>
    <w:rsid w:val="002E206A"/>
    <w:rsid w:val="002E32BC"/>
    <w:rsid w:val="002E45C7"/>
    <w:rsid w:val="002E4F8A"/>
    <w:rsid w:val="002E5F98"/>
    <w:rsid w:val="002E6417"/>
    <w:rsid w:val="002F0491"/>
    <w:rsid w:val="002F100F"/>
    <w:rsid w:val="002F2C08"/>
    <w:rsid w:val="002F4EEC"/>
    <w:rsid w:val="002F7983"/>
    <w:rsid w:val="002F79BE"/>
    <w:rsid w:val="002F7CF4"/>
    <w:rsid w:val="00300260"/>
    <w:rsid w:val="00300E44"/>
    <w:rsid w:val="00301DDB"/>
    <w:rsid w:val="00301E39"/>
    <w:rsid w:val="00302700"/>
    <w:rsid w:val="00302DF4"/>
    <w:rsid w:val="00303B58"/>
    <w:rsid w:val="00305D6D"/>
    <w:rsid w:val="003070A0"/>
    <w:rsid w:val="00307943"/>
    <w:rsid w:val="00310665"/>
    <w:rsid w:val="0031173D"/>
    <w:rsid w:val="00312DCF"/>
    <w:rsid w:val="00313557"/>
    <w:rsid w:val="00314F87"/>
    <w:rsid w:val="00315055"/>
    <w:rsid w:val="00315192"/>
    <w:rsid w:val="0031555F"/>
    <w:rsid w:val="0031706A"/>
    <w:rsid w:val="003174E1"/>
    <w:rsid w:val="00320DF8"/>
    <w:rsid w:val="0032134C"/>
    <w:rsid w:val="00326095"/>
    <w:rsid w:val="003269AB"/>
    <w:rsid w:val="00326F3C"/>
    <w:rsid w:val="00330650"/>
    <w:rsid w:val="0033127E"/>
    <w:rsid w:val="00331917"/>
    <w:rsid w:val="00332699"/>
    <w:rsid w:val="00335268"/>
    <w:rsid w:val="00335C84"/>
    <w:rsid w:val="003378B4"/>
    <w:rsid w:val="00340550"/>
    <w:rsid w:val="00341422"/>
    <w:rsid w:val="00344819"/>
    <w:rsid w:val="003455B3"/>
    <w:rsid w:val="00345A4D"/>
    <w:rsid w:val="00346C02"/>
    <w:rsid w:val="00350055"/>
    <w:rsid w:val="00350CAF"/>
    <w:rsid w:val="0035197C"/>
    <w:rsid w:val="00352E85"/>
    <w:rsid w:val="00353E96"/>
    <w:rsid w:val="00354A84"/>
    <w:rsid w:val="00355FEB"/>
    <w:rsid w:val="0035710E"/>
    <w:rsid w:val="00357388"/>
    <w:rsid w:val="00361407"/>
    <w:rsid w:val="0036148D"/>
    <w:rsid w:val="00362837"/>
    <w:rsid w:val="00362EDC"/>
    <w:rsid w:val="0036450E"/>
    <w:rsid w:val="003654A9"/>
    <w:rsid w:val="00366343"/>
    <w:rsid w:val="003668C2"/>
    <w:rsid w:val="0036691E"/>
    <w:rsid w:val="00367E4F"/>
    <w:rsid w:val="00371F00"/>
    <w:rsid w:val="00372D19"/>
    <w:rsid w:val="00372E21"/>
    <w:rsid w:val="00372F60"/>
    <w:rsid w:val="00373260"/>
    <w:rsid w:val="00373A84"/>
    <w:rsid w:val="00373FC5"/>
    <w:rsid w:val="003748EE"/>
    <w:rsid w:val="00374C1D"/>
    <w:rsid w:val="00375AB5"/>
    <w:rsid w:val="003800DD"/>
    <w:rsid w:val="00380328"/>
    <w:rsid w:val="00380C74"/>
    <w:rsid w:val="00380FCD"/>
    <w:rsid w:val="003818B2"/>
    <w:rsid w:val="00383C12"/>
    <w:rsid w:val="00384976"/>
    <w:rsid w:val="00385895"/>
    <w:rsid w:val="00385C39"/>
    <w:rsid w:val="00385C51"/>
    <w:rsid w:val="00386CAC"/>
    <w:rsid w:val="00387759"/>
    <w:rsid w:val="003878ED"/>
    <w:rsid w:val="003904BF"/>
    <w:rsid w:val="00390846"/>
    <w:rsid w:val="00391D6A"/>
    <w:rsid w:val="003935E9"/>
    <w:rsid w:val="00393789"/>
    <w:rsid w:val="00393F71"/>
    <w:rsid w:val="00396477"/>
    <w:rsid w:val="00396C00"/>
    <w:rsid w:val="003A0083"/>
    <w:rsid w:val="003A0152"/>
    <w:rsid w:val="003A034C"/>
    <w:rsid w:val="003A1414"/>
    <w:rsid w:val="003A4401"/>
    <w:rsid w:val="003A51BD"/>
    <w:rsid w:val="003A5746"/>
    <w:rsid w:val="003A577F"/>
    <w:rsid w:val="003A5805"/>
    <w:rsid w:val="003B04BE"/>
    <w:rsid w:val="003B054A"/>
    <w:rsid w:val="003B0A4D"/>
    <w:rsid w:val="003B0C95"/>
    <w:rsid w:val="003B0D50"/>
    <w:rsid w:val="003B1DC6"/>
    <w:rsid w:val="003B253E"/>
    <w:rsid w:val="003B4690"/>
    <w:rsid w:val="003B4A10"/>
    <w:rsid w:val="003B4E46"/>
    <w:rsid w:val="003B5911"/>
    <w:rsid w:val="003B5ED9"/>
    <w:rsid w:val="003B5FAA"/>
    <w:rsid w:val="003B5FD0"/>
    <w:rsid w:val="003B67D8"/>
    <w:rsid w:val="003B6D90"/>
    <w:rsid w:val="003B7238"/>
    <w:rsid w:val="003C0278"/>
    <w:rsid w:val="003C25F9"/>
    <w:rsid w:val="003C2BAE"/>
    <w:rsid w:val="003C3471"/>
    <w:rsid w:val="003C5E39"/>
    <w:rsid w:val="003C787F"/>
    <w:rsid w:val="003D05C0"/>
    <w:rsid w:val="003D0D50"/>
    <w:rsid w:val="003D28EE"/>
    <w:rsid w:val="003D3A46"/>
    <w:rsid w:val="003D4813"/>
    <w:rsid w:val="003D4B39"/>
    <w:rsid w:val="003D76BA"/>
    <w:rsid w:val="003D779B"/>
    <w:rsid w:val="003E0543"/>
    <w:rsid w:val="003E21BF"/>
    <w:rsid w:val="003E39F7"/>
    <w:rsid w:val="003E44FD"/>
    <w:rsid w:val="003E50BE"/>
    <w:rsid w:val="003E52AB"/>
    <w:rsid w:val="003E5B89"/>
    <w:rsid w:val="003E71F1"/>
    <w:rsid w:val="003E768B"/>
    <w:rsid w:val="003E787A"/>
    <w:rsid w:val="003F0638"/>
    <w:rsid w:val="003F2642"/>
    <w:rsid w:val="003F2E39"/>
    <w:rsid w:val="003F3342"/>
    <w:rsid w:val="003F4E31"/>
    <w:rsid w:val="003F53EF"/>
    <w:rsid w:val="003F7890"/>
    <w:rsid w:val="00400309"/>
    <w:rsid w:val="00402C36"/>
    <w:rsid w:val="00402CC0"/>
    <w:rsid w:val="00403308"/>
    <w:rsid w:val="00404A23"/>
    <w:rsid w:val="00404FEF"/>
    <w:rsid w:val="004052E8"/>
    <w:rsid w:val="004065B1"/>
    <w:rsid w:val="00406A97"/>
    <w:rsid w:val="0040771F"/>
    <w:rsid w:val="004103E3"/>
    <w:rsid w:val="00410A67"/>
    <w:rsid w:val="004113E6"/>
    <w:rsid w:val="00411D2F"/>
    <w:rsid w:val="0041239C"/>
    <w:rsid w:val="004126F3"/>
    <w:rsid w:val="00413084"/>
    <w:rsid w:val="0041348A"/>
    <w:rsid w:val="00414759"/>
    <w:rsid w:val="00414AA4"/>
    <w:rsid w:val="004157B5"/>
    <w:rsid w:val="004179E5"/>
    <w:rsid w:val="00420C43"/>
    <w:rsid w:val="00421772"/>
    <w:rsid w:val="00421912"/>
    <w:rsid w:val="004229A6"/>
    <w:rsid w:val="00422DD5"/>
    <w:rsid w:val="004233EC"/>
    <w:rsid w:val="00423BB5"/>
    <w:rsid w:val="00424AE4"/>
    <w:rsid w:val="00425DEA"/>
    <w:rsid w:val="00431514"/>
    <w:rsid w:val="0043235B"/>
    <w:rsid w:val="00432490"/>
    <w:rsid w:val="0043364E"/>
    <w:rsid w:val="004343EC"/>
    <w:rsid w:val="004360C9"/>
    <w:rsid w:val="00436188"/>
    <w:rsid w:val="00436494"/>
    <w:rsid w:val="00437075"/>
    <w:rsid w:val="004371D5"/>
    <w:rsid w:val="004371E0"/>
    <w:rsid w:val="0044034A"/>
    <w:rsid w:val="00440F40"/>
    <w:rsid w:val="0044151B"/>
    <w:rsid w:val="00441D07"/>
    <w:rsid w:val="004433C1"/>
    <w:rsid w:val="00445CEE"/>
    <w:rsid w:val="004476EF"/>
    <w:rsid w:val="00447EF1"/>
    <w:rsid w:val="00451D68"/>
    <w:rsid w:val="00452A85"/>
    <w:rsid w:val="004533F2"/>
    <w:rsid w:val="00453A0C"/>
    <w:rsid w:val="00453A8D"/>
    <w:rsid w:val="00454A90"/>
    <w:rsid w:val="00455395"/>
    <w:rsid w:val="00455657"/>
    <w:rsid w:val="004608AA"/>
    <w:rsid w:val="004609DA"/>
    <w:rsid w:val="00460FE5"/>
    <w:rsid w:val="004611DD"/>
    <w:rsid w:val="00462206"/>
    <w:rsid w:val="004624D9"/>
    <w:rsid w:val="00462E31"/>
    <w:rsid w:val="00463F28"/>
    <w:rsid w:val="00466C64"/>
    <w:rsid w:val="00467163"/>
    <w:rsid w:val="0047018D"/>
    <w:rsid w:val="004711F4"/>
    <w:rsid w:val="004721A4"/>
    <w:rsid w:val="00472BED"/>
    <w:rsid w:val="00473799"/>
    <w:rsid w:val="004738B0"/>
    <w:rsid w:val="00473C6C"/>
    <w:rsid w:val="0047456B"/>
    <w:rsid w:val="0047500A"/>
    <w:rsid w:val="0047558E"/>
    <w:rsid w:val="004804B4"/>
    <w:rsid w:val="00480A23"/>
    <w:rsid w:val="0048126C"/>
    <w:rsid w:val="004829C8"/>
    <w:rsid w:val="00483155"/>
    <w:rsid w:val="00483A47"/>
    <w:rsid w:val="00483C95"/>
    <w:rsid w:val="004847BF"/>
    <w:rsid w:val="004907FA"/>
    <w:rsid w:val="0049144E"/>
    <w:rsid w:val="0049270B"/>
    <w:rsid w:val="00492827"/>
    <w:rsid w:val="004932E4"/>
    <w:rsid w:val="004940DD"/>
    <w:rsid w:val="004940E2"/>
    <w:rsid w:val="004946DC"/>
    <w:rsid w:val="00494A21"/>
    <w:rsid w:val="00495D14"/>
    <w:rsid w:val="00496FA8"/>
    <w:rsid w:val="00497747"/>
    <w:rsid w:val="00497DA1"/>
    <w:rsid w:val="004A0F5F"/>
    <w:rsid w:val="004A1218"/>
    <w:rsid w:val="004A26FE"/>
    <w:rsid w:val="004A360E"/>
    <w:rsid w:val="004A3E27"/>
    <w:rsid w:val="004A535A"/>
    <w:rsid w:val="004A5936"/>
    <w:rsid w:val="004B0CE5"/>
    <w:rsid w:val="004B1E8C"/>
    <w:rsid w:val="004B2D8F"/>
    <w:rsid w:val="004B2EC1"/>
    <w:rsid w:val="004B3BA2"/>
    <w:rsid w:val="004B4B67"/>
    <w:rsid w:val="004C1164"/>
    <w:rsid w:val="004C1F17"/>
    <w:rsid w:val="004C229D"/>
    <w:rsid w:val="004C2D5D"/>
    <w:rsid w:val="004C4175"/>
    <w:rsid w:val="004D3808"/>
    <w:rsid w:val="004D3D8E"/>
    <w:rsid w:val="004D422D"/>
    <w:rsid w:val="004D4D09"/>
    <w:rsid w:val="004D796C"/>
    <w:rsid w:val="004D79B1"/>
    <w:rsid w:val="004E1325"/>
    <w:rsid w:val="004E138F"/>
    <w:rsid w:val="004E1B99"/>
    <w:rsid w:val="004E351E"/>
    <w:rsid w:val="004E43EA"/>
    <w:rsid w:val="004E587A"/>
    <w:rsid w:val="004E646E"/>
    <w:rsid w:val="004E7801"/>
    <w:rsid w:val="004E7ABC"/>
    <w:rsid w:val="004F1465"/>
    <w:rsid w:val="004F1534"/>
    <w:rsid w:val="004F3A07"/>
    <w:rsid w:val="004F3B17"/>
    <w:rsid w:val="004F59FF"/>
    <w:rsid w:val="004F6C5C"/>
    <w:rsid w:val="005007CB"/>
    <w:rsid w:val="00500A5F"/>
    <w:rsid w:val="00500AE4"/>
    <w:rsid w:val="00501334"/>
    <w:rsid w:val="00501B77"/>
    <w:rsid w:val="00501BFF"/>
    <w:rsid w:val="005033F2"/>
    <w:rsid w:val="00503C1B"/>
    <w:rsid w:val="00503FC8"/>
    <w:rsid w:val="0050496B"/>
    <w:rsid w:val="005051DA"/>
    <w:rsid w:val="00505426"/>
    <w:rsid w:val="00505A47"/>
    <w:rsid w:val="00507F63"/>
    <w:rsid w:val="0051078D"/>
    <w:rsid w:val="00512874"/>
    <w:rsid w:val="005149C3"/>
    <w:rsid w:val="00514E9B"/>
    <w:rsid w:val="00515742"/>
    <w:rsid w:val="00515A5F"/>
    <w:rsid w:val="00515D59"/>
    <w:rsid w:val="005170BE"/>
    <w:rsid w:val="00517724"/>
    <w:rsid w:val="00517C44"/>
    <w:rsid w:val="00521F66"/>
    <w:rsid w:val="00524943"/>
    <w:rsid w:val="005266E5"/>
    <w:rsid w:val="00526B08"/>
    <w:rsid w:val="00527FB4"/>
    <w:rsid w:val="00530587"/>
    <w:rsid w:val="005312B3"/>
    <w:rsid w:val="0053278C"/>
    <w:rsid w:val="00533B52"/>
    <w:rsid w:val="00533DE5"/>
    <w:rsid w:val="00533E88"/>
    <w:rsid w:val="005340F6"/>
    <w:rsid w:val="005347BD"/>
    <w:rsid w:val="00534834"/>
    <w:rsid w:val="00534CA4"/>
    <w:rsid w:val="0053566C"/>
    <w:rsid w:val="00535C2F"/>
    <w:rsid w:val="00535F9B"/>
    <w:rsid w:val="0054004B"/>
    <w:rsid w:val="0054275A"/>
    <w:rsid w:val="005429B4"/>
    <w:rsid w:val="00543BFF"/>
    <w:rsid w:val="00544704"/>
    <w:rsid w:val="0054569A"/>
    <w:rsid w:val="00546B3F"/>
    <w:rsid w:val="005504C9"/>
    <w:rsid w:val="00550A21"/>
    <w:rsid w:val="005515A9"/>
    <w:rsid w:val="00552A2B"/>
    <w:rsid w:val="00553804"/>
    <w:rsid w:val="0055410F"/>
    <w:rsid w:val="005560DF"/>
    <w:rsid w:val="005565CE"/>
    <w:rsid w:val="00556D4D"/>
    <w:rsid w:val="00561858"/>
    <w:rsid w:val="00562226"/>
    <w:rsid w:val="0056454A"/>
    <w:rsid w:val="005647CD"/>
    <w:rsid w:val="00564B9B"/>
    <w:rsid w:val="0057148C"/>
    <w:rsid w:val="005717FD"/>
    <w:rsid w:val="00571F68"/>
    <w:rsid w:val="005725C7"/>
    <w:rsid w:val="00572F5B"/>
    <w:rsid w:val="00577317"/>
    <w:rsid w:val="005831BE"/>
    <w:rsid w:val="00583B07"/>
    <w:rsid w:val="0058621F"/>
    <w:rsid w:val="00586435"/>
    <w:rsid w:val="0058658A"/>
    <w:rsid w:val="00586BD8"/>
    <w:rsid w:val="00587534"/>
    <w:rsid w:val="00590B34"/>
    <w:rsid w:val="005916D1"/>
    <w:rsid w:val="00592A00"/>
    <w:rsid w:val="00592DD1"/>
    <w:rsid w:val="00594CA9"/>
    <w:rsid w:val="005951E8"/>
    <w:rsid w:val="00596BEE"/>
    <w:rsid w:val="0059716D"/>
    <w:rsid w:val="005974BF"/>
    <w:rsid w:val="005A0E94"/>
    <w:rsid w:val="005A3716"/>
    <w:rsid w:val="005A3941"/>
    <w:rsid w:val="005A6DA7"/>
    <w:rsid w:val="005A712B"/>
    <w:rsid w:val="005A7D6A"/>
    <w:rsid w:val="005B0EF7"/>
    <w:rsid w:val="005B2A75"/>
    <w:rsid w:val="005B43F7"/>
    <w:rsid w:val="005B5B2F"/>
    <w:rsid w:val="005B76C2"/>
    <w:rsid w:val="005C0520"/>
    <w:rsid w:val="005C25B7"/>
    <w:rsid w:val="005C4A16"/>
    <w:rsid w:val="005C4BB0"/>
    <w:rsid w:val="005D0961"/>
    <w:rsid w:val="005D0F8C"/>
    <w:rsid w:val="005D125E"/>
    <w:rsid w:val="005D1725"/>
    <w:rsid w:val="005D1E3F"/>
    <w:rsid w:val="005D314E"/>
    <w:rsid w:val="005D35A4"/>
    <w:rsid w:val="005D3D85"/>
    <w:rsid w:val="005D48CE"/>
    <w:rsid w:val="005D4CD3"/>
    <w:rsid w:val="005D5448"/>
    <w:rsid w:val="005D6110"/>
    <w:rsid w:val="005D723B"/>
    <w:rsid w:val="005E0AA2"/>
    <w:rsid w:val="005E10BA"/>
    <w:rsid w:val="005E1B28"/>
    <w:rsid w:val="005E2605"/>
    <w:rsid w:val="005E3153"/>
    <w:rsid w:val="005E32F2"/>
    <w:rsid w:val="005E44BA"/>
    <w:rsid w:val="005E71CD"/>
    <w:rsid w:val="005E724B"/>
    <w:rsid w:val="005E75CF"/>
    <w:rsid w:val="005E788D"/>
    <w:rsid w:val="005E7AFD"/>
    <w:rsid w:val="005F1EEC"/>
    <w:rsid w:val="005F4A21"/>
    <w:rsid w:val="005F7985"/>
    <w:rsid w:val="0060015C"/>
    <w:rsid w:val="006031AD"/>
    <w:rsid w:val="00604F95"/>
    <w:rsid w:val="006064E4"/>
    <w:rsid w:val="00606CD4"/>
    <w:rsid w:val="00606F7B"/>
    <w:rsid w:val="00610134"/>
    <w:rsid w:val="006127DA"/>
    <w:rsid w:val="00613A7B"/>
    <w:rsid w:val="006148D8"/>
    <w:rsid w:val="00614F6C"/>
    <w:rsid w:val="00615148"/>
    <w:rsid w:val="0061523D"/>
    <w:rsid w:val="0061649C"/>
    <w:rsid w:val="006174AB"/>
    <w:rsid w:val="0062062B"/>
    <w:rsid w:val="006250E1"/>
    <w:rsid w:val="0062615D"/>
    <w:rsid w:val="00626164"/>
    <w:rsid w:val="00626B50"/>
    <w:rsid w:val="00626B7E"/>
    <w:rsid w:val="00626F51"/>
    <w:rsid w:val="0062740D"/>
    <w:rsid w:val="00630D51"/>
    <w:rsid w:val="00630E15"/>
    <w:rsid w:val="00632E3C"/>
    <w:rsid w:val="0063345E"/>
    <w:rsid w:val="00633BD7"/>
    <w:rsid w:val="00634B68"/>
    <w:rsid w:val="00634DF7"/>
    <w:rsid w:val="006356CF"/>
    <w:rsid w:val="00640807"/>
    <w:rsid w:val="006409CD"/>
    <w:rsid w:val="00644048"/>
    <w:rsid w:val="00645317"/>
    <w:rsid w:val="0064671A"/>
    <w:rsid w:val="00646B8D"/>
    <w:rsid w:val="0064780B"/>
    <w:rsid w:val="0065042B"/>
    <w:rsid w:val="00652688"/>
    <w:rsid w:val="00654C2D"/>
    <w:rsid w:val="00655C38"/>
    <w:rsid w:val="00655DC7"/>
    <w:rsid w:val="00656961"/>
    <w:rsid w:val="006569CA"/>
    <w:rsid w:val="00656EF2"/>
    <w:rsid w:val="0066221B"/>
    <w:rsid w:val="00663E92"/>
    <w:rsid w:val="006661B8"/>
    <w:rsid w:val="006724E2"/>
    <w:rsid w:val="00672D97"/>
    <w:rsid w:val="00673323"/>
    <w:rsid w:val="00675D5A"/>
    <w:rsid w:val="00676502"/>
    <w:rsid w:val="00676A7C"/>
    <w:rsid w:val="00676A8C"/>
    <w:rsid w:val="006777FE"/>
    <w:rsid w:val="00677F1C"/>
    <w:rsid w:val="00680F31"/>
    <w:rsid w:val="006819E8"/>
    <w:rsid w:val="00683AD6"/>
    <w:rsid w:val="0068488F"/>
    <w:rsid w:val="00684EAE"/>
    <w:rsid w:val="00685E21"/>
    <w:rsid w:val="006861E8"/>
    <w:rsid w:val="00691C67"/>
    <w:rsid w:val="00691F33"/>
    <w:rsid w:val="0069236D"/>
    <w:rsid w:val="006923E8"/>
    <w:rsid w:val="00693249"/>
    <w:rsid w:val="006945D7"/>
    <w:rsid w:val="0069639B"/>
    <w:rsid w:val="00697151"/>
    <w:rsid w:val="006A0997"/>
    <w:rsid w:val="006A2004"/>
    <w:rsid w:val="006A22DE"/>
    <w:rsid w:val="006A58A7"/>
    <w:rsid w:val="006A67F2"/>
    <w:rsid w:val="006A7BC3"/>
    <w:rsid w:val="006B1EF3"/>
    <w:rsid w:val="006B31E6"/>
    <w:rsid w:val="006B332C"/>
    <w:rsid w:val="006B354F"/>
    <w:rsid w:val="006B35EC"/>
    <w:rsid w:val="006B47A0"/>
    <w:rsid w:val="006B76DC"/>
    <w:rsid w:val="006B798C"/>
    <w:rsid w:val="006C06A1"/>
    <w:rsid w:val="006C0944"/>
    <w:rsid w:val="006C168A"/>
    <w:rsid w:val="006C30FD"/>
    <w:rsid w:val="006C3319"/>
    <w:rsid w:val="006C356E"/>
    <w:rsid w:val="006C6E96"/>
    <w:rsid w:val="006C7122"/>
    <w:rsid w:val="006C78EC"/>
    <w:rsid w:val="006C7B79"/>
    <w:rsid w:val="006D1380"/>
    <w:rsid w:val="006D193D"/>
    <w:rsid w:val="006D1BBE"/>
    <w:rsid w:val="006D32B2"/>
    <w:rsid w:val="006D3363"/>
    <w:rsid w:val="006D52B2"/>
    <w:rsid w:val="006D6222"/>
    <w:rsid w:val="006D639A"/>
    <w:rsid w:val="006D6CA0"/>
    <w:rsid w:val="006D6CAC"/>
    <w:rsid w:val="006D7243"/>
    <w:rsid w:val="006E0288"/>
    <w:rsid w:val="006E3307"/>
    <w:rsid w:val="006E3C75"/>
    <w:rsid w:val="006E5948"/>
    <w:rsid w:val="006E6B76"/>
    <w:rsid w:val="006E6F64"/>
    <w:rsid w:val="006E7F81"/>
    <w:rsid w:val="006F1288"/>
    <w:rsid w:val="006F16C5"/>
    <w:rsid w:val="006F3335"/>
    <w:rsid w:val="006F35D7"/>
    <w:rsid w:val="006F365A"/>
    <w:rsid w:val="006F3E20"/>
    <w:rsid w:val="006F3FB6"/>
    <w:rsid w:val="006F51E3"/>
    <w:rsid w:val="006F5C5C"/>
    <w:rsid w:val="006F615B"/>
    <w:rsid w:val="006F6BDD"/>
    <w:rsid w:val="006F7C98"/>
    <w:rsid w:val="0070000E"/>
    <w:rsid w:val="007005A7"/>
    <w:rsid w:val="00700BBF"/>
    <w:rsid w:val="00701FCF"/>
    <w:rsid w:val="00702C02"/>
    <w:rsid w:val="00703A54"/>
    <w:rsid w:val="00703A8C"/>
    <w:rsid w:val="00704261"/>
    <w:rsid w:val="00704A2C"/>
    <w:rsid w:val="00704CD9"/>
    <w:rsid w:val="00705FF3"/>
    <w:rsid w:val="00707A86"/>
    <w:rsid w:val="00710186"/>
    <w:rsid w:val="007112F6"/>
    <w:rsid w:val="007119E3"/>
    <w:rsid w:val="00712E22"/>
    <w:rsid w:val="007132FF"/>
    <w:rsid w:val="007135FA"/>
    <w:rsid w:val="00715A8B"/>
    <w:rsid w:val="00715D58"/>
    <w:rsid w:val="007161A6"/>
    <w:rsid w:val="007174AC"/>
    <w:rsid w:val="007176D1"/>
    <w:rsid w:val="00720AC0"/>
    <w:rsid w:val="00721923"/>
    <w:rsid w:val="00724C23"/>
    <w:rsid w:val="00724CC5"/>
    <w:rsid w:val="0072683E"/>
    <w:rsid w:val="0072687E"/>
    <w:rsid w:val="00726B9D"/>
    <w:rsid w:val="007302A6"/>
    <w:rsid w:val="0073145B"/>
    <w:rsid w:val="00732B0A"/>
    <w:rsid w:val="0073394E"/>
    <w:rsid w:val="00733AF5"/>
    <w:rsid w:val="00733FF0"/>
    <w:rsid w:val="007344B2"/>
    <w:rsid w:val="00734988"/>
    <w:rsid w:val="007361F0"/>
    <w:rsid w:val="00740158"/>
    <w:rsid w:val="007416EB"/>
    <w:rsid w:val="00742FEF"/>
    <w:rsid w:val="007461F4"/>
    <w:rsid w:val="007467A7"/>
    <w:rsid w:val="00747ACB"/>
    <w:rsid w:val="00747DA4"/>
    <w:rsid w:val="00747EE0"/>
    <w:rsid w:val="00750B66"/>
    <w:rsid w:val="0075405B"/>
    <w:rsid w:val="00754A31"/>
    <w:rsid w:val="007567D3"/>
    <w:rsid w:val="007569DC"/>
    <w:rsid w:val="00757250"/>
    <w:rsid w:val="00760079"/>
    <w:rsid w:val="007611E7"/>
    <w:rsid w:val="00761263"/>
    <w:rsid w:val="00761A96"/>
    <w:rsid w:val="007670D2"/>
    <w:rsid w:val="0076750D"/>
    <w:rsid w:val="00767518"/>
    <w:rsid w:val="0077023A"/>
    <w:rsid w:val="0077090A"/>
    <w:rsid w:val="0077098C"/>
    <w:rsid w:val="00770B33"/>
    <w:rsid w:val="00771641"/>
    <w:rsid w:val="00773527"/>
    <w:rsid w:val="0077382D"/>
    <w:rsid w:val="00773C37"/>
    <w:rsid w:val="00773F69"/>
    <w:rsid w:val="0077440C"/>
    <w:rsid w:val="0077451B"/>
    <w:rsid w:val="007746DA"/>
    <w:rsid w:val="00775DDD"/>
    <w:rsid w:val="00776C6E"/>
    <w:rsid w:val="007778F9"/>
    <w:rsid w:val="007813C1"/>
    <w:rsid w:val="00781A2D"/>
    <w:rsid w:val="00782263"/>
    <w:rsid w:val="00782B43"/>
    <w:rsid w:val="00782B9B"/>
    <w:rsid w:val="00786329"/>
    <w:rsid w:val="00786432"/>
    <w:rsid w:val="00786FDD"/>
    <w:rsid w:val="007873C0"/>
    <w:rsid w:val="00790630"/>
    <w:rsid w:val="00790A2F"/>
    <w:rsid w:val="00791356"/>
    <w:rsid w:val="00791790"/>
    <w:rsid w:val="0079279D"/>
    <w:rsid w:val="00792C2B"/>
    <w:rsid w:val="00792F4A"/>
    <w:rsid w:val="0079307F"/>
    <w:rsid w:val="007938CE"/>
    <w:rsid w:val="0079479B"/>
    <w:rsid w:val="007949FA"/>
    <w:rsid w:val="00796684"/>
    <w:rsid w:val="00796BA1"/>
    <w:rsid w:val="00797025"/>
    <w:rsid w:val="00797182"/>
    <w:rsid w:val="007A0AD1"/>
    <w:rsid w:val="007A10E9"/>
    <w:rsid w:val="007A2EEF"/>
    <w:rsid w:val="007A3054"/>
    <w:rsid w:val="007A40F0"/>
    <w:rsid w:val="007A44B4"/>
    <w:rsid w:val="007A4A4D"/>
    <w:rsid w:val="007A5912"/>
    <w:rsid w:val="007A6AB1"/>
    <w:rsid w:val="007B261F"/>
    <w:rsid w:val="007B299C"/>
    <w:rsid w:val="007B3547"/>
    <w:rsid w:val="007B4631"/>
    <w:rsid w:val="007B520A"/>
    <w:rsid w:val="007C0386"/>
    <w:rsid w:val="007C03B2"/>
    <w:rsid w:val="007C17A8"/>
    <w:rsid w:val="007C4063"/>
    <w:rsid w:val="007C4DA0"/>
    <w:rsid w:val="007C5526"/>
    <w:rsid w:val="007C5FA6"/>
    <w:rsid w:val="007C67CF"/>
    <w:rsid w:val="007C7B5A"/>
    <w:rsid w:val="007D0026"/>
    <w:rsid w:val="007D219E"/>
    <w:rsid w:val="007D439C"/>
    <w:rsid w:val="007D61B8"/>
    <w:rsid w:val="007D63B1"/>
    <w:rsid w:val="007D6A65"/>
    <w:rsid w:val="007D73E8"/>
    <w:rsid w:val="007E073F"/>
    <w:rsid w:val="007E0F80"/>
    <w:rsid w:val="007E2997"/>
    <w:rsid w:val="007E36C2"/>
    <w:rsid w:val="007E4231"/>
    <w:rsid w:val="007E545D"/>
    <w:rsid w:val="007E5B1D"/>
    <w:rsid w:val="007E7500"/>
    <w:rsid w:val="007E79DC"/>
    <w:rsid w:val="007E7DC9"/>
    <w:rsid w:val="007F0C6C"/>
    <w:rsid w:val="007F1212"/>
    <w:rsid w:val="007F364A"/>
    <w:rsid w:val="007F4E71"/>
    <w:rsid w:val="007F5454"/>
    <w:rsid w:val="007F78DB"/>
    <w:rsid w:val="00800126"/>
    <w:rsid w:val="0080063E"/>
    <w:rsid w:val="0080092E"/>
    <w:rsid w:val="00801F30"/>
    <w:rsid w:val="008034B3"/>
    <w:rsid w:val="00804639"/>
    <w:rsid w:val="00807830"/>
    <w:rsid w:val="0081132B"/>
    <w:rsid w:val="00811644"/>
    <w:rsid w:val="00812012"/>
    <w:rsid w:val="008131C8"/>
    <w:rsid w:val="00813980"/>
    <w:rsid w:val="00814A2F"/>
    <w:rsid w:val="008176B1"/>
    <w:rsid w:val="00820C9D"/>
    <w:rsid w:val="008213E7"/>
    <w:rsid w:val="00821781"/>
    <w:rsid w:val="008220CD"/>
    <w:rsid w:val="00823567"/>
    <w:rsid w:val="00824406"/>
    <w:rsid w:val="008244DB"/>
    <w:rsid w:val="008264FE"/>
    <w:rsid w:val="00830EC2"/>
    <w:rsid w:val="00831091"/>
    <w:rsid w:val="008319E8"/>
    <w:rsid w:val="00831ED3"/>
    <w:rsid w:val="00832F77"/>
    <w:rsid w:val="00835345"/>
    <w:rsid w:val="00836111"/>
    <w:rsid w:val="00836521"/>
    <w:rsid w:val="00836CF0"/>
    <w:rsid w:val="00840790"/>
    <w:rsid w:val="00841999"/>
    <w:rsid w:val="00842470"/>
    <w:rsid w:val="00842549"/>
    <w:rsid w:val="00843494"/>
    <w:rsid w:val="00843B96"/>
    <w:rsid w:val="00844ECB"/>
    <w:rsid w:val="0084680B"/>
    <w:rsid w:val="00847351"/>
    <w:rsid w:val="008474D1"/>
    <w:rsid w:val="00850598"/>
    <w:rsid w:val="00850609"/>
    <w:rsid w:val="008513DA"/>
    <w:rsid w:val="00851810"/>
    <w:rsid w:val="00853A2E"/>
    <w:rsid w:val="008542E8"/>
    <w:rsid w:val="008607ED"/>
    <w:rsid w:val="0086297C"/>
    <w:rsid w:val="00862A47"/>
    <w:rsid w:val="008647DA"/>
    <w:rsid w:val="0086494B"/>
    <w:rsid w:val="00865437"/>
    <w:rsid w:val="00865727"/>
    <w:rsid w:val="00866CAF"/>
    <w:rsid w:val="00867BA7"/>
    <w:rsid w:val="00870F89"/>
    <w:rsid w:val="00871136"/>
    <w:rsid w:val="0087178E"/>
    <w:rsid w:val="00871FAA"/>
    <w:rsid w:val="00874870"/>
    <w:rsid w:val="00880663"/>
    <w:rsid w:val="00880C62"/>
    <w:rsid w:val="00881952"/>
    <w:rsid w:val="00881A7F"/>
    <w:rsid w:val="00881FC2"/>
    <w:rsid w:val="00884FE3"/>
    <w:rsid w:val="0088713A"/>
    <w:rsid w:val="008901C6"/>
    <w:rsid w:val="00891BB3"/>
    <w:rsid w:val="008937D8"/>
    <w:rsid w:val="00893D98"/>
    <w:rsid w:val="00894229"/>
    <w:rsid w:val="008945A6"/>
    <w:rsid w:val="00895F7F"/>
    <w:rsid w:val="00897426"/>
    <w:rsid w:val="00897D5E"/>
    <w:rsid w:val="008A12A8"/>
    <w:rsid w:val="008A1503"/>
    <w:rsid w:val="008A4014"/>
    <w:rsid w:val="008A465C"/>
    <w:rsid w:val="008A47FB"/>
    <w:rsid w:val="008A66DB"/>
    <w:rsid w:val="008A755E"/>
    <w:rsid w:val="008A75DE"/>
    <w:rsid w:val="008A78C9"/>
    <w:rsid w:val="008A7C28"/>
    <w:rsid w:val="008B0C17"/>
    <w:rsid w:val="008B2E76"/>
    <w:rsid w:val="008B3362"/>
    <w:rsid w:val="008B3D42"/>
    <w:rsid w:val="008B408F"/>
    <w:rsid w:val="008B53F2"/>
    <w:rsid w:val="008B7F40"/>
    <w:rsid w:val="008C1162"/>
    <w:rsid w:val="008C23DA"/>
    <w:rsid w:val="008C269A"/>
    <w:rsid w:val="008C2748"/>
    <w:rsid w:val="008C4DDB"/>
    <w:rsid w:val="008C4FC3"/>
    <w:rsid w:val="008C5781"/>
    <w:rsid w:val="008C591D"/>
    <w:rsid w:val="008C5B82"/>
    <w:rsid w:val="008C5D8C"/>
    <w:rsid w:val="008C6BC9"/>
    <w:rsid w:val="008D043A"/>
    <w:rsid w:val="008D309C"/>
    <w:rsid w:val="008D30CB"/>
    <w:rsid w:val="008D4165"/>
    <w:rsid w:val="008D4393"/>
    <w:rsid w:val="008D54DA"/>
    <w:rsid w:val="008D6CFB"/>
    <w:rsid w:val="008E0234"/>
    <w:rsid w:val="008E2980"/>
    <w:rsid w:val="008E320F"/>
    <w:rsid w:val="008E4599"/>
    <w:rsid w:val="008E5215"/>
    <w:rsid w:val="008E523A"/>
    <w:rsid w:val="008E57EE"/>
    <w:rsid w:val="008F0230"/>
    <w:rsid w:val="008F38C8"/>
    <w:rsid w:val="008F4E54"/>
    <w:rsid w:val="008F61E6"/>
    <w:rsid w:val="008F6310"/>
    <w:rsid w:val="009002A5"/>
    <w:rsid w:val="00900482"/>
    <w:rsid w:val="00900B6D"/>
    <w:rsid w:val="0090111C"/>
    <w:rsid w:val="00902960"/>
    <w:rsid w:val="0090418B"/>
    <w:rsid w:val="0090432A"/>
    <w:rsid w:val="0090532C"/>
    <w:rsid w:val="00905E67"/>
    <w:rsid w:val="00907484"/>
    <w:rsid w:val="00907BE1"/>
    <w:rsid w:val="0091080C"/>
    <w:rsid w:val="0091083F"/>
    <w:rsid w:val="00911429"/>
    <w:rsid w:val="009120C5"/>
    <w:rsid w:val="00913319"/>
    <w:rsid w:val="00913E0A"/>
    <w:rsid w:val="00915D70"/>
    <w:rsid w:val="00915E9F"/>
    <w:rsid w:val="00916CBC"/>
    <w:rsid w:val="009201C5"/>
    <w:rsid w:val="00920575"/>
    <w:rsid w:val="00920634"/>
    <w:rsid w:val="00920E57"/>
    <w:rsid w:val="009211BD"/>
    <w:rsid w:val="009215D9"/>
    <w:rsid w:val="00922B14"/>
    <w:rsid w:val="009244D2"/>
    <w:rsid w:val="009245EF"/>
    <w:rsid w:val="00925027"/>
    <w:rsid w:val="0092575B"/>
    <w:rsid w:val="0092578E"/>
    <w:rsid w:val="00926D79"/>
    <w:rsid w:val="009303A5"/>
    <w:rsid w:val="00932842"/>
    <w:rsid w:val="0093325C"/>
    <w:rsid w:val="00933B7E"/>
    <w:rsid w:val="00935B08"/>
    <w:rsid w:val="009372DF"/>
    <w:rsid w:val="00937512"/>
    <w:rsid w:val="00940138"/>
    <w:rsid w:val="00940DE0"/>
    <w:rsid w:val="009415B5"/>
    <w:rsid w:val="00942ABC"/>
    <w:rsid w:val="0094454D"/>
    <w:rsid w:val="0094724A"/>
    <w:rsid w:val="00947622"/>
    <w:rsid w:val="00947FAD"/>
    <w:rsid w:val="00950069"/>
    <w:rsid w:val="00951C09"/>
    <w:rsid w:val="00951D4E"/>
    <w:rsid w:val="0095334F"/>
    <w:rsid w:val="00953F68"/>
    <w:rsid w:val="00954200"/>
    <w:rsid w:val="009551A9"/>
    <w:rsid w:val="00955226"/>
    <w:rsid w:val="00955961"/>
    <w:rsid w:val="00955AD0"/>
    <w:rsid w:val="009564DD"/>
    <w:rsid w:val="00956597"/>
    <w:rsid w:val="0095761F"/>
    <w:rsid w:val="00957A09"/>
    <w:rsid w:val="00960B61"/>
    <w:rsid w:val="00961765"/>
    <w:rsid w:val="00962611"/>
    <w:rsid w:val="0096333E"/>
    <w:rsid w:val="00970825"/>
    <w:rsid w:val="00971F63"/>
    <w:rsid w:val="00972646"/>
    <w:rsid w:val="00975631"/>
    <w:rsid w:val="00975E80"/>
    <w:rsid w:val="009775CC"/>
    <w:rsid w:val="00977668"/>
    <w:rsid w:val="009807C2"/>
    <w:rsid w:val="0098126F"/>
    <w:rsid w:val="0098278B"/>
    <w:rsid w:val="009848E4"/>
    <w:rsid w:val="00985582"/>
    <w:rsid w:val="00985D80"/>
    <w:rsid w:val="00986A10"/>
    <w:rsid w:val="009878A6"/>
    <w:rsid w:val="00987EE7"/>
    <w:rsid w:val="00991457"/>
    <w:rsid w:val="00992860"/>
    <w:rsid w:val="00992E12"/>
    <w:rsid w:val="00996538"/>
    <w:rsid w:val="00996B80"/>
    <w:rsid w:val="009A0213"/>
    <w:rsid w:val="009A0826"/>
    <w:rsid w:val="009A24F3"/>
    <w:rsid w:val="009A39E8"/>
    <w:rsid w:val="009A3C3E"/>
    <w:rsid w:val="009A4C0C"/>
    <w:rsid w:val="009A6E96"/>
    <w:rsid w:val="009B061E"/>
    <w:rsid w:val="009B1460"/>
    <w:rsid w:val="009B4185"/>
    <w:rsid w:val="009B5E32"/>
    <w:rsid w:val="009B615C"/>
    <w:rsid w:val="009B70F2"/>
    <w:rsid w:val="009B7B34"/>
    <w:rsid w:val="009C1D7B"/>
    <w:rsid w:val="009C237E"/>
    <w:rsid w:val="009C2F55"/>
    <w:rsid w:val="009C4B3D"/>
    <w:rsid w:val="009C5459"/>
    <w:rsid w:val="009C6C3A"/>
    <w:rsid w:val="009C75DE"/>
    <w:rsid w:val="009D1F42"/>
    <w:rsid w:val="009D3096"/>
    <w:rsid w:val="009D4128"/>
    <w:rsid w:val="009D5A68"/>
    <w:rsid w:val="009D757B"/>
    <w:rsid w:val="009E0E0A"/>
    <w:rsid w:val="009E4257"/>
    <w:rsid w:val="009E4E98"/>
    <w:rsid w:val="009E6F74"/>
    <w:rsid w:val="009E7383"/>
    <w:rsid w:val="009F0CFF"/>
    <w:rsid w:val="009F1917"/>
    <w:rsid w:val="009F1F91"/>
    <w:rsid w:val="009F301F"/>
    <w:rsid w:val="009F32DA"/>
    <w:rsid w:val="009F371D"/>
    <w:rsid w:val="009F3AC1"/>
    <w:rsid w:val="009F6079"/>
    <w:rsid w:val="00A0116E"/>
    <w:rsid w:val="00A027E8"/>
    <w:rsid w:val="00A03AB3"/>
    <w:rsid w:val="00A03E61"/>
    <w:rsid w:val="00A04541"/>
    <w:rsid w:val="00A045BE"/>
    <w:rsid w:val="00A049EF"/>
    <w:rsid w:val="00A04E63"/>
    <w:rsid w:val="00A11B4E"/>
    <w:rsid w:val="00A12915"/>
    <w:rsid w:val="00A13447"/>
    <w:rsid w:val="00A13712"/>
    <w:rsid w:val="00A14DA9"/>
    <w:rsid w:val="00A14DD1"/>
    <w:rsid w:val="00A1590B"/>
    <w:rsid w:val="00A17CC0"/>
    <w:rsid w:val="00A17E19"/>
    <w:rsid w:val="00A21DE3"/>
    <w:rsid w:val="00A2214A"/>
    <w:rsid w:val="00A22AD3"/>
    <w:rsid w:val="00A23EB3"/>
    <w:rsid w:val="00A27899"/>
    <w:rsid w:val="00A306DF"/>
    <w:rsid w:val="00A32D93"/>
    <w:rsid w:val="00A33BE6"/>
    <w:rsid w:val="00A35DEA"/>
    <w:rsid w:val="00A37FBD"/>
    <w:rsid w:val="00A40007"/>
    <w:rsid w:val="00A432CE"/>
    <w:rsid w:val="00A436B9"/>
    <w:rsid w:val="00A438A0"/>
    <w:rsid w:val="00A439FA"/>
    <w:rsid w:val="00A443AC"/>
    <w:rsid w:val="00A45370"/>
    <w:rsid w:val="00A45EEA"/>
    <w:rsid w:val="00A47392"/>
    <w:rsid w:val="00A50094"/>
    <w:rsid w:val="00A51F2D"/>
    <w:rsid w:val="00A5221C"/>
    <w:rsid w:val="00A527BE"/>
    <w:rsid w:val="00A529AE"/>
    <w:rsid w:val="00A52A07"/>
    <w:rsid w:val="00A52DBB"/>
    <w:rsid w:val="00A53303"/>
    <w:rsid w:val="00A5518F"/>
    <w:rsid w:val="00A55277"/>
    <w:rsid w:val="00A55913"/>
    <w:rsid w:val="00A562F4"/>
    <w:rsid w:val="00A61622"/>
    <w:rsid w:val="00A623E1"/>
    <w:rsid w:val="00A62435"/>
    <w:rsid w:val="00A626BD"/>
    <w:rsid w:val="00A64E01"/>
    <w:rsid w:val="00A64EE6"/>
    <w:rsid w:val="00A65A9B"/>
    <w:rsid w:val="00A661A9"/>
    <w:rsid w:val="00A66DDE"/>
    <w:rsid w:val="00A67580"/>
    <w:rsid w:val="00A67BCC"/>
    <w:rsid w:val="00A72284"/>
    <w:rsid w:val="00A72BDE"/>
    <w:rsid w:val="00A7695D"/>
    <w:rsid w:val="00A77F48"/>
    <w:rsid w:val="00A812DD"/>
    <w:rsid w:val="00A813EE"/>
    <w:rsid w:val="00A84320"/>
    <w:rsid w:val="00A84392"/>
    <w:rsid w:val="00A84C56"/>
    <w:rsid w:val="00A84EB6"/>
    <w:rsid w:val="00A84FEA"/>
    <w:rsid w:val="00A85349"/>
    <w:rsid w:val="00A86146"/>
    <w:rsid w:val="00A87D24"/>
    <w:rsid w:val="00A90592"/>
    <w:rsid w:val="00A929C8"/>
    <w:rsid w:val="00A92C4D"/>
    <w:rsid w:val="00A9321B"/>
    <w:rsid w:val="00A9420D"/>
    <w:rsid w:val="00A9531E"/>
    <w:rsid w:val="00A97382"/>
    <w:rsid w:val="00A97713"/>
    <w:rsid w:val="00A9798B"/>
    <w:rsid w:val="00AA042C"/>
    <w:rsid w:val="00AA4404"/>
    <w:rsid w:val="00AA51E8"/>
    <w:rsid w:val="00AA59BE"/>
    <w:rsid w:val="00AA5B40"/>
    <w:rsid w:val="00AB08F9"/>
    <w:rsid w:val="00AB11ED"/>
    <w:rsid w:val="00AB12BA"/>
    <w:rsid w:val="00AB17B1"/>
    <w:rsid w:val="00AB2ADC"/>
    <w:rsid w:val="00AB36B1"/>
    <w:rsid w:val="00AB3C72"/>
    <w:rsid w:val="00AB4DF1"/>
    <w:rsid w:val="00AB5479"/>
    <w:rsid w:val="00AB54EB"/>
    <w:rsid w:val="00AB6579"/>
    <w:rsid w:val="00AB66EE"/>
    <w:rsid w:val="00AB7AA0"/>
    <w:rsid w:val="00AC0302"/>
    <w:rsid w:val="00AC0C14"/>
    <w:rsid w:val="00AC0C33"/>
    <w:rsid w:val="00AC39CB"/>
    <w:rsid w:val="00AC417E"/>
    <w:rsid w:val="00AC4207"/>
    <w:rsid w:val="00AC523C"/>
    <w:rsid w:val="00AD12E5"/>
    <w:rsid w:val="00AD1EC8"/>
    <w:rsid w:val="00AD26C9"/>
    <w:rsid w:val="00AD3AF5"/>
    <w:rsid w:val="00AD3DD2"/>
    <w:rsid w:val="00AD4303"/>
    <w:rsid w:val="00AD4CAF"/>
    <w:rsid w:val="00AD521A"/>
    <w:rsid w:val="00AE1BD0"/>
    <w:rsid w:val="00AE2FA2"/>
    <w:rsid w:val="00AE33CD"/>
    <w:rsid w:val="00AE6D05"/>
    <w:rsid w:val="00AE73C2"/>
    <w:rsid w:val="00AF289B"/>
    <w:rsid w:val="00AF2A36"/>
    <w:rsid w:val="00AF2C14"/>
    <w:rsid w:val="00AF3A6B"/>
    <w:rsid w:val="00AF4B9B"/>
    <w:rsid w:val="00AF4C2A"/>
    <w:rsid w:val="00AF78D0"/>
    <w:rsid w:val="00AF7A72"/>
    <w:rsid w:val="00B0034B"/>
    <w:rsid w:val="00B019CE"/>
    <w:rsid w:val="00B0242B"/>
    <w:rsid w:val="00B02F4E"/>
    <w:rsid w:val="00B04B5C"/>
    <w:rsid w:val="00B12C0D"/>
    <w:rsid w:val="00B130E1"/>
    <w:rsid w:val="00B13E2A"/>
    <w:rsid w:val="00B161E5"/>
    <w:rsid w:val="00B167AE"/>
    <w:rsid w:val="00B16AD2"/>
    <w:rsid w:val="00B202C8"/>
    <w:rsid w:val="00B2236F"/>
    <w:rsid w:val="00B243F4"/>
    <w:rsid w:val="00B24B5A"/>
    <w:rsid w:val="00B2571E"/>
    <w:rsid w:val="00B2606D"/>
    <w:rsid w:val="00B26364"/>
    <w:rsid w:val="00B30E45"/>
    <w:rsid w:val="00B32303"/>
    <w:rsid w:val="00B32B58"/>
    <w:rsid w:val="00B33C9F"/>
    <w:rsid w:val="00B35C0C"/>
    <w:rsid w:val="00B400F6"/>
    <w:rsid w:val="00B40659"/>
    <w:rsid w:val="00B40D5E"/>
    <w:rsid w:val="00B42156"/>
    <w:rsid w:val="00B44C20"/>
    <w:rsid w:val="00B4556D"/>
    <w:rsid w:val="00B4620D"/>
    <w:rsid w:val="00B46987"/>
    <w:rsid w:val="00B47633"/>
    <w:rsid w:val="00B47D28"/>
    <w:rsid w:val="00B51267"/>
    <w:rsid w:val="00B5602D"/>
    <w:rsid w:val="00B56A7A"/>
    <w:rsid w:val="00B56C92"/>
    <w:rsid w:val="00B60C1D"/>
    <w:rsid w:val="00B61AE0"/>
    <w:rsid w:val="00B62012"/>
    <w:rsid w:val="00B628E4"/>
    <w:rsid w:val="00B641B0"/>
    <w:rsid w:val="00B65700"/>
    <w:rsid w:val="00B65D5E"/>
    <w:rsid w:val="00B65F11"/>
    <w:rsid w:val="00B6676E"/>
    <w:rsid w:val="00B7012F"/>
    <w:rsid w:val="00B70624"/>
    <w:rsid w:val="00B7243D"/>
    <w:rsid w:val="00B736C9"/>
    <w:rsid w:val="00B738DA"/>
    <w:rsid w:val="00B76E65"/>
    <w:rsid w:val="00B77C82"/>
    <w:rsid w:val="00B80B34"/>
    <w:rsid w:val="00B823EE"/>
    <w:rsid w:val="00B82ED2"/>
    <w:rsid w:val="00B82F13"/>
    <w:rsid w:val="00B82F4A"/>
    <w:rsid w:val="00B835C7"/>
    <w:rsid w:val="00B83F5D"/>
    <w:rsid w:val="00B843FD"/>
    <w:rsid w:val="00B85C66"/>
    <w:rsid w:val="00B86A06"/>
    <w:rsid w:val="00B90183"/>
    <w:rsid w:val="00B92A67"/>
    <w:rsid w:val="00B9356B"/>
    <w:rsid w:val="00B945D3"/>
    <w:rsid w:val="00B96EDC"/>
    <w:rsid w:val="00B97B14"/>
    <w:rsid w:val="00B97DDE"/>
    <w:rsid w:val="00BA3105"/>
    <w:rsid w:val="00BA4680"/>
    <w:rsid w:val="00BA7870"/>
    <w:rsid w:val="00BB379F"/>
    <w:rsid w:val="00BB44B6"/>
    <w:rsid w:val="00BB4D96"/>
    <w:rsid w:val="00BB69EE"/>
    <w:rsid w:val="00BB769E"/>
    <w:rsid w:val="00BB7767"/>
    <w:rsid w:val="00BC19CE"/>
    <w:rsid w:val="00BC23B6"/>
    <w:rsid w:val="00BC259B"/>
    <w:rsid w:val="00BC5172"/>
    <w:rsid w:val="00BC5FC4"/>
    <w:rsid w:val="00BC6A3D"/>
    <w:rsid w:val="00BC7C5F"/>
    <w:rsid w:val="00BD2609"/>
    <w:rsid w:val="00BD3047"/>
    <w:rsid w:val="00BD32A3"/>
    <w:rsid w:val="00BD38AD"/>
    <w:rsid w:val="00BD42A1"/>
    <w:rsid w:val="00BD57E5"/>
    <w:rsid w:val="00BD7661"/>
    <w:rsid w:val="00BE1240"/>
    <w:rsid w:val="00BE17AE"/>
    <w:rsid w:val="00BE1A1E"/>
    <w:rsid w:val="00BE252B"/>
    <w:rsid w:val="00BE2CB3"/>
    <w:rsid w:val="00BE3FA2"/>
    <w:rsid w:val="00BE4FA6"/>
    <w:rsid w:val="00BF0322"/>
    <w:rsid w:val="00BF05A2"/>
    <w:rsid w:val="00BF2064"/>
    <w:rsid w:val="00BF2385"/>
    <w:rsid w:val="00BF43FA"/>
    <w:rsid w:val="00BF4A98"/>
    <w:rsid w:val="00BF5F0D"/>
    <w:rsid w:val="00BF786A"/>
    <w:rsid w:val="00C02BF9"/>
    <w:rsid w:val="00C030EC"/>
    <w:rsid w:val="00C04086"/>
    <w:rsid w:val="00C06070"/>
    <w:rsid w:val="00C07D4B"/>
    <w:rsid w:val="00C07D76"/>
    <w:rsid w:val="00C11539"/>
    <w:rsid w:val="00C116B9"/>
    <w:rsid w:val="00C11BA9"/>
    <w:rsid w:val="00C12248"/>
    <w:rsid w:val="00C12780"/>
    <w:rsid w:val="00C129E3"/>
    <w:rsid w:val="00C13332"/>
    <w:rsid w:val="00C143D2"/>
    <w:rsid w:val="00C14477"/>
    <w:rsid w:val="00C148D7"/>
    <w:rsid w:val="00C14C5A"/>
    <w:rsid w:val="00C15287"/>
    <w:rsid w:val="00C15813"/>
    <w:rsid w:val="00C16E0E"/>
    <w:rsid w:val="00C20096"/>
    <w:rsid w:val="00C224AC"/>
    <w:rsid w:val="00C22ED5"/>
    <w:rsid w:val="00C2347C"/>
    <w:rsid w:val="00C23525"/>
    <w:rsid w:val="00C24ABD"/>
    <w:rsid w:val="00C25383"/>
    <w:rsid w:val="00C257A9"/>
    <w:rsid w:val="00C26551"/>
    <w:rsid w:val="00C26A04"/>
    <w:rsid w:val="00C30856"/>
    <w:rsid w:val="00C322BD"/>
    <w:rsid w:val="00C32906"/>
    <w:rsid w:val="00C3412B"/>
    <w:rsid w:val="00C34C36"/>
    <w:rsid w:val="00C35761"/>
    <w:rsid w:val="00C36712"/>
    <w:rsid w:val="00C36A4B"/>
    <w:rsid w:val="00C37407"/>
    <w:rsid w:val="00C3759A"/>
    <w:rsid w:val="00C40119"/>
    <w:rsid w:val="00C407E6"/>
    <w:rsid w:val="00C417C1"/>
    <w:rsid w:val="00C42983"/>
    <w:rsid w:val="00C42E94"/>
    <w:rsid w:val="00C4453E"/>
    <w:rsid w:val="00C445C0"/>
    <w:rsid w:val="00C50EEF"/>
    <w:rsid w:val="00C52693"/>
    <w:rsid w:val="00C52AC0"/>
    <w:rsid w:val="00C53107"/>
    <w:rsid w:val="00C53A1F"/>
    <w:rsid w:val="00C556E2"/>
    <w:rsid w:val="00C56694"/>
    <w:rsid w:val="00C57378"/>
    <w:rsid w:val="00C57877"/>
    <w:rsid w:val="00C611A6"/>
    <w:rsid w:val="00C639A0"/>
    <w:rsid w:val="00C640F0"/>
    <w:rsid w:val="00C65157"/>
    <w:rsid w:val="00C6543E"/>
    <w:rsid w:val="00C6600C"/>
    <w:rsid w:val="00C66D3F"/>
    <w:rsid w:val="00C66FF3"/>
    <w:rsid w:val="00C67E88"/>
    <w:rsid w:val="00C67F83"/>
    <w:rsid w:val="00C70D65"/>
    <w:rsid w:val="00C722E4"/>
    <w:rsid w:val="00C72F46"/>
    <w:rsid w:val="00C73886"/>
    <w:rsid w:val="00C73F93"/>
    <w:rsid w:val="00C74B82"/>
    <w:rsid w:val="00C762A4"/>
    <w:rsid w:val="00C76BBD"/>
    <w:rsid w:val="00C76E01"/>
    <w:rsid w:val="00C776E1"/>
    <w:rsid w:val="00C81DC5"/>
    <w:rsid w:val="00C8201C"/>
    <w:rsid w:val="00C82B24"/>
    <w:rsid w:val="00C84078"/>
    <w:rsid w:val="00C842E4"/>
    <w:rsid w:val="00C84C4F"/>
    <w:rsid w:val="00C84D42"/>
    <w:rsid w:val="00C858E3"/>
    <w:rsid w:val="00C861CD"/>
    <w:rsid w:val="00C9073E"/>
    <w:rsid w:val="00C9267B"/>
    <w:rsid w:val="00C93198"/>
    <w:rsid w:val="00C93496"/>
    <w:rsid w:val="00C944B4"/>
    <w:rsid w:val="00C94D76"/>
    <w:rsid w:val="00C955E8"/>
    <w:rsid w:val="00C97914"/>
    <w:rsid w:val="00CA2C77"/>
    <w:rsid w:val="00CA3B41"/>
    <w:rsid w:val="00CA400C"/>
    <w:rsid w:val="00CA66C7"/>
    <w:rsid w:val="00CA70E6"/>
    <w:rsid w:val="00CA722D"/>
    <w:rsid w:val="00CA7F1E"/>
    <w:rsid w:val="00CB0A6B"/>
    <w:rsid w:val="00CB11E4"/>
    <w:rsid w:val="00CB13DD"/>
    <w:rsid w:val="00CB1754"/>
    <w:rsid w:val="00CB1DE6"/>
    <w:rsid w:val="00CB1F5F"/>
    <w:rsid w:val="00CB2527"/>
    <w:rsid w:val="00CB2A20"/>
    <w:rsid w:val="00CB2C84"/>
    <w:rsid w:val="00CB2ED0"/>
    <w:rsid w:val="00CB33D4"/>
    <w:rsid w:val="00CB45FD"/>
    <w:rsid w:val="00CB5419"/>
    <w:rsid w:val="00CB6B5E"/>
    <w:rsid w:val="00CB6FF9"/>
    <w:rsid w:val="00CB73CC"/>
    <w:rsid w:val="00CB7576"/>
    <w:rsid w:val="00CC02F9"/>
    <w:rsid w:val="00CC12A9"/>
    <w:rsid w:val="00CC2C6D"/>
    <w:rsid w:val="00CC3B59"/>
    <w:rsid w:val="00CC50A8"/>
    <w:rsid w:val="00CC64CC"/>
    <w:rsid w:val="00CC6AAD"/>
    <w:rsid w:val="00CC778C"/>
    <w:rsid w:val="00CC789A"/>
    <w:rsid w:val="00CD56DC"/>
    <w:rsid w:val="00CD651D"/>
    <w:rsid w:val="00CD709B"/>
    <w:rsid w:val="00CD78AB"/>
    <w:rsid w:val="00CD7BEB"/>
    <w:rsid w:val="00CE05E0"/>
    <w:rsid w:val="00CE26F6"/>
    <w:rsid w:val="00CE358D"/>
    <w:rsid w:val="00CE4085"/>
    <w:rsid w:val="00CE4FB0"/>
    <w:rsid w:val="00CE5C86"/>
    <w:rsid w:val="00CE5FD9"/>
    <w:rsid w:val="00CF08F4"/>
    <w:rsid w:val="00CF363C"/>
    <w:rsid w:val="00CF480F"/>
    <w:rsid w:val="00CF539C"/>
    <w:rsid w:val="00CF6ED9"/>
    <w:rsid w:val="00CF7A70"/>
    <w:rsid w:val="00D02D6A"/>
    <w:rsid w:val="00D054AB"/>
    <w:rsid w:val="00D05A08"/>
    <w:rsid w:val="00D0672F"/>
    <w:rsid w:val="00D06990"/>
    <w:rsid w:val="00D07F84"/>
    <w:rsid w:val="00D1015E"/>
    <w:rsid w:val="00D10C8A"/>
    <w:rsid w:val="00D11171"/>
    <w:rsid w:val="00D12B5C"/>
    <w:rsid w:val="00D1435A"/>
    <w:rsid w:val="00D14D30"/>
    <w:rsid w:val="00D15099"/>
    <w:rsid w:val="00D1518B"/>
    <w:rsid w:val="00D15572"/>
    <w:rsid w:val="00D156D3"/>
    <w:rsid w:val="00D219B2"/>
    <w:rsid w:val="00D21AA5"/>
    <w:rsid w:val="00D2370C"/>
    <w:rsid w:val="00D24061"/>
    <w:rsid w:val="00D253C5"/>
    <w:rsid w:val="00D25C3F"/>
    <w:rsid w:val="00D27818"/>
    <w:rsid w:val="00D307BC"/>
    <w:rsid w:val="00D323F4"/>
    <w:rsid w:val="00D33227"/>
    <w:rsid w:val="00D3590F"/>
    <w:rsid w:val="00D428EA"/>
    <w:rsid w:val="00D43241"/>
    <w:rsid w:val="00D45690"/>
    <w:rsid w:val="00D50108"/>
    <w:rsid w:val="00D51B8B"/>
    <w:rsid w:val="00D543E3"/>
    <w:rsid w:val="00D55277"/>
    <w:rsid w:val="00D55FBE"/>
    <w:rsid w:val="00D56A89"/>
    <w:rsid w:val="00D6096B"/>
    <w:rsid w:val="00D61E80"/>
    <w:rsid w:val="00D62492"/>
    <w:rsid w:val="00D64A74"/>
    <w:rsid w:val="00D65954"/>
    <w:rsid w:val="00D663D1"/>
    <w:rsid w:val="00D66424"/>
    <w:rsid w:val="00D67878"/>
    <w:rsid w:val="00D70D87"/>
    <w:rsid w:val="00D70DEE"/>
    <w:rsid w:val="00D726D8"/>
    <w:rsid w:val="00D72827"/>
    <w:rsid w:val="00D7436F"/>
    <w:rsid w:val="00D74DD2"/>
    <w:rsid w:val="00D763A4"/>
    <w:rsid w:val="00D804AC"/>
    <w:rsid w:val="00D80F33"/>
    <w:rsid w:val="00D810BB"/>
    <w:rsid w:val="00D823B6"/>
    <w:rsid w:val="00D84095"/>
    <w:rsid w:val="00D84328"/>
    <w:rsid w:val="00D8489E"/>
    <w:rsid w:val="00D85363"/>
    <w:rsid w:val="00D8666C"/>
    <w:rsid w:val="00D86A27"/>
    <w:rsid w:val="00D9025A"/>
    <w:rsid w:val="00D9250D"/>
    <w:rsid w:val="00D92A75"/>
    <w:rsid w:val="00D92D7F"/>
    <w:rsid w:val="00D94341"/>
    <w:rsid w:val="00D94916"/>
    <w:rsid w:val="00D97609"/>
    <w:rsid w:val="00DA06A2"/>
    <w:rsid w:val="00DA08AA"/>
    <w:rsid w:val="00DA1B25"/>
    <w:rsid w:val="00DA3632"/>
    <w:rsid w:val="00DA4E68"/>
    <w:rsid w:val="00DA59DA"/>
    <w:rsid w:val="00DA5D25"/>
    <w:rsid w:val="00DA7FD8"/>
    <w:rsid w:val="00DB03E7"/>
    <w:rsid w:val="00DB0EBF"/>
    <w:rsid w:val="00DB1D24"/>
    <w:rsid w:val="00DB1DF6"/>
    <w:rsid w:val="00DB381D"/>
    <w:rsid w:val="00DB4431"/>
    <w:rsid w:val="00DB61FC"/>
    <w:rsid w:val="00DB628E"/>
    <w:rsid w:val="00DB7976"/>
    <w:rsid w:val="00DC0D71"/>
    <w:rsid w:val="00DC155C"/>
    <w:rsid w:val="00DD011C"/>
    <w:rsid w:val="00DD02C6"/>
    <w:rsid w:val="00DD0B1B"/>
    <w:rsid w:val="00DD18B2"/>
    <w:rsid w:val="00DD2181"/>
    <w:rsid w:val="00DD319B"/>
    <w:rsid w:val="00DD35D3"/>
    <w:rsid w:val="00DD41BA"/>
    <w:rsid w:val="00DD4AA2"/>
    <w:rsid w:val="00DD4D04"/>
    <w:rsid w:val="00DD52A8"/>
    <w:rsid w:val="00DD5748"/>
    <w:rsid w:val="00DD597B"/>
    <w:rsid w:val="00DD5A20"/>
    <w:rsid w:val="00DD5FE3"/>
    <w:rsid w:val="00DD6CA3"/>
    <w:rsid w:val="00DE0D88"/>
    <w:rsid w:val="00DE2AF7"/>
    <w:rsid w:val="00DE2EF0"/>
    <w:rsid w:val="00DE33C3"/>
    <w:rsid w:val="00DE513B"/>
    <w:rsid w:val="00DE5FE6"/>
    <w:rsid w:val="00DE686F"/>
    <w:rsid w:val="00DE7040"/>
    <w:rsid w:val="00DE7723"/>
    <w:rsid w:val="00DF038F"/>
    <w:rsid w:val="00DF06E3"/>
    <w:rsid w:val="00DF2F4F"/>
    <w:rsid w:val="00DF30CA"/>
    <w:rsid w:val="00DF3219"/>
    <w:rsid w:val="00DF3BCE"/>
    <w:rsid w:val="00DF3EEC"/>
    <w:rsid w:val="00DF6814"/>
    <w:rsid w:val="00DF736E"/>
    <w:rsid w:val="00DF7965"/>
    <w:rsid w:val="00E0081F"/>
    <w:rsid w:val="00E009AA"/>
    <w:rsid w:val="00E01486"/>
    <w:rsid w:val="00E04901"/>
    <w:rsid w:val="00E07FF2"/>
    <w:rsid w:val="00E1106C"/>
    <w:rsid w:val="00E11262"/>
    <w:rsid w:val="00E11FA3"/>
    <w:rsid w:val="00E12E8D"/>
    <w:rsid w:val="00E1607B"/>
    <w:rsid w:val="00E16299"/>
    <w:rsid w:val="00E1646A"/>
    <w:rsid w:val="00E167CF"/>
    <w:rsid w:val="00E167FB"/>
    <w:rsid w:val="00E203D9"/>
    <w:rsid w:val="00E20BA6"/>
    <w:rsid w:val="00E2184F"/>
    <w:rsid w:val="00E218AB"/>
    <w:rsid w:val="00E224F2"/>
    <w:rsid w:val="00E243B1"/>
    <w:rsid w:val="00E2446E"/>
    <w:rsid w:val="00E254EA"/>
    <w:rsid w:val="00E256FC"/>
    <w:rsid w:val="00E25C0D"/>
    <w:rsid w:val="00E278CD"/>
    <w:rsid w:val="00E35733"/>
    <w:rsid w:val="00E36D6C"/>
    <w:rsid w:val="00E37D2F"/>
    <w:rsid w:val="00E40A11"/>
    <w:rsid w:val="00E43405"/>
    <w:rsid w:val="00E44371"/>
    <w:rsid w:val="00E46548"/>
    <w:rsid w:val="00E46B4B"/>
    <w:rsid w:val="00E5020A"/>
    <w:rsid w:val="00E50379"/>
    <w:rsid w:val="00E51CD2"/>
    <w:rsid w:val="00E5204B"/>
    <w:rsid w:val="00E52EF7"/>
    <w:rsid w:val="00E538D5"/>
    <w:rsid w:val="00E55024"/>
    <w:rsid w:val="00E564B2"/>
    <w:rsid w:val="00E626D5"/>
    <w:rsid w:val="00E632AC"/>
    <w:rsid w:val="00E64DA3"/>
    <w:rsid w:val="00E70580"/>
    <w:rsid w:val="00E71454"/>
    <w:rsid w:val="00E71C56"/>
    <w:rsid w:val="00E722E6"/>
    <w:rsid w:val="00E72EB9"/>
    <w:rsid w:val="00E74F1C"/>
    <w:rsid w:val="00E75F9F"/>
    <w:rsid w:val="00E77ACB"/>
    <w:rsid w:val="00E804D4"/>
    <w:rsid w:val="00E82DA9"/>
    <w:rsid w:val="00E82EA9"/>
    <w:rsid w:val="00E84B22"/>
    <w:rsid w:val="00E867C7"/>
    <w:rsid w:val="00E877AD"/>
    <w:rsid w:val="00E9062F"/>
    <w:rsid w:val="00E915EF"/>
    <w:rsid w:val="00E922A7"/>
    <w:rsid w:val="00E9413F"/>
    <w:rsid w:val="00E94BBF"/>
    <w:rsid w:val="00E94DDD"/>
    <w:rsid w:val="00E95BBB"/>
    <w:rsid w:val="00E963CA"/>
    <w:rsid w:val="00E96F98"/>
    <w:rsid w:val="00EA0C70"/>
    <w:rsid w:val="00EA205A"/>
    <w:rsid w:val="00EA2157"/>
    <w:rsid w:val="00EA2254"/>
    <w:rsid w:val="00EA261D"/>
    <w:rsid w:val="00EA26B3"/>
    <w:rsid w:val="00EA3490"/>
    <w:rsid w:val="00EA4613"/>
    <w:rsid w:val="00EA5BE2"/>
    <w:rsid w:val="00EA6A77"/>
    <w:rsid w:val="00EA7324"/>
    <w:rsid w:val="00EA7816"/>
    <w:rsid w:val="00EB1B5B"/>
    <w:rsid w:val="00EB3625"/>
    <w:rsid w:val="00EB3EAE"/>
    <w:rsid w:val="00EB3EEC"/>
    <w:rsid w:val="00EB40AB"/>
    <w:rsid w:val="00EB474F"/>
    <w:rsid w:val="00EB4A25"/>
    <w:rsid w:val="00EB4E02"/>
    <w:rsid w:val="00EB5497"/>
    <w:rsid w:val="00EB6805"/>
    <w:rsid w:val="00EB6E1F"/>
    <w:rsid w:val="00EB6FD4"/>
    <w:rsid w:val="00EB7464"/>
    <w:rsid w:val="00EC00C3"/>
    <w:rsid w:val="00EC20E8"/>
    <w:rsid w:val="00EC271E"/>
    <w:rsid w:val="00EC31B3"/>
    <w:rsid w:val="00EC5312"/>
    <w:rsid w:val="00EC5839"/>
    <w:rsid w:val="00EC6010"/>
    <w:rsid w:val="00EC6474"/>
    <w:rsid w:val="00EC72AE"/>
    <w:rsid w:val="00ED0449"/>
    <w:rsid w:val="00ED15E8"/>
    <w:rsid w:val="00ED1953"/>
    <w:rsid w:val="00ED2368"/>
    <w:rsid w:val="00ED3F9C"/>
    <w:rsid w:val="00ED41EF"/>
    <w:rsid w:val="00ED42F9"/>
    <w:rsid w:val="00ED4905"/>
    <w:rsid w:val="00ED4A9E"/>
    <w:rsid w:val="00ED4AE0"/>
    <w:rsid w:val="00ED4C1D"/>
    <w:rsid w:val="00ED4E44"/>
    <w:rsid w:val="00ED4E97"/>
    <w:rsid w:val="00ED4F8C"/>
    <w:rsid w:val="00EE19A8"/>
    <w:rsid w:val="00EE1D24"/>
    <w:rsid w:val="00EE250B"/>
    <w:rsid w:val="00EE6F0F"/>
    <w:rsid w:val="00EF3BED"/>
    <w:rsid w:val="00EF3CF6"/>
    <w:rsid w:val="00EF4364"/>
    <w:rsid w:val="00EF4862"/>
    <w:rsid w:val="00EF644A"/>
    <w:rsid w:val="00EF6B2F"/>
    <w:rsid w:val="00EF7A19"/>
    <w:rsid w:val="00F003F4"/>
    <w:rsid w:val="00F0055D"/>
    <w:rsid w:val="00F01291"/>
    <w:rsid w:val="00F028C3"/>
    <w:rsid w:val="00F02914"/>
    <w:rsid w:val="00F038CC"/>
    <w:rsid w:val="00F04ACF"/>
    <w:rsid w:val="00F04FBC"/>
    <w:rsid w:val="00F06776"/>
    <w:rsid w:val="00F067BB"/>
    <w:rsid w:val="00F104CE"/>
    <w:rsid w:val="00F10AAF"/>
    <w:rsid w:val="00F10E94"/>
    <w:rsid w:val="00F120E4"/>
    <w:rsid w:val="00F12CD7"/>
    <w:rsid w:val="00F12E04"/>
    <w:rsid w:val="00F1362F"/>
    <w:rsid w:val="00F13E3F"/>
    <w:rsid w:val="00F155E5"/>
    <w:rsid w:val="00F16BB3"/>
    <w:rsid w:val="00F16C2E"/>
    <w:rsid w:val="00F172E6"/>
    <w:rsid w:val="00F17D47"/>
    <w:rsid w:val="00F17DD4"/>
    <w:rsid w:val="00F220C1"/>
    <w:rsid w:val="00F225F2"/>
    <w:rsid w:val="00F2266F"/>
    <w:rsid w:val="00F24E1D"/>
    <w:rsid w:val="00F25953"/>
    <w:rsid w:val="00F2645A"/>
    <w:rsid w:val="00F27BF0"/>
    <w:rsid w:val="00F31AB6"/>
    <w:rsid w:val="00F32518"/>
    <w:rsid w:val="00F326C6"/>
    <w:rsid w:val="00F3656F"/>
    <w:rsid w:val="00F370C6"/>
    <w:rsid w:val="00F37BEB"/>
    <w:rsid w:val="00F41ED0"/>
    <w:rsid w:val="00F4298A"/>
    <w:rsid w:val="00F44A75"/>
    <w:rsid w:val="00F44EEF"/>
    <w:rsid w:val="00F45B6F"/>
    <w:rsid w:val="00F45B93"/>
    <w:rsid w:val="00F45EF1"/>
    <w:rsid w:val="00F467D1"/>
    <w:rsid w:val="00F46D1C"/>
    <w:rsid w:val="00F47161"/>
    <w:rsid w:val="00F479C2"/>
    <w:rsid w:val="00F47DE4"/>
    <w:rsid w:val="00F51219"/>
    <w:rsid w:val="00F519FA"/>
    <w:rsid w:val="00F53A54"/>
    <w:rsid w:val="00F546C6"/>
    <w:rsid w:val="00F551C6"/>
    <w:rsid w:val="00F55AAC"/>
    <w:rsid w:val="00F57087"/>
    <w:rsid w:val="00F57377"/>
    <w:rsid w:val="00F57CE2"/>
    <w:rsid w:val="00F603B2"/>
    <w:rsid w:val="00F604EC"/>
    <w:rsid w:val="00F6076F"/>
    <w:rsid w:val="00F64754"/>
    <w:rsid w:val="00F64A6B"/>
    <w:rsid w:val="00F65002"/>
    <w:rsid w:val="00F7241A"/>
    <w:rsid w:val="00F73661"/>
    <w:rsid w:val="00F74625"/>
    <w:rsid w:val="00F760B8"/>
    <w:rsid w:val="00F802B0"/>
    <w:rsid w:val="00F81084"/>
    <w:rsid w:val="00F8205F"/>
    <w:rsid w:val="00F8219A"/>
    <w:rsid w:val="00F83DC3"/>
    <w:rsid w:val="00F87404"/>
    <w:rsid w:val="00F87D8F"/>
    <w:rsid w:val="00F90FE5"/>
    <w:rsid w:val="00F912AE"/>
    <w:rsid w:val="00F920AC"/>
    <w:rsid w:val="00F92339"/>
    <w:rsid w:val="00F92D63"/>
    <w:rsid w:val="00F92DDA"/>
    <w:rsid w:val="00F95D1D"/>
    <w:rsid w:val="00F9705F"/>
    <w:rsid w:val="00FA0395"/>
    <w:rsid w:val="00FA04C4"/>
    <w:rsid w:val="00FA124F"/>
    <w:rsid w:val="00FA1D66"/>
    <w:rsid w:val="00FA1E08"/>
    <w:rsid w:val="00FA2061"/>
    <w:rsid w:val="00FA235D"/>
    <w:rsid w:val="00FA2C02"/>
    <w:rsid w:val="00FA3F6F"/>
    <w:rsid w:val="00FA564E"/>
    <w:rsid w:val="00FA5DAF"/>
    <w:rsid w:val="00FA6A52"/>
    <w:rsid w:val="00FA6FEC"/>
    <w:rsid w:val="00FA7A99"/>
    <w:rsid w:val="00FB02F7"/>
    <w:rsid w:val="00FB0536"/>
    <w:rsid w:val="00FB10E4"/>
    <w:rsid w:val="00FB1EFB"/>
    <w:rsid w:val="00FB22A3"/>
    <w:rsid w:val="00FB2A3E"/>
    <w:rsid w:val="00FB49E3"/>
    <w:rsid w:val="00FB69BE"/>
    <w:rsid w:val="00FB6BCA"/>
    <w:rsid w:val="00FB6F7E"/>
    <w:rsid w:val="00FB724C"/>
    <w:rsid w:val="00FC0A4E"/>
    <w:rsid w:val="00FC2633"/>
    <w:rsid w:val="00FC4B2B"/>
    <w:rsid w:val="00FC5423"/>
    <w:rsid w:val="00FC5616"/>
    <w:rsid w:val="00FC561D"/>
    <w:rsid w:val="00FC626B"/>
    <w:rsid w:val="00FC6AF8"/>
    <w:rsid w:val="00FC7F6C"/>
    <w:rsid w:val="00FD0537"/>
    <w:rsid w:val="00FD0695"/>
    <w:rsid w:val="00FD0952"/>
    <w:rsid w:val="00FD0FB5"/>
    <w:rsid w:val="00FD20AA"/>
    <w:rsid w:val="00FD3088"/>
    <w:rsid w:val="00FD3C74"/>
    <w:rsid w:val="00FD3D61"/>
    <w:rsid w:val="00FD4072"/>
    <w:rsid w:val="00FD4796"/>
    <w:rsid w:val="00FD6644"/>
    <w:rsid w:val="00FD7E4E"/>
    <w:rsid w:val="00FE1958"/>
    <w:rsid w:val="00FE34BC"/>
    <w:rsid w:val="00FE3E05"/>
    <w:rsid w:val="00FE4D03"/>
    <w:rsid w:val="00FE4E0D"/>
    <w:rsid w:val="00FE54E0"/>
    <w:rsid w:val="00FE619C"/>
    <w:rsid w:val="00FE6515"/>
    <w:rsid w:val="00FE74D8"/>
    <w:rsid w:val="00FF2006"/>
    <w:rsid w:val="00FF3891"/>
    <w:rsid w:val="00FF449D"/>
    <w:rsid w:val="00FF479F"/>
    <w:rsid w:val="00FF5D21"/>
    <w:rsid w:val="00FF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836111"/>
    <w:pPr>
      <w:spacing w:before="120" w:after="120" w:line="360" w:lineRule="auto"/>
      <w:jc w:val="center"/>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36111"/>
    <w:pPr>
      <w:bidi w:val="0"/>
      <w:spacing w:after="0" w:line="240" w:lineRule="auto"/>
      <w:ind w:left="284" w:hanging="284"/>
    </w:pPr>
    <w:rPr>
      <w:rFonts w:asciiTheme="minorBidi" w:hAnsiTheme="minorBidi" w:cstheme="minorBidi"/>
      <w:position w:val="6"/>
      <w:szCs w:val="20"/>
    </w:rPr>
  </w:style>
  <w:style w:type="character" w:customStyle="1" w:styleId="a9">
    <w:name w:val="טקסט הערת שוליים תו"/>
    <w:aliases w:val="הערת שוליים תו,הערה תו"/>
    <w:basedOn w:val="a0"/>
    <w:link w:val="a8"/>
    <w:uiPriority w:val="99"/>
    <w:rsid w:val="00836111"/>
    <w:rPr>
      <w:rFonts w:asciiTheme="minorBidi" w:hAnsiTheme="minorBidi"/>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glossaryitem">
    <w:name w:val="glossary_item"/>
    <w:basedOn w:val="a0"/>
    <w:rsid w:val="00D8666C"/>
  </w:style>
  <w:style w:type="character" w:customStyle="1" w:styleId="coversetext">
    <w:name w:val="co_versetext"/>
    <w:basedOn w:val="a0"/>
    <w:rsid w:val="00606F7B"/>
  </w:style>
  <w:style w:type="paragraph" w:customStyle="1" w:styleId="CC">
    <w:name w:val="CC"/>
    <w:basedOn w:val="aff3"/>
    <w:uiPriority w:val="99"/>
    <w:rsid w:val="00B7012F"/>
    <w:pPr>
      <w:keepLines/>
      <w:widowControl w:val="0"/>
      <w:bidi w:val="0"/>
      <w:spacing w:after="160" w:line="360" w:lineRule="auto"/>
      <w:ind w:left="360" w:hanging="360"/>
    </w:pPr>
    <w:rPr>
      <w:rFonts w:ascii="Courier New"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43394283">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opics\horke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abad.org/9894" TargetMode="External"/><Relationship Id="rId4" Type="http://schemas.openxmlformats.org/officeDocument/2006/relationships/settings" Target="settings.xml"/><Relationship Id="rId9" Type="http://schemas.openxmlformats.org/officeDocument/2006/relationships/hyperlink" Target="file:///C:\topics\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0CDA-F5B1-468E-824A-D7DF59FD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TotalTime>
  <Pages>8</Pages>
  <Words>2678</Words>
  <Characters>13393</Characters>
  <Application>Microsoft Office Word</Application>
  <DocSecurity>0</DocSecurity>
  <Lines>111</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2022-12-18T20:34:00Z</dcterms:created>
  <dcterms:modified xsi:type="dcterms:W3CDTF">2022-12-18T20:34:00Z</dcterms:modified>
</cp:coreProperties>
</file>