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0774" w14:textId="77777777" w:rsidR="00760958" w:rsidRDefault="00760958" w:rsidP="007A14A9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186ABEBE" w14:textId="77777777" w:rsidR="00760958" w:rsidRDefault="00760958" w:rsidP="007A14A9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2242B15" w14:textId="77777777" w:rsidR="00760958" w:rsidRDefault="00760958" w:rsidP="007A14A9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509596F9" w14:textId="77777777" w:rsidR="00760958" w:rsidRDefault="00760958" w:rsidP="007A14A9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11533408" w14:textId="64647558" w:rsidR="00760958" w:rsidRPr="00AE4E54" w:rsidRDefault="00760958" w:rsidP="00AE4E5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14:paraId="3FFFBFAB" w14:textId="77777777" w:rsidR="00760958" w:rsidRDefault="00760958" w:rsidP="007A14A9">
      <w:pPr>
        <w:jc w:val="center"/>
        <w:rPr>
          <w:rFonts w:ascii="Arial" w:hAnsi="Arial" w:cs="Arial"/>
        </w:rPr>
      </w:pPr>
    </w:p>
    <w:p w14:paraId="4553E2A4" w14:textId="77777777" w:rsidR="00760958" w:rsidRPr="007F3A8B" w:rsidRDefault="00760958" w:rsidP="007A14A9">
      <w:pPr>
        <w:pStyle w:val="BlockText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F3A8B">
        <w:rPr>
          <w:rFonts w:asciiTheme="minorBidi" w:hAnsiTheme="minorBidi" w:cstheme="minorBidi"/>
          <w:b/>
          <w:bCs/>
          <w:caps/>
          <w:sz w:val="24"/>
          <w:szCs w:val="24"/>
        </w:rPr>
        <w:t>Parashat Bo</w:t>
      </w:r>
    </w:p>
    <w:p w14:paraId="3DDDA774" w14:textId="77777777" w:rsidR="00760958" w:rsidRDefault="00760958" w:rsidP="007A14A9">
      <w:pPr>
        <w:pStyle w:val="BlockText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31DC894" w14:textId="5BE25EB0" w:rsidR="00760958" w:rsidRDefault="00760958" w:rsidP="00AE4E54">
      <w:pPr>
        <w:pStyle w:val="BlockText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C2CFB">
        <w:rPr>
          <w:rFonts w:asciiTheme="minorBidi" w:hAnsiTheme="minorBidi" w:cstheme="minorBidi"/>
          <w:b/>
          <w:bCs/>
          <w:caps/>
          <w:sz w:val="24"/>
          <w:szCs w:val="24"/>
        </w:rPr>
        <w:t>Sicha of HarAV Mosheh Lichtenstein</w:t>
      </w:r>
    </w:p>
    <w:p w14:paraId="297BE17D" w14:textId="10863A46" w:rsidR="00760958" w:rsidRDefault="00760958" w:rsidP="007A14A9">
      <w:pPr>
        <w:pStyle w:val="BlockText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5EAEF24" w14:textId="77777777" w:rsidR="00760958" w:rsidRPr="00CB10CC" w:rsidRDefault="00760958" w:rsidP="007A14A9">
      <w:pPr>
        <w:widowControl w:val="0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50E51E48" w14:textId="044C9EF4" w:rsidR="00760958" w:rsidRPr="00005766" w:rsidRDefault="00760958" w:rsidP="007A14A9">
      <w:pPr>
        <w:widowControl w:val="0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005766">
        <w:rPr>
          <w:rFonts w:asciiTheme="minorBidi" w:hAnsiTheme="minorBidi" w:cstheme="minorBidi"/>
          <w:b/>
          <w:bCs/>
          <w:sz w:val="24"/>
          <w:szCs w:val="24"/>
        </w:rPr>
        <w:t xml:space="preserve">In memory of Irit bat Yitele </w:t>
      </w:r>
      <w:r w:rsidRPr="00823EDA">
        <w:rPr>
          <w:rFonts w:asciiTheme="minorBidi" w:hAnsiTheme="minorBidi" w:cstheme="minorBidi"/>
          <w:b/>
          <w:bCs/>
          <w:i/>
          <w:iCs/>
          <w:sz w:val="24"/>
          <w:szCs w:val="24"/>
        </w:rPr>
        <w:t>z</w:t>
      </w:r>
      <w:r w:rsidRPr="00823EDA">
        <w:rPr>
          <w:rFonts w:asciiTheme="minorBidi" w:hAnsiTheme="minorBidi" w:cstheme="minorBidi"/>
          <w:b/>
          <w:bCs/>
          <w:i/>
          <w:iCs/>
          <w:color w:val="201F1E"/>
          <w:sz w:val="24"/>
          <w:szCs w:val="24"/>
        </w:rPr>
        <w:t>"</w:t>
      </w:r>
      <w:r w:rsidRPr="00823EDA">
        <w:rPr>
          <w:rFonts w:asciiTheme="minorBidi" w:hAnsiTheme="minorBidi" w:cstheme="minorBidi"/>
          <w:b/>
          <w:bCs/>
          <w:i/>
          <w:iCs/>
          <w:sz w:val="24"/>
          <w:szCs w:val="24"/>
        </w:rPr>
        <w:t>l</w:t>
      </w:r>
      <w:r w:rsidRPr="0000576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005766">
        <w:rPr>
          <w:rFonts w:asciiTheme="minorBidi" w:hAnsiTheme="minorBidi" w:cstheme="minorBidi"/>
          <w:b/>
          <w:bCs/>
          <w:sz w:val="24"/>
          <w:szCs w:val="24"/>
        </w:rPr>
        <w:br/>
        <w:t xml:space="preserve">whose </w:t>
      </w:r>
      <w:r w:rsidRPr="00823EDA">
        <w:rPr>
          <w:rFonts w:asciiTheme="minorBidi" w:hAnsiTheme="minorBidi" w:cstheme="minorBidi"/>
          <w:b/>
          <w:bCs/>
          <w:i/>
          <w:iCs/>
          <w:sz w:val="24"/>
          <w:szCs w:val="24"/>
        </w:rPr>
        <w:t>yahrzeit</w:t>
      </w:r>
      <w:r w:rsidRPr="00005766">
        <w:rPr>
          <w:rFonts w:asciiTheme="minorBidi" w:hAnsiTheme="minorBidi" w:cstheme="minorBidi"/>
          <w:b/>
          <w:bCs/>
          <w:sz w:val="24"/>
          <w:szCs w:val="24"/>
        </w:rPr>
        <w:t xml:space="preserve"> is 6 Shevat</w:t>
      </w:r>
      <w:r w:rsidRPr="00005766">
        <w:rPr>
          <w:rFonts w:asciiTheme="minorBidi" w:hAnsiTheme="minorBidi" w:cstheme="minorBidi"/>
          <w:b/>
          <w:bCs/>
          <w:sz w:val="24"/>
          <w:szCs w:val="24"/>
        </w:rPr>
        <w:br/>
      </w:r>
      <w:r w:rsidR="00B70815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B70815" w:rsidRPr="00005766">
        <w:rPr>
          <w:rFonts w:asciiTheme="minorBidi" w:hAnsiTheme="minorBidi" w:cstheme="minorBidi"/>
          <w:b/>
          <w:bCs/>
          <w:sz w:val="24"/>
          <w:szCs w:val="24"/>
        </w:rPr>
        <w:t xml:space="preserve">y </w:t>
      </w:r>
      <w:r w:rsidRPr="00005766">
        <w:rPr>
          <w:rFonts w:asciiTheme="minorBidi" w:hAnsiTheme="minorBidi" w:cstheme="minorBidi"/>
          <w:b/>
          <w:bCs/>
          <w:sz w:val="24"/>
          <w:szCs w:val="24"/>
        </w:rPr>
        <w:t>Family Rueff</w:t>
      </w:r>
    </w:p>
    <w:p w14:paraId="00C78C3F" w14:textId="77777777" w:rsidR="00760958" w:rsidRPr="00CB10CC" w:rsidRDefault="00760958" w:rsidP="007A14A9">
      <w:pPr>
        <w:widowControl w:val="0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25C096F" w14:textId="77777777" w:rsidR="00760958" w:rsidRPr="00005766" w:rsidRDefault="00760958" w:rsidP="007A14A9">
      <w:pPr>
        <w:jc w:val="center"/>
        <w:rPr>
          <w:rFonts w:asciiTheme="minorBidi" w:hAnsiTheme="minorBidi" w:cstheme="minorBidi"/>
          <w:b/>
          <w:bCs/>
          <w:color w:val="201F1E"/>
          <w:sz w:val="24"/>
          <w:szCs w:val="24"/>
        </w:rPr>
      </w:pPr>
      <w:r w:rsidRPr="00005766">
        <w:rPr>
          <w:rFonts w:asciiTheme="minorBidi" w:hAnsiTheme="minorBidi" w:cstheme="minorBidi"/>
          <w:b/>
          <w:bCs/>
          <w:color w:val="201F1E"/>
          <w:sz w:val="24"/>
          <w:szCs w:val="24"/>
        </w:rPr>
        <w:t xml:space="preserve">Dedicated in memory of Miriam Heller </w:t>
      </w:r>
      <w:r w:rsidRPr="00823EDA">
        <w:rPr>
          <w:rFonts w:asciiTheme="minorBidi" w:hAnsiTheme="minorBidi" w:cstheme="minorBidi"/>
          <w:b/>
          <w:bCs/>
          <w:i/>
          <w:iCs/>
          <w:color w:val="201F1E"/>
          <w:sz w:val="24"/>
          <w:szCs w:val="24"/>
        </w:rPr>
        <w:t>z"l</w:t>
      </w:r>
      <w:r w:rsidRPr="00005766">
        <w:rPr>
          <w:rFonts w:asciiTheme="minorBidi" w:hAnsiTheme="minorBidi" w:cstheme="minorBidi"/>
          <w:b/>
          <w:bCs/>
          <w:color w:val="201F1E"/>
          <w:sz w:val="24"/>
          <w:szCs w:val="24"/>
        </w:rPr>
        <w:t xml:space="preserve"> </w:t>
      </w:r>
      <w:r w:rsidRPr="00005766">
        <w:rPr>
          <w:rFonts w:asciiTheme="minorBidi" w:hAnsiTheme="minorBidi" w:cstheme="minorBidi"/>
          <w:b/>
          <w:bCs/>
          <w:color w:val="201F1E"/>
          <w:sz w:val="24"/>
          <w:szCs w:val="24"/>
        </w:rPr>
        <w:br/>
        <w:t xml:space="preserve">whose </w:t>
      </w:r>
      <w:r w:rsidRPr="00823EDA">
        <w:rPr>
          <w:rFonts w:asciiTheme="minorBidi" w:hAnsiTheme="minorBidi" w:cstheme="minorBidi"/>
          <w:b/>
          <w:bCs/>
          <w:i/>
          <w:iCs/>
          <w:color w:val="201F1E"/>
          <w:sz w:val="24"/>
          <w:szCs w:val="24"/>
        </w:rPr>
        <w:t>yahrzeit</w:t>
      </w:r>
      <w:r w:rsidRPr="00005766">
        <w:rPr>
          <w:rFonts w:asciiTheme="minorBidi" w:hAnsiTheme="minorBidi" w:cstheme="minorBidi"/>
          <w:b/>
          <w:bCs/>
          <w:color w:val="201F1E"/>
          <w:sz w:val="24"/>
          <w:szCs w:val="24"/>
        </w:rPr>
        <w:t xml:space="preserve"> falls on the seventh of Sh</w:t>
      </w:r>
      <w:r>
        <w:rPr>
          <w:rFonts w:asciiTheme="minorBidi" w:hAnsiTheme="minorBidi" w:cstheme="minorBidi"/>
          <w:b/>
          <w:bCs/>
          <w:color w:val="201F1E"/>
          <w:sz w:val="24"/>
          <w:szCs w:val="24"/>
        </w:rPr>
        <w:t>e</w:t>
      </w:r>
      <w:r w:rsidRPr="00005766">
        <w:rPr>
          <w:rFonts w:asciiTheme="minorBidi" w:hAnsiTheme="minorBidi" w:cstheme="minorBidi"/>
          <w:b/>
          <w:bCs/>
          <w:color w:val="201F1E"/>
          <w:sz w:val="24"/>
          <w:szCs w:val="24"/>
        </w:rPr>
        <w:t>vat,</w:t>
      </w:r>
      <w:r w:rsidRPr="00005766">
        <w:rPr>
          <w:rFonts w:asciiTheme="minorBidi" w:hAnsiTheme="minorBidi" w:cstheme="minorBidi"/>
          <w:b/>
          <w:bCs/>
          <w:color w:val="201F1E"/>
          <w:sz w:val="24"/>
          <w:szCs w:val="24"/>
        </w:rPr>
        <w:br/>
        <w:t>by her niece, Vivian Singer.</w:t>
      </w:r>
    </w:p>
    <w:p w14:paraId="1FE291D0" w14:textId="77777777" w:rsidR="00760958" w:rsidRPr="00CB10CC" w:rsidRDefault="00760958" w:rsidP="007A14A9">
      <w:pPr>
        <w:widowControl w:val="0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8765C4F" w14:textId="77777777" w:rsidR="00760958" w:rsidRDefault="00760958" w:rsidP="007A14A9">
      <w:pPr>
        <w:pStyle w:val="BlockText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0BCB420" w14:textId="529B5B21" w:rsidR="00760958" w:rsidRPr="00760958" w:rsidRDefault="00760958" w:rsidP="007A14A9">
      <w:pPr>
        <w:pStyle w:val="BlockText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60958">
        <w:rPr>
          <w:rFonts w:asciiTheme="minorBidi" w:hAnsiTheme="minorBidi" w:cstheme="minorBidi"/>
          <w:b/>
          <w:bCs/>
          <w:sz w:val="24"/>
          <w:szCs w:val="24"/>
        </w:rPr>
        <w:t>“As a Memorial Between Your Eyes”</w:t>
      </w:r>
    </w:p>
    <w:p w14:paraId="20D06844" w14:textId="331BF539" w:rsidR="00760958" w:rsidRDefault="00760958" w:rsidP="007A14A9">
      <w:pPr>
        <w:pStyle w:val="BlockText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EC2CFB">
        <w:rPr>
          <w:rFonts w:asciiTheme="minorBidi" w:hAnsiTheme="minorBidi" w:cstheme="minorBidi"/>
          <w:sz w:val="24"/>
          <w:szCs w:val="24"/>
        </w:rPr>
        <w:t xml:space="preserve">ummarized by </w:t>
      </w:r>
      <w:r>
        <w:rPr>
          <w:rFonts w:asciiTheme="minorBidi" w:hAnsiTheme="minorBidi" w:cstheme="minorBidi"/>
          <w:sz w:val="24"/>
          <w:szCs w:val="24"/>
        </w:rPr>
        <w:t>Aviad Lipstadt</w:t>
      </w:r>
    </w:p>
    <w:p w14:paraId="071F3A04" w14:textId="24670FA8" w:rsidR="00CA0FAD" w:rsidRPr="007F3A8B" w:rsidRDefault="00CA0FAD" w:rsidP="007A14A9">
      <w:pPr>
        <w:pStyle w:val="BlockText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5D1A730F" w14:textId="7381384E" w:rsidR="001C6404" w:rsidRDefault="001C6404" w:rsidP="007A14A9">
      <w:pPr>
        <w:rPr>
          <w:rFonts w:asciiTheme="minorBidi" w:hAnsiTheme="minorBidi" w:cstheme="minorBidi"/>
          <w:sz w:val="24"/>
          <w:szCs w:val="24"/>
        </w:rPr>
      </w:pPr>
    </w:p>
    <w:p w14:paraId="3F59FDD3" w14:textId="7A6B5A4C" w:rsidR="00760958" w:rsidRDefault="00760958" w:rsidP="007A14A9">
      <w:pPr>
        <w:rPr>
          <w:rFonts w:asciiTheme="minorBidi" w:hAnsiTheme="minorBidi" w:cstheme="minorBidi"/>
          <w:sz w:val="24"/>
          <w:szCs w:val="24"/>
        </w:rPr>
      </w:pPr>
    </w:p>
    <w:p w14:paraId="0373FCDD" w14:textId="35AAB74E" w:rsidR="00760958" w:rsidRPr="00760958" w:rsidRDefault="00760958" w:rsidP="007A14A9">
      <w:pPr>
        <w:rPr>
          <w:rFonts w:asciiTheme="minorBidi" w:hAnsiTheme="minorBidi" w:cstheme="minorBidi"/>
          <w:b/>
          <w:bCs/>
          <w:sz w:val="24"/>
          <w:szCs w:val="24"/>
        </w:rPr>
      </w:pPr>
      <w:r w:rsidRPr="00760958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9FF95CD" w14:textId="77777777" w:rsidR="00760958" w:rsidRPr="007F3A8B" w:rsidRDefault="00760958" w:rsidP="007A14A9">
      <w:pPr>
        <w:rPr>
          <w:rFonts w:asciiTheme="minorBidi" w:hAnsiTheme="minorBidi" w:cstheme="minorBidi"/>
          <w:sz w:val="24"/>
          <w:szCs w:val="24"/>
        </w:rPr>
      </w:pPr>
    </w:p>
    <w:p w14:paraId="5756A973" w14:textId="6ACA331D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Chapter 12 of the book of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26B47">
        <w:rPr>
          <w:rFonts w:asciiTheme="minorBidi" w:hAnsiTheme="minorBidi" w:cstheme="minorBidi"/>
          <w:sz w:val="24"/>
          <w:szCs w:val="24"/>
        </w:rPr>
        <w:t>discusses</w:t>
      </w:r>
      <w:r w:rsidRPr="007F3A8B">
        <w:rPr>
          <w:rFonts w:asciiTheme="minorBidi" w:hAnsiTheme="minorBidi" w:cstheme="minorBidi"/>
          <w:sz w:val="24"/>
          <w:szCs w:val="24"/>
        </w:rPr>
        <w:t xml:space="preserve"> the festival of Pesach, with an emphasis on the Paschal offering. </w:t>
      </w:r>
      <w:r w:rsidR="00B67EF5">
        <w:rPr>
          <w:rFonts w:asciiTheme="minorBidi" w:hAnsiTheme="minorBidi" w:cstheme="minorBidi"/>
          <w:sz w:val="24"/>
          <w:szCs w:val="24"/>
        </w:rPr>
        <w:t>The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5A5096">
        <w:rPr>
          <w:rFonts w:asciiTheme="minorBidi" w:hAnsiTheme="minorBidi" w:cstheme="minorBidi"/>
          <w:sz w:val="24"/>
          <w:szCs w:val="24"/>
        </w:rPr>
        <w:t>people of Israel are commanded to</w:t>
      </w:r>
      <w:r w:rsidR="005A5096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commemorate the exodus from Egypt and the miracles 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associated with </w:t>
      </w:r>
      <w:r w:rsidRPr="007F3A8B">
        <w:rPr>
          <w:rFonts w:asciiTheme="minorBidi" w:hAnsiTheme="minorBidi" w:cstheme="minorBidi"/>
          <w:sz w:val="24"/>
          <w:szCs w:val="24"/>
        </w:rPr>
        <w:t>it</w:t>
      </w:r>
      <w:r w:rsidR="00DA40AD">
        <w:rPr>
          <w:rFonts w:asciiTheme="minorBidi" w:hAnsiTheme="minorBidi" w:cstheme="minorBidi"/>
          <w:sz w:val="24"/>
          <w:szCs w:val="24"/>
        </w:rPr>
        <w:t xml:space="preserve"> –</w:t>
      </w:r>
      <w:r w:rsidR="005A5096">
        <w:rPr>
          <w:rFonts w:asciiTheme="minorBidi" w:hAnsiTheme="minorBidi" w:cstheme="minorBidi"/>
          <w:sz w:val="24"/>
          <w:szCs w:val="24"/>
        </w:rPr>
        <w:t xml:space="preserve"> </w:t>
      </w:r>
      <w:r w:rsidR="00606EA9">
        <w:rPr>
          <w:rFonts w:asciiTheme="minorBidi" w:hAnsiTheme="minorBidi" w:cstheme="minorBidi"/>
          <w:sz w:val="24"/>
          <w:szCs w:val="24"/>
        </w:rPr>
        <w:t>because it is possible that without such a commandment,</w:t>
      </w:r>
      <w:r w:rsidR="007F3A8B">
        <w:rPr>
          <w:rFonts w:asciiTheme="minorBidi" w:hAnsiTheme="minorBidi" w:cstheme="minorBidi"/>
          <w:sz w:val="24"/>
          <w:szCs w:val="24"/>
        </w:rPr>
        <w:t xml:space="preserve"> </w:t>
      </w:r>
      <w:r w:rsidR="00606EA9">
        <w:rPr>
          <w:rFonts w:asciiTheme="minorBidi" w:hAnsiTheme="minorBidi" w:cstheme="minorBidi"/>
          <w:sz w:val="24"/>
          <w:szCs w:val="24"/>
        </w:rPr>
        <w:t>they might</w:t>
      </w:r>
      <w:r w:rsidR="00CD4CDF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forget </w:t>
      </w:r>
      <w:r w:rsidR="00930D17">
        <w:rPr>
          <w:rFonts w:asciiTheme="minorBidi" w:hAnsiTheme="minorBidi" w:cstheme="minorBidi"/>
          <w:sz w:val="24"/>
          <w:szCs w:val="24"/>
        </w:rPr>
        <w:t xml:space="preserve">even 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the great </w:t>
      </w:r>
      <w:r w:rsidR="00930D17">
        <w:rPr>
          <w:rFonts w:asciiTheme="minorBidi" w:hAnsiTheme="minorBidi" w:cstheme="minorBidi"/>
          <w:sz w:val="24"/>
          <w:szCs w:val="24"/>
        </w:rPr>
        <w:t>miracles</w:t>
      </w:r>
      <w:r w:rsidR="00930D17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and </w:t>
      </w:r>
      <w:r w:rsidRPr="007F3A8B">
        <w:rPr>
          <w:rFonts w:asciiTheme="minorBidi" w:hAnsiTheme="minorBidi" w:cstheme="minorBidi"/>
          <w:sz w:val="24"/>
          <w:szCs w:val="24"/>
        </w:rPr>
        <w:t>kindness</w:t>
      </w:r>
      <w:r w:rsidR="00F854FF">
        <w:rPr>
          <w:rFonts w:asciiTheme="minorBidi" w:hAnsiTheme="minorBidi" w:cstheme="minorBidi"/>
          <w:sz w:val="24"/>
          <w:szCs w:val="24"/>
        </w:rPr>
        <w:t>es</w:t>
      </w:r>
      <w:r w:rsidRPr="007F3A8B">
        <w:rPr>
          <w:rFonts w:asciiTheme="minorBidi" w:hAnsiTheme="minorBidi" w:cstheme="minorBidi"/>
          <w:sz w:val="24"/>
          <w:szCs w:val="24"/>
        </w:rPr>
        <w:t xml:space="preserve"> that God 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performed for them. As </w:t>
      </w:r>
      <w:r w:rsidR="00B67EF5">
        <w:rPr>
          <w:rFonts w:asciiTheme="minorBidi" w:hAnsiTheme="minorBidi" w:cstheme="minorBidi"/>
          <w:sz w:val="24"/>
          <w:szCs w:val="24"/>
        </w:rPr>
        <w:t>the Torah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 states:</w:t>
      </w:r>
    </w:p>
    <w:p w14:paraId="01690A8E" w14:textId="77777777" w:rsidR="00B67EF5" w:rsidRDefault="00B67EF5" w:rsidP="007A14A9">
      <w:pPr>
        <w:pStyle w:val="BlockText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E71C047" w14:textId="502ABBE4" w:rsidR="0089358D" w:rsidRPr="007F3A8B" w:rsidRDefault="0089358D" w:rsidP="007A14A9">
      <w:pPr>
        <w:pStyle w:val="BlockText"/>
        <w:ind w:left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And this day shall be to you for a memorial</w:t>
      </w:r>
      <w:r w:rsidR="00D92B1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D92B11" w:rsidRPr="007F3A8B">
        <w:rPr>
          <w:rFonts w:asciiTheme="minorBidi" w:hAnsiTheme="minorBidi" w:cstheme="minorBidi"/>
          <w:i/>
          <w:iCs/>
          <w:sz w:val="24"/>
          <w:szCs w:val="24"/>
        </w:rPr>
        <w:t>zikaron</w:t>
      </w:r>
      <w:r w:rsidR="00D92B11">
        <w:rPr>
          <w:rFonts w:asciiTheme="minorBidi" w:hAnsiTheme="minorBidi" w:cstheme="minorBidi"/>
          <w:sz w:val="24"/>
          <w:szCs w:val="24"/>
        </w:rPr>
        <w:t>)</w:t>
      </w:r>
      <w:r w:rsidRPr="007F3A8B">
        <w:rPr>
          <w:rFonts w:asciiTheme="minorBidi" w:hAnsiTheme="minorBidi" w:cstheme="minorBidi"/>
          <w:sz w:val="24"/>
          <w:szCs w:val="24"/>
          <w:shd w:val="clear" w:color="auto" w:fill="FFFFFF"/>
        </w:rPr>
        <w:t>, and you shall keep it a feast to the Lord; throughout your generations you shall keep it a feast by an ordinance forever. (</w:t>
      </w:r>
      <w:r w:rsidRPr="007F3A8B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Shemot </w:t>
      </w:r>
      <w:r w:rsidRPr="007F3A8B">
        <w:rPr>
          <w:rFonts w:asciiTheme="minorBidi" w:hAnsiTheme="minorBidi" w:cstheme="minorBidi"/>
          <w:sz w:val="24"/>
          <w:szCs w:val="24"/>
          <w:shd w:val="clear" w:color="auto" w:fill="FFFFFF"/>
        </w:rPr>
        <w:t>12:10)</w:t>
      </w:r>
    </w:p>
    <w:p w14:paraId="32AF7BD1" w14:textId="03D12536" w:rsidR="000E5DE1" w:rsidRPr="007F3A8B" w:rsidRDefault="0089358D" w:rsidP="007A14A9">
      <w:pPr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</w:p>
    <w:p w14:paraId="112DCF01" w14:textId="147C8203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Indeed, there is no doubt that without active effort, even the most significant events eventually fade into the abyss of oblivion. For example, </w:t>
      </w:r>
      <w:r w:rsidR="00756C1C" w:rsidRPr="007F3A8B">
        <w:rPr>
          <w:rFonts w:asciiTheme="minorBidi" w:hAnsiTheme="minorBidi" w:cstheme="minorBidi"/>
          <w:sz w:val="24"/>
          <w:szCs w:val="24"/>
        </w:rPr>
        <w:t xml:space="preserve">we </w:t>
      </w:r>
      <w:r w:rsidR="00756C1C">
        <w:rPr>
          <w:rFonts w:asciiTheme="minorBidi" w:hAnsiTheme="minorBidi" w:cstheme="minorBidi"/>
          <w:sz w:val="24"/>
          <w:szCs w:val="24"/>
        </w:rPr>
        <w:t xml:space="preserve">will </w:t>
      </w:r>
      <w:r w:rsidR="00756C1C" w:rsidRPr="007F3A8B">
        <w:rPr>
          <w:rFonts w:asciiTheme="minorBidi" w:hAnsiTheme="minorBidi" w:cstheme="minorBidi"/>
          <w:sz w:val="24"/>
          <w:szCs w:val="24"/>
        </w:rPr>
        <w:t xml:space="preserve">read </w:t>
      </w:r>
      <w:r w:rsidRPr="007F3A8B">
        <w:rPr>
          <w:rFonts w:asciiTheme="minorBidi" w:hAnsiTheme="minorBidi" w:cstheme="minorBidi"/>
          <w:sz w:val="24"/>
          <w:szCs w:val="24"/>
        </w:rPr>
        <w:t xml:space="preserve">in the next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7F3A8B">
        <w:rPr>
          <w:rFonts w:asciiTheme="minorBidi" w:hAnsiTheme="minorBidi" w:cstheme="minorBidi"/>
          <w:sz w:val="24"/>
          <w:szCs w:val="24"/>
        </w:rPr>
        <w:t xml:space="preserve"> about the splitting of the Sea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 of Suf</w:t>
      </w:r>
      <w:r w:rsidRPr="007F3A8B">
        <w:rPr>
          <w:rFonts w:asciiTheme="minorBidi" w:hAnsiTheme="minorBidi" w:cstheme="minorBidi"/>
          <w:sz w:val="24"/>
          <w:szCs w:val="24"/>
        </w:rPr>
        <w:t xml:space="preserve">, and as we know, the </w:t>
      </w:r>
      <w:r w:rsidR="0089358D" w:rsidRPr="007F3A8B">
        <w:rPr>
          <w:rFonts w:asciiTheme="minorBidi" w:hAnsiTheme="minorBidi" w:cstheme="minorBidi"/>
          <w:sz w:val="24"/>
          <w:szCs w:val="24"/>
        </w:rPr>
        <w:t>M</w:t>
      </w:r>
      <w:r w:rsidRPr="007F3A8B">
        <w:rPr>
          <w:rFonts w:asciiTheme="minorBidi" w:hAnsiTheme="minorBidi" w:cstheme="minorBidi"/>
          <w:sz w:val="24"/>
          <w:szCs w:val="24"/>
        </w:rPr>
        <w:t>idrash s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tates that "a maidservant saw </w:t>
      </w:r>
      <w:r w:rsidR="00756C1C">
        <w:rPr>
          <w:rFonts w:asciiTheme="minorBidi" w:hAnsiTheme="minorBidi" w:cstheme="minorBidi"/>
          <w:sz w:val="24"/>
          <w:szCs w:val="24"/>
        </w:rPr>
        <w:t>at</w:t>
      </w:r>
      <w:r w:rsidR="00756C1C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89358D" w:rsidRPr="007F3A8B">
        <w:rPr>
          <w:rFonts w:asciiTheme="minorBidi" w:hAnsiTheme="minorBidi" w:cstheme="minorBidi"/>
          <w:sz w:val="24"/>
          <w:szCs w:val="24"/>
        </w:rPr>
        <w:t>the sea what</w:t>
      </w:r>
      <w:r w:rsidR="00756C1C">
        <w:rPr>
          <w:rFonts w:asciiTheme="minorBidi" w:hAnsiTheme="minorBidi" w:cstheme="minorBidi"/>
          <w:sz w:val="24"/>
          <w:szCs w:val="24"/>
        </w:rPr>
        <w:t xml:space="preserve"> [even]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 Yechezkel</w:t>
      </w:r>
      <w:r w:rsidRPr="007F3A8B">
        <w:rPr>
          <w:rFonts w:asciiTheme="minorBidi" w:hAnsiTheme="minorBidi" w:cstheme="minorBidi"/>
          <w:sz w:val="24"/>
          <w:szCs w:val="24"/>
        </w:rPr>
        <w:t xml:space="preserve"> the prophet did not see" (see </w:t>
      </w:r>
      <w:r w:rsidR="0089358D" w:rsidRPr="007F3A8B">
        <w:rPr>
          <w:rFonts w:asciiTheme="minorBidi" w:hAnsiTheme="minorBidi" w:cstheme="minorBidi"/>
          <w:i/>
          <w:iCs/>
          <w:sz w:val="24"/>
          <w:szCs w:val="24"/>
        </w:rPr>
        <w:t>Yalku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Shimoni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89358D" w:rsidRPr="007F3A8B">
        <w:rPr>
          <w:rFonts w:asciiTheme="minorBidi" w:hAnsiTheme="minorBidi" w:cstheme="minorBidi"/>
          <w:i/>
          <w:iCs/>
          <w:sz w:val="24"/>
          <w:szCs w:val="24"/>
        </w:rPr>
        <w:t>Beshalach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 244), </w:t>
      </w:r>
      <w:r w:rsidRPr="007F3A8B">
        <w:rPr>
          <w:rFonts w:asciiTheme="minorBidi" w:hAnsiTheme="minorBidi" w:cstheme="minorBidi"/>
          <w:sz w:val="24"/>
          <w:szCs w:val="24"/>
        </w:rPr>
        <w:t>and in any case</w:t>
      </w:r>
      <w:r w:rsidR="00756C1C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we would expect such an event to be engraved in the hearts of the people forever. </w:t>
      </w:r>
      <w:r w:rsidR="001E6E4B" w:rsidRPr="007F3A8B">
        <w:rPr>
          <w:rFonts w:asciiTheme="minorBidi" w:hAnsiTheme="minorBidi" w:cstheme="minorBidi"/>
          <w:sz w:val="24"/>
          <w:szCs w:val="24"/>
        </w:rPr>
        <w:t>However, as Rabbi</w:t>
      </w:r>
      <w:r w:rsidRPr="007F3A8B">
        <w:rPr>
          <w:rFonts w:asciiTheme="minorBidi" w:hAnsiTheme="minorBidi" w:cstheme="minorBidi"/>
          <w:sz w:val="24"/>
          <w:szCs w:val="24"/>
        </w:rPr>
        <w:t xml:space="preserve"> Menachem Mendel</w:t>
      </w:r>
      <w:r w:rsidR="0089358D" w:rsidRPr="007F3A8B">
        <w:rPr>
          <w:rFonts w:asciiTheme="minorBidi" w:hAnsiTheme="minorBidi" w:cstheme="minorBidi"/>
          <w:sz w:val="24"/>
          <w:szCs w:val="24"/>
        </w:rPr>
        <w:t xml:space="preserve"> of Kotzk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E6E4B" w:rsidRPr="007F3A8B">
        <w:rPr>
          <w:rFonts w:asciiTheme="minorBidi" w:hAnsiTheme="minorBidi" w:cstheme="minorBidi"/>
          <w:sz w:val="24"/>
          <w:szCs w:val="24"/>
        </w:rPr>
        <w:t xml:space="preserve">noted with his </w:t>
      </w:r>
      <w:r w:rsidRPr="007F3A8B">
        <w:rPr>
          <w:rFonts w:asciiTheme="minorBidi" w:hAnsiTheme="minorBidi" w:cstheme="minorBidi"/>
          <w:sz w:val="24"/>
          <w:szCs w:val="24"/>
        </w:rPr>
        <w:t xml:space="preserve">characteristic sharpness, that </w:t>
      </w:r>
      <w:r w:rsidR="001E6E4B" w:rsidRPr="007F3A8B">
        <w:rPr>
          <w:rFonts w:asciiTheme="minorBidi" w:hAnsiTheme="minorBidi" w:cstheme="minorBidi"/>
          <w:sz w:val="24"/>
          <w:szCs w:val="24"/>
        </w:rPr>
        <w:t xml:space="preserve">maidservant </w:t>
      </w:r>
      <w:r w:rsidRPr="007F3A8B">
        <w:rPr>
          <w:rFonts w:asciiTheme="minorBidi" w:hAnsiTheme="minorBidi" w:cstheme="minorBidi"/>
          <w:sz w:val="24"/>
          <w:szCs w:val="24"/>
        </w:rPr>
        <w:t xml:space="preserve">remained a </w:t>
      </w:r>
      <w:r w:rsidR="001E6E4B" w:rsidRPr="007F3A8B">
        <w:rPr>
          <w:rFonts w:asciiTheme="minorBidi" w:hAnsiTheme="minorBidi" w:cstheme="minorBidi"/>
          <w:sz w:val="24"/>
          <w:szCs w:val="24"/>
        </w:rPr>
        <w:t xml:space="preserve">maidservant </w:t>
      </w:r>
      <w:r w:rsidRPr="007F3A8B">
        <w:rPr>
          <w:rFonts w:asciiTheme="minorBidi" w:hAnsiTheme="minorBidi" w:cstheme="minorBidi"/>
          <w:sz w:val="24"/>
          <w:szCs w:val="24"/>
        </w:rPr>
        <w:t xml:space="preserve">even after she saw what </w:t>
      </w:r>
      <w:r w:rsidR="001E6E4B" w:rsidRPr="007F3A8B">
        <w:rPr>
          <w:rFonts w:asciiTheme="minorBidi" w:hAnsiTheme="minorBidi" w:cstheme="minorBidi"/>
          <w:sz w:val="24"/>
          <w:szCs w:val="24"/>
        </w:rPr>
        <w:t>Yechezkel</w:t>
      </w:r>
      <w:r w:rsidRPr="007F3A8B">
        <w:rPr>
          <w:rFonts w:asciiTheme="minorBidi" w:hAnsiTheme="minorBidi" w:cstheme="minorBidi"/>
          <w:sz w:val="24"/>
          <w:szCs w:val="24"/>
        </w:rPr>
        <w:t xml:space="preserve"> did not see, </w:t>
      </w:r>
      <w:r w:rsidR="001E6E4B" w:rsidRPr="007F3A8B">
        <w:rPr>
          <w:rFonts w:asciiTheme="minorBidi" w:hAnsiTheme="minorBidi" w:cstheme="minorBidi"/>
          <w:sz w:val="24"/>
          <w:szCs w:val="24"/>
        </w:rPr>
        <w:t>whereas Yechezkel merited his high standing</w:t>
      </w:r>
      <w:r w:rsidRPr="007F3A8B">
        <w:rPr>
          <w:rFonts w:asciiTheme="minorBidi" w:hAnsiTheme="minorBidi" w:cstheme="minorBidi"/>
          <w:sz w:val="24"/>
          <w:szCs w:val="24"/>
        </w:rPr>
        <w:t xml:space="preserve"> even though he did not see what </w:t>
      </w:r>
      <w:r w:rsidR="001E6E4B" w:rsidRPr="007F3A8B">
        <w:rPr>
          <w:rFonts w:asciiTheme="minorBidi" w:hAnsiTheme="minorBidi" w:cstheme="minorBidi"/>
          <w:sz w:val="24"/>
          <w:szCs w:val="24"/>
        </w:rPr>
        <w:t>others saw at the</w:t>
      </w:r>
      <w:r w:rsidRPr="007F3A8B">
        <w:rPr>
          <w:rFonts w:asciiTheme="minorBidi" w:hAnsiTheme="minorBidi" w:cstheme="minorBidi"/>
          <w:sz w:val="24"/>
          <w:szCs w:val="24"/>
        </w:rPr>
        <w:t xml:space="preserve"> splitting of the Sea</w:t>
      </w:r>
      <w:r w:rsidR="001E6E4B" w:rsidRPr="007F3A8B">
        <w:rPr>
          <w:rFonts w:asciiTheme="minorBidi" w:hAnsiTheme="minorBidi" w:cstheme="minorBidi"/>
          <w:sz w:val="24"/>
          <w:szCs w:val="24"/>
        </w:rPr>
        <w:t xml:space="preserve"> of Suf</w:t>
      </w:r>
      <w:r w:rsidRPr="007F3A8B">
        <w:rPr>
          <w:rFonts w:asciiTheme="minorBidi" w:hAnsiTheme="minorBidi" w:cstheme="minorBidi"/>
          <w:sz w:val="24"/>
          <w:szCs w:val="24"/>
        </w:rPr>
        <w:t>.</w:t>
      </w:r>
    </w:p>
    <w:p w14:paraId="582CC357" w14:textId="77777777" w:rsidR="001E6E4B" w:rsidRPr="007F3A8B" w:rsidRDefault="001E6E4B" w:rsidP="007A14A9">
      <w:pPr>
        <w:rPr>
          <w:rFonts w:asciiTheme="minorBidi" w:hAnsiTheme="minorBidi" w:cstheme="minorBidi"/>
          <w:sz w:val="24"/>
          <w:szCs w:val="24"/>
        </w:rPr>
      </w:pPr>
    </w:p>
    <w:p w14:paraId="256B172E" w14:textId="34A3965C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>As mentioned, the reason for this is simple:</w:t>
      </w:r>
      <w:r w:rsidR="005E1108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6F0518">
        <w:rPr>
          <w:rFonts w:asciiTheme="minorBidi" w:hAnsiTheme="minorBidi" w:cstheme="minorBidi"/>
          <w:sz w:val="24"/>
          <w:szCs w:val="24"/>
        </w:rPr>
        <w:t>it is difficult</w:t>
      </w:r>
      <w:r w:rsidR="005E1108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to carry the memory of a single event and continue to live </w:t>
      </w:r>
      <w:r w:rsidR="00B2598D">
        <w:rPr>
          <w:rFonts w:asciiTheme="minorBidi" w:hAnsiTheme="minorBidi" w:cstheme="minorBidi"/>
          <w:sz w:val="24"/>
          <w:szCs w:val="24"/>
        </w:rPr>
        <w:t xml:space="preserve">with constant awareness of </w:t>
      </w:r>
      <w:r w:rsidRPr="007F3A8B">
        <w:rPr>
          <w:rFonts w:asciiTheme="minorBidi" w:hAnsiTheme="minorBidi" w:cstheme="minorBidi"/>
          <w:sz w:val="24"/>
          <w:szCs w:val="24"/>
        </w:rPr>
        <w:t xml:space="preserve">it </w:t>
      </w:r>
      <w:r w:rsidR="005E1108" w:rsidRPr="007F3A8B">
        <w:rPr>
          <w:rFonts w:asciiTheme="minorBidi" w:hAnsiTheme="minorBidi" w:cstheme="minorBidi"/>
          <w:sz w:val="24"/>
          <w:szCs w:val="24"/>
        </w:rPr>
        <w:t>for</w:t>
      </w:r>
      <w:r w:rsidRPr="007F3A8B">
        <w:rPr>
          <w:rFonts w:asciiTheme="minorBidi" w:hAnsiTheme="minorBidi" w:cstheme="minorBidi"/>
          <w:sz w:val="24"/>
          <w:szCs w:val="24"/>
        </w:rPr>
        <w:t xml:space="preserve"> the long term. </w:t>
      </w:r>
      <w:r w:rsidR="00B2598D">
        <w:rPr>
          <w:rFonts w:asciiTheme="minorBidi" w:hAnsiTheme="minorBidi" w:cstheme="minorBidi"/>
          <w:sz w:val="24"/>
          <w:szCs w:val="24"/>
        </w:rPr>
        <w:t>The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5E1108" w:rsidRPr="007F3A8B">
        <w:rPr>
          <w:rFonts w:asciiTheme="minorBidi" w:hAnsiTheme="minorBidi" w:cstheme="minorBidi"/>
          <w:sz w:val="24"/>
          <w:szCs w:val="24"/>
        </w:rPr>
        <w:t xml:space="preserve">festival of Pesach </w:t>
      </w:r>
      <w:r w:rsidRPr="007F3A8B">
        <w:rPr>
          <w:rFonts w:asciiTheme="minorBidi" w:hAnsiTheme="minorBidi" w:cstheme="minorBidi"/>
          <w:sz w:val="24"/>
          <w:szCs w:val="24"/>
        </w:rPr>
        <w:t xml:space="preserve">was </w:t>
      </w:r>
      <w:r w:rsidR="004B72FB">
        <w:rPr>
          <w:rFonts w:asciiTheme="minorBidi" w:hAnsiTheme="minorBidi" w:cstheme="minorBidi"/>
          <w:sz w:val="24"/>
          <w:szCs w:val="24"/>
        </w:rPr>
        <w:t>serves to counter this challenge</w:t>
      </w:r>
      <w:r w:rsidRPr="007F3A8B">
        <w:rPr>
          <w:rFonts w:asciiTheme="minorBidi" w:hAnsiTheme="minorBidi" w:cstheme="minorBidi"/>
          <w:sz w:val="24"/>
          <w:szCs w:val="24"/>
        </w:rPr>
        <w:t>: once a year</w:t>
      </w:r>
      <w:r w:rsidR="00B2598D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the people of Israel </w:t>
      </w:r>
      <w:r w:rsidR="005E1108" w:rsidRPr="007F3A8B">
        <w:rPr>
          <w:rFonts w:asciiTheme="minorBidi" w:hAnsiTheme="minorBidi" w:cstheme="minorBidi"/>
          <w:sz w:val="24"/>
          <w:szCs w:val="24"/>
        </w:rPr>
        <w:t xml:space="preserve">must </w:t>
      </w:r>
      <w:r w:rsidRPr="007F3A8B">
        <w:rPr>
          <w:rFonts w:asciiTheme="minorBidi" w:hAnsiTheme="minorBidi" w:cstheme="minorBidi"/>
          <w:sz w:val="24"/>
          <w:szCs w:val="24"/>
        </w:rPr>
        <w:t>gather</w:t>
      </w:r>
      <w:r w:rsidR="005E1108" w:rsidRPr="007F3A8B">
        <w:rPr>
          <w:rFonts w:asciiTheme="minorBidi" w:hAnsiTheme="minorBidi" w:cstheme="minorBidi"/>
          <w:sz w:val="24"/>
          <w:szCs w:val="24"/>
        </w:rPr>
        <w:t xml:space="preserve"> together</w:t>
      </w:r>
      <w:r w:rsidRPr="007F3A8B">
        <w:rPr>
          <w:rFonts w:asciiTheme="minorBidi" w:hAnsiTheme="minorBidi" w:cstheme="minorBidi"/>
          <w:sz w:val="24"/>
          <w:szCs w:val="24"/>
        </w:rPr>
        <w:t xml:space="preserve"> to mark and celebrate the miracle of the exodus from Egypt, and thank God for it.</w:t>
      </w:r>
    </w:p>
    <w:p w14:paraId="186513EF" w14:textId="6DE35B28" w:rsidR="000E5DE1" w:rsidRDefault="000E5DE1" w:rsidP="007A14A9">
      <w:pPr>
        <w:rPr>
          <w:rFonts w:asciiTheme="minorBidi" w:hAnsiTheme="minorBidi" w:cstheme="minorBidi"/>
          <w:sz w:val="24"/>
          <w:szCs w:val="24"/>
        </w:rPr>
      </w:pPr>
    </w:p>
    <w:p w14:paraId="462D129B" w14:textId="59DC0962" w:rsidR="00760958" w:rsidRPr="00760958" w:rsidRDefault="00760958" w:rsidP="007A14A9">
      <w:pPr>
        <w:rPr>
          <w:rFonts w:asciiTheme="minorBidi" w:hAnsiTheme="minorBidi" w:cstheme="minorBidi"/>
          <w:b/>
          <w:bCs/>
          <w:sz w:val="24"/>
          <w:szCs w:val="24"/>
        </w:rPr>
      </w:pPr>
      <w:r w:rsidRPr="00760958">
        <w:rPr>
          <w:rFonts w:asciiTheme="minorBidi" w:hAnsiTheme="minorBidi" w:cstheme="minorBidi"/>
          <w:b/>
          <w:bCs/>
          <w:sz w:val="24"/>
          <w:szCs w:val="24"/>
        </w:rPr>
        <w:t>The Difference Between Story and Memory</w:t>
      </w:r>
    </w:p>
    <w:p w14:paraId="6097368D" w14:textId="77777777" w:rsidR="005E1108" w:rsidRPr="007F3A8B" w:rsidRDefault="005E1108" w:rsidP="007A14A9">
      <w:pPr>
        <w:rPr>
          <w:rFonts w:asciiTheme="minorBidi" w:hAnsiTheme="minorBidi" w:cstheme="minorBidi"/>
          <w:sz w:val="24"/>
          <w:szCs w:val="24"/>
        </w:rPr>
      </w:pPr>
    </w:p>
    <w:p w14:paraId="077313D6" w14:textId="02CC29CF" w:rsidR="005E1108" w:rsidRPr="007F3A8B" w:rsidRDefault="005E1108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In the next chapter, however, the Torah commands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another </w:t>
      </w:r>
      <w:r w:rsidR="000E5DE1" w:rsidRPr="00760958">
        <w:rPr>
          <w:rFonts w:asciiTheme="minorBidi" w:hAnsiTheme="minorBidi" w:cstheme="minorBidi"/>
          <w:sz w:val="24"/>
          <w:szCs w:val="24"/>
        </w:rPr>
        <w:t>mitzva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that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B67EF5">
        <w:rPr>
          <w:rFonts w:asciiTheme="minorBidi" w:hAnsiTheme="minorBidi" w:cstheme="minorBidi"/>
          <w:sz w:val="24"/>
          <w:szCs w:val="24"/>
        </w:rPr>
        <w:t>is</w:t>
      </w:r>
      <w:r w:rsidRPr="007F3A8B">
        <w:rPr>
          <w:rFonts w:asciiTheme="minorBidi" w:hAnsiTheme="minorBidi" w:cstheme="minorBidi"/>
          <w:sz w:val="24"/>
          <w:szCs w:val="24"/>
        </w:rPr>
        <w:t xml:space="preserve"> to serve as a memorial of the exodus from Egypt – the </w:t>
      </w:r>
      <w:r w:rsidRPr="007A14A9">
        <w:rPr>
          <w:rFonts w:asciiTheme="minorBidi" w:hAnsiTheme="minorBidi" w:cstheme="minorBidi"/>
          <w:sz w:val="24"/>
          <w:szCs w:val="24"/>
        </w:rPr>
        <w:t>mitzva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of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tefillin.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The role of </w:t>
      </w:r>
      <w:r w:rsidR="00760958" w:rsidRPr="007F3A8B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is to be "</w:t>
      </w:r>
      <w:r w:rsidRPr="007F3A8B">
        <w:rPr>
          <w:rFonts w:asciiTheme="minorBidi" w:hAnsiTheme="minorBidi" w:cstheme="minorBidi"/>
          <w:sz w:val="24"/>
          <w:szCs w:val="24"/>
        </w:rPr>
        <w:t>a sign to you upon your hand, and for a memorial</w:t>
      </w:r>
      <w:r w:rsidR="00D92B11">
        <w:rPr>
          <w:rFonts w:asciiTheme="minorBidi" w:hAnsiTheme="minorBidi" w:cstheme="minorBidi"/>
          <w:sz w:val="24"/>
          <w:szCs w:val="24"/>
        </w:rPr>
        <w:t xml:space="preserve"> (</w:t>
      </w:r>
      <w:r w:rsidR="00D92B11" w:rsidRPr="007F3A8B">
        <w:rPr>
          <w:rFonts w:asciiTheme="minorBidi" w:hAnsiTheme="minorBidi" w:cstheme="minorBidi"/>
          <w:i/>
          <w:iCs/>
          <w:sz w:val="24"/>
          <w:szCs w:val="24"/>
        </w:rPr>
        <w:t>zikaron</w:t>
      </w:r>
      <w:r w:rsidR="00D92B11">
        <w:rPr>
          <w:rFonts w:asciiTheme="minorBidi" w:hAnsiTheme="minorBidi" w:cstheme="minorBidi"/>
          <w:sz w:val="24"/>
          <w:szCs w:val="24"/>
        </w:rPr>
        <w:t>)</w:t>
      </w:r>
      <w:r w:rsidRPr="007F3A8B">
        <w:rPr>
          <w:rFonts w:asciiTheme="minorBidi" w:hAnsiTheme="minorBidi" w:cstheme="minorBidi"/>
          <w:sz w:val="24"/>
          <w:szCs w:val="24"/>
        </w:rPr>
        <w:t xml:space="preserve"> between your eyes" (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F3A8B">
        <w:rPr>
          <w:rFonts w:asciiTheme="minorBidi" w:hAnsiTheme="minorBidi" w:cstheme="minorBidi"/>
          <w:sz w:val="24"/>
          <w:szCs w:val="24"/>
        </w:rPr>
        <w:t>13:9), and in that way</w:t>
      </w:r>
      <w:r w:rsidR="00167B64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the strong hand </w:t>
      </w:r>
      <w:r w:rsidR="00167B64">
        <w:rPr>
          <w:rFonts w:asciiTheme="minorBidi" w:hAnsiTheme="minorBidi" w:cstheme="minorBidi"/>
          <w:sz w:val="24"/>
          <w:szCs w:val="24"/>
        </w:rPr>
        <w:t>with</w:t>
      </w:r>
      <w:r w:rsidRPr="007F3A8B">
        <w:rPr>
          <w:rFonts w:asciiTheme="minorBidi" w:hAnsiTheme="minorBidi" w:cstheme="minorBidi"/>
          <w:sz w:val="24"/>
          <w:szCs w:val="24"/>
        </w:rPr>
        <w:t xml:space="preserve"> which </w:t>
      </w:r>
      <w:r w:rsidR="00B67EF5">
        <w:rPr>
          <w:rFonts w:asciiTheme="minorBidi" w:hAnsiTheme="minorBidi" w:cstheme="minorBidi"/>
          <w:sz w:val="24"/>
          <w:szCs w:val="24"/>
        </w:rPr>
        <w:t>G</w:t>
      </w:r>
      <w:r w:rsidRPr="007F3A8B">
        <w:rPr>
          <w:rFonts w:asciiTheme="minorBidi" w:hAnsiTheme="minorBidi" w:cstheme="minorBidi"/>
          <w:sz w:val="24"/>
          <w:szCs w:val="24"/>
        </w:rPr>
        <w:t>od took us out of Egypt will be remembered.</w:t>
      </w:r>
    </w:p>
    <w:p w14:paraId="268C00CF" w14:textId="77777777" w:rsidR="005E1108" w:rsidRPr="007F3A8B" w:rsidRDefault="005E1108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7FF8644B" w14:textId="645B0806" w:rsidR="000E5DE1" w:rsidRPr="007F3A8B" w:rsidRDefault="00167B64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What is the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need for an additional </w:t>
      </w:r>
      <w:r w:rsidR="00484E71" w:rsidRPr="00760958">
        <w:rPr>
          <w:rFonts w:asciiTheme="minorBidi" w:hAnsiTheme="minorBidi" w:cstheme="minorBidi"/>
          <w:sz w:val="24"/>
          <w:szCs w:val="24"/>
        </w:rPr>
        <w:t>mitzv</w:t>
      </w:r>
      <w:r w:rsidR="000E5DE1" w:rsidRPr="00760958">
        <w:rPr>
          <w:rFonts w:asciiTheme="minorBidi" w:hAnsiTheme="minorBidi" w:cstheme="minorBidi"/>
          <w:sz w:val="24"/>
          <w:szCs w:val="24"/>
        </w:rPr>
        <w:t>a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to serve as a reminder of </w:t>
      </w:r>
      <w:r w:rsidR="000E5DE1" w:rsidRPr="007F3A8B">
        <w:rPr>
          <w:rFonts w:asciiTheme="minorBidi" w:hAnsiTheme="minorBidi" w:cstheme="minorBidi"/>
          <w:sz w:val="24"/>
          <w:szCs w:val="24"/>
        </w:rPr>
        <w:t>the exo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dus from Egypt? Why can't we suffice with </w:t>
      </w:r>
      <w:r w:rsidR="001D0F6D">
        <w:rPr>
          <w:rFonts w:asciiTheme="minorBidi" w:hAnsiTheme="minorBidi" w:cstheme="minorBidi"/>
          <w:sz w:val="24"/>
          <w:szCs w:val="24"/>
        </w:rPr>
        <w:t>celebrating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 Pesach in order to keep the memory of the exodus alive? </w:t>
      </w:r>
    </w:p>
    <w:p w14:paraId="665DFA46" w14:textId="77777777" w:rsidR="00484E71" w:rsidRPr="007F3A8B" w:rsidRDefault="00484E71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772C8CE0" w14:textId="774B9BAB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lastRenderedPageBreak/>
        <w:t>It seems that the key word that will allow us to s</w:t>
      </w:r>
      <w:r w:rsidR="00484E71" w:rsidRPr="007F3A8B">
        <w:rPr>
          <w:rFonts w:asciiTheme="minorBidi" w:hAnsiTheme="minorBidi" w:cstheme="minorBidi"/>
          <w:sz w:val="24"/>
          <w:szCs w:val="24"/>
        </w:rPr>
        <w:t>olve this</w:t>
      </w:r>
      <w:r w:rsidRPr="007F3A8B">
        <w:rPr>
          <w:rFonts w:asciiTheme="minorBidi" w:hAnsiTheme="minorBidi" w:cstheme="minorBidi"/>
          <w:sz w:val="24"/>
          <w:szCs w:val="24"/>
        </w:rPr>
        <w:t xml:space="preserve"> problem is the word </w:t>
      </w:r>
      <w:r w:rsidR="00484E71" w:rsidRPr="007F3A8B">
        <w:rPr>
          <w:rFonts w:asciiTheme="minorBidi" w:hAnsiTheme="minorBidi" w:cstheme="minorBidi"/>
          <w:i/>
          <w:iCs/>
          <w:sz w:val="24"/>
          <w:szCs w:val="24"/>
        </w:rPr>
        <w:t>zikaron</w:t>
      </w:r>
      <w:r w:rsidR="00484E71" w:rsidRPr="007F3A8B">
        <w:rPr>
          <w:rFonts w:asciiTheme="minorBidi" w:hAnsiTheme="minorBidi" w:cstheme="minorBidi"/>
          <w:sz w:val="24"/>
          <w:szCs w:val="24"/>
        </w:rPr>
        <w:t>,</w:t>
      </w:r>
      <w:r w:rsidR="00484E71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"memory." In order to explain the duplication, we must show that each of the two commandments </w:t>
      </w:r>
      <w:r w:rsidR="001D0F6D">
        <w:rPr>
          <w:rFonts w:asciiTheme="minorBidi" w:hAnsiTheme="minorBidi" w:cstheme="minorBidi"/>
          <w:sz w:val="24"/>
          <w:szCs w:val="24"/>
        </w:rPr>
        <w:t>reflects</w:t>
      </w:r>
      <w:r w:rsidR="001D0F6D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a different kind of memory. </w:t>
      </w:r>
    </w:p>
    <w:p w14:paraId="7CB28C0D" w14:textId="77777777" w:rsidR="00484E71" w:rsidRPr="007F3A8B" w:rsidRDefault="00484E71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0325627E" w14:textId="4C150CA8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difference between the </w:t>
      </w:r>
      <w:r w:rsidR="00484E71" w:rsidRPr="00760958">
        <w:rPr>
          <w:rFonts w:asciiTheme="minorBidi" w:hAnsiTheme="minorBidi" w:cstheme="minorBidi"/>
          <w:sz w:val="24"/>
          <w:szCs w:val="24"/>
        </w:rPr>
        <w:t>mitzva</w:t>
      </w:r>
      <w:r w:rsidR="00484E71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of reciting the Haggada on Pesach and the rest of the </w:t>
      </w:r>
      <w:r w:rsidR="00484E71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of remembrance is commonly </w:t>
      </w:r>
      <w:r w:rsidRPr="007F3A8B">
        <w:rPr>
          <w:rFonts w:asciiTheme="minorBidi" w:hAnsiTheme="minorBidi" w:cstheme="minorBidi"/>
          <w:sz w:val="24"/>
          <w:szCs w:val="24"/>
        </w:rPr>
        <w:t xml:space="preserve">explained in light of the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difference between </w:t>
      </w:r>
      <w:r w:rsidR="006A1467">
        <w:rPr>
          <w:rFonts w:asciiTheme="minorBidi" w:hAnsiTheme="minorBidi" w:cstheme="minorBidi"/>
          <w:sz w:val="24"/>
          <w:szCs w:val="24"/>
        </w:rPr>
        <w:t>telling a story, as we do on Pesach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, </w:t>
      </w:r>
      <w:r w:rsidR="006A1467">
        <w:rPr>
          <w:rFonts w:asciiTheme="minorBidi" w:hAnsiTheme="minorBidi" w:cstheme="minorBidi"/>
          <w:sz w:val="24"/>
          <w:szCs w:val="24"/>
        </w:rPr>
        <w:t>and creating a memorial, as we do through other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484E71" w:rsidRPr="007F3A8B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. What is the difference between </w:t>
      </w:r>
      <w:r w:rsidR="00116150" w:rsidRPr="007F3A8B">
        <w:rPr>
          <w:rFonts w:asciiTheme="minorBidi" w:hAnsiTheme="minorBidi" w:cstheme="minorBidi"/>
          <w:sz w:val="24"/>
          <w:szCs w:val="24"/>
        </w:rPr>
        <w:t xml:space="preserve">a </w:t>
      </w:r>
      <w:r w:rsidR="00484E71" w:rsidRPr="007F3A8B">
        <w:rPr>
          <w:rFonts w:asciiTheme="minorBidi" w:hAnsiTheme="minorBidi" w:cstheme="minorBidi"/>
          <w:sz w:val="24"/>
          <w:szCs w:val="24"/>
        </w:rPr>
        <w:t xml:space="preserve">memory and </w:t>
      </w:r>
      <w:r w:rsidR="00116150" w:rsidRPr="007F3A8B">
        <w:rPr>
          <w:rFonts w:asciiTheme="minorBidi" w:hAnsiTheme="minorBidi" w:cstheme="minorBidi"/>
          <w:sz w:val="24"/>
          <w:szCs w:val="24"/>
        </w:rPr>
        <w:t xml:space="preserve">a </w:t>
      </w:r>
      <w:r w:rsidR="00484E71" w:rsidRPr="007F3A8B">
        <w:rPr>
          <w:rFonts w:asciiTheme="minorBidi" w:hAnsiTheme="minorBidi" w:cstheme="minorBidi"/>
          <w:sz w:val="24"/>
          <w:szCs w:val="24"/>
        </w:rPr>
        <w:t>story?</w:t>
      </w:r>
    </w:p>
    <w:p w14:paraId="13D1C150" w14:textId="77777777" w:rsidR="00116150" w:rsidRPr="007F3A8B" w:rsidRDefault="00116150" w:rsidP="007A14A9">
      <w:pPr>
        <w:rPr>
          <w:rFonts w:asciiTheme="minorBidi" w:hAnsiTheme="minorBidi" w:cstheme="minorBidi"/>
          <w:sz w:val="24"/>
          <w:szCs w:val="24"/>
        </w:rPr>
      </w:pPr>
    </w:p>
    <w:p w14:paraId="4C402BA7" w14:textId="4E7D9DC8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>I</w:t>
      </w:r>
      <w:r w:rsidR="00116150" w:rsidRPr="007F3A8B">
        <w:rPr>
          <w:rFonts w:asciiTheme="minorBidi" w:hAnsiTheme="minorBidi" w:cstheme="minorBidi"/>
          <w:sz w:val="24"/>
          <w:szCs w:val="24"/>
        </w:rPr>
        <w:t>n his commentary to the Haggada</w:t>
      </w:r>
      <w:r w:rsidRPr="007F3A8B">
        <w:rPr>
          <w:rFonts w:asciiTheme="minorBidi" w:hAnsiTheme="minorBidi" w:cstheme="minorBidi"/>
          <w:sz w:val="24"/>
          <w:szCs w:val="24"/>
        </w:rPr>
        <w:t xml:space="preserve">, the </w:t>
      </w:r>
      <w:r w:rsidR="00116150" w:rsidRPr="007F3A8B">
        <w:rPr>
          <w:rFonts w:asciiTheme="minorBidi" w:hAnsiTheme="minorBidi" w:cstheme="minorBidi"/>
          <w:sz w:val="24"/>
          <w:szCs w:val="24"/>
        </w:rPr>
        <w:t>Netziv</w:t>
      </w:r>
      <w:r w:rsidRPr="007F3A8B">
        <w:rPr>
          <w:rFonts w:asciiTheme="minorBidi" w:hAnsiTheme="minorBidi" w:cstheme="minorBidi"/>
          <w:sz w:val="24"/>
          <w:szCs w:val="24"/>
        </w:rPr>
        <w:t xml:space="preserve"> explains that there is no fundamental difference between the two </w:t>
      </w:r>
      <w:r w:rsidR="0068594D">
        <w:rPr>
          <w:rFonts w:asciiTheme="minorBidi" w:hAnsiTheme="minorBidi" w:cstheme="minorBidi"/>
          <w:sz w:val="24"/>
          <w:szCs w:val="24"/>
        </w:rPr>
        <w:t>words</w:t>
      </w:r>
      <w:r w:rsidRPr="007F3A8B">
        <w:rPr>
          <w:rFonts w:asciiTheme="minorBidi" w:hAnsiTheme="minorBidi" w:cstheme="minorBidi"/>
          <w:sz w:val="24"/>
          <w:szCs w:val="24"/>
        </w:rPr>
        <w:t xml:space="preserve">. </w:t>
      </w:r>
      <w:r w:rsidR="00116150" w:rsidRPr="007F3A8B">
        <w:rPr>
          <w:rFonts w:asciiTheme="minorBidi" w:hAnsiTheme="minorBidi" w:cstheme="minorBidi"/>
          <w:sz w:val="24"/>
          <w:szCs w:val="24"/>
        </w:rPr>
        <w:t>A</w:t>
      </w:r>
      <w:r w:rsidRPr="007F3A8B">
        <w:rPr>
          <w:rFonts w:asciiTheme="minorBidi" w:hAnsiTheme="minorBidi" w:cstheme="minorBidi"/>
          <w:sz w:val="24"/>
          <w:szCs w:val="24"/>
        </w:rPr>
        <w:t xml:space="preserve"> story is a type of memory, but one that is made in a more distinct and powerful way. </w:t>
      </w:r>
      <w:r w:rsidR="00A749A2">
        <w:rPr>
          <w:rFonts w:asciiTheme="minorBidi" w:hAnsiTheme="minorBidi" w:cstheme="minorBidi"/>
          <w:sz w:val="24"/>
          <w:szCs w:val="24"/>
        </w:rPr>
        <w:t>A</w:t>
      </w:r>
      <w:r w:rsidRPr="007F3A8B">
        <w:rPr>
          <w:rFonts w:asciiTheme="minorBidi" w:hAnsiTheme="minorBidi" w:cstheme="minorBidi"/>
          <w:sz w:val="24"/>
          <w:szCs w:val="24"/>
        </w:rPr>
        <w:t xml:space="preserve"> person can briefly recall a story</w:t>
      </w:r>
      <w:r w:rsidR="00A749A2">
        <w:rPr>
          <w:rFonts w:asciiTheme="minorBidi" w:hAnsiTheme="minorBidi" w:cstheme="minorBidi"/>
          <w:sz w:val="24"/>
          <w:szCs w:val="24"/>
        </w:rPr>
        <w:t xml:space="preserve"> every day</w:t>
      </w:r>
      <w:r w:rsidRPr="007F3A8B">
        <w:rPr>
          <w:rFonts w:asciiTheme="minorBidi" w:hAnsiTheme="minorBidi" w:cstheme="minorBidi"/>
          <w:sz w:val="24"/>
          <w:szCs w:val="24"/>
        </w:rPr>
        <w:t xml:space="preserve">, and absorb the messages contained in it. For example, I can </w:t>
      </w:r>
      <w:r w:rsidR="0083058A">
        <w:rPr>
          <w:rFonts w:asciiTheme="minorBidi" w:hAnsiTheme="minorBidi" w:cstheme="minorBidi"/>
          <w:sz w:val="24"/>
          <w:szCs w:val="24"/>
        </w:rPr>
        <w:t>recount</w:t>
      </w:r>
      <w:r w:rsidR="0083058A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an entire conversation </w:t>
      </w:r>
      <w:r w:rsidR="00116150" w:rsidRPr="007F3A8B">
        <w:rPr>
          <w:rFonts w:asciiTheme="minorBidi" w:hAnsiTheme="minorBidi" w:cstheme="minorBidi"/>
          <w:sz w:val="24"/>
          <w:szCs w:val="24"/>
        </w:rPr>
        <w:t xml:space="preserve">with only </w:t>
      </w:r>
      <w:r w:rsidR="00B67EF5">
        <w:rPr>
          <w:rFonts w:asciiTheme="minorBidi" w:hAnsiTheme="minorBidi" w:cstheme="minorBidi"/>
          <w:sz w:val="24"/>
          <w:szCs w:val="24"/>
        </w:rPr>
        <w:t>a few</w:t>
      </w:r>
      <w:r w:rsidR="00116150" w:rsidRPr="007F3A8B">
        <w:rPr>
          <w:rFonts w:asciiTheme="minorBidi" w:hAnsiTheme="minorBidi" w:cstheme="minorBidi"/>
          <w:sz w:val="24"/>
          <w:szCs w:val="24"/>
        </w:rPr>
        <w:t xml:space="preserve"> words: "the </w:t>
      </w:r>
      <w:r w:rsidR="00EA2F48" w:rsidRPr="007F3A8B">
        <w:rPr>
          <w:rFonts w:asciiTheme="minorBidi" w:hAnsiTheme="minorBidi" w:cstheme="minorBidi"/>
          <w:sz w:val="24"/>
          <w:szCs w:val="24"/>
        </w:rPr>
        <w:t xml:space="preserve">crying </w:t>
      </w:r>
      <w:r w:rsidR="00116150" w:rsidRPr="007F3A8B">
        <w:rPr>
          <w:rFonts w:asciiTheme="minorBidi" w:hAnsiTheme="minorBidi" w:cstheme="minorBidi"/>
          <w:sz w:val="24"/>
          <w:szCs w:val="24"/>
        </w:rPr>
        <w:t xml:space="preserve">baby." </w:t>
      </w:r>
      <w:r w:rsidRPr="007F3A8B">
        <w:rPr>
          <w:rFonts w:asciiTheme="minorBidi" w:hAnsiTheme="minorBidi" w:cstheme="minorBidi"/>
          <w:sz w:val="24"/>
          <w:szCs w:val="24"/>
        </w:rPr>
        <w:t xml:space="preserve">A brief mention of an </w:t>
      </w:r>
      <w:r w:rsidR="00116150" w:rsidRPr="007F3A8B">
        <w:rPr>
          <w:rFonts w:asciiTheme="minorBidi" w:hAnsiTheme="minorBidi" w:cstheme="minorBidi"/>
          <w:sz w:val="24"/>
          <w:szCs w:val="24"/>
        </w:rPr>
        <w:t>entire conversation can suffice</w:t>
      </w:r>
      <w:r w:rsidRPr="007F3A8B">
        <w:rPr>
          <w:rFonts w:asciiTheme="minorBidi" w:hAnsiTheme="minorBidi" w:cstheme="minorBidi"/>
          <w:sz w:val="24"/>
          <w:szCs w:val="24"/>
        </w:rPr>
        <w:t xml:space="preserve"> to </w:t>
      </w:r>
      <w:r w:rsidR="00EA2F48">
        <w:rPr>
          <w:rFonts w:asciiTheme="minorBidi" w:hAnsiTheme="minorBidi" w:cstheme="minorBidi"/>
          <w:sz w:val="24"/>
          <w:szCs w:val="24"/>
        </w:rPr>
        <w:t>arouse</w:t>
      </w:r>
      <w:r w:rsidRPr="007F3A8B">
        <w:rPr>
          <w:rFonts w:asciiTheme="minorBidi" w:hAnsiTheme="minorBidi" w:cstheme="minorBidi"/>
          <w:sz w:val="24"/>
          <w:szCs w:val="24"/>
        </w:rPr>
        <w:t xml:space="preserve"> and stimulate the memory.</w:t>
      </w:r>
    </w:p>
    <w:p w14:paraId="29C4B82E" w14:textId="77777777" w:rsidR="00116150" w:rsidRPr="007F3A8B" w:rsidRDefault="00116150" w:rsidP="007A14A9">
      <w:pPr>
        <w:rPr>
          <w:rFonts w:asciiTheme="minorBidi" w:hAnsiTheme="minorBidi" w:cstheme="minorBidi"/>
          <w:sz w:val="24"/>
          <w:szCs w:val="24"/>
        </w:rPr>
      </w:pPr>
    </w:p>
    <w:p w14:paraId="54D78222" w14:textId="5DEC8FF6" w:rsidR="000E5DE1" w:rsidRPr="007F3A8B" w:rsidRDefault="00116150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Once a year, however, </w:t>
      </w:r>
      <w:r w:rsidR="00207A97">
        <w:rPr>
          <w:rFonts w:asciiTheme="minorBidi" w:hAnsiTheme="minorBidi" w:cstheme="minorBidi"/>
          <w:sz w:val="24"/>
          <w:szCs w:val="24"/>
        </w:rPr>
        <w:t>I must</w:t>
      </w:r>
      <w:r w:rsidRPr="007F3A8B">
        <w:rPr>
          <w:rFonts w:asciiTheme="minorBidi" w:hAnsiTheme="minorBidi" w:cstheme="minorBidi"/>
          <w:sz w:val="24"/>
          <w:szCs w:val="24"/>
        </w:rPr>
        <w:t xml:space="preserve"> retell </w:t>
      </w:r>
      <w:r w:rsidR="000E5DE1" w:rsidRPr="007F3A8B">
        <w:rPr>
          <w:rFonts w:asciiTheme="minorBidi" w:hAnsiTheme="minorBidi" w:cstheme="minorBidi"/>
          <w:sz w:val="24"/>
          <w:szCs w:val="24"/>
        </w:rPr>
        <w:t>a complete conversation and refresh the messages of</w:t>
      </w:r>
      <w:r w:rsidRPr="007F3A8B">
        <w:rPr>
          <w:rFonts w:asciiTheme="minorBidi" w:hAnsiTheme="minorBidi" w:cstheme="minorBidi"/>
          <w:sz w:val="24"/>
          <w:szCs w:val="24"/>
        </w:rPr>
        <w:t xml:space="preserve"> paying attention to and being concerned about others. </w:t>
      </w:r>
      <w:r w:rsidR="00E102D7">
        <w:rPr>
          <w:rFonts w:asciiTheme="minorBidi" w:hAnsiTheme="minorBidi" w:cstheme="minorBidi"/>
          <w:sz w:val="24"/>
          <w:szCs w:val="24"/>
        </w:rPr>
        <w:t>It seems that the</w:t>
      </w:r>
      <w:r w:rsidR="00E102D7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>festival of Pesach plays a similar role: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we remember the exodus </w:t>
      </w:r>
      <w:r w:rsidR="00E102D7" w:rsidRPr="007F3A8B">
        <w:rPr>
          <w:rFonts w:asciiTheme="minorBidi" w:hAnsiTheme="minorBidi" w:cstheme="minorBidi"/>
          <w:sz w:val="24"/>
          <w:szCs w:val="24"/>
        </w:rPr>
        <w:t>every day</w:t>
      </w:r>
      <w:r w:rsidR="00E102D7" w:rsidRPr="007F3A8B" w:rsidDel="00E102D7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>when we recite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the </w:t>
      </w:r>
      <w:r w:rsidR="000E5DE1" w:rsidRPr="007F3A8B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0E5DE1" w:rsidRPr="007F3A8B">
        <w:rPr>
          <w:rFonts w:asciiTheme="minorBidi" w:hAnsiTheme="minorBidi" w:cstheme="minorBidi"/>
          <w:sz w:val="24"/>
          <w:szCs w:val="24"/>
        </w:rPr>
        <w:t>, but once a year</w:t>
      </w:r>
      <w:r w:rsidR="00E102D7">
        <w:rPr>
          <w:rFonts w:asciiTheme="minorBidi" w:hAnsiTheme="minorBidi" w:cstheme="minorBidi"/>
          <w:sz w:val="24"/>
          <w:szCs w:val="24"/>
        </w:rPr>
        <w:t>,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we deepen that memory with an entire night dedicated to </w:t>
      </w:r>
      <w:r w:rsidR="00E102D7">
        <w:rPr>
          <w:rFonts w:asciiTheme="minorBidi" w:hAnsiTheme="minorBidi" w:cstheme="minorBidi"/>
          <w:sz w:val="24"/>
          <w:szCs w:val="24"/>
        </w:rPr>
        <w:t>it</w:t>
      </w:r>
      <w:r w:rsidR="000E5DE1" w:rsidRPr="007F3A8B">
        <w:rPr>
          <w:rFonts w:asciiTheme="minorBidi" w:hAnsiTheme="minorBidi" w:cstheme="minorBidi"/>
          <w:sz w:val="24"/>
          <w:szCs w:val="24"/>
        </w:rPr>
        <w:t>.</w:t>
      </w:r>
    </w:p>
    <w:p w14:paraId="07289EB4" w14:textId="77777777" w:rsidR="007A580F" w:rsidRPr="007F3A8B" w:rsidRDefault="007A580F" w:rsidP="007A14A9">
      <w:pPr>
        <w:rPr>
          <w:rFonts w:asciiTheme="minorBidi" w:hAnsiTheme="minorBidi" w:cstheme="minorBidi"/>
          <w:sz w:val="24"/>
          <w:szCs w:val="24"/>
        </w:rPr>
      </w:pPr>
    </w:p>
    <w:p w14:paraId="6AA8225F" w14:textId="52774FCA" w:rsidR="000E5DE1" w:rsidRPr="007F3A8B" w:rsidRDefault="007A580F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In the school of Brisk, </w:t>
      </w:r>
      <w:r w:rsidR="00A4075B">
        <w:rPr>
          <w:rFonts w:asciiTheme="minorBidi" w:hAnsiTheme="minorBidi" w:cstheme="minorBidi"/>
          <w:sz w:val="24"/>
          <w:szCs w:val="24"/>
        </w:rPr>
        <w:t>a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575E1C">
        <w:rPr>
          <w:rFonts w:asciiTheme="minorBidi" w:hAnsiTheme="minorBidi" w:cstheme="minorBidi"/>
          <w:sz w:val="24"/>
          <w:szCs w:val="24"/>
        </w:rPr>
        <w:t xml:space="preserve">slightly different </w:t>
      </w:r>
      <w:r w:rsidR="000E5DE1" w:rsidRPr="007F3A8B">
        <w:rPr>
          <w:rFonts w:asciiTheme="minorBidi" w:hAnsiTheme="minorBidi" w:cstheme="minorBidi"/>
          <w:sz w:val="24"/>
          <w:szCs w:val="24"/>
        </w:rPr>
        <w:t>distin</w:t>
      </w:r>
      <w:r w:rsidR="00A4075B">
        <w:rPr>
          <w:rFonts w:asciiTheme="minorBidi" w:hAnsiTheme="minorBidi" w:cstheme="minorBidi"/>
          <w:sz w:val="24"/>
          <w:szCs w:val="24"/>
        </w:rPr>
        <w:t>ction is made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between the night of the </w:t>
      </w:r>
      <w:r w:rsidR="00E102D7" w:rsidRPr="00823EDA">
        <w:rPr>
          <w:rFonts w:asciiTheme="minorBidi" w:hAnsiTheme="minorBidi" w:cstheme="minorBidi"/>
          <w:i/>
          <w:iCs/>
          <w:sz w:val="24"/>
          <w:szCs w:val="24"/>
        </w:rPr>
        <w:t>seder</w:t>
      </w:r>
      <w:r w:rsidR="00E102D7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and the </w:t>
      </w:r>
      <w:r w:rsidR="00E102D7">
        <w:rPr>
          <w:rFonts w:asciiTheme="minorBidi" w:hAnsiTheme="minorBidi" w:cstheme="minorBidi"/>
          <w:sz w:val="24"/>
          <w:szCs w:val="24"/>
        </w:rPr>
        <w:t>remembrance</w:t>
      </w:r>
      <w:r w:rsidR="00E102D7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of the exodus that occurs every day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in a slightly different </w:t>
      </w:r>
      <w:r w:rsidRPr="007F3A8B">
        <w:rPr>
          <w:rFonts w:asciiTheme="minorBidi" w:hAnsiTheme="minorBidi" w:cstheme="minorBidi"/>
          <w:sz w:val="24"/>
          <w:szCs w:val="24"/>
        </w:rPr>
        <w:t>manner.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>A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story refers to the past, </w:t>
      </w:r>
      <w:r w:rsidRPr="007F3A8B">
        <w:rPr>
          <w:rFonts w:asciiTheme="minorBidi" w:hAnsiTheme="minorBidi" w:cstheme="minorBidi"/>
          <w:sz w:val="24"/>
          <w:szCs w:val="24"/>
        </w:rPr>
        <w:t>with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the</w:t>
      </w:r>
      <w:r w:rsidRPr="007F3A8B">
        <w:rPr>
          <w:rFonts w:asciiTheme="minorBidi" w:hAnsiTheme="minorBidi" w:cstheme="minorBidi"/>
          <w:sz w:val="24"/>
          <w:szCs w:val="24"/>
        </w:rPr>
        <w:t xml:space="preserve"> narrator describing at length all the details of an event that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has already taken </w:t>
      </w:r>
      <w:r w:rsidR="000E5DE1" w:rsidRPr="007F3A8B">
        <w:rPr>
          <w:rFonts w:asciiTheme="minorBidi" w:hAnsiTheme="minorBidi" w:cstheme="minorBidi"/>
          <w:sz w:val="24"/>
          <w:szCs w:val="24"/>
        </w:rPr>
        <w:t>place. This is what we do on</w:t>
      </w:r>
      <w:r w:rsidRPr="007F3A8B">
        <w:rPr>
          <w:rFonts w:asciiTheme="minorBidi" w:hAnsiTheme="minorBidi" w:cstheme="minorBidi"/>
          <w:sz w:val="24"/>
          <w:szCs w:val="24"/>
        </w:rPr>
        <w:t xml:space="preserve"> the night of the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575E1C" w:rsidRPr="00823ED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0E5DE1" w:rsidRPr="00823EDA">
        <w:rPr>
          <w:rFonts w:asciiTheme="minorBidi" w:hAnsiTheme="minorBidi" w:cstheme="minorBidi"/>
          <w:i/>
          <w:iCs/>
          <w:sz w:val="24"/>
          <w:szCs w:val="24"/>
        </w:rPr>
        <w:t>eder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, when we delve into the exodus from Egypt and remember all the miracles and wonders that were </w:t>
      </w:r>
      <w:r w:rsidRPr="007F3A8B">
        <w:rPr>
          <w:rFonts w:asciiTheme="minorBidi" w:hAnsiTheme="minorBidi" w:cstheme="minorBidi"/>
          <w:sz w:val="24"/>
          <w:szCs w:val="24"/>
        </w:rPr>
        <w:t xml:space="preserve">performed on our behalf. Memory, on the other hand, refers not to the past, but to the present. Memory is a "filter"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through which we see the current reality and interpret it in light of </w:t>
      </w:r>
      <w:r w:rsidRPr="007F3A8B">
        <w:rPr>
          <w:rFonts w:asciiTheme="minorBidi" w:hAnsiTheme="minorBidi" w:cstheme="minorBidi"/>
          <w:sz w:val="24"/>
          <w:szCs w:val="24"/>
        </w:rPr>
        <w:t>the past. Memory is not a defined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act, but a reality and a complete way </w:t>
      </w:r>
      <w:r w:rsidR="000E5DE1" w:rsidRPr="007F3A8B">
        <w:rPr>
          <w:rFonts w:asciiTheme="minorBidi" w:hAnsiTheme="minorBidi" w:cstheme="minorBidi"/>
          <w:sz w:val="24"/>
          <w:szCs w:val="24"/>
        </w:rPr>
        <w:lastRenderedPageBreak/>
        <w:t xml:space="preserve">of life: man lives his life in the light of the memory of the past, </w:t>
      </w:r>
      <w:r w:rsidRPr="007F3A8B">
        <w:rPr>
          <w:rFonts w:asciiTheme="minorBidi" w:hAnsiTheme="minorBidi" w:cstheme="minorBidi"/>
          <w:sz w:val="24"/>
          <w:szCs w:val="24"/>
        </w:rPr>
        <w:t>and in that way</w:t>
      </w:r>
      <w:r w:rsidR="007A566D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he relives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the event </w:t>
      </w:r>
      <w:r w:rsidRPr="007F3A8B">
        <w:rPr>
          <w:rFonts w:asciiTheme="minorBidi" w:hAnsiTheme="minorBidi" w:cstheme="minorBidi"/>
          <w:sz w:val="24"/>
          <w:szCs w:val="24"/>
        </w:rPr>
        <w:t xml:space="preserve">that </w:t>
      </w:r>
      <w:r w:rsidR="000E5DE1" w:rsidRPr="007F3A8B">
        <w:rPr>
          <w:rFonts w:asciiTheme="minorBidi" w:hAnsiTheme="minorBidi" w:cstheme="minorBidi"/>
          <w:sz w:val="24"/>
          <w:szCs w:val="24"/>
        </w:rPr>
        <w:t>he remembers.</w:t>
      </w:r>
    </w:p>
    <w:p w14:paraId="545A880A" w14:textId="77777777" w:rsidR="007A580F" w:rsidRPr="007F3A8B" w:rsidRDefault="007A580F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4F3B966A" w14:textId="6FD7D417" w:rsidR="000E5DE1" w:rsidRPr="007F3A8B" w:rsidRDefault="007A566D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can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 illustrate this </w:t>
      </w:r>
      <w:r>
        <w:rPr>
          <w:rFonts w:asciiTheme="minorBidi" w:hAnsiTheme="minorBidi" w:cstheme="minorBidi"/>
          <w:sz w:val="24"/>
          <w:szCs w:val="24"/>
        </w:rPr>
        <w:t>by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comparison with the memory of the Holocaust</w:t>
      </w:r>
      <w:r>
        <w:rPr>
          <w:rFonts w:asciiTheme="minorBidi" w:hAnsiTheme="minorBidi" w:cstheme="minorBidi"/>
          <w:sz w:val="24"/>
          <w:szCs w:val="24"/>
        </w:rPr>
        <w:t>.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e live the memory of the Holocaust </w:t>
      </w:r>
      <w:r w:rsidRPr="007F3A8B">
        <w:rPr>
          <w:rFonts w:asciiTheme="minorBidi" w:hAnsiTheme="minorBidi" w:cstheme="minorBidi"/>
          <w:sz w:val="24"/>
          <w:szCs w:val="24"/>
        </w:rPr>
        <w:t xml:space="preserve">through </w:t>
      </w:r>
      <w:r w:rsidR="000E5DE1" w:rsidRPr="007F3A8B">
        <w:rPr>
          <w:rFonts w:asciiTheme="minorBidi" w:hAnsiTheme="minorBidi" w:cstheme="minorBidi"/>
          <w:sz w:val="24"/>
          <w:szCs w:val="24"/>
        </w:rPr>
        <w:t>both memory and story. First of all, we must make sure to tell the stories of the Holocaust, and not forget the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 horrors that took place in it. O</w:t>
      </w:r>
      <w:r w:rsidR="000E5DE1" w:rsidRPr="007F3A8B">
        <w:rPr>
          <w:rFonts w:asciiTheme="minorBidi" w:hAnsiTheme="minorBidi" w:cstheme="minorBidi"/>
          <w:sz w:val="24"/>
          <w:szCs w:val="24"/>
        </w:rPr>
        <w:t>nce a year</w:t>
      </w:r>
      <w:r>
        <w:rPr>
          <w:rFonts w:asciiTheme="minorBidi" w:hAnsiTheme="minorBidi" w:cstheme="minorBidi"/>
          <w:sz w:val="24"/>
          <w:szCs w:val="24"/>
        </w:rPr>
        <w:t>,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the state even devotes an entire day to delving into the stories of the Holocaust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 – so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that we 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should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remember them all year long. But in addition to remembering the events themselves, we also try to live our lives in the light of the events of the Holocaust: </w:t>
      </w:r>
      <w:r w:rsidR="008545B0">
        <w:rPr>
          <w:rFonts w:asciiTheme="minorBidi" w:hAnsiTheme="minorBidi" w:cstheme="minorBidi"/>
          <w:sz w:val="24"/>
          <w:szCs w:val="24"/>
        </w:rPr>
        <w:t>at every turn,</w:t>
      </w:r>
      <w:r w:rsidR="008545B0" w:rsidRPr="007F3A8B" w:rsidDel="008545B0">
        <w:rPr>
          <w:rFonts w:asciiTheme="minorBidi" w:hAnsiTheme="minorBidi" w:cstheme="minorBidi"/>
          <w:sz w:val="24"/>
          <w:szCs w:val="24"/>
        </w:rPr>
        <w:t xml:space="preserve"> 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we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are reminded of the Holocaust and </w:t>
      </w:r>
      <w:r w:rsidR="008545B0">
        <w:rPr>
          <w:rFonts w:asciiTheme="minorBidi" w:hAnsiTheme="minorBidi" w:cstheme="minorBidi"/>
          <w:sz w:val="24"/>
          <w:szCs w:val="24"/>
        </w:rPr>
        <w:t xml:space="preserve">of </w:t>
      </w:r>
      <w:r w:rsidR="000E5DE1" w:rsidRPr="007F3A8B">
        <w:rPr>
          <w:rFonts w:asciiTheme="minorBidi" w:hAnsiTheme="minorBidi" w:cstheme="minorBidi"/>
          <w:sz w:val="24"/>
          <w:szCs w:val="24"/>
        </w:rPr>
        <w:t>the relationship between our days and the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 period of the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Holocaust. Every event, positive or negative, is examined in light of the Holocaust and passes</w:t>
      </w:r>
      <w:r w:rsidR="001C58B5">
        <w:rPr>
          <w:rFonts w:asciiTheme="minorBidi" w:hAnsiTheme="minorBidi" w:cstheme="minorBidi"/>
          <w:sz w:val="24"/>
          <w:szCs w:val="24"/>
        </w:rPr>
        <w:t xml:space="preserve"> through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its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 "filter."</w:t>
      </w:r>
    </w:p>
    <w:p w14:paraId="6A5B223B" w14:textId="77777777" w:rsidR="00122AEB" w:rsidRPr="007F3A8B" w:rsidRDefault="00122AEB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29B3FD7A" w14:textId="113D6AE8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In the world of </w:t>
      </w:r>
      <w:r w:rsidR="00122AEB" w:rsidRPr="007F3A8B">
        <w:rPr>
          <w:rFonts w:asciiTheme="minorBidi" w:hAnsiTheme="minorBidi" w:cstheme="minorBidi"/>
          <w:sz w:val="24"/>
          <w:szCs w:val="24"/>
        </w:rPr>
        <w:t>Halakha</w:t>
      </w:r>
      <w:r w:rsidRPr="007F3A8B">
        <w:rPr>
          <w:rFonts w:asciiTheme="minorBidi" w:hAnsiTheme="minorBidi" w:cstheme="minorBidi"/>
          <w:sz w:val="24"/>
          <w:szCs w:val="24"/>
        </w:rPr>
        <w:t xml:space="preserve">, the 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obligation to remember finds expression </w:t>
      </w:r>
      <w:r w:rsidR="00364CAC">
        <w:rPr>
          <w:rFonts w:asciiTheme="minorBidi" w:hAnsiTheme="minorBidi" w:cstheme="minorBidi"/>
          <w:sz w:val="24"/>
          <w:szCs w:val="24"/>
        </w:rPr>
        <w:t>in accordance with both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 models. </w:t>
      </w:r>
      <w:r w:rsidRPr="007F3A8B">
        <w:rPr>
          <w:rFonts w:asciiTheme="minorBidi" w:hAnsiTheme="minorBidi" w:cstheme="minorBidi"/>
          <w:sz w:val="24"/>
          <w:szCs w:val="24"/>
        </w:rPr>
        <w:t xml:space="preserve">The memory of Amalek, for example, should be reflected in two ways: First, one must remember the injustice </w:t>
      </w:r>
      <w:r w:rsidR="00122AEB" w:rsidRPr="007F3A8B">
        <w:rPr>
          <w:rFonts w:asciiTheme="minorBidi" w:hAnsiTheme="minorBidi" w:cstheme="minorBidi"/>
          <w:sz w:val="24"/>
          <w:szCs w:val="24"/>
        </w:rPr>
        <w:t>done by</w:t>
      </w:r>
      <w:r w:rsidRPr="007F3A8B">
        <w:rPr>
          <w:rFonts w:asciiTheme="minorBidi" w:hAnsiTheme="minorBidi" w:cstheme="minorBidi"/>
          <w:sz w:val="24"/>
          <w:szCs w:val="24"/>
        </w:rPr>
        <w:t xml:space="preserve"> Amalek, and the way in which he attacked Israel in the </w:t>
      </w:r>
      <w:r w:rsidR="00122AEB" w:rsidRPr="007F3A8B">
        <w:rPr>
          <w:rFonts w:asciiTheme="minorBidi" w:hAnsiTheme="minorBidi" w:cstheme="minorBidi"/>
          <w:sz w:val="24"/>
          <w:szCs w:val="24"/>
        </w:rPr>
        <w:t>wilderness</w:t>
      </w:r>
      <w:r w:rsidRPr="007F3A8B">
        <w:rPr>
          <w:rFonts w:asciiTheme="minorBidi" w:hAnsiTheme="minorBidi" w:cstheme="minorBidi"/>
          <w:sz w:val="24"/>
          <w:szCs w:val="24"/>
        </w:rPr>
        <w:t>. However, it is not enough just to tell the story of Amalek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; it must be </w:t>
      </w:r>
      <w:r w:rsidR="00516A6F">
        <w:rPr>
          <w:rFonts w:asciiTheme="minorBidi" w:hAnsiTheme="minorBidi" w:cstheme="minorBidi"/>
          <w:sz w:val="24"/>
          <w:szCs w:val="24"/>
        </w:rPr>
        <w:t>an ongoing part of our memories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. </w:t>
      </w:r>
      <w:r w:rsidRPr="007F3A8B">
        <w:rPr>
          <w:rFonts w:asciiTheme="minorBidi" w:hAnsiTheme="minorBidi" w:cstheme="minorBidi"/>
          <w:sz w:val="24"/>
          <w:szCs w:val="24"/>
        </w:rPr>
        <w:t xml:space="preserve">We must burn </w:t>
      </w:r>
      <w:r w:rsidR="00122AEB" w:rsidRPr="007F3A8B">
        <w:rPr>
          <w:rFonts w:asciiTheme="minorBidi" w:hAnsiTheme="minorBidi" w:cstheme="minorBidi"/>
          <w:sz w:val="24"/>
          <w:szCs w:val="24"/>
        </w:rPr>
        <w:t xml:space="preserve">the existence of evil in the world </w:t>
      </w:r>
      <w:r w:rsidR="002F0170" w:rsidRPr="007F3A8B">
        <w:rPr>
          <w:rFonts w:asciiTheme="minorBidi" w:hAnsiTheme="minorBidi" w:cstheme="minorBidi"/>
          <w:sz w:val="24"/>
          <w:szCs w:val="24"/>
        </w:rPr>
        <w:t>into</w:t>
      </w:r>
      <w:r w:rsidRPr="007F3A8B">
        <w:rPr>
          <w:rFonts w:asciiTheme="minorBidi" w:hAnsiTheme="minorBidi" w:cstheme="minorBidi"/>
          <w:sz w:val="24"/>
          <w:szCs w:val="24"/>
        </w:rPr>
        <w:t xml:space="preserve"> our consciousness</w:t>
      </w:r>
      <w:r w:rsidR="002F0170" w:rsidRPr="007F3A8B">
        <w:rPr>
          <w:rFonts w:asciiTheme="minorBidi" w:hAnsiTheme="minorBidi" w:cstheme="minorBidi"/>
          <w:sz w:val="24"/>
          <w:szCs w:val="24"/>
        </w:rPr>
        <w:t xml:space="preserve">, </w:t>
      </w:r>
      <w:r w:rsidRPr="007F3A8B">
        <w:rPr>
          <w:rFonts w:asciiTheme="minorBidi" w:hAnsiTheme="minorBidi" w:cstheme="minorBidi"/>
          <w:sz w:val="24"/>
          <w:szCs w:val="24"/>
        </w:rPr>
        <w:t xml:space="preserve">determine </w:t>
      </w:r>
      <w:r w:rsidR="00E12B6F" w:rsidRPr="007F3A8B">
        <w:rPr>
          <w:rFonts w:asciiTheme="minorBidi" w:hAnsiTheme="minorBidi" w:cstheme="minorBidi"/>
          <w:sz w:val="24"/>
          <w:szCs w:val="24"/>
        </w:rPr>
        <w:t xml:space="preserve">and in its light </w:t>
      </w:r>
      <w:r w:rsidRPr="007F3A8B">
        <w:rPr>
          <w:rFonts w:asciiTheme="minorBidi" w:hAnsiTheme="minorBidi" w:cstheme="minorBidi"/>
          <w:sz w:val="24"/>
          <w:szCs w:val="24"/>
        </w:rPr>
        <w:t>the policy that must be implemented each and every day.</w:t>
      </w:r>
    </w:p>
    <w:p w14:paraId="6FB90102" w14:textId="0C7D82BB" w:rsidR="002F0170" w:rsidRDefault="002F0170" w:rsidP="007A14A9">
      <w:pPr>
        <w:rPr>
          <w:rFonts w:asciiTheme="minorBidi" w:hAnsiTheme="minorBidi" w:cstheme="minorBidi"/>
          <w:sz w:val="24"/>
          <w:szCs w:val="24"/>
        </w:rPr>
      </w:pPr>
    </w:p>
    <w:p w14:paraId="460CE6D2" w14:textId="7C3B0A76" w:rsidR="00760958" w:rsidRPr="00760958" w:rsidRDefault="00760958" w:rsidP="007A14A9">
      <w:pPr>
        <w:rPr>
          <w:rFonts w:asciiTheme="minorBidi" w:hAnsiTheme="minorBidi" w:cstheme="minorBidi"/>
          <w:b/>
          <w:bCs/>
          <w:sz w:val="24"/>
          <w:szCs w:val="24"/>
        </w:rPr>
      </w:pPr>
      <w:r w:rsidRPr="00760958">
        <w:rPr>
          <w:rFonts w:asciiTheme="minorBidi" w:hAnsiTheme="minorBidi" w:cstheme="minorBidi"/>
          <w:b/>
          <w:bCs/>
          <w:sz w:val="24"/>
          <w:szCs w:val="24"/>
        </w:rPr>
        <w:t>Two Aspects of the Memory of the Exodus</w:t>
      </w:r>
    </w:p>
    <w:p w14:paraId="4DF5FD5C" w14:textId="77777777" w:rsidR="002F0170" w:rsidRPr="007F3A8B" w:rsidRDefault="002F0170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2EF4F60E" w14:textId="28D6697B" w:rsidR="002F0170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>Now we must examine the</w:t>
      </w:r>
      <w:r w:rsidR="002F0170" w:rsidRPr="007F3A8B">
        <w:rPr>
          <w:rFonts w:asciiTheme="minorBidi" w:hAnsiTheme="minorBidi" w:cstheme="minorBidi"/>
          <w:sz w:val="24"/>
          <w:szCs w:val="24"/>
        </w:rPr>
        <w:t xml:space="preserve"> way in which the story of the exodus should be remembered</w:t>
      </w:r>
      <w:r w:rsidR="00606D57">
        <w:rPr>
          <w:rFonts w:asciiTheme="minorBidi" w:hAnsiTheme="minorBidi" w:cstheme="minorBidi"/>
          <w:sz w:val="24"/>
          <w:szCs w:val="24"/>
        </w:rPr>
        <w:t>, which was a matter of disagreement among the</w:t>
      </w:r>
      <w:r w:rsidR="002F0170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2F0170" w:rsidRPr="00823EDA">
        <w:rPr>
          <w:rFonts w:asciiTheme="minorBidi" w:hAnsiTheme="minorBidi" w:cstheme="minorBidi"/>
          <w:i/>
          <w:iCs/>
          <w:sz w:val="24"/>
          <w:szCs w:val="24"/>
        </w:rPr>
        <w:t>Tannaim</w:t>
      </w:r>
      <w:r w:rsidR="002F0170" w:rsidRPr="007F3A8B">
        <w:rPr>
          <w:rFonts w:asciiTheme="minorBidi" w:hAnsiTheme="minorBidi" w:cstheme="minorBidi"/>
          <w:sz w:val="24"/>
          <w:szCs w:val="24"/>
        </w:rPr>
        <w:t>:</w:t>
      </w:r>
    </w:p>
    <w:p w14:paraId="68555317" w14:textId="77777777" w:rsidR="002F0170" w:rsidRPr="007F3A8B" w:rsidRDefault="002F0170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3E22D9F7" w14:textId="03EEEBB0" w:rsidR="000E5DE1" w:rsidRPr="007F3A8B" w:rsidRDefault="002F0170" w:rsidP="007A14A9">
      <w:pPr>
        <w:pStyle w:val="BlockText"/>
        <w:ind w:left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exodus from Egypt is to be mentioned [in the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Pr="007F3A8B">
        <w:rPr>
          <w:rFonts w:asciiTheme="minorBidi" w:hAnsiTheme="minorBidi" w:cstheme="minorBidi"/>
          <w:sz w:val="24"/>
          <w:szCs w:val="24"/>
        </w:rPr>
        <w:t xml:space="preserve">] at night. Rabbi Elazar ben Azarya said: I am about seventy years old, and I </w:t>
      </w:r>
      <w:r w:rsidR="00606D57">
        <w:rPr>
          <w:rFonts w:asciiTheme="minorBidi" w:hAnsiTheme="minorBidi" w:cstheme="minorBidi"/>
          <w:sz w:val="24"/>
          <w:szCs w:val="24"/>
        </w:rPr>
        <w:t xml:space="preserve">was never </w:t>
      </w:r>
      <w:r w:rsidRPr="007F3A8B">
        <w:rPr>
          <w:rFonts w:asciiTheme="minorBidi" w:hAnsiTheme="minorBidi" w:cstheme="minorBidi"/>
          <w:sz w:val="24"/>
          <w:szCs w:val="24"/>
        </w:rPr>
        <w:t>worthy to [find a reason why</w:t>
      </w:r>
      <w:r w:rsidR="006C1C06">
        <w:rPr>
          <w:rFonts w:asciiTheme="minorBidi" w:hAnsiTheme="minorBidi" w:cstheme="minorBidi"/>
          <w:sz w:val="24"/>
          <w:szCs w:val="24"/>
        </w:rPr>
        <w:t>]</w:t>
      </w:r>
      <w:r w:rsidRPr="007F3A8B">
        <w:rPr>
          <w:rFonts w:asciiTheme="minorBidi" w:hAnsiTheme="minorBidi" w:cstheme="minorBidi"/>
          <w:sz w:val="24"/>
          <w:szCs w:val="24"/>
        </w:rPr>
        <w:t xml:space="preserve"> the exodus from Egypt should be mentioned at night</w:t>
      </w:r>
      <w:r w:rsidR="00606D57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until Ben Zoma expounded it. For it is stated: "That you may remember the day when you came forth out of the land of Egypt </w:t>
      </w:r>
      <w:r w:rsidRPr="00823EDA">
        <w:rPr>
          <w:rFonts w:asciiTheme="minorBidi" w:hAnsiTheme="minorBidi" w:cstheme="minorBidi"/>
          <w:i/>
          <w:iCs/>
          <w:sz w:val="24"/>
          <w:szCs w:val="24"/>
        </w:rPr>
        <w:t>all</w:t>
      </w:r>
      <w:r w:rsidRPr="007F3A8B">
        <w:rPr>
          <w:rFonts w:asciiTheme="minorBidi" w:hAnsiTheme="minorBidi" w:cstheme="minorBidi"/>
          <w:sz w:val="24"/>
          <w:szCs w:val="24"/>
        </w:rPr>
        <w:t xml:space="preserve"> the days of your life" (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7F3A8B">
        <w:rPr>
          <w:rFonts w:asciiTheme="minorBidi" w:hAnsiTheme="minorBidi" w:cstheme="minorBidi"/>
          <w:sz w:val="24"/>
          <w:szCs w:val="24"/>
        </w:rPr>
        <w:t xml:space="preserve">16:3). "The days of your life" – </w:t>
      </w:r>
      <w:r w:rsidR="006C1C06">
        <w:rPr>
          <w:rFonts w:asciiTheme="minorBidi" w:hAnsiTheme="minorBidi" w:cstheme="minorBidi"/>
          <w:sz w:val="24"/>
          <w:szCs w:val="24"/>
        </w:rPr>
        <w:t>[</w:t>
      </w:r>
      <w:r w:rsidRPr="007F3A8B">
        <w:rPr>
          <w:rFonts w:asciiTheme="minorBidi" w:hAnsiTheme="minorBidi" w:cstheme="minorBidi"/>
          <w:sz w:val="24"/>
          <w:szCs w:val="24"/>
        </w:rPr>
        <w:t xml:space="preserve">it would </w:t>
      </w:r>
      <w:r w:rsidRPr="007F3A8B">
        <w:rPr>
          <w:rFonts w:asciiTheme="minorBidi" w:hAnsiTheme="minorBidi" w:cstheme="minorBidi"/>
          <w:sz w:val="24"/>
          <w:szCs w:val="24"/>
        </w:rPr>
        <w:lastRenderedPageBreak/>
        <w:t xml:space="preserve">have meant only] the days; "all the days of your life" </w:t>
      </w:r>
      <w:r w:rsidR="006C1C06">
        <w:rPr>
          <w:rFonts w:asciiTheme="minorBidi" w:hAnsiTheme="minorBidi" w:cstheme="minorBidi"/>
          <w:sz w:val="24"/>
          <w:szCs w:val="24"/>
        </w:rPr>
        <w:t>[</w:t>
      </w:r>
      <w:r w:rsidRPr="007F3A8B">
        <w:rPr>
          <w:rFonts w:asciiTheme="minorBidi" w:hAnsiTheme="minorBidi" w:cstheme="minorBidi"/>
          <w:sz w:val="24"/>
          <w:szCs w:val="24"/>
        </w:rPr>
        <w:t>includes</w:t>
      </w:r>
      <w:r w:rsidR="00AA600B">
        <w:rPr>
          <w:rFonts w:asciiTheme="minorBidi" w:hAnsiTheme="minorBidi" w:cstheme="minorBidi"/>
          <w:sz w:val="24"/>
          <w:szCs w:val="24"/>
        </w:rPr>
        <w:t>]</w:t>
      </w:r>
      <w:r w:rsidRPr="007F3A8B">
        <w:rPr>
          <w:rFonts w:asciiTheme="minorBidi" w:hAnsiTheme="minorBidi" w:cstheme="minorBidi"/>
          <w:sz w:val="24"/>
          <w:szCs w:val="24"/>
        </w:rPr>
        <w:t xml:space="preserve"> the nights </w:t>
      </w:r>
      <w:r w:rsidR="00AA600B">
        <w:rPr>
          <w:rFonts w:asciiTheme="minorBidi" w:hAnsiTheme="minorBidi" w:cstheme="minorBidi"/>
          <w:sz w:val="24"/>
          <w:szCs w:val="24"/>
        </w:rPr>
        <w:t>[</w:t>
      </w:r>
      <w:r w:rsidRPr="007F3A8B">
        <w:rPr>
          <w:rFonts w:asciiTheme="minorBidi" w:hAnsiTheme="minorBidi" w:cstheme="minorBidi"/>
          <w:sz w:val="24"/>
          <w:szCs w:val="24"/>
        </w:rPr>
        <w:t>as well</w:t>
      </w:r>
      <w:r w:rsidR="00AA600B">
        <w:rPr>
          <w:rFonts w:asciiTheme="minorBidi" w:hAnsiTheme="minorBidi" w:cstheme="minorBidi"/>
          <w:sz w:val="24"/>
          <w:szCs w:val="24"/>
        </w:rPr>
        <w:t>]</w:t>
      </w:r>
      <w:r w:rsidRPr="007F3A8B">
        <w:rPr>
          <w:rFonts w:asciiTheme="minorBidi" w:hAnsiTheme="minorBidi" w:cstheme="minorBidi"/>
          <w:sz w:val="24"/>
          <w:szCs w:val="24"/>
        </w:rPr>
        <w:t xml:space="preserve">. The Sages, however, say: "The days of your life" </w:t>
      </w:r>
      <w:r w:rsidR="004E6394">
        <w:rPr>
          <w:rFonts w:asciiTheme="minorBidi" w:hAnsiTheme="minorBidi" w:cstheme="minorBidi"/>
          <w:sz w:val="24"/>
          <w:szCs w:val="24"/>
        </w:rPr>
        <w:t>[</w:t>
      </w:r>
      <w:r w:rsidRPr="007F3A8B">
        <w:rPr>
          <w:rFonts w:asciiTheme="minorBidi" w:hAnsiTheme="minorBidi" w:cstheme="minorBidi"/>
          <w:sz w:val="24"/>
          <w:szCs w:val="24"/>
        </w:rPr>
        <w:t>refers to</w:t>
      </w:r>
      <w:r w:rsidR="004E6394">
        <w:rPr>
          <w:rFonts w:asciiTheme="minorBidi" w:hAnsiTheme="minorBidi" w:cstheme="minorBidi"/>
          <w:sz w:val="24"/>
          <w:szCs w:val="24"/>
        </w:rPr>
        <w:t>]</w:t>
      </w:r>
      <w:r w:rsidRPr="007F3A8B">
        <w:rPr>
          <w:rFonts w:asciiTheme="minorBidi" w:hAnsiTheme="minorBidi" w:cstheme="minorBidi"/>
          <w:sz w:val="24"/>
          <w:szCs w:val="24"/>
        </w:rPr>
        <w:t xml:space="preserve"> this world; "</w:t>
      </w:r>
      <w:r w:rsidRPr="004E6394">
        <w:rPr>
          <w:rFonts w:asciiTheme="minorBidi" w:hAnsiTheme="minorBidi" w:cstheme="minorBidi"/>
          <w:sz w:val="24"/>
          <w:szCs w:val="24"/>
        </w:rPr>
        <w:t>all</w:t>
      </w:r>
      <w:r w:rsidRPr="007F3A8B">
        <w:rPr>
          <w:rFonts w:asciiTheme="minorBidi" w:hAnsiTheme="minorBidi" w:cstheme="minorBidi"/>
          <w:sz w:val="24"/>
          <w:szCs w:val="24"/>
        </w:rPr>
        <w:t xml:space="preserve"> the days of your life" </w:t>
      </w:r>
      <w:r w:rsidR="00CA54FD">
        <w:rPr>
          <w:rFonts w:asciiTheme="minorBidi" w:hAnsiTheme="minorBidi" w:cstheme="minorBidi"/>
          <w:sz w:val="24"/>
          <w:szCs w:val="24"/>
        </w:rPr>
        <w:t>– to include</w:t>
      </w:r>
      <w:r w:rsidR="00CA54FD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E4671B" w:rsidRPr="007F3A8B">
        <w:rPr>
          <w:rFonts w:asciiTheme="minorBidi" w:hAnsiTheme="minorBidi" w:cstheme="minorBidi"/>
          <w:sz w:val="24"/>
          <w:szCs w:val="24"/>
        </w:rPr>
        <w:t>the days of the Messiah. (</w:t>
      </w:r>
      <w:r w:rsidR="00E4671B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12b) </w:t>
      </w:r>
    </w:p>
    <w:p w14:paraId="6F93EC55" w14:textId="77777777" w:rsidR="00E4671B" w:rsidRPr="007F3A8B" w:rsidRDefault="00E4671B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5A10A54E" w14:textId="2807279C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>Rabbi Elazar ben Azar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ya and the Sages </w:t>
      </w:r>
      <w:r w:rsidRPr="007F3A8B">
        <w:rPr>
          <w:rFonts w:asciiTheme="minorBidi" w:hAnsiTheme="minorBidi" w:cstheme="minorBidi"/>
          <w:sz w:val="24"/>
          <w:szCs w:val="24"/>
        </w:rPr>
        <w:t xml:space="preserve">disagree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about when the exodus from Egypt must be mentioned. Rabbi Elazar ben Azarya maintains that it must be remembered </w:t>
      </w:r>
      <w:r w:rsidRPr="007F3A8B">
        <w:rPr>
          <w:rFonts w:asciiTheme="minorBidi" w:hAnsiTheme="minorBidi" w:cstheme="minorBidi"/>
          <w:sz w:val="24"/>
          <w:szCs w:val="24"/>
        </w:rPr>
        <w:t>twice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 a day, in the morning and at night. </w:t>
      </w:r>
      <w:r w:rsidRPr="007F3A8B">
        <w:rPr>
          <w:rFonts w:asciiTheme="minorBidi" w:hAnsiTheme="minorBidi" w:cstheme="minorBidi"/>
          <w:sz w:val="24"/>
          <w:szCs w:val="24"/>
        </w:rPr>
        <w:t xml:space="preserve">The double mention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requires explanation, for </w:t>
      </w:r>
      <w:r w:rsidR="00A546AA" w:rsidRPr="007F3A8B">
        <w:rPr>
          <w:rFonts w:asciiTheme="minorBidi" w:hAnsiTheme="minorBidi" w:cstheme="minorBidi"/>
          <w:sz w:val="24"/>
          <w:szCs w:val="24"/>
        </w:rPr>
        <w:t xml:space="preserve">there does not seem to be a need for a double mention </w:t>
      </w:r>
      <w:r w:rsidR="00A546AA">
        <w:rPr>
          <w:rFonts w:asciiTheme="minorBidi" w:hAnsiTheme="minorBidi" w:cstheme="minorBidi"/>
          <w:sz w:val="24"/>
          <w:szCs w:val="24"/>
        </w:rPr>
        <w:t xml:space="preserve">simply </w:t>
      </w:r>
      <w:r w:rsidR="00E4671B" w:rsidRPr="007F3A8B">
        <w:rPr>
          <w:rFonts w:asciiTheme="minorBidi" w:hAnsiTheme="minorBidi" w:cstheme="minorBidi"/>
          <w:sz w:val="24"/>
          <w:szCs w:val="24"/>
        </w:rPr>
        <w:t>in order to tell the story of the exodus in itself</w:t>
      </w:r>
      <w:r w:rsidRPr="007F3A8B">
        <w:rPr>
          <w:rFonts w:asciiTheme="minorBidi" w:hAnsiTheme="minorBidi" w:cstheme="minorBidi"/>
          <w:sz w:val="24"/>
          <w:szCs w:val="24"/>
        </w:rPr>
        <w:t xml:space="preserve">. Therefore, it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stands to reason </w:t>
      </w:r>
      <w:r w:rsidRPr="007F3A8B">
        <w:rPr>
          <w:rFonts w:asciiTheme="minorBidi" w:hAnsiTheme="minorBidi" w:cstheme="minorBidi"/>
          <w:sz w:val="24"/>
          <w:szCs w:val="24"/>
        </w:rPr>
        <w:t xml:space="preserve">that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we are dealing here not only with a memory, but also with the shaping of a person's consciousness. For this end, it does in fact stand to reason </w:t>
      </w:r>
      <w:r w:rsidRPr="007F3A8B">
        <w:rPr>
          <w:rFonts w:asciiTheme="minorBidi" w:hAnsiTheme="minorBidi" w:cstheme="minorBidi"/>
          <w:sz w:val="24"/>
          <w:szCs w:val="24"/>
        </w:rPr>
        <w:t xml:space="preserve">that it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is </w:t>
      </w:r>
      <w:r w:rsidRPr="007F3A8B">
        <w:rPr>
          <w:rFonts w:asciiTheme="minorBidi" w:hAnsiTheme="minorBidi" w:cstheme="minorBidi"/>
          <w:sz w:val="24"/>
          <w:szCs w:val="24"/>
        </w:rPr>
        <w:t>necessar</w:t>
      </w:r>
      <w:r w:rsidR="00E4671B" w:rsidRPr="007F3A8B">
        <w:rPr>
          <w:rFonts w:asciiTheme="minorBidi" w:hAnsiTheme="minorBidi" w:cstheme="minorBidi"/>
          <w:sz w:val="24"/>
          <w:szCs w:val="24"/>
        </w:rPr>
        <w:t>y to repeat the message of the e</w:t>
      </w:r>
      <w:r w:rsidRPr="007F3A8B">
        <w:rPr>
          <w:rFonts w:asciiTheme="minorBidi" w:hAnsiTheme="minorBidi" w:cstheme="minorBidi"/>
          <w:sz w:val="24"/>
          <w:szCs w:val="24"/>
        </w:rPr>
        <w:t xml:space="preserve">xodus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twice </w:t>
      </w:r>
      <w:r w:rsidRPr="007F3A8B">
        <w:rPr>
          <w:rFonts w:asciiTheme="minorBidi" w:hAnsiTheme="minorBidi" w:cstheme="minorBidi"/>
          <w:sz w:val="24"/>
          <w:szCs w:val="24"/>
        </w:rPr>
        <w:t>a day.</w:t>
      </w:r>
    </w:p>
    <w:p w14:paraId="14D9A2DD" w14:textId="77777777" w:rsidR="00E4671B" w:rsidRPr="007F3A8B" w:rsidRDefault="00E4671B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67E054B8" w14:textId="77777777" w:rsidR="004526D7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However, </w:t>
      </w:r>
      <w:r w:rsidR="00E4671B" w:rsidRPr="007F3A8B">
        <w:rPr>
          <w:rFonts w:asciiTheme="minorBidi" w:hAnsiTheme="minorBidi" w:cstheme="minorBidi"/>
          <w:sz w:val="24"/>
          <w:szCs w:val="24"/>
        </w:rPr>
        <w:t xml:space="preserve">we must still clarify the content that </w:t>
      </w:r>
      <w:r w:rsidR="00813101" w:rsidRPr="007F3A8B">
        <w:rPr>
          <w:rFonts w:asciiTheme="minorBidi" w:hAnsiTheme="minorBidi" w:cstheme="minorBidi"/>
          <w:sz w:val="24"/>
          <w:szCs w:val="24"/>
        </w:rPr>
        <w:t>must be remembered and related with respect to the exodus from Egypt.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</w:p>
    <w:p w14:paraId="5D8A8109" w14:textId="77777777" w:rsidR="004526D7" w:rsidRDefault="004526D7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4BA2939A" w14:textId="5F04FDD3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Gemara </w:t>
      </w:r>
      <w:r w:rsidR="00813101" w:rsidRPr="007F3A8B">
        <w:rPr>
          <w:rFonts w:asciiTheme="minorBidi" w:hAnsiTheme="minorBidi" w:cstheme="minorBidi"/>
          <w:sz w:val="24"/>
          <w:szCs w:val="24"/>
        </w:rPr>
        <w:t>records</w:t>
      </w:r>
      <w:r w:rsidRPr="007F3A8B">
        <w:rPr>
          <w:rFonts w:asciiTheme="minorBidi" w:hAnsiTheme="minorBidi" w:cstheme="minorBidi"/>
          <w:sz w:val="24"/>
          <w:szCs w:val="24"/>
        </w:rPr>
        <w:t xml:space="preserve"> a dispute between </w:t>
      </w:r>
      <w:r w:rsidR="00813101" w:rsidRPr="007F3A8B">
        <w:rPr>
          <w:rFonts w:asciiTheme="minorBidi" w:hAnsiTheme="minorBidi" w:cstheme="minorBidi"/>
          <w:sz w:val="24"/>
          <w:szCs w:val="24"/>
        </w:rPr>
        <w:t>the Sages</w:t>
      </w:r>
      <w:r w:rsidRPr="007F3A8B">
        <w:rPr>
          <w:rFonts w:asciiTheme="minorBidi" w:hAnsiTheme="minorBidi" w:cstheme="minorBidi"/>
          <w:sz w:val="24"/>
          <w:szCs w:val="24"/>
        </w:rPr>
        <w:t xml:space="preserve"> and </w:t>
      </w:r>
      <w:r w:rsidR="00813101" w:rsidRPr="007F3A8B">
        <w:rPr>
          <w:rFonts w:asciiTheme="minorBidi" w:hAnsiTheme="minorBidi" w:cstheme="minorBidi"/>
          <w:sz w:val="24"/>
          <w:szCs w:val="24"/>
        </w:rPr>
        <w:t>Ben</w:t>
      </w:r>
      <w:r w:rsidR="00CF16FB">
        <w:rPr>
          <w:rFonts w:asciiTheme="minorBidi" w:hAnsiTheme="minorBidi" w:cstheme="minorBidi"/>
          <w:sz w:val="24"/>
          <w:szCs w:val="24"/>
        </w:rPr>
        <w:t xml:space="preserve"> Zo</w:t>
      </w:r>
      <w:r w:rsidRPr="007F3A8B">
        <w:rPr>
          <w:rFonts w:asciiTheme="minorBidi" w:hAnsiTheme="minorBidi" w:cstheme="minorBidi"/>
          <w:sz w:val="24"/>
          <w:szCs w:val="24"/>
        </w:rPr>
        <w:t xml:space="preserve">ma </w:t>
      </w:r>
      <w:r w:rsidR="00813101" w:rsidRPr="007F3A8B">
        <w:rPr>
          <w:rFonts w:asciiTheme="minorBidi" w:hAnsiTheme="minorBidi" w:cstheme="minorBidi"/>
          <w:sz w:val="24"/>
          <w:szCs w:val="24"/>
        </w:rPr>
        <w:t>about</w:t>
      </w:r>
      <w:r w:rsidRPr="007F3A8B">
        <w:rPr>
          <w:rFonts w:asciiTheme="minorBidi" w:hAnsiTheme="minorBidi" w:cstheme="minorBidi"/>
          <w:sz w:val="24"/>
          <w:szCs w:val="24"/>
        </w:rPr>
        <w:t xml:space="preserve"> whether </w:t>
      </w:r>
      <w:r w:rsidR="00813101" w:rsidRPr="007F3A8B">
        <w:rPr>
          <w:rFonts w:asciiTheme="minorBidi" w:hAnsiTheme="minorBidi" w:cstheme="minorBidi"/>
          <w:sz w:val="24"/>
          <w:szCs w:val="24"/>
        </w:rPr>
        <w:t xml:space="preserve">or not </w:t>
      </w:r>
      <w:r w:rsidRPr="007F3A8B">
        <w:rPr>
          <w:rFonts w:asciiTheme="minorBidi" w:hAnsiTheme="minorBidi" w:cstheme="minorBidi"/>
          <w:sz w:val="24"/>
          <w:szCs w:val="24"/>
        </w:rPr>
        <w:t xml:space="preserve">the exodus from Egypt will also be remembered in the days of the Messiah. Ben </w:t>
      </w:r>
      <w:r w:rsidR="00813101" w:rsidRPr="007F3A8B">
        <w:rPr>
          <w:rFonts w:asciiTheme="minorBidi" w:hAnsiTheme="minorBidi" w:cstheme="minorBidi"/>
          <w:sz w:val="24"/>
          <w:szCs w:val="24"/>
        </w:rPr>
        <w:t>Zoma maintains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813101" w:rsidRPr="007F3A8B">
        <w:rPr>
          <w:rFonts w:asciiTheme="minorBidi" w:hAnsiTheme="minorBidi" w:cstheme="minorBidi"/>
          <w:sz w:val="24"/>
          <w:szCs w:val="24"/>
        </w:rPr>
        <w:t>that the exodus from Egypt will no longer</w:t>
      </w:r>
      <w:r w:rsidRPr="007F3A8B">
        <w:rPr>
          <w:rFonts w:asciiTheme="minorBidi" w:hAnsiTheme="minorBidi" w:cstheme="minorBidi"/>
          <w:sz w:val="24"/>
          <w:szCs w:val="24"/>
        </w:rPr>
        <w:t xml:space="preserve"> be </w:t>
      </w:r>
      <w:r w:rsidR="00813101" w:rsidRPr="007F3A8B">
        <w:rPr>
          <w:rFonts w:asciiTheme="minorBidi" w:hAnsiTheme="minorBidi" w:cstheme="minorBidi"/>
          <w:sz w:val="24"/>
          <w:szCs w:val="24"/>
        </w:rPr>
        <w:t>mentioned</w:t>
      </w:r>
      <w:r w:rsidRPr="007F3A8B">
        <w:rPr>
          <w:rFonts w:asciiTheme="minorBidi" w:hAnsiTheme="minorBidi" w:cstheme="minorBidi"/>
          <w:sz w:val="24"/>
          <w:szCs w:val="24"/>
        </w:rPr>
        <w:t xml:space="preserve"> after the Messiah's </w:t>
      </w:r>
      <w:r w:rsidR="00813101" w:rsidRPr="007F3A8B">
        <w:rPr>
          <w:rFonts w:asciiTheme="minorBidi" w:hAnsiTheme="minorBidi" w:cstheme="minorBidi"/>
          <w:sz w:val="24"/>
          <w:szCs w:val="24"/>
        </w:rPr>
        <w:t>arrival</w:t>
      </w:r>
      <w:r w:rsidRPr="007F3A8B">
        <w:rPr>
          <w:rFonts w:asciiTheme="minorBidi" w:hAnsiTheme="minorBidi" w:cstheme="minorBidi"/>
          <w:sz w:val="24"/>
          <w:szCs w:val="24"/>
        </w:rPr>
        <w:t>,</w:t>
      </w:r>
      <w:r w:rsidR="00813101" w:rsidRPr="007F3A8B">
        <w:rPr>
          <w:rFonts w:asciiTheme="minorBidi" w:hAnsiTheme="minorBidi" w:cstheme="minorBidi"/>
          <w:sz w:val="24"/>
          <w:szCs w:val="24"/>
        </w:rPr>
        <w:t xml:space="preserve"> whereas the Sages will continue to </w:t>
      </w:r>
      <w:r w:rsidRPr="007F3A8B">
        <w:rPr>
          <w:rFonts w:asciiTheme="minorBidi" w:hAnsiTheme="minorBidi" w:cstheme="minorBidi"/>
          <w:sz w:val="24"/>
          <w:szCs w:val="24"/>
        </w:rPr>
        <w:t xml:space="preserve">mention the exodus from Egypt </w:t>
      </w:r>
      <w:r w:rsidR="00CF16FB">
        <w:rPr>
          <w:rFonts w:asciiTheme="minorBidi" w:hAnsiTheme="minorBidi" w:cstheme="minorBidi"/>
          <w:sz w:val="24"/>
          <w:szCs w:val="24"/>
        </w:rPr>
        <w:t xml:space="preserve">even in the </w:t>
      </w:r>
      <w:r w:rsidR="00813101" w:rsidRPr="007F3A8B">
        <w:rPr>
          <w:rFonts w:asciiTheme="minorBidi" w:hAnsiTheme="minorBidi" w:cstheme="minorBidi"/>
          <w:sz w:val="24"/>
          <w:szCs w:val="24"/>
        </w:rPr>
        <w:t>Messianic future. Why?</w:t>
      </w:r>
    </w:p>
    <w:p w14:paraId="3C0A38D0" w14:textId="77777777" w:rsidR="00813101" w:rsidRPr="007F3A8B" w:rsidRDefault="00813101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370554DC" w14:textId="358748D0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It seems that the basis of their disagreement lies in </w:t>
      </w:r>
      <w:r w:rsidR="000F637B">
        <w:rPr>
          <w:rFonts w:asciiTheme="minorBidi" w:hAnsiTheme="minorBidi" w:cstheme="minorBidi"/>
          <w:sz w:val="24"/>
          <w:szCs w:val="24"/>
        </w:rPr>
        <w:t>identifying</w:t>
      </w:r>
      <w:r w:rsidRPr="007F3A8B">
        <w:rPr>
          <w:rFonts w:asciiTheme="minorBidi" w:hAnsiTheme="minorBidi" w:cstheme="minorBidi"/>
          <w:sz w:val="24"/>
          <w:szCs w:val="24"/>
        </w:rPr>
        <w:t xml:space="preserve"> the main message o</w:t>
      </w:r>
      <w:r w:rsidR="00813101" w:rsidRPr="007F3A8B">
        <w:rPr>
          <w:rFonts w:asciiTheme="minorBidi" w:hAnsiTheme="minorBidi" w:cstheme="minorBidi"/>
          <w:sz w:val="24"/>
          <w:szCs w:val="24"/>
        </w:rPr>
        <w:t>f the exodus. According to Ben Zoma, the e</w:t>
      </w:r>
      <w:r w:rsidRPr="007F3A8B">
        <w:rPr>
          <w:rFonts w:asciiTheme="minorBidi" w:hAnsiTheme="minorBidi" w:cstheme="minorBidi"/>
          <w:sz w:val="24"/>
          <w:szCs w:val="24"/>
        </w:rPr>
        <w:t xml:space="preserve">xodus is a historical event in which the Israelites </w:t>
      </w:r>
      <w:r w:rsidR="00813101" w:rsidRPr="007F3A8B">
        <w:rPr>
          <w:rFonts w:asciiTheme="minorBidi" w:hAnsiTheme="minorBidi" w:cstheme="minorBidi"/>
          <w:sz w:val="24"/>
          <w:szCs w:val="24"/>
        </w:rPr>
        <w:t>went</w:t>
      </w:r>
      <w:r w:rsidRPr="007F3A8B">
        <w:rPr>
          <w:rFonts w:asciiTheme="minorBidi" w:hAnsiTheme="minorBidi" w:cstheme="minorBidi"/>
          <w:sz w:val="24"/>
          <w:szCs w:val="24"/>
        </w:rPr>
        <w:t xml:space="preserve"> out </w:t>
      </w:r>
      <w:r w:rsidR="00813101" w:rsidRPr="007F3A8B">
        <w:rPr>
          <w:rFonts w:asciiTheme="minorBidi" w:hAnsiTheme="minorBidi" w:cstheme="minorBidi"/>
          <w:sz w:val="24"/>
          <w:szCs w:val="24"/>
        </w:rPr>
        <w:t>from</w:t>
      </w:r>
      <w:r w:rsidRPr="007F3A8B">
        <w:rPr>
          <w:rFonts w:asciiTheme="minorBidi" w:hAnsiTheme="minorBidi" w:cstheme="minorBidi"/>
          <w:sz w:val="24"/>
          <w:szCs w:val="24"/>
        </w:rPr>
        <w:t xml:space="preserve"> slavery to freedom and </w:t>
      </w:r>
      <w:r w:rsidR="00813101" w:rsidRPr="007F3A8B">
        <w:rPr>
          <w:rFonts w:asciiTheme="minorBidi" w:hAnsiTheme="minorBidi" w:cstheme="minorBidi"/>
          <w:sz w:val="24"/>
          <w:szCs w:val="24"/>
        </w:rPr>
        <w:t xml:space="preserve">from bondage </w:t>
      </w:r>
      <w:r w:rsidRPr="007F3A8B">
        <w:rPr>
          <w:rFonts w:asciiTheme="minorBidi" w:hAnsiTheme="minorBidi" w:cstheme="minorBidi"/>
          <w:sz w:val="24"/>
          <w:szCs w:val="24"/>
        </w:rPr>
        <w:t>to redemption. After the Messiah</w:t>
      </w:r>
      <w:r w:rsidR="00813101" w:rsidRPr="007F3A8B">
        <w:rPr>
          <w:rFonts w:asciiTheme="minorBidi" w:hAnsiTheme="minorBidi" w:cstheme="minorBidi"/>
          <w:sz w:val="24"/>
          <w:szCs w:val="24"/>
        </w:rPr>
        <w:t>'s arrival</w:t>
      </w:r>
      <w:r w:rsidRPr="007F3A8B">
        <w:rPr>
          <w:rFonts w:asciiTheme="minorBidi" w:hAnsiTheme="minorBidi" w:cstheme="minorBidi"/>
          <w:sz w:val="24"/>
          <w:szCs w:val="24"/>
        </w:rPr>
        <w:t xml:space="preserve">, history and the events of the past will </w:t>
      </w:r>
      <w:r w:rsidR="00813101" w:rsidRPr="007F3A8B">
        <w:rPr>
          <w:rFonts w:asciiTheme="minorBidi" w:hAnsiTheme="minorBidi" w:cstheme="minorBidi"/>
          <w:sz w:val="24"/>
          <w:szCs w:val="24"/>
        </w:rPr>
        <w:t xml:space="preserve">have little </w:t>
      </w:r>
      <w:r w:rsidRPr="007F3A8B">
        <w:rPr>
          <w:rFonts w:asciiTheme="minorBidi" w:hAnsiTheme="minorBidi" w:cstheme="minorBidi"/>
          <w:sz w:val="24"/>
          <w:szCs w:val="24"/>
        </w:rPr>
        <w:t xml:space="preserve">meaning, </w:t>
      </w:r>
      <w:r w:rsidR="00813101" w:rsidRPr="007F3A8B">
        <w:rPr>
          <w:rFonts w:asciiTheme="minorBidi" w:hAnsiTheme="minorBidi" w:cstheme="minorBidi"/>
          <w:sz w:val="24"/>
          <w:szCs w:val="24"/>
        </w:rPr>
        <w:t>and therefore</w:t>
      </w:r>
      <w:r w:rsidRPr="007F3A8B">
        <w:rPr>
          <w:rFonts w:asciiTheme="minorBidi" w:hAnsiTheme="minorBidi" w:cstheme="minorBidi"/>
          <w:sz w:val="24"/>
          <w:szCs w:val="24"/>
        </w:rPr>
        <w:t xml:space="preserve"> we will no lo</w:t>
      </w:r>
      <w:r w:rsidR="00813101" w:rsidRPr="007F3A8B">
        <w:rPr>
          <w:rFonts w:asciiTheme="minorBidi" w:hAnsiTheme="minorBidi" w:cstheme="minorBidi"/>
          <w:sz w:val="24"/>
          <w:szCs w:val="24"/>
        </w:rPr>
        <w:t>nger mention the e</w:t>
      </w:r>
      <w:r w:rsidRPr="007F3A8B">
        <w:rPr>
          <w:rFonts w:asciiTheme="minorBidi" w:hAnsiTheme="minorBidi" w:cstheme="minorBidi"/>
          <w:sz w:val="24"/>
          <w:szCs w:val="24"/>
        </w:rPr>
        <w:t>xodus from Egypt.</w:t>
      </w:r>
    </w:p>
    <w:p w14:paraId="27B502A6" w14:textId="77777777" w:rsidR="00813101" w:rsidRPr="007F3A8B" w:rsidRDefault="00813101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6295548F" w14:textId="1CF3AD53" w:rsidR="000E5DE1" w:rsidRPr="007F3A8B" w:rsidRDefault="0081310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Sages, on the other hand, focus on a different point: in their opinion, the exodus from Egypt is </w:t>
      </w:r>
      <w:r w:rsidR="00CF16FB">
        <w:rPr>
          <w:rFonts w:asciiTheme="minorBidi" w:hAnsiTheme="minorBidi" w:cstheme="minorBidi"/>
          <w:sz w:val="24"/>
          <w:szCs w:val="24"/>
        </w:rPr>
        <w:t>the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 framework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CF16FB">
        <w:rPr>
          <w:rFonts w:asciiTheme="minorBidi" w:hAnsiTheme="minorBidi" w:cstheme="minorBidi"/>
          <w:sz w:val="24"/>
          <w:szCs w:val="24"/>
        </w:rPr>
        <w:t xml:space="preserve">in which </w:t>
      </w:r>
      <w:r w:rsidR="000E5DE1" w:rsidRPr="007F3A8B">
        <w:rPr>
          <w:rFonts w:asciiTheme="minorBidi" w:hAnsiTheme="minorBidi" w:cstheme="minorBidi"/>
          <w:sz w:val="24"/>
          <w:szCs w:val="24"/>
        </w:rPr>
        <w:t>the nation of Israel was chosen</w:t>
      </w:r>
      <w:r w:rsidR="007D29F0" w:rsidRPr="007F3A8B">
        <w:rPr>
          <w:rFonts w:asciiTheme="minorBidi" w:hAnsiTheme="minorBidi" w:cstheme="minorBidi"/>
          <w:sz w:val="24"/>
          <w:szCs w:val="24"/>
        </w:rPr>
        <w:t>.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This </w:t>
      </w:r>
      <w:r w:rsidR="007D29F0" w:rsidRPr="007F3A8B">
        <w:rPr>
          <w:rFonts w:asciiTheme="minorBidi" w:hAnsiTheme="minorBidi" w:cstheme="minorBidi"/>
          <w:sz w:val="24"/>
          <w:szCs w:val="24"/>
        </w:rPr>
        <w:t>was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the moment when 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God defined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Israel as </w:t>
      </w:r>
      <w:r w:rsidR="007D29F0" w:rsidRPr="007F3A8B">
        <w:rPr>
          <w:rFonts w:asciiTheme="minorBidi" w:hAnsiTheme="minorBidi" w:cstheme="minorBidi"/>
          <w:sz w:val="24"/>
          <w:szCs w:val="24"/>
        </w:rPr>
        <w:t>His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2539EB">
        <w:rPr>
          <w:rFonts w:asciiTheme="minorBidi" w:hAnsiTheme="minorBidi" w:cstheme="minorBidi"/>
          <w:sz w:val="24"/>
          <w:szCs w:val="24"/>
        </w:rPr>
        <w:t>treasured</w:t>
      </w:r>
      <w:r w:rsidR="002539EB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nation </w:t>
      </w:r>
      <w:r w:rsidR="007D29F0" w:rsidRPr="007F3A8B">
        <w:rPr>
          <w:rFonts w:asciiTheme="minorBidi" w:hAnsiTheme="minorBidi" w:cstheme="minorBidi"/>
          <w:sz w:val="24"/>
          <w:szCs w:val="24"/>
        </w:rPr>
        <w:t>that is duty-bound to serve him in a</w:t>
      </w:r>
      <w:r w:rsidR="00D600A7">
        <w:rPr>
          <w:rFonts w:asciiTheme="minorBidi" w:hAnsiTheme="minorBidi" w:cstheme="minorBidi"/>
          <w:sz w:val="24"/>
          <w:szCs w:val="24"/>
        </w:rPr>
        <w:t>n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D600A7">
        <w:rPr>
          <w:rFonts w:asciiTheme="minorBidi" w:hAnsiTheme="minorBidi" w:cstheme="minorBidi"/>
          <w:sz w:val="24"/>
          <w:szCs w:val="24"/>
        </w:rPr>
        <w:t>ongoing</w:t>
      </w:r>
      <w:r w:rsidR="00D600A7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manner. The selection of Israel </w:t>
      </w:r>
      <w:r w:rsidR="007D29F0" w:rsidRPr="007F3A8B">
        <w:rPr>
          <w:rFonts w:asciiTheme="minorBidi" w:hAnsiTheme="minorBidi" w:cstheme="minorBidi"/>
          <w:sz w:val="24"/>
          <w:szCs w:val="24"/>
        </w:rPr>
        <w:lastRenderedPageBreak/>
        <w:t xml:space="preserve">will continue to have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consequences even in the days of the Messiah, </w:t>
      </w:r>
      <w:r w:rsidR="007D29F0" w:rsidRPr="007F3A8B">
        <w:rPr>
          <w:rFonts w:asciiTheme="minorBidi" w:hAnsiTheme="minorBidi" w:cstheme="minorBidi"/>
          <w:sz w:val="24"/>
          <w:szCs w:val="24"/>
        </w:rPr>
        <w:t>and so there is reason to mention the exodus even after the Messiah's arrival.</w:t>
      </w:r>
      <w:r w:rsidR="007D29F0" w:rsidRPr="007F3A8B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 </w:t>
      </w:r>
    </w:p>
    <w:p w14:paraId="5A0FF9F8" w14:textId="77777777" w:rsidR="007D29F0" w:rsidRPr="007F3A8B" w:rsidRDefault="007D29F0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15D9ED95" w14:textId="07E2149D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In light of the distinctions between the two types of remembrance, we can return to the question we posed at the beginning of our discussion, about the 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doubling of the </w:t>
      </w:r>
      <w:r w:rsidR="007D29F0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of Pesach and </w:t>
      </w:r>
      <w:r w:rsidR="00760958" w:rsidRPr="007F3A8B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7D29F0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as memorials for the exodus from Egypt. </w:t>
      </w:r>
      <w:r w:rsidR="00F761B2">
        <w:rPr>
          <w:rFonts w:asciiTheme="minorBidi" w:hAnsiTheme="minorBidi" w:cstheme="minorBidi"/>
          <w:sz w:val="24"/>
          <w:szCs w:val="24"/>
        </w:rPr>
        <w:t>Pesach</w:t>
      </w:r>
      <w:r w:rsidR="007D29F0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is an event </w:t>
      </w:r>
      <w:r w:rsidR="007D74E2">
        <w:rPr>
          <w:rFonts w:asciiTheme="minorBidi" w:hAnsiTheme="minorBidi" w:cstheme="minorBidi"/>
          <w:sz w:val="24"/>
          <w:szCs w:val="24"/>
        </w:rPr>
        <w:t>at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D869A0">
        <w:rPr>
          <w:rFonts w:asciiTheme="minorBidi" w:hAnsiTheme="minorBidi" w:cstheme="minorBidi"/>
          <w:sz w:val="24"/>
          <w:szCs w:val="24"/>
        </w:rPr>
        <w:t xml:space="preserve">which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we tell the story of the exodus from Egypt by relating to the memory of the past. </w:t>
      </w:r>
      <w:r w:rsidR="00581A8D">
        <w:rPr>
          <w:rFonts w:asciiTheme="minorBidi" w:hAnsiTheme="minorBidi" w:cstheme="minorBidi"/>
          <w:sz w:val="24"/>
          <w:szCs w:val="24"/>
        </w:rPr>
        <w:t xml:space="preserve">On the other hand, while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Pesach is directed toward the past, </w:t>
      </w:r>
      <w:r w:rsidR="007A6187">
        <w:rPr>
          <w:rFonts w:asciiTheme="minorBidi" w:hAnsiTheme="minorBidi" w:cstheme="minorBidi"/>
          <w:sz w:val="24"/>
          <w:szCs w:val="24"/>
        </w:rPr>
        <w:t xml:space="preserve">the role of </w:t>
      </w:r>
      <w:r w:rsidR="007A6187">
        <w:rPr>
          <w:rFonts w:asciiTheme="minorBidi" w:hAnsiTheme="minorBidi" w:cstheme="minorBidi"/>
          <w:i/>
          <w:iCs/>
          <w:sz w:val="24"/>
          <w:szCs w:val="24"/>
        </w:rPr>
        <w:t xml:space="preserve">tefillin </w:t>
      </w:r>
      <w:r w:rsidR="007A6187">
        <w:rPr>
          <w:rFonts w:asciiTheme="minorBidi" w:hAnsiTheme="minorBidi" w:cstheme="minorBidi"/>
          <w:sz w:val="24"/>
          <w:szCs w:val="24"/>
        </w:rPr>
        <w:t xml:space="preserve">is to be an </w:t>
      </w:r>
      <w:r w:rsidR="00581A8D">
        <w:rPr>
          <w:rFonts w:asciiTheme="minorBidi" w:hAnsiTheme="minorBidi" w:cstheme="minorBidi"/>
          <w:sz w:val="24"/>
          <w:szCs w:val="24"/>
        </w:rPr>
        <w:t>ongoing</w:t>
      </w:r>
      <w:r w:rsidR="00581A8D" w:rsidRPr="007F3A8B">
        <w:rPr>
          <w:rFonts w:asciiTheme="minorBidi" w:hAnsiTheme="minorBidi" w:cstheme="minorBidi"/>
          <w:sz w:val="24"/>
          <w:szCs w:val="24"/>
        </w:rPr>
        <w:t xml:space="preserve"> memorial for the exodus</w:t>
      </w:r>
      <w:r w:rsidR="007A6187">
        <w:rPr>
          <w:rFonts w:asciiTheme="minorBidi" w:hAnsiTheme="minorBidi" w:cstheme="minorBidi"/>
          <w:sz w:val="24"/>
          <w:szCs w:val="24"/>
        </w:rPr>
        <w:t>, shaping</w:t>
      </w:r>
      <w:r w:rsidR="00581A8D" w:rsidRPr="007F3A8B">
        <w:rPr>
          <w:rFonts w:asciiTheme="minorBidi" w:hAnsiTheme="minorBidi" w:cstheme="minorBidi"/>
          <w:sz w:val="24"/>
          <w:szCs w:val="24"/>
        </w:rPr>
        <w:t xml:space="preserve"> the reality in which we live</w:t>
      </w:r>
      <w:r w:rsidR="00581A8D">
        <w:rPr>
          <w:rFonts w:asciiTheme="minorBidi" w:hAnsiTheme="minorBidi" w:cstheme="minorBidi"/>
          <w:sz w:val="24"/>
          <w:szCs w:val="24"/>
        </w:rPr>
        <w:t>.</w:t>
      </w:r>
      <w:r w:rsidR="00581A8D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7A6187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760958" w:rsidRPr="007F3A8B">
        <w:rPr>
          <w:rFonts w:asciiTheme="minorBidi" w:hAnsiTheme="minorBidi" w:cstheme="minorBidi"/>
          <w:i/>
          <w:iCs/>
          <w:sz w:val="24"/>
          <w:szCs w:val="24"/>
        </w:rPr>
        <w:t>efillin</w:t>
      </w:r>
      <w:r w:rsidR="00113651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sz w:val="24"/>
          <w:szCs w:val="24"/>
        </w:rPr>
        <w:t>serve as a "sign": they remind us constantly that God chose us and redeemed us from Egypt, and in that way</w:t>
      </w:r>
      <w:r w:rsidR="007D74E2">
        <w:rPr>
          <w:rFonts w:asciiTheme="minorBidi" w:hAnsiTheme="minorBidi" w:cstheme="minorBidi"/>
          <w:sz w:val="24"/>
          <w:szCs w:val="24"/>
        </w:rPr>
        <w:t>,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 we live </w:t>
      </w:r>
      <w:r w:rsidR="007A6187">
        <w:rPr>
          <w:rFonts w:asciiTheme="minorBidi" w:hAnsiTheme="minorBidi" w:cstheme="minorBidi"/>
          <w:sz w:val="24"/>
          <w:szCs w:val="24"/>
        </w:rPr>
        <w:t>on a daily basis</w:t>
      </w:r>
      <w:r w:rsidR="007A6187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sz w:val="24"/>
          <w:szCs w:val="24"/>
        </w:rPr>
        <w:t>with the consciousness of being the servants of God.</w:t>
      </w:r>
    </w:p>
    <w:p w14:paraId="647C3BBA" w14:textId="72C4CB06" w:rsidR="000E5DE1" w:rsidRDefault="000E5DE1" w:rsidP="007A14A9">
      <w:pPr>
        <w:rPr>
          <w:rFonts w:asciiTheme="minorBidi" w:hAnsiTheme="minorBidi" w:cstheme="minorBidi"/>
          <w:sz w:val="24"/>
          <w:szCs w:val="24"/>
        </w:rPr>
      </w:pPr>
    </w:p>
    <w:p w14:paraId="02AD87A4" w14:textId="073D79B8" w:rsidR="00760958" w:rsidRPr="00760958" w:rsidRDefault="00760958" w:rsidP="007A14A9">
      <w:pPr>
        <w:rPr>
          <w:rFonts w:asciiTheme="minorBidi" w:hAnsiTheme="minorBidi" w:cstheme="minorBidi"/>
          <w:b/>
          <w:bCs/>
          <w:sz w:val="24"/>
          <w:szCs w:val="24"/>
        </w:rPr>
      </w:pPr>
      <w:r w:rsidRPr="00760958">
        <w:rPr>
          <w:rFonts w:asciiTheme="minorBidi" w:hAnsiTheme="minorBidi" w:cstheme="minorBidi"/>
          <w:b/>
          <w:bCs/>
          <w:sz w:val="24"/>
          <w:szCs w:val="24"/>
        </w:rPr>
        <w:t xml:space="preserve">Additional </w:t>
      </w:r>
      <w:r w:rsidRPr="007A14A9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Mitzvot</w:t>
      </w:r>
      <w:r w:rsidRPr="0076095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E3514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B96098">
        <w:rPr>
          <w:rFonts w:asciiTheme="minorBidi" w:hAnsiTheme="minorBidi" w:cstheme="minorBidi"/>
          <w:b/>
          <w:bCs/>
          <w:sz w:val="24"/>
          <w:szCs w:val="24"/>
        </w:rPr>
        <w:t>hat Serve</w:t>
      </w:r>
      <w:r w:rsidR="00B96098" w:rsidRPr="0076095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60958">
        <w:rPr>
          <w:rFonts w:asciiTheme="minorBidi" w:hAnsiTheme="minorBidi" w:cstheme="minorBidi"/>
          <w:b/>
          <w:bCs/>
          <w:sz w:val="24"/>
          <w:szCs w:val="24"/>
        </w:rPr>
        <w:t>as Memorials</w:t>
      </w:r>
    </w:p>
    <w:p w14:paraId="1DB576C7" w14:textId="77777777" w:rsidR="00113651" w:rsidRPr="007F3A8B" w:rsidRDefault="00113651" w:rsidP="007A14A9">
      <w:pPr>
        <w:rPr>
          <w:rFonts w:asciiTheme="minorBidi" w:hAnsiTheme="minorBidi" w:cstheme="minorBidi"/>
          <w:sz w:val="24"/>
          <w:szCs w:val="24"/>
        </w:rPr>
      </w:pPr>
    </w:p>
    <w:p w14:paraId="299351FF" w14:textId="1C1BFF2F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>In addition to Pesach an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d </w:t>
      </w:r>
      <w:r w:rsidR="00760958" w:rsidRPr="007F3A8B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7F3A8B">
        <w:rPr>
          <w:rFonts w:asciiTheme="minorBidi" w:hAnsiTheme="minorBidi" w:cstheme="minorBidi"/>
          <w:sz w:val="24"/>
          <w:szCs w:val="24"/>
        </w:rPr>
        <w:t xml:space="preserve">, </w:t>
      </w:r>
      <w:r w:rsidR="00BF7EDE">
        <w:rPr>
          <w:rFonts w:asciiTheme="minorBidi" w:hAnsiTheme="minorBidi" w:cstheme="minorBidi"/>
          <w:sz w:val="24"/>
          <w:szCs w:val="24"/>
        </w:rPr>
        <w:t xml:space="preserve">a </w:t>
      </w:r>
      <w:r w:rsidRPr="007F3A8B">
        <w:rPr>
          <w:rFonts w:asciiTheme="minorBidi" w:hAnsiTheme="minorBidi" w:cstheme="minorBidi"/>
          <w:sz w:val="24"/>
          <w:szCs w:val="24"/>
        </w:rPr>
        <w:t xml:space="preserve">similar </w:t>
      </w:r>
      <w:r w:rsidR="00113651" w:rsidRPr="007F3A8B">
        <w:rPr>
          <w:rFonts w:asciiTheme="minorBidi" w:hAnsiTheme="minorBidi" w:cstheme="minorBidi"/>
          <w:sz w:val="24"/>
          <w:szCs w:val="24"/>
        </w:rPr>
        <w:t>redundancy</w:t>
      </w:r>
      <w:r w:rsidRPr="007F3A8B">
        <w:rPr>
          <w:rFonts w:asciiTheme="minorBidi" w:hAnsiTheme="minorBidi" w:cstheme="minorBidi"/>
          <w:sz w:val="24"/>
          <w:szCs w:val="24"/>
        </w:rPr>
        <w:t xml:space="preserve"> can </w:t>
      </w:r>
      <w:r w:rsidR="00BF7EDE" w:rsidRPr="007F3A8B">
        <w:rPr>
          <w:rFonts w:asciiTheme="minorBidi" w:hAnsiTheme="minorBidi" w:cstheme="minorBidi"/>
          <w:sz w:val="24"/>
          <w:szCs w:val="24"/>
        </w:rPr>
        <w:t xml:space="preserve">also </w:t>
      </w:r>
      <w:r w:rsidRPr="007F3A8B">
        <w:rPr>
          <w:rFonts w:asciiTheme="minorBidi" w:hAnsiTheme="minorBidi" w:cstheme="minorBidi"/>
          <w:sz w:val="24"/>
          <w:szCs w:val="24"/>
        </w:rPr>
        <w:t xml:space="preserve">be found in other remembrances. As mentioned, </w:t>
      </w:r>
      <w:r w:rsidR="00BF7EDE">
        <w:rPr>
          <w:rFonts w:asciiTheme="minorBidi" w:hAnsiTheme="minorBidi" w:cstheme="minorBidi"/>
          <w:sz w:val="24"/>
          <w:szCs w:val="24"/>
        </w:rPr>
        <w:t xml:space="preserve">for instance, </w:t>
      </w:r>
      <w:r w:rsidRPr="007F3A8B">
        <w:rPr>
          <w:rFonts w:asciiTheme="minorBidi" w:hAnsiTheme="minorBidi" w:cstheme="minorBidi"/>
          <w:sz w:val="24"/>
          <w:szCs w:val="24"/>
        </w:rPr>
        <w:t xml:space="preserve">the </w:t>
      </w:r>
      <w:r w:rsidRPr="00760958">
        <w:rPr>
          <w:rFonts w:asciiTheme="minorBidi" w:hAnsiTheme="minorBidi" w:cstheme="minorBidi"/>
          <w:sz w:val="24"/>
          <w:szCs w:val="24"/>
        </w:rPr>
        <w:t>mitzva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 to remember Amalek is supposed to take place on two levels</w:t>
      </w:r>
      <w:r w:rsidR="00BF7EDE">
        <w:rPr>
          <w:rFonts w:asciiTheme="minorBidi" w:hAnsiTheme="minorBidi" w:cstheme="minorBidi"/>
          <w:sz w:val="24"/>
          <w:szCs w:val="24"/>
        </w:rPr>
        <w:t xml:space="preserve"> –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 that of story and that of remembrance. </w:t>
      </w:r>
    </w:p>
    <w:p w14:paraId="6C9A3BA3" w14:textId="77777777" w:rsidR="00113651" w:rsidRPr="007F3A8B" w:rsidRDefault="00113651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13BD6008" w14:textId="4C0D4F1D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Ramban </w:t>
      </w:r>
      <w:r w:rsidR="001A7669">
        <w:rPr>
          <w:rFonts w:asciiTheme="minorBidi" w:hAnsiTheme="minorBidi" w:cstheme="minorBidi"/>
          <w:sz w:val="24"/>
          <w:szCs w:val="24"/>
        </w:rPr>
        <w:t>i</w:t>
      </w:r>
      <w:r w:rsidRPr="007F3A8B">
        <w:rPr>
          <w:rFonts w:asciiTheme="minorBidi" w:hAnsiTheme="minorBidi" w:cstheme="minorBidi"/>
          <w:sz w:val="24"/>
          <w:szCs w:val="24"/>
        </w:rPr>
        <w:t xml:space="preserve">n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i/>
          <w:iCs/>
          <w:sz w:val="24"/>
          <w:szCs w:val="24"/>
        </w:rPr>
        <w:t>Ki Ti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>sa</w:t>
      </w:r>
      <w:r w:rsidRPr="007F3A8B">
        <w:rPr>
          <w:rFonts w:asciiTheme="minorBidi" w:hAnsiTheme="minorBidi" w:cstheme="minorBidi"/>
          <w:sz w:val="24"/>
          <w:szCs w:val="24"/>
        </w:rPr>
        <w:t xml:space="preserve"> (</w:t>
      </w:r>
      <w:r w:rsidR="00113651" w:rsidRPr="007F3A8B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7F3A8B">
        <w:rPr>
          <w:rFonts w:asciiTheme="minorBidi" w:hAnsiTheme="minorBidi" w:cstheme="minorBidi"/>
          <w:sz w:val="24"/>
          <w:szCs w:val="24"/>
        </w:rPr>
        <w:t xml:space="preserve"> 25:17)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grapples with the question </w:t>
      </w:r>
      <w:r w:rsidR="001A7669">
        <w:rPr>
          <w:rFonts w:asciiTheme="minorBidi" w:hAnsiTheme="minorBidi" w:cstheme="minorBidi"/>
          <w:sz w:val="24"/>
          <w:szCs w:val="24"/>
        </w:rPr>
        <w:t xml:space="preserve">of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when and how one fulfills the </w:t>
      </w:r>
      <w:r w:rsidR="00113651" w:rsidRPr="00760958">
        <w:rPr>
          <w:rFonts w:asciiTheme="minorBidi" w:hAnsiTheme="minorBidi" w:cstheme="minorBidi"/>
          <w:sz w:val="24"/>
          <w:szCs w:val="24"/>
        </w:rPr>
        <w:t>mitzva</w:t>
      </w:r>
      <w:r w:rsidR="00113651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of remembering Amalek. </w:t>
      </w:r>
      <w:r w:rsidRPr="007F3A8B">
        <w:rPr>
          <w:rFonts w:asciiTheme="minorBidi" w:hAnsiTheme="minorBidi" w:cstheme="minorBidi"/>
          <w:sz w:val="24"/>
          <w:szCs w:val="24"/>
        </w:rPr>
        <w:t xml:space="preserve">The Torah does not define any period of time </w:t>
      </w:r>
      <w:r w:rsidR="00113651" w:rsidRPr="007F3A8B">
        <w:rPr>
          <w:rFonts w:asciiTheme="minorBidi" w:hAnsiTheme="minorBidi" w:cstheme="minorBidi"/>
          <w:sz w:val="24"/>
          <w:szCs w:val="24"/>
        </w:rPr>
        <w:t>when</w:t>
      </w:r>
      <w:r w:rsidRPr="007F3A8B">
        <w:rPr>
          <w:rFonts w:asciiTheme="minorBidi" w:hAnsiTheme="minorBidi" w:cstheme="minorBidi"/>
          <w:sz w:val="24"/>
          <w:szCs w:val="24"/>
        </w:rPr>
        <w:t xml:space="preserve"> the story of Amalek must be remembered</w:t>
      </w:r>
      <w:r w:rsidR="00562C9C">
        <w:rPr>
          <w:rFonts w:asciiTheme="minorBidi" w:hAnsiTheme="minorBidi" w:cstheme="minorBidi"/>
          <w:sz w:val="24"/>
          <w:szCs w:val="24"/>
        </w:rPr>
        <w:t>.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562C9C">
        <w:rPr>
          <w:rFonts w:asciiTheme="minorBidi" w:hAnsiTheme="minorBidi" w:cstheme="minorBidi"/>
          <w:sz w:val="24"/>
          <w:szCs w:val="24"/>
        </w:rPr>
        <w:t>S</w:t>
      </w:r>
      <w:r w:rsidRPr="007F3A8B">
        <w:rPr>
          <w:rFonts w:asciiTheme="minorBidi" w:hAnsiTheme="minorBidi" w:cstheme="minorBidi"/>
          <w:sz w:val="24"/>
          <w:szCs w:val="24"/>
        </w:rPr>
        <w:t xml:space="preserve">hould the </w:t>
      </w:r>
      <w:r w:rsidR="001A7669">
        <w:rPr>
          <w:rFonts w:asciiTheme="minorBidi" w:hAnsiTheme="minorBidi" w:cstheme="minorBidi"/>
          <w:sz w:val="24"/>
          <w:szCs w:val="24"/>
        </w:rPr>
        <w:t>verses</w:t>
      </w:r>
      <w:r w:rsidR="001A7669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relating to </w:t>
      </w:r>
      <w:r w:rsidR="00562C9C">
        <w:rPr>
          <w:rFonts w:asciiTheme="minorBidi" w:hAnsiTheme="minorBidi" w:cstheme="minorBidi"/>
          <w:sz w:val="24"/>
          <w:szCs w:val="24"/>
        </w:rPr>
        <w:t>this story</w:t>
      </w:r>
      <w:r w:rsidR="00562C9C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113651" w:rsidRPr="007F3A8B">
        <w:rPr>
          <w:rFonts w:asciiTheme="minorBidi" w:hAnsiTheme="minorBidi" w:cstheme="minorBidi"/>
          <w:sz w:val="24"/>
          <w:szCs w:val="24"/>
        </w:rPr>
        <w:t>be read every day, week, month</w:t>
      </w:r>
      <w:r w:rsidR="00562C9C">
        <w:rPr>
          <w:rFonts w:asciiTheme="minorBidi" w:hAnsiTheme="minorBidi" w:cstheme="minorBidi"/>
          <w:sz w:val="24"/>
          <w:szCs w:val="24"/>
        </w:rPr>
        <w:t>,</w:t>
      </w:r>
      <w:r w:rsidR="00113651" w:rsidRPr="007F3A8B">
        <w:rPr>
          <w:rFonts w:asciiTheme="minorBidi" w:hAnsiTheme="minorBidi" w:cstheme="minorBidi"/>
          <w:sz w:val="24"/>
          <w:szCs w:val="24"/>
        </w:rPr>
        <w:t xml:space="preserve"> or year? The</w:t>
      </w:r>
      <w:r w:rsidRPr="007F3A8B">
        <w:rPr>
          <w:rFonts w:asciiTheme="minorBidi" w:hAnsiTheme="minorBidi" w:cstheme="minorBidi"/>
          <w:sz w:val="24"/>
          <w:szCs w:val="24"/>
        </w:rPr>
        <w:t xml:space="preserve"> Ramban </w:t>
      </w:r>
      <w:r w:rsidR="00B57189" w:rsidRPr="007F3A8B">
        <w:rPr>
          <w:rFonts w:asciiTheme="minorBidi" w:hAnsiTheme="minorBidi" w:cstheme="minorBidi"/>
          <w:sz w:val="24"/>
          <w:szCs w:val="24"/>
        </w:rPr>
        <w:t>"</w:t>
      </w:r>
      <w:r w:rsidR="00FF434A">
        <w:rPr>
          <w:rFonts w:asciiTheme="minorBidi" w:hAnsiTheme="minorBidi" w:cstheme="minorBidi"/>
          <w:sz w:val="24"/>
          <w:szCs w:val="24"/>
        </w:rPr>
        <w:t>throws up</w:t>
      </w:r>
      <w:r w:rsidR="00FF434A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his hands" and concludes that </w:t>
      </w:r>
      <w:r w:rsidRPr="007F3A8B">
        <w:rPr>
          <w:rFonts w:asciiTheme="minorBidi" w:hAnsiTheme="minorBidi" w:cstheme="minorBidi"/>
          <w:sz w:val="24"/>
          <w:szCs w:val="24"/>
        </w:rPr>
        <w:t>there is no specific time when the deeds of Amalek must be remembered.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The </w:t>
      </w:r>
      <w:r w:rsidR="00B57189" w:rsidRPr="007A14A9">
        <w:rPr>
          <w:rFonts w:asciiTheme="minorBidi" w:hAnsiTheme="minorBidi" w:cstheme="minorBidi"/>
          <w:sz w:val="24"/>
          <w:szCs w:val="24"/>
        </w:rPr>
        <w:t>mitzva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to remember Amalek </w:t>
      </w:r>
      <w:r w:rsidR="0000042E">
        <w:rPr>
          <w:rFonts w:asciiTheme="minorBidi" w:hAnsiTheme="minorBidi" w:cstheme="minorBidi"/>
          <w:sz w:val="24"/>
          <w:szCs w:val="24"/>
        </w:rPr>
        <w:t>has no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defined </w:t>
      </w:r>
      <w:r w:rsidR="0000042E">
        <w:rPr>
          <w:rFonts w:asciiTheme="minorBidi" w:hAnsiTheme="minorBidi" w:cstheme="minorBidi"/>
          <w:sz w:val="24"/>
          <w:szCs w:val="24"/>
        </w:rPr>
        <w:t xml:space="preserve">mitzva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act </w:t>
      </w:r>
      <w:r w:rsidR="00AF4C3B">
        <w:rPr>
          <w:rFonts w:asciiTheme="minorBidi" w:hAnsiTheme="minorBidi" w:cstheme="minorBidi"/>
          <w:sz w:val="24"/>
          <w:szCs w:val="24"/>
        </w:rPr>
        <w:t xml:space="preserve">but is fulfilled </w:t>
      </w:r>
      <w:r w:rsidR="00B57189" w:rsidRPr="007F3A8B">
        <w:rPr>
          <w:rFonts w:asciiTheme="minorBidi" w:hAnsiTheme="minorBidi" w:cstheme="minorBidi"/>
          <w:sz w:val="24"/>
          <w:szCs w:val="24"/>
        </w:rPr>
        <w:t>continuous</w:t>
      </w:r>
      <w:r w:rsidR="00AF4C3B">
        <w:rPr>
          <w:rFonts w:asciiTheme="minorBidi" w:hAnsiTheme="minorBidi" w:cstheme="minorBidi"/>
          <w:sz w:val="24"/>
          <w:szCs w:val="24"/>
        </w:rPr>
        <w:t>ly,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AF4C3B">
        <w:rPr>
          <w:rFonts w:asciiTheme="minorBidi" w:hAnsiTheme="minorBidi" w:cstheme="minorBidi"/>
          <w:sz w:val="24"/>
          <w:szCs w:val="24"/>
        </w:rPr>
        <w:t>as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AF4C3B">
        <w:rPr>
          <w:rFonts w:asciiTheme="minorBidi" w:hAnsiTheme="minorBidi" w:cstheme="minorBidi"/>
          <w:sz w:val="24"/>
          <w:szCs w:val="24"/>
        </w:rPr>
        <w:t>an</w:t>
      </w:r>
      <w:r w:rsidR="00AF4C3B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obligation </w:t>
      </w:r>
      <w:r w:rsidRPr="007F3A8B">
        <w:rPr>
          <w:rFonts w:asciiTheme="minorBidi" w:hAnsiTheme="minorBidi" w:cstheme="minorBidi"/>
          <w:sz w:val="24"/>
          <w:szCs w:val="24"/>
        </w:rPr>
        <w:t xml:space="preserve">to live </w:t>
      </w:r>
      <w:r w:rsidR="00B57189" w:rsidRPr="007F3A8B">
        <w:rPr>
          <w:rFonts w:asciiTheme="minorBidi" w:hAnsiTheme="minorBidi" w:cstheme="minorBidi"/>
          <w:sz w:val="24"/>
          <w:szCs w:val="24"/>
        </w:rPr>
        <w:t>with</w:t>
      </w:r>
      <w:r w:rsidRPr="007F3A8B">
        <w:rPr>
          <w:rFonts w:asciiTheme="minorBidi" w:hAnsiTheme="minorBidi" w:cstheme="minorBidi"/>
          <w:sz w:val="24"/>
          <w:szCs w:val="24"/>
        </w:rPr>
        <w:t xml:space="preserve"> a consciousness that recognizes the existence of Amalek as the representative of evil.</w:t>
      </w:r>
    </w:p>
    <w:p w14:paraId="4651E986" w14:textId="77777777" w:rsidR="00B57189" w:rsidRPr="007F3A8B" w:rsidRDefault="00B57189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6319D5D1" w14:textId="7A864EC8" w:rsidR="000E5DE1" w:rsidRPr="007F3A8B" w:rsidRDefault="00AA667E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However, the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(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>Megi</w:t>
      </w:r>
      <w:r w:rsidR="00760958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la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17a, s.v. 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>kol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) established that reading the Torah passage of 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Zakhor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once a year is </w:t>
      </w:r>
      <w:r>
        <w:rPr>
          <w:rFonts w:asciiTheme="minorBidi" w:hAnsiTheme="minorBidi" w:cstheme="minorBidi"/>
          <w:sz w:val="24"/>
          <w:szCs w:val="24"/>
        </w:rPr>
        <w:t xml:space="preserve">also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a Torah obligation. </w:t>
      </w:r>
      <w:r w:rsidR="00C350CF">
        <w:rPr>
          <w:rFonts w:asciiTheme="minorBidi" w:hAnsiTheme="minorBidi" w:cstheme="minorBidi"/>
          <w:sz w:val="24"/>
          <w:szCs w:val="24"/>
        </w:rPr>
        <w:t>It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turns out that both obligations are from the Torah: the obligation of continuous remembrance noted by the Ramban, and the public reading once a year noted by the </w:t>
      </w:r>
      <w:r w:rsidR="00B57189" w:rsidRPr="007F3A8B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="00B57189" w:rsidRPr="007F3A8B">
        <w:rPr>
          <w:rFonts w:asciiTheme="minorBidi" w:hAnsiTheme="minorBidi" w:cstheme="minorBidi"/>
          <w:sz w:val="24"/>
          <w:szCs w:val="24"/>
        </w:rPr>
        <w:t>.</w:t>
      </w:r>
    </w:p>
    <w:p w14:paraId="324BC596" w14:textId="77777777" w:rsidR="00760958" w:rsidRDefault="00760958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712C94A1" w14:textId="0D895202" w:rsidR="000E5DE1" w:rsidRPr="007F3A8B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same duality </w:t>
      </w:r>
      <w:r w:rsidR="00B57189" w:rsidRPr="007F3A8B">
        <w:rPr>
          <w:rFonts w:asciiTheme="minorBidi" w:hAnsiTheme="minorBidi" w:cstheme="minorBidi"/>
          <w:sz w:val="24"/>
          <w:szCs w:val="24"/>
        </w:rPr>
        <w:t>of</w:t>
      </w:r>
      <w:r w:rsidRPr="007F3A8B">
        <w:rPr>
          <w:rFonts w:asciiTheme="minorBidi" w:hAnsiTheme="minorBidi" w:cstheme="minorBidi"/>
          <w:sz w:val="24"/>
          <w:szCs w:val="24"/>
        </w:rPr>
        <w:t xml:space="preserve"> the two types of remembrance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is found in the remembrance of Shabbat</w:t>
      </w:r>
      <w:r w:rsidR="00C350CF">
        <w:rPr>
          <w:rFonts w:asciiTheme="minorBidi" w:hAnsiTheme="minorBidi" w:cstheme="minorBidi"/>
          <w:sz w:val="24"/>
          <w:szCs w:val="24"/>
        </w:rPr>
        <w:t>,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 which </w:t>
      </w:r>
      <w:r w:rsidR="00C350CF">
        <w:rPr>
          <w:rFonts w:asciiTheme="minorBidi" w:hAnsiTheme="minorBidi" w:cstheme="minorBidi"/>
          <w:sz w:val="24"/>
          <w:szCs w:val="24"/>
        </w:rPr>
        <w:t xml:space="preserve">also </w:t>
      </w:r>
      <w:r w:rsidR="00B57189" w:rsidRPr="007F3A8B">
        <w:rPr>
          <w:rFonts w:asciiTheme="minorBidi" w:hAnsiTheme="minorBidi" w:cstheme="minorBidi"/>
          <w:sz w:val="24"/>
          <w:szCs w:val="24"/>
        </w:rPr>
        <w:t xml:space="preserve">takes place on two levels. </w:t>
      </w:r>
      <w:r w:rsidR="0026646F" w:rsidRPr="007F3A8B">
        <w:rPr>
          <w:rFonts w:asciiTheme="minorBidi" w:hAnsiTheme="minorBidi" w:cstheme="minorBidi"/>
          <w:sz w:val="24"/>
          <w:szCs w:val="24"/>
        </w:rPr>
        <w:t xml:space="preserve">First and foremost, </w:t>
      </w:r>
      <w:r w:rsidRPr="007F3A8B">
        <w:rPr>
          <w:rFonts w:asciiTheme="minorBidi" w:hAnsiTheme="minorBidi" w:cstheme="minorBidi"/>
          <w:sz w:val="24"/>
          <w:szCs w:val="24"/>
        </w:rPr>
        <w:t xml:space="preserve">we </w:t>
      </w:r>
      <w:r w:rsidR="0026646F" w:rsidRPr="007F3A8B">
        <w:rPr>
          <w:rFonts w:asciiTheme="minorBidi" w:hAnsiTheme="minorBidi" w:cstheme="minorBidi"/>
          <w:sz w:val="24"/>
          <w:szCs w:val="24"/>
        </w:rPr>
        <w:t>refrain from work for one day</w:t>
      </w:r>
      <w:r w:rsidRPr="007F3A8B">
        <w:rPr>
          <w:rFonts w:asciiTheme="minorBidi" w:hAnsiTheme="minorBidi" w:cstheme="minorBidi"/>
          <w:sz w:val="24"/>
          <w:szCs w:val="24"/>
        </w:rPr>
        <w:t xml:space="preserve"> every week</w:t>
      </w:r>
      <w:r w:rsidR="0026646F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to mark Shabbat. However, the Torah also expects us to be constantly aware of </w:t>
      </w:r>
      <w:r w:rsidR="0026646F" w:rsidRPr="007F3A8B">
        <w:rPr>
          <w:rFonts w:asciiTheme="minorBidi" w:hAnsiTheme="minorBidi" w:cstheme="minorBidi"/>
          <w:sz w:val="24"/>
          <w:szCs w:val="24"/>
        </w:rPr>
        <w:t>Shabbat</w:t>
      </w:r>
      <w:r w:rsidRPr="007F3A8B">
        <w:rPr>
          <w:rFonts w:asciiTheme="minorBidi" w:hAnsiTheme="minorBidi" w:cstheme="minorBidi"/>
          <w:sz w:val="24"/>
          <w:szCs w:val="24"/>
        </w:rPr>
        <w:t xml:space="preserve">, which is the peak of the week. </w:t>
      </w:r>
      <w:r w:rsidR="0026646F" w:rsidRPr="007F3A8B">
        <w:rPr>
          <w:rFonts w:asciiTheme="minorBidi" w:hAnsiTheme="minorBidi" w:cstheme="minorBidi"/>
          <w:sz w:val="24"/>
          <w:szCs w:val="24"/>
        </w:rPr>
        <w:t xml:space="preserve">It is famously </w:t>
      </w:r>
      <w:r w:rsidR="00CF16FB">
        <w:rPr>
          <w:rFonts w:asciiTheme="minorBidi" w:hAnsiTheme="minorBidi" w:cstheme="minorBidi"/>
          <w:sz w:val="24"/>
          <w:szCs w:val="24"/>
        </w:rPr>
        <w:t>related about Shammai the Elder</w:t>
      </w:r>
      <w:r w:rsidR="0026646F" w:rsidRPr="007F3A8B">
        <w:rPr>
          <w:rFonts w:asciiTheme="minorBidi" w:hAnsiTheme="minorBidi" w:cstheme="minorBidi"/>
          <w:sz w:val="24"/>
          <w:szCs w:val="24"/>
        </w:rPr>
        <w:t xml:space="preserve"> that "all his life he ate in honor of Shabbat. If he found a well-favored animal</w:t>
      </w:r>
      <w:r w:rsidR="001A78B3">
        <w:rPr>
          <w:rFonts w:asciiTheme="minorBidi" w:hAnsiTheme="minorBidi" w:cstheme="minorBidi"/>
          <w:sz w:val="24"/>
          <w:szCs w:val="24"/>
        </w:rPr>
        <w:t>,</w:t>
      </w:r>
      <w:r w:rsidR="0026646F" w:rsidRPr="007F3A8B">
        <w:rPr>
          <w:rFonts w:asciiTheme="minorBidi" w:hAnsiTheme="minorBidi" w:cstheme="minorBidi"/>
          <w:sz w:val="24"/>
          <w:szCs w:val="24"/>
        </w:rPr>
        <w:t xml:space="preserve"> he said: Let </w:t>
      </w:r>
      <w:r w:rsidR="001A78B3">
        <w:rPr>
          <w:rFonts w:asciiTheme="minorBidi" w:hAnsiTheme="minorBidi" w:cstheme="minorBidi"/>
          <w:sz w:val="24"/>
          <w:szCs w:val="24"/>
        </w:rPr>
        <w:t>t</w:t>
      </w:r>
      <w:r w:rsidR="0026646F" w:rsidRPr="007F3A8B">
        <w:rPr>
          <w:rFonts w:asciiTheme="minorBidi" w:hAnsiTheme="minorBidi" w:cstheme="minorBidi"/>
          <w:sz w:val="24"/>
          <w:szCs w:val="24"/>
        </w:rPr>
        <w:t>his be for Shabbat. [If afterwards] he found one better favored, he put aside the second [for Shabbat] and ate the first" (</w:t>
      </w:r>
      <w:r w:rsidR="0026646F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Beitza </w:t>
      </w:r>
      <w:r w:rsidR="0026646F" w:rsidRPr="007F3A8B">
        <w:rPr>
          <w:rFonts w:asciiTheme="minorBidi" w:hAnsiTheme="minorBidi" w:cstheme="minorBidi"/>
          <w:sz w:val="24"/>
          <w:szCs w:val="24"/>
        </w:rPr>
        <w:t>16a).</w:t>
      </w:r>
      <w:r w:rsidRPr="007F3A8B">
        <w:rPr>
          <w:rFonts w:asciiTheme="minorBidi" w:hAnsiTheme="minorBidi" w:cstheme="minorBidi"/>
          <w:sz w:val="24"/>
          <w:szCs w:val="24"/>
        </w:rPr>
        <w:t xml:space="preserve"> Shammai's whole week was directed towards Shabbat, </w:t>
      </w:r>
      <w:r w:rsidR="0026646F" w:rsidRPr="007F3A8B">
        <w:rPr>
          <w:rFonts w:asciiTheme="minorBidi" w:hAnsiTheme="minorBidi" w:cstheme="minorBidi"/>
          <w:sz w:val="24"/>
          <w:szCs w:val="24"/>
        </w:rPr>
        <w:t>so that</w:t>
      </w:r>
      <w:r w:rsidRPr="007F3A8B">
        <w:rPr>
          <w:rFonts w:asciiTheme="minorBidi" w:hAnsiTheme="minorBidi" w:cstheme="minorBidi"/>
          <w:sz w:val="24"/>
          <w:szCs w:val="24"/>
        </w:rPr>
        <w:t xml:space="preserve"> even on weekdays</w:t>
      </w:r>
      <w:r w:rsidR="001A78B3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he lived in the consciousness of Shabbat.</w:t>
      </w:r>
    </w:p>
    <w:p w14:paraId="1E67A636" w14:textId="77777777" w:rsidR="0026646F" w:rsidRPr="007F3A8B" w:rsidRDefault="0026646F" w:rsidP="007A14A9">
      <w:pPr>
        <w:ind w:firstLine="567"/>
        <w:rPr>
          <w:rFonts w:asciiTheme="minorBidi" w:hAnsiTheme="minorBidi" w:cstheme="minorBidi"/>
          <w:sz w:val="24"/>
          <w:szCs w:val="24"/>
        </w:rPr>
      </w:pPr>
    </w:p>
    <w:p w14:paraId="564EDF4B" w14:textId="12FEC71C" w:rsidR="000E5DE1" w:rsidRPr="007F3A8B" w:rsidRDefault="0026646F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The "general" consciousness </w:t>
      </w:r>
      <w:r w:rsidR="000E5DE1" w:rsidRPr="007F3A8B">
        <w:rPr>
          <w:rFonts w:asciiTheme="minorBidi" w:hAnsiTheme="minorBidi" w:cstheme="minorBidi"/>
          <w:sz w:val="24"/>
          <w:szCs w:val="24"/>
        </w:rPr>
        <w:t>of Shabbat</w:t>
      </w:r>
      <w:r w:rsidRPr="007F3A8B">
        <w:rPr>
          <w:rFonts w:asciiTheme="minorBidi" w:hAnsiTheme="minorBidi" w:cstheme="minorBidi"/>
          <w:sz w:val="24"/>
          <w:szCs w:val="24"/>
        </w:rPr>
        <w:t xml:space="preserve"> applies not only during the week, but even on Shabbat itself. The Ramban in 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Parashat Emor </w:t>
      </w:r>
      <w:r w:rsidRPr="007F3A8B">
        <w:rPr>
          <w:rFonts w:asciiTheme="minorBidi" w:hAnsiTheme="minorBidi" w:cstheme="minorBidi"/>
          <w:sz w:val="24"/>
          <w:szCs w:val="24"/>
        </w:rPr>
        <w:t>(</w:t>
      </w:r>
      <w:r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7F3A8B">
        <w:rPr>
          <w:rFonts w:asciiTheme="minorBidi" w:hAnsiTheme="minorBidi" w:cstheme="minorBidi"/>
          <w:sz w:val="24"/>
          <w:szCs w:val="24"/>
        </w:rPr>
        <w:t xml:space="preserve">23:24) describes a </w:t>
      </w:r>
      <w:r w:rsidR="00C06020">
        <w:rPr>
          <w:rFonts w:asciiTheme="minorBidi" w:hAnsiTheme="minorBidi" w:cstheme="minorBidi"/>
          <w:sz w:val="24"/>
          <w:szCs w:val="24"/>
        </w:rPr>
        <w:t>scenario</w:t>
      </w:r>
      <w:r w:rsidR="00C06020" w:rsidRPr="007F3A8B">
        <w:rPr>
          <w:rFonts w:asciiTheme="minorBidi" w:hAnsiTheme="minorBidi" w:cstheme="minorBidi"/>
          <w:sz w:val="24"/>
          <w:szCs w:val="24"/>
        </w:rPr>
        <w:t xml:space="preserve"> </w:t>
      </w:r>
      <w:r w:rsidRPr="007F3A8B">
        <w:rPr>
          <w:rFonts w:asciiTheme="minorBidi" w:hAnsiTheme="minorBidi" w:cstheme="minorBidi"/>
          <w:sz w:val="24"/>
          <w:szCs w:val="24"/>
        </w:rPr>
        <w:t xml:space="preserve">in which </w:t>
      </w:r>
      <w:r w:rsidR="000E5DE1" w:rsidRPr="007F3A8B">
        <w:rPr>
          <w:rFonts w:asciiTheme="minorBidi" w:hAnsiTheme="minorBidi" w:cstheme="minorBidi"/>
          <w:sz w:val="24"/>
          <w:szCs w:val="24"/>
        </w:rPr>
        <w:t xml:space="preserve">a person can desecrate the Shabbat without performing a single </w:t>
      </w:r>
      <w:r w:rsidRPr="007F3A8B">
        <w:rPr>
          <w:rFonts w:asciiTheme="minorBidi" w:hAnsiTheme="minorBidi" w:cstheme="minorBidi"/>
          <w:sz w:val="24"/>
          <w:szCs w:val="24"/>
        </w:rPr>
        <w:t>prohibited labor</w:t>
      </w:r>
      <w:r w:rsidR="00C06020">
        <w:rPr>
          <w:rFonts w:asciiTheme="minorBidi" w:hAnsiTheme="minorBidi" w:cstheme="minorBidi"/>
          <w:sz w:val="24"/>
          <w:szCs w:val="24"/>
        </w:rPr>
        <w:t>, by abandoning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 his awareness of Shabbat </w:t>
      </w:r>
      <w:r w:rsidR="00C06020">
        <w:rPr>
          <w:rFonts w:asciiTheme="minorBidi" w:hAnsiTheme="minorBidi" w:cstheme="minorBidi"/>
          <w:sz w:val="24"/>
          <w:szCs w:val="24"/>
        </w:rPr>
        <w:t>–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 a violation of "</w:t>
      </w:r>
      <w:r w:rsidR="00C85B48" w:rsidRPr="007F3A8B">
        <w:rPr>
          <w:rFonts w:asciiTheme="minorBidi" w:hAnsiTheme="minorBidi" w:cstheme="minorBidi"/>
          <w:i/>
          <w:iCs/>
          <w:sz w:val="24"/>
          <w:szCs w:val="24"/>
        </w:rPr>
        <w:t>shabbaton</w:t>
      </w:r>
      <w:r w:rsidR="00A47488">
        <w:rPr>
          <w:rFonts w:asciiTheme="minorBidi" w:hAnsiTheme="minorBidi" w:cstheme="minorBidi"/>
          <w:sz w:val="24"/>
          <w:szCs w:val="24"/>
        </w:rPr>
        <w:t>,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" </w:t>
      </w:r>
      <w:r w:rsidR="00A47488" w:rsidRPr="007F3A8B">
        <w:rPr>
          <w:rFonts w:asciiTheme="minorBidi" w:hAnsiTheme="minorBidi" w:cstheme="minorBidi"/>
          <w:sz w:val="24"/>
          <w:szCs w:val="24"/>
        </w:rPr>
        <w:t>according to the Ramban</w:t>
      </w:r>
      <w:r w:rsidR="00A47488">
        <w:rPr>
          <w:rFonts w:asciiTheme="minorBidi" w:hAnsiTheme="minorBidi" w:cstheme="minorBidi"/>
          <w:sz w:val="24"/>
          <w:szCs w:val="24"/>
        </w:rPr>
        <w:t>.</w:t>
      </w:r>
    </w:p>
    <w:p w14:paraId="5A35CD2D" w14:textId="77777777" w:rsidR="00C85B48" w:rsidRPr="007F3A8B" w:rsidRDefault="00C85B48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2AD9355C" w14:textId="6F58B52C" w:rsidR="000E5DE1" w:rsidRDefault="000E5DE1" w:rsidP="007A14A9">
      <w:pPr>
        <w:ind w:firstLine="720"/>
        <w:rPr>
          <w:rFonts w:asciiTheme="minorBidi" w:hAnsiTheme="minorBidi" w:cstheme="minorBidi"/>
          <w:sz w:val="24"/>
          <w:szCs w:val="24"/>
        </w:rPr>
      </w:pPr>
      <w:r w:rsidRPr="007F3A8B">
        <w:rPr>
          <w:rFonts w:asciiTheme="minorBidi" w:hAnsiTheme="minorBidi" w:cstheme="minorBidi"/>
          <w:sz w:val="24"/>
          <w:szCs w:val="24"/>
        </w:rPr>
        <w:t xml:space="preserve">Finally, </w:t>
      </w:r>
      <w:r w:rsidR="00583705">
        <w:rPr>
          <w:rFonts w:asciiTheme="minorBidi" w:hAnsiTheme="minorBidi" w:cstheme="minorBidi"/>
          <w:sz w:val="24"/>
          <w:szCs w:val="24"/>
        </w:rPr>
        <w:t>we must</w:t>
      </w:r>
      <w:r w:rsidRPr="007F3A8B">
        <w:rPr>
          <w:rFonts w:asciiTheme="minorBidi" w:hAnsiTheme="minorBidi" w:cstheme="minorBidi"/>
          <w:sz w:val="24"/>
          <w:szCs w:val="24"/>
        </w:rPr>
        <w:t xml:space="preserve"> pay attention to the most central memory, the memory of the 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revelation at </w:t>
      </w:r>
      <w:r w:rsidRPr="007F3A8B">
        <w:rPr>
          <w:rFonts w:asciiTheme="minorBidi" w:hAnsiTheme="minorBidi" w:cstheme="minorBidi"/>
          <w:sz w:val="24"/>
          <w:szCs w:val="24"/>
        </w:rPr>
        <w:t>Mount Sinai</w:t>
      </w:r>
      <w:r w:rsidR="00583705">
        <w:rPr>
          <w:rFonts w:asciiTheme="minorBidi" w:hAnsiTheme="minorBidi" w:cstheme="minorBidi"/>
          <w:sz w:val="24"/>
          <w:szCs w:val="24"/>
        </w:rPr>
        <w:t>,</w:t>
      </w:r>
      <w:r w:rsidRPr="007F3A8B">
        <w:rPr>
          <w:rFonts w:asciiTheme="minorBidi" w:hAnsiTheme="minorBidi" w:cstheme="minorBidi"/>
          <w:sz w:val="24"/>
          <w:szCs w:val="24"/>
        </w:rPr>
        <w:t xml:space="preserve"> where it was </w:t>
      </w:r>
      <w:r w:rsidR="00C85B48" w:rsidRPr="007F3A8B">
        <w:rPr>
          <w:rFonts w:asciiTheme="minorBidi" w:hAnsiTheme="minorBidi" w:cstheme="minorBidi"/>
          <w:sz w:val="24"/>
          <w:szCs w:val="24"/>
        </w:rPr>
        <w:t>stated: "I am the Lord your God" (</w:t>
      </w:r>
      <w:r w:rsidR="00C85B48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20:2; </w:t>
      </w:r>
      <w:r w:rsidR="00C85B48" w:rsidRPr="007F3A8B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5:6). A </w:t>
      </w:r>
      <w:r w:rsidRPr="007F3A8B">
        <w:rPr>
          <w:rFonts w:asciiTheme="minorBidi" w:hAnsiTheme="minorBidi" w:cstheme="minorBidi"/>
          <w:sz w:val="24"/>
          <w:szCs w:val="24"/>
        </w:rPr>
        <w:t xml:space="preserve">person must live as if he were standing before God at all times, and 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thus he will also fulfill the commandment of </w:t>
      </w:r>
      <w:r w:rsidRPr="007F3A8B">
        <w:rPr>
          <w:rFonts w:asciiTheme="minorBidi" w:hAnsiTheme="minorBidi" w:cstheme="minorBidi"/>
          <w:sz w:val="24"/>
          <w:szCs w:val="24"/>
        </w:rPr>
        <w:t>"You shall be holy" (</w:t>
      </w:r>
      <w:r w:rsidR="00C85B48" w:rsidRPr="007F3A8B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Pr="007F3A8B">
        <w:rPr>
          <w:rFonts w:asciiTheme="minorBidi" w:hAnsiTheme="minorBidi" w:cstheme="minorBidi"/>
          <w:sz w:val="24"/>
          <w:szCs w:val="24"/>
        </w:rPr>
        <w:t xml:space="preserve"> 19:2)</w:t>
      </w:r>
      <w:r w:rsidR="00C85B48" w:rsidRPr="007F3A8B">
        <w:rPr>
          <w:rFonts w:asciiTheme="minorBidi" w:hAnsiTheme="minorBidi" w:cstheme="minorBidi"/>
          <w:sz w:val="24"/>
          <w:szCs w:val="24"/>
        </w:rPr>
        <w:t>. It is</w:t>
      </w:r>
      <w:r w:rsidRPr="007F3A8B">
        <w:rPr>
          <w:rFonts w:asciiTheme="minorBidi" w:hAnsiTheme="minorBidi" w:cstheme="minorBidi"/>
          <w:sz w:val="24"/>
          <w:szCs w:val="24"/>
        </w:rPr>
        <w:t xml:space="preserve"> important that we know how to live our lives not only </w:t>
      </w:r>
      <w:r w:rsidR="00C85B48" w:rsidRPr="007F3A8B">
        <w:rPr>
          <w:rFonts w:asciiTheme="minorBidi" w:hAnsiTheme="minorBidi" w:cstheme="minorBidi"/>
          <w:sz w:val="24"/>
          <w:szCs w:val="24"/>
        </w:rPr>
        <w:t>in accordance with</w:t>
      </w:r>
      <w:r w:rsidRPr="007F3A8B">
        <w:rPr>
          <w:rFonts w:asciiTheme="minorBidi" w:hAnsiTheme="minorBidi" w:cstheme="minorBidi"/>
          <w:sz w:val="24"/>
          <w:szCs w:val="24"/>
        </w:rPr>
        <w:t xml:space="preserve"> the formal parameters, but also to choose the appropriate </w:t>
      </w:r>
      <w:r w:rsidR="00C85B48" w:rsidRPr="007F3A8B">
        <w:rPr>
          <w:rFonts w:asciiTheme="minorBidi" w:hAnsiTheme="minorBidi" w:cstheme="minorBidi"/>
          <w:sz w:val="24"/>
          <w:szCs w:val="24"/>
        </w:rPr>
        <w:t>"filter"</w:t>
      </w:r>
      <w:r w:rsidRPr="007F3A8B">
        <w:rPr>
          <w:rFonts w:asciiTheme="minorBidi" w:hAnsiTheme="minorBidi" w:cstheme="minorBidi"/>
          <w:sz w:val="24"/>
          <w:szCs w:val="24"/>
        </w:rPr>
        <w:t xml:space="preserve"> through which </w:t>
      </w:r>
      <w:r w:rsidR="00C85B48" w:rsidRPr="007F3A8B">
        <w:rPr>
          <w:rFonts w:asciiTheme="minorBidi" w:hAnsiTheme="minorBidi" w:cstheme="minorBidi"/>
          <w:sz w:val="24"/>
          <w:szCs w:val="24"/>
        </w:rPr>
        <w:t>to contemplate</w:t>
      </w:r>
      <w:r w:rsidRPr="007F3A8B">
        <w:rPr>
          <w:rFonts w:asciiTheme="minorBidi" w:hAnsiTheme="minorBidi" w:cstheme="minorBidi"/>
          <w:sz w:val="24"/>
          <w:szCs w:val="24"/>
        </w:rPr>
        <w:t xml:space="preserve"> reality and the challenges we face, the </w:t>
      </w:r>
      <w:r w:rsidR="00C85B48" w:rsidRPr="007F3A8B">
        <w:rPr>
          <w:rFonts w:asciiTheme="minorBidi" w:hAnsiTheme="minorBidi" w:cstheme="minorBidi"/>
          <w:sz w:val="24"/>
          <w:szCs w:val="24"/>
        </w:rPr>
        <w:t>"filter"</w:t>
      </w:r>
      <w:r w:rsidRPr="007F3A8B">
        <w:rPr>
          <w:rFonts w:asciiTheme="minorBidi" w:hAnsiTheme="minorBidi" w:cstheme="minorBidi"/>
          <w:sz w:val="24"/>
          <w:szCs w:val="24"/>
        </w:rPr>
        <w:t xml:space="preserve"> of </w:t>
      </w:r>
      <w:r w:rsidR="00C85B48" w:rsidRPr="007F3A8B">
        <w:rPr>
          <w:rFonts w:asciiTheme="minorBidi" w:hAnsiTheme="minorBidi" w:cstheme="minorBidi"/>
          <w:sz w:val="24"/>
          <w:szCs w:val="24"/>
        </w:rPr>
        <w:t xml:space="preserve">being </w:t>
      </w:r>
      <w:r w:rsidRPr="007F3A8B">
        <w:rPr>
          <w:rFonts w:asciiTheme="minorBidi" w:hAnsiTheme="minorBidi" w:cstheme="minorBidi"/>
          <w:sz w:val="24"/>
          <w:szCs w:val="24"/>
        </w:rPr>
        <w:t>God's servants.</w:t>
      </w:r>
    </w:p>
    <w:p w14:paraId="734B7F7D" w14:textId="77777777" w:rsidR="007A14A9" w:rsidRPr="007F3A8B" w:rsidRDefault="007A14A9" w:rsidP="007A14A9">
      <w:pPr>
        <w:ind w:firstLine="720"/>
        <w:rPr>
          <w:rFonts w:asciiTheme="minorBidi" w:hAnsiTheme="minorBidi" w:cstheme="minorBidi"/>
          <w:sz w:val="24"/>
          <w:szCs w:val="24"/>
        </w:rPr>
      </w:pPr>
    </w:p>
    <w:p w14:paraId="135CD35C" w14:textId="64F9212C" w:rsidR="006357FB" w:rsidRPr="007F3A8B" w:rsidRDefault="00760958" w:rsidP="007A14A9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EC2CFB">
        <w:rPr>
          <w:rFonts w:asciiTheme="minorBidi" w:hAnsiTheme="minorBidi" w:cstheme="minorBidi"/>
          <w:sz w:val="24"/>
          <w:szCs w:val="24"/>
        </w:rPr>
        <w:t xml:space="preserve">This 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EC2CFB">
        <w:rPr>
          <w:rFonts w:asciiTheme="minorBidi" w:hAnsiTheme="minorBidi" w:cstheme="minorBidi"/>
          <w:sz w:val="24"/>
          <w:szCs w:val="24"/>
        </w:rPr>
        <w:t xml:space="preserve">was delivered on Shabbat 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>
        <w:rPr>
          <w:rFonts w:asciiTheme="minorBidi" w:hAnsiTheme="minorBidi" w:cstheme="minorBidi" w:hint="cs"/>
          <w:i/>
          <w:iCs/>
          <w:sz w:val="24"/>
          <w:szCs w:val="24"/>
        </w:rPr>
        <w:t>B</w:t>
      </w:r>
      <w:r>
        <w:rPr>
          <w:rFonts w:asciiTheme="minorBidi" w:hAnsiTheme="minorBidi" w:cstheme="minorBidi"/>
          <w:i/>
          <w:iCs/>
          <w:sz w:val="24"/>
          <w:szCs w:val="24"/>
        </w:rPr>
        <w:t>o</w:t>
      </w:r>
      <w:r w:rsidRPr="00EC2CF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C2CFB">
        <w:rPr>
          <w:rFonts w:asciiTheme="minorBidi" w:hAnsiTheme="minorBidi" w:cstheme="minorBidi"/>
          <w:sz w:val="24"/>
          <w:szCs w:val="24"/>
        </w:rPr>
        <w:t>578</w:t>
      </w:r>
      <w:r>
        <w:rPr>
          <w:rFonts w:asciiTheme="minorBidi" w:hAnsiTheme="minorBidi" w:cstheme="minorBidi"/>
          <w:sz w:val="24"/>
          <w:szCs w:val="24"/>
        </w:rPr>
        <w:t>0.]</w:t>
      </w:r>
    </w:p>
    <w:sectPr w:rsidR="006357FB" w:rsidRPr="007F3A8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4506" w14:textId="77777777" w:rsidR="003846B1" w:rsidRDefault="003846B1">
      <w:r>
        <w:separator/>
      </w:r>
    </w:p>
  </w:endnote>
  <w:endnote w:type="continuationSeparator" w:id="0">
    <w:p w14:paraId="6A4C605F" w14:textId="77777777" w:rsidR="003846B1" w:rsidRDefault="003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48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988C0" w14:textId="572135F1" w:rsidR="00760958" w:rsidRDefault="00760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0BAD8" w14:textId="77777777" w:rsidR="00760958" w:rsidRDefault="00760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EBFE" w14:textId="77777777" w:rsidR="003846B1" w:rsidRDefault="003846B1">
      <w:r>
        <w:separator/>
      </w:r>
    </w:p>
  </w:footnote>
  <w:footnote w:type="continuationSeparator" w:id="0">
    <w:p w14:paraId="02B44CC1" w14:textId="77777777" w:rsidR="003846B1" w:rsidRDefault="003846B1">
      <w:r>
        <w:continuationSeparator/>
      </w:r>
    </w:p>
  </w:footnote>
  <w:footnote w:id="1">
    <w:p w14:paraId="114C733D" w14:textId="4B51E2EA" w:rsidR="007D29F0" w:rsidRPr="00760958" w:rsidRDefault="007D29F0">
      <w:pPr>
        <w:pStyle w:val="FootnoteText"/>
        <w:rPr>
          <w:rFonts w:asciiTheme="minorBidi" w:hAnsiTheme="minorBidi" w:cstheme="minorBidi"/>
        </w:rPr>
      </w:pPr>
      <w:r w:rsidRPr="00760958">
        <w:rPr>
          <w:rStyle w:val="FootnoteReference"/>
          <w:rFonts w:asciiTheme="minorBidi" w:hAnsiTheme="minorBidi" w:cstheme="minorBidi"/>
        </w:rPr>
        <w:footnoteRef/>
      </w:r>
      <w:r w:rsidR="00C85B48" w:rsidRPr="00760958">
        <w:rPr>
          <w:rFonts w:asciiTheme="minorBidi" w:hAnsiTheme="minorBidi" w:cstheme="minorBidi"/>
        </w:rPr>
        <w:t xml:space="preserve"> </w:t>
      </w:r>
      <w:r w:rsidR="006F2B06">
        <w:rPr>
          <w:rFonts w:asciiTheme="minorBidi" w:hAnsiTheme="minorBidi" w:cstheme="minorBidi"/>
        </w:rPr>
        <w:t>Note that this</w:t>
      </w:r>
      <w:r w:rsidR="006F2B06" w:rsidRPr="00760958">
        <w:rPr>
          <w:rFonts w:asciiTheme="minorBidi" w:hAnsiTheme="minorBidi" w:cstheme="minorBidi"/>
        </w:rPr>
        <w:t xml:space="preserve"> </w:t>
      </w:r>
      <w:r w:rsidR="00C85B48" w:rsidRPr="00760958">
        <w:rPr>
          <w:rFonts w:asciiTheme="minorBidi" w:hAnsiTheme="minorBidi" w:cstheme="minorBidi"/>
        </w:rPr>
        <w:t xml:space="preserve">explanation does not </w:t>
      </w:r>
      <w:r w:rsidR="007F3A8B" w:rsidRPr="00760958">
        <w:rPr>
          <w:rFonts w:asciiTheme="minorBidi" w:hAnsiTheme="minorBidi" w:cstheme="minorBidi"/>
        </w:rPr>
        <w:t xml:space="preserve">accord precisely with the </w:t>
      </w:r>
      <w:r w:rsidR="00080E7C">
        <w:rPr>
          <w:rFonts w:asciiTheme="minorBidi" w:hAnsiTheme="minorBidi" w:cstheme="minorBidi"/>
        </w:rPr>
        <w:t>claim</w:t>
      </w:r>
      <w:r w:rsidR="00080E7C" w:rsidRPr="00760958">
        <w:rPr>
          <w:rFonts w:asciiTheme="minorBidi" w:hAnsiTheme="minorBidi" w:cstheme="minorBidi"/>
        </w:rPr>
        <w:t xml:space="preserve"> </w:t>
      </w:r>
      <w:r w:rsidR="007F3A8B" w:rsidRPr="00760958">
        <w:rPr>
          <w:rFonts w:asciiTheme="minorBidi" w:hAnsiTheme="minorBidi" w:cstheme="minorBidi"/>
        </w:rPr>
        <w:t>appearing in the Gemara there</w:t>
      </w:r>
      <w:r w:rsidR="00F64024">
        <w:rPr>
          <w:rFonts w:asciiTheme="minorBidi" w:hAnsiTheme="minorBidi" w:cstheme="minorBidi"/>
        </w:rPr>
        <w:t>,</w:t>
      </w:r>
      <w:r w:rsidR="007F3A8B" w:rsidRPr="00760958">
        <w:rPr>
          <w:rFonts w:asciiTheme="minorBidi" w:hAnsiTheme="minorBidi" w:cstheme="minorBidi"/>
        </w:rPr>
        <w:t xml:space="preserve"> that in the days of the Messiah</w:t>
      </w:r>
      <w:r w:rsidR="00080E7C">
        <w:rPr>
          <w:rFonts w:asciiTheme="minorBidi" w:hAnsiTheme="minorBidi" w:cstheme="minorBidi"/>
        </w:rPr>
        <w:t>,</w:t>
      </w:r>
      <w:r w:rsidR="007F3A8B" w:rsidRPr="00760958">
        <w:rPr>
          <w:rFonts w:asciiTheme="minorBidi" w:hAnsiTheme="minorBidi" w:cstheme="minorBidi"/>
        </w:rPr>
        <w:t xml:space="preserve"> the remembrance of the exodus from Egypt will be secondary.</w:t>
      </w:r>
      <w:r w:rsidRPr="00760958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42E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2E6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0E7C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2B"/>
    <w:rsid w:val="000A7F4F"/>
    <w:rsid w:val="000B03A6"/>
    <w:rsid w:val="000B0A34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5DE1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37B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51"/>
    <w:rsid w:val="0011367F"/>
    <w:rsid w:val="00113EB9"/>
    <w:rsid w:val="0011426C"/>
    <w:rsid w:val="0011543D"/>
    <w:rsid w:val="0011580B"/>
    <w:rsid w:val="00116150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2AEB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B47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770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B64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669"/>
    <w:rsid w:val="001A78B3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4436"/>
    <w:rsid w:val="001C58B5"/>
    <w:rsid w:val="001C6404"/>
    <w:rsid w:val="001C6882"/>
    <w:rsid w:val="001C7346"/>
    <w:rsid w:val="001C79C3"/>
    <w:rsid w:val="001D0A25"/>
    <w:rsid w:val="001D0D6F"/>
    <w:rsid w:val="001D0F6D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44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514"/>
    <w:rsid w:val="001E3700"/>
    <w:rsid w:val="001E39C4"/>
    <w:rsid w:val="001E3EF6"/>
    <w:rsid w:val="001E4AF5"/>
    <w:rsid w:val="001E54F9"/>
    <w:rsid w:val="001E5692"/>
    <w:rsid w:val="001E5892"/>
    <w:rsid w:val="001E6DE4"/>
    <w:rsid w:val="001E6E4B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D02"/>
    <w:rsid w:val="00203EA6"/>
    <w:rsid w:val="00204254"/>
    <w:rsid w:val="002058EF"/>
    <w:rsid w:val="00205951"/>
    <w:rsid w:val="00205DC2"/>
    <w:rsid w:val="00206001"/>
    <w:rsid w:val="002063FC"/>
    <w:rsid w:val="00206BD7"/>
    <w:rsid w:val="00206DB2"/>
    <w:rsid w:val="00207A97"/>
    <w:rsid w:val="00207CD8"/>
    <w:rsid w:val="00207EA9"/>
    <w:rsid w:val="002104A7"/>
    <w:rsid w:val="002105FC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37E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39EB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46F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162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17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4CAC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6B1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80A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7C2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6D7"/>
    <w:rsid w:val="0045284C"/>
    <w:rsid w:val="004531F5"/>
    <w:rsid w:val="00453537"/>
    <w:rsid w:val="00453710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4E71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2E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2FB"/>
    <w:rsid w:val="004B76E6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BC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394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2B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29C6"/>
    <w:rsid w:val="0051385B"/>
    <w:rsid w:val="00513C43"/>
    <w:rsid w:val="0051409D"/>
    <w:rsid w:val="00514387"/>
    <w:rsid w:val="00514B37"/>
    <w:rsid w:val="00514E8E"/>
    <w:rsid w:val="005152F8"/>
    <w:rsid w:val="00515E43"/>
    <w:rsid w:val="00515F9D"/>
    <w:rsid w:val="00516583"/>
    <w:rsid w:val="00516A6F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1C7"/>
    <w:rsid w:val="005336AF"/>
    <w:rsid w:val="00533AF0"/>
    <w:rsid w:val="005343A9"/>
    <w:rsid w:val="00534974"/>
    <w:rsid w:val="005350C6"/>
    <w:rsid w:val="005351CA"/>
    <w:rsid w:val="005368A0"/>
    <w:rsid w:val="0053731B"/>
    <w:rsid w:val="00537BB3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2C9C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E1C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A8D"/>
    <w:rsid w:val="00581F0E"/>
    <w:rsid w:val="005822F5"/>
    <w:rsid w:val="00582383"/>
    <w:rsid w:val="0058245B"/>
    <w:rsid w:val="0058313A"/>
    <w:rsid w:val="005832F7"/>
    <w:rsid w:val="005835B3"/>
    <w:rsid w:val="00583705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096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6F06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08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012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6CCC"/>
    <w:rsid w:val="00606D57"/>
    <w:rsid w:val="00606EA9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2AA5"/>
    <w:rsid w:val="006832CF"/>
    <w:rsid w:val="006838F7"/>
    <w:rsid w:val="00683FCF"/>
    <w:rsid w:val="00684B61"/>
    <w:rsid w:val="00684C81"/>
    <w:rsid w:val="00685213"/>
    <w:rsid w:val="0068566A"/>
    <w:rsid w:val="0068594D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A06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467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9A8"/>
    <w:rsid w:val="006C0AF9"/>
    <w:rsid w:val="006C0E0C"/>
    <w:rsid w:val="006C170C"/>
    <w:rsid w:val="006C1A07"/>
    <w:rsid w:val="006C1C06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518"/>
    <w:rsid w:val="006F082B"/>
    <w:rsid w:val="006F121F"/>
    <w:rsid w:val="006F18CD"/>
    <w:rsid w:val="006F1B79"/>
    <w:rsid w:val="006F244B"/>
    <w:rsid w:val="006F252E"/>
    <w:rsid w:val="006F2B06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398E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1C"/>
    <w:rsid w:val="00756CD0"/>
    <w:rsid w:val="00757D70"/>
    <w:rsid w:val="007601CF"/>
    <w:rsid w:val="00760958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55A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33C"/>
    <w:rsid w:val="00797DEB"/>
    <w:rsid w:val="00797E1B"/>
    <w:rsid w:val="00797EF4"/>
    <w:rsid w:val="007A052E"/>
    <w:rsid w:val="007A0836"/>
    <w:rsid w:val="007A14A9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890"/>
    <w:rsid w:val="007A4B01"/>
    <w:rsid w:val="007A4C36"/>
    <w:rsid w:val="007A4CFB"/>
    <w:rsid w:val="007A52AF"/>
    <w:rsid w:val="007A566D"/>
    <w:rsid w:val="007A580F"/>
    <w:rsid w:val="007A5BB4"/>
    <w:rsid w:val="007A6113"/>
    <w:rsid w:val="007A6187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4F4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0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4E2"/>
    <w:rsid w:val="007D77AF"/>
    <w:rsid w:val="007E030A"/>
    <w:rsid w:val="007E0A34"/>
    <w:rsid w:val="007E0F4E"/>
    <w:rsid w:val="007E13BA"/>
    <w:rsid w:val="007E1480"/>
    <w:rsid w:val="007E14F8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A8B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101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3EDA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27DFC"/>
    <w:rsid w:val="0083058A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5B0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6E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58D"/>
    <w:rsid w:val="0089387F"/>
    <w:rsid w:val="00893CA4"/>
    <w:rsid w:val="008945D9"/>
    <w:rsid w:val="0089504A"/>
    <w:rsid w:val="00896581"/>
    <w:rsid w:val="00896686"/>
    <w:rsid w:val="008968A6"/>
    <w:rsid w:val="00896987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2A1A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6E8F"/>
    <w:rsid w:val="008F7096"/>
    <w:rsid w:val="008F70F3"/>
    <w:rsid w:val="008F73A5"/>
    <w:rsid w:val="008F7840"/>
    <w:rsid w:val="008F7D0B"/>
    <w:rsid w:val="00900C85"/>
    <w:rsid w:val="00901175"/>
    <w:rsid w:val="00901578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D17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3E13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E3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3F64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17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5B19"/>
    <w:rsid w:val="00A16191"/>
    <w:rsid w:val="00A1658B"/>
    <w:rsid w:val="00A16871"/>
    <w:rsid w:val="00A16AF9"/>
    <w:rsid w:val="00A16DE5"/>
    <w:rsid w:val="00A1705C"/>
    <w:rsid w:val="00A1755F"/>
    <w:rsid w:val="00A176C5"/>
    <w:rsid w:val="00A20624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75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47488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46AA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3EC0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9A2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0DDE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00B"/>
    <w:rsid w:val="00AA6579"/>
    <w:rsid w:val="00AA667E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4E54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4C3B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598D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189"/>
    <w:rsid w:val="00B57237"/>
    <w:rsid w:val="00B57895"/>
    <w:rsid w:val="00B57C84"/>
    <w:rsid w:val="00B61741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190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67EF5"/>
    <w:rsid w:val="00B70815"/>
    <w:rsid w:val="00B70A1B"/>
    <w:rsid w:val="00B714F2"/>
    <w:rsid w:val="00B71644"/>
    <w:rsid w:val="00B722AC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A58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098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947"/>
    <w:rsid w:val="00BE7B2A"/>
    <w:rsid w:val="00BE7D96"/>
    <w:rsid w:val="00BE7E21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BF7EDE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02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0C4A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0CF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6C2E"/>
    <w:rsid w:val="00C4775A"/>
    <w:rsid w:val="00C478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32A"/>
    <w:rsid w:val="00C71B30"/>
    <w:rsid w:val="00C71D28"/>
    <w:rsid w:val="00C71D2F"/>
    <w:rsid w:val="00C72D95"/>
    <w:rsid w:val="00C735F5"/>
    <w:rsid w:val="00C74167"/>
    <w:rsid w:val="00C743EA"/>
    <w:rsid w:val="00C750D1"/>
    <w:rsid w:val="00C752B9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B48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4FD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14A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CDF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4E0B"/>
    <w:rsid w:val="00CE615C"/>
    <w:rsid w:val="00CE69BA"/>
    <w:rsid w:val="00CE7132"/>
    <w:rsid w:val="00CF0AB0"/>
    <w:rsid w:val="00CF0AF5"/>
    <w:rsid w:val="00CF0ED1"/>
    <w:rsid w:val="00CF16FB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132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0CBF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BDE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5F5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0A7"/>
    <w:rsid w:val="00D60DC2"/>
    <w:rsid w:val="00D6188E"/>
    <w:rsid w:val="00D61DF6"/>
    <w:rsid w:val="00D61EC0"/>
    <w:rsid w:val="00D61FDC"/>
    <w:rsid w:val="00D640C1"/>
    <w:rsid w:val="00D6412D"/>
    <w:rsid w:val="00D64265"/>
    <w:rsid w:val="00D6426E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9A0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2B11"/>
    <w:rsid w:val="00D937DF"/>
    <w:rsid w:val="00D93CE3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0AD"/>
    <w:rsid w:val="00DA4FF1"/>
    <w:rsid w:val="00DA53AC"/>
    <w:rsid w:val="00DA5508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4A79"/>
    <w:rsid w:val="00DC5C4E"/>
    <w:rsid w:val="00DC5D62"/>
    <w:rsid w:val="00DC5E47"/>
    <w:rsid w:val="00DC6845"/>
    <w:rsid w:val="00DC6942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678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02D7"/>
    <w:rsid w:val="00E11C4F"/>
    <w:rsid w:val="00E120A1"/>
    <w:rsid w:val="00E12B6F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71B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2F48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29BC"/>
    <w:rsid w:val="00EC2CFB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01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332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37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31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84C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8DE"/>
    <w:rsid w:val="00F61BBE"/>
    <w:rsid w:val="00F61EB3"/>
    <w:rsid w:val="00F62903"/>
    <w:rsid w:val="00F6319C"/>
    <w:rsid w:val="00F6369E"/>
    <w:rsid w:val="00F63FA8"/>
    <w:rsid w:val="00F64024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B88"/>
    <w:rsid w:val="00F67F2F"/>
    <w:rsid w:val="00F7055C"/>
    <w:rsid w:val="00F7099E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1B2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1B2"/>
    <w:rsid w:val="00F845FE"/>
    <w:rsid w:val="00F84D53"/>
    <w:rsid w:val="00F84ECD"/>
    <w:rsid w:val="00F8515D"/>
    <w:rsid w:val="00F853CF"/>
    <w:rsid w:val="00F854F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5ED3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5C8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34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he">
    <w:name w:val="he"/>
    <w:basedOn w:val="DefaultParagraphFont"/>
    <w:rsid w:val="0086286E"/>
  </w:style>
  <w:style w:type="character" w:customStyle="1" w:styleId="sefaria-ref-wrapper">
    <w:name w:val="sefaria-ref-wrapper"/>
    <w:basedOn w:val="DefaultParagraphFont"/>
    <w:rsid w:val="00827DFC"/>
  </w:style>
  <w:style w:type="paragraph" w:styleId="Revision">
    <w:name w:val="Revision"/>
    <w:hidden/>
    <w:uiPriority w:val="99"/>
    <w:semiHidden/>
    <w:rsid w:val="00B70815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42E0-3216-4594-8036-01FE327E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user</cp:lastModifiedBy>
  <cp:revision>74</cp:revision>
  <dcterms:created xsi:type="dcterms:W3CDTF">2023-01-22T19:11:00Z</dcterms:created>
  <dcterms:modified xsi:type="dcterms:W3CDTF">2023-01-25T22:35:00Z</dcterms:modified>
</cp:coreProperties>
</file>