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BFB2" w14:textId="77777777" w:rsidR="00F52CBD" w:rsidRPr="006F7EE3" w:rsidRDefault="00F52CBD" w:rsidP="00870084">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0544F8DE" w14:textId="77777777" w:rsidR="00F52CBD" w:rsidRPr="006F7EE3" w:rsidRDefault="00F52CBD" w:rsidP="00870084">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420C1106" w14:textId="77777777" w:rsidR="00F52CBD" w:rsidRPr="006F7EE3" w:rsidRDefault="00F52CBD" w:rsidP="00870084">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63F5EBBE" w14:textId="77777777" w:rsidR="00F52CBD" w:rsidRPr="006F7EE3" w:rsidRDefault="00F52CBD" w:rsidP="00870084">
      <w:pPr>
        <w:widowControl w:val="0"/>
        <w:spacing w:line="240" w:lineRule="auto"/>
        <w:jc w:val="center"/>
        <w:rPr>
          <w:rFonts w:asciiTheme="minorBidi" w:hAnsiTheme="minorBidi" w:cstheme="minorBidi"/>
          <w:caps/>
          <w:sz w:val="24"/>
          <w:szCs w:val="24"/>
          <w:lang w:val="en-GB"/>
        </w:rPr>
      </w:pPr>
    </w:p>
    <w:p w14:paraId="6C61CCAF" w14:textId="77777777" w:rsidR="00F52CBD" w:rsidRPr="006F7EE3" w:rsidRDefault="00F52CBD" w:rsidP="00870084">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7EF64EA8" w14:textId="77777777" w:rsidR="00F52CBD" w:rsidRDefault="00F52CBD" w:rsidP="00870084">
      <w:pPr>
        <w:widowControl w:val="0"/>
        <w:spacing w:line="240" w:lineRule="auto"/>
        <w:jc w:val="center"/>
        <w:rPr>
          <w:rFonts w:asciiTheme="minorBidi" w:hAnsiTheme="minorBidi" w:cstheme="minorBidi"/>
          <w:sz w:val="24"/>
          <w:szCs w:val="24"/>
          <w:shd w:val="clear" w:color="auto" w:fill="FFFFFF"/>
        </w:rPr>
      </w:pPr>
      <w:r w:rsidRPr="006F7EE3">
        <w:rPr>
          <w:rFonts w:asciiTheme="minorBidi" w:hAnsiTheme="minorBidi" w:cstheme="minorBidi"/>
          <w:b/>
          <w:bCs/>
          <w:sz w:val="24"/>
          <w:szCs w:val="24"/>
          <w:shd w:val="clear" w:color="auto" w:fill="FFFFFF"/>
        </w:rPr>
        <w:t>Rav Uriel Eitam</w:t>
      </w:r>
    </w:p>
    <w:p w14:paraId="4A347140" w14:textId="77777777" w:rsidR="00F52CBD" w:rsidRDefault="00F52CBD" w:rsidP="00870084">
      <w:pPr>
        <w:widowControl w:val="0"/>
        <w:spacing w:line="240" w:lineRule="auto"/>
        <w:jc w:val="center"/>
        <w:rPr>
          <w:rFonts w:asciiTheme="minorBidi" w:hAnsiTheme="minorBidi" w:cstheme="minorBidi"/>
          <w:sz w:val="24"/>
          <w:szCs w:val="24"/>
          <w:shd w:val="clear" w:color="auto" w:fill="FFFFFF"/>
        </w:rPr>
      </w:pPr>
    </w:p>
    <w:p w14:paraId="58E98595" w14:textId="7AE4388B" w:rsidR="00F52CBD" w:rsidRDefault="00F52CBD" w:rsidP="00606AD7">
      <w:pPr>
        <w:widowControl w:val="0"/>
        <w:tabs>
          <w:tab w:val="left" w:pos="2670"/>
        </w:tabs>
        <w:spacing w:line="240" w:lineRule="auto"/>
        <w:rPr>
          <w:rFonts w:asciiTheme="minorBidi" w:hAnsiTheme="minorBidi" w:cstheme="minorBidi"/>
          <w:sz w:val="24"/>
          <w:szCs w:val="24"/>
          <w:shd w:val="clear" w:color="auto" w:fill="FFFFFF"/>
        </w:rPr>
      </w:pPr>
    </w:p>
    <w:p w14:paraId="0B0EB20C" w14:textId="798F00C9" w:rsidR="002E0EEA" w:rsidRDefault="00F52CBD" w:rsidP="00870084">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42</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 xml:space="preserve">The </w:t>
      </w:r>
      <w:r w:rsidRPr="00366739">
        <w:rPr>
          <w:rFonts w:asciiTheme="minorBidi" w:hAnsiTheme="minorBidi" w:cstheme="minorBidi"/>
          <w:b/>
          <w:bCs/>
          <w:i/>
          <w:iCs/>
          <w:sz w:val="24"/>
          <w:szCs w:val="24"/>
          <w:shd w:val="clear" w:color="auto" w:fill="FFFFFF"/>
        </w:rPr>
        <w:t>Nefesh Ha-</w:t>
      </w:r>
      <w:r w:rsidR="00013608">
        <w:rPr>
          <w:rFonts w:asciiTheme="minorBidi" w:hAnsiTheme="minorBidi" w:cstheme="minorBidi"/>
          <w:b/>
          <w:bCs/>
          <w:i/>
          <w:iCs/>
          <w:sz w:val="24"/>
          <w:szCs w:val="24"/>
          <w:shd w:val="clear" w:color="auto" w:fill="FFFFFF"/>
        </w:rPr>
        <w:t>Chaim</w:t>
      </w:r>
      <w:r>
        <w:rPr>
          <w:rFonts w:asciiTheme="minorBidi" w:hAnsiTheme="minorBidi" w:cstheme="minorBidi"/>
          <w:b/>
          <w:bCs/>
          <w:sz w:val="24"/>
          <w:szCs w:val="24"/>
          <w:shd w:val="clear" w:color="auto" w:fill="FFFFFF"/>
        </w:rPr>
        <w:t xml:space="preserve"> (1)</w:t>
      </w:r>
    </w:p>
    <w:p w14:paraId="6245B096" w14:textId="77777777" w:rsidR="00F52CBD" w:rsidRPr="00F52CBD" w:rsidRDefault="00F52CBD" w:rsidP="00870084">
      <w:pPr>
        <w:widowControl w:val="0"/>
        <w:spacing w:line="240" w:lineRule="auto"/>
        <w:jc w:val="center"/>
        <w:rPr>
          <w:rFonts w:asciiTheme="minorBidi" w:hAnsiTheme="minorBidi" w:cstheme="minorBidi"/>
          <w:sz w:val="24"/>
          <w:szCs w:val="24"/>
          <w:shd w:val="clear" w:color="auto" w:fill="FFFFFF"/>
        </w:rPr>
      </w:pPr>
    </w:p>
    <w:p w14:paraId="4DD136DF" w14:textId="77777777" w:rsidR="00B40B20" w:rsidRPr="00D02555" w:rsidRDefault="00B40B20" w:rsidP="00870084">
      <w:pPr>
        <w:pStyle w:val="Heading3"/>
        <w:keepNext w:val="0"/>
        <w:widowControl w:val="0"/>
        <w:spacing w:line="240" w:lineRule="auto"/>
        <w:rPr>
          <w:rFonts w:asciiTheme="minorBidi" w:hAnsiTheme="minorBidi" w:cstheme="minorBidi"/>
          <w:sz w:val="24"/>
          <w:szCs w:val="24"/>
          <w:shd w:val="clear" w:color="auto" w:fill="FFFFFF"/>
        </w:rPr>
      </w:pPr>
    </w:p>
    <w:p w14:paraId="6E32F1E9" w14:textId="454F6764" w:rsidR="00C369BA" w:rsidRPr="00D02555" w:rsidRDefault="006D7F1B"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We learned </w:t>
      </w:r>
      <w:r w:rsidR="005060F3">
        <w:rPr>
          <w:rFonts w:asciiTheme="minorBidi" w:hAnsiTheme="minorBidi" w:cstheme="minorBidi"/>
          <w:sz w:val="24"/>
          <w:szCs w:val="24"/>
        </w:rPr>
        <w:t xml:space="preserve">in the preceding </w:t>
      </w:r>
      <w:r w:rsidR="005060F3">
        <w:rPr>
          <w:rFonts w:asciiTheme="minorBidi" w:hAnsiTheme="minorBidi" w:cstheme="minorBidi"/>
          <w:i/>
          <w:iCs/>
          <w:sz w:val="24"/>
          <w:szCs w:val="24"/>
        </w:rPr>
        <w:t xml:space="preserve">shiurim </w:t>
      </w:r>
      <w:r w:rsidRPr="00D02555">
        <w:rPr>
          <w:rFonts w:asciiTheme="minorBidi" w:hAnsiTheme="minorBidi" w:cstheme="minorBidi"/>
          <w:sz w:val="24"/>
          <w:szCs w:val="24"/>
        </w:rPr>
        <w:t xml:space="preserve">about the reason for prayer according to the masters of the first generations of </w:t>
      </w:r>
      <w:r w:rsidR="00F52CBD" w:rsidRPr="00366739">
        <w:rPr>
          <w:rFonts w:asciiTheme="minorBidi" w:hAnsiTheme="minorBidi" w:cstheme="minorBidi"/>
          <w:sz w:val="24"/>
          <w:szCs w:val="24"/>
        </w:rPr>
        <w:t>Ch</w:t>
      </w:r>
      <w:r w:rsidRPr="00366739">
        <w:rPr>
          <w:rFonts w:asciiTheme="minorBidi" w:hAnsiTheme="minorBidi" w:cstheme="minorBidi"/>
          <w:sz w:val="24"/>
          <w:szCs w:val="24"/>
        </w:rPr>
        <w:t>a</w:t>
      </w:r>
      <w:r w:rsidR="00F52CBD" w:rsidRPr="00366739">
        <w:rPr>
          <w:rFonts w:asciiTheme="minorBidi" w:hAnsiTheme="minorBidi" w:cstheme="minorBidi"/>
          <w:sz w:val="24"/>
          <w:szCs w:val="24"/>
        </w:rPr>
        <w:t>s</w:t>
      </w:r>
      <w:r w:rsidRPr="00366739">
        <w:rPr>
          <w:rFonts w:asciiTheme="minorBidi" w:hAnsiTheme="minorBidi" w:cstheme="minorBidi"/>
          <w:sz w:val="24"/>
          <w:szCs w:val="24"/>
        </w:rPr>
        <w:t>sidism</w:t>
      </w:r>
      <w:r w:rsidRPr="00D02555">
        <w:rPr>
          <w:rFonts w:asciiTheme="minorBidi" w:hAnsiTheme="minorBidi" w:cstheme="minorBidi"/>
          <w:sz w:val="24"/>
          <w:szCs w:val="24"/>
        </w:rPr>
        <w:t xml:space="preserve"> – the Baal Shem Tov, the Maggid of Mezeritch, and the author of the </w:t>
      </w:r>
      <w:r w:rsidRPr="00366739">
        <w:rPr>
          <w:rFonts w:asciiTheme="minorBidi" w:hAnsiTheme="minorBidi" w:cstheme="minorBidi"/>
          <w:i/>
          <w:iCs/>
          <w:sz w:val="24"/>
          <w:szCs w:val="24"/>
        </w:rPr>
        <w:t>Tanya</w:t>
      </w:r>
      <w:r w:rsidRPr="00D02555">
        <w:rPr>
          <w:rFonts w:asciiTheme="minorBidi" w:hAnsiTheme="minorBidi" w:cstheme="minorBidi"/>
          <w:sz w:val="24"/>
          <w:szCs w:val="24"/>
        </w:rPr>
        <w:t xml:space="preserve">. We will return to prayer in </w:t>
      </w:r>
      <w:r w:rsidR="00F52CBD">
        <w:rPr>
          <w:rFonts w:asciiTheme="minorBidi" w:hAnsiTheme="minorBidi" w:cstheme="minorBidi"/>
          <w:sz w:val="24"/>
          <w:szCs w:val="24"/>
        </w:rPr>
        <w:t>Chassidism</w:t>
      </w:r>
      <w:r w:rsidRPr="00D02555">
        <w:rPr>
          <w:rFonts w:asciiTheme="minorBidi" w:hAnsiTheme="minorBidi" w:cstheme="minorBidi"/>
          <w:sz w:val="24"/>
          <w:szCs w:val="24"/>
        </w:rPr>
        <w:t xml:space="preserve"> later in our journey, but </w:t>
      </w:r>
      <w:r w:rsidR="00D33D02">
        <w:rPr>
          <w:rFonts w:asciiTheme="minorBidi" w:hAnsiTheme="minorBidi" w:cstheme="minorBidi"/>
          <w:sz w:val="24"/>
          <w:szCs w:val="24"/>
        </w:rPr>
        <w:t>for now, I would like</w:t>
      </w:r>
      <w:r w:rsidRPr="00D02555">
        <w:rPr>
          <w:rFonts w:asciiTheme="minorBidi" w:hAnsiTheme="minorBidi" w:cstheme="minorBidi"/>
          <w:sz w:val="24"/>
          <w:szCs w:val="24"/>
        </w:rPr>
        <w:t xml:space="preserve"> to move on </w:t>
      </w:r>
      <w:r w:rsidR="00175905">
        <w:rPr>
          <w:rFonts w:asciiTheme="minorBidi" w:hAnsiTheme="minorBidi" w:cstheme="minorBidi"/>
          <w:sz w:val="24"/>
          <w:szCs w:val="24"/>
        </w:rPr>
        <w:t>from</w:t>
      </w:r>
      <w:r w:rsidR="00C369BA" w:rsidRPr="00D02555">
        <w:rPr>
          <w:rFonts w:asciiTheme="minorBidi" w:hAnsiTheme="minorBidi" w:cstheme="minorBidi"/>
          <w:sz w:val="24"/>
          <w:szCs w:val="24"/>
        </w:rPr>
        <w:t xml:space="preserve"> the world of </w:t>
      </w:r>
      <w:r w:rsidR="00F52CBD" w:rsidRPr="00366739">
        <w:rPr>
          <w:rFonts w:asciiTheme="minorBidi" w:hAnsiTheme="minorBidi" w:cstheme="minorBidi"/>
          <w:sz w:val="24"/>
          <w:szCs w:val="24"/>
        </w:rPr>
        <w:t>Chassidism</w:t>
      </w:r>
      <w:r w:rsidR="00D02555">
        <w:rPr>
          <w:rFonts w:asciiTheme="minorBidi" w:hAnsiTheme="minorBidi" w:cstheme="minorBidi"/>
          <w:sz w:val="24"/>
          <w:szCs w:val="24"/>
        </w:rPr>
        <w:t xml:space="preserve"> directly to Rabbi </w:t>
      </w:r>
      <w:r w:rsidR="00013608">
        <w:rPr>
          <w:rFonts w:asciiTheme="minorBidi" w:hAnsiTheme="minorBidi" w:cstheme="minorBidi"/>
          <w:sz w:val="24"/>
          <w:szCs w:val="24"/>
        </w:rPr>
        <w:t>Chaim</w:t>
      </w:r>
      <w:r w:rsidR="00C369BA" w:rsidRPr="00D02555">
        <w:rPr>
          <w:rFonts w:asciiTheme="minorBidi" w:hAnsiTheme="minorBidi" w:cstheme="minorBidi"/>
          <w:sz w:val="24"/>
          <w:szCs w:val="24"/>
        </w:rPr>
        <w:t xml:space="preserve"> of Volozhin, the great student of the Gaon of Vilna, </w:t>
      </w:r>
      <w:r w:rsidR="00A551C6">
        <w:rPr>
          <w:rFonts w:asciiTheme="minorBidi" w:hAnsiTheme="minorBidi" w:cstheme="minorBidi"/>
          <w:sz w:val="24"/>
          <w:szCs w:val="24"/>
        </w:rPr>
        <w:t>and the conception of prayer in his</w:t>
      </w:r>
      <w:r w:rsidR="00C369BA" w:rsidRPr="00D02555">
        <w:rPr>
          <w:rFonts w:asciiTheme="minorBidi" w:hAnsiTheme="minorBidi" w:cstheme="minorBidi"/>
          <w:sz w:val="24"/>
          <w:szCs w:val="24"/>
        </w:rPr>
        <w:t xml:space="preserve"> book</w:t>
      </w:r>
      <w:r w:rsidR="00E0710B" w:rsidRPr="00D02555">
        <w:rPr>
          <w:rFonts w:asciiTheme="minorBidi" w:hAnsiTheme="minorBidi" w:cstheme="minorBidi"/>
          <w:sz w:val="24"/>
          <w:szCs w:val="24"/>
        </w:rPr>
        <w:t>,</w:t>
      </w:r>
      <w:r w:rsidR="00C369BA" w:rsidRPr="00D02555">
        <w:rPr>
          <w:rFonts w:asciiTheme="minorBidi" w:hAnsiTheme="minorBidi" w:cstheme="minorBidi"/>
          <w:sz w:val="24"/>
          <w:szCs w:val="24"/>
        </w:rPr>
        <w:t xml:space="preserve"> </w:t>
      </w:r>
      <w:r w:rsidR="00E0710B"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w:t>
      </w:r>
      <w:r w:rsidR="00013608" w:rsidRPr="00D02555">
        <w:rPr>
          <w:rFonts w:asciiTheme="minorBidi" w:hAnsiTheme="minorBidi" w:cstheme="minorBidi"/>
          <w:i/>
          <w:iCs/>
          <w:sz w:val="24"/>
          <w:szCs w:val="24"/>
        </w:rPr>
        <w:t>a</w:t>
      </w:r>
      <w:r w:rsidR="00E0710B" w:rsidRPr="00D02555">
        <w:rPr>
          <w:rFonts w:asciiTheme="minorBidi" w:hAnsiTheme="minorBidi" w:cstheme="minorBidi"/>
          <w:i/>
          <w:iCs/>
          <w:sz w:val="24"/>
          <w:szCs w:val="24"/>
        </w:rPr>
        <w:t>-</w:t>
      </w:r>
      <w:r w:rsidR="00013608">
        <w:rPr>
          <w:rFonts w:asciiTheme="minorBidi" w:hAnsiTheme="minorBidi" w:cstheme="minorBidi"/>
          <w:i/>
          <w:iCs/>
          <w:sz w:val="24"/>
          <w:szCs w:val="24"/>
        </w:rPr>
        <w:t>Chaim</w:t>
      </w:r>
      <w:r w:rsidR="00E9117B">
        <w:rPr>
          <w:rFonts w:asciiTheme="minorBidi" w:hAnsiTheme="minorBidi" w:cstheme="minorBidi"/>
          <w:sz w:val="24"/>
          <w:szCs w:val="24"/>
        </w:rPr>
        <w:t>. This book</w:t>
      </w:r>
      <w:r w:rsidR="00C369BA" w:rsidRPr="00D02555">
        <w:rPr>
          <w:rFonts w:asciiTheme="minorBidi" w:hAnsiTheme="minorBidi" w:cstheme="minorBidi"/>
          <w:sz w:val="24"/>
          <w:szCs w:val="24"/>
        </w:rPr>
        <w:t xml:space="preserve"> can be seen as a kind of response to </w:t>
      </w:r>
      <w:r w:rsidR="00013608">
        <w:rPr>
          <w:rFonts w:asciiTheme="minorBidi" w:hAnsiTheme="minorBidi" w:cstheme="minorBidi"/>
          <w:sz w:val="24"/>
          <w:szCs w:val="24"/>
        </w:rPr>
        <w:t xml:space="preserve">the </w:t>
      </w:r>
      <w:r w:rsidR="00C369BA" w:rsidRPr="00D02555">
        <w:rPr>
          <w:rFonts w:asciiTheme="minorBidi" w:hAnsiTheme="minorBidi" w:cstheme="minorBidi"/>
          <w:i/>
          <w:iCs/>
          <w:sz w:val="24"/>
          <w:szCs w:val="24"/>
        </w:rPr>
        <w:t>Tanya</w:t>
      </w:r>
      <w:r w:rsidR="00C369BA" w:rsidRPr="00D02555">
        <w:rPr>
          <w:rFonts w:asciiTheme="minorBidi" w:hAnsiTheme="minorBidi" w:cstheme="minorBidi"/>
          <w:sz w:val="24"/>
          <w:szCs w:val="24"/>
        </w:rPr>
        <w:t xml:space="preserve"> </w:t>
      </w:r>
      <w:r w:rsidR="00E0710B" w:rsidRPr="00D02555">
        <w:rPr>
          <w:rFonts w:asciiTheme="minorBidi" w:hAnsiTheme="minorBidi" w:cstheme="minorBidi"/>
          <w:sz w:val="24"/>
          <w:szCs w:val="24"/>
        </w:rPr>
        <w:t xml:space="preserve">– the systematic volume of </w:t>
      </w:r>
      <w:r w:rsidR="00F52CBD" w:rsidRPr="00366739">
        <w:rPr>
          <w:rFonts w:asciiTheme="minorBidi" w:hAnsiTheme="minorBidi" w:cstheme="minorBidi"/>
          <w:sz w:val="24"/>
          <w:szCs w:val="24"/>
        </w:rPr>
        <w:t>Ch</w:t>
      </w:r>
      <w:r w:rsidR="00E0710B" w:rsidRPr="00366739">
        <w:rPr>
          <w:rFonts w:asciiTheme="minorBidi" w:hAnsiTheme="minorBidi" w:cstheme="minorBidi"/>
          <w:sz w:val="24"/>
          <w:szCs w:val="24"/>
        </w:rPr>
        <w:t>a</w:t>
      </w:r>
      <w:r w:rsidR="00F52CBD" w:rsidRPr="00366739">
        <w:rPr>
          <w:rFonts w:asciiTheme="minorBidi" w:hAnsiTheme="minorBidi" w:cstheme="minorBidi"/>
          <w:sz w:val="24"/>
          <w:szCs w:val="24"/>
        </w:rPr>
        <w:t>s</w:t>
      </w:r>
      <w:r w:rsidR="00E0710B" w:rsidRPr="00366739">
        <w:rPr>
          <w:rFonts w:asciiTheme="minorBidi" w:hAnsiTheme="minorBidi" w:cstheme="minorBidi"/>
          <w:sz w:val="24"/>
          <w:szCs w:val="24"/>
        </w:rPr>
        <w:t>sidic</w:t>
      </w:r>
      <w:r w:rsidR="00E0710B" w:rsidRPr="00D02555">
        <w:rPr>
          <w:rFonts w:asciiTheme="minorBidi" w:hAnsiTheme="minorBidi" w:cstheme="minorBidi"/>
          <w:sz w:val="24"/>
          <w:szCs w:val="24"/>
        </w:rPr>
        <w:t xml:space="preserve"> thought.</w:t>
      </w:r>
    </w:p>
    <w:p w14:paraId="33775CE0" w14:textId="77777777" w:rsidR="00E0710B" w:rsidRPr="00D02555" w:rsidRDefault="00E0710B" w:rsidP="00870084">
      <w:pPr>
        <w:widowControl w:val="0"/>
        <w:spacing w:line="240" w:lineRule="auto"/>
        <w:ind w:firstLine="720"/>
        <w:rPr>
          <w:rFonts w:asciiTheme="minorBidi" w:hAnsiTheme="minorBidi" w:cstheme="minorBidi"/>
          <w:sz w:val="24"/>
          <w:szCs w:val="24"/>
        </w:rPr>
      </w:pPr>
    </w:p>
    <w:p w14:paraId="0532C024" w14:textId="658E7D9B" w:rsidR="00C369BA" w:rsidRPr="00D02555" w:rsidRDefault="00C369BA"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The </w:t>
      </w:r>
      <w:r w:rsidR="00BE5016" w:rsidRPr="00D02555">
        <w:rPr>
          <w:rFonts w:asciiTheme="minorBidi" w:hAnsiTheme="minorBidi" w:cstheme="minorBidi"/>
          <w:sz w:val="24"/>
          <w:szCs w:val="24"/>
        </w:rPr>
        <w:t xml:space="preserve">Vilna Gaon is considered the leader of the opposition to </w:t>
      </w:r>
      <w:r w:rsidR="00F52CBD" w:rsidRPr="00366739">
        <w:rPr>
          <w:rFonts w:asciiTheme="minorBidi" w:hAnsiTheme="minorBidi" w:cstheme="minorBidi"/>
          <w:sz w:val="24"/>
          <w:szCs w:val="24"/>
        </w:rPr>
        <w:t>Chassidism</w:t>
      </w:r>
      <w:r w:rsidR="00BE5016" w:rsidRPr="00D02555">
        <w:rPr>
          <w:rFonts w:asciiTheme="minorBidi" w:hAnsiTheme="minorBidi" w:cstheme="minorBidi"/>
          <w:sz w:val="24"/>
          <w:szCs w:val="24"/>
        </w:rPr>
        <w:t xml:space="preserve">. He was not the only opponent, but he served as an authoritative mouthpiece for many others, sometimes </w:t>
      </w:r>
      <w:r w:rsidRPr="00D02555">
        <w:rPr>
          <w:rFonts w:asciiTheme="minorBidi" w:hAnsiTheme="minorBidi" w:cstheme="minorBidi"/>
          <w:sz w:val="24"/>
          <w:szCs w:val="24"/>
        </w:rPr>
        <w:t xml:space="preserve">for </w:t>
      </w:r>
      <w:r w:rsidR="00BE5016" w:rsidRPr="00D02555">
        <w:rPr>
          <w:rFonts w:asciiTheme="minorBidi" w:hAnsiTheme="minorBidi" w:cstheme="minorBidi"/>
          <w:sz w:val="24"/>
          <w:szCs w:val="24"/>
        </w:rPr>
        <w:t xml:space="preserve">reasons </w:t>
      </w:r>
      <w:r w:rsidRPr="00D02555">
        <w:rPr>
          <w:rFonts w:asciiTheme="minorBidi" w:hAnsiTheme="minorBidi" w:cstheme="minorBidi"/>
          <w:sz w:val="24"/>
          <w:szCs w:val="24"/>
        </w:rPr>
        <w:t>different</w:t>
      </w:r>
      <w:r w:rsidR="00BE5016" w:rsidRPr="00D02555">
        <w:rPr>
          <w:rFonts w:asciiTheme="minorBidi" w:hAnsiTheme="minorBidi" w:cstheme="minorBidi"/>
          <w:sz w:val="24"/>
          <w:szCs w:val="24"/>
        </w:rPr>
        <w:t xml:space="preserve"> from </w:t>
      </w:r>
      <w:r w:rsidRPr="00D02555">
        <w:rPr>
          <w:rFonts w:asciiTheme="minorBidi" w:hAnsiTheme="minorBidi" w:cstheme="minorBidi"/>
          <w:sz w:val="24"/>
          <w:szCs w:val="24"/>
        </w:rPr>
        <w:t xml:space="preserve">his own. </w:t>
      </w:r>
      <w:r w:rsidR="00BE5016" w:rsidRPr="00D02555">
        <w:rPr>
          <w:rFonts w:asciiTheme="minorBidi" w:hAnsiTheme="minorBidi" w:cstheme="minorBidi"/>
          <w:sz w:val="24"/>
          <w:szCs w:val="24"/>
        </w:rPr>
        <w:t xml:space="preserve">The author of the </w:t>
      </w:r>
      <w:r w:rsidR="00BE5016" w:rsidRPr="00D02555">
        <w:rPr>
          <w:rFonts w:asciiTheme="minorBidi" w:hAnsiTheme="minorBidi" w:cstheme="minorBidi"/>
          <w:i/>
          <w:iCs/>
          <w:sz w:val="24"/>
          <w:szCs w:val="24"/>
        </w:rPr>
        <w:t>Tanya</w:t>
      </w:r>
      <w:r w:rsidR="00A04F43">
        <w:rPr>
          <w:rFonts w:asciiTheme="minorBidi" w:hAnsiTheme="minorBidi" w:cstheme="minorBidi"/>
          <w:i/>
          <w:iCs/>
          <w:sz w:val="24"/>
          <w:szCs w:val="24"/>
        </w:rPr>
        <w:t xml:space="preserve"> </w:t>
      </w:r>
      <w:r w:rsidRPr="00D02555">
        <w:rPr>
          <w:rFonts w:asciiTheme="minorBidi" w:hAnsiTheme="minorBidi" w:cstheme="minorBidi"/>
          <w:sz w:val="24"/>
          <w:szCs w:val="24"/>
        </w:rPr>
        <w:t>was sent</w:t>
      </w:r>
      <w:r w:rsidR="00A04F43">
        <w:rPr>
          <w:rFonts w:asciiTheme="minorBidi" w:hAnsiTheme="minorBidi" w:cstheme="minorBidi"/>
          <w:sz w:val="24"/>
          <w:szCs w:val="24"/>
        </w:rPr>
        <w:t xml:space="preserve"> at a young age</w:t>
      </w:r>
      <w:r w:rsidR="00BE5016" w:rsidRPr="00D02555">
        <w:rPr>
          <w:rFonts w:asciiTheme="minorBidi" w:hAnsiTheme="minorBidi" w:cstheme="minorBidi"/>
          <w:sz w:val="24"/>
          <w:szCs w:val="24"/>
        </w:rPr>
        <w:t xml:space="preserve"> – apparently by the Maggid of Mezeritch – to </w:t>
      </w:r>
      <w:r w:rsidR="00A04F43">
        <w:rPr>
          <w:rFonts w:asciiTheme="minorBidi" w:hAnsiTheme="minorBidi" w:cstheme="minorBidi"/>
          <w:sz w:val="24"/>
          <w:szCs w:val="24"/>
        </w:rPr>
        <w:t xml:space="preserve">speak to </w:t>
      </w:r>
      <w:r w:rsidR="00BE5016" w:rsidRPr="00D02555">
        <w:rPr>
          <w:rFonts w:asciiTheme="minorBidi" w:hAnsiTheme="minorBidi" w:cstheme="minorBidi"/>
          <w:sz w:val="24"/>
          <w:szCs w:val="24"/>
        </w:rPr>
        <w:t xml:space="preserve">the Gaon of Vilna, to explain to him the position of </w:t>
      </w:r>
      <w:r w:rsidR="00F52CBD" w:rsidRPr="00366739">
        <w:rPr>
          <w:rFonts w:asciiTheme="minorBidi" w:hAnsiTheme="minorBidi" w:cstheme="minorBidi"/>
          <w:sz w:val="24"/>
          <w:szCs w:val="24"/>
        </w:rPr>
        <w:t>Chassidism</w:t>
      </w:r>
      <w:r w:rsidR="00BE5016" w:rsidRPr="00D02555">
        <w:rPr>
          <w:rFonts w:asciiTheme="minorBidi" w:hAnsiTheme="minorBidi" w:cstheme="minorBidi"/>
          <w:sz w:val="24"/>
          <w:szCs w:val="24"/>
        </w:rPr>
        <w:t xml:space="preserve"> and to </w:t>
      </w:r>
      <w:r w:rsidRPr="00D02555">
        <w:rPr>
          <w:rFonts w:asciiTheme="minorBidi" w:hAnsiTheme="minorBidi" w:cstheme="minorBidi"/>
          <w:sz w:val="24"/>
          <w:szCs w:val="24"/>
        </w:rPr>
        <w:t>refute the rumors</w:t>
      </w:r>
      <w:r w:rsidR="00BE5016" w:rsidRPr="00D02555">
        <w:rPr>
          <w:rFonts w:asciiTheme="minorBidi" w:hAnsiTheme="minorBidi" w:cstheme="minorBidi"/>
          <w:sz w:val="24"/>
          <w:szCs w:val="24"/>
        </w:rPr>
        <w:t xml:space="preserve"> that had spread about it. The Vilna Gaon refused to meet.</w:t>
      </w:r>
    </w:p>
    <w:p w14:paraId="0701D27D" w14:textId="77777777" w:rsidR="00BE5016" w:rsidRPr="00D02555" w:rsidRDefault="00BE5016" w:rsidP="00870084">
      <w:pPr>
        <w:widowControl w:val="0"/>
        <w:spacing w:line="240" w:lineRule="auto"/>
        <w:ind w:firstLine="720"/>
        <w:rPr>
          <w:rFonts w:asciiTheme="minorBidi" w:hAnsiTheme="minorBidi" w:cstheme="minorBidi"/>
          <w:sz w:val="24"/>
          <w:szCs w:val="24"/>
        </w:rPr>
      </w:pPr>
    </w:p>
    <w:p w14:paraId="6BF4BBBB" w14:textId="50899029" w:rsidR="00C369BA" w:rsidRPr="00D02555" w:rsidRDefault="00C369BA"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Rabbi </w:t>
      </w:r>
      <w:r w:rsidR="00013608">
        <w:rPr>
          <w:rFonts w:asciiTheme="minorBidi" w:hAnsiTheme="minorBidi" w:cstheme="minorBidi"/>
          <w:sz w:val="24"/>
          <w:szCs w:val="24"/>
        </w:rPr>
        <w:t>Chaim</w:t>
      </w:r>
      <w:r w:rsidR="0085149F" w:rsidRPr="00D02555">
        <w:rPr>
          <w:rFonts w:asciiTheme="minorBidi" w:hAnsiTheme="minorBidi" w:cstheme="minorBidi"/>
          <w:sz w:val="24"/>
          <w:szCs w:val="24"/>
        </w:rPr>
        <w:t xml:space="preserve"> of Volozhin </w:t>
      </w:r>
      <w:r w:rsidR="00094037" w:rsidRPr="00D02555">
        <w:rPr>
          <w:rFonts w:asciiTheme="minorBidi" w:hAnsiTheme="minorBidi" w:cstheme="minorBidi"/>
          <w:sz w:val="24"/>
          <w:szCs w:val="24"/>
        </w:rPr>
        <w:t>maintained</w:t>
      </w:r>
      <w:r w:rsidR="0085149F" w:rsidRPr="00D02555">
        <w:rPr>
          <w:rFonts w:asciiTheme="minorBidi" w:hAnsiTheme="minorBidi" w:cstheme="minorBidi"/>
          <w:sz w:val="24"/>
          <w:szCs w:val="24"/>
        </w:rPr>
        <w:t xml:space="preserve"> his teacher</w:t>
      </w:r>
      <w:r w:rsidRPr="00D02555">
        <w:rPr>
          <w:rFonts w:asciiTheme="minorBidi" w:hAnsiTheme="minorBidi" w:cstheme="minorBidi"/>
          <w:sz w:val="24"/>
          <w:szCs w:val="24"/>
        </w:rPr>
        <w:t xml:space="preserve">'s position, but </w:t>
      </w:r>
      <w:r w:rsidR="00D02555">
        <w:rPr>
          <w:rFonts w:asciiTheme="minorBidi" w:hAnsiTheme="minorBidi" w:cstheme="minorBidi"/>
          <w:sz w:val="24"/>
          <w:szCs w:val="24"/>
        </w:rPr>
        <w:t>operated</w:t>
      </w:r>
      <w:r w:rsidRPr="00D02555">
        <w:rPr>
          <w:rFonts w:asciiTheme="minorBidi" w:hAnsiTheme="minorBidi" w:cstheme="minorBidi"/>
          <w:sz w:val="24"/>
          <w:szCs w:val="24"/>
        </w:rPr>
        <w:t xml:space="preserve"> in </w:t>
      </w:r>
      <w:r w:rsidR="0085149F" w:rsidRPr="00D02555">
        <w:rPr>
          <w:rFonts w:asciiTheme="minorBidi" w:hAnsiTheme="minorBidi" w:cstheme="minorBidi"/>
          <w:sz w:val="24"/>
          <w:szCs w:val="24"/>
        </w:rPr>
        <w:t>different</w:t>
      </w:r>
      <w:r w:rsidRPr="00D02555">
        <w:rPr>
          <w:rFonts w:asciiTheme="minorBidi" w:hAnsiTheme="minorBidi" w:cstheme="minorBidi"/>
          <w:sz w:val="24"/>
          <w:szCs w:val="24"/>
        </w:rPr>
        <w:t xml:space="preserve"> ways. Rabbi </w:t>
      </w:r>
      <w:r w:rsidR="00013608">
        <w:rPr>
          <w:rFonts w:asciiTheme="minorBidi" w:hAnsiTheme="minorBidi" w:cstheme="minorBidi"/>
          <w:sz w:val="24"/>
          <w:szCs w:val="24"/>
        </w:rPr>
        <w:t>Chaim</w:t>
      </w:r>
      <w:r w:rsidR="00094037" w:rsidRPr="00D02555">
        <w:rPr>
          <w:rFonts w:asciiTheme="minorBidi" w:hAnsiTheme="minorBidi" w:cstheme="minorBidi"/>
          <w:sz w:val="24"/>
          <w:szCs w:val="24"/>
        </w:rPr>
        <w:t xml:space="preserve">'s </w:t>
      </w:r>
      <w:r w:rsidRPr="00D02555">
        <w:rPr>
          <w:rFonts w:asciiTheme="minorBidi" w:hAnsiTheme="minorBidi" w:cstheme="minorBidi"/>
          <w:sz w:val="24"/>
          <w:szCs w:val="24"/>
        </w:rPr>
        <w:t xml:space="preserve">outstanding enterprise was the establishment of the Volozhin yeshiva. Until then, each yeshiva was part of </w:t>
      </w:r>
      <w:r w:rsidR="00094037" w:rsidRPr="00D02555">
        <w:rPr>
          <w:rFonts w:asciiTheme="minorBidi" w:hAnsiTheme="minorBidi" w:cstheme="minorBidi"/>
          <w:sz w:val="24"/>
          <w:szCs w:val="24"/>
        </w:rPr>
        <w:t>its surrounding</w:t>
      </w:r>
      <w:r w:rsidRPr="00D02555">
        <w:rPr>
          <w:rFonts w:asciiTheme="minorBidi" w:hAnsiTheme="minorBidi" w:cstheme="minorBidi"/>
          <w:sz w:val="24"/>
          <w:szCs w:val="24"/>
        </w:rPr>
        <w:t xml:space="preserve"> community</w:t>
      </w:r>
      <w:r w:rsidR="00094037" w:rsidRPr="00D02555">
        <w:rPr>
          <w:rFonts w:asciiTheme="minorBidi" w:hAnsiTheme="minorBidi" w:cstheme="minorBidi"/>
          <w:sz w:val="24"/>
          <w:szCs w:val="24"/>
        </w:rPr>
        <w:t xml:space="preserve">; generally speaking, </w:t>
      </w:r>
      <w:r w:rsidRPr="00D02555">
        <w:rPr>
          <w:rFonts w:asciiTheme="minorBidi" w:hAnsiTheme="minorBidi" w:cstheme="minorBidi"/>
          <w:sz w:val="24"/>
          <w:szCs w:val="24"/>
        </w:rPr>
        <w:t xml:space="preserve">not many students from outside </w:t>
      </w:r>
      <w:r w:rsidR="005D2F5C">
        <w:rPr>
          <w:rFonts w:asciiTheme="minorBidi" w:hAnsiTheme="minorBidi" w:cstheme="minorBidi"/>
          <w:sz w:val="24"/>
          <w:szCs w:val="24"/>
        </w:rPr>
        <w:t>a yeshiva’s</w:t>
      </w:r>
      <w:r w:rsidR="005D2F5C" w:rsidRPr="00D02555">
        <w:rPr>
          <w:rFonts w:asciiTheme="minorBidi" w:hAnsiTheme="minorBidi" w:cstheme="minorBidi"/>
          <w:sz w:val="24"/>
          <w:szCs w:val="24"/>
        </w:rPr>
        <w:t xml:space="preserve"> </w:t>
      </w:r>
      <w:r w:rsidRPr="00D02555">
        <w:rPr>
          <w:rFonts w:asciiTheme="minorBidi" w:hAnsiTheme="minorBidi" w:cstheme="minorBidi"/>
          <w:sz w:val="24"/>
          <w:szCs w:val="24"/>
        </w:rPr>
        <w:t xml:space="preserve">community came to it, nor did its influence </w:t>
      </w:r>
      <w:r w:rsidR="00094037" w:rsidRPr="00D02555">
        <w:rPr>
          <w:rFonts w:asciiTheme="minorBidi" w:hAnsiTheme="minorBidi" w:cstheme="minorBidi"/>
          <w:sz w:val="24"/>
          <w:szCs w:val="24"/>
        </w:rPr>
        <w:t>extend</w:t>
      </w:r>
      <w:r w:rsidRPr="00D02555">
        <w:rPr>
          <w:rFonts w:asciiTheme="minorBidi" w:hAnsiTheme="minorBidi" w:cstheme="minorBidi"/>
          <w:sz w:val="24"/>
          <w:szCs w:val="24"/>
        </w:rPr>
        <w:t xml:space="preserve"> beyond the community</w:t>
      </w:r>
      <w:r w:rsidR="00094037" w:rsidRPr="00D02555">
        <w:rPr>
          <w:rFonts w:asciiTheme="minorBidi" w:hAnsiTheme="minorBidi" w:cstheme="minorBidi"/>
          <w:sz w:val="24"/>
          <w:szCs w:val="24"/>
        </w:rPr>
        <w:t>.</w:t>
      </w:r>
      <w:r w:rsidRPr="00D02555">
        <w:rPr>
          <w:rFonts w:asciiTheme="minorBidi" w:hAnsiTheme="minorBidi" w:cstheme="minorBidi"/>
          <w:sz w:val="24"/>
          <w:szCs w:val="24"/>
        </w:rPr>
        <w:t xml:space="preserve"> Rabbi </w:t>
      </w:r>
      <w:r w:rsidR="00013608">
        <w:rPr>
          <w:rFonts w:asciiTheme="minorBidi" w:hAnsiTheme="minorBidi" w:cstheme="minorBidi"/>
          <w:sz w:val="24"/>
          <w:szCs w:val="24"/>
        </w:rPr>
        <w:t>Chaim</w:t>
      </w:r>
      <w:r w:rsidRPr="00D02555">
        <w:rPr>
          <w:rFonts w:asciiTheme="minorBidi" w:hAnsiTheme="minorBidi" w:cstheme="minorBidi"/>
          <w:sz w:val="24"/>
          <w:szCs w:val="24"/>
        </w:rPr>
        <w:t xml:space="preserve"> of Volozhin founded the first yeshiva that was primarily designed to receive students from</w:t>
      </w:r>
      <w:r w:rsidR="00094037" w:rsidRPr="00D02555">
        <w:rPr>
          <w:rFonts w:asciiTheme="minorBidi" w:hAnsiTheme="minorBidi" w:cstheme="minorBidi"/>
          <w:sz w:val="24"/>
          <w:szCs w:val="24"/>
        </w:rPr>
        <w:t xml:space="preserve"> the</w:t>
      </w:r>
      <w:r w:rsidRPr="00D02555">
        <w:rPr>
          <w:rFonts w:asciiTheme="minorBidi" w:hAnsiTheme="minorBidi" w:cstheme="minorBidi"/>
          <w:sz w:val="24"/>
          <w:szCs w:val="24"/>
        </w:rPr>
        <w:t xml:space="preserve"> outside, and that stood on its own merits and not as par</w:t>
      </w:r>
      <w:r w:rsidR="00094037" w:rsidRPr="00D02555">
        <w:rPr>
          <w:rFonts w:asciiTheme="minorBidi" w:hAnsiTheme="minorBidi" w:cstheme="minorBidi"/>
          <w:sz w:val="24"/>
          <w:szCs w:val="24"/>
        </w:rPr>
        <w:t>t of a community. The Volozhin y</w:t>
      </w:r>
      <w:r w:rsidRPr="00D02555">
        <w:rPr>
          <w:rFonts w:asciiTheme="minorBidi" w:hAnsiTheme="minorBidi" w:cstheme="minorBidi"/>
          <w:sz w:val="24"/>
          <w:szCs w:val="24"/>
        </w:rPr>
        <w:t>eshiva did,</w:t>
      </w:r>
      <w:r w:rsidR="00094037" w:rsidRPr="00D02555">
        <w:rPr>
          <w:rFonts w:asciiTheme="minorBidi" w:hAnsiTheme="minorBidi" w:cstheme="minorBidi"/>
          <w:sz w:val="24"/>
          <w:szCs w:val="24"/>
        </w:rPr>
        <w:t xml:space="preserve"> in fact,</w:t>
      </w:r>
      <w:r w:rsidRPr="00D02555">
        <w:rPr>
          <w:rFonts w:asciiTheme="minorBidi" w:hAnsiTheme="minorBidi" w:cstheme="minorBidi"/>
          <w:sz w:val="24"/>
          <w:szCs w:val="24"/>
        </w:rPr>
        <w:t xml:space="preserve"> throughout </w:t>
      </w:r>
      <w:r w:rsidR="00D02555">
        <w:rPr>
          <w:rFonts w:asciiTheme="minorBidi" w:hAnsiTheme="minorBidi" w:cstheme="minorBidi"/>
          <w:sz w:val="24"/>
          <w:szCs w:val="24"/>
        </w:rPr>
        <w:t xml:space="preserve">the years of </w:t>
      </w:r>
      <w:r w:rsidRPr="00D02555">
        <w:rPr>
          <w:rFonts w:asciiTheme="minorBidi" w:hAnsiTheme="minorBidi" w:cstheme="minorBidi"/>
          <w:sz w:val="24"/>
          <w:szCs w:val="24"/>
        </w:rPr>
        <w:t>its existe</w:t>
      </w:r>
      <w:r w:rsidR="00094037" w:rsidRPr="00D02555">
        <w:rPr>
          <w:rFonts w:asciiTheme="minorBidi" w:hAnsiTheme="minorBidi" w:cstheme="minorBidi"/>
          <w:sz w:val="24"/>
          <w:szCs w:val="24"/>
        </w:rPr>
        <w:t xml:space="preserve">nce, give rise to </w:t>
      </w:r>
      <w:r w:rsidRPr="00D02555">
        <w:rPr>
          <w:rFonts w:asciiTheme="minorBidi" w:hAnsiTheme="minorBidi" w:cstheme="minorBidi"/>
          <w:sz w:val="24"/>
          <w:szCs w:val="24"/>
        </w:rPr>
        <w:t xml:space="preserve">many Torah giants in the Jewish world. </w:t>
      </w:r>
      <w:r w:rsidR="00984345">
        <w:rPr>
          <w:rFonts w:asciiTheme="minorBidi" w:hAnsiTheme="minorBidi" w:cstheme="minorBidi"/>
          <w:sz w:val="24"/>
          <w:szCs w:val="24"/>
        </w:rPr>
        <w:t>It also</w:t>
      </w:r>
      <w:r w:rsidRPr="00D02555">
        <w:rPr>
          <w:rFonts w:asciiTheme="minorBidi" w:hAnsiTheme="minorBidi" w:cstheme="minorBidi"/>
          <w:sz w:val="24"/>
          <w:szCs w:val="24"/>
        </w:rPr>
        <w:t xml:space="preserve"> influenced the nature </w:t>
      </w:r>
      <w:r w:rsidR="00E60C13" w:rsidRPr="00D02555">
        <w:rPr>
          <w:rFonts w:asciiTheme="minorBidi" w:hAnsiTheme="minorBidi" w:cstheme="minorBidi"/>
          <w:sz w:val="24"/>
          <w:szCs w:val="24"/>
        </w:rPr>
        <w:t xml:space="preserve">and </w:t>
      </w:r>
      <w:r w:rsidR="00037266">
        <w:rPr>
          <w:rFonts w:asciiTheme="minorBidi" w:hAnsiTheme="minorBidi" w:cstheme="minorBidi"/>
          <w:sz w:val="24"/>
          <w:szCs w:val="24"/>
        </w:rPr>
        <w:t>program</w:t>
      </w:r>
      <w:r w:rsidR="00037266" w:rsidRPr="00D02555">
        <w:rPr>
          <w:rFonts w:asciiTheme="minorBidi" w:hAnsiTheme="minorBidi" w:cstheme="minorBidi"/>
          <w:sz w:val="24"/>
          <w:szCs w:val="24"/>
        </w:rPr>
        <w:t xml:space="preserve"> </w:t>
      </w:r>
      <w:r w:rsidR="00E60C13" w:rsidRPr="00D02555">
        <w:rPr>
          <w:rFonts w:asciiTheme="minorBidi" w:hAnsiTheme="minorBidi" w:cstheme="minorBidi"/>
          <w:sz w:val="24"/>
          <w:szCs w:val="24"/>
        </w:rPr>
        <w:t xml:space="preserve">of Torah study in </w:t>
      </w:r>
      <w:r w:rsidR="00E60C13" w:rsidRPr="00F52CBD">
        <w:rPr>
          <w:rFonts w:asciiTheme="minorBidi" w:hAnsiTheme="minorBidi" w:cstheme="minorBidi"/>
          <w:i/>
          <w:iCs/>
          <w:sz w:val="24"/>
          <w:szCs w:val="24"/>
        </w:rPr>
        <w:t>yeshivot</w:t>
      </w:r>
      <w:r w:rsidR="00E60C13" w:rsidRPr="00D02555">
        <w:rPr>
          <w:rFonts w:asciiTheme="minorBidi" w:hAnsiTheme="minorBidi" w:cstheme="minorBidi"/>
          <w:sz w:val="24"/>
          <w:szCs w:val="24"/>
        </w:rPr>
        <w:t xml:space="preserve"> to this day.  </w:t>
      </w:r>
    </w:p>
    <w:p w14:paraId="26D2E939" w14:textId="77777777" w:rsidR="00E60C13" w:rsidRPr="00D02555" w:rsidRDefault="00E60C13" w:rsidP="00870084">
      <w:pPr>
        <w:widowControl w:val="0"/>
        <w:spacing w:line="240" w:lineRule="auto"/>
        <w:ind w:firstLine="720"/>
        <w:rPr>
          <w:rFonts w:asciiTheme="minorBidi" w:hAnsiTheme="minorBidi" w:cstheme="minorBidi"/>
          <w:sz w:val="24"/>
          <w:szCs w:val="24"/>
        </w:rPr>
      </w:pPr>
    </w:p>
    <w:p w14:paraId="044A05F4" w14:textId="227A4AFF" w:rsidR="00C369BA" w:rsidRPr="00D02555" w:rsidRDefault="00C369BA"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Unlike the sharp </w:t>
      </w:r>
      <w:r w:rsidR="00E60C13" w:rsidRPr="00D02555">
        <w:rPr>
          <w:rFonts w:asciiTheme="minorBidi" w:hAnsiTheme="minorBidi" w:cstheme="minorBidi"/>
          <w:sz w:val="24"/>
          <w:szCs w:val="24"/>
        </w:rPr>
        <w:t xml:space="preserve">and incisive polemic conducted against </w:t>
      </w:r>
      <w:r w:rsidR="00F52CBD">
        <w:rPr>
          <w:rFonts w:asciiTheme="minorBidi" w:hAnsiTheme="minorBidi" w:cstheme="minorBidi"/>
          <w:sz w:val="24"/>
          <w:szCs w:val="24"/>
        </w:rPr>
        <w:t>Chassidism</w:t>
      </w:r>
      <w:r w:rsidR="00E60C13" w:rsidRPr="00D02555">
        <w:rPr>
          <w:rFonts w:asciiTheme="minorBidi" w:hAnsiTheme="minorBidi" w:cstheme="minorBidi"/>
          <w:sz w:val="24"/>
          <w:szCs w:val="24"/>
        </w:rPr>
        <w:t xml:space="preserve"> by his teacher, the Gaon of Vilna, </w:t>
      </w:r>
      <w:r w:rsidRPr="00D02555">
        <w:rPr>
          <w:rFonts w:asciiTheme="minorBidi" w:hAnsiTheme="minorBidi" w:cstheme="minorBidi"/>
          <w:sz w:val="24"/>
          <w:szCs w:val="24"/>
        </w:rPr>
        <w:t xml:space="preserve">Rabbi </w:t>
      </w:r>
      <w:r w:rsidR="00013608">
        <w:rPr>
          <w:rFonts w:asciiTheme="minorBidi" w:hAnsiTheme="minorBidi" w:cstheme="minorBidi"/>
          <w:sz w:val="24"/>
          <w:szCs w:val="24"/>
        </w:rPr>
        <w:t>Chaim</w:t>
      </w:r>
      <w:r w:rsidRPr="00D02555">
        <w:rPr>
          <w:rFonts w:asciiTheme="minorBidi" w:hAnsiTheme="minorBidi" w:cstheme="minorBidi"/>
          <w:sz w:val="24"/>
          <w:szCs w:val="24"/>
        </w:rPr>
        <w:t xml:space="preserve"> of Volozhin's activity against </w:t>
      </w:r>
      <w:r w:rsidR="00F52CBD" w:rsidRPr="00366739">
        <w:rPr>
          <w:rFonts w:asciiTheme="minorBidi" w:hAnsiTheme="minorBidi" w:cstheme="minorBidi"/>
          <w:sz w:val="24"/>
          <w:szCs w:val="24"/>
        </w:rPr>
        <w:t>Chassidism</w:t>
      </w:r>
      <w:r w:rsidRPr="00D02555">
        <w:rPr>
          <w:rFonts w:asciiTheme="minorBidi" w:hAnsiTheme="minorBidi" w:cstheme="minorBidi"/>
          <w:sz w:val="24"/>
          <w:szCs w:val="24"/>
        </w:rPr>
        <w:t xml:space="preserve"> focused on setting up an alternative</w:t>
      </w:r>
      <w:r w:rsidR="00E60C13" w:rsidRPr="00D02555">
        <w:rPr>
          <w:rFonts w:asciiTheme="minorBidi" w:hAnsiTheme="minorBidi" w:cstheme="minorBidi"/>
          <w:sz w:val="24"/>
          <w:szCs w:val="24"/>
        </w:rPr>
        <w:t xml:space="preserve"> – in </w:t>
      </w:r>
      <w:r w:rsidRPr="00D02555">
        <w:rPr>
          <w:rFonts w:asciiTheme="minorBidi" w:hAnsiTheme="minorBidi" w:cstheme="minorBidi"/>
          <w:sz w:val="24"/>
          <w:szCs w:val="24"/>
        </w:rPr>
        <w:t xml:space="preserve">the form of establishing the </w:t>
      </w:r>
      <w:r w:rsidR="00E60C13" w:rsidRPr="00D02555">
        <w:rPr>
          <w:rFonts w:asciiTheme="minorBidi" w:hAnsiTheme="minorBidi" w:cstheme="minorBidi"/>
          <w:sz w:val="24"/>
          <w:szCs w:val="24"/>
        </w:rPr>
        <w:t>y</w:t>
      </w:r>
      <w:r w:rsidRPr="00D02555">
        <w:rPr>
          <w:rFonts w:asciiTheme="minorBidi" w:hAnsiTheme="minorBidi" w:cstheme="minorBidi"/>
          <w:sz w:val="24"/>
          <w:szCs w:val="24"/>
        </w:rPr>
        <w:t>eshiva.</w:t>
      </w:r>
    </w:p>
    <w:p w14:paraId="26D317BE" w14:textId="77777777" w:rsidR="00E60C13" w:rsidRPr="00D02555" w:rsidRDefault="00E60C13" w:rsidP="00870084">
      <w:pPr>
        <w:widowControl w:val="0"/>
        <w:spacing w:line="240" w:lineRule="auto"/>
        <w:ind w:firstLine="720"/>
        <w:rPr>
          <w:rFonts w:asciiTheme="minorBidi" w:hAnsiTheme="minorBidi" w:cstheme="minorBidi"/>
          <w:sz w:val="24"/>
          <w:szCs w:val="24"/>
        </w:rPr>
      </w:pPr>
    </w:p>
    <w:p w14:paraId="0B428D0C" w14:textId="14D6EEC9" w:rsidR="00C369BA" w:rsidRPr="00D02555" w:rsidRDefault="00073485" w:rsidP="00870084">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Another</w:t>
      </w:r>
      <w:r w:rsidR="00C369BA" w:rsidRPr="00D02555">
        <w:rPr>
          <w:rFonts w:asciiTheme="minorBidi" w:hAnsiTheme="minorBidi" w:cstheme="minorBidi"/>
          <w:sz w:val="24"/>
          <w:szCs w:val="24"/>
        </w:rPr>
        <w:t xml:space="preserve"> of Rabbi Chaim of Volozhin's </w:t>
      </w:r>
      <w:r w:rsidR="00E60C13" w:rsidRPr="00D02555">
        <w:rPr>
          <w:rFonts w:asciiTheme="minorBidi" w:hAnsiTheme="minorBidi" w:cstheme="minorBidi"/>
          <w:sz w:val="24"/>
          <w:szCs w:val="24"/>
        </w:rPr>
        <w:t>enterprises</w:t>
      </w:r>
      <w:r w:rsidR="00C369BA" w:rsidRPr="00D02555">
        <w:rPr>
          <w:rFonts w:asciiTheme="minorBidi" w:hAnsiTheme="minorBidi" w:cstheme="minorBidi"/>
          <w:sz w:val="24"/>
          <w:szCs w:val="24"/>
        </w:rPr>
        <w:t xml:space="preserve"> was writing the book </w:t>
      </w:r>
      <w:r w:rsidR="00C369BA"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w:t>
      </w:r>
      <w:r w:rsidR="00013608" w:rsidRPr="00D02555">
        <w:rPr>
          <w:rFonts w:asciiTheme="minorBidi" w:hAnsiTheme="minorBidi" w:cstheme="minorBidi"/>
          <w:i/>
          <w:iCs/>
          <w:sz w:val="24"/>
          <w:szCs w:val="24"/>
        </w:rPr>
        <w:t>a</w:t>
      </w:r>
      <w:r w:rsidR="00E60C13" w:rsidRPr="00D02555">
        <w:rPr>
          <w:rFonts w:asciiTheme="minorBidi" w:hAnsiTheme="minorBidi" w:cstheme="minorBidi"/>
          <w:i/>
          <w:iCs/>
          <w:sz w:val="24"/>
          <w:szCs w:val="24"/>
        </w:rPr>
        <w:t>-</w:t>
      </w:r>
      <w:r w:rsidR="00013608">
        <w:rPr>
          <w:rFonts w:asciiTheme="minorBidi" w:hAnsiTheme="minorBidi" w:cstheme="minorBidi"/>
          <w:i/>
          <w:iCs/>
          <w:sz w:val="24"/>
          <w:szCs w:val="24"/>
        </w:rPr>
        <w:t>Chaim</w:t>
      </w:r>
      <w:r>
        <w:rPr>
          <w:rFonts w:asciiTheme="minorBidi" w:hAnsiTheme="minorBidi" w:cstheme="minorBidi"/>
          <w:sz w:val="24"/>
          <w:szCs w:val="24"/>
        </w:rPr>
        <w:t>, which</w:t>
      </w:r>
      <w:r w:rsidR="00C369BA" w:rsidRPr="00D02555">
        <w:rPr>
          <w:rFonts w:asciiTheme="minorBidi" w:hAnsiTheme="minorBidi" w:cstheme="minorBidi"/>
          <w:sz w:val="24"/>
          <w:szCs w:val="24"/>
        </w:rPr>
        <w:t xml:space="preserve"> was published only after his death. The book is made up of four </w:t>
      </w:r>
      <w:r w:rsidR="00E04C1F" w:rsidRPr="00D02555">
        <w:rPr>
          <w:rFonts w:asciiTheme="minorBidi" w:hAnsiTheme="minorBidi" w:cstheme="minorBidi"/>
          <w:sz w:val="24"/>
          <w:szCs w:val="24"/>
        </w:rPr>
        <w:t>sections</w:t>
      </w:r>
      <w:r>
        <w:rPr>
          <w:rFonts w:asciiTheme="minorBidi" w:hAnsiTheme="minorBidi" w:cstheme="minorBidi"/>
          <w:sz w:val="24"/>
          <w:szCs w:val="24"/>
        </w:rPr>
        <w:t xml:space="preserve"> and</w:t>
      </w:r>
      <w:r w:rsidR="00C369BA" w:rsidRPr="00D02555">
        <w:rPr>
          <w:rFonts w:asciiTheme="minorBidi" w:hAnsiTheme="minorBidi" w:cstheme="minorBidi"/>
          <w:sz w:val="24"/>
          <w:szCs w:val="24"/>
        </w:rPr>
        <w:t xml:space="preserve"> touches on many fundamental issues </w:t>
      </w:r>
      <w:r w:rsidR="00E60C13" w:rsidRPr="00D02555">
        <w:rPr>
          <w:rFonts w:asciiTheme="minorBidi" w:hAnsiTheme="minorBidi" w:cstheme="minorBidi"/>
          <w:sz w:val="24"/>
          <w:szCs w:val="24"/>
        </w:rPr>
        <w:t xml:space="preserve">of faith. </w:t>
      </w:r>
      <w:r w:rsidR="00F035C8">
        <w:rPr>
          <w:rFonts w:asciiTheme="minorBidi" w:hAnsiTheme="minorBidi" w:cstheme="minorBidi"/>
          <w:sz w:val="24"/>
          <w:szCs w:val="24"/>
        </w:rPr>
        <w:t xml:space="preserve">Rabbi </w:t>
      </w:r>
      <w:r w:rsidR="00013608">
        <w:rPr>
          <w:rFonts w:asciiTheme="minorBidi" w:hAnsiTheme="minorBidi" w:cstheme="minorBidi"/>
          <w:sz w:val="24"/>
          <w:szCs w:val="24"/>
        </w:rPr>
        <w:t>Chaim</w:t>
      </w:r>
      <w:r w:rsidR="00E60C13" w:rsidRPr="00D02555">
        <w:rPr>
          <w:rFonts w:asciiTheme="minorBidi" w:hAnsiTheme="minorBidi" w:cstheme="minorBidi"/>
          <w:sz w:val="24"/>
          <w:szCs w:val="24"/>
        </w:rPr>
        <w:t xml:space="preserve"> </w:t>
      </w:r>
      <w:r w:rsidR="00C369BA" w:rsidRPr="00D02555">
        <w:rPr>
          <w:rFonts w:asciiTheme="minorBidi" w:hAnsiTheme="minorBidi" w:cstheme="minorBidi"/>
          <w:sz w:val="24"/>
          <w:szCs w:val="24"/>
        </w:rPr>
        <w:t>deals</w:t>
      </w:r>
      <w:r w:rsidR="00E60C13" w:rsidRPr="00D02555">
        <w:rPr>
          <w:rFonts w:asciiTheme="minorBidi" w:hAnsiTheme="minorBidi" w:cstheme="minorBidi"/>
          <w:sz w:val="24"/>
          <w:szCs w:val="24"/>
        </w:rPr>
        <w:t xml:space="preserve"> deeply and</w:t>
      </w:r>
      <w:r w:rsidR="00C369BA" w:rsidRPr="00D02555">
        <w:rPr>
          <w:rFonts w:asciiTheme="minorBidi" w:hAnsiTheme="minorBidi" w:cstheme="minorBidi"/>
          <w:sz w:val="24"/>
          <w:szCs w:val="24"/>
        </w:rPr>
        <w:t xml:space="preserve"> significantly with each subject, but his </w:t>
      </w:r>
      <w:r w:rsidR="00C5010F" w:rsidRPr="00D02555">
        <w:rPr>
          <w:rFonts w:asciiTheme="minorBidi" w:hAnsiTheme="minorBidi" w:cstheme="minorBidi"/>
          <w:sz w:val="24"/>
          <w:szCs w:val="24"/>
        </w:rPr>
        <w:t>goal</w:t>
      </w:r>
      <w:r w:rsidR="00C369BA" w:rsidRPr="00D02555">
        <w:rPr>
          <w:rFonts w:asciiTheme="minorBidi" w:hAnsiTheme="minorBidi" w:cstheme="minorBidi"/>
          <w:sz w:val="24"/>
          <w:szCs w:val="24"/>
        </w:rPr>
        <w:t xml:space="preserve"> </w:t>
      </w:r>
      <w:r w:rsidR="00805921">
        <w:rPr>
          <w:rFonts w:asciiTheme="minorBidi" w:hAnsiTheme="minorBidi" w:cstheme="minorBidi"/>
          <w:sz w:val="24"/>
          <w:szCs w:val="24"/>
        </w:rPr>
        <w:t>throughout</w:t>
      </w:r>
      <w:r w:rsidR="00C369BA" w:rsidRPr="00D02555">
        <w:rPr>
          <w:rFonts w:asciiTheme="minorBidi" w:hAnsiTheme="minorBidi" w:cstheme="minorBidi"/>
          <w:sz w:val="24"/>
          <w:szCs w:val="24"/>
        </w:rPr>
        <w:t xml:space="preserve"> is to lead to the fourth and </w:t>
      </w:r>
      <w:r w:rsidR="006250A8" w:rsidRPr="00D02555">
        <w:rPr>
          <w:rFonts w:asciiTheme="minorBidi" w:hAnsiTheme="minorBidi" w:cstheme="minorBidi"/>
          <w:sz w:val="24"/>
          <w:szCs w:val="24"/>
        </w:rPr>
        <w:t>final</w:t>
      </w:r>
      <w:r w:rsidR="00C369BA" w:rsidRPr="00D02555">
        <w:rPr>
          <w:rFonts w:asciiTheme="minorBidi" w:hAnsiTheme="minorBidi" w:cstheme="minorBidi"/>
          <w:sz w:val="24"/>
          <w:szCs w:val="24"/>
        </w:rPr>
        <w:t xml:space="preserve"> </w:t>
      </w:r>
      <w:r w:rsidR="00E04C1F" w:rsidRPr="00D02555">
        <w:rPr>
          <w:rFonts w:asciiTheme="minorBidi" w:hAnsiTheme="minorBidi" w:cstheme="minorBidi"/>
          <w:sz w:val="24"/>
          <w:szCs w:val="24"/>
        </w:rPr>
        <w:t>section</w:t>
      </w:r>
      <w:r w:rsidR="00C369BA" w:rsidRPr="00D02555">
        <w:rPr>
          <w:rFonts w:asciiTheme="minorBidi" w:hAnsiTheme="minorBidi" w:cstheme="minorBidi"/>
          <w:sz w:val="24"/>
          <w:szCs w:val="24"/>
        </w:rPr>
        <w:t xml:space="preserve"> of the book, which deals with the subject of Torah study. He does not diminish the importance of other elements in the Jewish world, but strengthens them </w:t>
      </w:r>
      <w:r w:rsidR="00F035C8">
        <w:rPr>
          <w:rFonts w:asciiTheme="minorBidi" w:hAnsiTheme="minorBidi" w:cstheme="minorBidi"/>
          <w:sz w:val="24"/>
          <w:szCs w:val="24"/>
        </w:rPr>
        <w:t xml:space="preserve">– and </w:t>
      </w:r>
      <w:r w:rsidR="00C369BA" w:rsidRPr="00D02555">
        <w:rPr>
          <w:rFonts w:asciiTheme="minorBidi" w:hAnsiTheme="minorBidi" w:cstheme="minorBidi"/>
          <w:sz w:val="24"/>
          <w:szCs w:val="24"/>
        </w:rPr>
        <w:t xml:space="preserve">then strengthens the study of Torah </w:t>
      </w:r>
      <w:r w:rsidR="00C369BA" w:rsidRPr="00D02555">
        <w:rPr>
          <w:rFonts w:asciiTheme="minorBidi" w:hAnsiTheme="minorBidi" w:cstheme="minorBidi"/>
          <w:sz w:val="24"/>
          <w:szCs w:val="24"/>
        </w:rPr>
        <w:lastRenderedPageBreak/>
        <w:t xml:space="preserve">even more. </w:t>
      </w:r>
      <w:r w:rsidR="006250A8" w:rsidRPr="00D02555">
        <w:rPr>
          <w:rFonts w:asciiTheme="minorBidi" w:hAnsiTheme="minorBidi" w:cstheme="minorBidi"/>
          <w:sz w:val="24"/>
          <w:szCs w:val="24"/>
        </w:rPr>
        <w:t xml:space="preserve">While the author of the </w:t>
      </w:r>
      <w:r w:rsidR="006250A8" w:rsidRPr="00D02555">
        <w:rPr>
          <w:rFonts w:asciiTheme="minorBidi" w:hAnsiTheme="minorBidi" w:cstheme="minorBidi"/>
          <w:i/>
          <w:iCs/>
          <w:sz w:val="24"/>
          <w:szCs w:val="24"/>
        </w:rPr>
        <w:t>Tanya</w:t>
      </w:r>
      <w:r w:rsidR="006250A8" w:rsidRPr="00D02555">
        <w:rPr>
          <w:rFonts w:asciiTheme="minorBidi" w:hAnsiTheme="minorBidi" w:cstheme="minorBidi"/>
          <w:sz w:val="24"/>
          <w:szCs w:val="24"/>
        </w:rPr>
        <w:t xml:space="preserve"> was in doubt about what ranks higher, Torah or prayer, it is clear to Rabbi </w:t>
      </w:r>
      <w:r w:rsidR="00013608">
        <w:rPr>
          <w:rFonts w:asciiTheme="minorBidi" w:hAnsiTheme="minorBidi" w:cstheme="minorBidi"/>
          <w:sz w:val="24"/>
          <w:szCs w:val="24"/>
        </w:rPr>
        <w:t>Chaim</w:t>
      </w:r>
      <w:r w:rsidR="006250A8" w:rsidRPr="00D02555">
        <w:rPr>
          <w:rFonts w:asciiTheme="minorBidi" w:hAnsiTheme="minorBidi" w:cstheme="minorBidi"/>
          <w:sz w:val="24"/>
          <w:szCs w:val="24"/>
        </w:rPr>
        <w:t xml:space="preserve"> that Torah is above all else. </w:t>
      </w:r>
      <w:r w:rsidR="00C369BA" w:rsidRPr="00D02555">
        <w:rPr>
          <w:rFonts w:asciiTheme="minorBidi" w:hAnsiTheme="minorBidi" w:cstheme="minorBidi"/>
          <w:sz w:val="24"/>
          <w:szCs w:val="24"/>
        </w:rPr>
        <w:t>It comes from a higher source, and belongs to a completely different dimension.</w:t>
      </w:r>
    </w:p>
    <w:p w14:paraId="1329C19B" w14:textId="77777777" w:rsidR="006250A8" w:rsidRPr="00D02555" w:rsidRDefault="006250A8" w:rsidP="00870084">
      <w:pPr>
        <w:widowControl w:val="0"/>
        <w:spacing w:line="240" w:lineRule="auto"/>
        <w:ind w:firstLine="720"/>
        <w:rPr>
          <w:rFonts w:asciiTheme="minorBidi" w:hAnsiTheme="minorBidi" w:cstheme="minorBidi"/>
          <w:sz w:val="24"/>
          <w:szCs w:val="24"/>
        </w:rPr>
      </w:pPr>
    </w:p>
    <w:p w14:paraId="43F50C48" w14:textId="7368F253" w:rsidR="00C369BA" w:rsidRPr="00D02555" w:rsidRDefault="006250A8"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Even though </w:t>
      </w:r>
      <w:r w:rsidR="00C369BA" w:rsidRPr="00D02555">
        <w:rPr>
          <w:rFonts w:asciiTheme="minorBidi" w:hAnsiTheme="minorBidi" w:cstheme="minorBidi"/>
          <w:sz w:val="24"/>
          <w:szCs w:val="24"/>
        </w:rPr>
        <w:t xml:space="preserve">prayer is </w:t>
      </w:r>
      <w:r w:rsidR="000435E1">
        <w:rPr>
          <w:rFonts w:asciiTheme="minorBidi" w:hAnsiTheme="minorBidi" w:cstheme="minorBidi"/>
          <w:sz w:val="24"/>
          <w:szCs w:val="24"/>
        </w:rPr>
        <w:t xml:space="preserve">on a </w:t>
      </w:r>
      <w:r w:rsidR="00C369BA" w:rsidRPr="00D02555">
        <w:rPr>
          <w:rFonts w:asciiTheme="minorBidi" w:hAnsiTheme="minorBidi" w:cstheme="minorBidi"/>
          <w:sz w:val="24"/>
          <w:szCs w:val="24"/>
        </w:rPr>
        <w:t xml:space="preserve">lower level than </w:t>
      </w:r>
      <w:r w:rsidRPr="00D02555">
        <w:rPr>
          <w:rFonts w:asciiTheme="minorBidi" w:hAnsiTheme="minorBidi" w:cstheme="minorBidi"/>
          <w:sz w:val="24"/>
          <w:szCs w:val="24"/>
        </w:rPr>
        <w:t>Torah</w:t>
      </w:r>
      <w:r w:rsidR="00C369BA" w:rsidRPr="00D02555">
        <w:rPr>
          <w:rFonts w:asciiTheme="minorBidi" w:hAnsiTheme="minorBidi" w:cstheme="minorBidi"/>
          <w:sz w:val="24"/>
          <w:szCs w:val="24"/>
        </w:rPr>
        <w:t xml:space="preserve"> study</w:t>
      </w:r>
      <w:r w:rsidRPr="00D02555">
        <w:rPr>
          <w:rFonts w:asciiTheme="minorBidi" w:hAnsiTheme="minorBidi" w:cstheme="minorBidi"/>
          <w:sz w:val="24"/>
          <w:szCs w:val="24"/>
        </w:rPr>
        <w:t>,</w:t>
      </w:r>
      <w:r w:rsidR="00C369BA" w:rsidRPr="00D02555">
        <w:rPr>
          <w:rFonts w:asciiTheme="minorBidi" w:hAnsiTheme="minorBidi" w:cstheme="minorBidi"/>
          <w:sz w:val="24"/>
          <w:szCs w:val="24"/>
        </w:rPr>
        <w:t xml:space="preserve"> </w:t>
      </w:r>
      <w:r w:rsidR="000435E1">
        <w:rPr>
          <w:rFonts w:asciiTheme="minorBidi" w:hAnsiTheme="minorBidi" w:cstheme="minorBidi"/>
          <w:sz w:val="24"/>
          <w:szCs w:val="24"/>
        </w:rPr>
        <w:t>prayer</w:t>
      </w:r>
      <w:r w:rsidR="000435E1" w:rsidRPr="00D02555">
        <w:rPr>
          <w:rFonts w:asciiTheme="minorBidi" w:hAnsiTheme="minorBidi" w:cstheme="minorBidi"/>
          <w:sz w:val="24"/>
          <w:szCs w:val="24"/>
        </w:rPr>
        <w:t xml:space="preserve"> has a significant place in the </w:t>
      </w:r>
      <w:r w:rsidR="000435E1"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w:t>
      </w:r>
      <w:r w:rsidR="000435E1" w:rsidRPr="00D02555">
        <w:rPr>
          <w:rFonts w:asciiTheme="minorBidi" w:hAnsiTheme="minorBidi" w:cstheme="minorBidi"/>
          <w:i/>
          <w:iCs/>
          <w:sz w:val="24"/>
          <w:szCs w:val="24"/>
        </w:rPr>
        <w:t>a-</w:t>
      </w:r>
      <w:r w:rsidR="00013608">
        <w:rPr>
          <w:rFonts w:asciiTheme="minorBidi" w:hAnsiTheme="minorBidi" w:cstheme="minorBidi"/>
          <w:i/>
          <w:iCs/>
          <w:sz w:val="24"/>
          <w:szCs w:val="24"/>
        </w:rPr>
        <w:t>Chaim</w:t>
      </w:r>
      <w:r w:rsidR="000435E1">
        <w:rPr>
          <w:rFonts w:asciiTheme="minorBidi" w:hAnsiTheme="minorBidi" w:cstheme="minorBidi"/>
          <w:sz w:val="24"/>
          <w:szCs w:val="24"/>
        </w:rPr>
        <w:t>:</w:t>
      </w:r>
      <w:r w:rsidR="00C369BA" w:rsidRPr="00D02555">
        <w:rPr>
          <w:rFonts w:asciiTheme="minorBidi" w:hAnsiTheme="minorBidi" w:cstheme="minorBidi"/>
          <w:sz w:val="24"/>
          <w:szCs w:val="24"/>
        </w:rPr>
        <w:t xml:space="preserve"> the entire second </w:t>
      </w:r>
      <w:r w:rsidR="00E04C1F" w:rsidRPr="00D02555">
        <w:rPr>
          <w:rFonts w:asciiTheme="minorBidi" w:hAnsiTheme="minorBidi" w:cstheme="minorBidi"/>
          <w:sz w:val="24"/>
          <w:szCs w:val="24"/>
        </w:rPr>
        <w:t>section</w:t>
      </w:r>
      <w:r w:rsidR="00F035C8">
        <w:rPr>
          <w:rFonts w:asciiTheme="minorBidi" w:hAnsiTheme="minorBidi" w:cstheme="minorBidi"/>
          <w:sz w:val="24"/>
          <w:szCs w:val="24"/>
        </w:rPr>
        <w:t xml:space="preserve"> of </w:t>
      </w:r>
      <w:r w:rsidR="00F711BC">
        <w:rPr>
          <w:rFonts w:asciiTheme="minorBidi" w:hAnsiTheme="minorBidi" w:cstheme="minorBidi"/>
          <w:sz w:val="24"/>
          <w:szCs w:val="24"/>
        </w:rPr>
        <w:t xml:space="preserve">the </w:t>
      </w:r>
      <w:r w:rsidR="00F035C8">
        <w:rPr>
          <w:rFonts w:asciiTheme="minorBidi" w:hAnsiTheme="minorBidi" w:cstheme="minorBidi"/>
          <w:sz w:val="24"/>
          <w:szCs w:val="24"/>
        </w:rPr>
        <w:t>book</w:t>
      </w:r>
      <w:r w:rsidR="00C369BA" w:rsidRPr="00D02555">
        <w:rPr>
          <w:rFonts w:asciiTheme="minorBidi" w:hAnsiTheme="minorBidi" w:cstheme="minorBidi"/>
          <w:sz w:val="24"/>
          <w:szCs w:val="24"/>
        </w:rPr>
        <w:t xml:space="preserve"> </w:t>
      </w:r>
      <w:r w:rsidR="00F711BC">
        <w:rPr>
          <w:rFonts w:asciiTheme="minorBidi" w:hAnsiTheme="minorBidi" w:cstheme="minorBidi"/>
          <w:sz w:val="24"/>
          <w:szCs w:val="24"/>
        </w:rPr>
        <w:t xml:space="preserve">is dedicated </w:t>
      </w:r>
      <w:r w:rsidR="00C369BA" w:rsidRPr="00D02555">
        <w:rPr>
          <w:rFonts w:asciiTheme="minorBidi" w:hAnsiTheme="minorBidi" w:cstheme="minorBidi"/>
          <w:sz w:val="24"/>
          <w:szCs w:val="24"/>
        </w:rPr>
        <w:t xml:space="preserve">to </w:t>
      </w:r>
      <w:r w:rsidR="00E04C1F" w:rsidRPr="00D02555">
        <w:rPr>
          <w:rFonts w:asciiTheme="minorBidi" w:hAnsiTheme="minorBidi" w:cstheme="minorBidi"/>
          <w:sz w:val="24"/>
          <w:szCs w:val="24"/>
        </w:rPr>
        <w:t>prayer</w:t>
      </w:r>
      <w:r w:rsidR="00C369BA" w:rsidRPr="00D02555">
        <w:rPr>
          <w:rFonts w:asciiTheme="minorBidi" w:hAnsiTheme="minorBidi" w:cstheme="minorBidi"/>
          <w:sz w:val="24"/>
          <w:szCs w:val="24"/>
        </w:rPr>
        <w:t xml:space="preserve">, and </w:t>
      </w:r>
      <w:r w:rsidR="00F711BC">
        <w:rPr>
          <w:rFonts w:asciiTheme="minorBidi" w:hAnsiTheme="minorBidi" w:cstheme="minorBidi"/>
          <w:sz w:val="24"/>
          <w:szCs w:val="24"/>
        </w:rPr>
        <w:t xml:space="preserve">the author </w:t>
      </w:r>
      <w:r w:rsidR="00C369BA" w:rsidRPr="00D02555">
        <w:rPr>
          <w:rFonts w:asciiTheme="minorBidi" w:hAnsiTheme="minorBidi" w:cstheme="minorBidi"/>
          <w:sz w:val="24"/>
          <w:szCs w:val="24"/>
        </w:rPr>
        <w:t xml:space="preserve">touches on it in the third </w:t>
      </w:r>
      <w:r w:rsidR="00E04C1F" w:rsidRPr="00D02555">
        <w:rPr>
          <w:rFonts w:asciiTheme="minorBidi" w:hAnsiTheme="minorBidi" w:cstheme="minorBidi"/>
          <w:sz w:val="24"/>
          <w:szCs w:val="24"/>
        </w:rPr>
        <w:t>section</w:t>
      </w:r>
      <w:r w:rsidR="00C369BA" w:rsidRPr="00D02555">
        <w:rPr>
          <w:rFonts w:asciiTheme="minorBidi" w:hAnsiTheme="minorBidi" w:cstheme="minorBidi"/>
          <w:sz w:val="24"/>
          <w:szCs w:val="24"/>
        </w:rPr>
        <w:t xml:space="preserve"> as well. </w:t>
      </w:r>
      <w:r w:rsidR="00E04C1F" w:rsidRPr="00D02555">
        <w:rPr>
          <w:rFonts w:asciiTheme="minorBidi" w:hAnsiTheme="minorBidi" w:cstheme="minorBidi"/>
          <w:sz w:val="24"/>
          <w:szCs w:val="24"/>
        </w:rPr>
        <w:t>During our study, h</w:t>
      </w:r>
      <w:r w:rsidR="00C369BA" w:rsidRPr="00D02555">
        <w:rPr>
          <w:rFonts w:asciiTheme="minorBidi" w:hAnsiTheme="minorBidi" w:cstheme="minorBidi"/>
          <w:sz w:val="24"/>
          <w:szCs w:val="24"/>
        </w:rPr>
        <w:t xml:space="preserve">owever, we will have to remember its place in </w:t>
      </w:r>
      <w:r w:rsidR="00E04C1F" w:rsidRPr="00D02555">
        <w:rPr>
          <w:rFonts w:asciiTheme="minorBidi" w:hAnsiTheme="minorBidi" w:cstheme="minorBidi"/>
          <w:sz w:val="24"/>
          <w:szCs w:val="24"/>
        </w:rPr>
        <w:t xml:space="preserve">Rabbi </w:t>
      </w:r>
      <w:r w:rsidR="00013608">
        <w:rPr>
          <w:rFonts w:asciiTheme="minorBidi" w:hAnsiTheme="minorBidi" w:cstheme="minorBidi"/>
          <w:sz w:val="24"/>
          <w:szCs w:val="24"/>
        </w:rPr>
        <w:t>Chaim</w:t>
      </w:r>
      <w:r w:rsidR="00E04C1F" w:rsidRPr="00D02555">
        <w:rPr>
          <w:rFonts w:asciiTheme="minorBidi" w:hAnsiTheme="minorBidi" w:cstheme="minorBidi"/>
          <w:sz w:val="24"/>
          <w:szCs w:val="24"/>
        </w:rPr>
        <w:t>'s</w:t>
      </w:r>
      <w:r w:rsidR="00C369BA" w:rsidRPr="00D02555">
        <w:rPr>
          <w:rFonts w:asciiTheme="minorBidi" w:hAnsiTheme="minorBidi" w:cstheme="minorBidi"/>
          <w:sz w:val="24"/>
          <w:szCs w:val="24"/>
        </w:rPr>
        <w:t xml:space="preserve"> world</w:t>
      </w:r>
      <w:r w:rsidR="00E04C1F" w:rsidRPr="00D02555">
        <w:rPr>
          <w:rFonts w:asciiTheme="minorBidi" w:hAnsiTheme="minorBidi" w:cstheme="minorBidi"/>
          <w:sz w:val="24"/>
          <w:szCs w:val="24"/>
        </w:rPr>
        <w:t xml:space="preserve">, namely, </w:t>
      </w:r>
      <w:r w:rsidR="00C369BA" w:rsidRPr="00D02555">
        <w:rPr>
          <w:rFonts w:asciiTheme="minorBidi" w:hAnsiTheme="minorBidi" w:cstheme="minorBidi"/>
          <w:sz w:val="24"/>
          <w:szCs w:val="24"/>
        </w:rPr>
        <w:t>below the study of Torah.</w:t>
      </w:r>
    </w:p>
    <w:p w14:paraId="2AE5101B" w14:textId="2EB657AB" w:rsidR="00C369BA" w:rsidRDefault="00C369BA" w:rsidP="00870084">
      <w:pPr>
        <w:widowControl w:val="0"/>
        <w:spacing w:line="240" w:lineRule="auto"/>
        <w:rPr>
          <w:rFonts w:asciiTheme="minorBidi" w:hAnsiTheme="minorBidi" w:cstheme="minorBidi"/>
          <w:sz w:val="24"/>
          <w:szCs w:val="24"/>
        </w:rPr>
      </w:pPr>
    </w:p>
    <w:p w14:paraId="244E1988" w14:textId="1C254AB2" w:rsidR="00F52CBD" w:rsidRPr="00F52CBD" w:rsidRDefault="00F52CBD" w:rsidP="00870084">
      <w:pPr>
        <w:widowControl w:val="0"/>
        <w:spacing w:line="240" w:lineRule="auto"/>
        <w:rPr>
          <w:rFonts w:asciiTheme="minorBidi" w:hAnsiTheme="minorBidi" w:cstheme="minorBidi"/>
          <w:b/>
          <w:bCs/>
          <w:sz w:val="24"/>
          <w:szCs w:val="24"/>
        </w:rPr>
      </w:pPr>
      <w:r w:rsidRPr="00F52CBD">
        <w:rPr>
          <w:rFonts w:asciiTheme="minorBidi" w:hAnsiTheme="minorBidi" w:cstheme="minorBidi"/>
          <w:b/>
          <w:bCs/>
          <w:sz w:val="24"/>
          <w:szCs w:val="24"/>
        </w:rPr>
        <w:t xml:space="preserve">What is a </w:t>
      </w:r>
      <w:r w:rsidR="003B1A7F">
        <w:rPr>
          <w:rFonts w:asciiTheme="minorBidi" w:hAnsiTheme="minorBidi" w:cstheme="minorBidi"/>
          <w:b/>
          <w:bCs/>
          <w:sz w:val="24"/>
          <w:szCs w:val="24"/>
        </w:rPr>
        <w:t>b</w:t>
      </w:r>
      <w:r w:rsidRPr="00F52CBD">
        <w:rPr>
          <w:rFonts w:asciiTheme="minorBidi" w:hAnsiTheme="minorBidi" w:cstheme="minorBidi"/>
          <w:b/>
          <w:bCs/>
          <w:sz w:val="24"/>
          <w:szCs w:val="24"/>
        </w:rPr>
        <w:t>lessing?</w:t>
      </w:r>
    </w:p>
    <w:p w14:paraId="2C04BD95" w14:textId="77777777" w:rsidR="00E04C1F" w:rsidRPr="00D02555" w:rsidRDefault="00E04C1F" w:rsidP="00870084">
      <w:pPr>
        <w:widowControl w:val="0"/>
        <w:spacing w:line="240" w:lineRule="auto"/>
        <w:ind w:firstLine="720"/>
        <w:rPr>
          <w:rFonts w:asciiTheme="minorBidi" w:hAnsiTheme="minorBidi" w:cstheme="minorBidi"/>
          <w:sz w:val="24"/>
          <w:szCs w:val="24"/>
        </w:rPr>
      </w:pPr>
    </w:p>
    <w:p w14:paraId="4CE9CF2D" w14:textId="79BF70C7" w:rsidR="00C369BA" w:rsidRPr="00D02555" w:rsidRDefault="00C369BA"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In the first chapter of </w:t>
      </w:r>
      <w:r w:rsidR="004E080A" w:rsidRPr="00D02555">
        <w:rPr>
          <w:rFonts w:asciiTheme="minorBidi" w:hAnsiTheme="minorBidi" w:cstheme="minorBidi"/>
          <w:sz w:val="24"/>
          <w:szCs w:val="24"/>
        </w:rPr>
        <w:t>section</w:t>
      </w:r>
      <w:r w:rsidRPr="00D02555">
        <w:rPr>
          <w:rFonts w:asciiTheme="minorBidi" w:hAnsiTheme="minorBidi" w:cstheme="minorBidi"/>
          <w:sz w:val="24"/>
          <w:szCs w:val="24"/>
        </w:rPr>
        <w:t xml:space="preserve"> 2, </w:t>
      </w:r>
      <w:r w:rsidR="004E080A" w:rsidRPr="00D02555">
        <w:rPr>
          <w:rFonts w:asciiTheme="minorBidi" w:hAnsiTheme="minorBidi" w:cstheme="minorBidi"/>
          <w:sz w:val="24"/>
          <w:szCs w:val="24"/>
        </w:rPr>
        <w:t xml:space="preserve">the </w:t>
      </w:r>
      <w:r w:rsidR="004E080A"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w:t>
      </w:r>
      <w:r w:rsidR="004E080A" w:rsidRPr="00D02555">
        <w:rPr>
          <w:rFonts w:asciiTheme="minorBidi" w:hAnsiTheme="minorBidi" w:cstheme="minorBidi"/>
          <w:i/>
          <w:iCs/>
          <w:sz w:val="24"/>
          <w:szCs w:val="24"/>
        </w:rPr>
        <w:t>a-</w:t>
      </w:r>
      <w:r w:rsidR="00013608">
        <w:rPr>
          <w:rFonts w:asciiTheme="minorBidi" w:hAnsiTheme="minorBidi" w:cstheme="minorBidi"/>
          <w:i/>
          <w:iCs/>
          <w:sz w:val="24"/>
          <w:szCs w:val="24"/>
        </w:rPr>
        <w:t>Chaim</w:t>
      </w:r>
      <w:r w:rsidR="004E080A" w:rsidRPr="00D02555">
        <w:rPr>
          <w:rFonts w:asciiTheme="minorBidi" w:hAnsiTheme="minorBidi" w:cstheme="minorBidi"/>
          <w:i/>
          <w:iCs/>
          <w:sz w:val="24"/>
          <w:szCs w:val="24"/>
        </w:rPr>
        <w:t xml:space="preserve"> </w:t>
      </w:r>
      <w:r w:rsidR="00000C65">
        <w:rPr>
          <w:rFonts w:asciiTheme="minorBidi" w:hAnsiTheme="minorBidi" w:cstheme="minorBidi"/>
          <w:sz w:val="24"/>
          <w:szCs w:val="24"/>
        </w:rPr>
        <w:t>discusses</w:t>
      </w:r>
      <w:r w:rsidRPr="00D02555">
        <w:rPr>
          <w:rFonts w:asciiTheme="minorBidi" w:hAnsiTheme="minorBidi" w:cstheme="minorBidi"/>
          <w:sz w:val="24"/>
          <w:szCs w:val="24"/>
        </w:rPr>
        <w:t xml:space="preserve"> the verse in the </w:t>
      </w:r>
      <w:r w:rsidR="004E080A" w:rsidRPr="00D02555">
        <w:rPr>
          <w:rFonts w:asciiTheme="minorBidi" w:hAnsiTheme="minorBidi" w:cstheme="minorBidi"/>
          <w:sz w:val="24"/>
          <w:szCs w:val="24"/>
        </w:rPr>
        <w:t xml:space="preserve">second section of </w:t>
      </w:r>
      <w:r w:rsidR="004E080A" w:rsidRPr="00D02555">
        <w:rPr>
          <w:rFonts w:asciiTheme="minorBidi" w:hAnsiTheme="minorBidi" w:cstheme="minorBidi"/>
          <w:i/>
          <w:iCs/>
          <w:sz w:val="24"/>
          <w:szCs w:val="24"/>
        </w:rPr>
        <w:t>Keri'at Shema</w:t>
      </w:r>
      <w:r w:rsidRPr="00D02555">
        <w:rPr>
          <w:rFonts w:asciiTheme="minorBidi" w:hAnsiTheme="minorBidi" w:cstheme="minorBidi"/>
          <w:sz w:val="24"/>
          <w:szCs w:val="24"/>
        </w:rPr>
        <w:t xml:space="preserve">, "And </w:t>
      </w:r>
      <w:r w:rsidR="004E080A" w:rsidRPr="00D02555">
        <w:rPr>
          <w:rFonts w:asciiTheme="minorBidi" w:hAnsiTheme="minorBidi" w:cstheme="minorBidi"/>
          <w:sz w:val="24"/>
          <w:szCs w:val="24"/>
        </w:rPr>
        <w:t xml:space="preserve">to </w:t>
      </w:r>
      <w:r w:rsidRPr="00D02555">
        <w:rPr>
          <w:rFonts w:asciiTheme="minorBidi" w:hAnsiTheme="minorBidi" w:cstheme="minorBidi"/>
          <w:sz w:val="24"/>
          <w:szCs w:val="24"/>
        </w:rPr>
        <w:t xml:space="preserve">serve him with all your </w:t>
      </w:r>
      <w:r w:rsidR="004E080A" w:rsidRPr="00D02555">
        <w:rPr>
          <w:rFonts w:asciiTheme="minorBidi" w:hAnsiTheme="minorBidi" w:cstheme="minorBidi"/>
          <w:sz w:val="24"/>
          <w:szCs w:val="24"/>
        </w:rPr>
        <w:t>heart and with all your soul." He devotes the entire second section</w:t>
      </w:r>
      <w:r w:rsidR="00F035C8">
        <w:rPr>
          <w:rFonts w:asciiTheme="minorBidi" w:hAnsiTheme="minorBidi" w:cstheme="minorBidi"/>
          <w:sz w:val="24"/>
          <w:szCs w:val="24"/>
        </w:rPr>
        <w:t xml:space="preserve"> of his book</w:t>
      </w:r>
      <w:r w:rsidR="004E080A" w:rsidRPr="00D02555">
        <w:rPr>
          <w:rFonts w:asciiTheme="minorBidi" w:hAnsiTheme="minorBidi" w:cstheme="minorBidi"/>
          <w:sz w:val="24"/>
          <w:szCs w:val="24"/>
        </w:rPr>
        <w:t xml:space="preserve"> to explain</w:t>
      </w:r>
      <w:r w:rsidR="003B1A7F">
        <w:rPr>
          <w:rFonts w:asciiTheme="minorBidi" w:hAnsiTheme="minorBidi" w:cstheme="minorBidi"/>
          <w:sz w:val="24"/>
          <w:szCs w:val="24"/>
        </w:rPr>
        <w:t>ing</w:t>
      </w:r>
      <w:r w:rsidR="004E080A" w:rsidRPr="00D02555">
        <w:rPr>
          <w:rFonts w:asciiTheme="minorBidi" w:hAnsiTheme="minorBidi" w:cstheme="minorBidi"/>
          <w:sz w:val="24"/>
          <w:szCs w:val="24"/>
        </w:rPr>
        <w:t xml:space="preserve"> service of the heart, which, according to </w:t>
      </w:r>
      <w:r w:rsidR="004E080A" w:rsidRPr="00D02555">
        <w:rPr>
          <w:rFonts w:asciiTheme="minorBidi" w:hAnsiTheme="minorBidi" w:cstheme="minorBidi"/>
          <w:i/>
          <w:iCs/>
          <w:sz w:val="24"/>
          <w:szCs w:val="24"/>
        </w:rPr>
        <w:t>Chazal</w:t>
      </w:r>
      <w:r w:rsidR="004E080A" w:rsidRPr="00D02555">
        <w:rPr>
          <w:rFonts w:asciiTheme="minorBidi" w:hAnsiTheme="minorBidi" w:cstheme="minorBidi"/>
          <w:sz w:val="24"/>
          <w:szCs w:val="24"/>
        </w:rPr>
        <w:t>, is prayer. The section opens with an explanation of the concept of blessing:</w:t>
      </w:r>
    </w:p>
    <w:p w14:paraId="40BDC737" w14:textId="77777777" w:rsidR="004E080A" w:rsidRPr="00D02555" w:rsidRDefault="004E080A" w:rsidP="00870084">
      <w:pPr>
        <w:widowControl w:val="0"/>
        <w:spacing w:line="240" w:lineRule="auto"/>
        <w:ind w:firstLine="720"/>
        <w:rPr>
          <w:rFonts w:asciiTheme="minorBidi" w:hAnsiTheme="minorBidi" w:cstheme="minorBidi"/>
          <w:sz w:val="24"/>
          <w:szCs w:val="24"/>
        </w:rPr>
      </w:pPr>
    </w:p>
    <w:p w14:paraId="4B9068F7" w14:textId="50EA7E8B" w:rsidR="004E080A" w:rsidRPr="00D02555" w:rsidRDefault="004E080A" w:rsidP="00870084">
      <w:pPr>
        <w:pStyle w:val="BlockText"/>
        <w:widowControl w:val="0"/>
        <w:spacing w:line="240" w:lineRule="auto"/>
        <w:ind w:left="720"/>
        <w:rPr>
          <w:rFonts w:asciiTheme="minorBidi" w:hAnsiTheme="minorBidi" w:cstheme="minorBidi"/>
          <w:sz w:val="24"/>
          <w:szCs w:val="24"/>
        </w:rPr>
      </w:pPr>
      <w:r w:rsidRPr="00D02555">
        <w:rPr>
          <w:rFonts w:asciiTheme="minorBidi" w:hAnsiTheme="minorBidi" w:cstheme="minorBidi"/>
          <w:sz w:val="24"/>
          <w:szCs w:val="24"/>
        </w:rPr>
        <w:t>And the idea is that the word "blessed" [</w:t>
      </w:r>
      <w:r w:rsidRPr="00D02555">
        <w:rPr>
          <w:rFonts w:asciiTheme="minorBidi" w:hAnsiTheme="minorBidi" w:cstheme="minorBidi"/>
          <w:i/>
          <w:iCs/>
          <w:sz w:val="24"/>
          <w:szCs w:val="24"/>
        </w:rPr>
        <w:t>barukh</w:t>
      </w:r>
      <w:r w:rsidRPr="00D02555">
        <w:rPr>
          <w:rFonts w:asciiTheme="minorBidi" w:hAnsiTheme="minorBidi" w:cstheme="minorBidi"/>
          <w:sz w:val="24"/>
          <w:szCs w:val="24"/>
        </w:rPr>
        <w:t>] is not an expression of attributing glory and giving praise</w:t>
      </w:r>
      <w:r w:rsidR="008F662C">
        <w:rPr>
          <w:rFonts w:asciiTheme="minorBidi" w:hAnsiTheme="minorBidi" w:cstheme="minorBidi"/>
          <w:sz w:val="24"/>
          <w:szCs w:val="24"/>
        </w:rPr>
        <w:t>,</w:t>
      </w:r>
      <w:r w:rsidRPr="00D02555">
        <w:rPr>
          <w:rFonts w:asciiTheme="minorBidi" w:hAnsiTheme="minorBidi" w:cstheme="minorBidi"/>
          <w:sz w:val="24"/>
          <w:szCs w:val="24"/>
        </w:rPr>
        <w:t xml:space="preserve"> as is commonly accepted among the masses, for when He said to Rabbi Yishmael: "Yishmael, my child, bless me" (</w:t>
      </w:r>
      <w:r w:rsidRPr="00D02555">
        <w:rPr>
          <w:rFonts w:asciiTheme="minorBidi" w:hAnsiTheme="minorBidi" w:cstheme="minorBidi"/>
          <w:i/>
          <w:iCs/>
          <w:sz w:val="24"/>
          <w:szCs w:val="24"/>
        </w:rPr>
        <w:t xml:space="preserve">Berakhot </w:t>
      </w:r>
      <w:r w:rsidRPr="00D02555">
        <w:rPr>
          <w:rFonts w:asciiTheme="minorBidi" w:hAnsiTheme="minorBidi" w:cstheme="minorBidi"/>
          <w:sz w:val="24"/>
          <w:szCs w:val="24"/>
        </w:rPr>
        <w:t xml:space="preserve">7a), he didn’t utter there any praise in his blessing, rather a prayer and a request for mercy. And similarly in </w:t>
      </w:r>
      <w:r w:rsidRPr="00D02555">
        <w:rPr>
          <w:rFonts w:asciiTheme="minorBidi" w:hAnsiTheme="minorBidi" w:cstheme="minorBidi"/>
          <w:i/>
          <w:iCs/>
          <w:sz w:val="24"/>
          <w:szCs w:val="24"/>
        </w:rPr>
        <w:t xml:space="preserve">Bava Metzia </w:t>
      </w:r>
      <w:r w:rsidRPr="00D02555">
        <w:rPr>
          <w:rFonts w:asciiTheme="minorBidi" w:hAnsiTheme="minorBidi" w:cstheme="minorBidi"/>
          <w:sz w:val="24"/>
          <w:szCs w:val="24"/>
        </w:rPr>
        <w:t>(114a), it is stated: "'And he will bless you</w:t>
      </w:r>
      <w:r w:rsidR="00540A7D" w:rsidRPr="00D02555">
        <w:rPr>
          <w:rFonts w:asciiTheme="minorBidi" w:hAnsiTheme="minorBidi" w:cstheme="minorBidi"/>
          <w:sz w:val="24"/>
          <w:szCs w:val="24"/>
        </w:rPr>
        <w:t>' (</w:t>
      </w:r>
      <w:r w:rsidR="00540A7D" w:rsidRPr="00D02555">
        <w:rPr>
          <w:rFonts w:asciiTheme="minorBidi" w:hAnsiTheme="minorBidi" w:cstheme="minorBidi"/>
          <w:i/>
          <w:iCs/>
          <w:sz w:val="24"/>
          <w:szCs w:val="24"/>
        </w:rPr>
        <w:t xml:space="preserve">Devarim </w:t>
      </w:r>
      <w:r w:rsidR="00540A7D" w:rsidRPr="00D02555">
        <w:rPr>
          <w:rFonts w:asciiTheme="minorBidi" w:hAnsiTheme="minorBidi" w:cstheme="minorBidi"/>
          <w:sz w:val="24"/>
          <w:szCs w:val="24"/>
        </w:rPr>
        <w:t>24:13) – to the exclusion of consecrated property</w:t>
      </w:r>
      <w:r w:rsidR="00277BDE">
        <w:rPr>
          <w:rFonts w:asciiTheme="minorBidi" w:hAnsiTheme="minorBidi" w:cstheme="minorBidi"/>
          <w:sz w:val="24"/>
          <w:szCs w:val="24"/>
        </w:rPr>
        <w:t>,</w:t>
      </w:r>
      <w:r w:rsidR="00540A7D" w:rsidRPr="00D02555">
        <w:rPr>
          <w:rFonts w:asciiTheme="minorBidi" w:hAnsiTheme="minorBidi" w:cstheme="minorBidi"/>
          <w:sz w:val="24"/>
          <w:szCs w:val="24"/>
        </w:rPr>
        <w:t xml:space="preserve"> </w:t>
      </w:r>
      <w:r w:rsidRPr="00D02555">
        <w:rPr>
          <w:rFonts w:asciiTheme="minorBidi" w:hAnsiTheme="minorBidi" w:cstheme="minorBidi"/>
          <w:sz w:val="24"/>
          <w:szCs w:val="24"/>
        </w:rPr>
        <w:t>which doesn</w:t>
      </w:r>
      <w:r w:rsidR="00540A7D" w:rsidRPr="00D02555">
        <w:rPr>
          <w:rFonts w:asciiTheme="minorBidi" w:hAnsiTheme="minorBidi" w:cstheme="minorBidi"/>
          <w:sz w:val="24"/>
          <w:szCs w:val="24"/>
        </w:rPr>
        <w:t>'</w:t>
      </w:r>
      <w:r w:rsidRPr="00D02555">
        <w:rPr>
          <w:rFonts w:asciiTheme="minorBidi" w:hAnsiTheme="minorBidi" w:cstheme="minorBidi"/>
          <w:sz w:val="24"/>
          <w:szCs w:val="24"/>
        </w:rPr>
        <w:t>t require a blessing</w:t>
      </w:r>
      <w:r w:rsidR="00540A7D" w:rsidRPr="00D02555">
        <w:rPr>
          <w:rFonts w:asciiTheme="minorBidi" w:hAnsiTheme="minorBidi" w:cstheme="minorBidi"/>
          <w:sz w:val="24"/>
          <w:szCs w:val="24"/>
        </w:rPr>
        <w:t xml:space="preserve">." </w:t>
      </w:r>
      <w:r w:rsidRPr="00D02555">
        <w:rPr>
          <w:rFonts w:asciiTheme="minorBidi" w:hAnsiTheme="minorBidi" w:cstheme="minorBidi"/>
          <w:sz w:val="24"/>
          <w:szCs w:val="24"/>
        </w:rPr>
        <w:t xml:space="preserve">And then the Talmud argues that this is not correct, </w:t>
      </w:r>
      <w:r w:rsidR="00540A7D" w:rsidRPr="00D02555">
        <w:rPr>
          <w:rFonts w:asciiTheme="minorBidi" w:hAnsiTheme="minorBidi" w:cstheme="minorBidi"/>
          <w:sz w:val="24"/>
          <w:szCs w:val="24"/>
        </w:rPr>
        <w:t xml:space="preserve">for surely it is written: "And </w:t>
      </w:r>
      <w:r w:rsidRPr="00D02555">
        <w:rPr>
          <w:rFonts w:asciiTheme="minorBidi" w:hAnsiTheme="minorBidi" w:cstheme="minorBidi"/>
          <w:sz w:val="24"/>
          <w:szCs w:val="24"/>
        </w:rPr>
        <w:t xml:space="preserve">you shall eat and be satisfied and bless </w:t>
      </w:r>
      <w:r w:rsidR="00540A7D" w:rsidRPr="00D02555">
        <w:rPr>
          <w:rFonts w:asciiTheme="minorBidi" w:hAnsiTheme="minorBidi" w:cstheme="minorBidi"/>
          <w:sz w:val="24"/>
          <w:szCs w:val="24"/>
        </w:rPr>
        <w:t>the Lord" (</w:t>
      </w:r>
      <w:r w:rsidR="00540A7D" w:rsidRPr="00D02555">
        <w:rPr>
          <w:rFonts w:asciiTheme="minorBidi" w:hAnsiTheme="minorBidi" w:cstheme="minorBidi"/>
          <w:i/>
          <w:iCs/>
          <w:sz w:val="24"/>
          <w:szCs w:val="24"/>
        </w:rPr>
        <w:t xml:space="preserve">Devarim </w:t>
      </w:r>
      <w:r w:rsidR="00540A7D" w:rsidRPr="00D02555">
        <w:rPr>
          <w:rFonts w:asciiTheme="minorBidi" w:hAnsiTheme="minorBidi" w:cstheme="minorBidi"/>
          <w:sz w:val="24"/>
          <w:szCs w:val="24"/>
        </w:rPr>
        <w:t xml:space="preserve">8:10). </w:t>
      </w:r>
      <w:r w:rsidRPr="00D02555">
        <w:rPr>
          <w:rStyle w:val="en"/>
          <w:rFonts w:asciiTheme="minorBidi" w:hAnsiTheme="minorBidi" w:cstheme="minorBidi"/>
          <w:sz w:val="24"/>
          <w:szCs w:val="24"/>
          <w:lang w:val="en"/>
        </w:rPr>
        <w:t xml:space="preserve">However, the truth is that </w:t>
      </w:r>
      <w:r w:rsidRPr="00D02555">
        <w:rPr>
          <w:rStyle w:val="en"/>
          <w:rFonts w:asciiTheme="minorBidi" w:hAnsiTheme="minorBidi" w:cstheme="minorBidi"/>
          <w:i/>
          <w:iCs/>
          <w:sz w:val="24"/>
          <w:szCs w:val="24"/>
          <w:lang w:val="en"/>
        </w:rPr>
        <w:t>ba</w:t>
      </w:r>
      <w:r w:rsidR="00540A7D" w:rsidRPr="00D02555">
        <w:rPr>
          <w:rStyle w:val="en"/>
          <w:rFonts w:asciiTheme="minorBidi" w:hAnsiTheme="minorBidi" w:cstheme="minorBidi"/>
          <w:i/>
          <w:iCs/>
          <w:sz w:val="24"/>
          <w:szCs w:val="24"/>
          <w:lang w:val="en"/>
        </w:rPr>
        <w:t xml:space="preserve">rukh </w:t>
      </w:r>
      <w:r w:rsidR="00540A7D" w:rsidRPr="00D02555">
        <w:rPr>
          <w:rStyle w:val="en"/>
          <w:rFonts w:asciiTheme="minorBidi" w:hAnsiTheme="minorBidi" w:cstheme="minorBidi"/>
          <w:sz w:val="24"/>
          <w:szCs w:val="24"/>
          <w:lang w:val="en"/>
        </w:rPr>
        <w:t xml:space="preserve">is </w:t>
      </w:r>
      <w:r w:rsidRPr="00D02555">
        <w:rPr>
          <w:rStyle w:val="en"/>
          <w:rFonts w:asciiTheme="minorBidi" w:hAnsiTheme="minorBidi" w:cstheme="minorBidi"/>
          <w:sz w:val="24"/>
          <w:szCs w:val="24"/>
          <w:lang w:val="en"/>
        </w:rPr>
        <w:t>an expression of increase and expansion,</w:t>
      </w:r>
      <w:r w:rsidR="00540A7D" w:rsidRPr="00D02555">
        <w:rPr>
          <w:rStyle w:val="en"/>
          <w:rFonts w:asciiTheme="minorBidi" w:hAnsiTheme="minorBidi" w:cstheme="minorBidi"/>
          <w:sz w:val="24"/>
          <w:szCs w:val="24"/>
          <w:lang w:val="en"/>
        </w:rPr>
        <w:t xml:space="preserve"> as it is stated: "Accept, please, my blessing" (</w:t>
      </w:r>
      <w:r w:rsidR="00540A7D" w:rsidRPr="00D02555">
        <w:rPr>
          <w:rStyle w:val="en"/>
          <w:rFonts w:asciiTheme="minorBidi" w:hAnsiTheme="minorBidi" w:cstheme="minorBidi"/>
          <w:i/>
          <w:iCs/>
          <w:sz w:val="24"/>
          <w:szCs w:val="24"/>
          <w:lang w:val="en"/>
        </w:rPr>
        <w:t>Bereishit</w:t>
      </w:r>
      <w:r w:rsidR="00540A7D" w:rsidRPr="00D02555">
        <w:rPr>
          <w:rStyle w:val="en"/>
          <w:rFonts w:asciiTheme="minorBidi" w:hAnsiTheme="minorBidi" w:cstheme="minorBidi"/>
          <w:sz w:val="24"/>
          <w:szCs w:val="24"/>
          <w:lang w:val="en"/>
        </w:rPr>
        <w:t xml:space="preserve"> 33:11), "and He will bless your food"</w:t>
      </w:r>
      <w:r w:rsidRPr="00D02555">
        <w:rPr>
          <w:rStyle w:val="en"/>
          <w:rFonts w:asciiTheme="minorBidi" w:hAnsiTheme="minorBidi" w:cstheme="minorBidi"/>
          <w:sz w:val="24"/>
          <w:szCs w:val="24"/>
          <w:lang w:val="en"/>
        </w:rPr>
        <w:t xml:space="preserve"> (</w:t>
      </w:r>
      <w:r w:rsidRPr="00D02555">
        <w:rPr>
          <w:rStyle w:val="en"/>
          <w:rFonts w:asciiTheme="minorBidi" w:hAnsiTheme="minorBidi" w:cstheme="minorBidi"/>
          <w:i/>
          <w:iCs/>
          <w:sz w:val="24"/>
          <w:szCs w:val="24"/>
          <w:lang w:val="en"/>
        </w:rPr>
        <w:t>Shemot</w:t>
      </w:r>
      <w:r w:rsidRPr="00D02555">
        <w:rPr>
          <w:rStyle w:val="en"/>
          <w:rFonts w:asciiTheme="minorBidi" w:hAnsiTheme="minorBidi" w:cstheme="minorBidi"/>
          <w:sz w:val="24"/>
          <w:szCs w:val="24"/>
          <w:lang w:val="en"/>
        </w:rPr>
        <w:t xml:space="preserve"> 23:25), and </w:t>
      </w:r>
      <w:r w:rsidR="00540A7D" w:rsidRPr="00D02555">
        <w:rPr>
          <w:rStyle w:val="en"/>
          <w:rFonts w:asciiTheme="minorBidi" w:hAnsiTheme="minorBidi" w:cstheme="minorBidi"/>
          <w:sz w:val="24"/>
          <w:szCs w:val="24"/>
          <w:lang w:val="en"/>
        </w:rPr>
        <w:t>"</w:t>
      </w:r>
      <w:r w:rsidRPr="00D02555">
        <w:rPr>
          <w:rStyle w:val="en"/>
          <w:rFonts w:asciiTheme="minorBidi" w:hAnsiTheme="minorBidi" w:cstheme="minorBidi"/>
          <w:sz w:val="24"/>
          <w:szCs w:val="24"/>
          <w:lang w:val="en"/>
        </w:rPr>
        <w:t>and He will bless the fruit of your womb</w:t>
      </w:r>
      <w:r w:rsidR="00540A7D" w:rsidRPr="00D02555">
        <w:rPr>
          <w:rStyle w:val="en"/>
          <w:rFonts w:asciiTheme="minorBidi" w:hAnsiTheme="minorBidi" w:cstheme="minorBidi"/>
          <w:sz w:val="24"/>
          <w:szCs w:val="24"/>
          <w:lang w:val="en"/>
        </w:rPr>
        <w:t>" (</w:t>
      </w:r>
      <w:r w:rsidR="00540A7D" w:rsidRPr="00D02555">
        <w:rPr>
          <w:rStyle w:val="en"/>
          <w:rFonts w:asciiTheme="minorBidi" w:hAnsiTheme="minorBidi" w:cstheme="minorBidi"/>
          <w:i/>
          <w:iCs/>
          <w:sz w:val="24"/>
          <w:szCs w:val="24"/>
          <w:lang w:val="en"/>
        </w:rPr>
        <w:t xml:space="preserve">Devarim </w:t>
      </w:r>
      <w:r w:rsidRPr="00D02555">
        <w:rPr>
          <w:rStyle w:val="en"/>
          <w:rFonts w:asciiTheme="minorBidi" w:hAnsiTheme="minorBidi" w:cstheme="minorBidi"/>
          <w:sz w:val="24"/>
          <w:szCs w:val="24"/>
          <w:lang w:val="en"/>
        </w:rPr>
        <w:t>7:13), and many others similar to these in</w:t>
      </w:r>
      <w:r w:rsidR="00540A7D" w:rsidRPr="00D02555">
        <w:rPr>
          <w:rStyle w:val="en"/>
          <w:rFonts w:asciiTheme="minorBidi" w:hAnsiTheme="minorBidi" w:cstheme="minorBidi"/>
          <w:sz w:val="24"/>
          <w:szCs w:val="24"/>
          <w:lang w:val="en"/>
        </w:rPr>
        <w:t xml:space="preserve"> Scripture, </w:t>
      </w:r>
      <w:r w:rsidRPr="00D02555">
        <w:rPr>
          <w:rStyle w:val="en"/>
          <w:rFonts w:asciiTheme="minorBidi" w:hAnsiTheme="minorBidi" w:cstheme="minorBidi"/>
          <w:sz w:val="24"/>
          <w:szCs w:val="24"/>
          <w:lang w:val="en"/>
        </w:rPr>
        <w:t>so that it</w:t>
      </w:r>
      <w:r w:rsidR="00540A7D" w:rsidRPr="00D02555">
        <w:rPr>
          <w:rStyle w:val="en"/>
          <w:rFonts w:asciiTheme="minorBidi" w:hAnsiTheme="minorBidi" w:cstheme="minorBidi"/>
          <w:sz w:val="24"/>
          <w:szCs w:val="24"/>
          <w:lang w:val="en"/>
        </w:rPr>
        <w:t xml:space="preserve"> is</w:t>
      </w:r>
      <w:r w:rsidRPr="00D02555">
        <w:rPr>
          <w:rStyle w:val="en"/>
          <w:rFonts w:asciiTheme="minorBidi" w:hAnsiTheme="minorBidi" w:cstheme="minorBidi"/>
          <w:sz w:val="24"/>
          <w:szCs w:val="24"/>
          <w:lang w:val="en"/>
        </w:rPr>
        <w:t xml:space="preserve"> impossible to </w:t>
      </w:r>
      <w:r w:rsidR="00540A7D" w:rsidRPr="00D02555">
        <w:rPr>
          <w:rStyle w:val="en"/>
          <w:rFonts w:asciiTheme="minorBidi" w:hAnsiTheme="minorBidi" w:cstheme="minorBidi"/>
          <w:sz w:val="24"/>
          <w:szCs w:val="24"/>
          <w:lang w:val="en"/>
        </w:rPr>
        <w:t>explain</w:t>
      </w:r>
      <w:r w:rsidRPr="00D02555">
        <w:rPr>
          <w:rStyle w:val="en"/>
          <w:rFonts w:asciiTheme="minorBidi" w:hAnsiTheme="minorBidi" w:cstheme="minorBidi"/>
          <w:sz w:val="24"/>
          <w:szCs w:val="24"/>
          <w:lang w:val="en"/>
        </w:rPr>
        <w:t xml:space="preserve"> them as expressions of attr</w:t>
      </w:r>
      <w:r w:rsidR="00611CCF" w:rsidRPr="00D02555">
        <w:rPr>
          <w:rStyle w:val="en"/>
          <w:rFonts w:asciiTheme="minorBidi" w:hAnsiTheme="minorBidi" w:cstheme="minorBidi"/>
          <w:sz w:val="24"/>
          <w:szCs w:val="24"/>
          <w:lang w:val="en"/>
        </w:rPr>
        <w:t xml:space="preserve">ibuting glory and giving praise, but rather as </w:t>
      </w:r>
      <w:r w:rsidRPr="00D02555">
        <w:rPr>
          <w:rStyle w:val="en"/>
          <w:rFonts w:asciiTheme="minorBidi" w:hAnsiTheme="minorBidi" w:cstheme="minorBidi"/>
          <w:sz w:val="24"/>
          <w:szCs w:val="24"/>
          <w:lang w:val="en"/>
        </w:rPr>
        <w:t xml:space="preserve">an expression of increase and expansion. </w:t>
      </w:r>
      <w:r w:rsidR="00611CCF" w:rsidRPr="00D02555">
        <w:rPr>
          <w:rFonts w:asciiTheme="minorBidi" w:hAnsiTheme="minorBidi" w:cstheme="minorBidi"/>
          <w:sz w:val="24"/>
          <w:szCs w:val="24"/>
        </w:rPr>
        <w:t>(</w:t>
      </w:r>
      <w:r w:rsidR="00611CCF"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w:t>
      </w:r>
      <w:r w:rsidR="00013608" w:rsidRPr="00D02555">
        <w:rPr>
          <w:rFonts w:asciiTheme="minorBidi" w:hAnsiTheme="minorBidi" w:cstheme="minorBidi"/>
          <w:i/>
          <w:iCs/>
          <w:sz w:val="24"/>
          <w:szCs w:val="24"/>
        </w:rPr>
        <w:t>a</w:t>
      </w:r>
      <w:r w:rsidR="00611CCF" w:rsidRPr="00D02555">
        <w:rPr>
          <w:rFonts w:asciiTheme="minorBidi" w:hAnsiTheme="minorBidi" w:cstheme="minorBidi"/>
          <w:i/>
          <w:iCs/>
          <w:sz w:val="24"/>
          <w:szCs w:val="24"/>
        </w:rPr>
        <w:t>-</w:t>
      </w:r>
      <w:r w:rsidR="00013608">
        <w:rPr>
          <w:rFonts w:asciiTheme="minorBidi" w:hAnsiTheme="minorBidi" w:cstheme="minorBidi"/>
          <w:i/>
          <w:iCs/>
          <w:sz w:val="24"/>
          <w:szCs w:val="24"/>
        </w:rPr>
        <w:t>Chaim</w:t>
      </w:r>
      <w:r w:rsidR="00611CCF" w:rsidRPr="00D02555">
        <w:rPr>
          <w:rFonts w:asciiTheme="minorBidi" w:hAnsiTheme="minorBidi" w:cstheme="minorBidi"/>
          <w:sz w:val="24"/>
          <w:szCs w:val="24"/>
        </w:rPr>
        <w:t xml:space="preserve"> section 2, chap. 2)</w:t>
      </w:r>
    </w:p>
    <w:p w14:paraId="7E17995A" w14:textId="77777777" w:rsidR="004E080A" w:rsidRPr="00D02555" w:rsidRDefault="004E080A" w:rsidP="00870084">
      <w:pPr>
        <w:widowControl w:val="0"/>
        <w:spacing w:line="240" w:lineRule="auto"/>
        <w:ind w:firstLine="720"/>
        <w:rPr>
          <w:rFonts w:asciiTheme="minorBidi" w:hAnsiTheme="minorBidi" w:cstheme="minorBidi"/>
          <w:sz w:val="24"/>
          <w:szCs w:val="24"/>
        </w:rPr>
      </w:pPr>
    </w:p>
    <w:p w14:paraId="6A6318CA" w14:textId="173CBE1D" w:rsidR="00C369BA" w:rsidRPr="00D02555" w:rsidRDefault="00611CCF"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Bl</w:t>
      </w:r>
      <w:r w:rsidR="00C369BA" w:rsidRPr="00D02555">
        <w:rPr>
          <w:rFonts w:asciiTheme="minorBidi" w:hAnsiTheme="minorBidi" w:cstheme="minorBidi"/>
          <w:sz w:val="24"/>
          <w:szCs w:val="24"/>
        </w:rPr>
        <w:t>essings make up a large part of the prayer</w:t>
      </w:r>
      <w:r w:rsidRPr="00D02555">
        <w:rPr>
          <w:rFonts w:asciiTheme="minorBidi" w:hAnsiTheme="minorBidi" w:cstheme="minorBidi"/>
          <w:sz w:val="24"/>
          <w:szCs w:val="24"/>
        </w:rPr>
        <w:t xml:space="preserve"> service</w:t>
      </w:r>
      <w:r w:rsidR="006E3209">
        <w:rPr>
          <w:rFonts w:asciiTheme="minorBidi" w:hAnsiTheme="minorBidi" w:cstheme="minorBidi"/>
          <w:sz w:val="24"/>
          <w:szCs w:val="24"/>
        </w:rPr>
        <w:t>, including</w:t>
      </w:r>
      <w:r w:rsidRPr="00D02555">
        <w:rPr>
          <w:rFonts w:asciiTheme="minorBidi" w:hAnsiTheme="minorBidi" w:cstheme="minorBidi"/>
          <w:sz w:val="24"/>
          <w:szCs w:val="24"/>
        </w:rPr>
        <w:t xml:space="preserve"> </w:t>
      </w:r>
      <w:r w:rsidRPr="00D02555">
        <w:rPr>
          <w:rFonts w:asciiTheme="minorBidi" w:hAnsiTheme="minorBidi" w:cstheme="minorBidi"/>
          <w:i/>
          <w:iCs/>
          <w:sz w:val="24"/>
          <w:szCs w:val="24"/>
        </w:rPr>
        <w:t xml:space="preserve">Birkot </w:t>
      </w:r>
      <w:r w:rsidR="00013608">
        <w:rPr>
          <w:rFonts w:asciiTheme="minorBidi" w:hAnsiTheme="minorBidi" w:cstheme="minorBidi"/>
          <w:i/>
          <w:iCs/>
          <w:sz w:val="24"/>
          <w:szCs w:val="24"/>
        </w:rPr>
        <w:t>Ha-s</w:t>
      </w:r>
      <w:r w:rsidRPr="00D02555">
        <w:rPr>
          <w:rFonts w:asciiTheme="minorBidi" w:hAnsiTheme="minorBidi" w:cstheme="minorBidi"/>
          <w:i/>
          <w:iCs/>
          <w:sz w:val="24"/>
          <w:szCs w:val="24"/>
        </w:rPr>
        <w:t>hachar</w:t>
      </w:r>
      <w:r w:rsidRPr="00D02555">
        <w:rPr>
          <w:rFonts w:asciiTheme="minorBidi" w:hAnsiTheme="minorBidi" w:cstheme="minorBidi"/>
          <w:sz w:val="24"/>
          <w:szCs w:val="24"/>
        </w:rPr>
        <w:t xml:space="preserve">, the blessings of </w:t>
      </w:r>
      <w:r w:rsidRPr="00D02555">
        <w:rPr>
          <w:rFonts w:asciiTheme="minorBidi" w:hAnsiTheme="minorBidi" w:cstheme="minorBidi"/>
          <w:i/>
          <w:iCs/>
          <w:sz w:val="24"/>
          <w:szCs w:val="24"/>
        </w:rPr>
        <w:t>Shema</w:t>
      </w:r>
      <w:r w:rsidRPr="00D02555">
        <w:rPr>
          <w:rFonts w:asciiTheme="minorBidi" w:hAnsiTheme="minorBidi" w:cstheme="minorBidi"/>
          <w:sz w:val="24"/>
          <w:szCs w:val="24"/>
        </w:rPr>
        <w:t xml:space="preserve">, </w:t>
      </w:r>
      <w:r w:rsidR="006E3209">
        <w:rPr>
          <w:rFonts w:asciiTheme="minorBidi" w:hAnsiTheme="minorBidi" w:cstheme="minorBidi"/>
          <w:sz w:val="24"/>
          <w:szCs w:val="24"/>
        </w:rPr>
        <w:t xml:space="preserve">and </w:t>
      </w:r>
      <w:r w:rsidRPr="00D02555">
        <w:rPr>
          <w:rFonts w:asciiTheme="minorBidi" w:hAnsiTheme="minorBidi" w:cstheme="minorBidi"/>
          <w:sz w:val="24"/>
          <w:szCs w:val="24"/>
        </w:rPr>
        <w:t xml:space="preserve">the </w:t>
      </w:r>
      <w:r w:rsidRPr="00D02555">
        <w:rPr>
          <w:rFonts w:asciiTheme="minorBidi" w:hAnsiTheme="minorBidi" w:cstheme="minorBidi"/>
          <w:i/>
          <w:iCs/>
          <w:sz w:val="24"/>
          <w:szCs w:val="24"/>
        </w:rPr>
        <w:t xml:space="preserve">Amida </w:t>
      </w:r>
      <w:r w:rsidRPr="00D02555">
        <w:rPr>
          <w:rFonts w:asciiTheme="minorBidi" w:hAnsiTheme="minorBidi" w:cstheme="minorBidi"/>
          <w:sz w:val="24"/>
          <w:szCs w:val="24"/>
        </w:rPr>
        <w:t xml:space="preserve">prayer. </w:t>
      </w:r>
      <w:r w:rsidRPr="00D02555">
        <w:rPr>
          <w:rFonts w:asciiTheme="minorBidi" w:hAnsiTheme="minorBidi" w:cstheme="minorBidi"/>
          <w:i/>
          <w:iCs/>
          <w:sz w:val="24"/>
          <w:szCs w:val="24"/>
        </w:rPr>
        <w:t xml:space="preserve">Pesukei de-Zimra </w:t>
      </w:r>
      <w:r w:rsidR="00C369BA" w:rsidRPr="00D02555">
        <w:rPr>
          <w:rFonts w:asciiTheme="minorBidi" w:hAnsiTheme="minorBidi" w:cstheme="minorBidi"/>
          <w:sz w:val="24"/>
          <w:szCs w:val="24"/>
        </w:rPr>
        <w:t xml:space="preserve">are </w:t>
      </w:r>
      <w:r w:rsidRPr="00D02555">
        <w:rPr>
          <w:rFonts w:asciiTheme="minorBidi" w:hAnsiTheme="minorBidi" w:cstheme="minorBidi"/>
          <w:sz w:val="24"/>
          <w:szCs w:val="24"/>
        </w:rPr>
        <w:t xml:space="preserve">Scriptural passages, </w:t>
      </w:r>
      <w:r w:rsidR="00C369BA" w:rsidRPr="00D02555">
        <w:rPr>
          <w:rFonts w:asciiTheme="minorBidi" w:hAnsiTheme="minorBidi" w:cstheme="minorBidi"/>
          <w:sz w:val="24"/>
          <w:szCs w:val="24"/>
        </w:rPr>
        <w:t xml:space="preserve">but they </w:t>
      </w:r>
      <w:r w:rsidR="0081215E">
        <w:rPr>
          <w:rFonts w:asciiTheme="minorBidi" w:hAnsiTheme="minorBidi" w:cstheme="minorBidi"/>
          <w:sz w:val="24"/>
          <w:szCs w:val="24"/>
        </w:rPr>
        <w:t>are incorporated in</w:t>
      </w:r>
      <w:r w:rsidR="00C369BA" w:rsidRPr="00D02555">
        <w:rPr>
          <w:rFonts w:asciiTheme="minorBidi" w:hAnsiTheme="minorBidi" w:cstheme="minorBidi"/>
          <w:sz w:val="24"/>
          <w:szCs w:val="24"/>
        </w:rPr>
        <w:t xml:space="preserve"> the prayer </w:t>
      </w:r>
      <w:r w:rsidR="0081215E">
        <w:rPr>
          <w:rFonts w:asciiTheme="minorBidi" w:hAnsiTheme="minorBidi" w:cstheme="minorBidi"/>
          <w:sz w:val="24"/>
          <w:szCs w:val="24"/>
        </w:rPr>
        <w:t xml:space="preserve">service </w:t>
      </w:r>
      <w:r w:rsidR="00C369BA" w:rsidRPr="00D02555">
        <w:rPr>
          <w:rFonts w:asciiTheme="minorBidi" w:hAnsiTheme="minorBidi" w:cstheme="minorBidi"/>
          <w:sz w:val="24"/>
          <w:szCs w:val="24"/>
        </w:rPr>
        <w:t>through the two blessings,</w:t>
      </w:r>
      <w:r w:rsidRPr="00D02555">
        <w:rPr>
          <w:rFonts w:asciiTheme="minorBidi" w:hAnsiTheme="minorBidi" w:cstheme="minorBidi"/>
          <w:sz w:val="24"/>
          <w:szCs w:val="24"/>
        </w:rPr>
        <w:t xml:space="preserve"> </w:t>
      </w:r>
      <w:r w:rsidRPr="00D02555">
        <w:rPr>
          <w:rFonts w:asciiTheme="minorBidi" w:hAnsiTheme="minorBidi" w:cstheme="minorBidi"/>
          <w:i/>
          <w:iCs/>
          <w:sz w:val="24"/>
          <w:szCs w:val="24"/>
        </w:rPr>
        <w:t xml:space="preserve">Barukh </w:t>
      </w:r>
      <w:r w:rsidR="00013608">
        <w:rPr>
          <w:rFonts w:asciiTheme="minorBidi" w:hAnsiTheme="minorBidi" w:cstheme="minorBidi"/>
          <w:i/>
          <w:iCs/>
          <w:sz w:val="24"/>
          <w:szCs w:val="24"/>
        </w:rPr>
        <w:t>S</w:t>
      </w:r>
      <w:r w:rsidR="00013608" w:rsidRPr="00D02555">
        <w:rPr>
          <w:rFonts w:asciiTheme="minorBidi" w:hAnsiTheme="minorBidi" w:cstheme="minorBidi"/>
          <w:i/>
          <w:iCs/>
          <w:sz w:val="24"/>
          <w:szCs w:val="24"/>
        </w:rPr>
        <w:t>he</w:t>
      </w:r>
      <w:r w:rsidRPr="00D02555">
        <w:rPr>
          <w:rFonts w:asciiTheme="minorBidi" w:hAnsiTheme="minorBidi" w:cstheme="minorBidi"/>
          <w:i/>
          <w:iCs/>
          <w:sz w:val="24"/>
          <w:szCs w:val="24"/>
        </w:rPr>
        <w:t>-amar</w:t>
      </w:r>
      <w:r w:rsidRPr="00D02555">
        <w:rPr>
          <w:rFonts w:asciiTheme="minorBidi" w:hAnsiTheme="minorBidi" w:cstheme="minorBidi"/>
          <w:sz w:val="24"/>
          <w:szCs w:val="24"/>
        </w:rPr>
        <w:t xml:space="preserve"> before them and </w:t>
      </w:r>
      <w:r w:rsidRPr="00D02555">
        <w:rPr>
          <w:rFonts w:asciiTheme="minorBidi" w:hAnsiTheme="minorBidi" w:cstheme="minorBidi"/>
          <w:i/>
          <w:iCs/>
          <w:sz w:val="24"/>
          <w:szCs w:val="24"/>
        </w:rPr>
        <w:t>Yishtabach</w:t>
      </w:r>
      <w:r w:rsidRPr="00D02555">
        <w:rPr>
          <w:rFonts w:asciiTheme="minorBidi" w:hAnsiTheme="minorBidi" w:cstheme="minorBidi"/>
          <w:sz w:val="24"/>
          <w:szCs w:val="24"/>
        </w:rPr>
        <w:t xml:space="preserve"> after them. </w:t>
      </w:r>
      <w:r w:rsidR="00C369BA" w:rsidRPr="00D02555">
        <w:rPr>
          <w:rFonts w:asciiTheme="minorBidi" w:hAnsiTheme="minorBidi" w:cstheme="minorBidi"/>
          <w:sz w:val="24"/>
          <w:szCs w:val="24"/>
        </w:rPr>
        <w:t xml:space="preserve">What is a blessing? The </w:t>
      </w:r>
      <w:r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Ha-Chaim</w:t>
      </w:r>
      <w:r w:rsidRPr="00D02555">
        <w:rPr>
          <w:rFonts w:asciiTheme="minorBidi" w:hAnsiTheme="minorBidi" w:cstheme="minorBidi"/>
          <w:sz w:val="24"/>
          <w:szCs w:val="24"/>
        </w:rPr>
        <w:t xml:space="preserve"> opens with the simple and prevalent understanding of the concept – glory and praise. </w:t>
      </w:r>
      <w:r w:rsidR="00C369BA" w:rsidRPr="00D02555">
        <w:rPr>
          <w:rFonts w:asciiTheme="minorBidi" w:hAnsiTheme="minorBidi" w:cstheme="minorBidi"/>
          <w:sz w:val="24"/>
          <w:szCs w:val="24"/>
        </w:rPr>
        <w:t>He</w:t>
      </w:r>
      <w:r w:rsidRPr="00D02555">
        <w:rPr>
          <w:rFonts w:asciiTheme="minorBidi" w:hAnsiTheme="minorBidi" w:cstheme="minorBidi"/>
          <w:sz w:val="24"/>
          <w:szCs w:val="24"/>
        </w:rPr>
        <w:t xml:space="preserve"> rejects this understanding, arguing that in many sources, it is impossible to explain </w:t>
      </w:r>
      <w:r w:rsidRPr="00D02555">
        <w:rPr>
          <w:rFonts w:asciiTheme="minorBidi" w:hAnsiTheme="minorBidi" w:cstheme="minorBidi"/>
          <w:i/>
          <w:iCs/>
          <w:sz w:val="24"/>
          <w:szCs w:val="24"/>
        </w:rPr>
        <w:t xml:space="preserve">berakha </w:t>
      </w:r>
      <w:r w:rsidRPr="00D02555">
        <w:rPr>
          <w:rFonts w:asciiTheme="minorBidi" w:hAnsiTheme="minorBidi" w:cstheme="minorBidi"/>
          <w:sz w:val="24"/>
          <w:szCs w:val="24"/>
        </w:rPr>
        <w:t xml:space="preserve">as praise, e.g., in the verse, "and He will bless your food." </w:t>
      </w:r>
    </w:p>
    <w:p w14:paraId="76BAEA67" w14:textId="77777777" w:rsidR="00611CCF" w:rsidRPr="00D02555" w:rsidRDefault="00611CCF" w:rsidP="00870084">
      <w:pPr>
        <w:widowControl w:val="0"/>
        <w:spacing w:line="240" w:lineRule="auto"/>
        <w:ind w:firstLine="720"/>
        <w:rPr>
          <w:rFonts w:asciiTheme="minorBidi" w:hAnsiTheme="minorBidi" w:cstheme="minorBidi"/>
          <w:sz w:val="24"/>
          <w:szCs w:val="24"/>
        </w:rPr>
      </w:pPr>
    </w:p>
    <w:p w14:paraId="7BBF5645" w14:textId="3D8E2F6D" w:rsidR="00DB27C3" w:rsidRPr="00D02555" w:rsidRDefault="00611CCF" w:rsidP="00870084">
      <w:pPr>
        <w:widowControl w:val="0"/>
        <w:spacing w:line="240" w:lineRule="auto"/>
        <w:ind w:firstLine="720"/>
        <w:rPr>
          <w:rFonts w:asciiTheme="minorBidi" w:hAnsiTheme="minorBidi" w:cstheme="minorBidi"/>
          <w:i/>
          <w:iCs/>
          <w:sz w:val="24"/>
          <w:szCs w:val="24"/>
        </w:rPr>
      </w:pPr>
      <w:r w:rsidRPr="00D02555">
        <w:rPr>
          <w:rFonts w:asciiTheme="minorBidi" w:hAnsiTheme="minorBidi" w:cstheme="minorBidi"/>
          <w:sz w:val="24"/>
          <w:szCs w:val="24"/>
        </w:rPr>
        <w:t xml:space="preserve">A similar approach is found among the </w:t>
      </w:r>
      <w:r w:rsidRPr="00D02555">
        <w:rPr>
          <w:rFonts w:asciiTheme="minorBidi" w:hAnsiTheme="minorBidi" w:cstheme="minorBidi"/>
          <w:i/>
          <w:iCs/>
          <w:sz w:val="24"/>
          <w:szCs w:val="24"/>
        </w:rPr>
        <w:t>Rishonim</w:t>
      </w:r>
      <w:r w:rsidRPr="00D02555">
        <w:rPr>
          <w:rFonts w:asciiTheme="minorBidi" w:hAnsiTheme="minorBidi" w:cstheme="minorBidi"/>
          <w:sz w:val="24"/>
          <w:szCs w:val="24"/>
        </w:rPr>
        <w:t xml:space="preserve">, especially among the </w:t>
      </w:r>
      <w:r w:rsidR="003D5A1D">
        <w:rPr>
          <w:rFonts w:asciiTheme="minorBidi" w:hAnsiTheme="minorBidi" w:cstheme="minorBidi"/>
          <w:sz w:val="24"/>
          <w:szCs w:val="24"/>
        </w:rPr>
        <w:t>k</w:t>
      </w:r>
      <w:r w:rsidRPr="00D02555">
        <w:rPr>
          <w:rFonts w:asciiTheme="minorBidi" w:hAnsiTheme="minorBidi" w:cstheme="minorBidi"/>
          <w:sz w:val="24"/>
          <w:szCs w:val="24"/>
        </w:rPr>
        <w:t xml:space="preserve">abbalists. Rabbeinu Bachya ben Asher writes that </w:t>
      </w:r>
      <w:r w:rsidRPr="00D02555">
        <w:rPr>
          <w:rFonts w:asciiTheme="minorBidi" w:hAnsiTheme="minorBidi" w:cstheme="minorBidi"/>
          <w:i/>
          <w:iCs/>
          <w:sz w:val="24"/>
          <w:szCs w:val="24"/>
        </w:rPr>
        <w:t xml:space="preserve">berakha </w:t>
      </w:r>
      <w:r w:rsidRPr="00D02555">
        <w:rPr>
          <w:rFonts w:asciiTheme="minorBidi" w:hAnsiTheme="minorBidi" w:cstheme="minorBidi"/>
          <w:sz w:val="24"/>
          <w:szCs w:val="24"/>
        </w:rPr>
        <w:t>denotes abundance</w:t>
      </w:r>
      <w:r w:rsidR="00013608">
        <w:rPr>
          <w:rFonts w:asciiTheme="minorBidi" w:hAnsiTheme="minorBidi" w:cstheme="minorBidi"/>
          <w:sz w:val="24"/>
          <w:szCs w:val="24"/>
        </w:rPr>
        <w:t xml:space="preserve"> </w:t>
      </w:r>
      <w:r w:rsidRPr="00D02555">
        <w:rPr>
          <w:rFonts w:asciiTheme="minorBidi" w:hAnsiTheme="minorBidi" w:cstheme="minorBidi"/>
          <w:sz w:val="24"/>
          <w:szCs w:val="24"/>
        </w:rPr>
        <w:t xml:space="preserve">and increase, and the </w:t>
      </w:r>
      <w:r w:rsidRPr="00D02555">
        <w:rPr>
          <w:rFonts w:asciiTheme="minorBidi" w:hAnsiTheme="minorBidi" w:cstheme="minorBidi"/>
          <w:i/>
          <w:iCs/>
          <w:sz w:val="24"/>
          <w:szCs w:val="24"/>
        </w:rPr>
        <w:t xml:space="preserve">Avodat </w:t>
      </w:r>
      <w:r w:rsidR="00013608">
        <w:rPr>
          <w:rFonts w:asciiTheme="minorBidi" w:hAnsiTheme="minorBidi" w:cstheme="minorBidi"/>
          <w:i/>
          <w:iCs/>
          <w:sz w:val="24"/>
          <w:szCs w:val="24"/>
        </w:rPr>
        <w:t>Ha-</w:t>
      </w:r>
      <w:r w:rsidRPr="00D02555">
        <w:rPr>
          <w:rFonts w:asciiTheme="minorBidi" w:hAnsiTheme="minorBidi" w:cstheme="minorBidi"/>
          <w:i/>
          <w:iCs/>
          <w:sz w:val="24"/>
          <w:szCs w:val="24"/>
        </w:rPr>
        <w:t>Kodesh</w:t>
      </w:r>
      <w:r w:rsidRPr="00D02555">
        <w:rPr>
          <w:rFonts w:asciiTheme="minorBidi" w:hAnsiTheme="minorBidi" w:cstheme="minorBidi"/>
          <w:sz w:val="24"/>
          <w:szCs w:val="24"/>
        </w:rPr>
        <w:t xml:space="preserve"> and the </w:t>
      </w:r>
      <w:r w:rsidRPr="00D02555">
        <w:rPr>
          <w:rFonts w:asciiTheme="minorBidi" w:hAnsiTheme="minorBidi" w:cstheme="minorBidi"/>
          <w:i/>
          <w:iCs/>
          <w:sz w:val="24"/>
          <w:szCs w:val="24"/>
        </w:rPr>
        <w:t>Shela</w:t>
      </w:r>
      <w:r w:rsidR="001E2B2C">
        <w:rPr>
          <w:rFonts w:asciiTheme="minorBidi" w:hAnsiTheme="minorBidi" w:cstheme="minorBidi"/>
          <w:sz w:val="24"/>
          <w:szCs w:val="24"/>
        </w:rPr>
        <w:t xml:space="preserve"> say the same</w:t>
      </w:r>
      <w:r w:rsidRPr="00D02555">
        <w:rPr>
          <w:rFonts w:asciiTheme="minorBidi" w:hAnsiTheme="minorBidi" w:cstheme="minorBidi"/>
          <w:sz w:val="24"/>
          <w:szCs w:val="24"/>
        </w:rPr>
        <w:t xml:space="preserve">. </w:t>
      </w:r>
      <w:r w:rsidR="001E2B2C">
        <w:rPr>
          <w:rFonts w:asciiTheme="minorBidi" w:hAnsiTheme="minorBidi" w:cstheme="minorBidi"/>
          <w:sz w:val="24"/>
          <w:szCs w:val="24"/>
        </w:rPr>
        <w:t>Those</w:t>
      </w:r>
      <w:r w:rsidR="00E71CA9" w:rsidRPr="00D02555">
        <w:rPr>
          <w:rFonts w:asciiTheme="minorBidi" w:hAnsiTheme="minorBidi" w:cstheme="minorBidi"/>
          <w:sz w:val="24"/>
          <w:szCs w:val="24"/>
        </w:rPr>
        <w:t xml:space="preserve"> sages of Israel who adopted a more rational approach</w:t>
      </w:r>
      <w:r w:rsidR="001E2B2C">
        <w:rPr>
          <w:rFonts w:asciiTheme="minorBidi" w:hAnsiTheme="minorBidi" w:cstheme="minorBidi"/>
          <w:sz w:val="24"/>
          <w:szCs w:val="24"/>
        </w:rPr>
        <w:t xml:space="preserve"> objected to this explanation,</w:t>
      </w:r>
      <w:r w:rsidR="00E71CA9" w:rsidRPr="00D02555">
        <w:rPr>
          <w:rFonts w:asciiTheme="minorBidi" w:hAnsiTheme="minorBidi" w:cstheme="minorBidi"/>
          <w:sz w:val="24"/>
          <w:szCs w:val="24"/>
        </w:rPr>
        <w:t xml:space="preserve"> since God is perfect and we cannot attribute increase to Him. </w:t>
      </w:r>
      <w:r w:rsidR="001E2B2C">
        <w:rPr>
          <w:rFonts w:asciiTheme="minorBidi" w:hAnsiTheme="minorBidi" w:cstheme="minorBidi"/>
          <w:sz w:val="24"/>
          <w:szCs w:val="24"/>
        </w:rPr>
        <w:t>The kabbalistic approach</w:t>
      </w:r>
      <w:r w:rsidR="00E71CA9" w:rsidRPr="00D02555">
        <w:rPr>
          <w:rFonts w:asciiTheme="minorBidi" w:hAnsiTheme="minorBidi" w:cstheme="minorBidi"/>
          <w:sz w:val="24"/>
          <w:szCs w:val="24"/>
        </w:rPr>
        <w:t xml:space="preserve"> reflects their </w:t>
      </w:r>
      <w:r w:rsidR="00C369BA" w:rsidRPr="00D02555">
        <w:rPr>
          <w:rFonts w:asciiTheme="minorBidi" w:hAnsiTheme="minorBidi" w:cstheme="minorBidi"/>
          <w:sz w:val="24"/>
          <w:szCs w:val="24"/>
        </w:rPr>
        <w:t xml:space="preserve">interpretation of concepts in the </w:t>
      </w:r>
      <w:r w:rsidR="00C369BA" w:rsidRPr="00D02555">
        <w:rPr>
          <w:rFonts w:asciiTheme="minorBidi" w:hAnsiTheme="minorBidi" w:cstheme="minorBidi"/>
          <w:sz w:val="24"/>
          <w:szCs w:val="24"/>
        </w:rPr>
        <w:lastRenderedPageBreak/>
        <w:t xml:space="preserve">Torah in general, which is sometimes actually </w:t>
      </w:r>
      <w:r w:rsidR="00E71CA9" w:rsidRPr="00D02555">
        <w:rPr>
          <w:rFonts w:asciiTheme="minorBidi" w:hAnsiTheme="minorBidi" w:cstheme="minorBidi"/>
          <w:sz w:val="24"/>
          <w:szCs w:val="24"/>
        </w:rPr>
        <w:t xml:space="preserve">the interpretation that is closest to the plain meaning of the text. Generally, when commentators explain the plain meaning of the Scriptural text, they try to stick </w:t>
      </w:r>
      <w:r w:rsidR="00C369BA" w:rsidRPr="00D02555">
        <w:rPr>
          <w:rFonts w:asciiTheme="minorBidi" w:hAnsiTheme="minorBidi" w:cstheme="minorBidi"/>
          <w:sz w:val="24"/>
          <w:szCs w:val="24"/>
        </w:rPr>
        <w:t>to two components</w:t>
      </w:r>
      <w:r w:rsidR="00E71CA9" w:rsidRPr="00D02555">
        <w:rPr>
          <w:rFonts w:asciiTheme="minorBidi" w:hAnsiTheme="minorBidi" w:cstheme="minorBidi"/>
          <w:sz w:val="24"/>
          <w:szCs w:val="24"/>
        </w:rPr>
        <w:t xml:space="preserve"> – the </w:t>
      </w:r>
      <w:r w:rsidR="00C369BA" w:rsidRPr="00D02555">
        <w:rPr>
          <w:rFonts w:asciiTheme="minorBidi" w:hAnsiTheme="minorBidi" w:cstheme="minorBidi"/>
          <w:sz w:val="24"/>
          <w:szCs w:val="24"/>
        </w:rPr>
        <w:t>simple literal understanding of the verse and human logic. What do we do in the event that the simple meaning of the verse seems contrary to logic? Mo</w:t>
      </w:r>
      <w:r w:rsidR="00E71CA9" w:rsidRPr="00D02555">
        <w:rPr>
          <w:rFonts w:asciiTheme="minorBidi" w:hAnsiTheme="minorBidi" w:cstheme="minorBidi"/>
          <w:sz w:val="24"/>
          <w:szCs w:val="24"/>
        </w:rPr>
        <w:t>st commentators will look for a logical</w:t>
      </w:r>
      <w:r w:rsidR="00C369BA" w:rsidRPr="00D02555">
        <w:rPr>
          <w:rFonts w:asciiTheme="minorBidi" w:hAnsiTheme="minorBidi" w:cstheme="minorBidi"/>
          <w:sz w:val="24"/>
          <w:szCs w:val="24"/>
        </w:rPr>
        <w:t xml:space="preserve"> explanation</w:t>
      </w:r>
      <w:r w:rsidR="00E71CA9" w:rsidRPr="00D02555">
        <w:rPr>
          <w:rFonts w:asciiTheme="minorBidi" w:hAnsiTheme="minorBidi" w:cstheme="minorBidi"/>
          <w:sz w:val="24"/>
          <w:szCs w:val="24"/>
        </w:rPr>
        <w:t xml:space="preserve"> even if it does not accord with the plain meaning of the verse, whereas the </w:t>
      </w:r>
      <w:r w:rsidR="007622A5">
        <w:rPr>
          <w:rFonts w:asciiTheme="minorBidi" w:hAnsiTheme="minorBidi" w:cstheme="minorBidi"/>
          <w:sz w:val="24"/>
          <w:szCs w:val="24"/>
        </w:rPr>
        <w:t>k</w:t>
      </w:r>
      <w:r w:rsidR="007622A5" w:rsidRPr="00D02555">
        <w:rPr>
          <w:rFonts w:asciiTheme="minorBidi" w:hAnsiTheme="minorBidi" w:cstheme="minorBidi"/>
          <w:sz w:val="24"/>
          <w:szCs w:val="24"/>
        </w:rPr>
        <w:t xml:space="preserve">abbalists </w:t>
      </w:r>
      <w:r w:rsidR="00E71CA9" w:rsidRPr="00D02555">
        <w:rPr>
          <w:rFonts w:asciiTheme="minorBidi" w:hAnsiTheme="minorBidi" w:cstheme="minorBidi"/>
          <w:sz w:val="24"/>
          <w:szCs w:val="24"/>
        </w:rPr>
        <w:t xml:space="preserve">explain the verse </w:t>
      </w:r>
      <w:r w:rsidR="00C369BA" w:rsidRPr="00D02555">
        <w:rPr>
          <w:rFonts w:asciiTheme="minorBidi" w:hAnsiTheme="minorBidi" w:cstheme="minorBidi"/>
          <w:sz w:val="24"/>
          <w:szCs w:val="24"/>
        </w:rPr>
        <w:t xml:space="preserve">as it appears from </w:t>
      </w:r>
      <w:r w:rsidR="00F035C8">
        <w:rPr>
          <w:rFonts w:asciiTheme="minorBidi" w:hAnsiTheme="minorBidi" w:cstheme="minorBidi"/>
          <w:sz w:val="24"/>
          <w:szCs w:val="24"/>
        </w:rPr>
        <w:t>S</w:t>
      </w:r>
      <w:r w:rsidR="00C369BA" w:rsidRPr="00D02555">
        <w:rPr>
          <w:rFonts w:asciiTheme="minorBidi" w:hAnsiTheme="minorBidi" w:cstheme="minorBidi"/>
          <w:sz w:val="24"/>
          <w:szCs w:val="24"/>
        </w:rPr>
        <w:t xml:space="preserve">cripture even if </w:t>
      </w:r>
      <w:r w:rsidR="007622A5">
        <w:rPr>
          <w:rFonts w:asciiTheme="minorBidi" w:hAnsiTheme="minorBidi" w:cstheme="minorBidi"/>
          <w:sz w:val="24"/>
          <w:szCs w:val="24"/>
        </w:rPr>
        <w:t>it</w:t>
      </w:r>
      <w:r w:rsidR="007622A5" w:rsidRPr="00D02555">
        <w:rPr>
          <w:rFonts w:asciiTheme="minorBidi" w:hAnsiTheme="minorBidi" w:cstheme="minorBidi"/>
          <w:sz w:val="24"/>
          <w:szCs w:val="24"/>
        </w:rPr>
        <w:t xml:space="preserve"> </w:t>
      </w:r>
      <w:r w:rsidR="00C369BA" w:rsidRPr="00D02555">
        <w:rPr>
          <w:rFonts w:asciiTheme="minorBidi" w:hAnsiTheme="minorBidi" w:cstheme="minorBidi"/>
          <w:sz w:val="24"/>
          <w:szCs w:val="24"/>
        </w:rPr>
        <w:t xml:space="preserve">is difficult to understand logically. In our case, despite the logical difficulty in understanding the concept of </w:t>
      </w:r>
      <w:r w:rsidR="005D2721" w:rsidRPr="00D02555">
        <w:rPr>
          <w:rFonts w:asciiTheme="minorBidi" w:hAnsiTheme="minorBidi" w:cstheme="minorBidi"/>
          <w:sz w:val="24"/>
          <w:szCs w:val="24"/>
        </w:rPr>
        <w:t>increase</w:t>
      </w:r>
      <w:r w:rsidR="00C369BA" w:rsidRPr="00D02555">
        <w:rPr>
          <w:rFonts w:asciiTheme="minorBidi" w:hAnsiTheme="minorBidi" w:cstheme="minorBidi"/>
          <w:sz w:val="24"/>
          <w:szCs w:val="24"/>
        </w:rPr>
        <w:t xml:space="preserve"> in relation to</w:t>
      </w:r>
      <w:r w:rsidR="005D2721" w:rsidRPr="00D02555">
        <w:rPr>
          <w:rFonts w:asciiTheme="minorBidi" w:hAnsiTheme="minorBidi" w:cstheme="minorBidi"/>
          <w:sz w:val="24"/>
          <w:szCs w:val="24"/>
        </w:rPr>
        <w:t xml:space="preserve"> God, </w:t>
      </w:r>
      <w:r w:rsidR="00C369BA" w:rsidRPr="00D02555">
        <w:rPr>
          <w:rFonts w:asciiTheme="minorBidi" w:hAnsiTheme="minorBidi" w:cstheme="minorBidi"/>
          <w:sz w:val="24"/>
          <w:szCs w:val="24"/>
        </w:rPr>
        <w:t xml:space="preserve">according to the </w:t>
      </w:r>
      <w:r w:rsidR="007622A5">
        <w:rPr>
          <w:rFonts w:asciiTheme="minorBidi" w:hAnsiTheme="minorBidi" w:cstheme="minorBidi"/>
          <w:sz w:val="24"/>
          <w:szCs w:val="24"/>
        </w:rPr>
        <w:t>k</w:t>
      </w:r>
      <w:r w:rsidR="007622A5" w:rsidRPr="00D02555">
        <w:rPr>
          <w:rFonts w:asciiTheme="minorBidi" w:hAnsiTheme="minorBidi" w:cstheme="minorBidi"/>
          <w:sz w:val="24"/>
          <w:szCs w:val="24"/>
        </w:rPr>
        <w:t>abbalists</w:t>
      </w:r>
      <w:r w:rsidR="007622A5">
        <w:rPr>
          <w:rFonts w:asciiTheme="minorBidi" w:hAnsiTheme="minorBidi" w:cstheme="minorBidi"/>
          <w:sz w:val="24"/>
          <w:szCs w:val="24"/>
        </w:rPr>
        <w:t>,</w:t>
      </w:r>
      <w:r w:rsidR="007622A5" w:rsidRPr="00D02555">
        <w:rPr>
          <w:rFonts w:asciiTheme="minorBidi" w:hAnsiTheme="minorBidi" w:cstheme="minorBidi"/>
          <w:sz w:val="24"/>
          <w:szCs w:val="24"/>
        </w:rPr>
        <w:t xml:space="preserve"> </w:t>
      </w:r>
      <w:r w:rsidR="00C369BA" w:rsidRPr="00D02555">
        <w:rPr>
          <w:rFonts w:asciiTheme="minorBidi" w:hAnsiTheme="minorBidi" w:cstheme="minorBidi"/>
          <w:sz w:val="24"/>
          <w:szCs w:val="24"/>
        </w:rPr>
        <w:t>this is the sim</w:t>
      </w:r>
      <w:r w:rsidR="005D2721" w:rsidRPr="00D02555">
        <w:rPr>
          <w:rFonts w:asciiTheme="minorBidi" w:hAnsiTheme="minorBidi" w:cstheme="minorBidi"/>
          <w:sz w:val="24"/>
          <w:szCs w:val="24"/>
        </w:rPr>
        <w:t xml:space="preserve">ple meaning of the concept of </w:t>
      </w:r>
      <w:r w:rsidR="005D2721" w:rsidRPr="00D02555">
        <w:rPr>
          <w:rFonts w:asciiTheme="minorBidi" w:hAnsiTheme="minorBidi" w:cstheme="minorBidi"/>
          <w:i/>
          <w:iCs/>
          <w:sz w:val="24"/>
          <w:szCs w:val="24"/>
        </w:rPr>
        <w:t>berakha</w:t>
      </w:r>
      <w:r w:rsidR="005D2721" w:rsidRPr="00D02555">
        <w:rPr>
          <w:rFonts w:asciiTheme="minorBidi" w:hAnsiTheme="minorBidi" w:cstheme="minorBidi"/>
          <w:sz w:val="24"/>
          <w:szCs w:val="24"/>
        </w:rPr>
        <w:t>.</w:t>
      </w:r>
    </w:p>
    <w:p w14:paraId="765D81C9" w14:textId="77777777" w:rsidR="005D2721" w:rsidRPr="00D02555" w:rsidRDefault="005D2721" w:rsidP="00870084">
      <w:pPr>
        <w:widowControl w:val="0"/>
        <w:spacing w:line="240" w:lineRule="auto"/>
        <w:ind w:firstLine="720"/>
        <w:rPr>
          <w:rFonts w:asciiTheme="minorBidi" w:hAnsiTheme="minorBidi" w:cstheme="minorBidi"/>
          <w:sz w:val="24"/>
          <w:szCs w:val="24"/>
        </w:rPr>
      </w:pPr>
    </w:p>
    <w:p w14:paraId="7C48EB6F" w14:textId="20564D99" w:rsidR="00C369BA" w:rsidRPr="00D02555" w:rsidRDefault="007622A5" w:rsidP="00870084">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However, t</w:t>
      </w:r>
      <w:r w:rsidRPr="00D02555">
        <w:rPr>
          <w:rFonts w:asciiTheme="minorBidi" w:hAnsiTheme="minorBidi" w:cstheme="minorBidi"/>
          <w:sz w:val="24"/>
          <w:szCs w:val="24"/>
        </w:rPr>
        <w:t xml:space="preserve">he </w:t>
      </w:r>
      <w:r>
        <w:rPr>
          <w:rFonts w:asciiTheme="minorBidi" w:hAnsiTheme="minorBidi" w:cstheme="minorBidi"/>
          <w:sz w:val="24"/>
          <w:szCs w:val="24"/>
        </w:rPr>
        <w:t>k</w:t>
      </w:r>
      <w:r w:rsidRPr="00D02555">
        <w:rPr>
          <w:rFonts w:asciiTheme="minorBidi" w:hAnsiTheme="minorBidi" w:cstheme="minorBidi"/>
          <w:sz w:val="24"/>
          <w:szCs w:val="24"/>
        </w:rPr>
        <w:t xml:space="preserve">abbalists </w:t>
      </w:r>
      <w:r w:rsidR="00C369BA" w:rsidRPr="00D02555">
        <w:rPr>
          <w:rFonts w:asciiTheme="minorBidi" w:hAnsiTheme="minorBidi" w:cstheme="minorBidi"/>
          <w:sz w:val="24"/>
          <w:szCs w:val="24"/>
        </w:rPr>
        <w:t xml:space="preserve">do not ignore the serious difficulty of how it is possible to attribute </w:t>
      </w:r>
      <w:r w:rsidR="00AF20FF" w:rsidRPr="00D02555">
        <w:rPr>
          <w:rFonts w:asciiTheme="minorBidi" w:hAnsiTheme="minorBidi" w:cstheme="minorBidi"/>
          <w:sz w:val="24"/>
          <w:szCs w:val="24"/>
        </w:rPr>
        <w:t>deficiency and addition to God. In order to resolve this difficulty, the</w:t>
      </w:r>
      <w:r>
        <w:rPr>
          <w:rFonts w:asciiTheme="minorBidi" w:hAnsiTheme="minorBidi" w:cstheme="minorBidi"/>
          <w:sz w:val="24"/>
          <w:szCs w:val="24"/>
        </w:rPr>
        <w:t>y</w:t>
      </w:r>
      <w:r w:rsidR="00AF20FF" w:rsidRPr="00D02555">
        <w:rPr>
          <w:rFonts w:asciiTheme="minorBidi" w:hAnsiTheme="minorBidi" w:cstheme="minorBidi"/>
          <w:sz w:val="24"/>
          <w:szCs w:val="24"/>
        </w:rPr>
        <w:t xml:space="preserve"> distinguish between </w:t>
      </w:r>
      <w:r w:rsidR="00307086" w:rsidRPr="00D02555">
        <w:rPr>
          <w:rFonts w:asciiTheme="minorBidi" w:hAnsiTheme="minorBidi" w:cstheme="minorBidi"/>
          <w:sz w:val="24"/>
          <w:szCs w:val="24"/>
        </w:rPr>
        <w:t xml:space="preserve">God Himself, to whom deficiency cannot be attributed, and His manifestation. </w:t>
      </w:r>
      <w:r w:rsidR="00F035C8">
        <w:rPr>
          <w:rFonts w:asciiTheme="minorBidi" w:hAnsiTheme="minorBidi" w:cstheme="minorBidi"/>
          <w:sz w:val="24"/>
          <w:szCs w:val="24"/>
        </w:rPr>
        <w:t>So too</w:t>
      </w:r>
      <w:r>
        <w:rPr>
          <w:rFonts w:asciiTheme="minorBidi" w:hAnsiTheme="minorBidi" w:cstheme="minorBidi"/>
          <w:sz w:val="24"/>
          <w:szCs w:val="24"/>
        </w:rPr>
        <w:t>,</w:t>
      </w:r>
      <w:r w:rsidR="00F035C8">
        <w:rPr>
          <w:rFonts w:asciiTheme="minorBidi" w:hAnsiTheme="minorBidi" w:cstheme="minorBidi"/>
          <w:sz w:val="24"/>
          <w:szCs w:val="24"/>
        </w:rPr>
        <w:t xml:space="preserve"> the </w:t>
      </w:r>
      <w:r w:rsidR="00307086"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Ha-Chaim</w:t>
      </w:r>
      <w:r w:rsidR="00307086" w:rsidRPr="00D02555">
        <w:rPr>
          <w:rFonts w:asciiTheme="minorBidi" w:hAnsiTheme="minorBidi" w:cstheme="minorBidi"/>
          <w:i/>
          <w:iCs/>
          <w:sz w:val="24"/>
          <w:szCs w:val="24"/>
        </w:rPr>
        <w:t xml:space="preserve"> </w:t>
      </w:r>
      <w:r w:rsidR="00307086" w:rsidRPr="00D02555">
        <w:rPr>
          <w:rFonts w:asciiTheme="minorBidi" w:hAnsiTheme="minorBidi" w:cstheme="minorBidi"/>
          <w:sz w:val="24"/>
          <w:szCs w:val="24"/>
        </w:rPr>
        <w:t xml:space="preserve">clarifies </w:t>
      </w:r>
      <w:r w:rsidR="00C369BA" w:rsidRPr="00D02555">
        <w:rPr>
          <w:rFonts w:asciiTheme="minorBidi" w:hAnsiTheme="minorBidi" w:cstheme="minorBidi"/>
          <w:sz w:val="24"/>
          <w:szCs w:val="24"/>
        </w:rPr>
        <w:t xml:space="preserve">that </w:t>
      </w:r>
      <w:r w:rsidR="00307086" w:rsidRPr="00D02555">
        <w:rPr>
          <w:rFonts w:asciiTheme="minorBidi" w:hAnsiTheme="minorBidi" w:cstheme="minorBidi"/>
          <w:sz w:val="24"/>
          <w:szCs w:val="24"/>
        </w:rPr>
        <w:t>with respect to God's essence, there can be no increase, and that we are dealing exclusively with His manifestation:</w:t>
      </w:r>
    </w:p>
    <w:p w14:paraId="147D056D" w14:textId="77777777" w:rsidR="00307086" w:rsidRPr="00D02555" w:rsidRDefault="00307086" w:rsidP="00870084">
      <w:pPr>
        <w:pStyle w:val="BlockText"/>
        <w:widowControl w:val="0"/>
        <w:spacing w:line="240" w:lineRule="auto"/>
        <w:rPr>
          <w:rFonts w:asciiTheme="minorBidi" w:hAnsiTheme="minorBidi" w:cstheme="minorBidi"/>
          <w:sz w:val="24"/>
          <w:szCs w:val="24"/>
        </w:rPr>
      </w:pPr>
    </w:p>
    <w:p w14:paraId="1B45E311" w14:textId="3B7EB88F" w:rsidR="00307086" w:rsidRPr="00D02555" w:rsidRDefault="00307086" w:rsidP="00870084">
      <w:pPr>
        <w:pStyle w:val="BlockText"/>
        <w:widowControl w:val="0"/>
        <w:spacing w:line="240" w:lineRule="auto"/>
        <w:ind w:left="720"/>
        <w:rPr>
          <w:rFonts w:asciiTheme="minorBidi" w:hAnsiTheme="minorBidi" w:cstheme="minorBidi"/>
          <w:sz w:val="24"/>
          <w:szCs w:val="24"/>
        </w:rPr>
      </w:pPr>
      <w:r w:rsidRPr="00D02555">
        <w:rPr>
          <w:rFonts w:asciiTheme="minorBidi" w:hAnsiTheme="minorBidi" w:cstheme="minorBidi"/>
          <w:sz w:val="24"/>
          <w:szCs w:val="24"/>
        </w:rPr>
        <w:t>However</w:t>
      </w:r>
      <w:r w:rsidR="007622A5">
        <w:rPr>
          <w:rFonts w:asciiTheme="minorBidi" w:hAnsiTheme="minorBidi" w:cstheme="minorBidi"/>
          <w:sz w:val="24"/>
          <w:szCs w:val="24"/>
        </w:rPr>
        <w:t>,</w:t>
      </w:r>
      <w:r w:rsidRPr="00D02555">
        <w:rPr>
          <w:rFonts w:asciiTheme="minorBidi" w:hAnsiTheme="minorBidi" w:cstheme="minorBidi"/>
          <w:sz w:val="24"/>
          <w:szCs w:val="24"/>
        </w:rPr>
        <w:t xml:space="preserve"> the idea of blessing Him, blessed be His name, the intention is not [aimed] towards </w:t>
      </w:r>
      <w:r w:rsidR="008A402D" w:rsidRPr="00D02555">
        <w:rPr>
          <w:rFonts w:asciiTheme="minorBidi" w:hAnsiTheme="minorBidi" w:cstheme="minorBidi"/>
          <w:sz w:val="24"/>
          <w:szCs w:val="24"/>
        </w:rPr>
        <w:t>the e</w:t>
      </w:r>
      <w:r w:rsidRPr="00D02555">
        <w:rPr>
          <w:rFonts w:asciiTheme="minorBidi" w:hAnsiTheme="minorBidi" w:cstheme="minorBidi"/>
          <w:sz w:val="24"/>
          <w:szCs w:val="24"/>
        </w:rPr>
        <w:t>ssence</w:t>
      </w:r>
      <w:r w:rsidR="008A402D" w:rsidRPr="00D02555">
        <w:rPr>
          <w:rFonts w:asciiTheme="minorBidi" w:hAnsiTheme="minorBidi" w:cstheme="minorBidi"/>
          <w:sz w:val="24"/>
          <w:szCs w:val="24"/>
        </w:rPr>
        <w:t xml:space="preserve">, so to speak, </w:t>
      </w:r>
      <w:r w:rsidRPr="00D02555">
        <w:rPr>
          <w:rFonts w:asciiTheme="minorBidi" w:hAnsiTheme="minorBidi" w:cstheme="minorBidi"/>
          <w:sz w:val="24"/>
          <w:szCs w:val="24"/>
        </w:rPr>
        <w:t>of the One Master</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blessed is He, (never! never!), for He is far</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above any blessing. Rather</w:t>
      </w:r>
      <w:r w:rsidR="003169D9">
        <w:rPr>
          <w:rFonts w:asciiTheme="minorBidi" w:hAnsiTheme="minorBidi" w:cstheme="minorBidi"/>
          <w:sz w:val="24"/>
          <w:szCs w:val="24"/>
        </w:rPr>
        <w:t>,</w:t>
      </w:r>
      <w:r w:rsidRPr="00D02555">
        <w:rPr>
          <w:rFonts w:asciiTheme="minorBidi" w:hAnsiTheme="minorBidi" w:cstheme="minorBidi"/>
          <w:sz w:val="24"/>
          <w:szCs w:val="24"/>
        </w:rPr>
        <w:t xml:space="preserve"> the </w:t>
      </w:r>
      <w:r w:rsidR="008A402D" w:rsidRPr="00D02555">
        <w:rPr>
          <w:rFonts w:asciiTheme="minorBidi" w:hAnsiTheme="minorBidi" w:cstheme="minorBidi"/>
          <w:sz w:val="24"/>
          <w:szCs w:val="24"/>
        </w:rPr>
        <w:t>idea</w:t>
      </w:r>
      <w:r w:rsidRPr="00D02555">
        <w:rPr>
          <w:rFonts w:asciiTheme="minorBidi" w:hAnsiTheme="minorBidi" w:cstheme="minorBidi"/>
          <w:sz w:val="24"/>
          <w:szCs w:val="24"/>
        </w:rPr>
        <w:t xml:space="preserve"> is as is stated in the </w:t>
      </w:r>
      <w:r w:rsidRPr="00D02555">
        <w:rPr>
          <w:rFonts w:asciiTheme="minorBidi" w:hAnsiTheme="minorBidi" w:cstheme="minorBidi"/>
          <w:i/>
          <w:iCs/>
          <w:sz w:val="24"/>
          <w:szCs w:val="24"/>
        </w:rPr>
        <w:t>Zohar</w:t>
      </w:r>
      <w:r w:rsidRPr="00D02555">
        <w:rPr>
          <w:rFonts w:asciiTheme="minorBidi" w:hAnsiTheme="minorBidi" w:cstheme="minorBidi"/>
          <w:sz w:val="24"/>
          <w:szCs w:val="24"/>
        </w:rPr>
        <w:t xml:space="preserve"> (</w:t>
      </w:r>
      <w:r w:rsidR="008A402D" w:rsidRPr="00D02555">
        <w:rPr>
          <w:rFonts w:asciiTheme="minorBidi" w:hAnsiTheme="minorBidi" w:cstheme="minorBidi"/>
          <w:i/>
          <w:iCs/>
          <w:sz w:val="24"/>
          <w:szCs w:val="24"/>
        </w:rPr>
        <w:t>Emor</w:t>
      </w:r>
      <w:r w:rsidRPr="00D02555">
        <w:rPr>
          <w:rFonts w:asciiTheme="minorBidi" w:hAnsiTheme="minorBidi" w:cstheme="minorBidi"/>
          <w:sz w:val="24"/>
          <w:szCs w:val="24"/>
        </w:rPr>
        <w:t xml:space="preserve"> 98, and in other places), that the Holy One</w:t>
      </w:r>
      <w:r w:rsidR="008A402D" w:rsidRPr="00D02555">
        <w:rPr>
          <w:rFonts w:asciiTheme="minorBidi" w:hAnsiTheme="minorBidi" w:cstheme="minorBidi"/>
          <w:sz w:val="24"/>
          <w:szCs w:val="24"/>
        </w:rPr>
        <w:t>, blessed be He,</w:t>
      </w:r>
      <w:r w:rsidRPr="00D02555">
        <w:rPr>
          <w:rFonts w:asciiTheme="minorBidi" w:hAnsiTheme="minorBidi" w:cstheme="minorBidi"/>
          <w:sz w:val="24"/>
          <w:szCs w:val="24"/>
        </w:rPr>
        <w:t xml:space="preserve"> is [both</w:t>
      </w:r>
      <w:r w:rsidR="008A402D" w:rsidRPr="00D02555">
        <w:rPr>
          <w:rFonts w:asciiTheme="minorBidi" w:hAnsiTheme="minorBidi" w:cstheme="minorBidi"/>
          <w:sz w:val="24"/>
          <w:szCs w:val="24"/>
        </w:rPr>
        <w:t>] revealed and hidden. For the e</w:t>
      </w:r>
      <w:r w:rsidRPr="00D02555">
        <w:rPr>
          <w:rFonts w:asciiTheme="minorBidi" w:hAnsiTheme="minorBidi" w:cstheme="minorBidi"/>
          <w:sz w:val="24"/>
          <w:szCs w:val="24"/>
        </w:rPr>
        <w:t xml:space="preserve">ssence of the </w:t>
      </w:r>
      <w:r w:rsidRPr="00D02555">
        <w:rPr>
          <w:rFonts w:asciiTheme="minorBidi" w:hAnsiTheme="minorBidi" w:cstheme="minorBidi"/>
          <w:i/>
          <w:iCs/>
          <w:sz w:val="24"/>
          <w:szCs w:val="24"/>
        </w:rPr>
        <w:t>Ein Sof</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 xml:space="preserve">blessed </w:t>
      </w:r>
      <w:r w:rsidR="008A402D" w:rsidRPr="00D02555">
        <w:rPr>
          <w:rFonts w:asciiTheme="minorBidi" w:hAnsiTheme="minorBidi" w:cstheme="minorBidi"/>
          <w:sz w:val="24"/>
          <w:szCs w:val="24"/>
        </w:rPr>
        <w:t xml:space="preserve">be He, </w:t>
      </w:r>
      <w:r w:rsidRPr="00D02555">
        <w:rPr>
          <w:rFonts w:asciiTheme="minorBidi" w:hAnsiTheme="minorBidi" w:cstheme="minorBidi"/>
          <w:sz w:val="24"/>
          <w:szCs w:val="24"/>
        </w:rPr>
        <w:t xml:space="preserve">is the most hidden of the hiddens, and can’t be assigned any name at all, not even the name </w:t>
      </w:r>
      <w:r w:rsidR="008A402D" w:rsidRPr="00D02555">
        <w:rPr>
          <w:rFonts w:asciiTheme="minorBidi" w:hAnsiTheme="minorBidi" w:cstheme="minorBidi"/>
          <w:sz w:val="24"/>
          <w:szCs w:val="24"/>
        </w:rPr>
        <w:t>YHV"</w:t>
      </w:r>
      <w:r w:rsidRPr="00D02555">
        <w:rPr>
          <w:rFonts w:asciiTheme="minorBidi" w:hAnsiTheme="minorBidi" w:cstheme="minorBidi"/>
          <w:sz w:val="24"/>
          <w:szCs w:val="24"/>
        </w:rPr>
        <w:t>H</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 xml:space="preserve">blessed </w:t>
      </w:r>
      <w:r w:rsidR="008A402D" w:rsidRPr="00D02555">
        <w:rPr>
          <w:rFonts w:asciiTheme="minorBidi" w:hAnsiTheme="minorBidi" w:cstheme="minorBidi"/>
          <w:sz w:val="24"/>
          <w:szCs w:val="24"/>
        </w:rPr>
        <w:t>be</w:t>
      </w:r>
      <w:r w:rsidRPr="00D02555">
        <w:rPr>
          <w:rFonts w:asciiTheme="minorBidi" w:hAnsiTheme="minorBidi" w:cstheme="minorBidi"/>
          <w:sz w:val="24"/>
          <w:szCs w:val="24"/>
        </w:rPr>
        <w:t xml:space="preserve"> He, nor even to the top thorn of its letter </w:t>
      </w:r>
      <w:r w:rsidR="008A402D" w:rsidRPr="00D02555">
        <w:rPr>
          <w:rFonts w:asciiTheme="minorBidi" w:hAnsiTheme="minorBidi" w:cstheme="minorBidi"/>
          <w:i/>
          <w:iCs/>
          <w:sz w:val="24"/>
          <w:szCs w:val="24"/>
        </w:rPr>
        <w:t>yud</w:t>
      </w:r>
      <w:r w:rsidR="008A402D" w:rsidRPr="00D02555">
        <w:rPr>
          <w:rFonts w:asciiTheme="minorBidi" w:hAnsiTheme="minorBidi" w:cstheme="minorBidi"/>
          <w:sz w:val="24"/>
          <w:szCs w:val="24"/>
        </w:rPr>
        <w:t>…</w:t>
      </w:r>
      <w:r w:rsidR="008A402D" w:rsidRPr="00D02555">
        <w:rPr>
          <w:rFonts w:asciiTheme="minorBidi" w:hAnsiTheme="minorBidi" w:cstheme="minorBidi"/>
          <w:i/>
          <w:iCs/>
          <w:sz w:val="24"/>
          <w:szCs w:val="24"/>
        </w:rPr>
        <w:t xml:space="preserve"> </w:t>
      </w:r>
      <w:r w:rsidRPr="00D02555">
        <w:rPr>
          <w:rFonts w:asciiTheme="minorBidi" w:hAnsiTheme="minorBidi" w:cstheme="minorBidi"/>
          <w:sz w:val="24"/>
          <w:szCs w:val="24"/>
        </w:rPr>
        <w:t>And what we</w:t>
      </w:r>
      <w:r w:rsidR="008A402D" w:rsidRPr="00D02555">
        <w:rPr>
          <w:rFonts w:asciiTheme="minorBidi" w:hAnsiTheme="minorBidi" w:cstheme="minorBidi"/>
          <w:sz w:val="24"/>
          <w:szCs w:val="24"/>
        </w:rPr>
        <w:t xml:space="preserve"> a</w:t>
      </w:r>
      <w:r w:rsidRPr="00D02555">
        <w:rPr>
          <w:rFonts w:asciiTheme="minorBidi" w:hAnsiTheme="minorBidi" w:cstheme="minorBidi"/>
          <w:sz w:val="24"/>
          <w:szCs w:val="24"/>
        </w:rPr>
        <w:t>re able to grasp to some small degree, and [that] we [can] name and describe with a number of</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names that are physically descriptive,</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names that are descriptive of relationship,</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names that describe behavioral qualities, and</w:t>
      </w:r>
      <w:r w:rsidR="008A402D" w:rsidRPr="00D02555">
        <w:rPr>
          <w:rFonts w:asciiTheme="minorBidi" w:hAnsiTheme="minorBidi" w:cstheme="minorBidi"/>
          <w:sz w:val="24"/>
          <w:szCs w:val="24"/>
        </w:rPr>
        <w:t xml:space="preserve"> </w:t>
      </w:r>
      <w:r w:rsidRPr="00D02555">
        <w:rPr>
          <w:rFonts w:asciiTheme="minorBidi" w:hAnsiTheme="minorBidi" w:cstheme="minorBidi"/>
          <w:sz w:val="24"/>
          <w:szCs w:val="24"/>
        </w:rPr>
        <w:t>names that describe personality qualities</w:t>
      </w:r>
      <w:r w:rsidR="008A402D" w:rsidRPr="00D02555">
        <w:rPr>
          <w:rFonts w:asciiTheme="minorBidi" w:hAnsiTheme="minorBidi" w:cstheme="minorBidi"/>
          <w:sz w:val="24"/>
          <w:szCs w:val="24"/>
        </w:rPr>
        <w:t xml:space="preserve">, </w:t>
      </w:r>
      <w:r w:rsidR="006B34D6" w:rsidRPr="00D02555">
        <w:rPr>
          <w:rFonts w:asciiTheme="minorBidi" w:hAnsiTheme="minorBidi" w:cstheme="minorBidi"/>
          <w:sz w:val="24"/>
          <w:szCs w:val="24"/>
        </w:rPr>
        <w:t>as we ha</w:t>
      </w:r>
      <w:r w:rsidRPr="00D02555">
        <w:rPr>
          <w:rFonts w:asciiTheme="minorBidi" w:hAnsiTheme="minorBidi" w:cstheme="minorBidi"/>
          <w:sz w:val="24"/>
          <w:szCs w:val="24"/>
        </w:rPr>
        <w:t>ve encountered in the Torah and in th</w:t>
      </w:r>
      <w:r w:rsidR="006B34D6" w:rsidRPr="00D02555">
        <w:rPr>
          <w:rFonts w:asciiTheme="minorBidi" w:hAnsiTheme="minorBidi" w:cstheme="minorBidi"/>
          <w:sz w:val="24"/>
          <w:szCs w:val="24"/>
        </w:rPr>
        <w:t xml:space="preserve">e various expressions of prayer – </w:t>
      </w:r>
      <w:r w:rsidRPr="00D02555">
        <w:rPr>
          <w:rFonts w:asciiTheme="minorBidi" w:hAnsiTheme="minorBidi" w:cstheme="minorBidi"/>
          <w:sz w:val="24"/>
          <w:szCs w:val="24"/>
        </w:rPr>
        <w:t>all of them are only from the perspective of His</w:t>
      </w:r>
      <w:r w:rsidR="006B34D6" w:rsidRPr="00D02555">
        <w:rPr>
          <w:rFonts w:asciiTheme="minorBidi" w:hAnsiTheme="minorBidi" w:cstheme="minorBidi"/>
          <w:sz w:val="24"/>
          <w:szCs w:val="24"/>
        </w:rPr>
        <w:t xml:space="preserve"> </w:t>
      </w:r>
      <w:r w:rsidRPr="00D02555">
        <w:rPr>
          <w:rFonts w:asciiTheme="minorBidi" w:hAnsiTheme="minorBidi" w:cstheme="minorBidi"/>
          <w:sz w:val="24"/>
          <w:szCs w:val="24"/>
        </w:rPr>
        <w:t>relationship with the worlds and the powers from the moment of the creation, to set them up, to sustain them, and to control them according to His will</w:t>
      </w:r>
      <w:r w:rsidR="006B34D6" w:rsidRPr="00D02555">
        <w:rPr>
          <w:rFonts w:asciiTheme="minorBidi" w:hAnsiTheme="minorBidi" w:cstheme="minorBidi"/>
          <w:sz w:val="24"/>
          <w:szCs w:val="24"/>
        </w:rPr>
        <w:t xml:space="preserve">, </w:t>
      </w:r>
      <w:r w:rsidRPr="00D02555">
        <w:rPr>
          <w:rFonts w:asciiTheme="minorBidi" w:hAnsiTheme="minorBidi" w:cstheme="minorBidi"/>
          <w:sz w:val="24"/>
          <w:szCs w:val="24"/>
        </w:rPr>
        <w:t xml:space="preserve">blessed be His name, and those are what are intended by the phrase: </w:t>
      </w:r>
      <w:r w:rsidR="006B34D6" w:rsidRPr="00D02555">
        <w:rPr>
          <w:rFonts w:asciiTheme="minorBidi" w:hAnsiTheme="minorBidi" w:cstheme="minorBidi"/>
          <w:sz w:val="24"/>
          <w:szCs w:val="24"/>
        </w:rPr>
        <w:t>"</w:t>
      </w:r>
      <w:r w:rsidRPr="00D02555">
        <w:rPr>
          <w:rFonts w:asciiTheme="minorBidi" w:hAnsiTheme="minorBidi" w:cstheme="minorBidi"/>
          <w:sz w:val="24"/>
          <w:szCs w:val="24"/>
        </w:rPr>
        <w:t>unfolding of the</w:t>
      </w:r>
      <w:r w:rsidR="006B34D6" w:rsidRPr="00D02555">
        <w:rPr>
          <w:rFonts w:asciiTheme="minorBidi" w:hAnsiTheme="minorBidi" w:cstheme="minorBidi"/>
          <w:sz w:val="24"/>
          <w:szCs w:val="24"/>
        </w:rPr>
        <w:t xml:space="preserve"> </w:t>
      </w:r>
      <w:r w:rsidR="006B34D6" w:rsidRPr="00D02555">
        <w:rPr>
          <w:rFonts w:asciiTheme="minorBidi" w:hAnsiTheme="minorBidi" w:cstheme="minorBidi"/>
          <w:i/>
          <w:iCs/>
          <w:sz w:val="24"/>
          <w:szCs w:val="24"/>
        </w:rPr>
        <w:t>sefirot</w:t>
      </w:r>
      <w:r w:rsidR="006B34D6" w:rsidRPr="00D02555">
        <w:rPr>
          <w:rFonts w:asciiTheme="minorBidi" w:hAnsiTheme="minorBidi" w:cstheme="minorBidi"/>
          <w:sz w:val="24"/>
          <w:szCs w:val="24"/>
        </w:rPr>
        <w:t xml:space="preserve">." </w:t>
      </w:r>
      <w:r w:rsidRPr="00D02555">
        <w:rPr>
          <w:rFonts w:asciiTheme="minorBidi" w:hAnsiTheme="minorBidi" w:cstheme="minorBidi"/>
          <w:sz w:val="24"/>
          <w:szCs w:val="24"/>
        </w:rPr>
        <w:t xml:space="preserve">And the names, appellations and descriptions [used to refer to God] vary according to the distinctions in the details of the </w:t>
      </w:r>
      <w:r w:rsidR="006B34D6" w:rsidRPr="00D02555">
        <w:rPr>
          <w:rFonts w:asciiTheme="minorBidi" w:hAnsiTheme="minorBidi" w:cstheme="minorBidi"/>
          <w:sz w:val="24"/>
          <w:szCs w:val="24"/>
        </w:rPr>
        <w:t>governance</w:t>
      </w:r>
      <w:r w:rsidRPr="00D02555">
        <w:rPr>
          <w:rFonts w:asciiTheme="minorBidi" w:hAnsiTheme="minorBidi" w:cstheme="minorBidi"/>
          <w:sz w:val="24"/>
          <w:szCs w:val="24"/>
        </w:rPr>
        <w:t xml:space="preserve"> process that unfold and are drawn to this world (whether for judgment, compassion, or mercy), via the lofty powers and their combinations. Thus, each specific context in the </w:t>
      </w:r>
      <w:r w:rsidR="006B34D6" w:rsidRPr="00D02555">
        <w:rPr>
          <w:rFonts w:asciiTheme="minorBidi" w:hAnsiTheme="minorBidi" w:cstheme="minorBidi"/>
          <w:sz w:val="24"/>
          <w:szCs w:val="24"/>
        </w:rPr>
        <w:t>governance</w:t>
      </w:r>
      <w:r w:rsidRPr="00D02555">
        <w:rPr>
          <w:rFonts w:asciiTheme="minorBidi" w:hAnsiTheme="minorBidi" w:cstheme="minorBidi"/>
          <w:sz w:val="24"/>
          <w:szCs w:val="24"/>
        </w:rPr>
        <w:t xml:space="preserve"> process has a unique appellation and a specific name, and this is what the definitions of all the descriptive names that are from the perspective of the created </w:t>
      </w:r>
      <w:r w:rsidR="006B34D6" w:rsidRPr="00D02555">
        <w:rPr>
          <w:rFonts w:asciiTheme="minorBidi" w:hAnsiTheme="minorBidi" w:cstheme="minorBidi"/>
          <w:sz w:val="24"/>
          <w:szCs w:val="24"/>
        </w:rPr>
        <w:t>powers teach us. For example "</w:t>
      </w:r>
      <w:r w:rsidRPr="00D02555">
        <w:rPr>
          <w:rFonts w:asciiTheme="minorBidi" w:hAnsiTheme="minorBidi" w:cstheme="minorBidi"/>
          <w:sz w:val="24"/>
          <w:szCs w:val="24"/>
        </w:rPr>
        <w:t>Merciful and Graceful</w:t>
      </w:r>
      <w:r w:rsidR="006B34D6" w:rsidRPr="00D02555">
        <w:rPr>
          <w:rFonts w:asciiTheme="minorBidi" w:hAnsiTheme="minorBidi" w:cstheme="minorBidi"/>
          <w:sz w:val="24"/>
          <w:szCs w:val="24"/>
        </w:rPr>
        <w:t>" means "</w:t>
      </w:r>
      <w:r w:rsidRPr="00D02555">
        <w:rPr>
          <w:rFonts w:asciiTheme="minorBidi" w:hAnsiTheme="minorBidi" w:cstheme="minorBidi"/>
          <w:sz w:val="24"/>
          <w:szCs w:val="24"/>
        </w:rPr>
        <w:t>exhibiting mercy and grace toward the created beings</w:t>
      </w:r>
      <w:r w:rsidR="006B34D6" w:rsidRPr="00D02555">
        <w:rPr>
          <w:rFonts w:asciiTheme="minorBidi" w:hAnsiTheme="minorBidi" w:cstheme="minorBidi"/>
          <w:sz w:val="24"/>
          <w:szCs w:val="24"/>
        </w:rPr>
        <w:t xml:space="preserve">." </w:t>
      </w:r>
      <w:r w:rsidRPr="00D02555">
        <w:rPr>
          <w:rStyle w:val="en"/>
          <w:rFonts w:asciiTheme="minorBidi" w:hAnsiTheme="minorBidi" w:cstheme="minorBidi"/>
          <w:sz w:val="24"/>
          <w:szCs w:val="24"/>
        </w:rPr>
        <w:t xml:space="preserve">And even the unique primary name </w:t>
      </w:r>
      <w:r w:rsidR="006B34D6" w:rsidRPr="00D02555">
        <w:rPr>
          <w:rStyle w:val="en"/>
          <w:rFonts w:asciiTheme="minorBidi" w:hAnsiTheme="minorBidi" w:cstheme="minorBidi"/>
          <w:sz w:val="24"/>
          <w:szCs w:val="24"/>
        </w:rPr>
        <w:t>YHV"</w:t>
      </w:r>
      <w:r w:rsidRPr="00D02555">
        <w:rPr>
          <w:rStyle w:val="en"/>
          <w:rFonts w:asciiTheme="minorBidi" w:hAnsiTheme="minorBidi" w:cstheme="minorBidi"/>
          <w:sz w:val="24"/>
          <w:szCs w:val="24"/>
        </w:rPr>
        <w:t>H</w:t>
      </w:r>
      <w:r w:rsidR="006B34D6" w:rsidRPr="00D02555">
        <w:rPr>
          <w:rStyle w:val="en"/>
          <w:rFonts w:asciiTheme="minorBidi" w:hAnsiTheme="minorBidi" w:cstheme="minorBidi"/>
          <w:sz w:val="24"/>
          <w:szCs w:val="24"/>
        </w:rPr>
        <w:t xml:space="preserve">, </w:t>
      </w:r>
      <w:r w:rsidRPr="00D02555">
        <w:rPr>
          <w:rStyle w:val="en"/>
          <w:rFonts w:asciiTheme="minorBidi" w:hAnsiTheme="minorBidi" w:cstheme="minorBidi"/>
          <w:sz w:val="24"/>
          <w:szCs w:val="24"/>
        </w:rPr>
        <w:t>blessed is He</w:t>
      </w:r>
      <w:r w:rsidR="006B34D6" w:rsidRPr="00D02555">
        <w:rPr>
          <w:rStyle w:val="en"/>
          <w:rFonts w:asciiTheme="minorBidi" w:hAnsiTheme="minorBidi" w:cstheme="minorBidi"/>
          <w:sz w:val="24"/>
          <w:szCs w:val="24"/>
        </w:rPr>
        <w:t>, i</w:t>
      </w:r>
      <w:r w:rsidRPr="00D02555">
        <w:rPr>
          <w:rStyle w:val="en"/>
          <w:rFonts w:asciiTheme="minorBidi" w:hAnsiTheme="minorBidi" w:cstheme="minorBidi"/>
          <w:sz w:val="24"/>
          <w:szCs w:val="24"/>
        </w:rPr>
        <w:t>s not</w:t>
      </w:r>
      <w:r w:rsidR="006B34D6" w:rsidRPr="00D02555">
        <w:rPr>
          <w:rStyle w:val="en"/>
          <w:rFonts w:asciiTheme="minorBidi" w:hAnsiTheme="minorBidi" w:cstheme="minorBidi"/>
          <w:sz w:val="24"/>
          <w:szCs w:val="24"/>
        </w:rPr>
        <w:t xml:space="preserve"> applied in exclusivity to His e</w:t>
      </w:r>
      <w:r w:rsidRPr="00D02555">
        <w:rPr>
          <w:rStyle w:val="en"/>
          <w:rFonts w:asciiTheme="minorBidi" w:hAnsiTheme="minorBidi" w:cstheme="minorBidi"/>
          <w:sz w:val="24"/>
          <w:szCs w:val="24"/>
        </w:rPr>
        <w:t>ssence</w:t>
      </w:r>
      <w:r w:rsidR="006B34D6" w:rsidRPr="00D02555">
        <w:rPr>
          <w:rStyle w:val="en"/>
          <w:rFonts w:asciiTheme="minorBidi" w:hAnsiTheme="minorBidi" w:cstheme="minorBidi"/>
          <w:sz w:val="24"/>
          <w:szCs w:val="24"/>
        </w:rPr>
        <w:t xml:space="preserve">, </w:t>
      </w:r>
      <w:r w:rsidRPr="00D02555">
        <w:rPr>
          <w:rStyle w:val="en"/>
          <w:rFonts w:asciiTheme="minorBidi" w:hAnsiTheme="minorBidi" w:cstheme="minorBidi"/>
          <w:sz w:val="24"/>
          <w:szCs w:val="24"/>
        </w:rPr>
        <w:t>blessed be He</w:t>
      </w:r>
      <w:r w:rsidR="006B34D6" w:rsidRPr="00D02555">
        <w:rPr>
          <w:rStyle w:val="en"/>
          <w:rFonts w:asciiTheme="minorBidi" w:hAnsiTheme="minorBidi" w:cstheme="minorBidi"/>
          <w:sz w:val="24"/>
          <w:szCs w:val="24"/>
        </w:rPr>
        <w:t xml:space="preserve">, </w:t>
      </w:r>
      <w:r w:rsidRPr="00D02555">
        <w:rPr>
          <w:rStyle w:val="en"/>
          <w:rFonts w:asciiTheme="minorBidi" w:hAnsiTheme="minorBidi" w:cstheme="minorBidi"/>
          <w:sz w:val="24"/>
          <w:szCs w:val="24"/>
        </w:rPr>
        <w:t>that we uniquely attribute to Him; rather [it</w:t>
      </w:r>
      <w:r w:rsidR="006B34D6" w:rsidRPr="00D02555">
        <w:rPr>
          <w:rStyle w:val="en"/>
          <w:rFonts w:asciiTheme="minorBidi" w:hAnsiTheme="minorBidi" w:cstheme="minorBidi"/>
          <w:sz w:val="24"/>
          <w:szCs w:val="24"/>
        </w:rPr>
        <w:t xml:space="preserve"> is</w:t>
      </w:r>
      <w:r w:rsidRPr="00D02555">
        <w:rPr>
          <w:rStyle w:val="en"/>
          <w:rFonts w:asciiTheme="minorBidi" w:hAnsiTheme="minorBidi" w:cstheme="minorBidi"/>
          <w:sz w:val="24"/>
          <w:szCs w:val="24"/>
        </w:rPr>
        <w:t xml:space="preserve"> appli</w:t>
      </w:r>
      <w:r w:rsidR="006B34D6" w:rsidRPr="00D02555">
        <w:rPr>
          <w:rStyle w:val="en"/>
          <w:rFonts w:asciiTheme="minorBidi" w:hAnsiTheme="minorBidi" w:cstheme="minorBidi"/>
          <w:sz w:val="24"/>
          <w:szCs w:val="24"/>
        </w:rPr>
        <w:t>e</w:t>
      </w:r>
      <w:r w:rsidR="000F169A">
        <w:rPr>
          <w:rStyle w:val="en"/>
          <w:rFonts w:asciiTheme="minorBidi" w:hAnsiTheme="minorBidi" w:cstheme="minorBidi"/>
          <w:sz w:val="24"/>
          <w:szCs w:val="24"/>
        </w:rPr>
        <w:t xml:space="preserve">d] from the perspective of His </w:t>
      </w:r>
      <w:r w:rsidRPr="00D02555">
        <w:rPr>
          <w:rStyle w:val="en"/>
          <w:rFonts w:asciiTheme="minorBidi" w:hAnsiTheme="minorBidi" w:cstheme="minorBidi"/>
          <w:sz w:val="24"/>
          <w:szCs w:val="24"/>
        </w:rPr>
        <w:t>relationship with the</w:t>
      </w:r>
      <w:r w:rsidR="009335C6" w:rsidRPr="00D02555">
        <w:rPr>
          <w:rStyle w:val="en"/>
          <w:rFonts w:asciiTheme="minorBidi" w:hAnsiTheme="minorBidi" w:cstheme="minorBidi"/>
          <w:sz w:val="24"/>
          <w:szCs w:val="24"/>
        </w:rPr>
        <w:t xml:space="preserve"> worlds, per its definition as "</w:t>
      </w:r>
      <w:r w:rsidRPr="00D02555">
        <w:rPr>
          <w:rStyle w:val="en"/>
          <w:rFonts w:asciiTheme="minorBidi" w:hAnsiTheme="minorBidi" w:cstheme="minorBidi"/>
          <w:sz w:val="24"/>
          <w:szCs w:val="24"/>
        </w:rPr>
        <w:t>existed, exists, will exist, and brings everything into existence</w:t>
      </w:r>
      <w:r w:rsidR="009335C6" w:rsidRPr="00D02555">
        <w:rPr>
          <w:rStyle w:val="en"/>
          <w:rFonts w:asciiTheme="minorBidi" w:hAnsiTheme="minorBidi" w:cstheme="minorBidi"/>
          <w:sz w:val="24"/>
          <w:szCs w:val="24"/>
        </w:rPr>
        <w:t>,"</w:t>
      </w:r>
      <w:r w:rsidRPr="00D02555">
        <w:rPr>
          <w:rStyle w:val="en"/>
          <w:rFonts w:asciiTheme="minorBidi" w:hAnsiTheme="minorBidi" w:cstheme="minorBidi"/>
          <w:sz w:val="24"/>
          <w:szCs w:val="24"/>
        </w:rPr>
        <w:t xml:space="preserve"> meaning that He</w:t>
      </w:r>
      <w:r w:rsidR="009335C6" w:rsidRPr="00D02555">
        <w:rPr>
          <w:rStyle w:val="en"/>
          <w:rFonts w:asciiTheme="minorBidi" w:hAnsiTheme="minorBidi" w:cstheme="minorBidi"/>
          <w:sz w:val="24"/>
          <w:szCs w:val="24"/>
        </w:rPr>
        <w:t xml:space="preserve">, </w:t>
      </w:r>
      <w:r w:rsidRPr="00D02555">
        <w:rPr>
          <w:rStyle w:val="en"/>
          <w:rFonts w:asciiTheme="minorBidi" w:hAnsiTheme="minorBidi" w:cstheme="minorBidi"/>
          <w:sz w:val="24"/>
          <w:szCs w:val="24"/>
        </w:rPr>
        <w:t>blessed be He</w:t>
      </w:r>
      <w:r w:rsidR="009335C6" w:rsidRPr="00D02555">
        <w:rPr>
          <w:rStyle w:val="en"/>
          <w:rFonts w:asciiTheme="minorBidi" w:hAnsiTheme="minorBidi" w:cstheme="minorBidi"/>
          <w:sz w:val="24"/>
          <w:szCs w:val="24"/>
        </w:rPr>
        <w:t xml:space="preserve">, </w:t>
      </w:r>
      <w:r w:rsidRPr="00D02555">
        <w:rPr>
          <w:rStyle w:val="en"/>
          <w:rFonts w:asciiTheme="minorBidi" w:hAnsiTheme="minorBidi" w:cstheme="minorBidi"/>
          <w:sz w:val="24"/>
          <w:szCs w:val="24"/>
        </w:rPr>
        <w:t xml:space="preserve">purposefully relates to the worlds to </w:t>
      </w:r>
      <w:r w:rsidRPr="00D02555">
        <w:rPr>
          <w:rStyle w:val="en"/>
          <w:rFonts w:asciiTheme="minorBidi" w:hAnsiTheme="minorBidi" w:cstheme="minorBidi"/>
          <w:sz w:val="24"/>
          <w:szCs w:val="24"/>
        </w:rPr>
        <w:lastRenderedPageBreak/>
        <w:t>bring them into existence and to sustain them in each instant.</w:t>
      </w:r>
      <w:r w:rsidR="009335C6" w:rsidRPr="00D02555">
        <w:rPr>
          <w:rStyle w:val="en"/>
          <w:rFonts w:asciiTheme="minorBidi" w:hAnsiTheme="minorBidi" w:cstheme="minorBidi"/>
          <w:sz w:val="24"/>
          <w:szCs w:val="24"/>
        </w:rPr>
        <w:t xml:space="preserve"> </w:t>
      </w:r>
      <w:r w:rsidRPr="00D02555">
        <w:rPr>
          <w:rStyle w:val="en"/>
          <w:rFonts w:asciiTheme="minorBidi" w:hAnsiTheme="minorBidi" w:cstheme="minorBidi"/>
          <w:sz w:val="24"/>
          <w:szCs w:val="24"/>
        </w:rPr>
        <w:t>And this is what the Ari</w:t>
      </w:r>
      <w:r w:rsidR="009335C6" w:rsidRPr="00D02555">
        <w:rPr>
          <w:rStyle w:val="en"/>
          <w:rFonts w:asciiTheme="minorBidi" w:hAnsiTheme="minorBidi" w:cstheme="minorBidi"/>
          <w:sz w:val="24"/>
          <w:szCs w:val="24"/>
        </w:rPr>
        <w:t xml:space="preserve"> </w:t>
      </w:r>
      <w:r w:rsidR="009335C6" w:rsidRPr="00D02555">
        <w:rPr>
          <w:rStyle w:val="en"/>
          <w:rFonts w:asciiTheme="minorBidi" w:hAnsiTheme="minorBidi" w:cstheme="minorBidi"/>
          <w:i/>
          <w:iCs/>
          <w:sz w:val="24"/>
          <w:szCs w:val="24"/>
        </w:rPr>
        <w:t xml:space="preserve">z"l </w:t>
      </w:r>
      <w:r w:rsidRPr="00D02555">
        <w:rPr>
          <w:rStyle w:val="en"/>
          <w:rFonts w:asciiTheme="minorBidi" w:hAnsiTheme="minorBidi" w:cstheme="minorBidi"/>
          <w:sz w:val="24"/>
          <w:szCs w:val="24"/>
        </w:rPr>
        <w:t xml:space="preserve">stated in his holy explanation, brought in the introduction to the </w:t>
      </w:r>
      <w:r w:rsidRPr="00D02555">
        <w:rPr>
          <w:rStyle w:val="en"/>
          <w:rFonts w:asciiTheme="minorBidi" w:hAnsiTheme="minorBidi" w:cstheme="minorBidi"/>
          <w:i/>
          <w:iCs/>
          <w:sz w:val="24"/>
          <w:szCs w:val="24"/>
        </w:rPr>
        <w:t xml:space="preserve">Pri Etz </w:t>
      </w:r>
      <w:r w:rsidR="00013608">
        <w:rPr>
          <w:rStyle w:val="en"/>
          <w:rFonts w:asciiTheme="minorBidi" w:hAnsiTheme="minorBidi" w:cstheme="minorBidi"/>
          <w:i/>
          <w:iCs/>
          <w:sz w:val="24"/>
          <w:szCs w:val="24"/>
        </w:rPr>
        <w:t>Chaim</w:t>
      </w:r>
      <w:r w:rsidRPr="00D02555">
        <w:rPr>
          <w:rStyle w:val="en"/>
          <w:rFonts w:asciiTheme="minorBidi" w:hAnsiTheme="minorBidi" w:cstheme="minorBidi"/>
          <w:sz w:val="24"/>
          <w:szCs w:val="24"/>
        </w:rPr>
        <w:t>, that all the appellations and names,</w:t>
      </w:r>
      <w:r w:rsidR="009335C6" w:rsidRPr="00D02555">
        <w:rPr>
          <w:rStyle w:val="en"/>
          <w:rFonts w:asciiTheme="minorBidi" w:hAnsiTheme="minorBidi" w:cstheme="minorBidi"/>
          <w:sz w:val="24"/>
          <w:szCs w:val="24"/>
        </w:rPr>
        <w:t xml:space="preserve"> they are names of the e</w:t>
      </w:r>
      <w:r w:rsidRPr="00D02555">
        <w:rPr>
          <w:rStyle w:val="en"/>
          <w:rFonts w:asciiTheme="minorBidi" w:hAnsiTheme="minorBidi" w:cstheme="minorBidi"/>
          <w:sz w:val="24"/>
          <w:szCs w:val="24"/>
        </w:rPr>
        <w:t xml:space="preserve">ssence that are distributed within the </w:t>
      </w:r>
      <w:r w:rsidR="009335C6" w:rsidRPr="00D02555">
        <w:rPr>
          <w:rStyle w:val="en"/>
          <w:rFonts w:asciiTheme="minorBidi" w:hAnsiTheme="minorBidi" w:cstheme="minorBidi"/>
          <w:i/>
          <w:iCs/>
          <w:sz w:val="24"/>
          <w:szCs w:val="24"/>
        </w:rPr>
        <w:t>sefirot</w:t>
      </w:r>
      <w:r w:rsidRPr="00D02555">
        <w:rPr>
          <w:rStyle w:val="en"/>
          <w:rFonts w:asciiTheme="minorBidi" w:hAnsiTheme="minorBidi" w:cstheme="minorBidi"/>
          <w:sz w:val="24"/>
          <w:szCs w:val="24"/>
        </w:rPr>
        <w:t xml:space="preserve">. Refer there [for more details]. </w:t>
      </w:r>
      <w:r w:rsidR="009335C6" w:rsidRPr="00D02555">
        <w:rPr>
          <w:rStyle w:val="en"/>
          <w:rFonts w:asciiTheme="minorBidi" w:hAnsiTheme="minorBidi" w:cstheme="minorBidi"/>
          <w:sz w:val="24"/>
          <w:szCs w:val="24"/>
        </w:rPr>
        <w:t>(</w:t>
      </w:r>
      <w:r w:rsidR="00692590">
        <w:rPr>
          <w:rStyle w:val="en"/>
          <w:rFonts w:asciiTheme="minorBidi" w:hAnsiTheme="minorBidi" w:cstheme="minorBidi"/>
          <w:sz w:val="24"/>
          <w:szCs w:val="24"/>
        </w:rPr>
        <w:t>Ibid.</w:t>
      </w:r>
      <w:r w:rsidR="009335C6" w:rsidRPr="00D02555">
        <w:rPr>
          <w:rStyle w:val="en"/>
          <w:rFonts w:asciiTheme="minorBidi" w:hAnsiTheme="minorBidi" w:cstheme="minorBidi"/>
          <w:sz w:val="24"/>
          <w:szCs w:val="24"/>
        </w:rPr>
        <w:t>)</w:t>
      </w:r>
    </w:p>
    <w:p w14:paraId="6324CD0E" w14:textId="77777777" w:rsidR="00307086" w:rsidRPr="00D02555" w:rsidRDefault="00307086" w:rsidP="00870084">
      <w:pPr>
        <w:widowControl w:val="0"/>
        <w:spacing w:line="240" w:lineRule="auto"/>
        <w:ind w:firstLine="720"/>
        <w:rPr>
          <w:rFonts w:asciiTheme="minorBidi" w:hAnsiTheme="minorBidi" w:cstheme="minorBidi"/>
          <w:sz w:val="24"/>
          <w:szCs w:val="24"/>
        </w:rPr>
      </w:pPr>
    </w:p>
    <w:p w14:paraId="15DB6FAD" w14:textId="30E52EC8" w:rsidR="00C369BA" w:rsidRPr="00D02555" w:rsidRDefault="00C369BA" w:rsidP="00870084">
      <w:pPr>
        <w:widowControl w:val="0"/>
        <w:spacing w:line="240" w:lineRule="auto"/>
        <w:ind w:firstLine="720"/>
        <w:rPr>
          <w:rFonts w:asciiTheme="minorBidi" w:hAnsiTheme="minorBidi" w:cstheme="minorBidi"/>
          <w:i/>
          <w:iCs/>
          <w:sz w:val="24"/>
          <w:szCs w:val="24"/>
        </w:rPr>
      </w:pPr>
      <w:r w:rsidRPr="00D02555">
        <w:rPr>
          <w:rFonts w:asciiTheme="minorBidi" w:hAnsiTheme="minorBidi" w:cstheme="minorBidi"/>
          <w:sz w:val="24"/>
          <w:szCs w:val="24"/>
        </w:rPr>
        <w:t>According to the</w:t>
      </w:r>
      <w:r w:rsidR="009335C6" w:rsidRPr="00D02555">
        <w:rPr>
          <w:rFonts w:asciiTheme="minorBidi" w:hAnsiTheme="minorBidi" w:cstheme="minorBidi"/>
          <w:sz w:val="24"/>
          <w:szCs w:val="24"/>
        </w:rPr>
        <w:t xml:space="preserve"> </w:t>
      </w:r>
      <w:r w:rsidR="009335C6"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Ha-Chaim</w:t>
      </w:r>
      <w:r w:rsidR="009335C6" w:rsidRPr="00D02555">
        <w:rPr>
          <w:rFonts w:asciiTheme="minorBidi" w:hAnsiTheme="minorBidi" w:cstheme="minorBidi"/>
          <w:sz w:val="24"/>
          <w:szCs w:val="24"/>
        </w:rPr>
        <w:t xml:space="preserve">, </w:t>
      </w:r>
      <w:r w:rsidRPr="00D02555">
        <w:rPr>
          <w:rFonts w:asciiTheme="minorBidi" w:hAnsiTheme="minorBidi" w:cstheme="minorBidi"/>
          <w:sz w:val="24"/>
          <w:szCs w:val="24"/>
        </w:rPr>
        <w:t xml:space="preserve">wherever </w:t>
      </w:r>
      <w:r w:rsidR="009335C6" w:rsidRPr="00D02555">
        <w:rPr>
          <w:rFonts w:asciiTheme="minorBidi" w:hAnsiTheme="minorBidi" w:cstheme="minorBidi"/>
          <w:i/>
          <w:iCs/>
          <w:sz w:val="24"/>
          <w:szCs w:val="24"/>
        </w:rPr>
        <w:t>Chazal</w:t>
      </w:r>
      <w:r w:rsidR="009335C6" w:rsidRPr="00D02555">
        <w:rPr>
          <w:rFonts w:asciiTheme="minorBidi" w:hAnsiTheme="minorBidi" w:cstheme="minorBidi"/>
          <w:sz w:val="24"/>
          <w:szCs w:val="24"/>
        </w:rPr>
        <w:t xml:space="preserve"> describe God, we must determine whether they are referring to His essence or His manifestation. </w:t>
      </w:r>
      <w:r w:rsidRPr="00D02555">
        <w:rPr>
          <w:rFonts w:asciiTheme="minorBidi" w:hAnsiTheme="minorBidi" w:cstheme="minorBidi"/>
          <w:sz w:val="24"/>
          <w:szCs w:val="24"/>
        </w:rPr>
        <w:t xml:space="preserve">He cites many </w:t>
      </w:r>
      <w:r w:rsidR="009335C6" w:rsidRPr="00D02555">
        <w:rPr>
          <w:rFonts w:asciiTheme="minorBidi" w:hAnsiTheme="minorBidi" w:cstheme="minorBidi"/>
          <w:sz w:val="24"/>
          <w:szCs w:val="24"/>
        </w:rPr>
        <w:t>statements</w:t>
      </w:r>
      <w:r w:rsidR="00572BEF">
        <w:rPr>
          <w:rFonts w:asciiTheme="minorBidi" w:hAnsiTheme="minorBidi" w:cstheme="minorBidi"/>
          <w:sz w:val="24"/>
          <w:szCs w:val="24"/>
        </w:rPr>
        <w:t xml:space="preserve"> that indicate</w:t>
      </w:r>
      <w:r w:rsidR="009335C6" w:rsidRPr="00D02555">
        <w:rPr>
          <w:rFonts w:asciiTheme="minorBidi" w:hAnsiTheme="minorBidi" w:cstheme="minorBidi"/>
          <w:sz w:val="24"/>
          <w:szCs w:val="24"/>
        </w:rPr>
        <w:t xml:space="preserve"> God </w:t>
      </w:r>
      <w:r w:rsidRPr="00D02555">
        <w:rPr>
          <w:rFonts w:asciiTheme="minorBidi" w:hAnsiTheme="minorBidi" w:cstheme="minorBidi"/>
          <w:sz w:val="24"/>
          <w:szCs w:val="24"/>
        </w:rPr>
        <w:t xml:space="preserve">has no interest in our </w:t>
      </w:r>
      <w:r w:rsidR="009335C6" w:rsidRPr="00D02555">
        <w:rPr>
          <w:rFonts w:asciiTheme="minorBidi" w:hAnsiTheme="minorBidi" w:cstheme="minorBidi"/>
          <w:sz w:val="24"/>
          <w:szCs w:val="24"/>
        </w:rPr>
        <w:t>service</w:t>
      </w:r>
      <w:r w:rsidR="005D094B">
        <w:rPr>
          <w:rFonts w:asciiTheme="minorBidi" w:hAnsiTheme="minorBidi" w:cstheme="minorBidi"/>
          <w:sz w:val="24"/>
          <w:szCs w:val="24"/>
        </w:rPr>
        <w:t xml:space="preserve"> – </w:t>
      </w:r>
      <w:r w:rsidR="009335C6" w:rsidRPr="00D02555">
        <w:rPr>
          <w:rFonts w:asciiTheme="minorBidi" w:hAnsiTheme="minorBidi" w:cstheme="minorBidi"/>
          <w:sz w:val="24"/>
          <w:szCs w:val="24"/>
        </w:rPr>
        <w:t xml:space="preserve"> </w:t>
      </w:r>
      <w:r w:rsidR="00BA716F">
        <w:rPr>
          <w:rFonts w:asciiTheme="minorBidi" w:hAnsiTheme="minorBidi" w:cstheme="minorBidi"/>
          <w:sz w:val="24"/>
          <w:szCs w:val="24"/>
        </w:rPr>
        <w:t>along the lines of</w:t>
      </w:r>
      <w:r w:rsidR="009335C6" w:rsidRPr="00D02555">
        <w:rPr>
          <w:rFonts w:asciiTheme="minorBidi" w:hAnsiTheme="minorBidi" w:cstheme="minorBidi"/>
          <w:sz w:val="24"/>
          <w:szCs w:val="24"/>
        </w:rPr>
        <w:t xml:space="preserve"> </w:t>
      </w:r>
      <w:r w:rsidRPr="00D02555">
        <w:rPr>
          <w:rFonts w:asciiTheme="minorBidi" w:hAnsiTheme="minorBidi" w:cstheme="minorBidi"/>
          <w:sz w:val="24"/>
          <w:szCs w:val="24"/>
        </w:rPr>
        <w:t>"If you act, wh</w:t>
      </w:r>
      <w:r w:rsidR="009335C6" w:rsidRPr="00D02555">
        <w:rPr>
          <w:rFonts w:asciiTheme="minorBidi" w:hAnsiTheme="minorBidi" w:cstheme="minorBidi"/>
          <w:sz w:val="24"/>
          <w:szCs w:val="24"/>
        </w:rPr>
        <w:t xml:space="preserve">at will </w:t>
      </w:r>
      <w:r w:rsidRPr="00D02555">
        <w:rPr>
          <w:rFonts w:asciiTheme="minorBidi" w:hAnsiTheme="minorBidi" w:cstheme="minorBidi"/>
          <w:sz w:val="24"/>
          <w:szCs w:val="24"/>
        </w:rPr>
        <w:t>He give you</w:t>
      </w:r>
      <w:r w:rsidR="00572BEF">
        <w:rPr>
          <w:rFonts w:asciiTheme="minorBidi" w:hAnsiTheme="minorBidi" w:cstheme="minorBidi"/>
          <w:sz w:val="24"/>
          <w:szCs w:val="24"/>
        </w:rPr>
        <w:t>?</w:t>
      </w:r>
      <w:r w:rsidR="00572BEF" w:rsidRPr="00D02555">
        <w:rPr>
          <w:rFonts w:asciiTheme="minorBidi" w:hAnsiTheme="minorBidi" w:cstheme="minorBidi"/>
          <w:sz w:val="24"/>
          <w:szCs w:val="24"/>
        </w:rPr>
        <w:t>"</w:t>
      </w:r>
      <w:r w:rsidR="00767E45">
        <w:rPr>
          <w:rStyle w:val="FootnoteReference"/>
          <w:rFonts w:asciiTheme="minorBidi" w:hAnsiTheme="minorBidi"/>
          <w:sz w:val="24"/>
          <w:szCs w:val="24"/>
        </w:rPr>
        <w:footnoteReference w:id="1"/>
      </w:r>
      <w:r w:rsidR="0037306A">
        <w:rPr>
          <w:rFonts w:asciiTheme="minorBidi" w:hAnsiTheme="minorBidi" w:cstheme="minorBidi"/>
          <w:sz w:val="24"/>
          <w:szCs w:val="24"/>
        </w:rPr>
        <w:t xml:space="preserve"> –</w:t>
      </w:r>
      <w:r w:rsidR="00572BEF" w:rsidRPr="00D02555">
        <w:rPr>
          <w:rFonts w:asciiTheme="minorBidi" w:hAnsiTheme="minorBidi" w:cstheme="minorBidi"/>
          <w:sz w:val="24"/>
          <w:szCs w:val="24"/>
        </w:rPr>
        <w:t xml:space="preserve"> </w:t>
      </w:r>
      <w:r w:rsidR="005D094B">
        <w:rPr>
          <w:rFonts w:asciiTheme="minorBidi" w:hAnsiTheme="minorBidi" w:cstheme="minorBidi"/>
          <w:sz w:val="24"/>
          <w:szCs w:val="24"/>
        </w:rPr>
        <w:t>which</w:t>
      </w:r>
      <w:r w:rsidR="009335C6" w:rsidRPr="00D02555">
        <w:rPr>
          <w:rFonts w:asciiTheme="minorBidi" w:hAnsiTheme="minorBidi" w:cstheme="minorBidi"/>
          <w:sz w:val="24"/>
          <w:szCs w:val="24"/>
        </w:rPr>
        <w:t>,</w:t>
      </w:r>
      <w:r w:rsidR="0037306A">
        <w:rPr>
          <w:rFonts w:asciiTheme="minorBidi" w:hAnsiTheme="minorBidi" w:cstheme="minorBidi"/>
          <w:sz w:val="24"/>
          <w:szCs w:val="24"/>
        </w:rPr>
        <w:t xml:space="preserve"> in his view,</w:t>
      </w:r>
      <w:r w:rsidR="009335C6" w:rsidRPr="00D02555">
        <w:rPr>
          <w:rFonts w:asciiTheme="minorBidi" w:hAnsiTheme="minorBidi" w:cstheme="minorBidi"/>
          <w:sz w:val="24"/>
          <w:szCs w:val="24"/>
        </w:rPr>
        <w:t xml:space="preserve"> a</w:t>
      </w:r>
      <w:r w:rsidRPr="00D02555">
        <w:rPr>
          <w:rFonts w:asciiTheme="minorBidi" w:hAnsiTheme="minorBidi" w:cstheme="minorBidi"/>
          <w:sz w:val="24"/>
          <w:szCs w:val="24"/>
        </w:rPr>
        <w:t xml:space="preserve">ll </w:t>
      </w:r>
      <w:r w:rsidR="009335C6" w:rsidRPr="00D02555">
        <w:rPr>
          <w:rFonts w:asciiTheme="minorBidi" w:hAnsiTheme="minorBidi" w:cstheme="minorBidi"/>
          <w:sz w:val="24"/>
          <w:szCs w:val="24"/>
        </w:rPr>
        <w:t>refer to God's essence</w:t>
      </w:r>
      <w:r w:rsidR="00572BEF">
        <w:rPr>
          <w:rFonts w:asciiTheme="minorBidi" w:hAnsiTheme="minorBidi" w:cstheme="minorBidi"/>
          <w:sz w:val="24"/>
          <w:szCs w:val="24"/>
        </w:rPr>
        <w:t>.</w:t>
      </w:r>
      <w:r w:rsidR="009335C6" w:rsidRPr="00D02555">
        <w:rPr>
          <w:rFonts w:asciiTheme="minorBidi" w:hAnsiTheme="minorBidi" w:cstheme="minorBidi"/>
          <w:sz w:val="24"/>
          <w:szCs w:val="24"/>
        </w:rPr>
        <w:t xml:space="preserve"> God's manifestation</w:t>
      </w:r>
      <w:r w:rsidR="00572BEF">
        <w:rPr>
          <w:rFonts w:asciiTheme="minorBidi" w:hAnsiTheme="minorBidi" w:cstheme="minorBidi"/>
          <w:sz w:val="24"/>
          <w:szCs w:val="24"/>
        </w:rPr>
        <w:t>, on the other hand,</w:t>
      </w:r>
      <w:r w:rsidR="009335C6" w:rsidRPr="00D02555">
        <w:rPr>
          <w:rFonts w:asciiTheme="minorBidi" w:hAnsiTheme="minorBidi" w:cstheme="minorBidi"/>
          <w:sz w:val="24"/>
          <w:szCs w:val="24"/>
        </w:rPr>
        <w:t xml:space="preserve"> can and must be increased, </w:t>
      </w:r>
      <w:r w:rsidR="009E6C78" w:rsidRPr="00D02555">
        <w:rPr>
          <w:rFonts w:asciiTheme="minorBidi" w:hAnsiTheme="minorBidi" w:cstheme="minorBidi"/>
          <w:sz w:val="24"/>
          <w:szCs w:val="24"/>
        </w:rPr>
        <w:t xml:space="preserve">and </w:t>
      </w:r>
      <w:r w:rsidR="00D77212">
        <w:rPr>
          <w:rFonts w:asciiTheme="minorBidi" w:hAnsiTheme="minorBidi" w:cstheme="minorBidi"/>
          <w:sz w:val="24"/>
          <w:szCs w:val="24"/>
        </w:rPr>
        <w:t xml:space="preserve">He </w:t>
      </w:r>
      <w:r w:rsidR="00D3485F">
        <w:rPr>
          <w:rFonts w:asciiTheme="minorBidi" w:hAnsiTheme="minorBidi" w:cstheme="minorBidi"/>
          <w:sz w:val="24"/>
          <w:szCs w:val="24"/>
        </w:rPr>
        <w:t>hinges</w:t>
      </w:r>
      <w:r w:rsidR="00D77212">
        <w:rPr>
          <w:rFonts w:asciiTheme="minorBidi" w:hAnsiTheme="minorBidi" w:cstheme="minorBidi"/>
          <w:sz w:val="24"/>
          <w:szCs w:val="24"/>
        </w:rPr>
        <w:t xml:space="preserve"> </w:t>
      </w:r>
      <w:r w:rsidR="009E6C78" w:rsidRPr="00D02555">
        <w:rPr>
          <w:rFonts w:asciiTheme="minorBidi" w:hAnsiTheme="minorBidi" w:cstheme="minorBidi"/>
          <w:sz w:val="24"/>
          <w:szCs w:val="24"/>
        </w:rPr>
        <w:t>the increase of His appearance on us</w:t>
      </w:r>
      <w:r w:rsidR="00D77212">
        <w:rPr>
          <w:rFonts w:asciiTheme="minorBidi" w:hAnsiTheme="minorBidi" w:cstheme="minorBidi"/>
          <w:sz w:val="24"/>
          <w:szCs w:val="24"/>
        </w:rPr>
        <w:t xml:space="preserve"> –</w:t>
      </w:r>
      <w:r w:rsidR="009E6C78" w:rsidRPr="00D02555">
        <w:rPr>
          <w:rFonts w:asciiTheme="minorBidi" w:hAnsiTheme="minorBidi" w:cstheme="minorBidi"/>
          <w:sz w:val="24"/>
          <w:szCs w:val="24"/>
        </w:rPr>
        <w:t xml:space="preserve"> on our prayers and on our </w:t>
      </w:r>
      <w:r w:rsidR="009E6C78" w:rsidRPr="00D02555">
        <w:rPr>
          <w:rFonts w:asciiTheme="minorBidi" w:hAnsiTheme="minorBidi" w:cstheme="minorBidi"/>
          <w:i/>
          <w:iCs/>
          <w:sz w:val="24"/>
          <w:szCs w:val="24"/>
        </w:rPr>
        <w:t>mitzvot.</w:t>
      </w:r>
    </w:p>
    <w:p w14:paraId="1E57EE4E" w14:textId="77777777" w:rsidR="009E6C78" w:rsidRPr="00D02555" w:rsidRDefault="009E6C78" w:rsidP="00870084">
      <w:pPr>
        <w:widowControl w:val="0"/>
        <w:spacing w:line="240" w:lineRule="auto"/>
        <w:ind w:firstLine="720"/>
        <w:rPr>
          <w:rFonts w:asciiTheme="minorBidi" w:hAnsiTheme="minorBidi" w:cstheme="minorBidi"/>
          <w:sz w:val="24"/>
          <w:szCs w:val="24"/>
        </w:rPr>
      </w:pPr>
    </w:p>
    <w:p w14:paraId="2E5DF17E" w14:textId="404DD85E" w:rsidR="00C369BA" w:rsidRPr="00D02555" w:rsidRDefault="00C369BA"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The names of </w:t>
      </w:r>
      <w:r w:rsidR="009E6C78" w:rsidRPr="00D02555">
        <w:rPr>
          <w:rFonts w:asciiTheme="minorBidi" w:hAnsiTheme="minorBidi" w:cstheme="minorBidi"/>
          <w:sz w:val="24"/>
          <w:szCs w:val="24"/>
        </w:rPr>
        <w:t xml:space="preserve">God as well belong to this conceptual world. </w:t>
      </w:r>
      <w:r w:rsidRPr="00D02555">
        <w:rPr>
          <w:rFonts w:asciiTheme="minorBidi" w:hAnsiTheme="minorBidi" w:cstheme="minorBidi"/>
          <w:sz w:val="24"/>
          <w:szCs w:val="24"/>
        </w:rPr>
        <w:t xml:space="preserve">According to the </w:t>
      </w:r>
      <w:r w:rsidR="009E6C78" w:rsidRPr="00D02555">
        <w:rPr>
          <w:rFonts w:asciiTheme="minorBidi" w:hAnsiTheme="minorBidi" w:cstheme="minorBidi"/>
          <w:sz w:val="24"/>
          <w:szCs w:val="24"/>
        </w:rPr>
        <w:t xml:space="preserve">esoteric tradition, as the </w:t>
      </w:r>
      <w:r w:rsidR="009E6C78" w:rsidRPr="00D02555">
        <w:rPr>
          <w:rFonts w:asciiTheme="minorBidi" w:hAnsiTheme="minorBidi" w:cstheme="minorBidi"/>
          <w:i/>
          <w:iCs/>
          <w:sz w:val="24"/>
          <w:szCs w:val="24"/>
        </w:rPr>
        <w:t xml:space="preserve">Nefesh </w:t>
      </w:r>
      <w:r w:rsidR="00013608">
        <w:rPr>
          <w:rFonts w:asciiTheme="minorBidi" w:hAnsiTheme="minorBidi" w:cstheme="minorBidi"/>
          <w:i/>
          <w:iCs/>
          <w:sz w:val="24"/>
          <w:szCs w:val="24"/>
        </w:rPr>
        <w:t>Ha-Chaim</w:t>
      </w:r>
      <w:r w:rsidR="009E6C78" w:rsidRPr="00D02555">
        <w:rPr>
          <w:rFonts w:asciiTheme="minorBidi" w:hAnsiTheme="minorBidi" w:cstheme="minorBidi"/>
          <w:i/>
          <w:iCs/>
          <w:sz w:val="24"/>
          <w:szCs w:val="24"/>
        </w:rPr>
        <w:t xml:space="preserve"> </w:t>
      </w:r>
      <w:r w:rsidR="009E6C78" w:rsidRPr="00D02555">
        <w:rPr>
          <w:rFonts w:asciiTheme="minorBidi" w:hAnsiTheme="minorBidi" w:cstheme="minorBidi"/>
          <w:sz w:val="24"/>
          <w:szCs w:val="24"/>
        </w:rPr>
        <w:t xml:space="preserve">writes, </w:t>
      </w:r>
      <w:r w:rsidRPr="00D02555">
        <w:rPr>
          <w:rFonts w:asciiTheme="minorBidi" w:hAnsiTheme="minorBidi" w:cstheme="minorBidi"/>
          <w:sz w:val="24"/>
          <w:szCs w:val="24"/>
        </w:rPr>
        <w:t xml:space="preserve">these names do not </w:t>
      </w:r>
      <w:r w:rsidR="009E6C78" w:rsidRPr="00D02555">
        <w:rPr>
          <w:rFonts w:asciiTheme="minorBidi" w:hAnsiTheme="minorBidi" w:cstheme="minorBidi"/>
          <w:sz w:val="24"/>
          <w:szCs w:val="24"/>
        </w:rPr>
        <w:t>refer to the Divine essence, but to God's manifestation. With respect to God's essence, Kabbala distances itself from anthropomorphism</w:t>
      </w:r>
      <w:r w:rsidRPr="00D02555">
        <w:rPr>
          <w:rFonts w:asciiTheme="minorBidi" w:hAnsiTheme="minorBidi" w:cstheme="minorBidi"/>
          <w:sz w:val="24"/>
          <w:szCs w:val="24"/>
        </w:rPr>
        <w:t xml:space="preserve"> even more</w:t>
      </w:r>
      <w:r w:rsidR="009E6C78" w:rsidRPr="00D02555">
        <w:rPr>
          <w:rFonts w:asciiTheme="minorBidi" w:hAnsiTheme="minorBidi" w:cstheme="minorBidi"/>
          <w:sz w:val="24"/>
          <w:szCs w:val="24"/>
        </w:rPr>
        <w:t xml:space="preserve"> than those who interpret Scripture according to its plain meaning, and i</w:t>
      </w:r>
      <w:r w:rsidR="003D46E6" w:rsidRPr="00D02555">
        <w:rPr>
          <w:rFonts w:asciiTheme="minorBidi" w:hAnsiTheme="minorBidi" w:cstheme="minorBidi"/>
          <w:sz w:val="24"/>
          <w:szCs w:val="24"/>
        </w:rPr>
        <w:t>s not even willing to give God's essence a name. But with respect to God's manifestation, there are names and there is abundance and increase.</w:t>
      </w:r>
    </w:p>
    <w:p w14:paraId="6506295E" w14:textId="77777777" w:rsidR="003D46E6" w:rsidRPr="00D02555" w:rsidRDefault="003D46E6" w:rsidP="00870084">
      <w:pPr>
        <w:widowControl w:val="0"/>
        <w:spacing w:line="240" w:lineRule="auto"/>
        <w:ind w:firstLine="720"/>
        <w:rPr>
          <w:rFonts w:asciiTheme="minorBidi" w:hAnsiTheme="minorBidi" w:cstheme="minorBidi"/>
          <w:sz w:val="24"/>
          <w:szCs w:val="24"/>
        </w:rPr>
      </w:pPr>
    </w:p>
    <w:p w14:paraId="386DD6A3" w14:textId="363B5806" w:rsidR="00C369BA" w:rsidRPr="00D02555" w:rsidRDefault="00C369BA"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In chapter 3</w:t>
      </w:r>
      <w:r w:rsidR="003D46E6" w:rsidRPr="00D02555">
        <w:rPr>
          <w:rFonts w:asciiTheme="minorBidi" w:hAnsiTheme="minorBidi" w:cstheme="minorBidi"/>
          <w:sz w:val="24"/>
          <w:szCs w:val="24"/>
        </w:rPr>
        <w:t>, the</w:t>
      </w:r>
      <w:r w:rsidR="003D46E6" w:rsidRPr="00D02555">
        <w:rPr>
          <w:rFonts w:asciiTheme="minorBidi" w:hAnsiTheme="minorBidi" w:cstheme="minorBidi"/>
          <w:i/>
          <w:iCs/>
          <w:sz w:val="24"/>
          <w:szCs w:val="24"/>
        </w:rPr>
        <w:t xml:space="preserve"> Nefesh </w:t>
      </w:r>
      <w:r w:rsidR="00013608">
        <w:rPr>
          <w:rFonts w:asciiTheme="minorBidi" w:hAnsiTheme="minorBidi" w:cstheme="minorBidi"/>
          <w:i/>
          <w:iCs/>
          <w:sz w:val="24"/>
          <w:szCs w:val="24"/>
        </w:rPr>
        <w:t>Ha-Chaim</w:t>
      </w:r>
      <w:r w:rsidR="003D46E6" w:rsidRPr="00D02555">
        <w:rPr>
          <w:rFonts w:asciiTheme="minorBidi" w:hAnsiTheme="minorBidi" w:cstheme="minorBidi"/>
          <w:sz w:val="24"/>
          <w:szCs w:val="24"/>
        </w:rPr>
        <w:t xml:space="preserve"> notes </w:t>
      </w:r>
      <w:r w:rsidRPr="00D02555">
        <w:rPr>
          <w:rFonts w:asciiTheme="minorBidi" w:hAnsiTheme="minorBidi" w:cstheme="minorBidi"/>
          <w:sz w:val="24"/>
          <w:szCs w:val="24"/>
        </w:rPr>
        <w:t xml:space="preserve">that the </w:t>
      </w:r>
      <w:r w:rsidR="003D46E6" w:rsidRPr="00D02555">
        <w:rPr>
          <w:rFonts w:asciiTheme="minorBidi" w:hAnsiTheme="minorBidi" w:cstheme="minorBidi"/>
          <w:sz w:val="24"/>
          <w:szCs w:val="24"/>
        </w:rPr>
        <w:t>wording</w:t>
      </w:r>
      <w:r w:rsidRPr="00D02555">
        <w:rPr>
          <w:rFonts w:asciiTheme="minorBidi" w:hAnsiTheme="minorBidi" w:cstheme="minorBidi"/>
          <w:sz w:val="24"/>
          <w:szCs w:val="24"/>
        </w:rPr>
        <w:t xml:space="preserve"> of </w:t>
      </w:r>
      <w:r w:rsidR="003D46E6" w:rsidRPr="00D02555">
        <w:rPr>
          <w:rFonts w:asciiTheme="minorBidi" w:hAnsiTheme="minorBidi" w:cstheme="minorBidi"/>
          <w:sz w:val="24"/>
          <w:szCs w:val="24"/>
        </w:rPr>
        <w:t>a</w:t>
      </w:r>
      <w:r w:rsidRPr="00D02555">
        <w:rPr>
          <w:rFonts w:asciiTheme="minorBidi" w:hAnsiTheme="minorBidi" w:cstheme="minorBidi"/>
          <w:sz w:val="24"/>
          <w:szCs w:val="24"/>
        </w:rPr>
        <w:t xml:space="preserve"> blessing moves from the second person</w:t>
      </w:r>
      <w:r w:rsidR="00BF2036">
        <w:rPr>
          <w:rFonts w:asciiTheme="minorBidi" w:hAnsiTheme="minorBidi" w:cstheme="minorBidi"/>
          <w:sz w:val="24"/>
          <w:szCs w:val="24"/>
        </w:rPr>
        <w:t xml:space="preserve">, </w:t>
      </w:r>
      <w:r w:rsidRPr="00D02555">
        <w:rPr>
          <w:rFonts w:asciiTheme="minorBidi" w:hAnsiTheme="minorBidi" w:cstheme="minorBidi"/>
          <w:sz w:val="24"/>
          <w:szCs w:val="24"/>
        </w:rPr>
        <w:t xml:space="preserve">"Blessed are </w:t>
      </w:r>
      <w:r w:rsidR="00D67581">
        <w:rPr>
          <w:rFonts w:asciiTheme="minorBidi" w:hAnsiTheme="minorBidi" w:cstheme="minorBidi"/>
          <w:sz w:val="24"/>
          <w:szCs w:val="24"/>
        </w:rPr>
        <w:t>Y</w:t>
      </w:r>
      <w:r w:rsidR="00D67581" w:rsidRPr="00D02555">
        <w:rPr>
          <w:rFonts w:asciiTheme="minorBidi" w:hAnsiTheme="minorBidi" w:cstheme="minorBidi"/>
          <w:sz w:val="24"/>
          <w:szCs w:val="24"/>
        </w:rPr>
        <w:t>ou</w:t>
      </w:r>
      <w:r w:rsidR="00D67581">
        <w:rPr>
          <w:rFonts w:asciiTheme="minorBidi" w:hAnsiTheme="minorBidi" w:cstheme="minorBidi"/>
          <w:sz w:val="24"/>
          <w:szCs w:val="24"/>
        </w:rPr>
        <w:t>,</w:t>
      </w:r>
      <w:r w:rsidRPr="00D02555">
        <w:rPr>
          <w:rFonts w:asciiTheme="minorBidi" w:hAnsiTheme="minorBidi" w:cstheme="minorBidi"/>
          <w:sz w:val="24"/>
          <w:szCs w:val="24"/>
        </w:rPr>
        <w:t xml:space="preserve">" to the third person: </w:t>
      </w:r>
      <w:r w:rsidR="003D46E6" w:rsidRPr="00D02555">
        <w:rPr>
          <w:rFonts w:asciiTheme="minorBidi" w:hAnsiTheme="minorBidi" w:cstheme="minorBidi"/>
          <w:sz w:val="24"/>
          <w:szCs w:val="24"/>
        </w:rPr>
        <w:t xml:space="preserve">"that all came into being by way of His word," "who has sanctified us </w:t>
      </w:r>
      <w:r w:rsidR="00446AC3" w:rsidRPr="00D02555">
        <w:rPr>
          <w:rFonts w:asciiTheme="minorBidi" w:hAnsiTheme="minorBidi" w:cstheme="minorBidi"/>
          <w:sz w:val="24"/>
          <w:szCs w:val="24"/>
        </w:rPr>
        <w:t xml:space="preserve">with His </w:t>
      </w:r>
      <w:r w:rsidR="00446AC3" w:rsidRPr="00D02555">
        <w:rPr>
          <w:rFonts w:asciiTheme="minorBidi" w:hAnsiTheme="minorBidi" w:cstheme="minorBidi"/>
          <w:i/>
          <w:iCs/>
          <w:sz w:val="24"/>
          <w:szCs w:val="24"/>
        </w:rPr>
        <w:t>mitzvot</w:t>
      </w:r>
      <w:r w:rsidR="00446AC3" w:rsidRPr="00D02555">
        <w:rPr>
          <w:rFonts w:asciiTheme="minorBidi" w:hAnsiTheme="minorBidi" w:cstheme="minorBidi"/>
          <w:sz w:val="24"/>
          <w:szCs w:val="24"/>
        </w:rPr>
        <w:t>." The beginning of the blessing</w:t>
      </w:r>
      <w:r w:rsidR="00BF2036">
        <w:rPr>
          <w:rFonts w:asciiTheme="minorBidi" w:hAnsiTheme="minorBidi" w:cstheme="minorBidi"/>
          <w:sz w:val="24"/>
          <w:szCs w:val="24"/>
        </w:rPr>
        <w:t xml:space="preserve"> </w:t>
      </w:r>
      <w:r w:rsidR="00446AC3" w:rsidRPr="00D02555">
        <w:rPr>
          <w:rFonts w:asciiTheme="minorBidi" w:hAnsiTheme="minorBidi" w:cstheme="minorBidi"/>
          <w:sz w:val="24"/>
          <w:szCs w:val="24"/>
        </w:rPr>
        <w:t xml:space="preserve">addresses God with respect to His relationship with the worlds and His manifestation in them. The continuation of the blessing, formulated in the third person, alludes to His hidden and concealed essence, which commands us:  </w:t>
      </w:r>
    </w:p>
    <w:p w14:paraId="68CFFCBC" w14:textId="77777777" w:rsidR="00446AC3" w:rsidRPr="00D02555" w:rsidRDefault="00446AC3" w:rsidP="00870084">
      <w:pPr>
        <w:widowControl w:val="0"/>
        <w:spacing w:line="240" w:lineRule="auto"/>
        <w:ind w:firstLine="720"/>
        <w:rPr>
          <w:rFonts w:asciiTheme="minorBidi" w:hAnsiTheme="minorBidi" w:cstheme="minorBidi"/>
          <w:sz w:val="24"/>
          <w:szCs w:val="24"/>
        </w:rPr>
      </w:pPr>
    </w:p>
    <w:p w14:paraId="0E1FAA1E" w14:textId="2EF93A9D" w:rsidR="00446AC3" w:rsidRPr="00D02555" w:rsidRDefault="00446AC3" w:rsidP="00870084">
      <w:pPr>
        <w:pStyle w:val="BlockText"/>
        <w:widowControl w:val="0"/>
        <w:spacing w:line="240" w:lineRule="auto"/>
        <w:ind w:left="720"/>
        <w:rPr>
          <w:rFonts w:asciiTheme="minorBidi" w:hAnsiTheme="minorBidi" w:cstheme="minorBidi"/>
          <w:sz w:val="24"/>
          <w:szCs w:val="24"/>
        </w:rPr>
      </w:pPr>
      <w:r w:rsidRPr="00D02555">
        <w:rPr>
          <w:rFonts w:asciiTheme="minorBidi" w:hAnsiTheme="minorBidi" w:cstheme="minorBidi"/>
          <w:sz w:val="24"/>
          <w:szCs w:val="24"/>
        </w:rPr>
        <w:t>And for that reason</w:t>
      </w:r>
      <w:r w:rsidR="00D25F43">
        <w:rPr>
          <w:rFonts w:asciiTheme="minorBidi" w:hAnsiTheme="minorBidi" w:cstheme="minorBidi"/>
          <w:sz w:val="24"/>
          <w:szCs w:val="24"/>
        </w:rPr>
        <w:t>,</w:t>
      </w:r>
      <w:r w:rsidRPr="00D02555">
        <w:rPr>
          <w:rFonts w:asciiTheme="minorBidi" w:hAnsiTheme="minorBidi" w:cstheme="minorBidi"/>
          <w:sz w:val="24"/>
          <w:szCs w:val="24"/>
        </w:rPr>
        <w:t xml:space="preserve"> the Men of the Great Assembly established the formula of all blessings associated with commandments using second person (direct) and third person (hidden) expressions. They open with "Blessed are You" – a </w:t>
      </w:r>
      <w:r w:rsidR="000F169A">
        <w:rPr>
          <w:rFonts w:asciiTheme="minorBidi" w:hAnsiTheme="minorBidi" w:cstheme="minorBidi"/>
          <w:sz w:val="24"/>
          <w:szCs w:val="24"/>
        </w:rPr>
        <w:t xml:space="preserve">second </w:t>
      </w:r>
      <w:r w:rsidRPr="00D02555">
        <w:rPr>
          <w:rFonts w:asciiTheme="minorBidi" w:hAnsiTheme="minorBidi" w:cstheme="minorBidi"/>
          <w:sz w:val="24"/>
          <w:szCs w:val="24"/>
        </w:rPr>
        <w:t xml:space="preserve">person (direct) expression, and close with "who sanctified us… and commanded us…" – a third person (hidden) expression. </w:t>
      </w:r>
      <w:r w:rsidRPr="00D02555">
        <w:rPr>
          <w:rStyle w:val="en"/>
          <w:rFonts w:asciiTheme="minorBidi" w:hAnsiTheme="minorBidi" w:cstheme="minorBidi"/>
          <w:sz w:val="24"/>
          <w:szCs w:val="24"/>
          <w:lang w:val="en"/>
        </w:rPr>
        <w:t>From the perspective of His purposeful relationship with the worlds, through which we attain some small degree of understanding, we state in the form of directness</w:t>
      </w:r>
      <w:r w:rsidRPr="00D02555">
        <w:rPr>
          <w:rStyle w:val="en"/>
          <w:rFonts w:asciiTheme="minorBidi" w:hAnsiTheme="minorBidi" w:cstheme="minorBidi"/>
          <w:sz w:val="24"/>
          <w:szCs w:val="24"/>
        </w:rPr>
        <w:t xml:space="preserve"> "</w:t>
      </w:r>
      <w:r w:rsidRPr="00D02555">
        <w:rPr>
          <w:rStyle w:val="en"/>
          <w:rFonts w:asciiTheme="minorBidi" w:hAnsiTheme="minorBidi" w:cstheme="minorBidi"/>
          <w:sz w:val="24"/>
          <w:szCs w:val="24"/>
          <w:lang w:val="en"/>
        </w:rPr>
        <w:t>blessed are You," for the worlds require</w:t>
      </w:r>
      <w:r w:rsidR="0022228D" w:rsidRPr="00D02555">
        <w:rPr>
          <w:rStyle w:val="en"/>
          <w:rFonts w:asciiTheme="minorBidi" w:hAnsiTheme="minorBidi" w:cstheme="minorBidi"/>
          <w:sz w:val="24"/>
          <w:szCs w:val="24"/>
          <w:lang w:val="en"/>
        </w:rPr>
        <w:t xml:space="preserve"> </w:t>
      </w:r>
      <w:r w:rsidR="00103EA2">
        <w:rPr>
          <w:rStyle w:val="en"/>
          <w:rFonts w:asciiTheme="minorBidi" w:hAnsiTheme="minorBidi" w:cstheme="minorBidi"/>
          <w:sz w:val="24"/>
          <w:szCs w:val="24"/>
          <w:lang w:val="en"/>
        </w:rPr>
        <w:t>–</w:t>
      </w:r>
      <w:r w:rsidRPr="00D02555">
        <w:rPr>
          <w:rStyle w:val="en"/>
          <w:rFonts w:asciiTheme="minorBidi" w:hAnsiTheme="minorBidi" w:cstheme="minorBidi"/>
          <w:sz w:val="24"/>
          <w:szCs w:val="24"/>
          <w:lang w:val="en"/>
        </w:rPr>
        <w:t xml:space="preserve"> for the matter of increase and expansion</w:t>
      </w:r>
      <w:r w:rsidR="0022228D" w:rsidRPr="00D02555">
        <w:rPr>
          <w:rStyle w:val="en"/>
          <w:rFonts w:asciiTheme="minorBidi" w:hAnsiTheme="minorBidi" w:cstheme="minorBidi"/>
          <w:sz w:val="24"/>
          <w:szCs w:val="24"/>
          <w:lang w:val="en"/>
        </w:rPr>
        <w:t xml:space="preserve"> </w:t>
      </w:r>
      <w:r w:rsidR="000F169A">
        <w:rPr>
          <w:rStyle w:val="en"/>
          <w:rFonts w:asciiTheme="minorBidi" w:hAnsiTheme="minorBidi" w:cstheme="minorBidi"/>
          <w:sz w:val="24"/>
          <w:szCs w:val="24"/>
          <w:lang w:val="en"/>
        </w:rPr>
        <w:t>–</w:t>
      </w:r>
      <w:r w:rsidR="0022228D" w:rsidRPr="00D02555">
        <w:rPr>
          <w:rStyle w:val="en"/>
          <w:rFonts w:asciiTheme="minorBidi" w:hAnsiTheme="minorBidi" w:cstheme="minorBidi"/>
          <w:sz w:val="24"/>
          <w:szCs w:val="24"/>
          <w:lang w:val="en"/>
        </w:rPr>
        <w:t xml:space="preserve"> blessings from</w:t>
      </w:r>
      <w:r w:rsidR="000F169A">
        <w:rPr>
          <w:rStyle w:val="en"/>
          <w:rFonts w:asciiTheme="minorBidi" w:hAnsiTheme="minorBidi" w:cstheme="minorBidi"/>
          <w:sz w:val="24"/>
          <w:szCs w:val="24"/>
          <w:lang w:val="en"/>
        </w:rPr>
        <w:t xml:space="preserve"> the essence of Him </w:t>
      </w:r>
      <w:r w:rsidRPr="00D02555">
        <w:rPr>
          <w:rStyle w:val="en"/>
          <w:rFonts w:asciiTheme="minorBidi" w:hAnsiTheme="minorBidi" w:cstheme="minorBidi"/>
          <w:sz w:val="24"/>
          <w:szCs w:val="24"/>
          <w:lang w:val="en"/>
        </w:rPr>
        <w:t xml:space="preserve">who interacts with them. And this is [the meaning of] </w:t>
      </w:r>
      <w:r w:rsidR="0022228D" w:rsidRPr="00D02555">
        <w:rPr>
          <w:rStyle w:val="en"/>
          <w:rFonts w:asciiTheme="minorBidi" w:hAnsiTheme="minorBidi" w:cstheme="minorBidi"/>
          <w:sz w:val="24"/>
          <w:szCs w:val="24"/>
          <w:lang w:val="en"/>
        </w:rPr>
        <w:t xml:space="preserve">"King </w:t>
      </w:r>
      <w:r w:rsidRPr="00D02555">
        <w:rPr>
          <w:rStyle w:val="en"/>
          <w:rFonts w:asciiTheme="minorBidi" w:hAnsiTheme="minorBidi" w:cstheme="minorBidi"/>
          <w:sz w:val="24"/>
          <w:szCs w:val="24"/>
          <w:lang w:val="en"/>
        </w:rPr>
        <w:t>of the Universe</w:t>
      </w:r>
      <w:r w:rsidR="0022228D" w:rsidRPr="00D02555">
        <w:rPr>
          <w:rStyle w:val="en"/>
          <w:rFonts w:asciiTheme="minorBidi" w:hAnsiTheme="minorBidi" w:cstheme="minorBidi"/>
          <w:sz w:val="24"/>
          <w:szCs w:val="24"/>
          <w:lang w:val="en"/>
        </w:rPr>
        <w:t>,"</w:t>
      </w:r>
      <w:r w:rsidRPr="00D02555">
        <w:rPr>
          <w:rStyle w:val="en"/>
          <w:rFonts w:asciiTheme="minorBidi" w:hAnsiTheme="minorBidi" w:cstheme="minorBidi"/>
          <w:sz w:val="24"/>
          <w:szCs w:val="24"/>
          <w:lang w:val="en"/>
        </w:rPr>
        <w:t xml:space="preserve"> as was stated in the </w:t>
      </w:r>
      <w:r w:rsidRPr="00D02555">
        <w:rPr>
          <w:rStyle w:val="en"/>
          <w:rFonts w:asciiTheme="minorBidi" w:hAnsiTheme="minorBidi" w:cstheme="minorBidi"/>
          <w:i/>
          <w:iCs/>
          <w:sz w:val="24"/>
          <w:szCs w:val="24"/>
          <w:lang w:val="en"/>
        </w:rPr>
        <w:t>Ra</w:t>
      </w:r>
      <w:r w:rsidR="0022228D" w:rsidRPr="00D02555">
        <w:rPr>
          <w:rStyle w:val="en"/>
          <w:rFonts w:asciiTheme="minorBidi" w:hAnsiTheme="minorBidi" w:cstheme="minorBidi"/>
          <w:i/>
          <w:iCs/>
          <w:sz w:val="24"/>
          <w:szCs w:val="24"/>
          <w:lang w:val="en"/>
        </w:rPr>
        <w:t>'</w:t>
      </w:r>
      <w:r w:rsidRPr="00D02555">
        <w:rPr>
          <w:rStyle w:val="en"/>
          <w:rFonts w:asciiTheme="minorBidi" w:hAnsiTheme="minorBidi" w:cstheme="minorBidi"/>
          <w:i/>
          <w:iCs/>
          <w:sz w:val="24"/>
          <w:szCs w:val="24"/>
          <w:lang w:val="en"/>
        </w:rPr>
        <w:t>a</w:t>
      </w:r>
      <w:r w:rsidR="0022228D" w:rsidRPr="00D02555">
        <w:rPr>
          <w:rStyle w:val="en"/>
          <w:rFonts w:asciiTheme="minorBidi" w:hAnsiTheme="minorBidi" w:cstheme="minorBidi"/>
          <w:i/>
          <w:iCs/>
          <w:sz w:val="24"/>
          <w:szCs w:val="24"/>
          <w:lang w:val="en"/>
        </w:rPr>
        <w:t>ya Me</w:t>
      </w:r>
      <w:r w:rsidRPr="00D02555">
        <w:rPr>
          <w:rStyle w:val="en"/>
          <w:rFonts w:asciiTheme="minorBidi" w:hAnsiTheme="minorBidi" w:cstheme="minorBidi"/>
          <w:i/>
          <w:iCs/>
          <w:sz w:val="24"/>
          <w:szCs w:val="24"/>
          <w:lang w:val="en"/>
        </w:rPr>
        <w:t>hemna</w:t>
      </w:r>
      <w:r w:rsidR="0022228D" w:rsidRPr="00D02555">
        <w:rPr>
          <w:rStyle w:val="en"/>
          <w:rFonts w:asciiTheme="minorBidi" w:hAnsiTheme="minorBidi" w:cstheme="minorBidi"/>
          <w:sz w:val="24"/>
          <w:szCs w:val="24"/>
          <w:lang w:val="en"/>
        </w:rPr>
        <w:t xml:space="preserve"> mentioned above: "</w:t>
      </w:r>
      <w:r w:rsidRPr="00D02555">
        <w:rPr>
          <w:rStyle w:val="en"/>
          <w:rFonts w:asciiTheme="minorBidi" w:hAnsiTheme="minorBidi" w:cstheme="minorBidi"/>
          <w:sz w:val="24"/>
          <w:szCs w:val="24"/>
          <w:lang w:val="en"/>
        </w:rPr>
        <w:t>when He descends to reign over them, and spreads over the created beings…</w:t>
      </w:r>
      <w:r w:rsidR="0022228D" w:rsidRPr="00D02555">
        <w:rPr>
          <w:rStyle w:val="en"/>
          <w:rFonts w:asciiTheme="minorBidi" w:hAnsiTheme="minorBidi" w:cstheme="minorBidi"/>
          <w:sz w:val="24"/>
          <w:szCs w:val="24"/>
          <w:lang w:val="en"/>
        </w:rPr>
        <w:t>." But</w:t>
      </w:r>
      <w:r w:rsidRPr="00D02555">
        <w:rPr>
          <w:rStyle w:val="en"/>
          <w:rFonts w:asciiTheme="minorBidi" w:hAnsiTheme="minorBidi" w:cstheme="minorBidi"/>
          <w:sz w:val="24"/>
          <w:szCs w:val="24"/>
          <w:lang w:val="en"/>
        </w:rPr>
        <w:t xml:space="preserve"> the One who commands us and san</w:t>
      </w:r>
      <w:r w:rsidR="0022228D" w:rsidRPr="00D02555">
        <w:rPr>
          <w:rStyle w:val="en"/>
          <w:rFonts w:asciiTheme="minorBidi" w:hAnsiTheme="minorBidi" w:cstheme="minorBidi"/>
          <w:sz w:val="24"/>
          <w:szCs w:val="24"/>
          <w:lang w:val="en"/>
        </w:rPr>
        <w:t>ctifies us is exclusively His e</w:t>
      </w:r>
      <w:r w:rsidRPr="00D02555">
        <w:rPr>
          <w:rStyle w:val="en"/>
          <w:rFonts w:asciiTheme="minorBidi" w:hAnsiTheme="minorBidi" w:cstheme="minorBidi"/>
          <w:sz w:val="24"/>
          <w:szCs w:val="24"/>
          <w:lang w:val="en"/>
        </w:rPr>
        <w:t>ssence</w:t>
      </w:r>
      <w:r w:rsidR="0022228D" w:rsidRPr="00D02555">
        <w:rPr>
          <w:rStyle w:val="en"/>
          <w:rFonts w:asciiTheme="minorBidi" w:hAnsiTheme="minorBidi" w:cstheme="minorBidi"/>
          <w:sz w:val="24"/>
          <w:szCs w:val="24"/>
          <w:lang w:val="en"/>
        </w:rPr>
        <w:t>, blessed be He</w:t>
      </w:r>
      <w:r w:rsidRPr="00D02555">
        <w:rPr>
          <w:rStyle w:val="en"/>
          <w:rFonts w:asciiTheme="minorBidi" w:hAnsiTheme="minorBidi" w:cstheme="minorBidi"/>
          <w:sz w:val="24"/>
          <w:szCs w:val="24"/>
          <w:lang w:val="en"/>
        </w:rPr>
        <w:t xml:space="preserve">, the </w:t>
      </w:r>
      <w:r w:rsidRPr="00D02555">
        <w:rPr>
          <w:rStyle w:val="en"/>
          <w:rFonts w:asciiTheme="minorBidi" w:hAnsiTheme="minorBidi" w:cstheme="minorBidi"/>
          <w:i/>
          <w:iCs/>
          <w:sz w:val="24"/>
          <w:szCs w:val="24"/>
          <w:lang w:val="en"/>
        </w:rPr>
        <w:t>Ein Sof</w:t>
      </w:r>
      <w:r w:rsidR="0022228D" w:rsidRPr="00D02555">
        <w:rPr>
          <w:rStyle w:val="en"/>
          <w:rFonts w:asciiTheme="minorBidi" w:hAnsiTheme="minorBidi" w:cstheme="minorBidi"/>
          <w:sz w:val="24"/>
          <w:szCs w:val="24"/>
          <w:lang w:val="en"/>
        </w:rPr>
        <w:t>,</w:t>
      </w:r>
      <w:r w:rsidRPr="00D02555">
        <w:rPr>
          <w:rStyle w:val="en"/>
          <w:rFonts w:asciiTheme="minorBidi" w:hAnsiTheme="minorBidi" w:cstheme="minorBidi"/>
          <w:sz w:val="24"/>
          <w:szCs w:val="24"/>
          <w:lang w:val="en"/>
        </w:rPr>
        <w:t xml:space="preserve"> the most hidden of all hiddens</w:t>
      </w:r>
      <w:r w:rsidR="0022228D" w:rsidRPr="00D02555">
        <w:rPr>
          <w:rStyle w:val="en"/>
          <w:rFonts w:asciiTheme="minorBidi" w:hAnsiTheme="minorBidi" w:cstheme="minorBidi"/>
          <w:sz w:val="24"/>
          <w:szCs w:val="24"/>
          <w:lang w:val="en"/>
        </w:rPr>
        <w:t>,</w:t>
      </w:r>
      <w:r w:rsidRPr="00D02555">
        <w:rPr>
          <w:rStyle w:val="en"/>
          <w:rFonts w:asciiTheme="minorBidi" w:hAnsiTheme="minorBidi" w:cstheme="minorBidi"/>
          <w:sz w:val="24"/>
          <w:szCs w:val="24"/>
          <w:lang w:val="en"/>
        </w:rPr>
        <w:t xml:space="preserve"> and therefore they </w:t>
      </w:r>
      <w:r w:rsidR="0022228D" w:rsidRPr="00D02555">
        <w:rPr>
          <w:rStyle w:val="en"/>
          <w:rFonts w:asciiTheme="minorBidi" w:hAnsiTheme="minorBidi" w:cstheme="minorBidi"/>
          <w:sz w:val="24"/>
          <w:szCs w:val="24"/>
          <w:lang w:val="en"/>
        </w:rPr>
        <w:t xml:space="preserve">formulated it </w:t>
      </w:r>
      <w:r w:rsidRPr="00D02555">
        <w:rPr>
          <w:rStyle w:val="en"/>
          <w:rFonts w:asciiTheme="minorBidi" w:hAnsiTheme="minorBidi" w:cstheme="minorBidi"/>
          <w:sz w:val="24"/>
          <w:szCs w:val="24"/>
          <w:lang w:val="en"/>
        </w:rPr>
        <w:t>usin</w:t>
      </w:r>
      <w:r w:rsidR="0022228D" w:rsidRPr="00D02555">
        <w:rPr>
          <w:rStyle w:val="en"/>
          <w:rFonts w:asciiTheme="minorBidi" w:hAnsiTheme="minorBidi" w:cstheme="minorBidi"/>
          <w:sz w:val="24"/>
          <w:szCs w:val="24"/>
          <w:lang w:val="en"/>
        </w:rPr>
        <w:t>g an expression of hiddenness: "</w:t>
      </w:r>
      <w:r w:rsidRPr="00D02555">
        <w:rPr>
          <w:rStyle w:val="en"/>
          <w:rFonts w:asciiTheme="minorBidi" w:hAnsiTheme="minorBidi" w:cstheme="minorBidi"/>
          <w:sz w:val="24"/>
          <w:szCs w:val="24"/>
          <w:lang w:val="en"/>
        </w:rPr>
        <w:t>who</w:t>
      </w:r>
      <w:r w:rsidR="0022228D" w:rsidRPr="00D02555">
        <w:rPr>
          <w:rStyle w:val="en"/>
          <w:rFonts w:asciiTheme="minorBidi" w:hAnsiTheme="minorBidi" w:cstheme="minorBidi"/>
          <w:sz w:val="24"/>
          <w:szCs w:val="24"/>
          <w:lang w:val="en"/>
        </w:rPr>
        <w:t xml:space="preserve"> sanctified us and commanded us." (</w:t>
      </w:r>
      <w:r w:rsidR="0009233C" w:rsidRPr="00366739">
        <w:rPr>
          <w:rStyle w:val="en"/>
          <w:rFonts w:asciiTheme="minorBidi" w:hAnsiTheme="minorBidi" w:cstheme="minorBidi"/>
          <w:sz w:val="24"/>
          <w:szCs w:val="24"/>
          <w:lang w:val="en"/>
        </w:rPr>
        <w:t>Ibid</w:t>
      </w:r>
      <w:r w:rsidR="0009233C">
        <w:rPr>
          <w:rStyle w:val="en"/>
          <w:rFonts w:asciiTheme="minorBidi" w:hAnsiTheme="minorBidi" w:cstheme="minorBidi"/>
          <w:i/>
          <w:iCs/>
          <w:sz w:val="24"/>
          <w:szCs w:val="24"/>
          <w:lang w:val="en"/>
        </w:rPr>
        <w:t>.</w:t>
      </w:r>
      <w:r w:rsidR="0022228D" w:rsidRPr="00D02555">
        <w:rPr>
          <w:rStyle w:val="en"/>
          <w:rFonts w:asciiTheme="minorBidi" w:hAnsiTheme="minorBidi" w:cstheme="minorBidi"/>
          <w:sz w:val="24"/>
          <w:szCs w:val="24"/>
          <w:lang w:val="en"/>
        </w:rPr>
        <w:t xml:space="preserve"> chap. 3)</w:t>
      </w:r>
      <w:r w:rsidRPr="00D02555">
        <w:rPr>
          <w:rStyle w:val="en"/>
          <w:rFonts w:asciiTheme="minorBidi" w:hAnsiTheme="minorBidi" w:cstheme="minorBidi"/>
          <w:sz w:val="24"/>
          <w:szCs w:val="24"/>
          <w:lang w:val="en"/>
        </w:rPr>
        <w:t xml:space="preserve"> </w:t>
      </w:r>
    </w:p>
    <w:p w14:paraId="6FCDF100" w14:textId="77777777" w:rsidR="00446AC3" w:rsidRPr="00D02555" w:rsidRDefault="00446AC3" w:rsidP="00870084">
      <w:pPr>
        <w:widowControl w:val="0"/>
        <w:spacing w:line="240" w:lineRule="auto"/>
        <w:ind w:firstLine="720"/>
        <w:rPr>
          <w:rFonts w:asciiTheme="minorBidi" w:hAnsiTheme="minorBidi" w:cstheme="minorBidi"/>
          <w:sz w:val="24"/>
          <w:szCs w:val="24"/>
        </w:rPr>
      </w:pPr>
    </w:p>
    <w:p w14:paraId="4AA37E5E" w14:textId="577F3AE6" w:rsidR="00C369BA" w:rsidRPr="00D02555" w:rsidRDefault="0022228D"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lastRenderedPageBreak/>
        <w:t>The appeal to God in the second person is what makes it possible to pray to Him, and also what makes it permissible to pray to Him. After we turn to H</w:t>
      </w:r>
      <w:r w:rsidR="00C369BA" w:rsidRPr="00D02555">
        <w:rPr>
          <w:rFonts w:asciiTheme="minorBidi" w:hAnsiTheme="minorBidi" w:cstheme="minorBidi"/>
          <w:sz w:val="24"/>
          <w:szCs w:val="24"/>
        </w:rPr>
        <w:t xml:space="preserve">im directly, and </w:t>
      </w:r>
      <w:r w:rsidRPr="00D02555">
        <w:rPr>
          <w:rFonts w:asciiTheme="minorBidi" w:hAnsiTheme="minorBidi" w:cstheme="minorBidi"/>
          <w:sz w:val="24"/>
          <w:szCs w:val="24"/>
        </w:rPr>
        <w:t xml:space="preserve">acquaint ourselves with His desire to relate to the </w:t>
      </w:r>
      <w:r w:rsidR="00C369BA" w:rsidRPr="00D02555">
        <w:rPr>
          <w:rFonts w:asciiTheme="minorBidi" w:hAnsiTheme="minorBidi" w:cstheme="minorBidi"/>
          <w:sz w:val="24"/>
          <w:szCs w:val="24"/>
        </w:rPr>
        <w:t xml:space="preserve">worlds </w:t>
      </w:r>
      <w:r w:rsidR="000F169A">
        <w:rPr>
          <w:rFonts w:asciiTheme="minorBidi" w:hAnsiTheme="minorBidi" w:cstheme="minorBidi"/>
          <w:sz w:val="24"/>
          <w:szCs w:val="24"/>
        </w:rPr>
        <w:t xml:space="preserve">and appear in them, we </w:t>
      </w:r>
      <w:r w:rsidR="00E53342">
        <w:rPr>
          <w:rFonts w:asciiTheme="minorBidi" w:hAnsiTheme="minorBidi" w:cstheme="minorBidi"/>
          <w:sz w:val="24"/>
          <w:szCs w:val="24"/>
        </w:rPr>
        <w:t xml:space="preserve">refer </w:t>
      </w:r>
      <w:r w:rsidR="000F169A">
        <w:rPr>
          <w:rFonts w:asciiTheme="minorBidi" w:hAnsiTheme="minorBidi" w:cstheme="minorBidi"/>
          <w:sz w:val="24"/>
          <w:szCs w:val="24"/>
        </w:rPr>
        <w:t>to H</w:t>
      </w:r>
      <w:r w:rsidR="00C369BA" w:rsidRPr="00D02555">
        <w:rPr>
          <w:rFonts w:asciiTheme="minorBidi" w:hAnsiTheme="minorBidi" w:cstheme="minorBidi"/>
          <w:sz w:val="24"/>
          <w:szCs w:val="24"/>
        </w:rPr>
        <w:t xml:space="preserve">im in </w:t>
      </w:r>
      <w:r w:rsidRPr="00D02555">
        <w:rPr>
          <w:rFonts w:asciiTheme="minorBidi" w:hAnsiTheme="minorBidi" w:cstheme="minorBidi"/>
          <w:sz w:val="24"/>
          <w:szCs w:val="24"/>
        </w:rPr>
        <w:t xml:space="preserve">third person </w:t>
      </w:r>
      <w:r w:rsidR="00C369BA" w:rsidRPr="00D02555">
        <w:rPr>
          <w:rFonts w:asciiTheme="minorBidi" w:hAnsiTheme="minorBidi" w:cstheme="minorBidi"/>
          <w:sz w:val="24"/>
          <w:szCs w:val="24"/>
        </w:rPr>
        <w:t xml:space="preserve">and </w:t>
      </w:r>
      <w:r w:rsidRPr="00D02555">
        <w:rPr>
          <w:rFonts w:asciiTheme="minorBidi" w:hAnsiTheme="minorBidi" w:cstheme="minorBidi"/>
          <w:sz w:val="24"/>
          <w:szCs w:val="24"/>
        </w:rPr>
        <w:t>speak about the infinite D</w:t>
      </w:r>
      <w:r w:rsidR="00C369BA" w:rsidRPr="00D02555">
        <w:rPr>
          <w:rFonts w:asciiTheme="minorBidi" w:hAnsiTheme="minorBidi" w:cstheme="minorBidi"/>
          <w:sz w:val="24"/>
          <w:szCs w:val="24"/>
        </w:rPr>
        <w:t xml:space="preserve">ivine source </w:t>
      </w:r>
      <w:r w:rsidRPr="00D02555">
        <w:rPr>
          <w:rFonts w:asciiTheme="minorBidi" w:hAnsiTheme="minorBidi" w:cstheme="minorBidi"/>
          <w:sz w:val="24"/>
          <w:szCs w:val="24"/>
        </w:rPr>
        <w:t xml:space="preserve">that commands and sanctifies us, </w:t>
      </w:r>
      <w:r w:rsidR="00D02555" w:rsidRPr="00D02555">
        <w:rPr>
          <w:rFonts w:asciiTheme="minorBidi" w:hAnsiTheme="minorBidi" w:cstheme="minorBidi"/>
          <w:sz w:val="24"/>
          <w:szCs w:val="24"/>
        </w:rPr>
        <w:t xml:space="preserve">that He is </w:t>
      </w:r>
      <w:r w:rsidR="00C369BA" w:rsidRPr="00D02555">
        <w:rPr>
          <w:rFonts w:asciiTheme="minorBidi" w:hAnsiTheme="minorBidi" w:cstheme="minorBidi"/>
          <w:sz w:val="24"/>
          <w:szCs w:val="24"/>
        </w:rPr>
        <w:t xml:space="preserve">exalted and hidden. </w:t>
      </w:r>
      <w:r w:rsidR="0056010B">
        <w:rPr>
          <w:rFonts w:asciiTheme="minorBidi" w:hAnsiTheme="minorBidi" w:cstheme="minorBidi"/>
          <w:sz w:val="24"/>
          <w:szCs w:val="24"/>
        </w:rPr>
        <w:t>This knowledge</w:t>
      </w:r>
      <w:r w:rsidR="00C369BA" w:rsidRPr="00D02555">
        <w:rPr>
          <w:rFonts w:asciiTheme="minorBidi" w:hAnsiTheme="minorBidi" w:cstheme="minorBidi"/>
          <w:sz w:val="24"/>
          <w:szCs w:val="24"/>
        </w:rPr>
        <w:t xml:space="preserve"> also </w:t>
      </w:r>
      <w:r w:rsidR="0056010B">
        <w:rPr>
          <w:rFonts w:asciiTheme="minorBidi" w:hAnsiTheme="minorBidi" w:cstheme="minorBidi"/>
          <w:sz w:val="24"/>
          <w:szCs w:val="24"/>
        </w:rPr>
        <w:t xml:space="preserve">helps us </w:t>
      </w:r>
      <w:r w:rsidR="00C369BA" w:rsidRPr="00D02555">
        <w:rPr>
          <w:rFonts w:asciiTheme="minorBidi" w:hAnsiTheme="minorBidi" w:cstheme="minorBidi"/>
          <w:sz w:val="24"/>
          <w:szCs w:val="24"/>
        </w:rPr>
        <w:t xml:space="preserve">understand why </w:t>
      </w:r>
      <w:r w:rsidR="00D02555" w:rsidRPr="00D02555">
        <w:rPr>
          <w:rFonts w:asciiTheme="minorBidi" w:hAnsiTheme="minorBidi" w:cstheme="minorBidi"/>
          <w:sz w:val="24"/>
          <w:szCs w:val="24"/>
        </w:rPr>
        <w:t>we must pray</w:t>
      </w:r>
      <w:r w:rsidR="0056010B">
        <w:rPr>
          <w:rFonts w:asciiTheme="minorBidi" w:hAnsiTheme="minorBidi" w:cstheme="minorBidi"/>
          <w:sz w:val="24"/>
          <w:szCs w:val="24"/>
        </w:rPr>
        <w:t>:</w:t>
      </w:r>
      <w:r w:rsidR="00D02555" w:rsidRPr="00D02555">
        <w:rPr>
          <w:rFonts w:asciiTheme="minorBidi" w:hAnsiTheme="minorBidi" w:cstheme="minorBidi"/>
          <w:sz w:val="24"/>
          <w:szCs w:val="24"/>
        </w:rPr>
        <w:t xml:space="preserve"> God chose to appear </w:t>
      </w:r>
      <w:r w:rsidR="00C369BA" w:rsidRPr="00D02555">
        <w:rPr>
          <w:rFonts w:asciiTheme="minorBidi" w:hAnsiTheme="minorBidi" w:cstheme="minorBidi"/>
          <w:sz w:val="24"/>
          <w:szCs w:val="24"/>
        </w:rPr>
        <w:t xml:space="preserve">through the world, and now the responsibility for His appearance rests on us. It is man's power and responsibility to pray to </w:t>
      </w:r>
      <w:r w:rsidR="00D02555" w:rsidRPr="00D02555">
        <w:rPr>
          <w:rFonts w:asciiTheme="minorBidi" w:hAnsiTheme="minorBidi" w:cstheme="minorBidi"/>
          <w:sz w:val="24"/>
          <w:szCs w:val="24"/>
        </w:rPr>
        <w:t xml:space="preserve">God and magnify His </w:t>
      </w:r>
      <w:r w:rsidR="00B60F4B">
        <w:rPr>
          <w:rFonts w:asciiTheme="minorBidi" w:hAnsiTheme="minorBidi" w:cstheme="minorBidi"/>
          <w:sz w:val="24"/>
          <w:szCs w:val="24"/>
        </w:rPr>
        <w:t>manifestation in the world</w:t>
      </w:r>
      <w:r w:rsidR="00D02555" w:rsidRPr="00D02555">
        <w:rPr>
          <w:rFonts w:asciiTheme="minorBidi" w:hAnsiTheme="minorBidi" w:cstheme="minorBidi"/>
          <w:sz w:val="24"/>
          <w:szCs w:val="24"/>
        </w:rPr>
        <w:t>.</w:t>
      </w:r>
    </w:p>
    <w:p w14:paraId="7D33AF3E" w14:textId="77777777" w:rsidR="00D02555" w:rsidRPr="00D02555" w:rsidRDefault="00D02555" w:rsidP="00870084">
      <w:pPr>
        <w:widowControl w:val="0"/>
        <w:spacing w:line="240" w:lineRule="auto"/>
        <w:ind w:firstLine="720"/>
        <w:rPr>
          <w:rFonts w:asciiTheme="minorBidi" w:hAnsiTheme="minorBidi" w:cstheme="minorBidi"/>
          <w:sz w:val="24"/>
          <w:szCs w:val="24"/>
        </w:rPr>
      </w:pPr>
    </w:p>
    <w:p w14:paraId="42D6C839" w14:textId="47037EE4" w:rsidR="00C369BA" w:rsidRPr="00D02555" w:rsidRDefault="00C369BA" w:rsidP="00870084">
      <w:pPr>
        <w:widowControl w:val="0"/>
        <w:spacing w:line="240" w:lineRule="auto"/>
        <w:ind w:firstLine="720"/>
        <w:rPr>
          <w:rFonts w:asciiTheme="minorBidi" w:hAnsiTheme="minorBidi" w:cstheme="minorBidi"/>
          <w:sz w:val="24"/>
          <w:szCs w:val="24"/>
        </w:rPr>
      </w:pPr>
      <w:r w:rsidRPr="00D02555">
        <w:rPr>
          <w:rFonts w:asciiTheme="minorBidi" w:hAnsiTheme="minorBidi" w:cstheme="minorBidi"/>
          <w:sz w:val="24"/>
          <w:szCs w:val="24"/>
        </w:rPr>
        <w:t xml:space="preserve">This </w:t>
      </w:r>
      <w:r w:rsidR="00D02555" w:rsidRPr="00D02555">
        <w:rPr>
          <w:rFonts w:asciiTheme="minorBidi" w:hAnsiTheme="minorBidi" w:cstheme="minorBidi"/>
          <w:sz w:val="24"/>
          <w:szCs w:val="24"/>
        </w:rPr>
        <w:t>understanding of a blessing</w:t>
      </w:r>
      <w:r w:rsidRPr="00D02555">
        <w:rPr>
          <w:rFonts w:asciiTheme="minorBidi" w:hAnsiTheme="minorBidi" w:cstheme="minorBidi"/>
          <w:sz w:val="24"/>
          <w:szCs w:val="24"/>
        </w:rPr>
        <w:t xml:space="preserve"> affect</w:t>
      </w:r>
      <w:r w:rsidR="00D02555" w:rsidRPr="00D02555">
        <w:rPr>
          <w:rFonts w:asciiTheme="minorBidi" w:hAnsiTheme="minorBidi" w:cstheme="minorBidi"/>
          <w:sz w:val="24"/>
          <w:szCs w:val="24"/>
        </w:rPr>
        <w:t>s</w:t>
      </w:r>
      <w:r w:rsidRPr="00D02555">
        <w:rPr>
          <w:rFonts w:asciiTheme="minorBidi" w:hAnsiTheme="minorBidi" w:cstheme="minorBidi"/>
          <w:sz w:val="24"/>
          <w:szCs w:val="24"/>
        </w:rPr>
        <w:t xml:space="preserve"> the prayer</w:t>
      </w:r>
      <w:r w:rsidR="00B60F4B">
        <w:rPr>
          <w:rFonts w:asciiTheme="minorBidi" w:hAnsiTheme="minorBidi" w:cstheme="minorBidi"/>
          <w:sz w:val="24"/>
          <w:szCs w:val="24"/>
        </w:rPr>
        <w:t xml:space="preserve"> as a whole</w:t>
      </w:r>
      <w:r w:rsidRPr="00D02555">
        <w:rPr>
          <w:rFonts w:asciiTheme="minorBidi" w:hAnsiTheme="minorBidi" w:cstheme="minorBidi"/>
          <w:sz w:val="24"/>
          <w:szCs w:val="24"/>
        </w:rPr>
        <w:t xml:space="preserve">, as we </w:t>
      </w:r>
      <w:r w:rsidR="00D02555" w:rsidRPr="00D02555">
        <w:rPr>
          <w:rFonts w:asciiTheme="minorBidi" w:hAnsiTheme="minorBidi" w:cstheme="minorBidi"/>
          <w:sz w:val="24"/>
          <w:szCs w:val="24"/>
        </w:rPr>
        <w:t>shall</w:t>
      </w:r>
      <w:r w:rsidRPr="00D02555">
        <w:rPr>
          <w:rFonts w:asciiTheme="minorBidi" w:hAnsiTheme="minorBidi" w:cstheme="minorBidi"/>
          <w:sz w:val="24"/>
          <w:szCs w:val="24"/>
        </w:rPr>
        <w:t xml:space="preserve"> see in the next </w:t>
      </w:r>
      <w:r w:rsidR="00D02555" w:rsidRPr="00D02555">
        <w:rPr>
          <w:rFonts w:asciiTheme="minorBidi" w:hAnsiTheme="minorBidi" w:cstheme="minorBidi"/>
          <w:i/>
          <w:iCs/>
          <w:sz w:val="24"/>
          <w:szCs w:val="24"/>
        </w:rPr>
        <w:t>shiur</w:t>
      </w:r>
      <w:r w:rsidRPr="00D02555">
        <w:rPr>
          <w:rFonts w:asciiTheme="minorBidi" w:hAnsiTheme="minorBidi" w:cstheme="minorBidi"/>
          <w:sz w:val="24"/>
          <w:szCs w:val="24"/>
        </w:rPr>
        <w:t>.</w:t>
      </w:r>
    </w:p>
    <w:p w14:paraId="44CBFF5C" w14:textId="77777777" w:rsidR="00D02555" w:rsidRPr="00D02555" w:rsidRDefault="00D02555" w:rsidP="00870084">
      <w:pPr>
        <w:widowControl w:val="0"/>
        <w:spacing w:line="240" w:lineRule="auto"/>
        <w:rPr>
          <w:rFonts w:asciiTheme="minorBidi" w:hAnsiTheme="minorBidi" w:cstheme="minorBidi"/>
          <w:sz w:val="24"/>
          <w:szCs w:val="24"/>
        </w:rPr>
      </w:pPr>
    </w:p>
    <w:p w14:paraId="61103F4A" w14:textId="77777777" w:rsidR="00F035C8" w:rsidRPr="00D02555" w:rsidRDefault="00D02555" w:rsidP="00870084">
      <w:pPr>
        <w:widowControl w:val="0"/>
        <w:spacing w:line="240" w:lineRule="auto"/>
        <w:rPr>
          <w:rFonts w:asciiTheme="minorBidi" w:hAnsiTheme="minorBidi" w:cstheme="minorBidi"/>
          <w:sz w:val="24"/>
          <w:szCs w:val="24"/>
        </w:rPr>
      </w:pPr>
      <w:r w:rsidRPr="00D02555">
        <w:rPr>
          <w:rFonts w:asciiTheme="minorBidi" w:hAnsiTheme="minorBidi" w:cstheme="minorBidi"/>
          <w:sz w:val="24"/>
          <w:szCs w:val="24"/>
        </w:rPr>
        <w:t>(Translated by David Strauss)</w:t>
      </w:r>
    </w:p>
    <w:p w14:paraId="4C877D89" w14:textId="12454086" w:rsidR="006049B3" w:rsidRPr="00D02555" w:rsidRDefault="006049B3" w:rsidP="006049B3">
      <w:pPr>
        <w:widowControl w:val="0"/>
        <w:spacing w:line="240" w:lineRule="auto"/>
        <w:rPr>
          <w:rFonts w:asciiTheme="minorBidi" w:hAnsiTheme="minorBidi" w:cstheme="minorBidi"/>
          <w:sz w:val="24"/>
          <w:szCs w:val="24"/>
        </w:rPr>
      </w:pPr>
    </w:p>
    <w:p w14:paraId="2420F943" w14:textId="77777777" w:rsidR="006049B3" w:rsidRPr="00D02555" w:rsidRDefault="006049B3" w:rsidP="00870084">
      <w:pPr>
        <w:widowControl w:val="0"/>
        <w:spacing w:line="240" w:lineRule="auto"/>
        <w:rPr>
          <w:rFonts w:asciiTheme="minorBidi" w:hAnsiTheme="minorBidi" w:cstheme="minorBidi"/>
          <w:sz w:val="24"/>
          <w:szCs w:val="24"/>
        </w:rPr>
      </w:pPr>
    </w:p>
    <w:sectPr w:rsidR="006049B3" w:rsidRPr="00D0255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681C" w14:textId="77777777" w:rsidR="008A420E" w:rsidRDefault="008A420E">
      <w:r>
        <w:separator/>
      </w:r>
    </w:p>
  </w:endnote>
  <w:endnote w:type="continuationSeparator" w:id="0">
    <w:p w14:paraId="394D9BC2" w14:textId="77777777" w:rsidR="008A420E" w:rsidRDefault="008A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0773"/>
      <w:docPartObj>
        <w:docPartGallery w:val="Page Numbers (Bottom of Page)"/>
        <w:docPartUnique/>
      </w:docPartObj>
    </w:sdtPr>
    <w:sdtEndPr>
      <w:rPr>
        <w:noProof/>
      </w:rPr>
    </w:sdtEndPr>
    <w:sdtContent>
      <w:p w14:paraId="3CC86F11" w14:textId="388ECB6E" w:rsidR="00F52CBD" w:rsidRDefault="00F52C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D33E0" w14:textId="5CE0F29E" w:rsidR="007853BB" w:rsidRDefault="007853B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8875" w14:textId="77777777" w:rsidR="008A420E" w:rsidRDefault="008A420E">
      <w:r>
        <w:separator/>
      </w:r>
    </w:p>
  </w:footnote>
  <w:footnote w:type="continuationSeparator" w:id="0">
    <w:p w14:paraId="525A5536" w14:textId="77777777" w:rsidR="008A420E" w:rsidRDefault="008A420E">
      <w:r>
        <w:continuationSeparator/>
      </w:r>
    </w:p>
  </w:footnote>
  <w:footnote w:id="1">
    <w:p w14:paraId="2EE630A2" w14:textId="0F96438E" w:rsidR="00767E45" w:rsidRPr="00366739" w:rsidRDefault="00767E45">
      <w:pPr>
        <w:pStyle w:val="FootnoteText"/>
        <w:rPr>
          <w:rFonts w:asciiTheme="minorBidi" w:hAnsiTheme="minorBidi" w:cstheme="minorBidi"/>
          <w:rtl/>
        </w:rPr>
      </w:pPr>
      <w:r w:rsidRPr="00366739">
        <w:rPr>
          <w:rStyle w:val="FootnoteReference"/>
          <w:rFonts w:asciiTheme="minorBidi" w:hAnsiTheme="minorBidi" w:cstheme="minorBidi"/>
        </w:rPr>
        <w:footnoteRef/>
      </w:r>
      <w:r w:rsidRPr="00366739">
        <w:rPr>
          <w:rFonts w:asciiTheme="minorBidi" w:hAnsiTheme="minorBidi" w:cstheme="minorBidi"/>
        </w:rPr>
        <w:t xml:space="preserve"> </w:t>
      </w:r>
      <w:r w:rsidR="00B12311" w:rsidRPr="00366739">
        <w:rPr>
          <w:rFonts w:asciiTheme="minorBidi" w:hAnsiTheme="minorBidi" w:cstheme="minorBidi"/>
        </w:rPr>
        <w:t xml:space="preserve">Cf. </w:t>
      </w:r>
      <w:r w:rsidR="00B12311" w:rsidRPr="00366739">
        <w:rPr>
          <w:rFonts w:asciiTheme="minorBidi" w:hAnsiTheme="minorBidi" w:cstheme="minorBidi"/>
          <w:i/>
          <w:iCs/>
        </w:rPr>
        <w:t>Iyov</w:t>
      </w:r>
      <w:r w:rsidR="00B12311" w:rsidRPr="00366739">
        <w:rPr>
          <w:rFonts w:asciiTheme="minorBidi" w:hAnsiTheme="minorBidi" w:cstheme="minorBidi"/>
        </w:rPr>
        <w:t xml:space="preserve"> 35:6-7. Similar statements are found in a variety of 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6010101">
    <w:abstractNumId w:val="35"/>
  </w:num>
  <w:num w:numId="2" w16cid:durableId="1208491078">
    <w:abstractNumId w:val="21"/>
  </w:num>
  <w:num w:numId="3" w16cid:durableId="856698460">
    <w:abstractNumId w:val="23"/>
  </w:num>
  <w:num w:numId="4" w16cid:durableId="779494571">
    <w:abstractNumId w:val="24"/>
  </w:num>
  <w:num w:numId="5" w16cid:durableId="321467671">
    <w:abstractNumId w:val="33"/>
  </w:num>
  <w:num w:numId="6" w16cid:durableId="602031925">
    <w:abstractNumId w:val="22"/>
  </w:num>
  <w:num w:numId="7" w16cid:durableId="1467089051">
    <w:abstractNumId w:val="9"/>
  </w:num>
  <w:num w:numId="8" w16cid:durableId="743797182">
    <w:abstractNumId w:val="11"/>
  </w:num>
  <w:num w:numId="9" w16cid:durableId="1248148414">
    <w:abstractNumId w:val="36"/>
  </w:num>
  <w:num w:numId="10" w16cid:durableId="34742747">
    <w:abstractNumId w:val="28"/>
  </w:num>
  <w:num w:numId="11" w16cid:durableId="916130759">
    <w:abstractNumId w:val="1"/>
  </w:num>
  <w:num w:numId="12" w16cid:durableId="590966630">
    <w:abstractNumId w:val="29"/>
  </w:num>
  <w:num w:numId="13" w16cid:durableId="507906767">
    <w:abstractNumId w:val="18"/>
  </w:num>
  <w:num w:numId="14" w16cid:durableId="1086725068">
    <w:abstractNumId w:val="40"/>
  </w:num>
  <w:num w:numId="15" w16cid:durableId="753403840">
    <w:abstractNumId w:val="10"/>
  </w:num>
  <w:num w:numId="16" w16cid:durableId="974942866">
    <w:abstractNumId w:val="32"/>
  </w:num>
  <w:num w:numId="17" w16cid:durableId="1039167325">
    <w:abstractNumId w:val="26"/>
  </w:num>
  <w:num w:numId="18" w16cid:durableId="1431928589">
    <w:abstractNumId w:val="41"/>
  </w:num>
  <w:num w:numId="19" w16cid:durableId="1629122354">
    <w:abstractNumId w:val="27"/>
  </w:num>
  <w:num w:numId="20" w16cid:durableId="438647948">
    <w:abstractNumId w:val="12"/>
  </w:num>
  <w:num w:numId="21" w16cid:durableId="955408641">
    <w:abstractNumId w:val="0"/>
  </w:num>
  <w:num w:numId="22" w16cid:durableId="2086953581">
    <w:abstractNumId w:val="17"/>
  </w:num>
  <w:num w:numId="23" w16cid:durableId="1809741424">
    <w:abstractNumId w:val="2"/>
  </w:num>
  <w:num w:numId="24" w16cid:durableId="1911034440">
    <w:abstractNumId w:val="8"/>
  </w:num>
  <w:num w:numId="25" w16cid:durableId="918295746">
    <w:abstractNumId w:val="7"/>
  </w:num>
  <w:num w:numId="26" w16cid:durableId="1493645100">
    <w:abstractNumId w:val="5"/>
  </w:num>
  <w:num w:numId="27" w16cid:durableId="363099927">
    <w:abstractNumId w:val="20"/>
  </w:num>
  <w:num w:numId="28" w16cid:durableId="1435053601">
    <w:abstractNumId w:val="37"/>
  </w:num>
  <w:num w:numId="29" w16cid:durableId="1185678527">
    <w:abstractNumId w:val="30"/>
  </w:num>
  <w:num w:numId="30" w16cid:durableId="1434328431">
    <w:abstractNumId w:val="16"/>
  </w:num>
  <w:num w:numId="31" w16cid:durableId="2062367221">
    <w:abstractNumId w:val="38"/>
  </w:num>
  <w:num w:numId="32" w16cid:durableId="366488915">
    <w:abstractNumId w:val="43"/>
  </w:num>
  <w:num w:numId="33" w16cid:durableId="1659268239">
    <w:abstractNumId w:val="3"/>
  </w:num>
  <w:num w:numId="34" w16cid:durableId="1440756661">
    <w:abstractNumId w:val="15"/>
  </w:num>
  <w:num w:numId="35" w16cid:durableId="276723627">
    <w:abstractNumId w:val="39"/>
  </w:num>
  <w:num w:numId="36" w16cid:durableId="233004460">
    <w:abstractNumId w:val="6"/>
  </w:num>
  <w:num w:numId="37" w16cid:durableId="1691300981">
    <w:abstractNumId w:val="19"/>
  </w:num>
  <w:num w:numId="38" w16cid:durableId="1945109747">
    <w:abstractNumId w:val="4"/>
  </w:num>
  <w:num w:numId="39" w16cid:durableId="849030490">
    <w:abstractNumId w:val="14"/>
  </w:num>
  <w:num w:numId="40" w16cid:durableId="1829402497">
    <w:abstractNumId w:val="31"/>
  </w:num>
  <w:num w:numId="41" w16cid:durableId="368920800">
    <w:abstractNumId w:val="34"/>
  </w:num>
  <w:num w:numId="42" w16cid:durableId="731152167">
    <w:abstractNumId w:val="13"/>
  </w:num>
  <w:num w:numId="43" w16cid:durableId="1682967506">
    <w:abstractNumId w:val="42"/>
  </w:num>
  <w:num w:numId="44" w16cid:durableId="89747076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5"/>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608"/>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266"/>
    <w:rsid w:val="0003739F"/>
    <w:rsid w:val="00037653"/>
    <w:rsid w:val="00037C1B"/>
    <w:rsid w:val="0004074A"/>
    <w:rsid w:val="00040AC6"/>
    <w:rsid w:val="000411B5"/>
    <w:rsid w:val="00041711"/>
    <w:rsid w:val="00041E75"/>
    <w:rsid w:val="000420FC"/>
    <w:rsid w:val="0004233D"/>
    <w:rsid w:val="0004274C"/>
    <w:rsid w:val="0004336E"/>
    <w:rsid w:val="000435E1"/>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485"/>
    <w:rsid w:val="00073DF9"/>
    <w:rsid w:val="000747D1"/>
    <w:rsid w:val="00075C93"/>
    <w:rsid w:val="00075D22"/>
    <w:rsid w:val="0007607F"/>
    <w:rsid w:val="00076BCB"/>
    <w:rsid w:val="00076F48"/>
    <w:rsid w:val="000772A3"/>
    <w:rsid w:val="00077A6A"/>
    <w:rsid w:val="00077D5D"/>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33C"/>
    <w:rsid w:val="00093184"/>
    <w:rsid w:val="00093339"/>
    <w:rsid w:val="00093771"/>
    <w:rsid w:val="00093C34"/>
    <w:rsid w:val="00093EF3"/>
    <w:rsid w:val="00094037"/>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69A"/>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3EA2"/>
    <w:rsid w:val="001041F9"/>
    <w:rsid w:val="00104274"/>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905"/>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814"/>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2C"/>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28D"/>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77BDE"/>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7FC"/>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86"/>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9D9"/>
    <w:rsid w:val="00317586"/>
    <w:rsid w:val="00317F8B"/>
    <w:rsid w:val="0032065F"/>
    <w:rsid w:val="00320664"/>
    <w:rsid w:val="003214D9"/>
    <w:rsid w:val="00321663"/>
    <w:rsid w:val="00321761"/>
    <w:rsid w:val="003220F9"/>
    <w:rsid w:val="0032226E"/>
    <w:rsid w:val="0032255F"/>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739"/>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06A"/>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A7F"/>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6E6"/>
    <w:rsid w:val="003D4A53"/>
    <w:rsid w:val="003D5043"/>
    <w:rsid w:val="003D5142"/>
    <w:rsid w:val="003D55A7"/>
    <w:rsid w:val="003D5A1D"/>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AC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4F28"/>
    <w:rsid w:val="00465AB1"/>
    <w:rsid w:val="00465D6B"/>
    <w:rsid w:val="00465E70"/>
    <w:rsid w:val="00466526"/>
    <w:rsid w:val="00466A3B"/>
    <w:rsid w:val="0046734B"/>
    <w:rsid w:val="00470E11"/>
    <w:rsid w:val="00471372"/>
    <w:rsid w:val="004713A4"/>
    <w:rsid w:val="004713DB"/>
    <w:rsid w:val="00472544"/>
    <w:rsid w:val="00472CFB"/>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64D"/>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080A"/>
    <w:rsid w:val="004E0E9B"/>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0A2"/>
    <w:rsid w:val="00501591"/>
    <w:rsid w:val="00501CCB"/>
    <w:rsid w:val="00502173"/>
    <w:rsid w:val="005024B7"/>
    <w:rsid w:val="00502A27"/>
    <w:rsid w:val="00502CCB"/>
    <w:rsid w:val="00502F40"/>
    <w:rsid w:val="0050361D"/>
    <w:rsid w:val="0050381B"/>
    <w:rsid w:val="005048E0"/>
    <w:rsid w:val="00504ED0"/>
    <w:rsid w:val="00505DB5"/>
    <w:rsid w:val="005060F3"/>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A7D"/>
    <w:rsid w:val="00540B49"/>
    <w:rsid w:val="00540BB6"/>
    <w:rsid w:val="00541414"/>
    <w:rsid w:val="00541690"/>
    <w:rsid w:val="0054218D"/>
    <w:rsid w:val="0054219E"/>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0B"/>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BEF"/>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AE4"/>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94B"/>
    <w:rsid w:val="005D0C66"/>
    <w:rsid w:val="005D0CF9"/>
    <w:rsid w:val="005D0E7F"/>
    <w:rsid w:val="005D1365"/>
    <w:rsid w:val="005D18A3"/>
    <w:rsid w:val="005D1F86"/>
    <w:rsid w:val="005D1FB9"/>
    <w:rsid w:val="005D2157"/>
    <w:rsid w:val="005D2322"/>
    <w:rsid w:val="005D2721"/>
    <w:rsid w:val="005D2D74"/>
    <w:rsid w:val="005D2F5C"/>
    <w:rsid w:val="005D33EB"/>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9B3"/>
    <w:rsid w:val="00604AC9"/>
    <w:rsid w:val="00604D0F"/>
    <w:rsid w:val="00605193"/>
    <w:rsid w:val="00605458"/>
    <w:rsid w:val="006058D5"/>
    <w:rsid w:val="00605E47"/>
    <w:rsid w:val="00606429"/>
    <w:rsid w:val="006066F0"/>
    <w:rsid w:val="0060690F"/>
    <w:rsid w:val="006069A8"/>
    <w:rsid w:val="00606AD7"/>
    <w:rsid w:val="00607C88"/>
    <w:rsid w:val="00607E39"/>
    <w:rsid w:val="00610AC1"/>
    <w:rsid w:val="00610DA3"/>
    <w:rsid w:val="006112EB"/>
    <w:rsid w:val="00611CCF"/>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0A8"/>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2D3B"/>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590"/>
    <w:rsid w:val="006926D8"/>
    <w:rsid w:val="006928FB"/>
    <w:rsid w:val="0069293E"/>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4D6"/>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D7F1B"/>
    <w:rsid w:val="006E06C3"/>
    <w:rsid w:val="006E18B4"/>
    <w:rsid w:val="006E1AAF"/>
    <w:rsid w:val="006E1B17"/>
    <w:rsid w:val="006E1CE3"/>
    <w:rsid w:val="006E2BE4"/>
    <w:rsid w:val="006E2DF3"/>
    <w:rsid w:val="006E2EBA"/>
    <w:rsid w:val="006E3209"/>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2A5"/>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67E45"/>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921"/>
    <w:rsid w:val="00805A7D"/>
    <w:rsid w:val="0080616F"/>
    <w:rsid w:val="00806696"/>
    <w:rsid w:val="008066E4"/>
    <w:rsid w:val="00806F6B"/>
    <w:rsid w:val="00807790"/>
    <w:rsid w:val="00807861"/>
    <w:rsid w:val="00807FD6"/>
    <w:rsid w:val="00810811"/>
    <w:rsid w:val="00810AFC"/>
    <w:rsid w:val="00810E9F"/>
    <w:rsid w:val="0081215E"/>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49F"/>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084"/>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02D"/>
    <w:rsid w:val="008A420E"/>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2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5C6"/>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345"/>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C78"/>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4F43"/>
    <w:rsid w:val="00A05809"/>
    <w:rsid w:val="00A05829"/>
    <w:rsid w:val="00A05F89"/>
    <w:rsid w:val="00A06724"/>
    <w:rsid w:val="00A06C9B"/>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1C6"/>
    <w:rsid w:val="00A5594D"/>
    <w:rsid w:val="00A55D54"/>
    <w:rsid w:val="00A56726"/>
    <w:rsid w:val="00A56C2A"/>
    <w:rsid w:val="00A57F92"/>
    <w:rsid w:val="00A57FA4"/>
    <w:rsid w:val="00A60613"/>
    <w:rsid w:val="00A60676"/>
    <w:rsid w:val="00A61264"/>
    <w:rsid w:val="00A61539"/>
    <w:rsid w:val="00A61C28"/>
    <w:rsid w:val="00A62266"/>
    <w:rsid w:val="00A6258C"/>
    <w:rsid w:val="00A627A7"/>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0FF"/>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311"/>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585"/>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0F4B"/>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576"/>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6F"/>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0B0"/>
    <w:rsid w:val="00BE11CD"/>
    <w:rsid w:val="00BE15E8"/>
    <w:rsid w:val="00BE1AE6"/>
    <w:rsid w:val="00BE1C51"/>
    <w:rsid w:val="00BE1FAA"/>
    <w:rsid w:val="00BE2FA5"/>
    <w:rsid w:val="00BE312A"/>
    <w:rsid w:val="00BE34DF"/>
    <w:rsid w:val="00BE45F3"/>
    <w:rsid w:val="00BE4759"/>
    <w:rsid w:val="00BE49D0"/>
    <w:rsid w:val="00BE4B60"/>
    <w:rsid w:val="00BE5016"/>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036"/>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CE2"/>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9BA"/>
    <w:rsid w:val="00C36B85"/>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2D9"/>
    <w:rsid w:val="00C4775A"/>
    <w:rsid w:val="00C4787F"/>
    <w:rsid w:val="00C5010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7FF"/>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6C7"/>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5245"/>
    <w:rsid w:val="00CF624B"/>
    <w:rsid w:val="00CF63A4"/>
    <w:rsid w:val="00CF6F2E"/>
    <w:rsid w:val="00CF7167"/>
    <w:rsid w:val="00CF7BC3"/>
    <w:rsid w:val="00CF7CB0"/>
    <w:rsid w:val="00D0009C"/>
    <w:rsid w:val="00D0155A"/>
    <w:rsid w:val="00D0192B"/>
    <w:rsid w:val="00D019B1"/>
    <w:rsid w:val="00D01B71"/>
    <w:rsid w:val="00D02555"/>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810"/>
    <w:rsid w:val="00D1492B"/>
    <w:rsid w:val="00D14A4E"/>
    <w:rsid w:val="00D1547D"/>
    <w:rsid w:val="00D158ED"/>
    <w:rsid w:val="00D15A8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5F43"/>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3D02"/>
    <w:rsid w:val="00D34004"/>
    <w:rsid w:val="00D3402B"/>
    <w:rsid w:val="00D3416F"/>
    <w:rsid w:val="00D3429B"/>
    <w:rsid w:val="00D343EC"/>
    <w:rsid w:val="00D34788"/>
    <w:rsid w:val="00D3485F"/>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581"/>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212"/>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1C2"/>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3B40"/>
    <w:rsid w:val="00E041AD"/>
    <w:rsid w:val="00E047C6"/>
    <w:rsid w:val="00E04C1F"/>
    <w:rsid w:val="00E05171"/>
    <w:rsid w:val="00E0527F"/>
    <w:rsid w:val="00E0658F"/>
    <w:rsid w:val="00E065BC"/>
    <w:rsid w:val="00E069F2"/>
    <w:rsid w:val="00E06A88"/>
    <w:rsid w:val="00E06BA7"/>
    <w:rsid w:val="00E0710B"/>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342"/>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0C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CA9"/>
    <w:rsid w:val="00E71DF4"/>
    <w:rsid w:val="00E71E3D"/>
    <w:rsid w:val="00E71FEB"/>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17B"/>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5C8"/>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79"/>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2CBD"/>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0A3C"/>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1BC"/>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B7B17"/>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DD749"/>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4E080A"/>
  </w:style>
  <w:style w:type="paragraph" w:styleId="Revision">
    <w:name w:val="Revision"/>
    <w:hidden/>
    <w:uiPriority w:val="99"/>
    <w:semiHidden/>
    <w:rsid w:val="005060F3"/>
    <w:rPr>
      <w:rFonts w:ascii="Courier New" w:hAnsi="Courier New" w:cs="Miriam"/>
      <w:sz w:val="22"/>
    </w:rPr>
  </w:style>
  <w:style w:type="character" w:styleId="CommentReference">
    <w:name w:val="annotation reference"/>
    <w:basedOn w:val="DefaultParagraphFont"/>
    <w:rsid w:val="00FB7B17"/>
    <w:rPr>
      <w:sz w:val="16"/>
      <w:szCs w:val="16"/>
    </w:rPr>
  </w:style>
  <w:style w:type="paragraph" w:styleId="CommentText">
    <w:name w:val="annotation text"/>
    <w:basedOn w:val="Normal"/>
    <w:link w:val="CommentTextChar"/>
    <w:rsid w:val="00FB7B17"/>
    <w:pPr>
      <w:spacing w:line="240" w:lineRule="auto"/>
    </w:pPr>
    <w:rPr>
      <w:sz w:val="20"/>
    </w:rPr>
  </w:style>
  <w:style w:type="character" w:customStyle="1" w:styleId="CommentTextChar">
    <w:name w:val="Comment Text Char"/>
    <w:basedOn w:val="DefaultParagraphFont"/>
    <w:link w:val="CommentText"/>
    <w:rsid w:val="00FB7B17"/>
    <w:rPr>
      <w:rFonts w:ascii="Courier New" w:hAnsi="Courier New" w:cs="Miriam"/>
    </w:rPr>
  </w:style>
  <w:style w:type="paragraph" w:styleId="CommentSubject">
    <w:name w:val="annotation subject"/>
    <w:basedOn w:val="CommentText"/>
    <w:next w:val="CommentText"/>
    <w:link w:val="CommentSubjectChar"/>
    <w:semiHidden/>
    <w:unhideWhenUsed/>
    <w:rsid w:val="00FB7B17"/>
    <w:rPr>
      <w:b/>
      <w:bCs/>
    </w:rPr>
  </w:style>
  <w:style w:type="character" w:customStyle="1" w:styleId="CommentSubjectChar">
    <w:name w:val="Comment Subject Char"/>
    <w:basedOn w:val="CommentTextChar"/>
    <w:link w:val="CommentSubject"/>
    <w:semiHidden/>
    <w:rsid w:val="00FB7B17"/>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1469103">
      <w:bodyDiv w:val="1"/>
      <w:marLeft w:val="0"/>
      <w:marRight w:val="0"/>
      <w:marTop w:val="0"/>
      <w:marBottom w:val="0"/>
      <w:divBdr>
        <w:top w:val="none" w:sz="0" w:space="0" w:color="auto"/>
        <w:left w:val="none" w:sz="0" w:space="0" w:color="auto"/>
        <w:bottom w:val="none" w:sz="0" w:space="0" w:color="auto"/>
        <w:right w:val="none" w:sz="0" w:space="0" w:color="auto"/>
      </w:divBdr>
      <w:divsChild>
        <w:div w:id="1688679344">
          <w:marLeft w:val="0"/>
          <w:marRight w:val="0"/>
          <w:marTop w:val="0"/>
          <w:marBottom w:val="0"/>
          <w:divBdr>
            <w:top w:val="none" w:sz="0" w:space="0" w:color="auto"/>
            <w:left w:val="none" w:sz="0" w:space="0" w:color="auto"/>
            <w:bottom w:val="none" w:sz="0" w:space="0" w:color="auto"/>
            <w:right w:val="none" w:sz="0" w:space="0" w:color="auto"/>
          </w:divBdr>
        </w:div>
        <w:div w:id="203530104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808709">
      <w:bodyDiv w:val="1"/>
      <w:marLeft w:val="0"/>
      <w:marRight w:val="0"/>
      <w:marTop w:val="0"/>
      <w:marBottom w:val="0"/>
      <w:divBdr>
        <w:top w:val="none" w:sz="0" w:space="0" w:color="auto"/>
        <w:left w:val="none" w:sz="0" w:space="0" w:color="auto"/>
        <w:bottom w:val="none" w:sz="0" w:space="0" w:color="auto"/>
        <w:right w:val="none" w:sz="0" w:space="0" w:color="auto"/>
      </w:divBdr>
      <w:divsChild>
        <w:div w:id="266086778">
          <w:marLeft w:val="0"/>
          <w:marRight w:val="0"/>
          <w:marTop w:val="0"/>
          <w:marBottom w:val="0"/>
          <w:divBdr>
            <w:top w:val="none" w:sz="0" w:space="0" w:color="auto"/>
            <w:left w:val="none" w:sz="0" w:space="0" w:color="auto"/>
            <w:bottom w:val="none" w:sz="0" w:space="0" w:color="auto"/>
            <w:right w:val="none" w:sz="0" w:space="0" w:color="auto"/>
          </w:divBdr>
          <w:divsChild>
            <w:div w:id="742222736">
              <w:marLeft w:val="0"/>
              <w:marRight w:val="0"/>
              <w:marTop w:val="0"/>
              <w:marBottom w:val="0"/>
              <w:divBdr>
                <w:top w:val="none" w:sz="0" w:space="0" w:color="auto"/>
                <w:left w:val="none" w:sz="0" w:space="0" w:color="auto"/>
                <w:bottom w:val="none" w:sz="0" w:space="0" w:color="auto"/>
                <w:right w:val="none" w:sz="0" w:space="0" w:color="auto"/>
              </w:divBdr>
              <w:divsChild>
                <w:div w:id="496187727">
                  <w:marLeft w:val="0"/>
                  <w:marRight w:val="0"/>
                  <w:marTop w:val="0"/>
                  <w:marBottom w:val="0"/>
                  <w:divBdr>
                    <w:top w:val="none" w:sz="0" w:space="0" w:color="auto"/>
                    <w:left w:val="none" w:sz="0" w:space="0" w:color="auto"/>
                    <w:bottom w:val="none" w:sz="0" w:space="0" w:color="auto"/>
                    <w:right w:val="none" w:sz="0" w:space="0" w:color="auto"/>
                  </w:divBdr>
                  <w:divsChild>
                    <w:div w:id="1022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04824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79">
          <w:marLeft w:val="0"/>
          <w:marRight w:val="0"/>
          <w:marTop w:val="0"/>
          <w:marBottom w:val="0"/>
          <w:divBdr>
            <w:top w:val="none" w:sz="0" w:space="0" w:color="auto"/>
            <w:left w:val="none" w:sz="0" w:space="0" w:color="auto"/>
            <w:bottom w:val="none" w:sz="0" w:space="0" w:color="auto"/>
            <w:right w:val="none" w:sz="0" w:space="0" w:color="auto"/>
          </w:divBdr>
        </w:div>
        <w:div w:id="1958028436">
          <w:marLeft w:val="0"/>
          <w:marRight w:val="0"/>
          <w:marTop w:val="0"/>
          <w:marBottom w:val="0"/>
          <w:divBdr>
            <w:top w:val="none" w:sz="0" w:space="0" w:color="auto"/>
            <w:left w:val="none" w:sz="0" w:space="0" w:color="auto"/>
            <w:bottom w:val="none" w:sz="0" w:space="0" w:color="auto"/>
            <w:right w:val="none" w:sz="0" w:space="0" w:color="auto"/>
          </w:divBdr>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2026247036">
          <w:marLeft w:val="0"/>
          <w:marRight w:val="0"/>
          <w:marTop w:val="0"/>
          <w:marBottom w:val="0"/>
          <w:divBdr>
            <w:top w:val="none" w:sz="0" w:space="0" w:color="auto"/>
            <w:left w:val="none" w:sz="0" w:space="0" w:color="auto"/>
            <w:bottom w:val="none" w:sz="0" w:space="0" w:color="auto"/>
            <w:right w:val="none" w:sz="0" w:space="0" w:color="auto"/>
          </w:divBdr>
        </w:div>
        <w:div w:id="192420795">
          <w:marLeft w:val="0"/>
          <w:marRight w:val="0"/>
          <w:marTop w:val="300"/>
          <w:marBottom w:val="225"/>
          <w:divBdr>
            <w:top w:val="single" w:sz="6" w:space="0" w:color="D8DCE0"/>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923045">
      <w:bodyDiv w:val="1"/>
      <w:marLeft w:val="0"/>
      <w:marRight w:val="0"/>
      <w:marTop w:val="0"/>
      <w:marBottom w:val="0"/>
      <w:divBdr>
        <w:top w:val="none" w:sz="0" w:space="0" w:color="auto"/>
        <w:left w:val="none" w:sz="0" w:space="0" w:color="auto"/>
        <w:bottom w:val="none" w:sz="0" w:space="0" w:color="auto"/>
        <w:right w:val="none" w:sz="0" w:space="0" w:color="auto"/>
      </w:divBdr>
      <w:divsChild>
        <w:div w:id="121962562">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20374799">
      <w:bodyDiv w:val="1"/>
      <w:marLeft w:val="0"/>
      <w:marRight w:val="0"/>
      <w:marTop w:val="0"/>
      <w:marBottom w:val="0"/>
      <w:divBdr>
        <w:top w:val="none" w:sz="0" w:space="0" w:color="auto"/>
        <w:left w:val="none" w:sz="0" w:space="0" w:color="auto"/>
        <w:bottom w:val="none" w:sz="0" w:space="0" w:color="auto"/>
        <w:right w:val="none" w:sz="0" w:space="0" w:color="auto"/>
      </w:divBdr>
      <w:divsChild>
        <w:div w:id="668943970">
          <w:marLeft w:val="0"/>
          <w:marRight w:val="0"/>
          <w:marTop w:val="0"/>
          <w:marBottom w:val="0"/>
          <w:divBdr>
            <w:top w:val="none" w:sz="0" w:space="0" w:color="auto"/>
            <w:left w:val="none" w:sz="0" w:space="0" w:color="auto"/>
            <w:bottom w:val="none" w:sz="0" w:space="0" w:color="auto"/>
            <w:right w:val="none" w:sz="0" w:space="0" w:color="auto"/>
          </w:divBdr>
        </w:div>
        <w:div w:id="1115058567">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729A-04EC-43AE-B579-B9B5B727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11086</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2023-01-11T17:59:00Z</dcterms:created>
  <dcterms:modified xsi:type="dcterms:W3CDTF">2023-01-11T18:00:00Z</dcterms:modified>
</cp:coreProperties>
</file>