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6907BE8F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2E7B9E">
        <w:rPr>
          <w:rFonts w:ascii="Heebo" w:hAnsi="Heebo" w:cs="Heebo" w:hint="cs"/>
          <w:rtl/>
        </w:rPr>
        <w:t>י</w:t>
      </w:r>
      <w:r w:rsidR="00EA7C14">
        <w:rPr>
          <w:rFonts w:ascii="Heebo" w:hAnsi="Heebo" w:cs="Heebo" w:hint="cs"/>
          <w:rtl/>
        </w:rPr>
        <w:t>עק</w:t>
      </w:r>
      <w:r w:rsidR="002E7B9E">
        <w:rPr>
          <w:rFonts w:ascii="Heebo" w:hAnsi="Heebo" w:cs="Heebo" w:hint="cs"/>
          <w:rtl/>
        </w:rPr>
        <w:t>ב מדן</w:t>
      </w:r>
      <w:r w:rsidR="00EA7C14">
        <w:rPr>
          <w:rFonts w:ascii="Heebo" w:hAnsi="Heebo" w:cs="Heebo" w:hint="cs"/>
          <w:rtl/>
        </w:rPr>
        <w:t xml:space="preserve"> </w:t>
      </w:r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</w:p>
    <w:p w14:paraId="15C86569" w14:textId="27CEFE16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0881">
        <w:rPr>
          <w:rFonts w:ascii="Heebo" w:hAnsi="Heebo" w:cs="Heebo" w:hint="cs"/>
          <w:rtl/>
        </w:rPr>
        <w:t xml:space="preserve">לפרשת </w:t>
      </w:r>
      <w:r w:rsidR="002E7B9E">
        <w:rPr>
          <w:rFonts w:ascii="Heebo" w:hAnsi="Heebo" w:cs="Heebo" w:hint="cs"/>
          <w:rtl/>
        </w:rPr>
        <w:t>משפטים</w:t>
      </w:r>
    </w:p>
    <w:p w14:paraId="43E73A19" w14:textId="1C42BE8B" w:rsidR="00685E21" w:rsidRPr="000933E7" w:rsidRDefault="00EE28D6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משמעות דיני עבדות לימינו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p w14:paraId="7086D363" w14:textId="35532C84" w:rsidR="0048378F" w:rsidRDefault="00C447CF" w:rsidP="00F764B1">
      <w:pPr>
        <w:pStyle w:val="I0"/>
        <w:rPr>
          <w:rtl/>
        </w:rPr>
      </w:pPr>
      <w:bookmarkStart w:id="1" w:name="_Hlk121734470"/>
      <w:bookmarkEnd w:id="0"/>
      <w:r w:rsidRPr="00630AA1">
        <w:rPr>
          <w:rFonts w:hint="cs"/>
          <w:rtl/>
        </w:rPr>
        <w:t>פתיחה</w:t>
      </w:r>
      <w:bookmarkEnd w:id="1"/>
    </w:p>
    <w:p w14:paraId="6198C5B1" w14:textId="3E96E6A7" w:rsidR="00407611" w:rsidRDefault="00407611" w:rsidP="00407611">
      <w:r>
        <w:rPr>
          <w:rtl/>
        </w:rPr>
        <w:t>אח</w:t>
      </w:r>
      <w:r w:rsidR="00431BD6">
        <w:rPr>
          <w:rFonts w:hint="cs"/>
          <w:rtl/>
        </w:rPr>
        <w:t>ד הנושאים</w:t>
      </w:r>
      <w:r>
        <w:rPr>
          <w:rtl/>
        </w:rPr>
        <w:t xml:space="preserve"> </w:t>
      </w:r>
      <w:r w:rsidR="00431BD6">
        <w:rPr>
          <w:rFonts w:hint="cs"/>
          <w:rtl/>
        </w:rPr>
        <w:t xml:space="preserve">המרכזיים </w:t>
      </w:r>
      <w:r>
        <w:rPr>
          <w:rtl/>
        </w:rPr>
        <w:t xml:space="preserve">בפרשתנו </w:t>
      </w:r>
      <w:r w:rsidR="00431BD6">
        <w:rPr>
          <w:rFonts w:hint="cs"/>
          <w:rtl/>
        </w:rPr>
        <w:t xml:space="preserve">הוא דיני </w:t>
      </w:r>
      <w:r>
        <w:rPr>
          <w:rtl/>
        </w:rPr>
        <w:t xml:space="preserve">עבדים. אנו </w:t>
      </w:r>
      <w:r w:rsidR="00DD40CB">
        <w:rPr>
          <w:rFonts w:hint="cs"/>
          <w:rtl/>
        </w:rPr>
        <w:t>נוטים לתפוש את הנושא כרחוק מאיתנו מאוד</w:t>
      </w:r>
      <w:r>
        <w:rPr>
          <w:rtl/>
        </w:rPr>
        <w:t xml:space="preserve">, </w:t>
      </w:r>
      <w:r w:rsidR="00DD40CB">
        <w:rPr>
          <w:rFonts w:hint="cs"/>
          <w:rtl/>
        </w:rPr>
        <w:t xml:space="preserve">וככזה ששייך </w:t>
      </w:r>
      <w:r>
        <w:rPr>
          <w:rtl/>
        </w:rPr>
        <w:t>לעידן אחר</w:t>
      </w:r>
      <w:r w:rsidR="00DD40CB">
        <w:rPr>
          <w:rFonts w:hint="cs"/>
          <w:rtl/>
        </w:rPr>
        <w:t>;</w:t>
      </w:r>
      <w:r>
        <w:rPr>
          <w:rtl/>
        </w:rPr>
        <w:t xml:space="preserve"> </w:t>
      </w:r>
      <w:r w:rsidR="00DD40CB">
        <w:rPr>
          <w:rFonts w:hint="cs"/>
          <w:rtl/>
        </w:rPr>
        <w:t xml:space="preserve">אך אנו </w:t>
      </w:r>
      <w:r>
        <w:rPr>
          <w:rtl/>
        </w:rPr>
        <w:t xml:space="preserve">יודעים שלתורה יש משמעות </w:t>
      </w:r>
      <w:r w:rsidR="00DD40CB">
        <w:rPr>
          <w:rFonts w:hint="cs"/>
          <w:rtl/>
        </w:rPr>
        <w:t xml:space="preserve">ומסר </w:t>
      </w:r>
      <w:r>
        <w:rPr>
          <w:rtl/>
        </w:rPr>
        <w:t xml:space="preserve">לכל הדורות, לכן </w:t>
      </w:r>
      <w:r w:rsidR="00DD40CB">
        <w:rPr>
          <w:rFonts w:hint="cs"/>
          <w:rtl/>
        </w:rPr>
        <w:t xml:space="preserve">עלינו לברר </w:t>
      </w:r>
      <w:r>
        <w:rPr>
          <w:rtl/>
        </w:rPr>
        <w:t xml:space="preserve">מה </w:t>
      </w:r>
      <w:r w:rsidR="00DD40CB">
        <w:rPr>
          <w:rFonts w:hint="cs"/>
          <w:rtl/>
        </w:rPr>
        <w:t xml:space="preserve">ניתן </w:t>
      </w:r>
      <w:r>
        <w:rPr>
          <w:rtl/>
        </w:rPr>
        <w:t xml:space="preserve">ללמוד </w:t>
      </w:r>
      <w:r w:rsidR="00DD40CB">
        <w:rPr>
          <w:rFonts w:hint="cs"/>
          <w:rtl/>
        </w:rPr>
        <w:t xml:space="preserve">מכך גם </w:t>
      </w:r>
      <w:r>
        <w:rPr>
          <w:rtl/>
        </w:rPr>
        <w:t>לימינו.</w:t>
      </w:r>
    </w:p>
    <w:p w14:paraId="3CE5012D" w14:textId="6B7292E9" w:rsidR="00407611" w:rsidRDefault="00407611" w:rsidP="00407611">
      <w:pPr>
        <w:rPr>
          <w:rtl/>
        </w:rPr>
      </w:pPr>
      <w:r>
        <w:rPr>
          <w:rtl/>
        </w:rPr>
        <w:t xml:space="preserve">לפני שנתחיל, </w:t>
      </w:r>
      <w:r w:rsidR="00DD40CB">
        <w:rPr>
          <w:rFonts w:hint="cs"/>
          <w:rtl/>
        </w:rPr>
        <w:t xml:space="preserve">יש </w:t>
      </w:r>
      <w:r w:rsidR="00EC4D03">
        <w:rPr>
          <w:rFonts w:hint="cs"/>
          <w:rtl/>
        </w:rPr>
        <w:t xml:space="preserve">להקדים </w:t>
      </w:r>
      <w:r>
        <w:rPr>
          <w:rtl/>
        </w:rPr>
        <w:t xml:space="preserve">עובדה אחת: דיני עבדות נוהגים רק כאשר היובל נוהג. כלומר </w:t>
      </w:r>
      <w:r w:rsidR="00DD40CB">
        <w:rPr>
          <w:rtl/>
        </w:rPr>
        <w:t>–</w:t>
      </w:r>
      <w:r>
        <w:rPr>
          <w:rtl/>
        </w:rPr>
        <w:t xml:space="preserve"> בצורה מהותית, אי אפשר לקיים עבדות אם לא בנויה בתוך המערכת היכולת של העבדים להשתחרר.</w:t>
      </w:r>
    </w:p>
    <w:p w14:paraId="257AE15E" w14:textId="77777777" w:rsidR="00EC4D03" w:rsidRDefault="00EC4D03" w:rsidP="00407611"/>
    <w:p w14:paraId="30A89BC6" w14:textId="28A7FA1A" w:rsidR="003F3F0B" w:rsidRDefault="003F3F0B" w:rsidP="00EC4D03">
      <w:pPr>
        <w:pStyle w:val="I0"/>
        <w:rPr>
          <w:rtl/>
        </w:rPr>
      </w:pPr>
      <w:bookmarkStart w:id="2" w:name="_csmarvtgve9t" w:colFirst="0" w:colLast="0"/>
      <w:bookmarkEnd w:id="2"/>
      <w:r>
        <w:rPr>
          <w:rFonts w:hint="cs"/>
          <w:rtl/>
        </w:rPr>
        <w:t>עבד עברי</w:t>
      </w:r>
    </w:p>
    <w:p w14:paraId="386AE813" w14:textId="4E4E65EA" w:rsidR="00407611" w:rsidRDefault="009F675C" w:rsidP="003F3F0B">
      <w:pPr>
        <w:pStyle w:val="II"/>
      </w:pPr>
      <w:r>
        <w:rPr>
          <w:rFonts w:hint="cs"/>
          <w:rtl/>
        </w:rPr>
        <w:t>"ונמכר בגנבתו"</w:t>
      </w:r>
    </w:p>
    <w:p w14:paraId="7855FABD" w14:textId="6AD0E00D" w:rsidR="00407611" w:rsidRDefault="00407611" w:rsidP="004565DA">
      <w:r>
        <w:rPr>
          <w:rtl/>
        </w:rPr>
        <w:t xml:space="preserve">לפי </w:t>
      </w:r>
      <w:r w:rsidR="004B14B2">
        <w:rPr>
          <w:rFonts w:hint="cs"/>
          <w:rtl/>
        </w:rPr>
        <w:t>הנאמר ב</w:t>
      </w:r>
      <w:r>
        <w:rPr>
          <w:rtl/>
        </w:rPr>
        <w:t xml:space="preserve">פרשתנו </w:t>
      </w:r>
      <w:r w:rsidRPr="004B14B2">
        <w:rPr>
          <w:sz w:val="16"/>
          <w:szCs w:val="20"/>
          <w:rtl/>
        </w:rPr>
        <w:t>(שמות כ</w:t>
      </w:r>
      <w:r w:rsidR="004B14B2" w:rsidRPr="004B14B2">
        <w:rPr>
          <w:rFonts w:hint="cs"/>
          <w:sz w:val="16"/>
          <w:szCs w:val="20"/>
          <w:rtl/>
        </w:rPr>
        <w:t>"</w:t>
      </w:r>
      <w:r w:rsidRPr="004B14B2">
        <w:rPr>
          <w:sz w:val="16"/>
          <w:szCs w:val="20"/>
          <w:rtl/>
        </w:rPr>
        <w:t>ב, ב)</w:t>
      </w:r>
      <w:r>
        <w:rPr>
          <w:rtl/>
        </w:rPr>
        <w:t xml:space="preserve"> </w:t>
      </w:r>
      <w:r w:rsidR="004B14B2">
        <w:rPr>
          <w:rFonts w:hint="cs"/>
          <w:rtl/>
        </w:rPr>
        <w:t xml:space="preserve">מי שנמכרים </w:t>
      </w:r>
      <w:r>
        <w:rPr>
          <w:rtl/>
        </w:rPr>
        <w:t>לעבד</w:t>
      </w:r>
      <w:r w:rsidR="004B14B2">
        <w:rPr>
          <w:rFonts w:hint="cs"/>
          <w:rtl/>
        </w:rPr>
        <w:t>ים</w:t>
      </w:r>
      <w:r>
        <w:rPr>
          <w:rtl/>
        </w:rPr>
        <w:t xml:space="preserve"> הם הגנבים</w:t>
      </w:r>
      <w:r w:rsidR="004565DA">
        <w:rPr>
          <w:rFonts w:hint="cs"/>
          <w:rtl/>
        </w:rPr>
        <w:t>: "</w:t>
      </w:r>
      <w:r w:rsidR="004565DA">
        <w:rPr>
          <w:rtl/>
        </w:rPr>
        <w:t>אִם זָרְחָה הַשֶּׁמֶשׁ עָלָיו דָּמִים לוֹ שַׁלֵּם יְשַׁלֵּם אִם אֵין לוֹ וְנִמְכַּר בִּגְנֵבָתוֹ</w:t>
      </w:r>
      <w:r w:rsidR="004565DA">
        <w:rPr>
          <w:rFonts w:hint="cs"/>
          <w:rtl/>
        </w:rPr>
        <w:t xml:space="preserve">" </w:t>
      </w:r>
      <w:r w:rsidR="004565DA" w:rsidRPr="004565DA">
        <w:rPr>
          <w:sz w:val="16"/>
          <w:szCs w:val="20"/>
          <w:rtl/>
        </w:rPr>
        <w:t>(שמות כ"ב, ב)</w:t>
      </w:r>
      <w:r>
        <w:rPr>
          <w:rtl/>
        </w:rPr>
        <w:t xml:space="preserve">. </w:t>
      </w:r>
      <w:r w:rsidR="004B14B2">
        <w:rPr>
          <w:rFonts w:hint="cs"/>
          <w:rtl/>
        </w:rPr>
        <w:t xml:space="preserve">לא כל גנב נמכר בגנבתו </w:t>
      </w:r>
      <w:r w:rsidR="004B14B2">
        <w:rPr>
          <w:rtl/>
        </w:rPr>
        <w:t>–</w:t>
      </w:r>
      <w:r w:rsidR="004B14B2">
        <w:rPr>
          <w:rFonts w:hint="cs"/>
          <w:rtl/>
        </w:rPr>
        <w:t xml:space="preserve"> </w:t>
      </w:r>
      <w:r>
        <w:rPr>
          <w:rtl/>
        </w:rPr>
        <w:t xml:space="preserve">מפשט הפסוקים, </w:t>
      </w:r>
      <w:r w:rsidR="00E83A56">
        <w:rPr>
          <w:rFonts w:hint="cs"/>
          <w:rtl/>
        </w:rPr>
        <w:t>עולה ש</w:t>
      </w:r>
      <w:r>
        <w:rPr>
          <w:rtl/>
        </w:rPr>
        <w:t xml:space="preserve">דווקא הגונב שטובח או מוכר </w:t>
      </w:r>
      <w:r w:rsidR="00B51100">
        <w:rPr>
          <w:rFonts w:hint="cs"/>
          <w:rtl/>
        </w:rPr>
        <w:t xml:space="preserve">את הבהמה שגנב, הוא </w:t>
      </w:r>
      <w:r>
        <w:rPr>
          <w:rtl/>
        </w:rPr>
        <w:t xml:space="preserve">נמכר בגנבתו, וכן דווקא עליו חל דין "אִם בַּמַּחְתֶּרֶת יִמָּצֵא הַגַּנָּב וְהֻכָּה וָמֵת אֵין לוֹ דָּמִים" </w:t>
      </w:r>
      <w:r w:rsidRPr="00B51100">
        <w:rPr>
          <w:sz w:val="16"/>
          <w:szCs w:val="20"/>
          <w:rtl/>
        </w:rPr>
        <w:t>(שמות כ</w:t>
      </w:r>
      <w:r w:rsidR="00B51100" w:rsidRPr="00B51100">
        <w:rPr>
          <w:rFonts w:hint="cs"/>
          <w:sz w:val="16"/>
          <w:szCs w:val="20"/>
          <w:rtl/>
        </w:rPr>
        <w:t>"</w:t>
      </w:r>
      <w:r w:rsidRPr="00B51100">
        <w:rPr>
          <w:sz w:val="16"/>
          <w:szCs w:val="20"/>
          <w:rtl/>
        </w:rPr>
        <w:t>ב, א)</w:t>
      </w:r>
      <w:r>
        <w:rPr>
          <w:rtl/>
        </w:rPr>
        <w:t>. רק אחר כך</w:t>
      </w:r>
      <w:r w:rsidR="005D0ED8">
        <w:rPr>
          <w:rFonts w:hint="cs"/>
          <w:rtl/>
        </w:rPr>
        <w:t>,</w:t>
      </w:r>
      <w:r>
        <w:rPr>
          <w:rtl/>
        </w:rPr>
        <w:t xml:space="preserve"> </w:t>
      </w:r>
      <w:r w:rsidR="005D0ED8">
        <w:rPr>
          <w:rFonts w:hint="cs"/>
          <w:rtl/>
        </w:rPr>
        <w:t xml:space="preserve">מתואר דינו </w:t>
      </w:r>
      <w:r>
        <w:rPr>
          <w:rtl/>
        </w:rPr>
        <w:t xml:space="preserve">של גנב </w:t>
      </w:r>
      <w:r w:rsidR="005D0ED8">
        <w:rPr>
          <w:rFonts w:hint="cs"/>
          <w:rtl/>
        </w:rPr>
        <w:t>שהחפץ הגנוב נמצא בידו</w:t>
      </w:r>
      <w:r>
        <w:rPr>
          <w:rtl/>
        </w:rPr>
        <w:t xml:space="preserve">. </w:t>
      </w:r>
      <w:r w:rsidR="005D0ED8">
        <w:rPr>
          <w:rFonts w:hint="cs"/>
          <w:rtl/>
        </w:rPr>
        <w:t>יוצא אם כן, ש</w:t>
      </w:r>
      <w:r>
        <w:rPr>
          <w:rtl/>
        </w:rPr>
        <w:t>מי שנמכר בגניב</w:t>
      </w:r>
      <w:r w:rsidR="005D0ED8">
        <w:rPr>
          <w:rFonts w:hint="cs"/>
          <w:rtl/>
        </w:rPr>
        <w:t>תו</w:t>
      </w:r>
      <w:r>
        <w:rPr>
          <w:rtl/>
        </w:rPr>
        <w:t xml:space="preserve"> הוא דווקא גנב מקצועי שיודע להעלים את הראיות מיד אחרי הגניבה. </w:t>
      </w:r>
      <w:r w:rsidR="005D0ED8">
        <w:rPr>
          <w:rFonts w:hint="cs"/>
          <w:rtl/>
        </w:rPr>
        <w:t xml:space="preserve">בימינו, </w:t>
      </w:r>
      <w:r>
        <w:rPr>
          <w:rtl/>
        </w:rPr>
        <w:t xml:space="preserve">אדם כזה היה מוצא את עצמו במאסר למשך שנים לא מעטות. </w:t>
      </w:r>
      <w:r w:rsidR="003A632A">
        <w:rPr>
          <w:rFonts w:hint="cs"/>
          <w:rtl/>
        </w:rPr>
        <w:t xml:space="preserve">לאור זאת, יוצא שבדיון אודות </w:t>
      </w:r>
      <w:r w:rsidR="00C33228">
        <w:rPr>
          <w:rFonts w:hint="cs"/>
          <w:rtl/>
        </w:rPr>
        <w:t xml:space="preserve">עבד עברי, </w:t>
      </w:r>
      <w:r w:rsidR="006A75AE">
        <w:rPr>
          <w:rFonts w:hint="cs"/>
          <w:rtl/>
        </w:rPr>
        <w:t xml:space="preserve">ההשוואה איננה צריכה להיות לעומת </w:t>
      </w:r>
      <w:r w:rsidR="00AA77A4">
        <w:rPr>
          <w:rFonts w:hint="cs"/>
          <w:rtl/>
        </w:rPr>
        <w:t xml:space="preserve">אדם בן חורין </w:t>
      </w:r>
      <w:r w:rsidR="00AA77A4">
        <w:rPr>
          <w:rtl/>
        </w:rPr>
        <w:t>–</w:t>
      </w:r>
      <w:r w:rsidR="00AA77A4">
        <w:rPr>
          <w:rFonts w:hint="cs"/>
          <w:rtl/>
        </w:rPr>
        <w:t xml:space="preserve"> כפי שאנו נוטים לחשוב </w:t>
      </w:r>
      <w:r w:rsidR="00AA77A4">
        <w:rPr>
          <w:rtl/>
        </w:rPr>
        <w:t>–</w:t>
      </w:r>
      <w:r w:rsidR="00AA77A4">
        <w:rPr>
          <w:rFonts w:hint="cs"/>
          <w:rtl/>
        </w:rPr>
        <w:t xml:space="preserve"> אלא </w:t>
      </w:r>
      <w:r>
        <w:rPr>
          <w:rtl/>
        </w:rPr>
        <w:t>לאדם שיושב בכלא</w:t>
      </w:r>
      <w:r w:rsidR="00F6538B">
        <w:rPr>
          <w:rFonts w:hint="cs"/>
          <w:rtl/>
        </w:rPr>
        <w:t xml:space="preserve"> </w:t>
      </w:r>
      <w:r w:rsidR="00AA77A4">
        <w:rPr>
          <w:rFonts w:hint="cs"/>
          <w:rtl/>
        </w:rPr>
        <w:t xml:space="preserve">כעונש על </w:t>
      </w:r>
      <w:r w:rsidR="00F6538B">
        <w:rPr>
          <w:rFonts w:hint="cs"/>
          <w:rtl/>
        </w:rPr>
        <w:t>גניבתו</w:t>
      </w:r>
      <w:r>
        <w:rPr>
          <w:rtl/>
        </w:rPr>
        <w:t xml:space="preserve">. </w:t>
      </w:r>
      <w:r w:rsidR="00AA77A4">
        <w:rPr>
          <w:rFonts w:hint="cs"/>
          <w:rtl/>
        </w:rPr>
        <w:t xml:space="preserve">עבדות או כלא: </w:t>
      </w:r>
      <w:r>
        <w:rPr>
          <w:rtl/>
        </w:rPr>
        <w:t>איזה מהמצבים עדיף?</w:t>
      </w:r>
    </w:p>
    <w:p w14:paraId="5C8FC453" w14:textId="77777777" w:rsidR="00235CBF" w:rsidRDefault="00235CBF" w:rsidP="00235CBF">
      <w:pPr>
        <w:rPr>
          <w:rtl/>
        </w:rPr>
      </w:pPr>
      <w:r>
        <w:rPr>
          <w:rFonts w:hint="cs"/>
          <w:rtl/>
        </w:rPr>
        <w:t xml:space="preserve">בניגוד לנטייתנו הטבעית כנגד העבדות, דומה שניתן למנות כמה </w:t>
      </w:r>
      <w:r w:rsidR="00407611">
        <w:rPr>
          <w:rtl/>
        </w:rPr>
        <w:t xml:space="preserve">יתרונות למערכת </w:t>
      </w:r>
      <w:r>
        <w:rPr>
          <w:rFonts w:hint="cs"/>
          <w:rtl/>
        </w:rPr>
        <w:t xml:space="preserve">ההלכתית </w:t>
      </w:r>
      <w:r w:rsidR="00407611">
        <w:rPr>
          <w:rtl/>
        </w:rPr>
        <w:t>של עבדים עבריים</w:t>
      </w:r>
      <w:r>
        <w:rPr>
          <w:rFonts w:hint="cs"/>
          <w:rtl/>
        </w:rPr>
        <w:t>,</w:t>
      </w:r>
      <w:r w:rsidR="00407611">
        <w:rPr>
          <w:rtl/>
        </w:rPr>
        <w:t xml:space="preserve"> על פני מערכת </w:t>
      </w:r>
      <w:r>
        <w:rPr>
          <w:rFonts w:hint="cs"/>
          <w:rtl/>
        </w:rPr>
        <w:t xml:space="preserve">הענישה </w:t>
      </w:r>
      <w:r w:rsidR="00407611">
        <w:rPr>
          <w:rtl/>
        </w:rPr>
        <w:t>של בתי סוהר:</w:t>
      </w:r>
    </w:p>
    <w:p w14:paraId="6D88AD0A" w14:textId="0E6626D3" w:rsidR="005A13DE" w:rsidRDefault="005659E2" w:rsidP="005A13DE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קודם כל, </w:t>
      </w:r>
      <w:r w:rsidR="005A13DE">
        <w:rPr>
          <w:rFonts w:hint="cs"/>
          <w:rtl/>
        </w:rPr>
        <w:t xml:space="preserve">בכלא </w:t>
      </w:r>
      <w:r w:rsidR="00407611">
        <w:rPr>
          <w:rtl/>
        </w:rPr>
        <w:t xml:space="preserve">רובו </w:t>
      </w:r>
      <w:r w:rsidR="00A449A7">
        <w:rPr>
          <w:rFonts w:hint="cs"/>
          <w:rtl/>
        </w:rPr>
        <w:t xml:space="preserve">הגדול </w:t>
      </w:r>
      <w:r w:rsidR="00407611">
        <w:rPr>
          <w:rtl/>
        </w:rPr>
        <w:t xml:space="preserve">של הזמן </w:t>
      </w:r>
      <w:r w:rsidR="00A449A7">
        <w:rPr>
          <w:rFonts w:hint="cs"/>
          <w:rtl/>
        </w:rPr>
        <w:t xml:space="preserve">עובר </w:t>
      </w:r>
      <w:r w:rsidR="00407611">
        <w:rPr>
          <w:rtl/>
        </w:rPr>
        <w:t>בבטלנות גמורה</w:t>
      </w:r>
      <w:r w:rsidR="00AD320D">
        <w:rPr>
          <w:rFonts w:hint="cs"/>
          <w:rtl/>
        </w:rPr>
        <w:t>:</w:t>
      </w:r>
      <w:r w:rsidR="00407611">
        <w:rPr>
          <w:rtl/>
        </w:rPr>
        <w:t xml:space="preserve"> האסירים </w:t>
      </w:r>
      <w:r w:rsidR="00AD320D">
        <w:rPr>
          <w:rFonts w:hint="cs"/>
          <w:rtl/>
        </w:rPr>
        <w:t xml:space="preserve">אינם </w:t>
      </w:r>
      <w:r w:rsidR="00407611">
        <w:rPr>
          <w:rtl/>
        </w:rPr>
        <w:t xml:space="preserve">עושים שום דבר, </w:t>
      </w:r>
      <w:r w:rsidR="00AD320D">
        <w:rPr>
          <w:rFonts w:hint="cs"/>
          <w:rtl/>
        </w:rPr>
        <w:t>ו</w:t>
      </w:r>
      <w:r w:rsidR="00407611">
        <w:rPr>
          <w:rtl/>
        </w:rPr>
        <w:t>רק יושבים ומדברים זה עם זה</w:t>
      </w:r>
      <w:r w:rsidR="00AD320D">
        <w:rPr>
          <w:rFonts w:hint="cs"/>
          <w:rtl/>
        </w:rPr>
        <w:t xml:space="preserve"> </w:t>
      </w:r>
      <w:r w:rsidR="00AD320D">
        <w:rPr>
          <w:rtl/>
        </w:rPr>
        <w:t>–</w:t>
      </w:r>
      <w:r w:rsidR="00407611">
        <w:rPr>
          <w:rtl/>
        </w:rPr>
        <w:t xml:space="preserve"> אולי </w:t>
      </w:r>
      <w:r w:rsidR="00AD320D">
        <w:rPr>
          <w:rFonts w:hint="cs"/>
          <w:rtl/>
        </w:rPr>
        <w:t xml:space="preserve">גם </w:t>
      </w:r>
      <w:r w:rsidR="00407611">
        <w:rPr>
          <w:rtl/>
        </w:rPr>
        <w:t xml:space="preserve">מלמדים זה את זה להיות עבריינים יותר טובים. הכנסת אדם לבית סוהר </w:t>
      </w:r>
      <w:r w:rsidR="00AD320D">
        <w:rPr>
          <w:rFonts w:hint="cs"/>
          <w:rtl/>
        </w:rPr>
        <w:t>שקולה ל</w:t>
      </w:r>
      <w:r w:rsidR="00407611">
        <w:rPr>
          <w:rtl/>
        </w:rPr>
        <w:t xml:space="preserve">אמירה </w:t>
      </w:r>
      <w:r w:rsidR="00AD320D">
        <w:rPr>
          <w:rFonts w:hint="cs"/>
          <w:rtl/>
        </w:rPr>
        <w:t>'</w:t>
      </w:r>
      <w:r w:rsidR="00407611">
        <w:rPr>
          <w:rtl/>
        </w:rPr>
        <w:t>שום דבר טוב לא יכול לצאת ממך</w:t>
      </w:r>
      <w:r w:rsidR="00AD320D">
        <w:rPr>
          <w:rFonts w:hint="cs"/>
          <w:rtl/>
        </w:rPr>
        <w:t>;</w:t>
      </w:r>
      <w:r w:rsidR="00407611">
        <w:rPr>
          <w:rtl/>
        </w:rPr>
        <w:t xml:space="preserve"> לפחות ניפ</w:t>
      </w:r>
      <w:r w:rsidR="00AD320D">
        <w:rPr>
          <w:rFonts w:hint="cs"/>
          <w:rtl/>
        </w:rPr>
        <w:t>ט</w:t>
      </w:r>
      <w:r w:rsidR="00407611">
        <w:rPr>
          <w:rtl/>
        </w:rPr>
        <w:t xml:space="preserve">ר מהבעיה שאתה </w:t>
      </w:r>
      <w:r w:rsidR="00AD320D">
        <w:rPr>
          <w:rFonts w:hint="cs"/>
          <w:rtl/>
        </w:rPr>
        <w:t xml:space="preserve">יוצר </w:t>
      </w:r>
      <w:r w:rsidR="00407611">
        <w:rPr>
          <w:rtl/>
        </w:rPr>
        <w:t>לכמה שנים</w:t>
      </w:r>
      <w:r w:rsidR="00AD320D">
        <w:rPr>
          <w:rFonts w:hint="cs"/>
          <w:rtl/>
        </w:rPr>
        <w:t>'</w:t>
      </w:r>
      <w:r w:rsidR="00407611">
        <w:rPr>
          <w:rtl/>
        </w:rPr>
        <w:t>. לעומת זאת, עבד עברי צריך לעבוד. האדון נותן לו רשימה של תפקידים, והוא צריך למלא אותם. הוא שימושי, הוא עוזר לדברים להתקדם ולהתפתח. יוצא ממנו משהו.</w:t>
      </w:r>
    </w:p>
    <w:p w14:paraId="3DA44EE0" w14:textId="70CDD86A" w:rsidR="005A13DE" w:rsidRDefault="005659E2" w:rsidP="005A13DE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כמו כן, </w:t>
      </w:r>
      <w:r w:rsidR="00407611">
        <w:rPr>
          <w:rtl/>
        </w:rPr>
        <w:t>בבתי הסוהר כל העבריינים נמצאים ביחד</w:t>
      </w:r>
      <w:r>
        <w:rPr>
          <w:rFonts w:hint="cs"/>
          <w:rtl/>
        </w:rPr>
        <w:t>,</w:t>
      </w:r>
      <w:r w:rsidR="00407611">
        <w:rPr>
          <w:rtl/>
        </w:rPr>
        <w:t xml:space="preserve"> </w:t>
      </w:r>
      <w:r>
        <w:rPr>
          <w:rFonts w:hint="cs"/>
          <w:rtl/>
        </w:rPr>
        <w:t xml:space="preserve">ואילו </w:t>
      </w:r>
      <w:r w:rsidR="00407611">
        <w:rPr>
          <w:rtl/>
        </w:rPr>
        <w:t>במערכת של עבד</w:t>
      </w:r>
      <w:r>
        <w:rPr>
          <w:rFonts w:hint="cs"/>
          <w:rtl/>
        </w:rPr>
        <w:t>ים</w:t>
      </w:r>
      <w:r w:rsidR="00407611">
        <w:rPr>
          <w:rtl/>
        </w:rPr>
        <w:t xml:space="preserve"> עברי</w:t>
      </w:r>
      <w:r>
        <w:rPr>
          <w:rFonts w:hint="cs"/>
          <w:rtl/>
        </w:rPr>
        <w:t>ים</w:t>
      </w:r>
      <w:r w:rsidR="00407611">
        <w:rPr>
          <w:rtl/>
        </w:rPr>
        <w:t xml:space="preserve"> </w:t>
      </w:r>
      <w:r>
        <w:rPr>
          <w:rtl/>
        </w:rPr>
        <w:t>–</w:t>
      </w:r>
      <w:r w:rsidR="00407611">
        <w:rPr>
          <w:rtl/>
        </w:rPr>
        <w:t xml:space="preserve"> העבריינים מפוזרים </w:t>
      </w:r>
      <w:r>
        <w:rPr>
          <w:rFonts w:hint="cs"/>
          <w:rtl/>
        </w:rPr>
        <w:t xml:space="preserve">ברחבי </w:t>
      </w:r>
      <w:r w:rsidR="00407611">
        <w:rPr>
          <w:rtl/>
        </w:rPr>
        <w:t>החברה. יתר על כן</w:t>
      </w:r>
      <w:r>
        <w:rPr>
          <w:rFonts w:hint="cs"/>
          <w:rtl/>
        </w:rPr>
        <w:t>,</w:t>
      </w:r>
      <w:r w:rsidR="00407611">
        <w:rPr>
          <w:rtl/>
        </w:rPr>
        <w:t xml:space="preserve"> הם </w:t>
      </w:r>
      <w:r>
        <w:rPr>
          <w:rFonts w:hint="cs"/>
          <w:rtl/>
        </w:rPr>
        <w:t xml:space="preserve">עושים </w:t>
      </w:r>
      <w:r w:rsidR="00407611">
        <w:rPr>
          <w:rtl/>
        </w:rPr>
        <w:t xml:space="preserve">את ימיהם בחברת אנשים </w:t>
      </w:r>
      <w:r>
        <w:rPr>
          <w:rFonts w:hint="cs"/>
          <w:rtl/>
        </w:rPr>
        <w:t xml:space="preserve">רגילים </w:t>
      </w:r>
      <w:r w:rsidR="00407611">
        <w:rPr>
          <w:rtl/>
        </w:rPr>
        <w:t>וכחלק ממשפחה נורמטיבית</w:t>
      </w:r>
      <w:r w:rsidR="001C3558">
        <w:rPr>
          <w:rFonts w:hint="cs"/>
          <w:rtl/>
        </w:rPr>
        <w:t>;</w:t>
      </w:r>
      <w:r w:rsidR="00407611">
        <w:rPr>
          <w:rtl/>
        </w:rPr>
        <w:t xml:space="preserve"> אין ספק שזה משפיע על השיקום שלהם.</w:t>
      </w:r>
    </w:p>
    <w:p w14:paraId="59B54998" w14:textId="5FB45ECF" w:rsidR="00407611" w:rsidRDefault="001C3558" w:rsidP="005A13DE">
      <w:pPr>
        <w:pStyle w:val="a3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 xml:space="preserve">לבסוף, </w:t>
      </w:r>
      <w:r w:rsidR="00407611">
        <w:rPr>
          <w:rtl/>
        </w:rPr>
        <w:t>כשאדם נכנס לבית סוהר הוא מנותק ממשפחתו, לפעמים להרבה מאוד זמן. אולי פעם בכמה שבועות הוא יכול לראות ולדבר איתם למשך חצי שעה</w:t>
      </w:r>
      <w:r>
        <w:rPr>
          <w:rFonts w:hint="cs"/>
          <w:rtl/>
        </w:rPr>
        <w:t>,</w:t>
      </w:r>
      <w:r w:rsidR="00407611">
        <w:rPr>
          <w:rtl/>
        </w:rPr>
        <w:t xml:space="preserve"> אבל </w:t>
      </w:r>
      <w:r>
        <w:rPr>
          <w:rFonts w:hint="cs"/>
          <w:rtl/>
        </w:rPr>
        <w:t xml:space="preserve">ברור שיש כאן </w:t>
      </w:r>
      <w:r w:rsidR="00407611">
        <w:rPr>
          <w:rtl/>
        </w:rPr>
        <w:t xml:space="preserve">ניתוק מן המשפחה. </w:t>
      </w:r>
      <w:r>
        <w:rPr>
          <w:rFonts w:hint="cs"/>
          <w:rtl/>
        </w:rPr>
        <w:t xml:space="preserve">לעומתו, </w:t>
      </w:r>
      <w:r w:rsidR="00407611">
        <w:rPr>
          <w:rtl/>
        </w:rPr>
        <w:t xml:space="preserve">עבד עברי </w:t>
      </w:r>
      <w:r w:rsidR="007645D7">
        <w:rPr>
          <w:rFonts w:hint="cs"/>
          <w:rtl/>
        </w:rPr>
        <w:t xml:space="preserve">איננו מנותק ממשפחתו כלל; להיפך: </w:t>
      </w:r>
      <w:r w:rsidR="00407611">
        <w:rPr>
          <w:rtl/>
        </w:rPr>
        <w:t xml:space="preserve">"אִם בַּעַל אִשָּׁה הוּא וְיָצְאָה אִשְׁתּוֹ עִמּוֹ" </w:t>
      </w:r>
      <w:r w:rsidR="00407611" w:rsidRPr="007645D7">
        <w:rPr>
          <w:sz w:val="20"/>
          <w:szCs w:val="20"/>
          <w:rtl/>
        </w:rPr>
        <w:t>(שמות כ</w:t>
      </w:r>
      <w:r w:rsidR="007645D7">
        <w:rPr>
          <w:rFonts w:hint="cs"/>
          <w:sz w:val="20"/>
          <w:szCs w:val="20"/>
          <w:rtl/>
        </w:rPr>
        <w:t>"</w:t>
      </w:r>
      <w:r w:rsidR="00407611" w:rsidRPr="007645D7">
        <w:rPr>
          <w:sz w:val="20"/>
          <w:szCs w:val="20"/>
          <w:rtl/>
        </w:rPr>
        <w:t>א, ג)</w:t>
      </w:r>
      <w:r w:rsidR="00407611">
        <w:rPr>
          <w:rtl/>
        </w:rPr>
        <w:t xml:space="preserve"> </w:t>
      </w:r>
      <w:r w:rsidR="007645D7">
        <w:rPr>
          <w:rtl/>
        </w:rPr>
        <w:t>–</w:t>
      </w:r>
      <w:r w:rsidR="00407611">
        <w:rPr>
          <w:rtl/>
        </w:rPr>
        <w:t xml:space="preserve"> </w:t>
      </w:r>
      <w:r w:rsidR="007645D7">
        <w:rPr>
          <w:rFonts w:hint="cs"/>
          <w:rtl/>
        </w:rPr>
        <w:t xml:space="preserve">ומשתמע מן הפסוק, </w:t>
      </w:r>
      <w:r w:rsidR="00407611">
        <w:rPr>
          <w:rtl/>
        </w:rPr>
        <w:t xml:space="preserve">שאשתו נכנסת לעבדות אתו. </w:t>
      </w:r>
      <w:r w:rsidR="004B69FB">
        <w:rPr>
          <w:rFonts w:hint="cs"/>
          <w:rtl/>
        </w:rPr>
        <w:t xml:space="preserve">כניסתה </w:t>
      </w:r>
      <w:r w:rsidR="00407611">
        <w:rPr>
          <w:rtl/>
        </w:rPr>
        <w:t>לעבדות</w:t>
      </w:r>
      <w:r w:rsidR="00A941BD">
        <w:rPr>
          <w:rFonts w:hint="cs"/>
          <w:rtl/>
        </w:rPr>
        <w:t xml:space="preserve"> איננה מתרחשת בלי סיבה ובלי תמורה:</w:t>
      </w:r>
      <w:r w:rsidR="00407611">
        <w:rPr>
          <w:rtl/>
        </w:rPr>
        <w:t xml:space="preserve"> </w:t>
      </w:r>
      <w:r w:rsidR="00A941BD">
        <w:rPr>
          <w:rFonts w:hint="cs"/>
          <w:rtl/>
        </w:rPr>
        <w:t xml:space="preserve">כשם </w:t>
      </w:r>
      <w:r w:rsidR="00407611">
        <w:rPr>
          <w:rtl/>
        </w:rPr>
        <w:t xml:space="preserve">שבעלה חייב במזונותיה ובתמורה זוכה במעשה ידיה, כך אם האדון מתחייב במזונותיה אזי היא צריכה לעבוד בשבילו. </w:t>
      </w:r>
      <w:r w:rsidR="00A941BD">
        <w:rPr>
          <w:rFonts w:hint="cs"/>
          <w:rtl/>
        </w:rPr>
        <w:t xml:space="preserve">חשוב להדגיש: </w:t>
      </w:r>
      <w:r w:rsidR="00407611">
        <w:rPr>
          <w:rtl/>
        </w:rPr>
        <w:t>היא לא חייבת</w:t>
      </w:r>
      <w:r w:rsidR="00A941BD">
        <w:rPr>
          <w:rFonts w:hint="cs"/>
          <w:rtl/>
        </w:rPr>
        <w:t xml:space="preserve"> לעשות זאת</w:t>
      </w:r>
      <w:r w:rsidR="00407611">
        <w:rPr>
          <w:rtl/>
        </w:rPr>
        <w:t xml:space="preserve">, </w:t>
      </w:r>
      <w:r w:rsidR="00A941BD">
        <w:rPr>
          <w:rFonts w:hint="cs"/>
          <w:rtl/>
        </w:rPr>
        <w:t>ו</w:t>
      </w:r>
      <w:r w:rsidR="00407611">
        <w:rPr>
          <w:rtl/>
        </w:rPr>
        <w:t>היא יכולה לבחור ללכת ולא לקבל את המזונות</w:t>
      </w:r>
      <w:r w:rsidR="00A941BD">
        <w:rPr>
          <w:rFonts w:hint="cs"/>
          <w:rtl/>
        </w:rPr>
        <w:t>;</w:t>
      </w:r>
      <w:r w:rsidR="00407611">
        <w:rPr>
          <w:rtl/>
        </w:rPr>
        <w:t xml:space="preserve"> אבל ברוב המקרים ישתלם לה להיכנס לעבדות יחד עם בעלה.</w:t>
      </w:r>
      <w:r w:rsidR="00236D45">
        <w:rPr>
          <w:rStyle w:val="aa"/>
          <w:rtl/>
        </w:rPr>
        <w:footnoteReference w:id="2"/>
      </w:r>
      <w:r w:rsidR="00407611">
        <w:rPr>
          <w:rtl/>
        </w:rPr>
        <w:t xml:space="preserve"> גם הבנים מצטרפים לסיפור </w:t>
      </w:r>
      <w:r w:rsidR="00A941BD">
        <w:rPr>
          <w:rtl/>
        </w:rPr>
        <w:t>–</w:t>
      </w:r>
      <w:r w:rsidR="00A941BD">
        <w:rPr>
          <w:rFonts w:hint="cs"/>
          <w:rtl/>
        </w:rPr>
        <w:t xml:space="preserve"> משום שגם הם </w:t>
      </w:r>
      <w:r w:rsidR="00407611">
        <w:rPr>
          <w:rtl/>
        </w:rPr>
        <w:t xml:space="preserve">עובדים עבור האדון בתמורה למזונם, אולי </w:t>
      </w:r>
      <w:r w:rsidR="00407611">
        <w:rPr>
          <w:rtl/>
        </w:rPr>
        <w:lastRenderedPageBreak/>
        <w:t>בעבודות קלות יותר מאביהם</w:t>
      </w:r>
      <w:r w:rsidR="00A941BD">
        <w:rPr>
          <w:rFonts w:hint="cs"/>
          <w:rtl/>
        </w:rPr>
        <w:t xml:space="preserve"> </w:t>
      </w:r>
      <w:r w:rsidR="00A941BD">
        <w:rPr>
          <w:rtl/>
        </w:rPr>
        <w:t>–</w:t>
      </w:r>
      <w:r w:rsidR="00407611">
        <w:rPr>
          <w:rtl/>
        </w:rPr>
        <w:t xml:space="preserve"> כך שיוצא שהעבד </w:t>
      </w:r>
      <w:r w:rsidR="00A941BD">
        <w:rPr>
          <w:rFonts w:hint="cs"/>
          <w:rtl/>
        </w:rPr>
        <w:t>איננו מתנתק ממשפחתו, ויש לכך משמעות כבירה</w:t>
      </w:r>
      <w:r w:rsidR="00407611">
        <w:rPr>
          <w:rtl/>
        </w:rPr>
        <w:t>.</w:t>
      </w:r>
    </w:p>
    <w:p w14:paraId="383D4316" w14:textId="77777777" w:rsidR="00E9052D" w:rsidRDefault="00E9052D" w:rsidP="00E9052D"/>
    <w:p w14:paraId="1AD53F63" w14:textId="6AAE8D22" w:rsidR="00407611" w:rsidRDefault="009F675C" w:rsidP="003F3F0B">
      <w:pPr>
        <w:pStyle w:val="II"/>
      </w:pPr>
      <w:bookmarkStart w:id="3" w:name="_fmevbod3cvs5" w:colFirst="0" w:colLast="0"/>
      <w:bookmarkEnd w:id="3"/>
      <w:r>
        <w:rPr>
          <w:rFonts w:hint="cs"/>
          <w:rtl/>
        </w:rPr>
        <w:t>"</w:t>
      </w:r>
      <w:r w:rsidR="00CA32F9">
        <w:rPr>
          <w:rFonts w:hint="cs"/>
          <w:rtl/>
        </w:rPr>
        <w:t>וכי ימוך אחיך"</w:t>
      </w:r>
    </w:p>
    <w:p w14:paraId="6F6647FB" w14:textId="77777777" w:rsidR="0091727D" w:rsidRDefault="0099356F" w:rsidP="0091727D">
      <w:pPr>
        <w:rPr>
          <w:rtl/>
        </w:rPr>
      </w:pPr>
      <w:r>
        <w:rPr>
          <w:rFonts w:hint="cs"/>
          <w:rtl/>
        </w:rPr>
        <w:t xml:space="preserve">בנוסף למי שנמכר בגניבתו שמתואר בפרשתנו, פרשת משפטים, אדם עשוי להימכר </w:t>
      </w:r>
      <w:r w:rsidR="003E7E46">
        <w:rPr>
          <w:rFonts w:hint="cs"/>
          <w:rtl/>
        </w:rPr>
        <w:t xml:space="preserve">לעבד עברי במקרה נוסף, המתואר בפרשת בהר: </w:t>
      </w:r>
      <w:r w:rsidR="003E7E46" w:rsidRPr="003E7E46">
        <w:rPr>
          <w:rtl/>
        </w:rPr>
        <w:t xml:space="preserve">"וְכִי יָמוּךְ אָחִיךָ עִמָּךְ וְנִמְכַּר לָךְ" </w:t>
      </w:r>
      <w:r w:rsidR="003E7E46" w:rsidRPr="003E7E46">
        <w:rPr>
          <w:sz w:val="16"/>
          <w:szCs w:val="20"/>
          <w:rtl/>
        </w:rPr>
        <w:t>(ויקרא כ</w:t>
      </w:r>
      <w:r w:rsidR="003E7E46" w:rsidRPr="003E7E46">
        <w:rPr>
          <w:rFonts w:hint="cs"/>
          <w:sz w:val="16"/>
          <w:szCs w:val="20"/>
          <w:rtl/>
        </w:rPr>
        <w:t>"</w:t>
      </w:r>
      <w:r w:rsidR="003E7E46" w:rsidRPr="003E7E46">
        <w:rPr>
          <w:sz w:val="16"/>
          <w:szCs w:val="20"/>
          <w:rtl/>
        </w:rPr>
        <w:t>ה, לט)</w:t>
      </w:r>
      <w:r w:rsidR="003E7E46">
        <w:rPr>
          <w:rFonts w:hint="cs"/>
          <w:rtl/>
        </w:rPr>
        <w:t>.</w:t>
      </w:r>
      <w:r w:rsidR="00842700">
        <w:rPr>
          <w:rFonts w:hint="cs"/>
          <w:rtl/>
        </w:rPr>
        <w:t xml:space="preserve"> כלומר, </w:t>
      </w:r>
      <w:r w:rsidR="00407611">
        <w:rPr>
          <w:rtl/>
        </w:rPr>
        <w:t>אדם ש</w:t>
      </w:r>
      <w:r w:rsidR="00842700">
        <w:rPr>
          <w:rFonts w:hint="cs"/>
          <w:rtl/>
        </w:rPr>
        <w:t>נקלע לקשיים כלכליים, ו</w:t>
      </w:r>
      <w:r w:rsidR="00407611">
        <w:rPr>
          <w:rtl/>
        </w:rPr>
        <w:t>מכר את שדהו ואת אחוזתו</w:t>
      </w:r>
      <w:r w:rsidR="00842700">
        <w:rPr>
          <w:rFonts w:hint="cs"/>
          <w:rtl/>
        </w:rPr>
        <w:t>;</w:t>
      </w:r>
      <w:r w:rsidR="00407611">
        <w:rPr>
          <w:rtl/>
        </w:rPr>
        <w:t xml:space="preserve"> </w:t>
      </w:r>
      <w:r w:rsidR="00842700">
        <w:rPr>
          <w:rFonts w:hint="cs"/>
          <w:rtl/>
        </w:rPr>
        <w:t>המקרה המקביל בימינו, הוא של מי ש</w:t>
      </w:r>
      <w:r w:rsidR="00407611">
        <w:rPr>
          <w:rtl/>
        </w:rPr>
        <w:t xml:space="preserve">פשט את הרגל. גם </w:t>
      </w:r>
      <w:r w:rsidR="0091727D">
        <w:rPr>
          <w:rFonts w:hint="cs"/>
          <w:rtl/>
        </w:rPr>
        <w:t>כאן, ניתן למצוא כמה יתרונות למכירה כעבד עברי, על פני מוסד פשיטת הרגל המודרני</w:t>
      </w:r>
      <w:r w:rsidR="00407611">
        <w:rPr>
          <w:rtl/>
        </w:rPr>
        <w:t>:</w:t>
      </w:r>
    </w:p>
    <w:p w14:paraId="0276C2CE" w14:textId="77777777" w:rsidR="00391B0A" w:rsidRDefault="0091727D" w:rsidP="00391B0A">
      <w:pPr>
        <w:pStyle w:val="a3"/>
        <w:numPr>
          <w:ilvl w:val="0"/>
          <w:numId w:val="28"/>
        </w:numPr>
      </w:pPr>
      <w:r>
        <w:rPr>
          <w:rFonts w:hint="cs"/>
          <w:rtl/>
        </w:rPr>
        <w:t>ה</w:t>
      </w:r>
      <w:r w:rsidR="00407611">
        <w:rPr>
          <w:rtl/>
        </w:rPr>
        <w:t xml:space="preserve">עבד </w:t>
      </w:r>
      <w:r>
        <w:rPr>
          <w:rFonts w:hint="cs"/>
          <w:rtl/>
        </w:rPr>
        <w:t>זוכה ל</w:t>
      </w:r>
      <w:r w:rsidR="00407611">
        <w:rPr>
          <w:rtl/>
        </w:rPr>
        <w:t>ב</w:t>
      </w:r>
      <w:r w:rsidR="00391B0A">
        <w:rPr>
          <w:rFonts w:hint="cs"/>
          <w:rtl/>
        </w:rPr>
        <w:t>י</w:t>
      </w:r>
      <w:r w:rsidR="00407611">
        <w:rPr>
          <w:rtl/>
        </w:rPr>
        <w:t>טחון כלכלי בסיסי. הוא צריך לעבוד קשה, כי גם עבור אדונו מרוץ ההישרדות הוא לא דבר פשוט, אבל בסופו של יום יש אוכל עבור העבד, עבור אשתו ועבור בניו.</w:t>
      </w:r>
    </w:p>
    <w:p w14:paraId="638643AF" w14:textId="77777777" w:rsidR="00391B0A" w:rsidRDefault="00391B0A" w:rsidP="00391B0A">
      <w:pPr>
        <w:pStyle w:val="a3"/>
        <w:numPr>
          <w:ilvl w:val="0"/>
          <w:numId w:val="28"/>
        </w:numPr>
      </w:pPr>
      <w:r>
        <w:rPr>
          <w:rFonts w:hint="cs"/>
          <w:rtl/>
        </w:rPr>
        <w:t xml:space="preserve">כפי שצוין בתחילת הדברים, </w:t>
      </w:r>
      <w:r w:rsidR="00407611">
        <w:rPr>
          <w:rtl/>
        </w:rPr>
        <w:t>עבד עברי יוצא ביובל. למה? כי ביובל אותם שדה ואחוזה שהוא מכר חוזרים אליו, ויש לו הזדמנות להתחיל מחדש.</w:t>
      </w:r>
    </w:p>
    <w:p w14:paraId="3C64DBAB" w14:textId="5879F030" w:rsidR="00407611" w:rsidRDefault="00407611" w:rsidP="00391B0A">
      <w:pPr>
        <w:pStyle w:val="a3"/>
        <w:numPr>
          <w:ilvl w:val="0"/>
          <w:numId w:val="28"/>
        </w:numPr>
      </w:pPr>
      <w:r>
        <w:rPr>
          <w:rtl/>
        </w:rPr>
        <w:t xml:space="preserve">יש הרבה מאוד חסרי בית בעולם, וכאשר מכים </w:t>
      </w:r>
      <w:r w:rsidR="00391B0A">
        <w:rPr>
          <w:rFonts w:hint="cs"/>
          <w:rtl/>
        </w:rPr>
        <w:t xml:space="preserve">פגעי הטבע כמו סופות </w:t>
      </w:r>
      <w:r w:rsidR="005133EA">
        <w:rPr>
          <w:rtl/>
        </w:rPr>
        <w:t>–</w:t>
      </w:r>
      <w:r>
        <w:rPr>
          <w:rtl/>
        </w:rPr>
        <w:t xml:space="preserve"> הם </w:t>
      </w:r>
      <w:r w:rsidR="005133EA">
        <w:rPr>
          <w:rFonts w:hint="cs"/>
          <w:rtl/>
        </w:rPr>
        <w:t xml:space="preserve">עלולים </w:t>
      </w:r>
      <w:r>
        <w:rPr>
          <w:rtl/>
        </w:rPr>
        <w:t xml:space="preserve">לקפוא למוות. לעבד עברי ולמשפחתו יש בית לחיות בו </w:t>
      </w:r>
      <w:r w:rsidR="005133EA">
        <w:rPr>
          <w:rtl/>
        </w:rPr>
        <w:t>–</w:t>
      </w:r>
      <w:r>
        <w:rPr>
          <w:rtl/>
        </w:rPr>
        <w:t xml:space="preserve"> בית האדון. הם לא נמצאים ברחוב וחייהם </w:t>
      </w:r>
      <w:r w:rsidR="005133EA">
        <w:rPr>
          <w:rFonts w:hint="cs"/>
          <w:rtl/>
        </w:rPr>
        <w:t xml:space="preserve">אינם </w:t>
      </w:r>
      <w:r>
        <w:rPr>
          <w:rtl/>
        </w:rPr>
        <w:t>תלוי</w:t>
      </w:r>
      <w:r w:rsidR="005133EA">
        <w:rPr>
          <w:rFonts w:hint="cs"/>
          <w:rtl/>
        </w:rPr>
        <w:t>י</w:t>
      </w:r>
      <w:r>
        <w:rPr>
          <w:rtl/>
        </w:rPr>
        <w:t>ם במזג האוויר</w:t>
      </w:r>
      <w:r w:rsidR="005133EA">
        <w:rPr>
          <w:rFonts w:hint="cs"/>
          <w:rtl/>
        </w:rPr>
        <w:t>;</w:t>
      </w:r>
      <w:r>
        <w:rPr>
          <w:rtl/>
        </w:rPr>
        <w:t xml:space="preserve"> יש להם גג לחסות תחתיו ומקום מוגן וחם שהם יכולים להישאר בו.</w:t>
      </w:r>
    </w:p>
    <w:p w14:paraId="590056C6" w14:textId="77777777" w:rsidR="005133EA" w:rsidRDefault="005133EA" w:rsidP="005133EA"/>
    <w:p w14:paraId="044C0392" w14:textId="45F53771" w:rsidR="00407611" w:rsidRDefault="00977DD1" w:rsidP="003F3F0B">
      <w:pPr>
        <w:pStyle w:val="II"/>
      </w:pPr>
      <w:bookmarkStart w:id="4" w:name="_goe4l2379vv6" w:colFirst="0" w:colLast="0"/>
      <w:bookmarkEnd w:id="4"/>
      <w:r>
        <w:rPr>
          <w:rFonts w:hint="cs"/>
          <w:rtl/>
        </w:rPr>
        <w:t xml:space="preserve">עבד עברי </w:t>
      </w:r>
      <w:r w:rsidR="00407611">
        <w:rPr>
          <w:rtl/>
        </w:rPr>
        <w:t>בימינו</w:t>
      </w:r>
    </w:p>
    <w:p w14:paraId="60EEC585" w14:textId="77777777" w:rsidR="00E96DF4" w:rsidRDefault="005133EA" w:rsidP="00407611">
      <w:pPr>
        <w:rPr>
          <w:rtl/>
        </w:rPr>
      </w:pPr>
      <w:r>
        <w:rPr>
          <w:rFonts w:hint="cs"/>
          <w:rtl/>
        </w:rPr>
        <w:t xml:space="preserve">כפי שפתחנו את הדברים, </w:t>
      </w:r>
      <w:r w:rsidR="00407611">
        <w:rPr>
          <w:rtl/>
        </w:rPr>
        <w:t>עם כל היתרונות</w:t>
      </w:r>
      <w:r>
        <w:rPr>
          <w:rFonts w:hint="cs"/>
          <w:rtl/>
        </w:rPr>
        <w:t xml:space="preserve"> של העבד העברי</w:t>
      </w:r>
      <w:r w:rsidR="007B2033">
        <w:rPr>
          <w:rFonts w:hint="cs"/>
          <w:rtl/>
        </w:rPr>
        <w:t xml:space="preserve"> שפורטו בהרחבה</w:t>
      </w:r>
      <w:r w:rsidR="00407611">
        <w:rPr>
          <w:rtl/>
        </w:rPr>
        <w:t xml:space="preserve">, </w:t>
      </w:r>
      <w:r w:rsidR="00243315">
        <w:rPr>
          <w:rFonts w:hint="cs"/>
          <w:rtl/>
        </w:rPr>
        <w:t xml:space="preserve">ייתכן </w:t>
      </w:r>
      <w:r w:rsidR="00407611">
        <w:rPr>
          <w:rtl/>
        </w:rPr>
        <w:t xml:space="preserve">שבעקבות </w:t>
      </w:r>
      <w:r w:rsidR="00243315">
        <w:rPr>
          <w:rFonts w:hint="cs"/>
          <w:rtl/>
        </w:rPr>
        <w:t>התפתחות ה</w:t>
      </w:r>
      <w:r w:rsidR="00407611">
        <w:rPr>
          <w:rtl/>
        </w:rPr>
        <w:t xml:space="preserve">חברה </w:t>
      </w:r>
      <w:r w:rsidR="00DB3B1E">
        <w:rPr>
          <w:rFonts w:hint="cs"/>
          <w:rtl/>
        </w:rPr>
        <w:t xml:space="preserve">מוסד זה איננו </w:t>
      </w:r>
      <w:r w:rsidR="00407611">
        <w:rPr>
          <w:rtl/>
        </w:rPr>
        <w:t>מתאי</w:t>
      </w:r>
      <w:r w:rsidR="00DB3B1E">
        <w:rPr>
          <w:rFonts w:hint="cs"/>
          <w:rtl/>
        </w:rPr>
        <w:t>ם עוד</w:t>
      </w:r>
      <w:r w:rsidR="00407611">
        <w:rPr>
          <w:rtl/>
        </w:rPr>
        <w:t xml:space="preserve"> בימינו. </w:t>
      </w:r>
      <w:r w:rsidR="00877D90">
        <w:rPr>
          <w:rFonts w:hint="cs"/>
          <w:rtl/>
        </w:rPr>
        <w:t xml:space="preserve">ועדיין, </w:t>
      </w:r>
      <w:r w:rsidR="00CF0093">
        <w:rPr>
          <w:rFonts w:hint="cs"/>
          <w:rtl/>
        </w:rPr>
        <w:t>נראה ש</w:t>
      </w:r>
      <w:r w:rsidR="00407611">
        <w:rPr>
          <w:rtl/>
        </w:rPr>
        <w:t xml:space="preserve">יש עקרונות רבים </w:t>
      </w:r>
      <w:r w:rsidR="00CF0093">
        <w:rPr>
          <w:rFonts w:hint="cs"/>
          <w:rtl/>
        </w:rPr>
        <w:t xml:space="preserve">שראוי </w:t>
      </w:r>
      <w:r w:rsidR="00407611">
        <w:rPr>
          <w:rtl/>
        </w:rPr>
        <w:t>ללמוד ממערכת זו, וכדאי לנו לעשות מאמצים גדולים כדי ליישם אותם</w:t>
      </w:r>
      <w:r w:rsidR="00E96DF4">
        <w:rPr>
          <w:rFonts w:hint="cs"/>
          <w:rtl/>
        </w:rPr>
        <w:t>.</w:t>
      </w:r>
    </w:p>
    <w:p w14:paraId="7331A059" w14:textId="5ABC401E" w:rsidR="00407611" w:rsidRDefault="00E96DF4" w:rsidP="00407611">
      <w:pPr>
        <w:rPr>
          <w:rtl/>
        </w:rPr>
      </w:pPr>
      <w:r>
        <w:rPr>
          <w:rFonts w:hint="cs"/>
          <w:rtl/>
        </w:rPr>
        <w:t xml:space="preserve">כך, </w:t>
      </w:r>
      <w:r w:rsidR="0055753E">
        <w:rPr>
          <w:rFonts w:hint="cs"/>
          <w:rtl/>
        </w:rPr>
        <w:t xml:space="preserve">ניתן לדבר על </w:t>
      </w:r>
      <w:r>
        <w:rPr>
          <w:rFonts w:hint="cs"/>
          <w:rtl/>
        </w:rPr>
        <w:t>מערכת כליאה</w:t>
      </w:r>
      <w:r w:rsidR="00976362">
        <w:rPr>
          <w:rFonts w:hint="cs"/>
          <w:rtl/>
        </w:rPr>
        <w:t xml:space="preserve"> שתביא את האסירים לניצול הזמן במקום </w:t>
      </w:r>
      <w:r w:rsidR="0092518F">
        <w:rPr>
          <w:rFonts w:hint="cs"/>
          <w:rtl/>
        </w:rPr>
        <w:t>'לבזבז' אותו</w:t>
      </w:r>
      <w:r w:rsidR="0055753E">
        <w:rPr>
          <w:rFonts w:hint="cs"/>
          <w:rtl/>
        </w:rPr>
        <w:t xml:space="preserve">; </w:t>
      </w:r>
      <w:r w:rsidR="00D1210F">
        <w:rPr>
          <w:rFonts w:hint="cs"/>
          <w:rtl/>
        </w:rPr>
        <w:t xml:space="preserve">או </w:t>
      </w:r>
      <w:r w:rsidR="0055753E">
        <w:rPr>
          <w:rFonts w:hint="cs"/>
          <w:rtl/>
        </w:rPr>
        <w:t>על עבודות שירות ב</w:t>
      </w:r>
      <w:r w:rsidR="00D1210F">
        <w:rPr>
          <w:rFonts w:hint="cs"/>
          <w:rtl/>
        </w:rPr>
        <w:t xml:space="preserve">קהילה שיש בהן ניצול זמן </w:t>
      </w:r>
      <w:r w:rsidR="00D1210F">
        <w:rPr>
          <w:rtl/>
        </w:rPr>
        <w:t>–</w:t>
      </w:r>
      <w:r w:rsidR="00D1210F">
        <w:rPr>
          <w:rFonts w:hint="cs"/>
          <w:rtl/>
        </w:rPr>
        <w:t xml:space="preserve"> בד בבד עם </w:t>
      </w:r>
      <w:r w:rsidR="00B247EE">
        <w:rPr>
          <w:rFonts w:hint="cs"/>
          <w:rtl/>
        </w:rPr>
        <w:t>פיזור האסירים ברחבי החברה הנורמטיבית במקום לאסוף את כל הפושעים ביחד, ועם השמירה על התא המשפחתי של הפושע, שלם.</w:t>
      </w:r>
    </w:p>
    <w:p w14:paraId="367569CC" w14:textId="063CFD85" w:rsidR="00CF0093" w:rsidRDefault="005B45EB" w:rsidP="00407611">
      <w:pPr>
        <w:rPr>
          <w:rtl/>
        </w:rPr>
      </w:pPr>
      <w:r>
        <w:rPr>
          <w:rFonts w:hint="cs"/>
          <w:rtl/>
        </w:rPr>
        <w:t xml:space="preserve">גם ביחס לפושטי רגל, ניתן </w:t>
      </w:r>
      <w:r w:rsidR="0054258D">
        <w:rPr>
          <w:rFonts w:hint="cs"/>
          <w:rtl/>
        </w:rPr>
        <w:t>לחשוב על דאגה ל</w:t>
      </w:r>
      <w:r w:rsidR="007B4D86">
        <w:rPr>
          <w:rFonts w:hint="cs"/>
          <w:rtl/>
        </w:rPr>
        <w:t xml:space="preserve">מזון בסיסי עבורם בזמן תהליך השיקום; אולי על מגבלת זמן </w:t>
      </w:r>
      <w:r w:rsidR="007B4D86">
        <w:rPr>
          <w:rFonts w:hint="cs"/>
          <w:rtl/>
        </w:rPr>
        <w:t xml:space="preserve">והשבת הנכסים </w:t>
      </w:r>
      <w:r w:rsidR="006C4E50">
        <w:rPr>
          <w:rFonts w:hint="cs"/>
          <w:rtl/>
        </w:rPr>
        <w:t xml:space="preserve">לפשוט הרגל בעתיד; ועל </w:t>
      </w:r>
      <w:r w:rsidR="000A2ED7">
        <w:rPr>
          <w:rFonts w:hint="cs"/>
          <w:rtl/>
        </w:rPr>
        <w:t>דאגה לקורת גג עבור מי שאיבדו את ביתם.</w:t>
      </w:r>
      <w:r w:rsidR="009272B1">
        <w:rPr>
          <w:rFonts w:hint="cs"/>
          <w:rtl/>
        </w:rPr>
        <w:t xml:space="preserve"> גם כאן, לא הכל ניתן לאמץ כצורתו, ועם זאת יש עקרונות חשובים שעלינו ללמוד מהלכות אלו </w:t>
      </w:r>
      <w:r w:rsidR="009272B1">
        <w:rPr>
          <w:rtl/>
        </w:rPr>
        <w:t>–</w:t>
      </w:r>
      <w:r w:rsidR="009272B1">
        <w:rPr>
          <w:rFonts w:hint="cs"/>
          <w:rtl/>
        </w:rPr>
        <w:t xml:space="preserve"> וליישם.</w:t>
      </w:r>
    </w:p>
    <w:p w14:paraId="6CD687A5" w14:textId="77777777" w:rsidR="009272B1" w:rsidRDefault="009272B1" w:rsidP="00407611"/>
    <w:p w14:paraId="51E16BE5" w14:textId="77777777" w:rsidR="00407611" w:rsidRDefault="00407611" w:rsidP="0087011F">
      <w:pPr>
        <w:pStyle w:val="I0"/>
      </w:pPr>
      <w:bookmarkStart w:id="5" w:name="_oozlad9g2cj8" w:colFirst="0" w:colLast="0"/>
      <w:bookmarkEnd w:id="5"/>
      <w:r>
        <w:rPr>
          <w:rtl/>
        </w:rPr>
        <w:t>עבד כנעני</w:t>
      </w:r>
    </w:p>
    <w:p w14:paraId="4FF509E1" w14:textId="44730802" w:rsidR="00407611" w:rsidRDefault="0032397C" w:rsidP="00407611">
      <w:r>
        <w:rPr>
          <w:rFonts w:hint="cs"/>
          <w:rtl/>
        </w:rPr>
        <w:t xml:space="preserve">בנוסף לעבד עברי, התורה מתייחסת לסוג עבדות </w:t>
      </w:r>
      <w:r w:rsidR="00B83733">
        <w:rPr>
          <w:rFonts w:hint="cs"/>
          <w:rtl/>
        </w:rPr>
        <w:t>אחר</w:t>
      </w:r>
      <w:r>
        <w:rPr>
          <w:rFonts w:hint="cs"/>
          <w:rtl/>
        </w:rPr>
        <w:t xml:space="preserve">: </w:t>
      </w:r>
      <w:r w:rsidR="00407611">
        <w:rPr>
          <w:rtl/>
        </w:rPr>
        <w:t xml:space="preserve">עבד כנעני. </w:t>
      </w:r>
      <w:r w:rsidR="002A5B32">
        <w:rPr>
          <w:rFonts w:hint="cs"/>
          <w:rtl/>
        </w:rPr>
        <w:t xml:space="preserve">לגבי </w:t>
      </w:r>
      <w:r w:rsidR="00407611">
        <w:rPr>
          <w:rtl/>
        </w:rPr>
        <w:t>עבד כנעני</w:t>
      </w:r>
      <w:r w:rsidR="002A5B32">
        <w:rPr>
          <w:rFonts w:hint="cs"/>
          <w:rtl/>
        </w:rPr>
        <w:t>,</w:t>
      </w:r>
      <w:r w:rsidR="00407611">
        <w:rPr>
          <w:rtl/>
        </w:rPr>
        <w:t xml:space="preserve"> חשוב להדגיש</w:t>
      </w:r>
      <w:r w:rsidR="002A5B32">
        <w:rPr>
          <w:rFonts w:hint="cs"/>
          <w:rtl/>
        </w:rPr>
        <w:t xml:space="preserve"> שאין </w:t>
      </w:r>
      <w:r w:rsidR="00407611">
        <w:rPr>
          <w:rtl/>
        </w:rPr>
        <w:t xml:space="preserve">מדובר באדם </w:t>
      </w:r>
      <w:r w:rsidR="002A5B32">
        <w:rPr>
          <w:rFonts w:hint="cs"/>
          <w:rtl/>
        </w:rPr>
        <w:t xml:space="preserve">בן חורין שנעשה עבד, </w:t>
      </w:r>
      <w:r w:rsidR="00407611">
        <w:rPr>
          <w:rtl/>
        </w:rPr>
        <w:t>אלא בשבוי מלחמה. עבד כנעני הוא אדם שקנה את חייו, בתמורה לכך שהוא יהיה עבד. כאשר מתייחסים לדיניו צריכים לשים לב לשוני ביניהם לבין דיני הגוי</w:t>
      </w:r>
      <w:r w:rsidR="002A5B32">
        <w:rPr>
          <w:rFonts w:hint="cs"/>
          <w:rtl/>
        </w:rPr>
        <w:t>י</w:t>
      </w:r>
      <w:r w:rsidR="00407611">
        <w:rPr>
          <w:rtl/>
        </w:rPr>
        <w:t>ם בשבויי מלחמה.</w:t>
      </w:r>
    </w:p>
    <w:p w14:paraId="0688E6D7" w14:textId="6EC71B13" w:rsidR="00407611" w:rsidRDefault="00407611" w:rsidP="00407611">
      <w:r>
        <w:rPr>
          <w:rtl/>
        </w:rPr>
        <w:t xml:space="preserve">בספר </w:t>
      </w:r>
      <w:r w:rsidR="00DE7D6B">
        <w:rPr>
          <w:rFonts w:hint="cs"/>
          <w:rtl/>
        </w:rPr>
        <w:t>'</w:t>
      </w:r>
      <w:r>
        <w:rPr>
          <w:rtl/>
        </w:rPr>
        <w:t>אוהל הדוד תום</w:t>
      </w:r>
      <w:r w:rsidR="00DE7D6B">
        <w:rPr>
          <w:rFonts w:hint="cs"/>
          <w:rtl/>
        </w:rPr>
        <w:t>'</w:t>
      </w:r>
      <w:r>
        <w:rPr>
          <w:rtl/>
        </w:rPr>
        <w:t xml:space="preserve"> </w:t>
      </w:r>
      <w:r w:rsidR="00326416">
        <w:rPr>
          <w:rFonts w:hint="cs"/>
          <w:rtl/>
        </w:rPr>
        <w:t xml:space="preserve">שכתבה </w:t>
      </w:r>
      <w:r>
        <w:rPr>
          <w:rtl/>
        </w:rPr>
        <w:t>הארייט ביצ'ר סטואו, הסופרת מציגה שני סוגי עבדות. הסוג הראשון</w:t>
      </w:r>
      <w:r w:rsidR="0062103D">
        <w:rPr>
          <w:rFonts w:hint="cs"/>
          <w:rtl/>
        </w:rPr>
        <w:t>,</w:t>
      </w:r>
      <w:r>
        <w:rPr>
          <w:rtl/>
        </w:rPr>
        <w:t xml:space="preserve"> הוא העבדות של עובדי המכרות. אלו אנשים שחיו במכרות מבוקר עד ערב, מיומם הראשון עד ליומם האחרון. בגלל אוויר המכרות שהיה </w:t>
      </w:r>
      <w:r w:rsidR="0062103D">
        <w:rPr>
          <w:rFonts w:hint="cs"/>
          <w:rtl/>
        </w:rPr>
        <w:t xml:space="preserve">רווי </w:t>
      </w:r>
      <w:r>
        <w:rPr>
          <w:rtl/>
        </w:rPr>
        <w:t xml:space="preserve">באבק ובחומרים </w:t>
      </w:r>
      <w:r w:rsidR="0062103D">
        <w:rPr>
          <w:rFonts w:hint="cs"/>
          <w:rtl/>
        </w:rPr>
        <w:t>מזיקים אחרים</w:t>
      </w:r>
      <w:r>
        <w:rPr>
          <w:rtl/>
        </w:rPr>
        <w:t xml:space="preserve">, </w:t>
      </w:r>
      <w:r w:rsidR="0062103D">
        <w:rPr>
          <w:rFonts w:hint="cs"/>
          <w:rtl/>
        </w:rPr>
        <w:t xml:space="preserve">הם גם </w:t>
      </w:r>
      <w:r>
        <w:rPr>
          <w:rtl/>
        </w:rPr>
        <w:t xml:space="preserve">חיו מעט מאוד שנים. עבדות </w:t>
      </w:r>
      <w:r w:rsidR="0062103D">
        <w:rPr>
          <w:rFonts w:hint="cs"/>
          <w:rtl/>
        </w:rPr>
        <w:t xml:space="preserve">דומה </w:t>
      </w:r>
      <w:r>
        <w:rPr>
          <w:rtl/>
        </w:rPr>
        <w:t xml:space="preserve">הייתה גם במקומות אחרים </w:t>
      </w:r>
      <w:r w:rsidR="002A5B32">
        <w:rPr>
          <w:rtl/>
        </w:rPr>
        <w:t>–</w:t>
      </w:r>
      <w:r>
        <w:rPr>
          <w:rtl/>
        </w:rPr>
        <w:t xml:space="preserve"> מלחים </w:t>
      </w:r>
      <w:r w:rsidR="0062103D">
        <w:rPr>
          <w:rFonts w:hint="cs"/>
          <w:rtl/>
        </w:rPr>
        <w:t>ב</w:t>
      </w:r>
      <w:r>
        <w:rPr>
          <w:rtl/>
        </w:rPr>
        <w:t>ספינות, עובדים בתעשיות הצבע והעיבוד, ש</w:t>
      </w:r>
      <w:r w:rsidR="00DB5530">
        <w:rPr>
          <w:rFonts w:hint="cs"/>
          <w:rtl/>
        </w:rPr>
        <w:t>גם ש</w:t>
      </w:r>
      <w:r>
        <w:rPr>
          <w:rtl/>
        </w:rPr>
        <w:t xml:space="preserve">ם האוויר </w:t>
      </w:r>
      <w:r w:rsidR="00DB5530">
        <w:rPr>
          <w:rFonts w:hint="cs"/>
          <w:rtl/>
        </w:rPr>
        <w:t xml:space="preserve">רווי הכימיקלים </w:t>
      </w:r>
      <w:r>
        <w:rPr>
          <w:rtl/>
        </w:rPr>
        <w:t>גרם למותם בגיל צעיר, ו</w:t>
      </w:r>
      <w:r w:rsidR="00DB5530">
        <w:rPr>
          <w:rFonts w:hint="cs"/>
          <w:rtl/>
        </w:rPr>
        <w:t>כ</w:t>
      </w:r>
      <w:r w:rsidR="00DB2501">
        <w:rPr>
          <w:rFonts w:hint="cs"/>
          <w:rtl/>
        </w:rPr>
        <w:t>ן</w:t>
      </w:r>
      <w:r w:rsidR="00DB5530">
        <w:rPr>
          <w:rFonts w:hint="cs"/>
          <w:rtl/>
        </w:rPr>
        <w:t xml:space="preserve"> </w:t>
      </w:r>
      <w:r w:rsidR="00DB2501">
        <w:rPr>
          <w:rFonts w:hint="cs"/>
          <w:rtl/>
        </w:rPr>
        <w:t>העבדים ב</w:t>
      </w:r>
      <w:r>
        <w:rPr>
          <w:rtl/>
        </w:rPr>
        <w:t xml:space="preserve">שדות. כל אלו </w:t>
      </w:r>
      <w:r w:rsidR="00C7018E">
        <w:rPr>
          <w:rFonts w:hint="cs"/>
          <w:rtl/>
        </w:rPr>
        <w:t xml:space="preserve">הם מקרים של </w:t>
      </w:r>
      <w:r w:rsidR="00DB2501">
        <w:rPr>
          <w:rFonts w:hint="cs"/>
          <w:rtl/>
        </w:rPr>
        <w:t>עבדות המוני</w:t>
      </w:r>
      <w:r w:rsidR="00C7018E">
        <w:rPr>
          <w:rFonts w:hint="cs"/>
          <w:rtl/>
        </w:rPr>
        <w:t>ת, תעשייתית</w:t>
      </w:r>
      <w:r w:rsidR="00DB2501">
        <w:rPr>
          <w:rFonts w:hint="cs"/>
          <w:rtl/>
        </w:rPr>
        <w:t xml:space="preserve"> </w:t>
      </w:r>
      <w:r w:rsidR="002A5B32">
        <w:rPr>
          <w:rtl/>
        </w:rPr>
        <w:t>–</w:t>
      </w:r>
      <w:r>
        <w:rPr>
          <w:rtl/>
        </w:rPr>
        <w:t xml:space="preserve"> כאשר אנשים רבים מאוד היו מחויבים לעבוד בעבודות פרך.</w:t>
      </w:r>
    </w:p>
    <w:p w14:paraId="4D0C8160" w14:textId="053F08F0" w:rsidR="00407611" w:rsidRDefault="00407611" w:rsidP="00407611">
      <w:r>
        <w:rPr>
          <w:rtl/>
        </w:rPr>
        <w:t xml:space="preserve">התורה </w:t>
      </w:r>
      <w:r w:rsidR="00C7018E">
        <w:rPr>
          <w:rFonts w:hint="cs"/>
          <w:b/>
          <w:rtl/>
        </w:rPr>
        <w:t xml:space="preserve">אינה </w:t>
      </w:r>
      <w:r>
        <w:rPr>
          <w:rtl/>
        </w:rPr>
        <w:t xml:space="preserve">מכירה בסוג כזה של עבדות, אלא מתנגדת </w:t>
      </w:r>
      <w:r w:rsidR="00C7018E">
        <w:rPr>
          <w:rFonts w:hint="cs"/>
          <w:rtl/>
        </w:rPr>
        <w:t>אליו</w:t>
      </w:r>
      <w:r>
        <w:rPr>
          <w:rtl/>
        </w:rPr>
        <w:t xml:space="preserve"> בחריפות</w:t>
      </w:r>
      <w:r w:rsidR="00C7018E">
        <w:rPr>
          <w:rFonts w:hint="cs"/>
          <w:rtl/>
        </w:rPr>
        <w:t>. אין בתורה עבודת פרך של העבדות התעשייתית</w:t>
      </w:r>
      <w:r>
        <w:rPr>
          <w:rtl/>
        </w:rPr>
        <w:t>. העבדות בתורה</w:t>
      </w:r>
      <w:r w:rsidR="001F7236">
        <w:rPr>
          <w:rFonts w:hint="cs"/>
          <w:rtl/>
        </w:rPr>
        <w:t>,</w:t>
      </w:r>
      <w:r>
        <w:rPr>
          <w:rtl/>
        </w:rPr>
        <w:t xml:space="preserve"> </w:t>
      </w:r>
      <w:r w:rsidR="001F7236">
        <w:rPr>
          <w:rFonts w:hint="cs"/>
          <w:rtl/>
        </w:rPr>
        <w:t>מקבילה ל</w:t>
      </w:r>
      <w:r>
        <w:rPr>
          <w:rtl/>
        </w:rPr>
        <w:t xml:space="preserve">סוג השני שמציגה סטואו </w:t>
      </w:r>
      <w:r w:rsidR="002A5B32">
        <w:rPr>
          <w:rtl/>
        </w:rPr>
        <w:t>–</w:t>
      </w:r>
      <w:r>
        <w:rPr>
          <w:rtl/>
        </w:rPr>
        <w:t xml:space="preserve"> עבד</w:t>
      </w:r>
      <w:r w:rsidR="001F7236">
        <w:rPr>
          <w:rFonts w:hint="cs"/>
          <w:rtl/>
        </w:rPr>
        <w:t>ות 'משפחתית':</w:t>
      </w:r>
      <w:r>
        <w:rPr>
          <w:rtl/>
        </w:rPr>
        <w:t xml:space="preserve"> </w:t>
      </w:r>
      <w:r w:rsidR="001F7236">
        <w:rPr>
          <w:rFonts w:hint="cs"/>
          <w:rtl/>
        </w:rPr>
        <w:t xml:space="preserve">העבד ממשיך לחיות </w:t>
      </w:r>
      <w:r>
        <w:rPr>
          <w:rtl/>
        </w:rPr>
        <w:t xml:space="preserve">עם משפחתו, והוא מעין בן בית אצל אדונו. עבד כזה הוא בעל מעמד דומה לזה של עובדים זרים בימינו. זוהי עבודה של </w:t>
      </w:r>
      <w:r w:rsidR="00534A86">
        <w:rPr>
          <w:rFonts w:hint="cs"/>
          <w:rtl/>
        </w:rPr>
        <w:t>ה</w:t>
      </w:r>
      <w:r>
        <w:rPr>
          <w:rtl/>
        </w:rPr>
        <w:t>יחיד, ובה העבד הוא רק קצת פחות מאשר חלק ממשפחת האדון.</w:t>
      </w:r>
      <w:r w:rsidR="000E5370">
        <w:rPr>
          <w:rFonts w:hint="cs"/>
          <w:rtl/>
        </w:rPr>
        <w:t xml:space="preserve"> כאמור, זה סוג העבדות שמאפשרת התורה, והיא מתנגדת בנחרצות לסוג הראשון.</w:t>
      </w:r>
    </w:p>
    <w:p w14:paraId="116D4953" w14:textId="5FF591AF" w:rsidR="000B4991" w:rsidRDefault="000E5370" w:rsidP="00407611">
      <w:pPr>
        <w:rPr>
          <w:rtl/>
        </w:rPr>
      </w:pPr>
      <w:r>
        <w:rPr>
          <w:rFonts w:hint="cs"/>
          <w:rtl/>
        </w:rPr>
        <w:t>עבדים 'ביתיים'</w:t>
      </w:r>
      <w:r w:rsidR="00407611">
        <w:rPr>
          <w:rtl/>
        </w:rPr>
        <w:t xml:space="preserve"> עלולים </w:t>
      </w:r>
      <w:r w:rsidR="00833335">
        <w:rPr>
          <w:rFonts w:hint="cs"/>
          <w:rtl/>
        </w:rPr>
        <w:t>לסבול מ</w:t>
      </w:r>
      <w:r w:rsidR="00407611">
        <w:rPr>
          <w:rtl/>
        </w:rPr>
        <w:t xml:space="preserve">שתי בעיות: </w:t>
      </w:r>
      <w:r w:rsidR="00833335">
        <w:rPr>
          <w:rFonts w:hint="cs"/>
          <w:rtl/>
        </w:rPr>
        <w:t>ה</w:t>
      </w:r>
      <w:r w:rsidR="00407611">
        <w:rPr>
          <w:rtl/>
        </w:rPr>
        <w:t xml:space="preserve">אחת </w:t>
      </w:r>
      <w:r w:rsidR="002A5B32">
        <w:rPr>
          <w:rtl/>
        </w:rPr>
        <w:t>–</w:t>
      </w:r>
      <w:r w:rsidR="00407611">
        <w:rPr>
          <w:rtl/>
        </w:rPr>
        <w:t xml:space="preserve"> </w:t>
      </w:r>
      <w:r w:rsidR="00833335">
        <w:rPr>
          <w:rFonts w:hint="cs"/>
          <w:rtl/>
        </w:rPr>
        <w:t>במקרה ש</w:t>
      </w:r>
      <w:r w:rsidR="00407611">
        <w:rPr>
          <w:rtl/>
        </w:rPr>
        <w:t xml:space="preserve">האדון שלהם אכזר, אך </w:t>
      </w:r>
      <w:r w:rsidR="00833335">
        <w:rPr>
          <w:rFonts w:hint="cs"/>
          <w:rtl/>
        </w:rPr>
        <w:t xml:space="preserve">ככל הנראה </w:t>
      </w:r>
      <w:r w:rsidR="00407611">
        <w:rPr>
          <w:rtl/>
        </w:rPr>
        <w:t xml:space="preserve">רוב האדונים לא היו כאלה. </w:t>
      </w:r>
      <w:r w:rsidR="00833335">
        <w:rPr>
          <w:rFonts w:hint="cs"/>
          <w:rtl/>
        </w:rPr>
        <w:t xml:space="preserve">השנייה </w:t>
      </w:r>
      <w:r w:rsidR="002A5B32">
        <w:rPr>
          <w:rtl/>
        </w:rPr>
        <w:t>–</w:t>
      </w:r>
      <w:r w:rsidR="00407611">
        <w:rPr>
          <w:rtl/>
        </w:rPr>
        <w:t xml:space="preserve"> </w:t>
      </w:r>
      <w:r w:rsidR="00833335">
        <w:rPr>
          <w:rFonts w:hint="cs"/>
          <w:rtl/>
        </w:rPr>
        <w:t>במקרה ש</w:t>
      </w:r>
      <w:r w:rsidR="00407611">
        <w:rPr>
          <w:rtl/>
        </w:rPr>
        <w:t>האדון פשט את הרגל או מת</w:t>
      </w:r>
      <w:r w:rsidR="00833335">
        <w:rPr>
          <w:rFonts w:hint="cs"/>
          <w:rtl/>
        </w:rPr>
        <w:t>,</w:t>
      </w:r>
      <w:r w:rsidR="00407611">
        <w:rPr>
          <w:rtl/>
        </w:rPr>
        <w:t xml:space="preserve"> העבד היה נמכר למישהו אחר, ובמקרים רבים מצבו היה מ</w:t>
      </w:r>
      <w:r w:rsidR="00833335">
        <w:rPr>
          <w:rFonts w:hint="cs"/>
          <w:rtl/>
        </w:rPr>
        <w:t>י</w:t>
      </w:r>
      <w:r w:rsidR="00407611">
        <w:rPr>
          <w:rtl/>
        </w:rPr>
        <w:t xml:space="preserve">דרדר. בתורה ישנה התייחסות לעניין של מכירת עבדים מאדון לאדון, במיוחד בסיפורי בראשית: אבימלך נותן לאברהם "צֹאן וּבָקָר וַעֲבָדִים וּשְׁפָחֹת" </w:t>
      </w:r>
      <w:r w:rsidR="00407611" w:rsidRPr="00833335">
        <w:rPr>
          <w:sz w:val="18"/>
          <w:szCs w:val="22"/>
          <w:rtl/>
        </w:rPr>
        <w:t>(בראשית כ</w:t>
      </w:r>
      <w:r w:rsidR="00833335" w:rsidRPr="00833335">
        <w:rPr>
          <w:rFonts w:hint="cs"/>
          <w:sz w:val="18"/>
          <w:szCs w:val="22"/>
          <w:rtl/>
        </w:rPr>
        <w:t>'</w:t>
      </w:r>
      <w:r w:rsidR="00407611" w:rsidRPr="00833335">
        <w:rPr>
          <w:sz w:val="18"/>
          <w:szCs w:val="22"/>
          <w:rtl/>
        </w:rPr>
        <w:t>, יד)</w:t>
      </w:r>
      <w:r w:rsidR="00407611">
        <w:rPr>
          <w:rtl/>
        </w:rPr>
        <w:t>, ואילו בהמשך כשאברהם נותן לאבימלך</w:t>
      </w:r>
      <w:r w:rsidR="00671EF8">
        <w:rPr>
          <w:rFonts w:hint="cs"/>
          <w:rtl/>
        </w:rPr>
        <w:t xml:space="preserve"> רכוש אחר בתמורה</w:t>
      </w:r>
      <w:r w:rsidR="00407611">
        <w:rPr>
          <w:rtl/>
        </w:rPr>
        <w:t>, הוא נותן לו "צֹאן וּבָקָר"</w:t>
      </w:r>
      <w:r w:rsidR="00833335">
        <w:rPr>
          <w:rFonts w:hint="cs"/>
          <w:rtl/>
        </w:rPr>
        <w:t xml:space="preserve"> </w:t>
      </w:r>
      <w:r w:rsidR="00671EF8" w:rsidRPr="00671EF8">
        <w:rPr>
          <w:rFonts w:hint="cs"/>
          <w:sz w:val="16"/>
          <w:szCs w:val="20"/>
          <w:rtl/>
        </w:rPr>
        <w:t>(</w:t>
      </w:r>
      <w:r w:rsidR="00671EF8">
        <w:rPr>
          <w:rFonts w:hint="cs"/>
          <w:sz w:val="16"/>
          <w:szCs w:val="20"/>
          <w:rtl/>
        </w:rPr>
        <w:t>בראשית כ"א, כז</w:t>
      </w:r>
      <w:r w:rsidR="00671EF8" w:rsidRPr="00671EF8">
        <w:rPr>
          <w:rFonts w:hint="cs"/>
          <w:sz w:val="16"/>
          <w:szCs w:val="20"/>
          <w:rtl/>
        </w:rPr>
        <w:t>)</w:t>
      </w:r>
      <w:r w:rsidR="00671EF8">
        <w:rPr>
          <w:rFonts w:hint="cs"/>
          <w:rtl/>
        </w:rPr>
        <w:t xml:space="preserve"> </w:t>
      </w:r>
      <w:r w:rsidR="00833335">
        <w:rPr>
          <w:rtl/>
        </w:rPr>
        <w:t>–</w:t>
      </w:r>
      <w:r w:rsidR="00407611">
        <w:rPr>
          <w:rtl/>
        </w:rPr>
        <w:t xml:space="preserve"> אבל לא עבדים </w:t>
      </w:r>
      <w:r w:rsidR="00407611">
        <w:rPr>
          <w:rtl/>
        </w:rPr>
        <w:lastRenderedPageBreak/>
        <w:t xml:space="preserve">ושפחות. </w:t>
      </w:r>
      <w:r w:rsidR="00FB3CB4">
        <w:rPr>
          <w:rFonts w:hint="cs"/>
          <w:rtl/>
        </w:rPr>
        <w:t xml:space="preserve">כך, </w:t>
      </w:r>
      <w:r w:rsidR="00407611">
        <w:rPr>
          <w:rtl/>
        </w:rPr>
        <w:t xml:space="preserve">בפרשת וישלח יעקב אומר לעשו: "וַיְהִי לִי שׁוֹר וַחֲמוֹר צֹאן וְעֶבֶד וְשִׁפְחָה" </w:t>
      </w:r>
      <w:r w:rsidR="00407611" w:rsidRPr="00FB3CB4">
        <w:rPr>
          <w:sz w:val="16"/>
          <w:szCs w:val="20"/>
          <w:rtl/>
        </w:rPr>
        <w:t>(ל</w:t>
      </w:r>
      <w:r w:rsidR="00FB3CB4">
        <w:rPr>
          <w:rFonts w:hint="cs"/>
          <w:sz w:val="16"/>
          <w:szCs w:val="20"/>
          <w:rtl/>
        </w:rPr>
        <w:t>"</w:t>
      </w:r>
      <w:r w:rsidR="00407611" w:rsidRPr="00FB3CB4">
        <w:rPr>
          <w:sz w:val="16"/>
          <w:szCs w:val="20"/>
          <w:rtl/>
        </w:rPr>
        <w:t>ב, ו)</w:t>
      </w:r>
      <w:r w:rsidR="00407611">
        <w:rPr>
          <w:rtl/>
        </w:rPr>
        <w:t xml:space="preserve">, אבל כשהוא שולח לעשו </w:t>
      </w:r>
      <w:r w:rsidR="00FB3CB4">
        <w:rPr>
          <w:rFonts w:hint="cs"/>
          <w:rtl/>
        </w:rPr>
        <w:t xml:space="preserve">מתנות </w:t>
      </w:r>
      <w:r w:rsidR="002A5B32">
        <w:rPr>
          <w:rtl/>
        </w:rPr>
        <w:t>–</w:t>
      </w:r>
      <w:r w:rsidR="00407611">
        <w:rPr>
          <w:rtl/>
        </w:rPr>
        <w:t xml:space="preserve"> הוא שולח רק </w:t>
      </w:r>
      <w:r w:rsidR="00FB3CB4">
        <w:rPr>
          <w:rFonts w:hint="cs"/>
          <w:rtl/>
        </w:rPr>
        <w:t>מהבהמות</w:t>
      </w:r>
      <w:r w:rsidR="00407611">
        <w:rPr>
          <w:rtl/>
        </w:rPr>
        <w:t xml:space="preserve">. </w:t>
      </w:r>
      <w:r w:rsidR="00DA6C30">
        <w:rPr>
          <w:rFonts w:hint="cs"/>
          <w:rtl/>
        </w:rPr>
        <w:t xml:space="preserve">האבות </w:t>
      </w:r>
      <w:r w:rsidR="000C5132">
        <w:rPr>
          <w:rFonts w:hint="cs"/>
          <w:rtl/>
        </w:rPr>
        <w:t xml:space="preserve">היו מוכנים לסחור </w:t>
      </w:r>
      <w:r w:rsidR="00DA6C30">
        <w:rPr>
          <w:rFonts w:hint="cs"/>
          <w:rtl/>
        </w:rPr>
        <w:t xml:space="preserve">בבהמותיהם, אך לא </w:t>
      </w:r>
      <w:r w:rsidR="00B31A01">
        <w:rPr>
          <w:rFonts w:hint="cs"/>
          <w:rtl/>
        </w:rPr>
        <w:t>ב</w:t>
      </w:r>
      <w:r w:rsidR="00DA6C30">
        <w:rPr>
          <w:rFonts w:hint="cs"/>
          <w:rtl/>
        </w:rPr>
        <w:t>עבדיהם</w:t>
      </w:r>
      <w:r w:rsidR="00407611">
        <w:rPr>
          <w:rtl/>
        </w:rPr>
        <w:t>.</w:t>
      </w:r>
    </w:p>
    <w:p w14:paraId="73CC0D59" w14:textId="6B8D590D" w:rsidR="00407611" w:rsidRDefault="000B4991" w:rsidP="00407611">
      <w:pPr>
        <w:rPr>
          <w:rtl/>
        </w:rPr>
      </w:pPr>
      <w:r>
        <w:rPr>
          <w:rFonts w:hint="cs"/>
          <w:rtl/>
        </w:rPr>
        <w:t>נ</w:t>
      </w:r>
      <w:r w:rsidR="00DA6C30">
        <w:rPr>
          <w:rFonts w:hint="cs"/>
          <w:rtl/>
        </w:rPr>
        <w:t xml:space="preserve">יכר אם כן, </w:t>
      </w:r>
      <w:r w:rsidR="00407611">
        <w:rPr>
          <w:rtl/>
        </w:rPr>
        <w:t xml:space="preserve">שהתורה </w:t>
      </w:r>
      <w:r w:rsidR="00407611">
        <w:rPr>
          <w:b/>
          <w:rtl/>
        </w:rPr>
        <w:t>מתנגדת</w:t>
      </w:r>
      <w:r>
        <w:rPr>
          <w:rFonts w:hint="cs"/>
          <w:rtl/>
        </w:rPr>
        <w:t xml:space="preserve"> בהחלט </w:t>
      </w:r>
      <w:r w:rsidR="00407611">
        <w:rPr>
          <w:rtl/>
        </w:rPr>
        <w:t>לאפשרות של מכירת עבד מאדון לאדון, וכך מגינה על העבדים</w:t>
      </w:r>
      <w:r w:rsidR="0043145B">
        <w:rPr>
          <w:rFonts w:hint="cs"/>
          <w:rtl/>
        </w:rPr>
        <w:t xml:space="preserve"> מהסכנה האורבת לפתחם, של הידרדרות מעמדם כשהאדון פושט את הרגל ונאלץ למכרם</w:t>
      </w:r>
      <w:r w:rsidR="00407611">
        <w:rPr>
          <w:rtl/>
        </w:rPr>
        <w:t>.</w:t>
      </w:r>
    </w:p>
    <w:p w14:paraId="4589568F" w14:textId="77777777" w:rsidR="0043145B" w:rsidRDefault="0043145B" w:rsidP="00407611"/>
    <w:p w14:paraId="7629087D" w14:textId="11039FC0" w:rsidR="00407611" w:rsidRDefault="00407611" w:rsidP="00333E99">
      <w:pPr>
        <w:pStyle w:val="I0"/>
      </w:pPr>
      <w:bookmarkStart w:id="6" w:name="_nrntm4fgz3vd" w:colFirst="0" w:colLast="0"/>
      <w:bookmarkEnd w:id="6"/>
      <w:r>
        <w:rPr>
          <w:rtl/>
        </w:rPr>
        <w:t>סיום</w:t>
      </w:r>
    </w:p>
    <w:p w14:paraId="0C435EDD" w14:textId="77777777" w:rsidR="00203CE7" w:rsidRDefault="00B6422D" w:rsidP="00407611">
      <w:pPr>
        <w:rPr>
          <w:rtl/>
        </w:rPr>
      </w:pPr>
      <w:r>
        <w:rPr>
          <w:rFonts w:hint="cs"/>
          <w:rtl/>
        </w:rPr>
        <w:t>גם ה</w:t>
      </w:r>
      <w:r w:rsidR="00407611">
        <w:rPr>
          <w:rtl/>
        </w:rPr>
        <w:t>יום</w:t>
      </w:r>
      <w:r>
        <w:rPr>
          <w:rFonts w:hint="cs"/>
          <w:rtl/>
        </w:rPr>
        <w:t>, בזמננו־אנו, עדיין</w:t>
      </w:r>
      <w:r w:rsidR="00407611">
        <w:rPr>
          <w:rtl/>
        </w:rPr>
        <w:t xml:space="preserve"> </w:t>
      </w:r>
      <w:r>
        <w:rPr>
          <w:rFonts w:hint="cs"/>
          <w:rtl/>
        </w:rPr>
        <w:t xml:space="preserve">קיימת לדאבוננו </w:t>
      </w:r>
      <w:r w:rsidR="00407611">
        <w:rPr>
          <w:rtl/>
        </w:rPr>
        <w:t>עבדות המונית</w:t>
      </w:r>
      <w:r>
        <w:rPr>
          <w:rFonts w:hint="cs"/>
          <w:rtl/>
        </w:rPr>
        <w:t xml:space="preserve"> במקומות מסוימים</w:t>
      </w:r>
      <w:r w:rsidR="00407611">
        <w:rPr>
          <w:rtl/>
        </w:rPr>
        <w:t xml:space="preserve">. </w:t>
      </w:r>
      <w:r w:rsidR="00C90285">
        <w:rPr>
          <w:rFonts w:hint="cs"/>
          <w:rtl/>
        </w:rPr>
        <w:t xml:space="preserve">גם </w:t>
      </w:r>
      <w:r w:rsidR="00407611">
        <w:rPr>
          <w:rtl/>
        </w:rPr>
        <w:t>הדורות הבאים יצטרכו לעסוק בשאלת היחס לעבדים, השיקום לאלו שהם כבר לא עבדים, היחס לאסירים ולמחוסרי בית.</w:t>
      </w:r>
    </w:p>
    <w:p w14:paraId="5215C4AA" w14:textId="65840683" w:rsidR="00D53BE1" w:rsidRPr="00DF6AF4" w:rsidRDefault="00407611" w:rsidP="00963933">
      <w:pPr>
        <w:rPr>
          <w:rtl/>
        </w:rPr>
      </w:pPr>
      <w:r>
        <w:rPr>
          <w:rtl/>
        </w:rPr>
        <w:t>כאשר אנחנו ניגשים לענות על השאלות הללו, פרשיות העבדים בתורה</w:t>
      </w:r>
      <w:r w:rsidR="00D83A31">
        <w:rPr>
          <w:rFonts w:hint="cs"/>
          <w:rtl/>
        </w:rPr>
        <w:t xml:space="preserve"> צריכות לעמוד למול עינינו</w:t>
      </w:r>
      <w:r w:rsidR="00496FD6">
        <w:rPr>
          <w:rFonts w:hint="cs"/>
          <w:rtl/>
        </w:rPr>
        <w:t>.</w:t>
      </w:r>
      <w:r>
        <w:rPr>
          <w:rtl/>
        </w:rPr>
        <w:t xml:space="preserve"> </w:t>
      </w:r>
      <w:r w:rsidR="00387CB2">
        <w:rPr>
          <w:rFonts w:hint="cs"/>
          <w:rtl/>
        </w:rPr>
        <w:t xml:space="preserve">בעזרת </w:t>
      </w:r>
      <w:r w:rsidR="008E172C">
        <w:rPr>
          <w:rFonts w:hint="cs"/>
          <w:rtl/>
        </w:rPr>
        <w:t xml:space="preserve">לימוד יסודי ומעמיק של הלכות עבדים </w:t>
      </w:r>
      <w:r w:rsidR="008E172C">
        <w:rPr>
          <w:rtl/>
        </w:rPr>
        <w:t>–</w:t>
      </w:r>
      <w:r w:rsidR="008E172C">
        <w:rPr>
          <w:rFonts w:hint="cs"/>
          <w:rtl/>
        </w:rPr>
        <w:t xml:space="preserve"> עברי וכנעני </w:t>
      </w:r>
      <w:r w:rsidR="00387CB2">
        <w:rPr>
          <w:rtl/>
        </w:rPr>
        <w:t>–</w:t>
      </w:r>
      <w:r w:rsidR="008E172C">
        <w:rPr>
          <w:rFonts w:hint="cs"/>
          <w:rtl/>
        </w:rPr>
        <w:t xml:space="preserve"> </w:t>
      </w:r>
      <w:r w:rsidR="00387CB2">
        <w:rPr>
          <w:rFonts w:hint="cs"/>
          <w:rtl/>
        </w:rPr>
        <w:t>נוכל לעמוד על עקרונות חשובים בנוגע לשיקום</w:t>
      </w:r>
      <w:r w:rsidR="00227D16">
        <w:rPr>
          <w:rFonts w:hint="cs"/>
          <w:rtl/>
        </w:rPr>
        <w:t xml:space="preserve"> מי שנקלעו למצוקה</w:t>
      </w:r>
      <w:r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5B897D68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BC19B6">
              <w:rPr>
                <w:rFonts w:hint="cs"/>
                <w:noProof w:val="0"/>
                <w:rtl/>
              </w:rPr>
              <w:t>י</w:t>
            </w:r>
            <w:r w:rsidR="00761D6A">
              <w:rPr>
                <w:rFonts w:hint="cs"/>
                <w:noProof w:val="0"/>
                <w:rtl/>
              </w:rPr>
              <w:t>עק</w:t>
            </w:r>
            <w:r w:rsidR="00BC19B6">
              <w:rPr>
                <w:rFonts w:hint="cs"/>
                <w:noProof w:val="0"/>
                <w:rtl/>
              </w:rPr>
              <w:t>ב מדן</w:t>
            </w:r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9515" w14:textId="77777777" w:rsidR="001375D5" w:rsidRDefault="001375D5" w:rsidP="005F7985">
      <w:pPr>
        <w:spacing w:after="0" w:line="240" w:lineRule="auto"/>
      </w:pPr>
      <w:r>
        <w:separator/>
      </w:r>
    </w:p>
  </w:endnote>
  <w:endnote w:type="continuationSeparator" w:id="0">
    <w:p w14:paraId="4ACF7BC0" w14:textId="77777777" w:rsidR="001375D5" w:rsidRDefault="001375D5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altName w:val="Lucida Sans Unicode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73D6" w14:textId="77777777" w:rsidR="001375D5" w:rsidRDefault="001375D5" w:rsidP="005F7985">
      <w:pPr>
        <w:spacing w:after="0" w:line="240" w:lineRule="auto"/>
      </w:pPr>
      <w:r>
        <w:separator/>
      </w:r>
    </w:p>
  </w:footnote>
  <w:footnote w:type="continuationSeparator" w:id="0">
    <w:p w14:paraId="54DE7FE9" w14:textId="77777777" w:rsidR="001375D5" w:rsidRDefault="001375D5" w:rsidP="005F7985">
      <w:pPr>
        <w:spacing w:after="0" w:line="240" w:lineRule="auto"/>
      </w:pPr>
      <w:r>
        <w:continuationSeparator/>
      </w:r>
    </w:p>
  </w:footnote>
  <w:footnote w:id="1">
    <w:p w14:paraId="588231B6" w14:textId="0BB280F3" w:rsidR="00F41035" w:rsidRDefault="000754EF" w:rsidP="00F41035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="00C43A0B" w:rsidRPr="00C43A0B">
        <w:rPr>
          <w:rtl/>
        </w:rPr>
        <w:t xml:space="preserve">השיחה ניתנה </w:t>
      </w:r>
      <w:r w:rsidR="00FA5391">
        <w:rPr>
          <w:rFonts w:hint="cs"/>
          <w:rtl/>
        </w:rPr>
        <w:t xml:space="preserve">בסעודה שלישית שבת </w:t>
      </w:r>
      <w:r w:rsidR="008B04B7">
        <w:rPr>
          <w:rFonts w:hint="cs"/>
          <w:rtl/>
        </w:rPr>
        <w:t xml:space="preserve">קדש פרשת </w:t>
      </w:r>
      <w:r w:rsidR="00BE6387">
        <w:rPr>
          <w:rFonts w:hint="cs"/>
          <w:rtl/>
        </w:rPr>
        <w:t>משפטים</w:t>
      </w:r>
      <w:r w:rsidR="00D211CA">
        <w:rPr>
          <w:rFonts w:hint="cs"/>
          <w:rtl/>
        </w:rPr>
        <w:t xml:space="preserve"> </w:t>
      </w:r>
      <w:r w:rsidR="004A473F">
        <w:rPr>
          <w:rFonts w:hint="cs"/>
          <w:rtl/>
        </w:rPr>
        <w:t>ה'תש</w:t>
      </w:r>
      <w:r w:rsidR="00BE6387">
        <w:rPr>
          <w:rFonts w:hint="cs"/>
          <w:rtl/>
        </w:rPr>
        <w:t>פ</w:t>
      </w:r>
      <w:r w:rsidR="009F4015">
        <w:rPr>
          <w:rFonts w:hint="cs"/>
          <w:rtl/>
        </w:rPr>
        <w:t>"</w:t>
      </w:r>
      <w:r w:rsidR="00F33302">
        <w:rPr>
          <w:rFonts w:hint="cs"/>
          <w:rtl/>
        </w:rPr>
        <w:t>ב</w:t>
      </w:r>
      <w:r w:rsidR="00C43A0B" w:rsidRPr="00C43A0B">
        <w:rPr>
          <w:rtl/>
        </w:rPr>
        <w:t xml:space="preserve">, סוכמה על ידי </w:t>
      </w:r>
      <w:r w:rsidR="004722A0">
        <w:rPr>
          <w:rFonts w:hint="cs"/>
          <w:rtl/>
        </w:rPr>
        <w:t>מרדכי סמבול</w:t>
      </w:r>
      <w:r w:rsidR="00A77E3E">
        <w:rPr>
          <w:rFonts w:hint="cs"/>
          <w:rtl/>
        </w:rPr>
        <w:t xml:space="preserve"> </w:t>
      </w:r>
      <w:r w:rsidR="00E44D51">
        <w:rPr>
          <w:rFonts w:hint="cs"/>
          <w:rtl/>
        </w:rPr>
        <w:t>ו</w:t>
      </w:r>
      <w:r w:rsidR="00C43A0B" w:rsidRPr="00C43A0B">
        <w:rPr>
          <w:rtl/>
        </w:rPr>
        <w:t>נערכה על ידי אביעד ברסטל. סיכום השיחה לא עבר את ביקורת הרב</w:t>
      </w:r>
      <w:r w:rsidR="00F41035">
        <w:rPr>
          <w:rFonts w:hint="cs"/>
          <w:rtl/>
        </w:rPr>
        <w:t>.</w:t>
      </w:r>
    </w:p>
  </w:footnote>
  <w:footnote w:id="2">
    <w:p w14:paraId="25A60437" w14:textId="76F8693B" w:rsidR="00236D45" w:rsidRDefault="00236D45" w:rsidP="00083D5A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="00771E2E">
        <w:rPr>
          <w:rtl/>
        </w:rPr>
        <w:tab/>
      </w:r>
      <w:r>
        <w:rPr>
          <w:rtl/>
        </w:rPr>
        <w:t>דוגמ</w:t>
      </w:r>
      <w:r w:rsidR="00771E2E">
        <w:rPr>
          <w:rFonts w:hint="cs"/>
          <w:rtl/>
        </w:rPr>
        <w:t>א</w:t>
      </w:r>
      <w:r>
        <w:rPr>
          <w:rtl/>
        </w:rPr>
        <w:t xml:space="preserve"> </w:t>
      </w:r>
      <w:r w:rsidR="00771E2E">
        <w:rPr>
          <w:rFonts w:hint="cs"/>
          <w:rtl/>
        </w:rPr>
        <w:t xml:space="preserve">לעיקרון, מצינו כבר </w:t>
      </w:r>
      <w:r>
        <w:rPr>
          <w:rtl/>
        </w:rPr>
        <w:t xml:space="preserve">בפרשת בראשית: חוה </w:t>
      </w:r>
      <w:r w:rsidR="00771E2E">
        <w:rPr>
          <w:rFonts w:hint="cs"/>
          <w:rtl/>
        </w:rPr>
        <w:t xml:space="preserve">איננה נענשת בגירוש </w:t>
      </w:r>
      <w:r>
        <w:rPr>
          <w:rtl/>
        </w:rPr>
        <w:t xml:space="preserve">מגן עדן. האדם </w:t>
      </w:r>
      <w:r w:rsidR="00DD79CE">
        <w:rPr>
          <w:rFonts w:hint="cs"/>
          <w:rtl/>
        </w:rPr>
        <w:t>נענש בגירוש</w:t>
      </w:r>
      <w:r>
        <w:rPr>
          <w:rtl/>
        </w:rPr>
        <w:t xml:space="preserve">, </w:t>
      </w:r>
      <w:r w:rsidR="00DD79CE">
        <w:rPr>
          <w:rFonts w:hint="cs"/>
          <w:rtl/>
        </w:rPr>
        <w:t xml:space="preserve">ואילו </w:t>
      </w:r>
      <w:r>
        <w:rPr>
          <w:rtl/>
        </w:rPr>
        <w:t xml:space="preserve">חוה </w:t>
      </w:r>
      <w:r w:rsidR="00DD79CE">
        <w:rPr>
          <w:rFonts w:hint="cs"/>
          <w:rtl/>
        </w:rPr>
        <w:t>'זוכה' ל</w:t>
      </w:r>
      <w:r>
        <w:rPr>
          <w:rtl/>
        </w:rPr>
        <w:t>עונש אחר</w:t>
      </w:r>
      <w:r w:rsidR="00DD79CE">
        <w:rPr>
          <w:rFonts w:hint="cs"/>
          <w:rtl/>
        </w:rPr>
        <w:t>:</w:t>
      </w:r>
      <w:r>
        <w:rPr>
          <w:rtl/>
        </w:rPr>
        <w:t xml:space="preserve"> אבל אם האדם יוצא מגן עדן, אזי חוה </w:t>
      </w:r>
      <w:r w:rsidR="00083D5A">
        <w:rPr>
          <w:rFonts w:hint="cs"/>
          <w:rtl/>
        </w:rPr>
        <w:t>מצטרפת אליו, ובפועל גם היא מסתלקת מגן עדן.</w:t>
      </w:r>
      <w:r w:rsidR="003136FD">
        <w:rPr>
          <w:rtl/>
        </w:rPr>
        <w:tab/>
      </w:r>
      <w:r w:rsidR="003136FD">
        <w:rPr>
          <w:rtl/>
        </w:rPr>
        <w:br/>
      </w:r>
      <w:r w:rsidR="009E70B8">
        <w:rPr>
          <w:rFonts w:hint="cs"/>
          <w:rtl/>
        </w:rPr>
        <w:t xml:space="preserve">דומה שעיקרון זה עולה גם </w:t>
      </w:r>
      <w:r w:rsidR="001F0A84">
        <w:rPr>
          <w:rFonts w:hint="cs"/>
          <w:rtl/>
        </w:rPr>
        <w:t xml:space="preserve">מהפרשיה אודות </w:t>
      </w:r>
      <w:r w:rsidR="00F96D5B">
        <w:rPr>
          <w:rFonts w:hint="cs"/>
          <w:rtl/>
        </w:rPr>
        <w:t xml:space="preserve">מצות הענקה לעבד המשוחרר </w:t>
      </w:r>
      <w:r w:rsidR="00F96D5B" w:rsidRPr="00F96D5B">
        <w:rPr>
          <w:rFonts w:hint="cs"/>
          <w:sz w:val="16"/>
          <w:szCs w:val="16"/>
          <w:rtl/>
        </w:rPr>
        <w:t>(</w:t>
      </w:r>
      <w:r w:rsidRPr="00F96D5B">
        <w:rPr>
          <w:sz w:val="16"/>
          <w:szCs w:val="16"/>
          <w:rtl/>
        </w:rPr>
        <w:t>דברים ט</w:t>
      </w:r>
      <w:r w:rsidR="00F96D5B" w:rsidRPr="00F96D5B">
        <w:rPr>
          <w:rFonts w:hint="cs"/>
          <w:sz w:val="16"/>
          <w:szCs w:val="16"/>
          <w:rtl/>
        </w:rPr>
        <w:t>"</w:t>
      </w:r>
      <w:r w:rsidRPr="00F96D5B">
        <w:rPr>
          <w:sz w:val="16"/>
          <w:szCs w:val="16"/>
          <w:rtl/>
        </w:rPr>
        <w:t>ו</w:t>
      </w:r>
      <w:r w:rsidR="00F96D5B" w:rsidRPr="00F96D5B">
        <w:rPr>
          <w:rFonts w:hint="cs"/>
          <w:sz w:val="16"/>
          <w:szCs w:val="16"/>
          <w:rtl/>
        </w:rPr>
        <w:t xml:space="preserve">, </w:t>
      </w:r>
      <w:r w:rsidRPr="00F96D5B">
        <w:rPr>
          <w:sz w:val="16"/>
          <w:szCs w:val="16"/>
          <w:rtl/>
        </w:rPr>
        <w:t>יב</w:t>
      </w:r>
      <w:r w:rsidR="00F96D5B" w:rsidRPr="00F96D5B">
        <w:rPr>
          <w:rFonts w:hint="cs"/>
          <w:sz w:val="16"/>
          <w:szCs w:val="16"/>
          <w:rtl/>
        </w:rPr>
        <w:t>־</w:t>
      </w:r>
      <w:r w:rsidRPr="00F96D5B">
        <w:rPr>
          <w:sz w:val="16"/>
          <w:szCs w:val="16"/>
          <w:rtl/>
        </w:rPr>
        <w:t>יח</w:t>
      </w:r>
      <w:r w:rsidR="00F96D5B" w:rsidRPr="00F96D5B">
        <w:rPr>
          <w:rFonts w:hint="cs"/>
          <w:sz w:val="16"/>
          <w:szCs w:val="16"/>
          <w:rtl/>
        </w:rPr>
        <w:t>)</w:t>
      </w:r>
      <w:r w:rsidR="00F96D5B">
        <w:rPr>
          <w:rFonts w:hint="cs"/>
          <w:rtl/>
        </w:rPr>
        <w:t>.</w:t>
      </w:r>
      <w:r>
        <w:rPr>
          <w:rtl/>
        </w:rPr>
        <w:t xml:space="preserve"> </w:t>
      </w:r>
      <w:r w:rsidR="00D00DAD">
        <w:rPr>
          <w:rFonts w:hint="cs"/>
          <w:rtl/>
        </w:rPr>
        <w:t>בפרשיה מתוארות הן חובת ה</w:t>
      </w:r>
      <w:r>
        <w:rPr>
          <w:rtl/>
        </w:rPr>
        <w:t xml:space="preserve">הענקה </w:t>
      </w:r>
      <w:r w:rsidR="00D00DAD">
        <w:rPr>
          <w:rFonts w:hint="cs"/>
          <w:rtl/>
        </w:rPr>
        <w:t>ל</w:t>
      </w:r>
      <w:r>
        <w:rPr>
          <w:rtl/>
        </w:rPr>
        <w:t>עבד</w:t>
      </w:r>
      <w:r w:rsidR="00D00DAD">
        <w:rPr>
          <w:rFonts w:hint="cs"/>
          <w:rtl/>
        </w:rPr>
        <w:t xml:space="preserve"> המשתחרר</w:t>
      </w:r>
      <w:r>
        <w:rPr>
          <w:rtl/>
        </w:rPr>
        <w:t xml:space="preserve">, </w:t>
      </w:r>
      <w:r w:rsidR="00D00DAD">
        <w:rPr>
          <w:rFonts w:hint="cs"/>
          <w:rtl/>
        </w:rPr>
        <w:t xml:space="preserve">הן </w:t>
      </w:r>
      <w:r>
        <w:rPr>
          <w:rtl/>
        </w:rPr>
        <w:t>רציע</w:t>
      </w:r>
      <w:r w:rsidR="00D00DAD">
        <w:rPr>
          <w:rFonts w:hint="cs"/>
          <w:rtl/>
        </w:rPr>
        <w:t xml:space="preserve">ת עבד שאיננו מעוניין להשתחרר </w:t>
      </w:r>
      <w:r w:rsidR="00D00DAD">
        <w:rPr>
          <w:rtl/>
        </w:rPr>
        <w:t>–</w:t>
      </w:r>
      <w:r w:rsidR="00D00DAD">
        <w:rPr>
          <w:rFonts w:hint="cs"/>
          <w:rtl/>
        </w:rPr>
        <w:t xml:space="preserve"> ועל כך נוספה האמירה:</w:t>
      </w:r>
      <w:r>
        <w:rPr>
          <w:rtl/>
        </w:rPr>
        <w:t xml:space="preserve"> "וְאַף לַאֲמָתְךָ תַּעֲשֶׂה כֵּן"</w:t>
      </w:r>
      <w:r w:rsidR="00D00DAD">
        <w:rPr>
          <w:rFonts w:hint="cs"/>
          <w:rtl/>
        </w:rPr>
        <w:t xml:space="preserve"> </w:t>
      </w:r>
      <w:r w:rsidR="00D00DAD" w:rsidRPr="00F96D5B">
        <w:rPr>
          <w:rFonts w:hint="cs"/>
          <w:sz w:val="16"/>
          <w:szCs w:val="16"/>
          <w:rtl/>
        </w:rPr>
        <w:t>(</w:t>
      </w:r>
      <w:r w:rsidR="00D00DAD" w:rsidRPr="00F96D5B">
        <w:rPr>
          <w:sz w:val="16"/>
          <w:szCs w:val="16"/>
          <w:rtl/>
        </w:rPr>
        <w:t>דברים ט</w:t>
      </w:r>
      <w:r w:rsidR="00D00DAD" w:rsidRPr="00F96D5B">
        <w:rPr>
          <w:rFonts w:hint="cs"/>
          <w:sz w:val="16"/>
          <w:szCs w:val="16"/>
          <w:rtl/>
        </w:rPr>
        <w:t>"</w:t>
      </w:r>
      <w:r w:rsidR="00D00DAD" w:rsidRPr="00F96D5B">
        <w:rPr>
          <w:sz w:val="16"/>
          <w:szCs w:val="16"/>
          <w:rtl/>
        </w:rPr>
        <w:t>ו</w:t>
      </w:r>
      <w:r w:rsidR="00D00DAD" w:rsidRPr="00F96D5B">
        <w:rPr>
          <w:rFonts w:hint="cs"/>
          <w:sz w:val="16"/>
          <w:szCs w:val="16"/>
          <w:rtl/>
        </w:rPr>
        <w:t xml:space="preserve">, </w:t>
      </w:r>
      <w:r w:rsidR="00D00DAD" w:rsidRPr="00F96D5B">
        <w:rPr>
          <w:sz w:val="16"/>
          <w:szCs w:val="16"/>
          <w:rtl/>
        </w:rPr>
        <w:t>י</w:t>
      </w:r>
      <w:r w:rsidR="00D00DAD">
        <w:rPr>
          <w:rFonts w:hint="cs"/>
          <w:sz w:val="16"/>
          <w:szCs w:val="16"/>
          <w:rtl/>
        </w:rPr>
        <w:t>ז</w:t>
      </w:r>
      <w:r w:rsidR="00D00DAD" w:rsidRPr="00F96D5B">
        <w:rPr>
          <w:rFonts w:hint="cs"/>
          <w:sz w:val="16"/>
          <w:szCs w:val="16"/>
          <w:rtl/>
        </w:rPr>
        <w:t>)</w:t>
      </w:r>
      <w:r>
        <w:rPr>
          <w:rtl/>
        </w:rPr>
        <w:t xml:space="preserve">. </w:t>
      </w:r>
      <w:r w:rsidR="0060542B">
        <w:rPr>
          <w:rFonts w:hint="cs"/>
          <w:rtl/>
        </w:rPr>
        <w:t xml:space="preserve">לא מצינו דינים אלו בהלכות </w:t>
      </w:r>
      <w:r>
        <w:rPr>
          <w:rtl/>
        </w:rPr>
        <w:t>אמה עברי</w:t>
      </w:r>
      <w:r w:rsidR="0060542B">
        <w:rPr>
          <w:rFonts w:hint="cs"/>
          <w:rtl/>
        </w:rPr>
        <w:t>ה,</w:t>
      </w:r>
      <w:r>
        <w:rPr>
          <w:rtl/>
        </w:rPr>
        <w:t xml:space="preserve"> </w:t>
      </w:r>
      <w:r w:rsidR="0060542B">
        <w:rPr>
          <w:rFonts w:hint="cs"/>
          <w:rtl/>
        </w:rPr>
        <w:t>ואם כן מסתבר שהפרשיה איננה מתייחסת לאמה עבריה (כפי שלכא</w:t>
      </w:r>
      <w:r w:rsidR="00661E1A">
        <w:rPr>
          <w:rFonts w:hint="cs"/>
          <w:rtl/>
        </w:rPr>
        <w:t>ו</w:t>
      </w:r>
      <w:r w:rsidR="0060542B">
        <w:rPr>
          <w:rFonts w:hint="cs"/>
          <w:rtl/>
        </w:rPr>
        <w:t>רה משתמע)</w:t>
      </w:r>
      <w:r>
        <w:rPr>
          <w:rtl/>
        </w:rPr>
        <w:t>, אלא באשה שנכנסה לעבדות יחד עם בעלה</w:t>
      </w:r>
      <w:r w:rsidR="0060542B">
        <w:rPr>
          <w:rFonts w:hint="cs"/>
          <w:rtl/>
        </w:rPr>
        <w:t xml:space="preserve"> שנמכר כעבד עברי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C34851"/>
    <w:multiLevelType w:val="multilevel"/>
    <w:tmpl w:val="54722378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u w:val="none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67AF7"/>
    <w:multiLevelType w:val="multilevel"/>
    <w:tmpl w:val="53E02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760D9B"/>
    <w:multiLevelType w:val="hybridMultilevel"/>
    <w:tmpl w:val="47E8DDC0"/>
    <w:lvl w:ilvl="0" w:tplc="B62AFA36">
      <w:start w:val="1"/>
      <w:numFmt w:val="hebrew1"/>
      <w:lvlText w:val="%1."/>
      <w:lvlJc w:val="left"/>
      <w:pPr>
        <w:ind w:left="360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8"/>
  </w:num>
  <w:num w:numId="2" w16cid:durableId="2092462031">
    <w:abstractNumId w:val="22"/>
  </w:num>
  <w:num w:numId="3" w16cid:durableId="2079479002">
    <w:abstractNumId w:val="5"/>
  </w:num>
  <w:num w:numId="4" w16cid:durableId="2045790044">
    <w:abstractNumId w:val="4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3"/>
  </w:num>
  <w:num w:numId="8" w16cid:durableId="1085149851">
    <w:abstractNumId w:val="20"/>
  </w:num>
  <w:num w:numId="9" w16cid:durableId="839850104">
    <w:abstractNumId w:val="7"/>
  </w:num>
  <w:num w:numId="10" w16cid:durableId="829948480">
    <w:abstractNumId w:val="28"/>
  </w:num>
  <w:num w:numId="11" w16cid:durableId="331219693">
    <w:abstractNumId w:val="6"/>
  </w:num>
  <w:num w:numId="12" w16cid:durableId="604460459">
    <w:abstractNumId w:val="27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1"/>
  </w:num>
  <w:num w:numId="19" w16cid:durableId="1058161763">
    <w:abstractNumId w:val="18"/>
  </w:num>
  <w:num w:numId="20" w16cid:durableId="291710928">
    <w:abstractNumId w:val="26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394594528">
    <w:abstractNumId w:val="11"/>
  </w:num>
  <w:num w:numId="28" w16cid:durableId="570579141">
    <w:abstractNumId w:val="2"/>
  </w:num>
  <w:num w:numId="29" w16cid:durableId="7106944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6C"/>
    <w:rsid w:val="0000169D"/>
    <w:rsid w:val="0000175D"/>
    <w:rsid w:val="00002138"/>
    <w:rsid w:val="000027DD"/>
    <w:rsid w:val="00002C6C"/>
    <w:rsid w:val="00002F51"/>
    <w:rsid w:val="00003BEC"/>
    <w:rsid w:val="00004225"/>
    <w:rsid w:val="000044A5"/>
    <w:rsid w:val="00004CBF"/>
    <w:rsid w:val="00005C39"/>
    <w:rsid w:val="00005E85"/>
    <w:rsid w:val="00007137"/>
    <w:rsid w:val="0000753D"/>
    <w:rsid w:val="00011227"/>
    <w:rsid w:val="0001517C"/>
    <w:rsid w:val="00015A32"/>
    <w:rsid w:val="000164A3"/>
    <w:rsid w:val="00016FCE"/>
    <w:rsid w:val="000212AC"/>
    <w:rsid w:val="00021891"/>
    <w:rsid w:val="00021EC4"/>
    <w:rsid w:val="00022CBF"/>
    <w:rsid w:val="00023710"/>
    <w:rsid w:val="00023E4C"/>
    <w:rsid w:val="000243C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177D"/>
    <w:rsid w:val="000323C5"/>
    <w:rsid w:val="000327AA"/>
    <w:rsid w:val="00032DF3"/>
    <w:rsid w:val="00033525"/>
    <w:rsid w:val="000359FB"/>
    <w:rsid w:val="00036231"/>
    <w:rsid w:val="00036FC4"/>
    <w:rsid w:val="0003727F"/>
    <w:rsid w:val="000374AF"/>
    <w:rsid w:val="00037ADF"/>
    <w:rsid w:val="00037E50"/>
    <w:rsid w:val="000430A9"/>
    <w:rsid w:val="000438F6"/>
    <w:rsid w:val="000443E1"/>
    <w:rsid w:val="000458BC"/>
    <w:rsid w:val="000458D5"/>
    <w:rsid w:val="0004731B"/>
    <w:rsid w:val="00047849"/>
    <w:rsid w:val="000501D0"/>
    <w:rsid w:val="0005027B"/>
    <w:rsid w:val="00050767"/>
    <w:rsid w:val="000517B5"/>
    <w:rsid w:val="00053216"/>
    <w:rsid w:val="00053248"/>
    <w:rsid w:val="00053EEE"/>
    <w:rsid w:val="00054582"/>
    <w:rsid w:val="0005473C"/>
    <w:rsid w:val="00054F61"/>
    <w:rsid w:val="000558CC"/>
    <w:rsid w:val="00055A51"/>
    <w:rsid w:val="00055B9B"/>
    <w:rsid w:val="00055CE1"/>
    <w:rsid w:val="00055E78"/>
    <w:rsid w:val="00056F6D"/>
    <w:rsid w:val="0005758E"/>
    <w:rsid w:val="0006038C"/>
    <w:rsid w:val="000611F4"/>
    <w:rsid w:val="00063EEA"/>
    <w:rsid w:val="00066979"/>
    <w:rsid w:val="0006706C"/>
    <w:rsid w:val="000678F9"/>
    <w:rsid w:val="00067BEA"/>
    <w:rsid w:val="00067E9B"/>
    <w:rsid w:val="0007033C"/>
    <w:rsid w:val="00070458"/>
    <w:rsid w:val="0007051A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6DA8"/>
    <w:rsid w:val="0007712B"/>
    <w:rsid w:val="00077860"/>
    <w:rsid w:val="00080049"/>
    <w:rsid w:val="000805B2"/>
    <w:rsid w:val="00080E5A"/>
    <w:rsid w:val="00082284"/>
    <w:rsid w:val="000827D2"/>
    <w:rsid w:val="00082849"/>
    <w:rsid w:val="00082C80"/>
    <w:rsid w:val="0008354E"/>
    <w:rsid w:val="00083949"/>
    <w:rsid w:val="00083C7D"/>
    <w:rsid w:val="00083D5A"/>
    <w:rsid w:val="00083FF7"/>
    <w:rsid w:val="00084E1B"/>
    <w:rsid w:val="000857A0"/>
    <w:rsid w:val="00085BC4"/>
    <w:rsid w:val="0008645B"/>
    <w:rsid w:val="000873F6"/>
    <w:rsid w:val="00087423"/>
    <w:rsid w:val="00087790"/>
    <w:rsid w:val="00087E42"/>
    <w:rsid w:val="00090402"/>
    <w:rsid w:val="000917D4"/>
    <w:rsid w:val="000921AE"/>
    <w:rsid w:val="00092266"/>
    <w:rsid w:val="000926B5"/>
    <w:rsid w:val="000933E7"/>
    <w:rsid w:val="00093F22"/>
    <w:rsid w:val="00094928"/>
    <w:rsid w:val="00094E66"/>
    <w:rsid w:val="000958B0"/>
    <w:rsid w:val="00096243"/>
    <w:rsid w:val="00096BEA"/>
    <w:rsid w:val="000A0328"/>
    <w:rsid w:val="000A15E4"/>
    <w:rsid w:val="000A18C4"/>
    <w:rsid w:val="000A18FC"/>
    <w:rsid w:val="000A1F8F"/>
    <w:rsid w:val="000A2ED7"/>
    <w:rsid w:val="000A327A"/>
    <w:rsid w:val="000A37EB"/>
    <w:rsid w:val="000A38CD"/>
    <w:rsid w:val="000A3B41"/>
    <w:rsid w:val="000A441E"/>
    <w:rsid w:val="000A5FB3"/>
    <w:rsid w:val="000A7AF3"/>
    <w:rsid w:val="000B096B"/>
    <w:rsid w:val="000B1EA8"/>
    <w:rsid w:val="000B24FA"/>
    <w:rsid w:val="000B2EF2"/>
    <w:rsid w:val="000B3BEA"/>
    <w:rsid w:val="000B3F27"/>
    <w:rsid w:val="000B4839"/>
    <w:rsid w:val="000B4991"/>
    <w:rsid w:val="000B5028"/>
    <w:rsid w:val="000B5377"/>
    <w:rsid w:val="000B61B3"/>
    <w:rsid w:val="000B6356"/>
    <w:rsid w:val="000B6757"/>
    <w:rsid w:val="000B6809"/>
    <w:rsid w:val="000B7166"/>
    <w:rsid w:val="000B77DD"/>
    <w:rsid w:val="000B7B90"/>
    <w:rsid w:val="000B7F50"/>
    <w:rsid w:val="000C0E4A"/>
    <w:rsid w:val="000C152F"/>
    <w:rsid w:val="000C1916"/>
    <w:rsid w:val="000C1C92"/>
    <w:rsid w:val="000C280B"/>
    <w:rsid w:val="000C304A"/>
    <w:rsid w:val="000C321E"/>
    <w:rsid w:val="000C355D"/>
    <w:rsid w:val="000C5132"/>
    <w:rsid w:val="000C538C"/>
    <w:rsid w:val="000C549A"/>
    <w:rsid w:val="000C5A40"/>
    <w:rsid w:val="000C610D"/>
    <w:rsid w:val="000C6917"/>
    <w:rsid w:val="000C69E2"/>
    <w:rsid w:val="000C76DD"/>
    <w:rsid w:val="000C76EE"/>
    <w:rsid w:val="000C7FF2"/>
    <w:rsid w:val="000D00CA"/>
    <w:rsid w:val="000D02F0"/>
    <w:rsid w:val="000D073A"/>
    <w:rsid w:val="000D0C8D"/>
    <w:rsid w:val="000D12F9"/>
    <w:rsid w:val="000D1992"/>
    <w:rsid w:val="000D34CE"/>
    <w:rsid w:val="000D3A1E"/>
    <w:rsid w:val="000D4403"/>
    <w:rsid w:val="000D4C97"/>
    <w:rsid w:val="000D578F"/>
    <w:rsid w:val="000D7399"/>
    <w:rsid w:val="000D7E19"/>
    <w:rsid w:val="000E0560"/>
    <w:rsid w:val="000E10B4"/>
    <w:rsid w:val="000E1355"/>
    <w:rsid w:val="000E2582"/>
    <w:rsid w:val="000E3296"/>
    <w:rsid w:val="000E3360"/>
    <w:rsid w:val="000E3A27"/>
    <w:rsid w:val="000E51AF"/>
    <w:rsid w:val="000E5370"/>
    <w:rsid w:val="000E5AFD"/>
    <w:rsid w:val="000E6843"/>
    <w:rsid w:val="000E6A83"/>
    <w:rsid w:val="000E6C06"/>
    <w:rsid w:val="000E6F11"/>
    <w:rsid w:val="000E783B"/>
    <w:rsid w:val="000F02D0"/>
    <w:rsid w:val="000F3B6B"/>
    <w:rsid w:val="000F4066"/>
    <w:rsid w:val="000F4C66"/>
    <w:rsid w:val="000F580F"/>
    <w:rsid w:val="000F632C"/>
    <w:rsid w:val="000F6357"/>
    <w:rsid w:val="000F6727"/>
    <w:rsid w:val="000F6F87"/>
    <w:rsid w:val="000F753D"/>
    <w:rsid w:val="000F7D71"/>
    <w:rsid w:val="0010004E"/>
    <w:rsid w:val="00100BF7"/>
    <w:rsid w:val="001010C7"/>
    <w:rsid w:val="00101329"/>
    <w:rsid w:val="0010416E"/>
    <w:rsid w:val="0010541F"/>
    <w:rsid w:val="00105744"/>
    <w:rsid w:val="00106835"/>
    <w:rsid w:val="00106972"/>
    <w:rsid w:val="00106B14"/>
    <w:rsid w:val="00106C2A"/>
    <w:rsid w:val="00106D4D"/>
    <w:rsid w:val="00106E13"/>
    <w:rsid w:val="001075DD"/>
    <w:rsid w:val="0011026C"/>
    <w:rsid w:val="00110320"/>
    <w:rsid w:val="0011088F"/>
    <w:rsid w:val="00110BAC"/>
    <w:rsid w:val="00110E40"/>
    <w:rsid w:val="0011124C"/>
    <w:rsid w:val="001116FC"/>
    <w:rsid w:val="00111F92"/>
    <w:rsid w:val="00112558"/>
    <w:rsid w:val="001135E2"/>
    <w:rsid w:val="00113860"/>
    <w:rsid w:val="00113A85"/>
    <w:rsid w:val="0011400B"/>
    <w:rsid w:val="0011537F"/>
    <w:rsid w:val="001154A3"/>
    <w:rsid w:val="00115E19"/>
    <w:rsid w:val="00116045"/>
    <w:rsid w:val="00116430"/>
    <w:rsid w:val="001173DD"/>
    <w:rsid w:val="00117896"/>
    <w:rsid w:val="00117D1A"/>
    <w:rsid w:val="00117DF5"/>
    <w:rsid w:val="001200DE"/>
    <w:rsid w:val="00120679"/>
    <w:rsid w:val="0012173F"/>
    <w:rsid w:val="00122E4C"/>
    <w:rsid w:val="001230DC"/>
    <w:rsid w:val="0012329D"/>
    <w:rsid w:val="001246DD"/>
    <w:rsid w:val="00124B85"/>
    <w:rsid w:val="00125087"/>
    <w:rsid w:val="0012643F"/>
    <w:rsid w:val="00126622"/>
    <w:rsid w:val="0012696B"/>
    <w:rsid w:val="001269E9"/>
    <w:rsid w:val="001308F9"/>
    <w:rsid w:val="00131456"/>
    <w:rsid w:val="0013147C"/>
    <w:rsid w:val="00132E24"/>
    <w:rsid w:val="00133013"/>
    <w:rsid w:val="00134E7B"/>
    <w:rsid w:val="00136612"/>
    <w:rsid w:val="00136C49"/>
    <w:rsid w:val="00136F86"/>
    <w:rsid w:val="001375D5"/>
    <w:rsid w:val="0013760B"/>
    <w:rsid w:val="00137676"/>
    <w:rsid w:val="00137D53"/>
    <w:rsid w:val="00140661"/>
    <w:rsid w:val="00140D67"/>
    <w:rsid w:val="00140D86"/>
    <w:rsid w:val="0014133B"/>
    <w:rsid w:val="00141DD2"/>
    <w:rsid w:val="0014201D"/>
    <w:rsid w:val="0014268F"/>
    <w:rsid w:val="001426AA"/>
    <w:rsid w:val="00142EF4"/>
    <w:rsid w:val="001431B1"/>
    <w:rsid w:val="00143BE5"/>
    <w:rsid w:val="0014425A"/>
    <w:rsid w:val="00144B71"/>
    <w:rsid w:val="00145165"/>
    <w:rsid w:val="00145598"/>
    <w:rsid w:val="00146208"/>
    <w:rsid w:val="0014762D"/>
    <w:rsid w:val="001502DB"/>
    <w:rsid w:val="00150A06"/>
    <w:rsid w:val="0015115F"/>
    <w:rsid w:val="00151431"/>
    <w:rsid w:val="00152792"/>
    <w:rsid w:val="00153021"/>
    <w:rsid w:val="001542C4"/>
    <w:rsid w:val="001550C3"/>
    <w:rsid w:val="0015626C"/>
    <w:rsid w:val="00156825"/>
    <w:rsid w:val="00160F53"/>
    <w:rsid w:val="00162AEC"/>
    <w:rsid w:val="001647C7"/>
    <w:rsid w:val="00164E12"/>
    <w:rsid w:val="00164EFE"/>
    <w:rsid w:val="00165F08"/>
    <w:rsid w:val="0016620E"/>
    <w:rsid w:val="00166F74"/>
    <w:rsid w:val="001706CD"/>
    <w:rsid w:val="001709A3"/>
    <w:rsid w:val="001719DF"/>
    <w:rsid w:val="00171AE8"/>
    <w:rsid w:val="00172739"/>
    <w:rsid w:val="0017448D"/>
    <w:rsid w:val="0017470E"/>
    <w:rsid w:val="001748C6"/>
    <w:rsid w:val="00174BF8"/>
    <w:rsid w:val="00175111"/>
    <w:rsid w:val="00175B9A"/>
    <w:rsid w:val="001760FF"/>
    <w:rsid w:val="001763E4"/>
    <w:rsid w:val="00176A08"/>
    <w:rsid w:val="0017721F"/>
    <w:rsid w:val="00177587"/>
    <w:rsid w:val="001779E9"/>
    <w:rsid w:val="00177B59"/>
    <w:rsid w:val="001803A2"/>
    <w:rsid w:val="0018040E"/>
    <w:rsid w:val="00181292"/>
    <w:rsid w:val="00182337"/>
    <w:rsid w:val="00182C62"/>
    <w:rsid w:val="00183B00"/>
    <w:rsid w:val="00184444"/>
    <w:rsid w:val="00184FC6"/>
    <w:rsid w:val="0018580B"/>
    <w:rsid w:val="00186A2E"/>
    <w:rsid w:val="00186A34"/>
    <w:rsid w:val="0019045A"/>
    <w:rsid w:val="00190C59"/>
    <w:rsid w:val="001912E6"/>
    <w:rsid w:val="001923FF"/>
    <w:rsid w:val="00193E3C"/>
    <w:rsid w:val="00196065"/>
    <w:rsid w:val="001966C9"/>
    <w:rsid w:val="00196F41"/>
    <w:rsid w:val="00197F06"/>
    <w:rsid w:val="001A006F"/>
    <w:rsid w:val="001A0D98"/>
    <w:rsid w:val="001A0F71"/>
    <w:rsid w:val="001A1DBA"/>
    <w:rsid w:val="001A2940"/>
    <w:rsid w:val="001A31B8"/>
    <w:rsid w:val="001A37F7"/>
    <w:rsid w:val="001A3F98"/>
    <w:rsid w:val="001A61A2"/>
    <w:rsid w:val="001A67B0"/>
    <w:rsid w:val="001A6B7C"/>
    <w:rsid w:val="001A6EB2"/>
    <w:rsid w:val="001A70D5"/>
    <w:rsid w:val="001B007D"/>
    <w:rsid w:val="001B02B6"/>
    <w:rsid w:val="001B0543"/>
    <w:rsid w:val="001B0C3F"/>
    <w:rsid w:val="001B19F8"/>
    <w:rsid w:val="001B1EE1"/>
    <w:rsid w:val="001B3297"/>
    <w:rsid w:val="001B341A"/>
    <w:rsid w:val="001B365B"/>
    <w:rsid w:val="001B3767"/>
    <w:rsid w:val="001B5FB3"/>
    <w:rsid w:val="001B6487"/>
    <w:rsid w:val="001B6644"/>
    <w:rsid w:val="001C08DD"/>
    <w:rsid w:val="001C1720"/>
    <w:rsid w:val="001C19FA"/>
    <w:rsid w:val="001C1A5B"/>
    <w:rsid w:val="001C2455"/>
    <w:rsid w:val="001C29C1"/>
    <w:rsid w:val="001C2B81"/>
    <w:rsid w:val="001C3273"/>
    <w:rsid w:val="001C3558"/>
    <w:rsid w:val="001C3FB9"/>
    <w:rsid w:val="001C404D"/>
    <w:rsid w:val="001C4314"/>
    <w:rsid w:val="001C46D8"/>
    <w:rsid w:val="001C4F43"/>
    <w:rsid w:val="001C588C"/>
    <w:rsid w:val="001C5C2A"/>
    <w:rsid w:val="001C6E3A"/>
    <w:rsid w:val="001C752D"/>
    <w:rsid w:val="001C7596"/>
    <w:rsid w:val="001C76B7"/>
    <w:rsid w:val="001C7ED6"/>
    <w:rsid w:val="001D0330"/>
    <w:rsid w:val="001D0BFB"/>
    <w:rsid w:val="001D1308"/>
    <w:rsid w:val="001D3908"/>
    <w:rsid w:val="001D3C0A"/>
    <w:rsid w:val="001D4338"/>
    <w:rsid w:val="001D4C49"/>
    <w:rsid w:val="001D775F"/>
    <w:rsid w:val="001E0346"/>
    <w:rsid w:val="001E062D"/>
    <w:rsid w:val="001E0CA5"/>
    <w:rsid w:val="001E2D0A"/>
    <w:rsid w:val="001E3F22"/>
    <w:rsid w:val="001E40B6"/>
    <w:rsid w:val="001E4B92"/>
    <w:rsid w:val="001E4FE5"/>
    <w:rsid w:val="001E5149"/>
    <w:rsid w:val="001E53BE"/>
    <w:rsid w:val="001E53EB"/>
    <w:rsid w:val="001E5F39"/>
    <w:rsid w:val="001E62F2"/>
    <w:rsid w:val="001E68E1"/>
    <w:rsid w:val="001E69C6"/>
    <w:rsid w:val="001E7213"/>
    <w:rsid w:val="001E7B8E"/>
    <w:rsid w:val="001E7C01"/>
    <w:rsid w:val="001F0A84"/>
    <w:rsid w:val="001F0CD3"/>
    <w:rsid w:val="001F1176"/>
    <w:rsid w:val="001F137C"/>
    <w:rsid w:val="001F2BAA"/>
    <w:rsid w:val="001F42D0"/>
    <w:rsid w:val="001F54D5"/>
    <w:rsid w:val="001F5A67"/>
    <w:rsid w:val="001F5F88"/>
    <w:rsid w:val="001F6004"/>
    <w:rsid w:val="001F60C1"/>
    <w:rsid w:val="001F64DE"/>
    <w:rsid w:val="001F7236"/>
    <w:rsid w:val="00202864"/>
    <w:rsid w:val="00203CE7"/>
    <w:rsid w:val="00204969"/>
    <w:rsid w:val="00205DDB"/>
    <w:rsid w:val="002065A8"/>
    <w:rsid w:val="00207506"/>
    <w:rsid w:val="00210210"/>
    <w:rsid w:val="00210280"/>
    <w:rsid w:val="00210632"/>
    <w:rsid w:val="00210AEC"/>
    <w:rsid w:val="00210BAF"/>
    <w:rsid w:val="00210FE8"/>
    <w:rsid w:val="00211691"/>
    <w:rsid w:val="00211EF8"/>
    <w:rsid w:val="00212689"/>
    <w:rsid w:val="002139C5"/>
    <w:rsid w:val="002143B8"/>
    <w:rsid w:val="002145D9"/>
    <w:rsid w:val="0021654A"/>
    <w:rsid w:val="00216C09"/>
    <w:rsid w:val="002174F5"/>
    <w:rsid w:val="0022004E"/>
    <w:rsid w:val="00220057"/>
    <w:rsid w:val="0022081B"/>
    <w:rsid w:val="0022083B"/>
    <w:rsid w:val="00221725"/>
    <w:rsid w:val="00221B51"/>
    <w:rsid w:val="002225F2"/>
    <w:rsid w:val="002226EB"/>
    <w:rsid w:val="00223934"/>
    <w:rsid w:val="00223CE6"/>
    <w:rsid w:val="002243B6"/>
    <w:rsid w:val="00224A3D"/>
    <w:rsid w:val="00227D16"/>
    <w:rsid w:val="00227F02"/>
    <w:rsid w:val="002309DD"/>
    <w:rsid w:val="002320B1"/>
    <w:rsid w:val="002339EC"/>
    <w:rsid w:val="00233C90"/>
    <w:rsid w:val="00234ACE"/>
    <w:rsid w:val="00234ECE"/>
    <w:rsid w:val="0023520B"/>
    <w:rsid w:val="0023550F"/>
    <w:rsid w:val="00235CBF"/>
    <w:rsid w:val="00236711"/>
    <w:rsid w:val="00236D45"/>
    <w:rsid w:val="00237762"/>
    <w:rsid w:val="0024085A"/>
    <w:rsid w:val="00240AEA"/>
    <w:rsid w:val="0024161D"/>
    <w:rsid w:val="00242405"/>
    <w:rsid w:val="002426C9"/>
    <w:rsid w:val="002426D6"/>
    <w:rsid w:val="002429C2"/>
    <w:rsid w:val="00242C30"/>
    <w:rsid w:val="0024302E"/>
    <w:rsid w:val="00243315"/>
    <w:rsid w:val="0024533C"/>
    <w:rsid w:val="00246717"/>
    <w:rsid w:val="00246ECC"/>
    <w:rsid w:val="002479BB"/>
    <w:rsid w:val="00247FB8"/>
    <w:rsid w:val="002502C2"/>
    <w:rsid w:val="002506DF"/>
    <w:rsid w:val="002519B5"/>
    <w:rsid w:val="00251EE5"/>
    <w:rsid w:val="0025253F"/>
    <w:rsid w:val="0025271B"/>
    <w:rsid w:val="002544A6"/>
    <w:rsid w:val="002546C2"/>
    <w:rsid w:val="0025625E"/>
    <w:rsid w:val="002567C5"/>
    <w:rsid w:val="002569C3"/>
    <w:rsid w:val="002576AF"/>
    <w:rsid w:val="00260B6B"/>
    <w:rsid w:val="0026114E"/>
    <w:rsid w:val="0026116C"/>
    <w:rsid w:val="00261762"/>
    <w:rsid w:val="00261922"/>
    <w:rsid w:val="00261FBE"/>
    <w:rsid w:val="002636B3"/>
    <w:rsid w:val="00263DCE"/>
    <w:rsid w:val="00263E69"/>
    <w:rsid w:val="00264162"/>
    <w:rsid w:val="00264803"/>
    <w:rsid w:val="00264A26"/>
    <w:rsid w:val="00265135"/>
    <w:rsid w:val="0026556D"/>
    <w:rsid w:val="00266403"/>
    <w:rsid w:val="00267B7A"/>
    <w:rsid w:val="00267DCB"/>
    <w:rsid w:val="00270789"/>
    <w:rsid w:val="002717FD"/>
    <w:rsid w:val="002721F2"/>
    <w:rsid w:val="00272580"/>
    <w:rsid w:val="00272817"/>
    <w:rsid w:val="002752E7"/>
    <w:rsid w:val="002752F0"/>
    <w:rsid w:val="00275391"/>
    <w:rsid w:val="00277A35"/>
    <w:rsid w:val="00280470"/>
    <w:rsid w:val="0028075C"/>
    <w:rsid w:val="00280D73"/>
    <w:rsid w:val="00281D90"/>
    <w:rsid w:val="002835DC"/>
    <w:rsid w:val="00283A2C"/>
    <w:rsid w:val="0028431C"/>
    <w:rsid w:val="00284328"/>
    <w:rsid w:val="002848FD"/>
    <w:rsid w:val="00284EF9"/>
    <w:rsid w:val="00285906"/>
    <w:rsid w:val="002860EA"/>
    <w:rsid w:val="00286EA9"/>
    <w:rsid w:val="0028771E"/>
    <w:rsid w:val="00287CDB"/>
    <w:rsid w:val="0029059E"/>
    <w:rsid w:val="00290D36"/>
    <w:rsid w:val="00291412"/>
    <w:rsid w:val="0029145C"/>
    <w:rsid w:val="00291A7A"/>
    <w:rsid w:val="00292803"/>
    <w:rsid w:val="00292D10"/>
    <w:rsid w:val="002937E7"/>
    <w:rsid w:val="00295F22"/>
    <w:rsid w:val="002A0AAB"/>
    <w:rsid w:val="002A0CA7"/>
    <w:rsid w:val="002A1F75"/>
    <w:rsid w:val="002A2318"/>
    <w:rsid w:val="002A23ED"/>
    <w:rsid w:val="002A394A"/>
    <w:rsid w:val="002A44C1"/>
    <w:rsid w:val="002A4C2B"/>
    <w:rsid w:val="002A5B32"/>
    <w:rsid w:val="002A7376"/>
    <w:rsid w:val="002A78BA"/>
    <w:rsid w:val="002B070D"/>
    <w:rsid w:val="002B0C15"/>
    <w:rsid w:val="002B0F3F"/>
    <w:rsid w:val="002B1CD6"/>
    <w:rsid w:val="002B1D76"/>
    <w:rsid w:val="002B1DFD"/>
    <w:rsid w:val="002B2400"/>
    <w:rsid w:val="002B24A5"/>
    <w:rsid w:val="002B284D"/>
    <w:rsid w:val="002B30DB"/>
    <w:rsid w:val="002B3460"/>
    <w:rsid w:val="002B41A6"/>
    <w:rsid w:val="002B41D4"/>
    <w:rsid w:val="002B4236"/>
    <w:rsid w:val="002B5740"/>
    <w:rsid w:val="002B76DE"/>
    <w:rsid w:val="002C0626"/>
    <w:rsid w:val="002C0CED"/>
    <w:rsid w:val="002C1172"/>
    <w:rsid w:val="002C157E"/>
    <w:rsid w:val="002C335D"/>
    <w:rsid w:val="002C362C"/>
    <w:rsid w:val="002C6072"/>
    <w:rsid w:val="002C7729"/>
    <w:rsid w:val="002C7B7D"/>
    <w:rsid w:val="002D0612"/>
    <w:rsid w:val="002D06CC"/>
    <w:rsid w:val="002D06F7"/>
    <w:rsid w:val="002D18DD"/>
    <w:rsid w:val="002D2139"/>
    <w:rsid w:val="002D2311"/>
    <w:rsid w:val="002D275A"/>
    <w:rsid w:val="002D2A5D"/>
    <w:rsid w:val="002D2DB6"/>
    <w:rsid w:val="002D3217"/>
    <w:rsid w:val="002D357E"/>
    <w:rsid w:val="002D4ACC"/>
    <w:rsid w:val="002D53ED"/>
    <w:rsid w:val="002D591D"/>
    <w:rsid w:val="002D592C"/>
    <w:rsid w:val="002D613D"/>
    <w:rsid w:val="002D6239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5C7"/>
    <w:rsid w:val="002E463E"/>
    <w:rsid w:val="002E4668"/>
    <w:rsid w:val="002E5DBE"/>
    <w:rsid w:val="002E5F98"/>
    <w:rsid w:val="002E66CD"/>
    <w:rsid w:val="002E6C6A"/>
    <w:rsid w:val="002E714C"/>
    <w:rsid w:val="002E74AE"/>
    <w:rsid w:val="002E7B9E"/>
    <w:rsid w:val="002E7E04"/>
    <w:rsid w:val="002F014C"/>
    <w:rsid w:val="002F0491"/>
    <w:rsid w:val="002F1595"/>
    <w:rsid w:val="002F2640"/>
    <w:rsid w:val="002F2731"/>
    <w:rsid w:val="002F6777"/>
    <w:rsid w:val="002F7283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519"/>
    <w:rsid w:val="0030210B"/>
    <w:rsid w:val="0030303E"/>
    <w:rsid w:val="00303926"/>
    <w:rsid w:val="00303B58"/>
    <w:rsid w:val="00303F91"/>
    <w:rsid w:val="003049D1"/>
    <w:rsid w:val="003057F7"/>
    <w:rsid w:val="00305D4C"/>
    <w:rsid w:val="003067BE"/>
    <w:rsid w:val="00307943"/>
    <w:rsid w:val="00310055"/>
    <w:rsid w:val="0031173D"/>
    <w:rsid w:val="00312486"/>
    <w:rsid w:val="00312DCF"/>
    <w:rsid w:val="00313557"/>
    <w:rsid w:val="003136FD"/>
    <w:rsid w:val="00314A6C"/>
    <w:rsid w:val="00314F87"/>
    <w:rsid w:val="00315055"/>
    <w:rsid w:val="00315192"/>
    <w:rsid w:val="0031706A"/>
    <w:rsid w:val="00317182"/>
    <w:rsid w:val="003174E1"/>
    <w:rsid w:val="00320F7E"/>
    <w:rsid w:val="003212A4"/>
    <w:rsid w:val="00321D1B"/>
    <w:rsid w:val="00321F91"/>
    <w:rsid w:val="003224DC"/>
    <w:rsid w:val="00322B08"/>
    <w:rsid w:val="0032397C"/>
    <w:rsid w:val="00324164"/>
    <w:rsid w:val="0032440D"/>
    <w:rsid w:val="00324987"/>
    <w:rsid w:val="00325B9F"/>
    <w:rsid w:val="00326416"/>
    <w:rsid w:val="00326F13"/>
    <w:rsid w:val="00326F3C"/>
    <w:rsid w:val="00330650"/>
    <w:rsid w:val="0033127E"/>
    <w:rsid w:val="00331390"/>
    <w:rsid w:val="003315D6"/>
    <w:rsid w:val="00331A6F"/>
    <w:rsid w:val="00331C3B"/>
    <w:rsid w:val="0033242C"/>
    <w:rsid w:val="003335B4"/>
    <w:rsid w:val="00333E99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BE9"/>
    <w:rsid w:val="0034077D"/>
    <w:rsid w:val="00340831"/>
    <w:rsid w:val="00341893"/>
    <w:rsid w:val="003419A9"/>
    <w:rsid w:val="00342B83"/>
    <w:rsid w:val="00342F84"/>
    <w:rsid w:val="00344BEE"/>
    <w:rsid w:val="003466A3"/>
    <w:rsid w:val="00346F70"/>
    <w:rsid w:val="0035193D"/>
    <w:rsid w:val="00352094"/>
    <w:rsid w:val="00352136"/>
    <w:rsid w:val="003532F4"/>
    <w:rsid w:val="003535CB"/>
    <w:rsid w:val="00353E96"/>
    <w:rsid w:val="0035406F"/>
    <w:rsid w:val="00354680"/>
    <w:rsid w:val="00354A84"/>
    <w:rsid w:val="00355256"/>
    <w:rsid w:val="00355327"/>
    <w:rsid w:val="00356257"/>
    <w:rsid w:val="003567DD"/>
    <w:rsid w:val="00356FDF"/>
    <w:rsid w:val="00357B89"/>
    <w:rsid w:val="00357E76"/>
    <w:rsid w:val="00360682"/>
    <w:rsid w:val="003609E2"/>
    <w:rsid w:val="00360FBB"/>
    <w:rsid w:val="00360FE0"/>
    <w:rsid w:val="00362320"/>
    <w:rsid w:val="00362BE6"/>
    <w:rsid w:val="00363852"/>
    <w:rsid w:val="00363A04"/>
    <w:rsid w:val="00363C3E"/>
    <w:rsid w:val="00364092"/>
    <w:rsid w:val="00364132"/>
    <w:rsid w:val="003643B2"/>
    <w:rsid w:val="0036450E"/>
    <w:rsid w:val="0036479B"/>
    <w:rsid w:val="003648D2"/>
    <w:rsid w:val="003654A9"/>
    <w:rsid w:val="0036564D"/>
    <w:rsid w:val="0036601D"/>
    <w:rsid w:val="00366343"/>
    <w:rsid w:val="003668C2"/>
    <w:rsid w:val="0036691E"/>
    <w:rsid w:val="00366A37"/>
    <w:rsid w:val="00366BB4"/>
    <w:rsid w:val="00367E4F"/>
    <w:rsid w:val="00370E85"/>
    <w:rsid w:val="00371633"/>
    <w:rsid w:val="00371F00"/>
    <w:rsid w:val="003722F8"/>
    <w:rsid w:val="003737AA"/>
    <w:rsid w:val="00373B89"/>
    <w:rsid w:val="00374C1D"/>
    <w:rsid w:val="00374EBE"/>
    <w:rsid w:val="00377889"/>
    <w:rsid w:val="00380328"/>
    <w:rsid w:val="00380C74"/>
    <w:rsid w:val="00380FCD"/>
    <w:rsid w:val="003818B2"/>
    <w:rsid w:val="003846FE"/>
    <w:rsid w:val="00384C39"/>
    <w:rsid w:val="00385599"/>
    <w:rsid w:val="00386233"/>
    <w:rsid w:val="00387496"/>
    <w:rsid w:val="003875DF"/>
    <w:rsid w:val="00387CB2"/>
    <w:rsid w:val="00387CE8"/>
    <w:rsid w:val="003904BF"/>
    <w:rsid w:val="00390544"/>
    <w:rsid w:val="003905FD"/>
    <w:rsid w:val="00390846"/>
    <w:rsid w:val="00391B0A"/>
    <w:rsid w:val="00391DAD"/>
    <w:rsid w:val="00392AE0"/>
    <w:rsid w:val="00392DE9"/>
    <w:rsid w:val="003935B2"/>
    <w:rsid w:val="003939F3"/>
    <w:rsid w:val="00394987"/>
    <w:rsid w:val="00394CA1"/>
    <w:rsid w:val="00395041"/>
    <w:rsid w:val="003955B0"/>
    <w:rsid w:val="00395633"/>
    <w:rsid w:val="00396C00"/>
    <w:rsid w:val="00397236"/>
    <w:rsid w:val="003A00C3"/>
    <w:rsid w:val="003A04A8"/>
    <w:rsid w:val="003A1414"/>
    <w:rsid w:val="003A1EFB"/>
    <w:rsid w:val="003A235A"/>
    <w:rsid w:val="003A2B24"/>
    <w:rsid w:val="003A341B"/>
    <w:rsid w:val="003A3C62"/>
    <w:rsid w:val="003A45E1"/>
    <w:rsid w:val="003A4844"/>
    <w:rsid w:val="003A50FD"/>
    <w:rsid w:val="003A540B"/>
    <w:rsid w:val="003A632A"/>
    <w:rsid w:val="003A7638"/>
    <w:rsid w:val="003B054A"/>
    <w:rsid w:val="003B11B5"/>
    <w:rsid w:val="003B1931"/>
    <w:rsid w:val="003B1DC6"/>
    <w:rsid w:val="003B20B0"/>
    <w:rsid w:val="003B253E"/>
    <w:rsid w:val="003B3EE3"/>
    <w:rsid w:val="003B4343"/>
    <w:rsid w:val="003B45B5"/>
    <w:rsid w:val="003B4749"/>
    <w:rsid w:val="003B535D"/>
    <w:rsid w:val="003B5ED9"/>
    <w:rsid w:val="003B5FD0"/>
    <w:rsid w:val="003B793D"/>
    <w:rsid w:val="003B7D3F"/>
    <w:rsid w:val="003C048E"/>
    <w:rsid w:val="003C0C7C"/>
    <w:rsid w:val="003C127B"/>
    <w:rsid w:val="003C1D02"/>
    <w:rsid w:val="003C2177"/>
    <w:rsid w:val="003C5B86"/>
    <w:rsid w:val="003C5E39"/>
    <w:rsid w:val="003C6834"/>
    <w:rsid w:val="003C70DC"/>
    <w:rsid w:val="003C7F60"/>
    <w:rsid w:val="003D0881"/>
    <w:rsid w:val="003D0E80"/>
    <w:rsid w:val="003D2FF0"/>
    <w:rsid w:val="003D3A46"/>
    <w:rsid w:val="003D4813"/>
    <w:rsid w:val="003D4B39"/>
    <w:rsid w:val="003D6B5C"/>
    <w:rsid w:val="003D76BA"/>
    <w:rsid w:val="003E0018"/>
    <w:rsid w:val="003E00D4"/>
    <w:rsid w:val="003E04B4"/>
    <w:rsid w:val="003E0543"/>
    <w:rsid w:val="003E1A7E"/>
    <w:rsid w:val="003E1BC4"/>
    <w:rsid w:val="003E2909"/>
    <w:rsid w:val="003E3DD8"/>
    <w:rsid w:val="003E50BE"/>
    <w:rsid w:val="003E52AB"/>
    <w:rsid w:val="003E5388"/>
    <w:rsid w:val="003E5B62"/>
    <w:rsid w:val="003E5B89"/>
    <w:rsid w:val="003E5C0E"/>
    <w:rsid w:val="003E6632"/>
    <w:rsid w:val="003E665F"/>
    <w:rsid w:val="003E74C7"/>
    <w:rsid w:val="003E768B"/>
    <w:rsid w:val="003E7C6F"/>
    <w:rsid w:val="003E7E46"/>
    <w:rsid w:val="003F0296"/>
    <w:rsid w:val="003F1A2C"/>
    <w:rsid w:val="003F2950"/>
    <w:rsid w:val="003F2E39"/>
    <w:rsid w:val="003F3F0B"/>
    <w:rsid w:val="003F53E2"/>
    <w:rsid w:val="003F53EF"/>
    <w:rsid w:val="003F5885"/>
    <w:rsid w:val="003F6249"/>
    <w:rsid w:val="003F669C"/>
    <w:rsid w:val="003F6B6E"/>
    <w:rsid w:val="003F7890"/>
    <w:rsid w:val="00400309"/>
    <w:rsid w:val="004004C7"/>
    <w:rsid w:val="0040097E"/>
    <w:rsid w:val="00402C36"/>
    <w:rsid w:val="00402CC0"/>
    <w:rsid w:val="00403308"/>
    <w:rsid w:val="00403D0B"/>
    <w:rsid w:val="004052E8"/>
    <w:rsid w:val="0040572C"/>
    <w:rsid w:val="00406705"/>
    <w:rsid w:val="00407611"/>
    <w:rsid w:val="0040771F"/>
    <w:rsid w:val="004077B7"/>
    <w:rsid w:val="00407A76"/>
    <w:rsid w:val="00410214"/>
    <w:rsid w:val="004103E3"/>
    <w:rsid w:val="00410A67"/>
    <w:rsid w:val="00410D79"/>
    <w:rsid w:val="004124E7"/>
    <w:rsid w:val="00414AA4"/>
    <w:rsid w:val="004151F1"/>
    <w:rsid w:val="0041564E"/>
    <w:rsid w:val="004157B5"/>
    <w:rsid w:val="00415C7C"/>
    <w:rsid w:val="00416C51"/>
    <w:rsid w:val="00417378"/>
    <w:rsid w:val="00417987"/>
    <w:rsid w:val="00417B71"/>
    <w:rsid w:val="00417C5A"/>
    <w:rsid w:val="0042044C"/>
    <w:rsid w:val="00420C43"/>
    <w:rsid w:val="00420E52"/>
    <w:rsid w:val="00421CAE"/>
    <w:rsid w:val="00421E00"/>
    <w:rsid w:val="004220CD"/>
    <w:rsid w:val="004221B0"/>
    <w:rsid w:val="00423A3B"/>
    <w:rsid w:val="00424AE4"/>
    <w:rsid w:val="00425962"/>
    <w:rsid w:val="00425CC3"/>
    <w:rsid w:val="00425FA0"/>
    <w:rsid w:val="004271D7"/>
    <w:rsid w:val="00427385"/>
    <w:rsid w:val="004305B7"/>
    <w:rsid w:val="00430876"/>
    <w:rsid w:val="00430AAC"/>
    <w:rsid w:val="00431223"/>
    <w:rsid w:val="0043145B"/>
    <w:rsid w:val="00431BD6"/>
    <w:rsid w:val="0043241C"/>
    <w:rsid w:val="00432EF0"/>
    <w:rsid w:val="0043318C"/>
    <w:rsid w:val="00433875"/>
    <w:rsid w:val="00434055"/>
    <w:rsid w:val="004343EC"/>
    <w:rsid w:val="004360C9"/>
    <w:rsid w:val="00436188"/>
    <w:rsid w:val="004363EA"/>
    <w:rsid w:val="00436494"/>
    <w:rsid w:val="00436D72"/>
    <w:rsid w:val="00437075"/>
    <w:rsid w:val="00437179"/>
    <w:rsid w:val="004371D5"/>
    <w:rsid w:val="004371E0"/>
    <w:rsid w:val="0044034A"/>
    <w:rsid w:val="00440513"/>
    <w:rsid w:val="00440537"/>
    <w:rsid w:val="00440F40"/>
    <w:rsid w:val="00441977"/>
    <w:rsid w:val="00441EA9"/>
    <w:rsid w:val="004429CF"/>
    <w:rsid w:val="00442A70"/>
    <w:rsid w:val="00442CD2"/>
    <w:rsid w:val="00443804"/>
    <w:rsid w:val="0044386D"/>
    <w:rsid w:val="00445833"/>
    <w:rsid w:val="0044668F"/>
    <w:rsid w:val="00446788"/>
    <w:rsid w:val="00446862"/>
    <w:rsid w:val="0044771B"/>
    <w:rsid w:val="00447E21"/>
    <w:rsid w:val="00447F16"/>
    <w:rsid w:val="004504FD"/>
    <w:rsid w:val="0045057E"/>
    <w:rsid w:val="004507DE"/>
    <w:rsid w:val="00450A89"/>
    <w:rsid w:val="00451676"/>
    <w:rsid w:val="004522CD"/>
    <w:rsid w:val="0045267A"/>
    <w:rsid w:val="00453A8D"/>
    <w:rsid w:val="00454123"/>
    <w:rsid w:val="0045434E"/>
    <w:rsid w:val="00455312"/>
    <w:rsid w:val="00455395"/>
    <w:rsid w:val="00455E49"/>
    <w:rsid w:val="004562BE"/>
    <w:rsid w:val="004565DA"/>
    <w:rsid w:val="00456C88"/>
    <w:rsid w:val="0046078F"/>
    <w:rsid w:val="004609DA"/>
    <w:rsid w:val="00462206"/>
    <w:rsid w:val="004624D9"/>
    <w:rsid w:val="0046381C"/>
    <w:rsid w:val="00463CDA"/>
    <w:rsid w:val="00463FFD"/>
    <w:rsid w:val="00465183"/>
    <w:rsid w:val="00465AEA"/>
    <w:rsid w:val="00467C2E"/>
    <w:rsid w:val="00467F70"/>
    <w:rsid w:val="0047018D"/>
    <w:rsid w:val="004705AD"/>
    <w:rsid w:val="004721A4"/>
    <w:rsid w:val="004722A0"/>
    <w:rsid w:val="004725DE"/>
    <w:rsid w:val="00473335"/>
    <w:rsid w:val="004735B4"/>
    <w:rsid w:val="00473D1C"/>
    <w:rsid w:val="00474D5D"/>
    <w:rsid w:val="0047500A"/>
    <w:rsid w:val="00476365"/>
    <w:rsid w:val="00476CC8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60F"/>
    <w:rsid w:val="004829C8"/>
    <w:rsid w:val="0048378F"/>
    <w:rsid w:val="00483841"/>
    <w:rsid w:val="00483A47"/>
    <w:rsid w:val="00483C07"/>
    <w:rsid w:val="004842F0"/>
    <w:rsid w:val="004851B1"/>
    <w:rsid w:val="00485DE3"/>
    <w:rsid w:val="00486924"/>
    <w:rsid w:val="00490141"/>
    <w:rsid w:val="004907FA"/>
    <w:rsid w:val="00490F46"/>
    <w:rsid w:val="00491CF5"/>
    <w:rsid w:val="0049270B"/>
    <w:rsid w:val="00493715"/>
    <w:rsid w:val="004940DD"/>
    <w:rsid w:val="00494A5D"/>
    <w:rsid w:val="00494F7D"/>
    <w:rsid w:val="00495D14"/>
    <w:rsid w:val="00496ACA"/>
    <w:rsid w:val="00496FA8"/>
    <w:rsid w:val="00496FD6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3E27"/>
    <w:rsid w:val="004A3F18"/>
    <w:rsid w:val="004A473F"/>
    <w:rsid w:val="004A4EB7"/>
    <w:rsid w:val="004A535A"/>
    <w:rsid w:val="004A568A"/>
    <w:rsid w:val="004A58D7"/>
    <w:rsid w:val="004A7694"/>
    <w:rsid w:val="004A77BC"/>
    <w:rsid w:val="004A7F04"/>
    <w:rsid w:val="004B046D"/>
    <w:rsid w:val="004B1301"/>
    <w:rsid w:val="004B14B2"/>
    <w:rsid w:val="004B2768"/>
    <w:rsid w:val="004B3DB3"/>
    <w:rsid w:val="004B52F9"/>
    <w:rsid w:val="004B61D5"/>
    <w:rsid w:val="004B69FB"/>
    <w:rsid w:val="004C032D"/>
    <w:rsid w:val="004C0788"/>
    <w:rsid w:val="004C2468"/>
    <w:rsid w:val="004C2D5D"/>
    <w:rsid w:val="004C332B"/>
    <w:rsid w:val="004C366E"/>
    <w:rsid w:val="004C3745"/>
    <w:rsid w:val="004C58AC"/>
    <w:rsid w:val="004C6FA5"/>
    <w:rsid w:val="004D1150"/>
    <w:rsid w:val="004D3AF0"/>
    <w:rsid w:val="004D40CD"/>
    <w:rsid w:val="004D4180"/>
    <w:rsid w:val="004D422D"/>
    <w:rsid w:val="004D4BF2"/>
    <w:rsid w:val="004D4D09"/>
    <w:rsid w:val="004D5559"/>
    <w:rsid w:val="004E02FC"/>
    <w:rsid w:val="004E210C"/>
    <w:rsid w:val="004E2977"/>
    <w:rsid w:val="004E30D8"/>
    <w:rsid w:val="004E480B"/>
    <w:rsid w:val="004E49E3"/>
    <w:rsid w:val="004E4A11"/>
    <w:rsid w:val="004E58FA"/>
    <w:rsid w:val="004E6B72"/>
    <w:rsid w:val="004E77B5"/>
    <w:rsid w:val="004F0745"/>
    <w:rsid w:val="004F1534"/>
    <w:rsid w:val="004F1AB9"/>
    <w:rsid w:val="004F200D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1BC"/>
    <w:rsid w:val="004F6621"/>
    <w:rsid w:val="004F6A86"/>
    <w:rsid w:val="004F78FF"/>
    <w:rsid w:val="00500449"/>
    <w:rsid w:val="00500AE4"/>
    <w:rsid w:val="00500BA2"/>
    <w:rsid w:val="005010D0"/>
    <w:rsid w:val="00501427"/>
    <w:rsid w:val="00501B77"/>
    <w:rsid w:val="0050240D"/>
    <w:rsid w:val="00502E8C"/>
    <w:rsid w:val="00503FC8"/>
    <w:rsid w:val="00505A47"/>
    <w:rsid w:val="00505D8B"/>
    <w:rsid w:val="00505FA1"/>
    <w:rsid w:val="005066B8"/>
    <w:rsid w:val="00506A75"/>
    <w:rsid w:val="0050744C"/>
    <w:rsid w:val="00507FDA"/>
    <w:rsid w:val="005103F4"/>
    <w:rsid w:val="00510420"/>
    <w:rsid w:val="00510BB8"/>
    <w:rsid w:val="00510D33"/>
    <w:rsid w:val="00511581"/>
    <w:rsid w:val="005133EA"/>
    <w:rsid w:val="005141F9"/>
    <w:rsid w:val="005147A0"/>
    <w:rsid w:val="005149C3"/>
    <w:rsid w:val="00514ABE"/>
    <w:rsid w:val="0051596C"/>
    <w:rsid w:val="00517AAE"/>
    <w:rsid w:val="0052084C"/>
    <w:rsid w:val="00520BEC"/>
    <w:rsid w:val="00520C5D"/>
    <w:rsid w:val="00521A1C"/>
    <w:rsid w:val="00521D85"/>
    <w:rsid w:val="005224BF"/>
    <w:rsid w:val="005236B5"/>
    <w:rsid w:val="00524943"/>
    <w:rsid w:val="00525177"/>
    <w:rsid w:val="0052543E"/>
    <w:rsid w:val="005263BA"/>
    <w:rsid w:val="005264F5"/>
    <w:rsid w:val="00526762"/>
    <w:rsid w:val="00527298"/>
    <w:rsid w:val="00527A0F"/>
    <w:rsid w:val="0053026E"/>
    <w:rsid w:val="00530587"/>
    <w:rsid w:val="00531003"/>
    <w:rsid w:val="00531E48"/>
    <w:rsid w:val="00531FFE"/>
    <w:rsid w:val="00532085"/>
    <w:rsid w:val="005327D5"/>
    <w:rsid w:val="00533E88"/>
    <w:rsid w:val="005340F6"/>
    <w:rsid w:val="00534A86"/>
    <w:rsid w:val="00534CA4"/>
    <w:rsid w:val="0053549C"/>
    <w:rsid w:val="005372FA"/>
    <w:rsid w:val="00537E89"/>
    <w:rsid w:val="0054004B"/>
    <w:rsid w:val="00540EBC"/>
    <w:rsid w:val="0054258D"/>
    <w:rsid w:val="00542601"/>
    <w:rsid w:val="00543853"/>
    <w:rsid w:val="00543B9A"/>
    <w:rsid w:val="00543BFF"/>
    <w:rsid w:val="00544255"/>
    <w:rsid w:val="00544704"/>
    <w:rsid w:val="00544F3E"/>
    <w:rsid w:val="00545EDE"/>
    <w:rsid w:val="00546DA2"/>
    <w:rsid w:val="00546F62"/>
    <w:rsid w:val="0054785A"/>
    <w:rsid w:val="00547FF4"/>
    <w:rsid w:val="0055080C"/>
    <w:rsid w:val="005515FE"/>
    <w:rsid w:val="00551CE1"/>
    <w:rsid w:val="00552A2B"/>
    <w:rsid w:val="00553804"/>
    <w:rsid w:val="00554BAB"/>
    <w:rsid w:val="00554F90"/>
    <w:rsid w:val="005563C0"/>
    <w:rsid w:val="005563FF"/>
    <w:rsid w:val="00556A92"/>
    <w:rsid w:val="00556D4D"/>
    <w:rsid w:val="0055753E"/>
    <w:rsid w:val="00557E2E"/>
    <w:rsid w:val="005600A0"/>
    <w:rsid w:val="005607CB"/>
    <w:rsid w:val="00560DA8"/>
    <w:rsid w:val="0056161D"/>
    <w:rsid w:val="00562915"/>
    <w:rsid w:val="00562B9D"/>
    <w:rsid w:val="0056454A"/>
    <w:rsid w:val="005647CD"/>
    <w:rsid w:val="00564B9B"/>
    <w:rsid w:val="005659E2"/>
    <w:rsid w:val="00566E64"/>
    <w:rsid w:val="00567320"/>
    <w:rsid w:val="00567BC8"/>
    <w:rsid w:val="00573A6E"/>
    <w:rsid w:val="00573E4D"/>
    <w:rsid w:val="00573FD2"/>
    <w:rsid w:val="005762C0"/>
    <w:rsid w:val="00577317"/>
    <w:rsid w:val="00577492"/>
    <w:rsid w:val="0058067A"/>
    <w:rsid w:val="00580F2B"/>
    <w:rsid w:val="00581912"/>
    <w:rsid w:val="00581933"/>
    <w:rsid w:val="005823A2"/>
    <w:rsid w:val="00582F12"/>
    <w:rsid w:val="005831B9"/>
    <w:rsid w:val="00583B07"/>
    <w:rsid w:val="00584762"/>
    <w:rsid w:val="00584C6C"/>
    <w:rsid w:val="00584F31"/>
    <w:rsid w:val="005863D0"/>
    <w:rsid w:val="00586435"/>
    <w:rsid w:val="00586A90"/>
    <w:rsid w:val="00586BD8"/>
    <w:rsid w:val="00587534"/>
    <w:rsid w:val="00590B3B"/>
    <w:rsid w:val="00592A00"/>
    <w:rsid w:val="00595B17"/>
    <w:rsid w:val="0059650B"/>
    <w:rsid w:val="00596BEE"/>
    <w:rsid w:val="00596CDA"/>
    <w:rsid w:val="0059716D"/>
    <w:rsid w:val="005971C3"/>
    <w:rsid w:val="00597638"/>
    <w:rsid w:val="005A06B4"/>
    <w:rsid w:val="005A0E02"/>
    <w:rsid w:val="005A13DE"/>
    <w:rsid w:val="005A142D"/>
    <w:rsid w:val="005A16FF"/>
    <w:rsid w:val="005A2DF5"/>
    <w:rsid w:val="005A3716"/>
    <w:rsid w:val="005A39C5"/>
    <w:rsid w:val="005A63A7"/>
    <w:rsid w:val="005A67CA"/>
    <w:rsid w:val="005A6DA7"/>
    <w:rsid w:val="005A7138"/>
    <w:rsid w:val="005A716B"/>
    <w:rsid w:val="005A739A"/>
    <w:rsid w:val="005A7E5D"/>
    <w:rsid w:val="005B0EF7"/>
    <w:rsid w:val="005B45EB"/>
    <w:rsid w:val="005B56D8"/>
    <w:rsid w:val="005B5F24"/>
    <w:rsid w:val="005B76C2"/>
    <w:rsid w:val="005C1B88"/>
    <w:rsid w:val="005C2661"/>
    <w:rsid w:val="005C2CE8"/>
    <w:rsid w:val="005C2E3D"/>
    <w:rsid w:val="005C30F4"/>
    <w:rsid w:val="005C3722"/>
    <w:rsid w:val="005C4A16"/>
    <w:rsid w:val="005C4BB0"/>
    <w:rsid w:val="005C63A8"/>
    <w:rsid w:val="005C6D82"/>
    <w:rsid w:val="005C7202"/>
    <w:rsid w:val="005C76A8"/>
    <w:rsid w:val="005C76C3"/>
    <w:rsid w:val="005D009A"/>
    <w:rsid w:val="005D09CD"/>
    <w:rsid w:val="005D0D8C"/>
    <w:rsid w:val="005D0DBA"/>
    <w:rsid w:val="005D0ED8"/>
    <w:rsid w:val="005D0F8C"/>
    <w:rsid w:val="005D18FE"/>
    <w:rsid w:val="005D1E3F"/>
    <w:rsid w:val="005D314E"/>
    <w:rsid w:val="005D3901"/>
    <w:rsid w:val="005D48CE"/>
    <w:rsid w:val="005D5D9F"/>
    <w:rsid w:val="005D5DC7"/>
    <w:rsid w:val="005D6110"/>
    <w:rsid w:val="005D723B"/>
    <w:rsid w:val="005D7A74"/>
    <w:rsid w:val="005D7C2F"/>
    <w:rsid w:val="005E0034"/>
    <w:rsid w:val="005E10BA"/>
    <w:rsid w:val="005E124E"/>
    <w:rsid w:val="005E1B28"/>
    <w:rsid w:val="005E1D94"/>
    <w:rsid w:val="005E1DC1"/>
    <w:rsid w:val="005E3153"/>
    <w:rsid w:val="005E4314"/>
    <w:rsid w:val="005E44BA"/>
    <w:rsid w:val="005E4ED5"/>
    <w:rsid w:val="005E58D1"/>
    <w:rsid w:val="005E6BB5"/>
    <w:rsid w:val="005E7339"/>
    <w:rsid w:val="005E7880"/>
    <w:rsid w:val="005E7A66"/>
    <w:rsid w:val="005E7EB7"/>
    <w:rsid w:val="005F0B7B"/>
    <w:rsid w:val="005F0BF9"/>
    <w:rsid w:val="005F1EEC"/>
    <w:rsid w:val="005F22B6"/>
    <w:rsid w:val="005F28D4"/>
    <w:rsid w:val="005F2BBC"/>
    <w:rsid w:val="005F4A21"/>
    <w:rsid w:val="005F7824"/>
    <w:rsid w:val="005F7985"/>
    <w:rsid w:val="005F7A77"/>
    <w:rsid w:val="00600855"/>
    <w:rsid w:val="006031AD"/>
    <w:rsid w:val="00604F95"/>
    <w:rsid w:val="0060542B"/>
    <w:rsid w:val="0060543B"/>
    <w:rsid w:val="00605AF3"/>
    <w:rsid w:val="006064E4"/>
    <w:rsid w:val="00606881"/>
    <w:rsid w:val="006077B5"/>
    <w:rsid w:val="0060782C"/>
    <w:rsid w:val="00607FF6"/>
    <w:rsid w:val="00610134"/>
    <w:rsid w:val="00610946"/>
    <w:rsid w:val="0061196F"/>
    <w:rsid w:val="00612340"/>
    <w:rsid w:val="00613A7B"/>
    <w:rsid w:val="00613A96"/>
    <w:rsid w:val="00614C7D"/>
    <w:rsid w:val="00615148"/>
    <w:rsid w:val="00615E58"/>
    <w:rsid w:val="0061649C"/>
    <w:rsid w:val="00617A73"/>
    <w:rsid w:val="0062103D"/>
    <w:rsid w:val="00621280"/>
    <w:rsid w:val="0062236F"/>
    <w:rsid w:val="006228DE"/>
    <w:rsid w:val="00622D42"/>
    <w:rsid w:val="006242CB"/>
    <w:rsid w:val="006250E1"/>
    <w:rsid w:val="006251D9"/>
    <w:rsid w:val="00625B26"/>
    <w:rsid w:val="00626164"/>
    <w:rsid w:val="00626B50"/>
    <w:rsid w:val="00626B7E"/>
    <w:rsid w:val="00626F51"/>
    <w:rsid w:val="00627205"/>
    <w:rsid w:val="0062725B"/>
    <w:rsid w:val="0062737B"/>
    <w:rsid w:val="0062740D"/>
    <w:rsid w:val="00627C4B"/>
    <w:rsid w:val="00627E1E"/>
    <w:rsid w:val="00630AA1"/>
    <w:rsid w:val="00631387"/>
    <w:rsid w:val="006313FE"/>
    <w:rsid w:val="006316FE"/>
    <w:rsid w:val="006322D0"/>
    <w:rsid w:val="00632E08"/>
    <w:rsid w:val="0063345E"/>
    <w:rsid w:val="006340E5"/>
    <w:rsid w:val="00634DF7"/>
    <w:rsid w:val="00635BA8"/>
    <w:rsid w:val="0063639C"/>
    <w:rsid w:val="00636B94"/>
    <w:rsid w:val="006373B9"/>
    <w:rsid w:val="00640807"/>
    <w:rsid w:val="006409CD"/>
    <w:rsid w:val="00641371"/>
    <w:rsid w:val="00641968"/>
    <w:rsid w:val="00642504"/>
    <w:rsid w:val="00643D18"/>
    <w:rsid w:val="0064598F"/>
    <w:rsid w:val="00645BA7"/>
    <w:rsid w:val="0064671A"/>
    <w:rsid w:val="0064678C"/>
    <w:rsid w:val="0064679C"/>
    <w:rsid w:val="00646985"/>
    <w:rsid w:val="00646B8D"/>
    <w:rsid w:val="00646FD3"/>
    <w:rsid w:val="006509E0"/>
    <w:rsid w:val="00651349"/>
    <w:rsid w:val="00651DDA"/>
    <w:rsid w:val="00652439"/>
    <w:rsid w:val="00652759"/>
    <w:rsid w:val="00654369"/>
    <w:rsid w:val="00654EB0"/>
    <w:rsid w:val="00655DC7"/>
    <w:rsid w:val="00656135"/>
    <w:rsid w:val="00656961"/>
    <w:rsid w:val="006569CA"/>
    <w:rsid w:val="00656D77"/>
    <w:rsid w:val="00656EF2"/>
    <w:rsid w:val="006571C8"/>
    <w:rsid w:val="00660EAF"/>
    <w:rsid w:val="00661E1A"/>
    <w:rsid w:val="00662897"/>
    <w:rsid w:val="006634C8"/>
    <w:rsid w:val="00666716"/>
    <w:rsid w:val="00670579"/>
    <w:rsid w:val="00670F7D"/>
    <w:rsid w:val="0067135C"/>
    <w:rsid w:val="00671EF8"/>
    <w:rsid w:val="00673B51"/>
    <w:rsid w:val="00674337"/>
    <w:rsid w:val="00675D5A"/>
    <w:rsid w:val="00675E95"/>
    <w:rsid w:val="00676A7C"/>
    <w:rsid w:val="00676FEB"/>
    <w:rsid w:val="006777FE"/>
    <w:rsid w:val="00677B64"/>
    <w:rsid w:val="00680A9A"/>
    <w:rsid w:val="00680F31"/>
    <w:rsid w:val="006819E8"/>
    <w:rsid w:val="00681EA2"/>
    <w:rsid w:val="006825CE"/>
    <w:rsid w:val="006826F0"/>
    <w:rsid w:val="00683581"/>
    <w:rsid w:val="006835D3"/>
    <w:rsid w:val="006838C4"/>
    <w:rsid w:val="00683AD6"/>
    <w:rsid w:val="0068488F"/>
    <w:rsid w:val="00684DCC"/>
    <w:rsid w:val="00684EAE"/>
    <w:rsid w:val="00685107"/>
    <w:rsid w:val="00685E21"/>
    <w:rsid w:val="0068689C"/>
    <w:rsid w:val="00686E87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66"/>
    <w:rsid w:val="006955C9"/>
    <w:rsid w:val="00696118"/>
    <w:rsid w:val="0069666E"/>
    <w:rsid w:val="00697408"/>
    <w:rsid w:val="00697812"/>
    <w:rsid w:val="006A06E5"/>
    <w:rsid w:val="006A0A04"/>
    <w:rsid w:val="006A10EE"/>
    <w:rsid w:val="006A2004"/>
    <w:rsid w:val="006A2B7F"/>
    <w:rsid w:val="006A49E6"/>
    <w:rsid w:val="006A4D5A"/>
    <w:rsid w:val="006A71ED"/>
    <w:rsid w:val="006A73FD"/>
    <w:rsid w:val="006A75AE"/>
    <w:rsid w:val="006A7AF7"/>
    <w:rsid w:val="006B173D"/>
    <w:rsid w:val="006B1EF3"/>
    <w:rsid w:val="006B2C71"/>
    <w:rsid w:val="006B31E6"/>
    <w:rsid w:val="006B332C"/>
    <w:rsid w:val="006B3CA9"/>
    <w:rsid w:val="006B4196"/>
    <w:rsid w:val="006B5249"/>
    <w:rsid w:val="006B63E5"/>
    <w:rsid w:val="006B6A44"/>
    <w:rsid w:val="006B72B5"/>
    <w:rsid w:val="006B7735"/>
    <w:rsid w:val="006B7C56"/>
    <w:rsid w:val="006B7E75"/>
    <w:rsid w:val="006C0226"/>
    <w:rsid w:val="006C18ED"/>
    <w:rsid w:val="006C1F44"/>
    <w:rsid w:val="006C32B6"/>
    <w:rsid w:val="006C340E"/>
    <w:rsid w:val="006C36B8"/>
    <w:rsid w:val="006C42F0"/>
    <w:rsid w:val="006C4E50"/>
    <w:rsid w:val="006C4E89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1F97"/>
    <w:rsid w:val="006D39BD"/>
    <w:rsid w:val="006D3F4D"/>
    <w:rsid w:val="006D4BC3"/>
    <w:rsid w:val="006D5530"/>
    <w:rsid w:val="006D639A"/>
    <w:rsid w:val="006D67EB"/>
    <w:rsid w:val="006D6FFA"/>
    <w:rsid w:val="006D7475"/>
    <w:rsid w:val="006E083F"/>
    <w:rsid w:val="006E1D4A"/>
    <w:rsid w:val="006E3C75"/>
    <w:rsid w:val="006E5B30"/>
    <w:rsid w:val="006E6B76"/>
    <w:rsid w:val="006E7234"/>
    <w:rsid w:val="006E7BCE"/>
    <w:rsid w:val="006E7F06"/>
    <w:rsid w:val="006E7F81"/>
    <w:rsid w:val="006F1700"/>
    <w:rsid w:val="006F1823"/>
    <w:rsid w:val="006F1EB8"/>
    <w:rsid w:val="006F2FF6"/>
    <w:rsid w:val="006F365A"/>
    <w:rsid w:val="006F3E20"/>
    <w:rsid w:val="006F5CE7"/>
    <w:rsid w:val="006F62AA"/>
    <w:rsid w:val="006F6BDD"/>
    <w:rsid w:val="006F76F4"/>
    <w:rsid w:val="0070000E"/>
    <w:rsid w:val="00700704"/>
    <w:rsid w:val="007019D2"/>
    <w:rsid w:val="00701ACE"/>
    <w:rsid w:val="00701AE9"/>
    <w:rsid w:val="00702C0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1647"/>
    <w:rsid w:val="0071364C"/>
    <w:rsid w:val="00713BD2"/>
    <w:rsid w:val="0071429C"/>
    <w:rsid w:val="00714AA8"/>
    <w:rsid w:val="00714B98"/>
    <w:rsid w:val="007155E1"/>
    <w:rsid w:val="00715882"/>
    <w:rsid w:val="00715DA0"/>
    <w:rsid w:val="00715F54"/>
    <w:rsid w:val="007171A2"/>
    <w:rsid w:val="007176D1"/>
    <w:rsid w:val="007216BD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64E2"/>
    <w:rsid w:val="0072687E"/>
    <w:rsid w:val="0072719F"/>
    <w:rsid w:val="00730448"/>
    <w:rsid w:val="00730802"/>
    <w:rsid w:val="00730863"/>
    <w:rsid w:val="00730A1F"/>
    <w:rsid w:val="007313DE"/>
    <w:rsid w:val="00732259"/>
    <w:rsid w:val="0073283F"/>
    <w:rsid w:val="00732B0A"/>
    <w:rsid w:val="007336EA"/>
    <w:rsid w:val="007342C6"/>
    <w:rsid w:val="00734D46"/>
    <w:rsid w:val="00734E78"/>
    <w:rsid w:val="0073510A"/>
    <w:rsid w:val="007352C8"/>
    <w:rsid w:val="007357F3"/>
    <w:rsid w:val="00735EFD"/>
    <w:rsid w:val="007361F0"/>
    <w:rsid w:val="0073747E"/>
    <w:rsid w:val="00737E3B"/>
    <w:rsid w:val="00740158"/>
    <w:rsid w:val="007404E9"/>
    <w:rsid w:val="007416EB"/>
    <w:rsid w:val="00741A7E"/>
    <w:rsid w:val="00743706"/>
    <w:rsid w:val="007448EB"/>
    <w:rsid w:val="00746360"/>
    <w:rsid w:val="007464FE"/>
    <w:rsid w:val="007467A7"/>
    <w:rsid w:val="0074790F"/>
    <w:rsid w:val="00747EA4"/>
    <w:rsid w:val="0075097C"/>
    <w:rsid w:val="00750CB9"/>
    <w:rsid w:val="0075193D"/>
    <w:rsid w:val="007525BA"/>
    <w:rsid w:val="00753CCD"/>
    <w:rsid w:val="007541FD"/>
    <w:rsid w:val="007551EE"/>
    <w:rsid w:val="007569DC"/>
    <w:rsid w:val="00757250"/>
    <w:rsid w:val="0076048A"/>
    <w:rsid w:val="007611E7"/>
    <w:rsid w:val="00761263"/>
    <w:rsid w:val="0076134F"/>
    <w:rsid w:val="00761D6A"/>
    <w:rsid w:val="007622C5"/>
    <w:rsid w:val="007623FA"/>
    <w:rsid w:val="00762E23"/>
    <w:rsid w:val="00762FF5"/>
    <w:rsid w:val="007645D7"/>
    <w:rsid w:val="00766875"/>
    <w:rsid w:val="0076744F"/>
    <w:rsid w:val="007678F1"/>
    <w:rsid w:val="0077023A"/>
    <w:rsid w:val="0077090A"/>
    <w:rsid w:val="00770C6A"/>
    <w:rsid w:val="00770F72"/>
    <w:rsid w:val="00771271"/>
    <w:rsid w:val="00771641"/>
    <w:rsid w:val="007717BB"/>
    <w:rsid w:val="00771E2E"/>
    <w:rsid w:val="00773527"/>
    <w:rsid w:val="00773F69"/>
    <w:rsid w:val="00774403"/>
    <w:rsid w:val="007746DA"/>
    <w:rsid w:val="007746F1"/>
    <w:rsid w:val="00774C1F"/>
    <w:rsid w:val="00774CFB"/>
    <w:rsid w:val="00775DFA"/>
    <w:rsid w:val="007764A8"/>
    <w:rsid w:val="00776A6E"/>
    <w:rsid w:val="00776E40"/>
    <w:rsid w:val="00777CE9"/>
    <w:rsid w:val="0078135B"/>
    <w:rsid w:val="00781698"/>
    <w:rsid w:val="00781A2D"/>
    <w:rsid w:val="007842A7"/>
    <w:rsid w:val="00784993"/>
    <w:rsid w:val="00784D4B"/>
    <w:rsid w:val="00784F9B"/>
    <w:rsid w:val="00785548"/>
    <w:rsid w:val="00786329"/>
    <w:rsid w:val="00786432"/>
    <w:rsid w:val="00786806"/>
    <w:rsid w:val="00786FDD"/>
    <w:rsid w:val="0078724A"/>
    <w:rsid w:val="007873C0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AD1"/>
    <w:rsid w:val="007A0B74"/>
    <w:rsid w:val="007A1717"/>
    <w:rsid w:val="007A26AE"/>
    <w:rsid w:val="007A3054"/>
    <w:rsid w:val="007A3952"/>
    <w:rsid w:val="007A43ED"/>
    <w:rsid w:val="007A44B4"/>
    <w:rsid w:val="007A69D6"/>
    <w:rsid w:val="007A6AB1"/>
    <w:rsid w:val="007A714E"/>
    <w:rsid w:val="007B09DC"/>
    <w:rsid w:val="007B0E67"/>
    <w:rsid w:val="007B2033"/>
    <w:rsid w:val="007B261F"/>
    <w:rsid w:val="007B297E"/>
    <w:rsid w:val="007B3547"/>
    <w:rsid w:val="007B39F8"/>
    <w:rsid w:val="007B3EB0"/>
    <w:rsid w:val="007B4D86"/>
    <w:rsid w:val="007B6713"/>
    <w:rsid w:val="007B6D7B"/>
    <w:rsid w:val="007B735C"/>
    <w:rsid w:val="007B74FF"/>
    <w:rsid w:val="007B7B18"/>
    <w:rsid w:val="007B7F1C"/>
    <w:rsid w:val="007B7FE2"/>
    <w:rsid w:val="007C0386"/>
    <w:rsid w:val="007C06B9"/>
    <w:rsid w:val="007C0739"/>
    <w:rsid w:val="007C159F"/>
    <w:rsid w:val="007C2300"/>
    <w:rsid w:val="007C2A0B"/>
    <w:rsid w:val="007C2EEA"/>
    <w:rsid w:val="007C41B0"/>
    <w:rsid w:val="007C4462"/>
    <w:rsid w:val="007C458B"/>
    <w:rsid w:val="007C4965"/>
    <w:rsid w:val="007C5FA6"/>
    <w:rsid w:val="007C67CF"/>
    <w:rsid w:val="007C7402"/>
    <w:rsid w:val="007C78E1"/>
    <w:rsid w:val="007D0026"/>
    <w:rsid w:val="007D0162"/>
    <w:rsid w:val="007D01A5"/>
    <w:rsid w:val="007D0A86"/>
    <w:rsid w:val="007D2C71"/>
    <w:rsid w:val="007D2E2B"/>
    <w:rsid w:val="007D442C"/>
    <w:rsid w:val="007D4769"/>
    <w:rsid w:val="007D4996"/>
    <w:rsid w:val="007D5A5F"/>
    <w:rsid w:val="007D61B8"/>
    <w:rsid w:val="007D63B1"/>
    <w:rsid w:val="007D6F58"/>
    <w:rsid w:val="007D7FD1"/>
    <w:rsid w:val="007E06BC"/>
    <w:rsid w:val="007E1269"/>
    <w:rsid w:val="007E1FBA"/>
    <w:rsid w:val="007E2997"/>
    <w:rsid w:val="007E36C2"/>
    <w:rsid w:val="007E3CE0"/>
    <w:rsid w:val="007E4231"/>
    <w:rsid w:val="007E4DF9"/>
    <w:rsid w:val="007E5B1D"/>
    <w:rsid w:val="007E6C6F"/>
    <w:rsid w:val="007E7205"/>
    <w:rsid w:val="007E7500"/>
    <w:rsid w:val="007E79DC"/>
    <w:rsid w:val="007F023B"/>
    <w:rsid w:val="007F05EA"/>
    <w:rsid w:val="007F0ADD"/>
    <w:rsid w:val="007F0C6C"/>
    <w:rsid w:val="007F13EA"/>
    <w:rsid w:val="007F18F6"/>
    <w:rsid w:val="007F1DC2"/>
    <w:rsid w:val="007F20BD"/>
    <w:rsid w:val="007F20CA"/>
    <w:rsid w:val="007F22C5"/>
    <w:rsid w:val="007F2AC0"/>
    <w:rsid w:val="007F3287"/>
    <w:rsid w:val="007F364A"/>
    <w:rsid w:val="007F40AE"/>
    <w:rsid w:val="007F4E71"/>
    <w:rsid w:val="007F5454"/>
    <w:rsid w:val="007F5623"/>
    <w:rsid w:val="007F564E"/>
    <w:rsid w:val="007F5858"/>
    <w:rsid w:val="007F691E"/>
    <w:rsid w:val="00800126"/>
    <w:rsid w:val="0080063E"/>
    <w:rsid w:val="0080092E"/>
    <w:rsid w:val="00801B99"/>
    <w:rsid w:val="00801C07"/>
    <w:rsid w:val="00801F23"/>
    <w:rsid w:val="0080278B"/>
    <w:rsid w:val="00803A77"/>
    <w:rsid w:val="00804639"/>
    <w:rsid w:val="00804B80"/>
    <w:rsid w:val="00804C5D"/>
    <w:rsid w:val="00805CE5"/>
    <w:rsid w:val="0080713C"/>
    <w:rsid w:val="00807830"/>
    <w:rsid w:val="00810719"/>
    <w:rsid w:val="00810A29"/>
    <w:rsid w:val="008119AF"/>
    <w:rsid w:val="00812012"/>
    <w:rsid w:val="0081283C"/>
    <w:rsid w:val="00812B9D"/>
    <w:rsid w:val="008131C8"/>
    <w:rsid w:val="00813980"/>
    <w:rsid w:val="00814525"/>
    <w:rsid w:val="00814A2F"/>
    <w:rsid w:val="00815053"/>
    <w:rsid w:val="008159B8"/>
    <w:rsid w:val="00815CCE"/>
    <w:rsid w:val="008160CA"/>
    <w:rsid w:val="00816473"/>
    <w:rsid w:val="00816912"/>
    <w:rsid w:val="00817C7B"/>
    <w:rsid w:val="00820029"/>
    <w:rsid w:val="008200B2"/>
    <w:rsid w:val="00820B48"/>
    <w:rsid w:val="0082143F"/>
    <w:rsid w:val="008215BE"/>
    <w:rsid w:val="00821CC1"/>
    <w:rsid w:val="00822003"/>
    <w:rsid w:val="00822F3C"/>
    <w:rsid w:val="00823567"/>
    <w:rsid w:val="00823607"/>
    <w:rsid w:val="00825265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335"/>
    <w:rsid w:val="0083348D"/>
    <w:rsid w:val="008335AA"/>
    <w:rsid w:val="008345DB"/>
    <w:rsid w:val="00835345"/>
    <w:rsid w:val="00835608"/>
    <w:rsid w:val="008360C3"/>
    <w:rsid w:val="00836521"/>
    <w:rsid w:val="0083722F"/>
    <w:rsid w:val="008402B2"/>
    <w:rsid w:val="00840790"/>
    <w:rsid w:val="00841653"/>
    <w:rsid w:val="00841CDF"/>
    <w:rsid w:val="00842700"/>
    <w:rsid w:val="0084320D"/>
    <w:rsid w:val="00843B96"/>
    <w:rsid w:val="00844EF6"/>
    <w:rsid w:val="00845554"/>
    <w:rsid w:val="0084680B"/>
    <w:rsid w:val="00847351"/>
    <w:rsid w:val="008474D1"/>
    <w:rsid w:val="00850598"/>
    <w:rsid w:val="008510C3"/>
    <w:rsid w:val="008513DA"/>
    <w:rsid w:val="0085155F"/>
    <w:rsid w:val="008517FA"/>
    <w:rsid w:val="008518C8"/>
    <w:rsid w:val="008520C8"/>
    <w:rsid w:val="00852880"/>
    <w:rsid w:val="00853477"/>
    <w:rsid w:val="008535A7"/>
    <w:rsid w:val="008538EC"/>
    <w:rsid w:val="00854279"/>
    <w:rsid w:val="00854FD6"/>
    <w:rsid w:val="00860307"/>
    <w:rsid w:val="008603D0"/>
    <w:rsid w:val="0086065B"/>
    <w:rsid w:val="00861CE8"/>
    <w:rsid w:val="00861F5A"/>
    <w:rsid w:val="00862927"/>
    <w:rsid w:val="00863D7D"/>
    <w:rsid w:val="0086445D"/>
    <w:rsid w:val="0086494B"/>
    <w:rsid w:val="00865437"/>
    <w:rsid w:val="00865727"/>
    <w:rsid w:val="00866CAF"/>
    <w:rsid w:val="00867891"/>
    <w:rsid w:val="00867CD1"/>
    <w:rsid w:val="00867D36"/>
    <w:rsid w:val="0087011F"/>
    <w:rsid w:val="008708A9"/>
    <w:rsid w:val="0087090B"/>
    <w:rsid w:val="00870F89"/>
    <w:rsid w:val="00871FB7"/>
    <w:rsid w:val="00872F64"/>
    <w:rsid w:val="00874870"/>
    <w:rsid w:val="0087553D"/>
    <w:rsid w:val="00875CA0"/>
    <w:rsid w:val="00875E68"/>
    <w:rsid w:val="00876EB2"/>
    <w:rsid w:val="0087753D"/>
    <w:rsid w:val="00877D90"/>
    <w:rsid w:val="00880DF6"/>
    <w:rsid w:val="008823D9"/>
    <w:rsid w:val="00882C83"/>
    <w:rsid w:val="008834C5"/>
    <w:rsid w:val="00883815"/>
    <w:rsid w:val="00883B35"/>
    <w:rsid w:val="00883DCC"/>
    <w:rsid w:val="008843AC"/>
    <w:rsid w:val="0088495C"/>
    <w:rsid w:val="0088600B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2514"/>
    <w:rsid w:val="00893EE0"/>
    <w:rsid w:val="00894DAC"/>
    <w:rsid w:val="00895F7F"/>
    <w:rsid w:val="00895FCF"/>
    <w:rsid w:val="008978FF"/>
    <w:rsid w:val="008A12A8"/>
    <w:rsid w:val="008A15CE"/>
    <w:rsid w:val="008A1FF9"/>
    <w:rsid w:val="008A2450"/>
    <w:rsid w:val="008A2CD7"/>
    <w:rsid w:val="008A4014"/>
    <w:rsid w:val="008A4266"/>
    <w:rsid w:val="008A4391"/>
    <w:rsid w:val="008A57B5"/>
    <w:rsid w:val="008A5E70"/>
    <w:rsid w:val="008A63E5"/>
    <w:rsid w:val="008A6AC7"/>
    <w:rsid w:val="008A7770"/>
    <w:rsid w:val="008A78C9"/>
    <w:rsid w:val="008A7968"/>
    <w:rsid w:val="008A7C28"/>
    <w:rsid w:val="008A7D54"/>
    <w:rsid w:val="008B01D2"/>
    <w:rsid w:val="008B04B7"/>
    <w:rsid w:val="008B1391"/>
    <w:rsid w:val="008B19BF"/>
    <w:rsid w:val="008B2D6B"/>
    <w:rsid w:val="008B3362"/>
    <w:rsid w:val="008B3D42"/>
    <w:rsid w:val="008B5388"/>
    <w:rsid w:val="008B5757"/>
    <w:rsid w:val="008B5B31"/>
    <w:rsid w:val="008B62E2"/>
    <w:rsid w:val="008B69B8"/>
    <w:rsid w:val="008B7F40"/>
    <w:rsid w:val="008C1FCF"/>
    <w:rsid w:val="008C266B"/>
    <w:rsid w:val="008C2748"/>
    <w:rsid w:val="008C3A41"/>
    <w:rsid w:val="008C4DDB"/>
    <w:rsid w:val="008C4E68"/>
    <w:rsid w:val="008C591D"/>
    <w:rsid w:val="008C5B82"/>
    <w:rsid w:val="008C6BC9"/>
    <w:rsid w:val="008C6D1B"/>
    <w:rsid w:val="008C7874"/>
    <w:rsid w:val="008D0504"/>
    <w:rsid w:val="008D1E75"/>
    <w:rsid w:val="008D2D35"/>
    <w:rsid w:val="008D309C"/>
    <w:rsid w:val="008D4165"/>
    <w:rsid w:val="008D4A68"/>
    <w:rsid w:val="008D4F94"/>
    <w:rsid w:val="008D54DA"/>
    <w:rsid w:val="008D6673"/>
    <w:rsid w:val="008D6BD2"/>
    <w:rsid w:val="008D76D1"/>
    <w:rsid w:val="008D78CF"/>
    <w:rsid w:val="008E016C"/>
    <w:rsid w:val="008E172C"/>
    <w:rsid w:val="008E213C"/>
    <w:rsid w:val="008E225C"/>
    <w:rsid w:val="008E2980"/>
    <w:rsid w:val="008E3320"/>
    <w:rsid w:val="008E41B9"/>
    <w:rsid w:val="008E523A"/>
    <w:rsid w:val="008E52EE"/>
    <w:rsid w:val="008E740D"/>
    <w:rsid w:val="008E7EFD"/>
    <w:rsid w:val="008F20D1"/>
    <w:rsid w:val="008F38C8"/>
    <w:rsid w:val="008F45B3"/>
    <w:rsid w:val="008F49FD"/>
    <w:rsid w:val="008F4A4E"/>
    <w:rsid w:val="008F6310"/>
    <w:rsid w:val="008F78AD"/>
    <w:rsid w:val="009002A5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5CF"/>
    <w:rsid w:val="0091083F"/>
    <w:rsid w:val="009120C5"/>
    <w:rsid w:val="009122B6"/>
    <w:rsid w:val="00914177"/>
    <w:rsid w:val="00914EED"/>
    <w:rsid w:val="0091519E"/>
    <w:rsid w:val="00915D70"/>
    <w:rsid w:val="00916617"/>
    <w:rsid w:val="00916CBC"/>
    <w:rsid w:val="0091727D"/>
    <w:rsid w:val="0092086F"/>
    <w:rsid w:val="00920E57"/>
    <w:rsid w:val="009215D9"/>
    <w:rsid w:val="00921A25"/>
    <w:rsid w:val="009226F9"/>
    <w:rsid w:val="009238CA"/>
    <w:rsid w:val="00923AD3"/>
    <w:rsid w:val="009242C9"/>
    <w:rsid w:val="009245EF"/>
    <w:rsid w:val="0092518F"/>
    <w:rsid w:val="0092574F"/>
    <w:rsid w:val="0092575B"/>
    <w:rsid w:val="00925B77"/>
    <w:rsid w:val="009269AC"/>
    <w:rsid w:val="009272B1"/>
    <w:rsid w:val="009276F6"/>
    <w:rsid w:val="00930B3E"/>
    <w:rsid w:val="00931995"/>
    <w:rsid w:val="00931C28"/>
    <w:rsid w:val="0093325C"/>
    <w:rsid w:val="009343BB"/>
    <w:rsid w:val="00934A92"/>
    <w:rsid w:val="0093522C"/>
    <w:rsid w:val="00935383"/>
    <w:rsid w:val="00935805"/>
    <w:rsid w:val="00935B08"/>
    <w:rsid w:val="00936AE6"/>
    <w:rsid w:val="009370A3"/>
    <w:rsid w:val="009372DF"/>
    <w:rsid w:val="00937537"/>
    <w:rsid w:val="00937ECF"/>
    <w:rsid w:val="00940DE0"/>
    <w:rsid w:val="00940F7F"/>
    <w:rsid w:val="00941359"/>
    <w:rsid w:val="0094159B"/>
    <w:rsid w:val="00942ABC"/>
    <w:rsid w:val="00942F3D"/>
    <w:rsid w:val="009434A9"/>
    <w:rsid w:val="009438C5"/>
    <w:rsid w:val="0094454D"/>
    <w:rsid w:val="009457F4"/>
    <w:rsid w:val="00945B92"/>
    <w:rsid w:val="0094621F"/>
    <w:rsid w:val="0095005F"/>
    <w:rsid w:val="00950519"/>
    <w:rsid w:val="00951A32"/>
    <w:rsid w:val="0095289C"/>
    <w:rsid w:val="0095334F"/>
    <w:rsid w:val="00953F7E"/>
    <w:rsid w:val="00954200"/>
    <w:rsid w:val="009549E2"/>
    <w:rsid w:val="00955226"/>
    <w:rsid w:val="00955961"/>
    <w:rsid w:val="00956BE1"/>
    <w:rsid w:val="00956F66"/>
    <w:rsid w:val="009573CB"/>
    <w:rsid w:val="009573FE"/>
    <w:rsid w:val="00957A09"/>
    <w:rsid w:val="00960916"/>
    <w:rsid w:val="00960B61"/>
    <w:rsid w:val="00962A3B"/>
    <w:rsid w:val="00962A6F"/>
    <w:rsid w:val="0096329B"/>
    <w:rsid w:val="009634E6"/>
    <w:rsid w:val="00963933"/>
    <w:rsid w:val="00963EB2"/>
    <w:rsid w:val="00965059"/>
    <w:rsid w:val="00966EDF"/>
    <w:rsid w:val="00967245"/>
    <w:rsid w:val="00967934"/>
    <w:rsid w:val="00967C29"/>
    <w:rsid w:val="00967E81"/>
    <w:rsid w:val="00970825"/>
    <w:rsid w:val="00971719"/>
    <w:rsid w:val="00972646"/>
    <w:rsid w:val="00973A79"/>
    <w:rsid w:val="00973C0B"/>
    <w:rsid w:val="009747F7"/>
    <w:rsid w:val="00975E80"/>
    <w:rsid w:val="00976362"/>
    <w:rsid w:val="0097676D"/>
    <w:rsid w:val="009775CC"/>
    <w:rsid w:val="00977DD1"/>
    <w:rsid w:val="0098055E"/>
    <w:rsid w:val="0098126F"/>
    <w:rsid w:val="00981B61"/>
    <w:rsid w:val="009823AA"/>
    <w:rsid w:val="00982D8A"/>
    <w:rsid w:val="00982F98"/>
    <w:rsid w:val="009843B2"/>
    <w:rsid w:val="00984D31"/>
    <w:rsid w:val="00985582"/>
    <w:rsid w:val="00985D80"/>
    <w:rsid w:val="00986A10"/>
    <w:rsid w:val="00986BA6"/>
    <w:rsid w:val="00987EE7"/>
    <w:rsid w:val="00990E9E"/>
    <w:rsid w:val="0099228D"/>
    <w:rsid w:val="00992860"/>
    <w:rsid w:val="00992E2E"/>
    <w:rsid w:val="009931E8"/>
    <w:rsid w:val="00993223"/>
    <w:rsid w:val="00993563"/>
    <w:rsid w:val="0099356F"/>
    <w:rsid w:val="00994943"/>
    <w:rsid w:val="00995185"/>
    <w:rsid w:val="009958BD"/>
    <w:rsid w:val="00995FAA"/>
    <w:rsid w:val="009A0826"/>
    <w:rsid w:val="009A24D8"/>
    <w:rsid w:val="009A3861"/>
    <w:rsid w:val="009A434E"/>
    <w:rsid w:val="009A44EA"/>
    <w:rsid w:val="009A450A"/>
    <w:rsid w:val="009A48FE"/>
    <w:rsid w:val="009A4C0C"/>
    <w:rsid w:val="009A50D4"/>
    <w:rsid w:val="009A5509"/>
    <w:rsid w:val="009A5FA5"/>
    <w:rsid w:val="009A60B2"/>
    <w:rsid w:val="009B0EA9"/>
    <w:rsid w:val="009B1E7F"/>
    <w:rsid w:val="009B3A91"/>
    <w:rsid w:val="009B45DA"/>
    <w:rsid w:val="009B4C97"/>
    <w:rsid w:val="009B5B2C"/>
    <w:rsid w:val="009B5E32"/>
    <w:rsid w:val="009B6C4C"/>
    <w:rsid w:val="009B70F2"/>
    <w:rsid w:val="009B7EF6"/>
    <w:rsid w:val="009C1489"/>
    <w:rsid w:val="009C1CF3"/>
    <w:rsid w:val="009C2530"/>
    <w:rsid w:val="009C27C8"/>
    <w:rsid w:val="009C2F55"/>
    <w:rsid w:val="009C365A"/>
    <w:rsid w:val="009C46AE"/>
    <w:rsid w:val="009C5064"/>
    <w:rsid w:val="009C54EF"/>
    <w:rsid w:val="009C63D0"/>
    <w:rsid w:val="009C6887"/>
    <w:rsid w:val="009C6A55"/>
    <w:rsid w:val="009C6C3A"/>
    <w:rsid w:val="009C6EF6"/>
    <w:rsid w:val="009C72FA"/>
    <w:rsid w:val="009C75A0"/>
    <w:rsid w:val="009D0C15"/>
    <w:rsid w:val="009D1290"/>
    <w:rsid w:val="009D2F12"/>
    <w:rsid w:val="009D30D0"/>
    <w:rsid w:val="009D33AC"/>
    <w:rsid w:val="009D45A7"/>
    <w:rsid w:val="009D4CDD"/>
    <w:rsid w:val="009D5081"/>
    <w:rsid w:val="009D5A68"/>
    <w:rsid w:val="009D6F25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B9C"/>
    <w:rsid w:val="009E4708"/>
    <w:rsid w:val="009E4827"/>
    <w:rsid w:val="009E4AF9"/>
    <w:rsid w:val="009E5025"/>
    <w:rsid w:val="009E523D"/>
    <w:rsid w:val="009E60EC"/>
    <w:rsid w:val="009E6719"/>
    <w:rsid w:val="009E6ED8"/>
    <w:rsid w:val="009E6F74"/>
    <w:rsid w:val="009E70B8"/>
    <w:rsid w:val="009E72FC"/>
    <w:rsid w:val="009F0311"/>
    <w:rsid w:val="009F0CFF"/>
    <w:rsid w:val="009F10CF"/>
    <w:rsid w:val="009F10DF"/>
    <w:rsid w:val="009F12A2"/>
    <w:rsid w:val="009F1C90"/>
    <w:rsid w:val="009F1F52"/>
    <w:rsid w:val="009F1F91"/>
    <w:rsid w:val="009F2387"/>
    <w:rsid w:val="009F27BB"/>
    <w:rsid w:val="009F301F"/>
    <w:rsid w:val="009F32DA"/>
    <w:rsid w:val="009F371E"/>
    <w:rsid w:val="009F3B97"/>
    <w:rsid w:val="009F3F9E"/>
    <w:rsid w:val="009F4015"/>
    <w:rsid w:val="009F5264"/>
    <w:rsid w:val="009F59DF"/>
    <w:rsid w:val="009F5D5F"/>
    <w:rsid w:val="009F6184"/>
    <w:rsid w:val="009F675C"/>
    <w:rsid w:val="009F7EB5"/>
    <w:rsid w:val="00A00520"/>
    <w:rsid w:val="00A0052B"/>
    <w:rsid w:val="00A0056C"/>
    <w:rsid w:val="00A0137E"/>
    <w:rsid w:val="00A020EA"/>
    <w:rsid w:val="00A02B70"/>
    <w:rsid w:val="00A033BD"/>
    <w:rsid w:val="00A03E61"/>
    <w:rsid w:val="00A04E63"/>
    <w:rsid w:val="00A05062"/>
    <w:rsid w:val="00A05ADD"/>
    <w:rsid w:val="00A05EC9"/>
    <w:rsid w:val="00A062A6"/>
    <w:rsid w:val="00A069CE"/>
    <w:rsid w:val="00A10BD1"/>
    <w:rsid w:val="00A10E60"/>
    <w:rsid w:val="00A11425"/>
    <w:rsid w:val="00A1196B"/>
    <w:rsid w:val="00A123D1"/>
    <w:rsid w:val="00A12CB1"/>
    <w:rsid w:val="00A12FAD"/>
    <w:rsid w:val="00A13A65"/>
    <w:rsid w:val="00A151C7"/>
    <w:rsid w:val="00A17CC0"/>
    <w:rsid w:val="00A17E19"/>
    <w:rsid w:val="00A209A3"/>
    <w:rsid w:val="00A21DE3"/>
    <w:rsid w:val="00A23248"/>
    <w:rsid w:val="00A23F43"/>
    <w:rsid w:val="00A24EB7"/>
    <w:rsid w:val="00A27DAD"/>
    <w:rsid w:val="00A306DF"/>
    <w:rsid w:val="00A310D7"/>
    <w:rsid w:val="00A31A76"/>
    <w:rsid w:val="00A31DCA"/>
    <w:rsid w:val="00A32798"/>
    <w:rsid w:val="00A34231"/>
    <w:rsid w:val="00A35378"/>
    <w:rsid w:val="00A35DEA"/>
    <w:rsid w:val="00A3623A"/>
    <w:rsid w:val="00A36ADF"/>
    <w:rsid w:val="00A36D51"/>
    <w:rsid w:val="00A37350"/>
    <w:rsid w:val="00A37E49"/>
    <w:rsid w:val="00A406AD"/>
    <w:rsid w:val="00A40DD0"/>
    <w:rsid w:val="00A42F6E"/>
    <w:rsid w:val="00A432CE"/>
    <w:rsid w:val="00A438A0"/>
    <w:rsid w:val="00A43B5A"/>
    <w:rsid w:val="00A443AC"/>
    <w:rsid w:val="00A449A7"/>
    <w:rsid w:val="00A45370"/>
    <w:rsid w:val="00A45608"/>
    <w:rsid w:val="00A4582E"/>
    <w:rsid w:val="00A45AE8"/>
    <w:rsid w:val="00A45EEA"/>
    <w:rsid w:val="00A47392"/>
    <w:rsid w:val="00A479A5"/>
    <w:rsid w:val="00A50109"/>
    <w:rsid w:val="00A51F2D"/>
    <w:rsid w:val="00A53537"/>
    <w:rsid w:val="00A53BE5"/>
    <w:rsid w:val="00A53C23"/>
    <w:rsid w:val="00A55113"/>
    <w:rsid w:val="00A55913"/>
    <w:rsid w:val="00A562B3"/>
    <w:rsid w:val="00A562F4"/>
    <w:rsid w:val="00A57BA4"/>
    <w:rsid w:val="00A60CCE"/>
    <w:rsid w:val="00A61622"/>
    <w:rsid w:val="00A621FB"/>
    <w:rsid w:val="00A623E1"/>
    <w:rsid w:val="00A62636"/>
    <w:rsid w:val="00A63EBF"/>
    <w:rsid w:val="00A67357"/>
    <w:rsid w:val="00A67580"/>
    <w:rsid w:val="00A67BCC"/>
    <w:rsid w:val="00A72BDE"/>
    <w:rsid w:val="00A72D01"/>
    <w:rsid w:val="00A72D88"/>
    <w:rsid w:val="00A7375E"/>
    <w:rsid w:val="00A74581"/>
    <w:rsid w:val="00A74B55"/>
    <w:rsid w:val="00A74CF4"/>
    <w:rsid w:val="00A74E45"/>
    <w:rsid w:val="00A74EFB"/>
    <w:rsid w:val="00A75F13"/>
    <w:rsid w:val="00A76318"/>
    <w:rsid w:val="00A76AE6"/>
    <w:rsid w:val="00A778C1"/>
    <w:rsid w:val="00A77E3E"/>
    <w:rsid w:val="00A8265D"/>
    <w:rsid w:val="00A8478B"/>
    <w:rsid w:val="00A84BC0"/>
    <w:rsid w:val="00A84C56"/>
    <w:rsid w:val="00A84EB6"/>
    <w:rsid w:val="00A8577E"/>
    <w:rsid w:val="00A86146"/>
    <w:rsid w:val="00A86D24"/>
    <w:rsid w:val="00A90C61"/>
    <w:rsid w:val="00A90EF2"/>
    <w:rsid w:val="00A90F3C"/>
    <w:rsid w:val="00A919BB"/>
    <w:rsid w:val="00A92BC5"/>
    <w:rsid w:val="00A9321B"/>
    <w:rsid w:val="00A93948"/>
    <w:rsid w:val="00A941BD"/>
    <w:rsid w:val="00A947CA"/>
    <w:rsid w:val="00A954CB"/>
    <w:rsid w:val="00A95DA6"/>
    <w:rsid w:val="00A95FC4"/>
    <w:rsid w:val="00A96DF6"/>
    <w:rsid w:val="00A97213"/>
    <w:rsid w:val="00A97382"/>
    <w:rsid w:val="00A97713"/>
    <w:rsid w:val="00A9798B"/>
    <w:rsid w:val="00A97B72"/>
    <w:rsid w:val="00AA2100"/>
    <w:rsid w:val="00AA32EB"/>
    <w:rsid w:val="00AA37D0"/>
    <w:rsid w:val="00AA37DB"/>
    <w:rsid w:val="00AA41BF"/>
    <w:rsid w:val="00AA54CE"/>
    <w:rsid w:val="00AA58F8"/>
    <w:rsid w:val="00AA5D49"/>
    <w:rsid w:val="00AA712E"/>
    <w:rsid w:val="00AA72CC"/>
    <w:rsid w:val="00AA77A4"/>
    <w:rsid w:val="00AB11ED"/>
    <w:rsid w:val="00AB2844"/>
    <w:rsid w:val="00AB2E4A"/>
    <w:rsid w:val="00AB3836"/>
    <w:rsid w:val="00AB3B82"/>
    <w:rsid w:val="00AB3CE3"/>
    <w:rsid w:val="00AB4BD9"/>
    <w:rsid w:val="00AB4E4E"/>
    <w:rsid w:val="00AB52C1"/>
    <w:rsid w:val="00AB54EB"/>
    <w:rsid w:val="00AB5AA9"/>
    <w:rsid w:val="00AB6CC2"/>
    <w:rsid w:val="00AC0820"/>
    <w:rsid w:val="00AC0E75"/>
    <w:rsid w:val="00AC1157"/>
    <w:rsid w:val="00AC3768"/>
    <w:rsid w:val="00AC39CB"/>
    <w:rsid w:val="00AC3F53"/>
    <w:rsid w:val="00AC4207"/>
    <w:rsid w:val="00AC442C"/>
    <w:rsid w:val="00AC523C"/>
    <w:rsid w:val="00AC545F"/>
    <w:rsid w:val="00AC5E85"/>
    <w:rsid w:val="00AD077A"/>
    <w:rsid w:val="00AD0FBA"/>
    <w:rsid w:val="00AD12E5"/>
    <w:rsid w:val="00AD1C12"/>
    <w:rsid w:val="00AD1EC8"/>
    <w:rsid w:val="00AD24F3"/>
    <w:rsid w:val="00AD27CA"/>
    <w:rsid w:val="00AD320D"/>
    <w:rsid w:val="00AD3AF5"/>
    <w:rsid w:val="00AD3BEF"/>
    <w:rsid w:val="00AD3DD2"/>
    <w:rsid w:val="00AD4303"/>
    <w:rsid w:val="00AD45E9"/>
    <w:rsid w:val="00AD521A"/>
    <w:rsid w:val="00AD70CA"/>
    <w:rsid w:val="00AD74D2"/>
    <w:rsid w:val="00AE1265"/>
    <w:rsid w:val="00AE1BD0"/>
    <w:rsid w:val="00AE1C86"/>
    <w:rsid w:val="00AE25D3"/>
    <w:rsid w:val="00AE2C91"/>
    <w:rsid w:val="00AE2FA2"/>
    <w:rsid w:val="00AE3393"/>
    <w:rsid w:val="00AE33CD"/>
    <w:rsid w:val="00AE554A"/>
    <w:rsid w:val="00AE58CF"/>
    <w:rsid w:val="00AE5A59"/>
    <w:rsid w:val="00AE64AF"/>
    <w:rsid w:val="00AE66F9"/>
    <w:rsid w:val="00AE7D3B"/>
    <w:rsid w:val="00AE7F33"/>
    <w:rsid w:val="00AF17C4"/>
    <w:rsid w:val="00AF1CFD"/>
    <w:rsid w:val="00AF2A36"/>
    <w:rsid w:val="00AF2C14"/>
    <w:rsid w:val="00AF3F1A"/>
    <w:rsid w:val="00AF4B9B"/>
    <w:rsid w:val="00AF4C2A"/>
    <w:rsid w:val="00AF7701"/>
    <w:rsid w:val="00AF78D0"/>
    <w:rsid w:val="00AF79F7"/>
    <w:rsid w:val="00AF7A72"/>
    <w:rsid w:val="00B027C8"/>
    <w:rsid w:val="00B02D95"/>
    <w:rsid w:val="00B03774"/>
    <w:rsid w:val="00B04360"/>
    <w:rsid w:val="00B04542"/>
    <w:rsid w:val="00B0535F"/>
    <w:rsid w:val="00B05A94"/>
    <w:rsid w:val="00B06141"/>
    <w:rsid w:val="00B0710E"/>
    <w:rsid w:val="00B07EE5"/>
    <w:rsid w:val="00B100E0"/>
    <w:rsid w:val="00B10378"/>
    <w:rsid w:val="00B10C23"/>
    <w:rsid w:val="00B11231"/>
    <w:rsid w:val="00B113B4"/>
    <w:rsid w:val="00B1220F"/>
    <w:rsid w:val="00B12367"/>
    <w:rsid w:val="00B12A49"/>
    <w:rsid w:val="00B13E29"/>
    <w:rsid w:val="00B13FF7"/>
    <w:rsid w:val="00B14BD0"/>
    <w:rsid w:val="00B15B2D"/>
    <w:rsid w:val="00B15EB8"/>
    <w:rsid w:val="00B16201"/>
    <w:rsid w:val="00B16AD2"/>
    <w:rsid w:val="00B17AEB"/>
    <w:rsid w:val="00B2041F"/>
    <w:rsid w:val="00B2100B"/>
    <w:rsid w:val="00B21297"/>
    <w:rsid w:val="00B216D7"/>
    <w:rsid w:val="00B2236F"/>
    <w:rsid w:val="00B22EB8"/>
    <w:rsid w:val="00B230F3"/>
    <w:rsid w:val="00B23617"/>
    <w:rsid w:val="00B238A7"/>
    <w:rsid w:val="00B23C8A"/>
    <w:rsid w:val="00B24046"/>
    <w:rsid w:val="00B243F4"/>
    <w:rsid w:val="00B247EE"/>
    <w:rsid w:val="00B24B5A"/>
    <w:rsid w:val="00B2571E"/>
    <w:rsid w:val="00B25E24"/>
    <w:rsid w:val="00B26B8A"/>
    <w:rsid w:val="00B26D1B"/>
    <w:rsid w:val="00B26E61"/>
    <w:rsid w:val="00B2778D"/>
    <w:rsid w:val="00B27891"/>
    <w:rsid w:val="00B2796A"/>
    <w:rsid w:val="00B30632"/>
    <w:rsid w:val="00B30FDE"/>
    <w:rsid w:val="00B319FD"/>
    <w:rsid w:val="00B31A01"/>
    <w:rsid w:val="00B32303"/>
    <w:rsid w:val="00B328D0"/>
    <w:rsid w:val="00B33C9F"/>
    <w:rsid w:val="00B33DC1"/>
    <w:rsid w:val="00B34C0C"/>
    <w:rsid w:val="00B350FF"/>
    <w:rsid w:val="00B35C0C"/>
    <w:rsid w:val="00B3773A"/>
    <w:rsid w:val="00B401AB"/>
    <w:rsid w:val="00B401FE"/>
    <w:rsid w:val="00B40D5E"/>
    <w:rsid w:val="00B41640"/>
    <w:rsid w:val="00B433B3"/>
    <w:rsid w:val="00B43AB6"/>
    <w:rsid w:val="00B45061"/>
    <w:rsid w:val="00B4556D"/>
    <w:rsid w:val="00B47C49"/>
    <w:rsid w:val="00B47D28"/>
    <w:rsid w:val="00B502A7"/>
    <w:rsid w:val="00B51100"/>
    <w:rsid w:val="00B52DD1"/>
    <w:rsid w:val="00B543D7"/>
    <w:rsid w:val="00B5532D"/>
    <w:rsid w:val="00B556D7"/>
    <w:rsid w:val="00B55967"/>
    <w:rsid w:val="00B5602D"/>
    <w:rsid w:val="00B56694"/>
    <w:rsid w:val="00B56A7A"/>
    <w:rsid w:val="00B56C92"/>
    <w:rsid w:val="00B57147"/>
    <w:rsid w:val="00B619B0"/>
    <w:rsid w:val="00B62012"/>
    <w:rsid w:val="00B63660"/>
    <w:rsid w:val="00B639AF"/>
    <w:rsid w:val="00B6422D"/>
    <w:rsid w:val="00B65700"/>
    <w:rsid w:val="00B65D5E"/>
    <w:rsid w:val="00B66AE2"/>
    <w:rsid w:val="00B67B7A"/>
    <w:rsid w:val="00B72323"/>
    <w:rsid w:val="00B7243D"/>
    <w:rsid w:val="00B72555"/>
    <w:rsid w:val="00B73699"/>
    <w:rsid w:val="00B7417B"/>
    <w:rsid w:val="00B75394"/>
    <w:rsid w:val="00B755CF"/>
    <w:rsid w:val="00B7656F"/>
    <w:rsid w:val="00B774FC"/>
    <w:rsid w:val="00B77C82"/>
    <w:rsid w:val="00B77D1B"/>
    <w:rsid w:val="00B80B34"/>
    <w:rsid w:val="00B80E60"/>
    <w:rsid w:val="00B81BFB"/>
    <w:rsid w:val="00B82892"/>
    <w:rsid w:val="00B82A76"/>
    <w:rsid w:val="00B82C98"/>
    <w:rsid w:val="00B82F13"/>
    <w:rsid w:val="00B82F4A"/>
    <w:rsid w:val="00B833FB"/>
    <w:rsid w:val="00B83733"/>
    <w:rsid w:val="00B83AB8"/>
    <w:rsid w:val="00B85C61"/>
    <w:rsid w:val="00B85D5C"/>
    <w:rsid w:val="00B860B8"/>
    <w:rsid w:val="00B86511"/>
    <w:rsid w:val="00B86A06"/>
    <w:rsid w:val="00B8728F"/>
    <w:rsid w:val="00B8788B"/>
    <w:rsid w:val="00B90183"/>
    <w:rsid w:val="00B907C9"/>
    <w:rsid w:val="00B90A41"/>
    <w:rsid w:val="00B90C2C"/>
    <w:rsid w:val="00B91220"/>
    <w:rsid w:val="00B91422"/>
    <w:rsid w:val="00B924B4"/>
    <w:rsid w:val="00B92A67"/>
    <w:rsid w:val="00B92B7A"/>
    <w:rsid w:val="00B92D63"/>
    <w:rsid w:val="00B9457B"/>
    <w:rsid w:val="00B945D3"/>
    <w:rsid w:val="00B95325"/>
    <w:rsid w:val="00B96EDC"/>
    <w:rsid w:val="00B976D8"/>
    <w:rsid w:val="00B97AE6"/>
    <w:rsid w:val="00BA1EFB"/>
    <w:rsid w:val="00BA2637"/>
    <w:rsid w:val="00BA2923"/>
    <w:rsid w:val="00BA319F"/>
    <w:rsid w:val="00BA383D"/>
    <w:rsid w:val="00BA4222"/>
    <w:rsid w:val="00BA4872"/>
    <w:rsid w:val="00BA6725"/>
    <w:rsid w:val="00BA6957"/>
    <w:rsid w:val="00BA7749"/>
    <w:rsid w:val="00BA7870"/>
    <w:rsid w:val="00BA7EFE"/>
    <w:rsid w:val="00BB084F"/>
    <w:rsid w:val="00BB08E1"/>
    <w:rsid w:val="00BB10BA"/>
    <w:rsid w:val="00BB11E0"/>
    <w:rsid w:val="00BB1E1E"/>
    <w:rsid w:val="00BB3159"/>
    <w:rsid w:val="00BB379F"/>
    <w:rsid w:val="00BB380E"/>
    <w:rsid w:val="00BB3CC7"/>
    <w:rsid w:val="00BB3DEF"/>
    <w:rsid w:val="00BB44B6"/>
    <w:rsid w:val="00BB463B"/>
    <w:rsid w:val="00BB527D"/>
    <w:rsid w:val="00BB5C00"/>
    <w:rsid w:val="00BB6359"/>
    <w:rsid w:val="00BB69EE"/>
    <w:rsid w:val="00BB6C6E"/>
    <w:rsid w:val="00BB769E"/>
    <w:rsid w:val="00BB7767"/>
    <w:rsid w:val="00BB7B25"/>
    <w:rsid w:val="00BB7FA9"/>
    <w:rsid w:val="00BC066D"/>
    <w:rsid w:val="00BC0FDC"/>
    <w:rsid w:val="00BC19B6"/>
    <w:rsid w:val="00BC1BF8"/>
    <w:rsid w:val="00BC4878"/>
    <w:rsid w:val="00BC4F9C"/>
    <w:rsid w:val="00BC5172"/>
    <w:rsid w:val="00BC5B70"/>
    <w:rsid w:val="00BC6A3D"/>
    <w:rsid w:val="00BC6B13"/>
    <w:rsid w:val="00BC6E90"/>
    <w:rsid w:val="00BC7C5F"/>
    <w:rsid w:val="00BD0B78"/>
    <w:rsid w:val="00BD140D"/>
    <w:rsid w:val="00BD1720"/>
    <w:rsid w:val="00BD1DCA"/>
    <w:rsid w:val="00BD2957"/>
    <w:rsid w:val="00BD2B83"/>
    <w:rsid w:val="00BD32A3"/>
    <w:rsid w:val="00BD38AD"/>
    <w:rsid w:val="00BD4E04"/>
    <w:rsid w:val="00BD4F21"/>
    <w:rsid w:val="00BD51C1"/>
    <w:rsid w:val="00BD5D45"/>
    <w:rsid w:val="00BD6CEF"/>
    <w:rsid w:val="00BD7661"/>
    <w:rsid w:val="00BE0244"/>
    <w:rsid w:val="00BE0CCD"/>
    <w:rsid w:val="00BE10FD"/>
    <w:rsid w:val="00BE1240"/>
    <w:rsid w:val="00BE4E60"/>
    <w:rsid w:val="00BE50FF"/>
    <w:rsid w:val="00BE57F0"/>
    <w:rsid w:val="00BE5B32"/>
    <w:rsid w:val="00BE6387"/>
    <w:rsid w:val="00BE649E"/>
    <w:rsid w:val="00BE7EB2"/>
    <w:rsid w:val="00BF0322"/>
    <w:rsid w:val="00BF05A2"/>
    <w:rsid w:val="00BF0867"/>
    <w:rsid w:val="00BF1C9A"/>
    <w:rsid w:val="00BF2385"/>
    <w:rsid w:val="00BF2CBE"/>
    <w:rsid w:val="00BF3A85"/>
    <w:rsid w:val="00BF43FA"/>
    <w:rsid w:val="00BF49B7"/>
    <w:rsid w:val="00BF4EFE"/>
    <w:rsid w:val="00BF5D9F"/>
    <w:rsid w:val="00BF68A6"/>
    <w:rsid w:val="00BF6EBE"/>
    <w:rsid w:val="00BF755C"/>
    <w:rsid w:val="00BF79F5"/>
    <w:rsid w:val="00C0003E"/>
    <w:rsid w:val="00C0258D"/>
    <w:rsid w:val="00C02BF9"/>
    <w:rsid w:val="00C03109"/>
    <w:rsid w:val="00C03875"/>
    <w:rsid w:val="00C04101"/>
    <w:rsid w:val="00C04164"/>
    <w:rsid w:val="00C07108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59E3"/>
    <w:rsid w:val="00C15FFA"/>
    <w:rsid w:val="00C16C00"/>
    <w:rsid w:val="00C17E78"/>
    <w:rsid w:val="00C20096"/>
    <w:rsid w:val="00C20300"/>
    <w:rsid w:val="00C20F8B"/>
    <w:rsid w:val="00C21B3B"/>
    <w:rsid w:val="00C2236E"/>
    <w:rsid w:val="00C2279B"/>
    <w:rsid w:val="00C227BC"/>
    <w:rsid w:val="00C22ED5"/>
    <w:rsid w:val="00C23101"/>
    <w:rsid w:val="00C23690"/>
    <w:rsid w:val="00C24349"/>
    <w:rsid w:val="00C2439B"/>
    <w:rsid w:val="00C25383"/>
    <w:rsid w:val="00C263D3"/>
    <w:rsid w:val="00C26A04"/>
    <w:rsid w:val="00C27ADB"/>
    <w:rsid w:val="00C30058"/>
    <w:rsid w:val="00C302CE"/>
    <w:rsid w:val="00C3074E"/>
    <w:rsid w:val="00C30845"/>
    <w:rsid w:val="00C31311"/>
    <w:rsid w:val="00C31387"/>
    <w:rsid w:val="00C32906"/>
    <w:rsid w:val="00C33228"/>
    <w:rsid w:val="00C33A95"/>
    <w:rsid w:val="00C3412B"/>
    <w:rsid w:val="00C34C36"/>
    <w:rsid w:val="00C353A2"/>
    <w:rsid w:val="00C35CF7"/>
    <w:rsid w:val="00C35DF6"/>
    <w:rsid w:val="00C36333"/>
    <w:rsid w:val="00C368A6"/>
    <w:rsid w:val="00C3771C"/>
    <w:rsid w:val="00C37897"/>
    <w:rsid w:val="00C37F5B"/>
    <w:rsid w:val="00C40F54"/>
    <w:rsid w:val="00C41EE5"/>
    <w:rsid w:val="00C42983"/>
    <w:rsid w:val="00C42E94"/>
    <w:rsid w:val="00C433B6"/>
    <w:rsid w:val="00C43A0B"/>
    <w:rsid w:val="00C43E8A"/>
    <w:rsid w:val="00C4453E"/>
    <w:rsid w:val="00C447CF"/>
    <w:rsid w:val="00C455B0"/>
    <w:rsid w:val="00C46560"/>
    <w:rsid w:val="00C46A76"/>
    <w:rsid w:val="00C46FE2"/>
    <w:rsid w:val="00C50922"/>
    <w:rsid w:val="00C50D27"/>
    <w:rsid w:val="00C52AC0"/>
    <w:rsid w:val="00C52CCF"/>
    <w:rsid w:val="00C53107"/>
    <w:rsid w:val="00C53725"/>
    <w:rsid w:val="00C53A4B"/>
    <w:rsid w:val="00C53F1F"/>
    <w:rsid w:val="00C555E3"/>
    <w:rsid w:val="00C60A64"/>
    <w:rsid w:val="00C60E88"/>
    <w:rsid w:val="00C6164B"/>
    <w:rsid w:val="00C6279D"/>
    <w:rsid w:val="00C6302F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7018E"/>
    <w:rsid w:val="00C71203"/>
    <w:rsid w:val="00C71A04"/>
    <w:rsid w:val="00C72419"/>
    <w:rsid w:val="00C73D1D"/>
    <w:rsid w:val="00C73DE3"/>
    <w:rsid w:val="00C74B11"/>
    <w:rsid w:val="00C74BD3"/>
    <w:rsid w:val="00C758DA"/>
    <w:rsid w:val="00C75B24"/>
    <w:rsid w:val="00C762A4"/>
    <w:rsid w:val="00C76C79"/>
    <w:rsid w:val="00C77C2B"/>
    <w:rsid w:val="00C80DFB"/>
    <w:rsid w:val="00C80F7E"/>
    <w:rsid w:val="00C81095"/>
    <w:rsid w:val="00C81355"/>
    <w:rsid w:val="00C82133"/>
    <w:rsid w:val="00C82250"/>
    <w:rsid w:val="00C82FBF"/>
    <w:rsid w:val="00C83FE9"/>
    <w:rsid w:val="00C84078"/>
    <w:rsid w:val="00C84218"/>
    <w:rsid w:val="00C84C4F"/>
    <w:rsid w:val="00C85377"/>
    <w:rsid w:val="00C85799"/>
    <w:rsid w:val="00C879C5"/>
    <w:rsid w:val="00C87C91"/>
    <w:rsid w:val="00C87DEF"/>
    <w:rsid w:val="00C90285"/>
    <w:rsid w:val="00C910E8"/>
    <w:rsid w:val="00C9110F"/>
    <w:rsid w:val="00C91204"/>
    <w:rsid w:val="00C91755"/>
    <w:rsid w:val="00C91C4A"/>
    <w:rsid w:val="00C9267B"/>
    <w:rsid w:val="00C937E2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2F9"/>
    <w:rsid w:val="00CA38C5"/>
    <w:rsid w:val="00CA38F6"/>
    <w:rsid w:val="00CA39D4"/>
    <w:rsid w:val="00CA3B41"/>
    <w:rsid w:val="00CA584F"/>
    <w:rsid w:val="00CA594B"/>
    <w:rsid w:val="00CA5C0F"/>
    <w:rsid w:val="00CA60C0"/>
    <w:rsid w:val="00CA66BA"/>
    <w:rsid w:val="00CA66C7"/>
    <w:rsid w:val="00CA686E"/>
    <w:rsid w:val="00CA6DBE"/>
    <w:rsid w:val="00CA7F1E"/>
    <w:rsid w:val="00CB0820"/>
    <w:rsid w:val="00CB084A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0CFE"/>
    <w:rsid w:val="00CC0DF7"/>
    <w:rsid w:val="00CC12A9"/>
    <w:rsid w:val="00CC34B5"/>
    <w:rsid w:val="00CC4F02"/>
    <w:rsid w:val="00CC54DD"/>
    <w:rsid w:val="00CC58EF"/>
    <w:rsid w:val="00CC5FD2"/>
    <w:rsid w:val="00CC6132"/>
    <w:rsid w:val="00CC778C"/>
    <w:rsid w:val="00CC7E14"/>
    <w:rsid w:val="00CC7FE2"/>
    <w:rsid w:val="00CD04C3"/>
    <w:rsid w:val="00CD0751"/>
    <w:rsid w:val="00CD0FEB"/>
    <w:rsid w:val="00CD1F8F"/>
    <w:rsid w:val="00CD28F3"/>
    <w:rsid w:val="00CD2C63"/>
    <w:rsid w:val="00CD307E"/>
    <w:rsid w:val="00CD39A9"/>
    <w:rsid w:val="00CD4E0E"/>
    <w:rsid w:val="00CD651D"/>
    <w:rsid w:val="00CD6B50"/>
    <w:rsid w:val="00CD7562"/>
    <w:rsid w:val="00CD78AB"/>
    <w:rsid w:val="00CE0443"/>
    <w:rsid w:val="00CE05E0"/>
    <w:rsid w:val="00CE10E1"/>
    <w:rsid w:val="00CE1104"/>
    <w:rsid w:val="00CE17E4"/>
    <w:rsid w:val="00CE1819"/>
    <w:rsid w:val="00CE1F29"/>
    <w:rsid w:val="00CE2432"/>
    <w:rsid w:val="00CE25BB"/>
    <w:rsid w:val="00CE26F6"/>
    <w:rsid w:val="00CE285B"/>
    <w:rsid w:val="00CE3C60"/>
    <w:rsid w:val="00CE5FA4"/>
    <w:rsid w:val="00CE6A94"/>
    <w:rsid w:val="00CE70D1"/>
    <w:rsid w:val="00CE74D8"/>
    <w:rsid w:val="00CF0093"/>
    <w:rsid w:val="00CF00CF"/>
    <w:rsid w:val="00CF0861"/>
    <w:rsid w:val="00CF11A2"/>
    <w:rsid w:val="00CF1687"/>
    <w:rsid w:val="00CF1936"/>
    <w:rsid w:val="00CF3168"/>
    <w:rsid w:val="00CF363C"/>
    <w:rsid w:val="00CF45C6"/>
    <w:rsid w:val="00CF77B9"/>
    <w:rsid w:val="00D00888"/>
    <w:rsid w:val="00D00DAD"/>
    <w:rsid w:val="00D02D6A"/>
    <w:rsid w:val="00D04E37"/>
    <w:rsid w:val="00D058A0"/>
    <w:rsid w:val="00D060E3"/>
    <w:rsid w:val="00D06636"/>
    <w:rsid w:val="00D0672F"/>
    <w:rsid w:val="00D07A33"/>
    <w:rsid w:val="00D07E88"/>
    <w:rsid w:val="00D108BB"/>
    <w:rsid w:val="00D108C7"/>
    <w:rsid w:val="00D10E16"/>
    <w:rsid w:val="00D11ACF"/>
    <w:rsid w:val="00D11E90"/>
    <w:rsid w:val="00D1210F"/>
    <w:rsid w:val="00D12B5C"/>
    <w:rsid w:val="00D13A1A"/>
    <w:rsid w:val="00D13DC3"/>
    <w:rsid w:val="00D1435A"/>
    <w:rsid w:val="00D149F7"/>
    <w:rsid w:val="00D14D30"/>
    <w:rsid w:val="00D15010"/>
    <w:rsid w:val="00D1518B"/>
    <w:rsid w:val="00D156AE"/>
    <w:rsid w:val="00D158AD"/>
    <w:rsid w:val="00D169D0"/>
    <w:rsid w:val="00D16E0F"/>
    <w:rsid w:val="00D174AA"/>
    <w:rsid w:val="00D17CF6"/>
    <w:rsid w:val="00D211CA"/>
    <w:rsid w:val="00D2343A"/>
    <w:rsid w:val="00D2370C"/>
    <w:rsid w:val="00D24061"/>
    <w:rsid w:val="00D242F9"/>
    <w:rsid w:val="00D24AA8"/>
    <w:rsid w:val="00D25C3F"/>
    <w:rsid w:val="00D26057"/>
    <w:rsid w:val="00D2651A"/>
    <w:rsid w:val="00D26B49"/>
    <w:rsid w:val="00D26CE1"/>
    <w:rsid w:val="00D27A13"/>
    <w:rsid w:val="00D3105C"/>
    <w:rsid w:val="00D3193E"/>
    <w:rsid w:val="00D31D4C"/>
    <w:rsid w:val="00D31E34"/>
    <w:rsid w:val="00D31EAC"/>
    <w:rsid w:val="00D323F4"/>
    <w:rsid w:val="00D32C99"/>
    <w:rsid w:val="00D32D0E"/>
    <w:rsid w:val="00D34368"/>
    <w:rsid w:val="00D3506A"/>
    <w:rsid w:val="00D360A7"/>
    <w:rsid w:val="00D364CB"/>
    <w:rsid w:val="00D403AC"/>
    <w:rsid w:val="00D40CC2"/>
    <w:rsid w:val="00D4173C"/>
    <w:rsid w:val="00D42118"/>
    <w:rsid w:val="00D4235F"/>
    <w:rsid w:val="00D43241"/>
    <w:rsid w:val="00D4441C"/>
    <w:rsid w:val="00D44945"/>
    <w:rsid w:val="00D454DB"/>
    <w:rsid w:val="00D45690"/>
    <w:rsid w:val="00D45FB0"/>
    <w:rsid w:val="00D46423"/>
    <w:rsid w:val="00D464B0"/>
    <w:rsid w:val="00D465A8"/>
    <w:rsid w:val="00D476F1"/>
    <w:rsid w:val="00D47A4F"/>
    <w:rsid w:val="00D47BF7"/>
    <w:rsid w:val="00D5004A"/>
    <w:rsid w:val="00D533B0"/>
    <w:rsid w:val="00D534D8"/>
    <w:rsid w:val="00D53BE1"/>
    <w:rsid w:val="00D54348"/>
    <w:rsid w:val="00D543E3"/>
    <w:rsid w:val="00D55277"/>
    <w:rsid w:val="00D554F7"/>
    <w:rsid w:val="00D5690E"/>
    <w:rsid w:val="00D56A89"/>
    <w:rsid w:val="00D57033"/>
    <w:rsid w:val="00D61966"/>
    <w:rsid w:val="00D61B0F"/>
    <w:rsid w:val="00D61E80"/>
    <w:rsid w:val="00D62606"/>
    <w:rsid w:val="00D63197"/>
    <w:rsid w:val="00D63351"/>
    <w:rsid w:val="00D65148"/>
    <w:rsid w:val="00D66424"/>
    <w:rsid w:val="00D66B3D"/>
    <w:rsid w:val="00D67878"/>
    <w:rsid w:val="00D67F4A"/>
    <w:rsid w:val="00D70D2C"/>
    <w:rsid w:val="00D70DEE"/>
    <w:rsid w:val="00D71F5C"/>
    <w:rsid w:val="00D72DB2"/>
    <w:rsid w:val="00D74014"/>
    <w:rsid w:val="00D7436F"/>
    <w:rsid w:val="00D74DD2"/>
    <w:rsid w:val="00D76EA6"/>
    <w:rsid w:val="00D77287"/>
    <w:rsid w:val="00D7783B"/>
    <w:rsid w:val="00D77A33"/>
    <w:rsid w:val="00D81391"/>
    <w:rsid w:val="00D823B6"/>
    <w:rsid w:val="00D82849"/>
    <w:rsid w:val="00D83A31"/>
    <w:rsid w:val="00D83D54"/>
    <w:rsid w:val="00D84328"/>
    <w:rsid w:val="00D8432D"/>
    <w:rsid w:val="00D85005"/>
    <w:rsid w:val="00D85238"/>
    <w:rsid w:val="00D8629F"/>
    <w:rsid w:val="00D86DB8"/>
    <w:rsid w:val="00D909A9"/>
    <w:rsid w:val="00D90AEC"/>
    <w:rsid w:val="00D90D07"/>
    <w:rsid w:val="00D90D3E"/>
    <w:rsid w:val="00D91E95"/>
    <w:rsid w:val="00D92265"/>
    <w:rsid w:val="00D9249D"/>
    <w:rsid w:val="00D9250D"/>
    <w:rsid w:val="00D92A75"/>
    <w:rsid w:val="00D92E86"/>
    <w:rsid w:val="00D932BA"/>
    <w:rsid w:val="00D94341"/>
    <w:rsid w:val="00D94412"/>
    <w:rsid w:val="00D94995"/>
    <w:rsid w:val="00D94D04"/>
    <w:rsid w:val="00D950CE"/>
    <w:rsid w:val="00D95168"/>
    <w:rsid w:val="00D97609"/>
    <w:rsid w:val="00DA06A2"/>
    <w:rsid w:val="00DA08AA"/>
    <w:rsid w:val="00DA09F9"/>
    <w:rsid w:val="00DA0FEC"/>
    <w:rsid w:val="00DA173F"/>
    <w:rsid w:val="00DA19B6"/>
    <w:rsid w:val="00DA34CD"/>
    <w:rsid w:val="00DA4A23"/>
    <w:rsid w:val="00DA4E68"/>
    <w:rsid w:val="00DA4EB6"/>
    <w:rsid w:val="00DA5D25"/>
    <w:rsid w:val="00DA6C30"/>
    <w:rsid w:val="00DA714D"/>
    <w:rsid w:val="00DB03E7"/>
    <w:rsid w:val="00DB0CB3"/>
    <w:rsid w:val="00DB0EBF"/>
    <w:rsid w:val="00DB2501"/>
    <w:rsid w:val="00DB2635"/>
    <w:rsid w:val="00DB2C0A"/>
    <w:rsid w:val="00DB2C91"/>
    <w:rsid w:val="00DB3189"/>
    <w:rsid w:val="00DB31E0"/>
    <w:rsid w:val="00DB381D"/>
    <w:rsid w:val="00DB3B1E"/>
    <w:rsid w:val="00DB5062"/>
    <w:rsid w:val="00DB5530"/>
    <w:rsid w:val="00DB628E"/>
    <w:rsid w:val="00DB640C"/>
    <w:rsid w:val="00DB7976"/>
    <w:rsid w:val="00DB7F1C"/>
    <w:rsid w:val="00DC0C6B"/>
    <w:rsid w:val="00DC28ED"/>
    <w:rsid w:val="00DC4074"/>
    <w:rsid w:val="00DC4F9B"/>
    <w:rsid w:val="00DC61CF"/>
    <w:rsid w:val="00DC7331"/>
    <w:rsid w:val="00DC7A43"/>
    <w:rsid w:val="00DC7F90"/>
    <w:rsid w:val="00DD011C"/>
    <w:rsid w:val="00DD02C6"/>
    <w:rsid w:val="00DD0519"/>
    <w:rsid w:val="00DD18B2"/>
    <w:rsid w:val="00DD1B24"/>
    <w:rsid w:val="00DD2995"/>
    <w:rsid w:val="00DD29A0"/>
    <w:rsid w:val="00DD2FE9"/>
    <w:rsid w:val="00DD30C8"/>
    <w:rsid w:val="00DD3500"/>
    <w:rsid w:val="00DD3772"/>
    <w:rsid w:val="00DD40CB"/>
    <w:rsid w:val="00DD41BA"/>
    <w:rsid w:val="00DD444A"/>
    <w:rsid w:val="00DD4D04"/>
    <w:rsid w:val="00DD52A8"/>
    <w:rsid w:val="00DD5527"/>
    <w:rsid w:val="00DD5672"/>
    <w:rsid w:val="00DD5F06"/>
    <w:rsid w:val="00DD6CA3"/>
    <w:rsid w:val="00DD71AA"/>
    <w:rsid w:val="00DD79CE"/>
    <w:rsid w:val="00DE0D88"/>
    <w:rsid w:val="00DE1846"/>
    <w:rsid w:val="00DE23A8"/>
    <w:rsid w:val="00DE39F1"/>
    <w:rsid w:val="00DE4CC0"/>
    <w:rsid w:val="00DE513B"/>
    <w:rsid w:val="00DE5AED"/>
    <w:rsid w:val="00DE5BCE"/>
    <w:rsid w:val="00DE5BD6"/>
    <w:rsid w:val="00DE686F"/>
    <w:rsid w:val="00DE68F2"/>
    <w:rsid w:val="00DE6E88"/>
    <w:rsid w:val="00DE7040"/>
    <w:rsid w:val="00DE7CB2"/>
    <w:rsid w:val="00DE7D6B"/>
    <w:rsid w:val="00DF167B"/>
    <w:rsid w:val="00DF1CB5"/>
    <w:rsid w:val="00DF1EC5"/>
    <w:rsid w:val="00DF298E"/>
    <w:rsid w:val="00DF2BCB"/>
    <w:rsid w:val="00DF2BCD"/>
    <w:rsid w:val="00DF30CA"/>
    <w:rsid w:val="00DF334F"/>
    <w:rsid w:val="00DF3F43"/>
    <w:rsid w:val="00DF3F9A"/>
    <w:rsid w:val="00DF490A"/>
    <w:rsid w:val="00DF5D3C"/>
    <w:rsid w:val="00DF60BB"/>
    <w:rsid w:val="00DF66E9"/>
    <w:rsid w:val="00DF6814"/>
    <w:rsid w:val="00DF6AF4"/>
    <w:rsid w:val="00DF6CB7"/>
    <w:rsid w:val="00DF6F62"/>
    <w:rsid w:val="00DF79B8"/>
    <w:rsid w:val="00E00131"/>
    <w:rsid w:val="00E03533"/>
    <w:rsid w:val="00E039CC"/>
    <w:rsid w:val="00E05920"/>
    <w:rsid w:val="00E06106"/>
    <w:rsid w:val="00E072B3"/>
    <w:rsid w:val="00E07405"/>
    <w:rsid w:val="00E07D4D"/>
    <w:rsid w:val="00E10BE9"/>
    <w:rsid w:val="00E115B7"/>
    <w:rsid w:val="00E11B67"/>
    <w:rsid w:val="00E126BF"/>
    <w:rsid w:val="00E12E8D"/>
    <w:rsid w:val="00E135F2"/>
    <w:rsid w:val="00E13E8A"/>
    <w:rsid w:val="00E167FB"/>
    <w:rsid w:val="00E16863"/>
    <w:rsid w:val="00E16AB4"/>
    <w:rsid w:val="00E17FBC"/>
    <w:rsid w:val="00E203B3"/>
    <w:rsid w:val="00E20BA6"/>
    <w:rsid w:val="00E20D32"/>
    <w:rsid w:val="00E21DE3"/>
    <w:rsid w:val="00E224F2"/>
    <w:rsid w:val="00E22E58"/>
    <w:rsid w:val="00E23923"/>
    <w:rsid w:val="00E24080"/>
    <w:rsid w:val="00E2455F"/>
    <w:rsid w:val="00E249DE"/>
    <w:rsid w:val="00E25C0D"/>
    <w:rsid w:val="00E2668E"/>
    <w:rsid w:val="00E271B6"/>
    <w:rsid w:val="00E27346"/>
    <w:rsid w:val="00E27932"/>
    <w:rsid w:val="00E30783"/>
    <w:rsid w:val="00E3341C"/>
    <w:rsid w:val="00E344AE"/>
    <w:rsid w:val="00E34B33"/>
    <w:rsid w:val="00E35733"/>
    <w:rsid w:val="00E36837"/>
    <w:rsid w:val="00E371E6"/>
    <w:rsid w:val="00E37559"/>
    <w:rsid w:val="00E432F7"/>
    <w:rsid w:val="00E43405"/>
    <w:rsid w:val="00E44D51"/>
    <w:rsid w:val="00E46548"/>
    <w:rsid w:val="00E46B4B"/>
    <w:rsid w:val="00E47514"/>
    <w:rsid w:val="00E50379"/>
    <w:rsid w:val="00E50B49"/>
    <w:rsid w:val="00E51920"/>
    <w:rsid w:val="00E51A8B"/>
    <w:rsid w:val="00E51CD2"/>
    <w:rsid w:val="00E524AB"/>
    <w:rsid w:val="00E526D4"/>
    <w:rsid w:val="00E52D21"/>
    <w:rsid w:val="00E538D5"/>
    <w:rsid w:val="00E53D9F"/>
    <w:rsid w:val="00E54BE2"/>
    <w:rsid w:val="00E555DD"/>
    <w:rsid w:val="00E56235"/>
    <w:rsid w:val="00E564B2"/>
    <w:rsid w:val="00E5697F"/>
    <w:rsid w:val="00E57587"/>
    <w:rsid w:val="00E60688"/>
    <w:rsid w:val="00E60A86"/>
    <w:rsid w:val="00E613A1"/>
    <w:rsid w:val="00E61B92"/>
    <w:rsid w:val="00E621F6"/>
    <w:rsid w:val="00E629CF"/>
    <w:rsid w:val="00E63115"/>
    <w:rsid w:val="00E63EC1"/>
    <w:rsid w:val="00E64DA3"/>
    <w:rsid w:val="00E64EFE"/>
    <w:rsid w:val="00E65CED"/>
    <w:rsid w:val="00E66CD1"/>
    <w:rsid w:val="00E66D8E"/>
    <w:rsid w:val="00E6789B"/>
    <w:rsid w:val="00E67EF9"/>
    <w:rsid w:val="00E70330"/>
    <w:rsid w:val="00E70580"/>
    <w:rsid w:val="00E71454"/>
    <w:rsid w:val="00E71C56"/>
    <w:rsid w:val="00E728A2"/>
    <w:rsid w:val="00E728F7"/>
    <w:rsid w:val="00E72C3E"/>
    <w:rsid w:val="00E7337E"/>
    <w:rsid w:val="00E73C69"/>
    <w:rsid w:val="00E73EF1"/>
    <w:rsid w:val="00E74243"/>
    <w:rsid w:val="00E7441C"/>
    <w:rsid w:val="00E75B5D"/>
    <w:rsid w:val="00E75BAC"/>
    <w:rsid w:val="00E76CB8"/>
    <w:rsid w:val="00E77ACA"/>
    <w:rsid w:val="00E77ACB"/>
    <w:rsid w:val="00E81166"/>
    <w:rsid w:val="00E8131F"/>
    <w:rsid w:val="00E82D7C"/>
    <w:rsid w:val="00E82DA9"/>
    <w:rsid w:val="00E8336B"/>
    <w:rsid w:val="00E83729"/>
    <w:rsid w:val="00E83802"/>
    <w:rsid w:val="00E83A56"/>
    <w:rsid w:val="00E84509"/>
    <w:rsid w:val="00E84784"/>
    <w:rsid w:val="00E84A1B"/>
    <w:rsid w:val="00E85D37"/>
    <w:rsid w:val="00E867C7"/>
    <w:rsid w:val="00E87519"/>
    <w:rsid w:val="00E90317"/>
    <w:rsid w:val="00E9052D"/>
    <w:rsid w:val="00E90B30"/>
    <w:rsid w:val="00E90EE6"/>
    <w:rsid w:val="00E920F0"/>
    <w:rsid w:val="00E92E06"/>
    <w:rsid w:val="00E938A2"/>
    <w:rsid w:val="00E93CD6"/>
    <w:rsid w:val="00E94612"/>
    <w:rsid w:val="00E959E6"/>
    <w:rsid w:val="00E95E56"/>
    <w:rsid w:val="00E96DF4"/>
    <w:rsid w:val="00E9741E"/>
    <w:rsid w:val="00E97B59"/>
    <w:rsid w:val="00EA0654"/>
    <w:rsid w:val="00EA098D"/>
    <w:rsid w:val="00EA0E04"/>
    <w:rsid w:val="00EA1404"/>
    <w:rsid w:val="00EA205A"/>
    <w:rsid w:val="00EA261D"/>
    <w:rsid w:val="00EA26B3"/>
    <w:rsid w:val="00EA2C03"/>
    <w:rsid w:val="00EA32E7"/>
    <w:rsid w:val="00EA3490"/>
    <w:rsid w:val="00EA37C3"/>
    <w:rsid w:val="00EA49D4"/>
    <w:rsid w:val="00EA5BE2"/>
    <w:rsid w:val="00EA5D92"/>
    <w:rsid w:val="00EA604D"/>
    <w:rsid w:val="00EA6E79"/>
    <w:rsid w:val="00EA7816"/>
    <w:rsid w:val="00EA7BEF"/>
    <w:rsid w:val="00EA7C14"/>
    <w:rsid w:val="00EB0845"/>
    <w:rsid w:val="00EB0D67"/>
    <w:rsid w:val="00EB2876"/>
    <w:rsid w:val="00EB2EDB"/>
    <w:rsid w:val="00EB2EF8"/>
    <w:rsid w:val="00EB3625"/>
    <w:rsid w:val="00EB39EB"/>
    <w:rsid w:val="00EB3B8C"/>
    <w:rsid w:val="00EB4280"/>
    <w:rsid w:val="00EB4684"/>
    <w:rsid w:val="00EB474F"/>
    <w:rsid w:val="00EB4E02"/>
    <w:rsid w:val="00EB4E1C"/>
    <w:rsid w:val="00EB4FF4"/>
    <w:rsid w:val="00EB6255"/>
    <w:rsid w:val="00EB6E1F"/>
    <w:rsid w:val="00EB6FD4"/>
    <w:rsid w:val="00EB7464"/>
    <w:rsid w:val="00EB74FC"/>
    <w:rsid w:val="00EB7A55"/>
    <w:rsid w:val="00EC00C3"/>
    <w:rsid w:val="00EC20E8"/>
    <w:rsid w:val="00EC271E"/>
    <w:rsid w:val="00EC2DEA"/>
    <w:rsid w:val="00EC3007"/>
    <w:rsid w:val="00EC40D9"/>
    <w:rsid w:val="00EC440D"/>
    <w:rsid w:val="00EC46E9"/>
    <w:rsid w:val="00EC4D03"/>
    <w:rsid w:val="00EC5312"/>
    <w:rsid w:val="00EC5763"/>
    <w:rsid w:val="00EC5839"/>
    <w:rsid w:val="00EC7988"/>
    <w:rsid w:val="00EC7EC0"/>
    <w:rsid w:val="00ED04DC"/>
    <w:rsid w:val="00ED142E"/>
    <w:rsid w:val="00ED1430"/>
    <w:rsid w:val="00ED2ADF"/>
    <w:rsid w:val="00ED42F9"/>
    <w:rsid w:val="00ED4A9E"/>
    <w:rsid w:val="00ED4AE0"/>
    <w:rsid w:val="00ED5A1C"/>
    <w:rsid w:val="00ED5A69"/>
    <w:rsid w:val="00ED5D99"/>
    <w:rsid w:val="00ED69CD"/>
    <w:rsid w:val="00ED6B70"/>
    <w:rsid w:val="00EE0963"/>
    <w:rsid w:val="00EE1533"/>
    <w:rsid w:val="00EE1D24"/>
    <w:rsid w:val="00EE28D6"/>
    <w:rsid w:val="00EE3571"/>
    <w:rsid w:val="00EE4C82"/>
    <w:rsid w:val="00EE4CBE"/>
    <w:rsid w:val="00EE51D1"/>
    <w:rsid w:val="00EE5612"/>
    <w:rsid w:val="00EE5E41"/>
    <w:rsid w:val="00EE621C"/>
    <w:rsid w:val="00EE6A28"/>
    <w:rsid w:val="00EE6F0F"/>
    <w:rsid w:val="00EE714C"/>
    <w:rsid w:val="00EF094E"/>
    <w:rsid w:val="00EF23E2"/>
    <w:rsid w:val="00EF2D29"/>
    <w:rsid w:val="00EF3AC0"/>
    <w:rsid w:val="00EF3CF6"/>
    <w:rsid w:val="00EF3ED7"/>
    <w:rsid w:val="00EF3FB4"/>
    <w:rsid w:val="00EF4AA0"/>
    <w:rsid w:val="00EF514F"/>
    <w:rsid w:val="00EF6B2F"/>
    <w:rsid w:val="00EF7BC6"/>
    <w:rsid w:val="00F0078E"/>
    <w:rsid w:val="00F01055"/>
    <w:rsid w:val="00F01291"/>
    <w:rsid w:val="00F01891"/>
    <w:rsid w:val="00F02C9E"/>
    <w:rsid w:val="00F06215"/>
    <w:rsid w:val="00F06F37"/>
    <w:rsid w:val="00F07875"/>
    <w:rsid w:val="00F07DF4"/>
    <w:rsid w:val="00F10E94"/>
    <w:rsid w:val="00F120E4"/>
    <w:rsid w:val="00F1221A"/>
    <w:rsid w:val="00F12CD7"/>
    <w:rsid w:val="00F1549E"/>
    <w:rsid w:val="00F172E6"/>
    <w:rsid w:val="00F17D47"/>
    <w:rsid w:val="00F17D5A"/>
    <w:rsid w:val="00F17DD4"/>
    <w:rsid w:val="00F17E77"/>
    <w:rsid w:val="00F17FA1"/>
    <w:rsid w:val="00F17FB3"/>
    <w:rsid w:val="00F20DDB"/>
    <w:rsid w:val="00F24A86"/>
    <w:rsid w:val="00F24E1D"/>
    <w:rsid w:val="00F25482"/>
    <w:rsid w:val="00F25953"/>
    <w:rsid w:val="00F25C10"/>
    <w:rsid w:val="00F261A0"/>
    <w:rsid w:val="00F26505"/>
    <w:rsid w:val="00F27480"/>
    <w:rsid w:val="00F30917"/>
    <w:rsid w:val="00F30D07"/>
    <w:rsid w:val="00F31ED0"/>
    <w:rsid w:val="00F32035"/>
    <w:rsid w:val="00F32518"/>
    <w:rsid w:val="00F325AF"/>
    <w:rsid w:val="00F3274B"/>
    <w:rsid w:val="00F32F9F"/>
    <w:rsid w:val="00F33302"/>
    <w:rsid w:val="00F33719"/>
    <w:rsid w:val="00F34CDA"/>
    <w:rsid w:val="00F35DCB"/>
    <w:rsid w:val="00F35F23"/>
    <w:rsid w:val="00F37BEB"/>
    <w:rsid w:val="00F40FD3"/>
    <w:rsid w:val="00F41035"/>
    <w:rsid w:val="00F41EAA"/>
    <w:rsid w:val="00F425C3"/>
    <w:rsid w:val="00F4298A"/>
    <w:rsid w:val="00F4344A"/>
    <w:rsid w:val="00F43F04"/>
    <w:rsid w:val="00F44A75"/>
    <w:rsid w:val="00F457D6"/>
    <w:rsid w:val="00F45E1F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17C"/>
    <w:rsid w:val="00F5346C"/>
    <w:rsid w:val="00F53A54"/>
    <w:rsid w:val="00F54F08"/>
    <w:rsid w:val="00F5572B"/>
    <w:rsid w:val="00F55AAC"/>
    <w:rsid w:val="00F57662"/>
    <w:rsid w:val="00F5784A"/>
    <w:rsid w:val="00F60F3A"/>
    <w:rsid w:val="00F61BE9"/>
    <w:rsid w:val="00F61DD4"/>
    <w:rsid w:val="00F6242C"/>
    <w:rsid w:val="00F626D2"/>
    <w:rsid w:val="00F63386"/>
    <w:rsid w:val="00F63CA4"/>
    <w:rsid w:val="00F6451C"/>
    <w:rsid w:val="00F64754"/>
    <w:rsid w:val="00F6538B"/>
    <w:rsid w:val="00F66319"/>
    <w:rsid w:val="00F7155E"/>
    <w:rsid w:val="00F7169C"/>
    <w:rsid w:val="00F724A3"/>
    <w:rsid w:val="00F72ECC"/>
    <w:rsid w:val="00F73661"/>
    <w:rsid w:val="00F747D1"/>
    <w:rsid w:val="00F764B1"/>
    <w:rsid w:val="00F76624"/>
    <w:rsid w:val="00F77F9F"/>
    <w:rsid w:val="00F809D6"/>
    <w:rsid w:val="00F81084"/>
    <w:rsid w:val="00F820C5"/>
    <w:rsid w:val="00F8219A"/>
    <w:rsid w:val="00F8253D"/>
    <w:rsid w:val="00F83E1A"/>
    <w:rsid w:val="00F844E7"/>
    <w:rsid w:val="00F85399"/>
    <w:rsid w:val="00F8596C"/>
    <w:rsid w:val="00F863CB"/>
    <w:rsid w:val="00F87280"/>
    <w:rsid w:val="00F912AE"/>
    <w:rsid w:val="00F92339"/>
    <w:rsid w:val="00F926A1"/>
    <w:rsid w:val="00F92D63"/>
    <w:rsid w:val="00F92DDA"/>
    <w:rsid w:val="00F9320D"/>
    <w:rsid w:val="00F935F3"/>
    <w:rsid w:val="00F96D5B"/>
    <w:rsid w:val="00F9705F"/>
    <w:rsid w:val="00F9712D"/>
    <w:rsid w:val="00FA004C"/>
    <w:rsid w:val="00FA0EE5"/>
    <w:rsid w:val="00FA124F"/>
    <w:rsid w:val="00FA2467"/>
    <w:rsid w:val="00FA25FD"/>
    <w:rsid w:val="00FA2D52"/>
    <w:rsid w:val="00FA350A"/>
    <w:rsid w:val="00FA3AC8"/>
    <w:rsid w:val="00FA3FC7"/>
    <w:rsid w:val="00FA4103"/>
    <w:rsid w:val="00FA4D0C"/>
    <w:rsid w:val="00FA5391"/>
    <w:rsid w:val="00FA5478"/>
    <w:rsid w:val="00FA5DAF"/>
    <w:rsid w:val="00FA651D"/>
    <w:rsid w:val="00FA6FEC"/>
    <w:rsid w:val="00FA7473"/>
    <w:rsid w:val="00FA7602"/>
    <w:rsid w:val="00FA7A99"/>
    <w:rsid w:val="00FA7E2C"/>
    <w:rsid w:val="00FB0154"/>
    <w:rsid w:val="00FB03D8"/>
    <w:rsid w:val="00FB0BB0"/>
    <w:rsid w:val="00FB17E3"/>
    <w:rsid w:val="00FB1EFB"/>
    <w:rsid w:val="00FB2722"/>
    <w:rsid w:val="00FB3283"/>
    <w:rsid w:val="00FB3303"/>
    <w:rsid w:val="00FB33FD"/>
    <w:rsid w:val="00FB3CB4"/>
    <w:rsid w:val="00FB5DE3"/>
    <w:rsid w:val="00FB6416"/>
    <w:rsid w:val="00FB6BCA"/>
    <w:rsid w:val="00FC0A4E"/>
    <w:rsid w:val="00FC1B97"/>
    <w:rsid w:val="00FC2633"/>
    <w:rsid w:val="00FC328E"/>
    <w:rsid w:val="00FC364B"/>
    <w:rsid w:val="00FC37D6"/>
    <w:rsid w:val="00FC3E0D"/>
    <w:rsid w:val="00FC4AC6"/>
    <w:rsid w:val="00FC4B2B"/>
    <w:rsid w:val="00FC4B48"/>
    <w:rsid w:val="00FC669C"/>
    <w:rsid w:val="00FC6AF8"/>
    <w:rsid w:val="00FC7160"/>
    <w:rsid w:val="00FC77A5"/>
    <w:rsid w:val="00FC7F6C"/>
    <w:rsid w:val="00FD02BE"/>
    <w:rsid w:val="00FD0621"/>
    <w:rsid w:val="00FD0695"/>
    <w:rsid w:val="00FD0952"/>
    <w:rsid w:val="00FD2A16"/>
    <w:rsid w:val="00FD3088"/>
    <w:rsid w:val="00FD31D0"/>
    <w:rsid w:val="00FD3C60"/>
    <w:rsid w:val="00FD3D61"/>
    <w:rsid w:val="00FD4271"/>
    <w:rsid w:val="00FD4402"/>
    <w:rsid w:val="00FD45B8"/>
    <w:rsid w:val="00FD463A"/>
    <w:rsid w:val="00FD4796"/>
    <w:rsid w:val="00FD5C9B"/>
    <w:rsid w:val="00FD5CEA"/>
    <w:rsid w:val="00FD710E"/>
    <w:rsid w:val="00FD77AF"/>
    <w:rsid w:val="00FE2117"/>
    <w:rsid w:val="00FE24EA"/>
    <w:rsid w:val="00FE266C"/>
    <w:rsid w:val="00FE33D7"/>
    <w:rsid w:val="00FE34BC"/>
    <w:rsid w:val="00FE5802"/>
    <w:rsid w:val="00FE65FF"/>
    <w:rsid w:val="00FE6AC0"/>
    <w:rsid w:val="00FE6AF5"/>
    <w:rsid w:val="00FE6B50"/>
    <w:rsid w:val="00FE7370"/>
    <w:rsid w:val="00FE7565"/>
    <w:rsid w:val="00FE75F3"/>
    <w:rsid w:val="00FF058D"/>
    <w:rsid w:val="00FF0F2B"/>
    <w:rsid w:val="00FF10B8"/>
    <w:rsid w:val="00FF2006"/>
    <w:rsid w:val="00FF2E49"/>
    <w:rsid w:val="00FF3891"/>
    <w:rsid w:val="00FF479F"/>
    <w:rsid w:val="00FF4A19"/>
    <w:rsid w:val="00FF5AD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2091</TotalTime>
  <Pages>3</Pages>
  <Words>1257</Words>
  <Characters>6286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2717</cp:revision>
  <dcterms:created xsi:type="dcterms:W3CDTF">2021-09-30T14:03:00Z</dcterms:created>
  <dcterms:modified xsi:type="dcterms:W3CDTF">2023-02-12T12:26:00Z</dcterms:modified>
</cp:coreProperties>
</file>