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5B46" w14:textId="77777777" w:rsidR="00C0144E" w:rsidRPr="00B233EF" w:rsidRDefault="00C0144E" w:rsidP="0033654C">
      <w:pPr>
        <w:pStyle w:val="BlockText"/>
        <w:widowControl w:val="0"/>
        <w:spacing w:line="240" w:lineRule="auto"/>
        <w:ind w:left="0"/>
        <w:jc w:val="center"/>
        <w:rPr>
          <w:rFonts w:asciiTheme="minorBidi" w:hAnsiTheme="minorBidi" w:cstheme="minorBidi"/>
          <w:caps/>
          <w:sz w:val="24"/>
          <w:szCs w:val="24"/>
        </w:rPr>
      </w:pPr>
      <w:r w:rsidRPr="00B233EF">
        <w:rPr>
          <w:rFonts w:asciiTheme="minorBidi" w:hAnsiTheme="minorBidi" w:cstheme="minorBidi"/>
          <w:caps/>
          <w:sz w:val="24"/>
          <w:szCs w:val="24"/>
          <w:lang w:val="en-GB"/>
        </w:rPr>
        <w:t>YESHIVAT HAR ETZION</w:t>
      </w:r>
    </w:p>
    <w:p w14:paraId="1F3A8AD6" w14:textId="77777777" w:rsidR="00C0144E" w:rsidRPr="00B233EF" w:rsidRDefault="00C0144E" w:rsidP="0033654C">
      <w:pPr>
        <w:widowControl w:val="0"/>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ISRAEL KOSCHITZKY VIRTUAL BEIT MIDRASH (VBM)</w:t>
      </w:r>
    </w:p>
    <w:p w14:paraId="23ECF7A1" w14:textId="77777777" w:rsidR="00C0144E" w:rsidRPr="00B233EF" w:rsidRDefault="00C0144E" w:rsidP="0033654C">
      <w:pPr>
        <w:widowControl w:val="0"/>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w:t>
      </w:r>
    </w:p>
    <w:p w14:paraId="54E4A4B1" w14:textId="77777777" w:rsidR="00C0144E" w:rsidRPr="00B233EF" w:rsidRDefault="00C0144E" w:rsidP="0033654C">
      <w:pPr>
        <w:widowControl w:val="0"/>
        <w:spacing w:line="240" w:lineRule="auto"/>
        <w:jc w:val="center"/>
        <w:rPr>
          <w:rFonts w:asciiTheme="minorBidi" w:hAnsiTheme="minorBidi"/>
          <w:caps/>
          <w:sz w:val="24"/>
          <w:szCs w:val="24"/>
        </w:rPr>
      </w:pPr>
    </w:p>
    <w:p w14:paraId="628F05E5" w14:textId="77777777" w:rsidR="00C0144E" w:rsidRPr="00B233EF" w:rsidRDefault="00C0144E" w:rsidP="0033654C">
      <w:pPr>
        <w:widowControl w:val="0"/>
        <w:spacing w:line="240" w:lineRule="auto"/>
        <w:jc w:val="center"/>
        <w:rPr>
          <w:rFonts w:asciiTheme="minorBidi" w:hAnsiTheme="minorBidi"/>
          <w:b/>
          <w:bCs/>
          <w:caps/>
          <w:sz w:val="24"/>
          <w:szCs w:val="24"/>
        </w:rPr>
      </w:pPr>
      <w:r w:rsidRPr="00B233EF">
        <w:rPr>
          <w:rFonts w:asciiTheme="minorBidi" w:hAnsiTheme="minorBidi"/>
          <w:b/>
          <w:bCs/>
          <w:caps/>
          <w:sz w:val="24"/>
          <w:szCs w:val="24"/>
        </w:rPr>
        <w:t>Understanding the haftarot</w:t>
      </w:r>
    </w:p>
    <w:p w14:paraId="23E21C1A" w14:textId="77777777" w:rsidR="00C0144E" w:rsidRPr="00B233EF" w:rsidRDefault="00C0144E" w:rsidP="0033654C">
      <w:pPr>
        <w:widowControl w:val="0"/>
        <w:spacing w:line="240" w:lineRule="auto"/>
        <w:jc w:val="center"/>
        <w:rPr>
          <w:rFonts w:asciiTheme="minorBidi" w:hAnsiTheme="minorBidi"/>
          <w:b/>
          <w:bCs/>
          <w:sz w:val="24"/>
          <w:szCs w:val="24"/>
          <w:shd w:val="clear" w:color="auto" w:fill="FFFFFF"/>
        </w:rPr>
      </w:pPr>
      <w:r w:rsidRPr="00B233EF">
        <w:rPr>
          <w:rFonts w:asciiTheme="minorBidi" w:hAnsiTheme="minorBidi"/>
          <w:b/>
          <w:bCs/>
          <w:sz w:val="24"/>
          <w:szCs w:val="24"/>
          <w:shd w:val="clear" w:color="auto" w:fill="FFFFFF"/>
        </w:rPr>
        <w:t>By Harav Yaakov Medan</w:t>
      </w:r>
    </w:p>
    <w:p w14:paraId="345CD93A" w14:textId="77777777" w:rsidR="00C0144E" w:rsidRPr="00B233EF" w:rsidRDefault="00C0144E" w:rsidP="0033654C">
      <w:pPr>
        <w:widowControl w:val="0"/>
        <w:spacing w:line="240" w:lineRule="auto"/>
        <w:jc w:val="center"/>
        <w:rPr>
          <w:rFonts w:asciiTheme="minorBidi" w:hAnsiTheme="minorBidi"/>
          <w:b/>
          <w:bCs/>
          <w:sz w:val="24"/>
          <w:szCs w:val="24"/>
          <w:shd w:val="clear" w:color="auto" w:fill="FFFFFF"/>
        </w:rPr>
      </w:pPr>
    </w:p>
    <w:p w14:paraId="6906605B" w14:textId="77777777" w:rsidR="00C0144E" w:rsidRPr="00B233EF" w:rsidRDefault="00C0144E" w:rsidP="0033654C">
      <w:pPr>
        <w:widowControl w:val="0"/>
        <w:spacing w:line="240" w:lineRule="auto"/>
        <w:jc w:val="center"/>
        <w:rPr>
          <w:rFonts w:asciiTheme="minorBidi" w:hAnsiTheme="minorBidi"/>
          <w:b/>
          <w:bCs/>
          <w:sz w:val="24"/>
          <w:szCs w:val="24"/>
          <w:shd w:val="clear" w:color="auto" w:fill="FFFFFF"/>
        </w:rPr>
      </w:pPr>
    </w:p>
    <w:p w14:paraId="34AB7E8B" w14:textId="6066554E" w:rsidR="00C0144E" w:rsidRDefault="00C0144E" w:rsidP="0033654C">
      <w:pPr>
        <w:shd w:val="clear" w:color="auto" w:fill="FFFFFF"/>
        <w:spacing w:line="240" w:lineRule="auto"/>
        <w:jc w:val="center"/>
        <w:rPr>
          <w:rFonts w:asciiTheme="minorBidi" w:hAnsiTheme="minorBidi"/>
          <w:b/>
          <w:bCs/>
          <w:color w:val="222222"/>
          <w:sz w:val="24"/>
          <w:szCs w:val="24"/>
        </w:rPr>
      </w:pPr>
      <w:r>
        <w:rPr>
          <w:rFonts w:asciiTheme="minorBidi" w:hAnsiTheme="minorBidi"/>
          <w:b/>
          <w:bCs/>
          <w:color w:val="222222"/>
          <w:sz w:val="24"/>
          <w:szCs w:val="24"/>
        </w:rPr>
        <w:t>SHABBAT</w:t>
      </w:r>
      <w:r w:rsidRPr="00B233EF">
        <w:rPr>
          <w:rFonts w:asciiTheme="minorBidi" w:hAnsiTheme="minorBidi"/>
          <w:b/>
          <w:bCs/>
          <w:color w:val="222222"/>
          <w:sz w:val="24"/>
          <w:szCs w:val="24"/>
        </w:rPr>
        <w:t xml:space="preserve"> </w:t>
      </w:r>
      <w:r>
        <w:rPr>
          <w:rFonts w:asciiTheme="minorBidi" w:hAnsiTheme="minorBidi"/>
          <w:b/>
          <w:bCs/>
          <w:color w:val="222222"/>
          <w:sz w:val="24"/>
          <w:szCs w:val="24"/>
        </w:rPr>
        <w:t>HA-CHODESH</w:t>
      </w:r>
    </w:p>
    <w:p w14:paraId="32225B29" w14:textId="77777777" w:rsidR="00C0144E" w:rsidRDefault="00C0144E" w:rsidP="0033654C">
      <w:pPr>
        <w:shd w:val="clear" w:color="auto" w:fill="FFFFFF"/>
        <w:spacing w:line="240" w:lineRule="auto"/>
        <w:jc w:val="center"/>
        <w:rPr>
          <w:rFonts w:asciiTheme="minorBidi" w:hAnsiTheme="minorBidi"/>
          <w:b/>
          <w:bCs/>
          <w:color w:val="222222"/>
          <w:sz w:val="24"/>
          <w:szCs w:val="24"/>
        </w:rPr>
      </w:pPr>
    </w:p>
    <w:p w14:paraId="6B10045D" w14:textId="3943183E" w:rsidR="00C0144E" w:rsidRDefault="00C0144E" w:rsidP="0033654C">
      <w:pPr>
        <w:shd w:val="clear" w:color="auto" w:fill="FFFFFF"/>
        <w:spacing w:line="240" w:lineRule="auto"/>
        <w:jc w:val="center"/>
        <w:rPr>
          <w:rFonts w:asciiTheme="minorBidi" w:hAnsiTheme="minorBidi"/>
          <w:b/>
          <w:bCs/>
          <w:color w:val="222222"/>
          <w:sz w:val="24"/>
          <w:szCs w:val="24"/>
        </w:rPr>
      </w:pPr>
      <w:r w:rsidRPr="00B233EF">
        <w:rPr>
          <w:rFonts w:asciiTheme="minorBidi" w:hAnsiTheme="minorBidi"/>
          <w:caps/>
          <w:sz w:val="24"/>
          <w:szCs w:val="24"/>
          <w:lang w:val="en-GB"/>
        </w:rPr>
        <w:t>******************************************************</w:t>
      </w:r>
    </w:p>
    <w:p w14:paraId="60846722" w14:textId="15A64D24" w:rsidR="00C0144E" w:rsidRDefault="00C0144E" w:rsidP="0033654C">
      <w:pPr>
        <w:shd w:val="clear" w:color="auto" w:fill="FFFFFF"/>
        <w:spacing w:line="240" w:lineRule="auto"/>
        <w:jc w:val="center"/>
        <w:rPr>
          <w:rFonts w:asciiTheme="minorBidi" w:hAnsiTheme="minorBidi"/>
          <w:b/>
          <w:bCs/>
          <w:color w:val="222222"/>
          <w:sz w:val="24"/>
          <w:szCs w:val="24"/>
        </w:rPr>
      </w:pPr>
      <w:r>
        <w:rPr>
          <w:rFonts w:asciiTheme="minorBidi" w:hAnsiTheme="minorBidi"/>
          <w:b/>
          <w:bCs/>
          <w:color w:val="222222"/>
          <w:sz w:val="24"/>
          <w:szCs w:val="24"/>
        </w:rPr>
        <w:t xml:space="preserve">Dedicated </w:t>
      </w:r>
      <w:r w:rsidR="0031292F" w:rsidRPr="0031292F">
        <w:rPr>
          <w:rFonts w:asciiTheme="minorBidi" w:hAnsiTheme="minorBidi"/>
          <w:b/>
          <w:bCs/>
          <w:i/>
          <w:iCs/>
          <w:color w:val="222222"/>
          <w:sz w:val="24"/>
          <w:szCs w:val="24"/>
        </w:rPr>
        <w:t>le-zekher nishmot</w:t>
      </w:r>
      <w:r w:rsidR="0031292F">
        <w:rPr>
          <w:rFonts w:asciiTheme="minorBidi" w:hAnsiTheme="minorBidi"/>
          <w:b/>
          <w:bCs/>
          <w:color w:val="222222"/>
          <w:sz w:val="24"/>
          <w:szCs w:val="24"/>
        </w:rPr>
        <w:t xml:space="preserve"> </w:t>
      </w:r>
      <w:r>
        <w:rPr>
          <w:rFonts w:asciiTheme="minorBidi" w:hAnsiTheme="minorBidi"/>
          <w:b/>
          <w:bCs/>
          <w:color w:val="222222"/>
          <w:sz w:val="24"/>
          <w:szCs w:val="24"/>
        </w:rPr>
        <w:t>Morris Ray and Amelia Ray</w:t>
      </w:r>
      <w:r w:rsidR="0031292F">
        <w:rPr>
          <w:rFonts w:asciiTheme="minorBidi" w:hAnsiTheme="minorBidi"/>
          <w:b/>
          <w:bCs/>
          <w:color w:val="222222"/>
          <w:sz w:val="24"/>
          <w:szCs w:val="24"/>
        </w:rPr>
        <w:t>,</w:t>
      </w:r>
      <w:r>
        <w:rPr>
          <w:rFonts w:asciiTheme="minorBidi" w:hAnsiTheme="minorBidi"/>
          <w:b/>
          <w:bCs/>
          <w:color w:val="222222"/>
          <w:sz w:val="24"/>
          <w:szCs w:val="24"/>
        </w:rPr>
        <w:t xml:space="preserve"> on the </w:t>
      </w:r>
      <w:r w:rsidR="0031292F">
        <w:rPr>
          <w:rFonts w:asciiTheme="minorBidi" w:hAnsiTheme="minorBidi"/>
          <w:b/>
          <w:bCs/>
          <w:color w:val="222222"/>
          <w:sz w:val="24"/>
          <w:szCs w:val="24"/>
        </w:rPr>
        <w:t xml:space="preserve">occasion </w:t>
      </w:r>
      <w:r>
        <w:rPr>
          <w:rFonts w:asciiTheme="minorBidi" w:hAnsiTheme="minorBidi"/>
          <w:b/>
          <w:bCs/>
          <w:color w:val="222222"/>
          <w:sz w:val="24"/>
          <w:szCs w:val="24"/>
        </w:rPr>
        <w:t>of their 16</w:t>
      </w:r>
      <w:r w:rsidRPr="00B233EF">
        <w:rPr>
          <w:rFonts w:asciiTheme="minorBidi" w:hAnsiTheme="minorBidi"/>
          <w:b/>
          <w:bCs/>
          <w:color w:val="222222"/>
          <w:sz w:val="24"/>
          <w:szCs w:val="24"/>
          <w:vertAlign w:val="superscript"/>
        </w:rPr>
        <w:t>th</w:t>
      </w:r>
      <w:r>
        <w:rPr>
          <w:rFonts w:asciiTheme="minorBidi" w:hAnsiTheme="minorBidi"/>
          <w:b/>
          <w:bCs/>
          <w:color w:val="222222"/>
          <w:sz w:val="24"/>
          <w:szCs w:val="24"/>
        </w:rPr>
        <w:t xml:space="preserve"> </w:t>
      </w:r>
      <w:r w:rsidR="0031292F" w:rsidRPr="008A444F">
        <w:rPr>
          <w:rFonts w:asciiTheme="minorBidi" w:hAnsiTheme="minorBidi"/>
          <w:b/>
          <w:bCs/>
          <w:i/>
          <w:iCs/>
          <w:color w:val="222222"/>
          <w:sz w:val="24"/>
          <w:szCs w:val="24"/>
        </w:rPr>
        <w:t>y</w:t>
      </w:r>
      <w:r w:rsidRPr="008A444F">
        <w:rPr>
          <w:rFonts w:asciiTheme="minorBidi" w:hAnsiTheme="minorBidi"/>
          <w:b/>
          <w:bCs/>
          <w:i/>
          <w:iCs/>
          <w:color w:val="222222"/>
          <w:sz w:val="24"/>
          <w:szCs w:val="24"/>
        </w:rPr>
        <w:t>ahrzeits</w:t>
      </w:r>
      <w:r w:rsidR="0031292F">
        <w:rPr>
          <w:rFonts w:asciiTheme="minorBidi" w:hAnsiTheme="minorBidi"/>
          <w:b/>
          <w:bCs/>
          <w:color w:val="222222"/>
          <w:sz w:val="24"/>
          <w:szCs w:val="24"/>
        </w:rPr>
        <w:t>,</w:t>
      </w:r>
      <w:r>
        <w:rPr>
          <w:rFonts w:asciiTheme="minorBidi" w:hAnsiTheme="minorBidi"/>
          <w:b/>
          <w:bCs/>
          <w:color w:val="222222"/>
          <w:sz w:val="24"/>
          <w:szCs w:val="24"/>
        </w:rPr>
        <w:t xml:space="preserve"> by their </w:t>
      </w:r>
      <w:r w:rsidR="0031292F">
        <w:rPr>
          <w:rFonts w:asciiTheme="minorBidi" w:hAnsiTheme="minorBidi"/>
          <w:b/>
          <w:bCs/>
          <w:color w:val="222222"/>
          <w:sz w:val="24"/>
          <w:szCs w:val="24"/>
        </w:rPr>
        <w:t xml:space="preserve">children </w:t>
      </w:r>
      <w:r>
        <w:rPr>
          <w:rFonts w:asciiTheme="minorBidi" w:hAnsiTheme="minorBidi"/>
          <w:b/>
          <w:bCs/>
          <w:color w:val="222222"/>
          <w:sz w:val="24"/>
          <w:szCs w:val="24"/>
        </w:rPr>
        <w:t>Patti and Allen Ray</w:t>
      </w:r>
    </w:p>
    <w:p w14:paraId="424AC0AB" w14:textId="48CE4799" w:rsidR="00C0144E" w:rsidRPr="00B233EF" w:rsidRDefault="00C0144E" w:rsidP="0033654C">
      <w:pPr>
        <w:shd w:val="clear" w:color="auto" w:fill="FFFFFF"/>
        <w:spacing w:line="240" w:lineRule="auto"/>
        <w:jc w:val="center"/>
        <w:rPr>
          <w:rFonts w:asciiTheme="minorBidi" w:hAnsiTheme="minorBidi"/>
          <w:b/>
          <w:bCs/>
          <w:color w:val="222222"/>
          <w:sz w:val="24"/>
          <w:szCs w:val="24"/>
        </w:rPr>
      </w:pPr>
      <w:r w:rsidRPr="00B233EF">
        <w:rPr>
          <w:rFonts w:asciiTheme="minorBidi" w:hAnsiTheme="minorBidi"/>
          <w:caps/>
          <w:sz w:val="24"/>
          <w:szCs w:val="24"/>
          <w:lang w:val="en-GB"/>
        </w:rPr>
        <w:t>******************************************************</w:t>
      </w:r>
    </w:p>
    <w:p w14:paraId="51A7264B" w14:textId="50E3687A" w:rsidR="003948AE" w:rsidRDefault="003948AE" w:rsidP="0033654C">
      <w:pPr>
        <w:pStyle w:val="BlockText"/>
        <w:spacing w:line="240" w:lineRule="auto"/>
        <w:rPr>
          <w:rFonts w:asciiTheme="minorBidi" w:hAnsiTheme="minorBidi" w:cstheme="minorBidi"/>
          <w:sz w:val="24"/>
          <w:szCs w:val="24"/>
        </w:rPr>
      </w:pPr>
    </w:p>
    <w:p w14:paraId="3F2BF3AD" w14:textId="77777777" w:rsidR="00C0144E" w:rsidRPr="00230240" w:rsidRDefault="00C0144E" w:rsidP="0033654C">
      <w:pPr>
        <w:pStyle w:val="BlockText"/>
        <w:spacing w:line="240" w:lineRule="auto"/>
        <w:rPr>
          <w:rFonts w:asciiTheme="minorBidi" w:hAnsiTheme="minorBidi" w:cstheme="minorBidi"/>
          <w:sz w:val="24"/>
          <w:szCs w:val="24"/>
        </w:rPr>
      </w:pPr>
    </w:p>
    <w:p w14:paraId="43FC91A5" w14:textId="77777777" w:rsidR="00D16942" w:rsidRDefault="00F3381B"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All the people of the land</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shall give this contribution to the prince of Israel. And it shall be the prince</w:t>
      </w:r>
      <w:r w:rsidR="004E4D93" w:rsidRPr="00230240">
        <w:rPr>
          <w:rFonts w:asciiTheme="minorBidi" w:hAnsiTheme="minorBidi" w:cstheme="minorBidi"/>
          <w:sz w:val="24"/>
          <w:szCs w:val="24"/>
        </w:rPr>
        <w:t>'</w:t>
      </w:r>
      <w:r w:rsidRPr="00230240">
        <w:rPr>
          <w:rFonts w:asciiTheme="minorBidi" w:hAnsiTheme="minorBidi" w:cstheme="minorBidi"/>
          <w:sz w:val="24"/>
          <w:szCs w:val="24"/>
        </w:rPr>
        <w:t>s</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duty to provide burnt offerings and grain o</w:t>
      </w:r>
      <w:r w:rsidR="004E4D93" w:rsidRPr="00230240">
        <w:rPr>
          <w:rFonts w:asciiTheme="minorBidi" w:hAnsiTheme="minorBidi" w:cstheme="minorBidi"/>
          <w:sz w:val="24"/>
          <w:szCs w:val="24"/>
        </w:rPr>
        <w:t>fferings and libations on festi</w:t>
      </w:r>
      <w:r w:rsidRPr="00230240">
        <w:rPr>
          <w:rFonts w:asciiTheme="minorBidi" w:hAnsiTheme="minorBidi" w:cstheme="minorBidi"/>
          <w:sz w:val="24"/>
          <w:szCs w:val="24"/>
        </w:rPr>
        <w:t>vals,</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New Moons, and Sabbaths; at all the times appointed for the House of</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Israel, he shall prepare the purification offering and the grain offering and the</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burnt offering and the peace offering to provide atonement for the House of</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Israel. </w:t>
      </w:r>
    </w:p>
    <w:p w14:paraId="6779AA25" w14:textId="77777777" w:rsidR="009600A4" w:rsidRDefault="00F3381B"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Thus says the Lord God: In the first month, on the first</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day of the month, you shall take a young bull with no blemish to purify</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the Sanctuary. And the priest shall take from the blood of this purification</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offering and put it on the doorposts of the House, on the four corners of the</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ledge of the altar, and on the doorpost of the gate of the inner courtyard. And</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so shall you do on the seventh day of the month for anyone who has sinned</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by mistake or due to ignorance: </w:t>
      </w:r>
      <w:proofErr w:type="gramStart"/>
      <w:r w:rsidRPr="00230240">
        <w:rPr>
          <w:rFonts w:asciiTheme="minorBidi" w:hAnsiTheme="minorBidi" w:cstheme="minorBidi"/>
          <w:sz w:val="24"/>
          <w:szCs w:val="24"/>
        </w:rPr>
        <w:t>thus</w:t>
      </w:r>
      <w:proofErr w:type="gramEnd"/>
      <w:r w:rsidRPr="00230240">
        <w:rPr>
          <w:rFonts w:asciiTheme="minorBidi" w:hAnsiTheme="minorBidi" w:cstheme="minorBidi"/>
          <w:sz w:val="24"/>
          <w:szCs w:val="24"/>
        </w:rPr>
        <w:t xml:space="preserve"> you shall provide atonement for the</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House. In the first month, on the fourteenth day of the month, you shall bring</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the Passover sacrifice, for a festival of seven days, unleavened bread shall be</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eaten. On that day the prince shall prepare a bull as a purification offering for</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himself and for all the people of the land. And on every one of the seven days</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of the festival he shall prepare a burnt offering to the Lord: seven bulls and</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seven rams with no blemish every day for seven days, and a daily purification</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offering consisting of one male goat. And he shall prepare a grain offering</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consisting of one ephah for each bull and one ephah for each ram and a hin</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of oil for each ephah. In the seventh month, on the fifteenth day of the</w:t>
      </w:r>
      <w:r w:rsidR="004E4D93" w:rsidRPr="00230240">
        <w:rPr>
          <w:rFonts w:asciiTheme="minorBidi" w:hAnsiTheme="minorBidi" w:cstheme="minorBidi"/>
          <w:sz w:val="24"/>
          <w:szCs w:val="24"/>
        </w:rPr>
        <w:t xml:space="preserve"> </w:t>
      </w:r>
      <w:r w:rsidRPr="00230240">
        <w:rPr>
          <w:rFonts w:asciiTheme="minorBidi" w:hAnsiTheme="minorBidi" w:cstheme="minorBidi"/>
          <w:sz w:val="24"/>
          <w:szCs w:val="24"/>
        </w:rPr>
        <w:t>month, during the festival, he shall prepare offerings just like those on the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seven days: a similar purification offering, a similar burnt offering, and a</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similar grain offering, and a like amount of oil. </w:t>
      </w:r>
    </w:p>
    <w:p w14:paraId="14015313" w14:textId="77777777" w:rsidR="006F06B2" w:rsidRDefault="00F3381B"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Thus says the Lord</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God: The gate of the inner courtyard that faces eastward shall be closed</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during the six days of labor, but on the Sabbath it shall be opened, and on the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day of the New Moon it shall be opened. The prince shall enter from outside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by way of the entrance hall of the gate and shall stand by the doorpost of the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gate. The priests shall prepare his burnt offering and his peace offering, and</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he shall bow down at the threshold of the gate and then leave, but the gate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shall not </w:t>
      </w:r>
      <w:proofErr w:type="gramStart"/>
      <w:r w:rsidRPr="00230240">
        <w:rPr>
          <w:rFonts w:asciiTheme="minorBidi" w:hAnsiTheme="minorBidi" w:cstheme="minorBidi"/>
          <w:sz w:val="24"/>
          <w:szCs w:val="24"/>
        </w:rPr>
        <w:t>be closed</w:t>
      </w:r>
      <w:proofErr w:type="gramEnd"/>
      <w:r w:rsidRPr="00230240">
        <w:rPr>
          <w:rFonts w:asciiTheme="minorBidi" w:hAnsiTheme="minorBidi" w:cstheme="minorBidi"/>
          <w:sz w:val="24"/>
          <w:szCs w:val="24"/>
        </w:rPr>
        <w:t xml:space="preserve"> until the evening so that the ordinary people can also bow</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down </w:t>
      </w:r>
      <w:r w:rsidRPr="00230240">
        <w:rPr>
          <w:rFonts w:asciiTheme="minorBidi" w:hAnsiTheme="minorBidi" w:cstheme="minorBidi"/>
          <w:sz w:val="24"/>
          <w:szCs w:val="24"/>
        </w:rPr>
        <w:lastRenderedPageBreak/>
        <w:t>before the Lord at the threshold of that gate on Sabbaths and New</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Moons. The burnt offering that the prince shall offer to the Lord on every</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Sabbath day consists of six lambs with no blemish and a ram with no blemish.</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And his accompanying grain offering shall be one ephah for the ram; as for</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the lambs, his grain offering shall be whatever he chooses to give as well as a</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hin of oil for each ephah of grain. And on the day of the New Moon his</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offering shall consist of a young bull with no blemish as well as six lambs and</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a ram, all without blemish. He shall prepare a grain offering of one ephah for</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the bull and one ephah for the ram; as for the lambs, his grain offering shall</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be whatever he chooses to give as well as a hin of oil for each ephah of grain.</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And when the prince comes, he shall enter by way of the entrance hall of the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gate – and by way of it shall he exit. But when the people come before the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Lord on festivals, a person who enters by way of the northern gate in order</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to bow down shall exit by the southern gate, and a person who enters by way</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of the southern gate shall exit by way of the northern gate. He shall not return</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by way of the gate through which he entered but shall exit through the one</w:t>
      </w:r>
      <w:r w:rsidR="00230240">
        <w:rPr>
          <w:rFonts w:asciiTheme="minorBidi" w:hAnsiTheme="minorBidi" w:cstheme="minorBidi"/>
          <w:sz w:val="24"/>
          <w:szCs w:val="24"/>
        </w:rPr>
        <w:t xml:space="preserve"> </w:t>
      </w:r>
      <w:r w:rsidRPr="00230240">
        <w:rPr>
          <w:rFonts w:asciiTheme="minorBidi" w:hAnsiTheme="minorBidi" w:cstheme="minorBidi"/>
          <w:sz w:val="24"/>
          <w:szCs w:val="24"/>
        </w:rPr>
        <w:t>across from it. And the prince shall be among the people on those days: when</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they enter, he enters, and when they leave, they leave together. And on the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festivals and at the appointed times the grain offering shall be an ephah for</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the bull, an ephah for the ram, and as for the lambs, whatever he chooses to</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give as well as a hin of oil for each ephah of grain. </w:t>
      </w:r>
    </w:p>
    <w:p w14:paraId="1474F07A" w14:textId="61B91256" w:rsidR="007A30BF" w:rsidRPr="00230240" w:rsidRDefault="00F3381B"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Now, should</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the prince make a voluntary offering, a burnt offering or peace offering,</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voluntarily offered to the Lord on a weekday, the gate facing eastward shall</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be open for him, and he shall prepare his burnt offering or peace offering</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just as he would do on the Sabbath, but when he leaves, the gate will be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closed after his exit. And you shall prepare a daily burnt offering to the Lord</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consisting of a lamb in its first year without blemish; you shall prepare it every</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morning. And you shall prepare a grain offering for it every morning: one</w:t>
      </w:r>
      <w:r w:rsidR="007A30BF" w:rsidRPr="00230240">
        <w:rPr>
          <w:rFonts w:asciiTheme="minorBidi" w:hAnsiTheme="minorBidi" w:cstheme="minorBidi"/>
          <w:sz w:val="24"/>
          <w:szCs w:val="24"/>
        </w:rPr>
        <w:t>-</w:t>
      </w:r>
      <w:r w:rsidRPr="00230240">
        <w:rPr>
          <w:rFonts w:asciiTheme="minorBidi" w:hAnsiTheme="minorBidi" w:cstheme="minorBidi"/>
          <w:sz w:val="24"/>
          <w:szCs w:val="24"/>
        </w:rPr>
        <w:t>sixth</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of an ephah and one-third of a hin of oil to moisten the finely ground</w:t>
      </w:r>
      <w:r w:rsidR="007A30BF" w:rsidRPr="00230240">
        <w:rPr>
          <w:rFonts w:asciiTheme="minorBidi" w:hAnsiTheme="minorBidi" w:cstheme="minorBidi"/>
          <w:sz w:val="24"/>
          <w:szCs w:val="24"/>
        </w:rPr>
        <w:t xml:space="preserve"> </w:t>
      </w:r>
      <w:proofErr w:type="spellStart"/>
      <w:r w:rsidRPr="00230240">
        <w:rPr>
          <w:rFonts w:asciiTheme="minorBidi" w:hAnsiTheme="minorBidi" w:cstheme="minorBidi"/>
          <w:sz w:val="24"/>
          <w:szCs w:val="24"/>
        </w:rPr>
        <w:t>flour</w:t>
      </w:r>
      <w:proofErr w:type="spellEnd"/>
      <w:r w:rsidRPr="00230240">
        <w:rPr>
          <w:rFonts w:asciiTheme="minorBidi" w:hAnsiTheme="minorBidi" w:cstheme="minorBidi"/>
          <w:sz w:val="24"/>
          <w:szCs w:val="24"/>
        </w:rPr>
        <w:t xml:space="preserve"> as a grain offering to the Lord: a perpetual, everlasting decree. Thus</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shall they prepare the lamb and the grain offering with the oil every morning</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as a regular burnt offering. </w:t>
      </w:r>
    </w:p>
    <w:p w14:paraId="653A3B01" w14:textId="5E31BBBC" w:rsidR="00F3381B" w:rsidRPr="00230240" w:rsidRDefault="00F3381B"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Thus says the Lord God: Should the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prince give a gift to one of his sons, it is his estate that will belong to his sons;</w:t>
      </w:r>
      <w:r w:rsidR="00C0144E">
        <w:rPr>
          <w:rFonts w:asciiTheme="minorBidi" w:hAnsiTheme="minorBidi" w:cstheme="minorBidi"/>
          <w:sz w:val="24"/>
          <w:szCs w:val="24"/>
        </w:rPr>
        <w:t xml:space="preserve"> </w:t>
      </w:r>
      <w:r w:rsidRPr="00230240">
        <w:rPr>
          <w:rFonts w:asciiTheme="minorBidi" w:hAnsiTheme="minorBidi" w:cstheme="minorBidi"/>
          <w:sz w:val="24"/>
          <w:szCs w:val="24"/>
        </w:rPr>
        <w:t>it is their possession by inheritance. But should he give a gift from his estate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to one of his servants, the servant owns it until the year of freedom, when</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it returns to the prince, for his heritors are his sons: it belongs to them. This</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is so that the prince does not take anything from the people</w:t>
      </w:r>
      <w:r w:rsidR="007A30BF" w:rsidRPr="00230240">
        <w:rPr>
          <w:rFonts w:asciiTheme="minorBidi" w:hAnsiTheme="minorBidi" w:cstheme="minorBidi"/>
          <w:sz w:val="24"/>
          <w:szCs w:val="24"/>
        </w:rPr>
        <w:t>'</w:t>
      </w:r>
      <w:r w:rsidRPr="00230240">
        <w:rPr>
          <w:rFonts w:asciiTheme="minorBidi" w:hAnsiTheme="minorBidi" w:cstheme="minorBidi"/>
          <w:sz w:val="24"/>
          <w:szCs w:val="24"/>
        </w:rPr>
        <w:t>s inheritance,</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throwing them wrongfully out of their landholding. He shall pass his own</w:t>
      </w:r>
      <w:r w:rsidR="007A30BF"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landholding onto his sons so that My people will not </w:t>
      </w:r>
      <w:proofErr w:type="gramStart"/>
      <w:r w:rsidRPr="00230240">
        <w:rPr>
          <w:rFonts w:asciiTheme="minorBidi" w:hAnsiTheme="minorBidi" w:cstheme="minorBidi"/>
          <w:sz w:val="24"/>
          <w:szCs w:val="24"/>
        </w:rPr>
        <w:t>be scattered</w:t>
      </w:r>
      <w:proofErr w:type="gramEnd"/>
      <w:r w:rsidRPr="00230240">
        <w:rPr>
          <w:rFonts w:asciiTheme="minorBidi" w:hAnsiTheme="minorBidi" w:cstheme="minorBidi"/>
          <w:sz w:val="24"/>
          <w:szCs w:val="24"/>
        </w:rPr>
        <w:t>, each ousted</w:t>
      </w:r>
      <w:r w:rsidR="007A30BF" w:rsidRPr="00230240">
        <w:rPr>
          <w:rFonts w:asciiTheme="minorBidi" w:hAnsiTheme="minorBidi" w:cstheme="minorBidi"/>
          <w:sz w:val="24"/>
          <w:szCs w:val="24"/>
        </w:rPr>
        <w:t xml:space="preserve"> from his landholding. (</w:t>
      </w:r>
      <w:r w:rsidR="007A30BF" w:rsidRPr="00230240">
        <w:rPr>
          <w:rFonts w:asciiTheme="minorBidi" w:hAnsiTheme="minorBidi" w:cstheme="minorBidi"/>
          <w:i/>
          <w:iCs/>
          <w:sz w:val="24"/>
          <w:szCs w:val="24"/>
        </w:rPr>
        <w:t>Ye</w:t>
      </w:r>
      <w:r w:rsidR="00C0144E">
        <w:rPr>
          <w:rFonts w:asciiTheme="minorBidi" w:hAnsiTheme="minorBidi" w:cstheme="minorBidi"/>
          <w:i/>
          <w:iCs/>
          <w:sz w:val="24"/>
          <w:szCs w:val="24"/>
        </w:rPr>
        <w:t>c</w:t>
      </w:r>
      <w:r w:rsidR="007A30BF" w:rsidRPr="00230240">
        <w:rPr>
          <w:rFonts w:asciiTheme="minorBidi" w:hAnsiTheme="minorBidi" w:cstheme="minorBidi"/>
          <w:i/>
          <w:iCs/>
          <w:sz w:val="24"/>
          <w:szCs w:val="24"/>
        </w:rPr>
        <w:t xml:space="preserve">hezkel </w:t>
      </w:r>
      <w:r w:rsidR="007A30BF" w:rsidRPr="00230240">
        <w:rPr>
          <w:rFonts w:asciiTheme="minorBidi" w:hAnsiTheme="minorBidi" w:cstheme="minorBidi"/>
          <w:sz w:val="24"/>
          <w:szCs w:val="24"/>
        </w:rPr>
        <w:t>45:16</w:t>
      </w:r>
      <w:r w:rsidR="003E7F63">
        <w:rPr>
          <w:rFonts w:asciiTheme="minorBidi" w:hAnsiTheme="minorBidi" w:cstheme="minorBidi"/>
          <w:sz w:val="24"/>
          <w:szCs w:val="24"/>
        </w:rPr>
        <w:t xml:space="preserve"> </w:t>
      </w:r>
      <w:r w:rsidR="007A30BF" w:rsidRPr="00230240">
        <w:rPr>
          <w:rFonts w:asciiTheme="minorBidi" w:hAnsiTheme="minorBidi" w:cstheme="minorBidi"/>
          <w:sz w:val="24"/>
          <w:szCs w:val="24"/>
        </w:rPr>
        <w:t>-</w:t>
      </w:r>
      <w:r w:rsidR="003E7F63">
        <w:rPr>
          <w:rFonts w:asciiTheme="minorBidi" w:hAnsiTheme="minorBidi" w:cstheme="minorBidi"/>
          <w:sz w:val="24"/>
          <w:szCs w:val="24"/>
        </w:rPr>
        <w:t xml:space="preserve"> </w:t>
      </w:r>
      <w:r w:rsidR="007A30BF" w:rsidRPr="00230240">
        <w:rPr>
          <w:rFonts w:asciiTheme="minorBidi" w:hAnsiTheme="minorBidi" w:cstheme="minorBidi"/>
          <w:sz w:val="24"/>
          <w:szCs w:val="24"/>
        </w:rPr>
        <w:t>46:18)</w:t>
      </w:r>
      <w:r w:rsidR="007A30BF" w:rsidRPr="00230240">
        <w:rPr>
          <w:rStyle w:val="FootnoteReference"/>
          <w:rFonts w:asciiTheme="minorBidi" w:hAnsiTheme="minorBidi" w:cstheme="minorBidi"/>
          <w:sz w:val="24"/>
          <w:szCs w:val="24"/>
        </w:rPr>
        <w:footnoteReference w:id="1"/>
      </w:r>
    </w:p>
    <w:p w14:paraId="05F68888" w14:textId="244A7547" w:rsidR="007A30BF" w:rsidRDefault="007A30BF" w:rsidP="0033654C">
      <w:pPr>
        <w:spacing w:line="240" w:lineRule="auto"/>
        <w:rPr>
          <w:rFonts w:asciiTheme="minorBidi" w:hAnsiTheme="minorBidi" w:cstheme="minorBidi"/>
          <w:sz w:val="24"/>
          <w:szCs w:val="24"/>
        </w:rPr>
      </w:pPr>
    </w:p>
    <w:p w14:paraId="5781E3F5" w14:textId="6A5FDC1C" w:rsidR="00C0144E" w:rsidRPr="00C0144E" w:rsidRDefault="00C0144E" w:rsidP="0033654C">
      <w:pPr>
        <w:spacing w:line="240" w:lineRule="auto"/>
        <w:rPr>
          <w:rFonts w:asciiTheme="minorBidi" w:hAnsiTheme="minorBidi" w:cstheme="minorBidi"/>
          <w:b/>
          <w:bCs/>
          <w:sz w:val="24"/>
          <w:szCs w:val="24"/>
        </w:rPr>
      </w:pPr>
      <w:r w:rsidRPr="00C0144E">
        <w:rPr>
          <w:rFonts w:asciiTheme="minorBidi" w:hAnsiTheme="minorBidi" w:cstheme="minorBidi"/>
          <w:b/>
          <w:bCs/>
          <w:sz w:val="24"/>
          <w:szCs w:val="24"/>
        </w:rPr>
        <w:t xml:space="preserve">I. The Connection Between the </w:t>
      </w:r>
      <w:r w:rsidRPr="00C0144E">
        <w:rPr>
          <w:rFonts w:asciiTheme="minorBidi" w:hAnsiTheme="minorBidi" w:cstheme="minorBidi"/>
          <w:b/>
          <w:bCs/>
          <w:i/>
          <w:iCs/>
          <w:sz w:val="24"/>
          <w:szCs w:val="24"/>
        </w:rPr>
        <w:t>Maftir</w:t>
      </w:r>
      <w:r w:rsidRPr="00C0144E">
        <w:rPr>
          <w:rFonts w:asciiTheme="minorBidi" w:hAnsiTheme="minorBidi" w:cstheme="minorBidi"/>
          <w:b/>
          <w:bCs/>
          <w:sz w:val="24"/>
          <w:szCs w:val="24"/>
        </w:rPr>
        <w:t xml:space="preserve"> (“</w:t>
      </w:r>
      <w:r w:rsidRPr="00C0144E">
        <w:rPr>
          <w:rFonts w:asciiTheme="minorBidi" w:hAnsiTheme="minorBidi" w:cstheme="minorBidi"/>
          <w:b/>
          <w:bCs/>
          <w:i/>
          <w:iCs/>
          <w:sz w:val="24"/>
          <w:szCs w:val="24"/>
        </w:rPr>
        <w:t>Ha-chodesh</w:t>
      </w:r>
      <w:r w:rsidRPr="00C0144E">
        <w:rPr>
          <w:rFonts w:asciiTheme="minorBidi" w:hAnsiTheme="minorBidi" w:cstheme="minorBidi"/>
          <w:b/>
          <w:bCs/>
          <w:sz w:val="24"/>
          <w:szCs w:val="24"/>
        </w:rPr>
        <w:t xml:space="preserve">”) and the </w:t>
      </w:r>
      <w:r w:rsidRPr="00C0144E">
        <w:rPr>
          <w:rFonts w:asciiTheme="minorBidi" w:hAnsiTheme="minorBidi" w:cstheme="minorBidi"/>
          <w:b/>
          <w:bCs/>
          <w:i/>
          <w:iCs/>
          <w:sz w:val="24"/>
          <w:szCs w:val="24"/>
        </w:rPr>
        <w:t>Haftara</w:t>
      </w:r>
    </w:p>
    <w:p w14:paraId="092F0FC0" w14:textId="77777777" w:rsidR="007A30BF" w:rsidRPr="00230240" w:rsidRDefault="007A30BF" w:rsidP="0033654C">
      <w:pPr>
        <w:spacing w:line="240" w:lineRule="auto"/>
        <w:rPr>
          <w:rFonts w:asciiTheme="minorBidi" w:hAnsiTheme="minorBidi" w:cstheme="minorBidi"/>
          <w:sz w:val="24"/>
          <w:szCs w:val="24"/>
        </w:rPr>
      </w:pPr>
    </w:p>
    <w:p w14:paraId="6D7BEC26" w14:textId="53FD31AC" w:rsidR="00F3381B" w:rsidRPr="00230240" w:rsidRDefault="007A30BF"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The </w:t>
      </w:r>
      <w:r w:rsidRPr="00230240">
        <w:rPr>
          <w:rFonts w:asciiTheme="minorBidi" w:hAnsiTheme="minorBidi" w:cstheme="minorBidi"/>
          <w:i/>
          <w:iCs/>
          <w:sz w:val="24"/>
          <w:szCs w:val="24"/>
        </w:rPr>
        <w:t xml:space="preserve">maftir </w:t>
      </w:r>
      <w:r w:rsidR="00ED595A">
        <w:rPr>
          <w:rFonts w:asciiTheme="minorBidi" w:hAnsiTheme="minorBidi" w:cstheme="minorBidi"/>
          <w:sz w:val="24"/>
          <w:szCs w:val="24"/>
        </w:rPr>
        <w:t>(</w:t>
      </w:r>
      <w:r w:rsidR="00ED595A">
        <w:rPr>
          <w:rFonts w:asciiTheme="minorBidi" w:hAnsiTheme="minorBidi" w:cstheme="minorBidi"/>
          <w:i/>
          <w:iCs/>
          <w:sz w:val="24"/>
          <w:szCs w:val="24"/>
        </w:rPr>
        <w:t xml:space="preserve">Shemot </w:t>
      </w:r>
      <w:r w:rsidR="00ED595A">
        <w:rPr>
          <w:rFonts w:asciiTheme="minorBidi" w:hAnsiTheme="minorBidi" w:cstheme="minorBidi"/>
          <w:sz w:val="24"/>
          <w:szCs w:val="24"/>
        </w:rPr>
        <w:t>12:1-20) discusses</w:t>
      </w:r>
      <w:r w:rsidRPr="00230240">
        <w:rPr>
          <w:rFonts w:asciiTheme="minorBidi" w:hAnsiTheme="minorBidi" w:cstheme="minorBidi"/>
          <w:sz w:val="24"/>
          <w:szCs w:val="24"/>
        </w:rPr>
        <w:t xml:space="preserve"> the preparation of the </w:t>
      </w:r>
      <w:r w:rsidR="001B19F6">
        <w:rPr>
          <w:rFonts w:asciiTheme="minorBidi" w:hAnsiTheme="minorBidi" w:cstheme="minorBidi"/>
          <w:sz w:val="24"/>
          <w:szCs w:val="24"/>
        </w:rPr>
        <w:t>Pesach</w:t>
      </w:r>
      <w:r w:rsidRPr="00230240">
        <w:rPr>
          <w:rFonts w:asciiTheme="minorBidi" w:hAnsiTheme="minorBidi" w:cstheme="minorBidi"/>
          <w:sz w:val="24"/>
          <w:szCs w:val="24"/>
        </w:rPr>
        <w:t xml:space="preserve"> sacrifice, </w:t>
      </w:r>
      <w:r w:rsidR="0054057D">
        <w:rPr>
          <w:rFonts w:asciiTheme="minorBidi" w:hAnsiTheme="minorBidi" w:cstheme="minorBidi"/>
          <w:sz w:val="24"/>
          <w:szCs w:val="24"/>
        </w:rPr>
        <w:t>which begins on</w:t>
      </w:r>
      <w:r w:rsidR="0054057D"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the tenth </w:t>
      </w:r>
      <w:r w:rsidR="0054057D">
        <w:rPr>
          <w:rFonts w:asciiTheme="minorBidi" w:hAnsiTheme="minorBidi" w:cstheme="minorBidi"/>
          <w:sz w:val="24"/>
          <w:szCs w:val="24"/>
        </w:rPr>
        <w:t>day</w:t>
      </w:r>
      <w:r w:rsidRPr="00230240">
        <w:rPr>
          <w:rFonts w:asciiTheme="minorBidi" w:hAnsiTheme="minorBidi" w:cstheme="minorBidi"/>
          <w:sz w:val="24"/>
          <w:szCs w:val="24"/>
        </w:rPr>
        <w:t xml:space="preserve"> of Nisan </w:t>
      </w:r>
      <w:r w:rsidR="0054057D">
        <w:rPr>
          <w:rFonts w:asciiTheme="minorBidi" w:hAnsiTheme="minorBidi" w:cstheme="minorBidi"/>
          <w:sz w:val="24"/>
          <w:szCs w:val="24"/>
        </w:rPr>
        <w:t>and concludes on</w:t>
      </w:r>
      <w:r w:rsidR="0054057D"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the </w:t>
      </w:r>
      <w:r w:rsidRPr="00230240">
        <w:rPr>
          <w:rFonts w:asciiTheme="minorBidi" w:hAnsiTheme="minorBidi" w:cstheme="minorBidi"/>
          <w:sz w:val="24"/>
          <w:szCs w:val="24"/>
        </w:rPr>
        <w:lastRenderedPageBreak/>
        <w:t>fourteenth, the day it is offered</w:t>
      </w:r>
      <w:r w:rsidR="0054057D">
        <w:rPr>
          <w:rFonts w:asciiTheme="minorBidi" w:hAnsiTheme="minorBidi" w:cstheme="minorBidi"/>
          <w:sz w:val="24"/>
          <w:szCs w:val="24"/>
        </w:rPr>
        <w:t>.</w:t>
      </w:r>
      <w:r w:rsidRPr="00230240">
        <w:rPr>
          <w:rFonts w:asciiTheme="minorBidi" w:hAnsiTheme="minorBidi" w:cstheme="minorBidi"/>
          <w:sz w:val="24"/>
          <w:szCs w:val="24"/>
        </w:rPr>
        <w:t xml:space="preserve"> </w:t>
      </w:r>
      <w:r w:rsidR="0054057D">
        <w:rPr>
          <w:rFonts w:asciiTheme="minorBidi" w:hAnsiTheme="minorBidi" w:cstheme="minorBidi"/>
          <w:sz w:val="24"/>
          <w:szCs w:val="24"/>
        </w:rPr>
        <w:t>T</w:t>
      </w:r>
      <w:r w:rsidRPr="00230240">
        <w:rPr>
          <w:rFonts w:asciiTheme="minorBidi" w:hAnsiTheme="minorBidi" w:cstheme="minorBidi"/>
          <w:sz w:val="24"/>
          <w:szCs w:val="24"/>
        </w:rPr>
        <w:t xml:space="preserve">he </w:t>
      </w:r>
      <w:r w:rsidRPr="00230240">
        <w:rPr>
          <w:rFonts w:asciiTheme="minorBidi" w:hAnsiTheme="minorBidi" w:cstheme="minorBidi"/>
          <w:i/>
          <w:iCs/>
          <w:sz w:val="24"/>
          <w:szCs w:val="24"/>
        </w:rPr>
        <w:t xml:space="preserve">haftara </w:t>
      </w:r>
      <w:r w:rsidRPr="00230240">
        <w:rPr>
          <w:rFonts w:asciiTheme="minorBidi" w:hAnsiTheme="minorBidi" w:cstheme="minorBidi"/>
          <w:sz w:val="24"/>
          <w:szCs w:val="24"/>
        </w:rPr>
        <w:t>also deals with sacrifices brought during the month of Nisan – before Pesach and during the seven days of the festival</w:t>
      </w:r>
      <w:r w:rsidRPr="00230240">
        <w:rPr>
          <w:rStyle w:val="FootnoteReference"/>
          <w:rFonts w:asciiTheme="minorBidi" w:hAnsiTheme="minorBidi" w:cstheme="minorBidi"/>
          <w:sz w:val="24"/>
          <w:szCs w:val="24"/>
        </w:rPr>
        <w:footnoteReference w:id="2"/>
      </w:r>
      <w:r w:rsidR="0054057D">
        <w:rPr>
          <w:rFonts w:asciiTheme="minorBidi" w:hAnsiTheme="minorBidi" w:cstheme="minorBidi"/>
          <w:sz w:val="24"/>
          <w:szCs w:val="24"/>
        </w:rPr>
        <w:t xml:space="preserve"> – though</w:t>
      </w:r>
      <w:r w:rsidRPr="00230240">
        <w:rPr>
          <w:rFonts w:asciiTheme="minorBidi" w:hAnsiTheme="minorBidi" w:cstheme="minorBidi"/>
          <w:sz w:val="24"/>
          <w:szCs w:val="24"/>
        </w:rPr>
        <w:t xml:space="preserve"> </w:t>
      </w:r>
      <w:r w:rsidR="0054057D">
        <w:rPr>
          <w:rFonts w:asciiTheme="minorBidi" w:hAnsiTheme="minorBidi" w:cstheme="minorBidi"/>
          <w:sz w:val="24"/>
          <w:szCs w:val="24"/>
        </w:rPr>
        <w:t>t</w:t>
      </w:r>
      <w:r w:rsidRPr="00230240">
        <w:rPr>
          <w:rFonts w:asciiTheme="minorBidi" w:hAnsiTheme="minorBidi" w:cstheme="minorBidi"/>
          <w:sz w:val="24"/>
          <w:szCs w:val="24"/>
        </w:rPr>
        <w:t xml:space="preserve">he sacrifices </w:t>
      </w:r>
      <w:r w:rsidR="0054057D">
        <w:rPr>
          <w:rFonts w:asciiTheme="minorBidi" w:hAnsiTheme="minorBidi" w:cstheme="minorBidi"/>
          <w:sz w:val="24"/>
          <w:szCs w:val="24"/>
        </w:rPr>
        <w:t>it describes</w:t>
      </w:r>
      <w:r w:rsidRPr="00230240">
        <w:rPr>
          <w:rFonts w:asciiTheme="minorBidi" w:hAnsiTheme="minorBidi" w:cstheme="minorBidi"/>
          <w:sz w:val="24"/>
          <w:szCs w:val="24"/>
        </w:rPr>
        <w:t xml:space="preserve"> </w:t>
      </w:r>
      <w:r w:rsidR="00F3381B" w:rsidRPr="00230240">
        <w:rPr>
          <w:rFonts w:asciiTheme="minorBidi" w:hAnsiTheme="minorBidi" w:cstheme="minorBidi"/>
          <w:sz w:val="24"/>
          <w:szCs w:val="24"/>
        </w:rPr>
        <w:t>are different from those mentioned in the Torah</w:t>
      </w:r>
      <w:r w:rsidR="001B19F6">
        <w:rPr>
          <w:rFonts w:asciiTheme="minorBidi" w:hAnsiTheme="minorBidi" w:cstheme="minorBidi"/>
          <w:sz w:val="24"/>
          <w:szCs w:val="24"/>
        </w:rPr>
        <w:t xml:space="preserve">. </w:t>
      </w:r>
      <w:r w:rsidR="00BA5183">
        <w:rPr>
          <w:rFonts w:asciiTheme="minorBidi" w:hAnsiTheme="minorBidi" w:cstheme="minorBidi"/>
          <w:sz w:val="24"/>
          <w:szCs w:val="24"/>
        </w:rPr>
        <w:t xml:space="preserve">Various approaches have </w:t>
      </w:r>
      <w:proofErr w:type="gramStart"/>
      <w:r w:rsidR="00BA5183">
        <w:rPr>
          <w:rFonts w:asciiTheme="minorBidi" w:hAnsiTheme="minorBidi" w:cstheme="minorBidi"/>
          <w:sz w:val="24"/>
          <w:szCs w:val="24"/>
        </w:rPr>
        <w:t>been taken</w:t>
      </w:r>
      <w:proofErr w:type="gramEnd"/>
      <w:r w:rsidR="00BA5183">
        <w:rPr>
          <w:rFonts w:asciiTheme="minorBidi" w:hAnsiTheme="minorBidi" w:cstheme="minorBidi"/>
          <w:sz w:val="24"/>
          <w:szCs w:val="24"/>
        </w:rPr>
        <w:t xml:space="preserve"> to</w:t>
      </w:r>
      <w:r w:rsidR="001B19F6">
        <w:rPr>
          <w:rFonts w:asciiTheme="minorBidi" w:hAnsiTheme="minorBidi" w:cstheme="minorBidi"/>
          <w:sz w:val="24"/>
          <w:szCs w:val="24"/>
        </w:rPr>
        <w:t xml:space="preserve"> this </w:t>
      </w:r>
      <w:r w:rsidR="0013305E">
        <w:rPr>
          <w:rFonts w:asciiTheme="minorBidi" w:hAnsiTheme="minorBidi" w:cstheme="minorBidi"/>
          <w:sz w:val="24"/>
          <w:szCs w:val="24"/>
        </w:rPr>
        <w:t>discrepancy</w:t>
      </w:r>
      <w:r w:rsidR="00BA5183">
        <w:rPr>
          <w:rFonts w:asciiTheme="minorBidi" w:hAnsiTheme="minorBidi" w:cstheme="minorBidi"/>
          <w:sz w:val="24"/>
          <w:szCs w:val="24"/>
        </w:rPr>
        <w:t>. The Gemara writes:</w:t>
      </w:r>
    </w:p>
    <w:p w14:paraId="461F5EDF" w14:textId="77777777" w:rsidR="00CA584F" w:rsidRPr="00230240" w:rsidRDefault="00CA584F" w:rsidP="0033654C">
      <w:pPr>
        <w:pStyle w:val="BlockText"/>
        <w:spacing w:line="240" w:lineRule="auto"/>
        <w:rPr>
          <w:rFonts w:asciiTheme="minorBidi" w:hAnsiTheme="minorBidi" w:cstheme="minorBidi"/>
          <w:sz w:val="24"/>
          <w:szCs w:val="24"/>
        </w:rPr>
      </w:pPr>
    </w:p>
    <w:p w14:paraId="3C876E99" w14:textId="7E80FEF7" w:rsidR="00CA584F" w:rsidRPr="00230240" w:rsidRDefault="00CA584F"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 xml:space="preserve">Rav Yehuda said in the name of Rav: In truth, that man, </w:t>
      </w:r>
      <w:r w:rsidR="004B55FD">
        <w:rPr>
          <w:rFonts w:asciiTheme="minorBidi" w:hAnsiTheme="minorBidi" w:cstheme="minorBidi"/>
          <w:sz w:val="24"/>
          <w:szCs w:val="24"/>
        </w:rPr>
        <w:t>Ch</w:t>
      </w:r>
      <w:r w:rsidRPr="00230240">
        <w:rPr>
          <w:rFonts w:asciiTheme="minorBidi" w:hAnsiTheme="minorBidi" w:cstheme="minorBidi"/>
          <w:sz w:val="24"/>
          <w:szCs w:val="24"/>
        </w:rPr>
        <w:t xml:space="preserve">ananya son of </w:t>
      </w:r>
      <w:r w:rsidR="004B55FD">
        <w:rPr>
          <w:rFonts w:asciiTheme="minorBidi" w:hAnsiTheme="minorBidi" w:cstheme="minorBidi"/>
          <w:sz w:val="24"/>
          <w:szCs w:val="24"/>
        </w:rPr>
        <w:t>Ch</w:t>
      </w:r>
      <w:r w:rsidRPr="00230240">
        <w:rPr>
          <w:rFonts w:asciiTheme="minorBidi" w:hAnsiTheme="minorBidi" w:cstheme="minorBidi"/>
          <w:sz w:val="24"/>
          <w:szCs w:val="24"/>
        </w:rPr>
        <w:t xml:space="preserve">izkiya, is to be remembered for blessing: </w:t>
      </w:r>
      <w:r w:rsidR="0024290B">
        <w:rPr>
          <w:rFonts w:asciiTheme="minorBidi" w:hAnsiTheme="minorBidi" w:cstheme="minorBidi"/>
          <w:sz w:val="24"/>
          <w:szCs w:val="24"/>
        </w:rPr>
        <w:t>if not</w:t>
      </w:r>
      <w:r w:rsidR="0024290B"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for him, the book of </w:t>
      </w:r>
      <w:r w:rsidRPr="00230240">
        <w:rPr>
          <w:rFonts w:asciiTheme="minorBidi" w:hAnsiTheme="minorBidi" w:cstheme="minorBidi"/>
          <w:i/>
          <w:iCs/>
          <w:sz w:val="24"/>
          <w:szCs w:val="24"/>
        </w:rPr>
        <w:t>Ye</w:t>
      </w:r>
      <w:r w:rsidR="004B55FD">
        <w:rPr>
          <w:rFonts w:asciiTheme="minorBidi" w:hAnsiTheme="minorBidi" w:cstheme="minorBidi"/>
          <w:i/>
          <w:iCs/>
          <w:sz w:val="24"/>
          <w:szCs w:val="24"/>
        </w:rPr>
        <w:t>c</w:t>
      </w:r>
      <w:r w:rsidRPr="00230240">
        <w:rPr>
          <w:rFonts w:asciiTheme="minorBidi" w:hAnsiTheme="minorBidi" w:cstheme="minorBidi"/>
          <w:i/>
          <w:iCs/>
          <w:sz w:val="24"/>
          <w:szCs w:val="24"/>
        </w:rPr>
        <w:t xml:space="preserve">hezkel </w:t>
      </w:r>
      <w:r w:rsidRPr="00230240">
        <w:rPr>
          <w:rFonts w:asciiTheme="minorBidi" w:hAnsiTheme="minorBidi" w:cstheme="minorBidi"/>
          <w:sz w:val="24"/>
          <w:szCs w:val="24"/>
        </w:rPr>
        <w:t>would have been hidden, for its words contradict the Torah. What did he do? Three hundred barrels of oil were taken up to him</w:t>
      </w:r>
      <w:r w:rsidR="00AF7A47">
        <w:rPr>
          <w:rFonts w:asciiTheme="minorBidi" w:hAnsiTheme="minorBidi" w:cstheme="minorBidi" w:hint="cs"/>
          <w:sz w:val="24"/>
          <w:szCs w:val="24"/>
          <w:rtl/>
        </w:rPr>
        <w:t xml:space="preserve"> </w:t>
      </w:r>
      <w:r w:rsidR="00AF7A47">
        <w:rPr>
          <w:rFonts w:asciiTheme="minorBidi" w:hAnsiTheme="minorBidi" w:cstheme="minorBidi"/>
          <w:sz w:val="24"/>
          <w:szCs w:val="24"/>
        </w:rPr>
        <w:t>[to provide light and food],</w:t>
      </w:r>
      <w:r w:rsidRPr="00230240">
        <w:rPr>
          <w:rFonts w:asciiTheme="minorBidi" w:hAnsiTheme="minorBidi" w:cstheme="minorBidi"/>
          <w:sz w:val="24"/>
          <w:szCs w:val="24"/>
        </w:rPr>
        <w:t xml:space="preserve"> and he sat in an upper chamber and </w:t>
      </w:r>
      <w:r w:rsidR="001D268D">
        <w:rPr>
          <w:rFonts w:asciiTheme="minorBidi" w:hAnsiTheme="minorBidi" w:cstheme="minorBidi"/>
          <w:sz w:val="24"/>
          <w:szCs w:val="24"/>
        </w:rPr>
        <w:t>interpreted</w:t>
      </w:r>
      <w:r w:rsidR="001D268D" w:rsidRPr="00230240">
        <w:rPr>
          <w:rFonts w:asciiTheme="minorBidi" w:hAnsiTheme="minorBidi" w:cstheme="minorBidi"/>
          <w:sz w:val="24"/>
          <w:szCs w:val="24"/>
        </w:rPr>
        <w:t xml:space="preserve"> </w:t>
      </w:r>
      <w:r w:rsidRPr="00230240">
        <w:rPr>
          <w:rFonts w:asciiTheme="minorBidi" w:hAnsiTheme="minorBidi" w:cstheme="minorBidi"/>
          <w:sz w:val="24"/>
          <w:szCs w:val="24"/>
        </w:rPr>
        <w:t>them</w:t>
      </w:r>
      <w:r w:rsidR="001D268D">
        <w:rPr>
          <w:rFonts w:asciiTheme="minorBidi" w:hAnsiTheme="minorBidi" w:cstheme="minorBidi"/>
          <w:sz w:val="24"/>
          <w:szCs w:val="24"/>
        </w:rPr>
        <w:t xml:space="preserve"> [to reconcile the contradictions]</w:t>
      </w:r>
      <w:r w:rsidRPr="00230240">
        <w:rPr>
          <w:rFonts w:asciiTheme="minorBidi" w:hAnsiTheme="minorBidi" w:cstheme="minorBidi"/>
          <w:sz w:val="24"/>
          <w:szCs w:val="24"/>
        </w:rPr>
        <w:t>. (</w:t>
      </w:r>
      <w:r w:rsidRPr="00230240">
        <w:rPr>
          <w:rFonts w:asciiTheme="minorBidi" w:hAnsiTheme="minorBidi" w:cstheme="minorBidi"/>
          <w:i/>
          <w:iCs/>
          <w:sz w:val="24"/>
          <w:szCs w:val="24"/>
        </w:rPr>
        <w:t xml:space="preserve">Shabbat </w:t>
      </w:r>
      <w:r w:rsidRPr="00230240">
        <w:rPr>
          <w:rFonts w:asciiTheme="minorBidi" w:hAnsiTheme="minorBidi" w:cstheme="minorBidi"/>
          <w:sz w:val="24"/>
          <w:szCs w:val="24"/>
        </w:rPr>
        <w:t>13b)</w:t>
      </w:r>
    </w:p>
    <w:p w14:paraId="32AAB867" w14:textId="77777777" w:rsidR="00F3381B" w:rsidRPr="00230240" w:rsidRDefault="00CA584F" w:rsidP="0033654C">
      <w:pPr>
        <w:spacing w:line="240" w:lineRule="auto"/>
        <w:rPr>
          <w:rFonts w:asciiTheme="minorBidi" w:hAnsiTheme="minorBidi" w:cstheme="minorBidi"/>
          <w:sz w:val="24"/>
          <w:szCs w:val="24"/>
        </w:rPr>
      </w:pPr>
      <w:r w:rsidRPr="00230240">
        <w:rPr>
          <w:rFonts w:asciiTheme="minorBidi" w:hAnsiTheme="minorBidi" w:cstheme="minorBidi"/>
          <w:sz w:val="24"/>
          <w:szCs w:val="24"/>
        </w:rPr>
        <w:t xml:space="preserve"> </w:t>
      </w:r>
    </w:p>
    <w:p w14:paraId="5A711292" w14:textId="7FDFDC35" w:rsidR="00F3381B" w:rsidRPr="00230240" w:rsidRDefault="00CA584F"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The Rambam </w:t>
      </w:r>
      <w:r w:rsidR="009C4D53" w:rsidRPr="00230240">
        <w:rPr>
          <w:rFonts w:asciiTheme="minorBidi" w:hAnsiTheme="minorBidi" w:cstheme="minorBidi"/>
          <w:sz w:val="24"/>
          <w:szCs w:val="24"/>
        </w:rPr>
        <w:t>maintains</w:t>
      </w:r>
      <w:r w:rsidRPr="00230240">
        <w:rPr>
          <w:rFonts w:asciiTheme="minorBidi" w:hAnsiTheme="minorBidi" w:cstheme="minorBidi"/>
          <w:sz w:val="24"/>
          <w:szCs w:val="24"/>
        </w:rPr>
        <w:t xml:space="preserve"> that Ye</w:t>
      </w:r>
      <w:r w:rsidR="004B55FD">
        <w:rPr>
          <w:rFonts w:asciiTheme="minorBidi" w:hAnsiTheme="minorBidi" w:cstheme="minorBidi"/>
          <w:sz w:val="24"/>
          <w:szCs w:val="24"/>
        </w:rPr>
        <w:t>c</w:t>
      </w:r>
      <w:r w:rsidRPr="00230240">
        <w:rPr>
          <w:rFonts w:asciiTheme="minorBidi" w:hAnsiTheme="minorBidi" w:cstheme="minorBidi"/>
          <w:sz w:val="24"/>
          <w:szCs w:val="24"/>
        </w:rPr>
        <w:t>hezkel's prophecy is a temporary ruling for the</w:t>
      </w:r>
      <w:r w:rsidR="009C4D53" w:rsidRPr="00230240">
        <w:rPr>
          <w:rFonts w:asciiTheme="minorBidi" w:hAnsiTheme="minorBidi" w:cstheme="minorBidi"/>
          <w:sz w:val="24"/>
          <w:szCs w:val="24"/>
        </w:rPr>
        <w:t xml:space="preserve"> inauguration offerings </w:t>
      </w:r>
      <w:r w:rsidR="009F3674">
        <w:rPr>
          <w:rFonts w:asciiTheme="minorBidi" w:hAnsiTheme="minorBidi" w:cstheme="minorBidi"/>
          <w:sz w:val="24"/>
          <w:szCs w:val="24"/>
        </w:rPr>
        <w:t xml:space="preserve">to be brought </w:t>
      </w:r>
      <w:r w:rsidR="009C4D53" w:rsidRPr="00230240">
        <w:rPr>
          <w:rFonts w:asciiTheme="minorBidi" w:hAnsiTheme="minorBidi" w:cstheme="minorBidi"/>
          <w:sz w:val="24"/>
          <w:szCs w:val="24"/>
        </w:rPr>
        <w:t xml:space="preserve">at the time of the </w:t>
      </w:r>
      <w:r w:rsidRPr="00230240">
        <w:rPr>
          <w:rFonts w:asciiTheme="minorBidi" w:hAnsiTheme="minorBidi" w:cstheme="minorBidi"/>
          <w:sz w:val="24"/>
          <w:szCs w:val="24"/>
        </w:rPr>
        <w:t>dedication of the Third Temple</w:t>
      </w:r>
      <w:r w:rsidR="0093587E">
        <w:rPr>
          <w:rFonts w:asciiTheme="minorBidi" w:hAnsiTheme="minorBidi" w:cstheme="minorBidi"/>
          <w:sz w:val="24"/>
          <w:szCs w:val="24"/>
        </w:rPr>
        <w:t xml:space="preserve">; in his view, </w:t>
      </w:r>
      <w:r w:rsidR="009C4D53" w:rsidRPr="00230240">
        <w:rPr>
          <w:rFonts w:asciiTheme="minorBidi" w:hAnsiTheme="minorBidi" w:cstheme="minorBidi"/>
          <w:sz w:val="24"/>
          <w:szCs w:val="24"/>
        </w:rPr>
        <w:t>a prophet can issue a temporary ruling</w:t>
      </w:r>
      <w:r w:rsidR="0093587E">
        <w:rPr>
          <w:rFonts w:asciiTheme="minorBidi" w:hAnsiTheme="minorBidi" w:cstheme="minorBidi"/>
          <w:sz w:val="24"/>
          <w:szCs w:val="24"/>
        </w:rPr>
        <w:t>,</w:t>
      </w:r>
      <w:r w:rsidR="009C4D53" w:rsidRPr="00230240">
        <w:rPr>
          <w:rFonts w:asciiTheme="minorBidi" w:hAnsiTheme="minorBidi" w:cstheme="minorBidi"/>
          <w:sz w:val="24"/>
          <w:szCs w:val="24"/>
        </w:rPr>
        <w:t xml:space="preserve"> not for </w:t>
      </w:r>
      <w:r w:rsidR="006635FA">
        <w:rPr>
          <w:rFonts w:asciiTheme="minorBidi" w:hAnsiTheme="minorBidi" w:cstheme="minorBidi"/>
          <w:sz w:val="24"/>
          <w:szCs w:val="24"/>
        </w:rPr>
        <w:t>all</w:t>
      </w:r>
      <w:r w:rsidR="006635FA" w:rsidRPr="00230240">
        <w:rPr>
          <w:rFonts w:asciiTheme="minorBidi" w:hAnsiTheme="minorBidi" w:cstheme="minorBidi"/>
          <w:sz w:val="24"/>
          <w:szCs w:val="24"/>
        </w:rPr>
        <w:t xml:space="preserve"> </w:t>
      </w:r>
      <w:r w:rsidR="009C4D53" w:rsidRPr="00230240">
        <w:rPr>
          <w:rFonts w:asciiTheme="minorBidi" w:hAnsiTheme="minorBidi" w:cstheme="minorBidi"/>
          <w:sz w:val="24"/>
          <w:szCs w:val="24"/>
        </w:rPr>
        <w:t>generations, even if it differs from what is stated in the Torah</w:t>
      </w:r>
      <w:r w:rsidR="00F3381B" w:rsidRPr="00230240">
        <w:rPr>
          <w:rFonts w:asciiTheme="minorBidi" w:hAnsiTheme="minorBidi" w:cstheme="minorBidi"/>
          <w:sz w:val="24"/>
          <w:szCs w:val="24"/>
        </w:rPr>
        <w:t>:</w:t>
      </w:r>
    </w:p>
    <w:p w14:paraId="3EE24BFF" w14:textId="77777777" w:rsidR="00CA584F" w:rsidRPr="00230240" w:rsidRDefault="00CA584F" w:rsidP="0033654C">
      <w:pPr>
        <w:spacing w:line="240" w:lineRule="auto"/>
        <w:ind w:firstLine="567"/>
        <w:rPr>
          <w:rFonts w:asciiTheme="minorBidi" w:hAnsiTheme="minorBidi" w:cstheme="minorBidi"/>
          <w:sz w:val="24"/>
          <w:szCs w:val="24"/>
        </w:rPr>
      </w:pPr>
    </w:p>
    <w:p w14:paraId="0A8A5121" w14:textId="4BA0ECB7" w:rsidR="00CA584F" w:rsidRPr="00230240" w:rsidRDefault="00CA584F"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shd w:val="clear" w:color="auto" w:fill="FFFFFF"/>
        </w:rPr>
        <w:t xml:space="preserve">All of the measures of the accompanying offerings mentioned in the book of </w:t>
      </w:r>
      <w:r w:rsidRPr="00230240">
        <w:rPr>
          <w:rFonts w:asciiTheme="minorBidi" w:hAnsiTheme="minorBidi" w:cstheme="minorBidi"/>
          <w:i/>
          <w:iCs/>
          <w:sz w:val="24"/>
          <w:szCs w:val="24"/>
          <w:shd w:val="clear" w:color="auto" w:fill="FFFFFF"/>
        </w:rPr>
        <w:t>Ye</w:t>
      </w:r>
      <w:r w:rsidR="004B55FD">
        <w:rPr>
          <w:rFonts w:asciiTheme="minorBidi" w:hAnsiTheme="minorBidi" w:cstheme="minorBidi"/>
          <w:i/>
          <w:iCs/>
          <w:sz w:val="24"/>
          <w:szCs w:val="24"/>
          <w:shd w:val="clear" w:color="auto" w:fill="FFFFFF"/>
        </w:rPr>
        <w:t>c</w:t>
      </w:r>
      <w:r w:rsidRPr="00230240">
        <w:rPr>
          <w:rFonts w:asciiTheme="minorBidi" w:hAnsiTheme="minorBidi" w:cstheme="minorBidi"/>
          <w:i/>
          <w:iCs/>
          <w:sz w:val="24"/>
          <w:szCs w:val="24"/>
          <w:shd w:val="clear" w:color="auto" w:fill="FFFFFF"/>
        </w:rPr>
        <w:t>hezkel</w:t>
      </w:r>
      <w:r w:rsidRPr="00230240">
        <w:rPr>
          <w:rFonts w:asciiTheme="minorBidi" w:hAnsiTheme="minorBidi" w:cstheme="minorBidi"/>
          <w:sz w:val="24"/>
          <w:szCs w:val="24"/>
          <w:shd w:val="clear" w:color="auto" w:fill="FFFFFF"/>
        </w:rPr>
        <w:t>, the listing of the sacrifices, and the order of service written there are all inauguration offerings and will not be practiced in generations to follow. Instead, the prophet commanded and outlined how the inauguration offerings will be brought at the time of the dedication of the altar at the time of the coming of the Messianic king when the Third Temple will be built.</w:t>
      </w:r>
      <w:r w:rsidRPr="00230240">
        <w:rPr>
          <w:rFonts w:asciiTheme="minorBidi" w:hAnsiTheme="minorBidi" w:cstheme="minorBidi"/>
          <w:sz w:val="24"/>
          <w:szCs w:val="24"/>
        </w:rPr>
        <w:t xml:space="preserve"> (Rambam, </w:t>
      </w:r>
      <w:r w:rsidRPr="00230240">
        <w:rPr>
          <w:rFonts w:asciiTheme="minorBidi" w:hAnsiTheme="minorBidi" w:cstheme="minorBidi"/>
          <w:i/>
          <w:iCs/>
          <w:sz w:val="24"/>
          <w:szCs w:val="24"/>
        </w:rPr>
        <w:t xml:space="preserve">Hilkhot Ma'aseh </w:t>
      </w:r>
      <w:r w:rsidR="0009113C">
        <w:rPr>
          <w:rFonts w:asciiTheme="minorBidi" w:hAnsiTheme="minorBidi" w:cstheme="minorBidi"/>
          <w:i/>
          <w:iCs/>
          <w:sz w:val="24"/>
          <w:szCs w:val="24"/>
        </w:rPr>
        <w:t>H</w:t>
      </w:r>
      <w:r w:rsidRPr="00230240">
        <w:rPr>
          <w:rFonts w:asciiTheme="minorBidi" w:hAnsiTheme="minorBidi" w:cstheme="minorBidi"/>
          <w:i/>
          <w:iCs/>
          <w:sz w:val="24"/>
          <w:szCs w:val="24"/>
        </w:rPr>
        <w:t>a-</w:t>
      </w:r>
      <w:r w:rsidR="0009113C">
        <w:rPr>
          <w:rFonts w:asciiTheme="minorBidi" w:hAnsiTheme="minorBidi" w:cstheme="minorBidi"/>
          <w:i/>
          <w:iCs/>
          <w:sz w:val="24"/>
          <w:szCs w:val="24"/>
        </w:rPr>
        <w:t>k</w:t>
      </w:r>
      <w:r w:rsidR="0009113C" w:rsidRPr="00230240">
        <w:rPr>
          <w:rFonts w:asciiTheme="minorBidi" w:hAnsiTheme="minorBidi" w:cstheme="minorBidi"/>
          <w:i/>
          <w:iCs/>
          <w:sz w:val="24"/>
          <w:szCs w:val="24"/>
        </w:rPr>
        <w:t>orbanot</w:t>
      </w:r>
      <w:r w:rsidR="0009113C" w:rsidRPr="00230240">
        <w:rPr>
          <w:rFonts w:asciiTheme="minorBidi" w:hAnsiTheme="minorBidi" w:cstheme="minorBidi"/>
          <w:sz w:val="24"/>
          <w:szCs w:val="24"/>
        </w:rPr>
        <w:t xml:space="preserve"> </w:t>
      </w:r>
      <w:r w:rsidRPr="00230240">
        <w:rPr>
          <w:rFonts w:asciiTheme="minorBidi" w:hAnsiTheme="minorBidi" w:cstheme="minorBidi"/>
          <w:sz w:val="24"/>
          <w:szCs w:val="24"/>
        </w:rPr>
        <w:t>2:14)</w:t>
      </w:r>
    </w:p>
    <w:p w14:paraId="77570A25" w14:textId="77777777" w:rsidR="00F3381B" w:rsidRPr="00230240" w:rsidRDefault="009C4D53" w:rsidP="0033654C">
      <w:pPr>
        <w:spacing w:line="240" w:lineRule="auto"/>
        <w:rPr>
          <w:rFonts w:asciiTheme="minorBidi" w:hAnsiTheme="minorBidi" w:cstheme="minorBidi"/>
          <w:sz w:val="24"/>
          <w:szCs w:val="24"/>
        </w:rPr>
      </w:pPr>
      <w:r w:rsidRPr="00230240">
        <w:rPr>
          <w:rFonts w:asciiTheme="minorBidi" w:hAnsiTheme="minorBidi" w:cstheme="minorBidi"/>
          <w:sz w:val="24"/>
          <w:szCs w:val="24"/>
        </w:rPr>
        <w:t xml:space="preserve"> </w:t>
      </w:r>
    </w:p>
    <w:p w14:paraId="612D1F41" w14:textId="37B689D3" w:rsidR="00F3381B" w:rsidRPr="00230240"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Rashi </w:t>
      </w:r>
      <w:r w:rsidR="0009113C">
        <w:rPr>
          <w:rFonts w:asciiTheme="minorBidi" w:hAnsiTheme="minorBidi" w:cstheme="minorBidi"/>
          <w:sz w:val="24"/>
          <w:szCs w:val="24"/>
        </w:rPr>
        <w:t>also</w:t>
      </w:r>
      <w:r w:rsidR="009C4D53" w:rsidRPr="00230240">
        <w:rPr>
          <w:rFonts w:asciiTheme="minorBidi" w:hAnsiTheme="minorBidi" w:cstheme="minorBidi"/>
          <w:sz w:val="24"/>
          <w:szCs w:val="24"/>
        </w:rPr>
        <w:t xml:space="preserve"> </w:t>
      </w:r>
      <w:r w:rsidR="0009113C">
        <w:rPr>
          <w:rFonts w:asciiTheme="minorBidi" w:hAnsiTheme="minorBidi" w:cstheme="minorBidi"/>
          <w:sz w:val="24"/>
          <w:szCs w:val="24"/>
        </w:rPr>
        <w:t>explains that</w:t>
      </w:r>
      <w:r w:rsidR="009C4D53" w:rsidRPr="00230240">
        <w:rPr>
          <w:rFonts w:asciiTheme="minorBidi" w:hAnsiTheme="minorBidi" w:cstheme="minorBidi"/>
          <w:sz w:val="24"/>
          <w:szCs w:val="24"/>
        </w:rPr>
        <w:t xml:space="preserve"> our </w:t>
      </w:r>
      <w:r w:rsidR="009C4D53" w:rsidRPr="00230240">
        <w:rPr>
          <w:rFonts w:asciiTheme="minorBidi" w:hAnsiTheme="minorBidi" w:cstheme="minorBidi"/>
          <w:i/>
          <w:iCs/>
          <w:sz w:val="24"/>
          <w:szCs w:val="24"/>
        </w:rPr>
        <w:t xml:space="preserve">haftara </w:t>
      </w:r>
      <w:r w:rsidR="009C4D53" w:rsidRPr="00230240">
        <w:rPr>
          <w:rFonts w:asciiTheme="minorBidi" w:hAnsiTheme="minorBidi" w:cstheme="minorBidi"/>
          <w:sz w:val="24"/>
          <w:szCs w:val="24"/>
        </w:rPr>
        <w:t xml:space="preserve">deals with the inauguration offerings </w:t>
      </w:r>
      <w:r w:rsidR="001B19F6">
        <w:rPr>
          <w:rFonts w:asciiTheme="minorBidi" w:hAnsiTheme="minorBidi" w:cstheme="minorBidi"/>
          <w:sz w:val="24"/>
          <w:szCs w:val="24"/>
        </w:rPr>
        <w:t xml:space="preserve">that will be </w:t>
      </w:r>
      <w:r w:rsidR="009C4D53" w:rsidRPr="00230240">
        <w:rPr>
          <w:rFonts w:asciiTheme="minorBidi" w:hAnsiTheme="minorBidi" w:cstheme="minorBidi"/>
          <w:sz w:val="24"/>
          <w:szCs w:val="24"/>
        </w:rPr>
        <w:t xml:space="preserve">brought at the time of the dedication of the Temple, </w:t>
      </w:r>
      <w:proofErr w:type="gramStart"/>
      <w:r w:rsidR="009C4D53" w:rsidRPr="00230240">
        <w:rPr>
          <w:rFonts w:asciiTheme="minorBidi" w:hAnsiTheme="minorBidi" w:cstheme="minorBidi"/>
          <w:sz w:val="24"/>
          <w:szCs w:val="24"/>
        </w:rPr>
        <w:t>but in his opinion</w:t>
      </w:r>
      <w:r w:rsidR="0009113C">
        <w:rPr>
          <w:rFonts w:asciiTheme="minorBidi" w:hAnsiTheme="minorBidi" w:cstheme="minorBidi"/>
          <w:sz w:val="24"/>
          <w:szCs w:val="24"/>
        </w:rPr>
        <w:t>,</w:t>
      </w:r>
      <w:r w:rsidR="009C4D53" w:rsidRPr="00230240">
        <w:rPr>
          <w:rFonts w:asciiTheme="minorBidi" w:hAnsiTheme="minorBidi" w:cstheme="minorBidi"/>
          <w:sz w:val="24"/>
          <w:szCs w:val="24"/>
        </w:rPr>
        <w:t xml:space="preserve"> we</w:t>
      </w:r>
      <w:proofErr w:type="gramEnd"/>
      <w:r w:rsidR="009C4D53" w:rsidRPr="00230240">
        <w:rPr>
          <w:rFonts w:asciiTheme="minorBidi" w:hAnsiTheme="minorBidi" w:cstheme="minorBidi"/>
          <w:sz w:val="24"/>
          <w:szCs w:val="24"/>
        </w:rPr>
        <w:t xml:space="preserve"> are dealing here with the dedication of the Second Temple, which is mentioned in the book of </w:t>
      </w:r>
      <w:r w:rsidR="009C4D53" w:rsidRPr="00230240">
        <w:rPr>
          <w:rFonts w:asciiTheme="minorBidi" w:hAnsiTheme="minorBidi" w:cstheme="minorBidi"/>
          <w:i/>
          <w:iCs/>
          <w:sz w:val="24"/>
          <w:szCs w:val="24"/>
        </w:rPr>
        <w:t>Ezra</w:t>
      </w:r>
      <w:r w:rsidRPr="00230240">
        <w:rPr>
          <w:rFonts w:asciiTheme="minorBidi" w:hAnsiTheme="minorBidi" w:cstheme="minorBidi"/>
          <w:sz w:val="24"/>
          <w:szCs w:val="24"/>
        </w:rPr>
        <w:t>:</w:t>
      </w:r>
    </w:p>
    <w:p w14:paraId="1B14FD85" w14:textId="77777777" w:rsidR="009C4D53" w:rsidRPr="00230240" w:rsidRDefault="009C4D53" w:rsidP="0033654C">
      <w:pPr>
        <w:spacing w:line="240" w:lineRule="auto"/>
        <w:ind w:firstLine="567"/>
        <w:rPr>
          <w:rFonts w:asciiTheme="minorBidi" w:hAnsiTheme="minorBidi" w:cstheme="minorBidi"/>
          <w:sz w:val="24"/>
          <w:szCs w:val="24"/>
        </w:rPr>
      </w:pPr>
    </w:p>
    <w:p w14:paraId="0F4EA94B" w14:textId="48A58973" w:rsidR="009C4D53" w:rsidRPr="00230240" w:rsidRDefault="00AC661C" w:rsidP="0033654C">
      <w:pPr>
        <w:pStyle w:val="BlockText"/>
        <w:spacing w:line="240" w:lineRule="auto"/>
        <w:ind w:left="720"/>
        <w:rPr>
          <w:rFonts w:asciiTheme="minorBidi" w:hAnsiTheme="minorBidi" w:cstheme="minorBidi"/>
          <w:sz w:val="24"/>
          <w:szCs w:val="24"/>
        </w:rPr>
      </w:pPr>
      <w:r>
        <w:rPr>
          <w:rFonts w:asciiTheme="minorBidi" w:hAnsiTheme="minorBidi" w:cstheme="minorBidi" w:hint="cs"/>
          <w:sz w:val="24"/>
          <w:szCs w:val="24"/>
          <w:rtl/>
        </w:rPr>
        <w:t>"</w:t>
      </w:r>
      <w:r w:rsidR="009C4D53" w:rsidRPr="00230240">
        <w:rPr>
          <w:rFonts w:asciiTheme="minorBidi" w:hAnsiTheme="minorBidi" w:cstheme="minorBidi"/>
          <w:sz w:val="24"/>
          <w:szCs w:val="24"/>
        </w:rPr>
        <w:t>They brought inauguration offerings</w:t>
      </w:r>
      <w:r w:rsidR="00AE0DCC">
        <w:rPr>
          <w:rFonts w:asciiTheme="minorBidi" w:hAnsiTheme="minorBidi" w:cstheme="minorBidi"/>
          <w:sz w:val="24"/>
          <w:szCs w:val="24"/>
        </w:rPr>
        <w:t xml:space="preserve"> [in the days of Ezra],”</w:t>
      </w:r>
      <w:r w:rsidR="009C4D53" w:rsidRPr="00230240">
        <w:rPr>
          <w:rFonts w:asciiTheme="minorBidi" w:hAnsiTheme="minorBidi" w:cstheme="minorBidi"/>
          <w:sz w:val="24"/>
          <w:szCs w:val="24"/>
        </w:rPr>
        <w:t xml:space="preserve"> and this prophecy of </w:t>
      </w:r>
      <w:r w:rsidR="009C4D53" w:rsidRPr="00230240">
        <w:rPr>
          <w:rFonts w:asciiTheme="minorBidi" w:hAnsiTheme="minorBidi" w:cstheme="minorBidi"/>
          <w:i/>
          <w:iCs/>
          <w:sz w:val="24"/>
          <w:szCs w:val="24"/>
        </w:rPr>
        <w:t>Ye</w:t>
      </w:r>
      <w:r w:rsidR="004B55FD">
        <w:rPr>
          <w:rFonts w:asciiTheme="minorBidi" w:hAnsiTheme="minorBidi" w:cstheme="minorBidi"/>
          <w:i/>
          <w:iCs/>
          <w:sz w:val="24"/>
          <w:szCs w:val="24"/>
        </w:rPr>
        <w:t>c</w:t>
      </w:r>
      <w:r w:rsidR="009C4D53" w:rsidRPr="00230240">
        <w:rPr>
          <w:rFonts w:asciiTheme="minorBidi" w:hAnsiTheme="minorBidi" w:cstheme="minorBidi"/>
          <w:i/>
          <w:iCs/>
          <w:sz w:val="24"/>
          <w:szCs w:val="24"/>
        </w:rPr>
        <w:t>hezkel</w:t>
      </w:r>
      <w:r w:rsidR="009C4D53" w:rsidRPr="00230240">
        <w:rPr>
          <w:rFonts w:asciiTheme="minorBidi" w:hAnsiTheme="minorBidi" w:cstheme="minorBidi"/>
          <w:sz w:val="24"/>
          <w:szCs w:val="24"/>
        </w:rPr>
        <w:t xml:space="preserve"> was delivered regarding the Second Temple,</w:t>
      </w:r>
      <w:r w:rsidR="001B19F6">
        <w:rPr>
          <w:rFonts w:asciiTheme="minorBidi" w:hAnsiTheme="minorBidi" w:cstheme="minorBidi"/>
          <w:sz w:val="24"/>
          <w:szCs w:val="24"/>
        </w:rPr>
        <w:t xml:space="preserve"> when they brought inauguration</w:t>
      </w:r>
      <w:r w:rsidR="009C4D53" w:rsidRPr="00230240">
        <w:rPr>
          <w:rFonts w:asciiTheme="minorBidi" w:hAnsiTheme="minorBidi" w:cstheme="minorBidi"/>
          <w:sz w:val="24"/>
          <w:szCs w:val="24"/>
        </w:rPr>
        <w:t xml:space="preserve"> offerings. (Rashi, </w:t>
      </w:r>
      <w:r w:rsidR="009C4D53" w:rsidRPr="00230240">
        <w:rPr>
          <w:rFonts w:asciiTheme="minorBidi" w:hAnsiTheme="minorBidi" w:cstheme="minorBidi"/>
          <w:i/>
          <w:iCs/>
          <w:sz w:val="24"/>
          <w:szCs w:val="24"/>
        </w:rPr>
        <w:t>Mena</w:t>
      </w:r>
      <w:r w:rsidR="004B55FD">
        <w:rPr>
          <w:rFonts w:asciiTheme="minorBidi" w:hAnsiTheme="minorBidi" w:cstheme="minorBidi"/>
          <w:i/>
          <w:iCs/>
          <w:sz w:val="24"/>
          <w:szCs w:val="24"/>
        </w:rPr>
        <w:t>c</w:t>
      </w:r>
      <w:r w:rsidR="009C4D53" w:rsidRPr="00230240">
        <w:rPr>
          <w:rFonts w:asciiTheme="minorBidi" w:hAnsiTheme="minorBidi" w:cstheme="minorBidi"/>
          <w:i/>
          <w:iCs/>
          <w:sz w:val="24"/>
          <w:szCs w:val="24"/>
        </w:rPr>
        <w:t xml:space="preserve">hot </w:t>
      </w:r>
      <w:r w:rsidR="009C4D53" w:rsidRPr="00230240">
        <w:rPr>
          <w:rFonts w:asciiTheme="minorBidi" w:hAnsiTheme="minorBidi" w:cstheme="minorBidi"/>
          <w:sz w:val="24"/>
          <w:szCs w:val="24"/>
        </w:rPr>
        <w:t xml:space="preserve">45a, s.v. </w:t>
      </w:r>
      <w:r w:rsidR="009C4D53" w:rsidRPr="00230240">
        <w:rPr>
          <w:rFonts w:asciiTheme="minorBidi" w:hAnsiTheme="minorBidi" w:cstheme="minorBidi"/>
          <w:i/>
          <w:iCs/>
          <w:sz w:val="24"/>
          <w:szCs w:val="24"/>
        </w:rPr>
        <w:t>Rav Ash</w:t>
      </w:r>
      <w:r w:rsidR="00D36E96">
        <w:rPr>
          <w:rFonts w:asciiTheme="minorBidi" w:hAnsiTheme="minorBidi" w:cstheme="minorBidi"/>
          <w:i/>
          <w:iCs/>
          <w:sz w:val="24"/>
          <w:szCs w:val="24"/>
        </w:rPr>
        <w:t>i amar</w:t>
      </w:r>
      <w:r w:rsidR="009C4D53" w:rsidRPr="00230240">
        <w:rPr>
          <w:rFonts w:asciiTheme="minorBidi" w:hAnsiTheme="minorBidi" w:cstheme="minorBidi"/>
          <w:sz w:val="24"/>
          <w:szCs w:val="24"/>
        </w:rPr>
        <w:t>)</w:t>
      </w:r>
    </w:p>
    <w:p w14:paraId="57C14AC8" w14:textId="77777777" w:rsidR="00F3381B" w:rsidRPr="00230240" w:rsidRDefault="009C4D53" w:rsidP="0033654C">
      <w:pPr>
        <w:spacing w:line="240" w:lineRule="auto"/>
        <w:rPr>
          <w:rFonts w:asciiTheme="minorBidi" w:hAnsiTheme="minorBidi" w:cstheme="minorBidi"/>
          <w:sz w:val="24"/>
          <w:szCs w:val="24"/>
        </w:rPr>
      </w:pPr>
      <w:r w:rsidRPr="00230240">
        <w:rPr>
          <w:rFonts w:asciiTheme="minorBidi" w:hAnsiTheme="minorBidi" w:cstheme="minorBidi"/>
          <w:sz w:val="24"/>
          <w:szCs w:val="24"/>
        </w:rPr>
        <w:t xml:space="preserve"> </w:t>
      </w:r>
    </w:p>
    <w:p w14:paraId="2D5EBEC3" w14:textId="70A68F50" w:rsidR="00F3381B" w:rsidRPr="00230240" w:rsidRDefault="001B19F6" w:rsidP="0033654C">
      <w:pPr>
        <w:spacing w:line="240" w:lineRule="auto"/>
        <w:ind w:firstLine="720"/>
        <w:rPr>
          <w:rFonts w:asciiTheme="minorBidi" w:hAnsiTheme="minorBidi" w:cstheme="minorBidi"/>
          <w:i/>
          <w:iCs/>
          <w:sz w:val="24"/>
          <w:szCs w:val="24"/>
        </w:rPr>
      </w:pPr>
      <w:r>
        <w:rPr>
          <w:rFonts w:asciiTheme="minorBidi" w:hAnsiTheme="minorBidi" w:cstheme="minorBidi"/>
          <w:sz w:val="24"/>
          <w:szCs w:val="24"/>
        </w:rPr>
        <w:t xml:space="preserve">In </w:t>
      </w:r>
      <w:r w:rsidR="00D36E96">
        <w:rPr>
          <w:rFonts w:asciiTheme="minorBidi" w:hAnsiTheme="minorBidi" w:cstheme="minorBidi"/>
          <w:sz w:val="24"/>
          <w:szCs w:val="24"/>
        </w:rPr>
        <w:t xml:space="preserve">my </w:t>
      </w:r>
      <w:r>
        <w:rPr>
          <w:rFonts w:asciiTheme="minorBidi" w:hAnsiTheme="minorBidi" w:cstheme="minorBidi"/>
          <w:sz w:val="24"/>
          <w:szCs w:val="24"/>
        </w:rPr>
        <w:t>opinion,</w:t>
      </w:r>
      <w:r w:rsidR="009C4D53" w:rsidRPr="00230240">
        <w:rPr>
          <w:rFonts w:asciiTheme="minorBidi" w:hAnsiTheme="minorBidi" w:cstheme="minorBidi"/>
          <w:sz w:val="24"/>
          <w:szCs w:val="24"/>
        </w:rPr>
        <w:t xml:space="preserve"> the most persuasive explanation is that of Y. Tz. Moskowitz (</w:t>
      </w:r>
      <w:r w:rsidR="009C4D53" w:rsidRPr="00230240">
        <w:rPr>
          <w:rFonts w:asciiTheme="minorBidi" w:hAnsiTheme="minorBidi" w:cstheme="minorBidi"/>
          <w:i/>
          <w:iCs/>
          <w:sz w:val="24"/>
          <w:szCs w:val="24"/>
        </w:rPr>
        <w:t>Da'at Mikra</w:t>
      </w:r>
      <w:r w:rsidR="009C4D53" w:rsidRPr="00230240">
        <w:rPr>
          <w:rFonts w:asciiTheme="minorBidi" w:hAnsiTheme="minorBidi" w:cstheme="minorBidi"/>
          <w:sz w:val="24"/>
          <w:szCs w:val="24"/>
        </w:rPr>
        <w:t xml:space="preserve">, </w:t>
      </w:r>
      <w:r w:rsidR="009C4D53" w:rsidRPr="00230240">
        <w:rPr>
          <w:rFonts w:asciiTheme="minorBidi" w:hAnsiTheme="minorBidi" w:cstheme="minorBidi"/>
          <w:i/>
          <w:iCs/>
          <w:sz w:val="24"/>
          <w:szCs w:val="24"/>
        </w:rPr>
        <w:t>Ye</w:t>
      </w:r>
      <w:r w:rsidR="004B55FD">
        <w:rPr>
          <w:rFonts w:asciiTheme="minorBidi" w:hAnsiTheme="minorBidi" w:cstheme="minorBidi"/>
          <w:i/>
          <w:iCs/>
          <w:sz w:val="24"/>
          <w:szCs w:val="24"/>
        </w:rPr>
        <w:t>c</w:t>
      </w:r>
      <w:r w:rsidR="009C4D53" w:rsidRPr="00230240">
        <w:rPr>
          <w:rFonts w:asciiTheme="minorBidi" w:hAnsiTheme="minorBidi" w:cstheme="minorBidi"/>
          <w:i/>
          <w:iCs/>
          <w:sz w:val="24"/>
          <w:szCs w:val="24"/>
        </w:rPr>
        <w:t>hezkel</w:t>
      </w:r>
      <w:r w:rsidR="009C4D53" w:rsidRPr="00230240">
        <w:rPr>
          <w:rFonts w:asciiTheme="minorBidi" w:hAnsiTheme="minorBidi" w:cstheme="minorBidi"/>
          <w:sz w:val="24"/>
          <w:szCs w:val="24"/>
        </w:rPr>
        <w:t xml:space="preserve">), that the offerings mentioned in our chapter </w:t>
      </w:r>
      <w:r w:rsidR="00D8024D" w:rsidRPr="00230240">
        <w:rPr>
          <w:rFonts w:asciiTheme="minorBidi" w:hAnsiTheme="minorBidi" w:cstheme="minorBidi"/>
          <w:sz w:val="24"/>
          <w:szCs w:val="24"/>
        </w:rPr>
        <w:t xml:space="preserve">do not contradict what is stated in the Torah, but merely add to it the offerings brought by the prince. </w:t>
      </w:r>
      <w:r w:rsidR="0077572F">
        <w:rPr>
          <w:rFonts w:asciiTheme="minorBidi" w:hAnsiTheme="minorBidi" w:cstheme="minorBidi"/>
          <w:sz w:val="24"/>
          <w:szCs w:val="24"/>
        </w:rPr>
        <w:t>I</w:t>
      </w:r>
      <w:r w:rsidR="0077572F" w:rsidRPr="00230240">
        <w:rPr>
          <w:rFonts w:asciiTheme="minorBidi" w:hAnsiTheme="minorBidi" w:cstheme="minorBidi"/>
          <w:sz w:val="24"/>
          <w:szCs w:val="24"/>
        </w:rPr>
        <w:t xml:space="preserve"> </w:t>
      </w:r>
      <w:r w:rsidR="00D8024D" w:rsidRPr="00230240">
        <w:rPr>
          <w:rFonts w:asciiTheme="minorBidi" w:hAnsiTheme="minorBidi" w:cstheme="minorBidi"/>
          <w:sz w:val="24"/>
          <w:szCs w:val="24"/>
        </w:rPr>
        <w:t xml:space="preserve">will </w:t>
      </w:r>
      <w:r>
        <w:rPr>
          <w:rFonts w:asciiTheme="minorBidi" w:hAnsiTheme="minorBidi" w:cstheme="minorBidi"/>
          <w:sz w:val="24"/>
          <w:szCs w:val="24"/>
        </w:rPr>
        <w:t xml:space="preserve">try to </w:t>
      </w:r>
      <w:r w:rsidR="00D8024D" w:rsidRPr="00230240">
        <w:rPr>
          <w:rFonts w:asciiTheme="minorBidi" w:hAnsiTheme="minorBidi" w:cstheme="minorBidi"/>
          <w:sz w:val="24"/>
          <w:szCs w:val="24"/>
        </w:rPr>
        <w:t xml:space="preserve">explain the </w:t>
      </w:r>
      <w:r w:rsidR="00271828">
        <w:rPr>
          <w:rFonts w:asciiTheme="minorBidi" w:hAnsiTheme="minorBidi" w:cstheme="minorBidi"/>
          <w:sz w:val="24"/>
          <w:szCs w:val="24"/>
        </w:rPr>
        <w:t xml:space="preserve">descriptions </w:t>
      </w:r>
      <w:r w:rsidR="00D8024D" w:rsidRPr="00230240">
        <w:rPr>
          <w:rFonts w:asciiTheme="minorBidi" w:hAnsiTheme="minorBidi" w:cstheme="minorBidi"/>
          <w:sz w:val="24"/>
          <w:szCs w:val="24"/>
        </w:rPr>
        <w:t xml:space="preserve">in accordance with this approach. </w:t>
      </w:r>
    </w:p>
    <w:p w14:paraId="26C90C18" w14:textId="6BD02FA2" w:rsidR="00D8024D" w:rsidRDefault="00D8024D" w:rsidP="0033654C">
      <w:pPr>
        <w:spacing w:line="240" w:lineRule="auto"/>
        <w:ind w:firstLine="720"/>
        <w:rPr>
          <w:rFonts w:asciiTheme="minorBidi" w:hAnsiTheme="minorBidi" w:cstheme="minorBidi"/>
          <w:sz w:val="24"/>
          <w:szCs w:val="24"/>
        </w:rPr>
      </w:pPr>
    </w:p>
    <w:p w14:paraId="2CC04C32" w14:textId="6AD92B3F" w:rsidR="004B55FD" w:rsidRPr="004B55FD" w:rsidRDefault="004B55FD" w:rsidP="0033654C">
      <w:pPr>
        <w:spacing w:line="240" w:lineRule="auto"/>
        <w:rPr>
          <w:rFonts w:asciiTheme="minorBidi" w:hAnsiTheme="minorBidi" w:cstheme="minorBidi"/>
          <w:b/>
          <w:bCs/>
          <w:sz w:val="24"/>
          <w:szCs w:val="24"/>
        </w:rPr>
      </w:pPr>
      <w:r w:rsidRPr="004B55FD">
        <w:rPr>
          <w:rFonts w:asciiTheme="minorBidi" w:hAnsiTheme="minorBidi" w:cstheme="minorBidi"/>
          <w:b/>
          <w:bCs/>
          <w:sz w:val="24"/>
          <w:szCs w:val="24"/>
        </w:rPr>
        <w:t>II. The Contribution to the Prince and the Prince’s Offerings</w:t>
      </w:r>
    </w:p>
    <w:p w14:paraId="328DE5DC" w14:textId="77777777" w:rsidR="00F3381B" w:rsidRPr="00230240" w:rsidRDefault="00F3381B" w:rsidP="0033654C">
      <w:pPr>
        <w:spacing w:line="240" w:lineRule="auto"/>
        <w:rPr>
          <w:rFonts w:asciiTheme="minorBidi" w:hAnsiTheme="minorBidi" w:cstheme="minorBidi"/>
          <w:sz w:val="24"/>
          <w:szCs w:val="24"/>
        </w:rPr>
      </w:pPr>
    </w:p>
    <w:p w14:paraId="64CFADCE" w14:textId="59A95790" w:rsidR="00F3381B" w:rsidRPr="00230240" w:rsidRDefault="00940113" w:rsidP="0033654C">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The</w:t>
      </w:r>
      <w:r w:rsidRPr="00230240">
        <w:rPr>
          <w:rFonts w:asciiTheme="minorBidi" w:hAnsiTheme="minorBidi" w:cstheme="minorBidi"/>
          <w:sz w:val="24"/>
          <w:szCs w:val="24"/>
        </w:rPr>
        <w:t xml:space="preserve"> </w:t>
      </w:r>
      <w:r w:rsidR="00D8024D" w:rsidRPr="00230240">
        <w:rPr>
          <w:rFonts w:asciiTheme="minorBidi" w:hAnsiTheme="minorBidi" w:cstheme="minorBidi"/>
          <w:i/>
          <w:iCs/>
          <w:sz w:val="24"/>
          <w:szCs w:val="24"/>
        </w:rPr>
        <w:t xml:space="preserve">haftara </w:t>
      </w:r>
      <w:r w:rsidR="001B31A5">
        <w:rPr>
          <w:rFonts w:asciiTheme="minorBidi" w:hAnsiTheme="minorBidi" w:cstheme="minorBidi"/>
          <w:sz w:val="24"/>
          <w:szCs w:val="24"/>
        </w:rPr>
        <w:t>begins</w:t>
      </w:r>
      <w:r w:rsidR="001B31A5" w:rsidRPr="00230240">
        <w:rPr>
          <w:rFonts w:asciiTheme="minorBidi" w:hAnsiTheme="minorBidi" w:cstheme="minorBidi"/>
          <w:sz w:val="24"/>
          <w:szCs w:val="24"/>
        </w:rPr>
        <w:t xml:space="preserve"> </w:t>
      </w:r>
      <w:r w:rsidR="00D8024D" w:rsidRPr="00230240">
        <w:rPr>
          <w:rFonts w:asciiTheme="minorBidi" w:hAnsiTheme="minorBidi" w:cstheme="minorBidi"/>
          <w:sz w:val="24"/>
          <w:szCs w:val="24"/>
        </w:rPr>
        <w:t>in the middle of a discussion</w:t>
      </w:r>
      <w:r w:rsidR="00130219">
        <w:rPr>
          <w:rFonts w:asciiTheme="minorBidi" w:hAnsiTheme="minorBidi" w:cstheme="minorBidi"/>
          <w:sz w:val="24"/>
          <w:szCs w:val="24"/>
        </w:rPr>
        <w:t>;</w:t>
      </w:r>
      <w:r w:rsidR="00D8024D" w:rsidRPr="00230240">
        <w:rPr>
          <w:rFonts w:asciiTheme="minorBidi" w:hAnsiTheme="minorBidi" w:cstheme="minorBidi"/>
          <w:sz w:val="24"/>
          <w:szCs w:val="24"/>
        </w:rPr>
        <w:t xml:space="preserve"> its first verse</w:t>
      </w:r>
      <w:r w:rsidR="00130219">
        <w:rPr>
          <w:rFonts w:asciiTheme="minorBidi" w:hAnsiTheme="minorBidi" w:cstheme="minorBidi"/>
          <w:sz w:val="24"/>
          <w:szCs w:val="24"/>
        </w:rPr>
        <w:t>, which mentions “this contribution,”</w:t>
      </w:r>
      <w:r w:rsidR="00D8024D" w:rsidRPr="00230240">
        <w:rPr>
          <w:rFonts w:asciiTheme="minorBidi" w:hAnsiTheme="minorBidi" w:cstheme="minorBidi"/>
          <w:sz w:val="24"/>
          <w:szCs w:val="24"/>
        </w:rPr>
        <w:t xml:space="preserve"> is incomprehensible without reading the verses that precede it: </w:t>
      </w:r>
    </w:p>
    <w:p w14:paraId="0E4BB74B" w14:textId="77777777" w:rsidR="00D8024D" w:rsidRPr="00230240" w:rsidRDefault="00D8024D" w:rsidP="0033654C">
      <w:pPr>
        <w:spacing w:line="240" w:lineRule="auto"/>
        <w:ind w:firstLine="567"/>
        <w:rPr>
          <w:rFonts w:asciiTheme="minorBidi" w:hAnsiTheme="minorBidi" w:cstheme="minorBidi"/>
          <w:sz w:val="24"/>
          <w:szCs w:val="24"/>
        </w:rPr>
      </w:pPr>
    </w:p>
    <w:p w14:paraId="34F96B1B" w14:textId="77777777" w:rsidR="00130219" w:rsidRDefault="00D8024D"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This is the contribution that you shall offer up: one-sixth of an ephah per homer of wheat and one-sixth of an ephah per</w:t>
      </w:r>
      <w:r w:rsidR="001B19F6">
        <w:rPr>
          <w:rFonts w:asciiTheme="minorBidi" w:hAnsiTheme="minorBidi" w:cstheme="minorBidi"/>
          <w:sz w:val="24"/>
          <w:szCs w:val="24"/>
        </w:rPr>
        <w:t xml:space="preserve"> </w:t>
      </w:r>
      <w:r w:rsidRPr="00230240">
        <w:rPr>
          <w:rFonts w:asciiTheme="minorBidi" w:hAnsiTheme="minorBidi" w:cstheme="minorBidi"/>
          <w:sz w:val="24"/>
          <w:szCs w:val="24"/>
        </w:rPr>
        <w:t xml:space="preserve">homer of barley. The rule regarding oil: the </w:t>
      </w:r>
      <w:r w:rsidRPr="00230240">
        <w:rPr>
          <w:rFonts w:asciiTheme="minorBidi" w:hAnsiTheme="minorBidi" w:cstheme="minorBidi"/>
          <w:i/>
          <w:iCs/>
          <w:sz w:val="24"/>
          <w:szCs w:val="24"/>
        </w:rPr>
        <w:t xml:space="preserve">bat </w:t>
      </w:r>
      <w:r w:rsidRPr="00230240">
        <w:rPr>
          <w:rFonts w:asciiTheme="minorBidi" w:hAnsiTheme="minorBidi" w:cstheme="minorBidi"/>
          <w:sz w:val="24"/>
          <w:szCs w:val="24"/>
        </w:rPr>
        <w:t xml:space="preserve">is the measure of oil; you shall offer one-tenth of a </w:t>
      </w:r>
      <w:r w:rsidRPr="00230240">
        <w:rPr>
          <w:rFonts w:asciiTheme="minorBidi" w:hAnsiTheme="minorBidi" w:cstheme="minorBidi"/>
          <w:i/>
          <w:iCs/>
          <w:sz w:val="24"/>
          <w:szCs w:val="24"/>
        </w:rPr>
        <w:t xml:space="preserve">bat </w:t>
      </w:r>
      <w:r w:rsidRPr="00230240">
        <w:rPr>
          <w:rFonts w:asciiTheme="minorBidi" w:hAnsiTheme="minorBidi" w:cstheme="minorBidi"/>
          <w:sz w:val="24"/>
          <w:szCs w:val="24"/>
        </w:rPr>
        <w:t xml:space="preserve">out of the </w:t>
      </w:r>
      <w:r w:rsidRPr="00230240">
        <w:rPr>
          <w:rFonts w:asciiTheme="minorBidi" w:hAnsiTheme="minorBidi" w:cstheme="minorBidi"/>
          <w:i/>
          <w:iCs/>
          <w:sz w:val="24"/>
          <w:szCs w:val="24"/>
        </w:rPr>
        <w:t>kor</w:t>
      </w:r>
      <w:r w:rsidRPr="00230240">
        <w:rPr>
          <w:rFonts w:asciiTheme="minorBidi" w:hAnsiTheme="minorBidi" w:cstheme="minorBidi"/>
          <w:sz w:val="24"/>
          <w:szCs w:val="24"/>
        </w:rPr>
        <w:t xml:space="preserve">, which is a homer of ten </w:t>
      </w:r>
      <w:r w:rsidRPr="00230240">
        <w:rPr>
          <w:rFonts w:asciiTheme="minorBidi" w:hAnsiTheme="minorBidi" w:cstheme="minorBidi"/>
          <w:i/>
          <w:iCs/>
          <w:sz w:val="24"/>
          <w:szCs w:val="24"/>
        </w:rPr>
        <w:t>bat</w:t>
      </w:r>
      <w:r w:rsidRPr="00230240">
        <w:rPr>
          <w:rFonts w:asciiTheme="minorBidi" w:hAnsiTheme="minorBidi" w:cstheme="minorBidi"/>
          <w:sz w:val="24"/>
          <w:szCs w:val="24"/>
        </w:rPr>
        <w:t xml:space="preserve">, for ten </w:t>
      </w:r>
      <w:r w:rsidRPr="00230240">
        <w:rPr>
          <w:rFonts w:asciiTheme="minorBidi" w:hAnsiTheme="minorBidi" w:cstheme="minorBidi"/>
          <w:i/>
          <w:iCs/>
          <w:sz w:val="24"/>
          <w:szCs w:val="24"/>
        </w:rPr>
        <w:t xml:space="preserve">bat </w:t>
      </w:r>
      <w:r w:rsidRPr="00230240">
        <w:rPr>
          <w:rFonts w:asciiTheme="minorBidi" w:hAnsiTheme="minorBidi" w:cstheme="minorBidi"/>
          <w:sz w:val="24"/>
          <w:szCs w:val="24"/>
        </w:rPr>
        <w:t xml:space="preserve">make up a homer. And you shall offer one lamb out of two hundred from your flock in the well-watered pastureland of Israel. These shall serve as the grain offering and as the burnt offering and as the peace offering to atone for them, says the Lord God. </w:t>
      </w:r>
    </w:p>
    <w:p w14:paraId="09C36A9A" w14:textId="6B772590" w:rsidR="00D8024D" w:rsidRPr="00230240" w:rsidRDefault="00D8024D"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 xml:space="preserve">All the people of the land shall give </w:t>
      </w:r>
      <w:r w:rsidRPr="008A444F">
        <w:rPr>
          <w:rFonts w:asciiTheme="minorBidi" w:hAnsiTheme="minorBidi" w:cstheme="minorBidi"/>
          <w:i/>
          <w:iCs/>
          <w:sz w:val="24"/>
          <w:szCs w:val="24"/>
        </w:rPr>
        <w:t>this contribution</w:t>
      </w:r>
      <w:r w:rsidRPr="00230240">
        <w:rPr>
          <w:rFonts w:asciiTheme="minorBidi" w:hAnsiTheme="minorBidi" w:cstheme="minorBidi"/>
          <w:sz w:val="24"/>
          <w:szCs w:val="24"/>
        </w:rPr>
        <w:t xml:space="preserve"> to the prince of Israel. And it shall be the prince's duty to provide burnt offerings and grain offerings and libations on festivals, New Moons, and Sabbaths; at all the times appointed for the House of Israel, he shall prepare the purification offering and the grain offering and the burnt offering and the peace offering to provide ato</w:t>
      </w:r>
      <w:r w:rsidR="001B19F6">
        <w:rPr>
          <w:rFonts w:asciiTheme="minorBidi" w:hAnsiTheme="minorBidi" w:cstheme="minorBidi"/>
          <w:sz w:val="24"/>
          <w:szCs w:val="24"/>
        </w:rPr>
        <w:t>n</w:t>
      </w:r>
      <w:r w:rsidRPr="00230240">
        <w:rPr>
          <w:rFonts w:asciiTheme="minorBidi" w:hAnsiTheme="minorBidi" w:cstheme="minorBidi"/>
          <w:sz w:val="24"/>
          <w:szCs w:val="24"/>
        </w:rPr>
        <w:t>ement for the House of</w:t>
      </w:r>
      <w:r w:rsidR="008A393F" w:rsidRPr="00230240">
        <w:rPr>
          <w:rFonts w:asciiTheme="minorBidi" w:hAnsiTheme="minorBidi" w:cstheme="minorBidi"/>
          <w:sz w:val="24"/>
          <w:szCs w:val="24"/>
        </w:rPr>
        <w:t xml:space="preserve"> </w:t>
      </w:r>
      <w:r w:rsidRPr="00230240">
        <w:rPr>
          <w:rFonts w:asciiTheme="minorBidi" w:hAnsiTheme="minorBidi" w:cstheme="minorBidi"/>
          <w:sz w:val="24"/>
          <w:szCs w:val="24"/>
        </w:rPr>
        <w:t>Israel.</w:t>
      </w:r>
      <w:r w:rsidR="008A393F" w:rsidRPr="00230240">
        <w:rPr>
          <w:rFonts w:asciiTheme="minorBidi" w:hAnsiTheme="minorBidi" w:cstheme="minorBidi"/>
          <w:sz w:val="24"/>
          <w:szCs w:val="24"/>
        </w:rPr>
        <w:t xml:space="preserve"> (45:13-17)</w:t>
      </w:r>
    </w:p>
    <w:p w14:paraId="28DD4BD2" w14:textId="77777777" w:rsidR="00F3381B" w:rsidRPr="00230240" w:rsidRDefault="008A393F" w:rsidP="0033654C">
      <w:pPr>
        <w:spacing w:line="240" w:lineRule="auto"/>
        <w:rPr>
          <w:rFonts w:asciiTheme="minorBidi" w:hAnsiTheme="minorBidi" w:cstheme="minorBidi"/>
          <w:sz w:val="24"/>
          <w:szCs w:val="24"/>
        </w:rPr>
      </w:pPr>
      <w:r w:rsidRPr="00230240">
        <w:rPr>
          <w:rFonts w:asciiTheme="minorBidi" w:hAnsiTheme="minorBidi" w:cstheme="minorBidi"/>
          <w:sz w:val="24"/>
          <w:szCs w:val="24"/>
          <w:rtl/>
        </w:rPr>
        <w:t xml:space="preserve"> </w:t>
      </w:r>
    </w:p>
    <w:p w14:paraId="4CB281C4" w14:textId="65301D6B" w:rsidR="00F3381B" w:rsidRPr="00230240" w:rsidRDefault="008A393F"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The contribution that the people of Israel </w:t>
      </w:r>
      <w:r w:rsidR="00F3381B" w:rsidRPr="00230240">
        <w:rPr>
          <w:rFonts w:asciiTheme="minorBidi" w:hAnsiTheme="minorBidi" w:cstheme="minorBidi"/>
          <w:sz w:val="24"/>
          <w:szCs w:val="24"/>
        </w:rPr>
        <w:t xml:space="preserve">were commanded to set aside for the </w:t>
      </w:r>
      <w:r w:rsidRPr="00230240">
        <w:rPr>
          <w:rFonts w:asciiTheme="minorBidi" w:hAnsiTheme="minorBidi" w:cstheme="minorBidi"/>
          <w:sz w:val="24"/>
          <w:szCs w:val="24"/>
        </w:rPr>
        <w:t>prince</w:t>
      </w:r>
      <w:r w:rsidR="00F3381B" w:rsidRPr="00230240">
        <w:rPr>
          <w:rFonts w:asciiTheme="minorBidi" w:hAnsiTheme="minorBidi" w:cstheme="minorBidi"/>
          <w:sz w:val="24"/>
          <w:szCs w:val="24"/>
        </w:rPr>
        <w:t xml:space="preserve"> is one-sixth of </w:t>
      </w:r>
      <w:r w:rsidRPr="00230240">
        <w:rPr>
          <w:rFonts w:asciiTheme="minorBidi" w:hAnsiTheme="minorBidi" w:cstheme="minorBidi"/>
          <w:sz w:val="24"/>
          <w:szCs w:val="24"/>
        </w:rPr>
        <w:t>an ephah for every homer (= ten ephahs) of wheat</w:t>
      </w:r>
      <w:r w:rsidR="007116A5">
        <w:rPr>
          <w:rFonts w:asciiTheme="minorBidi" w:hAnsiTheme="minorBidi" w:cstheme="minorBidi"/>
          <w:sz w:val="24"/>
          <w:szCs w:val="24"/>
        </w:rPr>
        <w:t>;</w:t>
      </w:r>
      <w:r w:rsidRPr="00230240">
        <w:rPr>
          <w:rFonts w:asciiTheme="minorBidi" w:hAnsiTheme="minorBidi" w:cstheme="minorBidi"/>
          <w:sz w:val="24"/>
          <w:szCs w:val="24"/>
        </w:rPr>
        <w:t xml:space="preserve"> that is, one sixtieth of the wheat. A </w:t>
      </w:r>
      <w:r w:rsidRPr="00230240">
        <w:rPr>
          <w:rFonts w:asciiTheme="minorBidi" w:hAnsiTheme="minorBidi" w:cstheme="minorBidi"/>
          <w:i/>
          <w:iCs/>
          <w:sz w:val="24"/>
          <w:szCs w:val="24"/>
        </w:rPr>
        <w:t xml:space="preserve">bat </w:t>
      </w:r>
      <w:r w:rsidRPr="00230240">
        <w:rPr>
          <w:rFonts w:asciiTheme="minorBidi" w:hAnsiTheme="minorBidi" w:cstheme="minorBidi"/>
          <w:sz w:val="24"/>
          <w:szCs w:val="24"/>
        </w:rPr>
        <w:t xml:space="preserve">is a tenth of a homer, and the people must set aside a tenth of a </w:t>
      </w:r>
      <w:r w:rsidRPr="00230240">
        <w:rPr>
          <w:rFonts w:asciiTheme="minorBidi" w:hAnsiTheme="minorBidi" w:cstheme="minorBidi"/>
          <w:i/>
          <w:iCs/>
          <w:sz w:val="24"/>
          <w:szCs w:val="24"/>
        </w:rPr>
        <w:t>bat</w:t>
      </w:r>
      <w:r w:rsidRPr="00230240">
        <w:rPr>
          <w:rFonts w:asciiTheme="minorBidi" w:hAnsiTheme="minorBidi" w:cstheme="minorBidi"/>
          <w:sz w:val="24"/>
          <w:szCs w:val="24"/>
        </w:rPr>
        <w:t xml:space="preserve"> for every homer</w:t>
      </w:r>
      <w:r w:rsidR="007116A5">
        <w:rPr>
          <w:rFonts w:asciiTheme="minorBidi" w:hAnsiTheme="minorBidi" w:cstheme="minorBidi"/>
          <w:sz w:val="24"/>
          <w:szCs w:val="24"/>
        </w:rPr>
        <w:t>;</w:t>
      </w:r>
      <w:r w:rsidRPr="00230240">
        <w:rPr>
          <w:rFonts w:asciiTheme="minorBidi" w:hAnsiTheme="minorBidi" w:cstheme="minorBidi"/>
          <w:sz w:val="24"/>
          <w:szCs w:val="24"/>
        </w:rPr>
        <w:t xml:space="preserve"> that is, one hundredth of the oil. So too they must set aside one lamb out of two hundred. </w:t>
      </w:r>
      <w:r w:rsidR="001B44BC">
        <w:rPr>
          <w:rFonts w:asciiTheme="minorBidi" w:hAnsiTheme="minorBidi" w:cstheme="minorBidi"/>
          <w:sz w:val="24"/>
          <w:szCs w:val="24"/>
        </w:rPr>
        <w:t>T</w:t>
      </w:r>
      <w:r w:rsidRPr="00230240">
        <w:rPr>
          <w:rFonts w:asciiTheme="minorBidi" w:hAnsiTheme="minorBidi" w:cstheme="minorBidi"/>
          <w:sz w:val="24"/>
          <w:szCs w:val="24"/>
        </w:rPr>
        <w:t xml:space="preserve">he prince </w:t>
      </w:r>
      <w:r w:rsidR="001B44BC">
        <w:rPr>
          <w:rFonts w:asciiTheme="minorBidi" w:hAnsiTheme="minorBidi" w:cstheme="minorBidi"/>
          <w:sz w:val="24"/>
          <w:szCs w:val="24"/>
        </w:rPr>
        <w:t>then uses their contributions to</w:t>
      </w:r>
      <w:r w:rsidRPr="00230240">
        <w:rPr>
          <w:rFonts w:asciiTheme="minorBidi" w:hAnsiTheme="minorBidi" w:cstheme="minorBidi"/>
          <w:sz w:val="24"/>
          <w:szCs w:val="24"/>
        </w:rPr>
        <w:t xml:space="preserve"> offer the communal offerings in the Temple on their behalf.</w:t>
      </w:r>
      <w:r w:rsidR="002C6509">
        <w:rPr>
          <w:rStyle w:val="FootnoteReference"/>
          <w:rFonts w:asciiTheme="minorBidi" w:hAnsiTheme="minorBidi"/>
          <w:sz w:val="24"/>
          <w:szCs w:val="24"/>
        </w:rPr>
        <w:footnoteReference w:id="3"/>
      </w:r>
      <w:r w:rsidRPr="00230240">
        <w:rPr>
          <w:rFonts w:asciiTheme="minorBidi" w:hAnsiTheme="minorBidi" w:cstheme="minorBidi"/>
          <w:sz w:val="24"/>
          <w:szCs w:val="24"/>
        </w:rPr>
        <w:t xml:space="preserve"> </w:t>
      </w:r>
    </w:p>
    <w:p w14:paraId="77292B2B" w14:textId="77777777" w:rsidR="008A393F" w:rsidRPr="00230240" w:rsidRDefault="008A393F" w:rsidP="0033654C">
      <w:pPr>
        <w:spacing w:line="240" w:lineRule="auto"/>
        <w:ind w:firstLine="720"/>
        <w:rPr>
          <w:rFonts w:asciiTheme="minorBidi" w:hAnsiTheme="minorBidi" w:cstheme="minorBidi"/>
          <w:sz w:val="24"/>
          <w:szCs w:val="24"/>
        </w:rPr>
      </w:pPr>
    </w:p>
    <w:p w14:paraId="016A1134" w14:textId="318E1188" w:rsidR="00F3381B" w:rsidRPr="00230240"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The prophet </w:t>
      </w:r>
      <w:r w:rsidR="008A393F" w:rsidRPr="00230240">
        <w:rPr>
          <w:rFonts w:asciiTheme="minorBidi" w:hAnsiTheme="minorBidi" w:cstheme="minorBidi"/>
          <w:sz w:val="24"/>
          <w:szCs w:val="24"/>
        </w:rPr>
        <w:t>Ye</w:t>
      </w:r>
      <w:r w:rsidR="004B55FD">
        <w:rPr>
          <w:rFonts w:asciiTheme="minorBidi" w:hAnsiTheme="minorBidi" w:cstheme="minorBidi"/>
          <w:sz w:val="24"/>
          <w:szCs w:val="24"/>
        </w:rPr>
        <w:t>c</w:t>
      </w:r>
      <w:r w:rsidR="008A393F" w:rsidRPr="00230240">
        <w:rPr>
          <w:rFonts w:asciiTheme="minorBidi" w:hAnsiTheme="minorBidi" w:cstheme="minorBidi"/>
          <w:sz w:val="24"/>
          <w:szCs w:val="24"/>
        </w:rPr>
        <w:t xml:space="preserve">hezkel </w:t>
      </w:r>
      <w:r w:rsidRPr="00230240">
        <w:rPr>
          <w:rFonts w:asciiTheme="minorBidi" w:hAnsiTheme="minorBidi" w:cstheme="minorBidi"/>
          <w:sz w:val="24"/>
          <w:szCs w:val="24"/>
        </w:rPr>
        <w:t>is unique in</w:t>
      </w:r>
      <w:r w:rsidR="00CE6F74">
        <w:rPr>
          <w:rFonts w:asciiTheme="minorBidi" w:hAnsiTheme="minorBidi" w:cstheme="minorBidi"/>
          <w:sz w:val="24"/>
          <w:szCs w:val="24"/>
        </w:rPr>
        <w:t xml:space="preserve"> his </w:t>
      </w:r>
      <w:r w:rsidR="002409B1">
        <w:rPr>
          <w:rFonts w:asciiTheme="minorBidi" w:hAnsiTheme="minorBidi" w:cstheme="minorBidi"/>
          <w:sz w:val="24"/>
          <w:szCs w:val="24"/>
        </w:rPr>
        <w:t>description of</w:t>
      </w:r>
      <w:r w:rsidR="00CE6F74">
        <w:rPr>
          <w:rFonts w:asciiTheme="minorBidi" w:hAnsiTheme="minorBidi" w:cstheme="minorBidi"/>
          <w:sz w:val="24"/>
          <w:szCs w:val="24"/>
        </w:rPr>
        <w:t xml:space="preserve"> special communal</w:t>
      </w:r>
      <w:r w:rsidRPr="00230240">
        <w:rPr>
          <w:rFonts w:asciiTheme="minorBidi" w:hAnsiTheme="minorBidi" w:cstheme="minorBidi"/>
          <w:sz w:val="24"/>
          <w:szCs w:val="24"/>
        </w:rPr>
        <w:t xml:space="preserve"> sacrifices that the </w:t>
      </w:r>
      <w:r w:rsidR="008A393F" w:rsidRPr="00230240">
        <w:rPr>
          <w:rFonts w:asciiTheme="minorBidi" w:hAnsiTheme="minorBidi" w:cstheme="minorBidi"/>
          <w:sz w:val="24"/>
          <w:szCs w:val="24"/>
        </w:rPr>
        <w:t>prince</w:t>
      </w:r>
      <w:r w:rsidRPr="00230240">
        <w:rPr>
          <w:rFonts w:asciiTheme="minorBidi" w:hAnsiTheme="minorBidi" w:cstheme="minorBidi"/>
          <w:sz w:val="24"/>
          <w:szCs w:val="24"/>
        </w:rPr>
        <w:t xml:space="preserve"> offers, as part of his office, on the days when </w:t>
      </w:r>
      <w:r w:rsidR="00BA36D2" w:rsidRPr="00230240">
        <w:rPr>
          <w:rFonts w:asciiTheme="minorBidi" w:hAnsiTheme="minorBidi" w:cstheme="minorBidi"/>
          <w:sz w:val="24"/>
          <w:szCs w:val="24"/>
        </w:rPr>
        <w:t xml:space="preserve">a </w:t>
      </w:r>
      <w:r w:rsidR="000441F9">
        <w:rPr>
          <w:rFonts w:asciiTheme="minorBidi" w:hAnsiTheme="minorBidi" w:cstheme="minorBidi"/>
          <w:i/>
          <w:iCs/>
          <w:sz w:val="24"/>
          <w:szCs w:val="24"/>
        </w:rPr>
        <w:t>korban musaf</w:t>
      </w:r>
      <w:r w:rsidR="000441F9" w:rsidRPr="000441F9">
        <w:rPr>
          <w:rFonts w:asciiTheme="minorBidi" w:hAnsiTheme="minorBidi" w:cstheme="minorBidi"/>
          <w:sz w:val="24"/>
          <w:szCs w:val="24"/>
        </w:rPr>
        <w:t xml:space="preserve"> </w:t>
      </w:r>
      <w:r w:rsidR="008D3E40">
        <w:rPr>
          <w:rFonts w:asciiTheme="minorBidi" w:hAnsiTheme="minorBidi" w:cstheme="minorBidi"/>
          <w:sz w:val="24"/>
          <w:szCs w:val="24"/>
        </w:rPr>
        <w:t>(</w:t>
      </w:r>
      <w:r w:rsidR="000441F9" w:rsidRPr="00230240">
        <w:rPr>
          <w:rFonts w:asciiTheme="minorBidi" w:hAnsiTheme="minorBidi" w:cstheme="minorBidi"/>
          <w:sz w:val="24"/>
          <w:szCs w:val="24"/>
        </w:rPr>
        <w:t>additional offering</w:t>
      </w:r>
      <w:r w:rsidR="008D3E40">
        <w:rPr>
          <w:rFonts w:asciiTheme="minorBidi" w:hAnsiTheme="minorBidi" w:cstheme="minorBidi"/>
          <w:sz w:val="24"/>
          <w:szCs w:val="24"/>
        </w:rPr>
        <w:t>) is brought</w:t>
      </w:r>
      <w:r w:rsidR="00BA36D2" w:rsidRPr="00230240">
        <w:rPr>
          <w:rFonts w:asciiTheme="minorBidi" w:hAnsiTheme="minorBidi" w:cstheme="minorBidi"/>
          <w:sz w:val="24"/>
          <w:szCs w:val="24"/>
        </w:rPr>
        <w:t xml:space="preserve">. </w:t>
      </w:r>
      <w:r w:rsidR="00FE5803">
        <w:rPr>
          <w:rFonts w:asciiTheme="minorBidi" w:hAnsiTheme="minorBidi" w:cstheme="minorBidi"/>
          <w:sz w:val="24"/>
          <w:szCs w:val="24"/>
        </w:rPr>
        <w:t>We can find</w:t>
      </w:r>
      <w:r w:rsidR="00FE5803" w:rsidRPr="00230240">
        <w:rPr>
          <w:rFonts w:asciiTheme="minorBidi" w:hAnsiTheme="minorBidi" w:cstheme="minorBidi"/>
          <w:sz w:val="24"/>
          <w:szCs w:val="24"/>
        </w:rPr>
        <w:t xml:space="preserve"> </w:t>
      </w:r>
      <w:r w:rsidR="00BA36D2" w:rsidRPr="00230240">
        <w:rPr>
          <w:rFonts w:asciiTheme="minorBidi" w:hAnsiTheme="minorBidi" w:cstheme="minorBidi"/>
          <w:sz w:val="24"/>
          <w:szCs w:val="24"/>
        </w:rPr>
        <w:t xml:space="preserve">allusion to this in the Torah </w:t>
      </w:r>
      <w:r w:rsidR="00FE5803">
        <w:rPr>
          <w:rFonts w:asciiTheme="minorBidi" w:hAnsiTheme="minorBidi" w:cstheme="minorBidi"/>
          <w:sz w:val="24"/>
          <w:szCs w:val="24"/>
        </w:rPr>
        <w:t xml:space="preserve">– </w:t>
      </w:r>
      <w:r w:rsidR="00BA36D2" w:rsidRPr="00230240">
        <w:rPr>
          <w:rFonts w:asciiTheme="minorBidi" w:hAnsiTheme="minorBidi" w:cstheme="minorBidi"/>
          <w:sz w:val="24"/>
          <w:szCs w:val="24"/>
        </w:rPr>
        <w:t xml:space="preserve">in the </w:t>
      </w:r>
      <w:r w:rsidR="00FE5803">
        <w:rPr>
          <w:rFonts w:asciiTheme="minorBidi" w:hAnsiTheme="minorBidi" w:cstheme="minorBidi"/>
          <w:sz w:val="24"/>
          <w:szCs w:val="24"/>
        </w:rPr>
        <w:t xml:space="preserve">princes’ </w:t>
      </w:r>
      <w:r w:rsidR="00BA36D2" w:rsidRPr="00230240">
        <w:rPr>
          <w:rFonts w:asciiTheme="minorBidi" w:hAnsiTheme="minorBidi" w:cstheme="minorBidi"/>
          <w:sz w:val="24"/>
          <w:szCs w:val="24"/>
        </w:rPr>
        <w:t xml:space="preserve">offerings during the dedication of the </w:t>
      </w:r>
      <w:r w:rsidR="00BA36D2" w:rsidRPr="00230240">
        <w:rPr>
          <w:rFonts w:asciiTheme="minorBidi" w:hAnsiTheme="minorBidi" w:cstheme="minorBidi"/>
          <w:i/>
          <w:iCs/>
          <w:sz w:val="24"/>
          <w:szCs w:val="24"/>
        </w:rPr>
        <w:t xml:space="preserve">Mishkan </w:t>
      </w:r>
      <w:r w:rsidR="00BA36D2" w:rsidRPr="00230240">
        <w:rPr>
          <w:rFonts w:asciiTheme="minorBidi" w:hAnsiTheme="minorBidi" w:cstheme="minorBidi"/>
          <w:sz w:val="24"/>
          <w:szCs w:val="24"/>
        </w:rPr>
        <w:t>(</w:t>
      </w:r>
      <w:r w:rsidR="00BA36D2" w:rsidRPr="00230240">
        <w:rPr>
          <w:rFonts w:asciiTheme="minorBidi" w:hAnsiTheme="minorBidi" w:cstheme="minorBidi"/>
          <w:i/>
          <w:iCs/>
          <w:sz w:val="24"/>
          <w:szCs w:val="24"/>
        </w:rPr>
        <w:t>B</w:t>
      </w:r>
      <w:r w:rsidR="004B55FD">
        <w:rPr>
          <w:rFonts w:asciiTheme="minorBidi" w:hAnsiTheme="minorBidi" w:cstheme="minorBidi"/>
          <w:i/>
          <w:iCs/>
          <w:sz w:val="24"/>
          <w:szCs w:val="24"/>
        </w:rPr>
        <w:t>a</w:t>
      </w:r>
      <w:r w:rsidR="00BA36D2" w:rsidRPr="00230240">
        <w:rPr>
          <w:rFonts w:asciiTheme="minorBidi" w:hAnsiTheme="minorBidi" w:cstheme="minorBidi"/>
          <w:i/>
          <w:iCs/>
          <w:sz w:val="24"/>
          <w:szCs w:val="24"/>
        </w:rPr>
        <w:t xml:space="preserve">midbar </w:t>
      </w:r>
      <w:r w:rsidR="00BA36D2" w:rsidRPr="00230240">
        <w:rPr>
          <w:rFonts w:asciiTheme="minorBidi" w:hAnsiTheme="minorBidi" w:cstheme="minorBidi"/>
          <w:sz w:val="24"/>
          <w:szCs w:val="24"/>
        </w:rPr>
        <w:t xml:space="preserve">7), and also in the fact that the </w:t>
      </w:r>
      <w:r w:rsidR="00FE5803">
        <w:rPr>
          <w:rFonts w:asciiTheme="minorBidi" w:hAnsiTheme="minorBidi" w:cstheme="minorBidi"/>
          <w:i/>
          <w:iCs/>
          <w:sz w:val="24"/>
          <w:szCs w:val="24"/>
        </w:rPr>
        <w:t xml:space="preserve">musaf </w:t>
      </w:r>
      <w:r w:rsidR="00BA36D2" w:rsidRPr="00230240">
        <w:rPr>
          <w:rFonts w:asciiTheme="minorBidi" w:hAnsiTheme="minorBidi" w:cstheme="minorBidi"/>
          <w:sz w:val="24"/>
          <w:szCs w:val="24"/>
        </w:rPr>
        <w:t>sacrifices of the festivals (</w:t>
      </w:r>
      <w:r w:rsidRPr="00230240">
        <w:rPr>
          <w:rFonts w:asciiTheme="minorBidi" w:hAnsiTheme="minorBidi" w:cstheme="minorBidi"/>
          <w:sz w:val="24"/>
          <w:szCs w:val="24"/>
        </w:rPr>
        <w:t xml:space="preserve">which are </w:t>
      </w:r>
      <w:r w:rsidR="00A03E52">
        <w:rPr>
          <w:rFonts w:asciiTheme="minorBidi" w:hAnsiTheme="minorBidi" w:cstheme="minorBidi"/>
          <w:sz w:val="24"/>
          <w:szCs w:val="24"/>
        </w:rPr>
        <w:t xml:space="preserve">similar </w:t>
      </w:r>
      <w:r w:rsidRPr="00230240">
        <w:rPr>
          <w:rFonts w:asciiTheme="minorBidi" w:hAnsiTheme="minorBidi" w:cstheme="minorBidi"/>
          <w:sz w:val="24"/>
          <w:szCs w:val="24"/>
        </w:rPr>
        <w:t xml:space="preserve">to </w:t>
      </w:r>
      <w:r w:rsidR="00BA36D2" w:rsidRPr="00230240">
        <w:rPr>
          <w:rFonts w:asciiTheme="minorBidi" w:hAnsiTheme="minorBidi" w:cstheme="minorBidi"/>
          <w:sz w:val="24"/>
          <w:szCs w:val="24"/>
        </w:rPr>
        <w:t>what</w:t>
      </w:r>
      <w:r w:rsidRPr="00230240">
        <w:rPr>
          <w:rFonts w:asciiTheme="minorBidi" w:hAnsiTheme="minorBidi" w:cstheme="minorBidi"/>
          <w:sz w:val="24"/>
          <w:szCs w:val="24"/>
        </w:rPr>
        <w:t xml:space="preserve"> we are talking about </w:t>
      </w:r>
      <w:r w:rsidR="00BA36D2" w:rsidRPr="00230240">
        <w:rPr>
          <w:rFonts w:asciiTheme="minorBidi" w:hAnsiTheme="minorBidi" w:cstheme="minorBidi"/>
          <w:sz w:val="24"/>
          <w:szCs w:val="24"/>
        </w:rPr>
        <w:t xml:space="preserve">in </w:t>
      </w:r>
      <w:r w:rsidRPr="00230240">
        <w:rPr>
          <w:rFonts w:asciiTheme="minorBidi" w:hAnsiTheme="minorBidi" w:cstheme="minorBidi"/>
          <w:sz w:val="24"/>
          <w:szCs w:val="24"/>
        </w:rPr>
        <w:t xml:space="preserve">our </w:t>
      </w:r>
      <w:r w:rsidR="00BA36D2" w:rsidRPr="00230240">
        <w:rPr>
          <w:rFonts w:asciiTheme="minorBidi" w:hAnsiTheme="minorBidi" w:cstheme="minorBidi"/>
          <w:i/>
          <w:iCs/>
          <w:sz w:val="24"/>
          <w:szCs w:val="24"/>
        </w:rPr>
        <w:t>haftara</w:t>
      </w:r>
      <w:r w:rsidRPr="00230240">
        <w:rPr>
          <w:rFonts w:asciiTheme="minorBidi" w:hAnsiTheme="minorBidi" w:cstheme="minorBidi"/>
          <w:sz w:val="24"/>
          <w:szCs w:val="24"/>
        </w:rPr>
        <w:t xml:space="preserve">) are </w:t>
      </w:r>
      <w:r w:rsidR="0012291B">
        <w:rPr>
          <w:rFonts w:asciiTheme="minorBidi" w:hAnsiTheme="minorBidi" w:cstheme="minorBidi"/>
          <w:sz w:val="24"/>
          <w:szCs w:val="24"/>
        </w:rPr>
        <w:t>discussed</w:t>
      </w:r>
      <w:r w:rsidRPr="00230240">
        <w:rPr>
          <w:rFonts w:asciiTheme="minorBidi" w:hAnsiTheme="minorBidi" w:cstheme="minorBidi"/>
          <w:sz w:val="24"/>
          <w:szCs w:val="24"/>
        </w:rPr>
        <w:t xml:space="preserve"> in </w:t>
      </w:r>
      <w:r w:rsidR="0012291B">
        <w:rPr>
          <w:rFonts w:asciiTheme="minorBidi" w:hAnsiTheme="minorBidi" w:cstheme="minorBidi"/>
          <w:sz w:val="24"/>
          <w:szCs w:val="24"/>
        </w:rPr>
        <w:t xml:space="preserve">the book of </w:t>
      </w:r>
      <w:r w:rsidR="00BA36D2" w:rsidRPr="00230240">
        <w:rPr>
          <w:rFonts w:asciiTheme="minorBidi" w:hAnsiTheme="minorBidi" w:cstheme="minorBidi"/>
          <w:i/>
          <w:iCs/>
          <w:sz w:val="24"/>
          <w:szCs w:val="24"/>
        </w:rPr>
        <w:t>B</w:t>
      </w:r>
      <w:r w:rsidR="004B55FD">
        <w:rPr>
          <w:rFonts w:asciiTheme="minorBidi" w:hAnsiTheme="minorBidi" w:cstheme="minorBidi"/>
          <w:i/>
          <w:iCs/>
          <w:sz w:val="24"/>
          <w:szCs w:val="24"/>
        </w:rPr>
        <w:t>a</w:t>
      </w:r>
      <w:r w:rsidR="00BA36D2" w:rsidRPr="00230240">
        <w:rPr>
          <w:rFonts w:asciiTheme="minorBidi" w:hAnsiTheme="minorBidi" w:cstheme="minorBidi"/>
          <w:i/>
          <w:iCs/>
          <w:sz w:val="24"/>
          <w:szCs w:val="24"/>
        </w:rPr>
        <w:t>midbar</w:t>
      </w:r>
      <w:r w:rsidRPr="00230240">
        <w:rPr>
          <w:rFonts w:asciiTheme="minorBidi" w:hAnsiTheme="minorBidi" w:cstheme="minorBidi"/>
          <w:sz w:val="24"/>
          <w:szCs w:val="24"/>
        </w:rPr>
        <w:t>, which deals with the tribes</w:t>
      </w:r>
      <w:r w:rsidR="00D24299">
        <w:rPr>
          <w:rFonts w:asciiTheme="minorBidi" w:hAnsiTheme="minorBidi" w:cstheme="minorBidi"/>
          <w:sz w:val="24"/>
          <w:szCs w:val="24"/>
        </w:rPr>
        <w:t xml:space="preserve">, </w:t>
      </w:r>
      <w:r w:rsidRPr="00230240">
        <w:rPr>
          <w:rFonts w:asciiTheme="minorBidi" w:hAnsiTheme="minorBidi" w:cstheme="minorBidi"/>
          <w:sz w:val="24"/>
          <w:szCs w:val="24"/>
        </w:rPr>
        <w:t xml:space="preserve">their </w:t>
      </w:r>
      <w:r w:rsidR="00BA36D2" w:rsidRPr="00230240">
        <w:rPr>
          <w:rFonts w:asciiTheme="minorBidi" w:hAnsiTheme="minorBidi" w:cstheme="minorBidi"/>
          <w:sz w:val="24"/>
          <w:szCs w:val="24"/>
        </w:rPr>
        <w:t>princes</w:t>
      </w:r>
      <w:r w:rsidR="00D24299">
        <w:rPr>
          <w:rFonts w:asciiTheme="minorBidi" w:hAnsiTheme="minorBidi" w:cstheme="minorBidi"/>
          <w:sz w:val="24"/>
          <w:szCs w:val="24"/>
        </w:rPr>
        <w:t>,</w:t>
      </w:r>
      <w:r w:rsidRPr="00230240">
        <w:rPr>
          <w:rFonts w:asciiTheme="minorBidi" w:hAnsiTheme="minorBidi" w:cstheme="minorBidi"/>
          <w:sz w:val="24"/>
          <w:szCs w:val="24"/>
        </w:rPr>
        <w:t xml:space="preserve"> and the role of the </w:t>
      </w:r>
      <w:r w:rsidR="00BA36D2" w:rsidRPr="00230240">
        <w:rPr>
          <w:rFonts w:asciiTheme="minorBidi" w:hAnsiTheme="minorBidi" w:cstheme="minorBidi"/>
          <w:i/>
          <w:iCs/>
          <w:sz w:val="24"/>
          <w:szCs w:val="24"/>
        </w:rPr>
        <w:t>Mishkan</w:t>
      </w:r>
      <w:r w:rsidRPr="00230240">
        <w:rPr>
          <w:rFonts w:asciiTheme="minorBidi" w:hAnsiTheme="minorBidi" w:cstheme="minorBidi"/>
          <w:sz w:val="24"/>
          <w:szCs w:val="24"/>
        </w:rPr>
        <w:t xml:space="preserve"> as the heart of the people of Israel, </w:t>
      </w:r>
      <w:r w:rsidR="0027563F">
        <w:rPr>
          <w:rFonts w:asciiTheme="minorBidi" w:hAnsiTheme="minorBidi" w:cstheme="minorBidi"/>
          <w:sz w:val="24"/>
          <w:szCs w:val="24"/>
        </w:rPr>
        <w:t xml:space="preserve">rather than in </w:t>
      </w:r>
      <w:r w:rsidR="0027563F">
        <w:rPr>
          <w:rFonts w:asciiTheme="minorBidi" w:hAnsiTheme="minorBidi" w:cstheme="minorBidi"/>
          <w:i/>
          <w:iCs/>
          <w:sz w:val="24"/>
          <w:szCs w:val="24"/>
        </w:rPr>
        <w:t>Vayikra</w:t>
      </w:r>
      <w:r w:rsidR="0027563F">
        <w:rPr>
          <w:rFonts w:asciiTheme="minorBidi" w:hAnsiTheme="minorBidi" w:cstheme="minorBidi"/>
          <w:sz w:val="24"/>
          <w:szCs w:val="24"/>
        </w:rPr>
        <w:t>, where the focus is on</w:t>
      </w:r>
      <w:r w:rsidR="0027563F">
        <w:rPr>
          <w:rFonts w:asciiTheme="minorBidi" w:hAnsiTheme="minorBidi" w:cstheme="minorBidi"/>
          <w:i/>
          <w:iCs/>
          <w:sz w:val="24"/>
          <w:szCs w:val="24"/>
        </w:rPr>
        <w:t xml:space="preserve"> </w:t>
      </w:r>
      <w:r w:rsidR="00B662FA">
        <w:rPr>
          <w:rFonts w:asciiTheme="minorBidi" w:hAnsiTheme="minorBidi" w:cstheme="minorBidi"/>
          <w:sz w:val="24"/>
          <w:szCs w:val="24"/>
        </w:rPr>
        <w:t xml:space="preserve">its </w:t>
      </w:r>
      <w:r w:rsidRPr="00230240">
        <w:rPr>
          <w:rFonts w:asciiTheme="minorBidi" w:hAnsiTheme="minorBidi" w:cstheme="minorBidi"/>
          <w:sz w:val="24"/>
          <w:szCs w:val="24"/>
        </w:rPr>
        <w:t xml:space="preserve">being </w:t>
      </w:r>
      <w:r w:rsidR="00BA36D2" w:rsidRPr="00230240">
        <w:rPr>
          <w:rFonts w:asciiTheme="minorBidi" w:hAnsiTheme="minorBidi" w:cstheme="minorBidi"/>
          <w:sz w:val="24"/>
          <w:szCs w:val="24"/>
        </w:rPr>
        <w:t xml:space="preserve">a unit of holiness </w:t>
      </w:r>
      <w:r w:rsidRPr="00230240">
        <w:rPr>
          <w:rFonts w:asciiTheme="minorBidi" w:hAnsiTheme="minorBidi" w:cstheme="minorBidi"/>
          <w:sz w:val="24"/>
          <w:szCs w:val="24"/>
        </w:rPr>
        <w:t xml:space="preserve">distinct and separate from the people. </w:t>
      </w:r>
      <w:r w:rsidR="00BA36D2" w:rsidRPr="00230240">
        <w:rPr>
          <w:rFonts w:asciiTheme="minorBidi" w:hAnsiTheme="minorBidi" w:cstheme="minorBidi"/>
          <w:sz w:val="24"/>
          <w:szCs w:val="24"/>
        </w:rPr>
        <w:t xml:space="preserve">On the main days on which </w:t>
      </w:r>
      <w:r w:rsidR="0012291B">
        <w:rPr>
          <w:rFonts w:asciiTheme="minorBidi" w:hAnsiTheme="minorBidi" w:cstheme="minorBidi"/>
          <w:i/>
          <w:iCs/>
          <w:sz w:val="24"/>
          <w:szCs w:val="24"/>
        </w:rPr>
        <w:t>musaf</w:t>
      </w:r>
      <w:r w:rsidR="0012291B" w:rsidRPr="00230240">
        <w:rPr>
          <w:rFonts w:asciiTheme="minorBidi" w:hAnsiTheme="minorBidi" w:cstheme="minorBidi"/>
          <w:sz w:val="24"/>
          <w:szCs w:val="24"/>
        </w:rPr>
        <w:t xml:space="preserve"> </w:t>
      </w:r>
      <w:r w:rsidR="00BA36D2" w:rsidRPr="00230240">
        <w:rPr>
          <w:rFonts w:asciiTheme="minorBidi" w:hAnsiTheme="minorBidi" w:cstheme="minorBidi"/>
          <w:sz w:val="24"/>
          <w:szCs w:val="24"/>
        </w:rPr>
        <w:t>offerings are brought</w:t>
      </w:r>
      <w:r w:rsidR="007D29A9">
        <w:rPr>
          <w:rFonts w:asciiTheme="minorBidi" w:hAnsiTheme="minorBidi" w:cstheme="minorBidi"/>
          <w:sz w:val="24"/>
          <w:szCs w:val="24"/>
        </w:rPr>
        <w:t xml:space="preserve"> –</w:t>
      </w:r>
      <w:r w:rsidR="00BA36D2" w:rsidRPr="00230240">
        <w:rPr>
          <w:rFonts w:asciiTheme="minorBidi" w:hAnsiTheme="minorBidi" w:cstheme="minorBidi"/>
          <w:sz w:val="24"/>
          <w:szCs w:val="24"/>
        </w:rPr>
        <w:t xml:space="preserve"> the three pilgrimage festivals</w:t>
      </w:r>
      <w:r w:rsidR="007D29A9">
        <w:rPr>
          <w:rFonts w:asciiTheme="minorBidi" w:hAnsiTheme="minorBidi" w:cstheme="minorBidi"/>
          <w:sz w:val="24"/>
          <w:szCs w:val="24"/>
        </w:rPr>
        <w:t xml:space="preserve"> –</w:t>
      </w:r>
      <w:r w:rsidR="00BA36D2" w:rsidRPr="00230240">
        <w:rPr>
          <w:rFonts w:asciiTheme="minorBidi" w:hAnsiTheme="minorBidi" w:cstheme="minorBidi"/>
          <w:sz w:val="24"/>
          <w:szCs w:val="24"/>
        </w:rPr>
        <w:t xml:space="preserve"> the entire nation gathers at </w:t>
      </w:r>
      <w:r w:rsidRPr="00230240">
        <w:rPr>
          <w:rFonts w:asciiTheme="minorBidi" w:hAnsiTheme="minorBidi" w:cstheme="minorBidi"/>
          <w:sz w:val="24"/>
          <w:szCs w:val="24"/>
        </w:rPr>
        <w:t xml:space="preserve">the Temple, and giving a place to the </w:t>
      </w:r>
      <w:r w:rsidR="00BA36D2" w:rsidRPr="00230240">
        <w:rPr>
          <w:rFonts w:asciiTheme="minorBidi" w:hAnsiTheme="minorBidi" w:cstheme="minorBidi"/>
          <w:sz w:val="24"/>
          <w:szCs w:val="24"/>
        </w:rPr>
        <w:t>prince</w:t>
      </w:r>
      <w:r w:rsidRPr="00230240">
        <w:rPr>
          <w:rFonts w:asciiTheme="minorBidi" w:hAnsiTheme="minorBidi" w:cstheme="minorBidi"/>
          <w:sz w:val="24"/>
          <w:szCs w:val="24"/>
        </w:rPr>
        <w:t xml:space="preserve"> as </w:t>
      </w:r>
      <w:r w:rsidR="00BA36D2" w:rsidRPr="00230240">
        <w:rPr>
          <w:rFonts w:asciiTheme="minorBidi" w:hAnsiTheme="minorBidi" w:cstheme="minorBidi"/>
          <w:sz w:val="24"/>
          <w:szCs w:val="24"/>
        </w:rPr>
        <w:t>the people</w:t>
      </w:r>
      <w:r w:rsidR="00D506AE">
        <w:rPr>
          <w:rFonts w:asciiTheme="minorBidi" w:hAnsiTheme="minorBidi" w:cstheme="minorBidi"/>
          <w:sz w:val="24"/>
          <w:szCs w:val="24"/>
        </w:rPr>
        <w:t>’s representative</w:t>
      </w:r>
      <w:r w:rsidR="00BA36D2" w:rsidRPr="00230240">
        <w:rPr>
          <w:rFonts w:asciiTheme="minorBidi" w:hAnsiTheme="minorBidi" w:cstheme="minorBidi"/>
          <w:sz w:val="24"/>
          <w:szCs w:val="24"/>
        </w:rPr>
        <w:t xml:space="preserve"> in the offering of sacrifices makes a unique statement </w:t>
      </w:r>
      <w:r w:rsidRPr="00230240">
        <w:rPr>
          <w:rFonts w:asciiTheme="minorBidi" w:hAnsiTheme="minorBidi" w:cstheme="minorBidi"/>
          <w:sz w:val="24"/>
          <w:szCs w:val="24"/>
        </w:rPr>
        <w:t xml:space="preserve">that is appropriate for the future and </w:t>
      </w:r>
      <w:r w:rsidR="00BA36D2" w:rsidRPr="00230240">
        <w:rPr>
          <w:rFonts w:asciiTheme="minorBidi" w:hAnsiTheme="minorBidi" w:cstheme="minorBidi"/>
          <w:sz w:val="24"/>
          <w:szCs w:val="24"/>
        </w:rPr>
        <w:t xml:space="preserve">for </w:t>
      </w:r>
      <w:r w:rsidRPr="00230240">
        <w:rPr>
          <w:rFonts w:asciiTheme="minorBidi" w:hAnsiTheme="minorBidi" w:cstheme="minorBidi"/>
          <w:sz w:val="24"/>
          <w:szCs w:val="24"/>
        </w:rPr>
        <w:t xml:space="preserve">the prophecy of </w:t>
      </w:r>
      <w:r w:rsidR="00BA36D2" w:rsidRPr="00230240">
        <w:rPr>
          <w:rFonts w:asciiTheme="minorBidi" w:hAnsiTheme="minorBidi" w:cstheme="minorBidi"/>
          <w:sz w:val="24"/>
          <w:szCs w:val="24"/>
        </w:rPr>
        <w:t>Ye</w:t>
      </w:r>
      <w:r w:rsidR="004B55FD">
        <w:rPr>
          <w:rFonts w:asciiTheme="minorBidi" w:hAnsiTheme="minorBidi" w:cstheme="minorBidi"/>
          <w:sz w:val="24"/>
          <w:szCs w:val="24"/>
        </w:rPr>
        <w:t>c</w:t>
      </w:r>
      <w:r w:rsidR="00BA36D2" w:rsidRPr="00230240">
        <w:rPr>
          <w:rFonts w:asciiTheme="minorBidi" w:hAnsiTheme="minorBidi" w:cstheme="minorBidi"/>
          <w:sz w:val="24"/>
          <w:szCs w:val="24"/>
        </w:rPr>
        <w:t>hezkel</w:t>
      </w:r>
      <w:r w:rsidRPr="00230240">
        <w:rPr>
          <w:rFonts w:asciiTheme="minorBidi" w:hAnsiTheme="minorBidi" w:cstheme="minorBidi"/>
          <w:sz w:val="24"/>
          <w:szCs w:val="24"/>
        </w:rPr>
        <w:t xml:space="preserve">. </w:t>
      </w:r>
      <w:r w:rsidR="006B103D">
        <w:rPr>
          <w:rFonts w:asciiTheme="minorBidi" w:hAnsiTheme="minorBidi" w:cstheme="minorBidi"/>
          <w:sz w:val="24"/>
          <w:szCs w:val="24"/>
        </w:rPr>
        <w:t>This is indicated in</w:t>
      </w:r>
      <w:r w:rsidR="00D506AE">
        <w:rPr>
          <w:rFonts w:asciiTheme="minorBidi" w:hAnsiTheme="minorBidi" w:cstheme="minorBidi"/>
          <w:sz w:val="24"/>
          <w:szCs w:val="24"/>
        </w:rPr>
        <w:t xml:space="preserve"> the chapter preceding</w:t>
      </w:r>
      <w:r w:rsidR="00BA36D2" w:rsidRPr="00230240">
        <w:rPr>
          <w:rFonts w:asciiTheme="minorBidi" w:hAnsiTheme="minorBidi" w:cstheme="minorBidi"/>
          <w:sz w:val="24"/>
          <w:szCs w:val="24"/>
        </w:rPr>
        <w:t xml:space="preserve"> our </w:t>
      </w:r>
      <w:r w:rsidR="00BA36D2" w:rsidRPr="00230240">
        <w:rPr>
          <w:rFonts w:asciiTheme="minorBidi" w:hAnsiTheme="minorBidi" w:cstheme="minorBidi"/>
          <w:i/>
          <w:iCs/>
          <w:sz w:val="24"/>
          <w:szCs w:val="24"/>
        </w:rPr>
        <w:t>haftara</w:t>
      </w:r>
      <w:r w:rsidRPr="00230240">
        <w:rPr>
          <w:rFonts w:asciiTheme="minorBidi" w:hAnsiTheme="minorBidi" w:cstheme="minorBidi"/>
          <w:sz w:val="24"/>
          <w:szCs w:val="24"/>
        </w:rPr>
        <w:t>:</w:t>
      </w:r>
    </w:p>
    <w:p w14:paraId="5D229FAD" w14:textId="77777777" w:rsidR="007B4048" w:rsidRPr="00230240" w:rsidRDefault="007B4048" w:rsidP="0033654C">
      <w:pPr>
        <w:spacing w:line="240" w:lineRule="auto"/>
        <w:ind w:firstLine="567"/>
        <w:rPr>
          <w:rFonts w:asciiTheme="minorBidi" w:hAnsiTheme="minorBidi" w:cstheme="minorBidi"/>
          <w:sz w:val="24"/>
          <w:szCs w:val="24"/>
        </w:rPr>
      </w:pPr>
    </w:p>
    <w:p w14:paraId="14549B00" w14:textId="372DC29B" w:rsidR="007B4048" w:rsidRPr="00230240" w:rsidRDefault="007B4048"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The Lord said to me: This gate will stay shut; it shall not be opened, and no man may enter through it; because the Lord, God of Israel, entered through it, it shall remain closed. Regarding the prince: as prince, he will sit within it to eat bread before the Lord, arriving by way of the entrance hall of that gate and leaving the same way. (</w:t>
      </w:r>
      <w:r w:rsidRPr="00230240">
        <w:rPr>
          <w:rFonts w:asciiTheme="minorBidi" w:hAnsiTheme="minorBidi" w:cstheme="minorBidi"/>
          <w:i/>
          <w:iCs/>
          <w:sz w:val="24"/>
          <w:szCs w:val="24"/>
        </w:rPr>
        <w:t>Ye</w:t>
      </w:r>
      <w:r w:rsidR="004B55FD">
        <w:rPr>
          <w:rFonts w:asciiTheme="minorBidi" w:hAnsiTheme="minorBidi" w:cstheme="minorBidi"/>
          <w:i/>
          <w:iCs/>
          <w:sz w:val="24"/>
          <w:szCs w:val="24"/>
        </w:rPr>
        <w:t>c</w:t>
      </w:r>
      <w:r w:rsidRPr="00230240">
        <w:rPr>
          <w:rFonts w:asciiTheme="minorBidi" w:hAnsiTheme="minorBidi" w:cstheme="minorBidi"/>
          <w:i/>
          <w:iCs/>
          <w:sz w:val="24"/>
          <w:szCs w:val="24"/>
        </w:rPr>
        <w:t>hezkel</w:t>
      </w:r>
      <w:r w:rsidRPr="00230240">
        <w:rPr>
          <w:rFonts w:asciiTheme="minorBidi" w:hAnsiTheme="minorBidi" w:cstheme="minorBidi"/>
          <w:sz w:val="24"/>
          <w:szCs w:val="24"/>
        </w:rPr>
        <w:t xml:space="preserve"> 44:2-3)</w:t>
      </w:r>
    </w:p>
    <w:p w14:paraId="0CCB0434" w14:textId="77777777" w:rsidR="00BA36D2" w:rsidRPr="00230240" w:rsidRDefault="00BA36D2" w:rsidP="008A444F">
      <w:pPr>
        <w:spacing w:line="240" w:lineRule="auto"/>
        <w:rPr>
          <w:rFonts w:asciiTheme="minorBidi" w:hAnsiTheme="minorBidi" w:cstheme="minorBidi"/>
          <w:sz w:val="24"/>
          <w:szCs w:val="24"/>
        </w:rPr>
      </w:pPr>
    </w:p>
    <w:p w14:paraId="636CF104" w14:textId="506E09AF" w:rsidR="00F3381B" w:rsidRPr="00230240" w:rsidRDefault="007B4048"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Ye</w:t>
      </w:r>
      <w:r w:rsidR="004B55FD">
        <w:rPr>
          <w:rFonts w:asciiTheme="minorBidi" w:hAnsiTheme="minorBidi" w:cstheme="minorBidi"/>
          <w:sz w:val="24"/>
          <w:szCs w:val="24"/>
        </w:rPr>
        <w:t>c</w:t>
      </w:r>
      <w:r w:rsidRPr="00230240">
        <w:rPr>
          <w:rFonts w:asciiTheme="minorBidi" w:hAnsiTheme="minorBidi" w:cstheme="minorBidi"/>
          <w:sz w:val="24"/>
          <w:szCs w:val="24"/>
        </w:rPr>
        <w:t>hezkel</w:t>
      </w:r>
      <w:r w:rsidR="00F3381B" w:rsidRPr="00230240">
        <w:rPr>
          <w:rFonts w:asciiTheme="minorBidi" w:hAnsiTheme="minorBidi" w:cstheme="minorBidi"/>
          <w:sz w:val="24"/>
          <w:szCs w:val="24"/>
        </w:rPr>
        <w:t xml:space="preserve"> does not cancel the usual sacrifices, and it is possible</w:t>
      </w:r>
      <w:r w:rsidR="00B04B3F" w:rsidRPr="00230240">
        <w:rPr>
          <w:rFonts w:asciiTheme="minorBidi" w:hAnsiTheme="minorBidi" w:cstheme="minorBidi"/>
          <w:sz w:val="24"/>
          <w:szCs w:val="24"/>
        </w:rPr>
        <w:t xml:space="preserve"> that this is why the prophet can add to the sacrifices that the Torah commanded. As Radak writes: "Perforce, there will be </w:t>
      </w:r>
      <w:r w:rsidR="003F13CF">
        <w:rPr>
          <w:rFonts w:asciiTheme="minorBidi" w:hAnsiTheme="minorBidi" w:cstheme="minorBidi"/>
          <w:sz w:val="24"/>
          <w:szCs w:val="24"/>
        </w:rPr>
        <w:t>something new in the</w:t>
      </w:r>
      <w:r w:rsidR="003F13CF" w:rsidRPr="00230240">
        <w:rPr>
          <w:rFonts w:asciiTheme="minorBidi" w:hAnsiTheme="minorBidi" w:cstheme="minorBidi"/>
          <w:sz w:val="24"/>
          <w:szCs w:val="24"/>
        </w:rPr>
        <w:t xml:space="preserve"> </w:t>
      </w:r>
      <w:r w:rsidR="00B04B3F" w:rsidRPr="00230240">
        <w:rPr>
          <w:rFonts w:asciiTheme="minorBidi" w:hAnsiTheme="minorBidi" w:cstheme="minorBidi"/>
          <w:sz w:val="24"/>
          <w:szCs w:val="24"/>
        </w:rPr>
        <w:t xml:space="preserve">sacrifices in the future." </w:t>
      </w:r>
      <w:r w:rsidR="003F13CF">
        <w:rPr>
          <w:rFonts w:asciiTheme="minorBidi" w:hAnsiTheme="minorBidi" w:cstheme="minorBidi"/>
          <w:sz w:val="24"/>
          <w:szCs w:val="24"/>
        </w:rPr>
        <w:t>Alternatively, it</w:t>
      </w:r>
      <w:r w:rsidR="00B04B3F" w:rsidRPr="00230240">
        <w:rPr>
          <w:rFonts w:asciiTheme="minorBidi" w:hAnsiTheme="minorBidi" w:cstheme="minorBidi"/>
          <w:sz w:val="24"/>
          <w:szCs w:val="24"/>
        </w:rPr>
        <w:t xml:space="preserve"> is also possible</w:t>
      </w:r>
      <w:r w:rsidR="003F13CF">
        <w:rPr>
          <w:rFonts w:asciiTheme="minorBidi" w:hAnsiTheme="minorBidi" w:cstheme="minorBidi"/>
          <w:sz w:val="24"/>
          <w:szCs w:val="24"/>
        </w:rPr>
        <w:t xml:space="preserve"> to explain</w:t>
      </w:r>
      <w:r w:rsidR="00B04B3F" w:rsidRPr="00230240">
        <w:rPr>
          <w:rFonts w:asciiTheme="minorBidi" w:hAnsiTheme="minorBidi" w:cstheme="minorBidi"/>
          <w:sz w:val="24"/>
          <w:szCs w:val="24"/>
        </w:rPr>
        <w:t xml:space="preserve"> </w:t>
      </w:r>
      <w:r w:rsidR="007B5BB9">
        <w:rPr>
          <w:rFonts w:asciiTheme="minorBidi" w:hAnsiTheme="minorBidi" w:cstheme="minorBidi"/>
          <w:sz w:val="24"/>
          <w:szCs w:val="24"/>
        </w:rPr>
        <w:t>in accordance with</w:t>
      </w:r>
      <w:r w:rsidR="007B5BB9" w:rsidRPr="00230240">
        <w:rPr>
          <w:rFonts w:asciiTheme="minorBidi" w:hAnsiTheme="minorBidi" w:cstheme="minorBidi"/>
          <w:sz w:val="24"/>
          <w:szCs w:val="24"/>
        </w:rPr>
        <w:t xml:space="preserve"> </w:t>
      </w:r>
      <w:r w:rsidR="00B04B3F" w:rsidRPr="00230240">
        <w:rPr>
          <w:rFonts w:asciiTheme="minorBidi" w:hAnsiTheme="minorBidi" w:cstheme="minorBidi"/>
          <w:sz w:val="24"/>
          <w:szCs w:val="24"/>
        </w:rPr>
        <w:t>the words of the Rambam</w:t>
      </w:r>
      <w:r w:rsidR="007B5BB9">
        <w:rPr>
          <w:rFonts w:asciiTheme="minorBidi" w:hAnsiTheme="minorBidi" w:cstheme="minorBidi"/>
          <w:sz w:val="24"/>
          <w:szCs w:val="24"/>
        </w:rPr>
        <w:t xml:space="preserve"> cited above</w:t>
      </w:r>
      <w:r w:rsidR="00B04B3F" w:rsidRPr="00230240">
        <w:rPr>
          <w:rFonts w:asciiTheme="minorBidi" w:hAnsiTheme="minorBidi" w:cstheme="minorBidi"/>
          <w:sz w:val="24"/>
          <w:szCs w:val="24"/>
        </w:rPr>
        <w:t xml:space="preserve">, </w:t>
      </w:r>
      <w:r w:rsidR="007B5BB9">
        <w:rPr>
          <w:rFonts w:asciiTheme="minorBidi" w:hAnsiTheme="minorBidi" w:cstheme="minorBidi"/>
          <w:sz w:val="24"/>
          <w:szCs w:val="24"/>
        </w:rPr>
        <w:t>that</w:t>
      </w:r>
      <w:r w:rsidR="00B04B3F" w:rsidRPr="00230240">
        <w:rPr>
          <w:rFonts w:asciiTheme="minorBidi" w:hAnsiTheme="minorBidi" w:cstheme="minorBidi"/>
          <w:sz w:val="24"/>
          <w:szCs w:val="24"/>
        </w:rPr>
        <w:t xml:space="preserve"> we are dealing here with a temporary ruling </w:t>
      </w:r>
      <w:r w:rsidR="00273873">
        <w:rPr>
          <w:rFonts w:asciiTheme="minorBidi" w:hAnsiTheme="minorBidi" w:cstheme="minorBidi"/>
          <w:sz w:val="24"/>
          <w:szCs w:val="24"/>
        </w:rPr>
        <w:t>relevant specifically to</w:t>
      </w:r>
      <w:r w:rsidR="00545C3E">
        <w:rPr>
          <w:rFonts w:asciiTheme="minorBidi" w:hAnsiTheme="minorBidi" w:cstheme="minorBidi"/>
          <w:sz w:val="24"/>
          <w:szCs w:val="24"/>
        </w:rPr>
        <w:t xml:space="preserve"> </w:t>
      </w:r>
      <w:r w:rsidR="00B04B3F" w:rsidRPr="00230240">
        <w:rPr>
          <w:rFonts w:asciiTheme="minorBidi" w:hAnsiTheme="minorBidi" w:cstheme="minorBidi"/>
          <w:sz w:val="24"/>
          <w:szCs w:val="24"/>
        </w:rPr>
        <w:t xml:space="preserve">the day of the dedication of the Temple, </w:t>
      </w:r>
      <w:r w:rsidR="00273873">
        <w:rPr>
          <w:rFonts w:asciiTheme="minorBidi" w:hAnsiTheme="minorBidi" w:cstheme="minorBidi"/>
          <w:sz w:val="24"/>
          <w:szCs w:val="24"/>
        </w:rPr>
        <w:t>regarding</w:t>
      </w:r>
      <w:r w:rsidR="00273873" w:rsidRPr="00230240">
        <w:rPr>
          <w:rFonts w:asciiTheme="minorBidi" w:hAnsiTheme="minorBidi" w:cstheme="minorBidi"/>
          <w:sz w:val="24"/>
          <w:szCs w:val="24"/>
        </w:rPr>
        <w:t xml:space="preserve"> </w:t>
      </w:r>
      <w:r w:rsidR="00B04B3F" w:rsidRPr="00230240">
        <w:rPr>
          <w:rFonts w:asciiTheme="minorBidi" w:hAnsiTheme="minorBidi" w:cstheme="minorBidi"/>
          <w:sz w:val="24"/>
          <w:szCs w:val="24"/>
        </w:rPr>
        <w:t xml:space="preserve">which, as stated, the </w:t>
      </w:r>
      <w:r w:rsidR="00545C3E">
        <w:rPr>
          <w:rFonts w:asciiTheme="minorBidi" w:hAnsiTheme="minorBidi" w:cstheme="minorBidi"/>
          <w:sz w:val="24"/>
          <w:szCs w:val="24"/>
        </w:rPr>
        <w:t>prophet</w:t>
      </w:r>
      <w:r w:rsidR="00B04B3F" w:rsidRPr="00230240">
        <w:rPr>
          <w:rFonts w:asciiTheme="minorBidi" w:hAnsiTheme="minorBidi" w:cstheme="minorBidi"/>
          <w:sz w:val="24"/>
          <w:szCs w:val="24"/>
        </w:rPr>
        <w:t xml:space="preserve"> can certainly </w:t>
      </w:r>
      <w:r w:rsidR="00F3381B" w:rsidRPr="00230240">
        <w:rPr>
          <w:rFonts w:asciiTheme="minorBidi" w:hAnsiTheme="minorBidi" w:cstheme="minorBidi"/>
          <w:sz w:val="24"/>
          <w:szCs w:val="24"/>
        </w:rPr>
        <w:t>intervene.</w:t>
      </w:r>
      <w:r w:rsidR="00B04B3F" w:rsidRPr="00230240">
        <w:rPr>
          <w:rStyle w:val="FootnoteReference"/>
          <w:rFonts w:asciiTheme="minorBidi" w:hAnsiTheme="minorBidi" w:cstheme="minorBidi"/>
          <w:sz w:val="24"/>
          <w:szCs w:val="24"/>
        </w:rPr>
        <w:footnoteReference w:id="4"/>
      </w:r>
    </w:p>
    <w:p w14:paraId="65671425" w14:textId="46687CE3" w:rsidR="00F3381B" w:rsidRDefault="00F3381B" w:rsidP="0033654C">
      <w:pPr>
        <w:spacing w:line="240" w:lineRule="auto"/>
        <w:rPr>
          <w:rFonts w:asciiTheme="minorBidi" w:hAnsiTheme="minorBidi" w:cstheme="minorBidi"/>
          <w:sz w:val="24"/>
          <w:szCs w:val="24"/>
        </w:rPr>
      </w:pPr>
    </w:p>
    <w:p w14:paraId="318BF35F" w14:textId="607A84B9" w:rsidR="004B55FD" w:rsidRPr="004B55FD" w:rsidRDefault="004B55FD" w:rsidP="0033654C">
      <w:pPr>
        <w:spacing w:line="240" w:lineRule="auto"/>
        <w:rPr>
          <w:rFonts w:asciiTheme="minorBidi" w:hAnsiTheme="minorBidi" w:cstheme="minorBidi"/>
          <w:b/>
          <w:bCs/>
          <w:sz w:val="24"/>
          <w:szCs w:val="24"/>
        </w:rPr>
      </w:pPr>
      <w:r w:rsidRPr="004B55FD">
        <w:rPr>
          <w:rFonts w:asciiTheme="minorBidi" w:hAnsiTheme="minorBidi" w:cstheme="minorBidi"/>
          <w:b/>
          <w:bCs/>
          <w:sz w:val="24"/>
          <w:szCs w:val="24"/>
        </w:rPr>
        <w:t>III. The Sacrifices of the Month of Nisan, the Day of Pesach</w:t>
      </w:r>
      <w:r w:rsidR="005A59B6">
        <w:rPr>
          <w:rFonts w:asciiTheme="minorBidi" w:hAnsiTheme="minorBidi" w:cstheme="minorBidi"/>
          <w:b/>
          <w:bCs/>
          <w:sz w:val="24"/>
          <w:szCs w:val="24"/>
        </w:rPr>
        <w:t>,</w:t>
      </w:r>
      <w:r w:rsidRPr="004B55FD">
        <w:rPr>
          <w:rFonts w:asciiTheme="minorBidi" w:hAnsiTheme="minorBidi" w:cstheme="minorBidi"/>
          <w:b/>
          <w:bCs/>
          <w:sz w:val="24"/>
          <w:szCs w:val="24"/>
        </w:rPr>
        <w:t xml:space="preserve"> and the Festival of </w:t>
      </w:r>
      <w:r w:rsidRPr="004B55FD">
        <w:rPr>
          <w:rFonts w:asciiTheme="minorBidi" w:hAnsiTheme="minorBidi" w:cstheme="minorBidi"/>
          <w:b/>
          <w:bCs/>
          <w:i/>
          <w:iCs/>
          <w:sz w:val="24"/>
          <w:szCs w:val="24"/>
        </w:rPr>
        <w:t>Matzot</w:t>
      </w:r>
    </w:p>
    <w:p w14:paraId="54C3C3C9" w14:textId="77777777" w:rsidR="00545C3E" w:rsidRDefault="00545C3E" w:rsidP="0033654C">
      <w:pPr>
        <w:spacing w:line="240" w:lineRule="auto"/>
        <w:ind w:firstLine="720"/>
        <w:rPr>
          <w:rFonts w:asciiTheme="minorBidi" w:hAnsiTheme="minorBidi" w:cstheme="minorBidi"/>
          <w:sz w:val="24"/>
          <w:szCs w:val="24"/>
        </w:rPr>
      </w:pPr>
    </w:p>
    <w:p w14:paraId="753ADACC" w14:textId="67A1F575" w:rsidR="00F3381B" w:rsidRPr="00230240"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As mentioned, the </w:t>
      </w:r>
      <w:r w:rsidR="00B04B3F" w:rsidRPr="00230240">
        <w:rPr>
          <w:rFonts w:asciiTheme="minorBidi" w:hAnsiTheme="minorBidi" w:cstheme="minorBidi"/>
          <w:sz w:val="24"/>
          <w:szCs w:val="24"/>
        </w:rPr>
        <w:t>prince's</w:t>
      </w:r>
      <w:r w:rsidRPr="00230240">
        <w:rPr>
          <w:rFonts w:asciiTheme="minorBidi" w:hAnsiTheme="minorBidi" w:cstheme="minorBidi"/>
          <w:sz w:val="24"/>
          <w:szCs w:val="24"/>
        </w:rPr>
        <w:t xml:space="preserve"> sacrifices are </w:t>
      </w:r>
      <w:r w:rsidR="00B04B3F" w:rsidRPr="00230240">
        <w:rPr>
          <w:rFonts w:asciiTheme="minorBidi" w:hAnsiTheme="minorBidi" w:cstheme="minorBidi"/>
          <w:sz w:val="24"/>
          <w:szCs w:val="24"/>
        </w:rPr>
        <w:t>communal offerings</w:t>
      </w:r>
      <w:r w:rsidR="00D45E14">
        <w:rPr>
          <w:rFonts w:asciiTheme="minorBidi" w:hAnsiTheme="minorBidi" w:cstheme="minorBidi"/>
          <w:sz w:val="24"/>
          <w:szCs w:val="24"/>
        </w:rPr>
        <w:t>,</w:t>
      </w:r>
      <w:r w:rsidR="00B04B3F" w:rsidRPr="00230240">
        <w:rPr>
          <w:rFonts w:asciiTheme="minorBidi" w:hAnsiTheme="minorBidi" w:cstheme="minorBidi"/>
          <w:sz w:val="24"/>
          <w:szCs w:val="24"/>
        </w:rPr>
        <w:t xml:space="preserve"> brought </w:t>
      </w:r>
      <w:r w:rsidRPr="00230240">
        <w:rPr>
          <w:rFonts w:asciiTheme="minorBidi" w:hAnsiTheme="minorBidi" w:cstheme="minorBidi"/>
          <w:sz w:val="24"/>
          <w:szCs w:val="24"/>
        </w:rPr>
        <w:t xml:space="preserve">on behalf of the entire nation, </w:t>
      </w:r>
      <w:r w:rsidR="00575C4A">
        <w:rPr>
          <w:rFonts w:asciiTheme="minorBidi" w:hAnsiTheme="minorBidi" w:cstheme="minorBidi"/>
          <w:sz w:val="24"/>
          <w:szCs w:val="24"/>
        </w:rPr>
        <w:t>which is why</w:t>
      </w:r>
      <w:r w:rsidRPr="00230240">
        <w:rPr>
          <w:rFonts w:asciiTheme="minorBidi" w:hAnsiTheme="minorBidi" w:cstheme="minorBidi"/>
          <w:sz w:val="24"/>
          <w:szCs w:val="24"/>
        </w:rPr>
        <w:t xml:space="preserve"> everyone must </w:t>
      </w:r>
      <w:r w:rsidR="00B04B3F" w:rsidRPr="00230240">
        <w:rPr>
          <w:rFonts w:asciiTheme="minorBidi" w:hAnsiTheme="minorBidi" w:cstheme="minorBidi"/>
          <w:sz w:val="24"/>
          <w:szCs w:val="24"/>
        </w:rPr>
        <w:t xml:space="preserve">contribute to the fund from which </w:t>
      </w:r>
      <w:r w:rsidR="00D45E14">
        <w:rPr>
          <w:rFonts w:asciiTheme="minorBidi" w:hAnsiTheme="minorBidi" w:cstheme="minorBidi"/>
          <w:sz w:val="24"/>
          <w:szCs w:val="24"/>
        </w:rPr>
        <w:t>they</w:t>
      </w:r>
      <w:r w:rsidR="00B04B3F" w:rsidRPr="00230240">
        <w:rPr>
          <w:rFonts w:asciiTheme="minorBidi" w:hAnsiTheme="minorBidi" w:cstheme="minorBidi"/>
          <w:sz w:val="24"/>
          <w:szCs w:val="24"/>
        </w:rPr>
        <w:t xml:space="preserve"> will be purchased:</w:t>
      </w:r>
    </w:p>
    <w:p w14:paraId="6DE8A9B6" w14:textId="77777777" w:rsidR="00B04B3F" w:rsidRPr="00230240" w:rsidRDefault="00B04B3F" w:rsidP="0033654C">
      <w:pPr>
        <w:spacing w:line="240" w:lineRule="auto"/>
        <w:ind w:firstLine="720"/>
        <w:rPr>
          <w:rFonts w:asciiTheme="minorBidi" w:hAnsiTheme="minorBidi" w:cstheme="minorBidi"/>
          <w:sz w:val="24"/>
          <w:szCs w:val="24"/>
        </w:rPr>
      </w:pPr>
    </w:p>
    <w:p w14:paraId="11C390A6" w14:textId="0FE65624" w:rsidR="00F3381B" w:rsidRPr="00230240" w:rsidRDefault="00B04B3F"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Thus says the Lord God: In the first month, on the first day of the month, you shall take a young bull with no blemish to purify the Sanctuary. And the priest shall take from the blood of this purification offering and put it on the doorposts of the House, on the four corners of the ledge of the altar, and on the doorpost of the gate of the inner courtyard. And so shall you do on the seventh day of the month for anyone who has sinned by mistake or due to ignorance: thus you shall provide atonement for the House.</w:t>
      </w:r>
      <w:r w:rsidR="004F75A6">
        <w:rPr>
          <w:rFonts w:asciiTheme="minorBidi" w:hAnsiTheme="minorBidi" w:cstheme="minorBidi"/>
          <w:sz w:val="24"/>
          <w:szCs w:val="24"/>
        </w:rPr>
        <w:t xml:space="preserve"> (45:18-</w:t>
      </w:r>
      <w:r w:rsidR="00575C4A">
        <w:rPr>
          <w:rFonts w:asciiTheme="minorBidi" w:hAnsiTheme="minorBidi" w:cstheme="minorBidi"/>
          <w:sz w:val="24"/>
          <w:szCs w:val="24"/>
        </w:rPr>
        <w:t>20)</w:t>
      </w:r>
    </w:p>
    <w:p w14:paraId="1690E894" w14:textId="77777777" w:rsidR="001D1BAD" w:rsidRPr="00230240" w:rsidRDefault="001D1BAD" w:rsidP="0033654C">
      <w:pPr>
        <w:pStyle w:val="BlockText"/>
        <w:spacing w:line="240" w:lineRule="auto"/>
        <w:rPr>
          <w:rFonts w:asciiTheme="minorBidi" w:hAnsiTheme="minorBidi" w:cstheme="minorBidi"/>
          <w:sz w:val="24"/>
          <w:szCs w:val="24"/>
        </w:rPr>
      </w:pPr>
    </w:p>
    <w:p w14:paraId="5037390D" w14:textId="69D23EF9" w:rsidR="001D1BAD" w:rsidRPr="00230240" w:rsidRDefault="00F3381B" w:rsidP="0033654C">
      <w:pPr>
        <w:spacing w:line="240" w:lineRule="auto"/>
        <w:ind w:firstLine="720"/>
        <w:rPr>
          <w:rFonts w:asciiTheme="minorBidi" w:hAnsiTheme="minorBidi" w:cstheme="minorBidi"/>
          <w:color w:val="000000"/>
          <w:sz w:val="24"/>
          <w:szCs w:val="24"/>
        </w:rPr>
      </w:pPr>
      <w:r w:rsidRPr="00230240">
        <w:rPr>
          <w:rFonts w:asciiTheme="minorBidi" w:hAnsiTheme="minorBidi" w:cstheme="minorBidi"/>
          <w:sz w:val="24"/>
          <w:szCs w:val="24"/>
        </w:rPr>
        <w:t xml:space="preserve">The </w:t>
      </w:r>
      <w:r w:rsidR="001D1BAD" w:rsidRPr="00230240">
        <w:rPr>
          <w:rFonts w:asciiTheme="minorBidi" w:hAnsiTheme="minorBidi" w:cstheme="minorBidi"/>
          <w:sz w:val="24"/>
          <w:szCs w:val="24"/>
        </w:rPr>
        <w:t>prince's offering in the name of the</w:t>
      </w:r>
      <w:r w:rsidR="001B19F6">
        <w:rPr>
          <w:rFonts w:asciiTheme="minorBidi" w:hAnsiTheme="minorBidi" w:cstheme="minorBidi"/>
          <w:sz w:val="24"/>
          <w:szCs w:val="24"/>
        </w:rPr>
        <w:t xml:space="preserve"> people is a </w:t>
      </w:r>
      <w:r w:rsidR="00CE6F74">
        <w:rPr>
          <w:rFonts w:asciiTheme="minorBidi" w:hAnsiTheme="minorBidi" w:cstheme="minorBidi"/>
          <w:sz w:val="24"/>
          <w:szCs w:val="24"/>
        </w:rPr>
        <w:t>bull</w:t>
      </w:r>
      <w:r w:rsidR="001B19F6">
        <w:rPr>
          <w:rFonts w:asciiTheme="minorBidi" w:hAnsiTheme="minorBidi" w:cstheme="minorBidi"/>
          <w:sz w:val="24"/>
          <w:szCs w:val="24"/>
        </w:rPr>
        <w:t xml:space="preserve"> </w:t>
      </w:r>
      <w:r w:rsidR="00733258">
        <w:rPr>
          <w:rFonts w:asciiTheme="minorBidi" w:hAnsiTheme="minorBidi" w:cstheme="minorBidi"/>
          <w:sz w:val="24"/>
          <w:szCs w:val="24"/>
        </w:rPr>
        <w:t>sin-offering</w:t>
      </w:r>
      <w:r w:rsidR="001D1BAD" w:rsidRPr="00230240">
        <w:rPr>
          <w:rFonts w:asciiTheme="minorBidi" w:hAnsiTheme="minorBidi" w:cstheme="minorBidi"/>
          <w:sz w:val="24"/>
          <w:szCs w:val="24"/>
        </w:rPr>
        <w:t xml:space="preserve"> </w:t>
      </w:r>
      <w:r w:rsidR="008C3BF4">
        <w:rPr>
          <w:rFonts w:asciiTheme="minorBidi" w:hAnsiTheme="minorBidi" w:cstheme="minorBidi"/>
          <w:sz w:val="24"/>
          <w:szCs w:val="24"/>
        </w:rPr>
        <w:t xml:space="preserve">that </w:t>
      </w:r>
      <w:r w:rsidR="001D1BAD" w:rsidRPr="00230240">
        <w:rPr>
          <w:rFonts w:asciiTheme="minorBidi" w:hAnsiTheme="minorBidi" w:cstheme="minorBidi"/>
          <w:sz w:val="24"/>
          <w:szCs w:val="24"/>
        </w:rPr>
        <w:t xml:space="preserve">similar </w:t>
      </w:r>
      <w:r w:rsidR="008C3BF4">
        <w:rPr>
          <w:rFonts w:asciiTheme="minorBidi" w:hAnsiTheme="minorBidi" w:cstheme="minorBidi"/>
          <w:sz w:val="24"/>
          <w:szCs w:val="24"/>
        </w:rPr>
        <w:t xml:space="preserve">in part </w:t>
      </w:r>
      <w:r w:rsidR="001D1BAD" w:rsidRPr="00230240">
        <w:rPr>
          <w:rFonts w:asciiTheme="minorBidi" w:hAnsiTheme="minorBidi" w:cstheme="minorBidi"/>
          <w:sz w:val="24"/>
          <w:szCs w:val="24"/>
        </w:rPr>
        <w:t xml:space="preserve">to a </w:t>
      </w:r>
      <w:r w:rsidR="001D1BAD" w:rsidRPr="00230240">
        <w:rPr>
          <w:rFonts w:asciiTheme="minorBidi" w:hAnsiTheme="minorBidi" w:cstheme="minorBidi"/>
          <w:i/>
          <w:iCs/>
          <w:sz w:val="24"/>
          <w:szCs w:val="24"/>
        </w:rPr>
        <w:t xml:space="preserve">par he'elem davar, </w:t>
      </w:r>
      <w:r w:rsidR="00545C3E">
        <w:rPr>
          <w:rFonts w:asciiTheme="minorBidi" w:hAnsiTheme="minorBidi" w:cstheme="minorBidi"/>
          <w:sz w:val="24"/>
          <w:szCs w:val="24"/>
        </w:rPr>
        <w:t>the</w:t>
      </w:r>
      <w:r w:rsidR="001D1BAD" w:rsidRPr="00230240">
        <w:rPr>
          <w:rFonts w:asciiTheme="minorBidi" w:hAnsiTheme="minorBidi" w:cstheme="minorBidi"/>
          <w:sz w:val="24"/>
          <w:szCs w:val="24"/>
        </w:rPr>
        <w:t xml:space="preserve"> offering that is brought when the majority of the people of Israel carry out an errant decision of the Sanhedrin (see </w:t>
      </w:r>
      <w:r w:rsidR="001D1BAD" w:rsidRPr="00230240">
        <w:rPr>
          <w:rFonts w:asciiTheme="minorBidi" w:hAnsiTheme="minorBidi" w:cstheme="minorBidi"/>
          <w:i/>
          <w:iCs/>
          <w:sz w:val="24"/>
          <w:szCs w:val="24"/>
        </w:rPr>
        <w:t xml:space="preserve">Vayikra </w:t>
      </w:r>
      <w:r w:rsidR="001D1BAD" w:rsidRPr="00230240">
        <w:rPr>
          <w:rFonts w:asciiTheme="minorBidi" w:hAnsiTheme="minorBidi" w:cstheme="minorBidi"/>
          <w:sz w:val="24"/>
          <w:szCs w:val="24"/>
        </w:rPr>
        <w:t xml:space="preserve">4:13-21), </w:t>
      </w:r>
      <w:r w:rsidR="001D1BAD" w:rsidRPr="00230240">
        <w:rPr>
          <w:rFonts w:asciiTheme="minorBidi" w:hAnsiTheme="minorBidi" w:cstheme="minorBidi"/>
          <w:color w:val="000000"/>
          <w:sz w:val="24"/>
          <w:szCs w:val="24"/>
        </w:rPr>
        <w:t xml:space="preserve">and </w:t>
      </w:r>
      <w:r w:rsidR="008C3BF4">
        <w:rPr>
          <w:rFonts w:asciiTheme="minorBidi" w:hAnsiTheme="minorBidi" w:cstheme="minorBidi"/>
          <w:color w:val="000000"/>
          <w:sz w:val="24"/>
          <w:szCs w:val="24"/>
        </w:rPr>
        <w:t>in part</w:t>
      </w:r>
      <w:r w:rsidR="001B19F6">
        <w:rPr>
          <w:rFonts w:asciiTheme="minorBidi" w:hAnsiTheme="minorBidi" w:cstheme="minorBidi"/>
          <w:color w:val="000000"/>
          <w:sz w:val="24"/>
          <w:szCs w:val="24"/>
        </w:rPr>
        <w:t xml:space="preserve"> to the goat </w:t>
      </w:r>
      <w:proofErr w:type="spellStart"/>
      <w:r w:rsidR="00733258">
        <w:rPr>
          <w:rFonts w:asciiTheme="minorBidi" w:hAnsiTheme="minorBidi" w:cstheme="minorBidi"/>
          <w:color w:val="000000"/>
          <w:sz w:val="24"/>
          <w:szCs w:val="24"/>
        </w:rPr>
        <w:t>sin</w:t>
      </w:r>
      <w:proofErr w:type="spellEnd"/>
      <w:r w:rsidR="00733258">
        <w:rPr>
          <w:rFonts w:asciiTheme="minorBidi" w:hAnsiTheme="minorBidi" w:cstheme="minorBidi"/>
          <w:color w:val="000000"/>
          <w:sz w:val="24"/>
          <w:szCs w:val="24"/>
        </w:rPr>
        <w:t>-offering</w:t>
      </w:r>
      <w:r w:rsidR="001D1BAD" w:rsidRPr="00230240">
        <w:rPr>
          <w:rFonts w:asciiTheme="minorBidi" w:hAnsiTheme="minorBidi" w:cstheme="minorBidi"/>
          <w:color w:val="000000"/>
          <w:sz w:val="24"/>
          <w:szCs w:val="24"/>
        </w:rPr>
        <w:t xml:space="preserve"> brought on Yom Kippur</w:t>
      </w:r>
      <w:r w:rsidR="008C5B1C">
        <w:rPr>
          <w:rFonts w:asciiTheme="minorBidi" w:hAnsiTheme="minorBidi" w:cstheme="minorBidi"/>
          <w:color w:val="000000"/>
          <w:sz w:val="24"/>
          <w:szCs w:val="24"/>
        </w:rPr>
        <w:t>, as the Torah describes</w:t>
      </w:r>
      <w:r w:rsidR="007F5D0E" w:rsidRPr="00230240">
        <w:rPr>
          <w:rFonts w:asciiTheme="minorBidi" w:hAnsiTheme="minorBidi" w:cstheme="minorBidi"/>
          <w:color w:val="000000"/>
          <w:sz w:val="24"/>
          <w:szCs w:val="24"/>
        </w:rPr>
        <w:t xml:space="preserve">: </w:t>
      </w:r>
    </w:p>
    <w:p w14:paraId="719485E8" w14:textId="77777777" w:rsidR="001D1BAD" w:rsidRPr="00230240" w:rsidRDefault="001D1BAD" w:rsidP="0033654C">
      <w:pPr>
        <w:spacing w:line="240" w:lineRule="auto"/>
        <w:ind w:firstLine="567"/>
        <w:rPr>
          <w:rFonts w:asciiTheme="minorBidi" w:hAnsiTheme="minorBidi" w:cstheme="minorBidi"/>
          <w:color w:val="000000"/>
          <w:sz w:val="24"/>
          <w:szCs w:val="24"/>
        </w:rPr>
      </w:pPr>
    </w:p>
    <w:p w14:paraId="69E1FB7B" w14:textId="43095F93" w:rsidR="001D1BAD" w:rsidRPr="00230240" w:rsidRDefault="001D1BAD" w:rsidP="0033654C">
      <w:pPr>
        <w:pStyle w:val="BlockText"/>
        <w:spacing w:line="240" w:lineRule="auto"/>
        <w:ind w:left="720"/>
        <w:rPr>
          <w:rFonts w:asciiTheme="minorBidi" w:hAnsiTheme="minorBidi" w:cstheme="minorBidi"/>
          <w:color w:val="000000"/>
          <w:sz w:val="24"/>
          <w:szCs w:val="24"/>
        </w:rPr>
      </w:pPr>
      <w:r w:rsidRPr="00230240">
        <w:rPr>
          <w:rFonts w:asciiTheme="minorBidi" w:hAnsiTheme="minorBidi" w:cstheme="minorBidi"/>
          <w:sz w:val="24"/>
          <w:szCs w:val="24"/>
        </w:rPr>
        <w:t xml:space="preserve">He shall then slaughter the goat for the people's purification </w:t>
      </w:r>
      <w:r w:rsidR="001B6D58">
        <w:rPr>
          <w:rFonts w:asciiTheme="minorBidi" w:hAnsiTheme="minorBidi" w:cstheme="minorBidi"/>
          <w:sz w:val="24"/>
          <w:szCs w:val="24"/>
        </w:rPr>
        <w:t xml:space="preserve">[sin] </w:t>
      </w:r>
      <w:r w:rsidRPr="00230240">
        <w:rPr>
          <w:rFonts w:asciiTheme="minorBidi" w:hAnsiTheme="minorBidi" w:cstheme="minorBidi"/>
          <w:sz w:val="24"/>
          <w:szCs w:val="24"/>
        </w:rPr>
        <w:t xml:space="preserve">offering, bring its blood inside the inner curtain, and do with it as he did with the blood of the bull, sprinkling it on the cover and before the cover. In this </w:t>
      </w:r>
      <w:r w:rsidRPr="00230240">
        <w:rPr>
          <w:rFonts w:asciiTheme="minorBidi" w:hAnsiTheme="minorBidi" w:cstheme="minorBidi"/>
          <w:sz w:val="24"/>
          <w:szCs w:val="24"/>
        </w:rPr>
        <w:lastRenderedPageBreak/>
        <w:t>way, he shall make atonement for the Sanctuary – from the impurity of the Israelites, from their rebellions and all their sins. And he shall do the same for the Tent of Meeting, which is with them in the midst of their impurity.</w:t>
      </w:r>
      <w:r w:rsidRPr="00230240">
        <w:rPr>
          <w:rFonts w:asciiTheme="minorBidi" w:hAnsiTheme="minorBidi" w:cstheme="minorBidi"/>
          <w:color w:val="000000"/>
          <w:sz w:val="24"/>
          <w:szCs w:val="24"/>
        </w:rPr>
        <w:t xml:space="preserve"> (</w:t>
      </w:r>
      <w:r w:rsidRPr="00230240">
        <w:rPr>
          <w:rFonts w:asciiTheme="minorBidi" w:hAnsiTheme="minorBidi" w:cstheme="minorBidi"/>
          <w:i/>
          <w:iCs/>
          <w:color w:val="000000"/>
          <w:sz w:val="24"/>
          <w:szCs w:val="24"/>
        </w:rPr>
        <w:t xml:space="preserve">Vayikra </w:t>
      </w:r>
      <w:r w:rsidRPr="00230240">
        <w:rPr>
          <w:rFonts w:asciiTheme="minorBidi" w:hAnsiTheme="minorBidi" w:cstheme="minorBidi"/>
          <w:color w:val="000000"/>
          <w:sz w:val="24"/>
          <w:szCs w:val="24"/>
        </w:rPr>
        <w:t>16:15-16)</w:t>
      </w:r>
    </w:p>
    <w:p w14:paraId="08994C97" w14:textId="77777777" w:rsidR="0033654C" w:rsidRDefault="0033654C" w:rsidP="0033654C">
      <w:pPr>
        <w:spacing w:line="240" w:lineRule="auto"/>
        <w:ind w:firstLine="567"/>
        <w:rPr>
          <w:rFonts w:asciiTheme="minorBidi" w:hAnsiTheme="minorBidi" w:cstheme="minorBidi"/>
          <w:color w:val="000000"/>
          <w:sz w:val="24"/>
          <w:szCs w:val="24"/>
        </w:rPr>
      </w:pPr>
    </w:p>
    <w:p w14:paraId="5C466F2C" w14:textId="6CA76FCD" w:rsidR="00F3381B" w:rsidRDefault="00F3381B" w:rsidP="008A444F">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The </w:t>
      </w:r>
      <w:r w:rsidR="007F5D0E" w:rsidRPr="00230240">
        <w:rPr>
          <w:rFonts w:asciiTheme="minorBidi" w:hAnsiTheme="minorBidi" w:cstheme="minorBidi"/>
          <w:sz w:val="24"/>
          <w:szCs w:val="24"/>
        </w:rPr>
        <w:t xml:space="preserve">prince's </w:t>
      </w:r>
      <w:r w:rsidR="00CE6F74">
        <w:rPr>
          <w:rFonts w:asciiTheme="minorBidi" w:hAnsiTheme="minorBidi" w:cstheme="minorBidi"/>
          <w:sz w:val="24"/>
          <w:szCs w:val="24"/>
        </w:rPr>
        <w:t>bull</w:t>
      </w:r>
      <w:r w:rsidR="007F5D0E"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mentioned in our prophecy, which </w:t>
      </w:r>
      <w:r w:rsidR="007F5D0E" w:rsidRPr="00230240">
        <w:rPr>
          <w:rFonts w:asciiTheme="minorBidi" w:hAnsiTheme="minorBidi" w:cstheme="minorBidi"/>
          <w:sz w:val="24"/>
          <w:szCs w:val="24"/>
        </w:rPr>
        <w:t>is brought</w:t>
      </w:r>
      <w:r w:rsidRPr="00230240">
        <w:rPr>
          <w:rFonts w:asciiTheme="minorBidi" w:hAnsiTheme="minorBidi" w:cstheme="minorBidi"/>
          <w:sz w:val="24"/>
          <w:szCs w:val="24"/>
        </w:rPr>
        <w:t xml:space="preserve"> on </w:t>
      </w:r>
      <w:r w:rsidR="00545C3E">
        <w:rPr>
          <w:rFonts w:asciiTheme="minorBidi" w:hAnsiTheme="minorBidi" w:cstheme="minorBidi"/>
          <w:sz w:val="24"/>
          <w:szCs w:val="24"/>
        </w:rPr>
        <w:t xml:space="preserve">Rosh </w:t>
      </w:r>
      <w:r w:rsidR="008932B5">
        <w:rPr>
          <w:rFonts w:asciiTheme="minorBidi" w:hAnsiTheme="minorBidi" w:cstheme="minorBidi"/>
          <w:sz w:val="24"/>
          <w:szCs w:val="24"/>
        </w:rPr>
        <w:t>Ch</w:t>
      </w:r>
      <w:r w:rsidR="00545C3E">
        <w:rPr>
          <w:rFonts w:asciiTheme="minorBidi" w:hAnsiTheme="minorBidi" w:cstheme="minorBidi"/>
          <w:sz w:val="24"/>
          <w:szCs w:val="24"/>
        </w:rPr>
        <w:t xml:space="preserve">odesh </w:t>
      </w:r>
      <w:r w:rsidRPr="00230240">
        <w:rPr>
          <w:rFonts w:asciiTheme="minorBidi" w:hAnsiTheme="minorBidi" w:cstheme="minorBidi"/>
          <w:sz w:val="24"/>
          <w:szCs w:val="24"/>
        </w:rPr>
        <w:t xml:space="preserve">Nisan, </w:t>
      </w:r>
      <w:r w:rsidR="007F5D0E" w:rsidRPr="00230240">
        <w:rPr>
          <w:rFonts w:asciiTheme="minorBidi" w:hAnsiTheme="minorBidi" w:cstheme="minorBidi"/>
          <w:sz w:val="24"/>
          <w:szCs w:val="24"/>
        </w:rPr>
        <w:t>makes atonement</w:t>
      </w:r>
      <w:r w:rsidRPr="00230240">
        <w:rPr>
          <w:rFonts w:asciiTheme="minorBidi" w:hAnsiTheme="minorBidi" w:cstheme="minorBidi"/>
          <w:sz w:val="24"/>
          <w:szCs w:val="24"/>
        </w:rPr>
        <w:t xml:space="preserve"> for </w:t>
      </w:r>
      <w:r w:rsidR="007F5D0E" w:rsidRPr="00230240">
        <w:rPr>
          <w:rFonts w:asciiTheme="minorBidi" w:hAnsiTheme="minorBidi" w:cstheme="minorBidi"/>
          <w:sz w:val="24"/>
          <w:szCs w:val="24"/>
        </w:rPr>
        <w:t xml:space="preserve">the </w:t>
      </w:r>
      <w:r w:rsidRPr="00230240">
        <w:rPr>
          <w:rFonts w:asciiTheme="minorBidi" w:hAnsiTheme="minorBidi" w:cstheme="minorBidi"/>
          <w:sz w:val="24"/>
          <w:szCs w:val="24"/>
        </w:rPr>
        <w:t xml:space="preserve">more external places </w:t>
      </w:r>
      <w:r w:rsidR="007F5D0E" w:rsidRPr="00230240">
        <w:rPr>
          <w:rFonts w:asciiTheme="minorBidi" w:hAnsiTheme="minorBidi" w:cstheme="minorBidi"/>
          <w:sz w:val="24"/>
          <w:szCs w:val="24"/>
        </w:rPr>
        <w:t xml:space="preserve">– for the entrance to the inner courtyard (the Israelite courtyard, which in the Second Temple was the Nikanor Gate), for the courtyard of the altar, which is the </w:t>
      </w:r>
      <w:r w:rsidR="007F5D0E" w:rsidRPr="00230240">
        <w:rPr>
          <w:rFonts w:asciiTheme="minorBidi" w:hAnsiTheme="minorBidi" w:cstheme="minorBidi"/>
          <w:i/>
          <w:iCs/>
          <w:sz w:val="24"/>
          <w:szCs w:val="24"/>
        </w:rPr>
        <w:t>sovev</w:t>
      </w:r>
      <w:r w:rsidR="007F5D0E" w:rsidRPr="00230240">
        <w:rPr>
          <w:rFonts w:asciiTheme="minorBidi" w:hAnsiTheme="minorBidi" w:cstheme="minorBidi"/>
          <w:sz w:val="24"/>
          <w:szCs w:val="24"/>
        </w:rPr>
        <w:t xml:space="preserve">, the ledge upon which the priests would walk when </w:t>
      </w:r>
      <w:r w:rsidR="00545C3E">
        <w:rPr>
          <w:rFonts w:asciiTheme="minorBidi" w:hAnsiTheme="minorBidi" w:cstheme="minorBidi"/>
          <w:sz w:val="24"/>
          <w:szCs w:val="24"/>
        </w:rPr>
        <w:t>involved with</w:t>
      </w:r>
      <w:r w:rsidR="007F5D0E" w:rsidRPr="00230240">
        <w:rPr>
          <w:rFonts w:asciiTheme="minorBidi" w:hAnsiTheme="minorBidi" w:cstheme="minorBidi"/>
          <w:sz w:val="24"/>
          <w:szCs w:val="24"/>
        </w:rPr>
        <w:t xml:space="preserve"> the sacrifices on the altar (see </w:t>
      </w:r>
      <w:r w:rsidR="009460F2">
        <w:rPr>
          <w:rFonts w:asciiTheme="minorBidi" w:hAnsiTheme="minorBidi" w:cstheme="minorBidi"/>
          <w:sz w:val="24"/>
          <w:szCs w:val="24"/>
        </w:rPr>
        <w:t>discussion of</w:t>
      </w:r>
      <w:r w:rsidR="007F5D0E" w:rsidRPr="00230240">
        <w:rPr>
          <w:rFonts w:asciiTheme="minorBidi" w:hAnsiTheme="minorBidi" w:cstheme="minorBidi"/>
          <w:sz w:val="24"/>
          <w:szCs w:val="24"/>
        </w:rPr>
        <w:t xml:space="preserve"> the </w:t>
      </w:r>
      <w:r w:rsidR="007F5D0E" w:rsidRPr="00230240">
        <w:rPr>
          <w:rFonts w:asciiTheme="minorBidi" w:hAnsiTheme="minorBidi" w:cstheme="minorBidi"/>
          <w:i/>
          <w:iCs/>
          <w:sz w:val="24"/>
          <w:szCs w:val="24"/>
        </w:rPr>
        <w:t xml:space="preserve">haftara </w:t>
      </w:r>
      <w:r w:rsidR="007F5D0E" w:rsidRPr="00230240">
        <w:rPr>
          <w:rFonts w:asciiTheme="minorBidi" w:hAnsiTheme="minorBidi" w:cstheme="minorBidi"/>
          <w:sz w:val="24"/>
          <w:szCs w:val="24"/>
        </w:rPr>
        <w:t xml:space="preserve">for </w:t>
      </w:r>
      <w:r w:rsidR="007F5D0E" w:rsidRPr="00230240">
        <w:rPr>
          <w:rFonts w:asciiTheme="minorBidi" w:hAnsiTheme="minorBidi" w:cstheme="minorBidi"/>
          <w:i/>
          <w:iCs/>
          <w:sz w:val="24"/>
          <w:szCs w:val="24"/>
        </w:rPr>
        <w:t>Parashat Tetzaveh</w:t>
      </w:r>
      <w:r w:rsidR="007F5D0E" w:rsidRPr="00230240">
        <w:rPr>
          <w:rFonts w:asciiTheme="minorBidi" w:hAnsiTheme="minorBidi" w:cstheme="minorBidi"/>
          <w:sz w:val="24"/>
          <w:szCs w:val="24"/>
        </w:rPr>
        <w:t xml:space="preserve">), and for the entrance to the Sanctuary. This </w:t>
      </w:r>
      <w:r w:rsidR="00CE6F74">
        <w:rPr>
          <w:rFonts w:asciiTheme="minorBidi" w:hAnsiTheme="minorBidi" w:cstheme="minorBidi"/>
          <w:sz w:val="24"/>
          <w:szCs w:val="24"/>
        </w:rPr>
        <w:t>bull</w:t>
      </w:r>
      <w:r w:rsidR="007F5D0E" w:rsidRPr="00230240">
        <w:rPr>
          <w:rFonts w:asciiTheme="minorBidi" w:hAnsiTheme="minorBidi" w:cstheme="minorBidi"/>
          <w:sz w:val="24"/>
          <w:szCs w:val="24"/>
        </w:rPr>
        <w:t xml:space="preserve"> </w:t>
      </w:r>
      <w:r w:rsidR="001709F1">
        <w:rPr>
          <w:rFonts w:asciiTheme="minorBidi" w:hAnsiTheme="minorBidi" w:cstheme="minorBidi"/>
          <w:sz w:val="24"/>
          <w:szCs w:val="24"/>
        </w:rPr>
        <w:t>atones</w:t>
      </w:r>
      <w:r w:rsidR="007F5D0E" w:rsidRPr="00230240">
        <w:rPr>
          <w:rFonts w:asciiTheme="minorBidi" w:hAnsiTheme="minorBidi" w:cstheme="minorBidi"/>
          <w:sz w:val="24"/>
          <w:szCs w:val="24"/>
        </w:rPr>
        <w:t xml:space="preserve"> for the impurity of the Temple resulting from the intentional sins of the house of Israel, and on the seventh of Nisan</w:t>
      </w:r>
      <w:r w:rsidR="001709F1">
        <w:rPr>
          <w:rFonts w:asciiTheme="minorBidi" w:hAnsiTheme="minorBidi" w:cstheme="minorBidi"/>
          <w:sz w:val="24"/>
          <w:szCs w:val="24"/>
        </w:rPr>
        <w:t>,</w:t>
      </w:r>
      <w:r w:rsidR="007F5D0E" w:rsidRPr="00230240">
        <w:rPr>
          <w:rFonts w:asciiTheme="minorBidi" w:hAnsiTheme="minorBidi" w:cstheme="minorBidi"/>
          <w:sz w:val="24"/>
          <w:szCs w:val="24"/>
        </w:rPr>
        <w:t xml:space="preserve"> another </w:t>
      </w:r>
      <w:r w:rsidR="00CE6F74">
        <w:rPr>
          <w:rFonts w:asciiTheme="minorBidi" w:hAnsiTheme="minorBidi" w:cstheme="minorBidi"/>
          <w:sz w:val="24"/>
          <w:szCs w:val="24"/>
        </w:rPr>
        <w:t>bull</w:t>
      </w:r>
      <w:r w:rsidR="007F5D0E" w:rsidRPr="00230240">
        <w:rPr>
          <w:rFonts w:asciiTheme="minorBidi" w:hAnsiTheme="minorBidi" w:cstheme="minorBidi"/>
          <w:sz w:val="24"/>
          <w:szCs w:val="24"/>
        </w:rPr>
        <w:t xml:space="preserve"> is offered for the unintentional sins</w:t>
      </w:r>
      <w:r w:rsidR="004426B2">
        <w:rPr>
          <w:rFonts w:asciiTheme="minorBidi" w:hAnsiTheme="minorBidi" w:cstheme="minorBidi"/>
          <w:sz w:val="24"/>
          <w:szCs w:val="24"/>
        </w:rPr>
        <w:t xml:space="preserve"> (v.20)</w:t>
      </w:r>
      <w:r w:rsidR="007F5D0E" w:rsidRPr="00230240">
        <w:rPr>
          <w:rFonts w:asciiTheme="minorBidi" w:hAnsiTheme="minorBidi" w:cstheme="minorBidi"/>
          <w:sz w:val="24"/>
          <w:szCs w:val="24"/>
        </w:rPr>
        <w:t xml:space="preserve">. </w:t>
      </w:r>
    </w:p>
    <w:p w14:paraId="63D4E9BA" w14:textId="77777777" w:rsidR="00733258" w:rsidRDefault="00733258" w:rsidP="0033654C">
      <w:pPr>
        <w:spacing w:line="240" w:lineRule="auto"/>
        <w:ind w:firstLine="567"/>
        <w:rPr>
          <w:rFonts w:asciiTheme="minorBidi" w:hAnsiTheme="minorBidi" w:cstheme="minorBidi"/>
          <w:sz w:val="24"/>
          <w:szCs w:val="24"/>
        </w:rPr>
      </w:pPr>
    </w:p>
    <w:p w14:paraId="21015C90" w14:textId="5393F270" w:rsidR="00733258" w:rsidRPr="00230240" w:rsidRDefault="00733258" w:rsidP="008A444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prophet then describes sacrifices brought during the festival: </w:t>
      </w:r>
    </w:p>
    <w:p w14:paraId="1523D0AA" w14:textId="77777777" w:rsidR="007F5D0E" w:rsidRPr="00230240" w:rsidRDefault="007F5D0E" w:rsidP="0033654C">
      <w:pPr>
        <w:spacing w:line="240" w:lineRule="auto"/>
        <w:ind w:firstLine="567"/>
        <w:rPr>
          <w:rFonts w:asciiTheme="minorBidi" w:hAnsiTheme="minorBidi" w:cstheme="minorBidi"/>
          <w:sz w:val="24"/>
          <w:szCs w:val="24"/>
        </w:rPr>
      </w:pPr>
    </w:p>
    <w:p w14:paraId="1A08CFE5" w14:textId="2FAA815C" w:rsidR="00121A3F" w:rsidRPr="00230240" w:rsidRDefault="00121A3F"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In the first month, on the fourteenth day of the month, you shall bring the Passover sacrifice, for a festival of seven days, unleavened bread shall be eaten. On that day the prince shall prepare a bull as a purification offering for himself and for all the people of the land. And on every one of the seven days of the festival he shall prepare a burnt offering to the Lord: seven bulls and seven rams with no blemish every day for seven days, and a daily purification offering consisting of one male goat. And he shall prepare a grain offering consisting of one ephah for each bull and one ephah for each ram and a hin of oil for each ephah. In the seventh month, on the fifteenth day of the month, during the festival, he shall prepare offerings just like those on the seven days: a similar purification offering, a similar burnt offering, and a similar grain offering, and a like amount of oil.</w:t>
      </w:r>
      <w:r w:rsidR="00F35925">
        <w:rPr>
          <w:rFonts w:asciiTheme="minorBidi" w:hAnsiTheme="minorBidi" w:cstheme="minorBidi"/>
          <w:sz w:val="24"/>
          <w:szCs w:val="24"/>
        </w:rPr>
        <w:t xml:space="preserve"> (45:21-25)</w:t>
      </w:r>
    </w:p>
    <w:p w14:paraId="5F1C3844" w14:textId="77777777" w:rsidR="00121A3F" w:rsidRPr="00230240" w:rsidRDefault="00121A3F" w:rsidP="0033654C">
      <w:pPr>
        <w:spacing w:line="240" w:lineRule="auto"/>
        <w:rPr>
          <w:rFonts w:asciiTheme="minorBidi" w:hAnsiTheme="minorBidi" w:cstheme="minorBidi"/>
          <w:sz w:val="24"/>
          <w:szCs w:val="24"/>
        </w:rPr>
      </w:pPr>
    </w:p>
    <w:p w14:paraId="58A76BC2" w14:textId="7680B6E7" w:rsidR="00F3381B" w:rsidRPr="00230240"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Along with the </w:t>
      </w:r>
      <w:r w:rsidR="00121A3F" w:rsidRPr="00230240">
        <w:rPr>
          <w:rFonts w:asciiTheme="minorBidi" w:hAnsiTheme="minorBidi" w:cstheme="minorBidi"/>
          <w:sz w:val="24"/>
          <w:szCs w:val="24"/>
        </w:rPr>
        <w:t>Pesach offering</w:t>
      </w:r>
      <w:r w:rsidRPr="00230240">
        <w:rPr>
          <w:rFonts w:asciiTheme="minorBidi" w:hAnsiTheme="minorBidi" w:cstheme="minorBidi"/>
          <w:sz w:val="24"/>
          <w:szCs w:val="24"/>
        </w:rPr>
        <w:t xml:space="preserve">, the </w:t>
      </w:r>
      <w:r w:rsidR="00CE6F74">
        <w:rPr>
          <w:rFonts w:asciiTheme="minorBidi" w:hAnsiTheme="minorBidi" w:cstheme="minorBidi"/>
          <w:sz w:val="24"/>
          <w:szCs w:val="24"/>
        </w:rPr>
        <w:t xml:space="preserve">prince offers a bull </w:t>
      </w:r>
      <w:r w:rsidR="00733258">
        <w:rPr>
          <w:rFonts w:asciiTheme="minorBidi" w:hAnsiTheme="minorBidi" w:cstheme="minorBidi"/>
          <w:sz w:val="24"/>
          <w:szCs w:val="24"/>
        </w:rPr>
        <w:t>sin-offering</w:t>
      </w:r>
      <w:r w:rsidR="00121A3F" w:rsidRPr="00230240">
        <w:rPr>
          <w:rFonts w:asciiTheme="minorBidi" w:hAnsiTheme="minorBidi" w:cstheme="minorBidi"/>
          <w:sz w:val="24"/>
          <w:szCs w:val="24"/>
        </w:rPr>
        <w:t xml:space="preserve"> for the entire people. </w:t>
      </w:r>
      <w:r w:rsidRPr="00230240">
        <w:rPr>
          <w:rFonts w:asciiTheme="minorBidi" w:hAnsiTheme="minorBidi" w:cstheme="minorBidi"/>
          <w:sz w:val="24"/>
          <w:szCs w:val="24"/>
        </w:rPr>
        <w:t xml:space="preserve">On each of the seven days of the </w:t>
      </w:r>
      <w:r w:rsidR="00121A3F" w:rsidRPr="00230240">
        <w:rPr>
          <w:rFonts w:asciiTheme="minorBidi" w:hAnsiTheme="minorBidi" w:cstheme="minorBidi"/>
          <w:sz w:val="24"/>
          <w:szCs w:val="24"/>
        </w:rPr>
        <w:t>Festival</w:t>
      </w:r>
      <w:r w:rsidRPr="00230240">
        <w:rPr>
          <w:rFonts w:asciiTheme="minorBidi" w:hAnsiTheme="minorBidi" w:cstheme="minorBidi"/>
          <w:sz w:val="24"/>
          <w:szCs w:val="24"/>
        </w:rPr>
        <w:t xml:space="preserve"> of </w:t>
      </w:r>
      <w:r w:rsidR="00A13A57" w:rsidRPr="00A13A57">
        <w:rPr>
          <w:rFonts w:asciiTheme="minorBidi" w:hAnsiTheme="minorBidi" w:cstheme="minorBidi"/>
          <w:sz w:val="24"/>
          <w:szCs w:val="24"/>
        </w:rPr>
        <w:t>Matzot</w:t>
      </w:r>
      <w:r w:rsidRPr="00230240">
        <w:rPr>
          <w:rFonts w:asciiTheme="minorBidi" w:hAnsiTheme="minorBidi" w:cstheme="minorBidi"/>
          <w:sz w:val="24"/>
          <w:szCs w:val="24"/>
        </w:rPr>
        <w:t>, he sacrifice</w:t>
      </w:r>
      <w:r w:rsidR="00121A3F" w:rsidRPr="00230240">
        <w:rPr>
          <w:rFonts w:asciiTheme="minorBidi" w:hAnsiTheme="minorBidi" w:cstheme="minorBidi"/>
          <w:sz w:val="24"/>
          <w:szCs w:val="24"/>
        </w:rPr>
        <w:t>s</w:t>
      </w:r>
      <w:r w:rsidRPr="00230240">
        <w:rPr>
          <w:rFonts w:asciiTheme="minorBidi" w:hAnsiTheme="minorBidi" w:cstheme="minorBidi"/>
          <w:sz w:val="24"/>
          <w:szCs w:val="24"/>
        </w:rPr>
        <w:t xml:space="preserve"> seven bulls and seven rams </w:t>
      </w:r>
      <w:r w:rsidR="00121A3F" w:rsidRPr="00230240">
        <w:rPr>
          <w:rFonts w:asciiTheme="minorBidi" w:hAnsiTheme="minorBidi" w:cstheme="minorBidi"/>
          <w:sz w:val="24"/>
          <w:szCs w:val="24"/>
        </w:rPr>
        <w:t>as a burnt</w:t>
      </w:r>
      <w:r w:rsidR="008A444F">
        <w:rPr>
          <w:rFonts w:asciiTheme="minorBidi" w:hAnsiTheme="minorBidi" w:cstheme="minorBidi"/>
          <w:sz w:val="24"/>
          <w:szCs w:val="24"/>
        </w:rPr>
        <w:t xml:space="preserve"> </w:t>
      </w:r>
      <w:r w:rsidR="00121A3F" w:rsidRPr="00230240">
        <w:rPr>
          <w:rFonts w:asciiTheme="minorBidi" w:hAnsiTheme="minorBidi" w:cstheme="minorBidi"/>
          <w:sz w:val="24"/>
          <w:szCs w:val="24"/>
        </w:rPr>
        <w:t>offering</w:t>
      </w:r>
      <w:r w:rsidRPr="00230240">
        <w:rPr>
          <w:rFonts w:asciiTheme="minorBidi" w:hAnsiTheme="minorBidi" w:cstheme="minorBidi"/>
          <w:sz w:val="24"/>
          <w:szCs w:val="24"/>
        </w:rPr>
        <w:t xml:space="preserve">, </w:t>
      </w:r>
      <w:r w:rsidR="00121A3F" w:rsidRPr="00230240">
        <w:rPr>
          <w:rFonts w:asciiTheme="minorBidi" w:hAnsiTheme="minorBidi" w:cstheme="minorBidi"/>
          <w:sz w:val="24"/>
          <w:szCs w:val="24"/>
        </w:rPr>
        <w:t>and so too on the seven days of the Festival of Sukkot. This offering is similar to Bilam's offering to God (</w:t>
      </w:r>
      <w:r w:rsidR="00121A3F" w:rsidRPr="00230240">
        <w:rPr>
          <w:rFonts w:asciiTheme="minorBidi" w:hAnsiTheme="minorBidi" w:cstheme="minorBidi"/>
          <w:i/>
          <w:iCs/>
          <w:sz w:val="24"/>
          <w:szCs w:val="24"/>
        </w:rPr>
        <w:t>B</w:t>
      </w:r>
      <w:r w:rsidR="0033654C">
        <w:rPr>
          <w:rFonts w:asciiTheme="minorBidi" w:hAnsiTheme="minorBidi" w:cstheme="minorBidi"/>
          <w:i/>
          <w:iCs/>
          <w:sz w:val="24"/>
          <w:szCs w:val="24"/>
        </w:rPr>
        <w:t>a</w:t>
      </w:r>
      <w:r w:rsidR="00121A3F" w:rsidRPr="00230240">
        <w:rPr>
          <w:rFonts w:asciiTheme="minorBidi" w:hAnsiTheme="minorBidi" w:cstheme="minorBidi"/>
          <w:i/>
          <w:iCs/>
          <w:sz w:val="24"/>
          <w:szCs w:val="24"/>
        </w:rPr>
        <w:t xml:space="preserve">midbar </w:t>
      </w:r>
      <w:r w:rsidR="00121A3F" w:rsidRPr="00230240">
        <w:rPr>
          <w:rFonts w:asciiTheme="minorBidi" w:hAnsiTheme="minorBidi" w:cstheme="minorBidi"/>
          <w:sz w:val="24"/>
          <w:szCs w:val="24"/>
        </w:rPr>
        <w:t xml:space="preserve">23:1,14,29): "Bilam said to Balak, 'Build me seven altars here and prepare for me seven bulls and seven rams," but the prince's offerings were all brought on one altar, in the Temple. The similarity might express God's desire to bless Israel on </w:t>
      </w:r>
      <w:r w:rsidR="000553FE" w:rsidRPr="00230240">
        <w:rPr>
          <w:rFonts w:asciiTheme="minorBidi" w:hAnsiTheme="minorBidi" w:cstheme="minorBidi"/>
          <w:sz w:val="24"/>
          <w:szCs w:val="24"/>
        </w:rPr>
        <w:t xml:space="preserve">Pesach and on Sukkot, </w:t>
      </w:r>
      <w:r w:rsidR="006A1CDE" w:rsidRPr="00230240">
        <w:rPr>
          <w:rFonts w:asciiTheme="minorBidi" w:hAnsiTheme="minorBidi" w:cstheme="minorBidi"/>
          <w:sz w:val="24"/>
          <w:szCs w:val="24"/>
        </w:rPr>
        <w:t xml:space="preserve">just as He put words of blessing in Bilam's mouth. It may also be mentioned that Bilam's blessing dealt primarily with the establishment of the kingdom of Israel, and our prophecy </w:t>
      </w:r>
      <w:r w:rsidR="00733258">
        <w:rPr>
          <w:rFonts w:asciiTheme="minorBidi" w:hAnsiTheme="minorBidi" w:cstheme="minorBidi"/>
          <w:sz w:val="24"/>
          <w:szCs w:val="24"/>
        </w:rPr>
        <w:t>similarly</w:t>
      </w:r>
      <w:r w:rsidR="006A1CDE" w:rsidRPr="00230240">
        <w:rPr>
          <w:rFonts w:asciiTheme="minorBidi" w:hAnsiTheme="minorBidi" w:cstheme="minorBidi"/>
          <w:sz w:val="24"/>
          <w:szCs w:val="24"/>
        </w:rPr>
        <w:t xml:space="preserve"> deals with the offerings brought by the </w:t>
      </w:r>
      <w:r w:rsidR="000553FE" w:rsidRPr="00230240">
        <w:rPr>
          <w:rFonts w:asciiTheme="minorBidi" w:hAnsiTheme="minorBidi" w:cstheme="minorBidi"/>
          <w:sz w:val="24"/>
          <w:szCs w:val="24"/>
        </w:rPr>
        <w:t>prince.</w:t>
      </w:r>
    </w:p>
    <w:p w14:paraId="29DDD043" w14:textId="77777777" w:rsidR="000553FE" w:rsidRPr="00230240" w:rsidRDefault="000553FE" w:rsidP="0033654C">
      <w:pPr>
        <w:spacing w:line="240" w:lineRule="auto"/>
        <w:ind w:firstLine="720"/>
        <w:rPr>
          <w:rFonts w:asciiTheme="minorBidi" w:hAnsiTheme="minorBidi" w:cstheme="minorBidi"/>
          <w:sz w:val="24"/>
          <w:szCs w:val="24"/>
        </w:rPr>
      </w:pPr>
    </w:p>
    <w:p w14:paraId="3D8B6B90" w14:textId="0AFEB42E" w:rsidR="00F3381B" w:rsidRPr="00230240" w:rsidRDefault="000553FE"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It stands to reason that the goat</w:t>
      </w:r>
      <w:r w:rsidR="00CE6F74">
        <w:rPr>
          <w:rFonts w:asciiTheme="minorBidi" w:hAnsiTheme="minorBidi" w:cstheme="minorBidi"/>
          <w:sz w:val="24"/>
          <w:szCs w:val="24"/>
        </w:rPr>
        <w:t xml:space="preserve"> </w:t>
      </w:r>
      <w:proofErr w:type="spellStart"/>
      <w:r w:rsidR="00733258">
        <w:rPr>
          <w:rFonts w:asciiTheme="minorBidi" w:hAnsiTheme="minorBidi" w:cstheme="minorBidi"/>
          <w:sz w:val="24"/>
          <w:szCs w:val="24"/>
        </w:rPr>
        <w:t>sin</w:t>
      </w:r>
      <w:proofErr w:type="spellEnd"/>
      <w:r w:rsidR="00733258">
        <w:rPr>
          <w:rFonts w:asciiTheme="minorBidi" w:hAnsiTheme="minorBidi" w:cstheme="minorBidi"/>
          <w:sz w:val="24"/>
          <w:szCs w:val="24"/>
        </w:rPr>
        <w:t>-offering</w:t>
      </w:r>
      <w:r w:rsidRPr="00230240">
        <w:rPr>
          <w:rFonts w:asciiTheme="minorBidi" w:hAnsiTheme="minorBidi" w:cstheme="minorBidi"/>
          <w:sz w:val="24"/>
          <w:szCs w:val="24"/>
        </w:rPr>
        <w:t xml:space="preserve"> mentioned in the prophecy is the regular</w:t>
      </w:r>
      <w:r w:rsidR="00A13A57">
        <w:rPr>
          <w:rFonts w:asciiTheme="minorBidi" w:hAnsiTheme="minorBidi" w:cstheme="minorBidi"/>
          <w:sz w:val="24"/>
          <w:szCs w:val="24"/>
        </w:rPr>
        <w:t xml:space="preserve"> </w:t>
      </w:r>
      <w:r w:rsidR="00733258">
        <w:rPr>
          <w:rFonts w:asciiTheme="minorBidi" w:hAnsiTheme="minorBidi" w:cstheme="minorBidi"/>
          <w:sz w:val="24"/>
          <w:szCs w:val="24"/>
        </w:rPr>
        <w:t>one</w:t>
      </w:r>
      <w:r w:rsidRPr="00230240">
        <w:rPr>
          <w:rFonts w:asciiTheme="minorBidi" w:hAnsiTheme="minorBidi" w:cstheme="minorBidi"/>
          <w:sz w:val="24"/>
          <w:szCs w:val="24"/>
        </w:rPr>
        <w:t xml:space="preserve"> that is offered with the </w:t>
      </w:r>
      <w:r w:rsidR="00733258">
        <w:rPr>
          <w:rFonts w:asciiTheme="minorBidi" w:hAnsiTheme="minorBidi" w:cstheme="minorBidi"/>
          <w:i/>
          <w:iCs/>
          <w:sz w:val="24"/>
          <w:szCs w:val="24"/>
        </w:rPr>
        <w:t xml:space="preserve">musaf </w:t>
      </w:r>
      <w:r w:rsidRPr="00230240">
        <w:rPr>
          <w:rFonts w:asciiTheme="minorBidi" w:hAnsiTheme="minorBidi" w:cstheme="minorBidi"/>
          <w:sz w:val="24"/>
          <w:szCs w:val="24"/>
        </w:rPr>
        <w:t>offerings brought on a festival, which according to the prophet</w:t>
      </w:r>
      <w:r w:rsidR="00733258">
        <w:rPr>
          <w:rFonts w:asciiTheme="minorBidi" w:hAnsiTheme="minorBidi" w:cstheme="minorBidi"/>
          <w:sz w:val="24"/>
          <w:szCs w:val="24"/>
        </w:rPr>
        <w:t>’s innovation would be</w:t>
      </w:r>
      <w:r w:rsidRPr="00230240">
        <w:rPr>
          <w:rFonts w:asciiTheme="minorBidi" w:hAnsiTheme="minorBidi" w:cstheme="minorBidi"/>
          <w:sz w:val="24"/>
          <w:szCs w:val="24"/>
        </w:rPr>
        <w:t xml:space="preserve"> brought by the prince.</w:t>
      </w:r>
      <w:r w:rsidRPr="00230240">
        <w:rPr>
          <w:rStyle w:val="FootnoteReference"/>
          <w:rFonts w:asciiTheme="minorBidi" w:hAnsiTheme="minorBidi" w:cstheme="minorBidi"/>
          <w:sz w:val="24"/>
          <w:szCs w:val="24"/>
        </w:rPr>
        <w:footnoteReference w:id="5"/>
      </w:r>
      <w:r w:rsidR="00F3381B" w:rsidRPr="00230240">
        <w:rPr>
          <w:rFonts w:asciiTheme="minorBidi" w:hAnsiTheme="minorBidi" w:cstheme="minorBidi"/>
          <w:sz w:val="24"/>
          <w:szCs w:val="24"/>
        </w:rPr>
        <w:t xml:space="preserve"> </w:t>
      </w:r>
      <w:r w:rsidR="00F3381B" w:rsidRPr="00230240">
        <w:rPr>
          <w:rFonts w:asciiTheme="minorBidi" w:hAnsiTheme="minorBidi" w:cstheme="minorBidi"/>
          <w:sz w:val="24"/>
          <w:szCs w:val="24"/>
        </w:rPr>
        <w:lastRenderedPageBreak/>
        <w:t xml:space="preserve">The </w:t>
      </w:r>
      <w:r w:rsidRPr="00230240">
        <w:rPr>
          <w:rFonts w:asciiTheme="minorBidi" w:hAnsiTheme="minorBidi" w:cstheme="minorBidi"/>
          <w:sz w:val="24"/>
          <w:szCs w:val="24"/>
        </w:rPr>
        <w:t>prince's sacrifices in the name of the people are brought specifically on the festivals, when all the people come to the Temple.</w:t>
      </w:r>
    </w:p>
    <w:p w14:paraId="28AA4942" w14:textId="77777777" w:rsidR="000553FE" w:rsidRPr="00230240" w:rsidRDefault="000553FE" w:rsidP="0033654C">
      <w:pPr>
        <w:spacing w:line="240" w:lineRule="auto"/>
        <w:ind w:firstLine="720"/>
        <w:rPr>
          <w:rFonts w:asciiTheme="minorBidi" w:hAnsiTheme="minorBidi" w:cstheme="minorBidi"/>
          <w:sz w:val="24"/>
          <w:szCs w:val="24"/>
        </w:rPr>
      </w:pPr>
    </w:p>
    <w:p w14:paraId="27C92991" w14:textId="2952E7C9" w:rsidR="00F3381B" w:rsidRPr="00230240" w:rsidRDefault="006275C1" w:rsidP="0033654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meal </w:t>
      </w:r>
      <w:r w:rsidR="000553FE" w:rsidRPr="00230240">
        <w:rPr>
          <w:rFonts w:asciiTheme="minorBidi" w:hAnsiTheme="minorBidi" w:cstheme="minorBidi"/>
          <w:sz w:val="24"/>
          <w:szCs w:val="24"/>
        </w:rPr>
        <w:t xml:space="preserve">offering in our </w:t>
      </w:r>
      <w:r w:rsidR="000553FE" w:rsidRPr="00230240">
        <w:rPr>
          <w:rFonts w:asciiTheme="minorBidi" w:hAnsiTheme="minorBidi" w:cstheme="minorBidi"/>
          <w:i/>
          <w:iCs/>
          <w:sz w:val="24"/>
          <w:szCs w:val="24"/>
        </w:rPr>
        <w:t>haftara</w:t>
      </w:r>
      <w:r w:rsidR="000553FE" w:rsidRPr="00230240">
        <w:rPr>
          <w:rFonts w:asciiTheme="minorBidi" w:hAnsiTheme="minorBidi" w:cstheme="minorBidi"/>
          <w:sz w:val="24"/>
          <w:szCs w:val="24"/>
        </w:rPr>
        <w:t xml:space="preserve"> is very large </w:t>
      </w:r>
      <w:r w:rsidR="00733258">
        <w:rPr>
          <w:rFonts w:asciiTheme="minorBidi" w:hAnsiTheme="minorBidi" w:cstheme="minorBidi"/>
          <w:sz w:val="24"/>
          <w:szCs w:val="24"/>
        </w:rPr>
        <w:t>relative</w:t>
      </w:r>
      <w:r w:rsidR="000553FE" w:rsidRPr="00230240">
        <w:rPr>
          <w:rFonts w:asciiTheme="minorBidi" w:hAnsiTheme="minorBidi" w:cstheme="minorBidi"/>
          <w:sz w:val="24"/>
          <w:szCs w:val="24"/>
        </w:rPr>
        <w:t xml:space="preserve"> to the offering – </w:t>
      </w:r>
      <w:r w:rsidR="00733258" w:rsidRPr="00230240">
        <w:rPr>
          <w:rFonts w:asciiTheme="minorBidi" w:hAnsiTheme="minorBidi" w:cstheme="minorBidi"/>
          <w:sz w:val="24"/>
          <w:szCs w:val="24"/>
        </w:rPr>
        <w:t>a</w:t>
      </w:r>
      <w:r w:rsidR="00733258">
        <w:rPr>
          <w:rFonts w:asciiTheme="minorBidi" w:hAnsiTheme="minorBidi" w:cstheme="minorBidi"/>
          <w:sz w:val="24"/>
          <w:szCs w:val="24"/>
        </w:rPr>
        <w:t xml:space="preserve"> full</w:t>
      </w:r>
      <w:r w:rsidR="00733258" w:rsidRPr="00230240">
        <w:rPr>
          <w:rFonts w:asciiTheme="minorBidi" w:hAnsiTheme="minorBidi" w:cstheme="minorBidi"/>
          <w:sz w:val="24"/>
          <w:szCs w:val="24"/>
        </w:rPr>
        <w:t xml:space="preserve"> </w:t>
      </w:r>
      <w:r w:rsidR="000553FE" w:rsidRPr="00230240">
        <w:rPr>
          <w:rFonts w:asciiTheme="minorBidi" w:hAnsiTheme="minorBidi" w:cstheme="minorBidi"/>
          <w:sz w:val="24"/>
          <w:szCs w:val="24"/>
        </w:rPr>
        <w:t xml:space="preserve">ephah for a bull or a ram, instead of three tenths of an ephah for a bull and two tenths for a ram. </w:t>
      </w:r>
      <w:r w:rsidR="00733258">
        <w:rPr>
          <w:rFonts w:asciiTheme="minorBidi" w:hAnsiTheme="minorBidi" w:cstheme="minorBidi"/>
          <w:sz w:val="24"/>
          <w:szCs w:val="24"/>
        </w:rPr>
        <w:t>A</w:t>
      </w:r>
      <w:r w:rsidR="000553FE" w:rsidRPr="00230240">
        <w:rPr>
          <w:rFonts w:asciiTheme="minorBidi" w:hAnsiTheme="minorBidi" w:cstheme="minorBidi"/>
          <w:sz w:val="24"/>
          <w:szCs w:val="24"/>
        </w:rPr>
        <w:t xml:space="preserve"> hin of oil is </w:t>
      </w:r>
      <w:r>
        <w:rPr>
          <w:rFonts w:asciiTheme="minorBidi" w:hAnsiTheme="minorBidi" w:cstheme="minorBidi"/>
          <w:sz w:val="24"/>
          <w:szCs w:val="24"/>
        </w:rPr>
        <w:t xml:space="preserve">added to the meal </w:t>
      </w:r>
      <w:r w:rsidR="000553FE" w:rsidRPr="00230240">
        <w:rPr>
          <w:rFonts w:asciiTheme="minorBidi" w:hAnsiTheme="minorBidi" w:cstheme="minorBidi"/>
          <w:sz w:val="24"/>
          <w:szCs w:val="24"/>
        </w:rPr>
        <w:t xml:space="preserve">offering, </w:t>
      </w:r>
      <w:r w:rsidR="00733258">
        <w:rPr>
          <w:rFonts w:asciiTheme="minorBidi" w:hAnsiTheme="minorBidi" w:cstheme="minorBidi"/>
          <w:sz w:val="24"/>
          <w:szCs w:val="24"/>
        </w:rPr>
        <w:t>which</w:t>
      </w:r>
      <w:r w:rsidR="00F3381B" w:rsidRPr="00230240">
        <w:rPr>
          <w:rFonts w:asciiTheme="minorBidi" w:hAnsiTheme="minorBidi" w:cstheme="minorBidi"/>
          <w:sz w:val="24"/>
          <w:szCs w:val="24"/>
        </w:rPr>
        <w:t xml:space="preserve"> is a reduced amount of oil relative to the amount in the </w:t>
      </w:r>
      <w:r w:rsidR="000553FE" w:rsidRPr="00230240">
        <w:rPr>
          <w:rFonts w:asciiTheme="minorBidi" w:hAnsiTheme="minorBidi" w:cstheme="minorBidi"/>
          <w:sz w:val="24"/>
          <w:szCs w:val="24"/>
        </w:rPr>
        <w:t>meal</w:t>
      </w:r>
      <w:r>
        <w:rPr>
          <w:rFonts w:asciiTheme="minorBidi" w:hAnsiTheme="minorBidi" w:cstheme="minorBidi"/>
          <w:sz w:val="24"/>
          <w:szCs w:val="24"/>
        </w:rPr>
        <w:t xml:space="preserve"> </w:t>
      </w:r>
      <w:r w:rsidR="00F3381B" w:rsidRPr="00230240">
        <w:rPr>
          <w:rFonts w:asciiTheme="minorBidi" w:hAnsiTheme="minorBidi" w:cstheme="minorBidi"/>
          <w:sz w:val="24"/>
          <w:szCs w:val="24"/>
        </w:rPr>
        <w:t xml:space="preserve">offering </w:t>
      </w:r>
      <w:r w:rsidR="000553FE" w:rsidRPr="00230240">
        <w:rPr>
          <w:rFonts w:asciiTheme="minorBidi" w:hAnsiTheme="minorBidi" w:cstheme="minorBidi"/>
          <w:sz w:val="24"/>
          <w:szCs w:val="24"/>
        </w:rPr>
        <w:t>described</w:t>
      </w:r>
      <w:r w:rsidR="00F3381B" w:rsidRPr="00230240">
        <w:rPr>
          <w:rFonts w:asciiTheme="minorBidi" w:hAnsiTheme="minorBidi" w:cstheme="minorBidi"/>
          <w:sz w:val="24"/>
          <w:szCs w:val="24"/>
        </w:rPr>
        <w:t xml:space="preserve"> in the Torah. </w:t>
      </w:r>
      <w:r w:rsidR="000553FE" w:rsidRPr="00230240">
        <w:rPr>
          <w:rFonts w:asciiTheme="minorBidi" w:hAnsiTheme="minorBidi" w:cstheme="minorBidi"/>
          <w:sz w:val="24"/>
          <w:szCs w:val="24"/>
        </w:rPr>
        <w:t>It should be noted that the meal</w:t>
      </w:r>
      <w:r>
        <w:rPr>
          <w:rFonts w:asciiTheme="minorBidi" w:hAnsiTheme="minorBidi" w:cstheme="minorBidi"/>
          <w:sz w:val="24"/>
          <w:szCs w:val="24"/>
        </w:rPr>
        <w:t xml:space="preserve"> </w:t>
      </w:r>
      <w:r w:rsidR="000553FE" w:rsidRPr="00230240">
        <w:rPr>
          <w:rFonts w:asciiTheme="minorBidi" w:hAnsiTheme="minorBidi" w:cstheme="minorBidi"/>
          <w:sz w:val="24"/>
          <w:szCs w:val="24"/>
        </w:rPr>
        <w:t xml:space="preserve">offering for the lambs mentioned in the continuation </w:t>
      </w:r>
      <w:r w:rsidR="0098757F" w:rsidRPr="00230240">
        <w:rPr>
          <w:rFonts w:asciiTheme="minorBidi" w:hAnsiTheme="minorBidi" w:cstheme="minorBidi"/>
          <w:sz w:val="24"/>
          <w:szCs w:val="24"/>
        </w:rPr>
        <w:t>is a gift of the prince, and the prophet does not set its measure. The difference between what is stated in our prophecy and what is stated in the Torah requires the words of the Rabbi Yehuda and Rabbi Yo</w:t>
      </w:r>
      <w:r w:rsidR="00733258">
        <w:rPr>
          <w:rFonts w:asciiTheme="minorBidi" w:hAnsiTheme="minorBidi" w:cstheme="minorBidi"/>
          <w:sz w:val="24"/>
          <w:szCs w:val="24"/>
        </w:rPr>
        <w:t>c</w:t>
      </w:r>
      <w:r w:rsidR="0098757F" w:rsidRPr="00230240">
        <w:rPr>
          <w:rFonts w:asciiTheme="minorBidi" w:hAnsiTheme="minorBidi" w:cstheme="minorBidi"/>
          <w:sz w:val="24"/>
          <w:szCs w:val="24"/>
        </w:rPr>
        <w:t xml:space="preserve">hanan in tractate </w:t>
      </w:r>
      <w:r w:rsidR="0098757F" w:rsidRPr="0033654C">
        <w:rPr>
          <w:rFonts w:asciiTheme="minorBidi" w:hAnsiTheme="minorBidi" w:cstheme="minorBidi"/>
          <w:i/>
          <w:iCs/>
          <w:sz w:val="24"/>
          <w:szCs w:val="24"/>
        </w:rPr>
        <w:t>Mena</w:t>
      </w:r>
      <w:r w:rsidR="0033654C" w:rsidRPr="0033654C">
        <w:rPr>
          <w:rFonts w:asciiTheme="minorBidi" w:hAnsiTheme="minorBidi" w:cstheme="minorBidi"/>
          <w:i/>
          <w:iCs/>
          <w:sz w:val="24"/>
          <w:szCs w:val="24"/>
        </w:rPr>
        <w:t>c</w:t>
      </w:r>
      <w:r w:rsidR="0098757F" w:rsidRPr="0033654C">
        <w:rPr>
          <w:rFonts w:asciiTheme="minorBidi" w:hAnsiTheme="minorBidi" w:cstheme="minorBidi"/>
          <w:i/>
          <w:iCs/>
          <w:sz w:val="24"/>
          <w:szCs w:val="24"/>
        </w:rPr>
        <w:t>hot</w:t>
      </w:r>
      <w:r w:rsidR="0098757F" w:rsidRPr="00230240">
        <w:rPr>
          <w:rFonts w:asciiTheme="minorBidi" w:hAnsiTheme="minorBidi" w:cstheme="minorBidi"/>
          <w:sz w:val="24"/>
          <w:szCs w:val="24"/>
        </w:rPr>
        <w:t xml:space="preserve"> (45a)</w:t>
      </w:r>
      <w:r w:rsidR="00733258">
        <w:rPr>
          <w:rFonts w:asciiTheme="minorBidi" w:hAnsiTheme="minorBidi" w:cstheme="minorBidi"/>
          <w:sz w:val="24"/>
          <w:szCs w:val="24"/>
        </w:rPr>
        <w:t xml:space="preserve">: </w:t>
      </w:r>
      <w:r w:rsidR="0098757F" w:rsidRPr="00230240">
        <w:rPr>
          <w:rFonts w:asciiTheme="minorBidi" w:hAnsiTheme="minorBidi" w:cstheme="minorBidi"/>
          <w:sz w:val="24"/>
          <w:szCs w:val="24"/>
        </w:rPr>
        <w:t>"this section will be expounded in the future by Eliyahu."</w:t>
      </w:r>
      <w:r w:rsidR="0098757F" w:rsidRPr="00230240">
        <w:rPr>
          <w:rStyle w:val="FootnoteReference"/>
          <w:rFonts w:asciiTheme="minorBidi" w:hAnsiTheme="minorBidi" w:cstheme="minorBidi"/>
          <w:sz w:val="24"/>
          <w:szCs w:val="24"/>
        </w:rPr>
        <w:footnoteReference w:id="6"/>
      </w:r>
    </w:p>
    <w:p w14:paraId="6B4C692E" w14:textId="7539E350" w:rsidR="00F3381B" w:rsidRDefault="00F3381B" w:rsidP="0033654C">
      <w:pPr>
        <w:spacing w:line="240" w:lineRule="auto"/>
        <w:rPr>
          <w:rFonts w:asciiTheme="minorBidi" w:hAnsiTheme="minorBidi" w:cstheme="minorBidi"/>
          <w:sz w:val="24"/>
          <w:szCs w:val="24"/>
        </w:rPr>
      </w:pPr>
    </w:p>
    <w:p w14:paraId="48D26521" w14:textId="2AF14B81" w:rsidR="0033654C" w:rsidRPr="0033654C" w:rsidRDefault="0033654C" w:rsidP="0033654C">
      <w:pPr>
        <w:spacing w:line="240" w:lineRule="auto"/>
        <w:rPr>
          <w:rFonts w:asciiTheme="minorBidi" w:hAnsiTheme="minorBidi" w:cstheme="minorBidi"/>
          <w:b/>
          <w:bCs/>
          <w:sz w:val="24"/>
          <w:szCs w:val="24"/>
        </w:rPr>
      </w:pPr>
      <w:r w:rsidRPr="0033654C">
        <w:rPr>
          <w:rFonts w:asciiTheme="minorBidi" w:hAnsiTheme="minorBidi" w:cstheme="minorBidi"/>
          <w:b/>
          <w:bCs/>
          <w:sz w:val="24"/>
          <w:szCs w:val="24"/>
        </w:rPr>
        <w:t>IV. The Laws of Shabbat and Rosh Chodesh</w:t>
      </w:r>
    </w:p>
    <w:p w14:paraId="601C3D59" w14:textId="77777777" w:rsidR="0098757F" w:rsidRPr="00230240" w:rsidRDefault="0098757F" w:rsidP="0033654C">
      <w:pPr>
        <w:spacing w:line="240" w:lineRule="auto"/>
        <w:rPr>
          <w:rFonts w:asciiTheme="minorBidi" w:hAnsiTheme="minorBidi" w:cstheme="minorBidi"/>
          <w:sz w:val="24"/>
          <w:szCs w:val="24"/>
        </w:rPr>
      </w:pPr>
    </w:p>
    <w:p w14:paraId="366A6F0D" w14:textId="1C97A612" w:rsidR="0098757F" w:rsidRPr="00230240" w:rsidRDefault="0098757F"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Thus says the Lord God: The gate of the inner courtyard that faces eastward shall be closed during the six days of labor, but on the Sabbath it shall be opened, and on the day of the New Moon it shall be opened. The prince shall enter from outside by way of the entrance hall of the gate and shall stand by the doorpost of the gate. The priests shall prepare his burnt offering and his peace offering, and he shall bow down at the threshold of the gate and then leave, but the gate shall not be closed until the evening so that the ordinary people can also bow down before the Lord at the threshold of that gate on Sabbaths and New Moons. The burnt offering that the prince shall offer to the Lord on every Sabbath day consists of six lambs with no blemish and a ram with no blemish. And his accompanying grain offering shall be one ephah for the ram; as for the lambs, his grain offering shall be whatever he chooses to give as well as a hin of oil for each ephah of grain. And on the day of the New Moon his offering shall consist of a young bull with no blemish as well as six lambs and a ram, all without blemish. He shall prepare a grain offering of one ephah for the bull and one ephah for the ram; as for the lambs, his grain offering shall be whatever he chooses to give as well as a hin of oil for each ephah of grain. And when the prince comes, he shall enter by way of the entrance hall of the gate – and by way of it shall he exit.</w:t>
      </w:r>
      <w:r w:rsidR="00733258">
        <w:rPr>
          <w:rFonts w:asciiTheme="minorBidi" w:hAnsiTheme="minorBidi" w:cstheme="minorBidi"/>
          <w:sz w:val="24"/>
          <w:szCs w:val="24"/>
        </w:rPr>
        <w:t xml:space="preserve"> (46:1-8)</w:t>
      </w:r>
    </w:p>
    <w:p w14:paraId="2C3318E5" w14:textId="77777777" w:rsidR="00F3381B" w:rsidRPr="00230240" w:rsidRDefault="0098757F" w:rsidP="0033654C">
      <w:pPr>
        <w:spacing w:line="240" w:lineRule="auto"/>
        <w:rPr>
          <w:rFonts w:asciiTheme="minorBidi" w:hAnsiTheme="minorBidi" w:cstheme="minorBidi"/>
          <w:sz w:val="24"/>
          <w:szCs w:val="24"/>
        </w:rPr>
      </w:pPr>
      <w:r w:rsidRPr="00230240">
        <w:rPr>
          <w:rFonts w:asciiTheme="minorBidi" w:hAnsiTheme="minorBidi" w:cstheme="minorBidi"/>
          <w:sz w:val="24"/>
          <w:szCs w:val="24"/>
        </w:rPr>
        <w:t xml:space="preserve"> </w:t>
      </w:r>
    </w:p>
    <w:p w14:paraId="3F4ED47F" w14:textId="0BD72D38" w:rsidR="00F3381B" w:rsidRPr="00230240" w:rsidRDefault="00F3381B" w:rsidP="008932B5">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The gate of the inner court</w:t>
      </w:r>
      <w:r w:rsidR="0098757F" w:rsidRPr="00230240">
        <w:rPr>
          <w:rFonts w:asciiTheme="minorBidi" w:hAnsiTheme="minorBidi" w:cstheme="minorBidi"/>
          <w:sz w:val="24"/>
          <w:szCs w:val="24"/>
        </w:rPr>
        <w:t xml:space="preserve">yard is the gate of the inner </w:t>
      </w:r>
      <w:r w:rsidR="0098757F" w:rsidRPr="00230240">
        <w:rPr>
          <w:rFonts w:asciiTheme="minorBidi" w:hAnsiTheme="minorBidi" w:cstheme="minorBidi"/>
          <w:i/>
          <w:iCs/>
          <w:sz w:val="24"/>
          <w:szCs w:val="24"/>
        </w:rPr>
        <w:t>azara</w:t>
      </w:r>
      <w:r w:rsidR="0098757F" w:rsidRPr="00230240">
        <w:rPr>
          <w:rFonts w:asciiTheme="minorBidi" w:hAnsiTheme="minorBidi" w:cstheme="minorBidi"/>
          <w:sz w:val="24"/>
          <w:szCs w:val="24"/>
        </w:rPr>
        <w:t xml:space="preserve">, where the altar stands (or the gate of the priestly courtyard, according to Radak). </w:t>
      </w:r>
      <w:r w:rsidRPr="00230240">
        <w:rPr>
          <w:rFonts w:asciiTheme="minorBidi" w:hAnsiTheme="minorBidi" w:cstheme="minorBidi"/>
          <w:sz w:val="24"/>
          <w:szCs w:val="24"/>
        </w:rPr>
        <w:t xml:space="preserve">The people come to the Temple on </w:t>
      </w:r>
      <w:r w:rsidR="0098757F" w:rsidRPr="00230240">
        <w:rPr>
          <w:rFonts w:asciiTheme="minorBidi" w:hAnsiTheme="minorBidi" w:cstheme="minorBidi"/>
          <w:sz w:val="24"/>
          <w:szCs w:val="24"/>
        </w:rPr>
        <w:t xml:space="preserve">Shabbat and on Rosh </w:t>
      </w:r>
      <w:r w:rsidR="008932B5">
        <w:rPr>
          <w:rFonts w:asciiTheme="minorBidi" w:hAnsiTheme="minorBidi" w:cstheme="minorBidi"/>
          <w:sz w:val="24"/>
          <w:szCs w:val="24"/>
        </w:rPr>
        <w:t>Ch</w:t>
      </w:r>
      <w:r w:rsidR="0098757F" w:rsidRPr="00230240">
        <w:rPr>
          <w:rFonts w:asciiTheme="minorBidi" w:hAnsiTheme="minorBidi" w:cstheme="minorBidi"/>
          <w:sz w:val="24"/>
          <w:szCs w:val="24"/>
        </w:rPr>
        <w:t xml:space="preserve">odesh, as is </w:t>
      </w:r>
      <w:r w:rsidR="00733258" w:rsidRPr="00230240">
        <w:rPr>
          <w:rFonts w:asciiTheme="minorBidi" w:hAnsiTheme="minorBidi" w:cstheme="minorBidi"/>
          <w:sz w:val="24"/>
          <w:szCs w:val="24"/>
        </w:rPr>
        <w:t xml:space="preserve">also </w:t>
      </w:r>
      <w:r w:rsidR="0098757F" w:rsidRPr="00230240">
        <w:rPr>
          <w:rFonts w:asciiTheme="minorBidi" w:hAnsiTheme="minorBidi" w:cstheme="minorBidi"/>
          <w:sz w:val="24"/>
          <w:szCs w:val="24"/>
        </w:rPr>
        <w:t>mentioned by Yeshayahu (66:23): "</w:t>
      </w:r>
      <w:r w:rsidR="00977831" w:rsidRPr="00230240">
        <w:rPr>
          <w:rFonts w:asciiTheme="minorBidi" w:hAnsiTheme="minorBidi" w:cstheme="minorBidi"/>
          <w:sz w:val="24"/>
          <w:szCs w:val="24"/>
        </w:rPr>
        <w:t xml:space="preserve">And it will be – every New Moon, every Sabbath – all flesh will come to worship Me, so says the Lord." </w:t>
      </w:r>
      <w:r w:rsidRPr="00230240">
        <w:rPr>
          <w:rFonts w:asciiTheme="minorBidi" w:hAnsiTheme="minorBidi" w:cstheme="minorBidi"/>
          <w:sz w:val="24"/>
          <w:szCs w:val="24"/>
        </w:rPr>
        <w:t xml:space="preserve">Therefore, </w:t>
      </w:r>
      <w:r w:rsidR="00977831" w:rsidRPr="00230240">
        <w:rPr>
          <w:rFonts w:asciiTheme="minorBidi" w:hAnsiTheme="minorBidi" w:cstheme="minorBidi"/>
          <w:sz w:val="24"/>
          <w:szCs w:val="24"/>
        </w:rPr>
        <w:t>the gate will</w:t>
      </w:r>
      <w:r w:rsidRPr="00230240">
        <w:rPr>
          <w:rFonts w:asciiTheme="minorBidi" w:hAnsiTheme="minorBidi" w:cstheme="minorBidi"/>
          <w:sz w:val="24"/>
          <w:szCs w:val="24"/>
        </w:rPr>
        <w:t xml:space="preserve"> be opened </w:t>
      </w:r>
      <w:r w:rsidR="00977831" w:rsidRPr="00230240">
        <w:rPr>
          <w:rFonts w:asciiTheme="minorBidi" w:hAnsiTheme="minorBidi" w:cstheme="minorBidi"/>
          <w:sz w:val="24"/>
          <w:szCs w:val="24"/>
        </w:rPr>
        <w:t xml:space="preserve">then for the prince, who brings the offerings of the people and stands at the doorpost of the gate of the inner courtyard </w:t>
      </w:r>
      <w:r w:rsidR="00733258">
        <w:rPr>
          <w:rFonts w:asciiTheme="minorBidi" w:hAnsiTheme="minorBidi" w:cstheme="minorBidi"/>
          <w:sz w:val="24"/>
          <w:szCs w:val="24"/>
        </w:rPr>
        <w:t>to</w:t>
      </w:r>
      <w:r w:rsidR="00733258" w:rsidRPr="00230240">
        <w:rPr>
          <w:rFonts w:asciiTheme="minorBidi" w:hAnsiTheme="minorBidi" w:cstheme="minorBidi"/>
          <w:sz w:val="24"/>
          <w:szCs w:val="24"/>
        </w:rPr>
        <w:t xml:space="preserve"> </w:t>
      </w:r>
      <w:r w:rsidR="00442AF2">
        <w:rPr>
          <w:rFonts w:asciiTheme="minorBidi" w:hAnsiTheme="minorBidi" w:cstheme="minorBidi"/>
          <w:sz w:val="24"/>
          <w:szCs w:val="24"/>
        </w:rPr>
        <w:t>observe</w:t>
      </w:r>
      <w:r w:rsidR="00977831" w:rsidRPr="00230240">
        <w:rPr>
          <w:rFonts w:asciiTheme="minorBidi" w:hAnsiTheme="minorBidi" w:cstheme="minorBidi"/>
          <w:sz w:val="24"/>
          <w:szCs w:val="24"/>
        </w:rPr>
        <w:t xml:space="preserve"> the sacrifices as they are being brought. </w:t>
      </w:r>
      <w:r w:rsidRPr="00230240">
        <w:rPr>
          <w:rFonts w:asciiTheme="minorBidi" w:hAnsiTheme="minorBidi" w:cstheme="minorBidi"/>
          <w:sz w:val="24"/>
          <w:szCs w:val="24"/>
        </w:rPr>
        <w:t>The gate is also opened for all the people, so they can bow down thro</w:t>
      </w:r>
      <w:r w:rsidR="00977831" w:rsidRPr="00230240">
        <w:rPr>
          <w:rFonts w:asciiTheme="minorBidi" w:hAnsiTheme="minorBidi" w:cstheme="minorBidi"/>
          <w:sz w:val="24"/>
          <w:szCs w:val="24"/>
        </w:rPr>
        <w:t xml:space="preserve">ugh it from the outer court. On ordinary </w:t>
      </w:r>
      <w:r w:rsidRPr="00230240">
        <w:rPr>
          <w:rFonts w:asciiTheme="minorBidi" w:hAnsiTheme="minorBidi" w:cstheme="minorBidi"/>
          <w:sz w:val="24"/>
          <w:szCs w:val="24"/>
        </w:rPr>
        <w:t xml:space="preserve">weekdays, those who come </w:t>
      </w:r>
      <w:r w:rsidR="00977831" w:rsidRPr="00230240">
        <w:rPr>
          <w:rFonts w:asciiTheme="minorBidi" w:hAnsiTheme="minorBidi" w:cstheme="minorBidi"/>
          <w:sz w:val="24"/>
          <w:szCs w:val="24"/>
        </w:rPr>
        <w:t xml:space="preserve">to the inner courtyard (the priests or a </w:t>
      </w:r>
      <w:r w:rsidR="00977831" w:rsidRPr="006275C1">
        <w:rPr>
          <w:rFonts w:asciiTheme="minorBidi" w:hAnsiTheme="minorBidi" w:cstheme="minorBidi"/>
          <w:i/>
          <w:iCs/>
          <w:sz w:val="24"/>
          <w:szCs w:val="24"/>
        </w:rPr>
        <w:t>metzora</w:t>
      </w:r>
      <w:r w:rsidR="00977831" w:rsidRPr="00230240">
        <w:rPr>
          <w:rFonts w:asciiTheme="minorBidi" w:hAnsiTheme="minorBidi" w:cstheme="minorBidi"/>
          <w:sz w:val="24"/>
          <w:szCs w:val="24"/>
        </w:rPr>
        <w:t xml:space="preserve"> a</w:t>
      </w:r>
      <w:r w:rsidR="006275C1">
        <w:rPr>
          <w:rFonts w:asciiTheme="minorBidi" w:hAnsiTheme="minorBidi" w:cstheme="minorBidi"/>
          <w:sz w:val="24"/>
          <w:szCs w:val="24"/>
        </w:rPr>
        <w:t>t</w:t>
      </w:r>
      <w:r w:rsidR="00977831" w:rsidRPr="00230240">
        <w:rPr>
          <w:rFonts w:asciiTheme="minorBidi" w:hAnsiTheme="minorBidi" w:cstheme="minorBidi"/>
          <w:sz w:val="24"/>
          <w:szCs w:val="24"/>
        </w:rPr>
        <w:t xml:space="preserve"> the time of </w:t>
      </w:r>
      <w:r w:rsidR="00977831" w:rsidRPr="00230240">
        <w:rPr>
          <w:rFonts w:asciiTheme="minorBidi" w:hAnsiTheme="minorBidi" w:cstheme="minorBidi"/>
          <w:sz w:val="24"/>
          <w:szCs w:val="24"/>
        </w:rPr>
        <w:lastRenderedPageBreak/>
        <w:t>his purification) can enter though the north or the south gate of the inner courtyard.</w:t>
      </w:r>
      <w:r w:rsidR="00977831" w:rsidRPr="00230240">
        <w:rPr>
          <w:rStyle w:val="FootnoteReference"/>
          <w:rFonts w:asciiTheme="minorBidi" w:hAnsiTheme="minorBidi" w:cstheme="minorBidi"/>
          <w:sz w:val="24"/>
          <w:szCs w:val="24"/>
        </w:rPr>
        <w:footnoteReference w:id="7"/>
      </w:r>
      <w:r w:rsidR="00977831" w:rsidRPr="00230240">
        <w:rPr>
          <w:rFonts w:asciiTheme="minorBidi" w:hAnsiTheme="minorBidi" w:cstheme="minorBidi"/>
          <w:sz w:val="24"/>
          <w:szCs w:val="24"/>
        </w:rPr>
        <w:t xml:space="preserve"> The east gate, which is closed, and the entrance hall that leads to it, are reserved for the prince who brings his own sacrifices or those of the people. Through them he is present on the outside and watches </w:t>
      </w:r>
      <w:r w:rsidR="00442AF2">
        <w:rPr>
          <w:rFonts w:asciiTheme="minorBidi" w:hAnsiTheme="minorBidi" w:cstheme="minorBidi"/>
          <w:sz w:val="24"/>
          <w:szCs w:val="24"/>
        </w:rPr>
        <w:t>the</w:t>
      </w:r>
      <w:r w:rsidR="00442AF2" w:rsidRPr="00230240">
        <w:rPr>
          <w:rFonts w:asciiTheme="minorBidi" w:hAnsiTheme="minorBidi" w:cstheme="minorBidi"/>
          <w:sz w:val="24"/>
          <w:szCs w:val="24"/>
        </w:rPr>
        <w:t xml:space="preserve"> </w:t>
      </w:r>
      <w:r w:rsidR="00977831" w:rsidRPr="00230240">
        <w:rPr>
          <w:rFonts w:asciiTheme="minorBidi" w:hAnsiTheme="minorBidi" w:cstheme="minorBidi"/>
          <w:sz w:val="24"/>
          <w:szCs w:val="24"/>
        </w:rPr>
        <w:t>offerings that are br</w:t>
      </w:r>
      <w:r w:rsidR="00BA2109" w:rsidRPr="00230240">
        <w:rPr>
          <w:rFonts w:asciiTheme="minorBidi" w:hAnsiTheme="minorBidi" w:cstheme="minorBidi"/>
          <w:sz w:val="24"/>
          <w:szCs w:val="24"/>
        </w:rPr>
        <w:t>ought by the priests, and so too with his personal offerings on a regular weekday:</w:t>
      </w:r>
    </w:p>
    <w:p w14:paraId="4E3AD4AB" w14:textId="77777777" w:rsidR="00BA2109" w:rsidRPr="00230240" w:rsidRDefault="00BA2109" w:rsidP="0033654C">
      <w:pPr>
        <w:spacing w:line="240" w:lineRule="auto"/>
        <w:ind w:firstLine="567"/>
        <w:rPr>
          <w:rFonts w:asciiTheme="minorBidi" w:hAnsiTheme="minorBidi" w:cstheme="minorBidi"/>
          <w:sz w:val="24"/>
          <w:szCs w:val="24"/>
        </w:rPr>
      </w:pPr>
    </w:p>
    <w:p w14:paraId="41FD775E" w14:textId="26B10E10" w:rsidR="00BA2109" w:rsidRPr="00230240" w:rsidRDefault="00BA2109"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Now, should the prince make a voluntary offering, a burnt offering or peace offering, voluntarily offered to the Lord on a weekday, the gate facing eastward shall be open for him, and he shall prepare his burnt offering or peace offering just as he would do on the Sabbath, but when he leaves, the gate will be closed after his exit.</w:t>
      </w:r>
      <w:r w:rsidR="00442AF2">
        <w:rPr>
          <w:rFonts w:asciiTheme="minorBidi" w:hAnsiTheme="minorBidi" w:cstheme="minorBidi"/>
          <w:sz w:val="24"/>
          <w:szCs w:val="24"/>
        </w:rPr>
        <w:t xml:space="preserve"> (46:12)</w:t>
      </w:r>
    </w:p>
    <w:p w14:paraId="33D9236C" w14:textId="77777777" w:rsidR="00F3381B" w:rsidRPr="00230240" w:rsidRDefault="00BA2109" w:rsidP="0033654C">
      <w:pPr>
        <w:spacing w:line="240" w:lineRule="auto"/>
        <w:rPr>
          <w:rFonts w:asciiTheme="minorBidi" w:hAnsiTheme="minorBidi" w:cstheme="minorBidi"/>
          <w:sz w:val="24"/>
          <w:szCs w:val="24"/>
        </w:rPr>
      </w:pPr>
      <w:r w:rsidRPr="00230240">
        <w:rPr>
          <w:rFonts w:asciiTheme="minorBidi" w:hAnsiTheme="minorBidi" w:cstheme="minorBidi"/>
          <w:sz w:val="24"/>
          <w:szCs w:val="24"/>
        </w:rPr>
        <w:t xml:space="preserve"> </w:t>
      </w:r>
    </w:p>
    <w:p w14:paraId="2C30AAA5" w14:textId="4F6ACE73" w:rsidR="00F3381B" w:rsidRPr="00230240" w:rsidRDefault="00BA2109"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On Shabbat and Rosh </w:t>
      </w:r>
      <w:r w:rsidR="0033654C">
        <w:rPr>
          <w:rFonts w:asciiTheme="minorBidi" w:hAnsiTheme="minorBidi" w:cstheme="minorBidi"/>
          <w:sz w:val="24"/>
          <w:szCs w:val="24"/>
        </w:rPr>
        <w:t>Ch</w:t>
      </w:r>
      <w:r w:rsidRPr="00230240">
        <w:rPr>
          <w:rFonts w:asciiTheme="minorBidi" w:hAnsiTheme="minorBidi" w:cstheme="minorBidi"/>
          <w:sz w:val="24"/>
          <w:szCs w:val="24"/>
        </w:rPr>
        <w:t xml:space="preserve">odesh, the gate will remain open until the evening, so the people who come to the outer gate can bow down through it toward the Sanctuary. </w:t>
      </w:r>
    </w:p>
    <w:p w14:paraId="620F4F8F" w14:textId="77777777" w:rsidR="00BA2109" w:rsidRPr="00230240" w:rsidRDefault="00BA2109" w:rsidP="0033654C">
      <w:pPr>
        <w:spacing w:line="240" w:lineRule="auto"/>
        <w:ind w:firstLine="720"/>
        <w:rPr>
          <w:rFonts w:asciiTheme="minorBidi" w:hAnsiTheme="minorBidi" w:cstheme="minorBidi"/>
          <w:sz w:val="24"/>
          <w:szCs w:val="24"/>
        </w:rPr>
      </w:pPr>
    </w:p>
    <w:p w14:paraId="006C1611" w14:textId="4F7EFC06" w:rsidR="00030124" w:rsidRPr="00230240"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The </w:t>
      </w:r>
      <w:r w:rsidR="00030124" w:rsidRPr="00230240">
        <w:rPr>
          <w:rFonts w:asciiTheme="minorBidi" w:hAnsiTheme="minorBidi" w:cstheme="minorBidi"/>
          <w:sz w:val="24"/>
          <w:szCs w:val="24"/>
        </w:rPr>
        <w:t xml:space="preserve">prince's sacrifices in the name of the people on Shabbat (a ram and six sheep) and on Rosh </w:t>
      </w:r>
      <w:r w:rsidR="0033654C">
        <w:rPr>
          <w:rFonts w:asciiTheme="minorBidi" w:hAnsiTheme="minorBidi" w:cstheme="minorBidi"/>
          <w:sz w:val="24"/>
          <w:szCs w:val="24"/>
        </w:rPr>
        <w:t>Ch</w:t>
      </w:r>
      <w:r w:rsidR="00030124" w:rsidRPr="00230240">
        <w:rPr>
          <w:rFonts w:asciiTheme="minorBidi" w:hAnsiTheme="minorBidi" w:cstheme="minorBidi"/>
          <w:sz w:val="24"/>
          <w:szCs w:val="24"/>
        </w:rPr>
        <w:t>odesh (the same</w:t>
      </w:r>
      <w:r w:rsidR="00442AF2">
        <w:rPr>
          <w:rFonts w:asciiTheme="minorBidi" w:hAnsiTheme="minorBidi" w:cstheme="minorBidi"/>
          <w:sz w:val="24"/>
          <w:szCs w:val="24"/>
        </w:rPr>
        <w:t>,</w:t>
      </w:r>
      <w:r w:rsidR="00030124" w:rsidRPr="00230240">
        <w:rPr>
          <w:rFonts w:asciiTheme="minorBidi" w:hAnsiTheme="minorBidi" w:cstheme="minorBidi"/>
          <w:sz w:val="24"/>
          <w:szCs w:val="24"/>
        </w:rPr>
        <w:t xml:space="preserve"> with the addition of a bull) are not mentioned in the Torah</w:t>
      </w:r>
      <w:r w:rsidR="00442AF2">
        <w:rPr>
          <w:rFonts w:asciiTheme="minorBidi" w:hAnsiTheme="minorBidi" w:cstheme="minorBidi"/>
          <w:sz w:val="24"/>
          <w:szCs w:val="24"/>
        </w:rPr>
        <w:t>;</w:t>
      </w:r>
      <w:r w:rsidR="00030124" w:rsidRPr="00230240">
        <w:rPr>
          <w:rFonts w:asciiTheme="minorBidi" w:hAnsiTheme="minorBidi" w:cstheme="minorBidi"/>
          <w:sz w:val="24"/>
          <w:szCs w:val="24"/>
        </w:rPr>
        <w:t xml:space="preserve"> they are unique to the prophecy of Ye</w:t>
      </w:r>
      <w:r w:rsidR="0033654C">
        <w:rPr>
          <w:rFonts w:asciiTheme="minorBidi" w:hAnsiTheme="minorBidi" w:cstheme="minorBidi"/>
          <w:sz w:val="24"/>
          <w:szCs w:val="24"/>
        </w:rPr>
        <w:t>c</w:t>
      </w:r>
      <w:r w:rsidR="00030124" w:rsidRPr="00230240">
        <w:rPr>
          <w:rFonts w:asciiTheme="minorBidi" w:hAnsiTheme="minorBidi" w:cstheme="minorBidi"/>
          <w:sz w:val="24"/>
          <w:szCs w:val="24"/>
        </w:rPr>
        <w:t xml:space="preserve">hezkel. </w:t>
      </w:r>
    </w:p>
    <w:p w14:paraId="4D9739FB" w14:textId="77777777" w:rsidR="00030124" w:rsidRPr="00230240" w:rsidRDefault="00030124" w:rsidP="0033654C">
      <w:pPr>
        <w:spacing w:line="240" w:lineRule="auto"/>
        <w:ind w:firstLine="720"/>
        <w:rPr>
          <w:rFonts w:asciiTheme="minorBidi" w:hAnsiTheme="minorBidi" w:cstheme="minorBidi"/>
          <w:sz w:val="24"/>
          <w:szCs w:val="24"/>
        </w:rPr>
      </w:pPr>
    </w:p>
    <w:p w14:paraId="3D9827AE" w14:textId="793DE217" w:rsidR="00F3381B" w:rsidRPr="00230240"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In addition to the </w:t>
      </w:r>
      <w:r w:rsidR="00030124" w:rsidRPr="00230240">
        <w:rPr>
          <w:rFonts w:asciiTheme="minorBidi" w:hAnsiTheme="minorBidi" w:cstheme="minorBidi"/>
          <w:sz w:val="24"/>
          <w:szCs w:val="24"/>
        </w:rPr>
        <w:t xml:space="preserve">daily offerings and the regular </w:t>
      </w:r>
      <w:r w:rsidR="00442AF2">
        <w:rPr>
          <w:rFonts w:asciiTheme="minorBidi" w:hAnsiTheme="minorBidi" w:cstheme="minorBidi"/>
          <w:i/>
          <w:iCs/>
          <w:sz w:val="24"/>
          <w:szCs w:val="24"/>
        </w:rPr>
        <w:t xml:space="preserve">musaf </w:t>
      </w:r>
      <w:r w:rsidR="00030124" w:rsidRPr="00230240">
        <w:rPr>
          <w:rFonts w:asciiTheme="minorBidi" w:hAnsiTheme="minorBidi" w:cstheme="minorBidi"/>
          <w:sz w:val="24"/>
          <w:szCs w:val="24"/>
        </w:rPr>
        <w:t xml:space="preserve">offerings on Shabbat and Rosh </w:t>
      </w:r>
      <w:r w:rsidR="0033654C">
        <w:rPr>
          <w:rFonts w:asciiTheme="minorBidi" w:hAnsiTheme="minorBidi" w:cstheme="minorBidi"/>
          <w:sz w:val="24"/>
          <w:szCs w:val="24"/>
        </w:rPr>
        <w:t>Ch</w:t>
      </w:r>
      <w:r w:rsidR="00030124" w:rsidRPr="00230240">
        <w:rPr>
          <w:rFonts w:asciiTheme="minorBidi" w:hAnsiTheme="minorBidi" w:cstheme="minorBidi"/>
          <w:sz w:val="24"/>
          <w:szCs w:val="24"/>
        </w:rPr>
        <w:t xml:space="preserve">odesh, and in addition to the offerings of the prince, the people come, as stated above, to bow down to God in the outer courtyard of the Temple. The inner courtyard is set aside for the offerings, and the prince goes there for that purpose with the people. </w:t>
      </w:r>
      <w:r w:rsidR="00880F7F" w:rsidRPr="00230240">
        <w:rPr>
          <w:rFonts w:asciiTheme="minorBidi" w:hAnsiTheme="minorBidi" w:cstheme="minorBidi"/>
          <w:sz w:val="24"/>
          <w:szCs w:val="24"/>
        </w:rPr>
        <w:t xml:space="preserve">One who enters to bow down before God must continue to the opposite gate of the outer courtyard, </w:t>
      </w:r>
      <w:r w:rsidR="00442AF2">
        <w:rPr>
          <w:rFonts w:asciiTheme="minorBidi" w:hAnsiTheme="minorBidi" w:cstheme="minorBidi"/>
          <w:sz w:val="24"/>
          <w:szCs w:val="24"/>
        </w:rPr>
        <w:t xml:space="preserve">however, </w:t>
      </w:r>
      <w:r w:rsidR="00880F7F" w:rsidRPr="00230240">
        <w:rPr>
          <w:rFonts w:asciiTheme="minorBidi" w:hAnsiTheme="minorBidi" w:cstheme="minorBidi"/>
          <w:sz w:val="24"/>
          <w:szCs w:val="24"/>
        </w:rPr>
        <w:t xml:space="preserve">and not return to the gate through which he had entered: </w:t>
      </w:r>
    </w:p>
    <w:p w14:paraId="113706D2" w14:textId="77777777" w:rsidR="00880F7F" w:rsidRPr="00230240" w:rsidRDefault="00880F7F" w:rsidP="0033654C">
      <w:pPr>
        <w:pStyle w:val="BlockText"/>
        <w:spacing w:line="240" w:lineRule="auto"/>
        <w:rPr>
          <w:rFonts w:asciiTheme="minorBidi" w:hAnsiTheme="minorBidi" w:cstheme="minorBidi"/>
          <w:sz w:val="24"/>
          <w:szCs w:val="24"/>
        </w:rPr>
      </w:pPr>
    </w:p>
    <w:p w14:paraId="070D5A25" w14:textId="487E6C69" w:rsidR="00880F7F" w:rsidRPr="00230240" w:rsidRDefault="00880F7F"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But when the people come before the Lord on festivals, a person who enters by way of the northern gate in order to bow down shall exit by the southern gate, and a person who enters by way of the southern gate shall exit by way of the northern gate. He shall not return by way of the gate through which he entered but shall exit through the one across from it. And the prince shall be among the people on those days: when they enter, he enters, and when they leave, they leave together.</w:t>
      </w:r>
      <w:r w:rsidR="00442AF2">
        <w:rPr>
          <w:rFonts w:asciiTheme="minorBidi" w:hAnsiTheme="minorBidi" w:cstheme="minorBidi"/>
          <w:sz w:val="24"/>
          <w:szCs w:val="24"/>
        </w:rPr>
        <w:t xml:space="preserve"> (46:9-10)</w:t>
      </w:r>
    </w:p>
    <w:p w14:paraId="2647E53B" w14:textId="731A12B1" w:rsidR="00F3381B" w:rsidRDefault="00F3381B" w:rsidP="0033654C">
      <w:pPr>
        <w:spacing w:line="240" w:lineRule="auto"/>
        <w:rPr>
          <w:rFonts w:asciiTheme="minorBidi" w:hAnsiTheme="minorBidi" w:cstheme="minorBidi"/>
          <w:sz w:val="24"/>
          <w:szCs w:val="24"/>
        </w:rPr>
      </w:pPr>
    </w:p>
    <w:p w14:paraId="4A4BF5FB" w14:textId="365D0150" w:rsidR="0033654C" w:rsidRPr="0033654C" w:rsidRDefault="0033654C" w:rsidP="0033654C">
      <w:pPr>
        <w:spacing w:line="240" w:lineRule="auto"/>
        <w:rPr>
          <w:rFonts w:asciiTheme="minorBidi" w:hAnsiTheme="minorBidi" w:cstheme="minorBidi"/>
          <w:b/>
          <w:bCs/>
          <w:sz w:val="24"/>
          <w:szCs w:val="24"/>
        </w:rPr>
      </w:pPr>
      <w:r w:rsidRPr="0033654C">
        <w:rPr>
          <w:rFonts w:asciiTheme="minorBidi" w:hAnsiTheme="minorBidi" w:cstheme="minorBidi"/>
          <w:b/>
          <w:bCs/>
          <w:sz w:val="24"/>
          <w:szCs w:val="24"/>
        </w:rPr>
        <w:lastRenderedPageBreak/>
        <w:t>V. The Daily Offering</w:t>
      </w:r>
    </w:p>
    <w:p w14:paraId="249AAD72" w14:textId="77777777" w:rsidR="00880F7F" w:rsidRPr="00230240" w:rsidRDefault="00880F7F" w:rsidP="0033654C">
      <w:pPr>
        <w:spacing w:line="240" w:lineRule="auto"/>
        <w:rPr>
          <w:rFonts w:asciiTheme="minorBidi" w:hAnsiTheme="minorBidi" w:cstheme="minorBidi"/>
          <w:sz w:val="24"/>
          <w:szCs w:val="24"/>
        </w:rPr>
      </w:pPr>
    </w:p>
    <w:p w14:paraId="5CFCA88F" w14:textId="10039D89" w:rsidR="00F3381B" w:rsidRPr="00230240" w:rsidRDefault="00880F7F"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 xml:space="preserve">And you shall prepare a daily burnt offering to the Lord consisting of a lamb in its first year without blemish; you shall prepare it every morning. And you shall prepare a grain offering for it every morning: one-sixth of an ephah and one-third of a hin of oil to moisten the finely ground </w:t>
      </w:r>
      <w:proofErr w:type="spellStart"/>
      <w:r w:rsidRPr="00230240">
        <w:rPr>
          <w:rFonts w:asciiTheme="minorBidi" w:hAnsiTheme="minorBidi" w:cstheme="minorBidi"/>
          <w:sz w:val="24"/>
          <w:szCs w:val="24"/>
        </w:rPr>
        <w:t>flour</w:t>
      </w:r>
      <w:proofErr w:type="spellEnd"/>
      <w:r w:rsidRPr="00230240">
        <w:rPr>
          <w:rFonts w:asciiTheme="minorBidi" w:hAnsiTheme="minorBidi" w:cstheme="minorBidi"/>
          <w:sz w:val="24"/>
          <w:szCs w:val="24"/>
        </w:rPr>
        <w:t xml:space="preserve"> as a grain offering to the Lord: a perpetual, everlasting decree. Thus shall they prepare the lamb and the grain offering with the oil every morning as a regular burnt offering.</w:t>
      </w:r>
      <w:r w:rsidR="008245A0">
        <w:rPr>
          <w:rFonts w:asciiTheme="minorBidi" w:hAnsiTheme="minorBidi" w:cstheme="minorBidi"/>
          <w:sz w:val="24"/>
          <w:szCs w:val="24"/>
        </w:rPr>
        <w:t xml:space="preserve"> (46:13-15)</w:t>
      </w:r>
    </w:p>
    <w:p w14:paraId="63DB4DFD" w14:textId="77777777" w:rsidR="00880F7F" w:rsidRPr="00230240" w:rsidRDefault="00880F7F" w:rsidP="0033654C">
      <w:pPr>
        <w:spacing w:line="240" w:lineRule="auto"/>
        <w:rPr>
          <w:rFonts w:asciiTheme="minorBidi" w:hAnsiTheme="minorBidi" w:cstheme="minorBidi"/>
          <w:sz w:val="24"/>
          <w:szCs w:val="24"/>
        </w:rPr>
      </w:pPr>
    </w:p>
    <w:p w14:paraId="6F4BCD28" w14:textId="71927BB9" w:rsidR="00F3381B"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The sacrifice mentioned here</w:t>
      </w:r>
      <w:r w:rsidR="00880F7F" w:rsidRPr="00230240">
        <w:rPr>
          <w:rFonts w:asciiTheme="minorBidi" w:hAnsiTheme="minorBidi" w:cstheme="minorBidi"/>
          <w:sz w:val="24"/>
          <w:szCs w:val="24"/>
        </w:rPr>
        <w:t xml:space="preserve"> is the daily morning offering. A</w:t>
      </w:r>
      <w:r w:rsidR="006275C1">
        <w:rPr>
          <w:rFonts w:asciiTheme="minorBidi" w:hAnsiTheme="minorBidi" w:cstheme="minorBidi"/>
          <w:sz w:val="24"/>
          <w:szCs w:val="24"/>
        </w:rPr>
        <w:t xml:space="preserve">ccording to the Torah, its meal </w:t>
      </w:r>
      <w:r w:rsidR="00880F7F" w:rsidRPr="00230240">
        <w:rPr>
          <w:rFonts w:asciiTheme="minorBidi" w:hAnsiTheme="minorBidi" w:cstheme="minorBidi"/>
          <w:sz w:val="24"/>
          <w:szCs w:val="24"/>
        </w:rPr>
        <w:t xml:space="preserve">offering </w:t>
      </w:r>
      <w:r w:rsidR="00A8152B" w:rsidRPr="00230240">
        <w:rPr>
          <w:rFonts w:asciiTheme="minorBidi" w:hAnsiTheme="minorBidi" w:cstheme="minorBidi"/>
          <w:sz w:val="24"/>
          <w:szCs w:val="24"/>
        </w:rPr>
        <w:t xml:space="preserve">is </w:t>
      </w:r>
      <w:r w:rsidR="00880F7F" w:rsidRPr="00230240">
        <w:rPr>
          <w:rFonts w:asciiTheme="minorBidi" w:hAnsiTheme="minorBidi" w:cstheme="minorBidi"/>
          <w:sz w:val="24"/>
          <w:szCs w:val="24"/>
        </w:rPr>
        <w:t xml:space="preserve">a tenth of an ephah, whereas </w:t>
      </w:r>
      <w:r w:rsidR="00A8152B" w:rsidRPr="00230240">
        <w:rPr>
          <w:rFonts w:asciiTheme="minorBidi" w:hAnsiTheme="minorBidi" w:cstheme="minorBidi"/>
          <w:sz w:val="24"/>
          <w:szCs w:val="24"/>
        </w:rPr>
        <w:t>in our prophecy, it is a sixth of an ephah</w:t>
      </w:r>
      <w:r w:rsidR="008245A0">
        <w:rPr>
          <w:rFonts w:asciiTheme="minorBidi" w:hAnsiTheme="minorBidi" w:cstheme="minorBidi"/>
          <w:sz w:val="24"/>
          <w:szCs w:val="24"/>
        </w:rPr>
        <w:t xml:space="preserve"> – as I</w:t>
      </w:r>
      <w:r w:rsidR="006275C1">
        <w:rPr>
          <w:rFonts w:asciiTheme="minorBidi" w:hAnsiTheme="minorBidi" w:cstheme="minorBidi"/>
          <w:sz w:val="24"/>
          <w:szCs w:val="24"/>
        </w:rPr>
        <w:t xml:space="preserve"> wrote earlier</w:t>
      </w:r>
      <w:r w:rsidR="008245A0">
        <w:rPr>
          <w:rFonts w:asciiTheme="minorBidi" w:hAnsiTheme="minorBidi" w:cstheme="minorBidi"/>
          <w:sz w:val="24"/>
          <w:szCs w:val="24"/>
        </w:rPr>
        <w:t>,</w:t>
      </w:r>
      <w:r w:rsidR="006275C1">
        <w:rPr>
          <w:rFonts w:asciiTheme="minorBidi" w:hAnsiTheme="minorBidi" w:cstheme="minorBidi"/>
          <w:sz w:val="24"/>
          <w:szCs w:val="24"/>
        </w:rPr>
        <w:t xml:space="preserve"> the meal </w:t>
      </w:r>
      <w:r w:rsidR="00A8152B" w:rsidRPr="00230240">
        <w:rPr>
          <w:rFonts w:asciiTheme="minorBidi" w:hAnsiTheme="minorBidi" w:cstheme="minorBidi"/>
          <w:sz w:val="24"/>
          <w:szCs w:val="24"/>
        </w:rPr>
        <w:t xml:space="preserve">offerings in </w:t>
      </w:r>
      <w:r w:rsidR="00A8152B" w:rsidRPr="00230240">
        <w:rPr>
          <w:rFonts w:asciiTheme="minorBidi" w:hAnsiTheme="minorBidi" w:cstheme="minorBidi"/>
          <w:i/>
          <w:iCs/>
          <w:sz w:val="24"/>
          <w:szCs w:val="24"/>
        </w:rPr>
        <w:t>Ye</w:t>
      </w:r>
      <w:r w:rsidR="0033654C">
        <w:rPr>
          <w:rFonts w:asciiTheme="minorBidi" w:hAnsiTheme="minorBidi" w:cstheme="minorBidi"/>
          <w:i/>
          <w:iCs/>
          <w:sz w:val="24"/>
          <w:szCs w:val="24"/>
        </w:rPr>
        <w:t>c</w:t>
      </w:r>
      <w:r w:rsidR="00A8152B" w:rsidRPr="00230240">
        <w:rPr>
          <w:rFonts w:asciiTheme="minorBidi" w:hAnsiTheme="minorBidi" w:cstheme="minorBidi"/>
          <w:i/>
          <w:iCs/>
          <w:sz w:val="24"/>
          <w:szCs w:val="24"/>
        </w:rPr>
        <w:t xml:space="preserve">hezkel </w:t>
      </w:r>
      <w:r w:rsidR="00A8152B" w:rsidRPr="00230240">
        <w:rPr>
          <w:rFonts w:asciiTheme="minorBidi" w:hAnsiTheme="minorBidi" w:cstheme="minorBidi"/>
          <w:sz w:val="24"/>
          <w:szCs w:val="24"/>
        </w:rPr>
        <w:t>are larger</w:t>
      </w:r>
      <w:r w:rsidR="008245A0">
        <w:rPr>
          <w:rFonts w:asciiTheme="minorBidi" w:hAnsiTheme="minorBidi" w:cstheme="minorBidi"/>
          <w:sz w:val="24"/>
          <w:szCs w:val="24"/>
        </w:rPr>
        <w:t xml:space="preserve"> –</w:t>
      </w:r>
      <w:r w:rsidR="00A8152B" w:rsidRPr="00230240">
        <w:rPr>
          <w:rFonts w:asciiTheme="minorBidi" w:hAnsiTheme="minorBidi" w:cstheme="minorBidi"/>
          <w:sz w:val="24"/>
          <w:szCs w:val="24"/>
        </w:rPr>
        <w:t xml:space="preserve"> but here the ratio between the oil and the flour is close to that of the Torah. The commentators (Rashi, Abravanel, and the Malbim) </w:t>
      </w:r>
      <w:r w:rsidR="008245A0" w:rsidRPr="00230240">
        <w:rPr>
          <w:rFonts w:asciiTheme="minorBidi" w:hAnsiTheme="minorBidi" w:cstheme="minorBidi"/>
          <w:sz w:val="24"/>
          <w:szCs w:val="24"/>
        </w:rPr>
        <w:t>reconcile the contradiction</w:t>
      </w:r>
      <w:r w:rsidR="008245A0">
        <w:rPr>
          <w:rFonts w:asciiTheme="minorBidi" w:hAnsiTheme="minorBidi" w:cstheme="minorBidi"/>
          <w:sz w:val="24"/>
          <w:szCs w:val="24"/>
        </w:rPr>
        <w:t>,</w:t>
      </w:r>
      <w:r w:rsidR="008245A0" w:rsidRPr="00230240">
        <w:rPr>
          <w:rFonts w:asciiTheme="minorBidi" w:hAnsiTheme="minorBidi" w:cstheme="minorBidi"/>
          <w:sz w:val="24"/>
          <w:szCs w:val="24"/>
        </w:rPr>
        <w:t xml:space="preserve"> </w:t>
      </w:r>
      <w:r w:rsidR="00A8152B" w:rsidRPr="00230240">
        <w:rPr>
          <w:rFonts w:asciiTheme="minorBidi" w:hAnsiTheme="minorBidi" w:cstheme="minorBidi"/>
          <w:sz w:val="24"/>
          <w:szCs w:val="24"/>
        </w:rPr>
        <w:t>each in his own way, between the daily offering and its meal</w:t>
      </w:r>
      <w:r w:rsidR="006275C1">
        <w:rPr>
          <w:rFonts w:asciiTheme="minorBidi" w:hAnsiTheme="minorBidi" w:cstheme="minorBidi"/>
          <w:sz w:val="24"/>
          <w:szCs w:val="24"/>
        </w:rPr>
        <w:t xml:space="preserve"> </w:t>
      </w:r>
      <w:r w:rsidR="00A8152B" w:rsidRPr="00230240">
        <w:rPr>
          <w:rFonts w:asciiTheme="minorBidi" w:hAnsiTheme="minorBidi" w:cstheme="minorBidi"/>
          <w:sz w:val="24"/>
          <w:szCs w:val="24"/>
        </w:rPr>
        <w:t xml:space="preserve">offering </w:t>
      </w:r>
      <w:r w:rsidR="008245A0">
        <w:rPr>
          <w:rFonts w:asciiTheme="minorBidi" w:hAnsiTheme="minorBidi" w:cstheme="minorBidi"/>
          <w:sz w:val="24"/>
          <w:szCs w:val="24"/>
        </w:rPr>
        <w:t xml:space="preserve">described here and how it is commanded </w:t>
      </w:r>
      <w:r w:rsidR="00A8152B" w:rsidRPr="00230240">
        <w:rPr>
          <w:rFonts w:asciiTheme="minorBidi" w:hAnsiTheme="minorBidi" w:cstheme="minorBidi"/>
          <w:sz w:val="24"/>
          <w:szCs w:val="24"/>
        </w:rPr>
        <w:t>in the Torah.</w:t>
      </w:r>
      <w:r w:rsidRPr="00230240">
        <w:rPr>
          <w:rFonts w:asciiTheme="minorBidi" w:hAnsiTheme="minorBidi" w:cstheme="minorBidi"/>
          <w:sz w:val="24"/>
          <w:szCs w:val="24"/>
        </w:rPr>
        <w:t xml:space="preserve"> </w:t>
      </w:r>
      <w:r w:rsidR="008245A0">
        <w:rPr>
          <w:rFonts w:asciiTheme="minorBidi" w:hAnsiTheme="minorBidi" w:cstheme="minorBidi"/>
          <w:sz w:val="24"/>
          <w:szCs w:val="24"/>
        </w:rPr>
        <w:t>I</w:t>
      </w:r>
      <w:r w:rsidR="008245A0" w:rsidRPr="00230240">
        <w:rPr>
          <w:rFonts w:asciiTheme="minorBidi" w:hAnsiTheme="minorBidi" w:cstheme="minorBidi"/>
          <w:sz w:val="24"/>
          <w:szCs w:val="24"/>
        </w:rPr>
        <w:t xml:space="preserve"> </w:t>
      </w:r>
      <w:r w:rsidRPr="00230240">
        <w:rPr>
          <w:rFonts w:asciiTheme="minorBidi" w:hAnsiTheme="minorBidi" w:cstheme="minorBidi"/>
          <w:sz w:val="24"/>
          <w:szCs w:val="24"/>
        </w:rPr>
        <w:t>will not</w:t>
      </w:r>
      <w:r w:rsidR="00A8152B" w:rsidRPr="00230240">
        <w:rPr>
          <w:rFonts w:asciiTheme="minorBidi" w:hAnsiTheme="minorBidi" w:cstheme="minorBidi"/>
          <w:sz w:val="24"/>
          <w:szCs w:val="24"/>
        </w:rPr>
        <w:t xml:space="preserve"> expand upon the matter, and will rely on the reader to investigate further. </w:t>
      </w:r>
    </w:p>
    <w:p w14:paraId="7001D43C" w14:textId="1137EBD3" w:rsidR="0033654C" w:rsidRDefault="0033654C" w:rsidP="0033654C">
      <w:pPr>
        <w:spacing w:line="240" w:lineRule="auto"/>
        <w:rPr>
          <w:rFonts w:asciiTheme="minorBidi" w:hAnsiTheme="minorBidi" w:cstheme="minorBidi"/>
          <w:sz w:val="24"/>
          <w:szCs w:val="24"/>
        </w:rPr>
      </w:pPr>
    </w:p>
    <w:p w14:paraId="295EB207" w14:textId="53B51E5C" w:rsidR="0033654C" w:rsidRPr="0033654C" w:rsidRDefault="0033654C" w:rsidP="0033654C">
      <w:pPr>
        <w:spacing w:line="240" w:lineRule="auto"/>
        <w:rPr>
          <w:rFonts w:asciiTheme="minorBidi" w:hAnsiTheme="minorBidi" w:cstheme="minorBidi"/>
          <w:b/>
          <w:bCs/>
          <w:sz w:val="24"/>
          <w:szCs w:val="24"/>
        </w:rPr>
      </w:pPr>
      <w:r w:rsidRPr="0033654C">
        <w:rPr>
          <w:rFonts w:asciiTheme="minorBidi" w:hAnsiTheme="minorBidi" w:cstheme="minorBidi"/>
          <w:b/>
          <w:bCs/>
          <w:sz w:val="24"/>
          <w:szCs w:val="24"/>
        </w:rPr>
        <w:t>VI. The Prince’s Estate</w:t>
      </w:r>
    </w:p>
    <w:p w14:paraId="12A967A1" w14:textId="77777777" w:rsidR="00A8152B" w:rsidRPr="00230240" w:rsidRDefault="00A8152B" w:rsidP="0033654C">
      <w:pPr>
        <w:spacing w:line="240" w:lineRule="auto"/>
        <w:rPr>
          <w:rFonts w:asciiTheme="minorBidi" w:hAnsiTheme="minorBidi" w:cstheme="minorBidi"/>
          <w:sz w:val="24"/>
          <w:szCs w:val="24"/>
        </w:rPr>
      </w:pPr>
    </w:p>
    <w:p w14:paraId="07F94F27" w14:textId="490D4FD0" w:rsidR="00A8152B" w:rsidRPr="00230240" w:rsidRDefault="00A8152B" w:rsidP="0033654C">
      <w:pPr>
        <w:pStyle w:val="BlockText"/>
        <w:spacing w:line="240" w:lineRule="auto"/>
        <w:ind w:left="720"/>
        <w:rPr>
          <w:rFonts w:asciiTheme="minorBidi" w:hAnsiTheme="minorBidi" w:cstheme="minorBidi"/>
          <w:sz w:val="24"/>
          <w:szCs w:val="24"/>
        </w:rPr>
      </w:pPr>
      <w:r w:rsidRPr="00230240">
        <w:rPr>
          <w:rFonts w:asciiTheme="minorBidi" w:hAnsiTheme="minorBidi" w:cstheme="minorBidi"/>
          <w:sz w:val="24"/>
          <w:szCs w:val="24"/>
        </w:rPr>
        <w:t>Thus says the Lord God: Should the prince give a gift to one of his sons, it is his estate that will belong to his sons; it is their possession by inheritance. But should he give a gift from his estate to one of his servants, the servant owns it until the year of freedom, when it returns to the prince, for his heritors are his sons: it belongs to them. This is so that the prince does not take anything from the people's inheritance, throwing them wrongfully out of their landholding. He shall pass his own landholding onto his sons so that My people will not be scattered, each ousted from his landholding.</w:t>
      </w:r>
      <w:r w:rsidR="008245A0">
        <w:rPr>
          <w:rFonts w:asciiTheme="minorBidi" w:hAnsiTheme="minorBidi" w:cstheme="minorBidi"/>
          <w:sz w:val="24"/>
          <w:szCs w:val="24"/>
        </w:rPr>
        <w:t xml:space="preserve"> (46:16-18)</w:t>
      </w:r>
    </w:p>
    <w:p w14:paraId="025E3F79" w14:textId="77777777" w:rsidR="00F3381B" w:rsidRPr="00230240" w:rsidRDefault="008C6462" w:rsidP="0033654C">
      <w:pPr>
        <w:spacing w:line="240" w:lineRule="auto"/>
        <w:rPr>
          <w:rFonts w:asciiTheme="minorBidi" w:hAnsiTheme="minorBidi" w:cstheme="minorBidi"/>
          <w:sz w:val="24"/>
          <w:szCs w:val="24"/>
        </w:rPr>
      </w:pPr>
      <w:r w:rsidRPr="00230240">
        <w:rPr>
          <w:rFonts w:asciiTheme="minorBidi" w:hAnsiTheme="minorBidi" w:cstheme="minorBidi"/>
          <w:sz w:val="24"/>
          <w:szCs w:val="24"/>
        </w:rPr>
        <w:t xml:space="preserve"> </w:t>
      </w:r>
    </w:p>
    <w:p w14:paraId="74B5B030" w14:textId="6ED3C133" w:rsidR="00F3381B" w:rsidRPr="00230240" w:rsidRDefault="00F3381B" w:rsidP="0033654C">
      <w:pPr>
        <w:spacing w:line="240" w:lineRule="auto"/>
        <w:ind w:firstLine="720"/>
        <w:rPr>
          <w:rFonts w:asciiTheme="minorBidi" w:hAnsiTheme="minorBidi" w:cstheme="minorBidi"/>
          <w:sz w:val="24"/>
          <w:szCs w:val="24"/>
        </w:rPr>
      </w:pPr>
      <w:r w:rsidRPr="00230240">
        <w:rPr>
          <w:rFonts w:asciiTheme="minorBidi" w:hAnsiTheme="minorBidi" w:cstheme="minorBidi"/>
          <w:sz w:val="24"/>
          <w:szCs w:val="24"/>
        </w:rPr>
        <w:t xml:space="preserve">The </w:t>
      </w:r>
      <w:r w:rsidR="008C6462" w:rsidRPr="00230240">
        <w:rPr>
          <w:rFonts w:asciiTheme="minorBidi" w:hAnsiTheme="minorBidi" w:cstheme="minorBidi"/>
          <w:sz w:val="24"/>
          <w:szCs w:val="24"/>
        </w:rPr>
        <w:t xml:space="preserve">prince's </w:t>
      </w:r>
      <w:r w:rsidRPr="00230240">
        <w:rPr>
          <w:rFonts w:asciiTheme="minorBidi" w:hAnsiTheme="minorBidi" w:cstheme="minorBidi"/>
          <w:sz w:val="24"/>
          <w:szCs w:val="24"/>
        </w:rPr>
        <w:t>estate</w:t>
      </w:r>
      <w:r w:rsidR="008245A0">
        <w:rPr>
          <w:rFonts w:asciiTheme="minorBidi" w:hAnsiTheme="minorBidi" w:cstheme="minorBidi"/>
          <w:sz w:val="24"/>
          <w:szCs w:val="24"/>
        </w:rPr>
        <w:t>,</w:t>
      </w:r>
      <w:r w:rsidRPr="00230240">
        <w:rPr>
          <w:rFonts w:asciiTheme="minorBidi" w:hAnsiTheme="minorBidi" w:cstheme="minorBidi"/>
          <w:sz w:val="24"/>
          <w:szCs w:val="24"/>
        </w:rPr>
        <w:t xml:space="preserve"> in the </w:t>
      </w:r>
      <w:r w:rsidR="008C6462" w:rsidRPr="00230240">
        <w:rPr>
          <w:rFonts w:asciiTheme="minorBidi" w:hAnsiTheme="minorBidi" w:cstheme="minorBidi"/>
          <w:sz w:val="24"/>
          <w:szCs w:val="24"/>
        </w:rPr>
        <w:t>re-division of the land of Israel and Jerusalem (</w:t>
      </w:r>
      <w:r w:rsidR="008C6462" w:rsidRPr="00230240">
        <w:rPr>
          <w:rFonts w:asciiTheme="minorBidi" w:hAnsiTheme="minorBidi" w:cstheme="minorBidi"/>
          <w:i/>
          <w:iCs/>
          <w:sz w:val="24"/>
          <w:szCs w:val="24"/>
        </w:rPr>
        <w:t>Ye</w:t>
      </w:r>
      <w:r w:rsidR="0033654C">
        <w:rPr>
          <w:rFonts w:asciiTheme="minorBidi" w:hAnsiTheme="minorBidi" w:cstheme="minorBidi"/>
          <w:i/>
          <w:iCs/>
          <w:sz w:val="24"/>
          <w:szCs w:val="24"/>
        </w:rPr>
        <w:t>c</w:t>
      </w:r>
      <w:r w:rsidR="008C6462" w:rsidRPr="00230240">
        <w:rPr>
          <w:rFonts w:asciiTheme="minorBidi" w:hAnsiTheme="minorBidi" w:cstheme="minorBidi"/>
          <w:i/>
          <w:iCs/>
          <w:sz w:val="24"/>
          <w:szCs w:val="24"/>
        </w:rPr>
        <w:t xml:space="preserve">hezkel </w:t>
      </w:r>
      <w:r w:rsidR="008C6462" w:rsidRPr="00230240">
        <w:rPr>
          <w:rFonts w:asciiTheme="minorBidi" w:hAnsiTheme="minorBidi" w:cstheme="minorBidi"/>
          <w:sz w:val="24"/>
          <w:szCs w:val="24"/>
        </w:rPr>
        <w:t>45:7)</w:t>
      </w:r>
      <w:r w:rsidR="008245A0">
        <w:rPr>
          <w:rFonts w:asciiTheme="minorBidi" w:hAnsiTheme="minorBidi" w:cstheme="minorBidi"/>
          <w:sz w:val="24"/>
          <w:szCs w:val="24"/>
        </w:rPr>
        <w:t>,</w:t>
      </w:r>
      <w:r w:rsidR="008C6462" w:rsidRPr="00230240">
        <w:rPr>
          <w:rFonts w:asciiTheme="minorBidi" w:hAnsiTheme="minorBidi" w:cstheme="minorBidi"/>
          <w:sz w:val="24"/>
          <w:szCs w:val="24"/>
        </w:rPr>
        <w:t xml:space="preserve"> was intended both to increase his glory and to ensure that the story of N</w:t>
      </w:r>
      <w:r w:rsidR="008245A0">
        <w:rPr>
          <w:rFonts w:asciiTheme="minorBidi" w:hAnsiTheme="minorBidi" w:cstheme="minorBidi"/>
          <w:sz w:val="24"/>
          <w:szCs w:val="24"/>
        </w:rPr>
        <w:t>a</w:t>
      </w:r>
      <w:r w:rsidR="008C6462" w:rsidRPr="00230240">
        <w:rPr>
          <w:rFonts w:asciiTheme="minorBidi" w:hAnsiTheme="minorBidi" w:cstheme="minorBidi"/>
          <w:sz w:val="24"/>
          <w:szCs w:val="24"/>
        </w:rPr>
        <w:t>vot's vineyard, in which the king forcibly</w:t>
      </w:r>
      <w:r w:rsidR="00610423" w:rsidRPr="00230240">
        <w:rPr>
          <w:rFonts w:asciiTheme="minorBidi" w:hAnsiTheme="minorBidi" w:cstheme="minorBidi"/>
          <w:sz w:val="24"/>
          <w:szCs w:val="24"/>
        </w:rPr>
        <w:t xml:space="preserve"> took the ancestral </w:t>
      </w:r>
      <w:r w:rsidRPr="00230240">
        <w:rPr>
          <w:rFonts w:asciiTheme="minorBidi" w:hAnsiTheme="minorBidi" w:cstheme="minorBidi"/>
          <w:sz w:val="24"/>
          <w:szCs w:val="24"/>
        </w:rPr>
        <w:t xml:space="preserve">estate of one of </w:t>
      </w:r>
      <w:r w:rsidR="008245A0">
        <w:rPr>
          <w:rFonts w:asciiTheme="minorBidi" w:hAnsiTheme="minorBidi" w:cstheme="minorBidi"/>
          <w:sz w:val="24"/>
          <w:szCs w:val="24"/>
        </w:rPr>
        <w:t>his</w:t>
      </w:r>
      <w:r w:rsidR="008245A0" w:rsidRPr="00230240">
        <w:rPr>
          <w:rFonts w:asciiTheme="minorBidi" w:hAnsiTheme="minorBidi" w:cstheme="minorBidi"/>
          <w:sz w:val="24"/>
          <w:szCs w:val="24"/>
        </w:rPr>
        <w:t xml:space="preserve"> </w:t>
      </w:r>
      <w:r w:rsidRPr="00230240">
        <w:rPr>
          <w:rFonts w:asciiTheme="minorBidi" w:hAnsiTheme="minorBidi" w:cstheme="minorBidi"/>
          <w:sz w:val="24"/>
          <w:szCs w:val="24"/>
        </w:rPr>
        <w:t xml:space="preserve">people, </w:t>
      </w:r>
      <w:r w:rsidR="00D54A14" w:rsidRPr="00230240">
        <w:rPr>
          <w:rFonts w:asciiTheme="minorBidi" w:hAnsiTheme="minorBidi" w:cstheme="minorBidi"/>
          <w:sz w:val="24"/>
          <w:szCs w:val="24"/>
        </w:rPr>
        <w:t>would</w:t>
      </w:r>
      <w:r w:rsidR="00610423" w:rsidRPr="00230240">
        <w:rPr>
          <w:rFonts w:asciiTheme="minorBidi" w:hAnsiTheme="minorBidi" w:cstheme="minorBidi"/>
          <w:sz w:val="24"/>
          <w:szCs w:val="24"/>
        </w:rPr>
        <w:t xml:space="preserve"> </w:t>
      </w:r>
      <w:r w:rsidRPr="00230240">
        <w:rPr>
          <w:rFonts w:asciiTheme="minorBidi" w:hAnsiTheme="minorBidi" w:cstheme="minorBidi"/>
          <w:sz w:val="24"/>
          <w:szCs w:val="24"/>
        </w:rPr>
        <w:t>not be repeated. Both above (</w:t>
      </w:r>
      <w:r w:rsidR="00610423" w:rsidRPr="00230240">
        <w:rPr>
          <w:rFonts w:asciiTheme="minorBidi" w:hAnsiTheme="minorBidi" w:cstheme="minorBidi"/>
          <w:sz w:val="24"/>
          <w:szCs w:val="24"/>
          <w:rtl/>
        </w:rPr>
        <w:t>45</w:t>
      </w:r>
      <w:r w:rsidR="00610423" w:rsidRPr="00230240">
        <w:rPr>
          <w:rFonts w:asciiTheme="minorBidi" w:hAnsiTheme="minorBidi" w:cstheme="minorBidi"/>
          <w:sz w:val="24"/>
          <w:szCs w:val="24"/>
        </w:rPr>
        <w:t>:</w:t>
      </w:r>
      <w:r w:rsidRPr="00230240">
        <w:rPr>
          <w:rFonts w:asciiTheme="minorBidi" w:hAnsiTheme="minorBidi" w:cstheme="minorBidi"/>
          <w:sz w:val="24"/>
          <w:szCs w:val="24"/>
        </w:rPr>
        <w:t>8) and also here</w:t>
      </w:r>
      <w:r w:rsidR="008245A0">
        <w:rPr>
          <w:rFonts w:asciiTheme="minorBidi" w:hAnsiTheme="minorBidi" w:cstheme="minorBidi"/>
          <w:sz w:val="24"/>
          <w:szCs w:val="24"/>
        </w:rPr>
        <w:t>,</w:t>
      </w:r>
      <w:r w:rsidRPr="00230240">
        <w:rPr>
          <w:rFonts w:asciiTheme="minorBidi" w:hAnsiTheme="minorBidi" w:cstheme="minorBidi"/>
          <w:sz w:val="24"/>
          <w:szCs w:val="24"/>
        </w:rPr>
        <w:t xml:space="preserve"> </w:t>
      </w:r>
      <w:r w:rsidR="00610423" w:rsidRPr="00230240">
        <w:rPr>
          <w:rFonts w:asciiTheme="minorBidi" w:hAnsiTheme="minorBidi" w:cstheme="minorBidi"/>
          <w:sz w:val="24"/>
          <w:szCs w:val="24"/>
        </w:rPr>
        <w:t xml:space="preserve">mention is made of </w:t>
      </w:r>
      <w:r w:rsidRPr="00230240">
        <w:rPr>
          <w:rFonts w:asciiTheme="minorBidi" w:hAnsiTheme="minorBidi" w:cstheme="minorBidi"/>
          <w:sz w:val="24"/>
          <w:szCs w:val="24"/>
        </w:rPr>
        <w:t xml:space="preserve">the prohibition </w:t>
      </w:r>
      <w:r w:rsidR="00610423" w:rsidRPr="00230240">
        <w:rPr>
          <w:rFonts w:asciiTheme="minorBidi" w:hAnsiTheme="minorBidi" w:cstheme="minorBidi"/>
          <w:sz w:val="24"/>
          <w:szCs w:val="24"/>
        </w:rPr>
        <w:t xml:space="preserve">for a prince to take of the people's property. </w:t>
      </w:r>
      <w:r w:rsidRPr="00230240">
        <w:rPr>
          <w:rFonts w:asciiTheme="minorBidi" w:hAnsiTheme="minorBidi" w:cstheme="minorBidi"/>
          <w:sz w:val="24"/>
          <w:szCs w:val="24"/>
        </w:rPr>
        <w:t>The prophet also</w:t>
      </w:r>
      <w:r w:rsidR="00610423" w:rsidRPr="00230240">
        <w:rPr>
          <w:rFonts w:asciiTheme="minorBidi" w:hAnsiTheme="minorBidi" w:cstheme="minorBidi"/>
          <w:sz w:val="24"/>
          <w:szCs w:val="24"/>
        </w:rPr>
        <w:t xml:space="preserve"> innovated for us here a law similar to "inheritance</w:t>
      </w:r>
      <w:r w:rsidR="00D54A14" w:rsidRPr="00230240">
        <w:rPr>
          <w:rFonts w:asciiTheme="minorBidi" w:hAnsiTheme="minorBidi" w:cstheme="minorBidi"/>
          <w:sz w:val="24"/>
          <w:szCs w:val="24"/>
        </w:rPr>
        <w:t xml:space="preserve"> during the decedent's lifetime," regarding an estate that a prince gave to one of his sons, for inherited property is not removed from its recipient in the Jubilee year. </w:t>
      </w:r>
    </w:p>
    <w:p w14:paraId="79351A39" w14:textId="77777777" w:rsidR="00D54A14" w:rsidRPr="00230240" w:rsidRDefault="00D54A14" w:rsidP="0033654C">
      <w:pPr>
        <w:spacing w:line="240" w:lineRule="auto"/>
        <w:rPr>
          <w:rFonts w:asciiTheme="minorBidi" w:hAnsiTheme="minorBidi" w:cstheme="minorBidi"/>
          <w:sz w:val="24"/>
          <w:szCs w:val="24"/>
        </w:rPr>
      </w:pPr>
    </w:p>
    <w:p w14:paraId="50398CBD" w14:textId="77B60927" w:rsidR="00B447A6" w:rsidRPr="00230240" w:rsidRDefault="00D54A14" w:rsidP="0033654C">
      <w:pPr>
        <w:spacing w:line="240" w:lineRule="auto"/>
        <w:rPr>
          <w:rFonts w:asciiTheme="minorBidi" w:hAnsiTheme="minorBidi" w:cstheme="minorBidi"/>
          <w:sz w:val="24"/>
          <w:szCs w:val="24"/>
        </w:rPr>
      </w:pPr>
      <w:r w:rsidRPr="00230240">
        <w:rPr>
          <w:rFonts w:asciiTheme="minorBidi" w:hAnsiTheme="minorBidi" w:cstheme="minorBidi"/>
          <w:sz w:val="24"/>
          <w:szCs w:val="24"/>
        </w:rPr>
        <w:t>(Translated by David Strauss)</w:t>
      </w:r>
    </w:p>
    <w:sectPr w:rsidR="00B447A6" w:rsidRPr="0023024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F4A5" w14:textId="77777777" w:rsidR="00895C2A" w:rsidRDefault="00895C2A">
      <w:r>
        <w:separator/>
      </w:r>
    </w:p>
  </w:endnote>
  <w:endnote w:type="continuationSeparator" w:id="0">
    <w:p w14:paraId="7D035A97" w14:textId="77777777" w:rsidR="00895C2A" w:rsidRDefault="0089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00891"/>
      <w:docPartObj>
        <w:docPartGallery w:val="Page Numbers (Bottom of Page)"/>
        <w:docPartUnique/>
      </w:docPartObj>
    </w:sdtPr>
    <w:sdtEndPr>
      <w:rPr>
        <w:noProof/>
      </w:rPr>
    </w:sdtEndPr>
    <w:sdtContent>
      <w:p w14:paraId="1A64AFB9" w14:textId="192FD9DA" w:rsidR="00C0144E" w:rsidRDefault="00C014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5E496" w14:textId="29D98F8C" w:rsidR="006A1CDE" w:rsidRDefault="006A1CD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EE2E" w14:textId="77777777" w:rsidR="00895C2A" w:rsidRDefault="00895C2A">
      <w:r>
        <w:separator/>
      </w:r>
    </w:p>
  </w:footnote>
  <w:footnote w:type="continuationSeparator" w:id="0">
    <w:p w14:paraId="7A104A2A" w14:textId="77777777" w:rsidR="00895C2A" w:rsidRDefault="00895C2A">
      <w:r>
        <w:continuationSeparator/>
      </w:r>
    </w:p>
  </w:footnote>
  <w:footnote w:id="1">
    <w:p w14:paraId="73148C8F" w14:textId="6C880603" w:rsidR="006A1CDE" w:rsidRPr="00C0144E" w:rsidRDefault="006A1CDE" w:rsidP="0033654C">
      <w:pPr>
        <w:spacing w:line="240" w:lineRule="auto"/>
        <w:rPr>
          <w:rFonts w:asciiTheme="minorBidi" w:hAnsiTheme="minorBidi" w:cstheme="minorBidi"/>
          <w:sz w:val="20"/>
        </w:rPr>
      </w:pPr>
      <w:r w:rsidRPr="00C0144E">
        <w:rPr>
          <w:rStyle w:val="FootnoteReference"/>
          <w:rFonts w:asciiTheme="minorBidi" w:hAnsiTheme="minorBidi" w:cstheme="minorBidi"/>
          <w:sz w:val="20"/>
        </w:rPr>
        <w:footnoteRef/>
      </w:r>
      <w:r w:rsidR="00D54A14" w:rsidRPr="00C0144E">
        <w:rPr>
          <w:rFonts w:asciiTheme="minorBidi" w:hAnsiTheme="minorBidi" w:cstheme="minorBidi"/>
          <w:sz w:val="20"/>
        </w:rPr>
        <w:t xml:space="preserve"> Unless otherwise specified, all references are to the book of </w:t>
      </w:r>
      <w:r w:rsidR="00D54A14" w:rsidRPr="00C0144E">
        <w:rPr>
          <w:rFonts w:asciiTheme="minorBidi" w:hAnsiTheme="minorBidi" w:cstheme="minorBidi"/>
          <w:i/>
          <w:iCs/>
          <w:sz w:val="20"/>
        </w:rPr>
        <w:t>Ye</w:t>
      </w:r>
      <w:r w:rsidR="00C0144E">
        <w:rPr>
          <w:rFonts w:asciiTheme="minorBidi" w:hAnsiTheme="minorBidi" w:cstheme="minorBidi"/>
          <w:i/>
          <w:iCs/>
          <w:sz w:val="20"/>
        </w:rPr>
        <w:t>c</w:t>
      </w:r>
      <w:r w:rsidR="00D54A14" w:rsidRPr="00C0144E">
        <w:rPr>
          <w:rFonts w:asciiTheme="minorBidi" w:hAnsiTheme="minorBidi" w:cstheme="minorBidi"/>
          <w:i/>
          <w:iCs/>
          <w:sz w:val="20"/>
        </w:rPr>
        <w:t xml:space="preserve">hezkel. </w:t>
      </w:r>
    </w:p>
  </w:footnote>
  <w:footnote w:id="2">
    <w:p w14:paraId="76614F78" w14:textId="0F6567BC" w:rsidR="006A1CDE" w:rsidRPr="00C0144E" w:rsidRDefault="006A1CDE" w:rsidP="0033654C">
      <w:pPr>
        <w:pStyle w:val="FootnoteText"/>
        <w:spacing w:line="240" w:lineRule="auto"/>
        <w:rPr>
          <w:rFonts w:asciiTheme="minorBidi" w:hAnsiTheme="minorBidi" w:cstheme="minorBidi"/>
        </w:rPr>
      </w:pPr>
      <w:r w:rsidRPr="00C0144E">
        <w:rPr>
          <w:rStyle w:val="FootnoteReference"/>
          <w:rFonts w:asciiTheme="minorBidi" w:hAnsiTheme="minorBidi" w:cstheme="minorBidi"/>
        </w:rPr>
        <w:footnoteRef/>
      </w:r>
      <w:r w:rsidR="00D54A14" w:rsidRPr="00C0144E">
        <w:rPr>
          <w:rFonts w:asciiTheme="minorBidi" w:hAnsiTheme="minorBidi" w:cstheme="minorBidi"/>
        </w:rPr>
        <w:t xml:space="preserve"> The Torah distinguishes between the </w:t>
      </w:r>
      <w:r w:rsidR="00BE6C01" w:rsidRPr="00C0144E">
        <w:rPr>
          <w:rFonts w:asciiTheme="minorBidi" w:hAnsiTheme="minorBidi" w:cstheme="minorBidi"/>
        </w:rPr>
        <w:t>Festival of Pesa</w:t>
      </w:r>
      <w:r w:rsidR="001B19F6" w:rsidRPr="00C0144E">
        <w:rPr>
          <w:rFonts w:asciiTheme="minorBidi" w:hAnsiTheme="minorBidi" w:cstheme="minorBidi"/>
        </w:rPr>
        <w:t>c</w:t>
      </w:r>
      <w:r w:rsidR="00BE6C01" w:rsidRPr="00C0144E">
        <w:rPr>
          <w:rFonts w:asciiTheme="minorBidi" w:hAnsiTheme="minorBidi" w:cstheme="minorBidi"/>
        </w:rPr>
        <w:t xml:space="preserve">h </w:t>
      </w:r>
      <w:r w:rsidR="00AA005D">
        <w:rPr>
          <w:rFonts w:asciiTheme="minorBidi" w:hAnsiTheme="minorBidi" w:cstheme="minorBidi"/>
        </w:rPr>
        <w:t>(</w:t>
      </w:r>
      <w:r w:rsidR="00BE6C01" w:rsidRPr="00C0144E">
        <w:rPr>
          <w:rFonts w:asciiTheme="minorBidi" w:hAnsiTheme="minorBidi" w:cstheme="minorBidi"/>
        </w:rPr>
        <w:t>the 14</w:t>
      </w:r>
      <w:r w:rsidR="00BE6C01" w:rsidRPr="00C0144E">
        <w:rPr>
          <w:rFonts w:asciiTheme="minorBidi" w:hAnsiTheme="minorBidi" w:cstheme="minorBidi"/>
          <w:vertAlign w:val="superscript"/>
        </w:rPr>
        <w:t>th</w:t>
      </w:r>
      <w:r w:rsidR="00BE6C01" w:rsidRPr="00C0144E">
        <w:rPr>
          <w:rFonts w:asciiTheme="minorBidi" w:hAnsiTheme="minorBidi" w:cstheme="minorBidi"/>
        </w:rPr>
        <w:t xml:space="preserve"> of Nisan, the day of the Pesa</w:t>
      </w:r>
      <w:r w:rsidR="001B19F6" w:rsidRPr="00C0144E">
        <w:rPr>
          <w:rFonts w:asciiTheme="minorBidi" w:hAnsiTheme="minorBidi" w:cstheme="minorBidi"/>
        </w:rPr>
        <w:t>c</w:t>
      </w:r>
      <w:r w:rsidR="00BE6C01" w:rsidRPr="00C0144E">
        <w:rPr>
          <w:rFonts w:asciiTheme="minorBidi" w:hAnsiTheme="minorBidi" w:cstheme="minorBidi"/>
        </w:rPr>
        <w:t>h sacrifice</w:t>
      </w:r>
      <w:r w:rsidR="00AA005D">
        <w:rPr>
          <w:rFonts w:asciiTheme="minorBidi" w:hAnsiTheme="minorBidi" w:cstheme="minorBidi"/>
        </w:rPr>
        <w:t>)</w:t>
      </w:r>
      <w:r w:rsidR="00BE6C01" w:rsidRPr="00C0144E">
        <w:rPr>
          <w:rFonts w:asciiTheme="minorBidi" w:hAnsiTheme="minorBidi" w:cstheme="minorBidi"/>
        </w:rPr>
        <w:t xml:space="preserve"> and the the Festival of Matzot </w:t>
      </w:r>
      <w:r w:rsidR="00AA005D">
        <w:rPr>
          <w:rFonts w:asciiTheme="minorBidi" w:hAnsiTheme="minorBidi" w:cstheme="minorBidi"/>
        </w:rPr>
        <w:t>(</w:t>
      </w:r>
      <w:r w:rsidR="00BE6C01" w:rsidRPr="00C0144E">
        <w:rPr>
          <w:rFonts w:asciiTheme="minorBidi" w:hAnsiTheme="minorBidi" w:cstheme="minorBidi"/>
        </w:rPr>
        <w:t>from the 15</w:t>
      </w:r>
      <w:r w:rsidR="00BE6C01" w:rsidRPr="00C0144E">
        <w:rPr>
          <w:rFonts w:asciiTheme="minorBidi" w:hAnsiTheme="minorBidi" w:cstheme="minorBidi"/>
          <w:vertAlign w:val="superscript"/>
        </w:rPr>
        <w:t>th</w:t>
      </w:r>
      <w:r w:rsidR="00BE6C01" w:rsidRPr="00C0144E">
        <w:rPr>
          <w:rFonts w:asciiTheme="minorBidi" w:hAnsiTheme="minorBidi" w:cstheme="minorBidi"/>
        </w:rPr>
        <w:t xml:space="preserve"> to the 21</w:t>
      </w:r>
      <w:r w:rsidR="00BE6C01" w:rsidRPr="00C0144E">
        <w:rPr>
          <w:rFonts w:asciiTheme="minorBidi" w:hAnsiTheme="minorBidi" w:cstheme="minorBidi"/>
          <w:vertAlign w:val="superscript"/>
        </w:rPr>
        <w:t>st</w:t>
      </w:r>
      <w:r w:rsidR="00BE6C01" w:rsidRPr="00C0144E">
        <w:rPr>
          <w:rFonts w:asciiTheme="minorBidi" w:hAnsiTheme="minorBidi" w:cstheme="minorBidi"/>
        </w:rPr>
        <w:t xml:space="preserve"> of Nisan</w:t>
      </w:r>
      <w:r w:rsidR="00AA005D">
        <w:rPr>
          <w:rFonts w:asciiTheme="minorBidi" w:hAnsiTheme="minorBidi" w:cstheme="minorBidi"/>
        </w:rPr>
        <w:t>)</w:t>
      </w:r>
      <w:r w:rsidR="00BE6C01" w:rsidRPr="00C0144E">
        <w:rPr>
          <w:rFonts w:asciiTheme="minorBidi" w:hAnsiTheme="minorBidi" w:cstheme="minorBidi"/>
        </w:rPr>
        <w:t xml:space="preserve">. In the prophecy in our </w:t>
      </w:r>
      <w:r w:rsidR="00BE6C01" w:rsidRPr="00C0144E">
        <w:rPr>
          <w:rFonts w:asciiTheme="minorBidi" w:hAnsiTheme="minorBidi" w:cstheme="minorBidi"/>
          <w:i/>
          <w:iCs/>
        </w:rPr>
        <w:t>haftara</w:t>
      </w:r>
      <w:r w:rsidR="00BE6C01" w:rsidRPr="00C0144E">
        <w:rPr>
          <w:rFonts w:asciiTheme="minorBidi" w:hAnsiTheme="minorBidi" w:cstheme="minorBidi"/>
        </w:rPr>
        <w:t>,</w:t>
      </w:r>
      <w:r w:rsidR="00AA005D">
        <w:rPr>
          <w:rFonts w:asciiTheme="minorBidi" w:hAnsiTheme="minorBidi" w:cstheme="minorBidi"/>
        </w:rPr>
        <w:t xml:space="preserve"> and in </w:t>
      </w:r>
      <w:r w:rsidR="00AA005D">
        <w:rPr>
          <w:rFonts w:asciiTheme="minorBidi" w:hAnsiTheme="minorBidi" w:cstheme="minorBidi"/>
          <w:i/>
          <w:iCs/>
        </w:rPr>
        <w:t>Chazal</w:t>
      </w:r>
      <w:r w:rsidR="00AA005D">
        <w:rPr>
          <w:rFonts w:asciiTheme="minorBidi" w:hAnsiTheme="minorBidi" w:cstheme="minorBidi"/>
        </w:rPr>
        <w:t xml:space="preserve"> as well,</w:t>
      </w:r>
      <w:r w:rsidR="00BE6C01" w:rsidRPr="00C0144E">
        <w:rPr>
          <w:rFonts w:asciiTheme="minorBidi" w:hAnsiTheme="minorBidi" w:cstheme="minorBidi"/>
        </w:rPr>
        <w:t xml:space="preserve"> the seven days of the Festival of Matzot</w:t>
      </w:r>
      <w:r w:rsidR="00BE6C01" w:rsidRPr="00C0144E">
        <w:rPr>
          <w:rFonts w:asciiTheme="minorBidi" w:hAnsiTheme="minorBidi" w:cstheme="minorBidi"/>
          <w:i/>
          <w:iCs/>
        </w:rPr>
        <w:t xml:space="preserve"> </w:t>
      </w:r>
      <w:r w:rsidR="00BE6C01" w:rsidRPr="00C0144E">
        <w:rPr>
          <w:rFonts w:asciiTheme="minorBidi" w:hAnsiTheme="minorBidi" w:cstheme="minorBidi"/>
        </w:rPr>
        <w:t>are also called Pesa</w:t>
      </w:r>
      <w:r w:rsidR="001B19F6" w:rsidRPr="00C0144E">
        <w:rPr>
          <w:rFonts w:asciiTheme="minorBidi" w:hAnsiTheme="minorBidi" w:cstheme="minorBidi"/>
        </w:rPr>
        <w:t>c</w:t>
      </w:r>
      <w:r w:rsidR="00BE6C01" w:rsidRPr="00C0144E">
        <w:rPr>
          <w:rFonts w:asciiTheme="minorBidi" w:hAnsiTheme="minorBidi" w:cstheme="minorBidi"/>
        </w:rPr>
        <w:t>h</w:t>
      </w:r>
      <w:r w:rsidR="00BE6C01" w:rsidRPr="00C0144E">
        <w:rPr>
          <w:rFonts w:asciiTheme="minorBidi" w:hAnsiTheme="minorBidi" w:cstheme="minorBidi"/>
          <w:i/>
          <w:iCs/>
        </w:rPr>
        <w:t>.</w:t>
      </w:r>
    </w:p>
  </w:footnote>
  <w:footnote w:id="3">
    <w:p w14:paraId="12729B8B" w14:textId="21209E33" w:rsidR="002C6509" w:rsidRPr="008A444F" w:rsidRDefault="002C6509">
      <w:pPr>
        <w:pStyle w:val="FootnoteText"/>
        <w:rPr>
          <w:rFonts w:asciiTheme="minorBidi" w:hAnsiTheme="minorBidi" w:cstheme="minorBidi"/>
        </w:rPr>
      </w:pPr>
      <w:r w:rsidRPr="008A444F">
        <w:rPr>
          <w:rStyle w:val="FootnoteReference"/>
          <w:rFonts w:asciiTheme="minorBidi" w:hAnsiTheme="minorBidi" w:cstheme="minorBidi"/>
        </w:rPr>
        <w:footnoteRef/>
      </w:r>
      <w:r w:rsidRPr="008A444F">
        <w:rPr>
          <w:rFonts w:asciiTheme="minorBidi" w:hAnsiTheme="minorBidi" w:cstheme="minorBidi"/>
        </w:rPr>
        <w:t xml:space="preserve"> Regarding </w:t>
      </w:r>
      <w:r w:rsidR="00A110FD" w:rsidRPr="008A444F">
        <w:rPr>
          <w:rFonts w:asciiTheme="minorBidi" w:hAnsiTheme="minorBidi" w:cstheme="minorBidi"/>
        </w:rPr>
        <w:t>a prince bringing sacrifices, see next note.</w:t>
      </w:r>
    </w:p>
  </w:footnote>
  <w:footnote w:id="4">
    <w:p w14:paraId="0E32A2D0" w14:textId="5994FF45" w:rsidR="00F345E3" w:rsidRPr="00C0144E" w:rsidRDefault="006A1CDE" w:rsidP="0033654C">
      <w:pPr>
        <w:spacing w:line="240" w:lineRule="auto"/>
        <w:rPr>
          <w:rFonts w:asciiTheme="minorBidi" w:hAnsiTheme="minorBidi" w:cstheme="minorBidi"/>
          <w:sz w:val="20"/>
        </w:rPr>
      </w:pPr>
      <w:r w:rsidRPr="00C0144E">
        <w:rPr>
          <w:rStyle w:val="FootnoteReference"/>
          <w:rFonts w:asciiTheme="minorBidi" w:hAnsiTheme="minorBidi" w:cstheme="minorBidi"/>
          <w:sz w:val="20"/>
        </w:rPr>
        <w:footnoteRef/>
      </w:r>
      <w:r w:rsidR="00D54A14" w:rsidRPr="00C0144E">
        <w:rPr>
          <w:rFonts w:asciiTheme="minorBidi" w:hAnsiTheme="minorBidi" w:cstheme="minorBidi"/>
          <w:sz w:val="20"/>
        </w:rPr>
        <w:t xml:space="preserve"> Perhaps there </w:t>
      </w:r>
      <w:r w:rsidR="00F345E3" w:rsidRPr="00C0144E">
        <w:rPr>
          <w:rFonts w:asciiTheme="minorBidi" w:hAnsiTheme="minorBidi" w:cstheme="minorBidi"/>
          <w:sz w:val="20"/>
        </w:rPr>
        <w:t>is room to suggest that Ye</w:t>
      </w:r>
      <w:r w:rsidR="004B55FD">
        <w:rPr>
          <w:rFonts w:asciiTheme="minorBidi" w:hAnsiTheme="minorBidi" w:cstheme="minorBidi"/>
          <w:sz w:val="20"/>
        </w:rPr>
        <w:t>c</w:t>
      </w:r>
      <w:r w:rsidR="00F345E3" w:rsidRPr="00C0144E">
        <w:rPr>
          <w:rFonts w:asciiTheme="minorBidi" w:hAnsiTheme="minorBidi" w:cstheme="minorBidi"/>
          <w:sz w:val="20"/>
        </w:rPr>
        <w:t xml:space="preserve">hezkel prophesies here about the Hasmonean house, whose princes were priests and offered sacrifices, </w:t>
      </w:r>
      <w:r w:rsidR="00D54A14" w:rsidRPr="00C0144E">
        <w:rPr>
          <w:rFonts w:asciiTheme="minorBidi" w:hAnsiTheme="minorBidi" w:cstheme="minorBidi"/>
          <w:sz w:val="20"/>
        </w:rPr>
        <w:t>and thus</w:t>
      </w:r>
      <w:r w:rsidR="00F345E3" w:rsidRPr="00C0144E">
        <w:rPr>
          <w:rFonts w:asciiTheme="minorBidi" w:hAnsiTheme="minorBidi" w:cstheme="minorBidi"/>
          <w:sz w:val="20"/>
        </w:rPr>
        <w:t xml:space="preserve"> the difficulty of a prince offering sacrifices is to a large extent resolved. It may be noted that the Torah </w:t>
      </w:r>
      <w:r w:rsidR="00B713E1" w:rsidRPr="00C0144E">
        <w:rPr>
          <w:rFonts w:asciiTheme="minorBidi" w:hAnsiTheme="minorBidi" w:cstheme="minorBidi"/>
          <w:sz w:val="20"/>
        </w:rPr>
        <w:t xml:space="preserve">also </w:t>
      </w:r>
      <w:r w:rsidR="00F345E3" w:rsidRPr="00C0144E">
        <w:rPr>
          <w:rFonts w:asciiTheme="minorBidi" w:hAnsiTheme="minorBidi" w:cstheme="minorBidi"/>
          <w:sz w:val="20"/>
        </w:rPr>
        <w:t xml:space="preserve">alludes to the princedom of the priests of the Second Temple </w:t>
      </w:r>
      <w:r w:rsidR="00B713E1">
        <w:rPr>
          <w:rFonts w:asciiTheme="minorBidi" w:hAnsiTheme="minorBidi" w:cstheme="minorBidi"/>
          <w:sz w:val="20"/>
        </w:rPr>
        <w:t>P</w:t>
      </w:r>
      <w:r w:rsidR="00B713E1" w:rsidRPr="00C0144E">
        <w:rPr>
          <w:rFonts w:asciiTheme="minorBidi" w:hAnsiTheme="minorBidi" w:cstheme="minorBidi"/>
          <w:sz w:val="20"/>
        </w:rPr>
        <w:t xml:space="preserve">eriod </w:t>
      </w:r>
      <w:r w:rsidR="00F345E3" w:rsidRPr="00C0144E">
        <w:rPr>
          <w:rFonts w:asciiTheme="minorBidi" w:hAnsiTheme="minorBidi" w:cstheme="minorBidi"/>
          <w:sz w:val="20"/>
        </w:rPr>
        <w:t xml:space="preserve">in two places: </w:t>
      </w:r>
    </w:p>
    <w:p w14:paraId="479CAE8C" w14:textId="7A14A012" w:rsidR="00D54A14" w:rsidRPr="00C0144E" w:rsidRDefault="00F345E3" w:rsidP="0033654C">
      <w:pPr>
        <w:spacing w:line="240" w:lineRule="auto"/>
        <w:rPr>
          <w:rFonts w:asciiTheme="minorBidi" w:hAnsiTheme="minorBidi" w:cstheme="minorBidi"/>
          <w:sz w:val="20"/>
        </w:rPr>
      </w:pPr>
      <w:r w:rsidRPr="00C0144E">
        <w:rPr>
          <w:rFonts w:asciiTheme="minorBidi" w:hAnsiTheme="minorBidi" w:cstheme="minorBidi"/>
          <w:sz w:val="20"/>
        </w:rPr>
        <w:t xml:space="preserve">a. In the command regarding the </w:t>
      </w:r>
      <w:r w:rsidRPr="00C0144E">
        <w:rPr>
          <w:rFonts w:asciiTheme="minorBidi" w:hAnsiTheme="minorBidi" w:cstheme="minorBidi"/>
          <w:i/>
          <w:iCs/>
          <w:sz w:val="20"/>
        </w:rPr>
        <w:t xml:space="preserve">menora </w:t>
      </w:r>
      <w:r w:rsidRPr="00C0144E">
        <w:rPr>
          <w:rFonts w:asciiTheme="minorBidi" w:hAnsiTheme="minorBidi" w:cstheme="minorBidi"/>
          <w:sz w:val="20"/>
        </w:rPr>
        <w:t xml:space="preserve">in </w:t>
      </w:r>
      <w:r w:rsidRPr="00C0144E">
        <w:rPr>
          <w:rFonts w:asciiTheme="minorBidi" w:hAnsiTheme="minorBidi" w:cstheme="minorBidi"/>
          <w:i/>
          <w:iCs/>
          <w:sz w:val="20"/>
        </w:rPr>
        <w:t>B</w:t>
      </w:r>
      <w:r w:rsidR="004B55FD">
        <w:rPr>
          <w:rFonts w:asciiTheme="minorBidi" w:hAnsiTheme="minorBidi" w:cstheme="minorBidi"/>
          <w:i/>
          <w:iCs/>
          <w:sz w:val="20"/>
        </w:rPr>
        <w:t>a</w:t>
      </w:r>
      <w:r w:rsidRPr="00C0144E">
        <w:rPr>
          <w:rFonts w:asciiTheme="minorBidi" w:hAnsiTheme="minorBidi" w:cstheme="minorBidi"/>
          <w:i/>
          <w:iCs/>
          <w:sz w:val="20"/>
        </w:rPr>
        <w:t xml:space="preserve">midbar </w:t>
      </w:r>
      <w:r w:rsidRPr="00C0144E">
        <w:rPr>
          <w:rFonts w:asciiTheme="minorBidi" w:hAnsiTheme="minorBidi" w:cstheme="minorBidi"/>
          <w:sz w:val="20"/>
        </w:rPr>
        <w:t>8:1</w:t>
      </w:r>
      <w:r w:rsidR="00B713E1">
        <w:rPr>
          <w:rFonts w:asciiTheme="minorBidi" w:hAnsiTheme="minorBidi" w:cstheme="minorBidi"/>
          <w:sz w:val="20"/>
        </w:rPr>
        <w:t xml:space="preserve"> –</w:t>
      </w:r>
      <w:r w:rsidRPr="00C0144E">
        <w:rPr>
          <w:rFonts w:asciiTheme="minorBidi" w:hAnsiTheme="minorBidi" w:cstheme="minorBidi"/>
          <w:sz w:val="20"/>
        </w:rPr>
        <w:t xml:space="preserve"> which, according to </w:t>
      </w:r>
      <w:r w:rsidRPr="00C0144E">
        <w:rPr>
          <w:rFonts w:asciiTheme="minorBidi" w:hAnsiTheme="minorBidi" w:cstheme="minorBidi"/>
          <w:i/>
          <w:iCs/>
          <w:sz w:val="20"/>
        </w:rPr>
        <w:t xml:space="preserve">Megilat Setarim </w:t>
      </w:r>
      <w:r w:rsidRPr="00C0144E">
        <w:rPr>
          <w:rFonts w:asciiTheme="minorBidi" w:hAnsiTheme="minorBidi" w:cstheme="minorBidi"/>
          <w:sz w:val="20"/>
        </w:rPr>
        <w:t xml:space="preserve">of Rabbeinu Nissim Gaon </w:t>
      </w:r>
      <w:r w:rsidR="00B713E1">
        <w:rPr>
          <w:rFonts w:asciiTheme="minorBidi" w:hAnsiTheme="minorBidi" w:cstheme="minorBidi"/>
          <w:sz w:val="20"/>
        </w:rPr>
        <w:t>(</w:t>
      </w:r>
      <w:r w:rsidRPr="00C0144E">
        <w:rPr>
          <w:rFonts w:asciiTheme="minorBidi" w:hAnsiTheme="minorBidi" w:cstheme="minorBidi"/>
          <w:sz w:val="20"/>
        </w:rPr>
        <w:t>cited by the Ramban in his commentary, ad loc.</w:t>
      </w:r>
      <w:r w:rsidR="00B713E1">
        <w:rPr>
          <w:rFonts w:asciiTheme="minorBidi" w:hAnsiTheme="minorBidi" w:cstheme="minorBidi"/>
          <w:sz w:val="20"/>
        </w:rPr>
        <w:t xml:space="preserve">), </w:t>
      </w:r>
      <w:r w:rsidR="00B713E1" w:rsidRPr="00C0144E">
        <w:rPr>
          <w:rFonts w:asciiTheme="minorBidi" w:hAnsiTheme="minorBidi" w:cstheme="minorBidi"/>
          <w:sz w:val="20"/>
        </w:rPr>
        <w:t xml:space="preserve">alludes to the </w:t>
      </w:r>
      <w:r w:rsidR="00B713E1">
        <w:rPr>
          <w:rFonts w:asciiTheme="minorBidi" w:hAnsiTheme="minorBidi" w:cstheme="minorBidi"/>
          <w:sz w:val="20"/>
        </w:rPr>
        <w:t>Ch</w:t>
      </w:r>
      <w:r w:rsidR="00B713E1" w:rsidRPr="00C0144E">
        <w:rPr>
          <w:rFonts w:asciiTheme="minorBidi" w:hAnsiTheme="minorBidi" w:cstheme="minorBidi"/>
          <w:sz w:val="20"/>
        </w:rPr>
        <w:t>anuka of the Hasmonean house</w:t>
      </w:r>
      <w:r w:rsidR="003C1DC3">
        <w:rPr>
          <w:rFonts w:asciiTheme="minorBidi" w:hAnsiTheme="minorBidi" w:cstheme="minorBidi"/>
          <w:sz w:val="20"/>
        </w:rPr>
        <w:t>.</w:t>
      </w:r>
      <w:r w:rsidRPr="00C0144E">
        <w:rPr>
          <w:rFonts w:asciiTheme="minorBidi" w:hAnsiTheme="minorBidi" w:cstheme="minorBidi"/>
          <w:sz w:val="20"/>
        </w:rPr>
        <w:t xml:space="preserve"> (</w:t>
      </w:r>
      <w:r w:rsidR="003C1DC3">
        <w:rPr>
          <w:rFonts w:asciiTheme="minorBidi" w:hAnsiTheme="minorBidi" w:cstheme="minorBidi"/>
          <w:sz w:val="20"/>
        </w:rPr>
        <w:t>I</w:t>
      </w:r>
      <w:r w:rsidRPr="00C0144E">
        <w:rPr>
          <w:rFonts w:asciiTheme="minorBidi" w:hAnsiTheme="minorBidi" w:cstheme="minorBidi"/>
          <w:sz w:val="20"/>
        </w:rPr>
        <w:t xml:space="preserve"> expanded upon this in </w:t>
      </w:r>
      <w:r w:rsidR="003C1DC3">
        <w:rPr>
          <w:rFonts w:asciiTheme="minorBidi" w:hAnsiTheme="minorBidi" w:cstheme="minorBidi"/>
          <w:sz w:val="20"/>
        </w:rPr>
        <w:t>my</w:t>
      </w:r>
      <w:r w:rsidR="003C1DC3" w:rsidRPr="00C0144E">
        <w:rPr>
          <w:rFonts w:asciiTheme="minorBidi" w:hAnsiTheme="minorBidi" w:cstheme="minorBidi"/>
          <w:sz w:val="20"/>
        </w:rPr>
        <w:t xml:space="preserve"> </w:t>
      </w:r>
      <w:r w:rsidRPr="00C0144E">
        <w:rPr>
          <w:rFonts w:asciiTheme="minorBidi" w:hAnsiTheme="minorBidi" w:cstheme="minorBidi"/>
          <w:sz w:val="20"/>
        </w:rPr>
        <w:t xml:space="preserve">book </w:t>
      </w:r>
      <w:r w:rsidRPr="00C0144E">
        <w:rPr>
          <w:rFonts w:asciiTheme="minorBidi" w:hAnsiTheme="minorBidi" w:cstheme="minorBidi"/>
          <w:i/>
          <w:iCs/>
          <w:sz w:val="20"/>
        </w:rPr>
        <w:t xml:space="preserve">Ki Karov Eilekha </w:t>
      </w:r>
      <w:r w:rsidRPr="00C0144E">
        <w:rPr>
          <w:rFonts w:asciiTheme="minorBidi" w:hAnsiTheme="minorBidi" w:cstheme="minorBidi"/>
          <w:sz w:val="20"/>
        </w:rPr>
        <w:t xml:space="preserve">on </w:t>
      </w:r>
      <w:r w:rsidRPr="00C0144E">
        <w:rPr>
          <w:rFonts w:asciiTheme="minorBidi" w:hAnsiTheme="minorBidi" w:cstheme="minorBidi"/>
          <w:i/>
          <w:iCs/>
          <w:sz w:val="20"/>
        </w:rPr>
        <w:t>B</w:t>
      </w:r>
      <w:r w:rsidR="004B55FD">
        <w:rPr>
          <w:rFonts w:asciiTheme="minorBidi" w:hAnsiTheme="minorBidi" w:cstheme="minorBidi"/>
          <w:i/>
          <w:iCs/>
          <w:sz w:val="20"/>
        </w:rPr>
        <w:t>a</w:t>
      </w:r>
      <w:r w:rsidRPr="00C0144E">
        <w:rPr>
          <w:rFonts w:asciiTheme="minorBidi" w:hAnsiTheme="minorBidi" w:cstheme="minorBidi"/>
          <w:i/>
          <w:iCs/>
          <w:sz w:val="20"/>
        </w:rPr>
        <w:t>midbar</w:t>
      </w:r>
      <w:r w:rsidRPr="00C0144E">
        <w:rPr>
          <w:rFonts w:asciiTheme="minorBidi" w:hAnsiTheme="minorBidi" w:cstheme="minorBidi"/>
          <w:sz w:val="20"/>
        </w:rPr>
        <w:t>, pp. 127-132</w:t>
      </w:r>
      <w:r w:rsidR="003C1DC3">
        <w:rPr>
          <w:rFonts w:asciiTheme="minorBidi" w:hAnsiTheme="minorBidi" w:cstheme="minorBidi"/>
          <w:sz w:val="20"/>
        </w:rPr>
        <w:t>.</w:t>
      </w:r>
      <w:r w:rsidRPr="00C0144E">
        <w:rPr>
          <w:rFonts w:asciiTheme="minorBidi" w:hAnsiTheme="minorBidi" w:cstheme="minorBidi"/>
          <w:sz w:val="20"/>
        </w:rPr>
        <w:t>)</w:t>
      </w:r>
    </w:p>
    <w:p w14:paraId="166358F3" w14:textId="5B8C3DCC" w:rsidR="003F3BF2" w:rsidRDefault="00F345E3" w:rsidP="0033654C">
      <w:pPr>
        <w:spacing w:line="240" w:lineRule="auto"/>
        <w:rPr>
          <w:rFonts w:asciiTheme="minorBidi" w:hAnsiTheme="minorBidi" w:cstheme="minorBidi"/>
          <w:sz w:val="20"/>
        </w:rPr>
      </w:pPr>
      <w:r w:rsidRPr="00C0144E">
        <w:rPr>
          <w:rFonts w:asciiTheme="minorBidi" w:hAnsiTheme="minorBidi" w:cstheme="minorBidi"/>
          <w:sz w:val="20"/>
        </w:rPr>
        <w:t>b</w:t>
      </w:r>
      <w:r w:rsidR="00D54A14" w:rsidRPr="00C0144E">
        <w:rPr>
          <w:rFonts w:asciiTheme="minorBidi" w:hAnsiTheme="minorBidi" w:cstheme="minorBidi"/>
          <w:sz w:val="20"/>
        </w:rPr>
        <w:t xml:space="preserve">. In </w:t>
      </w:r>
      <w:r w:rsidR="003C1DC3">
        <w:rPr>
          <w:rFonts w:asciiTheme="minorBidi" w:hAnsiTheme="minorBidi" w:cstheme="minorBidi"/>
          <w:sz w:val="20"/>
        </w:rPr>
        <w:t>the</w:t>
      </w:r>
      <w:r w:rsidR="003C1DC3" w:rsidRPr="00C0144E">
        <w:rPr>
          <w:rFonts w:asciiTheme="minorBidi" w:hAnsiTheme="minorBidi" w:cstheme="minorBidi"/>
          <w:sz w:val="20"/>
        </w:rPr>
        <w:t xml:space="preserve"> </w:t>
      </w:r>
      <w:r w:rsidR="00D54A14" w:rsidRPr="00C0144E">
        <w:rPr>
          <w:rFonts w:asciiTheme="minorBidi" w:hAnsiTheme="minorBidi" w:cstheme="minorBidi"/>
          <w:sz w:val="20"/>
        </w:rPr>
        <w:t>blessing to A</w:t>
      </w:r>
      <w:r w:rsidR="00BB3A5C" w:rsidRPr="00C0144E">
        <w:rPr>
          <w:rFonts w:asciiTheme="minorBidi" w:hAnsiTheme="minorBidi" w:cstheme="minorBidi"/>
          <w:sz w:val="20"/>
        </w:rPr>
        <w:t>h</w:t>
      </w:r>
      <w:r w:rsidR="00D54A14" w:rsidRPr="00C0144E">
        <w:rPr>
          <w:rFonts w:asciiTheme="minorBidi" w:hAnsiTheme="minorBidi" w:cstheme="minorBidi"/>
          <w:sz w:val="20"/>
        </w:rPr>
        <w:t>aron and his sons</w:t>
      </w:r>
      <w:r w:rsidR="003C1DC3">
        <w:rPr>
          <w:rFonts w:asciiTheme="minorBidi" w:hAnsiTheme="minorBidi" w:cstheme="minorBidi"/>
          <w:sz w:val="20"/>
        </w:rPr>
        <w:t>,</w:t>
      </w:r>
      <w:r w:rsidR="00D54A14" w:rsidRPr="00C0144E">
        <w:rPr>
          <w:rFonts w:asciiTheme="minorBidi" w:hAnsiTheme="minorBidi" w:cstheme="minorBidi"/>
          <w:sz w:val="20"/>
        </w:rPr>
        <w:t xml:space="preserve"> </w:t>
      </w:r>
      <w:r w:rsidR="00BB3A5C" w:rsidRPr="00C0144E">
        <w:rPr>
          <w:rFonts w:asciiTheme="minorBidi" w:hAnsiTheme="minorBidi" w:cstheme="minorBidi"/>
          <w:sz w:val="20"/>
        </w:rPr>
        <w:t xml:space="preserve">in the framework of </w:t>
      </w:r>
      <w:r w:rsidR="003C1DC3">
        <w:rPr>
          <w:rFonts w:asciiTheme="minorBidi" w:hAnsiTheme="minorBidi" w:cstheme="minorBidi"/>
          <w:sz w:val="20"/>
        </w:rPr>
        <w:t>the</w:t>
      </w:r>
      <w:r w:rsidR="003C1DC3" w:rsidRPr="00C0144E">
        <w:rPr>
          <w:rFonts w:asciiTheme="minorBidi" w:hAnsiTheme="minorBidi" w:cstheme="minorBidi"/>
          <w:sz w:val="20"/>
        </w:rPr>
        <w:t xml:space="preserve"> </w:t>
      </w:r>
      <w:r w:rsidR="00BB3A5C" w:rsidRPr="00C0144E">
        <w:rPr>
          <w:rFonts w:asciiTheme="minorBidi" w:hAnsiTheme="minorBidi" w:cstheme="minorBidi"/>
          <w:sz w:val="20"/>
        </w:rPr>
        <w:t>blessing of Levi</w:t>
      </w:r>
      <w:r w:rsidR="003C1DC3">
        <w:rPr>
          <w:rFonts w:asciiTheme="minorBidi" w:hAnsiTheme="minorBidi" w:cstheme="minorBidi"/>
          <w:sz w:val="20"/>
        </w:rPr>
        <w:t>,</w:t>
      </w:r>
      <w:r w:rsidR="00BB3A5C" w:rsidRPr="00C0144E">
        <w:rPr>
          <w:rFonts w:asciiTheme="minorBidi" w:hAnsiTheme="minorBidi" w:cstheme="minorBidi"/>
          <w:sz w:val="20"/>
        </w:rPr>
        <w:t xml:space="preserve"> </w:t>
      </w:r>
      <w:r w:rsidR="003C1DC3">
        <w:rPr>
          <w:rFonts w:asciiTheme="minorBidi" w:hAnsiTheme="minorBidi" w:cstheme="minorBidi"/>
          <w:sz w:val="20"/>
        </w:rPr>
        <w:t>Moshe</w:t>
      </w:r>
      <w:r w:rsidR="00BB3A5C" w:rsidRPr="00C0144E">
        <w:rPr>
          <w:rFonts w:asciiTheme="minorBidi" w:hAnsiTheme="minorBidi" w:cstheme="minorBidi"/>
          <w:sz w:val="20"/>
        </w:rPr>
        <w:t xml:space="preserve"> speaks of the victory of the priests over their enemies (</w:t>
      </w:r>
      <w:r w:rsidR="00BB3A5C" w:rsidRPr="00C0144E">
        <w:rPr>
          <w:rFonts w:asciiTheme="minorBidi" w:hAnsiTheme="minorBidi" w:cstheme="minorBidi"/>
          <w:i/>
          <w:iCs/>
          <w:sz w:val="20"/>
        </w:rPr>
        <w:t xml:space="preserve">Devarim </w:t>
      </w:r>
      <w:r w:rsidR="00BB3A5C" w:rsidRPr="00C0144E">
        <w:rPr>
          <w:rFonts w:asciiTheme="minorBidi" w:hAnsiTheme="minorBidi" w:cstheme="minorBidi"/>
          <w:sz w:val="20"/>
        </w:rPr>
        <w:t>33:11): "Bless, O Lord, his vigor, and accept the work of his hands; crush the loins of his foes; let his enemies rise no more."</w:t>
      </w:r>
      <w:r w:rsidR="00644162" w:rsidRPr="00C0144E">
        <w:rPr>
          <w:rFonts w:asciiTheme="minorBidi" w:hAnsiTheme="minorBidi" w:cstheme="minorBidi"/>
          <w:sz w:val="20"/>
        </w:rPr>
        <w:t xml:space="preserve"> </w:t>
      </w:r>
    </w:p>
    <w:p w14:paraId="60E11869" w14:textId="58D6195A" w:rsidR="006A1CDE" w:rsidRPr="00C0144E" w:rsidRDefault="003F3BF2" w:rsidP="0033654C">
      <w:pPr>
        <w:spacing w:line="240" w:lineRule="auto"/>
        <w:rPr>
          <w:rFonts w:asciiTheme="minorBidi" w:hAnsiTheme="minorBidi" w:cstheme="minorBidi"/>
          <w:sz w:val="20"/>
        </w:rPr>
      </w:pPr>
      <w:r>
        <w:rPr>
          <w:rFonts w:asciiTheme="minorBidi" w:hAnsiTheme="minorBidi" w:cstheme="minorBidi"/>
          <w:sz w:val="20"/>
        </w:rPr>
        <w:t>However</w:t>
      </w:r>
      <w:r w:rsidR="00BB3A5C" w:rsidRPr="00C0144E">
        <w:rPr>
          <w:rFonts w:asciiTheme="minorBidi" w:hAnsiTheme="minorBidi" w:cstheme="minorBidi"/>
          <w:sz w:val="20"/>
        </w:rPr>
        <w:t xml:space="preserve">, </w:t>
      </w:r>
      <w:r>
        <w:rPr>
          <w:rFonts w:asciiTheme="minorBidi" w:hAnsiTheme="minorBidi" w:cstheme="minorBidi"/>
          <w:sz w:val="20"/>
        </w:rPr>
        <w:t xml:space="preserve">if </w:t>
      </w:r>
      <w:r w:rsidR="00BB3A5C" w:rsidRPr="00C0144E">
        <w:rPr>
          <w:rFonts w:asciiTheme="minorBidi" w:hAnsiTheme="minorBidi" w:cstheme="minorBidi"/>
          <w:sz w:val="20"/>
        </w:rPr>
        <w:t>we adopt this approach, we will have to distinguish between the prophecy in chapter 45, in which it appears</w:t>
      </w:r>
      <w:r>
        <w:rPr>
          <w:rFonts w:asciiTheme="minorBidi" w:hAnsiTheme="minorBidi" w:cstheme="minorBidi"/>
          <w:sz w:val="20"/>
        </w:rPr>
        <w:t xml:space="preserve"> in</w:t>
      </w:r>
      <w:r w:rsidR="00BB3A5C" w:rsidRPr="00C0144E">
        <w:rPr>
          <w:rFonts w:asciiTheme="minorBidi" w:hAnsiTheme="minorBidi" w:cstheme="minorBidi"/>
          <w:sz w:val="20"/>
        </w:rPr>
        <w:t xml:space="preserve"> the plain sense of the text that the prince himself offers the sacrifices,</w:t>
      </w:r>
      <w:r w:rsidR="00D54A14" w:rsidRPr="00C0144E">
        <w:rPr>
          <w:rFonts w:asciiTheme="minorBidi" w:hAnsiTheme="minorBidi" w:cstheme="minorBidi"/>
          <w:sz w:val="20"/>
        </w:rPr>
        <w:t xml:space="preserve"> and </w:t>
      </w:r>
      <w:r w:rsidR="00BB3A5C" w:rsidRPr="00C0144E">
        <w:rPr>
          <w:rFonts w:asciiTheme="minorBidi" w:hAnsiTheme="minorBidi" w:cstheme="minorBidi"/>
          <w:sz w:val="20"/>
        </w:rPr>
        <w:t>that which begins in chapter 46, which deals with a prince who is an ordinary Israelite</w:t>
      </w:r>
      <w:r>
        <w:rPr>
          <w:rFonts w:asciiTheme="minorBidi" w:hAnsiTheme="minorBidi" w:cstheme="minorBidi"/>
          <w:sz w:val="20"/>
        </w:rPr>
        <w:t xml:space="preserve"> –</w:t>
      </w:r>
      <w:r w:rsidR="00BB3A5C" w:rsidRPr="00C0144E">
        <w:rPr>
          <w:rFonts w:asciiTheme="minorBidi" w:hAnsiTheme="minorBidi" w:cstheme="minorBidi"/>
          <w:sz w:val="20"/>
        </w:rPr>
        <w:t xml:space="preserve"> for chapter 46</w:t>
      </w:r>
      <w:r>
        <w:rPr>
          <w:rFonts w:asciiTheme="minorBidi" w:hAnsiTheme="minorBidi" w:cstheme="minorBidi"/>
          <w:sz w:val="20"/>
        </w:rPr>
        <w:t xml:space="preserve"> states</w:t>
      </w:r>
      <w:r w:rsidR="00BB3A5C" w:rsidRPr="00C0144E">
        <w:rPr>
          <w:rFonts w:asciiTheme="minorBidi" w:hAnsiTheme="minorBidi" w:cstheme="minorBidi"/>
          <w:sz w:val="20"/>
        </w:rPr>
        <w:t xml:space="preserve"> explicitly (verse 2) what is not stated in chapter 45, that the prince hands over his sacrifices to the priests.</w:t>
      </w:r>
      <w:r w:rsidR="006A1CDE" w:rsidRPr="00C0144E">
        <w:rPr>
          <w:rFonts w:asciiTheme="minorBidi" w:hAnsiTheme="minorBidi" w:cstheme="minorBidi"/>
          <w:sz w:val="20"/>
        </w:rPr>
        <w:t xml:space="preserve"> </w:t>
      </w:r>
    </w:p>
  </w:footnote>
  <w:footnote w:id="5">
    <w:p w14:paraId="36724F09" w14:textId="5771F0FF" w:rsidR="000553FE" w:rsidRPr="00C0144E" w:rsidRDefault="000553FE" w:rsidP="0033654C">
      <w:pPr>
        <w:pStyle w:val="FootnoteText"/>
        <w:spacing w:line="240" w:lineRule="auto"/>
        <w:rPr>
          <w:rFonts w:asciiTheme="minorBidi" w:hAnsiTheme="minorBidi" w:cstheme="minorBidi"/>
        </w:rPr>
      </w:pPr>
      <w:r w:rsidRPr="00C0144E">
        <w:rPr>
          <w:rStyle w:val="FootnoteReference"/>
          <w:rFonts w:asciiTheme="minorBidi" w:hAnsiTheme="minorBidi" w:cstheme="minorBidi"/>
        </w:rPr>
        <w:footnoteRef/>
      </w:r>
      <w:r w:rsidR="00BB3A5C" w:rsidRPr="00C0144E">
        <w:rPr>
          <w:rFonts w:asciiTheme="minorBidi" w:hAnsiTheme="minorBidi" w:cstheme="minorBidi"/>
        </w:rPr>
        <w:t xml:space="preserve"> As mentioned, perhaps the prince is a priest from the Hasmonean house who </w:t>
      </w:r>
      <w:r w:rsidR="00733258">
        <w:rPr>
          <w:rFonts w:asciiTheme="minorBidi" w:hAnsiTheme="minorBidi" w:cstheme="minorBidi"/>
        </w:rPr>
        <w:t>would</w:t>
      </w:r>
      <w:r w:rsidR="00733258" w:rsidRPr="00C0144E">
        <w:rPr>
          <w:rFonts w:asciiTheme="minorBidi" w:hAnsiTheme="minorBidi" w:cstheme="minorBidi"/>
        </w:rPr>
        <w:t xml:space="preserve"> </w:t>
      </w:r>
      <w:r w:rsidR="00BB3A5C" w:rsidRPr="00C0144E">
        <w:rPr>
          <w:rFonts w:asciiTheme="minorBidi" w:hAnsiTheme="minorBidi" w:cstheme="minorBidi"/>
        </w:rPr>
        <w:t xml:space="preserve">in the future serve as a prince (or a king). </w:t>
      </w:r>
    </w:p>
  </w:footnote>
  <w:footnote w:id="6">
    <w:p w14:paraId="5A4ECC68" w14:textId="3A567BE7" w:rsidR="0098757F" w:rsidRPr="00C0144E" w:rsidRDefault="0098757F" w:rsidP="0033654C">
      <w:pPr>
        <w:spacing w:line="240" w:lineRule="auto"/>
        <w:rPr>
          <w:rFonts w:asciiTheme="minorBidi" w:hAnsiTheme="minorBidi" w:cstheme="minorBidi"/>
          <w:sz w:val="20"/>
        </w:rPr>
      </w:pPr>
      <w:r w:rsidRPr="00C0144E">
        <w:rPr>
          <w:rStyle w:val="FootnoteReference"/>
          <w:rFonts w:asciiTheme="minorBidi" w:hAnsiTheme="minorBidi" w:cstheme="minorBidi"/>
          <w:sz w:val="20"/>
        </w:rPr>
        <w:footnoteRef/>
      </w:r>
      <w:r w:rsidR="00BB3A5C" w:rsidRPr="00C0144E">
        <w:rPr>
          <w:rFonts w:asciiTheme="minorBidi" w:hAnsiTheme="minorBidi" w:cstheme="minorBidi"/>
          <w:sz w:val="20"/>
        </w:rPr>
        <w:t xml:space="preserve"> In </w:t>
      </w:r>
      <w:r w:rsidR="00733258">
        <w:rPr>
          <w:rFonts w:asciiTheme="minorBidi" w:hAnsiTheme="minorBidi" w:cstheme="minorBidi"/>
          <w:sz w:val="20"/>
        </w:rPr>
        <w:t>my</w:t>
      </w:r>
      <w:r w:rsidR="00733258" w:rsidRPr="00C0144E">
        <w:rPr>
          <w:rFonts w:asciiTheme="minorBidi" w:hAnsiTheme="minorBidi" w:cstheme="minorBidi"/>
          <w:sz w:val="20"/>
        </w:rPr>
        <w:t xml:space="preserve"> </w:t>
      </w:r>
      <w:r w:rsidR="00733258">
        <w:rPr>
          <w:rFonts w:asciiTheme="minorBidi" w:hAnsiTheme="minorBidi" w:cstheme="minorBidi"/>
          <w:sz w:val="20"/>
        </w:rPr>
        <w:t>view</w:t>
      </w:r>
      <w:r w:rsidR="00BB3A5C" w:rsidRPr="00C0144E">
        <w:rPr>
          <w:rFonts w:asciiTheme="minorBidi" w:hAnsiTheme="minorBidi" w:cstheme="minorBidi"/>
          <w:sz w:val="20"/>
        </w:rPr>
        <w:t xml:space="preserve">, Eliyahu is </w:t>
      </w:r>
      <w:r w:rsidR="00733258">
        <w:rPr>
          <w:rFonts w:asciiTheme="minorBidi" w:hAnsiTheme="minorBidi" w:cstheme="minorBidi"/>
          <w:sz w:val="20"/>
        </w:rPr>
        <w:t>Moshe’s</w:t>
      </w:r>
      <w:r w:rsidR="00733258" w:rsidRPr="00C0144E">
        <w:rPr>
          <w:rFonts w:asciiTheme="minorBidi" w:hAnsiTheme="minorBidi" w:cstheme="minorBidi"/>
          <w:sz w:val="20"/>
        </w:rPr>
        <w:t xml:space="preserve"> </w:t>
      </w:r>
      <w:r w:rsidR="00BB3A5C" w:rsidRPr="00C0144E">
        <w:rPr>
          <w:rFonts w:asciiTheme="minorBidi" w:hAnsiTheme="minorBidi" w:cstheme="minorBidi"/>
          <w:sz w:val="20"/>
        </w:rPr>
        <w:t>successor</w:t>
      </w:r>
      <w:r w:rsidR="00D5540B" w:rsidRPr="00C0144E">
        <w:rPr>
          <w:rFonts w:asciiTheme="minorBidi" w:hAnsiTheme="minorBidi" w:cstheme="minorBidi"/>
          <w:sz w:val="20"/>
        </w:rPr>
        <w:t xml:space="preserve">, </w:t>
      </w:r>
      <w:r w:rsidR="00BB3A5C" w:rsidRPr="00C0144E">
        <w:rPr>
          <w:rFonts w:asciiTheme="minorBidi" w:hAnsiTheme="minorBidi" w:cstheme="minorBidi"/>
          <w:sz w:val="20"/>
        </w:rPr>
        <w:t>a</w:t>
      </w:r>
      <w:r w:rsidR="00D5540B" w:rsidRPr="00C0144E">
        <w:rPr>
          <w:rFonts w:asciiTheme="minorBidi" w:hAnsiTheme="minorBidi" w:cstheme="minorBidi"/>
          <w:sz w:val="20"/>
        </w:rPr>
        <w:t xml:space="preserve">s mentioned in the book of </w:t>
      </w:r>
      <w:r w:rsidR="00D5540B" w:rsidRPr="0033654C">
        <w:rPr>
          <w:rFonts w:asciiTheme="minorBidi" w:hAnsiTheme="minorBidi" w:cstheme="minorBidi"/>
          <w:i/>
          <w:iCs/>
          <w:sz w:val="20"/>
        </w:rPr>
        <w:t>Malak</w:t>
      </w:r>
      <w:r w:rsidR="00BB3A5C" w:rsidRPr="0033654C">
        <w:rPr>
          <w:rFonts w:asciiTheme="minorBidi" w:hAnsiTheme="minorBidi" w:cstheme="minorBidi"/>
          <w:i/>
          <w:iCs/>
          <w:sz w:val="20"/>
        </w:rPr>
        <w:t>hi</w:t>
      </w:r>
      <w:r w:rsidR="00BB3A5C" w:rsidRPr="00C0144E">
        <w:rPr>
          <w:rFonts w:asciiTheme="minorBidi" w:hAnsiTheme="minorBidi" w:cstheme="minorBidi"/>
          <w:sz w:val="20"/>
        </w:rPr>
        <w:t xml:space="preserve"> (3:22-23), and</w:t>
      </w:r>
      <w:r w:rsidR="00D5540B" w:rsidRPr="00C0144E">
        <w:rPr>
          <w:rFonts w:asciiTheme="minorBidi" w:hAnsiTheme="minorBidi" w:cstheme="minorBidi"/>
          <w:sz w:val="20"/>
        </w:rPr>
        <w:t xml:space="preserve"> </w:t>
      </w:r>
      <w:r w:rsidR="00733258">
        <w:rPr>
          <w:rFonts w:asciiTheme="minorBidi" w:hAnsiTheme="minorBidi" w:cstheme="minorBidi"/>
          <w:sz w:val="20"/>
        </w:rPr>
        <w:t xml:space="preserve">is </w:t>
      </w:r>
      <w:r w:rsidR="00D5540B" w:rsidRPr="00C0144E">
        <w:rPr>
          <w:rFonts w:asciiTheme="minorBidi" w:hAnsiTheme="minorBidi" w:cstheme="minorBidi"/>
          <w:sz w:val="20"/>
        </w:rPr>
        <w:t>a combination of prophet and Torah sage.</w:t>
      </w:r>
    </w:p>
  </w:footnote>
  <w:footnote w:id="7">
    <w:p w14:paraId="1C049E34" w14:textId="22DC1AEC" w:rsidR="00230240" w:rsidRPr="00C0144E" w:rsidRDefault="00977831" w:rsidP="0033654C">
      <w:pPr>
        <w:spacing w:line="240" w:lineRule="auto"/>
        <w:rPr>
          <w:rFonts w:asciiTheme="minorBidi" w:hAnsiTheme="minorBidi" w:cstheme="minorBidi"/>
          <w:sz w:val="20"/>
        </w:rPr>
      </w:pPr>
      <w:r w:rsidRPr="00C0144E">
        <w:rPr>
          <w:rStyle w:val="FootnoteReference"/>
          <w:rFonts w:asciiTheme="minorBidi" w:hAnsiTheme="minorBidi" w:cstheme="minorBidi"/>
          <w:sz w:val="20"/>
        </w:rPr>
        <w:footnoteRef/>
      </w:r>
      <w:r w:rsidR="00BB3A5C" w:rsidRPr="00C0144E">
        <w:rPr>
          <w:rFonts w:asciiTheme="minorBidi" w:hAnsiTheme="minorBidi" w:cstheme="minorBidi"/>
          <w:sz w:val="20"/>
        </w:rPr>
        <w:t xml:space="preserve"> Rashi</w:t>
      </w:r>
      <w:r w:rsidR="00D5540B" w:rsidRPr="00C0144E">
        <w:rPr>
          <w:rFonts w:asciiTheme="minorBidi" w:hAnsiTheme="minorBidi" w:cstheme="minorBidi"/>
          <w:sz w:val="20"/>
        </w:rPr>
        <w:t xml:space="preserve"> compares this verse to what is state</w:t>
      </w:r>
      <w:r w:rsidR="00442AF2">
        <w:rPr>
          <w:rFonts w:asciiTheme="minorBidi" w:hAnsiTheme="minorBidi" w:cstheme="minorBidi"/>
          <w:sz w:val="20"/>
        </w:rPr>
        <w:t>d</w:t>
      </w:r>
      <w:r w:rsidR="00D5540B" w:rsidRPr="00C0144E">
        <w:rPr>
          <w:rFonts w:asciiTheme="minorBidi" w:hAnsiTheme="minorBidi" w:cstheme="minorBidi"/>
          <w:sz w:val="20"/>
        </w:rPr>
        <w:t xml:space="preserve"> above in </w:t>
      </w:r>
      <w:r w:rsidR="00442AF2">
        <w:rPr>
          <w:rFonts w:asciiTheme="minorBidi" w:hAnsiTheme="minorBidi" w:cstheme="minorBidi"/>
          <w:sz w:val="20"/>
        </w:rPr>
        <w:t>C</w:t>
      </w:r>
      <w:r w:rsidR="00442AF2" w:rsidRPr="00C0144E">
        <w:rPr>
          <w:rFonts w:asciiTheme="minorBidi" w:hAnsiTheme="minorBidi" w:cstheme="minorBidi"/>
          <w:sz w:val="20"/>
        </w:rPr>
        <w:t xml:space="preserve">hapter </w:t>
      </w:r>
      <w:r w:rsidR="00D5540B" w:rsidRPr="00C0144E">
        <w:rPr>
          <w:rFonts w:asciiTheme="minorBidi" w:hAnsiTheme="minorBidi" w:cstheme="minorBidi"/>
          <w:sz w:val="20"/>
        </w:rPr>
        <w:t>44 (1-3): "He brought me back by way of the outer gate of the Sanctuary that faces eastward, and it was closed. The Lord said to me: This gate will stay shut; it shall not be opened, and no man may enter through it; because the Lord, God of Israel, entered through it, it shall remain closed. Regarding the prince: as prince, he will sit within it to eat bread before the Lord, arriving by way of the entrance hall of that gate and leaving the same way."</w:t>
      </w:r>
      <w:r w:rsidR="00BB3A5C" w:rsidRPr="00C0144E">
        <w:rPr>
          <w:rFonts w:asciiTheme="minorBidi" w:hAnsiTheme="minorBidi" w:cstheme="minorBidi"/>
          <w:sz w:val="20"/>
        </w:rPr>
        <w:t xml:space="preserve"> But according to the Mishna (</w:t>
      </w:r>
      <w:r w:rsidR="00D5540B" w:rsidRPr="00C0144E">
        <w:rPr>
          <w:rFonts w:asciiTheme="minorBidi" w:hAnsiTheme="minorBidi" w:cstheme="minorBidi"/>
          <w:i/>
          <w:iCs/>
          <w:sz w:val="20"/>
        </w:rPr>
        <w:t>Middot</w:t>
      </w:r>
      <w:r w:rsidR="00BB3A5C" w:rsidRPr="00C0144E">
        <w:rPr>
          <w:rFonts w:asciiTheme="minorBidi" w:hAnsiTheme="minorBidi" w:cstheme="minorBidi"/>
          <w:sz w:val="20"/>
        </w:rPr>
        <w:t xml:space="preserve"> 4:2), there the reference is to the</w:t>
      </w:r>
      <w:r w:rsidR="00644162" w:rsidRPr="00C0144E">
        <w:rPr>
          <w:rFonts w:asciiTheme="minorBidi" w:hAnsiTheme="minorBidi" w:cstheme="minorBidi"/>
          <w:sz w:val="20"/>
        </w:rPr>
        <w:t xml:space="preserve"> small</w:t>
      </w:r>
      <w:r w:rsidR="00BB3A5C" w:rsidRPr="00C0144E">
        <w:rPr>
          <w:rFonts w:asciiTheme="minorBidi" w:hAnsiTheme="minorBidi" w:cstheme="minorBidi"/>
          <w:sz w:val="20"/>
        </w:rPr>
        <w:t xml:space="preserve"> southern </w:t>
      </w:r>
      <w:r w:rsidR="00D5540B" w:rsidRPr="00C0144E">
        <w:rPr>
          <w:rFonts w:asciiTheme="minorBidi" w:hAnsiTheme="minorBidi" w:cstheme="minorBidi"/>
          <w:sz w:val="20"/>
        </w:rPr>
        <w:t>door between the entrance hall (</w:t>
      </w:r>
      <w:r w:rsidR="00230240" w:rsidRPr="00C0144E">
        <w:rPr>
          <w:rFonts w:asciiTheme="minorBidi" w:hAnsiTheme="minorBidi" w:cstheme="minorBidi"/>
          <w:i/>
          <w:iCs/>
          <w:sz w:val="20"/>
        </w:rPr>
        <w:t>U</w:t>
      </w:r>
      <w:r w:rsidR="00D5540B" w:rsidRPr="00C0144E">
        <w:rPr>
          <w:rFonts w:asciiTheme="minorBidi" w:hAnsiTheme="minorBidi" w:cstheme="minorBidi"/>
          <w:i/>
          <w:iCs/>
          <w:sz w:val="20"/>
        </w:rPr>
        <w:t>lam</w:t>
      </w:r>
      <w:r w:rsidR="00D5540B" w:rsidRPr="00C0144E">
        <w:rPr>
          <w:rFonts w:asciiTheme="minorBidi" w:hAnsiTheme="minorBidi" w:cstheme="minorBidi"/>
          <w:sz w:val="20"/>
        </w:rPr>
        <w:t>) and the Sanctuary (</w:t>
      </w:r>
      <w:r w:rsidR="00230240" w:rsidRPr="00C0144E">
        <w:rPr>
          <w:rFonts w:asciiTheme="minorBidi" w:hAnsiTheme="minorBidi" w:cstheme="minorBidi"/>
          <w:i/>
          <w:iCs/>
          <w:sz w:val="20"/>
        </w:rPr>
        <w:t>H</w:t>
      </w:r>
      <w:r w:rsidR="00D5540B" w:rsidRPr="00C0144E">
        <w:rPr>
          <w:rFonts w:asciiTheme="minorBidi" w:hAnsiTheme="minorBidi" w:cstheme="minorBidi"/>
          <w:i/>
          <w:iCs/>
          <w:sz w:val="20"/>
        </w:rPr>
        <w:t>eikhal</w:t>
      </w:r>
      <w:r w:rsidR="00D5540B" w:rsidRPr="00C0144E">
        <w:rPr>
          <w:rFonts w:asciiTheme="minorBidi" w:hAnsiTheme="minorBidi" w:cstheme="minorBidi"/>
          <w:sz w:val="20"/>
        </w:rPr>
        <w:t>): "The great gate had two small doors, one to the north and one to the south. By the one to the south no man ever went in, and concerning this the rule was distinctly laid down by the mouth of Ye</w:t>
      </w:r>
      <w:r w:rsidR="0033654C">
        <w:rPr>
          <w:rFonts w:asciiTheme="minorBidi" w:hAnsiTheme="minorBidi" w:cstheme="minorBidi"/>
          <w:sz w:val="20"/>
        </w:rPr>
        <w:t>c</w:t>
      </w:r>
      <w:r w:rsidR="00D5540B" w:rsidRPr="00C0144E">
        <w:rPr>
          <w:rFonts w:asciiTheme="minorBidi" w:hAnsiTheme="minorBidi" w:cstheme="minorBidi"/>
          <w:sz w:val="20"/>
        </w:rPr>
        <w:t xml:space="preserve">hezkel, as it is stated: </w:t>
      </w:r>
      <w:r w:rsidR="00230240" w:rsidRPr="00C0144E">
        <w:rPr>
          <w:rFonts w:asciiTheme="minorBidi" w:hAnsiTheme="minorBidi" w:cstheme="minorBidi"/>
          <w:sz w:val="20"/>
        </w:rPr>
        <w:t xml:space="preserve">'The Lord said to me: This gate will stay shut; it shall not be opened, and no man may enter through it; because the Lord, God of Israel, entered through it, it shall remain closed.' He [the priest] took the key and opened the [northern] door and went in to the cell, and from the cell to the </w:t>
      </w:r>
      <w:r w:rsidR="00230240" w:rsidRPr="00C0144E">
        <w:rPr>
          <w:rFonts w:asciiTheme="minorBidi" w:hAnsiTheme="minorBidi" w:cstheme="minorBidi"/>
          <w:i/>
          <w:iCs/>
          <w:sz w:val="20"/>
        </w:rPr>
        <w:t>Heikhal</w:t>
      </w:r>
      <w:r w:rsidR="00230240" w:rsidRPr="00C0144E">
        <w:rPr>
          <w:rFonts w:asciiTheme="minorBidi" w:hAnsiTheme="minorBidi" w:cstheme="minorBidi"/>
          <w:sz w:val="20"/>
        </w:rPr>
        <w:t>."</w:t>
      </w:r>
    </w:p>
    <w:p w14:paraId="7836045C" w14:textId="77777777" w:rsidR="00977831" w:rsidRPr="00C0144E" w:rsidRDefault="00977831" w:rsidP="0033654C">
      <w:pPr>
        <w:spacing w:line="240" w:lineRule="auto"/>
        <w:rPr>
          <w:rFonts w:asciiTheme="minorBidi" w:hAnsiTheme="minorBidi" w:cstheme="minorBidi"/>
          <w:sz w:val="20"/>
        </w:rPr>
      </w:pPr>
      <w:r w:rsidRPr="00C0144E">
        <w:rPr>
          <w:rFonts w:asciiTheme="minorBidi" w:hAnsiTheme="minorBidi" w:cstheme="minorBid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9574075">
    <w:abstractNumId w:val="38"/>
  </w:num>
  <w:num w:numId="2" w16cid:durableId="930167483">
    <w:abstractNumId w:val="22"/>
  </w:num>
  <w:num w:numId="3" w16cid:durableId="143353193">
    <w:abstractNumId w:val="24"/>
  </w:num>
  <w:num w:numId="4" w16cid:durableId="1362588076">
    <w:abstractNumId w:val="25"/>
  </w:num>
  <w:num w:numId="5" w16cid:durableId="298850817">
    <w:abstractNumId w:val="35"/>
  </w:num>
  <w:num w:numId="6" w16cid:durableId="687944652">
    <w:abstractNumId w:val="23"/>
  </w:num>
  <w:num w:numId="7" w16cid:durableId="2143034993">
    <w:abstractNumId w:val="10"/>
  </w:num>
  <w:num w:numId="8" w16cid:durableId="1483544888">
    <w:abstractNumId w:val="12"/>
  </w:num>
  <w:num w:numId="9" w16cid:durableId="1525317589">
    <w:abstractNumId w:val="39"/>
  </w:num>
  <w:num w:numId="10" w16cid:durableId="1140340537">
    <w:abstractNumId w:val="30"/>
  </w:num>
  <w:num w:numId="11" w16cid:durableId="75564558">
    <w:abstractNumId w:val="2"/>
  </w:num>
  <w:num w:numId="12" w16cid:durableId="272593444">
    <w:abstractNumId w:val="31"/>
  </w:num>
  <w:num w:numId="13" w16cid:durableId="237175666">
    <w:abstractNumId w:val="19"/>
  </w:num>
  <w:num w:numId="14" w16cid:durableId="468862997">
    <w:abstractNumId w:val="43"/>
  </w:num>
  <w:num w:numId="15" w16cid:durableId="329672981">
    <w:abstractNumId w:val="11"/>
  </w:num>
  <w:num w:numId="16" w16cid:durableId="1896547083">
    <w:abstractNumId w:val="34"/>
  </w:num>
  <w:num w:numId="17" w16cid:durableId="124079806">
    <w:abstractNumId w:val="28"/>
  </w:num>
  <w:num w:numId="18" w16cid:durableId="2145662033">
    <w:abstractNumId w:val="44"/>
  </w:num>
  <w:num w:numId="19" w16cid:durableId="359471994">
    <w:abstractNumId w:val="29"/>
  </w:num>
  <w:num w:numId="20" w16cid:durableId="893397403">
    <w:abstractNumId w:val="13"/>
  </w:num>
  <w:num w:numId="21" w16cid:durableId="741948549">
    <w:abstractNumId w:val="1"/>
  </w:num>
  <w:num w:numId="22" w16cid:durableId="1231649101">
    <w:abstractNumId w:val="18"/>
  </w:num>
  <w:num w:numId="23" w16cid:durableId="1766727821">
    <w:abstractNumId w:val="3"/>
  </w:num>
  <w:num w:numId="24" w16cid:durableId="34476608">
    <w:abstractNumId w:val="9"/>
  </w:num>
  <w:num w:numId="25" w16cid:durableId="1034886866">
    <w:abstractNumId w:val="8"/>
  </w:num>
  <w:num w:numId="26" w16cid:durableId="79109586">
    <w:abstractNumId w:val="6"/>
  </w:num>
  <w:num w:numId="27" w16cid:durableId="823814048">
    <w:abstractNumId w:val="21"/>
  </w:num>
  <w:num w:numId="28" w16cid:durableId="1871914730">
    <w:abstractNumId w:val="40"/>
  </w:num>
  <w:num w:numId="29" w16cid:durableId="970984327">
    <w:abstractNumId w:val="32"/>
  </w:num>
  <w:num w:numId="30" w16cid:durableId="970750006">
    <w:abstractNumId w:val="17"/>
  </w:num>
  <w:num w:numId="31" w16cid:durableId="266737001">
    <w:abstractNumId w:val="41"/>
  </w:num>
  <w:num w:numId="32" w16cid:durableId="413162638">
    <w:abstractNumId w:val="46"/>
  </w:num>
  <w:num w:numId="33" w16cid:durableId="958537411">
    <w:abstractNumId w:val="4"/>
  </w:num>
  <w:num w:numId="34" w16cid:durableId="1376924237">
    <w:abstractNumId w:val="16"/>
  </w:num>
  <w:num w:numId="35" w16cid:durableId="1833137705">
    <w:abstractNumId w:val="42"/>
  </w:num>
  <w:num w:numId="36" w16cid:durableId="1280067563">
    <w:abstractNumId w:val="7"/>
  </w:num>
  <w:num w:numId="37" w16cid:durableId="691881102">
    <w:abstractNumId w:val="20"/>
  </w:num>
  <w:num w:numId="38" w16cid:durableId="744187135">
    <w:abstractNumId w:val="5"/>
  </w:num>
  <w:num w:numId="39" w16cid:durableId="936644286">
    <w:abstractNumId w:val="15"/>
  </w:num>
  <w:num w:numId="40" w16cid:durableId="1087727444">
    <w:abstractNumId w:val="33"/>
  </w:num>
  <w:num w:numId="41" w16cid:durableId="1253317836">
    <w:abstractNumId w:val="36"/>
  </w:num>
  <w:num w:numId="42" w16cid:durableId="1172915764">
    <w:abstractNumId w:val="14"/>
  </w:num>
  <w:num w:numId="43" w16cid:durableId="278682124">
    <w:abstractNumId w:val="45"/>
  </w:num>
  <w:num w:numId="44" w16cid:durableId="1328361732">
    <w:abstractNumId w:val="27"/>
  </w:num>
  <w:num w:numId="45" w16cid:durableId="1309743452">
    <w:abstractNumId w:val="37"/>
  </w:num>
  <w:num w:numId="46" w16cid:durableId="593780988">
    <w:abstractNumId w:val="0"/>
  </w:num>
  <w:num w:numId="47" w16cid:durableId="171156657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1F9"/>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D1"/>
    <w:rsid w:val="00066B88"/>
    <w:rsid w:val="00066E31"/>
    <w:rsid w:val="00067209"/>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13C"/>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866"/>
    <w:rsid w:val="000B1E3D"/>
    <w:rsid w:val="000B2369"/>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6DC"/>
    <w:rsid w:val="0012077F"/>
    <w:rsid w:val="00120B20"/>
    <w:rsid w:val="00120FDA"/>
    <w:rsid w:val="001213F7"/>
    <w:rsid w:val="00121558"/>
    <w:rsid w:val="0012180B"/>
    <w:rsid w:val="001218F3"/>
    <w:rsid w:val="00121921"/>
    <w:rsid w:val="00121A3F"/>
    <w:rsid w:val="00122030"/>
    <w:rsid w:val="0012229D"/>
    <w:rsid w:val="0012291B"/>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219"/>
    <w:rsid w:val="0013044F"/>
    <w:rsid w:val="00130C2C"/>
    <w:rsid w:val="00130EFD"/>
    <w:rsid w:val="00131061"/>
    <w:rsid w:val="00132E2E"/>
    <w:rsid w:val="0013305E"/>
    <w:rsid w:val="00133DA7"/>
    <w:rsid w:val="00134047"/>
    <w:rsid w:val="00134348"/>
    <w:rsid w:val="00134543"/>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9F1"/>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1A5"/>
    <w:rsid w:val="001B3566"/>
    <w:rsid w:val="001B36EC"/>
    <w:rsid w:val="001B37E2"/>
    <w:rsid w:val="001B3C5D"/>
    <w:rsid w:val="001B3FCE"/>
    <w:rsid w:val="001B4201"/>
    <w:rsid w:val="001B44BC"/>
    <w:rsid w:val="001B4518"/>
    <w:rsid w:val="001B45E9"/>
    <w:rsid w:val="001B4D9F"/>
    <w:rsid w:val="001B588A"/>
    <w:rsid w:val="001B61C6"/>
    <w:rsid w:val="001B6234"/>
    <w:rsid w:val="001B6441"/>
    <w:rsid w:val="001B6671"/>
    <w:rsid w:val="001B669F"/>
    <w:rsid w:val="001B6D58"/>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8D"/>
    <w:rsid w:val="001D26B5"/>
    <w:rsid w:val="001D2B6A"/>
    <w:rsid w:val="001D33CD"/>
    <w:rsid w:val="001D34B3"/>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9B1"/>
    <w:rsid w:val="00240B1E"/>
    <w:rsid w:val="00240F2D"/>
    <w:rsid w:val="00241082"/>
    <w:rsid w:val="002411A9"/>
    <w:rsid w:val="002412CE"/>
    <w:rsid w:val="0024163D"/>
    <w:rsid w:val="00241ECB"/>
    <w:rsid w:val="00242250"/>
    <w:rsid w:val="0024290B"/>
    <w:rsid w:val="0024294C"/>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41"/>
    <w:rsid w:val="00270CA1"/>
    <w:rsid w:val="00270F8F"/>
    <w:rsid w:val="00270FD4"/>
    <w:rsid w:val="00271660"/>
    <w:rsid w:val="002716E1"/>
    <w:rsid w:val="00271729"/>
    <w:rsid w:val="00271828"/>
    <w:rsid w:val="00271EC7"/>
    <w:rsid w:val="00272003"/>
    <w:rsid w:val="0027218C"/>
    <w:rsid w:val="00272236"/>
    <w:rsid w:val="002722EB"/>
    <w:rsid w:val="00272305"/>
    <w:rsid w:val="002727E3"/>
    <w:rsid w:val="00272930"/>
    <w:rsid w:val="00273873"/>
    <w:rsid w:val="00273E5C"/>
    <w:rsid w:val="00273EAE"/>
    <w:rsid w:val="00273F0E"/>
    <w:rsid w:val="00274404"/>
    <w:rsid w:val="0027452A"/>
    <w:rsid w:val="00274F15"/>
    <w:rsid w:val="0027563F"/>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6BA"/>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6509"/>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38E"/>
    <w:rsid w:val="0030644B"/>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92F"/>
    <w:rsid w:val="00312FA6"/>
    <w:rsid w:val="00312FF8"/>
    <w:rsid w:val="0031338A"/>
    <w:rsid w:val="003137F9"/>
    <w:rsid w:val="0031399D"/>
    <w:rsid w:val="00314BE8"/>
    <w:rsid w:val="00314EFC"/>
    <w:rsid w:val="003158FF"/>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4C"/>
    <w:rsid w:val="00336595"/>
    <w:rsid w:val="00336707"/>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200A"/>
    <w:rsid w:val="00382A05"/>
    <w:rsid w:val="00382C1E"/>
    <w:rsid w:val="003830FE"/>
    <w:rsid w:val="003832A4"/>
    <w:rsid w:val="00383604"/>
    <w:rsid w:val="00383D08"/>
    <w:rsid w:val="00384703"/>
    <w:rsid w:val="00384803"/>
    <w:rsid w:val="003853C1"/>
    <w:rsid w:val="00385866"/>
    <w:rsid w:val="00385FEA"/>
    <w:rsid w:val="00386039"/>
    <w:rsid w:val="003866FD"/>
    <w:rsid w:val="00386B11"/>
    <w:rsid w:val="00386CEA"/>
    <w:rsid w:val="0038745A"/>
    <w:rsid w:val="00387B7E"/>
    <w:rsid w:val="00390087"/>
    <w:rsid w:val="00390805"/>
    <w:rsid w:val="00390D78"/>
    <w:rsid w:val="00390D9F"/>
    <w:rsid w:val="00392434"/>
    <w:rsid w:val="0039257C"/>
    <w:rsid w:val="003925D6"/>
    <w:rsid w:val="00392A80"/>
    <w:rsid w:val="00392AAF"/>
    <w:rsid w:val="00393058"/>
    <w:rsid w:val="0039328D"/>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DC3"/>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2B"/>
    <w:rsid w:val="003D0614"/>
    <w:rsid w:val="003D0672"/>
    <w:rsid w:val="003D0908"/>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8E9"/>
    <w:rsid w:val="003E7AA9"/>
    <w:rsid w:val="003E7F63"/>
    <w:rsid w:val="003F13CF"/>
    <w:rsid w:val="003F16EB"/>
    <w:rsid w:val="003F1964"/>
    <w:rsid w:val="003F1A09"/>
    <w:rsid w:val="003F25F4"/>
    <w:rsid w:val="003F2734"/>
    <w:rsid w:val="003F2E85"/>
    <w:rsid w:val="003F3BF2"/>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5F42"/>
    <w:rsid w:val="004061AA"/>
    <w:rsid w:val="004063B8"/>
    <w:rsid w:val="00406737"/>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6B2"/>
    <w:rsid w:val="00442762"/>
    <w:rsid w:val="0044293C"/>
    <w:rsid w:val="00442AF2"/>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6A5"/>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62"/>
    <w:rsid w:val="00493A8C"/>
    <w:rsid w:val="004943E0"/>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5FD"/>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8B4"/>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4148"/>
    <w:rsid w:val="004F588A"/>
    <w:rsid w:val="004F5899"/>
    <w:rsid w:val="004F5907"/>
    <w:rsid w:val="004F5B87"/>
    <w:rsid w:val="004F5BC2"/>
    <w:rsid w:val="004F5F07"/>
    <w:rsid w:val="004F6601"/>
    <w:rsid w:val="004F66E1"/>
    <w:rsid w:val="004F6AB1"/>
    <w:rsid w:val="004F6ADB"/>
    <w:rsid w:val="004F6F07"/>
    <w:rsid w:val="004F6FBE"/>
    <w:rsid w:val="004F713D"/>
    <w:rsid w:val="004F735C"/>
    <w:rsid w:val="004F73EF"/>
    <w:rsid w:val="004F75A6"/>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B27"/>
    <w:rsid w:val="00534DA5"/>
    <w:rsid w:val="00534E96"/>
    <w:rsid w:val="005350C6"/>
    <w:rsid w:val="005351CA"/>
    <w:rsid w:val="005368A0"/>
    <w:rsid w:val="0053731B"/>
    <w:rsid w:val="00537CC4"/>
    <w:rsid w:val="00537E42"/>
    <w:rsid w:val="00540275"/>
    <w:rsid w:val="005402E5"/>
    <w:rsid w:val="0054045C"/>
    <w:rsid w:val="0054057D"/>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9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C4A"/>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9B6"/>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5FA"/>
    <w:rsid w:val="00663C49"/>
    <w:rsid w:val="006643A1"/>
    <w:rsid w:val="00664727"/>
    <w:rsid w:val="0066518A"/>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3D"/>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6B2"/>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6A5"/>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481"/>
    <w:rsid w:val="00732BA8"/>
    <w:rsid w:val="00732FB0"/>
    <w:rsid w:val="00733168"/>
    <w:rsid w:val="007331FF"/>
    <w:rsid w:val="0073321C"/>
    <w:rsid w:val="00733258"/>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D51"/>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427A"/>
    <w:rsid w:val="0077523C"/>
    <w:rsid w:val="007752F7"/>
    <w:rsid w:val="0077572F"/>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5BB9"/>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A9"/>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78E"/>
    <w:rsid w:val="00812DCA"/>
    <w:rsid w:val="00812FD2"/>
    <w:rsid w:val="0081316D"/>
    <w:rsid w:val="008131A4"/>
    <w:rsid w:val="00813603"/>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5A0"/>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CB5"/>
    <w:rsid w:val="00841DAE"/>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0F7F"/>
    <w:rsid w:val="008810C8"/>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5"/>
    <w:rsid w:val="0089387F"/>
    <w:rsid w:val="008938B4"/>
    <w:rsid w:val="00893CA4"/>
    <w:rsid w:val="008945D9"/>
    <w:rsid w:val="00894742"/>
    <w:rsid w:val="0089504A"/>
    <w:rsid w:val="00895C2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7CE"/>
    <w:rsid w:val="008A382F"/>
    <w:rsid w:val="008A393F"/>
    <w:rsid w:val="008A3F14"/>
    <w:rsid w:val="008A444F"/>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21F5"/>
    <w:rsid w:val="008C245D"/>
    <w:rsid w:val="008C2CA2"/>
    <w:rsid w:val="008C2DF5"/>
    <w:rsid w:val="008C3113"/>
    <w:rsid w:val="008C3786"/>
    <w:rsid w:val="008C37EF"/>
    <w:rsid w:val="008C38A7"/>
    <w:rsid w:val="008C3924"/>
    <w:rsid w:val="008C3BAB"/>
    <w:rsid w:val="008C3BF4"/>
    <w:rsid w:val="008C4146"/>
    <w:rsid w:val="008C42F2"/>
    <w:rsid w:val="008C4454"/>
    <w:rsid w:val="008C4737"/>
    <w:rsid w:val="008C4AFB"/>
    <w:rsid w:val="008C51B5"/>
    <w:rsid w:val="008C53C5"/>
    <w:rsid w:val="008C54A6"/>
    <w:rsid w:val="008C553B"/>
    <w:rsid w:val="008C5B1C"/>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3E40"/>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87E"/>
    <w:rsid w:val="00935F92"/>
    <w:rsid w:val="00935FDB"/>
    <w:rsid w:val="0093600E"/>
    <w:rsid w:val="009364AC"/>
    <w:rsid w:val="009367F0"/>
    <w:rsid w:val="009368B9"/>
    <w:rsid w:val="00936D08"/>
    <w:rsid w:val="009374BE"/>
    <w:rsid w:val="009376EC"/>
    <w:rsid w:val="00937D7F"/>
    <w:rsid w:val="00940113"/>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0F2"/>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0A4"/>
    <w:rsid w:val="00960282"/>
    <w:rsid w:val="009602EB"/>
    <w:rsid w:val="00960E39"/>
    <w:rsid w:val="00961347"/>
    <w:rsid w:val="00961DD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FE7"/>
    <w:rsid w:val="009D22F3"/>
    <w:rsid w:val="009D2727"/>
    <w:rsid w:val="009D2F75"/>
    <w:rsid w:val="009D39AE"/>
    <w:rsid w:val="009D3A4D"/>
    <w:rsid w:val="009D430E"/>
    <w:rsid w:val="009D469A"/>
    <w:rsid w:val="009D4878"/>
    <w:rsid w:val="009D4BD4"/>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674"/>
    <w:rsid w:val="009F3B5C"/>
    <w:rsid w:val="009F3D3F"/>
    <w:rsid w:val="009F4455"/>
    <w:rsid w:val="009F4915"/>
    <w:rsid w:val="009F49EC"/>
    <w:rsid w:val="009F4B83"/>
    <w:rsid w:val="009F4BD1"/>
    <w:rsid w:val="009F5109"/>
    <w:rsid w:val="009F5157"/>
    <w:rsid w:val="009F564C"/>
    <w:rsid w:val="009F592E"/>
    <w:rsid w:val="009F5AE5"/>
    <w:rsid w:val="009F5AF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3E52"/>
    <w:rsid w:val="00A0482D"/>
    <w:rsid w:val="00A04A75"/>
    <w:rsid w:val="00A0562F"/>
    <w:rsid w:val="00A05809"/>
    <w:rsid w:val="00A05829"/>
    <w:rsid w:val="00A05F89"/>
    <w:rsid w:val="00A06724"/>
    <w:rsid w:val="00A06949"/>
    <w:rsid w:val="00A06CC6"/>
    <w:rsid w:val="00A07AB2"/>
    <w:rsid w:val="00A07D07"/>
    <w:rsid w:val="00A07DAF"/>
    <w:rsid w:val="00A07FA2"/>
    <w:rsid w:val="00A104A2"/>
    <w:rsid w:val="00A1059A"/>
    <w:rsid w:val="00A10735"/>
    <w:rsid w:val="00A10758"/>
    <w:rsid w:val="00A10818"/>
    <w:rsid w:val="00A110FD"/>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037"/>
    <w:rsid w:val="00A7616F"/>
    <w:rsid w:val="00A76532"/>
    <w:rsid w:val="00A76D56"/>
    <w:rsid w:val="00A77B70"/>
    <w:rsid w:val="00A77E13"/>
    <w:rsid w:val="00A805A2"/>
    <w:rsid w:val="00A80BCD"/>
    <w:rsid w:val="00A813A3"/>
    <w:rsid w:val="00A8152B"/>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ED6"/>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5D"/>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579"/>
    <w:rsid w:val="00AA6C36"/>
    <w:rsid w:val="00AA6E5A"/>
    <w:rsid w:val="00AA6EB0"/>
    <w:rsid w:val="00AA7068"/>
    <w:rsid w:val="00AA737A"/>
    <w:rsid w:val="00AA743A"/>
    <w:rsid w:val="00AA7E12"/>
    <w:rsid w:val="00AB00D1"/>
    <w:rsid w:val="00AB0E00"/>
    <w:rsid w:val="00AB10EC"/>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61C"/>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DCC"/>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A47"/>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7EB"/>
    <w:rsid w:val="00B03A87"/>
    <w:rsid w:val="00B03B14"/>
    <w:rsid w:val="00B0433D"/>
    <w:rsid w:val="00B04B3F"/>
    <w:rsid w:val="00B04D67"/>
    <w:rsid w:val="00B04D89"/>
    <w:rsid w:val="00B04F7D"/>
    <w:rsid w:val="00B05220"/>
    <w:rsid w:val="00B053FE"/>
    <w:rsid w:val="00B05AFA"/>
    <w:rsid w:val="00B064C7"/>
    <w:rsid w:val="00B06706"/>
    <w:rsid w:val="00B074C4"/>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AC5"/>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47A6"/>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2FA"/>
    <w:rsid w:val="00B66FA8"/>
    <w:rsid w:val="00B670F5"/>
    <w:rsid w:val="00B67272"/>
    <w:rsid w:val="00B67298"/>
    <w:rsid w:val="00B67A0F"/>
    <w:rsid w:val="00B67D07"/>
    <w:rsid w:val="00B7016E"/>
    <w:rsid w:val="00B70A1B"/>
    <w:rsid w:val="00B70A92"/>
    <w:rsid w:val="00B70EA1"/>
    <w:rsid w:val="00B70F1D"/>
    <w:rsid w:val="00B713E1"/>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183"/>
    <w:rsid w:val="00BA53FE"/>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1A1"/>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44E"/>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C73"/>
    <w:rsid w:val="00C92D6B"/>
    <w:rsid w:val="00C93220"/>
    <w:rsid w:val="00C93568"/>
    <w:rsid w:val="00C93986"/>
    <w:rsid w:val="00C93D5A"/>
    <w:rsid w:val="00C94FE5"/>
    <w:rsid w:val="00C95DDB"/>
    <w:rsid w:val="00C95ECC"/>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48B"/>
    <w:rsid w:val="00CE2CF8"/>
    <w:rsid w:val="00CE2DEC"/>
    <w:rsid w:val="00CE327A"/>
    <w:rsid w:val="00CE41CB"/>
    <w:rsid w:val="00CE41FC"/>
    <w:rsid w:val="00CE615C"/>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942"/>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299"/>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96"/>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14"/>
    <w:rsid w:val="00D45EB7"/>
    <w:rsid w:val="00D45F50"/>
    <w:rsid w:val="00D4627A"/>
    <w:rsid w:val="00D464C7"/>
    <w:rsid w:val="00D4690E"/>
    <w:rsid w:val="00D46C8C"/>
    <w:rsid w:val="00D46E0E"/>
    <w:rsid w:val="00D46E48"/>
    <w:rsid w:val="00D47007"/>
    <w:rsid w:val="00D506AE"/>
    <w:rsid w:val="00D508C0"/>
    <w:rsid w:val="00D5094D"/>
    <w:rsid w:val="00D50BBE"/>
    <w:rsid w:val="00D50EEE"/>
    <w:rsid w:val="00D51526"/>
    <w:rsid w:val="00D51C58"/>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836"/>
    <w:rsid w:val="00DA2C16"/>
    <w:rsid w:val="00DA35D3"/>
    <w:rsid w:val="00DA3ADE"/>
    <w:rsid w:val="00DA3B52"/>
    <w:rsid w:val="00DA3BD8"/>
    <w:rsid w:val="00DA47F5"/>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2EC1"/>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717"/>
    <w:rsid w:val="00DF07E5"/>
    <w:rsid w:val="00DF0826"/>
    <w:rsid w:val="00DF0ECA"/>
    <w:rsid w:val="00DF104F"/>
    <w:rsid w:val="00DF21AA"/>
    <w:rsid w:val="00DF222B"/>
    <w:rsid w:val="00DF22C6"/>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20"/>
    <w:rsid w:val="00E9719B"/>
    <w:rsid w:val="00E9728C"/>
    <w:rsid w:val="00E97340"/>
    <w:rsid w:val="00EA0277"/>
    <w:rsid w:val="00EA02EF"/>
    <w:rsid w:val="00EA0E25"/>
    <w:rsid w:val="00EA0E63"/>
    <w:rsid w:val="00EA1B43"/>
    <w:rsid w:val="00EA1CF6"/>
    <w:rsid w:val="00EA230A"/>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33E"/>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2CD"/>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95A"/>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1B"/>
    <w:rsid w:val="00F33899"/>
    <w:rsid w:val="00F33F18"/>
    <w:rsid w:val="00F33FDE"/>
    <w:rsid w:val="00F340E6"/>
    <w:rsid w:val="00F345CA"/>
    <w:rsid w:val="00F345E3"/>
    <w:rsid w:val="00F3483E"/>
    <w:rsid w:val="00F34973"/>
    <w:rsid w:val="00F35925"/>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DC2"/>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BD7"/>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803"/>
    <w:rsid w:val="00FE5D07"/>
    <w:rsid w:val="00FE656D"/>
    <w:rsid w:val="00FE6A7F"/>
    <w:rsid w:val="00FE7394"/>
    <w:rsid w:val="00FE7BA8"/>
    <w:rsid w:val="00FF0320"/>
    <w:rsid w:val="00FF036C"/>
    <w:rsid w:val="00FF0E86"/>
    <w:rsid w:val="00FF0EDA"/>
    <w:rsid w:val="00FF223C"/>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AC7E3"/>
  <w15:chartTrackingRefBased/>
  <w15:docId w15:val="{9876C2F1-BAEB-42C0-AF2A-E061304A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52B"/>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BD71A1"/>
    <w:rPr>
      <w:rFonts w:ascii="Courier New" w:hAnsi="Courier New" w:cs="Miriam"/>
      <w:sz w:val="22"/>
    </w:rPr>
  </w:style>
  <w:style w:type="character" w:styleId="CommentReference">
    <w:name w:val="annotation reference"/>
    <w:basedOn w:val="DefaultParagraphFont"/>
    <w:rsid w:val="0081278E"/>
    <w:rPr>
      <w:sz w:val="16"/>
      <w:szCs w:val="16"/>
    </w:rPr>
  </w:style>
  <w:style w:type="paragraph" w:styleId="CommentText">
    <w:name w:val="annotation text"/>
    <w:basedOn w:val="Normal"/>
    <w:link w:val="CommentTextChar"/>
    <w:rsid w:val="0081278E"/>
    <w:pPr>
      <w:spacing w:line="240" w:lineRule="auto"/>
    </w:pPr>
    <w:rPr>
      <w:sz w:val="20"/>
    </w:rPr>
  </w:style>
  <w:style w:type="character" w:customStyle="1" w:styleId="CommentTextChar">
    <w:name w:val="Comment Text Char"/>
    <w:basedOn w:val="DefaultParagraphFont"/>
    <w:link w:val="CommentText"/>
    <w:rsid w:val="0081278E"/>
    <w:rPr>
      <w:rFonts w:ascii="Courier New" w:hAnsi="Courier New" w:cs="Miriam"/>
    </w:rPr>
  </w:style>
  <w:style w:type="paragraph" w:styleId="CommentSubject">
    <w:name w:val="annotation subject"/>
    <w:basedOn w:val="CommentText"/>
    <w:next w:val="CommentText"/>
    <w:link w:val="CommentSubjectChar"/>
    <w:semiHidden/>
    <w:unhideWhenUsed/>
    <w:rsid w:val="0081278E"/>
    <w:rPr>
      <w:b/>
      <w:bCs/>
    </w:rPr>
  </w:style>
  <w:style w:type="character" w:customStyle="1" w:styleId="CommentSubjectChar">
    <w:name w:val="Comment Subject Char"/>
    <w:basedOn w:val="CommentTextChar"/>
    <w:link w:val="CommentSubject"/>
    <w:semiHidden/>
    <w:rsid w:val="0081278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1EDC-9E21-4F60-B249-E6887FF4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3604</Words>
  <Characters>20549</Characters>
  <Application>Microsoft Office Word</Application>
  <DocSecurity>0</DocSecurity>
  <Lines>171</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2023-03-14T19:41:00Z</dcterms:created>
  <dcterms:modified xsi:type="dcterms:W3CDTF">2023-03-14T19:42:00Z</dcterms:modified>
</cp:coreProperties>
</file>