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40273041" w:rsidR="00FD72B3" w:rsidRPr="00CE064E" w:rsidRDefault="003B5493" w:rsidP="003C0BB4">
      <w:pPr>
        <w:pStyle w:val="aa"/>
        <w:spacing w:before="0"/>
        <w:ind w:left="720" w:firstLine="720"/>
        <w:rPr>
          <w:rFonts w:cs="Narkisim"/>
          <w:sz w:val="2"/>
          <w:szCs w:val="2"/>
          <w:rtl/>
        </w:rPr>
        <w:sectPr w:rsidR="00FD72B3" w:rsidRPr="00CE064E"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שמיני</w:t>
      </w:r>
      <w:r w:rsidR="005A7EFB">
        <w:rPr>
          <w:rFonts w:cs="Narkisim" w:hint="cs"/>
          <w:sz w:val="42"/>
          <w:szCs w:val="46"/>
          <w:rtl/>
        </w:rPr>
        <w:t xml:space="preserve">: </w:t>
      </w:r>
      <w:r w:rsidR="00581781">
        <w:rPr>
          <w:rFonts w:cs="Narkisim" w:hint="cs"/>
          <w:sz w:val="42"/>
          <w:szCs w:val="46"/>
          <w:rtl/>
        </w:rPr>
        <w:t>עין בוכה ולב שמח</w:t>
      </w:r>
    </w:p>
    <w:p w14:paraId="67152F82"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לפעמים המדרש מסייע לנו לגלות את המוטיבים החבויים בסיפורי התנ"ך ואת המשמעויות המסתתרות בהם. פעמים אחרות המדרש מעדיף לפתח רעיון משלו, גם אם כדי לפתח אותו הוא צריך להצמיד לכּתוב משהו שבבירור לא היה שם במקור. אך בכל מקרה, מחברי המדרש מפגינים הבנה מעמיקה וחודרת בשפת המקרא; הן מבחינה תחבירית והן מבחינה סמנטית. לעתים הם משתמשים בידע הזה כדי לחשוף משמעות נסתרת,  ולעתים – כדי לשחק עם הכתוב, ואפילו כדי לשנות המשמעות המקורית שלו. ולפעמים הם נותנים לנו כלים המאפשרים לנו לקרוא את הטקסט באופן עצמאי.</w:t>
      </w:r>
    </w:p>
    <w:p w14:paraId="32CC74E1"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לדוגמא, רבי יודן מראה לנו שיש הבדל בין המילים "אחר" ו"אחרי", שלכאורה נושאות משמעות דומה.  המילה "אחר" תבוא כדי לתאר אירוע המתרחש מיד לאחר אירוע קודם, ואילו "אחרי" תבוא כדי לתאר אירוע המתרחש זמן קצר אחרי קודמו. לאחר שצוידנו בתובנה הזו, נוכל לשפוך אור חדש על קטעים רבים במקרא.</w:t>
      </w:r>
    </w:p>
    <w:p w14:paraId="68ACAFBB"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 xml:space="preserve">כמה מאות מאוחר יותר, התייחס רש"י לתובנה זו כמפתח להבנת סדר האירועים במקרא, זאת למרות שרב הונא, בן דורו של רבי יודן, חלק עליה. לשיטת רב הונא, המילא "אחר" מובאת כדי לתאר אירוע המתרחש זמן קצר לאחר אירוע קודם, ואילו "אחרי" באה לתאר אירוע שמתרחש מיד אחרי קודמו. נראה שרש"י התייחס לשתי התיאוריות האלו כהנחות עבודה, וגילה שגישתו של רבי יודן תואמת יותר את הכתוב. </w:t>
      </w:r>
    </w:p>
    <w:p w14:paraId="43DE8A86"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המדרש שנעסוק בו השבוע דן בהנחה דומה. המקרא משתמש (בהתאם לגחמות הדקדוק המקראי) בשתי מילים, שבמבט ראשון נושאות משמעות קרובה: "ויהי", ו"והיה". שתיהן משמשות כפתיחה, בדומה למילים "</w:t>
      </w:r>
      <w:r w:rsidRPr="00581781">
        <w:rPr>
          <w:rFonts w:ascii="Narkisim" w:hAnsi="Narkisim"/>
          <w:sz w:val="24"/>
          <w:szCs w:val="24"/>
          <w:lang w:val="en"/>
        </w:rPr>
        <w:t>there was</w:t>
      </w:r>
      <w:r w:rsidRPr="00581781">
        <w:rPr>
          <w:rFonts w:ascii="Narkisim" w:hAnsi="Narkisim"/>
          <w:sz w:val="24"/>
          <w:szCs w:val="24"/>
          <w:rtl/>
          <w:lang w:val="en"/>
        </w:rPr>
        <w:t>" באנגלית. האם יש הבדל עדין בין שתי המילים שיוכל לעזור לנו להבין את המקרא באופן עמוק יותר?</w:t>
      </w:r>
    </w:p>
    <w:p w14:paraId="4B751E9B"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המדרש מוסר לנו מימרה כזו, בשם רבי יוחנן. לפי מימרה זו, "ויהי" היא מילה מאוד מיוחדת. היא מגיעה כדי לפתוח סיפור שיש בו או צער או שמחה. יתרה מזאת, אם היא פותחת סיפור מצער, הצער הוא צער עצום; בלתי ניתן להשוואה. בדומה לכך, כאשר היא פותחת סיפור שמח, השמחה היא שמחה עצומה; בלתי ניתנת להשוואה. המילה "והיה", לעומת זאת, היא מילה פחות טעונה, לפי התיאוריה הזו.</w:t>
      </w:r>
    </w:p>
    <w:p w14:paraId="6723F7AC"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המדרש לא מתאמץ במיוחד כדי לבסס את התיאוריה הזו. אני מניח שכל אחד מאיתנו יוכל לעשות את זה בזמנו החופשי. אבל המדרש כן מציג מימרה מתחרה, ומעמידה את התיאוריה הזו במבחן רחב:</w:t>
      </w:r>
    </w:p>
    <w:p w14:paraId="69E179BE" w14:textId="77777777" w:rsidR="00BD71DE" w:rsidRPr="00581781" w:rsidRDefault="00BD71DE" w:rsidP="009F01C6">
      <w:pPr>
        <w:spacing w:afterLines="40" w:after="96"/>
        <w:ind w:left="720"/>
        <w:rPr>
          <w:rFonts w:ascii="Narkisim" w:hAnsi="Narkisim"/>
          <w:sz w:val="24"/>
          <w:szCs w:val="24"/>
          <w:rtl/>
          <w:lang w:val="en"/>
        </w:rPr>
      </w:pPr>
      <w:r w:rsidRPr="00581781">
        <w:rPr>
          <w:rFonts w:ascii="Narkisim" w:hAnsi="Narkisim"/>
          <w:sz w:val="24"/>
          <w:szCs w:val="24"/>
          <w:rtl/>
          <w:lang w:val="en"/>
        </w:rPr>
        <w:t xml:space="preserve">אתא רבי ישמעאל עבדה </w:t>
      </w:r>
      <w:proofErr w:type="spellStart"/>
      <w:r w:rsidRPr="00581781">
        <w:rPr>
          <w:rFonts w:ascii="Narkisim" w:hAnsi="Narkisim"/>
          <w:sz w:val="24"/>
          <w:szCs w:val="24"/>
          <w:rtl/>
          <w:lang w:val="en"/>
        </w:rPr>
        <w:t>פלגא</w:t>
      </w:r>
      <w:proofErr w:type="spellEnd"/>
      <w:r w:rsidRPr="00581781">
        <w:rPr>
          <w:rFonts w:ascii="Narkisim" w:hAnsi="Narkisim"/>
          <w:sz w:val="24"/>
          <w:szCs w:val="24"/>
          <w:rtl/>
          <w:lang w:val="en"/>
        </w:rPr>
        <w:t>: כל מקום שנאמר "ויהי", אין שמחה, "והיה" אין צרה. (ויקרא רבה י"א, ז)</w:t>
      </w:r>
    </w:p>
    <w:p w14:paraId="0A085C52"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מוצגת בפנינו תיאוריה מוגמרת. האם תעמוד במבחן? קהל היעד של רבי ישמעאל לא משתכנע:</w:t>
      </w:r>
    </w:p>
    <w:p w14:paraId="7DCA77A6" w14:textId="77777777" w:rsidR="00BD71DE" w:rsidRPr="00581781" w:rsidRDefault="00BD71DE" w:rsidP="009F01C6">
      <w:pPr>
        <w:spacing w:afterLines="40" w:after="96"/>
        <w:ind w:left="720"/>
        <w:rPr>
          <w:rFonts w:ascii="Narkisim" w:hAnsi="Narkisim"/>
          <w:sz w:val="24"/>
          <w:szCs w:val="24"/>
          <w:rtl/>
          <w:lang w:val="en"/>
        </w:rPr>
      </w:pPr>
      <w:proofErr w:type="spellStart"/>
      <w:r w:rsidRPr="00581781">
        <w:rPr>
          <w:rFonts w:ascii="Narkisim" w:hAnsi="Narkisim"/>
          <w:sz w:val="24"/>
          <w:szCs w:val="24"/>
          <w:rtl/>
          <w:lang w:val="en"/>
        </w:rPr>
        <w:t>איתיבון</w:t>
      </w:r>
      <w:proofErr w:type="spellEnd"/>
      <w:r w:rsidRPr="00581781">
        <w:rPr>
          <w:rFonts w:ascii="Narkisim" w:hAnsi="Narkisim"/>
          <w:sz w:val="24"/>
          <w:szCs w:val="24"/>
          <w:rtl/>
          <w:lang w:val="en"/>
        </w:rPr>
        <w:t>: "ויאמר א-להים 'יהי אור', ויהי אור".</w:t>
      </w:r>
    </w:p>
    <w:p w14:paraId="5B5D0E8B"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ודאי, בריאת האור הייתה דבר טוב. מדוע יש להתייחס אליו כאירוע שאין בו שמחה?</w:t>
      </w:r>
    </w:p>
    <w:p w14:paraId="1C03D26D" w14:textId="77777777" w:rsidR="00BD71DE" w:rsidRPr="00581781" w:rsidRDefault="00BD71DE" w:rsidP="009F01C6">
      <w:pPr>
        <w:spacing w:afterLines="40" w:after="96"/>
        <w:ind w:left="720"/>
        <w:rPr>
          <w:rFonts w:ascii="Narkisim" w:hAnsi="Narkisim"/>
          <w:sz w:val="24"/>
          <w:szCs w:val="24"/>
          <w:rtl/>
          <w:lang w:val="en"/>
        </w:rPr>
      </w:pPr>
      <w:r w:rsidRPr="00581781">
        <w:rPr>
          <w:rFonts w:ascii="Narkisim" w:hAnsi="Narkisim"/>
          <w:sz w:val="24"/>
          <w:szCs w:val="24"/>
          <w:rtl/>
          <w:lang w:val="en"/>
        </w:rPr>
        <w:t xml:space="preserve">אמר להן, "אף היא אינה שמחה, לפי שלא זכה העולם להשתמש באותו האור. </w:t>
      </w:r>
      <w:proofErr w:type="spellStart"/>
      <w:r w:rsidRPr="00581781">
        <w:rPr>
          <w:rFonts w:ascii="Narkisim" w:hAnsi="Narkisim"/>
          <w:sz w:val="24"/>
          <w:szCs w:val="24"/>
          <w:rtl/>
          <w:lang w:val="en"/>
        </w:rPr>
        <w:t>דאמר</w:t>
      </w:r>
      <w:proofErr w:type="spellEnd"/>
      <w:r w:rsidRPr="00581781">
        <w:rPr>
          <w:rFonts w:ascii="Narkisim" w:hAnsi="Narkisim"/>
          <w:sz w:val="24"/>
          <w:szCs w:val="24"/>
          <w:rtl/>
          <w:lang w:val="en"/>
        </w:rPr>
        <w:t xml:space="preserve"> רבי יהודה בר סימון, אור שברא הקדוש ברוך הוא: ביום ראשון אדם צופה ומביט בה מסוף העולם ועד סופו. כיון שראה הקדוש ברוך הוא מעשה דור אנוש ומעשה דור המבול שהן </w:t>
      </w:r>
      <w:proofErr w:type="spellStart"/>
      <w:r w:rsidRPr="00581781">
        <w:rPr>
          <w:rFonts w:ascii="Narkisim" w:hAnsi="Narkisim"/>
          <w:sz w:val="24"/>
          <w:szCs w:val="24"/>
          <w:rtl/>
          <w:lang w:val="en"/>
        </w:rPr>
        <w:t>מקלקלין</w:t>
      </w:r>
      <w:proofErr w:type="spellEnd"/>
      <w:r w:rsidRPr="00581781">
        <w:rPr>
          <w:rFonts w:ascii="Narkisim" w:hAnsi="Narkisim"/>
          <w:sz w:val="24"/>
          <w:szCs w:val="24"/>
          <w:rtl/>
          <w:lang w:val="en"/>
        </w:rPr>
        <w:t xml:space="preserve">, עמד וגנזו מהן, </w:t>
      </w:r>
      <w:proofErr w:type="spellStart"/>
      <w:r w:rsidRPr="00581781">
        <w:rPr>
          <w:rFonts w:ascii="Narkisim" w:hAnsi="Narkisim"/>
          <w:sz w:val="24"/>
          <w:szCs w:val="24"/>
          <w:rtl/>
          <w:lang w:val="en"/>
        </w:rPr>
        <w:t>הדא</w:t>
      </w:r>
      <w:proofErr w:type="spellEnd"/>
      <w:r w:rsidRPr="00581781">
        <w:rPr>
          <w:rFonts w:ascii="Narkisim" w:hAnsi="Narkisim"/>
          <w:sz w:val="24"/>
          <w:szCs w:val="24"/>
          <w:rtl/>
          <w:lang w:val="en"/>
        </w:rPr>
        <w:t xml:space="preserve"> הוא </w:t>
      </w:r>
      <w:proofErr w:type="spellStart"/>
      <w:r w:rsidRPr="00581781">
        <w:rPr>
          <w:rFonts w:ascii="Narkisim" w:hAnsi="Narkisim"/>
          <w:sz w:val="24"/>
          <w:szCs w:val="24"/>
          <w:rtl/>
          <w:lang w:val="en"/>
        </w:rPr>
        <w:t>דכתיב</w:t>
      </w:r>
      <w:proofErr w:type="spellEnd"/>
      <w:r w:rsidRPr="00581781">
        <w:rPr>
          <w:rFonts w:ascii="Narkisim" w:hAnsi="Narkisim"/>
          <w:sz w:val="24"/>
          <w:szCs w:val="24"/>
          <w:rtl/>
          <w:lang w:val="en"/>
        </w:rPr>
        <w:t xml:space="preserve">: "וימנע מרשעים אורם", והיכן גנזו? בגן עדן, שנאמר: "אור זרע לצדיק </w:t>
      </w:r>
      <w:proofErr w:type="spellStart"/>
      <w:r w:rsidRPr="00581781">
        <w:rPr>
          <w:rFonts w:ascii="Narkisim" w:hAnsi="Narkisim"/>
          <w:sz w:val="24"/>
          <w:szCs w:val="24"/>
          <w:rtl/>
          <w:lang w:val="en"/>
        </w:rPr>
        <w:t>ולישרי</w:t>
      </w:r>
      <w:proofErr w:type="spellEnd"/>
      <w:r w:rsidRPr="00581781">
        <w:rPr>
          <w:rFonts w:ascii="Narkisim" w:hAnsi="Narkisim"/>
          <w:sz w:val="24"/>
          <w:szCs w:val="24"/>
          <w:rtl/>
          <w:lang w:val="en"/>
        </w:rPr>
        <w:t xml:space="preserve"> לב שמחה".</w:t>
      </w:r>
    </w:p>
    <w:p w14:paraId="59AC5099"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יש כאן הרבה דברים לעכל. האם העתיד כבר קבוע מראש, וניתן לגלות אותו אם נשתמש באור המתאים? האם הידע של הקב"ה אודות העתיד תלוי באור הזה? אלו שאלות קשות ומבלבלות, שלא נעמוד עליהן כרגע. זו הנקודה: בסיפור בריאת האור יש רקע טרגי. השמחה שבו היא שמחה למראית העין בלבד, אשליה.</w:t>
      </w:r>
    </w:p>
    <w:p w14:paraId="429CF5D8"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הקהל הספקן של רבי ישמעאל ממשיך לתהות על דבריו:</w:t>
      </w:r>
    </w:p>
    <w:p w14:paraId="1A902767" w14:textId="77777777" w:rsidR="00BD71DE" w:rsidRPr="00581781" w:rsidRDefault="00BD71DE" w:rsidP="009F01C6">
      <w:pPr>
        <w:spacing w:afterLines="40" w:after="96"/>
        <w:ind w:left="720"/>
        <w:rPr>
          <w:rFonts w:ascii="Narkisim" w:hAnsi="Narkisim"/>
          <w:sz w:val="24"/>
          <w:szCs w:val="24"/>
          <w:rtl/>
          <w:lang w:val="en"/>
        </w:rPr>
      </w:pPr>
      <w:proofErr w:type="spellStart"/>
      <w:r w:rsidRPr="00581781">
        <w:rPr>
          <w:rFonts w:ascii="Narkisim" w:hAnsi="Narkisim"/>
          <w:sz w:val="24"/>
          <w:szCs w:val="24"/>
          <w:rtl/>
          <w:lang w:val="en"/>
        </w:rPr>
        <w:t>איתיבון</w:t>
      </w:r>
      <w:proofErr w:type="spellEnd"/>
      <w:r w:rsidRPr="00581781">
        <w:rPr>
          <w:rFonts w:ascii="Narkisim" w:hAnsi="Narkisim"/>
          <w:sz w:val="24"/>
          <w:szCs w:val="24"/>
          <w:rtl/>
          <w:lang w:val="en"/>
        </w:rPr>
        <w:t xml:space="preserve">: "ויהי ערב ויהי בוקר יום אחד". אמר להן, 'אף היא אינה שמחה, שכל מה שנברא ביום ראשון עתיד לכלות, </w:t>
      </w:r>
      <w:proofErr w:type="spellStart"/>
      <w:r w:rsidRPr="00581781">
        <w:rPr>
          <w:rFonts w:ascii="Narkisim" w:hAnsi="Narkisim"/>
          <w:sz w:val="24"/>
          <w:szCs w:val="24"/>
          <w:rtl/>
          <w:lang w:val="en"/>
        </w:rPr>
        <w:t>הדא</w:t>
      </w:r>
      <w:proofErr w:type="spellEnd"/>
      <w:r w:rsidRPr="00581781">
        <w:rPr>
          <w:rFonts w:ascii="Narkisim" w:hAnsi="Narkisim"/>
          <w:sz w:val="24"/>
          <w:szCs w:val="24"/>
          <w:rtl/>
          <w:lang w:val="en"/>
        </w:rPr>
        <w:t xml:space="preserve"> הוא </w:t>
      </w:r>
      <w:proofErr w:type="spellStart"/>
      <w:r w:rsidRPr="00581781">
        <w:rPr>
          <w:rFonts w:ascii="Narkisim" w:hAnsi="Narkisim"/>
          <w:sz w:val="24"/>
          <w:szCs w:val="24"/>
          <w:rtl/>
          <w:lang w:val="en"/>
        </w:rPr>
        <w:t>דכתיב</w:t>
      </w:r>
      <w:proofErr w:type="spellEnd"/>
      <w:r w:rsidRPr="00581781">
        <w:rPr>
          <w:rFonts w:ascii="Narkisim" w:hAnsi="Narkisim"/>
          <w:sz w:val="24"/>
          <w:szCs w:val="24"/>
          <w:rtl/>
          <w:lang w:val="en"/>
        </w:rPr>
        <w:t xml:space="preserve">: "כי שמים כעשן </w:t>
      </w:r>
      <w:proofErr w:type="spellStart"/>
      <w:r w:rsidRPr="00581781">
        <w:rPr>
          <w:rFonts w:ascii="Narkisim" w:hAnsi="Narkisim"/>
          <w:sz w:val="24"/>
          <w:szCs w:val="24"/>
          <w:rtl/>
          <w:lang w:val="en"/>
        </w:rPr>
        <w:t>נמלחו</w:t>
      </w:r>
      <w:proofErr w:type="spellEnd"/>
      <w:r w:rsidRPr="00581781">
        <w:rPr>
          <w:rFonts w:ascii="Narkisim" w:hAnsi="Narkisim"/>
          <w:sz w:val="24"/>
          <w:szCs w:val="24"/>
          <w:rtl/>
          <w:lang w:val="en"/>
        </w:rPr>
        <w:t xml:space="preserve"> והארץ כבגד תבלה"'. </w:t>
      </w:r>
    </w:p>
    <w:p w14:paraId="27445C48"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 xml:space="preserve">אפילו בריאת השמיים והארץ הם מקור לאכזבה מצדו של רבי ישמעאל, שהרי יום יבוא והם יפסיקו להתקיים. הנחת היסוד היא שתופעה זמנית נחשבת במובן מסוים לפגומה יותר. אכן, בריאת העולם היא דבר שראוי לצהול ולשמוח עליו – לו העולם הנברא היה מתקיים לנצח. אך מכיוון שהעולם עתיד לכלות, למה להתאמץ ולשמוח? הרעיון הזה הוא בן דוד קרוב של הטענה לפיה חיינו הם חסרי משמעות כיוון שאנו עתידים למות. </w:t>
      </w:r>
    </w:p>
    <w:p w14:paraId="04950309"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עידו לנדאו מסכם את הטענה הזו:</w:t>
      </w:r>
    </w:p>
    <w:p w14:paraId="63A231AE" w14:textId="77777777" w:rsidR="00BD71DE" w:rsidRPr="00581781" w:rsidRDefault="00BD71DE" w:rsidP="009F01C6">
      <w:pPr>
        <w:spacing w:afterLines="40" w:after="96"/>
        <w:ind w:left="720"/>
        <w:rPr>
          <w:rFonts w:ascii="Narkisim" w:hAnsi="Narkisim"/>
          <w:sz w:val="24"/>
          <w:szCs w:val="24"/>
          <w:rtl/>
          <w:lang w:val="en"/>
        </w:rPr>
      </w:pPr>
      <w:proofErr w:type="spellStart"/>
      <w:r w:rsidRPr="00581781">
        <w:rPr>
          <w:rFonts w:ascii="Narkisim" w:hAnsi="Narkisim"/>
          <w:sz w:val="24"/>
          <w:szCs w:val="24"/>
          <w:rtl/>
          <w:lang w:val="en"/>
        </w:rPr>
        <w:t>הכילוי</w:t>
      </w:r>
      <w:proofErr w:type="spellEnd"/>
      <w:r w:rsidRPr="00581781">
        <w:rPr>
          <w:rFonts w:ascii="Narkisim" w:hAnsi="Narkisim"/>
          <w:sz w:val="24"/>
          <w:szCs w:val="24"/>
          <w:rtl/>
          <w:lang w:val="en"/>
        </w:rPr>
        <w:t xml:space="preserve"> מאיין כל דבר, הופך אותו לכלום. ולכלום אין ערך; הוא חסר משמעות. עם הזמן, הגוף שלנו, החיים שלנו, כל מה שאנו מעריכים ומשיגים, ייעלם. כל ההישגים שלנו, כל מה שאנו גאים בו, יתפוגג. השלב הסופי שלהם הוא איִן, ואם כן – כך לפחות נראה – אין לאף </w:t>
      </w:r>
      <w:r w:rsidRPr="00581781">
        <w:rPr>
          <w:rFonts w:ascii="Narkisim" w:hAnsi="Narkisim"/>
          <w:sz w:val="24"/>
          <w:szCs w:val="24"/>
          <w:rtl/>
          <w:lang w:val="en"/>
        </w:rPr>
        <w:lastRenderedPageBreak/>
        <w:t xml:space="preserve">אחד מהדברים הללו ערך. אמת, הם יתקיימו לזמן מה. אך אז ייעלמו כולם. אם כן, המוות </w:t>
      </w:r>
      <w:proofErr w:type="spellStart"/>
      <w:r w:rsidRPr="00581781">
        <w:rPr>
          <w:rFonts w:ascii="Narkisim" w:hAnsi="Narkisim"/>
          <w:sz w:val="24"/>
          <w:szCs w:val="24"/>
          <w:rtl/>
          <w:lang w:val="en"/>
        </w:rPr>
        <w:t>והכליון</w:t>
      </w:r>
      <w:proofErr w:type="spellEnd"/>
      <w:r w:rsidRPr="00581781">
        <w:rPr>
          <w:rFonts w:ascii="Narkisim" w:hAnsi="Narkisim"/>
          <w:sz w:val="24"/>
          <w:szCs w:val="24"/>
          <w:rtl/>
          <w:lang w:val="en"/>
        </w:rPr>
        <w:t xml:space="preserve"> הופכים את המעשים שלנו לחסרי חשיבות, וכך – לעקרים. </w:t>
      </w:r>
    </w:p>
    <w:p w14:paraId="6058D001"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 xml:space="preserve">לנדאו דוחה בצדק את הטענות האלו ומציג את הכשל שבהן (בספרו המרתק על משמעות החיים). גם אם דבר מסוים יידעך לבסוף, זה לא הופך אותו לחסר ערך. מדוע איננו יכולים לשמוח בבריאת העולם הזמני שלנו? המדרש לא נכנס לסוגייה הזו. במקום זאת, הקהל הספקני של רבי ישמעאל מטיח כלפיו טענה נוספת: </w:t>
      </w:r>
    </w:p>
    <w:p w14:paraId="4A309080" w14:textId="77777777" w:rsidR="00BD71DE" w:rsidRPr="00581781" w:rsidRDefault="00BD71DE" w:rsidP="009F01C6">
      <w:pPr>
        <w:spacing w:afterLines="40" w:after="96"/>
        <w:ind w:left="720"/>
        <w:rPr>
          <w:rFonts w:ascii="Narkisim" w:hAnsi="Narkisim"/>
          <w:sz w:val="24"/>
          <w:szCs w:val="24"/>
          <w:rtl/>
          <w:lang w:val="en"/>
        </w:rPr>
      </w:pPr>
      <w:proofErr w:type="spellStart"/>
      <w:r w:rsidRPr="00581781">
        <w:rPr>
          <w:rFonts w:ascii="Narkisim" w:hAnsi="Narkisim"/>
          <w:sz w:val="24"/>
          <w:szCs w:val="24"/>
          <w:rtl/>
          <w:lang w:val="en"/>
        </w:rPr>
        <w:t>איתיבון</w:t>
      </w:r>
      <w:proofErr w:type="spellEnd"/>
      <w:r w:rsidRPr="00581781">
        <w:rPr>
          <w:rFonts w:ascii="Narkisim" w:hAnsi="Narkisim"/>
          <w:sz w:val="24"/>
          <w:szCs w:val="24"/>
          <w:rtl/>
          <w:lang w:val="en"/>
        </w:rPr>
        <w:t xml:space="preserve">: "ויהי ערב ויהי בקר" יום שני, שלישי, רביעי, חמישי, הששי. אמר להן, 'אף היא אינה שמחה, שכל מה שנברא בששת ימי בראשית </w:t>
      </w:r>
      <w:proofErr w:type="spellStart"/>
      <w:r w:rsidRPr="00581781">
        <w:rPr>
          <w:rFonts w:ascii="Narkisim" w:hAnsi="Narkisim"/>
          <w:sz w:val="24"/>
          <w:szCs w:val="24"/>
          <w:rtl/>
          <w:lang w:val="en"/>
        </w:rPr>
        <w:t>צריכין</w:t>
      </w:r>
      <w:proofErr w:type="spellEnd"/>
      <w:r w:rsidRPr="00581781">
        <w:rPr>
          <w:rFonts w:ascii="Narkisim" w:hAnsi="Narkisim"/>
          <w:sz w:val="24"/>
          <w:szCs w:val="24"/>
          <w:rtl/>
          <w:lang w:val="en"/>
        </w:rPr>
        <w:t xml:space="preserve"> עשיה. </w:t>
      </w:r>
      <w:proofErr w:type="spellStart"/>
      <w:r w:rsidRPr="00581781">
        <w:rPr>
          <w:rFonts w:ascii="Narkisim" w:hAnsi="Narkisim"/>
          <w:sz w:val="24"/>
          <w:szCs w:val="24"/>
          <w:rtl/>
          <w:lang w:val="en"/>
        </w:rPr>
        <w:t>החטין</w:t>
      </w:r>
      <w:proofErr w:type="spellEnd"/>
      <w:r w:rsidRPr="00581781">
        <w:rPr>
          <w:rFonts w:ascii="Narkisim" w:hAnsi="Narkisim"/>
          <w:sz w:val="24"/>
          <w:szCs w:val="24"/>
          <w:rtl/>
          <w:lang w:val="en"/>
        </w:rPr>
        <w:t xml:space="preserve"> </w:t>
      </w:r>
      <w:proofErr w:type="spellStart"/>
      <w:r w:rsidRPr="00581781">
        <w:rPr>
          <w:rFonts w:ascii="Narkisim" w:hAnsi="Narkisim"/>
          <w:sz w:val="24"/>
          <w:szCs w:val="24"/>
          <w:rtl/>
          <w:lang w:val="en"/>
        </w:rPr>
        <w:t>צריכין</w:t>
      </w:r>
      <w:proofErr w:type="spellEnd"/>
      <w:r w:rsidRPr="00581781">
        <w:rPr>
          <w:rFonts w:ascii="Narkisim" w:hAnsi="Narkisim"/>
          <w:sz w:val="24"/>
          <w:szCs w:val="24"/>
          <w:rtl/>
          <w:lang w:val="en"/>
        </w:rPr>
        <w:t xml:space="preserve"> לטחן, החרדל צריך למתקה, </w:t>
      </w:r>
      <w:proofErr w:type="spellStart"/>
      <w:r w:rsidRPr="00581781">
        <w:rPr>
          <w:rFonts w:ascii="Narkisim" w:hAnsi="Narkisim"/>
          <w:sz w:val="24"/>
          <w:szCs w:val="24"/>
          <w:rtl/>
          <w:lang w:val="en"/>
        </w:rPr>
        <w:t>ותורמוסין</w:t>
      </w:r>
      <w:proofErr w:type="spellEnd"/>
      <w:r w:rsidRPr="00581781">
        <w:rPr>
          <w:rFonts w:ascii="Narkisim" w:hAnsi="Narkisim"/>
          <w:sz w:val="24"/>
          <w:szCs w:val="24"/>
          <w:rtl/>
          <w:lang w:val="en"/>
        </w:rPr>
        <w:t xml:space="preserve"> </w:t>
      </w:r>
      <w:proofErr w:type="spellStart"/>
      <w:r w:rsidRPr="00581781">
        <w:rPr>
          <w:rFonts w:ascii="Narkisim" w:hAnsi="Narkisim"/>
          <w:sz w:val="24"/>
          <w:szCs w:val="24"/>
          <w:rtl/>
          <w:lang w:val="en"/>
        </w:rPr>
        <w:t>צריכין</w:t>
      </w:r>
      <w:proofErr w:type="spellEnd"/>
      <w:r w:rsidRPr="00581781">
        <w:rPr>
          <w:rFonts w:ascii="Narkisim" w:hAnsi="Narkisim"/>
          <w:sz w:val="24"/>
          <w:szCs w:val="24"/>
          <w:rtl/>
          <w:lang w:val="en"/>
        </w:rPr>
        <w:t xml:space="preserve"> להמתיק'.</w:t>
      </w:r>
    </w:p>
    <w:p w14:paraId="44246C0C"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 xml:space="preserve">כאן, רבי ישמעאל מצרף לדיון רעיון המוכר מהמדרש: התוצר של שיתוף פעולה בין א–להים לאדם טוב יותר מדבר שנוצר על ידי א–להים לבדו. א–להים ברא עולם לא מושלם כדי שנוכל להפוך לשותפיו ונשלים את הבריאה יחד </w:t>
      </w:r>
      <w:proofErr w:type="spellStart"/>
      <w:r w:rsidRPr="00581781">
        <w:rPr>
          <w:rFonts w:ascii="Narkisim" w:hAnsi="Narkisim"/>
          <w:sz w:val="24"/>
          <w:szCs w:val="24"/>
          <w:rtl/>
          <w:lang w:val="en"/>
        </w:rPr>
        <w:t>איתו</w:t>
      </w:r>
      <w:proofErr w:type="spellEnd"/>
      <w:r w:rsidRPr="00581781">
        <w:rPr>
          <w:rFonts w:ascii="Narkisim" w:hAnsi="Narkisim"/>
          <w:sz w:val="24"/>
          <w:szCs w:val="24"/>
          <w:rtl/>
          <w:lang w:val="en"/>
        </w:rPr>
        <w:t>; הלחם עדיף על גרעיני החיטה.  אך לשיטת רבי ישמעאל, בריאה של עולם חלקי איננו דבר שיש לשמוח בו. אנחנו יכולים לחגוג, אולי, כשהעולם יושלם, ותסתיים בריאתו!</w:t>
      </w:r>
    </w:p>
    <w:p w14:paraId="4451D144"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קהל המאזינים הספקן שלו איננו מרוצה. הוא מטיח כנגדו מספר רב של ראיות נגדיות:</w:t>
      </w:r>
    </w:p>
    <w:p w14:paraId="11D5ED6E" w14:textId="77777777" w:rsidR="00BD71DE" w:rsidRPr="00581781" w:rsidRDefault="00BD71DE" w:rsidP="009F01C6">
      <w:pPr>
        <w:pStyle w:val="aff5"/>
        <w:numPr>
          <w:ilvl w:val="0"/>
          <w:numId w:val="15"/>
        </w:numPr>
        <w:spacing w:afterLines="40" w:after="96"/>
        <w:ind w:left="539" w:hanging="397"/>
        <w:jc w:val="both"/>
        <w:rPr>
          <w:rFonts w:ascii="Narkisim" w:hAnsi="Narkisim" w:cs="Narkisim"/>
          <w:sz w:val="24"/>
          <w:szCs w:val="24"/>
          <w:rtl/>
          <w:lang w:val="en"/>
        </w:rPr>
      </w:pPr>
      <w:r w:rsidRPr="00581781">
        <w:rPr>
          <w:rFonts w:ascii="Narkisim" w:hAnsi="Narkisim" w:cs="Narkisim"/>
          <w:sz w:val="24"/>
          <w:szCs w:val="24"/>
          <w:rtl/>
          <w:lang w:val="en"/>
        </w:rPr>
        <w:t>הצלחתו של יוסף בבית פוטיפר מתוארת בפסוק כך: "וַיְהִי ה' אֶת יוֹסֵף וַיְהִי אִישׁ מַצְלִיחַ" (בראשית ל"ט, ב). רבי ישמעאל לא מתרשם, ומציין שהצלחתו של יוסף חיבבה אותו על אשת פוטיפר.</w:t>
      </w:r>
    </w:p>
    <w:p w14:paraId="570252A0" w14:textId="77777777" w:rsidR="00BD71DE" w:rsidRPr="00581781" w:rsidRDefault="00BD71DE" w:rsidP="009F01C6">
      <w:pPr>
        <w:pStyle w:val="aff5"/>
        <w:numPr>
          <w:ilvl w:val="0"/>
          <w:numId w:val="15"/>
        </w:numPr>
        <w:spacing w:afterLines="40" w:after="96"/>
        <w:ind w:left="539" w:hanging="397"/>
        <w:jc w:val="both"/>
        <w:rPr>
          <w:rFonts w:ascii="Narkisim" w:hAnsi="Narkisim" w:cs="Narkisim"/>
          <w:sz w:val="24"/>
          <w:szCs w:val="24"/>
          <w:rtl/>
          <w:lang w:val="en"/>
        </w:rPr>
      </w:pPr>
      <w:r w:rsidRPr="00581781">
        <w:rPr>
          <w:rFonts w:ascii="Narkisim" w:hAnsi="Narkisim" w:cs="Narkisim"/>
          <w:sz w:val="24"/>
          <w:szCs w:val="24"/>
          <w:rtl/>
          <w:lang w:val="en"/>
        </w:rPr>
        <w:t xml:space="preserve">הפסוק </w:t>
      </w:r>
      <w:proofErr w:type="spellStart"/>
      <w:r w:rsidRPr="00581781">
        <w:rPr>
          <w:rFonts w:ascii="Narkisim" w:hAnsi="Narkisim" w:cs="Narkisim"/>
          <w:sz w:val="24"/>
          <w:szCs w:val="24"/>
          <w:rtl/>
          <w:lang w:val="en"/>
        </w:rPr>
        <w:t>בויקרא</w:t>
      </w:r>
      <w:proofErr w:type="spellEnd"/>
      <w:r w:rsidRPr="00581781">
        <w:rPr>
          <w:rFonts w:ascii="Narkisim" w:hAnsi="Narkisim" w:cs="Narkisim"/>
          <w:sz w:val="24"/>
          <w:szCs w:val="24"/>
          <w:rtl/>
          <w:lang w:val="en"/>
        </w:rPr>
        <w:t xml:space="preserve"> ט', א, הקושר את המדרש לפרשת השבוע שלנו, מתאר את השלמת חנוכת המשכן. בפסוק כתוב: "וַיְהִי בַּיּוֹם הַשְּׁמִינִי". גם הפעם רבי ישמעאל לא מתרשם, מכיוון שבאותו יום מתו נדב ואביהוא, בניו של אהרן.</w:t>
      </w:r>
    </w:p>
    <w:p w14:paraId="0F28B0C6" w14:textId="77777777" w:rsidR="00BD71DE" w:rsidRPr="00581781" w:rsidRDefault="00BD71DE" w:rsidP="009F01C6">
      <w:pPr>
        <w:pStyle w:val="aff5"/>
        <w:numPr>
          <w:ilvl w:val="0"/>
          <w:numId w:val="15"/>
        </w:numPr>
        <w:spacing w:afterLines="40" w:after="96"/>
        <w:ind w:left="539" w:hanging="397"/>
        <w:jc w:val="both"/>
        <w:rPr>
          <w:rFonts w:ascii="Narkisim" w:hAnsi="Narkisim" w:cs="Narkisim"/>
          <w:sz w:val="24"/>
          <w:szCs w:val="24"/>
          <w:rtl/>
          <w:lang w:val="en"/>
        </w:rPr>
      </w:pPr>
      <w:r w:rsidRPr="00581781">
        <w:rPr>
          <w:rFonts w:ascii="Narkisim" w:hAnsi="Narkisim" w:cs="Narkisim"/>
          <w:sz w:val="24"/>
          <w:szCs w:val="24"/>
          <w:rtl/>
          <w:lang w:val="en"/>
        </w:rPr>
        <w:t xml:space="preserve">בבמדבר ז', א, הכתוב מתאר את השלמת בניית המשכן בידי משה: "וַיְהִי בְּיוֹם כַּלּוֹת מֹשֶׁה לְהָקִים אֶת הַמִּשְׁכָּן". ושוב, רבי ישמעאל לא מתרשם. המשכן היה מבנה נייד, ובדיוק כמו שמשה הקים אותו באותו יום, הוא גם פירק אותו כדי לבחון אותו. יתרה מזאת, כך מודגשת העובדה שהמשכן לא יועד להיות מבנה קבע. </w:t>
      </w:r>
    </w:p>
    <w:p w14:paraId="27125DF2" w14:textId="77777777" w:rsidR="00BD71DE" w:rsidRPr="00581781" w:rsidRDefault="00BD71DE" w:rsidP="009F01C6">
      <w:pPr>
        <w:pStyle w:val="aff5"/>
        <w:numPr>
          <w:ilvl w:val="0"/>
          <w:numId w:val="15"/>
        </w:numPr>
        <w:spacing w:afterLines="40" w:after="96"/>
        <w:ind w:left="539" w:hanging="397"/>
        <w:jc w:val="both"/>
        <w:rPr>
          <w:rFonts w:ascii="Narkisim" w:hAnsi="Narkisim" w:cs="Narkisim"/>
          <w:sz w:val="24"/>
          <w:szCs w:val="24"/>
          <w:rtl/>
          <w:lang w:val="en"/>
        </w:rPr>
      </w:pPr>
      <w:r w:rsidRPr="00581781">
        <w:rPr>
          <w:rFonts w:ascii="Narkisim" w:hAnsi="Narkisim" w:cs="Narkisim"/>
          <w:sz w:val="24"/>
          <w:szCs w:val="24"/>
          <w:rtl/>
          <w:lang w:val="en"/>
        </w:rPr>
        <w:t xml:space="preserve">בספר יהושע ו', </w:t>
      </w:r>
      <w:proofErr w:type="spellStart"/>
      <w:r w:rsidRPr="00581781">
        <w:rPr>
          <w:rFonts w:ascii="Narkisim" w:hAnsi="Narkisim" w:cs="Narkisim"/>
          <w:sz w:val="24"/>
          <w:szCs w:val="24"/>
          <w:rtl/>
          <w:lang w:val="en"/>
        </w:rPr>
        <w:t>כז</w:t>
      </w:r>
      <w:proofErr w:type="spellEnd"/>
      <w:r w:rsidRPr="00581781">
        <w:rPr>
          <w:rFonts w:ascii="Narkisim" w:hAnsi="Narkisim" w:cs="Narkisim"/>
          <w:sz w:val="24"/>
          <w:szCs w:val="24"/>
          <w:rtl/>
          <w:lang w:val="en"/>
        </w:rPr>
        <w:t xml:space="preserve"> מסופר: "וַיְהִי ה' אֶת יְהוֹשֻעַ". רבי ישמעאל לא מתרשם. פסוק זה מופיע לפני המפלה הצבאית בעי, בה נהרגו שלושים ושישה מחייליו של יהושע. או, לפי המדרש, איש אחד בלבד, שהיה שקול במעמדו לרוב הסנהדרין (המונה שבעים ואחד חכמים). אדם כזה היה יאיר בן מנשה, שלפי המדרש היה האיש שנהרג באותו היום.</w:t>
      </w:r>
    </w:p>
    <w:p w14:paraId="06AAC15E" w14:textId="77777777" w:rsidR="00BD71DE" w:rsidRPr="00581781" w:rsidRDefault="00BD71DE" w:rsidP="009F01C6">
      <w:pPr>
        <w:pStyle w:val="aff5"/>
        <w:numPr>
          <w:ilvl w:val="0"/>
          <w:numId w:val="15"/>
        </w:numPr>
        <w:spacing w:afterLines="40" w:after="96"/>
        <w:ind w:left="539" w:hanging="397"/>
        <w:jc w:val="both"/>
        <w:rPr>
          <w:rFonts w:ascii="Narkisim" w:hAnsi="Narkisim" w:cs="Narkisim"/>
          <w:sz w:val="24"/>
          <w:szCs w:val="24"/>
          <w:rtl/>
          <w:lang w:val="en"/>
        </w:rPr>
      </w:pPr>
      <w:r w:rsidRPr="00581781">
        <w:rPr>
          <w:rFonts w:ascii="Narkisim" w:hAnsi="Narkisim" w:cs="Narkisim"/>
          <w:sz w:val="24"/>
          <w:szCs w:val="24"/>
          <w:rtl/>
          <w:lang w:val="en"/>
        </w:rPr>
        <w:t xml:space="preserve">מה בנוגע לפסוק בשמואל א' י"ח, יד, שמספר כי "וַיְהִי דָוִד </w:t>
      </w:r>
      <w:proofErr w:type="spellStart"/>
      <w:r w:rsidRPr="00581781">
        <w:rPr>
          <w:rFonts w:ascii="Narkisim" w:hAnsi="Narkisim" w:cs="Narkisim"/>
          <w:sz w:val="24"/>
          <w:szCs w:val="24"/>
          <w:rtl/>
          <w:lang w:val="en"/>
        </w:rPr>
        <w:t>לְכׇל</w:t>
      </w:r>
      <w:proofErr w:type="spellEnd"/>
      <w:r w:rsidRPr="00581781">
        <w:rPr>
          <w:rFonts w:ascii="Narkisim" w:hAnsi="Narkisim" w:cs="Narkisim"/>
          <w:sz w:val="24"/>
          <w:szCs w:val="24"/>
          <w:rtl/>
          <w:lang w:val="en"/>
        </w:rPr>
        <w:t xml:space="preserve"> דְּרָכָו מַשְׂכִּיל וַה' עִמּוֹ"? גם זה לא! שהרי: "וַיְהִי שָׁאוּל עוֹיֵן </w:t>
      </w:r>
      <w:proofErr w:type="spellStart"/>
      <w:r w:rsidRPr="00581781">
        <w:rPr>
          <w:rFonts w:ascii="Narkisim" w:hAnsi="Narkisim" w:cs="Narkisim"/>
          <w:sz w:val="24"/>
          <w:szCs w:val="24"/>
          <w:rtl/>
          <w:lang w:val="en"/>
        </w:rPr>
        <w:t>אֶת־דָּוִד</w:t>
      </w:r>
      <w:proofErr w:type="spellEnd"/>
      <w:r w:rsidRPr="00581781">
        <w:rPr>
          <w:rFonts w:ascii="Narkisim" w:hAnsi="Narkisim" w:cs="Narkisim"/>
          <w:sz w:val="24"/>
          <w:szCs w:val="24"/>
          <w:rtl/>
          <w:lang w:val="en"/>
        </w:rPr>
        <w:t xml:space="preserve"> מֵהַיּוֹם הַהוּא וָהָלְאָה" (שם, ט).</w:t>
      </w:r>
    </w:p>
    <w:p w14:paraId="5FC8EC51" w14:textId="77777777" w:rsidR="00BD71DE" w:rsidRPr="00581781" w:rsidRDefault="00BD71DE" w:rsidP="009F01C6">
      <w:pPr>
        <w:pStyle w:val="aff5"/>
        <w:numPr>
          <w:ilvl w:val="0"/>
          <w:numId w:val="15"/>
        </w:numPr>
        <w:spacing w:afterLines="40" w:after="96"/>
        <w:ind w:left="539" w:hanging="397"/>
        <w:jc w:val="both"/>
        <w:rPr>
          <w:rFonts w:ascii="Narkisim" w:hAnsi="Narkisim" w:cs="Narkisim"/>
          <w:sz w:val="24"/>
          <w:szCs w:val="24"/>
          <w:rtl/>
          <w:lang w:val="en"/>
        </w:rPr>
      </w:pPr>
      <w:r w:rsidRPr="00581781">
        <w:rPr>
          <w:rFonts w:ascii="Narkisim" w:hAnsi="Narkisim" w:cs="Narkisim"/>
          <w:sz w:val="24"/>
          <w:szCs w:val="24"/>
          <w:rtl/>
          <w:lang w:val="en"/>
        </w:rPr>
        <w:t xml:space="preserve">ומה בנוגע לפסוק מהפטרת השבוע, בו מסופר על דוד שסוף כל סוף "...יָשַׁב הַמֶּלֶךְ בְּבֵיתוֹ וַה' הֵנִיחַ לוֹ מִסָּבִיב </w:t>
      </w:r>
      <w:proofErr w:type="spellStart"/>
      <w:r w:rsidRPr="00581781">
        <w:rPr>
          <w:rFonts w:ascii="Narkisim" w:hAnsi="Narkisim" w:cs="Narkisim"/>
          <w:sz w:val="24"/>
          <w:szCs w:val="24"/>
          <w:rtl/>
          <w:lang w:val="en"/>
        </w:rPr>
        <w:t>מִכׇּל</w:t>
      </w:r>
      <w:proofErr w:type="spellEnd"/>
      <w:r w:rsidRPr="00581781">
        <w:rPr>
          <w:rFonts w:ascii="Narkisim" w:hAnsi="Narkisim" w:cs="Narkisim"/>
          <w:sz w:val="24"/>
          <w:szCs w:val="24"/>
          <w:rtl/>
          <w:lang w:val="en"/>
        </w:rPr>
        <w:t xml:space="preserve"> אֹיְבָיו" (שמואל ב' ז', א)? לא! שהרי באותו היום ממש נתן הנביא בא לדוד ומבשר לו כי לא יזכה לבנות את בית המקדש (מלכים א' ח', </w:t>
      </w:r>
      <w:proofErr w:type="spellStart"/>
      <w:r w:rsidRPr="00581781">
        <w:rPr>
          <w:rFonts w:ascii="Narkisim" w:hAnsi="Narkisim" w:cs="Narkisim"/>
          <w:sz w:val="24"/>
          <w:szCs w:val="24"/>
          <w:rtl/>
          <w:lang w:val="en"/>
        </w:rPr>
        <w:t>יט</w:t>
      </w:r>
      <w:proofErr w:type="spellEnd"/>
      <w:r w:rsidRPr="00581781">
        <w:rPr>
          <w:rFonts w:ascii="Narkisim" w:hAnsi="Narkisim" w:cs="Narkisim"/>
          <w:sz w:val="24"/>
          <w:szCs w:val="24"/>
          <w:rtl/>
          <w:lang w:val="en"/>
        </w:rPr>
        <w:t>, ושמואל ב' ז', ה).</w:t>
      </w:r>
    </w:p>
    <w:p w14:paraId="3A1ECFF8"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רבי ישמעאל איתן בעמדתו. נראה שאי אפשר למצוא פסוק משמח שבו הוא לא יוכל למצוא נימה של צער. אין ניצוץ של תקווה שלא ניתן להעיב עליו. ולדעתו, אם יש אפילו נימה קטנה של צער, אין לייחס חשיבות לשמחה.</w:t>
      </w:r>
    </w:p>
    <w:p w14:paraId="4B1D3030"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לאחר שהתייאשו מהניסיון למצוא ראיות סותרות, מבקריו של רבי ישמעאל מבקשים ממנו להביא ראיות תומכות. יתרה מזאת, מכיוון שנראה שר' ישמעאל לא רואה אף פעם שמחה טהורה ושלמה, האם יהיה מסוגל למצוא פסוקים, שבהתאם לתאוריה שלו, לא מכילים אף נימה של צער? לפי ר' ישמעאל, בכל פעם שכתוב "ויהי" אין שמחה, ובכל פעם שכתוב "והיה" אין צער. האם יש לו דוגמאות?</w:t>
      </w:r>
    </w:p>
    <w:p w14:paraId="39CE8C23"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רבי ישמעאל מציע למבקריו רשימה של פסוקים. מה שמעניין בפסוקים האלו הוא שכל אחד מהם משתמש במילה "והיה" כדי לפנות לעתיד. אם כן, דבריו אינם הוגנים, כיוון שהשאלה שלנו התעוררה במקומות בהם "ויהי" ו"והיה" משמשים לאותה מטרה, לתיאור דבר שקרה בעבר. הנה הדוגמאות של רבי ישמעאל:</w:t>
      </w:r>
    </w:p>
    <w:p w14:paraId="43E2E75E" w14:textId="77777777" w:rsidR="00BD71DE" w:rsidRPr="00581781" w:rsidRDefault="00BD71DE" w:rsidP="009F01C6">
      <w:pPr>
        <w:pStyle w:val="aff5"/>
        <w:numPr>
          <w:ilvl w:val="0"/>
          <w:numId w:val="15"/>
        </w:numPr>
        <w:spacing w:afterLines="40" w:after="96"/>
        <w:ind w:left="539" w:hanging="397"/>
        <w:jc w:val="both"/>
        <w:rPr>
          <w:rFonts w:ascii="Narkisim" w:hAnsi="Narkisim" w:cs="Narkisim"/>
          <w:sz w:val="24"/>
          <w:szCs w:val="24"/>
          <w:rtl/>
          <w:lang w:val="en"/>
        </w:rPr>
      </w:pPr>
      <w:r w:rsidRPr="00581781">
        <w:rPr>
          <w:rFonts w:ascii="Narkisim" w:hAnsi="Narkisim" w:cs="Narkisim"/>
          <w:sz w:val="24"/>
          <w:szCs w:val="24"/>
          <w:rtl/>
          <w:lang w:val="en"/>
        </w:rPr>
        <w:t xml:space="preserve">"וְהָיָה בַיּוֹם הַהוּא </w:t>
      </w:r>
      <w:proofErr w:type="spellStart"/>
      <w:r w:rsidRPr="00581781">
        <w:rPr>
          <w:rFonts w:ascii="Narkisim" w:hAnsi="Narkisim" w:cs="Narkisim"/>
          <w:sz w:val="24"/>
          <w:szCs w:val="24"/>
          <w:rtl/>
          <w:lang w:val="en"/>
        </w:rPr>
        <w:t>יִטְּפו</w:t>
      </w:r>
      <w:proofErr w:type="spellEnd"/>
      <w:r w:rsidRPr="00581781">
        <w:rPr>
          <w:rFonts w:ascii="Narkisim" w:hAnsi="Narkisim" w:cs="Narkisim"/>
          <w:sz w:val="24"/>
          <w:szCs w:val="24"/>
          <w:rtl/>
          <w:lang w:val="en"/>
        </w:rPr>
        <w:t xml:space="preserve">ּ הֶהָרִים עָסִיס וְהַגְּבָעוֹת תֵּלַכְנָה חָלָב </w:t>
      </w:r>
      <w:proofErr w:type="spellStart"/>
      <w:r w:rsidRPr="00581781">
        <w:rPr>
          <w:rFonts w:ascii="Narkisim" w:hAnsi="Narkisim" w:cs="Narkisim"/>
          <w:sz w:val="24"/>
          <w:szCs w:val="24"/>
          <w:rtl/>
          <w:lang w:val="en"/>
        </w:rPr>
        <w:t>וְכׇל</w:t>
      </w:r>
      <w:proofErr w:type="spellEnd"/>
      <w:r w:rsidRPr="00581781">
        <w:rPr>
          <w:rFonts w:ascii="Narkisim" w:hAnsi="Narkisim" w:cs="Narkisim"/>
          <w:sz w:val="24"/>
          <w:szCs w:val="24"/>
          <w:rtl/>
          <w:lang w:val="en"/>
        </w:rPr>
        <w:t xml:space="preserve"> אֲפִיקֵי יְהוּדָה יֵלְכוּ מָיִם וּמַעְיָן מִבֵּית ה' וְהִשְׁקָה אֶת נַחַל הַשִּׁטִּים" (יואל ד', </w:t>
      </w:r>
      <w:proofErr w:type="spellStart"/>
      <w:r w:rsidRPr="00581781">
        <w:rPr>
          <w:rFonts w:ascii="Narkisim" w:hAnsi="Narkisim" w:cs="Narkisim"/>
          <w:sz w:val="24"/>
          <w:szCs w:val="24"/>
          <w:rtl/>
          <w:lang w:val="en"/>
        </w:rPr>
        <w:t>יח</w:t>
      </w:r>
      <w:proofErr w:type="spellEnd"/>
      <w:r w:rsidRPr="00581781">
        <w:rPr>
          <w:rFonts w:ascii="Narkisim" w:hAnsi="Narkisim" w:cs="Narkisim"/>
          <w:sz w:val="24"/>
          <w:szCs w:val="24"/>
          <w:rtl/>
          <w:lang w:val="en"/>
        </w:rPr>
        <w:t>). אין צער.</w:t>
      </w:r>
    </w:p>
    <w:p w14:paraId="72D2D404" w14:textId="77777777" w:rsidR="00BD71DE" w:rsidRPr="00581781" w:rsidRDefault="00BD71DE" w:rsidP="009F01C6">
      <w:pPr>
        <w:pStyle w:val="aff5"/>
        <w:numPr>
          <w:ilvl w:val="0"/>
          <w:numId w:val="15"/>
        </w:numPr>
        <w:spacing w:afterLines="40" w:after="96"/>
        <w:ind w:left="539" w:hanging="397"/>
        <w:jc w:val="both"/>
        <w:rPr>
          <w:rFonts w:ascii="Narkisim" w:hAnsi="Narkisim" w:cs="Narkisim"/>
          <w:sz w:val="24"/>
          <w:szCs w:val="24"/>
          <w:rtl/>
          <w:lang w:val="en"/>
        </w:rPr>
      </w:pPr>
      <w:r w:rsidRPr="00581781">
        <w:rPr>
          <w:rFonts w:ascii="Narkisim" w:hAnsi="Narkisim" w:cs="Narkisim"/>
          <w:sz w:val="24"/>
          <w:szCs w:val="24"/>
          <w:rtl/>
          <w:lang w:val="en"/>
        </w:rPr>
        <w:t xml:space="preserve">"וְהָיָה בַּיּוֹם הַהוּא יְחַיֶּה אִישׁ עֶגְלַת בָּקָר וּשְׁתֵּי צֹאן" (ישעיה ז', </w:t>
      </w:r>
      <w:proofErr w:type="spellStart"/>
      <w:r w:rsidRPr="00581781">
        <w:rPr>
          <w:rFonts w:ascii="Narkisim" w:hAnsi="Narkisim" w:cs="Narkisim"/>
          <w:sz w:val="24"/>
          <w:szCs w:val="24"/>
          <w:rtl/>
          <w:lang w:val="en"/>
        </w:rPr>
        <w:t>כא</w:t>
      </w:r>
      <w:proofErr w:type="spellEnd"/>
      <w:r w:rsidRPr="00581781">
        <w:rPr>
          <w:rFonts w:ascii="Narkisim" w:hAnsi="Narkisim" w:cs="Narkisim"/>
          <w:sz w:val="24"/>
          <w:szCs w:val="24"/>
          <w:rtl/>
          <w:lang w:val="en"/>
        </w:rPr>
        <w:t>). אין צער.</w:t>
      </w:r>
    </w:p>
    <w:p w14:paraId="1D1C999D" w14:textId="77777777" w:rsidR="00BD71DE" w:rsidRPr="00581781" w:rsidRDefault="00BD71DE" w:rsidP="009F01C6">
      <w:pPr>
        <w:pStyle w:val="aff5"/>
        <w:numPr>
          <w:ilvl w:val="0"/>
          <w:numId w:val="15"/>
        </w:numPr>
        <w:spacing w:afterLines="40" w:after="96"/>
        <w:ind w:left="539" w:hanging="397"/>
        <w:jc w:val="both"/>
        <w:rPr>
          <w:rFonts w:ascii="Narkisim" w:hAnsi="Narkisim" w:cs="Narkisim"/>
          <w:sz w:val="24"/>
          <w:szCs w:val="24"/>
          <w:rtl/>
          <w:lang w:val="en"/>
        </w:rPr>
      </w:pPr>
      <w:r w:rsidRPr="00581781">
        <w:rPr>
          <w:rFonts w:ascii="Narkisim" w:hAnsi="Narkisim" w:cs="Narkisim"/>
          <w:sz w:val="24"/>
          <w:szCs w:val="24"/>
          <w:rtl/>
          <w:lang w:val="en"/>
        </w:rPr>
        <w:t>"וְהָיָה</w:t>
      </w:r>
      <w:r w:rsidRPr="00581781">
        <w:rPr>
          <w:rFonts w:ascii="Arial" w:hAnsi="Arial" w:hint="cs"/>
          <w:sz w:val="24"/>
          <w:szCs w:val="24"/>
          <w:rtl/>
          <w:lang w:val="en"/>
        </w:rPr>
        <w:t> </w:t>
      </w:r>
      <w:r w:rsidRPr="00581781">
        <w:rPr>
          <w:rFonts w:ascii="Narkisim" w:hAnsi="Narkisim" w:cs="Narkisim"/>
          <w:sz w:val="24"/>
          <w:szCs w:val="24"/>
          <w:rtl/>
          <w:lang w:val="en"/>
        </w:rPr>
        <w:t xml:space="preserve"> בַּיּוֹם הַהוּא יֵצְאוּ מַיִם חַיִּים מִירוּשָׁלַ</w:t>
      </w:r>
      <w:r>
        <w:rPr>
          <w:rFonts w:ascii="Narkisim" w:hAnsi="Narkisim" w:cs="Narkisim" w:hint="cs"/>
          <w:sz w:val="24"/>
          <w:szCs w:val="24"/>
          <w:rtl/>
          <w:lang w:val="en"/>
        </w:rPr>
        <w:t>ִ</w:t>
      </w:r>
      <w:r w:rsidRPr="00581781">
        <w:rPr>
          <w:rFonts w:ascii="Narkisim" w:hAnsi="Narkisim" w:cs="Narkisim"/>
          <w:sz w:val="24"/>
          <w:szCs w:val="24"/>
          <w:rtl/>
          <w:lang w:val="en"/>
        </w:rPr>
        <w:t>ם חֶצְיָם אֶל הַיָּם הַקַּדְמוֹנִי וְחֶצְיָם אֶל הַיָּם הָאַחֲרוֹן בַּקַּיִץ וּבָחֹרֶף יִהְיֶה" (זכריה י"ד, ח). אין צער.</w:t>
      </w:r>
    </w:p>
    <w:p w14:paraId="6D3DCEC2" w14:textId="77777777" w:rsidR="00BD71DE" w:rsidRPr="00581781" w:rsidRDefault="00BD71DE" w:rsidP="009F01C6">
      <w:pPr>
        <w:pStyle w:val="aff5"/>
        <w:numPr>
          <w:ilvl w:val="0"/>
          <w:numId w:val="15"/>
        </w:numPr>
        <w:spacing w:afterLines="40" w:after="96"/>
        <w:ind w:left="539" w:hanging="397"/>
        <w:jc w:val="both"/>
        <w:rPr>
          <w:rFonts w:ascii="Narkisim" w:hAnsi="Narkisim" w:cs="Narkisim"/>
          <w:sz w:val="24"/>
          <w:szCs w:val="24"/>
          <w:rtl/>
          <w:lang w:val="en"/>
        </w:rPr>
      </w:pPr>
      <w:r w:rsidRPr="00581781">
        <w:rPr>
          <w:rFonts w:ascii="Narkisim" w:hAnsi="Narkisim" w:cs="Narkisim"/>
          <w:sz w:val="24"/>
          <w:szCs w:val="24"/>
          <w:rtl/>
          <w:lang w:val="en"/>
        </w:rPr>
        <w:t xml:space="preserve">"וְהָיָה כְּעֵץ שָׁתוּל עַל פַּלְגֵי מָיִם אֲשֶׁר פִּרְיוֹ </w:t>
      </w:r>
      <w:proofErr w:type="spellStart"/>
      <w:r w:rsidRPr="00581781">
        <w:rPr>
          <w:rFonts w:ascii="Narkisim" w:hAnsi="Narkisim" w:cs="Narkisim"/>
          <w:sz w:val="24"/>
          <w:szCs w:val="24"/>
          <w:rtl/>
          <w:lang w:val="en"/>
        </w:rPr>
        <w:t>יִתֵּן</w:t>
      </w:r>
      <w:proofErr w:type="spellEnd"/>
      <w:r w:rsidRPr="00581781">
        <w:rPr>
          <w:rFonts w:ascii="Narkisim" w:hAnsi="Narkisim" w:cs="Narkisim"/>
          <w:sz w:val="24"/>
          <w:szCs w:val="24"/>
          <w:rtl/>
          <w:lang w:val="en"/>
        </w:rPr>
        <w:t xml:space="preserve"> בְּעִתּוֹ וְעָלֵהוּ לֹא יִבּוֹל וְכֹל אֲשֶׁר יַעֲשֶׂה יַצְלִיחַ" (תהילים א', ג). אין צער.</w:t>
      </w:r>
    </w:p>
    <w:p w14:paraId="7731E78D" w14:textId="77777777" w:rsidR="00BD71DE" w:rsidRPr="00581781" w:rsidRDefault="00BD71DE" w:rsidP="009F01C6">
      <w:pPr>
        <w:pStyle w:val="aff5"/>
        <w:numPr>
          <w:ilvl w:val="0"/>
          <w:numId w:val="15"/>
        </w:numPr>
        <w:spacing w:afterLines="40" w:after="96"/>
        <w:ind w:left="539" w:hanging="397"/>
        <w:jc w:val="both"/>
        <w:rPr>
          <w:rFonts w:ascii="Narkisim" w:hAnsi="Narkisim" w:cs="Narkisim"/>
          <w:sz w:val="24"/>
          <w:szCs w:val="24"/>
          <w:rtl/>
          <w:lang w:val="en"/>
        </w:rPr>
      </w:pPr>
      <w:r w:rsidRPr="00581781">
        <w:rPr>
          <w:rFonts w:ascii="Narkisim" w:hAnsi="Narkisim" w:cs="Narkisim"/>
          <w:sz w:val="24"/>
          <w:szCs w:val="24"/>
          <w:rtl/>
          <w:lang w:val="en"/>
        </w:rPr>
        <w:t xml:space="preserve">"וְהָיָה שְׁאֵרִית יַעֲקֹב בְּקֶרֶב עַמִּים רַבִּים כְּטַל מֵאֵת ה' כִּרְבִיבִים עֲלֵי עֵשֶׂב אֲשֶׁר לֹא </w:t>
      </w:r>
      <w:proofErr w:type="spellStart"/>
      <w:r w:rsidRPr="00581781">
        <w:rPr>
          <w:rFonts w:ascii="Narkisim" w:hAnsi="Narkisim" w:cs="Narkisim"/>
          <w:sz w:val="24"/>
          <w:szCs w:val="24"/>
          <w:rtl/>
          <w:lang w:val="en"/>
        </w:rPr>
        <w:t>יְקַוֶּה</w:t>
      </w:r>
      <w:proofErr w:type="spellEnd"/>
      <w:r w:rsidRPr="00581781">
        <w:rPr>
          <w:rFonts w:ascii="Narkisim" w:hAnsi="Narkisim" w:cs="Narkisim"/>
          <w:sz w:val="24"/>
          <w:szCs w:val="24"/>
          <w:rtl/>
          <w:lang w:val="en"/>
        </w:rPr>
        <w:t xml:space="preserve"> לְאִישׁ וְלֹא יְיַחֵל לִבְנֵי אָדָם" (מיכה ה', ו). גם כאן אין צער.</w:t>
      </w:r>
    </w:p>
    <w:p w14:paraId="508D0ED2"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 xml:space="preserve">קשה שלא לחשוב שרבי ישמעאל מרמה כאן. האתגר האמיתי הוא למצוא שימוש במילה "והיה" שמתייחס לאירועי עבר שלא היה בהם צער. אך אל תהיו מופתעים. ככל הנראה, רבי ישמעאל סבר שאין אירועים נטולי צער השייכים לעבר. אם ברצונכם להיות חופשיים מצער, עליכם להביט מעבר להיסטוריה, </w:t>
      </w:r>
      <w:r w:rsidRPr="00581781">
        <w:rPr>
          <w:rFonts w:ascii="Narkisim" w:hAnsi="Narkisim"/>
          <w:sz w:val="24"/>
          <w:szCs w:val="24"/>
          <w:rtl/>
          <w:lang w:val="en"/>
        </w:rPr>
        <w:lastRenderedPageBreak/>
        <w:t>לאחרית הימים ולחזונות הנביאים. בנקודה זו, מבקריו של ר' ישמעאל מביאים ראיית חזקה נגדו: פסוק המתייחס לעבר, משתמש במילה "והיה" וספוג כולו בצער.</w:t>
      </w:r>
    </w:p>
    <w:p w14:paraId="4E7E7F35" w14:textId="77777777" w:rsidR="00BD71DE" w:rsidRPr="00581781" w:rsidRDefault="00BD71DE" w:rsidP="009F01C6">
      <w:pPr>
        <w:spacing w:afterLines="40" w:after="96"/>
        <w:ind w:left="720"/>
        <w:rPr>
          <w:rFonts w:ascii="Narkisim" w:hAnsi="Narkisim"/>
          <w:sz w:val="24"/>
          <w:szCs w:val="24"/>
          <w:rtl/>
          <w:lang w:val="en"/>
        </w:rPr>
      </w:pPr>
      <w:proofErr w:type="spellStart"/>
      <w:r w:rsidRPr="00581781">
        <w:rPr>
          <w:rFonts w:ascii="Narkisim" w:hAnsi="Narkisim"/>
          <w:sz w:val="24"/>
          <w:szCs w:val="24"/>
          <w:rtl/>
          <w:lang w:val="en"/>
        </w:rPr>
        <w:t>מתיבין</w:t>
      </w:r>
      <w:proofErr w:type="spellEnd"/>
      <w:r w:rsidRPr="00581781">
        <w:rPr>
          <w:rFonts w:ascii="Narkisim" w:hAnsi="Narkisim"/>
          <w:sz w:val="24"/>
          <w:szCs w:val="24"/>
          <w:rtl/>
          <w:lang w:val="en"/>
        </w:rPr>
        <w:t xml:space="preserve"> ליה: והא כתיב "והיה כאשר נלכדה ירושלים"? אמר להן: אף היא אינה צרה, שבו ביום נטלו ישראל </w:t>
      </w:r>
      <w:proofErr w:type="spellStart"/>
      <w:r w:rsidRPr="00581781">
        <w:rPr>
          <w:rFonts w:ascii="Narkisim" w:hAnsi="Narkisim"/>
          <w:sz w:val="24"/>
          <w:szCs w:val="24"/>
          <w:rtl/>
          <w:lang w:val="en"/>
        </w:rPr>
        <w:t>איפופסין</w:t>
      </w:r>
      <w:proofErr w:type="spellEnd"/>
      <w:r w:rsidRPr="00581781">
        <w:rPr>
          <w:rFonts w:ascii="Narkisim" w:hAnsi="Narkisim"/>
          <w:sz w:val="24"/>
          <w:szCs w:val="24"/>
          <w:rtl/>
          <w:lang w:val="en"/>
        </w:rPr>
        <w:t xml:space="preserve"> על עוונותיהם [כלומר, מיצו את גזר דינם], </w:t>
      </w:r>
      <w:proofErr w:type="spellStart"/>
      <w:r w:rsidRPr="00581781">
        <w:rPr>
          <w:rFonts w:ascii="Narkisim" w:hAnsi="Narkisim"/>
          <w:sz w:val="24"/>
          <w:szCs w:val="24"/>
          <w:rtl/>
          <w:lang w:val="en"/>
        </w:rPr>
        <w:t>דאמר</w:t>
      </w:r>
      <w:proofErr w:type="spellEnd"/>
      <w:r w:rsidRPr="00581781">
        <w:rPr>
          <w:rFonts w:ascii="Narkisim" w:hAnsi="Narkisim"/>
          <w:sz w:val="24"/>
          <w:szCs w:val="24"/>
          <w:rtl/>
          <w:lang w:val="en"/>
        </w:rPr>
        <w:t xml:space="preserve"> רבי ישמעאל בן רבי נחמן, </w:t>
      </w:r>
      <w:proofErr w:type="spellStart"/>
      <w:r w:rsidRPr="00581781">
        <w:rPr>
          <w:rFonts w:ascii="Narkisim" w:hAnsi="Narkisim"/>
          <w:sz w:val="24"/>
          <w:szCs w:val="24"/>
          <w:rtl/>
          <w:lang w:val="en"/>
        </w:rPr>
        <w:t>איפופסין</w:t>
      </w:r>
      <w:proofErr w:type="spellEnd"/>
      <w:r w:rsidRPr="00581781">
        <w:rPr>
          <w:rFonts w:ascii="Narkisim" w:hAnsi="Narkisim"/>
          <w:sz w:val="24"/>
          <w:szCs w:val="24"/>
          <w:rtl/>
          <w:lang w:val="en"/>
        </w:rPr>
        <w:t xml:space="preserve"> שלמה נטלו ישראל על עונותיהם ביום שחרב בית המקדש. </w:t>
      </w:r>
      <w:proofErr w:type="spellStart"/>
      <w:r w:rsidRPr="00581781">
        <w:rPr>
          <w:rFonts w:ascii="Narkisim" w:hAnsi="Narkisim"/>
          <w:sz w:val="24"/>
          <w:szCs w:val="24"/>
          <w:rtl/>
          <w:lang w:val="en"/>
        </w:rPr>
        <w:t>הדא</w:t>
      </w:r>
      <w:proofErr w:type="spellEnd"/>
      <w:r w:rsidRPr="00581781">
        <w:rPr>
          <w:rFonts w:ascii="Narkisim" w:hAnsi="Narkisim"/>
          <w:sz w:val="24"/>
          <w:szCs w:val="24"/>
          <w:rtl/>
          <w:lang w:val="en"/>
        </w:rPr>
        <w:t xml:space="preserve"> הוא </w:t>
      </w:r>
      <w:proofErr w:type="spellStart"/>
      <w:r w:rsidRPr="00581781">
        <w:rPr>
          <w:rFonts w:ascii="Narkisim" w:hAnsi="Narkisim"/>
          <w:sz w:val="24"/>
          <w:szCs w:val="24"/>
          <w:rtl/>
          <w:lang w:val="en"/>
        </w:rPr>
        <w:t>דכתיב</w:t>
      </w:r>
      <w:proofErr w:type="spellEnd"/>
      <w:r w:rsidRPr="00581781">
        <w:rPr>
          <w:rFonts w:ascii="Narkisim" w:hAnsi="Narkisim"/>
          <w:sz w:val="24"/>
          <w:szCs w:val="24"/>
          <w:rtl/>
          <w:lang w:val="en"/>
        </w:rPr>
        <w:t>: "תם עונך בת ציון לא יוסיף להגלותך".</w:t>
      </w:r>
    </w:p>
    <w:p w14:paraId="65E2E3D3"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חורבן המקדש לא היה כולו רע. למרות הסבל והייסורים שנלוו אליו, הוא היה צעד נוסף בדרך אל הגאולה השלמה.</w:t>
      </w:r>
    </w:p>
    <w:p w14:paraId="4C4B121C"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בעיני, ר' ישמעאל משחק מעין משחק במהלך כל המדרש הזה. הוא יודע שאין פסוקים שבהם פסימיסט יצירתי לא יוכל למצוא נימה חבויה של צער. הוא גם יודע שאין פסוקים שבהם אופטימיסט יצירתי לא יוכל למצוא נימה של שמחה. שמחה שלמה תתקיים אך ורק באחרית הימים. ומכאן שקשה לקבל את התאוריה שלו כהצעה רצינית. קשה להאמין שהוא חושב ברצינות שכל הופעה של המילה "ויהי" מלווה ללא נימה של שמחה, ושכל הופעה של "והיה", ללא נימה של צער. אם כבר, נראה שהוא לועג לתאוריה ההפוכה, של רבי יוחנן. אין כזה דבר שמחה מוחלטת או צער מוחלט. אין דבר כזה (בעולם הזה) רגש טהור ובלעדי, לטוב או לרע. רגשות יופיעו תמיד בצורה מעורבת. ניתן אולי לחלק את ההיסטוריה לתקופות טובות ולתקופות רעות, אבל ברגעי האור תמיד ארב איזה חושך, ובחושך תמיד היו גם כמה ניצוצות של אור.</w:t>
      </w:r>
    </w:p>
    <w:p w14:paraId="77028AB2"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 xml:space="preserve">עם זאת, גם אם אין התיאוריה של רבי ישמעאל איננה רצינית לחלוטין, היא עדיין מציעה דרך לקרוא את הכתוב בתנ"ך. הוא לא רק משתף אותנו בדברי חכמה על מורכבותן של ההיסטוריה ושל המציאות הרגשית שלנו. הוא גם אומר משהו על התנ"ך. מלבד </w:t>
      </w:r>
      <w:proofErr w:type="spellStart"/>
      <w:r w:rsidRPr="00581781">
        <w:rPr>
          <w:rFonts w:ascii="Narkisim" w:hAnsi="Narkisim"/>
          <w:sz w:val="24"/>
          <w:szCs w:val="24"/>
          <w:rtl/>
          <w:lang w:val="en"/>
        </w:rPr>
        <w:t>חזון</w:t>
      </w:r>
      <w:proofErr w:type="spellEnd"/>
      <w:r w:rsidRPr="00581781">
        <w:rPr>
          <w:rFonts w:ascii="Narkisim" w:hAnsi="Narkisim"/>
          <w:sz w:val="24"/>
          <w:szCs w:val="24"/>
          <w:rtl/>
          <w:lang w:val="en"/>
        </w:rPr>
        <w:t xml:space="preserve"> אחרית הימים, התנ"ך לא עוסק בשחור ולבן. הוא תמיד יעסוק בגוונים השונים של האפור. אם נראה שהתנ"ך מתאר אירוע, תקופה או אדם מסוים במלוא ההדר, אם נראה שהתנ"ך מתאר משהו רק בצורה חיובית, יש להתבונן ביתר עומק. התנ"ך לא יסתיר גם נימות של צער. יתרה מזאת, אם נראה שהתנ"ך מציג אירוע, תקופה או אדם מסוים באור שלילי לחלוטין, יש להתבונן בכך לעומק. התנ"ך לא יסתיר ניצוץ של משהו שאפשר וכדאי להציל.</w:t>
      </w:r>
    </w:p>
    <w:p w14:paraId="378FB64A"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 xml:space="preserve">ובאמת כך הוא. חלק מסיפור הבריאה </w:t>
      </w:r>
      <w:proofErr w:type="spellStart"/>
      <w:r w:rsidRPr="00581781">
        <w:rPr>
          <w:rFonts w:ascii="Narkisim" w:hAnsi="Narkisim"/>
          <w:sz w:val="24"/>
          <w:szCs w:val="24"/>
          <w:rtl/>
          <w:lang w:val="en"/>
        </w:rPr>
        <w:t>התנ"כי</w:t>
      </w:r>
      <w:proofErr w:type="spellEnd"/>
      <w:r w:rsidRPr="00581781">
        <w:rPr>
          <w:rFonts w:ascii="Narkisim" w:hAnsi="Narkisim"/>
          <w:sz w:val="24"/>
          <w:szCs w:val="24"/>
          <w:rtl/>
          <w:lang w:val="en"/>
        </w:rPr>
        <w:t xml:space="preserve"> הוא חטאם של אדם וחווה. איננו אומרים הלל שלם בחול המועד פסח, משום שסיפור יציאת מצרים בתנ"ך לא מסתיר מאיתנו את הסבל של המצרים, שממעט מאושרנו. סיפור מתן תורה לנצח יוכתם באירועי חטא העגל שבאים מיד אחריו. ובאופן דומה, חנוכת המשכן </w:t>
      </w:r>
      <w:r w:rsidRPr="00581781">
        <w:rPr>
          <w:rFonts w:ascii="Narkisim" w:hAnsi="Narkisim"/>
          <w:sz w:val="24"/>
          <w:szCs w:val="24"/>
          <w:rtl/>
          <w:lang w:val="en"/>
        </w:rPr>
        <w:t>בפרשתנו יתקשר תמיד למות נדב ואביהוא, שאוכלו באש מאת ה'.</w:t>
      </w:r>
    </w:p>
    <w:p w14:paraId="1F5116D1"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מי היו נדב ואביהוא? מה הניע אותם? מדוע הם מתו בטרם עת ובאופן כה פתאומי? ישנן תשובות רבות לשאלות האלה (למשל: הם הקריבו קרבן שלא נצטוו עליו (ראו ויקרא י', א); הם שירתו את הקב"ה בהיותם שיכורים (ראו ויקרא י', ט); הם היו קדושים מדי כדי להישאר בעולם הזה (ראו ויקרא י', ג)). אנו כבר פגשנו, בשיעור לפרשת משפטים, את הדעה לפיה הקב"ה רצה להרוג אותם כבר בהתגלות בהר סיני. הוא רצה להרוג אותם משום שהם ניסו לראות את כבודו במקום להסיט את מבטם. גזר דינם של נדב ואביהוא כבר נחתם למיתה.</w:t>
      </w:r>
    </w:p>
    <w:p w14:paraId="04E512EA"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 xml:space="preserve">להבנה הזו יש הרבה יתרונות. היא עורכת הקבלה מאלפת בין חנוכת המשכן לבין ההתגלות בהר סיני. בשני האירועים יש התגלות משמעותית. אכן, ביום השמיני לחנוכת המשכן, כבוד ה' נגלה אל כל קהל ישראל (ויקרא ט', </w:t>
      </w:r>
      <w:proofErr w:type="spellStart"/>
      <w:r w:rsidRPr="00581781">
        <w:rPr>
          <w:rFonts w:ascii="Narkisim" w:hAnsi="Narkisim"/>
          <w:sz w:val="24"/>
          <w:szCs w:val="24"/>
          <w:rtl/>
          <w:lang w:val="en"/>
        </w:rPr>
        <w:t>כג</w:t>
      </w:r>
      <w:proofErr w:type="spellEnd"/>
      <w:r w:rsidRPr="00581781">
        <w:rPr>
          <w:rFonts w:ascii="Narkisim" w:hAnsi="Narkisim"/>
          <w:sz w:val="24"/>
          <w:szCs w:val="24"/>
          <w:rtl/>
          <w:lang w:val="en"/>
        </w:rPr>
        <w:t>). בנוסף, שני האירועים מציגים את נדב ואביהוא כמי שהתקרבו מאוד; כנראה יותר מדי.</w:t>
      </w:r>
    </w:p>
    <w:p w14:paraId="63135D51"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לפי דעה הזו, הקב"ה כבר גזר את דינם למיתה ביום ההתגלות בסיני, אך לא הרג אותם אז משום שיום מתן תורה היה יקר מדי עבורו.  הוא לא רצה להכתים את היום הזה, ודחה את מימוש גזר הדין שלהם ליום אחר.</w:t>
      </w:r>
    </w:p>
    <w:p w14:paraId="78EFE31C" w14:textId="77777777" w:rsidR="00BD71DE" w:rsidRPr="00581781" w:rsidRDefault="00BD71DE" w:rsidP="009F01C6">
      <w:pPr>
        <w:spacing w:afterLines="40" w:after="96"/>
        <w:rPr>
          <w:rFonts w:ascii="Narkisim" w:hAnsi="Narkisim"/>
          <w:sz w:val="24"/>
          <w:szCs w:val="24"/>
          <w:rtl/>
          <w:lang w:val="en"/>
        </w:rPr>
      </w:pPr>
      <w:r w:rsidRPr="00581781">
        <w:rPr>
          <w:rFonts w:ascii="Narkisim" w:hAnsi="Narkisim"/>
          <w:sz w:val="24"/>
          <w:szCs w:val="24"/>
          <w:rtl/>
          <w:lang w:val="en"/>
        </w:rPr>
        <w:t>אנחנו יכולים לתאר לעצמנו שרבי ישמעאל לא היה מקבל את הדעה הזו. הקב"ה לא היה דבק בהנחה הילדותית לפיה יום מסוים בהיסטוריה יכול להיות נטול צער, או שיום של אבל יכול להיות נטול שמחה. ואכן, מותם של נדב ואביהוא לא התרחש ביום סתמי שהקב"ה בחר במיוחד כדי שלא לערבב צער בשמחה. להיפך. הם מתו, לא משנה מאיזו סיבה, תוך כדי שהם משרתים את ה' ביום חנוכת המשכן.</w:t>
      </w:r>
    </w:p>
    <w:p w14:paraId="46F8999B" w14:textId="02BD40AA" w:rsidR="00BD71DE" w:rsidRPr="00C537F2" w:rsidRDefault="00BD71DE" w:rsidP="00BD71DE">
      <w:pPr>
        <w:spacing w:afterLines="40" w:after="96"/>
        <w:rPr>
          <w:rFonts w:ascii="Narkisim" w:hAnsi="Narkisim"/>
          <w:sz w:val="24"/>
          <w:szCs w:val="24"/>
          <w:rtl/>
          <w:lang w:val="en"/>
        </w:rPr>
      </w:pPr>
      <w:r w:rsidRPr="00581781">
        <w:rPr>
          <w:rFonts w:ascii="Narkisim" w:hAnsi="Narkisim"/>
          <w:sz w:val="24"/>
          <w:szCs w:val="24"/>
          <w:rtl/>
          <w:lang w:val="en"/>
        </w:rPr>
        <w:t>התורה לא מציגה אידאליזציה לא מציאותית של החיים. השמחה הטהורה שמורה לאחרית הימים. בינתיים, עלינו ללמוד לחיות עם דמעות צחוק ועם דמעות צער המעורבים זה בזה באותו הזמן.</w:t>
      </w:r>
    </w:p>
    <w:tbl>
      <w:tblPr>
        <w:tblpPr w:leftFromText="180" w:rightFromText="180" w:vertAnchor="text" w:horzAnchor="page" w:tblpX="601" w:tblpY="157"/>
        <w:bidiVisual/>
        <w:tblW w:w="5266" w:type="dxa"/>
        <w:tblCellMar>
          <w:left w:w="0" w:type="dxa"/>
          <w:right w:w="0" w:type="dxa"/>
        </w:tblCellMar>
        <w:tblLook w:val="0000" w:firstRow="0" w:lastRow="0" w:firstColumn="0" w:lastColumn="0" w:noHBand="0" w:noVBand="0"/>
      </w:tblPr>
      <w:tblGrid>
        <w:gridCol w:w="298"/>
        <w:gridCol w:w="4670"/>
        <w:gridCol w:w="298"/>
      </w:tblGrid>
      <w:tr w:rsidR="009C7170" w:rsidRPr="005111BD" w14:paraId="36FEDF2D" w14:textId="77777777" w:rsidTr="00BD71DE">
        <w:trPr>
          <w:trHeight w:val="1775"/>
        </w:trPr>
        <w:tc>
          <w:tcPr>
            <w:tcW w:w="298" w:type="dxa"/>
            <w:tcMar>
              <w:top w:w="0" w:type="dxa"/>
              <w:left w:w="108" w:type="dxa"/>
              <w:bottom w:w="0" w:type="dxa"/>
              <w:right w:w="108" w:type="dxa"/>
            </w:tcMar>
          </w:tcPr>
          <w:p w14:paraId="0C2FF5EC" w14:textId="77777777" w:rsidR="009C7170" w:rsidRPr="005111BD" w:rsidRDefault="009C7170" w:rsidP="00BD71DE">
            <w:pPr>
              <w:pStyle w:val="ab"/>
              <w:rPr>
                <w:sz w:val="17"/>
                <w:szCs w:val="17"/>
                <w:rtl/>
              </w:rPr>
            </w:pPr>
            <w:r w:rsidRPr="005111BD">
              <w:rPr>
                <w:rFonts w:hint="cs"/>
                <w:sz w:val="17"/>
                <w:szCs w:val="17"/>
                <w:rtl/>
              </w:rPr>
              <w:t>* * * * * * * * * *</w:t>
            </w:r>
          </w:p>
          <w:p w14:paraId="26FA20D3" w14:textId="77777777" w:rsidR="009C7170" w:rsidRPr="005111BD" w:rsidRDefault="009C7170" w:rsidP="00BD71DE">
            <w:pPr>
              <w:pStyle w:val="ab"/>
              <w:rPr>
                <w:sz w:val="17"/>
                <w:szCs w:val="17"/>
                <w:rtl/>
              </w:rPr>
            </w:pPr>
            <w:r w:rsidRPr="005111BD">
              <w:rPr>
                <w:rFonts w:hint="cs"/>
                <w:sz w:val="17"/>
                <w:szCs w:val="17"/>
                <w:rtl/>
              </w:rPr>
              <w:t>*</w:t>
            </w:r>
          </w:p>
          <w:p w14:paraId="64CA0592" w14:textId="77777777" w:rsidR="009C7170" w:rsidRPr="005111BD" w:rsidRDefault="009C7170" w:rsidP="00BD71DE">
            <w:pPr>
              <w:pStyle w:val="ab"/>
              <w:rPr>
                <w:sz w:val="17"/>
                <w:szCs w:val="17"/>
              </w:rPr>
            </w:pPr>
            <w:r w:rsidRPr="005111BD">
              <w:rPr>
                <w:rFonts w:hint="cs"/>
                <w:sz w:val="17"/>
                <w:szCs w:val="17"/>
                <w:rtl/>
              </w:rPr>
              <w:t>*</w:t>
            </w:r>
          </w:p>
        </w:tc>
        <w:tc>
          <w:tcPr>
            <w:tcW w:w="4670" w:type="dxa"/>
            <w:tcMar>
              <w:top w:w="0" w:type="dxa"/>
              <w:left w:w="108" w:type="dxa"/>
              <w:bottom w:w="0" w:type="dxa"/>
              <w:right w:w="108" w:type="dxa"/>
            </w:tcMar>
          </w:tcPr>
          <w:p w14:paraId="35449C1A" w14:textId="77777777" w:rsidR="009C7170" w:rsidRPr="005111BD" w:rsidRDefault="009C7170" w:rsidP="00BD71DE">
            <w:pPr>
              <w:pStyle w:val="ab"/>
              <w:rPr>
                <w:sz w:val="17"/>
                <w:szCs w:val="17"/>
              </w:rPr>
            </w:pPr>
            <w:r w:rsidRPr="005111BD">
              <w:rPr>
                <w:rFonts w:hint="cs"/>
                <w:sz w:val="17"/>
                <w:szCs w:val="17"/>
                <w:rtl/>
              </w:rPr>
              <w:t xml:space="preserve">כל הזכויות שמורות לישיבת הר עציון </w:t>
            </w:r>
            <w:r>
              <w:rPr>
                <w:rFonts w:hint="cs"/>
                <w:sz w:val="17"/>
                <w:szCs w:val="17"/>
                <w:rtl/>
              </w:rPr>
              <w:t>ולרב פרופ' שמואל לבנס התשפ"ג</w:t>
            </w:r>
          </w:p>
          <w:p w14:paraId="24255C60" w14:textId="77777777" w:rsidR="009C7170" w:rsidRDefault="009C7170" w:rsidP="00BD71DE">
            <w:pPr>
              <w:pStyle w:val="ab"/>
              <w:rPr>
                <w:sz w:val="17"/>
                <w:szCs w:val="17"/>
                <w:rtl/>
              </w:rPr>
            </w:pPr>
            <w:r>
              <w:rPr>
                <w:rFonts w:hint="cs"/>
                <w:sz w:val="17"/>
                <w:szCs w:val="17"/>
                <w:rtl/>
              </w:rPr>
              <w:t>תרגום מאנגלית: ישראל ציגלר</w:t>
            </w:r>
          </w:p>
          <w:p w14:paraId="48559AED" w14:textId="77777777" w:rsidR="009C7170" w:rsidRPr="005111BD" w:rsidRDefault="009C7170" w:rsidP="00BD71DE">
            <w:pPr>
              <w:pStyle w:val="ab"/>
              <w:rPr>
                <w:sz w:val="17"/>
                <w:szCs w:val="17"/>
                <w:rtl/>
              </w:rPr>
            </w:pPr>
            <w:r>
              <w:rPr>
                <w:rFonts w:hint="cs"/>
                <w:sz w:val="17"/>
                <w:szCs w:val="17"/>
                <w:rtl/>
              </w:rPr>
              <w:t>עריכה</w:t>
            </w:r>
            <w:r w:rsidRPr="005111BD">
              <w:rPr>
                <w:rFonts w:hint="cs"/>
                <w:sz w:val="17"/>
                <w:szCs w:val="17"/>
                <w:rtl/>
              </w:rPr>
              <w:t xml:space="preserve">: </w:t>
            </w:r>
            <w:r>
              <w:rPr>
                <w:rFonts w:hint="cs"/>
                <w:sz w:val="17"/>
                <w:szCs w:val="17"/>
                <w:rtl/>
              </w:rPr>
              <w:t>יצחק שוה</w:t>
            </w:r>
          </w:p>
          <w:p w14:paraId="17255DF3" w14:textId="77777777" w:rsidR="009C7170" w:rsidRPr="005111BD" w:rsidRDefault="009C7170" w:rsidP="00BD71DE">
            <w:pPr>
              <w:pStyle w:val="ab"/>
              <w:rPr>
                <w:sz w:val="17"/>
                <w:szCs w:val="17"/>
                <w:rtl/>
              </w:rPr>
            </w:pPr>
            <w:r w:rsidRPr="005111BD">
              <w:rPr>
                <w:rFonts w:hint="cs"/>
                <w:sz w:val="17"/>
                <w:szCs w:val="17"/>
                <w:rtl/>
              </w:rPr>
              <w:t>*******************************************************</w:t>
            </w:r>
          </w:p>
          <w:p w14:paraId="0F9203AE" w14:textId="77777777" w:rsidR="009C7170" w:rsidRPr="005111BD" w:rsidRDefault="009C7170" w:rsidP="00BD71DE">
            <w:pPr>
              <w:pStyle w:val="ab"/>
              <w:rPr>
                <w:sz w:val="17"/>
                <w:szCs w:val="17"/>
                <w:rtl/>
              </w:rPr>
            </w:pPr>
            <w:r w:rsidRPr="005111BD">
              <w:rPr>
                <w:rFonts w:hint="cs"/>
                <w:sz w:val="17"/>
                <w:szCs w:val="17"/>
                <w:rtl/>
              </w:rPr>
              <w:t xml:space="preserve">בית המדרש הווירטואלי </w:t>
            </w:r>
          </w:p>
          <w:p w14:paraId="6FA3D9DD" w14:textId="77777777" w:rsidR="009C7170" w:rsidRPr="005111BD" w:rsidRDefault="009C7170" w:rsidP="00BD71DE">
            <w:pPr>
              <w:pStyle w:val="ab"/>
              <w:rPr>
                <w:sz w:val="17"/>
                <w:szCs w:val="17"/>
                <w:rtl/>
              </w:rPr>
            </w:pPr>
            <w:r w:rsidRPr="005111BD">
              <w:rPr>
                <w:rFonts w:hint="cs"/>
                <w:sz w:val="17"/>
                <w:szCs w:val="17"/>
                <w:rtl/>
              </w:rPr>
              <w:t xml:space="preserve">מיסודו של </w:t>
            </w:r>
          </w:p>
          <w:p w14:paraId="7BE9E134" w14:textId="77777777" w:rsidR="009C7170" w:rsidRPr="005111BD" w:rsidRDefault="009C7170" w:rsidP="00BD71DE">
            <w:pPr>
              <w:pStyle w:val="ab"/>
              <w:rPr>
                <w:sz w:val="17"/>
                <w:szCs w:val="17"/>
              </w:rPr>
            </w:pPr>
            <w:r w:rsidRPr="005111BD">
              <w:rPr>
                <w:sz w:val="17"/>
                <w:szCs w:val="17"/>
              </w:rPr>
              <w:t>The Israel Koschitzky Virtual Beit Midrash</w:t>
            </w:r>
          </w:p>
          <w:p w14:paraId="567173B6" w14:textId="77777777" w:rsidR="009C7170" w:rsidRPr="005111BD" w:rsidRDefault="009C7170" w:rsidP="00BD71DE">
            <w:pPr>
              <w:pStyle w:val="ab"/>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5970F5A4" w14:textId="77777777" w:rsidR="009C7170" w:rsidRPr="005111BD" w:rsidRDefault="009C7170" w:rsidP="00BD71DE">
            <w:pPr>
              <w:pStyle w:val="ab"/>
              <w:rPr>
                <w:sz w:val="17"/>
                <w:szCs w:val="17"/>
              </w:rPr>
            </w:pPr>
            <w:r w:rsidRPr="005111BD">
              <w:rPr>
                <w:rFonts w:hint="cs"/>
                <w:sz w:val="17"/>
                <w:szCs w:val="17"/>
                <w:rtl/>
              </w:rPr>
              <w:t xml:space="preserve">האתר באנגלית: </w:t>
            </w:r>
            <w:r w:rsidRPr="005111BD">
              <w:rPr>
                <w:sz w:val="17"/>
                <w:szCs w:val="17"/>
              </w:rPr>
              <w:t>http://www.</w:t>
            </w:r>
            <w:r>
              <w:rPr>
                <w:sz w:val="17"/>
                <w:szCs w:val="17"/>
              </w:rPr>
              <w:t>etzion.org.il/en</w:t>
            </w:r>
          </w:p>
          <w:p w14:paraId="5D8C7D54" w14:textId="77777777" w:rsidR="009C7170" w:rsidRPr="005111BD" w:rsidRDefault="009C7170" w:rsidP="00BD71DE">
            <w:pPr>
              <w:pStyle w:val="ab"/>
              <w:rPr>
                <w:sz w:val="17"/>
                <w:szCs w:val="17"/>
                <w:rtl/>
              </w:rPr>
            </w:pPr>
            <w:r w:rsidRPr="005111BD">
              <w:rPr>
                <w:rFonts w:hint="cs"/>
                <w:sz w:val="17"/>
                <w:szCs w:val="17"/>
                <w:rtl/>
              </w:rPr>
              <w:t>משרדי בית המדרש הווירטואלי: 02-9937300 שלוחה 5</w:t>
            </w:r>
          </w:p>
          <w:p w14:paraId="71B0D6CE" w14:textId="77777777" w:rsidR="009C7170" w:rsidRPr="005111BD" w:rsidRDefault="009C7170" w:rsidP="00BD71DE">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282D8E21" w14:textId="77777777" w:rsidR="009C7170" w:rsidRPr="005111BD" w:rsidRDefault="009C7170" w:rsidP="00BD71DE">
            <w:pPr>
              <w:pStyle w:val="ab"/>
              <w:rPr>
                <w:sz w:val="17"/>
                <w:szCs w:val="17"/>
              </w:rPr>
            </w:pPr>
          </w:p>
        </w:tc>
        <w:tc>
          <w:tcPr>
            <w:tcW w:w="298" w:type="dxa"/>
            <w:tcMar>
              <w:top w:w="0" w:type="dxa"/>
              <w:left w:w="108" w:type="dxa"/>
              <w:bottom w:w="0" w:type="dxa"/>
              <w:right w:w="108" w:type="dxa"/>
            </w:tcMar>
          </w:tcPr>
          <w:p w14:paraId="76B2540A" w14:textId="77777777" w:rsidR="009C7170" w:rsidRPr="005111BD" w:rsidRDefault="009C7170" w:rsidP="00BD71DE">
            <w:pPr>
              <w:pStyle w:val="ab"/>
              <w:rPr>
                <w:sz w:val="17"/>
                <w:szCs w:val="17"/>
                <w:rtl/>
              </w:rPr>
            </w:pPr>
            <w:r w:rsidRPr="005111BD">
              <w:rPr>
                <w:rFonts w:hint="cs"/>
                <w:sz w:val="17"/>
                <w:szCs w:val="17"/>
                <w:rtl/>
              </w:rPr>
              <w:t xml:space="preserve">* * * * * * * * * * </w:t>
            </w:r>
          </w:p>
          <w:p w14:paraId="324EEB7C" w14:textId="77777777" w:rsidR="009C7170" w:rsidRPr="005111BD" w:rsidRDefault="009C7170" w:rsidP="00BD71DE">
            <w:pPr>
              <w:pStyle w:val="ab"/>
              <w:rPr>
                <w:sz w:val="17"/>
                <w:szCs w:val="17"/>
                <w:rtl/>
              </w:rPr>
            </w:pPr>
            <w:r w:rsidRPr="005111BD">
              <w:rPr>
                <w:rFonts w:hint="cs"/>
                <w:sz w:val="17"/>
                <w:szCs w:val="17"/>
                <w:rtl/>
              </w:rPr>
              <w:t>*</w:t>
            </w:r>
          </w:p>
          <w:p w14:paraId="18ACC499" w14:textId="77777777" w:rsidR="009C7170" w:rsidRPr="005111BD" w:rsidRDefault="009C7170" w:rsidP="00BD71DE">
            <w:pPr>
              <w:pStyle w:val="ab"/>
              <w:jc w:val="both"/>
              <w:rPr>
                <w:sz w:val="17"/>
                <w:szCs w:val="17"/>
                <w:rtl/>
              </w:rPr>
            </w:pPr>
            <w:r w:rsidRPr="005111BD">
              <w:rPr>
                <w:rFonts w:hint="cs"/>
                <w:sz w:val="17"/>
                <w:szCs w:val="17"/>
                <w:rtl/>
              </w:rPr>
              <w:t>*</w:t>
            </w:r>
          </w:p>
        </w:tc>
      </w:tr>
      <w:tr w:rsidR="009C7170" w:rsidRPr="005111BD" w14:paraId="38DD8043" w14:textId="77777777" w:rsidTr="00BD71DE">
        <w:trPr>
          <w:trHeight w:val="156"/>
        </w:trPr>
        <w:tc>
          <w:tcPr>
            <w:tcW w:w="298" w:type="dxa"/>
            <w:tcMar>
              <w:top w:w="0" w:type="dxa"/>
              <w:left w:w="108" w:type="dxa"/>
              <w:bottom w:w="0" w:type="dxa"/>
              <w:right w:w="108" w:type="dxa"/>
            </w:tcMar>
          </w:tcPr>
          <w:p w14:paraId="6AC480A9" w14:textId="77777777" w:rsidR="009C7170" w:rsidRPr="005111BD" w:rsidRDefault="009C7170" w:rsidP="00BD71DE">
            <w:pPr>
              <w:pStyle w:val="ab"/>
              <w:rPr>
                <w:sz w:val="17"/>
                <w:szCs w:val="17"/>
              </w:rPr>
            </w:pPr>
            <w:r w:rsidRPr="005111BD">
              <w:rPr>
                <w:rFonts w:hint="cs"/>
                <w:sz w:val="17"/>
                <w:szCs w:val="17"/>
                <w:rtl/>
              </w:rPr>
              <w:t>*</w:t>
            </w:r>
          </w:p>
        </w:tc>
        <w:tc>
          <w:tcPr>
            <w:tcW w:w="4670" w:type="dxa"/>
            <w:tcMar>
              <w:top w:w="0" w:type="dxa"/>
              <w:left w:w="108" w:type="dxa"/>
              <w:bottom w:w="0" w:type="dxa"/>
              <w:right w:w="108" w:type="dxa"/>
            </w:tcMar>
          </w:tcPr>
          <w:p w14:paraId="0F88BFE5" w14:textId="77777777" w:rsidR="009C7170" w:rsidRPr="005111BD" w:rsidRDefault="009C7170" w:rsidP="00BD71DE">
            <w:pPr>
              <w:pStyle w:val="ab"/>
              <w:rPr>
                <w:sz w:val="17"/>
                <w:szCs w:val="17"/>
              </w:rPr>
            </w:pPr>
            <w:r w:rsidRPr="005111BD">
              <w:rPr>
                <w:rFonts w:hint="cs"/>
                <w:sz w:val="17"/>
                <w:szCs w:val="17"/>
                <w:rtl/>
              </w:rPr>
              <w:t>**********************************************************</w:t>
            </w:r>
          </w:p>
        </w:tc>
        <w:tc>
          <w:tcPr>
            <w:tcW w:w="298" w:type="dxa"/>
            <w:tcMar>
              <w:top w:w="0" w:type="dxa"/>
              <w:left w:w="108" w:type="dxa"/>
              <w:bottom w:w="0" w:type="dxa"/>
              <w:right w:w="108" w:type="dxa"/>
            </w:tcMar>
          </w:tcPr>
          <w:p w14:paraId="0C366845" w14:textId="77777777" w:rsidR="009C7170" w:rsidRDefault="009C7170" w:rsidP="00BD71DE">
            <w:pPr>
              <w:pStyle w:val="ab"/>
              <w:rPr>
                <w:sz w:val="17"/>
                <w:szCs w:val="17"/>
                <w:rtl/>
              </w:rPr>
            </w:pPr>
          </w:p>
          <w:p w14:paraId="1E4ADBC3" w14:textId="77777777" w:rsidR="009C7170" w:rsidRPr="005111BD" w:rsidRDefault="009C7170" w:rsidP="00BD71DE">
            <w:pPr>
              <w:pStyle w:val="ab"/>
              <w:rPr>
                <w:sz w:val="17"/>
                <w:szCs w:val="17"/>
                <w:rtl/>
              </w:rPr>
            </w:pPr>
          </w:p>
        </w:tc>
      </w:tr>
    </w:tbl>
    <w:p w14:paraId="4482CC27" w14:textId="54194E54" w:rsidR="00180DB7" w:rsidRPr="00572ADB" w:rsidRDefault="00180DB7" w:rsidP="00180DB7">
      <w:pPr>
        <w:spacing w:afterLines="40" w:after="96"/>
        <w:rPr>
          <w:rFonts w:ascii="Narkisim" w:hAnsi="Narkisim"/>
          <w:sz w:val="24"/>
          <w:szCs w:val="24"/>
          <w:lang w:val="en"/>
        </w:rPr>
      </w:pPr>
    </w:p>
    <w:p w14:paraId="5BD09607" w14:textId="77777777" w:rsidR="00572ADB" w:rsidRPr="00572ADB" w:rsidRDefault="00572ADB" w:rsidP="00572ADB">
      <w:pPr>
        <w:spacing w:afterLines="40" w:after="96"/>
        <w:rPr>
          <w:rFonts w:ascii="Narkisim" w:hAnsi="Narkisim"/>
          <w:sz w:val="24"/>
          <w:szCs w:val="24"/>
          <w:lang w:val="en"/>
        </w:rPr>
      </w:pPr>
    </w:p>
    <w:p w14:paraId="4FF4E9C7" w14:textId="608D8FB6" w:rsidR="00405479" w:rsidRPr="00394C71" w:rsidRDefault="00405479" w:rsidP="008A0F89">
      <w:pPr>
        <w:spacing w:after="240"/>
        <w:rPr>
          <w:rFonts w:ascii="Narkisim" w:hAnsi="Narkisim"/>
          <w:sz w:val="24"/>
          <w:szCs w:val="24"/>
        </w:rPr>
      </w:pP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D61D" w14:textId="77777777" w:rsidR="0004182B" w:rsidRDefault="0004182B">
      <w:r>
        <w:separator/>
      </w:r>
    </w:p>
  </w:endnote>
  <w:endnote w:type="continuationSeparator" w:id="0">
    <w:p w14:paraId="1919CF2C" w14:textId="77777777" w:rsidR="0004182B" w:rsidRDefault="0004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EB20" w14:textId="77777777" w:rsidR="0004182B" w:rsidRDefault="0004182B">
      <w:r>
        <w:separator/>
      </w:r>
    </w:p>
  </w:footnote>
  <w:footnote w:type="continuationSeparator" w:id="0">
    <w:p w14:paraId="2231A8EE" w14:textId="77777777" w:rsidR="0004182B" w:rsidRDefault="0004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421C9367" w:rsidR="00CF5589" w:rsidRDefault="004F3480" w:rsidP="00430DF3">
          <w:pPr>
            <w:tabs>
              <w:tab w:val="center" w:pos="4818"/>
              <w:tab w:val="right" w:pos="8220"/>
            </w:tabs>
            <w:spacing w:after="0"/>
            <w:rPr>
              <w:rtl/>
            </w:rPr>
          </w:pPr>
          <w:r>
            <w:rPr>
              <w:rFonts w:hint="cs"/>
              <w:rtl/>
            </w:rPr>
            <w:t xml:space="preserve">מדרש על הפרשה </w:t>
          </w:r>
          <w:r w:rsidR="00CF5589">
            <w:rPr>
              <w:rFonts w:hint="cs"/>
              <w:rtl/>
            </w:rPr>
            <w:t xml:space="preserve">מאת הרב </w:t>
          </w:r>
          <w:r>
            <w:rPr>
              <w:rFonts w:hint="cs"/>
              <w:rtl/>
            </w:rPr>
            <w:t xml:space="preserve">פרופ' שמואל </w:t>
          </w:r>
          <w:proofErr w:type="spellStart"/>
          <w:r>
            <w:rPr>
              <w:rFonts w:hint="cs"/>
              <w:rtl/>
            </w:rPr>
            <w:t>לבנס</w:t>
          </w:r>
          <w:proofErr w:type="spellEnd"/>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8E37" w14:textId="7A653E5B" w:rsidR="00012F92" w:rsidRDefault="00CF5589" w:rsidP="000E3AC7">
    <w:pPr>
      <w:pStyle w:val="a8"/>
      <w:tabs>
        <w:tab w:val="clear" w:pos="4153"/>
        <w:tab w:val="clear" w:pos="8306"/>
        <w:tab w:val="center" w:pos="4818"/>
        <w:tab w:val="right" w:pos="8220"/>
      </w:tabs>
      <w:spacing w:after="0" w:line="240" w:lineRule="auto"/>
      <w:jc w:val="center"/>
      <w:rPr>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1916175B" w14:textId="77777777" w:rsidR="000E3AC7" w:rsidRDefault="000E3AC7" w:rsidP="000E3AC7">
    <w:pPr>
      <w:pStyle w:val="a8"/>
      <w:tabs>
        <w:tab w:val="clear" w:pos="4153"/>
        <w:tab w:val="clear" w:pos="8306"/>
        <w:tab w:val="center" w:pos="4818"/>
        <w:tab w:val="right" w:pos="822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9E9"/>
    <w:multiLevelType w:val="hybridMultilevel"/>
    <w:tmpl w:val="1832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63807"/>
    <w:multiLevelType w:val="multilevel"/>
    <w:tmpl w:val="2858101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F82460"/>
    <w:multiLevelType w:val="multilevel"/>
    <w:tmpl w:val="4138615E"/>
    <w:lvl w:ilvl="0">
      <w:start w:val="1"/>
      <w:numFmt w:val="decimal"/>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6" w15:restartNumberingAfterBreak="0">
    <w:nsid w:val="38706FA6"/>
    <w:multiLevelType w:val="hybridMultilevel"/>
    <w:tmpl w:val="D996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E02DE"/>
    <w:multiLevelType w:val="hybridMultilevel"/>
    <w:tmpl w:val="4B6834AA"/>
    <w:lvl w:ilvl="0" w:tplc="452064EA">
      <w:numFmt w:val="bullet"/>
      <w:lvlText w:val="•"/>
      <w:lvlJc w:val="left"/>
      <w:pPr>
        <w:ind w:left="862" w:hanging="720"/>
      </w:pPr>
      <w:rPr>
        <w:rFonts w:ascii="Narkisim" w:eastAsia="Times New Roman" w:hAnsi="Narkisim" w:cs="Narkisim"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3F65558C"/>
    <w:multiLevelType w:val="hybridMultilevel"/>
    <w:tmpl w:val="63B2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53D9C"/>
    <w:multiLevelType w:val="hybridMultilevel"/>
    <w:tmpl w:val="CC021EB8"/>
    <w:lvl w:ilvl="0" w:tplc="452064EA">
      <w:numFmt w:val="bullet"/>
      <w:lvlText w:val="•"/>
      <w:lvlJc w:val="left"/>
      <w:pPr>
        <w:ind w:left="1080" w:hanging="720"/>
      </w:pPr>
      <w:rPr>
        <w:rFonts w:ascii="Narkisim" w:eastAsia="Times New Roman"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507C0"/>
    <w:multiLevelType w:val="hybridMultilevel"/>
    <w:tmpl w:val="E728B15A"/>
    <w:lvl w:ilvl="0" w:tplc="452064EA">
      <w:numFmt w:val="bullet"/>
      <w:lvlText w:val="•"/>
      <w:lvlJc w:val="left"/>
      <w:pPr>
        <w:ind w:left="1440" w:hanging="72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E46380"/>
    <w:multiLevelType w:val="multilevel"/>
    <w:tmpl w:val="CD224062"/>
    <w:lvl w:ilvl="0">
      <w:start w:val="1"/>
      <w:numFmt w:val="decimal"/>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36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36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360"/>
      </w:pPr>
      <w:rPr>
        <w:u w:val="none"/>
      </w:rPr>
    </w:lvl>
  </w:abstractNum>
  <w:abstractNum w:abstractNumId="13"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5A3F45"/>
    <w:multiLevelType w:val="hybridMultilevel"/>
    <w:tmpl w:val="E3665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4102019">
    <w:abstractNumId w:val="4"/>
  </w:num>
  <w:num w:numId="2" w16cid:durableId="533350657">
    <w:abstractNumId w:val="9"/>
  </w:num>
  <w:num w:numId="3" w16cid:durableId="1445415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2"/>
  </w:num>
  <w:num w:numId="5" w16cid:durableId="1677228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514017">
    <w:abstractNumId w:val="8"/>
  </w:num>
  <w:num w:numId="7" w16cid:durableId="1802461780">
    <w:abstractNumId w:val="6"/>
  </w:num>
  <w:num w:numId="8" w16cid:durableId="91359169">
    <w:abstractNumId w:val="12"/>
  </w:num>
  <w:num w:numId="9" w16cid:durableId="1787508380">
    <w:abstractNumId w:val="3"/>
  </w:num>
  <w:num w:numId="10" w16cid:durableId="1209033378">
    <w:abstractNumId w:val="1"/>
  </w:num>
  <w:num w:numId="11" w16cid:durableId="31151185">
    <w:abstractNumId w:val="0"/>
  </w:num>
  <w:num w:numId="12" w16cid:durableId="2040155955">
    <w:abstractNumId w:val="10"/>
  </w:num>
  <w:num w:numId="13" w16cid:durableId="1359500385">
    <w:abstractNumId w:val="11"/>
  </w:num>
  <w:num w:numId="14" w16cid:durableId="1847086771">
    <w:abstractNumId w:val="14"/>
  </w:num>
  <w:num w:numId="15" w16cid:durableId="106661074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5948"/>
    <w:rsid w:val="00005D98"/>
    <w:rsid w:val="00005FF8"/>
    <w:rsid w:val="00006746"/>
    <w:rsid w:val="00006A01"/>
    <w:rsid w:val="00006AE1"/>
    <w:rsid w:val="00006DC7"/>
    <w:rsid w:val="00006F87"/>
    <w:rsid w:val="000101A3"/>
    <w:rsid w:val="00010E2D"/>
    <w:rsid w:val="00011530"/>
    <w:rsid w:val="000115C1"/>
    <w:rsid w:val="000128E0"/>
    <w:rsid w:val="00012A1D"/>
    <w:rsid w:val="00012F92"/>
    <w:rsid w:val="000131F5"/>
    <w:rsid w:val="000136AC"/>
    <w:rsid w:val="00013722"/>
    <w:rsid w:val="000139BD"/>
    <w:rsid w:val="00013A06"/>
    <w:rsid w:val="00013AAE"/>
    <w:rsid w:val="00013DE4"/>
    <w:rsid w:val="0001407E"/>
    <w:rsid w:val="00014304"/>
    <w:rsid w:val="000149B1"/>
    <w:rsid w:val="000150EC"/>
    <w:rsid w:val="000150FB"/>
    <w:rsid w:val="0001536B"/>
    <w:rsid w:val="00015B5C"/>
    <w:rsid w:val="00016278"/>
    <w:rsid w:val="00016CC9"/>
    <w:rsid w:val="0001734A"/>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24"/>
    <w:rsid w:val="00024FE5"/>
    <w:rsid w:val="00025046"/>
    <w:rsid w:val="0002592E"/>
    <w:rsid w:val="00025E7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4E11"/>
    <w:rsid w:val="000350F4"/>
    <w:rsid w:val="00035335"/>
    <w:rsid w:val="0003568F"/>
    <w:rsid w:val="00035C36"/>
    <w:rsid w:val="00035C8F"/>
    <w:rsid w:val="00035E82"/>
    <w:rsid w:val="00036952"/>
    <w:rsid w:val="00037073"/>
    <w:rsid w:val="000409D4"/>
    <w:rsid w:val="000411B0"/>
    <w:rsid w:val="000412C9"/>
    <w:rsid w:val="0004182B"/>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7C6"/>
    <w:rsid w:val="00057BE4"/>
    <w:rsid w:val="00057E22"/>
    <w:rsid w:val="000602BD"/>
    <w:rsid w:val="0006049B"/>
    <w:rsid w:val="000604BB"/>
    <w:rsid w:val="00060909"/>
    <w:rsid w:val="0006101D"/>
    <w:rsid w:val="00061C26"/>
    <w:rsid w:val="00062112"/>
    <w:rsid w:val="00062F45"/>
    <w:rsid w:val="000634F1"/>
    <w:rsid w:val="0006373F"/>
    <w:rsid w:val="0006398B"/>
    <w:rsid w:val="0006501A"/>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28FC"/>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756"/>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B04"/>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33"/>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AC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6970"/>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4B0"/>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EB6"/>
    <w:rsid w:val="00161FDC"/>
    <w:rsid w:val="00162C61"/>
    <w:rsid w:val="00163359"/>
    <w:rsid w:val="00163414"/>
    <w:rsid w:val="001642D9"/>
    <w:rsid w:val="001644F8"/>
    <w:rsid w:val="001645FC"/>
    <w:rsid w:val="0016468D"/>
    <w:rsid w:val="0016469D"/>
    <w:rsid w:val="00164A8B"/>
    <w:rsid w:val="001654EA"/>
    <w:rsid w:val="00165611"/>
    <w:rsid w:val="00165931"/>
    <w:rsid w:val="00165B80"/>
    <w:rsid w:val="00165D68"/>
    <w:rsid w:val="00165E33"/>
    <w:rsid w:val="001660FD"/>
    <w:rsid w:val="00166164"/>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0DB7"/>
    <w:rsid w:val="00181A50"/>
    <w:rsid w:val="0018200C"/>
    <w:rsid w:val="0018259E"/>
    <w:rsid w:val="00182837"/>
    <w:rsid w:val="001828A7"/>
    <w:rsid w:val="00182FA5"/>
    <w:rsid w:val="00183229"/>
    <w:rsid w:val="001837BC"/>
    <w:rsid w:val="0018381E"/>
    <w:rsid w:val="00183FA1"/>
    <w:rsid w:val="001846E0"/>
    <w:rsid w:val="00184741"/>
    <w:rsid w:val="00184C86"/>
    <w:rsid w:val="0018522B"/>
    <w:rsid w:val="001856D7"/>
    <w:rsid w:val="0018591B"/>
    <w:rsid w:val="00185D56"/>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983"/>
    <w:rsid w:val="001D2F20"/>
    <w:rsid w:val="001D2F6A"/>
    <w:rsid w:val="001D3280"/>
    <w:rsid w:val="001D45A1"/>
    <w:rsid w:val="001D4CCB"/>
    <w:rsid w:val="001D4D9A"/>
    <w:rsid w:val="001D5202"/>
    <w:rsid w:val="001D5E6C"/>
    <w:rsid w:val="001D7081"/>
    <w:rsid w:val="001D72D1"/>
    <w:rsid w:val="001D73A8"/>
    <w:rsid w:val="001D7ED0"/>
    <w:rsid w:val="001D7F76"/>
    <w:rsid w:val="001E0369"/>
    <w:rsid w:val="001E0737"/>
    <w:rsid w:val="001E0B00"/>
    <w:rsid w:val="001E0B57"/>
    <w:rsid w:val="001E0C0F"/>
    <w:rsid w:val="001E0C7A"/>
    <w:rsid w:val="001E0E02"/>
    <w:rsid w:val="001E135F"/>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4F0C"/>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3D8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374"/>
    <w:rsid w:val="002224B1"/>
    <w:rsid w:val="002231D7"/>
    <w:rsid w:val="002242FC"/>
    <w:rsid w:val="0022451F"/>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2FA2"/>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1F77"/>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84C"/>
    <w:rsid w:val="00246BE5"/>
    <w:rsid w:val="00246E7D"/>
    <w:rsid w:val="00247327"/>
    <w:rsid w:val="0024745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49D0"/>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3DCF"/>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25F"/>
    <w:rsid w:val="002B63C4"/>
    <w:rsid w:val="002B74F9"/>
    <w:rsid w:val="002B7823"/>
    <w:rsid w:val="002C0FF1"/>
    <w:rsid w:val="002C1645"/>
    <w:rsid w:val="002C223D"/>
    <w:rsid w:val="002C2917"/>
    <w:rsid w:val="002C2A19"/>
    <w:rsid w:val="002C2ED7"/>
    <w:rsid w:val="002C48A6"/>
    <w:rsid w:val="002C48D8"/>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AAF"/>
    <w:rsid w:val="002E2C20"/>
    <w:rsid w:val="002E2DBE"/>
    <w:rsid w:val="002E2F5E"/>
    <w:rsid w:val="002E3017"/>
    <w:rsid w:val="002E32C3"/>
    <w:rsid w:val="002E3D72"/>
    <w:rsid w:val="002E3FDB"/>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640"/>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21"/>
    <w:rsid w:val="00355BA9"/>
    <w:rsid w:val="00355D82"/>
    <w:rsid w:val="003562A7"/>
    <w:rsid w:val="00356D41"/>
    <w:rsid w:val="00356F1C"/>
    <w:rsid w:val="0035768E"/>
    <w:rsid w:val="00357791"/>
    <w:rsid w:val="003577F8"/>
    <w:rsid w:val="00357C03"/>
    <w:rsid w:val="00360820"/>
    <w:rsid w:val="00360E27"/>
    <w:rsid w:val="0036253A"/>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C60"/>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8F4"/>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C5F"/>
    <w:rsid w:val="003B009A"/>
    <w:rsid w:val="003B0489"/>
    <w:rsid w:val="003B0674"/>
    <w:rsid w:val="003B1E38"/>
    <w:rsid w:val="003B26C1"/>
    <w:rsid w:val="003B2706"/>
    <w:rsid w:val="003B27E4"/>
    <w:rsid w:val="003B341A"/>
    <w:rsid w:val="003B35D6"/>
    <w:rsid w:val="003B3706"/>
    <w:rsid w:val="003B3BEB"/>
    <w:rsid w:val="003B3E9A"/>
    <w:rsid w:val="003B4005"/>
    <w:rsid w:val="003B45D4"/>
    <w:rsid w:val="003B472D"/>
    <w:rsid w:val="003B4923"/>
    <w:rsid w:val="003B4F81"/>
    <w:rsid w:val="003B50E1"/>
    <w:rsid w:val="003B5493"/>
    <w:rsid w:val="003B5679"/>
    <w:rsid w:val="003B5838"/>
    <w:rsid w:val="003B5B19"/>
    <w:rsid w:val="003B5CE2"/>
    <w:rsid w:val="003B62FC"/>
    <w:rsid w:val="003B677C"/>
    <w:rsid w:val="003B6853"/>
    <w:rsid w:val="003B69C1"/>
    <w:rsid w:val="003B6EB5"/>
    <w:rsid w:val="003B7D5F"/>
    <w:rsid w:val="003C04B5"/>
    <w:rsid w:val="003C0AED"/>
    <w:rsid w:val="003C0BB4"/>
    <w:rsid w:val="003C0F70"/>
    <w:rsid w:val="003C28BF"/>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4C6"/>
    <w:rsid w:val="003D4E3B"/>
    <w:rsid w:val="003D6311"/>
    <w:rsid w:val="003D707B"/>
    <w:rsid w:val="003D798F"/>
    <w:rsid w:val="003D79BD"/>
    <w:rsid w:val="003D7EF6"/>
    <w:rsid w:val="003E0219"/>
    <w:rsid w:val="003E0301"/>
    <w:rsid w:val="003E0A54"/>
    <w:rsid w:val="003E0A79"/>
    <w:rsid w:val="003E0C4F"/>
    <w:rsid w:val="003E0CF0"/>
    <w:rsid w:val="003E14CF"/>
    <w:rsid w:val="003E1931"/>
    <w:rsid w:val="003E1DF5"/>
    <w:rsid w:val="003E29BE"/>
    <w:rsid w:val="003E3570"/>
    <w:rsid w:val="003E3BBA"/>
    <w:rsid w:val="003E47F1"/>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28B7"/>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0EE0"/>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69A"/>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527"/>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44B"/>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E21"/>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0C9E"/>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480"/>
    <w:rsid w:val="004F37BA"/>
    <w:rsid w:val="004F3BCC"/>
    <w:rsid w:val="004F3F21"/>
    <w:rsid w:val="004F46C5"/>
    <w:rsid w:val="004F56C1"/>
    <w:rsid w:val="004F61B2"/>
    <w:rsid w:val="004F6854"/>
    <w:rsid w:val="004F6AF9"/>
    <w:rsid w:val="004F7545"/>
    <w:rsid w:val="004F7809"/>
    <w:rsid w:val="004F7843"/>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19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3F8"/>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ADB"/>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781"/>
    <w:rsid w:val="00581D3E"/>
    <w:rsid w:val="0058235E"/>
    <w:rsid w:val="00583880"/>
    <w:rsid w:val="00583E33"/>
    <w:rsid w:val="00584A57"/>
    <w:rsid w:val="00584BF9"/>
    <w:rsid w:val="00584E0F"/>
    <w:rsid w:val="005858EF"/>
    <w:rsid w:val="00585C7B"/>
    <w:rsid w:val="00585F6B"/>
    <w:rsid w:val="005862F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15D"/>
    <w:rsid w:val="005A74AF"/>
    <w:rsid w:val="005A77C5"/>
    <w:rsid w:val="005A7927"/>
    <w:rsid w:val="005A79E1"/>
    <w:rsid w:val="005A7AEB"/>
    <w:rsid w:val="005A7EF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1D9"/>
    <w:rsid w:val="005C1581"/>
    <w:rsid w:val="005C20DB"/>
    <w:rsid w:val="005C25F6"/>
    <w:rsid w:val="005C276D"/>
    <w:rsid w:val="005C2809"/>
    <w:rsid w:val="005C2BB5"/>
    <w:rsid w:val="005C30EC"/>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49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2BFE"/>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82B"/>
    <w:rsid w:val="00603F76"/>
    <w:rsid w:val="0060437D"/>
    <w:rsid w:val="0060446C"/>
    <w:rsid w:val="00605467"/>
    <w:rsid w:val="00605A53"/>
    <w:rsid w:val="006063EE"/>
    <w:rsid w:val="0060645D"/>
    <w:rsid w:val="0060668B"/>
    <w:rsid w:val="00606B90"/>
    <w:rsid w:val="00606D44"/>
    <w:rsid w:val="006071BB"/>
    <w:rsid w:val="006078B9"/>
    <w:rsid w:val="00607D6B"/>
    <w:rsid w:val="00610936"/>
    <w:rsid w:val="00610BA6"/>
    <w:rsid w:val="00610F80"/>
    <w:rsid w:val="0061170F"/>
    <w:rsid w:val="00611970"/>
    <w:rsid w:val="006119B0"/>
    <w:rsid w:val="006127BA"/>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45F"/>
    <w:rsid w:val="00654635"/>
    <w:rsid w:val="00654DEB"/>
    <w:rsid w:val="00654F9F"/>
    <w:rsid w:val="00655307"/>
    <w:rsid w:val="006558FF"/>
    <w:rsid w:val="00655B39"/>
    <w:rsid w:val="00655CB2"/>
    <w:rsid w:val="00655D9F"/>
    <w:rsid w:val="00655FE1"/>
    <w:rsid w:val="00656001"/>
    <w:rsid w:val="006569DF"/>
    <w:rsid w:val="00656BC6"/>
    <w:rsid w:val="00657526"/>
    <w:rsid w:val="00660114"/>
    <w:rsid w:val="006608B6"/>
    <w:rsid w:val="00660CBB"/>
    <w:rsid w:val="006610BE"/>
    <w:rsid w:val="006615EA"/>
    <w:rsid w:val="00661BDB"/>
    <w:rsid w:val="00661C2C"/>
    <w:rsid w:val="00661C4A"/>
    <w:rsid w:val="00662102"/>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975"/>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CDB"/>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78F"/>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19E"/>
    <w:rsid w:val="007307AE"/>
    <w:rsid w:val="00730E23"/>
    <w:rsid w:val="00731256"/>
    <w:rsid w:val="00731E4C"/>
    <w:rsid w:val="00731EE7"/>
    <w:rsid w:val="0073213F"/>
    <w:rsid w:val="007328A5"/>
    <w:rsid w:val="00732945"/>
    <w:rsid w:val="00732986"/>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4B9"/>
    <w:rsid w:val="00740649"/>
    <w:rsid w:val="007407F4"/>
    <w:rsid w:val="00740C15"/>
    <w:rsid w:val="00741115"/>
    <w:rsid w:val="0074240F"/>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8EA"/>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1"/>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2EAC"/>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CDE"/>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6D8"/>
    <w:rsid w:val="007E1749"/>
    <w:rsid w:val="007E199F"/>
    <w:rsid w:val="007E1F6B"/>
    <w:rsid w:val="007E2495"/>
    <w:rsid w:val="007E35E8"/>
    <w:rsid w:val="007E360F"/>
    <w:rsid w:val="007E3942"/>
    <w:rsid w:val="007E39ED"/>
    <w:rsid w:val="007E3A72"/>
    <w:rsid w:val="007E4105"/>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2E1C"/>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4F2"/>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68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171C"/>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A3C"/>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1F5D"/>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0F89"/>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1D8"/>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5D1D"/>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26F"/>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5CDF"/>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224"/>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170"/>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6029"/>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52A"/>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36A"/>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6E2E"/>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67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33D"/>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1B6"/>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50"/>
    <w:rsid w:val="00AB33B0"/>
    <w:rsid w:val="00AB349D"/>
    <w:rsid w:val="00AB47D1"/>
    <w:rsid w:val="00AB4A96"/>
    <w:rsid w:val="00AB4DEC"/>
    <w:rsid w:val="00AB53EB"/>
    <w:rsid w:val="00AB5638"/>
    <w:rsid w:val="00AB58D3"/>
    <w:rsid w:val="00AB5B2D"/>
    <w:rsid w:val="00AB635E"/>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F14"/>
    <w:rsid w:val="00AF5947"/>
    <w:rsid w:val="00AF5AC7"/>
    <w:rsid w:val="00AF5EAC"/>
    <w:rsid w:val="00AF5F36"/>
    <w:rsid w:val="00AF6C34"/>
    <w:rsid w:val="00AF738D"/>
    <w:rsid w:val="00AF769C"/>
    <w:rsid w:val="00AF77E6"/>
    <w:rsid w:val="00AF7A4D"/>
    <w:rsid w:val="00B00172"/>
    <w:rsid w:val="00B00662"/>
    <w:rsid w:val="00B00A1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07F82"/>
    <w:rsid w:val="00B10492"/>
    <w:rsid w:val="00B1091B"/>
    <w:rsid w:val="00B11087"/>
    <w:rsid w:val="00B11436"/>
    <w:rsid w:val="00B1175A"/>
    <w:rsid w:val="00B1199C"/>
    <w:rsid w:val="00B11F79"/>
    <w:rsid w:val="00B125BA"/>
    <w:rsid w:val="00B12605"/>
    <w:rsid w:val="00B12BE6"/>
    <w:rsid w:val="00B12CCF"/>
    <w:rsid w:val="00B13DA1"/>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158"/>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E23"/>
    <w:rsid w:val="00B43F5F"/>
    <w:rsid w:val="00B44186"/>
    <w:rsid w:val="00B442C5"/>
    <w:rsid w:val="00B465D6"/>
    <w:rsid w:val="00B46C65"/>
    <w:rsid w:val="00B46EE3"/>
    <w:rsid w:val="00B47D5F"/>
    <w:rsid w:val="00B506A6"/>
    <w:rsid w:val="00B50768"/>
    <w:rsid w:val="00B50C35"/>
    <w:rsid w:val="00B5114B"/>
    <w:rsid w:val="00B51728"/>
    <w:rsid w:val="00B51BD0"/>
    <w:rsid w:val="00B528ED"/>
    <w:rsid w:val="00B52CA6"/>
    <w:rsid w:val="00B53BDA"/>
    <w:rsid w:val="00B54A9E"/>
    <w:rsid w:val="00B54BE1"/>
    <w:rsid w:val="00B54F3A"/>
    <w:rsid w:val="00B553BC"/>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3BBE"/>
    <w:rsid w:val="00B6453E"/>
    <w:rsid w:val="00B6467D"/>
    <w:rsid w:val="00B64B33"/>
    <w:rsid w:val="00B65423"/>
    <w:rsid w:val="00B6595C"/>
    <w:rsid w:val="00B65C25"/>
    <w:rsid w:val="00B6640E"/>
    <w:rsid w:val="00B66F97"/>
    <w:rsid w:val="00B67E0A"/>
    <w:rsid w:val="00B70691"/>
    <w:rsid w:val="00B7081B"/>
    <w:rsid w:val="00B708AD"/>
    <w:rsid w:val="00B70A5D"/>
    <w:rsid w:val="00B7109F"/>
    <w:rsid w:val="00B71303"/>
    <w:rsid w:val="00B713B8"/>
    <w:rsid w:val="00B7163B"/>
    <w:rsid w:val="00B716A0"/>
    <w:rsid w:val="00B71820"/>
    <w:rsid w:val="00B71851"/>
    <w:rsid w:val="00B72358"/>
    <w:rsid w:val="00B72919"/>
    <w:rsid w:val="00B72E48"/>
    <w:rsid w:val="00B72EEA"/>
    <w:rsid w:val="00B73647"/>
    <w:rsid w:val="00B7447A"/>
    <w:rsid w:val="00B7491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1DE"/>
    <w:rsid w:val="00BD762E"/>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3068"/>
    <w:rsid w:val="00C0405B"/>
    <w:rsid w:val="00C040E5"/>
    <w:rsid w:val="00C0466F"/>
    <w:rsid w:val="00C0599C"/>
    <w:rsid w:val="00C05DA7"/>
    <w:rsid w:val="00C05DC5"/>
    <w:rsid w:val="00C05FF5"/>
    <w:rsid w:val="00C06D42"/>
    <w:rsid w:val="00C06F00"/>
    <w:rsid w:val="00C07627"/>
    <w:rsid w:val="00C1026D"/>
    <w:rsid w:val="00C103D4"/>
    <w:rsid w:val="00C103DF"/>
    <w:rsid w:val="00C104D9"/>
    <w:rsid w:val="00C10FD8"/>
    <w:rsid w:val="00C1180D"/>
    <w:rsid w:val="00C11C9A"/>
    <w:rsid w:val="00C11FC7"/>
    <w:rsid w:val="00C121AD"/>
    <w:rsid w:val="00C13546"/>
    <w:rsid w:val="00C13F23"/>
    <w:rsid w:val="00C1412A"/>
    <w:rsid w:val="00C14FF0"/>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7F2"/>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959"/>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12"/>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64E"/>
    <w:rsid w:val="00CE0B46"/>
    <w:rsid w:val="00CE1276"/>
    <w:rsid w:val="00CE140E"/>
    <w:rsid w:val="00CE1E3F"/>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7E6"/>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0DBF"/>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AFC"/>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7FF"/>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5786E"/>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0F33"/>
    <w:rsid w:val="00D71235"/>
    <w:rsid w:val="00D715C5"/>
    <w:rsid w:val="00D718F8"/>
    <w:rsid w:val="00D71DBF"/>
    <w:rsid w:val="00D722C8"/>
    <w:rsid w:val="00D7250F"/>
    <w:rsid w:val="00D725C3"/>
    <w:rsid w:val="00D72CF5"/>
    <w:rsid w:val="00D72CF8"/>
    <w:rsid w:val="00D72E8E"/>
    <w:rsid w:val="00D73332"/>
    <w:rsid w:val="00D73A24"/>
    <w:rsid w:val="00D73C07"/>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9EB"/>
    <w:rsid w:val="00D94E9D"/>
    <w:rsid w:val="00D96072"/>
    <w:rsid w:val="00D960B5"/>
    <w:rsid w:val="00D96487"/>
    <w:rsid w:val="00D96725"/>
    <w:rsid w:val="00D968C1"/>
    <w:rsid w:val="00D96961"/>
    <w:rsid w:val="00D96BA9"/>
    <w:rsid w:val="00D96FDC"/>
    <w:rsid w:val="00D972A2"/>
    <w:rsid w:val="00D976FE"/>
    <w:rsid w:val="00DA0335"/>
    <w:rsid w:val="00DA097B"/>
    <w:rsid w:val="00DA0CDD"/>
    <w:rsid w:val="00DA1885"/>
    <w:rsid w:val="00DA19A8"/>
    <w:rsid w:val="00DA1BF8"/>
    <w:rsid w:val="00DA2A19"/>
    <w:rsid w:val="00DA2B01"/>
    <w:rsid w:val="00DA2BF4"/>
    <w:rsid w:val="00DA31C4"/>
    <w:rsid w:val="00DA32A4"/>
    <w:rsid w:val="00DA32B6"/>
    <w:rsid w:val="00DA41AB"/>
    <w:rsid w:val="00DA452E"/>
    <w:rsid w:val="00DA4B56"/>
    <w:rsid w:val="00DA4C11"/>
    <w:rsid w:val="00DA4DEC"/>
    <w:rsid w:val="00DA4F11"/>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0806"/>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2F5D"/>
    <w:rsid w:val="00DE3167"/>
    <w:rsid w:val="00DE33DC"/>
    <w:rsid w:val="00DE3C5F"/>
    <w:rsid w:val="00DE3DDD"/>
    <w:rsid w:val="00DE4487"/>
    <w:rsid w:val="00DE4F3F"/>
    <w:rsid w:val="00DE50AB"/>
    <w:rsid w:val="00DE68B1"/>
    <w:rsid w:val="00DE6EB2"/>
    <w:rsid w:val="00DE73C8"/>
    <w:rsid w:val="00DE7886"/>
    <w:rsid w:val="00DF00D8"/>
    <w:rsid w:val="00DF0456"/>
    <w:rsid w:val="00DF083C"/>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37F"/>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5F4F"/>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63A7"/>
    <w:rsid w:val="00EA7B21"/>
    <w:rsid w:val="00EA7D82"/>
    <w:rsid w:val="00EA7EE1"/>
    <w:rsid w:val="00EB0866"/>
    <w:rsid w:val="00EB0B3A"/>
    <w:rsid w:val="00EB0C0A"/>
    <w:rsid w:val="00EB2083"/>
    <w:rsid w:val="00EB3D45"/>
    <w:rsid w:val="00EB411C"/>
    <w:rsid w:val="00EB4BA3"/>
    <w:rsid w:val="00EB4BA4"/>
    <w:rsid w:val="00EB50C4"/>
    <w:rsid w:val="00EB5BF9"/>
    <w:rsid w:val="00EB5D76"/>
    <w:rsid w:val="00EB5E23"/>
    <w:rsid w:val="00EB5F6B"/>
    <w:rsid w:val="00EB635B"/>
    <w:rsid w:val="00EB6371"/>
    <w:rsid w:val="00EB643A"/>
    <w:rsid w:val="00EB748F"/>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2E7E"/>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41F"/>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27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5BF"/>
    <w:rsid w:val="00EF4E55"/>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21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9E"/>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3D0"/>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08"/>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4C2D"/>
    <w:rsid w:val="00FD6159"/>
    <w:rsid w:val="00FD64C6"/>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0"/>
    <w:rsid w:val="00475072"/>
  </w:style>
  <w:style w:type="paragraph" w:customStyle="1" w:styleId="affff2">
    <w:name w:val="כותרת מאמר"/>
    <w:basedOn w:val="a"/>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affff3">
    <w:name w:val="Unresolved Mention"/>
    <w:basedOn w:val="a0"/>
    <w:uiPriority w:val="99"/>
    <w:semiHidden/>
    <w:unhideWhenUsed/>
    <w:rsid w:val="003E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29472623">
      <w:bodyDiv w:val="1"/>
      <w:marLeft w:val="0"/>
      <w:marRight w:val="0"/>
      <w:marTop w:val="0"/>
      <w:marBottom w:val="0"/>
      <w:divBdr>
        <w:top w:val="none" w:sz="0" w:space="0" w:color="auto"/>
        <w:left w:val="none" w:sz="0" w:space="0" w:color="auto"/>
        <w:bottom w:val="none" w:sz="0" w:space="0" w:color="auto"/>
        <w:right w:val="none" w:sz="0" w:space="0" w:color="auto"/>
      </w:divBdr>
      <w:divsChild>
        <w:div w:id="971443740">
          <w:marLeft w:val="0"/>
          <w:marRight w:val="0"/>
          <w:marTop w:val="0"/>
          <w:marBottom w:val="0"/>
          <w:divBdr>
            <w:top w:val="none" w:sz="0" w:space="0" w:color="auto"/>
            <w:left w:val="none" w:sz="0" w:space="0" w:color="auto"/>
            <w:bottom w:val="none" w:sz="0" w:space="0" w:color="auto"/>
            <w:right w:val="none" w:sz="0" w:space="0" w:color="auto"/>
          </w:divBdr>
        </w:div>
      </w:divsChild>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2034</Words>
  <Characters>10173</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12183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יצחק שוה</cp:lastModifiedBy>
  <cp:revision>137</cp:revision>
  <cp:lastPrinted>2015-12-15T07:28:00Z</cp:lastPrinted>
  <dcterms:created xsi:type="dcterms:W3CDTF">2022-10-11T07:49:00Z</dcterms:created>
  <dcterms:modified xsi:type="dcterms:W3CDTF">2023-04-11T12:32:00Z</dcterms:modified>
</cp:coreProperties>
</file>