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D74DE" w14:textId="037B5F86" w:rsidR="00000000" w:rsidRPr="00397EDC" w:rsidRDefault="001F3FF1" w:rsidP="00397EDC">
      <w:pPr>
        <w:pStyle w:val="CC"/>
        <w:keepLines w:val="0"/>
        <w:bidi w:val="0"/>
        <w:spacing w:after="0"/>
        <w:ind w:right="0" w:firstLine="0"/>
        <w:jc w:val="center"/>
        <w:rPr>
          <w:rFonts w:asciiTheme="minorBidi" w:hAnsiTheme="minorBidi" w:cstheme="minorBidi"/>
          <w:sz w:val="24"/>
          <w:szCs w:val="24"/>
          <w:lang w:val="en-GB"/>
        </w:rPr>
      </w:pPr>
      <w:r w:rsidRPr="00397EDC">
        <w:rPr>
          <w:rFonts w:asciiTheme="minorBidi" w:hAnsiTheme="minorBidi" w:cstheme="minorBidi"/>
          <w:sz w:val="24"/>
          <w:szCs w:val="24"/>
          <w:lang w:val="en-GB"/>
        </w:rPr>
        <w:t>YESHIVAT HAR ETZION</w:t>
      </w:r>
    </w:p>
    <w:p w14:paraId="79C93B4B" w14:textId="2F0C5160" w:rsidR="00000000" w:rsidRPr="00397EDC" w:rsidRDefault="001F3FF1" w:rsidP="00397EDC">
      <w:pPr>
        <w:pStyle w:val="CC"/>
        <w:keepLines w:val="0"/>
        <w:bidi w:val="0"/>
        <w:spacing w:after="0"/>
        <w:ind w:right="0" w:firstLine="0"/>
        <w:jc w:val="center"/>
        <w:rPr>
          <w:rFonts w:asciiTheme="minorBidi" w:hAnsiTheme="minorBidi" w:cstheme="minorBidi"/>
          <w:sz w:val="24"/>
          <w:szCs w:val="24"/>
          <w:lang w:val="en-GB"/>
        </w:rPr>
      </w:pPr>
      <w:r w:rsidRPr="00397EDC">
        <w:rPr>
          <w:rFonts w:asciiTheme="minorBidi" w:hAnsiTheme="minorBidi" w:cstheme="minorBidi"/>
          <w:sz w:val="24"/>
          <w:szCs w:val="24"/>
          <w:lang w:val="en-GB"/>
        </w:rPr>
        <w:t>ISRAEL KOSCHITZKY VIRTUAL BEIT MIDRASH (VBM)</w:t>
      </w:r>
    </w:p>
    <w:p w14:paraId="37F49380" w14:textId="77777777" w:rsidR="00000000" w:rsidRPr="00397EDC" w:rsidRDefault="001F3FF1" w:rsidP="00397EDC">
      <w:pPr>
        <w:pStyle w:val="CC"/>
        <w:keepLines w:val="0"/>
        <w:bidi w:val="0"/>
        <w:spacing w:after="0"/>
        <w:ind w:right="0" w:firstLine="0"/>
        <w:jc w:val="center"/>
        <w:rPr>
          <w:rFonts w:asciiTheme="minorBidi" w:hAnsiTheme="minorBidi" w:cstheme="minorBidi"/>
          <w:sz w:val="24"/>
          <w:szCs w:val="24"/>
          <w:lang w:val="en-GB"/>
        </w:rPr>
      </w:pPr>
      <w:r w:rsidRPr="00397EDC">
        <w:rPr>
          <w:rFonts w:asciiTheme="minorBidi" w:hAnsiTheme="minorBidi" w:cstheme="minorBidi"/>
          <w:sz w:val="24"/>
          <w:szCs w:val="24"/>
          <w:lang w:val="en-GB"/>
        </w:rPr>
        <w:t>**************************************************************</w:t>
      </w:r>
    </w:p>
    <w:p w14:paraId="3CCB54AA" w14:textId="77777777" w:rsidR="00000000" w:rsidRPr="00397EDC" w:rsidRDefault="001F3FF1" w:rsidP="00397EDC">
      <w:pPr>
        <w:pStyle w:val="CC"/>
        <w:keepLines w:val="0"/>
        <w:tabs>
          <w:tab w:val="left" w:pos="426"/>
        </w:tabs>
        <w:bidi w:val="0"/>
        <w:spacing w:after="0"/>
        <w:ind w:right="0" w:firstLine="0"/>
        <w:jc w:val="center"/>
        <w:rPr>
          <w:rFonts w:asciiTheme="minorBidi" w:hAnsiTheme="minorBidi" w:cstheme="minorBidi"/>
          <w:sz w:val="24"/>
          <w:szCs w:val="24"/>
          <w:lang w:val="en-GB"/>
        </w:rPr>
      </w:pPr>
    </w:p>
    <w:p w14:paraId="5F7BDC51" w14:textId="069AA479" w:rsidR="00000000" w:rsidRPr="00397EDC" w:rsidRDefault="001F3FF1" w:rsidP="00397EDC">
      <w:pPr>
        <w:pStyle w:val="CC"/>
        <w:keepLines w:val="0"/>
        <w:tabs>
          <w:tab w:val="left" w:pos="426"/>
        </w:tabs>
        <w:bidi w:val="0"/>
        <w:spacing w:after="0"/>
        <w:ind w:right="0" w:firstLine="0"/>
        <w:jc w:val="center"/>
        <w:rPr>
          <w:rFonts w:asciiTheme="minorBidi" w:hAnsiTheme="minorBidi" w:cstheme="minorBidi"/>
          <w:sz w:val="24"/>
          <w:szCs w:val="24"/>
          <w:lang w:val="en-GB"/>
        </w:rPr>
      </w:pPr>
      <w:r w:rsidRPr="00397EDC">
        <w:rPr>
          <w:rFonts w:asciiTheme="minorBidi" w:hAnsiTheme="minorBidi" w:cstheme="minorBidi"/>
          <w:sz w:val="24"/>
          <w:szCs w:val="24"/>
          <w:lang w:val="en-GB"/>
        </w:rPr>
        <w:t>STUDENT SUMMARIES OF SICHOT DELIVERED BY THE ROSHEI YESHIVA</w:t>
      </w:r>
    </w:p>
    <w:p w14:paraId="2DBFF21C" w14:textId="77777777" w:rsidR="00000000" w:rsidRPr="00397EDC" w:rsidRDefault="001F3FF1" w:rsidP="00397EDC">
      <w:pPr>
        <w:pStyle w:val="CC"/>
        <w:keepLines w:val="0"/>
        <w:bidi w:val="0"/>
        <w:spacing w:after="0"/>
        <w:ind w:right="0" w:firstLine="0"/>
        <w:jc w:val="center"/>
        <w:rPr>
          <w:rFonts w:asciiTheme="minorBidi" w:hAnsiTheme="minorBidi" w:cstheme="minorBidi"/>
          <w:sz w:val="24"/>
          <w:szCs w:val="24"/>
          <w:lang w:val="en-GB"/>
        </w:rPr>
      </w:pPr>
    </w:p>
    <w:p w14:paraId="37B7D81E" w14:textId="77777777" w:rsidR="00000000" w:rsidRPr="00397EDC" w:rsidRDefault="001F3FF1" w:rsidP="00397EDC">
      <w:pPr>
        <w:pStyle w:val="CC"/>
        <w:keepLines w:val="0"/>
        <w:bidi w:val="0"/>
        <w:spacing w:after="0"/>
        <w:ind w:right="0" w:firstLine="0"/>
        <w:jc w:val="center"/>
        <w:rPr>
          <w:rFonts w:asciiTheme="minorBidi" w:hAnsiTheme="minorBidi" w:cstheme="minorBidi"/>
          <w:sz w:val="24"/>
          <w:szCs w:val="24"/>
          <w:lang w:val="en-GB"/>
        </w:rPr>
      </w:pPr>
    </w:p>
    <w:p w14:paraId="22EAB65D" w14:textId="75A46C34" w:rsidR="00000000" w:rsidRPr="00397EDC" w:rsidRDefault="001F3FF1" w:rsidP="00397EDC">
      <w:pPr>
        <w:pStyle w:val="CC"/>
        <w:keepLines w:val="0"/>
        <w:tabs>
          <w:tab w:val="left" w:pos="2268"/>
        </w:tabs>
        <w:bidi w:val="0"/>
        <w:spacing w:after="0"/>
        <w:ind w:right="0" w:firstLine="0"/>
        <w:jc w:val="center"/>
        <w:rPr>
          <w:rFonts w:asciiTheme="minorBidi" w:hAnsiTheme="minorBidi" w:cstheme="minorBidi"/>
          <w:sz w:val="24"/>
          <w:szCs w:val="24"/>
          <w:lang w:val="en-GB"/>
        </w:rPr>
      </w:pPr>
      <w:r w:rsidRPr="00397EDC">
        <w:rPr>
          <w:rFonts w:asciiTheme="minorBidi" w:hAnsiTheme="minorBidi" w:cstheme="minorBidi"/>
          <w:sz w:val="24"/>
          <w:szCs w:val="24"/>
          <w:lang w:val="en-GB"/>
        </w:rPr>
        <w:t>PARASHAT BEHA</w:t>
      </w:r>
      <w:r w:rsidRPr="00397EDC">
        <w:rPr>
          <w:rFonts w:asciiTheme="minorBidi" w:hAnsiTheme="minorBidi" w:cstheme="minorBidi"/>
          <w:sz w:val="24"/>
          <w:szCs w:val="24"/>
          <w:lang w:val="en-GB"/>
        </w:rPr>
        <w:t>R</w:t>
      </w:r>
    </w:p>
    <w:p w14:paraId="2162E1DB" w14:textId="3FD7F436" w:rsidR="00000000" w:rsidRPr="00397EDC" w:rsidRDefault="001F3FF1" w:rsidP="00397EDC">
      <w:pPr>
        <w:pStyle w:val="CC"/>
        <w:keepLines w:val="0"/>
        <w:tabs>
          <w:tab w:val="left" w:pos="2268"/>
        </w:tabs>
        <w:bidi w:val="0"/>
        <w:spacing w:after="0"/>
        <w:ind w:right="0" w:firstLine="0"/>
        <w:jc w:val="center"/>
        <w:rPr>
          <w:rFonts w:asciiTheme="minorBidi" w:hAnsiTheme="minorBidi" w:cstheme="minorBidi"/>
          <w:sz w:val="24"/>
          <w:szCs w:val="24"/>
          <w:lang w:val="en-GB"/>
        </w:rPr>
      </w:pPr>
      <w:r w:rsidRPr="00397EDC">
        <w:rPr>
          <w:rFonts w:asciiTheme="minorBidi" w:hAnsiTheme="minorBidi" w:cstheme="minorBidi"/>
          <w:sz w:val="24"/>
          <w:szCs w:val="24"/>
          <w:lang w:val="en-GB"/>
        </w:rPr>
        <w:t>SICHA OF HARAV AHARON LICHTENSTEIN SHLIT"A</w:t>
      </w:r>
    </w:p>
    <w:p w14:paraId="697F60C1" w14:textId="77777777" w:rsidR="00000000" w:rsidRPr="00397EDC" w:rsidRDefault="001F3FF1" w:rsidP="00397EDC">
      <w:pPr>
        <w:pStyle w:val="CC"/>
        <w:keepLines w:val="0"/>
        <w:tabs>
          <w:tab w:val="left" w:pos="2268"/>
        </w:tabs>
        <w:bidi w:val="0"/>
        <w:spacing w:after="0"/>
        <w:ind w:right="0" w:firstLine="0"/>
        <w:jc w:val="center"/>
        <w:rPr>
          <w:rFonts w:asciiTheme="minorBidi" w:hAnsiTheme="minorBidi" w:cstheme="minorBidi"/>
          <w:sz w:val="24"/>
          <w:szCs w:val="24"/>
          <w:lang w:val="en-GB"/>
        </w:rPr>
      </w:pPr>
    </w:p>
    <w:p w14:paraId="56AFAFEB" w14:textId="77777777" w:rsidR="00000000" w:rsidRPr="00397EDC" w:rsidRDefault="001F3FF1" w:rsidP="00397EDC">
      <w:pPr>
        <w:pStyle w:val="CC"/>
        <w:keepLines w:val="0"/>
        <w:tabs>
          <w:tab w:val="left" w:pos="2268"/>
        </w:tabs>
        <w:bidi w:val="0"/>
        <w:spacing w:after="0"/>
        <w:ind w:right="0" w:firstLine="0"/>
        <w:jc w:val="center"/>
        <w:rPr>
          <w:rFonts w:asciiTheme="minorBidi" w:hAnsiTheme="minorBidi" w:cstheme="minorBidi"/>
          <w:sz w:val="24"/>
          <w:szCs w:val="24"/>
          <w:lang w:val="en-GB"/>
        </w:rPr>
      </w:pPr>
    </w:p>
    <w:p w14:paraId="2CFCA21D" w14:textId="5AC0960E" w:rsidR="00000000" w:rsidRPr="00397EDC" w:rsidRDefault="001F3FF1" w:rsidP="00397EDC">
      <w:pPr>
        <w:pStyle w:val="CC"/>
        <w:keepLines w:val="0"/>
        <w:tabs>
          <w:tab w:val="left" w:pos="2268"/>
        </w:tabs>
        <w:bidi w:val="0"/>
        <w:spacing w:after="0"/>
        <w:ind w:right="0" w:firstLine="0"/>
        <w:jc w:val="center"/>
        <w:rPr>
          <w:rFonts w:asciiTheme="minorBidi" w:hAnsiTheme="minorBidi" w:cstheme="minorBidi"/>
          <w:sz w:val="24"/>
          <w:szCs w:val="24"/>
          <w:lang w:val="en-GB"/>
        </w:rPr>
      </w:pPr>
      <w:r w:rsidRPr="00397EDC">
        <w:rPr>
          <w:rFonts w:asciiTheme="minorBidi" w:hAnsiTheme="minorBidi" w:cstheme="minorBidi"/>
          <w:sz w:val="24"/>
          <w:szCs w:val="24"/>
          <w:lang w:val="en-GB"/>
        </w:rPr>
        <w:t xml:space="preserve">The Mitzva of </w:t>
      </w:r>
      <w:proofErr w:type="spellStart"/>
      <w:r w:rsidRPr="00397EDC">
        <w:rPr>
          <w:rFonts w:asciiTheme="minorBidi" w:hAnsiTheme="minorBidi" w:cstheme="minorBidi"/>
          <w:sz w:val="24"/>
          <w:szCs w:val="24"/>
          <w:lang w:val="en-GB"/>
        </w:rPr>
        <w:t>Tzedaka</w:t>
      </w:r>
      <w:proofErr w:type="spellEnd"/>
    </w:p>
    <w:p w14:paraId="72E400E8" w14:textId="77777777" w:rsidR="00000000" w:rsidRPr="00397EDC" w:rsidRDefault="001F3FF1" w:rsidP="00397EDC">
      <w:pPr>
        <w:pStyle w:val="CC"/>
        <w:keepLines w:val="0"/>
        <w:bidi w:val="0"/>
        <w:spacing w:after="0"/>
        <w:ind w:right="0" w:firstLine="0"/>
        <w:jc w:val="center"/>
        <w:rPr>
          <w:rFonts w:asciiTheme="minorBidi" w:hAnsiTheme="minorBidi" w:cstheme="minorBidi"/>
          <w:sz w:val="24"/>
          <w:szCs w:val="24"/>
          <w:lang w:val="en-GB"/>
        </w:rPr>
      </w:pPr>
    </w:p>
    <w:p w14:paraId="3003C456" w14:textId="77777777" w:rsidR="00000000" w:rsidRPr="00397EDC" w:rsidRDefault="001F3FF1" w:rsidP="00397EDC">
      <w:pPr>
        <w:pStyle w:val="CC"/>
        <w:keepLines w:val="0"/>
        <w:bidi w:val="0"/>
        <w:spacing w:after="0"/>
        <w:ind w:right="0" w:firstLine="0"/>
        <w:jc w:val="center"/>
        <w:rPr>
          <w:rFonts w:asciiTheme="minorBidi" w:hAnsiTheme="minorBidi" w:cstheme="minorBidi"/>
          <w:sz w:val="24"/>
          <w:szCs w:val="24"/>
          <w:lang w:val="en-GB"/>
        </w:rPr>
      </w:pPr>
    </w:p>
    <w:p w14:paraId="1B8FDB0E" w14:textId="29497A25" w:rsidR="00000000" w:rsidRPr="00397EDC" w:rsidRDefault="001F3FF1" w:rsidP="00397EDC">
      <w:pPr>
        <w:pStyle w:val="CC"/>
        <w:keepLines w:val="0"/>
        <w:bidi w:val="0"/>
        <w:spacing w:after="0" w:line="360" w:lineRule="auto"/>
        <w:ind w:right="0" w:firstLine="0"/>
        <w:jc w:val="center"/>
        <w:rPr>
          <w:rFonts w:asciiTheme="minorBidi" w:hAnsiTheme="minorBidi" w:cstheme="minorBidi"/>
          <w:sz w:val="24"/>
          <w:szCs w:val="24"/>
          <w:lang w:val="en-GB"/>
        </w:rPr>
      </w:pPr>
      <w:r w:rsidRPr="00397EDC">
        <w:rPr>
          <w:rFonts w:asciiTheme="minorBidi" w:hAnsiTheme="minorBidi" w:cstheme="minorBidi"/>
          <w:sz w:val="24"/>
          <w:szCs w:val="24"/>
          <w:lang w:val="en-GB"/>
        </w:rPr>
        <w:t xml:space="preserve">Summarized by Danny </w:t>
      </w:r>
      <w:proofErr w:type="spellStart"/>
      <w:r w:rsidRPr="00397EDC">
        <w:rPr>
          <w:rFonts w:asciiTheme="minorBidi" w:hAnsiTheme="minorBidi" w:cstheme="minorBidi"/>
          <w:sz w:val="24"/>
          <w:szCs w:val="24"/>
          <w:lang w:val="en-GB"/>
        </w:rPr>
        <w:t>Orenbuch</w:t>
      </w:r>
      <w:proofErr w:type="spellEnd"/>
    </w:p>
    <w:p w14:paraId="78D36A52" w14:textId="77777777" w:rsidR="00000000" w:rsidRPr="00397EDC" w:rsidRDefault="001F3FF1" w:rsidP="00397EDC">
      <w:pPr>
        <w:pStyle w:val="CC"/>
        <w:keepLines w:val="0"/>
        <w:bidi w:val="0"/>
        <w:spacing w:after="0" w:line="360" w:lineRule="auto"/>
        <w:ind w:right="0" w:firstLine="0"/>
        <w:rPr>
          <w:rFonts w:asciiTheme="minorBidi" w:hAnsiTheme="minorBidi" w:cstheme="minorBidi"/>
          <w:sz w:val="24"/>
          <w:szCs w:val="24"/>
          <w:lang w:val="en-GB"/>
        </w:rPr>
      </w:pPr>
    </w:p>
    <w:p w14:paraId="61A2BB81" w14:textId="77777777" w:rsidR="00000000" w:rsidRPr="00397EDC" w:rsidRDefault="001F3FF1" w:rsidP="00397EDC">
      <w:pPr>
        <w:spacing w:line="360" w:lineRule="auto"/>
        <w:jc w:val="both"/>
        <w:rPr>
          <w:rFonts w:asciiTheme="minorBidi" w:hAnsiTheme="minorBidi" w:cstheme="minorBidi"/>
          <w:sz w:val="24"/>
          <w:szCs w:val="24"/>
        </w:rPr>
      </w:pPr>
    </w:p>
    <w:p w14:paraId="3B003D79" w14:textId="77777777" w:rsidR="00000000" w:rsidRPr="00397EDC" w:rsidRDefault="001F3FF1" w:rsidP="00397EDC">
      <w:pPr>
        <w:spacing w:line="360" w:lineRule="auto"/>
        <w:jc w:val="both"/>
        <w:rPr>
          <w:rFonts w:asciiTheme="minorBidi" w:hAnsiTheme="minorBidi" w:cstheme="minorBidi"/>
          <w:sz w:val="24"/>
          <w:szCs w:val="24"/>
        </w:rPr>
      </w:pPr>
      <w:r w:rsidRPr="00397EDC">
        <w:rPr>
          <w:rFonts w:asciiTheme="minorBidi" w:hAnsiTheme="minorBidi" w:cstheme="minorBidi"/>
          <w:sz w:val="24"/>
          <w:szCs w:val="24"/>
        </w:rPr>
        <w:t xml:space="preserve">"And if your brother becomes impoverished and </w:t>
      </w:r>
      <w:r w:rsidRPr="00397EDC">
        <w:rPr>
          <w:rFonts w:asciiTheme="minorBidi" w:hAnsiTheme="minorBidi" w:cstheme="minorBidi"/>
          <w:sz w:val="24"/>
          <w:szCs w:val="24"/>
        </w:rPr>
        <w:t xml:space="preserve">his means are low with </w:t>
      </w:r>
      <w:r w:rsidRPr="00397EDC">
        <w:rPr>
          <w:rFonts w:asciiTheme="minorBidi" w:hAnsiTheme="minorBidi" w:cstheme="minorBidi"/>
          <w:sz w:val="24"/>
          <w:szCs w:val="24"/>
        </w:rPr>
        <w:t xml:space="preserve">you, you shall support him - </w:t>
      </w:r>
      <w:r w:rsidRPr="00397EDC">
        <w:rPr>
          <w:rFonts w:asciiTheme="minorBidi" w:hAnsiTheme="minorBidi" w:cstheme="minorBidi"/>
          <w:sz w:val="24"/>
          <w:szCs w:val="24"/>
        </w:rPr>
        <w:t xml:space="preserve">[even] </w:t>
      </w:r>
      <w:r w:rsidRPr="00397EDC">
        <w:rPr>
          <w:rFonts w:asciiTheme="minorBidi" w:hAnsiTheme="minorBidi" w:cstheme="minorBidi"/>
          <w:sz w:val="24"/>
          <w:szCs w:val="24"/>
        </w:rPr>
        <w:t>the stranger and the resident</w:t>
      </w:r>
      <w:r w:rsidRPr="00397EDC">
        <w:rPr>
          <w:rFonts w:asciiTheme="minorBidi" w:hAnsiTheme="minorBidi" w:cstheme="minorBidi"/>
          <w:sz w:val="24"/>
          <w:szCs w:val="24"/>
        </w:rPr>
        <w:t>, so that</w:t>
      </w:r>
      <w:r w:rsidRPr="00397EDC">
        <w:rPr>
          <w:rFonts w:asciiTheme="minorBidi" w:hAnsiTheme="minorBidi" w:cstheme="minorBidi"/>
          <w:sz w:val="24"/>
          <w:szCs w:val="24"/>
        </w:rPr>
        <w:t xml:space="preserve"> he </w:t>
      </w:r>
      <w:r w:rsidRPr="00397EDC">
        <w:rPr>
          <w:rFonts w:asciiTheme="minorBidi" w:hAnsiTheme="minorBidi" w:cstheme="minorBidi"/>
          <w:sz w:val="24"/>
          <w:szCs w:val="24"/>
        </w:rPr>
        <w:t xml:space="preserve">may live </w:t>
      </w:r>
      <w:r w:rsidRPr="00397EDC">
        <w:rPr>
          <w:rFonts w:asciiTheme="minorBidi" w:hAnsiTheme="minorBidi" w:cstheme="minorBidi"/>
          <w:sz w:val="24"/>
          <w:szCs w:val="24"/>
        </w:rPr>
        <w:t>with you." (Vayikra 25:35)</w:t>
      </w:r>
    </w:p>
    <w:p w14:paraId="13431D3B" w14:textId="77777777" w:rsidR="00000000" w:rsidRPr="00397EDC" w:rsidRDefault="001F3FF1" w:rsidP="00397EDC">
      <w:pPr>
        <w:spacing w:line="360" w:lineRule="auto"/>
        <w:jc w:val="both"/>
        <w:rPr>
          <w:rFonts w:asciiTheme="minorBidi" w:hAnsiTheme="minorBidi" w:cstheme="minorBidi"/>
          <w:sz w:val="24"/>
          <w:szCs w:val="24"/>
        </w:rPr>
      </w:pPr>
    </w:p>
    <w:p w14:paraId="10C524D9" w14:textId="77777777" w:rsidR="00000000" w:rsidRPr="00397EDC" w:rsidRDefault="001F3FF1" w:rsidP="00397EDC">
      <w:pPr>
        <w:spacing w:line="360" w:lineRule="auto"/>
        <w:jc w:val="both"/>
        <w:rPr>
          <w:rFonts w:asciiTheme="minorBidi" w:hAnsiTheme="minorBidi" w:cstheme="minorBidi"/>
          <w:sz w:val="24"/>
          <w:szCs w:val="24"/>
        </w:rPr>
      </w:pPr>
      <w:r w:rsidRPr="00397EDC">
        <w:rPr>
          <w:rFonts w:asciiTheme="minorBidi" w:hAnsiTheme="minorBidi" w:cstheme="minorBidi"/>
          <w:sz w:val="24"/>
          <w:szCs w:val="24"/>
        </w:rPr>
        <w:t xml:space="preserve">"There are eight degrees of </w:t>
      </w:r>
      <w:proofErr w:type="spellStart"/>
      <w:r w:rsidRPr="00397EDC">
        <w:rPr>
          <w:rFonts w:asciiTheme="minorBidi" w:hAnsiTheme="minorBidi" w:cstheme="minorBidi"/>
          <w:sz w:val="24"/>
          <w:szCs w:val="24"/>
        </w:rPr>
        <w:t>tzedaka</w:t>
      </w:r>
      <w:proofErr w:type="spellEnd"/>
      <w:r w:rsidRPr="00397EDC">
        <w:rPr>
          <w:rFonts w:asciiTheme="minorBidi" w:hAnsiTheme="minorBidi" w:cstheme="minorBidi"/>
          <w:sz w:val="24"/>
          <w:szCs w:val="24"/>
        </w:rPr>
        <w:t xml:space="preserve"> (charity)</w:t>
      </w:r>
      <w:r w:rsidRPr="00397EDC">
        <w:rPr>
          <w:rFonts w:asciiTheme="minorBidi" w:hAnsiTheme="minorBidi" w:cstheme="minorBidi"/>
          <w:sz w:val="24"/>
          <w:szCs w:val="24"/>
        </w:rPr>
        <w:t>, in order of merit. The highest degree attainable is to support a Jew who has become impoverished</w:t>
      </w:r>
      <w:r w:rsidRPr="00397EDC">
        <w:rPr>
          <w:rFonts w:asciiTheme="minorBidi" w:hAnsiTheme="minorBidi" w:cstheme="minorBidi"/>
          <w:sz w:val="24"/>
          <w:szCs w:val="24"/>
        </w:rPr>
        <w:t xml:space="preserve"> by giving him a gift or a loan</w:t>
      </w:r>
      <w:r w:rsidRPr="00397EDC">
        <w:rPr>
          <w:rFonts w:asciiTheme="minorBidi" w:hAnsiTheme="minorBidi" w:cstheme="minorBidi"/>
          <w:sz w:val="24"/>
          <w:szCs w:val="24"/>
        </w:rPr>
        <w:t xml:space="preserve"> or </w:t>
      </w:r>
      <w:r w:rsidRPr="00397EDC">
        <w:rPr>
          <w:rFonts w:asciiTheme="minorBidi" w:hAnsiTheme="minorBidi" w:cstheme="minorBidi"/>
          <w:sz w:val="24"/>
          <w:szCs w:val="24"/>
        </w:rPr>
        <w:t>goin</w:t>
      </w:r>
      <w:r w:rsidRPr="00397EDC">
        <w:rPr>
          <w:rFonts w:asciiTheme="minorBidi" w:hAnsiTheme="minorBidi" w:cstheme="minorBidi"/>
          <w:sz w:val="24"/>
          <w:szCs w:val="24"/>
        </w:rPr>
        <w:t>g into partnership with him</w:t>
      </w:r>
      <w:r w:rsidRPr="00397EDC">
        <w:rPr>
          <w:rFonts w:asciiTheme="minorBidi" w:hAnsiTheme="minorBidi" w:cstheme="minorBidi"/>
          <w:sz w:val="24"/>
          <w:szCs w:val="24"/>
        </w:rPr>
        <w:t xml:space="preserve"> or </w:t>
      </w:r>
      <w:r w:rsidRPr="00397EDC">
        <w:rPr>
          <w:rFonts w:asciiTheme="minorBidi" w:hAnsiTheme="minorBidi" w:cstheme="minorBidi"/>
          <w:sz w:val="24"/>
          <w:szCs w:val="24"/>
        </w:rPr>
        <w:t>find</w:t>
      </w:r>
      <w:r w:rsidRPr="00397EDC">
        <w:rPr>
          <w:rFonts w:asciiTheme="minorBidi" w:hAnsiTheme="minorBidi" w:cstheme="minorBidi"/>
          <w:sz w:val="24"/>
          <w:szCs w:val="24"/>
        </w:rPr>
        <w:t>ing him work</w:t>
      </w:r>
      <w:r w:rsidRPr="00397EDC">
        <w:rPr>
          <w:rFonts w:asciiTheme="minorBidi" w:hAnsiTheme="minorBidi" w:cstheme="minorBidi"/>
          <w:sz w:val="24"/>
          <w:szCs w:val="24"/>
        </w:rPr>
        <w:t>,</w:t>
      </w:r>
      <w:r w:rsidRPr="00397EDC">
        <w:rPr>
          <w:rFonts w:asciiTheme="minorBidi" w:hAnsiTheme="minorBidi" w:cstheme="minorBidi"/>
          <w:sz w:val="24"/>
          <w:szCs w:val="24"/>
        </w:rPr>
        <w:t xml:space="preserve"> in order to strengthen him so that he will not need to ask from others. And of this it is said, </w:t>
      </w:r>
      <w:r w:rsidRPr="00397EDC">
        <w:rPr>
          <w:rFonts w:asciiTheme="minorBidi" w:hAnsiTheme="minorBidi" w:cstheme="minorBidi"/>
          <w:sz w:val="24"/>
          <w:szCs w:val="24"/>
        </w:rPr>
        <w:t>'</w:t>
      </w:r>
      <w:r w:rsidRPr="00397EDC">
        <w:rPr>
          <w:rFonts w:asciiTheme="minorBidi" w:hAnsiTheme="minorBidi" w:cstheme="minorBidi"/>
          <w:sz w:val="24"/>
          <w:szCs w:val="24"/>
        </w:rPr>
        <w:t xml:space="preserve">And you shall support him - the stranger and the resident </w:t>
      </w:r>
      <w:r w:rsidRPr="00397EDC">
        <w:rPr>
          <w:rFonts w:asciiTheme="minorBidi" w:hAnsiTheme="minorBidi" w:cstheme="minorBidi"/>
          <w:sz w:val="24"/>
          <w:szCs w:val="24"/>
        </w:rPr>
        <w:t xml:space="preserve">so that he may live </w:t>
      </w:r>
      <w:r w:rsidRPr="00397EDC">
        <w:rPr>
          <w:rFonts w:asciiTheme="minorBidi" w:hAnsiTheme="minorBidi" w:cstheme="minorBidi"/>
          <w:sz w:val="24"/>
          <w:szCs w:val="24"/>
        </w:rPr>
        <w:t>with you.</w:t>
      </w:r>
      <w:r w:rsidRPr="00397EDC">
        <w:rPr>
          <w:rFonts w:asciiTheme="minorBidi" w:hAnsiTheme="minorBidi" w:cstheme="minorBidi"/>
          <w:sz w:val="24"/>
          <w:szCs w:val="24"/>
        </w:rPr>
        <w:t xml:space="preserve">' </w:t>
      </w:r>
      <w:r w:rsidRPr="00397EDC">
        <w:rPr>
          <w:rFonts w:asciiTheme="minorBidi" w:hAnsiTheme="minorBidi" w:cstheme="minorBidi"/>
          <w:sz w:val="24"/>
          <w:szCs w:val="24"/>
        </w:rPr>
        <w:t xml:space="preserve"> In other words, you shall support him in order th</w:t>
      </w:r>
      <w:r w:rsidRPr="00397EDC">
        <w:rPr>
          <w:rFonts w:asciiTheme="minorBidi" w:hAnsiTheme="minorBidi" w:cstheme="minorBidi"/>
          <w:sz w:val="24"/>
          <w:szCs w:val="24"/>
        </w:rPr>
        <w:t xml:space="preserve">at he will not fall into need." </w:t>
      </w:r>
      <w:r w:rsidRPr="00397EDC">
        <w:rPr>
          <w:rFonts w:asciiTheme="minorBidi" w:hAnsiTheme="minorBidi" w:cstheme="minorBidi"/>
          <w:sz w:val="24"/>
          <w:szCs w:val="24"/>
        </w:rPr>
        <w:t xml:space="preserve">(Rambam, </w:t>
      </w:r>
      <w:proofErr w:type="spellStart"/>
      <w:r w:rsidRPr="00397EDC">
        <w:rPr>
          <w:rFonts w:asciiTheme="minorBidi" w:hAnsiTheme="minorBidi" w:cstheme="minorBidi"/>
          <w:sz w:val="24"/>
          <w:szCs w:val="24"/>
        </w:rPr>
        <w:t>Hilkhot</w:t>
      </w:r>
      <w:proofErr w:type="spellEnd"/>
      <w:r w:rsidRPr="00397EDC">
        <w:rPr>
          <w:rFonts w:asciiTheme="minorBidi" w:hAnsiTheme="minorBidi" w:cstheme="minorBidi"/>
          <w:sz w:val="24"/>
          <w:szCs w:val="24"/>
        </w:rPr>
        <w:t xml:space="preserve"> </w:t>
      </w:r>
      <w:proofErr w:type="spellStart"/>
      <w:r w:rsidRPr="00397EDC">
        <w:rPr>
          <w:rFonts w:asciiTheme="minorBidi" w:hAnsiTheme="minorBidi" w:cstheme="minorBidi"/>
          <w:sz w:val="24"/>
          <w:szCs w:val="24"/>
        </w:rPr>
        <w:t>Matnot</w:t>
      </w:r>
      <w:proofErr w:type="spellEnd"/>
      <w:r w:rsidRPr="00397EDC">
        <w:rPr>
          <w:rFonts w:asciiTheme="minorBidi" w:hAnsiTheme="minorBidi" w:cstheme="minorBidi"/>
          <w:sz w:val="24"/>
          <w:szCs w:val="24"/>
        </w:rPr>
        <w:t xml:space="preserve"> </w:t>
      </w:r>
      <w:proofErr w:type="spellStart"/>
      <w:r w:rsidRPr="00397EDC">
        <w:rPr>
          <w:rFonts w:asciiTheme="minorBidi" w:hAnsiTheme="minorBidi" w:cstheme="minorBidi"/>
          <w:sz w:val="24"/>
          <w:szCs w:val="24"/>
        </w:rPr>
        <w:t>Aniyim</w:t>
      </w:r>
      <w:proofErr w:type="spellEnd"/>
      <w:r w:rsidRPr="00397EDC">
        <w:rPr>
          <w:rFonts w:asciiTheme="minorBidi" w:hAnsiTheme="minorBidi" w:cstheme="minorBidi"/>
          <w:sz w:val="24"/>
          <w:szCs w:val="24"/>
        </w:rPr>
        <w:t xml:space="preserve"> 10:7)</w:t>
      </w:r>
    </w:p>
    <w:p w14:paraId="76234616" w14:textId="77777777" w:rsidR="00000000" w:rsidRPr="00397EDC" w:rsidRDefault="001F3FF1" w:rsidP="00397EDC">
      <w:pPr>
        <w:spacing w:line="360" w:lineRule="auto"/>
        <w:jc w:val="both"/>
        <w:rPr>
          <w:rFonts w:asciiTheme="minorBidi" w:hAnsiTheme="minorBidi" w:cstheme="minorBidi"/>
          <w:sz w:val="24"/>
          <w:szCs w:val="24"/>
        </w:rPr>
      </w:pPr>
    </w:p>
    <w:p w14:paraId="4244AF1B" w14:textId="77777777" w:rsidR="00000000" w:rsidRPr="00397EDC" w:rsidRDefault="001F3FF1" w:rsidP="00397EDC">
      <w:pPr>
        <w:spacing w:line="360" w:lineRule="auto"/>
        <w:jc w:val="both"/>
        <w:rPr>
          <w:rFonts w:asciiTheme="minorBidi" w:hAnsiTheme="minorBidi" w:cstheme="minorBidi"/>
          <w:sz w:val="24"/>
          <w:szCs w:val="24"/>
        </w:rPr>
      </w:pPr>
      <w:r w:rsidRPr="00397EDC">
        <w:rPr>
          <w:rFonts w:asciiTheme="minorBidi" w:hAnsiTheme="minorBidi" w:cstheme="minorBidi"/>
          <w:sz w:val="24"/>
          <w:szCs w:val="24"/>
        </w:rPr>
        <w:tab/>
      </w:r>
      <w:r w:rsidRPr="00397EDC">
        <w:rPr>
          <w:rFonts w:asciiTheme="minorBidi" w:hAnsiTheme="minorBidi" w:cstheme="minorBidi"/>
          <w:sz w:val="24"/>
          <w:szCs w:val="24"/>
        </w:rPr>
        <w:t xml:space="preserve">The Rambam describes here the highest degree of </w:t>
      </w:r>
      <w:proofErr w:type="spellStart"/>
      <w:r w:rsidRPr="00397EDC">
        <w:rPr>
          <w:rFonts w:asciiTheme="minorBidi" w:hAnsiTheme="minorBidi" w:cstheme="minorBidi"/>
          <w:sz w:val="24"/>
          <w:szCs w:val="24"/>
        </w:rPr>
        <w:t>tzedaka</w:t>
      </w:r>
      <w:proofErr w:type="spellEnd"/>
      <w:r w:rsidRPr="00397EDC">
        <w:rPr>
          <w:rFonts w:asciiTheme="minorBidi" w:hAnsiTheme="minorBidi" w:cstheme="minorBidi"/>
          <w:sz w:val="24"/>
          <w:szCs w:val="24"/>
        </w:rPr>
        <w:t xml:space="preserve"> - helping someone who is in financial straits to</w:t>
      </w:r>
      <w:r w:rsidRPr="00397EDC">
        <w:rPr>
          <w:rFonts w:asciiTheme="minorBidi" w:hAnsiTheme="minorBidi" w:cstheme="minorBidi"/>
          <w:sz w:val="24"/>
          <w:szCs w:val="24"/>
        </w:rPr>
        <w:t xml:space="preserve"> make a living</w:t>
      </w:r>
      <w:r w:rsidRPr="00397EDC">
        <w:rPr>
          <w:rFonts w:asciiTheme="minorBidi" w:hAnsiTheme="minorBidi" w:cstheme="minorBidi"/>
          <w:sz w:val="24"/>
          <w:szCs w:val="24"/>
        </w:rPr>
        <w:t xml:space="preserve">. </w:t>
      </w:r>
    </w:p>
    <w:p w14:paraId="5FFE750D" w14:textId="77777777" w:rsidR="00000000" w:rsidRPr="00397EDC" w:rsidRDefault="001F3FF1" w:rsidP="00397EDC">
      <w:pPr>
        <w:spacing w:line="360" w:lineRule="auto"/>
        <w:jc w:val="both"/>
        <w:rPr>
          <w:rFonts w:asciiTheme="minorBidi" w:hAnsiTheme="minorBidi" w:cstheme="minorBidi"/>
          <w:sz w:val="24"/>
          <w:szCs w:val="24"/>
        </w:rPr>
      </w:pPr>
    </w:p>
    <w:p w14:paraId="3FDD502F" w14:textId="77777777" w:rsidR="00000000" w:rsidRPr="00397EDC" w:rsidRDefault="001F3FF1" w:rsidP="00397EDC">
      <w:pPr>
        <w:spacing w:line="360" w:lineRule="auto"/>
        <w:jc w:val="both"/>
        <w:rPr>
          <w:rFonts w:asciiTheme="minorBidi" w:hAnsiTheme="minorBidi" w:cstheme="minorBidi"/>
          <w:sz w:val="24"/>
          <w:szCs w:val="24"/>
        </w:rPr>
      </w:pPr>
      <w:r w:rsidRPr="00397EDC">
        <w:rPr>
          <w:rFonts w:asciiTheme="minorBidi" w:hAnsiTheme="minorBidi" w:cstheme="minorBidi"/>
          <w:sz w:val="24"/>
          <w:szCs w:val="24"/>
        </w:rPr>
        <w:tab/>
      </w:r>
      <w:r w:rsidRPr="00397EDC">
        <w:rPr>
          <w:rFonts w:asciiTheme="minorBidi" w:hAnsiTheme="minorBidi" w:cstheme="minorBidi"/>
          <w:sz w:val="24"/>
          <w:szCs w:val="24"/>
        </w:rPr>
        <w:t>But</w:t>
      </w:r>
      <w:r w:rsidRPr="00397EDC">
        <w:rPr>
          <w:rFonts w:asciiTheme="minorBidi" w:hAnsiTheme="minorBidi" w:cstheme="minorBidi"/>
          <w:sz w:val="24"/>
          <w:szCs w:val="24"/>
        </w:rPr>
        <w:t xml:space="preserve"> why, we may ask, does </w:t>
      </w:r>
      <w:r w:rsidRPr="00397EDC">
        <w:rPr>
          <w:rFonts w:asciiTheme="minorBidi" w:hAnsiTheme="minorBidi" w:cstheme="minorBidi"/>
          <w:sz w:val="24"/>
          <w:szCs w:val="24"/>
        </w:rPr>
        <w:t>this re</w:t>
      </w:r>
      <w:r w:rsidRPr="00397EDC">
        <w:rPr>
          <w:rFonts w:asciiTheme="minorBidi" w:hAnsiTheme="minorBidi" w:cstheme="minorBidi"/>
          <w:sz w:val="24"/>
          <w:szCs w:val="24"/>
        </w:rPr>
        <w:t xml:space="preserve">presents </w:t>
      </w:r>
      <w:r w:rsidRPr="00397EDC">
        <w:rPr>
          <w:rFonts w:asciiTheme="minorBidi" w:hAnsiTheme="minorBidi" w:cstheme="minorBidi"/>
          <w:sz w:val="24"/>
          <w:szCs w:val="24"/>
        </w:rPr>
        <w:t xml:space="preserve">the ultimate level of </w:t>
      </w:r>
      <w:proofErr w:type="spellStart"/>
      <w:r w:rsidRPr="00397EDC">
        <w:rPr>
          <w:rFonts w:asciiTheme="minorBidi" w:hAnsiTheme="minorBidi" w:cstheme="minorBidi"/>
          <w:sz w:val="24"/>
          <w:szCs w:val="24"/>
        </w:rPr>
        <w:t>tzedaka</w:t>
      </w:r>
      <w:proofErr w:type="spellEnd"/>
      <w:r w:rsidRPr="00397EDC">
        <w:rPr>
          <w:rFonts w:asciiTheme="minorBidi" w:hAnsiTheme="minorBidi" w:cstheme="minorBidi"/>
          <w:sz w:val="24"/>
          <w:szCs w:val="24"/>
        </w:rPr>
        <w:t>?</w:t>
      </w:r>
      <w:r w:rsidRPr="00397EDC">
        <w:rPr>
          <w:rFonts w:asciiTheme="minorBidi" w:hAnsiTheme="minorBidi" w:cstheme="minorBidi"/>
          <w:sz w:val="24"/>
          <w:szCs w:val="24"/>
        </w:rPr>
        <w:t xml:space="preserve"> On the words, "If your brother becomes impoverished and sells his property" (Vayikra 25:25)</w:t>
      </w:r>
      <w:r w:rsidRPr="00397EDC">
        <w:rPr>
          <w:rFonts w:asciiTheme="minorBidi" w:hAnsiTheme="minorBidi" w:cstheme="minorBidi"/>
          <w:sz w:val="24"/>
          <w:szCs w:val="24"/>
        </w:rPr>
        <w:t>,</w:t>
      </w:r>
      <w:r w:rsidRPr="00397EDC">
        <w:rPr>
          <w:rFonts w:asciiTheme="minorBidi" w:hAnsiTheme="minorBidi" w:cstheme="minorBidi"/>
          <w:sz w:val="24"/>
          <w:szCs w:val="24"/>
        </w:rPr>
        <w:t xml:space="preserve"> </w:t>
      </w:r>
      <w:proofErr w:type="spellStart"/>
      <w:r w:rsidRPr="00397EDC">
        <w:rPr>
          <w:rFonts w:asciiTheme="minorBidi" w:hAnsiTheme="minorBidi" w:cstheme="minorBidi"/>
          <w:sz w:val="24"/>
          <w:szCs w:val="24"/>
        </w:rPr>
        <w:t>Rashi</w:t>
      </w:r>
      <w:proofErr w:type="spellEnd"/>
      <w:r w:rsidRPr="00397EDC">
        <w:rPr>
          <w:rFonts w:asciiTheme="minorBidi" w:hAnsiTheme="minorBidi" w:cstheme="minorBidi"/>
          <w:sz w:val="24"/>
          <w:szCs w:val="24"/>
        </w:rPr>
        <w:t xml:space="preserve"> comments, "This teaches us that a person is not permitted to sell his field unless he is forced to do so out of financial necessity."</w:t>
      </w:r>
      <w:r w:rsidRPr="00397EDC">
        <w:rPr>
          <w:rFonts w:asciiTheme="minorBidi" w:hAnsiTheme="minorBidi" w:cstheme="minorBidi"/>
          <w:sz w:val="24"/>
          <w:szCs w:val="24"/>
        </w:rPr>
        <w:t xml:space="preserve"> </w:t>
      </w:r>
    </w:p>
    <w:p w14:paraId="2859FA76" w14:textId="77777777" w:rsidR="00000000" w:rsidRPr="00397EDC" w:rsidRDefault="001F3FF1" w:rsidP="00397EDC">
      <w:pPr>
        <w:spacing w:line="360" w:lineRule="auto"/>
        <w:jc w:val="both"/>
        <w:rPr>
          <w:rFonts w:asciiTheme="minorBidi" w:hAnsiTheme="minorBidi" w:cstheme="minorBidi"/>
          <w:sz w:val="24"/>
          <w:szCs w:val="24"/>
        </w:rPr>
      </w:pPr>
    </w:p>
    <w:p w14:paraId="1EEA3D1D" w14:textId="77777777" w:rsidR="00000000" w:rsidRPr="00397EDC" w:rsidRDefault="001F3FF1" w:rsidP="00397EDC">
      <w:pPr>
        <w:spacing w:line="360" w:lineRule="auto"/>
        <w:jc w:val="both"/>
        <w:rPr>
          <w:rFonts w:asciiTheme="minorBidi" w:hAnsiTheme="minorBidi" w:cstheme="minorBidi"/>
          <w:sz w:val="24"/>
          <w:szCs w:val="24"/>
        </w:rPr>
      </w:pPr>
      <w:r w:rsidRPr="00397EDC">
        <w:rPr>
          <w:rFonts w:asciiTheme="minorBidi" w:hAnsiTheme="minorBidi" w:cstheme="minorBidi"/>
          <w:sz w:val="24"/>
          <w:szCs w:val="24"/>
        </w:rPr>
        <w:lastRenderedPageBreak/>
        <w:tab/>
      </w:r>
      <w:r w:rsidRPr="00397EDC">
        <w:rPr>
          <w:rFonts w:asciiTheme="minorBidi" w:hAnsiTheme="minorBidi" w:cstheme="minorBidi"/>
          <w:sz w:val="24"/>
          <w:szCs w:val="24"/>
        </w:rPr>
        <w:t xml:space="preserve">"Your impoverished brother", someone who is forced to sell his fields and his house, or to sell himself into servitude, is </w:t>
      </w:r>
      <w:r w:rsidRPr="00397EDC">
        <w:rPr>
          <w:rFonts w:asciiTheme="minorBidi" w:hAnsiTheme="minorBidi" w:cstheme="minorBidi"/>
          <w:sz w:val="24"/>
          <w:szCs w:val="24"/>
        </w:rPr>
        <w:t xml:space="preserve">a </w:t>
      </w:r>
      <w:r w:rsidRPr="00397EDC">
        <w:rPr>
          <w:rFonts w:asciiTheme="minorBidi" w:hAnsiTheme="minorBidi" w:cstheme="minorBidi"/>
          <w:sz w:val="24"/>
          <w:szCs w:val="24"/>
        </w:rPr>
        <w:t>downtrodden and</w:t>
      </w:r>
      <w:r w:rsidRPr="00397EDC">
        <w:rPr>
          <w:rFonts w:asciiTheme="minorBidi" w:hAnsiTheme="minorBidi" w:cstheme="minorBidi"/>
          <w:sz w:val="24"/>
          <w:szCs w:val="24"/>
        </w:rPr>
        <w:t xml:space="preserve"> pitiful victim</w:t>
      </w:r>
      <w:r w:rsidRPr="00397EDC">
        <w:rPr>
          <w:rFonts w:asciiTheme="minorBidi" w:hAnsiTheme="minorBidi" w:cstheme="minorBidi"/>
          <w:sz w:val="24"/>
          <w:szCs w:val="24"/>
        </w:rPr>
        <w:t xml:space="preserve">, who is left with nothing and has reached the bottom of the </w:t>
      </w:r>
      <w:r w:rsidRPr="00397EDC">
        <w:rPr>
          <w:rFonts w:asciiTheme="minorBidi" w:hAnsiTheme="minorBidi" w:cstheme="minorBidi"/>
          <w:sz w:val="24"/>
          <w:szCs w:val="24"/>
        </w:rPr>
        <w:t>ladder. Would it not</w:t>
      </w:r>
      <w:r w:rsidRPr="00397EDC">
        <w:rPr>
          <w:rFonts w:asciiTheme="minorBidi" w:hAnsiTheme="minorBidi" w:cstheme="minorBidi"/>
          <w:sz w:val="24"/>
          <w:szCs w:val="24"/>
        </w:rPr>
        <w:t xml:space="preserve"> seem </w:t>
      </w:r>
      <w:r w:rsidRPr="00397EDC">
        <w:rPr>
          <w:rFonts w:asciiTheme="minorBidi" w:hAnsiTheme="minorBidi" w:cstheme="minorBidi"/>
          <w:sz w:val="24"/>
          <w:szCs w:val="24"/>
        </w:rPr>
        <w:t xml:space="preserve">that the highest level of </w:t>
      </w:r>
      <w:proofErr w:type="spellStart"/>
      <w:r w:rsidRPr="00397EDC">
        <w:rPr>
          <w:rFonts w:asciiTheme="minorBidi" w:hAnsiTheme="minorBidi" w:cstheme="minorBidi"/>
          <w:sz w:val="24"/>
          <w:szCs w:val="24"/>
        </w:rPr>
        <w:t>tzedaka</w:t>
      </w:r>
      <w:proofErr w:type="spellEnd"/>
      <w:r w:rsidRPr="00397EDC">
        <w:rPr>
          <w:rFonts w:asciiTheme="minorBidi" w:hAnsiTheme="minorBidi" w:cstheme="minorBidi"/>
          <w:sz w:val="24"/>
          <w:szCs w:val="24"/>
        </w:rPr>
        <w:t xml:space="preserve"> would be prevention of such a situation, ensuring that this degeneration never takes place, rather than the epitome of </w:t>
      </w:r>
      <w:proofErr w:type="spellStart"/>
      <w:r w:rsidRPr="00397EDC">
        <w:rPr>
          <w:rFonts w:asciiTheme="minorBidi" w:hAnsiTheme="minorBidi" w:cstheme="minorBidi"/>
          <w:sz w:val="24"/>
          <w:szCs w:val="24"/>
        </w:rPr>
        <w:t>tzedaka</w:t>
      </w:r>
      <w:proofErr w:type="spellEnd"/>
      <w:r w:rsidRPr="00397EDC">
        <w:rPr>
          <w:rFonts w:asciiTheme="minorBidi" w:hAnsiTheme="minorBidi" w:cstheme="minorBidi"/>
          <w:sz w:val="24"/>
          <w:szCs w:val="24"/>
        </w:rPr>
        <w:t xml:space="preserve"> </w:t>
      </w:r>
      <w:r w:rsidRPr="00397EDC">
        <w:rPr>
          <w:rFonts w:asciiTheme="minorBidi" w:hAnsiTheme="minorBidi" w:cstheme="minorBidi"/>
          <w:sz w:val="24"/>
          <w:szCs w:val="24"/>
        </w:rPr>
        <w:t xml:space="preserve">as </w:t>
      </w:r>
      <w:r w:rsidRPr="00397EDC">
        <w:rPr>
          <w:rFonts w:asciiTheme="minorBidi" w:hAnsiTheme="minorBidi" w:cstheme="minorBidi"/>
          <w:sz w:val="24"/>
          <w:szCs w:val="24"/>
        </w:rPr>
        <w:t>described by the Rambam?</w:t>
      </w:r>
    </w:p>
    <w:p w14:paraId="1B373683" w14:textId="77777777" w:rsidR="00000000" w:rsidRPr="00397EDC" w:rsidRDefault="001F3FF1" w:rsidP="00397EDC">
      <w:pPr>
        <w:spacing w:line="360" w:lineRule="auto"/>
        <w:jc w:val="both"/>
        <w:rPr>
          <w:rFonts w:asciiTheme="minorBidi" w:hAnsiTheme="minorBidi" w:cstheme="minorBidi"/>
          <w:sz w:val="24"/>
          <w:szCs w:val="24"/>
        </w:rPr>
      </w:pPr>
    </w:p>
    <w:p w14:paraId="3033032D" w14:textId="77777777" w:rsidR="00000000" w:rsidRPr="00397EDC" w:rsidRDefault="001F3FF1" w:rsidP="00397EDC">
      <w:pPr>
        <w:spacing w:line="360" w:lineRule="auto"/>
        <w:jc w:val="both"/>
        <w:rPr>
          <w:rFonts w:asciiTheme="minorBidi" w:hAnsiTheme="minorBidi" w:cstheme="minorBidi"/>
          <w:sz w:val="24"/>
          <w:szCs w:val="24"/>
        </w:rPr>
      </w:pPr>
      <w:r w:rsidRPr="00397EDC">
        <w:rPr>
          <w:rFonts w:asciiTheme="minorBidi" w:hAnsiTheme="minorBidi" w:cstheme="minorBidi"/>
          <w:sz w:val="24"/>
          <w:szCs w:val="24"/>
        </w:rPr>
        <w:tab/>
      </w:r>
      <w:r w:rsidRPr="00397EDC">
        <w:rPr>
          <w:rFonts w:asciiTheme="minorBidi" w:hAnsiTheme="minorBidi" w:cstheme="minorBidi"/>
          <w:sz w:val="24"/>
          <w:szCs w:val="24"/>
        </w:rPr>
        <w:t xml:space="preserve">Even </w:t>
      </w:r>
      <w:r w:rsidRPr="00397EDC">
        <w:rPr>
          <w:rFonts w:asciiTheme="minorBidi" w:hAnsiTheme="minorBidi" w:cstheme="minorBidi"/>
          <w:sz w:val="24"/>
          <w:szCs w:val="24"/>
        </w:rPr>
        <w:t xml:space="preserve">leaving </w:t>
      </w:r>
      <w:r w:rsidRPr="00397EDC">
        <w:rPr>
          <w:rFonts w:asciiTheme="minorBidi" w:hAnsiTheme="minorBidi" w:cstheme="minorBidi"/>
          <w:sz w:val="24"/>
          <w:szCs w:val="24"/>
        </w:rPr>
        <w:t xml:space="preserve">aside our </w:t>
      </w:r>
      <w:r w:rsidRPr="00397EDC">
        <w:rPr>
          <w:rFonts w:asciiTheme="minorBidi" w:hAnsiTheme="minorBidi" w:cstheme="minorBidi"/>
          <w:sz w:val="24"/>
          <w:szCs w:val="24"/>
        </w:rPr>
        <w:t>query on</w:t>
      </w:r>
      <w:r w:rsidRPr="00397EDC">
        <w:rPr>
          <w:rFonts w:asciiTheme="minorBidi" w:hAnsiTheme="minorBidi" w:cstheme="minorBidi"/>
          <w:sz w:val="24"/>
          <w:szCs w:val="24"/>
        </w:rPr>
        <w:t xml:space="preserve"> the Rambam - who, after all, is </w:t>
      </w:r>
      <w:r w:rsidRPr="00397EDC">
        <w:rPr>
          <w:rFonts w:asciiTheme="minorBidi" w:hAnsiTheme="minorBidi" w:cstheme="minorBidi"/>
          <w:sz w:val="24"/>
          <w:szCs w:val="24"/>
        </w:rPr>
        <w:t xml:space="preserve">dealing exclusively with </w:t>
      </w:r>
      <w:r w:rsidRPr="00397EDC">
        <w:rPr>
          <w:rFonts w:asciiTheme="minorBidi" w:hAnsiTheme="minorBidi" w:cstheme="minorBidi"/>
          <w:sz w:val="24"/>
          <w:szCs w:val="24"/>
        </w:rPr>
        <w:t xml:space="preserve">the halakhic definition of the </w:t>
      </w:r>
      <w:r w:rsidRPr="00397EDC">
        <w:rPr>
          <w:rFonts w:asciiTheme="minorBidi" w:hAnsiTheme="minorBidi" w:cstheme="minorBidi"/>
          <w:sz w:val="24"/>
          <w:szCs w:val="24"/>
        </w:rPr>
        <w:t>mitzva</w:t>
      </w:r>
      <w:r w:rsidRPr="00397EDC">
        <w:rPr>
          <w:rFonts w:asciiTheme="minorBidi" w:hAnsiTheme="minorBidi" w:cstheme="minorBidi"/>
          <w:sz w:val="24"/>
          <w:szCs w:val="24"/>
        </w:rPr>
        <w:t xml:space="preserve"> - our question remains. </w:t>
      </w:r>
      <w:r w:rsidRPr="00397EDC">
        <w:rPr>
          <w:rFonts w:asciiTheme="minorBidi" w:hAnsiTheme="minorBidi" w:cstheme="minorBidi"/>
          <w:sz w:val="24"/>
          <w:szCs w:val="24"/>
        </w:rPr>
        <w:t xml:space="preserve">Our suggestion would seem to eliminate </w:t>
      </w:r>
      <w:r w:rsidRPr="00397EDC">
        <w:rPr>
          <w:rFonts w:asciiTheme="minorBidi" w:hAnsiTheme="minorBidi" w:cstheme="minorBidi"/>
          <w:sz w:val="24"/>
          <w:szCs w:val="24"/>
        </w:rPr>
        <w:t xml:space="preserve">the whole basis for </w:t>
      </w:r>
      <w:proofErr w:type="spellStart"/>
      <w:r w:rsidRPr="00397EDC">
        <w:rPr>
          <w:rFonts w:asciiTheme="minorBidi" w:hAnsiTheme="minorBidi" w:cstheme="minorBidi"/>
          <w:sz w:val="24"/>
          <w:szCs w:val="24"/>
        </w:rPr>
        <w:t>tzedaka</w:t>
      </w:r>
      <w:proofErr w:type="spellEnd"/>
      <w:r w:rsidRPr="00397EDC">
        <w:rPr>
          <w:rFonts w:asciiTheme="minorBidi" w:hAnsiTheme="minorBidi" w:cstheme="minorBidi"/>
          <w:sz w:val="24"/>
          <w:szCs w:val="24"/>
        </w:rPr>
        <w:t xml:space="preserve">, for if we </w:t>
      </w:r>
      <w:r w:rsidRPr="00397EDC">
        <w:rPr>
          <w:rFonts w:asciiTheme="minorBidi" w:hAnsiTheme="minorBidi" w:cstheme="minorBidi"/>
          <w:sz w:val="24"/>
          <w:szCs w:val="24"/>
        </w:rPr>
        <w:t xml:space="preserve">prevent </w:t>
      </w:r>
      <w:r w:rsidRPr="00397EDC">
        <w:rPr>
          <w:rFonts w:asciiTheme="minorBidi" w:hAnsiTheme="minorBidi" w:cstheme="minorBidi"/>
          <w:sz w:val="24"/>
          <w:szCs w:val="24"/>
        </w:rPr>
        <w:t>the problem of impoverishment, there is no</w:t>
      </w:r>
      <w:r w:rsidRPr="00397EDC">
        <w:rPr>
          <w:rFonts w:asciiTheme="minorBidi" w:hAnsiTheme="minorBidi" w:cstheme="minorBidi"/>
          <w:sz w:val="24"/>
          <w:szCs w:val="24"/>
        </w:rPr>
        <w:t xml:space="preserve"> </w:t>
      </w:r>
      <w:r w:rsidRPr="00397EDC">
        <w:rPr>
          <w:rFonts w:asciiTheme="minorBidi" w:hAnsiTheme="minorBidi" w:cstheme="minorBidi"/>
          <w:sz w:val="24"/>
          <w:szCs w:val="24"/>
        </w:rPr>
        <w:t xml:space="preserve">one left needing </w:t>
      </w:r>
      <w:proofErr w:type="spellStart"/>
      <w:r w:rsidRPr="00397EDC">
        <w:rPr>
          <w:rFonts w:asciiTheme="minorBidi" w:hAnsiTheme="minorBidi" w:cstheme="minorBidi"/>
          <w:sz w:val="24"/>
          <w:szCs w:val="24"/>
        </w:rPr>
        <w:t>tzedaka</w:t>
      </w:r>
      <w:proofErr w:type="spellEnd"/>
      <w:r w:rsidRPr="00397EDC">
        <w:rPr>
          <w:rFonts w:asciiTheme="minorBidi" w:hAnsiTheme="minorBidi" w:cstheme="minorBidi"/>
          <w:sz w:val="24"/>
          <w:szCs w:val="24"/>
        </w:rPr>
        <w:t>. Would the</w:t>
      </w:r>
      <w:r w:rsidRPr="00397EDC">
        <w:rPr>
          <w:rFonts w:asciiTheme="minorBidi" w:hAnsiTheme="minorBidi" w:cstheme="minorBidi"/>
          <w:sz w:val="24"/>
          <w:szCs w:val="24"/>
        </w:rPr>
        <w:t xml:space="preserve"> prevention of poverty in the first place not be regarded itself as </w:t>
      </w:r>
      <w:proofErr w:type="spellStart"/>
      <w:r w:rsidRPr="00397EDC">
        <w:rPr>
          <w:rFonts w:asciiTheme="minorBidi" w:hAnsiTheme="minorBidi" w:cstheme="minorBidi"/>
          <w:sz w:val="24"/>
          <w:szCs w:val="24"/>
        </w:rPr>
        <w:t>tzedaka</w:t>
      </w:r>
      <w:proofErr w:type="spellEnd"/>
      <w:r w:rsidRPr="00397EDC">
        <w:rPr>
          <w:rFonts w:asciiTheme="minorBidi" w:hAnsiTheme="minorBidi" w:cstheme="minorBidi"/>
          <w:sz w:val="24"/>
          <w:szCs w:val="24"/>
        </w:rPr>
        <w:t>?</w:t>
      </w:r>
    </w:p>
    <w:p w14:paraId="300DA90B" w14:textId="77777777" w:rsidR="00000000" w:rsidRPr="00397EDC" w:rsidRDefault="001F3FF1" w:rsidP="00397EDC">
      <w:pPr>
        <w:spacing w:line="360" w:lineRule="auto"/>
        <w:jc w:val="both"/>
        <w:rPr>
          <w:rFonts w:asciiTheme="minorBidi" w:hAnsiTheme="minorBidi" w:cstheme="minorBidi"/>
          <w:sz w:val="24"/>
          <w:szCs w:val="24"/>
        </w:rPr>
      </w:pPr>
    </w:p>
    <w:p w14:paraId="171AE0B8" w14:textId="77777777" w:rsidR="00000000" w:rsidRPr="00397EDC" w:rsidRDefault="001F3FF1" w:rsidP="00397EDC">
      <w:pPr>
        <w:spacing w:line="360" w:lineRule="auto"/>
        <w:jc w:val="both"/>
        <w:rPr>
          <w:rFonts w:asciiTheme="minorBidi" w:hAnsiTheme="minorBidi" w:cstheme="minorBidi"/>
          <w:sz w:val="24"/>
          <w:szCs w:val="24"/>
        </w:rPr>
      </w:pPr>
      <w:r w:rsidRPr="00397EDC">
        <w:rPr>
          <w:rFonts w:asciiTheme="minorBidi" w:hAnsiTheme="minorBidi" w:cstheme="minorBidi"/>
          <w:sz w:val="24"/>
          <w:szCs w:val="24"/>
        </w:rPr>
        <w:tab/>
      </w:r>
      <w:r w:rsidRPr="00397EDC">
        <w:rPr>
          <w:rFonts w:asciiTheme="minorBidi" w:hAnsiTheme="minorBidi" w:cstheme="minorBidi"/>
          <w:sz w:val="24"/>
          <w:szCs w:val="24"/>
        </w:rPr>
        <w:t xml:space="preserve">Let us attempt to answer this question by examining an example from a different sphere. The </w:t>
      </w:r>
      <w:proofErr w:type="spellStart"/>
      <w:r w:rsidRPr="00397EDC">
        <w:rPr>
          <w:rFonts w:asciiTheme="minorBidi" w:hAnsiTheme="minorBidi" w:cstheme="minorBidi"/>
          <w:sz w:val="24"/>
          <w:szCs w:val="24"/>
        </w:rPr>
        <w:t>Gemara</w:t>
      </w:r>
      <w:proofErr w:type="spellEnd"/>
      <w:r w:rsidRPr="00397EDC">
        <w:rPr>
          <w:rFonts w:asciiTheme="minorBidi" w:hAnsiTheme="minorBidi" w:cstheme="minorBidi"/>
          <w:sz w:val="24"/>
          <w:szCs w:val="24"/>
        </w:rPr>
        <w:t xml:space="preserve"> in </w:t>
      </w:r>
      <w:proofErr w:type="spellStart"/>
      <w:r w:rsidRPr="00397EDC">
        <w:rPr>
          <w:rFonts w:asciiTheme="minorBidi" w:hAnsiTheme="minorBidi" w:cstheme="minorBidi"/>
          <w:sz w:val="24"/>
          <w:szCs w:val="24"/>
        </w:rPr>
        <w:t>Bava</w:t>
      </w:r>
      <w:proofErr w:type="spellEnd"/>
      <w:r w:rsidRPr="00397EDC">
        <w:rPr>
          <w:rFonts w:asciiTheme="minorBidi" w:hAnsiTheme="minorBidi" w:cstheme="minorBidi"/>
          <w:sz w:val="24"/>
          <w:szCs w:val="24"/>
        </w:rPr>
        <w:t xml:space="preserve"> </w:t>
      </w:r>
      <w:proofErr w:type="spellStart"/>
      <w:r w:rsidRPr="00397EDC">
        <w:rPr>
          <w:rFonts w:asciiTheme="minorBidi" w:hAnsiTheme="minorBidi" w:cstheme="minorBidi"/>
          <w:sz w:val="24"/>
          <w:szCs w:val="24"/>
        </w:rPr>
        <w:t>Metzia</w:t>
      </w:r>
      <w:proofErr w:type="spellEnd"/>
      <w:r w:rsidRPr="00397EDC">
        <w:rPr>
          <w:rFonts w:asciiTheme="minorBidi" w:hAnsiTheme="minorBidi" w:cstheme="minorBidi"/>
          <w:sz w:val="24"/>
          <w:szCs w:val="24"/>
        </w:rPr>
        <w:t xml:space="preserve"> deals with the </w:t>
      </w:r>
      <w:r w:rsidRPr="00397EDC">
        <w:rPr>
          <w:rFonts w:asciiTheme="minorBidi" w:hAnsiTheme="minorBidi" w:cstheme="minorBidi"/>
          <w:sz w:val="24"/>
          <w:szCs w:val="24"/>
        </w:rPr>
        <w:t>mitzva</w:t>
      </w:r>
      <w:r w:rsidRPr="00397EDC">
        <w:rPr>
          <w:rFonts w:asciiTheme="minorBidi" w:hAnsiTheme="minorBidi" w:cstheme="minorBidi"/>
          <w:sz w:val="24"/>
          <w:szCs w:val="24"/>
        </w:rPr>
        <w:t xml:space="preserve"> of returning lost property and rules that even in the case of loss of land</w:t>
      </w:r>
      <w:r w:rsidRPr="00397EDC">
        <w:rPr>
          <w:rFonts w:asciiTheme="minorBidi" w:hAnsiTheme="minorBidi" w:cstheme="minorBidi"/>
          <w:sz w:val="24"/>
          <w:szCs w:val="24"/>
        </w:rPr>
        <w:t>,</w:t>
      </w:r>
      <w:r w:rsidRPr="00397EDC">
        <w:rPr>
          <w:rFonts w:asciiTheme="minorBidi" w:hAnsiTheme="minorBidi" w:cstheme="minorBidi"/>
          <w:sz w:val="24"/>
          <w:szCs w:val="24"/>
        </w:rPr>
        <w:t xml:space="preserve"> there exists the concept of lost property.</w:t>
      </w:r>
      <w:r w:rsidRPr="00397EDC">
        <w:rPr>
          <w:rFonts w:asciiTheme="minorBidi" w:hAnsiTheme="minorBidi" w:cstheme="minorBidi"/>
          <w:sz w:val="24"/>
          <w:szCs w:val="24"/>
        </w:rPr>
        <w:t xml:space="preserve"> What does the </w:t>
      </w:r>
      <w:proofErr w:type="spellStart"/>
      <w:r w:rsidRPr="00397EDC">
        <w:rPr>
          <w:rFonts w:asciiTheme="minorBidi" w:hAnsiTheme="minorBidi" w:cstheme="minorBidi"/>
          <w:sz w:val="24"/>
          <w:szCs w:val="24"/>
        </w:rPr>
        <w:t>Gemara</w:t>
      </w:r>
      <w:proofErr w:type="spellEnd"/>
      <w:r w:rsidRPr="00397EDC">
        <w:rPr>
          <w:rFonts w:asciiTheme="minorBidi" w:hAnsiTheme="minorBidi" w:cstheme="minorBidi"/>
          <w:sz w:val="24"/>
          <w:szCs w:val="24"/>
        </w:rPr>
        <w:t xml:space="preserve"> mean by this</w:t>
      </w:r>
      <w:r w:rsidRPr="00397EDC">
        <w:rPr>
          <w:rFonts w:asciiTheme="minorBidi" w:hAnsiTheme="minorBidi" w:cstheme="minorBidi"/>
          <w:sz w:val="24"/>
          <w:szCs w:val="24"/>
        </w:rPr>
        <w:t xml:space="preserve">? Let us imagine that a river is overflowing </w:t>
      </w:r>
      <w:r w:rsidRPr="00397EDC">
        <w:rPr>
          <w:rFonts w:asciiTheme="minorBidi" w:hAnsiTheme="minorBidi" w:cstheme="minorBidi"/>
          <w:sz w:val="24"/>
          <w:szCs w:val="24"/>
        </w:rPr>
        <w:t xml:space="preserve">its banks </w:t>
      </w:r>
      <w:r w:rsidRPr="00397EDC">
        <w:rPr>
          <w:rFonts w:asciiTheme="minorBidi" w:hAnsiTheme="minorBidi" w:cstheme="minorBidi"/>
          <w:sz w:val="24"/>
          <w:szCs w:val="24"/>
        </w:rPr>
        <w:t xml:space="preserve">and threatens to engulf </w:t>
      </w:r>
      <w:r w:rsidRPr="00397EDC">
        <w:rPr>
          <w:rFonts w:asciiTheme="minorBidi" w:hAnsiTheme="minorBidi" w:cstheme="minorBidi"/>
          <w:sz w:val="24"/>
          <w:szCs w:val="24"/>
        </w:rPr>
        <w:t>a</w:t>
      </w:r>
      <w:r w:rsidRPr="00397EDC">
        <w:rPr>
          <w:rFonts w:asciiTheme="minorBidi" w:hAnsiTheme="minorBidi" w:cstheme="minorBidi"/>
          <w:sz w:val="24"/>
          <w:szCs w:val="24"/>
        </w:rPr>
        <w:t xml:space="preserve"> field, and you prevent this by building a dike. Such a preventiv</w:t>
      </w:r>
      <w:r w:rsidRPr="00397EDC">
        <w:rPr>
          <w:rFonts w:asciiTheme="minorBidi" w:hAnsiTheme="minorBidi" w:cstheme="minorBidi"/>
          <w:sz w:val="24"/>
          <w:szCs w:val="24"/>
        </w:rPr>
        <w:t>e measure is considered</w:t>
      </w:r>
      <w:r w:rsidRPr="00397EDC">
        <w:rPr>
          <w:rFonts w:asciiTheme="minorBidi" w:hAnsiTheme="minorBidi" w:cstheme="minorBidi"/>
          <w:sz w:val="24"/>
          <w:szCs w:val="24"/>
        </w:rPr>
        <w:t xml:space="preserve"> </w:t>
      </w:r>
      <w:r w:rsidRPr="00397EDC">
        <w:rPr>
          <w:rFonts w:asciiTheme="minorBidi" w:hAnsiTheme="minorBidi" w:cstheme="minorBidi"/>
          <w:sz w:val="24"/>
          <w:szCs w:val="24"/>
        </w:rPr>
        <w:t xml:space="preserve">by the </w:t>
      </w:r>
      <w:proofErr w:type="spellStart"/>
      <w:r w:rsidRPr="00397EDC">
        <w:rPr>
          <w:rFonts w:asciiTheme="minorBidi" w:hAnsiTheme="minorBidi" w:cstheme="minorBidi"/>
          <w:sz w:val="24"/>
          <w:szCs w:val="24"/>
        </w:rPr>
        <w:t>Gemara</w:t>
      </w:r>
      <w:proofErr w:type="spellEnd"/>
      <w:r w:rsidRPr="00397EDC">
        <w:rPr>
          <w:rFonts w:asciiTheme="minorBidi" w:hAnsiTheme="minorBidi" w:cstheme="minorBidi"/>
          <w:sz w:val="24"/>
          <w:szCs w:val="24"/>
        </w:rPr>
        <w:t xml:space="preserve"> to constitute restoration of lost property - </w:t>
      </w:r>
      <w:r w:rsidRPr="00397EDC">
        <w:rPr>
          <w:rFonts w:asciiTheme="minorBidi" w:hAnsiTheme="minorBidi" w:cstheme="minorBidi"/>
          <w:sz w:val="24"/>
          <w:szCs w:val="24"/>
        </w:rPr>
        <w:t xml:space="preserve">i.e., </w:t>
      </w:r>
      <w:r w:rsidRPr="00397EDC">
        <w:rPr>
          <w:rFonts w:asciiTheme="minorBidi" w:hAnsiTheme="minorBidi" w:cstheme="minorBidi"/>
          <w:sz w:val="24"/>
          <w:szCs w:val="24"/>
        </w:rPr>
        <w:t xml:space="preserve">as </w:t>
      </w:r>
      <w:r w:rsidRPr="00397EDC">
        <w:rPr>
          <w:rFonts w:asciiTheme="minorBidi" w:hAnsiTheme="minorBidi" w:cstheme="minorBidi"/>
          <w:sz w:val="24"/>
          <w:szCs w:val="24"/>
        </w:rPr>
        <w:t>a mitzva</w:t>
      </w:r>
      <w:r w:rsidRPr="00397EDC">
        <w:rPr>
          <w:rFonts w:asciiTheme="minorBidi" w:hAnsiTheme="minorBidi" w:cstheme="minorBidi"/>
          <w:sz w:val="24"/>
          <w:szCs w:val="24"/>
        </w:rPr>
        <w:t xml:space="preserve"> </w:t>
      </w:r>
      <w:r w:rsidRPr="00397EDC">
        <w:rPr>
          <w:rFonts w:asciiTheme="minorBidi" w:hAnsiTheme="minorBidi" w:cstheme="minorBidi"/>
          <w:sz w:val="24"/>
          <w:szCs w:val="24"/>
        </w:rPr>
        <w:t xml:space="preserve">in </w:t>
      </w:r>
      <w:r w:rsidRPr="00397EDC">
        <w:rPr>
          <w:rFonts w:asciiTheme="minorBidi" w:hAnsiTheme="minorBidi" w:cstheme="minorBidi"/>
          <w:sz w:val="24"/>
          <w:szCs w:val="24"/>
        </w:rPr>
        <w:t>itself.</w:t>
      </w:r>
    </w:p>
    <w:p w14:paraId="7D2B9E86" w14:textId="77777777" w:rsidR="00000000" w:rsidRPr="00397EDC" w:rsidRDefault="001F3FF1" w:rsidP="00397EDC">
      <w:pPr>
        <w:spacing w:line="360" w:lineRule="auto"/>
        <w:jc w:val="both"/>
        <w:rPr>
          <w:rFonts w:asciiTheme="minorBidi" w:hAnsiTheme="minorBidi" w:cstheme="minorBidi"/>
          <w:sz w:val="24"/>
          <w:szCs w:val="24"/>
        </w:rPr>
      </w:pPr>
    </w:p>
    <w:p w14:paraId="0D6D76EA" w14:textId="77777777" w:rsidR="00000000" w:rsidRPr="00397EDC" w:rsidRDefault="001F3FF1" w:rsidP="00397EDC">
      <w:pPr>
        <w:spacing w:line="360" w:lineRule="auto"/>
        <w:jc w:val="both"/>
        <w:rPr>
          <w:rFonts w:asciiTheme="minorBidi" w:hAnsiTheme="minorBidi" w:cstheme="minorBidi"/>
          <w:sz w:val="24"/>
          <w:szCs w:val="24"/>
        </w:rPr>
      </w:pPr>
      <w:r w:rsidRPr="00397EDC">
        <w:rPr>
          <w:rFonts w:asciiTheme="minorBidi" w:hAnsiTheme="minorBidi" w:cstheme="minorBidi"/>
          <w:sz w:val="24"/>
          <w:szCs w:val="24"/>
        </w:rPr>
        <w:tab/>
      </w:r>
      <w:r w:rsidRPr="00397EDC">
        <w:rPr>
          <w:rFonts w:asciiTheme="minorBidi" w:hAnsiTheme="minorBidi" w:cstheme="minorBidi"/>
          <w:sz w:val="24"/>
          <w:szCs w:val="24"/>
        </w:rPr>
        <w:t xml:space="preserve">Even if there is no clear connection between the prevention and the action itself, this does not undermine the </w:t>
      </w:r>
      <w:r w:rsidRPr="00397EDC">
        <w:rPr>
          <w:rFonts w:asciiTheme="minorBidi" w:hAnsiTheme="minorBidi" w:cstheme="minorBidi"/>
          <w:sz w:val="24"/>
          <w:szCs w:val="24"/>
        </w:rPr>
        <w:t xml:space="preserve">worth of our </w:t>
      </w:r>
      <w:r w:rsidRPr="00397EDC">
        <w:rPr>
          <w:rFonts w:asciiTheme="minorBidi" w:hAnsiTheme="minorBidi" w:cstheme="minorBidi"/>
          <w:sz w:val="24"/>
          <w:szCs w:val="24"/>
        </w:rPr>
        <w:t>effort</w:t>
      </w:r>
      <w:r w:rsidRPr="00397EDC">
        <w:rPr>
          <w:rFonts w:asciiTheme="minorBidi" w:hAnsiTheme="minorBidi" w:cstheme="minorBidi"/>
          <w:sz w:val="24"/>
          <w:szCs w:val="24"/>
        </w:rPr>
        <w:t>s</w:t>
      </w:r>
      <w:r w:rsidRPr="00397EDC">
        <w:rPr>
          <w:rFonts w:asciiTheme="minorBidi" w:hAnsiTheme="minorBidi" w:cstheme="minorBidi"/>
          <w:sz w:val="24"/>
          <w:szCs w:val="24"/>
        </w:rPr>
        <w:t xml:space="preserve"> to prevent problematic situations. Such is the case</w:t>
      </w:r>
      <w:r w:rsidRPr="00397EDC">
        <w:rPr>
          <w:rFonts w:asciiTheme="minorBidi" w:hAnsiTheme="minorBidi" w:cstheme="minorBidi"/>
          <w:sz w:val="24"/>
          <w:szCs w:val="24"/>
        </w:rPr>
        <w:t>,</w:t>
      </w:r>
      <w:r w:rsidRPr="00397EDC">
        <w:rPr>
          <w:rFonts w:asciiTheme="minorBidi" w:hAnsiTheme="minorBidi" w:cstheme="minorBidi"/>
          <w:sz w:val="24"/>
          <w:szCs w:val="24"/>
        </w:rPr>
        <w:t xml:space="preserve"> for example</w:t>
      </w:r>
      <w:r w:rsidRPr="00397EDC">
        <w:rPr>
          <w:rFonts w:asciiTheme="minorBidi" w:hAnsiTheme="minorBidi" w:cstheme="minorBidi"/>
          <w:sz w:val="24"/>
          <w:szCs w:val="24"/>
        </w:rPr>
        <w:t>,</w:t>
      </w:r>
      <w:r w:rsidRPr="00397EDC">
        <w:rPr>
          <w:rFonts w:asciiTheme="minorBidi" w:hAnsiTheme="minorBidi" w:cstheme="minorBidi"/>
          <w:sz w:val="24"/>
          <w:szCs w:val="24"/>
        </w:rPr>
        <w:t xml:space="preserve"> in medicine. We certainly support the idea and practice of preventive medicine, despite the fact that by preventing illness we are also preventing the fulfillment of the mi</w:t>
      </w:r>
      <w:r w:rsidRPr="00397EDC">
        <w:rPr>
          <w:rFonts w:asciiTheme="minorBidi" w:hAnsiTheme="minorBidi" w:cstheme="minorBidi"/>
          <w:sz w:val="24"/>
          <w:szCs w:val="24"/>
        </w:rPr>
        <w:t>tzvo</w:t>
      </w:r>
      <w:r w:rsidRPr="00397EDC">
        <w:rPr>
          <w:rFonts w:asciiTheme="minorBidi" w:hAnsiTheme="minorBidi" w:cstheme="minorBidi"/>
          <w:sz w:val="24"/>
          <w:szCs w:val="24"/>
        </w:rPr>
        <w:t>t of healing and visitin</w:t>
      </w:r>
      <w:r w:rsidRPr="00397EDC">
        <w:rPr>
          <w:rFonts w:asciiTheme="minorBidi" w:hAnsiTheme="minorBidi" w:cstheme="minorBidi"/>
          <w:sz w:val="24"/>
          <w:szCs w:val="24"/>
        </w:rPr>
        <w:t>g the sick.</w:t>
      </w:r>
    </w:p>
    <w:p w14:paraId="3B77A8C7" w14:textId="77777777" w:rsidR="00000000" w:rsidRPr="00397EDC" w:rsidRDefault="001F3FF1" w:rsidP="00397EDC">
      <w:pPr>
        <w:spacing w:line="360" w:lineRule="auto"/>
        <w:jc w:val="both"/>
        <w:rPr>
          <w:rFonts w:asciiTheme="minorBidi" w:hAnsiTheme="minorBidi" w:cstheme="minorBidi"/>
          <w:sz w:val="24"/>
          <w:szCs w:val="24"/>
        </w:rPr>
      </w:pPr>
    </w:p>
    <w:p w14:paraId="7892B5DA" w14:textId="77777777" w:rsidR="00000000" w:rsidRPr="00397EDC" w:rsidRDefault="001F3FF1" w:rsidP="00397EDC">
      <w:pPr>
        <w:spacing w:line="360" w:lineRule="auto"/>
        <w:jc w:val="both"/>
        <w:rPr>
          <w:rFonts w:asciiTheme="minorBidi" w:hAnsiTheme="minorBidi" w:cstheme="minorBidi"/>
          <w:sz w:val="24"/>
          <w:szCs w:val="24"/>
        </w:rPr>
      </w:pPr>
      <w:r w:rsidRPr="00397EDC">
        <w:rPr>
          <w:rFonts w:asciiTheme="minorBidi" w:hAnsiTheme="minorBidi" w:cstheme="minorBidi"/>
          <w:sz w:val="24"/>
          <w:szCs w:val="24"/>
        </w:rPr>
        <w:tab/>
      </w:r>
      <w:r w:rsidRPr="00397EDC">
        <w:rPr>
          <w:rFonts w:asciiTheme="minorBidi" w:hAnsiTheme="minorBidi" w:cstheme="minorBidi"/>
          <w:sz w:val="24"/>
          <w:szCs w:val="24"/>
        </w:rPr>
        <w:t xml:space="preserve">However, </w:t>
      </w:r>
      <w:r w:rsidRPr="00397EDC">
        <w:rPr>
          <w:rFonts w:asciiTheme="minorBidi" w:hAnsiTheme="minorBidi" w:cstheme="minorBidi"/>
          <w:sz w:val="24"/>
          <w:szCs w:val="24"/>
        </w:rPr>
        <w:t xml:space="preserve">it is more complicated to carry out </w:t>
      </w:r>
      <w:r w:rsidRPr="00397EDC">
        <w:rPr>
          <w:rFonts w:asciiTheme="minorBidi" w:hAnsiTheme="minorBidi" w:cstheme="minorBidi"/>
          <w:sz w:val="24"/>
          <w:szCs w:val="24"/>
        </w:rPr>
        <w:t>preven</w:t>
      </w:r>
      <w:r w:rsidRPr="00397EDC">
        <w:rPr>
          <w:rFonts w:asciiTheme="minorBidi" w:hAnsiTheme="minorBidi" w:cstheme="minorBidi"/>
          <w:sz w:val="24"/>
          <w:szCs w:val="24"/>
        </w:rPr>
        <w:t>ta</w:t>
      </w:r>
      <w:r w:rsidRPr="00397EDC">
        <w:rPr>
          <w:rFonts w:asciiTheme="minorBidi" w:hAnsiTheme="minorBidi" w:cstheme="minorBidi"/>
          <w:sz w:val="24"/>
          <w:szCs w:val="24"/>
        </w:rPr>
        <w:t xml:space="preserve">tive action in the area of </w:t>
      </w:r>
      <w:proofErr w:type="spellStart"/>
      <w:r w:rsidRPr="00397EDC">
        <w:rPr>
          <w:rFonts w:asciiTheme="minorBidi" w:hAnsiTheme="minorBidi" w:cstheme="minorBidi"/>
          <w:sz w:val="24"/>
          <w:szCs w:val="24"/>
        </w:rPr>
        <w:t>tzedaka</w:t>
      </w:r>
      <w:proofErr w:type="spellEnd"/>
      <w:r w:rsidRPr="00397EDC">
        <w:rPr>
          <w:rFonts w:asciiTheme="minorBidi" w:hAnsiTheme="minorBidi" w:cstheme="minorBidi"/>
          <w:sz w:val="24"/>
          <w:szCs w:val="24"/>
        </w:rPr>
        <w:t xml:space="preserve">. We are accustomed to feeling pity for someone who is impoverished, someone who has nothing, but not for someone who still owns property and is threatened by the prospect of financial loss. A person says to </w:t>
      </w:r>
      <w:r w:rsidRPr="00397EDC">
        <w:rPr>
          <w:rFonts w:asciiTheme="minorBidi" w:hAnsiTheme="minorBidi" w:cstheme="minorBidi"/>
          <w:sz w:val="24"/>
          <w:szCs w:val="24"/>
        </w:rPr>
        <w:lastRenderedPageBreak/>
        <w:t>himself, "</w:t>
      </w:r>
      <w:r w:rsidRPr="00397EDC">
        <w:rPr>
          <w:rFonts w:asciiTheme="minorBidi" w:hAnsiTheme="minorBidi" w:cstheme="minorBidi"/>
          <w:sz w:val="24"/>
          <w:szCs w:val="24"/>
        </w:rPr>
        <w:t>I'm sure</w:t>
      </w:r>
      <w:r w:rsidRPr="00397EDC">
        <w:rPr>
          <w:rFonts w:asciiTheme="minorBidi" w:hAnsiTheme="minorBidi" w:cstheme="minorBidi"/>
          <w:sz w:val="24"/>
          <w:szCs w:val="24"/>
        </w:rPr>
        <w:t xml:space="preserve"> it will all eventually work out for him, or someone else will come along and help him." Sometimes we are not even aware that someone is on the brink of financial disaster</w:t>
      </w:r>
      <w:r w:rsidRPr="00397EDC">
        <w:rPr>
          <w:rFonts w:asciiTheme="minorBidi" w:hAnsiTheme="minorBidi" w:cstheme="minorBidi"/>
          <w:sz w:val="24"/>
          <w:szCs w:val="24"/>
        </w:rPr>
        <w:t>. Moreover</w:t>
      </w:r>
      <w:r w:rsidRPr="00397EDC">
        <w:rPr>
          <w:rFonts w:asciiTheme="minorBidi" w:hAnsiTheme="minorBidi" w:cstheme="minorBidi"/>
          <w:sz w:val="24"/>
          <w:szCs w:val="24"/>
        </w:rPr>
        <w:t>, at</w:t>
      </w:r>
      <w:r w:rsidRPr="00397EDC">
        <w:rPr>
          <w:rFonts w:asciiTheme="minorBidi" w:hAnsiTheme="minorBidi" w:cstheme="minorBidi"/>
          <w:sz w:val="24"/>
          <w:szCs w:val="24"/>
        </w:rPr>
        <w:t xml:space="preserve"> times the potential victim is not a single individual but rather an entire community or an entire socio-economic stratum of the population.</w:t>
      </w:r>
    </w:p>
    <w:p w14:paraId="2F576B0D" w14:textId="77777777" w:rsidR="00000000" w:rsidRPr="00397EDC" w:rsidRDefault="001F3FF1" w:rsidP="00397EDC">
      <w:pPr>
        <w:spacing w:line="360" w:lineRule="auto"/>
        <w:jc w:val="both"/>
        <w:rPr>
          <w:rFonts w:asciiTheme="minorBidi" w:hAnsiTheme="minorBidi" w:cstheme="minorBidi"/>
          <w:sz w:val="24"/>
          <w:szCs w:val="24"/>
        </w:rPr>
      </w:pPr>
    </w:p>
    <w:p w14:paraId="47B29921" w14:textId="77777777" w:rsidR="00000000" w:rsidRPr="00397EDC" w:rsidRDefault="001F3FF1" w:rsidP="00397EDC">
      <w:pPr>
        <w:spacing w:line="360" w:lineRule="auto"/>
        <w:jc w:val="both"/>
        <w:rPr>
          <w:rFonts w:asciiTheme="minorBidi" w:hAnsiTheme="minorBidi" w:cstheme="minorBidi"/>
          <w:sz w:val="24"/>
          <w:szCs w:val="24"/>
        </w:rPr>
      </w:pPr>
      <w:r w:rsidRPr="00397EDC">
        <w:rPr>
          <w:rFonts w:asciiTheme="minorBidi" w:hAnsiTheme="minorBidi" w:cstheme="minorBidi"/>
          <w:sz w:val="24"/>
          <w:szCs w:val="24"/>
        </w:rPr>
        <w:tab/>
      </w:r>
      <w:r w:rsidRPr="00397EDC">
        <w:rPr>
          <w:rFonts w:asciiTheme="minorBidi" w:hAnsiTheme="minorBidi" w:cstheme="minorBidi"/>
          <w:sz w:val="24"/>
          <w:szCs w:val="24"/>
        </w:rPr>
        <w:t xml:space="preserve">In the past, the good of the </w:t>
      </w:r>
      <w:r w:rsidRPr="00397EDC">
        <w:rPr>
          <w:rFonts w:asciiTheme="minorBidi" w:hAnsiTheme="minorBidi" w:cstheme="minorBidi"/>
          <w:sz w:val="24"/>
          <w:szCs w:val="24"/>
        </w:rPr>
        <w:t xml:space="preserve">general population </w:t>
      </w:r>
      <w:r w:rsidRPr="00397EDC">
        <w:rPr>
          <w:rFonts w:asciiTheme="minorBidi" w:hAnsiTheme="minorBidi" w:cstheme="minorBidi"/>
          <w:sz w:val="24"/>
          <w:szCs w:val="24"/>
        </w:rPr>
        <w:t xml:space="preserve">- a thriving economic system - used to be perceived as a supreme value, even if in the process </w:t>
      </w:r>
      <w:r w:rsidRPr="00397EDC">
        <w:rPr>
          <w:rFonts w:asciiTheme="minorBidi" w:hAnsiTheme="minorBidi" w:cstheme="minorBidi"/>
          <w:sz w:val="24"/>
          <w:szCs w:val="24"/>
        </w:rPr>
        <w:t xml:space="preserve">some </w:t>
      </w:r>
      <w:r w:rsidRPr="00397EDC">
        <w:rPr>
          <w:rFonts w:asciiTheme="minorBidi" w:hAnsiTheme="minorBidi" w:cstheme="minorBidi"/>
          <w:sz w:val="24"/>
          <w:szCs w:val="24"/>
        </w:rPr>
        <w:t xml:space="preserve">harm </w:t>
      </w:r>
      <w:r w:rsidRPr="00397EDC">
        <w:rPr>
          <w:rFonts w:asciiTheme="minorBidi" w:hAnsiTheme="minorBidi" w:cstheme="minorBidi"/>
          <w:sz w:val="24"/>
          <w:szCs w:val="24"/>
        </w:rPr>
        <w:t xml:space="preserve">would be </w:t>
      </w:r>
      <w:r w:rsidRPr="00397EDC">
        <w:rPr>
          <w:rFonts w:asciiTheme="minorBidi" w:hAnsiTheme="minorBidi" w:cstheme="minorBidi"/>
          <w:sz w:val="24"/>
          <w:szCs w:val="24"/>
        </w:rPr>
        <w:t>caused to the weaker strata of the population</w:t>
      </w:r>
      <w:r w:rsidRPr="00397EDC">
        <w:rPr>
          <w:rFonts w:asciiTheme="minorBidi" w:hAnsiTheme="minorBidi" w:cstheme="minorBidi"/>
          <w:sz w:val="24"/>
          <w:szCs w:val="24"/>
        </w:rPr>
        <w:t>,</w:t>
      </w:r>
      <w:r w:rsidRPr="00397EDC">
        <w:rPr>
          <w:rFonts w:asciiTheme="minorBidi" w:hAnsiTheme="minorBidi" w:cstheme="minorBidi"/>
          <w:sz w:val="24"/>
          <w:szCs w:val="24"/>
        </w:rPr>
        <w:t xml:space="preserve"> who would not be able to keep up with th</w:t>
      </w:r>
      <w:r w:rsidRPr="00397EDC">
        <w:rPr>
          <w:rFonts w:asciiTheme="minorBidi" w:hAnsiTheme="minorBidi" w:cstheme="minorBidi"/>
          <w:sz w:val="24"/>
          <w:szCs w:val="24"/>
        </w:rPr>
        <w:t>ose</w:t>
      </w:r>
      <w:r w:rsidRPr="00397EDC">
        <w:rPr>
          <w:rFonts w:asciiTheme="minorBidi" w:hAnsiTheme="minorBidi" w:cstheme="minorBidi"/>
          <w:sz w:val="24"/>
          <w:szCs w:val="24"/>
        </w:rPr>
        <w:t xml:space="preserve"> stronger elements who would survive. Today we are witness to a certain degree of progress in this regard: we strive </w:t>
      </w:r>
      <w:r w:rsidRPr="00397EDC">
        <w:rPr>
          <w:rFonts w:asciiTheme="minorBidi" w:hAnsiTheme="minorBidi" w:cstheme="minorBidi"/>
          <w:sz w:val="24"/>
          <w:szCs w:val="24"/>
        </w:rPr>
        <w:t>for equality and justice for all, and an economic system which will work for the good of those less capable as well.</w:t>
      </w:r>
    </w:p>
    <w:p w14:paraId="29A964CD" w14:textId="77777777" w:rsidR="00000000" w:rsidRPr="00397EDC" w:rsidRDefault="001F3FF1" w:rsidP="00397EDC">
      <w:pPr>
        <w:spacing w:line="360" w:lineRule="auto"/>
        <w:jc w:val="both"/>
        <w:rPr>
          <w:rFonts w:asciiTheme="minorBidi" w:hAnsiTheme="minorBidi" w:cstheme="minorBidi"/>
          <w:sz w:val="24"/>
          <w:szCs w:val="24"/>
        </w:rPr>
      </w:pPr>
    </w:p>
    <w:p w14:paraId="628CCFD5" w14:textId="77777777" w:rsidR="00000000" w:rsidRPr="00397EDC" w:rsidRDefault="001F3FF1" w:rsidP="00397EDC">
      <w:pPr>
        <w:spacing w:line="360" w:lineRule="auto"/>
        <w:jc w:val="both"/>
        <w:rPr>
          <w:rFonts w:asciiTheme="minorBidi" w:hAnsiTheme="minorBidi" w:cstheme="minorBidi"/>
          <w:sz w:val="24"/>
          <w:szCs w:val="24"/>
        </w:rPr>
      </w:pPr>
      <w:r w:rsidRPr="00397EDC">
        <w:rPr>
          <w:rFonts w:asciiTheme="minorBidi" w:hAnsiTheme="minorBidi" w:cstheme="minorBidi"/>
          <w:sz w:val="24"/>
          <w:szCs w:val="24"/>
        </w:rPr>
        <w:tab/>
      </w:r>
      <w:r w:rsidRPr="00397EDC">
        <w:rPr>
          <w:rFonts w:asciiTheme="minorBidi" w:hAnsiTheme="minorBidi" w:cstheme="minorBidi"/>
          <w:sz w:val="24"/>
          <w:szCs w:val="24"/>
        </w:rPr>
        <w:t xml:space="preserve">This </w:t>
      </w:r>
      <w:proofErr w:type="gramStart"/>
      <w:r w:rsidRPr="00397EDC">
        <w:rPr>
          <w:rFonts w:asciiTheme="minorBidi" w:hAnsiTheme="minorBidi" w:cstheme="minorBidi"/>
          <w:sz w:val="24"/>
          <w:szCs w:val="24"/>
        </w:rPr>
        <w:t>need</w:t>
      </w:r>
      <w:proofErr w:type="gramEnd"/>
      <w:r w:rsidRPr="00397EDC">
        <w:rPr>
          <w:rFonts w:asciiTheme="minorBidi" w:hAnsiTheme="minorBidi" w:cstheme="minorBidi"/>
          <w:sz w:val="24"/>
          <w:szCs w:val="24"/>
        </w:rPr>
        <w:t xml:space="preserve"> to help the weaker elements of society requires a courageous individual who could stand at the head of such a system, someone with the ability to rise above political and sectarian considerations, someone with the ability to predict and foresee future events and to know how to prevent undesirable situations from coming about.</w:t>
      </w:r>
    </w:p>
    <w:p w14:paraId="4F0E0388" w14:textId="77777777" w:rsidR="00000000" w:rsidRPr="00397EDC" w:rsidRDefault="001F3FF1" w:rsidP="00397EDC">
      <w:pPr>
        <w:spacing w:line="360" w:lineRule="auto"/>
        <w:jc w:val="both"/>
        <w:rPr>
          <w:rFonts w:asciiTheme="minorBidi" w:hAnsiTheme="minorBidi" w:cstheme="minorBidi"/>
          <w:sz w:val="24"/>
          <w:szCs w:val="24"/>
        </w:rPr>
      </w:pPr>
    </w:p>
    <w:p w14:paraId="67AA5A7C" w14:textId="77777777" w:rsidR="00000000" w:rsidRPr="00397EDC" w:rsidRDefault="001F3FF1" w:rsidP="00397EDC">
      <w:pPr>
        <w:spacing w:line="360" w:lineRule="auto"/>
        <w:jc w:val="both"/>
        <w:rPr>
          <w:rFonts w:asciiTheme="minorBidi" w:hAnsiTheme="minorBidi" w:cstheme="minorBidi"/>
          <w:sz w:val="24"/>
          <w:szCs w:val="24"/>
        </w:rPr>
      </w:pPr>
      <w:r w:rsidRPr="00397EDC">
        <w:rPr>
          <w:rFonts w:asciiTheme="minorBidi" w:hAnsiTheme="minorBidi" w:cstheme="minorBidi"/>
          <w:sz w:val="24"/>
          <w:szCs w:val="24"/>
        </w:rPr>
        <w:tab/>
      </w:r>
      <w:r w:rsidRPr="00397EDC">
        <w:rPr>
          <w:rFonts w:asciiTheme="minorBidi" w:hAnsiTheme="minorBidi" w:cstheme="minorBidi"/>
          <w:sz w:val="24"/>
          <w:szCs w:val="24"/>
        </w:rPr>
        <w:t xml:space="preserve">"We are obliged to be exceedingly careful in the </w:t>
      </w:r>
      <w:r w:rsidRPr="00397EDC">
        <w:rPr>
          <w:rFonts w:asciiTheme="minorBidi" w:hAnsiTheme="minorBidi" w:cstheme="minorBidi"/>
          <w:sz w:val="24"/>
          <w:szCs w:val="24"/>
        </w:rPr>
        <w:t>mitz</w:t>
      </w:r>
      <w:r w:rsidRPr="00397EDC">
        <w:rPr>
          <w:rFonts w:asciiTheme="minorBidi" w:hAnsiTheme="minorBidi" w:cstheme="minorBidi"/>
          <w:sz w:val="24"/>
          <w:szCs w:val="24"/>
        </w:rPr>
        <w:t>va</w:t>
      </w:r>
      <w:r w:rsidRPr="00397EDC">
        <w:rPr>
          <w:rFonts w:asciiTheme="minorBidi" w:hAnsiTheme="minorBidi" w:cstheme="minorBidi"/>
          <w:sz w:val="24"/>
          <w:szCs w:val="24"/>
        </w:rPr>
        <w:t xml:space="preserve"> of </w:t>
      </w:r>
      <w:proofErr w:type="spellStart"/>
      <w:r w:rsidRPr="00397EDC">
        <w:rPr>
          <w:rFonts w:asciiTheme="minorBidi" w:hAnsiTheme="minorBidi" w:cstheme="minorBidi"/>
          <w:sz w:val="24"/>
          <w:szCs w:val="24"/>
        </w:rPr>
        <w:t>tzedaka</w:t>
      </w:r>
      <w:proofErr w:type="spellEnd"/>
      <w:r w:rsidRPr="00397EDC">
        <w:rPr>
          <w:rFonts w:asciiTheme="minorBidi" w:hAnsiTheme="minorBidi" w:cstheme="minorBidi"/>
          <w:sz w:val="24"/>
          <w:szCs w:val="24"/>
        </w:rPr>
        <w:t xml:space="preserve"> - more than any other positive </w:t>
      </w:r>
      <w:r w:rsidRPr="00397EDC">
        <w:rPr>
          <w:rFonts w:asciiTheme="minorBidi" w:hAnsiTheme="minorBidi" w:cstheme="minorBidi"/>
          <w:sz w:val="24"/>
          <w:szCs w:val="24"/>
        </w:rPr>
        <w:t>mitzva</w:t>
      </w:r>
      <w:r w:rsidRPr="00397EDC">
        <w:rPr>
          <w:rFonts w:asciiTheme="minorBidi" w:hAnsiTheme="minorBidi" w:cstheme="minorBidi"/>
          <w:sz w:val="24"/>
          <w:szCs w:val="24"/>
        </w:rPr>
        <w:t xml:space="preserve">, because </w:t>
      </w:r>
      <w:proofErr w:type="spellStart"/>
      <w:r w:rsidRPr="00397EDC">
        <w:rPr>
          <w:rFonts w:asciiTheme="minorBidi" w:hAnsiTheme="minorBidi" w:cstheme="minorBidi"/>
          <w:sz w:val="24"/>
          <w:szCs w:val="24"/>
        </w:rPr>
        <w:t>tzedaka</w:t>
      </w:r>
      <w:proofErr w:type="spellEnd"/>
      <w:r w:rsidRPr="00397EDC">
        <w:rPr>
          <w:rFonts w:asciiTheme="minorBidi" w:hAnsiTheme="minorBidi" w:cstheme="minorBidi"/>
          <w:sz w:val="24"/>
          <w:szCs w:val="24"/>
        </w:rPr>
        <w:t xml:space="preserve"> is the sign of the descendants of Avraham </w:t>
      </w:r>
      <w:proofErr w:type="spellStart"/>
      <w:r w:rsidRPr="00397EDC">
        <w:rPr>
          <w:rFonts w:asciiTheme="minorBidi" w:hAnsiTheme="minorBidi" w:cstheme="minorBidi"/>
          <w:sz w:val="24"/>
          <w:szCs w:val="24"/>
        </w:rPr>
        <w:t>Avinu</w:t>
      </w:r>
      <w:proofErr w:type="spellEnd"/>
      <w:r w:rsidRPr="00397EDC">
        <w:rPr>
          <w:rFonts w:asciiTheme="minorBidi" w:hAnsiTheme="minorBidi" w:cstheme="minorBidi"/>
          <w:sz w:val="24"/>
          <w:szCs w:val="24"/>
        </w:rPr>
        <w:t>, about whom it is written, '</w:t>
      </w:r>
      <w:r w:rsidRPr="00397EDC">
        <w:rPr>
          <w:rFonts w:asciiTheme="minorBidi" w:hAnsiTheme="minorBidi" w:cstheme="minorBidi"/>
          <w:sz w:val="24"/>
          <w:szCs w:val="24"/>
        </w:rPr>
        <w:t>F</w:t>
      </w:r>
      <w:r w:rsidRPr="00397EDC">
        <w:rPr>
          <w:rFonts w:asciiTheme="minorBidi" w:hAnsiTheme="minorBidi" w:cstheme="minorBidi"/>
          <w:sz w:val="24"/>
          <w:szCs w:val="24"/>
        </w:rPr>
        <w:t xml:space="preserve">or I know him that he will instruct his descendants... to do </w:t>
      </w:r>
      <w:proofErr w:type="spellStart"/>
      <w:r w:rsidRPr="00397EDC">
        <w:rPr>
          <w:rFonts w:asciiTheme="minorBidi" w:hAnsiTheme="minorBidi" w:cstheme="minorBidi"/>
          <w:sz w:val="24"/>
          <w:szCs w:val="24"/>
        </w:rPr>
        <w:t>tzedaka</w:t>
      </w:r>
      <w:proofErr w:type="spellEnd"/>
      <w:r w:rsidRPr="00397EDC">
        <w:rPr>
          <w:rFonts w:asciiTheme="minorBidi" w:hAnsiTheme="minorBidi" w:cstheme="minorBidi"/>
          <w:sz w:val="24"/>
          <w:szCs w:val="24"/>
        </w:rPr>
        <w:t>.</w:t>
      </w:r>
      <w:r w:rsidRPr="00397EDC">
        <w:rPr>
          <w:rFonts w:asciiTheme="minorBidi" w:hAnsiTheme="minorBidi" w:cstheme="minorBidi"/>
          <w:sz w:val="24"/>
          <w:szCs w:val="24"/>
        </w:rPr>
        <w:t xml:space="preserve">' And the throne of Israel </w:t>
      </w:r>
      <w:r w:rsidRPr="00397EDC">
        <w:rPr>
          <w:rFonts w:asciiTheme="minorBidi" w:hAnsiTheme="minorBidi" w:cstheme="minorBidi"/>
          <w:sz w:val="24"/>
          <w:szCs w:val="24"/>
        </w:rPr>
        <w:t xml:space="preserve">will not be restored </w:t>
      </w:r>
      <w:r w:rsidRPr="00397EDC">
        <w:rPr>
          <w:rFonts w:asciiTheme="minorBidi" w:hAnsiTheme="minorBidi" w:cstheme="minorBidi"/>
          <w:sz w:val="24"/>
          <w:szCs w:val="24"/>
        </w:rPr>
        <w:t xml:space="preserve">and the </w:t>
      </w:r>
      <w:r w:rsidRPr="00397EDC">
        <w:rPr>
          <w:rFonts w:asciiTheme="minorBidi" w:hAnsiTheme="minorBidi" w:cstheme="minorBidi"/>
          <w:sz w:val="24"/>
          <w:szCs w:val="24"/>
        </w:rPr>
        <w:t xml:space="preserve">religion </w:t>
      </w:r>
      <w:r w:rsidRPr="00397EDC">
        <w:rPr>
          <w:rFonts w:asciiTheme="minorBidi" w:hAnsiTheme="minorBidi" w:cstheme="minorBidi"/>
          <w:sz w:val="24"/>
          <w:szCs w:val="24"/>
        </w:rPr>
        <w:t xml:space="preserve">of truth </w:t>
      </w:r>
      <w:r w:rsidRPr="00397EDC">
        <w:rPr>
          <w:rFonts w:asciiTheme="minorBidi" w:hAnsiTheme="minorBidi" w:cstheme="minorBidi"/>
          <w:sz w:val="24"/>
          <w:szCs w:val="24"/>
        </w:rPr>
        <w:t xml:space="preserve">will not arise except by means of </w:t>
      </w:r>
      <w:proofErr w:type="spellStart"/>
      <w:r w:rsidRPr="00397EDC">
        <w:rPr>
          <w:rFonts w:asciiTheme="minorBidi" w:hAnsiTheme="minorBidi" w:cstheme="minorBidi"/>
          <w:sz w:val="24"/>
          <w:szCs w:val="24"/>
        </w:rPr>
        <w:t>tzedaka</w:t>
      </w:r>
      <w:proofErr w:type="spellEnd"/>
      <w:r w:rsidRPr="00397EDC">
        <w:rPr>
          <w:rFonts w:asciiTheme="minorBidi" w:hAnsiTheme="minorBidi" w:cstheme="minorBidi"/>
          <w:sz w:val="24"/>
          <w:szCs w:val="24"/>
        </w:rPr>
        <w:t xml:space="preserve">, as it is written, '... with </w:t>
      </w:r>
      <w:proofErr w:type="spellStart"/>
      <w:r w:rsidRPr="00397EDC">
        <w:rPr>
          <w:rFonts w:asciiTheme="minorBidi" w:hAnsiTheme="minorBidi" w:cstheme="minorBidi"/>
          <w:sz w:val="24"/>
          <w:szCs w:val="24"/>
        </w:rPr>
        <w:t>tzedaka</w:t>
      </w:r>
      <w:proofErr w:type="spellEnd"/>
      <w:r w:rsidRPr="00397EDC">
        <w:rPr>
          <w:rFonts w:asciiTheme="minorBidi" w:hAnsiTheme="minorBidi" w:cstheme="minorBidi"/>
          <w:sz w:val="24"/>
          <w:szCs w:val="24"/>
        </w:rPr>
        <w:t xml:space="preserve"> shall you be </w:t>
      </w:r>
      <w:r w:rsidRPr="00397EDC">
        <w:rPr>
          <w:rFonts w:asciiTheme="minorBidi" w:hAnsiTheme="minorBidi" w:cstheme="minorBidi"/>
          <w:sz w:val="24"/>
          <w:szCs w:val="24"/>
        </w:rPr>
        <w:t>established.</w:t>
      </w:r>
      <w:r w:rsidRPr="00397EDC">
        <w:rPr>
          <w:rFonts w:asciiTheme="minorBidi" w:hAnsiTheme="minorBidi" w:cstheme="minorBidi"/>
          <w:sz w:val="24"/>
          <w:szCs w:val="24"/>
        </w:rPr>
        <w:t xml:space="preserve">'" (Rambam ibid. </w:t>
      </w:r>
      <w:r w:rsidRPr="00397EDC">
        <w:rPr>
          <w:rFonts w:asciiTheme="minorBidi" w:hAnsiTheme="minorBidi" w:cstheme="minorBidi"/>
          <w:sz w:val="24"/>
          <w:szCs w:val="24"/>
        </w:rPr>
        <w:t>10:</w:t>
      </w:r>
      <w:r w:rsidRPr="00397EDC">
        <w:rPr>
          <w:rFonts w:asciiTheme="minorBidi" w:hAnsiTheme="minorBidi" w:cstheme="minorBidi"/>
          <w:sz w:val="24"/>
          <w:szCs w:val="24"/>
        </w:rPr>
        <w:t>1)</w:t>
      </w:r>
    </w:p>
    <w:p w14:paraId="0D5E3E56" w14:textId="77777777" w:rsidR="00000000" w:rsidRPr="00397EDC" w:rsidRDefault="001F3FF1" w:rsidP="00397EDC">
      <w:pPr>
        <w:spacing w:line="360" w:lineRule="auto"/>
        <w:jc w:val="both"/>
        <w:rPr>
          <w:rFonts w:asciiTheme="minorBidi" w:hAnsiTheme="minorBidi" w:cstheme="minorBidi"/>
          <w:sz w:val="24"/>
          <w:szCs w:val="24"/>
        </w:rPr>
      </w:pPr>
    </w:p>
    <w:p w14:paraId="738A234F" w14:textId="77777777" w:rsidR="00000000" w:rsidRPr="00397EDC" w:rsidRDefault="001F3FF1" w:rsidP="00397EDC">
      <w:pPr>
        <w:spacing w:line="360" w:lineRule="auto"/>
        <w:jc w:val="both"/>
        <w:rPr>
          <w:rFonts w:asciiTheme="minorBidi" w:hAnsiTheme="minorBidi" w:cstheme="minorBidi"/>
          <w:sz w:val="24"/>
          <w:szCs w:val="24"/>
        </w:rPr>
      </w:pPr>
      <w:r w:rsidRPr="00397EDC">
        <w:rPr>
          <w:rFonts w:asciiTheme="minorBidi" w:hAnsiTheme="minorBidi" w:cstheme="minorBidi"/>
          <w:sz w:val="24"/>
          <w:szCs w:val="24"/>
        </w:rPr>
        <w:tab/>
      </w:r>
      <w:r w:rsidRPr="00397EDC">
        <w:rPr>
          <w:rFonts w:asciiTheme="minorBidi" w:hAnsiTheme="minorBidi" w:cstheme="minorBidi"/>
          <w:sz w:val="24"/>
          <w:szCs w:val="24"/>
        </w:rPr>
        <w:t xml:space="preserve">The completion and perfection of the </w:t>
      </w:r>
      <w:r w:rsidRPr="00397EDC">
        <w:rPr>
          <w:rFonts w:asciiTheme="minorBidi" w:hAnsiTheme="minorBidi" w:cstheme="minorBidi"/>
          <w:sz w:val="24"/>
          <w:szCs w:val="24"/>
        </w:rPr>
        <w:t xml:space="preserve">religion </w:t>
      </w:r>
      <w:r w:rsidRPr="00397EDC">
        <w:rPr>
          <w:rFonts w:asciiTheme="minorBidi" w:hAnsiTheme="minorBidi" w:cstheme="minorBidi"/>
          <w:sz w:val="24"/>
          <w:szCs w:val="24"/>
        </w:rPr>
        <w:t xml:space="preserve">of truth, according to the Rambam, </w:t>
      </w:r>
      <w:r w:rsidRPr="00397EDC">
        <w:rPr>
          <w:rFonts w:asciiTheme="minorBidi" w:hAnsiTheme="minorBidi" w:cstheme="minorBidi"/>
          <w:sz w:val="24"/>
          <w:szCs w:val="24"/>
        </w:rPr>
        <w:t>are</w:t>
      </w:r>
      <w:r w:rsidRPr="00397EDC">
        <w:rPr>
          <w:rFonts w:asciiTheme="minorBidi" w:hAnsiTheme="minorBidi" w:cstheme="minorBidi"/>
          <w:sz w:val="24"/>
          <w:szCs w:val="24"/>
        </w:rPr>
        <w:t xml:space="preserve"> to be fou</w:t>
      </w:r>
      <w:r w:rsidRPr="00397EDC">
        <w:rPr>
          <w:rFonts w:asciiTheme="minorBidi" w:hAnsiTheme="minorBidi" w:cstheme="minorBidi"/>
          <w:sz w:val="24"/>
          <w:szCs w:val="24"/>
        </w:rPr>
        <w:t xml:space="preserve">nd principally in </w:t>
      </w:r>
      <w:proofErr w:type="spellStart"/>
      <w:r w:rsidRPr="00397EDC">
        <w:rPr>
          <w:rFonts w:asciiTheme="minorBidi" w:hAnsiTheme="minorBidi" w:cstheme="minorBidi"/>
          <w:sz w:val="24"/>
          <w:szCs w:val="24"/>
        </w:rPr>
        <w:t>tzedaka</w:t>
      </w:r>
      <w:proofErr w:type="spellEnd"/>
      <w:r w:rsidRPr="00397EDC">
        <w:rPr>
          <w:rFonts w:asciiTheme="minorBidi" w:hAnsiTheme="minorBidi" w:cstheme="minorBidi"/>
          <w:sz w:val="24"/>
          <w:szCs w:val="24"/>
        </w:rPr>
        <w:t>, in the creation of an economic system which aims towards equality and justice, which takes care of all segments of the nation.</w:t>
      </w:r>
    </w:p>
    <w:p w14:paraId="15798523" w14:textId="77777777" w:rsidR="00000000" w:rsidRPr="00397EDC" w:rsidRDefault="001F3FF1" w:rsidP="00397EDC">
      <w:pPr>
        <w:spacing w:line="360" w:lineRule="auto"/>
        <w:jc w:val="both"/>
        <w:rPr>
          <w:rFonts w:asciiTheme="minorBidi" w:hAnsiTheme="minorBidi" w:cstheme="minorBidi"/>
          <w:sz w:val="24"/>
          <w:szCs w:val="24"/>
        </w:rPr>
      </w:pPr>
    </w:p>
    <w:p w14:paraId="71F557DE" w14:textId="77777777" w:rsidR="00000000" w:rsidRPr="00397EDC" w:rsidRDefault="001F3FF1" w:rsidP="00397EDC">
      <w:pPr>
        <w:spacing w:line="360" w:lineRule="auto"/>
        <w:jc w:val="both"/>
        <w:rPr>
          <w:rFonts w:asciiTheme="minorBidi" w:hAnsiTheme="minorBidi" w:cstheme="minorBidi"/>
          <w:sz w:val="24"/>
          <w:szCs w:val="24"/>
        </w:rPr>
      </w:pPr>
      <w:r w:rsidRPr="00397EDC">
        <w:rPr>
          <w:rFonts w:asciiTheme="minorBidi" w:hAnsiTheme="minorBidi" w:cstheme="minorBidi"/>
          <w:sz w:val="24"/>
          <w:szCs w:val="24"/>
        </w:rPr>
        <w:lastRenderedPageBreak/>
        <w:t xml:space="preserve">"And Israel is redeemed only by </w:t>
      </w:r>
      <w:proofErr w:type="spellStart"/>
      <w:r w:rsidRPr="00397EDC">
        <w:rPr>
          <w:rFonts w:asciiTheme="minorBidi" w:hAnsiTheme="minorBidi" w:cstheme="minorBidi"/>
          <w:sz w:val="24"/>
          <w:szCs w:val="24"/>
        </w:rPr>
        <w:t>tzedaka</w:t>
      </w:r>
      <w:proofErr w:type="spellEnd"/>
      <w:r w:rsidRPr="00397EDC">
        <w:rPr>
          <w:rFonts w:asciiTheme="minorBidi" w:hAnsiTheme="minorBidi" w:cstheme="minorBidi"/>
          <w:sz w:val="24"/>
          <w:szCs w:val="24"/>
        </w:rPr>
        <w:t>, as it is written, '</w:t>
      </w:r>
      <w:proofErr w:type="spellStart"/>
      <w:r w:rsidRPr="00397EDC">
        <w:rPr>
          <w:rFonts w:asciiTheme="minorBidi" w:hAnsiTheme="minorBidi" w:cstheme="minorBidi"/>
          <w:sz w:val="24"/>
          <w:szCs w:val="24"/>
        </w:rPr>
        <w:t>Tzion</w:t>
      </w:r>
      <w:proofErr w:type="spellEnd"/>
      <w:r w:rsidRPr="00397EDC">
        <w:rPr>
          <w:rFonts w:asciiTheme="minorBidi" w:hAnsiTheme="minorBidi" w:cstheme="minorBidi"/>
          <w:sz w:val="24"/>
          <w:szCs w:val="24"/>
        </w:rPr>
        <w:t xml:space="preserve"> will be redeemed with justice and her inhabitants with </w:t>
      </w:r>
      <w:proofErr w:type="spellStart"/>
      <w:r w:rsidRPr="00397EDC">
        <w:rPr>
          <w:rFonts w:asciiTheme="minorBidi" w:hAnsiTheme="minorBidi" w:cstheme="minorBidi"/>
          <w:sz w:val="24"/>
          <w:szCs w:val="24"/>
        </w:rPr>
        <w:t>tzedaka</w:t>
      </w:r>
      <w:proofErr w:type="spellEnd"/>
      <w:r w:rsidRPr="00397EDC">
        <w:rPr>
          <w:rFonts w:asciiTheme="minorBidi" w:hAnsiTheme="minorBidi" w:cstheme="minorBidi"/>
          <w:sz w:val="24"/>
          <w:szCs w:val="24"/>
        </w:rPr>
        <w:t>.</w:t>
      </w:r>
      <w:r w:rsidRPr="00397EDC">
        <w:rPr>
          <w:rFonts w:asciiTheme="minorBidi" w:hAnsiTheme="minorBidi" w:cstheme="minorBidi"/>
          <w:sz w:val="24"/>
          <w:szCs w:val="24"/>
        </w:rPr>
        <w:t>'</w:t>
      </w:r>
      <w:r w:rsidRPr="00397EDC">
        <w:rPr>
          <w:rFonts w:asciiTheme="minorBidi" w:hAnsiTheme="minorBidi" w:cstheme="minorBidi"/>
          <w:sz w:val="24"/>
          <w:szCs w:val="24"/>
        </w:rPr>
        <w:t>" (Rambam ibid.)</w:t>
      </w:r>
    </w:p>
    <w:p w14:paraId="6C38DCC7" w14:textId="77777777" w:rsidR="00000000" w:rsidRPr="00397EDC" w:rsidRDefault="001F3FF1" w:rsidP="00397EDC">
      <w:pPr>
        <w:spacing w:line="360" w:lineRule="auto"/>
        <w:jc w:val="both"/>
        <w:rPr>
          <w:rFonts w:asciiTheme="minorBidi" w:hAnsiTheme="minorBidi" w:cstheme="minorBidi"/>
          <w:sz w:val="24"/>
          <w:szCs w:val="24"/>
        </w:rPr>
      </w:pPr>
    </w:p>
    <w:p w14:paraId="5C7AA551" w14:textId="77777777" w:rsidR="00000000" w:rsidRPr="00397EDC" w:rsidRDefault="001F3FF1" w:rsidP="00397EDC">
      <w:pPr>
        <w:pStyle w:val="CC"/>
        <w:keepLines w:val="0"/>
        <w:bidi w:val="0"/>
        <w:spacing w:after="0" w:line="360" w:lineRule="auto"/>
        <w:ind w:right="0" w:firstLine="0"/>
        <w:rPr>
          <w:rFonts w:asciiTheme="minorBidi" w:hAnsiTheme="minorBidi" w:cstheme="minorBidi"/>
          <w:sz w:val="24"/>
          <w:szCs w:val="24"/>
          <w:lang w:val="en-GB"/>
        </w:rPr>
      </w:pPr>
    </w:p>
    <w:p w14:paraId="68250B56" w14:textId="77777777" w:rsidR="00000000" w:rsidRPr="00397EDC" w:rsidRDefault="001F3FF1" w:rsidP="00397EDC">
      <w:pPr>
        <w:pStyle w:val="CC"/>
        <w:keepLines w:val="0"/>
        <w:bidi w:val="0"/>
        <w:spacing w:after="0" w:line="360" w:lineRule="auto"/>
        <w:ind w:right="0" w:firstLine="0"/>
        <w:rPr>
          <w:rFonts w:asciiTheme="minorBidi" w:hAnsiTheme="minorBidi" w:cstheme="minorBidi"/>
          <w:sz w:val="24"/>
          <w:szCs w:val="24"/>
          <w:lang w:val="en-GB"/>
        </w:rPr>
      </w:pPr>
      <w:r w:rsidRPr="00397EDC">
        <w:rPr>
          <w:rFonts w:asciiTheme="minorBidi" w:hAnsiTheme="minorBidi" w:cstheme="minorBidi"/>
          <w:sz w:val="24"/>
          <w:szCs w:val="24"/>
          <w:lang w:val="en-GB"/>
        </w:rPr>
        <w:t xml:space="preserve">(Originally delivered at </w:t>
      </w:r>
      <w:proofErr w:type="spellStart"/>
      <w:r w:rsidRPr="00397EDC">
        <w:rPr>
          <w:rFonts w:asciiTheme="minorBidi" w:hAnsiTheme="minorBidi" w:cstheme="minorBidi"/>
          <w:sz w:val="24"/>
          <w:szCs w:val="24"/>
          <w:lang w:val="en-GB"/>
        </w:rPr>
        <w:t>Seuda</w:t>
      </w:r>
      <w:proofErr w:type="spellEnd"/>
      <w:r w:rsidRPr="00397EDC">
        <w:rPr>
          <w:rFonts w:asciiTheme="minorBidi" w:hAnsiTheme="minorBidi" w:cstheme="minorBidi"/>
          <w:sz w:val="24"/>
          <w:szCs w:val="24"/>
          <w:lang w:val="en-GB"/>
        </w:rPr>
        <w:t xml:space="preserve"> </w:t>
      </w:r>
      <w:proofErr w:type="spellStart"/>
      <w:r w:rsidRPr="00397EDC">
        <w:rPr>
          <w:rFonts w:asciiTheme="minorBidi" w:hAnsiTheme="minorBidi" w:cstheme="minorBidi"/>
          <w:sz w:val="24"/>
          <w:szCs w:val="24"/>
          <w:lang w:val="en-GB"/>
        </w:rPr>
        <w:t>Shelishit</w:t>
      </w:r>
      <w:proofErr w:type="spellEnd"/>
      <w:r w:rsidRPr="00397EDC">
        <w:rPr>
          <w:rFonts w:asciiTheme="minorBidi" w:hAnsiTheme="minorBidi" w:cstheme="minorBidi"/>
          <w:sz w:val="24"/>
          <w:szCs w:val="24"/>
          <w:lang w:val="en-GB"/>
        </w:rPr>
        <w:t xml:space="preserve">, Shabbat </w:t>
      </w:r>
      <w:proofErr w:type="spellStart"/>
      <w:r w:rsidRPr="00397EDC">
        <w:rPr>
          <w:rFonts w:asciiTheme="minorBidi" w:hAnsiTheme="minorBidi" w:cstheme="minorBidi"/>
          <w:sz w:val="24"/>
          <w:szCs w:val="24"/>
          <w:lang w:val="en-GB"/>
        </w:rPr>
        <w:t>Parashat</w:t>
      </w:r>
      <w:proofErr w:type="spellEnd"/>
      <w:r w:rsidRPr="00397EDC">
        <w:rPr>
          <w:rFonts w:asciiTheme="minorBidi" w:hAnsiTheme="minorBidi" w:cstheme="minorBidi"/>
          <w:sz w:val="24"/>
          <w:szCs w:val="24"/>
          <w:lang w:val="en-GB"/>
        </w:rPr>
        <w:t xml:space="preserve"> Behar 5752.</w:t>
      </w:r>
    </w:p>
    <w:p w14:paraId="307463B1" w14:textId="02DF95DE" w:rsidR="001F3FF1" w:rsidRPr="00397EDC" w:rsidRDefault="001F3FF1" w:rsidP="00397EDC">
      <w:pPr>
        <w:pStyle w:val="CC"/>
        <w:keepLines w:val="0"/>
        <w:bidi w:val="0"/>
        <w:spacing w:after="0" w:line="360" w:lineRule="auto"/>
        <w:ind w:right="0" w:firstLine="0"/>
        <w:rPr>
          <w:rFonts w:asciiTheme="minorBidi" w:hAnsiTheme="minorBidi" w:cstheme="minorBidi"/>
          <w:sz w:val="24"/>
          <w:szCs w:val="24"/>
          <w:lang w:val="en-GB"/>
        </w:rPr>
      </w:pPr>
      <w:r w:rsidRPr="00397EDC">
        <w:rPr>
          <w:rFonts w:asciiTheme="minorBidi" w:hAnsiTheme="minorBidi" w:cstheme="minorBidi"/>
          <w:sz w:val="24"/>
          <w:szCs w:val="24"/>
        </w:rPr>
        <w:t xml:space="preserve">Translated by </w:t>
      </w:r>
      <w:proofErr w:type="spellStart"/>
      <w:r w:rsidRPr="00397EDC">
        <w:rPr>
          <w:rFonts w:asciiTheme="minorBidi" w:hAnsiTheme="minorBidi" w:cstheme="minorBidi"/>
          <w:sz w:val="24"/>
          <w:szCs w:val="24"/>
        </w:rPr>
        <w:t>Kaeren</w:t>
      </w:r>
      <w:proofErr w:type="spellEnd"/>
      <w:r w:rsidRPr="00397EDC">
        <w:rPr>
          <w:rFonts w:asciiTheme="minorBidi" w:hAnsiTheme="minorBidi" w:cstheme="minorBidi"/>
          <w:sz w:val="24"/>
          <w:szCs w:val="24"/>
        </w:rPr>
        <w:t xml:space="preserve"> Fish.)</w:t>
      </w:r>
    </w:p>
    <w:sectPr w:rsidR="001F3FF1" w:rsidRPr="00397EDC">
      <w:footnotePr>
        <w:numRestart w:val="eachPage"/>
      </w:footnotePr>
      <w:type w:val="continuous"/>
      <w:pgSz w:w="11907" w:h="16840" w:code="9"/>
      <w:pgMar w:top="1440" w:right="1797" w:bottom="1440" w:left="1797"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altName w:val="Times New Roman"/>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rawingGridVerticalSpacing w:val="120"/>
  <w:displayVerticalDrawingGridEvery w:val="0"/>
  <w:doNotUseMarginsForDrawingGridOrigin/>
  <w:doNotShadeFormData/>
  <w:characterSpacingControl w:val="doNotCompress"/>
  <w:footnotePr>
    <w:numRestart w:val="eachPage"/>
  </w:foot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EDC"/>
    <w:rsid w:val="001F3FF1"/>
    <w:rsid w:val="00397E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DC48F5"/>
  <w15:chartTrackingRefBased/>
  <w15:docId w15:val="{B5EE4F73-22B5-4F41-91AC-A4710E56D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HeadingBase"/>
    <w:next w:val="BodyText"/>
    <w:qFormat/>
    <w:pPr>
      <w:outlineLvl w:val="0"/>
    </w:pPr>
  </w:style>
  <w:style w:type="paragraph" w:styleId="Heading2">
    <w:name w:val="heading 2"/>
    <w:basedOn w:val="HeadingBase"/>
    <w:next w:val="BodyText"/>
    <w:qFormat/>
    <w:pPr>
      <w:spacing w:before="160"/>
      <w:outlineLvl w:val="1"/>
    </w:pPr>
    <w:rPr>
      <w:i/>
      <w:iCs/>
      <w:sz w:val="28"/>
      <w:szCs w:val="28"/>
    </w:rPr>
  </w:style>
  <w:style w:type="paragraph" w:styleId="Heading3">
    <w:name w:val="heading 3"/>
    <w:basedOn w:val="HeadingBase"/>
    <w:next w:val="BodyText"/>
    <w:qFormat/>
    <w:pPr>
      <w:spacing w:before="120" w:after="80"/>
      <w:outlineLvl w:val="2"/>
    </w:pPr>
    <w:rPr>
      <w:rFonts w:ascii="Times New Roman" w:hAnsi="Times New Roman"/>
      <w:sz w:val="24"/>
      <w:szCs w:val="24"/>
    </w:rPr>
  </w:style>
  <w:style w:type="paragraph" w:styleId="Heading4">
    <w:name w:val="heading 4"/>
    <w:basedOn w:val="HeadingBase"/>
    <w:next w:val="BodyText"/>
    <w:qFormat/>
    <w:pPr>
      <w:spacing w:before="120" w:after="80"/>
      <w:outlineLvl w:val="3"/>
    </w:pPr>
    <w:rPr>
      <w:rFonts w:ascii="Times New Roman" w:hAnsi="Times New Roman"/>
      <w:i/>
      <w:iCs/>
      <w:sz w:val="24"/>
      <w:szCs w:val="24"/>
    </w:rPr>
  </w:style>
  <w:style w:type="paragraph" w:styleId="Heading5">
    <w:name w:val="heading 5"/>
    <w:basedOn w:val="HeadingBase"/>
    <w:next w:val="BodyText"/>
    <w:qFormat/>
    <w:pPr>
      <w:spacing w:before="120" w:after="80"/>
      <w:outlineLvl w:val="4"/>
    </w:pPr>
    <w:rPr>
      <w:sz w:val="20"/>
      <w:szCs w:val="20"/>
    </w:rPr>
  </w:style>
  <w:style w:type="paragraph" w:styleId="Heading6">
    <w:name w:val="heading 6"/>
    <w:basedOn w:val="HeadingBase"/>
    <w:next w:val="BodyText"/>
    <w:qFormat/>
    <w:pPr>
      <w:spacing w:before="120" w:after="80"/>
      <w:outlineLvl w:val="5"/>
    </w:pPr>
    <w:rPr>
      <w:i/>
      <w:iCs/>
      <w:sz w:val="20"/>
      <w:szCs w:val="20"/>
    </w:rPr>
  </w:style>
  <w:style w:type="paragraph" w:styleId="Heading7">
    <w:name w:val="heading 7"/>
    <w:basedOn w:val="HeadingBase"/>
    <w:next w:val="BodyText"/>
    <w:qFormat/>
    <w:pPr>
      <w:spacing w:before="80" w:after="60"/>
      <w:outlineLvl w:val="6"/>
    </w:pPr>
    <w:rPr>
      <w:rFonts w:ascii="Times New Roman" w:hAnsi="Times New Roman"/>
      <w:sz w:val="20"/>
      <w:szCs w:val="20"/>
    </w:rPr>
  </w:style>
  <w:style w:type="paragraph" w:styleId="Heading8">
    <w:name w:val="heading 8"/>
    <w:basedOn w:val="HeadingBase"/>
    <w:next w:val="BodyText"/>
    <w:qFormat/>
    <w:pPr>
      <w:spacing w:before="80" w:after="60"/>
      <w:outlineLvl w:val="7"/>
    </w:pPr>
    <w:rPr>
      <w:rFonts w:ascii="Times New Roman" w:hAnsi="Times New Roman"/>
      <w:i/>
      <w:iCs/>
      <w:sz w:val="20"/>
      <w:szCs w:val="20"/>
    </w:rPr>
  </w:style>
  <w:style w:type="paragraph" w:styleId="Heading9">
    <w:name w:val="heading 9"/>
    <w:basedOn w:val="HeadingBase"/>
    <w:next w:val="BodyText"/>
    <w:qFormat/>
    <w:pPr>
      <w:spacing w:before="80" w:after="60"/>
      <w:outlineLvl w:val="8"/>
    </w:pPr>
    <w:rPr>
      <w:rFonts w:ascii="Times New Roman" w:hAnsi="Times New Roman"/>
      <w:i/>
      <w:iCs/>
      <w:sz w:val="20"/>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FootnoteBase"/>
    <w:semiHidden/>
    <w:pPr>
      <w:spacing w:after="120"/>
    </w:pPr>
    <w:rPr>
      <w:sz w:val="20"/>
    </w:rPr>
  </w:style>
  <w:style w:type="paragraph" w:customStyle="1" w:styleId="FootnoteBase">
    <w:name w:val="Footnote Base"/>
    <w:basedOn w:val="Normal"/>
    <w:pPr>
      <w:tabs>
        <w:tab w:val="left" w:pos="187"/>
      </w:tabs>
      <w:bidi/>
      <w:spacing w:line="220" w:lineRule="exact"/>
      <w:ind w:right="187" w:hanging="187"/>
    </w:pPr>
    <w:rPr>
      <w:sz w:val="18"/>
      <w:szCs w:val="18"/>
    </w:rPr>
  </w:style>
  <w:style w:type="paragraph" w:customStyle="1" w:styleId="BlockQuotation">
    <w:name w:val="Block Quotation"/>
    <w:basedOn w:val="BodyText"/>
    <w:pPr>
      <w:keepLines/>
      <w:bidi/>
      <w:ind w:left="720" w:right="720"/>
    </w:pPr>
    <w:rPr>
      <w:i/>
      <w:iCs/>
    </w:rPr>
  </w:style>
  <w:style w:type="paragraph" w:customStyle="1" w:styleId="BodyTextKeep">
    <w:name w:val="Body Text Keep"/>
    <w:basedOn w:val="BodyText"/>
    <w:pPr>
      <w:keepNext/>
    </w:pPr>
  </w:style>
  <w:style w:type="paragraph" w:styleId="Caption">
    <w:name w:val="caption"/>
    <w:basedOn w:val="Picture"/>
    <w:next w:val="BodyText"/>
    <w:qFormat/>
    <w:pPr>
      <w:keepNext w:val="0"/>
      <w:spacing w:before="120"/>
    </w:pPr>
    <w:rPr>
      <w:i/>
      <w:iCs/>
      <w:sz w:val="18"/>
      <w:szCs w:val="18"/>
    </w:rPr>
  </w:style>
  <w:style w:type="paragraph" w:customStyle="1" w:styleId="Picture">
    <w:name w:val="Picture"/>
    <w:basedOn w:val="BodyText"/>
    <w:next w:val="Caption"/>
    <w:pPr>
      <w:keepNext/>
    </w:pPr>
  </w:style>
  <w:style w:type="paragraph" w:styleId="Date">
    <w:name w:val="Date"/>
    <w:basedOn w:val="BodyText"/>
    <w:next w:val="InsideAddress"/>
    <w:pPr>
      <w:spacing w:before="480"/>
    </w:pPr>
  </w:style>
  <w:style w:type="paragraph" w:customStyle="1" w:styleId="InsideAddress">
    <w:name w:val="Inside Address"/>
    <w:basedOn w:val="Address"/>
    <w:next w:val="AttentionLine"/>
  </w:style>
  <w:style w:type="paragraph" w:customStyle="1" w:styleId="AttentionLine">
    <w:name w:val="Attention Line"/>
    <w:basedOn w:val="BodyText"/>
    <w:next w:val="Salutation"/>
    <w:pPr>
      <w:spacing w:before="160" w:after="0"/>
    </w:pPr>
    <w:rPr>
      <w:b/>
      <w:bCs/>
      <w:i/>
      <w:iCs/>
    </w:rPr>
  </w:style>
  <w:style w:type="paragraph" w:styleId="Salutation">
    <w:name w:val="Salutation"/>
    <w:basedOn w:val="BodyText"/>
    <w:next w:val="SubjectLine"/>
    <w:pPr>
      <w:spacing w:before="160"/>
    </w:pPr>
  </w:style>
  <w:style w:type="paragraph" w:customStyle="1" w:styleId="SubjectLine">
    <w:name w:val="Subject Line"/>
    <w:basedOn w:val="BodyText"/>
    <w:next w:val="BodyText"/>
    <w:rPr>
      <w:i/>
      <w:iCs/>
      <w:u w:val="single"/>
    </w:rPr>
  </w:style>
  <w:style w:type="character" w:styleId="EndnoteReference">
    <w:name w:val="endnote reference"/>
    <w:semiHidden/>
    <w:rPr>
      <w:vertAlign w:val="superscript"/>
    </w:rPr>
  </w:style>
  <w:style w:type="paragraph" w:styleId="EndnoteText">
    <w:name w:val="endnote text"/>
    <w:basedOn w:val="FootnoteBase"/>
    <w:semiHidden/>
    <w:pPr>
      <w:spacing w:after="120"/>
    </w:pPr>
  </w:style>
  <w:style w:type="paragraph" w:styleId="EnvelopeAddress">
    <w:name w:val="envelope address"/>
    <w:basedOn w:val="Address"/>
    <w:semiHidden/>
    <w:pPr>
      <w:ind w:left="0" w:right="3240"/>
    </w:pPr>
  </w:style>
  <w:style w:type="paragraph" w:styleId="EnvelopeReturn">
    <w:name w:val="envelope return"/>
    <w:basedOn w:val="Address"/>
    <w:semiHidden/>
    <w:pPr>
      <w:ind w:left="5040"/>
    </w:pPr>
  </w:style>
  <w:style w:type="paragraph" w:styleId="Footer">
    <w:name w:val="footer"/>
    <w:basedOn w:val="HeaderBase"/>
    <w:semiHidden/>
  </w:style>
  <w:style w:type="paragraph" w:customStyle="1" w:styleId="HeaderBase">
    <w:name w:val="Header Base"/>
    <w:basedOn w:val="Normal"/>
    <w:pPr>
      <w:keepLines/>
      <w:tabs>
        <w:tab w:val="center" w:pos="4320"/>
        <w:tab w:val="right" w:pos="8640"/>
      </w:tabs>
    </w:pPr>
  </w:style>
  <w:style w:type="paragraph" w:styleId="MessageHeader">
    <w:name w:val="Message Header"/>
    <w:basedOn w:val="BodyText"/>
    <w:semiHidden/>
    <w:pPr>
      <w:keepLines/>
      <w:tabs>
        <w:tab w:val="left" w:pos="720"/>
      </w:tabs>
      <w:bidi/>
      <w:spacing w:after="240"/>
      <w:ind w:left="2880" w:right="1080" w:hanging="1080"/>
    </w:pPr>
    <w:rPr>
      <w:rFonts w:ascii="Arial" w:hAnsi="Arial"/>
    </w:rPr>
  </w:style>
  <w:style w:type="paragraph" w:styleId="FootnoteText">
    <w:name w:val="footnote text"/>
    <w:basedOn w:val="FootnoteBase"/>
    <w:semiHidden/>
    <w:pPr>
      <w:spacing w:after="120"/>
    </w:pPr>
  </w:style>
  <w:style w:type="character" w:styleId="FootnoteReference">
    <w:name w:val="footnote reference"/>
    <w:semiHidden/>
    <w:rPr>
      <w:vertAlign w:val="superscript"/>
    </w:rPr>
  </w:style>
  <w:style w:type="paragraph" w:styleId="List">
    <w:name w:val="List"/>
    <w:basedOn w:val="BodyText"/>
    <w:semiHidden/>
    <w:pPr>
      <w:tabs>
        <w:tab w:val="left" w:pos="720"/>
      </w:tabs>
      <w:bidi/>
      <w:spacing w:after="80"/>
      <w:ind w:right="720" w:hanging="360"/>
    </w:pPr>
  </w:style>
  <w:style w:type="character" w:styleId="LineNumber">
    <w:name w:val="line number"/>
    <w:semiHidden/>
    <w:rPr>
      <w:rFonts w:ascii="Arial" w:hAnsi="Arial"/>
      <w:sz w:val="18"/>
      <w:szCs w:val="18"/>
    </w:rPr>
  </w:style>
  <w:style w:type="paragraph" w:styleId="ListBullet">
    <w:name w:val="List Bullet"/>
    <w:basedOn w:val="List"/>
    <w:semiHidden/>
    <w:pPr>
      <w:tabs>
        <w:tab w:val="clear" w:pos="720"/>
      </w:tabs>
      <w:spacing w:after="160"/>
    </w:pPr>
  </w:style>
  <w:style w:type="paragraph" w:styleId="ListNumber">
    <w:name w:val="List Number"/>
    <w:basedOn w:val="List"/>
    <w:semiHidden/>
    <w:pPr>
      <w:tabs>
        <w:tab w:val="clear" w:pos="720"/>
      </w:tabs>
      <w:spacing w:after="160"/>
    </w:pPr>
  </w:style>
  <w:style w:type="paragraph" w:styleId="MacroText">
    <w:name w:val="macro"/>
    <w:basedOn w:val="BodyText"/>
    <w:semiHidden/>
    <w:pPr>
      <w:spacing w:after="120"/>
    </w:pPr>
  </w:style>
  <w:style w:type="character" w:styleId="PageNumber">
    <w:name w:val="page number"/>
    <w:semiHidden/>
    <w:rPr>
      <w:b/>
      <w:bCs/>
    </w:rPr>
  </w:style>
  <w:style w:type="paragraph" w:customStyle="1" w:styleId="ReturnAddress">
    <w:name w:val="Return Address"/>
    <w:basedOn w:val="Address"/>
    <w:next w:val="Date"/>
  </w:style>
  <w:style w:type="character" w:customStyle="1" w:styleId="Superscript">
    <w:name w:val="Superscript"/>
    <w:rPr>
      <w:vertAlign w:val="superscript"/>
    </w:rPr>
  </w:style>
  <w:style w:type="paragraph" w:customStyle="1" w:styleId="CC">
    <w:name w:val="CC"/>
    <w:basedOn w:val="BodyText"/>
    <w:pPr>
      <w:keepLines/>
      <w:bidi/>
      <w:ind w:right="360" w:hanging="360"/>
    </w:pPr>
  </w:style>
  <w:style w:type="paragraph" w:customStyle="1" w:styleId="CompanyName">
    <w:name w:val="Company Name"/>
    <w:basedOn w:val="BodyText"/>
    <w:next w:val="ReturnAddress"/>
    <w:pPr>
      <w:spacing w:before="80" w:after="0"/>
    </w:pPr>
    <w:rPr>
      <w:b/>
      <w:bCs/>
    </w:rPr>
  </w:style>
  <w:style w:type="paragraph" w:customStyle="1" w:styleId="SignatureCompanyName">
    <w:name w:val="Signature Company Name"/>
    <w:basedOn w:val="Signature"/>
    <w:next w:val="SignatureName"/>
    <w:pPr>
      <w:keepLines/>
      <w:spacing w:after="160"/>
    </w:pPr>
    <w:rPr>
      <w:b/>
      <w:bCs/>
    </w:rPr>
  </w:style>
  <w:style w:type="paragraph" w:customStyle="1" w:styleId="SignatureName">
    <w:name w:val="Signature Name"/>
    <w:basedOn w:val="Signature"/>
    <w:next w:val="SignatureJobTitle"/>
    <w:pPr>
      <w:spacing w:before="720"/>
    </w:pPr>
  </w:style>
  <w:style w:type="paragraph" w:customStyle="1" w:styleId="SignatureJobTitle">
    <w:name w:val="Signature Job Title"/>
    <w:basedOn w:val="Signature"/>
    <w:next w:val="ReferenceInitials"/>
    <w:pPr>
      <w:spacing w:after="160"/>
    </w:pPr>
  </w:style>
  <w:style w:type="paragraph" w:customStyle="1" w:styleId="ReferenceInitials">
    <w:name w:val="Reference Initials"/>
    <w:basedOn w:val="BodyText"/>
    <w:next w:val="Enclosure"/>
    <w:pPr>
      <w:keepNext/>
      <w:keepLines/>
      <w:tabs>
        <w:tab w:val="left" w:pos="360"/>
      </w:tabs>
      <w:bidi/>
      <w:ind w:right="360" w:hanging="360"/>
    </w:pPr>
  </w:style>
  <w:style w:type="paragraph" w:customStyle="1" w:styleId="Enclosure">
    <w:name w:val="Enclosure"/>
    <w:basedOn w:val="BodyText"/>
    <w:next w:val="CC"/>
    <w:pPr>
      <w:keepLines/>
    </w:pPr>
  </w:style>
  <w:style w:type="paragraph" w:customStyle="1" w:styleId="FooterFirst">
    <w:name w:val="Footer First"/>
    <w:basedOn w:val="Footer"/>
    <w:pPr>
      <w:tabs>
        <w:tab w:val="clear" w:pos="8640"/>
      </w:tabs>
      <w:bidi/>
      <w:jc w:val="center"/>
    </w:pPr>
  </w:style>
  <w:style w:type="paragraph" w:customStyle="1" w:styleId="FooterEven">
    <w:name w:val="Footer Even"/>
    <w:basedOn w:val="Footer"/>
  </w:style>
  <w:style w:type="paragraph" w:customStyle="1" w:styleId="FooterOdd">
    <w:name w:val="Footer Odd"/>
    <w:basedOn w:val="Footer"/>
    <w:pPr>
      <w:tabs>
        <w:tab w:val="right" w:pos="0"/>
      </w:tabs>
      <w:bidi/>
    </w:pPr>
  </w:style>
  <w:style w:type="paragraph" w:customStyle="1" w:styleId="HeaderFirst">
    <w:name w:val="Header First"/>
    <w:basedOn w:val="Header"/>
    <w:pPr>
      <w:tabs>
        <w:tab w:val="clear" w:pos="8640"/>
      </w:tabs>
      <w:bidi/>
      <w:jc w:val="center"/>
    </w:pPr>
  </w:style>
  <w:style w:type="paragraph" w:styleId="Header">
    <w:name w:val="header"/>
    <w:basedOn w:val="HeaderBase"/>
    <w:semiHidden/>
  </w:style>
  <w:style w:type="paragraph" w:customStyle="1" w:styleId="HeaderEven">
    <w:name w:val="Header Even"/>
    <w:basedOn w:val="Header"/>
  </w:style>
  <w:style w:type="paragraph" w:customStyle="1" w:styleId="HeaderOdd">
    <w:name w:val="Header Odd"/>
    <w:basedOn w:val="Header"/>
    <w:pPr>
      <w:tabs>
        <w:tab w:val="right" w:pos="0"/>
      </w:tabs>
      <w:bidi/>
    </w:pPr>
  </w:style>
  <w:style w:type="paragraph" w:customStyle="1" w:styleId="BlockQuotationFirst">
    <w:name w:val="Block Quotation First"/>
    <w:basedOn w:val="BlockQuotation"/>
    <w:next w:val="BlockQuotation"/>
    <w:pPr>
      <w:spacing w:before="120"/>
    </w:pPr>
  </w:style>
  <w:style w:type="paragraph" w:customStyle="1" w:styleId="BlockQuotationLast">
    <w:name w:val="Block Quotation Last"/>
    <w:basedOn w:val="BlockQuotation"/>
    <w:next w:val="BodyText"/>
    <w:pPr>
      <w:spacing w:after="240"/>
    </w:pPr>
  </w:style>
  <w:style w:type="paragraph" w:customStyle="1" w:styleId="ListBulletFirst">
    <w:name w:val="List Bullet First"/>
    <w:basedOn w:val="ListBullet"/>
    <w:next w:val="ListBullet"/>
    <w:pPr>
      <w:spacing w:before="80"/>
    </w:pPr>
  </w:style>
  <w:style w:type="paragraph" w:customStyle="1" w:styleId="ListBulletLast">
    <w:name w:val="List Bullet Last"/>
    <w:basedOn w:val="ListBullet"/>
    <w:next w:val="BodyText"/>
    <w:pPr>
      <w:spacing w:after="240"/>
    </w:pPr>
  </w:style>
  <w:style w:type="paragraph" w:customStyle="1" w:styleId="ListNumberFirst">
    <w:name w:val="List Number First"/>
    <w:basedOn w:val="ListNumber"/>
    <w:next w:val="ListNumber"/>
    <w:pPr>
      <w:spacing w:before="80"/>
    </w:pPr>
  </w:style>
  <w:style w:type="paragraph" w:customStyle="1" w:styleId="ListNumberLast">
    <w:name w:val="List Number Last"/>
    <w:basedOn w:val="ListNumber"/>
    <w:next w:val="BodyText"/>
    <w:pPr>
      <w:spacing w:after="240"/>
    </w:pPr>
  </w:style>
  <w:style w:type="paragraph" w:customStyle="1" w:styleId="ListFirst">
    <w:name w:val="List First"/>
    <w:basedOn w:val="List"/>
    <w:next w:val="List"/>
    <w:pPr>
      <w:spacing w:before="80"/>
    </w:pPr>
  </w:style>
  <w:style w:type="paragraph" w:styleId="ListBullet5">
    <w:name w:val="List Bullet 5"/>
    <w:basedOn w:val="ListBullet"/>
    <w:semiHidden/>
    <w:pPr>
      <w:ind w:right="2160"/>
    </w:pPr>
  </w:style>
  <w:style w:type="character" w:customStyle="1" w:styleId="Lead-inEmphasis">
    <w:name w:val="Lead-in Emphasis"/>
    <w:rPr>
      <w:b/>
      <w:bCs/>
      <w:i/>
      <w:iCs/>
    </w:rPr>
  </w:style>
  <w:style w:type="paragraph" w:customStyle="1" w:styleId="ListLast">
    <w:name w:val="List Last"/>
    <w:basedOn w:val="List"/>
    <w:next w:val="BodyText"/>
    <w:pPr>
      <w:spacing w:after="240"/>
    </w:pPr>
  </w:style>
  <w:style w:type="paragraph" w:styleId="BodyTextIndent">
    <w:name w:val="Body Text Indent"/>
    <w:basedOn w:val="BodyText"/>
    <w:semiHidden/>
    <w:pPr>
      <w:bidi/>
      <w:ind w:right="360"/>
    </w:pPr>
  </w:style>
  <w:style w:type="paragraph" w:styleId="List2">
    <w:name w:val="List 2"/>
    <w:basedOn w:val="List"/>
    <w:semiHidden/>
    <w:pPr>
      <w:tabs>
        <w:tab w:val="clear" w:pos="720"/>
        <w:tab w:val="left" w:pos="1080"/>
      </w:tabs>
      <w:ind w:right="1080"/>
    </w:pPr>
  </w:style>
  <w:style w:type="paragraph" w:styleId="List3">
    <w:name w:val="List 3"/>
    <w:basedOn w:val="List"/>
    <w:semiHidden/>
    <w:pPr>
      <w:tabs>
        <w:tab w:val="clear" w:pos="720"/>
        <w:tab w:val="left" w:pos="1440"/>
      </w:tabs>
      <w:ind w:right="1440"/>
    </w:pPr>
  </w:style>
  <w:style w:type="paragraph" w:styleId="List4">
    <w:name w:val="List 4"/>
    <w:basedOn w:val="List"/>
    <w:semiHidden/>
    <w:pPr>
      <w:tabs>
        <w:tab w:val="clear" w:pos="720"/>
        <w:tab w:val="left" w:pos="1800"/>
      </w:tabs>
      <w:ind w:right="1800"/>
    </w:pPr>
  </w:style>
  <w:style w:type="paragraph" w:styleId="ListBullet2">
    <w:name w:val="List Bullet 2"/>
    <w:basedOn w:val="ListBullet"/>
    <w:semiHidden/>
    <w:pPr>
      <w:ind w:right="1080"/>
    </w:pPr>
  </w:style>
  <w:style w:type="paragraph" w:styleId="ListBullet3">
    <w:name w:val="List Bullet 3"/>
    <w:basedOn w:val="ListBullet"/>
    <w:semiHidden/>
    <w:pPr>
      <w:ind w:right="1440"/>
    </w:pPr>
  </w:style>
  <w:style w:type="paragraph" w:styleId="ListBullet4">
    <w:name w:val="List Bullet 4"/>
    <w:basedOn w:val="ListBullet"/>
    <w:semiHidden/>
    <w:pPr>
      <w:ind w:right="1800"/>
    </w:pPr>
  </w:style>
  <w:style w:type="paragraph" w:styleId="Signature">
    <w:name w:val="Signature"/>
    <w:basedOn w:val="BodyText"/>
    <w:semiHidden/>
    <w:pPr>
      <w:keepNext/>
      <w:spacing w:after="0"/>
    </w:pPr>
  </w:style>
  <w:style w:type="paragraph" w:styleId="ListContinue">
    <w:name w:val="List Continue"/>
    <w:basedOn w:val="List"/>
    <w:semiHidden/>
    <w:pPr>
      <w:tabs>
        <w:tab w:val="clear" w:pos="720"/>
      </w:tabs>
      <w:spacing w:after="160"/>
    </w:pPr>
  </w:style>
  <w:style w:type="paragraph" w:styleId="List5">
    <w:name w:val="List 5"/>
    <w:basedOn w:val="List"/>
    <w:semiHidden/>
    <w:pPr>
      <w:tabs>
        <w:tab w:val="clear" w:pos="720"/>
        <w:tab w:val="left" w:pos="2160"/>
      </w:tabs>
      <w:ind w:right="2160"/>
    </w:pPr>
  </w:style>
  <w:style w:type="paragraph" w:styleId="ListNumber2">
    <w:name w:val="List Number 2"/>
    <w:basedOn w:val="ListNumber"/>
    <w:semiHidden/>
    <w:pPr>
      <w:ind w:right="1080"/>
    </w:pPr>
  </w:style>
  <w:style w:type="paragraph" w:styleId="ListNumber5">
    <w:name w:val="List Number 5"/>
    <w:basedOn w:val="ListNumber"/>
    <w:semiHidden/>
    <w:pPr>
      <w:ind w:right="2160"/>
    </w:pPr>
  </w:style>
  <w:style w:type="paragraph" w:styleId="ListNumber3">
    <w:name w:val="List Number 3"/>
    <w:basedOn w:val="ListNumber"/>
    <w:semiHidden/>
    <w:pPr>
      <w:ind w:right="1440"/>
    </w:pPr>
  </w:style>
  <w:style w:type="paragraph" w:styleId="ListNumber4">
    <w:name w:val="List Number 4"/>
    <w:basedOn w:val="ListNumber"/>
    <w:semiHidden/>
    <w:pPr>
      <w:ind w:right="1800"/>
    </w:pPr>
  </w:style>
  <w:style w:type="paragraph" w:styleId="ListContinue2">
    <w:name w:val="List Continue 2"/>
    <w:basedOn w:val="ListContinue"/>
    <w:semiHidden/>
    <w:pPr>
      <w:ind w:right="1080"/>
    </w:pPr>
  </w:style>
  <w:style w:type="paragraph" w:styleId="Closing">
    <w:name w:val="Closing"/>
    <w:basedOn w:val="BodyText"/>
    <w:semiHidden/>
    <w:pPr>
      <w:keepNext/>
    </w:pPr>
  </w:style>
  <w:style w:type="paragraph" w:customStyle="1" w:styleId="HeadingBase">
    <w:name w:val="Heading Base"/>
    <w:basedOn w:val="Normal"/>
    <w:next w:val="BodyText"/>
    <w:pPr>
      <w:keepNext/>
      <w:keepLines/>
      <w:spacing w:before="240" w:after="120"/>
    </w:pPr>
    <w:rPr>
      <w:rFonts w:ascii="Arial" w:hAnsi="Arial"/>
      <w:b/>
      <w:bCs/>
      <w:kern w:val="28"/>
      <w:sz w:val="36"/>
      <w:szCs w:val="36"/>
    </w:rPr>
  </w:style>
  <w:style w:type="paragraph" w:styleId="BodyText">
    <w:name w:val="Body Text"/>
    <w:basedOn w:val="Normal"/>
    <w:semiHidden/>
    <w:pPr>
      <w:spacing w:after="160"/>
    </w:pPr>
  </w:style>
  <w:style w:type="character" w:styleId="Emphasis">
    <w:name w:val="Emphasis"/>
    <w:qFormat/>
    <w:rPr>
      <w:i/>
      <w:iCs/>
    </w:rPr>
  </w:style>
  <w:style w:type="paragraph" w:customStyle="1" w:styleId="Address">
    <w:name w:val="Address"/>
    <w:basedOn w:val="BodyText"/>
    <w:pPr>
      <w:keepLines/>
      <w:bidi/>
      <w:spacing w:after="0"/>
      <w:ind w:left="4320"/>
    </w:pPr>
  </w:style>
  <w:style w:type="character" w:styleId="CommentReference">
    <w:name w:val="annotation reference"/>
    <w:semiHidden/>
    <w:rPr>
      <w:sz w:val="16"/>
      <w:szCs w:val="16"/>
    </w:rPr>
  </w:style>
  <w:style w:type="paragraph" w:styleId="ListContinue3">
    <w:name w:val="List Continue 3"/>
    <w:basedOn w:val="ListContinue"/>
    <w:semiHidden/>
    <w:pPr>
      <w:ind w:right="1440"/>
    </w:pPr>
  </w:style>
  <w:style w:type="paragraph" w:styleId="ListContinue4">
    <w:name w:val="List Continue 4"/>
    <w:basedOn w:val="ListContinue"/>
    <w:semiHidden/>
    <w:pPr>
      <w:ind w:right="1800"/>
    </w:pPr>
  </w:style>
  <w:style w:type="paragraph" w:styleId="ListContinue5">
    <w:name w:val="List Continue 5"/>
    <w:basedOn w:val="ListContinue"/>
    <w:semiHidden/>
    <w:pPr>
      <w:ind w:right="2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TEMPLATE\EM-SICH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EM-SICHO.DOT</Template>
  <TotalTime>1</TotalTime>
  <Pages>4</Pages>
  <Words>848</Words>
  <Characters>4835</Characters>
  <Application>Microsoft Office Word</Application>
  <DocSecurity>0</DocSecurity>
  <Lines>40</Lines>
  <Paragraphs>11</Paragraphs>
  <ScaleCrop>false</ScaleCrop>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YESHIVAT HAR ETZION</dc:title>
  <dc:subject/>
  <dc:creator>office</dc:creator>
  <cp:keywords/>
  <cp:lastModifiedBy>user</cp:lastModifiedBy>
  <cp:revision>2</cp:revision>
  <cp:lastPrinted>1601-01-01T00:00:00Z</cp:lastPrinted>
  <dcterms:created xsi:type="dcterms:W3CDTF">2023-04-19T15:44:00Z</dcterms:created>
  <dcterms:modified xsi:type="dcterms:W3CDTF">2023-04-19T15:44:00Z</dcterms:modified>
</cp:coreProperties>
</file>