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A6E2" w14:textId="77777777" w:rsidR="00C95F95" w:rsidRPr="00CB10CC" w:rsidRDefault="00C95F95" w:rsidP="00D75815">
      <w:pPr>
        <w:pStyle w:val="BlockText"/>
        <w:widowControl w:val="0"/>
        <w:spacing w:line="240" w:lineRule="auto"/>
        <w:ind w:left="0"/>
        <w:jc w:val="center"/>
        <w:rPr>
          <w:rFonts w:asciiTheme="minorBidi" w:hAnsiTheme="minorBidi" w:cstheme="minorBidi"/>
          <w:caps/>
          <w:sz w:val="24"/>
          <w:szCs w:val="24"/>
        </w:rPr>
      </w:pPr>
      <w:r w:rsidRPr="00CB10CC">
        <w:rPr>
          <w:rFonts w:asciiTheme="minorBidi" w:hAnsiTheme="minorBidi" w:cstheme="minorBidi"/>
          <w:caps/>
          <w:sz w:val="24"/>
          <w:szCs w:val="24"/>
          <w:lang w:val="en-GB"/>
        </w:rPr>
        <w:t>YESHIVAT HAR ETZION</w:t>
      </w:r>
    </w:p>
    <w:p w14:paraId="2906EF9D" w14:textId="77777777" w:rsidR="00C95F95" w:rsidRPr="00CB10CC" w:rsidRDefault="00C95F95" w:rsidP="00D75815">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ISRAEL KOSCHITZKY VIRTUAL BEIT MIDRASH (VBM)</w:t>
      </w:r>
    </w:p>
    <w:p w14:paraId="0A2326C4" w14:textId="77777777" w:rsidR="00C95F95" w:rsidRPr="00CB10CC" w:rsidRDefault="00C95F95" w:rsidP="00D75815">
      <w:pPr>
        <w:widowControl w:val="0"/>
        <w:spacing w:line="240" w:lineRule="auto"/>
        <w:jc w:val="center"/>
        <w:rPr>
          <w:rFonts w:asciiTheme="minorBidi" w:hAnsiTheme="minorBidi" w:cstheme="minorBidi"/>
          <w:caps/>
          <w:sz w:val="24"/>
          <w:szCs w:val="24"/>
          <w:lang w:val="en-GB"/>
        </w:rPr>
      </w:pPr>
      <w:r w:rsidRPr="00CB10CC">
        <w:rPr>
          <w:rFonts w:asciiTheme="minorBidi" w:hAnsiTheme="minorBidi" w:cstheme="minorBidi"/>
          <w:caps/>
          <w:sz w:val="24"/>
          <w:szCs w:val="24"/>
          <w:lang w:val="en-GB"/>
        </w:rPr>
        <w:t>*********************************************************</w:t>
      </w:r>
    </w:p>
    <w:p w14:paraId="0192E0AF" w14:textId="77777777" w:rsidR="00C95F95" w:rsidRDefault="00C95F95" w:rsidP="00D75815">
      <w:pPr>
        <w:widowControl w:val="0"/>
        <w:spacing w:line="240" w:lineRule="auto"/>
        <w:jc w:val="center"/>
        <w:rPr>
          <w:rFonts w:asciiTheme="minorBidi" w:hAnsiTheme="minorBidi" w:cstheme="minorBidi"/>
          <w:caps/>
          <w:sz w:val="24"/>
          <w:szCs w:val="24"/>
        </w:rPr>
      </w:pPr>
    </w:p>
    <w:p w14:paraId="6B7064BF" w14:textId="77777777" w:rsidR="00641395" w:rsidRPr="00005766" w:rsidRDefault="00641395" w:rsidP="00D75815">
      <w:pPr>
        <w:widowControl w:val="0"/>
        <w:spacing w:line="240" w:lineRule="auto"/>
        <w:jc w:val="center"/>
        <w:rPr>
          <w:rFonts w:asciiTheme="minorBidi" w:hAnsiTheme="minorBidi" w:cstheme="minorBidi"/>
          <w:caps/>
          <w:sz w:val="24"/>
          <w:szCs w:val="24"/>
        </w:rPr>
      </w:pPr>
    </w:p>
    <w:p w14:paraId="7AC244E1" w14:textId="77777777" w:rsidR="00C95F95" w:rsidRPr="00CB10CC" w:rsidRDefault="00C95F95" w:rsidP="00D75815">
      <w:pPr>
        <w:widowControl w:val="0"/>
        <w:spacing w:line="240" w:lineRule="auto"/>
        <w:jc w:val="center"/>
        <w:rPr>
          <w:rFonts w:asciiTheme="minorBidi" w:hAnsiTheme="minorBidi" w:cstheme="minorBidi"/>
          <w:b/>
          <w:bCs/>
          <w:caps/>
          <w:sz w:val="24"/>
          <w:szCs w:val="24"/>
        </w:rPr>
      </w:pPr>
      <w:r w:rsidRPr="00CB10CC">
        <w:rPr>
          <w:rFonts w:asciiTheme="minorBidi" w:hAnsiTheme="minorBidi" w:cstheme="minorBidi"/>
          <w:b/>
          <w:bCs/>
          <w:caps/>
          <w:sz w:val="24"/>
          <w:szCs w:val="24"/>
        </w:rPr>
        <w:t>Understanding the haftarot</w:t>
      </w:r>
    </w:p>
    <w:p w14:paraId="09D96B7F" w14:textId="77777777" w:rsidR="00C95F95" w:rsidRDefault="00C95F95" w:rsidP="00D75815">
      <w:pPr>
        <w:widowControl w:val="0"/>
        <w:spacing w:line="240" w:lineRule="auto"/>
        <w:jc w:val="center"/>
        <w:rPr>
          <w:rFonts w:asciiTheme="minorBidi" w:hAnsiTheme="minorBidi" w:cstheme="minorBidi"/>
          <w:b/>
          <w:bCs/>
          <w:sz w:val="24"/>
          <w:szCs w:val="24"/>
          <w:shd w:val="clear" w:color="auto" w:fill="FFFFFF"/>
        </w:rPr>
      </w:pPr>
      <w:r w:rsidRPr="00CB10CC">
        <w:rPr>
          <w:rFonts w:asciiTheme="minorBidi" w:hAnsiTheme="minorBidi" w:cstheme="minorBidi"/>
          <w:b/>
          <w:bCs/>
          <w:sz w:val="24"/>
          <w:szCs w:val="24"/>
          <w:shd w:val="clear" w:color="auto" w:fill="FFFFFF"/>
        </w:rPr>
        <w:t>By Harav Yaakov Medan</w:t>
      </w:r>
    </w:p>
    <w:p w14:paraId="61376B51" w14:textId="77777777" w:rsidR="006A515D" w:rsidRDefault="006A515D" w:rsidP="00D75815">
      <w:pPr>
        <w:widowControl w:val="0"/>
        <w:spacing w:line="240" w:lineRule="auto"/>
        <w:jc w:val="center"/>
        <w:rPr>
          <w:rFonts w:asciiTheme="minorBidi" w:hAnsiTheme="minorBidi" w:cstheme="minorBidi"/>
          <w:b/>
          <w:bCs/>
          <w:sz w:val="24"/>
          <w:szCs w:val="24"/>
          <w:shd w:val="clear" w:color="auto" w:fill="FFFFFF"/>
        </w:rPr>
      </w:pPr>
    </w:p>
    <w:p w14:paraId="74FD9A9C" w14:textId="77777777" w:rsidR="00C95F95" w:rsidRDefault="00C95F95" w:rsidP="00D75815">
      <w:pPr>
        <w:widowControl w:val="0"/>
        <w:spacing w:line="240" w:lineRule="auto"/>
        <w:jc w:val="center"/>
        <w:rPr>
          <w:rFonts w:asciiTheme="minorBidi" w:hAnsiTheme="minorBidi" w:cstheme="minorBidi"/>
          <w:b/>
          <w:bCs/>
          <w:sz w:val="24"/>
          <w:szCs w:val="24"/>
          <w:shd w:val="clear" w:color="auto" w:fill="FFFFFF"/>
          <w:rtl/>
        </w:rPr>
      </w:pPr>
    </w:p>
    <w:p w14:paraId="37282835" w14:textId="0F0D7BB0" w:rsidR="00964D91" w:rsidRDefault="00964D91" w:rsidP="00D75815">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Haftara for Shavuot</w:t>
      </w:r>
    </w:p>
    <w:p w14:paraId="2E863001" w14:textId="77777777" w:rsidR="003948AE" w:rsidRDefault="003948AE" w:rsidP="00D75815">
      <w:pPr>
        <w:pStyle w:val="BlockText"/>
        <w:widowControl w:val="0"/>
        <w:spacing w:line="240" w:lineRule="auto"/>
        <w:rPr>
          <w:rFonts w:asciiTheme="minorBidi" w:hAnsiTheme="minorBidi" w:cstheme="minorBidi"/>
          <w:sz w:val="24"/>
          <w:szCs w:val="24"/>
        </w:rPr>
      </w:pPr>
    </w:p>
    <w:p w14:paraId="6321E389" w14:textId="77777777" w:rsidR="00C95F95" w:rsidRPr="005D2968" w:rsidRDefault="00C95F95" w:rsidP="00D75815">
      <w:pPr>
        <w:pStyle w:val="BlockText"/>
        <w:widowControl w:val="0"/>
        <w:spacing w:line="240" w:lineRule="auto"/>
        <w:rPr>
          <w:rFonts w:asciiTheme="minorBidi" w:hAnsiTheme="minorBidi" w:cstheme="minorBidi"/>
          <w:sz w:val="24"/>
          <w:szCs w:val="24"/>
        </w:rPr>
      </w:pPr>
    </w:p>
    <w:p w14:paraId="6CEC74EC" w14:textId="0DA63CFD" w:rsidR="009C6935" w:rsidRDefault="009C6935"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It was in the thirtieth year in the fourth month on the fifth day of the month. I was in the exile, by the Kevar River; the heavens opened up, and I saw Godly visions. On the fifth day of the month, the fifth year of the exile of King Yoyakhin, so it was: the word of the Lord came to Ye</w:t>
      </w:r>
      <w:r w:rsidR="00721BCA">
        <w:rPr>
          <w:rFonts w:asciiTheme="minorBidi" w:hAnsiTheme="minorBidi" w:cstheme="minorBidi"/>
          <w:sz w:val="24"/>
          <w:szCs w:val="24"/>
        </w:rPr>
        <w:t>c</w:t>
      </w:r>
      <w:r w:rsidR="009B2D26" w:rsidRPr="005D2968">
        <w:rPr>
          <w:rFonts w:asciiTheme="minorBidi" w:hAnsiTheme="minorBidi" w:cstheme="minorBidi"/>
          <w:sz w:val="24"/>
          <w:szCs w:val="24"/>
        </w:rPr>
        <w:t>h</w:t>
      </w:r>
      <w:r w:rsidRPr="005D2968">
        <w:rPr>
          <w:rFonts w:asciiTheme="minorBidi" w:hAnsiTheme="minorBidi" w:cstheme="minorBidi"/>
          <w:sz w:val="24"/>
          <w:szCs w:val="24"/>
        </w:rPr>
        <w:t>ezkel son of Buzi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priest, in the land of the Chaldeans by the Kevar River; there the hand of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Lord was upon him. And I looked: Behold, a storm wind came from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north, a great cloud and a flaring fire with a radiance around it, and inside it,</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within the fire, the look of something luminous, and within that was the form</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of four living beings. This was their appearance: they had the form of a man;</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each one had four faces, and each one of them had four wings; their legs were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straight-standing, and their feet were like a calf</w:t>
      </w:r>
      <w:r w:rsidR="009B2D26" w:rsidRPr="005D2968">
        <w:rPr>
          <w:rFonts w:asciiTheme="minorBidi" w:hAnsiTheme="minorBidi" w:cstheme="minorBidi"/>
          <w:sz w:val="24"/>
          <w:szCs w:val="24"/>
        </w:rPr>
        <w:t>'</w:t>
      </w:r>
      <w:r w:rsidRPr="005D2968">
        <w:rPr>
          <w:rFonts w:asciiTheme="minorBidi" w:hAnsiTheme="minorBidi" w:cstheme="minorBidi"/>
          <w:sz w:val="24"/>
          <w:szCs w:val="24"/>
        </w:rPr>
        <w:t>s hoof, gleaming with a look</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of</w:t>
      </w:r>
      <w:r w:rsidR="009B2D26" w:rsidRPr="005D2968">
        <w:rPr>
          <w:rFonts w:asciiTheme="minorBidi" w:hAnsiTheme="minorBidi" w:cstheme="minorBidi"/>
          <w:sz w:val="24"/>
          <w:szCs w:val="24"/>
        </w:rPr>
        <w:t xml:space="preserve"> burnished bronze; they had man'</w:t>
      </w:r>
      <w:r w:rsidRPr="005D2968">
        <w:rPr>
          <w:rFonts w:asciiTheme="minorBidi" w:hAnsiTheme="minorBidi" w:cstheme="minorBidi"/>
          <w:sz w:val="24"/>
          <w:szCs w:val="24"/>
        </w:rPr>
        <w:t>s hands beneath their wings on their four</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sides, and the four of them had faces and wings. Their wings were joined to</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each other; they did not turn when they moved but moved in the direction</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of one of the faces. Their faces were in the form of the face of a man with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face of a lion on the right of the four, the face of an ox on the left of the four,</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and the face of an eagle on all four of them. Their faces and their wings were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separated above: each one had two joining it to the others and two covering</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its body; each moved in the direction of one of the faces – wherever the spirit</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would move, they moved – they did not turn when they moved. The form of</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the living beings, their appearance, was like coals burning, like the appearance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of torch flames; it passed among the living beings; the fire had a radiance,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lightning flashed out from the fire, and the living beings ran forward and back</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with the appearance of darting flames. I looked at the living beings, and</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there, a wheel was on the ground beside each of the living beings with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four faces. The appearance of the wheels and their design had the look of an</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aquamarine gem, all four of them with the same form; their appearance and</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their design </w:t>
      </w:r>
      <w:proofErr w:type="gramStart"/>
      <w:r w:rsidRPr="005D2968">
        <w:rPr>
          <w:rFonts w:asciiTheme="minorBidi" w:hAnsiTheme="minorBidi" w:cstheme="minorBidi"/>
          <w:sz w:val="24"/>
          <w:szCs w:val="24"/>
        </w:rPr>
        <w:t>were</w:t>
      </w:r>
      <w:proofErr w:type="gramEnd"/>
      <w:r w:rsidRPr="005D2968">
        <w:rPr>
          <w:rFonts w:asciiTheme="minorBidi" w:hAnsiTheme="minorBidi" w:cstheme="minorBidi"/>
          <w:sz w:val="24"/>
          <w:szCs w:val="24"/>
        </w:rPr>
        <w:t xml:space="preserve"> as though one wheel were inside the other. When they</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moved, they moved on any of their four sides; they did not turn as they</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moved. Their rims, towering, inspired fear; and the rims of all four of them</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were covered, all around, with eyes. When the living beings moved,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wheels moved beside them, and when the living beings rose above the ground,</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the wheels also rose; wherever the spirit would move, they moved; there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where the spirit moved, the wheels rose with them, for the spirit of the living</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being was also in the wheels: when they moved, they too moved, and when</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they stood still, they too stood still, and when </w:t>
      </w:r>
      <w:r w:rsidRPr="005D2968">
        <w:rPr>
          <w:rFonts w:asciiTheme="minorBidi" w:hAnsiTheme="minorBidi" w:cstheme="minorBidi"/>
          <w:sz w:val="24"/>
          <w:szCs w:val="24"/>
        </w:rPr>
        <w:lastRenderedPageBreak/>
        <w:t>they rose from the ground,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wheels too rose with them because the spirit of the living being was in the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wheels. Above the head of the living being was the form of an expanse with</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a look of ice, its overawing glare, suspended over their heads from above, and</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beneath the expanse, their wings reached out toward each other. Each had a</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pair covering them; each had a pair covering their bodies. I heard the sound</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of their wings when they moved; it was like the sound of great rushing waters,</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like the voice of Shaddai, a clamor like the noise of a gathered army. Standing still, they lowered their wings; a voice came from upon the expanse which</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was over their heads – standing still, they lowered their wings. Above the film</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which was over their heads, with the appearance of a sapphire, was the form</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of a throne; and upon the form of the throne – upon it, above – was a form</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with the appearance of a man. And I saw: something that looked luminous,</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the appearance of fire encasing it from what appeared to be his waist and</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above; and from what appeared to be his waist and below, I saw an appearance</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like fire with a radiance around it; it was like the appearance of a rainbow in</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the clouds on a rainy day; the radiance around it had that appearance. This</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was the appearance of the form of the glory of the Lord. I saw it and I fell</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upon my face, and I heard a voice speak.</w:t>
      </w:r>
      <w:r w:rsidR="009B2D26" w:rsidRPr="005D2968">
        <w:rPr>
          <w:rFonts w:asciiTheme="minorBidi" w:hAnsiTheme="minorBidi" w:cstheme="minorBidi"/>
          <w:sz w:val="24"/>
          <w:szCs w:val="24"/>
        </w:rPr>
        <w:t xml:space="preserve"> (</w:t>
      </w:r>
      <w:r w:rsidR="009B2D26" w:rsidRPr="005D2968">
        <w:rPr>
          <w:rFonts w:asciiTheme="minorBidi" w:hAnsiTheme="minorBidi" w:cstheme="minorBidi"/>
          <w:i/>
          <w:iCs/>
          <w:sz w:val="24"/>
          <w:szCs w:val="24"/>
        </w:rPr>
        <w:t>Ye</w:t>
      </w:r>
      <w:r w:rsidR="00C95F95">
        <w:rPr>
          <w:rFonts w:asciiTheme="minorBidi" w:hAnsiTheme="minorBidi" w:cstheme="minorBidi"/>
          <w:i/>
          <w:iCs/>
          <w:sz w:val="24"/>
          <w:szCs w:val="24"/>
        </w:rPr>
        <w:t>c</w:t>
      </w:r>
      <w:r w:rsidR="009B2D26" w:rsidRPr="005D2968">
        <w:rPr>
          <w:rFonts w:asciiTheme="minorBidi" w:hAnsiTheme="minorBidi" w:cstheme="minorBidi"/>
          <w:i/>
          <w:iCs/>
          <w:sz w:val="24"/>
          <w:szCs w:val="24"/>
        </w:rPr>
        <w:t>hezkel</w:t>
      </w:r>
      <w:r w:rsidR="009B2D26" w:rsidRPr="005D2968">
        <w:rPr>
          <w:rFonts w:asciiTheme="minorBidi" w:hAnsiTheme="minorBidi" w:cstheme="minorBidi"/>
          <w:sz w:val="24"/>
          <w:szCs w:val="24"/>
        </w:rPr>
        <w:t xml:space="preserve"> 1:1-28)</w:t>
      </w:r>
    </w:p>
    <w:p w14:paraId="657D107B" w14:textId="77777777" w:rsidR="00C95F95" w:rsidRDefault="00C95F95" w:rsidP="00D75815">
      <w:pPr>
        <w:pStyle w:val="BlockText"/>
        <w:widowControl w:val="0"/>
        <w:spacing w:line="240" w:lineRule="auto"/>
        <w:ind w:left="0"/>
        <w:rPr>
          <w:rFonts w:asciiTheme="minorBidi" w:hAnsiTheme="minorBidi" w:cstheme="minorBidi"/>
          <w:sz w:val="24"/>
          <w:szCs w:val="24"/>
        </w:rPr>
      </w:pPr>
    </w:p>
    <w:p w14:paraId="0F29B31A" w14:textId="79F38C24" w:rsidR="00C95F95" w:rsidRPr="00C95F95" w:rsidRDefault="00C95F95" w:rsidP="00D75815">
      <w:pPr>
        <w:pStyle w:val="BlockText"/>
        <w:widowControl w:val="0"/>
        <w:spacing w:line="240" w:lineRule="auto"/>
        <w:ind w:left="0"/>
        <w:rPr>
          <w:rFonts w:asciiTheme="minorBidi" w:hAnsiTheme="minorBidi" w:cstheme="minorBidi"/>
          <w:b/>
          <w:bCs/>
          <w:sz w:val="24"/>
          <w:szCs w:val="24"/>
        </w:rPr>
      </w:pPr>
      <w:r w:rsidRPr="00C95F95">
        <w:rPr>
          <w:rFonts w:asciiTheme="minorBidi" w:hAnsiTheme="minorBidi" w:cstheme="minorBidi"/>
          <w:b/>
          <w:bCs/>
          <w:sz w:val="24"/>
          <w:szCs w:val="24"/>
        </w:rPr>
        <w:t xml:space="preserve">I. The Connection Between the Festival of Shavuot and the </w:t>
      </w:r>
      <w:r w:rsidRPr="004D3F34">
        <w:rPr>
          <w:rFonts w:asciiTheme="minorBidi" w:hAnsiTheme="minorBidi" w:cstheme="minorBidi"/>
          <w:b/>
          <w:bCs/>
          <w:i/>
          <w:iCs/>
          <w:sz w:val="24"/>
          <w:szCs w:val="24"/>
        </w:rPr>
        <w:t>Haftara</w:t>
      </w:r>
    </w:p>
    <w:p w14:paraId="464E646A" w14:textId="77777777" w:rsidR="009B2D26" w:rsidRPr="00C95F95" w:rsidRDefault="009B2D26" w:rsidP="00D75815">
      <w:pPr>
        <w:pStyle w:val="Heading3"/>
        <w:keepNext w:val="0"/>
        <w:widowControl w:val="0"/>
        <w:spacing w:line="240" w:lineRule="auto"/>
        <w:rPr>
          <w:rFonts w:asciiTheme="minorBidi" w:hAnsiTheme="minorBidi" w:cstheme="minorBidi"/>
          <w:b w:val="0"/>
          <w:bCs w:val="0"/>
          <w:sz w:val="24"/>
          <w:szCs w:val="24"/>
        </w:rPr>
      </w:pPr>
    </w:p>
    <w:p w14:paraId="3EDC3F4A" w14:textId="58E21433"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Our </w:t>
      </w:r>
      <w:r w:rsidR="009B2D26" w:rsidRPr="005D2968">
        <w:rPr>
          <w:rFonts w:asciiTheme="minorBidi" w:hAnsiTheme="minorBidi" w:cstheme="minorBidi"/>
          <w:i/>
          <w:iCs/>
          <w:sz w:val="24"/>
          <w:szCs w:val="24"/>
        </w:rPr>
        <w:t>haftara</w:t>
      </w:r>
      <w:r w:rsidR="009B2D26" w:rsidRPr="005D2968">
        <w:rPr>
          <w:rFonts w:asciiTheme="minorBidi" w:hAnsiTheme="minorBidi" w:cstheme="minorBidi"/>
          <w:sz w:val="24"/>
          <w:szCs w:val="24"/>
        </w:rPr>
        <w:t xml:space="preserve"> is referred to in the Mishna </w:t>
      </w:r>
      <w:r w:rsidRPr="005D2968">
        <w:rPr>
          <w:rFonts w:asciiTheme="minorBidi" w:hAnsiTheme="minorBidi" w:cstheme="minorBidi"/>
          <w:sz w:val="24"/>
          <w:szCs w:val="24"/>
        </w:rPr>
        <w:t xml:space="preserve">as </w:t>
      </w:r>
      <w:r w:rsidR="009B2D26" w:rsidRPr="005D2968">
        <w:rPr>
          <w:rFonts w:asciiTheme="minorBidi" w:hAnsiTheme="minorBidi" w:cstheme="minorBidi"/>
          <w:i/>
          <w:iCs/>
          <w:sz w:val="24"/>
          <w:szCs w:val="24"/>
        </w:rPr>
        <w:t xml:space="preserve">ma'aseh merkava </w:t>
      </w:r>
      <w:r w:rsidR="005D2968" w:rsidRPr="005D2968">
        <w:rPr>
          <w:rFonts w:asciiTheme="minorBidi" w:hAnsiTheme="minorBidi" w:cstheme="minorBidi"/>
          <w:sz w:val="24"/>
          <w:szCs w:val="24"/>
        </w:rPr>
        <w:t>("the work of the C</w:t>
      </w:r>
      <w:r w:rsidR="009B2D26" w:rsidRPr="005D2968">
        <w:rPr>
          <w:rFonts w:asciiTheme="minorBidi" w:hAnsiTheme="minorBidi" w:cstheme="minorBidi"/>
          <w:sz w:val="24"/>
          <w:szCs w:val="24"/>
        </w:rPr>
        <w:t>hariot</w:t>
      </w:r>
      <w:r w:rsidR="005D2968" w:rsidRPr="005D2968">
        <w:rPr>
          <w:rFonts w:asciiTheme="minorBidi" w:hAnsiTheme="minorBidi" w:cstheme="minorBidi"/>
          <w:sz w:val="24"/>
          <w:szCs w:val="24"/>
        </w:rPr>
        <w:t>"</w:t>
      </w:r>
      <w:r w:rsidR="009B2D26" w:rsidRPr="005D2968">
        <w:rPr>
          <w:rFonts w:asciiTheme="minorBidi" w:hAnsiTheme="minorBidi" w:cstheme="minorBidi"/>
          <w:sz w:val="24"/>
          <w:szCs w:val="24"/>
        </w:rPr>
        <w:t xml:space="preserve">), </w:t>
      </w:r>
      <w:r w:rsidRPr="005D2968">
        <w:rPr>
          <w:rFonts w:asciiTheme="minorBidi" w:hAnsiTheme="minorBidi" w:cstheme="minorBidi"/>
          <w:sz w:val="24"/>
          <w:szCs w:val="24"/>
        </w:rPr>
        <w:t>and it deals with the re</w:t>
      </w:r>
      <w:r w:rsidR="009B2D26" w:rsidRPr="005D2968">
        <w:rPr>
          <w:rFonts w:asciiTheme="minorBidi" w:hAnsiTheme="minorBidi" w:cstheme="minorBidi"/>
          <w:sz w:val="24"/>
          <w:szCs w:val="24"/>
        </w:rPr>
        <w:t>velation of God, together with H</w:t>
      </w:r>
      <w:r w:rsidRPr="005D2968">
        <w:rPr>
          <w:rFonts w:asciiTheme="minorBidi" w:hAnsiTheme="minorBidi" w:cstheme="minorBidi"/>
          <w:sz w:val="24"/>
          <w:szCs w:val="24"/>
        </w:rPr>
        <w:t xml:space="preserve">is entourage of angels, to the prophet </w:t>
      </w:r>
      <w:r w:rsidR="009B2D26" w:rsidRPr="005D2968">
        <w:rPr>
          <w:rFonts w:asciiTheme="minorBidi" w:hAnsiTheme="minorBidi" w:cstheme="minorBidi"/>
          <w:sz w:val="24"/>
          <w:szCs w:val="24"/>
        </w:rPr>
        <w:t>Ye</w:t>
      </w:r>
      <w:r w:rsidR="00C95F95">
        <w:rPr>
          <w:rFonts w:asciiTheme="minorBidi" w:hAnsiTheme="minorBidi" w:cstheme="minorBidi"/>
          <w:sz w:val="24"/>
          <w:szCs w:val="24"/>
        </w:rPr>
        <w:t>c</w:t>
      </w:r>
      <w:r w:rsidR="009B2D26" w:rsidRPr="005D2968">
        <w:rPr>
          <w:rFonts w:asciiTheme="minorBidi" w:hAnsiTheme="minorBidi" w:cstheme="minorBidi"/>
          <w:sz w:val="24"/>
          <w:szCs w:val="24"/>
        </w:rPr>
        <w:t>hezkel</w:t>
      </w:r>
      <w:r w:rsidRPr="005D2968">
        <w:rPr>
          <w:rFonts w:asciiTheme="minorBidi" w:hAnsiTheme="minorBidi" w:cstheme="minorBidi"/>
          <w:sz w:val="24"/>
          <w:szCs w:val="24"/>
        </w:rPr>
        <w:t xml:space="preserve">. This is </w:t>
      </w:r>
      <w:r w:rsidR="009B2D26" w:rsidRPr="005D2968">
        <w:rPr>
          <w:rFonts w:asciiTheme="minorBidi" w:hAnsiTheme="minorBidi" w:cstheme="minorBidi"/>
          <w:sz w:val="24"/>
          <w:szCs w:val="24"/>
        </w:rPr>
        <w:t xml:space="preserve">also </w:t>
      </w:r>
      <w:r w:rsidRPr="005D2968">
        <w:rPr>
          <w:rFonts w:asciiTheme="minorBidi" w:hAnsiTheme="minorBidi" w:cstheme="minorBidi"/>
          <w:sz w:val="24"/>
          <w:szCs w:val="24"/>
        </w:rPr>
        <w:t xml:space="preserve">how the Sages </w:t>
      </w:r>
      <w:r w:rsidR="009B2D26" w:rsidRPr="005D2968">
        <w:rPr>
          <w:rFonts w:asciiTheme="minorBidi" w:hAnsiTheme="minorBidi" w:cstheme="minorBidi"/>
          <w:sz w:val="24"/>
          <w:szCs w:val="24"/>
        </w:rPr>
        <w:t>imagined</w:t>
      </w:r>
      <w:r w:rsidRPr="005D2968">
        <w:rPr>
          <w:rFonts w:asciiTheme="minorBidi" w:hAnsiTheme="minorBidi" w:cstheme="minorBidi"/>
          <w:sz w:val="24"/>
          <w:szCs w:val="24"/>
        </w:rPr>
        <w:t xml:space="preserve"> the giving of the Torah, which </w:t>
      </w:r>
      <w:r w:rsidR="007C1976">
        <w:rPr>
          <w:rFonts w:asciiTheme="minorBidi" w:hAnsiTheme="minorBidi" w:cstheme="minorBidi"/>
          <w:sz w:val="24"/>
          <w:szCs w:val="24"/>
        </w:rPr>
        <w:t>is</w:t>
      </w:r>
      <w:r w:rsidR="007C1976"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at the </w:t>
      </w:r>
      <w:r w:rsidR="009B2D26" w:rsidRPr="005D2968">
        <w:rPr>
          <w:rFonts w:asciiTheme="minorBidi" w:hAnsiTheme="minorBidi" w:cstheme="minorBidi"/>
          <w:sz w:val="24"/>
          <w:szCs w:val="24"/>
        </w:rPr>
        <w:t xml:space="preserve">heart of the festival of Shavuot </w:t>
      </w:r>
      <w:r w:rsidRPr="005D2968">
        <w:rPr>
          <w:rFonts w:asciiTheme="minorBidi" w:hAnsiTheme="minorBidi" w:cstheme="minorBidi"/>
          <w:sz w:val="24"/>
          <w:szCs w:val="24"/>
        </w:rPr>
        <w:t xml:space="preserve">and </w:t>
      </w:r>
      <w:r w:rsidR="009A5BA5" w:rsidRPr="005D2968">
        <w:rPr>
          <w:rFonts w:asciiTheme="minorBidi" w:hAnsiTheme="minorBidi" w:cstheme="minorBidi"/>
          <w:sz w:val="24"/>
          <w:szCs w:val="24"/>
        </w:rPr>
        <w:t xml:space="preserve">is the subject of </w:t>
      </w:r>
      <w:r w:rsidR="00A31588">
        <w:rPr>
          <w:rFonts w:asciiTheme="minorBidi" w:hAnsiTheme="minorBidi" w:cstheme="minorBidi"/>
          <w:sz w:val="24"/>
          <w:szCs w:val="24"/>
        </w:rPr>
        <w:t>its</w:t>
      </w:r>
      <w:r w:rsidR="00A31588" w:rsidRPr="005D2968">
        <w:rPr>
          <w:rFonts w:asciiTheme="minorBidi" w:hAnsiTheme="minorBidi" w:cstheme="minorBidi"/>
          <w:sz w:val="24"/>
          <w:szCs w:val="24"/>
        </w:rPr>
        <w:t xml:space="preserve"> </w:t>
      </w:r>
      <w:r w:rsidR="009A5BA5" w:rsidRPr="005D2968">
        <w:rPr>
          <w:rFonts w:asciiTheme="minorBidi" w:hAnsiTheme="minorBidi" w:cstheme="minorBidi"/>
          <w:sz w:val="24"/>
          <w:szCs w:val="24"/>
        </w:rPr>
        <w:t xml:space="preserve">Torah reading:  </w:t>
      </w:r>
    </w:p>
    <w:p w14:paraId="2274CC75" w14:textId="77777777" w:rsidR="009A5BA5" w:rsidRPr="005D2968" w:rsidRDefault="009A5BA5" w:rsidP="00D75815">
      <w:pPr>
        <w:widowControl w:val="0"/>
        <w:spacing w:line="240" w:lineRule="auto"/>
        <w:ind w:firstLine="720"/>
        <w:rPr>
          <w:rFonts w:asciiTheme="minorBidi" w:hAnsiTheme="minorBidi" w:cstheme="minorBidi"/>
          <w:sz w:val="24"/>
          <w:szCs w:val="24"/>
        </w:rPr>
      </w:pPr>
    </w:p>
    <w:p w14:paraId="75D45E6C" w14:textId="562A7379" w:rsidR="009C6935" w:rsidRPr="005D2968" w:rsidRDefault="009C6935"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At the time when God revealed Himself on Mount Sinai, </w:t>
      </w:r>
      <w:r w:rsidR="009A5BA5" w:rsidRPr="005D2968">
        <w:rPr>
          <w:rFonts w:asciiTheme="minorBidi" w:hAnsiTheme="minorBidi" w:cstheme="minorBidi"/>
          <w:sz w:val="24"/>
          <w:szCs w:val="24"/>
        </w:rPr>
        <w:t xml:space="preserve">twenty-two myriads of </w:t>
      </w:r>
      <w:r w:rsidRPr="005D2968">
        <w:rPr>
          <w:rFonts w:asciiTheme="minorBidi" w:hAnsiTheme="minorBidi" w:cstheme="minorBidi"/>
          <w:sz w:val="24"/>
          <w:szCs w:val="24"/>
        </w:rPr>
        <w:t xml:space="preserve">angels descended with Him, as it is </w:t>
      </w:r>
      <w:r w:rsidR="009A5BA5" w:rsidRPr="005D2968">
        <w:rPr>
          <w:rFonts w:asciiTheme="minorBidi" w:hAnsiTheme="minorBidi" w:cstheme="minorBidi"/>
          <w:sz w:val="24"/>
          <w:szCs w:val="24"/>
        </w:rPr>
        <w:t>stated</w:t>
      </w:r>
      <w:r w:rsidRPr="005D2968">
        <w:rPr>
          <w:rFonts w:asciiTheme="minorBidi" w:hAnsiTheme="minorBidi" w:cstheme="minorBidi"/>
          <w:sz w:val="24"/>
          <w:szCs w:val="24"/>
        </w:rPr>
        <w:t>: "</w:t>
      </w:r>
      <w:r w:rsidR="009A5BA5" w:rsidRPr="005D2968">
        <w:rPr>
          <w:rFonts w:asciiTheme="minorBidi" w:hAnsiTheme="minorBidi" w:cstheme="minorBidi"/>
          <w:sz w:val="24"/>
          <w:szCs w:val="24"/>
        </w:rPr>
        <w:t>The chariots of God are myriads, even thousands upon thousands" (</w:t>
      </w:r>
      <w:r w:rsidR="009A5BA5" w:rsidRPr="005D2968">
        <w:rPr>
          <w:rFonts w:asciiTheme="minorBidi" w:hAnsiTheme="minorBidi" w:cstheme="minorBidi"/>
          <w:i/>
          <w:iCs/>
          <w:sz w:val="24"/>
          <w:szCs w:val="24"/>
        </w:rPr>
        <w:t>Tehi</w:t>
      </w:r>
      <w:r w:rsidR="00C95F95">
        <w:rPr>
          <w:rFonts w:asciiTheme="minorBidi" w:hAnsiTheme="minorBidi" w:cstheme="minorBidi"/>
          <w:i/>
          <w:iCs/>
          <w:sz w:val="24"/>
          <w:szCs w:val="24"/>
        </w:rPr>
        <w:t>l</w:t>
      </w:r>
      <w:r w:rsidR="009A5BA5" w:rsidRPr="005D2968">
        <w:rPr>
          <w:rFonts w:asciiTheme="minorBidi" w:hAnsiTheme="minorBidi" w:cstheme="minorBidi"/>
          <w:i/>
          <w:iCs/>
          <w:sz w:val="24"/>
          <w:szCs w:val="24"/>
        </w:rPr>
        <w:t xml:space="preserve">lim </w:t>
      </w:r>
      <w:r w:rsidR="009A5BA5" w:rsidRPr="005D2968">
        <w:rPr>
          <w:rFonts w:asciiTheme="minorBidi" w:hAnsiTheme="minorBidi" w:cstheme="minorBidi"/>
          <w:sz w:val="24"/>
          <w:szCs w:val="24"/>
        </w:rPr>
        <w:t>68:18). (</w:t>
      </w:r>
      <w:r w:rsidR="009A5BA5" w:rsidRPr="005D2968">
        <w:rPr>
          <w:rFonts w:asciiTheme="minorBidi" w:hAnsiTheme="minorBidi" w:cstheme="minorBidi"/>
          <w:i/>
          <w:iCs/>
          <w:sz w:val="24"/>
          <w:szCs w:val="24"/>
        </w:rPr>
        <w:t>B</w:t>
      </w:r>
      <w:r w:rsidR="00C95F95">
        <w:rPr>
          <w:rFonts w:asciiTheme="minorBidi" w:hAnsiTheme="minorBidi" w:cstheme="minorBidi"/>
          <w:i/>
          <w:iCs/>
          <w:sz w:val="24"/>
          <w:szCs w:val="24"/>
        </w:rPr>
        <w:t>a</w:t>
      </w:r>
      <w:r w:rsidR="009A5BA5" w:rsidRPr="005D2968">
        <w:rPr>
          <w:rFonts w:asciiTheme="minorBidi" w:hAnsiTheme="minorBidi" w:cstheme="minorBidi"/>
          <w:i/>
          <w:iCs/>
          <w:sz w:val="24"/>
          <w:szCs w:val="24"/>
        </w:rPr>
        <w:t xml:space="preserve">midbar Rabba </w:t>
      </w:r>
      <w:r w:rsidR="009A5BA5" w:rsidRPr="005D2968">
        <w:rPr>
          <w:rFonts w:asciiTheme="minorBidi" w:hAnsiTheme="minorBidi" w:cstheme="minorBidi"/>
          <w:sz w:val="24"/>
          <w:szCs w:val="24"/>
        </w:rPr>
        <w:t xml:space="preserve">2)  </w:t>
      </w:r>
    </w:p>
    <w:p w14:paraId="6F373EBB" w14:textId="77777777" w:rsidR="009A5BA5" w:rsidRPr="005D2968" w:rsidRDefault="009A5BA5" w:rsidP="00D75815">
      <w:pPr>
        <w:pStyle w:val="BlockText"/>
        <w:widowControl w:val="0"/>
        <w:spacing w:line="240" w:lineRule="auto"/>
        <w:rPr>
          <w:rFonts w:asciiTheme="minorBidi" w:hAnsiTheme="minorBidi" w:cstheme="minorBidi"/>
          <w:sz w:val="24"/>
          <w:szCs w:val="24"/>
        </w:rPr>
      </w:pPr>
    </w:p>
    <w:p w14:paraId="356E828C" w14:textId="192F5121" w:rsidR="009A5BA5" w:rsidRPr="005D2968" w:rsidRDefault="009A5BA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w:t>
      </w:r>
      <w:r w:rsidR="00302B97">
        <w:rPr>
          <w:rFonts w:asciiTheme="minorBidi" w:hAnsiTheme="minorBidi" w:cstheme="minorBidi"/>
          <w:sz w:val="24"/>
          <w:szCs w:val="24"/>
        </w:rPr>
        <w:t>description</w:t>
      </w:r>
      <w:r w:rsidR="00302B97"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in the book of </w:t>
      </w:r>
      <w:r w:rsidRPr="005D2968">
        <w:rPr>
          <w:rFonts w:asciiTheme="minorBidi" w:hAnsiTheme="minorBidi" w:cstheme="minorBidi"/>
          <w:i/>
          <w:iCs/>
          <w:sz w:val="24"/>
          <w:szCs w:val="24"/>
        </w:rPr>
        <w:t xml:space="preserve">Devarim </w:t>
      </w:r>
      <w:r w:rsidRPr="005D2968">
        <w:rPr>
          <w:rFonts w:asciiTheme="minorBidi" w:hAnsiTheme="minorBidi" w:cstheme="minorBidi"/>
          <w:sz w:val="24"/>
          <w:szCs w:val="24"/>
        </w:rPr>
        <w:t>support</w:t>
      </w:r>
      <w:r w:rsidR="00302B97">
        <w:rPr>
          <w:rFonts w:asciiTheme="minorBidi" w:hAnsiTheme="minorBidi" w:cstheme="minorBidi"/>
          <w:sz w:val="24"/>
          <w:szCs w:val="24"/>
        </w:rPr>
        <w:t>s</w:t>
      </w:r>
      <w:r w:rsidRPr="005D2968">
        <w:rPr>
          <w:rFonts w:asciiTheme="minorBidi" w:hAnsiTheme="minorBidi" w:cstheme="minorBidi"/>
          <w:sz w:val="24"/>
          <w:szCs w:val="24"/>
        </w:rPr>
        <w:t xml:space="preserve"> this </w:t>
      </w:r>
      <w:r w:rsidR="00302B97" w:rsidRPr="004D3F34">
        <w:rPr>
          <w:rFonts w:asciiTheme="minorBidi" w:hAnsiTheme="minorBidi" w:cstheme="minorBidi"/>
          <w:i/>
          <w:iCs/>
          <w:sz w:val="24"/>
          <w:szCs w:val="24"/>
        </w:rPr>
        <w:t>m</w:t>
      </w:r>
      <w:r w:rsidRPr="004D3F34">
        <w:rPr>
          <w:rFonts w:asciiTheme="minorBidi" w:hAnsiTheme="minorBidi" w:cstheme="minorBidi"/>
          <w:i/>
          <w:iCs/>
          <w:sz w:val="24"/>
          <w:szCs w:val="24"/>
        </w:rPr>
        <w:t>idrash</w:t>
      </w:r>
      <w:r w:rsidRPr="005D2968">
        <w:rPr>
          <w:rFonts w:asciiTheme="minorBidi" w:hAnsiTheme="minorBidi" w:cstheme="minorBidi"/>
          <w:sz w:val="24"/>
          <w:szCs w:val="24"/>
        </w:rPr>
        <w:t xml:space="preserve"> (and other</w:t>
      </w:r>
      <w:r w:rsidR="00302B97">
        <w:rPr>
          <w:rFonts w:asciiTheme="minorBidi" w:hAnsiTheme="minorBidi" w:cstheme="minorBidi"/>
          <w:sz w:val="24"/>
          <w:szCs w:val="24"/>
        </w:rPr>
        <w:t>s</w:t>
      </w:r>
      <w:r w:rsidRPr="005D2968">
        <w:rPr>
          <w:rFonts w:asciiTheme="minorBidi" w:hAnsiTheme="minorBidi" w:cstheme="minorBidi"/>
          <w:sz w:val="24"/>
          <w:szCs w:val="24"/>
        </w:rPr>
        <w:t>)</w:t>
      </w:r>
      <w:r w:rsidR="00477BCF">
        <w:rPr>
          <w:rFonts w:asciiTheme="minorBidi" w:hAnsiTheme="minorBidi" w:cstheme="minorBidi"/>
          <w:sz w:val="24"/>
          <w:szCs w:val="24"/>
        </w:rPr>
        <w:t>, along</w:t>
      </w:r>
      <w:r w:rsidR="00E34F1A">
        <w:rPr>
          <w:rFonts w:asciiTheme="minorBidi" w:hAnsiTheme="minorBidi" w:cstheme="minorBidi"/>
          <w:sz w:val="24"/>
          <w:szCs w:val="24"/>
        </w:rPr>
        <w:t xml:space="preserve"> with</w:t>
      </w:r>
      <w:r w:rsidR="00477BCF">
        <w:rPr>
          <w:rFonts w:asciiTheme="minorBidi" w:hAnsiTheme="minorBidi" w:cstheme="minorBidi"/>
          <w:sz w:val="24"/>
          <w:szCs w:val="24"/>
        </w:rPr>
        <w:t xml:space="preserve"> the </w:t>
      </w:r>
      <w:r w:rsidR="00654D93">
        <w:rPr>
          <w:rFonts w:asciiTheme="minorBidi" w:hAnsiTheme="minorBidi" w:cstheme="minorBidi"/>
          <w:sz w:val="24"/>
          <w:szCs w:val="24"/>
        </w:rPr>
        <w:t>idea</w:t>
      </w:r>
      <w:r w:rsidRPr="005D2968">
        <w:rPr>
          <w:rFonts w:asciiTheme="minorBidi" w:hAnsiTheme="minorBidi" w:cstheme="minorBidi"/>
          <w:sz w:val="24"/>
          <w:szCs w:val="24"/>
        </w:rPr>
        <w:t xml:space="preserve"> that the image of the angels was like t</w:t>
      </w:r>
      <w:r w:rsidR="005D2968">
        <w:rPr>
          <w:rFonts w:asciiTheme="minorBidi" w:hAnsiTheme="minorBidi" w:cstheme="minorBidi"/>
          <w:sz w:val="24"/>
          <w:szCs w:val="24"/>
        </w:rPr>
        <w:t xml:space="preserve">he image of the </w:t>
      </w:r>
      <w:r w:rsidR="00DE3129">
        <w:rPr>
          <w:rFonts w:asciiTheme="minorBidi" w:hAnsiTheme="minorBidi" w:cstheme="minorBidi"/>
          <w:i/>
          <w:iCs/>
          <w:sz w:val="24"/>
          <w:szCs w:val="24"/>
        </w:rPr>
        <w:t>chayot</w:t>
      </w:r>
      <w:r w:rsidR="00DE3129">
        <w:rPr>
          <w:rFonts w:asciiTheme="minorBidi" w:hAnsiTheme="minorBidi" w:cstheme="minorBidi"/>
          <w:sz w:val="24"/>
          <w:szCs w:val="24"/>
        </w:rPr>
        <w:t xml:space="preserve"> (</w:t>
      </w:r>
      <w:r w:rsidR="00365AD2">
        <w:rPr>
          <w:rFonts w:asciiTheme="minorBidi" w:hAnsiTheme="minorBidi" w:cstheme="minorBidi"/>
          <w:sz w:val="24"/>
          <w:szCs w:val="24"/>
        </w:rPr>
        <w:t>“living beings”</w:t>
      </w:r>
      <w:r w:rsidR="00DE3129">
        <w:rPr>
          <w:rFonts w:asciiTheme="minorBidi" w:hAnsiTheme="minorBidi" w:cstheme="minorBidi"/>
          <w:sz w:val="24"/>
          <w:szCs w:val="24"/>
        </w:rPr>
        <w:t>)</w:t>
      </w:r>
      <w:r w:rsidR="00365AD2">
        <w:rPr>
          <w:rFonts w:asciiTheme="minorBidi" w:hAnsiTheme="minorBidi" w:cstheme="minorBidi"/>
          <w:sz w:val="24"/>
          <w:szCs w:val="24"/>
        </w:rPr>
        <w:t xml:space="preserve"> </w:t>
      </w:r>
      <w:r w:rsidR="005D2968">
        <w:rPr>
          <w:rFonts w:asciiTheme="minorBidi" w:hAnsiTheme="minorBidi" w:cstheme="minorBidi"/>
          <w:sz w:val="24"/>
          <w:szCs w:val="24"/>
        </w:rPr>
        <w:t>of the C</w:t>
      </w:r>
      <w:r w:rsidRPr="005D2968">
        <w:rPr>
          <w:rFonts w:asciiTheme="minorBidi" w:hAnsiTheme="minorBidi" w:cstheme="minorBidi"/>
          <w:sz w:val="24"/>
          <w:szCs w:val="24"/>
        </w:rPr>
        <w:t xml:space="preserve">hariot: </w:t>
      </w:r>
    </w:p>
    <w:p w14:paraId="6B92FD03" w14:textId="77777777" w:rsidR="009A5BA5" w:rsidRPr="005D2968" w:rsidRDefault="009A5BA5" w:rsidP="00D75815">
      <w:pPr>
        <w:pStyle w:val="BlockText"/>
        <w:widowControl w:val="0"/>
        <w:spacing w:line="240" w:lineRule="auto"/>
        <w:rPr>
          <w:rFonts w:asciiTheme="minorBidi" w:hAnsiTheme="minorBidi" w:cstheme="minorBidi"/>
          <w:sz w:val="24"/>
          <w:szCs w:val="24"/>
        </w:rPr>
      </w:pPr>
    </w:p>
    <w:p w14:paraId="01015939" w14:textId="77777777" w:rsidR="009C6935" w:rsidRPr="005D2968" w:rsidRDefault="009A5BA5"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And you came close and stood at the foot of the mountain while the mountain was ablaze to high heaven and shrouded in dark clouds. Then the Lord spoke to you out of the fire. You heard the sound of words but saw no image; there was only a voice… And so take</w:t>
      </w:r>
      <w:r w:rsidR="001516E3" w:rsidRPr="005D2968">
        <w:rPr>
          <w:rFonts w:asciiTheme="minorBidi" w:hAnsiTheme="minorBidi" w:cstheme="minorBidi"/>
          <w:sz w:val="24"/>
          <w:szCs w:val="24"/>
        </w:rPr>
        <w:t xml:space="preserve"> </w:t>
      </w:r>
      <w:r w:rsidRPr="005D2968">
        <w:rPr>
          <w:rFonts w:asciiTheme="minorBidi" w:hAnsiTheme="minorBidi" w:cstheme="minorBidi"/>
          <w:sz w:val="24"/>
          <w:szCs w:val="24"/>
        </w:rPr>
        <w:t>great care for your own sake not to act in self-destruction, making yourselves</w:t>
      </w:r>
      <w:r w:rsidR="001516E3" w:rsidRPr="005D2968">
        <w:rPr>
          <w:rFonts w:asciiTheme="minorBidi" w:hAnsiTheme="minorBidi" w:cstheme="minorBidi"/>
          <w:sz w:val="24"/>
          <w:szCs w:val="24"/>
        </w:rPr>
        <w:t xml:space="preserve"> </w:t>
      </w:r>
      <w:r w:rsidRPr="005D2968">
        <w:rPr>
          <w:rFonts w:asciiTheme="minorBidi" w:hAnsiTheme="minorBidi" w:cstheme="minorBidi"/>
          <w:sz w:val="24"/>
          <w:szCs w:val="24"/>
        </w:rPr>
        <w:t>any idol, an image of any shape, any form of man or of woman, or in the form</w:t>
      </w:r>
      <w:r w:rsidR="001516E3" w:rsidRPr="005D2968">
        <w:rPr>
          <w:rFonts w:asciiTheme="minorBidi" w:hAnsiTheme="minorBidi" w:cstheme="minorBidi"/>
          <w:sz w:val="24"/>
          <w:szCs w:val="24"/>
        </w:rPr>
        <w:t xml:space="preserve"> </w:t>
      </w:r>
      <w:r w:rsidRPr="005D2968">
        <w:rPr>
          <w:rFonts w:asciiTheme="minorBidi" w:hAnsiTheme="minorBidi" w:cstheme="minorBidi"/>
          <w:sz w:val="24"/>
          <w:szCs w:val="24"/>
        </w:rPr>
        <w:t>of any animal of the land, or any winged bird that flies in the sky, or in the form</w:t>
      </w:r>
      <w:r w:rsidR="001516E3" w:rsidRPr="005D2968">
        <w:rPr>
          <w:rFonts w:asciiTheme="minorBidi" w:hAnsiTheme="minorBidi" w:cstheme="minorBidi"/>
          <w:sz w:val="24"/>
          <w:szCs w:val="24"/>
        </w:rPr>
        <w:t xml:space="preserve"> </w:t>
      </w:r>
      <w:r w:rsidRPr="005D2968">
        <w:rPr>
          <w:rFonts w:asciiTheme="minorBidi" w:hAnsiTheme="minorBidi" w:cstheme="minorBidi"/>
          <w:sz w:val="24"/>
          <w:szCs w:val="24"/>
        </w:rPr>
        <w:t>of anything that crawls on the ground, or of any fish in the waters below the</w:t>
      </w:r>
      <w:r w:rsidR="001516E3" w:rsidRPr="005D2968">
        <w:rPr>
          <w:rFonts w:asciiTheme="minorBidi" w:hAnsiTheme="minorBidi" w:cstheme="minorBidi"/>
          <w:sz w:val="24"/>
          <w:szCs w:val="24"/>
        </w:rPr>
        <w:t xml:space="preserve"> </w:t>
      </w:r>
      <w:r w:rsidRPr="005D2968">
        <w:rPr>
          <w:rFonts w:asciiTheme="minorBidi" w:hAnsiTheme="minorBidi" w:cstheme="minorBidi"/>
          <w:sz w:val="24"/>
          <w:szCs w:val="24"/>
        </w:rPr>
        <w:t>earth.</w:t>
      </w:r>
      <w:r w:rsidR="001516E3" w:rsidRPr="005D2968">
        <w:rPr>
          <w:rFonts w:asciiTheme="minorBidi" w:hAnsiTheme="minorBidi" w:cstheme="minorBidi"/>
          <w:sz w:val="24"/>
          <w:szCs w:val="24"/>
        </w:rPr>
        <w:t xml:space="preserve"> (</w:t>
      </w:r>
      <w:r w:rsidR="001516E3" w:rsidRPr="005D2968">
        <w:rPr>
          <w:rFonts w:asciiTheme="minorBidi" w:hAnsiTheme="minorBidi" w:cstheme="minorBidi"/>
          <w:i/>
          <w:iCs/>
          <w:sz w:val="24"/>
          <w:szCs w:val="24"/>
        </w:rPr>
        <w:t xml:space="preserve">Devarim </w:t>
      </w:r>
      <w:r w:rsidR="001516E3" w:rsidRPr="005D2968">
        <w:rPr>
          <w:rFonts w:asciiTheme="minorBidi" w:hAnsiTheme="minorBidi" w:cstheme="minorBidi"/>
          <w:sz w:val="24"/>
          <w:szCs w:val="24"/>
        </w:rPr>
        <w:t>4:11-18)</w:t>
      </w:r>
      <w:r w:rsidRPr="005D2968">
        <w:rPr>
          <w:rFonts w:asciiTheme="minorBidi" w:hAnsiTheme="minorBidi" w:cstheme="minorBidi"/>
          <w:sz w:val="24"/>
          <w:szCs w:val="24"/>
        </w:rPr>
        <w:t xml:space="preserve"> </w:t>
      </w:r>
    </w:p>
    <w:p w14:paraId="2BC8A05F" w14:textId="77777777" w:rsidR="009C6935" w:rsidRPr="005D2968" w:rsidRDefault="001516E3"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4ABD2CFC" w14:textId="2F6D8BA4"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Torah reviews the </w:t>
      </w:r>
      <w:r w:rsidR="001516E3" w:rsidRPr="005D2968">
        <w:rPr>
          <w:rFonts w:asciiTheme="minorBidi" w:hAnsiTheme="minorBidi" w:cstheme="minorBidi"/>
          <w:sz w:val="24"/>
          <w:szCs w:val="24"/>
        </w:rPr>
        <w:t xml:space="preserve">revelation at Mount Sinai and </w:t>
      </w:r>
      <w:r w:rsidRPr="005D2968">
        <w:rPr>
          <w:rFonts w:asciiTheme="minorBidi" w:hAnsiTheme="minorBidi" w:cstheme="minorBidi"/>
          <w:sz w:val="24"/>
          <w:szCs w:val="24"/>
        </w:rPr>
        <w:t xml:space="preserve">emphasizes that the people did not see the image of God's glory. They saw </w:t>
      </w:r>
      <w:r w:rsidR="001516E3" w:rsidRPr="005D2968">
        <w:rPr>
          <w:rFonts w:asciiTheme="minorBidi" w:hAnsiTheme="minorBidi" w:cstheme="minorBidi"/>
          <w:sz w:val="24"/>
          <w:szCs w:val="24"/>
        </w:rPr>
        <w:t>forms</w:t>
      </w:r>
      <w:r w:rsidRPr="005D2968">
        <w:rPr>
          <w:rFonts w:asciiTheme="minorBidi" w:hAnsiTheme="minorBidi" w:cstheme="minorBidi"/>
          <w:sz w:val="24"/>
          <w:szCs w:val="24"/>
        </w:rPr>
        <w:t xml:space="preserve"> of animals, </w:t>
      </w:r>
      <w:r w:rsidRPr="005D2968">
        <w:rPr>
          <w:rFonts w:asciiTheme="minorBidi" w:hAnsiTheme="minorBidi" w:cstheme="minorBidi"/>
          <w:sz w:val="24"/>
          <w:szCs w:val="24"/>
        </w:rPr>
        <w:lastRenderedPageBreak/>
        <w:t>beasts</w:t>
      </w:r>
      <w:r w:rsidR="0025152A">
        <w:rPr>
          <w:rFonts w:asciiTheme="minorBidi" w:hAnsiTheme="minorBidi" w:cstheme="minorBidi"/>
          <w:sz w:val="24"/>
          <w:szCs w:val="24"/>
        </w:rPr>
        <w:t>,</w:t>
      </w:r>
      <w:r w:rsidRPr="005D2968">
        <w:rPr>
          <w:rFonts w:asciiTheme="minorBidi" w:hAnsiTheme="minorBidi" w:cstheme="minorBidi"/>
          <w:sz w:val="24"/>
          <w:szCs w:val="24"/>
        </w:rPr>
        <w:t xml:space="preserve"> and birds out of the fire, but these were the figures of accompanying angels, like the</w:t>
      </w:r>
      <w:r w:rsidR="005D2968">
        <w:rPr>
          <w:rFonts w:asciiTheme="minorBidi" w:hAnsiTheme="minorBidi" w:cstheme="minorBidi"/>
          <w:sz w:val="24"/>
          <w:szCs w:val="24"/>
        </w:rPr>
        <w:t xml:space="preserve"> </w:t>
      </w:r>
      <w:r w:rsidR="00DE3129">
        <w:rPr>
          <w:rFonts w:asciiTheme="minorBidi" w:hAnsiTheme="minorBidi" w:cstheme="minorBidi"/>
          <w:i/>
          <w:iCs/>
          <w:sz w:val="24"/>
          <w:szCs w:val="24"/>
        </w:rPr>
        <w:t>chayot</w:t>
      </w:r>
      <w:r w:rsidR="00DE3129">
        <w:rPr>
          <w:rFonts w:asciiTheme="minorBidi" w:hAnsiTheme="minorBidi" w:cstheme="minorBidi"/>
          <w:sz w:val="24"/>
          <w:szCs w:val="24"/>
        </w:rPr>
        <w:t xml:space="preserve"> </w:t>
      </w:r>
      <w:r w:rsidR="005D2968">
        <w:rPr>
          <w:rFonts w:asciiTheme="minorBidi" w:hAnsiTheme="minorBidi" w:cstheme="minorBidi"/>
          <w:sz w:val="24"/>
          <w:szCs w:val="24"/>
        </w:rPr>
        <w:t>of the C</w:t>
      </w:r>
      <w:r w:rsidR="001516E3" w:rsidRPr="005D2968">
        <w:rPr>
          <w:rFonts w:asciiTheme="minorBidi" w:hAnsiTheme="minorBidi" w:cstheme="minorBidi"/>
          <w:sz w:val="24"/>
          <w:szCs w:val="24"/>
        </w:rPr>
        <w:t>hariot</w:t>
      </w:r>
      <w:r w:rsidR="00DE3129">
        <w:rPr>
          <w:rFonts w:asciiTheme="minorBidi" w:hAnsiTheme="minorBidi" w:cstheme="minorBidi"/>
          <w:sz w:val="24"/>
          <w:szCs w:val="24"/>
        </w:rPr>
        <w:t xml:space="preserve"> – </w:t>
      </w:r>
      <w:r w:rsidRPr="005D2968">
        <w:rPr>
          <w:rFonts w:asciiTheme="minorBidi" w:hAnsiTheme="minorBidi" w:cstheme="minorBidi"/>
          <w:sz w:val="24"/>
          <w:szCs w:val="24"/>
        </w:rPr>
        <w:t>not</w:t>
      </w:r>
      <w:r w:rsidR="005D2968">
        <w:rPr>
          <w:rFonts w:asciiTheme="minorBidi" w:hAnsiTheme="minorBidi" w:cstheme="minorBidi"/>
          <w:sz w:val="24"/>
          <w:szCs w:val="24"/>
        </w:rPr>
        <w:t xml:space="preserve"> the </w:t>
      </w:r>
      <w:r w:rsidR="001516E3" w:rsidRPr="005D2968">
        <w:rPr>
          <w:rFonts w:asciiTheme="minorBidi" w:hAnsiTheme="minorBidi" w:cstheme="minorBidi"/>
          <w:sz w:val="24"/>
          <w:szCs w:val="24"/>
        </w:rPr>
        <w:t>"</w:t>
      </w:r>
      <w:r w:rsidRPr="005D2968">
        <w:rPr>
          <w:rFonts w:asciiTheme="minorBidi" w:hAnsiTheme="minorBidi" w:cstheme="minorBidi"/>
          <w:sz w:val="24"/>
          <w:szCs w:val="24"/>
        </w:rPr>
        <w:t>image</w:t>
      </w:r>
      <w:r w:rsidR="001516E3" w:rsidRPr="005D2968">
        <w:rPr>
          <w:rFonts w:asciiTheme="minorBidi" w:hAnsiTheme="minorBidi" w:cstheme="minorBidi"/>
          <w:sz w:val="24"/>
          <w:szCs w:val="24"/>
        </w:rPr>
        <w:t>"</w:t>
      </w:r>
      <w:r w:rsidR="005D2968">
        <w:rPr>
          <w:rFonts w:asciiTheme="minorBidi" w:hAnsiTheme="minorBidi" w:cstheme="minorBidi"/>
          <w:sz w:val="24"/>
          <w:szCs w:val="24"/>
        </w:rPr>
        <w:t xml:space="preserve"> of God.</w:t>
      </w:r>
      <w:r w:rsidRPr="005D2968">
        <w:rPr>
          <w:rFonts w:asciiTheme="minorBidi" w:hAnsiTheme="minorBidi" w:cstheme="minorBidi"/>
          <w:sz w:val="24"/>
          <w:szCs w:val="24"/>
        </w:rPr>
        <w:t xml:space="preserve"> This is the </w:t>
      </w:r>
      <w:r w:rsidR="00B429E6">
        <w:rPr>
          <w:rFonts w:asciiTheme="minorBidi" w:hAnsiTheme="minorBidi" w:cstheme="minorBidi"/>
          <w:sz w:val="24"/>
          <w:szCs w:val="24"/>
        </w:rPr>
        <w:t>meaning of</w:t>
      </w:r>
      <w:r w:rsidRPr="005D2968">
        <w:rPr>
          <w:rFonts w:asciiTheme="minorBidi" w:hAnsiTheme="minorBidi" w:cstheme="minorBidi"/>
          <w:sz w:val="24"/>
          <w:szCs w:val="24"/>
        </w:rPr>
        <w:t xml:space="preserve"> the prohibition of making a</w:t>
      </w:r>
      <w:r w:rsidR="001516E3" w:rsidRPr="005D2968">
        <w:rPr>
          <w:rFonts w:asciiTheme="minorBidi" w:hAnsiTheme="minorBidi" w:cstheme="minorBidi"/>
          <w:sz w:val="24"/>
          <w:szCs w:val="24"/>
        </w:rPr>
        <w:t>n idol or an image.</w:t>
      </w:r>
    </w:p>
    <w:p w14:paraId="5673A809" w14:textId="77777777" w:rsidR="001516E3" w:rsidRPr="005D2968" w:rsidRDefault="001516E3" w:rsidP="00D75815">
      <w:pPr>
        <w:widowControl w:val="0"/>
        <w:spacing w:line="240" w:lineRule="auto"/>
        <w:ind w:firstLine="720"/>
        <w:rPr>
          <w:rFonts w:asciiTheme="minorBidi" w:hAnsiTheme="minorBidi" w:cstheme="minorBidi"/>
          <w:sz w:val="24"/>
          <w:szCs w:val="24"/>
        </w:rPr>
      </w:pPr>
    </w:p>
    <w:p w14:paraId="2E023364" w14:textId="3FF5CCFF"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Our </w:t>
      </w:r>
      <w:r w:rsidR="001516E3" w:rsidRPr="005D2968">
        <w:rPr>
          <w:rFonts w:asciiTheme="minorBidi" w:hAnsiTheme="minorBidi" w:cstheme="minorBidi"/>
          <w:i/>
          <w:iCs/>
          <w:sz w:val="24"/>
          <w:szCs w:val="24"/>
        </w:rPr>
        <w:t>haftara</w:t>
      </w:r>
      <w:r w:rsidRPr="005D2968">
        <w:rPr>
          <w:rFonts w:asciiTheme="minorBidi" w:hAnsiTheme="minorBidi" w:cstheme="minorBidi"/>
          <w:sz w:val="24"/>
          <w:szCs w:val="24"/>
        </w:rPr>
        <w:t xml:space="preserve"> confirms the </w:t>
      </w:r>
      <w:r w:rsidR="00716380">
        <w:rPr>
          <w:rFonts w:asciiTheme="minorBidi" w:hAnsiTheme="minorBidi" w:cstheme="minorBidi"/>
          <w:sz w:val="24"/>
          <w:szCs w:val="24"/>
        </w:rPr>
        <w:t>notion</w:t>
      </w:r>
      <w:r w:rsidR="00716380"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that the </w:t>
      </w:r>
      <w:r w:rsidR="001516E3" w:rsidRPr="005D2968">
        <w:rPr>
          <w:rFonts w:asciiTheme="minorBidi" w:hAnsiTheme="minorBidi" w:cstheme="minorBidi"/>
          <w:i/>
          <w:iCs/>
          <w:sz w:val="24"/>
          <w:szCs w:val="24"/>
        </w:rPr>
        <w:t>Shekhina</w:t>
      </w:r>
      <w:r w:rsidR="00716380">
        <w:rPr>
          <w:rFonts w:asciiTheme="minorBidi" w:hAnsiTheme="minorBidi" w:cstheme="minorBidi"/>
          <w:sz w:val="24"/>
          <w:szCs w:val="24"/>
        </w:rPr>
        <w:t>’s retinue</w:t>
      </w:r>
      <w:r w:rsidR="001516E3" w:rsidRPr="005D2968">
        <w:rPr>
          <w:rFonts w:asciiTheme="minorBidi" w:hAnsiTheme="minorBidi" w:cstheme="minorBidi"/>
          <w:i/>
          <w:iCs/>
          <w:sz w:val="24"/>
          <w:szCs w:val="24"/>
        </w:rPr>
        <w:t xml:space="preserve"> </w:t>
      </w:r>
      <w:r w:rsidR="00716380">
        <w:rPr>
          <w:rFonts w:asciiTheme="minorBidi" w:hAnsiTheme="minorBidi" w:cstheme="minorBidi"/>
          <w:sz w:val="24"/>
          <w:szCs w:val="24"/>
        </w:rPr>
        <w:t>includes</w:t>
      </w:r>
      <w:r w:rsidR="001516E3" w:rsidRPr="005D2968">
        <w:rPr>
          <w:rFonts w:asciiTheme="minorBidi" w:hAnsiTheme="minorBidi" w:cstheme="minorBidi"/>
          <w:sz w:val="24"/>
          <w:szCs w:val="24"/>
        </w:rPr>
        <w:t xml:space="preserve"> angels </w:t>
      </w:r>
      <w:r w:rsidR="00716380">
        <w:rPr>
          <w:rFonts w:asciiTheme="minorBidi" w:hAnsiTheme="minorBidi" w:cstheme="minorBidi"/>
          <w:sz w:val="24"/>
          <w:szCs w:val="24"/>
        </w:rPr>
        <w:t>with</w:t>
      </w:r>
      <w:r w:rsidR="00716380" w:rsidRPr="005D2968">
        <w:rPr>
          <w:rFonts w:asciiTheme="minorBidi" w:hAnsiTheme="minorBidi" w:cstheme="minorBidi"/>
          <w:sz w:val="24"/>
          <w:szCs w:val="24"/>
        </w:rPr>
        <w:t xml:space="preserve"> </w:t>
      </w:r>
      <w:r w:rsidR="001516E3" w:rsidRPr="005D2968">
        <w:rPr>
          <w:rFonts w:asciiTheme="minorBidi" w:hAnsiTheme="minorBidi" w:cstheme="minorBidi"/>
          <w:sz w:val="24"/>
          <w:szCs w:val="24"/>
        </w:rPr>
        <w:t xml:space="preserve">the forms of familiar animals, but </w:t>
      </w:r>
      <w:r w:rsidRPr="005D2968">
        <w:rPr>
          <w:rFonts w:asciiTheme="minorBidi" w:hAnsiTheme="minorBidi" w:cstheme="minorBidi"/>
          <w:sz w:val="24"/>
          <w:szCs w:val="24"/>
        </w:rPr>
        <w:t>they are only the retinue</w:t>
      </w:r>
      <w:r w:rsidR="00E107D4">
        <w:rPr>
          <w:rFonts w:asciiTheme="minorBidi" w:hAnsiTheme="minorBidi" w:cstheme="minorBidi"/>
          <w:sz w:val="24"/>
          <w:szCs w:val="24"/>
        </w:rPr>
        <w:t>,</w:t>
      </w:r>
      <w:r w:rsidR="001516E3" w:rsidRPr="005D2968">
        <w:rPr>
          <w:rFonts w:asciiTheme="minorBidi" w:hAnsiTheme="minorBidi" w:cstheme="minorBidi"/>
          <w:sz w:val="24"/>
          <w:szCs w:val="24"/>
        </w:rPr>
        <w:t xml:space="preserve"> surround</w:t>
      </w:r>
      <w:r w:rsidR="00E107D4">
        <w:rPr>
          <w:rFonts w:asciiTheme="minorBidi" w:hAnsiTheme="minorBidi" w:cstheme="minorBidi"/>
          <w:sz w:val="24"/>
          <w:szCs w:val="24"/>
        </w:rPr>
        <w:t>ing</w:t>
      </w:r>
      <w:r w:rsidR="001516E3" w:rsidRPr="005D2968">
        <w:rPr>
          <w:rFonts w:asciiTheme="minorBidi" w:hAnsiTheme="minorBidi" w:cstheme="minorBidi"/>
          <w:sz w:val="24"/>
          <w:szCs w:val="24"/>
        </w:rPr>
        <w:t xml:space="preserve"> the place from which the voice of God is sounded, with nothing seen in it, like the cherubim on the </w:t>
      </w:r>
      <w:r w:rsidR="000D6AD8">
        <w:rPr>
          <w:rFonts w:asciiTheme="minorBidi" w:hAnsiTheme="minorBidi" w:cstheme="minorBidi"/>
          <w:sz w:val="24"/>
          <w:szCs w:val="24"/>
        </w:rPr>
        <w:t>Ar</w:t>
      </w:r>
      <w:r w:rsidR="00E421DD">
        <w:rPr>
          <w:rFonts w:asciiTheme="minorBidi" w:hAnsiTheme="minorBidi" w:cstheme="minorBidi"/>
          <w:sz w:val="24"/>
          <w:szCs w:val="24"/>
        </w:rPr>
        <w:t>k</w:t>
      </w:r>
      <w:r w:rsidR="000D6AD8">
        <w:rPr>
          <w:rFonts w:asciiTheme="minorBidi" w:hAnsiTheme="minorBidi" w:cstheme="minorBidi"/>
          <w:sz w:val="24"/>
          <w:szCs w:val="24"/>
        </w:rPr>
        <w:t xml:space="preserve"> co</w:t>
      </w:r>
      <w:r w:rsidR="005D2968">
        <w:rPr>
          <w:rFonts w:asciiTheme="minorBidi" w:hAnsiTheme="minorBidi" w:cstheme="minorBidi"/>
          <w:sz w:val="24"/>
          <w:szCs w:val="24"/>
        </w:rPr>
        <w:t xml:space="preserve">ver </w:t>
      </w:r>
      <w:r w:rsidR="000D6AD8">
        <w:rPr>
          <w:rFonts w:asciiTheme="minorBidi" w:hAnsiTheme="minorBidi" w:cstheme="minorBidi"/>
          <w:sz w:val="24"/>
          <w:szCs w:val="24"/>
        </w:rPr>
        <w:t>[</w:t>
      </w:r>
      <w:r w:rsidR="001516E3" w:rsidRPr="005D2968">
        <w:rPr>
          <w:rFonts w:asciiTheme="minorBidi" w:hAnsiTheme="minorBidi" w:cstheme="minorBidi"/>
          <w:i/>
          <w:iCs/>
          <w:sz w:val="24"/>
          <w:szCs w:val="24"/>
        </w:rPr>
        <w:t>kaporet</w:t>
      </w:r>
      <w:r w:rsidR="000D6AD8">
        <w:rPr>
          <w:rFonts w:asciiTheme="minorBidi" w:hAnsiTheme="minorBidi" w:cstheme="minorBidi"/>
          <w:sz w:val="24"/>
          <w:szCs w:val="24"/>
        </w:rPr>
        <w:t>]</w:t>
      </w:r>
      <w:r w:rsidR="001516E3" w:rsidRPr="005D2968">
        <w:rPr>
          <w:rFonts w:asciiTheme="minorBidi" w:hAnsiTheme="minorBidi" w:cstheme="minorBidi"/>
          <w:i/>
          <w:iCs/>
          <w:sz w:val="24"/>
          <w:szCs w:val="24"/>
        </w:rPr>
        <w:t xml:space="preserve">. </w:t>
      </w:r>
      <w:r w:rsidR="001516E3" w:rsidRPr="005D2968">
        <w:rPr>
          <w:rFonts w:asciiTheme="minorBidi" w:hAnsiTheme="minorBidi" w:cstheme="minorBidi"/>
          <w:sz w:val="24"/>
          <w:szCs w:val="24"/>
        </w:rPr>
        <w:t xml:space="preserve"> </w:t>
      </w:r>
    </w:p>
    <w:p w14:paraId="257A602B" w14:textId="77777777" w:rsidR="001516E3" w:rsidRPr="005D2968" w:rsidRDefault="001516E3" w:rsidP="00D75815">
      <w:pPr>
        <w:widowControl w:val="0"/>
        <w:spacing w:line="240" w:lineRule="auto"/>
        <w:ind w:firstLine="567"/>
        <w:rPr>
          <w:rFonts w:asciiTheme="minorBidi" w:hAnsiTheme="minorBidi" w:cstheme="minorBidi"/>
          <w:sz w:val="24"/>
          <w:szCs w:val="24"/>
        </w:rPr>
      </w:pPr>
    </w:p>
    <w:p w14:paraId="62C8071E" w14:textId="2BA283B2" w:rsidR="009C6935" w:rsidRPr="005D2968" w:rsidRDefault="001516E3"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w:t>
      </w:r>
      <w:r w:rsidRPr="005D2968">
        <w:rPr>
          <w:rFonts w:asciiTheme="minorBidi" w:hAnsiTheme="minorBidi" w:cstheme="minorBidi"/>
          <w:i/>
          <w:iCs/>
          <w:sz w:val="24"/>
          <w:szCs w:val="24"/>
        </w:rPr>
        <w:t xml:space="preserve">Mekhilta </w:t>
      </w:r>
      <w:r w:rsidR="009C6935" w:rsidRPr="005D2968">
        <w:rPr>
          <w:rFonts w:asciiTheme="minorBidi" w:hAnsiTheme="minorBidi" w:cstheme="minorBidi"/>
          <w:sz w:val="24"/>
          <w:szCs w:val="24"/>
        </w:rPr>
        <w:t xml:space="preserve">explicitly connects the </w:t>
      </w:r>
      <w:r w:rsidRPr="005D2968">
        <w:rPr>
          <w:rFonts w:asciiTheme="minorBidi" w:hAnsiTheme="minorBidi" w:cstheme="minorBidi"/>
          <w:sz w:val="24"/>
          <w:szCs w:val="24"/>
        </w:rPr>
        <w:t>images</w:t>
      </w:r>
      <w:r w:rsidR="009C6935" w:rsidRPr="005D2968">
        <w:rPr>
          <w:rFonts w:asciiTheme="minorBidi" w:hAnsiTheme="minorBidi" w:cstheme="minorBidi"/>
          <w:sz w:val="24"/>
          <w:szCs w:val="24"/>
        </w:rPr>
        <w:t xml:space="preserve"> in the </w:t>
      </w:r>
      <w:r w:rsidRPr="005D2968">
        <w:rPr>
          <w:rFonts w:asciiTheme="minorBidi" w:hAnsiTheme="minorBidi" w:cstheme="minorBidi"/>
          <w:sz w:val="24"/>
          <w:szCs w:val="24"/>
        </w:rPr>
        <w:t xml:space="preserve">book of </w:t>
      </w:r>
      <w:r w:rsidRPr="005D2968">
        <w:rPr>
          <w:rFonts w:asciiTheme="minorBidi" w:hAnsiTheme="minorBidi" w:cstheme="minorBidi"/>
          <w:i/>
          <w:iCs/>
          <w:sz w:val="24"/>
          <w:szCs w:val="24"/>
        </w:rPr>
        <w:t xml:space="preserve">Devarim </w:t>
      </w:r>
      <w:r w:rsidR="005D2968">
        <w:rPr>
          <w:rFonts w:asciiTheme="minorBidi" w:hAnsiTheme="minorBidi" w:cstheme="minorBidi"/>
          <w:sz w:val="24"/>
          <w:szCs w:val="24"/>
        </w:rPr>
        <w:t xml:space="preserve">with the </w:t>
      </w:r>
      <w:r w:rsidR="00E421DD" w:rsidRPr="005D2968">
        <w:rPr>
          <w:rFonts w:asciiTheme="minorBidi" w:hAnsiTheme="minorBidi" w:cstheme="minorBidi"/>
          <w:i/>
          <w:iCs/>
          <w:sz w:val="24"/>
          <w:szCs w:val="24"/>
        </w:rPr>
        <w:t xml:space="preserve">ma'aseh merkava </w:t>
      </w:r>
      <w:r w:rsidRPr="005D2968">
        <w:rPr>
          <w:rFonts w:asciiTheme="minorBidi" w:hAnsiTheme="minorBidi" w:cstheme="minorBidi"/>
          <w:sz w:val="24"/>
          <w:szCs w:val="24"/>
        </w:rPr>
        <w:t xml:space="preserve">in the book of </w:t>
      </w:r>
      <w:r w:rsidRPr="005D2968">
        <w:rPr>
          <w:rFonts w:asciiTheme="minorBidi" w:hAnsiTheme="minorBidi" w:cstheme="minorBidi"/>
          <w:i/>
          <w:iCs/>
          <w:sz w:val="24"/>
          <w:szCs w:val="24"/>
        </w:rPr>
        <w:t>Ye</w:t>
      </w:r>
      <w:r w:rsidR="00C95F95">
        <w:rPr>
          <w:rFonts w:asciiTheme="minorBidi" w:hAnsiTheme="minorBidi" w:cstheme="minorBidi"/>
          <w:i/>
          <w:iCs/>
          <w:sz w:val="24"/>
          <w:szCs w:val="24"/>
        </w:rPr>
        <w:t>c</w:t>
      </w:r>
      <w:r w:rsidRPr="005D2968">
        <w:rPr>
          <w:rFonts w:asciiTheme="minorBidi" w:hAnsiTheme="minorBidi" w:cstheme="minorBidi"/>
          <w:i/>
          <w:iCs/>
          <w:sz w:val="24"/>
          <w:szCs w:val="24"/>
        </w:rPr>
        <w:t>hezkel</w:t>
      </w:r>
      <w:r w:rsidRPr="005D2968">
        <w:rPr>
          <w:rFonts w:asciiTheme="minorBidi" w:hAnsiTheme="minorBidi" w:cstheme="minorBidi"/>
          <w:sz w:val="24"/>
          <w:szCs w:val="24"/>
        </w:rPr>
        <w:t xml:space="preserve">: </w:t>
      </w:r>
    </w:p>
    <w:p w14:paraId="2EC5FE43" w14:textId="77777777" w:rsidR="001516E3" w:rsidRPr="005D2968" w:rsidRDefault="001516E3" w:rsidP="00D75815">
      <w:pPr>
        <w:widowControl w:val="0"/>
        <w:spacing w:line="240" w:lineRule="auto"/>
        <w:ind w:firstLine="567"/>
        <w:rPr>
          <w:rFonts w:asciiTheme="minorBidi" w:hAnsiTheme="minorBidi" w:cstheme="minorBidi"/>
          <w:sz w:val="24"/>
          <w:szCs w:val="24"/>
        </w:rPr>
      </w:pPr>
    </w:p>
    <w:p w14:paraId="7CB82D8C" w14:textId="7A654D0C" w:rsidR="009C6935" w:rsidRPr="005D2968" w:rsidRDefault="00D40CCB"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One must </w:t>
      </w:r>
      <w:r w:rsidR="009C6935" w:rsidRPr="005D2968">
        <w:rPr>
          <w:rFonts w:asciiTheme="minorBidi" w:hAnsiTheme="minorBidi" w:cstheme="minorBidi"/>
          <w:sz w:val="24"/>
          <w:szCs w:val="24"/>
        </w:rPr>
        <w:t xml:space="preserve">not make </w:t>
      </w:r>
      <w:r w:rsidRPr="005D2968">
        <w:rPr>
          <w:rFonts w:asciiTheme="minorBidi" w:hAnsiTheme="minorBidi" w:cstheme="minorBidi"/>
          <w:sz w:val="24"/>
          <w:szCs w:val="24"/>
        </w:rPr>
        <w:t xml:space="preserve">for Him </w:t>
      </w:r>
      <w:r w:rsidR="009C6935" w:rsidRPr="005D2968">
        <w:rPr>
          <w:rFonts w:asciiTheme="minorBidi" w:hAnsiTheme="minorBidi" w:cstheme="minorBidi"/>
          <w:sz w:val="24"/>
          <w:szCs w:val="24"/>
        </w:rPr>
        <w:t xml:space="preserve">an image of all these, but </w:t>
      </w:r>
      <w:r w:rsidRPr="005D2968">
        <w:rPr>
          <w:rFonts w:asciiTheme="minorBidi" w:hAnsiTheme="minorBidi" w:cstheme="minorBidi"/>
          <w:sz w:val="24"/>
          <w:szCs w:val="24"/>
        </w:rPr>
        <w:t xml:space="preserve">may he make for Him an image of the angels, the cherubim, the </w:t>
      </w:r>
      <w:r w:rsidRPr="005D2968">
        <w:rPr>
          <w:rFonts w:asciiTheme="minorBidi" w:hAnsiTheme="minorBidi" w:cstheme="minorBidi"/>
          <w:i/>
          <w:iCs/>
          <w:sz w:val="24"/>
          <w:szCs w:val="24"/>
        </w:rPr>
        <w:t xml:space="preserve">ofanim </w:t>
      </w:r>
      <w:r w:rsidRPr="005D2968">
        <w:rPr>
          <w:rFonts w:asciiTheme="minorBidi" w:hAnsiTheme="minorBidi" w:cstheme="minorBidi"/>
          <w:sz w:val="24"/>
          <w:szCs w:val="24"/>
        </w:rPr>
        <w:t xml:space="preserve">or the </w:t>
      </w:r>
      <w:r w:rsidRPr="005D2968">
        <w:rPr>
          <w:rFonts w:asciiTheme="minorBidi" w:hAnsiTheme="minorBidi" w:cstheme="minorBidi"/>
          <w:i/>
          <w:iCs/>
          <w:sz w:val="24"/>
          <w:szCs w:val="24"/>
        </w:rPr>
        <w:t>hashmalim</w:t>
      </w:r>
      <w:r w:rsidRPr="005D2968">
        <w:rPr>
          <w:rFonts w:asciiTheme="minorBidi" w:hAnsiTheme="minorBidi" w:cstheme="minorBidi"/>
          <w:sz w:val="24"/>
          <w:szCs w:val="24"/>
        </w:rPr>
        <w:t>? Therefore, the verse states: "which is in the sky." (</w:t>
      </w:r>
      <w:r w:rsidRPr="005D2968">
        <w:rPr>
          <w:rFonts w:asciiTheme="minorBidi" w:hAnsiTheme="minorBidi" w:cstheme="minorBidi"/>
          <w:i/>
          <w:iCs/>
          <w:sz w:val="24"/>
          <w:szCs w:val="24"/>
        </w:rPr>
        <w:t>Mekhilta Yitro</w:t>
      </w:r>
      <w:r w:rsidRPr="005D2968">
        <w:rPr>
          <w:rFonts w:asciiTheme="minorBidi" w:hAnsiTheme="minorBidi" w:cstheme="minorBidi"/>
          <w:sz w:val="24"/>
          <w:szCs w:val="24"/>
        </w:rPr>
        <w:t xml:space="preserve">, </w:t>
      </w:r>
      <w:r w:rsidR="005D2968">
        <w:rPr>
          <w:rFonts w:asciiTheme="minorBidi" w:hAnsiTheme="minorBidi" w:cstheme="minorBidi"/>
          <w:i/>
          <w:iCs/>
          <w:sz w:val="24"/>
          <w:szCs w:val="24"/>
        </w:rPr>
        <w:t>mas</w:t>
      </w:r>
      <w:r w:rsidRPr="005D2968">
        <w:rPr>
          <w:rFonts w:asciiTheme="minorBidi" w:hAnsiTheme="minorBidi" w:cstheme="minorBidi"/>
          <w:i/>
          <w:iCs/>
          <w:sz w:val="24"/>
          <w:szCs w:val="24"/>
        </w:rPr>
        <w:t>ekhta de</w:t>
      </w:r>
      <w:r w:rsidR="00C22346">
        <w:rPr>
          <w:rFonts w:asciiTheme="minorBidi" w:hAnsiTheme="minorBidi" w:cstheme="minorBidi"/>
          <w:i/>
          <w:iCs/>
          <w:sz w:val="24"/>
          <w:szCs w:val="24"/>
        </w:rPr>
        <w:t>-</w:t>
      </w:r>
      <w:r w:rsidRPr="005D2968">
        <w:rPr>
          <w:rFonts w:asciiTheme="minorBidi" w:hAnsiTheme="minorBidi" w:cstheme="minorBidi"/>
          <w:i/>
          <w:iCs/>
          <w:sz w:val="24"/>
          <w:szCs w:val="24"/>
        </w:rPr>
        <w:t>bahodesh</w:t>
      </w:r>
      <w:r w:rsidRPr="005D2968">
        <w:rPr>
          <w:rFonts w:asciiTheme="minorBidi" w:hAnsiTheme="minorBidi" w:cstheme="minorBidi"/>
          <w:sz w:val="24"/>
          <w:szCs w:val="24"/>
        </w:rPr>
        <w:t xml:space="preserve">, </w:t>
      </w:r>
      <w:r w:rsidRPr="005D2968">
        <w:rPr>
          <w:rFonts w:asciiTheme="minorBidi" w:hAnsiTheme="minorBidi" w:cstheme="minorBidi"/>
          <w:i/>
          <w:iCs/>
          <w:sz w:val="24"/>
          <w:szCs w:val="24"/>
        </w:rPr>
        <w:t xml:space="preserve">parasha </w:t>
      </w:r>
      <w:r w:rsidRPr="005D2968">
        <w:rPr>
          <w:rFonts w:asciiTheme="minorBidi" w:hAnsiTheme="minorBidi" w:cstheme="minorBidi"/>
          <w:sz w:val="24"/>
          <w:szCs w:val="24"/>
        </w:rPr>
        <w:t xml:space="preserve">6) </w:t>
      </w:r>
    </w:p>
    <w:p w14:paraId="40B85290" w14:textId="77777777" w:rsidR="00D40CCB" w:rsidRPr="005D2968" w:rsidRDefault="00D40CCB" w:rsidP="00D75815">
      <w:pPr>
        <w:widowControl w:val="0"/>
        <w:spacing w:line="240" w:lineRule="auto"/>
        <w:rPr>
          <w:rFonts w:asciiTheme="minorBidi" w:hAnsiTheme="minorBidi" w:cstheme="minorBidi"/>
          <w:sz w:val="24"/>
          <w:szCs w:val="24"/>
        </w:rPr>
      </w:pPr>
    </w:p>
    <w:p w14:paraId="7A443E24" w14:textId="2AACAEF2" w:rsidR="009C6935"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Our </w:t>
      </w:r>
      <w:r w:rsidR="000615C7" w:rsidRPr="005D2968">
        <w:rPr>
          <w:rFonts w:asciiTheme="minorBidi" w:hAnsiTheme="minorBidi" w:cstheme="minorBidi"/>
          <w:i/>
          <w:iCs/>
          <w:sz w:val="24"/>
          <w:szCs w:val="24"/>
        </w:rPr>
        <w:t>haftara</w:t>
      </w:r>
      <w:r w:rsidRPr="005D2968">
        <w:rPr>
          <w:rFonts w:asciiTheme="minorBidi" w:hAnsiTheme="minorBidi" w:cstheme="minorBidi"/>
          <w:sz w:val="24"/>
          <w:szCs w:val="24"/>
        </w:rPr>
        <w:t xml:space="preserve"> is one of </w:t>
      </w:r>
      <w:r w:rsidR="00173167">
        <w:rPr>
          <w:rFonts w:asciiTheme="minorBidi" w:hAnsiTheme="minorBidi" w:cstheme="minorBidi"/>
          <w:sz w:val="24"/>
          <w:szCs w:val="24"/>
        </w:rPr>
        <w:t>those that holds a</w:t>
      </w:r>
      <w:r w:rsidR="005D2968">
        <w:rPr>
          <w:rFonts w:asciiTheme="minorBidi" w:hAnsiTheme="minorBidi" w:cstheme="minorBidi"/>
          <w:sz w:val="24"/>
          <w:szCs w:val="24"/>
        </w:rPr>
        <w:t xml:space="preserve"> contrast to</w:t>
      </w:r>
      <w:r w:rsidRPr="005D2968">
        <w:rPr>
          <w:rFonts w:asciiTheme="minorBidi" w:hAnsiTheme="minorBidi" w:cstheme="minorBidi"/>
          <w:sz w:val="24"/>
          <w:szCs w:val="24"/>
        </w:rPr>
        <w:t xml:space="preserve"> </w:t>
      </w:r>
      <w:r w:rsidR="000A6B79">
        <w:rPr>
          <w:rFonts w:asciiTheme="minorBidi" w:hAnsiTheme="minorBidi" w:cstheme="minorBidi"/>
          <w:sz w:val="24"/>
          <w:szCs w:val="24"/>
        </w:rPr>
        <w:t>its</w:t>
      </w:r>
      <w:r w:rsidR="00173167">
        <w:rPr>
          <w:rFonts w:asciiTheme="minorBidi" w:hAnsiTheme="minorBidi" w:cstheme="minorBidi"/>
          <w:sz w:val="24"/>
          <w:szCs w:val="24"/>
        </w:rPr>
        <w:t xml:space="preserve"> corresponding</w:t>
      </w:r>
      <w:r w:rsidRPr="005D2968">
        <w:rPr>
          <w:rFonts w:asciiTheme="minorBidi" w:hAnsiTheme="minorBidi" w:cstheme="minorBidi"/>
          <w:sz w:val="24"/>
          <w:szCs w:val="24"/>
        </w:rPr>
        <w:t xml:space="preserve"> </w:t>
      </w:r>
      <w:r w:rsidR="001F36D9">
        <w:rPr>
          <w:rFonts w:asciiTheme="minorBidi" w:hAnsiTheme="minorBidi" w:cstheme="minorBidi"/>
          <w:sz w:val="24"/>
          <w:szCs w:val="24"/>
        </w:rPr>
        <w:t>Torah reading</w:t>
      </w:r>
      <w:r w:rsidRPr="005D2968">
        <w:rPr>
          <w:rFonts w:asciiTheme="minorBidi" w:hAnsiTheme="minorBidi" w:cstheme="minorBidi"/>
          <w:sz w:val="24"/>
          <w:szCs w:val="24"/>
        </w:rPr>
        <w:t xml:space="preserve">, </w:t>
      </w:r>
      <w:r w:rsidR="00173167">
        <w:rPr>
          <w:rFonts w:asciiTheme="minorBidi" w:hAnsiTheme="minorBidi" w:cstheme="minorBidi"/>
          <w:sz w:val="24"/>
          <w:szCs w:val="24"/>
        </w:rPr>
        <w:t>giving us</w:t>
      </w:r>
      <w:r w:rsidRPr="005D2968">
        <w:rPr>
          <w:rFonts w:asciiTheme="minorBidi" w:hAnsiTheme="minorBidi" w:cstheme="minorBidi"/>
          <w:sz w:val="24"/>
          <w:szCs w:val="24"/>
        </w:rPr>
        <w:t xml:space="preserve"> the complement to the</w:t>
      </w:r>
      <w:r w:rsidR="001F36D9">
        <w:rPr>
          <w:rFonts w:asciiTheme="minorBidi" w:hAnsiTheme="minorBidi" w:cstheme="minorBidi"/>
          <w:sz w:val="24"/>
          <w:szCs w:val="24"/>
        </w:rPr>
        <w:t xml:space="preserve"> Torah reading </w:t>
      </w:r>
      <w:r w:rsidR="008B488B">
        <w:rPr>
          <w:rFonts w:asciiTheme="minorBidi" w:hAnsiTheme="minorBidi" w:cstheme="minorBidi"/>
          <w:sz w:val="24"/>
          <w:szCs w:val="24"/>
        </w:rPr>
        <w:t xml:space="preserve">– a phenomenon </w:t>
      </w:r>
      <w:r w:rsidR="00ED7CBC">
        <w:rPr>
          <w:rFonts w:asciiTheme="minorBidi" w:hAnsiTheme="minorBidi" w:cstheme="minorBidi"/>
          <w:sz w:val="24"/>
          <w:szCs w:val="24"/>
        </w:rPr>
        <w:t xml:space="preserve">that </w:t>
      </w:r>
      <w:r w:rsidR="001F36D9">
        <w:rPr>
          <w:rFonts w:asciiTheme="minorBidi" w:hAnsiTheme="minorBidi" w:cstheme="minorBidi"/>
          <w:sz w:val="24"/>
          <w:szCs w:val="24"/>
        </w:rPr>
        <w:t>is also found</w:t>
      </w:r>
      <w:r w:rsidR="00ED7CBC">
        <w:rPr>
          <w:rFonts w:asciiTheme="minorBidi" w:hAnsiTheme="minorBidi" w:cstheme="minorBidi"/>
          <w:sz w:val="24"/>
          <w:szCs w:val="24"/>
        </w:rPr>
        <w:t xml:space="preserve"> in</w:t>
      </w:r>
      <w:r w:rsidR="008B488B">
        <w:rPr>
          <w:rFonts w:asciiTheme="minorBidi" w:hAnsiTheme="minorBidi" w:cstheme="minorBidi"/>
          <w:sz w:val="24"/>
          <w:szCs w:val="24"/>
        </w:rPr>
        <w:t xml:space="preserve"> other </w:t>
      </w:r>
      <w:proofErr w:type="spellStart"/>
      <w:r w:rsidR="008B488B">
        <w:rPr>
          <w:rFonts w:asciiTheme="minorBidi" w:hAnsiTheme="minorBidi" w:cstheme="minorBidi"/>
          <w:i/>
          <w:iCs/>
          <w:sz w:val="24"/>
          <w:szCs w:val="24"/>
        </w:rPr>
        <w:t>haftarot</w:t>
      </w:r>
      <w:proofErr w:type="spellEnd"/>
      <w:r w:rsidR="003D13A1">
        <w:rPr>
          <w:rFonts w:asciiTheme="minorBidi" w:hAnsiTheme="minorBidi" w:cstheme="minorBidi"/>
          <w:sz w:val="24"/>
          <w:szCs w:val="24"/>
        </w:rPr>
        <w:t xml:space="preserve">. We dealt with this in detail in our shiur on the haftara for </w:t>
      </w:r>
      <w:proofErr w:type="spellStart"/>
      <w:r w:rsidR="003D13A1">
        <w:rPr>
          <w:rFonts w:asciiTheme="minorBidi" w:hAnsiTheme="minorBidi" w:cstheme="minorBidi"/>
          <w:sz w:val="24"/>
          <w:szCs w:val="24"/>
        </w:rPr>
        <w:t>Parashat</w:t>
      </w:r>
      <w:proofErr w:type="spellEnd"/>
      <w:r w:rsidR="003D13A1">
        <w:rPr>
          <w:rFonts w:asciiTheme="minorBidi" w:hAnsiTheme="minorBidi" w:cstheme="minorBidi"/>
          <w:sz w:val="24"/>
          <w:szCs w:val="24"/>
        </w:rPr>
        <w:t xml:space="preserve"> Tzav.</w:t>
      </w:r>
      <w:r w:rsidR="00221494">
        <w:rPr>
          <w:rStyle w:val="FootnoteReference"/>
          <w:rFonts w:asciiTheme="minorBidi" w:hAnsiTheme="minorBidi"/>
          <w:sz w:val="24"/>
          <w:szCs w:val="24"/>
        </w:rPr>
        <w:footnoteReference w:id="1"/>
      </w:r>
      <w:r w:rsidRPr="005D2968">
        <w:rPr>
          <w:rFonts w:asciiTheme="minorBidi" w:hAnsiTheme="minorBidi" w:cstheme="minorBidi"/>
          <w:sz w:val="24"/>
          <w:szCs w:val="24"/>
        </w:rPr>
        <w:t xml:space="preserve"> The </w:t>
      </w:r>
      <w:proofErr w:type="spellStart"/>
      <w:r w:rsidRPr="005D2968">
        <w:rPr>
          <w:rFonts w:asciiTheme="minorBidi" w:hAnsiTheme="minorBidi" w:cstheme="minorBidi"/>
          <w:i/>
          <w:iCs/>
          <w:sz w:val="24"/>
          <w:szCs w:val="24"/>
        </w:rPr>
        <w:t>parasha</w:t>
      </w:r>
      <w:proofErr w:type="spellEnd"/>
      <w:r w:rsidRPr="005D2968">
        <w:rPr>
          <w:rFonts w:asciiTheme="minorBidi" w:hAnsiTheme="minorBidi" w:cstheme="minorBidi"/>
          <w:sz w:val="24"/>
          <w:szCs w:val="24"/>
        </w:rPr>
        <w:t xml:space="preserve"> we read on Shavuot describes the </w:t>
      </w:r>
      <w:r w:rsidR="000615C7" w:rsidRPr="005D2968">
        <w:rPr>
          <w:rFonts w:asciiTheme="minorBidi" w:hAnsiTheme="minorBidi" w:cstheme="minorBidi"/>
          <w:sz w:val="24"/>
          <w:szCs w:val="24"/>
        </w:rPr>
        <w:t>resting</w:t>
      </w:r>
      <w:r w:rsidRPr="005D2968">
        <w:rPr>
          <w:rFonts w:asciiTheme="minorBidi" w:hAnsiTheme="minorBidi" w:cstheme="minorBidi"/>
          <w:sz w:val="24"/>
          <w:szCs w:val="24"/>
        </w:rPr>
        <w:t xml:space="preserve"> of God's </w:t>
      </w:r>
      <w:r w:rsidRPr="005D2968">
        <w:rPr>
          <w:rFonts w:asciiTheme="minorBidi" w:hAnsiTheme="minorBidi" w:cstheme="minorBidi"/>
          <w:i/>
          <w:iCs/>
          <w:sz w:val="24"/>
          <w:szCs w:val="24"/>
        </w:rPr>
        <w:t>Shek</w:t>
      </w:r>
      <w:r w:rsidR="00D3193B">
        <w:rPr>
          <w:rFonts w:asciiTheme="minorBidi" w:hAnsiTheme="minorBidi" w:cstheme="minorBidi"/>
          <w:i/>
          <w:iCs/>
          <w:sz w:val="24"/>
          <w:szCs w:val="24"/>
        </w:rPr>
        <w:t>h</w:t>
      </w:r>
      <w:r w:rsidRPr="005D2968">
        <w:rPr>
          <w:rFonts w:asciiTheme="minorBidi" w:hAnsiTheme="minorBidi" w:cstheme="minorBidi"/>
          <w:i/>
          <w:iCs/>
          <w:sz w:val="24"/>
          <w:szCs w:val="24"/>
        </w:rPr>
        <w:t>ina</w:t>
      </w:r>
      <w:r w:rsidRPr="005D2968">
        <w:rPr>
          <w:rFonts w:asciiTheme="minorBidi" w:hAnsiTheme="minorBidi" w:cstheme="minorBidi"/>
          <w:sz w:val="24"/>
          <w:szCs w:val="24"/>
        </w:rPr>
        <w:t xml:space="preserve"> and </w:t>
      </w:r>
      <w:r w:rsidR="000615C7" w:rsidRPr="005D2968">
        <w:rPr>
          <w:rFonts w:asciiTheme="minorBidi" w:hAnsiTheme="minorBidi" w:cstheme="minorBidi"/>
          <w:sz w:val="24"/>
          <w:szCs w:val="24"/>
        </w:rPr>
        <w:t>H</w:t>
      </w:r>
      <w:r w:rsidRPr="005D2968">
        <w:rPr>
          <w:rFonts w:asciiTheme="minorBidi" w:hAnsiTheme="minorBidi" w:cstheme="minorBidi"/>
          <w:sz w:val="24"/>
          <w:szCs w:val="24"/>
        </w:rPr>
        <w:t xml:space="preserve">is retinue before the </w:t>
      </w:r>
      <w:r w:rsidR="000615C7" w:rsidRPr="005D2968">
        <w:rPr>
          <w:rFonts w:asciiTheme="minorBidi" w:hAnsiTheme="minorBidi" w:cstheme="minorBidi"/>
          <w:sz w:val="24"/>
          <w:szCs w:val="24"/>
        </w:rPr>
        <w:t>people of Israel</w:t>
      </w:r>
      <w:r w:rsidRPr="005D2968">
        <w:rPr>
          <w:rFonts w:asciiTheme="minorBidi" w:hAnsiTheme="minorBidi" w:cstheme="minorBidi"/>
          <w:sz w:val="24"/>
          <w:szCs w:val="24"/>
        </w:rPr>
        <w:t xml:space="preserve"> at Mount Sinai, which </w:t>
      </w:r>
      <w:r w:rsidR="000615C7" w:rsidRPr="005D2968">
        <w:rPr>
          <w:rFonts w:asciiTheme="minorBidi" w:hAnsiTheme="minorBidi" w:cstheme="minorBidi"/>
          <w:sz w:val="24"/>
          <w:szCs w:val="24"/>
        </w:rPr>
        <w:t>was</w:t>
      </w:r>
      <w:r w:rsidRPr="005D2968">
        <w:rPr>
          <w:rFonts w:asciiTheme="minorBidi" w:hAnsiTheme="minorBidi" w:cstheme="minorBidi"/>
          <w:sz w:val="24"/>
          <w:szCs w:val="24"/>
        </w:rPr>
        <w:t xml:space="preserve"> the basis for the construction of the </w:t>
      </w:r>
      <w:r w:rsidRPr="005D2968">
        <w:rPr>
          <w:rFonts w:asciiTheme="minorBidi" w:hAnsiTheme="minorBidi" w:cstheme="minorBidi"/>
          <w:i/>
          <w:iCs/>
          <w:sz w:val="24"/>
          <w:szCs w:val="24"/>
        </w:rPr>
        <w:t>Mishkan</w:t>
      </w:r>
      <w:r w:rsidR="000615C7" w:rsidRPr="005D2968">
        <w:rPr>
          <w:rFonts w:asciiTheme="minorBidi" w:hAnsiTheme="minorBidi" w:cstheme="minorBidi"/>
          <w:sz w:val="24"/>
          <w:szCs w:val="24"/>
        </w:rPr>
        <w:t xml:space="preserve">, whereas our </w:t>
      </w:r>
      <w:r w:rsidR="000615C7" w:rsidRPr="005D2968">
        <w:rPr>
          <w:rFonts w:asciiTheme="minorBidi" w:hAnsiTheme="minorBidi" w:cstheme="minorBidi"/>
          <w:i/>
          <w:iCs/>
          <w:sz w:val="24"/>
          <w:szCs w:val="24"/>
        </w:rPr>
        <w:t xml:space="preserve">haftara </w:t>
      </w:r>
      <w:r w:rsidRPr="005D2968">
        <w:rPr>
          <w:rFonts w:asciiTheme="minorBidi" w:hAnsiTheme="minorBidi" w:cstheme="minorBidi"/>
          <w:sz w:val="24"/>
          <w:szCs w:val="24"/>
        </w:rPr>
        <w:t xml:space="preserve">describes in similar </w:t>
      </w:r>
      <w:r w:rsidR="000615C7" w:rsidRPr="005D2968">
        <w:rPr>
          <w:rFonts w:asciiTheme="minorBidi" w:hAnsiTheme="minorBidi" w:cstheme="minorBidi"/>
          <w:sz w:val="24"/>
          <w:szCs w:val="24"/>
        </w:rPr>
        <w:t xml:space="preserve">fashion the removal of the </w:t>
      </w:r>
      <w:r w:rsidR="000615C7" w:rsidRPr="005D2968">
        <w:rPr>
          <w:rFonts w:asciiTheme="minorBidi" w:hAnsiTheme="minorBidi" w:cstheme="minorBidi"/>
          <w:i/>
          <w:iCs/>
          <w:sz w:val="24"/>
          <w:szCs w:val="24"/>
        </w:rPr>
        <w:t xml:space="preserve">Shekhina </w:t>
      </w:r>
      <w:r w:rsidRPr="005D2968">
        <w:rPr>
          <w:rFonts w:asciiTheme="minorBidi" w:hAnsiTheme="minorBidi" w:cstheme="minorBidi"/>
          <w:sz w:val="24"/>
          <w:szCs w:val="24"/>
        </w:rPr>
        <w:t>from the Temple on the eve of the destruction of the First Temple.</w:t>
      </w:r>
    </w:p>
    <w:p w14:paraId="1F7D6B11" w14:textId="77777777" w:rsidR="00173167" w:rsidRPr="005D2968" w:rsidRDefault="00173167" w:rsidP="00D75815">
      <w:pPr>
        <w:widowControl w:val="0"/>
        <w:spacing w:line="240" w:lineRule="auto"/>
        <w:ind w:firstLine="720"/>
        <w:rPr>
          <w:rFonts w:asciiTheme="minorBidi" w:hAnsiTheme="minorBidi" w:cstheme="minorBidi"/>
          <w:sz w:val="24"/>
          <w:szCs w:val="24"/>
        </w:rPr>
      </w:pPr>
    </w:p>
    <w:p w14:paraId="2710F77F" w14:textId="77777777" w:rsidR="009C6935" w:rsidRPr="005D2968" w:rsidRDefault="009C6935" w:rsidP="00D75815">
      <w:pPr>
        <w:widowControl w:val="0"/>
        <w:spacing w:line="240" w:lineRule="auto"/>
        <w:ind w:firstLine="720"/>
        <w:jc w:val="center"/>
        <w:rPr>
          <w:rFonts w:asciiTheme="minorBidi" w:hAnsiTheme="minorBidi" w:cstheme="minorBidi"/>
          <w:sz w:val="24"/>
          <w:szCs w:val="24"/>
        </w:rPr>
      </w:pPr>
      <w:r w:rsidRPr="005D2968">
        <w:rPr>
          <w:rFonts w:asciiTheme="minorBidi" w:hAnsiTheme="minorBidi" w:cstheme="minorBidi"/>
          <w:sz w:val="24"/>
          <w:szCs w:val="24"/>
        </w:rPr>
        <w:t>*</w:t>
      </w:r>
    </w:p>
    <w:p w14:paraId="46D2A5AA" w14:textId="77777777" w:rsidR="00173167" w:rsidRDefault="00173167" w:rsidP="00D75815">
      <w:pPr>
        <w:widowControl w:val="0"/>
        <w:spacing w:line="240" w:lineRule="auto"/>
        <w:ind w:firstLine="720"/>
        <w:rPr>
          <w:rFonts w:asciiTheme="minorBidi" w:hAnsiTheme="minorBidi" w:cstheme="minorBidi"/>
          <w:sz w:val="24"/>
          <w:szCs w:val="24"/>
        </w:rPr>
      </w:pPr>
    </w:p>
    <w:p w14:paraId="50F385E6" w14:textId="7751E117" w:rsidR="009C6935" w:rsidRPr="005D2968" w:rsidRDefault="00C85822" w:rsidP="00D7581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 </w:t>
      </w:r>
      <w:r>
        <w:rPr>
          <w:rFonts w:asciiTheme="minorBidi" w:hAnsiTheme="minorBidi" w:cstheme="minorBidi"/>
          <w:i/>
          <w:iCs/>
          <w:sz w:val="24"/>
          <w:szCs w:val="24"/>
        </w:rPr>
        <w:t>baraita</w:t>
      </w:r>
      <w:r w:rsidR="000615C7" w:rsidRPr="005D2968">
        <w:rPr>
          <w:rFonts w:asciiTheme="minorBidi" w:hAnsiTheme="minorBidi" w:cstheme="minorBidi"/>
          <w:sz w:val="24"/>
          <w:szCs w:val="24"/>
        </w:rPr>
        <w:t xml:space="preserve"> </w:t>
      </w:r>
      <w:r w:rsidR="000A6B79">
        <w:rPr>
          <w:rFonts w:asciiTheme="minorBidi" w:hAnsiTheme="minorBidi" w:cstheme="minorBidi"/>
          <w:sz w:val="24"/>
          <w:szCs w:val="24"/>
        </w:rPr>
        <w:t>actually records</w:t>
      </w:r>
      <w:r w:rsidR="000615C7" w:rsidRPr="005D2968">
        <w:rPr>
          <w:rFonts w:asciiTheme="minorBidi" w:hAnsiTheme="minorBidi" w:cstheme="minorBidi"/>
          <w:sz w:val="24"/>
          <w:szCs w:val="24"/>
        </w:rPr>
        <w:t xml:space="preserve"> two opinions regarding the Torah reading and the </w:t>
      </w:r>
      <w:r w:rsidR="000615C7" w:rsidRPr="005D2968">
        <w:rPr>
          <w:rFonts w:asciiTheme="minorBidi" w:hAnsiTheme="minorBidi" w:cstheme="minorBidi"/>
          <w:i/>
          <w:iCs/>
          <w:sz w:val="24"/>
          <w:szCs w:val="24"/>
        </w:rPr>
        <w:t xml:space="preserve">haftara </w:t>
      </w:r>
      <w:r w:rsidR="000615C7" w:rsidRPr="005D2968">
        <w:rPr>
          <w:rFonts w:asciiTheme="minorBidi" w:hAnsiTheme="minorBidi" w:cstheme="minorBidi"/>
          <w:sz w:val="24"/>
          <w:szCs w:val="24"/>
        </w:rPr>
        <w:t xml:space="preserve">for Shavuot: </w:t>
      </w:r>
    </w:p>
    <w:p w14:paraId="29649C54" w14:textId="77777777" w:rsidR="000615C7" w:rsidRPr="005D2968" w:rsidRDefault="000615C7" w:rsidP="00D75815">
      <w:pPr>
        <w:widowControl w:val="0"/>
        <w:spacing w:line="240" w:lineRule="auto"/>
        <w:ind w:firstLine="720"/>
        <w:rPr>
          <w:rFonts w:asciiTheme="minorBidi" w:hAnsiTheme="minorBidi" w:cstheme="minorBidi"/>
          <w:sz w:val="24"/>
          <w:szCs w:val="24"/>
        </w:rPr>
      </w:pPr>
    </w:p>
    <w:p w14:paraId="13CDF8D7" w14:textId="5828C7DE" w:rsidR="000615C7" w:rsidRPr="005D2968" w:rsidRDefault="000615C7"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On </w:t>
      </w:r>
      <w:r w:rsidR="005D2968">
        <w:rPr>
          <w:rFonts w:asciiTheme="minorBidi" w:hAnsiTheme="minorBidi" w:cstheme="minorBidi"/>
          <w:sz w:val="24"/>
          <w:szCs w:val="24"/>
        </w:rPr>
        <w:t>Shavuot</w:t>
      </w:r>
      <w:r w:rsidRPr="005D2968">
        <w:rPr>
          <w:rFonts w:asciiTheme="minorBidi" w:hAnsiTheme="minorBidi" w:cstheme="minorBidi"/>
          <w:sz w:val="24"/>
          <w:szCs w:val="24"/>
        </w:rPr>
        <w:t xml:space="preserve">, </w:t>
      </w:r>
      <w:r w:rsidR="00E56E0D">
        <w:rPr>
          <w:rFonts w:asciiTheme="minorBidi" w:hAnsiTheme="minorBidi" w:cstheme="minorBidi"/>
          <w:sz w:val="24"/>
          <w:szCs w:val="24"/>
        </w:rPr>
        <w:t>[</w:t>
      </w:r>
      <w:r w:rsidRPr="005D2968">
        <w:rPr>
          <w:rFonts w:asciiTheme="minorBidi" w:hAnsiTheme="minorBidi" w:cstheme="minorBidi"/>
          <w:sz w:val="24"/>
          <w:szCs w:val="24"/>
        </w:rPr>
        <w:t>we read</w:t>
      </w:r>
      <w:r w:rsidR="00E56E0D">
        <w:rPr>
          <w:rFonts w:asciiTheme="minorBidi" w:hAnsiTheme="minorBidi" w:cstheme="minorBidi"/>
          <w:sz w:val="24"/>
          <w:szCs w:val="24"/>
        </w:rPr>
        <w:t>]</w:t>
      </w:r>
      <w:r w:rsidRPr="005D2968">
        <w:rPr>
          <w:rFonts w:asciiTheme="minorBidi" w:hAnsiTheme="minorBidi" w:cstheme="minorBidi"/>
          <w:sz w:val="24"/>
          <w:szCs w:val="24"/>
        </w:rPr>
        <w:t xml:space="preserve"> "Seven weeks" (</w:t>
      </w:r>
      <w:r w:rsidRPr="005D2968">
        <w:rPr>
          <w:rFonts w:asciiTheme="minorBidi" w:hAnsiTheme="minorBidi" w:cstheme="minorBidi"/>
          <w:i/>
          <w:iCs/>
          <w:sz w:val="24"/>
          <w:szCs w:val="24"/>
        </w:rPr>
        <w:t xml:space="preserve">Devarim </w:t>
      </w:r>
      <w:r w:rsidRPr="005D2968">
        <w:rPr>
          <w:rFonts w:asciiTheme="minorBidi" w:hAnsiTheme="minorBidi" w:cstheme="minorBidi"/>
          <w:sz w:val="24"/>
          <w:szCs w:val="24"/>
        </w:rPr>
        <w:t>16:9)</w:t>
      </w:r>
      <w:r w:rsidR="00A70AB9">
        <w:rPr>
          <w:rFonts w:asciiTheme="minorBidi" w:hAnsiTheme="minorBidi" w:cstheme="minorBidi"/>
          <w:sz w:val="24"/>
          <w:szCs w:val="24"/>
        </w:rPr>
        <w:t>,</w:t>
      </w:r>
      <w:r w:rsidRPr="005D2968">
        <w:rPr>
          <w:rFonts w:asciiTheme="minorBidi" w:hAnsiTheme="minorBidi" w:cstheme="minorBidi"/>
          <w:sz w:val="24"/>
          <w:szCs w:val="24"/>
        </w:rPr>
        <w:t xml:space="preserve"> and </w:t>
      </w:r>
      <w:r w:rsidR="00191F2E">
        <w:rPr>
          <w:rFonts w:asciiTheme="minorBidi" w:hAnsiTheme="minorBidi" w:cstheme="minorBidi"/>
          <w:sz w:val="24"/>
          <w:szCs w:val="24"/>
        </w:rPr>
        <w:t>a</w:t>
      </w:r>
      <w:r w:rsidRPr="005D2968">
        <w:rPr>
          <w:rFonts w:asciiTheme="minorBidi" w:hAnsiTheme="minorBidi" w:cstheme="minorBidi"/>
          <w:sz w:val="24"/>
          <w:szCs w:val="24"/>
        </w:rPr>
        <w:t xml:space="preserve"> </w:t>
      </w:r>
      <w:r w:rsidRPr="005D2968">
        <w:rPr>
          <w:rFonts w:asciiTheme="minorBidi" w:hAnsiTheme="minorBidi" w:cstheme="minorBidi"/>
          <w:i/>
          <w:iCs/>
          <w:sz w:val="24"/>
          <w:szCs w:val="24"/>
        </w:rPr>
        <w:t>haftara</w:t>
      </w:r>
      <w:r w:rsidR="00191F2E">
        <w:rPr>
          <w:rFonts w:asciiTheme="minorBidi" w:hAnsiTheme="minorBidi" w:cstheme="minorBidi"/>
          <w:sz w:val="24"/>
          <w:szCs w:val="24"/>
        </w:rPr>
        <w:t xml:space="preserve"> </w:t>
      </w:r>
      <w:r w:rsidRPr="005D2968">
        <w:rPr>
          <w:rFonts w:asciiTheme="minorBidi" w:hAnsiTheme="minorBidi" w:cstheme="minorBidi"/>
          <w:sz w:val="24"/>
          <w:szCs w:val="24"/>
        </w:rPr>
        <w:t xml:space="preserve">from </w:t>
      </w:r>
      <w:r w:rsidR="00C95F95">
        <w:rPr>
          <w:rFonts w:asciiTheme="minorBidi" w:hAnsiTheme="minorBidi" w:cstheme="minorBidi"/>
          <w:i/>
          <w:iCs/>
          <w:sz w:val="24"/>
          <w:szCs w:val="24"/>
        </w:rPr>
        <w:t>Ch</w:t>
      </w:r>
      <w:r w:rsidRPr="005D2968">
        <w:rPr>
          <w:rFonts w:asciiTheme="minorBidi" w:hAnsiTheme="minorBidi" w:cstheme="minorBidi"/>
          <w:i/>
          <w:iCs/>
          <w:sz w:val="24"/>
          <w:szCs w:val="24"/>
        </w:rPr>
        <w:t>a</w:t>
      </w:r>
      <w:r w:rsidR="00034EF1">
        <w:rPr>
          <w:rFonts w:asciiTheme="minorBidi" w:hAnsiTheme="minorBidi" w:cstheme="minorBidi"/>
          <w:i/>
          <w:iCs/>
          <w:sz w:val="24"/>
          <w:szCs w:val="24"/>
        </w:rPr>
        <w:t>v</w:t>
      </w:r>
      <w:r w:rsidRPr="005D2968">
        <w:rPr>
          <w:rFonts w:asciiTheme="minorBidi" w:hAnsiTheme="minorBidi" w:cstheme="minorBidi"/>
          <w:i/>
          <w:iCs/>
          <w:sz w:val="24"/>
          <w:szCs w:val="24"/>
        </w:rPr>
        <w:t>akuk</w:t>
      </w:r>
      <w:r w:rsidRPr="005D2968">
        <w:rPr>
          <w:rFonts w:asciiTheme="minorBidi" w:hAnsiTheme="minorBidi" w:cstheme="minorBidi"/>
          <w:sz w:val="24"/>
          <w:szCs w:val="24"/>
        </w:rPr>
        <w:t>. According to others, "In the third month" (</w:t>
      </w:r>
      <w:r w:rsidRPr="005D2968">
        <w:rPr>
          <w:rFonts w:asciiTheme="minorBidi" w:hAnsiTheme="minorBidi" w:cstheme="minorBidi"/>
          <w:i/>
          <w:iCs/>
          <w:sz w:val="24"/>
          <w:szCs w:val="24"/>
        </w:rPr>
        <w:t xml:space="preserve">Shemot </w:t>
      </w:r>
      <w:r w:rsidRPr="005D2968">
        <w:rPr>
          <w:rFonts w:asciiTheme="minorBidi" w:hAnsiTheme="minorBidi" w:cstheme="minorBidi"/>
          <w:sz w:val="24"/>
          <w:szCs w:val="24"/>
        </w:rPr>
        <w:t xml:space="preserve">19), and for the </w:t>
      </w:r>
      <w:r w:rsidRPr="005D2968">
        <w:rPr>
          <w:rFonts w:asciiTheme="minorBidi" w:hAnsiTheme="minorBidi" w:cstheme="minorBidi"/>
          <w:i/>
          <w:iCs/>
          <w:sz w:val="24"/>
          <w:szCs w:val="24"/>
        </w:rPr>
        <w:t>haftara</w:t>
      </w:r>
      <w:r w:rsidR="00A70AB9">
        <w:rPr>
          <w:rFonts w:asciiTheme="minorBidi" w:hAnsiTheme="minorBidi" w:cstheme="minorBidi"/>
          <w:sz w:val="24"/>
          <w:szCs w:val="24"/>
        </w:rPr>
        <w:t>,</w:t>
      </w:r>
      <w:r w:rsidRPr="005D2968">
        <w:rPr>
          <w:rFonts w:asciiTheme="minorBidi" w:hAnsiTheme="minorBidi" w:cstheme="minorBidi"/>
          <w:i/>
          <w:iCs/>
          <w:sz w:val="24"/>
          <w:szCs w:val="24"/>
        </w:rPr>
        <w:t xml:space="preserve"> </w:t>
      </w:r>
      <w:r w:rsidRPr="005D2968">
        <w:rPr>
          <w:rFonts w:asciiTheme="minorBidi" w:hAnsiTheme="minorBidi" w:cstheme="minorBidi"/>
          <w:sz w:val="24"/>
          <w:szCs w:val="24"/>
        </w:rPr>
        <w:t xml:space="preserve">the </w:t>
      </w:r>
      <w:r w:rsidR="00E56E0D" w:rsidRPr="004D3F34">
        <w:rPr>
          <w:rFonts w:asciiTheme="minorBidi" w:hAnsiTheme="minorBidi" w:cstheme="minorBidi"/>
          <w:i/>
          <w:iCs/>
          <w:sz w:val="24"/>
          <w:szCs w:val="24"/>
        </w:rPr>
        <w:t>merkava</w:t>
      </w:r>
      <w:r w:rsidR="00E56E0D">
        <w:rPr>
          <w:rFonts w:asciiTheme="minorBidi" w:hAnsiTheme="minorBidi" w:cstheme="minorBidi"/>
          <w:sz w:val="24"/>
          <w:szCs w:val="24"/>
        </w:rPr>
        <w:t xml:space="preserve"> </w:t>
      </w:r>
      <w:r w:rsidR="00F773D5" w:rsidRPr="005D2968">
        <w:rPr>
          <w:rFonts w:asciiTheme="minorBidi" w:hAnsiTheme="minorBidi" w:cstheme="minorBidi"/>
          <w:sz w:val="24"/>
          <w:szCs w:val="24"/>
        </w:rPr>
        <w:t>(</w:t>
      </w:r>
      <w:r w:rsidR="00F773D5" w:rsidRPr="005D2968">
        <w:rPr>
          <w:rFonts w:asciiTheme="minorBidi" w:hAnsiTheme="minorBidi" w:cstheme="minorBidi"/>
          <w:i/>
          <w:iCs/>
          <w:sz w:val="24"/>
          <w:szCs w:val="24"/>
        </w:rPr>
        <w:t>Ye</w:t>
      </w:r>
      <w:r w:rsidR="00C95F95">
        <w:rPr>
          <w:rFonts w:asciiTheme="minorBidi" w:hAnsiTheme="minorBidi" w:cstheme="minorBidi"/>
          <w:i/>
          <w:iCs/>
          <w:sz w:val="24"/>
          <w:szCs w:val="24"/>
        </w:rPr>
        <w:t>c</w:t>
      </w:r>
      <w:r w:rsidR="00F773D5" w:rsidRPr="005D2968">
        <w:rPr>
          <w:rFonts w:asciiTheme="minorBidi" w:hAnsiTheme="minorBidi" w:cstheme="minorBidi"/>
          <w:i/>
          <w:iCs/>
          <w:sz w:val="24"/>
          <w:szCs w:val="24"/>
        </w:rPr>
        <w:t xml:space="preserve">hezkel </w:t>
      </w:r>
      <w:r w:rsidR="00F773D5" w:rsidRPr="005D2968">
        <w:rPr>
          <w:rFonts w:asciiTheme="minorBidi" w:hAnsiTheme="minorBidi" w:cstheme="minorBidi"/>
          <w:sz w:val="24"/>
          <w:szCs w:val="24"/>
        </w:rPr>
        <w:t>1). (</w:t>
      </w:r>
      <w:r w:rsidR="00F773D5" w:rsidRPr="005D2968">
        <w:rPr>
          <w:rFonts w:asciiTheme="minorBidi" w:hAnsiTheme="minorBidi" w:cstheme="minorBidi"/>
          <w:i/>
          <w:iCs/>
          <w:sz w:val="24"/>
          <w:szCs w:val="24"/>
        </w:rPr>
        <w:t>Megi</w:t>
      </w:r>
      <w:r w:rsidR="00C95F95">
        <w:rPr>
          <w:rFonts w:asciiTheme="minorBidi" w:hAnsiTheme="minorBidi" w:cstheme="minorBidi"/>
          <w:i/>
          <w:iCs/>
          <w:sz w:val="24"/>
          <w:szCs w:val="24"/>
        </w:rPr>
        <w:t>l</w:t>
      </w:r>
      <w:r w:rsidR="00F773D5" w:rsidRPr="005D2968">
        <w:rPr>
          <w:rFonts w:asciiTheme="minorBidi" w:hAnsiTheme="minorBidi" w:cstheme="minorBidi"/>
          <w:i/>
          <w:iCs/>
          <w:sz w:val="24"/>
          <w:szCs w:val="24"/>
        </w:rPr>
        <w:t xml:space="preserve">la </w:t>
      </w:r>
      <w:r w:rsidR="00F773D5" w:rsidRPr="005D2968">
        <w:rPr>
          <w:rFonts w:asciiTheme="minorBidi" w:hAnsiTheme="minorBidi" w:cstheme="minorBidi"/>
          <w:sz w:val="24"/>
          <w:szCs w:val="24"/>
        </w:rPr>
        <w:t>31a)</w:t>
      </w:r>
    </w:p>
    <w:p w14:paraId="5FD01E07" w14:textId="77777777" w:rsidR="00F773D5" w:rsidRPr="005D2968" w:rsidRDefault="00F773D5" w:rsidP="00D75815">
      <w:pPr>
        <w:widowControl w:val="0"/>
        <w:spacing w:line="240" w:lineRule="auto"/>
        <w:rPr>
          <w:rFonts w:asciiTheme="minorBidi" w:hAnsiTheme="minorBidi" w:cstheme="minorBidi"/>
          <w:sz w:val="24"/>
          <w:szCs w:val="24"/>
        </w:rPr>
      </w:pPr>
    </w:p>
    <w:p w14:paraId="4E1CEF26" w14:textId="4E7E3E47"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According to the first opinion, the </w:t>
      </w:r>
      <w:r w:rsidR="00F773D5" w:rsidRPr="005D2968">
        <w:rPr>
          <w:rFonts w:asciiTheme="minorBidi" w:hAnsiTheme="minorBidi" w:cstheme="minorBidi"/>
          <w:sz w:val="24"/>
          <w:szCs w:val="24"/>
        </w:rPr>
        <w:t xml:space="preserve">Torah </w:t>
      </w:r>
      <w:r w:rsidRPr="005D2968">
        <w:rPr>
          <w:rFonts w:asciiTheme="minorBidi" w:hAnsiTheme="minorBidi" w:cstheme="minorBidi"/>
          <w:sz w:val="24"/>
          <w:szCs w:val="24"/>
        </w:rPr>
        <w:t xml:space="preserve">reading </w:t>
      </w:r>
      <w:r w:rsidR="003C3169">
        <w:rPr>
          <w:rFonts w:asciiTheme="minorBidi" w:hAnsiTheme="minorBidi" w:cstheme="minorBidi"/>
          <w:sz w:val="24"/>
          <w:szCs w:val="24"/>
        </w:rPr>
        <w:t>is not about</w:t>
      </w:r>
      <w:r w:rsidR="00F773D5" w:rsidRPr="005D2968">
        <w:rPr>
          <w:rFonts w:asciiTheme="minorBidi" w:hAnsiTheme="minorBidi" w:cstheme="minorBidi"/>
          <w:sz w:val="24"/>
          <w:szCs w:val="24"/>
        </w:rPr>
        <w:t xml:space="preserve"> the giving of the Torah, </w:t>
      </w:r>
      <w:r w:rsidRPr="005D2968">
        <w:rPr>
          <w:rFonts w:asciiTheme="minorBidi" w:hAnsiTheme="minorBidi" w:cstheme="minorBidi"/>
          <w:sz w:val="24"/>
          <w:szCs w:val="24"/>
        </w:rPr>
        <w:t xml:space="preserve">but </w:t>
      </w:r>
      <w:r w:rsidR="00E51ECC">
        <w:rPr>
          <w:rFonts w:asciiTheme="minorBidi" w:hAnsiTheme="minorBidi" w:cstheme="minorBidi"/>
          <w:sz w:val="24"/>
          <w:szCs w:val="24"/>
        </w:rPr>
        <w:t>discusses</w:t>
      </w:r>
      <w:r w:rsidR="00E51ECC"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Shavuot as </w:t>
      </w:r>
      <w:r w:rsidR="00E51ECC">
        <w:rPr>
          <w:rFonts w:asciiTheme="minorBidi" w:hAnsiTheme="minorBidi" w:cstheme="minorBidi"/>
          <w:sz w:val="24"/>
          <w:szCs w:val="24"/>
        </w:rPr>
        <w:t>a</w:t>
      </w:r>
      <w:r w:rsidR="00E51ECC"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harvest festival and </w:t>
      </w:r>
      <w:r w:rsidR="00E51ECC">
        <w:rPr>
          <w:rFonts w:asciiTheme="minorBidi" w:hAnsiTheme="minorBidi" w:cstheme="minorBidi"/>
          <w:sz w:val="24"/>
          <w:szCs w:val="24"/>
        </w:rPr>
        <w:t xml:space="preserve">relates </w:t>
      </w:r>
      <w:r w:rsidRPr="005D2968">
        <w:rPr>
          <w:rFonts w:asciiTheme="minorBidi" w:hAnsiTheme="minorBidi" w:cstheme="minorBidi"/>
          <w:sz w:val="24"/>
          <w:szCs w:val="24"/>
        </w:rPr>
        <w:t>especially</w:t>
      </w:r>
      <w:r w:rsidR="00E51ECC">
        <w:rPr>
          <w:rFonts w:asciiTheme="minorBidi" w:hAnsiTheme="minorBidi" w:cstheme="minorBidi"/>
          <w:sz w:val="24"/>
          <w:szCs w:val="24"/>
        </w:rPr>
        <w:t xml:space="preserve"> to</w:t>
      </w:r>
      <w:r w:rsidRPr="005D2968">
        <w:rPr>
          <w:rFonts w:asciiTheme="minorBidi" w:hAnsiTheme="minorBidi" w:cstheme="minorBidi"/>
          <w:sz w:val="24"/>
          <w:szCs w:val="24"/>
        </w:rPr>
        <w:t xml:space="preserve"> the </w:t>
      </w:r>
      <w:r w:rsidRPr="005D2968">
        <w:rPr>
          <w:rFonts w:asciiTheme="minorBidi" w:hAnsiTheme="minorBidi" w:cstheme="minorBidi"/>
          <w:i/>
          <w:iCs/>
          <w:sz w:val="24"/>
          <w:szCs w:val="24"/>
        </w:rPr>
        <w:t>mitzva</w:t>
      </w:r>
      <w:r w:rsidRPr="005D2968">
        <w:rPr>
          <w:rFonts w:asciiTheme="minorBidi" w:hAnsiTheme="minorBidi" w:cstheme="minorBidi"/>
          <w:sz w:val="24"/>
          <w:szCs w:val="24"/>
        </w:rPr>
        <w:t xml:space="preserve"> to celebrate it together with the Levite, the </w:t>
      </w:r>
      <w:r w:rsidR="00F773D5" w:rsidRPr="005D2968">
        <w:rPr>
          <w:rFonts w:asciiTheme="minorBidi" w:hAnsiTheme="minorBidi" w:cstheme="minorBidi"/>
          <w:sz w:val="24"/>
          <w:szCs w:val="24"/>
        </w:rPr>
        <w:t>stranger</w:t>
      </w:r>
      <w:r w:rsidRPr="005D2968">
        <w:rPr>
          <w:rFonts w:asciiTheme="minorBidi" w:hAnsiTheme="minorBidi" w:cstheme="minorBidi"/>
          <w:sz w:val="24"/>
          <w:szCs w:val="24"/>
        </w:rPr>
        <w:t>, the orphan</w:t>
      </w:r>
      <w:r w:rsidR="00E51ECC">
        <w:rPr>
          <w:rFonts w:asciiTheme="minorBidi" w:hAnsiTheme="minorBidi" w:cstheme="minorBidi"/>
          <w:sz w:val="24"/>
          <w:szCs w:val="24"/>
        </w:rPr>
        <w:t>,</w:t>
      </w:r>
      <w:r w:rsidRPr="005D2968">
        <w:rPr>
          <w:rFonts w:asciiTheme="minorBidi" w:hAnsiTheme="minorBidi" w:cstheme="minorBidi"/>
          <w:sz w:val="24"/>
          <w:szCs w:val="24"/>
        </w:rPr>
        <w:t xml:space="preserve"> and the widow.</w:t>
      </w:r>
      <w:r w:rsidR="00F773D5" w:rsidRPr="005D2968">
        <w:rPr>
          <w:rFonts w:asciiTheme="minorBidi" w:hAnsiTheme="minorBidi" w:cstheme="minorBidi"/>
          <w:sz w:val="24"/>
          <w:szCs w:val="24"/>
        </w:rPr>
        <w:t xml:space="preserve"> This is </w:t>
      </w:r>
      <w:r w:rsidR="00E51ECC" w:rsidRPr="005D2968">
        <w:rPr>
          <w:rFonts w:asciiTheme="minorBidi" w:hAnsiTheme="minorBidi" w:cstheme="minorBidi"/>
          <w:sz w:val="24"/>
          <w:szCs w:val="24"/>
        </w:rPr>
        <w:t xml:space="preserve">also </w:t>
      </w:r>
      <w:r w:rsidR="00F773D5" w:rsidRPr="005D2968">
        <w:rPr>
          <w:rFonts w:asciiTheme="minorBidi" w:hAnsiTheme="minorBidi" w:cstheme="minorBidi"/>
          <w:sz w:val="24"/>
          <w:szCs w:val="24"/>
        </w:rPr>
        <w:t xml:space="preserve">the view </w:t>
      </w:r>
      <w:r w:rsidR="00634942">
        <w:rPr>
          <w:rFonts w:asciiTheme="minorBidi" w:hAnsiTheme="minorBidi" w:cstheme="minorBidi"/>
          <w:sz w:val="24"/>
          <w:szCs w:val="24"/>
        </w:rPr>
        <w:t>in</w:t>
      </w:r>
      <w:r w:rsidR="00F773D5" w:rsidRPr="005D2968">
        <w:rPr>
          <w:rFonts w:asciiTheme="minorBidi" w:hAnsiTheme="minorBidi" w:cstheme="minorBidi"/>
          <w:sz w:val="24"/>
          <w:szCs w:val="24"/>
        </w:rPr>
        <w:t xml:space="preserve"> the Mishna (</w:t>
      </w:r>
      <w:r w:rsidR="00F773D5" w:rsidRPr="005D2968">
        <w:rPr>
          <w:rFonts w:asciiTheme="minorBidi" w:hAnsiTheme="minorBidi" w:cstheme="minorBidi"/>
          <w:i/>
          <w:iCs/>
          <w:sz w:val="24"/>
          <w:szCs w:val="24"/>
        </w:rPr>
        <w:t>Megil</w:t>
      </w:r>
      <w:r w:rsidR="00C95F95">
        <w:rPr>
          <w:rFonts w:asciiTheme="minorBidi" w:hAnsiTheme="minorBidi" w:cstheme="minorBidi"/>
          <w:i/>
          <w:iCs/>
          <w:sz w:val="24"/>
          <w:szCs w:val="24"/>
        </w:rPr>
        <w:t>l</w:t>
      </w:r>
      <w:r w:rsidR="00F773D5" w:rsidRPr="005D2968">
        <w:rPr>
          <w:rFonts w:asciiTheme="minorBidi" w:hAnsiTheme="minorBidi" w:cstheme="minorBidi"/>
          <w:i/>
          <w:iCs/>
          <w:sz w:val="24"/>
          <w:szCs w:val="24"/>
        </w:rPr>
        <w:t xml:space="preserve">a </w:t>
      </w:r>
      <w:r w:rsidR="00F773D5" w:rsidRPr="005D2968">
        <w:rPr>
          <w:rFonts w:asciiTheme="minorBidi" w:hAnsiTheme="minorBidi" w:cstheme="minorBidi"/>
          <w:sz w:val="24"/>
          <w:szCs w:val="24"/>
        </w:rPr>
        <w:t xml:space="preserve">3:5). The </w:t>
      </w:r>
      <w:r w:rsidR="00F773D5" w:rsidRPr="005D2968">
        <w:rPr>
          <w:rFonts w:asciiTheme="minorBidi" w:hAnsiTheme="minorBidi" w:cstheme="minorBidi"/>
          <w:i/>
          <w:iCs/>
          <w:sz w:val="24"/>
          <w:szCs w:val="24"/>
        </w:rPr>
        <w:t xml:space="preserve">haftara </w:t>
      </w:r>
      <w:r w:rsidR="00F773D5" w:rsidRPr="005D2968">
        <w:rPr>
          <w:rFonts w:asciiTheme="minorBidi" w:hAnsiTheme="minorBidi" w:cstheme="minorBidi"/>
          <w:sz w:val="24"/>
          <w:szCs w:val="24"/>
        </w:rPr>
        <w:t xml:space="preserve">from </w:t>
      </w:r>
      <w:r w:rsidR="00C95F95">
        <w:rPr>
          <w:rFonts w:asciiTheme="minorBidi" w:hAnsiTheme="minorBidi" w:cstheme="minorBidi"/>
          <w:i/>
          <w:iCs/>
          <w:sz w:val="24"/>
          <w:szCs w:val="24"/>
        </w:rPr>
        <w:t>Ch</w:t>
      </w:r>
      <w:r w:rsidR="00F773D5" w:rsidRPr="005D2968">
        <w:rPr>
          <w:rFonts w:asciiTheme="minorBidi" w:hAnsiTheme="minorBidi" w:cstheme="minorBidi"/>
          <w:i/>
          <w:iCs/>
          <w:sz w:val="24"/>
          <w:szCs w:val="24"/>
        </w:rPr>
        <w:t>a</w:t>
      </w:r>
      <w:r w:rsidR="00E51ECC">
        <w:rPr>
          <w:rFonts w:asciiTheme="minorBidi" w:hAnsiTheme="minorBidi" w:cstheme="minorBidi"/>
          <w:i/>
          <w:iCs/>
          <w:sz w:val="24"/>
          <w:szCs w:val="24"/>
        </w:rPr>
        <w:t>v</w:t>
      </w:r>
      <w:r w:rsidR="00F773D5" w:rsidRPr="005D2968">
        <w:rPr>
          <w:rFonts w:asciiTheme="minorBidi" w:hAnsiTheme="minorBidi" w:cstheme="minorBidi"/>
          <w:i/>
          <w:iCs/>
          <w:sz w:val="24"/>
          <w:szCs w:val="24"/>
        </w:rPr>
        <w:t>akuk</w:t>
      </w:r>
      <w:r w:rsidR="00BB0721">
        <w:rPr>
          <w:rFonts w:asciiTheme="minorBidi" w:hAnsiTheme="minorBidi" w:cstheme="minorBidi"/>
          <w:sz w:val="24"/>
          <w:szCs w:val="24"/>
        </w:rPr>
        <w:t xml:space="preserve">, </w:t>
      </w:r>
      <w:r w:rsidR="00BF77F0">
        <w:rPr>
          <w:rFonts w:asciiTheme="minorBidi" w:hAnsiTheme="minorBidi" w:cstheme="minorBidi"/>
          <w:sz w:val="24"/>
          <w:szCs w:val="24"/>
        </w:rPr>
        <w:t>on the other hand</w:t>
      </w:r>
      <w:r w:rsidR="00BB0721">
        <w:rPr>
          <w:rFonts w:asciiTheme="minorBidi" w:hAnsiTheme="minorBidi" w:cstheme="minorBidi"/>
          <w:sz w:val="24"/>
          <w:szCs w:val="24"/>
        </w:rPr>
        <w:t>, does</w:t>
      </w:r>
      <w:r w:rsidR="00F773D5" w:rsidRPr="005D2968">
        <w:rPr>
          <w:rFonts w:asciiTheme="minorBidi" w:hAnsiTheme="minorBidi" w:cstheme="minorBidi"/>
          <w:sz w:val="24"/>
          <w:szCs w:val="24"/>
        </w:rPr>
        <w:t xml:space="preserve"> describe God's revelation at Mount Sinai:  </w:t>
      </w:r>
    </w:p>
    <w:p w14:paraId="470F6144" w14:textId="77777777" w:rsidR="00F773D5" w:rsidRPr="005D2968" w:rsidRDefault="00F773D5" w:rsidP="00D75815">
      <w:pPr>
        <w:widowControl w:val="0"/>
        <w:spacing w:line="240" w:lineRule="auto"/>
        <w:ind w:firstLine="567"/>
        <w:rPr>
          <w:rFonts w:asciiTheme="minorBidi" w:hAnsiTheme="minorBidi" w:cstheme="minorBidi"/>
          <w:sz w:val="24"/>
          <w:szCs w:val="24"/>
        </w:rPr>
      </w:pPr>
    </w:p>
    <w:p w14:paraId="34134D17" w14:textId="5C2801AF" w:rsidR="00F773D5" w:rsidRPr="005D2968" w:rsidRDefault="00F773D5"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God appears from Teiman, the Holy One from Mount Paran. Selah His splendor covers the heavens; the earth is filled with His glory. His radiance illuminates like light; rays emanate from His every side; therein </w:t>
      </w:r>
      <w:r w:rsidRPr="005D2968">
        <w:rPr>
          <w:rFonts w:asciiTheme="minorBidi" w:hAnsiTheme="minorBidi" w:cstheme="minorBidi"/>
          <w:sz w:val="24"/>
          <w:szCs w:val="24"/>
        </w:rPr>
        <w:lastRenderedPageBreak/>
        <w:t>lies His hidden strength. Before Him will come plague, fiery blight at His feet. He stands and the earth shakes; He looks and nations tremble; age-old mountains shatter; everlasting hills bow low; all the world's ways are His. (</w:t>
      </w:r>
      <w:r w:rsidR="00C95F95">
        <w:rPr>
          <w:rFonts w:asciiTheme="minorBidi" w:hAnsiTheme="minorBidi" w:cstheme="minorBidi"/>
          <w:i/>
          <w:iCs/>
          <w:sz w:val="24"/>
          <w:szCs w:val="24"/>
        </w:rPr>
        <w:t>Ch</w:t>
      </w:r>
      <w:r w:rsidRPr="005D2968">
        <w:rPr>
          <w:rFonts w:asciiTheme="minorBidi" w:hAnsiTheme="minorBidi" w:cstheme="minorBidi"/>
          <w:i/>
          <w:iCs/>
          <w:sz w:val="24"/>
          <w:szCs w:val="24"/>
        </w:rPr>
        <w:t>a</w:t>
      </w:r>
      <w:r w:rsidR="00E2242D">
        <w:rPr>
          <w:rFonts w:asciiTheme="minorBidi" w:hAnsiTheme="minorBidi" w:cstheme="minorBidi"/>
          <w:i/>
          <w:iCs/>
          <w:sz w:val="24"/>
          <w:szCs w:val="24"/>
        </w:rPr>
        <w:t>v</w:t>
      </w:r>
      <w:r w:rsidRPr="005D2968">
        <w:rPr>
          <w:rFonts w:asciiTheme="minorBidi" w:hAnsiTheme="minorBidi" w:cstheme="minorBidi"/>
          <w:i/>
          <w:iCs/>
          <w:sz w:val="24"/>
          <w:szCs w:val="24"/>
        </w:rPr>
        <w:t xml:space="preserve">akuk </w:t>
      </w:r>
      <w:r w:rsidR="005D2968">
        <w:rPr>
          <w:rFonts w:asciiTheme="minorBidi" w:hAnsiTheme="minorBidi" w:cstheme="minorBidi"/>
          <w:sz w:val="24"/>
          <w:szCs w:val="24"/>
        </w:rPr>
        <w:t>3:3-</w:t>
      </w:r>
      <w:r w:rsidRPr="005D2968">
        <w:rPr>
          <w:rFonts w:asciiTheme="minorBidi" w:hAnsiTheme="minorBidi" w:cstheme="minorBidi"/>
          <w:sz w:val="24"/>
          <w:szCs w:val="24"/>
        </w:rPr>
        <w:t>6)</w:t>
      </w:r>
    </w:p>
    <w:p w14:paraId="63812799" w14:textId="77777777" w:rsidR="00F773D5" w:rsidRPr="005D2968" w:rsidRDefault="00F773D5" w:rsidP="00D75815">
      <w:pPr>
        <w:pStyle w:val="BlockText"/>
        <w:widowControl w:val="0"/>
        <w:spacing w:line="240" w:lineRule="auto"/>
        <w:rPr>
          <w:rFonts w:asciiTheme="minorBidi" w:hAnsiTheme="minorBidi" w:cstheme="minorBidi"/>
          <w:sz w:val="24"/>
          <w:szCs w:val="24"/>
        </w:rPr>
      </w:pPr>
    </w:p>
    <w:p w14:paraId="6CD8F3EB" w14:textId="29BD7F0D" w:rsidR="009C6935" w:rsidRPr="005D2968" w:rsidRDefault="009C6935" w:rsidP="00D75815">
      <w:pPr>
        <w:widowControl w:val="0"/>
        <w:spacing w:line="240" w:lineRule="auto"/>
        <w:ind w:firstLine="567"/>
        <w:rPr>
          <w:rFonts w:asciiTheme="minorBidi" w:hAnsiTheme="minorBidi" w:cstheme="minorBidi"/>
          <w:sz w:val="24"/>
          <w:szCs w:val="24"/>
        </w:rPr>
      </w:pPr>
      <w:r w:rsidRPr="005D2968">
        <w:rPr>
          <w:rFonts w:asciiTheme="minorBidi" w:hAnsiTheme="minorBidi" w:cstheme="minorBidi"/>
          <w:sz w:val="24"/>
          <w:szCs w:val="24"/>
        </w:rPr>
        <w:t xml:space="preserve">The </w:t>
      </w:r>
      <w:r w:rsidR="00E00039">
        <w:rPr>
          <w:rFonts w:asciiTheme="minorBidi" w:hAnsiTheme="minorBidi" w:cstheme="minorBidi"/>
          <w:sz w:val="24"/>
          <w:szCs w:val="24"/>
        </w:rPr>
        <w:t>passage</w:t>
      </w:r>
      <w:r w:rsidR="00E00039"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in </w:t>
      </w:r>
      <w:r w:rsidR="00C95F95">
        <w:rPr>
          <w:rFonts w:asciiTheme="minorBidi" w:hAnsiTheme="minorBidi" w:cstheme="minorBidi"/>
          <w:i/>
          <w:iCs/>
          <w:sz w:val="24"/>
          <w:szCs w:val="24"/>
        </w:rPr>
        <w:t>Ch</w:t>
      </w:r>
      <w:r w:rsidR="00F773D5" w:rsidRPr="005D2968">
        <w:rPr>
          <w:rFonts w:asciiTheme="minorBidi" w:hAnsiTheme="minorBidi" w:cstheme="minorBidi"/>
          <w:i/>
          <w:iCs/>
          <w:sz w:val="24"/>
          <w:szCs w:val="24"/>
        </w:rPr>
        <w:t>a</w:t>
      </w:r>
      <w:r w:rsidR="00E2242D">
        <w:rPr>
          <w:rFonts w:asciiTheme="minorBidi" w:hAnsiTheme="minorBidi" w:cstheme="minorBidi"/>
          <w:i/>
          <w:iCs/>
          <w:sz w:val="24"/>
          <w:szCs w:val="24"/>
        </w:rPr>
        <w:t>v</w:t>
      </w:r>
      <w:r w:rsidR="00F773D5" w:rsidRPr="005D2968">
        <w:rPr>
          <w:rFonts w:asciiTheme="minorBidi" w:hAnsiTheme="minorBidi" w:cstheme="minorBidi"/>
          <w:i/>
          <w:iCs/>
          <w:sz w:val="24"/>
          <w:szCs w:val="24"/>
        </w:rPr>
        <w:t>ak</w:t>
      </w:r>
      <w:r w:rsidRPr="005D2968">
        <w:rPr>
          <w:rFonts w:asciiTheme="minorBidi" w:hAnsiTheme="minorBidi" w:cstheme="minorBidi"/>
          <w:i/>
          <w:iCs/>
          <w:sz w:val="24"/>
          <w:szCs w:val="24"/>
        </w:rPr>
        <w:t>uk</w:t>
      </w:r>
      <w:r w:rsidRPr="005D2968">
        <w:rPr>
          <w:rFonts w:asciiTheme="minorBidi" w:hAnsiTheme="minorBidi" w:cstheme="minorBidi"/>
          <w:sz w:val="24"/>
          <w:szCs w:val="24"/>
        </w:rPr>
        <w:t xml:space="preserve"> </w:t>
      </w:r>
      <w:r w:rsidR="00E00039">
        <w:rPr>
          <w:rFonts w:asciiTheme="minorBidi" w:hAnsiTheme="minorBidi" w:cstheme="minorBidi"/>
          <w:sz w:val="24"/>
          <w:szCs w:val="24"/>
        </w:rPr>
        <w:t>is</w:t>
      </w:r>
      <w:r w:rsidR="00E00039"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very reminiscent of the </w:t>
      </w:r>
      <w:r w:rsidR="00E00039">
        <w:rPr>
          <w:rFonts w:asciiTheme="minorBidi" w:hAnsiTheme="minorBidi" w:cstheme="minorBidi"/>
          <w:sz w:val="24"/>
          <w:szCs w:val="24"/>
        </w:rPr>
        <w:t xml:space="preserve">description </w:t>
      </w:r>
      <w:r w:rsidR="00F773D5" w:rsidRPr="005D2968">
        <w:rPr>
          <w:rFonts w:asciiTheme="minorBidi" w:hAnsiTheme="minorBidi" w:cstheme="minorBidi"/>
          <w:sz w:val="24"/>
          <w:szCs w:val="24"/>
        </w:rPr>
        <w:t xml:space="preserve">in the book of </w:t>
      </w:r>
      <w:r w:rsidR="00F773D5" w:rsidRPr="005D2968">
        <w:rPr>
          <w:rFonts w:asciiTheme="minorBidi" w:hAnsiTheme="minorBidi" w:cstheme="minorBidi"/>
          <w:i/>
          <w:iCs/>
          <w:sz w:val="24"/>
          <w:szCs w:val="24"/>
        </w:rPr>
        <w:t>Devarim</w:t>
      </w:r>
      <w:r w:rsidR="00F773D5" w:rsidRPr="005D2968">
        <w:rPr>
          <w:rFonts w:asciiTheme="minorBidi" w:hAnsiTheme="minorBidi" w:cstheme="minorBidi"/>
          <w:sz w:val="24"/>
          <w:szCs w:val="24"/>
        </w:rPr>
        <w:t xml:space="preserve">:  </w:t>
      </w:r>
    </w:p>
    <w:p w14:paraId="5A126852" w14:textId="77777777" w:rsidR="00F773D5" w:rsidRPr="005D2968" w:rsidRDefault="00F773D5" w:rsidP="00D75815">
      <w:pPr>
        <w:widowControl w:val="0"/>
        <w:spacing w:line="240" w:lineRule="auto"/>
        <w:ind w:firstLine="567"/>
        <w:rPr>
          <w:rFonts w:asciiTheme="minorBidi" w:hAnsiTheme="minorBidi" w:cstheme="minorBidi"/>
          <w:sz w:val="24"/>
          <w:szCs w:val="24"/>
        </w:rPr>
      </w:pPr>
    </w:p>
    <w:p w14:paraId="0F38E5A3" w14:textId="77777777" w:rsidR="009C6935" w:rsidRPr="005D2968" w:rsidRDefault="005D2968" w:rsidP="00D75815">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w:t>
      </w:r>
      <w:r w:rsidR="00F773D5" w:rsidRPr="005D2968">
        <w:rPr>
          <w:rFonts w:asciiTheme="minorBidi" w:hAnsiTheme="minorBidi" w:cstheme="minorBidi"/>
          <w:sz w:val="24"/>
          <w:szCs w:val="24"/>
        </w:rPr>
        <w:t>Moshe</w:t>
      </w:r>
      <w:r>
        <w:rPr>
          <w:rFonts w:asciiTheme="minorBidi" w:hAnsiTheme="minorBidi" w:cstheme="minorBidi"/>
          <w:sz w:val="24"/>
          <w:szCs w:val="24"/>
        </w:rPr>
        <w:t>]</w:t>
      </w:r>
      <w:r w:rsidR="00F773D5" w:rsidRPr="005D2968">
        <w:rPr>
          <w:rFonts w:asciiTheme="minorBidi" w:hAnsiTheme="minorBidi" w:cstheme="minorBidi"/>
          <w:sz w:val="24"/>
          <w:szCs w:val="24"/>
        </w:rPr>
        <w:t xml:space="preserve"> said: "The Lord came from Sinai, He shone upon them from Se'ir, He appeared over the crest of Paran and came among myriads of holy ones: at His right hand, darting fire. (</w:t>
      </w:r>
      <w:r w:rsidR="00F773D5" w:rsidRPr="005D2968">
        <w:rPr>
          <w:rFonts w:asciiTheme="minorBidi" w:hAnsiTheme="minorBidi" w:cstheme="minorBidi"/>
          <w:i/>
          <w:iCs/>
          <w:sz w:val="24"/>
          <w:szCs w:val="24"/>
        </w:rPr>
        <w:t>Devarim</w:t>
      </w:r>
      <w:r w:rsidR="00F773D5" w:rsidRPr="005D2968">
        <w:rPr>
          <w:rFonts w:asciiTheme="minorBidi" w:hAnsiTheme="minorBidi" w:cstheme="minorBidi"/>
          <w:sz w:val="24"/>
          <w:szCs w:val="24"/>
        </w:rPr>
        <w:t xml:space="preserve"> 33:2) </w:t>
      </w:r>
    </w:p>
    <w:p w14:paraId="14CE5B82" w14:textId="77777777" w:rsidR="00F773D5" w:rsidRPr="005D2968" w:rsidRDefault="00F773D5" w:rsidP="00D75815">
      <w:pPr>
        <w:pStyle w:val="BlockText"/>
        <w:widowControl w:val="0"/>
        <w:spacing w:line="240" w:lineRule="auto"/>
        <w:rPr>
          <w:rFonts w:asciiTheme="minorBidi" w:hAnsiTheme="minorBidi" w:cstheme="minorBidi"/>
          <w:sz w:val="24"/>
          <w:szCs w:val="24"/>
        </w:rPr>
      </w:pPr>
    </w:p>
    <w:p w14:paraId="4B995408" w14:textId="35E90C24" w:rsidR="009C6935" w:rsidRPr="005D2968" w:rsidRDefault="00627516" w:rsidP="00D7581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Pr="005D2968">
        <w:rPr>
          <w:rFonts w:asciiTheme="minorBidi" w:hAnsiTheme="minorBidi" w:cstheme="minorBidi"/>
          <w:sz w:val="24"/>
          <w:szCs w:val="24"/>
        </w:rPr>
        <w:t xml:space="preserve"> </w:t>
      </w:r>
      <w:r w:rsidR="00F773D5" w:rsidRPr="005D2968">
        <w:rPr>
          <w:rFonts w:asciiTheme="minorBidi" w:hAnsiTheme="minorBidi" w:cstheme="minorBidi"/>
          <w:sz w:val="24"/>
          <w:szCs w:val="24"/>
        </w:rPr>
        <w:t>according to the account</w:t>
      </w:r>
      <w:r w:rsidR="009C6935" w:rsidRPr="005D2968">
        <w:rPr>
          <w:rFonts w:asciiTheme="minorBidi" w:hAnsiTheme="minorBidi" w:cstheme="minorBidi"/>
          <w:sz w:val="24"/>
          <w:szCs w:val="24"/>
        </w:rPr>
        <w:t xml:space="preserve"> in </w:t>
      </w:r>
      <w:r>
        <w:rPr>
          <w:rFonts w:asciiTheme="minorBidi" w:hAnsiTheme="minorBidi" w:cstheme="minorBidi"/>
          <w:i/>
          <w:iCs/>
          <w:sz w:val="24"/>
          <w:szCs w:val="24"/>
        </w:rPr>
        <w:t>Ch</w:t>
      </w:r>
      <w:r w:rsidRPr="005D2968">
        <w:rPr>
          <w:rFonts w:asciiTheme="minorBidi" w:hAnsiTheme="minorBidi" w:cstheme="minorBidi"/>
          <w:i/>
          <w:iCs/>
          <w:sz w:val="24"/>
          <w:szCs w:val="24"/>
        </w:rPr>
        <w:t>a</w:t>
      </w:r>
      <w:r>
        <w:rPr>
          <w:rFonts w:asciiTheme="minorBidi" w:hAnsiTheme="minorBidi" w:cstheme="minorBidi"/>
          <w:i/>
          <w:iCs/>
          <w:sz w:val="24"/>
          <w:szCs w:val="24"/>
        </w:rPr>
        <w:t>v</w:t>
      </w:r>
      <w:r w:rsidRPr="005D2968">
        <w:rPr>
          <w:rFonts w:asciiTheme="minorBidi" w:hAnsiTheme="minorBidi" w:cstheme="minorBidi"/>
          <w:i/>
          <w:iCs/>
          <w:sz w:val="24"/>
          <w:szCs w:val="24"/>
        </w:rPr>
        <w:t>akuk</w:t>
      </w:r>
      <w:r w:rsidR="009C6935" w:rsidRPr="005D2968">
        <w:rPr>
          <w:rFonts w:asciiTheme="minorBidi" w:hAnsiTheme="minorBidi" w:cstheme="minorBidi"/>
          <w:sz w:val="24"/>
          <w:szCs w:val="24"/>
        </w:rPr>
        <w:t xml:space="preserve">, the revelation is not for the purpose of giving the Torah, but for </w:t>
      </w:r>
      <w:r w:rsidR="006D7F5B" w:rsidRPr="005D2968">
        <w:rPr>
          <w:rFonts w:asciiTheme="minorBidi" w:hAnsiTheme="minorBidi" w:cstheme="minorBidi"/>
          <w:sz w:val="24"/>
          <w:szCs w:val="24"/>
        </w:rPr>
        <w:t>God's war for the salvation of H</w:t>
      </w:r>
      <w:r w:rsidR="009C6935" w:rsidRPr="005D2968">
        <w:rPr>
          <w:rFonts w:asciiTheme="minorBidi" w:hAnsiTheme="minorBidi" w:cstheme="minorBidi"/>
          <w:sz w:val="24"/>
          <w:szCs w:val="24"/>
        </w:rPr>
        <w:t>is p</w:t>
      </w:r>
      <w:r w:rsidR="006D7F5B" w:rsidRPr="005D2968">
        <w:rPr>
          <w:rFonts w:asciiTheme="minorBidi" w:hAnsiTheme="minorBidi" w:cstheme="minorBidi"/>
          <w:sz w:val="24"/>
          <w:szCs w:val="24"/>
        </w:rPr>
        <w:t>eople, as in his appearance at "</w:t>
      </w:r>
      <w:r w:rsidR="009C6935" w:rsidRPr="005D2968">
        <w:rPr>
          <w:rFonts w:asciiTheme="minorBidi" w:hAnsiTheme="minorBidi" w:cstheme="minorBidi"/>
          <w:sz w:val="24"/>
          <w:szCs w:val="24"/>
        </w:rPr>
        <w:t>Sinai</w:t>
      </w:r>
      <w:r w:rsidR="006D7F5B" w:rsidRPr="005D2968">
        <w:rPr>
          <w:rFonts w:asciiTheme="minorBidi" w:hAnsiTheme="minorBidi" w:cstheme="minorBidi"/>
          <w:sz w:val="24"/>
          <w:szCs w:val="24"/>
        </w:rPr>
        <w:t>" – Mount Tavor</w:t>
      </w:r>
      <w:r w:rsidR="005D2968">
        <w:rPr>
          <w:rFonts w:asciiTheme="minorBidi" w:hAnsiTheme="minorBidi" w:cstheme="minorBidi"/>
          <w:sz w:val="24"/>
          <w:szCs w:val="24"/>
        </w:rPr>
        <w:t xml:space="preserve"> – in </w:t>
      </w:r>
      <w:r w:rsidR="009C6935" w:rsidRPr="005D2968">
        <w:rPr>
          <w:rFonts w:asciiTheme="minorBidi" w:hAnsiTheme="minorBidi" w:cstheme="minorBidi"/>
          <w:sz w:val="24"/>
          <w:szCs w:val="24"/>
        </w:rPr>
        <w:t>the war</w:t>
      </w:r>
      <w:r w:rsidR="006D7F5B" w:rsidRPr="005D2968">
        <w:rPr>
          <w:rFonts w:asciiTheme="minorBidi" w:hAnsiTheme="minorBidi" w:cstheme="minorBidi"/>
          <w:sz w:val="24"/>
          <w:szCs w:val="24"/>
        </w:rPr>
        <w:t xml:space="preserve"> waged by Devora and Barak against Sisera, the commander of Yavin's army. </w:t>
      </w:r>
      <w:r w:rsidR="00232AE1">
        <w:rPr>
          <w:rFonts w:asciiTheme="minorBidi" w:hAnsiTheme="minorBidi" w:cstheme="minorBidi"/>
          <w:sz w:val="24"/>
          <w:szCs w:val="24"/>
        </w:rPr>
        <w:t>The chapter</w:t>
      </w:r>
      <w:r w:rsidR="006D7F5B" w:rsidRPr="005D2968">
        <w:rPr>
          <w:rFonts w:asciiTheme="minorBidi" w:hAnsiTheme="minorBidi" w:cstheme="minorBidi"/>
          <w:sz w:val="24"/>
          <w:szCs w:val="24"/>
        </w:rPr>
        <w:t xml:space="preserve"> in </w:t>
      </w:r>
      <w:r w:rsidR="003875CC">
        <w:rPr>
          <w:rFonts w:asciiTheme="minorBidi" w:hAnsiTheme="minorBidi" w:cstheme="minorBidi"/>
          <w:i/>
          <w:iCs/>
          <w:sz w:val="24"/>
          <w:szCs w:val="24"/>
        </w:rPr>
        <w:t>Ch</w:t>
      </w:r>
      <w:r w:rsidR="003875CC" w:rsidRPr="005D2968">
        <w:rPr>
          <w:rFonts w:asciiTheme="minorBidi" w:hAnsiTheme="minorBidi" w:cstheme="minorBidi"/>
          <w:i/>
          <w:iCs/>
          <w:sz w:val="24"/>
          <w:szCs w:val="24"/>
        </w:rPr>
        <w:t>a</w:t>
      </w:r>
      <w:r w:rsidR="003875CC">
        <w:rPr>
          <w:rFonts w:asciiTheme="minorBidi" w:hAnsiTheme="minorBidi" w:cstheme="minorBidi"/>
          <w:i/>
          <w:iCs/>
          <w:sz w:val="24"/>
          <w:szCs w:val="24"/>
        </w:rPr>
        <w:t>v</w:t>
      </w:r>
      <w:r w:rsidR="003875CC" w:rsidRPr="005D2968">
        <w:rPr>
          <w:rFonts w:asciiTheme="minorBidi" w:hAnsiTheme="minorBidi" w:cstheme="minorBidi"/>
          <w:i/>
          <w:iCs/>
          <w:sz w:val="24"/>
          <w:szCs w:val="24"/>
        </w:rPr>
        <w:t xml:space="preserve">akuk </w:t>
      </w:r>
      <w:r w:rsidR="00232AE1">
        <w:rPr>
          <w:rFonts w:asciiTheme="minorBidi" w:hAnsiTheme="minorBidi" w:cstheme="minorBidi"/>
          <w:sz w:val="24"/>
          <w:szCs w:val="24"/>
        </w:rPr>
        <w:t>continues with</w:t>
      </w:r>
      <w:r w:rsidR="006D7F5B" w:rsidRPr="005D2968">
        <w:rPr>
          <w:rFonts w:asciiTheme="minorBidi" w:hAnsiTheme="minorBidi" w:cstheme="minorBidi"/>
          <w:sz w:val="24"/>
          <w:szCs w:val="24"/>
        </w:rPr>
        <w:t xml:space="preserve">:  </w:t>
      </w:r>
    </w:p>
    <w:p w14:paraId="54398D86" w14:textId="77777777" w:rsidR="006D7F5B" w:rsidRPr="005D2968" w:rsidRDefault="006D7F5B" w:rsidP="00D75815">
      <w:pPr>
        <w:widowControl w:val="0"/>
        <w:spacing w:line="240" w:lineRule="auto"/>
        <w:ind w:firstLine="567"/>
        <w:rPr>
          <w:rFonts w:asciiTheme="minorBidi" w:hAnsiTheme="minorBidi" w:cstheme="minorBidi"/>
          <w:sz w:val="24"/>
          <w:szCs w:val="24"/>
        </w:rPr>
      </w:pPr>
    </w:p>
    <w:p w14:paraId="3EF7269F" w14:textId="77777777" w:rsidR="006D7F5B" w:rsidRPr="005D2968" w:rsidRDefault="006D7F5B"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Is the Lord angry at the rivers; is it against the rivers that You rage? Is Your fury against the ocean so that You ride upon Your horses of war, Your chariots of deliverance?…</w:t>
      </w:r>
    </w:p>
    <w:p w14:paraId="27FDCE9D" w14:textId="77777777" w:rsidR="006D7F5B" w:rsidRPr="005D2968" w:rsidRDefault="006D7F5B"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The sun, the moon </w:t>
      </w:r>
      <w:proofErr w:type="gramStart"/>
      <w:r w:rsidRPr="005D2968">
        <w:rPr>
          <w:rFonts w:asciiTheme="minorBidi" w:hAnsiTheme="minorBidi" w:cstheme="minorBidi"/>
          <w:sz w:val="24"/>
          <w:szCs w:val="24"/>
        </w:rPr>
        <w:t>stand</w:t>
      </w:r>
      <w:proofErr w:type="gramEnd"/>
      <w:r w:rsidRPr="005D2968">
        <w:rPr>
          <w:rFonts w:asciiTheme="minorBidi" w:hAnsiTheme="minorBidi" w:cstheme="minorBidi"/>
          <w:sz w:val="24"/>
          <w:szCs w:val="24"/>
        </w:rPr>
        <w:t xml:space="preserve"> still in their spheres; by the light of Your bolts the world will march, by the glow of Your flashing spear…</w:t>
      </w:r>
    </w:p>
    <w:p w14:paraId="5497FCDA" w14:textId="5E5DEE08" w:rsidR="009C6935" w:rsidRPr="005D2968" w:rsidRDefault="006D7F5B"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You emerge to liberate Your people, to liberate Your king. (</w:t>
      </w:r>
      <w:r w:rsidR="00C95F95">
        <w:rPr>
          <w:rFonts w:asciiTheme="minorBidi" w:hAnsiTheme="minorBidi" w:cstheme="minorBidi"/>
          <w:i/>
          <w:iCs/>
          <w:sz w:val="24"/>
          <w:szCs w:val="24"/>
        </w:rPr>
        <w:t>Ch</w:t>
      </w:r>
      <w:r w:rsidRPr="005D2968">
        <w:rPr>
          <w:rFonts w:asciiTheme="minorBidi" w:hAnsiTheme="minorBidi" w:cstheme="minorBidi"/>
          <w:i/>
          <w:iCs/>
          <w:sz w:val="24"/>
          <w:szCs w:val="24"/>
        </w:rPr>
        <w:t>a</w:t>
      </w:r>
      <w:r w:rsidR="00021690">
        <w:rPr>
          <w:rFonts w:asciiTheme="minorBidi" w:hAnsiTheme="minorBidi" w:cstheme="minorBidi"/>
          <w:i/>
          <w:iCs/>
          <w:sz w:val="24"/>
          <w:szCs w:val="24"/>
        </w:rPr>
        <w:t>v</w:t>
      </w:r>
      <w:r w:rsidRPr="005D2968">
        <w:rPr>
          <w:rFonts w:asciiTheme="minorBidi" w:hAnsiTheme="minorBidi" w:cstheme="minorBidi"/>
          <w:i/>
          <w:iCs/>
          <w:sz w:val="24"/>
          <w:szCs w:val="24"/>
        </w:rPr>
        <w:t xml:space="preserve">akuk </w:t>
      </w:r>
      <w:r w:rsidRPr="005D2968">
        <w:rPr>
          <w:rFonts w:asciiTheme="minorBidi" w:hAnsiTheme="minorBidi" w:cstheme="minorBidi"/>
          <w:sz w:val="24"/>
          <w:szCs w:val="24"/>
        </w:rPr>
        <w:t>3:8</w:t>
      </w:r>
      <w:r w:rsidR="00021690">
        <w:rPr>
          <w:rFonts w:asciiTheme="minorBidi" w:hAnsiTheme="minorBidi" w:cstheme="minorBidi"/>
          <w:sz w:val="24"/>
          <w:szCs w:val="24"/>
        </w:rPr>
        <w:t>,</w:t>
      </w:r>
      <w:r w:rsidR="00B83225">
        <w:rPr>
          <w:rFonts w:asciiTheme="minorBidi" w:hAnsiTheme="minorBidi" w:cstheme="minorBidi"/>
          <w:sz w:val="24"/>
          <w:szCs w:val="24"/>
        </w:rPr>
        <w:t>11,</w:t>
      </w:r>
      <w:r w:rsidRPr="005D2968">
        <w:rPr>
          <w:rFonts w:asciiTheme="minorBidi" w:hAnsiTheme="minorBidi" w:cstheme="minorBidi"/>
          <w:sz w:val="24"/>
          <w:szCs w:val="24"/>
        </w:rPr>
        <w:t>13)</w:t>
      </w:r>
    </w:p>
    <w:p w14:paraId="65CC1441" w14:textId="77777777" w:rsidR="006D7F5B" w:rsidRPr="005D2968" w:rsidRDefault="006D7F5B" w:rsidP="00D75815">
      <w:pPr>
        <w:pStyle w:val="BlockText"/>
        <w:widowControl w:val="0"/>
        <w:spacing w:line="240" w:lineRule="auto"/>
        <w:rPr>
          <w:rFonts w:asciiTheme="minorBidi" w:hAnsiTheme="minorBidi" w:cstheme="minorBidi"/>
          <w:sz w:val="24"/>
          <w:szCs w:val="24"/>
        </w:rPr>
      </w:pPr>
    </w:p>
    <w:p w14:paraId="6131F261" w14:textId="47EEFCE6"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Our custom in the Land of Israel is the opinion of </w:t>
      </w:r>
      <w:r w:rsidR="006D7F5B" w:rsidRPr="005D2968">
        <w:rPr>
          <w:rFonts w:asciiTheme="minorBidi" w:hAnsiTheme="minorBidi" w:cstheme="minorBidi"/>
          <w:sz w:val="24"/>
          <w:szCs w:val="24"/>
        </w:rPr>
        <w:t xml:space="preserve">the "others" in the </w:t>
      </w:r>
      <w:r w:rsidR="002205C1" w:rsidRPr="004D3F34">
        <w:rPr>
          <w:rFonts w:asciiTheme="minorBidi" w:hAnsiTheme="minorBidi" w:cstheme="minorBidi"/>
          <w:i/>
          <w:iCs/>
          <w:sz w:val="24"/>
          <w:szCs w:val="24"/>
        </w:rPr>
        <w:t>b</w:t>
      </w:r>
      <w:r w:rsidR="006D7F5B" w:rsidRPr="004D3F34">
        <w:rPr>
          <w:rFonts w:asciiTheme="minorBidi" w:hAnsiTheme="minorBidi" w:cstheme="minorBidi"/>
          <w:i/>
          <w:iCs/>
          <w:sz w:val="24"/>
          <w:szCs w:val="24"/>
        </w:rPr>
        <w:t>araita</w:t>
      </w:r>
      <w:r w:rsidR="006D7F5B" w:rsidRPr="005D2968">
        <w:rPr>
          <w:rFonts w:asciiTheme="minorBidi" w:hAnsiTheme="minorBidi" w:cstheme="minorBidi"/>
          <w:sz w:val="24"/>
          <w:szCs w:val="24"/>
        </w:rPr>
        <w:t xml:space="preserve">. </w:t>
      </w:r>
      <w:r w:rsidRPr="005D2968">
        <w:rPr>
          <w:rFonts w:asciiTheme="minorBidi" w:hAnsiTheme="minorBidi" w:cstheme="minorBidi"/>
          <w:sz w:val="24"/>
          <w:szCs w:val="24"/>
        </w:rPr>
        <w:t>The first</w:t>
      </w:r>
      <w:r w:rsidR="006D7F5B" w:rsidRPr="005D2968">
        <w:rPr>
          <w:rFonts w:asciiTheme="minorBidi" w:hAnsiTheme="minorBidi" w:cstheme="minorBidi"/>
          <w:sz w:val="24"/>
          <w:szCs w:val="24"/>
        </w:rPr>
        <w:t xml:space="preserve"> opinion</w:t>
      </w:r>
      <w:r w:rsidR="00CD7528">
        <w:rPr>
          <w:rFonts w:asciiTheme="minorBidi" w:hAnsiTheme="minorBidi" w:cstheme="minorBidi"/>
          <w:sz w:val="24"/>
          <w:szCs w:val="24"/>
        </w:rPr>
        <w:t>,</w:t>
      </w:r>
      <w:r w:rsidR="006D7F5B" w:rsidRPr="005D2968">
        <w:rPr>
          <w:rFonts w:asciiTheme="minorBidi" w:hAnsiTheme="minorBidi" w:cstheme="minorBidi"/>
          <w:sz w:val="24"/>
          <w:szCs w:val="24"/>
        </w:rPr>
        <w:t xml:space="preserve"> and </w:t>
      </w:r>
      <w:r w:rsidR="00CD7528">
        <w:rPr>
          <w:rFonts w:asciiTheme="minorBidi" w:hAnsiTheme="minorBidi" w:cstheme="minorBidi"/>
          <w:sz w:val="24"/>
          <w:szCs w:val="24"/>
        </w:rPr>
        <w:t>that</w:t>
      </w:r>
      <w:r w:rsidR="006D7F5B" w:rsidRPr="005D2968">
        <w:rPr>
          <w:rFonts w:asciiTheme="minorBidi" w:hAnsiTheme="minorBidi" w:cstheme="minorBidi"/>
          <w:sz w:val="24"/>
          <w:szCs w:val="24"/>
        </w:rPr>
        <w:t xml:space="preserve"> of the Mishna</w:t>
      </w:r>
      <w:r w:rsidR="00CD7528">
        <w:rPr>
          <w:rFonts w:asciiTheme="minorBidi" w:hAnsiTheme="minorBidi" w:cstheme="minorBidi"/>
          <w:sz w:val="24"/>
          <w:szCs w:val="24"/>
        </w:rPr>
        <w:t>,</w:t>
      </w:r>
      <w:r w:rsidR="006D7F5B" w:rsidRPr="005D2968">
        <w:rPr>
          <w:rFonts w:asciiTheme="minorBidi" w:hAnsiTheme="minorBidi" w:cstheme="minorBidi"/>
          <w:sz w:val="24"/>
          <w:szCs w:val="24"/>
        </w:rPr>
        <w:t xml:space="preserve"> is </w:t>
      </w:r>
      <w:r w:rsidR="00CD7528">
        <w:rPr>
          <w:rFonts w:asciiTheme="minorBidi" w:hAnsiTheme="minorBidi" w:cstheme="minorBidi"/>
          <w:sz w:val="24"/>
          <w:szCs w:val="24"/>
        </w:rPr>
        <w:t>followed</w:t>
      </w:r>
      <w:r w:rsidR="006D7F5B" w:rsidRPr="005D2968">
        <w:rPr>
          <w:rFonts w:asciiTheme="minorBidi" w:hAnsiTheme="minorBidi" w:cstheme="minorBidi"/>
          <w:sz w:val="24"/>
          <w:szCs w:val="24"/>
        </w:rPr>
        <w:t xml:space="preserve"> today outside the Land of Israel on the second </w:t>
      </w:r>
      <w:r w:rsidR="002205C1">
        <w:rPr>
          <w:rFonts w:asciiTheme="minorBidi" w:hAnsiTheme="minorBidi" w:cstheme="minorBidi"/>
          <w:sz w:val="24"/>
          <w:szCs w:val="24"/>
        </w:rPr>
        <w:t>d</w:t>
      </w:r>
      <w:r w:rsidR="006D7F5B" w:rsidRPr="005D2968">
        <w:rPr>
          <w:rFonts w:asciiTheme="minorBidi" w:hAnsiTheme="minorBidi" w:cstheme="minorBidi"/>
          <w:sz w:val="24"/>
          <w:szCs w:val="24"/>
        </w:rPr>
        <w:t xml:space="preserve">ay of Shavuot. We </w:t>
      </w:r>
      <w:r w:rsidRPr="005D2968">
        <w:rPr>
          <w:rFonts w:asciiTheme="minorBidi" w:hAnsiTheme="minorBidi" w:cstheme="minorBidi"/>
          <w:sz w:val="24"/>
          <w:szCs w:val="24"/>
        </w:rPr>
        <w:t xml:space="preserve">will concentrate on the </w:t>
      </w:r>
      <w:r w:rsidR="006D7F5B" w:rsidRPr="005D2968">
        <w:rPr>
          <w:rFonts w:asciiTheme="minorBidi" w:hAnsiTheme="minorBidi" w:cstheme="minorBidi"/>
          <w:i/>
          <w:iCs/>
          <w:sz w:val="24"/>
          <w:szCs w:val="24"/>
        </w:rPr>
        <w:t xml:space="preserve">haftara </w:t>
      </w:r>
      <w:r w:rsidR="006D7F5B" w:rsidRPr="005D2968">
        <w:rPr>
          <w:rFonts w:asciiTheme="minorBidi" w:hAnsiTheme="minorBidi" w:cstheme="minorBidi"/>
          <w:sz w:val="24"/>
          <w:szCs w:val="24"/>
        </w:rPr>
        <w:t xml:space="preserve">for the first day according to our custom, the </w:t>
      </w:r>
      <w:r w:rsidR="006D7F5B" w:rsidRPr="005D2968">
        <w:rPr>
          <w:rFonts w:asciiTheme="minorBidi" w:hAnsiTheme="minorBidi" w:cstheme="minorBidi"/>
          <w:i/>
          <w:iCs/>
          <w:sz w:val="24"/>
          <w:szCs w:val="24"/>
        </w:rPr>
        <w:t xml:space="preserve">haftara </w:t>
      </w:r>
      <w:r w:rsidR="009D3DD8">
        <w:rPr>
          <w:rFonts w:asciiTheme="minorBidi" w:hAnsiTheme="minorBidi" w:cstheme="minorBidi"/>
          <w:sz w:val="24"/>
          <w:szCs w:val="24"/>
        </w:rPr>
        <w:t xml:space="preserve">of the </w:t>
      </w:r>
      <w:r w:rsidR="00242FFB" w:rsidRPr="005D2968">
        <w:rPr>
          <w:rFonts w:asciiTheme="minorBidi" w:hAnsiTheme="minorBidi" w:cstheme="minorBidi"/>
          <w:i/>
          <w:iCs/>
          <w:sz w:val="24"/>
          <w:szCs w:val="24"/>
        </w:rPr>
        <w:t>ma'aseh merkava</w:t>
      </w:r>
      <w:r w:rsidR="00CD7528">
        <w:rPr>
          <w:rFonts w:asciiTheme="minorBidi" w:hAnsiTheme="minorBidi" w:cstheme="minorBidi"/>
          <w:sz w:val="24"/>
          <w:szCs w:val="24"/>
        </w:rPr>
        <w:t>.</w:t>
      </w:r>
    </w:p>
    <w:p w14:paraId="542C5B3D" w14:textId="77777777" w:rsidR="006D7F5B" w:rsidRDefault="006D7F5B" w:rsidP="00D75815">
      <w:pPr>
        <w:widowControl w:val="0"/>
        <w:spacing w:line="240" w:lineRule="auto"/>
        <w:rPr>
          <w:rFonts w:asciiTheme="minorBidi" w:hAnsiTheme="minorBidi" w:cstheme="minorBidi"/>
          <w:sz w:val="24"/>
          <w:szCs w:val="24"/>
        </w:rPr>
      </w:pPr>
    </w:p>
    <w:p w14:paraId="7A39BD32" w14:textId="058EA4C1" w:rsidR="00C95F95" w:rsidRPr="00C95F95" w:rsidRDefault="00C95F95" w:rsidP="00D75815">
      <w:pPr>
        <w:widowControl w:val="0"/>
        <w:spacing w:line="240" w:lineRule="auto"/>
        <w:rPr>
          <w:rFonts w:asciiTheme="minorBidi" w:hAnsiTheme="minorBidi" w:cstheme="minorBidi"/>
          <w:b/>
          <w:bCs/>
          <w:sz w:val="24"/>
          <w:szCs w:val="24"/>
        </w:rPr>
      </w:pPr>
      <w:r w:rsidRPr="00C95F95">
        <w:rPr>
          <w:rFonts w:asciiTheme="minorBidi" w:hAnsiTheme="minorBidi" w:cstheme="minorBidi"/>
          <w:b/>
          <w:bCs/>
          <w:sz w:val="24"/>
          <w:szCs w:val="24"/>
        </w:rPr>
        <w:t>II. Historical Background</w:t>
      </w:r>
    </w:p>
    <w:p w14:paraId="716D02E9" w14:textId="77777777" w:rsidR="006D7F5B" w:rsidRPr="005D2968" w:rsidRDefault="006D7F5B" w:rsidP="00D75815">
      <w:pPr>
        <w:widowControl w:val="0"/>
        <w:spacing w:line="240" w:lineRule="auto"/>
        <w:rPr>
          <w:rFonts w:asciiTheme="minorBidi" w:hAnsiTheme="minorBidi" w:cstheme="minorBidi"/>
          <w:sz w:val="24"/>
          <w:szCs w:val="24"/>
        </w:rPr>
      </w:pPr>
    </w:p>
    <w:p w14:paraId="7E15934F" w14:textId="6BA35376" w:rsidR="007C2675" w:rsidRPr="005F6DF6" w:rsidRDefault="007C2675"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And I looked: Behold, a storm wind came from the north, a great cloud and a flaring fire with a radiance around it.</w:t>
      </w:r>
      <w:r w:rsidR="005F6DF6">
        <w:rPr>
          <w:rFonts w:asciiTheme="minorBidi" w:hAnsiTheme="minorBidi" w:cstheme="minorBidi"/>
          <w:sz w:val="24"/>
          <w:szCs w:val="24"/>
        </w:rPr>
        <w:t xml:space="preserve"> (</w:t>
      </w:r>
      <w:r w:rsidR="005F6DF6">
        <w:rPr>
          <w:rFonts w:asciiTheme="minorBidi" w:hAnsiTheme="minorBidi" w:cstheme="minorBidi"/>
          <w:i/>
          <w:iCs/>
          <w:sz w:val="24"/>
          <w:szCs w:val="24"/>
        </w:rPr>
        <w:t xml:space="preserve">Yechezkel </w:t>
      </w:r>
      <w:r w:rsidR="005F6DF6">
        <w:rPr>
          <w:rFonts w:asciiTheme="minorBidi" w:hAnsiTheme="minorBidi" w:cstheme="minorBidi"/>
          <w:sz w:val="24"/>
          <w:szCs w:val="24"/>
        </w:rPr>
        <w:t>1:4)</w:t>
      </w:r>
    </w:p>
    <w:p w14:paraId="1CC148D8" w14:textId="77777777" w:rsidR="007C2675" w:rsidRPr="005D2968" w:rsidRDefault="007C2675" w:rsidP="00D75815">
      <w:pPr>
        <w:widowControl w:val="0"/>
        <w:spacing w:line="240" w:lineRule="auto"/>
        <w:rPr>
          <w:rFonts w:asciiTheme="minorBidi" w:hAnsiTheme="minorBidi" w:cstheme="minorBidi"/>
          <w:sz w:val="24"/>
          <w:szCs w:val="24"/>
        </w:rPr>
      </w:pPr>
    </w:p>
    <w:p w14:paraId="3E1445C9" w14:textId="6D1FD453" w:rsidR="009C6935" w:rsidRPr="005D2968" w:rsidRDefault="007C2675"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ab/>
      </w:r>
      <w:r w:rsidR="009C6935" w:rsidRPr="005D2968">
        <w:rPr>
          <w:rFonts w:asciiTheme="minorBidi" w:hAnsiTheme="minorBidi" w:cstheme="minorBidi"/>
          <w:sz w:val="24"/>
          <w:szCs w:val="24"/>
        </w:rPr>
        <w:t xml:space="preserve">Our prophecy opens with a storm coming from the north, similar to the opening of </w:t>
      </w:r>
      <w:r w:rsidRPr="005D2968">
        <w:rPr>
          <w:rFonts w:asciiTheme="minorBidi" w:hAnsiTheme="minorBidi" w:cstheme="minorBidi"/>
          <w:sz w:val="24"/>
          <w:szCs w:val="24"/>
        </w:rPr>
        <w:t>Yirmeya</w:t>
      </w:r>
      <w:r w:rsidR="005542E6">
        <w:rPr>
          <w:rFonts w:asciiTheme="minorBidi" w:hAnsiTheme="minorBidi" w:cstheme="minorBidi"/>
          <w:sz w:val="24"/>
          <w:szCs w:val="24"/>
        </w:rPr>
        <w:t>hu</w:t>
      </w:r>
      <w:r w:rsidRPr="005D2968">
        <w:rPr>
          <w:rFonts w:asciiTheme="minorBidi" w:hAnsiTheme="minorBidi" w:cstheme="minorBidi"/>
          <w:sz w:val="24"/>
          <w:szCs w:val="24"/>
        </w:rPr>
        <w:t>'s</w:t>
      </w:r>
      <w:r w:rsidR="009C6935" w:rsidRPr="005D2968">
        <w:rPr>
          <w:rFonts w:asciiTheme="minorBidi" w:hAnsiTheme="minorBidi" w:cstheme="minorBidi"/>
          <w:sz w:val="24"/>
          <w:szCs w:val="24"/>
        </w:rPr>
        <w:t xml:space="preserve"> prophecy about thirty-five years earlier:</w:t>
      </w:r>
    </w:p>
    <w:p w14:paraId="2AC5F627" w14:textId="77777777" w:rsidR="007C2675" w:rsidRPr="005D2968" w:rsidRDefault="007C2675" w:rsidP="00D75815">
      <w:pPr>
        <w:widowControl w:val="0"/>
        <w:spacing w:line="240" w:lineRule="auto"/>
        <w:rPr>
          <w:rFonts w:asciiTheme="minorBidi" w:hAnsiTheme="minorBidi" w:cstheme="minorBidi"/>
          <w:sz w:val="24"/>
          <w:szCs w:val="24"/>
        </w:rPr>
      </w:pPr>
    </w:p>
    <w:p w14:paraId="0781109C" w14:textId="77777777" w:rsidR="007C2675" w:rsidRPr="005D2968" w:rsidRDefault="007C2675"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The word of the Lord came to me a second time: "What do you see?" I answered, "I see a boiling cauldron facing the north." And the Lord said to me: "From the north disaster shall burst forth upon all the inhabitants of the land, for I am about to summon all the tribes of the kingdoms of the north," declares the Lord. "They shall come; each shall set up a throne at the entrance of the gates of Jerusalem against</w:t>
      </w:r>
      <w:r w:rsidR="009D3DD8">
        <w:rPr>
          <w:rFonts w:asciiTheme="minorBidi" w:hAnsiTheme="minorBidi" w:cstheme="minorBidi"/>
          <w:sz w:val="24"/>
          <w:szCs w:val="24"/>
        </w:rPr>
        <w:t xml:space="preserve"> </w:t>
      </w:r>
      <w:r w:rsidRPr="005D2968">
        <w:rPr>
          <w:rFonts w:asciiTheme="minorBidi" w:hAnsiTheme="minorBidi" w:cstheme="minorBidi"/>
          <w:sz w:val="24"/>
          <w:szCs w:val="24"/>
        </w:rPr>
        <w:t>her ramparts roundabout and against all the cities of Yehuda. (</w:t>
      </w:r>
      <w:r w:rsidRPr="005D2968">
        <w:rPr>
          <w:rFonts w:asciiTheme="minorBidi" w:hAnsiTheme="minorBidi" w:cstheme="minorBidi"/>
          <w:i/>
          <w:iCs/>
          <w:sz w:val="24"/>
          <w:szCs w:val="24"/>
        </w:rPr>
        <w:t>Yirmeyahu</w:t>
      </w:r>
      <w:r w:rsidRPr="005D2968">
        <w:rPr>
          <w:rFonts w:asciiTheme="minorBidi" w:hAnsiTheme="minorBidi" w:cstheme="minorBidi"/>
          <w:sz w:val="24"/>
          <w:szCs w:val="24"/>
        </w:rPr>
        <w:t xml:space="preserve"> 1:13-15)</w:t>
      </w:r>
    </w:p>
    <w:p w14:paraId="7D66ED5C" w14:textId="77777777" w:rsidR="007C2675" w:rsidRPr="005D2968" w:rsidRDefault="007C2675" w:rsidP="00D75815">
      <w:pPr>
        <w:pStyle w:val="BlockText"/>
        <w:widowControl w:val="0"/>
        <w:spacing w:line="240" w:lineRule="auto"/>
        <w:rPr>
          <w:rFonts w:asciiTheme="minorBidi" w:hAnsiTheme="minorBidi" w:cstheme="minorBidi"/>
          <w:sz w:val="24"/>
          <w:szCs w:val="24"/>
        </w:rPr>
      </w:pPr>
    </w:p>
    <w:p w14:paraId="70ACE791" w14:textId="22F1031D" w:rsidR="00B86CF8" w:rsidRPr="005D2968" w:rsidRDefault="007C267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Yirmeyahu sees a boiling cauldron, giving off steam</w:t>
      </w:r>
      <w:r w:rsidR="00CE0290">
        <w:rPr>
          <w:rFonts w:asciiTheme="minorBidi" w:hAnsiTheme="minorBidi" w:cstheme="minorBidi"/>
          <w:sz w:val="24"/>
          <w:szCs w:val="24"/>
        </w:rPr>
        <w:t xml:space="preserve"> that</w:t>
      </w:r>
      <w:r w:rsidR="009C6935" w:rsidRPr="005D2968">
        <w:rPr>
          <w:rFonts w:asciiTheme="minorBidi" w:hAnsiTheme="minorBidi" w:cstheme="minorBidi"/>
          <w:sz w:val="24"/>
          <w:szCs w:val="24"/>
        </w:rPr>
        <w:t xml:space="preserve">, because of the wind, is </w:t>
      </w:r>
      <w:r w:rsidR="0051638F">
        <w:rPr>
          <w:rFonts w:asciiTheme="minorBidi" w:hAnsiTheme="minorBidi" w:cstheme="minorBidi"/>
          <w:sz w:val="24"/>
          <w:szCs w:val="24"/>
        </w:rPr>
        <w:t>oriented</w:t>
      </w:r>
      <w:r w:rsidR="0051638F" w:rsidRPr="005D2968" w:rsidDel="0051638F">
        <w:rPr>
          <w:rFonts w:asciiTheme="minorBidi" w:hAnsiTheme="minorBidi" w:cstheme="minorBidi"/>
          <w:sz w:val="24"/>
          <w:szCs w:val="24"/>
        </w:rPr>
        <w:t xml:space="preserve"> </w:t>
      </w:r>
      <w:r w:rsidR="009C6935" w:rsidRPr="005D2968">
        <w:rPr>
          <w:rFonts w:asciiTheme="minorBidi" w:hAnsiTheme="minorBidi" w:cstheme="minorBidi"/>
          <w:sz w:val="24"/>
          <w:szCs w:val="24"/>
        </w:rPr>
        <w:t>from north to south, similar to the cloud and the</w:t>
      </w:r>
      <w:r w:rsidRPr="005D2968">
        <w:rPr>
          <w:rFonts w:asciiTheme="minorBidi" w:hAnsiTheme="minorBidi" w:cstheme="minorBidi"/>
          <w:sz w:val="24"/>
          <w:szCs w:val="24"/>
        </w:rPr>
        <w:t xml:space="preserve"> flaring</w:t>
      </w:r>
      <w:r w:rsidR="009C6935" w:rsidRPr="005D2968">
        <w:rPr>
          <w:rFonts w:asciiTheme="minorBidi" w:hAnsiTheme="minorBidi" w:cstheme="minorBidi"/>
          <w:sz w:val="24"/>
          <w:szCs w:val="24"/>
        </w:rPr>
        <w:t xml:space="preserve"> fire in our prophecy. </w:t>
      </w:r>
      <w:r w:rsidRPr="005D2968">
        <w:rPr>
          <w:rFonts w:asciiTheme="minorBidi" w:hAnsiTheme="minorBidi" w:cstheme="minorBidi"/>
          <w:sz w:val="24"/>
          <w:szCs w:val="24"/>
        </w:rPr>
        <w:t>Yirmeyahu</w:t>
      </w:r>
      <w:r w:rsidR="009C6935" w:rsidRPr="005D2968">
        <w:rPr>
          <w:rFonts w:asciiTheme="minorBidi" w:hAnsiTheme="minorBidi" w:cstheme="minorBidi"/>
          <w:sz w:val="24"/>
          <w:szCs w:val="24"/>
        </w:rPr>
        <w:t xml:space="preserve"> explains the meaning of the direction </w:t>
      </w:r>
      <w:r w:rsidRPr="005D2968">
        <w:rPr>
          <w:rFonts w:asciiTheme="minorBidi" w:hAnsiTheme="minorBidi" w:cstheme="minorBidi"/>
          <w:sz w:val="24"/>
          <w:szCs w:val="24"/>
        </w:rPr>
        <w:t xml:space="preserve">– the </w:t>
      </w:r>
      <w:r w:rsidR="009C6935" w:rsidRPr="005D2968">
        <w:rPr>
          <w:rFonts w:asciiTheme="minorBidi" w:hAnsiTheme="minorBidi" w:cstheme="minorBidi"/>
          <w:sz w:val="24"/>
          <w:szCs w:val="24"/>
        </w:rPr>
        <w:t xml:space="preserve">storm </w:t>
      </w:r>
      <w:r w:rsidR="009C6935" w:rsidRPr="005D2968">
        <w:rPr>
          <w:rFonts w:asciiTheme="minorBidi" w:hAnsiTheme="minorBidi" w:cstheme="minorBidi"/>
          <w:sz w:val="24"/>
          <w:szCs w:val="24"/>
        </w:rPr>
        <w:lastRenderedPageBreak/>
        <w:t xml:space="preserve">coming from the north. </w:t>
      </w:r>
      <w:r w:rsidR="0051638F">
        <w:rPr>
          <w:rFonts w:asciiTheme="minorBidi" w:hAnsiTheme="minorBidi" w:cstheme="minorBidi"/>
          <w:sz w:val="24"/>
          <w:szCs w:val="24"/>
        </w:rPr>
        <w:t>The subject is</w:t>
      </w:r>
      <w:r w:rsidRPr="005D2968">
        <w:rPr>
          <w:rFonts w:asciiTheme="minorBidi" w:hAnsiTheme="minorBidi" w:cstheme="minorBidi"/>
          <w:sz w:val="24"/>
          <w:szCs w:val="24"/>
        </w:rPr>
        <w:t xml:space="preserve"> the army of the king of Babylon, </w:t>
      </w:r>
      <w:r w:rsidR="009C6935" w:rsidRPr="005D2968">
        <w:rPr>
          <w:rFonts w:asciiTheme="minorBidi" w:hAnsiTheme="minorBidi" w:cstheme="minorBidi"/>
          <w:sz w:val="24"/>
          <w:szCs w:val="24"/>
        </w:rPr>
        <w:t>who will come to the Land of Israel</w:t>
      </w:r>
      <w:r w:rsidR="00C17F23" w:rsidRPr="00C17F23">
        <w:rPr>
          <w:rFonts w:asciiTheme="minorBidi" w:hAnsiTheme="minorBidi" w:cstheme="minorBidi"/>
          <w:sz w:val="24"/>
          <w:szCs w:val="24"/>
        </w:rPr>
        <w:t xml:space="preserve"> </w:t>
      </w:r>
      <w:r w:rsidR="00C17F23" w:rsidRPr="005D2968">
        <w:rPr>
          <w:rFonts w:asciiTheme="minorBidi" w:hAnsiTheme="minorBidi" w:cstheme="minorBidi"/>
          <w:sz w:val="24"/>
          <w:szCs w:val="24"/>
        </w:rPr>
        <w:t>with his allies</w:t>
      </w:r>
      <w:r w:rsidR="009C6935" w:rsidRPr="005D2968">
        <w:rPr>
          <w:rFonts w:asciiTheme="minorBidi" w:hAnsiTheme="minorBidi" w:cstheme="minorBidi"/>
          <w:sz w:val="24"/>
          <w:szCs w:val="24"/>
        </w:rPr>
        <w:t xml:space="preserve">, from north to south. Babylon is </w:t>
      </w:r>
      <w:r w:rsidRPr="005D2968">
        <w:rPr>
          <w:rFonts w:asciiTheme="minorBidi" w:hAnsiTheme="minorBidi" w:cstheme="minorBidi"/>
          <w:sz w:val="24"/>
          <w:szCs w:val="24"/>
        </w:rPr>
        <w:t xml:space="preserve">located </w:t>
      </w:r>
      <w:r w:rsidR="009C6935" w:rsidRPr="005D2968">
        <w:rPr>
          <w:rFonts w:asciiTheme="minorBidi" w:hAnsiTheme="minorBidi" w:cstheme="minorBidi"/>
          <w:sz w:val="24"/>
          <w:szCs w:val="24"/>
        </w:rPr>
        <w:t>to the east of Israel, but the caravan route (and here</w:t>
      </w:r>
      <w:r w:rsidR="00C17F23">
        <w:rPr>
          <w:rFonts w:asciiTheme="minorBidi" w:hAnsiTheme="minorBidi" w:cstheme="minorBidi"/>
          <w:sz w:val="24"/>
          <w:szCs w:val="24"/>
        </w:rPr>
        <w:t>,</w:t>
      </w:r>
      <w:r w:rsidR="009C6935" w:rsidRPr="005D2968">
        <w:rPr>
          <w:rFonts w:asciiTheme="minorBidi" w:hAnsiTheme="minorBidi" w:cstheme="minorBidi"/>
          <w:sz w:val="24"/>
          <w:szCs w:val="24"/>
        </w:rPr>
        <w:t xml:space="preserve"> the route of the army) reaches </w:t>
      </w:r>
      <w:r w:rsidR="00B86CF8" w:rsidRPr="005D2968">
        <w:rPr>
          <w:rFonts w:asciiTheme="minorBidi" w:hAnsiTheme="minorBidi" w:cstheme="minorBidi"/>
          <w:sz w:val="24"/>
          <w:szCs w:val="24"/>
        </w:rPr>
        <w:t xml:space="preserve">the Land of </w:t>
      </w:r>
      <w:r w:rsidR="009C6935" w:rsidRPr="005D2968">
        <w:rPr>
          <w:rFonts w:asciiTheme="minorBidi" w:hAnsiTheme="minorBidi" w:cstheme="minorBidi"/>
          <w:sz w:val="24"/>
          <w:szCs w:val="24"/>
        </w:rPr>
        <w:t xml:space="preserve">Israel from the northeast. In any case, it seems that this is </w:t>
      </w:r>
      <w:r w:rsidR="00B86CF8" w:rsidRPr="005D2968">
        <w:rPr>
          <w:rFonts w:asciiTheme="minorBidi" w:hAnsiTheme="minorBidi" w:cstheme="minorBidi"/>
          <w:sz w:val="24"/>
          <w:szCs w:val="24"/>
        </w:rPr>
        <w:t xml:space="preserve">the meaning of the beginning of our </w:t>
      </w:r>
      <w:r w:rsidR="00B86CF8" w:rsidRPr="005D2968">
        <w:rPr>
          <w:rFonts w:asciiTheme="minorBidi" w:hAnsiTheme="minorBidi" w:cstheme="minorBidi"/>
          <w:i/>
          <w:iCs/>
          <w:sz w:val="24"/>
          <w:szCs w:val="24"/>
        </w:rPr>
        <w:t>haftara</w:t>
      </w:r>
      <w:r w:rsidR="00B86CF8"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which describes the wind coming from the north.</w:t>
      </w:r>
    </w:p>
    <w:p w14:paraId="343C9D56" w14:textId="77777777" w:rsidR="00B86CF8" w:rsidRDefault="00B86CF8" w:rsidP="00D75815">
      <w:pPr>
        <w:widowControl w:val="0"/>
        <w:spacing w:line="240" w:lineRule="auto"/>
        <w:rPr>
          <w:rFonts w:asciiTheme="minorBidi" w:hAnsiTheme="minorBidi" w:cstheme="minorBidi"/>
          <w:i/>
          <w:iCs/>
          <w:sz w:val="24"/>
          <w:szCs w:val="24"/>
        </w:rPr>
      </w:pPr>
    </w:p>
    <w:p w14:paraId="3CA420E3" w14:textId="182B0A00" w:rsidR="00C95F95" w:rsidRPr="00C95F95" w:rsidRDefault="00C17F23" w:rsidP="00D75815">
      <w:pPr>
        <w:widowControl w:val="0"/>
        <w:spacing w:line="240" w:lineRule="auto"/>
        <w:rPr>
          <w:rFonts w:asciiTheme="minorBidi" w:hAnsiTheme="minorBidi" w:cstheme="minorBidi"/>
          <w:b/>
          <w:bCs/>
          <w:sz w:val="24"/>
          <w:szCs w:val="24"/>
        </w:rPr>
      </w:pPr>
      <w:proofErr w:type="spellStart"/>
      <w:r w:rsidRPr="004D3F34">
        <w:rPr>
          <w:rFonts w:asciiTheme="minorBidi" w:hAnsiTheme="minorBidi" w:cstheme="minorBidi"/>
          <w:b/>
          <w:bCs/>
          <w:sz w:val="24"/>
          <w:szCs w:val="24"/>
        </w:rPr>
        <w:t>II</w:t>
      </w:r>
      <w:r w:rsidRPr="004D3F34">
        <w:rPr>
          <w:rFonts w:asciiTheme="minorBidi" w:hAnsiTheme="minorBidi" w:cstheme="minorBidi"/>
          <w:b/>
          <w:bCs/>
          <w:sz w:val="24"/>
          <w:szCs w:val="24"/>
        </w:rPr>
        <w:softHyphen/>
      </w:r>
      <w:r w:rsidRPr="004D3F34">
        <w:rPr>
          <w:rFonts w:asciiTheme="minorBidi" w:hAnsiTheme="minorBidi" w:cstheme="minorBidi"/>
          <w:b/>
          <w:bCs/>
          <w:sz w:val="24"/>
          <w:szCs w:val="24"/>
        </w:rPr>
        <w:softHyphen/>
      </w:r>
      <w:r w:rsidRPr="004D3F34">
        <w:rPr>
          <w:rFonts w:asciiTheme="minorBidi" w:hAnsiTheme="minorBidi" w:cstheme="minorBidi"/>
          <w:b/>
          <w:bCs/>
          <w:sz w:val="24"/>
          <w:szCs w:val="24"/>
          <w:vertAlign w:val="subscript"/>
        </w:rPr>
        <w:t>a</w:t>
      </w:r>
      <w:proofErr w:type="spellEnd"/>
      <w:r w:rsidR="00C95F95" w:rsidRPr="004D3F34">
        <w:rPr>
          <w:rFonts w:asciiTheme="minorBidi" w:hAnsiTheme="minorBidi" w:cstheme="minorBidi"/>
          <w:b/>
          <w:bCs/>
          <w:sz w:val="24"/>
          <w:szCs w:val="24"/>
        </w:rPr>
        <w:t xml:space="preserve">. </w:t>
      </w:r>
      <w:r w:rsidR="00C95F95" w:rsidRPr="00C17F23">
        <w:rPr>
          <w:rFonts w:asciiTheme="minorBidi" w:hAnsiTheme="minorBidi" w:cstheme="minorBidi"/>
          <w:b/>
          <w:bCs/>
          <w:sz w:val="24"/>
          <w:szCs w:val="24"/>
        </w:rPr>
        <w:t>Yirmeyahu and the False Prophets in</w:t>
      </w:r>
      <w:r w:rsidR="00C95F95" w:rsidRPr="00C95F95">
        <w:rPr>
          <w:rFonts w:asciiTheme="minorBidi" w:hAnsiTheme="minorBidi" w:cstheme="minorBidi"/>
          <w:b/>
          <w:bCs/>
          <w:sz w:val="24"/>
          <w:szCs w:val="24"/>
        </w:rPr>
        <w:t xml:space="preserve"> the Fourth Year</w:t>
      </w:r>
      <w:r w:rsidR="00AF2776">
        <w:rPr>
          <w:rFonts w:asciiTheme="minorBidi" w:hAnsiTheme="minorBidi" w:cstheme="minorBidi"/>
          <w:b/>
          <w:bCs/>
          <w:sz w:val="24"/>
          <w:szCs w:val="24"/>
        </w:rPr>
        <w:t xml:space="preserve"> </w:t>
      </w:r>
      <w:r w:rsidR="00AF2776" w:rsidRPr="004D3F34">
        <w:rPr>
          <w:rFonts w:asciiTheme="minorBidi" w:hAnsiTheme="minorBidi" w:cstheme="minorBidi"/>
          <w:b/>
          <w:bCs/>
          <w:sz w:val="24"/>
          <w:szCs w:val="24"/>
        </w:rPr>
        <w:t>of Tzidkiyahu</w:t>
      </w:r>
    </w:p>
    <w:p w14:paraId="2C709FDF" w14:textId="77777777" w:rsidR="00B86CF8" w:rsidRPr="005D2968" w:rsidRDefault="00B86CF8" w:rsidP="00D75815">
      <w:pPr>
        <w:widowControl w:val="0"/>
        <w:spacing w:line="240" w:lineRule="auto"/>
        <w:rPr>
          <w:rFonts w:asciiTheme="minorBidi" w:hAnsiTheme="minorBidi" w:cstheme="minorBidi"/>
          <w:sz w:val="24"/>
          <w:szCs w:val="24"/>
        </w:rPr>
      </w:pPr>
    </w:p>
    <w:p w14:paraId="77B1F3C4" w14:textId="462B4EBB"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Our prophecy was </w:t>
      </w:r>
      <w:r w:rsidR="00B86CF8" w:rsidRPr="005D2968">
        <w:rPr>
          <w:rFonts w:asciiTheme="minorBidi" w:hAnsiTheme="minorBidi" w:cstheme="minorBidi"/>
          <w:sz w:val="24"/>
          <w:szCs w:val="24"/>
        </w:rPr>
        <w:t>delivered</w:t>
      </w:r>
      <w:r w:rsidRPr="005D2968">
        <w:rPr>
          <w:rFonts w:asciiTheme="minorBidi" w:hAnsiTheme="minorBidi" w:cstheme="minorBidi"/>
          <w:sz w:val="24"/>
          <w:szCs w:val="24"/>
        </w:rPr>
        <w:t xml:space="preserve"> in the fifth year of</w:t>
      </w:r>
      <w:r w:rsidR="00B86CF8" w:rsidRPr="005D2968">
        <w:rPr>
          <w:rFonts w:asciiTheme="minorBidi" w:hAnsiTheme="minorBidi" w:cstheme="minorBidi"/>
          <w:sz w:val="24"/>
          <w:szCs w:val="24"/>
        </w:rPr>
        <w:t xml:space="preserve"> the exile of King Yehoyakhin, </w:t>
      </w:r>
      <w:r w:rsidRPr="005D2968">
        <w:rPr>
          <w:rFonts w:asciiTheme="minorBidi" w:hAnsiTheme="minorBidi" w:cstheme="minorBidi"/>
          <w:sz w:val="24"/>
          <w:szCs w:val="24"/>
        </w:rPr>
        <w:t xml:space="preserve">which is the fifth year of </w:t>
      </w:r>
      <w:r w:rsidR="00B86CF8" w:rsidRPr="005D2968">
        <w:rPr>
          <w:rFonts w:asciiTheme="minorBidi" w:hAnsiTheme="minorBidi" w:cstheme="minorBidi"/>
          <w:sz w:val="24"/>
          <w:szCs w:val="24"/>
        </w:rPr>
        <w:t>Tzidkiyahu</w:t>
      </w:r>
      <w:r w:rsidRPr="005D2968">
        <w:rPr>
          <w:rFonts w:asciiTheme="minorBidi" w:hAnsiTheme="minorBidi" w:cstheme="minorBidi"/>
          <w:sz w:val="24"/>
          <w:szCs w:val="24"/>
        </w:rPr>
        <w:t xml:space="preserve"> king of </w:t>
      </w:r>
      <w:r w:rsidR="00B86CF8" w:rsidRPr="005D2968">
        <w:rPr>
          <w:rFonts w:asciiTheme="minorBidi" w:hAnsiTheme="minorBidi" w:cstheme="minorBidi"/>
          <w:sz w:val="24"/>
          <w:szCs w:val="24"/>
        </w:rPr>
        <w:t>Yehuda</w:t>
      </w:r>
      <w:r w:rsidRPr="005D2968">
        <w:rPr>
          <w:rFonts w:asciiTheme="minorBidi" w:hAnsiTheme="minorBidi" w:cstheme="minorBidi"/>
          <w:sz w:val="24"/>
          <w:szCs w:val="24"/>
        </w:rPr>
        <w:t xml:space="preserve"> (who </w:t>
      </w:r>
      <w:r w:rsidR="00B86CF8" w:rsidRPr="005D2968">
        <w:rPr>
          <w:rFonts w:asciiTheme="minorBidi" w:hAnsiTheme="minorBidi" w:cstheme="minorBidi"/>
          <w:sz w:val="24"/>
          <w:szCs w:val="24"/>
        </w:rPr>
        <w:t>ascended the throne</w:t>
      </w:r>
      <w:r w:rsidRPr="005D2968">
        <w:rPr>
          <w:rFonts w:asciiTheme="minorBidi" w:hAnsiTheme="minorBidi" w:cstheme="minorBidi"/>
          <w:sz w:val="24"/>
          <w:szCs w:val="24"/>
        </w:rPr>
        <w:t xml:space="preserve"> immediately after </w:t>
      </w:r>
      <w:r w:rsidR="00B86CF8" w:rsidRPr="005D2968">
        <w:rPr>
          <w:rFonts w:asciiTheme="minorBidi" w:hAnsiTheme="minorBidi" w:cstheme="minorBidi"/>
          <w:sz w:val="24"/>
          <w:szCs w:val="24"/>
        </w:rPr>
        <w:t>Yehoyakhin</w:t>
      </w:r>
      <w:r w:rsidRPr="005D2968">
        <w:rPr>
          <w:rFonts w:asciiTheme="minorBidi" w:hAnsiTheme="minorBidi" w:cstheme="minorBidi"/>
          <w:sz w:val="24"/>
          <w:szCs w:val="24"/>
        </w:rPr>
        <w:t xml:space="preserve"> was </w:t>
      </w:r>
      <w:r w:rsidR="00B86CF8" w:rsidRPr="005D2968">
        <w:rPr>
          <w:rFonts w:asciiTheme="minorBidi" w:hAnsiTheme="minorBidi" w:cstheme="minorBidi"/>
          <w:sz w:val="24"/>
          <w:szCs w:val="24"/>
        </w:rPr>
        <w:t>sent into exile</w:t>
      </w:r>
      <w:r w:rsidRPr="005D2968">
        <w:rPr>
          <w:rFonts w:asciiTheme="minorBidi" w:hAnsiTheme="minorBidi" w:cstheme="minorBidi"/>
          <w:sz w:val="24"/>
          <w:szCs w:val="24"/>
        </w:rPr>
        <w:t>).</w:t>
      </w:r>
      <w:r w:rsidR="00B86CF8" w:rsidRPr="005D2968">
        <w:rPr>
          <w:rStyle w:val="FootnoteReference"/>
          <w:rFonts w:asciiTheme="minorBidi" w:hAnsiTheme="minorBidi" w:cstheme="minorBidi"/>
          <w:sz w:val="24"/>
          <w:szCs w:val="24"/>
        </w:rPr>
        <w:footnoteReference w:id="2"/>
      </w:r>
      <w:r w:rsidRPr="005D2968">
        <w:rPr>
          <w:rFonts w:asciiTheme="minorBidi" w:hAnsiTheme="minorBidi" w:cstheme="minorBidi"/>
          <w:sz w:val="24"/>
          <w:szCs w:val="24"/>
        </w:rPr>
        <w:t xml:space="preserve"> One year earlier, in the fourth year of </w:t>
      </w:r>
      <w:r w:rsidR="00B86CF8" w:rsidRPr="005D2968">
        <w:rPr>
          <w:rFonts w:asciiTheme="minorBidi" w:hAnsiTheme="minorBidi" w:cstheme="minorBidi"/>
          <w:sz w:val="24"/>
          <w:szCs w:val="24"/>
        </w:rPr>
        <w:t>Tzidkiyahu</w:t>
      </w:r>
      <w:r w:rsidRPr="005D2968">
        <w:rPr>
          <w:rFonts w:asciiTheme="minorBidi" w:hAnsiTheme="minorBidi" w:cstheme="minorBidi"/>
          <w:sz w:val="24"/>
          <w:szCs w:val="24"/>
        </w:rPr>
        <w:t>, two events</w:t>
      </w:r>
      <w:r w:rsidR="00B86CF8" w:rsidRPr="005D2968">
        <w:rPr>
          <w:rFonts w:asciiTheme="minorBidi" w:hAnsiTheme="minorBidi" w:cstheme="minorBidi"/>
          <w:sz w:val="24"/>
          <w:szCs w:val="24"/>
        </w:rPr>
        <w:t xml:space="preserve"> </w:t>
      </w:r>
      <w:r w:rsidR="00AF2776">
        <w:rPr>
          <w:rFonts w:asciiTheme="minorBidi" w:hAnsiTheme="minorBidi" w:cstheme="minorBidi"/>
          <w:sz w:val="24"/>
          <w:szCs w:val="24"/>
        </w:rPr>
        <w:t xml:space="preserve">occurred </w:t>
      </w:r>
      <w:r w:rsidR="00B86CF8" w:rsidRPr="005D2968">
        <w:rPr>
          <w:rFonts w:asciiTheme="minorBidi" w:hAnsiTheme="minorBidi" w:cstheme="minorBidi"/>
          <w:sz w:val="24"/>
          <w:szCs w:val="24"/>
        </w:rPr>
        <w:t xml:space="preserve">that seem to constitute the background of our prophecy.  </w:t>
      </w:r>
    </w:p>
    <w:p w14:paraId="00E1AA88" w14:textId="77777777" w:rsidR="00B86CF8" w:rsidRPr="005D2968" w:rsidRDefault="00B86CF8" w:rsidP="00D75815">
      <w:pPr>
        <w:widowControl w:val="0"/>
        <w:spacing w:line="240" w:lineRule="auto"/>
        <w:ind w:firstLine="720"/>
        <w:rPr>
          <w:rFonts w:asciiTheme="minorBidi" w:hAnsiTheme="minorBidi" w:cstheme="minorBidi"/>
          <w:sz w:val="24"/>
          <w:szCs w:val="24"/>
        </w:rPr>
      </w:pPr>
    </w:p>
    <w:p w14:paraId="6C57CE7D" w14:textId="77777777"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first event was </w:t>
      </w:r>
      <w:r w:rsidR="00B86CF8" w:rsidRPr="005D2968">
        <w:rPr>
          <w:rFonts w:asciiTheme="minorBidi" w:hAnsiTheme="minorBidi" w:cstheme="minorBidi"/>
          <w:sz w:val="24"/>
          <w:szCs w:val="24"/>
        </w:rPr>
        <w:t>Yirmeyahu's</w:t>
      </w:r>
      <w:r w:rsidRPr="005D2968">
        <w:rPr>
          <w:rFonts w:asciiTheme="minorBidi" w:hAnsiTheme="minorBidi" w:cstheme="minorBidi"/>
          <w:sz w:val="24"/>
          <w:szCs w:val="24"/>
        </w:rPr>
        <w:t xml:space="preserve"> prophecy of </w:t>
      </w:r>
      <w:r w:rsidR="00B86CF8" w:rsidRPr="005D2968">
        <w:rPr>
          <w:rFonts w:asciiTheme="minorBidi" w:hAnsiTheme="minorBidi" w:cstheme="minorBidi"/>
          <w:sz w:val="24"/>
          <w:szCs w:val="24"/>
        </w:rPr>
        <w:t xml:space="preserve">reins and bars:  </w:t>
      </w:r>
    </w:p>
    <w:p w14:paraId="7F997C41" w14:textId="77777777" w:rsidR="00B86CF8" w:rsidRPr="005D2968" w:rsidRDefault="00B86CF8" w:rsidP="00D75815">
      <w:pPr>
        <w:pStyle w:val="BlockText"/>
        <w:widowControl w:val="0"/>
        <w:spacing w:line="240" w:lineRule="auto"/>
        <w:rPr>
          <w:rFonts w:asciiTheme="minorBidi" w:hAnsiTheme="minorBidi" w:cstheme="minorBidi"/>
          <w:sz w:val="24"/>
          <w:szCs w:val="24"/>
        </w:rPr>
      </w:pPr>
    </w:p>
    <w:p w14:paraId="3E40D61B" w14:textId="77777777" w:rsidR="009C6935" w:rsidRPr="005D2968" w:rsidRDefault="00B86CF8"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This is what the Lord said to me: "Make yourself the reins and bars of a yoke, and place them upon your neck,</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and send them to the king of Edom, the king of Moav, the king of the Amonites,</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the king of Tyre, and the king of Sidon, and by way of the emissaries who</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come to Jerusalem, to Tzidkiyahu, king of Yehuda. And instruct them to tell</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their masters: This is what the Lord of Hosts, God of Israel, has said, and</w:t>
      </w:r>
      <w:r w:rsidR="009D3DD8">
        <w:rPr>
          <w:rFonts w:asciiTheme="minorBidi" w:hAnsiTheme="minorBidi" w:cstheme="minorBidi"/>
          <w:sz w:val="24"/>
          <w:szCs w:val="24"/>
        </w:rPr>
        <w:t xml:space="preserve"> </w:t>
      </w:r>
      <w:r w:rsidRPr="005D2968">
        <w:rPr>
          <w:rFonts w:asciiTheme="minorBidi" w:hAnsiTheme="minorBidi" w:cstheme="minorBidi"/>
          <w:sz w:val="24"/>
          <w:szCs w:val="24"/>
        </w:rPr>
        <w:t>this is what you should say to your masters: It is I who made the earth – the</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humans and the animals upon the face of the earth – with My great might</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and My arm stretched forth, and I gave it to whom I saw fit. And now, I have</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delivered all these lands into the hands of Nevukhadnetzar, king of Babylon,</w:t>
      </w:r>
      <w:r w:rsidR="005F5C3D" w:rsidRPr="005D2968">
        <w:rPr>
          <w:rFonts w:asciiTheme="minorBidi" w:hAnsiTheme="minorBidi" w:cstheme="minorBidi"/>
          <w:sz w:val="24"/>
          <w:szCs w:val="24"/>
        </w:rPr>
        <w:t xml:space="preserve"> </w:t>
      </w:r>
      <w:r w:rsidRPr="005D2968">
        <w:rPr>
          <w:rFonts w:asciiTheme="minorBidi" w:hAnsiTheme="minorBidi" w:cstheme="minorBidi"/>
          <w:sz w:val="24"/>
          <w:szCs w:val="24"/>
        </w:rPr>
        <w:t>My servant.</w:t>
      </w:r>
      <w:r w:rsidR="005F5C3D" w:rsidRPr="005D2968">
        <w:rPr>
          <w:rFonts w:asciiTheme="minorBidi" w:hAnsiTheme="minorBidi" w:cstheme="minorBidi"/>
          <w:sz w:val="24"/>
          <w:szCs w:val="24"/>
        </w:rPr>
        <w:t xml:space="preserve"> I have even given him the beasts of the field to serve him. (</w:t>
      </w:r>
      <w:r w:rsidR="005F5C3D" w:rsidRPr="005D2968">
        <w:rPr>
          <w:rFonts w:asciiTheme="minorBidi" w:hAnsiTheme="minorBidi" w:cstheme="minorBidi"/>
          <w:i/>
          <w:iCs/>
          <w:sz w:val="24"/>
          <w:szCs w:val="24"/>
        </w:rPr>
        <w:t xml:space="preserve">Yirmeyahu </w:t>
      </w:r>
      <w:r w:rsidR="005F5C3D" w:rsidRPr="005D2968">
        <w:rPr>
          <w:rFonts w:asciiTheme="minorBidi" w:hAnsiTheme="minorBidi" w:cstheme="minorBidi"/>
          <w:sz w:val="24"/>
          <w:szCs w:val="24"/>
        </w:rPr>
        <w:t xml:space="preserve">27:2-6) </w:t>
      </w:r>
    </w:p>
    <w:p w14:paraId="58629376" w14:textId="77777777" w:rsidR="005F5C3D" w:rsidRPr="005D2968" w:rsidRDefault="005F5C3D" w:rsidP="00D75815">
      <w:pPr>
        <w:widowControl w:val="0"/>
        <w:spacing w:line="240" w:lineRule="auto"/>
        <w:rPr>
          <w:rFonts w:asciiTheme="minorBidi" w:hAnsiTheme="minorBidi" w:cstheme="minorBidi"/>
          <w:sz w:val="24"/>
          <w:szCs w:val="24"/>
        </w:rPr>
      </w:pPr>
    </w:p>
    <w:p w14:paraId="58C004E9" w14:textId="0AD0F644"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prophecy of the </w:t>
      </w:r>
      <w:r w:rsidR="005F5C3D" w:rsidRPr="005D2968">
        <w:rPr>
          <w:rFonts w:asciiTheme="minorBidi" w:hAnsiTheme="minorBidi" w:cstheme="minorBidi"/>
          <w:sz w:val="24"/>
          <w:szCs w:val="24"/>
        </w:rPr>
        <w:t>reins and the bars</w:t>
      </w:r>
      <w:r w:rsidRPr="005D2968">
        <w:rPr>
          <w:rFonts w:asciiTheme="minorBidi" w:hAnsiTheme="minorBidi" w:cstheme="minorBidi"/>
          <w:sz w:val="24"/>
          <w:szCs w:val="24"/>
        </w:rPr>
        <w:t xml:space="preserve"> was intended to convince </w:t>
      </w:r>
      <w:r w:rsidR="005F5C3D" w:rsidRPr="005D2968">
        <w:rPr>
          <w:rFonts w:asciiTheme="minorBidi" w:hAnsiTheme="minorBidi" w:cstheme="minorBidi"/>
          <w:sz w:val="24"/>
          <w:szCs w:val="24"/>
        </w:rPr>
        <w:t>Tzidkiyahu</w:t>
      </w:r>
      <w:r w:rsidRPr="005D2968">
        <w:rPr>
          <w:rFonts w:asciiTheme="minorBidi" w:hAnsiTheme="minorBidi" w:cstheme="minorBidi"/>
          <w:sz w:val="24"/>
          <w:szCs w:val="24"/>
        </w:rPr>
        <w:t>, his people</w:t>
      </w:r>
      <w:r w:rsidR="00DB08E5">
        <w:rPr>
          <w:rFonts w:asciiTheme="minorBidi" w:hAnsiTheme="minorBidi" w:cstheme="minorBidi"/>
          <w:sz w:val="24"/>
          <w:szCs w:val="24"/>
        </w:rPr>
        <w:t>,</w:t>
      </w:r>
      <w:r w:rsidRPr="005D2968">
        <w:rPr>
          <w:rFonts w:asciiTheme="minorBidi" w:hAnsiTheme="minorBidi" w:cstheme="minorBidi"/>
          <w:sz w:val="24"/>
          <w:szCs w:val="24"/>
        </w:rPr>
        <w:t xml:space="preserve"> and the </w:t>
      </w:r>
      <w:r w:rsidR="005F5C3D" w:rsidRPr="005D2968">
        <w:rPr>
          <w:rFonts w:asciiTheme="minorBidi" w:hAnsiTheme="minorBidi" w:cstheme="minorBidi"/>
          <w:sz w:val="24"/>
          <w:szCs w:val="24"/>
        </w:rPr>
        <w:t xml:space="preserve">emissaries of the </w:t>
      </w:r>
      <w:r w:rsidRPr="005D2968">
        <w:rPr>
          <w:rFonts w:asciiTheme="minorBidi" w:hAnsiTheme="minorBidi" w:cstheme="minorBidi"/>
          <w:sz w:val="24"/>
          <w:szCs w:val="24"/>
        </w:rPr>
        <w:t xml:space="preserve">mentioned nations who came to him, not to rebel against </w:t>
      </w:r>
      <w:r w:rsidR="005F5C3D" w:rsidRPr="005D2968">
        <w:rPr>
          <w:rFonts w:asciiTheme="minorBidi" w:hAnsiTheme="minorBidi" w:cstheme="minorBidi"/>
          <w:sz w:val="24"/>
          <w:szCs w:val="24"/>
        </w:rPr>
        <w:t>Nevukhadnetzar</w:t>
      </w:r>
      <w:r w:rsidRPr="005D2968">
        <w:rPr>
          <w:rFonts w:asciiTheme="minorBidi" w:hAnsiTheme="minorBidi" w:cstheme="minorBidi"/>
          <w:sz w:val="24"/>
          <w:szCs w:val="24"/>
        </w:rPr>
        <w:t>, to whom</w:t>
      </w:r>
      <w:r w:rsidR="005F5C3D" w:rsidRPr="005D2968">
        <w:rPr>
          <w:rFonts w:asciiTheme="minorBidi" w:hAnsiTheme="minorBidi" w:cstheme="minorBidi"/>
          <w:sz w:val="24"/>
          <w:szCs w:val="24"/>
        </w:rPr>
        <w:t xml:space="preserve"> God had handed over all of the lands. </w:t>
      </w:r>
      <w:r w:rsidRPr="005D2968">
        <w:rPr>
          <w:rFonts w:asciiTheme="minorBidi" w:hAnsiTheme="minorBidi" w:cstheme="minorBidi"/>
          <w:sz w:val="24"/>
          <w:szCs w:val="24"/>
        </w:rPr>
        <w:t xml:space="preserve">In the background of </w:t>
      </w:r>
      <w:r w:rsidR="00DB4BC4">
        <w:rPr>
          <w:rFonts w:asciiTheme="minorBidi" w:hAnsiTheme="minorBidi" w:cstheme="minorBidi"/>
          <w:sz w:val="24"/>
          <w:szCs w:val="24"/>
        </w:rPr>
        <w:t>t</w:t>
      </w:r>
      <w:r w:rsidRPr="005D2968">
        <w:rPr>
          <w:rFonts w:asciiTheme="minorBidi" w:hAnsiTheme="minorBidi" w:cstheme="minorBidi"/>
          <w:sz w:val="24"/>
          <w:szCs w:val="24"/>
        </w:rPr>
        <w:t xml:space="preserve">his prophecy were </w:t>
      </w:r>
      <w:r w:rsidR="005F5C3D" w:rsidRPr="005D2968">
        <w:rPr>
          <w:rFonts w:asciiTheme="minorBidi" w:hAnsiTheme="minorBidi" w:cstheme="minorBidi"/>
          <w:sz w:val="24"/>
          <w:szCs w:val="24"/>
        </w:rPr>
        <w:t xml:space="preserve">the </w:t>
      </w:r>
      <w:r w:rsidR="00DB4BC4">
        <w:rPr>
          <w:rFonts w:asciiTheme="minorBidi" w:hAnsiTheme="minorBidi" w:cstheme="minorBidi"/>
          <w:sz w:val="24"/>
          <w:szCs w:val="24"/>
        </w:rPr>
        <w:t xml:space="preserve">false </w:t>
      </w:r>
      <w:r w:rsidRPr="005D2968">
        <w:rPr>
          <w:rFonts w:asciiTheme="minorBidi" w:hAnsiTheme="minorBidi" w:cstheme="minorBidi"/>
          <w:sz w:val="24"/>
          <w:szCs w:val="24"/>
        </w:rPr>
        <w:t>prophecies of</w:t>
      </w:r>
      <w:r w:rsidR="005F5C3D" w:rsidRPr="005D2968">
        <w:rPr>
          <w:rFonts w:asciiTheme="minorBidi" w:hAnsiTheme="minorBidi" w:cstheme="minorBidi"/>
          <w:sz w:val="24"/>
          <w:szCs w:val="24"/>
        </w:rPr>
        <w:t xml:space="preserve"> </w:t>
      </w:r>
      <w:r w:rsidR="00DB4BC4">
        <w:rPr>
          <w:rFonts w:asciiTheme="minorBidi" w:hAnsiTheme="minorBidi" w:cstheme="minorBidi"/>
          <w:sz w:val="24"/>
          <w:szCs w:val="24"/>
        </w:rPr>
        <w:t>those</w:t>
      </w:r>
      <w:r w:rsidRPr="005D2968">
        <w:rPr>
          <w:rFonts w:asciiTheme="minorBidi" w:hAnsiTheme="minorBidi" w:cstheme="minorBidi"/>
          <w:sz w:val="24"/>
          <w:szCs w:val="24"/>
        </w:rPr>
        <w:t xml:space="preserve"> who supported </w:t>
      </w:r>
      <w:r w:rsidR="00DB4BC4">
        <w:rPr>
          <w:rFonts w:asciiTheme="minorBidi" w:hAnsiTheme="minorBidi" w:cstheme="minorBidi"/>
          <w:sz w:val="24"/>
          <w:szCs w:val="24"/>
        </w:rPr>
        <w:t>a</w:t>
      </w:r>
      <w:r w:rsidR="00DB4BC4" w:rsidRPr="005D2968">
        <w:rPr>
          <w:rFonts w:asciiTheme="minorBidi" w:hAnsiTheme="minorBidi" w:cstheme="minorBidi"/>
          <w:sz w:val="24"/>
          <w:szCs w:val="24"/>
        </w:rPr>
        <w:t xml:space="preserve"> </w:t>
      </w:r>
      <w:r w:rsidR="009D3DD8">
        <w:rPr>
          <w:rFonts w:asciiTheme="minorBidi" w:hAnsiTheme="minorBidi" w:cstheme="minorBidi"/>
          <w:sz w:val="24"/>
          <w:szCs w:val="24"/>
        </w:rPr>
        <w:t>joint</w:t>
      </w:r>
      <w:r w:rsidRPr="005D2968">
        <w:rPr>
          <w:rFonts w:asciiTheme="minorBidi" w:hAnsiTheme="minorBidi" w:cstheme="minorBidi"/>
          <w:sz w:val="24"/>
          <w:szCs w:val="24"/>
        </w:rPr>
        <w:t xml:space="preserve"> rebellion against the king of Babylon and promised that th</w:t>
      </w:r>
      <w:r w:rsidR="005F5C3D" w:rsidRPr="005D2968">
        <w:rPr>
          <w:rFonts w:asciiTheme="minorBidi" w:hAnsiTheme="minorBidi" w:cstheme="minorBidi"/>
          <w:sz w:val="24"/>
          <w:szCs w:val="24"/>
        </w:rPr>
        <w:t xml:space="preserve">e vessels of the House of God, </w:t>
      </w:r>
      <w:r w:rsidR="00DB4BC4">
        <w:rPr>
          <w:rFonts w:asciiTheme="minorBidi" w:hAnsiTheme="minorBidi" w:cstheme="minorBidi"/>
          <w:sz w:val="24"/>
          <w:szCs w:val="24"/>
        </w:rPr>
        <w:t>that had been</w:t>
      </w:r>
      <w:r w:rsidR="005F5C3D" w:rsidRPr="005D2968">
        <w:rPr>
          <w:rFonts w:asciiTheme="minorBidi" w:hAnsiTheme="minorBidi" w:cstheme="minorBidi"/>
          <w:sz w:val="24"/>
          <w:szCs w:val="24"/>
        </w:rPr>
        <w:t xml:space="preserve"> </w:t>
      </w:r>
      <w:r w:rsidR="00EA659C">
        <w:rPr>
          <w:rFonts w:asciiTheme="minorBidi" w:hAnsiTheme="minorBidi" w:cstheme="minorBidi"/>
          <w:sz w:val="24"/>
          <w:szCs w:val="24"/>
        </w:rPr>
        <w:t>brought</w:t>
      </w:r>
      <w:r w:rsidR="00EA659C" w:rsidRPr="005D2968">
        <w:rPr>
          <w:rFonts w:asciiTheme="minorBidi" w:hAnsiTheme="minorBidi" w:cstheme="minorBidi"/>
          <w:sz w:val="24"/>
          <w:szCs w:val="24"/>
        </w:rPr>
        <w:t xml:space="preserve"> </w:t>
      </w:r>
      <w:r w:rsidR="005F5C3D" w:rsidRPr="005D2968">
        <w:rPr>
          <w:rFonts w:asciiTheme="minorBidi" w:hAnsiTheme="minorBidi" w:cstheme="minorBidi"/>
          <w:sz w:val="24"/>
          <w:szCs w:val="24"/>
        </w:rPr>
        <w:t xml:space="preserve">to Babylon together with Yehoyakhin and his exiles, would all return to Jerusalem. This is what Yirmeyahu said about these prophecies:  </w:t>
      </w:r>
    </w:p>
    <w:p w14:paraId="59893FD3" w14:textId="77777777" w:rsidR="005F5C3D" w:rsidRPr="005D2968" w:rsidRDefault="005F5C3D" w:rsidP="00D75815">
      <w:pPr>
        <w:pStyle w:val="BlockText"/>
        <w:widowControl w:val="0"/>
        <w:spacing w:line="240" w:lineRule="auto"/>
        <w:rPr>
          <w:rFonts w:asciiTheme="minorBidi" w:hAnsiTheme="minorBidi" w:cstheme="minorBidi"/>
          <w:sz w:val="24"/>
          <w:szCs w:val="24"/>
        </w:rPr>
      </w:pPr>
    </w:p>
    <w:p w14:paraId="0162720D" w14:textId="77777777" w:rsidR="005F5C3D" w:rsidRPr="005D2968" w:rsidRDefault="005F5C3D"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And</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to the priests, and to all these people, I said, </w:t>
      </w:r>
      <w:r w:rsidR="00486561" w:rsidRPr="005D2968">
        <w:rPr>
          <w:rFonts w:asciiTheme="minorBidi" w:hAnsiTheme="minorBidi" w:cstheme="minorBidi"/>
          <w:sz w:val="24"/>
          <w:szCs w:val="24"/>
        </w:rPr>
        <w:t>"</w:t>
      </w:r>
      <w:r w:rsidRPr="005D2968">
        <w:rPr>
          <w:rFonts w:asciiTheme="minorBidi" w:hAnsiTheme="minorBidi" w:cstheme="minorBidi"/>
          <w:sz w:val="24"/>
          <w:szCs w:val="24"/>
        </w:rPr>
        <w:t>This is what the Lord said: Do</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not listen to the words of your prophets, who prophesy to you saying that the</w:t>
      </w:r>
      <w:r w:rsidR="00486561" w:rsidRPr="005D2968">
        <w:rPr>
          <w:rFonts w:asciiTheme="minorBidi" w:hAnsiTheme="minorBidi" w:cstheme="minorBidi"/>
          <w:sz w:val="24"/>
          <w:szCs w:val="24"/>
        </w:rPr>
        <w:t xml:space="preserve"> vessels of the Lord'</w:t>
      </w:r>
      <w:r w:rsidRPr="005D2968">
        <w:rPr>
          <w:rFonts w:asciiTheme="minorBidi" w:hAnsiTheme="minorBidi" w:cstheme="minorBidi"/>
          <w:sz w:val="24"/>
          <w:szCs w:val="24"/>
        </w:rPr>
        <w:t>s House are about to be returned from Babylon – now, quickly. For they prophesy falsehood to you. Do not listen to them. Serve the</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king of Babylon and survive. Why should the </w:t>
      </w:r>
      <w:r w:rsidRPr="005D2968">
        <w:rPr>
          <w:rFonts w:asciiTheme="minorBidi" w:hAnsiTheme="minorBidi" w:cstheme="minorBidi"/>
          <w:sz w:val="24"/>
          <w:szCs w:val="24"/>
        </w:rPr>
        <w:lastRenderedPageBreak/>
        <w:t>city become a ruin? If they are</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indeed prophets, and if the word of the Lord is indeed with them, let them</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beg of the Lord of Hosts not to allow the vessels that remain in the House</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of the Lord, and in the palace of the king of Yehuda, and in Jerusalem, to go</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to Babylon. For this is what the Lord of Hosts has said about the</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pillars, and the Sea, and the stands, and the other vessels that remain in this</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city, those that Nevukhadnetzar, king of Babylon, did not take when he</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exiled Yekhonya son of Yehoyakim, king of Yehuda, from Jerusalem to</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Babylon, along with all the nobles of Yehuda and Jerusalem. For this</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is what the Lord of Hosts, God of Israel, had said regarding the vessels that</w:t>
      </w:r>
      <w:r w:rsidR="00486561" w:rsidRPr="005D2968">
        <w:rPr>
          <w:rFonts w:asciiTheme="minorBidi" w:hAnsiTheme="minorBidi" w:cstheme="minorBidi"/>
          <w:sz w:val="24"/>
          <w:szCs w:val="24"/>
        </w:rPr>
        <w:t xml:space="preserve"> remain in the Lord'</w:t>
      </w:r>
      <w:r w:rsidRPr="005D2968">
        <w:rPr>
          <w:rFonts w:asciiTheme="minorBidi" w:hAnsiTheme="minorBidi" w:cstheme="minorBidi"/>
          <w:sz w:val="24"/>
          <w:szCs w:val="24"/>
        </w:rPr>
        <w:t>s House, and in the palace of the king of Yehuda, and</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Jerusalem: To Babylon they shall be brought, and there they shall remain</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until the day that I appoint for them, declares the Lord. Then I will bring</w:t>
      </w:r>
      <w:r w:rsidR="00486561" w:rsidRPr="005D2968">
        <w:rPr>
          <w:rFonts w:asciiTheme="minorBidi" w:hAnsiTheme="minorBidi" w:cstheme="minorBidi"/>
          <w:sz w:val="24"/>
          <w:szCs w:val="24"/>
        </w:rPr>
        <w:t xml:space="preserve"> </w:t>
      </w:r>
      <w:r w:rsidRPr="005D2968">
        <w:rPr>
          <w:rFonts w:asciiTheme="minorBidi" w:hAnsiTheme="minorBidi" w:cstheme="minorBidi"/>
          <w:sz w:val="24"/>
          <w:szCs w:val="24"/>
        </w:rPr>
        <w:t>them up</w:t>
      </w:r>
      <w:r w:rsidR="00486561" w:rsidRPr="005D2968">
        <w:rPr>
          <w:rFonts w:asciiTheme="minorBidi" w:hAnsiTheme="minorBidi" w:cstheme="minorBidi"/>
          <w:sz w:val="24"/>
          <w:szCs w:val="24"/>
        </w:rPr>
        <w:t xml:space="preserve"> and return them to this place." (</w:t>
      </w:r>
      <w:r w:rsidR="00486561" w:rsidRPr="005D2968">
        <w:rPr>
          <w:rFonts w:asciiTheme="minorBidi" w:hAnsiTheme="minorBidi" w:cstheme="minorBidi"/>
          <w:i/>
          <w:iCs/>
          <w:sz w:val="24"/>
          <w:szCs w:val="24"/>
        </w:rPr>
        <w:t xml:space="preserve">Yirmeyahu </w:t>
      </w:r>
      <w:r w:rsidR="00486561" w:rsidRPr="005D2968">
        <w:rPr>
          <w:rFonts w:asciiTheme="minorBidi" w:hAnsiTheme="minorBidi" w:cstheme="minorBidi"/>
          <w:sz w:val="24"/>
          <w:szCs w:val="24"/>
        </w:rPr>
        <w:t>27:16-22)</w:t>
      </w:r>
    </w:p>
    <w:p w14:paraId="38BDFB85" w14:textId="77777777" w:rsidR="00486561" w:rsidRPr="005D2968" w:rsidRDefault="00486561" w:rsidP="00D75815">
      <w:pPr>
        <w:widowControl w:val="0"/>
        <w:spacing w:line="240" w:lineRule="auto"/>
        <w:rPr>
          <w:rFonts w:asciiTheme="minorBidi" w:hAnsiTheme="minorBidi" w:cstheme="minorBidi"/>
          <w:sz w:val="24"/>
          <w:szCs w:val="24"/>
        </w:rPr>
      </w:pPr>
    </w:p>
    <w:p w14:paraId="6B66E9E4" w14:textId="06ECD289" w:rsidR="009C6935" w:rsidRPr="005D2968" w:rsidRDefault="00486561"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At the time of Yehoyakhin's exile, Nevukhadnetzar took all the gold in the Sanctuary</w:t>
      </w:r>
      <w:r w:rsidR="009C6935" w:rsidRPr="005D2968">
        <w:rPr>
          <w:rFonts w:asciiTheme="minorBidi" w:hAnsiTheme="minorBidi" w:cstheme="minorBidi"/>
          <w:sz w:val="24"/>
          <w:szCs w:val="24"/>
        </w:rPr>
        <w:t xml:space="preserve"> itself, </w:t>
      </w:r>
      <w:r w:rsidR="009778B6">
        <w:rPr>
          <w:rFonts w:asciiTheme="minorBidi" w:hAnsiTheme="minorBidi" w:cstheme="minorBidi"/>
          <w:sz w:val="24"/>
          <w:szCs w:val="24"/>
        </w:rPr>
        <w:t>but</w:t>
      </w:r>
      <w:r w:rsidR="009778B6"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 xml:space="preserve">left the large and heavy </w:t>
      </w:r>
      <w:r w:rsidR="001E1300">
        <w:rPr>
          <w:rFonts w:asciiTheme="minorBidi" w:hAnsiTheme="minorBidi" w:cstheme="minorBidi"/>
          <w:sz w:val="24"/>
          <w:szCs w:val="24"/>
        </w:rPr>
        <w:t>bronze</w:t>
      </w:r>
      <w:r w:rsidR="009C6935" w:rsidRPr="005D2968">
        <w:rPr>
          <w:rFonts w:asciiTheme="minorBidi" w:hAnsiTheme="minorBidi" w:cstheme="minorBidi"/>
          <w:sz w:val="24"/>
          <w:szCs w:val="24"/>
        </w:rPr>
        <w:t xml:space="preserve"> vessels that </w:t>
      </w:r>
      <w:r w:rsidRPr="005D2968">
        <w:rPr>
          <w:rFonts w:asciiTheme="minorBidi" w:hAnsiTheme="minorBidi" w:cstheme="minorBidi"/>
          <w:sz w:val="24"/>
          <w:szCs w:val="24"/>
        </w:rPr>
        <w:t>were in the T</w:t>
      </w:r>
      <w:r w:rsidR="009C6935" w:rsidRPr="005D2968">
        <w:rPr>
          <w:rFonts w:asciiTheme="minorBidi" w:hAnsiTheme="minorBidi" w:cstheme="minorBidi"/>
          <w:sz w:val="24"/>
          <w:szCs w:val="24"/>
        </w:rPr>
        <w:t xml:space="preserve">emple courtyard. Important for our purposes, for reasons that will be </w:t>
      </w:r>
      <w:r w:rsidRPr="005D2968">
        <w:rPr>
          <w:rFonts w:asciiTheme="minorBidi" w:hAnsiTheme="minorBidi" w:cstheme="minorBidi"/>
          <w:sz w:val="24"/>
          <w:szCs w:val="24"/>
        </w:rPr>
        <w:t>spelled out</w:t>
      </w:r>
      <w:r w:rsidR="009C6935" w:rsidRPr="005D2968">
        <w:rPr>
          <w:rFonts w:asciiTheme="minorBidi" w:hAnsiTheme="minorBidi" w:cstheme="minorBidi"/>
          <w:sz w:val="24"/>
          <w:szCs w:val="24"/>
        </w:rPr>
        <w:t xml:space="preserve"> bel</w:t>
      </w:r>
      <w:r w:rsidRPr="005D2968">
        <w:rPr>
          <w:rFonts w:asciiTheme="minorBidi" w:hAnsiTheme="minorBidi" w:cstheme="minorBidi"/>
          <w:sz w:val="24"/>
          <w:szCs w:val="24"/>
        </w:rPr>
        <w:t xml:space="preserve">ow, are the ten </w:t>
      </w:r>
      <w:r w:rsidR="001E1300">
        <w:rPr>
          <w:rFonts w:asciiTheme="minorBidi" w:hAnsiTheme="minorBidi" w:cstheme="minorBidi"/>
          <w:sz w:val="24"/>
          <w:szCs w:val="24"/>
        </w:rPr>
        <w:t>bronze</w:t>
      </w:r>
      <w:r w:rsidRPr="005D2968">
        <w:rPr>
          <w:rFonts w:asciiTheme="minorBidi" w:hAnsiTheme="minorBidi" w:cstheme="minorBidi"/>
          <w:sz w:val="24"/>
          <w:szCs w:val="24"/>
        </w:rPr>
        <w:t xml:space="preserve"> </w:t>
      </w:r>
      <w:r w:rsidR="00C576D2" w:rsidRPr="005D2968">
        <w:rPr>
          <w:rFonts w:asciiTheme="minorBidi" w:hAnsiTheme="minorBidi" w:cstheme="minorBidi"/>
          <w:sz w:val="24"/>
          <w:szCs w:val="24"/>
        </w:rPr>
        <w:t>lavers</w:t>
      </w:r>
      <w:r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 xml:space="preserve">and their ten </w:t>
      </w:r>
      <w:r w:rsidRPr="005D2968">
        <w:rPr>
          <w:rFonts w:asciiTheme="minorBidi" w:hAnsiTheme="minorBidi" w:cstheme="minorBidi"/>
          <w:sz w:val="24"/>
          <w:szCs w:val="24"/>
        </w:rPr>
        <w:t xml:space="preserve">stands – the </w:t>
      </w:r>
      <w:r w:rsidRPr="005D2968">
        <w:rPr>
          <w:rFonts w:asciiTheme="minorBidi" w:hAnsiTheme="minorBidi" w:cstheme="minorBidi"/>
          <w:i/>
          <w:iCs/>
          <w:sz w:val="24"/>
          <w:szCs w:val="24"/>
        </w:rPr>
        <w:t>mekhonot</w:t>
      </w:r>
      <w:r w:rsidRPr="005D2968">
        <w:rPr>
          <w:rFonts w:asciiTheme="minorBidi" w:hAnsiTheme="minorBidi" w:cstheme="minorBidi"/>
          <w:sz w:val="24"/>
          <w:szCs w:val="24"/>
        </w:rPr>
        <w:t xml:space="preserve">. Yirmeyahu warns in his prophecy that if Tzidkiyahu </w:t>
      </w:r>
      <w:r w:rsidR="009C6935" w:rsidRPr="005D2968">
        <w:rPr>
          <w:rFonts w:asciiTheme="minorBidi" w:hAnsiTheme="minorBidi" w:cstheme="minorBidi"/>
          <w:sz w:val="24"/>
          <w:szCs w:val="24"/>
        </w:rPr>
        <w:t xml:space="preserve">participates in the rebellion against </w:t>
      </w:r>
      <w:r w:rsidR="00281010" w:rsidRPr="005D2968">
        <w:rPr>
          <w:rFonts w:asciiTheme="minorBidi" w:hAnsiTheme="minorBidi" w:cstheme="minorBidi"/>
          <w:sz w:val="24"/>
          <w:szCs w:val="24"/>
        </w:rPr>
        <w:t>Nevukhadnetzar</w:t>
      </w:r>
      <w:r w:rsidR="009C6935" w:rsidRPr="005D2968">
        <w:rPr>
          <w:rFonts w:asciiTheme="minorBidi" w:hAnsiTheme="minorBidi" w:cstheme="minorBidi"/>
          <w:sz w:val="24"/>
          <w:szCs w:val="24"/>
        </w:rPr>
        <w:t xml:space="preserve">, the remaining </w:t>
      </w:r>
      <w:r w:rsidR="001E1300">
        <w:rPr>
          <w:rFonts w:asciiTheme="minorBidi" w:hAnsiTheme="minorBidi" w:cstheme="minorBidi"/>
          <w:sz w:val="24"/>
          <w:szCs w:val="24"/>
        </w:rPr>
        <w:t>bronze</w:t>
      </w:r>
      <w:r w:rsidR="009C6935" w:rsidRPr="005D2968">
        <w:rPr>
          <w:rFonts w:asciiTheme="minorBidi" w:hAnsiTheme="minorBidi" w:cstheme="minorBidi"/>
          <w:sz w:val="24"/>
          <w:szCs w:val="24"/>
        </w:rPr>
        <w:t xml:space="preserve"> vessels will also be </w:t>
      </w:r>
      <w:r w:rsidR="00E47D73">
        <w:rPr>
          <w:rFonts w:asciiTheme="minorBidi" w:hAnsiTheme="minorBidi" w:cstheme="minorBidi"/>
          <w:sz w:val="24"/>
          <w:szCs w:val="24"/>
        </w:rPr>
        <w:t>taken</w:t>
      </w:r>
      <w:r w:rsidR="00E47D73"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to Babylon.</w:t>
      </w:r>
    </w:p>
    <w:p w14:paraId="6627CD8E" w14:textId="77777777" w:rsidR="00281010" w:rsidRPr="005D2968" w:rsidRDefault="00281010" w:rsidP="00D75815">
      <w:pPr>
        <w:widowControl w:val="0"/>
        <w:spacing w:line="240" w:lineRule="auto"/>
        <w:ind w:firstLine="720"/>
        <w:rPr>
          <w:rFonts w:asciiTheme="minorBidi" w:hAnsiTheme="minorBidi" w:cstheme="minorBidi"/>
          <w:sz w:val="24"/>
          <w:szCs w:val="24"/>
        </w:rPr>
      </w:pPr>
    </w:p>
    <w:p w14:paraId="2005B8FF" w14:textId="2D07A79C"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second event was the false prophecy of </w:t>
      </w:r>
      <w:r w:rsidR="00E47D73">
        <w:rPr>
          <w:rFonts w:asciiTheme="minorBidi" w:hAnsiTheme="minorBidi" w:cstheme="minorBidi"/>
          <w:sz w:val="24"/>
          <w:szCs w:val="24"/>
        </w:rPr>
        <w:t>Ch</w:t>
      </w:r>
      <w:r w:rsidR="00E47D73" w:rsidRPr="005D2968">
        <w:rPr>
          <w:rFonts w:asciiTheme="minorBidi" w:hAnsiTheme="minorBidi" w:cstheme="minorBidi"/>
          <w:sz w:val="24"/>
          <w:szCs w:val="24"/>
        </w:rPr>
        <w:t xml:space="preserve">ananya </w:t>
      </w:r>
      <w:r w:rsidR="00281010" w:rsidRPr="005D2968">
        <w:rPr>
          <w:rFonts w:asciiTheme="minorBidi" w:hAnsiTheme="minorBidi" w:cstheme="minorBidi"/>
          <w:sz w:val="24"/>
          <w:szCs w:val="24"/>
        </w:rPr>
        <w:t xml:space="preserve">son of Azur, </w:t>
      </w:r>
      <w:r w:rsidR="001A1BFC">
        <w:rPr>
          <w:rFonts w:asciiTheme="minorBidi" w:hAnsiTheme="minorBidi" w:cstheme="minorBidi"/>
          <w:sz w:val="24"/>
          <w:szCs w:val="24"/>
        </w:rPr>
        <w:t>who claimed</w:t>
      </w:r>
      <w:r w:rsidR="001A1BFC" w:rsidRPr="005D2968">
        <w:rPr>
          <w:rFonts w:asciiTheme="minorBidi" w:hAnsiTheme="minorBidi" w:cstheme="minorBidi"/>
          <w:sz w:val="24"/>
          <w:szCs w:val="24"/>
        </w:rPr>
        <w:t xml:space="preserve"> </w:t>
      </w:r>
      <w:r w:rsidR="00281010" w:rsidRPr="005D2968">
        <w:rPr>
          <w:rFonts w:asciiTheme="minorBidi" w:hAnsiTheme="minorBidi" w:cstheme="minorBidi"/>
          <w:sz w:val="24"/>
          <w:szCs w:val="24"/>
        </w:rPr>
        <w:t xml:space="preserve">the vessels that </w:t>
      </w:r>
      <w:r w:rsidR="001A1BFC">
        <w:rPr>
          <w:rFonts w:asciiTheme="minorBidi" w:hAnsiTheme="minorBidi" w:cstheme="minorBidi"/>
          <w:sz w:val="24"/>
          <w:szCs w:val="24"/>
        </w:rPr>
        <w:t>had been</w:t>
      </w:r>
      <w:r w:rsidR="00281010" w:rsidRPr="005D2968">
        <w:rPr>
          <w:rFonts w:asciiTheme="minorBidi" w:hAnsiTheme="minorBidi" w:cstheme="minorBidi"/>
          <w:sz w:val="24"/>
          <w:szCs w:val="24"/>
        </w:rPr>
        <w:t xml:space="preserve"> exiled to Babylon would return to Jerusalem. During the polemic about his prophecy, </w:t>
      </w:r>
      <w:r w:rsidR="001A1BFC">
        <w:rPr>
          <w:rFonts w:asciiTheme="minorBidi" w:hAnsiTheme="minorBidi" w:cstheme="minorBidi"/>
          <w:sz w:val="24"/>
          <w:szCs w:val="24"/>
        </w:rPr>
        <w:t>Ch</w:t>
      </w:r>
      <w:r w:rsidR="001A1BFC" w:rsidRPr="005D2968">
        <w:rPr>
          <w:rFonts w:asciiTheme="minorBidi" w:hAnsiTheme="minorBidi" w:cstheme="minorBidi"/>
          <w:sz w:val="24"/>
          <w:szCs w:val="24"/>
        </w:rPr>
        <w:t xml:space="preserve">ananya </w:t>
      </w:r>
      <w:r w:rsidR="00281010" w:rsidRPr="005D2968">
        <w:rPr>
          <w:rFonts w:asciiTheme="minorBidi" w:hAnsiTheme="minorBidi" w:cstheme="minorBidi"/>
          <w:sz w:val="24"/>
          <w:szCs w:val="24"/>
        </w:rPr>
        <w:t xml:space="preserve">son of Azur broke the bar that </w:t>
      </w:r>
      <w:r w:rsidRPr="005D2968">
        <w:rPr>
          <w:rFonts w:asciiTheme="minorBidi" w:hAnsiTheme="minorBidi" w:cstheme="minorBidi"/>
          <w:sz w:val="24"/>
          <w:szCs w:val="24"/>
        </w:rPr>
        <w:t xml:space="preserve">was on </w:t>
      </w:r>
      <w:r w:rsidR="00281010" w:rsidRPr="005D2968">
        <w:rPr>
          <w:rFonts w:asciiTheme="minorBidi" w:hAnsiTheme="minorBidi" w:cstheme="minorBidi"/>
          <w:sz w:val="24"/>
          <w:szCs w:val="24"/>
        </w:rPr>
        <w:t>Yirmeyahu's</w:t>
      </w:r>
      <w:r w:rsidRPr="005D2968">
        <w:rPr>
          <w:rFonts w:asciiTheme="minorBidi" w:hAnsiTheme="minorBidi" w:cstheme="minorBidi"/>
          <w:sz w:val="24"/>
          <w:szCs w:val="24"/>
        </w:rPr>
        <w:t xml:space="preserve"> neck</w:t>
      </w:r>
      <w:r w:rsidR="001B3BC8" w:rsidRPr="001B3BC8">
        <w:rPr>
          <w:rFonts w:asciiTheme="minorBidi" w:hAnsiTheme="minorBidi" w:cstheme="minorBidi"/>
          <w:sz w:val="24"/>
          <w:szCs w:val="24"/>
        </w:rPr>
        <w:t xml:space="preserve"> </w:t>
      </w:r>
      <w:r w:rsidR="001B3BC8" w:rsidRPr="005D2968">
        <w:rPr>
          <w:rFonts w:asciiTheme="minorBidi" w:hAnsiTheme="minorBidi" w:cstheme="minorBidi"/>
          <w:sz w:val="24"/>
          <w:szCs w:val="24"/>
        </w:rPr>
        <w:t>by God's command</w:t>
      </w:r>
      <w:r w:rsidRPr="005D2968">
        <w:rPr>
          <w:rFonts w:asciiTheme="minorBidi" w:hAnsiTheme="minorBidi" w:cstheme="minorBidi"/>
          <w:sz w:val="24"/>
          <w:szCs w:val="24"/>
        </w:rPr>
        <w:t xml:space="preserve">. At the end of that </w:t>
      </w:r>
      <w:r w:rsidR="00281010" w:rsidRPr="005D2968">
        <w:rPr>
          <w:rFonts w:asciiTheme="minorBidi" w:hAnsiTheme="minorBidi" w:cstheme="minorBidi"/>
          <w:sz w:val="24"/>
          <w:szCs w:val="24"/>
        </w:rPr>
        <w:t>incident</w:t>
      </w:r>
      <w:r w:rsidRPr="005D2968">
        <w:rPr>
          <w:rFonts w:asciiTheme="minorBidi" w:hAnsiTheme="minorBidi" w:cstheme="minorBidi"/>
          <w:sz w:val="24"/>
          <w:szCs w:val="24"/>
        </w:rPr>
        <w:t xml:space="preserve">, </w:t>
      </w:r>
      <w:r w:rsidR="001B3BC8">
        <w:rPr>
          <w:rFonts w:asciiTheme="minorBidi" w:hAnsiTheme="minorBidi" w:cstheme="minorBidi"/>
          <w:sz w:val="24"/>
          <w:szCs w:val="24"/>
        </w:rPr>
        <w:t>Ch</w:t>
      </w:r>
      <w:r w:rsidR="001B3BC8" w:rsidRPr="005D2968">
        <w:rPr>
          <w:rFonts w:asciiTheme="minorBidi" w:hAnsiTheme="minorBidi" w:cstheme="minorBidi"/>
          <w:sz w:val="24"/>
          <w:szCs w:val="24"/>
        </w:rPr>
        <w:t xml:space="preserve">ananya </w:t>
      </w:r>
      <w:r w:rsidRPr="005D2968">
        <w:rPr>
          <w:rFonts w:asciiTheme="minorBidi" w:hAnsiTheme="minorBidi" w:cstheme="minorBidi"/>
          <w:sz w:val="24"/>
          <w:szCs w:val="24"/>
        </w:rPr>
        <w:t xml:space="preserve">came out as the winner in the eyes of the people, because </w:t>
      </w:r>
      <w:r w:rsidR="00281010" w:rsidRPr="005D2968">
        <w:rPr>
          <w:rFonts w:asciiTheme="minorBidi" w:hAnsiTheme="minorBidi" w:cstheme="minorBidi"/>
          <w:sz w:val="24"/>
          <w:szCs w:val="24"/>
        </w:rPr>
        <w:t xml:space="preserve">Yirmeyahu remained </w:t>
      </w:r>
      <w:r w:rsidRPr="005D2968">
        <w:rPr>
          <w:rFonts w:asciiTheme="minorBidi" w:hAnsiTheme="minorBidi" w:cstheme="minorBidi"/>
          <w:sz w:val="24"/>
          <w:szCs w:val="24"/>
        </w:rPr>
        <w:t xml:space="preserve">silent and did not react when the </w:t>
      </w:r>
      <w:r w:rsidR="00281010" w:rsidRPr="005D2968">
        <w:rPr>
          <w:rFonts w:asciiTheme="minorBidi" w:hAnsiTheme="minorBidi" w:cstheme="minorBidi"/>
          <w:sz w:val="24"/>
          <w:szCs w:val="24"/>
        </w:rPr>
        <w:t>bar</w:t>
      </w:r>
      <w:r w:rsidRPr="005D2968">
        <w:rPr>
          <w:rFonts w:asciiTheme="minorBidi" w:hAnsiTheme="minorBidi" w:cstheme="minorBidi"/>
          <w:sz w:val="24"/>
          <w:szCs w:val="24"/>
        </w:rPr>
        <w:t xml:space="preserve"> was broken:</w:t>
      </w:r>
    </w:p>
    <w:p w14:paraId="1696E482" w14:textId="77777777" w:rsidR="00281010" w:rsidRPr="005D2968" w:rsidRDefault="00281010" w:rsidP="00D75815">
      <w:pPr>
        <w:pStyle w:val="BlockText"/>
        <w:widowControl w:val="0"/>
        <w:spacing w:line="240" w:lineRule="auto"/>
        <w:rPr>
          <w:rFonts w:asciiTheme="minorBidi" w:hAnsiTheme="minorBidi" w:cstheme="minorBidi"/>
          <w:sz w:val="24"/>
          <w:szCs w:val="24"/>
        </w:rPr>
      </w:pPr>
    </w:p>
    <w:p w14:paraId="35C908D9" w14:textId="19B5D913" w:rsidR="009C6935" w:rsidRPr="005D2968" w:rsidRDefault="00281010"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It was that year, at the beginning of the reign of Tzidkiya, king of Yehuda, in the fifth month of the fourth year, that </w:t>
      </w:r>
      <w:r w:rsidR="001B3BC8">
        <w:rPr>
          <w:rFonts w:asciiTheme="minorBidi" w:hAnsiTheme="minorBidi" w:cstheme="minorBidi"/>
          <w:sz w:val="24"/>
          <w:szCs w:val="24"/>
        </w:rPr>
        <w:t>Ch</w:t>
      </w:r>
      <w:r w:rsidR="001B3BC8" w:rsidRPr="005D2968">
        <w:rPr>
          <w:rFonts w:asciiTheme="minorBidi" w:hAnsiTheme="minorBidi" w:cstheme="minorBidi"/>
          <w:sz w:val="24"/>
          <w:szCs w:val="24"/>
        </w:rPr>
        <w:t xml:space="preserve">ananya </w:t>
      </w:r>
      <w:r w:rsidRPr="005D2968">
        <w:rPr>
          <w:rFonts w:asciiTheme="minorBidi" w:hAnsiTheme="minorBidi" w:cstheme="minorBidi"/>
          <w:sz w:val="24"/>
          <w:szCs w:val="24"/>
        </w:rPr>
        <w:t>son of Azur the prophet, who was from Givon, spoke to me in the House of the Lord, in full view of the priests and all the people. He said, "This is what the Lord of Hosts, God of Israel, said: I have broken the yoke of the king of Babylon. In two years I will restore all the vessels of the Lord's House to this place, those that Nevukhadnetzar king of Babylon took from here and brought to Babylon. (</w:t>
      </w:r>
      <w:r w:rsidRPr="005D2968">
        <w:rPr>
          <w:rFonts w:asciiTheme="minorBidi" w:hAnsiTheme="minorBidi" w:cstheme="minorBidi"/>
          <w:i/>
          <w:iCs/>
          <w:sz w:val="24"/>
          <w:szCs w:val="24"/>
        </w:rPr>
        <w:t xml:space="preserve">Yirmeyahu </w:t>
      </w:r>
      <w:r w:rsidR="00C576D2" w:rsidRPr="005D2968">
        <w:rPr>
          <w:rFonts w:asciiTheme="minorBidi" w:hAnsiTheme="minorBidi" w:cstheme="minorBidi"/>
          <w:sz w:val="24"/>
          <w:szCs w:val="24"/>
        </w:rPr>
        <w:t>28</w:t>
      </w:r>
      <w:r w:rsidRPr="005D2968">
        <w:rPr>
          <w:rFonts w:asciiTheme="minorBidi" w:hAnsiTheme="minorBidi" w:cstheme="minorBidi"/>
          <w:sz w:val="24"/>
          <w:szCs w:val="24"/>
        </w:rPr>
        <w:t>:1-3)</w:t>
      </w:r>
    </w:p>
    <w:p w14:paraId="7C653A74" w14:textId="77777777" w:rsidR="00281010" w:rsidRPr="005D2968" w:rsidRDefault="00281010" w:rsidP="00D75815">
      <w:pPr>
        <w:pStyle w:val="BlockText"/>
        <w:widowControl w:val="0"/>
        <w:spacing w:line="240" w:lineRule="auto"/>
        <w:rPr>
          <w:rFonts w:asciiTheme="minorBidi" w:hAnsiTheme="minorBidi" w:cstheme="minorBidi"/>
          <w:sz w:val="24"/>
          <w:szCs w:val="24"/>
        </w:rPr>
      </w:pPr>
    </w:p>
    <w:p w14:paraId="52807B3C" w14:textId="3AC39C44" w:rsidR="00281010" w:rsidRPr="005D2968" w:rsidRDefault="00281010"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Then </w:t>
      </w:r>
      <w:r w:rsidR="00A814AB">
        <w:rPr>
          <w:rFonts w:asciiTheme="minorBidi" w:hAnsiTheme="minorBidi" w:cstheme="minorBidi"/>
          <w:sz w:val="24"/>
          <w:szCs w:val="24"/>
        </w:rPr>
        <w:t>Ch</w:t>
      </w:r>
      <w:r w:rsidR="00A814AB" w:rsidRPr="005D2968">
        <w:rPr>
          <w:rFonts w:asciiTheme="minorBidi" w:hAnsiTheme="minorBidi" w:cstheme="minorBidi"/>
          <w:sz w:val="24"/>
          <w:szCs w:val="24"/>
        </w:rPr>
        <w:t xml:space="preserve">ananya </w:t>
      </w:r>
      <w:r w:rsidRPr="005D2968">
        <w:rPr>
          <w:rFonts w:asciiTheme="minorBidi" w:hAnsiTheme="minorBidi" w:cstheme="minorBidi"/>
          <w:sz w:val="24"/>
          <w:szCs w:val="24"/>
        </w:rPr>
        <w:t xml:space="preserve">the prophet took the bar from the neck of Yirmeya the prophet and broke it. And </w:t>
      </w:r>
      <w:r w:rsidR="00A814AB">
        <w:rPr>
          <w:rFonts w:asciiTheme="minorBidi" w:hAnsiTheme="minorBidi" w:cstheme="minorBidi"/>
          <w:sz w:val="24"/>
          <w:szCs w:val="24"/>
        </w:rPr>
        <w:t>Ch</w:t>
      </w:r>
      <w:r w:rsidR="00A814AB" w:rsidRPr="005D2968">
        <w:rPr>
          <w:rFonts w:asciiTheme="minorBidi" w:hAnsiTheme="minorBidi" w:cstheme="minorBidi"/>
          <w:sz w:val="24"/>
          <w:szCs w:val="24"/>
        </w:rPr>
        <w:t xml:space="preserve">ananya </w:t>
      </w:r>
      <w:r w:rsidRPr="005D2968">
        <w:rPr>
          <w:rFonts w:asciiTheme="minorBidi" w:hAnsiTheme="minorBidi" w:cstheme="minorBidi"/>
          <w:sz w:val="24"/>
          <w:szCs w:val="24"/>
        </w:rPr>
        <w:t>spoke in full view of all the people and said, "This is what the Lord said: Thus shall I break the yoke of Nevukhadnetzar, king of Babylon, in two years,</w:t>
      </w:r>
      <w:r w:rsidR="00C576D2" w:rsidRPr="005D2968">
        <w:rPr>
          <w:rFonts w:asciiTheme="minorBidi" w:hAnsiTheme="minorBidi" w:cstheme="minorBidi"/>
          <w:sz w:val="24"/>
          <w:szCs w:val="24"/>
        </w:rPr>
        <w:t xml:space="preserve"> from the necks of all nations." </w:t>
      </w:r>
      <w:r w:rsidRPr="005D2968">
        <w:rPr>
          <w:rFonts w:asciiTheme="minorBidi" w:hAnsiTheme="minorBidi" w:cstheme="minorBidi"/>
          <w:sz w:val="24"/>
          <w:szCs w:val="24"/>
        </w:rPr>
        <w:t>Yirmeya the prophet went on his way.</w:t>
      </w:r>
      <w:r w:rsidR="00C576D2" w:rsidRPr="005D2968">
        <w:rPr>
          <w:rFonts w:asciiTheme="minorBidi" w:hAnsiTheme="minorBidi" w:cstheme="minorBidi"/>
          <w:sz w:val="24"/>
          <w:szCs w:val="24"/>
        </w:rPr>
        <w:t xml:space="preserve"> (</w:t>
      </w:r>
      <w:r w:rsidR="00A814AB" w:rsidRPr="004D3F34">
        <w:rPr>
          <w:rFonts w:asciiTheme="minorBidi" w:hAnsiTheme="minorBidi" w:cstheme="minorBidi"/>
          <w:sz w:val="24"/>
          <w:szCs w:val="24"/>
        </w:rPr>
        <w:t xml:space="preserve">Ibid. </w:t>
      </w:r>
      <w:r w:rsidR="00C576D2" w:rsidRPr="005D2968">
        <w:rPr>
          <w:rFonts w:asciiTheme="minorBidi" w:hAnsiTheme="minorBidi" w:cstheme="minorBidi"/>
          <w:sz w:val="24"/>
          <w:szCs w:val="24"/>
        </w:rPr>
        <w:t>10-11)</w:t>
      </w:r>
    </w:p>
    <w:p w14:paraId="5D80C367" w14:textId="77777777" w:rsidR="00C95F95" w:rsidRDefault="00C95F95" w:rsidP="00D75815">
      <w:pPr>
        <w:widowControl w:val="0"/>
        <w:spacing w:line="240" w:lineRule="auto"/>
        <w:rPr>
          <w:rFonts w:asciiTheme="minorBidi" w:hAnsiTheme="minorBidi" w:cstheme="minorBidi"/>
          <w:sz w:val="24"/>
          <w:szCs w:val="24"/>
        </w:rPr>
      </w:pPr>
    </w:p>
    <w:p w14:paraId="6FCF7DDD" w14:textId="0074E74B" w:rsidR="00C576D2" w:rsidRPr="00C95F95" w:rsidRDefault="00C95F95" w:rsidP="00D75815">
      <w:pPr>
        <w:widowControl w:val="0"/>
        <w:spacing w:line="240" w:lineRule="auto"/>
        <w:rPr>
          <w:rFonts w:asciiTheme="minorBidi" w:hAnsiTheme="minorBidi" w:cstheme="minorBidi"/>
          <w:b/>
          <w:bCs/>
          <w:sz w:val="24"/>
          <w:szCs w:val="24"/>
        </w:rPr>
      </w:pPr>
      <w:r w:rsidRPr="00C95F95">
        <w:rPr>
          <w:rFonts w:asciiTheme="minorBidi" w:hAnsiTheme="minorBidi" w:cstheme="minorBidi"/>
          <w:b/>
          <w:bCs/>
          <w:sz w:val="24"/>
          <w:szCs w:val="24"/>
        </w:rPr>
        <w:t>II</w:t>
      </w:r>
      <w:r w:rsidR="00B32C35">
        <w:rPr>
          <w:rFonts w:asciiTheme="minorBidi" w:hAnsiTheme="minorBidi" w:cstheme="minorBidi"/>
          <w:b/>
          <w:bCs/>
          <w:sz w:val="24"/>
          <w:szCs w:val="24"/>
          <w:vertAlign w:val="subscript"/>
        </w:rPr>
        <w:t>b</w:t>
      </w:r>
      <w:r w:rsidRPr="00C95F95">
        <w:rPr>
          <w:rFonts w:asciiTheme="minorBidi" w:hAnsiTheme="minorBidi" w:cstheme="minorBidi"/>
          <w:b/>
          <w:bCs/>
          <w:sz w:val="24"/>
          <w:szCs w:val="24"/>
        </w:rPr>
        <w:t xml:space="preserve">. The Connection Between the </w:t>
      </w:r>
      <w:r w:rsidR="001E1300">
        <w:rPr>
          <w:rFonts w:asciiTheme="minorBidi" w:hAnsiTheme="minorBidi" w:cstheme="minorBidi"/>
          <w:b/>
          <w:bCs/>
          <w:sz w:val="24"/>
          <w:szCs w:val="24"/>
        </w:rPr>
        <w:t>Bronze</w:t>
      </w:r>
      <w:r w:rsidRPr="00C95F95">
        <w:rPr>
          <w:rFonts w:asciiTheme="minorBidi" w:hAnsiTheme="minorBidi" w:cstheme="minorBidi"/>
          <w:b/>
          <w:bCs/>
          <w:sz w:val="24"/>
          <w:szCs w:val="24"/>
        </w:rPr>
        <w:t xml:space="preserve"> Vessels in the Courtyard and the Heavenly Chariot</w:t>
      </w:r>
    </w:p>
    <w:p w14:paraId="231A3DE9" w14:textId="77777777" w:rsidR="00C95F95" w:rsidRDefault="00C95F95" w:rsidP="00D75815">
      <w:pPr>
        <w:widowControl w:val="0"/>
        <w:spacing w:line="240" w:lineRule="auto"/>
        <w:ind w:firstLine="720"/>
        <w:rPr>
          <w:rFonts w:asciiTheme="minorBidi" w:hAnsiTheme="minorBidi" w:cstheme="minorBidi"/>
          <w:sz w:val="24"/>
          <w:szCs w:val="24"/>
        </w:rPr>
      </w:pPr>
    </w:p>
    <w:p w14:paraId="061C68B2" w14:textId="20A456E1" w:rsidR="009C6935" w:rsidRPr="005D2968" w:rsidRDefault="00C46269" w:rsidP="00D7581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00C576D2" w:rsidRPr="005D2968">
        <w:rPr>
          <w:rFonts w:asciiTheme="minorBidi" w:hAnsiTheme="minorBidi" w:cstheme="minorBidi"/>
          <w:sz w:val="24"/>
          <w:szCs w:val="24"/>
        </w:rPr>
        <w:t xml:space="preserve">t is explicitly stated </w:t>
      </w:r>
      <w:r>
        <w:rPr>
          <w:rFonts w:asciiTheme="minorBidi" w:hAnsiTheme="minorBidi" w:cstheme="minorBidi"/>
          <w:sz w:val="24"/>
          <w:szCs w:val="24"/>
        </w:rPr>
        <w:t>i</w:t>
      </w:r>
      <w:r w:rsidRPr="005D2968">
        <w:rPr>
          <w:rFonts w:asciiTheme="minorBidi" w:hAnsiTheme="minorBidi" w:cstheme="minorBidi"/>
          <w:sz w:val="24"/>
          <w:szCs w:val="24"/>
        </w:rPr>
        <w:t xml:space="preserve">n the book of </w:t>
      </w:r>
      <w:r w:rsidRPr="005D2968">
        <w:rPr>
          <w:rFonts w:asciiTheme="minorBidi" w:hAnsiTheme="minorBidi" w:cstheme="minorBidi"/>
          <w:i/>
          <w:iCs/>
          <w:sz w:val="24"/>
          <w:szCs w:val="24"/>
        </w:rPr>
        <w:t xml:space="preserve">Melakhim </w:t>
      </w:r>
      <w:r w:rsidR="00C576D2" w:rsidRPr="005D2968">
        <w:rPr>
          <w:rFonts w:asciiTheme="minorBidi" w:hAnsiTheme="minorBidi" w:cstheme="minorBidi"/>
          <w:sz w:val="24"/>
          <w:szCs w:val="24"/>
        </w:rPr>
        <w:t xml:space="preserve">that the lavers, and especially their stands, were constructed </w:t>
      </w:r>
      <w:r w:rsidR="009C6935" w:rsidRPr="005D2968">
        <w:rPr>
          <w:rFonts w:asciiTheme="minorBidi" w:hAnsiTheme="minorBidi" w:cstheme="minorBidi"/>
          <w:sz w:val="24"/>
          <w:szCs w:val="24"/>
        </w:rPr>
        <w:t xml:space="preserve">according to the principles of the </w:t>
      </w:r>
      <w:r w:rsidR="009C6935" w:rsidRPr="005D2968">
        <w:rPr>
          <w:rFonts w:asciiTheme="minorBidi" w:hAnsiTheme="minorBidi" w:cstheme="minorBidi"/>
          <w:sz w:val="24"/>
          <w:szCs w:val="24"/>
        </w:rPr>
        <w:lastRenderedPageBreak/>
        <w:t xml:space="preserve">structure of the </w:t>
      </w:r>
      <w:r w:rsidR="00C576D2" w:rsidRPr="005D2968">
        <w:rPr>
          <w:rFonts w:asciiTheme="minorBidi" w:hAnsiTheme="minorBidi" w:cstheme="minorBidi"/>
          <w:sz w:val="24"/>
          <w:szCs w:val="24"/>
        </w:rPr>
        <w:t>heavenly</w:t>
      </w:r>
      <w:r w:rsidR="009C6935" w:rsidRPr="005D2968">
        <w:rPr>
          <w:rFonts w:asciiTheme="minorBidi" w:hAnsiTheme="minorBidi" w:cstheme="minorBidi"/>
          <w:sz w:val="24"/>
          <w:szCs w:val="24"/>
        </w:rPr>
        <w:t xml:space="preserve"> Chariot:</w:t>
      </w:r>
    </w:p>
    <w:p w14:paraId="0AE92D3D" w14:textId="77777777" w:rsidR="00C576D2" w:rsidRPr="005D2968" w:rsidRDefault="00C576D2" w:rsidP="00D75815">
      <w:pPr>
        <w:widowControl w:val="0"/>
        <w:spacing w:line="240" w:lineRule="auto"/>
        <w:ind w:firstLine="720"/>
        <w:rPr>
          <w:rFonts w:asciiTheme="minorBidi" w:hAnsiTheme="minorBidi" w:cstheme="minorBidi"/>
          <w:sz w:val="24"/>
          <w:szCs w:val="24"/>
        </w:rPr>
      </w:pPr>
    </w:p>
    <w:p w14:paraId="2E7935F5" w14:textId="77777777" w:rsidR="00C576D2" w:rsidRPr="005D2968" w:rsidRDefault="00C576D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He made ten stands of bronze; each stand was four cubits long, four cubits wide, and three cubits high. This is how the stands were constructed: They consisted of panels; the</w:t>
      </w:r>
      <w:r w:rsidR="00177746">
        <w:rPr>
          <w:rFonts w:asciiTheme="minorBidi" w:hAnsiTheme="minorBidi" w:cstheme="minorBidi"/>
          <w:sz w:val="24"/>
          <w:szCs w:val="24"/>
        </w:rPr>
        <w:t xml:space="preserve"> </w:t>
      </w:r>
      <w:r w:rsidRPr="005D2968">
        <w:rPr>
          <w:rFonts w:asciiTheme="minorBidi" w:hAnsiTheme="minorBidi" w:cstheme="minorBidi"/>
          <w:sz w:val="24"/>
          <w:szCs w:val="24"/>
        </w:rPr>
        <w:t>panels were joined by frames. On the panels in between the frames were lions, oxen, and cherubim; there was a base above the frames, and hammered spirals beneath the lions and oxen. There were four bronze wheels on every stand, with bronze axles. Its four legs had brackets underneath the laver; the brackets were cast with spirals on each side. Its spout rose a cubit above the capital; the spout was shaped like a cylindrical base, a cubit and a half across. On the spout, too, there were carvings; its panels were square, not</w:t>
      </w:r>
      <w:r w:rsidR="00177746">
        <w:rPr>
          <w:rFonts w:asciiTheme="minorBidi" w:hAnsiTheme="minorBidi" w:cstheme="minorBidi"/>
          <w:sz w:val="24"/>
          <w:szCs w:val="24"/>
        </w:rPr>
        <w:t xml:space="preserve"> </w:t>
      </w:r>
      <w:r w:rsidRPr="005D2968">
        <w:rPr>
          <w:rFonts w:asciiTheme="minorBidi" w:hAnsiTheme="minorBidi" w:cstheme="minorBidi"/>
          <w:sz w:val="24"/>
          <w:szCs w:val="24"/>
        </w:rPr>
        <w:t xml:space="preserve">round. The four wheels were beneath the panels, with the wheel sockets fixed into the stand; each wheel was a cubit and a half high. The wheels were designed like chariot wheels; their sockets, rims, spokes, and hubs were all of cast metal. (I </w:t>
      </w:r>
      <w:r w:rsidRPr="005D2968">
        <w:rPr>
          <w:rFonts w:asciiTheme="minorBidi" w:hAnsiTheme="minorBidi" w:cstheme="minorBidi"/>
          <w:i/>
          <w:iCs/>
          <w:sz w:val="24"/>
          <w:szCs w:val="24"/>
        </w:rPr>
        <w:t xml:space="preserve">Melakhim </w:t>
      </w:r>
      <w:r w:rsidRPr="005D2968">
        <w:rPr>
          <w:rFonts w:asciiTheme="minorBidi" w:hAnsiTheme="minorBidi" w:cstheme="minorBidi"/>
          <w:sz w:val="24"/>
          <w:szCs w:val="24"/>
        </w:rPr>
        <w:t>7:27-33)</w:t>
      </w:r>
    </w:p>
    <w:p w14:paraId="7B17C5B4" w14:textId="77777777" w:rsidR="009C6935" w:rsidRPr="005D2968" w:rsidRDefault="00C576D2"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5A087217" w14:textId="3C37C816" w:rsidR="009C6935" w:rsidRPr="005D2968" w:rsidRDefault="00C576D2"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w:t>
      </w:r>
      <w:r w:rsidR="00526014">
        <w:rPr>
          <w:rFonts w:asciiTheme="minorBidi" w:hAnsiTheme="minorBidi" w:cstheme="minorBidi"/>
          <w:i/>
          <w:iCs/>
          <w:sz w:val="24"/>
          <w:szCs w:val="24"/>
        </w:rPr>
        <w:t>chayot</w:t>
      </w:r>
      <w:r w:rsidR="00A8714F" w:rsidRPr="00A8714F">
        <w:rPr>
          <w:rFonts w:asciiTheme="minorBidi" w:hAnsiTheme="minorBidi" w:cstheme="minorBidi"/>
          <w:sz w:val="24"/>
          <w:szCs w:val="24"/>
        </w:rPr>
        <w:t xml:space="preserve"> </w:t>
      </w:r>
      <w:r w:rsidR="00A8714F">
        <w:rPr>
          <w:rFonts w:asciiTheme="minorBidi" w:hAnsiTheme="minorBidi" w:cstheme="minorBidi"/>
          <w:sz w:val="24"/>
          <w:szCs w:val="24"/>
        </w:rPr>
        <w:t xml:space="preserve">of the </w:t>
      </w:r>
      <w:r w:rsidR="00A8714F" w:rsidRPr="005D2968">
        <w:rPr>
          <w:rFonts w:asciiTheme="minorBidi" w:hAnsiTheme="minorBidi" w:cstheme="minorBidi"/>
          <w:sz w:val="24"/>
          <w:szCs w:val="24"/>
        </w:rPr>
        <w:t>Chariot</w:t>
      </w:r>
      <w:r w:rsidR="009C6935" w:rsidRPr="004D3F34">
        <w:rPr>
          <w:rFonts w:asciiTheme="minorBidi" w:hAnsiTheme="minorBidi" w:cstheme="minorBidi"/>
          <w:i/>
          <w:iCs/>
          <w:sz w:val="24"/>
          <w:szCs w:val="24"/>
        </w:rPr>
        <w:t>,</w:t>
      </w:r>
      <w:r w:rsidR="009C6935" w:rsidRPr="005D2968">
        <w:rPr>
          <w:rFonts w:asciiTheme="minorBidi" w:hAnsiTheme="minorBidi" w:cstheme="minorBidi"/>
          <w:sz w:val="24"/>
          <w:szCs w:val="24"/>
        </w:rPr>
        <w:t xml:space="preserve"> the </w:t>
      </w:r>
      <w:r w:rsidRPr="005D2968">
        <w:rPr>
          <w:rFonts w:asciiTheme="minorBidi" w:hAnsiTheme="minorBidi" w:cstheme="minorBidi"/>
          <w:sz w:val="24"/>
          <w:szCs w:val="24"/>
        </w:rPr>
        <w:t>wheels</w:t>
      </w:r>
      <w:r w:rsidR="009C6935" w:rsidRPr="005D2968">
        <w:rPr>
          <w:rFonts w:asciiTheme="minorBidi" w:hAnsiTheme="minorBidi" w:cstheme="minorBidi"/>
          <w:sz w:val="24"/>
          <w:szCs w:val="24"/>
        </w:rPr>
        <w:t xml:space="preserve">, and the </w:t>
      </w:r>
      <w:r w:rsidR="001E1300">
        <w:rPr>
          <w:rFonts w:asciiTheme="minorBidi" w:hAnsiTheme="minorBidi" w:cstheme="minorBidi"/>
          <w:sz w:val="24"/>
          <w:szCs w:val="24"/>
        </w:rPr>
        <w:t>bronze</w:t>
      </w:r>
      <w:r w:rsidR="00A8714F" w:rsidRPr="005D2968">
        <w:rPr>
          <w:rFonts w:asciiTheme="minorBidi" w:hAnsiTheme="minorBidi" w:cstheme="minorBidi"/>
          <w:sz w:val="24"/>
          <w:szCs w:val="24"/>
        </w:rPr>
        <w:t xml:space="preserve"> </w:t>
      </w:r>
      <w:r w:rsidRPr="005D2968">
        <w:rPr>
          <w:rFonts w:asciiTheme="minorBidi" w:hAnsiTheme="minorBidi" w:cstheme="minorBidi"/>
          <w:sz w:val="24"/>
          <w:szCs w:val="24"/>
        </w:rPr>
        <w:t>wheel sockets</w:t>
      </w:r>
      <w:r w:rsidR="00895B89" w:rsidRPr="005D2968">
        <w:rPr>
          <w:rFonts w:asciiTheme="minorBidi" w:hAnsiTheme="minorBidi" w:cstheme="minorBidi"/>
          <w:sz w:val="24"/>
          <w:szCs w:val="24"/>
        </w:rPr>
        <w:t xml:space="preserve"> look like their counterparts in the </w:t>
      </w:r>
      <w:r w:rsidR="00A8714F" w:rsidRPr="005D2968">
        <w:rPr>
          <w:rFonts w:asciiTheme="minorBidi" w:hAnsiTheme="minorBidi" w:cstheme="minorBidi"/>
          <w:i/>
          <w:iCs/>
          <w:sz w:val="24"/>
          <w:szCs w:val="24"/>
        </w:rPr>
        <w:t>ma'aseh merkava</w:t>
      </w:r>
      <w:r w:rsidR="00A8714F" w:rsidRPr="005D2968" w:rsidDel="00A8714F">
        <w:rPr>
          <w:rFonts w:asciiTheme="minorBidi" w:hAnsiTheme="minorBidi" w:cstheme="minorBidi"/>
          <w:sz w:val="24"/>
          <w:szCs w:val="24"/>
        </w:rPr>
        <w:t xml:space="preserve"> </w:t>
      </w:r>
      <w:r w:rsidR="00895B89" w:rsidRPr="005D2968">
        <w:rPr>
          <w:rFonts w:asciiTheme="minorBidi" w:hAnsiTheme="minorBidi" w:cstheme="minorBidi"/>
          <w:sz w:val="24"/>
          <w:szCs w:val="24"/>
        </w:rPr>
        <w:t xml:space="preserve">described in our </w:t>
      </w:r>
      <w:r w:rsidR="00895B89" w:rsidRPr="005D2968">
        <w:rPr>
          <w:rFonts w:asciiTheme="minorBidi" w:hAnsiTheme="minorBidi" w:cstheme="minorBidi"/>
          <w:i/>
          <w:iCs/>
          <w:sz w:val="24"/>
          <w:szCs w:val="24"/>
        </w:rPr>
        <w:t>haftara</w:t>
      </w:r>
      <w:r w:rsidR="00895B89"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 xml:space="preserve">which </w:t>
      </w:r>
      <w:r w:rsidR="00895B89" w:rsidRPr="005D2968">
        <w:rPr>
          <w:rFonts w:asciiTheme="minorBidi" w:hAnsiTheme="minorBidi" w:cstheme="minorBidi"/>
          <w:sz w:val="24"/>
          <w:szCs w:val="24"/>
        </w:rPr>
        <w:t xml:space="preserve">were </w:t>
      </w:r>
      <w:r w:rsidR="009C6935" w:rsidRPr="005D2968">
        <w:rPr>
          <w:rFonts w:asciiTheme="minorBidi" w:hAnsiTheme="minorBidi" w:cstheme="minorBidi"/>
          <w:sz w:val="24"/>
          <w:szCs w:val="24"/>
        </w:rPr>
        <w:t>"</w:t>
      </w:r>
      <w:r w:rsidR="00895B89" w:rsidRPr="005D2968">
        <w:rPr>
          <w:rFonts w:asciiTheme="minorBidi" w:hAnsiTheme="minorBidi" w:cstheme="minorBidi"/>
          <w:sz w:val="24"/>
          <w:szCs w:val="24"/>
        </w:rPr>
        <w:t xml:space="preserve">gleaming with a look of burnished bronze." It seems that the </w:t>
      </w:r>
      <w:r w:rsidR="001E1300">
        <w:rPr>
          <w:rFonts w:asciiTheme="minorBidi" w:hAnsiTheme="minorBidi" w:cstheme="minorBidi"/>
          <w:sz w:val="24"/>
          <w:szCs w:val="24"/>
        </w:rPr>
        <w:t>bronze</w:t>
      </w:r>
      <w:r w:rsidR="00895B89" w:rsidRPr="005D2968">
        <w:rPr>
          <w:rFonts w:asciiTheme="minorBidi" w:hAnsiTheme="minorBidi" w:cstheme="minorBidi"/>
          <w:sz w:val="24"/>
          <w:szCs w:val="24"/>
        </w:rPr>
        <w:t xml:space="preserve"> animals and the </w:t>
      </w:r>
      <w:r w:rsidR="001E1300">
        <w:rPr>
          <w:rFonts w:asciiTheme="minorBidi" w:hAnsiTheme="minorBidi" w:cstheme="minorBidi"/>
          <w:sz w:val="24"/>
          <w:szCs w:val="24"/>
        </w:rPr>
        <w:t>bronze</w:t>
      </w:r>
      <w:r w:rsidR="00895B89" w:rsidRPr="005D2968">
        <w:rPr>
          <w:rFonts w:asciiTheme="minorBidi" w:hAnsiTheme="minorBidi" w:cstheme="minorBidi"/>
          <w:sz w:val="24"/>
          <w:szCs w:val="24"/>
        </w:rPr>
        <w:t xml:space="preserve"> wheels of the stands were</w:t>
      </w:r>
      <w:r w:rsidR="00177746">
        <w:rPr>
          <w:rFonts w:asciiTheme="minorBidi" w:hAnsiTheme="minorBidi" w:cstheme="minorBidi"/>
          <w:sz w:val="24"/>
          <w:szCs w:val="24"/>
        </w:rPr>
        <w:t xml:space="preserve"> like</w:t>
      </w:r>
      <w:r w:rsidR="00895B89" w:rsidRPr="005D2968">
        <w:rPr>
          <w:rFonts w:asciiTheme="minorBidi" w:hAnsiTheme="minorBidi" w:cstheme="minorBidi"/>
          <w:sz w:val="24"/>
          <w:szCs w:val="24"/>
        </w:rPr>
        <w:t xml:space="preserve"> "bodies" containing the "soul," namely, the angels of the heavenly Chariot. The Chariot rested in the courtyard of the Temple, and the </w:t>
      </w:r>
      <w:r w:rsidR="00895B89" w:rsidRPr="005D2968">
        <w:rPr>
          <w:rFonts w:asciiTheme="minorBidi" w:hAnsiTheme="minorBidi" w:cstheme="minorBidi"/>
          <w:i/>
          <w:iCs/>
          <w:sz w:val="24"/>
          <w:szCs w:val="24"/>
        </w:rPr>
        <w:t xml:space="preserve">Shekhina </w:t>
      </w:r>
      <w:r w:rsidR="00895B89" w:rsidRPr="005D2968">
        <w:rPr>
          <w:rFonts w:asciiTheme="minorBidi" w:hAnsiTheme="minorBidi" w:cstheme="minorBidi"/>
          <w:sz w:val="24"/>
          <w:szCs w:val="24"/>
        </w:rPr>
        <w:t xml:space="preserve">inside the Temple. The role of the Chariot was to allow the </w:t>
      </w:r>
      <w:r w:rsidR="00895B89" w:rsidRPr="005D2968">
        <w:rPr>
          <w:rFonts w:asciiTheme="minorBidi" w:hAnsiTheme="minorBidi" w:cstheme="minorBidi"/>
          <w:i/>
          <w:iCs/>
          <w:sz w:val="24"/>
          <w:szCs w:val="24"/>
        </w:rPr>
        <w:t xml:space="preserve">Shekhina </w:t>
      </w:r>
      <w:r w:rsidR="00895B89" w:rsidRPr="005D2968">
        <w:rPr>
          <w:rFonts w:asciiTheme="minorBidi" w:hAnsiTheme="minorBidi" w:cstheme="minorBidi"/>
          <w:sz w:val="24"/>
          <w:szCs w:val="24"/>
        </w:rPr>
        <w:t xml:space="preserve">to leave the Temple when the actions of the people of Israel did not justify the resting of the </w:t>
      </w:r>
      <w:r w:rsidR="00895B89" w:rsidRPr="005D2968">
        <w:rPr>
          <w:rFonts w:asciiTheme="minorBidi" w:hAnsiTheme="minorBidi" w:cstheme="minorBidi"/>
          <w:i/>
          <w:iCs/>
          <w:sz w:val="24"/>
          <w:szCs w:val="24"/>
        </w:rPr>
        <w:t xml:space="preserve">Shekhina </w:t>
      </w:r>
      <w:r w:rsidR="00895B89" w:rsidRPr="005D2968">
        <w:rPr>
          <w:rFonts w:asciiTheme="minorBidi" w:hAnsiTheme="minorBidi" w:cstheme="minorBidi"/>
          <w:sz w:val="24"/>
          <w:szCs w:val="24"/>
        </w:rPr>
        <w:t>among them, in the Temple and in Jerusalem.</w:t>
      </w:r>
    </w:p>
    <w:p w14:paraId="110DC52F" w14:textId="77777777" w:rsidR="00595C51" w:rsidRPr="005D2968" w:rsidRDefault="00595C51" w:rsidP="00D75815">
      <w:pPr>
        <w:widowControl w:val="0"/>
        <w:spacing w:line="240" w:lineRule="auto"/>
        <w:ind w:firstLine="720"/>
        <w:rPr>
          <w:rFonts w:asciiTheme="minorBidi" w:hAnsiTheme="minorBidi" w:cstheme="minorBidi"/>
          <w:sz w:val="24"/>
          <w:szCs w:val="24"/>
        </w:rPr>
      </w:pPr>
    </w:p>
    <w:p w14:paraId="585253F8" w14:textId="4730A65C"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Our prophecy was </w:t>
      </w:r>
      <w:r w:rsidR="00595C51" w:rsidRPr="005D2968">
        <w:rPr>
          <w:rFonts w:asciiTheme="minorBidi" w:hAnsiTheme="minorBidi" w:cstheme="minorBidi"/>
          <w:sz w:val="24"/>
          <w:szCs w:val="24"/>
        </w:rPr>
        <w:t>delivered</w:t>
      </w:r>
      <w:r w:rsidRPr="005D2968">
        <w:rPr>
          <w:rFonts w:asciiTheme="minorBidi" w:hAnsiTheme="minorBidi" w:cstheme="minorBidi"/>
          <w:sz w:val="24"/>
          <w:szCs w:val="24"/>
        </w:rPr>
        <w:t xml:space="preserve"> in Babylon exactly one year after the confrontation between </w:t>
      </w:r>
      <w:r w:rsidR="00595C51" w:rsidRPr="005D2968">
        <w:rPr>
          <w:rFonts w:asciiTheme="minorBidi" w:hAnsiTheme="minorBidi" w:cstheme="minorBidi"/>
          <w:sz w:val="24"/>
          <w:szCs w:val="24"/>
        </w:rPr>
        <w:t>Yirmeyahu</w:t>
      </w:r>
      <w:r w:rsidRPr="005D2968">
        <w:rPr>
          <w:rFonts w:asciiTheme="minorBidi" w:hAnsiTheme="minorBidi" w:cstheme="minorBidi"/>
          <w:sz w:val="24"/>
          <w:szCs w:val="24"/>
        </w:rPr>
        <w:t xml:space="preserve"> and th</w:t>
      </w:r>
      <w:r w:rsidR="00595C51" w:rsidRPr="005D2968">
        <w:rPr>
          <w:rFonts w:asciiTheme="minorBidi" w:hAnsiTheme="minorBidi" w:cstheme="minorBidi"/>
          <w:sz w:val="24"/>
          <w:szCs w:val="24"/>
        </w:rPr>
        <w:t xml:space="preserve">e false prophets led by </w:t>
      </w:r>
      <w:r w:rsidR="001E1300">
        <w:rPr>
          <w:rFonts w:asciiTheme="minorBidi" w:hAnsiTheme="minorBidi" w:cstheme="minorBidi"/>
          <w:sz w:val="24"/>
          <w:szCs w:val="24"/>
        </w:rPr>
        <w:t>Ch</w:t>
      </w:r>
      <w:r w:rsidR="001E1300" w:rsidRPr="005D2968">
        <w:rPr>
          <w:rFonts w:asciiTheme="minorBidi" w:hAnsiTheme="minorBidi" w:cstheme="minorBidi"/>
          <w:sz w:val="24"/>
          <w:szCs w:val="24"/>
        </w:rPr>
        <w:t xml:space="preserve">ananya </w:t>
      </w:r>
      <w:r w:rsidR="00595C51" w:rsidRPr="005D2968">
        <w:rPr>
          <w:rFonts w:asciiTheme="minorBidi" w:hAnsiTheme="minorBidi" w:cstheme="minorBidi"/>
          <w:sz w:val="24"/>
          <w:szCs w:val="24"/>
        </w:rPr>
        <w:t>son of Azur</w:t>
      </w:r>
      <w:r w:rsidRPr="005D2968">
        <w:rPr>
          <w:rFonts w:asciiTheme="minorBidi" w:hAnsiTheme="minorBidi" w:cstheme="minorBidi"/>
          <w:sz w:val="24"/>
          <w:szCs w:val="24"/>
        </w:rPr>
        <w:t xml:space="preserve">, in the fifth month of the fifth year of </w:t>
      </w:r>
      <w:r w:rsidR="00595C51" w:rsidRPr="005D2968">
        <w:rPr>
          <w:rFonts w:asciiTheme="minorBidi" w:hAnsiTheme="minorBidi" w:cstheme="minorBidi"/>
          <w:sz w:val="24"/>
          <w:szCs w:val="24"/>
        </w:rPr>
        <w:t>Tzidkiyahu</w:t>
      </w:r>
      <w:r w:rsidRPr="005D2968">
        <w:rPr>
          <w:rFonts w:asciiTheme="minorBidi" w:hAnsiTheme="minorBidi" w:cstheme="minorBidi"/>
          <w:sz w:val="24"/>
          <w:szCs w:val="24"/>
        </w:rPr>
        <w:t xml:space="preserve"> and the exile of </w:t>
      </w:r>
      <w:r w:rsidR="00595C51" w:rsidRPr="005D2968">
        <w:rPr>
          <w:rFonts w:asciiTheme="minorBidi" w:hAnsiTheme="minorBidi" w:cstheme="minorBidi"/>
          <w:sz w:val="24"/>
          <w:szCs w:val="24"/>
        </w:rPr>
        <w:t>Yehoyakhin</w:t>
      </w:r>
      <w:r w:rsidRPr="005D2968">
        <w:rPr>
          <w:rFonts w:asciiTheme="minorBidi" w:hAnsiTheme="minorBidi" w:cstheme="minorBidi"/>
          <w:sz w:val="24"/>
          <w:szCs w:val="24"/>
        </w:rPr>
        <w:t>. In the fifth mo</w:t>
      </w:r>
      <w:r w:rsidR="00595C51" w:rsidRPr="005D2968">
        <w:rPr>
          <w:rFonts w:asciiTheme="minorBidi" w:hAnsiTheme="minorBidi" w:cstheme="minorBidi"/>
          <w:sz w:val="24"/>
          <w:szCs w:val="24"/>
        </w:rPr>
        <w:t xml:space="preserve">nth of the fourth year, </w:t>
      </w:r>
      <w:r w:rsidR="001E1300">
        <w:rPr>
          <w:rFonts w:asciiTheme="minorBidi" w:hAnsiTheme="minorBidi" w:cstheme="minorBidi"/>
          <w:sz w:val="24"/>
          <w:szCs w:val="24"/>
        </w:rPr>
        <w:t>Ch</w:t>
      </w:r>
      <w:r w:rsidR="001E1300" w:rsidRPr="005D2968">
        <w:rPr>
          <w:rFonts w:asciiTheme="minorBidi" w:hAnsiTheme="minorBidi" w:cstheme="minorBidi"/>
          <w:sz w:val="24"/>
          <w:szCs w:val="24"/>
        </w:rPr>
        <w:t xml:space="preserve">ananya </w:t>
      </w:r>
      <w:r w:rsidR="00595C51" w:rsidRPr="005D2968">
        <w:rPr>
          <w:rFonts w:asciiTheme="minorBidi" w:hAnsiTheme="minorBidi" w:cstheme="minorBidi"/>
          <w:sz w:val="24"/>
          <w:szCs w:val="24"/>
        </w:rPr>
        <w:t>had</w:t>
      </w:r>
      <w:r w:rsidRPr="005D2968">
        <w:rPr>
          <w:rFonts w:asciiTheme="minorBidi" w:hAnsiTheme="minorBidi" w:cstheme="minorBidi"/>
          <w:sz w:val="24"/>
          <w:szCs w:val="24"/>
        </w:rPr>
        <w:t xml:space="preserve"> claimed that the vessels of </w:t>
      </w:r>
      <w:r w:rsidR="00595C51" w:rsidRPr="005D2968">
        <w:rPr>
          <w:rFonts w:asciiTheme="minorBidi" w:hAnsiTheme="minorBidi" w:cstheme="minorBidi"/>
          <w:sz w:val="24"/>
          <w:szCs w:val="24"/>
        </w:rPr>
        <w:t>the Lord's</w:t>
      </w:r>
      <w:r w:rsidRPr="005D2968">
        <w:rPr>
          <w:rFonts w:asciiTheme="minorBidi" w:hAnsiTheme="minorBidi" w:cstheme="minorBidi"/>
          <w:sz w:val="24"/>
          <w:szCs w:val="24"/>
        </w:rPr>
        <w:t xml:space="preserve"> house would return</w:t>
      </w:r>
      <w:r w:rsidR="001E1300" w:rsidRPr="001E1300">
        <w:rPr>
          <w:rFonts w:asciiTheme="minorBidi" w:hAnsiTheme="minorBidi" w:cstheme="minorBidi"/>
          <w:sz w:val="24"/>
          <w:szCs w:val="24"/>
        </w:rPr>
        <w:t xml:space="preserve"> </w:t>
      </w:r>
      <w:r w:rsidR="001E1300" w:rsidRPr="005D2968">
        <w:rPr>
          <w:rFonts w:asciiTheme="minorBidi" w:hAnsiTheme="minorBidi" w:cstheme="minorBidi"/>
          <w:sz w:val="24"/>
          <w:szCs w:val="24"/>
        </w:rPr>
        <w:t>in two years</w:t>
      </w:r>
      <w:r w:rsidRPr="005D2968">
        <w:rPr>
          <w:rFonts w:asciiTheme="minorBidi" w:hAnsiTheme="minorBidi" w:cstheme="minorBidi"/>
          <w:sz w:val="24"/>
          <w:szCs w:val="24"/>
        </w:rPr>
        <w:t xml:space="preserve">, and </w:t>
      </w:r>
      <w:r w:rsidR="001E1300">
        <w:rPr>
          <w:rFonts w:asciiTheme="minorBidi" w:hAnsiTheme="minorBidi" w:cstheme="minorBidi"/>
          <w:sz w:val="24"/>
          <w:szCs w:val="24"/>
        </w:rPr>
        <w:t>Yechezkel</w:t>
      </w:r>
      <w:r w:rsidR="00595C51" w:rsidRPr="005D2968">
        <w:rPr>
          <w:rFonts w:asciiTheme="minorBidi" w:hAnsiTheme="minorBidi" w:cstheme="minorBidi"/>
          <w:sz w:val="24"/>
          <w:szCs w:val="24"/>
        </w:rPr>
        <w:t>'s</w:t>
      </w:r>
      <w:r w:rsidRPr="005D2968">
        <w:rPr>
          <w:rFonts w:asciiTheme="minorBidi" w:hAnsiTheme="minorBidi" w:cstheme="minorBidi"/>
          <w:sz w:val="24"/>
          <w:szCs w:val="24"/>
        </w:rPr>
        <w:t xml:space="preserve"> vision </w:t>
      </w:r>
      <w:r w:rsidR="00595C51" w:rsidRPr="005D2968">
        <w:rPr>
          <w:rFonts w:asciiTheme="minorBidi" w:hAnsiTheme="minorBidi" w:cstheme="minorBidi"/>
          <w:sz w:val="24"/>
          <w:szCs w:val="24"/>
        </w:rPr>
        <w:t>regarding the</w:t>
      </w:r>
      <w:r w:rsidRPr="005D2968">
        <w:rPr>
          <w:rFonts w:asciiTheme="minorBidi" w:hAnsiTheme="minorBidi" w:cstheme="minorBidi"/>
          <w:sz w:val="24"/>
          <w:szCs w:val="24"/>
        </w:rPr>
        <w:t xml:space="preserve"> carrying </w:t>
      </w:r>
      <w:r w:rsidR="00595C51" w:rsidRPr="005D2968">
        <w:rPr>
          <w:rFonts w:asciiTheme="minorBidi" w:hAnsiTheme="minorBidi" w:cstheme="minorBidi"/>
          <w:sz w:val="24"/>
          <w:szCs w:val="24"/>
        </w:rPr>
        <w:t>of the C</w:t>
      </w:r>
      <w:r w:rsidRPr="005D2968">
        <w:rPr>
          <w:rFonts w:asciiTheme="minorBidi" w:hAnsiTheme="minorBidi" w:cstheme="minorBidi"/>
          <w:sz w:val="24"/>
          <w:szCs w:val="24"/>
        </w:rPr>
        <w:t xml:space="preserve">hariot eastward, to Babylon, largely decided the debate in </w:t>
      </w:r>
      <w:r w:rsidR="00595C51" w:rsidRPr="005D2968">
        <w:rPr>
          <w:rFonts w:asciiTheme="minorBidi" w:hAnsiTheme="minorBidi" w:cstheme="minorBidi"/>
          <w:sz w:val="24"/>
          <w:szCs w:val="24"/>
        </w:rPr>
        <w:t>Yirmeyahu's</w:t>
      </w:r>
      <w:r w:rsidRPr="005D2968">
        <w:rPr>
          <w:rFonts w:asciiTheme="minorBidi" w:hAnsiTheme="minorBidi" w:cstheme="minorBidi"/>
          <w:sz w:val="24"/>
          <w:szCs w:val="24"/>
        </w:rPr>
        <w:t xml:space="preserve"> favor. The </w:t>
      </w:r>
      <w:r w:rsidR="001E1300">
        <w:rPr>
          <w:rFonts w:asciiTheme="minorBidi" w:hAnsiTheme="minorBidi" w:cstheme="minorBidi"/>
          <w:sz w:val="24"/>
          <w:szCs w:val="24"/>
        </w:rPr>
        <w:t>bronze</w:t>
      </w:r>
      <w:r w:rsidRPr="005D2968">
        <w:rPr>
          <w:rFonts w:asciiTheme="minorBidi" w:hAnsiTheme="minorBidi" w:cstheme="minorBidi"/>
          <w:sz w:val="24"/>
          <w:szCs w:val="24"/>
        </w:rPr>
        <w:t xml:space="preserve"> vessels are </w:t>
      </w:r>
      <w:r w:rsidR="00595C51" w:rsidRPr="005D2968">
        <w:rPr>
          <w:rFonts w:asciiTheme="minorBidi" w:hAnsiTheme="minorBidi" w:cstheme="minorBidi"/>
          <w:sz w:val="24"/>
          <w:szCs w:val="24"/>
        </w:rPr>
        <w:t>to move to Babylon just as the heavenly</w:t>
      </w:r>
      <w:r w:rsidR="00177746">
        <w:rPr>
          <w:rFonts w:asciiTheme="minorBidi" w:hAnsiTheme="minorBidi" w:cstheme="minorBidi"/>
          <w:sz w:val="24"/>
          <w:szCs w:val="24"/>
        </w:rPr>
        <w:t xml:space="preserve"> Chariot</w:t>
      </w:r>
      <w:r w:rsidR="00595C51" w:rsidRPr="005D2968">
        <w:rPr>
          <w:rFonts w:asciiTheme="minorBidi" w:hAnsiTheme="minorBidi" w:cstheme="minorBidi"/>
          <w:sz w:val="24"/>
          <w:szCs w:val="24"/>
        </w:rPr>
        <w:t xml:space="preserve"> is moving there.</w:t>
      </w:r>
    </w:p>
    <w:p w14:paraId="696C3E43" w14:textId="77777777" w:rsidR="00595C51" w:rsidRDefault="00595C51" w:rsidP="00D75815">
      <w:pPr>
        <w:widowControl w:val="0"/>
        <w:spacing w:line="240" w:lineRule="auto"/>
        <w:rPr>
          <w:rFonts w:asciiTheme="minorBidi" w:hAnsiTheme="minorBidi" w:cstheme="minorBidi"/>
          <w:sz w:val="24"/>
          <w:szCs w:val="24"/>
        </w:rPr>
      </w:pPr>
    </w:p>
    <w:p w14:paraId="0B707D15" w14:textId="04C9FD4F" w:rsidR="00C95F95" w:rsidRPr="00C95F95" w:rsidRDefault="00C95F95" w:rsidP="00D75815">
      <w:pPr>
        <w:widowControl w:val="0"/>
        <w:spacing w:line="240" w:lineRule="auto"/>
        <w:rPr>
          <w:rFonts w:asciiTheme="minorBidi" w:hAnsiTheme="minorBidi" w:cstheme="minorBidi"/>
          <w:b/>
          <w:bCs/>
          <w:sz w:val="24"/>
          <w:szCs w:val="24"/>
        </w:rPr>
      </w:pPr>
      <w:r w:rsidRPr="00C95F95">
        <w:rPr>
          <w:rFonts w:asciiTheme="minorBidi" w:hAnsiTheme="minorBidi" w:cstheme="minorBidi"/>
          <w:b/>
          <w:bCs/>
          <w:sz w:val="24"/>
          <w:szCs w:val="24"/>
        </w:rPr>
        <w:t>III. The Chariot’s Journey</w:t>
      </w:r>
    </w:p>
    <w:p w14:paraId="4DBC6D51" w14:textId="77777777" w:rsidR="00595C51" w:rsidRPr="005D2968" w:rsidRDefault="00595C51" w:rsidP="00D75815">
      <w:pPr>
        <w:widowControl w:val="0"/>
        <w:spacing w:line="240" w:lineRule="auto"/>
        <w:rPr>
          <w:rFonts w:asciiTheme="minorBidi" w:hAnsiTheme="minorBidi" w:cstheme="minorBidi"/>
          <w:sz w:val="24"/>
          <w:szCs w:val="24"/>
        </w:rPr>
      </w:pPr>
    </w:p>
    <w:p w14:paraId="50BA9EA8" w14:textId="28D81C2A" w:rsidR="00595C51" w:rsidRPr="005D2968" w:rsidRDefault="00595C51"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And the living beings ran forward and back with the appearance of darting flames. </w:t>
      </w:r>
      <w:r w:rsidR="001E1300">
        <w:rPr>
          <w:rFonts w:asciiTheme="minorBidi" w:hAnsiTheme="minorBidi" w:cstheme="minorBidi"/>
          <w:sz w:val="24"/>
          <w:szCs w:val="24"/>
        </w:rPr>
        <w:t>(1:14)</w:t>
      </w:r>
    </w:p>
    <w:p w14:paraId="226571E5" w14:textId="77777777" w:rsidR="009C6935" w:rsidRPr="005D2968" w:rsidRDefault="00595C51"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28CF1005" w14:textId="5B47CB8E"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Our </w:t>
      </w:r>
      <w:r w:rsidR="00595C51" w:rsidRPr="005D2968">
        <w:rPr>
          <w:rFonts w:asciiTheme="minorBidi" w:hAnsiTheme="minorBidi" w:cstheme="minorBidi"/>
          <w:i/>
          <w:iCs/>
          <w:sz w:val="24"/>
          <w:szCs w:val="24"/>
        </w:rPr>
        <w:t>haftara</w:t>
      </w:r>
      <w:r w:rsidR="00595C51" w:rsidRPr="005D2968">
        <w:rPr>
          <w:rFonts w:asciiTheme="minorBidi" w:hAnsiTheme="minorBidi" w:cstheme="minorBidi"/>
          <w:sz w:val="24"/>
          <w:szCs w:val="24"/>
        </w:rPr>
        <w:t xml:space="preserve"> describes</w:t>
      </w:r>
      <w:r w:rsidR="00177746">
        <w:rPr>
          <w:rFonts w:asciiTheme="minorBidi" w:hAnsiTheme="minorBidi" w:cstheme="minorBidi"/>
          <w:sz w:val="24"/>
          <w:szCs w:val="24"/>
        </w:rPr>
        <w:t xml:space="preserve"> the</w:t>
      </w:r>
      <w:r w:rsidR="00595C51" w:rsidRPr="005D2968">
        <w:rPr>
          <w:rFonts w:asciiTheme="minorBidi" w:hAnsiTheme="minorBidi" w:cstheme="minorBidi"/>
          <w:sz w:val="24"/>
          <w:szCs w:val="24"/>
        </w:rPr>
        <w:t xml:space="preserve"> </w:t>
      </w:r>
      <w:r w:rsidRPr="005D2968">
        <w:rPr>
          <w:rFonts w:asciiTheme="minorBidi" w:hAnsiTheme="minorBidi" w:cstheme="minorBidi"/>
          <w:sz w:val="24"/>
          <w:szCs w:val="24"/>
        </w:rPr>
        <w:t>great</w:t>
      </w:r>
      <w:r w:rsidR="00595C51" w:rsidRPr="005D2968">
        <w:rPr>
          <w:rFonts w:asciiTheme="minorBidi" w:hAnsiTheme="minorBidi" w:cstheme="minorBidi"/>
          <w:sz w:val="24"/>
          <w:szCs w:val="24"/>
        </w:rPr>
        <w:t xml:space="preserve"> movement </w:t>
      </w:r>
      <w:r w:rsidRPr="005D2968">
        <w:rPr>
          <w:rFonts w:asciiTheme="minorBidi" w:hAnsiTheme="minorBidi" w:cstheme="minorBidi"/>
          <w:sz w:val="24"/>
          <w:szCs w:val="24"/>
        </w:rPr>
        <w:t>of a journey, but not a journey in a particular direction. The emerging impression is</w:t>
      </w:r>
      <w:r w:rsidR="00595C51" w:rsidRPr="005D2968">
        <w:rPr>
          <w:rFonts w:asciiTheme="minorBidi" w:hAnsiTheme="minorBidi" w:cstheme="minorBidi"/>
          <w:sz w:val="24"/>
          <w:szCs w:val="24"/>
        </w:rPr>
        <w:t xml:space="preserve"> one of "forward and back," that is to say, </w:t>
      </w:r>
      <w:r w:rsidR="001E1300">
        <w:rPr>
          <w:rFonts w:asciiTheme="minorBidi" w:hAnsiTheme="minorBidi" w:cstheme="minorBidi"/>
          <w:sz w:val="24"/>
          <w:szCs w:val="24"/>
        </w:rPr>
        <w:t>running</w:t>
      </w:r>
      <w:r w:rsidR="001E1300" w:rsidRPr="005D2968">
        <w:rPr>
          <w:rFonts w:asciiTheme="minorBidi" w:hAnsiTheme="minorBidi" w:cstheme="minorBidi"/>
          <w:sz w:val="24"/>
          <w:szCs w:val="24"/>
        </w:rPr>
        <w:t xml:space="preserve"> </w:t>
      </w:r>
      <w:r w:rsidR="00595C51" w:rsidRPr="005D2968">
        <w:rPr>
          <w:rFonts w:asciiTheme="minorBidi" w:hAnsiTheme="minorBidi" w:cstheme="minorBidi"/>
          <w:sz w:val="24"/>
          <w:szCs w:val="24"/>
        </w:rPr>
        <w:t xml:space="preserve">in place, without leaving. </w:t>
      </w:r>
      <w:r w:rsidR="001E1300">
        <w:rPr>
          <w:rFonts w:asciiTheme="minorBidi" w:hAnsiTheme="minorBidi" w:cstheme="minorBidi"/>
          <w:sz w:val="24"/>
          <w:szCs w:val="24"/>
        </w:rPr>
        <w:t>Assuming</w:t>
      </w:r>
      <w:r w:rsidRPr="005D2968">
        <w:rPr>
          <w:rFonts w:asciiTheme="minorBidi" w:hAnsiTheme="minorBidi" w:cstheme="minorBidi"/>
          <w:sz w:val="24"/>
          <w:szCs w:val="24"/>
        </w:rPr>
        <w:t xml:space="preserve"> that the journey of t</w:t>
      </w:r>
      <w:r w:rsidR="00595C51" w:rsidRPr="005D2968">
        <w:rPr>
          <w:rFonts w:asciiTheme="minorBidi" w:hAnsiTheme="minorBidi" w:cstheme="minorBidi"/>
          <w:sz w:val="24"/>
          <w:szCs w:val="24"/>
        </w:rPr>
        <w:t>he C</w:t>
      </w:r>
      <w:r w:rsidRPr="005D2968">
        <w:rPr>
          <w:rFonts w:asciiTheme="minorBidi" w:hAnsiTheme="minorBidi" w:cstheme="minorBidi"/>
          <w:sz w:val="24"/>
          <w:szCs w:val="24"/>
        </w:rPr>
        <w:t xml:space="preserve">hariot from the </w:t>
      </w:r>
      <w:r w:rsidR="00267ABA" w:rsidRPr="005D2968">
        <w:rPr>
          <w:rFonts w:asciiTheme="minorBidi" w:hAnsiTheme="minorBidi" w:cstheme="minorBidi"/>
          <w:sz w:val="24"/>
          <w:szCs w:val="24"/>
        </w:rPr>
        <w:t>T</w:t>
      </w:r>
      <w:r w:rsidRPr="005D2968">
        <w:rPr>
          <w:rFonts w:asciiTheme="minorBidi" w:hAnsiTheme="minorBidi" w:cstheme="minorBidi"/>
          <w:sz w:val="24"/>
          <w:szCs w:val="24"/>
        </w:rPr>
        <w:t xml:space="preserve">emple </w:t>
      </w:r>
      <w:r w:rsidR="00267ABA" w:rsidRPr="005D2968">
        <w:rPr>
          <w:rFonts w:asciiTheme="minorBidi" w:hAnsiTheme="minorBidi" w:cstheme="minorBidi"/>
          <w:sz w:val="24"/>
          <w:szCs w:val="24"/>
        </w:rPr>
        <w:t>reflects</w:t>
      </w:r>
      <w:r w:rsidRPr="005D2968">
        <w:rPr>
          <w:rFonts w:asciiTheme="minorBidi" w:hAnsiTheme="minorBidi" w:cstheme="minorBidi"/>
          <w:sz w:val="24"/>
          <w:szCs w:val="24"/>
        </w:rPr>
        <w:t xml:space="preserve"> the removal of the </w:t>
      </w:r>
      <w:r w:rsidRPr="005D2968">
        <w:rPr>
          <w:rFonts w:asciiTheme="minorBidi" w:hAnsiTheme="minorBidi" w:cstheme="minorBidi"/>
          <w:i/>
          <w:iCs/>
          <w:sz w:val="24"/>
          <w:szCs w:val="24"/>
        </w:rPr>
        <w:t>Shek</w:t>
      </w:r>
      <w:r w:rsidR="00267ABA" w:rsidRPr="005D2968">
        <w:rPr>
          <w:rFonts w:asciiTheme="minorBidi" w:hAnsiTheme="minorBidi" w:cstheme="minorBidi"/>
          <w:i/>
          <w:iCs/>
          <w:sz w:val="24"/>
          <w:szCs w:val="24"/>
        </w:rPr>
        <w:t>h</w:t>
      </w:r>
      <w:r w:rsidRPr="005D2968">
        <w:rPr>
          <w:rFonts w:asciiTheme="minorBidi" w:hAnsiTheme="minorBidi" w:cstheme="minorBidi"/>
          <w:i/>
          <w:iCs/>
          <w:sz w:val="24"/>
          <w:szCs w:val="24"/>
        </w:rPr>
        <w:t>ina</w:t>
      </w:r>
      <w:r w:rsidR="00267ABA" w:rsidRPr="005D2968">
        <w:rPr>
          <w:rFonts w:asciiTheme="minorBidi" w:hAnsiTheme="minorBidi" w:cstheme="minorBidi"/>
          <w:sz w:val="24"/>
          <w:szCs w:val="24"/>
        </w:rPr>
        <w:t xml:space="preserve"> from the T</w:t>
      </w:r>
      <w:r w:rsidRPr="005D2968">
        <w:rPr>
          <w:rFonts w:asciiTheme="minorBidi" w:hAnsiTheme="minorBidi" w:cstheme="minorBidi"/>
          <w:sz w:val="24"/>
          <w:szCs w:val="24"/>
        </w:rPr>
        <w:t>emple and Jerusalem</w:t>
      </w:r>
      <w:r w:rsidR="001E1300">
        <w:rPr>
          <w:rFonts w:asciiTheme="minorBidi" w:hAnsiTheme="minorBidi" w:cstheme="minorBidi"/>
          <w:sz w:val="24"/>
          <w:szCs w:val="24"/>
        </w:rPr>
        <w:t xml:space="preserve"> –</w:t>
      </w:r>
      <w:r w:rsidR="001E1300" w:rsidRPr="005D2968">
        <w:rPr>
          <w:rFonts w:asciiTheme="minorBidi" w:hAnsiTheme="minorBidi" w:cstheme="minorBidi"/>
          <w:sz w:val="24"/>
          <w:szCs w:val="24"/>
        </w:rPr>
        <w:t xml:space="preserve"> </w:t>
      </w:r>
      <w:r w:rsidRPr="005D2968">
        <w:rPr>
          <w:rFonts w:asciiTheme="minorBidi" w:hAnsiTheme="minorBidi" w:cstheme="minorBidi"/>
          <w:sz w:val="24"/>
          <w:szCs w:val="24"/>
        </w:rPr>
        <w:t xml:space="preserve">at this stage, in the fifth year of </w:t>
      </w:r>
      <w:r w:rsidR="00267ABA" w:rsidRPr="005D2968">
        <w:rPr>
          <w:rFonts w:asciiTheme="minorBidi" w:hAnsiTheme="minorBidi" w:cstheme="minorBidi"/>
          <w:sz w:val="24"/>
          <w:szCs w:val="24"/>
        </w:rPr>
        <w:t>Tzidkiyahu</w:t>
      </w:r>
      <w:r w:rsidRPr="005D2968">
        <w:rPr>
          <w:rFonts w:asciiTheme="minorBidi" w:hAnsiTheme="minorBidi" w:cstheme="minorBidi"/>
          <w:sz w:val="24"/>
          <w:szCs w:val="24"/>
        </w:rPr>
        <w:t xml:space="preserve">, this has not yet happened. The removal of the </w:t>
      </w:r>
      <w:r w:rsidRPr="005D2968">
        <w:rPr>
          <w:rFonts w:asciiTheme="minorBidi" w:hAnsiTheme="minorBidi" w:cstheme="minorBidi"/>
          <w:i/>
          <w:iCs/>
          <w:sz w:val="24"/>
          <w:szCs w:val="24"/>
        </w:rPr>
        <w:t>Shek</w:t>
      </w:r>
      <w:r w:rsidR="00267ABA" w:rsidRPr="005D2968">
        <w:rPr>
          <w:rFonts w:asciiTheme="minorBidi" w:hAnsiTheme="minorBidi" w:cstheme="minorBidi"/>
          <w:i/>
          <w:iCs/>
          <w:sz w:val="24"/>
          <w:szCs w:val="24"/>
        </w:rPr>
        <w:t>h</w:t>
      </w:r>
      <w:r w:rsidRPr="005D2968">
        <w:rPr>
          <w:rFonts w:asciiTheme="minorBidi" w:hAnsiTheme="minorBidi" w:cstheme="minorBidi"/>
          <w:i/>
          <w:iCs/>
          <w:sz w:val="24"/>
          <w:szCs w:val="24"/>
        </w:rPr>
        <w:t>ina</w:t>
      </w:r>
      <w:r w:rsidRPr="005D2968">
        <w:rPr>
          <w:rFonts w:asciiTheme="minorBidi" w:hAnsiTheme="minorBidi" w:cstheme="minorBidi"/>
          <w:sz w:val="24"/>
          <w:szCs w:val="24"/>
        </w:rPr>
        <w:t xml:space="preserve"> is still </w:t>
      </w:r>
      <w:r w:rsidR="00267ABA" w:rsidRPr="005D2968">
        <w:rPr>
          <w:rFonts w:asciiTheme="minorBidi" w:hAnsiTheme="minorBidi" w:cstheme="minorBidi"/>
          <w:sz w:val="24"/>
          <w:szCs w:val="24"/>
        </w:rPr>
        <w:t xml:space="preserve">only </w:t>
      </w:r>
      <w:r w:rsidRPr="005D2968">
        <w:rPr>
          <w:rFonts w:asciiTheme="minorBidi" w:hAnsiTheme="minorBidi" w:cstheme="minorBidi"/>
          <w:sz w:val="24"/>
          <w:szCs w:val="24"/>
        </w:rPr>
        <w:t>a threat to the people and the kingdom</w:t>
      </w:r>
      <w:r w:rsidR="001E1300">
        <w:rPr>
          <w:rFonts w:asciiTheme="minorBidi" w:hAnsiTheme="minorBidi" w:cstheme="minorBidi"/>
          <w:sz w:val="24"/>
          <w:szCs w:val="24"/>
        </w:rPr>
        <w:t>;</w:t>
      </w:r>
      <w:r w:rsidRPr="005D2968">
        <w:rPr>
          <w:rFonts w:asciiTheme="minorBidi" w:hAnsiTheme="minorBidi" w:cstheme="minorBidi"/>
          <w:sz w:val="24"/>
          <w:szCs w:val="24"/>
        </w:rPr>
        <w:t xml:space="preserve"> there is still room for repentance and correction and </w:t>
      </w:r>
      <w:r w:rsidR="00267ABA" w:rsidRPr="005D2968">
        <w:rPr>
          <w:rFonts w:asciiTheme="minorBidi" w:hAnsiTheme="minorBidi" w:cstheme="minorBidi"/>
          <w:sz w:val="24"/>
          <w:szCs w:val="24"/>
        </w:rPr>
        <w:t>keeping the Chariot in its place.</w:t>
      </w:r>
    </w:p>
    <w:p w14:paraId="2AA661A4" w14:textId="77777777" w:rsidR="00267ABA" w:rsidRPr="005D2968" w:rsidRDefault="00267ABA" w:rsidP="00D75815">
      <w:pPr>
        <w:widowControl w:val="0"/>
        <w:spacing w:line="240" w:lineRule="auto"/>
        <w:ind w:firstLine="720"/>
        <w:rPr>
          <w:rFonts w:asciiTheme="minorBidi" w:hAnsiTheme="minorBidi" w:cstheme="minorBidi"/>
          <w:sz w:val="24"/>
          <w:szCs w:val="24"/>
        </w:rPr>
      </w:pPr>
    </w:p>
    <w:p w14:paraId="4BFC918A" w14:textId="6C58DFE6"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lastRenderedPageBreak/>
        <w:t>But</w:t>
      </w:r>
      <w:r w:rsidR="00267ABA" w:rsidRPr="005D2968">
        <w:rPr>
          <w:rFonts w:asciiTheme="minorBidi" w:hAnsiTheme="minorBidi" w:cstheme="minorBidi"/>
          <w:sz w:val="24"/>
          <w:szCs w:val="24"/>
        </w:rPr>
        <w:t xml:space="preserve"> the </w:t>
      </w:r>
      <w:r w:rsidR="001E1300" w:rsidRPr="005D2968">
        <w:rPr>
          <w:rFonts w:asciiTheme="minorBidi" w:hAnsiTheme="minorBidi" w:cstheme="minorBidi"/>
          <w:i/>
          <w:iCs/>
          <w:sz w:val="24"/>
          <w:szCs w:val="24"/>
        </w:rPr>
        <w:t>ma'aseh merkava</w:t>
      </w:r>
      <w:r w:rsidR="001E1300" w:rsidRPr="005D2968" w:rsidDel="001E1300">
        <w:rPr>
          <w:rFonts w:asciiTheme="minorBidi" w:hAnsiTheme="minorBidi" w:cstheme="minorBidi"/>
          <w:sz w:val="24"/>
          <w:szCs w:val="24"/>
        </w:rPr>
        <w:t xml:space="preserve"> </w:t>
      </w:r>
      <w:r w:rsidR="00267ABA" w:rsidRPr="005D2968">
        <w:rPr>
          <w:rFonts w:asciiTheme="minorBidi" w:hAnsiTheme="minorBidi" w:cstheme="minorBidi"/>
          <w:sz w:val="24"/>
          <w:szCs w:val="24"/>
        </w:rPr>
        <w:t xml:space="preserve">in our chapter </w:t>
      </w:r>
      <w:r w:rsidRPr="005D2968">
        <w:rPr>
          <w:rFonts w:asciiTheme="minorBidi" w:hAnsiTheme="minorBidi" w:cstheme="minorBidi"/>
          <w:sz w:val="24"/>
          <w:szCs w:val="24"/>
        </w:rPr>
        <w:t xml:space="preserve">has a continuation in the following years, in the </w:t>
      </w:r>
      <w:r w:rsidR="00267ABA" w:rsidRPr="005D2968">
        <w:rPr>
          <w:rFonts w:asciiTheme="minorBidi" w:hAnsiTheme="minorBidi" w:cstheme="minorBidi"/>
          <w:sz w:val="24"/>
          <w:szCs w:val="24"/>
        </w:rPr>
        <w:t>coming</w:t>
      </w:r>
      <w:r w:rsidRPr="005D2968">
        <w:rPr>
          <w:rFonts w:asciiTheme="minorBidi" w:hAnsiTheme="minorBidi" w:cstheme="minorBidi"/>
          <w:sz w:val="24"/>
          <w:szCs w:val="24"/>
        </w:rPr>
        <w:t xml:space="preserve"> chapters.</w:t>
      </w:r>
    </w:p>
    <w:p w14:paraId="3368477B" w14:textId="77777777" w:rsidR="00267ABA" w:rsidRPr="005D2968" w:rsidRDefault="00267ABA" w:rsidP="00D75815">
      <w:pPr>
        <w:widowControl w:val="0"/>
        <w:spacing w:line="240" w:lineRule="auto"/>
        <w:ind w:firstLine="567"/>
        <w:rPr>
          <w:rFonts w:asciiTheme="minorBidi" w:hAnsiTheme="minorBidi" w:cstheme="minorBidi"/>
          <w:sz w:val="24"/>
          <w:szCs w:val="24"/>
        </w:rPr>
      </w:pPr>
    </w:p>
    <w:p w14:paraId="428B0630" w14:textId="7038E3C4"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In the sixth year of </w:t>
      </w:r>
      <w:r w:rsidR="00267ABA" w:rsidRPr="005D2968">
        <w:rPr>
          <w:rFonts w:asciiTheme="minorBidi" w:hAnsiTheme="minorBidi" w:cstheme="minorBidi"/>
          <w:sz w:val="24"/>
          <w:szCs w:val="24"/>
        </w:rPr>
        <w:t>Tzidkiyahu</w:t>
      </w:r>
      <w:r w:rsidRPr="005D2968">
        <w:rPr>
          <w:rFonts w:asciiTheme="minorBidi" w:hAnsiTheme="minorBidi" w:cstheme="minorBidi"/>
          <w:sz w:val="24"/>
          <w:szCs w:val="24"/>
        </w:rPr>
        <w:t xml:space="preserve"> (and </w:t>
      </w:r>
      <w:r w:rsidR="00267ABA" w:rsidRPr="005D2968">
        <w:rPr>
          <w:rFonts w:asciiTheme="minorBidi" w:hAnsiTheme="minorBidi" w:cstheme="minorBidi"/>
          <w:sz w:val="24"/>
          <w:szCs w:val="24"/>
        </w:rPr>
        <w:t>of Yehoyakhin's</w:t>
      </w:r>
      <w:r w:rsidRPr="005D2968">
        <w:rPr>
          <w:rFonts w:asciiTheme="minorBidi" w:hAnsiTheme="minorBidi" w:cstheme="minorBidi"/>
          <w:sz w:val="24"/>
          <w:szCs w:val="24"/>
        </w:rPr>
        <w:t xml:space="preserve"> exile), </w:t>
      </w:r>
      <w:r w:rsidR="00267ABA" w:rsidRPr="005D2968">
        <w:rPr>
          <w:rFonts w:asciiTheme="minorBidi" w:hAnsiTheme="minorBidi" w:cstheme="minorBidi"/>
          <w:sz w:val="24"/>
          <w:szCs w:val="24"/>
        </w:rPr>
        <w:t>Ye</w:t>
      </w:r>
      <w:r w:rsidR="001E1300">
        <w:rPr>
          <w:rFonts w:asciiTheme="minorBidi" w:hAnsiTheme="minorBidi" w:cstheme="minorBidi"/>
          <w:sz w:val="24"/>
          <w:szCs w:val="24"/>
        </w:rPr>
        <w:t>c</w:t>
      </w:r>
      <w:r w:rsidR="00267ABA" w:rsidRPr="005D2968">
        <w:rPr>
          <w:rFonts w:asciiTheme="minorBidi" w:hAnsiTheme="minorBidi" w:cstheme="minorBidi"/>
          <w:sz w:val="24"/>
          <w:szCs w:val="24"/>
        </w:rPr>
        <w:t xml:space="preserve">hezkel sees </w:t>
      </w:r>
      <w:r w:rsidRPr="005D2968">
        <w:rPr>
          <w:rFonts w:asciiTheme="minorBidi" w:hAnsiTheme="minorBidi" w:cstheme="minorBidi"/>
          <w:sz w:val="24"/>
          <w:szCs w:val="24"/>
        </w:rPr>
        <w:t xml:space="preserve">a terrible vision of God, </w:t>
      </w:r>
      <w:r w:rsidR="00267ABA" w:rsidRPr="005D2968">
        <w:rPr>
          <w:rFonts w:asciiTheme="minorBidi" w:hAnsiTheme="minorBidi" w:cstheme="minorBidi"/>
          <w:sz w:val="24"/>
          <w:szCs w:val="24"/>
        </w:rPr>
        <w:t>relating to</w:t>
      </w:r>
      <w:r w:rsidRPr="005D2968">
        <w:rPr>
          <w:rFonts w:asciiTheme="minorBidi" w:hAnsiTheme="minorBidi" w:cstheme="minorBidi"/>
          <w:sz w:val="24"/>
          <w:szCs w:val="24"/>
        </w:rPr>
        <w:t xml:space="preserve"> the</w:t>
      </w:r>
      <w:r w:rsidR="00267ABA" w:rsidRPr="005D2968">
        <w:rPr>
          <w:rFonts w:asciiTheme="minorBidi" w:hAnsiTheme="minorBidi" w:cstheme="minorBidi"/>
          <w:sz w:val="24"/>
          <w:szCs w:val="24"/>
        </w:rPr>
        <w:t xml:space="preserve"> abominations committed in the T</w:t>
      </w:r>
      <w:r w:rsidRPr="005D2968">
        <w:rPr>
          <w:rFonts w:asciiTheme="minorBidi" w:hAnsiTheme="minorBidi" w:cstheme="minorBidi"/>
          <w:sz w:val="24"/>
          <w:szCs w:val="24"/>
        </w:rPr>
        <w:t>emple:</w:t>
      </w:r>
    </w:p>
    <w:p w14:paraId="6A79245F" w14:textId="77777777" w:rsidR="00267ABA" w:rsidRPr="005D2968" w:rsidRDefault="00267ABA" w:rsidP="00D75815">
      <w:pPr>
        <w:widowControl w:val="0"/>
        <w:spacing w:line="240" w:lineRule="auto"/>
        <w:ind w:firstLine="567"/>
        <w:rPr>
          <w:rFonts w:asciiTheme="minorBidi" w:hAnsiTheme="minorBidi" w:cstheme="minorBidi"/>
          <w:sz w:val="24"/>
          <w:szCs w:val="24"/>
          <w:rtl/>
        </w:rPr>
      </w:pPr>
    </w:p>
    <w:p w14:paraId="44752E8C" w14:textId="10608B46" w:rsidR="00267ABA" w:rsidRPr="005D2968" w:rsidRDefault="00267ABA"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It was in the sixth year in the sixth month on the fifth day of the month: I was sitting in my house with the elders of Yehuda sitting before me when the hand of the Lord God fell upon me there. And I looked: There was a form with the appearance of fire: from what appeared to be his waist and below, fire, and from his waist and above the appearance of</w:t>
      </w:r>
      <w:r w:rsidR="00177746">
        <w:rPr>
          <w:rFonts w:asciiTheme="minorBidi" w:hAnsiTheme="minorBidi" w:cstheme="minorBidi"/>
          <w:sz w:val="24"/>
          <w:szCs w:val="24"/>
        </w:rPr>
        <w:t xml:space="preserve"> </w:t>
      </w:r>
      <w:r w:rsidRPr="005D2968">
        <w:rPr>
          <w:rFonts w:asciiTheme="minorBidi" w:hAnsiTheme="minorBidi" w:cstheme="minorBidi"/>
          <w:sz w:val="24"/>
          <w:szCs w:val="24"/>
        </w:rPr>
        <w:t>brilliance, the look of something luminous. He stretched out the figure of a hand, which took hold of me by the locks of my head, and a spirit lifted me up between the land and the heavens and brought me to Jerusalem in a Godly vision. (</w:t>
      </w:r>
      <w:r w:rsidRPr="005D2968">
        <w:rPr>
          <w:rFonts w:asciiTheme="minorBidi" w:hAnsiTheme="minorBidi" w:cstheme="minorBidi"/>
          <w:i/>
          <w:iCs/>
          <w:sz w:val="24"/>
          <w:szCs w:val="24"/>
        </w:rPr>
        <w:t>Ye</w:t>
      </w:r>
      <w:r w:rsidR="00C95F95">
        <w:rPr>
          <w:rFonts w:asciiTheme="minorBidi" w:hAnsiTheme="minorBidi" w:cstheme="minorBidi"/>
          <w:i/>
          <w:iCs/>
          <w:sz w:val="24"/>
          <w:szCs w:val="24"/>
        </w:rPr>
        <w:t>c</w:t>
      </w:r>
      <w:r w:rsidRPr="005D2968">
        <w:rPr>
          <w:rFonts w:asciiTheme="minorBidi" w:hAnsiTheme="minorBidi" w:cstheme="minorBidi"/>
          <w:i/>
          <w:iCs/>
          <w:sz w:val="24"/>
          <w:szCs w:val="24"/>
        </w:rPr>
        <w:t xml:space="preserve">hezkel </w:t>
      </w:r>
      <w:r w:rsidRPr="005D2968">
        <w:rPr>
          <w:rFonts w:asciiTheme="minorBidi" w:hAnsiTheme="minorBidi" w:cstheme="minorBidi"/>
          <w:sz w:val="24"/>
          <w:szCs w:val="24"/>
        </w:rPr>
        <w:t>8:1-3)</w:t>
      </w:r>
    </w:p>
    <w:p w14:paraId="5E878920" w14:textId="77777777" w:rsidR="009C6935" w:rsidRPr="005D2968" w:rsidRDefault="005F7B12" w:rsidP="00D75815">
      <w:pPr>
        <w:pStyle w:val="BlockText"/>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10A4696B" w14:textId="6202742E" w:rsidR="009C6935" w:rsidRPr="005D2968" w:rsidRDefault="001E1300" w:rsidP="00D7581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Based on</w:t>
      </w:r>
      <w:r w:rsidR="009C6935" w:rsidRPr="005D2968">
        <w:rPr>
          <w:rFonts w:asciiTheme="minorBidi" w:hAnsiTheme="minorBidi" w:cstheme="minorBidi"/>
          <w:sz w:val="24"/>
          <w:szCs w:val="24"/>
        </w:rPr>
        <w:t xml:space="preserve"> what is </w:t>
      </w:r>
      <w:r w:rsidR="005F7B12" w:rsidRPr="005D2968">
        <w:rPr>
          <w:rFonts w:asciiTheme="minorBidi" w:hAnsiTheme="minorBidi" w:cstheme="minorBidi"/>
          <w:sz w:val="24"/>
          <w:szCs w:val="24"/>
        </w:rPr>
        <w:t xml:space="preserve">stated in </w:t>
      </w:r>
      <w:r w:rsidRPr="005D2968">
        <w:rPr>
          <w:rFonts w:asciiTheme="minorBidi" w:hAnsiTheme="minorBidi" w:cstheme="minorBidi"/>
          <w:sz w:val="24"/>
          <w:szCs w:val="24"/>
        </w:rPr>
        <w:t>th</w:t>
      </w:r>
      <w:r>
        <w:rPr>
          <w:rFonts w:asciiTheme="minorBidi" w:hAnsiTheme="minorBidi" w:cstheme="minorBidi"/>
          <w:sz w:val="24"/>
          <w:szCs w:val="24"/>
        </w:rPr>
        <w:t>at</w:t>
      </w:r>
      <w:r w:rsidRPr="005D2968">
        <w:rPr>
          <w:rFonts w:asciiTheme="minorBidi" w:hAnsiTheme="minorBidi" w:cstheme="minorBidi"/>
          <w:sz w:val="24"/>
          <w:szCs w:val="24"/>
        </w:rPr>
        <w:t xml:space="preserve"> </w:t>
      </w:r>
      <w:r w:rsidR="005F7B12" w:rsidRPr="005D2968">
        <w:rPr>
          <w:rFonts w:asciiTheme="minorBidi" w:hAnsiTheme="minorBidi" w:cstheme="minorBidi"/>
          <w:sz w:val="24"/>
          <w:szCs w:val="24"/>
        </w:rPr>
        <w:t xml:space="preserve">prophecy, the vision </w:t>
      </w:r>
      <w:r w:rsidR="009C6935" w:rsidRPr="005D2968">
        <w:rPr>
          <w:rFonts w:asciiTheme="minorBidi" w:hAnsiTheme="minorBidi" w:cstheme="minorBidi"/>
          <w:sz w:val="24"/>
          <w:szCs w:val="24"/>
        </w:rPr>
        <w:t xml:space="preserve">continues the </w:t>
      </w:r>
      <w:r w:rsidRPr="005D2968">
        <w:rPr>
          <w:rFonts w:asciiTheme="minorBidi" w:hAnsiTheme="minorBidi" w:cstheme="minorBidi"/>
          <w:i/>
          <w:iCs/>
          <w:sz w:val="24"/>
          <w:szCs w:val="24"/>
        </w:rPr>
        <w:t>ma'aseh merkava</w:t>
      </w:r>
      <w:r w:rsidRPr="005D2968" w:rsidDel="001E1300">
        <w:rPr>
          <w:rFonts w:asciiTheme="minorBidi" w:hAnsiTheme="minorBidi" w:cstheme="minorBidi"/>
          <w:sz w:val="24"/>
          <w:szCs w:val="24"/>
        </w:rPr>
        <w:t xml:space="preserve"> </w:t>
      </w:r>
      <w:r>
        <w:rPr>
          <w:rFonts w:asciiTheme="minorBidi" w:hAnsiTheme="minorBidi" w:cstheme="minorBidi"/>
          <w:sz w:val="24"/>
          <w:szCs w:val="24"/>
        </w:rPr>
        <w:t>from</w:t>
      </w:r>
      <w:r w:rsidR="005F7B12" w:rsidRPr="005D2968">
        <w:rPr>
          <w:rFonts w:asciiTheme="minorBidi" w:hAnsiTheme="minorBidi" w:cstheme="minorBidi"/>
          <w:sz w:val="24"/>
          <w:szCs w:val="24"/>
        </w:rPr>
        <w:t xml:space="preserve"> our </w:t>
      </w:r>
      <w:r w:rsidR="005F7B12" w:rsidRPr="005D2968">
        <w:rPr>
          <w:rFonts w:asciiTheme="minorBidi" w:hAnsiTheme="minorBidi" w:cstheme="minorBidi"/>
          <w:i/>
          <w:iCs/>
          <w:sz w:val="24"/>
          <w:szCs w:val="24"/>
        </w:rPr>
        <w:t>haftara</w:t>
      </w:r>
      <w:r w:rsidR="005F7B12" w:rsidRPr="005D2968">
        <w:rPr>
          <w:rFonts w:asciiTheme="minorBidi" w:hAnsiTheme="minorBidi" w:cstheme="minorBidi"/>
          <w:sz w:val="24"/>
          <w:szCs w:val="24"/>
        </w:rPr>
        <w:t>:</w:t>
      </w:r>
    </w:p>
    <w:p w14:paraId="0E6CEAB7" w14:textId="77777777" w:rsidR="005F7B12" w:rsidRPr="005D2968" w:rsidRDefault="005F7B12" w:rsidP="00D75815">
      <w:pPr>
        <w:widowControl w:val="0"/>
        <w:spacing w:line="240" w:lineRule="auto"/>
        <w:rPr>
          <w:rFonts w:asciiTheme="minorBidi" w:hAnsiTheme="minorBidi" w:cstheme="minorBidi"/>
          <w:sz w:val="24"/>
          <w:szCs w:val="24"/>
        </w:rPr>
      </w:pPr>
    </w:p>
    <w:p w14:paraId="037534D8" w14:textId="083019D0" w:rsidR="005F7B12" w:rsidRPr="005D2968" w:rsidRDefault="005F7B1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And there was the glory of the God of Israel as in the vision that I saw in the valley. (</w:t>
      </w:r>
      <w:r w:rsidRPr="005D2968">
        <w:rPr>
          <w:rFonts w:asciiTheme="minorBidi" w:hAnsiTheme="minorBidi" w:cstheme="minorBidi"/>
          <w:i/>
          <w:iCs/>
          <w:sz w:val="24"/>
          <w:szCs w:val="24"/>
        </w:rPr>
        <w:t>Ye</w:t>
      </w:r>
      <w:r w:rsidR="00C95F95">
        <w:rPr>
          <w:rFonts w:asciiTheme="minorBidi" w:hAnsiTheme="minorBidi" w:cstheme="minorBidi"/>
          <w:i/>
          <w:iCs/>
          <w:sz w:val="24"/>
          <w:szCs w:val="24"/>
        </w:rPr>
        <w:t>c</w:t>
      </w:r>
      <w:r w:rsidRPr="005D2968">
        <w:rPr>
          <w:rFonts w:asciiTheme="minorBidi" w:hAnsiTheme="minorBidi" w:cstheme="minorBidi"/>
          <w:i/>
          <w:iCs/>
          <w:sz w:val="24"/>
          <w:szCs w:val="24"/>
        </w:rPr>
        <w:t xml:space="preserve">hezkel </w:t>
      </w:r>
      <w:r w:rsidRPr="005D2968">
        <w:rPr>
          <w:rFonts w:asciiTheme="minorBidi" w:hAnsiTheme="minorBidi" w:cstheme="minorBidi"/>
          <w:sz w:val="24"/>
          <w:szCs w:val="24"/>
        </w:rPr>
        <w:t xml:space="preserve">8:4) </w:t>
      </w:r>
    </w:p>
    <w:p w14:paraId="4278E516" w14:textId="77777777" w:rsidR="009C6935" w:rsidRPr="005D2968" w:rsidRDefault="005F7B12"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32F953AF" w14:textId="300A41C6"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According to the false prophecy of </w:t>
      </w:r>
      <w:r w:rsidR="001E1300">
        <w:rPr>
          <w:rFonts w:asciiTheme="minorBidi" w:hAnsiTheme="minorBidi" w:cstheme="minorBidi"/>
          <w:sz w:val="24"/>
          <w:szCs w:val="24"/>
        </w:rPr>
        <w:t>Chananya</w:t>
      </w:r>
      <w:r w:rsidR="005F7B12" w:rsidRPr="005D2968">
        <w:rPr>
          <w:rFonts w:asciiTheme="minorBidi" w:hAnsiTheme="minorBidi" w:cstheme="minorBidi"/>
          <w:sz w:val="24"/>
          <w:szCs w:val="24"/>
        </w:rPr>
        <w:t xml:space="preserve"> son of Azur and his company, the vessels of the Lord's house, and with them the full resting of the </w:t>
      </w:r>
      <w:r w:rsidR="005F7B12" w:rsidRPr="005D2968">
        <w:rPr>
          <w:rFonts w:asciiTheme="minorBidi" w:hAnsiTheme="minorBidi" w:cstheme="minorBidi"/>
          <w:i/>
          <w:iCs/>
          <w:sz w:val="24"/>
          <w:szCs w:val="24"/>
        </w:rPr>
        <w:t>Shekhina</w:t>
      </w:r>
      <w:r w:rsidR="005F7B12" w:rsidRPr="005D2968">
        <w:rPr>
          <w:rFonts w:asciiTheme="minorBidi" w:hAnsiTheme="minorBidi" w:cstheme="minorBidi"/>
          <w:sz w:val="24"/>
          <w:szCs w:val="24"/>
        </w:rPr>
        <w:t>, should have returned to Jerusalem in the sixth year. What happens in the prophecy of Ye</w:t>
      </w:r>
      <w:r w:rsidR="00F7326F">
        <w:rPr>
          <w:rFonts w:asciiTheme="minorBidi" w:hAnsiTheme="minorBidi" w:cstheme="minorBidi"/>
          <w:sz w:val="24"/>
          <w:szCs w:val="24"/>
        </w:rPr>
        <w:t>c</w:t>
      </w:r>
      <w:r w:rsidR="005F7B12" w:rsidRPr="005D2968">
        <w:rPr>
          <w:rFonts w:asciiTheme="minorBidi" w:hAnsiTheme="minorBidi" w:cstheme="minorBidi"/>
          <w:sz w:val="24"/>
          <w:szCs w:val="24"/>
        </w:rPr>
        <w:t xml:space="preserve">hezkel is the exact opposite. </w:t>
      </w:r>
    </w:p>
    <w:p w14:paraId="220C407C" w14:textId="77777777" w:rsidR="005F7B12" w:rsidRPr="005D2968" w:rsidRDefault="005F7B12" w:rsidP="00D75815">
      <w:pPr>
        <w:widowControl w:val="0"/>
        <w:spacing w:line="240" w:lineRule="auto"/>
        <w:ind w:firstLine="567"/>
        <w:rPr>
          <w:rFonts w:asciiTheme="minorBidi" w:hAnsiTheme="minorBidi" w:cstheme="minorBidi"/>
          <w:sz w:val="24"/>
          <w:szCs w:val="24"/>
        </w:rPr>
      </w:pPr>
    </w:p>
    <w:p w14:paraId="4B129BB4" w14:textId="5BCC454C"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The continuation of the calamity is described in the following verses:</w:t>
      </w:r>
    </w:p>
    <w:p w14:paraId="23EC2D3F" w14:textId="77777777" w:rsidR="005F7B12" w:rsidRPr="005D2968" w:rsidRDefault="005F7B12" w:rsidP="00D75815">
      <w:pPr>
        <w:widowControl w:val="0"/>
        <w:spacing w:line="240" w:lineRule="auto"/>
        <w:ind w:firstLine="567"/>
        <w:rPr>
          <w:rFonts w:asciiTheme="minorBidi" w:hAnsiTheme="minorBidi" w:cstheme="minorBidi"/>
          <w:sz w:val="24"/>
          <w:szCs w:val="24"/>
        </w:rPr>
      </w:pPr>
    </w:p>
    <w:p w14:paraId="36909018" w14:textId="3E2065A8" w:rsidR="005F7B12" w:rsidRPr="005D2968" w:rsidRDefault="005F7B1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Now the glory of the God of Israel had moved off the cherub it had rested upon to the threshold of the House. (</w:t>
      </w:r>
      <w:r w:rsidR="0069335E"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0069335E" w:rsidRPr="005D2968">
        <w:rPr>
          <w:rFonts w:asciiTheme="minorBidi" w:hAnsiTheme="minorBidi" w:cstheme="minorBidi"/>
          <w:i/>
          <w:iCs/>
          <w:sz w:val="24"/>
          <w:szCs w:val="24"/>
        </w:rPr>
        <w:t xml:space="preserve">hezkel </w:t>
      </w:r>
      <w:r w:rsidR="0069335E" w:rsidRPr="005D2968">
        <w:rPr>
          <w:rFonts w:asciiTheme="minorBidi" w:hAnsiTheme="minorBidi" w:cstheme="minorBidi"/>
          <w:sz w:val="24"/>
          <w:szCs w:val="24"/>
        </w:rPr>
        <w:t>9:3)</w:t>
      </w:r>
    </w:p>
    <w:p w14:paraId="62F4CA20" w14:textId="77777777" w:rsidR="005F7B12" w:rsidRPr="005D2968" w:rsidRDefault="005F7B12" w:rsidP="00D75815">
      <w:pPr>
        <w:pStyle w:val="BlockText"/>
        <w:widowControl w:val="0"/>
        <w:spacing w:line="240" w:lineRule="auto"/>
        <w:ind w:left="720"/>
        <w:rPr>
          <w:rFonts w:asciiTheme="minorBidi" w:hAnsiTheme="minorBidi" w:cstheme="minorBidi"/>
          <w:sz w:val="24"/>
          <w:szCs w:val="24"/>
        </w:rPr>
      </w:pPr>
    </w:p>
    <w:p w14:paraId="63FB0C8F" w14:textId="468B5D5C" w:rsidR="005F7B12" w:rsidRPr="005D2968" w:rsidRDefault="005F7B1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The glory of the Lord rose from the cherub upon the threshold</w:t>
      </w:r>
      <w:r w:rsidR="009D15DF">
        <w:rPr>
          <w:rFonts w:asciiTheme="minorBidi" w:hAnsiTheme="minorBidi" w:cstheme="minorBidi"/>
          <w:sz w:val="24"/>
          <w:szCs w:val="24"/>
        </w:rPr>
        <w:t xml:space="preserve"> </w:t>
      </w:r>
      <w:r w:rsidRPr="005D2968">
        <w:rPr>
          <w:rFonts w:asciiTheme="minorBidi" w:hAnsiTheme="minorBidi" w:cstheme="minorBidi"/>
          <w:sz w:val="24"/>
          <w:szCs w:val="24"/>
        </w:rPr>
        <w:t>of the House; the House was filled with the cloud, and the radiance of the</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glory of the Lord filled the court; the sound from the wings of the cherubim</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could be heard all the way to the outer court – like the voice of E</w:t>
      </w:r>
      <w:r w:rsidR="001E1300">
        <w:rPr>
          <w:rFonts w:asciiTheme="minorBidi" w:hAnsiTheme="minorBidi" w:cstheme="minorBidi"/>
          <w:sz w:val="24"/>
          <w:szCs w:val="24"/>
        </w:rPr>
        <w:t>-</w:t>
      </w:r>
      <w:r w:rsidRPr="005D2968">
        <w:rPr>
          <w:rFonts w:asciiTheme="minorBidi" w:hAnsiTheme="minorBidi" w:cstheme="minorBidi"/>
          <w:sz w:val="24"/>
          <w:szCs w:val="24"/>
        </w:rPr>
        <w:t>l Sha</w:t>
      </w:r>
      <w:r w:rsidR="001E1300">
        <w:rPr>
          <w:rFonts w:asciiTheme="minorBidi" w:hAnsiTheme="minorBidi" w:cstheme="minorBidi"/>
          <w:sz w:val="24"/>
          <w:szCs w:val="24"/>
        </w:rPr>
        <w:t>-</w:t>
      </w:r>
      <w:r w:rsidRPr="005D2968">
        <w:rPr>
          <w:rFonts w:asciiTheme="minorBidi" w:hAnsiTheme="minorBidi" w:cstheme="minorBidi"/>
          <w:sz w:val="24"/>
          <w:szCs w:val="24"/>
        </w:rPr>
        <w:t>ddai</w:t>
      </w:r>
      <w:r w:rsidR="0069335E" w:rsidRPr="005D2968">
        <w:rPr>
          <w:rFonts w:asciiTheme="minorBidi" w:hAnsiTheme="minorBidi" w:cstheme="minorBidi"/>
          <w:sz w:val="24"/>
          <w:szCs w:val="24"/>
        </w:rPr>
        <w:t xml:space="preserve"> when He speaks. (</w:t>
      </w:r>
      <w:r w:rsidR="001E1300">
        <w:rPr>
          <w:rFonts w:asciiTheme="minorBidi" w:hAnsiTheme="minorBidi" w:cstheme="minorBidi"/>
          <w:i/>
          <w:iCs/>
          <w:sz w:val="24"/>
          <w:szCs w:val="24"/>
        </w:rPr>
        <w:t>Yechezkel</w:t>
      </w:r>
      <w:r w:rsidR="0069335E" w:rsidRPr="005D2968">
        <w:rPr>
          <w:rFonts w:asciiTheme="minorBidi" w:hAnsiTheme="minorBidi" w:cstheme="minorBidi"/>
          <w:i/>
          <w:iCs/>
          <w:sz w:val="24"/>
          <w:szCs w:val="24"/>
        </w:rPr>
        <w:t xml:space="preserve"> </w:t>
      </w:r>
      <w:r w:rsidR="0069335E" w:rsidRPr="005D2968">
        <w:rPr>
          <w:rFonts w:asciiTheme="minorBidi" w:hAnsiTheme="minorBidi" w:cstheme="minorBidi"/>
          <w:sz w:val="24"/>
          <w:szCs w:val="24"/>
        </w:rPr>
        <w:t>10:4-5)</w:t>
      </w:r>
    </w:p>
    <w:p w14:paraId="311DA91C" w14:textId="77777777" w:rsidR="005F7B12" w:rsidRPr="005D2968" w:rsidRDefault="005F7B12" w:rsidP="00D75815">
      <w:pPr>
        <w:pStyle w:val="BlockText"/>
        <w:widowControl w:val="0"/>
        <w:spacing w:line="240" w:lineRule="auto"/>
        <w:rPr>
          <w:rFonts w:asciiTheme="minorBidi" w:hAnsiTheme="minorBidi" w:cstheme="minorBidi"/>
          <w:sz w:val="24"/>
          <w:szCs w:val="24"/>
        </w:rPr>
      </w:pPr>
    </w:p>
    <w:p w14:paraId="59ED64DF" w14:textId="1C86F233" w:rsidR="005F7B12" w:rsidRPr="005D2968" w:rsidRDefault="005F7B1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And the cherubim rose up – these were the living beings that I saw</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by the Kevar River – and when the cherubim moved, the wheels moved</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with them; and when the cherubim lifted up their wings so that they could</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rise up above the land, the wheels that were with them did not turn: when</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they stood, they too stood, and when they rose up, they too rose up, for the</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spirit of the living beings was in them. And the glory of the Lord left the</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threshold of the House to stand upon the cherubim; the cherubim lifted their</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wings, and they rose up from the ground to leave – before my very eyes – with</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the wheels beside them; they stood at the entrance of the eastern gate of the</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House of the Lord, and the glory of the God of Israel was resting upon them</w:t>
      </w:r>
      <w:r w:rsidR="0069335E" w:rsidRPr="005D2968">
        <w:rPr>
          <w:rFonts w:asciiTheme="minorBidi" w:hAnsiTheme="minorBidi" w:cstheme="minorBidi"/>
          <w:sz w:val="24"/>
          <w:szCs w:val="24"/>
        </w:rPr>
        <w:t xml:space="preserve"> from above. (</w:t>
      </w:r>
      <w:r w:rsidR="0069335E"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0069335E" w:rsidRPr="005D2968">
        <w:rPr>
          <w:rFonts w:asciiTheme="minorBidi" w:hAnsiTheme="minorBidi" w:cstheme="minorBidi"/>
          <w:i/>
          <w:iCs/>
          <w:sz w:val="24"/>
          <w:szCs w:val="24"/>
        </w:rPr>
        <w:t xml:space="preserve">hezkel </w:t>
      </w:r>
      <w:r w:rsidR="0069335E" w:rsidRPr="005D2968">
        <w:rPr>
          <w:rFonts w:asciiTheme="minorBidi" w:hAnsiTheme="minorBidi" w:cstheme="minorBidi"/>
          <w:sz w:val="24"/>
          <w:szCs w:val="24"/>
        </w:rPr>
        <w:t>10:15-19)</w:t>
      </w:r>
    </w:p>
    <w:p w14:paraId="0343A6B7" w14:textId="77777777" w:rsidR="0069335E" w:rsidRPr="005D2968" w:rsidRDefault="0069335E" w:rsidP="00D75815">
      <w:pPr>
        <w:pStyle w:val="BlockText"/>
        <w:widowControl w:val="0"/>
        <w:spacing w:line="240" w:lineRule="auto"/>
        <w:rPr>
          <w:rFonts w:asciiTheme="minorBidi" w:hAnsiTheme="minorBidi" w:cstheme="minorBidi"/>
          <w:sz w:val="24"/>
          <w:szCs w:val="24"/>
        </w:rPr>
      </w:pPr>
    </w:p>
    <w:p w14:paraId="555F7CF1" w14:textId="000649F3" w:rsidR="005F7B12" w:rsidRPr="005D2968" w:rsidRDefault="005F7B1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The cherubim lifted up their wings with</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the wheels beside them, and above, upon them, the glory of the God of Israel. The glory of the Lord rose from within the city and stood upon the mountain</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east of the city. And a spirit lifted me up and brought back me to the Chaldeans,</w:t>
      </w:r>
      <w:r w:rsidR="0069335E" w:rsidRPr="005D2968">
        <w:rPr>
          <w:rFonts w:asciiTheme="minorBidi" w:hAnsiTheme="minorBidi" w:cstheme="minorBidi"/>
          <w:sz w:val="24"/>
          <w:szCs w:val="24"/>
        </w:rPr>
        <w:t xml:space="preserve"> </w:t>
      </w:r>
      <w:r w:rsidRPr="005D2968">
        <w:rPr>
          <w:rFonts w:asciiTheme="minorBidi" w:hAnsiTheme="minorBidi" w:cstheme="minorBidi"/>
          <w:sz w:val="24"/>
          <w:szCs w:val="24"/>
        </w:rPr>
        <w:t>to the exile, in a vision by the spirit of God, and the vision I had seen rose off</w:t>
      </w:r>
      <w:r w:rsidR="0069335E" w:rsidRPr="005D2968">
        <w:rPr>
          <w:rFonts w:asciiTheme="minorBidi" w:hAnsiTheme="minorBidi" w:cstheme="minorBidi"/>
          <w:sz w:val="24"/>
          <w:szCs w:val="24"/>
        </w:rPr>
        <w:t xml:space="preserve"> me. (</w:t>
      </w:r>
      <w:r w:rsidR="0069335E"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0069335E" w:rsidRPr="005D2968">
        <w:rPr>
          <w:rFonts w:asciiTheme="minorBidi" w:hAnsiTheme="minorBidi" w:cstheme="minorBidi"/>
          <w:i/>
          <w:iCs/>
          <w:sz w:val="24"/>
          <w:szCs w:val="24"/>
        </w:rPr>
        <w:t xml:space="preserve">hezkel </w:t>
      </w:r>
      <w:r w:rsidR="0069335E" w:rsidRPr="005D2968">
        <w:rPr>
          <w:rFonts w:asciiTheme="minorBidi" w:hAnsiTheme="minorBidi" w:cstheme="minorBidi"/>
          <w:sz w:val="24"/>
          <w:szCs w:val="24"/>
        </w:rPr>
        <w:t>11:22-24)</w:t>
      </w:r>
    </w:p>
    <w:p w14:paraId="4B4907D0" w14:textId="77777777" w:rsidR="0069335E" w:rsidRPr="005D2968" w:rsidRDefault="0069335E" w:rsidP="00D75815">
      <w:pPr>
        <w:widowControl w:val="0"/>
        <w:spacing w:line="240" w:lineRule="auto"/>
        <w:rPr>
          <w:rFonts w:asciiTheme="minorBidi" w:hAnsiTheme="minorBidi" w:cstheme="minorBidi"/>
          <w:sz w:val="24"/>
          <w:szCs w:val="24"/>
        </w:rPr>
      </w:pPr>
    </w:p>
    <w:p w14:paraId="4BBD945F" w14:textId="46980BDA"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These </w:t>
      </w:r>
      <w:r w:rsidR="0069335E" w:rsidRPr="005D2968">
        <w:rPr>
          <w:rFonts w:asciiTheme="minorBidi" w:hAnsiTheme="minorBidi" w:cstheme="minorBidi"/>
          <w:sz w:val="24"/>
          <w:szCs w:val="24"/>
        </w:rPr>
        <w:t>verses</w:t>
      </w:r>
      <w:r w:rsidRPr="005D2968">
        <w:rPr>
          <w:rFonts w:asciiTheme="minorBidi" w:hAnsiTheme="minorBidi" w:cstheme="minorBidi"/>
          <w:sz w:val="24"/>
          <w:szCs w:val="24"/>
        </w:rPr>
        <w:t xml:space="preserve"> describe the chariot traveling eastward from between the two cherubim to above the cherub, to the threshold of the house and the outer court, from there to the </w:t>
      </w:r>
      <w:r w:rsidR="0069335E" w:rsidRPr="005D2968">
        <w:rPr>
          <w:rFonts w:asciiTheme="minorBidi" w:hAnsiTheme="minorBidi" w:cstheme="minorBidi"/>
          <w:sz w:val="24"/>
          <w:szCs w:val="24"/>
        </w:rPr>
        <w:t xml:space="preserve">eastern </w:t>
      </w:r>
      <w:r w:rsidRPr="005D2968">
        <w:rPr>
          <w:rFonts w:asciiTheme="minorBidi" w:hAnsiTheme="minorBidi" w:cstheme="minorBidi"/>
          <w:sz w:val="24"/>
          <w:szCs w:val="24"/>
        </w:rPr>
        <w:t xml:space="preserve">gate of </w:t>
      </w:r>
      <w:r w:rsidR="0069335E" w:rsidRPr="005D2968">
        <w:rPr>
          <w:rFonts w:asciiTheme="minorBidi" w:hAnsiTheme="minorBidi" w:cstheme="minorBidi"/>
          <w:sz w:val="24"/>
          <w:szCs w:val="24"/>
        </w:rPr>
        <w:t xml:space="preserve">the </w:t>
      </w:r>
      <w:r w:rsidR="00893D48">
        <w:rPr>
          <w:rFonts w:asciiTheme="minorBidi" w:hAnsiTheme="minorBidi" w:cstheme="minorBidi"/>
          <w:sz w:val="24"/>
          <w:szCs w:val="24"/>
        </w:rPr>
        <w:t>Temple</w:t>
      </w:r>
      <w:r w:rsidRPr="005D2968">
        <w:rPr>
          <w:rFonts w:asciiTheme="minorBidi" w:hAnsiTheme="minorBidi" w:cstheme="minorBidi"/>
          <w:sz w:val="24"/>
          <w:szCs w:val="24"/>
        </w:rPr>
        <w:t xml:space="preserve">, into the city, to the mountain that </w:t>
      </w:r>
      <w:r w:rsidR="00306821" w:rsidRPr="005D2968">
        <w:rPr>
          <w:rFonts w:asciiTheme="minorBidi" w:hAnsiTheme="minorBidi" w:cstheme="minorBidi"/>
          <w:sz w:val="24"/>
          <w:szCs w:val="24"/>
        </w:rPr>
        <w:t>is east of</w:t>
      </w:r>
      <w:r w:rsidRPr="005D2968">
        <w:rPr>
          <w:rFonts w:asciiTheme="minorBidi" w:hAnsiTheme="minorBidi" w:cstheme="minorBidi"/>
          <w:sz w:val="24"/>
          <w:szCs w:val="24"/>
        </w:rPr>
        <w:t xml:space="preserve"> the city (the Mount of Olives)</w:t>
      </w:r>
      <w:r w:rsidR="00893D48">
        <w:rPr>
          <w:rFonts w:asciiTheme="minorBidi" w:hAnsiTheme="minorBidi" w:cstheme="minorBidi"/>
          <w:sz w:val="24"/>
          <w:szCs w:val="24"/>
        </w:rPr>
        <w:t>,</w:t>
      </w:r>
      <w:r w:rsidRPr="005D2968">
        <w:rPr>
          <w:rFonts w:asciiTheme="minorBidi" w:hAnsiTheme="minorBidi" w:cstheme="minorBidi"/>
          <w:sz w:val="24"/>
          <w:szCs w:val="24"/>
        </w:rPr>
        <w:t xml:space="preserve"> and to the land of the Chaldeans</w:t>
      </w:r>
      <w:r w:rsidR="00306821" w:rsidRPr="005D2968">
        <w:rPr>
          <w:rFonts w:asciiTheme="minorBidi" w:hAnsiTheme="minorBidi" w:cstheme="minorBidi"/>
          <w:sz w:val="24"/>
          <w:szCs w:val="24"/>
        </w:rPr>
        <w:t>,</w:t>
      </w:r>
      <w:r w:rsidRPr="005D2968">
        <w:rPr>
          <w:rFonts w:asciiTheme="minorBidi" w:hAnsiTheme="minorBidi" w:cstheme="minorBidi"/>
          <w:sz w:val="24"/>
          <w:szCs w:val="24"/>
        </w:rPr>
        <w:t xml:space="preserve"> to the exile</w:t>
      </w:r>
      <w:r w:rsidR="00893D48">
        <w:rPr>
          <w:rFonts w:asciiTheme="minorBidi" w:hAnsiTheme="minorBidi" w:cstheme="minorBidi"/>
          <w:sz w:val="24"/>
          <w:szCs w:val="24"/>
        </w:rPr>
        <w:t xml:space="preserve"> –</w:t>
      </w:r>
      <w:r w:rsidRPr="005D2968">
        <w:rPr>
          <w:rFonts w:asciiTheme="minorBidi" w:hAnsiTheme="minorBidi" w:cstheme="minorBidi"/>
          <w:sz w:val="24"/>
          <w:szCs w:val="24"/>
        </w:rPr>
        <w:t xml:space="preserve"> and from there</w:t>
      </w:r>
      <w:r w:rsidR="00893D48">
        <w:rPr>
          <w:rFonts w:asciiTheme="minorBidi" w:hAnsiTheme="minorBidi" w:cstheme="minorBidi"/>
          <w:sz w:val="24"/>
          <w:szCs w:val="24"/>
        </w:rPr>
        <w:t>,</w:t>
      </w:r>
      <w:r w:rsidR="00306821" w:rsidRPr="005D2968">
        <w:rPr>
          <w:rFonts w:asciiTheme="minorBidi" w:hAnsiTheme="minorBidi" w:cstheme="minorBidi"/>
          <w:sz w:val="24"/>
          <w:szCs w:val="24"/>
        </w:rPr>
        <w:t xml:space="preserve"> the vision rose to heaven. In the words of </w:t>
      </w:r>
      <w:r w:rsidR="00306821" w:rsidRPr="005D2968">
        <w:rPr>
          <w:rFonts w:asciiTheme="minorBidi" w:hAnsiTheme="minorBidi" w:cstheme="minorBidi"/>
          <w:i/>
          <w:iCs/>
          <w:sz w:val="24"/>
          <w:szCs w:val="24"/>
        </w:rPr>
        <w:t>Chazal</w:t>
      </w:r>
      <w:r w:rsidR="00306821" w:rsidRPr="005D2968">
        <w:rPr>
          <w:rFonts w:asciiTheme="minorBidi" w:hAnsiTheme="minorBidi" w:cstheme="minorBidi"/>
          <w:sz w:val="24"/>
          <w:szCs w:val="24"/>
        </w:rPr>
        <w:t xml:space="preserve">: </w:t>
      </w:r>
    </w:p>
    <w:p w14:paraId="42F1EA3C" w14:textId="77777777" w:rsidR="00306821" w:rsidRPr="005D2968" w:rsidRDefault="00306821" w:rsidP="00D75815">
      <w:pPr>
        <w:widowControl w:val="0"/>
        <w:spacing w:line="240" w:lineRule="auto"/>
        <w:ind w:firstLine="567"/>
        <w:rPr>
          <w:rFonts w:asciiTheme="minorBidi" w:hAnsiTheme="minorBidi" w:cstheme="minorBidi"/>
          <w:sz w:val="24"/>
          <w:szCs w:val="24"/>
        </w:rPr>
      </w:pPr>
    </w:p>
    <w:p w14:paraId="55B3E4F3" w14:textId="1E42858A" w:rsidR="009C6935" w:rsidRPr="005D2968" w:rsidRDefault="00306821"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Rav Yehuda bar Idi said in the name of</w:t>
      </w:r>
      <w:r w:rsidR="009C6935" w:rsidRPr="005D2968">
        <w:rPr>
          <w:rFonts w:asciiTheme="minorBidi" w:hAnsiTheme="minorBidi" w:cstheme="minorBidi"/>
          <w:sz w:val="24"/>
          <w:szCs w:val="24"/>
        </w:rPr>
        <w:t xml:space="preserve"> Rabbi Yo</w:t>
      </w:r>
      <w:r w:rsidR="00893D48">
        <w:rPr>
          <w:rFonts w:asciiTheme="minorBidi" w:hAnsiTheme="minorBidi" w:cstheme="minorBidi"/>
          <w:sz w:val="24"/>
          <w:szCs w:val="24"/>
        </w:rPr>
        <w:t>c</w:t>
      </w:r>
      <w:r w:rsidR="009C6935" w:rsidRPr="005D2968">
        <w:rPr>
          <w:rFonts w:asciiTheme="minorBidi" w:hAnsiTheme="minorBidi" w:cstheme="minorBidi"/>
          <w:sz w:val="24"/>
          <w:szCs w:val="24"/>
        </w:rPr>
        <w:t xml:space="preserve">hanan: </w:t>
      </w:r>
      <w:r w:rsidRPr="005D2968">
        <w:rPr>
          <w:rFonts w:asciiTheme="minorBidi" w:hAnsiTheme="minorBidi" w:cstheme="minorBidi"/>
          <w:sz w:val="24"/>
          <w:szCs w:val="24"/>
        </w:rPr>
        <w:t xml:space="preserve">The </w:t>
      </w:r>
      <w:r w:rsidRPr="005D2968">
        <w:rPr>
          <w:rFonts w:asciiTheme="minorBidi" w:hAnsiTheme="minorBidi" w:cstheme="minorBidi"/>
          <w:i/>
          <w:iCs/>
          <w:sz w:val="24"/>
          <w:szCs w:val="24"/>
        </w:rPr>
        <w:t xml:space="preserve">Shekhina </w:t>
      </w:r>
      <w:r w:rsidR="009C6935" w:rsidRPr="005D2968">
        <w:rPr>
          <w:rFonts w:asciiTheme="minorBidi" w:hAnsiTheme="minorBidi" w:cstheme="minorBidi"/>
          <w:sz w:val="24"/>
          <w:szCs w:val="24"/>
        </w:rPr>
        <w:t xml:space="preserve">traveled ten journeys, </w:t>
      </w:r>
      <w:r w:rsidRPr="005D2968">
        <w:rPr>
          <w:rFonts w:asciiTheme="minorBidi" w:hAnsiTheme="minorBidi" w:cstheme="minorBidi"/>
          <w:sz w:val="24"/>
          <w:szCs w:val="24"/>
        </w:rPr>
        <w:t>as derived from the verses.</w:t>
      </w:r>
      <w:r w:rsidR="009C6935" w:rsidRPr="005D2968">
        <w:rPr>
          <w:rFonts w:asciiTheme="minorBidi" w:hAnsiTheme="minorBidi" w:cstheme="minorBidi"/>
          <w:sz w:val="24"/>
          <w:szCs w:val="24"/>
        </w:rPr>
        <w:t xml:space="preserve"> And </w:t>
      </w:r>
      <w:r w:rsidRPr="005D2968">
        <w:rPr>
          <w:rFonts w:asciiTheme="minorBidi" w:hAnsiTheme="minorBidi" w:cstheme="minorBidi"/>
          <w:sz w:val="24"/>
          <w:szCs w:val="24"/>
        </w:rPr>
        <w:t>corresponding to them</w:t>
      </w:r>
      <w:r w:rsidR="00893D48">
        <w:rPr>
          <w:rFonts w:asciiTheme="minorBidi" w:hAnsiTheme="minorBidi" w:cstheme="minorBidi"/>
          <w:sz w:val="24"/>
          <w:szCs w:val="24"/>
        </w:rPr>
        <w:t>,</w:t>
      </w:r>
      <w:r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 xml:space="preserve">the Sanhedrin </w:t>
      </w:r>
      <w:r w:rsidRPr="005D2968">
        <w:rPr>
          <w:rFonts w:asciiTheme="minorBidi" w:hAnsiTheme="minorBidi" w:cstheme="minorBidi"/>
          <w:sz w:val="24"/>
          <w:szCs w:val="24"/>
        </w:rPr>
        <w:t xml:space="preserve">was exiled [in ten stages], as is known from tradition. The </w:t>
      </w:r>
      <w:r w:rsidRPr="005D2968">
        <w:rPr>
          <w:rFonts w:asciiTheme="minorBidi" w:hAnsiTheme="minorBidi" w:cstheme="minorBidi"/>
          <w:i/>
          <w:iCs/>
          <w:sz w:val="24"/>
          <w:szCs w:val="24"/>
        </w:rPr>
        <w:t xml:space="preserve">Shekhina </w:t>
      </w:r>
      <w:r w:rsidRPr="005D2968">
        <w:rPr>
          <w:rFonts w:asciiTheme="minorBidi" w:hAnsiTheme="minorBidi" w:cstheme="minorBidi"/>
          <w:sz w:val="24"/>
          <w:szCs w:val="24"/>
        </w:rPr>
        <w:t>traveled ten journeys, as derived from the verses: From the Ark cover</w:t>
      </w:r>
      <w:r w:rsidRPr="005D2968">
        <w:rPr>
          <w:rFonts w:asciiTheme="minorBidi" w:hAnsiTheme="minorBidi" w:cstheme="minorBidi"/>
          <w:i/>
          <w:iCs/>
          <w:sz w:val="24"/>
          <w:szCs w:val="24"/>
        </w:rPr>
        <w:t xml:space="preserve"> </w:t>
      </w:r>
      <w:r w:rsidR="00D61DD4" w:rsidRPr="005D2968">
        <w:rPr>
          <w:rFonts w:asciiTheme="minorBidi" w:hAnsiTheme="minorBidi" w:cstheme="minorBidi"/>
          <w:sz w:val="24"/>
          <w:szCs w:val="24"/>
        </w:rPr>
        <w:t>to the cherub;</w:t>
      </w:r>
      <w:r w:rsidRPr="005D2968">
        <w:rPr>
          <w:rFonts w:asciiTheme="minorBidi" w:hAnsiTheme="minorBidi" w:cstheme="minorBidi"/>
          <w:sz w:val="24"/>
          <w:szCs w:val="24"/>
        </w:rPr>
        <w:t xml:space="preserve"> and from the cherub to </w:t>
      </w:r>
      <w:r w:rsidR="00D61DD4" w:rsidRPr="005D2968">
        <w:rPr>
          <w:rFonts w:asciiTheme="minorBidi" w:hAnsiTheme="minorBidi" w:cstheme="minorBidi"/>
          <w:sz w:val="24"/>
          <w:szCs w:val="24"/>
        </w:rPr>
        <w:t>the cherub;</w:t>
      </w:r>
      <w:r w:rsidRPr="005D2968">
        <w:rPr>
          <w:rFonts w:asciiTheme="minorBidi" w:hAnsiTheme="minorBidi" w:cstheme="minorBidi"/>
          <w:sz w:val="24"/>
          <w:szCs w:val="24"/>
        </w:rPr>
        <w:t xml:space="preserve"> and from the cherub to the threshold</w:t>
      </w:r>
      <w:r w:rsidR="00D61DD4" w:rsidRPr="005D2968">
        <w:rPr>
          <w:rFonts w:asciiTheme="minorBidi" w:hAnsiTheme="minorBidi" w:cstheme="minorBidi"/>
          <w:sz w:val="24"/>
          <w:szCs w:val="24"/>
        </w:rPr>
        <w:t>;</w:t>
      </w:r>
      <w:r w:rsidRPr="005D2968">
        <w:rPr>
          <w:rFonts w:asciiTheme="minorBidi" w:hAnsiTheme="minorBidi" w:cstheme="minorBidi"/>
          <w:sz w:val="24"/>
          <w:szCs w:val="24"/>
        </w:rPr>
        <w:t xml:space="preserve"> and from the threshold to the court</w:t>
      </w:r>
      <w:r w:rsidR="00D61DD4" w:rsidRPr="005D2968">
        <w:rPr>
          <w:rFonts w:asciiTheme="minorBidi" w:hAnsiTheme="minorBidi" w:cstheme="minorBidi"/>
          <w:sz w:val="24"/>
          <w:szCs w:val="24"/>
        </w:rPr>
        <w:t>yard; and from the courtyard to the altar; and from the altar to the roof; and from the roof to the wall; and from the wall to the city; and from the city to the mountain; and the mountain to the wilderness; and from the wilderness it ascended and rested in its place. (</w:t>
      </w:r>
      <w:r w:rsidR="00D61DD4" w:rsidRPr="005D2968">
        <w:rPr>
          <w:rFonts w:asciiTheme="minorBidi" w:hAnsiTheme="minorBidi" w:cstheme="minorBidi"/>
          <w:i/>
          <w:iCs/>
          <w:sz w:val="24"/>
          <w:szCs w:val="24"/>
        </w:rPr>
        <w:t xml:space="preserve">Rosh ha-Shana </w:t>
      </w:r>
      <w:r w:rsidR="00D61DD4" w:rsidRPr="005D2968">
        <w:rPr>
          <w:rFonts w:asciiTheme="minorBidi" w:hAnsiTheme="minorBidi" w:cstheme="minorBidi"/>
          <w:sz w:val="24"/>
          <w:szCs w:val="24"/>
        </w:rPr>
        <w:t xml:space="preserve">31a; </w:t>
      </w:r>
      <w:r w:rsidR="00893D48">
        <w:rPr>
          <w:rFonts w:asciiTheme="minorBidi" w:hAnsiTheme="minorBidi" w:cstheme="minorBidi"/>
          <w:sz w:val="24"/>
          <w:szCs w:val="24"/>
        </w:rPr>
        <w:t>differently</w:t>
      </w:r>
      <w:r w:rsidR="00D61DD4" w:rsidRPr="005D2968">
        <w:rPr>
          <w:rFonts w:asciiTheme="minorBidi" w:hAnsiTheme="minorBidi" w:cstheme="minorBidi"/>
          <w:sz w:val="24"/>
          <w:szCs w:val="24"/>
        </w:rPr>
        <w:t xml:space="preserve"> in </w:t>
      </w:r>
      <w:r w:rsidR="00D61DD4" w:rsidRPr="005D2968">
        <w:rPr>
          <w:rFonts w:asciiTheme="minorBidi" w:hAnsiTheme="minorBidi" w:cstheme="minorBidi"/>
          <w:i/>
          <w:iCs/>
          <w:sz w:val="24"/>
          <w:szCs w:val="24"/>
        </w:rPr>
        <w:t>Avot de-Rabbi Natan</w:t>
      </w:r>
      <w:r w:rsidR="00D61DD4" w:rsidRPr="005D2968">
        <w:rPr>
          <w:rFonts w:asciiTheme="minorBidi" w:hAnsiTheme="minorBidi" w:cstheme="minorBidi"/>
          <w:sz w:val="24"/>
          <w:szCs w:val="24"/>
        </w:rPr>
        <w:t xml:space="preserve"> 34, and </w:t>
      </w:r>
      <w:r w:rsidR="00893D48">
        <w:rPr>
          <w:rFonts w:asciiTheme="minorBidi" w:hAnsiTheme="minorBidi" w:cstheme="minorBidi"/>
          <w:sz w:val="24"/>
          <w:szCs w:val="24"/>
        </w:rPr>
        <w:t>differently again</w:t>
      </w:r>
      <w:r w:rsidR="00D61DD4" w:rsidRPr="005D2968">
        <w:rPr>
          <w:rFonts w:asciiTheme="minorBidi" w:hAnsiTheme="minorBidi" w:cstheme="minorBidi"/>
          <w:sz w:val="24"/>
          <w:szCs w:val="24"/>
        </w:rPr>
        <w:t xml:space="preserve"> in </w:t>
      </w:r>
      <w:r w:rsidR="00D61DD4" w:rsidRPr="005D2968">
        <w:rPr>
          <w:rFonts w:asciiTheme="minorBidi" w:hAnsiTheme="minorBidi" w:cstheme="minorBidi"/>
          <w:i/>
          <w:iCs/>
          <w:sz w:val="24"/>
          <w:szCs w:val="24"/>
        </w:rPr>
        <w:t>Eikha Rabba</w:t>
      </w:r>
      <w:r w:rsidR="00D61DD4" w:rsidRPr="005D2968">
        <w:rPr>
          <w:rFonts w:asciiTheme="minorBidi" w:hAnsiTheme="minorBidi" w:cstheme="minorBidi"/>
          <w:sz w:val="24"/>
          <w:szCs w:val="24"/>
        </w:rPr>
        <w:t xml:space="preserve">, </w:t>
      </w:r>
      <w:r w:rsidR="00D61DD4" w:rsidRPr="005D2968">
        <w:rPr>
          <w:rFonts w:asciiTheme="minorBidi" w:hAnsiTheme="minorBidi" w:cstheme="minorBidi"/>
          <w:i/>
          <w:iCs/>
          <w:sz w:val="24"/>
          <w:szCs w:val="24"/>
        </w:rPr>
        <w:t>peti</w:t>
      </w:r>
      <w:r w:rsidR="00F7326F">
        <w:rPr>
          <w:rFonts w:asciiTheme="minorBidi" w:hAnsiTheme="minorBidi" w:cstheme="minorBidi"/>
          <w:i/>
          <w:iCs/>
          <w:sz w:val="24"/>
          <w:szCs w:val="24"/>
        </w:rPr>
        <w:t>c</w:t>
      </w:r>
      <w:r w:rsidR="00D61DD4" w:rsidRPr="005D2968">
        <w:rPr>
          <w:rFonts w:asciiTheme="minorBidi" w:hAnsiTheme="minorBidi" w:cstheme="minorBidi"/>
          <w:i/>
          <w:iCs/>
          <w:sz w:val="24"/>
          <w:szCs w:val="24"/>
        </w:rPr>
        <w:t xml:space="preserve">hta </w:t>
      </w:r>
      <w:r w:rsidR="00D61DD4" w:rsidRPr="005D2968">
        <w:rPr>
          <w:rFonts w:asciiTheme="minorBidi" w:hAnsiTheme="minorBidi" w:cstheme="minorBidi"/>
          <w:sz w:val="24"/>
          <w:szCs w:val="24"/>
        </w:rPr>
        <w:t>25</w:t>
      </w:r>
      <w:r w:rsidR="00893D48">
        <w:rPr>
          <w:rFonts w:asciiTheme="minorBidi" w:hAnsiTheme="minorBidi" w:cstheme="minorBidi"/>
          <w:sz w:val="24"/>
          <w:szCs w:val="24"/>
        </w:rPr>
        <w:t>,</w:t>
      </w:r>
      <w:r w:rsidR="00D61DD4" w:rsidRPr="005D2968">
        <w:rPr>
          <w:rFonts w:asciiTheme="minorBidi" w:hAnsiTheme="minorBidi" w:cstheme="minorBidi"/>
          <w:sz w:val="24"/>
          <w:szCs w:val="24"/>
        </w:rPr>
        <w:t xml:space="preserve"> and in </w:t>
      </w:r>
      <w:r w:rsidR="00D61DD4" w:rsidRPr="005D2968">
        <w:rPr>
          <w:rFonts w:asciiTheme="minorBidi" w:hAnsiTheme="minorBidi" w:cstheme="minorBidi"/>
          <w:i/>
          <w:iCs/>
          <w:sz w:val="24"/>
          <w:szCs w:val="24"/>
        </w:rPr>
        <w:t>Pesikta de-Rav Kahana</w:t>
      </w:r>
      <w:r w:rsidR="00D61DD4" w:rsidRPr="005D2968">
        <w:rPr>
          <w:rFonts w:asciiTheme="minorBidi" w:hAnsiTheme="minorBidi" w:cstheme="minorBidi"/>
          <w:sz w:val="24"/>
          <w:szCs w:val="24"/>
        </w:rPr>
        <w:t xml:space="preserve"> 13)</w:t>
      </w:r>
    </w:p>
    <w:p w14:paraId="7163205B" w14:textId="77777777" w:rsidR="00104581" w:rsidRPr="005D2968" w:rsidRDefault="00104581" w:rsidP="00D75815">
      <w:pPr>
        <w:widowControl w:val="0"/>
        <w:spacing w:line="240" w:lineRule="auto"/>
        <w:rPr>
          <w:rFonts w:asciiTheme="minorBidi" w:hAnsiTheme="minorBidi" w:cstheme="minorBidi"/>
          <w:sz w:val="24"/>
          <w:szCs w:val="24"/>
        </w:rPr>
      </w:pPr>
    </w:p>
    <w:p w14:paraId="02DD3A59" w14:textId="274DA645"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w:t>
      </w:r>
      <w:r w:rsidR="00104581" w:rsidRPr="005D2968">
        <w:rPr>
          <w:rFonts w:asciiTheme="minorBidi" w:hAnsiTheme="minorBidi" w:cstheme="minorBidi"/>
          <w:i/>
          <w:iCs/>
          <w:sz w:val="24"/>
          <w:szCs w:val="24"/>
        </w:rPr>
        <w:t>Shekhina</w:t>
      </w:r>
      <w:r w:rsidR="00104581" w:rsidRPr="005D2968">
        <w:rPr>
          <w:rFonts w:asciiTheme="minorBidi" w:hAnsiTheme="minorBidi" w:cstheme="minorBidi"/>
          <w:sz w:val="24"/>
          <w:szCs w:val="24"/>
        </w:rPr>
        <w:t xml:space="preserve"> did not remove itself completely. It went to Babylon and </w:t>
      </w:r>
      <w:r w:rsidR="00893D48">
        <w:rPr>
          <w:rFonts w:asciiTheme="minorBidi" w:hAnsiTheme="minorBidi" w:cstheme="minorBidi"/>
          <w:sz w:val="24"/>
          <w:szCs w:val="24"/>
        </w:rPr>
        <w:t>remained</w:t>
      </w:r>
      <w:r w:rsidR="00893D48" w:rsidRPr="005D2968">
        <w:rPr>
          <w:rFonts w:asciiTheme="minorBidi" w:hAnsiTheme="minorBidi" w:cstheme="minorBidi"/>
          <w:sz w:val="24"/>
          <w:szCs w:val="24"/>
        </w:rPr>
        <w:t xml:space="preserve"> </w:t>
      </w:r>
      <w:r w:rsidR="00104581" w:rsidRPr="005D2968">
        <w:rPr>
          <w:rFonts w:asciiTheme="minorBidi" w:hAnsiTheme="minorBidi" w:cstheme="minorBidi"/>
          <w:sz w:val="24"/>
          <w:szCs w:val="24"/>
        </w:rPr>
        <w:t xml:space="preserve">there with </w:t>
      </w:r>
      <w:r w:rsidR="00893D48">
        <w:rPr>
          <w:rFonts w:asciiTheme="minorBidi" w:hAnsiTheme="minorBidi" w:cstheme="minorBidi"/>
          <w:sz w:val="24"/>
          <w:szCs w:val="24"/>
        </w:rPr>
        <w:t xml:space="preserve">the </w:t>
      </w:r>
      <w:r w:rsidR="00104581" w:rsidRPr="005D2968">
        <w:rPr>
          <w:rFonts w:asciiTheme="minorBidi" w:hAnsiTheme="minorBidi" w:cstheme="minorBidi"/>
          <w:sz w:val="24"/>
          <w:szCs w:val="24"/>
        </w:rPr>
        <w:t xml:space="preserve">exiles of Yehoyakhin, hoping to return to the Land of Israel. Yirmeyahu </w:t>
      </w:r>
      <w:r w:rsidR="00893D48">
        <w:rPr>
          <w:rFonts w:asciiTheme="minorBidi" w:hAnsiTheme="minorBidi" w:cstheme="minorBidi"/>
          <w:sz w:val="24"/>
          <w:szCs w:val="24"/>
        </w:rPr>
        <w:t xml:space="preserve">spoke similarly </w:t>
      </w:r>
      <w:r w:rsidR="00104581" w:rsidRPr="005D2968">
        <w:rPr>
          <w:rFonts w:asciiTheme="minorBidi" w:hAnsiTheme="minorBidi" w:cstheme="minorBidi"/>
          <w:sz w:val="24"/>
          <w:szCs w:val="24"/>
        </w:rPr>
        <w:t xml:space="preserve">in the prophecy of the figs (chap. 24), and </w:t>
      </w:r>
      <w:r w:rsidR="00893D48">
        <w:rPr>
          <w:rFonts w:asciiTheme="minorBidi" w:hAnsiTheme="minorBidi" w:cstheme="minorBidi"/>
          <w:sz w:val="24"/>
          <w:szCs w:val="24"/>
        </w:rPr>
        <w:t>the same follows</w:t>
      </w:r>
      <w:r w:rsidR="00104581" w:rsidRPr="005D2968">
        <w:rPr>
          <w:rFonts w:asciiTheme="minorBidi" w:hAnsiTheme="minorBidi" w:cstheme="minorBidi"/>
          <w:sz w:val="24"/>
          <w:szCs w:val="24"/>
        </w:rPr>
        <w:t xml:space="preserve"> from the epistle of Rav Sherira Gaon:</w:t>
      </w:r>
    </w:p>
    <w:p w14:paraId="7C142266" w14:textId="77777777" w:rsidR="00293BC8" w:rsidRPr="005D2968" w:rsidRDefault="00293BC8" w:rsidP="00D75815">
      <w:pPr>
        <w:widowControl w:val="0"/>
        <w:spacing w:line="240" w:lineRule="auto"/>
        <w:ind w:firstLine="567"/>
        <w:rPr>
          <w:rFonts w:asciiTheme="minorBidi" w:hAnsiTheme="minorBidi" w:cstheme="minorBidi"/>
          <w:sz w:val="24"/>
          <w:szCs w:val="24"/>
        </w:rPr>
      </w:pPr>
    </w:p>
    <w:p w14:paraId="2B789A7F" w14:textId="6BE2ABBA" w:rsidR="007E5DC0" w:rsidRPr="005D2968" w:rsidRDefault="00293BC8"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Know, that at first, when Israel went into exile with Yekhonya and the craftsmen and the smiths, and several prophets were with them, they brought them to Neharde'a, and Yekhonya king of Yehuda and his company built a synagogue and they erected it with stones and soil that they brought with them from the Temple, to fulfill what is stated: "For your servants love her very stones; they even cherish her dust"</w:t>
      </w:r>
      <w:r w:rsidR="00893D48">
        <w:rPr>
          <w:rFonts w:asciiTheme="minorBidi" w:hAnsiTheme="minorBidi" w:cstheme="minorBidi"/>
          <w:sz w:val="24"/>
          <w:szCs w:val="24"/>
        </w:rPr>
        <w:t xml:space="preserve"> (</w:t>
      </w:r>
      <w:r w:rsidR="00893D48">
        <w:rPr>
          <w:rFonts w:asciiTheme="minorBidi" w:hAnsiTheme="minorBidi" w:cstheme="minorBidi"/>
          <w:i/>
          <w:iCs/>
          <w:sz w:val="24"/>
          <w:szCs w:val="24"/>
        </w:rPr>
        <w:t>Tehillim</w:t>
      </w:r>
      <w:r w:rsidR="00893D48">
        <w:rPr>
          <w:rFonts w:asciiTheme="minorBidi" w:hAnsiTheme="minorBidi" w:cstheme="minorBidi"/>
          <w:sz w:val="24"/>
          <w:szCs w:val="24"/>
        </w:rPr>
        <w:t xml:space="preserve"> 102:15).</w:t>
      </w:r>
      <w:r w:rsidRPr="005D2968">
        <w:rPr>
          <w:rFonts w:asciiTheme="minorBidi" w:hAnsiTheme="minorBidi" w:cstheme="minorBidi"/>
          <w:sz w:val="24"/>
          <w:szCs w:val="24"/>
        </w:rPr>
        <w:t xml:space="preserve"> And they cal</w:t>
      </w:r>
      <w:r w:rsidR="007E5DC0" w:rsidRPr="005D2968">
        <w:rPr>
          <w:rFonts w:asciiTheme="minorBidi" w:hAnsiTheme="minorBidi" w:cstheme="minorBidi"/>
          <w:sz w:val="24"/>
          <w:szCs w:val="24"/>
        </w:rPr>
        <w:t>led</w:t>
      </w:r>
      <w:r w:rsidR="009D15DF">
        <w:rPr>
          <w:rFonts w:asciiTheme="minorBidi" w:hAnsiTheme="minorBidi" w:cstheme="minorBidi"/>
          <w:sz w:val="24"/>
          <w:szCs w:val="24"/>
        </w:rPr>
        <w:t xml:space="preserve"> that synagogue the Shaf ve-Yati</w:t>
      </w:r>
      <w:r w:rsidR="007E5DC0" w:rsidRPr="005D2968">
        <w:rPr>
          <w:rFonts w:asciiTheme="minorBidi" w:hAnsiTheme="minorBidi" w:cstheme="minorBidi"/>
          <w:sz w:val="24"/>
          <w:szCs w:val="24"/>
        </w:rPr>
        <w:t>v Synagoge</w:t>
      </w:r>
      <w:r w:rsidR="00893D48">
        <w:rPr>
          <w:rFonts w:asciiTheme="minorBidi" w:hAnsiTheme="minorBidi" w:cstheme="minorBidi"/>
          <w:sz w:val="24"/>
          <w:szCs w:val="24"/>
        </w:rPr>
        <w:t xml:space="preserve"> in Neharde’a</w:t>
      </w:r>
      <w:r w:rsidR="007E5DC0" w:rsidRPr="005D2968">
        <w:rPr>
          <w:rFonts w:asciiTheme="minorBidi" w:hAnsiTheme="minorBidi" w:cstheme="minorBidi"/>
          <w:sz w:val="24"/>
          <w:szCs w:val="24"/>
        </w:rPr>
        <w:t xml:space="preserve">, that is to say, the Temple traveled and settled here. And the </w:t>
      </w:r>
      <w:r w:rsidR="007E5DC0" w:rsidRPr="005D2968">
        <w:rPr>
          <w:rFonts w:asciiTheme="minorBidi" w:hAnsiTheme="minorBidi" w:cstheme="minorBidi"/>
          <w:i/>
          <w:iCs/>
          <w:sz w:val="24"/>
          <w:szCs w:val="24"/>
        </w:rPr>
        <w:t>Shekhina</w:t>
      </w:r>
      <w:r w:rsidR="007E5DC0" w:rsidRPr="005D2968">
        <w:rPr>
          <w:rFonts w:asciiTheme="minorBidi" w:hAnsiTheme="minorBidi" w:cstheme="minorBidi"/>
          <w:sz w:val="24"/>
          <w:szCs w:val="24"/>
        </w:rPr>
        <w:t xml:space="preserve"> was with them, as it is stated in </w:t>
      </w:r>
      <w:r w:rsidR="007E5DC0" w:rsidRPr="005D2968">
        <w:rPr>
          <w:rFonts w:asciiTheme="minorBidi" w:hAnsiTheme="minorBidi" w:cstheme="minorBidi"/>
          <w:i/>
          <w:iCs/>
          <w:sz w:val="24"/>
          <w:szCs w:val="24"/>
        </w:rPr>
        <w:t>Megi</w:t>
      </w:r>
      <w:r w:rsidR="00F7326F">
        <w:rPr>
          <w:rFonts w:asciiTheme="minorBidi" w:hAnsiTheme="minorBidi" w:cstheme="minorBidi"/>
          <w:i/>
          <w:iCs/>
          <w:sz w:val="24"/>
          <w:szCs w:val="24"/>
        </w:rPr>
        <w:t>l</w:t>
      </w:r>
      <w:r w:rsidR="007E5DC0" w:rsidRPr="005D2968">
        <w:rPr>
          <w:rFonts w:asciiTheme="minorBidi" w:hAnsiTheme="minorBidi" w:cstheme="minorBidi"/>
          <w:i/>
          <w:iCs/>
          <w:sz w:val="24"/>
          <w:szCs w:val="24"/>
        </w:rPr>
        <w:t>la</w:t>
      </w:r>
      <w:r w:rsidR="007E5DC0" w:rsidRPr="005D2968">
        <w:rPr>
          <w:rFonts w:asciiTheme="minorBidi" w:hAnsiTheme="minorBidi" w:cstheme="minorBidi"/>
          <w:sz w:val="24"/>
          <w:szCs w:val="24"/>
        </w:rPr>
        <w:t>: "Where in Babylon? Rav said: In the Hutzal Synagogue, and Shmuel said: In the Shaf ve-Yativ Synagogue." (</w:t>
      </w:r>
      <w:r w:rsidR="007E5DC0" w:rsidRPr="005D2968">
        <w:rPr>
          <w:rFonts w:asciiTheme="minorBidi" w:hAnsiTheme="minorBidi" w:cstheme="minorBidi"/>
          <w:i/>
          <w:iCs/>
          <w:sz w:val="24"/>
          <w:szCs w:val="24"/>
        </w:rPr>
        <w:t>Epistle of Rav Sherira Gaon</w:t>
      </w:r>
      <w:r w:rsidR="007E5DC0" w:rsidRPr="005D2968">
        <w:rPr>
          <w:rFonts w:asciiTheme="minorBidi" w:hAnsiTheme="minorBidi" w:cstheme="minorBidi"/>
          <w:sz w:val="24"/>
          <w:szCs w:val="24"/>
        </w:rPr>
        <w:t xml:space="preserve"> [</w:t>
      </w:r>
      <w:r w:rsidR="007E5DC0" w:rsidRPr="005D2968">
        <w:rPr>
          <w:rFonts w:asciiTheme="minorBidi" w:hAnsiTheme="minorBidi" w:cstheme="minorBidi"/>
          <w:i/>
          <w:iCs/>
          <w:sz w:val="24"/>
          <w:szCs w:val="24"/>
        </w:rPr>
        <w:t xml:space="preserve">Rabbanan </w:t>
      </w:r>
      <w:r w:rsidR="00893D48" w:rsidRPr="005D2968">
        <w:rPr>
          <w:rFonts w:asciiTheme="minorBidi" w:hAnsiTheme="minorBidi" w:cstheme="minorBidi"/>
          <w:i/>
          <w:iCs/>
          <w:sz w:val="24"/>
          <w:szCs w:val="24"/>
        </w:rPr>
        <w:t>Sa</w:t>
      </w:r>
      <w:r w:rsidR="00893D48">
        <w:rPr>
          <w:rFonts w:asciiTheme="minorBidi" w:hAnsiTheme="minorBidi" w:cstheme="minorBidi"/>
          <w:i/>
          <w:iCs/>
          <w:sz w:val="24"/>
          <w:szCs w:val="24"/>
        </w:rPr>
        <w:t>v</w:t>
      </w:r>
      <w:r w:rsidR="00893D48" w:rsidRPr="005D2968">
        <w:rPr>
          <w:rFonts w:asciiTheme="minorBidi" w:hAnsiTheme="minorBidi" w:cstheme="minorBidi"/>
          <w:i/>
          <w:iCs/>
          <w:sz w:val="24"/>
          <w:szCs w:val="24"/>
        </w:rPr>
        <w:t>orai</w:t>
      </w:r>
      <w:r w:rsidR="007E5DC0" w:rsidRPr="005D2968">
        <w:rPr>
          <w:rFonts w:asciiTheme="minorBidi" w:hAnsiTheme="minorBidi" w:cstheme="minorBidi"/>
          <w:sz w:val="24"/>
          <w:szCs w:val="24"/>
        </w:rPr>
        <w:t>]</w:t>
      </w:r>
      <w:r w:rsidR="00C773A8">
        <w:rPr>
          <w:rFonts w:asciiTheme="minorBidi" w:hAnsiTheme="minorBidi" w:cstheme="minorBidi"/>
          <w:sz w:val="24"/>
          <w:szCs w:val="24"/>
        </w:rPr>
        <w:t>, chap. 1</w:t>
      </w:r>
      <w:r w:rsidR="007E5DC0" w:rsidRPr="005D2968">
        <w:rPr>
          <w:rFonts w:asciiTheme="minorBidi" w:hAnsiTheme="minorBidi" w:cstheme="minorBidi"/>
          <w:sz w:val="24"/>
          <w:szCs w:val="24"/>
        </w:rPr>
        <w:t>)</w:t>
      </w:r>
      <w:r w:rsidR="007E5DC0" w:rsidRPr="005D2968">
        <w:rPr>
          <w:rStyle w:val="FootnoteReference"/>
          <w:rFonts w:asciiTheme="minorBidi" w:hAnsiTheme="minorBidi" w:cstheme="minorBidi"/>
          <w:sz w:val="24"/>
          <w:szCs w:val="24"/>
        </w:rPr>
        <w:footnoteReference w:id="3"/>
      </w:r>
    </w:p>
    <w:p w14:paraId="4CCBB2DB" w14:textId="77777777" w:rsidR="007E5DC0" w:rsidRDefault="007E5DC0" w:rsidP="00D75815">
      <w:pPr>
        <w:pStyle w:val="BlockText"/>
        <w:widowControl w:val="0"/>
        <w:spacing w:line="240" w:lineRule="auto"/>
        <w:ind w:left="0"/>
        <w:rPr>
          <w:rFonts w:asciiTheme="minorBidi" w:hAnsiTheme="minorBidi" w:cstheme="minorBidi"/>
          <w:sz w:val="24"/>
          <w:szCs w:val="24"/>
        </w:rPr>
      </w:pPr>
    </w:p>
    <w:p w14:paraId="0B489F26" w14:textId="78177F07" w:rsidR="00F7326F" w:rsidRPr="00F7326F" w:rsidRDefault="00F7326F" w:rsidP="00D75815">
      <w:pPr>
        <w:pStyle w:val="BlockText"/>
        <w:widowControl w:val="0"/>
        <w:spacing w:line="240" w:lineRule="auto"/>
        <w:ind w:left="0"/>
        <w:rPr>
          <w:rFonts w:asciiTheme="minorBidi" w:hAnsiTheme="minorBidi" w:cstheme="minorBidi"/>
          <w:b/>
          <w:bCs/>
          <w:sz w:val="24"/>
          <w:szCs w:val="24"/>
        </w:rPr>
      </w:pPr>
      <w:r w:rsidRPr="00F7326F">
        <w:rPr>
          <w:rFonts w:asciiTheme="minorBidi" w:hAnsiTheme="minorBidi" w:cstheme="minorBidi"/>
          <w:b/>
          <w:bCs/>
          <w:sz w:val="24"/>
          <w:szCs w:val="24"/>
        </w:rPr>
        <w:t xml:space="preserve">IV. The Difference Between </w:t>
      </w:r>
      <w:r w:rsidRPr="00C773A8">
        <w:rPr>
          <w:rFonts w:asciiTheme="minorBidi" w:hAnsiTheme="minorBidi" w:cstheme="minorBidi"/>
          <w:b/>
          <w:bCs/>
          <w:sz w:val="24"/>
          <w:szCs w:val="24"/>
        </w:rPr>
        <w:t xml:space="preserve">the </w:t>
      </w:r>
      <w:r w:rsidR="00C773A8" w:rsidRPr="00C773A8">
        <w:rPr>
          <w:rFonts w:asciiTheme="minorBidi" w:hAnsiTheme="minorBidi" w:cstheme="minorBidi"/>
          <w:b/>
          <w:bCs/>
          <w:i/>
          <w:iCs/>
          <w:sz w:val="24"/>
          <w:szCs w:val="24"/>
        </w:rPr>
        <w:t>Ma'aseh M</w:t>
      </w:r>
      <w:r w:rsidR="00C773A8" w:rsidRPr="004D3F34">
        <w:rPr>
          <w:rFonts w:asciiTheme="minorBidi" w:hAnsiTheme="minorBidi" w:cstheme="minorBidi"/>
          <w:b/>
          <w:bCs/>
          <w:i/>
          <w:iCs/>
          <w:sz w:val="24"/>
          <w:szCs w:val="24"/>
        </w:rPr>
        <w:t>erkava</w:t>
      </w:r>
      <w:r w:rsidR="00C773A8" w:rsidRPr="004D3F34" w:rsidDel="001E1300">
        <w:rPr>
          <w:rFonts w:asciiTheme="minorBidi" w:hAnsiTheme="minorBidi" w:cstheme="minorBidi"/>
          <w:b/>
          <w:bCs/>
          <w:sz w:val="24"/>
          <w:szCs w:val="24"/>
        </w:rPr>
        <w:t xml:space="preserve"> </w:t>
      </w:r>
      <w:r w:rsidRPr="00C773A8">
        <w:rPr>
          <w:rFonts w:asciiTheme="minorBidi" w:hAnsiTheme="minorBidi" w:cstheme="minorBidi"/>
          <w:b/>
          <w:bCs/>
          <w:sz w:val="24"/>
          <w:szCs w:val="24"/>
        </w:rPr>
        <w:t>in</w:t>
      </w:r>
      <w:r w:rsidRPr="00F7326F">
        <w:rPr>
          <w:rFonts w:asciiTheme="minorBidi" w:hAnsiTheme="minorBidi" w:cstheme="minorBidi"/>
          <w:b/>
          <w:bCs/>
          <w:sz w:val="24"/>
          <w:szCs w:val="24"/>
        </w:rPr>
        <w:t xml:space="preserve"> </w:t>
      </w:r>
      <w:r w:rsidRPr="004D3F34">
        <w:rPr>
          <w:rFonts w:asciiTheme="minorBidi" w:hAnsiTheme="minorBidi" w:cstheme="minorBidi"/>
          <w:b/>
          <w:bCs/>
          <w:i/>
          <w:iCs/>
          <w:sz w:val="24"/>
          <w:szCs w:val="24"/>
        </w:rPr>
        <w:t>Yechezkel</w:t>
      </w:r>
      <w:r w:rsidRPr="00F7326F">
        <w:rPr>
          <w:rFonts w:asciiTheme="minorBidi" w:hAnsiTheme="minorBidi" w:cstheme="minorBidi"/>
          <w:b/>
          <w:bCs/>
          <w:sz w:val="24"/>
          <w:szCs w:val="24"/>
        </w:rPr>
        <w:t xml:space="preserve"> and in </w:t>
      </w:r>
      <w:r w:rsidRPr="004D3F34">
        <w:rPr>
          <w:rFonts w:asciiTheme="minorBidi" w:hAnsiTheme="minorBidi" w:cstheme="minorBidi"/>
          <w:b/>
          <w:bCs/>
          <w:i/>
          <w:iCs/>
          <w:sz w:val="24"/>
          <w:szCs w:val="24"/>
        </w:rPr>
        <w:t>Yeshayahu</w:t>
      </w:r>
    </w:p>
    <w:p w14:paraId="4150BA7D" w14:textId="77777777" w:rsidR="0084733F" w:rsidRPr="005D2968" w:rsidRDefault="0084733F" w:rsidP="00D75815">
      <w:pPr>
        <w:widowControl w:val="0"/>
        <w:spacing w:line="240" w:lineRule="auto"/>
        <w:rPr>
          <w:rFonts w:asciiTheme="minorBidi" w:hAnsiTheme="minorBidi" w:cstheme="minorBidi"/>
          <w:sz w:val="24"/>
          <w:szCs w:val="24"/>
        </w:rPr>
      </w:pPr>
    </w:p>
    <w:p w14:paraId="510F35DC" w14:textId="066B4110" w:rsidR="0084733F" w:rsidRPr="005D2968" w:rsidRDefault="0084733F"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i/>
          <w:iCs/>
          <w:sz w:val="24"/>
          <w:szCs w:val="24"/>
        </w:rPr>
        <w:t xml:space="preserve">Chazal </w:t>
      </w:r>
      <w:r w:rsidRPr="005D2968">
        <w:rPr>
          <w:rFonts w:asciiTheme="minorBidi" w:hAnsiTheme="minorBidi" w:cstheme="minorBidi"/>
          <w:sz w:val="24"/>
          <w:szCs w:val="24"/>
        </w:rPr>
        <w:t xml:space="preserve">compared the </w:t>
      </w:r>
      <w:r w:rsidR="00C773A8" w:rsidRPr="005D2968">
        <w:rPr>
          <w:rFonts w:asciiTheme="minorBidi" w:hAnsiTheme="minorBidi" w:cstheme="minorBidi"/>
          <w:i/>
          <w:iCs/>
          <w:sz w:val="24"/>
          <w:szCs w:val="24"/>
        </w:rPr>
        <w:t>ma'aseh merkava</w:t>
      </w:r>
      <w:r w:rsidR="00C773A8" w:rsidRPr="005D2968" w:rsidDel="001E1300">
        <w:rPr>
          <w:rFonts w:asciiTheme="minorBidi" w:hAnsiTheme="minorBidi" w:cstheme="minorBidi"/>
          <w:sz w:val="24"/>
          <w:szCs w:val="24"/>
        </w:rPr>
        <w:t xml:space="preserve"> </w:t>
      </w:r>
      <w:r w:rsidRPr="005D2968">
        <w:rPr>
          <w:rFonts w:asciiTheme="minorBidi" w:hAnsiTheme="minorBidi" w:cstheme="minorBidi"/>
          <w:sz w:val="24"/>
          <w:szCs w:val="24"/>
        </w:rPr>
        <w:t xml:space="preserve">detailed in our </w:t>
      </w:r>
      <w:r w:rsidRPr="005D2968">
        <w:rPr>
          <w:rFonts w:asciiTheme="minorBidi" w:hAnsiTheme="minorBidi" w:cstheme="minorBidi"/>
          <w:i/>
          <w:iCs/>
          <w:sz w:val="24"/>
          <w:szCs w:val="24"/>
        </w:rPr>
        <w:t xml:space="preserve">haftara </w:t>
      </w:r>
      <w:r w:rsidRPr="005D2968">
        <w:rPr>
          <w:rFonts w:asciiTheme="minorBidi" w:hAnsiTheme="minorBidi" w:cstheme="minorBidi"/>
          <w:sz w:val="24"/>
          <w:szCs w:val="24"/>
        </w:rPr>
        <w:t xml:space="preserve">to the </w:t>
      </w:r>
      <w:r w:rsidR="00C773A8" w:rsidRPr="005D2968">
        <w:rPr>
          <w:rFonts w:asciiTheme="minorBidi" w:hAnsiTheme="minorBidi" w:cstheme="minorBidi"/>
          <w:i/>
          <w:iCs/>
          <w:sz w:val="24"/>
          <w:szCs w:val="24"/>
        </w:rPr>
        <w:t>ma'aseh merkava</w:t>
      </w:r>
      <w:r w:rsidR="00C773A8" w:rsidRPr="005D2968" w:rsidDel="001E1300">
        <w:rPr>
          <w:rFonts w:asciiTheme="minorBidi" w:hAnsiTheme="minorBidi" w:cstheme="minorBidi"/>
          <w:sz w:val="24"/>
          <w:szCs w:val="24"/>
        </w:rPr>
        <w:t xml:space="preserve"> </w:t>
      </w:r>
      <w:r w:rsidRPr="005D2968">
        <w:rPr>
          <w:rFonts w:asciiTheme="minorBidi" w:hAnsiTheme="minorBidi" w:cstheme="minorBidi"/>
          <w:sz w:val="24"/>
          <w:szCs w:val="24"/>
        </w:rPr>
        <w:t xml:space="preserve">in chapter 6 of </w:t>
      </w:r>
      <w:r w:rsidR="00C773A8">
        <w:rPr>
          <w:rFonts w:asciiTheme="minorBidi" w:hAnsiTheme="minorBidi" w:cstheme="minorBidi"/>
          <w:i/>
          <w:iCs/>
          <w:sz w:val="24"/>
          <w:szCs w:val="24"/>
        </w:rPr>
        <w:t xml:space="preserve">Sefer </w:t>
      </w:r>
      <w:r w:rsidRPr="004D3F34">
        <w:rPr>
          <w:rFonts w:asciiTheme="minorBidi" w:hAnsiTheme="minorBidi" w:cstheme="minorBidi"/>
          <w:i/>
          <w:iCs/>
          <w:sz w:val="24"/>
          <w:szCs w:val="24"/>
        </w:rPr>
        <w:t>Yeshayahu</w:t>
      </w:r>
      <w:r w:rsidRPr="005D2968">
        <w:rPr>
          <w:rFonts w:asciiTheme="minorBidi" w:hAnsiTheme="minorBidi" w:cstheme="minorBidi"/>
          <w:sz w:val="24"/>
          <w:szCs w:val="24"/>
        </w:rPr>
        <w:t xml:space="preserve">, read as the </w:t>
      </w:r>
      <w:r w:rsidRPr="005D2968">
        <w:rPr>
          <w:rFonts w:asciiTheme="minorBidi" w:hAnsiTheme="minorBidi" w:cstheme="minorBidi"/>
          <w:i/>
          <w:iCs/>
          <w:sz w:val="24"/>
          <w:szCs w:val="24"/>
        </w:rPr>
        <w:t xml:space="preserve">haftara </w:t>
      </w:r>
      <w:r w:rsidRPr="005D2968">
        <w:rPr>
          <w:rFonts w:asciiTheme="minorBidi" w:hAnsiTheme="minorBidi" w:cstheme="minorBidi"/>
          <w:sz w:val="24"/>
          <w:szCs w:val="24"/>
        </w:rPr>
        <w:t xml:space="preserve">for </w:t>
      </w:r>
      <w:r w:rsidRPr="005D2968">
        <w:rPr>
          <w:rFonts w:asciiTheme="minorBidi" w:hAnsiTheme="minorBidi" w:cstheme="minorBidi"/>
          <w:i/>
          <w:iCs/>
          <w:sz w:val="24"/>
          <w:szCs w:val="24"/>
        </w:rPr>
        <w:t>Parashat Yitro</w:t>
      </w:r>
      <w:r w:rsidRPr="005D2968">
        <w:rPr>
          <w:rFonts w:asciiTheme="minorBidi" w:hAnsiTheme="minorBidi" w:cstheme="minorBidi"/>
          <w:sz w:val="24"/>
          <w:szCs w:val="24"/>
        </w:rPr>
        <w:t>, which deals with the revelation at Mount Sinai (</w:t>
      </w:r>
      <w:r w:rsidR="00C773A8">
        <w:rPr>
          <w:rFonts w:asciiTheme="minorBidi" w:hAnsiTheme="minorBidi" w:cstheme="minorBidi"/>
          <w:sz w:val="24"/>
          <w:szCs w:val="24"/>
        </w:rPr>
        <w:t>the passages</w:t>
      </w:r>
      <w:r w:rsidR="00C773A8" w:rsidRPr="005D2968">
        <w:rPr>
          <w:rFonts w:asciiTheme="minorBidi" w:hAnsiTheme="minorBidi" w:cstheme="minorBidi"/>
          <w:sz w:val="24"/>
          <w:szCs w:val="24"/>
        </w:rPr>
        <w:t xml:space="preserve"> </w:t>
      </w:r>
      <w:r w:rsidRPr="005D2968">
        <w:rPr>
          <w:rFonts w:asciiTheme="minorBidi" w:hAnsiTheme="minorBidi" w:cstheme="minorBidi"/>
          <w:sz w:val="24"/>
          <w:szCs w:val="24"/>
        </w:rPr>
        <w:t>we read on the festival of Shavuot, the festival of the giving of the Torah</w:t>
      </w:r>
      <w:r w:rsidR="009D15DF">
        <w:rPr>
          <w:rFonts w:asciiTheme="minorBidi" w:hAnsiTheme="minorBidi" w:cstheme="minorBidi"/>
          <w:sz w:val="24"/>
          <w:szCs w:val="24"/>
        </w:rPr>
        <w:t>)</w:t>
      </w:r>
      <w:r w:rsidRPr="005D2968">
        <w:rPr>
          <w:rFonts w:asciiTheme="minorBidi" w:hAnsiTheme="minorBidi" w:cstheme="minorBidi"/>
          <w:sz w:val="24"/>
          <w:szCs w:val="24"/>
        </w:rPr>
        <w:t xml:space="preserve">. This is what is stated in </w:t>
      </w:r>
      <w:r w:rsidRPr="005D2968">
        <w:rPr>
          <w:rFonts w:asciiTheme="minorBidi" w:hAnsiTheme="minorBidi" w:cstheme="minorBidi"/>
          <w:i/>
          <w:iCs/>
          <w:sz w:val="24"/>
          <w:szCs w:val="24"/>
        </w:rPr>
        <w:t>Yeshayahu</w:t>
      </w:r>
      <w:r w:rsidRPr="005D2968">
        <w:rPr>
          <w:rFonts w:asciiTheme="minorBidi" w:hAnsiTheme="minorBidi" w:cstheme="minorBidi"/>
          <w:sz w:val="24"/>
          <w:szCs w:val="24"/>
        </w:rPr>
        <w:t>:</w:t>
      </w:r>
    </w:p>
    <w:p w14:paraId="4F921AB4" w14:textId="77777777" w:rsidR="0084733F" w:rsidRPr="005D2968" w:rsidRDefault="0084733F" w:rsidP="00D75815">
      <w:pPr>
        <w:widowControl w:val="0"/>
        <w:spacing w:line="240" w:lineRule="auto"/>
        <w:ind w:firstLine="720"/>
        <w:rPr>
          <w:rFonts w:asciiTheme="minorBidi" w:hAnsiTheme="minorBidi" w:cstheme="minorBidi"/>
          <w:sz w:val="24"/>
          <w:szCs w:val="24"/>
        </w:rPr>
      </w:pPr>
    </w:p>
    <w:p w14:paraId="331746CE" w14:textId="77777777" w:rsidR="009C6935" w:rsidRPr="005D2968" w:rsidRDefault="0084733F"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In the year in which King Uziyahu died I saw the Lord sitting on a high, raised throne, the hem of His clothing filling the Sanctuary. There were seraphim standing above Him, each with six wings – with two they covered their faces, with two they covered their feet, and with two they were flying. And they called out one to another, "Holy, holy, holy – the Lord of Hosts – all the world’s fullness His glory." The door pillars shook with the voice of him who called – and smoke filled the House. (</w:t>
      </w:r>
      <w:r w:rsidRPr="005D2968">
        <w:rPr>
          <w:rFonts w:asciiTheme="minorBidi" w:hAnsiTheme="minorBidi" w:cstheme="minorBidi"/>
          <w:i/>
          <w:iCs/>
          <w:sz w:val="24"/>
          <w:szCs w:val="24"/>
        </w:rPr>
        <w:t xml:space="preserve">Yeshayahu </w:t>
      </w:r>
      <w:r w:rsidRPr="005D2968">
        <w:rPr>
          <w:rFonts w:asciiTheme="minorBidi" w:hAnsiTheme="minorBidi" w:cstheme="minorBidi"/>
          <w:sz w:val="24"/>
          <w:szCs w:val="24"/>
        </w:rPr>
        <w:t xml:space="preserve">6:1-4) </w:t>
      </w:r>
    </w:p>
    <w:p w14:paraId="1F041764" w14:textId="77777777" w:rsidR="0084733F" w:rsidRPr="005D2968" w:rsidRDefault="0084733F" w:rsidP="00D75815">
      <w:pPr>
        <w:widowControl w:val="0"/>
        <w:spacing w:line="240" w:lineRule="auto"/>
        <w:rPr>
          <w:rFonts w:asciiTheme="minorBidi" w:hAnsiTheme="minorBidi" w:cstheme="minorBidi"/>
          <w:sz w:val="24"/>
          <w:szCs w:val="24"/>
        </w:rPr>
      </w:pPr>
    </w:p>
    <w:p w14:paraId="7B0226E6" w14:textId="77777777" w:rsidR="009C6935" w:rsidRPr="005D2968" w:rsidRDefault="009C6935" w:rsidP="004D3F34">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There are </w:t>
      </w:r>
      <w:r w:rsidR="0084733F" w:rsidRPr="005D2968">
        <w:rPr>
          <w:rFonts w:asciiTheme="minorBidi" w:hAnsiTheme="minorBidi" w:cstheme="minorBidi"/>
          <w:sz w:val="24"/>
          <w:szCs w:val="24"/>
        </w:rPr>
        <w:t>several</w:t>
      </w:r>
      <w:r w:rsidRPr="005D2968">
        <w:rPr>
          <w:rFonts w:asciiTheme="minorBidi" w:hAnsiTheme="minorBidi" w:cstheme="minorBidi"/>
          <w:sz w:val="24"/>
          <w:szCs w:val="24"/>
        </w:rPr>
        <w:t xml:space="preserve"> differences between the two </w:t>
      </w:r>
      <w:r w:rsidR="0084733F" w:rsidRPr="005D2968">
        <w:rPr>
          <w:rFonts w:asciiTheme="minorBidi" w:hAnsiTheme="minorBidi" w:cstheme="minorBidi"/>
          <w:sz w:val="24"/>
          <w:szCs w:val="24"/>
        </w:rPr>
        <w:t>accounts</w:t>
      </w:r>
      <w:r w:rsidRPr="005D2968">
        <w:rPr>
          <w:rFonts w:asciiTheme="minorBidi" w:hAnsiTheme="minorBidi" w:cstheme="minorBidi"/>
          <w:sz w:val="24"/>
          <w:szCs w:val="24"/>
        </w:rPr>
        <w:t>:</w:t>
      </w:r>
    </w:p>
    <w:p w14:paraId="1C9B4203" w14:textId="77777777" w:rsidR="0084733F" w:rsidRPr="005D2968" w:rsidRDefault="0084733F" w:rsidP="00D75815">
      <w:pPr>
        <w:widowControl w:val="0"/>
        <w:spacing w:line="240" w:lineRule="auto"/>
        <w:ind w:firstLine="567"/>
        <w:rPr>
          <w:rFonts w:asciiTheme="minorBidi" w:hAnsiTheme="minorBidi" w:cstheme="minorBidi"/>
          <w:sz w:val="24"/>
          <w:szCs w:val="24"/>
        </w:rPr>
      </w:pPr>
    </w:p>
    <w:p w14:paraId="0B403BB1" w14:textId="35125ADD" w:rsidR="00DB2BD7" w:rsidRPr="005D2968" w:rsidRDefault="0084733F" w:rsidP="00D75815">
      <w:pPr>
        <w:widowControl w:val="0"/>
        <w:spacing w:line="240" w:lineRule="auto"/>
        <w:rPr>
          <w:rFonts w:asciiTheme="minorBidi" w:hAnsiTheme="minorBidi" w:cstheme="minorBidi"/>
          <w:i/>
          <w:iCs/>
          <w:sz w:val="24"/>
          <w:szCs w:val="24"/>
        </w:rPr>
      </w:pPr>
      <w:r w:rsidRPr="005D2968">
        <w:rPr>
          <w:rFonts w:asciiTheme="minorBidi" w:hAnsiTheme="minorBidi" w:cstheme="minorBidi"/>
          <w:sz w:val="24"/>
          <w:szCs w:val="24"/>
        </w:rPr>
        <w:t xml:space="preserve">1. </w:t>
      </w:r>
      <w:r w:rsidR="009C6935" w:rsidRPr="005D2968">
        <w:rPr>
          <w:rFonts w:asciiTheme="minorBidi" w:hAnsiTheme="minorBidi" w:cstheme="minorBidi"/>
          <w:sz w:val="24"/>
          <w:szCs w:val="24"/>
        </w:rPr>
        <w:t xml:space="preserve">The angels of </w:t>
      </w:r>
      <w:r w:rsidRPr="005D2968">
        <w:rPr>
          <w:rFonts w:asciiTheme="minorBidi" w:hAnsiTheme="minorBidi" w:cstheme="minorBidi"/>
          <w:sz w:val="24"/>
          <w:szCs w:val="24"/>
        </w:rPr>
        <w:t>Yeshayahu's</w:t>
      </w:r>
      <w:r w:rsidR="009C6935" w:rsidRPr="005D2968">
        <w:rPr>
          <w:rFonts w:asciiTheme="minorBidi" w:hAnsiTheme="minorBidi" w:cstheme="minorBidi"/>
          <w:sz w:val="24"/>
          <w:szCs w:val="24"/>
        </w:rPr>
        <w:t xml:space="preserve"> Chariot are not </w:t>
      </w:r>
      <w:r w:rsidR="009C6935" w:rsidRPr="004D3F34">
        <w:rPr>
          <w:rFonts w:asciiTheme="minorBidi" w:hAnsiTheme="minorBidi" w:cstheme="minorBidi"/>
          <w:i/>
          <w:iCs/>
          <w:sz w:val="24"/>
          <w:szCs w:val="24"/>
        </w:rPr>
        <w:t>"</w:t>
      </w:r>
      <w:r w:rsidR="00C773A8">
        <w:rPr>
          <w:rFonts w:asciiTheme="minorBidi" w:hAnsiTheme="minorBidi" w:cstheme="minorBidi"/>
          <w:i/>
          <w:iCs/>
          <w:sz w:val="24"/>
          <w:szCs w:val="24"/>
        </w:rPr>
        <w:t>chayot</w:t>
      </w:r>
      <w:r w:rsidR="009C6935" w:rsidRPr="004D3F34">
        <w:rPr>
          <w:rFonts w:asciiTheme="minorBidi" w:hAnsiTheme="minorBidi" w:cstheme="minorBidi"/>
          <w:i/>
          <w:iCs/>
          <w:sz w:val="24"/>
          <w:szCs w:val="24"/>
        </w:rPr>
        <w:t>"</w:t>
      </w:r>
      <w:r w:rsidR="009C6935" w:rsidRPr="005D2968">
        <w:rPr>
          <w:rFonts w:asciiTheme="minorBidi" w:hAnsiTheme="minorBidi" w:cstheme="minorBidi"/>
          <w:sz w:val="24"/>
          <w:szCs w:val="24"/>
        </w:rPr>
        <w:t xml:space="preserve"> as in </w:t>
      </w:r>
      <w:r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Pr="005D2968">
        <w:rPr>
          <w:rFonts w:asciiTheme="minorBidi" w:hAnsiTheme="minorBidi" w:cstheme="minorBidi"/>
          <w:i/>
          <w:iCs/>
          <w:sz w:val="24"/>
          <w:szCs w:val="24"/>
        </w:rPr>
        <w:t>hezkel</w:t>
      </w:r>
      <w:r w:rsidR="009C6935" w:rsidRPr="005D2968">
        <w:rPr>
          <w:rFonts w:asciiTheme="minorBidi" w:hAnsiTheme="minorBidi" w:cstheme="minorBidi"/>
          <w:sz w:val="24"/>
          <w:szCs w:val="24"/>
        </w:rPr>
        <w:t>, but "</w:t>
      </w:r>
      <w:r w:rsidRPr="005D2968">
        <w:rPr>
          <w:rFonts w:asciiTheme="minorBidi" w:hAnsiTheme="minorBidi" w:cstheme="minorBidi"/>
          <w:sz w:val="24"/>
          <w:szCs w:val="24"/>
        </w:rPr>
        <w:t>seraphim</w:t>
      </w:r>
      <w:r w:rsidR="00C773A8">
        <w:rPr>
          <w:rFonts w:asciiTheme="minorBidi" w:hAnsiTheme="minorBidi" w:cstheme="minorBidi"/>
          <w:sz w:val="24"/>
          <w:szCs w:val="24"/>
        </w:rPr>
        <w:t>.</w:t>
      </w:r>
      <w:r w:rsidR="009C6935" w:rsidRPr="005D2968">
        <w:rPr>
          <w:rFonts w:asciiTheme="minorBidi" w:hAnsiTheme="minorBidi" w:cstheme="minorBidi"/>
          <w:sz w:val="24"/>
          <w:szCs w:val="24"/>
        </w:rPr>
        <w:t>" (</w:t>
      </w:r>
      <w:r w:rsidR="00C773A8">
        <w:rPr>
          <w:rFonts w:asciiTheme="minorBidi" w:hAnsiTheme="minorBidi" w:cstheme="minorBidi"/>
          <w:sz w:val="24"/>
          <w:szCs w:val="24"/>
        </w:rPr>
        <w:t>P</w:t>
      </w:r>
      <w:r w:rsidR="009C6935" w:rsidRPr="005D2968">
        <w:rPr>
          <w:rFonts w:asciiTheme="minorBidi" w:hAnsiTheme="minorBidi" w:cstheme="minorBidi"/>
          <w:sz w:val="24"/>
          <w:szCs w:val="24"/>
        </w:rPr>
        <w:t xml:space="preserve">erhaps they </w:t>
      </w:r>
      <w:r w:rsidR="00DB2BD7" w:rsidRPr="005D2968">
        <w:rPr>
          <w:rFonts w:asciiTheme="minorBidi" w:hAnsiTheme="minorBidi" w:cstheme="minorBidi"/>
          <w:sz w:val="24"/>
          <w:szCs w:val="24"/>
        </w:rPr>
        <w:t xml:space="preserve">appeared to be made out of hot </w:t>
      </w:r>
      <w:r w:rsidR="001E1300">
        <w:rPr>
          <w:rFonts w:asciiTheme="minorBidi" w:hAnsiTheme="minorBidi" w:cstheme="minorBidi"/>
          <w:sz w:val="24"/>
          <w:szCs w:val="24"/>
        </w:rPr>
        <w:t>bronze</w:t>
      </w:r>
      <w:r w:rsidR="00DB2BD7" w:rsidRPr="005D2968">
        <w:rPr>
          <w:rFonts w:asciiTheme="minorBidi" w:hAnsiTheme="minorBidi" w:cstheme="minorBidi"/>
          <w:sz w:val="24"/>
          <w:szCs w:val="24"/>
        </w:rPr>
        <w:t>, like the seraph made by Moshe in the wilderness [</w:t>
      </w:r>
      <w:r w:rsidR="00DB2BD7" w:rsidRPr="005D2968">
        <w:rPr>
          <w:rFonts w:asciiTheme="minorBidi" w:hAnsiTheme="minorBidi" w:cstheme="minorBidi"/>
          <w:i/>
          <w:iCs/>
          <w:sz w:val="24"/>
          <w:szCs w:val="24"/>
        </w:rPr>
        <w:t>B</w:t>
      </w:r>
      <w:r w:rsidR="00F7326F">
        <w:rPr>
          <w:rFonts w:asciiTheme="minorBidi" w:hAnsiTheme="minorBidi" w:cstheme="minorBidi"/>
          <w:i/>
          <w:iCs/>
          <w:sz w:val="24"/>
          <w:szCs w:val="24"/>
        </w:rPr>
        <w:t>a</w:t>
      </w:r>
      <w:r w:rsidR="00DB2BD7" w:rsidRPr="005D2968">
        <w:rPr>
          <w:rFonts w:asciiTheme="minorBidi" w:hAnsiTheme="minorBidi" w:cstheme="minorBidi"/>
          <w:i/>
          <w:iCs/>
          <w:sz w:val="24"/>
          <w:szCs w:val="24"/>
        </w:rPr>
        <w:t xml:space="preserve">midbar </w:t>
      </w:r>
      <w:r w:rsidR="009D15DF">
        <w:rPr>
          <w:rFonts w:asciiTheme="minorBidi" w:hAnsiTheme="minorBidi" w:cstheme="minorBidi"/>
          <w:sz w:val="24"/>
          <w:szCs w:val="24"/>
        </w:rPr>
        <w:t>21:9]</w:t>
      </w:r>
      <w:r w:rsidR="00DB2BD7" w:rsidRPr="005D2968">
        <w:rPr>
          <w:rFonts w:asciiTheme="minorBidi" w:hAnsiTheme="minorBidi" w:cstheme="minorBidi"/>
          <w:sz w:val="24"/>
          <w:szCs w:val="24"/>
        </w:rPr>
        <w:t xml:space="preserve">, and as is stated in our </w:t>
      </w:r>
      <w:r w:rsidR="00DB2BD7" w:rsidRPr="005D2968">
        <w:rPr>
          <w:rFonts w:asciiTheme="minorBidi" w:hAnsiTheme="minorBidi" w:cstheme="minorBidi"/>
          <w:i/>
          <w:iCs/>
          <w:sz w:val="24"/>
          <w:szCs w:val="24"/>
        </w:rPr>
        <w:t>haftara</w:t>
      </w:r>
      <w:r w:rsidR="00DB2BD7" w:rsidRPr="005D2968">
        <w:rPr>
          <w:rFonts w:asciiTheme="minorBidi" w:hAnsiTheme="minorBidi" w:cstheme="minorBidi"/>
          <w:sz w:val="24"/>
          <w:szCs w:val="24"/>
        </w:rPr>
        <w:t>: "gleaming with a look of burnished bronze</w:t>
      </w:r>
      <w:r w:rsidR="00C773A8">
        <w:rPr>
          <w:rFonts w:asciiTheme="minorBidi" w:hAnsiTheme="minorBidi" w:cstheme="minorBidi"/>
          <w:sz w:val="24"/>
          <w:szCs w:val="24"/>
        </w:rPr>
        <w:t>.</w:t>
      </w:r>
      <w:r w:rsidR="00DB2BD7" w:rsidRPr="005D2968">
        <w:rPr>
          <w:rFonts w:asciiTheme="minorBidi" w:hAnsiTheme="minorBidi" w:cstheme="minorBidi"/>
          <w:sz w:val="24"/>
          <w:szCs w:val="24"/>
        </w:rPr>
        <w:t>")</w:t>
      </w:r>
    </w:p>
    <w:p w14:paraId="3A3EBD88" w14:textId="77777777" w:rsidR="009C6935" w:rsidRPr="005D2968" w:rsidRDefault="00DB2BD7" w:rsidP="00D75815">
      <w:pPr>
        <w:widowControl w:val="0"/>
        <w:spacing w:line="240" w:lineRule="auto"/>
        <w:rPr>
          <w:rFonts w:asciiTheme="minorBidi" w:hAnsiTheme="minorBidi" w:cstheme="minorBidi"/>
          <w:sz w:val="24"/>
          <w:szCs w:val="24"/>
        </w:rPr>
      </w:pPr>
      <w:r w:rsidRPr="005D2968">
        <w:rPr>
          <w:rFonts w:asciiTheme="minorBidi" w:hAnsiTheme="minorBidi" w:cstheme="minorBidi"/>
          <w:i/>
          <w:iCs/>
          <w:sz w:val="24"/>
          <w:szCs w:val="24"/>
        </w:rPr>
        <w:t xml:space="preserve"> </w:t>
      </w:r>
    </w:p>
    <w:p w14:paraId="13F9E825" w14:textId="2D5DE9C4" w:rsidR="009C6935" w:rsidRPr="005D2968" w:rsidRDefault="00DB2BD7"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2. The angels of Ye</w:t>
      </w:r>
      <w:r w:rsidR="00F7326F">
        <w:rPr>
          <w:rFonts w:asciiTheme="minorBidi" w:hAnsiTheme="minorBidi" w:cstheme="minorBidi"/>
          <w:sz w:val="24"/>
          <w:szCs w:val="24"/>
        </w:rPr>
        <w:t>c</w:t>
      </w:r>
      <w:r w:rsidRPr="005D2968">
        <w:rPr>
          <w:rFonts w:asciiTheme="minorBidi" w:hAnsiTheme="minorBidi" w:cstheme="minorBidi"/>
          <w:sz w:val="24"/>
          <w:szCs w:val="24"/>
        </w:rPr>
        <w:t xml:space="preserve">hezkel's </w:t>
      </w:r>
      <w:r w:rsidR="009C6935" w:rsidRPr="005D2968">
        <w:rPr>
          <w:rFonts w:asciiTheme="minorBidi" w:hAnsiTheme="minorBidi" w:cstheme="minorBidi"/>
          <w:sz w:val="24"/>
          <w:szCs w:val="24"/>
        </w:rPr>
        <w:t xml:space="preserve">Chariot have only four wings </w:t>
      </w:r>
      <w:r w:rsidRPr="005D2968">
        <w:rPr>
          <w:rFonts w:asciiTheme="minorBidi" w:hAnsiTheme="minorBidi" w:cstheme="minorBidi"/>
          <w:sz w:val="24"/>
          <w:szCs w:val="24"/>
        </w:rPr>
        <w:t>– two covering their bodies, and two joining them to the others on either side (</w:t>
      </w:r>
      <w:r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Pr="005D2968">
        <w:rPr>
          <w:rFonts w:asciiTheme="minorBidi" w:hAnsiTheme="minorBidi" w:cstheme="minorBidi"/>
          <w:i/>
          <w:iCs/>
          <w:sz w:val="24"/>
          <w:szCs w:val="24"/>
        </w:rPr>
        <w:t xml:space="preserve">hezkel </w:t>
      </w:r>
      <w:r w:rsidRPr="005D2968">
        <w:rPr>
          <w:rFonts w:asciiTheme="minorBidi" w:hAnsiTheme="minorBidi" w:cstheme="minorBidi"/>
          <w:sz w:val="24"/>
          <w:szCs w:val="24"/>
        </w:rPr>
        <w:t>1:11)</w:t>
      </w:r>
      <w:r w:rsidR="00C773A8">
        <w:rPr>
          <w:rFonts w:asciiTheme="minorBidi" w:hAnsiTheme="minorBidi" w:cstheme="minorBidi"/>
          <w:sz w:val="24"/>
          <w:szCs w:val="24"/>
        </w:rPr>
        <w:t xml:space="preserve"> –</w:t>
      </w:r>
      <w:r w:rsidRPr="005D2968">
        <w:rPr>
          <w:rFonts w:asciiTheme="minorBidi" w:hAnsiTheme="minorBidi" w:cstheme="minorBidi"/>
          <w:sz w:val="24"/>
          <w:szCs w:val="24"/>
          <w:lang w:val="en-GB"/>
        </w:rPr>
        <w:t xml:space="preserve"> whereas the angels of Yeshayahu's Chariot</w:t>
      </w:r>
      <w:r w:rsidRPr="005D2968">
        <w:rPr>
          <w:rFonts w:asciiTheme="minorBidi" w:hAnsiTheme="minorBidi" w:cstheme="minorBidi"/>
          <w:sz w:val="24"/>
          <w:szCs w:val="24"/>
        </w:rPr>
        <w:t xml:space="preserve"> have six wings. Covering their faces with two of the wings may be an expression of hiding their faces</w:t>
      </w:r>
      <w:r w:rsidR="00C773A8">
        <w:rPr>
          <w:rFonts w:asciiTheme="minorBidi" w:hAnsiTheme="minorBidi" w:cstheme="minorBidi"/>
          <w:sz w:val="24"/>
          <w:szCs w:val="24"/>
        </w:rPr>
        <w:t>;</w:t>
      </w:r>
      <w:r w:rsidRPr="005D2968">
        <w:rPr>
          <w:rFonts w:asciiTheme="minorBidi" w:hAnsiTheme="minorBidi" w:cstheme="minorBidi"/>
          <w:sz w:val="24"/>
          <w:szCs w:val="24"/>
        </w:rPr>
        <w:t xml:space="preserve"> covering their feet with two of the wings </w:t>
      </w:r>
      <w:r w:rsidR="009C6935" w:rsidRPr="005D2968">
        <w:rPr>
          <w:rFonts w:asciiTheme="minorBidi" w:hAnsiTheme="minorBidi" w:cstheme="minorBidi"/>
          <w:sz w:val="24"/>
          <w:szCs w:val="24"/>
        </w:rPr>
        <w:t xml:space="preserve">may be a kind of </w:t>
      </w:r>
      <w:r w:rsidRPr="005D2968">
        <w:rPr>
          <w:rFonts w:asciiTheme="minorBidi" w:hAnsiTheme="minorBidi" w:cstheme="minorBidi"/>
          <w:sz w:val="24"/>
          <w:szCs w:val="24"/>
        </w:rPr>
        <w:t>"</w:t>
      </w:r>
      <w:r w:rsidR="009C6935" w:rsidRPr="005D2968">
        <w:rPr>
          <w:rFonts w:asciiTheme="minorBidi" w:hAnsiTheme="minorBidi" w:cstheme="minorBidi"/>
          <w:sz w:val="24"/>
          <w:szCs w:val="24"/>
        </w:rPr>
        <w:t xml:space="preserve">folding </w:t>
      </w:r>
      <w:r w:rsidRPr="005D2968">
        <w:rPr>
          <w:rFonts w:asciiTheme="minorBidi" w:hAnsiTheme="minorBidi" w:cstheme="minorBidi"/>
          <w:sz w:val="24"/>
          <w:szCs w:val="24"/>
        </w:rPr>
        <w:t xml:space="preserve">up of </w:t>
      </w:r>
      <w:r w:rsidR="009C6935" w:rsidRPr="005D2968">
        <w:rPr>
          <w:rFonts w:asciiTheme="minorBidi" w:hAnsiTheme="minorBidi" w:cstheme="minorBidi"/>
          <w:sz w:val="24"/>
          <w:szCs w:val="24"/>
        </w:rPr>
        <w:t>the wheels</w:t>
      </w:r>
      <w:r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of an airplane when it takes off</w:t>
      </w:r>
      <w:r w:rsidR="00C773A8">
        <w:rPr>
          <w:rFonts w:asciiTheme="minorBidi" w:hAnsiTheme="minorBidi" w:cstheme="minorBidi"/>
          <w:sz w:val="24"/>
          <w:szCs w:val="24"/>
        </w:rPr>
        <w:t>;</w:t>
      </w:r>
      <w:r w:rsidR="009C6935" w:rsidRPr="005D2968">
        <w:rPr>
          <w:rFonts w:asciiTheme="minorBidi" w:hAnsiTheme="minorBidi" w:cstheme="minorBidi"/>
          <w:sz w:val="24"/>
          <w:szCs w:val="24"/>
        </w:rPr>
        <w:t xml:space="preserve"> and with two wings they </w:t>
      </w:r>
      <w:r w:rsidR="000E7878" w:rsidRPr="005D2968">
        <w:rPr>
          <w:rFonts w:asciiTheme="minorBidi" w:hAnsiTheme="minorBidi" w:cstheme="minorBidi"/>
          <w:sz w:val="24"/>
          <w:szCs w:val="24"/>
        </w:rPr>
        <w:t>fly</w:t>
      </w:r>
      <w:r w:rsidR="009C6935" w:rsidRPr="005D2968">
        <w:rPr>
          <w:rFonts w:asciiTheme="minorBidi" w:hAnsiTheme="minorBidi" w:cstheme="minorBidi"/>
          <w:sz w:val="24"/>
          <w:szCs w:val="24"/>
        </w:rPr>
        <w:t xml:space="preserve"> upwards, </w:t>
      </w:r>
      <w:r w:rsidR="000E7878" w:rsidRPr="005D2968">
        <w:rPr>
          <w:rFonts w:asciiTheme="minorBidi" w:hAnsiTheme="minorBidi" w:cstheme="minorBidi"/>
          <w:sz w:val="24"/>
          <w:szCs w:val="24"/>
        </w:rPr>
        <w:t xml:space="preserve">rather than </w:t>
      </w:r>
      <w:r w:rsidR="00C773A8" w:rsidRPr="005D2968">
        <w:rPr>
          <w:rFonts w:asciiTheme="minorBidi" w:hAnsiTheme="minorBidi" w:cstheme="minorBidi"/>
          <w:sz w:val="24"/>
          <w:szCs w:val="24"/>
        </w:rPr>
        <w:t>rac</w:t>
      </w:r>
      <w:r w:rsidR="00C773A8">
        <w:rPr>
          <w:rFonts w:asciiTheme="minorBidi" w:hAnsiTheme="minorBidi" w:cstheme="minorBidi"/>
          <w:sz w:val="24"/>
          <w:szCs w:val="24"/>
        </w:rPr>
        <w:t>ing</w:t>
      </w:r>
      <w:r w:rsidR="00C773A8" w:rsidRPr="005D2968">
        <w:rPr>
          <w:rFonts w:asciiTheme="minorBidi" w:hAnsiTheme="minorBidi" w:cstheme="minorBidi"/>
          <w:sz w:val="24"/>
          <w:szCs w:val="24"/>
        </w:rPr>
        <w:t xml:space="preserve"> </w:t>
      </w:r>
      <w:r w:rsidR="000E7878" w:rsidRPr="005D2968">
        <w:rPr>
          <w:rFonts w:asciiTheme="minorBidi" w:hAnsiTheme="minorBidi" w:cstheme="minorBidi"/>
          <w:sz w:val="24"/>
          <w:szCs w:val="24"/>
        </w:rPr>
        <w:t>eastward like the chariot seen by Ye</w:t>
      </w:r>
      <w:r w:rsidR="00F7326F">
        <w:rPr>
          <w:rFonts w:asciiTheme="minorBidi" w:hAnsiTheme="minorBidi" w:cstheme="minorBidi"/>
          <w:sz w:val="24"/>
          <w:szCs w:val="24"/>
        </w:rPr>
        <w:t>c</w:t>
      </w:r>
      <w:r w:rsidR="000E7878" w:rsidRPr="005D2968">
        <w:rPr>
          <w:rFonts w:asciiTheme="minorBidi" w:hAnsiTheme="minorBidi" w:cstheme="minorBidi"/>
          <w:sz w:val="24"/>
          <w:szCs w:val="24"/>
        </w:rPr>
        <w:t xml:space="preserve">hezkel, which goes off to Babylon to be there with the Jews living in exile. </w:t>
      </w:r>
      <w:r w:rsidR="00C773A8">
        <w:rPr>
          <w:rFonts w:asciiTheme="minorBidi" w:hAnsiTheme="minorBidi" w:cstheme="minorBidi"/>
          <w:sz w:val="24"/>
          <w:szCs w:val="24"/>
        </w:rPr>
        <w:t>The</w:t>
      </w:r>
      <w:r w:rsidR="000E7878" w:rsidRPr="005D2968">
        <w:rPr>
          <w:rFonts w:asciiTheme="minorBidi" w:hAnsiTheme="minorBidi" w:cstheme="minorBidi"/>
          <w:sz w:val="24"/>
          <w:szCs w:val="24"/>
        </w:rPr>
        <w:t xml:space="preserve"> angels of Ye</w:t>
      </w:r>
      <w:r w:rsidR="00F7326F">
        <w:rPr>
          <w:rFonts w:asciiTheme="minorBidi" w:hAnsiTheme="minorBidi" w:cstheme="minorBidi"/>
          <w:sz w:val="24"/>
          <w:szCs w:val="24"/>
        </w:rPr>
        <w:t>c</w:t>
      </w:r>
      <w:r w:rsidR="000E7878" w:rsidRPr="005D2968">
        <w:rPr>
          <w:rFonts w:asciiTheme="minorBidi" w:hAnsiTheme="minorBidi" w:cstheme="minorBidi"/>
          <w:sz w:val="24"/>
          <w:szCs w:val="24"/>
        </w:rPr>
        <w:t>hezkel's Chariot have wheels, which move horizontally. Yeshayahu's Chariot, in contrast, takes off upwards, toward heaven, and removes itself from our world.</w:t>
      </w:r>
      <w:r w:rsidR="000E7878" w:rsidRPr="005D2968">
        <w:rPr>
          <w:rStyle w:val="FootnoteReference"/>
          <w:rFonts w:asciiTheme="minorBidi" w:hAnsiTheme="minorBidi" w:cstheme="minorBidi"/>
          <w:sz w:val="24"/>
          <w:szCs w:val="24"/>
        </w:rPr>
        <w:footnoteReference w:id="4"/>
      </w:r>
      <w:r w:rsidR="000E7878" w:rsidRPr="005D2968">
        <w:rPr>
          <w:rFonts w:asciiTheme="minorBidi" w:hAnsiTheme="minorBidi" w:cstheme="minorBidi"/>
          <w:sz w:val="24"/>
          <w:szCs w:val="24"/>
        </w:rPr>
        <w:t xml:space="preserve"> Therefore, the angels say: "Holy, holy, holy, the Lord…"</w:t>
      </w:r>
      <w:r w:rsidR="00C773A8">
        <w:rPr>
          <w:rFonts w:asciiTheme="minorBidi" w:hAnsiTheme="minorBidi" w:cstheme="minorBidi"/>
          <w:sz w:val="24"/>
          <w:szCs w:val="24"/>
        </w:rPr>
        <w:t>;</w:t>
      </w:r>
      <w:r w:rsidR="000E7878" w:rsidRPr="005D2968">
        <w:rPr>
          <w:rFonts w:asciiTheme="minorBidi" w:hAnsiTheme="minorBidi" w:cstheme="minorBidi"/>
          <w:sz w:val="24"/>
          <w:szCs w:val="24"/>
        </w:rPr>
        <w:t xml:space="preserve"> </w:t>
      </w:r>
      <w:r w:rsidR="00C773A8">
        <w:rPr>
          <w:rFonts w:asciiTheme="minorBidi" w:hAnsiTheme="minorBidi" w:cstheme="minorBidi"/>
          <w:sz w:val="24"/>
          <w:szCs w:val="24"/>
        </w:rPr>
        <w:t>God</w:t>
      </w:r>
      <w:r w:rsidR="000E7878" w:rsidRPr="005D2968">
        <w:rPr>
          <w:rFonts w:asciiTheme="minorBidi" w:hAnsiTheme="minorBidi" w:cstheme="minorBidi"/>
          <w:sz w:val="24"/>
          <w:szCs w:val="24"/>
        </w:rPr>
        <w:t xml:space="preserve"> is "holy," that is to say, set apart. The angels of Ye</w:t>
      </w:r>
      <w:r w:rsidR="00F7326F">
        <w:rPr>
          <w:rFonts w:asciiTheme="minorBidi" w:hAnsiTheme="minorBidi" w:cstheme="minorBidi"/>
          <w:sz w:val="24"/>
          <w:szCs w:val="24"/>
        </w:rPr>
        <w:t>c</w:t>
      </w:r>
      <w:r w:rsidR="000E7878" w:rsidRPr="005D2968">
        <w:rPr>
          <w:rFonts w:asciiTheme="minorBidi" w:hAnsiTheme="minorBidi" w:cstheme="minorBidi"/>
          <w:sz w:val="24"/>
          <w:szCs w:val="24"/>
        </w:rPr>
        <w:t>hezkel's Chariot may say instead: "Blessed is the Lord's glory from its place" (</w:t>
      </w:r>
      <w:r w:rsidR="000E7878"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000E7878" w:rsidRPr="005D2968">
        <w:rPr>
          <w:rFonts w:asciiTheme="minorBidi" w:hAnsiTheme="minorBidi" w:cstheme="minorBidi"/>
          <w:i/>
          <w:iCs/>
          <w:sz w:val="24"/>
          <w:szCs w:val="24"/>
        </w:rPr>
        <w:t xml:space="preserve">hezkel </w:t>
      </w:r>
      <w:r w:rsidR="000E7878" w:rsidRPr="005D2968">
        <w:rPr>
          <w:rFonts w:asciiTheme="minorBidi" w:hAnsiTheme="minorBidi" w:cstheme="minorBidi"/>
          <w:sz w:val="24"/>
          <w:szCs w:val="24"/>
        </w:rPr>
        <w:t xml:space="preserve">3:12), which may mean </w:t>
      </w:r>
      <w:r w:rsidR="00655E1C">
        <w:rPr>
          <w:rFonts w:asciiTheme="minorBidi" w:hAnsiTheme="minorBidi" w:cstheme="minorBidi"/>
          <w:sz w:val="24"/>
          <w:szCs w:val="24"/>
        </w:rPr>
        <w:t>“</w:t>
      </w:r>
      <w:r w:rsidR="000E7878" w:rsidRPr="005D2968">
        <w:rPr>
          <w:rFonts w:asciiTheme="minorBidi" w:hAnsiTheme="minorBidi" w:cstheme="minorBidi"/>
          <w:sz w:val="24"/>
          <w:szCs w:val="24"/>
        </w:rPr>
        <w:t>from its new place in the Babylonian exile.</w:t>
      </w:r>
      <w:r w:rsidR="00655E1C">
        <w:rPr>
          <w:rFonts w:asciiTheme="minorBidi" w:hAnsiTheme="minorBidi" w:cstheme="minorBidi"/>
          <w:sz w:val="24"/>
          <w:szCs w:val="24"/>
        </w:rPr>
        <w:t>”</w:t>
      </w:r>
      <w:r w:rsidR="000E7878" w:rsidRPr="005D2968">
        <w:rPr>
          <w:rFonts w:asciiTheme="minorBidi" w:hAnsiTheme="minorBidi" w:cstheme="minorBidi"/>
          <w:sz w:val="24"/>
          <w:szCs w:val="24"/>
        </w:rPr>
        <w:t xml:space="preserve"> </w:t>
      </w:r>
    </w:p>
    <w:p w14:paraId="754B8FD5" w14:textId="77777777" w:rsidR="000E7878" w:rsidRPr="005D2968" w:rsidRDefault="000E7878" w:rsidP="00D75815">
      <w:pPr>
        <w:widowControl w:val="0"/>
        <w:spacing w:line="240" w:lineRule="auto"/>
        <w:rPr>
          <w:rFonts w:asciiTheme="minorBidi" w:hAnsiTheme="minorBidi" w:cstheme="minorBidi"/>
          <w:sz w:val="24"/>
          <w:szCs w:val="24"/>
        </w:rPr>
      </w:pPr>
    </w:p>
    <w:p w14:paraId="6ED9C7A7" w14:textId="35427B91" w:rsidR="006B557E" w:rsidRPr="005D2968" w:rsidRDefault="006B557E"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3</w:t>
      </w:r>
      <w:r w:rsidR="009C6935" w:rsidRPr="005D2968">
        <w:rPr>
          <w:rFonts w:asciiTheme="minorBidi" w:hAnsiTheme="minorBidi" w:cstheme="minorBidi"/>
          <w:sz w:val="24"/>
          <w:szCs w:val="24"/>
        </w:rPr>
        <w:t xml:space="preserve">. In </w:t>
      </w:r>
      <w:r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Pr="005D2968">
        <w:rPr>
          <w:rFonts w:asciiTheme="minorBidi" w:hAnsiTheme="minorBidi" w:cstheme="minorBidi"/>
          <w:i/>
          <w:iCs/>
          <w:sz w:val="24"/>
          <w:szCs w:val="24"/>
        </w:rPr>
        <w:t>hezkel</w:t>
      </w:r>
      <w:r w:rsidR="009C6935" w:rsidRPr="005D2968">
        <w:rPr>
          <w:rFonts w:asciiTheme="minorBidi" w:hAnsiTheme="minorBidi" w:cstheme="minorBidi"/>
          <w:sz w:val="24"/>
          <w:szCs w:val="24"/>
        </w:rPr>
        <w:t xml:space="preserve">, at the stage described in chapter 1, the movement to Babylon </w:t>
      </w:r>
      <w:r w:rsidR="00655E1C">
        <w:rPr>
          <w:rFonts w:asciiTheme="minorBidi" w:hAnsiTheme="minorBidi" w:cstheme="minorBidi"/>
          <w:sz w:val="24"/>
          <w:szCs w:val="24"/>
        </w:rPr>
        <w:t>had</w:t>
      </w:r>
      <w:r w:rsidR="00655E1C"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not yet beg</w:t>
      </w:r>
      <w:r w:rsidR="00655E1C">
        <w:rPr>
          <w:rFonts w:asciiTheme="minorBidi" w:hAnsiTheme="minorBidi" w:cstheme="minorBidi"/>
          <w:sz w:val="24"/>
          <w:szCs w:val="24"/>
        </w:rPr>
        <w:t>u</w:t>
      </w:r>
      <w:r w:rsidR="009C6935" w:rsidRPr="005D2968">
        <w:rPr>
          <w:rFonts w:asciiTheme="minorBidi" w:hAnsiTheme="minorBidi" w:cstheme="minorBidi"/>
          <w:sz w:val="24"/>
          <w:szCs w:val="24"/>
        </w:rPr>
        <w:t xml:space="preserve">n </w:t>
      </w:r>
      <w:r w:rsidR="00655E1C">
        <w:rPr>
          <w:rFonts w:asciiTheme="minorBidi" w:hAnsiTheme="minorBidi" w:cstheme="minorBidi"/>
          <w:sz w:val="24"/>
          <w:szCs w:val="24"/>
        </w:rPr>
        <w:t xml:space="preserve">– </w:t>
      </w:r>
      <w:r w:rsidR="009C6935" w:rsidRPr="005D2968">
        <w:rPr>
          <w:rFonts w:asciiTheme="minorBidi" w:hAnsiTheme="minorBidi" w:cstheme="minorBidi"/>
          <w:sz w:val="24"/>
          <w:szCs w:val="24"/>
        </w:rPr>
        <w:t>until the sixth year (</w:t>
      </w:r>
      <w:r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Pr="005D2968">
        <w:rPr>
          <w:rFonts w:asciiTheme="minorBidi" w:hAnsiTheme="minorBidi" w:cstheme="minorBidi"/>
          <w:i/>
          <w:iCs/>
          <w:sz w:val="24"/>
          <w:szCs w:val="24"/>
        </w:rPr>
        <w:t xml:space="preserve">hezkel </w:t>
      </w:r>
      <w:r w:rsidRPr="005D2968">
        <w:rPr>
          <w:rFonts w:asciiTheme="minorBidi" w:hAnsiTheme="minorBidi" w:cstheme="minorBidi"/>
          <w:sz w:val="24"/>
          <w:szCs w:val="24"/>
        </w:rPr>
        <w:t>8-11)</w:t>
      </w:r>
      <w:r w:rsidR="00655E1C">
        <w:rPr>
          <w:rFonts w:asciiTheme="minorBidi" w:hAnsiTheme="minorBidi" w:cstheme="minorBidi"/>
          <w:sz w:val="24"/>
          <w:szCs w:val="24"/>
        </w:rPr>
        <w:t xml:space="preserve"> –</w:t>
      </w:r>
      <w:r w:rsidRPr="005D2968">
        <w:rPr>
          <w:rFonts w:asciiTheme="minorBidi" w:hAnsiTheme="minorBidi" w:cstheme="minorBidi"/>
          <w:sz w:val="24"/>
          <w:szCs w:val="24"/>
        </w:rPr>
        <w:t xml:space="preserve"> whereas in </w:t>
      </w:r>
      <w:r w:rsidRPr="005D2968">
        <w:rPr>
          <w:rFonts w:asciiTheme="minorBidi" w:hAnsiTheme="minorBidi" w:cstheme="minorBidi"/>
          <w:i/>
          <w:iCs/>
          <w:sz w:val="24"/>
          <w:szCs w:val="24"/>
        </w:rPr>
        <w:t>Yeshayahu</w:t>
      </w:r>
      <w:r w:rsidR="00655E1C">
        <w:rPr>
          <w:rFonts w:asciiTheme="minorBidi" w:hAnsiTheme="minorBidi" w:cstheme="minorBidi"/>
          <w:sz w:val="24"/>
          <w:szCs w:val="24"/>
        </w:rPr>
        <w:t>,</w:t>
      </w:r>
      <w:r w:rsidRPr="005D2968">
        <w:rPr>
          <w:rFonts w:asciiTheme="minorBidi" w:hAnsiTheme="minorBidi" w:cstheme="minorBidi"/>
          <w:i/>
          <w:iCs/>
          <w:sz w:val="24"/>
          <w:szCs w:val="24"/>
        </w:rPr>
        <w:t xml:space="preserve"> </w:t>
      </w:r>
      <w:r w:rsidRPr="005D2968">
        <w:rPr>
          <w:rFonts w:asciiTheme="minorBidi" w:hAnsiTheme="minorBidi" w:cstheme="minorBidi"/>
          <w:sz w:val="24"/>
          <w:szCs w:val="24"/>
        </w:rPr>
        <w:t>the movement begins at the time of the prophecy itself. The shaking of the door pillars and the house filling with smoke are the result of the earthquake that took place in the days of Uziyahu king of Yehuda</w:t>
      </w:r>
      <w:r w:rsidR="00655E1C">
        <w:rPr>
          <w:rFonts w:asciiTheme="minorBidi" w:hAnsiTheme="minorBidi" w:cstheme="minorBidi"/>
          <w:sz w:val="24"/>
          <w:szCs w:val="24"/>
        </w:rPr>
        <w:t>,</w:t>
      </w:r>
      <w:r w:rsidRPr="005D2968">
        <w:rPr>
          <w:rFonts w:asciiTheme="minorBidi" w:hAnsiTheme="minorBidi" w:cstheme="minorBidi"/>
          <w:sz w:val="24"/>
          <w:szCs w:val="24"/>
        </w:rPr>
        <w:t xml:space="preserve"> in that very year.  </w:t>
      </w:r>
    </w:p>
    <w:p w14:paraId="33CD3373" w14:textId="77777777" w:rsidR="009C6935" w:rsidRDefault="009C6935" w:rsidP="00D75815">
      <w:pPr>
        <w:widowControl w:val="0"/>
        <w:spacing w:line="240" w:lineRule="auto"/>
        <w:rPr>
          <w:rFonts w:asciiTheme="minorBidi" w:hAnsiTheme="minorBidi" w:cstheme="minorBidi"/>
          <w:sz w:val="24"/>
          <w:szCs w:val="24"/>
        </w:rPr>
      </w:pPr>
    </w:p>
    <w:p w14:paraId="3BB480E4" w14:textId="14D9FA32" w:rsidR="00F7326F" w:rsidRPr="00F7326F" w:rsidRDefault="00F7326F" w:rsidP="00D75815">
      <w:pPr>
        <w:widowControl w:val="0"/>
        <w:spacing w:line="240" w:lineRule="auto"/>
        <w:rPr>
          <w:rFonts w:asciiTheme="minorBidi" w:hAnsiTheme="minorBidi" w:cstheme="minorBidi"/>
          <w:b/>
          <w:bCs/>
          <w:sz w:val="24"/>
          <w:szCs w:val="24"/>
        </w:rPr>
      </w:pPr>
      <w:r w:rsidRPr="00F7326F">
        <w:rPr>
          <w:rFonts w:asciiTheme="minorBidi" w:hAnsiTheme="minorBidi" w:cstheme="minorBidi"/>
          <w:b/>
          <w:bCs/>
          <w:sz w:val="24"/>
          <w:szCs w:val="24"/>
        </w:rPr>
        <w:t>V. “Like the Sound of Great Rushing Waters”</w:t>
      </w:r>
    </w:p>
    <w:p w14:paraId="2433683A" w14:textId="0960085D" w:rsidR="009C6935" w:rsidRPr="005D2968" w:rsidRDefault="009C6935" w:rsidP="00D75815">
      <w:pPr>
        <w:widowControl w:val="0"/>
        <w:spacing w:line="240" w:lineRule="auto"/>
        <w:rPr>
          <w:rFonts w:asciiTheme="minorBidi" w:hAnsiTheme="minorBidi" w:cstheme="minorBidi"/>
          <w:sz w:val="24"/>
          <w:szCs w:val="24"/>
        </w:rPr>
      </w:pPr>
    </w:p>
    <w:p w14:paraId="63324485" w14:textId="0811BABA" w:rsidR="006B557E" w:rsidRPr="005D2968" w:rsidRDefault="006B557E"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I heard the sound of their wings when they moved; it was like the sound of great rushing waters, like the voice of Sha</w:t>
      </w:r>
      <w:r w:rsidR="00655E1C">
        <w:rPr>
          <w:rFonts w:asciiTheme="minorBidi" w:hAnsiTheme="minorBidi" w:cstheme="minorBidi"/>
          <w:sz w:val="24"/>
          <w:szCs w:val="24"/>
        </w:rPr>
        <w:t>-</w:t>
      </w:r>
      <w:r w:rsidRPr="005D2968">
        <w:rPr>
          <w:rFonts w:asciiTheme="minorBidi" w:hAnsiTheme="minorBidi" w:cstheme="minorBidi"/>
          <w:sz w:val="24"/>
          <w:szCs w:val="24"/>
        </w:rPr>
        <w:t>ddai, a clamor like the noise of a gathered army. Standing still, they lowered their wings.</w:t>
      </w:r>
      <w:r w:rsidR="00655E1C">
        <w:rPr>
          <w:rFonts w:asciiTheme="minorBidi" w:hAnsiTheme="minorBidi" w:cstheme="minorBidi"/>
          <w:sz w:val="24"/>
          <w:szCs w:val="24"/>
        </w:rPr>
        <w:t xml:space="preserve"> (1:24)</w:t>
      </w:r>
    </w:p>
    <w:p w14:paraId="1A7B9F26" w14:textId="77777777" w:rsidR="006B557E" w:rsidRPr="005D2968" w:rsidRDefault="006B557E" w:rsidP="00D75815">
      <w:pPr>
        <w:widowControl w:val="0"/>
        <w:spacing w:line="240" w:lineRule="auto"/>
        <w:rPr>
          <w:rFonts w:asciiTheme="minorBidi" w:hAnsiTheme="minorBidi" w:cstheme="minorBidi"/>
          <w:sz w:val="24"/>
          <w:szCs w:val="24"/>
        </w:rPr>
      </w:pPr>
    </w:p>
    <w:p w14:paraId="13953FD0" w14:textId="44A9C51D" w:rsidR="009C6935" w:rsidRPr="005D2968" w:rsidRDefault="009C6935" w:rsidP="00D75815">
      <w:pPr>
        <w:widowControl w:val="0"/>
        <w:spacing w:line="240" w:lineRule="auto"/>
        <w:ind w:firstLine="720"/>
        <w:rPr>
          <w:rFonts w:asciiTheme="minorBidi" w:hAnsiTheme="minorBidi" w:cstheme="minorBidi"/>
          <w:i/>
          <w:iCs/>
          <w:sz w:val="24"/>
          <w:szCs w:val="24"/>
        </w:rPr>
      </w:pPr>
      <w:r w:rsidRPr="005D2968">
        <w:rPr>
          <w:rFonts w:asciiTheme="minorBidi" w:hAnsiTheme="minorBidi" w:cstheme="minorBidi"/>
          <w:sz w:val="24"/>
          <w:szCs w:val="24"/>
        </w:rPr>
        <w:t xml:space="preserve">The description of the sound of the </w:t>
      </w:r>
      <w:r w:rsidR="006B557E" w:rsidRPr="005D2968">
        <w:rPr>
          <w:rFonts w:asciiTheme="minorBidi" w:hAnsiTheme="minorBidi" w:cstheme="minorBidi"/>
          <w:sz w:val="24"/>
          <w:szCs w:val="24"/>
        </w:rPr>
        <w:t xml:space="preserve">place of the </w:t>
      </w:r>
      <w:r w:rsidR="006B557E" w:rsidRPr="005D2968">
        <w:rPr>
          <w:rFonts w:asciiTheme="minorBidi" w:hAnsiTheme="minorBidi" w:cstheme="minorBidi"/>
          <w:i/>
          <w:iCs/>
          <w:sz w:val="24"/>
          <w:szCs w:val="24"/>
        </w:rPr>
        <w:t>Shekhina</w:t>
      </w:r>
      <w:r w:rsidR="00655E1C">
        <w:rPr>
          <w:rFonts w:asciiTheme="minorBidi" w:hAnsiTheme="minorBidi" w:cstheme="minorBidi"/>
          <w:sz w:val="24"/>
          <w:szCs w:val="24"/>
        </w:rPr>
        <w:t>,</w:t>
      </w:r>
      <w:r w:rsidR="006B557E" w:rsidRPr="005D2968">
        <w:rPr>
          <w:rFonts w:asciiTheme="minorBidi" w:hAnsiTheme="minorBidi" w:cstheme="minorBidi"/>
          <w:i/>
          <w:iCs/>
          <w:sz w:val="24"/>
          <w:szCs w:val="24"/>
        </w:rPr>
        <w:t xml:space="preserve"> </w:t>
      </w:r>
      <w:r w:rsidR="006B557E" w:rsidRPr="005D2968">
        <w:rPr>
          <w:rFonts w:asciiTheme="minorBidi" w:hAnsiTheme="minorBidi" w:cstheme="minorBidi"/>
          <w:sz w:val="24"/>
          <w:szCs w:val="24"/>
        </w:rPr>
        <w:t>"like the sound of great rushing waters</w:t>
      </w:r>
      <w:r w:rsidR="00655E1C">
        <w:rPr>
          <w:rFonts w:asciiTheme="minorBidi" w:hAnsiTheme="minorBidi" w:cstheme="minorBidi"/>
          <w:sz w:val="24"/>
          <w:szCs w:val="24"/>
        </w:rPr>
        <w:t>,</w:t>
      </w:r>
      <w:r w:rsidR="006B557E" w:rsidRPr="005D2968">
        <w:rPr>
          <w:rFonts w:asciiTheme="minorBidi" w:hAnsiTheme="minorBidi" w:cstheme="minorBidi"/>
          <w:sz w:val="24"/>
          <w:szCs w:val="24"/>
        </w:rPr>
        <w:t>"</w:t>
      </w:r>
      <w:r w:rsidR="006B557E" w:rsidRPr="005D2968">
        <w:rPr>
          <w:rFonts w:asciiTheme="minorBidi" w:hAnsiTheme="minorBidi" w:cstheme="minorBidi"/>
          <w:i/>
          <w:iCs/>
          <w:sz w:val="24"/>
          <w:szCs w:val="24"/>
        </w:rPr>
        <w:t xml:space="preserve"> </w:t>
      </w:r>
      <w:r w:rsidR="006B557E" w:rsidRPr="005D2968">
        <w:rPr>
          <w:rFonts w:asciiTheme="minorBidi" w:hAnsiTheme="minorBidi" w:cstheme="minorBidi"/>
          <w:sz w:val="24"/>
          <w:szCs w:val="24"/>
        </w:rPr>
        <w:t xml:space="preserve">is familiar from the </w:t>
      </w:r>
      <w:r w:rsidR="00655E1C">
        <w:rPr>
          <w:rFonts w:asciiTheme="minorBidi" w:hAnsiTheme="minorBidi" w:cstheme="minorBidi"/>
          <w:sz w:val="24"/>
          <w:szCs w:val="24"/>
        </w:rPr>
        <w:t>account</w:t>
      </w:r>
      <w:r w:rsidR="00655E1C" w:rsidRPr="005D2968">
        <w:rPr>
          <w:rFonts w:asciiTheme="minorBidi" w:hAnsiTheme="minorBidi" w:cstheme="minorBidi"/>
          <w:sz w:val="24"/>
          <w:szCs w:val="24"/>
        </w:rPr>
        <w:t xml:space="preserve"> </w:t>
      </w:r>
      <w:r w:rsidR="006B557E" w:rsidRPr="005D2968">
        <w:rPr>
          <w:rFonts w:asciiTheme="minorBidi" w:hAnsiTheme="minorBidi" w:cstheme="minorBidi"/>
          <w:sz w:val="24"/>
          <w:szCs w:val="24"/>
        </w:rPr>
        <w:t xml:space="preserve">of creation: </w:t>
      </w:r>
    </w:p>
    <w:p w14:paraId="5FBDBB38" w14:textId="77777777" w:rsidR="006B557E" w:rsidRPr="005D2968" w:rsidRDefault="006B557E" w:rsidP="00D75815">
      <w:pPr>
        <w:widowControl w:val="0"/>
        <w:spacing w:line="240" w:lineRule="auto"/>
        <w:ind w:firstLine="567"/>
        <w:rPr>
          <w:rFonts w:asciiTheme="minorBidi" w:hAnsiTheme="minorBidi" w:cstheme="minorBidi"/>
          <w:i/>
          <w:iCs/>
          <w:sz w:val="24"/>
          <w:szCs w:val="24"/>
        </w:rPr>
      </w:pPr>
    </w:p>
    <w:p w14:paraId="0CC43714" w14:textId="77777777" w:rsidR="006B557E" w:rsidRPr="005D2968" w:rsidRDefault="006B557E"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When God began creating heaven and earth, the earth was void and desolate, there was darkness on the face of the deep, and the spirit of God moved over the waters. (</w:t>
      </w:r>
      <w:r w:rsidRPr="005D2968">
        <w:rPr>
          <w:rFonts w:asciiTheme="minorBidi" w:hAnsiTheme="minorBidi" w:cstheme="minorBidi"/>
          <w:i/>
          <w:iCs/>
          <w:sz w:val="24"/>
          <w:szCs w:val="24"/>
        </w:rPr>
        <w:t xml:space="preserve">Bereishit </w:t>
      </w:r>
      <w:r w:rsidRPr="005D2968">
        <w:rPr>
          <w:rFonts w:asciiTheme="minorBidi" w:hAnsiTheme="minorBidi" w:cstheme="minorBidi"/>
          <w:sz w:val="24"/>
          <w:szCs w:val="24"/>
        </w:rPr>
        <w:t>1:2)</w:t>
      </w:r>
    </w:p>
    <w:p w14:paraId="5E81A4AC" w14:textId="77777777" w:rsidR="006B557E" w:rsidRPr="005D2968" w:rsidRDefault="006B557E" w:rsidP="00D75815">
      <w:pPr>
        <w:pStyle w:val="BlockText"/>
        <w:widowControl w:val="0"/>
        <w:spacing w:line="240" w:lineRule="auto"/>
        <w:rPr>
          <w:rFonts w:asciiTheme="minorBidi" w:hAnsiTheme="minorBidi" w:cstheme="minorBidi"/>
          <w:sz w:val="24"/>
          <w:szCs w:val="24"/>
        </w:rPr>
      </w:pPr>
    </w:p>
    <w:p w14:paraId="2E975358" w14:textId="6C9B694D" w:rsidR="009C6935" w:rsidRPr="005D2968" w:rsidRDefault="006B557E"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"The spirit</w:t>
      </w:r>
      <w:r w:rsidR="00334DD9">
        <w:rPr>
          <w:rFonts w:asciiTheme="minorBidi" w:hAnsiTheme="minorBidi" w:cstheme="minorBidi"/>
          <w:sz w:val="24"/>
          <w:szCs w:val="24"/>
        </w:rPr>
        <w:t xml:space="preserve"> [</w:t>
      </w:r>
      <w:r w:rsidR="00334DD9">
        <w:rPr>
          <w:rFonts w:asciiTheme="minorBidi" w:hAnsiTheme="minorBidi" w:cstheme="minorBidi"/>
          <w:i/>
          <w:iCs/>
          <w:sz w:val="24"/>
          <w:szCs w:val="24"/>
        </w:rPr>
        <w:t>ru'a</w:t>
      </w:r>
      <w:r w:rsidR="00655E1C">
        <w:rPr>
          <w:rFonts w:asciiTheme="minorBidi" w:hAnsiTheme="minorBidi" w:cstheme="minorBidi"/>
          <w:i/>
          <w:iCs/>
          <w:sz w:val="24"/>
          <w:szCs w:val="24"/>
        </w:rPr>
        <w:t>c</w:t>
      </w:r>
      <w:r w:rsidR="00334DD9">
        <w:rPr>
          <w:rFonts w:asciiTheme="minorBidi" w:hAnsiTheme="minorBidi" w:cstheme="minorBidi"/>
          <w:i/>
          <w:iCs/>
          <w:sz w:val="24"/>
          <w:szCs w:val="24"/>
        </w:rPr>
        <w:t>h</w:t>
      </w:r>
      <w:r w:rsidR="00334DD9">
        <w:rPr>
          <w:rFonts w:asciiTheme="minorBidi" w:hAnsiTheme="minorBidi" w:cstheme="minorBidi"/>
          <w:sz w:val="24"/>
          <w:szCs w:val="24"/>
        </w:rPr>
        <w:t>]</w:t>
      </w:r>
      <w:r w:rsidRPr="005D2968">
        <w:rPr>
          <w:rFonts w:asciiTheme="minorBidi" w:hAnsiTheme="minorBidi" w:cstheme="minorBidi"/>
          <w:sz w:val="24"/>
          <w:szCs w:val="24"/>
        </w:rPr>
        <w:t xml:space="preserve"> of God" </w:t>
      </w:r>
      <w:r w:rsidR="009C6935" w:rsidRPr="005D2968">
        <w:rPr>
          <w:rFonts w:asciiTheme="minorBidi" w:hAnsiTheme="minorBidi" w:cstheme="minorBidi"/>
          <w:sz w:val="24"/>
          <w:szCs w:val="24"/>
        </w:rPr>
        <w:t>may be interpreted as a very st</w:t>
      </w:r>
      <w:r w:rsidRPr="005D2968">
        <w:rPr>
          <w:rFonts w:asciiTheme="minorBidi" w:hAnsiTheme="minorBidi" w:cstheme="minorBidi"/>
          <w:sz w:val="24"/>
          <w:szCs w:val="24"/>
        </w:rPr>
        <w:t>rong wind</w:t>
      </w:r>
      <w:r w:rsidR="00334DD9">
        <w:rPr>
          <w:rFonts w:asciiTheme="minorBidi" w:hAnsiTheme="minorBidi" w:cstheme="minorBidi"/>
          <w:sz w:val="24"/>
          <w:szCs w:val="24"/>
        </w:rPr>
        <w:t xml:space="preserve"> [</w:t>
      </w:r>
      <w:r w:rsidR="00334DD9">
        <w:rPr>
          <w:rFonts w:asciiTheme="minorBidi" w:hAnsiTheme="minorBidi" w:cstheme="minorBidi"/>
          <w:i/>
          <w:iCs/>
          <w:sz w:val="24"/>
          <w:szCs w:val="24"/>
        </w:rPr>
        <w:t>ru'a</w:t>
      </w:r>
      <w:r w:rsidR="00655E1C">
        <w:rPr>
          <w:rFonts w:asciiTheme="minorBidi" w:hAnsiTheme="minorBidi" w:cstheme="minorBidi"/>
          <w:i/>
          <w:iCs/>
          <w:sz w:val="24"/>
          <w:szCs w:val="24"/>
        </w:rPr>
        <w:t>c</w:t>
      </w:r>
      <w:r w:rsidR="00334DD9">
        <w:rPr>
          <w:rFonts w:asciiTheme="minorBidi" w:hAnsiTheme="minorBidi" w:cstheme="minorBidi"/>
          <w:i/>
          <w:iCs/>
          <w:sz w:val="24"/>
          <w:szCs w:val="24"/>
        </w:rPr>
        <w:t>h</w:t>
      </w:r>
      <w:r w:rsidR="00334DD9">
        <w:rPr>
          <w:rFonts w:asciiTheme="minorBidi" w:hAnsiTheme="minorBidi" w:cstheme="minorBidi"/>
          <w:sz w:val="24"/>
          <w:szCs w:val="24"/>
        </w:rPr>
        <w:t>]</w:t>
      </w:r>
      <w:r w:rsidRPr="005D2968">
        <w:rPr>
          <w:rFonts w:asciiTheme="minorBidi" w:hAnsiTheme="minorBidi" w:cstheme="minorBidi"/>
          <w:sz w:val="24"/>
          <w:szCs w:val="24"/>
        </w:rPr>
        <w:t xml:space="preserve">, which causes a strong movement of water and tremendous waves </w:t>
      </w:r>
      <w:r w:rsidR="005C5503" w:rsidRPr="005D2968">
        <w:rPr>
          <w:rFonts w:asciiTheme="minorBidi" w:hAnsiTheme="minorBidi" w:cstheme="minorBidi"/>
          <w:sz w:val="24"/>
          <w:szCs w:val="24"/>
        </w:rPr>
        <w:t xml:space="preserve">that give expression to the "void and desolation" (in the sense of a lack of order </w:t>
      </w:r>
      <w:r w:rsidR="009C6935" w:rsidRPr="005D2968">
        <w:rPr>
          <w:rFonts w:asciiTheme="minorBidi" w:hAnsiTheme="minorBidi" w:cstheme="minorBidi"/>
          <w:sz w:val="24"/>
          <w:szCs w:val="24"/>
        </w:rPr>
        <w:t xml:space="preserve">and </w:t>
      </w:r>
      <w:r w:rsidR="00655E1C">
        <w:rPr>
          <w:rFonts w:asciiTheme="minorBidi" w:hAnsiTheme="minorBidi" w:cstheme="minorBidi"/>
          <w:sz w:val="24"/>
          <w:szCs w:val="24"/>
        </w:rPr>
        <w:t>control</w:t>
      </w:r>
      <w:r w:rsidR="009C6935" w:rsidRPr="005D2968">
        <w:rPr>
          <w:rFonts w:asciiTheme="minorBidi" w:hAnsiTheme="minorBidi" w:cstheme="minorBidi"/>
          <w:sz w:val="24"/>
          <w:szCs w:val="24"/>
        </w:rPr>
        <w:t xml:space="preserve">) </w:t>
      </w:r>
      <w:r w:rsidR="00655E1C">
        <w:rPr>
          <w:rFonts w:asciiTheme="minorBidi" w:hAnsiTheme="minorBidi" w:cstheme="minorBidi"/>
          <w:sz w:val="24"/>
          <w:szCs w:val="24"/>
        </w:rPr>
        <w:t>that preceded</w:t>
      </w:r>
      <w:r w:rsidR="00655E1C"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 xml:space="preserve">creation. The only thing that emerges from this unclear reality is the presence of God, powerful but without a clear direction, until the </w:t>
      </w:r>
      <w:r w:rsidR="005C5503" w:rsidRPr="005D2968">
        <w:rPr>
          <w:rFonts w:asciiTheme="minorBidi" w:hAnsiTheme="minorBidi" w:cstheme="minorBidi"/>
          <w:sz w:val="24"/>
          <w:szCs w:val="24"/>
        </w:rPr>
        <w:t>creation of the light of the first day.</w:t>
      </w:r>
    </w:p>
    <w:p w14:paraId="7E653048" w14:textId="77777777" w:rsidR="005C5503" w:rsidRPr="005D2968" w:rsidRDefault="005C5503" w:rsidP="00D75815">
      <w:pPr>
        <w:widowControl w:val="0"/>
        <w:spacing w:line="240" w:lineRule="auto"/>
        <w:ind w:firstLine="720"/>
        <w:rPr>
          <w:rFonts w:asciiTheme="minorBidi" w:hAnsiTheme="minorBidi" w:cstheme="minorBidi"/>
          <w:sz w:val="24"/>
          <w:szCs w:val="24"/>
        </w:rPr>
      </w:pPr>
    </w:p>
    <w:p w14:paraId="0AFA27C8" w14:textId="7012ADF5"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This </w:t>
      </w:r>
      <w:r w:rsidR="005C5503" w:rsidRPr="005D2968">
        <w:rPr>
          <w:rFonts w:asciiTheme="minorBidi" w:hAnsiTheme="minorBidi" w:cstheme="minorBidi"/>
          <w:sz w:val="24"/>
          <w:szCs w:val="24"/>
        </w:rPr>
        <w:t>sound</w:t>
      </w:r>
      <w:r w:rsidRPr="005D2968">
        <w:rPr>
          <w:rFonts w:asciiTheme="minorBidi" w:hAnsiTheme="minorBidi" w:cstheme="minorBidi"/>
          <w:sz w:val="24"/>
          <w:szCs w:val="24"/>
        </w:rPr>
        <w:t xml:space="preserve"> appears in similar circumstances during the flood around the solitary ark</w:t>
      </w:r>
      <w:r w:rsidR="00655E1C">
        <w:rPr>
          <w:rFonts w:asciiTheme="minorBidi" w:hAnsiTheme="minorBidi" w:cstheme="minorBidi"/>
          <w:sz w:val="24"/>
          <w:szCs w:val="24"/>
        </w:rPr>
        <w:t>; it is also</w:t>
      </w:r>
      <w:r w:rsidR="005C5503" w:rsidRPr="005D2968">
        <w:rPr>
          <w:rFonts w:asciiTheme="minorBidi" w:hAnsiTheme="minorBidi" w:cstheme="minorBidi"/>
          <w:sz w:val="24"/>
          <w:szCs w:val="24"/>
        </w:rPr>
        <w:t xml:space="preserve"> the sound of the presence of God, who </w:t>
      </w:r>
      <w:r w:rsidR="000D6AD8">
        <w:rPr>
          <w:rFonts w:asciiTheme="minorBidi" w:hAnsiTheme="minorBidi" w:cstheme="minorBidi"/>
          <w:sz w:val="24"/>
          <w:szCs w:val="24"/>
        </w:rPr>
        <w:t>exercises</w:t>
      </w:r>
      <w:r w:rsidR="005C5503" w:rsidRPr="005D2968">
        <w:rPr>
          <w:rFonts w:asciiTheme="minorBidi" w:hAnsiTheme="minorBidi" w:cstheme="minorBidi"/>
          <w:sz w:val="24"/>
          <w:szCs w:val="24"/>
        </w:rPr>
        <w:t xml:space="preserve"> the attribute of judgment over the destroyed world.</w:t>
      </w:r>
    </w:p>
    <w:p w14:paraId="39D4CD3E" w14:textId="77777777" w:rsidR="005C5503" w:rsidRPr="005D2968" w:rsidRDefault="005C5503" w:rsidP="00D75815">
      <w:pPr>
        <w:widowControl w:val="0"/>
        <w:spacing w:line="240" w:lineRule="auto"/>
        <w:ind w:firstLine="720"/>
        <w:rPr>
          <w:rFonts w:asciiTheme="minorBidi" w:hAnsiTheme="minorBidi" w:cstheme="minorBidi"/>
          <w:sz w:val="24"/>
          <w:szCs w:val="24"/>
        </w:rPr>
      </w:pPr>
    </w:p>
    <w:p w14:paraId="33D29618" w14:textId="17A87143" w:rsidR="009C6935" w:rsidRPr="005D2968" w:rsidRDefault="005C5503"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sound is also well known to us from the </w:t>
      </w:r>
      <w:r w:rsidR="000D6AD8">
        <w:rPr>
          <w:rFonts w:asciiTheme="minorBidi" w:hAnsiTheme="minorBidi" w:cstheme="minorBidi"/>
          <w:sz w:val="24"/>
          <w:szCs w:val="24"/>
        </w:rPr>
        <w:t>presence</w:t>
      </w:r>
      <w:r w:rsidRPr="005D2968">
        <w:rPr>
          <w:rFonts w:asciiTheme="minorBidi" w:hAnsiTheme="minorBidi" w:cstheme="minorBidi"/>
          <w:sz w:val="24"/>
          <w:szCs w:val="24"/>
        </w:rPr>
        <w:t xml:space="preserve"> of the </w:t>
      </w:r>
      <w:r w:rsidRPr="005D2968">
        <w:rPr>
          <w:rFonts w:asciiTheme="minorBidi" w:hAnsiTheme="minorBidi" w:cstheme="minorBidi"/>
          <w:i/>
          <w:iCs/>
          <w:sz w:val="24"/>
          <w:szCs w:val="24"/>
        </w:rPr>
        <w:t xml:space="preserve">Shekhina </w:t>
      </w:r>
      <w:r w:rsidRPr="005D2968">
        <w:rPr>
          <w:rFonts w:asciiTheme="minorBidi" w:hAnsiTheme="minorBidi" w:cstheme="minorBidi"/>
          <w:sz w:val="24"/>
          <w:szCs w:val="24"/>
        </w:rPr>
        <w:t>at the time of the splitting of the Sea of Suf</w:t>
      </w:r>
      <w:r w:rsidR="00655E1C">
        <w:rPr>
          <w:rFonts w:asciiTheme="minorBidi" w:hAnsiTheme="minorBidi" w:cstheme="minorBidi"/>
          <w:sz w:val="24"/>
          <w:szCs w:val="24"/>
        </w:rPr>
        <w:t>,</w:t>
      </w:r>
      <w:r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 xml:space="preserve">and from Israel's </w:t>
      </w:r>
      <w:r w:rsidR="00655E1C">
        <w:rPr>
          <w:rFonts w:asciiTheme="minorBidi" w:hAnsiTheme="minorBidi" w:cstheme="minorBidi"/>
          <w:sz w:val="24"/>
          <w:szCs w:val="24"/>
        </w:rPr>
        <w:t>proclamations</w:t>
      </w:r>
      <w:r w:rsidR="00655E1C"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in the</w:t>
      </w:r>
      <w:r w:rsidRPr="005D2968">
        <w:rPr>
          <w:rFonts w:asciiTheme="minorBidi" w:hAnsiTheme="minorBidi" w:cstheme="minorBidi"/>
          <w:sz w:val="24"/>
          <w:szCs w:val="24"/>
        </w:rPr>
        <w:t>ir</w:t>
      </w:r>
      <w:r w:rsidR="009C6935" w:rsidRPr="005D2968">
        <w:rPr>
          <w:rFonts w:asciiTheme="minorBidi" w:hAnsiTheme="minorBidi" w:cstheme="minorBidi"/>
          <w:sz w:val="24"/>
          <w:szCs w:val="24"/>
        </w:rPr>
        <w:t xml:space="preserve"> song:</w:t>
      </w:r>
    </w:p>
    <w:p w14:paraId="30D4F701" w14:textId="77777777" w:rsidR="005C5503" w:rsidRPr="005D2968" w:rsidRDefault="005C5503" w:rsidP="00D75815">
      <w:pPr>
        <w:widowControl w:val="0"/>
        <w:spacing w:line="240" w:lineRule="auto"/>
        <w:ind w:firstLine="567"/>
        <w:rPr>
          <w:rFonts w:asciiTheme="minorBidi" w:hAnsiTheme="minorBidi" w:cstheme="minorBidi"/>
          <w:sz w:val="24"/>
          <w:szCs w:val="24"/>
        </w:rPr>
      </w:pPr>
    </w:p>
    <w:p w14:paraId="7514A47F" w14:textId="77777777" w:rsidR="005C5503" w:rsidRPr="005D2968" w:rsidRDefault="005C5503"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This is my God, I will glorify Him, my father's God, I will exalt Him. (</w:t>
      </w:r>
      <w:r w:rsidRPr="005D2968">
        <w:rPr>
          <w:rFonts w:asciiTheme="minorBidi" w:hAnsiTheme="minorBidi" w:cstheme="minorBidi"/>
          <w:i/>
          <w:iCs/>
          <w:sz w:val="24"/>
          <w:szCs w:val="24"/>
        </w:rPr>
        <w:t xml:space="preserve">Shemot </w:t>
      </w:r>
      <w:r w:rsidRPr="005D2968">
        <w:rPr>
          <w:rFonts w:asciiTheme="minorBidi" w:hAnsiTheme="minorBidi" w:cstheme="minorBidi"/>
          <w:sz w:val="24"/>
          <w:szCs w:val="24"/>
        </w:rPr>
        <w:t>15:2)</w:t>
      </w:r>
    </w:p>
    <w:p w14:paraId="33F792C0" w14:textId="77777777" w:rsidR="005C5503" w:rsidRPr="005D2968" w:rsidRDefault="005C5503" w:rsidP="00D75815">
      <w:pPr>
        <w:pStyle w:val="BlockText"/>
        <w:widowControl w:val="0"/>
        <w:spacing w:line="240" w:lineRule="auto"/>
        <w:rPr>
          <w:rFonts w:asciiTheme="minorBidi" w:hAnsiTheme="minorBidi" w:cstheme="minorBidi"/>
          <w:sz w:val="24"/>
          <w:szCs w:val="24"/>
        </w:rPr>
      </w:pPr>
    </w:p>
    <w:p w14:paraId="3BC597E8" w14:textId="77777777" w:rsidR="005C5503" w:rsidRPr="005D2968" w:rsidRDefault="005C5503"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The Lord will reign forever and all time.</w:t>
      </w:r>
      <w:r w:rsidR="000D6AD8">
        <w:rPr>
          <w:rFonts w:asciiTheme="minorBidi" w:hAnsiTheme="minorBidi" w:cstheme="minorBidi"/>
          <w:sz w:val="24"/>
          <w:szCs w:val="24"/>
        </w:rPr>
        <w:t xml:space="preserve"> </w:t>
      </w:r>
      <w:r w:rsidRPr="005D2968">
        <w:rPr>
          <w:rFonts w:asciiTheme="minorBidi" w:hAnsiTheme="minorBidi" w:cstheme="minorBidi"/>
          <w:sz w:val="24"/>
          <w:szCs w:val="24"/>
        </w:rPr>
        <w:t>(</w:t>
      </w:r>
      <w:r w:rsidRPr="005D2968">
        <w:rPr>
          <w:rFonts w:asciiTheme="minorBidi" w:hAnsiTheme="minorBidi" w:cstheme="minorBidi"/>
          <w:i/>
          <w:iCs/>
          <w:sz w:val="24"/>
          <w:szCs w:val="24"/>
        </w:rPr>
        <w:t xml:space="preserve">Shemot </w:t>
      </w:r>
      <w:r w:rsidRPr="005D2968">
        <w:rPr>
          <w:rFonts w:asciiTheme="minorBidi" w:hAnsiTheme="minorBidi" w:cstheme="minorBidi"/>
          <w:sz w:val="24"/>
          <w:szCs w:val="24"/>
        </w:rPr>
        <w:t>15:18)</w:t>
      </w:r>
    </w:p>
    <w:p w14:paraId="2661760D" w14:textId="77777777" w:rsidR="005C5503" w:rsidRPr="005D2968" w:rsidRDefault="005C5503" w:rsidP="00D75815">
      <w:pPr>
        <w:pStyle w:val="BlockText"/>
        <w:widowControl w:val="0"/>
        <w:spacing w:line="240" w:lineRule="auto"/>
        <w:rPr>
          <w:rFonts w:asciiTheme="minorBidi" w:hAnsiTheme="minorBidi" w:cstheme="minorBidi"/>
          <w:sz w:val="24"/>
          <w:szCs w:val="24"/>
        </w:rPr>
      </w:pPr>
    </w:p>
    <w:p w14:paraId="03FA913D" w14:textId="479E2073" w:rsidR="00384A13"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sound of the </w:t>
      </w:r>
      <w:r w:rsidR="005C5503" w:rsidRPr="005D2968">
        <w:rPr>
          <w:rFonts w:asciiTheme="minorBidi" w:hAnsiTheme="minorBidi" w:cstheme="minorBidi"/>
          <w:sz w:val="24"/>
          <w:szCs w:val="24"/>
        </w:rPr>
        <w:t>great rushing</w:t>
      </w:r>
      <w:r w:rsidRPr="005D2968">
        <w:rPr>
          <w:rFonts w:asciiTheme="minorBidi" w:hAnsiTheme="minorBidi" w:cstheme="minorBidi"/>
          <w:sz w:val="24"/>
          <w:szCs w:val="24"/>
        </w:rPr>
        <w:t xml:space="preserve"> waters, even before the cre</w:t>
      </w:r>
      <w:r w:rsidR="00384A13" w:rsidRPr="005D2968">
        <w:rPr>
          <w:rFonts w:asciiTheme="minorBidi" w:hAnsiTheme="minorBidi" w:cstheme="minorBidi"/>
          <w:sz w:val="24"/>
          <w:szCs w:val="24"/>
        </w:rPr>
        <w:t xml:space="preserve">ation of the world, may </w:t>
      </w:r>
      <w:r w:rsidR="00655E1C">
        <w:rPr>
          <w:rFonts w:asciiTheme="minorBidi" w:hAnsiTheme="minorBidi" w:cstheme="minorBidi"/>
          <w:sz w:val="24"/>
          <w:szCs w:val="24"/>
        </w:rPr>
        <w:t>express</w:t>
      </w:r>
      <w:r w:rsidR="00655E1C" w:rsidRPr="005D2968">
        <w:rPr>
          <w:rFonts w:asciiTheme="minorBidi" w:hAnsiTheme="minorBidi" w:cstheme="minorBidi"/>
          <w:sz w:val="24"/>
          <w:szCs w:val="24"/>
        </w:rPr>
        <w:t xml:space="preserve"> </w:t>
      </w:r>
      <w:r w:rsidR="00384A13" w:rsidRPr="005D2968">
        <w:rPr>
          <w:rFonts w:asciiTheme="minorBidi" w:hAnsiTheme="minorBidi" w:cstheme="minorBidi"/>
          <w:sz w:val="24"/>
          <w:szCs w:val="24"/>
        </w:rPr>
        <w:t>the attribute of judgment</w:t>
      </w:r>
      <w:r w:rsidR="00655E1C">
        <w:rPr>
          <w:rFonts w:asciiTheme="minorBidi" w:hAnsiTheme="minorBidi" w:cstheme="minorBidi"/>
          <w:sz w:val="24"/>
          <w:szCs w:val="24"/>
        </w:rPr>
        <w:t>,</w:t>
      </w:r>
      <w:r w:rsidR="00384A13" w:rsidRPr="005D2968">
        <w:rPr>
          <w:rFonts w:asciiTheme="minorBidi" w:hAnsiTheme="minorBidi" w:cstheme="minorBidi"/>
          <w:sz w:val="24"/>
          <w:szCs w:val="24"/>
        </w:rPr>
        <w:t xml:space="preserve"> for punishment like the flood</w:t>
      </w:r>
      <w:r w:rsidR="00655E1C">
        <w:rPr>
          <w:rFonts w:asciiTheme="minorBidi" w:hAnsiTheme="minorBidi" w:cstheme="minorBidi"/>
          <w:sz w:val="24"/>
          <w:szCs w:val="24"/>
        </w:rPr>
        <w:t>,</w:t>
      </w:r>
      <w:r w:rsidR="00384A13" w:rsidRPr="005D2968">
        <w:rPr>
          <w:rFonts w:asciiTheme="minorBidi" w:hAnsiTheme="minorBidi" w:cstheme="minorBidi"/>
          <w:sz w:val="24"/>
          <w:szCs w:val="24"/>
        </w:rPr>
        <w:t xml:space="preserve"> or salvation</w:t>
      </w:r>
      <w:r w:rsidR="00655E1C">
        <w:rPr>
          <w:rFonts w:asciiTheme="minorBidi" w:hAnsiTheme="minorBidi" w:cstheme="minorBidi"/>
          <w:sz w:val="24"/>
          <w:szCs w:val="24"/>
        </w:rPr>
        <w:t>,</w:t>
      </w:r>
      <w:r w:rsidR="00384A13" w:rsidRPr="005D2968">
        <w:rPr>
          <w:rFonts w:asciiTheme="minorBidi" w:hAnsiTheme="minorBidi" w:cstheme="minorBidi"/>
          <w:sz w:val="24"/>
          <w:szCs w:val="24"/>
        </w:rPr>
        <w:t xml:space="preserve"> like the splitting of the Sea of Suf. In </w:t>
      </w:r>
      <w:r w:rsidR="00384A13"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00384A13" w:rsidRPr="005D2968">
        <w:rPr>
          <w:rFonts w:asciiTheme="minorBidi" w:hAnsiTheme="minorBidi" w:cstheme="minorBidi"/>
          <w:i/>
          <w:iCs/>
          <w:sz w:val="24"/>
          <w:szCs w:val="24"/>
        </w:rPr>
        <w:t>hezkel</w:t>
      </w:r>
      <w:r w:rsidR="00655E1C">
        <w:rPr>
          <w:rFonts w:asciiTheme="minorBidi" w:hAnsiTheme="minorBidi" w:cstheme="minorBidi"/>
          <w:sz w:val="24"/>
          <w:szCs w:val="24"/>
        </w:rPr>
        <w:t>,</w:t>
      </w:r>
      <w:r w:rsidR="00384A13" w:rsidRPr="005D2968">
        <w:rPr>
          <w:rFonts w:asciiTheme="minorBidi" w:hAnsiTheme="minorBidi" w:cstheme="minorBidi"/>
          <w:i/>
          <w:iCs/>
          <w:sz w:val="24"/>
          <w:szCs w:val="24"/>
        </w:rPr>
        <w:t xml:space="preserve"> </w:t>
      </w:r>
      <w:r w:rsidR="00384A13" w:rsidRPr="005D2968">
        <w:rPr>
          <w:rFonts w:asciiTheme="minorBidi" w:hAnsiTheme="minorBidi" w:cstheme="minorBidi"/>
          <w:sz w:val="24"/>
          <w:szCs w:val="24"/>
        </w:rPr>
        <w:t xml:space="preserve">it heralds </w:t>
      </w:r>
      <w:r w:rsidR="00655E1C">
        <w:rPr>
          <w:rFonts w:asciiTheme="minorBidi" w:hAnsiTheme="minorBidi" w:cstheme="minorBidi"/>
          <w:sz w:val="24"/>
          <w:szCs w:val="24"/>
        </w:rPr>
        <w:t xml:space="preserve">a </w:t>
      </w:r>
      <w:r w:rsidR="00384A13" w:rsidRPr="005D2968">
        <w:rPr>
          <w:rFonts w:asciiTheme="minorBidi" w:hAnsiTheme="minorBidi" w:cstheme="minorBidi"/>
          <w:sz w:val="24"/>
          <w:szCs w:val="24"/>
        </w:rPr>
        <w:t>great calamity</w:t>
      </w:r>
      <w:r w:rsidR="00655E1C">
        <w:rPr>
          <w:rFonts w:asciiTheme="minorBidi" w:hAnsiTheme="minorBidi" w:cstheme="minorBidi"/>
          <w:sz w:val="24"/>
          <w:szCs w:val="24"/>
        </w:rPr>
        <w:t xml:space="preserve"> that</w:t>
      </w:r>
      <w:r w:rsidR="00384A13" w:rsidRPr="005D2968">
        <w:rPr>
          <w:rFonts w:asciiTheme="minorBidi" w:hAnsiTheme="minorBidi" w:cstheme="minorBidi"/>
          <w:sz w:val="24"/>
          <w:szCs w:val="24"/>
        </w:rPr>
        <w:t xml:space="preserve"> can still turn into salvation if the people of Jerusalem desist from their evil. Had they done</w:t>
      </w:r>
      <w:r w:rsidR="000D6AD8">
        <w:rPr>
          <w:rFonts w:asciiTheme="minorBidi" w:hAnsiTheme="minorBidi" w:cstheme="minorBidi"/>
          <w:sz w:val="24"/>
          <w:szCs w:val="24"/>
        </w:rPr>
        <w:t xml:space="preserve"> that</w:t>
      </w:r>
      <w:r w:rsidR="00384A13" w:rsidRPr="005D2968">
        <w:rPr>
          <w:rFonts w:asciiTheme="minorBidi" w:hAnsiTheme="minorBidi" w:cstheme="minorBidi"/>
          <w:sz w:val="24"/>
          <w:szCs w:val="24"/>
        </w:rPr>
        <w:t>, we w</w:t>
      </w:r>
      <w:r w:rsidR="000D6AD8">
        <w:rPr>
          <w:rFonts w:asciiTheme="minorBidi" w:hAnsiTheme="minorBidi" w:cstheme="minorBidi"/>
          <w:sz w:val="24"/>
          <w:szCs w:val="24"/>
        </w:rPr>
        <w:t xml:space="preserve">ould have merited God's throne </w:t>
      </w:r>
      <w:r w:rsidR="00384A13" w:rsidRPr="005D2968">
        <w:rPr>
          <w:rFonts w:asciiTheme="minorBidi" w:hAnsiTheme="minorBidi" w:cstheme="minorBidi"/>
          <w:sz w:val="24"/>
          <w:szCs w:val="24"/>
        </w:rPr>
        <w:t>rather than His Chariot. We would have merited to hear</w:t>
      </w:r>
      <w:r w:rsidR="00655E1C">
        <w:rPr>
          <w:rFonts w:asciiTheme="minorBidi" w:hAnsiTheme="minorBidi" w:cstheme="minorBidi"/>
          <w:sz w:val="24"/>
          <w:szCs w:val="24"/>
        </w:rPr>
        <w:t>,</w:t>
      </w:r>
      <w:r w:rsidR="00384A13" w:rsidRPr="005D2968">
        <w:rPr>
          <w:rFonts w:asciiTheme="minorBidi" w:hAnsiTheme="minorBidi" w:cstheme="minorBidi"/>
          <w:sz w:val="24"/>
          <w:szCs w:val="24"/>
        </w:rPr>
        <w:t xml:space="preserve"> with regard to Ye</w:t>
      </w:r>
      <w:r w:rsidR="00F7326F">
        <w:rPr>
          <w:rFonts w:asciiTheme="minorBidi" w:hAnsiTheme="minorBidi" w:cstheme="minorBidi"/>
          <w:sz w:val="24"/>
          <w:szCs w:val="24"/>
        </w:rPr>
        <w:t>c</w:t>
      </w:r>
      <w:r w:rsidR="00384A13" w:rsidRPr="005D2968">
        <w:rPr>
          <w:rFonts w:asciiTheme="minorBidi" w:hAnsiTheme="minorBidi" w:cstheme="minorBidi"/>
          <w:sz w:val="24"/>
          <w:szCs w:val="24"/>
        </w:rPr>
        <w:t>hezkel's prophecy</w:t>
      </w:r>
      <w:r w:rsidR="00655E1C">
        <w:rPr>
          <w:rFonts w:asciiTheme="minorBidi" w:hAnsiTheme="minorBidi" w:cstheme="minorBidi"/>
          <w:sz w:val="24"/>
          <w:szCs w:val="24"/>
        </w:rPr>
        <w:t xml:space="preserve"> in</w:t>
      </w:r>
      <w:r w:rsidR="00384A13" w:rsidRPr="005D2968">
        <w:rPr>
          <w:rFonts w:asciiTheme="minorBidi" w:hAnsiTheme="minorBidi" w:cstheme="minorBidi"/>
          <w:sz w:val="24"/>
          <w:szCs w:val="24"/>
        </w:rPr>
        <w:t xml:space="preserve"> our </w:t>
      </w:r>
      <w:r w:rsidR="00384A13" w:rsidRPr="005D2968">
        <w:rPr>
          <w:rFonts w:asciiTheme="minorBidi" w:hAnsiTheme="minorBidi" w:cstheme="minorBidi"/>
          <w:i/>
          <w:iCs/>
          <w:sz w:val="24"/>
          <w:szCs w:val="24"/>
        </w:rPr>
        <w:t xml:space="preserve">haftara, </w:t>
      </w:r>
      <w:r w:rsidR="00384A13" w:rsidRPr="005D2968">
        <w:rPr>
          <w:rFonts w:asciiTheme="minorBidi" w:hAnsiTheme="minorBidi" w:cstheme="minorBidi"/>
          <w:sz w:val="24"/>
          <w:szCs w:val="24"/>
        </w:rPr>
        <w:t>the song of the Levites:</w:t>
      </w:r>
    </w:p>
    <w:p w14:paraId="3EA293B2" w14:textId="77777777" w:rsidR="00384A13" w:rsidRPr="005D2968" w:rsidRDefault="00384A13" w:rsidP="00D75815">
      <w:pPr>
        <w:widowControl w:val="0"/>
        <w:spacing w:line="240" w:lineRule="auto"/>
        <w:ind w:firstLine="567"/>
        <w:rPr>
          <w:rFonts w:asciiTheme="minorBidi" w:hAnsiTheme="minorBidi" w:cstheme="minorBidi"/>
          <w:sz w:val="24"/>
          <w:szCs w:val="24"/>
        </w:rPr>
      </w:pPr>
    </w:p>
    <w:p w14:paraId="7E08F8E4" w14:textId="6B3DA1B5" w:rsidR="009C6935" w:rsidRPr="005D2968" w:rsidRDefault="00384A13"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Your throne has always stood firm; You are of eternity. The rivers rise up, O Lord; the river sounds surge; the rivers surge and swell and crash. More powerful than the sounds of many waters, than the mighty waves of the sea, is the Lord on high. Your decrees are most faithful; holiness adorns Your House, Lord, for evermore. (</w:t>
      </w:r>
      <w:r w:rsidRPr="005D2968">
        <w:rPr>
          <w:rFonts w:asciiTheme="minorBidi" w:hAnsiTheme="minorBidi" w:cstheme="minorBidi"/>
          <w:i/>
          <w:iCs/>
          <w:sz w:val="24"/>
          <w:szCs w:val="24"/>
        </w:rPr>
        <w:t>Tehi</w:t>
      </w:r>
      <w:r w:rsidR="00F7326F">
        <w:rPr>
          <w:rFonts w:asciiTheme="minorBidi" w:hAnsiTheme="minorBidi" w:cstheme="minorBidi"/>
          <w:i/>
          <w:iCs/>
          <w:sz w:val="24"/>
          <w:szCs w:val="24"/>
        </w:rPr>
        <w:t>l</w:t>
      </w:r>
      <w:r w:rsidRPr="005D2968">
        <w:rPr>
          <w:rFonts w:asciiTheme="minorBidi" w:hAnsiTheme="minorBidi" w:cstheme="minorBidi"/>
          <w:i/>
          <w:iCs/>
          <w:sz w:val="24"/>
          <w:szCs w:val="24"/>
        </w:rPr>
        <w:t xml:space="preserve">lim </w:t>
      </w:r>
      <w:r w:rsidRPr="005D2968">
        <w:rPr>
          <w:rFonts w:asciiTheme="minorBidi" w:hAnsiTheme="minorBidi" w:cstheme="minorBidi"/>
          <w:sz w:val="24"/>
          <w:szCs w:val="24"/>
        </w:rPr>
        <w:t xml:space="preserve">93:2-5) </w:t>
      </w:r>
    </w:p>
    <w:p w14:paraId="39412BE1" w14:textId="77777777" w:rsidR="00FB4232" w:rsidRDefault="00FB4232" w:rsidP="00D75815">
      <w:pPr>
        <w:widowControl w:val="0"/>
        <w:spacing w:line="240" w:lineRule="auto"/>
        <w:rPr>
          <w:rFonts w:asciiTheme="minorBidi" w:hAnsiTheme="minorBidi" w:cstheme="minorBidi"/>
          <w:sz w:val="24"/>
          <w:szCs w:val="24"/>
        </w:rPr>
      </w:pPr>
    </w:p>
    <w:p w14:paraId="3C2B4C7B" w14:textId="4016F69B" w:rsidR="00F7326F" w:rsidRPr="00F7326F" w:rsidRDefault="00F7326F" w:rsidP="00D75815">
      <w:pPr>
        <w:widowControl w:val="0"/>
        <w:spacing w:line="240" w:lineRule="auto"/>
        <w:rPr>
          <w:rFonts w:asciiTheme="minorBidi" w:hAnsiTheme="minorBidi" w:cstheme="minorBidi"/>
          <w:b/>
          <w:bCs/>
          <w:sz w:val="24"/>
          <w:szCs w:val="24"/>
        </w:rPr>
      </w:pPr>
      <w:r w:rsidRPr="00F7326F">
        <w:rPr>
          <w:rFonts w:asciiTheme="minorBidi" w:hAnsiTheme="minorBidi" w:cstheme="minorBidi"/>
          <w:b/>
          <w:bCs/>
          <w:sz w:val="24"/>
          <w:szCs w:val="24"/>
        </w:rPr>
        <w:t>VI. “A Form with the Appearance of a Man”</w:t>
      </w:r>
    </w:p>
    <w:p w14:paraId="088F05AF" w14:textId="77777777" w:rsidR="00FB4232" w:rsidRPr="005D2968" w:rsidRDefault="00FB4232" w:rsidP="00D75815">
      <w:pPr>
        <w:widowControl w:val="0"/>
        <w:spacing w:line="240" w:lineRule="auto"/>
        <w:rPr>
          <w:rFonts w:asciiTheme="minorBidi" w:hAnsiTheme="minorBidi" w:cstheme="minorBidi"/>
          <w:sz w:val="24"/>
          <w:szCs w:val="24"/>
        </w:rPr>
      </w:pPr>
    </w:p>
    <w:p w14:paraId="71D9CFE1" w14:textId="56AFE87C" w:rsidR="00FB4232" w:rsidRPr="005D2968" w:rsidRDefault="00FB423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lastRenderedPageBreak/>
        <w:t xml:space="preserve">Above the film which was over their heads, with the appearance of a sapphire, was the form of a throne; and upon the form of the throne – upon it, above – was a form with the appearance of a man. </w:t>
      </w:r>
      <w:r w:rsidR="001654BC">
        <w:rPr>
          <w:rFonts w:asciiTheme="minorBidi" w:hAnsiTheme="minorBidi" w:cstheme="minorBidi"/>
          <w:sz w:val="24"/>
          <w:szCs w:val="24"/>
        </w:rPr>
        <w:t>(1:26)</w:t>
      </w:r>
    </w:p>
    <w:p w14:paraId="4C08EB9D" w14:textId="77777777" w:rsidR="00FB4232" w:rsidRPr="005D2968" w:rsidRDefault="00FB4232" w:rsidP="00D75815">
      <w:pPr>
        <w:widowControl w:val="0"/>
        <w:spacing w:line="240" w:lineRule="auto"/>
        <w:rPr>
          <w:rFonts w:asciiTheme="minorBidi" w:hAnsiTheme="minorBidi" w:cstheme="minorBidi"/>
          <w:sz w:val="24"/>
          <w:szCs w:val="24"/>
        </w:rPr>
      </w:pPr>
    </w:p>
    <w:p w14:paraId="0D43D010" w14:textId="184FB372"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This is the most difficult verse in our </w:t>
      </w:r>
      <w:r w:rsidR="00FB4232" w:rsidRPr="005D2968">
        <w:rPr>
          <w:rFonts w:asciiTheme="minorBidi" w:hAnsiTheme="minorBidi" w:cstheme="minorBidi"/>
          <w:i/>
          <w:iCs/>
          <w:sz w:val="24"/>
          <w:szCs w:val="24"/>
        </w:rPr>
        <w:t>haftara</w:t>
      </w:r>
      <w:r w:rsidR="00FB4232" w:rsidRPr="005D2968">
        <w:rPr>
          <w:rFonts w:asciiTheme="minorBidi" w:hAnsiTheme="minorBidi" w:cstheme="minorBidi"/>
          <w:sz w:val="24"/>
          <w:szCs w:val="24"/>
        </w:rPr>
        <w:t xml:space="preserve">, and perhaps the most difficult in the Bible. The </w:t>
      </w:r>
      <w:r w:rsidR="001654BC">
        <w:rPr>
          <w:rFonts w:asciiTheme="minorBidi" w:hAnsiTheme="minorBidi" w:cstheme="minorBidi"/>
          <w:sz w:val="24"/>
          <w:szCs w:val="24"/>
        </w:rPr>
        <w:t>image</w:t>
      </w:r>
      <w:r w:rsidR="001654BC" w:rsidRPr="005D2968">
        <w:rPr>
          <w:rFonts w:asciiTheme="minorBidi" w:hAnsiTheme="minorBidi" w:cstheme="minorBidi"/>
          <w:sz w:val="24"/>
          <w:szCs w:val="24"/>
        </w:rPr>
        <w:t xml:space="preserve"> </w:t>
      </w:r>
      <w:r w:rsidR="00FB4232" w:rsidRPr="005D2968">
        <w:rPr>
          <w:rFonts w:asciiTheme="minorBidi" w:hAnsiTheme="minorBidi" w:cstheme="minorBidi"/>
          <w:sz w:val="24"/>
          <w:szCs w:val="24"/>
        </w:rPr>
        <w:t>of the Chariot with which we are familiar is that of the Ark cover [</w:t>
      </w:r>
      <w:r w:rsidR="00FB4232" w:rsidRPr="005D2968">
        <w:rPr>
          <w:rFonts w:asciiTheme="minorBidi" w:hAnsiTheme="minorBidi" w:cstheme="minorBidi"/>
          <w:i/>
          <w:iCs/>
          <w:sz w:val="24"/>
          <w:szCs w:val="24"/>
        </w:rPr>
        <w:t>kaporet</w:t>
      </w:r>
      <w:r w:rsidR="00FB4232" w:rsidRPr="005D2968">
        <w:rPr>
          <w:rFonts w:asciiTheme="minorBidi" w:hAnsiTheme="minorBidi" w:cstheme="minorBidi"/>
          <w:sz w:val="24"/>
          <w:szCs w:val="24"/>
        </w:rPr>
        <w:t>]</w:t>
      </w:r>
      <w:r w:rsidR="00FB4232" w:rsidRPr="005D2968">
        <w:rPr>
          <w:rFonts w:asciiTheme="minorBidi" w:hAnsiTheme="minorBidi" w:cstheme="minorBidi"/>
          <w:i/>
          <w:iCs/>
          <w:sz w:val="24"/>
          <w:szCs w:val="24"/>
        </w:rPr>
        <w:t xml:space="preserve"> </w:t>
      </w:r>
      <w:r w:rsidR="00FB4232" w:rsidRPr="005D2968">
        <w:rPr>
          <w:rFonts w:asciiTheme="minorBidi" w:hAnsiTheme="minorBidi" w:cstheme="minorBidi"/>
          <w:sz w:val="24"/>
          <w:szCs w:val="24"/>
        </w:rPr>
        <w:t xml:space="preserve">on top of the Ark of the Testimony. The Ark of the Testimony is like a royal throne and footstool. This is evident from several places in the writings of the prophets:  </w:t>
      </w:r>
    </w:p>
    <w:p w14:paraId="7D91AA1C" w14:textId="77777777" w:rsidR="00FB4232" w:rsidRPr="005D2968" w:rsidRDefault="00FB4232" w:rsidP="00D75815">
      <w:pPr>
        <w:widowControl w:val="0"/>
        <w:spacing w:line="240" w:lineRule="auto"/>
        <w:ind w:firstLine="567"/>
        <w:rPr>
          <w:rFonts w:asciiTheme="minorBidi" w:hAnsiTheme="minorBidi" w:cstheme="minorBidi"/>
          <w:sz w:val="24"/>
          <w:szCs w:val="24"/>
        </w:rPr>
      </w:pPr>
    </w:p>
    <w:p w14:paraId="5837EC22" w14:textId="77777777" w:rsidR="00FB4232" w:rsidRPr="005D2968" w:rsidRDefault="00FB423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Then, declares the Lord, there will no longer be a call for the Ark of the Lord's Covenant. It will neither enter anyone's mind nor be remembered nor be missed; nor will it be replaced by another. At that time, they will call Jerusalem "the Lord's throne." (</w:t>
      </w:r>
      <w:r w:rsidRPr="005D2968">
        <w:rPr>
          <w:rFonts w:asciiTheme="minorBidi" w:hAnsiTheme="minorBidi" w:cstheme="minorBidi"/>
          <w:i/>
          <w:iCs/>
          <w:sz w:val="24"/>
          <w:szCs w:val="24"/>
        </w:rPr>
        <w:t xml:space="preserve">Yirmeyahu </w:t>
      </w:r>
      <w:r w:rsidRPr="005D2968">
        <w:rPr>
          <w:rFonts w:asciiTheme="minorBidi" w:hAnsiTheme="minorBidi" w:cstheme="minorBidi"/>
          <w:sz w:val="24"/>
          <w:szCs w:val="24"/>
        </w:rPr>
        <w:t>3:16-17)</w:t>
      </w:r>
    </w:p>
    <w:p w14:paraId="746AA6D8" w14:textId="77777777" w:rsidR="00FB4232" w:rsidRPr="005D2968" w:rsidRDefault="00FB4232" w:rsidP="00D75815">
      <w:pPr>
        <w:widowControl w:val="0"/>
        <w:spacing w:line="240" w:lineRule="auto"/>
        <w:rPr>
          <w:rFonts w:asciiTheme="minorBidi" w:hAnsiTheme="minorBidi" w:cstheme="minorBidi"/>
          <w:sz w:val="24"/>
          <w:szCs w:val="24"/>
        </w:rPr>
      </w:pPr>
    </w:p>
    <w:p w14:paraId="3A8FAC26" w14:textId="77777777"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We will not dwell on the explanation of th</w:t>
      </w:r>
      <w:r w:rsidR="00FB4232" w:rsidRPr="005D2968">
        <w:rPr>
          <w:rFonts w:asciiTheme="minorBidi" w:hAnsiTheme="minorBidi" w:cstheme="minorBidi"/>
          <w:sz w:val="24"/>
          <w:szCs w:val="24"/>
        </w:rPr>
        <w:t xml:space="preserve">is </w:t>
      </w:r>
      <w:r w:rsidRPr="005D2968">
        <w:rPr>
          <w:rFonts w:asciiTheme="minorBidi" w:hAnsiTheme="minorBidi" w:cstheme="minorBidi"/>
          <w:sz w:val="24"/>
          <w:szCs w:val="24"/>
        </w:rPr>
        <w:t xml:space="preserve">difficult verse, but </w:t>
      </w:r>
      <w:r w:rsidR="00FB4232" w:rsidRPr="005D2968">
        <w:rPr>
          <w:rFonts w:asciiTheme="minorBidi" w:hAnsiTheme="minorBidi" w:cstheme="minorBidi"/>
          <w:sz w:val="24"/>
          <w:szCs w:val="24"/>
        </w:rPr>
        <w:t>what</w:t>
      </w:r>
      <w:r w:rsidRPr="005D2968">
        <w:rPr>
          <w:rFonts w:asciiTheme="minorBidi" w:hAnsiTheme="minorBidi" w:cstheme="minorBidi"/>
          <w:sz w:val="24"/>
          <w:szCs w:val="24"/>
        </w:rPr>
        <w:t xml:space="preserve"> emerges from it</w:t>
      </w:r>
      <w:r w:rsidR="00FB4232" w:rsidRPr="005D2968">
        <w:rPr>
          <w:rFonts w:asciiTheme="minorBidi" w:hAnsiTheme="minorBidi" w:cstheme="minorBidi"/>
          <w:sz w:val="24"/>
          <w:szCs w:val="24"/>
        </w:rPr>
        <w:t xml:space="preserve"> is that "the A</w:t>
      </w:r>
      <w:r w:rsidRPr="005D2968">
        <w:rPr>
          <w:rFonts w:asciiTheme="minorBidi" w:hAnsiTheme="minorBidi" w:cstheme="minorBidi"/>
          <w:sz w:val="24"/>
          <w:szCs w:val="24"/>
        </w:rPr>
        <w:t xml:space="preserve">rk of </w:t>
      </w:r>
      <w:r w:rsidR="00FB4232" w:rsidRPr="005D2968">
        <w:rPr>
          <w:rFonts w:asciiTheme="minorBidi" w:hAnsiTheme="minorBidi" w:cstheme="minorBidi"/>
          <w:sz w:val="24"/>
          <w:szCs w:val="24"/>
        </w:rPr>
        <w:t>the Lord's</w:t>
      </w:r>
      <w:r w:rsidRPr="005D2968">
        <w:rPr>
          <w:rFonts w:asciiTheme="minorBidi" w:hAnsiTheme="minorBidi" w:cstheme="minorBidi"/>
          <w:sz w:val="24"/>
          <w:szCs w:val="24"/>
        </w:rPr>
        <w:t xml:space="preserve"> covenant" </w:t>
      </w:r>
      <w:r w:rsidR="002D463A" w:rsidRPr="005D2968">
        <w:rPr>
          <w:rFonts w:asciiTheme="minorBidi" w:hAnsiTheme="minorBidi" w:cstheme="minorBidi"/>
          <w:sz w:val="24"/>
          <w:szCs w:val="24"/>
        </w:rPr>
        <w:t xml:space="preserve">is </w:t>
      </w:r>
      <w:r w:rsidRPr="005D2968">
        <w:rPr>
          <w:rFonts w:asciiTheme="minorBidi" w:hAnsiTheme="minorBidi" w:cstheme="minorBidi"/>
          <w:sz w:val="24"/>
          <w:szCs w:val="24"/>
        </w:rPr>
        <w:t>replace</w:t>
      </w:r>
      <w:r w:rsidR="002D463A" w:rsidRPr="005D2968">
        <w:rPr>
          <w:rFonts w:asciiTheme="minorBidi" w:hAnsiTheme="minorBidi" w:cstheme="minorBidi"/>
          <w:sz w:val="24"/>
          <w:szCs w:val="24"/>
        </w:rPr>
        <w:t>d</w:t>
      </w:r>
      <w:r w:rsidR="00FB4232" w:rsidRPr="005D2968">
        <w:rPr>
          <w:rFonts w:asciiTheme="minorBidi" w:hAnsiTheme="minorBidi" w:cstheme="minorBidi"/>
          <w:sz w:val="24"/>
          <w:szCs w:val="24"/>
        </w:rPr>
        <w:t xml:space="preserve"> in the prophecy </w:t>
      </w:r>
      <w:r w:rsidR="002D463A" w:rsidRPr="005D2968">
        <w:rPr>
          <w:rFonts w:asciiTheme="minorBidi" w:hAnsiTheme="minorBidi" w:cstheme="minorBidi"/>
          <w:sz w:val="24"/>
          <w:szCs w:val="24"/>
        </w:rPr>
        <w:t xml:space="preserve">by </w:t>
      </w:r>
      <w:r w:rsidR="00FB4232" w:rsidRPr="005D2968">
        <w:rPr>
          <w:rFonts w:asciiTheme="minorBidi" w:hAnsiTheme="minorBidi" w:cstheme="minorBidi"/>
          <w:sz w:val="24"/>
          <w:szCs w:val="24"/>
        </w:rPr>
        <w:t xml:space="preserve">"God's throne." </w:t>
      </w:r>
    </w:p>
    <w:p w14:paraId="34CBF510" w14:textId="77777777" w:rsidR="002D463A" w:rsidRPr="005D2968" w:rsidRDefault="002D463A" w:rsidP="00D75815">
      <w:pPr>
        <w:widowControl w:val="0"/>
        <w:spacing w:line="240" w:lineRule="auto"/>
        <w:ind w:firstLine="567"/>
        <w:rPr>
          <w:rFonts w:asciiTheme="minorBidi" w:hAnsiTheme="minorBidi" w:cstheme="minorBidi"/>
          <w:sz w:val="24"/>
          <w:szCs w:val="24"/>
        </w:rPr>
      </w:pPr>
    </w:p>
    <w:p w14:paraId="0F8536B0" w14:textId="77777777" w:rsidR="002D463A" w:rsidRPr="005D2968" w:rsidRDefault="002D463A"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King David rose to his feet and said: "Hear me, my brothers and my people – I had my heart set on building a resting place for the Ark of the Lord’s Covenant and for the footstool of our God." (I </w:t>
      </w:r>
      <w:r w:rsidRPr="005D2968">
        <w:rPr>
          <w:rFonts w:asciiTheme="minorBidi" w:hAnsiTheme="minorBidi" w:cstheme="minorBidi"/>
          <w:i/>
          <w:iCs/>
          <w:sz w:val="24"/>
          <w:szCs w:val="24"/>
        </w:rPr>
        <w:t xml:space="preserve">Divrei ha-Yamim </w:t>
      </w:r>
      <w:r w:rsidRPr="005D2968">
        <w:rPr>
          <w:rFonts w:asciiTheme="minorBidi" w:hAnsiTheme="minorBidi" w:cstheme="minorBidi"/>
          <w:sz w:val="24"/>
          <w:szCs w:val="24"/>
        </w:rPr>
        <w:t>28:2)</w:t>
      </w:r>
    </w:p>
    <w:p w14:paraId="048FC98B" w14:textId="77777777" w:rsidR="009C6935" w:rsidRPr="005D2968" w:rsidRDefault="002D463A"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07F163F7" w14:textId="20E86033" w:rsidR="009C6935" w:rsidRPr="005D2968" w:rsidRDefault="009C6935" w:rsidP="004D3F34">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In the words of David, the </w:t>
      </w:r>
      <w:r w:rsidR="002D463A" w:rsidRPr="005D2968">
        <w:rPr>
          <w:rFonts w:asciiTheme="minorBidi" w:hAnsiTheme="minorBidi" w:cstheme="minorBidi"/>
          <w:sz w:val="24"/>
          <w:szCs w:val="24"/>
        </w:rPr>
        <w:t>Ark is God's "footstool," and so too in the verse: "Exalt the Lord our God and bow at His footstool. He is holy!" (</w:t>
      </w:r>
      <w:r w:rsidR="002D463A" w:rsidRPr="005D2968">
        <w:rPr>
          <w:rFonts w:asciiTheme="minorBidi" w:hAnsiTheme="minorBidi" w:cstheme="minorBidi"/>
          <w:i/>
          <w:iCs/>
          <w:sz w:val="24"/>
          <w:szCs w:val="24"/>
        </w:rPr>
        <w:t>Tehi</w:t>
      </w:r>
      <w:r w:rsidR="00F7326F">
        <w:rPr>
          <w:rFonts w:asciiTheme="minorBidi" w:hAnsiTheme="minorBidi" w:cstheme="minorBidi"/>
          <w:i/>
          <w:iCs/>
          <w:sz w:val="24"/>
          <w:szCs w:val="24"/>
        </w:rPr>
        <w:t>l</w:t>
      </w:r>
      <w:r w:rsidR="002D463A" w:rsidRPr="005D2968">
        <w:rPr>
          <w:rFonts w:asciiTheme="minorBidi" w:hAnsiTheme="minorBidi" w:cstheme="minorBidi"/>
          <w:i/>
          <w:iCs/>
          <w:sz w:val="24"/>
          <w:szCs w:val="24"/>
        </w:rPr>
        <w:t>lim</w:t>
      </w:r>
      <w:r w:rsidR="002D463A" w:rsidRPr="005D2968">
        <w:rPr>
          <w:rFonts w:asciiTheme="minorBidi" w:hAnsiTheme="minorBidi" w:cstheme="minorBidi"/>
          <w:sz w:val="24"/>
          <w:szCs w:val="24"/>
        </w:rPr>
        <w:t xml:space="preserve"> 99:5).</w:t>
      </w:r>
      <w:r w:rsidR="001654BC">
        <w:rPr>
          <w:rFonts w:asciiTheme="minorBidi" w:hAnsiTheme="minorBidi" w:cstheme="minorBidi"/>
          <w:sz w:val="24"/>
          <w:szCs w:val="24"/>
        </w:rPr>
        <w:t xml:space="preserve"> </w:t>
      </w:r>
      <w:r w:rsidRPr="005D2968">
        <w:rPr>
          <w:rFonts w:asciiTheme="minorBidi" w:hAnsiTheme="minorBidi" w:cstheme="minorBidi"/>
          <w:sz w:val="24"/>
          <w:szCs w:val="24"/>
        </w:rPr>
        <w:t xml:space="preserve">This is </w:t>
      </w:r>
      <w:r w:rsidR="002D463A" w:rsidRPr="005D2968">
        <w:rPr>
          <w:rFonts w:asciiTheme="minorBidi" w:hAnsiTheme="minorBidi" w:cstheme="minorBidi"/>
          <w:sz w:val="24"/>
          <w:szCs w:val="24"/>
        </w:rPr>
        <w:t xml:space="preserve">also </w:t>
      </w:r>
      <w:r w:rsidRPr="005D2968">
        <w:rPr>
          <w:rFonts w:asciiTheme="minorBidi" w:hAnsiTheme="minorBidi" w:cstheme="minorBidi"/>
          <w:sz w:val="24"/>
          <w:szCs w:val="24"/>
        </w:rPr>
        <w:t xml:space="preserve">what our prophet </w:t>
      </w:r>
      <w:r w:rsidR="002D463A" w:rsidRPr="005D2968">
        <w:rPr>
          <w:rFonts w:asciiTheme="minorBidi" w:hAnsiTheme="minorBidi" w:cstheme="minorBidi"/>
          <w:sz w:val="24"/>
          <w:szCs w:val="24"/>
        </w:rPr>
        <w:t>Ye</w:t>
      </w:r>
      <w:r w:rsidR="00F7326F">
        <w:rPr>
          <w:rFonts w:asciiTheme="minorBidi" w:hAnsiTheme="minorBidi" w:cstheme="minorBidi"/>
          <w:sz w:val="24"/>
          <w:szCs w:val="24"/>
        </w:rPr>
        <w:t>c</w:t>
      </w:r>
      <w:r w:rsidR="002D463A" w:rsidRPr="005D2968">
        <w:rPr>
          <w:rFonts w:asciiTheme="minorBidi" w:hAnsiTheme="minorBidi" w:cstheme="minorBidi"/>
          <w:sz w:val="24"/>
          <w:szCs w:val="24"/>
        </w:rPr>
        <w:t xml:space="preserve">hezkel said:  </w:t>
      </w:r>
    </w:p>
    <w:p w14:paraId="5294B10D" w14:textId="77777777" w:rsidR="002D463A" w:rsidRPr="005D2968" w:rsidRDefault="002D463A" w:rsidP="00D75815">
      <w:pPr>
        <w:widowControl w:val="0"/>
        <w:spacing w:line="240" w:lineRule="auto"/>
        <w:rPr>
          <w:rFonts w:asciiTheme="minorBidi" w:hAnsiTheme="minorBidi" w:cstheme="minorBidi"/>
          <w:sz w:val="24"/>
          <w:szCs w:val="24"/>
        </w:rPr>
      </w:pPr>
    </w:p>
    <w:p w14:paraId="2D593403" w14:textId="381C4640" w:rsidR="009C6935" w:rsidRPr="005D2968" w:rsidRDefault="002D463A"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And a wind lifted me up and brought me to the inner courtyard… He said to me: "Man, this is the site of My throne</w:t>
      </w:r>
      <w:r w:rsidR="000D6AD8">
        <w:rPr>
          <w:rFonts w:asciiTheme="minorBidi" w:hAnsiTheme="minorBidi" w:cstheme="minorBidi"/>
          <w:sz w:val="24"/>
          <w:szCs w:val="24"/>
        </w:rPr>
        <w:t xml:space="preserve"> </w:t>
      </w:r>
      <w:r w:rsidRPr="005D2968">
        <w:rPr>
          <w:rFonts w:asciiTheme="minorBidi" w:hAnsiTheme="minorBidi" w:cstheme="minorBidi"/>
          <w:sz w:val="24"/>
          <w:szCs w:val="24"/>
        </w:rPr>
        <w:t>and the place of My footstool, where I will dwell among the children of Israel forever.</w:t>
      </w:r>
      <w:r w:rsidR="000D6AD8">
        <w:rPr>
          <w:rFonts w:asciiTheme="minorBidi" w:hAnsiTheme="minorBidi" w:cstheme="minorBidi"/>
          <w:sz w:val="24"/>
          <w:szCs w:val="24"/>
        </w:rPr>
        <w:t>"</w:t>
      </w:r>
      <w:r w:rsidRPr="005D2968">
        <w:rPr>
          <w:rFonts w:asciiTheme="minorBidi" w:hAnsiTheme="minorBidi" w:cstheme="minorBidi"/>
          <w:sz w:val="24"/>
          <w:szCs w:val="24"/>
        </w:rPr>
        <w:t xml:space="preserve"> (</w:t>
      </w:r>
      <w:r w:rsidRPr="005D2968">
        <w:rPr>
          <w:rFonts w:asciiTheme="minorBidi" w:hAnsiTheme="minorBidi" w:cstheme="minorBidi"/>
          <w:i/>
          <w:iCs/>
          <w:sz w:val="24"/>
          <w:szCs w:val="24"/>
        </w:rPr>
        <w:t>Ye</w:t>
      </w:r>
      <w:r w:rsidR="00F7326F">
        <w:rPr>
          <w:rFonts w:asciiTheme="minorBidi" w:hAnsiTheme="minorBidi" w:cstheme="minorBidi"/>
          <w:i/>
          <w:iCs/>
          <w:sz w:val="24"/>
          <w:szCs w:val="24"/>
        </w:rPr>
        <w:t>c</w:t>
      </w:r>
      <w:r w:rsidRPr="005D2968">
        <w:rPr>
          <w:rFonts w:asciiTheme="minorBidi" w:hAnsiTheme="minorBidi" w:cstheme="minorBidi"/>
          <w:i/>
          <w:iCs/>
          <w:sz w:val="24"/>
          <w:szCs w:val="24"/>
        </w:rPr>
        <w:t xml:space="preserve">hezkel </w:t>
      </w:r>
      <w:r w:rsidRPr="005D2968">
        <w:rPr>
          <w:rFonts w:asciiTheme="minorBidi" w:hAnsiTheme="minorBidi" w:cstheme="minorBidi"/>
          <w:sz w:val="24"/>
          <w:szCs w:val="24"/>
        </w:rPr>
        <w:t xml:space="preserve">43:5-7) </w:t>
      </w:r>
    </w:p>
    <w:p w14:paraId="522D2D55" w14:textId="77777777" w:rsidR="002D463A" w:rsidRPr="005D2968" w:rsidRDefault="002D463A" w:rsidP="00D75815">
      <w:pPr>
        <w:pStyle w:val="BlockText"/>
        <w:widowControl w:val="0"/>
        <w:spacing w:line="240" w:lineRule="auto"/>
        <w:rPr>
          <w:rFonts w:asciiTheme="minorBidi" w:hAnsiTheme="minorBidi" w:cstheme="minorBidi"/>
          <w:sz w:val="24"/>
          <w:szCs w:val="24"/>
        </w:rPr>
      </w:pPr>
    </w:p>
    <w:p w14:paraId="2A30F258" w14:textId="7CD144A7" w:rsidR="009C6935" w:rsidRPr="005D2968" w:rsidRDefault="002D463A"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Let us return to the cover </w:t>
      </w:r>
      <w:r w:rsidR="001654BC">
        <w:rPr>
          <w:rFonts w:asciiTheme="minorBidi" w:hAnsiTheme="minorBidi" w:cstheme="minorBidi"/>
          <w:sz w:val="24"/>
          <w:szCs w:val="24"/>
        </w:rPr>
        <w:t>on the</w:t>
      </w:r>
      <w:r w:rsidRPr="005D2968">
        <w:rPr>
          <w:rFonts w:asciiTheme="minorBidi" w:hAnsiTheme="minorBidi" w:cstheme="minorBidi"/>
          <w:sz w:val="24"/>
          <w:szCs w:val="24"/>
        </w:rPr>
        <w:t xml:space="preserve"> Ark of the Covenant. The two cherubim of the Chariot </w:t>
      </w:r>
      <w:r w:rsidR="006364E2" w:rsidRPr="005D2968">
        <w:rPr>
          <w:rFonts w:asciiTheme="minorBidi" w:hAnsiTheme="minorBidi" w:cstheme="minorBidi"/>
          <w:sz w:val="24"/>
          <w:szCs w:val="24"/>
        </w:rPr>
        <w:t xml:space="preserve">spread their wings over it, and the glory of the Lord </w:t>
      </w:r>
      <w:r w:rsidR="009C6935" w:rsidRPr="005D2968">
        <w:rPr>
          <w:rFonts w:asciiTheme="minorBidi" w:hAnsiTheme="minorBidi" w:cstheme="minorBidi"/>
          <w:sz w:val="24"/>
          <w:szCs w:val="24"/>
        </w:rPr>
        <w:t xml:space="preserve">speaks between them, but nothing is visible, </w:t>
      </w:r>
      <w:r w:rsidR="006364E2" w:rsidRPr="005D2968">
        <w:rPr>
          <w:rFonts w:asciiTheme="minorBidi" w:hAnsiTheme="minorBidi" w:cstheme="minorBidi"/>
          <w:sz w:val="24"/>
          <w:szCs w:val="24"/>
        </w:rPr>
        <w:t xml:space="preserve">for He cannot be likened to anything:  </w:t>
      </w:r>
    </w:p>
    <w:p w14:paraId="32CDD2FE" w14:textId="77777777" w:rsidR="006364E2" w:rsidRPr="005D2968" w:rsidRDefault="006364E2" w:rsidP="00D75815">
      <w:pPr>
        <w:widowControl w:val="0"/>
        <w:spacing w:line="240" w:lineRule="auto"/>
        <w:ind w:firstLine="567"/>
        <w:rPr>
          <w:rFonts w:asciiTheme="minorBidi" w:hAnsiTheme="minorBidi" w:cstheme="minorBidi"/>
          <w:sz w:val="24"/>
          <w:szCs w:val="24"/>
        </w:rPr>
      </w:pPr>
    </w:p>
    <w:p w14:paraId="1D241685" w14:textId="70FEF1D1" w:rsidR="006364E2" w:rsidRPr="005D2968" w:rsidRDefault="006364E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When Moshe entered the Tent of Meeting to speak with the Lord, he would hear the Voice speaking to him from above the cover over the Ark of the Covenant, from between the two cherubim. Thus did He speak to him. (</w:t>
      </w:r>
      <w:r w:rsidRPr="005D2968">
        <w:rPr>
          <w:rFonts w:asciiTheme="minorBidi" w:hAnsiTheme="minorBidi" w:cstheme="minorBidi"/>
          <w:i/>
          <w:iCs/>
          <w:sz w:val="24"/>
          <w:szCs w:val="24"/>
        </w:rPr>
        <w:t>B</w:t>
      </w:r>
      <w:r w:rsidR="00F7326F">
        <w:rPr>
          <w:rFonts w:asciiTheme="minorBidi" w:hAnsiTheme="minorBidi" w:cstheme="minorBidi"/>
          <w:i/>
          <w:iCs/>
          <w:sz w:val="24"/>
          <w:szCs w:val="24"/>
        </w:rPr>
        <w:t>a</w:t>
      </w:r>
      <w:r w:rsidRPr="005D2968">
        <w:rPr>
          <w:rFonts w:asciiTheme="minorBidi" w:hAnsiTheme="minorBidi" w:cstheme="minorBidi"/>
          <w:i/>
          <w:iCs/>
          <w:sz w:val="24"/>
          <w:szCs w:val="24"/>
        </w:rPr>
        <w:t xml:space="preserve">midbar </w:t>
      </w:r>
      <w:r w:rsidRPr="005D2968">
        <w:rPr>
          <w:rFonts w:asciiTheme="minorBidi" w:hAnsiTheme="minorBidi" w:cstheme="minorBidi"/>
          <w:sz w:val="24"/>
          <w:szCs w:val="24"/>
        </w:rPr>
        <w:t>7:89)</w:t>
      </w:r>
    </w:p>
    <w:p w14:paraId="0C80A14B" w14:textId="77777777" w:rsidR="009C6935" w:rsidRPr="005D2968" w:rsidRDefault="006364E2"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3DB87DD5" w14:textId="08CB9807"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How then </w:t>
      </w:r>
      <w:r w:rsidR="006364E2" w:rsidRPr="005D2968">
        <w:rPr>
          <w:rFonts w:asciiTheme="minorBidi" w:hAnsiTheme="minorBidi" w:cstheme="minorBidi"/>
          <w:sz w:val="24"/>
          <w:szCs w:val="24"/>
        </w:rPr>
        <w:t>can Ye</w:t>
      </w:r>
      <w:r w:rsidR="00F7326F">
        <w:rPr>
          <w:rFonts w:asciiTheme="minorBidi" w:hAnsiTheme="minorBidi" w:cstheme="minorBidi"/>
          <w:sz w:val="24"/>
          <w:szCs w:val="24"/>
        </w:rPr>
        <w:t>c</w:t>
      </w:r>
      <w:r w:rsidR="006364E2" w:rsidRPr="005D2968">
        <w:rPr>
          <w:rFonts w:asciiTheme="minorBidi" w:hAnsiTheme="minorBidi" w:cstheme="minorBidi"/>
          <w:sz w:val="24"/>
          <w:szCs w:val="24"/>
        </w:rPr>
        <w:t xml:space="preserve">hezkel compare the appearance of His form to the form of man? </w:t>
      </w:r>
    </w:p>
    <w:p w14:paraId="69C02812" w14:textId="77777777" w:rsidR="006364E2" w:rsidRPr="005D2968" w:rsidRDefault="006364E2" w:rsidP="00D75815">
      <w:pPr>
        <w:widowControl w:val="0"/>
        <w:spacing w:line="240" w:lineRule="auto"/>
        <w:ind w:firstLine="720"/>
        <w:rPr>
          <w:rFonts w:asciiTheme="minorBidi" w:hAnsiTheme="minorBidi" w:cstheme="minorBidi"/>
          <w:sz w:val="24"/>
          <w:szCs w:val="24"/>
        </w:rPr>
      </w:pPr>
    </w:p>
    <w:p w14:paraId="0BCE36A0" w14:textId="38DD5986" w:rsidR="009C6935" w:rsidRPr="005D2968" w:rsidRDefault="001654BC" w:rsidP="00D75815">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Pr="005D2968">
        <w:rPr>
          <w:rFonts w:asciiTheme="minorBidi" w:hAnsiTheme="minorBidi" w:cstheme="minorBidi"/>
          <w:sz w:val="24"/>
          <w:szCs w:val="24"/>
        </w:rPr>
        <w:t xml:space="preserve"> </w:t>
      </w:r>
      <w:r w:rsidR="009C6935" w:rsidRPr="005D2968">
        <w:rPr>
          <w:rFonts w:asciiTheme="minorBidi" w:hAnsiTheme="minorBidi" w:cstheme="minorBidi"/>
          <w:sz w:val="24"/>
          <w:szCs w:val="24"/>
        </w:rPr>
        <w:t>cannot explain</w:t>
      </w:r>
      <w:r>
        <w:rPr>
          <w:rFonts w:asciiTheme="minorBidi" w:hAnsiTheme="minorBidi" w:cstheme="minorBidi"/>
          <w:sz w:val="24"/>
          <w:szCs w:val="24"/>
        </w:rPr>
        <w:t xml:space="preserve">, except to </w:t>
      </w:r>
      <w:r w:rsidR="006364E2" w:rsidRPr="005D2968">
        <w:rPr>
          <w:rFonts w:asciiTheme="minorBidi" w:hAnsiTheme="minorBidi" w:cstheme="minorBidi"/>
          <w:sz w:val="24"/>
          <w:szCs w:val="24"/>
        </w:rPr>
        <w:t xml:space="preserve">say that a "man" </w:t>
      </w:r>
      <w:r>
        <w:rPr>
          <w:rFonts w:asciiTheme="minorBidi" w:hAnsiTheme="minorBidi" w:cstheme="minorBidi"/>
          <w:sz w:val="24"/>
          <w:szCs w:val="24"/>
        </w:rPr>
        <w:t>standing</w:t>
      </w:r>
      <w:r w:rsidR="006364E2" w:rsidRPr="005D2968">
        <w:rPr>
          <w:rFonts w:asciiTheme="minorBidi" w:hAnsiTheme="minorBidi" w:cstheme="minorBidi"/>
          <w:sz w:val="24"/>
          <w:szCs w:val="24"/>
        </w:rPr>
        <w:t xml:space="preserve"> in the middle of a group of "</w:t>
      </w:r>
      <w:r>
        <w:rPr>
          <w:rFonts w:asciiTheme="minorBidi" w:hAnsiTheme="minorBidi" w:cstheme="minorBidi"/>
          <w:i/>
          <w:iCs/>
          <w:sz w:val="24"/>
          <w:szCs w:val="24"/>
        </w:rPr>
        <w:t xml:space="preserve">chayot </w:t>
      </w:r>
      <w:r>
        <w:rPr>
          <w:rFonts w:asciiTheme="minorBidi" w:hAnsiTheme="minorBidi" w:cstheme="minorBidi"/>
          <w:sz w:val="24"/>
          <w:szCs w:val="24"/>
        </w:rPr>
        <w:t>(</w:t>
      </w:r>
      <w:r w:rsidR="006364E2" w:rsidRPr="005D2968">
        <w:rPr>
          <w:rFonts w:asciiTheme="minorBidi" w:hAnsiTheme="minorBidi" w:cstheme="minorBidi"/>
          <w:sz w:val="24"/>
          <w:szCs w:val="24"/>
        </w:rPr>
        <w:t>animals</w:t>
      </w:r>
      <w:r>
        <w:rPr>
          <w:rFonts w:asciiTheme="minorBidi" w:hAnsiTheme="minorBidi" w:cstheme="minorBidi"/>
          <w:sz w:val="24"/>
          <w:szCs w:val="24"/>
        </w:rPr>
        <w:t>)</w:t>
      </w:r>
      <w:r w:rsidR="006364E2" w:rsidRPr="005D2968">
        <w:rPr>
          <w:rFonts w:asciiTheme="minorBidi" w:hAnsiTheme="minorBidi" w:cstheme="minorBidi"/>
          <w:sz w:val="24"/>
          <w:szCs w:val="24"/>
        </w:rPr>
        <w:t xml:space="preserve">," as in the Garden of Eden, </w:t>
      </w:r>
      <w:r>
        <w:rPr>
          <w:rFonts w:asciiTheme="minorBidi" w:hAnsiTheme="minorBidi" w:cstheme="minorBidi"/>
          <w:sz w:val="24"/>
          <w:szCs w:val="24"/>
        </w:rPr>
        <w:t xml:space="preserve">who </w:t>
      </w:r>
      <w:r w:rsidR="006364E2" w:rsidRPr="005D2968">
        <w:rPr>
          <w:rFonts w:asciiTheme="minorBidi" w:hAnsiTheme="minorBidi" w:cstheme="minorBidi"/>
          <w:sz w:val="24"/>
          <w:szCs w:val="24"/>
        </w:rPr>
        <w:t xml:space="preserve">controls them and is their leader, </w:t>
      </w:r>
      <w:r w:rsidR="009C6935" w:rsidRPr="005D2968">
        <w:rPr>
          <w:rFonts w:asciiTheme="minorBidi" w:hAnsiTheme="minorBidi" w:cstheme="minorBidi"/>
          <w:sz w:val="24"/>
          <w:szCs w:val="24"/>
        </w:rPr>
        <w:t xml:space="preserve">is the metaphor for understanding the appearance of God among his angels, </w:t>
      </w:r>
      <w:r>
        <w:rPr>
          <w:rFonts w:asciiTheme="minorBidi" w:hAnsiTheme="minorBidi" w:cstheme="minorBidi"/>
          <w:sz w:val="24"/>
          <w:szCs w:val="24"/>
        </w:rPr>
        <w:t>as</w:t>
      </w:r>
      <w:r w:rsidRPr="005D2968">
        <w:rPr>
          <w:rFonts w:asciiTheme="minorBidi" w:hAnsiTheme="minorBidi" w:cstheme="minorBidi"/>
          <w:sz w:val="24"/>
          <w:szCs w:val="24"/>
        </w:rPr>
        <w:t xml:space="preserve"> </w:t>
      </w:r>
      <w:r w:rsidR="006364E2" w:rsidRPr="005D2968">
        <w:rPr>
          <w:rFonts w:asciiTheme="minorBidi" w:hAnsiTheme="minorBidi" w:cstheme="minorBidi"/>
          <w:sz w:val="24"/>
          <w:szCs w:val="24"/>
        </w:rPr>
        <w:t>He</w:t>
      </w:r>
      <w:r w:rsidR="009C6935" w:rsidRPr="005D2968">
        <w:rPr>
          <w:rFonts w:asciiTheme="minorBidi" w:hAnsiTheme="minorBidi" w:cstheme="minorBidi"/>
          <w:sz w:val="24"/>
          <w:szCs w:val="24"/>
        </w:rPr>
        <w:t xml:space="preserve"> controls them and leads them as </w:t>
      </w:r>
      <w:r w:rsidR="006364E2" w:rsidRPr="005D2968">
        <w:rPr>
          <w:rFonts w:asciiTheme="minorBidi" w:hAnsiTheme="minorBidi" w:cstheme="minorBidi"/>
          <w:sz w:val="24"/>
          <w:szCs w:val="24"/>
        </w:rPr>
        <w:t>He</w:t>
      </w:r>
      <w:r w:rsidR="009C6935" w:rsidRPr="005D2968">
        <w:rPr>
          <w:rFonts w:asciiTheme="minorBidi" w:hAnsiTheme="minorBidi" w:cstheme="minorBidi"/>
          <w:sz w:val="24"/>
          <w:szCs w:val="24"/>
        </w:rPr>
        <w:t xml:space="preserve"> wishes, even </w:t>
      </w:r>
      <w:r>
        <w:rPr>
          <w:rFonts w:asciiTheme="minorBidi" w:hAnsiTheme="minorBidi" w:cstheme="minorBidi"/>
          <w:sz w:val="24"/>
          <w:szCs w:val="24"/>
        </w:rPr>
        <w:t>without</w:t>
      </w:r>
      <w:r w:rsidR="009C6935" w:rsidRPr="005D2968">
        <w:rPr>
          <w:rFonts w:asciiTheme="minorBidi" w:hAnsiTheme="minorBidi" w:cstheme="minorBidi"/>
          <w:sz w:val="24"/>
          <w:szCs w:val="24"/>
        </w:rPr>
        <w:t xml:space="preserve"> </w:t>
      </w:r>
      <w:r w:rsidR="006364E2" w:rsidRPr="005D2968">
        <w:rPr>
          <w:rFonts w:asciiTheme="minorBidi" w:hAnsiTheme="minorBidi" w:cstheme="minorBidi"/>
          <w:sz w:val="24"/>
          <w:szCs w:val="24"/>
        </w:rPr>
        <w:lastRenderedPageBreak/>
        <w:t>any</w:t>
      </w:r>
      <w:r w:rsidR="009C6935" w:rsidRPr="005D2968">
        <w:rPr>
          <w:rFonts w:asciiTheme="minorBidi" w:hAnsiTheme="minorBidi" w:cstheme="minorBidi"/>
          <w:sz w:val="24"/>
          <w:szCs w:val="24"/>
        </w:rPr>
        <w:t xml:space="preserve"> physical form.</w:t>
      </w:r>
      <w:r w:rsidR="006364E2" w:rsidRPr="005D2968">
        <w:rPr>
          <w:rStyle w:val="FootnoteReference"/>
          <w:rFonts w:asciiTheme="minorBidi" w:hAnsiTheme="minorBidi" w:cstheme="minorBidi"/>
          <w:sz w:val="24"/>
          <w:szCs w:val="24"/>
        </w:rPr>
        <w:footnoteReference w:id="5"/>
      </w:r>
    </w:p>
    <w:p w14:paraId="011243D0" w14:textId="77777777" w:rsidR="009C6935" w:rsidRDefault="009C6935" w:rsidP="00D75815">
      <w:pPr>
        <w:widowControl w:val="0"/>
        <w:spacing w:line="240" w:lineRule="auto"/>
        <w:rPr>
          <w:rFonts w:asciiTheme="minorBidi" w:hAnsiTheme="minorBidi" w:cstheme="minorBidi"/>
          <w:sz w:val="24"/>
          <w:szCs w:val="24"/>
        </w:rPr>
      </w:pPr>
    </w:p>
    <w:p w14:paraId="695660DE" w14:textId="422B0630" w:rsidR="00F7326F" w:rsidRPr="00F7326F" w:rsidRDefault="00F7326F" w:rsidP="00D75815">
      <w:pPr>
        <w:widowControl w:val="0"/>
        <w:spacing w:line="240" w:lineRule="auto"/>
        <w:rPr>
          <w:rFonts w:asciiTheme="minorBidi" w:hAnsiTheme="minorBidi" w:cstheme="minorBidi"/>
          <w:b/>
          <w:bCs/>
          <w:sz w:val="24"/>
          <w:szCs w:val="24"/>
        </w:rPr>
      </w:pPr>
      <w:r w:rsidRPr="00F7326F">
        <w:rPr>
          <w:rFonts w:asciiTheme="minorBidi" w:hAnsiTheme="minorBidi" w:cstheme="minorBidi"/>
          <w:b/>
          <w:bCs/>
          <w:sz w:val="24"/>
          <w:szCs w:val="24"/>
        </w:rPr>
        <w:t>VII. “Like the Appearance of a Rainbow”</w:t>
      </w:r>
    </w:p>
    <w:p w14:paraId="4C4D9629" w14:textId="77777777" w:rsidR="006364E2" w:rsidRPr="005D2968" w:rsidRDefault="006364E2" w:rsidP="00D75815">
      <w:pPr>
        <w:widowControl w:val="0"/>
        <w:spacing w:line="240" w:lineRule="auto"/>
        <w:rPr>
          <w:rFonts w:asciiTheme="minorBidi" w:hAnsiTheme="minorBidi" w:cstheme="minorBidi"/>
          <w:sz w:val="24"/>
          <w:szCs w:val="24"/>
        </w:rPr>
      </w:pPr>
    </w:p>
    <w:p w14:paraId="57867C05" w14:textId="1EC0446C" w:rsidR="006364E2" w:rsidRPr="005D2968" w:rsidRDefault="006364E2"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It was like the appearance of a rainbow in the clouds on a rainy day; the radiance around it had that appearance. This was the appearance of the form of the glory of the Lord.</w:t>
      </w:r>
      <w:r w:rsidR="00064845" w:rsidRPr="005D2968">
        <w:rPr>
          <w:rStyle w:val="FootnoteReference"/>
          <w:rFonts w:asciiTheme="minorBidi" w:hAnsiTheme="minorBidi" w:cstheme="minorBidi"/>
          <w:sz w:val="24"/>
          <w:szCs w:val="24"/>
        </w:rPr>
        <w:footnoteReference w:id="6"/>
      </w:r>
      <w:r w:rsidR="001654BC">
        <w:rPr>
          <w:rFonts w:asciiTheme="minorBidi" w:hAnsiTheme="minorBidi" w:cstheme="minorBidi"/>
          <w:sz w:val="24"/>
          <w:szCs w:val="24"/>
        </w:rPr>
        <w:t xml:space="preserve"> </w:t>
      </w:r>
      <w:r w:rsidR="001654BC" w:rsidRPr="005D2968">
        <w:rPr>
          <w:rFonts w:asciiTheme="minorBidi" w:hAnsiTheme="minorBidi" w:cstheme="minorBidi"/>
          <w:sz w:val="24"/>
          <w:szCs w:val="24"/>
        </w:rPr>
        <w:t>I saw it and I fell upon my face…</w:t>
      </w:r>
      <w:r w:rsidR="001654BC">
        <w:rPr>
          <w:rFonts w:asciiTheme="minorBidi" w:hAnsiTheme="minorBidi" w:cstheme="minorBidi"/>
          <w:sz w:val="24"/>
          <w:szCs w:val="24"/>
        </w:rPr>
        <w:t xml:space="preserve"> (1:28)</w:t>
      </w:r>
    </w:p>
    <w:p w14:paraId="5D50BB29" w14:textId="77777777" w:rsidR="009C6935" w:rsidRPr="005D2968" w:rsidRDefault="006364E2"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7D28EA95" w14:textId="0150FA90"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 xml:space="preserve">The appearance of the rainbow, </w:t>
      </w:r>
      <w:r w:rsidR="006364E2" w:rsidRPr="005D2968">
        <w:rPr>
          <w:rFonts w:asciiTheme="minorBidi" w:hAnsiTheme="minorBidi" w:cstheme="minorBidi"/>
          <w:sz w:val="24"/>
          <w:szCs w:val="24"/>
        </w:rPr>
        <w:t>like</w:t>
      </w:r>
      <w:r w:rsidRPr="005D2968">
        <w:rPr>
          <w:rFonts w:asciiTheme="minorBidi" w:hAnsiTheme="minorBidi" w:cstheme="minorBidi"/>
          <w:sz w:val="24"/>
          <w:szCs w:val="24"/>
        </w:rPr>
        <w:t xml:space="preserve"> the first rainbow that Noa</w:t>
      </w:r>
      <w:r w:rsidR="001654BC">
        <w:rPr>
          <w:rFonts w:asciiTheme="minorBidi" w:hAnsiTheme="minorBidi" w:cstheme="minorBidi"/>
          <w:sz w:val="24"/>
          <w:szCs w:val="24"/>
        </w:rPr>
        <w:t>c</w:t>
      </w:r>
      <w:r w:rsidRPr="005D2968">
        <w:rPr>
          <w:rFonts w:asciiTheme="minorBidi" w:hAnsiTheme="minorBidi" w:cstheme="minorBidi"/>
          <w:sz w:val="24"/>
          <w:szCs w:val="24"/>
        </w:rPr>
        <w:t xml:space="preserve">h saw when he </w:t>
      </w:r>
      <w:r w:rsidR="006364E2" w:rsidRPr="005D2968">
        <w:rPr>
          <w:rFonts w:asciiTheme="minorBidi" w:hAnsiTheme="minorBidi" w:cstheme="minorBidi"/>
          <w:sz w:val="24"/>
          <w:szCs w:val="24"/>
        </w:rPr>
        <w:t>emerged from</w:t>
      </w:r>
      <w:r w:rsidRPr="005D2968">
        <w:rPr>
          <w:rFonts w:asciiTheme="minorBidi" w:hAnsiTheme="minorBidi" w:cstheme="minorBidi"/>
          <w:sz w:val="24"/>
          <w:szCs w:val="24"/>
        </w:rPr>
        <w:t xml:space="preserve"> the ark, expresses the calm and hope that follow after the wind of the storm coming from the north at the beginning of our prophecy and the rain that </w:t>
      </w:r>
      <w:r w:rsidR="006364E2" w:rsidRPr="005D2968">
        <w:rPr>
          <w:rFonts w:asciiTheme="minorBidi" w:hAnsiTheme="minorBidi" w:cstheme="minorBidi"/>
          <w:sz w:val="24"/>
          <w:szCs w:val="24"/>
        </w:rPr>
        <w:t xml:space="preserve">comes in its wake, </w:t>
      </w:r>
      <w:r w:rsidRPr="005D2968">
        <w:rPr>
          <w:rFonts w:asciiTheme="minorBidi" w:hAnsiTheme="minorBidi" w:cstheme="minorBidi"/>
          <w:sz w:val="24"/>
          <w:szCs w:val="24"/>
        </w:rPr>
        <w:t>or the flood in the days of Noa</w:t>
      </w:r>
      <w:r w:rsidR="001654BC">
        <w:rPr>
          <w:rFonts w:asciiTheme="minorBidi" w:hAnsiTheme="minorBidi" w:cstheme="minorBidi"/>
          <w:sz w:val="24"/>
          <w:szCs w:val="24"/>
        </w:rPr>
        <w:t>c</w:t>
      </w:r>
      <w:r w:rsidRPr="005D2968">
        <w:rPr>
          <w:rFonts w:asciiTheme="minorBidi" w:hAnsiTheme="minorBidi" w:cstheme="minorBidi"/>
          <w:sz w:val="24"/>
          <w:szCs w:val="24"/>
        </w:rPr>
        <w:t xml:space="preserve">h, which obliges everyone to find shelter. </w:t>
      </w:r>
      <w:r w:rsidR="006364E2" w:rsidRPr="005D2968">
        <w:rPr>
          <w:rFonts w:asciiTheme="minorBidi" w:hAnsiTheme="minorBidi" w:cstheme="minorBidi"/>
          <w:sz w:val="24"/>
          <w:szCs w:val="24"/>
        </w:rPr>
        <w:t>A person who is</w:t>
      </w:r>
      <w:r w:rsidRPr="005D2968">
        <w:rPr>
          <w:rFonts w:asciiTheme="minorBidi" w:hAnsiTheme="minorBidi" w:cstheme="minorBidi"/>
          <w:sz w:val="24"/>
          <w:szCs w:val="24"/>
        </w:rPr>
        <w:t xml:space="preserve"> wet to the bone and shivering with cold expects the sun to rise, </w:t>
      </w:r>
      <w:r w:rsidR="001654BC">
        <w:rPr>
          <w:rFonts w:asciiTheme="minorBidi" w:hAnsiTheme="minorBidi" w:cstheme="minorBidi"/>
          <w:sz w:val="24"/>
          <w:szCs w:val="24"/>
        </w:rPr>
        <w:t xml:space="preserve">to </w:t>
      </w:r>
      <w:r w:rsidRPr="005D2968">
        <w:rPr>
          <w:rFonts w:asciiTheme="minorBidi" w:hAnsiTheme="minorBidi" w:cstheme="minorBidi"/>
          <w:sz w:val="24"/>
          <w:szCs w:val="24"/>
        </w:rPr>
        <w:t xml:space="preserve">dry and warm him, and its colors will be reflected in the many waters "like the </w:t>
      </w:r>
      <w:r w:rsidR="00817798" w:rsidRPr="005D2968">
        <w:rPr>
          <w:rFonts w:asciiTheme="minorBidi" w:hAnsiTheme="minorBidi" w:cstheme="minorBidi"/>
          <w:sz w:val="24"/>
          <w:szCs w:val="24"/>
        </w:rPr>
        <w:t>appearance of a rainbow.</w:t>
      </w:r>
      <w:r w:rsidRPr="005D2968">
        <w:rPr>
          <w:rFonts w:asciiTheme="minorBidi" w:hAnsiTheme="minorBidi" w:cstheme="minorBidi"/>
          <w:sz w:val="24"/>
          <w:szCs w:val="24"/>
        </w:rPr>
        <w:t>"</w:t>
      </w:r>
    </w:p>
    <w:p w14:paraId="25BC5C67" w14:textId="77777777" w:rsidR="00817798" w:rsidRPr="005D2968" w:rsidRDefault="00817798" w:rsidP="00D75815">
      <w:pPr>
        <w:widowControl w:val="0"/>
        <w:spacing w:line="240" w:lineRule="auto"/>
        <w:ind w:firstLine="720"/>
        <w:rPr>
          <w:rFonts w:asciiTheme="minorBidi" w:hAnsiTheme="minorBidi" w:cstheme="minorBidi"/>
          <w:sz w:val="24"/>
          <w:szCs w:val="24"/>
        </w:rPr>
      </w:pPr>
    </w:p>
    <w:p w14:paraId="4631A213" w14:textId="112AB7FE"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Thi</w:t>
      </w:r>
      <w:r w:rsidR="00817798" w:rsidRPr="005D2968">
        <w:rPr>
          <w:rFonts w:asciiTheme="minorBidi" w:hAnsiTheme="minorBidi" w:cstheme="minorBidi"/>
          <w:sz w:val="24"/>
          <w:szCs w:val="24"/>
        </w:rPr>
        <w:t>s is also how the prophetess Dev</w:t>
      </w:r>
      <w:r w:rsidRPr="005D2968">
        <w:rPr>
          <w:rFonts w:asciiTheme="minorBidi" w:hAnsiTheme="minorBidi" w:cstheme="minorBidi"/>
          <w:sz w:val="24"/>
          <w:szCs w:val="24"/>
        </w:rPr>
        <w:t xml:space="preserve">ora saw the dedicated warriors of Barak </w:t>
      </w:r>
      <w:r w:rsidR="00817798" w:rsidRPr="005D2968">
        <w:rPr>
          <w:rFonts w:asciiTheme="minorBidi" w:hAnsiTheme="minorBidi" w:cstheme="minorBidi"/>
          <w:sz w:val="24"/>
          <w:szCs w:val="24"/>
        </w:rPr>
        <w:t>son of</w:t>
      </w:r>
      <w:r w:rsidRPr="005D2968">
        <w:rPr>
          <w:rFonts w:asciiTheme="minorBidi" w:hAnsiTheme="minorBidi" w:cstheme="minorBidi"/>
          <w:sz w:val="24"/>
          <w:szCs w:val="24"/>
        </w:rPr>
        <w:t xml:space="preserve"> Avinoam after </w:t>
      </w:r>
      <w:r w:rsidR="001654BC" w:rsidRPr="005D2968">
        <w:rPr>
          <w:rFonts w:asciiTheme="minorBidi" w:hAnsiTheme="minorBidi" w:cstheme="minorBidi"/>
          <w:sz w:val="24"/>
          <w:szCs w:val="24"/>
        </w:rPr>
        <w:t>Sisera</w:t>
      </w:r>
      <w:r w:rsidR="001654BC">
        <w:rPr>
          <w:rFonts w:asciiTheme="minorBidi" w:hAnsiTheme="minorBidi" w:cstheme="minorBidi"/>
          <w:sz w:val="24"/>
          <w:szCs w:val="24"/>
        </w:rPr>
        <w:t>’s</w:t>
      </w:r>
      <w:r w:rsidRPr="005D2968">
        <w:rPr>
          <w:rFonts w:asciiTheme="minorBidi" w:hAnsiTheme="minorBidi" w:cstheme="minorBidi"/>
          <w:sz w:val="24"/>
          <w:szCs w:val="24"/>
        </w:rPr>
        <w:t xml:space="preserve"> soldiers </w:t>
      </w:r>
      <w:r w:rsidR="00817798" w:rsidRPr="005D2968">
        <w:rPr>
          <w:rFonts w:asciiTheme="minorBidi" w:hAnsiTheme="minorBidi" w:cstheme="minorBidi"/>
          <w:sz w:val="24"/>
          <w:szCs w:val="24"/>
        </w:rPr>
        <w:t xml:space="preserve">perished </w:t>
      </w:r>
      <w:r w:rsidRPr="005D2968">
        <w:rPr>
          <w:rFonts w:asciiTheme="minorBidi" w:hAnsiTheme="minorBidi" w:cstheme="minorBidi"/>
          <w:sz w:val="24"/>
          <w:szCs w:val="24"/>
        </w:rPr>
        <w:t xml:space="preserve">on </w:t>
      </w:r>
      <w:r w:rsidR="00817798" w:rsidRPr="005D2968">
        <w:rPr>
          <w:rFonts w:asciiTheme="minorBidi" w:hAnsiTheme="minorBidi" w:cstheme="minorBidi"/>
          <w:sz w:val="24"/>
          <w:szCs w:val="24"/>
        </w:rPr>
        <w:t xml:space="preserve">the night of the </w:t>
      </w:r>
      <w:r w:rsidRPr="005D2968">
        <w:rPr>
          <w:rFonts w:asciiTheme="minorBidi" w:hAnsiTheme="minorBidi" w:cstheme="minorBidi"/>
          <w:sz w:val="24"/>
          <w:szCs w:val="24"/>
        </w:rPr>
        <w:t xml:space="preserve">storm in the Kishon river. </w:t>
      </w:r>
      <w:r w:rsidR="00817798" w:rsidRPr="005D2968">
        <w:rPr>
          <w:rFonts w:asciiTheme="minorBidi" w:hAnsiTheme="minorBidi" w:cstheme="minorBidi"/>
          <w:sz w:val="24"/>
          <w:szCs w:val="24"/>
        </w:rPr>
        <w:t xml:space="preserve">Barak's </w:t>
      </w:r>
      <w:r w:rsidRPr="005D2968">
        <w:rPr>
          <w:rFonts w:asciiTheme="minorBidi" w:hAnsiTheme="minorBidi" w:cstheme="minorBidi"/>
          <w:sz w:val="24"/>
          <w:szCs w:val="24"/>
        </w:rPr>
        <w:t xml:space="preserve">wet and shivering warriors waited for the storm to subside, for the good sun to shine on the water </w:t>
      </w:r>
      <w:r w:rsidR="00817798" w:rsidRPr="005D2968">
        <w:rPr>
          <w:rFonts w:asciiTheme="minorBidi" w:hAnsiTheme="minorBidi" w:cstheme="minorBidi"/>
          <w:sz w:val="24"/>
          <w:szCs w:val="24"/>
        </w:rPr>
        <w:t>with</w:t>
      </w:r>
      <w:r w:rsidRPr="005D2968">
        <w:rPr>
          <w:rFonts w:asciiTheme="minorBidi" w:hAnsiTheme="minorBidi" w:cstheme="minorBidi"/>
          <w:sz w:val="24"/>
          <w:szCs w:val="24"/>
        </w:rPr>
        <w:t xml:space="preserve"> all its colors:</w:t>
      </w:r>
    </w:p>
    <w:p w14:paraId="792397C1" w14:textId="77777777" w:rsidR="00817798" w:rsidRPr="005D2968" w:rsidRDefault="00817798" w:rsidP="00D75815">
      <w:pPr>
        <w:widowControl w:val="0"/>
        <w:spacing w:line="240" w:lineRule="auto"/>
        <w:ind w:firstLine="567"/>
        <w:rPr>
          <w:rFonts w:asciiTheme="minorBidi" w:hAnsiTheme="minorBidi" w:cstheme="minorBidi"/>
          <w:sz w:val="24"/>
          <w:szCs w:val="24"/>
        </w:rPr>
      </w:pPr>
    </w:p>
    <w:p w14:paraId="6581B3AF" w14:textId="6AC436CB" w:rsidR="00817798" w:rsidRPr="005D2968" w:rsidRDefault="00817798"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Thus may all Your enemies perish, O Lord, and may His friends be like the risen sun! (</w:t>
      </w:r>
      <w:r w:rsidRPr="005D2968">
        <w:rPr>
          <w:rFonts w:asciiTheme="minorBidi" w:hAnsiTheme="minorBidi" w:cstheme="minorBidi"/>
          <w:i/>
          <w:iCs/>
          <w:sz w:val="24"/>
          <w:szCs w:val="24"/>
        </w:rPr>
        <w:t xml:space="preserve">Shoftim </w:t>
      </w:r>
      <w:r w:rsidRPr="005D2968">
        <w:rPr>
          <w:rFonts w:asciiTheme="minorBidi" w:hAnsiTheme="minorBidi" w:cstheme="minorBidi"/>
          <w:sz w:val="24"/>
          <w:szCs w:val="24"/>
        </w:rPr>
        <w:t>5:31)</w:t>
      </w:r>
    </w:p>
    <w:p w14:paraId="3BD7220E" w14:textId="77777777" w:rsidR="009C6935" w:rsidRPr="005D2968" w:rsidRDefault="00817798" w:rsidP="00D75815">
      <w:pPr>
        <w:widowControl w:val="0"/>
        <w:spacing w:line="240" w:lineRule="auto"/>
        <w:rPr>
          <w:rFonts w:asciiTheme="minorBidi" w:hAnsiTheme="minorBidi" w:cstheme="minorBidi"/>
          <w:sz w:val="24"/>
          <w:szCs w:val="24"/>
        </w:rPr>
      </w:pPr>
      <w:r w:rsidRPr="005D2968">
        <w:rPr>
          <w:rFonts w:asciiTheme="minorBidi" w:hAnsiTheme="minorBidi" w:cstheme="minorBidi"/>
          <w:sz w:val="24"/>
          <w:szCs w:val="24"/>
        </w:rPr>
        <w:t xml:space="preserve"> </w:t>
      </w:r>
    </w:p>
    <w:p w14:paraId="474258FD" w14:textId="112009B6" w:rsidR="009C6935" w:rsidRPr="005D2968" w:rsidRDefault="009C6935" w:rsidP="00D75815">
      <w:pPr>
        <w:widowControl w:val="0"/>
        <w:spacing w:line="240" w:lineRule="auto"/>
        <w:ind w:firstLine="720"/>
        <w:rPr>
          <w:rFonts w:asciiTheme="minorBidi" w:hAnsiTheme="minorBidi" w:cstheme="minorBidi"/>
          <w:sz w:val="24"/>
          <w:szCs w:val="24"/>
        </w:rPr>
      </w:pPr>
      <w:r w:rsidRPr="005D2968">
        <w:rPr>
          <w:rFonts w:asciiTheme="minorBidi" w:hAnsiTheme="minorBidi" w:cstheme="minorBidi"/>
          <w:sz w:val="24"/>
          <w:szCs w:val="24"/>
        </w:rPr>
        <w:t>This is</w:t>
      </w:r>
      <w:r w:rsidR="00817798" w:rsidRPr="005D2968">
        <w:rPr>
          <w:rFonts w:asciiTheme="minorBidi" w:hAnsiTheme="minorBidi" w:cstheme="minorBidi"/>
          <w:sz w:val="24"/>
          <w:szCs w:val="24"/>
        </w:rPr>
        <w:t xml:space="preserve"> also</w:t>
      </w:r>
      <w:r w:rsidRPr="005D2968">
        <w:rPr>
          <w:rFonts w:asciiTheme="minorBidi" w:hAnsiTheme="minorBidi" w:cstheme="minorBidi"/>
          <w:sz w:val="24"/>
          <w:szCs w:val="24"/>
        </w:rPr>
        <w:t xml:space="preserve"> how Elihu </w:t>
      </w:r>
      <w:r w:rsidR="00817798" w:rsidRPr="005D2968">
        <w:rPr>
          <w:rFonts w:asciiTheme="minorBidi" w:hAnsiTheme="minorBidi" w:cstheme="minorBidi"/>
          <w:sz w:val="24"/>
          <w:szCs w:val="24"/>
        </w:rPr>
        <w:t>son of</w:t>
      </w:r>
      <w:r w:rsidRPr="005D2968">
        <w:rPr>
          <w:rFonts w:asciiTheme="minorBidi" w:hAnsiTheme="minorBidi" w:cstheme="minorBidi"/>
          <w:sz w:val="24"/>
          <w:szCs w:val="24"/>
        </w:rPr>
        <w:t xml:space="preserve"> Bar</w:t>
      </w:r>
      <w:r w:rsidR="001F4CBB" w:rsidRPr="005D2968">
        <w:rPr>
          <w:rFonts w:asciiTheme="minorBidi" w:hAnsiTheme="minorBidi" w:cstheme="minorBidi"/>
          <w:sz w:val="24"/>
          <w:szCs w:val="24"/>
        </w:rPr>
        <w:t>achel the Bu</w:t>
      </w:r>
      <w:r w:rsidRPr="005D2968">
        <w:rPr>
          <w:rFonts w:asciiTheme="minorBidi" w:hAnsiTheme="minorBidi" w:cstheme="minorBidi"/>
          <w:sz w:val="24"/>
          <w:szCs w:val="24"/>
        </w:rPr>
        <w:t>zi</w:t>
      </w:r>
      <w:r w:rsidR="001F4CBB" w:rsidRPr="005D2968">
        <w:rPr>
          <w:rFonts w:asciiTheme="minorBidi" w:hAnsiTheme="minorBidi" w:cstheme="minorBidi"/>
          <w:sz w:val="24"/>
          <w:szCs w:val="24"/>
        </w:rPr>
        <w:t>te</w:t>
      </w:r>
      <w:r w:rsidR="00064845" w:rsidRPr="005D2968">
        <w:rPr>
          <w:rStyle w:val="FootnoteReference"/>
          <w:rFonts w:asciiTheme="minorBidi" w:hAnsiTheme="minorBidi" w:cstheme="minorBidi"/>
          <w:sz w:val="24"/>
          <w:szCs w:val="24"/>
        </w:rPr>
        <w:footnoteReference w:id="7"/>
      </w:r>
      <w:r w:rsidRPr="005D2968">
        <w:rPr>
          <w:rFonts w:asciiTheme="minorBidi" w:hAnsiTheme="minorBidi" w:cstheme="minorBidi"/>
          <w:sz w:val="24"/>
          <w:szCs w:val="24"/>
        </w:rPr>
        <w:t xml:space="preserve"> saw </w:t>
      </w:r>
      <w:r w:rsidR="00817798" w:rsidRPr="005D2968">
        <w:rPr>
          <w:rFonts w:asciiTheme="minorBidi" w:hAnsiTheme="minorBidi" w:cstheme="minorBidi"/>
          <w:sz w:val="24"/>
          <w:szCs w:val="24"/>
        </w:rPr>
        <w:t>Iyov's</w:t>
      </w:r>
      <w:r w:rsidRPr="005D2968">
        <w:rPr>
          <w:rFonts w:asciiTheme="minorBidi" w:hAnsiTheme="minorBidi" w:cstheme="minorBidi"/>
          <w:sz w:val="24"/>
          <w:szCs w:val="24"/>
        </w:rPr>
        <w:t xml:space="preserve"> future </w:t>
      </w:r>
      <w:r w:rsidR="00817798" w:rsidRPr="005D2968">
        <w:rPr>
          <w:rFonts w:asciiTheme="minorBidi" w:hAnsiTheme="minorBidi" w:cstheme="minorBidi"/>
          <w:sz w:val="24"/>
          <w:szCs w:val="24"/>
        </w:rPr>
        <w:t>consolation</w:t>
      </w:r>
      <w:r w:rsidRPr="005D2968">
        <w:rPr>
          <w:rFonts w:asciiTheme="minorBidi" w:hAnsiTheme="minorBidi" w:cstheme="minorBidi"/>
          <w:sz w:val="24"/>
          <w:szCs w:val="24"/>
        </w:rPr>
        <w:t>, as t</w:t>
      </w:r>
      <w:r w:rsidR="00817798" w:rsidRPr="005D2968">
        <w:rPr>
          <w:rFonts w:asciiTheme="minorBidi" w:hAnsiTheme="minorBidi" w:cstheme="minorBidi"/>
          <w:sz w:val="24"/>
          <w:szCs w:val="24"/>
        </w:rPr>
        <w:t>he sun and the light after the "flood"</w:t>
      </w:r>
      <w:r w:rsidRPr="005D2968">
        <w:rPr>
          <w:rFonts w:asciiTheme="minorBidi" w:hAnsiTheme="minorBidi" w:cstheme="minorBidi"/>
          <w:sz w:val="24"/>
          <w:szCs w:val="24"/>
        </w:rPr>
        <w:t xml:space="preserve"> of troubles that </w:t>
      </w:r>
      <w:r w:rsidR="007D035F">
        <w:rPr>
          <w:rFonts w:asciiTheme="minorBidi" w:hAnsiTheme="minorBidi" w:cstheme="minorBidi"/>
          <w:sz w:val="24"/>
          <w:szCs w:val="24"/>
        </w:rPr>
        <w:t>had overcome</w:t>
      </w:r>
      <w:r w:rsidR="007D035F" w:rsidRPr="005D2968">
        <w:rPr>
          <w:rFonts w:asciiTheme="minorBidi" w:hAnsiTheme="minorBidi" w:cstheme="minorBidi"/>
          <w:sz w:val="24"/>
          <w:szCs w:val="24"/>
        </w:rPr>
        <w:t xml:space="preserve"> </w:t>
      </w:r>
      <w:r w:rsidR="00817798" w:rsidRPr="005D2968">
        <w:rPr>
          <w:rFonts w:asciiTheme="minorBidi" w:hAnsiTheme="minorBidi" w:cstheme="minorBidi"/>
          <w:sz w:val="24"/>
          <w:szCs w:val="24"/>
        </w:rPr>
        <w:t>him.</w:t>
      </w:r>
      <w:r w:rsidRPr="005D2968">
        <w:rPr>
          <w:rFonts w:asciiTheme="minorBidi" w:hAnsiTheme="minorBidi" w:cstheme="minorBidi"/>
          <w:sz w:val="24"/>
          <w:szCs w:val="24"/>
        </w:rPr>
        <w:t xml:space="preserve"> In the light of the sun, reflected in the flood waters flowing over the land after </w:t>
      </w:r>
      <w:r w:rsidR="00817798" w:rsidRPr="005D2968">
        <w:rPr>
          <w:rFonts w:asciiTheme="minorBidi" w:hAnsiTheme="minorBidi" w:cstheme="minorBidi"/>
          <w:sz w:val="24"/>
          <w:szCs w:val="24"/>
        </w:rPr>
        <w:t>the rains</w:t>
      </w:r>
      <w:r w:rsidRPr="005D2968">
        <w:rPr>
          <w:rFonts w:asciiTheme="minorBidi" w:hAnsiTheme="minorBidi" w:cstheme="minorBidi"/>
          <w:sz w:val="24"/>
          <w:szCs w:val="24"/>
        </w:rPr>
        <w:t xml:space="preserve"> stopped, the colors of the rainbow are visible:</w:t>
      </w:r>
    </w:p>
    <w:p w14:paraId="575CBCF2" w14:textId="77777777" w:rsidR="00817798" w:rsidRPr="005D2968" w:rsidRDefault="00817798" w:rsidP="00D75815">
      <w:pPr>
        <w:widowControl w:val="0"/>
        <w:spacing w:line="240" w:lineRule="auto"/>
        <w:ind w:firstLine="567"/>
        <w:rPr>
          <w:rFonts w:asciiTheme="minorBidi" w:hAnsiTheme="minorBidi" w:cstheme="minorBidi"/>
          <w:sz w:val="24"/>
          <w:szCs w:val="24"/>
        </w:rPr>
      </w:pPr>
    </w:p>
    <w:p w14:paraId="1BC9845B" w14:textId="77777777" w:rsidR="009C6935" w:rsidRPr="005D2968" w:rsidRDefault="00817798" w:rsidP="00D75815">
      <w:pPr>
        <w:pStyle w:val="BlockText"/>
        <w:widowControl w:val="0"/>
        <w:spacing w:line="240" w:lineRule="auto"/>
        <w:ind w:left="720"/>
        <w:rPr>
          <w:rFonts w:asciiTheme="minorBidi" w:hAnsiTheme="minorBidi" w:cstheme="minorBidi"/>
          <w:sz w:val="24"/>
          <w:szCs w:val="24"/>
        </w:rPr>
      </w:pPr>
      <w:r w:rsidRPr="005D2968">
        <w:rPr>
          <w:rFonts w:asciiTheme="minorBidi" w:hAnsiTheme="minorBidi" w:cstheme="minorBidi"/>
          <w:sz w:val="24"/>
          <w:szCs w:val="24"/>
        </w:rPr>
        <w:t xml:space="preserve">He tells the snow, </w:t>
      </w:r>
      <w:r w:rsidR="001F4CBB" w:rsidRPr="005D2968">
        <w:rPr>
          <w:rFonts w:asciiTheme="minorBidi" w:hAnsiTheme="minorBidi" w:cstheme="minorBidi"/>
          <w:sz w:val="24"/>
          <w:szCs w:val="24"/>
        </w:rPr>
        <w:t>"</w:t>
      </w:r>
      <w:r w:rsidRPr="005D2968">
        <w:rPr>
          <w:rFonts w:asciiTheme="minorBidi" w:hAnsiTheme="minorBidi" w:cstheme="minorBidi"/>
          <w:sz w:val="24"/>
          <w:szCs w:val="24"/>
        </w:rPr>
        <w:t>Fall upon the</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earth,</w:t>
      </w:r>
      <w:r w:rsidR="001F4CBB" w:rsidRPr="005D2968">
        <w:rPr>
          <w:rFonts w:asciiTheme="minorBidi" w:hAnsiTheme="minorBidi" w:cstheme="minorBidi"/>
          <w:sz w:val="24"/>
          <w:szCs w:val="24"/>
        </w:rPr>
        <w:t>"</w:t>
      </w:r>
      <w:r w:rsidRPr="005D2968">
        <w:rPr>
          <w:rFonts w:asciiTheme="minorBidi" w:hAnsiTheme="minorBidi" w:cstheme="minorBidi"/>
          <w:sz w:val="24"/>
          <w:szCs w:val="24"/>
        </w:rPr>
        <w:t xml:space="preserve"> the rain and the storm, His mighty torrential rains</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From the chamber comes the storm, and from the</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c</w:t>
      </w:r>
      <w:r w:rsidR="001F4CBB" w:rsidRPr="005D2968">
        <w:rPr>
          <w:rFonts w:asciiTheme="minorBidi" w:hAnsiTheme="minorBidi" w:cstheme="minorBidi"/>
          <w:sz w:val="24"/>
          <w:szCs w:val="24"/>
        </w:rPr>
        <w:t xml:space="preserve">onstellations, the biting cold… </w:t>
      </w:r>
      <w:r w:rsidRPr="005D2968">
        <w:rPr>
          <w:rFonts w:asciiTheme="minorBidi" w:hAnsiTheme="minorBidi" w:cstheme="minorBidi"/>
          <w:sz w:val="24"/>
          <w:szCs w:val="24"/>
        </w:rPr>
        <w:t>He weighs down the fog with moisture, and the clouds</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scatt</w:t>
      </w:r>
      <w:r w:rsidR="001F4CBB" w:rsidRPr="005D2968">
        <w:rPr>
          <w:rFonts w:asciiTheme="minorBidi" w:hAnsiTheme="minorBidi" w:cstheme="minorBidi"/>
          <w:sz w:val="24"/>
          <w:szCs w:val="24"/>
        </w:rPr>
        <w:t xml:space="preserve">er His lightning… </w:t>
      </w:r>
      <w:r w:rsidRPr="005D2968">
        <w:rPr>
          <w:rFonts w:asciiTheme="minorBidi" w:hAnsiTheme="minorBidi" w:cstheme="minorBidi"/>
          <w:sz w:val="24"/>
          <w:szCs w:val="24"/>
        </w:rPr>
        <w:t>Do you know when God commands</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them and</w:t>
      </w:r>
      <w:r w:rsidR="001F4CBB" w:rsidRPr="005D2968">
        <w:rPr>
          <w:rFonts w:asciiTheme="minorBidi" w:hAnsiTheme="minorBidi" w:cstheme="minorBidi"/>
          <w:sz w:val="24"/>
          <w:szCs w:val="24"/>
        </w:rPr>
        <w:t xml:space="preserve"> lightning shines in His cloud?... </w:t>
      </w:r>
      <w:r w:rsidRPr="005D2968">
        <w:rPr>
          <w:rFonts w:asciiTheme="minorBidi" w:hAnsiTheme="minorBidi" w:cstheme="minorBidi"/>
          <w:sz w:val="24"/>
          <w:szCs w:val="24"/>
        </w:rPr>
        <w:t>Why do your clothes grow</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warm as the land is stilled by the south wind?</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And</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yet, even if the sun is unseen, obscured high up in the heavens, a wind passes</w:t>
      </w:r>
      <w:r w:rsidR="001F4CBB" w:rsidRPr="005D2968">
        <w:rPr>
          <w:rFonts w:asciiTheme="minorBidi" w:hAnsiTheme="minorBidi" w:cstheme="minorBidi"/>
          <w:sz w:val="24"/>
          <w:szCs w:val="24"/>
        </w:rPr>
        <w:t xml:space="preserve"> </w:t>
      </w:r>
      <w:r w:rsidRPr="005D2968">
        <w:rPr>
          <w:rFonts w:asciiTheme="minorBidi" w:hAnsiTheme="minorBidi" w:cstheme="minorBidi"/>
          <w:sz w:val="24"/>
          <w:szCs w:val="24"/>
        </w:rPr>
        <w:t>and sweeps the clouds away</w:t>
      </w:r>
      <w:r w:rsidR="001F4CBB" w:rsidRPr="005D2968">
        <w:rPr>
          <w:rFonts w:asciiTheme="minorBidi" w:hAnsiTheme="minorBidi" w:cstheme="minorBidi"/>
          <w:sz w:val="24"/>
          <w:szCs w:val="24"/>
        </w:rPr>
        <w:t>. (</w:t>
      </w:r>
      <w:r w:rsidR="001F4CBB" w:rsidRPr="005D2968">
        <w:rPr>
          <w:rFonts w:asciiTheme="minorBidi" w:hAnsiTheme="minorBidi" w:cstheme="minorBidi"/>
          <w:i/>
          <w:iCs/>
          <w:sz w:val="24"/>
          <w:szCs w:val="24"/>
        </w:rPr>
        <w:t xml:space="preserve">Iyov </w:t>
      </w:r>
      <w:r w:rsidR="001F4CBB" w:rsidRPr="005D2968">
        <w:rPr>
          <w:rFonts w:asciiTheme="minorBidi" w:hAnsiTheme="minorBidi" w:cstheme="minorBidi"/>
          <w:sz w:val="24"/>
          <w:szCs w:val="24"/>
        </w:rPr>
        <w:t>37)</w:t>
      </w:r>
    </w:p>
    <w:p w14:paraId="1CE754E0" w14:textId="77777777" w:rsidR="001F4CBB" w:rsidRPr="005D2968" w:rsidRDefault="001F4CBB" w:rsidP="00D75815">
      <w:pPr>
        <w:widowControl w:val="0"/>
        <w:spacing w:line="240" w:lineRule="auto"/>
        <w:rPr>
          <w:rFonts w:asciiTheme="minorBidi" w:hAnsiTheme="minorBidi" w:cstheme="minorBidi"/>
          <w:sz w:val="24"/>
          <w:szCs w:val="24"/>
        </w:rPr>
      </w:pPr>
    </w:p>
    <w:p w14:paraId="71AFE997" w14:textId="15214604" w:rsidR="009C6935" w:rsidRPr="005D2968" w:rsidRDefault="007D035F" w:rsidP="00D75815">
      <w:pPr>
        <w:widowControl w:val="0"/>
        <w:spacing w:line="240" w:lineRule="auto"/>
        <w:ind w:firstLine="567"/>
        <w:rPr>
          <w:rFonts w:asciiTheme="minorBidi" w:hAnsiTheme="minorBidi" w:cstheme="minorBidi"/>
          <w:sz w:val="24"/>
          <w:szCs w:val="24"/>
        </w:rPr>
      </w:pPr>
      <w:r>
        <w:rPr>
          <w:rFonts w:asciiTheme="minorBidi" w:hAnsiTheme="minorBidi" w:cstheme="minorBidi"/>
          <w:sz w:val="24"/>
          <w:szCs w:val="24"/>
        </w:rPr>
        <w:t xml:space="preserve">Similarly, </w:t>
      </w:r>
      <w:r w:rsidR="001F4CBB" w:rsidRPr="005D2968">
        <w:rPr>
          <w:rFonts w:asciiTheme="minorBidi" w:hAnsiTheme="minorBidi" w:cstheme="minorBidi"/>
          <w:sz w:val="24"/>
          <w:szCs w:val="24"/>
        </w:rPr>
        <w:t>Ye</w:t>
      </w:r>
      <w:r w:rsidR="003802D3">
        <w:rPr>
          <w:rFonts w:asciiTheme="minorBidi" w:hAnsiTheme="minorBidi" w:cstheme="minorBidi"/>
          <w:sz w:val="24"/>
          <w:szCs w:val="24"/>
        </w:rPr>
        <w:t>c</w:t>
      </w:r>
      <w:r w:rsidR="001F4CBB" w:rsidRPr="005D2968">
        <w:rPr>
          <w:rFonts w:asciiTheme="minorBidi" w:hAnsiTheme="minorBidi" w:cstheme="minorBidi"/>
          <w:sz w:val="24"/>
          <w:szCs w:val="24"/>
        </w:rPr>
        <w:t xml:space="preserve">hezkel promises in our </w:t>
      </w:r>
      <w:r w:rsidR="001F4CBB" w:rsidRPr="005D2968">
        <w:rPr>
          <w:rFonts w:asciiTheme="minorBidi" w:hAnsiTheme="minorBidi" w:cstheme="minorBidi"/>
          <w:i/>
          <w:iCs/>
          <w:sz w:val="24"/>
          <w:szCs w:val="24"/>
        </w:rPr>
        <w:t>haftara</w:t>
      </w:r>
      <w:r w:rsidR="00331D53" w:rsidRPr="005D2968">
        <w:rPr>
          <w:rFonts w:asciiTheme="minorBidi" w:hAnsiTheme="minorBidi" w:cstheme="minorBidi"/>
          <w:i/>
          <w:iCs/>
          <w:sz w:val="24"/>
          <w:szCs w:val="24"/>
        </w:rPr>
        <w:t xml:space="preserve"> </w:t>
      </w:r>
      <w:r w:rsidR="00331D53" w:rsidRPr="005D2968">
        <w:rPr>
          <w:rFonts w:asciiTheme="minorBidi" w:hAnsiTheme="minorBidi" w:cstheme="minorBidi"/>
          <w:sz w:val="24"/>
          <w:szCs w:val="24"/>
        </w:rPr>
        <w:t>that</w:t>
      </w:r>
      <w:r w:rsidR="00331D53" w:rsidRPr="005D2968">
        <w:rPr>
          <w:rFonts w:asciiTheme="minorBidi" w:hAnsiTheme="minorBidi" w:cstheme="minorBidi"/>
          <w:i/>
          <w:iCs/>
          <w:sz w:val="24"/>
          <w:szCs w:val="24"/>
        </w:rPr>
        <w:t xml:space="preserve"> </w:t>
      </w:r>
      <w:r w:rsidR="00331D53" w:rsidRPr="005D2968">
        <w:rPr>
          <w:rFonts w:asciiTheme="minorBidi" w:hAnsiTheme="minorBidi" w:cstheme="minorBidi"/>
          <w:sz w:val="24"/>
          <w:szCs w:val="24"/>
        </w:rPr>
        <w:t>after the tempestuous storm from the north that will bring the destruction, consolation will come in the colors of the rainbow.</w:t>
      </w:r>
    </w:p>
    <w:p w14:paraId="04A14C5B" w14:textId="77777777" w:rsidR="00331D53" w:rsidRPr="005D2968" w:rsidRDefault="00331D53" w:rsidP="00D75815">
      <w:pPr>
        <w:widowControl w:val="0"/>
        <w:spacing w:line="240" w:lineRule="auto"/>
        <w:rPr>
          <w:rFonts w:asciiTheme="minorBidi" w:hAnsiTheme="minorBidi" w:cstheme="minorBidi"/>
          <w:sz w:val="24"/>
          <w:szCs w:val="24"/>
        </w:rPr>
      </w:pPr>
    </w:p>
    <w:p w14:paraId="3AFAF455" w14:textId="77777777" w:rsidR="00331D53" w:rsidRPr="005D2968" w:rsidRDefault="00331D53" w:rsidP="00D75815">
      <w:pPr>
        <w:widowControl w:val="0"/>
        <w:spacing w:line="240" w:lineRule="auto"/>
        <w:rPr>
          <w:rFonts w:asciiTheme="minorBidi" w:hAnsiTheme="minorBidi" w:cstheme="minorBidi"/>
          <w:sz w:val="24"/>
          <w:szCs w:val="24"/>
          <w:rtl/>
        </w:rPr>
      </w:pPr>
      <w:r w:rsidRPr="005D2968">
        <w:rPr>
          <w:rFonts w:asciiTheme="minorBidi" w:hAnsiTheme="minorBidi" w:cstheme="minorBidi"/>
          <w:sz w:val="24"/>
          <w:szCs w:val="24"/>
        </w:rPr>
        <w:t>(Translated by David Strauss)</w:t>
      </w:r>
    </w:p>
    <w:p w14:paraId="487C4056" w14:textId="77777777" w:rsidR="009C6935" w:rsidRPr="005D2968" w:rsidRDefault="009C6935" w:rsidP="00D75815">
      <w:pPr>
        <w:widowControl w:val="0"/>
        <w:spacing w:line="240" w:lineRule="auto"/>
        <w:rPr>
          <w:rFonts w:asciiTheme="minorBidi" w:hAnsiTheme="minorBidi" w:cstheme="minorBidi"/>
          <w:sz w:val="24"/>
          <w:szCs w:val="24"/>
        </w:rPr>
      </w:pPr>
    </w:p>
    <w:sectPr w:rsidR="009C6935" w:rsidRPr="005D296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DBF5" w14:textId="77777777" w:rsidR="00882D7F" w:rsidRDefault="00882D7F">
      <w:r>
        <w:separator/>
      </w:r>
    </w:p>
  </w:endnote>
  <w:endnote w:type="continuationSeparator" w:id="0">
    <w:p w14:paraId="4858CC3B" w14:textId="77777777" w:rsidR="00882D7F" w:rsidRDefault="0088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464817"/>
      <w:docPartObj>
        <w:docPartGallery w:val="Page Numbers (Bottom of Page)"/>
        <w:docPartUnique/>
      </w:docPartObj>
    </w:sdtPr>
    <w:sdtEndPr>
      <w:rPr>
        <w:noProof/>
      </w:rPr>
    </w:sdtEndPr>
    <w:sdtContent>
      <w:p w14:paraId="336F9F34" w14:textId="2F2533F3" w:rsidR="00C95F95" w:rsidRDefault="00C95F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85DE86" w14:textId="1B44A4B6" w:rsidR="000E7878" w:rsidRDefault="000E787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5CB5" w14:textId="77777777" w:rsidR="00882D7F" w:rsidRDefault="00882D7F">
      <w:r>
        <w:separator/>
      </w:r>
    </w:p>
  </w:footnote>
  <w:footnote w:type="continuationSeparator" w:id="0">
    <w:p w14:paraId="31DD2FEA" w14:textId="77777777" w:rsidR="00882D7F" w:rsidRDefault="00882D7F">
      <w:r>
        <w:continuationSeparator/>
      </w:r>
    </w:p>
  </w:footnote>
  <w:footnote w:id="1">
    <w:p w14:paraId="46B0D077" w14:textId="62CDBFC0" w:rsidR="00221494" w:rsidRPr="004D3F34" w:rsidRDefault="00221494" w:rsidP="00B110CC">
      <w:pPr>
        <w:pStyle w:val="FootnoteText"/>
        <w:spacing w:line="240" w:lineRule="auto"/>
        <w:rPr>
          <w:rFonts w:asciiTheme="minorBidi" w:hAnsiTheme="minorBidi" w:cstheme="minorBidi"/>
        </w:rPr>
      </w:pPr>
      <w:r w:rsidRPr="004D3F34">
        <w:rPr>
          <w:rStyle w:val="FootnoteReference"/>
          <w:rFonts w:asciiTheme="minorBidi" w:hAnsiTheme="minorBidi" w:cstheme="minorBidi"/>
        </w:rPr>
        <w:footnoteRef/>
      </w:r>
      <w:r w:rsidRPr="004D3F34">
        <w:rPr>
          <w:rFonts w:asciiTheme="minorBidi" w:hAnsiTheme="minorBidi" w:cstheme="minorBidi"/>
        </w:rPr>
        <w:t xml:space="preserve"> </w:t>
      </w:r>
      <w:r w:rsidR="00C50DF4" w:rsidRPr="004D3F34">
        <w:rPr>
          <w:rFonts w:asciiTheme="minorBidi" w:hAnsiTheme="minorBidi" w:cstheme="minorBidi"/>
        </w:rPr>
        <w:t xml:space="preserve">Editor’s note: </w:t>
      </w:r>
      <w:r w:rsidRPr="004D3F34">
        <w:rPr>
          <w:rFonts w:asciiTheme="minorBidi" w:hAnsiTheme="minorBidi" w:cstheme="minorBidi"/>
        </w:rPr>
        <w:t xml:space="preserve">See </w:t>
      </w:r>
      <w:r w:rsidR="00046D1A" w:rsidRPr="004D3F34">
        <w:rPr>
          <w:rFonts w:asciiTheme="minorBidi" w:hAnsiTheme="minorBidi" w:cstheme="minorBidi"/>
        </w:rPr>
        <w:t>the</w:t>
      </w:r>
      <w:r w:rsidRPr="004D3F34">
        <w:rPr>
          <w:rFonts w:asciiTheme="minorBidi" w:hAnsiTheme="minorBidi" w:cstheme="minorBidi"/>
        </w:rPr>
        <w:t xml:space="preserve"> </w:t>
      </w:r>
      <w:hyperlink r:id="rId1" w:history="1">
        <w:r w:rsidRPr="004D3F34">
          <w:rPr>
            <w:rStyle w:val="Hyperlink"/>
            <w:rFonts w:asciiTheme="minorBidi" w:hAnsiTheme="minorBidi" w:cstheme="minorBidi"/>
            <w:i/>
            <w:iCs/>
          </w:rPr>
          <w:t>shiur</w:t>
        </w:r>
        <w:r w:rsidRPr="004D3F34">
          <w:rPr>
            <w:rStyle w:val="Hyperlink"/>
            <w:rFonts w:asciiTheme="minorBidi" w:hAnsiTheme="minorBidi" w:cstheme="minorBidi"/>
          </w:rPr>
          <w:t xml:space="preserve"> on the </w:t>
        </w:r>
        <w:r w:rsidRPr="004D3F34">
          <w:rPr>
            <w:rStyle w:val="Hyperlink"/>
            <w:rFonts w:asciiTheme="minorBidi" w:hAnsiTheme="minorBidi" w:cstheme="minorBidi"/>
            <w:i/>
            <w:iCs/>
          </w:rPr>
          <w:t>haftara</w:t>
        </w:r>
        <w:r w:rsidRPr="004D3F34">
          <w:rPr>
            <w:rStyle w:val="Hyperlink"/>
            <w:rFonts w:asciiTheme="minorBidi" w:hAnsiTheme="minorBidi" w:cstheme="minorBidi"/>
          </w:rPr>
          <w:t xml:space="preserve"> of </w:t>
        </w:r>
        <w:r w:rsidRPr="004D3F34">
          <w:rPr>
            <w:rStyle w:val="Hyperlink"/>
            <w:rFonts w:asciiTheme="minorBidi" w:hAnsiTheme="minorBidi" w:cstheme="minorBidi"/>
            <w:i/>
            <w:iCs/>
          </w:rPr>
          <w:t>Parashat Bamidbar</w:t>
        </w:r>
      </w:hyperlink>
      <w:r w:rsidRPr="004D3F34">
        <w:rPr>
          <w:rFonts w:asciiTheme="minorBidi" w:hAnsiTheme="minorBidi" w:cstheme="minorBidi"/>
        </w:rPr>
        <w:t xml:space="preserve"> for another example of an oppositional relationship between </w:t>
      </w:r>
      <w:r w:rsidRPr="004D3F34">
        <w:rPr>
          <w:rFonts w:asciiTheme="minorBidi" w:hAnsiTheme="minorBidi" w:cstheme="minorBidi"/>
          <w:i/>
          <w:iCs/>
        </w:rPr>
        <w:t>parasha</w:t>
      </w:r>
      <w:r w:rsidRPr="004D3F34">
        <w:rPr>
          <w:rFonts w:asciiTheme="minorBidi" w:hAnsiTheme="minorBidi" w:cstheme="minorBidi"/>
        </w:rPr>
        <w:t xml:space="preserve"> and </w:t>
      </w:r>
      <w:r w:rsidRPr="004D3F34">
        <w:rPr>
          <w:rFonts w:asciiTheme="minorBidi" w:hAnsiTheme="minorBidi" w:cstheme="minorBidi"/>
          <w:i/>
          <w:iCs/>
        </w:rPr>
        <w:t>haftara</w:t>
      </w:r>
      <w:r w:rsidRPr="004D3F34">
        <w:rPr>
          <w:rFonts w:asciiTheme="minorBidi" w:hAnsiTheme="minorBidi" w:cstheme="minorBidi"/>
        </w:rPr>
        <w:t>. As noted there</w:t>
      </w:r>
      <w:r w:rsidR="00EF2F92" w:rsidRPr="004D3F34">
        <w:rPr>
          <w:rFonts w:asciiTheme="minorBidi" w:hAnsiTheme="minorBidi" w:cstheme="minorBidi"/>
        </w:rPr>
        <w:t xml:space="preserve"> </w:t>
      </w:r>
      <w:r w:rsidR="00C50DF4" w:rsidRPr="004D3F34">
        <w:rPr>
          <w:rFonts w:asciiTheme="minorBidi" w:hAnsiTheme="minorBidi" w:cstheme="minorBidi"/>
        </w:rPr>
        <w:t>(</w:t>
      </w:r>
      <w:r w:rsidR="00EF2F92" w:rsidRPr="004D3F34">
        <w:rPr>
          <w:rFonts w:asciiTheme="minorBidi" w:hAnsiTheme="minorBidi" w:cstheme="minorBidi"/>
        </w:rPr>
        <w:t xml:space="preserve">note </w:t>
      </w:r>
      <w:r w:rsidR="00C50DF4" w:rsidRPr="004D3F34">
        <w:rPr>
          <w:rFonts w:asciiTheme="minorBidi" w:hAnsiTheme="minorBidi" w:cstheme="minorBidi"/>
        </w:rPr>
        <w:t>2)</w:t>
      </w:r>
      <w:r w:rsidRPr="004D3F34">
        <w:rPr>
          <w:rFonts w:asciiTheme="minorBidi" w:hAnsiTheme="minorBidi" w:cstheme="minorBidi"/>
        </w:rPr>
        <w:t xml:space="preserve">, </w:t>
      </w:r>
      <w:r w:rsidR="004F5E2C" w:rsidRPr="004D3F34">
        <w:rPr>
          <w:rFonts w:asciiTheme="minorBidi" w:hAnsiTheme="minorBidi" w:cstheme="minorBidi"/>
        </w:rPr>
        <w:t xml:space="preserve">some of Rav Medan’s </w:t>
      </w:r>
      <w:r w:rsidR="004F5E2C" w:rsidRPr="004D3F34">
        <w:rPr>
          <w:rFonts w:asciiTheme="minorBidi" w:hAnsiTheme="minorBidi" w:cstheme="minorBidi"/>
          <w:i/>
          <w:iCs/>
        </w:rPr>
        <w:t>shiurim</w:t>
      </w:r>
      <w:r w:rsidR="004F5E2C" w:rsidRPr="004D3F34">
        <w:rPr>
          <w:rFonts w:asciiTheme="minorBidi" w:hAnsiTheme="minorBidi" w:cstheme="minorBidi"/>
        </w:rPr>
        <w:t xml:space="preserve"> on other </w:t>
      </w:r>
      <w:r w:rsidR="00C50DF4" w:rsidRPr="004D3F34">
        <w:rPr>
          <w:rFonts w:asciiTheme="minorBidi" w:hAnsiTheme="minorBidi" w:cstheme="minorBidi"/>
        </w:rPr>
        <w:t>examples</w:t>
      </w:r>
      <w:r w:rsidR="004F5E2C" w:rsidRPr="004D3F34">
        <w:rPr>
          <w:rFonts w:asciiTheme="minorBidi" w:hAnsiTheme="minorBidi" w:cstheme="minorBidi"/>
        </w:rPr>
        <w:t xml:space="preserve"> </w:t>
      </w:r>
      <w:r w:rsidR="003D13A1">
        <w:rPr>
          <w:rFonts w:asciiTheme="minorBidi" w:hAnsiTheme="minorBidi" w:cstheme="minorBidi"/>
        </w:rPr>
        <w:t xml:space="preserve">(including that of Parashat Tzav, </w:t>
      </w:r>
      <w:r w:rsidR="004F5E2C" w:rsidRPr="004D3F34">
        <w:rPr>
          <w:rFonts w:asciiTheme="minorBidi" w:hAnsiTheme="minorBidi" w:cstheme="minorBidi"/>
        </w:rPr>
        <w:t xml:space="preserve">have not yet been translated. </w:t>
      </w:r>
    </w:p>
  </w:footnote>
  <w:footnote w:id="2">
    <w:p w14:paraId="73EBC8ED" w14:textId="368538A5" w:rsidR="000E7878" w:rsidRPr="00C95F95" w:rsidRDefault="000E7878" w:rsidP="00B110CC">
      <w:pPr>
        <w:spacing w:line="240" w:lineRule="auto"/>
        <w:rPr>
          <w:rFonts w:asciiTheme="minorBidi" w:hAnsiTheme="minorBidi" w:cstheme="minorBidi"/>
          <w:sz w:val="20"/>
        </w:rPr>
      </w:pPr>
      <w:r w:rsidRPr="00C95F95">
        <w:rPr>
          <w:rStyle w:val="FootnoteReference"/>
          <w:rFonts w:asciiTheme="minorBidi" w:hAnsiTheme="minorBidi" w:cstheme="minorBidi"/>
          <w:sz w:val="20"/>
        </w:rPr>
        <w:footnoteRef/>
      </w:r>
      <w:r w:rsidR="00331D53" w:rsidRPr="00C95F95">
        <w:rPr>
          <w:rFonts w:asciiTheme="minorBidi" w:hAnsiTheme="minorBidi" w:cstheme="minorBidi"/>
          <w:sz w:val="20"/>
        </w:rPr>
        <w:t xml:space="preserve"> The prophet </w:t>
      </w:r>
      <w:r w:rsidR="00C32428" w:rsidRPr="00C95F95">
        <w:rPr>
          <w:rFonts w:asciiTheme="minorBidi" w:hAnsiTheme="minorBidi" w:cstheme="minorBidi"/>
          <w:sz w:val="20"/>
        </w:rPr>
        <w:t>does</w:t>
      </w:r>
      <w:r w:rsidR="00331D53" w:rsidRPr="00C95F95">
        <w:rPr>
          <w:rFonts w:asciiTheme="minorBidi" w:hAnsiTheme="minorBidi" w:cstheme="minorBidi"/>
          <w:sz w:val="20"/>
        </w:rPr>
        <w:t xml:space="preserve"> not explain his opening words: "It was in the thirtieth year." According to </w:t>
      </w:r>
      <w:r w:rsidR="00331D53" w:rsidRPr="00C95F95">
        <w:rPr>
          <w:rFonts w:asciiTheme="minorBidi" w:hAnsiTheme="minorBidi" w:cstheme="minorBidi"/>
          <w:i/>
          <w:iCs/>
          <w:sz w:val="20"/>
        </w:rPr>
        <w:t xml:space="preserve">Chazal </w:t>
      </w:r>
      <w:r w:rsidR="00331D53" w:rsidRPr="00C95F95">
        <w:rPr>
          <w:rFonts w:asciiTheme="minorBidi" w:hAnsiTheme="minorBidi" w:cstheme="minorBidi"/>
          <w:sz w:val="20"/>
        </w:rPr>
        <w:t>and the commentators</w:t>
      </w:r>
      <w:r w:rsidR="00C44560">
        <w:rPr>
          <w:rFonts w:asciiTheme="minorBidi" w:hAnsiTheme="minorBidi" w:cstheme="minorBidi"/>
          <w:sz w:val="20"/>
        </w:rPr>
        <w:t>,</w:t>
      </w:r>
      <w:r w:rsidR="00331D53" w:rsidRPr="00C95F95">
        <w:rPr>
          <w:rFonts w:asciiTheme="minorBidi" w:hAnsiTheme="minorBidi" w:cstheme="minorBidi"/>
          <w:sz w:val="20"/>
        </w:rPr>
        <w:t xml:space="preserve"> </w:t>
      </w:r>
      <w:r w:rsidR="00C44560">
        <w:rPr>
          <w:rFonts w:asciiTheme="minorBidi" w:hAnsiTheme="minorBidi" w:cstheme="minorBidi"/>
          <w:sz w:val="20"/>
        </w:rPr>
        <w:t>he is referring to</w:t>
      </w:r>
      <w:r w:rsidR="00331D53" w:rsidRPr="00C95F95">
        <w:rPr>
          <w:rFonts w:asciiTheme="minorBidi" w:hAnsiTheme="minorBidi" w:cstheme="minorBidi"/>
          <w:sz w:val="20"/>
        </w:rPr>
        <w:t xml:space="preserve"> the thirtieth year in the count toward the Jubilee year. The Jubilee year was the eighteenth year of the reign of King Yoshiyahu – the year during which the book of the Torah was found in the Temple, </w:t>
      </w:r>
      <w:r w:rsidR="00636511" w:rsidRPr="00C95F95">
        <w:rPr>
          <w:rFonts w:asciiTheme="minorBidi" w:hAnsiTheme="minorBidi" w:cstheme="minorBidi"/>
          <w:sz w:val="20"/>
        </w:rPr>
        <w:t xml:space="preserve">in the wake of which the prophetess </w:t>
      </w:r>
      <w:r w:rsidR="00C44560">
        <w:rPr>
          <w:rFonts w:asciiTheme="minorBidi" w:hAnsiTheme="minorBidi" w:cstheme="minorBidi"/>
          <w:sz w:val="20"/>
        </w:rPr>
        <w:t>Ch</w:t>
      </w:r>
      <w:r w:rsidR="00C44560" w:rsidRPr="00C95F95">
        <w:rPr>
          <w:rFonts w:asciiTheme="minorBidi" w:hAnsiTheme="minorBidi" w:cstheme="minorBidi"/>
          <w:sz w:val="20"/>
        </w:rPr>
        <w:t xml:space="preserve">ulda </w:t>
      </w:r>
      <w:r w:rsidR="00636511" w:rsidRPr="00C95F95">
        <w:rPr>
          <w:rFonts w:asciiTheme="minorBidi" w:hAnsiTheme="minorBidi" w:cstheme="minorBidi"/>
          <w:sz w:val="20"/>
        </w:rPr>
        <w:t>delivered her prophecy of destruction.</w:t>
      </w:r>
    </w:p>
  </w:footnote>
  <w:footnote w:id="3">
    <w:p w14:paraId="37881646" w14:textId="2FDADA53" w:rsidR="000E7878" w:rsidRPr="00C95F95" w:rsidRDefault="000E7878" w:rsidP="00B110CC">
      <w:pPr>
        <w:spacing w:line="240" w:lineRule="auto"/>
        <w:rPr>
          <w:rFonts w:asciiTheme="minorBidi" w:hAnsiTheme="minorBidi" w:cstheme="minorBidi"/>
          <w:sz w:val="20"/>
        </w:rPr>
      </w:pPr>
      <w:r w:rsidRPr="00C95F95">
        <w:rPr>
          <w:rStyle w:val="FootnoteReference"/>
          <w:rFonts w:asciiTheme="minorBidi" w:hAnsiTheme="minorBidi" w:cstheme="minorBidi"/>
          <w:sz w:val="20"/>
        </w:rPr>
        <w:footnoteRef/>
      </w:r>
      <w:r w:rsidR="00636511" w:rsidRPr="00C95F95">
        <w:rPr>
          <w:rFonts w:asciiTheme="minorBidi" w:hAnsiTheme="minorBidi" w:cstheme="minorBidi"/>
          <w:sz w:val="20"/>
        </w:rPr>
        <w:t xml:space="preserve"> This understanding is very puzzling to me, as it seems to contradict </w:t>
      </w:r>
      <w:r w:rsidR="00636511" w:rsidRPr="00C95F95">
        <w:rPr>
          <w:rFonts w:asciiTheme="minorBidi" w:hAnsiTheme="minorBidi" w:cstheme="minorBidi"/>
          <w:i/>
          <w:iCs/>
          <w:sz w:val="20"/>
        </w:rPr>
        <w:t>Ye</w:t>
      </w:r>
      <w:r w:rsidR="00F7326F">
        <w:rPr>
          <w:rFonts w:asciiTheme="minorBidi" w:hAnsiTheme="minorBidi" w:cstheme="minorBidi"/>
          <w:i/>
          <w:iCs/>
          <w:sz w:val="20"/>
        </w:rPr>
        <w:t>c</w:t>
      </w:r>
      <w:r w:rsidR="00636511" w:rsidRPr="00C95F95">
        <w:rPr>
          <w:rFonts w:asciiTheme="minorBidi" w:hAnsiTheme="minorBidi" w:cstheme="minorBidi"/>
          <w:i/>
          <w:iCs/>
          <w:sz w:val="20"/>
        </w:rPr>
        <w:t xml:space="preserve">hezkel </w:t>
      </w:r>
      <w:r w:rsidR="00636511" w:rsidRPr="00C95F95">
        <w:rPr>
          <w:rFonts w:asciiTheme="minorBidi" w:hAnsiTheme="minorBidi" w:cstheme="minorBidi"/>
          <w:sz w:val="20"/>
        </w:rPr>
        <w:t>20:39-42. May God enlighten my eyes. This is not the forum to expand upon the matter.</w:t>
      </w:r>
      <w:r w:rsidRPr="00C95F95">
        <w:rPr>
          <w:rFonts w:asciiTheme="minorBidi" w:hAnsiTheme="minorBidi" w:cstheme="minorBidi"/>
          <w:sz w:val="20"/>
        </w:rPr>
        <w:t xml:space="preserve"> </w:t>
      </w:r>
    </w:p>
  </w:footnote>
  <w:footnote w:id="4">
    <w:p w14:paraId="7ACB3DBD" w14:textId="7F122BAE" w:rsidR="000E7878" w:rsidRPr="00C95F95" w:rsidRDefault="000E7878" w:rsidP="00B110CC">
      <w:pPr>
        <w:spacing w:line="240" w:lineRule="auto"/>
        <w:rPr>
          <w:rFonts w:asciiTheme="minorBidi" w:hAnsiTheme="minorBidi" w:cstheme="minorBidi"/>
          <w:sz w:val="20"/>
        </w:rPr>
      </w:pPr>
      <w:r w:rsidRPr="00C95F95">
        <w:rPr>
          <w:rStyle w:val="FootnoteReference"/>
          <w:rFonts w:asciiTheme="minorBidi" w:hAnsiTheme="minorBidi" w:cstheme="minorBidi"/>
          <w:sz w:val="20"/>
        </w:rPr>
        <w:footnoteRef/>
      </w:r>
      <w:r w:rsidR="00636511" w:rsidRPr="00C95F95">
        <w:rPr>
          <w:rFonts w:asciiTheme="minorBidi" w:hAnsiTheme="minorBidi" w:cstheme="minorBidi"/>
          <w:sz w:val="20"/>
        </w:rPr>
        <w:t xml:space="preserve">  </w:t>
      </w:r>
      <w:r w:rsidR="00655E1C">
        <w:rPr>
          <w:rFonts w:asciiTheme="minorBidi" w:hAnsiTheme="minorBidi" w:cstheme="minorBidi"/>
          <w:sz w:val="20"/>
        </w:rPr>
        <w:t>Yeshayahu’s</w:t>
      </w:r>
      <w:r w:rsidR="00636511" w:rsidRPr="00C95F95">
        <w:rPr>
          <w:rFonts w:asciiTheme="minorBidi" w:hAnsiTheme="minorBidi" w:cstheme="minorBidi"/>
          <w:sz w:val="20"/>
        </w:rPr>
        <w:t xml:space="preserve"> prophecy of the Chariot (according to </w:t>
      </w:r>
      <w:r w:rsidR="00636511" w:rsidRPr="00C95F95">
        <w:rPr>
          <w:rFonts w:asciiTheme="minorBidi" w:hAnsiTheme="minorBidi" w:cstheme="minorBidi"/>
          <w:i/>
          <w:iCs/>
          <w:sz w:val="20"/>
        </w:rPr>
        <w:t>Chazal</w:t>
      </w:r>
      <w:r w:rsidR="00655E1C">
        <w:rPr>
          <w:rFonts w:asciiTheme="minorBidi" w:hAnsiTheme="minorBidi" w:cstheme="minorBidi"/>
          <w:sz w:val="20"/>
        </w:rPr>
        <w:t>’s view,</w:t>
      </w:r>
      <w:r w:rsidR="00636511" w:rsidRPr="00C95F95">
        <w:rPr>
          <w:rFonts w:asciiTheme="minorBidi" w:hAnsiTheme="minorBidi" w:cstheme="minorBidi"/>
          <w:sz w:val="20"/>
        </w:rPr>
        <w:t xml:space="preserve"> </w:t>
      </w:r>
      <w:r w:rsidR="00655E1C">
        <w:rPr>
          <w:rFonts w:asciiTheme="minorBidi" w:hAnsiTheme="minorBidi" w:cstheme="minorBidi"/>
          <w:sz w:val="20"/>
        </w:rPr>
        <w:t>as well as</w:t>
      </w:r>
      <w:r w:rsidR="00064845" w:rsidRPr="00C95F95">
        <w:rPr>
          <w:rFonts w:asciiTheme="minorBidi" w:hAnsiTheme="minorBidi" w:cstheme="minorBidi"/>
          <w:sz w:val="20"/>
        </w:rPr>
        <w:t xml:space="preserve"> the plain meaning of the verses</w:t>
      </w:r>
      <w:r w:rsidR="00655E1C">
        <w:rPr>
          <w:rFonts w:asciiTheme="minorBidi" w:hAnsiTheme="minorBidi" w:cstheme="minorBidi"/>
          <w:sz w:val="20"/>
        </w:rPr>
        <w:t>,</w:t>
      </w:r>
      <w:r w:rsidR="00064845" w:rsidRPr="00C95F95">
        <w:rPr>
          <w:rFonts w:asciiTheme="minorBidi" w:hAnsiTheme="minorBidi" w:cstheme="minorBidi"/>
          <w:sz w:val="20"/>
        </w:rPr>
        <w:t xml:space="preserve"> </w:t>
      </w:r>
      <w:r w:rsidR="00636511" w:rsidRPr="00C95F95">
        <w:rPr>
          <w:rFonts w:asciiTheme="minorBidi" w:hAnsiTheme="minorBidi" w:cstheme="minorBidi"/>
          <w:sz w:val="20"/>
        </w:rPr>
        <w:t>that it was delivered in the twenty-seventh year of Uziyahu</w:t>
      </w:r>
      <w:r w:rsidR="00064845" w:rsidRPr="00C95F95">
        <w:rPr>
          <w:rFonts w:asciiTheme="minorBidi" w:hAnsiTheme="minorBidi" w:cstheme="minorBidi"/>
          <w:sz w:val="20"/>
        </w:rPr>
        <w:t xml:space="preserve">) is the last prophecy </w:t>
      </w:r>
      <w:r w:rsidR="00655E1C">
        <w:rPr>
          <w:rFonts w:asciiTheme="minorBidi" w:hAnsiTheme="minorBidi" w:cstheme="minorBidi"/>
          <w:sz w:val="20"/>
        </w:rPr>
        <w:t>he</w:t>
      </w:r>
      <w:r w:rsidR="00064845" w:rsidRPr="00C95F95">
        <w:rPr>
          <w:rFonts w:asciiTheme="minorBidi" w:hAnsiTheme="minorBidi" w:cstheme="minorBidi"/>
          <w:sz w:val="20"/>
        </w:rPr>
        <w:t xml:space="preserve"> uttered until the middle of the reign of A</w:t>
      </w:r>
      <w:r w:rsidR="00655E1C">
        <w:rPr>
          <w:rFonts w:asciiTheme="minorBidi" w:hAnsiTheme="minorBidi" w:cstheme="minorBidi"/>
          <w:sz w:val="20"/>
        </w:rPr>
        <w:t>c</w:t>
      </w:r>
      <w:r w:rsidR="00064845" w:rsidRPr="00C95F95">
        <w:rPr>
          <w:rFonts w:asciiTheme="minorBidi" w:hAnsiTheme="minorBidi" w:cstheme="minorBidi"/>
          <w:sz w:val="20"/>
        </w:rPr>
        <w:t>haz, when Retzin and Peka</w:t>
      </w:r>
      <w:r w:rsidR="00655E1C">
        <w:rPr>
          <w:rFonts w:asciiTheme="minorBidi" w:hAnsiTheme="minorBidi" w:cstheme="minorBidi"/>
          <w:sz w:val="20"/>
        </w:rPr>
        <w:t>c</w:t>
      </w:r>
      <w:r w:rsidR="00064845" w:rsidRPr="00C95F95">
        <w:rPr>
          <w:rFonts w:asciiTheme="minorBidi" w:hAnsiTheme="minorBidi" w:cstheme="minorBidi"/>
          <w:sz w:val="20"/>
        </w:rPr>
        <w:t xml:space="preserve">h came up to Jerusalem in war. That is to say, the </w:t>
      </w:r>
      <w:r w:rsidR="00064845" w:rsidRPr="00C95F95">
        <w:rPr>
          <w:rFonts w:asciiTheme="minorBidi" w:hAnsiTheme="minorBidi" w:cstheme="minorBidi"/>
          <w:i/>
          <w:iCs/>
          <w:sz w:val="20"/>
        </w:rPr>
        <w:t xml:space="preserve">Shekhina </w:t>
      </w:r>
      <w:r w:rsidR="00064845" w:rsidRPr="00C95F95">
        <w:rPr>
          <w:rFonts w:asciiTheme="minorBidi" w:hAnsiTheme="minorBidi" w:cstheme="minorBidi"/>
          <w:sz w:val="20"/>
        </w:rPr>
        <w:t>departed for more than forty years. Other prophets did not prophesy during this period either.</w:t>
      </w:r>
    </w:p>
  </w:footnote>
  <w:footnote w:id="5">
    <w:p w14:paraId="620C7258" w14:textId="06B67A31" w:rsidR="006364E2" w:rsidRPr="00C95F95" w:rsidRDefault="006364E2" w:rsidP="00B110CC">
      <w:pPr>
        <w:spacing w:line="240" w:lineRule="auto"/>
        <w:rPr>
          <w:rFonts w:asciiTheme="minorBidi" w:hAnsiTheme="minorBidi" w:cstheme="minorBidi"/>
          <w:sz w:val="20"/>
        </w:rPr>
      </w:pPr>
      <w:r w:rsidRPr="00C95F95">
        <w:rPr>
          <w:rStyle w:val="FootnoteReference"/>
          <w:rFonts w:asciiTheme="minorBidi" w:hAnsiTheme="minorBidi" w:cstheme="minorBidi"/>
          <w:sz w:val="20"/>
        </w:rPr>
        <w:footnoteRef/>
      </w:r>
      <w:r w:rsidR="00064845" w:rsidRPr="00C95F95">
        <w:rPr>
          <w:rFonts w:asciiTheme="minorBidi" w:hAnsiTheme="minorBidi" w:cstheme="minorBidi"/>
          <w:sz w:val="20"/>
        </w:rPr>
        <w:t xml:space="preserve"> The Rambam and the sages of Montpellier, led by Rabbi Shlomo Min ha-Har, engaged in a </w:t>
      </w:r>
      <w:r w:rsidR="001654BC">
        <w:rPr>
          <w:rFonts w:asciiTheme="minorBidi" w:hAnsiTheme="minorBidi" w:cstheme="minorBidi"/>
          <w:sz w:val="20"/>
        </w:rPr>
        <w:t>lengthy</w:t>
      </w:r>
      <w:r w:rsidR="001654BC" w:rsidRPr="00C95F95">
        <w:rPr>
          <w:rFonts w:asciiTheme="minorBidi" w:hAnsiTheme="minorBidi" w:cstheme="minorBidi"/>
          <w:sz w:val="20"/>
        </w:rPr>
        <w:t xml:space="preserve"> </w:t>
      </w:r>
      <w:r w:rsidR="00064845" w:rsidRPr="00C95F95">
        <w:rPr>
          <w:rFonts w:asciiTheme="minorBidi" w:hAnsiTheme="minorBidi" w:cstheme="minorBidi"/>
          <w:sz w:val="20"/>
        </w:rPr>
        <w:t>disagreement</w:t>
      </w:r>
      <w:r w:rsidR="001654BC">
        <w:rPr>
          <w:rFonts w:asciiTheme="minorBidi" w:hAnsiTheme="minorBidi" w:cstheme="minorBidi"/>
          <w:sz w:val="20"/>
        </w:rPr>
        <w:t xml:space="preserve"> along these lines</w:t>
      </w:r>
      <w:r w:rsidR="00064845" w:rsidRPr="00C95F95">
        <w:rPr>
          <w:rFonts w:asciiTheme="minorBidi" w:hAnsiTheme="minorBidi" w:cstheme="minorBidi"/>
          <w:sz w:val="20"/>
        </w:rPr>
        <w:t>.</w:t>
      </w:r>
    </w:p>
  </w:footnote>
  <w:footnote w:id="6">
    <w:p w14:paraId="128B8F62" w14:textId="1DC66D62" w:rsidR="00064845" w:rsidRPr="00C95F95" w:rsidRDefault="00064845" w:rsidP="00B110CC">
      <w:pPr>
        <w:spacing w:line="240" w:lineRule="auto"/>
        <w:rPr>
          <w:rFonts w:asciiTheme="minorBidi" w:hAnsiTheme="minorBidi" w:cstheme="minorBidi"/>
          <w:sz w:val="20"/>
        </w:rPr>
      </w:pPr>
      <w:r w:rsidRPr="00C95F95">
        <w:rPr>
          <w:rStyle w:val="FootnoteReference"/>
          <w:rFonts w:asciiTheme="minorBidi" w:hAnsiTheme="minorBidi" w:cstheme="minorBidi"/>
          <w:sz w:val="20"/>
        </w:rPr>
        <w:footnoteRef/>
      </w:r>
      <w:r w:rsidRPr="00C95F95">
        <w:rPr>
          <w:rFonts w:asciiTheme="minorBidi" w:hAnsiTheme="minorBidi" w:cstheme="minorBidi"/>
          <w:sz w:val="20"/>
        </w:rPr>
        <w:t xml:space="preserve"> My revered teacher, Rabbi Yoel B</w:t>
      </w:r>
      <w:r w:rsidR="001654BC">
        <w:rPr>
          <w:rFonts w:asciiTheme="minorBidi" w:hAnsiTheme="minorBidi" w:cstheme="minorBidi"/>
          <w:sz w:val="20"/>
        </w:rPr>
        <w:t>i</w:t>
      </w:r>
      <w:r w:rsidRPr="00C95F95">
        <w:rPr>
          <w:rFonts w:asciiTheme="minorBidi" w:hAnsiTheme="minorBidi" w:cstheme="minorBidi"/>
          <w:sz w:val="20"/>
        </w:rPr>
        <w:t>n</w:t>
      </w:r>
      <w:r w:rsidR="001654BC">
        <w:rPr>
          <w:rFonts w:asciiTheme="minorBidi" w:hAnsiTheme="minorBidi" w:cstheme="minorBidi"/>
          <w:sz w:val="20"/>
        </w:rPr>
        <w:t>-</w:t>
      </w:r>
      <w:r w:rsidRPr="00C95F95">
        <w:rPr>
          <w:rFonts w:asciiTheme="minorBidi" w:hAnsiTheme="minorBidi" w:cstheme="minorBidi"/>
          <w:sz w:val="20"/>
        </w:rPr>
        <w:t>Nun</w:t>
      </w:r>
      <w:r w:rsidR="001654BC">
        <w:rPr>
          <w:rFonts w:asciiTheme="minorBidi" w:hAnsiTheme="minorBidi" w:cstheme="minorBidi"/>
          <w:sz w:val="20"/>
        </w:rPr>
        <w:t>,</w:t>
      </w:r>
      <w:r w:rsidRPr="00C95F95">
        <w:rPr>
          <w:rFonts w:asciiTheme="minorBidi" w:hAnsiTheme="minorBidi" w:cstheme="minorBidi"/>
          <w:sz w:val="20"/>
        </w:rPr>
        <w:t xml:space="preserve"> explains this simile by </w:t>
      </w:r>
      <w:r w:rsidR="001654BC">
        <w:rPr>
          <w:rFonts w:asciiTheme="minorBidi" w:hAnsiTheme="minorBidi" w:cstheme="minorBidi"/>
          <w:sz w:val="20"/>
        </w:rPr>
        <w:t>means</w:t>
      </w:r>
      <w:r w:rsidR="001654BC" w:rsidRPr="00C95F95">
        <w:rPr>
          <w:rFonts w:asciiTheme="minorBidi" w:hAnsiTheme="minorBidi" w:cstheme="minorBidi"/>
          <w:sz w:val="20"/>
        </w:rPr>
        <w:t xml:space="preserve"> </w:t>
      </w:r>
      <w:r w:rsidRPr="00C95F95">
        <w:rPr>
          <w:rFonts w:asciiTheme="minorBidi" w:hAnsiTheme="minorBidi" w:cstheme="minorBidi"/>
          <w:sz w:val="20"/>
        </w:rPr>
        <w:t xml:space="preserve">of </w:t>
      </w:r>
      <w:r w:rsidR="001654BC">
        <w:rPr>
          <w:rFonts w:asciiTheme="minorBidi" w:hAnsiTheme="minorBidi" w:cstheme="minorBidi"/>
          <w:sz w:val="20"/>
        </w:rPr>
        <w:t xml:space="preserve">a </w:t>
      </w:r>
      <w:r w:rsidRPr="00C95F95">
        <w:rPr>
          <w:rFonts w:asciiTheme="minorBidi" w:hAnsiTheme="minorBidi" w:cstheme="minorBidi"/>
          <w:sz w:val="20"/>
        </w:rPr>
        <w:t xml:space="preserve">white light, which expresses the unity of the worlds on </w:t>
      </w:r>
      <w:r w:rsidR="00BD30C0" w:rsidRPr="00C95F95">
        <w:rPr>
          <w:rFonts w:asciiTheme="minorBidi" w:hAnsiTheme="minorBidi" w:cstheme="minorBidi"/>
          <w:sz w:val="20"/>
        </w:rPr>
        <w:t xml:space="preserve">day one of </w:t>
      </w:r>
      <w:r w:rsidRPr="00C95F95">
        <w:rPr>
          <w:rFonts w:asciiTheme="minorBidi" w:hAnsiTheme="minorBidi" w:cstheme="minorBidi"/>
          <w:sz w:val="20"/>
        </w:rPr>
        <w:t>the creation of the world. This light splits (</w:t>
      </w:r>
      <w:r w:rsidR="001654BC">
        <w:rPr>
          <w:rFonts w:asciiTheme="minorBidi" w:hAnsiTheme="minorBidi" w:cstheme="minorBidi"/>
          <w:sz w:val="20"/>
        </w:rPr>
        <w:t>through</w:t>
      </w:r>
      <w:r w:rsidR="00BD30C0" w:rsidRPr="00C95F95">
        <w:rPr>
          <w:rFonts w:asciiTheme="minorBidi" w:hAnsiTheme="minorBidi" w:cstheme="minorBidi"/>
          <w:sz w:val="20"/>
        </w:rPr>
        <w:t xml:space="preserve"> a prism or water) into the many colors of the rainbow, and in this </w:t>
      </w:r>
      <w:proofErr w:type="gramStart"/>
      <w:r w:rsidR="00BD30C0" w:rsidRPr="00C95F95">
        <w:rPr>
          <w:rFonts w:asciiTheme="minorBidi" w:hAnsiTheme="minorBidi" w:cstheme="minorBidi"/>
          <w:sz w:val="20"/>
        </w:rPr>
        <w:t>way</w:t>
      </w:r>
      <w:proofErr w:type="gramEnd"/>
      <w:r w:rsidR="00BD30C0" w:rsidRPr="00C95F95">
        <w:rPr>
          <w:rFonts w:asciiTheme="minorBidi" w:hAnsiTheme="minorBidi" w:cstheme="minorBidi"/>
          <w:sz w:val="20"/>
        </w:rPr>
        <w:t xml:space="preserve"> God expresses in His world the unity of the multiplicity and </w:t>
      </w:r>
      <w:r w:rsidRPr="00C95F95">
        <w:rPr>
          <w:rFonts w:asciiTheme="minorBidi" w:hAnsiTheme="minorBidi" w:cstheme="minorBidi"/>
          <w:sz w:val="20"/>
        </w:rPr>
        <w:t>th</w:t>
      </w:r>
      <w:r w:rsidR="00BD30C0" w:rsidRPr="00C95F95">
        <w:rPr>
          <w:rFonts w:asciiTheme="minorBidi" w:hAnsiTheme="minorBidi" w:cstheme="minorBidi"/>
          <w:sz w:val="20"/>
        </w:rPr>
        <w:t>e variety of colors that become</w:t>
      </w:r>
      <w:r w:rsidRPr="00C95F95">
        <w:rPr>
          <w:rFonts w:asciiTheme="minorBidi" w:hAnsiTheme="minorBidi" w:cstheme="minorBidi"/>
          <w:sz w:val="20"/>
        </w:rPr>
        <w:t xml:space="preserve"> one.</w:t>
      </w:r>
    </w:p>
  </w:footnote>
  <w:footnote w:id="7">
    <w:p w14:paraId="0F086E48" w14:textId="605F0BA9" w:rsidR="00064845" w:rsidRPr="00C95F95" w:rsidRDefault="00064845" w:rsidP="00B110CC">
      <w:pPr>
        <w:pStyle w:val="FootnoteText"/>
        <w:spacing w:line="240" w:lineRule="auto"/>
        <w:rPr>
          <w:rFonts w:asciiTheme="minorBidi" w:hAnsiTheme="minorBidi" w:cstheme="minorBidi"/>
        </w:rPr>
      </w:pPr>
      <w:r w:rsidRPr="00C95F95">
        <w:rPr>
          <w:rStyle w:val="FootnoteReference"/>
          <w:rFonts w:asciiTheme="minorBidi" w:hAnsiTheme="minorBidi" w:cstheme="minorBidi"/>
        </w:rPr>
        <w:footnoteRef/>
      </w:r>
      <w:r w:rsidR="00BD30C0" w:rsidRPr="00C95F95">
        <w:rPr>
          <w:rFonts w:asciiTheme="minorBidi" w:hAnsiTheme="minorBidi" w:cstheme="minorBidi"/>
        </w:rPr>
        <w:t xml:space="preserve"> </w:t>
      </w:r>
      <w:r w:rsidRPr="00C95F95">
        <w:rPr>
          <w:rFonts w:asciiTheme="minorBidi" w:hAnsiTheme="minorBidi" w:cstheme="minorBidi"/>
        </w:rPr>
        <w:t xml:space="preserve">Should he be compared to </w:t>
      </w:r>
      <w:r w:rsidR="00BD30C0" w:rsidRPr="00C95F95">
        <w:rPr>
          <w:rFonts w:asciiTheme="minorBidi" w:hAnsiTheme="minorBidi" w:cstheme="minorBidi"/>
        </w:rPr>
        <w:t>Ye</w:t>
      </w:r>
      <w:r w:rsidR="001654BC">
        <w:rPr>
          <w:rFonts w:asciiTheme="minorBidi" w:hAnsiTheme="minorBidi" w:cstheme="minorBidi"/>
        </w:rPr>
        <w:t>c</w:t>
      </w:r>
      <w:r w:rsidR="00BD30C0" w:rsidRPr="00C95F95">
        <w:rPr>
          <w:rFonts w:asciiTheme="minorBidi" w:hAnsiTheme="minorBidi" w:cstheme="minorBidi"/>
        </w:rPr>
        <w:t>hezkel son of Buzi</w:t>
      </w:r>
      <w:r w:rsidRPr="00C95F95">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0"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3"/>
  </w:num>
  <w:num w:numId="3">
    <w:abstractNumId w:val="25"/>
  </w:num>
  <w:num w:numId="4">
    <w:abstractNumId w:val="26"/>
  </w:num>
  <w:num w:numId="5">
    <w:abstractNumId w:val="36"/>
  </w:num>
  <w:num w:numId="6">
    <w:abstractNumId w:val="24"/>
  </w:num>
  <w:num w:numId="7">
    <w:abstractNumId w:val="10"/>
  </w:num>
  <w:num w:numId="8">
    <w:abstractNumId w:val="13"/>
  </w:num>
  <w:num w:numId="9">
    <w:abstractNumId w:val="40"/>
  </w:num>
  <w:num w:numId="10">
    <w:abstractNumId w:val="31"/>
  </w:num>
  <w:num w:numId="11">
    <w:abstractNumId w:val="2"/>
  </w:num>
  <w:num w:numId="12">
    <w:abstractNumId w:val="32"/>
  </w:num>
  <w:num w:numId="13">
    <w:abstractNumId w:val="20"/>
  </w:num>
  <w:num w:numId="14">
    <w:abstractNumId w:val="44"/>
  </w:num>
  <w:num w:numId="15">
    <w:abstractNumId w:val="12"/>
  </w:num>
  <w:num w:numId="16">
    <w:abstractNumId w:val="35"/>
  </w:num>
  <w:num w:numId="17">
    <w:abstractNumId w:val="29"/>
  </w:num>
  <w:num w:numId="18">
    <w:abstractNumId w:val="45"/>
  </w:num>
  <w:num w:numId="19">
    <w:abstractNumId w:val="30"/>
  </w:num>
  <w:num w:numId="20">
    <w:abstractNumId w:val="14"/>
  </w:num>
  <w:num w:numId="21">
    <w:abstractNumId w:val="1"/>
  </w:num>
  <w:num w:numId="22">
    <w:abstractNumId w:val="19"/>
  </w:num>
  <w:num w:numId="23">
    <w:abstractNumId w:val="3"/>
  </w:num>
  <w:num w:numId="24">
    <w:abstractNumId w:val="9"/>
  </w:num>
  <w:num w:numId="25">
    <w:abstractNumId w:val="8"/>
  </w:num>
  <w:num w:numId="26">
    <w:abstractNumId w:val="6"/>
  </w:num>
  <w:num w:numId="27">
    <w:abstractNumId w:val="22"/>
  </w:num>
  <w:num w:numId="28">
    <w:abstractNumId w:val="41"/>
  </w:num>
  <w:num w:numId="29">
    <w:abstractNumId w:val="33"/>
  </w:num>
  <w:num w:numId="30">
    <w:abstractNumId w:val="18"/>
  </w:num>
  <w:num w:numId="31">
    <w:abstractNumId w:val="42"/>
  </w:num>
  <w:num w:numId="32">
    <w:abstractNumId w:val="47"/>
  </w:num>
  <w:num w:numId="33">
    <w:abstractNumId w:val="4"/>
  </w:num>
  <w:num w:numId="34">
    <w:abstractNumId w:val="17"/>
  </w:num>
  <w:num w:numId="35">
    <w:abstractNumId w:val="43"/>
  </w:num>
  <w:num w:numId="36">
    <w:abstractNumId w:val="7"/>
  </w:num>
  <w:num w:numId="37">
    <w:abstractNumId w:val="21"/>
  </w:num>
  <w:num w:numId="38">
    <w:abstractNumId w:val="5"/>
  </w:num>
  <w:num w:numId="39">
    <w:abstractNumId w:val="16"/>
  </w:num>
  <w:num w:numId="40">
    <w:abstractNumId w:val="34"/>
  </w:num>
  <w:num w:numId="41">
    <w:abstractNumId w:val="37"/>
  </w:num>
  <w:num w:numId="42">
    <w:abstractNumId w:val="15"/>
  </w:num>
  <w:num w:numId="43">
    <w:abstractNumId w:val="46"/>
  </w:num>
  <w:num w:numId="44">
    <w:abstractNumId w:val="28"/>
  </w:num>
  <w:num w:numId="45">
    <w:abstractNumId w:val="38"/>
  </w:num>
  <w:num w:numId="46">
    <w:abstractNumId w:val="0"/>
  </w:num>
  <w:num w:numId="47">
    <w:abstractNumId w:val="27"/>
  </w:num>
  <w:num w:numId="4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7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D8F"/>
    <w:rsid w:val="00012EA7"/>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690"/>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4EF1"/>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6D1A"/>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B79"/>
    <w:rsid w:val="000A6D25"/>
    <w:rsid w:val="000A7032"/>
    <w:rsid w:val="000A75F6"/>
    <w:rsid w:val="000B03A6"/>
    <w:rsid w:val="000B113B"/>
    <w:rsid w:val="000B1866"/>
    <w:rsid w:val="000B1E3D"/>
    <w:rsid w:val="000B2369"/>
    <w:rsid w:val="000B2640"/>
    <w:rsid w:val="000B3CF1"/>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4BC"/>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167"/>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943"/>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1F2E"/>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BFC"/>
    <w:rsid w:val="001A1DB4"/>
    <w:rsid w:val="001A1E6E"/>
    <w:rsid w:val="001A1F22"/>
    <w:rsid w:val="001A218D"/>
    <w:rsid w:val="001A2369"/>
    <w:rsid w:val="001A2664"/>
    <w:rsid w:val="001A2671"/>
    <w:rsid w:val="001A286D"/>
    <w:rsid w:val="001A32FF"/>
    <w:rsid w:val="001A3A66"/>
    <w:rsid w:val="001A44A5"/>
    <w:rsid w:val="001A464E"/>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BC8"/>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0"/>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6D9"/>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5C1"/>
    <w:rsid w:val="00220629"/>
    <w:rsid w:val="00220868"/>
    <w:rsid w:val="002209F7"/>
    <w:rsid w:val="00220ACD"/>
    <w:rsid w:val="00221494"/>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1"/>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ECB"/>
    <w:rsid w:val="00242250"/>
    <w:rsid w:val="00242A1A"/>
    <w:rsid w:val="00242B4E"/>
    <w:rsid w:val="00242FFB"/>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52A"/>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01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2B9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336"/>
    <w:rsid w:val="0036038B"/>
    <w:rsid w:val="00360841"/>
    <w:rsid w:val="003609C8"/>
    <w:rsid w:val="0036154B"/>
    <w:rsid w:val="00361AF2"/>
    <w:rsid w:val="00361DE2"/>
    <w:rsid w:val="00361FC1"/>
    <w:rsid w:val="00362507"/>
    <w:rsid w:val="00362573"/>
    <w:rsid w:val="003633CE"/>
    <w:rsid w:val="00363E68"/>
    <w:rsid w:val="00363EAF"/>
    <w:rsid w:val="003640CF"/>
    <w:rsid w:val="003640FA"/>
    <w:rsid w:val="00364AEB"/>
    <w:rsid w:val="00364D50"/>
    <w:rsid w:val="003652F5"/>
    <w:rsid w:val="00365456"/>
    <w:rsid w:val="00365512"/>
    <w:rsid w:val="00365AD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2D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53C1"/>
    <w:rsid w:val="00385866"/>
    <w:rsid w:val="00385FEA"/>
    <w:rsid w:val="00386039"/>
    <w:rsid w:val="003866FD"/>
    <w:rsid w:val="00386B11"/>
    <w:rsid w:val="00386CEA"/>
    <w:rsid w:val="0038745A"/>
    <w:rsid w:val="003875CC"/>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169"/>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3A1"/>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61A"/>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60A"/>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333"/>
    <w:rsid w:val="004157CE"/>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AE9"/>
    <w:rsid w:val="00477B55"/>
    <w:rsid w:val="00477BCF"/>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561"/>
    <w:rsid w:val="0048689F"/>
    <w:rsid w:val="00486F86"/>
    <w:rsid w:val="00487B69"/>
    <w:rsid w:val="00490105"/>
    <w:rsid w:val="004901CA"/>
    <w:rsid w:val="00490567"/>
    <w:rsid w:val="00490694"/>
    <w:rsid w:val="00490762"/>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3F34"/>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2C"/>
    <w:rsid w:val="004F5ECD"/>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38F"/>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014"/>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2E6"/>
    <w:rsid w:val="00554357"/>
    <w:rsid w:val="005558CE"/>
    <w:rsid w:val="00555BE3"/>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3799"/>
    <w:rsid w:val="00593838"/>
    <w:rsid w:val="005939D8"/>
    <w:rsid w:val="00593CE9"/>
    <w:rsid w:val="005946FA"/>
    <w:rsid w:val="00594DE2"/>
    <w:rsid w:val="00594E53"/>
    <w:rsid w:val="00594FB5"/>
    <w:rsid w:val="005950DF"/>
    <w:rsid w:val="00595347"/>
    <w:rsid w:val="00595C51"/>
    <w:rsid w:val="00596250"/>
    <w:rsid w:val="00596380"/>
    <w:rsid w:val="00596665"/>
    <w:rsid w:val="00597552"/>
    <w:rsid w:val="00597594"/>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D1"/>
    <w:rsid w:val="005E6B3F"/>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6DF6"/>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16"/>
    <w:rsid w:val="006275C1"/>
    <w:rsid w:val="0062760C"/>
    <w:rsid w:val="00627866"/>
    <w:rsid w:val="0063019E"/>
    <w:rsid w:val="006301EF"/>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942"/>
    <w:rsid w:val="00634D24"/>
    <w:rsid w:val="00634D2C"/>
    <w:rsid w:val="00635452"/>
    <w:rsid w:val="006355E1"/>
    <w:rsid w:val="006357FA"/>
    <w:rsid w:val="00635C6F"/>
    <w:rsid w:val="0063610A"/>
    <w:rsid w:val="006363AE"/>
    <w:rsid w:val="006363CA"/>
    <w:rsid w:val="006364E2"/>
    <w:rsid w:val="0063650A"/>
    <w:rsid w:val="00636511"/>
    <w:rsid w:val="00636614"/>
    <w:rsid w:val="0063669C"/>
    <w:rsid w:val="0063693A"/>
    <w:rsid w:val="00636E30"/>
    <w:rsid w:val="00636E97"/>
    <w:rsid w:val="00637275"/>
    <w:rsid w:val="006375E9"/>
    <w:rsid w:val="0064055F"/>
    <w:rsid w:val="00640EA7"/>
    <w:rsid w:val="006410D7"/>
    <w:rsid w:val="006410F1"/>
    <w:rsid w:val="00641395"/>
    <w:rsid w:val="0064141D"/>
    <w:rsid w:val="006415A4"/>
    <w:rsid w:val="00641C08"/>
    <w:rsid w:val="00641E39"/>
    <w:rsid w:val="00642073"/>
    <w:rsid w:val="00642AC0"/>
    <w:rsid w:val="00642F19"/>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4D93"/>
    <w:rsid w:val="00655503"/>
    <w:rsid w:val="00655A91"/>
    <w:rsid w:val="00655E1C"/>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2CF8"/>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A3A"/>
    <w:rsid w:val="006909C0"/>
    <w:rsid w:val="00691090"/>
    <w:rsid w:val="006913C8"/>
    <w:rsid w:val="0069142C"/>
    <w:rsid w:val="006918C0"/>
    <w:rsid w:val="00691AD2"/>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15D"/>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80"/>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BCA"/>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3A8F"/>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1976"/>
    <w:rsid w:val="007C2236"/>
    <w:rsid w:val="007C226D"/>
    <w:rsid w:val="007C2602"/>
    <w:rsid w:val="007C2675"/>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35F"/>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DB7"/>
    <w:rsid w:val="00882139"/>
    <w:rsid w:val="008826CF"/>
    <w:rsid w:val="00882D7F"/>
    <w:rsid w:val="008831D5"/>
    <w:rsid w:val="00883C28"/>
    <w:rsid w:val="00883E3E"/>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3D48"/>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88B"/>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94E"/>
    <w:rsid w:val="00964D91"/>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8B6"/>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6A"/>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573"/>
    <w:rsid w:val="009B3A4B"/>
    <w:rsid w:val="009B3D25"/>
    <w:rsid w:val="009B4312"/>
    <w:rsid w:val="009B4364"/>
    <w:rsid w:val="009B4651"/>
    <w:rsid w:val="009B492B"/>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919"/>
    <w:rsid w:val="009D0B5A"/>
    <w:rsid w:val="009D0F55"/>
    <w:rsid w:val="009D1561"/>
    <w:rsid w:val="009D15DF"/>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C62"/>
    <w:rsid w:val="009F30C4"/>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62F"/>
    <w:rsid w:val="00A05809"/>
    <w:rsid w:val="00A05829"/>
    <w:rsid w:val="00A05F89"/>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0C"/>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6E"/>
    <w:rsid w:val="00A26E9E"/>
    <w:rsid w:val="00A273CB"/>
    <w:rsid w:val="00A27755"/>
    <w:rsid w:val="00A27869"/>
    <w:rsid w:val="00A278EB"/>
    <w:rsid w:val="00A27A64"/>
    <w:rsid w:val="00A27DC6"/>
    <w:rsid w:val="00A3018E"/>
    <w:rsid w:val="00A30628"/>
    <w:rsid w:val="00A3066E"/>
    <w:rsid w:val="00A31588"/>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0AB9"/>
    <w:rsid w:val="00A72633"/>
    <w:rsid w:val="00A72F1B"/>
    <w:rsid w:val="00A73795"/>
    <w:rsid w:val="00A73D7D"/>
    <w:rsid w:val="00A73E6C"/>
    <w:rsid w:val="00A74AAB"/>
    <w:rsid w:val="00A75387"/>
    <w:rsid w:val="00A75A02"/>
    <w:rsid w:val="00A75B32"/>
    <w:rsid w:val="00A76037"/>
    <w:rsid w:val="00A7616F"/>
    <w:rsid w:val="00A76532"/>
    <w:rsid w:val="00A76D56"/>
    <w:rsid w:val="00A77AC0"/>
    <w:rsid w:val="00A77B70"/>
    <w:rsid w:val="00A77E13"/>
    <w:rsid w:val="00A805A2"/>
    <w:rsid w:val="00A80BCD"/>
    <w:rsid w:val="00A813A3"/>
    <w:rsid w:val="00A814AB"/>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ED6"/>
    <w:rsid w:val="00A869CE"/>
    <w:rsid w:val="00A8712B"/>
    <w:rsid w:val="00A8714F"/>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579"/>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4FA0"/>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389"/>
    <w:rsid w:val="00AF2776"/>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0CC"/>
    <w:rsid w:val="00B111A1"/>
    <w:rsid w:val="00B11379"/>
    <w:rsid w:val="00B118B1"/>
    <w:rsid w:val="00B118CD"/>
    <w:rsid w:val="00B1194C"/>
    <w:rsid w:val="00B122EF"/>
    <w:rsid w:val="00B129C7"/>
    <w:rsid w:val="00B1346C"/>
    <w:rsid w:val="00B14213"/>
    <w:rsid w:val="00B14382"/>
    <w:rsid w:val="00B143FA"/>
    <w:rsid w:val="00B1468E"/>
    <w:rsid w:val="00B147A0"/>
    <w:rsid w:val="00B14812"/>
    <w:rsid w:val="00B14B19"/>
    <w:rsid w:val="00B14DF0"/>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2C35"/>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9E6"/>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25"/>
    <w:rsid w:val="00B83239"/>
    <w:rsid w:val="00B832AF"/>
    <w:rsid w:val="00B83BC4"/>
    <w:rsid w:val="00B83C3A"/>
    <w:rsid w:val="00B84D04"/>
    <w:rsid w:val="00B84EE2"/>
    <w:rsid w:val="00B851DA"/>
    <w:rsid w:val="00B85371"/>
    <w:rsid w:val="00B858F8"/>
    <w:rsid w:val="00B8594E"/>
    <w:rsid w:val="00B85F0F"/>
    <w:rsid w:val="00B85FCA"/>
    <w:rsid w:val="00B85FF1"/>
    <w:rsid w:val="00B863E2"/>
    <w:rsid w:val="00B86529"/>
    <w:rsid w:val="00B86693"/>
    <w:rsid w:val="00B86CF8"/>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21"/>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6ED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BF77F0"/>
    <w:rsid w:val="00C00CC1"/>
    <w:rsid w:val="00C0113F"/>
    <w:rsid w:val="00C012C8"/>
    <w:rsid w:val="00C017FC"/>
    <w:rsid w:val="00C01A79"/>
    <w:rsid w:val="00C0219D"/>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17F23"/>
    <w:rsid w:val="00C20086"/>
    <w:rsid w:val="00C2030A"/>
    <w:rsid w:val="00C2032F"/>
    <w:rsid w:val="00C20493"/>
    <w:rsid w:val="00C20CCF"/>
    <w:rsid w:val="00C20FBA"/>
    <w:rsid w:val="00C20FC3"/>
    <w:rsid w:val="00C21030"/>
    <w:rsid w:val="00C210EF"/>
    <w:rsid w:val="00C2124E"/>
    <w:rsid w:val="00C2159C"/>
    <w:rsid w:val="00C22346"/>
    <w:rsid w:val="00C22643"/>
    <w:rsid w:val="00C22BC3"/>
    <w:rsid w:val="00C231F5"/>
    <w:rsid w:val="00C2361A"/>
    <w:rsid w:val="00C2373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560"/>
    <w:rsid w:val="00C44882"/>
    <w:rsid w:val="00C451CE"/>
    <w:rsid w:val="00C453A3"/>
    <w:rsid w:val="00C456FA"/>
    <w:rsid w:val="00C4574D"/>
    <w:rsid w:val="00C45C0A"/>
    <w:rsid w:val="00C46269"/>
    <w:rsid w:val="00C46462"/>
    <w:rsid w:val="00C46C08"/>
    <w:rsid w:val="00C4775A"/>
    <w:rsid w:val="00C4787F"/>
    <w:rsid w:val="00C50961"/>
    <w:rsid w:val="00C50DF4"/>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4CC"/>
    <w:rsid w:val="00C576D2"/>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F7C"/>
    <w:rsid w:val="00C773A8"/>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822"/>
    <w:rsid w:val="00C85D25"/>
    <w:rsid w:val="00C85D42"/>
    <w:rsid w:val="00C86634"/>
    <w:rsid w:val="00C866F8"/>
    <w:rsid w:val="00C87288"/>
    <w:rsid w:val="00C873A6"/>
    <w:rsid w:val="00C87473"/>
    <w:rsid w:val="00C87E9F"/>
    <w:rsid w:val="00C90747"/>
    <w:rsid w:val="00C9131E"/>
    <w:rsid w:val="00C9155B"/>
    <w:rsid w:val="00C91695"/>
    <w:rsid w:val="00C92196"/>
    <w:rsid w:val="00C925F9"/>
    <w:rsid w:val="00C92C73"/>
    <w:rsid w:val="00C92D6B"/>
    <w:rsid w:val="00C93220"/>
    <w:rsid w:val="00C93568"/>
    <w:rsid w:val="00C93986"/>
    <w:rsid w:val="00C93D5A"/>
    <w:rsid w:val="00C94FE5"/>
    <w:rsid w:val="00C95ECC"/>
    <w:rsid w:val="00C95F95"/>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528"/>
    <w:rsid w:val="00CD77FA"/>
    <w:rsid w:val="00CD79C3"/>
    <w:rsid w:val="00CD7AC5"/>
    <w:rsid w:val="00CD7BB7"/>
    <w:rsid w:val="00CE0290"/>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93B"/>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DC2"/>
    <w:rsid w:val="00D6188E"/>
    <w:rsid w:val="00D61DD4"/>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81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585C"/>
    <w:rsid w:val="00DA6150"/>
    <w:rsid w:val="00DA65A8"/>
    <w:rsid w:val="00DA65E2"/>
    <w:rsid w:val="00DA662E"/>
    <w:rsid w:val="00DA67F8"/>
    <w:rsid w:val="00DA6B19"/>
    <w:rsid w:val="00DA6C42"/>
    <w:rsid w:val="00DA700C"/>
    <w:rsid w:val="00DA7802"/>
    <w:rsid w:val="00DA7863"/>
    <w:rsid w:val="00DB01DB"/>
    <w:rsid w:val="00DB08E2"/>
    <w:rsid w:val="00DB08E5"/>
    <w:rsid w:val="00DB0F30"/>
    <w:rsid w:val="00DB11F2"/>
    <w:rsid w:val="00DB1599"/>
    <w:rsid w:val="00DB1DA2"/>
    <w:rsid w:val="00DB238B"/>
    <w:rsid w:val="00DB2860"/>
    <w:rsid w:val="00DB2AEB"/>
    <w:rsid w:val="00DB2BD7"/>
    <w:rsid w:val="00DB2C82"/>
    <w:rsid w:val="00DB31B6"/>
    <w:rsid w:val="00DB3B4B"/>
    <w:rsid w:val="00DB3CDE"/>
    <w:rsid w:val="00DB40A1"/>
    <w:rsid w:val="00DB47B7"/>
    <w:rsid w:val="00DB4BC4"/>
    <w:rsid w:val="00DB552C"/>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129"/>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039"/>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07D4"/>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42D"/>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4F1A"/>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1DD"/>
    <w:rsid w:val="00E423A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D73"/>
    <w:rsid w:val="00E47F3F"/>
    <w:rsid w:val="00E50516"/>
    <w:rsid w:val="00E5057F"/>
    <w:rsid w:val="00E5095D"/>
    <w:rsid w:val="00E50978"/>
    <w:rsid w:val="00E50B97"/>
    <w:rsid w:val="00E50C89"/>
    <w:rsid w:val="00E512B4"/>
    <w:rsid w:val="00E512EB"/>
    <w:rsid w:val="00E51562"/>
    <w:rsid w:val="00E51E24"/>
    <w:rsid w:val="00E51ECC"/>
    <w:rsid w:val="00E51F98"/>
    <w:rsid w:val="00E5288B"/>
    <w:rsid w:val="00E52B14"/>
    <w:rsid w:val="00E52DBB"/>
    <w:rsid w:val="00E52E23"/>
    <w:rsid w:val="00E5353D"/>
    <w:rsid w:val="00E53FDC"/>
    <w:rsid w:val="00E541DE"/>
    <w:rsid w:val="00E5489B"/>
    <w:rsid w:val="00E54C63"/>
    <w:rsid w:val="00E54F81"/>
    <w:rsid w:val="00E555D6"/>
    <w:rsid w:val="00E558D0"/>
    <w:rsid w:val="00E55A42"/>
    <w:rsid w:val="00E55C85"/>
    <w:rsid w:val="00E56646"/>
    <w:rsid w:val="00E56D89"/>
    <w:rsid w:val="00E56E0D"/>
    <w:rsid w:val="00E5763A"/>
    <w:rsid w:val="00E57D05"/>
    <w:rsid w:val="00E57D4B"/>
    <w:rsid w:val="00E600B9"/>
    <w:rsid w:val="00E603D3"/>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882"/>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59C"/>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4A"/>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CBC"/>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C12"/>
    <w:rsid w:val="00EF2F92"/>
    <w:rsid w:val="00EF2FC1"/>
    <w:rsid w:val="00EF3379"/>
    <w:rsid w:val="00EF3474"/>
    <w:rsid w:val="00EF3563"/>
    <w:rsid w:val="00EF3919"/>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26F"/>
    <w:rsid w:val="00F73511"/>
    <w:rsid w:val="00F73533"/>
    <w:rsid w:val="00F73738"/>
    <w:rsid w:val="00F73885"/>
    <w:rsid w:val="00F73BCC"/>
    <w:rsid w:val="00F73E34"/>
    <w:rsid w:val="00F7468E"/>
    <w:rsid w:val="00F74EAB"/>
    <w:rsid w:val="00F75294"/>
    <w:rsid w:val="00F754B3"/>
    <w:rsid w:val="00F755DB"/>
    <w:rsid w:val="00F75A5C"/>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3BD"/>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87C"/>
    <w:rsid w:val="00FB1F56"/>
    <w:rsid w:val="00FB21E7"/>
    <w:rsid w:val="00FB2807"/>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BBB7C"/>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477"/>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AB4FA0"/>
    <w:rPr>
      <w:rFonts w:ascii="Courier New" w:hAnsi="Courier New" w:cs="Miriam"/>
      <w:sz w:val="22"/>
    </w:rPr>
  </w:style>
  <w:style w:type="character" w:styleId="UnresolvedMention">
    <w:name w:val="Unresolved Mention"/>
    <w:basedOn w:val="DefaultParagraphFont"/>
    <w:uiPriority w:val="99"/>
    <w:semiHidden/>
    <w:unhideWhenUsed/>
    <w:rsid w:val="00046D1A"/>
    <w:rPr>
      <w:color w:val="605E5C"/>
      <w:shd w:val="clear" w:color="auto" w:fill="E1DFDD"/>
    </w:rPr>
  </w:style>
  <w:style w:type="character" w:styleId="CommentReference">
    <w:name w:val="annotation reference"/>
    <w:basedOn w:val="DefaultParagraphFont"/>
    <w:rsid w:val="00DA585C"/>
    <w:rPr>
      <w:sz w:val="16"/>
      <w:szCs w:val="16"/>
    </w:rPr>
  </w:style>
  <w:style w:type="paragraph" w:styleId="CommentText">
    <w:name w:val="annotation text"/>
    <w:basedOn w:val="Normal"/>
    <w:link w:val="CommentTextChar"/>
    <w:rsid w:val="00DA585C"/>
    <w:pPr>
      <w:spacing w:line="240" w:lineRule="auto"/>
    </w:pPr>
    <w:rPr>
      <w:sz w:val="20"/>
    </w:rPr>
  </w:style>
  <w:style w:type="character" w:customStyle="1" w:styleId="CommentTextChar">
    <w:name w:val="Comment Text Char"/>
    <w:basedOn w:val="DefaultParagraphFont"/>
    <w:link w:val="CommentText"/>
    <w:rsid w:val="00DA585C"/>
    <w:rPr>
      <w:rFonts w:ascii="Courier New" w:hAnsi="Courier New" w:cs="Miriam"/>
    </w:rPr>
  </w:style>
  <w:style w:type="paragraph" w:styleId="CommentSubject">
    <w:name w:val="annotation subject"/>
    <w:basedOn w:val="CommentText"/>
    <w:next w:val="CommentText"/>
    <w:link w:val="CommentSubjectChar"/>
    <w:semiHidden/>
    <w:unhideWhenUsed/>
    <w:rsid w:val="00DA585C"/>
    <w:rPr>
      <w:b/>
      <w:bCs/>
    </w:rPr>
  </w:style>
  <w:style w:type="character" w:customStyle="1" w:styleId="CommentSubjectChar">
    <w:name w:val="Comment Subject Char"/>
    <w:basedOn w:val="CommentTextChar"/>
    <w:link w:val="CommentSubject"/>
    <w:semiHidden/>
    <w:rsid w:val="00DA585C"/>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8827603">
      <w:bodyDiv w:val="1"/>
      <w:marLeft w:val="0"/>
      <w:marRight w:val="0"/>
      <w:marTop w:val="0"/>
      <w:marBottom w:val="0"/>
      <w:divBdr>
        <w:top w:val="none" w:sz="0" w:space="0" w:color="auto"/>
        <w:left w:val="none" w:sz="0" w:space="0" w:color="auto"/>
        <w:bottom w:val="none" w:sz="0" w:space="0" w:color="auto"/>
        <w:right w:val="none" w:sz="0" w:space="0" w:color="auto"/>
      </w:divBdr>
      <w:divsChild>
        <w:div w:id="1925992705">
          <w:marLeft w:val="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tanakh/neviim/sefer-hoshea/haftarat-bamid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EF73-FF06-47B2-B4F6-E82B0640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5171</Words>
  <Characters>29478</Characters>
  <Application>Microsoft Office Word</Application>
  <DocSecurity>0</DocSecurity>
  <Lines>245</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2023-05-24T14:05:00Z</dcterms:created>
  <dcterms:modified xsi:type="dcterms:W3CDTF">2023-05-24T14:05:00Z</dcterms:modified>
</cp:coreProperties>
</file>