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0946" w14:textId="77777777" w:rsidR="00ED7993" w:rsidRPr="0056076C" w:rsidRDefault="00ED7993" w:rsidP="00ED7993">
      <w:pPr>
        <w:pStyle w:val="BlockText"/>
        <w:widowControl w:val="0"/>
        <w:spacing w:line="240" w:lineRule="auto"/>
        <w:ind w:left="0"/>
        <w:jc w:val="center"/>
        <w:rPr>
          <w:rFonts w:asciiTheme="minorBidi" w:hAnsiTheme="minorBidi" w:cstheme="minorBidi"/>
          <w:caps/>
          <w:sz w:val="24"/>
          <w:szCs w:val="24"/>
        </w:rPr>
      </w:pPr>
      <w:r w:rsidRPr="0056076C">
        <w:rPr>
          <w:rFonts w:asciiTheme="minorBidi" w:hAnsiTheme="minorBidi" w:cstheme="minorBidi"/>
          <w:caps/>
          <w:sz w:val="24"/>
          <w:szCs w:val="24"/>
          <w:lang w:val="en-GB"/>
        </w:rPr>
        <w:t>YESHIVAT HAR ETZION</w:t>
      </w:r>
    </w:p>
    <w:p w14:paraId="6E1F8FD4" w14:textId="77777777" w:rsidR="00ED7993" w:rsidRPr="0056076C" w:rsidRDefault="00ED7993" w:rsidP="00ED7993">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ISRAEL KOSCHITZKY VIRTUAL BEIT MIDRASH (VBM)</w:t>
      </w:r>
    </w:p>
    <w:p w14:paraId="4BDDAA35" w14:textId="77777777" w:rsidR="00ED7993" w:rsidRPr="0056076C" w:rsidRDefault="00ED7993" w:rsidP="00ED7993">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w:t>
      </w:r>
    </w:p>
    <w:p w14:paraId="11D78634" w14:textId="77777777" w:rsidR="00ED7993" w:rsidRPr="0056076C" w:rsidRDefault="00ED7993" w:rsidP="00ED7993">
      <w:pPr>
        <w:widowControl w:val="0"/>
        <w:spacing w:line="240" w:lineRule="auto"/>
        <w:jc w:val="center"/>
        <w:rPr>
          <w:rFonts w:asciiTheme="minorBidi" w:hAnsiTheme="minorBidi" w:cstheme="minorBidi"/>
          <w:caps/>
          <w:sz w:val="24"/>
          <w:szCs w:val="24"/>
          <w:lang w:val="en-GB"/>
        </w:rPr>
      </w:pPr>
    </w:p>
    <w:p w14:paraId="14442F4B" w14:textId="77777777" w:rsidR="00ED7993" w:rsidRPr="0056076C" w:rsidRDefault="00ED7993" w:rsidP="00ED7993">
      <w:pPr>
        <w:widowControl w:val="0"/>
        <w:spacing w:line="240" w:lineRule="auto"/>
        <w:jc w:val="center"/>
        <w:rPr>
          <w:rFonts w:asciiTheme="minorBidi" w:hAnsiTheme="minorBidi" w:cstheme="minorBidi"/>
          <w:b/>
          <w:bCs/>
          <w:caps/>
          <w:sz w:val="24"/>
          <w:szCs w:val="24"/>
          <w:shd w:val="clear" w:color="auto" w:fill="FFFFFF"/>
        </w:rPr>
      </w:pPr>
      <w:r w:rsidRPr="0056076C">
        <w:rPr>
          <w:rFonts w:asciiTheme="minorBidi" w:hAnsiTheme="minorBidi" w:cstheme="minorBidi"/>
          <w:b/>
          <w:bCs/>
          <w:caps/>
          <w:sz w:val="24"/>
          <w:szCs w:val="24"/>
          <w:shd w:val="clear" w:color="auto" w:fill="FFFFFF"/>
        </w:rPr>
        <w:t>The Philosophy of Prayer</w:t>
      </w:r>
    </w:p>
    <w:p w14:paraId="16D6FEC8" w14:textId="77777777" w:rsidR="00ED7993" w:rsidRDefault="00ED7993" w:rsidP="00ED7993">
      <w:pPr>
        <w:widowControl w:val="0"/>
        <w:spacing w:line="240" w:lineRule="auto"/>
        <w:jc w:val="center"/>
        <w:rPr>
          <w:rFonts w:asciiTheme="minorBidi" w:hAnsiTheme="minorBidi" w:cstheme="minorBidi"/>
          <w:b/>
          <w:bCs/>
          <w:sz w:val="24"/>
          <w:szCs w:val="24"/>
          <w:shd w:val="clear" w:color="auto" w:fill="FFFFFF"/>
        </w:rPr>
      </w:pPr>
      <w:proofErr w:type="spellStart"/>
      <w:r w:rsidRPr="0056076C">
        <w:rPr>
          <w:rFonts w:asciiTheme="minorBidi" w:hAnsiTheme="minorBidi" w:cstheme="minorBidi"/>
          <w:b/>
          <w:bCs/>
          <w:sz w:val="24"/>
          <w:szCs w:val="24"/>
          <w:shd w:val="clear" w:color="auto" w:fill="FFFFFF"/>
        </w:rPr>
        <w:t>Rav</w:t>
      </w:r>
      <w:proofErr w:type="spellEnd"/>
      <w:r w:rsidRPr="0056076C">
        <w:rPr>
          <w:rFonts w:asciiTheme="minorBidi" w:hAnsiTheme="minorBidi" w:cstheme="minorBidi"/>
          <w:b/>
          <w:bCs/>
          <w:sz w:val="24"/>
          <w:szCs w:val="24"/>
          <w:shd w:val="clear" w:color="auto" w:fill="FFFFFF"/>
        </w:rPr>
        <w:t xml:space="preserve"> Uriel </w:t>
      </w:r>
      <w:proofErr w:type="spellStart"/>
      <w:r w:rsidRPr="0056076C">
        <w:rPr>
          <w:rFonts w:asciiTheme="minorBidi" w:hAnsiTheme="minorBidi" w:cstheme="minorBidi"/>
          <w:b/>
          <w:bCs/>
          <w:sz w:val="24"/>
          <w:szCs w:val="24"/>
          <w:shd w:val="clear" w:color="auto" w:fill="FFFFFF"/>
        </w:rPr>
        <w:t>Eitam</w:t>
      </w:r>
      <w:proofErr w:type="spellEnd"/>
    </w:p>
    <w:p w14:paraId="65989260" w14:textId="77777777" w:rsidR="00FA3F1B" w:rsidRDefault="00FA3F1B" w:rsidP="00ED7993">
      <w:pPr>
        <w:widowControl w:val="0"/>
        <w:spacing w:line="240" w:lineRule="auto"/>
        <w:jc w:val="center"/>
        <w:rPr>
          <w:rFonts w:asciiTheme="minorBidi" w:hAnsiTheme="minorBidi" w:cstheme="minorBidi"/>
          <w:b/>
          <w:bCs/>
          <w:sz w:val="24"/>
          <w:szCs w:val="24"/>
          <w:shd w:val="clear" w:color="auto" w:fill="FFFFFF"/>
        </w:rPr>
      </w:pPr>
    </w:p>
    <w:p w14:paraId="50F8EA6A" w14:textId="77777777" w:rsidR="00ED7993" w:rsidRDefault="00ED7993" w:rsidP="00ED7993">
      <w:pPr>
        <w:widowControl w:val="0"/>
        <w:spacing w:line="240" w:lineRule="auto"/>
        <w:jc w:val="center"/>
        <w:rPr>
          <w:rFonts w:asciiTheme="minorBidi" w:hAnsiTheme="minorBidi" w:cstheme="minorBidi"/>
          <w:b/>
          <w:bCs/>
          <w:sz w:val="24"/>
          <w:szCs w:val="24"/>
          <w:shd w:val="clear" w:color="auto" w:fill="FFFFFF"/>
        </w:rPr>
      </w:pPr>
    </w:p>
    <w:p w14:paraId="033A9387" w14:textId="5B27D2EA" w:rsidR="008837CC" w:rsidRDefault="008837CC" w:rsidP="008837CC">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#57: Rabbi Joseph Soloveitchik (3)</w:t>
      </w:r>
    </w:p>
    <w:p w14:paraId="1D028065" w14:textId="77777777" w:rsidR="008837CC" w:rsidRDefault="008837CC" w:rsidP="00ED7993">
      <w:pPr>
        <w:widowControl w:val="0"/>
        <w:spacing w:line="240" w:lineRule="auto"/>
        <w:jc w:val="center"/>
        <w:rPr>
          <w:rFonts w:asciiTheme="minorBidi" w:hAnsiTheme="minorBidi" w:cstheme="minorBidi"/>
          <w:b/>
          <w:bCs/>
          <w:sz w:val="24"/>
          <w:szCs w:val="24"/>
          <w:shd w:val="clear" w:color="auto" w:fill="FFFFFF"/>
        </w:rPr>
      </w:pPr>
    </w:p>
    <w:p w14:paraId="7845C157" w14:textId="77777777" w:rsidR="00ED7993" w:rsidRDefault="00ED7993" w:rsidP="00ED7993">
      <w:pPr>
        <w:widowControl w:val="0"/>
        <w:spacing w:line="240" w:lineRule="auto"/>
        <w:jc w:val="center"/>
        <w:rPr>
          <w:rFonts w:asciiTheme="minorBidi" w:hAnsiTheme="minorBidi" w:cstheme="minorBidi"/>
          <w:b/>
          <w:bCs/>
          <w:sz w:val="24"/>
          <w:szCs w:val="24"/>
          <w:shd w:val="clear" w:color="auto" w:fill="FFFFFF"/>
        </w:rPr>
      </w:pPr>
    </w:p>
    <w:p w14:paraId="7075AF8A" w14:textId="28DBF443" w:rsidR="00D44D92" w:rsidRPr="007F04B7" w:rsidRDefault="00D44D92"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This is our third</w:t>
      </w:r>
      <w:r w:rsidR="008C1C20">
        <w:rPr>
          <w:rFonts w:asciiTheme="minorBidi" w:hAnsiTheme="minorBidi" w:cstheme="minorBidi"/>
          <w:sz w:val="24"/>
          <w:szCs w:val="24"/>
          <w:shd w:val="clear" w:color="auto" w:fill="FFFFFF"/>
        </w:rPr>
        <w:t xml:space="preserve"> and final</w:t>
      </w:r>
      <w:r w:rsidRPr="007F04B7">
        <w:rPr>
          <w:rFonts w:asciiTheme="minorBidi" w:hAnsiTheme="minorBidi" w:cstheme="minorBidi"/>
          <w:sz w:val="24"/>
          <w:szCs w:val="24"/>
          <w:shd w:val="clear" w:color="auto" w:fill="FFFFFF"/>
        </w:rPr>
        <w:t xml:space="preserve"> </w:t>
      </w:r>
      <w:r w:rsidRPr="007F04B7">
        <w:rPr>
          <w:rFonts w:asciiTheme="minorBidi" w:hAnsiTheme="minorBidi" w:cstheme="minorBidi"/>
          <w:i/>
          <w:iCs/>
          <w:sz w:val="24"/>
          <w:szCs w:val="24"/>
          <w:shd w:val="clear" w:color="auto" w:fill="FFFFFF"/>
        </w:rPr>
        <w:t xml:space="preserve">shiur </w:t>
      </w:r>
      <w:r w:rsidRPr="007F04B7">
        <w:rPr>
          <w:rFonts w:asciiTheme="minorBidi" w:hAnsiTheme="minorBidi" w:cstheme="minorBidi"/>
          <w:sz w:val="24"/>
          <w:szCs w:val="24"/>
          <w:shd w:val="clear" w:color="auto" w:fill="FFFFFF"/>
        </w:rPr>
        <w:t xml:space="preserve">on prayer in the thought of Rabbi Joseph B. Soloveitchik. </w:t>
      </w:r>
      <w:r w:rsidR="002F5348">
        <w:rPr>
          <w:rFonts w:asciiTheme="minorBidi" w:hAnsiTheme="minorBidi" w:cstheme="minorBidi"/>
          <w:sz w:val="24"/>
          <w:szCs w:val="24"/>
          <w:shd w:val="clear" w:color="auto" w:fill="FFFFFF"/>
        </w:rPr>
        <w:t>So far, we have seen</w:t>
      </w:r>
      <w:r w:rsidRPr="007F04B7">
        <w:rPr>
          <w:rFonts w:asciiTheme="minorBidi" w:hAnsiTheme="minorBidi" w:cstheme="minorBidi"/>
          <w:sz w:val="24"/>
          <w:szCs w:val="24"/>
          <w:shd w:val="clear" w:color="auto" w:fill="FFFFFF"/>
        </w:rPr>
        <w:t xml:space="preserve"> that Rabbi Soloveitchik's thought is unique in that it</w:t>
      </w:r>
      <w:r w:rsidR="002D40DE" w:rsidRPr="007F04B7">
        <w:rPr>
          <w:rFonts w:asciiTheme="minorBidi" w:hAnsiTheme="minorBidi" w:cstheme="minorBidi"/>
          <w:sz w:val="24"/>
          <w:szCs w:val="24"/>
          <w:shd w:val="clear" w:color="auto" w:fill="FFFFFF"/>
        </w:rPr>
        <w:t xml:space="preserve"> grows out of the world of Halak</w:t>
      </w:r>
      <w:r w:rsidRPr="007F04B7">
        <w:rPr>
          <w:rFonts w:asciiTheme="minorBidi" w:hAnsiTheme="minorBidi" w:cstheme="minorBidi"/>
          <w:sz w:val="24"/>
          <w:szCs w:val="24"/>
          <w:shd w:val="clear" w:color="auto" w:fill="FFFFFF"/>
        </w:rPr>
        <w:t xml:space="preserve">ha, </w:t>
      </w:r>
      <w:r w:rsidR="00D5707B">
        <w:rPr>
          <w:rFonts w:asciiTheme="minorBidi" w:hAnsiTheme="minorBidi" w:cstheme="minorBidi"/>
          <w:sz w:val="24"/>
          <w:szCs w:val="24"/>
          <w:shd w:val="clear" w:color="auto" w:fill="FFFFFF"/>
        </w:rPr>
        <w:t>while others’</w:t>
      </w:r>
      <w:r w:rsidRPr="007F04B7">
        <w:rPr>
          <w:rFonts w:asciiTheme="minorBidi" w:hAnsiTheme="minorBidi" w:cstheme="minorBidi"/>
          <w:sz w:val="24"/>
          <w:szCs w:val="24"/>
          <w:shd w:val="clear" w:color="auto" w:fill="FFFFFF"/>
        </w:rPr>
        <w:t xml:space="preserve"> </w:t>
      </w:r>
      <w:r w:rsidR="002D40DE" w:rsidRPr="007F04B7">
        <w:rPr>
          <w:rFonts w:asciiTheme="minorBidi" w:hAnsiTheme="minorBidi" w:cstheme="minorBidi"/>
          <w:sz w:val="24"/>
          <w:szCs w:val="24"/>
          <w:shd w:val="clear" w:color="auto" w:fill="FFFFFF"/>
        </w:rPr>
        <w:t>teachings grew primarily</w:t>
      </w:r>
      <w:r w:rsidRPr="007F04B7">
        <w:rPr>
          <w:rFonts w:asciiTheme="minorBidi" w:hAnsiTheme="minorBidi" w:cstheme="minorBidi"/>
          <w:sz w:val="24"/>
          <w:szCs w:val="24"/>
          <w:shd w:val="clear" w:color="auto" w:fill="FFFFFF"/>
        </w:rPr>
        <w:t xml:space="preserve"> from the </w:t>
      </w:r>
      <w:r w:rsidR="002D40DE" w:rsidRPr="007F04B7">
        <w:rPr>
          <w:rFonts w:asciiTheme="minorBidi" w:hAnsiTheme="minorBidi" w:cstheme="minorBidi"/>
          <w:sz w:val="24"/>
          <w:szCs w:val="24"/>
          <w:shd w:val="clear" w:color="auto" w:fill="FFFFFF"/>
        </w:rPr>
        <w:t xml:space="preserve">worlds of the Bible, </w:t>
      </w:r>
      <w:proofErr w:type="spellStart"/>
      <w:r w:rsidR="002D40DE" w:rsidRPr="007F04B7">
        <w:rPr>
          <w:rFonts w:asciiTheme="minorBidi" w:hAnsiTheme="minorBidi" w:cstheme="minorBidi"/>
          <w:sz w:val="24"/>
          <w:szCs w:val="24"/>
          <w:shd w:val="clear" w:color="auto" w:fill="FFFFFF"/>
        </w:rPr>
        <w:t>Aggada</w:t>
      </w:r>
      <w:proofErr w:type="spellEnd"/>
      <w:r w:rsidR="005B41CD">
        <w:rPr>
          <w:rFonts w:asciiTheme="minorBidi" w:hAnsiTheme="minorBidi" w:cstheme="minorBidi"/>
          <w:sz w:val="24"/>
          <w:szCs w:val="24"/>
          <w:shd w:val="clear" w:color="auto" w:fill="FFFFFF"/>
        </w:rPr>
        <w:t>,</w:t>
      </w:r>
      <w:r w:rsidR="002D40DE" w:rsidRPr="007F04B7">
        <w:rPr>
          <w:rFonts w:asciiTheme="minorBidi" w:hAnsiTheme="minorBidi" w:cstheme="minorBidi"/>
          <w:sz w:val="24"/>
          <w:szCs w:val="24"/>
          <w:shd w:val="clear" w:color="auto" w:fill="FFFFFF"/>
        </w:rPr>
        <w:t xml:space="preserve"> and Jewish thought. </w:t>
      </w:r>
      <w:r w:rsidRPr="007F04B7">
        <w:rPr>
          <w:rFonts w:asciiTheme="minorBidi" w:hAnsiTheme="minorBidi" w:cstheme="minorBidi"/>
          <w:sz w:val="24"/>
          <w:szCs w:val="24"/>
          <w:shd w:val="clear" w:color="auto" w:fill="FFFFFF"/>
        </w:rPr>
        <w:t xml:space="preserve">Rabbi Soloveitchik </w:t>
      </w:r>
      <w:r w:rsidR="002D40DE" w:rsidRPr="007F04B7">
        <w:rPr>
          <w:rFonts w:asciiTheme="minorBidi" w:hAnsiTheme="minorBidi" w:cstheme="minorBidi"/>
          <w:sz w:val="24"/>
          <w:szCs w:val="24"/>
          <w:shd w:val="clear" w:color="auto" w:fill="FFFFFF"/>
        </w:rPr>
        <w:t>teaches us that the world of Halak</w:t>
      </w:r>
      <w:r w:rsidRPr="007F04B7">
        <w:rPr>
          <w:rFonts w:asciiTheme="minorBidi" w:hAnsiTheme="minorBidi" w:cstheme="minorBidi"/>
          <w:sz w:val="24"/>
          <w:szCs w:val="24"/>
          <w:shd w:val="clear" w:color="auto" w:fill="FFFFFF"/>
        </w:rPr>
        <w:t xml:space="preserve">ha can also serve as a broad source of </w:t>
      </w:r>
      <w:r w:rsidR="002D40DE" w:rsidRPr="007F04B7">
        <w:rPr>
          <w:rFonts w:asciiTheme="minorBidi" w:hAnsiTheme="minorBidi" w:cstheme="minorBidi"/>
          <w:sz w:val="24"/>
          <w:szCs w:val="24"/>
          <w:shd w:val="clear" w:color="auto" w:fill="FFFFFF"/>
        </w:rPr>
        <w:t>profound</w:t>
      </w:r>
      <w:r w:rsidRPr="007F04B7">
        <w:rPr>
          <w:rFonts w:asciiTheme="minorBidi" w:hAnsiTheme="minorBidi" w:cstheme="minorBidi"/>
          <w:sz w:val="24"/>
          <w:szCs w:val="24"/>
          <w:shd w:val="clear" w:color="auto" w:fill="FFFFFF"/>
        </w:rPr>
        <w:t xml:space="preserve"> Jewish thought.</w:t>
      </w:r>
    </w:p>
    <w:p w14:paraId="6DDC2A1B" w14:textId="77777777" w:rsidR="002D40DE" w:rsidRPr="007F04B7" w:rsidRDefault="002D40DE" w:rsidP="00ED7993">
      <w:pPr>
        <w:spacing w:line="240" w:lineRule="auto"/>
        <w:ind w:firstLine="720"/>
        <w:rPr>
          <w:rFonts w:asciiTheme="minorBidi" w:hAnsiTheme="minorBidi" w:cstheme="minorBidi"/>
          <w:sz w:val="24"/>
          <w:szCs w:val="24"/>
          <w:shd w:val="clear" w:color="auto" w:fill="FFFFFF"/>
        </w:rPr>
      </w:pPr>
    </w:p>
    <w:p w14:paraId="32483A15" w14:textId="03A2CDF3" w:rsidR="00D44D92" w:rsidRPr="007F04B7" w:rsidRDefault="002D40DE"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In this </w:t>
      </w:r>
      <w:r w:rsidRPr="007F04B7">
        <w:rPr>
          <w:rFonts w:asciiTheme="minorBidi" w:hAnsiTheme="minorBidi" w:cstheme="minorBidi"/>
          <w:i/>
          <w:iCs/>
          <w:sz w:val="24"/>
          <w:szCs w:val="24"/>
          <w:shd w:val="clear" w:color="auto" w:fill="FFFFFF"/>
        </w:rPr>
        <w:t>shiur</w:t>
      </w:r>
      <w:r w:rsidR="00D5707B">
        <w:rPr>
          <w:rFonts w:asciiTheme="minorBidi" w:hAnsiTheme="minorBidi" w:cstheme="minorBidi"/>
          <w:sz w:val="24"/>
          <w:szCs w:val="24"/>
          <w:shd w:val="clear" w:color="auto" w:fill="FFFFFF"/>
        </w:rPr>
        <w:t>,</w:t>
      </w:r>
      <w:r w:rsidRPr="007F04B7">
        <w:rPr>
          <w:rFonts w:asciiTheme="minorBidi" w:hAnsiTheme="minorBidi" w:cstheme="minorBidi"/>
          <w:i/>
          <w:iCs/>
          <w:sz w:val="24"/>
          <w:szCs w:val="24"/>
          <w:shd w:val="clear" w:color="auto" w:fill="FFFFFF"/>
        </w:rPr>
        <w:t xml:space="preserve"> </w:t>
      </w:r>
      <w:r w:rsidRPr="007F04B7">
        <w:rPr>
          <w:rFonts w:asciiTheme="minorBidi" w:hAnsiTheme="minorBidi" w:cstheme="minorBidi"/>
          <w:sz w:val="24"/>
          <w:szCs w:val="24"/>
          <w:shd w:val="clear" w:color="auto" w:fill="FFFFFF"/>
        </w:rPr>
        <w:t xml:space="preserve">we will </w:t>
      </w:r>
      <w:r w:rsidR="00D5707B">
        <w:rPr>
          <w:rFonts w:asciiTheme="minorBidi" w:hAnsiTheme="minorBidi" w:cstheme="minorBidi"/>
          <w:sz w:val="24"/>
          <w:szCs w:val="24"/>
          <w:shd w:val="clear" w:color="auto" w:fill="FFFFFF"/>
        </w:rPr>
        <w:t>discuss</w:t>
      </w:r>
      <w:r w:rsidRPr="007F04B7">
        <w:rPr>
          <w:rFonts w:asciiTheme="minorBidi" w:hAnsiTheme="minorBidi" w:cstheme="minorBidi"/>
          <w:sz w:val="24"/>
          <w:szCs w:val="24"/>
          <w:shd w:val="clear" w:color="auto" w:fill="FFFFFF"/>
        </w:rPr>
        <w:t xml:space="preserve"> a different – almost opposite – source </w:t>
      </w:r>
      <w:r w:rsidR="00D44D92" w:rsidRPr="007F04B7">
        <w:rPr>
          <w:rFonts w:asciiTheme="minorBidi" w:hAnsiTheme="minorBidi" w:cstheme="minorBidi"/>
          <w:sz w:val="24"/>
          <w:szCs w:val="24"/>
          <w:shd w:val="clear" w:color="auto" w:fill="FFFFFF"/>
        </w:rPr>
        <w:t xml:space="preserve">of Rabbi Soloveitchik's thought. </w:t>
      </w:r>
      <w:r w:rsidRPr="007F04B7">
        <w:rPr>
          <w:rFonts w:asciiTheme="minorBidi" w:hAnsiTheme="minorBidi" w:cstheme="minorBidi"/>
          <w:sz w:val="24"/>
          <w:szCs w:val="24"/>
          <w:shd w:val="clear" w:color="auto" w:fill="FFFFFF"/>
        </w:rPr>
        <w:t>Over the course of</w:t>
      </w:r>
      <w:r w:rsidR="00D44D92" w:rsidRPr="007F04B7">
        <w:rPr>
          <w:rFonts w:asciiTheme="minorBidi" w:hAnsiTheme="minorBidi" w:cstheme="minorBidi"/>
          <w:sz w:val="24"/>
          <w:szCs w:val="24"/>
          <w:shd w:val="clear" w:color="auto" w:fill="FFFFFF"/>
        </w:rPr>
        <w:t xml:space="preserve"> his life</w:t>
      </w:r>
      <w:r w:rsidR="005B41CD">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Rabbi Soloveitchik was deeply exposed to Western culture, thought</w:t>
      </w:r>
      <w:r w:rsidR="0095753C">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and philosophy, and he makes use of </w:t>
      </w:r>
      <w:r w:rsidR="00F66523">
        <w:rPr>
          <w:rFonts w:asciiTheme="minorBidi" w:hAnsiTheme="minorBidi" w:cstheme="minorBidi"/>
          <w:sz w:val="24"/>
          <w:szCs w:val="24"/>
          <w:shd w:val="clear" w:color="auto" w:fill="FFFFFF"/>
        </w:rPr>
        <w:t xml:space="preserve">all this </w:t>
      </w:r>
      <w:r w:rsidR="00D44D92" w:rsidRPr="007F04B7">
        <w:rPr>
          <w:rFonts w:asciiTheme="minorBidi" w:hAnsiTheme="minorBidi" w:cstheme="minorBidi"/>
          <w:sz w:val="24"/>
          <w:szCs w:val="24"/>
          <w:shd w:val="clear" w:color="auto" w:fill="FFFFFF"/>
        </w:rPr>
        <w:t xml:space="preserve">in his </w:t>
      </w:r>
      <w:r w:rsidRPr="007F04B7">
        <w:rPr>
          <w:rFonts w:asciiTheme="minorBidi" w:hAnsiTheme="minorBidi" w:cstheme="minorBidi"/>
          <w:sz w:val="24"/>
          <w:szCs w:val="24"/>
          <w:shd w:val="clear" w:color="auto" w:fill="FFFFFF"/>
        </w:rPr>
        <w:t>own teachings</w:t>
      </w:r>
      <w:r w:rsidR="00D44D92" w:rsidRPr="007F04B7">
        <w:rPr>
          <w:rFonts w:asciiTheme="minorBidi" w:hAnsiTheme="minorBidi" w:cstheme="minorBidi"/>
          <w:sz w:val="24"/>
          <w:szCs w:val="24"/>
          <w:shd w:val="clear" w:color="auto" w:fill="FFFFFF"/>
        </w:rPr>
        <w:t>. The main philosophical current</w:t>
      </w:r>
      <w:r w:rsidRPr="007F04B7">
        <w:rPr>
          <w:rFonts w:asciiTheme="minorBidi" w:hAnsiTheme="minorBidi" w:cstheme="minorBidi"/>
          <w:sz w:val="24"/>
          <w:szCs w:val="24"/>
          <w:shd w:val="clear" w:color="auto" w:fill="FFFFFF"/>
        </w:rPr>
        <w:t xml:space="preserve"> expressed in his </w:t>
      </w:r>
      <w:r w:rsidR="007F04B7">
        <w:rPr>
          <w:rFonts w:asciiTheme="minorBidi" w:hAnsiTheme="minorBidi" w:cstheme="minorBidi"/>
          <w:sz w:val="24"/>
          <w:szCs w:val="24"/>
          <w:shd w:val="clear" w:color="auto" w:fill="FFFFFF"/>
        </w:rPr>
        <w:t>writings</w:t>
      </w:r>
      <w:r w:rsidRPr="007F04B7">
        <w:rPr>
          <w:rFonts w:asciiTheme="minorBidi" w:hAnsiTheme="minorBidi" w:cstheme="minorBidi"/>
          <w:sz w:val="24"/>
          <w:szCs w:val="24"/>
          <w:shd w:val="clear" w:color="auto" w:fill="FFFFFF"/>
        </w:rPr>
        <w:t xml:space="preserve"> is that </w:t>
      </w:r>
      <w:r w:rsidR="00D44D92" w:rsidRPr="007F04B7">
        <w:rPr>
          <w:rFonts w:asciiTheme="minorBidi" w:hAnsiTheme="minorBidi" w:cstheme="minorBidi"/>
          <w:sz w:val="24"/>
          <w:szCs w:val="24"/>
          <w:shd w:val="clear" w:color="auto" w:fill="FFFFFF"/>
        </w:rPr>
        <w:t xml:space="preserve">of </w:t>
      </w:r>
      <w:r w:rsidR="008E19B8">
        <w:rPr>
          <w:rFonts w:asciiTheme="minorBidi" w:hAnsiTheme="minorBidi" w:cstheme="minorBidi"/>
          <w:sz w:val="24"/>
          <w:szCs w:val="24"/>
          <w:shd w:val="clear" w:color="auto" w:fill="FFFFFF"/>
        </w:rPr>
        <w:t>existentialism</w:t>
      </w:r>
      <w:r w:rsidR="00D44D92" w:rsidRPr="007F04B7">
        <w:rPr>
          <w:rFonts w:asciiTheme="minorBidi" w:hAnsiTheme="minorBidi" w:cstheme="minorBidi"/>
          <w:sz w:val="24"/>
          <w:szCs w:val="24"/>
          <w:shd w:val="clear" w:color="auto" w:fill="FFFFFF"/>
        </w:rPr>
        <w:t xml:space="preserve">, </w:t>
      </w:r>
      <w:r w:rsidR="008D44F6">
        <w:rPr>
          <w:rFonts w:asciiTheme="minorBidi" w:hAnsiTheme="minorBidi" w:cstheme="minorBidi"/>
          <w:sz w:val="24"/>
          <w:szCs w:val="24"/>
          <w:shd w:val="clear" w:color="auto" w:fill="FFFFFF"/>
        </w:rPr>
        <w:t>a perspective that</w:t>
      </w:r>
      <w:r w:rsidR="008D44F6"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sets</w:t>
      </w:r>
      <w:r w:rsidR="00D44D92" w:rsidRPr="007F04B7">
        <w:rPr>
          <w:rFonts w:asciiTheme="minorBidi" w:hAnsiTheme="minorBidi" w:cstheme="minorBidi"/>
          <w:sz w:val="24"/>
          <w:szCs w:val="24"/>
          <w:shd w:val="clear" w:color="auto" w:fill="FFFFFF"/>
        </w:rPr>
        <w:t xml:space="preserve"> </w:t>
      </w:r>
      <w:r w:rsidR="00743426">
        <w:rPr>
          <w:rFonts w:asciiTheme="minorBidi" w:hAnsiTheme="minorBidi" w:cstheme="minorBidi"/>
          <w:sz w:val="24"/>
          <w:szCs w:val="24"/>
          <w:shd w:val="clear" w:color="auto" w:fill="FFFFFF"/>
        </w:rPr>
        <w:t>concern with</w:t>
      </w:r>
      <w:r w:rsidR="00D44D92" w:rsidRPr="007F04B7">
        <w:rPr>
          <w:rFonts w:asciiTheme="minorBidi" w:hAnsiTheme="minorBidi" w:cstheme="minorBidi"/>
          <w:sz w:val="24"/>
          <w:szCs w:val="24"/>
          <w:shd w:val="clear" w:color="auto" w:fill="FFFFFF"/>
        </w:rPr>
        <w:t xml:space="preserve"> existence </w:t>
      </w:r>
      <w:r w:rsidR="00743426">
        <w:rPr>
          <w:rFonts w:asciiTheme="minorBidi" w:hAnsiTheme="minorBidi" w:cstheme="minorBidi"/>
          <w:sz w:val="24"/>
          <w:szCs w:val="24"/>
          <w:shd w:val="clear" w:color="auto" w:fill="FFFFFF"/>
        </w:rPr>
        <w:t xml:space="preserve">itself </w:t>
      </w:r>
      <w:r w:rsidRPr="007F04B7">
        <w:rPr>
          <w:rFonts w:asciiTheme="minorBidi" w:hAnsiTheme="minorBidi" w:cstheme="minorBidi"/>
          <w:sz w:val="24"/>
          <w:szCs w:val="24"/>
          <w:shd w:val="clear" w:color="auto" w:fill="FFFFFF"/>
        </w:rPr>
        <w:t>before</w:t>
      </w:r>
      <w:r w:rsidR="00D44D92" w:rsidRPr="007F04B7">
        <w:rPr>
          <w:rFonts w:asciiTheme="minorBidi" w:hAnsiTheme="minorBidi" w:cstheme="minorBidi"/>
          <w:sz w:val="24"/>
          <w:szCs w:val="24"/>
          <w:shd w:val="clear" w:color="auto" w:fill="FFFFFF"/>
        </w:rPr>
        <w:t xml:space="preserve"> the questions of essence</w:t>
      </w:r>
      <w:r w:rsidR="00743426">
        <w:rPr>
          <w:rFonts w:asciiTheme="minorBidi" w:hAnsiTheme="minorBidi" w:cstheme="minorBidi"/>
          <w:sz w:val="24"/>
          <w:szCs w:val="24"/>
          <w:shd w:val="clear" w:color="auto" w:fill="FFFFFF"/>
        </w:rPr>
        <w:t xml:space="preserve"> that</w:t>
      </w:r>
      <w:r w:rsidR="00D44D92"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had</w:t>
      </w:r>
      <w:r w:rsidR="00D44D92" w:rsidRPr="007F04B7">
        <w:rPr>
          <w:rFonts w:asciiTheme="minorBidi" w:hAnsiTheme="minorBidi" w:cstheme="minorBidi"/>
          <w:sz w:val="24"/>
          <w:szCs w:val="24"/>
          <w:shd w:val="clear" w:color="auto" w:fill="FFFFFF"/>
        </w:rPr>
        <w:t xml:space="preserve"> been </w:t>
      </w:r>
      <w:r w:rsidR="00B95392" w:rsidRPr="007F04B7">
        <w:rPr>
          <w:rFonts w:asciiTheme="minorBidi" w:hAnsiTheme="minorBidi" w:cstheme="minorBidi"/>
          <w:sz w:val="24"/>
          <w:szCs w:val="24"/>
          <w:shd w:val="clear" w:color="auto" w:fill="FFFFFF"/>
        </w:rPr>
        <w:t xml:space="preserve">the central preoccupation of philosophy for generations. </w:t>
      </w:r>
      <w:r w:rsidR="00D44D92" w:rsidRPr="007F04B7">
        <w:rPr>
          <w:rFonts w:asciiTheme="minorBidi" w:hAnsiTheme="minorBidi" w:cstheme="minorBidi"/>
          <w:sz w:val="24"/>
          <w:szCs w:val="24"/>
          <w:shd w:val="clear" w:color="auto" w:fill="FFFFFF"/>
        </w:rPr>
        <w:t xml:space="preserve">This thought </w:t>
      </w:r>
      <w:r w:rsidR="00B95392" w:rsidRPr="007F04B7">
        <w:rPr>
          <w:rFonts w:asciiTheme="minorBidi" w:hAnsiTheme="minorBidi" w:cstheme="minorBidi"/>
          <w:sz w:val="24"/>
          <w:szCs w:val="24"/>
          <w:shd w:val="clear" w:color="auto" w:fill="FFFFFF"/>
        </w:rPr>
        <w:t>underlies his essay, "The Lonely Man of Faith,"</w:t>
      </w:r>
      <w:r w:rsidR="00D44D92" w:rsidRPr="007F04B7">
        <w:rPr>
          <w:rFonts w:asciiTheme="minorBidi" w:hAnsiTheme="minorBidi" w:cstheme="minorBidi"/>
          <w:sz w:val="24"/>
          <w:szCs w:val="24"/>
          <w:shd w:val="clear" w:color="auto" w:fill="FFFFFF"/>
        </w:rPr>
        <w:t xml:space="preserve"> </w:t>
      </w:r>
      <w:r w:rsidR="00916772">
        <w:rPr>
          <w:rFonts w:asciiTheme="minorBidi" w:hAnsiTheme="minorBidi" w:cstheme="minorBidi"/>
          <w:sz w:val="24"/>
          <w:szCs w:val="24"/>
          <w:shd w:val="clear" w:color="auto" w:fill="FFFFFF"/>
        </w:rPr>
        <w:t>in which</w:t>
      </w:r>
      <w:r w:rsidR="00B95392" w:rsidRPr="007F04B7">
        <w:rPr>
          <w:rFonts w:asciiTheme="minorBidi" w:hAnsiTheme="minorBidi" w:cstheme="minorBidi"/>
          <w:sz w:val="24"/>
          <w:szCs w:val="24"/>
          <w:shd w:val="clear" w:color="auto" w:fill="FFFFFF"/>
        </w:rPr>
        <w:t xml:space="preserve"> prayer as well is </w:t>
      </w:r>
      <w:r w:rsidR="00D44D92" w:rsidRPr="007F04B7">
        <w:rPr>
          <w:rFonts w:asciiTheme="minorBidi" w:hAnsiTheme="minorBidi" w:cstheme="minorBidi"/>
          <w:sz w:val="24"/>
          <w:szCs w:val="24"/>
          <w:shd w:val="clear" w:color="auto" w:fill="FFFFFF"/>
        </w:rPr>
        <w:t xml:space="preserve">discussed from an existential angle. Rabbi Soloveitchik makes it clear </w:t>
      </w:r>
      <w:r w:rsidR="00402433">
        <w:rPr>
          <w:rFonts w:asciiTheme="minorBidi" w:hAnsiTheme="minorBidi" w:cstheme="minorBidi"/>
          <w:sz w:val="24"/>
          <w:szCs w:val="24"/>
          <w:shd w:val="clear" w:color="auto" w:fill="FFFFFF"/>
        </w:rPr>
        <w:t xml:space="preserve">from the beginning </w:t>
      </w:r>
      <w:r w:rsidR="00D44D92" w:rsidRPr="007F04B7">
        <w:rPr>
          <w:rFonts w:asciiTheme="minorBidi" w:hAnsiTheme="minorBidi" w:cstheme="minorBidi"/>
          <w:sz w:val="24"/>
          <w:szCs w:val="24"/>
          <w:shd w:val="clear" w:color="auto" w:fill="FFFFFF"/>
        </w:rPr>
        <w:t xml:space="preserve">that his intention in this essay is not to deal with abstract essential questions, but with the existential experience of man. He </w:t>
      </w:r>
      <w:r w:rsidR="00B95392" w:rsidRPr="007F04B7">
        <w:rPr>
          <w:rFonts w:asciiTheme="minorBidi" w:hAnsiTheme="minorBidi" w:cstheme="minorBidi"/>
          <w:sz w:val="24"/>
          <w:szCs w:val="24"/>
          <w:shd w:val="clear" w:color="auto" w:fill="FFFFFF"/>
        </w:rPr>
        <w:t>also</w:t>
      </w:r>
      <w:r w:rsidR="00D44D92" w:rsidRPr="007F04B7">
        <w:rPr>
          <w:rFonts w:asciiTheme="minorBidi" w:hAnsiTheme="minorBidi" w:cstheme="minorBidi"/>
          <w:sz w:val="24"/>
          <w:szCs w:val="24"/>
          <w:shd w:val="clear" w:color="auto" w:fill="FFFFFF"/>
        </w:rPr>
        <w:t xml:space="preserve"> points out that he is not describing the existential experience of man as a whole, but the subjective experience </w:t>
      </w:r>
      <w:r w:rsidR="00B95392" w:rsidRPr="007F04B7">
        <w:rPr>
          <w:rFonts w:asciiTheme="minorBidi" w:hAnsiTheme="minorBidi" w:cstheme="minorBidi"/>
          <w:sz w:val="24"/>
          <w:szCs w:val="24"/>
          <w:shd w:val="clear" w:color="auto" w:fill="FFFFFF"/>
        </w:rPr>
        <w:t xml:space="preserve">that </w:t>
      </w:r>
      <w:r w:rsidR="00D44D92" w:rsidRPr="007F04B7">
        <w:rPr>
          <w:rFonts w:asciiTheme="minorBidi" w:hAnsiTheme="minorBidi" w:cstheme="minorBidi"/>
          <w:sz w:val="24"/>
          <w:szCs w:val="24"/>
          <w:shd w:val="clear" w:color="auto" w:fill="FFFFFF"/>
        </w:rPr>
        <w:t xml:space="preserve">he goes through personally. This experience is described as a movement between devotion and </w:t>
      </w:r>
      <w:r w:rsidR="00B95392" w:rsidRPr="007F04B7">
        <w:rPr>
          <w:rFonts w:asciiTheme="minorBidi" w:hAnsiTheme="minorBidi" w:cstheme="minorBidi"/>
          <w:sz w:val="24"/>
          <w:szCs w:val="24"/>
          <w:shd w:val="clear" w:color="auto" w:fill="FFFFFF"/>
        </w:rPr>
        <w:t>despair, between closeness to Go</w:t>
      </w:r>
      <w:r w:rsidR="00D44D92" w:rsidRPr="007F04B7">
        <w:rPr>
          <w:rFonts w:asciiTheme="minorBidi" w:hAnsiTheme="minorBidi" w:cstheme="minorBidi"/>
          <w:sz w:val="24"/>
          <w:szCs w:val="24"/>
          <w:shd w:val="clear" w:color="auto" w:fill="FFFFFF"/>
        </w:rPr>
        <w:t xml:space="preserve">d and a feeling of abandonment and distance from Him. Rabbi Soloveitchik adds that his </w:t>
      </w:r>
      <w:r w:rsidR="00B95392" w:rsidRPr="007F04B7">
        <w:rPr>
          <w:rFonts w:asciiTheme="minorBidi" w:hAnsiTheme="minorBidi" w:cstheme="minorBidi"/>
          <w:sz w:val="24"/>
          <w:szCs w:val="24"/>
          <w:shd w:val="clear" w:color="auto" w:fill="FFFFFF"/>
        </w:rPr>
        <w:t>essay</w:t>
      </w:r>
      <w:r w:rsidR="00D44D92" w:rsidRPr="007F04B7">
        <w:rPr>
          <w:rFonts w:asciiTheme="minorBidi" w:hAnsiTheme="minorBidi" w:cstheme="minorBidi"/>
          <w:sz w:val="24"/>
          <w:szCs w:val="24"/>
          <w:shd w:val="clear" w:color="auto" w:fill="FFFFFF"/>
        </w:rPr>
        <w:t xml:space="preserve"> does not offer a solution, nor </w:t>
      </w:r>
      <w:r w:rsidR="00B95392" w:rsidRPr="007F04B7">
        <w:rPr>
          <w:rFonts w:asciiTheme="minorBidi" w:hAnsiTheme="minorBidi" w:cstheme="minorBidi"/>
          <w:sz w:val="24"/>
          <w:szCs w:val="24"/>
          <w:shd w:val="clear" w:color="auto" w:fill="FFFFFF"/>
        </w:rPr>
        <w:t xml:space="preserve">can such a solution be found; all it does is give </w:t>
      </w:r>
      <w:r w:rsidR="00D44D92" w:rsidRPr="007F04B7">
        <w:rPr>
          <w:rFonts w:asciiTheme="minorBidi" w:hAnsiTheme="minorBidi" w:cstheme="minorBidi"/>
          <w:sz w:val="24"/>
          <w:szCs w:val="24"/>
          <w:shd w:val="clear" w:color="auto" w:fill="FFFFFF"/>
        </w:rPr>
        <w:t xml:space="preserve">expression to personal experience, which </w:t>
      </w:r>
      <w:r w:rsidR="00B95392" w:rsidRPr="007F04B7">
        <w:rPr>
          <w:rFonts w:asciiTheme="minorBidi" w:hAnsiTheme="minorBidi" w:cstheme="minorBidi"/>
          <w:sz w:val="24"/>
          <w:szCs w:val="24"/>
          <w:shd w:val="clear" w:color="auto" w:fill="FFFFFF"/>
        </w:rPr>
        <w:t xml:space="preserve">brings a certain </w:t>
      </w:r>
      <w:r w:rsidR="00D44D92" w:rsidRPr="007F04B7">
        <w:rPr>
          <w:rFonts w:asciiTheme="minorBidi" w:hAnsiTheme="minorBidi" w:cstheme="minorBidi"/>
          <w:sz w:val="24"/>
          <w:szCs w:val="24"/>
          <w:shd w:val="clear" w:color="auto" w:fill="FFFFFF"/>
        </w:rPr>
        <w:t xml:space="preserve">relief. </w:t>
      </w:r>
      <w:r w:rsidR="00B95392" w:rsidRPr="007F04B7">
        <w:rPr>
          <w:rFonts w:asciiTheme="minorBidi" w:hAnsiTheme="minorBidi" w:cstheme="minorBidi"/>
          <w:sz w:val="24"/>
          <w:szCs w:val="24"/>
          <w:shd w:val="clear" w:color="auto" w:fill="FFFFFF"/>
        </w:rPr>
        <w:t xml:space="preserve">With this, </w:t>
      </w:r>
      <w:r w:rsidR="00D44D92" w:rsidRPr="007F04B7">
        <w:rPr>
          <w:rFonts w:asciiTheme="minorBidi" w:hAnsiTheme="minorBidi" w:cstheme="minorBidi"/>
          <w:sz w:val="24"/>
          <w:szCs w:val="24"/>
          <w:shd w:val="clear" w:color="auto" w:fill="FFFFFF"/>
        </w:rPr>
        <w:t xml:space="preserve">he explicitly associates </w:t>
      </w:r>
      <w:r w:rsidR="00B95392" w:rsidRPr="007F04B7">
        <w:rPr>
          <w:rFonts w:asciiTheme="minorBidi" w:hAnsiTheme="minorBidi" w:cstheme="minorBidi"/>
          <w:sz w:val="24"/>
          <w:szCs w:val="24"/>
          <w:shd w:val="clear" w:color="auto" w:fill="FFFFFF"/>
        </w:rPr>
        <w:t>his</w:t>
      </w:r>
      <w:r w:rsidR="00D44D92" w:rsidRPr="007F04B7">
        <w:rPr>
          <w:rFonts w:asciiTheme="minorBidi" w:hAnsiTheme="minorBidi" w:cstheme="minorBidi"/>
          <w:sz w:val="24"/>
          <w:szCs w:val="24"/>
          <w:shd w:val="clear" w:color="auto" w:fill="FFFFFF"/>
        </w:rPr>
        <w:t xml:space="preserve"> essay with existential thought.</w:t>
      </w:r>
    </w:p>
    <w:p w14:paraId="17E8FD3D" w14:textId="77777777" w:rsidR="00B95392" w:rsidRPr="007F04B7" w:rsidRDefault="00B95392" w:rsidP="00ED7993">
      <w:pPr>
        <w:spacing w:line="240" w:lineRule="auto"/>
        <w:ind w:firstLine="720"/>
        <w:rPr>
          <w:rFonts w:asciiTheme="minorBidi" w:hAnsiTheme="minorBidi" w:cstheme="minorBidi"/>
          <w:sz w:val="24"/>
          <w:szCs w:val="24"/>
          <w:shd w:val="clear" w:color="auto" w:fill="FFFFFF"/>
        </w:rPr>
      </w:pPr>
    </w:p>
    <w:p w14:paraId="6047DD2F" w14:textId="02A931E6" w:rsidR="00D44D92" w:rsidRPr="007F04B7" w:rsidRDefault="00B95392"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Over the course of</w:t>
      </w:r>
      <w:r w:rsidR="00D44D92" w:rsidRPr="007F04B7">
        <w:rPr>
          <w:rFonts w:asciiTheme="minorBidi" w:hAnsiTheme="minorBidi" w:cstheme="minorBidi"/>
          <w:sz w:val="24"/>
          <w:szCs w:val="24"/>
          <w:shd w:val="clear" w:color="auto" w:fill="FFFFFF"/>
        </w:rPr>
        <w:t xml:space="preserve"> the essay, Rabbi Soloveitchik describes the </w:t>
      </w:r>
      <w:r w:rsidR="00873FD2">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man of faith</w:t>
      </w:r>
      <w:r w:rsidR="00873FD2">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and his experience of himself as a foreigner in modern Western society. The subject of prayer is part of his complex dialogue with this </w:t>
      </w:r>
      <w:r w:rsidR="00936503" w:rsidRPr="007F04B7">
        <w:rPr>
          <w:rFonts w:asciiTheme="minorBidi" w:hAnsiTheme="minorBidi" w:cstheme="minorBidi"/>
          <w:sz w:val="24"/>
          <w:szCs w:val="24"/>
          <w:shd w:val="clear" w:color="auto" w:fill="FFFFFF"/>
        </w:rPr>
        <w:t>society</w:t>
      </w:r>
      <w:r w:rsidR="00D44D92" w:rsidRPr="007F04B7">
        <w:rPr>
          <w:rFonts w:asciiTheme="minorBidi" w:hAnsiTheme="minorBidi" w:cstheme="minorBidi"/>
          <w:sz w:val="24"/>
          <w:szCs w:val="24"/>
          <w:shd w:val="clear" w:color="auto" w:fill="FFFFFF"/>
        </w:rPr>
        <w:t xml:space="preserve">. </w:t>
      </w:r>
      <w:r w:rsidR="009F67B1">
        <w:rPr>
          <w:rFonts w:asciiTheme="minorBidi" w:hAnsiTheme="minorBidi" w:cstheme="minorBidi"/>
          <w:sz w:val="24"/>
          <w:szCs w:val="24"/>
          <w:shd w:val="clear" w:color="auto" w:fill="FFFFFF"/>
        </w:rPr>
        <w:t>We</w:t>
      </w:r>
      <w:r w:rsidR="00873FD2" w:rsidRPr="007F04B7">
        <w:rPr>
          <w:rFonts w:asciiTheme="minorBidi" w:hAnsiTheme="minorBidi" w:cstheme="minorBidi"/>
          <w:sz w:val="24"/>
          <w:szCs w:val="24"/>
          <w:shd w:val="clear" w:color="auto" w:fill="FFFFFF"/>
        </w:rPr>
        <w:t xml:space="preserve"> </w:t>
      </w:r>
      <w:r w:rsidR="00D44D92" w:rsidRPr="007F04B7">
        <w:rPr>
          <w:rFonts w:asciiTheme="minorBidi" w:hAnsiTheme="minorBidi" w:cstheme="minorBidi"/>
          <w:sz w:val="24"/>
          <w:szCs w:val="24"/>
          <w:shd w:val="clear" w:color="auto" w:fill="FFFFFF"/>
        </w:rPr>
        <w:t xml:space="preserve">will </w:t>
      </w:r>
      <w:r w:rsidR="009F67B1">
        <w:rPr>
          <w:rFonts w:asciiTheme="minorBidi" w:hAnsiTheme="minorBidi" w:cstheme="minorBidi"/>
          <w:sz w:val="24"/>
          <w:szCs w:val="24"/>
          <w:shd w:val="clear" w:color="auto" w:fill="FFFFFF"/>
        </w:rPr>
        <w:t>consider</w:t>
      </w:r>
      <w:r w:rsidR="009F67B1" w:rsidRPr="007F04B7">
        <w:rPr>
          <w:rFonts w:asciiTheme="minorBidi" w:hAnsiTheme="minorBidi" w:cstheme="minorBidi"/>
          <w:sz w:val="24"/>
          <w:szCs w:val="24"/>
          <w:shd w:val="clear" w:color="auto" w:fill="FFFFFF"/>
        </w:rPr>
        <w:t xml:space="preserve"> </w:t>
      </w:r>
      <w:r w:rsidR="00936503" w:rsidRPr="007F04B7">
        <w:rPr>
          <w:rFonts w:asciiTheme="minorBidi" w:hAnsiTheme="minorBidi" w:cstheme="minorBidi"/>
          <w:sz w:val="24"/>
          <w:szCs w:val="24"/>
          <w:shd w:val="clear" w:color="auto" w:fill="FFFFFF"/>
        </w:rPr>
        <w:t>his</w:t>
      </w:r>
      <w:r w:rsidR="00D44D92" w:rsidRPr="007F04B7">
        <w:rPr>
          <w:rFonts w:asciiTheme="minorBidi" w:hAnsiTheme="minorBidi" w:cstheme="minorBidi"/>
          <w:sz w:val="24"/>
          <w:szCs w:val="24"/>
          <w:shd w:val="clear" w:color="auto" w:fill="FFFFFF"/>
        </w:rPr>
        <w:t xml:space="preserve"> description in general terms, </w:t>
      </w:r>
      <w:r w:rsidR="009F67B1">
        <w:rPr>
          <w:rFonts w:asciiTheme="minorBidi" w:hAnsiTheme="minorBidi" w:cstheme="minorBidi"/>
          <w:sz w:val="24"/>
          <w:szCs w:val="24"/>
          <w:shd w:val="clear" w:color="auto" w:fill="FFFFFF"/>
        </w:rPr>
        <w:t>as well as</w:t>
      </w:r>
      <w:r w:rsidR="00936503" w:rsidRPr="007F04B7">
        <w:rPr>
          <w:rFonts w:asciiTheme="minorBidi" w:hAnsiTheme="minorBidi" w:cstheme="minorBidi"/>
          <w:sz w:val="24"/>
          <w:szCs w:val="24"/>
          <w:shd w:val="clear" w:color="auto" w:fill="FFFFFF"/>
        </w:rPr>
        <w:t xml:space="preserve"> </w:t>
      </w:r>
      <w:r w:rsidR="00D44D92" w:rsidRPr="007F04B7">
        <w:rPr>
          <w:rFonts w:asciiTheme="minorBidi" w:hAnsiTheme="minorBidi" w:cstheme="minorBidi"/>
          <w:sz w:val="24"/>
          <w:szCs w:val="24"/>
          <w:shd w:val="clear" w:color="auto" w:fill="FFFFFF"/>
        </w:rPr>
        <w:t xml:space="preserve">the significant place </w:t>
      </w:r>
      <w:r w:rsidR="00936503" w:rsidRPr="007F04B7">
        <w:rPr>
          <w:rFonts w:asciiTheme="minorBidi" w:hAnsiTheme="minorBidi" w:cstheme="minorBidi"/>
          <w:sz w:val="24"/>
          <w:szCs w:val="24"/>
          <w:shd w:val="clear" w:color="auto" w:fill="FFFFFF"/>
        </w:rPr>
        <w:t>that</w:t>
      </w:r>
      <w:r w:rsidR="00D44D92" w:rsidRPr="007F04B7">
        <w:rPr>
          <w:rFonts w:asciiTheme="minorBidi" w:hAnsiTheme="minorBidi" w:cstheme="minorBidi"/>
          <w:sz w:val="24"/>
          <w:szCs w:val="24"/>
          <w:shd w:val="clear" w:color="auto" w:fill="FFFFFF"/>
        </w:rPr>
        <w:t xml:space="preserve"> prayer occupies in this </w:t>
      </w:r>
      <w:r w:rsidR="00936503" w:rsidRPr="007F04B7">
        <w:rPr>
          <w:rFonts w:asciiTheme="minorBidi" w:hAnsiTheme="minorBidi" w:cstheme="minorBidi"/>
          <w:sz w:val="24"/>
          <w:szCs w:val="24"/>
          <w:shd w:val="clear" w:color="auto" w:fill="FFFFFF"/>
        </w:rPr>
        <w:t>work</w:t>
      </w:r>
      <w:r w:rsidR="00D44D92" w:rsidRPr="007F04B7">
        <w:rPr>
          <w:rFonts w:asciiTheme="minorBidi" w:hAnsiTheme="minorBidi" w:cstheme="minorBidi"/>
          <w:sz w:val="24"/>
          <w:szCs w:val="24"/>
          <w:shd w:val="clear" w:color="auto" w:fill="FFFFFF"/>
        </w:rPr>
        <w:t>.</w:t>
      </w:r>
    </w:p>
    <w:p w14:paraId="3FFD2D9D" w14:textId="77777777" w:rsidR="00D44D92" w:rsidRDefault="00D44D92" w:rsidP="00ED7993">
      <w:pPr>
        <w:spacing w:line="240" w:lineRule="auto"/>
        <w:rPr>
          <w:rFonts w:asciiTheme="minorBidi" w:hAnsiTheme="minorBidi" w:cstheme="minorBidi"/>
          <w:sz w:val="24"/>
          <w:szCs w:val="24"/>
          <w:shd w:val="clear" w:color="auto" w:fill="FFFFFF"/>
        </w:rPr>
      </w:pPr>
    </w:p>
    <w:p w14:paraId="46ACA04A" w14:textId="70A6DBF8" w:rsidR="00ED7993" w:rsidRPr="00ED7993" w:rsidRDefault="00ED7993" w:rsidP="00ED7993">
      <w:pPr>
        <w:spacing w:line="240" w:lineRule="auto"/>
        <w:rPr>
          <w:rFonts w:asciiTheme="minorBidi" w:hAnsiTheme="minorBidi" w:cstheme="minorBidi"/>
          <w:b/>
          <w:bCs/>
          <w:sz w:val="24"/>
          <w:szCs w:val="24"/>
          <w:shd w:val="clear" w:color="auto" w:fill="FFFFFF"/>
        </w:rPr>
      </w:pPr>
      <w:r w:rsidRPr="00ED7993">
        <w:rPr>
          <w:rFonts w:asciiTheme="minorBidi" w:hAnsiTheme="minorBidi" w:cstheme="minorBidi"/>
          <w:b/>
          <w:bCs/>
          <w:sz w:val="24"/>
          <w:szCs w:val="24"/>
          <w:shd w:val="clear" w:color="auto" w:fill="FFFFFF"/>
        </w:rPr>
        <w:t>The Loneliness of the Man of Faith</w:t>
      </w:r>
    </w:p>
    <w:p w14:paraId="18FFB40A" w14:textId="77777777" w:rsidR="005D2970" w:rsidRPr="007F04B7" w:rsidRDefault="005D2970" w:rsidP="00ED7993">
      <w:pPr>
        <w:spacing w:line="240" w:lineRule="auto"/>
        <w:ind w:firstLine="720"/>
        <w:rPr>
          <w:rFonts w:asciiTheme="minorBidi" w:hAnsiTheme="minorBidi" w:cstheme="minorBidi"/>
          <w:sz w:val="24"/>
          <w:szCs w:val="24"/>
          <w:shd w:val="clear" w:color="auto" w:fill="FFFFFF"/>
        </w:rPr>
      </w:pPr>
    </w:p>
    <w:p w14:paraId="24AAB070" w14:textId="6423F97A" w:rsidR="00D44D92" w:rsidRDefault="00D44D92"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In </w:t>
      </w:r>
      <w:r w:rsidR="005D2970" w:rsidRPr="007F04B7">
        <w:rPr>
          <w:rFonts w:asciiTheme="minorBidi" w:hAnsiTheme="minorBidi" w:cstheme="minorBidi"/>
          <w:sz w:val="24"/>
          <w:szCs w:val="24"/>
          <w:shd w:val="clear" w:color="auto" w:fill="FFFFFF"/>
        </w:rPr>
        <w:t xml:space="preserve">"The Lonely Man of Faith," Rabbi Soloveitchik </w:t>
      </w:r>
      <w:r w:rsidR="00417B55">
        <w:rPr>
          <w:rFonts w:asciiTheme="minorBidi" w:hAnsiTheme="minorBidi" w:cstheme="minorBidi"/>
          <w:sz w:val="24"/>
          <w:szCs w:val="24"/>
          <w:shd w:val="clear" w:color="auto" w:fill="FFFFFF"/>
        </w:rPr>
        <w:t>reflects</w:t>
      </w:r>
      <w:r w:rsidR="00417B55" w:rsidRPr="007F04B7" w:rsidDel="00417B55">
        <w:rPr>
          <w:rFonts w:asciiTheme="minorBidi" w:hAnsiTheme="minorBidi" w:cstheme="minorBidi"/>
          <w:sz w:val="24"/>
          <w:szCs w:val="24"/>
          <w:shd w:val="clear" w:color="auto" w:fill="FFFFFF"/>
        </w:rPr>
        <w:t xml:space="preserve"> </w:t>
      </w:r>
      <w:r w:rsidR="00241B89">
        <w:rPr>
          <w:rFonts w:asciiTheme="minorBidi" w:hAnsiTheme="minorBidi" w:cstheme="minorBidi"/>
          <w:sz w:val="24"/>
          <w:szCs w:val="24"/>
          <w:shd w:val="clear" w:color="auto" w:fill="FFFFFF"/>
        </w:rPr>
        <w:t xml:space="preserve">on </w:t>
      </w:r>
      <w:r w:rsidRPr="007F04B7">
        <w:rPr>
          <w:rFonts w:asciiTheme="minorBidi" w:hAnsiTheme="minorBidi" w:cstheme="minorBidi"/>
          <w:sz w:val="24"/>
          <w:szCs w:val="24"/>
          <w:shd w:val="clear" w:color="auto" w:fill="FFFFFF"/>
        </w:rPr>
        <w:t>his life as a</w:t>
      </w:r>
      <w:r w:rsidR="005D2970" w:rsidRPr="007F04B7">
        <w:rPr>
          <w:rFonts w:asciiTheme="minorBidi" w:hAnsiTheme="minorBidi" w:cstheme="minorBidi"/>
          <w:sz w:val="24"/>
          <w:szCs w:val="24"/>
          <w:shd w:val="clear" w:color="auto" w:fill="FFFFFF"/>
        </w:rPr>
        <w:t xml:space="preserve"> Torah-observant, believing Jew </w:t>
      </w:r>
      <w:r w:rsidRPr="007F04B7">
        <w:rPr>
          <w:rFonts w:asciiTheme="minorBidi" w:hAnsiTheme="minorBidi" w:cstheme="minorBidi"/>
          <w:sz w:val="24"/>
          <w:szCs w:val="24"/>
          <w:shd w:val="clear" w:color="auto" w:fill="FFFFFF"/>
        </w:rPr>
        <w:t xml:space="preserve">in </w:t>
      </w:r>
      <w:r w:rsidR="005D2970" w:rsidRPr="007F04B7">
        <w:rPr>
          <w:rFonts w:asciiTheme="minorBidi" w:hAnsiTheme="minorBidi" w:cstheme="minorBidi"/>
          <w:sz w:val="24"/>
          <w:szCs w:val="24"/>
          <w:shd w:val="clear" w:color="auto" w:fill="FFFFFF"/>
        </w:rPr>
        <w:t>the</w:t>
      </w:r>
      <w:r w:rsidRPr="007F04B7">
        <w:rPr>
          <w:rFonts w:asciiTheme="minorBidi" w:hAnsiTheme="minorBidi" w:cstheme="minorBidi"/>
          <w:sz w:val="24"/>
          <w:szCs w:val="24"/>
          <w:shd w:val="clear" w:color="auto" w:fill="FFFFFF"/>
        </w:rPr>
        <w:t xml:space="preserve"> modern </w:t>
      </w:r>
      <w:r w:rsidR="00D7174D">
        <w:rPr>
          <w:rFonts w:asciiTheme="minorBidi" w:hAnsiTheme="minorBidi" w:cstheme="minorBidi"/>
          <w:sz w:val="24"/>
          <w:szCs w:val="24"/>
          <w:shd w:val="clear" w:color="auto" w:fill="FFFFFF"/>
        </w:rPr>
        <w:t>W</w:t>
      </w:r>
      <w:r w:rsidR="00D7174D" w:rsidRPr="007F04B7">
        <w:rPr>
          <w:rFonts w:asciiTheme="minorBidi" w:hAnsiTheme="minorBidi" w:cstheme="minorBidi"/>
          <w:sz w:val="24"/>
          <w:szCs w:val="24"/>
          <w:shd w:val="clear" w:color="auto" w:fill="FFFFFF"/>
        </w:rPr>
        <w:t xml:space="preserve">estern </w:t>
      </w:r>
      <w:r w:rsidRPr="007F04B7">
        <w:rPr>
          <w:rFonts w:asciiTheme="minorBidi" w:hAnsiTheme="minorBidi" w:cstheme="minorBidi"/>
          <w:sz w:val="24"/>
          <w:szCs w:val="24"/>
          <w:shd w:val="clear" w:color="auto" w:fill="FFFFFF"/>
        </w:rPr>
        <w:t xml:space="preserve">world. </w:t>
      </w:r>
      <w:r w:rsidR="00B90459">
        <w:rPr>
          <w:rFonts w:asciiTheme="minorBidi" w:hAnsiTheme="minorBidi" w:cstheme="minorBidi"/>
          <w:sz w:val="24"/>
          <w:szCs w:val="24"/>
          <w:shd w:val="clear" w:color="auto" w:fill="FFFFFF"/>
        </w:rPr>
        <w:t>We see his application of</w:t>
      </w:r>
      <w:r w:rsidRPr="007F04B7">
        <w:rPr>
          <w:rFonts w:asciiTheme="minorBidi" w:hAnsiTheme="minorBidi" w:cstheme="minorBidi"/>
          <w:sz w:val="24"/>
          <w:szCs w:val="24"/>
          <w:shd w:val="clear" w:color="auto" w:fill="FFFFFF"/>
        </w:rPr>
        <w:t xml:space="preserve"> Western thought not only in the book</w:t>
      </w:r>
      <w:r w:rsidR="00B90459">
        <w:rPr>
          <w:rFonts w:asciiTheme="minorBidi" w:hAnsiTheme="minorBidi" w:cstheme="minorBidi"/>
          <w:sz w:val="24"/>
          <w:szCs w:val="24"/>
          <w:shd w:val="clear" w:color="auto" w:fill="FFFFFF"/>
        </w:rPr>
        <w:t>’s</w:t>
      </w:r>
      <w:r w:rsidRPr="007F04B7">
        <w:rPr>
          <w:rFonts w:asciiTheme="minorBidi" w:hAnsiTheme="minorBidi" w:cstheme="minorBidi"/>
          <w:sz w:val="24"/>
          <w:szCs w:val="24"/>
          <w:shd w:val="clear" w:color="auto" w:fill="FFFFFF"/>
        </w:rPr>
        <w:t xml:space="preserve"> existential </w:t>
      </w:r>
      <w:r w:rsidR="00B90459">
        <w:rPr>
          <w:rFonts w:asciiTheme="minorBidi" w:hAnsiTheme="minorBidi" w:cstheme="minorBidi"/>
          <w:sz w:val="24"/>
          <w:szCs w:val="24"/>
          <w:shd w:val="clear" w:color="auto" w:fill="FFFFFF"/>
        </w:rPr>
        <w:t>perspectives</w:t>
      </w:r>
      <w:r w:rsidRPr="007F04B7">
        <w:rPr>
          <w:rFonts w:asciiTheme="minorBidi" w:hAnsiTheme="minorBidi" w:cstheme="minorBidi"/>
          <w:sz w:val="24"/>
          <w:szCs w:val="24"/>
          <w:shd w:val="clear" w:color="auto" w:fill="FFFFFF"/>
        </w:rPr>
        <w:t xml:space="preserve">, but also in </w:t>
      </w:r>
      <w:r w:rsidR="006F5034">
        <w:rPr>
          <w:rFonts w:asciiTheme="minorBidi" w:hAnsiTheme="minorBidi" w:cstheme="minorBidi"/>
          <w:sz w:val="24"/>
          <w:szCs w:val="24"/>
          <w:shd w:val="clear" w:color="auto" w:fill="FFFFFF"/>
        </w:rPr>
        <w:t>the way he presents his ideas</w:t>
      </w:r>
      <w:r w:rsidR="00BA4118">
        <w:rPr>
          <w:rFonts w:asciiTheme="minorBidi" w:hAnsiTheme="minorBidi" w:cstheme="minorBidi"/>
          <w:sz w:val="24"/>
          <w:szCs w:val="24"/>
          <w:shd w:val="clear" w:color="auto" w:fill="FFFFFF"/>
        </w:rPr>
        <w:t xml:space="preserve"> – describing</w:t>
      </w:r>
      <w:r w:rsidRPr="007F04B7">
        <w:rPr>
          <w:rFonts w:asciiTheme="minorBidi" w:hAnsiTheme="minorBidi" w:cstheme="minorBidi"/>
          <w:sz w:val="24"/>
          <w:szCs w:val="24"/>
          <w:shd w:val="clear" w:color="auto" w:fill="FFFFFF"/>
        </w:rPr>
        <w:t xml:space="preserve"> perceptions and experiences through </w:t>
      </w:r>
      <w:r w:rsidR="008714D5">
        <w:rPr>
          <w:rFonts w:asciiTheme="minorBidi" w:hAnsiTheme="minorBidi" w:cstheme="minorBidi"/>
          <w:sz w:val="24"/>
          <w:szCs w:val="24"/>
          <w:shd w:val="clear" w:color="auto" w:fill="FFFFFF"/>
        </w:rPr>
        <w:t>typologies</w:t>
      </w:r>
      <w:r w:rsidRPr="007F04B7">
        <w:rPr>
          <w:rFonts w:asciiTheme="minorBidi" w:hAnsiTheme="minorBidi" w:cstheme="minorBidi"/>
          <w:sz w:val="24"/>
          <w:szCs w:val="24"/>
          <w:shd w:val="clear" w:color="auto" w:fill="FFFFFF"/>
        </w:rPr>
        <w:t xml:space="preserve"> in order to </w:t>
      </w:r>
      <w:r w:rsidR="005D2970" w:rsidRPr="007F04B7">
        <w:rPr>
          <w:rFonts w:asciiTheme="minorBidi" w:hAnsiTheme="minorBidi" w:cstheme="minorBidi"/>
          <w:sz w:val="24"/>
          <w:szCs w:val="24"/>
          <w:shd w:val="clear" w:color="auto" w:fill="FFFFFF"/>
        </w:rPr>
        <w:t>draw contrasts between</w:t>
      </w:r>
      <w:r w:rsidRPr="007F04B7">
        <w:rPr>
          <w:rFonts w:asciiTheme="minorBidi" w:hAnsiTheme="minorBidi" w:cstheme="minorBidi"/>
          <w:sz w:val="24"/>
          <w:szCs w:val="24"/>
          <w:shd w:val="clear" w:color="auto" w:fill="FFFFFF"/>
        </w:rPr>
        <w:t xml:space="preserve"> them.</w:t>
      </w:r>
      <w:r w:rsidR="005D2970" w:rsidRPr="007F04B7">
        <w:rPr>
          <w:rFonts w:asciiTheme="minorBidi" w:hAnsiTheme="minorBidi" w:cstheme="minorBidi"/>
          <w:sz w:val="24"/>
          <w:szCs w:val="24"/>
          <w:shd w:val="clear" w:color="auto" w:fill="FFFFFF"/>
        </w:rPr>
        <w:t xml:space="preserve"> As if </w:t>
      </w:r>
      <w:r w:rsidR="005D2970" w:rsidRPr="007F04B7">
        <w:rPr>
          <w:rFonts w:asciiTheme="minorBidi" w:hAnsiTheme="minorBidi" w:cstheme="minorBidi"/>
          <w:sz w:val="24"/>
          <w:szCs w:val="24"/>
          <w:shd w:val="clear" w:color="auto" w:fill="FFFFFF"/>
        </w:rPr>
        <w:lastRenderedPageBreak/>
        <w:t>with the hand of an artist, he portrays</w:t>
      </w:r>
      <w:r w:rsidRPr="007F04B7">
        <w:rPr>
          <w:rFonts w:asciiTheme="minorBidi" w:hAnsiTheme="minorBidi" w:cstheme="minorBidi"/>
          <w:sz w:val="24"/>
          <w:szCs w:val="24"/>
          <w:shd w:val="clear" w:color="auto" w:fill="FFFFFF"/>
        </w:rPr>
        <w:t xml:space="preserve"> two </w:t>
      </w:r>
      <w:r w:rsidR="00BA4118">
        <w:rPr>
          <w:rFonts w:asciiTheme="minorBidi" w:hAnsiTheme="minorBidi" w:cstheme="minorBidi"/>
          <w:sz w:val="24"/>
          <w:szCs w:val="24"/>
          <w:shd w:val="clear" w:color="auto" w:fill="FFFFFF"/>
        </w:rPr>
        <w:t xml:space="preserve">different </w:t>
      </w:r>
      <w:r w:rsidRPr="007F04B7">
        <w:rPr>
          <w:rFonts w:asciiTheme="minorBidi" w:hAnsiTheme="minorBidi" w:cstheme="minorBidi"/>
          <w:sz w:val="24"/>
          <w:szCs w:val="24"/>
          <w:shd w:val="clear" w:color="auto" w:fill="FFFFFF"/>
        </w:rPr>
        <w:t>characters, two personality patterns</w:t>
      </w:r>
      <w:r w:rsidR="000353FB">
        <w:rPr>
          <w:rFonts w:asciiTheme="minorBidi" w:hAnsiTheme="minorBidi" w:cstheme="minorBidi"/>
          <w:sz w:val="24"/>
          <w:szCs w:val="24"/>
          <w:shd w:val="clear" w:color="auto" w:fill="FFFFFF"/>
        </w:rPr>
        <w:t xml:space="preserve">; each </w:t>
      </w:r>
      <w:r w:rsidRPr="007F04B7">
        <w:rPr>
          <w:rFonts w:asciiTheme="minorBidi" w:hAnsiTheme="minorBidi" w:cstheme="minorBidi"/>
          <w:sz w:val="24"/>
          <w:szCs w:val="24"/>
          <w:shd w:val="clear" w:color="auto" w:fill="FFFFFF"/>
        </w:rPr>
        <w:t xml:space="preserve">undergoes a detailed typological analysis and is described precisely and distinctly. He draws the inspiration for these characters, </w:t>
      </w:r>
      <w:r w:rsidR="005D2970" w:rsidRPr="007F04B7">
        <w:rPr>
          <w:rFonts w:asciiTheme="minorBidi" w:hAnsiTheme="minorBidi" w:cstheme="minorBidi"/>
          <w:sz w:val="24"/>
          <w:szCs w:val="24"/>
          <w:shd w:val="clear" w:color="auto" w:fill="FFFFFF"/>
        </w:rPr>
        <w:t xml:space="preserve">whom he refers to as </w:t>
      </w:r>
      <w:r w:rsidRPr="007F04B7">
        <w:rPr>
          <w:rFonts w:asciiTheme="minorBidi" w:hAnsiTheme="minorBidi" w:cstheme="minorBidi"/>
          <w:sz w:val="24"/>
          <w:szCs w:val="24"/>
          <w:shd w:val="clear" w:color="auto" w:fill="FFFFFF"/>
        </w:rPr>
        <w:t xml:space="preserve">"the man of </w:t>
      </w:r>
      <w:r w:rsidR="00BA7FD0" w:rsidRPr="007F04B7">
        <w:rPr>
          <w:rFonts w:asciiTheme="minorBidi" w:hAnsiTheme="minorBidi" w:cstheme="minorBidi"/>
          <w:sz w:val="24"/>
          <w:szCs w:val="24"/>
          <w:shd w:val="clear" w:color="auto" w:fill="FFFFFF"/>
        </w:rPr>
        <w:t>majesty</w:t>
      </w:r>
      <w:r w:rsidRPr="007F04B7">
        <w:rPr>
          <w:rFonts w:asciiTheme="minorBidi" w:hAnsiTheme="minorBidi" w:cstheme="minorBidi"/>
          <w:sz w:val="24"/>
          <w:szCs w:val="24"/>
          <w:shd w:val="clear" w:color="auto" w:fill="FFFFFF"/>
        </w:rPr>
        <w:t>" and "the man of faith</w:t>
      </w:r>
      <w:r w:rsidR="005D2970" w:rsidRPr="007F04B7">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fro</w:t>
      </w:r>
      <w:r w:rsidR="005D2970" w:rsidRPr="007F04B7">
        <w:rPr>
          <w:rFonts w:asciiTheme="minorBidi" w:hAnsiTheme="minorBidi" w:cstheme="minorBidi"/>
          <w:sz w:val="24"/>
          <w:szCs w:val="24"/>
          <w:shd w:val="clear" w:color="auto" w:fill="FFFFFF"/>
        </w:rPr>
        <w:t xml:space="preserve">m the first two chapters of the book of </w:t>
      </w:r>
      <w:proofErr w:type="spellStart"/>
      <w:r w:rsidR="005D2970" w:rsidRPr="007F04B7">
        <w:rPr>
          <w:rFonts w:asciiTheme="minorBidi" w:hAnsiTheme="minorBidi" w:cstheme="minorBidi"/>
          <w:i/>
          <w:iCs/>
          <w:sz w:val="24"/>
          <w:szCs w:val="24"/>
          <w:shd w:val="clear" w:color="auto" w:fill="FFFFFF"/>
        </w:rPr>
        <w:t>Bereishit</w:t>
      </w:r>
      <w:proofErr w:type="spellEnd"/>
      <w:r w:rsidR="005D2970" w:rsidRPr="007F04B7">
        <w:rPr>
          <w:rFonts w:asciiTheme="minorBidi" w:hAnsiTheme="minorBidi" w:cstheme="minorBidi"/>
          <w:i/>
          <w:iCs/>
          <w:sz w:val="24"/>
          <w:szCs w:val="24"/>
          <w:shd w:val="clear" w:color="auto" w:fill="FFFFFF"/>
        </w:rPr>
        <w:t xml:space="preserve">. </w:t>
      </w:r>
      <w:r w:rsidR="00BA7FD0" w:rsidRPr="007F04B7">
        <w:rPr>
          <w:rFonts w:asciiTheme="minorBidi" w:hAnsiTheme="minorBidi" w:cstheme="minorBidi"/>
          <w:sz w:val="24"/>
          <w:szCs w:val="24"/>
          <w:shd w:val="clear" w:color="auto" w:fill="FFFFFF"/>
        </w:rPr>
        <w:t xml:space="preserve">The man </w:t>
      </w:r>
      <w:r w:rsidRPr="007F04B7">
        <w:rPr>
          <w:rFonts w:asciiTheme="minorBidi" w:hAnsiTheme="minorBidi" w:cstheme="minorBidi"/>
          <w:sz w:val="24"/>
          <w:szCs w:val="24"/>
          <w:shd w:val="clear" w:color="auto" w:fill="FFFFFF"/>
        </w:rPr>
        <w:t xml:space="preserve">described in chapter 1 is the </w:t>
      </w:r>
      <w:r w:rsidR="00BA7FD0" w:rsidRPr="007F04B7">
        <w:rPr>
          <w:rFonts w:asciiTheme="minorBidi" w:hAnsiTheme="minorBidi" w:cstheme="minorBidi"/>
          <w:sz w:val="24"/>
          <w:szCs w:val="24"/>
          <w:shd w:val="clear" w:color="auto" w:fill="FFFFFF"/>
        </w:rPr>
        <w:t xml:space="preserve">man of majesty, </w:t>
      </w:r>
      <w:r w:rsidRPr="007F04B7">
        <w:rPr>
          <w:rFonts w:asciiTheme="minorBidi" w:hAnsiTheme="minorBidi" w:cstheme="minorBidi"/>
          <w:sz w:val="24"/>
          <w:szCs w:val="24"/>
          <w:shd w:val="clear" w:color="auto" w:fill="FFFFFF"/>
        </w:rPr>
        <w:t xml:space="preserve">who was created in God's image and </w:t>
      </w:r>
      <w:r w:rsidR="00BA7FD0" w:rsidRPr="007F04B7">
        <w:rPr>
          <w:rFonts w:asciiTheme="minorBidi" w:hAnsiTheme="minorBidi" w:cstheme="minorBidi"/>
          <w:sz w:val="24"/>
          <w:szCs w:val="24"/>
          <w:shd w:val="clear" w:color="auto" w:fill="FFFFFF"/>
        </w:rPr>
        <w:t>was</w:t>
      </w:r>
      <w:r w:rsidRPr="007F04B7">
        <w:rPr>
          <w:rFonts w:asciiTheme="minorBidi" w:hAnsiTheme="minorBidi" w:cstheme="minorBidi"/>
          <w:sz w:val="24"/>
          <w:szCs w:val="24"/>
          <w:shd w:val="clear" w:color="auto" w:fill="FFFFFF"/>
        </w:rPr>
        <w:t xml:space="preserve"> given the task of </w:t>
      </w:r>
      <w:r w:rsidR="00BA7FD0" w:rsidRPr="007F04B7">
        <w:rPr>
          <w:rFonts w:asciiTheme="minorBidi" w:hAnsiTheme="minorBidi" w:cstheme="minorBidi"/>
          <w:sz w:val="24"/>
          <w:szCs w:val="24"/>
          <w:shd w:val="clear" w:color="auto" w:fill="FFFFFF"/>
        </w:rPr>
        <w:t>ruling over</w:t>
      </w:r>
      <w:r w:rsidRPr="007F04B7">
        <w:rPr>
          <w:rFonts w:asciiTheme="minorBidi" w:hAnsiTheme="minorBidi" w:cstheme="minorBidi"/>
          <w:sz w:val="24"/>
          <w:szCs w:val="24"/>
          <w:shd w:val="clear" w:color="auto" w:fill="FFFFFF"/>
        </w:rPr>
        <w:t xml:space="preserve"> creation, conquering and developing it. In contrast, the man described in chapter 2 is the man of faith, who was created from the dust and stand</w:t>
      </w:r>
      <w:r w:rsidR="00BA7FD0" w:rsidRPr="007F04B7">
        <w:rPr>
          <w:rFonts w:asciiTheme="minorBidi" w:hAnsiTheme="minorBidi" w:cstheme="minorBidi"/>
          <w:sz w:val="24"/>
          <w:szCs w:val="24"/>
          <w:shd w:val="clear" w:color="auto" w:fill="FFFFFF"/>
        </w:rPr>
        <w:t>s not</w:t>
      </w:r>
      <w:r w:rsidRPr="007F04B7">
        <w:rPr>
          <w:rFonts w:asciiTheme="minorBidi" w:hAnsiTheme="minorBidi" w:cstheme="minorBidi"/>
          <w:sz w:val="24"/>
          <w:szCs w:val="24"/>
          <w:shd w:val="clear" w:color="auto" w:fill="FFFFFF"/>
        </w:rPr>
        <w:t xml:space="preserve"> before the w</w:t>
      </w:r>
      <w:r w:rsidR="00BA7FD0" w:rsidRPr="007F04B7">
        <w:rPr>
          <w:rFonts w:asciiTheme="minorBidi" w:hAnsiTheme="minorBidi" w:cstheme="minorBidi"/>
          <w:sz w:val="24"/>
          <w:szCs w:val="24"/>
          <w:shd w:val="clear" w:color="auto" w:fill="FFFFFF"/>
        </w:rPr>
        <w:t xml:space="preserve">orld but before God. </w:t>
      </w:r>
      <w:r w:rsidR="00193CE5">
        <w:rPr>
          <w:rFonts w:asciiTheme="minorBidi" w:hAnsiTheme="minorBidi" w:cstheme="minorBidi"/>
          <w:sz w:val="24"/>
          <w:szCs w:val="24"/>
          <w:shd w:val="clear" w:color="auto" w:fill="FFFFFF"/>
        </w:rPr>
        <w:t>Though it may be</w:t>
      </w:r>
      <w:r w:rsidRPr="007F04B7">
        <w:rPr>
          <w:rFonts w:asciiTheme="minorBidi" w:hAnsiTheme="minorBidi" w:cstheme="minorBidi"/>
          <w:sz w:val="24"/>
          <w:szCs w:val="24"/>
          <w:shd w:val="clear" w:color="auto" w:fill="FFFFFF"/>
        </w:rPr>
        <w:t xml:space="preserve"> difficult to find </w:t>
      </w:r>
      <w:r w:rsidR="00BA7FD0" w:rsidRPr="007F04B7">
        <w:rPr>
          <w:rFonts w:asciiTheme="minorBidi" w:hAnsiTheme="minorBidi" w:cstheme="minorBidi"/>
          <w:sz w:val="24"/>
          <w:szCs w:val="24"/>
          <w:shd w:val="clear" w:color="auto" w:fill="FFFFFF"/>
        </w:rPr>
        <w:t xml:space="preserve">real </w:t>
      </w:r>
      <w:r w:rsidRPr="007F04B7">
        <w:rPr>
          <w:rFonts w:asciiTheme="minorBidi" w:hAnsiTheme="minorBidi" w:cstheme="minorBidi"/>
          <w:sz w:val="24"/>
          <w:szCs w:val="24"/>
          <w:shd w:val="clear" w:color="auto" w:fill="FFFFFF"/>
        </w:rPr>
        <w:t xml:space="preserve">people who absolutely and exclusively belong to one of these two </w:t>
      </w:r>
      <w:r w:rsidR="00BA7FD0" w:rsidRPr="007F04B7">
        <w:rPr>
          <w:rFonts w:asciiTheme="minorBidi" w:hAnsiTheme="minorBidi" w:cstheme="minorBidi"/>
          <w:sz w:val="24"/>
          <w:szCs w:val="24"/>
          <w:shd w:val="clear" w:color="auto" w:fill="FFFFFF"/>
        </w:rPr>
        <w:t>typologies</w:t>
      </w:r>
      <w:r w:rsidRPr="007F04B7">
        <w:rPr>
          <w:rFonts w:asciiTheme="minorBidi" w:hAnsiTheme="minorBidi" w:cstheme="minorBidi"/>
          <w:sz w:val="24"/>
          <w:szCs w:val="24"/>
          <w:shd w:val="clear" w:color="auto" w:fill="FFFFFF"/>
        </w:rPr>
        <w:t xml:space="preserve">, the polar presentation of </w:t>
      </w:r>
      <w:r w:rsidR="004C2F4C" w:rsidRPr="007F04B7">
        <w:rPr>
          <w:rFonts w:asciiTheme="minorBidi" w:hAnsiTheme="minorBidi" w:cstheme="minorBidi"/>
          <w:sz w:val="24"/>
          <w:szCs w:val="24"/>
          <w:shd w:val="clear" w:color="auto" w:fill="FFFFFF"/>
        </w:rPr>
        <w:t>the two of them</w:t>
      </w:r>
      <w:r w:rsidRPr="007F04B7">
        <w:rPr>
          <w:rFonts w:asciiTheme="minorBidi" w:hAnsiTheme="minorBidi" w:cstheme="minorBidi"/>
          <w:sz w:val="24"/>
          <w:szCs w:val="24"/>
          <w:shd w:val="clear" w:color="auto" w:fill="FFFFFF"/>
        </w:rPr>
        <w:t xml:space="preserve"> sharpens the meaning of the </w:t>
      </w:r>
      <w:r w:rsidR="004C2F4C" w:rsidRPr="007F04B7">
        <w:rPr>
          <w:rFonts w:asciiTheme="minorBidi" w:hAnsiTheme="minorBidi" w:cstheme="minorBidi"/>
          <w:sz w:val="24"/>
          <w:szCs w:val="24"/>
          <w:shd w:val="clear" w:color="auto" w:fill="FFFFFF"/>
        </w:rPr>
        <w:t>difference</w:t>
      </w:r>
      <w:r w:rsidRPr="007F04B7">
        <w:rPr>
          <w:rFonts w:asciiTheme="minorBidi" w:hAnsiTheme="minorBidi" w:cstheme="minorBidi"/>
          <w:sz w:val="24"/>
          <w:szCs w:val="24"/>
          <w:shd w:val="clear" w:color="auto" w:fill="FFFFFF"/>
        </w:rPr>
        <w:t xml:space="preserve"> between them. Here we encounter another dimension in Rabbi Soloveitchik's thought: </w:t>
      </w:r>
      <w:r w:rsidR="004C2F4C" w:rsidRPr="007F04B7">
        <w:rPr>
          <w:rFonts w:asciiTheme="minorBidi" w:hAnsiTheme="minorBidi" w:cstheme="minorBidi"/>
          <w:sz w:val="24"/>
          <w:szCs w:val="24"/>
          <w:shd w:val="clear" w:color="auto" w:fill="FFFFFF"/>
        </w:rPr>
        <w:t xml:space="preserve">in both content and form, </w:t>
      </w:r>
      <w:r w:rsidRPr="007F04B7">
        <w:rPr>
          <w:rFonts w:asciiTheme="minorBidi" w:hAnsiTheme="minorBidi" w:cstheme="minorBidi"/>
          <w:sz w:val="24"/>
          <w:szCs w:val="24"/>
          <w:shd w:val="clear" w:color="auto" w:fill="FFFFFF"/>
        </w:rPr>
        <w:t>his thought is dialectical, moving between deep poles without giving them an idyllic harmonious solution. The presentation of the</w:t>
      </w:r>
      <w:r w:rsidR="00A021E8">
        <w:rPr>
          <w:rFonts w:asciiTheme="minorBidi" w:hAnsiTheme="minorBidi" w:cstheme="minorBidi"/>
          <w:sz w:val="24"/>
          <w:szCs w:val="24"/>
          <w:shd w:val="clear" w:color="auto" w:fill="FFFFFF"/>
        </w:rPr>
        <w:t>se</w:t>
      </w:r>
      <w:r w:rsidRPr="007F04B7">
        <w:rPr>
          <w:rFonts w:asciiTheme="minorBidi" w:hAnsiTheme="minorBidi" w:cstheme="minorBidi"/>
          <w:sz w:val="24"/>
          <w:szCs w:val="24"/>
          <w:shd w:val="clear" w:color="auto" w:fill="FFFFFF"/>
        </w:rPr>
        <w:t xml:space="preserve"> two opposing characters is part of Rabbi Soloveitchik's dialectical method. Apart from that, the man of faith himself (who is one of the two characters described) </w:t>
      </w:r>
      <w:r w:rsidR="004C2F4C" w:rsidRPr="007F04B7">
        <w:rPr>
          <w:rFonts w:asciiTheme="minorBidi" w:hAnsiTheme="minorBidi" w:cstheme="minorBidi"/>
          <w:sz w:val="24"/>
          <w:szCs w:val="24"/>
          <w:shd w:val="clear" w:color="auto" w:fill="FFFFFF"/>
        </w:rPr>
        <w:t>is</w:t>
      </w:r>
      <w:r w:rsidRPr="007F04B7">
        <w:rPr>
          <w:rFonts w:asciiTheme="minorBidi" w:hAnsiTheme="minorBidi" w:cstheme="minorBidi"/>
          <w:sz w:val="24"/>
          <w:szCs w:val="24"/>
          <w:shd w:val="clear" w:color="auto" w:fill="FFFFFF"/>
        </w:rPr>
        <w:t xml:space="preserve"> in a dialectical tens</w:t>
      </w:r>
      <w:r w:rsidR="004C2F4C" w:rsidRPr="007F04B7">
        <w:rPr>
          <w:rFonts w:asciiTheme="minorBidi" w:hAnsiTheme="minorBidi" w:cstheme="minorBidi"/>
          <w:sz w:val="24"/>
          <w:szCs w:val="24"/>
          <w:shd w:val="clear" w:color="auto" w:fill="FFFFFF"/>
        </w:rPr>
        <w:t>ion within himself, as we will see below.</w:t>
      </w:r>
    </w:p>
    <w:p w14:paraId="5898D587" w14:textId="77777777" w:rsidR="00ED7993" w:rsidRPr="007F04B7" w:rsidRDefault="00ED7993" w:rsidP="00ED7993">
      <w:pPr>
        <w:spacing w:line="240" w:lineRule="auto"/>
        <w:ind w:firstLine="720"/>
        <w:rPr>
          <w:rFonts w:asciiTheme="minorBidi" w:hAnsiTheme="minorBidi" w:cstheme="minorBidi"/>
          <w:sz w:val="24"/>
          <w:szCs w:val="24"/>
          <w:shd w:val="clear" w:color="auto" w:fill="FFFFFF"/>
        </w:rPr>
      </w:pPr>
    </w:p>
    <w:p w14:paraId="433F7322" w14:textId="6DB783D6" w:rsidR="00D44D92" w:rsidRPr="007F04B7" w:rsidRDefault="004C2F4C"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The man of majesty</w:t>
      </w:r>
      <w:r w:rsidR="00D44D92" w:rsidRPr="007F04B7">
        <w:rPr>
          <w:rFonts w:asciiTheme="minorBidi" w:hAnsiTheme="minorBidi" w:cstheme="minorBidi"/>
          <w:sz w:val="24"/>
          <w:szCs w:val="24"/>
          <w:shd w:val="clear" w:color="auto" w:fill="FFFFFF"/>
        </w:rPr>
        <w:t xml:space="preserve"> is characterized by his creative power, and his main talent is practical intelligence. His intelligence </w:t>
      </w:r>
      <w:r w:rsidR="004B4B67">
        <w:rPr>
          <w:rFonts w:asciiTheme="minorBidi" w:hAnsiTheme="minorBidi" w:cstheme="minorBidi"/>
          <w:sz w:val="24"/>
          <w:szCs w:val="24"/>
          <w:shd w:val="clear" w:color="auto" w:fill="FFFFFF"/>
        </w:rPr>
        <w:t>enables</w:t>
      </w:r>
      <w:r w:rsidR="004B4B67" w:rsidRPr="007F04B7">
        <w:rPr>
          <w:rFonts w:asciiTheme="minorBidi" w:hAnsiTheme="minorBidi" w:cstheme="minorBidi"/>
          <w:sz w:val="24"/>
          <w:szCs w:val="24"/>
          <w:shd w:val="clear" w:color="auto" w:fill="FFFFFF"/>
        </w:rPr>
        <w:t xml:space="preserve"> </w:t>
      </w:r>
      <w:r w:rsidR="00D44D92" w:rsidRPr="007F04B7">
        <w:rPr>
          <w:rFonts w:asciiTheme="minorBidi" w:hAnsiTheme="minorBidi" w:cstheme="minorBidi"/>
          <w:sz w:val="24"/>
          <w:szCs w:val="24"/>
          <w:shd w:val="clear" w:color="auto" w:fill="FFFFFF"/>
        </w:rPr>
        <w:t>him to perfect the world, creat</w:t>
      </w:r>
      <w:r w:rsidR="00193CE5">
        <w:rPr>
          <w:rFonts w:asciiTheme="minorBidi" w:hAnsiTheme="minorBidi" w:cstheme="minorBidi"/>
          <w:sz w:val="24"/>
          <w:szCs w:val="24"/>
          <w:shd w:val="clear" w:color="auto" w:fill="FFFFFF"/>
        </w:rPr>
        <w:t>ing</w:t>
      </w:r>
      <w:r w:rsidR="00D44D92" w:rsidRPr="007F04B7">
        <w:rPr>
          <w:rFonts w:asciiTheme="minorBidi" w:hAnsiTheme="minorBidi" w:cstheme="minorBidi"/>
          <w:sz w:val="24"/>
          <w:szCs w:val="24"/>
          <w:shd w:val="clear" w:color="auto" w:fill="FFFFFF"/>
        </w:rPr>
        <w:t xml:space="preserve"> advanced works to </w:t>
      </w:r>
      <w:r w:rsidRPr="007F04B7">
        <w:rPr>
          <w:rFonts w:asciiTheme="minorBidi" w:hAnsiTheme="minorBidi" w:cstheme="minorBidi"/>
          <w:sz w:val="24"/>
          <w:szCs w:val="24"/>
          <w:shd w:val="clear" w:color="auto" w:fill="FFFFFF"/>
        </w:rPr>
        <w:t>develop</w:t>
      </w:r>
      <w:r w:rsidR="00D44D92" w:rsidRPr="007F04B7">
        <w:rPr>
          <w:rFonts w:asciiTheme="minorBidi" w:hAnsiTheme="minorBidi" w:cstheme="minorBidi"/>
          <w:sz w:val="24"/>
          <w:szCs w:val="24"/>
          <w:shd w:val="clear" w:color="auto" w:fill="FFFFFF"/>
        </w:rPr>
        <w:t xml:space="preserve"> it. He takes the world out of its raw nature step by step</w:t>
      </w:r>
      <w:r w:rsidR="00097BCB">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w:t>
      </w:r>
      <w:r w:rsidR="00BB5767">
        <w:rPr>
          <w:rFonts w:asciiTheme="minorBidi" w:hAnsiTheme="minorBidi" w:cstheme="minorBidi"/>
          <w:sz w:val="24"/>
          <w:szCs w:val="24"/>
          <w:shd w:val="clear" w:color="auto" w:fill="FFFFFF"/>
        </w:rPr>
        <w:t xml:space="preserve">he </w:t>
      </w:r>
      <w:r w:rsidR="00D44D92" w:rsidRPr="007F04B7">
        <w:rPr>
          <w:rFonts w:asciiTheme="minorBidi" w:hAnsiTheme="minorBidi" w:cstheme="minorBidi"/>
          <w:sz w:val="24"/>
          <w:szCs w:val="24"/>
          <w:shd w:val="clear" w:color="auto" w:fill="FFFFFF"/>
        </w:rPr>
        <w:t xml:space="preserve">develops industry, transportation, </w:t>
      </w:r>
      <w:r w:rsidRPr="007F04B7">
        <w:rPr>
          <w:rFonts w:asciiTheme="minorBidi" w:hAnsiTheme="minorBidi" w:cstheme="minorBidi"/>
          <w:sz w:val="24"/>
          <w:szCs w:val="24"/>
          <w:shd w:val="clear" w:color="auto" w:fill="FFFFFF"/>
        </w:rPr>
        <w:t xml:space="preserve">and </w:t>
      </w:r>
      <w:r w:rsidR="00D44D92" w:rsidRPr="007F04B7">
        <w:rPr>
          <w:rFonts w:asciiTheme="minorBidi" w:hAnsiTheme="minorBidi" w:cstheme="minorBidi"/>
          <w:sz w:val="24"/>
          <w:szCs w:val="24"/>
          <w:shd w:val="clear" w:color="auto" w:fill="FFFFFF"/>
        </w:rPr>
        <w:t>technology</w:t>
      </w:r>
      <w:r w:rsidR="001C5888">
        <w:rPr>
          <w:rFonts w:asciiTheme="minorBidi" w:hAnsiTheme="minorBidi" w:cstheme="minorBidi"/>
          <w:sz w:val="24"/>
          <w:szCs w:val="24"/>
          <w:shd w:val="clear" w:color="auto" w:fill="FFFFFF"/>
        </w:rPr>
        <w:t>; he</w:t>
      </w:r>
      <w:r w:rsidR="00D44D92" w:rsidRPr="007F04B7">
        <w:rPr>
          <w:rFonts w:asciiTheme="minorBidi" w:hAnsiTheme="minorBidi" w:cstheme="minorBidi"/>
          <w:sz w:val="24"/>
          <w:szCs w:val="24"/>
          <w:shd w:val="clear" w:color="auto" w:fill="FFFFFF"/>
        </w:rPr>
        <w:t xml:space="preserve"> </w:t>
      </w:r>
      <w:r w:rsidR="00EB6355">
        <w:rPr>
          <w:rFonts w:asciiTheme="minorBidi" w:hAnsiTheme="minorBidi" w:cstheme="minorBidi"/>
          <w:sz w:val="24"/>
          <w:szCs w:val="24"/>
          <w:shd w:val="clear" w:color="auto" w:fill="FFFFFF"/>
        </w:rPr>
        <w:t>introduces</w:t>
      </w:r>
      <w:r w:rsidR="000A4009">
        <w:rPr>
          <w:rFonts w:asciiTheme="minorBidi" w:hAnsiTheme="minorBidi" w:cstheme="minorBidi"/>
          <w:sz w:val="24"/>
          <w:szCs w:val="24"/>
          <w:shd w:val="clear" w:color="auto" w:fill="FFFFFF"/>
        </w:rPr>
        <w:t xml:space="preserve"> new</w:t>
      </w:r>
      <w:r w:rsidR="00EB6355" w:rsidRPr="007F04B7">
        <w:rPr>
          <w:rFonts w:asciiTheme="minorBidi" w:hAnsiTheme="minorBidi" w:cstheme="minorBidi"/>
          <w:sz w:val="24"/>
          <w:szCs w:val="24"/>
          <w:shd w:val="clear" w:color="auto" w:fill="FFFFFF"/>
        </w:rPr>
        <w:t xml:space="preserve"> inventions</w:t>
      </w:r>
      <w:r w:rsidR="00BB5767">
        <w:rPr>
          <w:rFonts w:asciiTheme="minorBidi" w:hAnsiTheme="minorBidi" w:cstheme="minorBidi"/>
          <w:sz w:val="24"/>
          <w:szCs w:val="24"/>
          <w:shd w:val="clear" w:color="auto" w:fill="FFFFFF"/>
        </w:rPr>
        <w:t>,</w:t>
      </w:r>
      <w:r w:rsidR="00EB6355" w:rsidRPr="007F04B7">
        <w:rPr>
          <w:rFonts w:asciiTheme="minorBidi" w:hAnsiTheme="minorBidi" w:cstheme="minorBidi"/>
          <w:sz w:val="24"/>
          <w:szCs w:val="24"/>
          <w:shd w:val="clear" w:color="auto" w:fill="FFFFFF"/>
        </w:rPr>
        <w:t xml:space="preserve"> </w:t>
      </w:r>
      <w:r w:rsidR="00D44D92" w:rsidRPr="007F04B7">
        <w:rPr>
          <w:rFonts w:asciiTheme="minorBidi" w:hAnsiTheme="minorBidi" w:cstheme="minorBidi"/>
          <w:sz w:val="24"/>
          <w:szCs w:val="24"/>
          <w:shd w:val="clear" w:color="auto" w:fill="FFFFFF"/>
        </w:rPr>
        <w:t>links distant places</w:t>
      </w:r>
      <w:r w:rsidR="00BB5767">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and even manages to </w:t>
      </w:r>
      <w:r w:rsidRPr="007F04B7">
        <w:rPr>
          <w:rFonts w:asciiTheme="minorBidi" w:hAnsiTheme="minorBidi" w:cstheme="minorBidi"/>
          <w:sz w:val="24"/>
          <w:szCs w:val="24"/>
          <w:shd w:val="clear" w:color="auto" w:fill="FFFFFF"/>
        </w:rPr>
        <w:t xml:space="preserve">breach the earth's boundaries and lift off into outer space. </w:t>
      </w:r>
      <w:r w:rsidR="00D44D92" w:rsidRPr="007F04B7">
        <w:rPr>
          <w:rFonts w:asciiTheme="minorBidi" w:hAnsiTheme="minorBidi" w:cstheme="minorBidi"/>
          <w:sz w:val="24"/>
          <w:szCs w:val="24"/>
          <w:shd w:val="clear" w:color="auto" w:fill="FFFFFF"/>
        </w:rPr>
        <w:t xml:space="preserve">The </w:t>
      </w:r>
      <w:r w:rsidRPr="007F04B7">
        <w:rPr>
          <w:rFonts w:asciiTheme="minorBidi" w:hAnsiTheme="minorBidi" w:cstheme="minorBidi"/>
          <w:sz w:val="24"/>
          <w:szCs w:val="24"/>
          <w:shd w:val="clear" w:color="auto" w:fill="FFFFFF"/>
        </w:rPr>
        <w:t xml:space="preserve">man of majesty </w:t>
      </w:r>
      <w:r w:rsidR="00D44D92" w:rsidRPr="007F04B7">
        <w:rPr>
          <w:rFonts w:asciiTheme="minorBidi" w:hAnsiTheme="minorBidi" w:cstheme="minorBidi"/>
          <w:sz w:val="24"/>
          <w:szCs w:val="24"/>
          <w:shd w:val="clear" w:color="auto" w:fill="FFFFFF"/>
        </w:rPr>
        <w:t xml:space="preserve">looks at the world </w:t>
      </w:r>
      <w:r w:rsidR="008C0D4D" w:rsidRPr="007F04B7">
        <w:rPr>
          <w:rFonts w:asciiTheme="minorBidi" w:hAnsiTheme="minorBidi" w:cstheme="minorBidi"/>
          <w:sz w:val="24"/>
          <w:szCs w:val="24"/>
          <w:shd w:val="clear" w:color="auto" w:fill="FFFFFF"/>
        </w:rPr>
        <w:t>from the perspective of the question "</w:t>
      </w:r>
      <w:r w:rsidR="00F66BD8">
        <w:rPr>
          <w:rFonts w:asciiTheme="minorBidi" w:hAnsiTheme="minorBidi" w:cstheme="minorBidi"/>
          <w:sz w:val="24"/>
          <w:szCs w:val="24"/>
          <w:shd w:val="clear" w:color="auto" w:fill="FFFFFF"/>
        </w:rPr>
        <w:t>H</w:t>
      </w:r>
      <w:r w:rsidR="00F66BD8" w:rsidRPr="007F04B7">
        <w:rPr>
          <w:rFonts w:asciiTheme="minorBidi" w:hAnsiTheme="minorBidi" w:cstheme="minorBidi"/>
          <w:sz w:val="24"/>
          <w:szCs w:val="24"/>
          <w:shd w:val="clear" w:color="auto" w:fill="FFFFFF"/>
        </w:rPr>
        <w:t>ow</w:t>
      </w:r>
      <w:r w:rsidR="00F66BD8">
        <w:rPr>
          <w:rFonts w:asciiTheme="minorBidi" w:hAnsiTheme="minorBidi" w:cstheme="minorBidi"/>
          <w:sz w:val="24"/>
          <w:szCs w:val="24"/>
          <w:shd w:val="clear" w:color="auto" w:fill="FFFFFF"/>
        </w:rPr>
        <w:t>?</w:t>
      </w:r>
      <w:r w:rsidR="008C0D4D" w:rsidRPr="007F04B7">
        <w:rPr>
          <w:rFonts w:asciiTheme="minorBidi" w:hAnsiTheme="minorBidi" w:cstheme="minorBidi"/>
          <w:sz w:val="24"/>
          <w:szCs w:val="24"/>
          <w:shd w:val="clear" w:color="auto" w:fill="FFFFFF"/>
        </w:rPr>
        <w:t>"</w:t>
      </w:r>
      <w:r w:rsidR="00893924">
        <w:rPr>
          <w:rFonts w:asciiTheme="minorBidi" w:hAnsiTheme="minorBidi" w:cstheme="minorBidi"/>
          <w:sz w:val="24"/>
          <w:szCs w:val="24"/>
          <w:shd w:val="clear" w:color="auto" w:fill="FFFFFF"/>
        </w:rPr>
        <w:t>:</w:t>
      </w:r>
      <w:r w:rsidR="008C0D4D" w:rsidRPr="007F04B7">
        <w:rPr>
          <w:rFonts w:asciiTheme="minorBidi" w:hAnsiTheme="minorBidi" w:cstheme="minorBidi"/>
          <w:sz w:val="24"/>
          <w:szCs w:val="24"/>
          <w:shd w:val="clear" w:color="auto" w:fill="FFFFFF"/>
        </w:rPr>
        <w:t xml:space="preserve"> </w:t>
      </w:r>
      <w:r w:rsidR="00D44D92" w:rsidRPr="007F04B7">
        <w:rPr>
          <w:rFonts w:asciiTheme="minorBidi" w:hAnsiTheme="minorBidi" w:cstheme="minorBidi"/>
          <w:sz w:val="24"/>
          <w:szCs w:val="24"/>
          <w:shd w:val="clear" w:color="auto" w:fill="FFFFFF"/>
        </w:rPr>
        <w:t xml:space="preserve">How </w:t>
      </w:r>
      <w:r w:rsidR="008C0D4D" w:rsidRPr="007F04B7">
        <w:rPr>
          <w:rFonts w:asciiTheme="minorBidi" w:hAnsiTheme="minorBidi" w:cstheme="minorBidi"/>
          <w:sz w:val="24"/>
          <w:szCs w:val="24"/>
          <w:shd w:val="clear" w:color="auto" w:fill="FFFFFF"/>
        </w:rPr>
        <w:t xml:space="preserve">do </w:t>
      </w:r>
      <w:r w:rsidR="00D44D92" w:rsidRPr="007F04B7">
        <w:rPr>
          <w:rFonts w:asciiTheme="minorBidi" w:hAnsiTheme="minorBidi" w:cstheme="minorBidi"/>
          <w:sz w:val="24"/>
          <w:szCs w:val="24"/>
          <w:shd w:val="clear" w:color="auto" w:fill="FFFFFF"/>
        </w:rPr>
        <w:t>things work,</w:t>
      </w:r>
      <w:r w:rsidR="00893924">
        <w:rPr>
          <w:rFonts w:asciiTheme="minorBidi" w:hAnsiTheme="minorBidi" w:cstheme="minorBidi"/>
          <w:sz w:val="24"/>
          <w:szCs w:val="24"/>
          <w:shd w:val="clear" w:color="auto" w:fill="FFFFFF"/>
        </w:rPr>
        <w:t xml:space="preserve"> and</w:t>
      </w:r>
      <w:r w:rsidR="00D44D92" w:rsidRPr="007F04B7">
        <w:rPr>
          <w:rFonts w:asciiTheme="minorBidi" w:hAnsiTheme="minorBidi" w:cstheme="minorBidi"/>
          <w:sz w:val="24"/>
          <w:szCs w:val="24"/>
          <w:shd w:val="clear" w:color="auto" w:fill="FFFFFF"/>
        </w:rPr>
        <w:t xml:space="preserve"> how</w:t>
      </w:r>
      <w:r w:rsidR="008C0D4D" w:rsidRPr="007F04B7">
        <w:rPr>
          <w:rFonts w:asciiTheme="minorBidi" w:hAnsiTheme="minorBidi" w:cstheme="minorBidi"/>
          <w:sz w:val="24"/>
          <w:szCs w:val="24"/>
          <w:shd w:val="clear" w:color="auto" w:fill="FFFFFF"/>
        </w:rPr>
        <w:t xml:space="preserve"> can they be developed further</w:t>
      </w:r>
      <w:r w:rsidR="00893924">
        <w:rPr>
          <w:rFonts w:asciiTheme="minorBidi" w:hAnsiTheme="minorBidi" w:cstheme="minorBidi"/>
          <w:sz w:val="24"/>
          <w:szCs w:val="24"/>
          <w:shd w:val="clear" w:color="auto" w:fill="FFFFFF"/>
        </w:rPr>
        <w:t>?</w:t>
      </w:r>
      <w:r w:rsidR="008C0D4D" w:rsidRPr="007F04B7">
        <w:rPr>
          <w:rFonts w:asciiTheme="minorBidi" w:hAnsiTheme="minorBidi" w:cstheme="minorBidi"/>
          <w:sz w:val="24"/>
          <w:szCs w:val="24"/>
          <w:shd w:val="clear" w:color="auto" w:fill="FFFFFF"/>
        </w:rPr>
        <w:t xml:space="preserve"> </w:t>
      </w:r>
      <w:r w:rsidR="00D44D92" w:rsidRPr="007F04B7">
        <w:rPr>
          <w:rFonts w:asciiTheme="minorBidi" w:hAnsiTheme="minorBidi" w:cstheme="minorBidi"/>
          <w:sz w:val="24"/>
          <w:szCs w:val="24"/>
          <w:shd w:val="clear" w:color="auto" w:fill="FFFFFF"/>
        </w:rPr>
        <w:t>He is not looking for essence and meaning</w:t>
      </w:r>
      <w:r w:rsidR="00893924">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his </w:t>
      </w:r>
      <w:r w:rsidR="008C0D4D" w:rsidRPr="007F04B7">
        <w:rPr>
          <w:rFonts w:asciiTheme="minorBidi" w:hAnsiTheme="minorBidi" w:cstheme="minorBidi"/>
          <w:sz w:val="24"/>
          <w:szCs w:val="24"/>
          <w:shd w:val="clear" w:color="auto" w:fill="FFFFFF"/>
        </w:rPr>
        <w:t>perspective</w:t>
      </w:r>
      <w:r w:rsidR="00D44D92" w:rsidRPr="007F04B7">
        <w:rPr>
          <w:rFonts w:asciiTheme="minorBidi" w:hAnsiTheme="minorBidi" w:cstheme="minorBidi"/>
          <w:sz w:val="24"/>
          <w:szCs w:val="24"/>
          <w:shd w:val="clear" w:color="auto" w:fill="FFFFFF"/>
        </w:rPr>
        <w:t xml:space="preserve"> is utilitarian. This is how he realizes his </w:t>
      </w:r>
      <w:r w:rsidR="008C0D4D" w:rsidRPr="007F04B7">
        <w:rPr>
          <w:rFonts w:asciiTheme="minorBidi" w:hAnsiTheme="minorBidi" w:cstheme="minorBidi"/>
          <w:sz w:val="24"/>
          <w:szCs w:val="24"/>
          <w:shd w:val="clear" w:color="auto" w:fill="FFFFFF"/>
        </w:rPr>
        <w:t>standing as a human being</w:t>
      </w:r>
      <w:r w:rsidR="00D44D92" w:rsidRPr="007F04B7">
        <w:rPr>
          <w:rFonts w:asciiTheme="minorBidi" w:hAnsiTheme="minorBidi" w:cstheme="minorBidi"/>
          <w:sz w:val="24"/>
          <w:szCs w:val="24"/>
          <w:shd w:val="clear" w:color="auto" w:fill="FFFFFF"/>
        </w:rPr>
        <w:t xml:space="preserve">. </w:t>
      </w:r>
      <w:r w:rsidR="008C0D4D" w:rsidRPr="007F04B7">
        <w:rPr>
          <w:rFonts w:asciiTheme="minorBidi" w:hAnsiTheme="minorBidi" w:cstheme="minorBidi"/>
          <w:sz w:val="24"/>
          <w:szCs w:val="24"/>
          <w:shd w:val="clear" w:color="auto" w:fill="FFFFFF"/>
        </w:rPr>
        <w:t>A</w:t>
      </w:r>
      <w:r w:rsidR="00D44D92" w:rsidRPr="007F04B7">
        <w:rPr>
          <w:rFonts w:asciiTheme="minorBidi" w:hAnsiTheme="minorBidi" w:cstheme="minorBidi"/>
          <w:sz w:val="24"/>
          <w:szCs w:val="24"/>
          <w:shd w:val="clear" w:color="auto" w:fill="FFFFFF"/>
        </w:rPr>
        <w:t xml:space="preserve">ncient man </w:t>
      </w:r>
      <w:r w:rsidR="008C0D4D" w:rsidRPr="007F04B7">
        <w:rPr>
          <w:rFonts w:asciiTheme="minorBidi" w:hAnsiTheme="minorBidi" w:cstheme="minorBidi"/>
          <w:sz w:val="24"/>
          <w:szCs w:val="24"/>
          <w:shd w:val="clear" w:color="auto" w:fill="FFFFFF"/>
        </w:rPr>
        <w:t>may have seen</w:t>
      </w:r>
      <w:r w:rsidR="00D44D92" w:rsidRPr="007F04B7">
        <w:rPr>
          <w:rFonts w:asciiTheme="minorBidi" w:hAnsiTheme="minorBidi" w:cstheme="minorBidi"/>
          <w:sz w:val="24"/>
          <w:szCs w:val="24"/>
          <w:shd w:val="clear" w:color="auto" w:fill="FFFFFF"/>
        </w:rPr>
        <w:t xml:space="preserve"> himself </w:t>
      </w:r>
      <w:r w:rsidR="008C0D4D" w:rsidRPr="007F04B7">
        <w:rPr>
          <w:rFonts w:asciiTheme="minorBidi" w:hAnsiTheme="minorBidi" w:cstheme="minorBidi"/>
          <w:sz w:val="24"/>
          <w:szCs w:val="24"/>
          <w:shd w:val="clear" w:color="auto" w:fill="FFFFFF"/>
        </w:rPr>
        <w:t xml:space="preserve">as small </w:t>
      </w:r>
      <w:r w:rsidR="00D44D92" w:rsidRPr="007F04B7">
        <w:rPr>
          <w:rFonts w:asciiTheme="minorBidi" w:hAnsiTheme="minorBidi" w:cstheme="minorBidi"/>
          <w:sz w:val="24"/>
          <w:szCs w:val="24"/>
          <w:shd w:val="clear" w:color="auto" w:fill="FFFFFF"/>
        </w:rPr>
        <w:t xml:space="preserve">and weak </w:t>
      </w:r>
      <w:r w:rsidR="008C0D4D" w:rsidRPr="007F04B7">
        <w:rPr>
          <w:rFonts w:asciiTheme="minorBidi" w:hAnsiTheme="minorBidi" w:cstheme="minorBidi"/>
          <w:sz w:val="24"/>
          <w:szCs w:val="24"/>
          <w:shd w:val="clear" w:color="auto" w:fill="FFFFFF"/>
        </w:rPr>
        <w:t>in relationship to</w:t>
      </w:r>
      <w:r w:rsidR="00D44D92" w:rsidRPr="007F04B7">
        <w:rPr>
          <w:rFonts w:asciiTheme="minorBidi" w:hAnsiTheme="minorBidi" w:cstheme="minorBidi"/>
          <w:sz w:val="24"/>
          <w:szCs w:val="24"/>
          <w:shd w:val="clear" w:color="auto" w:fill="FFFFFF"/>
        </w:rPr>
        <w:t xml:space="preserve"> the forces of nature, </w:t>
      </w:r>
      <w:r w:rsidR="008C0D4D" w:rsidRPr="007F04B7">
        <w:rPr>
          <w:rFonts w:asciiTheme="minorBidi" w:hAnsiTheme="minorBidi" w:cstheme="minorBidi"/>
          <w:sz w:val="24"/>
          <w:szCs w:val="24"/>
          <w:shd w:val="clear" w:color="auto" w:fill="FFFFFF"/>
        </w:rPr>
        <w:t>but</w:t>
      </w:r>
      <w:r w:rsidR="00D44D92" w:rsidRPr="007F04B7">
        <w:rPr>
          <w:rFonts w:asciiTheme="minorBidi" w:hAnsiTheme="minorBidi" w:cstheme="minorBidi"/>
          <w:sz w:val="24"/>
          <w:szCs w:val="24"/>
          <w:shd w:val="clear" w:color="auto" w:fill="FFFFFF"/>
        </w:rPr>
        <w:t xml:space="preserve"> modern man</w:t>
      </w:r>
      <w:r w:rsidR="008C0D4D" w:rsidRPr="007F04B7">
        <w:rPr>
          <w:rFonts w:asciiTheme="minorBidi" w:hAnsiTheme="minorBidi" w:cstheme="minorBidi"/>
          <w:sz w:val="24"/>
          <w:szCs w:val="24"/>
          <w:shd w:val="clear" w:color="auto" w:fill="FFFFFF"/>
        </w:rPr>
        <w:t xml:space="preserve"> has</w:t>
      </w:r>
      <w:r w:rsidR="00D44D92" w:rsidRPr="007F04B7">
        <w:rPr>
          <w:rFonts w:asciiTheme="minorBidi" w:hAnsiTheme="minorBidi" w:cstheme="minorBidi"/>
          <w:sz w:val="24"/>
          <w:szCs w:val="24"/>
          <w:shd w:val="clear" w:color="auto" w:fill="FFFFFF"/>
        </w:rPr>
        <w:t xml:space="preserve"> succeed</w:t>
      </w:r>
      <w:r w:rsidR="008C0D4D" w:rsidRPr="007F04B7">
        <w:rPr>
          <w:rFonts w:asciiTheme="minorBidi" w:hAnsiTheme="minorBidi" w:cstheme="minorBidi"/>
          <w:sz w:val="24"/>
          <w:szCs w:val="24"/>
          <w:shd w:val="clear" w:color="auto" w:fill="FFFFFF"/>
        </w:rPr>
        <w:t>ed</w:t>
      </w:r>
      <w:r w:rsidR="00D44D92" w:rsidRPr="007F04B7">
        <w:rPr>
          <w:rFonts w:asciiTheme="minorBidi" w:hAnsiTheme="minorBidi" w:cstheme="minorBidi"/>
          <w:sz w:val="24"/>
          <w:szCs w:val="24"/>
          <w:shd w:val="clear" w:color="auto" w:fill="FFFFFF"/>
        </w:rPr>
        <w:t xml:space="preserve"> in conquering nature, overcoming difficulties, defeating diseases and more.</w:t>
      </w:r>
    </w:p>
    <w:p w14:paraId="7430ACE6" w14:textId="77777777" w:rsidR="008C0D4D" w:rsidRPr="007F04B7" w:rsidRDefault="008C0D4D" w:rsidP="00ED7993">
      <w:pPr>
        <w:spacing w:line="240" w:lineRule="auto"/>
        <w:ind w:firstLine="720"/>
        <w:rPr>
          <w:rFonts w:asciiTheme="minorBidi" w:hAnsiTheme="minorBidi" w:cstheme="minorBidi"/>
          <w:sz w:val="24"/>
          <w:szCs w:val="24"/>
          <w:shd w:val="clear" w:color="auto" w:fill="FFFFFF"/>
        </w:rPr>
      </w:pPr>
    </w:p>
    <w:p w14:paraId="0A65F3B0" w14:textId="77777777" w:rsidR="00442835" w:rsidRPr="007F04B7" w:rsidRDefault="008C0D4D" w:rsidP="00ED7993">
      <w:pPr>
        <w:pStyle w:val="BlockText"/>
        <w:spacing w:line="240" w:lineRule="auto"/>
        <w:ind w:left="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There is no doubt that the term "image of God" in the first account refers to man's inner charismatic endowment as a creative being. Man's likeness to God expresses itself in man's striving and ability to become a creator. Adam the first who was fashioned in the image of God was blessed with great drive for creative activity and immeasurable resources for the realization of this goal, the most outstanding of which is the intelligence, the human mind,</w:t>
      </w:r>
      <w:r w:rsidR="00442835" w:rsidRPr="007F04B7">
        <w:rPr>
          <w:rFonts w:asciiTheme="minorBidi" w:hAnsiTheme="minorBidi" w:cstheme="minorBidi"/>
          <w:sz w:val="24"/>
          <w:szCs w:val="24"/>
          <w:shd w:val="clear" w:color="auto" w:fill="FFFFFF"/>
        </w:rPr>
        <w:t xml:space="preserve"> capable of confronting the outside world and inquiring into its complex workings. In spite of the boundless divine generosity providing man with many intellectual capacities and interpretive perspectives in his approach to reality, God, in imparting the blessing to Adam the first and giving him the mandate to subdue nature, directed Adam's attention to the functional and practical aspects of his intellect through which man is able to gain control of nature….</w:t>
      </w:r>
    </w:p>
    <w:p w14:paraId="04424B6E" w14:textId="77777777" w:rsidR="005C4C22" w:rsidRPr="007F04B7" w:rsidRDefault="00442835" w:rsidP="00ED7993">
      <w:pPr>
        <w:pStyle w:val="BlockText"/>
        <w:spacing w:line="240" w:lineRule="auto"/>
        <w:ind w:left="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Adam the first is interested in just a single aspect of reality and asks one question only – "How does the cosmos function?" He is not fascinated by the question, "Why does the cosmos function at all?" nor is he interested in the question, "What is its essence?" He is only curious to know how it works</w:t>
      </w:r>
      <w:r w:rsidR="00324B61" w:rsidRPr="007F04B7">
        <w:rPr>
          <w:rFonts w:asciiTheme="minorBidi" w:hAnsiTheme="minorBidi" w:cstheme="minorBidi"/>
          <w:sz w:val="24"/>
          <w:szCs w:val="24"/>
          <w:shd w:val="clear" w:color="auto" w:fill="FFFFFF"/>
        </w:rPr>
        <w:t xml:space="preserve">… Adam the first is overwhelmed by one quest, namely, to harness and dominate the elemental natural forces and to put </w:t>
      </w:r>
      <w:r w:rsidR="00324B61" w:rsidRPr="007F04B7">
        <w:rPr>
          <w:rFonts w:asciiTheme="minorBidi" w:hAnsiTheme="minorBidi" w:cstheme="minorBidi"/>
          <w:sz w:val="24"/>
          <w:szCs w:val="24"/>
          <w:shd w:val="clear" w:color="auto" w:fill="FFFFFF"/>
        </w:rPr>
        <w:lastRenderedPageBreak/>
        <w:t xml:space="preserve">them at his disposal. ("The Lonely Man of Faith," </w:t>
      </w:r>
      <w:r w:rsidR="00324B61" w:rsidRPr="007F04B7">
        <w:rPr>
          <w:rFonts w:asciiTheme="minorBidi" w:hAnsiTheme="minorBidi" w:cstheme="minorBidi"/>
          <w:i/>
          <w:iCs/>
          <w:sz w:val="24"/>
          <w:szCs w:val="24"/>
          <w:shd w:val="clear" w:color="auto" w:fill="FFFFFF"/>
        </w:rPr>
        <w:t>Tradition</w:t>
      </w:r>
      <w:r w:rsidR="00324B61" w:rsidRPr="007F04B7">
        <w:rPr>
          <w:rFonts w:asciiTheme="minorBidi" w:hAnsiTheme="minorBidi" w:cstheme="minorBidi"/>
          <w:sz w:val="24"/>
          <w:szCs w:val="24"/>
          <w:shd w:val="clear" w:color="auto" w:fill="FFFFFF"/>
        </w:rPr>
        <w:t>, vol. 7, no. 1, Winter 1964-5, pp. 11-12)</w:t>
      </w:r>
    </w:p>
    <w:p w14:paraId="7E54800B" w14:textId="77777777" w:rsidR="00D44D92" w:rsidRPr="007F04B7" w:rsidRDefault="00D44D92" w:rsidP="00ED7993">
      <w:pPr>
        <w:spacing w:line="240" w:lineRule="auto"/>
        <w:ind w:firstLine="720"/>
        <w:rPr>
          <w:rFonts w:asciiTheme="minorBidi" w:hAnsiTheme="minorBidi" w:cstheme="minorBidi"/>
          <w:sz w:val="24"/>
          <w:szCs w:val="24"/>
          <w:shd w:val="clear" w:color="auto" w:fill="FFFFFF"/>
        </w:rPr>
      </w:pPr>
    </w:p>
    <w:p w14:paraId="0AC111F9" w14:textId="1621C845" w:rsidR="00D44D92" w:rsidRPr="007F04B7" w:rsidRDefault="00E33CB6"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In contrast to the man of majesty, the man of faith looks out on the world and asks "</w:t>
      </w:r>
      <w:r w:rsidR="00F66BD8">
        <w:rPr>
          <w:rFonts w:asciiTheme="minorBidi" w:hAnsiTheme="minorBidi" w:cstheme="minorBidi"/>
          <w:sz w:val="24"/>
          <w:szCs w:val="24"/>
          <w:shd w:val="clear" w:color="auto" w:fill="FFFFFF"/>
        </w:rPr>
        <w:t>W</w:t>
      </w:r>
      <w:r w:rsidRPr="007F04B7">
        <w:rPr>
          <w:rFonts w:asciiTheme="minorBidi" w:hAnsiTheme="minorBidi" w:cstheme="minorBidi"/>
          <w:sz w:val="24"/>
          <w:szCs w:val="24"/>
          <w:shd w:val="clear" w:color="auto" w:fill="FFFFFF"/>
        </w:rPr>
        <w:t>hy</w:t>
      </w:r>
      <w:r w:rsidR="00F66BD8">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w:t>
      </w:r>
      <w:r w:rsidR="00DE19C9">
        <w:rPr>
          <w:rFonts w:asciiTheme="minorBidi" w:hAnsiTheme="minorBidi" w:cstheme="minorBidi"/>
          <w:sz w:val="24"/>
          <w:szCs w:val="24"/>
          <w:shd w:val="clear" w:color="auto" w:fill="FFFFFF"/>
        </w:rPr>
        <w:t>Facing</w:t>
      </w:r>
      <w:r w:rsidR="00D44D92" w:rsidRPr="007F04B7">
        <w:rPr>
          <w:rFonts w:asciiTheme="minorBidi" w:hAnsiTheme="minorBidi" w:cstheme="minorBidi"/>
          <w:sz w:val="24"/>
          <w:szCs w:val="24"/>
          <w:shd w:val="clear" w:color="auto" w:fill="FFFFFF"/>
        </w:rPr>
        <w:t xml:space="preserve"> </w:t>
      </w:r>
      <w:r w:rsidR="00C950A6">
        <w:rPr>
          <w:rFonts w:asciiTheme="minorBidi" w:hAnsiTheme="minorBidi" w:cstheme="minorBidi"/>
          <w:sz w:val="24"/>
          <w:szCs w:val="24"/>
          <w:shd w:val="clear" w:color="auto" w:fill="FFFFFF"/>
        </w:rPr>
        <w:t>existence</w:t>
      </w:r>
      <w:r w:rsidR="00C950A6" w:rsidRPr="007F04B7">
        <w:rPr>
          <w:rFonts w:asciiTheme="minorBidi" w:hAnsiTheme="minorBidi" w:cstheme="minorBidi"/>
          <w:sz w:val="24"/>
          <w:szCs w:val="24"/>
          <w:shd w:val="clear" w:color="auto" w:fill="FFFFFF"/>
        </w:rPr>
        <w:t xml:space="preserve"> </w:t>
      </w:r>
      <w:r w:rsidR="00D44D92" w:rsidRPr="007F04B7">
        <w:rPr>
          <w:rFonts w:asciiTheme="minorBidi" w:hAnsiTheme="minorBidi" w:cstheme="minorBidi"/>
          <w:sz w:val="24"/>
          <w:szCs w:val="24"/>
          <w:shd w:val="clear" w:color="auto" w:fill="FFFFFF"/>
        </w:rPr>
        <w:t>and the mystery in it leads him to search for meaning,</w:t>
      </w:r>
      <w:r w:rsidRPr="007F04B7">
        <w:rPr>
          <w:rFonts w:asciiTheme="minorBidi" w:hAnsiTheme="minorBidi" w:cstheme="minorBidi"/>
          <w:sz w:val="24"/>
          <w:szCs w:val="24"/>
          <w:shd w:val="clear" w:color="auto" w:fill="FFFFFF"/>
        </w:rPr>
        <w:t xml:space="preserve"> to seek God who </w:t>
      </w:r>
      <w:r w:rsidR="00E41234">
        <w:rPr>
          <w:rFonts w:asciiTheme="minorBidi" w:hAnsiTheme="minorBidi" w:cstheme="minorBidi"/>
          <w:sz w:val="24"/>
          <w:szCs w:val="24"/>
          <w:shd w:val="clear" w:color="auto" w:fill="FFFFFF"/>
        </w:rPr>
        <w:t>stands behind the world, who</w:t>
      </w:r>
      <w:r w:rsidRPr="007F04B7">
        <w:rPr>
          <w:rFonts w:asciiTheme="minorBidi" w:hAnsiTheme="minorBidi" w:cstheme="minorBidi"/>
          <w:sz w:val="24"/>
          <w:szCs w:val="24"/>
          <w:shd w:val="clear" w:color="auto" w:fill="FFFFFF"/>
        </w:rPr>
        <w:t xml:space="preserve"> is near and distant </w:t>
      </w:r>
      <w:r w:rsidR="00D44D92" w:rsidRPr="007F04B7">
        <w:rPr>
          <w:rFonts w:asciiTheme="minorBidi" w:hAnsiTheme="minorBidi" w:cstheme="minorBidi"/>
          <w:sz w:val="24"/>
          <w:szCs w:val="24"/>
          <w:shd w:val="clear" w:color="auto" w:fill="FFFFFF"/>
        </w:rPr>
        <w:t xml:space="preserve">at the same time, </w:t>
      </w:r>
      <w:r w:rsidRPr="007F04B7">
        <w:rPr>
          <w:rFonts w:asciiTheme="minorBidi" w:hAnsiTheme="minorBidi" w:cstheme="minorBidi"/>
          <w:sz w:val="24"/>
          <w:szCs w:val="24"/>
          <w:shd w:val="clear" w:color="auto" w:fill="FFFFFF"/>
        </w:rPr>
        <w:t xml:space="preserve">who causes both love and fear, strength </w:t>
      </w:r>
      <w:r w:rsidR="00D44D92" w:rsidRPr="007F04B7">
        <w:rPr>
          <w:rFonts w:asciiTheme="minorBidi" w:hAnsiTheme="minorBidi" w:cstheme="minorBidi"/>
          <w:sz w:val="24"/>
          <w:szCs w:val="24"/>
          <w:shd w:val="clear" w:color="auto" w:fill="FFFFFF"/>
        </w:rPr>
        <w:t xml:space="preserve">as well as helplessness </w:t>
      </w:r>
      <w:r w:rsidR="00D369AE">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a polarized, </w:t>
      </w:r>
      <w:r w:rsidR="00D44D92" w:rsidRPr="007F04B7">
        <w:rPr>
          <w:rFonts w:asciiTheme="minorBidi" w:hAnsiTheme="minorBidi" w:cstheme="minorBidi"/>
          <w:sz w:val="24"/>
          <w:szCs w:val="24"/>
          <w:shd w:val="clear" w:color="auto" w:fill="FFFFFF"/>
        </w:rPr>
        <w:t>dialectical life. He does not try to conquer and rule</w:t>
      </w:r>
      <w:r w:rsidRPr="007F04B7">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but</w:t>
      </w:r>
      <w:r w:rsidRPr="007F04B7">
        <w:rPr>
          <w:rFonts w:asciiTheme="minorBidi" w:hAnsiTheme="minorBidi" w:cstheme="minorBidi"/>
          <w:sz w:val="24"/>
          <w:szCs w:val="24"/>
          <w:shd w:val="clear" w:color="auto" w:fill="FFFFFF"/>
        </w:rPr>
        <w:t xml:space="preserve"> rather</w:t>
      </w:r>
      <w:r w:rsidR="00D44D92" w:rsidRPr="007F04B7">
        <w:rPr>
          <w:rFonts w:asciiTheme="minorBidi" w:hAnsiTheme="minorBidi" w:cstheme="minorBidi"/>
          <w:sz w:val="24"/>
          <w:szCs w:val="24"/>
          <w:shd w:val="clear" w:color="auto" w:fill="FFFFFF"/>
        </w:rPr>
        <w:t xml:space="preserve"> to cling to God and be conquered by H</w:t>
      </w:r>
      <w:r w:rsidRPr="007F04B7">
        <w:rPr>
          <w:rFonts w:asciiTheme="minorBidi" w:hAnsiTheme="minorBidi" w:cstheme="minorBidi"/>
          <w:sz w:val="24"/>
          <w:szCs w:val="24"/>
          <w:shd w:val="clear" w:color="auto" w:fill="FFFFFF"/>
        </w:rPr>
        <w:t xml:space="preserve">im. When man conquers the world, he merits honor; when he is conquered by God, he merits redemption. </w:t>
      </w:r>
    </w:p>
    <w:p w14:paraId="2BDB2732" w14:textId="77777777" w:rsidR="00E33CB6" w:rsidRPr="007F04B7" w:rsidRDefault="00E33CB6" w:rsidP="00ED7993">
      <w:pPr>
        <w:spacing w:line="240" w:lineRule="auto"/>
        <w:ind w:firstLine="720"/>
        <w:rPr>
          <w:rFonts w:asciiTheme="minorBidi" w:hAnsiTheme="minorBidi" w:cstheme="minorBidi"/>
          <w:sz w:val="24"/>
          <w:szCs w:val="24"/>
          <w:shd w:val="clear" w:color="auto" w:fill="FFFFFF"/>
        </w:rPr>
      </w:pPr>
    </w:p>
    <w:p w14:paraId="117B6350" w14:textId="290CAFD9" w:rsidR="00E33CB6" w:rsidRPr="007F04B7" w:rsidRDefault="00E33CB6" w:rsidP="00ED7993">
      <w:pPr>
        <w:pStyle w:val="BlockText"/>
        <w:spacing w:line="240" w:lineRule="auto"/>
        <w:ind w:left="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Adam the second </w:t>
      </w:r>
      <w:r w:rsidR="00E41234">
        <w:rPr>
          <w:rFonts w:asciiTheme="minorBidi" w:hAnsiTheme="minorBidi" w:cstheme="minorBidi"/>
          <w:sz w:val="24"/>
          <w:szCs w:val="24"/>
          <w:shd w:val="clear" w:color="auto" w:fill="FFFFFF"/>
        </w:rPr>
        <w:t xml:space="preserve">keeps on wondering: </w:t>
      </w:r>
      <w:r w:rsidR="00F5281C" w:rsidRPr="007F04B7">
        <w:rPr>
          <w:rFonts w:asciiTheme="minorBidi" w:hAnsiTheme="minorBidi" w:cstheme="minorBidi"/>
          <w:sz w:val="24"/>
          <w:szCs w:val="24"/>
          <w:shd w:val="clear" w:color="auto" w:fill="FFFFFF"/>
        </w:rPr>
        <w:t xml:space="preserve">Who is He who trails me steadily, uninvited and unwanted, like an everlasting shadow, and vanishes into the recesses of transcendence the very instant I turn around to confront this numinous, awesome and mysterious "He"? Who is He who fills Adam with awe and bliss, humility and a sense of greatness, concurrently? Who is He to whom Adam clings in passionate, all-consuming love and from whom he flees in mortal fear and dread?… In a word, Adam the second explores not the scientific abstract universe but the irresistibly fascinating qualitative world where he establishes an intimate relationship with God. The Biblical metaphor referring to God breathing life into Adam alludes to the actual preoccupation of the latter with God, to his genuine living experience of God rather than to some divine potential or endowment in Adam symbolized by </w:t>
      </w:r>
      <w:r w:rsidR="00F5281C" w:rsidRPr="007F04B7">
        <w:rPr>
          <w:rFonts w:asciiTheme="minorBidi" w:hAnsiTheme="minorBidi" w:cstheme="minorBidi"/>
          <w:i/>
          <w:iCs/>
          <w:sz w:val="24"/>
          <w:szCs w:val="24"/>
          <w:shd w:val="clear" w:color="auto" w:fill="FFFFFF"/>
        </w:rPr>
        <w:t>imago Dei</w:t>
      </w:r>
      <w:r w:rsidR="00F5281C" w:rsidRPr="007F04B7">
        <w:rPr>
          <w:rFonts w:asciiTheme="minorBidi" w:hAnsiTheme="minorBidi" w:cstheme="minorBidi"/>
          <w:sz w:val="24"/>
          <w:szCs w:val="24"/>
          <w:shd w:val="clear" w:color="auto" w:fill="FFFFFF"/>
        </w:rPr>
        <w:t>. Adam the second lives in close union with God. His existential "I" experience is interwoven in the awareness of communing with the Great Self whose footprints he discovers along the many tortuous paths of creation. (</w:t>
      </w:r>
      <w:r w:rsidR="00C36663">
        <w:rPr>
          <w:rFonts w:asciiTheme="minorBidi" w:hAnsiTheme="minorBidi" w:cstheme="minorBidi"/>
          <w:sz w:val="24"/>
          <w:szCs w:val="24"/>
          <w:shd w:val="clear" w:color="auto" w:fill="FFFFFF"/>
        </w:rPr>
        <w:t>I</w:t>
      </w:r>
      <w:r w:rsidR="00F5281C" w:rsidRPr="007F04B7">
        <w:rPr>
          <w:rFonts w:asciiTheme="minorBidi" w:hAnsiTheme="minorBidi" w:cstheme="minorBidi"/>
          <w:sz w:val="24"/>
          <w:szCs w:val="24"/>
          <w:shd w:val="clear" w:color="auto" w:fill="FFFFFF"/>
        </w:rPr>
        <w:t>bid., pp. 17-18)</w:t>
      </w:r>
    </w:p>
    <w:p w14:paraId="459DA5BD" w14:textId="77777777" w:rsidR="00F5281C" w:rsidRPr="007F04B7" w:rsidRDefault="00F5281C" w:rsidP="00ED7993">
      <w:pPr>
        <w:pStyle w:val="BlockText"/>
        <w:spacing w:line="240" w:lineRule="auto"/>
        <w:rPr>
          <w:rFonts w:asciiTheme="minorBidi" w:hAnsiTheme="minorBidi" w:cstheme="minorBidi"/>
          <w:sz w:val="24"/>
          <w:szCs w:val="24"/>
          <w:shd w:val="clear" w:color="auto" w:fill="FFFFFF"/>
        </w:rPr>
      </w:pPr>
    </w:p>
    <w:p w14:paraId="1CBBCC6E" w14:textId="6519F6E5" w:rsidR="00D44D92" w:rsidRPr="007F04B7" w:rsidRDefault="0016640E" w:rsidP="0054455F">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Neither of these two people remains alone</w:t>
      </w:r>
      <w:r w:rsidR="00C36663">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they </w:t>
      </w:r>
      <w:r w:rsidR="00AE1FEE">
        <w:rPr>
          <w:rFonts w:asciiTheme="minorBidi" w:hAnsiTheme="minorBidi" w:cstheme="minorBidi"/>
          <w:sz w:val="24"/>
          <w:szCs w:val="24"/>
          <w:shd w:val="clear" w:color="auto" w:fill="FFFFFF"/>
        </w:rPr>
        <w:t>also</w:t>
      </w:r>
      <w:r w:rsidR="00AE1FEE"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take part in the community. Rabbi Soloveitchik</w:t>
      </w:r>
      <w:r w:rsidR="00D017F3">
        <w:rPr>
          <w:rFonts w:asciiTheme="minorBidi" w:hAnsiTheme="minorBidi" w:cstheme="minorBidi"/>
          <w:sz w:val="24"/>
          <w:szCs w:val="24"/>
          <w:shd w:val="clear" w:color="auto" w:fill="FFFFFF"/>
        </w:rPr>
        <w:t>’s port</w:t>
      </w:r>
      <w:r w:rsidR="00D34A83">
        <w:rPr>
          <w:rFonts w:asciiTheme="minorBidi" w:hAnsiTheme="minorBidi" w:cstheme="minorBidi"/>
          <w:sz w:val="24"/>
          <w:szCs w:val="24"/>
          <w:shd w:val="clear" w:color="auto" w:fill="FFFFFF"/>
        </w:rPr>
        <w:t>r</w:t>
      </w:r>
      <w:r w:rsidR="00D017F3">
        <w:rPr>
          <w:rFonts w:asciiTheme="minorBidi" w:hAnsiTheme="minorBidi" w:cstheme="minorBidi"/>
          <w:sz w:val="24"/>
          <w:szCs w:val="24"/>
          <w:shd w:val="clear" w:color="auto" w:fill="FFFFFF"/>
        </w:rPr>
        <w:t>aya</w:t>
      </w:r>
      <w:r w:rsidR="00364369">
        <w:rPr>
          <w:rFonts w:asciiTheme="minorBidi" w:hAnsiTheme="minorBidi" w:cstheme="minorBidi"/>
          <w:sz w:val="24"/>
          <w:szCs w:val="24"/>
          <w:shd w:val="clear" w:color="auto" w:fill="FFFFFF"/>
        </w:rPr>
        <w:t>l</w:t>
      </w:r>
      <w:r w:rsidRPr="007F04B7">
        <w:rPr>
          <w:rFonts w:asciiTheme="minorBidi" w:hAnsiTheme="minorBidi" w:cstheme="minorBidi"/>
          <w:sz w:val="24"/>
          <w:szCs w:val="24"/>
          <w:shd w:val="clear" w:color="auto" w:fill="FFFFFF"/>
        </w:rPr>
        <w:t xml:space="preserve"> </w:t>
      </w:r>
      <w:r w:rsidR="00364369">
        <w:rPr>
          <w:rFonts w:asciiTheme="minorBidi" w:hAnsiTheme="minorBidi" w:cstheme="minorBidi"/>
          <w:sz w:val="24"/>
          <w:szCs w:val="24"/>
          <w:shd w:val="clear" w:color="auto" w:fill="FFFFFF"/>
        </w:rPr>
        <w:t>is</w:t>
      </w:r>
      <w:r w:rsidR="00D44D92" w:rsidRPr="007F04B7">
        <w:rPr>
          <w:rFonts w:asciiTheme="minorBidi" w:hAnsiTheme="minorBidi" w:cstheme="minorBidi"/>
          <w:sz w:val="24"/>
          <w:szCs w:val="24"/>
          <w:shd w:val="clear" w:color="auto" w:fill="FFFFFF"/>
        </w:rPr>
        <w:t xml:space="preserve"> inspired by the </w:t>
      </w:r>
      <w:r w:rsidR="00364369">
        <w:rPr>
          <w:rFonts w:asciiTheme="minorBidi" w:hAnsiTheme="minorBidi" w:cstheme="minorBidi"/>
          <w:sz w:val="24"/>
          <w:szCs w:val="24"/>
          <w:shd w:val="clear" w:color="auto" w:fill="FFFFFF"/>
        </w:rPr>
        <w:t xml:space="preserve">two </w:t>
      </w:r>
      <w:r w:rsidRPr="007F04B7">
        <w:rPr>
          <w:rFonts w:asciiTheme="minorBidi" w:hAnsiTheme="minorBidi" w:cstheme="minorBidi"/>
          <w:sz w:val="24"/>
          <w:szCs w:val="24"/>
          <w:shd w:val="clear" w:color="auto" w:fill="FFFFFF"/>
        </w:rPr>
        <w:t>account</w:t>
      </w:r>
      <w:r w:rsidR="00364369">
        <w:rPr>
          <w:rFonts w:asciiTheme="minorBidi" w:hAnsiTheme="minorBidi" w:cstheme="minorBidi"/>
          <w:sz w:val="24"/>
          <w:szCs w:val="24"/>
          <w:shd w:val="clear" w:color="auto" w:fill="FFFFFF"/>
        </w:rPr>
        <w:t>s</w:t>
      </w:r>
      <w:r w:rsidRPr="007F04B7">
        <w:rPr>
          <w:rFonts w:asciiTheme="minorBidi" w:hAnsiTheme="minorBidi" w:cstheme="minorBidi"/>
          <w:sz w:val="24"/>
          <w:szCs w:val="24"/>
          <w:shd w:val="clear" w:color="auto" w:fill="FFFFFF"/>
        </w:rPr>
        <w:t xml:space="preserve"> of the creation of the man and the woman</w:t>
      </w:r>
      <w:r w:rsidR="007A102D">
        <w:rPr>
          <w:rFonts w:asciiTheme="minorBidi" w:hAnsiTheme="minorBidi" w:cstheme="minorBidi"/>
          <w:sz w:val="24"/>
          <w:szCs w:val="24"/>
          <w:shd w:val="clear" w:color="auto" w:fill="FFFFFF"/>
        </w:rPr>
        <w:t xml:space="preserve"> in relation to each other –</w:t>
      </w:r>
      <w:r w:rsidR="007A102D" w:rsidRPr="007F04B7">
        <w:rPr>
          <w:rFonts w:asciiTheme="minorBidi" w:hAnsiTheme="minorBidi" w:cstheme="minorBidi"/>
          <w:sz w:val="24"/>
          <w:szCs w:val="24"/>
          <w:shd w:val="clear" w:color="auto" w:fill="FFFFFF"/>
        </w:rPr>
        <w:t xml:space="preserve"> </w:t>
      </w:r>
      <w:r w:rsidR="007A102D">
        <w:rPr>
          <w:rFonts w:asciiTheme="minorBidi" w:hAnsiTheme="minorBidi" w:cstheme="minorBidi"/>
          <w:sz w:val="24"/>
          <w:szCs w:val="24"/>
          <w:shd w:val="clear" w:color="auto" w:fill="FFFFFF"/>
        </w:rPr>
        <w:t>o</w:t>
      </w:r>
      <w:r w:rsidR="00D44D92" w:rsidRPr="007F04B7">
        <w:rPr>
          <w:rFonts w:asciiTheme="minorBidi" w:hAnsiTheme="minorBidi" w:cstheme="minorBidi"/>
          <w:sz w:val="24"/>
          <w:szCs w:val="24"/>
          <w:shd w:val="clear" w:color="auto" w:fill="FFFFFF"/>
        </w:rPr>
        <w:t>ne of the most striking differences</w:t>
      </w:r>
      <w:r w:rsidR="007A102D">
        <w:rPr>
          <w:rFonts w:asciiTheme="minorBidi" w:hAnsiTheme="minorBidi" w:cstheme="minorBidi"/>
          <w:sz w:val="24"/>
          <w:szCs w:val="24"/>
          <w:shd w:val="clear" w:color="auto" w:fill="FFFFFF"/>
        </w:rPr>
        <w:t>, in his view,</w:t>
      </w:r>
      <w:r w:rsidR="00D44D92" w:rsidRPr="007F04B7">
        <w:rPr>
          <w:rFonts w:asciiTheme="minorBidi" w:hAnsiTheme="minorBidi" w:cstheme="minorBidi"/>
          <w:sz w:val="24"/>
          <w:szCs w:val="24"/>
          <w:shd w:val="clear" w:color="auto" w:fill="FFFFFF"/>
        </w:rPr>
        <w:t xml:space="preserve"> between </w:t>
      </w:r>
      <w:r w:rsidRPr="007F04B7">
        <w:rPr>
          <w:rFonts w:asciiTheme="minorBidi" w:hAnsiTheme="minorBidi" w:cstheme="minorBidi"/>
          <w:sz w:val="24"/>
          <w:szCs w:val="24"/>
          <w:shd w:val="clear" w:color="auto" w:fill="FFFFFF"/>
        </w:rPr>
        <w:t>Adam of</w:t>
      </w:r>
      <w:r w:rsidR="00D44D92" w:rsidRPr="007F04B7">
        <w:rPr>
          <w:rFonts w:asciiTheme="minorBidi" w:hAnsiTheme="minorBidi" w:cstheme="minorBidi"/>
          <w:sz w:val="24"/>
          <w:szCs w:val="24"/>
          <w:shd w:val="clear" w:color="auto" w:fill="FFFFFF"/>
        </w:rPr>
        <w:t xml:space="preserve"> chapter 1 </w:t>
      </w:r>
      <w:r w:rsidRPr="007F04B7">
        <w:rPr>
          <w:rFonts w:asciiTheme="minorBidi" w:hAnsiTheme="minorBidi" w:cstheme="minorBidi"/>
          <w:sz w:val="24"/>
          <w:szCs w:val="24"/>
          <w:shd w:val="clear" w:color="auto" w:fill="FFFFFF"/>
        </w:rPr>
        <w:t xml:space="preserve">and Adam of </w:t>
      </w:r>
      <w:r w:rsidR="00D44D92" w:rsidRPr="007F04B7">
        <w:rPr>
          <w:rFonts w:asciiTheme="minorBidi" w:hAnsiTheme="minorBidi" w:cstheme="minorBidi"/>
          <w:sz w:val="24"/>
          <w:szCs w:val="24"/>
          <w:shd w:val="clear" w:color="auto" w:fill="FFFFFF"/>
        </w:rPr>
        <w:t xml:space="preserve">chapter 2. </w:t>
      </w:r>
      <w:r w:rsidRPr="007F04B7">
        <w:rPr>
          <w:rFonts w:asciiTheme="minorBidi" w:hAnsiTheme="minorBidi" w:cstheme="minorBidi"/>
          <w:sz w:val="24"/>
          <w:szCs w:val="24"/>
          <w:shd w:val="clear" w:color="auto" w:fill="FFFFFF"/>
        </w:rPr>
        <w:t>Adam of</w:t>
      </w:r>
      <w:r w:rsidR="00D44D92" w:rsidRPr="007F04B7">
        <w:rPr>
          <w:rFonts w:asciiTheme="minorBidi" w:hAnsiTheme="minorBidi" w:cstheme="minorBidi"/>
          <w:sz w:val="24"/>
          <w:szCs w:val="24"/>
          <w:shd w:val="clear" w:color="auto" w:fill="FFFFFF"/>
        </w:rPr>
        <w:t xml:space="preserve"> chapter 1 was created together with the woman, while </w:t>
      </w:r>
      <w:r w:rsidRPr="007F04B7">
        <w:rPr>
          <w:rFonts w:asciiTheme="minorBidi" w:hAnsiTheme="minorBidi" w:cstheme="minorBidi"/>
          <w:sz w:val="24"/>
          <w:szCs w:val="24"/>
          <w:shd w:val="clear" w:color="auto" w:fill="FFFFFF"/>
        </w:rPr>
        <w:t>Adam of</w:t>
      </w:r>
      <w:r w:rsidR="00D44D92" w:rsidRPr="007F04B7">
        <w:rPr>
          <w:rFonts w:asciiTheme="minorBidi" w:hAnsiTheme="minorBidi" w:cstheme="minorBidi"/>
          <w:sz w:val="24"/>
          <w:szCs w:val="24"/>
          <w:shd w:val="clear" w:color="auto" w:fill="FFFFFF"/>
        </w:rPr>
        <w:t xml:space="preserve"> chapter 2 begins his journey alone, and only after</w:t>
      </w:r>
      <w:r w:rsidRPr="007F04B7">
        <w:rPr>
          <w:rFonts w:asciiTheme="minorBidi" w:hAnsiTheme="minorBidi" w:cstheme="minorBidi"/>
          <w:sz w:val="24"/>
          <w:szCs w:val="24"/>
          <w:shd w:val="clear" w:color="auto" w:fill="FFFFFF"/>
        </w:rPr>
        <w:t xml:space="preserve">wards </w:t>
      </w:r>
      <w:r w:rsidR="00D44D92" w:rsidRPr="007F04B7">
        <w:rPr>
          <w:rFonts w:asciiTheme="minorBidi" w:hAnsiTheme="minorBidi" w:cstheme="minorBidi"/>
          <w:sz w:val="24"/>
          <w:szCs w:val="24"/>
          <w:shd w:val="clear" w:color="auto" w:fill="FFFFFF"/>
        </w:rPr>
        <w:t xml:space="preserve">the woman is created </w:t>
      </w:r>
      <w:r w:rsidRPr="007F04B7">
        <w:rPr>
          <w:rFonts w:asciiTheme="minorBidi" w:hAnsiTheme="minorBidi" w:cstheme="minorBidi"/>
          <w:sz w:val="24"/>
          <w:szCs w:val="24"/>
          <w:shd w:val="clear" w:color="auto" w:fill="FFFFFF"/>
        </w:rPr>
        <w:t xml:space="preserve">as his </w:t>
      </w:r>
      <w:r w:rsidR="006C5D2F" w:rsidRPr="007F04B7">
        <w:rPr>
          <w:rFonts w:asciiTheme="minorBidi" w:hAnsiTheme="minorBidi" w:cstheme="minorBidi"/>
          <w:sz w:val="24"/>
          <w:szCs w:val="24"/>
          <w:shd w:val="clear" w:color="auto" w:fill="FFFFFF"/>
        </w:rPr>
        <w:t>helpmate</w:t>
      </w:r>
      <w:r w:rsidR="00D44D92" w:rsidRPr="007F04B7">
        <w:rPr>
          <w:rFonts w:asciiTheme="minorBidi" w:hAnsiTheme="minorBidi" w:cstheme="minorBidi"/>
          <w:sz w:val="24"/>
          <w:szCs w:val="24"/>
          <w:shd w:val="clear" w:color="auto" w:fill="FFFFFF"/>
        </w:rPr>
        <w:t xml:space="preserve">. The community of </w:t>
      </w:r>
      <w:r w:rsidR="008D1E8B">
        <w:rPr>
          <w:rFonts w:asciiTheme="minorBidi" w:hAnsiTheme="minorBidi" w:cstheme="minorBidi"/>
          <w:sz w:val="24"/>
          <w:szCs w:val="24"/>
          <w:shd w:val="clear" w:color="auto" w:fill="FFFFFF"/>
        </w:rPr>
        <w:t xml:space="preserve">Adam 1, </w:t>
      </w:r>
      <w:r w:rsidR="00D44D92" w:rsidRPr="007F04B7">
        <w:rPr>
          <w:rFonts w:asciiTheme="minorBidi" w:hAnsiTheme="minorBidi" w:cstheme="minorBidi"/>
          <w:sz w:val="24"/>
          <w:szCs w:val="24"/>
          <w:shd w:val="clear" w:color="auto" w:fill="FFFFFF"/>
        </w:rPr>
        <w:t xml:space="preserve">the man of </w:t>
      </w:r>
      <w:r w:rsidRPr="007F04B7">
        <w:rPr>
          <w:rFonts w:asciiTheme="minorBidi" w:hAnsiTheme="minorBidi" w:cstheme="minorBidi"/>
          <w:sz w:val="24"/>
          <w:szCs w:val="24"/>
          <w:shd w:val="clear" w:color="auto" w:fill="FFFFFF"/>
        </w:rPr>
        <w:t>majesty</w:t>
      </w:r>
      <w:r w:rsidR="008D1E8B">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is the natural community</w:t>
      </w:r>
      <w:r w:rsidR="00A20697">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based on a functional and utilitarian partnership</w:t>
      </w:r>
      <w:r w:rsidR="00A20697">
        <w:rPr>
          <w:rFonts w:asciiTheme="minorBidi" w:hAnsiTheme="minorBidi" w:cstheme="minorBidi"/>
          <w:sz w:val="24"/>
          <w:szCs w:val="24"/>
          <w:shd w:val="clear" w:color="auto" w:fill="FFFFFF"/>
        </w:rPr>
        <w:t>.</w:t>
      </w:r>
      <w:r w:rsidR="00D44D92"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 xml:space="preserve">Adam and </w:t>
      </w:r>
      <w:proofErr w:type="spellStart"/>
      <w:r w:rsidRPr="007F04B7">
        <w:rPr>
          <w:rFonts w:asciiTheme="minorBidi" w:hAnsiTheme="minorBidi" w:cstheme="minorBidi"/>
          <w:sz w:val="24"/>
          <w:szCs w:val="24"/>
          <w:shd w:val="clear" w:color="auto" w:fill="FFFFFF"/>
        </w:rPr>
        <w:t>Chava</w:t>
      </w:r>
      <w:proofErr w:type="spellEnd"/>
      <w:r w:rsidRPr="007F04B7">
        <w:rPr>
          <w:rFonts w:asciiTheme="minorBidi" w:hAnsiTheme="minorBidi" w:cstheme="minorBidi"/>
          <w:sz w:val="24"/>
          <w:szCs w:val="24"/>
          <w:shd w:val="clear" w:color="auto" w:fill="FFFFFF"/>
        </w:rPr>
        <w:t xml:space="preserve"> were created together</w:t>
      </w:r>
      <w:r w:rsidR="00A20697">
        <w:rPr>
          <w:rFonts w:asciiTheme="minorBidi" w:hAnsiTheme="minorBidi" w:cstheme="minorBidi"/>
          <w:sz w:val="24"/>
          <w:szCs w:val="24"/>
          <w:shd w:val="clear" w:color="auto" w:fill="FFFFFF"/>
        </w:rPr>
        <w:t>, and t</w:t>
      </w:r>
      <w:r w:rsidR="00D44D92" w:rsidRPr="007F04B7">
        <w:rPr>
          <w:rFonts w:asciiTheme="minorBidi" w:hAnsiTheme="minorBidi" w:cstheme="minorBidi"/>
          <w:sz w:val="24"/>
          <w:szCs w:val="24"/>
          <w:shd w:val="clear" w:color="auto" w:fill="FFFFFF"/>
        </w:rPr>
        <w:t xml:space="preserve">he </w:t>
      </w:r>
      <w:r w:rsidRPr="007F04B7">
        <w:rPr>
          <w:rFonts w:asciiTheme="minorBidi" w:hAnsiTheme="minorBidi" w:cstheme="minorBidi"/>
          <w:sz w:val="24"/>
          <w:szCs w:val="24"/>
          <w:shd w:val="clear" w:color="auto" w:fill="FFFFFF"/>
        </w:rPr>
        <w:t>joining</w:t>
      </w:r>
      <w:r w:rsidR="00D44D92" w:rsidRPr="007F04B7">
        <w:rPr>
          <w:rFonts w:asciiTheme="minorBidi" w:hAnsiTheme="minorBidi" w:cstheme="minorBidi"/>
          <w:sz w:val="24"/>
          <w:szCs w:val="24"/>
          <w:shd w:val="clear" w:color="auto" w:fill="FFFFFF"/>
        </w:rPr>
        <w:t xml:space="preserve"> of the</w:t>
      </w:r>
      <w:r w:rsidR="00525391" w:rsidRPr="007F04B7">
        <w:rPr>
          <w:rFonts w:asciiTheme="minorBidi" w:hAnsiTheme="minorBidi" w:cstheme="minorBidi"/>
          <w:sz w:val="24"/>
          <w:szCs w:val="24"/>
          <w:shd w:val="clear" w:color="auto" w:fill="FFFFFF"/>
        </w:rPr>
        <w:t>ir individual</w:t>
      </w:r>
      <w:r w:rsidR="00D44D92" w:rsidRPr="007F04B7">
        <w:rPr>
          <w:rFonts w:asciiTheme="minorBidi" w:hAnsiTheme="minorBidi" w:cstheme="minorBidi"/>
          <w:sz w:val="24"/>
          <w:szCs w:val="24"/>
          <w:shd w:val="clear" w:color="auto" w:fill="FFFFFF"/>
        </w:rPr>
        <w:t xml:space="preserve"> </w:t>
      </w:r>
      <w:r w:rsidR="00525391" w:rsidRPr="007F04B7">
        <w:rPr>
          <w:rFonts w:asciiTheme="minorBidi" w:hAnsiTheme="minorBidi" w:cstheme="minorBidi"/>
          <w:sz w:val="24"/>
          <w:szCs w:val="24"/>
          <w:shd w:val="clear" w:color="auto" w:fill="FFFFFF"/>
        </w:rPr>
        <w:t xml:space="preserve">powers </w:t>
      </w:r>
      <w:r w:rsidR="00D44D92" w:rsidRPr="007F04B7">
        <w:rPr>
          <w:rFonts w:asciiTheme="minorBidi" w:hAnsiTheme="minorBidi" w:cstheme="minorBidi"/>
          <w:sz w:val="24"/>
          <w:szCs w:val="24"/>
          <w:shd w:val="clear" w:color="auto" w:fill="FFFFFF"/>
        </w:rPr>
        <w:t xml:space="preserve">brings </w:t>
      </w:r>
      <w:r w:rsidR="00525391" w:rsidRPr="007F04B7">
        <w:rPr>
          <w:rFonts w:asciiTheme="minorBidi" w:hAnsiTheme="minorBidi" w:cstheme="minorBidi"/>
          <w:sz w:val="24"/>
          <w:szCs w:val="24"/>
          <w:shd w:val="clear" w:color="auto" w:fill="FFFFFF"/>
        </w:rPr>
        <w:t>man</w:t>
      </w:r>
      <w:r w:rsidR="00A20697">
        <w:rPr>
          <w:rFonts w:asciiTheme="minorBidi" w:hAnsiTheme="minorBidi" w:cstheme="minorBidi"/>
          <w:sz w:val="24"/>
          <w:szCs w:val="24"/>
          <w:shd w:val="clear" w:color="auto" w:fill="FFFFFF"/>
        </w:rPr>
        <w:t>kind</w:t>
      </w:r>
      <w:r w:rsidR="00D44D92" w:rsidRPr="007F04B7">
        <w:rPr>
          <w:rFonts w:asciiTheme="minorBidi" w:hAnsiTheme="minorBidi" w:cstheme="minorBidi"/>
          <w:sz w:val="24"/>
          <w:szCs w:val="24"/>
          <w:shd w:val="clear" w:color="auto" w:fill="FFFFFF"/>
        </w:rPr>
        <w:t xml:space="preserve"> to higher achievements.</w:t>
      </w:r>
      <w:r w:rsidR="0054455F">
        <w:rPr>
          <w:rFonts w:asciiTheme="minorBidi" w:hAnsiTheme="minorBidi" w:cstheme="minorBidi"/>
          <w:sz w:val="24"/>
          <w:szCs w:val="24"/>
          <w:shd w:val="clear" w:color="auto" w:fill="FFFFFF"/>
        </w:rPr>
        <w:t xml:space="preserve"> </w:t>
      </w:r>
      <w:r w:rsidR="00525391" w:rsidRPr="007F04B7">
        <w:rPr>
          <w:rFonts w:asciiTheme="minorBidi" w:hAnsiTheme="minorBidi" w:cstheme="minorBidi"/>
          <w:sz w:val="24"/>
          <w:szCs w:val="24"/>
          <w:shd w:val="clear" w:color="auto" w:fill="FFFFFF"/>
        </w:rPr>
        <w:t xml:space="preserve">In contrast, </w:t>
      </w:r>
      <w:r w:rsidR="008D1E8B">
        <w:rPr>
          <w:rFonts w:asciiTheme="minorBidi" w:hAnsiTheme="minorBidi" w:cstheme="minorBidi"/>
          <w:sz w:val="24"/>
          <w:szCs w:val="24"/>
          <w:shd w:val="clear" w:color="auto" w:fill="FFFFFF"/>
        </w:rPr>
        <w:t xml:space="preserve">Adam 2, </w:t>
      </w:r>
      <w:r w:rsidR="00D44D92" w:rsidRPr="007F04B7">
        <w:rPr>
          <w:rFonts w:asciiTheme="minorBidi" w:hAnsiTheme="minorBidi" w:cstheme="minorBidi"/>
          <w:sz w:val="24"/>
          <w:szCs w:val="24"/>
          <w:shd w:val="clear" w:color="auto" w:fill="FFFFFF"/>
        </w:rPr>
        <w:t>the man of faith</w:t>
      </w:r>
      <w:r w:rsidR="008D1E8B">
        <w:rPr>
          <w:rFonts w:asciiTheme="minorBidi" w:hAnsiTheme="minorBidi" w:cstheme="minorBidi"/>
          <w:sz w:val="24"/>
          <w:szCs w:val="24"/>
          <w:shd w:val="clear" w:color="auto" w:fill="FFFFFF"/>
        </w:rPr>
        <w:t>,</w:t>
      </w:r>
      <w:r w:rsidR="00525391" w:rsidRPr="007F04B7">
        <w:rPr>
          <w:rFonts w:asciiTheme="minorBidi" w:hAnsiTheme="minorBidi" w:cstheme="minorBidi"/>
          <w:sz w:val="24"/>
          <w:szCs w:val="24"/>
          <w:shd w:val="clear" w:color="auto" w:fill="FFFFFF"/>
        </w:rPr>
        <w:t xml:space="preserve"> needs a </w:t>
      </w:r>
      <w:r w:rsidR="00A20697" w:rsidRPr="007F04B7">
        <w:rPr>
          <w:rFonts w:asciiTheme="minorBidi" w:hAnsiTheme="minorBidi" w:cstheme="minorBidi"/>
          <w:sz w:val="24"/>
          <w:szCs w:val="24"/>
          <w:shd w:val="clear" w:color="auto" w:fill="FFFFFF"/>
        </w:rPr>
        <w:t>helpmate</w:t>
      </w:r>
      <w:r w:rsidR="00525391" w:rsidRPr="007F04B7">
        <w:rPr>
          <w:rFonts w:asciiTheme="minorBidi" w:hAnsiTheme="minorBidi" w:cstheme="minorBidi"/>
          <w:sz w:val="24"/>
          <w:szCs w:val="24"/>
          <w:shd w:val="clear" w:color="auto" w:fill="FFFFFF"/>
        </w:rPr>
        <w:t xml:space="preserve">, owing to the </w:t>
      </w:r>
      <w:r w:rsidR="00D44D92" w:rsidRPr="007F04B7">
        <w:rPr>
          <w:rFonts w:asciiTheme="minorBidi" w:hAnsiTheme="minorBidi" w:cstheme="minorBidi"/>
          <w:sz w:val="24"/>
          <w:szCs w:val="24"/>
          <w:shd w:val="clear" w:color="auto" w:fill="FFFFFF"/>
        </w:rPr>
        <w:t xml:space="preserve">existential loneliness </w:t>
      </w:r>
      <w:r w:rsidR="00525391" w:rsidRPr="007F04B7">
        <w:rPr>
          <w:rFonts w:asciiTheme="minorBidi" w:hAnsiTheme="minorBidi" w:cstheme="minorBidi"/>
          <w:sz w:val="24"/>
          <w:szCs w:val="24"/>
          <w:shd w:val="clear" w:color="auto" w:fill="FFFFFF"/>
        </w:rPr>
        <w:t xml:space="preserve">in which he finds himself. </w:t>
      </w:r>
      <w:r w:rsidR="00D44D92" w:rsidRPr="007F04B7">
        <w:rPr>
          <w:rFonts w:asciiTheme="minorBidi" w:hAnsiTheme="minorBidi" w:cstheme="minorBidi"/>
          <w:sz w:val="24"/>
          <w:szCs w:val="24"/>
          <w:shd w:val="clear" w:color="auto" w:fill="FFFFFF"/>
        </w:rPr>
        <w:t xml:space="preserve">He can find the balm for loneliness only in </w:t>
      </w:r>
      <w:r w:rsidR="00840307">
        <w:rPr>
          <w:rFonts w:asciiTheme="minorBidi" w:hAnsiTheme="minorBidi" w:cstheme="minorBidi"/>
          <w:sz w:val="24"/>
          <w:szCs w:val="24"/>
          <w:shd w:val="clear" w:color="auto" w:fill="FFFFFF"/>
        </w:rPr>
        <w:t>a</w:t>
      </w:r>
      <w:r w:rsidR="00840307" w:rsidRPr="007F04B7">
        <w:rPr>
          <w:rFonts w:asciiTheme="minorBidi" w:hAnsiTheme="minorBidi" w:cstheme="minorBidi"/>
          <w:sz w:val="24"/>
          <w:szCs w:val="24"/>
          <w:shd w:val="clear" w:color="auto" w:fill="FFFFFF"/>
        </w:rPr>
        <w:t xml:space="preserve"> </w:t>
      </w:r>
      <w:r w:rsidR="00D44D92" w:rsidRPr="007F04B7">
        <w:rPr>
          <w:rFonts w:asciiTheme="minorBidi" w:hAnsiTheme="minorBidi" w:cstheme="minorBidi"/>
          <w:sz w:val="24"/>
          <w:szCs w:val="24"/>
          <w:shd w:val="clear" w:color="auto" w:fill="FFFFFF"/>
        </w:rPr>
        <w:t xml:space="preserve">community of faith, with another person who is also a lonely believer. A </w:t>
      </w:r>
      <w:r w:rsidR="00525391" w:rsidRPr="007F04B7">
        <w:rPr>
          <w:rFonts w:asciiTheme="minorBidi" w:hAnsiTheme="minorBidi" w:cstheme="minorBidi"/>
          <w:sz w:val="24"/>
          <w:szCs w:val="24"/>
          <w:shd w:val="clear" w:color="auto" w:fill="FFFFFF"/>
        </w:rPr>
        <w:t xml:space="preserve">covenantal </w:t>
      </w:r>
      <w:r w:rsidR="00D44D92" w:rsidRPr="007F04B7">
        <w:rPr>
          <w:rFonts w:asciiTheme="minorBidi" w:hAnsiTheme="minorBidi" w:cstheme="minorBidi"/>
          <w:sz w:val="24"/>
          <w:szCs w:val="24"/>
          <w:shd w:val="clear" w:color="auto" w:fill="FFFFFF"/>
        </w:rPr>
        <w:t>community is founded between them.</w:t>
      </w:r>
    </w:p>
    <w:p w14:paraId="6B9E6B81" w14:textId="77777777" w:rsidR="00525391" w:rsidRPr="007F04B7" w:rsidRDefault="00525391" w:rsidP="00ED7993">
      <w:pPr>
        <w:spacing w:line="240" w:lineRule="auto"/>
        <w:ind w:firstLine="720"/>
        <w:rPr>
          <w:rFonts w:asciiTheme="minorBidi" w:hAnsiTheme="minorBidi" w:cstheme="minorBidi"/>
          <w:sz w:val="24"/>
          <w:szCs w:val="24"/>
          <w:shd w:val="clear" w:color="auto" w:fill="FFFFFF"/>
        </w:rPr>
      </w:pPr>
    </w:p>
    <w:p w14:paraId="378F2202" w14:textId="36D4D825" w:rsidR="00D44D92" w:rsidRPr="007F04B7" w:rsidRDefault="00D44D92"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The fact that existential loneliness is </w:t>
      </w:r>
      <w:r w:rsidR="00862D54">
        <w:rPr>
          <w:rFonts w:asciiTheme="minorBidi" w:hAnsiTheme="minorBidi" w:cstheme="minorBidi"/>
          <w:sz w:val="24"/>
          <w:szCs w:val="24"/>
          <w:shd w:val="clear" w:color="auto" w:fill="FFFFFF"/>
        </w:rPr>
        <w:t xml:space="preserve">relieved </w:t>
      </w:r>
      <w:r w:rsidR="00525391" w:rsidRPr="007F04B7">
        <w:rPr>
          <w:rFonts w:asciiTheme="minorBidi" w:hAnsiTheme="minorBidi" w:cstheme="minorBidi"/>
          <w:sz w:val="24"/>
          <w:szCs w:val="24"/>
          <w:shd w:val="clear" w:color="auto" w:fill="FFFFFF"/>
        </w:rPr>
        <w:t>specifically</w:t>
      </w:r>
      <w:r w:rsidRPr="007F04B7">
        <w:rPr>
          <w:rFonts w:asciiTheme="minorBidi" w:hAnsiTheme="minorBidi" w:cstheme="minorBidi"/>
          <w:sz w:val="24"/>
          <w:szCs w:val="24"/>
          <w:shd w:val="clear" w:color="auto" w:fill="FFFFFF"/>
        </w:rPr>
        <w:t xml:space="preserve"> </w:t>
      </w:r>
      <w:r w:rsidR="00862D54">
        <w:rPr>
          <w:rFonts w:asciiTheme="minorBidi" w:hAnsiTheme="minorBidi" w:cstheme="minorBidi"/>
          <w:sz w:val="24"/>
          <w:szCs w:val="24"/>
          <w:shd w:val="clear" w:color="auto" w:fill="FFFFFF"/>
        </w:rPr>
        <w:t xml:space="preserve">by </w:t>
      </w:r>
      <w:r w:rsidRPr="007F04B7">
        <w:rPr>
          <w:rFonts w:asciiTheme="minorBidi" w:hAnsiTheme="minorBidi" w:cstheme="minorBidi"/>
          <w:sz w:val="24"/>
          <w:szCs w:val="24"/>
          <w:shd w:val="clear" w:color="auto" w:fill="FFFFFF"/>
        </w:rPr>
        <w:t xml:space="preserve">the community of </w:t>
      </w:r>
      <w:r w:rsidRPr="00811778">
        <w:rPr>
          <w:rFonts w:asciiTheme="minorBidi" w:hAnsiTheme="minorBidi" w:cstheme="minorBidi"/>
          <w:i/>
          <w:iCs/>
          <w:sz w:val="24"/>
          <w:szCs w:val="24"/>
          <w:shd w:val="clear" w:color="auto" w:fill="FFFFFF"/>
        </w:rPr>
        <w:t>faith</w:t>
      </w:r>
      <w:r w:rsidRPr="007F04B7">
        <w:rPr>
          <w:rFonts w:asciiTheme="minorBidi" w:hAnsiTheme="minorBidi" w:cstheme="minorBidi"/>
          <w:sz w:val="24"/>
          <w:szCs w:val="24"/>
          <w:shd w:val="clear" w:color="auto" w:fill="FFFFFF"/>
        </w:rPr>
        <w:t xml:space="preserve"> reveals a far-reaching </w:t>
      </w:r>
      <w:r w:rsidR="00525391" w:rsidRPr="007F04B7">
        <w:rPr>
          <w:rFonts w:asciiTheme="minorBidi" w:hAnsiTheme="minorBidi" w:cstheme="minorBidi"/>
          <w:sz w:val="24"/>
          <w:szCs w:val="24"/>
          <w:shd w:val="clear" w:color="auto" w:fill="FFFFFF"/>
        </w:rPr>
        <w:t>assertion</w:t>
      </w:r>
      <w:r w:rsidRPr="007F04B7">
        <w:rPr>
          <w:rFonts w:asciiTheme="minorBidi" w:hAnsiTheme="minorBidi" w:cstheme="minorBidi"/>
          <w:sz w:val="24"/>
          <w:szCs w:val="24"/>
          <w:shd w:val="clear" w:color="auto" w:fill="FFFFFF"/>
        </w:rPr>
        <w:t xml:space="preserve"> of Rabbi Soloveitchik: Rabbi Soloveitchik takes the existential concept in an existential-religious direction, and claims that the alleviation of loneliness, which is </w:t>
      </w:r>
      <w:r w:rsidR="00525391" w:rsidRPr="007F04B7">
        <w:rPr>
          <w:rFonts w:asciiTheme="minorBidi" w:hAnsiTheme="minorBidi" w:cstheme="minorBidi"/>
          <w:sz w:val="24"/>
          <w:szCs w:val="24"/>
          <w:shd w:val="clear" w:color="auto" w:fill="FFFFFF"/>
        </w:rPr>
        <w:t>achieved</w:t>
      </w:r>
      <w:r w:rsidRPr="007F04B7">
        <w:rPr>
          <w:rFonts w:asciiTheme="minorBidi" w:hAnsiTheme="minorBidi" w:cstheme="minorBidi"/>
          <w:sz w:val="24"/>
          <w:szCs w:val="24"/>
          <w:shd w:val="clear" w:color="auto" w:fill="FFFFFF"/>
        </w:rPr>
        <w:t xml:space="preserve"> by a</w:t>
      </w:r>
      <w:r w:rsidR="00525391" w:rsidRPr="007F04B7">
        <w:rPr>
          <w:rFonts w:asciiTheme="minorBidi" w:hAnsiTheme="minorBidi" w:cstheme="minorBidi"/>
          <w:sz w:val="24"/>
          <w:szCs w:val="24"/>
          <w:shd w:val="clear" w:color="auto" w:fill="FFFFFF"/>
        </w:rPr>
        <w:t xml:space="preserve"> covenantal</w:t>
      </w:r>
      <w:r w:rsidRPr="007F04B7">
        <w:rPr>
          <w:rFonts w:asciiTheme="minorBidi" w:hAnsiTheme="minorBidi" w:cstheme="minorBidi"/>
          <w:sz w:val="24"/>
          <w:szCs w:val="24"/>
          <w:shd w:val="clear" w:color="auto" w:fill="FFFFFF"/>
        </w:rPr>
        <w:t xml:space="preserve"> bond, can only be done </w:t>
      </w:r>
      <w:r w:rsidR="00525391" w:rsidRPr="007F04B7">
        <w:rPr>
          <w:rFonts w:asciiTheme="minorBidi" w:hAnsiTheme="minorBidi" w:cstheme="minorBidi"/>
          <w:sz w:val="24"/>
          <w:szCs w:val="24"/>
          <w:shd w:val="clear" w:color="auto" w:fill="FFFFFF"/>
        </w:rPr>
        <w:t>together with God.</w:t>
      </w:r>
      <w:r w:rsidRPr="007F04B7">
        <w:rPr>
          <w:rFonts w:asciiTheme="minorBidi" w:hAnsiTheme="minorBidi" w:cstheme="minorBidi"/>
          <w:sz w:val="24"/>
          <w:szCs w:val="24"/>
          <w:shd w:val="clear" w:color="auto" w:fill="FFFFFF"/>
        </w:rPr>
        <w:t xml:space="preserve"> Man cannot relieve his loneliness and find the woman on his own</w:t>
      </w:r>
      <w:r w:rsidR="005E04A0">
        <w:rPr>
          <w:rFonts w:asciiTheme="minorBidi" w:hAnsiTheme="minorBidi" w:cstheme="minorBidi"/>
          <w:sz w:val="24"/>
          <w:szCs w:val="24"/>
          <w:shd w:val="clear" w:color="auto" w:fill="FFFFFF"/>
        </w:rPr>
        <w:t>;</w:t>
      </w:r>
      <w:r w:rsidR="00525391" w:rsidRPr="007F04B7">
        <w:rPr>
          <w:rFonts w:asciiTheme="minorBidi" w:hAnsiTheme="minorBidi" w:cstheme="minorBidi"/>
          <w:sz w:val="24"/>
          <w:szCs w:val="24"/>
          <w:shd w:val="clear" w:color="auto" w:fill="FFFFFF"/>
        </w:rPr>
        <w:t xml:space="preserve"> God </w:t>
      </w:r>
      <w:r w:rsidR="005E04A0">
        <w:rPr>
          <w:rFonts w:asciiTheme="minorBidi" w:hAnsiTheme="minorBidi" w:cstheme="minorBidi"/>
          <w:sz w:val="24"/>
          <w:szCs w:val="24"/>
          <w:shd w:val="clear" w:color="auto" w:fill="FFFFFF"/>
        </w:rPr>
        <w:t>presented</w:t>
      </w:r>
      <w:r w:rsidR="005E04A0"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 xml:space="preserve">the </w:t>
      </w:r>
      <w:r w:rsidR="00525391" w:rsidRPr="007F04B7">
        <w:rPr>
          <w:rFonts w:asciiTheme="minorBidi" w:hAnsiTheme="minorBidi" w:cstheme="minorBidi"/>
          <w:sz w:val="24"/>
          <w:szCs w:val="24"/>
          <w:shd w:val="clear" w:color="auto" w:fill="FFFFFF"/>
        </w:rPr>
        <w:t>woman to the man</w:t>
      </w:r>
      <w:r w:rsidRPr="007F04B7">
        <w:rPr>
          <w:rFonts w:asciiTheme="minorBidi" w:hAnsiTheme="minorBidi" w:cstheme="minorBidi"/>
          <w:sz w:val="24"/>
          <w:szCs w:val="24"/>
          <w:shd w:val="clear" w:color="auto" w:fill="FFFFFF"/>
        </w:rPr>
        <w:t>, and</w:t>
      </w:r>
      <w:r w:rsidR="00525391" w:rsidRPr="007F04B7">
        <w:rPr>
          <w:rFonts w:asciiTheme="minorBidi" w:hAnsiTheme="minorBidi" w:cstheme="minorBidi"/>
          <w:sz w:val="24"/>
          <w:szCs w:val="24"/>
          <w:shd w:val="clear" w:color="auto" w:fill="FFFFFF"/>
        </w:rPr>
        <w:t xml:space="preserve"> He </w:t>
      </w:r>
      <w:r w:rsidR="00525391" w:rsidRPr="007F04B7">
        <w:rPr>
          <w:rFonts w:asciiTheme="minorBidi" w:hAnsiTheme="minorBidi" w:cstheme="minorBidi"/>
          <w:sz w:val="24"/>
          <w:szCs w:val="24"/>
          <w:shd w:val="clear" w:color="auto" w:fill="FFFFFF"/>
        </w:rPr>
        <w:lastRenderedPageBreak/>
        <w:t xml:space="preserve">alone </w:t>
      </w:r>
      <w:r w:rsidRPr="007F04B7">
        <w:rPr>
          <w:rFonts w:asciiTheme="minorBidi" w:hAnsiTheme="minorBidi" w:cstheme="minorBidi"/>
          <w:sz w:val="24"/>
          <w:szCs w:val="24"/>
          <w:shd w:val="clear" w:color="auto" w:fill="FFFFFF"/>
        </w:rPr>
        <w:t xml:space="preserve">can rescue the man from the state of loneliness. The connection with Him </w:t>
      </w:r>
      <w:r w:rsidR="00525391" w:rsidRPr="007F04B7">
        <w:rPr>
          <w:rFonts w:asciiTheme="minorBidi" w:hAnsiTheme="minorBidi" w:cstheme="minorBidi"/>
          <w:sz w:val="24"/>
          <w:szCs w:val="24"/>
          <w:shd w:val="clear" w:color="auto" w:fill="FFFFFF"/>
        </w:rPr>
        <w:t xml:space="preserve">– a </w:t>
      </w:r>
      <w:r w:rsidRPr="007F04B7">
        <w:rPr>
          <w:rFonts w:asciiTheme="minorBidi" w:hAnsiTheme="minorBidi" w:cstheme="minorBidi"/>
          <w:sz w:val="24"/>
          <w:szCs w:val="24"/>
          <w:shd w:val="clear" w:color="auto" w:fill="FFFFFF"/>
        </w:rPr>
        <w:t>three-way connection between the person, the other</w:t>
      </w:r>
      <w:r w:rsidR="005E04A0">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and God </w:t>
      </w:r>
      <w:r w:rsidR="005E04A0">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is what redeems the believing person.</w:t>
      </w:r>
    </w:p>
    <w:p w14:paraId="0918812B" w14:textId="77777777" w:rsidR="00525391" w:rsidRPr="007F04B7" w:rsidRDefault="00525391" w:rsidP="00ED7993">
      <w:pPr>
        <w:spacing w:line="240" w:lineRule="auto"/>
        <w:ind w:firstLine="720"/>
        <w:rPr>
          <w:rFonts w:asciiTheme="minorBidi" w:hAnsiTheme="minorBidi" w:cstheme="minorBidi"/>
          <w:sz w:val="24"/>
          <w:szCs w:val="24"/>
          <w:shd w:val="clear" w:color="auto" w:fill="FFFFFF"/>
        </w:rPr>
      </w:pPr>
    </w:p>
    <w:p w14:paraId="0C200B51" w14:textId="703FF238" w:rsidR="00D44D92" w:rsidRPr="007F04B7" w:rsidRDefault="00C04B4E" w:rsidP="00ED799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With this concise outline of </w:t>
      </w:r>
      <w:r w:rsidR="00D44D92" w:rsidRPr="007F04B7">
        <w:rPr>
          <w:rFonts w:asciiTheme="minorBidi" w:hAnsiTheme="minorBidi" w:cstheme="minorBidi"/>
          <w:sz w:val="24"/>
          <w:szCs w:val="24"/>
          <w:shd w:val="clear" w:color="auto" w:fill="FFFFFF"/>
        </w:rPr>
        <w:t xml:space="preserve">the two </w:t>
      </w:r>
      <w:r w:rsidR="00525391" w:rsidRPr="007F04B7">
        <w:rPr>
          <w:rFonts w:asciiTheme="minorBidi" w:hAnsiTheme="minorBidi" w:cstheme="minorBidi"/>
          <w:sz w:val="24"/>
          <w:szCs w:val="24"/>
          <w:shd w:val="clear" w:color="auto" w:fill="FFFFFF"/>
        </w:rPr>
        <w:t xml:space="preserve">types that Rabbi </w:t>
      </w:r>
      <w:r w:rsidR="00D44D92" w:rsidRPr="007F04B7">
        <w:rPr>
          <w:rFonts w:asciiTheme="minorBidi" w:hAnsiTheme="minorBidi" w:cstheme="minorBidi"/>
          <w:sz w:val="24"/>
          <w:szCs w:val="24"/>
          <w:shd w:val="clear" w:color="auto" w:fill="FFFFFF"/>
        </w:rPr>
        <w:t>Soloveitchik sets against each other</w:t>
      </w:r>
      <w:r>
        <w:rPr>
          <w:rFonts w:asciiTheme="minorBidi" w:hAnsiTheme="minorBidi" w:cstheme="minorBidi"/>
          <w:sz w:val="24"/>
          <w:szCs w:val="24"/>
          <w:shd w:val="clear" w:color="auto" w:fill="FFFFFF"/>
        </w:rPr>
        <w:t>, we can see that p</w:t>
      </w:r>
      <w:r w:rsidR="00D44D92" w:rsidRPr="007F04B7">
        <w:rPr>
          <w:rFonts w:asciiTheme="minorBidi" w:hAnsiTheme="minorBidi" w:cstheme="minorBidi"/>
          <w:sz w:val="24"/>
          <w:szCs w:val="24"/>
          <w:shd w:val="clear" w:color="auto" w:fill="FFFFFF"/>
        </w:rPr>
        <w:t>rayer belongs to the world</w:t>
      </w:r>
      <w:r w:rsidR="00525391" w:rsidRPr="007F04B7">
        <w:rPr>
          <w:rFonts w:asciiTheme="minorBidi" w:hAnsiTheme="minorBidi" w:cstheme="minorBidi"/>
          <w:sz w:val="24"/>
          <w:szCs w:val="24"/>
          <w:shd w:val="clear" w:color="auto" w:fill="FFFFFF"/>
        </w:rPr>
        <w:t xml:space="preserve"> of the second Adam, the man of faith. </w:t>
      </w:r>
    </w:p>
    <w:p w14:paraId="445EDAD9" w14:textId="77777777" w:rsidR="00D44D92" w:rsidRDefault="00D44D92" w:rsidP="00ED7993">
      <w:pPr>
        <w:spacing w:line="240" w:lineRule="auto"/>
        <w:rPr>
          <w:rFonts w:asciiTheme="minorBidi" w:hAnsiTheme="minorBidi" w:cstheme="minorBidi"/>
          <w:sz w:val="24"/>
          <w:szCs w:val="24"/>
          <w:shd w:val="clear" w:color="auto" w:fill="FFFFFF"/>
        </w:rPr>
      </w:pPr>
    </w:p>
    <w:p w14:paraId="72350480" w14:textId="761A72FA" w:rsidR="00ED7993" w:rsidRPr="00ED7993" w:rsidRDefault="00ED7993" w:rsidP="00ED7993">
      <w:pPr>
        <w:spacing w:line="240" w:lineRule="auto"/>
        <w:rPr>
          <w:rFonts w:asciiTheme="minorBidi" w:hAnsiTheme="minorBidi" w:cstheme="minorBidi"/>
          <w:b/>
          <w:bCs/>
          <w:sz w:val="24"/>
          <w:szCs w:val="24"/>
          <w:shd w:val="clear" w:color="auto" w:fill="FFFFFF"/>
        </w:rPr>
      </w:pPr>
      <w:r w:rsidRPr="00ED7993">
        <w:rPr>
          <w:rFonts w:asciiTheme="minorBidi" w:hAnsiTheme="minorBidi" w:cstheme="minorBidi"/>
          <w:b/>
          <w:bCs/>
          <w:sz w:val="24"/>
          <w:szCs w:val="24"/>
          <w:shd w:val="clear" w:color="auto" w:fill="FFFFFF"/>
        </w:rPr>
        <w:t>The Prayer of the Man of Faith</w:t>
      </w:r>
    </w:p>
    <w:p w14:paraId="10B65708" w14:textId="77777777" w:rsidR="00525391" w:rsidRPr="007F04B7" w:rsidRDefault="00525391" w:rsidP="00ED7993">
      <w:pPr>
        <w:spacing w:line="240" w:lineRule="auto"/>
        <w:ind w:firstLine="720"/>
        <w:rPr>
          <w:rFonts w:asciiTheme="minorBidi" w:hAnsiTheme="minorBidi" w:cstheme="minorBidi"/>
          <w:sz w:val="24"/>
          <w:szCs w:val="24"/>
          <w:shd w:val="clear" w:color="auto" w:fill="FFFFFF"/>
        </w:rPr>
      </w:pPr>
    </w:p>
    <w:p w14:paraId="3E358E7F" w14:textId="1F61681C" w:rsidR="00D44D92" w:rsidRPr="007F04B7" w:rsidRDefault="00D44D92"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Rabbi Soloveitchik points out the deep connection between two central concepts: prophecy and prayer. Prayer is standing before God, </w:t>
      </w:r>
      <w:r w:rsidR="00525391" w:rsidRPr="007F04B7">
        <w:rPr>
          <w:rFonts w:asciiTheme="minorBidi" w:hAnsiTheme="minorBidi" w:cstheme="minorBidi"/>
          <w:sz w:val="24"/>
          <w:szCs w:val="24"/>
          <w:shd w:val="clear" w:color="auto" w:fill="FFFFFF"/>
        </w:rPr>
        <w:t>as is</w:t>
      </w:r>
      <w:r w:rsidRPr="007F04B7">
        <w:rPr>
          <w:rFonts w:asciiTheme="minorBidi" w:hAnsiTheme="minorBidi" w:cstheme="minorBidi"/>
          <w:sz w:val="24"/>
          <w:szCs w:val="24"/>
          <w:shd w:val="clear" w:color="auto" w:fill="FFFFFF"/>
        </w:rPr>
        <w:t xml:space="preserve"> prophecy. These are two directions of dialogue between </w:t>
      </w:r>
      <w:r w:rsidR="00525391" w:rsidRPr="007F04B7">
        <w:rPr>
          <w:rFonts w:asciiTheme="minorBidi" w:hAnsiTheme="minorBidi" w:cstheme="minorBidi"/>
          <w:sz w:val="24"/>
          <w:szCs w:val="24"/>
          <w:shd w:val="clear" w:color="auto" w:fill="FFFFFF"/>
        </w:rPr>
        <w:t xml:space="preserve">God </w:t>
      </w:r>
      <w:r w:rsidRPr="007F04B7">
        <w:rPr>
          <w:rFonts w:asciiTheme="minorBidi" w:hAnsiTheme="minorBidi" w:cstheme="minorBidi"/>
          <w:sz w:val="24"/>
          <w:szCs w:val="24"/>
          <w:shd w:val="clear" w:color="auto" w:fill="FFFFFF"/>
        </w:rPr>
        <w:t>and man</w:t>
      </w:r>
      <w:r w:rsidR="00525391" w:rsidRPr="007F04B7">
        <w:rPr>
          <w:rFonts w:asciiTheme="minorBidi" w:hAnsiTheme="minorBidi" w:cstheme="minorBidi"/>
          <w:sz w:val="24"/>
          <w:szCs w:val="24"/>
          <w:shd w:val="clear" w:color="auto" w:fill="FFFFFF"/>
        </w:rPr>
        <w:t xml:space="preserve"> – in </w:t>
      </w:r>
      <w:r w:rsidRPr="007F04B7">
        <w:rPr>
          <w:rFonts w:asciiTheme="minorBidi" w:hAnsiTheme="minorBidi" w:cstheme="minorBidi"/>
          <w:sz w:val="24"/>
          <w:szCs w:val="24"/>
          <w:shd w:val="clear" w:color="auto" w:fill="FFFFFF"/>
        </w:rPr>
        <w:t>prophecy</w:t>
      </w:r>
      <w:r w:rsidR="009F40C7">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God </w:t>
      </w:r>
      <w:r w:rsidR="005915A4" w:rsidRPr="007F04B7">
        <w:rPr>
          <w:rFonts w:asciiTheme="minorBidi" w:hAnsiTheme="minorBidi" w:cstheme="minorBidi"/>
          <w:sz w:val="24"/>
          <w:szCs w:val="24"/>
          <w:shd w:val="clear" w:color="auto" w:fill="FFFFFF"/>
        </w:rPr>
        <w:t xml:space="preserve">initiates the dialogue, whereas </w:t>
      </w:r>
      <w:r w:rsidRPr="007F04B7">
        <w:rPr>
          <w:rFonts w:asciiTheme="minorBidi" w:hAnsiTheme="minorBidi" w:cstheme="minorBidi"/>
          <w:sz w:val="24"/>
          <w:szCs w:val="24"/>
          <w:shd w:val="clear" w:color="auto" w:fill="FFFFFF"/>
        </w:rPr>
        <w:t>in prayer</w:t>
      </w:r>
      <w:r w:rsidR="009F40C7">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the ini</w:t>
      </w:r>
      <w:r w:rsidR="005915A4" w:rsidRPr="007F04B7">
        <w:rPr>
          <w:rFonts w:asciiTheme="minorBidi" w:hAnsiTheme="minorBidi" w:cstheme="minorBidi"/>
          <w:sz w:val="24"/>
          <w:szCs w:val="24"/>
          <w:shd w:val="clear" w:color="auto" w:fill="FFFFFF"/>
        </w:rPr>
        <w:t xml:space="preserve">tiator is man. According to </w:t>
      </w:r>
      <w:r w:rsidR="005915A4" w:rsidRPr="007F04B7">
        <w:rPr>
          <w:rFonts w:asciiTheme="minorBidi" w:hAnsiTheme="minorBidi" w:cstheme="minorBidi"/>
          <w:i/>
          <w:iCs/>
          <w:sz w:val="24"/>
          <w:szCs w:val="24"/>
          <w:shd w:val="clear" w:color="auto" w:fill="FFFFFF"/>
        </w:rPr>
        <w:t>Chazal</w:t>
      </w:r>
      <w:r w:rsidR="00974975">
        <w:rPr>
          <w:rFonts w:asciiTheme="minorBidi" w:hAnsiTheme="minorBidi" w:cstheme="minorBidi"/>
          <w:sz w:val="24"/>
          <w:szCs w:val="24"/>
          <w:shd w:val="clear" w:color="auto" w:fill="FFFFFF"/>
        </w:rPr>
        <w:t>’s discussion of</w:t>
      </w:r>
      <w:r w:rsidRPr="007F04B7">
        <w:rPr>
          <w:rFonts w:asciiTheme="minorBidi" w:hAnsiTheme="minorBidi" w:cstheme="minorBidi"/>
          <w:sz w:val="24"/>
          <w:szCs w:val="24"/>
          <w:shd w:val="clear" w:color="auto" w:fill="FFFFFF"/>
        </w:rPr>
        <w:t xml:space="preserve"> </w:t>
      </w:r>
      <w:r w:rsidR="00A03DA4">
        <w:rPr>
          <w:rFonts w:asciiTheme="minorBidi" w:hAnsiTheme="minorBidi" w:cstheme="minorBidi"/>
          <w:sz w:val="24"/>
          <w:szCs w:val="24"/>
          <w:shd w:val="clear" w:color="auto" w:fill="FFFFFF"/>
        </w:rPr>
        <w:t>three daily</w:t>
      </w:r>
      <w:r w:rsidR="00A03DA4"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 xml:space="preserve">prayers </w:t>
      </w:r>
      <w:r w:rsidR="00974975">
        <w:rPr>
          <w:rFonts w:asciiTheme="minorBidi" w:hAnsiTheme="minorBidi" w:cstheme="minorBidi"/>
          <w:sz w:val="24"/>
          <w:szCs w:val="24"/>
          <w:shd w:val="clear" w:color="auto" w:fill="FFFFFF"/>
        </w:rPr>
        <w:t>being</w:t>
      </w:r>
      <w:r w:rsidR="00974975" w:rsidRPr="007F04B7">
        <w:rPr>
          <w:rFonts w:asciiTheme="minorBidi" w:hAnsiTheme="minorBidi" w:cstheme="minorBidi"/>
          <w:sz w:val="24"/>
          <w:szCs w:val="24"/>
          <w:shd w:val="clear" w:color="auto" w:fill="FFFFFF"/>
        </w:rPr>
        <w:t xml:space="preserve"> </w:t>
      </w:r>
      <w:r w:rsidR="005915A4" w:rsidRPr="007F04B7">
        <w:rPr>
          <w:rFonts w:asciiTheme="minorBidi" w:hAnsiTheme="minorBidi" w:cstheme="minorBidi"/>
          <w:sz w:val="24"/>
          <w:szCs w:val="24"/>
          <w:shd w:val="clear" w:color="auto" w:fill="FFFFFF"/>
        </w:rPr>
        <w:t>instituted in correspondence to the patriarchs or to the daily offering</w:t>
      </w:r>
      <w:r w:rsidR="00A03DA4">
        <w:rPr>
          <w:rFonts w:asciiTheme="minorBidi" w:hAnsiTheme="minorBidi" w:cstheme="minorBidi"/>
          <w:sz w:val="24"/>
          <w:szCs w:val="24"/>
          <w:shd w:val="clear" w:color="auto" w:fill="FFFFFF"/>
        </w:rPr>
        <w:t>s</w:t>
      </w:r>
      <w:r w:rsidR="005915A4"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prayer began as soon as prophecy appeared in the world</w:t>
      </w:r>
      <w:r w:rsidR="00A03DA4">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 xml:space="preserve"> and when prophecy </w:t>
      </w:r>
      <w:r w:rsidR="005915A4" w:rsidRPr="007F04B7">
        <w:rPr>
          <w:rFonts w:asciiTheme="minorBidi" w:hAnsiTheme="minorBidi" w:cstheme="minorBidi"/>
          <w:sz w:val="24"/>
          <w:szCs w:val="24"/>
          <w:shd w:val="clear" w:color="auto" w:fill="FFFFFF"/>
        </w:rPr>
        <w:t>departed</w:t>
      </w:r>
      <w:r w:rsidRPr="007F04B7">
        <w:rPr>
          <w:rFonts w:asciiTheme="minorBidi" w:hAnsiTheme="minorBidi" w:cstheme="minorBidi"/>
          <w:sz w:val="24"/>
          <w:szCs w:val="24"/>
          <w:shd w:val="clear" w:color="auto" w:fill="FFFFFF"/>
        </w:rPr>
        <w:t xml:space="preserve"> and </w:t>
      </w:r>
      <w:r w:rsidR="00A03DA4" w:rsidRPr="007F04B7">
        <w:rPr>
          <w:rFonts w:asciiTheme="minorBidi" w:hAnsiTheme="minorBidi" w:cstheme="minorBidi"/>
          <w:sz w:val="24"/>
          <w:szCs w:val="24"/>
          <w:shd w:val="clear" w:color="auto" w:fill="FFFFFF"/>
        </w:rPr>
        <w:t>th</w:t>
      </w:r>
      <w:r w:rsidR="00EE0672">
        <w:rPr>
          <w:rFonts w:asciiTheme="minorBidi" w:hAnsiTheme="minorBidi" w:cstheme="minorBidi"/>
          <w:sz w:val="24"/>
          <w:szCs w:val="24"/>
          <w:shd w:val="clear" w:color="auto" w:fill="FFFFFF"/>
        </w:rPr>
        <w:t>e</w:t>
      </w:r>
      <w:r w:rsidR="00A03DA4" w:rsidRPr="007F04B7">
        <w:rPr>
          <w:rFonts w:asciiTheme="minorBidi" w:hAnsiTheme="minorBidi" w:cstheme="minorBidi"/>
          <w:sz w:val="24"/>
          <w:szCs w:val="24"/>
          <w:shd w:val="clear" w:color="auto" w:fill="FFFFFF"/>
        </w:rPr>
        <w:t xml:space="preserve"> </w:t>
      </w:r>
      <w:r w:rsidR="005915A4" w:rsidRPr="007F04B7">
        <w:rPr>
          <w:rFonts w:asciiTheme="minorBidi" w:hAnsiTheme="minorBidi" w:cstheme="minorBidi"/>
          <w:sz w:val="24"/>
          <w:szCs w:val="24"/>
          <w:shd w:val="clear" w:color="auto" w:fill="FFFFFF"/>
        </w:rPr>
        <w:t>dialogue</w:t>
      </w:r>
      <w:r w:rsidR="00EE0672">
        <w:rPr>
          <w:rFonts w:asciiTheme="minorBidi" w:hAnsiTheme="minorBidi" w:cstheme="minorBidi"/>
          <w:sz w:val="24"/>
          <w:szCs w:val="24"/>
          <w:shd w:val="clear" w:color="auto" w:fill="FFFFFF"/>
        </w:rPr>
        <w:t xml:space="preserve"> between God and man</w:t>
      </w:r>
      <w:r w:rsidR="005915A4" w:rsidRPr="007F04B7">
        <w:rPr>
          <w:rFonts w:asciiTheme="minorBidi" w:hAnsiTheme="minorBidi" w:cstheme="minorBidi"/>
          <w:sz w:val="24"/>
          <w:szCs w:val="24"/>
          <w:shd w:val="clear" w:color="auto" w:fill="FFFFFF"/>
        </w:rPr>
        <w:t xml:space="preserve"> was in danger of being cancelled, the members of the Great Assembly</w:t>
      </w:r>
      <w:r w:rsidRPr="007F04B7">
        <w:rPr>
          <w:rFonts w:asciiTheme="minorBidi" w:hAnsiTheme="minorBidi" w:cstheme="minorBidi"/>
          <w:sz w:val="24"/>
          <w:szCs w:val="24"/>
          <w:shd w:val="clear" w:color="auto" w:fill="FFFFFF"/>
        </w:rPr>
        <w:t xml:space="preserve"> made sure it would continue</w:t>
      </w:r>
      <w:r w:rsidR="005915A4" w:rsidRPr="007F04B7">
        <w:rPr>
          <w:rFonts w:asciiTheme="minorBidi" w:hAnsiTheme="minorBidi" w:cstheme="minorBidi"/>
          <w:sz w:val="24"/>
          <w:szCs w:val="24"/>
          <w:shd w:val="clear" w:color="auto" w:fill="FFFFFF"/>
        </w:rPr>
        <w:t xml:space="preserve"> by way of </w:t>
      </w:r>
      <w:r w:rsidRPr="007F04B7">
        <w:rPr>
          <w:rFonts w:asciiTheme="minorBidi" w:hAnsiTheme="minorBidi" w:cstheme="minorBidi"/>
          <w:sz w:val="24"/>
          <w:szCs w:val="24"/>
          <w:shd w:val="clear" w:color="auto" w:fill="FFFFFF"/>
        </w:rPr>
        <w:t>the prayer channel. The</w:t>
      </w:r>
      <w:r w:rsidR="00EE0672">
        <w:rPr>
          <w:rFonts w:asciiTheme="minorBidi" w:hAnsiTheme="minorBidi" w:cstheme="minorBidi"/>
          <w:sz w:val="24"/>
          <w:szCs w:val="24"/>
          <w:shd w:val="clear" w:color="auto" w:fill="FFFFFF"/>
        </w:rPr>
        <w:t>y</w:t>
      </w:r>
      <w:r w:rsidRPr="007F04B7">
        <w:rPr>
          <w:rFonts w:asciiTheme="minorBidi" w:hAnsiTheme="minorBidi" w:cstheme="minorBidi"/>
          <w:sz w:val="24"/>
          <w:szCs w:val="24"/>
          <w:shd w:val="clear" w:color="auto" w:fill="FFFFFF"/>
        </w:rPr>
        <w:t xml:space="preserve"> </w:t>
      </w:r>
      <w:r w:rsidR="00EE0672">
        <w:rPr>
          <w:rFonts w:asciiTheme="minorBidi" w:hAnsiTheme="minorBidi" w:cstheme="minorBidi"/>
          <w:sz w:val="24"/>
          <w:szCs w:val="24"/>
          <w:shd w:val="clear" w:color="auto" w:fill="FFFFFF"/>
        </w:rPr>
        <w:t xml:space="preserve">enacted </w:t>
      </w:r>
      <w:r w:rsidRPr="007F04B7">
        <w:rPr>
          <w:rFonts w:asciiTheme="minorBidi" w:hAnsiTheme="minorBidi" w:cstheme="minorBidi"/>
          <w:sz w:val="24"/>
          <w:szCs w:val="24"/>
          <w:shd w:val="clear" w:color="auto" w:fill="FFFFFF"/>
        </w:rPr>
        <w:t>prayer</w:t>
      </w:r>
      <w:r w:rsidR="005915A4" w:rsidRPr="007F04B7">
        <w:rPr>
          <w:rFonts w:asciiTheme="minorBidi" w:hAnsiTheme="minorBidi" w:cstheme="minorBidi"/>
          <w:sz w:val="24"/>
          <w:szCs w:val="24"/>
          <w:shd w:val="clear" w:color="auto" w:fill="FFFFFF"/>
        </w:rPr>
        <w:t xml:space="preserve">s that </w:t>
      </w:r>
      <w:r w:rsidR="00EE0672">
        <w:rPr>
          <w:rFonts w:asciiTheme="minorBidi" w:hAnsiTheme="minorBidi" w:cstheme="minorBidi"/>
          <w:sz w:val="24"/>
          <w:szCs w:val="24"/>
          <w:shd w:val="clear" w:color="auto" w:fill="FFFFFF"/>
        </w:rPr>
        <w:t>enable</w:t>
      </w:r>
      <w:r w:rsidR="003274A9">
        <w:rPr>
          <w:rFonts w:asciiTheme="minorBidi" w:hAnsiTheme="minorBidi" w:cstheme="minorBidi"/>
          <w:sz w:val="24"/>
          <w:szCs w:val="24"/>
          <w:shd w:val="clear" w:color="auto" w:fill="FFFFFF"/>
        </w:rPr>
        <w:t xml:space="preserve"> turning</w:t>
      </w:r>
      <w:r w:rsidRPr="007F04B7">
        <w:rPr>
          <w:rFonts w:asciiTheme="minorBidi" w:hAnsiTheme="minorBidi" w:cstheme="minorBidi"/>
          <w:sz w:val="24"/>
          <w:szCs w:val="24"/>
          <w:shd w:val="clear" w:color="auto" w:fill="FFFFFF"/>
        </w:rPr>
        <w:t xml:space="preserve"> to God even when </w:t>
      </w:r>
      <w:r w:rsidR="005915A4" w:rsidRPr="007F04B7">
        <w:rPr>
          <w:rFonts w:asciiTheme="minorBidi" w:hAnsiTheme="minorBidi" w:cstheme="minorBidi"/>
          <w:sz w:val="24"/>
          <w:szCs w:val="24"/>
          <w:shd w:val="clear" w:color="auto" w:fill="FFFFFF"/>
        </w:rPr>
        <w:t>He</w:t>
      </w:r>
      <w:r w:rsidRPr="007F04B7">
        <w:rPr>
          <w:rFonts w:asciiTheme="minorBidi" w:hAnsiTheme="minorBidi" w:cstheme="minorBidi"/>
          <w:sz w:val="24"/>
          <w:szCs w:val="24"/>
          <w:shd w:val="clear" w:color="auto" w:fill="FFFFFF"/>
        </w:rPr>
        <w:t xml:space="preserve"> does not initiate a turn to us.</w:t>
      </w:r>
    </w:p>
    <w:p w14:paraId="27A867A5" w14:textId="77777777" w:rsidR="00BC5BFC" w:rsidRPr="007F04B7" w:rsidRDefault="00BC5BFC" w:rsidP="00ED7993">
      <w:pPr>
        <w:spacing w:line="240" w:lineRule="auto"/>
        <w:ind w:firstLine="720"/>
        <w:rPr>
          <w:rFonts w:asciiTheme="minorBidi" w:hAnsiTheme="minorBidi" w:cstheme="minorBidi"/>
          <w:sz w:val="24"/>
          <w:szCs w:val="24"/>
          <w:shd w:val="clear" w:color="auto" w:fill="FFFFFF"/>
        </w:rPr>
      </w:pPr>
    </w:p>
    <w:p w14:paraId="029CDFB0" w14:textId="76E3AA93" w:rsidR="00D44D92" w:rsidRPr="007F04B7" w:rsidRDefault="00BC5BFC" w:rsidP="00ED7993">
      <w:pPr>
        <w:pStyle w:val="BlockText"/>
        <w:spacing w:line="240" w:lineRule="auto"/>
        <w:ind w:left="720"/>
        <w:rPr>
          <w:rFonts w:asciiTheme="minorBidi" w:hAnsiTheme="minorBidi" w:cstheme="minorBidi"/>
          <w:sz w:val="24"/>
          <w:szCs w:val="24"/>
          <w:shd w:val="clear" w:color="auto" w:fill="FFFFFF"/>
        </w:rPr>
      </w:pPr>
      <w:r w:rsidRPr="007F04B7">
        <w:rPr>
          <w:rFonts w:asciiTheme="minorBidi" w:hAnsiTheme="minorBidi" w:cstheme="minorBidi"/>
          <w:sz w:val="24"/>
          <w:szCs w:val="24"/>
        </w:rPr>
        <w:t xml:space="preserve">Prayer likewise is unimaginable without having man stand before and address himself to God in a manner reminiscent of the prophet's dialogue with God… In short, prayer and prophecy are two synonymous designations of the covenantal God-man colloquy. Indeed, the prayer community was born the very instant the prophetic community expired, and when it did come into the spiritual world of the Jew of old, it did not supersede the prophetic community but rather perpetuated it. Prayer is the continuation of prophecy and the fellowship of prayerful men is ipso facto the fellowship of prophets. The difference between prayer and prophecy is, as I have already mentioned, related not to the substance of the dialogue but rather to the order in which it is conducted. While within the prophetic community God takes the initiative – He speaks and man listens – in the prayer community the initiative belongs to man: he does the speaking and God, the listening… </w:t>
      </w:r>
      <w:r w:rsidR="003620FC" w:rsidRPr="007F04B7">
        <w:rPr>
          <w:rFonts w:asciiTheme="minorBidi" w:hAnsiTheme="minorBidi" w:cstheme="minorBidi"/>
          <w:sz w:val="24"/>
          <w:szCs w:val="24"/>
        </w:rPr>
        <w:t xml:space="preserve">For the men of the Great Assembly knew that with the withdrawal of the colloquy from the field of consciousness of the Judaic community, the latter would lose the intimate companionship of God and consequently its covenantal status. In prayer they found the salvation of that colloquy, which, they insisted, must go on forever. If God had stopped calling man, they urge, let man call God. </w:t>
      </w:r>
      <w:r w:rsidR="003620FC" w:rsidRPr="007F04B7">
        <w:rPr>
          <w:rFonts w:asciiTheme="minorBidi" w:hAnsiTheme="minorBidi" w:cstheme="minorBidi"/>
          <w:sz w:val="24"/>
          <w:szCs w:val="24"/>
          <w:shd w:val="clear" w:color="auto" w:fill="FFFFFF"/>
        </w:rPr>
        <w:t>(</w:t>
      </w:r>
      <w:r w:rsidR="00F14D77">
        <w:rPr>
          <w:rFonts w:asciiTheme="minorBidi" w:hAnsiTheme="minorBidi" w:cstheme="minorBidi"/>
          <w:sz w:val="24"/>
          <w:szCs w:val="24"/>
          <w:shd w:val="clear" w:color="auto" w:fill="FFFFFF"/>
        </w:rPr>
        <w:t>I</w:t>
      </w:r>
      <w:r w:rsidR="003620FC" w:rsidRPr="007F04B7">
        <w:rPr>
          <w:rFonts w:asciiTheme="minorBidi" w:hAnsiTheme="minorBidi" w:cstheme="minorBidi"/>
          <w:sz w:val="24"/>
          <w:szCs w:val="24"/>
          <w:shd w:val="clear" w:color="auto" w:fill="FFFFFF"/>
        </w:rPr>
        <w:t>bid. pp. 34-37)</w:t>
      </w:r>
    </w:p>
    <w:p w14:paraId="573E25FF" w14:textId="77777777" w:rsidR="003620FC" w:rsidRPr="007F04B7" w:rsidRDefault="003620FC" w:rsidP="00ED7993">
      <w:pPr>
        <w:pStyle w:val="BlockText"/>
        <w:spacing w:line="240" w:lineRule="auto"/>
        <w:rPr>
          <w:rFonts w:asciiTheme="minorBidi" w:hAnsiTheme="minorBidi" w:cstheme="minorBidi"/>
          <w:sz w:val="24"/>
          <w:szCs w:val="24"/>
          <w:shd w:val="clear" w:color="auto" w:fill="FFFFFF"/>
        </w:rPr>
      </w:pPr>
    </w:p>
    <w:p w14:paraId="06449749" w14:textId="68E55766" w:rsidR="00D44D92" w:rsidRPr="007F04B7" w:rsidRDefault="005915A4"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P</w:t>
      </w:r>
      <w:r w:rsidR="00D44D92" w:rsidRPr="007F04B7">
        <w:rPr>
          <w:rFonts w:asciiTheme="minorBidi" w:hAnsiTheme="minorBidi" w:cstheme="minorBidi"/>
          <w:sz w:val="24"/>
          <w:szCs w:val="24"/>
          <w:shd w:val="clear" w:color="auto" w:fill="FFFFFF"/>
        </w:rPr>
        <w:t xml:space="preserve">rayer </w:t>
      </w:r>
      <w:r w:rsidR="0087194A">
        <w:rPr>
          <w:rFonts w:asciiTheme="minorBidi" w:hAnsiTheme="minorBidi" w:cstheme="minorBidi"/>
          <w:sz w:val="24"/>
          <w:szCs w:val="24"/>
          <w:shd w:val="clear" w:color="auto" w:fill="FFFFFF"/>
        </w:rPr>
        <w:t>at</w:t>
      </w:r>
      <w:r w:rsidRPr="007F04B7">
        <w:rPr>
          <w:rFonts w:asciiTheme="minorBidi" w:hAnsiTheme="minorBidi" w:cstheme="minorBidi"/>
          <w:sz w:val="24"/>
          <w:szCs w:val="24"/>
          <w:shd w:val="clear" w:color="auto" w:fill="FFFFFF"/>
        </w:rPr>
        <w:t xml:space="preserve"> its essence </w:t>
      </w:r>
      <w:r w:rsidR="0087194A">
        <w:rPr>
          <w:rFonts w:asciiTheme="minorBidi" w:hAnsiTheme="minorBidi" w:cstheme="minorBidi"/>
          <w:sz w:val="24"/>
          <w:szCs w:val="24"/>
          <w:shd w:val="clear" w:color="auto" w:fill="FFFFFF"/>
        </w:rPr>
        <w:t xml:space="preserve">belongs </w:t>
      </w:r>
      <w:r w:rsidRPr="007F04B7">
        <w:rPr>
          <w:rFonts w:asciiTheme="minorBidi" w:hAnsiTheme="minorBidi" w:cstheme="minorBidi"/>
          <w:sz w:val="24"/>
          <w:szCs w:val="24"/>
          <w:shd w:val="clear" w:color="auto" w:fill="FFFFFF"/>
        </w:rPr>
        <w:t xml:space="preserve">to </w:t>
      </w:r>
      <w:r w:rsidR="00D44D92" w:rsidRPr="007F04B7">
        <w:rPr>
          <w:rFonts w:asciiTheme="minorBidi" w:hAnsiTheme="minorBidi" w:cstheme="minorBidi"/>
          <w:sz w:val="24"/>
          <w:szCs w:val="24"/>
          <w:shd w:val="clear" w:color="auto" w:fill="FFFFFF"/>
        </w:rPr>
        <w:t xml:space="preserve">the community of the covenant </w:t>
      </w:r>
      <w:r w:rsidRPr="007F04B7">
        <w:rPr>
          <w:rFonts w:asciiTheme="minorBidi" w:hAnsiTheme="minorBidi" w:cstheme="minorBidi"/>
          <w:sz w:val="24"/>
          <w:szCs w:val="24"/>
          <w:shd w:val="clear" w:color="auto" w:fill="FFFFFF"/>
        </w:rPr>
        <w:t>– not to an individual person, and not even to two, namely, God and man. Prayer connects three elements</w:t>
      </w:r>
      <w:r w:rsidR="0087194A">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God, man</w:t>
      </w:r>
      <w:r w:rsidR="0087194A">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and the community or nation around him. P</w:t>
      </w:r>
      <w:r w:rsidR="00D44D92" w:rsidRPr="007F04B7">
        <w:rPr>
          <w:rFonts w:asciiTheme="minorBidi" w:hAnsiTheme="minorBidi" w:cstheme="minorBidi"/>
          <w:sz w:val="24"/>
          <w:szCs w:val="24"/>
          <w:shd w:val="clear" w:color="auto" w:fill="FFFFFF"/>
        </w:rPr>
        <w:t>rayer is formulated in the plural</w:t>
      </w:r>
      <w:r w:rsidR="00E104DD">
        <w:rPr>
          <w:rFonts w:asciiTheme="minorBidi" w:hAnsiTheme="minorBidi" w:cstheme="minorBidi"/>
          <w:sz w:val="24"/>
          <w:szCs w:val="24"/>
          <w:shd w:val="clear" w:color="auto" w:fill="FFFFFF"/>
        </w:rPr>
        <w:t xml:space="preserve"> and</w:t>
      </w:r>
      <w:r w:rsidR="00D44D92" w:rsidRPr="007F04B7">
        <w:rPr>
          <w:rFonts w:asciiTheme="minorBidi" w:hAnsiTheme="minorBidi" w:cstheme="minorBidi"/>
          <w:sz w:val="24"/>
          <w:szCs w:val="24"/>
          <w:shd w:val="clear" w:color="auto" w:fill="FFFFFF"/>
        </w:rPr>
        <w:t xml:space="preserve"> must be held in public, and the object of prayer is not only the individual but also those around him. </w:t>
      </w:r>
      <w:r w:rsidRPr="007F04B7">
        <w:rPr>
          <w:rFonts w:asciiTheme="minorBidi" w:hAnsiTheme="minorBidi" w:cstheme="minorBidi"/>
          <w:i/>
          <w:iCs/>
          <w:sz w:val="24"/>
          <w:szCs w:val="24"/>
          <w:shd w:val="clear" w:color="auto" w:fill="FFFFFF"/>
        </w:rPr>
        <w:t>Chazal</w:t>
      </w:r>
      <w:r w:rsidR="00D44D92" w:rsidRPr="007F04B7">
        <w:rPr>
          <w:rFonts w:asciiTheme="minorBidi" w:hAnsiTheme="minorBidi" w:cstheme="minorBidi"/>
          <w:sz w:val="24"/>
          <w:szCs w:val="24"/>
          <w:shd w:val="clear" w:color="auto" w:fill="FFFFFF"/>
        </w:rPr>
        <w:t xml:space="preserve"> determined that one who prays for </w:t>
      </w:r>
      <w:r w:rsidRPr="007F04B7">
        <w:rPr>
          <w:rFonts w:asciiTheme="minorBidi" w:hAnsiTheme="minorBidi" w:cstheme="minorBidi"/>
          <w:sz w:val="24"/>
          <w:szCs w:val="24"/>
          <w:shd w:val="clear" w:color="auto" w:fill="FFFFFF"/>
        </w:rPr>
        <w:t>another person</w:t>
      </w:r>
      <w:r w:rsidR="00D44D92" w:rsidRPr="007F04B7">
        <w:rPr>
          <w:rFonts w:asciiTheme="minorBidi" w:hAnsiTheme="minorBidi" w:cstheme="minorBidi"/>
          <w:sz w:val="24"/>
          <w:szCs w:val="24"/>
          <w:shd w:val="clear" w:color="auto" w:fill="FFFFFF"/>
        </w:rPr>
        <w:t xml:space="preserve"> is answered first. In this, </w:t>
      </w:r>
      <w:r w:rsidRPr="007F04B7">
        <w:rPr>
          <w:rFonts w:asciiTheme="minorBidi" w:hAnsiTheme="minorBidi" w:cstheme="minorBidi"/>
          <w:sz w:val="24"/>
          <w:szCs w:val="24"/>
          <w:shd w:val="clear" w:color="auto" w:fill="FFFFFF"/>
        </w:rPr>
        <w:t>as well</w:t>
      </w:r>
      <w:r w:rsidR="00D44D92" w:rsidRPr="007F04B7">
        <w:rPr>
          <w:rFonts w:asciiTheme="minorBidi" w:hAnsiTheme="minorBidi" w:cstheme="minorBidi"/>
          <w:sz w:val="24"/>
          <w:szCs w:val="24"/>
          <w:shd w:val="clear" w:color="auto" w:fill="FFFFFF"/>
        </w:rPr>
        <w:t xml:space="preserve">, prayer is similar to prophecy: just as the essence of prophecy in Israel is not a mystical </w:t>
      </w:r>
      <w:r w:rsidR="00D44D92" w:rsidRPr="007F04B7">
        <w:rPr>
          <w:rFonts w:asciiTheme="minorBidi" w:hAnsiTheme="minorBidi" w:cstheme="minorBidi"/>
          <w:sz w:val="24"/>
          <w:szCs w:val="24"/>
          <w:shd w:val="clear" w:color="auto" w:fill="FFFFFF"/>
        </w:rPr>
        <w:lastRenderedPageBreak/>
        <w:t xml:space="preserve">experience which the prophet </w:t>
      </w:r>
      <w:r w:rsidR="0007388E" w:rsidRPr="007F04B7">
        <w:rPr>
          <w:rFonts w:asciiTheme="minorBidi" w:hAnsiTheme="minorBidi" w:cstheme="minorBidi"/>
          <w:sz w:val="24"/>
          <w:szCs w:val="24"/>
          <w:shd w:val="clear" w:color="auto" w:fill="FFFFFF"/>
        </w:rPr>
        <w:t>merits</w:t>
      </w:r>
      <w:r w:rsidR="00D44D92" w:rsidRPr="007F04B7">
        <w:rPr>
          <w:rFonts w:asciiTheme="minorBidi" w:hAnsiTheme="minorBidi" w:cstheme="minorBidi"/>
          <w:sz w:val="24"/>
          <w:szCs w:val="24"/>
          <w:shd w:val="clear" w:color="auto" w:fill="FFFFFF"/>
        </w:rPr>
        <w:t xml:space="preserve">, but rather a meeting of the prophet with God for the purpose of </w:t>
      </w:r>
      <w:r w:rsidR="0007388E" w:rsidRPr="007F04B7">
        <w:rPr>
          <w:rFonts w:asciiTheme="minorBidi" w:hAnsiTheme="minorBidi" w:cstheme="minorBidi"/>
          <w:sz w:val="24"/>
          <w:szCs w:val="24"/>
          <w:shd w:val="clear" w:color="auto" w:fill="FFFFFF"/>
        </w:rPr>
        <w:t>being sent by God</w:t>
      </w:r>
      <w:r w:rsidR="00D44D92" w:rsidRPr="007F04B7">
        <w:rPr>
          <w:rFonts w:asciiTheme="minorBidi" w:hAnsiTheme="minorBidi" w:cstheme="minorBidi"/>
          <w:sz w:val="24"/>
          <w:szCs w:val="24"/>
          <w:shd w:val="clear" w:color="auto" w:fill="FFFFFF"/>
        </w:rPr>
        <w:t xml:space="preserve"> to the people of Israel, the worshiper is also required </w:t>
      </w:r>
      <w:r w:rsidR="0007388E" w:rsidRPr="007F04B7">
        <w:rPr>
          <w:rFonts w:asciiTheme="minorBidi" w:hAnsiTheme="minorBidi" w:cstheme="minorBidi"/>
          <w:sz w:val="24"/>
          <w:szCs w:val="24"/>
          <w:shd w:val="clear" w:color="auto" w:fill="FFFFFF"/>
        </w:rPr>
        <w:t xml:space="preserve">to go beyond </w:t>
      </w:r>
      <w:r w:rsidR="00D44D92" w:rsidRPr="007F04B7">
        <w:rPr>
          <w:rFonts w:asciiTheme="minorBidi" w:hAnsiTheme="minorBidi" w:cstheme="minorBidi"/>
          <w:sz w:val="24"/>
          <w:szCs w:val="24"/>
          <w:shd w:val="clear" w:color="auto" w:fill="FFFFFF"/>
        </w:rPr>
        <w:t>his own private boundaries.</w:t>
      </w:r>
    </w:p>
    <w:p w14:paraId="106C885D" w14:textId="77777777" w:rsidR="003620FC" w:rsidRPr="007F04B7" w:rsidRDefault="003620FC" w:rsidP="00ED7993">
      <w:pPr>
        <w:spacing w:line="240" w:lineRule="auto"/>
        <w:ind w:firstLine="720"/>
        <w:rPr>
          <w:rFonts w:asciiTheme="minorBidi" w:hAnsiTheme="minorBidi" w:cstheme="minorBidi"/>
          <w:sz w:val="24"/>
          <w:szCs w:val="24"/>
          <w:shd w:val="clear" w:color="auto" w:fill="FFFFFF"/>
        </w:rPr>
      </w:pPr>
    </w:p>
    <w:p w14:paraId="2EB81E25" w14:textId="4156C8FC" w:rsidR="003620FC" w:rsidRDefault="003620FC" w:rsidP="00ED7993">
      <w:pPr>
        <w:pStyle w:val="BlockText"/>
        <w:spacing w:line="240" w:lineRule="auto"/>
        <w:ind w:left="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The prayerful community must not, likewise, remain a two-fold affair: a transient "I" addressing himself to the eternal "He." The inclusion of others is indispensable. Man should avoid praying for himself alone. The plural form of prayer is of central Halakhic significance. When disaster strikes, one must not be immersed completely in his own personal destiny, thinking exclusively of himself. Being concerned only with himself, and petitioning God merely for himself… The fenced-in egocentric and ego-oriented Adam the first is ineligible to join the covenantal prayer community of which God is a fellow member. (</w:t>
      </w:r>
      <w:r w:rsidR="00E104DD">
        <w:rPr>
          <w:rFonts w:asciiTheme="minorBidi" w:hAnsiTheme="minorBidi" w:cstheme="minorBidi"/>
          <w:sz w:val="24"/>
          <w:szCs w:val="24"/>
          <w:shd w:val="clear" w:color="auto" w:fill="FFFFFF"/>
        </w:rPr>
        <w:t>I</w:t>
      </w:r>
      <w:r w:rsidRPr="007F04B7">
        <w:rPr>
          <w:rFonts w:asciiTheme="minorBidi" w:hAnsiTheme="minorBidi" w:cstheme="minorBidi"/>
          <w:sz w:val="24"/>
          <w:szCs w:val="24"/>
          <w:shd w:val="clear" w:color="auto" w:fill="FFFFFF"/>
        </w:rPr>
        <w:t>bid. pp. 37-38)</w:t>
      </w:r>
    </w:p>
    <w:p w14:paraId="46E98CB9" w14:textId="77777777" w:rsidR="00ED7993" w:rsidRDefault="00ED7993" w:rsidP="00ED7993">
      <w:pPr>
        <w:pStyle w:val="BlockText"/>
        <w:spacing w:line="240" w:lineRule="auto"/>
        <w:ind w:left="0"/>
        <w:rPr>
          <w:rFonts w:asciiTheme="minorBidi" w:hAnsiTheme="minorBidi" w:cstheme="minorBidi"/>
          <w:sz w:val="24"/>
          <w:szCs w:val="24"/>
          <w:shd w:val="clear" w:color="auto" w:fill="FFFFFF"/>
        </w:rPr>
      </w:pPr>
    </w:p>
    <w:p w14:paraId="32AFF0D6" w14:textId="2EBEBD14" w:rsidR="00ED7993" w:rsidRPr="00ED7993" w:rsidRDefault="00ED7993" w:rsidP="00ED7993">
      <w:pPr>
        <w:pStyle w:val="BlockText"/>
        <w:spacing w:line="240" w:lineRule="auto"/>
        <w:ind w:left="0"/>
        <w:rPr>
          <w:rFonts w:asciiTheme="minorBidi" w:hAnsiTheme="minorBidi" w:cstheme="minorBidi"/>
          <w:b/>
          <w:bCs/>
          <w:sz w:val="24"/>
          <w:szCs w:val="24"/>
          <w:shd w:val="clear" w:color="auto" w:fill="FFFFFF"/>
        </w:rPr>
      </w:pPr>
      <w:r w:rsidRPr="00ED7993">
        <w:rPr>
          <w:rFonts w:asciiTheme="minorBidi" w:hAnsiTheme="minorBidi" w:cstheme="minorBidi"/>
          <w:b/>
          <w:bCs/>
          <w:sz w:val="24"/>
          <w:szCs w:val="24"/>
          <w:shd w:val="clear" w:color="auto" w:fill="FFFFFF"/>
        </w:rPr>
        <w:t>Prayer and Obligation</w:t>
      </w:r>
    </w:p>
    <w:p w14:paraId="33E9BF02" w14:textId="77777777" w:rsidR="003479B4" w:rsidRPr="007F04B7" w:rsidRDefault="003479B4" w:rsidP="00ED7993">
      <w:pPr>
        <w:spacing w:line="240" w:lineRule="auto"/>
        <w:ind w:firstLine="720"/>
        <w:rPr>
          <w:rFonts w:asciiTheme="minorBidi" w:hAnsiTheme="minorBidi" w:cstheme="minorBidi"/>
          <w:sz w:val="24"/>
          <w:szCs w:val="24"/>
          <w:shd w:val="clear" w:color="auto" w:fill="FFFFFF"/>
        </w:rPr>
      </w:pPr>
    </w:p>
    <w:p w14:paraId="29517663" w14:textId="538DBA78" w:rsidR="00B36508" w:rsidRPr="007F04B7" w:rsidRDefault="00B36508"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Another aspect of prayer emerges from </w:t>
      </w:r>
      <w:r w:rsidR="009F3506">
        <w:rPr>
          <w:rFonts w:asciiTheme="minorBidi" w:hAnsiTheme="minorBidi" w:cstheme="minorBidi"/>
          <w:sz w:val="24"/>
          <w:szCs w:val="24"/>
          <w:shd w:val="clear" w:color="auto" w:fill="FFFFFF"/>
        </w:rPr>
        <w:t xml:space="preserve">the comparison </w:t>
      </w:r>
      <w:r w:rsidRPr="007F04B7">
        <w:rPr>
          <w:rFonts w:asciiTheme="minorBidi" w:hAnsiTheme="minorBidi" w:cstheme="minorBidi"/>
          <w:sz w:val="24"/>
          <w:szCs w:val="24"/>
          <w:shd w:val="clear" w:color="auto" w:fill="FFFFFF"/>
        </w:rPr>
        <w:t>between prayer and prophecy</w:t>
      </w:r>
      <w:r w:rsidR="00266737">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and</w:t>
      </w:r>
      <w:r w:rsidR="009F3506">
        <w:rPr>
          <w:rFonts w:asciiTheme="minorBidi" w:hAnsiTheme="minorBidi" w:cstheme="minorBidi"/>
          <w:sz w:val="24"/>
          <w:szCs w:val="24"/>
          <w:shd w:val="clear" w:color="auto" w:fill="FFFFFF"/>
        </w:rPr>
        <w:t xml:space="preserve"> from </w:t>
      </w:r>
      <w:r w:rsidR="00266737">
        <w:rPr>
          <w:rFonts w:asciiTheme="minorBidi" w:hAnsiTheme="minorBidi" w:cstheme="minorBidi"/>
          <w:sz w:val="24"/>
          <w:szCs w:val="24"/>
          <w:shd w:val="clear" w:color="auto" w:fill="FFFFFF"/>
        </w:rPr>
        <w:t xml:space="preserve">Rabbi Soloveitchik’s </w:t>
      </w:r>
      <w:r w:rsidRPr="007F04B7">
        <w:rPr>
          <w:rFonts w:asciiTheme="minorBidi" w:hAnsiTheme="minorBidi" w:cstheme="minorBidi"/>
          <w:sz w:val="24"/>
          <w:szCs w:val="24"/>
          <w:shd w:val="clear" w:color="auto" w:fill="FFFFFF"/>
        </w:rPr>
        <w:t xml:space="preserve">definition of both as a covenant: a covenant is related to obligation. Prophecy that is intended to reach the people imposes an obligation on them, and prayer is also related to obligation. Both are </w:t>
      </w:r>
      <w:r w:rsidR="009F3506">
        <w:rPr>
          <w:rFonts w:asciiTheme="minorBidi" w:hAnsiTheme="minorBidi" w:cstheme="minorBidi"/>
          <w:sz w:val="24"/>
          <w:szCs w:val="24"/>
          <w:shd w:val="clear" w:color="auto" w:fill="FFFFFF"/>
        </w:rPr>
        <w:t>connected</w:t>
      </w:r>
      <w:r w:rsidRPr="007F04B7">
        <w:rPr>
          <w:rFonts w:asciiTheme="minorBidi" w:hAnsiTheme="minorBidi" w:cstheme="minorBidi"/>
          <w:sz w:val="24"/>
          <w:szCs w:val="24"/>
          <w:shd w:val="clear" w:color="auto" w:fill="FFFFFF"/>
        </w:rPr>
        <w:t xml:space="preserve"> to normative action, and are not lofty experiences that are intended only for the elite. </w:t>
      </w:r>
      <w:r w:rsidR="005240E1">
        <w:rPr>
          <w:rFonts w:asciiTheme="minorBidi" w:hAnsiTheme="minorBidi" w:cstheme="minorBidi"/>
          <w:sz w:val="24"/>
          <w:szCs w:val="24"/>
          <w:shd w:val="clear" w:color="auto" w:fill="FFFFFF"/>
        </w:rPr>
        <w:t>Rabbi Soloveitchik</w:t>
      </w:r>
      <w:r w:rsidR="005240E1" w:rsidRPr="007F04B7" w:rsidDel="005240E1">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 xml:space="preserve">presents this idea first with respect to prophecy: </w:t>
      </w:r>
    </w:p>
    <w:p w14:paraId="35377275" w14:textId="77777777" w:rsidR="00B36508" w:rsidRPr="007F04B7" w:rsidRDefault="00B36508" w:rsidP="00ED7993">
      <w:pPr>
        <w:spacing w:line="240" w:lineRule="auto"/>
        <w:rPr>
          <w:rFonts w:asciiTheme="minorBidi" w:hAnsiTheme="minorBidi" w:cstheme="minorBidi"/>
          <w:sz w:val="24"/>
          <w:szCs w:val="24"/>
          <w:shd w:val="clear" w:color="auto" w:fill="FFFFFF"/>
        </w:rPr>
      </w:pPr>
    </w:p>
    <w:p w14:paraId="2B2EB8B7" w14:textId="7F3764CF" w:rsidR="00B36508" w:rsidRPr="007F04B7" w:rsidRDefault="00B36508" w:rsidP="00ED7993">
      <w:pPr>
        <w:pStyle w:val="BlockText"/>
        <w:spacing w:line="240" w:lineRule="auto"/>
        <w:ind w:left="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If we were to eliminate the norm from the prophetic God-man encounter, confining the latter to its apocalyptic aspects, then the whole prophetic drama would be acted out by a limited number of privileged individuals to the exclusion of the rest of the people. Such a prospect, turning the prophetic colloquy into an esoteric-egotistic affair, would be immoral from the viewpoint of Halakhic Judaism which is exoterically-minded and democratic to its very core. (</w:t>
      </w:r>
      <w:r w:rsidR="005240E1">
        <w:rPr>
          <w:rFonts w:asciiTheme="minorBidi" w:hAnsiTheme="minorBidi" w:cstheme="minorBidi"/>
          <w:sz w:val="24"/>
          <w:szCs w:val="24"/>
          <w:shd w:val="clear" w:color="auto" w:fill="FFFFFF"/>
        </w:rPr>
        <w:t>I</w:t>
      </w:r>
      <w:r w:rsidRPr="007F04B7">
        <w:rPr>
          <w:rFonts w:asciiTheme="minorBidi" w:hAnsiTheme="minorBidi" w:cstheme="minorBidi"/>
          <w:sz w:val="24"/>
          <w:szCs w:val="24"/>
          <w:shd w:val="clear" w:color="auto" w:fill="FFFFFF"/>
        </w:rPr>
        <w:t>bid. p. 40)</w:t>
      </w:r>
    </w:p>
    <w:p w14:paraId="3A70FF86" w14:textId="77777777" w:rsidR="00B36508" w:rsidRPr="007F04B7" w:rsidRDefault="00B36508" w:rsidP="00ED7993">
      <w:pPr>
        <w:spacing w:line="240" w:lineRule="auto"/>
        <w:ind w:firstLine="720"/>
        <w:rPr>
          <w:rFonts w:asciiTheme="minorBidi" w:hAnsiTheme="minorBidi" w:cstheme="minorBidi"/>
          <w:sz w:val="24"/>
          <w:szCs w:val="24"/>
          <w:shd w:val="clear" w:color="auto" w:fill="FFFFFF"/>
        </w:rPr>
      </w:pPr>
    </w:p>
    <w:p w14:paraId="1C07969E" w14:textId="7106885B" w:rsidR="00B457E4" w:rsidRPr="007F04B7" w:rsidRDefault="00B457E4"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Related to this is the fact that the covenant</w:t>
      </w:r>
      <w:r w:rsidR="005240E1">
        <w:rPr>
          <w:rFonts w:asciiTheme="minorBidi" w:hAnsiTheme="minorBidi" w:cstheme="minorBidi"/>
          <w:sz w:val="24"/>
          <w:szCs w:val="24"/>
          <w:shd w:val="clear" w:color="auto" w:fill="FFFFFF"/>
        </w:rPr>
        <w:t>al</w:t>
      </w:r>
      <w:r w:rsidRPr="007F04B7">
        <w:rPr>
          <w:rFonts w:asciiTheme="minorBidi" w:hAnsiTheme="minorBidi" w:cstheme="minorBidi"/>
          <w:sz w:val="24"/>
          <w:szCs w:val="24"/>
          <w:shd w:val="clear" w:color="auto" w:fill="FFFFFF"/>
        </w:rPr>
        <w:t xml:space="preserve"> community is founded on Halakha, and this binds every Jew in equal measure. It is true that only Moshe ascended to the top of Mount Sinai to receive the Torah, but from the moment it was translated into terms such as "You shall not murder," "You shall not commit adultery," and "Honor your father and your mother" – it became the property of the entire community. The same is true regarding prayer: it cannot be seen as a mystical experience of high-ranking individuals; it belongs to the entire community.</w:t>
      </w:r>
    </w:p>
    <w:p w14:paraId="6A29E431" w14:textId="77777777" w:rsidR="00B457E4" w:rsidRPr="007F04B7" w:rsidRDefault="00B457E4" w:rsidP="00ED7993">
      <w:pPr>
        <w:spacing w:line="240" w:lineRule="auto"/>
        <w:ind w:firstLine="720"/>
        <w:rPr>
          <w:rFonts w:asciiTheme="minorBidi" w:hAnsiTheme="minorBidi" w:cstheme="minorBidi"/>
          <w:sz w:val="24"/>
          <w:szCs w:val="24"/>
          <w:shd w:val="clear" w:color="auto" w:fill="FFFFFF"/>
        </w:rPr>
      </w:pPr>
    </w:p>
    <w:p w14:paraId="64241FDD" w14:textId="7FBBE40B" w:rsidR="0066409B" w:rsidRPr="007F04B7" w:rsidRDefault="00B457E4"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Later</w:t>
      </w:r>
      <w:r w:rsidR="00D27B72">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w:t>
      </w:r>
      <w:r w:rsidR="00710D6F">
        <w:rPr>
          <w:rFonts w:asciiTheme="minorBidi" w:hAnsiTheme="minorBidi" w:cstheme="minorBidi"/>
          <w:sz w:val="24"/>
          <w:szCs w:val="24"/>
          <w:shd w:val="clear" w:color="auto" w:fill="FFFFFF"/>
        </w:rPr>
        <w:t>Rabbi Soloveitchik</w:t>
      </w:r>
      <w:r w:rsidR="00710D6F" w:rsidRPr="007F04B7" w:rsidDel="00710D6F">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explains that prayer</w:t>
      </w:r>
      <w:r w:rsidR="00710D6F">
        <w:rPr>
          <w:rFonts w:asciiTheme="minorBidi" w:hAnsiTheme="minorBidi" w:cstheme="minorBidi"/>
          <w:sz w:val="24"/>
          <w:szCs w:val="24"/>
          <w:shd w:val="clear" w:color="auto" w:fill="FFFFFF"/>
        </w:rPr>
        <w:t xml:space="preserve"> also </w:t>
      </w:r>
      <w:r w:rsidR="0066409B" w:rsidRPr="007F04B7">
        <w:rPr>
          <w:rFonts w:asciiTheme="minorBidi" w:hAnsiTheme="minorBidi" w:cstheme="minorBidi"/>
          <w:sz w:val="24"/>
          <w:szCs w:val="24"/>
          <w:shd w:val="clear" w:color="auto" w:fill="FFFFFF"/>
        </w:rPr>
        <w:t>involves a covenant and obligation.</w:t>
      </w:r>
      <w:r w:rsidRPr="007F04B7">
        <w:rPr>
          <w:rFonts w:asciiTheme="minorBidi" w:hAnsiTheme="minorBidi" w:cstheme="minorBidi"/>
          <w:sz w:val="24"/>
          <w:szCs w:val="24"/>
          <w:shd w:val="clear" w:color="auto" w:fill="FFFFFF"/>
        </w:rPr>
        <w:t xml:space="preserve"> Just as prophecy carries with it binding requirements </w:t>
      </w:r>
      <w:r w:rsidR="0066409B" w:rsidRPr="007F04B7">
        <w:rPr>
          <w:rFonts w:asciiTheme="minorBidi" w:hAnsiTheme="minorBidi" w:cstheme="minorBidi"/>
          <w:sz w:val="24"/>
          <w:szCs w:val="24"/>
          <w:shd w:val="clear" w:color="auto" w:fill="FFFFFF"/>
        </w:rPr>
        <w:t>of</w:t>
      </w:r>
      <w:r w:rsidRPr="007F04B7">
        <w:rPr>
          <w:rFonts w:asciiTheme="minorBidi" w:hAnsiTheme="minorBidi" w:cstheme="minorBidi"/>
          <w:sz w:val="24"/>
          <w:szCs w:val="24"/>
          <w:shd w:val="clear" w:color="auto" w:fill="FFFFFF"/>
        </w:rPr>
        <w:t xml:space="preserve"> the people, prayer also includes the acceptance of a moral burden. "</w:t>
      </w:r>
      <w:r w:rsidR="0066409B" w:rsidRPr="007F04B7">
        <w:rPr>
          <w:rFonts w:asciiTheme="minorBidi" w:hAnsiTheme="minorBidi" w:cstheme="minorBidi"/>
          <w:sz w:val="24"/>
          <w:szCs w:val="24"/>
          <w:shd w:val="clear" w:color="auto" w:fill="FFFFFF"/>
        </w:rPr>
        <w:t xml:space="preserve">Who may ascend the Lord's mountain? Who may stand in His holy place? Those who have clean hands and pure hearts…" </w:t>
      </w:r>
      <w:r w:rsidR="00991BD7">
        <w:rPr>
          <w:rFonts w:asciiTheme="minorBidi" w:hAnsiTheme="minorBidi" w:cstheme="minorBidi"/>
          <w:sz w:val="24"/>
          <w:szCs w:val="24"/>
          <w:shd w:val="clear" w:color="auto" w:fill="FFFFFF"/>
        </w:rPr>
        <w:t>(</w:t>
      </w:r>
      <w:proofErr w:type="spellStart"/>
      <w:r w:rsidR="00991BD7">
        <w:rPr>
          <w:rFonts w:asciiTheme="minorBidi" w:hAnsiTheme="minorBidi" w:cstheme="minorBidi"/>
          <w:i/>
          <w:iCs/>
          <w:sz w:val="24"/>
          <w:szCs w:val="24"/>
          <w:shd w:val="clear" w:color="auto" w:fill="FFFFFF"/>
        </w:rPr>
        <w:t>Tehillim</w:t>
      </w:r>
      <w:proofErr w:type="spellEnd"/>
      <w:r w:rsidR="00991BD7">
        <w:rPr>
          <w:rFonts w:asciiTheme="minorBidi" w:hAnsiTheme="minorBidi" w:cstheme="minorBidi"/>
          <w:i/>
          <w:iCs/>
          <w:sz w:val="24"/>
          <w:szCs w:val="24"/>
          <w:shd w:val="clear" w:color="auto" w:fill="FFFFFF"/>
        </w:rPr>
        <w:t xml:space="preserve"> </w:t>
      </w:r>
      <w:r w:rsidR="00991BD7">
        <w:rPr>
          <w:rFonts w:asciiTheme="minorBidi" w:hAnsiTheme="minorBidi" w:cstheme="minorBidi"/>
          <w:sz w:val="24"/>
          <w:szCs w:val="24"/>
          <w:shd w:val="clear" w:color="auto" w:fill="FFFFFF"/>
        </w:rPr>
        <w:t xml:space="preserve">24:3-4) </w:t>
      </w:r>
      <w:r w:rsidR="0066409B" w:rsidRPr="007F04B7">
        <w:rPr>
          <w:rFonts w:asciiTheme="minorBidi" w:hAnsiTheme="minorBidi" w:cstheme="minorBidi"/>
          <w:sz w:val="24"/>
          <w:szCs w:val="24"/>
          <w:shd w:val="clear" w:color="auto" w:fill="FFFFFF"/>
        </w:rPr>
        <w:t>– God may be approached only by one who cleanse</w:t>
      </w:r>
      <w:r w:rsidR="007E2AFB">
        <w:rPr>
          <w:rFonts w:asciiTheme="minorBidi" w:hAnsiTheme="minorBidi" w:cstheme="minorBidi"/>
          <w:sz w:val="24"/>
          <w:szCs w:val="24"/>
          <w:shd w:val="clear" w:color="auto" w:fill="FFFFFF"/>
        </w:rPr>
        <w:t>s</w:t>
      </w:r>
      <w:r w:rsidR="0066409B" w:rsidRPr="007F04B7">
        <w:rPr>
          <w:rFonts w:asciiTheme="minorBidi" w:hAnsiTheme="minorBidi" w:cstheme="minorBidi"/>
          <w:sz w:val="24"/>
          <w:szCs w:val="24"/>
          <w:shd w:val="clear" w:color="auto" w:fill="FFFFFF"/>
        </w:rPr>
        <w:t xml:space="preserve"> himself and purifie</w:t>
      </w:r>
      <w:r w:rsidR="007E2AFB">
        <w:rPr>
          <w:rFonts w:asciiTheme="minorBidi" w:hAnsiTheme="minorBidi" w:cstheme="minorBidi"/>
          <w:sz w:val="24"/>
          <w:szCs w:val="24"/>
          <w:shd w:val="clear" w:color="auto" w:fill="FFFFFF"/>
        </w:rPr>
        <w:t>s</w:t>
      </w:r>
      <w:r w:rsidR="0066409B" w:rsidRPr="007F04B7">
        <w:rPr>
          <w:rFonts w:asciiTheme="minorBidi" w:hAnsiTheme="minorBidi" w:cstheme="minorBidi"/>
          <w:sz w:val="24"/>
          <w:szCs w:val="24"/>
          <w:shd w:val="clear" w:color="auto" w:fill="FFFFFF"/>
        </w:rPr>
        <w:t xml:space="preserve"> his heart. This is also how Rabbi Soloveitchik explains the obligation to juxtapose redemption to prayer: One must first obligate himself to accept upon himself the yoke of the </w:t>
      </w:r>
      <w:r w:rsidR="0066409B" w:rsidRPr="007F04B7">
        <w:rPr>
          <w:rFonts w:asciiTheme="minorBidi" w:hAnsiTheme="minorBidi" w:cstheme="minorBidi"/>
          <w:sz w:val="24"/>
          <w:szCs w:val="24"/>
          <w:shd w:val="clear" w:color="auto" w:fill="FFFFFF"/>
        </w:rPr>
        <w:lastRenderedPageBreak/>
        <w:t xml:space="preserve">kingdom of heaven and the yoke of the commandments through the recital of </w:t>
      </w:r>
      <w:r w:rsidR="0066409B" w:rsidRPr="007F04B7">
        <w:rPr>
          <w:rFonts w:asciiTheme="minorBidi" w:hAnsiTheme="minorBidi" w:cstheme="minorBidi"/>
          <w:i/>
          <w:iCs/>
          <w:sz w:val="24"/>
          <w:szCs w:val="24"/>
          <w:shd w:val="clear" w:color="auto" w:fill="FFFFFF"/>
        </w:rPr>
        <w:t>Shema</w:t>
      </w:r>
      <w:r w:rsidR="0066409B" w:rsidRPr="007F04B7">
        <w:rPr>
          <w:rFonts w:asciiTheme="minorBidi" w:hAnsiTheme="minorBidi" w:cstheme="minorBidi"/>
          <w:sz w:val="24"/>
          <w:szCs w:val="24"/>
          <w:shd w:val="clear" w:color="auto" w:fill="FFFFFF"/>
        </w:rPr>
        <w:t>, and only then can he pray.</w:t>
      </w:r>
    </w:p>
    <w:p w14:paraId="58E748FC" w14:textId="77777777" w:rsidR="0066409B" w:rsidRPr="007F04B7" w:rsidRDefault="0066409B" w:rsidP="00ED7993">
      <w:pPr>
        <w:spacing w:line="240" w:lineRule="auto"/>
        <w:ind w:firstLine="720"/>
        <w:rPr>
          <w:rFonts w:asciiTheme="minorBidi" w:hAnsiTheme="minorBidi" w:cstheme="minorBidi"/>
          <w:sz w:val="24"/>
          <w:szCs w:val="24"/>
          <w:shd w:val="clear" w:color="auto" w:fill="FFFFFF"/>
        </w:rPr>
      </w:pPr>
    </w:p>
    <w:p w14:paraId="3BE7D45F" w14:textId="6628892F" w:rsidR="003479B4" w:rsidRPr="007F04B7" w:rsidRDefault="003479B4" w:rsidP="00ED7993">
      <w:pPr>
        <w:pStyle w:val="BlockText"/>
        <w:spacing w:line="240" w:lineRule="auto"/>
        <w:ind w:left="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Who is qualified to engage God in the prayer colloquy? Clearly, the person who is ready to cleanse himself of imperfection and evil. Any kind of injustice, corruption, cruelty, etc., desecrates the very essence of the prayer adventure, since it encases man in an ugly little world into which God is unwilling to enter. If man craves to meet God in prayer, then he must purge himself of all that separates him from God. The </w:t>
      </w:r>
      <w:proofErr w:type="spellStart"/>
      <w:r w:rsidRPr="007F04B7">
        <w:rPr>
          <w:rFonts w:asciiTheme="minorBidi" w:hAnsiTheme="minorBidi" w:cstheme="minorBidi"/>
          <w:sz w:val="24"/>
          <w:szCs w:val="24"/>
          <w:shd w:val="clear" w:color="auto" w:fill="FFFFFF"/>
        </w:rPr>
        <w:t>Halakhah</w:t>
      </w:r>
      <w:proofErr w:type="spellEnd"/>
      <w:r w:rsidRPr="007F04B7">
        <w:rPr>
          <w:rFonts w:asciiTheme="minorBidi" w:hAnsiTheme="minorBidi" w:cstheme="minorBidi"/>
          <w:sz w:val="24"/>
          <w:szCs w:val="24"/>
          <w:shd w:val="clear" w:color="auto" w:fill="FFFFFF"/>
        </w:rPr>
        <w:t xml:space="preserve"> has never looked upon prayer as a separate magical sphere in which man may engage without integrating it into the total pattern of his life. God hearkens to prayer if it rises from a heart contrite over a muddled and </w:t>
      </w:r>
      <w:r w:rsidR="0016640E" w:rsidRPr="007F04B7">
        <w:rPr>
          <w:rFonts w:asciiTheme="minorBidi" w:hAnsiTheme="minorBidi" w:cstheme="minorBidi"/>
          <w:sz w:val="24"/>
          <w:szCs w:val="24"/>
          <w:shd w:val="clear" w:color="auto" w:fill="FFFFFF"/>
        </w:rPr>
        <w:t>faulty life and from a resolute mind ready to redeem this life. In short, only the committed person is qualified to pray and to meet God. Prayer is always the harbinger of moral reformation. (</w:t>
      </w:r>
      <w:r w:rsidR="007E2AFB">
        <w:rPr>
          <w:rFonts w:asciiTheme="minorBidi" w:hAnsiTheme="minorBidi" w:cstheme="minorBidi"/>
          <w:sz w:val="24"/>
          <w:szCs w:val="24"/>
          <w:shd w:val="clear" w:color="auto" w:fill="FFFFFF"/>
        </w:rPr>
        <w:t>I</w:t>
      </w:r>
      <w:r w:rsidR="0016640E" w:rsidRPr="007F04B7">
        <w:rPr>
          <w:rFonts w:asciiTheme="minorBidi" w:hAnsiTheme="minorBidi" w:cstheme="minorBidi"/>
          <w:sz w:val="24"/>
          <w:szCs w:val="24"/>
          <w:shd w:val="clear" w:color="auto" w:fill="FFFFFF"/>
        </w:rPr>
        <w:t>bid. pp. 41-42)</w:t>
      </w:r>
    </w:p>
    <w:p w14:paraId="47CB1EC5" w14:textId="77777777" w:rsidR="0066409B" w:rsidRPr="007F04B7" w:rsidRDefault="0066409B" w:rsidP="00ED7993">
      <w:pPr>
        <w:pStyle w:val="BlockText"/>
        <w:spacing w:line="240" w:lineRule="auto"/>
        <w:rPr>
          <w:rFonts w:asciiTheme="minorBidi" w:hAnsiTheme="minorBidi" w:cstheme="minorBidi"/>
          <w:sz w:val="24"/>
          <w:szCs w:val="24"/>
          <w:shd w:val="clear" w:color="auto" w:fill="FFFFFF"/>
        </w:rPr>
      </w:pPr>
    </w:p>
    <w:p w14:paraId="566858BC" w14:textId="3FE6BFEC" w:rsidR="0066409B" w:rsidRPr="007F04B7" w:rsidRDefault="0066409B" w:rsidP="00ED7993">
      <w:pPr>
        <w:spacing w:line="240" w:lineRule="auto"/>
        <w:ind w:firstLine="567"/>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This principle, of purity of heart and of obligation as the basis of prayer, appears </w:t>
      </w:r>
      <w:r w:rsidR="00FF1891">
        <w:rPr>
          <w:rFonts w:asciiTheme="minorBidi" w:hAnsiTheme="minorBidi" w:cstheme="minorBidi"/>
          <w:sz w:val="24"/>
          <w:szCs w:val="24"/>
          <w:shd w:val="clear" w:color="auto" w:fill="FFFFFF"/>
        </w:rPr>
        <w:t>often</w:t>
      </w:r>
      <w:r w:rsidRPr="007F04B7">
        <w:rPr>
          <w:rFonts w:asciiTheme="minorBidi" w:hAnsiTheme="minorBidi" w:cstheme="minorBidi"/>
          <w:sz w:val="24"/>
          <w:szCs w:val="24"/>
          <w:shd w:val="clear" w:color="auto" w:fill="FFFFFF"/>
        </w:rPr>
        <w:t xml:space="preserve"> in the words of </w:t>
      </w:r>
      <w:r w:rsidRPr="007F04B7">
        <w:rPr>
          <w:rFonts w:asciiTheme="minorBidi" w:hAnsiTheme="minorBidi" w:cstheme="minorBidi"/>
          <w:i/>
          <w:iCs/>
          <w:sz w:val="24"/>
          <w:szCs w:val="24"/>
          <w:shd w:val="clear" w:color="auto" w:fill="FFFFFF"/>
        </w:rPr>
        <w:t>Chazal</w:t>
      </w:r>
      <w:r w:rsidRPr="007F04B7">
        <w:rPr>
          <w:rFonts w:asciiTheme="minorBidi" w:hAnsiTheme="minorBidi" w:cstheme="minorBidi"/>
          <w:sz w:val="24"/>
          <w:szCs w:val="24"/>
          <w:shd w:val="clear" w:color="auto" w:fill="FFFFFF"/>
        </w:rPr>
        <w:t xml:space="preserve"> and later Jewish thinkers. Rabbi Soloveitchik connects </w:t>
      </w:r>
      <w:r w:rsidR="00FF1891">
        <w:rPr>
          <w:rFonts w:asciiTheme="minorBidi" w:hAnsiTheme="minorBidi" w:cstheme="minorBidi"/>
          <w:sz w:val="24"/>
          <w:szCs w:val="24"/>
          <w:shd w:val="clear" w:color="auto" w:fill="FFFFFF"/>
        </w:rPr>
        <w:t>it</w:t>
      </w:r>
      <w:r w:rsidR="00FF1891"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 xml:space="preserve">to the making of a three-way covenant, between man and others and </w:t>
      </w:r>
      <w:r w:rsidR="0005166E" w:rsidRPr="007F04B7">
        <w:rPr>
          <w:rFonts w:asciiTheme="minorBidi" w:hAnsiTheme="minorBidi" w:cstheme="minorBidi"/>
          <w:sz w:val="24"/>
          <w:szCs w:val="24"/>
          <w:shd w:val="clear" w:color="auto" w:fill="FFFFFF"/>
        </w:rPr>
        <w:t>God.</w:t>
      </w:r>
    </w:p>
    <w:p w14:paraId="7C211715" w14:textId="77777777" w:rsidR="0066409B" w:rsidRDefault="0066409B" w:rsidP="00ED7993">
      <w:pPr>
        <w:spacing w:line="240" w:lineRule="auto"/>
        <w:rPr>
          <w:rFonts w:asciiTheme="minorBidi" w:hAnsiTheme="minorBidi" w:cstheme="minorBidi"/>
          <w:sz w:val="24"/>
          <w:szCs w:val="24"/>
          <w:shd w:val="clear" w:color="auto" w:fill="FFFFFF"/>
        </w:rPr>
      </w:pPr>
    </w:p>
    <w:p w14:paraId="355936D8" w14:textId="35485B65" w:rsidR="00ED7993" w:rsidRPr="00ED7993" w:rsidRDefault="00ED7993" w:rsidP="00ED7993">
      <w:pPr>
        <w:spacing w:line="240" w:lineRule="auto"/>
        <w:rPr>
          <w:rFonts w:asciiTheme="minorBidi" w:hAnsiTheme="minorBidi" w:cstheme="minorBidi"/>
          <w:b/>
          <w:bCs/>
          <w:sz w:val="24"/>
          <w:szCs w:val="24"/>
          <w:shd w:val="clear" w:color="auto" w:fill="FFFFFF"/>
        </w:rPr>
      </w:pPr>
      <w:r w:rsidRPr="00ED7993">
        <w:rPr>
          <w:rFonts w:asciiTheme="minorBidi" w:hAnsiTheme="minorBidi" w:cstheme="minorBidi"/>
          <w:b/>
          <w:bCs/>
          <w:sz w:val="24"/>
          <w:szCs w:val="24"/>
          <w:shd w:val="clear" w:color="auto" w:fill="FFFFFF"/>
        </w:rPr>
        <w:t>The Man of Majesty Misses Out on Prayer</w:t>
      </w:r>
    </w:p>
    <w:p w14:paraId="6410AB05" w14:textId="77777777" w:rsidR="0005166E" w:rsidRPr="007F04B7" w:rsidRDefault="0005166E" w:rsidP="00ED7993">
      <w:pPr>
        <w:spacing w:line="240" w:lineRule="auto"/>
        <w:rPr>
          <w:rFonts w:asciiTheme="minorBidi" w:hAnsiTheme="minorBidi" w:cstheme="minorBidi"/>
          <w:sz w:val="24"/>
          <w:szCs w:val="24"/>
        </w:rPr>
      </w:pPr>
    </w:p>
    <w:p w14:paraId="6E7DBDAC" w14:textId="3A85F655" w:rsidR="0066409B" w:rsidRPr="007F04B7" w:rsidRDefault="0066409B"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Among the </w:t>
      </w:r>
      <w:r w:rsidR="0005166E" w:rsidRPr="007F04B7">
        <w:rPr>
          <w:rFonts w:asciiTheme="minorBidi" w:hAnsiTheme="minorBidi" w:cstheme="minorBidi"/>
          <w:sz w:val="24"/>
          <w:szCs w:val="24"/>
          <w:shd w:val="clear" w:color="auto" w:fill="FFFFFF"/>
        </w:rPr>
        <w:t xml:space="preserve">different </w:t>
      </w:r>
      <w:r w:rsidRPr="007F04B7">
        <w:rPr>
          <w:rFonts w:asciiTheme="minorBidi" w:hAnsiTheme="minorBidi" w:cstheme="minorBidi"/>
          <w:sz w:val="24"/>
          <w:szCs w:val="24"/>
          <w:shd w:val="clear" w:color="auto" w:fill="FFFFFF"/>
        </w:rPr>
        <w:t xml:space="preserve">parts of prayer, we saw in the previous </w:t>
      </w:r>
      <w:r w:rsidR="0005166E" w:rsidRPr="007F04B7">
        <w:rPr>
          <w:rFonts w:asciiTheme="minorBidi" w:hAnsiTheme="minorBidi" w:cstheme="minorBidi"/>
          <w:i/>
          <w:iCs/>
          <w:sz w:val="24"/>
          <w:szCs w:val="24"/>
          <w:shd w:val="clear" w:color="auto" w:fill="FFFFFF"/>
        </w:rPr>
        <w:t>shiurim</w:t>
      </w:r>
      <w:r w:rsidRPr="007F04B7">
        <w:rPr>
          <w:rFonts w:asciiTheme="minorBidi" w:hAnsiTheme="minorBidi" w:cstheme="minorBidi"/>
          <w:sz w:val="24"/>
          <w:szCs w:val="24"/>
          <w:shd w:val="clear" w:color="auto" w:fill="FFFFFF"/>
        </w:rPr>
        <w:t xml:space="preserve"> that Rabbi Soloveitchik </w:t>
      </w:r>
      <w:r w:rsidR="0005166E" w:rsidRPr="007F04B7">
        <w:rPr>
          <w:rFonts w:asciiTheme="minorBidi" w:hAnsiTheme="minorBidi" w:cstheme="minorBidi"/>
          <w:sz w:val="24"/>
          <w:szCs w:val="24"/>
          <w:shd w:val="clear" w:color="auto" w:fill="FFFFFF"/>
        </w:rPr>
        <w:t xml:space="preserve">places petition deep in the center. </w:t>
      </w:r>
      <w:r w:rsidRPr="007F04B7">
        <w:rPr>
          <w:rFonts w:asciiTheme="minorBidi" w:hAnsiTheme="minorBidi" w:cstheme="minorBidi"/>
          <w:sz w:val="24"/>
          <w:szCs w:val="24"/>
          <w:shd w:val="clear" w:color="auto" w:fill="FFFFFF"/>
        </w:rPr>
        <w:t>This is the focus of the man of faith's prayer, and it is</w:t>
      </w:r>
      <w:r w:rsidR="0005166E" w:rsidRPr="007F04B7">
        <w:rPr>
          <w:rFonts w:asciiTheme="minorBidi" w:hAnsiTheme="minorBidi" w:cstheme="minorBidi"/>
          <w:sz w:val="24"/>
          <w:szCs w:val="24"/>
          <w:shd w:val="clear" w:color="auto" w:fill="FFFFFF"/>
        </w:rPr>
        <w:t xml:space="preserve"> what </w:t>
      </w:r>
      <w:r w:rsidR="00FB782E">
        <w:rPr>
          <w:rFonts w:asciiTheme="minorBidi" w:hAnsiTheme="minorBidi" w:cstheme="minorBidi"/>
          <w:sz w:val="24"/>
          <w:szCs w:val="24"/>
          <w:shd w:val="clear" w:color="auto" w:fill="FFFFFF"/>
        </w:rPr>
        <w:t xml:space="preserve">most clearly </w:t>
      </w:r>
      <w:r w:rsidRPr="007F04B7">
        <w:rPr>
          <w:rFonts w:asciiTheme="minorBidi" w:hAnsiTheme="minorBidi" w:cstheme="minorBidi"/>
          <w:sz w:val="24"/>
          <w:szCs w:val="24"/>
          <w:shd w:val="clear" w:color="auto" w:fill="FFFFFF"/>
        </w:rPr>
        <w:t xml:space="preserve">expresses his existential condition. It is true that the man of </w:t>
      </w:r>
      <w:r w:rsidR="0005166E" w:rsidRPr="007F04B7">
        <w:rPr>
          <w:rFonts w:asciiTheme="minorBidi" w:hAnsiTheme="minorBidi" w:cstheme="minorBidi"/>
          <w:sz w:val="24"/>
          <w:szCs w:val="24"/>
          <w:shd w:val="clear" w:color="auto" w:fill="FFFFFF"/>
        </w:rPr>
        <w:t>majesty</w:t>
      </w:r>
      <w:r w:rsidR="009F3506">
        <w:rPr>
          <w:rFonts w:asciiTheme="minorBidi" w:hAnsiTheme="minorBidi" w:cstheme="minorBidi"/>
          <w:sz w:val="24"/>
          <w:szCs w:val="24"/>
          <w:shd w:val="clear" w:color="auto" w:fill="FFFFFF"/>
        </w:rPr>
        <w:t xml:space="preserve"> can also find himself praying – he </w:t>
      </w:r>
      <w:r w:rsidRPr="007F04B7">
        <w:rPr>
          <w:rFonts w:asciiTheme="minorBidi" w:hAnsiTheme="minorBidi" w:cstheme="minorBidi"/>
          <w:sz w:val="24"/>
          <w:szCs w:val="24"/>
          <w:shd w:val="clear" w:color="auto" w:fill="FFFFFF"/>
        </w:rPr>
        <w:t xml:space="preserve">may marvel </w:t>
      </w:r>
      <w:r w:rsidR="0005166E" w:rsidRPr="007F04B7">
        <w:rPr>
          <w:rFonts w:asciiTheme="minorBidi" w:hAnsiTheme="minorBidi" w:cstheme="minorBidi"/>
          <w:sz w:val="24"/>
          <w:szCs w:val="24"/>
          <w:shd w:val="clear" w:color="auto" w:fill="FFFFFF"/>
        </w:rPr>
        <w:t>with</w:t>
      </w:r>
      <w:r w:rsidRPr="007F04B7">
        <w:rPr>
          <w:rFonts w:asciiTheme="minorBidi" w:hAnsiTheme="minorBidi" w:cstheme="minorBidi"/>
          <w:sz w:val="24"/>
          <w:szCs w:val="24"/>
          <w:shd w:val="clear" w:color="auto" w:fill="FFFFFF"/>
        </w:rPr>
        <w:t xml:space="preserve"> cosmic admiration </w:t>
      </w:r>
      <w:r w:rsidR="005F0251">
        <w:rPr>
          <w:rFonts w:asciiTheme="minorBidi" w:hAnsiTheme="minorBidi" w:cstheme="minorBidi"/>
          <w:sz w:val="24"/>
          <w:szCs w:val="24"/>
          <w:shd w:val="clear" w:color="auto" w:fill="FFFFFF"/>
        </w:rPr>
        <w:t>at</w:t>
      </w:r>
      <w:r w:rsidR="005F0251"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 xml:space="preserve">the world he is entrusted with developing, and even respond to this with praise and thanksgiving to the Creator, but this is not the essence of prayer. The depth of the </w:t>
      </w:r>
      <w:r w:rsidR="00FD4FED">
        <w:rPr>
          <w:rFonts w:asciiTheme="minorBidi" w:hAnsiTheme="minorBidi" w:cstheme="minorBidi"/>
          <w:sz w:val="24"/>
          <w:szCs w:val="24"/>
          <w:shd w:val="clear" w:color="auto" w:fill="FFFFFF"/>
        </w:rPr>
        <w:t>experience</w:t>
      </w:r>
      <w:r w:rsidR="00FD4FED" w:rsidRPr="007F04B7" w:rsidDel="00FD4FED">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 xml:space="preserve">of prayer is standing </w:t>
      </w:r>
      <w:r w:rsidR="0005166E" w:rsidRPr="007F04B7">
        <w:rPr>
          <w:rFonts w:asciiTheme="minorBidi" w:hAnsiTheme="minorBidi" w:cstheme="minorBidi"/>
          <w:sz w:val="24"/>
          <w:szCs w:val="24"/>
          <w:shd w:val="clear" w:color="auto" w:fill="FFFFFF"/>
        </w:rPr>
        <w:t xml:space="preserve">before </w:t>
      </w:r>
      <w:r w:rsidRPr="007F04B7">
        <w:rPr>
          <w:rFonts w:asciiTheme="minorBidi" w:hAnsiTheme="minorBidi" w:cstheme="minorBidi"/>
          <w:sz w:val="24"/>
          <w:szCs w:val="24"/>
          <w:shd w:val="clear" w:color="auto" w:fill="FFFFFF"/>
        </w:rPr>
        <w:t xml:space="preserve">God in a dialogue, out of submission, a sense of nullification, </w:t>
      </w:r>
      <w:r w:rsidR="0005166E" w:rsidRPr="007F04B7">
        <w:rPr>
          <w:rFonts w:asciiTheme="minorBidi" w:hAnsiTheme="minorBidi" w:cstheme="minorBidi"/>
          <w:sz w:val="24"/>
          <w:szCs w:val="24"/>
          <w:shd w:val="clear" w:color="auto" w:fill="FFFFFF"/>
        </w:rPr>
        <w:t xml:space="preserve">going back and forth </w:t>
      </w:r>
      <w:r w:rsidR="00DF6B33">
        <w:rPr>
          <w:rFonts w:asciiTheme="minorBidi" w:hAnsiTheme="minorBidi" w:cstheme="minorBidi"/>
          <w:sz w:val="24"/>
          <w:szCs w:val="24"/>
          <w:shd w:val="clear" w:color="auto" w:fill="FFFFFF"/>
        </w:rPr>
        <w:t>between</w:t>
      </w:r>
      <w:r w:rsidR="00DF6B33" w:rsidRPr="007F04B7">
        <w:rPr>
          <w:rFonts w:asciiTheme="minorBidi" w:hAnsiTheme="minorBidi" w:cstheme="minorBidi"/>
          <w:sz w:val="24"/>
          <w:szCs w:val="24"/>
          <w:shd w:val="clear" w:color="auto" w:fill="FFFFFF"/>
        </w:rPr>
        <w:t xml:space="preserve"> </w:t>
      </w:r>
      <w:r w:rsidR="0005166E" w:rsidRPr="007F04B7">
        <w:rPr>
          <w:rFonts w:asciiTheme="minorBidi" w:hAnsiTheme="minorBidi" w:cstheme="minorBidi"/>
          <w:sz w:val="24"/>
          <w:szCs w:val="24"/>
          <w:shd w:val="clear" w:color="auto" w:fill="FFFFFF"/>
        </w:rPr>
        <w:t>distanc</w:t>
      </w:r>
      <w:r w:rsidR="00DF6B33">
        <w:rPr>
          <w:rFonts w:asciiTheme="minorBidi" w:hAnsiTheme="minorBidi" w:cstheme="minorBidi"/>
          <w:sz w:val="24"/>
          <w:szCs w:val="24"/>
          <w:shd w:val="clear" w:color="auto" w:fill="FFFFFF"/>
        </w:rPr>
        <w:t>e</w:t>
      </w:r>
      <w:r w:rsidR="0005166E" w:rsidRPr="007F04B7">
        <w:rPr>
          <w:rFonts w:asciiTheme="minorBidi" w:hAnsiTheme="minorBidi" w:cstheme="minorBidi"/>
          <w:sz w:val="24"/>
          <w:szCs w:val="24"/>
          <w:shd w:val="clear" w:color="auto" w:fill="FFFFFF"/>
        </w:rPr>
        <w:t xml:space="preserve"> from </w:t>
      </w:r>
      <w:r w:rsidR="00DF6B33">
        <w:rPr>
          <w:rFonts w:asciiTheme="minorBidi" w:hAnsiTheme="minorBidi" w:cstheme="minorBidi"/>
          <w:sz w:val="24"/>
          <w:szCs w:val="24"/>
          <w:shd w:val="clear" w:color="auto" w:fill="FFFFFF"/>
        </w:rPr>
        <w:t>H</w:t>
      </w:r>
      <w:r w:rsidR="00DF6B33" w:rsidRPr="007F04B7">
        <w:rPr>
          <w:rFonts w:asciiTheme="minorBidi" w:hAnsiTheme="minorBidi" w:cstheme="minorBidi"/>
          <w:sz w:val="24"/>
          <w:szCs w:val="24"/>
          <w:shd w:val="clear" w:color="auto" w:fill="FFFFFF"/>
        </w:rPr>
        <w:t xml:space="preserve">im </w:t>
      </w:r>
      <w:r w:rsidR="0005166E" w:rsidRPr="007F04B7">
        <w:rPr>
          <w:rFonts w:asciiTheme="minorBidi" w:hAnsiTheme="minorBidi" w:cstheme="minorBidi"/>
          <w:sz w:val="24"/>
          <w:szCs w:val="24"/>
          <w:shd w:val="clear" w:color="auto" w:fill="FFFFFF"/>
        </w:rPr>
        <w:t xml:space="preserve">and the desire for closeness. </w:t>
      </w:r>
      <w:r w:rsidRPr="007F04B7">
        <w:rPr>
          <w:rFonts w:asciiTheme="minorBidi" w:hAnsiTheme="minorBidi" w:cstheme="minorBidi"/>
          <w:sz w:val="24"/>
          <w:szCs w:val="24"/>
          <w:shd w:val="clear" w:color="auto" w:fill="FFFFFF"/>
        </w:rPr>
        <w:t>These</w:t>
      </w:r>
      <w:r w:rsidR="0005166E" w:rsidRPr="007F04B7">
        <w:rPr>
          <w:rFonts w:asciiTheme="minorBidi" w:hAnsiTheme="minorBidi" w:cstheme="minorBidi"/>
          <w:sz w:val="24"/>
          <w:szCs w:val="24"/>
          <w:shd w:val="clear" w:color="auto" w:fill="FFFFFF"/>
        </w:rPr>
        <w:t xml:space="preserve"> elements</w:t>
      </w:r>
      <w:r w:rsidRPr="007F04B7">
        <w:rPr>
          <w:rFonts w:asciiTheme="minorBidi" w:hAnsiTheme="minorBidi" w:cstheme="minorBidi"/>
          <w:sz w:val="24"/>
          <w:szCs w:val="24"/>
          <w:shd w:val="clear" w:color="auto" w:fill="FFFFFF"/>
        </w:rPr>
        <w:t xml:space="preserve"> are expressed in the dimension of </w:t>
      </w:r>
      <w:r w:rsidR="0005166E" w:rsidRPr="007F04B7">
        <w:rPr>
          <w:rFonts w:asciiTheme="minorBidi" w:hAnsiTheme="minorBidi" w:cstheme="minorBidi"/>
          <w:sz w:val="24"/>
          <w:szCs w:val="24"/>
          <w:shd w:val="clear" w:color="auto" w:fill="FFFFFF"/>
        </w:rPr>
        <w:t xml:space="preserve">petition in </w:t>
      </w:r>
      <w:r w:rsidRPr="007F04B7">
        <w:rPr>
          <w:rFonts w:asciiTheme="minorBidi" w:hAnsiTheme="minorBidi" w:cstheme="minorBidi"/>
          <w:sz w:val="24"/>
          <w:szCs w:val="24"/>
          <w:shd w:val="clear" w:color="auto" w:fill="FFFFFF"/>
        </w:rPr>
        <w:t xml:space="preserve">prayer, and therefore it is suitable </w:t>
      </w:r>
      <w:r w:rsidR="0005166E" w:rsidRPr="007F04B7">
        <w:rPr>
          <w:rFonts w:asciiTheme="minorBidi" w:hAnsiTheme="minorBidi" w:cstheme="minorBidi"/>
          <w:sz w:val="24"/>
          <w:szCs w:val="24"/>
          <w:shd w:val="clear" w:color="auto" w:fill="FFFFFF"/>
        </w:rPr>
        <w:t xml:space="preserve">specifically </w:t>
      </w:r>
      <w:r w:rsidRPr="007F04B7">
        <w:rPr>
          <w:rFonts w:asciiTheme="minorBidi" w:hAnsiTheme="minorBidi" w:cstheme="minorBidi"/>
          <w:sz w:val="24"/>
          <w:szCs w:val="24"/>
          <w:shd w:val="clear" w:color="auto" w:fill="FFFFFF"/>
        </w:rPr>
        <w:t>for the man of faith.</w:t>
      </w:r>
    </w:p>
    <w:p w14:paraId="68E26E09" w14:textId="77777777" w:rsidR="0005166E" w:rsidRPr="007F04B7" w:rsidRDefault="0005166E" w:rsidP="00ED7993">
      <w:pPr>
        <w:spacing w:line="240" w:lineRule="auto"/>
        <w:ind w:firstLine="720"/>
        <w:rPr>
          <w:rFonts w:asciiTheme="minorBidi" w:hAnsiTheme="minorBidi" w:cstheme="minorBidi"/>
          <w:sz w:val="24"/>
          <w:szCs w:val="24"/>
          <w:shd w:val="clear" w:color="auto" w:fill="FFFFFF"/>
        </w:rPr>
      </w:pPr>
    </w:p>
    <w:p w14:paraId="51A44787" w14:textId="5FB4B258" w:rsidR="0066409B" w:rsidRDefault="0066409B"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The great challenge of </w:t>
      </w:r>
      <w:r w:rsidR="0005166E" w:rsidRPr="007F04B7">
        <w:rPr>
          <w:rFonts w:asciiTheme="minorBidi" w:hAnsiTheme="minorBidi" w:cstheme="minorBidi"/>
          <w:sz w:val="24"/>
          <w:szCs w:val="24"/>
          <w:shd w:val="clear" w:color="auto" w:fill="FFFFFF"/>
        </w:rPr>
        <w:t>a</w:t>
      </w:r>
      <w:r w:rsidRPr="007F04B7">
        <w:rPr>
          <w:rFonts w:asciiTheme="minorBidi" w:hAnsiTheme="minorBidi" w:cstheme="minorBidi"/>
          <w:sz w:val="24"/>
          <w:szCs w:val="24"/>
          <w:shd w:val="clear" w:color="auto" w:fill="FFFFFF"/>
        </w:rPr>
        <w:t xml:space="preserve"> believing person </w:t>
      </w:r>
      <w:r w:rsidR="0005166E" w:rsidRPr="007F04B7">
        <w:rPr>
          <w:rFonts w:asciiTheme="minorBidi" w:hAnsiTheme="minorBidi" w:cstheme="minorBidi"/>
          <w:sz w:val="24"/>
          <w:szCs w:val="24"/>
          <w:shd w:val="clear" w:color="auto" w:fill="FFFFFF"/>
        </w:rPr>
        <w:t>living</w:t>
      </w:r>
      <w:r w:rsidRPr="007F04B7">
        <w:rPr>
          <w:rFonts w:asciiTheme="minorBidi" w:hAnsiTheme="minorBidi" w:cstheme="minorBidi"/>
          <w:sz w:val="24"/>
          <w:szCs w:val="24"/>
          <w:shd w:val="clear" w:color="auto" w:fill="FFFFFF"/>
        </w:rPr>
        <w:t xml:space="preserve"> in the modern world, </w:t>
      </w:r>
      <w:r w:rsidR="0005166E" w:rsidRPr="007F04B7">
        <w:rPr>
          <w:rFonts w:asciiTheme="minorBidi" w:hAnsiTheme="minorBidi" w:cstheme="minorBidi"/>
          <w:sz w:val="24"/>
          <w:szCs w:val="24"/>
          <w:shd w:val="clear" w:color="auto" w:fill="FFFFFF"/>
        </w:rPr>
        <w:t xml:space="preserve">in which </w:t>
      </w:r>
      <w:r w:rsidRPr="007F04B7">
        <w:rPr>
          <w:rFonts w:asciiTheme="minorBidi" w:hAnsiTheme="minorBidi" w:cstheme="minorBidi"/>
          <w:sz w:val="24"/>
          <w:szCs w:val="24"/>
          <w:shd w:val="clear" w:color="auto" w:fill="FFFFFF"/>
        </w:rPr>
        <w:t xml:space="preserve">the </w:t>
      </w:r>
      <w:r w:rsidR="000E768E">
        <w:rPr>
          <w:rFonts w:asciiTheme="minorBidi" w:hAnsiTheme="minorBidi" w:cstheme="minorBidi"/>
          <w:sz w:val="24"/>
          <w:szCs w:val="24"/>
          <w:shd w:val="clear" w:color="auto" w:fill="FFFFFF"/>
        </w:rPr>
        <w:t xml:space="preserve">surrounding </w:t>
      </w:r>
      <w:r w:rsidRPr="007F04B7">
        <w:rPr>
          <w:rFonts w:asciiTheme="minorBidi" w:hAnsiTheme="minorBidi" w:cstheme="minorBidi"/>
          <w:sz w:val="24"/>
          <w:szCs w:val="24"/>
          <w:shd w:val="clear" w:color="auto" w:fill="FFFFFF"/>
        </w:rPr>
        <w:t>culture brings him</w:t>
      </w:r>
      <w:r w:rsidR="0005166E" w:rsidRPr="007F04B7">
        <w:rPr>
          <w:rFonts w:asciiTheme="minorBidi" w:hAnsiTheme="minorBidi" w:cstheme="minorBidi"/>
          <w:sz w:val="24"/>
          <w:szCs w:val="24"/>
          <w:shd w:val="clear" w:color="auto" w:fill="FFFFFF"/>
        </w:rPr>
        <w:t xml:space="preserve"> face to face with </w:t>
      </w:r>
      <w:r w:rsidR="001356EB" w:rsidRPr="007F04B7">
        <w:rPr>
          <w:rFonts w:asciiTheme="minorBidi" w:hAnsiTheme="minorBidi" w:cstheme="minorBidi"/>
          <w:sz w:val="24"/>
          <w:szCs w:val="24"/>
          <w:shd w:val="clear" w:color="auto" w:fill="FFFFFF"/>
        </w:rPr>
        <w:t>man's</w:t>
      </w:r>
      <w:r w:rsidRPr="007F04B7">
        <w:rPr>
          <w:rFonts w:asciiTheme="minorBidi" w:hAnsiTheme="minorBidi" w:cstheme="minorBidi"/>
          <w:sz w:val="24"/>
          <w:szCs w:val="24"/>
          <w:shd w:val="clear" w:color="auto" w:fill="FFFFFF"/>
        </w:rPr>
        <w:t xml:space="preserve"> power and his ability to control, is to </w:t>
      </w:r>
      <w:r w:rsidR="001356EB" w:rsidRPr="007F04B7">
        <w:rPr>
          <w:rFonts w:asciiTheme="minorBidi" w:hAnsiTheme="minorBidi" w:cstheme="minorBidi"/>
          <w:sz w:val="24"/>
          <w:szCs w:val="24"/>
          <w:shd w:val="clear" w:color="auto" w:fill="FFFFFF"/>
        </w:rPr>
        <w:t xml:space="preserve">move towards Adam of chapter 2, who also knows his weaknesses, </w:t>
      </w:r>
      <w:r w:rsidRPr="007F04B7">
        <w:rPr>
          <w:rFonts w:asciiTheme="minorBidi" w:hAnsiTheme="minorBidi" w:cstheme="minorBidi"/>
          <w:sz w:val="24"/>
          <w:szCs w:val="24"/>
          <w:shd w:val="clear" w:color="auto" w:fill="FFFFFF"/>
        </w:rPr>
        <w:t>who knows loneliness and division, and from this he enters into the covenant and accepts the yoke of the kingdom of heav</w:t>
      </w:r>
      <w:r w:rsidR="001356EB" w:rsidRPr="007F04B7">
        <w:rPr>
          <w:rFonts w:asciiTheme="minorBidi" w:hAnsiTheme="minorBidi" w:cstheme="minorBidi"/>
          <w:sz w:val="24"/>
          <w:szCs w:val="24"/>
          <w:shd w:val="clear" w:color="auto" w:fill="FFFFFF"/>
        </w:rPr>
        <w:t xml:space="preserve">en. The man of majesty </w:t>
      </w:r>
      <w:r w:rsidRPr="007F04B7">
        <w:rPr>
          <w:rFonts w:asciiTheme="minorBidi" w:hAnsiTheme="minorBidi" w:cstheme="minorBidi"/>
          <w:sz w:val="24"/>
          <w:szCs w:val="24"/>
          <w:shd w:val="clear" w:color="auto" w:fill="FFFFFF"/>
        </w:rPr>
        <w:t xml:space="preserve">does not </w:t>
      </w:r>
      <w:r w:rsidR="001356EB" w:rsidRPr="007F04B7">
        <w:rPr>
          <w:rFonts w:asciiTheme="minorBidi" w:hAnsiTheme="minorBidi" w:cstheme="minorBidi"/>
          <w:sz w:val="24"/>
          <w:szCs w:val="24"/>
          <w:shd w:val="clear" w:color="auto" w:fill="FFFFFF"/>
        </w:rPr>
        <w:t>under</w:t>
      </w:r>
      <w:r w:rsidRPr="007F04B7">
        <w:rPr>
          <w:rFonts w:asciiTheme="minorBidi" w:hAnsiTheme="minorBidi" w:cstheme="minorBidi"/>
          <w:sz w:val="24"/>
          <w:szCs w:val="24"/>
          <w:shd w:val="clear" w:color="auto" w:fill="FFFFFF"/>
        </w:rPr>
        <w:t>go this experience</w:t>
      </w:r>
      <w:r w:rsidR="00732F96">
        <w:rPr>
          <w:rFonts w:asciiTheme="minorBidi" w:hAnsiTheme="minorBidi" w:cstheme="minorBidi"/>
          <w:sz w:val="24"/>
          <w:szCs w:val="24"/>
          <w:shd w:val="clear" w:color="auto" w:fill="FFFFFF"/>
        </w:rPr>
        <w:t>;</w:t>
      </w:r>
      <w:r w:rsidRPr="007F04B7">
        <w:rPr>
          <w:rFonts w:asciiTheme="minorBidi" w:hAnsiTheme="minorBidi" w:cstheme="minorBidi"/>
          <w:sz w:val="24"/>
          <w:szCs w:val="24"/>
          <w:shd w:val="clear" w:color="auto" w:fill="FFFFFF"/>
        </w:rPr>
        <w:t xml:space="preserve"> he is busy with the accelerated development of the world. Prayer is part of the deep experience that </w:t>
      </w:r>
      <w:r w:rsidR="00700405" w:rsidRPr="007F04B7">
        <w:rPr>
          <w:rFonts w:asciiTheme="minorBidi" w:hAnsiTheme="minorBidi" w:cstheme="minorBidi"/>
          <w:sz w:val="24"/>
          <w:szCs w:val="24"/>
          <w:shd w:val="clear" w:color="auto" w:fill="FFFFFF"/>
        </w:rPr>
        <w:t>the man of faith merits</w:t>
      </w:r>
      <w:r w:rsidRPr="007F04B7">
        <w:rPr>
          <w:rFonts w:asciiTheme="minorBidi" w:hAnsiTheme="minorBidi" w:cstheme="minorBidi"/>
          <w:sz w:val="24"/>
          <w:szCs w:val="24"/>
          <w:shd w:val="clear" w:color="auto" w:fill="FFFFFF"/>
        </w:rPr>
        <w:t>, and</w:t>
      </w:r>
      <w:r w:rsidR="00811778">
        <w:rPr>
          <w:rFonts w:asciiTheme="minorBidi" w:hAnsiTheme="minorBidi" w:cstheme="minorBidi"/>
          <w:sz w:val="24"/>
          <w:szCs w:val="24"/>
          <w:shd w:val="clear" w:color="auto" w:fill="FFFFFF"/>
        </w:rPr>
        <w:t xml:space="preserve"> that </w:t>
      </w:r>
      <w:r w:rsidR="00811778" w:rsidRPr="007F04B7">
        <w:rPr>
          <w:rFonts w:asciiTheme="minorBidi" w:hAnsiTheme="minorBidi" w:cstheme="minorBidi"/>
          <w:sz w:val="24"/>
          <w:szCs w:val="24"/>
          <w:shd w:val="clear" w:color="auto" w:fill="FFFFFF"/>
        </w:rPr>
        <w:t>the man of majesty misses out on</w:t>
      </w:r>
      <w:r w:rsidRPr="007F04B7">
        <w:rPr>
          <w:rFonts w:asciiTheme="minorBidi" w:hAnsiTheme="minorBidi" w:cstheme="minorBidi"/>
          <w:sz w:val="24"/>
          <w:szCs w:val="24"/>
          <w:shd w:val="clear" w:color="auto" w:fill="FFFFFF"/>
        </w:rPr>
        <w:t>.</w:t>
      </w:r>
    </w:p>
    <w:p w14:paraId="0B784093" w14:textId="77777777" w:rsidR="00ED7993" w:rsidRPr="007F04B7" w:rsidRDefault="00ED7993" w:rsidP="00ED7993">
      <w:pPr>
        <w:spacing w:line="240" w:lineRule="auto"/>
        <w:ind w:firstLine="720"/>
        <w:rPr>
          <w:rFonts w:asciiTheme="minorBidi" w:hAnsiTheme="minorBidi" w:cstheme="minorBidi"/>
          <w:sz w:val="24"/>
          <w:szCs w:val="24"/>
          <w:shd w:val="clear" w:color="auto" w:fill="FFFFFF"/>
        </w:rPr>
      </w:pPr>
    </w:p>
    <w:p w14:paraId="2658F457" w14:textId="77777777" w:rsidR="0066409B" w:rsidRPr="007F04B7" w:rsidRDefault="0066409B" w:rsidP="00ED7993">
      <w:pPr>
        <w:spacing w:line="240" w:lineRule="auto"/>
        <w:jc w:val="center"/>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w:t>
      </w:r>
    </w:p>
    <w:p w14:paraId="276E5746" w14:textId="77777777" w:rsidR="00ED7993" w:rsidRDefault="00ED7993" w:rsidP="00ED7993">
      <w:pPr>
        <w:spacing w:line="240" w:lineRule="auto"/>
        <w:ind w:firstLine="720"/>
        <w:rPr>
          <w:rFonts w:asciiTheme="minorBidi" w:hAnsiTheme="minorBidi" w:cstheme="minorBidi"/>
          <w:sz w:val="24"/>
          <w:szCs w:val="24"/>
          <w:shd w:val="clear" w:color="auto" w:fill="FFFFFF"/>
        </w:rPr>
      </w:pPr>
    </w:p>
    <w:p w14:paraId="3DA26F78" w14:textId="2B097741" w:rsidR="0066409B" w:rsidRPr="007F04B7" w:rsidRDefault="0066409B"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 xml:space="preserve">With this we conclude our </w:t>
      </w:r>
      <w:r w:rsidR="001356EB" w:rsidRPr="007F04B7">
        <w:rPr>
          <w:rFonts w:asciiTheme="minorBidi" w:hAnsiTheme="minorBidi" w:cstheme="minorBidi"/>
          <w:sz w:val="24"/>
          <w:szCs w:val="24"/>
          <w:shd w:val="clear" w:color="auto" w:fill="FFFFFF"/>
        </w:rPr>
        <w:t>examination</w:t>
      </w:r>
      <w:r w:rsidRPr="007F04B7">
        <w:rPr>
          <w:rFonts w:asciiTheme="minorBidi" w:hAnsiTheme="minorBidi" w:cstheme="minorBidi"/>
          <w:sz w:val="24"/>
          <w:szCs w:val="24"/>
          <w:shd w:val="clear" w:color="auto" w:fill="FFFFFF"/>
        </w:rPr>
        <w:t xml:space="preserve"> of prayer in </w:t>
      </w:r>
      <w:r w:rsidR="001356EB" w:rsidRPr="007F04B7">
        <w:rPr>
          <w:rFonts w:asciiTheme="minorBidi" w:hAnsiTheme="minorBidi" w:cstheme="minorBidi"/>
          <w:sz w:val="24"/>
          <w:szCs w:val="24"/>
          <w:shd w:val="clear" w:color="auto" w:fill="FFFFFF"/>
        </w:rPr>
        <w:t xml:space="preserve">the thought of </w:t>
      </w:r>
      <w:r w:rsidRPr="007F04B7">
        <w:rPr>
          <w:rFonts w:asciiTheme="minorBidi" w:hAnsiTheme="minorBidi" w:cstheme="minorBidi"/>
          <w:sz w:val="24"/>
          <w:szCs w:val="24"/>
          <w:shd w:val="clear" w:color="auto" w:fill="FFFFFF"/>
        </w:rPr>
        <w:t xml:space="preserve">Rabbi Soloveitchik. We have highlighted several unique features </w:t>
      </w:r>
      <w:r w:rsidR="001356EB" w:rsidRPr="007F04B7">
        <w:rPr>
          <w:rFonts w:asciiTheme="minorBidi" w:hAnsiTheme="minorBidi" w:cstheme="minorBidi"/>
          <w:sz w:val="24"/>
          <w:szCs w:val="24"/>
          <w:shd w:val="clear" w:color="auto" w:fill="FFFFFF"/>
        </w:rPr>
        <w:t xml:space="preserve">in his approach: 1) </w:t>
      </w:r>
      <w:r w:rsidRPr="007F04B7">
        <w:rPr>
          <w:rFonts w:asciiTheme="minorBidi" w:hAnsiTheme="minorBidi" w:cstheme="minorBidi"/>
          <w:sz w:val="24"/>
          <w:szCs w:val="24"/>
          <w:shd w:val="clear" w:color="auto" w:fill="FFFFFF"/>
        </w:rPr>
        <w:t xml:space="preserve">the </w:t>
      </w:r>
      <w:r w:rsidR="001356EB" w:rsidRPr="007F04B7">
        <w:rPr>
          <w:rFonts w:asciiTheme="minorBidi" w:hAnsiTheme="minorBidi" w:cstheme="minorBidi"/>
          <w:sz w:val="24"/>
          <w:szCs w:val="24"/>
          <w:shd w:val="clear" w:color="auto" w:fill="FFFFFF"/>
        </w:rPr>
        <w:t xml:space="preserve">development </w:t>
      </w:r>
      <w:r w:rsidRPr="007F04B7">
        <w:rPr>
          <w:rFonts w:asciiTheme="minorBidi" w:hAnsiTheme="minorBidi" w:cstheme="minorBidi"/>
          <w:sz w:val="24"/>
          <w:szCs w:val="24"/>
          <w:shd w:val="clear" w:color="auto" w:fill="FFFFFF"/>
        </w:rPr>
        <w:t xml:space="preserve">of </w:t>
      </w:r>
      <w:r w:rsidR="001356EB" w:rsidRPr="007F04B7">
        <w:rPr>
          <w:rFonts w:asciiTheme="minorBidi" w:hAnsiTheme="minorBidi" w:cstheme="minorBidi"/>
          <w:sz w:val="24"/>
          <w:szCs w:val="24"/>
          <w:shd w:val="clear" w:color="auto" w:fill="FFFFFF"/>
        </w:rPr>
        <w:t>his thinking</w:t>
      </w:r>
      <w:r w:rsidRPr="007F04B7">
        <w:rPr>
          <w:rFonts w:asciiTheme="minorBidi" w:hAnsiTheme="minorBidi" w:cstheme="minorBidi"/>
          <w:sz w:val="24"/>
          <w:szCs w:val="24"/>
          <w:shd w:val="clear" w:color="auto" w:fill="FFFFFF"/>
        </w:rPr>
        <w:t xml:space="preserve"> </w:t>
      </w:r>
      <w:r w:rsidR="001356EB" w:rsidRPr="007F04B7">
        <w:rPr>
          <w:rFonts w:asciiTheme="minorBidi" w:hAnsiTheme="minorBidi" w:cstheme="minorBidi"/>
          <w:sz w:val="24"/>
          <w:szCs w:val="24"/>
          <w:shd w:val="clear" w:color="auto" w:fill="FFFFFF"/>
        </w:rPr>
        <w:t xml:space="preserve">specifically </w:t>
      </w:r>
      <w:r w:rsidRPr="007F04B7">
        <w:rPr>
          <w:rFonts w:asciiTheme="minorBidi" w:hAnsiTheme="minorBidi" w:cstheme="minorBidi"/>
          <w:sz w:val="24"/>
          <w:szCs w:val="24"/>
          <w:shd w:val="clear" w:color="auto" w:fill="FFFFFF"/>
        </w:rPr>
        <w:t xml:space="preserve">from </w:t>
      </w:r>
      <w:r w:rsidR="00D96867">
        <w:rPr>
          <w:rFonts w:asciiTheme="minorBidi" w:hAnsiTheme="minorBidi" w:cstheme="minorBidi"/>
          <w:sz w:val="24"/>
          <w:szCs w:val="24"/>
          <w:shd w:val="clear" w:color="auto" w:fill="FFFFFF"/>
        </w:rPr>
        <w:t>h</w:t>
      </w:r>
      <w:r w:rsidR="001356EB" w:rsidRPr="007F04B7">
        <w:rPr>
          <w:rFonts w:asciiTheme="minorBidi" w:hAnsiTheme="minorBidi" w:cstheme="minorBidi"/>
          <w:sz w:val="24"/>
          <w:szCs w:val="24"/>
          <w:shd w:val="clear" w:color="auto" w:fill="FFFFFF"/>
        </w:rPr>
        <w:t>alak</w:t>
      </w:r>
      <w:r w:rsidRPr="007F04B7">
        <w:rPr>
          <w:rFonts w:asciiTheme="minorBidi" w:hAnsiTheme="minorBidi" w:cstheme="minorBidi"/>
          <w:sz w:val="24"/>
          <w:szCs w:val="24"/>
          <w:shd w:val="clear" w:color="auto" w:fill="FFFFFF"/>
        </w:rPr>
        <w:t xml:space="preserve">hic </w:t>
      </w:r>
      <w:r w:rsidR="001356EB" w:rsidRPr="007F04B7">
        <w:rPr>
          <w:rFonts w:asciiTheme="minorBidi" w:hAnsiTheme="minorBidi" w:cstheme="minorBidi"/>
          <w:sz w:val="24"/>
          <w:szCs w:val="24"/>
          <w:shd w:val="clear" w:color="auto" w:fill="FFFFFF"/>
        </w:rPr>
        <w:t>discussions</w:t>
      </w:r>
      <w:r w:rsidRPr="007F04B7">
        <w:rPr>
          <w:rFonts w:asciiTheme="minorBidi" w:hAnsiTheme="minorBidi" w:cstheme="minorBidi"/>
          <w:sz w:val="24"/>
          <w:szCs w:val="24"/>
          <w:shd w:val="clear" w:color="auto" w:fill="FFFFFF"/>
        </w:rPr>
        <w:t xml:space="preserve">, and </w:t>
      </w:r>
      <w:r w:rsidR="001356EB" w:rsidRPr="007F04B7">
        <w:rPr>
          <w:rFonts w:asciiTheme="minorBidi" w:hAnsiTheme="minorBidi" w:cstheme="minorBidi"/>
          <w:sz w:val="24"/>
          <w:szCs w:val="24"/>
          <w:shd w:val="clear" w:color="auto" w:fill="FFFFFF"/>
        </w:rPr>
        <w:t>2) the development of his thinking with the controlled use</w:t>
      </w:r>
      <w:r w:rsidRPr="007F04B7">
        <w:rPr>
          <w:rFonts w:asciiTheme="minorBidi" w:hAnsiTheme="minorBidi" w:cstheme="minorBidi"/>
          <w:sz w:val="24"/>
          <w:szCs w:val="24"/>
          <w:shd w:val="clear" w:color="auto" w:fill="FFFFFF"/>
        </w:rPr>
        <w:t xml:space="preserve"> of modern philosophy</w:t>
      </w:r>
      <w:r w:rsidR="001356EB" w:rsidRPr="007F04B7">
        <w:rPr>
          <w:rFonts w:asciiTheme="minorBidi" w:hAnsiTheme="minorBidi" w:cstheme="minorBidi"/>
          <w:sz w:val="24"/>
          <w:szCs w:val="24"/>
          <w:shd w:val="clear" w:color="auto" w:fill="FFFFFF"/>
        </w:rPr>
        <w:t xml:space="preserve"> in </w:t>
      </w:r>
      <w:r w:rsidR="001356EB" w:rsidRPr="007F04B7">
        <w:rPr>
          <w:rFonts w:asciiTheme="minorBidi" w:hAnsiTheme="minorBidi" w:cstheme="minorBidi"/>
          <w:sz w:val="24"/>
          <w:szCs w:val="24"/>
          <w:shd w:val="clear" w:color="auto" w:fill="FFFFFF"/>
        </w:rPr>
        <w:lastRenderedPageBreak/>
        <w:t>general</w:t>
      </w:r>
      <w:r w:rsidRPr="007F04B7">
        <w:rPr>
          <w:rFonts w:asciiTheme="minorBidi" w:hAnsiTheme="minorBidi" w:cstheme="minorBidi"/>
          <w:sz w:val="24"/>
          <w:szCs w:val="24"/>
          <w:shd w:val="clear" w:color="auto" w:fill="FFFFFF"/>
        </w:rPr>
        <w:t xml:space="preserve">, and </w:t>
      </w:r>
      <w:r w:rsidR="001356EB" w:rsidRPr="007F04B7">
        <w:rPr>
          <w:rFonts w:asciiTheme="minorBidi" w:hAnsiTheme="minorBidi" w:cstheme="minorBidi"/>
          <w:sz w:val="24"/>
          <w:szCs w:val="24"/>
          <w:shd w:val="clear" w:color="auto" w:fill="FFFFFF"/>
        </w:rPr>
        <w:t>existential thought in particular</w:t>
      </w:r>
      <w:r w:rsidRPr="007F04B7">
        <w:rPr>
          <w:rFonts w:asciiTheme="minorBidi" w:hAnsiTheme="minorBidi" w:cstheme="minorBidi"/>
          <w:sz w:val="24"/>
          <w:szCs w:val="24"/>
          <w:shd w:val="clear" w:color="auto" w:fill="FFFFFF"/>
        </w:rPr>
        <w:t>. These two characteristics are even intertwined</w:t>
      </w:r>
      <w:r w:rsidR="00D96867">
        <w:rPr>
          <w:rFonts w:asciiTheme="minorBidi" w:hAnsiTheme="minorBidi" w:cstheme="minorBidi"/>
          <w:sz w:val="24"/>
          <w:szCs w:val="24"/>
          <w:shd w:val="clear" w:color="auto" w:fill="FFFFFF"/>
        </w:rPr>
        <w:t>; h</w:t>
      </w:r>
      <w:r w:rsidR="00D96867" w:rsidRPr="007F04B7">
        <w:rPr>
          <w:rFonts w:asciiTheme="minorBidi" w:hAnsiTheme="minorBidi" w:cstheme="minorBidi"/>
          <w:sz w:val="24"/>
          <w:szCs w:val="24"/>
          <w:shd w:val="clear" w:color="auto" w:fill="FFFFFF"/>
        </w:rPr>
        <w:t xml:space="preserve">alakhic </w:t>
      </w:r>
      <w:r w:rsidRPr="007F04B7">
        <w:rPr>
          <w:rFonts w:asciiTheme="minorBidi" w:hAnsiTheme="minorBidi" w:cstheme="minorBidi"/>
          <w:sz w:val="24"/>
          <w:szCs w:val="24"/>
          <w:shd w:val="clear" w:color="auto" w:fill="FFFFFF"/>
        </w:rPr>
        <w:t>th</w:t>
      </w:r>
      <w:r w:rsidR="00704CC0" w:rsidRPr="007F04B7">
        <w:rPr>
          <w:rFonts w:asciiTheme="minorBidi" w:hAnsiTheme="minorBidi" w:cstheme="minorBidi"/>
          <w:sz w:val="24"/>
          <w:szCs w:val="24"/>
          <w:shd w:val="clear" w:color="auto" w:fill="FFFFFF"/>
        </w:rPr>
        <w:t xml:space="preserve">ought is </w:t>
      </w:r>
      <w:r w:rsidR="006F7F96">
        <w:rPr>
          <w:rFonts w:asciiTheme="minorBidi" w:hAnsiTheme="minorBidi" w:cstheme="minorBidi"/>
          <w:sz w:val="24"/>
          <w:szCs w:val="24"/>
          <w:shd w:val="clear" w:color="auto" w:fill="FFFFFF"/>
        </w:rPr>
        <w:t>included in</w:t>
      </w:r>
      <w:r w:rsidR="00704CC0" w:rsidRPr="007F04B7">
        <w:rPr>
          <w:rFonts w:asciiTheme="minorBidi" w:hAnsiTheme="minorBidi" w:cstheme="minorBidi"/>
          <w:sz w:val="24"/>
          <w:szCs w:val="24"/>
          <w:shd w:val="clear" w:color="auto" w:fill="FFFFFF"/>
        </w:rPr>
        <w:t xml:space="preserve"> the principles underlying </w:t>
      </w:r>
      <w:r w:rsidRPr="007F04B7">
        <w:rPr>
          <w:rFonts w:asciiTheme="minorBidi" w:hAnsiTheme="minorBidi" w:cstheme="minorBidi"/>
          <w:sz w:val="24"/>
          <w:szCs w:val="24"/>
          <w:shd w:val="clear" w:color="auto" w:fill="FFFFFF"/>
        </w:rPr>
        <w:t xml:space="preserve">the analysis in </w:t>
      </w:r>
      <w:r w:rsidR="009F3506">
        <w:rPr>
          <w:rFonts w:asciiTheme="minorBidi" w:hAnsiTheme="minorBidi" w:cstheme="minorBidi"/>
          <w:sz w:val="24"/>
          <w:szCs w:val="24"/>
          <w:shd w:val="clear" w:color="auto" w:fill="FFFFFF"/>
        </w:rPr>
        <w:t>"T</w:t>
      </w:r>
      <w:r w:rsidRPr="007F04B7">
        <w:rPr>
          <w:rFonts w:asciiTheme="minorBidi" w:hAnsiTheme="minorBidi" w:cstheme="minorBidi"/>
          <w:sz w:val="24"/>
          <w:szCs w:val="24"/>
          <w:shd w:val="clear" w:color="auto" w:fill="FFFFFF"/>
        </w:rPr>
        <w:t>he</w:t>
      </w:r>
      <w:r w:rsidR="00704CC0" w:rsidRPr="007F04B7">
        <w:rPr>
          <w:rFonts w:asciiTheme="minorBidi" w:hAnsiTheme="minorBidi" w:cstheme="minorBidi"/>
          <w:sz w:val="24"/>
          <w:szCs w:val="24"/>
          <w:shd w:val="clear" w:color="auto" w:fill="FFFFFF"/>
        </w:rPr>
        <w:t xml:space="preserve"> </w:t>
      </w:r>
      <w:r w:rsidR="00704CC0" w:rsidRPr="009F3506">
        <w:rPr>
          <w:rFonts w:asciiTheme="minorBidi" w:hAnsiTheme="minorBidi" w:cstheme="minorBidi"/>
          <w:sz w:val="24"/>
          <w:szCs w:val="24"/>
          <w:shd w:val="clear" w:color="auto" w:fill="FFFFFF"/>
        </w:rPr>
        <w:t>Lonely Man of Faith</w:t>
      </w:r>
      <w:r w:rsidR="00704CC0" w:rsidRPr="007F04B7">
        <w:rPr>
          <w:rFonts w:asciiTheme="minorBidi" w:hAnsiTheme="minorBidi" w:cstheme="minorBidi"/>
          <w:sz w:val="24"/>
          <w:szCs w:val="24"/>
          <w:shd w:val="clear" w:color="auto" w:fill="FFFFFF"/>
        </w:rPr>
        <w:t>,</w:t>
      </w:r>
      <w:r w:rsidR="009F3506">
        <w:rPr>
          <w:rFonts w:asciiTheme="minorBidi" w:hAnsiTheme="minorBidi" w:cstheme="minorBidi"/>
          <w:sz w:val="24"/>
          <w:szCs w:val="24"/>
          <w:shd w:val="clear" w:color="auto" w:fill="FFFFFF"/>
        </w:rPr>
        <w:t>"</w:t>
      </w:r>
      <w:r w:rsidR="00704CC0" w:rsidRPr="007F04B7">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which presents the existential dimension.</w:t>
      </w:r>
    </w:p>
    <w:p w14:paraId="1B9B1B79" w14:textId="77777777" w:rsidR="00704CC0" w:rsidRPr="007F04B7" w:rsidRDefault="00704CC0" w:rsidP="00ED7993">
      <w:pPr>
        <w:spacing w:line="240" w:lineRule="auto"/>
        <w:ind w:firstLine="720"/>
        <w:rPr>
          <w:rFonts w:asciiTheme="minorBidi" w:hAnsiTheme="minorBidi" w:cstheme="minorBidi"/>
          <w:sz w:val="24"/>
          <w:szCs w:val="24"/>
          <w:shd w:val="clear" w:color="auto" w:fill="FFFFFF"/>
        </w:rPr>
      </w:pPr>
    </w:p>
    <w:p w14:paraId="2879B25F" w14:textId="45E33CEC" w:rsidR="0066409B" w:rsidRPr="007F04B7" w:rsidRDefault="0066409B" w:rsidP="00ED7993">
      <w:pPr>
        <w:spacing w:line="240" w:lineRule="auto"/>
        <w:ind w:firstLine="720"/>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Rabbi Soloveitchik</w:t>
      </w:r>
      <w:r w:rsidR="00704CC0" w:rsidRPr="007F04B7">
        <w:rPr>
          <w:rFonts w:asciiTheme="minorBidi" w:hAnsiTheme="minorBidi" w:cstheme="minorBidi"/>
          <w:sz w:val="24"/>
          <w:szCs w:val="24"/>
          <w:shd w:val="clear" w:color="auto" w:fill="FFFFFF"/>
        </w:rPr>
        <w:t xml:space="preserve">'s </w:t>
      </w:r>
      <w:r w:rsidRPr="007F04B7">
        <w:rPr>
          <w:rFonts w:asciiTheme="minorBidi" w:hAnsiTheme="minorBidi" w:cstheme="minorBidi"/>
          <w:sz w:val="24"/>
          <w:szCs w:val="24"/>
          <w:shd w:val="clear" w:color="auto" w:fill="FFFFFF"/>
        </w:rPr>
        <w:t xml:space="preserve">discussion of prayer </w:t>
      </w:r>
      <w:r w:rsidR="00704CC0" w:rsidRPr="007F04B7">
        <w:rPr>
          <w:rFonts w:asciiTheme="minorBidi" w:hAnsiTheme="minorBidi" w:cstheme="minorBidi"/>
          <w:sz w:val="24"/>
          <w:szCs w:val="24"/>
          <w:shd w:val="clear" w:color="auto" w:fill="FFFFFF"/>
        </w:rPr>
        <w:t xml:space="preserve">takes place </w:t>
      </w:r>
      <w:r w:rsidRPr="007F04B7">
        <w:rPr>
          <w:rFonts w:asciiTheme="minorBidi" w:hAnsiTheme="minorBidi" w:cstheme="minorBidi"/>
          <w:sz w:val="24"/>
          <w:szCs w:val="24"/>
          <w:shd w:val="clear" w:color="auto" w:fill="FFFFFF"/>
        </w:rPr>
        <w:t xml:space="preserve">against the background of the fact that </w:t>
      </w:r>
      <w:r w:rsidR="00704CC0" w:rsidRPr="007F04B7">
        <w:rPr>
          <w:rFonts w:asciiTheme="minorBidi" w:hAnsiTheme="minorBidi" w:cstheme="minorBidi"/>
          <w:sz w:val="24"/>
          <w:szCs w:val="24"/>
          <w:shd w:val="clear" w:color="auto" w:fill="FFFFFF"/>
        </w:rPr>
        <w:t>modern</w:t>
      </w:r>
      <w:r w:rsidRPr="007F04B7">
        <w:rPr>
          <w:rFonts w:asciiTheme="minorBidi" w:hAnsiTheme="minorBidi" w:cstheme="minorBidi"/>
          <w:sz w:val="24"/>
          <w:szCs w:val="24"/>
          <w:shd w:val="clear" w:color="auto" w:fill="FFFFFF"/>
        </w:rPr>
        <w:t xml:space="preserve"> Jew</w:t>
      </w:r>
      <w:r w:rsidR="0049480B">
        <w:rPr>
          <w:rFonts w:asciiTheme="minorBidi" w:hAnsiTheme="minorBidi" w:cstheme="minorBidi"/>
          <w:sz w:val="24"/>
          <w:szCs w:val="24"/>
          <w:shd w:val="clear" w:color="auto" w:fill="FFFFFF"/>
        </w:rPr>
        <w:t>s</w:t>
      </w:r>
      <w:r w:rsidRPr="007F04B7">
        <w:rPr>
          <w:rFonts w:asciiTheme="minorBidi" w:hAnsiTheme="minorBidi" w:cstheme="minorBidi"/>
          <w:sz w:val="24"/>
          <w:szCs w:val="24"/>
          <w:shd w:val="clear" w:color="auto" w:fill="FFFFFF"/>
        </w:rPr>
        <w:t xml:space="preserve"> take part in the cultural world that surrounds </w:t>
      </w:r>
      <w:r w:rsidR="00704CC0" w:rsidRPr="007F04B7">
        <w:rPr>
          <w:rFonts w:asciiTheme="minorBidi" w:hAnsiTheme="minorBidi" w:cstheme="minorBidi"/>
          <w:sz w:val="24"/>
          <w:szCs w:val="24"/>
          <w:shd w:val="clear" w:color="auto" w:fill="FFFFFF"/>
        </w:rPr>
        <w:t>them</w:t>
      </w:r>
      <w:r w:rsidRPr="007F04B7">
        <w:rPr>
          <w:rFonts w:asciiTheme="minorBidi" w:hAnsiTheme="minorBidi" w:cstheme="minorBidi"/>
          <w:sz w:val="24"/>
          <w:szCs w:val="24"/>
          <w:shd w:val="clear" w:color="auto" w:fill="FFFFFF"/>
        </w:rPr>
        <w:t xml:space="preserve">. In this, Rabbi Soloveitchik deviates from most of the thinkers we </w:t>
      </w:r>
      <w:r w:rsidR="0049480B">
        <w:rPr>
          <w:rFonts w:asciiTheme="minorBidi" w:hAnsiTheme="minorBidi" w:cstheme="minorBidi"/>
          <w:sz w:val="24"/>
          <w:szCs w:val="24"/>
          <w:shd w:val="clear" w:color="auto" w:fill="FFFFFF"/>
        </w:rPr>
        <w:t>discussed previously</w:t>
      </w:r>
      <w:r w:rsidRPr="007F04B7">
        <w:rPr>
          <w:rFonts w:asciiTheme="minorBidi" w:hAnsiTheme="minorBidi" w:cstheme="minorBidi"/>
          <w:sz w:val="24"/>
          <w:szCs w:val="24"/>
          <w:shd w:val="clear" w:color="auto" w:fill="FFFFFF"/>
        </w:rPr>
        <w:t xml:space="preserve">, </w:t>
      </w:r>
      <w:r w:rsidR="00704CC0" w:rsidRPr="007F04B7">
        <w:rPr>
          <w:rFonts w:asciiTheme="minorBidi" w:hAnsiTheme="minorBidi" w:cstheme="minorBidi"/>
          <w:sz w:val="24"/>
          <w:szCs w:val="24"/>
          <w:shd w:val="clear" w:color="auto" w:fill="FFFFFF"/>
        </w:rPr>
        <w:t xml:space="preserve">who were mainly concerned with the </w:t>
      </w:r>
      <w:r w:rsidRPr="007F04B7">
        <w:rPr>
          <w:rFonts w:asciiTheme="minorBidi" w:hAnsiTheme="minorBidi" w:cstheme="minorBidi"/>
          <w:sz w:val="24"/>
          <w:szCs w:val="24"/>
          <w:shd w:val="clear" w:color="auto" w:fill="FFFFFF"/>
        </w:rPr>
        <w:t xml:space="preserve">internal Jewish discussion </w:t>
      </w:r>
      <w:r w:rsidR="00704CC0" w:rsidRPr="007F04B7">
        <w:rPr>
          <w:rFonts w:asciiTheme="minorBidi" w:hAnsiTheme="minorBidi" w:cstheme="minorBidi"/>
          <w:sz w:val="24"/>
          <w:szCs w:val="24"/>
          <w:shd w:val="clear" w:color="auto" w:fill="FFFFFF"/>
        </w:rPr>
        <w:t xml:space="preserve">of prayer. As a result, </w:t>
      </w:r>
      <w:r w:rsidRPr="007F04B7">
        <w:rPr>
          <w:rFonts w:asciiTheme="minorBidi" w:hAnsiTheme="minorBidi" w:cstheme="minorBidi"/>
          <w:sz w:val="24"/>
          <w:szCs w:val="24"/>
          <w:shd w:val="clear" w:color="auto" w:fill="FFFFFF"/>
        </w:rPr>
        <w:t>the</w:t>
      </w:r>
      <w:r w:rsidR="003A798B">
        <w:rPr>
          <w:rFonts w:asciiTheme="minorBidi" w:hAnsiTheme="minorBidi" w:cstheme="minorBidi"/>
          <w:sz w:val="24"/>
          <w:szCs w:val="24"/>
          <w:shd w:val="clear" w:color="auto" w:fill="FFFFFF"/>
        </w:rPr>
        <w:t xml:space="preserve"> preoccupation with the</w:t>
      </w:r>
      <w:r w:rsidRPr="007F04B7">
        <w:rPr>
          <w:rFonts w:asciiTheme="minorBidi" w:hAnsiTheme="minorBidi" w:cstheme="minorBidi"/>
          <w:sz w:val="24"/>
          <w:szCs w:val="24"/>
          <w:shd w:val="clear" w:color="auto" w:fill="FFFFFF"/>
        </w:rPr>
        <w:t xml:space="preserve"> fundamental concepts </w:t>
      </w:r>
      <w:r w:rsidR="00704CC0" w:rsidRPr="007F04B7">
        <w:rPr>
          <w:rFonts w:asciiTheme="minorBidi" w:hAnsiTheme="minorBidi" w:cstheme="minorBidi"/>
          <w:sz w:val="24"/>
          <w:szCs w:val="24"/>
          <w:shd w:val="clear" w:color="auto" w:fill="FFFFFF"/>
        </w:rPr>
        <w:t>introduced by the Ari</w:t>
      </w:r>
      <w:r w:rsidRPr="007F04B7">
        <w:rPr>
          <w:rFonts w:asciiTheme="minorBidi" w:hAnsiTheme="minorBidi" w:cstheme="minorBidi"/>
          <w:sz w:val="24"/>
          <w:szCs w:val="24"/>
          <w:shd w:val="clear" w:color="auto" w:fill="FFFFFF"/>
        </w:rPr>
        <w:t xml:space="preserve">, the clarification of the sparks and the </w:t>
      </w:r>
      <w:r w:rsidR="00704CC0" w:rsidRPr="007F04B7">
        <w:rPr>
          <w:rFonts w:asciiTheme="minorBidi" w:hAnsiTheme="minorBidi" w:cstheme="minorBidi"/>
          <w:sz w:val="24"/>
          <w:szCs w:val="24"/>
          <w:shd w:val="clear" w:color="auto" w:fill="FFFFFF"/>
        </w:rPr>
        <w:t>raising</w:t>
      </w:r>
      <w:r w:rsidRPr="007F04B7">
        <w:rPr>
          <w:rFonts w:asciiTheme="minorBidi" w:hAnsiTheme="minorBidi" w:cstheme="minorBidi"/>
          <w:sz w:val="24"/>
          <w:szCs w:val="24"/>
          <w:shd w:val="clear" w:color="auto" w:fill="FFFFFF"/>
        </w:rPr>
        <w:t xml:space="preserve"> of the worlds, which we found in many</w:t>
      </w:r>
      <w:r w:rsidR="00704CC0" w:rsidRPr="007F04B7">
        <w:rPr>
          <w:rFonts w:asciiTheme="minorBidi" w:hAnsiTheme="minorBidi" w:cstheme="minorBidi"/>
          <w:sz w:val="24"/>
          <w:szCs w:val="24"/>
          <w:shd w:val="clear" w:color="auto" w:fill="FFFFFF"/>
        </w:rPr>
        <w:t xml:space="preserve"> </w:t>
      </w:r>
      <w:r w:rsidR="003A798B">
        <w:rPr>
          <w:rFonts w:asciiTheme="minorBidi" w:hAnsiTheme="minorBidi" w:cstheme="minorBidi"/>
          <w:sz w:val="24"/>
          <w:szCs w:val="24"/>
          <w:shd w:val="clear" w:color="auto" w:fill="FFFFFF"/>
        </w:rPr>
        <w:t>earlier</w:t>
      </w:r>
      <w:r w:rsidRPr="007F04B7">
        <w:rPr>
          <w:rFonts w:asciiTheme="minorBidi" w:hAnsiTheme="minorBidi" w:cstheme="minorBidi"/>
          <w:sz w:val="24"/>
          <w:szCs w:val="24"/>
          <w:shd w:val="clear" w:color="auto" w:fill="FFFFFF"/>
        </w:rPr>
        <w:t xml:space="preserve"> thinkers, </w:t>
      </w:r>
      <w:r w:rsidR="00704CC0" w:rsidRPr="007F04B7">
        <w:rPr>
          <w:rFonts w:asciiTheme="minorBidi" w:hAnsiTheme="minorBidi" w:cstheme="minorBidi"/>
          <w:sz w:val="24"/>
          <w:szCs w:val="24"/>
          <w:shd w:val="clear" w:color="auto" w:fill="FFFFFF"/>
        </w:rPr>
        <w:t xml:space="preserve">is missing from the </w:t>
      </w:r>
      <w:r w:rsidRPr="007F04B7">
        <w:rPr>
          <w:rFonts w:asciiTheme="minorBidi" w:hAnsiTheme="minorBidi" w:cstheme="minorBidi"/>
          <w:sz w:val="24"/>
          <w:szCs w:val="24"/>
          <w:shd w:val="clear" w:color="auto" w:fill="FFFFFF"/>
        </w:rPr>
        <w:t>thought of Rabbi Soloveitchik</w:t>
      </w:r>
      <w:r w:rsidR="002B33BE">
        <w:rPr>
          <w:rFonts w:asciiTheme="minorBidi" w:hAnsiTheme="minorBidi" w:cstheme="minorBidi"/>
          <w:sz w:val="24"/>
          <w:szCs w:val="24"/>
          <w:shd w:val="clear" w:color="auto" w:fill="FFFFFF"/>
        </w:rPr>
        <w:t xml:space="preserve"> –</w:t>
      </w:r>
      <w:r w:rsidRPr="007F04B7">
        <w:rPr>
          <w:rFonts w:asciiTheme="minorBidi" w:hAnsiTheme="minorBidi" w:cstheme="minorBidi"/>
          <w:sz w:val="24"/>
          <w:szCs w:val="24"/>
          <w:shd w:val="clear" w:color="auto" w:fill="FFFFFF"/>
        </w:rPr>
        <w:t xml:space="preserve"> who was less co</w:t>
      </w:r>
      <w:r w:rsidR="00704CC0" w:rsidRPr="007F04B7">
        <w:rPr>
          <w:rFonts w:asciiTheme="minorBidi" w:hAnsiTheme="minorBidi" w:cstheme="minorBidi"/>
          <w:sz w:val="24"/>
          <w:szCs w:val="24"/>
          <w:shd w:val="clear" w:color="auto" w:fill="FFFFFF"/>
        </w:rPr>
        <w:t>nnected to the world of Kabbala</w:t>
      </w:r>
      <w:r w:rsidRPr="007F04B7">
        <w:rPr>
          <w:rFonts w:asciiTheme="minorBidi" w:hAnsiTheme="minorBidi" w:cstheme="minorBidi"/>
          <w:sz w:val="24"/>
          <w:szCs w:val="24"/>
          <w:shd w:val="clear" w:color="auto" w:fill="FFFFFF"/>
        </w:rPr>
        <w:t>, although he did not completely exclude himself from it.</w:t>
      </w:r>
    </w:p>
    <w:p w14:paraId="5FBCAFF1" w14:textId="77777777" w:rsidR="007F04B7" w:rsidRPr="007F04B7" w:rsidRDefault="007F04B7" w:rsidP="00ED7993">
      <w:pPr>
        <w:spacing w:line="240" w:lineRule="auto"/>
        <w:rPr>
          <w:rFonts w:asciiTheme="minorBidi" w:hAnsiTheme="minorBidi" w:cstheme="minorBidi"/>
          <w:sz w:val="24"/>
          <w:szCs w:val="24"/>
          <w:shd w:val="clear" w:color="auto" w:fill="FFFFFF"/>
        </w:rPr>
      </w:pPr>
    </w:p>
    <w:p w14:paraId="64B68AB0" w14:textId="77777777" w:rsidR="007F04B7" w:rsidRPr="007F04B7" w:rsidRDefault="007F04B7" w:rsidP="00ED7993">
      <w:pPr>
        <w:spacing w:line="240" w:lineRule="auto"/>
        <w:rPr>
          <w:rFonts w:asciiTheme="minorBidi" w:hAnsiTheme="minorBidi" w:cstheme="minorBidi"/>
          <w:sz w:val="24"/>
          <w:szCs w:val="24"/>
          <w:shd w:val="clear" w:color="auto" w:fill="FFFFFF"/>
        </w:rPr>
      </w:pPr>
      <w:r w:rsidRPr="007F04B7">
        <w:rPr>
          <w:rFonts w:asciiTheme="minorBidi" w:hAnsiTheme="minorBidi" w:cstheme="minorBidi"/>
          <w:sz w:val="24"/>
          <w:szCs w:val="24"/>
          <w:shd w:val="clear" w:color="auto" w:fill="FFFFFF"/>
        </w:rPr>
        <w:t>(Translated by David Strauss)</w:t>
      </w:r>
    </w:p>
    <w:sectPr w:rsidR="007F04B7" w:rsidRPr="007F04B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85C0" w14:textId="77777777" w:rsidR="00217E43" w:rsidRDefault="00217E43">
      <w:r>
        <w:separator/>
      </w:r>
    </w:p>
  </w:endnote>
  <w:endnote w:type="continuationSeparator" w:id="0">
    <w:p w14:paraId="1C9B2B36" w14:textId="77777777" w:rsidR="00217E43" w:rsidRDefault="0021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24798"/>
      <w:docPartObj>
        <w:docPartGallery w:val="Page Numbers (Bottom of Page)"/>
        <w:docPartUnique/>
      </w:docPartObj>
    </w:sdtPr>
    <w:sdtEndPr>
      <w:rPr>
        <w:noProof/>
      </w:rPr>
    </w:sdtEndPr>
    <w:sdtContent>
      <w:p w14:paraId="60507A9D" w14:textId="63F1F071" w:rsidR="00ED7993" w:rsidRDefault="00ED79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A4513" w14:textId="10B08E51" w:rsidR="00373FD3" w:rsidRDefault="00373FD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9A48" w14:textId="77777777" w:rsidR="00217E43" w:rsidRDefault="00217E43">
      <w:r>
        <w:separator/>
      </w:r>
    </w:p>
  </w:footnote>
  <w:footnote w:type="continuationSeparator" w:id="0">
    <w:p w14:paraId="32163AE6" w14:textId="77777777" w:rsidR="00217E43" w:rsidRDefault="00217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12D"/>
    <w:rsid w:val="000322A3"/>
    <w:rsid w:val="000326D8"/>
    <w:rsid w:val="00032756"/>
    <w:rsid w:val="00032F1F"/>
    <w:rsid w:val="00032F8D"/>
    <w:rsid w:val="0003325C"/>
    <w:rsid w:val="000333CD"/>
    <w:rsid w:val="000338B5"/>
    <w:rsid w:val="00033B11"/>
    <w:rsid w:val="00033EEA"/>
    <w:rsid w:val="0003440B"/>
    <w:rsid w:val="00034C2A"/>
    <w:rsid w:val="00034FDC"/>
    <w:rsid w:val="000353FB"/>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6E"/>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88E"/>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BCB"/>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009"/>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6FB"/>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D38"/>
    <w:rsid w:val="000E73D7"/>
    <w:rsid w:val="000E768E"/>
    <w:rsid w:val="000E7783"/>
    <w:rsid w:val="000E7FA8"/>
    <w:rsid w:val="000F00E3"/>
    <w:rsid w:val="000F0425"/>
    <w:rsid w:val="000F0559"/>
    <w:rsid w:val="000F08A0"/>
    <w:rsid w:val="000F08AB"/>
    <w:rsid w:val="000F0DBD"/>
    <w:rsid w:val="000F1505"/>
    <w:rsid w:val="000F18BC"/>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F07"/>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BA1"/>
    <w:rsid w:val="00134BD8"/>
    <w:rsid w:val="00135193"/>
    <w:rsid w:val="00135258"/>
    <w:rsid w:val="00135327"/>
    <w:rsid w:val="001356EB"/>
    <w:rsid w:val="00135E45"/>
    <w:rsid w:val="00135F4B"/>
    <w:rsid w:val="00136253"/>
    <w:rsid w:val="0013667C"/>
    <w:rsid w:val="001368BA"/>
    <w:rsid w:val="001375A2"/>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40E"/>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13D"/>
    <w:rsid w:val="00192682"/>
    <w:rsid w:val="0019292B"/>
    <w:rsid w:val="00192BC2"/>
    <w:rsid w:val="00192ED5"/>
    <w:rsid w:val="001933EF"/>
    <w:rsid w:val="00193CE5"/>
    <w:rsid w:val="00193F56"/>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5888"/>
    <w:rsid w:val="001C6882"/>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05A"/>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8A6"/>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297"/>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7A9"/>
    <w:rsid w:val="002176E8"/>
    <w:rsid w:val="00217947"/>
    <w:rsid w:val="00217E43"/>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B89"/>
    <w:rsid w:val="00241ECB"/>
    <w:rsid w:val="00242250"/>
    <w:rsid w:val="00242A1A"/>
    <w:rsid w:val="00242AA9"/>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E85"/>
    <w:rsid w:val="00266737"/>
    <w:rsid w:val="00266B3D"/>
    <w:rsid w:val="002670A5"/>
    <w:rsid w:val="0026723E"/>
    <w:rsid w:val="002675CB"/>
    <w:rsid w:val="002677CA"/>
    <w:rsid w:val="0027054A"/>
    <w:rsid w:val="00270764"/>
    <w:rsid w:val="00270CA1"/>
    <w:rsid w:val="00270F8F"/>
    <w:rsid w:val="00270FD4"/>
    <w:rsid w:val="00271660"/>
    <w:rsid w:val="002716E1"/>
    <w:rsid w:val="00271729"/>
    <w:rsid w:val="002719FE"/>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36A"/>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570"/>
    <w:rsid w:val="002B1B58"/>
    <w:rsid w:val="002B2397"/>
    <w:rsid w:val="002B2480"/>
    <w:rsid w:val="002B2823"/>
    <w:rsid w:val="002B3153"/>
    <w:rsid w:val="002B33BE"/>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0DE"/>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58F"/>
    <w:rsid w:val="002E6BE7"/>
    <w:rsid w:val="002E73AF"/>
    <w:rsid w:val="002E74B5"/>
    <w:rsid w:val="002E7CF6"/>
    <w:rsid w:val="002F0CA9"/>
    <w:rsid w:val="002F1480"/>
    <w:rsid w:val="002F16BF"/>
    <w:rsid w:val="002F1EB3"/>
    <w:rsid w:val="002F22CA"/>
    <w:rsid w:val="002F287C"/>
    <w:rsid w:val="002F2E35"/>
    <w:rsid w:val="002F35CC"/>
    <w:rsid w:val="002F36CF"/>
    <w:rsid w:val="002F3945"/>
    <w:rsid w:val="002F3D99"/>
    <w:rsid w:val="002F3F88"/>
    <w:rsid w:val="002F4113"/>
    <w:rsid w:val="002F45DD"/>
    <w:rsid w:val="002F4BE9"/>
    <w:rsid w:val="002F5168"/>
    <w:rsid w:val="002F516C"/>
    <w:rsid w:val="002F5348"/>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0CE"/>
    <w:rsid w:val="00314BE8"/>
    <w:rsid w:val="00314EFC"/>
    <w:rsid w:val="003158FF"/>
    <w:rsid w:val="00315BA0"/>
    <w:rsid w:val="00315D2B"/>
    <w:rsid w:val="00317586"/>
    <w:rsid w:val="00317F8B"/>
    <w:rsid w:val="0032065F"/>
    <w:rsid w:val="003214D9"/>
    <w:rsid w:val="00321663"/>
    <w:rsid w:val="00321761"/>
    <w:rsid w:val="003220F9"/>
    <w:rsid w:val="0032226E"/>
    <w:rsid w:val="0032255F"/>
    <w:rsid w:val="003227E6"/>
    <w:rsid w:val="00322B84"/>
    <w:rsid w:val="003235B2"/>
    <w:rsid w:val="00323AF3"/>
    <w:rsid w:val="003249FA"/>
    <w:rsid w:val="00324A3B"/>
    <w:rsid w:val="00324B61"/>
    <w:rsid w:val="00324B6E"/>
    <w:rsid w:val="00324CC2"/>
    <w:rsid w:val="00324DD2"/>
    <w:rsid w:val="00324E52"/>
    <w:rsid w:val="00325834"/>
    <w:rsid w:val="00325841"/>
    <w:rsid w:val="003259EE"/>
    <w:rsid w:val="0032636E"/>
    <w:rsid w:val="0032682E"/>
    <w:rsid w:val="00326DB2"/>
    <w:rsid w:val="0032746B"/>
    <w:rsid w:val="003274A9"/>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938"/>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9B4"/>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0EF"/>
    <w:rsid w:val="00356AA3"/>
    <w:rsid w:val="00357318"/>
    <w:rsid w:val="003578EA"/>
    <w:rsid w:val="003578F7"/>
    <w:rsid w:val="00357E10"/>
    <w:rsid w:val="00360336"/>
    <w:rsid w:val="00360841"/>
    <w:rsid w:val="003609C8"/>
    <w:rsid w:val="00361AF2"/>
    <w:rsid w:val="00361DE2"/>
    <w:rsid w:val="00361FC1"/>
    <w:rsid w:val="003620FC"/>
    <w:rsid w:val="00362573"/>
    <w:rsid w:val="003633CE"/>
    <w:rsid w:val="00363E68"/>
    <w:rsid w:val="003640CF"/>
    <w:rsid w:val="00364369"/>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4BDF"/>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98B"/>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7F6"/>
    <w:rsid w:val="003F5A85"/>
    <w:rsid w:val="003F65F3"/>
    <w:rsid w:val="003F6AFA"/>
    <w:rsid w:val="003F6EFE"/>
    <w:rsid w:val="003F712D"/>
    <w:rsid w:val="003F7CE7"/>
    <w:rsid w:val="003F7FC6"/>
    <w:rsid w:val="004002C9"/>
    <w:rsid w:val="0040072F"/>
    <w:rsid w:val="00400A5A"/>
    <w:rsid w:val="00400DEB"/>
    <w:rsid w:val="0040102F"/>
    <w:rsid w:val="00401865"/>
    <w:rsid w:val="0040188F"/>
    <w:rsid w:val="00401B13"/>
    <w:rsid w:val="00401D7E"/>
    <w:rsid w:val="00401F9E"/>
    <w:rsid w:val="00402433"/>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17B55"/>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5D89"/>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835"/>
    <w:rsid w:val="0044293C"/>
    <w:rsid w:val="00442B2F"/>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4BD0"/>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172"/>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0B"/>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B67"/>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2F4C"/>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C7CFB"/>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2AA8"/>
    <w:rsid w:val="00523E31"/>
    <w:rsid w:val="00524044"/>
    <w:rsid w:val="005240E1"/>
    <w:rsid w:val="00524372"/>
    <w:rsid w:val="005243ED"/>
    <w:rsid w:val="00524711"/>
    <w:rsid w:val="00524A15"/>
    <w:rsid w:val="00524BC1"/>
    <w:rsid w:val="00524CB1"/>
    <w:rsid w:val="00524CBD"/>
    <w:rsid w:val="00524E3C"/>
    <w:rsid w:val="00525191"/>
    <w:rsid w:val="005253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5F"/>
    <w:rsid w:val="00544581"/>
    <w:rsid w:val="005449E1"/>
    <w:rsid w:val="00544D79"/>
    <w:rsid w:val="00545050"/>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A25"/>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5A4"/>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1CD"/>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C22"/>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970"/>
    <w:rsid w:val="005D2D74"/>
    <w:rsid w:val="005D33EB"/>
    <w:rsid w:val="005D393A"/>
    <w:rsid w:val="005D3BAF"/>
    <w:rsid w:val="005D3C8E"/>
    <w:rsid w:val="005D3E6F"/>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4A0"/>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251"/>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0E5"/>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C32"/>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09B"/>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9D6"/>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90"/>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5D2F"/>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2B4"/>
    <w:rsid w:val="006D34FA"/>
    <w:rsid w:val="006D3EFE"/>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5034"/>
    <w:rsid w:val="006F596A"/>
    <w:rsid w:val="006F5BDF"/>
    <w:rsid w:val="006F6011"/>
    <w:rsid w:val="006F60BA"/>
    <w:rsid w:val="006F60E7"/>
    <w:rsid w:val="006F6CDD"/>
    <w:rsid w:val="006F6DC1"/>
    <w:rsid w:val="006F7092"/>
    <w:rsid w:val="006F7303"/>
    <w:rsid w:val="006F76DC"/>
    <w:rsid w:val="006F7F96"/>
    <w:rsid w:val="00700405"/>
    <w:rsid w:val="007008E8"/>
    <w:rsid w:val="007009B8"/>
    <w:rsid w:val="00700B21"/>
    <w:rsid w:val="00700C13"/>
    <w:rsid w:val="0070168E"/>
    <w:rsid w:val="00701E6D"/>
    <w:rsid w:val="007020F4"/>
    <w:rsid w:val="00702EA4"/>
    <w:rsid w:val="00702F92"/>
    <w:rsid w:val="007030AF"/>
    <w:rsid w:val="007033A0"/>
    <w:rsid w:val="00704A13"/>
    <w:rsid w:val="00704CC0"/>
    <w:rsid w:val="00705341"/>
    <w:rsid w:val="007056A2"/>
    <w:rsid w:val="0070592A"/>
    <w:rsid w:val="0070597F"/>
    <w:rsid w:val="00705D5A"/>
    <w:rsid w:val="00705DC1"/>
    <w:rsid w:val="00706354"/>
    <w:rsid w:val="00706593"/>
    <w:rsid w:val="00706E4D"/>
    <w:rsid w:val="007071B3"/>
    <w:rsid w:val="00710401"/>
    <w:rsid w:val="00710D6F"/>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96"/>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426"/>
    <w:rsid w:val="00743673"/>
    <w:rsid w:val="007441D6"/>
    <w:rsid w:val="007447A2"/>
    <w:rsid w:val="00744C10"/>
    <w:rsid w:val="00744CE5"/>
    <w:rsid w:val="00744D00"/>
    <w:rsid w:val="00744DDC"/>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02D"/>
    <w:rsid w:val="007A10D1"/>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46A"/>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AFB"/>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4B7"/>
    <w:rsid w:val="007F06B6"/>
    <w:rsid w:val="007F091A"/>
    <w:rsid w:val="007F0956"/>
    <w:rsid w:val="007F17E0"/>
    <w:rsid w:val="007F1AF1"/>
    <w:rsid w:val="007F2442"/>
    <w:rsid w:val="007F255C"/>
    <w:rsid w:val="007F3B13"/>
    <w:rsid w:val="007F40FB"/>
    <w:rsid w:val="007F4E12"/>
    <w:rsid w:val="007F5067"/>
    <w:rsid w:val="007F50C3"/>
    <w:rsid w:val="007F55E2"/>
    <w:rsid w:val="007F58C0"/>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1"/>
    <w:rsid w:val="00803ECF"/>
    <w:rsid w:val="00804E0E"/>
    <w:rsid w:val="0080549E"/>
    <w:rsid w:val="0080555E"/>
    <w:rsid w:val="00805A7D"/>
    <w:rsid w:val="0080616F"/>
    <w:rsid w:val="00806696"/>
    <w:rsid w:val="008066E4"/>
    <w:rsid w:val="00806CDE"/>
    <w:rsid w:val="00806F6B"/>
    <w:rsid w:val="00807790"/>
    <w:rsid w:val="00807FD6"/>
    <w:rsid w:val="00810811"/>
    <w:rsid w:val="00810AFC"/>
    <w:rsid w:val="00810E9F"/>
    <w:rsid w:val="00811778"/>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307"/>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2D54"/>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4D5"/>
    <w:rsid w:val="008715DA"/>
    <w:rsid w:val="0087194A"/>
    <w:rsid w:val="00871972"/>
    <w:rsid w:val="008733BD"/>
    <w:rsid w:val="00873753"/>
    <w:rsid w:val="00873C3D"/>
    <w:rsid w:val="00873CD9"/>
    <w:rsid w:val="00873FC0"/>
    <w:rsid w:val="00873FD2"/>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6"/>
    <w:rsid w:val="00877D0C"/>
    <w:rsid w:val="008800A7"/>
    <w:rsid w:val="00880181"/>
    <w:rsid w:val="008803CA"/>
    <w:rsid w:val="008808D5"/>
    <w:rsid w:val="00880CAE"/>
    <w:rsid w:val="008811E7"/>
    <w:rsid w:val="008815A5"/>
    <w:rsid w:val="0088160D"/>
    <w:rsid w:val="00881DB7"/>
    <w:rsid w:val="00882139"/>
    <w:rsid w:val="008826CF"/>
    <w:rsid w:val="00882AF9"/>
    <w:rsid w:val="008831D5"/>
    <w:rsid w:val="008837CC"/>
    <w:rsid w:val="00883C28"/>
    <w:rsid w:val="00883E3E"/>
    <w:rsid w:val="0088459E"/>
    <w:rsid w:val="0088525C"/>
    <w:rsid w:val="008854B4"/>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924"/>
    <w:rsid w:val="00893CA4"/>
    <w:rsid w:val="008945D9"/>
    <w:rsid w:val="00894742"/>
    <w:rsid w:val="0089504A"/>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4D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D4D"/>
    <w:rsid w:val="008C0E19"/>
    <w:rsid w:val="008C1AC1"/>
    <w:rsid w:val="008C1C20"/>
    <w:rsid w:val="008C1D7C"/>
    <w:rsid w:val="008C21F5"/>
    <w:rsid w:val="008C245D"/>
    <w:rsid w:val="008C2DF5"/>
    <w:rsid w:val="008C3786"/>
    <w:rsid w:val="008C37EF"/>
    <w:rsid w:val="008C38A7"/>
    <w:rsid w:val="008C3924"/>
    <w:rsid w:val="008C3962"/>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E8B"/>
    <w:rsid w:val="008D2005"/>
    <w:rsid w:val="008D206A"/>
    <w:rsid w:val="008D232B"/>
    <w:rsid w:val="008D2CEE"/>
    <w:rsid w:val="008D2DD8"/>
    <w:rsid w:val="008D31BF"/>
    <w:rsid w:val="008D36AA"/>
    <w:rsid w:val="008D3E27"/>
    <w:rsid w:val="008D44BF"/>
    <w:rsid w:val="008D44F6"/>
    <w:rsid w:val="008D4562"/>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B8"/>
    <w:rsid w:val="008E1CBC"/>
    <w:rsid w:val="008E2469"/>
    <w:rsid w:val="008E25E9"/>
    <w:rsid w:val="008E2625"/>
    <w:rsid w:val="008E27CD"/>
    <w:rsid w:val="008E2A77"/>
    <w:rsid w:val="008E2A93"/>
    <w:rsid w:val="008E2AB2"/>
    <w:rsid w:val="008E2C39"/>
    <w:rsid w:val="008E317A"/>
    <w:rsid w:val="008E3224"/>
    <w:rsid w:val="008E38E8"/>
    <w:rsid w:val="008E3982"/>
    <w:rsid w:val="008E3AD1"/>
    <w:rsid w:val="008E5310"/>
    <w:rsid w:val="008E552C"/>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796"/>
    <w:rsid w:val="00911828"/>
    <w:rsid w:val="00911BEB"/>
    <w:rsid w:val="00911CE7"/>
    <w:rsid w:val="00911EFA"/>
    <w:rsid w:val="009120C8"/>
    <w:rsid w:val="00912A96"/>
    <w:rsid w:val="00912AB0"/>
    <w:rsid w:val="00912EB5"/>
    <w:rsid w:val="00912F8D"/>
    <w:rsid w:val="0091328D"/>
    <w:rsid w:val="0091331D"/>
    <w:rsid w:val="009137C3"/>
    <w:rsid w:val="00913E3A"/>
    <w:rsid w:val="00914011"/>
    <w:rsid w:val="0091473B"/>
    <w:rsid w:val="00914994"/>
    <w:rsid w:val="0091550F"/>
    <w:rsid w:val="0091590D"/>
    <w:rsid w:val="00915CF9"/>
    <w:rsid w:val="00916246"/>
    <w:rsid w:val="0091630E"/>
    <w:rsid w:val="009166E9"/>
    <w:rsid w:val="00916772"/>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BE7"/>
    <w:rsid w:val="00926D6B"/>
    <w:rsid w:val="00926D7E"/>
    <w:rsid w:val="00926EB3"/>
    <w:rsid w:val="009272AD"/>
    <w:rsid w:val="00927757"/>
    <w:rsid w:val="00927758"/>
    <w:rsid w:val="009277F3"/>
    <w:rsid w:val="009305A5"/>
    <w:rsid w:val="00930664"/>
    <w:rsid w:val="00930DCF"/>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503"/>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48D5"/>
    <w:rsid w:val="009553CB"/>
    <w:rsid w:val="00955570"/>
    <w:rsid w:val="009555F3"/>
    <w:rsid w:val="0095573A"/>
    <w:rsid w:val="00956047"/>
    <w:rsid w:val="009565DE"/>
    <w:rsid w:val="00956625"/>
    <w:rsid w:val="00956A73"/>
    <w:rsid w:val="00956E69"/>
    <w:rsid w:val="00957028"/>
    <w:rsid w:val="00957318"/>
    <w:rsid w:val="009573A1"/>
    <w:rsid w:val="0095753C"/>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975"/>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BD7"/>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21"/>
    <w:rsid w:val="009C0A4A"/>
    <w:rsid w:val="009C0AC8"/>
    <w:rsid w:val="009C0C42"/>
    <w:rsid w:val="009C0D9D"/>
    <w:rsid w:val="009C1F30"/>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506"/>
    <w:rsid w:val="009F3B5C"/>
    <w:rsid w:val="009F3D3F"/>
    <w:rsid w:val="009F40C7"/>
    <w:rsid w:val="009F4455"/>
    <w:rsid w:val="009F4915"/>
    <w:rsid w:val="009F49EC"/>
    <w:rsid w:val="009F4B83"/>
    <w:rsid w:val="009F4BD1"/>
    <w:rsid w:val="009F5109"/>
    <w:rsid w:val="009F5157"/>
    <w:rsid w:val="009F564C"/>
    <w:rsid w:val="009F58EE"/>
    <w:rsid w:val="009F5AE5"/>
    <w:rsid w:val="009F5CCE"/>
    <w:rsid w:val="009F6267"/>
    <w:rsid w:val="009F661C"/>
    <w:rsid w:val="009F67B1"/>
    <w:rsid w:val="009F6BFC"/>
    <w:rsid w:val="009F70B7"/>
    <w:rsid w:val="009F70EE"/>
    <w:rsid w:val="009F791A"/>
    <w:rsid w:val="00A00AD5"/>
    <w:rsid w:val="00A00D10"/>
    <w:rsid w:val="00A00F79"/>
    <w:rsid w:val="00A00FAC"/>
    <w:rsid w:val="00A011AC"/>
    <w:rsid w:val="00A011E6"/>
    <w:rsid w:val="00A015EC"/>
    <w:rsid w:val="00A017A3"/>
    <w:rsid w:val="00A01B40"/>
    <w:rsid w:val="00A021E8"/>
    <w:rsid w:val="00A02D34"/>
    <w:rsid w:val="00A03B82"/>
    <w:rsid w:val="00A03DA4"/>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697"/>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3E8"/>
    <w:rsid w:val="00A25529"/>
    <w:rsid w:val="00A25786"/>
    <w:rsid w:val="00A261C9"/>
    <w:rsid w:val="00A26457"/>
    <w:rsid w:val="00A265A3"/>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1B1"/>
    <w:rsid w:val="00A636BE"/>
    <w:rsid w:val="00A637E8"/>
    <w:rsid w:val="00A6404D"/>
    <w:rsid w:val="00A64497"/>
    <w:rsid w:val="00A649F6"/>
    <w:rsid w:val="00A64F78"/>
    <w:rsid w:val="00A65026"/>
    <w:rsid w:val="00A65307"/>
    <w:rsid w:val="00A6549D"/>
    <w:rsid w:val="00A6577B"/>
    <w:rsid w:val="00A65A46"/>
    <w:rsid w:val="00A65D62"/>
    <w:rsid w:val="00A668FC"/>
    <w:rsid w:val="00A66D3A"/>
    <w:rsid w:val="00A66FCE"/>
    <w:rsid w:val="00A6710A"/>
    <w:rsid w:val="00A67175"/>
    <w:rsid w:val="00A6767C"/>
    <w:rsid w:val="00A6773D"/>
    <w:rsid w:val="00A677A5"/>
    <w:rsid w:val="00A70A4F"/>
    <w:rsid w:val="00A72633"/>
    <w:rsid w:val="00A72F1B"/>
    <w:rsid w:val="00A73784"/>
    <w:rsid w:val="00A73795"/>
    <w:rsid w:val="00A73D7D"/>
    <w:rsid w:val="00A73E6C"/>
    <w:rsid w:val="00A74AAB"/>
    <w:rsid w:val="00A75387"/>
    <w:rsid w:val="00A75A02"/>
    <w:rsid w:val="00A75B32"/>
    <w:rsid w:val="00A7616F"/>
    <w:rsid w:val="00A76532"/>
    <w:rsid w:val="00A76D56"/>
    <w:rsid w:val="00A7714D"/>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994"/>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A0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C96"/>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D9"/>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361"/>
    <w:rsid w:val="00AE0947"/>
    <w:rsid w:val="00AE0AEA"/>
    <w:rsid w:val="00AE0B99"/>
    <w:rsid w:val="00AE0EDB"/>
    <w:rsid w:val="00AE123E"/>
    <w:rsid w:val="00AE1FE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54E"/>
    <w:rsid w:val="00B01A9D"/>
    <w:rsid w:val="00B01E13"/>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8CF"/>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A06"/>
    <w:rsid w:val="00B3358A"/>
    <w:rsid w:val="00B33797"/>
    <w:rsid w:val="00B33A45"/>
    <w:rsid w:val="00B33CB4"/>
    <w:rsid w:val="00B34009"/>
    <w:rsid w:val="00B3437D"/>
    <w:rsid w:val="00B354FA"/>
    <w:rsid w:val="00B3575A"/>
    <w:rsid w:val="00B35A41"/>
    <w:rsid w:val="00B35D25"/>
    <w:rsid w:val="00B35DCD"/>
    <w:rsid w:val="00B35EEC"/>
    <w:rsid w:val="00B35F9F"/>
    <w:rsid w:val="00B36413"/>
    <w:rsid w:val="00B364D0"/>
    <w:rsid w:val="00B36508"/>
    <w:rsid w:val="00B37FA2"/>
    <w:rsid w:val="00B40AAB"/>
    <w:rsid w:val="00B40AE0"/>
    <w:rsid w:val="00B40E18"/>
    <w:rsid w:val="00B41EBA"/>
    <w:rsid w:val="00B421CE"/>
    <w:rsid w:val="00B42B39"/>
    <w:rsid w:val="00B4340B"/>
    <w:rsid w:val="00B4353B"/>
    <w:rsid w:val="00B43A7E"/>
    <w:rsid w:val="00B43B9C"/>
    <w:rsid w:val="00B43E01"/>
    <w:rsid w:val="00B44703"/>
    <w:rsid w:val="00B454F9"/>
    <w:rsid w:val="00B457E4"/>
    <w:rsid w:val="00B45D35"/>
    <w:rsid w:val="00B45E2B"/>
    <w:rsid w:val="00B45F79"/>
    <w:rsid w:val="00B45FA5"/>
    <w:rsid w:val="00B460C9"/>
    <w:rsid w:val="00B461FA"/>
    <w:rsid w:val="00B4636F"/>
    <w:rsid w:val="00B4699B"/>
    <w:rsid w:val="00B46C93"/>
    <w:rsid w:val="00B46D55"/>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233"/>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459"/>
    <w:rsid w:val="00B908BC"/>
    <w:rsid w:val="00B91D92"/>
    <w:rsid w:val="00B92620"/>
    <w:rsid w:val="00B92A12"/>
    <w:rsid w:val="00B931D3"/>
    <w:rsid w:val="00B93AB0"/>
    <w:rsid w:val="00B93E8F"/>
    <w:rsid w:val="00B94AC0"/>
    <w:rsid w:val="00B94EE7"/>
    <w:rsid w:val="00B94FDC"/>
    <w:rsid w:val="00B950EC"/>
    <w:rsid w:val="00B95392"/>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7A6"/>
    <w:rsid w:val="00BA0BCB"/>
    <w:rsid w:val="00BA107E"/>
    <w:rsid w:val="00BA115B"/>
    <w:rsid w:val="00BA1736"/>
    <w:rsid w:val="00BA1953"/>
    <w:rsid w:val="00BA1BBB"/>
    <w:rsid w:val="00BA23BD"/>
    <w:rsid w:val="00BA2695"/>
    <w:rsid w:val="00BA2781"/>
    <w:rsid w:val="00BA2D61"/>
    <w:rsid w:val="00BA36BB"/>
    <w:rsid w:val="00BA392B"/>
    <w:rsid w:val="00BA3FF8"/>
    <w:rsid w:val="00BA411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A7FD0"/>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5767"/>
    <w:rsid w:val="00BB607C"/>
    <w:rsid w:val="00BB64A2"/>
    <w:rsid w:val="00BB6D49"/>
    <w:rsid w:val="00BB6D6A"/>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5BFC"/>
    <w:rsid w:val="00BC6657"/>
    <w:rsid w:val="00BC66BC"/>
    <w:rsid w:val="00BC6A0D"/>
    <w:rsid w:val="00BC6A83"/>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4BA1"/>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B4E"/>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66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380"/>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511"/>
    <w:rsid w:val="00C94FE5"/>
    <w:rsid w:val="00C950A6"/>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7F3"/>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6F41"/>
    <w:rsid w:val="00D27730"/>
    <w:rsid w:val="00D27B72"/>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4A83"/>
    <w:rsid w:val="00D35923"/>
    <w:rsid w:val="00D35BE5"/>
    <w:rsid w:val="00D35CAC"/>
    <w:rsid w:val="00D36271"/>
    <w:rsid w:val="00D36919"/>
    <w:rsid w:val="00D369AE"/>
    <w:rsid w:val="00D36EBE"/>
    <w:rsid w:val="00D370D3"/>
    <w:rsid w:val="00D3738F"/>
    <w:rsid w:val="00D37841"/>
    <w:rsid w:val="00D40849"/>
    <w:rsid w:val="00D40CB7"/>
    <w:rsid w:val="00D413DE"/>
    <w:rsid w:val="00D41730"/>
    <w:rsid w:val="00D41A71"/>
    <w:rsid w:val="00D41AA1"/>
    <w:rsid w:val="00D41F4F"/>
    <w:rsid w:val="00D429D1"/>
    <w:rsid w:val="00D432AA"/>
    <w:rsid w:val="00D434E0"/>
    <w:rsid w:val="00D44734"/>
    <w:rsid w:val="00D44919"/>
    <w:rsid w:val="00D44D63"/>
    <w:rsid w:val="00D44D92"/>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07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D12"/>
    <w:rsid w:val="00D67EE2"/>
    <w:rsid w:val="00D706A4"/>
    <w:rsid w:val="00D70751"/>
    <w:rsid w:val="00D70A85"/>
    <w:rsid w:val="00D70E45"/>
    <w:rsid w:val="00D716D0"/>
    <w:rsid w:val="00D7174D"/>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67"/>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FCE"/>
    <w:rsid w:val="00DD202B"/>
    <w:rsid w:val="00DD23ED"/>
    <w:rsid w:val="00DD28F5"/>
    <w:rsid w:val="00DD3709"/>
    <w:rsid w:val="00DD3929"/>
    <w:rsid w:val="00DD3DAE"/>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9C9"/>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ECA"/>
    <w:rsid w:val="00DF104F"/>
    <w:rsid w:val="00DF1B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6B33"/>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4DD"/>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5DF"/>
    <w:rsid w:val="00E16923"/>
    <w:rsid w:val="00E16A6F"/>
    <w:rsid w:val="00E1766C"/>
    <w:rsid w:val="00E17B6E"/>
    <w:rsid w:val="00E17D9C"/>
    <w:rsid w:val="00E17F81"/>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B6"/>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234"/>
    <w:rsid w:val="00E41474"/>
    <w:rsid w:val="00E415D5"/>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BD2"/>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3378"/>
    <w:rsid w:val="00EB450F"/>
    <w:rsid w:val="00EB4917"/>
    <w:rsid w:val="00EB4C4B"/>
    <w:rsid w:val="00EB4C99"/>
    <w:rsid w:val="00EB4F32"/>
    <w:rsid w:val="00EB51C8"/>
    <w:rsid w:val="00EB52A3"/>
    <w:rsid w:val="00EB57AB"/>
    <w:rsid w:val="00EB5C30"/>
    <w:rsid w:val="00EB611C"/>
    <w:rsid w:val="00EB628E"/>
    <w:rsid w:val="00EB6355"/>
    <w:rsid w:val="00EB6453"/>
    <w:rsid w:val="00EB6D8B"/>
    <w:rsid w:val="00EB6DD4"/>
    <w:rsid w:val="00EB732D"/>
    <w:rsid w:val="00EB79AE"/>
    <w:rsid w:val="00EB7EAC"/>
    <w:rsid w:val="00EC0329"/>
    <w:rsid w:val="00EC0A33"/>
    <w:rsid w:val="00EC0E8F"/>
    <w:rsid w:val="00EC1175"/>
    <w:rsid w:val="00EC11EF"/>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93"/>
    <w:rsid w:val="00ED79DE"/>
    <w:rsid w:val="00ED7C26"/>
    <w:rsid w:val="00ED7F03"/>
    <w:rsid w:val="00EE0672"/>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10A"/>
    <w:rsid w:val="00F12749"/>
    <w:rsid w:val="00F12FB6"/>
    <w:rsid w:val="00F13518"/>
    <w:rsid w:val="00F135D0"/>
    <w:rsid w:val="00F135E7"/>
    <w:rsid w:val="00F13776"/>
    <w:rsid w:val="00F1383E"/>
    <w:rsid w:val="00F13B73"/>
    <w:rsid w:val="00F14042"/>
    <w:rsid w:val="00F144FC"/>
    <w:rsid w:val="00F146E4"/>
    <w:rsid w:val="00F1481B"/>
    <w:rsid w:val="00F148A1"/>
    <w:rsid w:val="00F1493B"/>
    <w:rsid w:val="00F14D77"/>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5F7"/>
    <w:rsid w:val="00F51E26"/>
    <w:rsid w:val="00F51E47"/>
    <w:rsid w:val="00F520C9"/>
    <w:rsid w:val="00F52222"/>
    <w:rsid w:val="00F5281C"/>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523"/>
    <w:rsid w:val="00F66A1A"/>
    <w:rsid w:val="00F66ADF"/>
    <w:rsid w:val="00F66BD8"/>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97DA7"/>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3F1B"/>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2E"/>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4FED"/>
    <w:rsid w:val="00FD545F"/>
    <w:rsid w:val="00FD5DA2"/>
    <w:rsid w:val="00FD608F"/>
    <w:rsid w:val="00FD632C"/>
    <w:rsid w:val="00FD67BC"/>
    <w:rsid w:val="00FD7039"/>
    <w:rsid w:val="00FD79F6"/>
    <w:rsid w:val="00FE034D"/>
    <w:rsid w:val="00FE05E3"/>
    <w:rsid w:val="00FE0D57"/>
    <w:rsid w:val="00FE13B6"/>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1891"/>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85A9F"/>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5B41CD"/>
    <w:rPr>
      <w:rFonts w:ascii="Courier New" w:hAnsi="Courier New" w:cs="Miriam"/>
      <w:sz w:val="22"/>
    </w:rPr>
  </w:style>
  <w:style w:type="character" w:styleId="CommentReference">
    <w:name w:val="annotation reference"/>
    <w:basedOn w:val="DefaultParagraphFont"/>
    <w:rsid w:val="0095753C"/>
    <w:rPr>
      <w:sz w:val="16"/>
      <w:szCs w:val="16"/>
    </w:rPr>
  </w:style>
  <w:style w:type="paragraph" w:styleId="CommentText">
    <w:name w:val="annotation text"/>
    <w:basedOn w:val="Normal"/>
    <w:link w:val="CommentTextChar"/>
    <w:rsid w:val="0095753C"/>
    <w:pPr>
      <w:spacing w:line="240" w:lineRule="auto"/>
    </w:pPr>
    <w:rPr>
      <w:sz w:val="20"/>
    </w:rPr>
  </w:style>
  <w:style w:type="character" w:customStyle="1" w:styleId="CommentTextChar">
    <w:name w:val="Comment Text Char"/>
    <w:basedOn w:val="DefaultParagraphFont"/>
    <w:link w:val="CommentText"/>
    <w:rsid w:val="0095753C"/>
    <w:rPr>
      <w:rFonts w:ascii="Courier New" w:hAnsi="Courier New" w:cs="Miriam"/>
    </w:rPr>
  </w:style>
  <w:style w:type="paragraph" w:styleId="CommentSubject">
    <w:name w:val="annotation subject"/>
    <w:basedOn w:val="CommentText"/>
    <w:next w:val="CommentText"/>
    <w:link w:val="CommentSubjectChar"/>
    <w:semiHidden/>
    <w:unhideWhenUsed/>
    <w:rsid w:val="0095753C"/>
    <w:rPr>
      <w:b/>
      <w:bCs/>
    </w:rPr>
  </w:style>
  <w:style w:type="character" w:customStyle="1" w:styleId="CommentSubjectChar">
    <w:name w:val="Comment Subject Char"/>
    <w:basedOn w:val="CommentTextChar"/>
    <w:link w:val="CommentSubject"/>
    <w:semiHidden/>
    <w:rsid w:val="0095753C"/>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3323-8AD0-40B3-82B6-C225266C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2913</Words>
  <Characters>16607</Characters>
  <Application>Microsoft Office Word</Application>
  <DocSecurity>0</DocSecurity>
  <Lines>138</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104</cp:revision>
  <dcterms:created xsi:type="dcterms:W3CDTF">2023-04-25T17:50:00Z</dcterms:created>
  <dcterms:modified xsi:type="dcterms:W3CDTF">2023-05-03T18:22:00Z</dcterms:modified>
</cp:coreProperties>
</file>