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B81A5" w14:textId="77777777" w:rsidR="00E263BC" w:rsidRDefault="00E263BC" w:rsidP="00E263BC">
      <w:pPr>
        <w:pStyle w:val="a9"/>
        <w:contextualSpacing/>
        <w:rPr>
          <w:rtl/>
        </w:rPr>
      </w:pPr>
      <w:r>
        <w:rPr>
          <w:rFonts w:hint="cs"/>
          <w:rtl/>
        </w:rPr>
        <w:t>הרב דוד ברופסקי</w:t>
      </w:r>
    </w:p>
    <w:p w14:paraId="1DD957D5" w14:textId="77777777" w:rsidR="00E263BC" w:rsidRPr="00C1023C" w:rsidRDefault="00E263BC" w:rsidP="00E263BC">
      <w:pPr>
        <w:rPr>
          <w:rtl/>
        </w:rPr>
      </w:pPr>
    </w:p>
    <w:p w14:paraId="6DC02C55" w14:textId="12714346" w:rsidR="001E3879" w:rsidRDefault="00962E6D" w:rsidP="001E3879">
      <w:pPr>
        <w:pStyle w:val="1"/>
        <w:rPr>
          <w:rtl/>
        </w:rPr>
      </w:pPr>
      <w:r>
        <w:rPr>
          <w:rFonts w:hint="cs"/>
          <w:rtl/>
        </w:rPr>
        <w:t>מידות הסוכה</w:t>
      </w:r>
    </w:p>
    <w:p w14:paraId="0FE9CEF0" w14:textId="77777777" w:rsidR="00762DEB" w:rsidRPr="00762DEB" w:rsidRDefault="00762DEB" w:rsidP="00762DEB">
      <w:pPr>
        <w:rPr>
          <w:rtl/>
        </w:rPr>
      </w:pPr>
    </w:p>
    <w:p w14:paraId="44DED233" w14:textId="21621D9C" w:rsidR="00962E6D" w:rsidRPr="00962E6D" w:rsidRDefault="00962E6D" w:rsidP="00962E6D">
      <w:pPr>
        <w:pStyle w:val="2"/>
        <w:rPr>
          <w:rtl/>
        </w:rPr>
      </w:pPr>
      <w:r>
        <w:rPr>
          <w:rFonts w:hint="cs"/>
          <w:rtl/>
        </w:rPr>
        <w:t>מבוא</w:t>
      </w:r>
    </w:p>
    <w:p w14:paraId="3332C811" w14:textId="4C16ABC2" w:rsidR="00962E6D" w:rsidRDefault="00962E6D" w:rsidP="00962E6D">
      <w:pPr>
        <w:rPr>
          <w:rtl/>
        </w:rPr>
      </w:pPr>
      <w:r w:rsidRPr="00962E6D">
        <w:rPr>
          <w:rFonts w:hint="cs"/>
          <w:rtl/>
        </w:rPr>
        <w:t xml:space="preserve">ההלכות שנוגעות לסוכה עצמה, שנמצאות בשני הפרקים הראשונים של מסכת סוכה, עוסקות במחיצות, במידות, בתבנית הסוכה, בסכך, בקדושת הסוכה, בקישוטיה, ובזמן וסדר הבנייה הראויים לה. כפי שניתן להבין, מדובר במקבץ גדול של הלכות מורכבות. בפרק זה ננסה לסכם את ההלכות המרכזיות והרלוונטיות ביותר בכל הנוגע לבניית הסוכה. </w:t>
      </w:r>
    </w:p>
    <w:p w14:paraId="1CC81343" w14:textId="77777777" w:rsidR="00962E6D" w:rsidRPr="00962E6D" w:rsidRDefault="00962E6D" w:rsidP="00962E6D">
      <w:pPr>
        <w:rPr>
          <w:rtl/>
        </w:rPr>
      </w:pPr>
    </w:p>
    <w:p w14:paraId="3E321057" w14:textId="77777777" w:rsidR="00962E6D" w:rsidRPr="00962E6D" w:rsidRDefault="00962E6D" w:rsidP="00962E6D">
      <w:pPr>
        <w:pStyle w:val="2"/>
        <w:rPr>
          <w:rtl/>
        </w:rPr>
      </w:pPr>
      <w:r w:rsidRPr="00962E6D">
        <w:rPr>
          <w:rFonts w:hint="cs"/>
          <w:rtl/>
        </w:rPr>
        <w:t>מידות הסוכה</w:t>
      </w:r>
    </w:p>
    <w:p w14:paraId="21A99D1E" w14:textId="77777777" w:rsidR="00962E6D" w:rsidRPr="00962E6D" w:rsidRDefault="00962E6D" w:rsidP="00962E6D">
      <w:pPr>
        <w:rPr>
          <w:rtl/>
        </w:rPr>
      </w:pPr>
      <w:r w:rsidRPr="00962E6D">
        <w:rPr>
          <w:rFonts w:hint="cs"/>
          <w:rtl/>
        </w:rPr>
        <w:t xml:space="preserve">החיי אדם כותב כי זו 'מצווה מן המובחר' לבנות סוכה בעלת ארבעה קירות שלמים (חיי אדם קמו, ג). אמנם, הגמרא אומרת כי על פי "הלכה למשה מסיני", כל עוד הסוכה בנויה כמו שצריך, שני קירות וקיר חלקי נוסף יהיו מספיקים. </w:t>
      </w:r>
    </w:p>
    <w:p w14:paraId="02FD54A1" w14:textId="77777777" w:rsidR="00962E6D" w:rsidRPr="00962E6D" w:rsidRDefault="00962E6D" w:rsidP="00962E6D">
      <w:pPr>
        <w:rPr>
          <w:rtl/>
        </w:rPr>
      </w:pPr>
      <w:r w:rsidRPr="00962E6D">
        <w:rPr>
          <w:rFonts w:hint="cs"/>
          <w:rtl/>
        </w:rPr>
        <w:t xml:space="preserve">בפרק זה נדון תחילה בעקרונות הכלליים הנוגעים לממדיה של סוכה סטנדרטית בעלת שלושה או ארבעה קירות שלמים. לאחר מכן נדון בשאלה כיצד ניתן לבנות סוכה בעלת פחות משלושה קירות שלמים. </w:t>
      </w:r>
    </w:p>
    <w:p w14:paraId="4BA457F7" w14:textId="77777777" w:rsidR="00962E6D" w:rsidRPr="00962E6D" w:rsidRDefault="00962E6D" w:rsidP="00962E6D">
      <w:pPr>
        <w:rPr>
          <w:rtl/>
        </w:rPr>
      </w:pPr>
      <w:r w:rsidRPr="00962E6D">
        <w:rPr>
          <w:rFonts w:hint="cs"/>
          <w:rtl/>
        </w:rPr>
        <w:t>כדי להבין את פרטי ההלכות של מידות הסוכה נצטרך קודם כל לקבוע את גודלן העכשווי של המידות שבהן הגמרא עושה שימוש – אמה וטפח. האחרונים חלוקים בשאלה האם טפח (רוחב יד) הוא כ-8 ס"מ (הרב חיים נאה) או כ-10 ס"מ (</w:t>
      </w:r>
      <w:proofErr w:type="spellStart"/>
      <w:r w:rsidRPr="00962E6D">
        <w:rPr>
          <w:rFonts w:hint="cs"/>
          <w:rtl/>
        </w:rPr>
        <w:t>חזון</w:t>
      </w:r>
      <w:proofErr w:type="spellEnd"/>
      <w:r w:rsidRPr="00962E6D">
        <w:rPr>
          <w:rFonts w:hint="cs"/>
          <w:rtl/>
        </w:rPr>
        <w:t xml:space="preserve"> איש). כתוצאה מכך, שלושה טפחים, גודל מידת ה'לבוד', שווים לגובה שנע בין 24 ס"מ ל-30 ס"מ; שבעה טפחים, האורך המינימלי של קירות הסוכה, נעים בין 56 ס"מ ובין 70 ס"מ; ועשרה טפחים, הגובה המינימלי של קירות הסוכה, נעים בין 80 ס"מ ל-100 ס"מ. בהמשך ניתקל גם במידות ה-4 אמות (190 ס"מ עד 232 ס"מ), 10 אמות (470 ס"מ עד 590 ס"מ) ועשרים אמות (940 ס"מ עד 1200 ס"מ). </w:t>
      </w:r>
    </w:p>
    <w:p w14:paraId="7ACF7067" w14:textId="77777777" w:rsidR="00962E6D" w:rsidRPr="00962E6D" w:rsidRDefault="00962E6D" w:rsidP="00962E6D">
      <w:pPr>
        <w:rPr>
          <w:rtl/>
        </w:rPr>
      </w:pPr>
      <w:r w:rsidRPr="00962E6D">
        <w:rPr>
          <w:rFonts w:hint="cs"/>
          <w:rtl/>
        </w:rPr>
        <w:t xml:space="preserve">בעוד שיש הטוענים שצריך להעדיף את המידות הגדולות יותר, דוגמת זו של החזון איש, בכל הנוגע למצוות דאורייתא, אחרים סוברים כי ההלכה היא בהתאם למידותיו של הרב חיים נאה. </w:t>
      </w:r>
    </w:p>
    <w:p w14:paraId="03180FD0" w14:textId="77777777" w:rsidR="00962E6D" w:rsidRPr="00962E6D" w:rsidRDefault="00962E6D" w:rsidP="00962E6D">
      <w:pPr>
        <w:rPr>
          <w:rtl/>
        </w:rPr>
      </w:pPr>
      <w:r w:rsidRPr="00962E6D">
        <w:rPr>
          <w:rFonts w:hint="cs"/>
          <w:rtl/>
        </w:rPr>
        <w:t xml:space="preserve">כמו כן, ישנם מספר מושגים תלמודיים שנצטרך להכיר לפני שניגש ללימוד הלכות  הסוכה. בגמרא כתוב כי על פי הלכה למשה מסיני, כאשר ישנם שני חלקים נפרדים </w:t>
      </w:r>
      <w:r w:rsidRPr="00962E6D">
        <w:rPr>
          <w:rFonts w:hint="cs"/>
          <w:rtl/>
        </w:rPr>
        <w:t xml:space="preserve">במרחק של פחות משלושה טפחים הם נחשבים ל'לבוד': מחוברים (שבת </w:t>
      </w:r>
      <w:proofErr w:type="spellStart"/>
      <w:r w:rsidRPr="00962E6D">
        <w:rPr>
          <w:rFonts w:hint="cs"/>
          <w:rtl/>
        </w:rPr>
        <w:t>צז</w:t>
      </w:r>
      <w:proofErr w:type="spellEnd"/>
      <w:r w:rsidRPr="00962E6D">
        <w:rPr>
          <w:rFonts w:hint="cs"/>
          <w:rtl/>
        </w:rPr>
        <w:t xml:space="preserve"> ע"א; סוכה ו ע"ב). </w:t>
      </w:r>
    </w:p>
    <w:p w14:paraId="4D2363B9" w14:textId="77777777" w:rsidR="00962E6D" w:rsidRPr="00962E6D" w:rsidRDefault="00962E6D" w:rsidP="00962E6D">
      <w:pPr>
        <w:rPr>
          <w:rtl/>
        </w:rPr>
      </w:pPr>
      <w:r w:rsidRPr="00962E6D">
        <w:rPr>
          <w:rFonts w:hint="cs"/>
          <w:rtl/>
        </w:rPr>
        <w:t xml:space="preserve">בעקבות כך, אם תחתית של מחיצה לא נוגעת בקרקע, במחיצה אחרת או שהסכך מונח מעליה במרחק של פחות משלושה טפחים, נתעלם ממרווח זה ונראה את מחיצה זו כמחוברת לשאר מרכיבי הסוכה. </w:t>
      </w:r>
    </w:p>
    <w:p w14:paraId="61B57CC9" w14:textId="4297A664" w:rsidR="00962E6D" w:rsidRDefault="00962E6D" w:rsidP="00962E6D">
      <w:pPr>
        <w:rPr>
          <w:rtl/>
        </w:rPr>
      </w:pPr>
      <w:r w:rsidRPr="00962E6D">
        <w:rPr>
          <w:rFonts w:hint="cs"/>
          <w:rtl/>
        </w:rPr>
        <w:t>מושג תלמודי נוסף שיכול להיות רלוונטי לנו במהלך לימוד הלכות סוכה הוא המושג '</w:t>
      </w:r>
      <w:proofErr w:type="spellStart"/>
      <w:r w:rsidRPr="00962E6D">
        <w:rPr>
          <w:rFonts w:hint="cs"/>
          <w:rtl/>
        </w:rPr>
        <w:t>גוד</w:t>
      </w:r>
      <w:proofErr w:type="spellEnd"/>
      <w:r w:rsidRPr="00962E6D">
        <w:rPr>
          <w:rFonts w:hint="cs"/>
          <w:rtl/>
        </w:rPr>
        <w:t xml:space="preserve"> אסיק </w:t>
      </w:r>
      <w:proofErr w:type="spellStart"/>
      <w:r w:rsidRPr="00962E6D">
        <w:rPr>
          <w:rFonts w:hint="cs"/>
          <w:rtl/>
        </w:rPr>
        <w:t>מחיצתא</w:t>
      </w:r>
      <w:proofErr w:type="spellEnd"/>
      <w:r w:rsidRPr="00962E6D">
        <w:rPr>
          <w:rFonts w:hint="cs"/>
          <w:rtl/>
        </w:rPr>
        <w:t xml:space="preserve">'. אם קיר עומד בהגדרות ההלכתיות של 'מחיצה' אנו נראה אותו כאילו הוא משתרע כלפי מעלה ומטה. </w:t>
      </w:r>
    </w:p>
    <w:p w14:paraId="4ED714E2" w14:textId="77777777" w:rsidR="00962E6D" w:rsidRPr="00962E6D" w:rsidRDefault="00962E6D" w:rsidP="00962E6D">
      <w:pPr>
        <w:rPr>
          <w:rtl/>
        </w:rPr>
      </w:pPr>
    </w:p>
    <w:p w14:paraId="0A810DEE" w14:textId="77777777" w:rsidR="00962E6D" w:rsidRPr="00962E6D" w:rsidRDefault="00962E6D" w:rsidP="00962E6D">
      <w:pPr>
        <w:pStyle w:val="2"/>
        <w:rPr>
          <w:rtl/>
        </w:rPr>
      </w:pPr>
      <w:r w:rsidRPr="00962E6D">
        <w:rPr>
          <w:rFonts w:hint="cs"/>
          <w:rtl/>
        </w:rPr>
        <w:t>גובה מינימלי</w:t>
      </w:r>
    </w:p>
    <w:p w14:paraId="14000DF3" w14:textId="77777777" w:rsidR="00962E6D" w:rsidRPr="00962E6D" w:rsidRDefault="00962E6D" w:rsidP="00962E6D">
      <w:pPr>
        <w:rPr>
          <w:rtl/>
        </w:rPr>
      </w:pPr>
      <w:r w:rsidRPr="00962E6D">
        <w:rPr>
          <w:rFonts w:hint="cs"/>
          <w:rtl/>
        </w:rPr>
        <w:t xml:space="preserve">בגמרא נאמר כי דפנות הסוכה חייבות להיות לפחות בגובה של עשרה טפחים (סוכה ב ע"א; שולחן ערוך </w:t>
      </w:r>
      <w:proofErr w:type="spellStart"/>
      <w:r w:rsidRPr="00962E6D">
        <w:rPr>
          <w:rFonts w:hint="cs"/>
          <w:rtl/>
        </w:rPr>
        <w:t>תרלג</w:t>
      </w:r>
      <w:proofErr w:type="spellEnd"/>
      <w:r w:rsidRPr="00962E6D">
        <w:rPr>
          <w:rFonts w:hint="cs"/>
          <w:rtl/>
        </w:rPr>
        <w:t xml:space="preserve">, ח). על סמך מושג ה'לבוד' הגמרא לומדת כי ניתן להציב את דפנות הסוכה במרחק של עד שלושה טפחים מגובה פני הקרקע (סוכה </w:t>
      </w:r>
      <w:proofErr w:type="spellStart"/>
      <w:r w:rsidRPr="00962E6D">
        <w:rPr>
          <w:rFonts w:hint="cs"/>
          <w:rtl/>
        </w:rPr>
        <w:t>טז</w:t>
      </w:r>
      <w:proofErr w:type="spellEnd"/>
      <w:r w:rsidRPr="00962E6D">
        <w:rPr>
          <w:rFonts w:hint="cs"/>
          <w:rtl/>
        </w:rPr>
        <w:t xml:space="preserve"> ע"ב). לכן ניתן באופן תאורטי להשתמש בדפנות שהגובה שלהן הוא קצת יותר משבעה טפחים ואז להציב אותן במרחק של פחות משלושה טפחים מגובה פני הקרקע. עושים זאת כדי לעמוד בדרישה ההלכתית שגובה דפנות הסוכה יהיה לפחות עשרה טפחים. יתר על כן, הגמרא כותב כי מותר להשתמש אפילו במחיצה בגובה של מעט יותר מארבעה טפחים בעזרת שימוש בדין 'לבוד': </w:t>
      </w:r>
    </w:p>
    <w:p w14:paraId="6123D660" w14:textId="77777777" w:rsidR="00962E6D" w:rsidRPr="00962E6D" w:rsidRDefault="00962E6D" w:rsidP="00962E6D">
      <w:pPr>
        <w:pStyle w:val="aa"/>
        <w:rPr>
          <w:rtl/>
        </w:rPr>
      </w:pPr>
      <w:r w:rsidRPr="00962E6D">
        <w:rPr>
          <w:rtl/>
        </w:rPr>
        <w:t xml:space="preserve">אמר רב </w:t>
      </w:r>
      <w:proofErr w:type="spellStart"/>
      <w:r w:rsidRPr="00962E6D">
        <w:rPr>
          <w:rtl/>
        </w:rPr>
        <w:t>חסדא</w:t>
      </w:r>
      <w:proofErr w:type="spellEnd"/>
      <w:r w:rsidRPr="00962E6D">
        <w:rPr>
          <w:rFonts w:hint="cs"/>
          <w:rtl/>
        </w:rPr>
        <w:t xml:space="preserve"> [בשמו של]</w:t>
      </w:r>
      <w:r w:rsidRPr="00962E6D">
        <w:rPr>
          <w:rtl/>
        </w:rPr>
        <w:t xml:space="preserve"> </w:t>
      </w:r>
      <w:proofErr w:type="spellStart"/>
      <w:r w:rsidRPr="00962E6D">
        <w:rPr>
          <w:rtl/>
        </w:rPr>
        <w:t>אבימי</w:t>
      </w:r>
      <w:proofErr w:type="spellEnd"/>
      <w:r w:rsidRPr="00962E6D">
        <w:rPr>
          <w:rFonts w:hint="cs"/>
          <w:rtl/>
        </w:rPr>
        <w:t>:</w:t>
      </w:r>
      <w:r w:rsidRPr="00962E6D">
        <w:rPr>
          <w:rtl/>
        </w:rPr>
        <w:t xml:space="preserve"> </w:t>
      </w:r>
      <w:r w:rsidRPr="00962E6D">
        <w:rPr>
          <w:rFonts w:hint="cs"/>
          <w:rtl/>
        </w:rPr>
        <w:t>"</w:t>
      </w:r>
      <w:r w:rsidRPr="00962E6D">
        <w:rPr>
          <w:rtl/>
        </w:rPr>
        <w:t>מחצלת ארבעה ומשהו</w:t>
      </w:r>
      <w:r w:rsidRPr="00962E6D">
        <w:rPr>
          <w:rFonts w:hint="cs"/>
          <w:rtl/>
        </w:rPr>
        <w:t xml:space="preserve"> </w:t>
      </w:r>
      <w:proofErr w:type="spellStart"/>
      <w:r w:rsidRPr="00962E6D">
        <w:rPr>
          <w:rtl/>
        </w:rPr>
        <w:t>מתרת</w:t>
      </w:r>
      <w:proofErr w:type="spellEnd"/>
      <w:r w:rsidRPr="00962E6D">
        <w:rPr>
          <w:rtl/>
        </w:rPr>
        <w:t xml:space="preserve"> בסוכה משום דופן</w:t>
      </w:r>
      <w:r w:rsidRPr="00962E6D">
        <w:rPr>
          <w:rFonts w:hint="cs"/>
          <w:rtl/>
        </w:rPr>
        <w:t>".</w:t>
      </w:r>
      <w:r w:rsidRPr="00962E6D">
        <w:rPr>
          <w:rtl/>
        </w:rPr>
        <w:t xml:space="preserve"> היכי עביד</w:t>
      </w:r>
      <w:r w:rsidRPr="00962E6D">
        <w:rPr>
          <w:rFonts w:hint="cs"/>
          <w:rtl/>
        </w:rPr>
        <w:t>?</w:t>
      </w:r>
      <w:r w:rsidRPr="00962E6D">
        <w:rPr>
          <w:rtl/>
        </w:rPr>
        <w:t xml:space="preserve"> תלי ליה באמצע</w:t>
      </w:r>
      <w:r w:rsidRPr="00962E6D">
        <w:rPr>
          <w:rFonts w:hint="cs"/>
          <w:rtl/>
        </w:rPr>
        <w:t>,</w:t>
      </w:r>
      <w:r w:rsidRPr="00962E6D">
        <w:rPr>
          <w:rtl/>
        </w:rPr>
        <w:t xml:space="preserve"> פחות משלשה למטה ופחות משלשה למעלה</w:t>
      </w:r>
      <w:r w:rsidRPr="00962E6D">
        <w:rPr>
          <w:rFonts w:hint="cs"/>
          <w:rtl/>
        </w:rPr>
        <w:t xml:space="preserve"> –</w:t>
      </w:r>
      <w:r w:rsidRPr="00962E6D">
        <w:rPr>
          <w:rtl/>
        </w:rPr>
        <w:t xml:space="preserve"> וכל פחות משלשה כלבוד דמי</w:t>
      </w:r>
      <w:r w:rsidRPr="00962E6D">
        <w:rPr>
          <w:rFonts w:hint="cs"/>
          <w:rtl/>
        </w:rPr>
        <w:t>.</w:t>
      </w:r>
      <w:r w:rsidRPr="00962E6D">
        <w:rPr>
          <w:rtl/>
        </w:rPr>
        <w:t xml:space="preserve"> פשיטא</w:t>
      </w:r>
      <w:r w:rsidRPr="00962E6D">
        <w:rPr>
          <w:rFonts w:hint="cs"/>
          <w:rtl/>
        </w:rPr>
        <w:t>!</w:t>
      </w:r>
      <w:r w:rsidRPr="00962E6D">
        <w:rPr>
          <w:rtl/>
        </w:rPr>
        <w:t xml:space="preserve"> מהו </w:t>
      </w:r>
      <w:proofErr w:type="spellStart"/>
      <w:r w:rsidRPr="00962E6D">
        <w:rPr>
          <w:rtl/>
        </w:rPr>
        <w:t>דתימא</w:t>
      </w:r>
      <w:proofErr w:type="spellEnd"/>
      <w:r w:rsidRPr="00962E6D">
        <w:rPr>
          <w:rFonts w:hint="cs"/>
          <w:rtl/>
        </w:rPr>
        <w:t>:</w:t>
      </w:r>
      <w:r w:rsidRPr="00962E6D">
        <w:rPr>
          <w:rtl/>
        </w:rPr>
        <w:t xml:space="preserve"> חד לבוד </w:t>
      </w:r>
      <w:proofErr w:type="spellStart"/>
      <w:r w:rsidRPr="00962E6D">
        <w:rPr>
          <w:rtl/>
        </w:rPr>
        <w:t>אמרינן</w:t>
      </w:r>
      <w:proofErr w:type="spellEnd"/>
      <w:r w:rsidRPr="00962E6D">
        <w:rPr>
          <w:rFonts w:hint="cs"/>
          <w:rtl/>
        </w:rPr>
        <w:t>,</w:t>
      </w:r>
      <w:r w:rsidRPr="00962E6D">
        <w:rPr>
          <w:rtl/>
        </w:rPr>
        <w:t xml:space="preserve"> תרי לבוד לא </w:t>
      </w:r>
      <w:proofErr w:type="spellStart"/>
      <w:r w:rsidRPr="00962E6D">
        <w:rPr>
          <w:rtl/>
        </w:rPr>
        <w:t>אמרינן</w:t>
      </w:r>
      <w:proofErr w:type="spellEnd"/>
      <w:r w:rsidRPr="00962E6D">
        <w:rPr>
          <w:rFonts w:hint="cs"/>
          <w:rtl/>
        </w:rPr>
        <w:t xml:space="preserve"> – </w:t>
      </w:r>
      <w:proofErr w:type="spellStart"/>
      <w:r w:rsidRPr="00962E6D">
        <w:rPr>
          <w:rtl/>
        </w:rPr>
        <w:t>ק</w:t>
      </w:r>
      <w:r w:rsidRPr="00962E6D">
        <w:rPr>
          <w:rFonts w:hint="cs"/>
          <w:rtl/>
        </w:rPr>
        <w:t>א</w:t>
      </w:r>
      <w:proofErr w:type="spellEnd"/>
      <w:r w:rsidRPr="00962E6D">
        <w:rPr>
          <w:rFonts w:hint="cs"/>
          <w:rtl/>
        </w:rPr>
        <w:t xml:space="preserve"> </w:t>
      </w:r>
      <w:r w:rsidRPr="00962E6D">
        <w:rPr>
          <w:rtl/>
        </w:rPr>
        <w:t>מ</w:t>
      </w:r>
      <w:r w:rsidRPr="00962E6D">
        <w:rPr>
          <w:rFonts w:hint="cs"/>
          <w:rtl/>
        </w:rPr>
        <w:t xml:space="preserve">שמע </w:t>
      </w:r>
      <w:r w:rsidRPr="00962E6D">
        <w:rPr>
          <w:rtl/>
        </w:rPr>
        <w:t>ל</w:t>
      </w:r>
      <w:r w:rsidRPr="00962E6D">
        <w:rPr>
          <w:rFonts w:hint="cs"/>
          <w:rtl/>
        </w:rPr>
        <w:t>ן.</w:t>
      </w:r>
      <w:r w:rsidRPr="00962E6D">
        <w:rPr>
          <w:rtl/>
        </w:rPr>
        <w:t xml:space="preserve"> מיתיבי</w:t>
      </w:r>
      <w:r w:rsidRPr="00962E6D">
        <w:rPr>
          <w:rFonts w:hint="cs"/>
          <w:rtl/>
        </w:rPr>
        <w:t>:</w:t>
      </w:r>
      <w:r w:rsidRPr="00962E6D">
        <w:rPr>
          <w:rtl/>
        </w:rPr>
        <w:t xml:space="preserve"> מחצלת שבעה ומשהו </w:t>
      </w:r>
      <w:proofErr w:type="spellStart"/>
      <w:r w:rsidRPr="00962E6D">
        <w:rPr>
          <w:rtl/>
        </w:rPr>
        <w:t>מתרת</w:t>
      </w:r>
      <w:proofErr w:type="spellEnd"/>
      <w:r w:rsidRPr="00962E6D">
        <w:rPr>
          <w:rtl/>
        </w:rPr>
        <w:t xml:space="preserve"> בסוכה משום דופן</w:t>
      </w:r>
      <w:r w:rsidRPr="00962E6D">
        <w:rPr>
          <w:rFonts w:hint="cs"/>
          <w:rtl/>
        </w:rPr>
        <w:t>.</w:t>
      </w:r>
      <w:r w:rsidRPr="00962E6D">
        <w:rPr>
          <w:rtl/>
        </w:rPr>
        <w:t xml:space="preserve"> כי תניא ההיא בסוכה גדולה</w:t>
      </w:r>
      <w:r w:rsidRPr="00962E6D">
        <w:rPr>
          <w:rFonts w:hint="cs"/>
          <w:rtl/>
        </w:rPr>
        <w:t xml:space="preserve">. </w:t>
      </w:r>
    </w:p>
    <w:p w14:paraId="36E41C6F" w14:textId="77777777" w:rsidR="00962E6D" w:rsidRPr="00962E6D" w:rsidRDefault="00962E6D" w:rsidP="00962E6D">
      <w:pPr>
        <w:rPr>
          <w:rtl/>
        </w:rPr>
      </w:pPr>
      <w:r w:rsidRPr="00962E6D">
        <w:rPr>
          <w:rFonts w:hint="cs"/>
          <w:rtl/>
        </w:rPr>
        <w:t xml:space="preserve">במילים אחרות, כשבונים סוכה גבוהה ניתן להשתמש במחיצה שהגובה שלה הוא מעט יותר משבעה טפחים, כאשר תחתית מחיצה זו נמצאת במרחק של פחות משלושה טפחים מהקרקע. כשבונים סוכה נמוכה בגובה של עשרה טפחים בלבד ניתן יהיה אף להשתמש במחיצה שהגובה שלה הוא מעט יותר מארבעה טפחים, כאשר הן תחתית המחיצה והן החלק העליון שלה נמצאים במרחק של פחות משלושה טפחים מהקרקע ומהסכך. במצב זה הגמרא החילה את עיקרון 'לבוד' פעמיים (שולחן ערוך </w:t>
      </w:r>
      <w:proofErr w:type="spellStart"/>
      <w:r w:rsidRPr="00962E6D">
        <w:rPr>
          <w:rFonts w:hint="cs"/>
          <w:rtl/>
        </w:rPr>
        <w:t>תרל</w:t>
      </w:r>
      <w:proofErr w:type="spellEnd"/>
      <w:r w:rsidRPr="00962E6D">
        <w:rPr>
          <w:rFonts w:hint="cs"/>
          <w:rtl/>
        </w:rPr>
        <w:t xml:space="preserve">, ט). </w:t>
      </w:r>
    </w:p>
    <w:p w14:paraId="682395F4" w14:textId="77777777" w:rsidR="00962E6D" w:rsidRPr="00962E6D" w:rsidRDefault="00962E6D" w:rsidP="00962E6D">
      <w:pPr>
        <w:rPr>
          <w:rtl/>
        </w:rPr>
      </w:pPr>
      <w:r w:rsidRPr="00962E6D">
        <w:rPr>
          <w:rFonts w:hint="cs"/>
          <w:rtl/>
        </w:rPr>
        <w:t xml:space="preserve">דבר נוסף שהגמרא מלמדת הוא כי מחיצות הסוכה לא צריכות להגיע ממש עד לסכך כל עוד הן עומדות בשורה אחת עם הסכך (סוכה </w:t>
      </w:r>
      <w:proofErr w:type="spellStart"/>
      <w:r w:rsidRPr="00962E6D">
        <w:rPr>
          <w:rFonts w:hint="cs"/>
          <w:rtl/>
        </w:rPr>
        <w:t>טז</w:t>
      </w:r>
      <w:proofErr w:type="spellEnd"/>
      <w:r w:rsidRPr="00962E6D">
        <w:rPr>
          <w:rFonts w:hint="cs"/>
          <w:rtl/>
        </w:rPr>
        <w:t xml:space="preserve"> ע"א). אנשים רבים מסתמכים </w:t>
      </w:r>
      <w:r w:rsidRPr="00962E6D">
        <w:rPr>
          <w:rFonts w:hint="cs"/>
          <w:rtl/>
        </w:rPr>
        <w:lastRenderedPageBreak/>
        <w:t xml:space="preserve">על </w:t>
      </w:r>
      <w:proofErr w:type="spellStart"/>
      <w:r w:rsidRPr="00962E6D">
        <w:rPr>
          <w:rFonts w:hint="cs"/>
          <w:rtl/>
        </w:rPr>
        <w:t>קולא</w:t>
      </w:r>
      <w:proofErr w:type="spellEnd"/>
      <w:r w:rsidRPr="00962E6D">
        <w:rPr>
          <w:rFonts w:hint="cs"/>
          <w:rtl/>
        </w:rPr>
        <w:t xml:space="preserve"> זו בזמן בניית הסוכה באמצעות שימוש במחיצות שכבר היו קיימות קודם לכן (פרגולות למשל). </w:t>
      </w:r>
    </w:p>
    <w:p w14:paraId="383CA45B" w14:textId="77777777" w:rsidR="00962E6D" w:rsidRPr="00962E6D" w:rsidRDefault="00962E6D" w:rsidP="00962E6D">
      <w:pPr>
        <w:rPr>
          <w:rtl/>
        </w:rPr>
      </w:pPr>
      <w:r w:rsidRPr="00962E6D">
        <w:rPr>
          <w:rFonts w:hint="cs"/>
          <w:rtl/>
        </w:rPr>
        <w:t xml:space="preserve">על מה מבוססת </w:t>
      </w:r>
      <w:proofErr w:type="spellStart"/>
      <w:r w:rsidRPr="00962E6D">
        <w:rPr>
          <w:rFonts w:hint="cs"/>
          <w:rtl/>
        </w:rPr>
        <w:t>קולא</w:t>
      </w:r>
      <w:proofErr w:type="spellEnd"/>
      <w:r w:rsidRPr="00962E6D">
        <w:rPr>
          <w:rFonts w:hint="cs"/>
          <w:rtl/>
        </w:rPr>
        <w:t xml:space="preserve"> זאת? </w:t>
      </w:r>
      <w:proofErr w:type="spellStart"/>
      <w:r w:rsidRPr="00962E6D">
        <w:rPr>
          <w:rFonts w:hint="cs"/>
          <w:rtl/>
        </w:rPr>
        <w:t>הריטב"א</w:t>
      </w:r>
      <w:proofErr w:type="spellEnd"/>
      <w:r w:rsidRPr="00962E6D">
        <w:rPr>
          <w:rFonts w:hint="cs"/>
          <w:rtl/>
        </w:rPr>
        <w:t xml:space="preserve"> סובר כי </w:t>
      </w:r>
      <w:proofErr w:type="spellStart"/>
      <w:r w:rsidRPr="00962E6D">
        <w:rPr>
          <w:rFonts w:hint="cs"/>
          <w:rtl/>
        </w:rPr>
        <w:t>קולא</w:t>
      </w:r>
      <w:proofErr w:type="spellEnd"/>
      <w:r w:rsidRPr="00962E6D">
        <w:rPr>
          <w:rFonts w:hint="cs"/>
          <w:rtl/>
        </w:rPr>
        <w:t xml:space="preserve"> זו מתבססת על העיקרון ההלכתי של '</w:t>
      </w:r>
      <w:proofErr w:type="spellStart"/>
      <w:r w:rsidRPr="00962E6D">
        <w:rPr>
          <w:rFonts w:hint="cs"/>
          <w:rtl/>
        </w:rPr>
        <w:t>גוד</w:t>
      </w:r>
      <w:proofErr w:type="spellEnd"/>
      <w:r w:rsidRPr="00962E6D">
        <w:rPr>
          <w:rFonts w:hint="cs"/>
          <w:rtl/>
        </w:rPr>
        <w:t xml:space="preserve"> אסיק </w:t>
      </w:r>
      <w:proofErr w:type="spellStart"/>
      <w:r w:rsidRPr="00962E6D">
        <w:rPr>
          <w:rFonts w:hint="cs"/>
          <w:rtl/>
        </w:rPr>
        <w:t>מחיצתא</w:t>
      </w:r>
      <w:proofErr w:type="spellEnd"/>
      <w:r w:rsidRPr="00962E6D">
        <w:rPr>
          <w:rFonts w:hint="cs"/>
          <w:rtl/>
        </w:rPr>
        <w:t xml:space="preserve">'. אם אחת ממחיצות הסוכה היא בגובה של עשרה טפחים לפחות, דבר שהופך אותה למחיצה כשרה מבחינה הלכתית, אנו רואים אותה כאילו היא ממשיכה לעלות או לרדת ולכן היא נחשבת כאילו היא באמת נוגעת בסכך (ראו </w:t>
      </w:r>
      <w:proofErr w:type="spellStart"/>
      <w:r w:rsidRPr="00962E6D">
        <w:rPr>
          <w:rFonts w:hint="cs"/>
          <w:rtl/>
        </w:rPr>
        <w:t>ריטב"א</w:t>
      </w:r>
      <w:proofErr w:type="spellEnd"/>
      <w:r w:rsidRPr="00962E6D">
        <w:rPr>
          <w:rFonts w:hint="cs"/>
          <w:rtl/>
        </w:rPr>
        <w:t xml:space="preserve"> סוכה </w:t>
      </w:r>
      <w:proofErr w:type="spellStart"/>
      <w:r w:rsidRPr="00962E6D">
        <w:rPr>
          <w:rFonts w:hint="cs"/>
          <w:rtl/>
        </w:rPr>
        <w:t>טז</w:t>
      </w:r>
      <w:proofErr w:type="spellEnd"/>
      <w:r w:rsidRPr="00962E6D">
        <w:rPr>
          <w:rFonts w:hint="cs"/>
          <w:rtl/>
        </w:rPr>
        <w:t xml:space="preserve"> ע"א). </w:t>
      </w:r>
    </w:p>
    <w:p w14:paraId="097A146C" w14:textId="77777777" w:rsidR="00962E6D" w:rsidRPr="00962E6D" w:rsidRDefault="00962E6D" w:rsidP="00962E6D">
      <w:pPr>
        <w:rPr>
          <w:rtl/>
        </w:rPr>
      </w:pPr>
      <w:r w:rsidRPr="00962E6D">
        <w:rPr>
          <w:rFonts w:hint="cs"/>
          <w:rtl/>
        </w:rPr>
        <w:t>אמנם, חשוב להעיר כי הגמרא מביאה מחלוקת בנוגע לשאלה האם ועד כמה ניתן להחיל את עקרון זה על הלכות סוכה. למשל, רב יעקב טוען כי ניתן להעמיד סכך על ארבעה עמודים שממוקמים בגג בניין; ארבעת הקירות של הבניין, שעולים כלפי מעלה, משמשים כארבעת המחיצות של הסוכה בהתבסס על עיקרון '</w:t>
      </w:r>
      <w:proofErr w:type="spellStart"/>
      <w:r w:rsidRPr="00962E6D">
        <w:rPr>
          <w:rFonts w:hint="cs"/>
          <w:rtl/>
        </w:rPr>
        <w:t>גוד</w:t>
      </w:r>
      <w:proofErr w:type="spellEnd"/>
      <w:r w:rsidRPr="00962E6D">
        <w:rPr>
          <w:rFonts w:hint="cs"/>
          <w:rtl/>
        </w:rPr>
        <w:t xml:space="preserve"> אסיק </w:t>
      </w:r>
      <w:proofErr w:type="spellStart"/>
      <w:r w:rsidRPr="00962E6D">
        <w:rPr>
          <w:rFonts w:hint="cs"/>
          <w:rtl/>
        </w:rPr>
        <w:t>מחיצתא</w:t>
      </w:r>
      <w:proofErr w:type="spellEnd"/>
      <w:r w:rsidRPr="00962E6D">
        <w:rPr>
          <w:rFonts w:hint="cs"/>
          <w:rtl/>
        </w:rPr>
        <w:t>'. חכמים, לעומת זאת, חולקים וטוענים כי סוכה כזו תהיה פסולה. יתרה מכך, הגמרא שואלת האם לשיטתו של רב יעקב יש צורך ליישר את העמודים והסכך כך שיעמדו במקביל לקירות החיצוניים של הבניין או שמא ניתן להעמיד את העמודים והסכך גם באמצע הגג. ההצעה האחרונה בהחלט מטילה ספק בהנחה שעיקרון '</w:t>
      </w:r>
      <w:proofErr w:type="spellStart"/>
      <w:r w:rsidRPr="00962E6D">
        <w:rPr>
          <w:rFonts w:hint="cs"/>
          <w:rtl/>
        </w:rPr>
        <w:t>גוד</w:t>
      </w:r>
      <w:proofErr w:type="spellEnd"/>
      <w:r w:rsidRPr="00962E6D">
        <w:rPr>
          <w:rFonts w:hint="cs"/>
          <w:rtl/>
        </w:rPr>
        <w:t xml:space="preserve"> אסיק </w:t>
      </w:r>
      <w:proofErr w:type="spellStart"/>
      <w:r w:rsidRPr="00962E6D">
        <w:rPr>
          <w:rFonts w:hint="cs"/>
          <w:rtl/>
        </w:rPr>
        <w:t>מחיצתא</w:t>
      </w:r>
      <w:proofErr w:type="spellEnd"/>
      <w:r w:rsidRPr="00962E6D">
        <w:rPr>
          <w:rFonts w:hint="cs"/>
          <w:rtl/>
        </w:rPr>
        <w:t xml:space="preserve">' מהווה מקור </w:t>
      </w:r>
      <w:proofErr w:type="spellStart"/>
      <w:r w:rsidRPr="00962E6D">
        <w:rPr>
          <w:rFonts w:hint="cs"/>
          <w:rtl/>
        </w:rPr>
        <w:t>לקולא</w:t>
      </w:r>
      <w:proofErr w:type="spellEnd"/>
      <w:r w:rsidRPr="00962E6D">
        <w:rPr>
          <w:rFonts w:hint="cs"/>
          <w:rtl/>
        </w:rPr>
        <w:t xml:space="preserve"> (סוכה ד ע"ב). </w:t>
      </w:r>
    </w:p>
    <w:p w14:paraId="2B6E3326" w14:textId="77777777" w:rsidR="00962E6D" w:rsidRPr="00962E6D" w:rsidRDefault="00962E6D" w:rsidP="00962E6D">
      <w:pPr>
        <w:rPr>
          <w:rtl/>
        </w:rPr>
      </w:pPr>
      <w:r w:rsidRPr="00962E6D">
        <w:rPr>
          <w:rFonts w:hint="cs"/>
          <w:rtl/>
        </w:rPr>
        <w:t>הרמב"ם פוסק בהתאם לדעת רב יעקב; ניתן להחיל את עיקרון '</w:t>
      </w:r>
      <w:proofErr w:type="spellStart"/>
      <w:r w:rsidRPr="00962E6D">
        <w:rPr>
          <w:rFonts w:hint="cs"/>
          <w:rtl/>
        </w:rPr>
        <w:t>גוד</w:t>
      </w:r>
      <w:proofErr w:type="spellEnd"/>
      <w:r w:rsidRPr="00962E6D">
        <w:rPr>
          <w:rFonts w:hint="cs"/>
          <w:rtl/>
        </w:rPr>
        <w:t xml:space="preserve"> אסיק </w:t>
      </w:r>
      <w:proofErr w:type="spellStart"/>
      <w:r w:rsidRPr="00962E6D">
        <w:rPr>
          <w:rFonts w:hint="cs"/>
          <w:rtl/>
        </w:rPr>
        <w:t>מחיצתא</w:t>
      </w:r>
      <w:proofErr w:type="spellEnd"/>
      <w:r w:rsidRPr="00962E6D">
        <w:rPr>
          <w:rFonts w:hint="cs"/>
          <w:rtl/>
        </w:rPr>
        <w:t xml:space="preserve">' אבל רק בראש הגג (הלכות סוכה ד, יא). לעומת זאת, </w:t>
      </w:r>
      <w:proofErr w:type="spellStart"/>
      <w:r w:rsidRPr="00962E6D">
        <w:rPr>
          <w:rFonts w:hint="cs"/>
          <w:rtl/>
        </w:rPr>
        <w:t>הרא"ש</w:t>
      </w:r>
      <w:proofErr w:type="spellEnd"/>
      <w:r w:rsidRPr="00962E6D">
        <w:rPr>
          <w:rFonts w:hint="cs"/>
          <w:rtl/>
        </w:rPr>
        <w:t xml:space="preserve"> פוסק כי סוכה שכזו פסולה ללא תלות בשאלה האם עמודי הסכך נמצאים בקצה הגג או באמצעו (</w:t>
      </w:r>
      <w:proofErr w:type="spellStart"/>
      <w:r w:rsidRPr="00962E6D">
        <w:rPr>
          <w:rFonts w:hint="cs"/>
          <w:rtl/>
        </w:rPr>
        <w:t>רא"ש</w:t>
      </w:r>
      <w:proofErr w:type="spellEnd"/>
      <w:r w:rsidRPr="00962E6D">
        <w:rPr>
          <w:rFonts w:hint="cs"/>
          <w:rtl/>
        </w:rPr>
        <w:t xml:space="preserve"> סוכה א, ו). </w:t>
      </w:r>
      <w:proofErr w:type="spellStart"/>
      <w:r w:rsidRPr="00962E6D">
        <w:rPr>
          <w:rFonts w:hint="cs"/>
          <w:rtl/>
        </w:rPr>
        <w:t>הר"ן</w:t>
      </w:r>
      <w:proofErr w:type="spellEnd"/>
      <w:r w:rsidRPr="00962E6D">
        <w:rPr>
          <w:rFonts w:hint="cs"/>
          <w:rtl/>
        </w:rPr>
        <w:t xml:space="preserve"> מסביר כי אם אנחנו דוחים את עמדת רב יעקב לחלוטין אז אין להחיל את עיקרון '</w:t>
      </w:r>
      <w:proofErr w:type="spellStart"/>
      <w:r w:rsidRPr="00962E6D">
        <w:rPr>
          <w:rFonts w:hint="cs"/>
          <w:rtl/>
        </w:rPr>
        <w:t>גוד</w:t>
      </w:r>
      <w:proofErr w:type="spellEnd"/>
      <w:r w:rsidRPr="00962E6D">
        <w:rPr>
          <w:rFonts w:hint="cs"/>
          <w:rtl/>
        </w:rPr>
        <w:t xml:space="preserve"> אסיק </w:t>
      </w:r>
      <w:proofErr w:type="spellStart"/>
      <w:r w:rsidRPr="00962E6D">
        <w:rPr>
          <w:rFonts w:hint="cs"/>
          <w:rtl/>
        </w:rPr>
        <w:t>מחיצתא</w:t>
      </w:r>
      <w:proofErr w:type="spellEnd"/>
      <w:r w:rsidRPr="00962E6D">
        <w:rPr>
          <w:rFonts w:hint="cs"/>
          <w:rtl/>
        </w:rPr>
        <w:t>' במסגרת הלכות סוכה (</w:t>
      </w:r>
      <w:proofErr w:type="spellStart"/>
      <w:r w:rsidRPr="00962E6D">
        <w:rPr>
          <w:rFonts w:hint="cs"/>
          <w:rtl/>
        </w:rPr>
        <w:t>ר"ן</w:t>
      </w:r>
      <w:proofErr w:type="spellEnd"/>
      <w:r w:rsidRPr="00962E6D">
        <w:rPr>
          <w:rFonts w:hint="cs"/>
          <w:rtl/>
        </w:rPr>
        <w:t xml:space="preserve"> סוכה ב ע"א ד"ה </w:t>
      </w:r>
      <w:proofErr w:type="spellStart"/>
      <w:r w:rsidRPr="00962E6D">
        <w:rPr>
          <w:rFonts w:hint="cs"/>
          <w:rtl/>
        </w:rPr>
        <w:t>וגרסינן</w:t>
      </w:r>
      <w:proofErr w:type="spellEnd"/>
      <w:r w:rsidRPr="00962E6D">
        <w:rPr>
          <w:rFonts w:hint="cs"/>
          <w:rtl/>
        </w:rPr>
        <w:t xml:space="preserve">). השולחן ערוך מביא את שתי הדעות (שולחן ערוך </w:t>
      </w:r>
      <w:proofErr w:type="spellStart"/>
      <w:r w:rsidRPr="00962E6D">
        <w:rPr>
          <w:rFonts w:hint="cs"/>
          <w:rtl/>
        </w:rPr>
        <w:t>תרל</w:t>
      </w:r>
      <w:proofErr w:type="spellEnd"/>
      <w:r w:rsidRPr="00962E6D">
        <w:rPr>
          <w:rFonts w:hint="cs"/>
          <w:rtl/>
        </w:rPr>
        <w:t xml:space="preserve">, ו) ואילו המשנה ברורה פוסק </w:t>
      </w:r>
      <w:proofErr w:type="spellStart"/>
      <w:r w:rsidRPr="00962E6D">
        <w:rPr>
          <w:rFonts w:hint="cs"/>
          <w:rtl/>
        </w:rPr>
        <w:t>לחומרא</w:t>
      </w:r>
      <w:proofErr w:type="spellEnd"/>
      <w:r w:rsidRPr="00962E6D">
        <w:rPr>
          <w:rFonts w:hint="cs"/>
          <w:rtl/>
        </w:rPr>
        <w:t xml:space="preserve"> (משנה ברורה שם ל). </w:t>
      </w:r>
    </w:p>
    <w:p w14:paraId="3DAD1052" w14:textId="77777777" w:rsidR="00962E6D" w:rsidRPr="00962E6D" w:rsidRDefault="00962E6D" w:rsidP="00962E6D">
      <w:pPr>
        <w:rPr>
          <w:rtl/>
        </w:rPr>
      </w:pPr>
      <w:r w:rsidRPr="00962E6D">
        <w:rPr>
          <w:rFonts w:hint="cs"/>
          <w:rtl/>
        </w:rPr>
        <w:t xml:space="preserve">האחרונים מציינים כי לשיטת </w:t>
      </w:r>
      <w:proofErr w:type="spellStart"/>
      <w:r w:rsidRPr="00962E6D">
        <w:rPr>
          <w:rFonts w:hint="cs"/>
          <w:rtl/>
        </w:rPr>
        <w:t>הר"ן</w:t>
      </w:r>
      <w:proofErr w:type="spellEnd"/>
      <w:r w:rsidRPr="00962E6D">
        <w:rPr>
          <w:rFonts w:hint="cs"/>
          <w:rtl/>
        </w:rPr>
        <w:t xml:space="preserve">, שנראה כדוחה לחלוטין את האפשרות להחיל את 'עיקרון </w:t>
      </w:r>
      <w:proofErr w:type="spellStart"/>
      <w:r w:rsidRPr="00962E6D">
        <w:rPr>
          <w:rFonts w:hint="cs"/>
          <w:rtl/>
        </w:rPr>
        <w:t>גוד</w:t>
      </w:r>
      <w:proofErr w:type="spellEnd"/>
      <w:r w:rsidRPr="00962E6D">
        <w:rPr>
          <w:rFonts w:hint="cs"/>
          <w:rtl/>
        </w:rPr>
        <w:t xml:space="preserve"> אסיק </w:t>
      </w:r>
      <w:proofErr w:type="spellStart"/>
      <w:r w:rsidRPr="00962E6D">
        <w:rPr>
          <w:rFonts w:hint="cs"/>
          <w:rtl/>
        </w:rPr>
        <w:t>מחיצתא</w:t>
      </w:r>
      <w:proofErr w:type="spellEnd"/>
      <w:r w:rsidRPr="00962E6D">
        <w:rPr>
          <w:rFonts w:hint="cs"/>
          <w:rtl/>
        </w:rPr>
        <w:t>' בהקשר של הלכות סוכה, נצטרך למצוא מקור שיתיר את השימוש במחיצה שהגובה שלה עשרה טפחים שאיננה מגיעה לסכך.</w:t>
      </w:r>
      <w:r w:rsidRPr="00962E6D">
        <w:rPr>
          <w:vertAlign w:val="superscript"/>
          <w:rtl/>
        </w:rPr>
        <w:footnoteReference w:id="1"/>
      </w:r>
      <w:r w:rsidRPr="00962E6D">
        <w:rPr>
          <w:rFonts w:hint="cs"/>
          <w:rtl/>
        </w:rPr>
        <w:t xml:space="preserve"> ניתן להציע כי ארבעת המחיצות לא צריכות, ואפילו באופן תאורטי, להגיע עד לסכך ממש; הגמרא מעולם לא התכוונה כי ארבעת המחיצות יאטמו לחלוטין את החלק הפנימי של הסוכה, אלא שהן רק יתחמו את השטח שלה. כל עוד עומדים </w:t>
      </w:r>
      <w:r w:rsidRPr="00962E6D">
        <w:rPr>
          <w:rFonts w:hint="cs"/>
          <w:rtl/>
        </w:rPr>
        <w:t xml:space="preserve">בדרישה ההלכתית של עשרה טפחים הסוכה תהיה כשרה. </w:t>
      </w:r>
    </w:p>
    <w:p w14:paraId="3357F9A0" w14:textId="77777777" w:rsidR="00962E6D" w:rsidRPr="00962E6D" w:rsidRDefault="00962E6D" w:rsidP="00962E6D">
      <w:pPr>
        <w:rPr>
          <w:rtl/>
        </w:rPr>
      </w:pPr>
      <w:r w:rsidRPr="00962E6D">
        <w:rPr>
          <w:rFonts w:hint="cs"/>
          <w:rtl/>
        </w:rPr>
        <w:t xml:space="preserve">יכולה להיות השלכה מעשית לשאלה למה מחיצה בגובה של עשרה טפחים שלא נוגעת בסכך כשרה או לא. במשנה נאמר כי אם מחיצות הסוכה מגיעות לגובה הסכך אז גם אם המחיצות לא נוגעות בסכך עצמו המחיצות יהיו כשרות, בתנאי שהסכך יהיה במרחק של פחות משלושה טפחים מהמחיצות (סוכה </w:t>
      </w:r>
      <w:proofErr w:type="spellStart"/>
      <w:r w:rsidRPr="00962E6D">
        <w:rPr>
          <w:rFonts w:hint="cs"/>
          <w:rtl/>
        </w:rPr>
        <w:t>יז</w:t>
      </w:r>
      <w:proofErr w:type="spellEnd"/>
      <w:r w:rsidRPr="00962E6D">
        <w:rPr>
          <w:rFonts w:hint="cs"/>
          <w:rtl/>
        </w:rPr>
        <w:t xml:space="preserve"> ע"א). הטור (</w:t>
      </w:r>
      <w:proofErr w:type="spellStart"/>
      <w:r w:rsidRPr="00962E6D">
        <w:rPr>
          <w:rFonts w:hint="cs"/>
          <w:rtl/>
        </w:rPr>
        <w:t>תרל</w:t>
      </w:r>
      <w:proofErr w:type="spellEnd"/>
      <w:r w:rsidRPr="00962E6D">
        <w:rPr>
          <w:rFonts w:hint="cs"/>
          <w:rtl/>
        </w:rPr>
        <w:t>) והשולחן ערוך (שם ט) מחילים את פסיקה זו גם על מחיצות שבגובה של עשרה טפחים ושלא נמצאות בדיוק מתחת לסכך. כיוון שמחיצה בגובה של עשרה טפחים כשרה גם אם היא לא מגיעה לגובה של הסכך (שהרי הלבוד הוא זה ש'מחבר' אותה אליו), הסוכה תהיה כשרה כל עוד המחיצות נמצאות בתוך שלושה טפחים מתחת או מחוץ לסכך.</w:t>
      </w:r>
    </w:p>
    <w:p w14:paraId="51102ED0" w14:textId="77777777" w:rsidR="00962E6D" w:rsidRPr="00962E6D" w:rsidRDefault="00962E6D" w:rsidP="00962E6D">
      <w:pPr>
        <w:rPr>
          <w:rtl/>
        </w:rPr>
      </w:pPr>
      <w:r w:rsidRPr="00962E6D">
        <w:rPr>
          <w:rFonts w:hint="cs"/>
          <w:rtl/>
        </w:rPr>
        <w:t>ר' עקיבא איגר מטיל בספק את פסיקה זו ושואל האם מותר לסמוך בו-זמנית הן על היתר הלבוד והן על היתר '</w:t>
      </w:r>
      <w:proofErr w:type="spellStart"/>
      <w:r w:rsidRPr="00962E6D">
        <w:rPr>
          <w:rFonts w:hint="cs"/>
          <w:rtl/>
        </w:rPr>
        <w:t>גוד</w:t>
      </w:r>
      <w:proofErr w:type="spellEnd"/>
      <w:r w:rsidRPr="00962E6D">
        <w:rPr>
          <w:rFonts w:hint="cs"/>
          <w:rtl/>
        </w:rPr>
        <w:t xml:space="preserve"> אסיק </w:t>
      </w:r>
      <w:proofErr w:type="spellStart"/>
      <w:r w:rsidRPr="00962E6D">
        <w:rPr>
          <w:rFonts w:hint="cs"/>
          <w:rtl/>
        </w:rPr>
        <w:t>מחיצתא</w:t>
      </w:r>
      <w:proofErr w:type="spellEnd"/>
      <w:r w:rsidRPr="00962E6D">
        <w:rPr>
          <w:rFonts w:hint="cs"/>
          <w:rtl/>
        </w:rPr>
        <w:t xml:space="preserve">' (שו"ת הרב עקיבא איגר </w:t>
      </w:r>
      <w:proofErr w:type="spellStart"/>
      <w:r w:rsidRPr="00962E6D">
        <w:rPr>
          <w:rFonts w:hint="cs"/>
          <w:rtl/>
        </w:rPr>
        <w:t>יב</w:t>
      </w:r>
      <w:proofErr w:type="spellEnd"/>
      <w:r w:rsidRPr="00962E6D">
        <w:rPr>
          <w:rFonts w:hint="cs"/>
          <w:rtl/>
        </w:rPr>
        <w:t xml:space="preserve">). </w:t>
      </w:r>
      <w:proofErr w:type="spellStart"/>
      <w:r w:rsidRPr="00962E6D">
        <w:rPr>
          <w:rFonts w:hint="cs"/>
          <w:rtl/>
        </w:rPr>
        <w:t>הר"ן</w:t>
      </w:r>
      <w:proofErr w:type="spellEnd"/>
      <w:r w:rsidRPr="00962E6D">
        <w:rPr>
          <w:rFonts w:hint="cs"/>
          <w:rtl/>
        </w:rPr>
        <w:t xml:space="preserve"> למשל מציע כי לא יהיה ניתן לסמוך על היתר הלבוד ועל היתר נוסף בו-זמנית כדי 'להכשיר' את הסוכה (</w:t>
      </w:r>
      <w:proofErr w:type="spellStart"/>
      <w:r w:rsidRPr="00962E6D">
        <w:rPr>
          <w:rtl/>
        </w:rPr>
        <w:t>ר"ן</w:t>
      </w:r>
      <w:proofErr w:type="spellEnd"/>
      <w:r w:rsidRPr="00962E6D">
        <w:rPr>
          <w:rtl/>
        </w:rPr>
        <w:t xml:space="preserve"> סוכה ט ע"א</w:t>
      </w:r>
      <w:r w:rsidRPr="00962E6D">
        <w:rPr>
          <w:rFonts w:hint="cs"/>
          <w:rtl/>
        </w:rPr>
        <w:t xml:space="preserve">). </w:t>
      </w:r>
    </w:p>
    <w:p w14:paraId="74E0CA89" w14:textId="2C48F1AD" w:rsidR="00962E6D" w:rsidRDefault="00962E6D" w:rsidP="00962E6D">
      <w:pPr>
        <w:rPr>
          <w:rtl/>
        </w:rPr>
      </w:pPr>
      <w:r w:rsidRPr="00962E6D">
        <w:rPr>
          <w:rFonts w:hint="cs"/>
          <w:rtl/>
        </w:rPr>
        <w:t>ר' עקיבא איגר ואחרונים נוספים מנסים ליישב את 'סתירה לכאורה' זו, אך יש להדגיש כי סתירה זו חלה רק אם אנו מניחים שמחיצות בגובה של עשרה טפחים שאינן מגיעות לסכך כשרות מטעם היתר '</w:t>
      </w:r>
      <w:proofErr w:type="spellStart"/>
      <w:r w:rsidRPr="00962E6D">
        <w:rPr>
          <w:rFonts w:hint="cs"/>
          <w:rtl/>
        </w:rPr>
        <w:t>גוד</w:t>
      </w:r>
      <w:proofErr w:type="spellEnd"/>
      <w:r w:rsidRPr="00962E6D">
        <w:rPr>
          <w:rFonts w:hint="cs"/>
          <w:rtl/>
        </w:rPr>
        <w:t xml:space="preserve"> אסיק </w:t>
      </w:r>
      <w:proofErr w:type="spellStart"/>
      <w:r w:rsidRPr="00962E6D">
        <w:rPr>
          <w:rFonts w:hint="cs"/>
          <w:rtl/>
        </w:rPr>
        <w:t>מחיצתא</w:t>
      </w:r>
      <w:proofErr w:type="spellEnd"/>
      <w:r w:rsidRPr="00962E6D">
        <w:rPr>
          <w:rFonts w:hint="cs"/>
          <w:rtl/>
        </w:rPr>
        <w:t xml:space="preserve">'. אם מחיצות כאלה נחשבות למחיצות כשרות רק בעקבות העובדה שהן עומדות בדרישה ההלכתית של עשרה טפחים ולא כיוון שרואים אותן כאילו הן ממשיכות לעלות כלפי מעלה, כשרות הסוכה לפי השולחן ערוך לא נסמכת על שני ההיתרים לעיל אלא רק על היתר הלבוד. </w:t>
      </w:r>
    </w:p>
    <w:p w14:paraId="056C4FF2" w14:textId="77777777" w:rsidR="00962E6D" w:rsidRPr="00962E6D" w:rsidRDefault="00962E6D" w:rsidP="00962E6D">
      <w:pPr>
        <w:rPr>
          <w:rtl/>
        </w:rPr>
      </w:pPr>
    </w:p>
    <w:p w14:paraId="6EC6D5F7" w14:textId="77777777" w:rsidR="00962E6D" w:rsidRPr="00962E6D" w:rsidRDefault="00962E6D" w:rsidP="00962E6D">
      <w:pPr>
        <w:pStyle w:val="2"/>
        <w:rPr>
          <w:rtl/>
        </w:rPr>
      </w:pPr>
      <w:r w:rsidRPr="00962E6D">
        <w:rPr>
          <w:rFonts w:hint="cs"/>
          <w:rtl/>
        </w:rPr>
        <w:t xml:space="preserve">הגובה המקסימלי של הסוכה </w:t>
      </w:r>
    </w:p>
    <w:p w14:paraId="5D0B49A8" w14:textId="77777777" w:rsidR="00962E6D" w:rsidRPr="00962E6D" w:rsidRDefault="00962E6D" w:rsidP="00962E6D">
      <w:pPr>
        <w:rPr>
          <w:rtl/>
        </w:rPr>
      </w:pPr>
      <w:r w:rsidRPr="00962E6D">
        <w:rPr>
          <w:rFonts w:hint="cs"/>
          <w:rtl/>
        </w:rPr>
        <w:t>המשנה אומרת את הדברים הבאים:</w:t>
      </w:r>
    </w:p>
    <w:p w14:paraId="1515A5A6" w14:textId="77777777" w:rsidR="00962E6D" w:rsidRPr="00962E6D" w:rsidRDefault="00962E6D" w:rsidP="00962E6D">
      <w:pPr>
        <w:pStyle w:val="aa"/>
        <w:rPr>
          <w:rtl/>
        </w:rPr>
      </w:pPr>
      <w:proofErr w:type="spellStart"/>
      <w:r w:rsidRPr="00962E6D">
        <w:rPr>
          <w:rtl/>
        </w:rPr>
        <w:t>מתני</w:t>
      </w:r>
      <w:r w:rsidRPr="00962E6D">
        <w:rPr>
          <w:rFonts w:hint="cs"/>
          <w:rtl/>
        </w:rPr>
        <w:t>תין</w:t>
      </w:r>
      <w:proofErr w:type="spellEnd"/>
      <w:r w:rsidRPr="00962E6D">
        <w:rPr>
          <w:rFonts w:hint="cs"/>
          <w:rtl/>
        </w:rPr>
        <w:t>:</w:t>
      </w:r>
      <w:r w:rsidRPr="00962E6D">
        <w:rPr>
          <w:rtl/>
        </w:rPr>
        <w:t xml:space="preserve"> סוכה שהיא גבוהה למעלה מעשרים אמה </w:t>
      </w:r>
      <w:r w:rsidRPr="00962E6D">
        <w:rPr>
          <w:rFonts w:hint="cs"/>
          <w:rtl/>
        </w:rPr>
        <w:t xml:space="preserve">– </w:t>
      </w:r>
      <w:r w:rsidRPr="00962E6D">
        <w:rPr>
          <w:rtl/>
        </w:rPr>
        <w:t>פסולה</w:t>
      </w:r>
      <w:r w:rsidRPr="00962E6D">
        <w:rPr>
          <w:rFonts w:hint="cs"/>
          <w:rtl/>
        </w:rPr>
        <w:t>,</w:t>
      </w:r>
      <w:r w:rsidRPr="00962E6D">
        <w:rPr>
          <w:rtl/>
        </w:rPr>
        <w:t xml:space="preserve"> ורבי יהודה </w:t>
      </w:r>
      <w:r w:rsidRPr="00962E6D">
        <w:rPr>
          <w:rFonts w:hint="cs"/>
          <w:rtl/>
        </w:rPr>
        <w:t xml:space="preserve">– </w:t>
      </w:r>
      <w:r w:rsidRPr="00962E6D">
        <w:rPr>
          <w:rtl/>
        </w:rPr>
        <w:t>מכשיר</w:t>
      </w:r>
      <w:r w:rsidRPr="00962E6D">
        <w:rPr>
          <w:rFonts w:hint="cs"/>
          <w:rtl/>
        </w:rPr>
        <w:t>.  (סוכה ב ע"א)</w:t>
      </w:r>
    </w:p>
    <w:p w14:paraId="7A808F31" w14:textId="77777777" w:rsidR="00962E6D" w:rsidRPr="00962E6D" w:rsidRDefault="00962E6D" w:rsidP="00962E6D">
      <w:pPr>
        <w:rPr>
          <w:rtl/>
        </w:rPr>
      </w:pPr>
      <w:r w:rsidRPr="00962E6D">
        <w:rPr>
          <w:rFonts w:hint="cs"/>
          <w:rtl/>
        </w:rPr>
        <w:t>הגמרא מציעה שלושה הסברים שונים לדעה הראשונה המובאת במשנה:</w:t>
      </w:r>
    </w:p>
    <w:p w14:paraId="31024C5A" w14:textId="77777777" w:rsidR="00962E6D" w:rsidRPr="00962E6D" w:rsidRDefault="00962E6D" w:rsidP="00962E6D">
      <w:pPr>
        <w:pStyle w:val="aa"/>
        <w:rPr>
          <w:rtl/>
        </w:rPr>
      </w:pPr>
      <w:r w:rsidRPr="00962E6D">
        <w:rPr>
          <w:rtl/>
        </w:rPr>
        <w:t xml:space="preserve">תני </w:t>
      </w:r>
      <w:proofErr w:type="spellStart"/>
      <w:r w:rsidRPr="00962E6D">
        <w:rPr>
          <w:rtl/>
        </w:rPr>
        <w:t>תקנתא</w:t>
      </w:r>
      <w:proofErr w:type="spellEnd"/>
      <w:r w:rsidRPr="00962E6D">
        <w:rPr>
          <w:rtl/>
        </w:rPr>
        <w:t xml:space="preserve"> </w:t>
      </w:r>
      <w:r w:rsidRPr="00962E6D">
        <w:rPr>
          <w:rFonts w:hint="cs"/>
          <w:rtl/>
        </w:rPr>
        <w:t>מנא הני מילי?</w:t>
      </w:r>
      <w:r w:rsidRPr="00962E6D">
        <w:rPr>
          <w:rtl/>
        </w:rPr>
        <w:t xml:space="preserve"> אמר רבה</w:t>
      </w:r>
      <w:r w:rsidRPr="00962E6D">
        <w:rPr>
          <w:rFonts w:hint="cs"/>
          <w:rtl/>
        </w:rPr>
        <w:t>:</w:t>
      </w:r>
      <w:r w:rsidRPr="00962E6D">
        <w:rPr>
          <w:rtl/>
        </w:rPr>
        <w:t xml:space="preserve"> </w:t>
      </w:r>
      <w:proofErr w:type="spellStart"/>
      <w:r w:rsidRPr="00962E6D">
        <w:rPr>
          <w:rtl/>
        </w:rPr>
        <w:t>דאמר</w:t>
      </w:r>
      <w:proofErr w:type="spellEnd"/>
      <w:r w:rsidRPr="00962E6D">
        <w:rPr>
          <w:rtl/>
        </w:rPr>
        <w:t xml:space="preserve"> קרא</w:t>
      </w:r>
      <w:r w:rsidRPr="00962E6D">
        <w:rPr>
          <w:rFonts w:hint="cs"/>
          <w:rtl/>
        </w:rPr>
        <w:t>:</w:t>
      </w:r>
      <w:r w:rsidRPr="00962E6D">
        <w:rPr>
          <w:rtl/>
        </w:rPr>
        <w:t xml:space="preserve"> </w:t>
      </w:r>
      <w:r w:rsidRPr="00962E6D">
        <w:rPr>
          <w:rFonts w:hint="cs"/>
          <w:rtl/>
        </w:rPr>
        <w:t>"</w:t>
      </w:r>
      <w:r w:rsidRPr="00962E6D">
        <w:rPr>
          <w:rtl/>
        </w:rPr>
        <w:t>למען ידעו דורותיכם כי בסוכות הושבתי את בני ישראל</w:t>
      </w:r>
      <w:r w:rsidRPr="00962E6D">
        <w:rPr>
          <w:rFonts w:hint="cs"/>
          <w:rtl/>
        </w:rPr>
        <w:t>״ –</w:t>
      </w:r>
      <w:r w:rsidRPr="00962E6D">
        <w:rPr>
          <w:rtl/>
        </w:rPr>
        <w:t xml:space="preserve"> עד עשרים אמה אדם יודע </w:t>
      </w:r>
      <w:r w:rsidRPr="00962E6D">
        <w:rPr>
          <w:rtl/>
        </w:rPr>
        <w:lastRenderedPageBreak/>
        <w:t>שהוא דר בסוכה</w:t>
      </w:r>
      <w:r w:rsidRPr="00962E6D">
        <w:rPr>
          <w:rFonts w:hint="cs"/>
          <w:rtl/>
        </w:rPr>
        <w:t>,</w:t>
      </w:r>
      <w:r w:rsidRPr="00962E6D">
        <w:rPr>
          <w:rtl/>
        </w:rPr>
        <w:t xml:space="preserve"> למעלה מעשרים אמה אין אדם יודע שדר בסוכה משום דלא </w:t>
      </w:r>
      <w:proofErr w:type="spellStart"/>
      <w:r w:rsidRPr="00962E6D">
        <w:rPr>
          <w:rtl/>
        </w:rPr>
        <w:t>שלטא</w:t>
      </w:r>
      <w:proofErr w:type="spellEnd"/>
      <w:r w:rsidRPr="00962E6D">
        <w:rPr>
          <w:rtl/>
        </w:rPr>
        <w:t xml:space="preserve"> בה עינא</w:t>
      </w:r>
      <w:r w:rsidRPr="00962E6D">
        <w:rPr>
          <w:rFonts w:hint="cs"/>
          <w:rtl/>
        </w:rPr>
        <w:t>.</w:t>
      </w:r>
      <w:r w:rsidRPr="00962E6D">
        <w:rPr>
          <w:rtl/>
        </w:rPr>
        <w:t xml:space="preserve"> רבי </w:t>
      </w:r>
      <w:proofErr w:type="spellStart"/>
      <w:r w:rsidRPr="00962E6D">
        <w:rPr>
          <w:rtl/>
        </w:rPr>
        <w:t>זירא</w:t>
      </w:r>
      <w:proofErr w:type="spellEnd"/>
      <w:r w:rsidRPr="00962E6D">
        <w:rPr>
          <w:rtl/>
        </w:rPr>
        <w:t xml:space="preserve"> אמר מהכא</w:t>
      </w:r>
      <w:r w:rsidRPr="00962E6D">
        <w:rPr>
          <w:rFonts w:hint="cs"/>
          <w:rtl/>
        </w:rPr>
        <w:t>:</w:t>
      </w:r>
      <w:r w:rsidRPr="00962E6D">
        <w:rPr>
          <w:rtl/>
        </w:rPr>
        <w:t xml:space="preserve"> </w:t>
      </w:r>
      <w:r w:rsidRPr="00962E6D">
        <w:rPr>
          <w:rFonts w:hint="cs"/>
          <w:rtl/>
        </w:rPr>
        <w:t>"</w:t>
      </w:r>
      <w:r w:rsidRPr="00962E6D">
        <w:rPr>
          <w:rtl/>
        </w:rPr>
        <w:t>וסוכה תהיה לצל יומם מחורב</w:t>
      </w:r>
      <w:r w:rsidRPr="00962E6D">
        <w:rPr>
          <w:rFonts w:hint="cs"/>
          <w:rtl/>
        </w:rPr>
        <w:t>" –</w:t>
      </w:r>
      <w:r w:rsidRPr="00962E6D">
        <w:rPr>
          <w:rtl/>
        </w:rPr>
        <w:t xml:space="preserve"> עד עשרים אמה אדם יושב בצל סוכה</w:t>
      </w:r>
      <w:r w:rsidRPr="00962E6D">
        <w:rPr>
          <w:rFonts w:hint="cs"/>
          <w:rtl/>
        </w:rPr>
        <w:t>,</w:t>
      </w:r>
      <w:r w:rsidRPr="00962E6D">
        <w:rPr>
          <w:rtl/>
        </w:rPr>
        <w:t xml:space="preserve"> למעלה מעשרים אמה אין אדם יושב בצל סוכה אלא בצל דפנות</w:t>
      </w:r>
      <w:r w:rsidRPr="00962E6D">
        <w:rPr>
          <w:rFonts w:hint="cs"/>
          <w:rtl/>
        </w:rPr>
        <w:t>.</w:t>
      </w:r>
    </w:p>
    <w:p w14:paraId="4037F4C8" w14:textId="77777777" w:rsidR="00962E6D" w:rsidRPr="00962E6D" w:rsidRDefault="00962E6D" w:rsidP="00962E6D">
      <w:pPr>
        <w:rPr>
          <w:rtl/>
        </w:rPr>
      </w:pPr>
      <w:r w:rsidRPr="00962E6D">
        <w:rPr>
          <w:rFonts w:hint="cs"/>
          <w:rtl/>
        </w:rPr>
        <w:t xml:space="preserve">הגמרא מסבירה כי יש הבדלים הלכתיים משמעותיים רבים בין שלושת הפירושים הללו. למשל, מה לגבי מצב שבו גובה הסוכה הוא יותר מעשרים אמה והמחיצות מגיעות לסכך? לפי רבה יתאפשר לעשות שימוש בסכך זה אך לפי ר' </w:t>
      </w:r>
      <w:proofErr w:type="spellStart"/>
      <w:r w:rsidRPr="00962E6D">
        <w:rPr>
          <w:rFonts w:hint="cs"/>
          <w:rtl/>
        </w:rPr>
        <w:t>זירא</w:t>
      </w:r>
      <w:proofErr w:type="spellEnd"/>
      <w:r w:rsidRPr="00962E6D">
        <w:rPr>
          <w:rFonts w:hint="cs"/>
          <w:rtl/>
        </w:rPr>
        <w:t xml:space="preserve"> ורבא הסוכה עדיין איננה כשרה. כמו כן, מה אם הסוכה גבוהה יותר מעשרים אמות אך עדיין רחבה יותר מארבע אמות? לפי ר' </w:t>
      </w:r>
      <w:proofErr w:type="spellStart"/>
      <w:r w:rsidRPr="00962E6D">
        <w:rPr>
          <w:rFonts w:hint="cs"/>
          <w:rtl/>
        </w:rPr>
        <w:t>זירא</w:t>
      </w:r>
      <w:proofErr w:type="spellEnd"/>
      <w:r w:rsidRPr="00962E6D">
        <w:rPr>
          <w:rFonts w:hint="cs"/>
          <w:rtl/>
        </w:rPr>
        <w:t xml:space="preserve"> הסוכה תהיה כשרה כיוון שאדם יושב בצל הסכך אך לפי רבה ורבא הסוכה עדיין נחשבת כלא כשרה. </w:t>
      </w:r>
    </w:p>
    <w:p w14:paraId="3DB67F90" w14:textId="27439F14" w:rsidR="00962E6D" w:rsidRDefault="00962E6D" w:rsidP="00962E6D">
      <w:pPr>
        <w:rPr>
          <w:rtl/>
        </w:rPr>
      </w:pPr>
      <w:r w:rsidRPr="00962E6D">
        <w:rPr>
          <w:rFonts w:hint="cs"/>
          <w:rtl/>
        </w:rPr>
        <w:t xml:space="preserve">בהנחה שההלכה היא כפי הדעה במשנה, שסוכה הגבוהה יותר מעשרים אמה פסולה, אלו מהסיבות שהציעו האמוראים התקבלה? ישנם פוסקים שמקבלים את דעת רבה (רבינו חננאל, </w:t>
      </w:r>
      <w:proofErr w:type="spellStart"/>
      <w:r w:rsidRPr="00962E6D">
        <w:rPr>
          <w:rFonts w:hint="cs"/>
          <w:rtl/>
        </w:rPr>
        <w:t>ראב"ד</w:t>
      </w:r>
      <w:proofErr w:type="spellEnd"/>
      <w:r w:rsidRPr="00962E6D">
        <w:rPr>
          <w:rFonts w:hint="cs"/>
          <w:rtl/>
        </w:rPr>
        <w:t xml:space="preserve">, ספר העיטור), אך </w:t>
      </w:r>
      <w:proofErr w:type="spellStart"/>
      <w:r w:rsidRPr="00962E6D">
        <w:rPr>
          <w:rFonts w:hint="cs"/>
          <w:rtl/>
        </w:rPr>
        <w:t>הרי"ף</w:t>
      </w:r>
      <w:proofErr w:type="spellEnd"/>
      <w:r w:rsidRPr="00962E6D">
        <w:rPr>
          <w:rFonts w:hint="cs"/>
          <w:rtl/>
        </w:rPr>
        <w:t xml:space="preserve"> והרמב"ם פוסקים </w:t>
      </w:r>
      <w:proofErr w:type="spellStart"/>
      <w:r w:rsidRPr="00962E6D">
        <w:rPr>
          <w:rFonts w:hint="cs"/>
          <w:rtl/>
        </w:rPr>
        <w:t>כרבא</w:t>
      </w:r>
      <w:proofErr w:type="spellEnd"/>
      <w:r w:rsidRPr="00962E6D">
        <w:rPr>
          <w:rFonts w:hint="cs"/>
          <w:rtl/>
        </w:rPr>
        <w:t xml:space="preserve">: הסוכה חייבת להיות מוגדרת כמקום מגורים ארעי ולכן סוכה שגבוהה מעשרים אמות פסולה, ללא תלות בשאלה האם מחיצות הסוכה מגיעים לסכך או שרוחב הסוכה גדול מארבע אמות (הלכות סוכה ד, א). </w:t>
      </w:r>
    </w:p>
    <w:p w14:paraId="683A8387" w14:textId="77777777" w:rsidR="00962E6D" w:rsidRPr="00962E6D" w:rsidRDefault="00962E6D" w:rsidP="00962E6D">
      <w:pPr>
        <w:rPr>
          <w:rtl/>
        </w:rPr>
      </w:pPr>
    </w:p>
    <w:p w14:paraId="1D48882A" w14:textId="77777777" w:rsidR="00962E6D" w:rsidRPr="00962E6D" w:rsidRDefault="00962E6D" w:rsidP="00E723FD">
      <w:pPr>
        <w:pStyle w:val="2"/>
        <w:rPr>
          <w:rtl/>
        </w:rPr>
      </w:pPr>
      <w:r w:rsidRPr="00962E6D">
        <w:rPr>
          <w:rFonts w:hint="cs"/>
          <w:rtl/>
        </w:rPr>
        <w:t>השטח המינימלי של הסוכה</w:t>
      </w:r>
    </w:p>
    <w:p w14:paraId="029C665D" w14:textId="77777777" w:rsidR="00962E6D" w:rsidRPr="00962E6D" w:rsidRDefault="00962E6D" w:rsidP="00962E6D">
      <w:pPr>
        <w:rPr>
          <w:rtl/>
        </w:rPr>
      </w:pPr>
      <w:r w:rsidRPr="00962E6D">
        <w:rPr>
          <w:rFonts w:hint="cs"/>
          <w:rtl/>
        </w:rPr>
        <w:t xml:space="preserve">הגמרא מביאה שלוש דעות לגבי השטח המינימלי של הסוכה (סוכה ג ע"א). רבי סובר כי השטח המינימלי של הסוכה הוא ארבע על ארבע אמות; בית הלל סוברים כי סוכה שאפשר להכניס בה ראש של אדם וכן את רוב גופו (בערך שישה על שישה טפחים) תהיה מספיקה כדי לעמוד בדרישות גודל השטח המינימלי. בית שמאי סוברים כי סוכה צריכה להיות מסוגלת להכיל שולחן קטן (לפחות שבעה על שבעה טפחים). </w:t>
      </w:r>
    </w:p>
    <w:p w14:paraId="450FAC9E" w14:textId="77777777" w:rsidR="00962E6D" w:rsidRPr="00962E6D" w:rsidRDefault="00962E6D" w:rsidP="00962E6D">
      <w:pPr>
        <w:rPr>
          <w:rtl/>
        </w:rPr>
      </w:pPr>
      <w:r w:rsidRPr="00962E6D">
        <w:rPr>
          <w:rFonts w:hint="cs"/>
          <w:rtl/>
        </w:rPr>
        <w:t xml:space="preserve">הגמרא פוסקת כדעת בית שמאי. לכן, מותר לבנות סוכה בצורות שונות, כדוגמת מעגל, כל עוד סוכה של שבעה על שבעה טפחים יכולה להיכנס בה (שולחן ערוך </w:t>
      </w:r>
      <w:proofErr w:type="spellStart"/>
      <w:r w:rsidRPr="00962E6D">
        <w:rPr>
          <w:rFonts w:hint="cs"/>
          <w:rtl/>
        </w:rPr>
        <w:t>תרלד</w:t>
      </w:r>
      <w:proofErr w:type="spellEnd"/>
      <w:r w:rsidRPr="00962E6D">
        <w:rPr>
          <w:rFonts w:hint="cs"/>
          <w:rtl/>
        </w:rPr>
        <w:t xml:space="preserve">, ב). </w:t>
      </w:r>
    </w:p>
    <w:p w14:paraId="642800BA" w14:textId="77777777" w:rsidR="00E723FD" w:rsidRDefault="00962E6D" w:rsidP="00962E6D">
      <w:pPr>
        <w:rPr>
          <w:rtl/>
        </w:rPr>
      </w:pPr>
      <w:r w:rsidRPr="00962E6D">
        <w:rPr>
          <w:rFonts w:hint="cs"/>
          <w:rtl/>
        </w:rPr>
        <w:t>האחרונים דנים בשאלה האם סוכה שאורכה עולה על שבעה טפחים אך רוחבה קטן משבעה טפחים תהיה כשרה. המשנה ברורה כותב כי רוב האחרונים מסכימים לכך שסוכה זו לא תהיה כשרה (משנה ברורה שם א).</w:t>
      </w:r>
    </w:p>
    <w:p w14:paraId="055DF109" w14:textId="49A1EDAE" w:rsidR="00962E6D" w:rsidRPr="00962E6D" w:rsidRDefault="00962E6D" w:rsidP="00962E6D">
      <w:pPr>
        <w:rPr>
          <w:rtl/>
        </w:rPr>
      </w:pPr>
      <w:r w:rsidRPr="00962E6D">
        <w:rPr>
          <w:rFonts w:hint="cs"/>
          <w:rtl/>
        </w:rPr>
        <w:t xml:space="preserve"> </w:t>
      </w:r>
    </w:p>
    <w:p w14:paraId="7FF4A342" w14:textId="77777777" w:rsidR="00962E6D" w:rsidRPr="00962E6D" w:rsidRDefault="00962E6D" w:rsidP="00E723FD">
      <w:pPr>
        <w:pStyle w:val="2"/>
        <w:rPr>
          <w:rtl/>
        </w:rPr>
      </w:pPr>
      <w:r w:rsidRPr="00962E6D">
        <w:rPr>
          <w:rFonts w:hint="cs"/>
          <w:rtl/>
        </w:rPr>
        <w:t>בניית סוכה בעלת שתי מחיצות בלבד</w:t>
      </w:r>
    </w:p>
    <w:p w14:paraId="672815A2" w14:textId="77777777" w:rsidR="00962E6D" w:rsidRPr="00962E6D" w:rsidRDefault="00962E6D" w:rsidP="00962E6D">
      <w:pPr>
        <w:rPr>
          <w:rtl/>
        </w:rPr>
      </w:pPr>
      <w:proofErr w:type="spellStart"/>
      <w:r w:rsidRPr="00962E6D">
        <w:rPr>
          <w:rFonts w:hint="cs"/>
          <w:rtl/>
        </w:rPr>
        <w:t>התוספתא</w:t>
      </w:r>
      <w:proofErr w:type="spellEnd"/>
      <w:r w:rsidRPr="00962E6D">
        <w:rPr>
          <w:rFonts w:hint="cs"/>
          <w:rtl/>
        </w:rPr>
        <w:t xml:space="preserve"> (בסוכה א, ו), מביאה מחלוקת הלכתית לגבי כמות המחיצות שמהן הסוכה צריכה להיות מורכבת:</w:t>
      </w:r>
    </w:p>
    <w:p w14:paraId="07D2CF08" w14:textId="77777777" w:rsidR="00962E6D" w:rsidRPr="00962E6D" w:rsidRDefault="00962E6D" w:rsidP="00E723FD">
      <w:pPr>
        <w:pStyle w:val="aa"/>
        <w:rPr>
          <w:rtl/>
        </w:rPr>
      </w:pPr>
      <w:r w:rsidRPr="00962E6D">
        <w:rPr>
          <w:rtl/>
        </w:rPr>
        <w:t>תנו רבנן</w:t>
      </w:r>
      <w:r w:rsidRPr="00962E6D">
        <w:rPr>
          <w:rFonts w:hint="cs"/>
          <w:rtl/>
        </w:rPr>
        <w:t>:</w:t>
      </w:r>
      <w:r w:rsidRPr="00962E6D">
        <w:rPr>
          <w:rtl/>
        </w:rPr>
        <w:t xml:space="preserve"> שתים כהלכתן</w:t>
      </w:r>
      <w:r w:rsidRPr="00962E6D">
        <w:rPr>
          <w:rFonts w:hint="cs"/>
          <w:rtl/>
        </w:rPr>
        <w:t xml:space="preserve"> </w:t>
      </w:r>
      <w:r w:rsidRPr="00962E6D">
        <w:rPr>
          <w:rtl/>
        </w:rPr>
        <w:t>ושלישית אפילו טפח</w:t>
      </w:r>
      <w:r w:rsidRPr="00962E6D">
        <w:rPr>
          <w:rFonts w:hint="cs"/>
          <w:rtl/>
        </w:rPr>
        <w:t>.</w:t>
      </w:r>
      <w:r w:rsidRPr="00962E6D">
        <w:rPr>
          <w:rtl/>
        </w:rPr>
        <w:t xml:space="preserve"> ר</w:t>
      </w:r>
      <w:r w:rsidRPr="00962E6D">
        <w:rPr>
          <w:rFonts w:hint="cs"/>
          <w:rtl/>
        </w:rPr>
        <w:t>' שמעון</w:t>
      </w:r>
      <w:r w:rsidRPr="00962E6D">
        <w:rPr>
          <w:rtl/>
        </w:rPr>
        <w:t xml:space="preserve"> אומר</w:t>
      </w:r>
      <w:r w:rsidRPr="00962E6D">
        <w:rPr>
          <w:rFonts w:hint="cs"/>
          <w:rtl/>
        </w:rPr>
        <w:t>:</w:t>
      </w:r>
      <w:r w:rsidRPr="00962E6D">
        <w:rPr>
          <w:rtl/>
        </w:rPr>
        <w:t xml:space="preserve"> שלש כהלכתן ורביעית אפילו טפח</w:t>
      </w:r>
      <w:r w:rsidRPr="00962E6D">
        <w:rPr>
          <w:rFonts w:hint="cs"/>
          <w:rtl/>
        </w:rPr>
        <w:t>. (סוכה ו ע"ב)</w:t>
      </w:r>
    </w:p>
    <w:p w14:paraId="3D5D1DF4" w14:textId="77777777" w:rsidR="00962E6D" w:rsidRPr="00962E6D" w:rsidRDefault="00962E6D" w:rsidP="00962E6D">
      <w:pPr>
        <w:rPr>
          <w:rtl/>
        </w:rPr>
      </w:pPr>
      <w:r w:rsidRPr="00962E6D">
        <w:rPr>
          <w:rFonts w:hint="cs"/>
          <w:rtl/>
        </w:rPr>
        <w:t>הגמרא מביאה מספר סיבות שונות למחלוקת זו ופוסקת בהתאם לדעה הראשונה, שלפיה הסוכה צריכה להיות בעלת שתי מחיצות שלמות ובתוספת של מחיצה שלישית חלקית.</w:t>
      </w:r>
    </w:p>
    <w:p w14:paraId="3852EE63" w14:textId="77777777" w:rsidR="00962E6D" w:rsidRPr="00962E6D" w:rsidRDefault="00962E6D" w:rsidP="00962E6D">
      <w:pPr>
        <w:rPr>
          <w:rtl/>
        </w:rPr>
      </w:pPr>
      <w:r w:rsidRPr="00962E6D">
        <w:rPr>
          <w:rFonts w:hint="cs"/>
          <w:rtl/>
        </w:rPr>
        <w:t>בהתבסס על מה שלמדנו לעיל, סוכה שמורכבת משלוש מחיצות כשכל מחיצה באורך של שבעה טפחים לפחות תהיה כשרה. לפי הגמרא, מותר להשתמש בסוכה בעלת שתי מחיצות שלמות בלבד בחג במידה אם יוסיף לה מחיצה שלישית חלקית.</w:t>
      </w:r>
    </w:p>
    <w:p w14:paraId="60901026" w14:textId="77777777" w:rsidR="00962E6D" w:rsidRPr="00962E6D" w:rsidRDefault="00962E6D" w:rsidP="00962E6D">
      <w:pPr>
        <w:rPr>
          <w:rtl/>
        </w:rPr>
      </w:pPr>
      <w:r w:rsidRPr="00962E6D">
        <w:rPr>
          <w:rFonts w:hint="cs"/>
          <w:rtl/>
        </w:rPr>
        <w:t>כיצד ומתי חייבים להוסיף מחיתה חלקית שלישית? הגמרא דנה בשתי סיטואציות של 'שניים כהלכתן'. במצב הראשון, שתי המחיצות ממוקמות זו לצד זו בזווית ישרה:</w:t>
      </w:r>
    </w:p>
    <w:p w14:paraId="11C866E3" w14:textId="77777777" w:rsidR="00962E6D" w:rsidRPr="00962E6D" w:rsidRDefault="00962E6D" w:rsidP="00E723FD">
      <w:pPr>
        <w:pStyle w:val="aa"/>
        <w:rPr>
          <w:rtl/>
        </w:rPr>
      </w:pPr>
      <w:r w:rsidRPr="00962E6D">
        <w:rPr>
          <w:rtl/>
        </w:rPr>
        <w:t xml:space="preserve">ואותו טפח </w:t>
      </w:r>
      <w:r w:rsidRPr="00962E6D">
        <w:rPr>
          <w:rFonts w:hint="cs"/>
          <w:rtl/>
        </w:rPr>
        <w:t xml:space="preserve">[אותה המחיצה השלישית החלקית באורך של טפח אחד בלבד] </w:t>
      </w:r>
      <w:r w:rsidRPr="00962E6D">
        <w:rPr>
          <w:rtl/>
        </w:rPr>
        <w:t>היכן מעמידו</w:t>
      </w:r>
      <w:r w:rsidRPr="00962E6D">
        <w:rPr>
          <w:rFonts w:hint="cs"/>
          <w:rtl/>
        </w:rPr>
        <w:t>?</w:t>
      </w:r>
      <w:r w:rsidRPr="00962E6D">
        <w:rPr>
          <w:rtl/>
        </w:rPr>
        <w:t xml:space="preserve"> אמר רב</w:t>
      </w:r>
      <w:r w:rsidRPr="00962E6D">
        <w:rPr>
          <w:rFonts w:hint="cs"/>
          <w:rtl/>
        </w:rPr>
        <w:t>:</w:t>
      </w:r>
      <w:r w:rsidRPr="00962E6D">
        <w:rPr>
          <w:rtl/>
        </w:rPr>
        <w:t xml:space="preserve"> מעמידו כנגד היוצא</w:t>
      </w:r>
      <w:r w:rsidRPr="00962E6D">
        <w:rPr>
          <w:rFonts w:hint="cs"/>
          <w:rtl/>
        </w:rPr>
        <w:t xml:space="preserve"> [הוא מונח בסמוך לאחת המחיצות הקיימות בזווית ישרה]... </w:t>
      </w:r>
      <w:r w:rsidRPr="00962E6D">
        <w:rPr>
          <w:rtl/>
        </w:rPr>
        <w:t>איתמר נמי</w:t>
      </w:r>
      <w:r w:rsidRPr="00962E6D">
        <w:rPr>
          <w:rFonts w:hint="cs"/>
          <w:rtl/>
        </w:rPr>
        <w:t>:</w:t>
      </w:r>
      <w:r w:rsidRPr="00962E6D">
        <w:rPr>
          <w:rtl/>
        </w:rPr>
        <w:t xml:space="preserve"> אמר שמואל משמיה דלוי</w:t>
      </w:r>
      <w:r w:rsidRPr="00962E6D">
        <w:rPr>
          <w:rFonts w:hint="cs"/>
          <w:rtl/>
        </w:rPr>
        <w:t>:</w:t>
      </w:r>
      <w:r w:rsidRPr="00962E6D">
        <w:rPr>
          <w:rtl/>
        </w:rPr>
        <w:t xml:space="preserve"> מעמידו כנגד היוצא </w:t>
      </w:r>
      <w:r w:rsidRPr="00962E6D">
        <w:rPr>
          <w:rFonts w:hint="cs"/>
          <w:rtl/>
        </w:rPr>
        <w:t xml:space="preserve">[הוא מונח בזווית ישרה בסמוך לאחת המחיצות הקיימות], </w:t>
      </w:r>
      <w:r w:rsidRPr="00962E6D">
        <w:rPr>
          <w:rtl/>
        </w:rPr>
        <w:t xml:space="preserve">וכן מורין בי </w:t>
      </w:r>
      <w:proofErr w:type="spellStart"/>
      <w:r w:rsidRPr="00962E6D">
        <w:rPr>
          <w:rtl/>
        </w:rPr>
        <w:t>מדרשא</w:t>
      </w:r>
      <w:proofErr w:type="spellEnd"/>
      <w:r w:rsidRPr="00962E6D">
        <w:rPr>
          <w:rFonts w:hint="cs"/>
          <w:rtl/>
        </w:rPr>
        <w:t>:</w:t>
      </w:r>
      <w:r w:rsidRPr="00962E6D">
        <w:rPr>
          <w:rtl/>
        </w:rPr>
        <w:t xml:space="preserve"> מעמידו כנגד היוצא</w:t>
      </w:r>
      <w:r w:rsidRPr="00962E6D">
        <w:rPr>
          <w:rFonts w:hint="cs"/>
          <w:rtl/>
        </w:rPr>
        <w:t>.</w:t>
      </w:r>
      <w:r w:rsidRPr="00962E6D">
        <w:rPr>
          <w:rtl/>
        </w:rPr>
        <w:t xml:space="preserve"> </w:t>
      </w:r>
    </w:p>
    <w:p w14:paraId="501FC737" w14:textId="30F8B4FB" w:rsidR="00962E6D" w:rsidRPr="00962E6D" w:rsidRDefault="00962E6D" w:rsidP="00962E6D">
      <w:pPr>
        <w:rPr>
          <w:rtl/>
        </w:rPr>
      </w:pPr>
      <w:r w:rsidRPr="00962E6D">
        <w:rPr>
          <w:rtl/>
        </w:rPr>
        <w:t>רבי סימון</w:t>
      </w:r>
      <w:r w:rsidRPr="00962E6D">
        <w:rPr>
          <w:rFonts w:hint="cs"/>
          <w:rtl/>
        </w:rPr>
        <w:t>,</w:t>
      </w:r>
      <w:r w:rsidRPr="00962E6D">
        <w:rPr>
          <w:rtl/>
        </w:rPr>
        <w:t xml:space="preserve"> </w:t>
      </w:r>
      <w:proofErr w:type="spellStart"/>
      <w:r w:rsidRPr="00962E6D">
        <w:rPr>
          <w:rtl/>
        </w:rPr>
        <w:t>ואיתימא</w:t>
      </w:r>
      <w:proofErr w:type="spellEnd"/>
      <w:r w:rsidRPr="00962E6D">
        <w:rPr>
          <w:rtl/>
        </w:rPr>
        <w:t xml:space="preserve"> רבי יהושע בן לוי</w:t>
      </w:r>
      <w:r w:rsidRPr="00962E6D">
        <w:rPr>
          <w:rFonts w:hint="cs"/>
          <w:rtl/>
        </w:rPr>
        <w:t>,</w:t>
      </w:r>
      <w:r w:rsidRPr="00962E6D">
        <w:rPr>
          <w:rtl/>
        </w:rPr>
        <w:t xml:space="preserve"> אמר</w:t>
      </w:r>
      <w:r w:rsidRPr="00962E6D">
        <w:rPr>
          <w:rFonts w:hint="cs"/>
          <w:rtl/>
        </w:rPr>
        <w:t>:</w:t>
      </w:r>
      <w:r w:rsidRPr="00962E6D">
        <w:rPr>
          <w:rtl/>
        </w:rPr>
        <w:t xml:space="preserve"> עושה </w:t>
      </w:r>
      <w:r w:rsidRPr="00962E6D">
        <w:rPr>
          <w:rFonts w:hint="cs"/>
          <w:rtl/>
        </w:rPr>
        <w:t xml:space="preserve">[את המחיצה השלישית החלקית] </w:t>
      </w:r>
      <w:r w:rsidRPr="00962E6D">
        <w:rPr>
          <w:rtl/>
        </w:rPr>
        <w:t>לו טפח שוחק</w:t>
      </w:r>
      <w:r w:rsidRPr="00962E6D">
        <w:rPr>
          <w:rFonts w:hint="cs"/>
          <w:rtl/>
        </w:rPr>
        <w:t xml:space="preserve"> [קצת יותר מטפח]</w:t>
      </w:r>
      <w:r w:rsidRPr="00962E6D">
        <w:rPr>
          <w:rtl/>
        </w:rPr>
        <w:t xml:space="preserve"> ומעמידו בפחות משלשה טפחים סמוך לדופן</w:t>
      </w:r>
      <w:r w:rsidRPr="00962E6D">
        <w:rPr>
          <w:rFonts w:hint="cs"/>
          <w:rtl/>
        </w:rPr>
        <w:t>,</w:t>
      </w:r>
      <w:r w:rsidRPr="00962E6D">
        <w:rPr>
          <w:rtl/>
        </w:rPr>
        <w:t xml:space="preserve"> וכל פחות משלשה סמוך לדופן כלבוד דמי</w:t>
      </w:r>
      <w:r w:rsidRPr="00962E6D">
        <w:rPr>
          <w:rFonts w:hint="cs"/>
          <w:rtl/>
        </w:rPr>
        <w:t>. (סוכה ו ע"ב-ז ע"א)</w:t>
      </w:r>
    </w:p>
    <w:p w14:paraId="10A1AA8A" w14:textId="2B8D1134" w:rsidR="00962E6D" w:rsidRDefault="00962E6D" w:rsidP="00E723FD">
      <w:pPr>
        <w:rPr>
          <w:rtl/>
        </w:rPr>
      </w:pPr>
      <w:r w:rsidRPr="00962E6D">
        <w:rPr>
          <w:rFonts w:hint="cs"/>
          <w:rtl/>
        </w:rPr>
        <w:t xml:space="preserve">לפי גמרא זו, המחיצה השלישית יכולה להיות עשויה מחומר שגודלו מעט יותר מטפח, שמונח בזווית ישרה בסמוך לאחת המחיצות. אם המחיצה ממוקמת במרחק של קצת פחות משלושה טפחים, מרווח ה'לבוד' יחד עם המחיצה החלקית מהווים רוב של מחיצה כשרה (ארבעה מתוך שבעה טפחים). </w:t>
      </w:r>
    </w:p>
    <w:p w14:paraId="7FB30C17" w14:textId="5043CB23" w:rsidR="00E723FD" w:rsidRDefault="00E723FD" w:rsidP="00E723FD">
      <w:pPr>
        <w:rPr>
          <w:rtl/>
        </w:rPr>
      </w:pPr>
      <w:r w:rsidRPr="00E723FD">
        <w:rPr>
          <w:rtl/>
        </w:rPr>
        <w:drawing>
          <wp:anchor distT="0" distB="0" distL="114300" distR="114300" simplePos="0" relativeHeight="251680768" behindDoc="0" locked="0" layoutInCell="1" allowOverlap="1" wp14:anchorId="288A7AF1" wp14:editId="58B21A8E">
            <wp:simplePos x="0" y="0"/>
            <wp:positionH relativeFrom="margin">
              <wp:posOffset>1066948</wp:posOffset>
            </wp:positionH>
            <wp:positionV relativeFrom="paragraph">
              <wp:posOffset>39461</wp:posOffset>
            </wp:positionV>
            <wp:extent cx="1126749" cy="926275"/>
            <wp:effectExtent l="0" t="0" r="0" b="7620"/>
            <wp:wrapNone/>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26749" cy="926275"/>
                    </a:xfrm>
                    <a:prstGeom prst="rect">
                      <a:avLst/>
                    </a:prstGeom>
                  </pic:spPr>
                </pic:pic>
              </a:graphicData>
            </a:graphic>
            <wp14:sizeRelH relativeFrom="page">
              <wp14:pctWidth>0</wp14:pctWidth>
            </wp14:sizeRelH>
            <wp14:sizeRelV relativeFrom="page">
              <wp14:pctHeight>0</wp14:pctHeight>
            </wp14:sizeRelV>
          </wp:anchor>
        </w:drawing>
      </w:r>
    </w:p>
    <w:p w14:paraId="2A5AAF3F" w14:textId="5DB605C6" w:rsidR="00E723FD" w:rsidRPr="00962E6D" w:rsidRDefault="00E723FD" w:rsidP="00E723FD"/>
    <w:p w14:paraId="5D3E84F4" w14:textId="4D4E30CE" w:rsidR="00E723FD" w:rsidRDefault="00E723FD" w:rsidP="00962E6D">
      <w:pPr>
        <w:rPr>
          <w:rtl/>
        </w:rPr>
      </w:pPr>
      <w:r w:rsidRPr="00E723FD">
        <w:rPr>
          <w:rtl/>
        </w:rPr>
        <w:drawing>
          <wp:inline distT="0" distB="0" distL="0" distR="0" wp14:anchorId="7B3F9865" wp14:editId="190F04CF">
            <wp:extent cx="2933700" cy="1172845"/>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3700" cy="1172845"/>
                    </a:xfrm>
                    <a:prstGeom prst="rect">
                      <a:avLst/>
                    </a:prstGeom>
                    <a:noFill/>
                    <a:ln>
                      <a:noFill/>
                    </a:ln>
                  </pic:spPr>
                </pic:pic>
              </a:graphicData>
            </a:graphic>
          </wp:inline>
        </w:drawing>
      </w:r>
    </w:p>
    <w:p w14:paraId="2CDF54C5" w14:textId="77777777" w:rsidR="00E723FD" w:rsidRDefault="00E723FD" w:rsidP="00962E6D">
      <w:pPr>
        <w:rPr>
          <w:rtl/>
        </w:rPr>
      </w:pPr>
    </w:p>
    <w:p w14:paraId="28D05838" w14:textId="427F68AC" w:rsidR="00962E6D" w:rsidRPr="00962E6D" w:rsidRDefault="00962E6D" w:rsidP="00962E6D">
      <w:pPr>
        <w:rPr>
          <w:rtl/>
        </w:rPr>
      </w:pPr>
      <w:r w:rsidRPr="00962E6D">
        <w:rPr>
          <w:rFonts w:hint="cs"/>
          <w:rtl/>
        </w:rPr>
        <w:t xml:space="preserve">לגבי הקורה למעלה, </w:t>
      </w:r>
      <w:proofErr w:type="spellStart"/>
      <w:r w:rsidRPr="00962E6D">
        <w:rPr>
          <w:rFonts w:hint="cs"/>
          <w:rtl/>
        </w:rPr>
        <w:t>הרמ"א</w:t>
      </w:r>
      <w:proofErr w:type="spellEnd"/>
      <w:r w:rsidRPr="00962E6D">
        <w:rPr>
          <w:rFonts w:hint="cs"/>
          <w:rtl/>
        </w:rPr>
        <w:t xml:space="preserve"> פוסק כי מותר שהסכך עצמו הוא זה שיצור את צורת הפתח אם צידו האחד </w:t>
      </w:r>
      <w:r w:rsidRPr="00962E6D">
        <w:rPr>
          <w:rFonts w:hint="cs"/>
          <w:rtl/>
        </w:rPr>
        <w:lastRenderedPageBreak/>
        <w:t xml:space="preserve">מונח על הקצה העליון של המחיצה הקטנה בגודל טפח וצידו השני יהיה מונח על גבי השפה העליונה של המחיצה השלמה העומדת במקביל למחיצה הקטנה. אמנם, המשנה ברורה מצטט את המגן אברהם שטוען כי יש להניח קורה מיוחדת בחלק העליון של הפתח ואין לסמוך על הסכך כפי שטוען </w:t>
      </w:r>
      <w:proofErr w:type="spellStart"/>
      <w:r w:rsidRPr="00962E6D">
        <w:rPr>
          <w:rFonts w:hint="cs"/>
          <w:rtl/>
        </w:rPr>
        <w:t>הרמ"א</w:t>
      </w:r>
      <w:proofErr w:type="spellEnd"/>
      <w:r w:rsidRPr="00962E6D">
        <w:rPr>
          <w:rFonts w:hint="cs"/>
          <w:rtl/>
        </w:rPr>
        <w:t xml:space="preserve">. למרות זאת, המשנה ברורה פוסק כי ניתן לפסוק </w:t>
      </w:r>
      <w:proofErr w:type="spellStart"/>
      <w:r w:rsidRPr="00962E6D">
        <w:rPr>
          <w:rFonts w:hint="cs"/>
          <w:rtl/>
        </w:rPr>
        <w:t>לקולא</w:t>
      </w:r>
      <w:proofErr w:type="spellEnd"/>
      <w:r w:rsidRPr="00962E6D">
        <w:rPr>
          <w:rFonts w:hint="cs"/>
          <w:rtl/>
        </w:rPr>
        <w:t xml:space="preserve"> כדעת </w:t>
      </w:r>
      <w:proofErr w:type="spellStart"/>
      <w:r w:rsidRPr="00962E6D">
        <w:rPr>
          <w:rFonts w:hint="cs"/>
          <w:rtl/>
        </w:rPr>
        <w:t>הרמ"א</w:t>
      </w:r>
      <w:proofErr w:type="spellEnd"/>
      <w:r w:rsidRPr="00962E6D">
        <w:rPr>
          <w:rFonts w:hint="cs"/>
          <w:rtl/>
        </w:rPr>
        <w:t xml:space="preserve"> (משנה ברורה </w:t>
      </w:r>
      <w:proofErr w:type="spellStart"/>
      <w:r w:rsidRPr="00962E6D">
        <w:rPr>
          <w:rFonts w:hint="cs"/>
          <w:rtl/>
        </w:rPr>
        <w:t>תרל</w:t>
      </w:r>
      <w:proofErr w:type="spellEnd"/>
      <w:r w:rsidRPr="00962E6D">
        <w:rPr>
          <w:rFonts w:hint="cs"/>
          <w:rtl/>
        </w:rPr>
        <w:t xml:space="preserve">, יא). יש אחרונים שטוענים כי הדרישה לצורת הפתח היא חובה מדרבנן בלבד (משבצות זהב שם ג וכן אשל אברהם שם ז). </w:t>
      </w:r>
    </w:p>
    <w:p w14:paraId="5BD51CEE" w14:textId="77777777" w:rsidR="00962E6D" w:rsidRPr="00962E6D" w:rsidRDefault="00962E6D" w:rsidP="00962E6D">
      <w:pPr>
        <w:rPr>
          <w:rtl/>
        </w:rPr>
      </w:pPr>
      <w:r w:rsidRPr="00962E6D">
        <w:rPr>
          <w:rFonts w:hint="cs"/>
          <w:rtl/>
        </w:rPr>
        <w:t xml:space="preserve">התרחיש השני שמתארת הגמרא כולל שתי מחיצות שעומדות האחת במקביל לשנייה </w:t>
      </w:r>
      <w:r w:rsidRPr="00962E6D">
        <w:rPr>
          <w:rtl/>
        </w:rPr>
        <w:t>–</w:t>
      </w:r>
      <w:r w:rsidRPr="00962E6D">
        <w:rPr>
          <w:rFonts w:hint="cs"/>
          <w:rtl/>
        </w:rPr>
        <w:t xml:space="preserve"> 'סוכה העשויה כמבוי'. במקרה שכזה הגמרא מסבירה כיצד יש לפעול:</w:t>
      </w:r>
    </w:p>
    <w:p w14:paraId="19C3C655" w14:textId="68325BF0" w:rsidR="00962E6D" w:rsidRPr="00962E6D" w:rsidRDefault="00E723FD" w:rsidP="00E723FD">
      <w:pPr>
        <w:pStyle w:val="aa"/>
        <w:rPr>
          <w:rtl/>
        </w:rPr>
      </w:pPr>
      <w:r w:rsidRPr="00962E6D">
        <w:rPr>
          <w:rtl/>
        </w:rPr>
        <w:drawing>
          <wp:anchor distT="0" distB="0" distL="114300" distR="114300" simplePos="0" relativeHeight="251682816" behindDoc="0" locked="0" layoutInCell="1" allowOverlap="1" wp14:anchorId="0A548AFE" wp14:editId="19B9D570">
            <wp:simplePos x="0" y="0"/>
            <wp:positionH relativeFrom="column">
              <wp:posOffset>-2166900</wp:posOffset>
            </wp:positionH>
            <wp:positionV relativeFrom="paragraph">
              <wp:posOffset>520477</wp:posOffset>
            </wp:positionV>
            <wp:extent cx="1038698" cy="1050966"/>
            <wp:effectExtent l="0" t="0" r="9525" b="0"/>
            <wp:wrapNone/>
            <wp:docPr id="25" name="תמונה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38698" cy="1050966"/>
                    </a:xfrm>
                    <a:prstGeom prst="rect">
                      <a:avLst/>
                    </a:prstGeom>
                  </pic:spPr>
                </pic:pic>
              </a:graphicData>
            </a:graphic>
            <wp14:sizeRelH relativeFrom="page">
              <wp14:pctWidth>0</wp14:pctWidth>
            </wp14:sizeRelH>
            <wp14:sizeRelV relativeFrom="page">
              <wp14:pctHeight>0</wp14:pctHeight>
            </wp14:sizeRelV>
          </wp:anchor>
        </w:drawing>
      </w:r>
      <w:r w:rsidR="00962E6D" w:rsidRPr="00962E6D">
        <w:rPr>
          <w:rtl/>
        </w:rPr>
        <w:t>אמר רב יהודה</w:t>
      </w:r>
      <w:r w:rsidR="00962E6D" w:rsidRPr="00962E6D">
        <w:rPr>
          <w:rFonts w:hint="cs"/>
          <w:rtl/>
        </w:rPr>
        <w:t>:</w:t>
      </w:r>
      <w:r w:rsidR="00962E6D" w:rsidRPr="00962E6D">
        <w:rPr>
          <w:rtl/>
        </w:rPr>
        <w:t xml:space="preserve"> סוכה העשויה כמבוי כשרה ואותו טפח מעמידו לכל רוח שירצה</w:t>
      </w:r>
      <w:r w:rsidR="00962E6D" w:rsidRPr="00962E6D">
        <w:rPr>
          <w:rFonts w:hint="cs"/>
          <w:rtl/>
        </w:rPr>
        <w:t>.</w:t>
      </w:r>
      <w:r w:rsidR="00962E6D" w:rsidRPr="00962E6D">
        <w:rPr>
          <w:rtl/>
        </w:rPr>
        <w:t xml:space="preserve"> רבי סימון</w:t>
      </w:r>
      <w:r w:rsidR="00962E6D" w:rsidRPr="00962E6D">
        <w:rPr>
          <w:rFonts w:hint="cs"/>
          <w:rtl/>
        </w:rPr>
        <w:t>,</w:t>
      </w:r>
      <w:r w:rsidR="00962E6D" w:rsidRPr="00962E6D">
        <w:rPr>
          <w:rtl/>
        </w:rPr>
        <w:t xml:space="preserve"> </w:t>
      </w:r>
      <w:proofErr w:type="spellStart"/>
      <w:r w:rsidR="00962E6D" w:rsidRPr="00962E6D">
        <w:rPr>
          <w:rtl/>
        </w:rPr>
        <w:t>ואיתימא</w:t>
      </w:r>
      <w:proofErr w:type="spellEnd"/>
      <w:r w:rsidR="00962E6D" w:rsidRPr="00962E6D">
        <w:rPr>
          <w:rtl/>
        </w:rPr>
        <w:t xml:space="preserve"> ר' יהושע בן לוי</w:t>
      </w:r>
      <w:r w:rsidR="00962E6D" w:rsidRPr="00962E6D">
        <w:rPr>
          <w:rFonts w:hint="cs"/>
          <w:rtl/>
        </w:rPr>
        <w:t>,</w:t>
      </w:r>
      <w:r w:rsidR="00962E6D" w:rsidRPr="00962E6D">
        <w:rPr>
          <w:rtl/>
        </w:rPr>
        <w:t xml:space="preserve"> אמר</w:t>
      </w:r>
      <w:r w:rsidR="00962E6D" w:rsidRPr="00962E6D">
        <w:rPr>
          <w:rFonts w:hint="cs"/>
          <w:rtl/>
        </w:rPr>
        <w:t>:</w:t>
      </w:r>
      <w:r w:rsidR="00962E6D" w:rsidRPr="00962E6D">
        <w:rPr>
          <w:rtl/>
        </w:rPr>
        <w:t xml:space="preserve"> בעושה לו פס ארבעה ומשהו ומעמידו בפחות משלשה סמוך לדופן</w:t>
      </w:r>
      <w:r w:rsidR="00962E6D" w:rsidRPr="00962E6D">
        <w:rPr>
          <w:rFonts w:hint="cs"/>
          <w:rtl/>
        </w:rPr>
        <w:t>,</w:t>
      </w:r>
      <w:r w:rsidR="00962E6D" w:rsidRPr="00962E6D">
        <w:rPr>
          <w:rtl/>
        </w:rPr>
        <w:t xml:space="preserve"> וכל פחות משלשה סמוך לדופן כלבוד דמי</w:t>
      </w:r>
      <w:r w:rsidR="00962E6D" w:rsidRPr="00962E6D">
        <w:rPr>
          <w:rFonts w:hint="cs"/>
          <w:rtl/>
        </w:rPr>
        <w:t>.</w:t>
      </w:r>
      <w:r w:rsidR="00962E6D" w:rsidRPr="00962E6D">
        <w:rPr>
          <w:rtl/>
        </w:rPr>
        <w:t xml:space="preserve"> ומאי שנא התם </w:t>
      </w:r>
      <w:proofErr w:type="spellStart"/>
      <w:r w:rsidR="00962E6D" w:rsidRPr="00962E6D">
        <w:rPr>
          <w:rtl/>
        </w:rPr>
        <w:t>דקאמרת</w:t>
      </w:r>
      <w:proofErr w:type="spellEnd"/>
      <w:r w:rsidR="00962E6D" w:rsidRPr="00962E6D">
        <w:rPr>
          <w:rtl/>
        </w:rPr>
        <w:t xml:space="preserve"> </w:t>
      </w:r>
      <w:proofErr w:type="spellStart"/>
      <w:r w:rsidR="00962E6D" w:rsidRPr="00962E6D">
        <w:rPr>
          <w:rtl/>
        </w:rPr>
        <w:t>סגיא</w:t>
      </w:r>
      <w:proofErr w:type="spellEnd"/>
      <w:r w:rsidR="00962E6D" w:rsidRPr="00962E6D">
        <w:rPr>
          <w:rtl/>
        </w:rPr>
        <w:t xml:space="preserve"> טפח שוחק ומאי שנא הכא </w:t>
      </w:r>
      <w:proofErr w:type="spellStart"/>
      <w:r w:rsidR="00962E6D" w:rsidRPr="00962E6D">
        <w:rPr>
          <w:rtl/>
        </w:rPr>
        <w:t>דקאמרת</w:t>
      </w:r>
      <w:proofErr w:type="spellEnd"/>
      <w:r w:rsidR="00962E6D" w:rsidRPr="00962E6D">
        <w:rPr>
          <w:rtl/>
        </w:rPr>
        <w:t xml:space="preserve"> </w:t>
      </w:r>
      <w:proofErr w:type="spellStart"/>
      <w:r w:rsidR="00962E6D" w:rsidRPr="00962E6D">
        <w:rPr>
          <w:rtl/>
        </w:rPr>
        <w:t>בעיא</w:t>
      </w:r>
      <w:proofErr w:type="spellEnd"/>
      <w:r w:rsidR="00962E6D" w:rsidRPr="00962E6D">
        <w:rPr>
          <w:rtl/>
        </w:rPr>
        <w:t xml:space="preserve"> פס ארבעה</w:t>
      </w:r>
      <w:r w:rsidR="00962E6D" w:rsidRPr="00962E6D">
        <w:rPr>
          <w:rFonts w:hint="cs"/>
          <w:rtl/>
        </w:rPr>
        <w:t>?</w:t>
      </w:r>
      <w:r w:rsidR="00962E6D" w:rsidRPr="00962E6D">
        <w:rPr>
          <w:rtl/>
        </w:rPr>
        <w:t xml:space="preserve"> התם </w:t>
      </w:r>
      <w:proofErr w:type="spellStart"/>
      <w:r w:rsidR="00962E6D" w:rsidRPr="00962E6D">
        <w:rPr>
          <w:rtl/>
        </w:rPr>
        <w:t>דאיכא</w:t>
      </w:r>
      <w:proofErr w:type="spellEnd"/>
      <w:r w:rsidR="00962E6D" w:rsidRPr="00962E6D">
        <w:rPr>
          <w:rtl/>
        </w:rPr>
        <w:t xml:space="preserve"> שתי דפנות כהלכתן סגי ליה בטפח שוחק</w:t>
      </w:r>
      <w:r w:rsidR="00962E6D" w:rsidRPr="00962E6D">
        <w:rPr>
          <w:rFonts w:hint="cs"/>
          <w:rtl/>
        </w:rPr>
        <w:t>,</w:t>
      </w:r>
      <w:r w:rsidR="00962E6D" w:rsidRPr="00962E6D">
        <w:rPr>
          <w:rtl/>
        </w:rPr>
        <w:t xml:space="preserve"> הכא </w:t>
      </w:r>
      <w:proofErr w:type="spellStart"/>
      <w:r w:rsidR="00962E6D" w:rsidRPr="00962E6D">
        <w:rPr>
          <w:rtl/>
        </w:rPr>
        <w:t>דליכא</w:t>
      </w:r>
      <w:proofErr w:type="spellEnd"/>
      <w:r w:rsidR="00962E6D" w:rsidRPr="00962E6D">
        <w:rPr>
          <w:rtl/>
        </w:rPr>
        <w:t xml:space="preserve"> שתי דפנות אי איכא פס </w:t>
      </w:r>
      <w:r w:rsidR="00962E6D" w:rsidRPr="00962E6D">
        <w:rPr>
          <w:rFonts w:hint="cs"/>
          <w:rtl/>
        </w:rPr>
        <w:t xml:space="preserve">– </w:t>
      </w:r>
      <w:r w:rsidR="00962E6D" w:rsidRPr="00962E6D">
        <w:rPr>
          <w:rtl/>
        </w:rPr>
        <w:t>ארבעה אין</w:t>
      </w:r>
      <w:r w:rsidR="00962E6D" w:rsidRPr="00962E6D">
        <w:rPr>
          <w:rFonts w:hint="cs"/>
          <w:rtl/>
        </w:rPr>
        <w:t>,</w:t>
      </w:r>
      <w:r w:rsidR="00962E6D" w:rsidRPr="00962E6D">
        <w:rPr>
          <w:rtl/>
        </w:rPr>
        <w:t xml:space="preserve"> אי לא</w:t>
      </w:r>
      <w:r w:rsidR="00962E6D" w:rsidRPr="00962E6D">
        <w:rPr>
          <w:rFonts w:hint="cs"/>
          <w:rtl/>
        </w:rPr>
        <w:t xml:space="preserve"> –</w:t>
      </w:r>
      <w:r w:rsidR="00962E6D" w:rsidRPr="00962E6D">
        <w:rPr>
          <w:rtl/>
        </w:rPr>
        <w:t xml:space="preserve"> לא</w:t>
      </w:r>
      <w:r w:rsidR="00962E6D" w:rsidRPr="00962E6D">
        <w:rPr>
          <w:rFonts w:hint="cs"/>
          <w:rtl/>
        </w:rPr>
        <w:t xml:space="preserve">.... </w:t>
      </w:r>
      <w:r w:rsidR="00962E6D" w:rsidRPr="00962E6D">
        <w:rPr>
          <w:rtl/>
        </w:rPr>
        <w:t>אמר רבא</w:t>
      </w:r>
      <w:r w:rsidR="00962E6D" w:rsidRPr="00962E6D">
        <w:rPr>
          <w:rFonts w:hint="cs"/>
          <w:rtl/>
        </w:rPr>
        <w:t>:</w:t>
      </w:r>
      <w:r w:rsidR="00962E6D" w:rsidRPr="00962E6D">
        <w:rPr>
          <w:rtl/>
        </w:rPr>
        <w:t xml:space="preserve"> </w:t>
      </w:r>
      <w:proofErr w:type="spellStart"/>
      <w:r w:rsidR="00962E6D" w:rsidRPr="00962E6D">
        <w:rPr>
          <w:rtl/>
        </w:rPr>
        <w:t>וצריכא</w:t>
      </w:r>
      <w:proofErr w:type="spellEnd"/>
      <w:r w:rsidR="00962E6D" w:rsidRPr="00962E6D">
        <w:rPr>
          <w:rtl/>
        </w:rPr>
        <w:t xml:space="preserve"> נמי צורת הפתח</w:t>
      </w:r>
      <w:r w:rsidR="00962E6D" w:rsidRPr="00962E6D">
        <w:rPr>
          <w:rFonts w:hint="cs"/>
          <w:rtl/>
        </w:rPr>
        <w:t>. (סוכה ז ע"א)</w:t>
      </w:r>
    </w:p>
    <w:p w14:paraId="069C65A0" w14:textId="3679EE45" w:rsidR="00962E6D" w:rsidRPr="00962E6D" w:rsidRDefault="00962E6D" w:rsidP="00962E6D">
      <w:pPr>
        <w:rPr>
          <w:rtl/>
        </w:rPr>
      </w:pPr>
      <w:r w:rsidRPr="00962E6D">
        <w:rPr>
          <w:rFonts w:hint="cs"/>
          <w:rtl/>
        </w:rPr>
        <w:t xml:space="preserve">הגמרא מלמדת כי שני הקירות המלאים יחד עם טפח נוסף אינם מספיקים כיוון שהקירות לא מחוברים. כתוצאה מכך, יש להציב קיר קטן בגודל של קצת יותר מארבעה טפחים אורך ועשרה טפחים גובה במרחק של פחות משלושה טפחים בסמוך לאחד הקירות הקיימים. באמצעות כך יתאפשר לראות את קיר זה כקיר כשר באורך של שבעה טפחים סך הכל. </w:t>
      </w:r>
    </w:p>
    <w:p w14:paraId="43A6E5DD" w14:textId="6CC319F4" w:rsidR="00E723FD" w:rsidRDefault="00962E6D" w:rsidP="00E723FD">
      <w:pPr>
        <w:rPr>
          <w:rtl/>
        </w:rPr>
      </w:pPr>
      <w:r w:rsidRPr="00962E6D">
        <w:rPr>
          <w:rFonts w:hint="cs"/>
          <w:rtl/>
        </w:rPr>
        <w:t>בנוסף לכך, השולחן ערוך מביא מחלוקת בנוגע לשאלה אם יש צורך בצורת הפתח, שהרי השילוב של הקיר החלקי והחלל יוצרים יחדיו אורך של קיר כשר (שבעה טפחים).</w:t>
      </w:r>
      <w:r w:rsidRPr="00962E6D">
        <w:rPr>
          <w:vertAlign w:val="superscript"/>
          <w:rtl/>
        </w:rPr>
        <w:footnoteReference w:id="2"/>
      </w:r>
      <w:r w:rsidRPr="00962E6D">
        <w:rPr>
          <w:rFonts w:hint="cs"/>
          <w:rtl/>
        </w:rPr>
        <w:t xml:space="preserve"> </w:t>
      </w:r>
    </w:p>
    <w:p w14:paraId="7D452714" w14:textId="13C784CE" w:rsidR="00E723FD" w:rsidRDefault="00E723FD" w:rsidP="00E723FD">
      <w:pPr>
        <w:rPr>
          <w:rtl/>
        </w:rPr>
      </w:pPr>
      <w:r w:rsidRPr="00E723FD">
        <w:rPr>
          <w:rtl/>
        </w:rPr>
        <w:drawing>
          <wp:anchor distT="0" distB="0" distL="114300" distR="114300" simplePos="0" relativeHeight="251681792" behindDoc="0" locked="0" layoutInCell="1" allowOverlap="1" wp14:anchorId="7444F583" wp14:editId="79FFF977">
            <wp:simplePos x="0" y="0"/>
            <wp:positionH relativeFrom="column">
              <wp:posOffset>913757</wp:posOffset>
            </wp:positionH>
            <wp:positionV relativeFrom="paragraph">
              <wp:posOffset>86583</wp:posOffset>
            </wp:positionV>
            <wp:extent cx="1335974" cy="1115047"/>
            <wp:effectExtent l="0" t="0" r="0" b="9525"/>
            <wp:wrapNone/>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35974" cy="1115047"/>
                    </a:xfrm>
                    <a:prstGeom prst="rect">
                      <a:avLst/>
                    </a:prstGeom>
                  </pic:spPr>
                </pic:pic>
              </a:graphicData>
            </a:graphic>
            <wp14:sizeRelH relativeFrom="page">
              <wp14:pctWidth>0</wp14:pctWidth>
            </wp14:sizeRelH>
            <wp14:sizeRelV relativeFrom="page">
              <wp14:pctHeight>0</wp14:pctHeight>
            </wp14:sizeRelV>
          </wp:anchor>
        </w:drawing>
      </w:r>
    </w:p>
    <w:p w14:paraId="1A78AD5D" w14:textId="74CD2659" w:rsidR="00962E6D" w:rsidRDefault="00962E6D" w:rsidP="00E723FD">
      <w:pPr>
        <w:rPr>
          <w:rtl/>
        </w:rPr>
      </w:pPr>
      <w:r w:rsidRPr="00962E6D">
        <mc:AlternateContent>
          <mc:Choice Requires="wps">
            <w:drawing>
              <wp:anchor distT="0" distB="0" distL="114300" distR="114300" simplePos="0" relativeHeight="251679744" behindDoc="0" locked="0" layoutInCell="1" allowOverlap="1" wp14:anchorId="086E5988" wp14:editId="0C6D5B93">
                <wp:simplePos x="0" y="0"/>
                <wp:positionH relativeFrom="column">
                  <wp:posOffset>3680460</wp:posOffset>
                </wp:positionH>
                <wp:positionV relativeFrom="paragraph">
                  <wp:posOffset>169545</wp:posOffset>
                </wp:positionV>
                <wp:extent cx="7620" cy="335280"/>
                <wp:effectExtent l="76200" t="0" r="49530" b="4572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3352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5D85C10" id="_x0000_t32" coordsize="21600,21600" o:spt="32" o:oned="t" path="m,l21600,21600e" filled="f">
                <v:path arrowok="t" fillok="f" o:connecttype="none"/>
                <o:lock v:ext="edit" shapetype="t"/>
              </v:shapetype>
              <v:shape id="Straight Arrow Connector 28" o:spid="_x0000_s1026" type="#_x0000_t32" style="position:absolute;margin-left:289.8pt;margin-top:13.35pt;width:.6pt;height:26.4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" strokecolor="black [3213]" strokeweight=".5pt">
                <v:stroke endarrow="block" joinstyle="miter"/>
                <o:lock v:ext="edit" shapetype="f"/>
              </v:shape>
            </w:pict>
          </mc:Fallback>
        </mc:AlternateContent>
      </w:r>
    </w:p>
    <w:p w14:paraId="7B13DB6A" w14:textId="43D56D4A" w:rsidR="00E723FD" w:rsidRDefault="00E723FD" w:rsidP="00E723FD">
      <w:pPr>
        <w:rPr>
          <w:rtl/>
        </w:rPr>
      </w:pPr>
    </w:p>
    <w:p w14:paraId="6DCE8C6B" w14:textId="6EB12D01" w:rsidR="00E723FD" w:rsidRPr="00962E6D" w:rsidRDefault="00E723FD" w:rsidP="00E723FD">
      <w:pPr>
        <w:rPr>
          <w:rtl/>
        </w:rPr>
      </w:pPr>
    </w:p>
    <w:p w14:paraId="153150E7" w14:textId="1FF95C9A" w:rsidR="00E723FD" w:rsidRPr="00962E6D" w:rsidRDefault="00962E6D" w:rsidP="00E723FD">
      <w:pPr>
        <w:rPr>
          <w:rtl/>
        </w:rPr>
      </w:pPr>
      <w:r w:rsidRPr="00962E6D">
        <w:rPr>
          <w:rFonts w:hint="cs"/>
          <w:rtl/>
        </w:rPr>
        <w:t xml:space="preserve">צורת פתח זו מחברת את כל שלושת הקירות אחד לשני. המשנה ברורה פוסק כי יצירת צורת הפתח הנ"ל היא חובה (משנה ברורה </w:t>
      </w:r>
      <w:proofErr w:type="spellStart"/>
      <w:r w:rsidRPr="00962E6D">
        <w:rPr>
          <w:rFonts w:hint="cs"/>
          <w:rtl/>
        </w:rPr>
        <w:t>תרל</w:t>
      </w:r>
      <w:proofErr w:type="spellEnd"/>
      <w:r w:rsidRPr="00962E6D">
        <w:rPr>
          <w:rFonts w:hint="cs"/>
          <w:rtl/>
        </w:rPr>
        <w:t xml:space="preserve">, </w:t>
      </w:r>
      <w:proofErr w:type="spellStart"/>
      <w:r w:rsidRPr="00962E6D">
        <w:rPr>
          <w:rFonts w:hint="cs"/>
          <w:rtl/>
        </w:rPr>
        <w:t>טז</w:t>
      </w:r>
      <w:proofErr w:type="spellEnd"/>
      <w:r w:rsidRPr="00962E6D">
        <w:rPr>
          <w:rFonts w:hint="cs"/>
          <w:rtl/>
        </w:rPr>
        <w:t xml:space="preserve">). </w:t>
      </w:r>
    </w:p>
    <w:p w14:paraId="5A7A9301" w14:textId="2B6F4EE4" w:rsidR="00962E6D" w:rsidRDefault="00962E6D" w:rsidP="00962E6D">
      <w:pPr>
        <w:rPr>
          <w:rtl/>
        </w:rPr>
      </w:pPr>
      <w:r w:rsidRPr="00962E6D">
        <w:rPr>
          <w:rFonts w:hint="cs"/>
          <w:rtl/>
        </w:rPr>
        <w:t>למרות שהתרחישים הללו אולי לא נשמעים נפוצים, מי שבונה סוכה במרפסת שלו בהחלט עלול להיתקל בסוגיה הלכתית זו. באופן אידאלי, מי שמשתמש במרפסת צריך להשתמש בכל ארבעת הקירות – כלומר, בשלושת הקירות של המרפסת וכן בקיר החיצוני של הבית כקירות הסוכה. עם זאת, לעיתים קרובות אדם מתכוון להשתמש בשלושה קירות: הקיר המקביל לבית, אחד מהקירות שניצבים לקיר הבית, חלק מקיר הבית עצמו וכן בפתח המרפסת המשמש כצורת הפתח. במקרה שכזה, יש להקפיד על כך שהפתח למרפסת יהיה במרחק של לפחות ארבעה טפחים מהקיר הניצב לו. ארבעת הטפחים הללו, בנוסף לצורת הפתח, מתאחדים ויוצרים את הקיר השלישי:</w:t>
      </w:r>
    </w:p>
    <w:p w14:paraId="1EB4AC36" w14:textId="052C8058" w:rsidR="00E723FD" w:rsidRDefault="00E723FD" w:rsidP="00962E6D">
      <w:pPr>
        <w:rPr>
          <w:rtl/>
        </w:rPr>
      </w:pPr>
    </w:p>
    <w:p w14:paraId="17446FF6" w14:textId="3787E87D" w:rsidR="00E723FD" w:rsidRDefault="00E723FD" w:rsidP="00962E6D">
      <w:pPr>
        <w:rPr>
          <w:rtl/>
        </w:rPr>
      </w:pPr>
    </w:p>
    <w:p w14:paraId="73EEDF1F" w14:textId="77777777" w:rsidR="00E723FD" w:rsidRPr="00962E6D" w:rsidRDefault="00E723FD" w:rsidP="00962E6D">
      <w:pPr>
        <w:rPr>
          <w:rtl/>
        </w:rPr>
      </w:pPr>
    </w:p>
    <w:p w14:paraId="2B666BC6" w14:textId="02B36648" w:rsidR="00962E6D" w:rsidRPr="00962E6D" w:rsidRDefault="00962E6D" w:rsidP="00962E6D">
      <w:pPr>
        <w:rPr>
          <w:rtl/>
        </w:rPr>
      </w:pPr>
      <w:r w:rsidRPr="00962E6D">
        <w:rPr>
          <w:rtl/>
        </w:rPr>
        <w:drawing>
          <wp:inline distT="0" distB="0" distL="0" distR="0" wp14:anchorId="3724C6E0" wp14:editId="18EE558C">
            <wp:extent cx="1935480" cy="1981200"/>
            <wp:effectExtent l="0" t="0" r="7620" b="0"/>
            <wp:docPr id="23"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35651" cy="1981375"/>
                    </a:xfrm>
                    <a:prstGeom prst="rect">
                      <a:avLst/>
                    </a:prstGeom>
                  </pic:spPr>
                </pic:pic>
              </a:graphicData>
            </a:graphic>
          </wp:inline>
        </w:drawing>
      </w:r>
      <w:r w:rsidRPr="00962E6D">
        <w:rPr>
          <w:rFonts w:hint="cs"/>
          <w:rtl/>
        </w:rPr>
        <w:t xml:space="preserve">    </w:t>
      </w:r>
    </w:p>
    <w:p w14:paraId="13415FAD" w14:textId="77777777" w:rsidR="00962E6D" w:rsidRPr="00962E6D" w:rsidRDefault="00962E6D" w:rsidP="00962E6D">
      <w:pPr>
        <w:rPr>
          <w:rtl/>
        </w:rPr>
      </w:pPr>
      <w:r w:rsidRPr="00962E6D">
        <w:rPr>
          <w:rFonts w:hint="cs"/>
          <w:rtl/>
        </w:rPr>
        <w:t>אמנם, אם הפתח הוא לכיוון קצה המרפסת, בתוך ארבעה טפחים של הדופן הניצב, אז הסוכה תהיה פסולה כשהדלת למרפסת תהיה פתוחה; הקיר השלישי חייב להיות באורך של לפחות ארבעה טפחים או לחילופין צריך להיות לפחות יותר מטפח של קיר שמחובר לפחות משלושה טפחים של מרווח, כדי שצורת הפתח הנוספת תשלים את הקיר השלישי. מעבר לכך, ייתכן שיהיה איסור לפתוח ולסגור את הדלת של סוכה שכזו במהלך שבת או יום טוב כיוון שהכשרת או פסילת הסוכה עלולים להוות פעולה שמוגדרת כמלאכת בונה או סותר בהתאמה, שאסורות בשבת וביום טוב.</w:t>
      </w:r>
      <w:r w:rsidRPr="00962E6D">
        <w:rPr>
          <w:vertAlign w:val="superscript"/>
          <w:rtl/>
        </w:rPr>
        <w:footnoteReference w:id="3"/>
      </w:r>
      <w:r w:rsidRPr="00962E6D">
        <w:rPr>
          <w:rFonts w:hint="cs"/>
          <w:rtl/>
        </w:rPr>
        <w:t xml:space="preserve"> </w:t>
      </w:r>
    </w:p>
    <w:p w14:paraId="4E003408" w14:textId="6EFE0198" w:rsidR="00962E6D" w:rsidRDefault="00962E6D" w:rsidP="00962E6D">
      <w:pPr>
        <w:rPr>
          <w:rtl/>
        </w:rPr>
      </w:pPr>
      <w:r w:rsidRPr="00962E6D">
        <w:rPr>
          <w:rFonts w:hint="cs"/>
          <w:rtl/>
        </w:rPr>
        <w:t>הראשונים לומדים ממקרים אלו כי לפחות שניים מהקירות של הסוכה חייבים להיות מחוברים האחד לשני בזווית מאונכת. הראשונים מתייחסים להלכה זו בעזרת המונח '</w:t>
      </w:r>
      <w:proofErr w:type="spellStart"/>
      <w:r w:rsidRPr="00962E6D">
        <w:rPr>
          <w:rFonts w:hint="cs"/>
          <w:rtl/>
        </w:rPr>
        <w:t>דעריבן</w:t>
      </w:r>
      <w:proofErr w:type="spellEnd"/>
      <w:r w:rsidRPr="00962E6D">
        <w:rPr>
          <w:rFonts w:hint="cs"/>
          <w:rtl/>
        </w:rPr>
        <w:t xml:space="preserve">' – שני הקירות חייבים להיות מחוברים (רי"ף ב ע"ב; </w:t>
      </w:r>
      <w:proofErr w:type="spellStart"/>
      <w:r w:rsidRPr="00962E6D">
        <w:rPr>
          <w:rFonts w:hint="cs"/>
          <w:rtl/>
        </w:rPr>
        <w:t>ר"ן</w:t>
      </w:r>
      <w:proofErr w:type="spellEnd"/>
      <w:r w:rsidRPr="00962E6D">
        <w:rPr>
          <w:rFonts w:hint="cs"/>
          <w:rtl/>
        </w:rPr>
        <w:t xml:space="preserve"> שם ד"ה שאמר). אפשר לחבר את הקירות באופן פיזי או בעזרת לבוד – כלומר, על הקירות להיות במרחק של פחות משלושה טפחים זה מזה; צורת פתח זו בפינת הסוכה לא תהיה כשרה. </w:t>
      </w:r>
    </w:p>
    <w:p w14:paraId="21900447" w14:textId="77777777" w:rsidR="00E723FD" w:rsidRPr="00962E6D" w:rsidRDefault="00E723FD" w:rsidP="00962E6D">
      <w:pPr>
        <w:rPr>
          <w:rtl/>
        </w:rPr>
      </w:pPr>
    </w:p>
    <w:p w14:paraId="78D8FBFB" w14:textId="77777777" w:rsidR="00962E6D" w:rsidRPr="00962E6D" w:rsidRDefault="00962E6D" w:rsidP="00E723FD">
      <w:pPr>
        <w:pStyle w:val="2"/>
        <w:rPr>
          <w:rtl/>
        </w:rPr>
      </w:pPr>
      <w:r w:rsidRPr="00962E6D">
        <w:rPr>
          <w:rFonts w:hint="cs"/>
          <w:rtl/>
        </w:rPr>
        <w:lastRenderedPageBreak/>
        <w:t>הפרוץ מרובה על העומד</w:t>
      </w:r>
    </w:p>
    <w:p w14:paraId="3747CDA9" w14:textId="77777777" w:rsidR="00962E6D" w:rsidRPr="00962E6D" w:rsidRDefault="00962E6D" w:rsidP="00962E6D">
      <w:pPr>
        <w:rPr>
          <w:rtl/>
        </w:rPr>
      </w:pPr>
      <w:r w:rsidRPr="00962E6D">
        <w:rPr>
          <w:rFonts w:hint="cs"/>
          <w:rtl/>
        </w:rPr>
        <w:t xml:space="preserve">על סמך פסקה בגמרא, הראשונים דנים ביניהם בנוגע לשאלה עד כמה חלק מהמחיצה יכולה להיות חסרה ובכל זאת להיחשב כמחיצה כשרה. 'מקטעים חסרים' במחיצה כוללים מרווחים, חלונות או פתחים. כשבונים את המחיצה השלישית בצורה שתוארה לעיל, מחיצה זו וכן המחיצה הרביעית בהחלט יהיו עם יותר חלל ריק מאשר מחיצה פיזית-ממשית. מצב זה קרוי 'העומד מרובה על הפרוץ' – שטח המרווחים גדול משטח החומר שממנו עשוי הקיר. </w:t>
      </w:r>
    </w:p>
    <w:p w14:paraId="58A9A170" w14:textId="77777777" w:rsidR="00962E6D" w:rsidRPr="00962E6D" w:rsidRDefault="00962E6D" w:rsidP="00962E6D">
      <w:pPr>
        <w:rPr>
          <w:rtl/>
        </w:rPr>
      </w:pPr>
      <w:r w:rsidRPr="00962E6D">
        <w:rPr>
          <w:rFonts w:hint="cs"/>
          <w:rtl/>
        </w:rPr>
        <w:t>מה לגבי שתי המחיצות האחרות? האם קיים חיוב כי רובן יהיה עשוי מחומר מוצק וממשי? אכן, אנשים רבים מוסיפים לסוכותיהם חלונות ודלתות, ואחרים משאירים מרווחים בין לוחות עץ רבים שמשתלבים יחד ויוצרים מחיצה ממשית. גם אם מחיצה של סוכה מסוימת היא באורך של יותר משבעה טפחים, כמה אחוזים מתוך מחיצה זו יכולים להיות בעלי חלל ריק?</w:t>
      </w:r>
    </w:p>
    <w:p w14:paraId="7EA325BE" w14:textId="77777777" w:rsidR="00962E6D" w:rsidRPr="00962E6D" w:rsidRDefault="00962E6D" w:rsidP="00962E6D">
      <w:pPr>
        <w:rPr>
          <w:rtl/>
        </w:rPr>
      </w:pPr>
      <w:r w:rsidRPr="00962E6D">
        <w:rPr>
          <w:rFonts w:hint="cs"/>
          <w:rtl/>
        </w:rPr>
        <w:t xml:space="preserve">הגמרא מתייחסת למחיצות, ביחס להלכות שבת והלכות סוכה: </w:t>
      </w:r>
    </w:p>
    <w:p w14:paraId="53EBE4FB" w14:textId="77777777" w:rsidR="00962E6D" w:rsidRPr="00962E6D" w:rsidRDefault="00962E6D" w:rsidP="00E723FD">
      <w:pPr>
        <w:pStyle w:val="aa"/>
        <w:rPr>
          <w:rtl/>
        </w:rPr>
      </w:pPr>
      <w:r w:rsidRPr="00962E6D">
        <w:rPr>
          <w:rtl/>
        </w:rPr>
        <w:t>ויתירה שבת על סוכה</w:t>
      </w:r>
      <w:r w:rsidRPr="00962E6D">
        <w:rPr>
          <w:rFonts w:hint="cs"/>
          <w:rtl/>
        </w:rPr>
        <w:t>–</w:t>
      </w:r>
      <w:r w:rsidRPr="00962E6D">
        <w:rPr>
          <w:rtl/>
        </w:rPr>
        <w:t xml:space="preserve"> ששבת אינה נ</w:t>
      </w:r>
      <w:r w:rsidRPr="00962E6D">
        <w:rPr>
          <w:rFonts w:hint="cs"/>
          <w:rtl/>
        </w:rPr>
        <w:t>י</w:t>
      </w:r>
      <w:r w:rsidRPr="00962E6D">
        <w:rPr>
          <w:rtl/>
        </w:rPr>
        <w:t>תרת אלא בעומד מרובה על הפרוץ</w:t>
      </w:r>
      <w:r w:rsidRPr="00962E6D">
        <w:rPr>
          <w:rFonts w:hint="cs"/>
          <w:rtl/>
        </w:rPr>
        <w:t>,</w:t>
      </w:r>
      <w:r w:rsidRPr="00962E6D">
        <w:rPr>
          <w:rtl/>
        </w:rPr>
        <w:t xml:space="preserve"> מה שאין כן בסוכה</w:t>
      </w:r>
      <w:r w:rsidRPr="00962E6D">
        <w:rPr>
          <w:rFonts w:hint="cs"/>
          <w:rtl/>
        </w:rPr>
        <w:t>. (סוכה ז ע"א)</w:t>
      </w:r>
    </w:p>
    <w:p w14:paraId="1BBC4DDF" w14:textId="77777777" w:rsidR="00962E6D" w:rsidRPr="00962E6D" w:rsidRDefault="00962E6D" w:rsidP="00962E6D">
      <w:pPr>
        <w:rPr>
          <w:rtl/>
        </w:rPr>
      </w:pPr>
      <w:r w:rsidRPr="00962E6D">
        <w:rPr>
          <w:rFonts w:hint="cs"/>
          <w:rtl/>
        </w:rPr>
        <w:t xml:space="preserve">בהלכות שבת, רשות היחיד, שבשטחה ניתן לעשות שימוש במהלך השבת, מוגדרת כשטח המוקף בארבע מחיצות </w:t>
      </w:r>
      <w:r w:rsidRPr="00962E6D">
        <w:rPr>
          <w:rtl/>
        </w:rPr>
        <w:t>–</w:t>
      </w:r>
      <w:r w:rsidRPr="00962E6D">
        <w:rPr>
          <w:rFonts w:hint="cs"/>
          <w:rtl/>
        </w:rPr>
        <w:t xml:space="preserve"> שלפי דרישת ההלכה צריכות להיות במצב של העומד מרובה על הפרוץ (עירובין טו ע"ב; שולחן ערוך שסב, ד). במילים אחרות, לפחות חצי מסך המחיצות הכולל צריך להיות עשוי מחומר מוצק. קיר העשוי מרצועות או חוטים מוצקים במרחק של פחות משלושה טפחים האחד מן השני (לבוד) נחשב כקיר מוצק (עומד). על כל פנים, למרות שקצת פחות ממחצית הקירות יכולים להיות חללים מסוגים שונים – חלונות, כניסות וחורים, מרווח של יותר מעשר אמות פוסל את כל המחיצה ולכן לא יהיה ניתן לעשות שימוש בשטח זה. עם זאת, יהיה אפשר לסגור את מרווח עשר אמות אלו באמצעות יצירת צורת פתח שעשויה משני עמודים אנכיים, כל אחד בגובה של עשרה טפחים (לחיים), וקורה אופקית המונחת לרוחב העמודים (קורה). רוב הראשונים טוענים כי יהיה ניתן לסגור רווח שגדול יותר מעשר אמות על ידי צורת הפתח, אך הרמב"ם מתיר להשתמש בצורת הפתח כדי לסגור רווח בגודל של יותר מעשר אמות רק במקרה שבו רוב המחיצה עשויה מחומר מוצק (עומד מרובה).</w:t>
      </w:r>
      <w:r w:rsidRPr="00962E6D">
        <w:rPr>
          <w:vertAlign w:val="superscript"/>
          <w:rtl/>
        </w:rPr>
        <w:footnoteReference w:id="4"/>
      </w:r>
    </w:p>
    <w:p w14:paraId="220431F0" w14:textId="77777777" w:rsidR="00962E6D" w:rsidRPr="00962E6D" w:rsidRDefault="00962E6D" w:rsidP="00962E6D">
      <w:pPr>
        <w:rPr>
          <w:rtl/>
        </w:rPr>
      </w:pPr>
      <w:r w:rsidRPr="00962E6D">
        <w:rPr>
          <w:rFonts w:hint="cs"/>
          <w:rtl/>
        </w:rPr>
        <w:t>בנוגע להלכות סוכות, הגמרא שהובאה לעיל קובעת כי גודל המרווחים השונים שבמחיצות יכול להיות גדול</w:t>
      </w:r>
      <w:r w:rsidRPr="00962E6D">
        <w:t xml:space="preserve"> </w:t>
      </w:r>
      <w:r w:rsidRPr="00962E6D">
        <w:rPr>
          <w:rFonts w:hint="cs"/>
          <w:rtl/>
        </w:rPr>
        <w:t>יותר מזה של החלקים הממשיים שבמחיצות. (פרוץ עומד על המרובה). הראשונים חלוקים בדעתם כיצד יש להבין את דברי הגמרא. יש המסבירים כי הגמרא מתייחסת רק למקרה שדנו בו לעיל, שבו המחיצה השלישית עשויה רק מטפח אחד של חומר מוצק. במקרה של הקיר המסוים הזה, ייתכן שיש יותר חלל ריק מחומר מוצק אבל שני הקירות הראשונים בוודאי חייבים להיות במצב של עומד מרובה על הפרוץ.</w:t>
      </w:r>
      <w:r w:rsidRPr="00962E6D">
        <w:rPr>
          <w:vertAlign w:val="superscript"/>
          <w:rtl/>
        </w:rPr>
        <w:footnoteReference w:id="5"/>
      </w:r>
    </w:p>
    <w:p w14:paraId="15FC9A6F" w14:textId="77777777" w:rsidR="00962E6D" w:rsidRPr="00962E6D" w:rsidRDefault="00962E6D" w:rsidP="00962E6D">
      <w:pPr>
        <w:rPr>
          <w:rtl/>
        </w:rPr>
      </w:pPr>
      <w:r w:rsidRPr="00962E6D">
        <w:rPr>
          <w:rFonts w:hint="cs"/>
          <w:rtl/>
        </w:rPr>
        <w:t xml:space="preserve">אמנם, הרמב"ם חולק ופוסק כי סוכה שיש לה פתחים וחלונות רבים תהיה כשרה, גם אם פרוץ עומד על המרובה (הלכות סוכה ד, </w:t>
      </w:r>
      <w:proofErr w:type="spellStart"/>
      <w:r w:rsidRPr="00962E6D">
        <w:rPr>
          <w:rFonts w:hint="cs"/>
          <w:rtl/>
        </w:rPr>
        <w:t>יב</w:t>
      </w:r>
      <w:proofErr w:type="spellEnd"/>
      <w:r w:rsidRPr="00962E6D">
        <w:rPr>
          <w:rFonts w:hint="cs"/>
          <w:rtl/>
        </w:rPr>
        <w:t xml:space="preserve">). רבינו ירוחם מסכים לכך ומוסיף כי גם אם החלק העומד של הסוכה עומד בצורה לא סדורה (ספורדית) לאורך הקיר ואין קטע רציף באורך של שבעה טפחים הסוכה תהיה כשרה! הוא מביא את דברי רבו, ר' אברהם בן ישמעאל, שטוען כי אם בסך הכל יש יותר קיר מוצק מאשר מרווחים וחללים ריקים מסוגים שונים, שבעת הטפחים של המחיצה לא צריכים להיות רציפים. עם זאת, אם בסך הכל יש יותר מרווחים וחללים ריקים מאשר קירות מוצקים, אז כדי להכשיר את הסוכה צריך לדאוג לכך כי יהיו שבעה טפחים רציפים של קיר מוצק (תולדות אדם וחווה ה, א). </w:t>
      </w:r>
      <w:proofErr w:type="spellStart"/>
      <w:r w:rsidRPr="00962E6D">
        <w:rPr>
          <w:rFonts w:hint="cs"/>
          <w:rtl/>
        </w:rPr>
        <w:t>הריטב"א</w:t>
      </w:r>
      <w:proofErr w:type="spellEnd"/>
      <w:r w:rsidRPr="00962E6D">
        <w:rPr>
          <w:rFonts w:hint="cs"/>
          <w:rtl/>
        </w:rPr>
        <w:t xml:space="preserve"> חולק על </w:t>
      </w:r>
      <w:proofErr w:type="spellStart"/>
      <w:r w:rsidRPr="00962E6D">
        <w:rPr>
          <w:rFonts w:hint="cs"/>
          <w:rtl/>
        </w:rPr>
        <w:t>קולא</w:t>
      </w:r>
      <w:proofErr w:type="spellEnd"/>
      <w:r w:rsidRPr="00962E6D">
        <w:rPr>
          <w:rFonts w:hint="cs"/>
          <w:rtl/>
        </w:rPr>
        <w:t xml:space="preserve"> זו ומכשיר את הסוכה רק אם לכל אחד משני הקירות יש שבעה טפחים של קיר רציף וצמוד בזווית ישרה (</w:t>
      </w:r>
      <w:proofErr w:type="spellStart"/>
      <w:r w:rsidRPr="00962E6D">
        <w:rPr>
          <w:rFonts w:hint="cs"/>
          <w:rtl/>
        </w:rPr>
        <w:t>ריטב"א</w:t>
      </w:r>
      <w:proofErr w:type="spellEnd"/>
      <w:r w:rsidRPr="00962E6D">
        <w:rPr>
          <w:rFonts w:hint="cs"/>
          <w:rtl/>
        </w:rPr>
        <w:t xml:space="preserve">, ז ע"ב ד"ה אמר). </w:t>
      </w:r>
    </w:p>
    <w:p w14:paraId="16BD4A6D" w14:textId="77777777" w:rsidR="00962E6D" w:rsidRPr="00962E6D" w:rsidRDefault="00962E6D" w:rsidP="00962E6D">
      <w:pPr>
        <w:rPr>
          <w:rtl/>
        </w:rPr>
      </w:pPr>
      <w:r w:rsidRPr="00962E6D">
        <w:rPr>
          <w:rFonts w:hint="cs"/>
          <w:rtl/>
        </w:rPr>
        <w:t xml:space="preserve">הראשונים חולקים ביניהם גם בנוגע למצב שבו יש מרווח של עשר אמות ויותר באחת ממחיצות הסוכה. </w:t>
      </w:r>
      <w:proofErr w:type="spellStart"/>
      <w:r w:rsidRPr="00962E6D">
        <w:rPr>
          <w:rFonts w:hint="cs"/>
          <w:rtl/>
        </w:rPr>
        <w:t>הרא"ש</w:t>
      </w:r>
      <w:proofErr w:type="spellEnd"/>
      <w:r w:rsidRPr="00962E6D">
        <w:rPr>
          <w:rFonts w:hint="cs"/>
          <w:rtl/>
        </w:rPr>
        <w:t xml:space="preserve"> טוען כי אם משתמשים במרווח זה כדי ליצור צורת פתח אז הסוכה תהיה כשרה (</w:t>
      </w:r>
      <w:proofErr w:type="spellStart"/>
      <w:r w:rsidRPr="00962E6D">
        <w:rPr>
          <w:rFonts w:hint="cs"/>
          <w:rtl/>
        </w:rPr>
        <w:t>רא"ש</w:t>
      </w:r>
      <w:proofErr w:type="spellEnd"/>
      <w:r w:rsidRPr="00962E6D">
        <w:rPr>
          <w:rFonts w:hint="cs"/>
          <w:rtl/>
        </w:rPr>
        <w:t xml:space="preserve"> סוכה א, ח). הרמב"ם מתיר צורת פתח שנוצרה על ידי שימוש במרווח של יותר מעשר אמות רק אם היחס הכולל של הסוכה הוא שהעומד מרובה על הפרוץ.</w:t>
      </w:r>
      <w:r w:rsidRPr="00962E6D">
        <w:rPr>
          <w:vertAlign w:val="superscript"/>
          <w:rtl/>
        </w:rPr>
        <w:footnoteReference w:id="6"/>
      </w:r>
      <w:r w:rsidRPr="00962E6D">
        <w:rPr>
          <w:rFonts w:hint="cs"/>
          <w:rtl/>
        </w:rPr>
        <w:t xml:space="preserve"> השולחן ערוך פוסק </w:t>
      </w:r>
      <w:proofErr w:type="spellStart"/>
      <w:r w:rsidRPr="00962E6D">
        <w:rPr>
          <w:rFonts w:hint="cs"/>
          <w:rtl/>
        </w:rPr>
        <w:t>לקולא</w:t>
      </w:r>
      <w:proofErr w:type="spellEnd"/>
      <w:r w:rsidRPr="00962E6D">
        <w:rPr>
          <w:rFonts w:hint="cs"/>
          <w:rtl/>
        </w:rPr>
        <w:t xml:space="preserve"> ומכשיר את הסוכה גם אם שתי המחיצות המלאות הן במצב של פרוץ מרובה על העומד (שולחן ערוך </w:t>
      </w:r>
      <w:proofErr w:type="spellStart"/>
      <w:r w:rsidRPr="00962E6D">
        <w:rPr>
          <w:rFonts w:hint="cs"/>
          <w:rtl/>
        </w:rPr>
        <w:t>תרל</w:t>
      </w:r>
      <w:proofErr w:type="spellEnd"/>
      <w:r w:rsidRPr="00962E6D">
        <w:rPr>
          <w:rFonts w:hint="cs"/>
          <w:rtl/>
        </w:rPr>
        <w:t xml:space="preserve">, ה). </w:t>
      </w:r>
      <w:proofErr w:type="spellStart"/>
      <w:r w:rsidRPr="00962E6D">
        <w:rPr>
          <w:rFonts w:hint="cs"/>
          <w:rtl/>
        </w:rPr>
        <w:t>הט"ז</w:t>
      </w:r>
      <w:proofErr w:type="spellEnd"/>
      <w:r w:rsidRPr="00962E6D">
        <w:rPr>
          <w:rFonts w:hint="cs"/>
          <w:rtl/>
        </w:rPr>
        <w:t xml:space="preserve"> (</w:t>
      </w:r>
      <w:proofErr w:type="spellStart"/>
      <w:r w:rsidRPr="00962E6D">
        <w:rPr>
          <w:rFonts w:hint="cs"/>
          <w:rtl/>
        </w:rPr>
        <w:t>תרל</w:t>
      </w:r>
      <w:proofErr w:type="spellEnd"/>
      <w:r w:rsidRPr="00962E6D">
        <w:rPr>
          <w:rFonts w:hint="cs"/>
          <w:rtl/>
        </w:rPr>
        <w:t xml:space="preserve">, ו) והמגן אברהם (שם ו) פוסקים </w:t>
      </w:r>
      <w:proofErr w:type="spellStart"/>
      <w:r w:rsidRPr="00962E6D">
        <w:rPr>
          <w:rFonts w:hint="cs"/>
          <w:rtl/>
        </w:rPr>
        <w:t>לחומרא</w:t>
      </w:r>
      <w:proofErr w:type="spellEnd"/>
      <w:r w:rsidRPr="00962E6D">
        <w:rPr>
          <w:rFonts w:hint="cs"/>
          <w:rtl/>
        </w:rPr>
        <w:t xml:space="preserve">, בהתאם לדעת רש"י, וכן היא דעת המשנה ברורה (שם </w:t>
      </w:r>
      <w:proofErr w:type="spellStart"/>
      <w:r w:rsidRPr="00962E6D">
        <w:rPr>
          <w:rFonts w:hint="cs"/>
          <w:rtl/>
        </w:rPr>
        <w:t>כב</w:t>
      </w:r>
      <w:proofErr w:type="spellEnd"/>
      <w:r w:rsidRPr="00962E6D">
        <w:rPr>
          <w:rFonts w:hint="cs"/>
          <w:rtl/>
        </w:rPr>
        <w:t>) והחזון איש (</w:t>
      </w:r>
      <w:proofErr w:type="spellStart"/>
      <w:r w:rsidRPr="00962E6D">
        <w:rPr>
          <w:rFonts w:hint="cs"/>
          <w:rtl/>
        </w:rPr>
        <w:t>עה</w:t>
      </w:r>
      <w:proofErr w:type="spellEnd"/>
      <w:r w:rsidRPr="00962E6D">
        <w:rPr>
          <w:rFonts w:hint="cs"/>
          <w:rtl/>
        </w:rPr>
        <w:t xml:space="preserve">, </w:t>
      </w:r>
      <w:proofErr w:type="spellStart"/>
      <w:r w:rsidRPr="00962E6D">
        <w:rPr>
          <w:rFonts w:hint="cs"/>
          <w:rtl/>
        </w:rPr>
        <w:t>יג</w:t>
      </w:r>
      <w:proofErr w:type="spellEnd"/>
      <w:r w:rsidRPr="00962E6D">
        <w:rPr>
          <w:rFonts w:hint="cs"/>
          <w:rtl/>
        </w:rPr>
        <w:t xml:space="preserve">). המשנה ברורה מביא דעה שמתירה ששבעת הטפחים של שני הקירות המקוריים, ה'שניים כהלכתם', יהיו עשויים מחתיכה אחת באורך של ארבע אמות אורך בנוסף לחלקים אחרים (משנה ברורה </w:t>
      </w:r>
      <w:proofErr w:type="spellStart"/>
      <w:r w:rsidRPr="00962E6D">
        <w:rPr>
          <w:rFonts w:hint="cs"/>
          <w:rtl/>
        </w:rPr>
        <w:t>תרל</w:t>
      </w:r>
      <w:proofErr w:type="spellEnd"/>
      <w:r w:rsidRPr="00962E6D">
        <w:rPr>
          <w:rFonts w:hint="cs"/>
          <w:rtl/>
        </w:rPr>
        <w:t xml:space="preserve">, </w:t>
      </w:r>
      <w:proofErr w:type="spellStart"/>
      <w:r w:rsidRPr="00962E6D">
        <w:rPr>
          <w:rFonts w:hint="cs"/>
          <w:rtl/>
        </w:rPr>
        <w:t>כג</w:t>
      </w:r>
      <w:proofErr w:type="spellEnd"/>
      <w:r w:rsidRPr="00962E6D">
        <w:rPr>
          <w:rFonts w:hint="cs"/>
          <w:rtl/>
        </w:rPr>
        <w:t xml:space="preserve">), אך בחלק 'שער הציון' הוא מצטט את דעת אלה שטוענים כי כל שבעת הטפחים צריכים להיות רציפים. חלל של פחות </w:t>
      </w:r>
      <w:r w:rsidRPr="00962E6D">
        <w:rPr>
          <w:rFonts w:hint="cs"/>
          <w:rtl/>
        </w:rPr>
        <w:lastRenderedPageBreak/>
        <w:t xml:space="preserve">משלושה טפחים, לבוד, נחשב ל'עומד' ואינו מהווה חלל ריק. לגבי מרווח של יותר מעשר אמות, השולחן ערוך מביא הן את דעת </w:t>
      </w:r>
      <w:proofErr w:type="spellStart"/>
      <w:r w:rsidRPr="00962E6D">
        <w:rPr>
          <w:rFonts w:hint="cs"/>
          <w:rtl/>
        </w:rPr>
        <w:t>הרא"ש</w:t>
      </w:r>
      <w:proofErr w:type="spellEnd"/>
      <w:r w:rsidRPr="00962E6D">
        <w:rPr>
          <w:rFonts w:hint="cs"/>
          <w:rtl/>
        </w:rPr>
        <w:t xml:space="preserve"> והן את דעת הרמב"ם שהובאו לעיל (שולחן ערוך </w:t>
      </w:r>
      <w:proofErr w:type="spellStart"/>
      <w:r w:rsidRPr="00962E6D">
        <w:rPr>
          <w:rFonts w:hint="cs"/>
          <w:rtl/>
        </w:rPr>
        <w:t>תרל</w:t>
      </w:r>
      <w:proofErr w:type="spellEnd"/>
      <w:r w:rsidRPr="00962E6D">
        <w:rPr>
          <w:rFonts w:hint="cs"/>
          <w:rtl/>
        </w:rPr>
        <w:t xml:space="preserve">, ה). </w:t>
      </w:r>
    </w:p>
    <w:p w14:paraId="76DCF09D" w14:textId="77777777" w:rsidR="00962E6D" w:rsidRPr="00962E6D" w:rsidRDefault="00962E6D" w:rsidP="00962E6D">
      <w:pPr>
        <w:rPr>
          <w:rtl/>
        </w:rPr>
      </w:pPr>
      <w:r w:rsidRPr="00962E6D">
        <w:rPr>
          <w:rFonts w:hint="cs"/>
          <w:rtl/>
        </w:rPr>
        <w:t xml:space="preserve">בשל מורכבות מקרים אלו, </w:t>
      </w:r>
      <w:proofErr w:type="spellStart"/>
      <w:r w:rsidRPr="00962E6D">
        <w:rPr>
          <w:rFonts w:hint="cs"/>
          <w:rtl/>
        </w:rPr>
        <w:t>הרמ"א</w:t>
      </w:r>
      <w:proofErr w:type="spellEnd"/>
      <w:r w:rsidRPr="00962E6D">
        <w:rPr>
          <w:rFonts w:hint="cs"/>
          <w:rtl/>
        </w:rPr>
        <w:t xml:space="preserve"> מציין כי נוהגים לבנות את הסוכה מקירות שלמים בלי להסתמך על הדעות המקילות (רמ"א </w:t>
      </w:r>
      <w:proofErr w:type="spellStart"/>
      <w:r w:rsidRPr="00962E6D">
        <w:rPr>
          <w:rFonts w:hint="cs"/>
          <w:rtl/>
        </w:rPr>
        <w:t>תרל</w:t>
      </w:r>
      <w:proofErr w:type="spellEnd"/>
      <w:r w:rsidRPr="00962E6D">
        <w:rPr>
          <w:rFonts w:hint="cs"/>
          <w:rtl/>
        </w:rPr>
        <w:t xml:space="preserve">, ה). בדומה לכך, המשנה ברורה מצטט את ר' יצחק אבן </w:t>
      </w:r>
      <w:proofErr w:type="spellStart"/>
      <w:r w:rsidRPr="00962E6D">
        <w:rPr>
          <w:rFonts w:hint="cs"/>
          <w:rtl/>
        </w:rPr>
        <w:t>גיאת</w:t>
      </w:r>
      <w:proofErr w:type="spellEnd"/>
      <w:r w:rsidRPr="00962E6D">
        <w:rPr>
          <w:rFonts w:hint="cs"/>
          <w:rtl/>
        </w:rPr>
        <w:t xml:space="preserve"> שטוען כי זו מצווה מן המובחר לדאוג לכך כי יהיו בסוכה שלושה קירות שלמים ללא שום מרווח או חללים ריקים למיניהם (משנה ברורה </w:t>
      </w:r>
      <w:proofErr w:type="spellStart"/>
      <w:r w:rsidRPr="00962E6D">
        <w:rPr>
          <w:rFonts w:hint="cs"/>
          <w:rtl/>
        </w:rPr>
        <w:t>תרל</w:t>
      </w:r>
      <w:proofErr w:type="spellEnd"/>
      <w:r w:rsidRPr="00962E6D">
        <w:rPr>
          <w:rFonts w:hint="cs"/>
          <w:rtl/>
        </w:rPr>
        <w:t xml:space="preserve">, </w:t>
      </w:r>
      <w:proofErr w:type="spellStart"/>
      <w:r w:rsidRPr="00962E6D">
        <w:rPr>
          <w:rFonts w:hint="cs"/>
          <w:rtl/>
        </w:rPr>
        <w:t>כח</w:t>
      </w:r>
      <w:proofErr w:type="spellEnd"/>
      <w:r w:rsidRPr="00962E6D">
        <w:rPr>
          <w:rFonts w:hint="cs"/>
          <w:rtl/>
        </w:rPr>
        <w:t xml:space="preserve">). </w:t>
      </w:r>
    </w:p>
    <w:p w14:paraId="4BB0FC7F" w14:textId="76A0917C" w:rsidR="00DC1427" w:rsidRPr="00854DC6" w:rsidRDefault="00DC1427" w:rsidP="005D3CFA">
      <w:pPr>
        <w:rPr>
          <w:rtl/>
        </w:rPr>
      </w:pPr>
    </w:p>
    <w:tbl>
      <w:tblPr>
        <w:tblpPr w:leftFromText="180" w:rightFromText="180" w:vertAnchor="text" w:horzAnchor="margin" w:tblpY="233"/>
        <w:bidiVisual/>
        <w:tblW w:w="4680" w:type="dxa"/>
        <w:tblLayout w:type="fixed"/>
        <w:tblLook w:val="04A0" w:firstRow="1" w:lastRow="0" w:firstColumn="1" w:lastColumn="0" w:noHBand="0" w:noVBand="1"/>
      </w:tblPr>
      <w:tblGrid>
        <w:gridCol w:w="301"/>
        <w:gridCol w:w="4379"/>
      </w:tblGrid>
      <w:tr w:rsidR="001E3879" w14:paraId="198243CD" w14:textId="77777777" w:rsidTr="00AF545F">
        <w:trPr>
          <w:cantSplit/>
          <w:trHeight w:val="68"/>
        </w:trPr>
        <w:tc>
          <w:tcPr>
            <w:tcW w:w="301" w:type="dxa"/>
            <w:hideMark/>
          </w:tcPr>
          <w:p w14:paraId="1E6D91AA" w14:textId="77777777" w:rsidR="001E3879" w:rsidRDefault="001E3879" w:rsidP="00AF545F">
            <w:pPr>
              <w:pStyle w:val="ac"/>
              <w:bidi w:val="0"/>
            </w:pPr>
            <w:r>
              <w:rPr>
                <w:rtl/>
              </w:rPr>
              <w:t>*</w:t>
            </w:r>
          </w:p>
        </w:tc>
        <w:tc>
          <w:tcPr>
            <w:tcW w:w="4379" w:type="dxa"/>
            <w:hideMark/>
          </w:tcPr>
          <w:p w14:paraId="6C79D8E2" w14:textId="77777777" w:rsidR="001E3879" w:rsidRDefault="001E3879" w:rsidP="00AF545F">
            <w:pPr>
              <w:pStyle w:val="ac"/>
            </w:pPr>
            <w:r>
              <w:rPr>
                <w:rtl/>
              </w:rPr>
              <w:t>**********************************************************</w:t>
            </w:r>
          </w:p>
        </w:tc>
      </w:tr>
      <w:tr w:rsidR="001E3879" w14:paraId="0D53B4A7" w14:textId="77777777" w:rsidTr="00AF545F">
        <w:trPr>
          <w:cantSplit/>
          <w:trHeight w:val="63"/>
        </w:trPr>
        <w:tc>
          <w:tcPr>
            <w:tcW w:w="301" w:type="dxa"/>
            <w:hideMark/>
          </w:tcPr>
          <w:p w14:paraId="356FBFF4" w14:textId="77777777" w:rsidR="001E3879" w:rsidRDefault="001E3879" w:rsidP="00AF545F">
            <w:pPr>
              <w:pStyle w:val="ac"/>
            </w:pPr>
            <w:r>
              <w:rPr>
                <w:rtl/>
              </w:rPr>
              <w:t xml:space="preserve">* * * * * * * </w:t>
            </w:r>
          </w:p>
        </w:tc>
        <w:tc>
          <w:tcPr>
            <w:tcW w:w="4379" w:type="dxa"/>
          </w:tcPr>
          <w:p w14:paraId="1B23BB20" w14:textId="77777777" w:rsidR="001E3879" w:rsidRDefault="001E3879" w:rsidP="00AF545F">
            <w:pPr>
              <w:pStyle w:val="ac"/>
            </w:pPr>
            <w:r>
              <w:rPr>
                <w:rtl/>
              </w:rPr>
              <w:t>כל הזכויות שמורות לישיבת הר עציון ולרב דוד ברופסקי</w:t>
            </w:r>
          </w:p>
          <w:p w14:paraId="44CE790A" w14:textId="77777777" w:rsidR="001E3879" w:rsidRDefault="001E3879" w:rsidP="00AF545F">
            <w:pPr>
              <w:pStyle w:val="ac"/>
              <w:rPr>
                <w:rtl/>
              </w:rPr>
            </w:pPr>
            <w:r>
              <w:rPr>
                <w:rtl/>
              </w:rPr>
              <w:t xml:space="preserve">תרגום: </w:t>
            </w:r>
            <w:r>
              <w:rPr>
                <w:rFonts w:hint="cs"/>
                <w:rtl/>
              </w:rPr>
              <w:t>נתנאל חזן, תשפ</w:t>
            </w:r>
            <w:r>
              <w:rPr>
                <w:rtl/>
              </w:rPr>
              <w:t>"</w:t>
            </w:r>
            <w:r>
              <w:rPr>
                <w:rFonts w:hint="cs"/>
                <w:rtl/>
              </w:rPr>
              <w:t>ג</w:t>
            </w:r>
          </w:p>
          <w:p w14:paraId="40065A3C" w14:textId="77777777" w:rsidR="001E3879" w:rsidRDefault="001E3879" w:rsidP="00AF545F">
            <w:pPr>
              <w:pStyle w:val="ac"/>
              <w:rPr>
                <w:rtl/>
              </w:rPr>
            </w:pPr>
            <w:r>
              <w:rPr>
                <w:rtl/>
              </w:rPr>
              <w:t>עורך: יחיאל מרצבך, תש</w:t>
            </w:r>
            <w:r>
              <w:rPr>
                <w:rFonts w:hint="cs"/>
                <w:rtl/>
              </w:rPr>
              <w:t>פ</w:t>
            </w:r>
            <w:r>
              <w:rPr>
                <w:rtl/>
              </w:rPr>
              <w:t>"</w:t>
            </w:r>
            <w:r>
              <w:rPr>
                <w:rFonts w:hint="cs"/>
                <w:rtl/>
              </w:rPr>
              <w:t>ג</w:t>
            </w:r>
          </w:p>
          <w:p w14:paraId="4EC09553" w14:textId="77777777" w:rsidR="001E3879" w:rsidRDefault="001E3879" w:rsidP="00AF545F">
            <w:pPr>
              <w:pStyle w:val="ac"/>
              <w:rPr>
                <w:rtl/>
              </w:rPr>
            </w:pPr>
            <w:r>
              <w:rPr>
                <w:rtl/>
              </w:rPr>
              <w:t>*******************************************************</w:t>
            </w:r>
          </w:p>
          <w:p w14:paraId="4D2D6FB6" w14:textId="77777777" w:rsidR="001E3879" w:rsidRDefault="001E3879" w:rsidP="00AF545F">
            <w:pPr>
              <w:pStyle w:val="ac"/>
              <w:rPr>
                <w:rtl/>
              </w:rPr>
            </w:pPr>
            <w:r>
              <w:rPr>
                <w:rtl/>
              </w:rPr>
              <w:t xml:space="preserve">בית המדרש הוירטואלי </w:t>
            </w:r>
          </w:p>
          <w:p w14:paraId="63237BCC" w14:textId="77777777" w:rsidR="001E3879" w:rsidRDefault="001E3879" w:rsidP="00AF545F">
            <w:pPr>
              <w:pStyle w:val="ac"/>
              <w:rPr>
                <w:rtl/>
              </w:rPr>
            </w:pPr>
            <w:r>
              <w:rPr>
                <w:rtl/>
              </w:rPr>
              <w:t xml:space="preserve">מיסודו של </w:t>
            </w:r>
          </w:p>
          <w:p w14:paraId="6351236A" w14:textId="77777777" w:rsidR="001E3879" w:rsidRDefault="001E3879" w:rsidP="00AF545F">
            <w:pPr>
              <w:pStyle w:val="ac"/>
              <w:rPr>
                <w:rtl/>
              </w:rPr>
            </w:pPr>
            <w:r>
              <w:t>The Israel Koschitzky Virtual Beit Midrash</w:t>
            </w:r>
          </w:p>
          <w:p w14:paraId="3AC87F56" w14:textId="77777777" w:rsidR="001E3879" w:rsidRDefault="001E3879" w:rsidP="00AF545F">
            <w:pPr>
              <w:pStyle w:val="ac"/>
              <w:rPr>
                <w:noProof w:val="0"/>
                <w:rtl/>
              </w:rPr>
            </w:pPr>
            <w:r>
              <w:rPr>
                <w:noProof w:val="0"/>
                <w:rtl/>
              </w:rPr>
              <w:t>האתר בעברית:</w:t>
            </w:r>
            <w:r>
              <w:rPr>
                <w:noProof w:val="0"/>
                <w:rtl/>
              </w:rPr>
              <w:tab/>
            </w:r>
            <w:hyperlink r:id="rId13" w:history="1">
              <w:r w:rsidRPr="00426E55">
                <w:rPr>
                  <w:rStyle w:val="Hyperlink"/>
                </w:rPr>
                <w:t>http</w:t>
              </w:r>
              <w:r>
                <w:rPr>
                  <w:rStyle w:val="Hyperlink"/>
                </w:rPr>
                <w:t>:</w:t>
              </w:r>
              <w:r w:rsidRPr="00426E55">
                <w:rPr>
                  <w:rStyle w:val="Hyperlink"/>
                </w:rPr>
                <w:t>//etzion</w:t>
              </w:r>
              <w:r>
                <w:rPr>
                  <w:rStyle w:val="Hyperlink"/>
                </w:rPr>
                <w:t>.</w:t>
              </w:r>
              <w:r w:rsidRPr="00426E55">
                <w:rPr>
                  <w:rStyle w:val="Hyperlink"/>
                </w:rPr>
                <w:t>org</w:t>
              </w:r>
              <w:r>
                <w:rPr>
                  <w:rStyle w:val="Hyperlink"/>
                </w:rPr>
                <w:t>.</w:t>
              </w:r>
              <w:r w:rsidRPr="00426E55">
                <w:rPr>
                  <w:rStyle w:val="Hyperlink"/>
                </w:rPr>
                <w:t>il</w:t>
              </w:r>
            </w:hyperlink>
          </w:p>
          <w:p w14:paraId="38C9DA50" w14:textId="77777777" w:rsidR="001E3879" w:rsidRPr="00EE769E" w:rsidRDefault="001E3879" w:rsidP="00AF545F">
            <w:pPr>
              <w:pStyle w:val="ac"/>
              <w:rPr>
                <w:noProof w:val="0"/>
                <w:rtl/>
              </w:rPr>
            </w:pPr>
            <w:r>
              <w:rPr>
                <w:noProof w:val="0"/>
                <w:rtl/>
              </w:rPr>
              <w:t>האתר באנגלית:</w:t>
            </w:r>
            <w:r>
              <w:rPr>
                <w:noProof w:val="0"/>
                <w:rtl/>
              </w:rPr>
              <w:tab/>
            </w:r>
            <w:hyperlink r:id="rId14" w:history="1">
              <w:r>
                <w:rPr>
                  <w:rStyle w:val="Hyperlink"/>
                </w:rPr>
                <w:t>http://etzion.org.il/en</w:t>
              </w:r>
            </w:hyperlink>
          </w:p>
          <w:p w14:paraId="32C90143" w14:textId="77777777" w:rsidR="001E3879" w:rsidRDefault="001E3879" w:rsidP="00AF545F">
            <w:pPr>
              <w:pStyle w:val="ac"/>
              <w:rPr>
                <w:rtl/>
              </w:rPr>
            </w:pPr>
          </w:p>
          <w:p w14:paraId="644224C7" w14:textId="77777777" w:rsidR="001E3879" w:rsidRDefault="001E3879" w:rsidP="00AF545F">
            <w:pPr>
              <w:pStyle w:val="ac"/>
              <w:rPr>
                <w:rtl/>
              </w:rPr>
            </w:pPr>
            <w:r>
              <w:rPr>
                <w:rtl/>
              </w:rPr>
              <w:t xml:space="preserve">משרדי בית המדרש הוירטואלי: 02-9937300 שלוחה 5 </w:t>
            </w:r>
          </w:p>
          <w:p w14:paraId="5889E465" w14:textId="77777777" w:rsidR="001E3879" w:rsidRDefault="001E3879" w:rsidP="00AF545F">
            <w:pPr>
              <w:pStyle w:val="ac"/>
              <w:rPr>
                <w:noProof w:val="0"/>
                <w:rtl/>
              </w:rPr>
            </w:pPr>
            <w:r>
              <w:rPr>
                <w:noProof w:val="0"/>
                <w:rtl/>
              </w:rPr>
              <w:t xml:space="preserve">דוא"ל: </w:t>
            </w:r>
            <w:hyperlink r:id="rId15" w:history="1">
              <w:r>
                <w:rPr>
                  <w:rStyle w:val="Hyperlink"/>
                </w:rPr>
                <w:t>office@etzion.org.il</w:t>
              </w:r>
            </w:hyperlink>
          </w:p>
          <w:p w14:paraId="3D0BEB6E" w14:textId="77777777" w:rsidR="001E3879" w:rsidRDefault="001E3879" w:rsidP="00AF545F">
            <w:pPr>
              <w:pStyle w:val="ac"/>
            </w:pPr>
          </w:p>
        </w:tc>
      </w:tr>
    </w:tbl>
    <w:p w14:paraId="189912E7" w14:textId="22BE7494" w:rsidR="00144C37" w:rsidRPr="001E3879" w:rsidRDefault="00144C37" w:rsidP="00C35052">
      <w:pPr>
        <w:rPr>
          <w:rtl/>
        </w:rPr>
      </w:pPr>
    </w:p>
    <w:sectPr w:rsidR="00144C37" w:rsidRPr="001E3879" w:rsidSect="006F016B">
      <w:headerReference w:type="default" r:id="rId16"/>
      <w:headerReference w:type="first" r:id="rId17"/>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9ADC5" w14:textId="77777777" w:rsidR="006A2E28" w:rsidRDefault="006A2E28" w:rsidP="00405665">
      <w:r>
        <w:separator/>
      </w:r>
    </w:p>
  </w:endnote>
  <w:endnote w:type="continuationSeparator" w:id="0">
    <w:p w14:paraId="239A8779" w14:textId="77777777" w:rsidR="006A2E28" w:rsidRDefault="006A2E28"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03073" w14:textId="77777777" w:rsidR="006A2E28" w:rsidRDefault="006A2E28" w:rsidP="00405665">
      <w:r>
        <w:separator/>
      </w:r>
    </w:p>
  </w:footnote>
  <w:footnote w:type="continuationSeparator" w:id="0">
    <w:p w14:paraId="673C0C30" w14:textId="77777777" w:rsidR="006A2E28" w:rsidRDefault="006A2E28" w:rsidP="00405665">
      <w:r>
        <w:continuationSeparator/>
      </w:r>
    </w:p>
  </w:footnote>
  <w:footnote w:id="1">
    <w:p w14:paraId="034197BE" w14:textId="77777777" w:rsidR="00962E6D" w:rsidRPr="00B024F5" w:rsidRDefault="00962E6D" w:rsidP="00962E6D">
      <w:pPr>
        <w:pStyle w:val="a4"/>
        <w:spacing w:line="360" w:lineRule="auto"/>
        <w:rPr>
          <w:rFonts w:ascii="David" w:hAnsi="David" w:cs="David"/>
        </w:rPr>
      </w:pPr>
      <w:r w:rsidRPr="00B024F5">
        <w:rPr>
          <w:rStyle w:val="a6"/>
          <w:rFonts w:ascii="David" w:eastAsia="Narkisim" w:hAnsi="David" w:cs="David"/>
        </w:rPr>
        <w:footnoteRef/>
      </w:r>
      <w:r w:rsidRPr="00B024F5">
        <w:rPr>
          <w:rFonts w:ascii="David" w:hAnsi="David" w:cs="David"/>
          <w:rtl/>
        </w:rPr>
        <w:t xml:space="preserve"> פני יהושע ו ע"ב; ערוך לנר ו ע"ב; ראו גם כן הרב צבי פסח פרנק בספרו 'מקראי קודש', סוכות א, ז.</w:t>
      </w:r>
    </w:p>
  </w:footnote>
  <w:footnote w:id="2">
    <w:p w14:paraId="06670C86" w14:textId="77777777" w:rsidR="00962E6D" w:rsidRPr="00FF3D98" w:rsidRDefault="00962E6D" w:rsidP="00962E6D">
      <w:pPr>
        <w:pStyle w:val="a4"/>
        <w:spacing w:line="360" w:lineRule="auto"/>
        <w:rPr>
          <w:rFonts w:ascii="David" w:hAnsi="David" w:cs="David"/>
          <w:rtl/>
        </w:rPr>
      </w:pPr>
      <w:r w:rsidRPr="00FF3D98">
        <w:rPr>
          <w:rStyle w:val="a6"/>
          <w:rFonts w:ascii="David" w:eastAsia="Narkisim" w:hAnsi="David" w:cs="David"/>
        </w:rPr>
        <w:footnoteRef/>
      </w:r>
      <w:r w:rsidRPr="00FF3D98">
        <w:rPr>
          <w:rFonts w:ascii="David" w:hAnsi="David" w:cs="David"/>
          <w:rtl/>
        </w:rPr>
        <w:t xml:space="preserve"> </w:t>
      </w:r>
      <w:r w:rsidRPr="00FF3D98">
        <w:rPr>
          <w:rFonts w:ascii="David" w:hAnsi="David" w:cs="David"/>
          <w:rtl/>
        </w:rPr>
        <w:t xml:space="preserve">שולחן ערוך </w:t>
      </w:r>
      <w:proofErr w:type="spellStart"/>
      <w:r w:rsidRPr="00FF3D98">
        <w:rPr>
          <w:rFonts w:ascii="David" w:hAnsi="David" w:cs="David"/>
          <w:rtl/>
        </w:rPr>
        <w:t>תרל</w:t>
      </w:r>
      <w:proofErr w:type="spellEnd"/>
      <w:r w:rsidRPr="00FF3D98">
        <w:rPr>
          <w:rFonts w:ascii="David" w:hAnsi="David" w:cs="David"/>
          <w:rtl/>
        </w:rPr>
        <w:t>, ג.</w:t>
      </w:r>
    </w:p>
  </w:footnote>
  <w:footnote w:id="3">
    <w:p w14:paraId="3A582283" w14:textId="77777777" w:rsidR="00962E6D" w:rsidRPr="002B01F5" w:rsidRDefault="00962E6D" w:rsidP="00962E6D">
      <w:pPr>
        <w:pStyle w:val="a4"/>
        <w:spacing w:line="360" w:lineRule="auto"/>
        <w:rPr>
          <w:rFonts w:ascii="David" w:hAnsi="David" w:cs="David"/>
        </w:rPr>
      </w:pPr>
      <w:r w:rsidRPr="002B01F5">
        <w:rPr>
          <w:rStyle w:val="a6"/>
          <w:rFonts w:ascii="David" w:eastAsia="Narkisim" w:hAnsi="David" w:cs="David"/>
        </w:rPr>
        <w:footnoteRef/>
      </w:r>
      <w:r w:rsidRPr="002B01F5">
        <w:rPr>
          <w:rFonts w:ascii="David" w:hAnsi="David" w:cs="David"/>
          <w:rtl/>
        </w:rPr>
        <w:t xml:space="preserve"> </w:t>
      </w:r>
      <w:r w:rsidRPr="002B01F5">
        <w:rPr>
          <w:rFonts w:ascii="David" w:hAnsi="David" w:cs="David"/>
          <w:rtl/>
        </w:rPr>
        <w:t>שמירת שבת כהלכתה עמ' 24 הערה 115; ראו גם כן אצל הרב צבי פסח פרנק בספרו מקראי קודש א, יא.</w:t>
      </w:r>
    </w:p>
  </w:footnote>
  <w:footnote w:id="4">
    <w:p w14:paraId="6230BE0A" w14:textId="77777777" w:rsidR="00962E6D" w:rsidRPr="00463E8F" w:rsidRDefault="00962E6D" w:rsidP="00962E6D">
      <w:pPr>
        <w:pStyle w:val="a4"/>
        <w:spacing w:line="360" w:lineRule="auto"/>
        <w:rPr>
          <w:rFonts w:ascii="David" w:hAnsi="David" w:cs="David"/>
        </w:rPr>
      </w:pPr>
      <w:r w:rsidRPr="00463E8F">
        <w:rPr>
          <w:rStyle w:val="a6"/>
          <w:rFonts w:ascii="David" w:eastAsia="Narkisim" w:hAnsi="David" w:cs="David"/>
        </w:rPr>
        <w:footnoteRef/>
      </w:r>
      <w:r w:rsidRPr="00463E8F">
        <w:rPr>
          <w:rFonts w:ascii="David" w:hAnsi="David" w:cs="David"/>
          <w:rtl/>
        </w:rPr>
        <w:t xml:space="preserve"> </w:t>
      </w:r>
      <w:r w:rsidRPr="00463E8F">
        <w:rPr>
          <w:rFonts w:ascii="David" w:hAnsi="David" w:cs="David"/>
          <w:rtl/>
        </w:rPr>
        <w:t>שולחן ערוך שסב, י.</w:t>
      </w:r>
    </w:p>
  </w:footnote>
  <w:footnote w:id="5">
    <w:p w14:paraId="02F77AF9" w14:textId="77777777" w:rsidR="00962E6D" w:rsidRPr="005738D0" w:rsidRDefault="00962E6D" w:rsidP="00962E6D">
      <w:pPr>
        <w:pStyle w:val="a4"/>
        <w:spacing w:line="360" w:lineRule="auto"/>
        <w:rPr>
          <w:rFonts w:ascii="David" w:hAnsi="David" w:cs="David"/>
        </w:rPr>
      </w:pPr>
      <w:r w:rsidRPr="005738D0">
        <w:rPr>
          <w:rStyle w:val="a6"/>
          <w:rFonts w:ascii="David" w:eastAsia="Narkisim" w:hAnsi="David" w:cs="David"/>
        </w:rPr>
        <w:footnoteRef/>
      </w:r>
      <w:r w:rsidRPr="005738D0">
        <w:rPr>
          <w:rFonts w:ascii="David" w:hAnsi="David" w:cs="David"/>
          <w:rtl/>
        </w:rPr>
        <w:t xml:space="preserve"> </w:t>
      </w:r>
      <w:r w:rsidRPr="005738D0">
        <w:rPr>
          <w:rFonts w:ascii="David" w:hAnsi="David" w:cs="David"/>
          <w:rtl/>
        </w:rPr>
        <w:t xml:space="preserve">רש"י, סוכה ז ע"ב, ד"ה מה; ראו מגיד משנה, הלכות סוכה ד, </w:t>
      </w:r>
      <w:proofErr w:type="spellStart"/>
      <w:r w:rsidRPr="005738D0">
        <w:rPr>
          <w:rFonts w:ascii="David" w:hAnsi="David" w:cs="David"/>
          <w:rtl/>
        </w:rPr>
        <w:t>יב</w:t>
      </w:r>
      <w:proofErr w:type="spellEnd"/>
      <w:r w:rsidRPr="005738D0">
        <w:rPr>
          <w:rFonts w:ascii="David" w:hAnsi="David" w:cs="David"/>
          <w:rtl/>
        </w:rPr>
        <w:t>.</w:t>
      </w:r>
    </w:p>
  </w:footnote>
  <w:footnote w:id="6">
    <w:p w14:paraId="6B35672A" w14:textId="77777777" w:rsidR="00962E6D" w:rsidRPr="003F1CD4" w:rsidRDefault="00962E6D" w:rsidP="00962E6D">
      <w:pPr>
        <w:pStyle w:val="a4"/>
        <w:spacing w:line="360" w:lineRule="auto"/>
        <w:rPr>
          <w:rFonts w:ascii="David" w:hAnsi="David" w:cs="David"/>
        </w:rPr>
      </w:pPr>
      <w:r w:rsidRPr="003F1CD4">
        <w:rPr>
          <w:rStyle w:val="a6"/>
          <w:rFonts w:ascii="David" w:eastAsia="Narkisim" w:hAnsi="David" w:cs="David"/>
        </w:rPr>
        <w:footnoteRef/>
      </w:r>
      <w:r w:rsidRPr="003F1CD4">
        <w:rPr>
          <w:rFonts w:ascii="David" w:hAnsi="David" w:cs="David"/>
          <w:rtl/>
        </w:rPr>
        <w:t xml:space="preserve"> </w:t>
      </w:r>
      <w:r w:rsidRPr="003F1CD4">
        <w:rPr>
          <w:rFonts w:ascii="David" w:hAnsi="David" w:cs="David"/>
          <w:rtl/>
        </w:rPr>
        <w:t xml:space="preserve">הלכות סוכה ד, </w:t>
      </w:r>
      <w:proofErr w:type="spellStart"/>
      <w:r w:rsidRPr="003F1CD4">
        <w:rPr>
          <w:rFonts w:ascii="David" w:hAnsi="David" w:cs="David"/>
          <w:rtl/>
        </w:rPr>
        <w:t>יב</w:t>
      </w:r>
      <w:proofErr w:type="spellEnd"/>
      <w:r w:rsidRPr="003F1CD4">
        <w:rPr>
          <w:rFonts w:ascii="David" w:hAnsi="David" w:cs="David"/>
          <w:rtl/>
        </w:rPr>
        <w:t xml:space="preserve">; ראו חידושי הרב חיים הלוי </w:t>
      </w:r>
      <w:proofErr w:type="spellStart"/>
      <w:r w:rsidRPr="003F1CD4">
        <w:rPr>
          <w:rFonts w:ascii="David" w:hAnsi="David" w:cs="David"/>
          <w:rtl/>
        </w:rPr>
        <w:t>סולוביצ'יק</w:t>
      </w:r>
      <w:proofErr w:type="spellEnd"/>
      <w:r w:rsidRPr="003F1CD4">
        <w:rPr>
          <w:rFonts w:ascii="David" w:hAnsi="David" w:cs="David"/>
          <w:rtl/>
        </w:rPr>
        <w:t xml:space="preserve">, הלכות שבת </w:t>
      </w:r>
      <w:proofErr w:type="spellStart"/>
      <w:r w:rsidRPr="003F1CD4">
        <w:rPr>
          <w:rFonts w:ascii="David" w:hAnsi="David" w:cs="David"/>
          <w:rtl/>
        </w:rPr>
        <w:t>טז</w:t>
      </w:r>
      <w:proofErr w:type="spellEnd"/>
      <w:r w:rsidRPr="003F1CD4">
        <w:rPr>
          <w:rFonts w:ascii="David" w:hAnsi="David" w:cs="David"/>
          <w:rtl/>
        </w:rPr>
        <w:t xml:space="preserve">, </w:t>
      </w:r>
      <w:proofErr w:type="spellStart"/>
      <w:r w:rsidRPr="003F1CD4">
        <w:rPr>
          <w:rFonts w:ascii="David" w:hAnsi="David" w:cs="David"/>
          <w:rtl/>
        </w:rPr>
        <w:t>טז</w:t>
      </w:r>
      <w:proofErr w:type="spellEnd"/>
      <w:r w:rsidRPr="003F1CD4">
        <w:rPr>
          <w:rFonts w:ascii="David" w:hAnsi="David" w:cs="David"/>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010F" w14:textId="77777777" w:rsidR="00E15FFD" w:rsidRDefault="00E15FFD" w:rsidP="00405665">
    <w:pPr>
      <w:pStyle w:val="a7"/>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3</w:t>
    </w:r>
    <w:r>
      <w:rPr>
        <w:rtl/>
      </w:rPr>
      <w:fldChar w:fldCharType="end"/>
    </w:r>
    <w:r>
      <w:rPr>
        <w:rtl/>
      </w:rPr>
      <w:t xml:space="preserve"> -</w:t>
    </w:r>
  </w:p>
  <w:p w14:paraId="453574CA" w14:textId="77777777" w:rsidR="00E15FFD" w:rsidRDefault="00E15FFD"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15FFD" w:rsidRPr="006216C9" w14:paraId="3B079562" w14:textId="77777777" w:rsidTr="00FA1793">
      <w:tc>
        <w:tcPr>
          <w:tcW w:w="6506" w:type="dxa"/>
          <w:tcBorders>
            <w:bottom w:val="double" w:sz="4" w:space="0" w:color="auto"/>
          </w:tcBorders>
        </w:tcPr>
        <w:p w14:paraId="3AD8C92A" w14:textId="5DC46A31" w:rsidR="00E15FFD" w:rsidRPr="006216C9" w:rsidRDefault="00E15FFD" w:rsidP="006216C9">
          <w:pPr>
            <w:spacing w:after="0"/>
            <w:rPr>
              <w:sz w:val="22"/>
              <w:szCs w:val="22"/>
              <w:rtl/>
            </w:rPr>
          </w:pPr>
          <w:r w:rsidRPr="006216C9">
            <w:rPr>
              <w:sz w:val="22"/>
              <w:szCs w:val="22"/>
              <w:rtl/>
            </w:rPr>
            <w:t>בית המדרש הווירטואלי (</w:t>
          </w:r>
          <w:r w:rsidRPr="006216C9">
            <w:rPr>
              <w:sz w:val="22"/>
              <w:szCs w:val="22"/>
            </w:rPr>
            <w:t>V</w:t>
          </w:r>
          <w:r w:rsidR="00B647CA">
            <w:rPr>
              <w:sz w:val="22"/>
              <w:szCs w:val="22"/>
            </w:rPr>
            <w:t>.</w:t>
          </w:r>
          <w:r w:rsidRPr="006216C9">
            <w:rPr>
              <w:sz w:val="22"/>
              <w:szCs w:val="22"/>
            </w:rPr>
            <w:t>B</w:t>
          </w:r>
          <w:r w:rsidR="00B647CA">
            <w:rPr>
              <w:sz w:val="22"/>
              <w:szCs w:val="22"/>
            </w:rPr>
            <w:t>.</w:t>
          </w:r>
          <w:r w:rsidRPr="006216C9">
            <w:rPr>
              <w:sz w:val="22"/>
              <w:szCs w:val="22"/>
            </w:rPr>
            <w:t>M</w:t>
          </w:r>
          <w:r w:rsidRPr="006216C9">
            <w:rPr>
              <w:sz w:val="22"/>
              <w:szCs w:val="22"/>
              <w:rtl/>
            </w:rPr>
            <w:t>)</w:t>
          </w:r>
          <w:r w:rsidRPr="006216C9">
            <w:rPr>
              <w:rFonts w:hint="cs"/>
              <w:sz w:val="22"/>
              <w:szCs w:val="22"/>
              <w:rtl/>
            </w:rPr>
            <w:t xml:space="preserve"> ע</w:t>
          </w:r>
          <w:r w:rsidR="00A028FF">
            <w:rPr>
              <w:sz w:val="22"/>
              <w:szCs w:val="22"/>
              <w:rtl/>
            </w:rPr>
            <w:t>"</w:t>
          </w:r>
          <w:r w:rsidRPr="006216C9">
            <w:rPr>
              <w:rFonts w:hint="cs"/>
              <w:sz w:val="22"/>
              <w:szCs w:val="22"/>
              <w:rtl/>
            </w:rPr>
            <w:t>ש ישראל קושיצקי</w:t>
          </w:r>
          <w:r w:rsidRPr="006216C9">
            <w:rPr>
              <w:sz w:val="22"/>
              <w:szCs w:val="22"/>
              <w:rtl/>
            </w:rPr>
            <w:t xml:space="preserve"> שליד ישיבת הר עציון</w:t>
          </w:r>
        </w:p>
        <w:p w14:paraId="29AA16FE" w14:textId="388D9A59" w:rsidR="00E15FFD" w:rsidRPr="006216C9" w:rsidRDefault="00E15FFD" w:rsidP="00CD6003">
          <w:pPr>
            <w:spacing w:after="0"/>
            <w:rPr>
              <w:sz w:val="22"/>
              <w:szCs w:val="22"/>
            </w:rPr>
          </w:pPr>
          <w:r>
            <w:rPr>
              <w:rFonts w:hint="cs"/>
              <w:sz w:val="22"/>
              <w:szCs w:val="22"/>
              <w:rtl/>
            </w:rPr>
            <w:t>מעגל השנה</w:t>
          </w:r>
        </w:p>
      </w:tc>
      <w:tc>
        <w:tcPr>
          <w:tcW w:w="3348" w:type="dxa"/>
          <w:tcBorders>
            <w:bottom w:val="double" w:sz="4" w:space="0" w:color="auto"/>
          </w:tcBorders>
          <w:vAlign w:val="center"/>
        </w:tcPr>
        <w:p w14:paraId="7D40D3BB" w14:textId="3BDE75B1" w:rsidR="00E15FFD" w:rsidRPr="006216C9" w:rsidRDefault="00E15FFD" w:rsidP="006216C9">
          <w:pPr>
            <w:bidi w:val="0"/>
            <w:spacing w:after="0"/>
            <w:rPr>
              <w:sz w:val="22"/>
              <w:szCs w:val="22"/>
            </w:rPr>
          </w:pPr>
          <w:r w:rsidRPr="006216C9">
            <w:rPr>
              <w:sz w:val="22"/>
              <w:szCs w:val="22"/>
            </w:rPr>
            <w:t>www</w:t>
          </w:r>
          <w:r w:rsidR="00B647CA">
            <w:rPr>
              <w:sz w:val="22"/>
              <w:szCs w:val="22"/>
            </w:rPr>
            <w:t>.</w:t>
          </w:r>
          <w:r w:rsidRPr="006216C9">
            <w:rPr>
              <w:sz w:val="22"/>
              <w:szCs w:val="22"/>
            </w:rPr>
            <w:t>etzion</w:t>
          </w:r>
          <w:r w:rsidR="00B647CA">
            <w:rPr>
              <w:sz w:val="22"/>
              <w:szCs w:val="22"/>
            </w:rPr>
            <w:t>.</w:t>
          </w:r>
          <w:r w:rsidRPr="006216C9">
            <w:rPr>
              <w:sz w:val="22"/>
              <w:szCs w:val="22"/>
            </w:rPr>
            <w:t>org</w:t>
          </w:r>
          <w:r w:rsidR="00B647CA">
            <w:rPr>
              <w:sz w:val="22"/>
              <w:szCs w:val="22"/>
            </w:rPr>
            <w:t>.</w:t>
          </w:r>
          <w:r w:rsidRPr="006216C9">
            <w:rPr>
              <w:sz w:val="22"/>
              <w:szCs w:val="22"/>
            </w:rPr>
            <w:t>il</w:t>
          </w:r>
        </w:p>
      </w:tc>
    </w:tr>
  </w:tbl>
  <w:p w14:paraId="2CFAB289" w14:textId="77777777" w:rsidR="00E15FFD" w:rsidRPr="00AC2922" w:rsidRDefault="00E15FFD" w:rsidP="006216C9">
    <w:pPr>
      <w:pStyle w:val="a7"/>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933"/>
    <w:multiLevelType w:val="hybridMultilevel"/>
    <w:tmpl w:val="CFC2F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F0172"/>
    <w:multiLevelType w:val="hybridMultilevel"/>
    <w:tmpl w:val="56544FE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25019E"/>
    <w:multiLevelType w:val="hybridMultilevel"/>
    <w:tmpl w:val="60061EE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547E5C"/>
    <w:multiLevelType w:val="hybridMultilevel"/>
    <w:tmpl w:val="A5368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571BD7"/>
    <w:multiLevelType w:val="hybridMultilevel"/>
    <w:tmpl w:val="A36C0378"/>
    <w:lvl w:ilvl="0" w:tplc="94A6209A">
      <w:start w:val="1"/>
      <w:numFmt w:val="decimal"/>
      <w:pStyle w:val="a"/>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6FC6AEA"/>
    <w:multiLevelType w:val="hybridMultilevel"/>
    <w:tmpl w:val="565A1584"/>
    <w:lvl w:ilvl="0" w:tplc="96BADE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FA71E8"/>
    <w:multiLevelType w:val="hybridMultilevel"/>
    <w:tmpl w:val="39C22ED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7C6A5246"/>
    <w:multiLevelType w:val="hybridMultilevel"/>
    <w:tmpl w:val="289A15B2"/>
    <w:lvl w:ilvl="0" w:tplc="88464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6"/>
  </w:num>
  <w:num w:numId="5">
    <w:abstractNumId w:val="7"/>
  </w:num>
  <w:num w:numId="6">
    <w:abstractNumId w:val="0"/>
  </w:num>
  <w:num w:numId="7">
    <w:abstractNumId w:val="11"/>
  </w:num>
  <w:num w:numId="8">
    <w:abstractNumId w:val="9"/>
  </w:num>
  <w:num w:numId="9">
    <w:abstractNumId w:val="10"/>
  </w:num>
  <w:num w:numId="10">
    <w:abstractNumId w:val="8"/>
  </w:num>
  <w:num w:numId="11">
    <w:abstractNumId w:val="8"/>
  </w:num>
  <w:num w:numId="12">
    <w:abstractNumId w:val="8"/>
  </w:num>
  <w:num w:numId="13">
    <w:abstractNumId w:val="1"/>
  </w:num>
  <w:num w:numId="14">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LM0MDU3Nzc1MjRT0lEKTi0uzszPAykwrAUAAKEKLSwAAAA="/>
  </w:docVars>
  <w:rsids>
    <w:rsidRoot w:val="00731FFA"/>
    <w:rsid w:val="00000803"/>
    <w:rsid w:val="000008C4"/>
    <w:rsid w:val="0000099A"/>
    <w:rsid w:val="00000B1B"/>
    <w:rsid w:val="00000ED5"/>
    <w:rsid w:val="00001776"/>
    <w:rsid w:val="00002008"/>
    <w:rsid w:val="00002327"/>
    <w:rsid w:val="000024DB"/>
    <w:rsid w:val="0000263F"/>
    <w:rsid w:val="000040B4"/>
    <w:rsid w:val="00004C8F"/>
    <w:rsid w:val="00005043"/>
    <w:rsid w:val="00005156"/>
    <w:rsid w:val="00005A90"/>
    <w:rsid w:val="00006408"/>
    <w:rsid w:val="00006431"/>
    <w:rsid w:val="00007261"/>
    <w:rsid w:val="00007914"/>
    <w:rsid w:val="00007982"/>
    <w:rsid w:val="00007E8C"/>
    <w:rsid w:val="000106BF"/>
    <w:rsid w:val="00010CBA"/>
    <w:rsid w:val="00011F56"/>
    <w:rsid w:val="00012157"/>
    <w:rsid w:val="000129FA"/>
    <w:rsid w:val="00012A92"/>
    <w:rsid w:val="00013331"/>
    <w:rsid w:val="00015045"/>
    <w:rsid w:val="00015437"/>
    <w:rsid w:val="00015C4E"/>
    <w:rsid w:val="000169BE"/>
    <w:rsid w:val="00016A9A"/>
    <w:rsid w:val="00017774"/>
    <w:rsid w:val="0001795F"/>
    <w:rsid w:val="000179E2"/>
    <w:rsid w:val="00017BD3"/>
    <w:rsid w:val="00017E6D"/>
    <w:rsid w:val="00020967"/>
    <w:rsid w:val="00021567"/>
    <w:rsid w:val="00021951"/>
    <w:rsid w:val="00021ADE"/>
    <w:rsid w:val="00021EA0"/>
    <w:rsid w:val="00022323"/>
    <w:rsid w:val="00022A1A"/>
    <w:rsid w:val="00023561"/>
    <w:rsid w:val="00023D69"/>
    <w:rsid w:val="00024938"/>
    <w:rsid w:val="00025423"/>
    <w:rsid w:val="00025B37"/>
    <w:rsid w:val="00025F2B"/>
    <w:rsid w:val="00026306"/>
    <w:rsid w:val="0002648E"/>
    <w:rsid w:val="00026734"/>
    <w:rsid w:val="000268F4"/>
    <w:rsid w:val="00027D26"/>
    <w:rsid w:val="000305B5"/>
    <w:rsid w:val="00031797"/>
    <w:rsid w:val="00031C96"/>
    <w:rsid w:val="00031E48"/>
    <w:rsid w:val="00032431"/>
    <w:rsid w:val="00032E49"/>
    <w:rsid w:val="00033014"/>
    <w:rsid w:val="000347CD"/>
    <w:rsid w:val="00034C35"/>
    <w:rsid w:val="000366D4"/>
    <w:rsid w:val="0003681F"/>
    <w:rsid w:val="00040247"/>
    <w:rsid w:val="00040A12"/>
    <w:rsid w:val="00041ECA"/>
    <w:rsid w:val="000423C0"/>
    <w:rsid w:val="0004248E"/>
    <w:rsid w:val="00042703"/>
    <w:rsid w:val="00042B40"/>
    <w:rsid w:val="00043370"/>
    <w:rsid w:val="00043A5D"/>
    <w:rsid w:val="00043F83"/>
    <w:rsid w:val="000466F8"/>
    <w:rsid w:val="00046904"/>
    <w:rsid w:val="000470AB"/>
    <w:rsid w:val="00051394"/>
    <w:rsid w:val="00053053"/>
    <w:rsid w:val="00053385"/>
    <w:rsid w:val="0005349D"/>
    <w:rsid w:val="000540DC"/>
    <w:rsid w:val="0005445B"/>
    <w:rsid w:val="00054705"/>
    <w:rsid w:val="000549B1"/>
    <w:rsid w:val="00054BFC"/>
    <w:rsid w:val="00056413"/>
    <w:rsid w:val="00057237"/>
    <w:rsid w:val="00057741"/>
    <w:rsid w:val="000578A8"/>
    <w:rsid w:val="00061AFF"/>
    <w:rsid w:val="00062C83"/>
    <w:rsid w:val="0006305C"/>
    <w:rsid w:val="00063375"/>
    <w:rsid w:val="0006498D"/>
    <w:rsid w:val="0006523E"/>
    <w:rsid w:val="0006682D"/>
    <w:rsid w:val="00066C50"/>
    <w:rsid w:val="0006702F"/>
    <w:rsid w:val="00067721"/>
    <w:rsid w:val="000700D0"/>
    <w:rsid w:val="00070BF1"/>
    <w:rsid w:val="00070EC3"/>
    <w:rsid w:val="00071F5F"/>
    <w:rsid w:val="00072052"/>
    <w:rsid w:val="000720B2"/>
    <w:rsid w:val="00072C0F"/>
    <w:rsid w:val="000736AE"/>
    <w:rsid w:val="00073812"/>
    <w:rsid w:val="000740AE"/>
    <w:rsid w:val="00074142"/>
    <w:rsid w:val="000742CD"/>
    <w:rsid w:val="00074DC2"/>
    <w:rsid w:val="00075025"/>
    <w:rsid w:val="0007592B"/>
    <w:rsid w:val="00075E70"/>
    <w:rsid w:val="00076337"/>
    <w:rsid w:val="000771DD"/>
    <w:rsid w:val="0007734B"/>
    <w:rsid w:val="000773F4"/>
    <w:rsid w:val="0007764B"/>
    <w:rsid w:val="00077FD8"/>
    <w:rsid w:val="00081835"/>
    <w:rsid w:val="00081B13"/>
    <w:rsid w:val="000821A2"/>
    <w:rsid w:val="00082C1F"/>
    <w:rsid w:val="00083321"/>
    <w:rsid w:val="00083EDB"/>
    <w:rsid w:val="000845ED"/>
    <w:rsid w:val="00084B00"/>
    <w:rsid w:val="000851A3"/>
    <w:rsid w:val="000857F3"/>
    <w:rsid w:val="00086970"/>
    <w:rsid w:val="00086CEB"/>
    <w:rsid w:val="0008749D"/>
    <w:rsid w:val="000876A2"/>
    <w:rsid w:val="00090CA4"/>
    <w:rsid w:val="00091FC7"/>
    <w:rsid w:val="00092220"/>
    <w:rsid w:val="00092462"/>
    <w:rsid w:val="000945E6"/>
    <w:rsid w:val="00094866"/>
    <w:rsid w:val="000963C2"/>
    <w:rsid w:val="000963EF"/>
    <w:rsid w:val="000975C5"/>
    <w:rsid w:val="000975FD"/>
    <w:rsid w:val="00097BEC"/>
    <w:rsid w:val="00097DEC"/>
    <w:rsid w:val="000A0377"/>
    <w:rsid w:val="000A057E"/>
    <w:rsid w:val="000A0BFD"/>
    <w:rsid w:val="000A1300"/>
    <w:rsid w:val="000A1728"/>
    <w:rsid w:val="000A1BE6"/>
    <w:rsid w:val="000A273F"/>
    <w:rsid w:val="000A3459"/>
    <w:rsid w:val="000A5497"/>
    <w:rsid w:val="000A56FC"/>
    <w:rsid w:val="000A5A2C"/>
    <w:rsid w:val="000A5D16"/>
    <w:rsid w:val="000A61D6"/>
    <w:rsid w:val="000A6E14"/>
    <w:rsid w:val="000A7A3E"/>
    <w:rsid w:val="000B097B"/>
    <w:rsid w:val="000B18D3"/>
    <w:rsid w:val="000B216C"/>
    <w:rsid w:val="000B229B"/>
    <w:rsid w:val="000B3268"/>
    <w:rsid w:val="000B3D2B"/>
    <w:rsid w:val="000B428F"/>
    <w:rsid w:val="000B49D4"/>
    <w:rsid w:val="000B4AA4"/>
    <w:rsid w:val="000B4F28"/>
    <w:rsid w:val="000B4F5D"/>
    <w:rsid w:val="000B59A2"/>
    <w:rsid w:val="000B5CC2"/>
    <w:rsid w:val="000B66FE"/>
    <w:rsid w:val="000B6E0F"/>
    <w:rsid w:val="000B7FF8"/>
    <w:rsid w:val="000C18A9"/>
    <w:rsid w:val="000C1B58"/>
    <w:rsid w:val="000C1E78"/>
    <w:rsid w:val="000C3EAA"/>
    <w:rsid w:val="000C3F97"/>
    <w:rsid w:val="000C4004"/>
    <w:rsid w:val="000C5147"/>
    <w:rsid w:val="000C5470"/>
    <w:rsid w:val="000C5923"/>
    <w:rsid w:val="000C5EDE"/>
    <w:rsid w:val="000C67ED"/>
    <w:rsid w:val="000C6FD8"/>
    <w:rsid w:val="000C7869"/>
    <w:rsid w:val="000C799E"/>
    <w:rsid w:val="000D14EE"/>
    <w:rsid w:val="000D150D"/>
    <w:rsid w:val="000D1A4D"/>
    <w:rsid w:val="000D25BF"/>
    <w:rsid w:val="000D2CE4"/>
    <w:rsid w:val="000D2F68"/>
    <w:rsid w:val="000D3A34"/>
    <w:rsid w:val="000D41FA"/>
    <w:rsid w:val="000D4260"/>
    <w:rsid w:val="000D4990"/>
    <w:rsid w:val="000D5826"/>
    <w:rsid w:val="000D5905"/>
    <w:rsid w:val="000D5D32"/>
    <w:rsid w:val="000D74D8"/>
    <w:rsid w:val="000D78D6"/>
    <w:rsid w:val="000E0569"/>
    <w:rsid w:val="000E0617"/>
    <w:rsid w:val="000E1D17"/>
    <w:rsid w:val="000E21BC"/>
    <w:rsid w:val="000E2322"/>
    <w:rsid w:val="000E2666"/>
    <w:rsid w:val="000E2E79"/>
    <w:rsid w:val="000E3B5A"/>
    <w:rsid w:val="000E3B68"/>
    <w:rsid w:val="000E402D"/>
    <w:rsid w:val="000E4973"/>
    <w:rsid w:val="000E6C3C"/>
    <w:rsid w:val="000E787B"/>
    <w:rsid w:val="000E7A4A"/>
    <w:rsid w:val="000E7DA9"/>
    <w:rsid w:val="000E7FF3"/>
    <w:rsid w:val="000F0675"/>
    <w:rsid w:val="000F2491"/>
    <w:rsid w:val="000F2904"/>
    <w:rsid w:val="000F2927"/>
    <w:rsid w:val="000F29CA"/>
    <w:rsid w:val="000F2C3C"/>
    <w:rsid w:val="000F2C3D"/>
    <w:rsid w:val="000F5082"/>
    <w:rsid w:val="000F6308"/>
    <w:rsid w:val="000F641A"/>
    <w:rsid w:val="000F6479"/>
    <w:rsid w:val="000F731B"/>
    <w:rsid w:val="000F758B"/>
    <w:rsid w:val="000F7B18"/>
    <w:rsid w:val="001009EE"/>
    <w:rsid w:val="00101674"/>
    <w:rsid w:val="001019C4"/>
    <w:rsid w:val="00101DBA"/>
    <w:rsid w:val="0010214C"/>
    <w:rsid w:val="001021C7"/>
    <w:rsid w:val="00102A1E"/>
    <w:rsid w:val="00102A2A"/>
    <w:rsid w:val="00102D5A"/>
    <w:rsid w:val="00103244"/>
    <w:rsid w:val="0010475F"/>
    <w:rsid w:val="00104BC9"/>
    <w:rsid w:val="001051EE"/>
    <w:rsid w:val="00105B76"/>
    <w:rsid w:val="00106143"/>
    <w:rsid w:val="001072F8"/>
    <w:rsid w:val="001075BB"/>
    <w:rsid w:val="00107D14"/>
    <w:rsid w:val="00107E8A"/>
    <w:rsid w:val="001117AA"/>
    <w:rsid w:val="001118E4"/>
    <w:rsid w:val="00112FFD"/>
    <w:rsid w:val="00113BBA"/>
    <w:rsid w:val="001142F9"/>
    <w:rsid w:val="001162A4"/>
    <w:rsid w:val="001164E7"/>
    <w:rsid w:val="00120929"/>
    <w:rsid w:val="00120A87"/>
    <w:rsid w:val="00120E03"/>
    <w:rsid w:val="001216FA"/>
    <w:rsid w:val="00122E5A"/>
    <w:rsid w:val="0012304B"/>
    <w:rsid w:val="001240AA"/>
    <w:rsid w:val="001243F5"/>
    <w:rsid w:val="00124801"/>
    <w:rsid w:val="00124F97"/>
    <w:rsid w:val="00125BFF"/>
    <w:rsid w:val="00126318"/>
    <w:rsid w:val="00126DB2"/>
    <w:rsid w:val="00126FD8"/>
    <w:rsid w:val="00127604"/>
    <w:rsid w:val="00127AB3"/>
    <w:rsid w:val="00130089"/>
    <w:rsid w:val="00130F07"/>
    <w:rsid w:val="00131625"/>
    <w:rsid w:val="00132495"/>
    <w:rsid w:val="00132923"/>
    <w:rsid w:val="00135BCE"/>
    <w:rsid w:val="00137008"/>
    <w:rsid w:val="00137292"/>
    <w:rsid w:val="0013734E"/>
    <w:rsid w:val="00137755"/>
    <w:rsid w:val="0014185B"/>
    <w:rsid w:val="001418B0"/>
    <w:rsid w:val="001418D9"/>
    <w:rsid w:val="00141C9A"/>
    <w:rsid w:val="00143895"/>
    <w:rsid w:val="00143985"/>
    <w:rsid w:val="0014447C"/>
    <w:rsid w:val="0014495C"/>
    <w:rsid w:val="00144C37"/>
    <w:rsid w:val="001450EC"/>
    <w:rsid w:val="0014527A"/>
    <w:rsid w:val="00146882"/>
    <w:rsid w:val="00146C1D"/>
    <w:rsid w:val="00147A02"/>
    <w:rsid w:val="00147D42"/>
    <w:rsid w:val="00147DEB"/>
    <w:rsid w:val="00147F05"/>
    <w:rsid w:val="00150213"/>
    <w:rsid w:val="00151635"/>
    <w:rsid w:val="001517CB"/>
    <w:rsid w:val="00151D9B"/>
    <w:rsid w:val="00151F6E"/>
    <w:rsid w:val="00153C61"/>
    <w:rsid w:val="0015494F"/>
    <w:rsid w:val="00154950"/>
    <w:rsid w:val="00154DDE"/>
    <w:rsid w:val="00155FBE"/>
    <w:rsid w:val="001571DB"/>
    <w:rsid w:val="00160BB3"/>
    <w:rsid w:val="00161131"/>
    <w:rsid w:val="0016153A"/>
    <w:rsid w:val="001615CD"/>
    <w:rsid w:val="00161889"/>
    <w:rsid w:val="00161B46"/>
    <w:rsid w:val="001625DE"/>
    <w:rsid w:val="001626DF"/>
    <w:rsid w:val="00162EB6"/>
    <w:rsid w:val="001639C5"/>
    <w:rsid w:val="00163EE5"/>
    <w:rsid w:val="00164CE6"/>
    <w:rsid w:val="00165923"/>
    <w:rsid w:val="00165AD4"/>
    <w:rsid w:val="00167734"/>
    <w:rsid w:val="00170A81"/>
    <w:rsid w:val="00170D25"/>
    <w:rsid w:val="00171247"/>
    <w:rsid w:val="0017130A"/>
    <w:rsid w:val="001752E5"/>
    <w:rsid w:val="00175D00"/>
    <w:rsid w:val="00175D42"/>
    <w:rsid w:val="001771DB"/>
    <w:rsid w:val="001773EE"/>
    <w:rsid w:val="00177745"/>
    <w:rsid w:val="001777A6"/>
    <w:rsid w:val="00177CD4"/>
    <w:rsid w:val="00177DB4"/>
    <w:rsid w:val="001820F1"/>
    <w:rsid w:val="00183013"/>
    <w:rsid w:val="001832CE"/>
    <w:rsid w:val="00183FD0"/>
    <w:rsid w:val="0018409E"/>
    <w:rsid w:val="00184E49"/>
    <w:rsid w:val="001850AC"/>
    <w:rsid w:val="001852B1"/>
    <w:rsid w:val="00185658"/>
    <w:rsid w:val="00185914"/>
    <w:rsid w:val="001867A2"/>
    <w:rsid w:val="001873C9"/>
    <w:rsid w:val="0018776A"/>
    <w:rsid w:val="00190B52"/>
    <w:rsid w:val="00190E47"/>
    <w:rsid w:val="00190FEA"/>
    <w:rsid w:val="001911F6"/>
    <w:rsid w:val="0019255D"/>
    <w:rsid w:val="00192A48"/>
    <w:rsid w:val="00192D92"/>
    <w:rsid w:val="00192F85"/>
    <w:rsid w:val="00193405"/>
    <w:rsid w:val="001935D9"/>
    <w:rsid w:val="00196AC0"/>
    <w:rsid w:val="00196E20"/>
    <w:rsid w:val="001A003C"/>
    <w:rsid w:val="001A1527"/>
    <w:rsid w:val="001A160E"/>
    <w:rsid w:val="001A28DB"/>
    <w:rsid w:val="001A2F19"/>
    <w:rsid w:val="001A3A3A"/>
    <w:rsid w:val="001A419E"/>
    <w:rsid w:val="001A41A3"/>
    <w:rsid w:val="001A4AE7"/>
    <w:rsid w:val="001A54AC"/>
    <w:rsid w:val="001A54C0"/>
    <w:rsid w:val="001A5C79"/>
    <w:rsid w:val="001A6398"/>
    <w:rsid w:val="001A6573"/>
    <w:rsid w:val="001A779F"/>
    <w:rsid w:val="001B0107"/>
    <w:rsid w:val="001B03FB"/>
    <w:rsid w:val="001B0889"/>
    <w:rsid w:val="001B2EA4"/>
    <w:rsid w:val="001B3713"/>
    <w:rsid w:val="001B3FBA"/>
    <w:rsid w:val="001B6646"/>
    <w:rsid w:val="001B6DFE"/>
    <w:rsid w:val="001B7F24"/>
    <w:rsid w:val="001C062C"/>
    <w:rsid w:val="001C1CAA"/>
    <w:rsid w:val="001C26BB"/>
    <w:rsid w:val="001C33C6"/>
    <w:rsid w:val="001C3772"/>
    <w:rsid w:val="001C3EC4"/>
    <w:rsid w:val="001C4940"/>
    <w:rsid w:val="001C4B5E"/>
    <w:rsid w:val="001C4E63"/>
    <w:rsid w:val="001C5F61"/>
    <w:rsid w:val="001C6A9E"/>
    <w:rsid w:val="001C6C39"/>
    <w:rsid w:val="001C786F"/>
    <w:rsid w:val="001D05A0"/>
    <w:rsid w:val="001D0D74"/>
    <w:rsid w:val="001D1EDF"/>
    <w:rsid w:val="001D2D50"/>
    <w:rsid w:val="001D3A11"/>
    <w:rsid w:val="001D43C6"/>
    <w:rsid w:val="001D4A17"/>
    <w:rsid w:val="001D4A9B"/>
    <w:rsid w:val="001D5E5C"/>
    <w:rsid w:val="001D7686"/>
    <w:rsid w:val="001D7B7D"/>
    <w:rsid w:val="001E0CBF"/>
    <w:rsid w:val="001E11C3"/>
    <w:rsid w:val="001E17BD"/>
    <w:rsid w:val="001E1D48"/>
    <w:rsid w:val="001E2213"/>
    <w:rsid w:val="001E2215"/>
    <w:rsid w:val="001E2417"/>
    <w:rsid w:val="001E2C93"/>
    <w:rsid w:val="001E30D5"/>
    <w:rsid w:val="001E3879"/>
    <w:rsid w:val="001E3883"/>
    <w:rsid w:val="001E3C33"/>
    <w:rsid w:val="001E499A"/>
    <w:rsid w:val="001E5152"/>
    <w:rsid w:val="001E527E"/>
    <w:rsid w:val="001E5FFB"/>
    <w:rsid w:val="001E6854"/>
    <w:rsid w:val="001E7636"/>
    <w:rsid w:val="001E77AE"/>
    <w:rsid w:val="001E7BD7"/>
    <w:rsid w:val="001F1C58"/>
    <w:rsid w:val="001F1D10"/>
    <w:rsid w:val="001F4019"/>
    <w:rsid w:val="001F402F"/>
    <w:rsid w:val="001F476B"/>
    <w:rsid w:val="001F6BD0"/>
    <w:rsid w:val="002003E9"/>
    <w:rsid w:val="0020083D"/>
    <w:rsid w:val="0020161B"/>
    <w:rsid w:val="002017E1"/>
    <w:rsid w:val="00201CE7"/>
    <w:rsid w:val="0020260E"/>
    <w:rsid w:val="00202A21"/>
    <w:rsid w:val="0020344C"/>
    <w:rsid w:val="00203453"/>
    <w:rsid w:val="002034D0"/>
    <w:rsid w:val="002035AC"/>
    <w:rsid w:val="00203CAC"/>
    <w:rsid w:val="00203E46"/>
    <w:rsid w:val="00203E6B"/>
    <w:rsid w:val="00203E95"/>
    <w:rsid w:val="0020536C"/>
    <w:rsid w:val="00206F34"/>
    <w:rsid w:val="00207212"/>
    <w:rsid w:val="00207DA6"/>
    <w:rsid w:val="00210553"/>
    <w:rsid w:val="00210653"/>
    <w:rsid w:val="002108A0"/>
    <w:rsid w:val="00210ED0"/>
    <w:rsid w:val="002111BF"/>
    <w:rsid w:val="002112D2"/>
    <w:rsid w:val="00211398"/>
    <w:rsid w:val="002114DC"/>
    <w:rsid w:val="002115E2"/>
    <w:rsid w:val="00211D03"/>
    <w:rsid w:val="00211DA7"/>
    <w:rsid w:val="0021214E"/>
    <w:rsid w:val="00212A5E"/>
    <w:rsid w:val="00212B66"/>
    <w:rsid w:val="002142D4"/>
    <w:rsid w:val="00214428"/>
    <w:rsid w:val="00214C68"/>
    <w:rsid w:val="00216E2F"/>
    <w:rsid w:val="00217751"/>
    <w:rsid w:val="002179CC"/>
    <w:rsid w:val="00217FD1"/>
    <w:rsid w:val="00220276"/>
    <w:rsid w:val="0022042F"/>
    <w:rsid w:val="00220D4A"/>
    <w:rsid w:val="0022134C"/>
    <w:rsid w:val="00221512"/>
    <w:rsid w:val="00221C60"/>
    <w:rsid w:val="00221EC2"/>
    <w:rsid w:val="00221FFE"/>
    <w:rsid w:val="0022292A"/>
    <w:rsid w:val="00222E00"/>
    <w:rsid w:val="00223490"/>
    <w:rsid w:val="00223572"/>
    <w:rsid w:val="00223CEC"/>
    <w:rsid w:val="00223CF3"/>
    <w:rsid w:val="00224107"/>
    <w:rsid w:val="0022491C"/>
    <w:rsid w:val="00224AFD"/>
    <w:rsid w:val="002253AA"/>
    <w:rsid w:val="00225BBA"/>
    <w:rsid w:val="002262D4"/>
    <w:rsid w:val="00226B9A"/>
    <w:rsid w:val="0022710D"/>
    <w:rsid w:val="00227356"/>
    <w:rsid w:val="002311F6"/>
    <w:rsid w:val="002314D2"/>
    <w:rsid w:val="00231600"/>
    <w:rsid w:val="002317BF"/>
    <w:rsid w:val="002318D8"/>
    <w:rsid w:val="002318F3"/>
    <w:rsid w:val="00232284"/>
    <w:rsid w:val="00232C8C"/>
    <w:rsid w:val="002338A7"/>
    <w:rsid w:val="00233E7F"/>
    <w:rsid w:val="0023438A"/>
    <w:rsid w:val="00234497"/>
    <w:rsid w:val="0023473C"/>
    <w:rsid w:val="0023474F"/>
    <w:rsid w:val="00234B60"/>
    <w:rsid w:val="00235575"/>
    <w:rsid w:val="00236A9F"/>
    <w:rsid w:val="00236F06"/>
    <w:rsid w:val="002401A0"/>
    <w:rsid w:val="00240234"/>
    <w:rsid w:val="00240271"/>
    <w:rsid w:val="00241C9A"/>
    <w:rsid w:val="002425FA"/>
    <w:rsid w:val="00242637"/>
    <w:rsid w:val="00243CBE"/>
    <w:rsid w:val="00244800"/>
    <w:rsid w:val="00245106"/>
    <w:rsid w:val="002457D7"/>
    <w:rsid w:val="00246E7C"/>
    <w:rsid w:val="0024795A"/>
    <w:rsid w:val="00247FFC"/>
    <w:rsid w:val="002508C2"/>
    <w:rsid w:val="00250D72"/>
    <w:rsid w:val="00250EC3"/>
    <w:rsid w:val="00251114"/>
    <w:rsid w:val="00251124"/>
    <w:rsid w:val="0025188F"/>
    <w:rsid w:val="002524FD"/>
    <w:rsid w:val="00252934"/>
    <w:rsid w:val="00252DA0"/>
    <w:rsid w:val="00253FD0"/>
    <w:rsid w:val="002548F1"/>
    <w:rsid w:val="00254CCB"/>
    <w:rsid w:val="00255624"/>
    <w:rsid w:val="00255FAE"/>
    <w:rsid w:val="0025642E"/>
    <w:rsid w:val="0025700E"/>
    <w:rsid w:val="0025727A"/>
    <w:rsid w:val="00257671"/>
    <w:rsid w:val="00260932"/>
    <w:rsid w:val="00260AA2"/>
    <w:rsid w:val="00261AF4"/>
    <w:rsid w:val="002635D1"/>
    <w:rsid w:val="00265452"/>
    <w:rsid w:val="00266A92"/>
    <w:rsid w:val="00266D40"/>
    <w:rsid w:val="002672B0"/>
    <w:rsid w:val="00267C22"/>
    <w:rsid w:val="00267D31"/>
    <w:rsid w:val="00270BA3"/>
    <w:rsid w:val="00270DB1"/>
    <w:rsid w:val="00270E17"/>
    <w:rsid w:val="00270F4C"/>
    <w:rsid w:val="00272883"/>
    <w:rsid w:val="002728F2"/>
    <w:rsid w:val="0027382B"/>
    <w:rsid w:val="002738B5"/>
    <w:rsid w:val="00274157"/>
    <w:rsid w:val="002744D7"/>
    <w:rsid w:val="0027528D"/>
    <w:rsid w:val="00275739"/>
    <w:rsid w:val="00275B17"/>
    <w:rsid w:val="00281070"/>
    <w:rsid w:val="00281CD2"/>
    <w:rsid w:val="00282163"/>
    <w:rsid w:val="002824C4"/>
    <w:rsid w:val="002826F7"/>
    <w:rsid w:val="00283AF9"/>
    <w:rsid w:val="00283CCA"/>
    <w:rsid w:val="002843EF"/>
    <w:rsid w:val="002848FE"/>
    <w:rsid w:val="00284937"/>
    <w:rsid w:val="00284D1B"/>
    <w:rsid w:val="00284E60"/>
    <w:rsid w:val="0028599D"/>
    <w:rsid w:val="00286C8D"/>
    <w:rsid w:val="0029016F"/>
    <w:rsid w:val="00290AD5"/>
    <w:rsid w:val="002912AA"/>
    <w:rsid w:val="00291A14"/>
    <w:rsid w:val="00291D47"/>
    <w:rsid w:val="00291DC9"/>
    <w:rsid w:val="0029327F"/>
    <w:rsid w:val="00293BED"/>
    <w:rsid w:val="0029412F"/>
    <w:rsid w:val="00296B2D"/>
    <w:rsid w:val="002970F4"/>
    <w:rsid w:val="002A188D"/>
    <w:rsid w:val="002A26CA"/>
    <w:rsid w:val="002A2FCE"/>
    <w:rsid w:val="002A300A"/>
    <w:rsid w:val="002A370D"/>
    <w:rsid w:val="002A3A72"/>
    <w:rsid w:val="002A3D3E"/>
    <w:rsid w:val="002A4A12"/>
    <w:rsid w:val="002A4FBA"/>
    <w:rsid w:val="002A532D"/>
    <w:rsid w:val="002A7264"/>
    <w:rsid w:val="002A739E"/>
    <w:rsid w:val="002A7893"/>
    <w:rsid w:val="002B0904"/>
    <w:rsid w:val="002B117F"/>
    <w:rsid w:val="002B16CB"/>
    <w:rsid w:val="002B1F9E"/>
    <w:rsid w:val="002B2022"/>
    <w:rsid w:val="002B33FB"/>
    <w:rsid w:val="002B362E"/>
    <w:rsid w:val="002B3B0F"/>
    <w:rsid w:val="002B4D51"/>
    <w:rsid w:val="002B6939"/>
    <w:rsid w:val="002B6CA6"/>
    <w:rsid w:val="002B7639"/>
    <w:rsid w:val="002B7D98"/>
    <w:rsid w:val="002C0E1C"/>
    <w:rsid w:val="002C12A6"/>
    <w:rsid w:val="002C1CDF"/>
    <w:rsid w:val="002C262B"/>
    <w:rsid w:val="002C2BD7"/>
    <w:rsid w:val="002C33E6"/>
    <w:rsid w:val="002C3A50"/>
    <w:rsid w:val="002C3C5F"/>
    <w:rsid w:val="002C4EDE"/>
    <w:rsid w:val="002C50DA"/>
    <w:rsid w:val="002C522B"/>
    <w:rsid w:val="002C62C9"/>
    <w:rsid w:val="002C6F4C"/>
    <w:rsid w:val="002D020D"/>
    <w:rsid w:val="002D0CDC"/>
    <w:rsid w:val="002D1B72"/>
    <w:rsid w:val="002D1D21"/>
    <w:rsid w:val="002D22C4"/>
    <w:rsid w:val="002D235C"/>
    <w:rsid w:val="002D26CB"/>
    <w:rsid w:val="002D2A4A"/>
    <w:rsid w:val="002D51D5"/>
    <w:rsid w:val="002D698E"/>
    <w:rsid w:val="002D6D30"/>
    <w:rsid w:val="002E0589"/>
    <w:rsid w:val="002E0945"/>
    <w:rsid w:val="002E098C"/>
    <w:rsid w:val="002E0D3F"/>
    <w:rsid w:val="002E23B6"/>
    <w:rsid w:val="002E2489"/>
    <w:rsid w:val="002E2BE4"/>
    <w:rsid w:val="002E3DC1"/>
    <w:rsid w:val="002E417E"/>
    <w:rsid w:val="002E52C7"/>
    <w:rsid w:val="002E602A"/>
    <w:rsid w:val="002E65D7"/>
    <w:rsid w:val="002E6FB5"/>
    <w:rsid w:val="002E793B"/>
    <w:rsid w:val="002F0104"/>
    <w:rsid w:val="002F0272"/>
    <w:rsid w:val="002F03C2"/>
    <w:rsid w:val="002F0E3D"/>
    <w:rsid w:val="002F132F"/>
    <w:rsid w:val="002F18DF"/>
    <w:rsid w:val="002F1D90"/>
    <w:rsid w:val="002F2092"/>
    <w:rsid w:val="002F23EE"/>
    <w:rsid w:val="002F2680"/>
    <w:rsid w:val="002F2743"/>
    <w:rsid w:val="002F2D8F"/>
    <w:rsid w:val="002F30A6"/>
    <w:rsid w:val="002F3596"/>
    <w:rsid w:val="002F3ECD"/>
    <w:rsid w:val="002F4E8A"/>
    <w:rsid w:val="002F55E9"/>
    <w:rsid w:val="002F66C4"/>
    <w:rsid w:val="002F7902"/>
    <w:rsid w:val="002F7C51"/>
    <w:rsid w:val="002F7DBF"/>
    <w:rsid w:val="00300328"/>
    <w:rsid w:val="00300CC7"/>
    <w:rsid w:val="003014C4"/>
    <w:rsid w:val="00302DAD"/>
    <w:rsid w:val="00303202"/>
    <w:rsid w:val="003032FE"/>
    <w:rsid w:val="00303E00"/>
    <w:rsid w:val="00304682"/>
    <w:rsid w:val="00304741"/>
    <w:rsid w:val="0030596B"/>
    <w:rsid w:val="003060D9"/>
    <w:rsid w:val="00306C51"/>
    <w:rsid w:val="00306E76"/>
    <w:rsid w:val="003070EA"/>
    <w:rsid w:val="00307245"/>
    <w:rsid w:val="00307355"/>
    <w:rsid w:val="00307FFB"/>
    <w:rsid w:val="0031072E"/>
    <w:rsid w:val="00310D63"/>
    <w:rsid w:val="003116C3"/>
    <w:rsid w:val="00312601"/>
    <w:rsid w:val="003128B3"/>
    <w:rsid w:val="0031343B"/>
    <w:rsid w:val="00313AF8"/>
    <w:rsid w:val="0031431B"/>
    <w:rsid w:val="0031450A"/>
    <w:rsid w:val="00314DD3"/>
    <w:rsid w:val="00315888"/>
    <w:rsid w:val="0031773D"/>
    <w:rsid w:val="00317C90"/>
    <w:rsid w:val="00317DF0"/>
    <w:rsid w:val="00320242"/>
    <w:rsid w:val="00321881"/>
    <w:rsid w:val="003226E0"/>
    <w:rsid w:val="00322B21"/>
    <w:rsid w:val="003230DF"/>
    <w:rsid w:val="0032321C"/>
    <w:rsid w:val="00323E9D"/>
    <w:rsid w:val="00323FBD"/>
    <w:rsid w:val="00324177"/>
    <w:rsid w:val="00324632"/>
    <w:rsid w:val="00324B44"/>
    <w:rsid w:val="00324BEF"/>
    <w:rsid w:val="00324D1D"/>
    <w:rsid w:val="00325C45"/>
    <w:rsid w:val="00326887"/>
    <w:rsid w:val="00327E44"/>
    <w:rsid w:val="0033022F"/>
    <w:rsid w:val="00330A6B"/>
    <w:rsid w:val="003325EB"/>
    <w:rsid w:val="00332A56"/>
    <w:rsid w:val="00333A84"/>
    <w:rsid w:val="003349E8"/>
    <w:rsid w:val="00335480"/>
    <w:rsid w:val="003356AA"/>
    <w:rsid w:val="00336140"/>
    <w:rsid w:val="0033653D"/>
    <w:rsid w:val="00336BA9"/>
    <w:rsid w:val="00336FA7"/>
    <w:rsid w:val="003403F3"/>
    <w:rsid w:val="0034040A"/>
    <w:rsid w:val="00340D7F"/>
    <w:rsid w:val="003435E4"/>
    <w:rsid w:val="00343750"/>
    <w:rsid w:val="00344777"/>
    <w:rsid w:val="0034524F"/>
    <w:rsid w:val="0034550A"/>
    <w:rsid w:val="00345CE0"/>
    <w:rsid w:val="0034619A"/>
    <w:rsid w:val="00346403"/>
    <w:rsid w:val="00346874"/>
    <w:rsid w:val="00347366"/>
    <w:rsid w:val="00347714"/>
    <w:rsid w:val="0035152D"/>
    <w:rsid w:val="00351974"/>
    <w:rsid w:val="00351BCB"/>
    <w:rsid w:val="00353172"/>
    <w:rsid w:val="003531FA"/>
    <w:rsid w:val="00353387"/>
    <w:rsid w:val="003533CE"/>
    <w:rsid w:val="003535B3"/>
    <w:rsid w:val="0035395D"/>
    <w:rsid w:val="00353D86"/>
    <w:rsid w:val="00354436"/>
    <w:rsid w:val="00354E15"/>
    <w:rsid w:val="0035566C"/>
    <w:rsid w:val="0035623C"/>
    <w:rsid w:val="00356341"/>
    <w:rsid w:val="003566BC"/>
    <w:rsid w:val="003571CA"/>
    <w:rsid w:val="00357508"/>
    <w:rsid w:val="00357D20"/>
    <w:rsid w:val="003603C1"/>
    <w:rsid w:val="003610CE"/>
    <w:rsid w:val="003639CF"/>
    <w:rsid w:val="00364170"/>
    <w:rsid w:val="00364EE7"/>
    <w:rsid w:val="003651C7"/>
    <w:rsid w:val="00365621"/>
    <w:rsid w:val="00365EA3"/>
    <w:rsid w:val="003663ED"/>
    <w:rsid w:val="00367299"/>
    <w:rsid w:val="0036748E"/>
    <w:rsid w:val="00367660"/>
    <w:rsid w:val="00370395"/>
    <w:rsid w:val="00370862"/>
    <w:rsid w:val="00370B4B"/>
    <w:rsid w:val="00370F7B"/>
    <w:rsid w:val="00372C83"/>
    <w:rsid w:val="00372EC5"/>
    <w:rsid w:val="00372FAB"/>
    <w:rsid w:val="00374D9D"/>
    <w:rsid w:val="00375C1C"/>
    <w:rsid w:val="0037653F"/>
    <w:rsid w:val="0037776B"/>
    <w:rsid w:val="00377CA7"/>
    <w:rsid w:val="0038000A"/>
    <w:rsid w:val="0038021A"/>
    <w:rsid w:val="0038100A"/>
    <w:rsid w:val="003814BA"/>
    <w:rsid w:val="0038189C"/>
    <w:rsid w:val="003825B9"/>
    <w:rsid w:val="003828F1"/>
    <w:rsid w:val="00382F06"/>
    <w:rsid w:val="003831A1"/>
    <w:rsid w:val="003832CD"/>
    <w:rsid w:val="003833E1"/>
    <w:rsid w:val="00383BEA"/>
    <w:rsid w:val="00383FDF"/>
    <w:rsid w:val="0038477A"/>
    <w:rsid w:val="00384863"/>
    <w:rsid w:val="003858FE"/>
    <w:rsid w:val="00385A4E"/>
    <w:rsid w:val="00386831"/>
    <w:rsid w:val="003869DD"/>
    <w:rsid w:val="00386EC8"/>
    <w:rsid w:val="00387414"/>
    <w:rsid w:val="003919BC"/>
    <w:rsid w:val="00391E0F"/>
    <w:rsid w:val="00393D29"/>
    <w:rsid w:val="003961BE"/>
    <w:rsid w:val="00396600"/>
    <w:rsid w:val="0039677C"/>
    <w:rsid w:val="00396C6F"/>
    <w:rsid w:val="00396FBF"/>
    <w:rsid w:val="0039708D"/>
    <w:rsid w:val="003976EB"/>
    <w:rsid w:val="003A05AA"/>
    <w:rsid w:val="003A11E5"/>
    <w:rsid w:val="003A1B50"/>
    <w:rsid w:val="003A1C15"/>
    <w:rsid w:val="003A20B5"/>
    <w:rsid w:val="003A4002"/>
    <w:rsid w:val="003A4332"/>
    <w:rsid w:val="003A4B03"/>
    <w:rsid w:val="003A4CBE"/>
    <w:rsid w:val="003A4F5E"/>
    <w:rsid w:val="003A57E9"/>
    <w:rsid w:val="003A5B19"/>
    <w:rsid w:val="003A5E4B"/>
    <w:rsid w:val="003A6428"/>
    <w:rsid w:val="003A667B"/>
    <w:rsid w:val="003A67F4"/>
    <w:rsid w:val="003A6E17"/>
    <w:rsid w:val="003A6EEA"/>
    <w:rsid w:val="003A7237"/>
    <w:rsid w:val="003B10E1"/>
    <w:rsid w:val="003B305F"/>
    <w:rsid w:val="003B32E3"/>
    <w:rsid w:val="003B38C0"/>
    <w:rsid w:val="003B38FF"/>
    <w:rsid w:val="003B4443"/>
    <w:rsid w:val="003B480F"/>
    <w:rsid w:val="003B482F"/>
    <w:rsid w:val="003B4CF9"/>
    <w:rsid w:val="003B5490"/>
    <w:rsid w:val="003B6614"/>
    <w:rsid w:val="003B7AA8"/>
    <w:rsid w:val="003C0587"/>
    <w:rsid w:val="003C07F9"/>
    <w:rsid w:val="003C0AB3"/>
    <w:rsid w:val="003C1DF2"/>
    <w:rsid w:val="003C1F10"/>
    <w:rsid w:val="003C1F87"/>
    <w:rsid w:val="003C26C9"/>
    <w:rsid w:val="003C29AF"/>
    <w:rsid w:val="003C29E5"/>
    <w:rsid w:val="003C3095"/>
    <w:rsid w:val="003C3133"/>
    <w:rsid w:val="003C32D1"/>
    <w:rsid w:val="003C3F0C"/>
    <w:rsid w:val="003C52A8"/>
    <w:rsid w:val="003C56C8"/>
    <w:rsid w:val="003C5898"/>
    <w:rsid w:val="003C5BE1"/>
    <w:rsid w:val="003C612A"/>
    <w:rsid w:val="003C65D7"/>
    <w:rsid w:val="003C7B40"/>
    <w:rsid w:val="003D11F6"/>
    <w:rsid w:val="003D1CFA"/>
    <w:rsid w:val="003D2336"/>
    <w:rsid w:val="003D266A"/>
    <w:rsid w:val="003D27CB"/>
    <w:rsid w:val="003D3D6F"/>
    <w:rsid w:val="003D42D4"/>
    <w:rsid w:val="003D459B"/>
    <w:rsid w:val="003D4EFD"/>
    <w:rsid w:val="003D5D0D"/>
    <w:rsid w:val="003D7E06"/>
    <w:rsid w:val="003E04AE"/>
    <w:rsid w:val="003E0620"/>
    <w:rsid w:val="003E07F0"/>
    <w:rsid w:val="003E0EB1"/>
    <w:rsid w:val="003E19AB"/>
    <w:rsid w:val="003E2552"/>
    <w:rsid w:val="003E2651"/>
    <w:rsid w:val="003E2717"/>
    <w:rsid w:val="003E308A"/>
    <w:rsid w:val="003E3654"/>
    <w:rsid w:val="003E37A1"/>
    <w:rsid w:val="003E3E54"/>
    <w:rsid w:val="003E3EE2"/>
    <w:rsid w:val="003E4B02"/>
    <w:rsid w:val="003E674B"/>
    <w:rsid w:val="003E6B7E"/>
    <w:rsid w:val="003E721B"/>
    <w:rsid w:val="003E79B3"/>
    <w:rsid w:val="003E7DF7"/>
    <w:rsid w:val="003E7F05"/>
    <w:rsid w:val="003F0EFF"/>
    <w:rsid w:val="003F0F92"/>
    <w:rsid w:val="003F1160"/>
    <w:rsid w:val="003F2210"/>
    <w:rsid w:val="003F2D61"/>
    <w:rsid w:val="003F3B5E"/>
    <w:rsid w:val="003F408E"/>
    <w:rsid w:val="003F6C7A"/>
    <w:rsid w:val="003F6CCA"/>
    <w:rsid w:val="003F6E41"/>
    <w:rsid w:val="003F72ED"/>
    <w:rsid w:val="00400102"/>
    <w:rsid w:val="004007E7"/>
    <w:rsid w:val="00401841"/>
    <w:rsid w:val="00401EA1"/>
    <w:rsid w:val="00403970"/>
    <w:rsid w:val="00403FFC"/>
    <w:rsid w:val="004041BA"/>
    <w:rsid w:val="00405243"/>
    <w:rsid w:val="00405665"/>
    <w:rsid w:val="004066EE"/>
    <w:rsid w:val="00407ADE"/>
    <w:rsid w:val="00407B53"/>
    <w:rsid w:val="00407C43"/>
    <w:rsid w:val="00410D61"/>
    <w:rsid w:val="004110B3"/>
    <w:rsid w:val="00411AD6"/>
    <w:rsid w:val="00412AE1"/>
    <w:rsid w:val="00412EC9"/>
    <w:rsid w:val="00413028"/>
    <w:rsid w:val="004148C3"/>
    <w:rsid w:val="004148D5"/>
    <w:rsid w:val="00414E9E"/>
    <w:rsid w:val="00415847"/>
    <w:rsid w:val="00420307"/>
    <w:rsid w:val="00421458"/>
    <w:rsid w:val="00421EAB"/>
    <w:rsid w:val="004229D1"/>
    <w:rsid w:val="00422C44"/>
    <w:rsid w:val="0042318A"/>
    <w:rsid w:val="0042322B"/>
    <w:rsid w:val="0042328C"/>
    <w:rsid w:val="004234A6"/>
    <w:rsid w:val="00427C59"/>
    <w:rsid w:val="00431EB9"/>
    <w:rsid w:val="00431FA5"/>
    <w:rsid w:val="00432904"/>
    <w:rsid w:val="00432922"/>
    <w:rsid w:val="00432A7E"/>
    <w:rsid w:val="00432C0A"/>
    <w:rsid w:val="00433049"/>
    <w:rsid w:val="004336C2"/>
    <w:rsid w:val="004337D4"/>
    <w:rsid w:val="00433A5C"/>
    <w:rsid w:val="0043471B"/>
    <w:rsid w:val="00434FFB"/>
    <w:rsid w:val="004353C9"/>
    <w:rsid w:val="00435750"/>
    <w:rsid w:val="00437A07"/>
    <w:rsid w:val="00440618"/>
    <w:rsid w:val="00440B94"/>
    <w:rsid w:val="00440C25"/>
    <w:rsid w:val="00441895"/>
    <w:rsid w:val="00441B4D"/>
    <w:rsid w:val="00442AD5"/>
    <w:rsid w:val="0044325C"/>
    <w:rsid w:val="00443A27"/>
    <w:rsid w:val="00443BF5"/>
    <w:rsid w:val="00443E26"/>
    <w:rsid w:val="004443B4"/>
    <w:rsid w:val="0044552F"/>
    <w:rsid w:val="0044583D"/>
    <w:rsid w:val="0044749E"/>
    <w:rsid w:val="0045168E"/>
    <w:rsid w:val="00451C66"/>
    <w:rsid w:val="00452867"/>
    <w:rsid w:val="00452D4B"/>
    <w:rsid w:val="0045300C"/>
    <w:rsid w:val="00453783"/>
    <w:rsid w:val="00453F55"/>
    <w:rsid w:val="0045432D"/>
    <w:rsid w:val="00454F05"/>
    <w:rsid w:val="00457F41"/>
    <w:rsid w:val="00460362"/>
    <w:rsid w:val="00460BE3"/>
    <w:rsid w:val="00460E6D"/>
    <w:rsid w:val="00461181"/>
    <w:rsid w:val="00462668"/>
    <w:rsid w:val="00464F58"/>
    <w:rsid w:val="0046545F"/>
    <w:rsid w:val="0046577D"/>
    <w:rsid w:val="00470102"/>
    <w:rsid w:val="0047097F"/>
    <w:rsid w:val="00471F93"/>
    <w:rsid w:val="00472B2C"/>
    <w:rsid w:val="00472C30"/>
    <w:rsid w:val="00473B9F"/>
    <w:rsid w:val="00474B9A"/>
    <w:rsid w:val="004752AE"/>
    <w:rsid w:val="00475741"/>
    <w:rsid w:val="00475DAB"/>
    <w:rsid w:val="00476985"/>
    <w:rsid w:val="00476D9D"/>
    <w:rsid w:val="00477C74"/>
    <w:rsid w:val="00481042"/>
    <w:rsid w:val="004814F7"/>
    <w:rsid w:val="00481E1B"/>
    <w:rsid w:val="00481FC5"/>
    <w:rsid w:val="00482815"/>
    <w:rsid w:val="00482E9A"/>
    <w:rsid w:val="00483247"/>
    <w:rsid w:val="0048350A"/>
    <w:rsid w:val="00484DA1"/>
    <w:rsid w:val="004853A2"/>
    <w:rsid w:val="004854E5"/>
    <w:rsid w:val="0048558B"/>
    <w:rsid w:val="0048611A"/>
    <w:rsid w:val="004868A3"/>
    <w:rsid w:val="00486993"/>
    <w:rsid w:val="00486E88"/>
    <w:rsid w:val="004875BE"/>
    <w:rsid w:val="00487F9C"/>
    <w:rsid w:val="004943A0"/>
    <w:rsid w:val="004956C0"/>
    <w:rsid w:val="0049575F"/>
    <w:rsid w:val="00495FCB"/>
    <w:rsid w:val="0049613D"/>
    <w:rsid w:val="0049624D"/>
    <w:rsid w:val="00496E2B"/>
    <w:rsid w:val="00497938"/>
    <w:rsid w:val="004A01BC"/>
    <w:rsid w:val="004A0392"/>
    <w:rsid w:val="004A1673"/>
    <w:rsid w:val="004A1F81"/>
    <w:rsid w:val="004A2571"/>
    <w:rsid w:val="004A3225"/>
    <w:rsid w:val="004A3D06"/>
    <w:rsid w:val="004A42C5"/>
    <w:rsid w:val="004A4864"/>
    <w:rsid w:val="004A4A66"/>
    <w:rsid w:val="004A4B8C"/>
    <w:rsid w:val="004A6DDE"/>
    <w:rsid w:val="004A7354"/>
    <w:rsid w:val="004A7A1A"/>
    <w:rsid w:val="004A7AF8"/>
    <w:rsid w:val="004A7B3A"/>
    <w:rsid w:val="004B0249"/>
    <w:rsid w:val="004B033E"/>
    <w:rsid w:val="004B0420"/>
    <w:rsid w:val="004B099E"/>
    <w:rsid w:val="004B0B1E"/>
    <w:rsid w:val="004B0BB0"/>
    <w:rsid w:val="004B1978"/>
    <w:rsid w:val="004B1B28"/>
    <w:rsid w:val="004B34E9"/>
    <w:rsid w:val="004B3C65"/>
    <w:rsid w:val="004B3E44"/>
    <w:rsid w:val="004B64A8"/>
    <w:rsid w:val="004B6C40"/>
    <w:rsid w:val="004C027B"/>
    <w:rsid w:val="004C0E30"/>
    <w:rsid w:val="004C1DD9"/>
    <w:rsid w:val="004C6137"/>
    <w:rsid w:val="004C6B5D"/>
    <w:rsid w:val="004C7011"/>
    <w:rsid w:val="004C7188"/>
    <w:rsid w:val="004C7333"/>
    <w:rsid w:val="004C7EB4"/>
    <w:rsid w:val="004D090F"/>
    <w:rsid w:val="004D0C20"/>
    <w:rsid w:val="004D1297"/>
    <w:rsid w:val="004D1575"/>
    <w:rsid w:val="004D167E"/>
    <w:rsid w:val="004D1F0C"/>
    <w:rsid w:val="004D2453"/>
    <w:rsid w:val="004D2548"/>
    <w:rsid w:val="004D2557"/>
    <w:rsid w:val="004D31E2"/>
    <w:rsid w:val="004D3B1D"/>
    <w:rsid w:val="004D43CC"/>
    <w:rsid w:val="004D47F3"/>
    <w:rsid w:val="004D65CB"/>
    <w:rsid w:val="004D7432"/>
    <w:rsid w:val="004D79F4"/>
    <w:rsid w:val="004E0136"/>
    <w:rsid w:val="004E0203"/>
    <w:rsid w:val="004E12C4"/>
    <w:rsid w:val="004E28D7"/>
    <w:rsid w:val="004E37D0"/>
    <w:rsid w:val="004E3D3B"/>
    <w:rsid w:val="004E424C"/>
    <w:rsid w:val="004E46F6"/>
    <w:rsid w:val="004E4831"/>
    <w:rsid w:val="004E4ED8"/>
    <w:rsid w:val="004E6CF6"/>
    <w:rsid w:val="004E6E92"/>
    <w:rsid w:val="004F09BF"/>
    <w:rsid w:val="004F0D92"/>
    <w:rsid w:val="004F1BA9"/>
    <w:rsid w:val="004F20B1"/>
    <w:rsid w:val="004F2532"/>
    <w:rsid w:val="004F25D6"/>
    <w:rsid w:val="004F2997"/>
    <w:rsid w:val="004F29A0"/>
    <w:rsid w:val="004F3468"/>
    <w:rsid w:val="004F3587"/>
    <w:rsid w:val="004F4011"/>
    <w:rsid w:val="004F5AC8"/>
    <w:rsid w:val="004F6145"/>
    <w:rsid w:val="004F62EB"/>
    <w:rsid w:val="004F6954"/>
    <w:rsid w:val="004F706A"/>
    <w:rsid w:val="004F7707"/>
    <w:rsid w:val="0050074F"/>
    <w:rsid w:val="00500D0C"/>
    <w:rsid w:val="005024A8"/>
    <w:rsid w:val="00502B17"/>
    <w:rsid w:val="00502B3D"/>
    <w:rsid w:val="0050336B"/>
    <w:rsid w:val="00503ABB"/>
    <w:rsid w:val="00503AE6"/>
    <w:rsid w:val="00504931"/>
    <w:rsid w:val="005049DE"/>
    <w:rsid w:val="00505AAA"/>
    <w:rsid w:val="00506019"/>
    <w:rsid w:val="0050640C"/>
    <w:rsid w:val="00506621"/>
    <w:rsid w:val="00506D17"/>
    <w:rsid w:val="00506F8E"/>
    <w:rsid w:val="0051038D"/>
    <w:rsid w:val="0051102B"/>
    <w:rsid w:val="005110C9"/>
    <w:rsid w:val="00512421"/>
    <w:rsid w:val="00513864"/>
    <w:rsid w:val="00513A34"/>
    <w:rsid w:val="00513BE7"/>
    <w:rsid w:val="00513F26"/>
    <w:rsid w:val="005141A4"/>
    <w:rsid w:val="005146FB"/>
    <w:rsid w:val="00514939"/>
    <w:rsid w:val="00514D8E"/>
    <w:rsid w:val="00515479"/>
    <w:rsid w:val="00515B39"/>
    <w:rsid w:val="0051605E"/>
    <w:rsid w:val="005160F8"/>
    <w:rsid w:val="005164F3"/>
    <w:rsid w:val="0052011E"/>
    <w:rsid w:val="00521C86"/>
    <w:rsid w:val="00521F90"/>
    <w:rsid w:val="005221B7"/>
    <w:rsid w:val="00522998"/>
    <w:rsid w:val="00523511"/>
    <w:rsid w:val="00523697"/>
    <w:rsid w:val="00523730"/>
    <w:rsid w:val="00526CAE"/>
    <w:rsid w:val="00526F83"/>
    <w:rsid w:val="00527203"/>
    <w:rsid w:val="0052727C"/>
    <w:rsid w:val="00531D20"/>
    <w:rsid w:val="00531DC6"/>
    <w:rsid w:val="0053241D"/>
    <w:rsid w:val="00532543"/>
    <w:rsid w:val="00532CE7"/>
    <w:rsid w:val="00533123"/>
    <w:rsid w:val="005342F8"/>
    <w:rsid w:val="0053538C"/>
    <w:rsid w:val="00535E67"/>
    <w:rsid w:val="00536797"/>
    <w:rsid w:val="00537A2C"/>
    <w:rsid w:val="00537C4E"/>
    <w:rsid w:val="0054165C"/>
    <w:rsid w:val="00541823"/>
    <w:rsid w:val="00542737"/>
    <w:rsid w:val="005427CB"/>
    <w:rsid w:val="00543AF0"/>
    <w:rsid w:val="00545048"/>
    <w:rsid w:val="00545720"/>
    <w:rsid w:val="0054600B"/>
    <w:rsid w:val="00546637"/>
    <w:rsid w:val="0054688D"/>
    <w:rsid w:val="005468C3"/>
    <w:rsid w:val="0054731B"/>
    <w:rsid w:val="00547456"/>
    <w:rsid w:val="005475CA"/>
    <w:rsid w:val="00550309"/>
    <w:rsid w:val="00550B0A"/>
    <w:rsid w:val="005515D3"/>
    <w:rsid w:val="00551ECC"/>
    <w:rsid w:val="00552B98"/>
    <w:rsid w:val="0055584C"/>
    <w:rsid w:val="005559A7"/>
    <w:rsid w:val="0055603F"/>
    <w:rsid w:val="00556189"/>
    <w:rsid w:val="00556775"/>
    <w:rsid w:val="00557B56"/>
    <w:rsid w:val="00560304"/>
    <w:rsid w:val="00560E60"/>
    <w:rsid w:val="00561165"/>
    <w:rsid w:val="005615C3"/>
    <w:rsid w:val="00561F1C"/>
    <w:rsid w:val="00561FBA"/>
    <w:rsid w:val="0056334E"/>
    <w:rsid w:val="00563D4C"/>
    <w:rsid w:val="00566384"/>
    <w:rsid w:val="005679DA"/>
    <w:rsid w:val="00570081"/>
    <w:rsid w:val="00570720"/>
    <w:rsid w:val="005718BF"/>
    <w:rsid w:val="0057194E"/>
    <w:rsid w:val="00571A7F"/>
    <w:rsid w:val="00573B7B"/>
    <w:rsid w:val="00573E12"/>
    <w:rsid w:val="00573EEC"/>
    <w:rsid w:val="00575C0F"/>
    <w:rsid w:val="00576198"/>
    <w:rsid w:val="00576203"/>
    <w:rsid w:val="00576A9E"/>
    <w:rsid w:val="005771D5"/>
    <w:rsid w:val="00577333"/>
    <w:rsid w:val="00577883"/>
    <w:rsid w:val="00580810"/>
    <w:rsid w:val="00581532"/>
    <w:rsid w:val="00581F75"/>
    <w:rsid w:val="005826C1"/>
    <w:rsid w:val="00582AD0"/>
    <w:rsid w:val="00583194"/>
    <w:rsid w:val="005835A9"/>
    <w:rsid w:val="00583E06"/>
    <w:rsid w:val="005842DE"/>
    <w:rsid w:val="005845C7"/>
    <w:rsid w:val="005847F6"/>
    <w:rsid w:val="00584D20"/>
    <w:rsid w:val="005854F7"/>
    <w:rsid w:val="00585657"/>
    <w:rsid w:val="005857D4"/>
    <w:rsid w:val="005869D7"/>
    <w:rsid w:val="00587EE2"/>
    <w:rsid w:val="00590B16"/>
    <w:rsid w:val="0059115C"/>
    <w:rsid w:val="00592214"/>
    <w:rsid w:val="00592AB1"/>
    <w:rsid w:val="005932A1"/>
    <w:rsid w:val="005939AC"/>
    <w:rsid w:val="005946FD"/>
    <w:rsid w:val="00594DAB"/>
    <w:rsid w:val="00595410"/>
    <w:rsid w:val="00595704"/>
    <w:rsid w:val="005964B2"/>
    <w:rsid w:val="00596D77"/>
    <w:rsid w:val="005970EF"/>
    <w:rsid w:val="0059787B"/>
    <w:rsid w:val="005A009C"/>
    <w:rsid w:val="005A0904"/>
    <w:rsid w:val="005A2250"/>
    <w:rsid w:val="005A29E4"/>
    <w:rsid w:val="005A332E"/>
    <w:rsid w:val="005A3C9A"/>
    <w:rsid w:val="005A40FB"/>
    <w:rsid w:val="005A4209"/>
    <w:rsid w:val="005A4757"/>
    <w:rsid w:val="005A4E5A"/>
    <w:rsid w:val="005A4FF9"/>
    <w:rsid w:val="005A5215"/>
    <w:rsid w:val="005A5EAC"/>
    <w:rsid w:val="005A7A71"/>
    <w:rsid w:val="005B0197"/>
    <w:rsid w:val="005B08DB"/>
    <w:rsid w:val="005B11E9"/>
    <w:rsid w:val="005B12EA"/>
    <w:rsid w:val="005B135A"/>
    <w:rsid w:val="005B1732"/>
    <w:rsid w:val="005B1983"/>
    <w:rsid w:val="005B2768"/>
    <w:rsid w:val="005B27E2"/>
    <w:rsid w:val="005B34CE"/>
    <w:rsid w:val="005B3FF2"/>
    <w:rsid w:val="005B4197"/>
    <w:rsid w:val="005B49D0"/>
    <w:rsid w:val="005B4B4D"/>
    <w:rsid w:val="005B4C6E"/>
    <w:rsid w:val="005B52E4"/>
    <w:rsid w:val="005B5941"/>
    <w:rsid w:val="005B5A0A"/>
    <w:rsid w:val="005B620E"/>
    <w:rsid w:val="005B6383"/>
    <w:rsid w:val="005B7556"/>
    <w:rsid w:val="005C0369"/>
    <w:rsid w:val="005C06E5"/>
    <w:rsid w:val="005C0C87"/>
    <w:rsid w:val="005C0F2C"/>
    <w:rsid w:val="005C1685"/>
    <w:rsid w:val="005C2219"/>
    <w:rsid w:val="005C25A1"/>
    <w:rsid w:val="005C25CF"/>
    <w:rsid w:val="005C30B4"/>
    <w:rsid w:val="005C3F85"/>
    <w:rsid w:val="005C45EB"/>
    <w:rsid w:val="005C53F3"/>
    <w:rsid w:val="005C5412"/>
    <w:rsid w:val="005C564A"/>
    <w:rsid w:val="005C5836"/>
    <w:rsid w:val="005C5A3E"/>
    <w:rsid w:val="005C5B0A"/>
    <w:rsid w:val="005C6015"/>
    <w:rsid w:val="005C60EA"/>
    <w:rsid w:val="005C62DE"/>
    <w:rsid w:val="005C6565"/>
    <w:rsid w:val="005C7BF1"/>
    <w:rsid w:val="005D051B"/>
    <w:rsid w:val="005D120F"/>
    <w:rsid w:val="005D3CF2"/>
    <w:rsid w:val="005D3CFA"/>
    <w:rsid w:val="005D4972"/>
    <w:rsid w:val="005D5801"/>
    <w:rsid w:val="005D5BE2"/>
    <w:rsid w:val="005D5DBD"/>
    <w:rsid w:val="005D6D51"/>
    <w:rsid w:val="005E0234"/>
    <w:rsid w:val="005E04B8"/>
    <w:rsid w:val="005E05DB"/>
    <w:rsid w:val="005E088F"/>
    <w:rsid w:val="005E0CD1"/>
    <w:rsid w:val="005E146F"/>
    <w:rsid w:val="005E19ED"/>
    <w:rsid w:val="005E29BC"/>
    <w:rsid w:val="005E2A4B"/>
    <w:rsid w:val="005E33F6"/>
    <w:rsid w:val="005E3A23"/>
    <w:rsid w:val="005E4523"/>
    <w:rsid w:val="005E50E0"/>
    <w:rsid w:val="005E550A"/>
    <w:rsid w:val="005E568E"/>
    <w:rsid w:val="005E604F"/>
    <w:rsid w:val="005E607F"/>
    <w:rsid w:val="005E65BE"/>
    <w:rsid w:val="005F13D3"/>
    <w:rsid w:val="005F2EBC"/>
    <w:rsid w:val="005F30B5"/>
    <w:rsid w:val="005F4985"/>
    <w:rsid w:val="005F4EE4"/>
    <w:rsid w:val="005F7954"/>
    <w:rsid w:val="005F7A24"/>
    <w:rsid w:val="00600083"/>
    <w:rsid w:val="0060027C"/>
    <w:rsid w:val="0060276E"/>
    <w:rsid w:val="00602CF1"/>
    <w:rsid w:val="006034A4"/>
    <w:rsid w:val="00603920"/>
    <w:rsid w:val="00604046"/>
    <w:rsid w:val="00604600"/>
    <w:rsid w:val="006047F3"/>
    <w:rsid w:val="006051FA"/>
    <w:rsid w:val="00605B50"/>
    <w:rsid w:val="00606D36"/>
    <w:rsid w:val="00606E9B"/>
    <w:rsid w:val="00607423"/>
    <w:rsid w:val="006101DF"/>
    <w:rsid w:val="00611498"/>
    <w:rsid w:val="006126F5"/>
    <w:rsid w:val="00612A40"/>
    <w:rsid w:val="00612AB0"/>
    <w:rsid w:val="006142F9"/>
    <w:rsid w:val="00614414"/>
    <w:rsid w:val="006156FA"/>
    <w:rsid w:val="006158F7"/>
    <w:rsid w:val="00615999"/>
    <w:rsid w:val="00615E2A"/>
    <w:rsid w:val="00617645"/>
    <w:rsid w:val="00617ABE"/>
    <w:rsid w:val="00620403"/>
    <w:rsid w:val="006216C9"/>
    <w:rsid w:val="0062196F"/>
    <w:rsid w:val="00621C51"/>
    <w:rsid w:val="00621C68"/>
    <w:rsid w:val="00621D25"/>
    <w:rsid w:val="00622072"/>
    <w:rsid w:val="0062212C"/>
    <w:rsid w:val="00622528"/>
    <w:rsid w:val="00622F67"/>
    <w:rsid w:val="0062344F"/>
    <w:rsid w:val="006235F6"/>
    <w:rsid w:val="00624354"/>
    <w:rsid w:val="00624627"/>
    <w:rsid w:val="0062477E"/>
    <w:rsid w:val="006250F5"/>
    <w:rsid w:val="00625598"/>
    <w:rsid w:val="00625DC3"/>
    <w:rsid w:val="00626204"/>
    <w:rsid w:val="0062625E"/>
    <w:rsid w:val="0062649C"/>
    <w:rsid w:val="00627909"/>
    <w:rsid w:val="00627B94"/>
    <w:rsid w:val="00632DE8"/>
    <w:rsid w:val="0063413D"/>
    <w:rsid w:val="00635FCE"/>
    <w:rsid w:val="0063660F"/>
    <w:rsid w:val="00637507"/>
    <w:rsid w:val="00640078"/>
    <w:rsid w:val="0064066D"/>
    <w:rsid w:val="006408A6"/>
    <w:rsid w:val="00640ED2"/>
    <w:rsid w:val="00640F36"/>
    <w:rsid w:val="00641452"/>
    <w:rsid w:val="006415D1"/>
    <w:rsid w:val="00641C4F"/>
    <w:rsid w:val="00641DDA"/>
    <w:rsid w:val="00642C5B"/>
    <w:rsid w:val="00643020"/>
    <w:rsid w:val="0064335B"/>
    <w:rsid w:val="00643779"/>
    <w:rsid w:val="006438F2"/>
    <w:rsid w:val="00643B0D"/>
    <w:rsid w:val="00644399"/>
    <w:rsid w:val="00644A0E"/>
    <w:rsid w:val="00646681"/>
    <w:rsid w:val="00646840"/>
    <w:rsid w:val="00647AEC"/>
    <w:rsid w:val="00647DF8"/>
    <w:rsid w:val="00651C3E"/>
    <w:rsid w:val="0065284D"/>
    <w:rsid w:val="006534D2"/>
    <w:rsid w:val="00653FC0"/>
    <w:rsid w:val="006557DC"/>
    <w:rsid w:val="00655B40"/>
    <w:rsid w:val="00656260"/>
    <w:rsid w:val="00657B50"/>
    <w:rsid w:val="00660BA1"/>
    <w:rsid w:val="00660BD6"/>
    <w:rsid w:val="00660E0E"/>
    <w:rsid w:val="00661254"/>
    <w:rsid w:val="00661902"/>
    <w:rsid w:val="00662E18"/>
    <w:rsid w:val="00663423"/>
    <w:rsid w:val="006643DE"/>
    <w:rsid w:val="0066447E"/>
    <w:rsid w:val="00664FE2"/>
    <w:rsid w:val="00665F8F"/>
    <w:rsid w:val="006665D6"/>
    <w:rsid w:val="00666CEB"/>
    <w:rsid w:val="00667557"/>
    <w:rsid w:val="00670555"/>
    <w:rsid w:val="006705B3"/>
    <w:rsid w:val="00670611"/>
    <w:rsid w:val="0067070B"/>
    <w:rsid w:val="00670F7F"/>
    <w:rsid w:val="0067239E"/>
    <w:rsid w:val="006723EE"/>
    <w:rsid w:val="006725FE"/>
    <w:rsid w:val="00672619"/>
    <w:rsid w:val="00673031"/>
    <w:rsid w:val="00673173"/>
    <w:rsid w:val="00673EC4"/>
    <w:rsid w:val="0067440E"/>
    <w:rsid w:val="00674709"/>
    <w:rsid w:val="00674E0C"/>
    <w:rsid w:val="00676E17"/>
    <w:rsid w:val="00680466"/>
    <w:rsid w:val="00680AD9"/>
    <w:rsid w:val="00680CBB"/>
    <w:rsid w:val="00681BC7"/>
    <w:rsid w:val="006828A7"/>
    <w:rsid w:val="00682952"/>
    <w:rsid w:val="00682E11"/>
    <w:rsid w:val="0068400F"/>
    <w:rsid w:val="006842BD"/>
    <w:rsid w:val="00684A3D"/>
    <w:rsid w:val="00684C99"/>
    <w:rsid w:val="006860DF"/>
    <w:rsid w:val="00686552"/>
    <w:rsid w:val="00687F18"/>
    <w:rsid w:val="006901D9"/>
    <w:rsid w:val="0069180A"/>
    <w:rsid w:val="006918E2"/>
    <w:rsid w:val="0069211C"/>
    <w:rsid w:val="00692874"/>
    <w:rsid w:val="00692955"/>
    <w:rsid w:val="00692B3F"/>
    <w:rsid w:val="00693310"/>
    <w:rsid w:val="00693FA2"/>
    <w:rsid w:val="006945E2"/>
    <w:rsid w:val="0069567F"/>
    <w:rsid w:val="006957D9"/>
    <w:rsid w:val="00695BCE"/>
    <w:rsid w:val="0069606A"/>
    <w:rsid w:val="0069628C"/>
    <w:rsid w:val="00696D7D"/>
    <w:rsid w:val="00697343"/>
    <w:rsid w:val="006A086B"/>
    <w:rsid w:val="006A0A28"/>
    <w:rsid w:val="006A0F3F"/>
    <w:rsid w:val="006A2AED"/>
    <w:rsid w:val="006A2D73"/>
    <w:rsid w:val="006A2E28"/>
    <w:rsid w:val="006A4F72"/>
    <w:rsid w:val="006A4F89"/>
    <w:rsid w:val="006A58EE"/>
    <w:rsid w:val="006A5CE0"/>
    <w:rsid w:val="006A6111"/>
    <w:rsid w:val="006A6567"/>
    <w:rsid w:val="006A698D"/>
    <w:rsid w:val="006B033C"/>
    <w:rsid w:val="006B09D1"/>
    <w:rsid w:val="006B0B21"/>
    <w:rsid w:val="006B19CD"/>
    <w:rsid w:val="006B1A58"/>
    <w:rsid w:val="006B214A"/>
    <w:rsid w:val="006B2844"/>
    <w:rsid w:val="006B285F"/>
    <w:rsid w:val="006B2A5B"/>
    <w:rsid w:val="006B2B33"/>
    <w:rsid w:val="006B4195"/>
    <w:rsid w:val="006B48C3"/>
    <w:rsid w:val="006B4964"/>
    <w:rsid w:val="006B4E71"/>
    <w:rsid w:val="006B57AF"/>
    <w:rsid w:val="006B57DE"/>
    <w:rsid w:val="006B5B73"/>
    <w:rsid w:val="006B606B"/>
    <w:rsid w:val="006B6353"/>
    <w:rsid w:val="006B648A"/>
    <w:rsid w:val="006C0327"/>
    <w:rsid w:val="006C157A"/>
    <w:rsid w:val="006C1C74"/>
    <w:rsid w:val="006C2915"/>
    <w:rsid w:val="006C2D7C"/>
    <w:rsid w:val="006C330B"/>
    <w:rsid w:val="006C4578"/>
    <w:rsid w:val="006C4804"/>
    <w:rsid w:val="006C5405"/>
    <w:rsid w:val="006C56A8"/>
    <w:rsid w:val="006C5CC5"/>
    <w:rsid w:val="006C6793"/>
    <w:rsid w:val="006C755E"/>
    <w:rsid w:val="006D0582"/>
    <w:rsid w:val="006D21C9"/>
    <w:rsid w:val="006D322C"/>
    <w:rsid w:val="006D3F75"/>
    <w:rsid w:val="006D472C"/>
    <w:rsid w:val="006D48E7"/>
    <w:rsid w:val="006D4F21"/>
    <w:rsid w:val="006D5438"/>
    <w:rsid w:val="006D5A1C"/>
    <w:rsid w:val="006D5F4C"/>
    <w:rsid w:val="006D74BE"/>
    <w:rsid w:val="006E0EF8"/>
    <w:rsid w:val="006E34AC"/>
    <w:rsid w:val="006E3F9D"/>
    <w:rsid w:val="006E4311"/>
    <w:rsid w:val="006E567F"/>
    <w:rsid w:val="006E5E02"/>
    <w:rsid w:val="006E7558"/>
    <w:rsid w:val="006E77CC"/>
    <w:rsid w:val="006F0018"/>
    <w:rsid w:val="006F016B"/>
    <w:rsid w:val="006F149D"/>
    <w:rsid w:val="006F1A71"/>
    <w:rsid w:val="006F1AE4"/>
    <w:rsid w:val="006F20BC"/>
    <w:rsid w:val="006F2285"/>
    <w:rsid w:val="006F289D"/>
    <w:rsid w:val="006F3331"/>
    <w:rsid w:val="006F337B"/>
    <w:rsid w:val="006F3445"/>
    <w:rsid w:val="006F3743"/>
    <w:rsid w:val="006F3AAB"/>
    <w:rsid w:val="006F596E"/>
    <w:rsid w:val="006F5E56"/>
    <w:rsid w:val="006F68DE"/>
    <w:rsid w:val="006F7223"/>
    <w:rsid w:val="006F77DB"/>
    <w:rsid w:val="006F7B26"/>
    <w:rsid w:val="00701021"/>
    <w:rsid w:val="00701614"/>
    <w:rsid w:val="00701617"/>
    <w:rsid w:val="00701DF9"/>
    <w:rsid w:val="00702359"/>
    <w:rsid w:val="0070247B"/>
    <w:rsid w:val="007038BE"/>
    <w:rsid w:val="00703C7B"/>
    <w:rsid w:val="00703CE0"/>
    <w:rsid w:val="00703E59"/>
    <w:rsid w:val="00704399"/>
    <w:rsid w:val="00705171"/>
    <w:rsid w:val="00705818"/>
    <w:rsid w:val="00706365"/>
    <w:rsid w:val="00706B21"/>
    <w:rsid w:val="007071A9"/>
    <w:rsid w:val="0071120E"/>
    <w:rsid w:val="00711334"/>
    <w:rsid w:val="007115F7"/>
    <w:rsid w:val="007116FE"/>
    <w:rsid w:val="00711890"/>
    <w:rsid w:val="00711E94"/>
    <w:rsid w:val="00712374"/>
    <w:rsid w:val="0071244E"/>
    <w:rsid w:val="00712C49"/>
    <w:rsid w:val="00713582"/>
    <w:rsid w:val="00713A3C"/>
    <w:rsid w:val="00714455"/>
    <w:rsid w:val="00714D56"/>
    <w:rsid w:val="007158CB"/>
    <w:rsid w:val="00715A1D"/>
    <w:rsid w:val="00715C12"/>
    <w:rsid w:val="00716F12"/>
    <w:rsid w:val="00717468"/>
    <w:rsid w:val="007179AF"/>
    <w:rsid w:val="00717CD7"/>
    <w:rsid w:val="00717F66"/>
    <w:rsid w:val="00717FC0"/>
    <w:rsid w:val="00720D6C"/>
    <w:rsid w:val="0072125D"/>
    <w:rsid w:val="0072186E"/>
    <w:rsid w:val="00721E37"/>
    <w:rsid w:val="00721F9A"/>
    <w:rsid w:val="007225DF"/>
    <w:rsid w:val="00722F9D"/>
    <w:rsid w:val="00723694"/>
    <w:rsid w:val="00724AC2"/>
    <w:rsid w:val="00724E63"/>
    <w:rsid w:val="00725255"/>
    <w:rsid w:val="00725328"/>
    <w:rsid w:val="0072552D"/>
    <w:rsid w:val="00726107"/>
    <w:rsid w:val="00726594"/>
    <w:rsid w:val="007272BD"/>
    <w:rsid w:val="00727A9D"/>
    <w:rsid w:val="007303C9"/>
    <w:rsid w:val="007313B1"/>
    <w:rsid w:val="00731FFA"/>
    <w:rsid w:val="0073261B"/>
    <w:rsid w:val="00732736"/>
    <w:rsid w:val="007327FD"/>
    <w:rsid w:val="00732902"/>
    <w:rsid w:val="007336EC"/>
    <w:rsid w:val="00734FF2"/>
    <w:rsid w:val="007358EE"/>
    <w:rsid w:val="007361AB"/>
    <w:rsid w:val="00737519"/>
    <w:rsid w:val="00737B6B"/>
    <w:rsid w:val="00740096"/>
    <w:rsid w:val="00741151"/>
    <w:rsid w:val="00741370"/>
    <w:rsid w:val="00741695"/>
    <w:rsid w:val="00741C0A"/>
    <w:rsid w:val="00743AC7"/>
    <w:rsid w:val="00743B20"/>
    <w:rsid w:val="007444E2"/>
    <w:rsid w:val="0074567B"/>
    <w:rsid w:val="0074574E"/>
    <w:rsid w:val="00745A96"/>
    <w:rsid w:val="00746221"/>
    <w:rsid w:val="00746F38"/>
    <w:rsid w:val="00747489"/>
    <w:rsid w:val="007505B2"/>
    <w:rsid w:val="00750E1D"/>
    <w:rsid w:val="0075174C"/>
    <w:rsid w:val="00751CAA"/>
    <w:rsid w:val="00751D04"/>
    <w:rsid w:val="0075227B"/>
    <w:rsid w:val="0075282B"/>
    <w:rsid w:val="00753005"/>
    <w:rsid w:val="007535EB"/>
    <w:rsid w:val="00754383"/>
    <w:rsid w:val="00755D62"/>
    <w:rsid w:val="00755D64"/>
    <w:rsid w:val="00756092"/>
    <w:rsid w:val="007561B9"/>
    <w:rsid w:val="00756B79"/>
    <w:rsid w:val="00756F2F"/>
    <w:rsid w:val="007573F5"/>
    <w:rsid w:val="00760C49"/>
    <w:rsid w:val="00761746"/>
    <w:rsid w:val="00761AE4"/>
    <w:rsid w:val="00762DEB"/>
    <w:rsid w:val="007633BC"/>
    <w:rsid w:val="00764151"/>
    <w:rsid w:val="00764237"/>
    <w:rsid w:val="00764DC9"/>
    <w:rsid w:val="00765DEE"/>
    <w:rsid w:val="00767CBA"/>
    <w:rsid w:val="00770CA7"/>
    <w:rsid w:val="00771639"/>
    <w:rsid w:val="00771F09"/>
    <w:rsid w:val="00772A73"/>
    <w:rsid w:val="00772EFB"/>
    <w:rsid w:val="007738DC"/>
    <w:rsid w:val="00773907"/>
    <w:rsid w:val="00773BC9"/>
    <w:rsid w:val="007740FB"/>
    <w:rsid w:val="007763BC"/>
    <w:rsid w:val="007769B1"/>
    <w:rsid w:val="00776EF4"/>
    <w:rsid w:val="0077787E"/>
    <w:rsid w:val="00777A10"/>
    <w:rsid w:val="00780262"/>
    <w:rsid w:val="00780F2F"/>
    <w:rsid w:val="00781669"/>
    <w:rsid w:val="00781EE2"/>
    <w:rsid w:val="00782136"/>
    <w:rsid w:val="0078259A"/>
    <w:rsid w:val="0078259E"/>
    <w:rsid w:val="0078297B"/>
    <w:rsid w:val="0078322E"/>
    <w:rsid w:val="0078392C"/>
    <w:rsid w:val="00783D6D"/>
    <w:rsid w:val="00783E77"/>
    <w:rsid w:val="0078426A"/>
    <w:rsid w:val="00785703"/>
    <w:rsid w:val="0078691E"/>
    <w:rsid w:val="00787016"/>
    <w:rsid w:val="0078735E"/>
    <w:rsid w:val="00787A44"/>
    <w:rsid w:val="00787C5E"/>
    <w:rsid w:val="00790506"/>
    <w:rsid w:val="00790711"/>
    <w:rsid w:val="007908FE"/>
    <w:rsid w:val="007909AC"/>
    <w:rsid w:val="0079116D"/>
    <w:rsid w:val="007915D4"/>
    <w:rsid w:val="00791BCF"/>
    <w:rsid w:val="007954B1"/>
    <w:rsid w:val="00795AB3"/>
    <w:rsid w:val="007962FF"/>
    <w:rsid w:val="00796EBC"/>
    <w:rsid w:val="007970DA"/>
    <w:rsid w:val="007976F1"/>
    <w:rsid w:val="007A041D"/>
    <w:rsid w:val="007A05DA"/>
    <w:rsid w:val="007A1366"/>
    <w:rsid w:val="007A1A27"/>
    <w:rsid w:val="007A21F9"/>
    <w:rsid w:val="007A38B6"/>
    <w:rsid w:val="007A3B6C"/>
    <w:rsid w:val="007A3EDF"/>
    <w:rsid w:val="007A449F"/>
    <w:rsid w:val="007A458F"/>
    <w:rsid w:val="007A5439"/>
    <w:rsid w:val="007A58BF"/>
    <w:rsid w:val="007A5B3B"/>
    <w:rsid w:val="007A70D1"/>
    <w:rsid w:val="007A7DF9"/>
    <w:rsid w:val="007B032D"/>
    <w:rsid w:val="007B0635"/>
    <w:rsid w:val="007B118B"/>
    <w:rsid w:val="007B2298"/>
    <w:rsid w:val="007B2600"/>
    <w:rsid w:val="007B2890"/>
    <w:rsid w:val="007B2CFF"/>
    <w:rsid w:val="007B2DB2"/>
    <w:rsid w:val="007B3268"/>
    <w:rsid w:val="007B3451"/>
    <w:rsid w:val="007B3829"/>
    <w:rsid w:val="007B4EFE"/>
    <w:rsid w:val="007B5113"/>
    <w:rsid w:val="007B5D06"/>
    <w:rsid w:val="007B5D21"/>
    <w:rsid w:val="007B6228"/>
    <w:rsid w:val="007B71FB"/>
    <w:rsid w:val="007B72BD"/>
    <w:rsid w:val="007B7BD4"/>
    <w:rsid w:val="007C0DC9"/>
    <w:rsid w:val="007C12C5"/>
    <w:rsid w:val="007C2346"/>
    <w:rsid w:val="007C42FA"/>
    <w:rsid w:val="007C44C2"/>
    <w:rsid w:val="007C4D4F"/>
    <w:rsid w:val="007C4F8F"/>
    <w:rsid w:val="007C53D0"/>
    <w:rsid w:val="007C5F3C"/>
    <w:rsid w:val="007C696F"/>
    <w:rsid w:val="007C6B83"/>
    <w:rsid w:val="007C73D3"/>
    <w:rsid w:val="007C776B"/>
    <w:rsid w:val="007C7C70"/>
    <w:rsid w:val="007D29CA"/>
    <w:rsid w:val="007D2A3D"/>
    <w:rsid w:val="007D33CE"/>
    <w:rsid w:val="007D4CF6"/>
    <w:rsid w:val="007D55B1"/>
    <w:rsid w:val="007D5680"/>
    <w:rsid w:val="007D5DCD"/>
    <w:rsid w:val="007D5EBB"/>
    <w:rsid w:val="007D6317"/>
    <w:rsid w:val="007D65E1"/>
    <w:rsid w:val="007D70CF"/>
    <w:rsid w:val="007D7A17"/>
    <w:rsid w:val="007E141C"/>
    <w:rsid w:val="007E197D"/>
    <w:rsid w:val="007E1BCC"/>
    <w:rsid w:val="007E1C87"/>
    <w:rsid w:val="007E2C31"/>
    <w:rsid w:val="007E2F0F"/>
    <w:rsid w:val="007E3477"/>
    <w:rsid w:val="007E3E36"/>
    <w:rsid w:val="007E4311"/>
    <w:rsid w:val="007E526D"/>
    <w:rsid w:val="007E5BB2"/>
    <w:rsid w:val="007E62B2"/>
    <w:rsid w:val="007E6515"/>
    <w:rsid w:val="007E73F1"/>
    <w:rsid w:val="007E7BBB"/>
    <w:rsid w:val="007E7DC2"/>
    <w:rsid w:val="007E7E92"/>
    <w:rsid w:val="007E7F51"/>
    <w:rsid w:val="007F06E2"/>
    <w:rsid w:val="007F0B79"/>
    <w:rsid w:val="007F186C"/>
    <w:rsid w:val="007F2116"/>
    <w:rsid w:val="007F2FEF"/>
    <w:rsid w:val="007F34B0"/>
    <w:rsid w:val="007F35DF"/>
    <w:rsid w:val="007F471A"/>
    <w:rsid w:val="007F4D81"/>
    <w:rsid w:val="007F5053"/>
    <w:rsid w:val="007F52A0"/>
    <w:rsid w:val="007F551E"/>
    <w:rsid w:val="007F5758"/>
    <w:rsid w:val="007F6465"/>
    <w:rsid w:val="007F66CF"/>
    <w:rsid w:val="007F6EC4"/>
    <w:rsid w:val="007F719A"/>
    <w:rsid w:val="007F769C"/>
    <w:rsid w:val="00800789"/>
    <w:rsid w:val="00800866"/>
    <w:rsid w:val="00800A47"/>
    <w:rsid w:val="008010A0"/>
    <w:rsid w:val="00801ECF"/>
    <w:rsid w:val="00802659"/>
    <w:rsid w:val="00802D54"/>
    <w:rsid w:val="00803403"/>
    <w:rsid w:val="008037B5"/>
    <w:rsid w:val="00803AF1"/>
    <w:rsid w:val="00803D34"/>
    <w:rsid w:val="008045DB"/>
    <w:rsid w:val="0080557D"/>
    <w:rsid w:val="00805A2F"/>
    <w:rsid w:val="00807637"/>
    <w:rsid w:val="0081051A"/>
    <w:rsid w:val="008107B5"/>
    <w:rsid w:val="00810D7F"/>
    <w:rsid w:val="00810F79"/>
    <w:rsid w:val="00811127"/>
    <w:rsid w:val="008119ED"/>
    <w:rsid w:val="00811A01"/>
    <w:rsid w:val="00812469"/>
    <w:rsid w:val="008144AD"/>
    <w:rsid w:val="0081507B"/>
    <w:rsid w:val="0081626D"/>
    <w:rsid w:val="00817A38"/>
    <w:rsid w:val="00820E72"/>
    <w:rsid w:val="00820FC7"/>
    <w:rsid w:val="008214B5"/>
    <w:rsid w:val="008214C0"/>
    <w:rsid w:val="0082171C"/>
    <w:rsid w:val="00824822"/>
    <w:rsid w:val="0082482F"/>
    <w:rsid w:val="00825907"/>
    <w:rsid w:val="00825A96"/>
    <w:rsid w:val="00825C93"/>
    <w:rsid w:val="00825DCA"/>
    <w:rsid w:val="00826061"/>
    <w:rsid w:val="00826EA4"/>
    <w:rsid w:val="00827253"/>
    <w:rsid w:val="00827967"/>
    <w:rsid w:val="00830237"/>
    <w:rsid w:val="008309A4"/>
    <w:rsid w:val="00830CB5"/>
    <w:rsid w:val="00830D59"/>
    <w:rsid w:val="00831282"/>
    <w:rsid w:val="0083158E"/>
    <w:rsid w:val="008328E7"/>
    <w:rsid w:val="008329EF"/>
    <w:rsid w:val="00832C1D"/>
    <w:rsid w:val="00832F1E"/>
    <w:rsid w:val="008338F0"/>
    <w:rsid w:val="00834286"/>
    <w:rsid w:val="0083536D"/>
    <w:rsid w:val="008359F6"/>
    <w:rsid w:val="00836284"/>
    <w:rsid w:val="00836815"/>
    <w:rsid w:val="008369B0"/>
    <w:rsid w:val="00836D17"/>
    <w:rsid w:val="008407B4"/>
    <w:rsid w:val="008407B7"/>
    <w:rsid w:val="00841149"/>
    <w:rsid w:val="00841165"/>
    <w:rsid w:val="00841279"/>
    <w:rsid w:val="008412B6"/>
    <w:rsid w:val="00841BD8"/>
    <w:rsid w:val="00842942"/>
    <w:rsid w:val="00842D0E"/>
    <w:rsid w:val="00842E9D"/>
    <w:rsid w:val="00843814"/>
    <w:rsid w:val="00844322"/>
    <w:rsid w:val="008447FB"/>
    <w:rsid w:val="00844915"/>
    <w:rsid w:val="00844D9A"/>
    <w:rsid w:val="0084624A"/>
    <w:rsid w:val="00846739"/>
    <w:rsid w:val="00846C80"/>
    <w:rsid w:val="00847BF9"/>
    <w:rsid w:val="00850DD5"/>
    <w:rsid w:val="00850E4B"/>
    <w:rsid w:val="00852030"/>
    <w:rsid w:val="008521D6"/>
    <w:rsid w:val="0085236D"/>
    <w:rsid w:val="00853097"/>
    <w:rsid w:val="00853C28"/>
    <w:rsid w:val="00853FAA"/>
    <w:rsid w:val="00854222"/>
    <w:rsid w:val="008546E8"/>
    <w:rsid w:val="00855513"/>
    <w:rsid w:val="00856667"/>
    <w:rsid w:val="00856AAC"/>
    <w:rsid w:val="00856FE3"/>
    <w:rsid w:val="0086000C"/>
    <w:rsid w:val="00860BE7"/>
    <w:rsid w:val="00861148"/>
    <w:rsid w:val="00861CF4"/>
    <w:rsid w:val="00861EBC"/>
    <w:rsid w:val="0086285F"/>
    <w:rsid w:val="00863221"/>
    <w:rsid w:val="00863652"/>
    <w:rsid w:val="00863B49"/>
    <w:rsid w:val="00864488"/>
    <w:rsid w:val="0086469F"/>
    <w:rsid w:val="00864895"/>
    <w:rsid w:val="008648CD"/>
    <w:rsid w:val="00864E2B"/>
    <w:rsid w:val="00865444"/>
    <w:rsid w:val="008657A6"/>
    <w:rsid w:val="00866E00"/>
    <w:rsid w:val="00867316"/>
    <w:rsid w:val="0086748A"/>
    <w:rsid w:val="008677FD"/>
    <w:rsid w:val="008705D6"/>
    <w:rsid w:val="00870E8C"/>
    <w:rsid w:val="00870EC0"/>
    <w:rsid w:val="0087202F"/>
    <w:rsid w:val="008721FF"/>
    <w:rsid w:val="00872A3A"/>
    <w:rsid w:val="00873AB2"/>
    <w:rsid w:val="00873BF1"/>
    <w:rsid w:val="008746AB"/>
    <w:rsid w:val="00874A10"/>
    <w:rsid w:val="00875A44"/>
    <w:rsid w:val="00876D0C"/>
    <w:rsid w:val="008779E6"/>
    <w:rsid w:val="00877E2E"/>
    <w:rsid w:val="00880937"/>
    <w:rsid w:val="00880A53"/>
    <w:rsid w:val="00880F6C"/>
    <w:rsid w:val="00881AD2"/>
    <w:rsid w:val="008829C2"/>
    <w:rsid w:val="00884338"/>
    <w:rsid w:val="00885502"/>
    <w:rsid w:val="008856D4"/>
    <w:rsid w:val="00885FD2"/>
    <w:rsid w:val="008874AB"/>
    <w:rsid w:val="00887DCC"/>
    <w:rsid w:val="00890769"/>
    <w:rsid w:val="00890C28"/>
    <w:rsid w:val="0089104C"/>
    <w:rsid w:val="008913C1"/>
    <w:rsid w:val="0089145F"/>
    <w:rsid w:val="008918D4"/>
    <w:rsid w:val="008931CB"/>
    <w:rsid w:val="00893D97"/>
    <w:rsid w:val="00893FD8"/>
    <w:rsid w:val="00895A80"/>
    <w:rsid w:val="00895B8B"/>
    <w:rsid w:val="00895C40"/>
    <w:rsid w:val="00896063"/>
    <w:rsid w:val="008963BE"/>
    <w:rsid w:val="008964CA"/>
    <w:rsid w:val="00896CCA"/>
    <w:rsid w:val="00896F38"/>
    <w:rsid w:val="00897B71"/>
    <w:rsid w:val="00897D94"/>
    <w:rsid w:val="00897E23"/>
    <w:rsid w:val="008A013F"/>
    <w:rsid w:val="008A09EE"/>
    <w:rsid w:val="008A0AB0"/>
    <w:rsid w:val="008A0C18"/>
    <w:rsid w:val="008A0CF2"/>
    <w:rsid w:val="008A1CA1"/>
    <w:rsid w:val="008A1D36"/>
    <w:rsid w:val="008A2206"/>
    <w:rsid w:val="008A24F5"/>
    <w:rsid w:val="008A253C"/>
    <w:rsid w:val="008A3319"/>
    <w:rsid w:val="008A37C4"/>
    <w:rsid w:val="008A3D6D"/>
    <w:rsid w:val="008A3F0C"/>
    <w:rsid w:val="008A3F5C"/>
    <w:rsid w:val="008A5995"/>
    <w:rsid w:val="008A5B88"/>
    <w:rsid w:val="008A6431"/>
    <w:rsid w:val="008A7986"/>
    <w:rsid w:val="008A7A12"/>
    <w:rsid w:val="008A7B5C"/>
    <w:rsid w:val="008A7B68"/>
    <w:rsid w:val="008A7FFA"/>
    <w:rsid w:val="008B0355"/>
    <w:rsid w:val="008B05F5"/>
    <w:rsid w:val="008B1ED9"/>
    <w:rsid w:val="008B27B0"/>
    <w:rsid w:val="008B3F6B"/>
    <w:rsid w:val="008B49A7"/>
    <w:rsid w:val="008B4D17"/>
    <w:rsid w:val="008B4F7E"/>
    <w:rsid w:val="008B4FCB"/>
    <w:rsid w:val="008B50F1"/>
    <w:rsid w:val="008B5880"/>
    <w:rsid w:val="008B6D7E"/>
    <w:rsid w:val="008B754C"/>
    <w:rsid w:val="008C0308"/>
    <w:rsid w:val="008C031A"/>
    <w:rsid w:val="008C0A08"/>
    <w:rsid w:val="008C169E"/>
    <w:rsid w:val="008C1726"/>
    <w:rsid w:val="008C1C3B"/>
    <w:rsid w:val="008C30B9"/>
    <w:rsid w:val="008C4571"/>
    <w:rsid w:val="008C61D2"/>
    <w:rsid w:val="008C677E"/>
    <w:rsid w:val="008C797F"/>
    <w:rsid w:val="008C7D4D"/>
    <w:rsid w:val="008C7D5D"/>
    <w:rsid w:val="008C7FBD"/>
    <w:rsid w:val="008D059F"/>
    <w:rsid w:val="008D05A2"/>
    <w:rsid w:val="008D1AC0"/>
    <w:rsid w:val="008D23FA"/>
    <w:rsid w:val="008D296B"/>
    <w:rsid w:val="008D32AF"/>
    <w:rsid w:val="008D37C9"/>
    <w:rsid w:val="008D390A"/>
    <w:rsid w:val="008D4CE1"/>
    <w:rsid w:val="008D56D4"/>
    <w:rsid w:val="008D57C2"/>
    <w:rsid w:val="008D5B5C"/>
    <w:rsid w:val="008D6A64"/>
    <w:rsid w:val="008E0AD0"/>
    <w:rsid w:val="008E16E1"/>
    <w:rsid w:val="008E1D71"/>
    <w:rsid w:val="008E2357"/>
    <w:rsid w:val="008E484C"/>
    <w:rsid w:val="008E4DE4"/>
    <w:rsid w:val="008E53BC"/>
    <w:rsid w:val="008E5674"/>
    <w:rsid w:val="008E644F"/>
    <w:rsid w:val="008E6565"/>
    <w:rsid w:val="008E6EB2"/>
    <w:rsid w:val="008E74FB"/>
    <w:rsid w:val="008F06A6"/>
    <w:rsid w:val="008F0DB9"/>
    <w:rsid w:val="008F0E76"/>
    <w:rsid w:val="008F11CB"/>
    <w:rsid w:val="008F153C"/>
    <w:rsid w:val="008F1D1E"/>
    <w:rsid w:val="008F1D23"/>
    <w:rsid w:val="008F20B2"/>
    <w:rsid w:val="008F3787"/>
    <w:rsid w:val="008F39FC"/>
    <w:rsid w:val="008F3A75"/>
    <w:rsid w:val="008F3E4C"/>
    <w:rsid w:val="008F4D2F"/>
    <w:rsid w:val="008F4F56"/>
    <w:rsid w:val="008F503B"/>
    <w:rsid w:val="008F5328"/>
    <w:rsid w:val="008F575E"/>
    <w:rsid w:val="008F5A2B"/>
    <w:rsid w:val="008F62ED"/>
    <w:rsid w:val="008F68B6"/>
    <w:rsid w:val="008F7B09"/>
    <w:rsid w:val="008F7B0D"/>
    <w:rsid w:val="0090034A"/>
    <w:rsid w:val="00900E0C"/>
    <w:rsid w:val="00901EEB"/>
    <w:rsid w:val="0090240B"/>
    <w:rsid w:val="00903284"/>
    <w:rsid w:val="009033C3"/>
    <w:rsid w:val="009038BC"/>
    <w:rsid w:val="009039AD"/>
    <w:rsid w:val="009039C4"/>
    <w:rsid w:val="009039E2"/>
    <w:rsid w:val="00904182"/>
    <w:rsid w:val="0090465E"/>
    <w:rsid w:val="00905165"/>
    <w:rsid w:val="00905451"/>
    <w:rsid w:val="00905FC4"/>
    <w:rsid w:val="00906030"/>
    <w:rsid w:val="0090749A"/>
    <w:rsid w:val="009074B8"/>
    <w:rsid w:val="00907841"/>
    <w:rsid w:val="009078BC"/>
    <w:rsid w:val="009109AC"/>
    <w:rsid w:val="00911D62"/>
    <w:rsid w:val="00912B97"/>
    <w:rsid w:val="00913608"/>
    <w:rsid w:val="0091407F"/>
    <w:rsid w:val="00915022"/>
    <w:rsid w:val="0091527C"/>
    <w:rsid w:val="009156F1"/>
    <w:rsid w:val="00916363"/>
    <w:rsid w:val="00917731"/>
    <w:rsid w:val="009179AD"/>
    <w:rsid w:val="00917F06"/>
    <w:rsid w:val="0092030C"/>
    <w:rsid w:val="0092039B"/>
    <w:rsid w:val="009203B5"/>
    <w:rsid w:val="009203FE"/>
    <w:rsid w:val="009208DD"/>
    <w:rsid w:val="00920B23"/>
    <w:rsid w:val="00920E0E"/>
    <w:rsid w:val="00921515"/>
    <w:rsid w:val="00922523"/>
    <w:rsid w:val="00922FDE"/>
    <w:rsid w:val="009232C9"/>
    <w:rsid w:val="0092363C"/>
    <w:rsid w:val="00926A5D"/>
    <w:rsid w:val="00926A9B"/>
    <w:rsid w:val="00926B2C"/>
    <w:rsid w:val="009272F1"/>
    <w:rsid w:val="00927682"/>
    <w:rsid w:val="00927D87"/>
    <w:rsid w:val="00927EC0"/>
    <w:rsid w:val="00927ECE"/>
    <w:rsid w:val="0093096E"/>
    <w:rsid w:val="00931B8B"/>
    <w:rsid w:val="00931D15"/>
    <w:rsid w:val="00932891"/>
    <w:rsid w:val="009339BC"/>
    <w:rsid w:val="00933AC2"/>
    <w:rsid w:val="00933CB5"/>
    <w:rsid w:val="009348E3"/>
    <w:rsid w:val="00935317"/>
    <w:rsid w:val="00935587"/>
    <w:rsid w:val="00935DC2"/>
    <w:rsid w:val="0093604A"/>
    <w:rsid w:val="00936BBF"/>
    <w:rsid w:val="00936C9F"/>
    <w:rsid w:val="009372D8"/>
    <w:rsid w:val="009374DF"/>
    <w:rsid w:val="00940E53"/>
    <w:rsid w:val="00941719"/>
    <w:rsid w:val="00942188"/>
    <w:rsid w:val="00942486"/>
    <w:rsid w:val="009433AD"/>
    <w:rsid w:val="0094345B"/>
    <w:rsid w:val="00944737"/>
    <w:rsid w:val="00944E94"/>
    <w:rsid w:val="00945C05"/>
    <w:rsid w:val="0094617E"/>
    <w:rsid w:val="009464C8"/>
    <w:rsid w:val="00947298"/>
    <w:rsid w:val="00947D7E"/>
    <w:rsid w:val="00950244"/>
    <w:rsid w:val="00950BA2"/>
    <w:rsid w:val="00951364"/>
    <w:rsid w:val="00951628"/>
    <w:rsid w:val="00951A15"/>
    <w:rsid w:val="00952A2E"/>
    <w:rsid w:val="009537AD"/>
    <w:rsid w:val="0095418E"/>
    <w:rsid w:val="00954CE5"/>
    <w:rsid w:val="00955691"/>
    <w:rsid w:val="00955C70"/>
    <w:rsid w:val="0095639D"/>
    <w:rsid w:val="0095654A"/>
    <w:rsid w:val="009565EF"/>
    <w:rsid w:val="00956736"/>
    <w:rsid w:val="009608C5"/>
    <w:rsid w:val="00960A84"/>
    <w:rsid w:val="009611B3"/>
    <w:rsid w:val="00962102"/>
    <w:rsid w:val="0096284E"/>
    <w:rsid w:val="00962E6D"/>
    <w:rsid w:val="00962FC4"/>
    <w:rsid w:val="009639CB"/>
    <w:rsid w:val="00963AFC"/>
    <w:rsid w:val="00965201"/>
    <w:rsid w:val="009652AE"/>
    <w:rsid w:val="00966CDC"/>
    <w:rsid w:val="0096707E"/>
    <w:rsid w:val="00967C40"/>
    <w:rsid w:val="00970CEE"/>
    <w:rsid w:val="0097343D"/>
    <w:rsid w:val="009737F2"/>
    <w:rsid w:val="009738BA"/>
    <w:rsid w:val="009757AF"/>
    <w:rsid w:val="00975B0F"/>
    <w:rsid w:val="009769CF"/>
    <w:rsid w:val="00976B5E"/>
    <w:rsid w:val="00976CB1"/>
    <w:rsid w:val="00976F32"/>
    <w:rsid w:val="0097792C"/>
    <w:rsid w:val="00977C0C"/>
    <w:rsid w:val="00977C8B"/>
    <w:rsid w:val="00981DFE"/>
    <w:rsid w:val="00982230"/>
    <w:rsid w:val="009832AF"/>
    <w:rsid w:val="0098344A"/>
    <w:rsid w:val="00984CE6"/>
    <w:rsid w:val="00984D33"/>
    <w:rsid w:val="009850FB"/>
    <w:rsid w:val="0098577E"/>
    <w:rsid w:val="009859AB"/>
    <w:rsid w:val="00987AF5"/>
    <w:rsid w:val="00987B55"/>
    <w:rsid w:val="009904E6"/>
    <w:rsid w:val="00990D45"/>
    <w:rsid w:val="0099229A"/>
    <w:rsid w:val="009929C4"/>
    <w:rsid w:val="00992FAF"/>
    <w:rsid w:val="00993C1E"/>
    <w:rsid w:val="00994425"/>
    <w:rsid w:val="009949E0"/>
    <w:rsid w:val="00995300"/>
    <w:rsid w:val="00995611"/>
    <w:rsid w:val="009978F6"/>
    <w:rsid w:val="009A09A9"/>
    <w:rsid w:val="009A0FB2"/>
    <w:rsid w:val="009A13D4"/>
    <w:rsid w:val="009A1BFD"/>
    <w:rsid w:val="009A29EA"/>
    <w:rsid w:val="009A2B3A"/>
    <w:rsid w:val="009A37F4"/>
    <w:rsid w:val="009A3A51"/>
    <w:rsid w:val="009A438D"/>
    <w:rsid w:val="009A47C0"/>
    <w:rsid w:val="009A59D1"/>
    <w:rsid w:val="009A6F13"/>
    <w:rsid w:val="009A7BBA"/>
    <w:rsid w:val="009A7DB9"/>
    <w:rsid w:val="009B0765"/>
    <w:rsid w:val="009B087E"/>
    <w:rsid w:val="009B0F23"/>
    <w:rsid w:val="009B1220"/>
    <w:rsid w:val="009B1EE6"/>
    <w:rsid w:val="009B281F"/>
    <w:rsid w:val="009B292D"/>
    <w:rsid w:val="009B2B8D"/>
    <w:rsid w:val="009B3EA3"/>
    <w:rsid w:val="009B416F"/>
    <w:rsid w:val="009B49C5"/>
    <w:rsid w:val="009B4BDB"/>
    <w:rsid w:val="009B4C0F"/>
    <w:rsid w:val="009B544C"/>
    <w:rsid w:val="009B5994"/>
    <w:rsid w:val="009B617A"/>
    <w:rsid w:val="009B61D0"/>
    <w:rsid w:val="009B6DBA"/>
    <w:rsid w:val="009B723D"/>
    <w:rsid w:val="009B7DE6"/>
    <w:rsid w:val="009C15BC"/>
    <w:rsid w:val="009C1708"/>
    <w:rsid w:val="009C2147"/>
    <w:rsid w:val="009C21E3"/>
    <w:rsid w:val="009C2210"/>
    <w:rsid w:val="009C321E"/>
    <w:rsid w:val="009C33C3"/>
    <w:rsid w:val="009C34E4"/>
    <w:rsid w:val="009C3B3B"/>
    <w:rsid w:val="009C3C36"/>
    <w:rsid w:val="009C41E9"/>
    <w:rsid w:val="009C5C10"/>
    <w:rsid w:val="009C6A0B"/>
    <w:rsid w:val="009C6C75"/>
    <w:rsid w:val="009C712C"/>
    <w:rsid w:val="009C7227"/>
    <w:rsid w:val="009C78DC"/>
    <w:rsid w:val="009C7DF2"/>
    <w:rsid w:val="009D0C16"/>
    <w:rsid w:val="009D18C3"/>
    <w:rsid w:val="009D356E"/>
    <w:rsid w:val="009D3B2A"/>
    <w:rsid w:val="009D49AE"/>
    <w:rsid w:val="009D51D6"/>
    <w:rsid w:val="009D54BC"/>
    <w:rsid w:val="009D5639"/>
    <w:rsid w:val="009D5EF8"/>
    <w:rsid w:val="009D6278"/>
    <w:rsid w:val="009D72D0"/>
    <w:rsid w:val="009D7773"/>
    <w:rsid w:val="009E0737"/>
    <w:rsid w:val="009E1C76"/>
    <w:rsid w:val="009E1F9D"/>
    <w:rsid w:val="009E4552"/>
    <w:rsid w:val="009E4C4A"/>
    <w:rsid w:val="009E4EFE"/>
    <w:rsid w:val="009E5157"/>
    <w:rsid w:val="009E571B"/>
    <w:rsid w:val="009E664C"/>
    <w:rsid w:val="009E6BB2"/>
    <w:rsid w:val="009E74F9"/>
    <w:rsid w:val="009E7EB5"/>
    <w:rsid w:val="009E7EBD"/>
    <w:rsid w:val="009F08BD"/>
    <w:rsid w:val="009F0D05"/>
    <w:rsid w:val="009F0DBA"/>
    <w:rsid w:val="009F1088"/>
    <w:rsid w:val="009F2C29"/>
    <w:rsid w:val="009F2C6B"/>
    <w:rsid w:val="009F2D9C"/>
    <w:rsid w:val="009F2F85"/>
    <w:rsid w:val="009F311A"/>
    <w:rsid w:val="009F343B"/>
    <w:rsid w:val="009F35C9"/>
    <w:rsid w:val="009F35FD"/>
    <w:rsid w:val="009F3BF5"/>
    <w:rsid w:val="009F4718"/>
    <w:rsid w:val="009F4E19"/>
    <w:rsid w:val="009F5B89"/>
    <w:rsid w:val="009F61BF"/>
    <w:rsid w:val="009F653F"/>
    <w:rsid w:val="009F687F"/>
    <w:rsid w:val="009F725D"/>
    <w:rsid w:val="009F7970"/>
    <w:rsid w:val="00A00A7C"/>
    <w:rsid w:val="00A01C9E"/>
    <w:rsid w:val="00A02798"/>
    <w:rsid w:val="00A028FF"/>
    <w:rsid w:val="00A03F28"/>
    <w:rsid w:val="00A048D8"/>
    <w:rsid w:val="00A04FE1"/>
    <w:rsid w:val="00A058B1"/>
    <w:rsid w:val="00A05C4A"/>
    <w:rsid w:val="00A06FCF"/>
    <w:rsid w:val="00A1003D"/>
    <w:rsid w:val="00A1130D"/>
    <w:rsid w:val="00A11992"/>
    <w:rsid w:val="00A11ACF"/>
    <w:rsid w:val="00A11C2D"/>
    <w:rsid w:val="00A11FE6"/>
    <w:rsid w:val="00A12614"/>
    <w:rsid w:val="00A12729"/>
    <w:rsid w:val="00A12860"/>
    <w:rsid w:val="00A14B38"/>
    <w:rsid w:val="00A1559F"/>
    <w:rsid w:val="00A15B79"/>
    <w:rsid w:val="00A15E45"/>
    <w:rsid w:val="00A15F0A"/>
    <w:rsid w:val="00A1672F"/>
    <w:rsid w:val="00A16A1C"/>
    <w:rsid w:val="00A16A65"/>
    <w:rsid w:val="00A16E40"/>
    <w:rsid w:val="00A179B2"/>
    <w:rsid w:val="00A17C2C"/>
    <w:rsid w:val="00A17DAF"/>
    <w:rsid w:val="00A21F34"/>
    <w:rsid w:val="00A22AB0"/>
    <w:rsid w:val="00A25284"/>
    <w:rsid w:val="00A25B64"/>
    <w:rsid w:val="00A25D0C"/>
    <w:rsid w:val="00A26E75"/>
    <w:rsid w:val="00A304CA"/>
    <w:rsid w:val="00A306B5"/>
    <w:rsid w:val="00A3147E"/>
    <w:rsid w:val="00A32172"/>
    <w:rsid w:val="00A32757"/>
    <w:rsid w:val="00A331B0"/>
    <w:rsid w:val="00A3483A"/>
    <w:rsid w:val="00A34ADA"/>
    <w:rsid w:val="00A34B5A"/>
    <w:rsid w:val="00A355D1"/>
    <w:rsid w:val="00A3624F"/>
    <w:rsid w:val="00A3688D"/>
    <w:rsid w:val="00A36E84"/>
    <w:rsid w:val="00A3743B"/>
    <w:rsid w:val="00A37579"/>
    <w:rsid w:val="00A4058B"/>
    <w:rsid w:val="00A410FF"/>
    <w:rsid w:val="00A41DB6"/>
    <w:rsid w:val="00A42B30"/>
    <w:rsid w:val="00A431CA"/>
    <w:rsid w:val="00A441D8"/>
    <w:rsid w:val="00A4449A"/>
    <w:rsid w:val="00A44841"/>
    <w:rsid w:val="00A45D24"/>
    <w:rsid w:val="00A4640C"/>
    <w:rsid w:val="00A471AE"/>
    <w:rsid w:val="00A47742"/>
    <w:rsid w:val="00A47B1D"/>
    <w:rsid w:val="00A47FCD"/>
    <w:rsid w:val="00A5024B"/>
    <w:rsid w:val="00A50C65"/>
    <w:rsid w:val="00A51A07"/>
    <w:rsid w:val="00A521FC"/>
    <w:rsid w:val="00A52A8E"/>
    <w:rsid w:val="00A5362B"/>
    <w:rsid w:val="00A53716"/>
    <w:rsid w:val="00A53973"/>
    <w:rsid w:val="00A55631"/>
    <w:rsid w:val="00A55F2F"/>
    <w:rsid w:val="00A56915"/>
    <w:rsid w:val="00A57682"/>
    <w:rsid w:val="00A604B0"/>
    <w:rsid w:val="00A60B09"/>
    <w:rsid w:val="00A60B4A"/>
    <w:rsid w:val="00A61CC1"/>
    <w:rsid w:val="00A62418"/>
    <w:rsid w:val="00A62C09"/>
    <w:rsid w:val="00A63567"/>
    <w:rsid w:val="00A63E68"/>
    <w:rsid w:val="00A64A2C"/>
    <w:rsid w:val="00A65503"/>
    <w:rsid w:val="00A65685"/>
    <w:rsid w:val="00A657AA"/>
    <w:rsid w:val="00A65B9E"/>
    <w:rsid w:val="00A65CE5"/>
    <w:rsid w:val="00A66022"/>
    <w:rsid w:val="00A668A8"/>
    <w:rsid w:val="00A66FFE"/>
    <w:rsid w:val="00A6732C"/>
    <w:rsid w:val="00A67CE0"/>
    <w:rsid w:val="00A67EC3"/>
    <w:rsid w:val="00A7069D"/>
    <w:rsid w:val="00A70ABB"/>
    <w:rsid w:val="00A714FE"/>
    <w:rsid w:val="00A71DE9"/>
    <w:rsid w:val="00A72A8A"/>
    <w:rsid w:val="00A730A3"/>
    <w:rsid w:val="00A73C41"/>
    <w:rsid w:val="00A7465C"/>
    <w:rsid w:val="00A74AB1"/>
    <w:rsid w:val="00A75A2B"/>
    <w:rsid w:val="00A75F8D"/>
    <w:rsid w:val="00A76558"/>
    <w:rsid w:val="00A7688D"/>
    <w:rsid w:val="00A76F11"/>
    <w:rsid w:val="00A77226"/>
    <w:rsid w:val="00A81D2E"/>
    <w:rsid w:val="00A8278B"/>
    <w:rsid w:val="00A828AD"/>
    <w:rsid w:val="00A83182"/>
    <w:rsid w:val="00A837BF"/>
    <w:rsid w:val="00A83B04"/>
    <w:rsid w:val="00A84157"/>
    <w:rsid w:val="00A84AC7"/>
    <w:rsid w:val="00A851A9"/>
    <w:rsid w:val="00A85896"/>
    <w:rsid w:val="00A85FAB"/>
    <w:rsid w:val="00A869D3"/>
    <w:rsid w:val="00A86CDF"/>
    <w:rsid w:val="00A86F24"/>
    <w:rsid w:val="00A905F7"/>
    <w:rsid w:val="00A9097D"/>
    <w:rsid w:val="00A90E15"/>
    <w:rsid w:val="00A92680"/>
    <w:rsid w:val="00A92C0A"/>
    <w:rsid w:val="00A93F40"/>
    <w:rsid w:val="00A9461B"/>
    <w:rsid w:val="00A95BD5"/>
    <w:rsid w:val="00A96885"/>
    <w:rsid w:val="00A974AB"/>
    <w:rsid w:val="00A9790C"/>
    <w:rsid w:val="00AA0141"/>
    <w:rsid w:val="00AA031D"/>
    <w:rsid w:val="00AA06C5"/>
    <w:rsid w:val="00AA14A8"/>
    <w:rsid w:val="00AA1542"/>
    <w:rsid w:val="00AA1B34"/>
    <w:rsid w:val="00AA284F"/>
    <w:rsid w:val="00AA2E53"/>
    <w:rsid w:val="00AA3002"/>
    <w:rsid w:val="00AA3684"/>
    <w:rsid w:val="00AA4081"/>
    <w:rsid w:val="00AA4FCC"/>
    <w:rsid w:val="00AA5F96"/>
    <w:rsid w:val="00AA6B58"/>
    <w:rsid w:val="00AA75D0"/>
    <w:rsid w:val="00AB00CB"/>
    <w:rsid w:val="00AB17BF"/>
    <w:rsid w:val="00AB28BF"/>
    <w:rsid w:val="00AB2FB8"/>
    <w:rsid w:val="00AB39B7"/>
    <w:rsid w:val="00AB415E"/>
    <w:rsid w:val="00AB473F"/>
    <w:rsid w:val="00AB4F5D"/>
    <w:rsid w:val="00AB5649"/>
    <w:rsid w:val="00AB56A1"/>
    <w:rsid w:val="00AB6712"/>
    <w:rsid w:val="00AB6820"/>
    <w:rsid w:val="00AB6ABF"/>
    <w:rsid w:val="00AB7273"/>
    <w:rsid w:val="00AB7582"/>
    <w:rsid w:val="00AB77E7"/>
    <w:rsid w:val="00AB77FE"/>
    <w:rsid w:val="00AC13F4"/>
    <w:rsid w:val="00AC1851"/>
    <w:rsid w:val="00AC2A83"/>
    <w:rsid w:val="00AC2DE1"/>
    <w:rsid w:val="00AC33EE"/>
    <w:rsid w:val="00AC4FAB"/>
    <w:rsid w:val="00AC5E03"/>
    <w:rsid w:val="00AC641C"/>
    <w:rsid w:val="00AC6788"/>
    <w:rsid w:val="00AC74B3"/>
    <w:rsid w:val="00AD03BE"/>
    <w:rsid w:val="00AD0AD7"/>
    <w:rsid w:val="00AD0D8E"/>
    <w:rsid w:val="00AD10A8"/>
    <w:rsid w:val="00AD11E5"/>
    <w:rsid w:val="00AD1B82"/>
    <w:rsid w:val="00AD1E72"/>
    <w:rsid w:val="00AD202F"/>
    <w:rsid w:val="00AD27DB"/>
    <w:rsid w:val="00AD2883"/>
    <w:rsid w:val="00AD2E2D"/>
    <w:rsid w:val="00AD345B"/>
    <w:rsid w:val="00AD3B8E"/>
    <w:rsid w:val="00AD4538"/>
    <w:rsid w:val="00AD5159"/>
    <w:rsid w:val="00AD5B38"/>
    <w:rsid w:val="00AD5FAC"/>
    <w:rsid w:val="00AD6537"/>
    <w:rsid w:val="00AD7576"/>
    <w:rsid w:val="00AE0955"/>
    <w:rsid w:val="00AE1049"/>
    <w:rsid w:val="00AE164E"/>
    <w:rsid w:val="00AE1656"/>
    <w:rsid w:val="00AE1BDF"/>
    <w:rsid w:val="00AE1E7F"/>
    <w:rsid w:val="00AE5501"/>
    <w:rsid w:val="00AE5DE9"/>
    <w:rsid w:val="00AE692D"/>
    <w:rsid w:val="00AE6F33"/>
    <w:rsid w:val="00AE780F"/>
    <w:rsid w:val="00AE78A4"/>
    <w:rsid w:val="00AF0BFF"/>
    <w:rsid w:val="00AF0C39"/>
    <w:rsid w:val="00AF15E7"/>
    <w:rsid w:val="00AF2437"/>
    <w:rsid w:val="00AF2A9C"/>
    <w:rsid w:val="00AF38C2"/>
    <w:rsid w:val="00AF3EDA"/>
    <w:rsid w:val="00AF4646"/>
    <w:rsid w:val="00AF4F8B"/>
    <w:rsid w:val="00AF573F"/>
    <w:rsid w:val="00AF5D48"/>
    <w:rsid w:val="00AF65BD"/>
    <w:rsid w:val="00AF71A5"/>
    <w:rsid w:val="00AF77D1"/>
    <w:rsid w:val="00B006CF"/>
    <w:rsid w:val="00B008F3"/>
    <w:rsid w:val="00B01054"/>
    <w:rsid w:val="00B011B6"/>
    <w:rsid w:val="00B01A63"/>
    <w:rsid w:val="00B01D45"/>
    <w:rsid w:val="00B02240"/>
    <w:rsid w:val="00B024F0"/>
    <w:rsid w:val="00B025B5"/>
    <w:rsid w:val="00B02FBA"/>
    <w:rsid w:val="00B03445"/>
    <w:rsid w:val="00B034CE"/>
    <w:rsid w:val="00B0350D"/>
    <w:rsid w:val="00B048C7"/>
    <w:rsid w:val="00B04C6D"/>
    <w:rsid w:val="00B052E5"/>
    <w:rsid w:val="00B05522"/>
    <w:rsid w:val="00B05F0F"/>
    <w:rsid w:val="00B06009"/>
    <w:rsid w:val="00B06081"/>
    <w:rsid w:val="00B06449"/>
    <w:rsid w:val="00B07EF2"/>
    <w:rsid w:val="00B100D6"/>
    <w:rsid w:val="00B1036F"/>
    <w:rsid w:val="00B108BF"/>
    <w:rsid w:val="00B10E51"/>
    <w:rsid w:val="00B11223"/>
    <w:rsid w:val="00B113FE"/>
    <w:rsid w:val="00B11F3C"/>
    <w:rsid w:val="00B1338F"/>
    <w:rsid w:val="00B135A3"/>
    <w:rsid w:val="00B13A6F"/>
    <w:rsid w:val="00B14476"/>
    <w:rsid w:val="00B14A72"/>
    <w:rsid w:val="00B14C8A"/>
    <w:rsid w:val="00B163C7"/>
    <w:rsid w:val="00B16C72"/>
    <w:rsid w:val="00B16F98"/>
    <w:rsid w:val="00B17E38"/>
    <w:rsid w:val="00B17ED7"/>
    <w:rsid w:val="00B2002E"/>
    <w:rsid w:val="00B20F95"/>
    <w:rsid w:val="00B21555"/>
    <w:rsid w:val="00B229BE"/>
    <w:rsid w:val="00B23F0A"/>
    <w:rsid w:val="00B2441D"/>
    <w:rsid w:val="00B2450D"/>
    <w:rsid w:val="00B24B4D"/>
    <w:rsid w:val="00B25A0D"/>
    <w:rsid w:val="00B25AB3"/>
    <w:rsid w:val="00B25B4C"/>
    <w:rsid w:val="00B265C9"/>
    <w:rsid w:val="00B27308"/>
    <w:rsid w:val="00B302AA"/>
    <w:rsid w:val="00B307A7"/>
    <w:rsid w:val="00B30DA7"/>
    <w:rsid w:val="00B3187E"/>
    <w:rsid w:val="00B31B83"/>
    <w:rsid w:val="00B322E7"/>
    <w:rsid w:val="00B3255D"/>
    <w:rsid w:val="00B32D38"/>
    <w:rsid w:val="00B33ABE"/>
    <w:rsid w:val="00B343B7"/>
    <w:rsid w:val="00B34BF1"/>
    <w:rsid w:val="00B35152"/>
    <w:rsid w:val="00B35366"/>
    <w:rsid w:val="00B35C47"/>
    <w:rsid w:val="00B35E33"/>
    <w:rsid w:val="00B36EAE"/>
    <w:rsid w:val="00B36F02"/>
    <w:rsid w:val="00B37177"/>
    <w:rsid w:val="00B3744D"/>
    <w:rsid w:val="00B404B0"/>
    <w:rsid w:val="00B4156D"/>
    <w:rsid w:val="00B41C28"/>
    <w:rsid w:val="00B426F7"/>
    <w:rsid w:val="00B43036"/>
    <w:rsid w:val="00B436C7"/>
    <w:rsid w:val="00B43883"/>
    <w:rsid w:val="00B44C24"/>
    <w:rsid w:val="00B46281"/>
    <w:rsid w:val="00B46B08"/>
    <w:rsid w:val="00B506C1"/>
    <w:rsid w:val="00B50B81"/>
    <w:rsid w:val="00B510E4"/>
    <w:rsid w:val="00B523D8"/>
    <w:rsid w:val="00B53475"/>
    <w:rsid w:val="00B53A77"/>
    <w:rsid w:val="00B5440D"/>
    <w:rsid w:val="00B54C6C"/>
    <w:rsid w:val="00B54FD4"/>
    <w:rsid w:val="00B5550A"/>
    <w:rsid w:val="00B56FFF"/>
    <w:rsid w:val="00B57F5B"/>
    <w:rsid w:val="00B602E5"/>
    <w:rsid w:val="00B60E28"/>
    <w:rsid w:val="00B6104E"/>
    <w:rsid w:val="00B61C67"/>
    <w:rsid w:val="00B62349"/>
    <w:rsid w:val="00B63160"/>
    <w:rsid w:val="00B63C69"/>
    <w:rsid w:val="00B6457B"/>
    <w:rsid w:val="00B647CA"/>
    <w:rsid w:val="00B65450"/>
    <w:rsid w:val="00B65B22"/>
    <w:rsid w:val="00B66196"/>
    <w:rsid w:val="00B66704"/>
    <w:rsid w:val="00B66A50"/>
    <w:rsid w:val="00B66BAE"/>
    <w:rsid w:val="00B67033"/>
    <w:rsid w:val="00B7054D"/>
    <w:rsid w:val="00B70E60"/>
    <w:rsid w:val="00B7277C"/>
    <w:rsid w:val="00B72B9C"/>
    <w:rsid w:val="00B7336F"/>
    <w:rsid w:val="00B74501"/>
    <w:rsid w:val="00B74C7A"/>
    <w:rsid w:val="00B75787"/>
    <w:rsid w:val="00B75D8A"/>
    <w:rsid w:val="00B764C3"/>
    <w:rsid w:val="00B768C2"/>
    <w:rsid w:val="00B769B2"/>
    <w:rsid w:val="00B77571"/>
    <w:rsid w:val="00B776B2"/>
    <w:rsid w:val="00B77763"/>
    <w:rsid w:val="00B777C8"/>
    <w:rsid w:val="00B77988"/>
    <w:rsid w:val="00B77A7F"/>
    <w:rsid w:val="00B80E50"/>
    <w:rsid w:val="00B81E96"/>
    <w:rsid w:val="00B81EDD"/>
    <w:rsid w:val="00B825F3"/>
    <w:rsid w:val="00B82CC7"/>
    <w:rsid w:val="00B830E3"/>
    <w:rsid w:val="00B83758"/>
    <w:rsid w:val="00B84799"/>
    <w:rsid w:val="00B85A4B"/>
    <w:rsid w:val="00B85B9C"/>
    <w:rsid w:val="00B86CA7"/>
    <w:rsid w:val="00B879AC"/>
    <w:rsid w:val="00B9090D"/>
    <w:rsid w:val="00B916DA"/>
    <w:rsid w:val="00B91C42"/>
    <w:rsid w:val="00B91FFD"/>
    <w:rsid w:val="00B92B33"/>
    <w:rsid w:val="00B935F2"/>
    <w:rsid w:val="00B9366B"/>
    <w:rsid w:val="00B948EF"/>
    <w:rsid w:val="00B94A1E"/>
    <w:rsid w:val="00B94F75"/>
    <w:rsid w:val="00B9697D"/>
    <w:rsid w:val="00B96F8B"/>
    <w:rsid w:val="00B96FC4"/>
    <w:rsid w:val="00B972CB"/>
    <w:rsid w:val="00B97C7D"/>
    <w:rsid w:val="00BA0451"/>
    <w:rsid w:val="00BA0A20"/>
    <w:rsid w:val="00BA0D34"/>
    <w:rsid w:val="00BA1146"/>
    <w:rsid w:val="00BA1810"/>
    <w:rsid w:val="00BA2428"/>
    <w:rsid w:val="00BA2A94"/>
    <w:rsid w:val="00BA2E2F"/>
    <w:rsid w:val="00BA2E8C"/>
    <w:rsid w:val="00BA30E2"/>
    <w:rsid w:val="00BA3470"/>
    <w:rsid w:val="00BA4694"/>
    <w:rsid w:val="00BA47C2"/>
    <w:rsid w:val="00BA48F3"/>
    <w:rsid w:val="00BA490B"/>
    <w:rsid w:val="00BA5C53"/>
    <w:rsid w:val="00BA6167"/>
    <w:rsid w:val="00BA69BD"/>
    <w:rsid w:val="00BA6EC5"/>
    <w:rsid w:val="00BA7454"/>
    <w:rsid w:val="00BA74E7"/>
    <w:rsid w:val="00BA79B7"/>
    <w:rsid w:val="00BB1BB6"/>
    <w:rsid w:val="00BB2B14"/>
    <w:rsid w:val="00BB2FA9"/>
    <w:rsid w:val="00BB3113"/>
    <w:rsid w:val="00BB34C2"/>
    <w:rsid w:val="00BB36CB"/>
    <w:rsid w:val="00BB3B92"/>
    <w:rsid w:val="00BB43C3"/>
    <w:rsid w:val="00BB47B1"/>
    <w:rsid w:val="00BB48F2"/>
    <w:rsid w:val="00BB52ED"/>
    <w:rsid w:val="00BB53E0"/>
    <w:rsid w:val="00BB60E5"/>
    <w:rsid w:val="00BB68C6"/>
    <w:rsid w:val="00BB6B52"/>
    <w:rsid w:val="00BB6D4E"/>
    <w:rsid w:val="00BB723E"/>
    <w:rsid w:val="00BB76B4"/>
    <w:rsid w:val="00BC04AD"/>
    <w:rsid w:val="00BC0A31"/>
    <w:rsid w:val="00BC0E11"/>
    <w:rsid w:val="00BC138D"/>
    <w:rsid w:val="00BC2C72"/>
    <w:rsid w:val="00BC2CE5"/>
    <w:rsid w:val="00BC2D9C"/>
    <w:rsid w:val="00BC3398"/>
    <w:rsid w:val="00BC4812"/>
    <w:rsid w:val="00BC48D5"/>
    <w:rsid w:val="00BC4930"/>
    <w:rsid w:val="00BC4C13"/>
    <w:rsid w:val="00BC4E6D"/>
    <w:rsid w:val="00BC5129"/>
    <w:rsid w:val="00BC5418"/>
    <w:rsid w:val="00BC5F5A"/>
    <w:rsid w:val="00BC692F"/>
    <w:rsid w:val="00BC7A31"/>
    <w:rsid w:val="00BC7C6D"/>
    <w:rsid w:val="00BD0B4D"/>
    <w:rsid w:val="00BD0D01"/>
    <w:rsid w:val="00BD1297"/>
    <w:rsid w:val="00BD15BE"/>
    <w:rsid w:val="00BD1881"/>
    <w:rsid w:val="00BD1D53"/>
    <w:rsid w:val="00BD24DD"/>
    <w:rsid w:val="00BD4185"/>
    <w:rsid w:val="00BD4285"/>
    <w:rsid w:val="00BD44D2"/>
    <w:rsid w:val="00BD5546"/>
    <w:rsid w:val="00BD56F9"/>
    <w:rsid w:val="00BD5842"/>
    <w:rsid w:val="00BD5844"/>
    <w:rsid w:val="00BD5A9C"/>
    <w:rsid w:val="00BD5EFF"/>
    <w:rsid w:val="00BD6DBF"/>
    <w:rsid w:val="00BD6EF6"/>
    <w:rsid w:val="00BD7EC0"/>
    <w:rsid w:val="00BE0E97"/>
    <w:rsid w:val="00BE16D0"/>
    <w:rsid w:val="00BE2980"/>
    <w:rsid w:val="00BE35A7"/>
    <w:rsid w:val="00BE35D3"/>
    <w:rsid w:val="00BE39AB"/>
    <w:rsid w:val="00BE3FCB"/>
    <w:rsid w:val="00BE400A"/>
    <w:rsid w:val="00BE48F7"/>
    <w:rsid w:val="00BE4DA0"/>
    <w:rsid w:val="00BE5E0B"/>
    <w:rsid w:val="00BE62BC"/>
    <w:rsid w:val="00BE77E4"/>
    <w:rsid w:val="00BE78E6"/>
    <w:rsid w:val="00BE7DBB"/>
    <w:rsid w:val="00BF0824"/>
    <w:rsid w:val="00BF08BD"/>
    <w:rsid w:val="00BF227B"/>
    <w:rsid w:val="00BF251F"/>
    <w:rsid w:val="00BF31D1"/>
    <w:rsid w:val="00BF500C"/>
    <w:rsid w:val="00BF5373"/>
    <w:rsid w:val="00BF58B6"/>
    <w:rsid w:val="00BF6693"/>
    <w:rsid w:val="00BF7535"/>
    <w:rsid w:val="00BF7FE7"/>
    <w:rsid w:val="00C000C5"/>
    <w:rsid w:val="00C0025C"/>
    <w:rsid w:val="00C00364"/>
    <w:rsid w:val="00C009B9"/>
    <w:rsid w:val="00C00B48"/>
    <w:rsid w:val="00C013AE"/>
    <w:rsid w:val="00C01534"/>
    <w:rsid w:val="00C028C7"/>
    <w:rsid w:val="00C02AD6"/>
    <w:rsid w:val="00C02D94"/>
    <w:rsid w:val="00C033A1"/>
    <w:rsid w:val="00C03545"/>
    <w:rsid w:val="00C03957"/>
    <w:rsid w:val="00C04B32"/>
    <w:rsid w:val="00C054C6"/>
    <w:rsid w:val="00C058F0"/>
    <w:rsid w:val="00C05BC6"/>
    <w:rsid w:val="00C05E0E"/>
    <w:rsid w:val="00C1023C"/>
    <w:rsid w:val="00C10669"/>
    <w:rsid w:val="00C10BBD"/>
    <w:rsid w:val="00C11014"/>
    <w:rsid w:val="00C1172C"/>
    <w:rsid w:val="00C119DA"/>
    <w:rsid w:val="00C12029"/>
    <w:rsid w:val="00C12AD5"/>
    <w:rsid w:val="00C13027"/>
    <w:rsid w:val="00C13E5D"/>
    <w:rsid w:val="00C14123"/>
    <w:rsid w:val="00C147A5"/>
    <w:rsid w:val="00C14AC3"/>
    <w:rsid w:val="00C15601"/>
    <w:rsid w:val="00C17642"/>
    <w:rsid w:val="00C2015F"/>
    <w:rsid w:val="00C20987"/>
    <w:rsid w:val="00C21897"/>
    <w:rsid w:val="00C21FA3"/>
    <w:rsid w:val="00C21FD0"/>
    <w:rsid w:val="00C23D6F"/>
    <w:rsid w:val="00C2452A"/>
    <w:rsid w:val="00C24D1E"/>
    <w:rsid w:val="00C259EE"/>
    <w:rsid w:val="00C25D91"/>
    <w:rsid w:val="00C25DB5"/>
    <w:rsid w:val="00C26085"/>
    <w:rsid w:val="00C26A47"/>
    <w:rsid w:val="00C30031"/>
    <w:rsid w:val="00C30318"/>
    <w:rsid w:val="00C31E24"/>
    <w:rsid w:val="00C320DF"/>
    <w:rsid w:val="00C32335"/>
    <w:rsid w:val="00C32DC0"/>
    <w:rsid w:val="00C32F7E"/>
    <w:rsid w:val="00C34CBD"/>
    <w:rsid w:val="00C34F6D"/>
    <w:rsid w:val="00C35052"/>
    <w:rsid w:val="00C353E3"/>
    <w:rsid w:val="00C354A3"/>
    <w:rsid w:val="00C35502"/>
    <w:rsid w:val="00C367D2"/>
    <w:rsid w:val="00C36DAD"/>
    <w:rsid w:val="00C36E02"/>
    <w:rsid w:val="00C3784B"/>
    <w:rsid w:val="00C40AB4"/>
    <w:rsid w:val="00C4247A"/>
    <w:rsid w:val="00C42D0C"/>
    <w:rsid w:val="00C440A5"/>
    <w:rsid w:val="00C44CFE"/>
    <w:rsid w:val="00C4502A"/>
    <w:rsid w:val="00C46169"/>
    <w:rsid w:val="00C46D0E"/>
    <w:rsid w:val="00C47A8B"/>
    <w:rsid w:val="00C500A0"/>
    <w:rsid w:val="00C50297"/>
    <w:rsid w:val="00C51285"/>
    <w:rsid w:val="00C51973"/>
    <w:rsid w:val="00C52156"/>
    <w:rsid w:val="00C53D9B"/>
    <w:rsid w:val="00C53DE2"/>
    <w:rsid w:val="00C54B26"/>
    <w:rsid w:val="00C5501D"/>
    <w:rsid w:val="00C55677"/>
    <w:rsid w:val="00C55B74"/>
    <w:rsid w:val="00C5614D"/>
    <w:rsid w:val="00C568B6"/>
    <w:rsid w:val="00C56BED"/>
    <w:rsid w:val="00C571D9"/>
    <w:rsid w:val="00C5754A"/>
    <w:rsid w:val="00C6058B"/>
    <w:rsid w:val="00C610A7"/>
    <w:rsid w:val="00C61568"/>
    <w:rsid w:val="00C618D9"/>
    <w:rsid w:val="00C61D4C"/>
    <w:rsid w:val="00C61DE6"/>
    <w:rsid w:val="00C63415"/>
    <w:rsid w:val="00C6425F"/>
    <w:rsid w:val="00C64637"/>
    <w:rsid w:val="00C65762"/>
    <w:rsid w:val="00C658BB"/>
    <w:rsid w:val="00C65C12"/>
    <w:rsid w:val="00C65C67"/>
    <w:rsid w:val="00C6648C"/>
    <w:rsid w:val="00C679C3"/>
    <w:rsid w:val="00C72009"/>
    <w:rsid w:val="00C72113"/>
    <w:rsid w:val="00C72129"/>
    <w:rsid w:val="00C7261B"/>
    <w:rsid w:val="00C73358"/>
    <w:rsid w:val="00C7379E"/>
    <w:rsid w:val="00C73BAB"/>
    <w:rsid w:val="00C74381"/>
    <w:rsid w:val="00C75017"/>
    <w:rsid w:val="00C75F90"/>
    <w:rsid w:val="00C76671"/>
    <w:rsid w:val="00C766FB"/>
    <w:rsid w:val="00C76B15"/>
    <w:rsid w:val="00C76B85"/>
    <w:rsid w:val="00C776DE"/>
    <w:rsid w:val="00C82F48"/>
    <w:rsid w:val="00C83636"/>
    <w:rsid w:val="00C84594"/>
    <w:rsid w:val="00C850D5"/>
    <w:rsid w:val="00C86344"/>
    <w:rsid w:val="00C8653C"/>
    <w:rsid w:val="00C86884"/>
    <w:rsid w:val="00C872F6"/>
    <w:rsid w:val="00C8748C"/>
    <w:rsid w:val="00C875D3"/>
    <w:rsid w:val="00C8776F"/>
    <w:rsid w:val="00C90207"/>
    <w:rsid w:val="00C905A4"/>
    <w:rsid w:val="00C9102D"/>
    <w:rsid w:val="00C91114"/>
    <w:rsid w:val="00C9158D"/>
    <w:rsid w:val="00C9161A"/>
    <w:rsid w:val="00C91B83"/>
    <w:rsid w:val="00C91E73"/>
    <w:rsid w:val="00C921A2"/>
    <w:rsid w:val="00C93CE4"/>
    <w:rsid w:val="00C93DF3"/>
    <w:rsid w:val="00C94E7F"/>
    <w:rsid w:val="00C95A84"/>
    <w:rsid w:val="00C95AEB"/>
    <w:rsid w:val="00C965EF"/>
    <w:rsid w:val="00C96E9D"/>
    <w:rsid w:val="00C97178"/>
    <w:rsid w:val="00C9772B"/>
    <w:rsid w:val="00C97E38"/>
    <w:rsid w:val="00CA0D0D"/>
    <w:rsid w:val="00CA0F02"/>
    <w:rsid w:val="00CA10E0"/>
    <w:rsid w:val="00CA1DDD"/>
    <w:rsid w:val="00CA1E54"/>
    <w:rsid w:val="00CA437A"/>
    <w:rsid w:val="00CA554E"/>
    <w:rsid w:val="00CB0588"/>
    <w:rsid w:val="00CB0C0F"/>
    <w:rsid w:val="00CB0CEB"/>
    <w:rsid w:val="00CB0E11"/>
    <w:rsid w:val="00CB103C"/>
    <w:rsid w:val="00CB1D8B"/>
    <w:rsid w:val="00CB1DFE"/>
    <w:rsid w:val="00CB1E2B"/>
    <w:rsid w:val="00CB276F"/>
    <w:rsid w:val="00CB2B9A"/>
    <w:rsid w:val="00CB2FAC"/>
    <w:rsid w:val="00CB3226"/>
    <w:rsid w:val="00CB3479"/>
    <w:rsid w:val="00CB352B"/>
    <w:rsid w:val="00CB3D2B"/>
    <w:rsid w:val="00CB4223"/>
    <w:rsid w:val="00CB57A1"/>
    <w:rsid w:val="00CB5F0A"/>
    <w:rsid w:val="00CB6C69"/>
    <w:rsid w:val="00CB6E0E"/>
    <w:rsid w:val="00CC02F1"/>
    <w:rsid w:val="00CC0E71"/>
    <w:rsid w:val="00CC0FCC"/>
    <w:rsid w:val="00CC259E"/>
    <w:rsid w:val="00CC2AD9"/>
    <w:rsid w:val="00CC31EA"/>
    <w:rsid w:val="00CC324D"/>
    <w:rsid w:val="00CC4584"/>
    <w:rsid w:val="00CC46FB"/>
    <w:rsid w:val="00CC5412"/>
    <w:rsid w:val="00CC5DA5"/>
    <w:rsid w:val="00CC7150"/>
    <w:rsid w:val="00CC7EF1"/>
    <w:rsid w:val="00CD03FE"/>
    <w:rsid w:val="00CD2879"/>
    <w:rsid w:val="00CD45E8"/>
    <w:rsid w:val="00CD58B9"/>
    <w:rsid w:val="00CD5B2B"/>
    <w:rsid w:val="00CD5CB8"/>
    <w:rsid w:val="00CD5D55"/>
    <w:rsid w:val="00CD6003"/>
    <w:rsid w:val="00CD68DF"/>
    <w:rsid w:val="00CD6CD6"/>
    <w:rsid w:val="00CD7181"/>
    <w:rsid w:val="00CD728E"/>
    <w:rsid w:val="00CD7316"/>
    <w:rsid w:val="00CE0A8B"/>
    <w:rsid w:val="00CE157B"/>
    <w:rsid w:val="00CE2416"/>
    <w:rsid w:val="00CE28E0"/>
    <w:rsid w:val="00CE2AB3"/>
    <w:rsid w:val="00CE2C48"/>
    <w:rsid w:val="00CE32C4"/>
    <w:rsid w:val="00CE33CD"/>
    <w:rsid w:val="00CE376D"/>
    <w:rsid w:val="00CE3BD7"/>
    <w:rsid w:val="00CE42C6"/>
    <w:rsid w:val="00CE4D47"/>
    <w:rsid w:val="00CE5170"/>
    <w:rsid w:val="00CE5D07"/>
    <w:rsid w:val="00CE657E"/>
    <w:rsid w:val="00CE6C3C"/>
    <w:rsid w:val="00CE73C4"/>
    <w:rsid w:val="00CE7678"/>
    <w:rsid w:val="00CE7E7C"/>
    <w:rsid w:val="00CF054B"/>
    <w:rsid w:val="00CF0678"/>
    <w:rsid w:val="00CF0C08"/>
    <w:rsid w:val="00CF1723"/>
    <w:rsid w:val="00CF20EB"/>
    <w:rsid w:val="00CF239E"/>
    <w:rsid w:val="00CF255F"/>
    <w:rsid w:val="00CF276F"/>
    <w:rsid w:val="00CF3213"/>
    <w:rsid w:val="00CF392D"/>
    <w:rsid w:val="00CF39C7"/>
    <w:rsid w:val="00CF3B23"/>
    <w:rsid w:val="00CF3E3C"/>
    <w:rsid w:val="00CF4383"/>
    <w:rsid w:val="00CF4435"/>
    <w:rsid w:val="00CF44E5"/>
    <w:rsid w:val="00CF4F7F"/>
    <w:rsid w:val="00CF67A5"/>
    <w:rsid w:val="00CF7374"/>
    <w:rsid w:val="00D004C3"/>
    <w:rsid w:val="00D017E7"/>
    <w:rsid w:val="00D01A11"/>
    <w:rsid w:val="00D01E74"/>
    <w:rsid w:val="00D022C6"/>
    <w:rsid w:val="00D02494"/>
    <w:rsid w:val="00D02643"/>
    <w:rsid w:val="00D0343B"/>
    <w:rsid w:val="00D037D3"/>
    <w:rsid w:val="00D04A2F"/>
    <w:rsid w:val="00D04B17"/>
    <w:rsid w:val="00D05E6D"/>
    <w:rsid w:val="00D05EFD"/>
    <w:rsid w:val="00D06A7B"/>
    <w:rsid w:val="00D0716C"/>
    <w:rsid w:val="00D076AA"/>
    <w:rsid w:val="00D078A8"/>
    <w:rsid w:val="00D078C6"/>
    <w:rsid w:val="00D07B03"/>
    <w:rsid w:val="00D10B8A"/>
    <w:rsid w:val="00D10D63"/>
    <w:rsid w:val="00D116A7"/>
    <w:rsid w:val="00D11D3A"/>
    <w:rsid w:val="00D12341"/>
    <w:rsid w:val="00D124F0"/>
    <w:rsid w:val="00D139EF"/>
    <w:rsid w:val="00D13EE8"/>
    <w:rsid w:val="00D14333"/>
    <w:rsid w:val="00D14645"/>
    <w:rsid w:val="00D14873"/>
    <w:rsid w:val="00D14E41"/>
    <w:rsid w:val="00D151FC"/>
    <w:rsid w:val="00D15B15"/>
    <w:rsid w:val="00D16134"/>
    <w:rsid w:val="00D17521"/>
    <w:rsid w:val="00D1775D"/>
    <w:rsid w:val="00D17F31"/>
    <w:rsid w:val="00D17F6A"/>
    <w:rsid w:val="00D20274"/>
    <w:rsid w:val="00D2134C"/>
    <w:rsid w:val="00D23430"/>
    <w:rsid w:val="00D238A1"/>
    <w:rsid w:val="00D23F1D"/>
    <w:rsid w:val="00D240AA"/>
    <w:rsid w:val="00D2482C"/>
    <w:rsid w:val="00D2491C"/>
    <w:rsid w:val="00D2550D"/>
    <w:rsid w:val="00D25526"/>
    <w:rsid w:val="00D256D0"/>
    <w:rsid w:val="00D25A98"/>
    <w:rsid w:val="00D25FF3"/>
    <w:rsid w:val="00D2684F"/>
    <w:rsid w:val="00D27C12"/>
    <w:rsid w:val="00D31998"/>
    <w:rsid w:val="00D31DEC"/>
    <w:rsid w:val="00D33BCA"/>
    <w:rsid w:val="00D347EF"/>
    <w:rsid w:val="00D34E05"/>
    <w:rsid w:val="00D356BC"/>
    <w:rsid w:val="00D36426"/>
    <w:rsid w:val="00D36698"/>
    <w:rsid w:val="00D372DE"/>
    <w:rsid w:val="00D416CD"/>
    <w:rsid w:val="00D416F7"/>
    <w:rsid w:val="00D41D38"/>
    <w:rsid w:val="00D434B5"/>
    <w:rsid w:val="00D4379E"/>
    <w:rsid w:val="00D47071"/>
    <w:rsid w:val="00D4714F"/>
    <w:rsid w:val="00D47C2F"/>
    <w:rsid w:val="00D50116"/>
    <w:rsid w:val="00D51713"/>
    <w:rsid w:val="00D51C8A"/>
    <w:rsid w:val="00D520FA"/>
    <w:rsid w:val="00D537E3"/>
    <w:rsid w:val="00D53BFD"/>
    <w:rsid w:val="00D53E0B"/>
    <w:rsid w:val="00D53EF2"/>
    <w:rsid w:val="00D55744"/>
    <w:rsid w:val="00D558A1"/>
    <w:rsid w:val="00D5679B"/>
    <w:rsid w:val="00D56E36"/>
    <w:rsid w:val="00D57205"/>
    <w:rsid w:val="00D6022C"/>
    <w:rsid w:val="00D6059A"/>
    <w:rsid w:val="00D605F5"/>
    <w:rsid w:val="00D60B65"/>
    <w:rsid w:val="00D61AEB"/>
    <w:rsid w:val="00D61D45"/>
    <w:rsid w:val="00D62248"/>
    <w:rsid w:val="00D623C2"/>
    <w:rsid w:val="00D6257F"/>
    <w:rsid w:val="00D6261A"/>
    <w:rsid w:val="00D635B3"/>
    <w:rsid w:val="00D63C86"/>
    <w:rsid w:val="00D63F1D"/>
    <w:rsid w:val="00D64133"/>
    <w:rsid w:val="00D6465F"/>
    <w:rsid w:val="00D64984"/>
    <w:rsid w:val="00D65011"/>
    <w:rsid w:val="00D65BE6"/>
    <w:rsid w:val="00D65F0F"/>
    <w:rsid w:val="00D66810"/>
    <w:rsid w:val="00D6708C"/>
    <w:rsid w:val="00D6735F"/>
    <w:rsid w:val="00D67641"/>
    <w:rsid w:val="00D70078"/>
    <w:rsid w:val="00D7057C"/>
    <w:rsid w:val="00D70B70"/>
    <w:rsid w:val="00D71413"/>
    <w:rsid w:val="00D71BB7"/>
    <w:rsid w:val="00D7291E"/>
    <w:rsid w:val="00D72C26"/>
    <w:rsid w:val="00D72CBA"/>
    <w:rsid w:val="00D732E2"/>
    <w:rsid w:val="00D73A0A"/>
    <w:rsid w:val="00D75499"/>
    <w:rsid w:val="00D7608C"/>
    <w:rsid w:val="00D7624C"/>
    <w:rsid w:val="00D7654B"/>
    <w:rsid w:val="00D76A59"/>
    <w:rsid w:val="00D77317"/>
    <w:rsid w:val="00D774DD"/>
    <w:rsid w:val="00D77AD3"/>
    <w:rsid w:val="00D77F3A"/>
    <w:rsid w:val="00D804F1"/>
    <w:rsid w:val="00D8132C"/>
    <w:rsid w:val="00D81678"/>
    <w:rsid w:val="00D8197C"/>
    <w:rsid w:val="00D83895"/>
    <w:rsid w:val="00D847A3"/>
    <w:rsid w:val="00D84919"/>
    <w:rsid w:val="00D84B04"/>
    <w:rsid w:val="00D84EBE"/>
    <w:rsid w:val="00D852AC"/>
    <w:rsid w:val="00D8671A"/>
    <w:rsid w:val="00D8770D"/>
    <w:rsid w:val="00D87EA2"/>
    <w:rsid w:val="00D87FB2"/>
    <w:rsid w:val="00D91240"/>
    <w:rsid w:val="00D922A1"/>
    <w:rsid w:val="00D925DA"/>
    <w:rsid w:val="00D92C1C"/>
    <w:rsid w:val="00D92E6E"/>
    <w:rsid w:val="00D93018"/>
    <w:rsid w:val="00D955F9"/>
    <w:rsid w:val="00D9632B"/>
    <w:rsid w:val="00D968F3"/>
    <w:rsid w:val="00D97065"/>
    <w:rsid w:val="00D97375"/>
    <w:rsid w:val="00D97BFE"/>
    <w:rsid w:val="00DA0136"/>
    <w:rsid w:val="00DA077C"/>
    <w:rsid w:val="00DA07D3"/>
    <w:rsid w:val="00DA16C1"/>
    <w:rsid w:val="00DA19F9"/>
    <w:rsid w:val="00DA216F"/>
    <w:rsid w:val="00DA2597"/>
    <w:rsid w:val="00DA2E6F"/>
    <w:rsid w:val="00DA3A0E"/>
    <w:rsid w:val="00DA3C9D"/>
    <w:rsid w:val="00DA4588"/>
    <w:rsid w:val="00DA45C8"/>
    <w:rsid w:val="00DA5FB0"/>
    <w:rsid w:val="00DA6322"/>
    <w:rsid w:val="00DA7341"/>
    <w:rsid w:val="00DB0322"/>
    <w:rsid w:val="00DB1405"/>
    <w:rsid w:val="00DB29AB"/>
    <w:rsid w:val="00DB3105"/>
    <w:rsid w:val="00DB4169"/>
    <w:rsid w:val="00DB42D3"/>
    <w:rsid w:val="00DB43F6"/>
    <w:rsid w:val="00DB4463"/>
    <w:rsid w:val="00DB465F"/>
    <w:rsid w:val="00DB5BFA"/>
    <w:rsid w:val="00DB5D86"/>
    <w:rsid w:val="00DB60C2"/>
    <w:rsid w:val="00DB6151"/>
    <w:rsid w:val="00DB67F0"/>
    <w:rsid w:val="00DB6C23"/>
    <w:rsid w:val="00DB6F2C"/>
    <w:rsid w:val="00DB71CD"/>
    <w:rsid w:val="00DB7921"/>
    <w:rsid w:val="00DC00F6"/>
    <w:rsid w:val="00DC0313"/>
    <w:rsid w:val="00DC0870"/>
    <w:rsid w:val="00DC1427"/>
    <w:rsid w:val="00DC1DD2"/>
    <w:rsid w:val="00DC1F16"/>
    <w:rsid w:val="00DC2003"/>
    <w:rsid w:val="00DC2348"/>
    <w:rsid w:val="00DC2499"/>
    <w:rsid w:val="00DC2ABC"/>
    <w:rsid w:val="00DC3703"/>
    <w:rsid w:val="00DC3D2F"/>
    <w:rsid w:val="00DC3D70"/>
    <w:rsid w:val="00DC3EF0"/>
    <w:rsid w:val="00DC4484"/>
    <w:rsid w:val="00DC4B14"/>
    <w:rsid w:val="00DC5693"/>
    <w:rsid w:val="00DC6B71"/>
    <w:rsid w:val="00DC775F"/>
    <w:rsid w:val="00DC7881"/>
    <w:rsid w:val="00DC7BE6"/>
    <w:rsid w:val="00DC7CE1"/>
    <w:rsid w:val="00DD08BF"/>
    <w:rsid w:val="00DD152E"/>
    <w:rsid w:val="00DD15F6"/>
    <w:rsid w:val="00DD1649"/>
    <w:rsid w:val="00DD18A7"/>
    <w:rsid w:val="00DD2471"/>
    <w:rsid w:val="00DD30A2"/>
    <w:rsid w:val="00DD373E"/>
    <w:rsid w:val="00DD4BCD"/>
    <w:rsid w:val="00DD505F"/>
    <w:rsid w:val="00DD56DF"/>
    <w:rsid w:val="00DD5B33"/>
    <w:rsid w:val="00DD5E40"/>
    <w:rsid w:val="00DD68BD"/>
    <w:rsid w:val="00DD698E"/>
    <w:rsid w:val="00DD722D"/>
    <w:rsid w:val="00DE1653"/>
    <w:rsid w:val="00DE1DA0"/>
    <w:rsid w:val="00DE3CC2"/>
    <w:rsid w:val="00DE474F"/>
    <w:rsid w:val="00DE4AD2"/>
    <w:rsid w:val="00DE4B70"/>
    <w:rsid w:val="00DE621B"/>
    <w:rsid w:val="00DE672F"/>
    <w:rsid w:val="00DE6AC1"/>
    <w:rsid w:val="00DE6CF6"/>
    <w:rsid w:val="00DE73FF"/>
    <w:rsid w:val="00DE7AC8"/>
    <w:rsid w:val="00DF0C80"/>
    <w:rsid w:val="00DF1CC0"/>
    <w:rsid w:val="00DF1EFF"/>
    <w:rsid w:val="00DF2498"/>
    <w:rsid w:val="00DF2DF5"/>
    <w:rsid w:val="00DF33B8"/>
    <w:rsid w:val="00DF35B5"/>
    <w:rsid w:val="00DF4481"/>
    <w:rsid w:val="00DF49CD"/>
    <w:rsid w:val="00DF4A9A"/>
    <w:rsid w:val="00DF4B73"/>
    <w:rsid w:val="00DF4FF7"/>
    <w:rsid w:val="00DF5A0E"/>
    <w:rsid w:val="00DF651F"/>
    <w:rsid w:val="00E005C7"/>
    <w:rsid w:val="00E0091A"/>
    <w:rsid w:val="00E00BC5"/>
    <w:rsid w:val="00E011B4"/>
    <w:rsid w:val="00E013E0"/>
    <w:rsid w:val="00E0151F"/>
    <w:rsid w:val="00E01E79"/>
    <w:rsid w:val="00E0223E"/>
    <w:rsid w:val="00E027B5"/>
    <w:rsid w:val="00E03ABB"/>
    <w:rsid w:val="00E055D2"/>
    <w:rsid w:val="00E05B8F"/>
    <w:rsid w:val="00E06D13"/>
    <w:rsid w:val="00E0740F"/>
    <w:rsid w:val="00E10606"/>
    <w:rsid w:val="00E10C99"/>
    <w:rsid w:val="00E10E63"/>
    <w:rsid w:val="00E11B53"/>
    <w:rsid w:val="00E11DA5"/>
    <w:rsid w:val="00E127D3"/>
    <w:rsid w:val="00E139B1"/>
    <w:rsid w:val="00E140CB"/>
    <w:rsid w:val="00E149D0"/>
    <w:rsid w:val="00E1585C"/>
    <w:rsid w:val="00E15EC3"/>
    <w:rsid w:val="00E15FFD"/>
    <w:rsid w:val="00E161D8"/>
    <w:rsid w:val="00E167A0"/>
    <w:rsid w:val="00E16944"/>
    <w:rsid w:val="00E16B60"/>
    <w:rsid w:val="00E16BF2"/>
    <w:rsid w:val="00E17D16"/>
    <w:rsid w:val="00E17E55"/>
    <w:rsid w:val="00E2018B"/>
    <w:rsid w:val="00E20D97"/>
    <w:rsid w:val="00E226D5"/>
    <w:rsid w:val="00E23557"/>
    <w:rsid w:val="00E23766"/>
    <w:rsid w:val="00E23BD6"/>
    <w:rsid w:val="00E240B0"/>
    <w:rsid w:val="00E24B90"/>
    <w:rsid w:val="00E25294"/>
    <w:rsid w:val="00E258D7"/>
    <w:rsid w:val="00E26197"/>
    <w:rsid w:val="00E263BC"/>
    <w:rsid w:val="00E2642C"/>
    <w:rsid w:val="00E265E3"/>
    <w:rsid w:val="00E26D2F"/>
    <w:rsid w:val="00E27E4E"/>
    <w:rsid w:val="00E31AC1"/>
    <w:rsid w:val="00E320BA"/>
    <w:rsid w:val="00E32751"/>
    <w:rsid w:val="00E328E0"/>
    <w:rsid w:val="00E33C36"/>
    <w:rsid w:val="00E33F23"/>
    <w:rsid w:val="00E35023"/>
    <w:rsid w:val="00E3588F"/>
    <w:rsid w:val="00E35C16"/>
    <w:rsid w:val="00E35F8E"/>
    <w:rsid w:val="00E3635D"/>
    <w:rsid w:val="00E379CE"/>
    <w:rsid w:val="00E40735"/>
    <w:rsid w:val="00E4129D"/>
    <w:rsid w:val="00E412A3"/>
    <w:rsid w:val="00E413D7"/>
    <w:rsid w:val="00E41D93"/>
    <w:rsid w:val="00E4366C"/>
    <w:rsid w:val="00E439D4"/>
    <w:rsid w:val="00E44E5C"/>
    <w:rsid w:val="00E459EE"/>
    <w:rsid w:val="00E46028"/>
    <w:rsid w:val="00E46162"/>
    <w:rsid w:val="00E470E7"/>
    <w:rsid w:val="00E4747F"/>
    <w:rsid w:val="00E5009C"/>
    <w:rsid w:val="00E5024E"/>
    <w:rsid w:val="00E50489"/>
    <w:rsid w:val="00E5181D"/>
    <w:rsid w:val="00E52009"/>
    <w:rsid w:val="00E52555"/>
    <w:rsid w:val="00E5289B"/>
    <w:rsid w:val="00E52CB4"/>
    <w:rsid w:val="00E531C0"/>
    <w:rsid w:val="00E5339C"/>
    <w:rsid w:val="00E53C4F"/>
    <w:rsid w:val="00E555A1"/>
    <w:rsid w:val="00E55CEE"/>
    <w:rsid w:val="00E56DE6"/>
    <w:rsid w:val="00E601ED"/>
    <w:rsid w:val="00E6081A"/>
    <w:rsid w:val="00E60F4D"/>
    <w:rsid w:val="00E614BD"/>
    <w:rsid w:val="00E61C94"/>
    <w:rsid w:val="00E625CC"/>
    <w:rsid w:val="00E63C2D"/>
    <w:rsid w:val="00E63D3B"/>
    <w:rsid w:val="00E65B98"/>
    <w:rsid w:val="00E660F9"/>
    <w:rsid w:val="00E66FB2"/>
    <w:rsid w:val="00E704F4"/>
    <w:rsid w:val="00E70888"/>
    <w:rsid w:val="00E70FF2"/>
    <w:rsid w:val="00E71307"/>
    <w:rsid w:val="00E71BA0"/>
    <w:rsid w:val="00E72014"/>
    <w:rsid w:val="00E722C5"/>
    <w:rsid w:val="00E72351"/>
    <w:rsid w:val="00E723E0"/>
    <w:rsid w:val="00E723FD"/>
    <w:rsid w:val="00E73470"/>
    <w:rsid w:val="00E73D3B"/>
    <w:rsid w:val="00E741A5"/>
    <w:rsid w:val="00E74F06"/>
    <w:rsid w:val="00E75889"/>
    <w:rsid w:val="00E76AE9"/>
    <w:rsid w:val="00E76D82"/>
    <w:rsid w:val="00E778AF"/>
    <w:rsid w:val="00E77ADF"/>
    <w:rsid w:val="00E77AF2"/>
    <w:rsid w:val="00E8031F"/>
    <w:rsid w:val="00E81438"/>
    <w:rsid w:val="00E821CF"/>
    <w:rsid w:val="00E82557"/>
    <w:rsid w:val="00E82F42"/>
    <w:rsid w:val="00E82F63"/>
    <w:rsid w:val="00E82FF4"/>
    <w:rsid w:val="00E83607"/>
    <w:rsid w:val="00E83662"/>
    <w:rsid w:val="00E83936"/>
    <w:rsid w:val="00E83D29"/>
    <w:rsid w:val="00E84C14"/>
    <w:rsid w:val="00E84FD4"/>
    <w:rsid w:val="00E85EC5"/>
    <w:rsid w:val="00E860F7"/>
    <w:rsid w:val="00E86713"/>
    <w:rsid w:val="00E86FBD"/>
    <w:rsid w:val="00E87759"/>
    <w:rsid w:val="00E904EB"/>
    <w:rsid w:val="00E91155"/>
    <w:rsid w:val="00E92725"/>
    <w:rsid w:val="00E938A1"/>
    <w:rsid w:val="00E947D1"/>
    <w:rsid w:val="00E947E6"/>
    <w:rsid w:val="00E96396"/>
    <w:rsid w:val="00E9649B"/>
    <w:rsid w:val="00EA0780"/>
    <w:rsid w:val="00EA0B4B"/>
    <w:rsid w:val="00EA0BDB"/>
    <w:rsid w:val="00EA1131"/>
    <w:rsid w:val="00EA131E"/>
    <w:rsid w:val="00EA16EA"/>
    <w:rsid w:val="00EA1A72"/>
    <w:rsid w:val="00EA1E3A"/>
    <w:rsid w:val="00EA23E3"/>
    <w:rsid w:val="00EA30E2"/>
    <w:rsid w:val="00EA3C61"/>
    <w:rsid w:val="00EA4D37"/>
    <w:rsid w:val="00EA5208"/>
    <w:rsid w:val="00EA531A"/>
    <w:rsid w:val="00EA6EDD"/>
    <w:rsid w:val="00EA709B"/>
    <w:rsid w:val="00EA76B6"/>
    <w:rsid w:val="00EA78A5"/>
    <w:rsid w:val="00EA7FA4"/>
    <w:rsid w:val="00EB0485"/>
    <w:rsid w:val="00EB04F5"/>
    <w:rsid w:val="00EB058B"/>
    <w:rsid w:val="00EB05BC"/>
    <w:rsid w:val="00EB194C"/>
    <w:rsid w:val="00EB222F"/>
    <w:rsid w:val="00EB4825"/>
    <w:rsid w:val="00EB49E3"/>
    <w:rsid w:val="00EB53FD"/>
    <w:rsid w:val="00EB5780"/>
    <w:rsid w:val="00EB5CDF"/>
    <w:rsid w:val="00EB5D69"/>
    <w:rsid w:val="00EB5DCB"/>
    <w:rsid w:val="00EB6729"/>
    <w:rsid w:val="00EB6DA5"/>
    <w:rsid w:val="00EB70DE"/>
    <w:rsid w:val="00EC226B"/>
    <w:rsid w:val="00EC2664"/>
    <w:rsid w:val="00EC4897"/>
    <w:rsid w:val="00EC4BD1"/>
    <w:rsid w:val="00EC4F03"/>
    <w:rsid w:val="00EC4F36"/>
    <w:rsid w:val="00EC4F4D"/>
    <w:rsid w:val="00EC5515"/>
    <w:rsid w:val="00EC6F49"/>
    <w:rsid w:val="00EC6FA2"/>
    <w:rsid w:val="00EC706B"/>
    <w:rsid w:val="00EC7A0D"/>
    <w:rsid w:val="00EC7DD3"/>
    <w:rsid w:val="00ED0024"/>
    <w:rsid w:val="00ED0501"/>
    <w:rsid w:val="00ED0CFC"/>
    <w:rsid w:val="00ED1B53"/>
    <w:rsid w:val="00ED21AD"/>
    <w:rsid w:val="00ED250F"/>
    <w:rsid w:val="00ED45FA"/>
    <w:rsid w:val="00ED5420"/>
    <w:rsid w:val="00ED54EF"/>
    <w:rsid w:val="00ED641F"/>
    <w:rsid w:val="00ED6810"/>
    <w:rsid w:val="00ED68C3"/>
    <w:rsid w:val="00ED705C"/>
    <w:rsid w:val="00ED74E9"/>
    <w:rsid w:val="00ED77ED"/>
    <w:rsid w:val="00ED7E69"/>
    <w:rsid w:val="00ED7E8E"/>
    <w:rsid w:val="00EE09C1"/>
    <w:rsid w:val="00EE114D"/>
    <w:rsid w:val="00EE3D1F"/>
    <w:rsid w:val="00EE4035"/>
    <w:rsid w:val="00EE422B"/>
    <w:rsid w:val="00EE5353"/>
    <w:rsid w:val="00EE53A2"/>
    <w:rsid w:val="00EE5F33"/>
    <w:rsid w:val="00EE626D"/>
    <w:rsid w:val="00EE6578"/>
    <w:rsid w:val="00EE65AA"/>
    <w:rsid w:val="00EE6BA8"/>
    <w:rsid w:val="00EE6ECE"/>
    <w:rsid w:val="00EE74CA"/>
    <w:rsid w:val="00EE769E"/>
    <w:rsid w:val="00EF0D2F"/>
    <w:rsid w:val="00EF1289"/>
    <w:rsid w:val="00EF12CC"/>
    <w:rsid w:val="00EF1681"/>
    <w:rsid w:val="00EF2B3D"/>
    <w:rsid w:val="00EF3ADE"/>
    <w:rsid w:val="00EF4690"/>
    <w:rsid w:val="00EF4C58"/>
    <w:rsid w:val="00EF505B"/>
    <w:rsid w:val="00EF59E7"/>
    <w:rsid w:val="00EF5DED"/>
    <w:rsid w:val="00EF6C74"/>
    <w:rsid w:val="00EF6ECD"/>
    <w:rsid w:val="00EF74E3"/>
    <w:rsid w:val="00F00DB9"/>
    <w:rsid w:val="00F00F91"/>
    <w:rsid w:val="00F010C8"/>
    <w:rsid w:val="00F01433"/>
    <w:rsid w:val="00F0148F"/>
    <w:rsid w:val="00F01AB1"/>
    <w:rsid w:val="00F01EC7"/>
    <w:rsid w:val="00F05C94"/>
    <w:rsid w:val="00F05D8A"/>
    <w:rsid w:val="00F06356"/>
    <w:rsid w:val="00F067F1"/>
    <w:rsid w:val="00F07526"/>
    <w:rsid w:val="00F07660"/>
    <w:rsid w:val="00F11354"/>
    <w:rsid w:val="00F11AEC"/>
    <w:rsid w:val="00F12266"/>
    <w:rsid w:val="00F13F33"/>
    <w:rsid w:val="00F14DFE"/>
    <w:rsid w:val="00F1635B"/>
    <w:rsid w:val="00F179C0"/>
    <w:rsid w:val="00F202CE"/>
    <w:rsid w:val="00F205E2"/>
    <w:rsid w:val="00F20EA0"/>
    <w:rsid w:val="00F2192B"/>
    <w:rsid w:val="00F21DCE"/>
    <w:rsid w:val="00F21F5D"/>
    <w:rsid w:val="00F22A13"/>
    <w:rsid w:val="00F3010C"/>
    <w:rsid w:val="00F30516"/>
    <w:rsid w:val="00F3055D"/>
    <w:rsid w:val="00F3187A"/>
    <w:rsid w:val="00F31991"/>
    <w:rsid w:val="00F32360"/>
    <w:rsid w:val="00F328F5"/>
    <w:rsid w:val="00F32BBF"/>
    <w:rsid w:val="00F32C77"/>
    <w:rsid w:val="00F337A4"/>
    <w:rsid w:val="00F3472F"/>
    <w:rsid w:val="00F34CEF"/>
    <w:rsid w:val="00F34D11"/>
    <w:rsid w:val="00F34DD7"/>
    <w:rsid w:val="00F35099"/>
    <w:rsid w:val="00F35978"/>
    <w:rsid w:val="00F36174"/>
    <w:rsid w:val="00F3664E"/>
    <w:rsid w:val="00F36E7A"/>
    <w:rsid w:val="00F37505"/>
    <w:rsid w:val="00F3797A"/>
    <w:rsid w:val="00F40A0E"/>
    <w:rsid w:val="00F40EE6"/>
    <w:rsid w:val="00F42724"/>
    <w:rsid w:val="00F428AE"/>
    <w:rsid w:val="00F42EE8"/>
    <w:rsid w:val="00F43AB3"/>
    <w:rsid w:val="00F44C1D"/>
    <w:rsid w:val="00F45C1E"/>
    <w:rsid w:val="00F46625"/>
    <w:rsid w:val="00F4695F"/>
    <w:rsid w:val="00F47E02"/>
    <w:rsid w:val="00F50794"/>
    <w:rsid w:val="00F51214"/>
    <w:rsid w:val="00F51625"/>
    <w:rsid w:val="00F537CB"/>
    <w:rsid w:val="00F54CE6"/>
    <w:rsid w:val="00F551FA"/>
    <w:rsid w:val="00F55D24"/>
    <w:rsid w:val="00F56536"/>
    <w:rsid w:val="00F57159"/>
    <w:rsid w:val="00F57421"/>
    <w:rsid w:val="00F6150B"/>
    <w:rsid w:val="00F62AE0"/>
    <w:rsid w:val="00F62B56"/>
    <w:rsid w:val="00F62D6B"/>
    <w:rsid w:val="00F63519"/>
    <w:rsid w:val="00F63C2F"/>
    <w:rsid w:val="00F64205"/>
    <w:rsid w:val="00F64A6D"/>
    <w:rsid w:val="00F64CEE"/>
    <w:rsid w:val="00F64E25"/>
    <w:rsid w:val="00F657E1"/>
    <w:rsid w:val="00F65DD3"/>
    <w:rsid w:val="00F669DC"/>
    <w:rsid w:val="00F66EFD"/>
    <w:rsid w:val="00F66F04"/>
    <w:rsid w:val="00F6712F"/>
    <w:rsid w:val="00F70F35"/>
    <w:rsid w:val="00F722D7"/>
    <w:rsid w:val="00F7243F"/>
    <w:rsid w:val="00F72A64"/>
    <w:rsid w:val="00F746FD"/>
    <w:rsid w:val="00F7479B"/>
    <w:rsid w:val="00F749E4"/>
    <w:rsid w:val="00F74BCA"/>
    <w:rsid w:val="00F75345"/>
    <w:rsid w:val="00F76940"/>
    <w:rsid w:val="00F7752E"/>
    <w:rsid w:val="00F7760C"/>
    <w:rsid w:val="00F77914"/>
    <w:rsid w:val="00F77CC4"/>
    <w:rsid w:val="00F803D5"/>
    <w:rsid w:val="00F8053D"/>
    <w:rsid w:val="00F806AF"/>
    <w:rsid w:val="00F80A49"/>
    <w:rsid w:val="00F81022"/>
    <w:rsid w:val="00F8210F"/>
    <w:rsid w:val="00F822D0"/>
    <w:rsid w:val="00F82472"/>
    <w:rsid w:val="00F82CCF"/>
    <w:rsid w:val="00F82DFB"/>
    <w:rsid w:val="00F831F1"/>
    <w:rsid w:val="00F84279"/>
    <w:rsid w:val="00F84693"/>
    <w:rsid w:val="00F84729"/>
    <w:rsid w:val="00F84CD4"/>
    <w:rsid w:val="00F8507B"/>
    <w:rsid w:val="00F85C9E"/>
    <w:rsid w:val="00F86DD8"/>
    <w:rsid w:val="00F86E67"/>
    <w:rsid w:val="00F872E6"/>
    <w:rsid w:val="00F87863"/>
    <w:rsid w:val="00F8799C"/>
    <w:rsid w:val="00F90164"/>
    <w:rsid w:val="00F90720"/>
    <w:rsid w:val="00F90A95"/>
    <w:rsid w:val="00F90CED"/>
    <w:rsid w:val="00F90F17"/>
    <w:rsid w:val="00F91244"/>
    <w:rsid w:val="00F914F0"/>
    <w:rsid w:val="00F920C3"/>
    <w:rsid w:val="00F9250E"/>
    <w:rsid w:val="00F93E09"/>
    <w:rsid w:val="00F94B5A"/>
    <w:rsid w:val="00F950FF"/>
    <w:rsid w:val="00F9694F"/>
    <w:rsid w:val="00F971F7"/>
    <w:rsid w:val="00F97206"/>
    <w:rsid w:val="00F97571"/>
    <w:rsid w:val="00F97E47"/>
    <w:rsid w:val="00FA0890"/>
    <w:rsid w:val="00FA144C"/>
    <w:rsid w:val="00FA1793"/>
    <w:rsid w:val="00FA2BB9"/>
    <w:rsid w:val="00FA3619"/>
    <w:rsid w:val="00FA504E"/>
    <w:rsid w:val="00FA5163"/>
    <w:rsid w:val="00FA54C4"/>
    <w:rsid w:val="00FA56AB"/>
    <w:rsid w:val="00FA5F95"/>
    <w:rsid w:val="00FA628D"/>
    <w:rsid w:val="00FA7C3E"/>
    <w:rsid w:val="00FB0023"/>
    <w:rsid w:val="00FB0193"/>
    <w:rsid w:val="00FB1006"/>
    <w:rsid w:val="00FB1921"/>
    <w:rsid w:val="00FB1AE0"/>
    <w:rsid w:val="00FB28DC"/>
    <w:rsid w:val="00FB3050"/>
    <w:rsid w:val="00FB32B2"/>
    <w:rsid w:val="00FB3320"/>
    <w:rsid w:val="00FB354B"/>
    <w:rsid w:val="00FB395C"/>
    <w:rsid w:val="00FB3AA2"/>
    <w:rsid w:val="00FB4170"/>
    <w:rsid w:val="00FB5DF4"/>
    <w:rsid w:val="00FB6379"/>
    <w:rsid w:val="00FB661D"/>
    <w:rsid w:val="00FB680D"/>
    <w:rsid w:val="00FB704F"/>
    <w:rsid w:val="00FC04AD"/>
    <w:rsid w:val="00FC05EF"/>
    <w:rsid w:val="00FC0858"/>
    <w:rsid w:val="00FC0AAE"/>
    <w:rsid w:val="00FC18B2"/>
    <w:rsid w:val="00FC34B9"/>
    <w:rsid w:val="00FC42D1"/>
    <w:rsid w:val="00FC5D93"/>
    <w:rsid w:val="00FC70B9"/>
    <w:rsid w:val="00FC75F5"/>
    <w:rsid w:val="00FC7E26"/>
    <w:rsid w:val="00FD0DE4"/>
    <w:rsid w:val="00FD1479"/>
    <w:rsid w:val="00FD41AB"/>
    <w:rsid w:val="00FD44A7"/>
    <w:rsid w:val="00FD5983"/>
    <w:rsid w:val="00FD5B43"/>
    <w:rsid w:val="00FD5E7D"/>
    <w:rsid w:val="00FD644B"/>
    <w:rsid w:val="00FD6C4E"/>
    <w:rsid w:val="00FD7651"/>
    <w:rsid w:val="00FD765F"/>
    <w:rsid w:val="00FD7FCE"/>
    <w:rsid w:val="00FE0087"/>
    <w:rsid w:val="00FE0842"/>
    <w:rsid w:val="00FE092C"/>
    <w:rsid w:val="00FE0993"/>
    <w:rsid w:val="00FE0C6E"/>
    <w:rsid w:val="00FE1248"/>
    <w:rsid w:val="00FE1880"/>
    <w:rsid w:val="00FE203F"/>
    <w:rsid w:val="00FE37B1"/>
    <w:rsid w:val="00FE4363"/>
    <w:rsid w:val="00FE452B"/>
    <w:rsid w:val="00FE4530"/>
    <w:rsid w:val="00FE4A06"/>
    <w:rsid w:val="00FE56BE"/>
    <w:rsid w:val="00FE5BD0"/>
    <w:rsid w:val="00FE6422"/>
    <w:rsid w:val="00FE652F"/>
    <w:rsid w:val="00FE6C29"/>
    <w:rsid w:val="00FE70B4"/>
    <w:rsid w:val="00FE7718"/>
    <w:rsid w:val="00FF07F0"/>
    <w:rsid w:val="00FF0B7C"/>
    <w:rsid w:val="00FF0DFB"/>
    <w:rsid w:val="00FF1A6D"/>
    <w:rsid w:val="00FF1AE2"/>
    <w:rsid w:val="00FF2723"/>
    <w:rsid w:val="00FF33FD"/>
    <w:rsid w:val="00FF6E17"/>
    <w:rsid w:val="00FF6E8E"/>
    <w:rsid w:val="00FF6F9C"/>
    <w:rsid w:val="00FF7316"/>
    <w:rsid w:val="00FF7589"/>
    <w:rsid w:val="00FF78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0"/>
    <w:next w:val="a0"/>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0"/>
    <w:link w:val="20"/>
    <w:uiPriority w:val="9"/>
    <w:qFormat/>
    <w:rsid w:val="00405665"/>
    <w:pPr>
      <w:spacing w:after="80"/>
      <w:outlineLvl w:val="1"/>
    </w:pPr>
    <w:rPr>
      <w:b/>
      <w:szCs w:val="28"/>
    </w:rPr>
  </w:style>
  <w:style w:type="paragraph" w:styleId="3">
    <w:name w:val="heading 3"/>
    <w:basedOn w:val="2"/>
    <w:next w:val="a0"/>
    <w:link w:val="30"/>
    <w:uiPriority w:val="9"/>
    <w:qFormat/>
    <w:rsid w:val="00107D14"/>
    <w:pPr>
      <w:spacing w:line="280" w:lineRule="exact"/>
      <w:jc w:val="left"/>
      <w:outlineLvl w:val="2"/>
    </w:pPr>
    <w:rPr>
      <w:rFonts w:ascii="Narkisim" w:hAnsi="Narkisim" w:cs="Narkisim"/>
      <w:b w:val="0"/>
      <w:sz w:val="26"/>
      <w:szCs w:val="24"/>
    </w:rPr>
  </w:style>
  <w:style w:type="paragraph" w:styleId="4">
    <w:name w:val="heading 4"/>
    <w:basedOn w:val="a0"/>
    <w:next w:val="a0"/>
    <w:link w:val="40"/>
    <w:uiPriority w:val="99"/>
    <w:qFormat/>
    <w:rsid w:val="006F016B"/>
    <w:pPr>
      <w:keepNext/>
      <w:spacing w:before="120" w:line="288" w:lineRule="auto"/>
      <w:outlineLvl w:val="3"/>
    </w:pPr>
    <w:rPr>
      <w:b/>
      <w:bCs/>
    </w:rPr>
  </w:style>
  <w:style w:type="paragraph" w:styleId="5">
    <w:name w:val="heading 5"/>
    <w:basedOn w:val="a0"/>
    <w:next w:val="a0"/>
    <w:link w:val="50"/>
    <w:uiPriority w:val="99"/>
    <w:qFormat/>
    <w:rsid w:val="006F016B"/>
    <w:pPr>
      <w:spacing w:before="240" w:after="60"/>
      <w:outlineLvl w:val="4"/>
    </w:pPr>
    <w:rPr>
      <w:sz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107D14"/>
    <w:rPr>
      <w:rFonts w:ascii="Narkisim" w:hAnsi="Narkisim" w:cs="Narkisim"/>
      <w:bCs/>
      <w:sz w:val="26"/>
      <w:szCs w:val="24"/>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4">
    <w:name w:val="footnote text"/>
    <w:basedOn w:val="a0"/>
    <w:link w:val="a5"/>
    <w:uiPriority w:val="99"/>
    <w:qFormat/>
    <w:rsid w:val="00484DA1"/>
    <w:pPr>
      <w:spacing w:line="220" w:lineRule="exact"/>
      <w:ind w:left="284" w:hanging="284"/>
    </w:pPr>
    <w:rPr>
      <w:rFonts w:ascii="Narkisim" w:eastAsia="Narkisim" w:hAnsi="Narkisim"/>
      <w:position w:val="6"/>
      <w:sz w:val="18"/>
      <w:szCs w:val="18"/>
    </w:rPr>
  </w:style>
  <w:style w:type="character" w:customStyle="1" w:styleId="a5">
    <w:name w:val="טקסט הערת שוליים תו"/>
    <w:link w:val="a4"/>
    <w:uiPriority w:val="99"/>
    <w:rsid w:val="00484DA1"/>
    <w:rPr>
      <w:rFonts w:ascii="Narkisim" w:eastAsia="Narkisim" w:hAnsi="Narkisim" w:cs="Narkisim"/>
      <w:position w:val="6"/>
      <w:sz w:val="18"/>
      <w:szCs w:val="18"/>
    </w:rPr>
  </w:style>
  <w:style w:type="character" w:styleId="a6">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7">
    <w:name w:val="header"/>
    <w:basedOn w:val="a0"/>
    <w:link w:val="a8"/>
    <w:uiPriority w:val="99"/>
    <w:rsid w:val="006F016B"/>
    <w:pPr>
      <w:tabs>
        <w:tab w:val="center" w:pos="4153"/>
        <w:tab w:val="right" w:pos="8306"/>
      </w:tabs>
    </w:pPr>
  </w:style>
  <w:style w:type="character" w:customStyle="1" w:styleId="a8">
    <w:name w:val="כותרת עליונה תו"/>
    <w:link w:val="a7"/>
    <w:uiPriority w:val="99"/>
    <w:rsid w:val="006F016B"/>
    <w:rPr>
      <w:rFonts w:cs="Narkisim"/>
      <w:sz w:val="20"/>
    </w:rPr>
  </w:style>
  <w:style w:type="paragraph" w:customStyle="1" w:styleId="a9">
    <w:name w:val="פרשה"/>
    <w:basedOn w:val="1"/>
    <w:uiPriority w:val="99"/>
    <w:rsid w:val="006F016B"/>
    <w:pPr>
      <w:spacing w:before="0" w:after="60"/>
      <w:jc w:val="left"/>
    </w:pPr>
    <w:rPr>
      <w:rFonts w:ascii="Times New Roman" w:hAnsi="Times New Roman"/>
      <w:b/>
      <w:sz w:val="46"/>
      <w:szCs w:val="24"/>
    </w:rPr>
  </w:style>
  <w:style w:type="paragraph" w:styleId="aa">
    <w:name w:val="Quote"/>
    <w:basedOn w:val="a0"/>
    <w:link w:val="ab"/>
    <w:qFormat/>
    <w:rsid w:val="006F016B"/>
    <w:pPr>
      <w:ind w:left="567"/>
    </w:pPr>
  </w:style>
  <w:style w:type="character" w:customStyle="1" w:styleId="ab">
    <w:name w:val="ציטוט תו"/>
    <w:link w:val="aa"/>
    <w:rsid w:val="006F016B"/>
    <w:rPr>
      <w:rFonts w:cs="Narkisim"/>
      <w:i/>
      <w:iCs/>
      <w:color w:val="000000"/>
      <w:sz w:val="20"/>
    </w:rPr>
  </w:style>
  <w:style w:type="paragraph" w:customStyle="1" w:styleId="ac">
    <w:name w:val="לוגו תחתון"/>
    <w:basedOn w:val="a0"/>
    <w:uiPriority w:val="99"/>
    <w:rsid w:val="006F016B"/>
    <w:pPr>
      <w:tabs>
        <w:tab w:val="right" w:pos="3895"/>
      </w:tabs>
      <w:spacing w:after="0" w:line="240" w:lineRule="auto"/>
      <w:jc w:val="center"/>
    </w:pPr>
    <w:rPr>
      <w:b/>
      <w:bCs/>
      <w:noProof/>
      <w:sz w:val="16"/>
      <w:szCs w:val="16"/>
    </w:rPr>
  </w:style>
  <w:style w:type="paragraph" w:styleId="ad">
    <w:name w:val="footer"/>
    <w:basedOn w:val="a0"/>
    <w:link w:val="ae"/>
    <w:uiPriority w:val="99"/>
    <w:rsid w:val="006F016B"/>
    <w:pPr>
      <w:tabs>
        <w:tab w:val="center" w:pos="4153"/>
        <w:tab w:val="right" w:pos="8306"/>
      </w:tabs>
    </w:pPr>
    <w:rPr>
      <w:szCs w:val="20"/>
    </w:rPr>
  </w:style>
  <w:style w:type="character" w:customStyle="1" w:styleId="ae">
    <w:name w:val="כותרת תחתונה תו"/>
    <w:link w:val="ad"/>
    <w:uiPriority w:val="99"/>
    <w:rsid w:val="006F016B"/>
    <w:rPr>
      <w:rFonts w:cs="Narkisim"/>
      <w:sz w:val="20"/>
    </w:rPr>
  </w:style>
  <w:style w:type="character" w:styleId="af">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0"/>
    <w:rsid w:val="001C4E63"/>
    <w:pPr>
      <w:spacing w:after="50" w:line="240" w:lineRule="atLeast"/>
      <w:ind w:left="227"/>
    </w:pPr>
    <w:rPr>
      <w:rFonts w:cs="Guttman Keren" w:hint="cs"/>
      <w:b/>
      <w:bCs/>
      <w:szCs w:val="20"/>
    </w:rPr>
  </w:style>
  <w:style w:type="paragraph" w:customStyle="1" w:styleId="quote10">
    <w:name w:val="quote1"/>
    <w:basedOn w:val="a0"/>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
    <w:name w:val="List Paragraph"/>
    <w:basedOn w:val="a0"/>
    <w:autoRedefine/>
    <w:uiPriority w:val="34"/>
    <w:qFormat/>
    <w:rsid w:val="00A1130D"/>
    <w:pPr>
      <w:numPr>
        <w:numId w:val="10"/>
      </w:numPr>
      <w:spacing w:before="100" w:beforeAutospacing="1" w:after="0" w:line="360" w:lineRule="auto"/>
      <w:jc w:val="left"/>
    </w:pPr>
    <w:rPr>
      <w:rFonts w:ascii="Narkisim" w:hAnsi="Narkisim"/>
    </w:rPr>
  </w:style>
  <w:style w:type="paragraph" w:customStyle="1" w:styleId="af0">
    <w:name w:val="פסוק"/>
    <w:basedOn w:val="a0"/>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0"/>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1"/>
    <w:uiPriority w:val="99"/>
    <w:semiHidden/>
    <w:unhideWhenUsed/>
    <w:rsid w:val="007769B1"/>
    <w:rPr>
      <w:color w:val="954F72" w:themeColor="followedHyperlink"/>
      <w:u w:val="single"/>
    </w:rPr>
  </w:style>
  <w:style w:type="paragraph" w:styleId="af2">
    <w:name w:val="endnote text"/>
    <w:basedOn w:val="a0"/>
    <w:link w:val="af3"/>
    <w:uiPriority w:val="99"/>
    <w:semiHidden/>
    <w:unhideWhenUsed/>
    <w:rsid w:val="00F06356"/>
    <w:pPr>
      <w:spacing w:after="0" w:line="240" w:lineRule="auto"/>
    </w:pPr>
    <w:rPr>
      <w:sz w:val="20"/>
      <w:szCs w:val="20"/>
    </w:rPr>
  </w:style>
  <w:style w:type="character" w:customStyle="1" w:styleId="af3">
    <w:name w:val="טקסט הערת סיום תו"/>
    <w:basedOn w:val="a1"/>
    <w:link w:val="af2"/>
    <w:uiPriority w:val="99"/>
    <w:semiHidden/>
    <w:rsid w:val="00F06356"/>
    <w:rPr>
      <w:rFonts w:ascii="Arial" w:hAnsi="Arial" w:cs="Narkisim"/>
    </w:rPr>
  </w:style>
  <w:style w:type="character" w:styleId="af4">
    <w:name w:val="endnote reference"/>
    <w:basedOn w:val="a1"/>
    <w:uiPriority w:val="99"/>
    <w:semiHidden/>
    <w:unhideWhenUsed/>
    <w:rsid w:val="00F06356"/>
    <w:rPr>
      <w:vertAlign w:val="superscript"/>
    </w:rPr>
  </w:style>
  <w:style w:type="paragraph" w:styleId="af5">
    <w:name w:val="Balloon Text"/>
    <w:basedOn w:val="a0"/>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1"/>
    <w:link w:val="af5"/>
    <w:uiPriority w:val="99"/>
    <w:semiHidden/>
    <w:rsid w:val="009D18C3"/>
    <w:rPr>
      <w:rFonts w:ascii="Tahoma" w:hAnsi="Tahoma" w:cs="Tahoma"/>
      <w:sz w:val="18"/>
      <w:szCs w:val="18"/>
    </w:rPr>
  </w:style>
  <w:style w:type="character" w:styleId="af7">
    <w:name w:val="annotation reference"/>
    <w:basedOn w:val="a1"/>
    <w:uiPriority w:val="99"/>
    <w:semiHidden/>
    <w:unhideWhenUsed/>
    <w:rsid w:val="009D18C3"/>
    <w:rPr>
      <w:sz w:val="16"/>
      <w:szCs w:val="16"/>
    </w:rPr>
  </w:style>
  <w:style w:type="paragraph" w:styleId="af8">
    <w:name w:val="annotation text"/>
    <w:basedOn w:val="a0"/>
    <w:link w:val="af9"/>
    <w:uiPriority w:val="99"/>
    <w:semiHidden/>
    <w:unhideWhenUsed/>
    <w:rsid w:val="009D18C3"/>
    <w:pPr>
      <w:spacing w:line="240" w:lineRule="auto"/>
    </w:pPr>
    <w:rPr>
      <w:sz w:val="20"/>
      <w:szCs w:val="20"/>
    </w:rPr>
  </w:style>
  <w:style w:type="character" w:customStyle="1" w:styleId="af9">
    <w:name w:val="טקסט הערה תו"/>
    <w:basedOn w:val="a1"/>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0"/>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0"/>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2"/>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3"/>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2"/>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0"/>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0"/>
    <w:next w:val="a0"/>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0"/>
    <w:next w:val="a0"/>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0"/>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1"/>
    <w:link w:val="aff2"/>
    <w:semiHidden/>
    <w:rsid w:val="00D605F5"/>
    <w:rPr>
      <w:rFonts w:ascii="Courier New" w:cs="Miriam"/>
    </w:rPr>
  </w:style>
  <w:style w:type="paragraph" w:styleId="TOC3">
    <w:name w:val="toc 3"/>
    <w:basedOn w:val="a0"/>
    <w:next w:val="a0"/>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0"/>
    <w:next w:val="a0"/>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0"/>
    <w:next w:val="a0"/>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0"/>
    <w:next w:val="a0"/>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0"/>
    <w:next w:val="a0"/>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0"/>
    <w:next w:val="a0"/>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0"/>
    <w:next w:val="a0"/>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1"/>
    <w:uiPriority w:val="20"/>
    <w:qFormat/>
    <w:rsid w:val="001A54AC"/>
    <w:rPr>
      <w:i/>
      <w:iCs/>
    </w:rPr>
  </w:style>
  <w:style w:type="paragraph" w:styleId="NormalWeb">
    <w:name w:val="Normal (Web)"/>
    <w:basedOn w:val="a0"/>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5">
    <w:name w:val="Subtitle"/>
    <w:basedOn w:val="a0"/>
    <w:next w:val="a0"/>
    <w:link w:val="aff6"/>
    <w:uiPriority w:val="11"/>
    <w:qFormat/>
    <w:rsid w:val="003A43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6">
    <w:name w:val="כותרת משנה תו"/>
    <w:basedOn w:val="a1"/>
    <w:link w:val="aff5"/>
    <w:uiPriority w:val="11"/>
    <w:rsid w:val="003A4332"/>
    <w:rPr>
      <w:rFonts w:asciiTheme="minorHAnsi" w:eastAsiaTheme="minorEastAsia" w:hAnsiTheme="minorHAnsi" w:cstheme="minorBidi"/>
      <w:color w:val="5A5A5A" w:themeColor="text1" w:themeTint="A5"/>
      <w:spacing w:val="15"/>
      <w:sz w:val="22"/>
      <w:szCs w:val="22"/>
    </w:rPr>
  </w:style>
  <w:style w:type="character" w:customStyle="1" w:styleId="psk">
    <w:name w:val="psk"/>
    <w:basedOn w:val="a1"/>
    <w:rsid w:val="009E664C"/>
  </w:style>
  <w:style w:type="character" w:styleId="aff7">
    <w:name w:val="Unresolved Mention"/>
    <w:basedOn w:val="a1"/>
    <w:uiPriority w:val="99"/>
    <w:semiHidden/>
    <w:unhideWhenUsed/>
    <w:rsid w:val="00E15FFD"/>
    <w:rPr>
      <w:color w:val="605E5C"/>
      <w:shd w:val="clear" w:color="auto" w:fill="E1DFDD"/>
    </w:rPr>
  </w:style>
  <w:style w:type="character" w:customStyle="1" w:styleId="14">
    <w:name w:val="אזכור לא מזוהה1"/>
    <w:basedOn w:val="a1"/>
    <w:uiPriority w:val="99"/>
    <w:semiHidden/>
    <w:unhideWhenUsed/>
    <w:rsid w:val="002B16CB"/>
    <w:rPr>
      <w:color w:val="605E5C"/>
      <w:shd w:val="clear" w:color="auto" w:fill="E1DFDD"/>
    </w:rPr>
  </w:style>
  <w:style w:type="paragraph" w:styleId="aff8">
    <w:name w:val="Revision"/>
    <w:hidden/>
    <w:uiPriority w:val="99"/>
    <w:semiHidden/>
    <w:rsid w:val="002B16CB"/>
    <w:rPr>
      <w:rFonts w:asciiTheme="minorHAnsi" w:eastAsiaTheme="minorHAnsi" w:hAnsiTheme="minorHAnsi" w:cstheme="minorBidi"/>
      <w:sz w:val="22"/>
      <w:szCs w:val="22"/>
    </w:rPr>
  </w:style>
  <w:style w:type="paragraph" w:styleId="aff9">
    <w:name w:val="caption"/>
    <w:basedOn w:val="a0"/>
    <w:next w:val="a0"/>
    <w:uiPriority w:val="35"/>
    <w:unhideWhenUsed/>
    <w:qFormat/>
    <w:rsid w:val="00962E6D"/>
    <w:pPr>
      <w:tabs>
        <w:tab w:val="clear" w:pos="4620"/>
      </w:tabs>
      <w:spacing w:after="200" w:line="240" w:lineRule="auto"/>
      <w:jc w:val="left"/>
    </w:pPr>
    <w:rPr>
      <w:rFonts w:asciiTheme="minorHAnsi" w:eastAsiaTheme="minorHAnsi" w:hAnsiTheme="minorHAnsi" w:cstheme="minorBidi"/>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32876950">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56162666">
      <w:bodyDiv w:val="1"/>
      <w:marLeft w:val="0"/>
      <w:marRight w:val="0"/>
      <w:marTop w:val="0"/>
      <w:marBottom w:val="0"/>
      <w:divBdr>
        <w:top w:val="none" w:sz="0" w:space="0" w:color="auto"/>
        <w:left w:val="none" w:sz="0" w:space="0" w:color="auto"/>
        <w:bottom w:val="none" w:sz="0" w:space="0" w:color="auto"/>
        <w:right w:val="none" w:sz="0" w:space="0" w:color="auto"/>
      </w:divBdr>
    </w:div>
    <w:div w:id="573710131">
      <w:bodyDiv w:val="1"/>
      <w:marLeft w:val="0"/>
      <w:marRight w:val="0"/>
      <w:marTop w:val="0"/>
      <w:marBottom w:val="0"/>
      <w:divBdr>
        <w:top w:val="none" w:sz="0" w:space="0" w:color="auto"/>
        <w:left w:val="none" w:sz="0" w:space="0" w:color="auto"/>
        <w:bottom w:val="none" w:sz="0" w:space="0" w:color="auto"/>
        <w:right w:val="none" w:sz="0" w:space="0" w:color="auto"/>
      </w:divBdr>
      <w:divsChild>
        <w:div w:id="455222275">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43993030">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31162439">
      <w:bodyDiv w:val="1"/>
      <w:marLeft w:val="0"/>
      <w:marRight w:val="0"/>
      <w:marTop w:val="0"/>
      <w:marBottom w:val="0"/>
      <w:divBdr>
        <w:top w:val="none" w:sz="0" w:space="0" w:color="auto"/>
        <w:left w:val="none" w:sz="0" w:space="0" w:color="auto"/>
        <w:bottom w:val="none" w:sz="0" w:space="0" w:color="auto"/>
        <w:right w:val="none" w:sz="0" w:space="0" w:color="auto"/>
      </w:divBdr>
    </w:div>
    <w:div w:id="976571331">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8543840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49602">
      <w:bodyDiv w:val="1"/>
      <w:marLeft w:val="0"/>
      <w:marRight w:val="0"/>
      <w:marTop w:val="0"/>
      <w:marBottom w:val="0"/>
      <w:divBdr>
        <w:top w:val="none" w:sz="0" w:space="0" w:color="auto"/>
        <w:left w:val="none" w:sz="0" w:space="0" w:color="auto"/>
        <w:bottom w:val="none" w:sz="0" w:space="0" w:color="auto"/>
        <w:right w:val="none" w:sz="0" w:space="0" w:color="auto"/>
      </w:divBdr>
    </w:div>
    <w:div w:id="1525483470">
      <w:bodyDiv w:val="1"/>
      <w:marLeft w:val="0"/>
      <w:marRight w:val="0"/>
      <w:marTop w:val="0"/>
      <w:marBottom w:val="0"/>
      <w:divBdr>
        <w:top w:val="none" w:sz="0" w:space="0" w:color="auto"/>
        <w:left w:val="none" w:sz="0" w:space="0" w:color="auto"/>
        <w:bottom w:val="none" w:sz="0" w:space="0" w:color="auto"/>
        <w:right w:val="none" w:sz="0" w:space="0" w:color="auto"/>
      </w:divBdr>
    </w:div>
    <w:div w:id="158367905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45576153">
      <w:bodyDiv w:val="1"/>
      <w:marLeft w:val="0"/>
      <w:marRight w:val="0"/>
      <w:marTop w:val="0"/>
      <w:marBottom w:val="0"/>
      <w:divBdr>
        <w:top w:val="none" w:sz="0" w:space="0" w:color="auto"/>
        <w:left w:val="none" w:sz="0" w:space="0" w:color="auto"/>
        <w:bottom w:val="none" w:sz="0" w:space="0" w:color="auto"/>
        <w:right w:val="none" w:sz="0" w:space="0" w:color="auto"/>
      </w:divBdr>
    </w:div>
    <w:div w:id="1659771289">
      <w:bodyDiv w:val="1"/>
      <w:marLeft w:val="0"/>
      <w:marRight w:val="0"/>
      <w:marTop w:val="0"/>
      <w:marBottom w:val="0"/>
      <w:divBdr>
        <w:top w:val="none" w:sz="0" w:space="0" w:color="auto"/>
        <w:left w:val="none" w:sz="0" w:space="0" w:color="auto"/>
        <w:bottom w:val="none" w:sz="0" w:space="0" w:color="auto"/>
        <w:right w:val="none" w:sz="0" w:space="0" w:color="auto"/>
      </w:divBdr>
      <w:divsChild>
        <w:div w:id="1607886898">
          <w:marLeft w:val="0"/>
          <w:marRight w:val="0"/>
          <w:marTop w:val="0"/>
          <w:marBottom w:val="0"/>
          <w:divBdr>
            <w:top w:val="none" w:sz="0" w:space="0" w:color="auto"/>
            <w:left w:val="none" w:sz="0" w:space="0" w:color="auto"/>
            <w:bottom w:val="none" w:sz="0" w:space="0" w:color="auto"/>
            <w:right w:val="none" w:sz="0" w:space="0" w:color="auto"/>
          </w:divBdr>
        </w:div>
      </w:divsChild>
    </w:div>
    <w:div w:id="1684745625">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103606">
      <w:bodyDiv w:val="1"/>
      <w:marLeft w:val="0"/>
      <w:marRight w:val="0"/>
      <w:marTop w:val="0"/>
      <w:marBottom w:val="0"/>
      <w:divBdr>
        <w:top w:val="none" w:sz="0" w:space="0" w:color="auto"/>
        <w:left w:val="none" w:sz="0" w:space="0" w:color="auto"/>
        <w:bottom w:val="none" w:sz="0" w:space="0" w:color="auto"/>
        <w:right w:val="none" w:sz="0" w:space="0" w:color="auto"/>
      </w:divBdr>
    </w:div>
    <w:div w:id="20111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tzion.org.i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office@etzion.org.il"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etzion.org.il/en"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3884-F31A-4C64-B40A-73DF6844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2667</Words>
  <Characters>15205</Characters>
  <Application>Microsoft Office Word</Application>
  <DocSecurity>0</DocSecurity>
  <Lines>126</Lines>
  <Paragraphs>35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17837</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Yechiel Merzbach</cp:lastModifiedBy>
  <cp:revision>10</cp:revision>
  <cp:lastPrinted>2001-10-24T10:13:00Z</cp:lastPrinted>
  <dcterms:created xsi:type="dcterms:W3CDTF">2023-06-24T19:35:00Z</dcterms:created>
  <dcterms:modified xsi:type="dcterms:W3CDTF">2023-06-24T20:12:00Z</dcterms:modified>
</cp:coreProperties>
</file>