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E611" w14:textId="77777777" w:rsidR="002D4059" w:rsidRPr="002D4059" w:rsidRDefault="002D4059" w:rsidP="002D4059">
      <w:pPr>
        <w:pStyle w:val="CC"/>
        <w:keepLines w:val="0"/>
        <w:spacing w:after="0"/>
        <w:ind w:firstLine="0"/>
        <w:jc w:val="center"/>
        <w:rPr>
          <w:rFonts w:ascii="Arial" w:hAnsi="Arial" w:cs="Arial"/>
          <w:sz w:val="24"/>
          <w:szCs w:val="24"/>
          <w:lang w:val="en-GB"/>
        </w:rPr>
      </w:pPr>
      <w:smartTag w:uri="urn:schemas-microsoft-com:office:smarttags" w:element="PersonName">
        <w:smartTagPr>
          <w:attr w:name="ProductID" w:val="YESHIVAT HAR ETZION"/>
        </w:smartTagPr>
        <w:r w:rsidRPr="002D4059">
          <w:rPr>
            <w:rFonts w:ascii="Arial" w:hAnsi="Arial" w:cs="Arial"/>
            <w:sz w:val="24"/>
            <w:szCs w:val="24"/>
            <w:lang w:val="en-GB"/>
          </w:rPr>
          <w:t>YESHIVAT HAR ETZION</w:t>
        </w:r>
      </w:smartTag>
    </w:p>
    <w:p w14:paraId="19D304BA" w14:textId="77777777" w:rsidR="002D4059" w:rsidRPr="002D4059" w:rsidRDefault="002D4059" w:rsidP="002D4059">
      <w:pPr>
        <w:pStyle w:val="CC"/>
        <w:keepLines w:val="0"/>
        <w:spacing w:after="0"/>
        <w:ind w:firstLine="0"/>
        <w:jc w:val="center"/>
        <w:rPr>
          <w:rFonts w:ascii="Arial" w:hAnsi="Arial" w:cs="Arial"/>
          <w:sz w:val="24"/>
          <w:szCs w:val="24"/>
          <w:lang w:val="en-GB"/>
        </w:rPr>
      </w:pPr>
      <w:smartTag w:uri="urn:schemas-microsoft-com:office:smarttags" w:element="place">
        <w:smartTag w:uri="urn:schemas-microsoft-com:office:smarttags" w:element="country-region">
          <w:r w:rsidRPr="002D4059">
            <w:rPr>
              <w:rFonts w:ascii="Arial" w:hAnsi="Arial" w:cs="Arial"/>
              <w:sz w:val="24"/>
              <w:szCs w:val="24"/>
              <w:lang w:val="en-GB"/>
            </w:rPr>
            <w:t>ISRAEL</w:t>
          </w:r>
        </w:smartTag>
      </w:smartTag>
      <w:r w:rsidRPr="002D4059">
        <w:rPr>
          <w:rFonts w:ascii="Arial" w:hAnsi="Arial" w:cs="Arial"/>
          <w:sz w:val="24"/>
          <w:szCs w:val="24"/>
          <w:lang w:val="en-GB"/>
        </w:rPr>
        <w:t xml:space="preserve"> KOSCHITZKY VIRTUAL BEIT MIDRASH (VBM)</w:t>
      </w:r>
    </w:p>
    <w:p w14:paraId="4F69126F" w14:textId="77777777" w:rsidR="002D4059" w:rsidRPr="002D4059" w:rsidRDefault="002D4059" w:rsidP="002D4059">
      <w:pPr>
        <w:pStyle w:val="CC"/>
        <w:keepLines w:val="0"/>
        <w:spacing w:after="0"/>
        <w:ind w:firstLine="0"/>
        <w:jc w:val="center"/>
        <w:rPr>
          <w:rFonts w:ascii="Arial" w:hAnsi="Arial" w:cs="Arial"/>
          <w:sz w:val="24"/>
          <w:szCs w:val="24"/>
          <w:lang w:val="en-GB"/>
        </w:rPr>
      </w:pPr>
      <w:r w:rsidRPr="002D4059">
        <w:rPr>
          <w:rFonts w:ascii="Arial" w:hAnsi="Arial" w:cs="Arial"/>
          <w:sz w:val="24"/>
          <w:szCs w:val="24"/>
          <w:lang w:val="en-GB"/>
        </w:rPr>
        <w:t>*********************************************************</w:t>
      </w:r>
    </w:p>
    <w:p w14:paraId="0CF51561" w14:textId="77777777" w:rsidR="002D4059" w:rsidRPr="002D4059" w:rsidRDefault="002D4059" w:rsidP="002D4059">
      <w:pPr>
        <w:pStyle w:val="CC"/>
        <w:keepLines w:val="0"/>
        <w:spacing w:after="0"/>
        <w:ind w:firstLine="0"/>
        <w:jc w:val="center"/>
        <w:rPr>
          <w:rFonts w:ascii="Arial" w:hAnsi="Arial" w:cs="Arial"/>
          <w:sz w:val="24"/>
          <w:szCs w:val="24"/>
          <w:lang w:val="en-GB"/>
        </w:rPr>
      </w:pPr>
    </w:p>
    <w:p w14:paraId="3141D0AD" w14:textId="77777777" w:rsidR="002D4059" w:rsidRPr="002D4059" w:rsidRDefault="002D4059" w:rsidP="002D4059">
      <w:pPr>
        <w:pStyle w:val="CC"/>
        <w:keepLines w:val="0"/>
        <w:spacing w:after="0"/>
        <w:ind w:firstLine="0"/>
        <w:jc w:val="center"/>
        <w:rPr>
          <w:rFonts w:ascii="Arial" w:hAnsi="Arial" w:cs="Arial"/>
          <w:b/>
          <w:bCs/>
          <w:sz w:val="24"/>
          <w:szCs w:val="24"/>
          <w:lang w:val="en-GB"/>
        </w:rPr>
      </w:pPr>
      <w:r w:rsidRPr="002D4059">
        <w:rPr>
          <w:rFonts w:ascii="Arial" w:hAnsi="Arial" w:cs="Arial"/>
          <w:b/>
          <w:bCs/>
          <w:sz w:val="24"/>
          <w:szCs w:val="24"/>
          <w:lang w:val="en-GB"/>
        </w:rPr>
        <w:t>S</w:t>
      </w:r>
      <w:r w:rsidR="00885280">
        <w:rPr>
          <w:rFonts w:ascii="Arial" w:hAnsi="Arial" w:cs="Arial"/>
          <w:b/>
          <w:bCs/>
          <w:sz w:val="24"/>
          <w:szCs w:val="24"/>
          <w:lang w:val="en-GB"/>
        </w:rPr>
        <w:t>TUDENT SUMMARIES OF S</w:t>
      </w:r>
      <w:r w:rsidRPr="002D4059">
        <w:rPr>
          <w:rFonts w:ascii="Arial" w:hAnsi="Arial" w:cs="Arial"/>
          <w:b/>
          <w:bCs/>
          <w:sz w:val="24"/>
          <w:szCs w:val="24"/>
          <w:lang w:val="en-GB"/>
        </w:rPr>
        <w:t>ICHOT OF THE ROSHEI YESHIVA</w:t>
      </w:r>
    </w:p>
    <w:p w14:paraId="44EF5DA8" w14:textId="77777777" w:rsidR="002D4059" w:rsidRPr="002D4059" w:rsidRDefault="002D4059" w:rsidP="002D4059">
      <w:pPr>
        <w:pStyle w:val="CC"/>
        <w:keepLines w:val="0"/>
        <w:spacing w:after="0"/>
        <w:ind w:firstLine="0"/>
        <w:jc w:val="center"/>
        <w:rPr>
          <w:rFonts w:ascii="Arial" w:hAnsi="Arial" w:cs="Arial"/>
          <w:sz w:val="24"/>
          <w:szCs w:val="24"/>
          <w:lang w:val="en-GB"/>
        </w:rPr>
      </w:pPr>
    </w:p>
    <w:p w14:paraId="105C8FE6" w14:textId="77777777" w:rsidR="002D4059" w:rsidRPr="002D4059" w:rsidRDefault="002D4059" w:rsidP="002D4059">
      <w:pPr>
        <w:widowControl w:val="0"/>
        <w:bidi w:val="0"/>
        <w:spacing w:after="0" w:line="240" w:lineRule="auto"/>
        <w:jc w:val="center"/>
        <w:rPr>
          <w:rFonts w:ascii="Arial" w:hAnsi="Arial" w:cs="Arial"/>
          <w:sz w:val="24"/>
          <w:szCs w:val="24"/>
        </w:rPr>
      </w:pPr>
    </w:p>
    <w:p w14:paraId="4A0921B4" w14:textId="77777777" w:rsidR="00520894" w:rsidRPr="002D4059" w:rsidRDefault="00520894" w:rsidP="002D4059">
      <w:pPr>
        <w:pStyle w:val="NormalWeb"/>
        <w:widowControl w:val="0"/>
        <w:spacing w:before="0" w:beforeAutospacing="0" w:after="0" w:afterAutospacing="0"/>
        <w:jc w:val="center"/>
        <w:rPr>
          <w:rFonts w:ascii="Arial" w:hAnsi="Arial" w:cs="Arial"/>
          <w:color w:val="222222"/>
        </w:rPr>
      </w:pPr>
      <w:r w:rsidRPr="002D4059">
        <w:rPr>
          <w:rFonts w:ascii="Arial" w:hAnsi="Arial" w:cs="Arial"/>
          <w:color w:val="222222"/>
          <w:lang w:val="en-GB"/>
        </w:rPr>
        <w:t>*****************************************************</w:t>
      </w:r>
    </w:p>
    <w:p w14:paraId="5B5EC43D" w14:textId="77777777" w:rsidR="00520894" w:rsidRPr="002D4059" w:rsidRDefault="00520894" w:rsidP="002D4059">
      <w:pPr>
        <w:pStyle w:val="NormalWeb"/>
        <w:widowControl w:val="0"/>
        <w:spacing w:before="0" w:beforeAutospacing="0" w:after="0" w:afterAutospacing="0"/>
        <w:jc w:val="center"/>
        <w:rPr>
          <w:rFonts w:ascii="Arial" w:hAnsi="Arial" w:cs="Arial"/>
          <w:color w:val="222222"/>
        </w:rPr>
      </w:pPr>
      <w:r w:rsidRPr="002D4059">
        <w:rPr>
          <w:rFonts w:ascii="Arial" w:hAnsi="Arial" w:cs="Arial"/>
          <w:color w:val="222222"/>
        </w:rPr>
        <w:t>Dedicated by the Wise and Etshalom families</w:t>
      </w:r>
      <w:r w:rsidRPr="002D4059">
        <w:rPr>
          <w:rStyle w:val="apple-converted-space"/>
          <w:rFonts w:ascii="Arial" w:hAnsi="Arial" w:cs="Arial"/>
          <w:color w:val="222222"/>
        </w:rPr>
        <w:t> </w:t>
      </w:r>
      <w:r w:rsidRPr="002D4059">
        <w:rPr>
          <w:rFonts w:ascii="Arial" w:hAnsi="Arial" w:cs="Arial"/>
          <w:color w:val="222222"/>
        </w:rPr>
        <w:br/>
        <w:t>in memory of Rabbi Aaron M. Wise, whose yahrzeit is 21 Tamuz.</w:t>
      </w:r>
      <w:r w:rsidRPr="002D4059">
        <w:rPr>
          <w:rStyle w:val="apple-converted-space"/>
          <w:rFonts w:ascii="Arial" w:hAnsi="Arial" w:cs="Arial"/>
          <w:color w:val="222222"/>
        </w:rPr>
        <w:t> </w:t>
      </w:r>
      <w:r w:rsidRPr="002D4059">
        <w:rPr>
          <w:rFonts w:ascii="Arial" w:hAnsi="Arial" w:cs="Arial"/>
          <w:color w:val="222222"/>
        </w:rPr>
        <w:br/>
      </w:r>
      <w:proofErr w:type="spellStart"/>
      <w:r w:rsidRPr="002D4059">
        <w:rPr>
          <w:rFonts w:ascii="Arial" w:hAnsi="Arial" w:cs="Arial"/>
          <w:color w:val="222222"/>
        </w:rPr>
        <w:t>Y'hi</w:t>
      </w:r>
      <w:proofErr w:type="spellEnd"/>
      <w:r w:rsidRPr="002D4059">
        <w:rPr>
          <w:rFonts w:ascii="Arial" w:hAnsi="Arial" w:cs="Arial"/>
          <w:color w:val="222222"/>
        </w:rPr>
        <w:t xml:space="preserve"> </w:t>
      </w:r>
      <w:proofErr w:type="spellStart"/>
      <w:r w:rsidRPr="002D4059">
        <w:rPr>
          <w:rFonts w:ascii="Arial" w:hAnsi="Arial" w:cs="Arial"/>
          <w:color w:val="222222"/>
        </w:rPr>
        <w:t>Zikhro</w:t>
      </w:r>
      <w:proofErr w:type="spellEnd"/>
      <w:r w:rsidRPr="002D4059">
        <w:rPr>
          <w:rFonts w:ascii="Arial" w:hAnsi="Arial" w:cs="Arial"/>
          <w:color w:val="222222"/>
        </w:rPr>
        <w:t xml:space="preserve"> </w:t>
      </w:r>
      <w:proofErr w:type="spellStart"/>
      <w:r w:rsidRPr="002D4059">
        <w:rPr>
          <w:rFonts w:ascii="Arial" w:hAnsi="Arial" w:cs="Arial"/>
          <w:color w:val="222222"/>
        </w:rPr>
        <w:t>Barukh</w:t>
      </w:r>
      <w:proofErr w:type="spellEnd"/>
      <w:r w:rsidRPr="002D4059">
        <w:rPr>
          <w:rFonts w:ascii="Arial" w:hAnsi="Arial" w:cs="Arial"/>
          <w:color w:val="222222"/>
        </w:rPr>
        <w:t>.</w:t>
      </w:r>
    </w:p>
    <w:p w14:paraId="5D9B4DCC" w14:textId="77777777" w:rsidR="00520894" w:rsidRPr="002D4059" w:rsidRDefault="00520894" w:rsidP="002D4059">
      <w:pPr>
        <w:pStyle w:val="NormalWeb"/>
        <w:widowControl w:val="0"/>
        <w:spacing w:before="0" w:beforeAutospacing="0" w:after="0" w:afterAutospacing="0"/>
        <w:jc w:val="center"/>
        <w:rPr>
          <w:rFonts w:ascii="Arial" w:hAnsi="Arial" w:cs="Arial"/>
          <w:color w:val="222222"/>
        </w:rPr>
      </w:pPr>
      <w:r w:rsidRPr="002D4059">
        <w:rPr>
          <w:rFonts w:ascii="Arial" w:hAnsi="Arial" w:cs="Arial"/>
          <w:color w:val="222222"/>
          <w:lang w:val="en-GB"/>
        </w:rPr>
        <w:t>*********************************************************</w:t>
      </w:r>
    </w:p>
    <w:p w14:paraId="2A046BB2" w14:textId="77777777" w:rsidR="002D4059" w:rsidRPr="002D4059" w:rsidRDefault="002D4059" w:rsidP="00460414">
      <w:pPr>
        <w:pStyle w:val="a0"/>
        <w:keepNext w:val="0"/>
        <w:widowControl w:val="0"/>
        <w:bidi w:val="0"/>
        <w:spacing w:after="0"/>
        <w:ind w:firstLine="426"/>
        <w:jc w:val="center"/>
        <w:rPr>
          <w:rFonts w:ascii="Arial" w:hAnsi="Arial"/>
          <w:b w:val="0"/>
          <w:bCs w:val="0"/>
          <w:sz w:val="24"/>
        </w:rPr>
      </w:pPr>
      <w:r w:rsidRPr="002D4059">
        <w:rPr>
          <w:rFonts w:ascii="Arial" w:hAnsi="Arial"/>
          <w:b w:val="0"/>
          <w:bCs w:val="0"/>
          <w:sz w:val="24"/>
        </w:rPr>
        <w:t xml:space="preserve">In memory of our beloved father and grandfather, </w:t>
      </w:r>
      <w:r w:rsidRPr="002D4059">
        <w:rPr>
          <w:rFonts w:ascii="Arial" w:hAnsi="Arial"/>
          <w:b w:val="0"/>
          <w:bCs w:val="0"/>
          <w:sz w:val="24"/>
        </w:rPr>
        <w:br/>
        <w:t xml:space="preserve">Fred Stone, </w:t>
      </w:r>
      <w:proofErr w:type="spellStart"/>
      <w:r w:rsidRPr="002D4059">
        <w:rPr>
          <w:rFonts w:ascii="Arial" w:hAnsi="Arial"/>
          <w:b w:val="0"/>
          <w:bCs w:val="0"/>
          <w:sz w:val="24"/>
        </w:rPr>
        <w:t>Ya’acov</w:t>
      </w:r>
      <w:proofErr w:type="spellEnd"/>
      <w:r w:rsidRPr="002D4059">
        <w:rPr>
          <w:rFonts w:ascii="Arial" w:hAnsi="Arial"/>
          <w:b w:val="0"/>
          <w:bCs w:val="0"/>
          <w:sz w:val="24"/>
        </w:rPr>
        <w:t xml:space="preserve"> Ben Yitzc</w:t>
      </w:r>
      <w:r w:rsidR="00460414">
        <w:rPr>
          <w:rFonts w:ascii="Arial" w:hAnsi="Arial"/>
          <w:b w:val="0"/>
          <w:bCs w:val="0"/>
          <w:sz w:val="24"/>
        </w:rPr>
        <w:t>h</w:t>
      </w:r>
      <w:r w:rsidRPr="002D4059">
        <w:rPr>
          <w:rFonts w:ascii="Arial" w:hAnsi="Arial"/>
          <w:b w:val="0"/>
          <w:bCs w:val="0"/>
          <w:sz w:val="24"/>
        </w:rPr>
        <w:t xml:space="preserve">ak, </w:t>
      </w:r>
      <w:r w:rsidRPr="002D4059">
        <w:rPr>
          <w:rFonts w:ascii="Arial" w:hAnsi="Arial"/>
          <w:b w:val="0"/>
          <w:bCs w:val="0"/>
          <w:sz w:val="24"/>
        </w:rPr>
        <w:br/>
        <w:t>whose yahrzeit will be Sunday, 25 Tammuz, July 15</w:t>
      </w:r>
      <w:r w:rsidRPr="002D4059">
        <w:rPr>
          <w:rFonts w:ascii="Arial" w:hAnsi="Arial"/>
          <w:b w:val="0"/>
          <w:bCs w:val="0"/>
          <w:sz w:val="24"/>
          <w:vertAlign w:val="superscript"/>
        </w:rPr>
        <w:t>th</w:t>
      </w:r>
      <w:r w:rsidRPr="002D4059">
        <w:rPr>
          <w:rFonts w:ascii="Arial" w:hAnsi="Arial"/>
          <w:b w:val="0"/>
          <w:bCs w:val="0"/>
          <w:sz w:val="24"/>
        </w:rPr>
        <w:t xml:space="preserve">. </w:t>
      </w:r>
      <w:r w:rsidRPr="002D4059">
        <w:rPr>
          <w:rFonts w:ascii="Arial" w:hAnsi="Arial"/>
          <w:b w:val="0"/>
          <w:bCs w:val="0"/>
          <w:sz w:val="24"/>
        </w:rPr>
        <w:br/>
        <w:t xml:space="preserve">Ellen, </w:t>
      </w:r>
      <w:smartTag w:uri="urn:schemas-microsoft-com:office:smarttags" w:element="place">
        <w:smartTag w:uri="urn:schemas-microsoft-com:office:smarttags" w:element="City">
          <w:r w:rsidRPr="002D4059">
            <w:rPr>
              <w:rFonts w:ascii="Arial" w:hAnsi="Arial"/>
              <w:b w:val="0"/>
              <w:bCs w:val="0"/>
              <w:sz w:val="24"/>
            </w:rPr>
            <w:t>Stanley</w:t>
          </w:r>
        </w:smartTag>
      </w:smartTag>
      <w:r w:rsidRPr="002D4059">
        <w:rPr>
          <w:rFonts w:ascii="Arial" w:hAnsi="Arial"/>
          <w:b w:val="0"/>
          <w:bCs w:val="0"/>
          <w:sz w:val="24"/>
        </w:rPr>
        <w:t>, Jacob, Chaya, Zack, Yael, Ezra, Yoni, Eliana, and Gabi Stone</w:t>
      </w:r>
    </w:p>
    <w:p w14:paraId="06A44450" w14:textId="77777777" w:rsidR="002D4059" w:rsidRPr="002D4059" w:rsidRDefault="002D4059" w:rsidP="002D4059">
      <w:pPr>
        <w:pStyle w:val="NormalWeb"/>
        <w:widowControl w:val="0"/>
        <w:spacing w:before="0" w:beforeAutospacing="0" w:after="0" w:afterAutospacing="0"/>
        <w:jc w:val="center"/>
        <w:rPr>
          <w:rFonts w:ascii="Arial" w:hAnsi="Arial" w:cs="Arial"/>
          <w:color w:val="222222"/>
        </w:rPr>
      </w:pPr>
      <w:r w:rsidRPr="002D4059">
        <w:rPr>
          <w:rFonts w:ascii="Arial" w:hAnsi="Arial" w:cs="Arial"/>
          <w:color w:val="222222"/>
          <w:lang w:val="en-GB"/>
        </w:rPr>
        <w:t>*********************************************************</w:t>
      </w:r>
    </w:p>
    <w:p w14:paraId="66DD70D3" w14:textId="77777777" w:rsidR="002D4059" w:rsidRPr="002D4059" w:rsidRDefault="002D4059" w:rsidP="002D4059">
      <w:pPr>
        <w:pStyle w:val="a0"/>
        <w:keepNext w:val="0"/>
        <w:widowControl w:val="0"/>
        <w:bidi w:val="0"/>
        <w:spacing w:after="0"/>
        <w:jc w:val="center"/>
        <w:rPr>
          <w:rFonts w:ascii="Arial" w:hAnsi="Arial"/>
          <w:sz w:val="24"/>
        </w:rPr>
      </w:pPr>
    </w:p>
    <w:p w14:paraId="583E3E98" w14:textId="77777777" w:rsidR="002D4059" w:rsidRPr="002D4059" w:rsidRDefault="002D4059" w:rsidP="002D4059">
      <w:pPr>
        <w:pStyle w:val="a0"/>
        <w:keepNext w:val="0"/>
        <w:widowControl w:val="0"/>
        <w:bidi w:val="0"/>
        <w:spacing w:after="0"/>
        <w:jc w:val="center"/>
        <w:rPr>
          <w:rFonts w:ascii="Arial" w:hAnsi="Arial"/>
          <w:sz w:val="24"/>
        </w:rPr>
      </w:pPr>
      <w:r w:rsidRPr="002D4059">
        <w:rPr>
          <w:rFonts w:ascii="Arial" w:hAnsi="Arial"/>
          <w:sz w:val="24"/>
        </w:rPr>
        <w:t>PARASHAT PINCHAS</w:t>
      </w:r>
    </w:p>
    <w:p w14:paraId="66F4354B" w14:textId="77777777" w:rsidR="002D4059" w:rsidRPr="002D4059" w:rsidRDefault="002D4059" w:rsidP="002D4059">
      <w:pPr>
        <w:pStyle w:val="a0"/>
        <w:keepNext w:val="0"/>
        <w:widowControl w:val="0"/>
        <w:bidi w:val="0"/>
        <w:spacing w:after="0"/>
        <w:jc w:val="center"/>
        <w:rPr>
          <w:rFonts w:ascii="Arial" w:hAnsi="Arial"/>
          <w:sz w:val="24"/>
        </w:rPr>
      </w:pPr>
      <w:r w:rsidRPr="002D4059">
        <w:rPr>
          <w:rFonts w:ascii="Arial" w:hAnsi="Arial"/>
          <w:sz w:val="24"/>
        </w:rPr>
        <w:t>SICHA OF HARAV MOSHEH LICHTENSTEIN</w:t>
      </w:r>
    </w:p>
    <w:p w14:paraId="41AD638D" w14:textId="77777777" w:rsidR="002D4059" w:rsidRPr="002D4059" w:rsidRDefault="002D4059" w:rsidP="002D4059">
      <w:pPr>
        <w:pStyle w:val="a0"/>
        <w:keepNext w:val="0"/>
        <w:widowControl w:val="0"/>
        <w:bidi w:val="0"/>
        <w:spacing w:after="0"/>
        <w:ind w:firstLine="426"/>
        <w:jc w:val="both"/>
        <w:rPr>
          <w:rFonts w:ascii="Arial" w:hAnsi="Arial"/>
          <w:b w:val="0"/>
          <w:bCs w:val="0"/>
          <w:sz w:val="24"/>
        </w:rPr>
      </w:pPr>
    </w:p>
    <w:p w14:paraId="33D0E1E1" w14:textId="77777777" w:rsidR="00FD4CBD" w:rsidRPr="009D5414" w:rsidRDefault="00FD4CBD" w:rsidP="00F11C7F">
      <w:pPr>
        <w:pStyle w:val="a0"/>
        <w:keepNext w:val="0"/>
        <w:widowControl w:val="0"/>
        <w:bidi w:val="0"/>
        <w:spacing w:after="0"/>
        <w:jc w:val="center"/>
        <w:rPr>
          <w:rFonts w:ascii="Arial" w:hAnsi="Arial"/>
          <w:sz w:val="24"/>
        </w:rPr>
      </w:pPr>
      <w:r w:rsidRPr="009D5414">
        <w:rPr>
          <w:rFonts w:ascii="Arial" w:hAnsi="Arial"/>
          <w:sz w:val="24"/>
        </w:rPr>
        <w:t>The Leadership of Moshe</w:t>
      </w:r>
    </w:p>
    <w:p w14:paraId="6F763D6B" w14:textId="77777777" w:rsidR="00885280" w:rsidRPr="002D4059" w:rsidRDefault="00885280" w:rsidP="00F11C7F">
      <w:pPr>
        <w:pStyle w:val="a0"/>
        <w:keepNext w:val="0"/>
        <w:widowControl w:val="0"/>
        <w:bidi w:val="0"/>
        <w:spacing w:after="0"/>
        <w:jc w:val="center"/>
        <w:rPr>
          <w:rFonts w:ascii="Arial" w:hAnsi="Arial"/>
          <w:b w:val="0"/>
          <w:bCs w:val="0"/>
          <w:sz w:val="24"/>
        </w:rPr>
      </w:pPr>
      <w:r>
        <w:rPr>
          <w:rFonts w:ascii="Arial" w:hAnsi="Arial"/>
          <w:b w:val="0"/>
          <w:bCs w:val="0"/>
          <w:sz w:val="24"/>
        </w:rPr>
        <w:t xml:space="preserve">Translated by </w:t>
      </w:r>
      <w:smartTag w:uri="urn:schemas-microsoft-com:office:smarttags" w:element="PersonName">
        <w:smartTagPr>
          <w:attr w:name="ProductID" w:val="Kaeren Fish"/>
        </w:smartTagPr>
        <w:r>
          <w:rPr>
            <w:rFonts w:ascii="Arial" w:hAnsi="Arial"/>
            <w:b w:val="0"/>
            <w:bCs w:val="0"/>
            <w:sz w:val="24"/>
          </w:rPr>
          <w:t>Kaeren Fish</w:t>
        </w:r>
      </w:smartTag>
    </w:p>
    <w:p w14:paraId="261F130E" w14:textId="77777777" w:rsidR="00FD4CBD" w:rsidRPr="002D4059" w:rsidRDefault="00FD4CBD" w:rsidP="002D4059">
      <w:pPr>
        <w:pStyle w:val="a0"/>
        <w:keepNext w:val="0"/>
        <w:widowControl w:val="0"/>
        <w:bidi w:val="0"/>
        <w:spacing w:after="0"/>
        <w:ind w:firstLine="426"/>
        <w:jc w:val="both"/>
        <w:rPr>
          <w:rFonts w:ascii="Arial" w:hAnsi="Arial"/>
          <w:b w:val="0"/>
          <w:bCs w:val="0"/>
          <w:sz w:val="24"/>
        </w:rPr>
      </w:pPr>
    </w:p>
    <w:p w14:paraId="112ACA31" w14:textId="77777777" w:rsidR="009D5414" w:rsidRDefault="009D5414" w:rsidP="002D4059">
      <w:pPr>
        <w:pStyle w:val="a0"/>
        <w:keepNext w:val="0"/>
        <w:widowControl w:val="0"/>
        <w:bidi w:val="0"/>
        <w:spacing w:after="0"/>
        <w:ind w:firstLine="426"/>
        <w:jc w:val="both"/>
        <w:rPr>
          <w:rFonts w:ascii="Arial" w:hAnsi="Arial"/>
          <w:b w:val="0"/>
          <w:bCs w:val="0"/>
          <w:sz w:val="24"/>
        </w:rPr>
      </w:pPr>
    </w:p>
    <w:p w14:paraId="319B85EE" w14:textId="77777777" w:rsidR="009D5414" w:rsidRDefault="00FD4CBD" w:rsidP="009D5414">
      <w:pPr>
        <w:pStyle w:val="a0"/>
        <w:keepNext w:val="0"/>
        <w:widowControl w:val="0"/>
        <w:bidi w:val="0"/>
        <w:spacing w:after="0"/>
        <w:ind w:firstLine="426"/>
        <w:jc w:val="both"/>
        <w:rPr>
          <w:rFonts w:ascii="Arial" w:hAnsi="Arial"/>
          <w:b w:val="0"/>
          <w:bCs w:val="0"/>
          <w:sz w:val="24"/>
        </w:rPr>
      </w:pPr>
      <w:r w:rsidRPr="002D4059">
        <w:rPr>
          <w:rFonts w:ascii="Arial" w:hAnsi="Arial"/>
          <w:b w:val="0"/>
          <w:bCs w:val="0"/>
          <w:sz w:val="24"/>
        </w:rPr>
        <w:t xml:space="preserve">In addressing the appointment of Yehoshua bin Nun as the new leader of </w:t>
      </w:r>
      <w:r w:rsidRPr="009D5414">
        <w:rPr>
          <w:rFonts w:ascii="Arial" w:hAnsi="Arial"/>
          <w:b w:val="0"/>
          <w:bCs w:val="0"/>
          <w:i/>
          <w:iCs/>
          <w:sz w:val="24"/>
        </w:rPr>
        <w:t>Am Yisrael</w:t>
      </w:r>
      <w:r w:rsidRPr="002D4059">
        <w:rPr>
          <w:rFonts w:ascii="Arial" w:hAnsi="Arial"/>
          <w:b w:val="0"/>
          <w:bCs w:val="0"/>
          <w:sz w:val="24"/>
        </w:rPr>
        <w:t xml:space="preserve">, as recounted in this week’s </w:t>
      </w:r>
      <w:proofErr w:type="spellStart"/>
      <w:r w:rsidR="009D5414" w:rsidRPr="009D5414">
        <w:rPr>
          <w:rFonts w:ascii="Arial" w:hAnsi="Arial"/>
          <w:b w:val="0"/>
          <w:bCs w:val="0"/>
          <w:i/>
          <w:iCs/>
          <w:sz w:val="24"/>
        </w:rPr>
        <w:t>parash</w:t>
      </w:r>
      <w:r w:rsidRPr="009D5414">
        <w:rPr>
          <w:rFonts w:ascii="Arial" w:hAnsi="Arial"/>
          <w:b w:val="0"/>
          <w:bCs w:val="0"/>
          <w:i/>
          <w:iCs/>
          <w:sz w:val="24"/>
        </w:rPr>
        <w:t>a</w:t>
      </w:r>
      <w:proofErr w:type="spellEnd"/>
      <w:r w:rsidRPr="002D4059">
        <w:rPr>
          <w:rFonts w:ascii="Arial" w:hAnsi="Arial"/>
          <w:b w:val="0"/>
          <w:bCs w:val="0"/>
          <w:sz w:val="24"/>
        </w:rPr>
        <w:t xml:space="preserve">, we cannot avoid making mention of Moshe’s sin, </w:t>
      </w:r>
      <w:r w:rsidR="00A82B29" w:rsidRPr="002D4059">
        <w:rPr>
          <w:rFonts w:ascii="Arial" w:hAnsi="Arial"/>
          <w:b w:val="0"/>
          <w:bCs w:val="0"/>
          <w:sz w:val="24"/>
        </w:rPr>
        <w:t xml:space="preserve">which resulted </w:t>
      </w:r>
      <w:r w:rsidRPr="002D4059">
        <w:rPr>
          <w:rFonts w:ascii="Arial" w:hAnsi="Arial"/>
          <w:b w:val="0"/>
          <w:bCs w:val="0"/>
          <w:sz w:val="24"/>
        </w:rPr>
        <w:t xml:space="preserve">in his being denied entry into </w:t>
      </w:r>
      <w:r w:rsidR="009D5414">
        <w:rPr>
          <w:rFonts w:ascii="Arial" w:hAnsi="Arial"/>
          <w:b w:val="0"/>
          <w:bCs w:val="0"/>
          <w:sz w:val="24"/>
        </w:rPr>
        <w:t>the Land of Israel</w:t>
      </w:r>
      <w:r w:rsidRPr="002D4059">
        <w:rPr>
          <w:rFonts w:ascii="Arial" w:hAnsi="Arial"/>
          <w:b w:val="0"/>
          <w:bCs w:val="0"/>
          <w:sz w:val="24"/>
        </w:rPr>
        <w:t xml:space="preserve">. A great many commentators have offered explanations as to what exactly the sin entailed, and why it was sufficiently severe to prevent him from entering the </w:t>
      </w:r>
      <w:r w:rsidR="009D5414" w:rsidRPr="002D4059">
        <w:rPr>
          <w:rFonts w:ascii="Arial" w:hAnsi="Arial"/>
          <w:b w:val="0"/>
          <w:bCs w:val="0"/>
          <w:sz w:val="24"/>
        </w:rPr>
        <w:t>Promised Land</w:t>
      </w:r>
      <w:r w:rsidRPr="002D4059">
        <w:rPr>
          <w:rFonts w:ascii="Arial" w:hAnsi="Arial"/>
          <w:b w:val="0"/>
          <w:bCs w:val="0"/>
          <w:sz w:val="24"/>
        </w:rPr>
        <w:t xml:space="preserve">. </w:t>
      </w:r>
      <w:r w:rsidR="009D5414">
        <w:rPr>
          <w:rFonts w:ascii="Arial" w:hAnsi="Arial"/>
          <w:b w:val="0"/>
          <w:bCs w:val="0"/>
          <w:sz w:val="24"/>
        </w:rPr>
        <w:t>A</w:t>
      </w:r>
      <w:r w:rsidRPr="002D4059">
        <w:rPr>
          <w:rFonts w:ascii="Arial" w:hAnsi="Arial"/>
          <w:b w:val="0"/>
          <w:bCs w:val="0"/>
          <w:sz w:val="24"/>
        </w:rPr>
        <w:t xml:space="preserve">s </w:t>
      </w:r>
      <w:r w:rsidR="009D5414">
        <w:rPr>
          <w:rFonts w:ascii="Arial" w:hAnsi="Arial"/>
          <w:b w:val="0"/>
          <w:bCs w:val="0"/>
          <w:sz w:val="24"/>
        </w:rPr>
        <w:t>I</w:t>
      </w:r>
      <w:r w:rsidRPr="002D4059">
        <w:rPr>
          <w:rFonts w:ascii="Arial" w:hAnsi="Arial"/>
          <w:b w:val="0"/>
          <w:bCs w:val="0"/>
          <w:sz w:val="24"/>
        </w:rPr>
        <w:t xml:space="preserve"> understand it, the story of Mei Meriva</w:t>
      </w:r>
      <w:r w:rsidR="009D5414">
        <w:rPr>
          <w:rFonts w:ascii="Arial" w:hAnsi="Arial"/>
          <w:b w:val="0"/>
          <w:bCs w:val="0"/>
          <w:sz w:val="24"/>
        </w:rPr>
        <w:t>, occurring at the end of the forty years of wandering,</w:t>
      </w:r>
      <w:r w:rsidRPr="002D4059">
        <w:rPr>
          <w:rFonts w:ascii="Arial" w:hAnsi="Arial"/>
          <w:b w:val="0"/>
          <w:bCs w:val="0"/>
          <w:sz w:val="24"/>
        </w:rPr>
        <w:t xml:space="preserve"> </w:t>
      </w:r>
      <w:r w:rsidR="009D5414">
        <w:rPr>
          <w:rFonts w:ascii="Arial" w:hAnsi="Arial"/>
          <w:b w:val="0"/>
          <w:bCs w:val="0"/>
          <w:sz w:val="24"/>
        </w:rPr>
        <w:t>demonstrated the generation gap between Moshe and the second generation</w:t>
      </w:r>
      <w:r w:rsidRPr="002D4059">
        <w:rPr>
          <w:rFonts w:ascii="Arial" w:hAnsi="Arial"/>
          <w:b w:val="0"/>
          <w:bCs w:val="0"/>
          <w:sz w:val="24"/>
        </w:rPr>
        <w:t>. The relationship that had developed between Moshe and the younger generation was such that he could no longer continue functioning as the</w:t>
      </w:r>
      <w:r w:rsidR="009D5414">
        <w:rPr>
          <w:rFonts w:ascii="Arial" w:hAnsi="Arial"/>
          <w:b w:val="0"/>
          <w:bCs w:val="0"/>
          <w:sz w:val="24"/>
        </w:rPr>
        <w:t>ir</w:t>
      </w:r>
      <w:r w:rsidRPr="002D4059">
        <w:rPr>
          <w:rFonts w:ascii="Arial" w:hAnsi="Arial"/>
          <w:b w:val="0"/>
          <w:bCs w:val="0"/>
          <w:sz w:val="24"/>
        </w:rPr>
        <w:t xml:space="preserve"> leader. </w:t>
      </w:r>
    </w:p>
    <w:p w14:paraId="366DC3EB" w14:textId="77777777" w:rsidR="009D5414" w:rsidRDefault="009D5414" w:rsidP="009D5414">
      <w:pPr>
        <w:pStyle w:val="a0"/>
        <w:keepNext w:val="0"/>
        <w:widowControl w:val="0"/>
        <w:bidi w:val="0"/>
        <w:spacing w:after="0"/>
        <w:ind w:firstLine="426"/>
        <w:jc w:val="both"/>
        <w:rPr>
          <w:rFonts w:ascii="Arial" w:hAnsi="Arial"/>
          <w:b w:val="0"/>
          <w:bCs w:val="0"/>
          <w:sz w:val="24"/>
        </w:rPr>
      </w:pPr>
    </w:p>
    <w:p w14:paraId="2C01DAA6" w14:textId="77777777" w:rsidR="00FD4CBD" w:rsidRPr="002D4059" w:rsidRDefault="00EE3B76" w:rsidP="009D5414">
      <w:pPr>
        <w:pStyle w:val="a0"/>
        <w:keepNext w:val="0"/>
        <w:widowControl w:val="0"/>
        <w:bidi w:val="0"/>
        <w:spacing w:after="0"/>
        <w:ind w:firstLine="426"/>
        <w:jc w:val="both"/>
        <w:rPr>
          <w:rFonts w:ascii="Arial" w:hAnsi="Arial"/>
          <w:b w:val="0"/>
          <w:bCs w:val="0"/>
          <w:sz w:val="24"/>
        </w:rPr>
      </w:pPr>
      <w:r w:rsidRPr="002D4059">
        <w:rPr>
          <w:rFonts w:ascii="Arial" w:hAnsi="Arial"/>
          <w:b w:val="0"/>
          <w:bCs w:val="0"/>
          <w:sz w:val="24"/>
        </w:rPr>
        <w:t>This problematic relationship is highlighted and intensified in the sin of Mei Meriva, but is also manifest in other episode</w:t>
      </w:r>
      <w:r w:rsidR="009D5414">
        <w:rPr>
          <w:rFonts w:ascii="Arial" w:hAnsi="Arial"/>
          <w:b w:val="0"/>
          <w:bCs w:val="0"/>
          <w:sz w:val="24"/>
        </w:rPr>
        <w:t xml:space="preserve">s, including the copper serpent, the sin of </w:t>
      </w:r>
      <w:proofErr w:type="spellStart"/>
      <w:r w:rsidR="009D5414">
        <w:rPr>
          <w:rFonts w:ascii="Arial" w:hAnsi="Arial"/>
          <w:b w:val="0"/>
          <w:bCs w:val="0"/>
          <w:sz w:val="24"/>
        </w:rPr>
        <w:t>Pe’or</w:t>
      </w:r>
      <w:proofErr w:type="spellEnd"/>
      <w:r w:rsidR="009D5414">
        <w:rPr>
          <w:rFonts w:ascii="Arial" w:hAnsi="Arial"/>
          <w:b w:val="0"/>
          <w:bCs w:val="0"/>
          <w:sz w:val="24"/>
        </w:rPr>
        <w:t>,</w:t>
      </w:r>
      <w:r w:rsidRPr="002D4059">
        <w:rPr>
          <w:rFonts w:ascii="Arial" w:hAnsi="Arial"/>
          <w:b w:val="0"/>
          <w:bCs w:val="0"/>
          <w:sz w:val="24"/>
        </w:rPr>
        <w:t xml:space="preserve"> the bou</w:t>
      </w:r>
      <w:r w:rsidR="009D5414">
        <w:rPr>
          <w:rFonts w:ascii="Arial" w:hAnsi="Arial"/>
          <w:b w:val="0"/>
          <w:bCs w:val="0"/>
          <w:sz w:val="24"/>
        </w:rPr>
        <w:t>nty from the war against Midian,</w:t>
      </w:r>
      <w:r w:rsidRPr="002D4059">
        <w:rPr>
          <w:rFonts w:ascii="Arial" w:hAnsi="Arial"/>
          <w:b w:val="0"/>
          <w:bCs w:val="0"/>
          <w:sz w:val="24"/>
        </w:rPr>
        <w:t xml:space="preserve"> and the appeal by the tribes of Gad and Reuven to settle on the eastern side of the Jordan River. It becomes apparent that Moshe can no longer lead the people owing to the vast chasm that separates him from the generation that will be entering the land. Therefore he will not lead them into the land, but rather will die in the wilderness, like the rest of his own generation who had met the same fate (in their case, owing to the sin of the spies).</w:t>
      </w:r>
    </w:p>
    <w:p w14:paraId="5E2DE8B2" w14:textId="77777777" w:rsidR="00EE3B76" w:rsidRPr="002D4059" w:rsidRDefault="00EE3B76" w:rsidP="002D4059">
      <w:pPr>
        <w:pStyle w:val="a0"/>
        <w:keepNext w:val="0"/>
        <w:widowControl w:val="0"/>
        <w:bidi w:val="0"/>
        <w:spacing w:after="0"/>
        <w:jc w:val="both"/>
        <w:rPr>
          <w:rFonts w:ascii="Arial" w:hAnsi="Arial"/>
          <w:b w:val="0"/>
          <w:bCs w:val="0"/>
          <w:sz w:val="24"/>
        </w:rPr>
      </w:pPr>
    </w:p>
    <w:p w14:paraId="2244DF10" w14:textId="77777777" w:rsidR="00EE3B76" w:rsidRPr="002D4059" w:rsidRDefault="00EE3B76" w:rsidP="009D5414">
      <w:pPr>
        <w:pStyle w:val="a0"/>
        <w:keepNext w:val="0"/>
        <w:widowControl w:val="0"/>
        <w:bidi w:val="0"/>
        <w:spacing w:after="0"/>
        <w:ind w:firstLine="426"/>
        <w:jc w:val="both"/>
        <w:rPr>
          <w:rFonts w:ascii="Arial" w:hAnsi="Arial"/>
          <w:b w:val="0"/>
          <w:bCs w:val="0"/>
          <w:sz w:val="24"/>
        </w:rPr>
      </w:pPr>
      <w:r w:rsidRPr="002D4059">
        <w:rPr>
          <w:rFonts w:ascii="Arial" w:hAnsi="Arial"/>
          <w:b w:val="0"/>
          <w:bCs w:val="0"/>
          <w:sz w:val="24"/>
        </w:rPr>
        <w:t xml:space="preserve">We find that Chazal regard </w:t>
      </w:r>
      <w:r w:rsidR="009D5414">
        <w:rPr>
          <w:rFonts w:ascii="Arial" w:hAnsi="Arial"/>
          <w:b w:val="0"/>
          <w:bCs w:val="0"/>
          <w:sz w:val="24"/>
        </w:rPr>
        <w:t>Moshe’s denial of entry into the land</w:t>
      </w:r>
      <w:r w:rsidRPr="002D4059">
        <w:rPr>
          <w:rFonts w:ascii="Arial" w:hAnsi="Arial"/>
          <w:b w:val="0"/>
          <w:bCs w:val="0"/>
          <w:sz w:val="24"/>
        </w:rPr>
        <w:t xml:space="preserve"> as being </w:t>
      </w:r>
      <w:r w:rsidR="009D5414">
        <w:rPr>
          <w:rFonts w:ascii="Arial" w:hAnsi="Arial"/>
          <w:b w:val="0"/>
          <w:bCs w:val="0"/>
          <w:sz w:val="24"/>
        </w:rPr>
        <w:t>connected</w:t>
      </w:r>
      <w:r w:rsidRPr="002D4059">
        <w:rPr>
          <w:rFonts w:ascii="Arial" w:hAnsi="Arial"/>
          <w:b w:val="0"/>
          <w:bCs w:val="0"/>
          <w:sz w:val="24"/>
        </w:rPr>
        <w:t xml:space="preserve"> towards his role as leader, rather than against himself individually and personally. Moreover, according to the midrash, Moshe could in fact have entered the land as a regular member of the nation, had he so wished:</w:t>
      </w:r>
    </w:p>
    <w:p w14:paraId="472E3FF4" w14:textId="77777777" w:rsidR="009D5414" w:rsidRDefault="009D5414" w:rsidP="002D4059">
      <w:pPr>
        <w:pStyle w:val="a0"/>
        <w:keepNext w:val="0"/>
        <w:widowControl w:val="0"/>
        <w:bidi w:val="0"/>
        <w:spacing w:after="0"/>
        <w:ind w:left="720" w:hanging="11"/>
        <w:jc w:val="both"/>
        <w:rPr>
          <w:rFonts w:ascii="Arial" w:hAnsi="Arial"/>
          <w:b w:val="0"/>
          <w:bCs w:val="0"/>
          <w:sz w:val="24"/>
        </w:rPr>
      </w:pPr>
    </w:p>
    <w:p w14:paraId="545856FF" w14:textId="77777777" w:rsidR="009D5414" w:rsidRDefault="009D5414" w:rsidP="009D5414">
      <w:pPr>
        <w:pStyle w:val="a0"/>
        <w:keepNext w:val="0"/>
        <w:widowControl w:val="0"/>
        <w:bidi w:val="0"/>
        <w:spacing w:after="0"/>
        <w:ind w:left="720" w:hanging="11"/>
        <w:jc w:val="both"/>
        <w:rPr>
          <w:rFonts w:ascii="Arial" w:hAnsi="Arial"/>
          <w:b w:val="0"/>
          <w:bCs w:val="0"/>
          <w:sz w:val="24"/>
        </w:rPr>
      </w:pPr>
      <w:r>
        <w:rPr>
          <w:rFonts w:ascii="Arial" w:hAnsi="Arial"/>
          <w:b w:val="0"/>
          <w:bCs w:val="0"/>
          <w:sz w:val="24"/>
        </w:rPr>
        <w:t>“</w:t>
      </w:r>
      <w:r w:rsidR="007F6D24" w:rsidRPr="002D4059">
        <w:rPr>
          <w:rFonts w:ascii="Arial" w:hAnsi="Arial"/>
          <w:b w:val="0"/>
          <w:bCs w:val="0"/>
          <w:sz w:val="24"/>
        </w:rPr>
        <w:t>Call Yehoshua</w:t>
      </w:r>
      <w:r>
        <w:rPr>
          <w:rFonts w:ascii="Arial" w:hAnsi="Arial"/>
          <w:b w:val="0"/>
          <w:bCs w:val="0"/>
          <w:sz w:val="24"/>
        </w:rPr>
        <w:t>”</w:t>
      </w:r>
      <w:r w:rsidR="007F6D24" w:rsidRPr="002D4059">
        <w:rPr>
          <w:rFonts w:ascii="Arial" w:hAnsi="Arial"/>
          <w:b w:val="0"/>
          <w:bCs w:val="0"/>
          <w:sz w:val="24"/>
        </w:rPr>
        <w:t xml:space="preserve"> – [Moshe] said to [God]: </w:t>
      </w:r>
      <w:r>
        <w:rPr>
          <w:rFonts w:ascii="Arial" w:hAnsi="Arial"/>
          <w:b w:val="0"/>
          <w:bCs w:val="0"/>
          <w:sz w:val="24"/>
        </w:rPr>
        <w:t>“</w:t>
      </w:r>
      <w:r w:rsidR="007F6D24" w:rsidRPr="002D4059">
        <w:rPr>
          <w:rFonts w:ascii="Arial" w:hAnsi="Arial"/>
          <w:b w:val="0"/>
          <w:bCs w:val="0"/>
          <w:sz w:val="24"/>
        </w:rPr>
        <w:t>Master of the universe, let Yehoshua inherit my office, but let me continue to live.</w:t>
      </w:r>
      <w:r>
        <w:rPr>
          <w:rFonts w:ascii="Arial" w:hAnsi="Arial"/>
          <w:b w:val="0"/>
          <w:bCs w:val="0"/>
          <w:sz w:val="24"/>
        </w:rPr>
        <w:t>”</w:t>
      </w:r>
      <w:r w:rsidR="007F6D24" w:rsidRPr="002D4059">
        <w:rPr>
          <w:rFonts w:ascii="Arial" w:hAnsi="Arial"/>
          <w:b w:val="0"/>
          <w:bCs w:val="0"/>
          <w:sz w:val="24"/>
        </w:rPr>
        <w:t xml:space="preserve"> </w:t>
      </w:r>
    </w:p>
    <w:p w14:paraId="5C0E48EE" w14:textId="77777777" w:rsidR="009D5414" w:rsidRDefault="007F6D24" w:rsidP="009D5414">
      <w:pPr>
        <w:pStyle w:val="a0"/>
        <w:keepNext w:val="0"/>
        <w:widowControl w:val="0"/>
        <w:bidi w:val="0"/>
        <w:spacing w:after="0"/>
        <w:ind w:left="720" w:hanging="11"/>
        <w:jc w:val="both"/>
        <w:rPr>
          <w:rFonts w:ascii="Arial" w:hAnsi="Arial"/>
          <w:b w:val="0"/>
          <w:bCs w:val="0"/>
          <w:sz w:val="24"/>
        </w:rPr>
      </w:pPr>
      <w:r w:rsidRPr="002D4059">
        <w:rPr>
          <w:rFonts w:ascii="Arial" w:hAnsi="Arial"/>
          <w:b w:val="0"/>
          <w:bCs w:val="0"/>
          <w:sz w:val="24"/>
        </w:rPr>
        <w:t xml:space="preserve">The Holy One, blessed be He, said: </w:t>
      </w:r>
      <w:r w:rsidR="009D5414">
        <w:rPr>
          <w:rFonts w:ascii="Arial" w:hAnsi="Arial"/>
          <w:b w:val="0"/>
          <w:bCs w:val="0"/>
          <w:sz w:val="24"/>
        </w:rPr>
        <w:t>“</w:t>
      </w:r>
      <w:r w:rsidRPr="002D4059">
        <w:rPr>
          <w:rFonts w:ascii="Arial" w:hAnsi="Arial"/>
          <w:b w:val="0"/>
          <w:bCs w:val="0"/>
          <w:sz w:val="24"/>
        </w:rPr>
        <w:t>Then act towards him in the same manner in which he acted towards you.</w:t>
      </w:r>
      <w:r w:rsidR="009D5414">
        <w:rPr>
          <w:rFonts w:ascii="Arial" w:hAnsi="Arial"/>
          <w:b w:val="0"/>
          <w:bCs w:val="0"/>
          <w:sz w:val="24"/>
        </w:rPr>
        <w:t>”</w:t>
      </w:r>
      <w:r w:rsidRPr="002D4059">
        <w:rPr>
          <w:rFonts w:ascii="Arial" w:hAnsi="Arial"/>
          <w:b w:val="0"/>
          <w:bCs w:val="0"/>
          <w:sz w:val="24"/>
        </w:rPr>
        <w:t xml:space="preserve"> </w:t>
      </w:r>
    </w:p>
    <w:p w14:paraId="2B10B990" w14:textId="77777777" w:rsidR="009D5414" w:rsidRDefault="007F6D24" w:rsidP="009D5414">
      <w:pPr>
        <w:pStyle w:val="a0"/>
        <w:keepNext w:val="0"/>
        <w:widowControl w:val="0"/>
        <w:bidi w:val="0"/>
        <w:spacing w:after="0"/>
        <w:ind w:left="720" w:hanging="11"/>
        <w:jc w:val="both"/>
        <w:rPr>
          <w:rFonts w:ascii="Arial" w:hAnsi="Arial"/>
          <w:b w:val="0"/>
          <w:bCs w:val="0"/>
          <w:sz w:val="24"/>
        </w:rPr>
      </w:pPr>
      <w:r w:rsidRPr="002D4059">
        <w:rPr>
          <w:rFonts w:ascii="Arial" w:hAnsi="Arial"/>
          <w:b w:val="0"/>
          <w:bCs w:val="0"/>
          <w:sz w:val="24"/>
        </w:rPr>
        <w:lastRenderedPageBreak/>
        <w:t>Moshe got up early in the morning and went over to Yehoshua</w:t>
      </w:r>
      <w:r w:rsidR="009D5414">
        <w:rPr>
          <w:rFonts w:ascii="Arial" w:hAnsi="Arial"/>
          <w:b w:val="0"/>
          <w:bCs w:val="0"/>
          <w:sz w:val="24"/>
        </w:rPr>
        <w:t>’</w:t>
      </w:r>
      <w:r w:rsidRPr="002D4059">
        <w:rPr>
          <w:rFonts w:ascii="Arial" w:hAnsi="Arial"/>
          <w:b w:val="0"/>
          <w:bCs w:val="0"/>
          <w:sz w:val="24"/>
        </w:rPr>
        <w:t xml:space="preserve">s home. Yehoshua was afraid, and Moshe said: </w:t>
      </w:r>
      <w:r w:rsidR="009D5414">
        <w:rPr>
          <w:rFonts w:ascii="Arial" w:hAnsi="Arial"/>
          <w:b w:val="0"/>
          <w:bCs w:val="0"/>
          <w:sz w:val="24"/>
        </w:rPr>
        <w:t>“</w:t>
      </w:r>
      <w:r w:rsidRPr="002D4059">
        <w:rPr>
          <w:rFonts w:ascii="Arial" w:hAnsi="Arial"/>
          <w:b w:val="0"/>
          <w:bCs w:val="0"/>
          <w:sz w:val="24"/>
        </w:rPr>
        <w:t>Rabbi, come with me.</w:t>
      </w:r>
      <w:r w:rsidR="009D5414">
        <w:rPr>
          <w:rFonts w:ascii="Arial" w:hAnsi="Arial"/>
          <w:b w:val="0"/>
          <w:bCs w:val="0"/>
          <w:sz w:val="24"/>
        </w:rPr>
        <w:t>”</w:t>
      </w:r>
      <w:r w:rsidRPr="002D4059">
        <w:rPr>
          <w:rFonts w:ascii="Arial" w:hAnsi="Arial"/>
          <w:b w:val="0"/>
          <w:bCs w:val="0"/>
          <w:sz w:val="24"/>
        </w:rPr>
        <w:t xml:space="preserve"> They set off, Moshe walking on Yehoshua</w:t>
      </w:r>
      <w:r w:rsidR="009D5414">
        <w:rPr>
          <w:rFonts w:ascii="Arial" w:hAnsi="Arial"/>
          <w:b w:val="0"/>
          <w:bCs w:val="0"/>
          <w:sz w:val="24"/>
        </w:rPr>
        <w:t>’</w:t>
      </w:r>
      <w:r w:rsidRPr="002D4059">
        <w:rPr>
          <w:rFonts w:ascii="Arial" w:hAnsi="Arial"/>
          <w:b w:val="0"/>
          <w:bCs w:val="0"/>
          <w:sz w:val="24"/>
        </w:rPr>
        <w:t xml:space="preserve">s left side. They entered the Tent of Meeting, and the pillar of cloud descended, separating them. </w:t>
      </w:r>
    </w:p>
    <w:p w14:paraId="3BABA0C1" w14:textId="77777777" w:rsidR="009D5414" w:rsidRDefault="007F6D24" w:rsidP="009D5414">
      <w:pPr>
        <w:pStyle w:val="a0"/>
        <w:keepNext w:val="0"/>
        <w:widowControl w:val="0"/>
        <w:bidi w:val="0"/>
        <w:spacing w:after="0"/>
        <w:ind w:left="720" w:hanging="11"/>
        <w:jc w:val="both"/>
        <w:rPr>
          <w:rFonts w:ascii="Arial" w:hAnsi="Arial"/>
          <w:b w:val="0"/>
          <w:bCs w:val="0"/>
          <w:sz w:val="24"/>
        </w:rPr>
      </w:pPr>
      <w:r w:rsidRPr="002D4059">
        <w:rPr>
          <w:rFonts w:ascii="Arial" w:hAnsi="Arial"/>
          <w:b w:val="0"/>
          <w:bCs w:val="0"/>
          <w:sz w:val="24"/>
        </w:rPr>
        <w:t xml:space="preserve">When the pillar of cloud disappeared, Moshe went over to Yehoshua and said: </w:t>
      </w:r>
      <w:r w:rsidR="009D5414">
        <w:rPr>
          <w:rFonts w:ascii="Arial" w:hAnsi="Arial"/>
          <w:b w:val="0"/>
          <w:bCs w:val="0"/>
          <w:sz w:val="24"/>
        </w:rPr>
        <w:t>“</w:t>
      </w:r>
      <w:r w:rsidRPr="002D4059">
        <w:rPr>
          <w:rFonts w:ascii="Arial" w:hAnsi="Arial"/>
          <w:b w:val="0"/>
          <w:bCs w:val="0"/>
          <w:sz w:val="24"/>
        </w:rPr>
        <w:t>What did the Divine word tell you?</w:t>
      </w:r>
      <w:r w:rsidR="009D5414">
        <w:rPr>
          <w:rFonts w:ascii="Arial" w:hAnsi="Arial"/>
          <w:b w:val="0"/>
          <w:bCs w:val="0"/>
          <w:sz w:val="24"/>
        </w:rPr>
        <w:t>”</w:t>
      </w:r>
      <w:r w:rsidRPr="002D4059">
        <w:rPr>
          <w:rFonts w:ascii="Arial" w:hAnsi="Arial"/>
          <w:b w:val="0"/>
          <w:bCs w:val="0"/>
          <w:sz w:val="24"/>
        </w:rPr>
        <w:t xml:space="preserve"> </w:t>
      </w:r>
    </w:p>
    <w:p w14:paraId="4242E4FA" w14:textId="77777777" w:rsidR="009D5414" w:rsidRDefault="007F6D24" w:rsidP="009D5414">
      <w:pPr>
        <w:pStyle w:val="a0"/>
        <w:keepNext w:val="0"/>
        <w:widowControl w:val="0"/>
        <w:bidi w:val="0"/>
        <w:spacing w:after="0"/>
        <w:ind w:left="720" w:hanging="11"/>
        <w:jc w:val="both"/>
        <w:rPr>
          <w:rFonts w:ascii="Arial" w:hAnsi="Arial"/>
          <w:b w:val="0"/>
          <w:bCs w:val="0"/>
          <w:sz w:val="24"/>
        </w:rPr>
      </w:pPr>
      <w:r w:rsidRPr="002D4059">
        <w:rPr>
          <w:rFonts w:ascii="Arial" w:hAnsi="Arial"/>
          <w:b w:val="0"/>
          <w:bCs w:val="0"/>
          <w:sz w:val="24"/>
        </w:rPr>
        <w:t xml:space="preserve">Yehoshua answered, </w:t>
      </w:r>
      <w:r w:rsidR="009D5414">
        <w:rPr>
          <w:rFonts w:ascii="Arial" w:hAnsi="Arial"/>
          <w:b w:val="0"/>
          <w:bCs w:val="0"/>
          <w:sz w:val="24"/>
        </w:rPr>
        <w:t>“</w:t>
      </w:r>
      <w:r w:rsidRPr="002D4059">
        <w:rPr>
          <w:rFonts w:ascii="Arial" w:hAnsi="Arial"/>
          <w:b w:val="0"/>
          <w:bCs w:val="0"/>
          <w:sz w:val="24"/>
        </w:rPr>
        <w:t>When God</w:t>
      </w:r>
      <w:r w:rsidR="009D5414">
        <w:rPr>
          <w:rFonts w:ascii="Arial" w:hAnsi="Arial"/>
          <w:b w:val="0"/>
          <w:bCs w:val="0"/>
          <w:sz w:val="24"/>
        </w:rPr>
        <w:t>’</w:t>
      </w:r>
      <w:r w:rsidRPr="002D4059">
        <w:rPr>
          <w:rFonts w:ascii="Arial" w:hAnsi="Arial"/>
          <w:b w:val="0"/>
          <w:bCs w:val="0"/>
          <w:sz w:val="24"/>
        </w:rPr>
        <w:t xml:space="preserve">s word was revealed to you, </w:t>
      </w:r>
      <w:r w:rsidR="00A82B29" w:rsidRPr="002D4059">
        <w:rPr>
          <w:rFonts w:ascii="Arial" w:hAnsi="Arial"/>
          <w:b w:val="0"/>
          <w:bCs w:val="0"/>
          <w:sz w:val="24"/>
        </w:rPr>
        <w:t xml:space="preserve">was I aware of </w:t>
      </w:r>
      <w:r w:rsidRPr="002D4059">
        <w:rPr>
          <w:rFonts w:ascii="Arial" w:hAnsi="Arial"/>
          <w:b w:val="0"/>
          <w:bCs w:val="0"/>
          <w:sz w:val="24"/>
        </w:rPr>
        <w:t>what He had said to you?</w:t>
      </w:r>
      <w:r w:rsidR="009D5414">
        <w:rPr>
          <w:rFonts w:ascii="Arial" w:hAnsi="Arial"/>
          <w:b w:val="0"/>
          <w:bCs w:val="0"/>
          <w:sz w:val="24"/>
        </w:rPr>
        <w:t>”</w:t>
      </w:r>
      <w:r w:rsidRPr="002D4059">
        <w:rPr>
          <w:rFonts w:ascii="Arial" w:hAnsi="Arial"/>
          <w:b w:val="0"/>
          <w:bCs w:val="0"/>
          <w:sz w:val="24"/>
        </w:rPr>
        <w:t xml:space="preserve"> </w:t>
      </w:r>
    </w:p>
    <w:p w14:paraId="1B5734FF" w14:textId="77777777" w:rsidR="00A82B29" w:rsidRPr="002D4059" w:rsidRDefault="007F6D24" w:rsidP="001B6740">
      <w:pPr>
        <w:pStyle w:val="a0"/>
        <w:keepNext w:val="0"/>
        <w:widowControl w:val="0"/>
        <w:bidi w:val="0"/>
        <w:spacing w:after="0"/>
        <w:ind w:left="720" w:hanging="11"/>
        <w:jc w:val="both"/>
        <w:rPr>
          <w:rFonts w:ascii="Arial" w:hAnsi="Arial"/>
          <w:b w:val="0"/>
          <w:bCs w:val="0"/>
          <w:sz w:val="24"/>
        </w:rPr>
      </w:pPr>
      <w:r w:rsidRPr="002D4059">
        <w:rPr>
          <w:rFonts w:ascii="Arial" w:hAnsi="Arial"/>
          <w:b w:val="0"/>
          <w:bCs w:val="0"/>
          <w:sz w:val="24"/>
        </w:rPr>
        <w:t xml:space="preserve">At that moment Moshe cried out and said, </w:t>
      </w:r>
      <w:r w:rsidR="009D5414">
        <w:rPr>
          <w:rFonts w:ascii="Arial" w:hAnsi="Arial"/>
          <w:b w:val="0"/>
          <w:bCs w:val="0"/>
          <w:sz w:val="24"/>
        </w:rPr>
        <w:t>“</w:t>
      </w:r>
      <w:r w:rsidRPr="002D4059">
        <w:rPr>
          <w:rFonts w:ascii="Arial" w:hAnsi="Arial"/>
          <w:b w:val="0"/>
          <w:bCs w:val="0"/>
          <w:sz w:val="24"/>
        </w:rPr>
        <w:t>A hundred deaths are better than feeling envy even once!</w:t>
      </w:r>
      <w:r w:rsidR="009D5414">
        <w:rPr>
          <w:rFonts w:ascii="Arial" w:hAnsi="Arial"/>
          <w:b w:val="0"/>
          <w:bCs w:val="0"/>
          <w:sz w:val="24"/>
        </w:rPr>
        <w:t>”</w:t>
      </w:r>
      <w:r w:rsidR="00A82B29" w:rsidRPr="002D4059">
        <w:rPr>
          <w:rFonts w:ascii="Arial" w:hAnsi="Arial"/>
          <w:b w:val="0"/>
          <w:bCs w:val="0"/>
          <w:sz w:val="24"/>
        </w:rPr>
        <w:t xml:space="preserve"> And Shlomo explained thu</w:t>
      </w:r>
      <w:r w:rsidRPr="002D4059">
        <w:rPr>
          <w:rFonts w:ascii="Arial" w:hAnsi="Arial"/>
          <w:b w:val="0"/>
          <w:bCs w:val="0"/>
          <w:sz w:val="24"/>
        </w:rPr>
        <w:t xml:space="preserve">s: “For strong as death is love; terrible as </w:t>
      </w:r>
      <w:proofErr w:type="spellStart"/>
      <w:r w:rsidRPr="002D4059">
        <w:rPr>
          <w:rFonts w:ascii="Arial" w:hAnsi="Arial"/>
          <w:b w:val="0"/>
          <w:bCs w:val="0"/>
          <w:sz w:val="24"/>
        </w:rPr>
        <w:t>Sheol</w:t>
      </w:r>
      <w:proofErr w:type="spellEnd"/>
      <w:r w:rsidRPr="002D4059">
        <w:rPr>
          <w:rFonts w:ascii="Arial" w:hAnsi="Arial"/>
          <w:b w:val="0"/>
          <w:bCs w:val="0"/>
          <w:sz w:val="24"/>
        </w:rPr>
        <w:t xml:space="preserve"> is envy</w:t>
      </w:r>
      <w:r w:rsidR="009D5414">
        <w:rPr>
          <w:rFonts w:ascii="Arial" w:hAnsi="Arial"/>
          <w:b w:val="0"/>
          <w:bCs w:val="0"/>
          <w:sz w:val="24"/>
        </w:rPr>
        <w:t>”</w:t>
      </w:r>
      <w:r w:rsidRPr="002D4059">
        <w:rPr>
          <w:rFonts w:ascii="Arial" w:hAnsi="Arial"/>
          <w:b w:val="0"/>
          <w:bCs w:val="0"/>
          <w:sz w:val="24"/>
        </w:rPr>
        <w:t xml:space="preserve"> </w:t>
      </w:r>
      <w:r w:rsidR="001B6740">
        <w:rPr>
          <w:rFonts w:ascii="Arial" w:hAnsi="Arial"/>
          <w:b w:val="0"/>
          <w:bCs w:val="0"/>
          <w:sz w:val="24"/>
        </w:rPr>
        <w:t>(</w:t>
      </w:r>
      <w:r w:rsidR="001B6740" w:rsidRPr="001B6740">
        <w:rPr>
          <w:rFonts w:ascii="Arial" w:hAnsi="Arial"/>
          <w:b w:val="0"/>
          <w:bCs w:val="0"/>
          <w:i/>
          <w:iCs/>
          <w:sz w:val="24"/>
        </w:rPr>
        <w:t xml:space="preserve">Shir </w:t>
      </w:r>
      <w:proofErr w:type="spellStart"/>
      <w:r w:rsidR="001B6740" w:rsidRPr="001B6740">
        <w:rPr>
          <w:rFonts w:ascii="Arial" w:hAnsi="Arial"/>
          <w:b w:val="0"/>
          <w:bCs w:val="0"/>
          <w:i/>
          <w:iCs/>
          <w:sz w:val="24"/>
        </w:rPr>
        <w:t>haShirim</w:t>
      </w:r>
      <w:proofErr w:type="spellEnd"/>
      <w:r w:rsidR="001B6740">
        <w:rPr>
          <w:rFonts w:ascii="Arial" w:hAnsi="Arial"/>
          <w:b w:val="0"/>
          <w:bCs w:val="0"/>
          <w:sz w:val="24"/>
        </w:rPr>
        <w:t xml:space="preserve"> 8:6) </w:t>
      </w:r>
      <w:r w:rsidRPr="002D4059">
        <w:rPr>
          <w:rFonts w:ascii="Arial" w:hAnsi="Arial"/>
          <w:b w:val="0"/>
          <w:bCs w:val="0"/>
          <w:sz w:val="24"/>
        </w:rPr>
        <w:t xml:space="preserve">– this refers to the love that Moshe had for Yehoshua, and the envy that he felt towards Yehoshua </w:t>
      </w:r>
      <w:r w:rsidR="001B6740">
        <w:rPr>
          <w:rFonts w:ascii="Arial" w:hAnsi="Arial"/>
          <w:b w:val="0"/>
          <w:bCs w:val="0"/>
          <w:sz w:val="24"/>
        </w:rPr>
        <w:t>[</w:t>
      </w:r>
      <w:r w:rsidRPr="002D4059">
        <w:rPr>
          <w:rFonts w:ascii="Arial" w:hAnsi="Arial"/>
          <w:b w:val="0"/>
          <w:bCs w:val="0"/>
          <w:sz w:val="24"/>
        </w:rPr>
        <w:t>at that moment</w:t>
      </w:r>
      <w:r w:rsidR="001B6740">
        <w:rPr>
          <w:rFonts w:ascii="Arial" w:hAnsi="Arial"/>
          <w:b w:val="0"/>
          <w:bCs w:val="0"/>
          <w:sz w:val="24"/>
        </w:rPr>
        <w:t>]</w:t>
      </w:r>
      <w:r w:rsidRPr="002D4059">
        <w:rPr>
          <w:rFonts w:ascii="Arial" w:hAnsi="Arial"/>
          <w:b w:val="0"/>
          <w:bCs w:val="0"/>
          <w:sz w:val="24"/>
        </w:rPr>
        <w:t xml:space="preserve">. </w:t>
      </w:r>
    </w:p>
    <w:p w14:paraId="7B98DCDF" w14:textId="77777777" w:rsidR="00E8541B" w:rsidRPr="002D4059" w:rsidRDefault="007F6D24" w:rsidP="002D4059">
      <w:pPr>
        <w:pStyle w:val="a0"/>
        <w:keepNext w:val="0"/>
        <w:widowControl w:val="0"/>
        <w:bidi w:val="0"/>
        <w:spacing w:after="0"/>
        <w:ind w:left="720" w:hanging="11"/>
        <w:jc w:val="both"/>
        <w:rPr>
          <w:rFonts w:ascii="Arial" w:hAnsi="Arial"/>
          <w:b w:val="0"/>
          <w:bCs w:val="0"/>
          <w:sz w:val="24"/>
        </w:rPr>
      </w:pPr>
      <w:r w:rsidRPr="002D4059">
        <w:rPr>
          <w:rFonts w:ascii="Arial" w:hAnsi="Arial"/>
          <w:b w:val="0"/>
          <w:bCs w:val="0"/>
          <w:sz w:val="24"/>
        </w:rPr>
        <w:t xml:space="preserve">Since he had resigned himself to death, God began to </w:t>
      </w:r>
      <w:r w:rsidR="00A82B29" w:rsidRPr="002D4059">
        <w:rPr>
          <w:rFonts w:ascii="Arial" w:hAnsi="Arial"/>
          <w:b w:val="0"/>
          <w:bCs w:val="0"/>
          <w:sz w:val="24"/>
        </w:rPr>
        <w:t xml:space="preserve">comfort </w:t>
      </w:r>
      <w:r w:rsidRPr="002D4059">
        <w:rPr>
          <w:rFonts w:ascii="Arial" w:hAnsi="Arial"/>
          <w:b w:val="0"/>
          <w:bCs w:val="0"/>
          <w:sz w:val="24"/>
        </w:rPr>
        <w:t xml:space="preserve">him. He told him: </w:t>
      </w:r>
      <w:r w:rsidR="009D5414">
        <w:rPr>
          <w:rFonts w:ascii="Arial" w:hAnsi="Arial"/>
          <w:b w:val="0"/>
          <w:bCs w:val="0"/>
          <w:sz w:val="24"/>
        </w:rPr>
        <w:t>“</w:t>
      </w:r>
      <w:r w:rsidRPr="002D4059">
        <w:rPr>
          <w:rFonts w:ascii="Arial" w:hAnsi="Arial"/>
          <w:b w:val="0"/>
          <w:bCs w:val="0"/>
          <w:sz w:val="24"/>
        </w:rPr>
        <w:t>In this world, you were the leader of My children. In the time to come, too, I shall lead them by your hand.</w:t>
      </w:r>
      <w:r w:rsidR="009D5414">
        <w:rPr>
          <w:rFonts w:ascii="Arial" w:hAnsi="Arial"/>
          <w:b w:val="0"/>
          <w:bCs w:val="0"/>
          <w:sz w:val="24"/>
        </w:rPr>
        <w:t>”</w:t>
      </w:r>
      <w:r w:rsidRPr="002D4059">
        <w:rPr>
          <w:rFonts w:ascii="Arial" w:hAnsi="Arial"/>
          <w:b w:val="0"/>
          <w:bCs w:val="0"/>
          <w:sz w:val="24"/>
        </w:rPr>
        <w:t xml:space="preserve"> From where do we know this? As it is written: “</w:t>
      </w:r>
      <w:r w:rsidR="00E8541B" w:rsidRPr="002D4059">
        <w:rPr>
          <w:rFonts w:ascii="Arial" w:hAnsi="Arial"/>
          <w:b w:val="0"/>
          <w:bCs w:val="0"/>
          <w:sz w:val="24"/>
        </w:rPr>
        <w:t>Then He remembered the days of old, Moshe, and His people</w:t>
      </w:r>
      <w:r w:rsidR="001B6740">
        <w:rPr>
          <w:rFonts w:ascii="Arial" w:hAnsi="Arial"/>
          <w:b w:val="0"/>
          <w:bCs w:val="0"/>
          <w:sz w:val="24"/>
        </w:rPr>
        <w:t>”</w:t>
      </w:r>
      <w:r w:rsidR="00E8541B" w:rsidRPr="002D4059">
        <w:rPr>
          <w:rFonts w:ascii="Arial" w:hAnsi="Arial"/>
          <w:b w:val="0"/>
          <w:bCs w:val="0"/>
          <w:sz w:val="24"/>
        </w:rPr>
        <w:t xml:space="preserve"> (</w:t>
      </w:r>
      <w:proofErr w:type="spellStart"/>
      <w:r w:rsidR="00E8541B" w:rsidRPr="001B6740">
        <w:rPr>
          <w:rFonts w:ascii="Arial" w:hAnsi="Arial"/>
          <w:b w:val="0"/>
          <w:bCs w:val="0"/>
          <w:i/>
          <w:iCs/>
          <w:sz w:val="24"/>
        </w:rPr>
        <w:t>Yishayahu</w:t>
      </w:r>
      <w:proofErr w:type="spellEnd"/>
      <w:r w:rsidR="001B6740">
        <w:rPr>
          <w:rFonts w:ascii="Arial" w:hAnsi="Arial"/>
          <w:b w:val="0"/>
          <w:bCs w:val="0"/>
          <w:sz w:val="24"/>
        </w:rPr>
        <w:t xml:space="preserve"> 63:11).</w:t>
      </w:r>
      <w:r w:rsidR="00E8541B" w:rsidRPr="002D4059">
        <w:rPr>
          <w:rFonts w:ascii="Arial" w:hAnsi="Arial"/>
          <w:b w:val="0"/>
          <w:bCs w:val="0"/>
          <w:sz w:val="24"/>
        </w:rPr>
        <w:t xml:space="preserve"> (</w:t>
      </w:r>
      <w:r w:rsidR="00E8541B" w:rsidRPr="001B6740">
        <w:rPr>
          <w:rFonts w:ascii="Arial" w:hAnsi="Arial"/>
          <w:b w:val="0"/>
          <w:bCs w:val="0"/>
          <w:i/>
          <w:iCs/>
          <w:sz w:val="24"/>
        </w:rPr>
        <w:t xml:space="preserve">Devarim </w:t>
      </w:r>
      <w:proofErr w:type="spellStart"/>
      <w:r w:rsidR="00E8541B" w:rsidRPr="001B6740">
        <w:rPr>
          <w:rFonts w:ascii="Arial" w:hAnsi="Arial"/>
          <w:b w:val="0"/>
          <w:bCs w:val="0"/>
          <w:i/>
          <w:iCs/>
          <w:sz w:val="24"/>
        </w:rPr>
        <w:t>Rabba</w:t>
      </w:r>
      <w:proofErr w:type="spellEnd"/>
      <w:r w:rsidR="00E8541B" w:rsidRPr="002D4059">
        <w:rPr>
          <w:rFonts w:ascii="Arial" w:hAnsi="Arial"/>
          <w:b w:val="0"/>
          <w:bCs w:val="0"/>
          <w:sz w:val="24"/>
        </w:rPr>
        <w:t xml:space="preserve"> 9:9)</w:t>
      </w:r>
    </w:p>
    <w:p w14:paraId="325E46BB" w14:textId="77777777" w:rsidR="001B6740" w:rsidRDefault="001B6740" w:rsidP="001B6740">
      <w:pPr>
        <w:pStyle w:val="a0"/>
        <w:keepNext w:val="0"/>
        <w:widowControl w:val="0"/>
        <w:bidi w:val="0"/>
        <w:spacing w:after="0"/>
        <w:ind w:firstLine="426"/>
        <w:jc w:val="both"/>
        <w:rPr>
          <w:rFonts w:ascii="Arial" w:hAnsi="Arial"/>
          <w:b w:val="0"/>
          <w:bCs w:val="0"/>
          <w:sz w:val="24"/>
        </w:rPr>
      </w:pPr>
    </w:p>
    <w:p w14:paraId="65CC472D" w14:textId="7C3F9255" w:rsidR="001B6740" w:rsidRDefault="001B6740" w:rsidP="001B6740">
      <w:pPr>
        <w:pStyle w:val="a0"/>
        <w:keepNext w:val="0"/>
        <w:widowControl w:val="0"/>
        <w:bidi w:val="0"/>
        <w:spacing w:after="0"/>
        <w:ind w:firstLine="426"/>
        <w:jc w:val="both"/>
        <w:rPr>
          <w:rFonts w:ascii="Arial" w:hAnsi="Arial"/>
          <w:b w:val="0"/>
          <w:bCs w:val="0"/>
          <w:sz w:val="24"/>
        </w:rPr>
      </w:pPr>
      <w:r>
        <w:rPr>
          <w:rFonts w:ascii="Arial" w:hAnsi="Arial"/>
          <w:b w:val="0"/>
          <w:bCs w:val="0"/>
          <w:sz w:val="24"/>
        </w:rPr>
        <w:t xml:space="preserve">What </w:t>
      </w:r>
      <w:r w:rsidR="00E8541B" w:rsidRPr="002D4059">
        <w:rPr>
          <w:rFonts w:ascii="Arial" w:hAnsi="Arial"/>
          <w:b w:val="0"/>
          <w:bCs w:val="0"/>
          <w:sz w:val="24"/>
        </w:rPr>
        <w:t xml:space="preserve">the midrash is telling us is that it was not decreed that Moshe himself could not enter the land; rather, he was prevented from entering the land as the </w:t>
      </w:r>
      <w:r>
        <w:rPr>
          <w:rFonts w:ascii="Arial" w:hAnsi="Arial"/>
          <w:b w:val="0"/>
          <w:bCs w:val="0"/>
          <w:sz w:val="24"/>
        </w:rPr>
        <w:t xml:space="preserve">nation’s </w:t>
      </w:r>
      <w:r w:rsidR="00E8541B" w:rsidRPr="002D4059">
        <w:rPr>
          <w:rFonts w:ascii="Arial" w:hAnsi="Arial"/>
          <w:b w:val="0"/>
          <w:bCs w:val="0"/>
          <w:sz w:val="24"/>
        </w:rPr>
        <w:t>leader. He had to hand over his position and his authority to the next generation. However, unlike his early years which he had spent in Midian, attempting to forge ahead as a private individual while ignoring the situation of his brethren</w:t>
      </w:r>
      <w:r>
        <w:rPr>
          <w:rFonts w:ascii="Arial" w:hAnsi="Arial"/>
          <w:b w:val="0"/>
          <w:bCs w:val="0"/>
          <w:sz w:val="24"/>
        </w:rPr>
        <w:t xml:space="preserve"> (see </w:t>
      </w:r>
      <w:hyperlink r:id="rId7" w:history="1">
        <w:r w:rsidR="00AD79DB" w:rsidRPr="00AD79DB">
          <w:rPr>
            <w:rStyle w:val="Hyperlink"/>
            <w:rFonts w:ascii="Arial" w:hAnsi="Arial" w:cs="Arial"/>
            <w:b w:val="0"/>
            <w:bCs w:val="0"/>
            <w:sz w:val="24"/>
          </w:rPr>
          <w:t>https://etzion.org.il/en/tanakh/torah/sefer-shemot/parashat-shemot/young-moshe</w:t>
        </w:r>
      </w:hyperlink>
      <w:r>
        <w:rPr>
          <w:rFonts w:ascii="Arial" w:hAnsi="Arial"/>
          <w:b w:val="0"/>
          <w:bCs w:val="0"/>
          <w:sz w:val="24"/>
        </w:rPr>
        <w:t>)</w:t>
      </w:r>
      <w:r w:rsidR="00E8541B" w:rsidRPr="002D4059">
        <w:rPr>
          <w:rFonts w:ascii="Arial" w:hAnsi="Arial"/>
          <w:b w:val="0"/>
          <w:bCs w:val="0"/>
          <w:sz w:val="24"/>
        </w:rPr>
        <w:t xml:space="preserve">, he discovers that after forty years during which his entire being has been attuned and directed towards the needy, impatient nation, he is no longer capable of living without being fully involved in leadership of the people, and therefore he asks to die. God’s consolation, promising him leadership of </w:t>
      </w:r>
      <w:r w:rsidR="00E8541B" w:rsidRPr="001B6740">
        <w:rPr>
          <w:rFonts w:ascii="Arial" w:hAnsi="Arial"/>
          <w:b w:val="0"/>
          <w:bCs w:val="0"/>
          <w:i/>
          <w:iCs/>
          <w:sz w:val="24"/>
        </w:rPr>
        <w:t>Am Yisrael</w:t>
      </w:r>
      <w:r w:rsidR="00E8541B" w:rsidRPr="002D4059">
        <w:rPr>
          <w:rFonts w:ascii="Arial" w:hAnsi="Arial"/>
          <w:b w:val="0"/>
          <w:bCs w:val="0"/>
          <w:sz w:val="24"/>
        </w:rPr>
        <w:t xml:space="preserve"> in the time to come, demonstrates the extent to which Moshe’s identity is bound up with his role as shepherd and leader of Israel, and how far he has come since the days when, as a young man, he had fled Egypt and escaped to Midian, turning his back on his people’s needs. </w:t>
      </w:r>
    </w:p>
    <w:p w14:paraId="68D381FB" w14:textId="77777777" w:rsidR="001B6740" w:rsidRDefault="001B6740" w:rsidP="001B6740">
      <w:pPr>
        <w:pStyle w:val="a0"/>
        <w:keepNext w:val="0"/>
        <w:widowControl w:val="0"/>
        <w:bidi w:val="0"/>
        <w:spacing w:after="0"/>
        <w:ind w:firstLine="426"/>
        <w:jc w:val="both"/>
        <w:rPr>
          <w:rFonts w:ascii="Arial" w:hAnsi="Arial"/>
          <w:b w:val="0"/>
          <w:bCs w:val="0"/>
          <w:sz w:val="24"/>
        </w:rPr>
      </w:pPr>
    </w:p>
    <w:p w14:paraId="152E64F6" w14:textId="77777777" w:rsidR="00EE3B76" w:rsidRDefault="00E8541B" w:rsidP="001B6740">
      <w:pPr>
        <w:pStyle w:val="a0"/>
        <w:keepNext w:val="0"/>
        <w:widowControl w:val="0"/>
        <w:bidi w:val="0"/>
        <w:spacing w:after="0"/>
        <w:ind w:firstLine="426"/>
        <w:jc w:val="both"/>
        <w:rPr>
          <w:rFonts w:ascii="Arial" w:hAnsi="Arial"/>
          <w:b w:val="0"/>
          <w:bCs w:val="0"/>
          <w:sz w:val="24"/>
        </w:rPr>
      </w:pPr>
      <w:r w:rsidRPr="002D4059">
        <w:rPr>
          <w:rFonts w:ascii="Arial" w:hAnsi="Arial"/>
          <w:b w:val="0"/>
          <w:bCs w:val="0"/>
          <w:sz w:val="24"/>
        </w:rPr>
        <w:t>It is therefore no wonder that the conclusion of the Torah mentions leadership as one of the three qualities and virtues that sum up Moshe’</w:t>
      </w:r>
      <w:r w:rsidR="00A82B29" w:rsidRPr="002D4059">
        <w:rPr>
          <w:rFonts w:ascii="Arial" w:hAnsi="Arial"/>
          <w:b w:val="0"/>
          <w:bCs w:val="0"/>
          <w:sz w:val="24"/>
        </w:rPr>
        <w:t xml:space="preserve">s lifetime achievements, describing him as the servant of God, the master of the prophets, and the leader of </w:t>
      </w:r>
      <w:smartTag w:uri="urn:schemas-microsoft-com:office:smarttags" w:element="country-region">
        <w:smartTag w:uri="urn:schemas-microsoft-com:office:smarttags" w:element="place">
          <w:r w:rsidR="00A82B29" w:rsidRPr="002D4059">
            <w:rPr>
              <w:rFonts w:ascii="Arial" w:hAnsi="Arial"/>
              <w:b w:val="0"/>
              <w:bCs w:val="0"/>
              <w:sz w:val="24"/>
            </w:rPr>
            <w:t>Israel</w:t>
          </w:r>
        </w:smartTag>
      </w:smartTag>
      <w:r w:rsidR="00A82B29" w:rsidRPr="002D4059">
        <w:rPr>
          <w:rFonts w:ascii="Arial" w:hAnsi="Arial"/>
          <w:b w:val="0"/>
          <w:bCs w:val="0"/>
          <w:sz w:val="24"/>
        </w:rPr>
        <w:t>:</w:t>
      </w:r>
      <w:r w:rsidRPr="002D4059">
        <w:rPr>
          <w:rFonts w:ascii="Arial" w:hAnsi="Arial"/>
          <w:b w:val="0"/>
          <w:bCs w:val="0"/>
          <w:sz w:val="24"/>
        </w:rPr>
        <w:t xml:space="preserve">  </w:t>
      </w:r>
    </w:p>
    <w:p w14:paraId="2FE3DEA0" w14:textId="77777777" w:rsidR="001B6740" w:rsidRPr="002D4059" w:rsidRDefault="001B6740" w:rsidP="001B6740">
      <w:pPr>
        <w:pStyle w:val="a0"/>
        <w:keepNext w:val="0"/>
        <w:widowControl w:val="0"/>
        <w:bidi w:val="0"/>
        <w:spacing w:after="0"/>
        <w:ind w:firstLine="426"/>
        <w:jc w:val="both"/>
        <w:rPr>
          <w:rFonts w:ascii="Arial" w:hAnsi="Arial"/>
          <w:b w:val="0"/>
          <w:bCs w:val="0"/>
          <w:sz w:val="24"/>
        </w:rPr>
      </w:pPr>
    </w:p>
    <w:p w14:paraId="53E06EE0" w14:textId="77777777" w:rsidR="00FD4CBD" w:rsidRPr="002D4059" w:rsidRDefault="00A82B29" w:rsidP="002D4059">
      <w:pPr>
        <w:pStyle w:val="a0"/>
        <w:keepNext w:val="0"/>
        <w:widowControl w:val="0"/>
        <w:bidi w:val="0"/>
        <w:spacing w:after="0"/>
        <w:ind w:left="720" w:hanging="11"/>
        <w:jc w:val="both"/>
        <w:rPr>
          <w:rFonts w:ascii="Arial" w:hAnsi="Arial"/>
          <w:b w:val="0"/>
          <w:bCs w:val="0"/>
          <w:sz w:val="24"/>
        </w:rPr>
      </w:pPr>
      <w:r w:rsidRPr="002D4059">
        <w:rPr>
          <w:rFonts w:ascii="Arial" w:hAnsi="Arial"/>
          <w:b w:val="0"/>
          <w:bCs w:val="0"/>
          <w:sz w:val="24"/>
        </w:rPr>
        <w:t xml:space="preserve">In all the signs and wonders which God sent him to perform in the </w:t>
      </w:r>
      <w:smartTag w:uri="urn:schemas-microsoft-com:office:smarttags" w:element="place">
        <w:smartTag w:uri="urn:schemas-microsoft-com:office:smarttags" w:element="PlaceType">
          <w:r w:rsidRPr="002D4059">
            <w:rPr>
              <w:rFonts w:ascii="Arial" w:hAnsi="Arial"/>
              <w:b w:val="0"/>
              <w:bCs w:val="0"/>
              <w:sz w:val="24"/>
            </w:rPr>
            <w:t>land</w:t>
          </w:r>
        </w:smartTag>
        <w:r w:rsidRPr="002D4059">
          <w:rPr>
            <w:rFonts w:ascii="Arial" w:hAnsi="Arial"/>
            <w:b w:val="0"/>
            <w:bCs w:val="0"/>
            <w:sz w:val="24"/>
          </w:rPr>
          <w:t xml:space="preserve"> of </w:t>
        </w:r>
        <w:smartTag w:uri="urn:schemas-microsoft-com:office:smarttags" w:element="PlaceName">
          <w:r w:rsidRPr="002D4059">
            <w:rPr>
              <w:rFonts w:ascii="Arial" w:hAnsi="Arial"/>
              <w:b w:val="0"/>
              <w:bCs w:val="0"/>
              <w:sz w:val="24"/>
            </w:rPr>
            <w:t>Egypt</w:t>
          </w:r>
        </w:smartTag>
      </w:smartTag>
      <w:r w:rsidRPr="002D4059">
        <w:rPr>
          <w:rFonts w:ascii="Arial" w:hAnsi="Arial"/>
          <w:b w:val="0"/>
          <w:bCs w:val="0"/>
          <w:sz w:val="24"/>
        </w:rPr>
        <w:t xml:space="preserve">, to Pharaoh and to all of his servants and to all of his land. And in all that mighty hand, and in all that great terror which Moshe performed in the sight of all of </w:t>
      </w:r>
      <w:smartTag w:uri="urn:schemas-microsoft-com:office:smarttags" w:element="place">
        <w:smartTag w:uri="urn:schemas-microsoft-com:office:smarttags" w:element="country-region">
          <w:r w:rsidRPr="002D4059">
            <w:rPr>
              <w:rFonts w:ascii="Arial" w:hAnsi="Arial"/>
              <w:b w:val="0"/>
              <w:bCs w:val="0"/>
              <w:sz w:val="24"/>
            </w:rPr>
            <w:t>Israel</w:t>
          </w:r>
        </w:smartTag>
      </w:smartTag>
      <w:r w:rsidR="001B6740">
        <w:rPr>
          <w:rFonts w:ascii="Arial" w:hAnsi="Arial"/>
          <w:b w:val="0"/>
          <w:bCs w:val="0"/>
          <w:sz w:val="24"/>
        </w:rPr>
        <w:t>.</w:t>
      </w:r>
      <w:r w:rsidRPr="002D4059">
        <w:rPr>
          <w:rFonts w:ascii="Arial" w:hAnsi="Arial"/>
          <w:b w:val="0"/>
          <w:bCs w:val="0"/>
          <w:sz w:val="24"/>
        </w:rPr>
        <w:t xml:space="preserve"> (</w:t>
      </w:r>
      <w:r w:rsidRPr="001B6740">
        <w:rPr>
          <w:rFonts w:ascii="Arial" w:hAnsi="Arial"/>
          <w:b w:val="0"/>
          <w:bCs w:val="0"/>
          <w:i/>
          <w:iCs/>
          <w:sz w:val="24"/>
        </w:rPr>
        <w:t>Devarim</w:t>
      </w:r>
      <w:r w:rsidRPr="002D4059">
        <w:rPr>
          <w:rFonts w:ascii="Arial" w:hAnsi="Arial"/>
          <w:b w:val="0"/>
          <w:bCs w:val="0"/>
          <w:sz w:val="24"/>
        </w:rPr>
        <w:t xml:space="preserve"> 34:11-12)</w:t>
      </w:r>
    </w:p>
    <w:p w14:paraId="640A5D8A" w14:textId="77777777" w:rsidR="00A82B29" w:rsidRPr="002D4059" w:rsidRDefault="00A82B29" w:rsidP="002D4059">
      <w:pPr>
        <w:pStyle w:val="a0"/>
        <w:keepNext w:val="0"/>
        <w:widowControl w:val="0"/>
        <w:bidi w:val="0"/>
        <w:spacing w:after="0"/>
        <w:ind w:firstLine="426"/>
        <w:jc w:val="both"/>
        <w:rPr>
          <w:rFonts w:ascii="Arial" w:hAnsi="Arial"/>
          <w:b w:val="0"/>
          <w:bCs w:val="0"/>
          <w:sz w:val="24"/>
        </w:rPr>
      </w:pPr>
    </w:p>
    <w:p w14:paraId="7CB372FC" w14:textId="77777777" w:rsidR="00A82B29" w:rsidRPr="002D4059" w:rsidRDefault="00A82B29" w:rsidP="002D4059">
      <w:pPr>
        <w:pStyle w:val="a0"/>
        <w:keepNext w:val="0"/>
        <w:widowControl w:val="0"/>
        <w:bidi w:val="0"/>
        <w:spacing w:after="0"/>
        <w:ind w:firstLine="426"/>
        <w:jc w:val="both"/>
        <w:rPr>
          <w:rFonts w:ascii="Arial" w:hAnsi="Arial"/>
          <w:b w:val="0"/>
          <w:bCs w:val="0"/>
          <w:sz w:val="24"/>
        </w:rPr>
      </w:pPr>
    </w:p>
    <w:p w14:paraId="0B4F376B" w14:textId="77777777" w:rsidR="00F53AD7" w:rsidRPr="002D4059" w:rsidRDefault="00F53AD7" w:rsidP="002D4059">
      <w:pPr>
        <w:widowControl w:val="0"/>
        <w:spacing w:after="0" w:line="240" w:lineRule="auto"/>
        <w:ind w:firstLine="426"/>
        <w:rPr>
          <w:rFonts w:ascii="Arial" w:hAnsi="Arial" w:cs="Arial"/>
          <w:sz w:val="24"/>
          <w:szCs w:val="24"/>
          <w:rtl/>
        </w:rPr>
      </w:pPr>
      <w:bookmarkStart w:id="0" w:name="OLE_LINK1"/>
    </w:p>
    <w:bookmarkEnd w:id="0"/>
    <w:p w14:paraId="790DBFBC" w14:textId="77777777" w:rsidR="00154BA0" w:rsidRPr="002D4059" w:rsidRDefault="00154BA0" w:rsidP="002D4059">
      <w:pPr>
        <w:widowControl w:val="0"/>
        <w:spacing w:after="0" w:line="240" w:lineRule="auto"/>
        <w:ind w:firstLine="426"/>
        <w:rPr>
          <w:rFonts w:ascii="Arial" w:hAnsi="Arial" w:cs="Arial"/>
          <w:sz w:val="24"/>
          <w:szCs w:val="24"/>
          <w:rtl/>
        </w:rPr>
      </w:pPr>
    </w:p>
    <w:sectPr w:rsidR="00154BA0" w:rsidRPr="002D4059" w:rsidSect="00FD4CBD">
      <w:headerReference w:type="default" r:id="rId8"/>
      <w:type w:val="continuous"/>
      <w:pgSz w:w="11906" w:h="16838" w:code="9"/>
      <w:pgMar w:top="1134" w:right="1134" w:bottom="964" w:left="1134" w:header="709" w:footer="709"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67A0" w14:textId="77777777" w:rsidR="00685E01" w:rsidRDefault="00685E01">
      <w:pPr>
        <w:spacing w:after="0" w:line="240" w:lineRule="auto"/>
      </w:pPr>
      <w:r>
        <w:separator/>
      </w:r>
    </w:p>
  </w:endnote>
  <w:endnote w:type="continuationSeparator" w:id="0">
    <w:p w14:paraId="563A1C2D" w14:textId="77777777" w:rsidR="00685E01" w:rsidRDefault="0068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E998" w14:textId="77777777" w:rsidR="00685E01" w:rsidRDefault="00685E01">
      <w:pPr>
        <w:spacing w:after="0" w:line="240" w:lineRule="auto"/>
      </w:pPr>
      <w:r>
        <w:separator/>
      </w:r>
    </w:p>
  </w:footnote>
  <w:footnote w:type="continuationSeparator" w:id="0">
    <w:p w14:paraId="0C8C2D1C" w14:textId="77777777" w:rsidR="00685E01" w:rsidRDefault="00685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EC1D" w14:textId="77777777" w:rsidR="00334F31" w:rsidRDefault="002A771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F11C7F">
      <w:rPr>
        <w:b/>
        <w:bCs/>
        <w:noProof/>
        <w:sz w:val="21"/>
        <w:rtl/>
      </w:rPr>
      <w:t>2</w:t>
    </w:r>
    <w:r>
      <w:rPr>
        <w:b/>
        <w:bCs/>
        <w:sz w:val="21"/>
        <w:rtl/>
      </w:rPr>
      <w:fldChar w:fldCharType="end"/>
    </w:r>
    <w:r>
      <w:rPr>
        <w:b/>
        <w:bCs/>
        <w:sz w:val="21"/>
        <w:rtl/>
      </w:rPr>
      <w:t xml:space="preserve"> -</w:t>
    </w:r>
  </w:p>
  <w:p w14:paraId="5EA205D3" w14:textId="77777777" w:rsidR="00334F31" w:rsidRDefault="00334F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79"/>
    <w:rsid w:val="00010A23"/>
    <w:rsid w:val="000F41EB"/>
    <w:rsid w:val="00154BA0"/>
    <w:rsid w:val="001761E2"/>
    <w:rsid w:val="001B6740"/>
    <w:rsid w:val="001E0DBF"/>
    <w:rsid w:val="00295CB9"/>
    <w:rsid w:val="002A771A"/>
    <w:rsid w:val="002D4059"/>
    <w:rsid w:val="00334F31"/>
    <w:rsid w:val="003A6F50"/>
    <w:rsid w:val="003B29A6"/>
    <w:rsid w:val="00450FCF"/>
    <w:rsid w:val="00460414"/>
    <w:rsid w:val="004C476A"/>
    <w:rsid w:val="00520894"/>
    <w:rsid w:val="005C7A6A"/>
    <w:rsid w:val="005D34BA"/>
    <w:rsid w:val="005D5F22"/>
    <w:rsid w:val="00685E01"/>
    <w:rsid w:val="00703EFB"/>
    <w:rsid w:val="007079B2"/>
    <w:rsid w:val="00755915"/>
    <w:rsid w:val="007F6D24"/>
    <w:rsid w:val="008045B9"/>
    <w:rsid w:val="00885280"/>
    <w:rsid w:val="008B3C8F"/>
    <w:rsid w:val="009711F7"/>
    <w:rsid w:val="009B7D7C"/>
    <w:rsid w:val="009D5414"/>
    <w:rsid w:val="009D75F7"/>
    <w:rsid w:val="00A2012B"/>
    <w:rsid w:val="00A35052"/>
    <w:rsid w:val="00A82B29"/>
    <w:rsid w:val="00AD79DB"/>
    <w:rsid w:val="00AE3FA9"/>
    <w:rsid w:val="00AF3578"/>
    <w:rsid w:val="00B23112"/>
    <w:rsid w:val="00B77C1B"/>
    <w:rsid w:val="00BB7CC0"/>
    <w:rsid w:val="00BF61A6"/>
    <w:rsid w:val="00C076F4"/>
    <w:rsid w:val="00C716E1"/>
    <w:rsid w:val="00CD5B79"/>
    <w:rsid w:val="00CF487B"/>
    <w:rsid w:val="00D10482"/>
    <w:rsid w:val="00D75BD4"/>
    <w:rsid w:val="00E8541B"/>
    <w:rsid w:val="00EA0D7A"/>
    <w:rsid w:val="00EE3B76"/>
    <w:rsid w:val="00EE631F"/>
    <w:rsid w:val="00F11C7F"/>
    <w:rsid w:val="00F53AD7"/>
    <w:rsid w:val="00F9102D"/>
    <w:rsid w:val="00FB1550"/>
    <w:rsid w:val="00FD4C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017DD92"/>
  <w15:chartTrackingRefBased/>
  <w15:docId w15:val="{99FF8BFD-60CE-4D1A-894B-2F5D6DE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31"/>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rsid w:val="00334F31"/>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rsid w:val="00334F31"/>
    <w:pPr>
      <w:spacing w:after="80"/>
      <w:outlineLvl w:val="1"/>
    </w:pPr>
    <w:rPr>
      <w:b/>
      <w:sz w:val="24"/>
      <w:szCs w:val="28"/>
    </w:rPr>
  </w:style>
  <w:style w:type="paragraph" w:styleId="Heading3">
    <w:name w:val="heading 3"/>
    <w:basedOn w:val="Heading2"/>
    <w:next w:val="Normal"/>
    <w:link w:val="Heading3Char"/>
    <w:uiPriority w:val="99"/>
    <w:qFormat/>
    <w:rsid w:val="00334F31"/>
    <w:pPr>
      <w:spacing w:line="280" w:lineRule="exact"/>
      <w:jc w:val="left"/>
      <w:outlineLvl w:val="2"/>
    </w:pPr>
    <w:rPr>
      <w:b w:val="0"/>
      <w:szCs w:val="22"/>
    </w:rPr>
  </w:style>
  <w:style w:type="paragraph" w:styleId="Heading4">
    <w:name w:val="heading 4"/>
    <w:basedOn w:val="Normal"/>
    <w:next w:val="Normal"/>
    <w:link w:val="Heading4Char"/>
    <w:uiPriority w:val="99"/>
    <w:qFormat/>
    <w:rsid w:val="00334F31"/>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rsid w:val="00334F31"/>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semiHidden/>
    <w:locked/>
    <w:rPr>
      <w:rFonts w:cs="Narkisim"/>
      <w:lang w:bidi="he-IL"/>
    </w:rPr>
  </w:style>
  <w:style w:type="character" w:styleId="Hyperlink">
    <w:name w:val="Hyperlink"/>
    <w:uiPriority w:val="99"/>
    <w:rsid w:val="00334F31"/>
    <w:rPr>
      <w:rFonts w:cs="Narkisim"/>
      <w:color w:val="0000FF"/>
      <w:u w:val="single"/>
      <w:lang w:bidi="he-IL"/>
    </w:rPr>
  </w:style>
  <w:style w:type="character" w:customStyle="1" w:styleId="Heading4Char">
    <w:name w:val="Heading 4 Char"/>
    <w:link w:val="Heading4"/>
    <w:uiPriority w:val="99"/>
    <w:semiHidden/>
    <w:locked/>
    <w:rPr>
      <w:rFonts w:ascii="Calibri" w:hAnsi="Calibri" w:cs="Arial"/>
      <w:b/>
      <w:bCs/>
      <w:sz w:val="28"/>
      <w:szCs w:val="28"/>
    </w:rPr>
  </w:style>
  <w:style w:type="character" w:customStyle="1" w:styleId="Heading5Char">
    <w:name w:val="Heading 5 Char"/>
    <w:link w:val="Heading5"/>
    <w:uiPriority w:val="99"/>
    <w:semiHidden/>
    <w:locked/>
    <w:rPr>
      <w:rFonts w:ascii="Calibri" w:hAnsi="Calibri" w:cs="Arial"/>
      <w:b/>
      <w:bCs/>
      <w:i/>
      <w:iCs/>
      <w:sz w:val="26"/>
      <w:szCs w:val="26"/>
    </w:rPr>
  </w:style>
  <w:style w:type="paragraph" w:styleId="FootnoteText">
    <w:name w:val="footnote text"/>
    <w:basedOn w:val="Normal"/>
    <w:link w:val="FootnoteTextChar"/>
    <w:uiPriority w:val="99"/>
    <w:semiHidden/>
    <w:rsid w:val="00334F31"/>
    <w:pPr>
      <w:spacing w:line="220" w:lineRule="exact"/>
      <w:ind w:left="284" w:hanging="284"/>
    </w:pPr>
    <w:rPr>
      <w:position w:val="6"/>
      <w:szCs w:val="18"/>
    </w:rPr>
  </w:style>
  <w:style w:type="character" w:styleId="FootnoteReference">
    <w:name w:val="footnote reference"/>
    <w:uiPriority w:val="99"/>
    <w:semiHidden/>
    <w:rsid w:val="00334F31"/>
    <w:rPr>
      <w:rFonts w:ascii="Narkisim" w:hAnsi="Narkisim" w:cs="Narkisim"/>
      <w:position w:val="6"/>
      <w:sz w:val="18"/>
      <w:szCs w:val="18"/>
      <w:lang w:bidi="he-IL"/>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styleId="Header">
    <w:name w:val="header"/>
    <w:basedOn w:val="Normal"/>
    <w:link w:val="HeaderChar"/>
    <w:uiPriority w:val="99"/>
    <w:semiHidden/>
    <w:rsid w:val="00334F31"/>
    <w:pPr>
      <w:tabs>
        <w:tab w:val="center" w:pos="4153"/>
        <w:tab w:val="right" w:pos="8306"/>
      </w:tabs>
    </w:p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a">
    <w:name w:val="לוגו תחתון"/>
    <w:basedOn w:val="Normal"/>
    <w:uiPriority w:val="99"/>
    <w:rsid w:val="00334F31"/>
    <w:pPr>
      <w:tabs>
        <w:tab w:val="right" w:pos="3895"/>
      </w:tabs>
      <w:spacing w:after="0" w:line="240" w:lineRule="auto"/>
      <w:jc w:val="center"/>
    </w:pPr>
    <w:rPr>
      <w:rFonts w:ascii="Arial" w:hAnsi="Arial"/>
      <w:b/>
      <w:bCs/>
      <w:noProof/>
      <w:sz w:val="16"/>
      <w:szCs w:val="16"/>
    </w:rPr>
  </w:style>
  <w:style w:type="paragraph" w:styleId="Quote">
    <w:name w:val="Quote"/>
    <w:basedOn w:val="Normal"/>
    <w:link w:val="QuoteChar"/>
    <w:uiPriority w:val="99"/>
    <w:qFormat/>
    <w:rsid w:val="00334F31"/>
    <w:pPr>
      <w:tabs>
        <w:tab w:val="right" w:pos="4620"/>
      </w:tabs>
      <w:ind w:left="567"/>
    </w:pPr>
  </w:style>
  <w:style w:type="character" w:customStyle="1" w:styleId="QuoteChar">
    <w:name w:val="Quote Char"/>
    <w:link w:val="Quote"/>
    <w:uiPriority w:val="29"/>
    <w:rPr>
      <w:rFonts w:cs="Narkisim"/>
      <w:i/>
      <w:iCs/>
      <w:color w:val="000000"/>
      <w:sz w:val="20"/>
    </w:rPr>
  </w:style>
  <w:style w:type="paragraph" w:customStyle="1" w:styleId="a0">
    <w:name w:val="פרשה"/>
    <w:basedOn w:val="Heading1"/>
    <w:rsid w:val="00334F31"/>
    <w:pPr>
      <w:spacing w:before="0" w:after="60"/>
      <w:jc w:val="left"/>
    </w:pPr>
    <w:rPr>
      <w:rFonts w:ascii="Times New Roman" w:hAnsi="Times New Roman"/>
      <w:b/>
      <w:sz w:val="46"/>
      <w:szCs w:val="24"/>
    </w:rPr>
  </w:style>
  <w:style w:type="character" w:customStyle="1" w:styleId="HeaderChar">
    <w:name w:val="Header Char"/>
    <w:link w:val="Header"/>
    <w:uiPriority w:val="99"/>
    <w:semiHidden/>
    <w:locked/>
    <w:rPr>
      <w:rFonts w:cs="Narkisim"/>
      <w:sz w:val="22"/>
      <w:szCs w:val="22"/>
      <w:lang w:bidi="he-IL"/>
    </w:rPr>
  </w:style>
  <w:style w:type="paragraph" w:styleId="Footer">
    <w:name w:val="footer"/>
    <w:basedOn w:val="Normal"/>
    <w:link w:val="FooterChar"/>
    <w:uiPriority w:val="99"/>
    <w:semiHidden/>
    <w:rsid w:val="00334F31"/>
    <w:pPr>
      <w:tabs>
        <w:tab w:val="center" w:pos="4153"/>
        <w:tab w:val="right" w:pos="8306"/>
      </w:tabs>
    </w:pPr>
    <w:rPr>
      <w:szCs w:val="20"/>
    </w:rPr>
  </w:style>
  <w:style w:type="paragraph" w:styleId="NormalWeb">
    <w:name w:val="Normal (Web)"/>
    <w:basedOn w:val="Normal"/>
    <w:uiPriority w:val="99"/>
    <w:semiHidden/>
    <w:unhideWhenUsed/>
    <w:rsid w:val="00520894"/>
    <w:pPr>
      <w:autoSpaceDE/>
      <w:autoSpaceDN/>
      <w:bidi w:val="0"/>
      <w:spacing w:before="100" w:beforeAutospacing="1" w:after="100" w:afterAutospacing="1" w:line="240" w:lineRule="auto"/>
      <w:jc w:val="left"/>
    </w:pPr>
    <w:rPr>
      <w:rFonts w:cs="Times New Roman"/>
      <w:sz w:val="24"/>
      <w:szCs w:val="24"/>
    </w:rPr>
  </w:style>
  <w:style w:type="character" w:styleId="PageNumber">
    <w:name w:val="page number"/>
    <w:uiPriority w:val="99"/>
    <w:semiHidden/>
    <w:rsid w:val="00334F31"/>
    <w:rPr>
      <w:rFonts w:cs="Narkisim"/>
      <w:sz w:val="16"/>
      <w:szCs w:val="16"/>
      <w:lang w:bidi="he-IL"/>
    </w:rPr>
  </w:style>
  <w:style w:type="character" w:customStyle="1" w:styleId="FooterChar">
    <w:name w:val="Footer Char"/>
    <w:link w:val="Footer"/>
    <w:uiPriority w:val="99"/>
    <w:semiHidden/>
    <w:locked/>
    <w:rPr>
      <w:rFonts w:cs="Narkisim"/>
      <w:sz w:val="22"/>
      <w:szCs w:val="22"/>
      <w:lang w:bidi="he-IL"/>
    </w:rPr>
  </w:style>
  <w:style w:type="character" w:customStyle="1" w:styleId="apple-converted-space">
    <w:name w:val="apple-converted-space"/>
    <w:rsid w:val="00520894"/>
  </w:style>
  <w:style w:type="paragraph" w:customStyle="1" w:styleId="CC">
    <w:name w:val="CC"/>
    <w:basedOn w:val="BodyText"/>
    <w:rsid w:val="002D4059"/>
    <w:pPr>
      <w:keepLines/>
      <w:widowControl w:val="0"/>
      <w:autoSpaceDE/>
      <w:autoSpaceDN/>
      <w:bidi w:val="0"/>
      <w:snapToGrid w:val="0"/>
      <w:spacing w:after="160" w:line="240" w:lineRule="auto"/>
      <w:ind w:left="360" w:hanging="360"/>
      <w:jc w:val="left"/>
    </w:pPr>
    <w:rPr>
      <w:rFonts w:cs="Miriam"/>
      <w:szCs w:val="20"/>
    </w:rPr>
  </w:style>
  <w:style w:type="paragraph" w:styleId="BodyText">
    <w:name w:val="Body Text"/>
    <w:basedOn w:val="Normal"/>
    <w:link w:val="BodyTextChar"/>
    <w:uiPriority w:val="99"/>
    <w:semiHidden/>
    <w:unhideWhenUsed/>
    <w:rsid w:val="002D4059"/>
  </w:style>
  <w:style w:type="character" w:customStyle="1" w:styleId="BodyTextChar">
    <w:name w:val="Body Text Char"/>
    <w:link w:val="BodyText"/>
    <w:uiPriority w:val="99"/>
    <w:semiHidden/>
    <w:rsid w:val="002D4059"/>
    <w:rPr>
      <w:rFonts w:cs="Narkisim"/>
      <w:sz w:val="20"/>
    </w:rPr>
  </w:style>
  <w:style w:type="character" w:styleId="UnresolvedMention">
    <w:name w:val="Unresolved Mention"/>
    <w:basedOn w:val="DefaultParagraphFont"/>
    <w:uiPriority w:val="99"/>
    <w:semiHidden/>
    <w:unhideWhenUsed/>
    <w:rsid w:val="00AD7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86013">
      <w:bodyDiv w:val="1"/>
      <w:marLeft w:val="0"/>
      <w:marRight w:val="0"/>
      <w:marTop w:val="0"/>
      <w:marBottom w:val="0"/>
      <w:divBdr>
        <w:top w:val="none" w:sz="0" w:space="0" w:color="auto"/>
        <w:left w:val="none" w:sz="0" w:space="0" w:color="auto"/>
        <w:bottom w:val="none" w:sz="0" w:space="0" w:color="auto"/>
        <w:right w:val="none" w:sz="0" w:space="0" w:color="auto"/>
      </w:divBdr>
    </w:div>
    <w:div w:id="19006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zion.org.il/en/tanakh/torah/sefer-shemot/parashat-shemot/young-mos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Sich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Sicha template.dotx</Template>
  <TotalTime>0</TotalTime>
  <Pages>2</Pages>
  <Words>832</Words>
  <Characters>4747</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syntab</Company>
  <LinksUpToDate>false</LinksUpToDate>
  <CharactersWithSpaces>5568</CharactersWithSpaces>
  <SharedDoc>false</SharedDoc>
  <HLinks>
    <vt:vector size="12" baseType="variant">
      <vt:variant>
        <vt:i4>1572872</vt:i4>
      </vt:variant>
      <vt:variant>
        <vt:i4>3</vt:i4>
      </vt:variant>
      <vt:variant>
        <vt:i4>0</vt:i4>
      </vt:variant>
      <vt:variant>
        <vt:i4>5</vt:i4>
      </vt:variant>
      <vt:variant>
        <vt:lpwstr>http://vbm-torah.org/archive/sichot69/13-69shemot.htm</vt:lpwstr>
      </vt:variant>
      <vt:variant>
        <vt:lpwstr/>
      </vt:variant>
      <vt:variant>
        <vt:i4>3735589</vt:i4>
      </vt:variant>
      <vt:variant>
        <vt:i4>0</vt:i4>
      </vt:variant>
      <vt:variant>
        <vt:i4>0</vt:i4>
      </vt:variant>
      <vt:variant>
        <vt:i4>5</vt:i4>
      </vt:variant>
      <vt:variant>
        <vt:lpwstr>http://vbm-torah.org/archive/sichot72/41-72pinchas.htm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Syntab</dc:creator>
  <cp:keywords/>
  <cp:lastModifiedBy>user</cp:lastModifiedBy>
  <cp:revision>2</cp:revision>
  <cp:lastPrinted>2001-10-24T12:13:00Z</cp:lastPrinted>
  <dcterms:created xsi:type="dcterms:W3CDTF">2023-07-02T11:33:00Z</dcterms:created>
  <dcterms:modified xsi:type="dcterms:W3CDTF">2023-07-02T11:33:00Z</dcterms:modified>
</cp:coreProperties>
</file>