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47080053" w:rsidR="00BE3A09" w:rsidRDefault="006E3E52"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6E3E52">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מעמד דברי קבלה</w:t>
      </w:r>
      <w:r w:rsidR="00E07B2C" w:rsidRPr="00E07B2C">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4E257622" w14:textId="7D9D826D" w:rsidR="006E3E52" w:rsidRPr="006E3E52" w:rsidRDefault="006E3E52" w:rsidP="00942470">
      <w:pPr>
        <w:jc w:val="center"/>
        <w:rPr>
          <w:rFonts w:ascii="Arial" w:eastAsia="Times New Roman" w:hAnsi="Arial" w:cs="David"/>
          <w:kern w:val="32"/>
          <w:sz w:val="24"/>
          <w:szCs w:val="32"/>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24"/>
          <w:szCs w:val="32"/>
          <w:rtl/>
          <w:lang w:eastAsia="he-IL"/>
          <w14:shadow w14:blurRad="50800" w14:dist="38100" w14:dir="2700000" w14:sx="100000" w14:sy="100000" w14:kx="0" w14:ky="0" w14:algn="tl">
            <w14:srgbClr w14:val="000000">
              <w14:alpha w14:val="60000"/>
            </w14:srgbClr>
          </w14:shadow>
        </w:rPr>
        <w:t>הרב משה ליכטנשטיין</w:t>
      </w:r>
    </w:p>
    <w:p w14:paraId="63698233" w14:textId="787F95DF" w:rsidR="00B00EC6" w:rsidRPr="00B00EC6" w:rsidRDefault="007A4992" w:rsidP="007A4992">
      <w:pPr>
        <w:pStyle w:val="NoSpacing"/>
        <w:rPr>
          <w:rtl/>
        </w:rPr>
      </w:pPr>
      <w:r>
        <w:rPr>
          <w:rFonts w:hint="cs"/>
          <w:rtl/>
        </w:rPr>
        <w:t>פתיחה</w:t>
      </w:r>
    </w:p>
    <w:p w14:paraId="7BA4AAAB" w14:textId="6340AA70" w:rsidR="001A1E52" w:rsidRDefault="00B00EC6" w:rsidP="002571D1">
      <w:pPr>
        <w:rPr>
          <w:rtl/>
        </w:rPr>
      </w:pPr>
      <w:r>
        <w:rPr>
          <w:rFonts w:hint="cs"/>
          <w:rtl/>
        </w:rPr>
        <w:t xml:space="preserve">תוך כדי הדיון על היחס בין אבות לתולדות, הגמרא </w:t>
      </w:r>
      <w:r w:rsidR="007A4992">
        <w:rPr>
          <w:rFonts w:hint="cs"/>
          <w:rtl/>
        </w:rPr>
        <w:t>מבררת מהי הנגיחה המוזכרת בתורה</w:t>
      </w:r>
      <w:r>
        <w:rPr>
          <w:rFonts w:hint="cs"/>
          <w:rtl/>
        </w:rPr>
        <w:t>:</w:t>
      </w:r>
    </w:p>
    <w:p w14:paraId="18E44713" w14:textId="6DB6994C" w:rsidR="00B00EC6" w:rsidRDefault="00B00EC6" w:rsidP="00B00EC6">
      <w:pPr>
        <w:ind w:left="720"/>
        <w:rPr>
          <w:rtl/>
        </w:rPr>
      </w:pPr>
      <w:r>
        <w:rPr>
          <w:rtl/>
        </w:rPr>
        <w:t xml:space="preserve">קרן </w:t>
      </w:r>
      <w:proofErr w:type="spellStart"/>
      <w:r>
        <w:rPr>
          <w:rtl/>
        </w:rPr>
        <w:t>מנלן</w:t>
      </w:r>
      <w:proofErr w:type="spellEnd"/>
      <w:r>
        <w:rPr>
          <w:rtl/>
        </w:rPr>
        <w:t xml:space="preserve">? </w:t>
      </w:r>
      <w:proofErr w:type="spellStart"/>
      <w:r>
        <w:rPr>
          <w:rtl/>
        </w:rPr>
        <w:t>דת"ר</w:t>
      </w:r>
      <w:proofErr w:type="spellEnd"/>
      <w:r>
        <w:rPr>
          <w:rtl/>
        </w:rPr>
        <w:t xml:space="preserve">: כי </w:t>
      </w:r>
      <w:proofErr w:type="spellStart"/>
      <w:r>
        <w:rPr>
          <w:rtl/>
        </w:rPr>
        <w:t>יגח</w:t>
      </w:r>
      <w:proofErr w:type="spellEnd"/>
      <w:r>
        <w:rPr>
          <w:rtl/>
        </w:rPr>
        <w:t xml:space="preserve"> - אין נגיחה אלא בקרן, שנאמר: ויעש לו צדקיה בן כנענה קרני ברזל ויאמר כה אמר ה' באלה </w:t>
      </w:r>
      <w:proofErr w:type="spellStart"/>
      <w:r>
        <w:rPr>
          <w:rtl/>
        </w:rPr>
        <w:t>תנגח</w:t>
      </w:r>
      <w:proofErr w:type="spellEnd"/>
      <w:r>
        <w:rPr>
          <w:rtl/>
        </w:rPr>
        <w:t xml:space="preserve"> את ארם וגו'</w:t>
      </w:r>
      <w:r w:rsidR="007A4992">
        <w:rPr>
          <w:rFonts w:hint="cs"/>
          <w:rtl/>
        </w:rPr>
        <w:t xml:space="preserve"> (מלכים א' כ"ב י"א)</w:t>
      </w:r>
      <w:r>
        <w:rPr>
          <w:rtl/>
        </w:rPr>
        <w:t xml:space="preserve">, ואומר: בכור שורו הדר לו וקרני ראם קרניו בהם עמים </w:t>
      </w:r>
      <w:proofErr w:type="spellStart"/>
      <w:r>
        <w:rPr>
          <w:rtl/>
        </w:rPr>
        <w:t>ינגח</w:t>
      </w:r>
      <w:proofErr w:type="spellEnd"/>
      <w:r w:rsidR="007A4992">
        <w:rPr>
          <w:rFonts w:hint="cs"/>
          <w:rtl/>
        </w:rPr>
        <w:t xml:space="preserve"> (דברים ל"ג י"ז)</w:t>
      </w:r>
      <w:r>
        <w:rPr>
          <w:rtl/>
        </w:rPr>
        <w:t xml:space="preserve">. </w:t>
      </w:r>
      <w:r w:rsidRPr="00833ADA">
        <w:rPr>
          <w:highlight w:val="yellow"/>
          <w:rtl/>
        </w:rPr>
        <w:t xml:space="preserve">מאי ואומר? וכי </w:t>
      </w:r>
      <w:proofErr w:type="spellStart"/>
      <w:r w:rsidRPr="00833ADA">
        <w:rPr>
          <w:highlight w:val="yellow"/>
          <w:rtl/>
        </w:rPr>
        <w:t>תימא</w:t>
      </w:r>
      <w:proofErr w:type="spellEnd"/>
      <w:r w:rsidRPr="00833ADA">
        <w:rPr>
          <w:highlight w:val="yellow"/>
          <w:rtl/>
        </w:rPr>
        <w:t xml:space="preserve">, דברי תורה מדברי קבלה לא </w:t>
      </w:r>
      <w:proofErr w:type="spellStart"/>
      <w:r w:rsidRPr="00833ADA">
        <w:rPr>
          <w:highlight w:val="yellow"/>
          <w:rtl/>
        </w:rPr>
        <w:t>ילפינן</w:t>
      </w:r>
      <w:proofErr w:type="spellEnd"/>
      <w:r w:rsidRPr="00833ADA">
        <w:rPr>
          <w:highlight w:val="yellow"/>
          <w:rtl/>
        </w:rPr>
        <w:t xml:space="preserve">, ת"ש: בכור שורו הדר לו. והאי </w:t>
      </w:r>
      <w:proofErr w:type="spellStart"/>
      <w:r w:rsidRPr="00833ADA">
        <w:rPr>
          <w:highlight w:val="yellow"/>
          <w:rtl/>
        </w:rPr>
        <w:t>מילף</w:t>
      </w:r>
      <w:proofErr w:type="spellEnd"/>
      <w:r w:rsidRPr="00833ADA">
        <w:rPr>
          <w:highlight w:val="yellow"/>
          <w:rtl/>
        </w:rPr>
        <w:t xml:space="preserve"> הוא? גילוי מילתא בעלמא הוא </w:t>
      </w:r>
      <w:proofErr w:type="spellStart"/>
      <w:r w:rsidRPr="00833ADA">
        <w:rPr>
          <w:highlight w:val="yellow"/>
          <w:rtl/>
        </w:rPr>
        <w:t>דנגיחה</w:t>
      </w:r>
      <w:proofErr w:type="spellEnd"/>
      <w:r w:rsidRPr="00833ADA">
        <w:rPr>
          <w:highlight w:val="yellow"/>
          <w:rtl/>
        </w:rPr>
        <w:t xml:space="preserve"> בקרן הוא!</w:t>
      </w:r>
    </w:p>
    <w:p w14:paraId="4ED9E532" w14:textId="08876A44" w:rsidR="00B00EC6" w:rsidRDefault="00B00EC6" w:rsidP="007A4992">
      <w:pPr>
        <w:pStyle w:val="a3"/>
        <w:rPr>
          <w:rtl/>
        </w:rPr>
      </w:pPr>
      <w:r>
        <w:rPr>
          <w:rtl/>
        </w:rPr>
        <w:t>תלמוד בבלי בבא קמא דף ב עמוד ב</w:t>
      </w:r>
    </w:p>
    <w:p w14:paraId="5AE8C939" w14:textId="3D401AAA" w:rsidR="007A4992" w:rsidRDefault="00B00EC6" w:rsidP="002571D1">
      <w:pPr>
        <w:rPr>
          <w:rtl/>
        </w:rPr>
      </w:pPr>
      <w:proofErr w:type="spellStart"/>
      <w:r>
        <w:rPr>
          <w:rFonts w:hint="cs"/>
          <w:rtl/>
        </w:rPr>
        <w:t>הברייתא</w:t>
      </w:r>
      <w:proofErr w:type="spellEnd"/>
      <w:r>
        <w:rPr>
          <w:rFonts w:hint="cs"/>
          <w:rtl/>
        </w:rPr>
        <w:t xml:space="preserve"> מביאה פסוק</w:t>
      </w:r>
      <w:r w:rsidR="007A4992">
        <w:rPr>
          <w:rFonts w:hint="cs"/>
          <w:rtl/>
        </w:rPr>
        <w:t xml:space="preserve"> אחד</w:t>
      </w:r>
      <w:r>
        <w:rPr>
          <w:rFonts w:hint="cs"/>
          <w:rtl/>
        </w:rPr>
        <w:t xml:space="preserve"> </w:t>
      </w:r>
      <w:r w:rsidR="007A4992">
        <w:rPr>
          <w:rFonts w:hint="cs"/>
          <w:rtl/>
        </w:rPr>
        <w:t>מספר מלכים ופסוק שני מספר דברים שמהם מוכח שנגיחה היא בקרן</w:t>
      </w:r>
      <w:r>
        <w:rPr>
          <w:rFonts w:hint="cs"/>
          <w:rtl/>
        </w:rPr>
        <w:t xml:space="preserve">. </w:t>
      </w:r>
      <w:r w:rsidRPr="00B00EC6">
        <w:rPr>
          <w:rtl/>
        </w:rPr>
        <w:t xml:space="preserve">הגמרא </w:t>
      </w:r>
      <w:r w:rsidR="007A4992">
        <w:rPr>
          <w:rFonts w:hint="cs"/>
          <w:rtl/>
        </w:rPr>
        <w:t>מציעה</w:t>
      </w:r>
      <w:r w:rsidRPr="00B00EC6">
        <w:rPr>
          <w:rtl/>
        </w:rPr>
        <w:t xml:space="preserve"> להסביר את הצורך </w:t>
      </w:r>
      <w:r w:rsidR="007A4992">
        <w:rPr>
          <w:rFonts w:hint="cs"/>
          <w:rtl/>
        </w:rPr>
        <w:t>בשני פסוקים</w:t>
      </w:r>
      <w:r w:rsidRPr="00B00EC6">
        <w:rPr>
          <w:rtl/>
        </w:rPr>
        <w:t xml:space="preserve"> בכך ש"דברי תורה מדברי קבלה לא </w:t>
      </w:r>
      <w:proofErr w:type="spellStart"/>
      <w:r w:rsidRPr="00B00EC6">
        <w:rPr>
          <w:rtl/>
        </w:rPr>
        <w:t>ילפינן</w:t>
      </w:r>
      <w:proofErr w:type="spellEnd"/>
      <w:r w:rsidRPr="00B00EC6">
        <w:rPr>
          <w:rtl/>
        </w:rPr>
        <w:t>"</w:t>
      </w:r>
      <w:r w:rsidR="007A4992">
        <w:rPr>
          <w:rFonts w:hint="cs"/>
          <w:rtl/>
        </w:rPr>
        <w:t>, ודוחה זאת שהרי הלימוד הוא בדרך גילוי מילתא ובירור לשוני מהי נגיחה.</w:t>
      </w:r>
    </w:p>
    <w:p w14:paraId="779DBF20" w14:textId="2CD3F581" w:rsidR="007A4992" w:rsidRDefault="007A4992" w:rsidP="002571D1">
      <w:pPr>
        <w:rPr>
          <w:rtl/>
        </w:rPr>
      </w:pPr>
      <w:r>
        <w:rPr>
          <w:rFonts w:hint="cs"/>
          <w:rtl/>
        </w:rPr>
        <w:t xml:space="preserve">הגמרא מביאה כלל זה בתור אפשרות של "וכי </w:t>
      </w:r>
      <w:proofErr w:type="spellStart"/>
      <w:r>
        <w:rPr>
          <w:rFonts w:hint="cs"/>
          <w:rtl/>
        </w:rPr>
        <w:t>תימא</w:t>
      </w:r>
      <w:proofErr w:type="spellEnd"/>
      <w:r>
        <w:rPr>
          <w:rFonts w:hint="cs"/>
          <w:rtl/>
        </w:rPr>
        <w:t>", ו</w:t>
      </w:r>
      <w:r w:rsidRPr="000E3421">
        <w:rPr>
          <w:rFonts w:hint="cs"/>
          <w:highlight w:val="yellow"/>
          <w:rtl/>
        </w:rPr>
        <w:t>לא ברור האם יישום הכלל אצלנו הוא מסופק (כי מדובר בגילוי מילתא), או שהכלל עצמו מסופק</w:t>
      </w:r>
      <w:r>
        <w:rPr>
          <w:rFonts w:hint="cs"/>
          <w:rtl/>
        </w:rPr>
        <w:t>.</w:t>
      </w:r>
    </w:p>
    <w:p w14:paraId="30ACB051" w14:textId="5F05169C" w:rsidR="001A1E52" w:rsidRDefault="002007E8" w:rsidP="002571D1">
      <w:pPr>
        <w:rPr>
          <w:rtl/>
        </w:rPr>
      </w:pPr>
      <w:r>
        <w:rPr>
          <w:rFonts w:hint="cs"/>
          <w:rtl/>
        </w:rPr>
        <w:t>הכלל מופיע גם בנוגע למקור קרבן חגיגה</w:t>
      </w:r>
      <w:r w:rsidR="00B00EC6">
        <w:rPr>
          <w:rFonts w:hint="cs"/>
          <w:rtl/>
        </w:rPr>
        <w:t>:</w:t>
      </w:r>
    </w:p>
    <w:p w14:paraId="43A2C1BA" w14:textId="41AFD1E0" w:rsidR="00B00EC6" w:rsidRDefault="00B00EC6" w:rsidP="00B00EC6">
      <w:pPr>
        <w:ind w:left="720"/>
        <w:rPr>
          <w:rtl/>
        </w:rPr>
      </w:pPr>
      <w:r>
        <w:rPr>
          <w:rtl/>
        </w:rPr>
        <w:t xml:space="preserve">חגיגות </w:t>
      </w:r>
      <w:proofErr w:type="spellStart"/>
      <w:r>
        <w:rPr>
          <w:rtl/>
        </w:rPr>
        <w:t>מיכתב</w:t>
      </w:r>
      <w:proofErr w:type="spellEnd"/>
      <w:r>
        <w:rPr>
          <w:rtl/>
        </w:rPr>
        <w:t xml:space="preserve"> כתיבן! - לא </w:t>
      </w:r>
      <w:proofErr w:type="spellStart"/>
      <w:r>
        <w:rPr>
          <w:rtl/>
        </w:rPr>
        <w:t>צריכא</w:t>
      </w:r>
      <w:proofErr w:type="spellEnd"/>
      <w:r>
        <w:rPr>
          <w:rtl/>
        </w:rPr>
        <w:t xml:space="preserve">, </w:t>
      </w:r>
      <w:proofErr w:type="spellStart"/>
      <w:r>
        <w:rPr>
          <w:rtl/>
        </w:rPr>
        <w:t>לכדאמר</w:t>
      </w:r>
      <w:proofErr w:type="spellEnd"/>
      <w:r>
        <w:rPr>
          <w:rtl/>
        </w:rPr>
        <w:t xml:space="preserve"> ליה רב </w:t>
      </w:r>
      <w:proofErr w:type="spellStart"/>
      <w:r>
        <w:rPr>
          <w:rtl/>
        </w:rPr>
        <w:t>פפא</w:t>
      </w:r>
      <w:proofErr w:type="spellEnd"/>
      <w:r>
        <w:rPr>
          <w:rtl/>
        </w:rPr>
        <w:t xml:space="preserve"> </w:t>
      </w:r>
      <w:proofErr w:type="spellStart"/>
      <w:r>
        <w:rPr>
          <w:rtl/>
        </w:rPr>
        <w:t>לאביי</w:t>
      </w:r>
      <w:proofErr w:type="spellEnd"/>
      <w:r>
        <w:rPr>
          <w:rtl/>
        </w:rPr>
        <w:t xml:space="preserve">: ממאי </w:t>
      </w:r>
      <w:proofErr w:type="spellStart"/>
      <w:r>
        <w:rPr>
          <w:rtl/>
        </w:rPr>
        <w:t>דהאי</w:t>
      </w:r>
      <w:proofErr w:type="spellEnd"/>
      <w:r>
        <w:rPr>
          <w:rtl/>
        </w:rPr>
        <w:t xml:space="preserve"> וחגתם אתו חג לה' זביחה? </w:t>
      </w:r>
      <w:proofErr w:type="spellStart"/>
      <w:r>
        <w:rPr>
          <w:rtl/>
        </w:rPr>
        <w:t>דלמא</w:t>
      </w:r>
      <w:proofErr w:type="spellEnd"/>
      <w:r>
        <w:rPr>
          <w:rtl/>
        </w:rPr>
        <w:t xml:space="preserve"> חוגו חגא </w:t>
      </w:r>
      <w:proofErr w:type="spellStart"/>
      <w:r>
        <w:rPr>
          <w:rtl/>
        </w:rPr>
        <w:t>קאמר</w:t>
      </w:r>
      <w:proofErr w:type="spellEnd"/>
      <w:r>
        <w:rPr>
          <w:rtl/>
        </w:rPr>
        <w:t xml:space="preserve"> רחמנא!... אלא: </w:t>
      </w:r>
      <w:proofErr w:type="spellStart"/>
      <w:r>
        <w:rPr>
          <w:rtl/>
        </w:rPr>
        <w:t>אתיא</w:t>
      </w:r>
      <w:proofErr w:type="spellEnd"/>
      <w:r>
        <w:rPr>
          <w:rtl/>
        </w:rPr>
        <w:t xml:space="preserve"> מדבר </w:t>
      </w:r>
      <w:proofErr w:type="spellStart"/>
      <w:r>
        <w:rPr>
          <w:rtl/>
        </w:rPr>
        <w:t>מדבר</w:t>
      </w:r>
      <w:proofErr w:type="spellEnd"/>
      <w:r>
        <w:rPr>
          <w:rtl/>
        </w:rPr>
        <w:t xml:space="preserve">. כתיב הכא </w:t>
      </w:r>
      <w:proofErr w:type="spellStart"/>
      <w:r>
        <w:rPr>
          <w:rtl/>
        </w:rPr>
        <w:t>ויחגו</w:t>
      </w:r>
      <w:proofErr w:type="spellEnd"/>
      <w:r>
        <w:rPr>
          <w:rtl/>
        </w:rPr>
        <w:t xml:space="preserve"> לי במדבר</w:t>
      </w:r>
      <w:r w:rsidR="002007E8">
        <w:rPr>
          <w:rFonts w:hint="cs"/>
          <w:rtl/>
        </w:rPr>
        <w:t xml:space="preserve"> (שמות ה' א')</w:t>
      </w:r>
      <w:r>
        <w:rPr>
          <w:rtl/>
        </w:rPr>
        <w:t>, וכתיב התם הזבחים ומנחה הגשתם לי במדבר</w:t>
      </w:r>
      <w:r w:rsidR="002007E8">
        <w:rPr>
          <w:rFonts w:hint="cs"/>
          <w:rtl/>
        </w:rPr>
        <w:t xml:space="preserve"> (עמוס ה' כ"ה)</w:t>
      </w:r>
      <w:r>
        <w:rPr>
          <w:rtl/>
        </w:rPr>
        <w:t xml:space="preserve">, מה להלן זבחים - אף כאן זבחים, </w:t>
      </w:r>
      <w:r w:rsidRPr="000E3421">
        <w:rPr>
          <w:highlight w:val="yellow"/>
          <w:rtl/>
        </w:rPr>
        <w:t xml:space="preserve">ומאי </w:t>
      </w:r>
      <w:proofErr w:type="spellStart"/>
      <w:r w:rsidRPr="000E3421">
        <w:rPr>
          <w:highlight w:val="yellow"/>
          <w:rtl/>
        </w:rPr>
        <w:t>כהררין</w:t>
      </w:r>
      <w:proofErr w:type="spellEnd"/>
      <w:r w:rsidRPr="000E3421">
        <w:rPr>
          <w:highlight w:val="yellow"/>
          <w:rtl/>
        </w:rPr>
        <w:t xml:space="preserve"> </w:t>
      </w:r>
      <w:proofErr w:type="spellStart"/>
      <w:r w:rsidRPr="000E3421">
        <w:rPr>
          <w:highlight w:val="yellow"/>
          <w:rtl/>
        </w:rPr>
        <w:t>התלויין</w:t>
      </w:r>
      <w:proofErr w:type="spellEnd"/>
      <w:r w:rsidRPr="000E3421">
        <w:rPr>
          <w:highlight w:val="yellow"/>
          <w:rtl/>
        </w:rPr>
        <w:t xml:space="preserve"> בשערה - דברי תורה מדברי קבלה לא </w:t>
      </w:r>
      <w:proofErr w:type="spellStart"/>
      <w:r w:rsidRPr="000E3421">
        <w:rPr>
          <w:highlight w:val="yellow"/>
          <w:rtl/>
        </w:rPr>
        <w:t>ילפינן</w:t>
      </w:r>
      <w:proofErr w:type="spellEnd"/>
      <w:r>
        <w:rPr>
          <w:rtl/>
        </w:rPr>
        <w:t>.</w:t>
      </w:r>
    </w:p>
    <w:p w14:paraId="527719BF" w14:textId="55EEDA4E" w:rsidR="00B00EC6" w:rsidRDefault="00B00EC6" w:rsidP="007A4992">
      <w:pPr>
        <w:pStyle w:val="a3"/>
        <w:rPr>
          <w:rtl/>
        </w:rPr>
      </w:pPr>
      <w:r>
        <w:rPr>
          <w:rtl/>
        </w:rPr>
        <w:t>תלמוד בבלי חגיגה דף י עמוד ב</w:t>
      </w:r>
    </w:p>
    <w:p w14:paraId="2AF7C124" w14:textId="0E36A636" w:rsidR="001A1E52" w:rsidRDefault="002007E8" w:rsidP="002571D1">
      <w:pPr>
        <w:rPr>
          <w:rtl/>
        </w:rPr>
      </w:pPr>
      <w:r>
        <w:rPr>
          <w:rFonts w:hint="cs"/>
          <w:rtl/>
        </w:rPr>
        <w:t>המשנה מגדירה את קרבן חגיגה כ"הררים התלויים בשערה", והגמרא מתלבטת למה. למסקנה, לומדים מעמוס שמשמעות חגיגה היא זבחים, וזה "הררים התלויים בשערה" כיוון שלא לומדים דברי תורה מדברי קבלה.</w:t>
      </w:r>
    </w:p>
    <w:p w14:paraId="2C6809F0" w14:textId="7B72B0F7" w:rsidR="002007E8" w:rsidRDefault="002007E8" w:rsidP="002571D1">
      <w:pPr>
        <w:rPr>
          <w:rtl/>
        </w:rPr>
      </w:pPr>
      <w:r>
        <w:rPr>
          <w:rFonts w:hint="cs"/>
          <w:rtl/>
        </w:rPr>
        <w:t xml:space="preserve">גם כאן יש להתלבט </w:t>
      </w:r>
      <w:r w:rsidRPr="000E3421">
        <w:rPr>
          <w:rFonts w:hint="cs"/>
          <w:highlight w:val="yellow"/>
          <w:rtl/>
        </w:rPr>
        <w:t>האם הלימוד מדברי קבלה נשאר למסקנה אלא שהוא נחשב כ'שערה', או שהפסוק משמות הוא ה'שערה'</w:t>
      </w:r>
      <w:r w:rsidR="000E3421">
        <w:rPr>
          <w:rFonts w:hint="cs"/>
          <w:rtl/>
        </w:rPr>
        <w:t xml:space="preserve"> ולא ניתן בכלל ללמוד דברי תורה מדברי קבלה</w:t>
      </w:r>
      <w:r>
        <w:rPr>
          <w:rFonts w:hint="cs"/>
          <w:rtl/>
        </w:rPr>
        <w:t>.</w:t>
      </w:r>
    </w:p>
    <w:p w14:paraId="3F8B4FB2" w14:textId="72D4A997" w:rsidR="00B00EC6" w:rsidRDefault="002007E8" w:rsidP="002571D1">
      <w:pPr>
        <w:rPr>
          <w:rtl/>
        </w:rPr>
      </w:pPr>
      <w:r>
        <w:rPr>
          <w:rFonts w:hint="cs"/>
          <w:rtl/>
        </w:rPr>
        <w:t xml:space="preserve">למרות שבגמרות עצמן הכלל הזה מסופק, הוא התקבל אח"כ בראשונים בצורה </w:t>
      </w:r>
      <w:proofErr w:type="spellStart"/>
      <w:r>
        <w:rPr>
          <w:rFonts w:hint="cs"/>
          <w:rtl/>
        </w:rPr>
        <w:t>אקסיומטית</w:t>
      </w:r>
      <w:proofErr w:type="spellEnd"/>
      <w:r>
        <w:rPr>
          <w:rFonts w:hint="cs"/>
          <w:rtl/>
        </w:rPr>
        <w:t>.</w:t>
      </w:r>
    </w:p>
    <w:p w14:paraId="47594276" w14:textId="1644354E" w:rsidR="001A1E52" w:rsidRDefault="002007E8" w:rsidP="002007E8">
      <w:pPr>
        <w:rPr>
          <w:rtl/>
        </w:rPr>
      </w:pPr>
      <w:r>
        <w:rPr>
          <w:rFonts w:hint="cs"/>
          <w:rtl/>
        </w:rPr>
        <w:t>נתחיל את דיוננו בעצם המושג 'דברי קבלה', ולאחר מכן נבין למה לא ניתן ללמוד מהם.</w:t>
      </w:r>
    </w:p>
    <w:p w14:paraId="04E90991" w14:textId="4E73E382" w:rsidR="00B00EC6" w:rsidRPr="00B00EC6" w:rsidRDefault="00B00EC6" w:rsidP="002007E8">
      <w:pPr>
        <w:pStyle w:val="NoSpacing"/>
        <w:rPr>
          <w:rtl/>
        </w:rPr>
      </w:pPr>
      <w:r>
        <w:rPr>
          <w:rFonts w:hint="cs"/>
          <w:rtl/>
        </w:rPr>
        <w:t>דברי קבלה</w:t>
      </w:r>
    </w:p>
    <w:p w14:paraId="278B9C6D" w14:textId="7ED0B393" w:rsidR="001A1E52" w:rsidRDefault="00B00EC6" w:rsidP="002571D1">
      <w:pPr>
        <w:rPr>
          <w:rtl/>
        </w:rPr>
      </w:pPr>
      <w:r>
        <w:rPr>
          <w:rFonts w:hint="cs"/>
          <w:rtl/>
        </w:rPr>
        <w:t>דברי קבלה כוללים את ספרי נביאים וכנראה גם את כתובים (למרות שזה נתון במחלוקת)</w:t>
      </w:r>
      <w:r w:rsidR="00A31B7A">
        <w:rPr>
          <w:rFonts w:hint="cs"/>
          <w:rtl/>
        </w:rPr>
        <w:t>, ותוקפם נתון במחלוקת.</w:t>
      </w:r>
    </w:p>
    <w:p w14:paraId="30DA27B2" w14:textId="4D70F211" w:rsidR="003F574A" w:rsidRPr="00BA25D4" w:rsidRDefault="003F574A" w:rsidP="003F574A">
      <w:pPr>
        <w:rPr>
          <w:lang w:val="en-IL"/>
        </w:rPr>
      </w:pPr>
      <w:r>
        <w:rPr>
          <w:rFonts w:hint="cs"/>
          <w:rtl/>
        </w:rPr>
        <w:t>אנחנו נחלק את הדיון שלנו לשתי שאלות</w:t>
      </w:r>
      <w:r w:rsidRPr="00BA25D4">
        <w:rPr>
          <w:rtl/>
        </w:rPr>
        <w:t>:</w:t>
      </w:r>
    </w:p>
    <w:p w14:paraId="3C3193D5" w14:textId="77777777" w:rsidR="003F574A" w:rsidRDefault="003F574A" w:rsidP="003F574A">
      <w:pPr>
        <w:numPr>
          <w:ilvl w:val="0"/>
          <w:numId w:val="33"/>
        </w:numPr>
      </w:pPr>
      <w:r>
        <w:rPr>
          <w:rFonts w:hint="cs"/>
          <w:rtl/>
        </w:rPr>
        <w:t>האם פרשנות התורה נמסרה לשכל האנושי או שהידע האלוקי יכול לפרש את התורה?</w:t>
      </w:r>
    </w:p>
    <w:p w14:paraId="550126BF" w14:textId="77777777" w:rsidR="003F574A" w:rsidRDefault="003F574A" w:rsidP="003F574A">
      <w:pPr>
        <w:numPr>
          <w:ilvl w:val="0"/>
          <w:numId w:val="33"/>
        </w:numPr>
      </w:pPr>
      <w:r>
        <w:rPr>
          <w:rFonts w:hint="cs"/>
          <w:rtl/>
        </w:rPr>
        <w:t xml:space="preserve">מי רשאי לחדש מצוות? </w:t>
      </w:r>
    </w:p>
    <w:p w14:paraId="78FD84BC" w14:textId="32A40DE1" w:rsidR="003F574A" w:rsidRDefault="00385069" w:rsidP="003F574A">
      <w:pPr>
        <w:rPr>
          <w:rtl/>
        </w:rPr>
      </w:pPr>
      <w:r>
        <w:rPr>
          <w:rFonts w:hint="cs"/>
          <w:rtl/>
        </w:rPr>
        <w:lastRenderedPageBreak/>
        <w:t>שתי השאלות לא קשורות זו לזו בהכרח, ו</w:t>
      </w:r>
      <w:r w:rsidR="003F574A">
        <w:rPr>
          <w:rFonts w:hint="cs"/>
          <w:rtl/>
        </w:rPr>
        <w:t>אפשר לומר שנביאים רשאים לתת פרשנות למצוות אך הם לא רשאים לחדש מצוות, או שהם רשאים לחדש מצוות בנבואה אך פרשנות התורה נתונה לחכמים.</w:t>
      </w:r>
    </w:p>
    <w:p w14:paraId="49C388A8" w14:textId="1F967652" w:rsidR="001A1E52" w:rsidRPr="00DB337D" w:rsidRDefault="003F574A" w:rsidP="00A31B7A">
      <w:pPr>
        <w:pStyle w:val="a1"/>
        <w:rPr>
          <w:rtl/>
        </w:rPr>
      </w:pPr>
      <w:r>
        <w:rPr>
          <w:rFonts w:hint="cs"/>
          <w:rtl/>
        </w:rPr>
        <w:t xml:space="preserve">חידוש </w:t>
      </w:r>
      <w:r w:rsidR="00385069">
        <w:rPr>
          <w:rFonts w:hint="cs"/>
          <w:rtl/>
        </w:rPr>
        <w:t>מצווה</w:t>
      </w:r>
      <w:r>
        <w:rPr>
          <w:rFonts w:hint="cs"/>
          <w:rtl/>
        </w:rPr>
        <w:t xml:space="preserve"> ע"י דברי קבלה</w:t>
      </w:r>
    </w:p>
    <w:p w14:paraId="0F6F1EF1" w14:textId="16B5FC2D" w:rsidR="00A31B7A" w:rsidRDefault="00DB337D" w:rsidP="002571D1">
      <w:pPr>
        <w:rPr>
          <w:rtl/>
        </w:rPr>
      </w:pPr>
      <w:r w:rsidRPr="00E53768">
        <w:rPr>
          <w:b/>
          <w:bCs/>
          <w:highlight w:val="yellow"/>
          <w:rtl/>
        </w:rPr>
        <w:t>הרמב"ם</w:t>
      </w:r>
      <w:r w:rsidRPr="00E53768">
        <w:rPr>
          <w:highlight w:val="yellow"/>
          <w:rtl/>
        </w:rPr>
        <w:t xml:space="preserve"> </w:t>
      </w:r>
      <w:r w:rsidR="003F574A">
        <w:rPr>
          <w:rFonts w:hint="cs"/>
          <w:highlight w:val="yellow"/>
          <w:rtl/>
        </w:rPr>
        <w:t xml:space="preserve">בספר המצוות </w:t>
      </w:r>
      <w:r w:rsidRPr="00E53768">
        <w:rPr>
          <w:highlight w:val="yellow"/>
          <w:rtl/>
        </w:rPr>
        <w:t xml:space="preserve">טוען </w:t>
      </w:r>
      <w:r w:rsidR="00A31B7A" w:rsidRPr="00F44409">
        <w:rPr>
          <w:rFonts w:hint="cs"/>
          <w:highlight w:val="yellow"/>
          <w:rtl/>
        </w:rPr>
        <w:t xml:space="preserve">בתקיפות </w:t>
      </w:r>
      <w:r w:rsidR="003F574A" w:rsidRPr="00F44409">
        <w:rPr>
          <w:rFonts w:hint="cs"/>
          <w:highlight w:val="yellow"/>
          <w:rtl/>
        </w:rPr>
        <w:t>שנביאים לא יכולים לתקן מצוות חדשות</w:t>
      </w:r>
      <w:r w:rsidR="00385069" w:rsidRPr="00F44409">
        <w:rPr>
          <w:rFonts w:hint="cs"/>
          <w:highlight w:val="yellow"/>
          <w:rtl/>
        </w:rPr>
        <w:t xml:space="preserve"> שתוקפן יהיה מדאורייתא</w:t>
      </w:r>
      <w:r w:rsidR="00833ADA">
        <w:rPr>
          <w:rFonts w:hint="cs"/>
          <w:rtl/>
        </w:rPr>
        <w:t>:</w:t>
      </w:r>
    </w:p>
    <w:p w14:paraId="10B08D04" w14:textId="6C7E59F2" w:rsidR="00DB337D" w:rsidRDefault="00DB337D" w:rsidP="00DB337D">
      <w:pPr>
        <w:ind w:left="720"/>
        <w:rPr>
          <w:rtl/>
        </w:rPr>
      </w:pPr>
      <w:r w:rsidRPr="00DB337D">
        <w:rPr>
          <w:rtl/>
        </w:rPr>
        <w:t xml:space="preserve">וכבר התבאר שכל מה שתקנו הנביאים ע"ה שעמדו אחר משה רבנו הוא גם כן מדרבנן. </w:t>
      </w:r>
      <w:proofErr w:type="spellStart"/>
      <w:r w:rsidRPr="00DB337D">
        <w:rPr>
          <w:rtl/>
        </w:rPr>
        <w:t>ובבאור</w:t>
      </w:r>
      <w:proofErr w:type="spellEnd"/>
      <w:r w:rsidRPr="00DB337D">
        <w:rPr>
          <w:rtl/>
        </w:rPr>
        <w:t xml:space="preserve"> אמרו (שבת יד ב </w:t>
      </w:r>
      <w:proofErr w:type="spellStart"/>
      <w:r w:rsidRPr="00DB337D">
        <w:rPr>
          <w:rtl/>
        </w:rPr>
        <w:t>ערובי</w:t>
      </w:r>
      <w:proofErr w:type="spellEnd"/>
      <w:r w:rsidRPr="00DB337D">
        <w:rPr>
          <w:rtl/>
        </w:rPr>
        <w:t xml:space="preserve">' </w:t>
      </w:r>
      <w:proofErr w:type="spellStart"/>
      <w:r w:rsidRPr="00DB337D">
        <w:rPr>
          <w:rtl/>
        </w:rPr>
        <w:t>כא</w:t>
      </w:r>
      <w:proofErr w:type="spellEnd"/>
      <w:r w:rsidRPr="00DB337D">
        <w:rPr>
          <w:rtl/>
        </w:rPr>
        <w:t xml:space="preserve"> ב) בשעה שתקן שלמה עירובין וידים </w:t>
      </w:r>
      <w:proofErr w:type="spellStart"/>
      <w:r w:rsidRPr="00DB337D">
        <w:rPr>
          <w:rtl/>
        </w:rPr>
        <w:t>יצתה</w:t>
      </w:r>
      <w:proofErr w:type="spellEnd"/>
      <w:r w:rsidRPr="00DB337D">
        <w:rPr>
          <w:rtl/>
        </w:rPr>
        <w:t xml:space="preserve"> בת קול ואמרה חכם בני ושמח לבי </w:t>
      </w:r>
      <w:proofErr w:type="spellStart"/>
      <w:r w:rsidRPr="00DB337D">
        <w:rPr>
          <w:rtl/>
        </w:rPr>
        <w:t>וכו</w:t>
      </w:r>
      <w:proofErr w:type="spellEnd"/>
      <w:r w:rsidRPr="00DB337D">
        <w:rPr>
          <w:rtl/>
        </w:rPr>
        <w:t xml:space="preserve">'. ובארו במקומות אחרים </w:t>
      </w:r>
      <w:proofErr w:type="spellStart"/>
      <w:r w:rsidRPr="00DB337D">
        <w:rPr>
          <w:rtl/>
        </w:rPr>
        <w:t>שערובין</w:t>
      </w:r>
      <w:proofErr w:type="spellEnd"/>
      <w:r w:rsidRPr="00DB337D">
        <w:rPr>
          <w:rtl/>
        </w:rPr>
        <w:t xml:space="preserve"> דרבנן ייקרא (שם ה: שבת לד א) וידים מדברי סופרים (ידים פ"ג מ"ב). הנה כבר התבאר לך שכל מה שתקנו אחר משה נקרא דרבנן. ואמנם </w:t>
      </w:r>
      <w:proofErr w:type="spellStart"/>
      <w:r w:rsidRPr="00DB337D">
        <w:rPr>
          <w:rtl/>
        </w:rPr>
        <w:t>בארתי</w:t>
      </w:r>
      <w:proofErr w:type="spellEnd"/>
      <w:r w:rsidRPr="00DB337D">
        <w:rPr>
          <w:rtl/>
        </w:rPr>
        <w:t xml:space="preserve"> לך זה כדי שלא תחשוב שמקרא מגלה בעבור שהוא </w:t>
      </w:r>
      <w:proofErr w:type="spellStart"/>
      <w:r w:rsidRPr="00DB337D">
        <w:rPr>
          <w:rtl/>
        </w:rPr>
        <w:t>תקון</w:t>
      </w:r>
      <w:proofErr w:type="spellEnd"/>
      <w:r w:rsidRPr="00DB337D">
        <w:rPr>
          <w:rtl/>
        </w:rPr>
        <w:t xml:space="preserve"> נביאים ייקרא דאורייתא. </w:t>
      </w:r>
      <w:proofErr w:type="spellStart"/>
      <w:r w:rsidRPr="00DB337D">
        <w:rPr>
          <w:rtl/>
        </w:rPr>
        <w:t>שערובין</w:t>
      </w:r>
      <w:proofErr w:type="spellEnd"/>
      <w:r w:rsidRPr="00DB337D">
        <w:rPr>
          <w:rtl/>
        </w:rPr>
        <w:t xml:space="preserve"> דרבנן אף על פי שהוא </w:t>
      </w:r>
      <w:proofErr w:type="spellStart"/>
      <w:r w:rsidRPr="00DB337D">
        <w:rPr>
          <w:rtl/>
        </w:rPr>
        <w:t>תקון</w:t>
      </w:r>
      <w:proofErr w:type="spellEnd"/>
      <w:r w:rsidRPr="00DB337D">
        <w:rPr>
          <w:rtl/>
        </w:rPr>
        <w:t xml:space="preserve"> שלמה בן דוד ובית דינו</w:t>
      </w:r>
      <w:r>
        <w:rPr>
          <w:rFonts w:hint="cs"/>
          <w:rtl/>
        </w:rPr>
        <w:t xml:space="preserve">. </w:t>
      </w:r>
      <w:r w:rsidRPr="00DB337D">
        <w:rPr>
          <w:rtl/>
        </w:rPr>
        <w:t xml:space="preserve">וזה הוא שנעלם מזולתנו ומנה הלבשת ערומים בעבור שמצא בישעיה (נח) כי תראה ערום </w:t>
      </w:r>
      <w:proofErr w:type="spellStart"/>
      <w:r w:rsidRPr="00DB337D">
        <w:rPr>
          <w:rtl/>
        </w:rPr>
        <w:t>וכסיתו</w:t>
      </w:r>
      <w:proofErr w:type="spellEnd"/>
      <w:r w:rsidRPr="00DB337D">
        <w:rPr>
          <w:rtl/>
        </w:rPr>
        <w:t xml:space="preserve"> ולא ידע כי זה נכנס תחת אמרו </w:t>
      </w:r>
      <w:proofErr w:type="spellStart"/>
      <w:r w:rsidRPr="00DB337D">
        <w:rPr>
          <w:rtl/>
        </w:rPr>
        <w:t>ית</w:t>
      </w:r>
      <w:proofErr w:type="spellEnd"/>
      <w:r w:rsidRPr="00DB337D">
        <w:rPr>
          <w:rtl/>
        </w:rPr>
        <w:t>' (ראה טו) די מחסורו אשר יחסר לו.</w:t>
      </w:r>
    </w:p>
    <w:p w14:paraId="3CACEFE5" w14:textId="1C794802" w:rsidR="00DB337D" w:rsidRPr="001A1E52" w:rsidRDefault="00DB337D" w:rsidP="00A31B7A">
      <w:pPr>
        <w:pStyle w:val="a3"/>
        <w:rPr>
          <w:rtl/>
        </w:rPr>
      </w:pPr>
      <w:r w:rsidRPr="00DB337D">
        <w:rPr>
          <w:rtl/>
        </w:rPr>
        <w:t>ספר המצוות לרמב"ם שורש א</w:t>
      </w:r>
    </w:p>
    <w:p w14:paraId="76B8B69E" w14:textId="47E4CA76" w:rsidR="003F574A" w:rsidRDefault="003F574A" w:rsidP="003F574A">
      <w:pPr>
        <w:rPr>
          <w:rtl/>
        </w:rPr>
      </w:pPr>
      <w:r>
        <w:rPr>
          <w:rFonts w:hint="cs"/>
          <w:rtl/>
        </w:rPr>
        <w:t>הרמב"ם חוזר על דעתו גם במשנה תורה:</w:t>
      </w:r>
    </w:p>
    <w:p w14:paraId="52A51C53" w14:textId="77777777" w:rsidR="003F574A" w:rsidRDefault="003F574A" w:rsidP="003F574A">
      <w:pPr>
        <w:ind w:left="720"/>
        <w:rPr>
          <w:rtl/>
        </w:rPr>
      </w:pPr>
      <w:r w:rsidRPr="00BA25D4">
        <w:rPr>
          <w:rtl/>
        </w:rPr>
        <w:t xml:space="preserve">הא למדת שכל דברי תורה </w:t>
      </w:r>
      <w:proofErr w:type="spellStart"/>
      <w:r w:rsidRPr="00BA25D4">
        <w:rPr>
          <w:rtl/>
        </w:rPr>
        <w:t>מצווין</w:t>
      </w:r>
      <w:proofErr w:type="spellEnd"/>
      <w:r w:rsidRPr="00BA25D4">
        <w:rPr>
          <w:rtl/>
        </w:rPr>
        <w:t xml:space="preserve"> אנו לעשותן עד עולם, וכן הוא אומר חוקת עולם לדורותיכם, ונאמר לא בשמים היא, הא למדת שאין נביא רשאי לחדש דבר מעתה</w:t>
      </w:r>
      <w:r>
        <w:rPr>
          <w:rFonts w:hint="cs"/>
          <w:rtl/>
        </w:rPr>
        <w:t>.</w:t>
      </w:r>
    </w:p>
    <w:p w14:paraId="120B32B6" w14:textId="0686EB01" w:rsidR="003F574A" w:rsidRPr="003F574A" w:rsidRDefault="003F574A" w:rsidP="003F574A">
      <w:pPr>
        <w:pStyle w:val="a3"/>
        <w:rPr>
          <w:rtl/>
        </w:rPr>
      </w:pPr>
      <w:r w:rsidRPr="003D144C">
        <w:rPr>
          <w:rtl/>
        </w:rPr>
        <w:t>רמב"ם הלכות יסודי התורה פרק ט הלכה א</w:t>
      </w:r>
    </w:p>
    <w:p w14:paraId="38B4E28B" w14:textId="244199A6" w:rsidR="003F574A" w:rsidRDefault="003F574A" w:rsidP="003F574A">
      <w:pPr>
        <w:rPr>
          <w:rtl/>
        </w:rPr>
      </w:pPr>
      <w:r>
        <w:rPr>
          <w:rFonts w:hint="cs"/>
          <w:rtl/>
        </w:rPr>
        <w:t xml:space="preserve">לעומת הרמב"ם, </w:t>
      </w:r>
      <w:proofErr w:type="spellStart"/>
      <w:r w:rsidRPr="00F44409">
        <w:rPr>
          <w:rFonts w:hint="cs"/>
          <w:b/>
          <w:bCs/>
          <w:highlight w:val="yellow"/>
          <w:rtl/>
        </w:rPr>
        <w:t>ריה"ל</w:t>
      </w:r>
      <w:proofErr w:type="spellEnd"/>
      <w:r w:rsidRPr="00F44409">
        <w:rPr>
          <w:rFonts w:hint="cs"/>
          <w:highlight w:val="yellow"/>
          <w:rtl/>
        </w:rPr>
        <w:t xml:space="preserve"> חושב שניתן לחדש מצוות אחרי משה</w:t>
      </w:r>
      <w:r>
        <w:rPr>
          <w:rFonts w:hint="cs"/>
          <w:rtl/>
        </w:rPr>
        <w:t>:</w:t>
      </w:r>
    </w:p>
    <w:p w14:paraId="0E63C8DD" w14:textId="77777777" w:rsidR="003F574A" w:rsidRDefault="003F574A" w:rsidP="003F574A">
      <w:pPr>
        <w:ind w:left="720"/>
        <w:rPr>
          <w:rtl/>
        </w:rPr>
      </w:pPr>
      <w:r w:rsidRPr="0086646B">
        <w:rPr>
          <w:rtl/>
        </w:rPr>
        <w:t xml:space="preserve">וכבר אנו רואים מה שנקבע אחרי משה </w:t>
      </w:r>
      <w:proofErr w:type="spellStart"/>
      <w:r w:rsidRPr="0086646B">
        <w:rPr>
          <w:rtl/>
        </w:rPr>
        <w:t>והיתה</w:t>
      </w:r>
      <w:proofErr w:type="spellEnd"/>
      <w:r w:rsidRPr="0086646B">
        <w:rPr>
          <w:rtl/>
        </w:rPr>
        <w:t xml:space="preserve"> מצוה, כמו שעשה שלמה </w:t>
      </w:r>
      <w:proofErr w:type="spellStart"/>
      <w:r w:rsidRPr="0086646B">
        <w:rPr>
          <w:rtl/>
        </w:rPr>
        <w:t>שקדש</w:t>
      </w:r>
      <w:proofErr w:type="spellEnd"/>
      <w:r w:rsidRPr="0086646B">
        <w:rPr>
          <w:rtl/>
        </w:rPr>
        <w:t xml:space="preserve"> את תוך החצר והעלה עולות בזולת המזבח, ועשה החג שבעת ימים ושבעת ימים, ומה שכתב דוד ושמואל מסדר המשוררים בבית, והיו למצות תמידות, ומה שעשה שלמה במקדש, ומה שהניח ממה שעשה משה במדבר, ומה שהעמיד עזרא בבית שני על קהלו לתת שלישית השקל +נחמיה י' ל"ג+ ומה שהעמידו במקום הארון תכונה שתלו לפניה הפרוכת, בעבור שידעו כי הארון גנוז לשם.</w:t>
      </w:r>
    </w:p>
    <w:p w14:paraId="251D7C03" w14:textId="77777777" w:rsidR="003F574A" w:rsidRDefault="003F574A" w:rsidP="003F574A">
      <w:pPr>
        <w:ind w:firstLine="720"/>
        <w:rPr>
          <w:rtl/>
        </w:rPr>
      </w:pPr>
      <w:r>
        <w:rPr>
          <w:rtl/>
        </w:rPr>
        <w:t xml:space="preserve">מ. אמר הכוזרי: איך יתכן זה עם לא תוסיף עליו ולא תגרע ממנו. </w:t>
      </w:r>
    </w:p>
    <w:p w14:paraId="772B3BA1" w14:textId="77777777" w:rsidR="003F574A" w:rsidRDefault="003F574A" w:rsidP="003F574A">
      <w:pPr>
        <w:ind w:left="720"/>
        <w:rPr>
          <w:rtl/>
        </w:rPr>
      </w:pPr>
      <w:proofErr w:type="spellStart"/>
      <w:r>
        <w:rPr>
          <w:rtl/>
        </w:rPr>
        <w:t>מא</w:t>
      </w:r>
      <w:proofErr w:type="spellEnd"/>
      <w:r>
        <w:rPr>
          <w:rtl/>
        </w:rPr>
        <w:t xml:space="preserve">. אמר החבר: לא נאמר זה אלא להמון, כדי שלא יחדשו משכלם ויתחכמו מדעתם ויקבעו לעצמם תורות מהקשתם כמו שעושים הקראים, ומזהיר לשמוע מן הנביאים אחרי משה ומן </w:t>
      </w:r>
      <w:proofErr w:type="spellStart"/>
      <w:r>
        <w:rPr>
          <w:rtl/>
        </w:rPr>
        <w:t>הכהנים</w:t>
      </w:r>
      <w:proofErr w:type="spellEnd"/>
      <w:r>
        <w:rPr>
          <w:rtl/>
        </w:rPr>
        <w:t xml:space="preserve"> והשופטים, כמו שאמר בנביא: +דברים י"ח </w:t>
      </w:r>
      <w:proofErr w:type="spellStart"/>
      <w:r>
        <w:rPr>
          <w:rtl/>
        </w:rPr>
        <w:t>י"ח</w:t>
      </w:r>
      <w:proofErr w:type="spellEnd"/>
      <w:r>
        <w:rPr>
          <w:rtl/>
        </w:rPr>
        <w:t xml:space="preserve">+ נביא אקים להם מקרב אחיהם כמוך וגו', ואמר </w:t>
      </w:r>
      <w:proofErr w:type="spellStart"/>
      <w:r>
        <w:rPr>
          <w:rtl/>
        </w:rPr>
        <w:t>בכהנים</w:t>
      </w:r>
      <w:proofErr w:type="spellEnd"/>
      <w:r>
        <w:rPr>
          <w:rtl/>
        </w:rPr>
        <w:t xml:space="preserve"> ובשופטים שיהיו דבריהם נשמעים. והיה מאמרו: +דברים ד' ב'+ לא תוסיפו על הדבר אשר אנכי מצוה אתכם, על מה </w:t>
      </w:r>
      <w:proofErr w:type="spellStart"/>
      <w:r>
        <w:rPr>
          <w:rtl/>
        </w:rPr>
        <w:t>שצויתי</w:t>
      </w:r>
      <w:proofErr w:type="spellEnd"/>
      <w:r>
        <w:rPr>
          <w:rtl/>
        </w:rPr>
        <w:t xml:space="preserve"> אתכם על ידי משה ועל ידי נביא מקרבך מאחיך</w:t>
      </w:r>
    </w:p>
    <w:p w14:paraId="509B86B3" w14:textId="77777777" w:rsidR="003F574A" w:rsidRDefault="003F574A" w:rsidP="003F574A">
      <w:pPr>
        <w:pStyle w:val="a3"/>
        <w:rPr>
          <w:rtl/>
        </w:rPr>
      </w:pPr>
      <w:r>
        <w:rPr>
          <w:rtl/>
        </w:rPr>
        <w:t xml:space="preserve">ספר הכוזרי מאמר ג אות </w:t>
      </w:r>
      <w:r>
        <w:rPr>
          <w:rFonts w:hint="cs"/>
          <w:rtl/>
        </w:rPr>
        <w:t xml:space="preserve">לט </w:t>
      </w:r>
      <w:r>
        <w:rPr>
          <w:rtl/>
        </w:rPr>
        <w:t xml:space="preserve">- </w:t>
      </w:r>
      <w:proofErr w:type="spellStart"/>
      <w:r>
        <w:rPr>
          <w:rtl/>
        </w:rPr>
        <w:t>מא</w:t>
      </w:r>
      <w:proofErr w:type="spellEnd"/>
    </w:p>
    <w:p w14:paraId="798B5A90" w14:textId="00C96801" w:rsidR="003F574A" w:rsidRDefault="003F574A" w:rsidP="003F574A">
      <w:pPr>
        <w:rPr>
          <w:rtl/>
        </w:rPr>
      </w:pPr>
      <w:r w:rsidRPr="00E53768">
        <w:rPr>
          <w:rFonts w:hint="cs"/>
          <w:highlight w:val="yellow"/>
          <w:rtl/>
        </w:rPr>
        <w:t>לטענת</w:t>
      </w:r>
      <w:r w:rsidR="00F44409">
        <w:rPr>
          <w:rFonts w:hint="cs"/>
          <w:highlight w:val="yellow"/>
          <w:rtl/>
        </w:rPr>
        <w:t>ו</w:t>
      </w:r>
      <w:r w:rsidRPr="00E53768">
        <w:rPr>
          <w:highlight w:val="yellow"/>
          <w:rtl/>
        </w:rPr>
        <w:t xml:space="preserve">, </w:t>
      </w:r>
      <w:r w:rsidRPr="00E53768">
        <w:rPr>
          <w:rFonts w:hint="cs"/>
          <w:highlight w:val="yellow"/>
          <w:rtl/>
        </w:rPr>
        <w:t>איסור '</w:t>
      </w:r>
      <w:r w:rsidRPr="00E53768">
        <w:rPr>
          <w:highlight w:val="yellow"/>
          <w:rtl/>
        </w:rPr>
        <w:t>בל תוסיף</w:t>
      </w:r>
      <w:r w:rsidRPr="00E53768">
        <w:rPr>
          <w:rFonts w:hint="cs"/>
          <w:highlight w:val="yellow"/>
          <w:rtl/>
        </w:rPr>
        <w:t>'</w:t>
      </w:r>
      <w:r w:rsidRPr="00E53768">
        <w:rPr>
          <w:highlight w:val="yellow"/>
          <w:rtl/>
        </w:rPr>
        <w:t xml:space="preserve"> נאמר להמון, אולם לחכמים ולנביאים מסורה הסמכות לחדש מצוות</w:t>
      </w:r>
      <w:r w:rsidRPr="00E53768">
        <w:rPr>
          <w:rtl/>
        </w:rPr>
        <w:t xml:space="preserve">. בפשטות הדבר סותר </w:t>
      </w:r>
      <w:r>
        <w:rPr>
          <w:rFonts w:hint="cs"/>
          <w:rtl/>
        </w:rPr>
        <w:t>כלל המופיע בגמרות רבות "</w:t>
      </w:r>
      <w:r w:rsidRPr="00E53768">
        <w:rPr>
          <w:rtl/>
        </w:rPr>
        <w:t>אלה המצות - שאין הנביא רשאי לחדש דבר מעתה!</w:t>
      </w:r>
      <w:r>
        <w:rPr>
          <w:rFonts w:hint="cs"/>
          <w:rtl/>
        </w:rPr>
        <w:t xml:space="preserve">" (שבת קד.), ולא ברור מה </w:t>
      </w:r>
      <w:proofErr w:type="spellStart"/>
      <w:r>
        <w:rPr>
          <w:rFonts w:hint="cs"/>
          <w:rtl/>
        </w:rPr>
        <w:t>ריה"ל</w:t>
      </w:r>
      <w:proofErr w:type="spellEnd"/>
      <w:r>
        <w:rPr>
          <w:rFonts w:hint="cs"/>
          <w:rtl/>
        </w:rPr>
        <w:t xml:space="preserve"> יענה.</w:t>
      </w:r>
    </w:p>
    <w:p w14:paraId="5913AFD8" w14:textId="516DB641" w:rsidR="00385069" w:rsidRDefault="00385069" w:rsidP="00385069">
      <w:pPr>
        <w:rPr>
          <w:rtl/>
        </w:rPr>
      </w:pPr>
      <w:r>
        <w:rPr>
          <w:rtl/>
        </w:rPr>
        <w:t xml:space="preserve">למה </w:t>
      </w:r>
      <w:r>
        <w:rPr>
          <w:rFonts w:hint="cs"/>
          <w:rtl/>
        </w:rPr>
        <w:t xml:space="preserve">לפי הרמב"ם </w:t>
      </w:r>
      <w:r>
        <w:rPr>
          <w:rtl/>
        </w:rPr>
        <w:t xml:space="preserve">לא </w:t>
      </w:r>
      <w:r>
        <w:rPr>
          <w:rFonts w:hint="cs"/>
          <w:rtl/>
        </w:rPr>
        <w:t>ניתן לחדש מצווה ע"י דברי קבלה?</w:t>
      </w:r>
    </w:p>
    <w:p w14:paraId="634DE47B" w14:textId="78F5B659" w:rsidR="00385069" w:rsidRDefault="00385069" w:rsidP="00385069">
      <w:pPr>
        <w:rPr>
          <w:rtl/>
        </w:rPr>
      </w:pPr>
      <w:r w:rsidRPr="00675E79">
        <w:rPr>
          <w:rtl/>
        </w:rPr>
        <w:t>הסיבה לכך היא ההבדל התהומי בין נבואת משה לנבואת שאר הנביאים</w:t>
      </w:r>
      <w:r>
        <w:rPr>
          <w:rtl/>
        </w:rPr>
        <w:t>:</w:t>
      </w:r>
    </w:p>
    <w:p w14:paraId="3E433BEB" w14:textId="77777777" w:rsidR="00385069" w:rsidRDefault="00385069" w:rsidP="00385069">
      <w:pPr>
        <w:ind w:left="720"/>
        <w:rPr>
          <w:rtl/>
        </w:rPr>
      </w:pPr>
      <w:r>
        <w:rPr>
          <w:rtl/>
        </w:rPr>
        <w:t xml:space="preserve">וזה שזאת הקריאה שקרא משה רבינו ע"ה לנו לא קדמה כמותה לאחר ממי שקדם מאדם אליו, ולא התאחרה אחריו קריאה כמותה לאחד מנביאינו, וכן יסוד תורתנו שלא יהיה בלתה לעולם, ולזה לפי דעתנו לא </w:t>
      </w:r>
      <w:proofErr w:type="spellStart"/>
      <w:r>
        <w:rPr>
          <w:rtl/>
        </w:rPr>
        <w:t>היתה</w:t>
      </w:r>
      <w:proofErr w:type="spellEnd"/>
      <w:r>
        <w:rPr>
          <w:rtl/>
        </w:rPr>
        <w:t xml:space="preserve"> שם תורה ולא תהיה בלתי תורת אחת, והיא תורת </w:t>
      </w:r>
      <w:proofErr w:type="spellStart"/>
      <w:r>
        <w:rPr>
          <w:rtl/>
        </w:rPr>
        <w:t>מרע"ה</w:t>
      </w:r>
      <w:proofErr w:type="spellEnd"/>
      <w:r>
        <w:rPr>
          <w:rtl/>
        </w:rPr>
        <w:t xml:space="preserve">. </w:t>
      </w:r>
    </w:p>
    <w:p w14:paraId="345E7C2A" w14:textId="77777777" w:rsidR="00385069" w:rsidRDefault="00385069" w:rsidP="00385069">
      <w:pPr>
        <w:pStyle w:val="a3"/>
        <w:rPr>
          <w:rtl/>
        </w:rPr>
      </w:pPr>
      <w:r>
        <w:rPr>
          <w:rtl/>
        </w:rPr>
        <w:t>ספר מורה הנבוכים חלק ב פרק לט</w:t>
      </w:r>
    </w:p>
    <w:p w14:paraId="27CE3046" w14:textId="4103AF3E" w:rsidR="00385069" w:rsidRDefault="00385069" w:rsidP="00385069">
      <w:pPr>
        <w:rPr>
          <w:rtl/>
        </w:rPr>
      </w:pPr>
      <w:r w:rsidRPr="00675E79">
        <w:rPr>
          <w:rtl/>
        </w:rPr>
        <w:lastRenderedPageBreak/>
        <w:t xml:space="preserve">לא זו בלבד שאין לנביא יכולת לחדש מצוות, הוא גם אינו יכול להציע פרשנות הלכתית לתורה מכוח נבואתו. ייתכן שהדבר קשור לכך שפרשנות התורה מסורה לשכל, ואילו הנבואה (לפי הרמב"ם) פועלת באמצעות הכוח המדמה. </w:t>
      </w:r>
      <w:r w:rsidRPr="00F44409">
        <w:rPr>
          <w:highlight w:val="yellow"/>
          <w:rtl/>
        </w:rPr>
        <w:t>הרמב"ם מצמצם את סמכות הנביא לתחומים מוסריים בלבד, ואין לו סמכויות תורניות כלל</w:t>
      </w:r>
      <w:r w:rsidRPr="00F44409">
        <w:rPr>
          <w:rFonts w:hint="cs"/>
          <w:highlight w:val="yellow"/>
          <w:rtl/>
        </w:rPr>
        <w:t>.</w:t>
      </w:r>
    </w:p>
    <w:p w14:paraId="2C1EBF2E" w14:textId="77777777" w:rsidR="00385069" w:rsidRDefault="00385069" w:rsidP="00385069">
      <w:pPr>
        <w:rPr>
          <w:rtl/>
        </w:rPr>
      </w:pPr>
      <w:r>
        <w:rPr>
          <w:rFonts w:hint="cs"/>
          <w:rtl/>
        </w:rPr>
        <w:t>ר' פרץ בסוגייתנו כותב דברים דומים:</w:t>
      </w:r>
    </w:p>
    <w:p w14:paraId="329901B5" w14:textId="77777777" w:rsidR="00385069" w:rsidRDefault="00385069" w:rsidP="00385069">
      <w:pPr>
        <w:ind w:left="720"/>
        <w:rPr>
          <w:rtl/>
        </w:rPr>
      </w:pPr>
      <w:r>
        <w:rPr>
          <w:rtl/>
        </w:rPr>
        <w:t xml:space="preserve">מדברי קבלה. דברי נביאים קרי ליה דברי קבלה. ע"ש שהנביאים קובלים וצועקים על צרות הנראות להם בחזון, </w:t>
      </w:r>
      <w:proofErr w:type="spellStart"/>
      <w:r>
        <w:rPr>
          <w:rtl/>
        </w:rPr>
        <w:t>כדמתרגמינן</w:t>
      </w:r>
      <w:proofErr w:type="spellEnd"/>
      <w:r>
        <w:rPr>
          <w:rtl/>
        </w:rPr>
        <w:t xml:space="preserve"> אם </w:t>
      </w:r>
      <w:proofErr w:type="spellStart"/>
      <w:r>
        <w:rPr>
          <w:rtl/>
        </w:rPr>
        <w:t>צעוק</w:t>
      </w:r>
      <w:proofErr w:type="spellEnd"/>
      <w:r>
        <w:rPr>
          <w:rtl/>
        </w:rPr>
        <w:t xml:space="preserve"> יצעק אלי אם מקבל יקבל.</w:t>
      </w:r>
    </w:p>
    <w:p w14:paraId="32E346DC" w14:textId="77777777" w:rsidR="00385069" w:rsidRDefault="00385069" w:rsidP="00385069">
      <w:pPr>
        <w:pStyle w:val="a3"/>
        <w:rPr>
          <w:rtl/>
        </w:rPr>
      </w:pPr>
      <w:r>
        <w:rPr>
          <w:rtl/>
        </w:rPr>
        <w:t>תוספות רבינו פרץ בבא קמא דף ב עמוד ב</w:t>
      </w:r>
    </w:p>
    <w:p w14:paraId="5422320C" w14:textId="77777777" w:rsidR="00385069" w:rsidRDefault="00385069" w:rsidP="00385069">
      <w:pPr>
        <w:rPr>
          <w:rtl/>
        </w:rPr>
      </w:pPr>
      <w:r>
        <w:rPr>
          <w:rFonts w:hint="cs"/>
          <w:rtl/>
        </w:rPr>
        <w:t>דברי הנביאים קרויים דברי קבלה כי הם קובלים על הצרות בלבד, ואין להם סמכות הלכתית, ו</w:t>
      </w:r>
      <w:r>
        <w:rPr>
          <w:rtl/>
        </w:rPr>
        <w:t xml:space="preserve">כך גם עולה מדברי רש"י </w:t>
      </w:r>
      <w:r>
        <w:rPr>
          <w:rFonts w:hint="cs"/>
          <w:rtl/>
        </w:rPr>
        <w:t xml:space="preserve">בעירובין מה. </w:t>
      </w:r>
      <w:r>
        <w:rPr>
          <w:rtl/>
        </w:rPr>
        <w:t>:</w:t>
      </w:r>
      <w:r>
        <w:rPr>
          <w:rFonts w:hint="cs"/>
          <w:rtl/>
        </w:rPr>
        <w:t xml:space="preserve"> "</w:t>
      </w:r>
      <w:r>
        <w:rPr>
          <w:rtl/>
        </w:rPr>
        <w:t xml:space="preserve">הרי שמואל ובית דינו קיים - ומידי </w:t>
      </w:r>
      <w:proofErr w:type="spellStart"/>
      <w:r>
        <w:rPr>
          <w:rtl/>
        </w:rPr>
        <w:t>דאיסור</w:t>
      </w:r>
      <w:proofErr w:type="spellEnd"/>
      <w:r>
        <w:rPr>
          <w:rtl/>
        </w:rPr>
        <w:t xml:space="preserve"> והיתר לא משייל באורים ותומים</w:t>
      </w:r>
      <w:r>
        <w:rPr>
          <w:rFonts w:hint="cs"/>
          <w:rtl/>
        </w:rPr>
        <w:t>".</w:t>
      </w:r>
    </w:p>
    <w:p w14:paraId="31860A9D" w14:textId="777D1201" w:rsidR="00385069" w:rsidRDefault="00385069" w:rsidP="00385069">
      <w:pPr>
        <w:pStyle w:val="a1"/>
        <w:rPr>
          <w:rtl/>
        </w:rPr>
      </w:pPr>
      <w:r>
        <w:rPr>
          <w:rFonts w:hint="cs"/>
          <w:rtl/>
        </w:rPr>
        <w:t>פירוש התורה על ידי נבואה</w:t>
      </w:r>
    </w:p>
    <w:p w14:paraId="75B7771D" w14:textId="2B2D250D" w:rsidR="00385069" w:rsidRDefault="00385069" w:rsidP="002571D1">
      <w:pPr>
        <w:rPr>
          <w:rtl/>
        </w:rPr>
      </w:pPr>
      <w:r w:rsidRPr="00F44409">
        <w:rPr>
          <w:rFonts w:hint="cs"/>
          <w:b/>
          <w:bCs/>
          <w:highlight w:val="yellow"/>
          <w:rtl/>
        </w:rPr>
        <w:t>הרמב"ם</w:t>
      </w:r>
      <w:r w:rsidRPr="00F44409">
        <w:rPr>
          <w:rFonts w:hint="cs"/>
          <w:highlight w:val="yellow"/>
          <w:rtl/>
        </w:rPr>
        <w:t xml:space="preserve"> ממשיך את שיטתו ומנתק גם את פרשנות התורה מנבואה</w:t>
      </w:r>
      <w:r>
        <w:rPr>
          <w:rFonts w:hint="cs"/>
          <w:rtl/>
        </w:rPr>
        <w:t>:</w:t>
      </w:r>
    </w:p>
    <w:p w14:paraId="6161CCC2" w14:textId="77777777" w:rsidR="00385069" w:rsidRDefault="00385069" w:rsidP="00385069">
      <w:pPr>
        <w:ind w:left="720"/>
        <w:rPr>
          <w:rtl/>
        </w:rPr>
      </w:pPr>
      <w:r>
        <w:rPr>
          <w:rtl/>
        </w:rPr>
        <w:t xml:space="preserve">ודע, שהנבואה לא תועיל בעיון בפירושי התורה ולמידת הדינים בי"ג מדות, אלא מה שיעשה יהושע </w:t>
      </w:r>
      <w:proofErr w:type="spellStart"/>
      <w:r>
        <w:rPr>
          <w:rtl/>
        </w:rPr>
        <w:t>ופינחס</w:t>
      </w:r>
      <w:proofErr w:type="spellEnd"/>
      <w:r>
        <w:rPr>
          <w:rtl/>
        </w:rPr>
        <w:t xml:space="preserve"> </w:t>
      </w:r>
      <w:proofErr w:type="spellStart"/>
      <w:r>
        <w:rPr>
          <w:rtl/>
        </w:rPr>
        <w:t>בעניני</w:t>
      </w:r>
      <w:proofErr w:type="spellEnd"/>
      <w:r>
        <w:rPr>
          <w:rtl/>
        </w:rPr>
        <w:t xml:space="preserve"> העיון והדין הוא מה שיעשה </w:t>
      </w:r>
      <w:proofErr w:type="spellStart"/>
      <w:r>
        <w:rPr>
          <w:rtl/>
        </w:rPr>
        <w:t>רבינא</w:t>
      </w:r>
      <w:proofErr w:type="spellEnd"/>
      <w:r>
        <w:rPr>
          <w:rtl/>
        </w:rPr>
        <w:t xml:space="preserve"> ורב אשי.</w:t>
      </w:r>
      <w:r w:rsidRPr="003D144C">
        <w:rPr>
          <w:rtl/>
        </w:rPr>
        <w:t xml:space="preserve"> </w:t>
      </w:r>
    </w:p>
    <w:p w14:paraId="780369AE" w14:textId="7CB583A1" w:rsidR="00385069" w:rsidRPr="00385069" w:rsidRDefault="00385069" w:rsidP="00385069">
      <w:pPr>
        <w:pStyle w:val="a3"/>
        <w:rPr>
          <w:rtl/>
        </w:rPr>
      </w:pPr>
      <w:r>
        <w:rPr>
          <w:rtl/>
        </w:rPr>
        <w:t>הקדמת הרמב"ם למשנה</w:t>
      </w:r>
    </w:p>
    <w:p w14:paraId="2A755E42" w14:textId="335B9640" w:rsidR="00DB337D" w:rsidRDefault="00385069" w:rsidP="002571D1">
      <w:pPr>
        <w:rPr>
          <w:rtl/>
        </w:rPr>
      </w:pPr>
      <w:r w:rsidRPr="00385069">
        <w:rPr>
          <w:rFonts w:hint="cs"/>
          <w:rtl/>
        </w:rPr>
        <w:t>לעומתו</w:t>
      </w:r>
      <w:r>
        <w:rPr>
          <w:rFonts w:hint="cs"/>
          <w:b/>
          <w:bCs/>
          <w:rtl/>
        </w:rPr>
        <w:t xml:space="preserve"> </w:t>
      </w:r>
      <w:r w:rsidR="00DB337D" w:rsidRPr="00E53768">
        <w:rPr>
          <w:rFonts w:hint="cs"/>
          <w:b/>
          <w:bCs/>
          <w:rtl/>
        </w:rPr>
        <w:t>הרמב"ן</w:t>
      </w:r>
      <w:r w:rsidR="00DB337D">
        <w:rPr>
          <w:rFonts w:hint="cs"/>
          <w:rtl/>
        </w:rPr>
        <w:t xml:space="preserve"> </w:t>
      </w:r>
      <w:r w:rsidR="00833ADA">
        <w:rPr>
          <w:rFonts w:hint="cs"/>
          <w:rtl/>
        </w:rPr>
        <w:t>מציג עמדה שונה</w:t>
      </w:r>
      <w:r w:rsidR="00DB337D">
        <w:rPr>
          <w:rFonts w:hint="cs"/>
          <w:rtl/>
        </w:rPr>
        <w:t>:</w:t>
      </w:r>
    </w:p>
    <w:p w14:paraId="53C896C3" w14:textId="245901EB" w:rsidR="00DB337D" w:rsidRDefault="00DB337D" w:rsidP="000360C8">
      <w:pPr>
        <w:ind w:left="720"/>
        <w:rPr>
          <w:rtl/>
        </w:rPr>
      </w:pPr>
      <w:r w:rsidRPr="00DB337D">
        <w:rPr>
          <w:rtl/>
        </w:rPr>
        <w:t>מה שתקן שלמה או שתקנו הנביאים ולא נכתב במקרא בנבואה הוא בלא ספק מדבריהם ומכללן עירובין וידים</w:t>
      </w:r>
      <w:r w:rsidR="00833ADA">
        <w:rPr>
          <w:rFonts w:hint="cs"/>
          <w:rtl/>
        </w:rPr>
        <w:t xml:space="preserve">... </w:t>
      </w:r>
      <w:r w:rsidR="00833ADA" w:rsidRPr="00DB337D">
        <w:rPr>
          <w:rtl/>
        </w:rPr>
        <w:t xml:space="preserve">אבל מה שכתוב בנבואה בדרך הצוואות כגון </w:t>
      </w:r>
      <w:proofErr w:type="spellStart"/>
      <w:r w:rsidR="00833ADA" w:rsidRPr="00DB337D">
        <w:rPr>
          <w:rtl/>
        </w:rPr>
        <w:t>שמזהירין</w:t>
      </w:r>
      <w:proofErr w:type="spellEnd"/>
      <w:r w:rsidR="00833ADA" w:rsidRPr="00DB337D">
        <w:rPr>
          <w:rtl/>
        </w:rPr>
        <w:t xml:space="preserve"> על עשה </w:t>
      </w:r>
      <w:proofErr w:type="spellStart"/>
      <w:r w:rsidR="00833ADA" w:rsidRPr="00DB337D">
        <w:rPr>
          <w:rtl/>
        </w:rPr>
        <w:t>ומתרין</w:t>
      </w:r>
      <w:proofErr w:type="spellEnd"/>
      <w:r w:rsidR="00833ADA" w:rsidRPr="00DB337D">
        <w:rPr>
          <w:rtl/>
        </w:rPr>
        <w:t xml:space="preserve"> על ל"ת דבר תורה הוא.</w:t>
      </w:r>
      <w:r w:rsidR="000360C8">
        <w:rPr>
          <w:rFonts w:hint="cs"/>
          <w:rtl/>
        </w:rPr>
        <w:t xml:space="preserve"> </w:t>
      </w:r>
      <w:proofErr w:type="spellStart"/>
      <w:r w:rsidR="000360C8" w:rsidRPr="0086646B">
        <w:rPr>
          <w:rtl/>
        </w:rPr>
        <w:t>והענין</w:t>
      </w:r>
      <w:proofErr w:type="spellEnd"/>
      <w:r w:rsidR="000360C8" w:rsidRPr="0086646B">
        <w:rPr>
          <w:rtl/>
        </w:rPr>
        <w:t xml:space="preserve"> הזה מפני שהוזהרנו בתורה אלה המצות מלמד שאין נביא רשאי לחדש דבר מעתה (שבת קד א) ידענו כי הבא בנבואה דבר תורה הוא או שהוא פירוש לפסוק שלתורה או שהוא בידם </w:t>
      </w:r>
      <w:proofErr w:type="spellStart"/>
      <w:r w:rsidR="000360C8" w:rsidRPr="0086646B">
        <w:rPr>
          <w:rtl/>
        </w:rPr>
        <w:t>הל"מ</w:t>
      </w:r>
      <w:proofErr w:type="spellEnd"/>
      <w:r w:rsidR="000360C8" w:rsidRPr="0086646B">
        <w:rPr>
          <w:rtl/>
        </w:rPr>
        <w:t xml:space="preserve"> כמו שאמרו בגמר תענית (</w:t>
      </w:r>
      <w:proofErr w:type="spellStart"/>
      <w:r w:rsidR="000360C8" w:rsidRPr="0086646B">
        <w:rPr>
          <w:rtl/>
        </w:rPr>
        <w:t>יז</w:t>
      </w:r>
      <w:proofErr w:type="spellEnd"/>
      <w:r w:rsidR="000360C8" w:rsidRPr="0086646B">
        <w:rPr>
          <w:rtl/>
        </w:rPr>
        <w:t xml:space="preserve"> ב) הא עד </w:t>
      </w:r>
      <w:proofErr w:type="spellStart"/>
      <w:r w:rsidR="000360C8" w:rsidRPr="0086646B">
        <w:rPr>
          <w:rtl/>
        </w:rPr>
        <w:t>דאתא</w:t>
      </w:r>
      <w:proofErr w:type="spellEnd"/>
      <w:r w:rsidR="000360C8" w:rsidRPr="0086646B">
        <w:rPr>
          <w:rtl/>
        </w:rPr>
        <w:t xml:space="preserve"> יחזקאל מאן אמרה אלא גמרא </w:t>
      </w:r>
      <w:proofErr w:type="spellStart"/>
      <w:r w:rsidR="000360C8" w:rsidRPr="0086646B">
        <w:rPr>
          <w:rtl/>
        </w:rPr>
        <w:t>גמרינוה</w:t>
      </w:r>
      <w:proofErr w:type="spellEnd"/>
      <w:r w:rsidR="000360C8" w:rsidRPr="0086646B">
        <w:rPr>
          <w:rtl/>
        </w:rPr>
        <w:t xml:space="preserve"> ואתא יחזקאל ואסמכה אקרא</w:t>
      </w:r>
      <w:r w:rsidR="000360C8">
        <w:rPr>
          <w:rFonts w:hint="cs"/>
          <w:rtl/>
        </w:rPr>
        <w:t>.</w:t>
      </w:r>
    </w:p>
    <w:p w14:paraId="2956DDAF" w14:textId="44477572" w:rsidR="00833ADA" w:rsidRDefault="00833ADA" w:rsidP="00833ADA">
      <w:pPr>
        <w:pStyle w:val="a3"/>
        <w:rPr>
          <w:rtl/>
        </w:rPr>
      </w:pPr>
      <w:r w:rsidRPr="00833ADA">
        <w:rPr>
          <w:rtl/>
        </w:rPr>
        <w:t>השגות הרמב"ן לספר המצוות לרמב"ם שורש ב</w:t>
      </w:r>
    </w:p>
    <w:p w14:paraId="5DB5366A" w14:textId="6E40E84C" w:rsidR="00833ADA" w:rsidRDefault="00385069" w:rsidP="002571D1">
      <w:pPr>
        <w:rPr>
          <w:rtl/>
        </w:rPr>
      </w:pPr>
      <w:r>
        <w:rPr>
          <w:rFonts w:hint="cs"/>
          <w:highlight w:val="yellow"/>
          <w:rtl/>
        </w:rPr>
        <w:t>הרמב"ן</w:t>
      </w:r>
      <w:r w:rsidR="00833ADA" w:rsidRPr="00E53768">
        <w:rPr>
          <w:highlight w:val="yellow"/>
          <w:rtl/>
        </w:rPr>
        <w:t xml:space="preserve"> מחלק בין תקנות מימי הנב</w:t>
      </w:r>
      <w:r w:rsidR="00833ADA" w:rsidRPr="00E53768">
        <w:rPr>
          <w:rFonts w:hint="cs"/>
          <w:highlight w:val="yellow"/>
          <w:rtl/>
        </w:rPr>
        <w:t>י</w:t>
      </w:r>
      <w:r w:rsidR="00833ADA" w:rsidRPr="00E53768">
        <w:rPr>
          <w:highlight w:val="yellow"/>
          <w:rtl/>
        </w:rPr>
        <w:t xml:space="preserve">אים שתוקפן מדרבנן, לבין מה שכתוב בדרך ציווי שהוא </w:t>
      </w:r>
      <w:r w:rsidR="00833ADA" w:rsidRPr="00E53768">
        <w:rPr>
          <w:rFonts w:hint="cs"/>
          <w:highlight w:val="yellow"/>
          <w:rtl/>
        </w:rPr>
        <w:t>פרשנות לתורה או הלכה למשה מסיני, ולכן תוקפו מדאורייתא.</w:t>
      </w:r>
      <w:r w:rsidR="00833ADA">
        <w:rPr>
          <w:rFonts w:hint="cs"/>
          <w:rtl/>
        </w:rPr>
        <w:t xml:space="preserve"> למרות </w:t>
      </w:r>
      <w:r>
        <w:rPr>
          <w:rFonts w:hint="cs"/>
          <w:rtl/>
        </w:rPr>
        <w:t>שגם הוא מסכים שלא ניתן לחדש מצווה מדברי קבלה, והמקור</w:t>
      </w:r>
      <w:r w:rsidR="005D4466">
        <w:rPr>
          <w:rFonts w:hint="cs"/>
          <w:rtl/>
        </w:rPr>
        <w:t xml:space="preserve"> היחיד לתוקף דאורייתא הוא תורת משה</w:t>
      </w:r>
      <w:r w:rsidR="00833ADA">
        <w:rPr>
          <w:rFonts w:hint="cs"/>
          <w:rtl/>
        </w:rPr>
        <w:t>.</w:t>
      </w:r>
    </w:p>
    <w:p w14:paraId="1B43EB14" w14:textId="227FF292" w:rsidR="00BA25D4" w:rsidRDefault="005D4466" w:rsidP="005D4466">
      <w:pPr>
        <w:rPr>
          <w:rtl/>
        </w:rPr>
      </w:pPr>
      <w:r>
        <w:rPr>
          <w:rFonts w:hint="cs"/>
          <w:rtl/>
        </w:rPr>
        <w:t>גם</w:t>
      </w:r>
      <w:r w:rsidR="00BA25D4">
        <w:rPr>
          <w:rFonts w:hint="cs"/>
          <w:rtl/>
        </w:rPr>
        <w:t xml:space="preserve"> מדברי </w:t>
      </w:r>
      <w:proofErr w:type="spellStart"/>
      <w:r w:rsidR="00BA25D4" w:rsidRPr="003C523E">
        <w:rPr>
          <w:rFonts w:hint="cs"/>
          <w:b/>
          <w:bCs/>
          <w:rtl/>
        </w:rPr>
        <w:t>התוס</w:t>
      </w:r>
      <w:proofErr w:type="spellEnd"/>
      <w:r w:rsidR="00BA25D4" w:rsidRPr="003C523E">
        <w:rPr>
          <w:rFonts w:hint="cs"/>
          <w:b/>
          <w:bCs/>
          <w:rtl/>
        </w:rPr>
        <w:t>'</w:t>
      </w:r>
      <w:r w:rsidR="00BA25D4">
        <w:rPr>
          <w:rFonts w:hint="cs"/>
          <w:rtl/>
        </w:rPr>
        <w:t xml:space="preserve"> </w:t>
      </w:r>
      <w:r w:rsidR="00605372">
        <w:rPr>
          <w:rFonts w:hint="cs"/>
          <w:rtl/>
        </w:rPr>
        <w:t xml:space="preserve">בכמה מקומות (עיין יבמות יד. </w:t>
      </w:r>
      <w:proofErr w:type="spellStart"/>
      <w:r w:rsidR="00605372">
        <w:rPr>
          <w:rFonts w:hint="cs"/>
          <w:rtl/>
        </w:rPr>
        <w:t>וב"מ</w:t>
      </w:r>
      <w:proofErr w:type="spellEnd"/>
      <w:r w:rsidR="00605372">
        <w:rPr>
          <w:rFonts w:hint="cs"/>
          <w:rtl/>
        </w:rPr>
        <w:t xml:space="preserve"> נט:) </w:t>
      </w:r>
      <w:r w:rsidR="00BA25D4">
        <w:rPr>
          <w:rFonts w:hint="cs"/>
          <w:rtl/>
        </w:rPr>
        <w:t>עולה שיש מעמד לנבואה בפירוש התורה</w:t>
      </w:r>
      <w:r w:rsidR="00605372">
        <w:rPr>
          <w:rFonts w:hint="cs"/>
          <w:rtl/>
        </w:rPr>
        <w:t xml:space="preserve">, ובת קול יכולה להכריע הלכה </w:t>
      </w:r>
      <w:r>
        <w:rPr>
          <w:rFonts w:hint="cs"/>
          <w:rtl/>
        </w:rPr>
        <w:t>בתנאי</w:t>
      </w:r>
      <w:r w:rsidR="00605372">
        <w:rPr>
          <w:rFonts w:hint="cs"/>
          <w:rtl/>
        </w:rPr>
        <w:t xml:space="preserve"> </w:t>
      </w:r>
      <w:r>
        <w:rPr>
          <w:rFonts w:hint="cs"/>
          <w:rtl/>
        </w:rPr>
        <w:t>ש</w:t>
      </w:r>
      <w:r w:rsidR="00605372">
        <w:rPr>
          <w:rFonts w:hint="cs"/>
          <w:rtl/>
        </w:rPr>
        <w:t>היא אמינה ו</w:t>
      </w:r>
      <w:r>
        <w:rPr>
          <w:rFonts w:hint="cs"/>
          <w:rtl/>
        </w:rPr>
        <w:t>ש</w:t>
      </w:r>
      <w:r w:rsidR="00605372">
        <w:rPr>
          <w:rFonts w:hint="cs"/>
          <w:rtl/>
        </w:rPr>
        <w:t>אינה סותרת כלל הלכתי</w:t>
      </w:r>
      <w:r w:rsidR="00BA25D4">
        <w:rPr>
          <w:rFonts w:hint="cs"/>
          <w:rtl/>
        </w:rPr>
        <w:t>.</w:t>
      </w:r>
      <w:r>
        <w:rPr>
          <w:rFonts w:hint="cs"/>
          <w:rtl/>
        </w:rPr>
        <w:t xml:space="preserve"> </w:t>
      </w:r>
      <w:r w:rsidR="00605372" w:rsidRPr="003C523E">
        <w:rPr>
          <w:b/>
          <w:bCs/>
          <w:rtl/>
        </w:rPr>
        <w:t>הרב קוק</w:t>
      </w:r>
      <w:r w:rsidR="00605372" w:rsidRPr="00605372">
        <w:rPr>
          <w:rtl/>
        </w:rPr>
        <w:t xml:space="preserve"> באגרותיו</w:t>
      </w:r>
      <w:r w:rsidR="00605372">
        <w:rPr>
          <w:rFonts w:hint="cs"/>
          <w:rtl/>
        </w:rPr>
        <w:t xml:space="preserve"> (אגרת </w:t>
      </w:r>
      <w:proofErr w:type="spellStart"/>
      <w:r w:rsidR="00605372">
        <w:rPr>
          <w:rFonts w:hint="cs"/>
          <w:rtl/>
        </w:rPr>
        <w:t>קג</w:t>
      </w:r>
      <w:proofErr w:type="spellEnd"/>
      <w:r w:rsidR="00605372">
        <w:rPr>
          <w:rFonts w:hint="cs"/>
          <w:rtl/>
        </w:rPr>
        <w:t>)</w:t>
      </w:r>
      <w:r>
        <w:rPr>
          <w:rFonts w:hint="cs"/>
          <w:rtl/>
        </w:rPr>
        <w:t xml:space="preserve"> ממשיך קו זה</w:t>
      </w:r>
      <w:r w:rsidR="00605372" w:rsidRPr="00605372">
        <w:rPr>
          <w:rtl/>
        </w:rPr>
        <w:t xml:space="preserve"> </w:t>
      </w:r>
      <w:r>
        <w:rPr>
          <w:rFonts w:hint="cs"/>
          <w:rtl/>
        </w:rPr>
        <w:t>ו</w:t>
      </w:r>
      <w:r w:rsidR="00605372" w:rsidRPr="00605372">
        <w:rPr>
          <w:rtl/>
        </w:rPr>
        <w:t>מציע שנביא אמנם אינו מסוגל להכריע כנגד הלכה פסוקה, אבל יכול להכריע בהלכה מסופקת</w:t>
      </w:r>
      <w:r w:rsidR="00605372">
        <w:rPr>
          <w:rFonts w:hint="cs"/>
          <w:rtl/>
        </w:rPr>
        <w:t>.</w:t>
      </w:r>
    </w:p>
    <w:p w14:paraId="71E6B5E8" w14:textId="37549F72" w:rsidR="00675E79" w:rsidRDefault="00675E79" w:rsidP="005D4466">
      <w:pPr>
        <w:pStyle w:val="a1"/>
        <w:rPr>
          <w:rtl/>
        </w:rPr>
      </w:pPr>
      <w:r>
        <w:rPr>
          <w:rFonts w:hint="cs"/>
          <w:rtl/>
        </w:rPr>
        <w:t>ספק בדברי קבלה</w:t>
      </w:r>
    </w:p>
    <w:p w14:paraId="1D72F656" w14:textId="4C0753E5" w:rsidR="005D4466" w:rsidRDefault="005D4466" w:rsidP="004F5950">
      <w:pPr>
        <w:rPr>
          <w:rtl/>
        </w:rPr>
      </w:pPr>
      <w:r>
        <w:rPr>
          <w:rFonts w:hint="cs"/>
          <w:rtl/>
        </w:rPr>
        <w:t xml:space="preserve">כאמור לעיל, לא ניתן לתת תוקף דאורייתא למצווה מדברי קבלה. </w:t>
      </w:r>
      <w:r w:rsidRPr="00F44409">
        <w:rPr>
          <w:rFonts w:hint="cs"/>
          <w:highlight w:val="yellow"/>
          <w:rtl/>
        </w:rPr>
        <w:t>אז מה יהיה הת</w:t>
      </w:r>
      <w:r w:rsidR="00F44409" w:rsidRPr="00F44409">
        <w:rPr>
          <w:rFonts w:hint="cs"/>
          <w:highlight w:val="yellow"/>
          <w:rtl/>
        </w:rPr>
        <w:t>ו</w:t>
      </w:r>
      <w:r w:rsidRPr="00F44409">
        <w:rPr>
          <w:rFonts w:hint="cs"/>
          <w:highlight w:val="yellow"/>
          <w:rtl/>
        </w:rPr>
        <w:t>קף של מצווה כזו</w:t>
      </w:r>
      <w:r w:rsidR="00F44409" w:rsidRPr="00F44409">
        <w:rPr>
          <w:rFonts w:hint="cs"/>
          <w:highlight w:val="yellow"/>
          <w:rtl/>
        </w:rPr>
        <w:t xml:space="preserve"> מדברי קבלה</w:t>
      </w:r>
      <w:r>
        <w:rPr>
          <w:rFonts w:hint="cs"/>
          <w:rtl/>
        </w:rPr>
        <w:t>? נבדוק זאת דרך ספק בקריאת מגילה.</w:t>
      </w:r>
    </w:p>
    <w:p w14:paraId="712D65D4" w14:textId="542B224E" w:rsidR="00675E79" w:rsidRDefault="00675E79" w:rsidP="004F5950">
      <w:pPr>
        <w:rPr>
          <w:rtl/>
        </w:rPr>
      </w:pPr>
      <w:r w:rsidRPr="00F44409">
        <w:rPr>
          <w:rFonts w:hint="cs"/>
          <w:highlight w:val="yellow"/>
          <w:rtl/>
        </w:rPr>
        <w:t>במסכת מגילה ה: מסופר על חזקיה שהסתפק האם טבריה נחשבת כמוקפת חומה או לא, ולכן קר</w:t>
      </w:r>
      <w:r w:rsidR="003D5895" w:rsidRPr="00F44409">
        <w:rPr>
          <w:rFonts w:hint="cs"/>
          <w:highlight w:val="yellow"/>
          <w:rtl/>
        </w:rPr>
        <w:t>א</w:t>
      </w:r>
      <w:r w:rsidRPr="00F44409">
        <w:rPr>
          <w:rFonts w:hint="cs"/>
          <w:highlight w:val="yellow"/>
          <w:rtl/>
        </w:rPr>
        <w:t xml:space="preserve"> בי"ד ובט"ו באדר מספק</w:t>
      </w:r>
      <w:r w:rsidR="00776DD1" w:rsidRPr="00F44409">
        <w:rPr>
          <w:rFonts w:hint="cs"/>
          <w:highlight w:val="yellow"/>
          <w:rtl/>
        </w:rPr>
        <w:t>, וקיימת מחלוקת בפירוש המעשה</w:t>
      </w:r>
      <w:r w:rsidRPr="00F44409">
        <w:rPr>
          <w:rFonts w:hint="cs"/>
          <w:highlight w:val="yellow"/>
          <w:rtl/>
        </w:rPr>
        <w:t>.</w:t>
      </w:r>
      <w:r w:rsidR="00776DD1" w:rsidRPr="00F44409">
        <w:rPr>
          <w:rFonts w:hint="cs"/>
          <w:highlight w:val="yellow"/>
          <w:rtl/>
        </w:rPr>
        <w:t xml:space="preserve"> </w:t>
      </w:r>
      <w:proofErr w:type="spellStart"/>
      <w:r w:rsidR="00776DD1" w:rsidRPr="00F44409">
        <w:rPr>
          <w:rFonts w:hint="cs"/>
          <w:b/>
          <w:bCs/>
          <w:highlight w:val="yellow"/>
          <w:rtl/>
        </w:rPr>
        <w:t>הריטב"א</w:t>
      </w:r>
      <w:proofErr w:type="spellEnd"/>
      <w:r w:rsidR="00776DD1" w:rsidRPr="00F44409">
        <w:rPr>
          <w:rFonts w:hint="cs"/>
          <w:b/>
          <w:bCs/>
          <w:highlight w:val="yellow"/>
          <w:rtl/>
        </w:rPr>
        <w:t xml:space="preserve"> </w:t>
      </w:r>
      <w:proofErr w:type="spellStart"/>
      <w:r w:rsidR="00776DD1" w:rsidRPr="00F44409">
        <w:rPr>
          <w:rFonts w:hint="cs"/>
          <w:b/>
          <w:bCs/>
          <w:highlight w:val="yellow"/>
          <w:rtl/>
        </w:rPr>
        <w:t>והרשב"א</w:t>
      </w:r>
      <w:proofErr w:type="spellEnd"/>
      <w:r w:rsidR="00776DD1" w:rsidRPr="00F44409">
        <w:rPr>
          <w:rFonts w:hint="cs"/>
          <w:highlight w:val="yellow"/>
          <w:rtl/>
        </w:rPr>
        <w:t xml:space="preserve"> בשם </w:t>
      </w:r>
      <w:r w:rsidR="00776DD1" w:rsidRPr="00F44409">
        <w:rPr>
          <w:rFonts w:hint="cs"/>
          <w:b/>
          <w:bCs/>
          <w:highlight w:val="yellow"/>
          <w:rtl/>
        </w:rPr>
        <w:t>הרמב"ן</w:t>
      </w:r>
      <w:r w:rsidR="00776DD1" w:rsidRPr="00F44409">
        <w:rPr>
          <w:rFonts w:hint="cs"/>
          <w:highlight w:val="yellow"/>
          <w:rtl/>
        </w:rPr>
        <w:t xml:space="preserve"> מסבירים שזה מנהג חסידות בלבד, כי דברי קבלה הם </w:t>
      </w:r>
      <w:proofErr w:type="spellStart"/>
      <w:r w:rsidR="00776DD1" w:rsidRPr="00F44409">
        <w:rPr>
          <w:rFonts w:hint="cs"/>
          <w:highlight w:val="yellow"/>
          <w:rtl/>
        </w:rPr>
        <w:t>כדרבנן</w:t>
      </w:r>
      <w:proofErr w:type="spellEnd"/>
      <w:r w:rsidR="00776DD1" w:rsidRPr="00F44409">
        <w:rPr>
          <w:rFonts w:hint="cs"/>
          <w:highlight w:val="yellow"/>
          <w:rtl/>
        </w:rPr>
        <w:t xml:space="preserve"> </w:t>
      </w:r>
      <w:r w:rsidR="00D4574A" w:rsidRPr="00F44409">
        <w:rPr>
          <w:rFonts w:hint="cs"/>
          <w:highlight w:val="yellow"/>
          <w:rtl/>
        </w:rPr>
        <w:t>וספקם</w:t>
      </w:r>
      <w:r w:rsidR="00776DD1" w:rsidRPr="00F44409">
        <w:rPr>
          <w:rFonts w:hint="cs"/>
          <w:highlight w:val="yellow"/>
          <w:rtl/>
        </w:rPr>
        <w:t xml:space="preserve"> </w:t>
      </w:r>
      <w:proofErr w:type="spellStart"/>
      <w:r w:rsidR="00776DD1" w:rsidRPr="00F44409">
        <w:rPr>
          <w:rFonts w:hint="cs"/>
          <w:highlight w:val="yellow"/>
          <w:rtl/>
        </w:rPr>
        <w:t>לקולא</w:t>
      </w:r>
      <w:proofErr w:type="spellEnd"/>
      <w:r w:rsidR="00776DD1" w:rsidRPr="00F44409">
        <w:rPr>
          <w:rFonts w:hint="cs"/>
          <w:highlight w:val="yellow"/>
          <w:rtl/>
        </w:rPr>
        <w:t xml:space="preserve">, אך </w:t>
      </w:r>
      <w:r w:rsidR="00776DD1" w:rsidRPr="00F44409">
        <w:rPr>
          <w:rFonts w:hint="cs"/>
          <w:b/>
          <w:bCs/>
          <w:highlight w:val="yellow"/>
          <w:rtl/>
        </w:rPr>
        <w:t>הטורי אבן</w:t>
      </w:r>
      <w:r w:rsidR="00776DD1" w:rsidRPr="00F44409">
        <w:rPr>
          <w:rFonts w:hint="cs"/>
          <w:highlight w:val="yellow"/>
          <w:rtl/>
        </w:rPr>
        <w:t xml:space="preserve"> חולק וסובר שספק דברי קבלה לחומרה כמו ספ</w:t>
      </w:r>
      <w:r w:rsidR="00F44409">
        <w:rPr>
          <w:rFonts w:hint="cs"/>
          <w:highlight w:val="yellow"/>
          <w:rtl/>
        </w:rPr>
        <w:t>ק</w:t>
      </w:r>
      <w:r w:rsidR="00776DD1" w:rsidRPr="00F44409">
        <w:rPr>
          <w:rFonts w:hint="cs"/>
          <w:highlight w:val="yellow"/>
          <w:rtl/>
        </w:rPr>
        <w:t xml:space="preserve"> דאורייתא</w:t>
      </w:r>
      <w:r w:rsidR="00776DD1">
        <w:rPr>
          <w:rFonts w:hint="cs"/>
          <w:rtl/>
        </w:rPr>
        <w:t>:</w:t>
      </w:r>
    </w:p>
    <w:p w14:paraId="7ABF74D0" w14:textId="33ABF415" w:rsidR="00776DD1" w:rsidRPr="00675E79" w:rsidRDefault="00776DD1" w:rsidP="00776DD1">
      <w:pPr>
        <w:ind w:left="720"/>
        <w:rPr>
          <w:rtl/>
        </w:rPr>
      </w:pPr>
      <w:r>
        <w:rPr>
          <w:rtl/>
        </w:rPr>
        <w:t xml:space="preserve">ומ"מ יש לדון </w:t>
      </w:r>
      <w:proofErr w:type="spellStart"/>
      <w:r>
        <w:rPr>
          <w:rtl/>
        </w:rPr>
        <w:t>בספיקא</w:t>
      </w:r>
      <w:proofErr w:type="spellEnd"/>
      <w:r>
        <w:rPr>
          <w:rtl/>
        </w:rPr>
        <w:t xml:space="preserve"> </w:t>
      </w:r>
      <w:proofErr w:type="spellStart"/>
      <w:r>
        <w:rPr>
          <w:rtl/>
        </w:rPr>
        <w:t>דטבריא</w:t>
      </w:r>
      <w:proofErr w:type="spellEnd"/>
      <w:r>
        <w:rPr>
          <w:rtl/>
        </w:rPr>
        <w:t xml:space="preserve"> כיון </w:t>
      </w:r>
      <w:proofErr w:type="spellStart"/>
      <w:r>
        <w:rPr>
          <w:rtl/>
        </w:rPr>
        <w:t>דל"ש</w:t>
      </w:r>
      <w:proofErr w:type="spellEnd"/>
      <w:r>
        <w:rPr>
          <w:rtl/>
        </w:rPr>
        <w:t xml:space="preserve"> בה טעמא </w:t>
      </w:r>
      <w:proofErr w:type="spellStart"/>
      <w:r>
        <w:rPr>
          <w:rtl/>
        </w:rPr>
        <w:t>דזיל</w:t>
      </w:r>
      <w:proofErr w:type="spellEnd"/>
      <w:r>
        <w:rPr>
          <w:rtl/>
        </w:rPr>
        <w:t xml:space="preserve"> בתר רוב עיירות אי </w:t>
      </w:r>
      <w:proofErr w:type="spellStart"/>
      <w:r>
        <w:rPr>
          <w:rtl/>
        </w:rPr>
        <w:t>אזלינן</w:t>
      </w:r>
      <w:proofErr w:type="spellEnd"/>
      <w:r>
        <w:rPr>
          <w:rtl/>
        </w:rPr>
        <w:t xml:space="preserve"> </w:t>
      </w:r>
      <w:proofErr w:type="spellStart"/>
      <w:r>
        <w:rPr>
          <w:rtl/>
        </w:rPr>
        <w:t>בספיקא</w:t>
      </w:r>
      <w:proofErr w:type="spellEnd"/>
      <w:r>
        <w:rPr>
          <w:rtl/>
        </w:rPr>
        <w:t xml:space="preserve"> דידה </w:t>
      </w:r>
      <w:proofErr w:type="spellStart"/>
      <w:r>
        <w:rPr>
          <w:rtl/>
        </w:rPr>
        <w:t>לקולא</w:t>
      </w:r>
      <w:proofErr w:type="spellEnd"/>
      <w:r>
        <w:rPr>
          <w:rtl/>
        </w:rPr>
        <w:t xml:space="preserve">, </w:t>
      </w:r>
      <w:proofErr w:type="spellStart"/>
      <w:r>
        <w:rPr>
          <w:rtl/>
        </w:rPr>
        <w:t>דא"ל</w:t>
      </w:r>
      <w:proofErr w:type="spellEnd"/>
      <w:r>
        <w:rPr>
          <w:rtl/>
        </w:rPr>
        <w:t xml:space="preserve"> כיון </w:t>
      </w:r>
      <w:proofErr w:type="spellStart"/>
      <w:r>
        <w:rPr>
          <w:rtl/>
        </w:rPr>
        <w:t>דאסתר</w:t>
      </w:r>
      <w:proofErr w:type="spellEnd"/>
      <w:r>
        <w:rPr>
          <w:rtl/>
        </w:rPr>
        <w:t xml:space="preserve"> נאמרה לקרות ברוח הקודש ומדברי קבלה וה"ה שאר מצות </w:t>
      </w:r>
      <w:proofErr w:type="spellStart"/>
      <w:r>
        <w:rPr>
          <w:rtl/>
        </w:rPr>
        <w:t>הנוהגין</w:t>
      </w:r>
      <w:proofErr w:type="spellEnd"/>
      <w:r>
        <w:rPr>
          <w:rtl/>
        </w:rPr>
        <w:t xml:space="preserve"> בפורים </w:t>
      </w:r>
      <w:proofErr w:type="spellStart"/>
      <w:r>
        <w:rPr>
          <w:rtl/>
        </w:rPr>
        <w:t>שהכל</w:t>
      </w:r>
      <w:proofErr w:type="spellEnd"/>
      <w:r>
        <w:rPr>
          <w:rtl/>
        </w:rPr>
        <w:t xml:space="preserve"> נאמר ברוח הקודש ומדברי קבלה הן דינן כשל תורה </w:t>
      </w:r>
      <w:proofErr w:type="spellStart"/>
      <w:r>
        <w:rPr>
          <w:rtl/>
        </w:rPr>
        <w:t>וספיקן</w:t>
      </w:r>
      <w:proofErr w:type="spellEnd"/>
      <w:r>
        <w:rPr>
          <w:rtl/>
        </w:rPr>
        <w:t xml:space="preserve"> </w:t>
      </w:r>
      <w:proofErr w:type="spellStart"/>
      <w:r>
        <w:rPr>
          <w:rtl/>
        </w:rPr>
        <w:t>לחומרא</w:t>
      </w:r>
      <w:proofErr w:type="spellEnd"/>
      <w:r>
        <w:rPr>
          <w:rFonts w:hint="cs"/>
          <w:rtl/>
        </w:rPr>
        <w:t>.</w:t>
      </w:r>
      <w:r w:rsidR="005D4466">
        <w:rPr>
          <w:rFonts w:hint="cs"/>
          <w:rtl/>
        </w:rPr>
        <w:t xml:space="preserve">.. </w:t>
      </w:r>
      <w:r w:rsidR="005D4466" w:rsidRPr="005D4466">
        <w:rPr>
          <w:rtl/>
        </w:rPr>
        <w:t xml:space="preserve">מ"מ מסתבר לי </w:t>
      </w:r>
      <w:proofErr w:type="spellStart"/>
      <w:r w:rsidR="005D4466" w:rsidRPr="005D4466">
        <w:rPr>
          <w:rtl/>
        </w:rPr>
        <w:t>דדברי</w:t>
      </w:r>
      <w:proofErr w:type="spellEnd"/>
      <w:r w:rsidR="005D4466" w:rsidRPr="005D4466">
        <w:rPr>
          <w:rtl/>
        </w:rPr>
        <w:t xml:space="preserve"> קבלה כשל תורה דמי' </w:t>
      </w:r>
      <w:proofErr w:type="spellStart"/>
      <w:r w:rsidR="005D4466" w:rsidRPr="005D4466">
        <w:rPr>
          <w:rtl/>
        </w:rPr>
        <w:t>וספיקא</w:t>
      </w:r>
      <w:proofErr w:type="spellEnd"/>
      <w:r w:rsidR="005D4466" w:rsidRPr="005D4466">
        <w:rPr>
          <w:rtl/>
        </w:rPr>
        <w:t xml:space="preserve"> להחמיר כיון </w:t>
      </w:r>
      <w:proofErr w:type="spellStart"/>
      <w:r w:rsidR="005D4466" w:rsidRPr="005D4466">
        <w:rPr>
          <w:rtl/>
        </w:rPr>
        <w:t>דאל</w:t>
      </w:r>
      <w:proofErr w:type="spellEnd"/>
      <w:r w:rsidR="005D4466" w:rsidRPr="005D4466">
        <w:rPr>
          <w:rtl/>
        </w:rPr>
        <w:t xml:space="preserve"> אחד אמרן מפי אדון כל המעשים ב"ה אין לחלק ביניהן ודבר זה יתבאר הדק היטב במקום אחר</w:t>
      </w:r>
      <w:r w:rsidR="005D4466">
        <w:rPr>
          <w:rFonts w:hint="cs"/>
          <w:rtl/>
        </w:rPr>
        <w:t>.</w:t>
      </w:r>
    </w:p>
    <w:p w14:paraId="453AB40C" w14:textId="77777777" w:rsidR="00776DD1" w:rsidRDefault="00776DD1" w:rsidP="00776DD1">
      <w:pPr>
        <w:pStyle w:val="a3"/>
        <w:rPr>
          <w:rtl/>
        </w:rPr>
      </w:pPr>
      <w:r>
        <w:rPr>
          <w:rtl/>
        </w:rPr>
        <w:t>טורי אבן מסכת מגילה דף ה עמוד ב</w:t>
      </w:r>
    </w:p>
    <w:p w14:paraId="08C42217" w14:textId="0C285381" w:rsidR="00776DD1" w:rsidRDefault="00776DD1" w:rsidP="004F5950">
      <w:pPr>
        <w:rPr>
          <w:rtl/>
        </w:rPr>
      </w:pPr>
      <w:r>
        <w:rPr>
          <w:rFonts w:hint="cs"/>
          <w:rtl/>
        </w:rPr>
        <w:lastRenderedPageBreak/>
        <w:t>אפשר להציע אופציה שלישית לפיה דברי קבלה אינם לא דאורייתא ולא דרבנן.</w:t>
      </w:r>
    </w:p>
    <w:p w14:paraId="77B14DAF" w14:textId="066F0E0F" w:rsidR="00776DD1" w:rsidRDefault="00776DD1" w:rsidP="004F5950">
      <w:pPr>
        <w:rPr>
          <w:rtl/>
        </w:rPr>
      </w:pPr>
      <w:r>
        <w:rPr>
          <w:rFonts w:hint="cs"/>
          <w:rtl/>
        </w:rPr>
        <w:t xml:space="preserve">לקיום מצוות יש שתי סיבות </w:t>
      </w:r>
      <w:r>
        <w:rPr>
          <w:rtl/>
        </w:rPr>
        <w:t>–</w:t>
      </w:r>
      <w:r>
        <w:rPr>
          <w:rFonts w:hint="cs"/>
          <w:rtl/>
        </w:rPr>
        <w:t xml:space="preserve"> ציווי הקב"ה וטעמי המצווה. יש מקרים בהם יש ציווי אך לא ניתן הטעם לא רלוונטי ולא ניתן להזדהות </w:t>
      </w:r>
      <w:proofErr w:type="spellStart"/>
      <w:r>
        <w:rPr>
          <w:rFonts w:hint="cs"/>
          <w:rtl/>
        </w:rPr>
        <w:t>איתו</w:t>
      </w:r>
      <w:proofErr w:type="spellEnd"/>
      <w:r>
        <w:rPr>
          <w:rFonts w:hint="cs"/>
          <w:rtl/>
        </w:rPr>
        <w:t xml:space="preserve">, אך יש מקרים שאין בהם ציווי אבל ניתן להזדהות עם הטעם (נשים במצוות עשה שהזמן </w:t>
      </w:r>
      <w:proofErr w:type="spellStart"/>
      <w:r>
        <w:rPr>
          <w:rFonts w:hint="cs"/>
          <w:rtl/>
        </w:rPr>
        <w:t>גרמא</w:t>
      </w:r>
      <w:proofErr w:type="spellEnd"/>
      <w:r>
        <w:rPr>
          <w:rFonts w:hint="cs"/>
          <w:rtl/>
        </w:rPr>
        <w:t>, קיום מצווה של קטן כאינו מצווה ועושה וקיום המצוות ע"י האבות קודם מתן תורה).</w:t>
      </w:r>
    </w:p>
    <w:p w14:paraId="4096389F" w14:textId="13683A4F" w:rsidR="009F70CE" w:rsidRDefault="00776DD1" w:rsidP="00776DD1">
      <w:pPr>
        <w:rPr>
          <w:rtl/>
        </w:rPr>
      </w:pPr>
      <w:r>
        <w:rPr>
          <w:rFonts w:hint="cs"/>
          <w:rtl/>
        </w:rPr>
        <w:t xml:space="preserve">זה מה שקורה גם בדברי קבלה. </w:t>
      </w:r>
      <w:r w:rsidR="009F70CE" w:rsidRPr="00F44409">
        <w:rPr>
          <w:rFonts w:hint="cs"/>
          <w:highlight w:val="yellow"/>
          <w:rtl/>
        </w:rPr>
        <w:t xml:space="preserve">כשישעיהו אומר לתת צדקה </w:t>
      </w:r>
      <w:r w:rsidRPr="00F44409">
        <w:rPr>
          <w:rFonts w:hint="cs"/>
          <w:highlight w:val="yellow"/>
          <w:rtl/>
        </w:rPr>
        <w:t>ו</w:t>
      </w:r>
      <w:r w:rsidR="009F70CE" w:rsidRPr="00F44409">
        <w:rPr>
          <w:rFonts w:hint="cs"/>
          <w:highlight w:val="yellow"/>
          <w:rtl/>
        </w:rPr>
        <w:t xml:space="preserve">כשירמיהו אומר להימנע מלצאת בשבת, </w:t>
      </w:r>
      <w:r w:rsidRPr="00F44409">
        <w:rPr>
          <w:rFonts w:hint="cs"/>
          <w:highlight w:val="yellow"/>
          <w:rtl/>
        </w:rPr>
        <w:t>אנחנו מבינים</w:t>
      </w:r>
      <w:r w:rsidR="009F70CE" w:rsidRPr="00F44409">
        <w:rPr>
          <w:rFonts w:hint="cs"/>
          <w:highlight w:val="yellow"/>
          <w:rtl/>
        </w:rPr>
        <w:t xml:space="preserve"> שזה רצון ה' </w:t>
      </w:r>
      <w:r w:rsidRPr="00F44409">
        <w:rPr>
          <w:rFonts w:hint="cs"/>
          <w:highlight w:val="yellow"/>
          <w:rtl/>
        </w:rPr>
        <w:t>למרות שאין להם סמכות כמו משה רבינו ואין בכוחם לצוות מצוות</w:t>
      </w:r>
      <w:r w:rsidR="009F70CE" w:rsidRPr="00F44409">
        <w:rPr>
          <w:rFonts w:hint="cs"/>
          <w:highlight w:val="yellow"/>
          <w:rtl/>
        </w:rPr>
        <w:t xml:space="preserve">. לכן, </w:t>
      </w:r>
      <w:r w:rsidRPr="00F44409">
        <w:rPr>
          <w:rFonts w:hint="cs"/>
          <w:highlight w:val="yellow"/>
          <w:rtl/>
        </w:rPr>
        <w:t xml:space="preserve">יש כאן את ממד רצון ה' ואין כאן </w:t>
      </w:r>
      <w:r w:rsidR="00D61342" w:rsidRPr="00F44409">
        <w:rPr>
          <w:rFonts w:hint="cs"/>
          <w:highlight w:val="yellow"/>
          <w:rtl/>
        </w:rPr>
        <w:t>ציווי</w:t>
      </w:r>
      <w:r w:rsidR="009F70CE" w:rsidRPr="00F44409">
        <w:rPr>
          <w:rFonts w:hint="cs"/>
          <w:highlight w:val="yellow"/>
          <w:rtl/>
        </w:rPr>
        <w:t>.</w:t>
      </w:r>
    </w:p>
    <w:p w14:paraId="32DD3D27" w14:textId="72FA7F75" w:rsidR="009F70CE" w:rsidRDefault="00D61342" w:rsidP="00D61342">
      <w:pPr>
        <w:rPr>
          <w:rtl/>
        </w:rPr>
      </w:pPr>
      <w:r>
        <w:rPr>
          <w:rFonts w:hint="cs"/>
          <w:rtl/>
        </w:rPr>
        <w:t>עכשיו נצטרך לדון האם אנחנו מחמירים בספק דאורייתא בגלל רצון ה' או בגלל הציווי, ואז נדע האם להחמיר גם בספק דברי קבלה.</w:t>
      </w:r>
    </w:p>
    <w:p w14:paraId="2E82074D" w14:textId="398670E6" w:rsidR="009F70CE" w:rsidRDefault="009F70CE" w:rsidP="00D61342">
      <w:pPr>
        <w:pStyle w:val="a1"/>
        <w:rPr>
          <w:rtl/>
        </w:rPr>
      </w:pPr>
      <w:r>
        <w:rPr>
          <w:rFonts w:hint="cs"/>
          <w:rtl/>
        </w:rPr>
        <w:t xml:space="preserve">דברי תורה מדברי קבלה לא </w:t>
      </w:r>
      <w:proofErr w:type="spellStart"/>
      <w:r>
        <w:rPr>
          <w:rFonts w:hint="cs"/>
          <w:rtl/>
        </w:rPr>
        <w:t>ילפינן</w:t>
      </w:r>
      <w:proofErr w:type="spellEnd"/>
    </w:p>
    <w:p w14:paraId="2D15BF86" w14:textId="5BEA8F76" w:rsidR="00D61342" w:rsidRDefault="00D61342" w:rsidP="007C2AB9">
      <w:pPr>
        <w:rPr>
          <w:rtl/>
        </w:rPr>
      </w:pPr>
      <w:r w:rsidRPr="00D61342">
        <w:rPr>
          <w:rtl/>
        </w:rPr>
        <w:t xml:space="preserve">כזכור, לפי הרמב"ם דברי קבלה הם תמיד דרבנן, ולפי הרמב"ן יש לחלק בין תקנות עצמאיות שהן דרבנן לבין פרשנות התורה או </w:t>
      </w:r>
      <w:proofErr w:type="spellStart"/>
      <w:r w:rsidRPr="00D61342">
        <w:rPr>
          <w:rtl/>
        </w:rPr>
        <w:t>הל"מ</w:t>
      </w:r>
      <w:proofErr w:type="spellEnd"/>
      <w:r w:rsidRPr="00D61342">
        <w:rPr>
          <w:rtl/>
        </w:rPr>
        <w:t xml:space="preserve"> שהם דאורייתא. הצענו עמדת ביניים, לפיה לדברי קבלה יש מעמד ביניים בין דברי תורה לדברי חכמים.</w:t>
      </w:r>
      <w:r>
        <w:rPr>
          <w:rFonts w:hint="cs"/>
          <w:rtl/>
        </w:rPr>
        <w:t xml:space="preserve"> </w:t>
      </w:r>
      <w:r w:rsidRPr="00F44409">
        <w:rPr>
          <w:rFonts w:hint="cs"/>
          <w:highlight w:val="yellow"/>
          <w:rtl/>
        </w:rPr>
        <w:t>ננסה לראות עכשיו כיצד הבנות אלו ישפיעו על הבנת הכלל</w:t>
      </w:r>
      <w:r w:rsidR="00F44409" w:rsidRPr="00F44409">
        <w:rPr>
          <w:rFonts w:hint="cs"/>
          <w:highlight w:val="yellow"/>
          <w:rtl/>
        </w:rPr>
        <w:t xml:space="preserve"> "דברי תורה מדברי קבלה לא </w:t>
      </w:r>
      <w:proofErr w:type="spellStart"/>
      <w:r w:rsidR="00F44409" w:rsidRPr="00F44409">
        <w:rPr>
          <w:rFonts w:hint="cs"/>
          <w:highlight w:val="yellow"/>
          <w:rtl/>
        </w:rPr>
        <w:t>ילפינן</w:t>
      </w:r>
      <w:proofErr w:type="spellEnd"/>
      <w:r w:rsidR="00F44409" w:rsidRPr="00F44409">
        <w:rPr>
          <w:rFonts w:hint="cs"/>
          <w:highlight w:val="yellow"/>
          <w:rtl/>
        </w:rPr>
        <w:t>".</w:t>
      </w:r>
    </w:p>
    <w:p w14:paraId="654249DB" w14:textId="61407068" w:rsidR="007C2AB9" w:rsidRPr="007C2AB9" w:rsidRDefault="00D61342" w:rsidP="007C2AB9">
      <w:pPr>
        <w:rPr>
          <w:rtl/>
        </w:rPr>
      </w:pPr>
      <w:r>
        <w:rPr>
          <w:rFonts w:hint="cs"/>
          <w:rtl/>
        </w:rPr>
        <w:t>דרשות הפסוקים סובבות סביב שני צירים:</w:t>
      </w:r>
    </w:p>
    <w:p w14:paraId="3B18557D" w14:textId="70C8F2E9" w:rsidR="007C2AB9" w:rsidRPr="007C2AB9" w:rsidRDefault="00D61342" w:rsidP="007C2AB9">
      <w:pPr>
        <w:numPr>
          <w:ilvl w:val="0"/>
          <w:numId w:val="34"/>
        </w:numPr>
        <w:rPr>
          <w:rtl/>
        </w:rPr>
      </w:pPr>
      <w:r>
        <w:rPr>
          <w:rFonts w:hint="cs"/>
          <w:rtl/>
        </w:rPr>
        <w:t>ציר לשוני- הדרשה מפרשת את הפסוק מבחינה לשונית</w:t>
      </w:r>
    </w:p>
    <w:p w14:paraId="2F946AB6" w14:textId="04601965" w:rsidR="007C2AB9" w:rsidRPr="007C2AB9" w:rsidRDefault="00D61342" w:rsidP="007C2AB9">
      <w:pPr>
        <w:numPr>
          <w:ilvl w:val="0"/>
          <w:numId w:val="34"/>
        </w:numPr>
        <w:rPr>
          <w:rtl/>
        </w:rPr>
      </w:pPr>
      <w:r>
        <w:rPr>
          <w:rFonts w:hint="cs"/>
          <w:rtl/>
        </w:rPr>
        <w:t>ציר הלכתי רעיוני</w:t>
      </w:r>
      <w:r w:rsidR="00156E9F">
        <w:rPr>
          <w:rFonts w:hint="cs"/>
          <w:rtl/>
        </w:rPr>
        <w:t>- הדרשה לא מפרשת את המילים אלא מגלה</w:t>
      </w:r>
      <w:r w:rsidR="007C2AB9" w:rsidRPr="007C2AB9">
        <w:rPr>
          <w:rtl/>
        </w:rPr>
        <w:t xml:space="preserve"> את פרטי ההלכות</w:t>
      </w:r>
    </w:p>
    <w:p w14:paraId="5DD650BD" w14:textId="1F9D39A1" w:rsidR="00156E9F" w:rsidRDefault="00156E9F" w:rsidP="002571D1">
      <w:pPr>
        <w:rPr>
          <w:rtl/>
        </w:rPr>
      </w:pPr>
      <w:r w:rsidRPr="00F44409">
        <w:rPr>
          <w:rFonts w:hint="cs"/>
          <w:highlight w:val="yellow"/>
          <w:rtl/>
        </w:rPr>
        <w:t>הגמרא אצלנו מלמדת שניתן ללמוד מדברי קבלה דרשות בציר הלשוני</w:t>
      </w:r>
      <w:r>
        <w:rPr>
          <w:rFonts w:hint="cs"/>
          <w:rtl/>
        </w:rPr>
        <w:t xml:space="preserve"> (גילוי מילתא), למרות ההבדל שיכול להיות בעברית בין תקופת התורה לבין תקופת הנביאים, ו</w:t>
      </w:r>
      <w:r w:rsidRPr="00F44409">
        <w:rPr>
          <w:rFonts w:hint="cs"/>
          <w:highlight w:val="yellow"/>
          <w:rtl/>
        </w:rPr>
        <w:t>הבעיה היא דווקא בדרשות בציר ההלכתי רעיוני</w:t>
      </w:r>
      <w:r>
        <w:rPr>
          <w:rFonts w:hint="cs"/>
          <w:rtl/>
        </w:rPr>
        <w:t>.</w:t>
      </w:r>
    </w:p>
    <w:p w14:paraId="16D841B1" w14:textId="11C3F471" w:rsidR="00156E9F" w:rsidRDefault="00156E9F" w:rsidP="002571D1">
      <w:pPr>
        <w:rPr>
          <w:rtl/>
        </w:rPr>
      </w:pPr>
      <w:r>
        <w:rPr>
          <w:rFonts w:hint="cs"/>
          <w:rtl/>
        </w:rPr>
        <w:t>למה לא ניתן לדרוש מדברי קבלה לדברי תורה?</w:t>
      </w:r>
    </w:p>
    <w:p w14:paraId="0B385581" w14:textId="77777777" w:rsidR="00127DD5" w:rsidRDefault="00156E9F" w:rsidP="00127DD5">
      <w:pPr>
        <w:rPr>
          <w:rtl/>
        </w:rPr>
      </w:pPr>
      <w:r>
        <w:rPr>
          <w:rFonts w:hint="cs"/>
          <w:rtl/>
        </w:rPr>
        <w:t xml:space="preserve">נראה שזה קשור לעיסוק הקודם שלנו ביחס לתפקיד הנביא. </w:t>
      </w:r>
      <w:r w:rsidRPr="00F44409">
        <w:rPr>
          <w:rFonts w:hint="cs"/>
          <w:highlight w:val="yellow"/>
          <w:rtl/>
        </w:rPr>
        <w:t>לדעת הרמב"ם, הנביאים משגיחים על קיום התורה ואין להם סמכות הלכתית</w:t>
      </w:r>
      <w:r>
        <w:rPr>
          <w:rFonts w:hint="cs"/>
          <w:rtl/>
        </w:rPr>
        <w:t xml:space="preserve">. משום כך, אין לנביאים </w:t>
      </w:r>
      <w:r w:rsidR="00127DD5" w:rsidRPr="00127DD5">
        <w:rPr>
          <w:rtl/>
        </w:rPr>
        <w:t>את הסמכות להתעסק בדברי תורה וללמד דיני תורה.</w:t>
      </w:r>
    </w:p>
    <w:p w14:paraId="4FAE0664" w14:textId="2B3CC861" w:rsidR="007C2AB9" w:rsidRDefault="00127DD5" w:rsidP="00127DD5">
      <w:pPr>
        <w:rPr>
          <w:rtl/>
        </w:rPr>
      </w:pPr>
      <w:r>
        <w:rPr>
          <w:rFonts w:hint="cs"/>
          <w:rtl/>
        </w:rPr>
        <w:t xml:space="preserve">אפשרות אחרת היא </w:t>
      </w:r>
      <w:r w:rsidRPr="00F44409">
        <w:rPr>
          <w:rFonts w:hint="cs"/>
          <w:highlight w:val="yellow"/>
          <w:rtl/>
        </w:rPr>
        <w:t>שבעוד שהתורה היא טקסט משפטי מדויק, דברי הנביאים נועדו לשכנע את העם והם לא כתובים בסגנון משפטי מדויק</w:t>
      </w:r>
      <w:r>
        <w:rPr>
          <w:rFonts w:hint="cs"/>
          <w:rtl/>
        </w:rPr>
        <w:t xml:space="preserve">. כיוון שלימוד הלכות דורש דיוק לשוני משפטי, לא ניתן ללמוד מדברי קבלה לדברי תורה. </w:t>
      </w:r>
      <w:r w:rsidR="007C2AB9">
        <w:rPr>
          <w:rFonts w:hint="cs"/>
          <w:rtl/>
        </w:rPr>
        <w:t>לפי הסבר זה, אם נמצא מקרים בהם יש בנביאים כתיבה הלכתית- משפטית נוכל ללמוד אליהם.</w:t>
      </w:r>
    </w:p>
    <w:p w14:paraId="5B0E2B7C" w14:textId="7B516FD9" w:rsidR="009F70CE" w:rsidRDefault="00127DD5" w:rsidP="002571D1">
      <w:pPr>
        <w:rPr>
          <w:rtl/>
        </w:rPr>
      </w:pPr>
      <w:r>
        <w:rPr>
          <w:rFonts w:hint="cs"/>
          <w:rtl/>
        </w:rPr>
        <w:t xml:space="preserve">כך נראה </w:t>
      </w:r>
      <w:proofErr w:type="spellStart"/>
      <w:r>
        <w:rPr>
          <w:rFonts w:hint="cs"/>
          <w:rtl/>
        </w:rPr>
        <w:t>מ</w:t>
      </w:r>
      <w:r w:rsidRPr="00F44409">
        <w:rPr>
          <w:rFonts w:hint="cs"/>
          <w:b/>
          <w:bCs/>
          <w:rtl/>
        </w:rPr>
        <w:t>הריטב"א</w:t>
      </w:r>
      <w:proofErr w:type="spellEnd"/>
      <w:r>
        <w:rPr>
          <w:rFonts w:hint="cs"/>
          <w:rtl/>
        </w:rPr>
        <w:t>:</w:t>
      </w:r>
    </w:p>
    <w:p w14:paraId="5F74F2E1" w14:textId="77777777" w:rsidR="00127DD5" w:rsidRDefault="00127DD5" w:rsidP="00127DD5">
      <w:pPr>
        <w:ind w:left="720"/>
        <w:rPr>
          <w:rtl/>
        </w:rPr>
      </w:pPr>
      <w:r>
        <w:rPr>
          <w:rtl/>
        </w:rPr>
        <w:t xml:space="preserve">ואין </w:t>
      </w:r>
      <w:proofErr w:type="spellStart"/>
      <w:r>
        <w:rPr>
          <w:rtl/>
        </w:rPr>
        <w:t>דנין</w:t>
      </w:r>
      <w:proofErr w:type="spellEnd"/>
      <w:r>
        <w:rPr>
          <w:rtl/>
        </w:rPr>
        <w:t xml:space="preserve"> דברי תורה מדברי קבלה. פירוש כל </w:t>
      </w:r>
      <w:proofErr w:type="spellStart"/>
      <w:r>
        <w:rPr>
          <w:rtl/>
        </w:rPr>
        <w:t>היכא</w:t>
      </w:r>
      <w:proofErr w:type="spellEnd"/>
      <w:r>
        <w:rPr>
          <w:rtl/>
        </w:rPr>
        <w:t xml:space="preserve"> דלא גמרי לה ממש ובעינן לה למילתא </w:t>
      </w:r>
      <w:proofErr w:type="spellStart"/>
      <w:r>
        <w:rPr>
          <w:rtl/>
        </w:rPr>
        <w:t>אחריתא</w:t>
      </w:r>
      <w:proofErr w:type="spellEnd"/>
      <w:r>
        <w:rPr>
          <w:rtl/>
        </w:rPr>
        <w:t xml:space="preserve"> כי הכא, הא לאו הכי </w:t>
      </w:r>
      <w:proofErr w:type="spellStart"/>
      <w:r>
        <w:rPr>
          <w:rtl/>
        </w:rPr>
        <w:t>דנין</w:t>
      </w:r>
      <w:proofErr w:type="spellEnd"/>
      <w:r>
        <w:rPr>
          <w:rtl/>
        </w:rPr>
        <w:t xml:space="preserve"> </w:t>
      </w:r>
      <w:proofErr w:type="spellStart"/>
      <w:r>
        <w:rPr>
          <w:rtl/>
        </w:rPr>
        <w:t>כדאשכחן</w:t>
      </w:r>
      <w:proofErr w:type="spellEnd"/>
      <w:r>
        <w:rPr>
          <w:rtl/>
        </w:rPr>
        <w:t xml:space="preserve"> בעלמא </w:t>
      </w:r>
      <w:proofErr w:type="spellStart"/>
      <w:r>
        <w:rPr>
          <w:rtl/>
        </w:rPr>
        <w:t>וחדא</w:t>
      </w:r>
      <w:proofErr w:type="spellEnd"/>
      <w:r>
        <w:rPr>
          <w:rtl/>
        </w:rPr>
        <w:t xml:space="preserve"> </w:t>
      </w:r>
      <w:proofErr w:type="spellStart"/>
      <w:r>
        <w:rPr>
          <w:rtl/>
        </w:rPr>
        <w:t>מינייהו</w:t>
      </w:r>
      <w:proofErr w:type="spellEnd"/>
      <w:r>
        <w:rPr>
          <w:rtl/>
        </w:rPr>
        <w:t xml:space="preserve"> </w:t>
      </w:r>
      <w:proofErr w:type="spellStart"/>
      <w:r>
        <w:rPr>
          <w:rtl/>
        </w:rPr>
        <w:t>בפ"ק</w:t>
      </w:r>
      <w:proofErr w:type="spellEnd"/>
      <w:r>
        <w:rPr>
          <w:rtl/>
        </w:rPr>
        <w:t xml:space="preserve"> </w:t>
      </w:r>
      <w:proofErr w:type="spellStart"/>
      <w:r>
        <w:rPr>
          <w:rtl/>
        </w:rPr>
        <w:t>דמגילה</w:t>
      </w:r>
      <w:proofErr w:type="spellEnd"/>
      <w:r>
        <w:rPr>
          <w:rtl/>
        </w:rPr>
        <w:t xml:space="preserve"> (ב' ב') גבי פרזי </w:t>
      </w:r>
      <w:proofErr w:type="spellStart"/>
      <w:r>
        <w:rPr>
          <w:rtl/>
        </w:rPr>
        <w:t>פרזי</w:t>
      </w:r>
      <w:proofErr w:type="spellEnd"/>
      <w:r>
        <w:rPr>
          <w:rtl/>
        </w:rPr>
        <w:t>.</w:t>
      </w:r>
    </w:p>
    <w:p w14:paraId="676857FE" w14:textId="0C817662" w:rsidR="00127DD5" w:rsidRDefault="00127DD5" w:rsidP="00127DD5">
      <w:pPr>
        <w:pStyle w:val="a3"/>
        <w:rPr>
          <w:rtl/>
        </w:rPr>
      </w:pPr>
      <w:r w:rsidRPr="00127DD5">
        <w:rPr>
          <w:rtl/>
        </w:rPr>
        <w:t xml:space="preserve">חידושי </w:t>
      </w:r>
      <w:proofErr w:type="spellStart"/>
      <w:r w:rsidRPr="00127DD5">
        <w:rPr>
          <w:rtl/>
        </w:rPr>
        <w:t>הריטב"א</w:t>
      </w:r>
      <w:proofErr w:type="spellEnd"/>
      <w:r w:rsidRPr="00127DD5">
        <w:rPr>
          <w:rtl/>
        </w:rPr>
        <w:t xml:space="preserve"> מסכת נדה דף </w:t>
      </w:r>
      <w:proofErr w:type="spellStart"/>
      <w:r w:rsidRPr="00127DD5">
        <w:rPr>
          <w:rtl/>
        </w:rPr>
        <w:t>כג</w:t>
      </w:r>
      <w:proofErr w:type="spellEnd"/>
      <w:r w:rsidRPr="00127DD5">
        <w:rPr>
          <w:rtl/>
        </w:rPr>
        <w:t xml:space="preserve"> עמוד א</w:t>
      </w:r>
    </w:p>
    <w:p w14:paraId="7E165026" w14:textId="2496944E" w:rsidR="00127DD5" w:rsidRDefault="00127DD5" w:rsidP="00127DD5">
      <w:pPr>
        <w:rPr>
          <w:rtl/>
        </w:rPr>
      </w:pPr>
      <w:r>
        <w:rPr>
          <w:rtl/>
        </w:rPr>
        <w:t xml:space="preserve">לדבריו, אפשר לדון דברי תורה מדברי קבלה, ואין בכך בעיה עקרונית. הדוגמא שמביא </w:t>
      </w:r>
      <w:proofErr w:type="spellStart"/>
      <w:r>
        <w:rPr>
          <w:rtl/>
        </w:rPr>
        <w:t>הריטב"א</w:t>
      </w:r>
      <w:proofErr w:type="spellEnd"/>
      <w:r>
        <w:rPr>
          <w:rtl/>
        </w:rPr>
        <w:t xml:space="preserve"> היא מפסוק במגילת אסתר שמנוסח באופן משפטי, ואכן הגמרא במגילה דורשת אותו ומחדשת הלכה.</w:t>
      </w:r>
    </w:p>
    <w:p w14:paraId="221A24DC" w14:textId="022F05B6" w:rsidR="00127DD5" w:rsidRDefault="00127DD5" w:rsidP="00127DD5">
      <w:pPr>
        <w:rPr>
          <w:rtl/>
        </w:rPr>
      </w:pPr>
      <w:r>
        <w:rPr>
          <w:rFonts w:hint="cs"/>
          <w:rtl/>
        </w:rPr>
        <w:t>כך גם עולה מהירושלמי:</w:t>
      </w:r>
    </w:p>
    <w:p w14:paraId="2A257F9F" w14:textId="40FDEF83" w:rsidR="009F70CE" w:rsidRDefault="00127DD5" w:rsidP="00127DD5">
      <w:pPr>
        <w:ind w:left="720"/>
        <w:rPr>
          <w:rtl/>
        </w:rPr>
      </w:pPr>
      <w:proofErr w:type="spellStart"/>
      <w:r>
        <w:rPr>
          <w:rtl/>
        </w:rPr>
        <w:t>ולמידין</w:t>
      </w:r>
      <w:proofErr w:type="spellEnd"/>
      <w:r>
        <w:rPr>
          <w:rtl/>
        </w:rPr>
        <w:t xml:space="preserve"> מן הקבלה</w:t>
      </w:r>
      <w:r>
        <w:rPr>
          <w:rFonts w:hint="cs"/>
          <w:rtl/>
        </w:rPr>
        <w:t>?</w:t>
      </w:r>
      <w:r>
        <w:rPr>
          <w:rtl/>
        </w:rPr>
        <w:t xml:space="preserve"> </w:t>
      </w:r>
      <w:proofErr w:type="spellStart"/>
      <w:r>
        <w:rPr>
          <w:rtl/>
        </w:rPr>
        <w:t>א"ר</w:t>
      </w:r>
      <w:proofErr w:type="spellEnd"/>
      <w:r>
        <w:rPr>
          <w:rtl/>
        </w:rPr>
        <w:t xml:space="preserve"> סימון מן מה </w:t>
      </w:r>
      <w:proofErr w:type="spellStart"/>
      <w:r>
        <w:rPr>
          <w:rtl/>
        </w:rPr>
        <w:t>דכתיב</w:t>
      </w:r>
      <w:proofErr w:type="spellEnd"/>
      <w:r>
        <w:rPr>
          <w:rtl/>
        </w:rPr>
        <w:t xml:space="preserve"> [</w:t>
      </w:r>
      <w:r>
        <w:rPr>
          <w:rFonts w:hint="cs"/>
          <w:rtl/>
        </w:rPr>
        <w:t>ישעיה</w:t>
      </w:r>
      <w:r>
        <w:rPr>
          <w:rtl/>
        </w:rPr>
        <w:t xml:space="preserve"> </w:t>
      </w:r>
      <w:proofErr w:type="spellStart"/>
      <w:r>
        <w:rPr>
          <w:rtl/>
        </w:rPr>
        <w:t>כו</w:t>
      </w:r>
      <w:proofErr w:type="spellEnd"/>
      <w:r>
        <w:rPr>
          <w:rtl/>
        </w:rPr>
        <w:t xml:space="preserve">] ויסרו למשפט </w:t>
      </w:r>
      <w:proofErr w:type="spellStart"/>
      <w:r>
        <w:rPr>
          <w:rtl/>
        </w:rPr>
        <w:t>אלהיו</w:t>
      </w:r>
      <w:proofErr w:type="spellEnd"/>
      <w:r>
        <w:rPr>
          <w:rtl/>
        </w:rPr>
        <w:t xml:space="preserve"> יורנו כמי שהוא דבר תורה.</w:t>
      </w:r>
    </w:p>
    <w:p w14:paraId="7D3A5847" w14:textId="77777777" w:rsidR="00127DD5" w:rsidRDefault="00127DD5" w:rsidP="00127DD5">
      <w:pPr>
        <w:pStyle w:val="a3"/>
        <w:rPr>
          <w:rtl/>
        </w:rPr>
      </w:pPr>
      <w:r>
        <w:rPr>
          <w:rtl/>
        </w:rPr>
        <w:t>תלמוד ירושלמי מסכת חלה פרק א הלכה א</w:t>
      </w:r>
    </w:p>
    <w:p w14:paraId="6B28715D" w14:textId="300D20DB" w:rsidR="009F70CE" w:rsidRDefault="00127DD5" w:rsidP="002571D1">
      <w:pPr>
        <w:rPr>
          <w:rtl/>
        </w:rPr>
      </w:pPr>
      <w:r>
        <w:rPr>
          <w:rFonts w:hint="cs"/>
          <w:rtl/>
        </w:rPr>
        <w:t>בד"כ לא לומדים מקבלה, אך כשישעיה אומר שדקדק בדבריו ניתן ללמוד ממנו.</w:t>
      </w:r>
    </w:p>
    <w:p w14:paraId="3E6FE101" w14:textId="42F51ADC" w:rsidR="009F70CE" w:rsidRDefault="006E3E52" w:rsidP="002571D1">
      <w:pPr>
        <w:rPr>
          <w:rtl/>
        </w:rPr>
      </w:pPr>
      <w:r>
        <w:rPr>
          <w:rFonts w:hint="cs"/>
          <w:rtl/>
        </w:rPr>
        <w:lastRenderedPageBreak/>
        <w:t xml:space="preserve">יש מקום להציע עמדת ביניים, לפיה </w:t>
      </w:r>
      <w:r w:rsidRPr="00D4574A">
        <w:rPr>
          <w:rFonts w:hint="cs"/>
          <w:highlight w:val="yellow"/>
          <w:rtl/>
        </w:rPr>
        <w:t>נביא לא יכול לחדש דינים יש מאין, ולכן דבריהם אינם יכולים לחדש הלכות, אך ניתן ללמוד מדברי הנביאים את פרטי ההלכות</w:t>
      </w:r>
      <w:r>
        <w:rPr>
          <w:rFonts w:hint="cs"/>
          <w:rtl/>
        </w:rPr>
        <w:t>. כדי לבדוק עמדה זו נצטרך לעבור על כל מקום בו לומדים מדברי קבלה או דוחים לימוד מדברי קבלה, ולשאול האם מדובר בחידוש או בפרט הלכתי.</w:t>
      </w:r>
    </w:p>
    <w:p w14:paraId="36933C42" w14:textId="476F8A89" w:rsidR="009F70CE" w:rsidRDefault="006E3E52" w:rsidP="006E3E52">
      <w:r w:rsidRPr="006E3E52">
        <w:rPr>
          <w:rtl/>
        </w:rPr>
        <w:t xml:space="preserve">דעה נוספת המצמצמת את הכלל שלנו היא דעת </w:t>
      </w:r>
      <w:proofErr w:type="spellStart"/>
      <w:r w:rsidRPr="006E3E52">
        <w:rPr>
          <w:b/>
          <w:bCs/>
          <w:rtl/>
        </w:rPr>
        <w:t>המהר"ץ</w:t>
      </w:r>
      <w:proofErr w:type="spellEnd"/>
      <w:r w:rsidRPr="006E3E52">
        <w:rPr>
          <w:b/>
          <w:bCs/>
          <w:rtl/>
        </w:rPr>
        <w:t xml:space="preserve"> חיות</w:t>
      </w:r>
      <w:r w:rsidRPr="006E3E52">
        <w:rPr>
          <w:rtl/>
        </w:rPr>
        <w:t>, ש</w:t>
      </w:r>
      <w:r w:rsidRPr="00D4574A">
        <w:rPr>
          <w:highlight w:val="yellow"/>
          <w:rtl/>
        </w:rPr>
        <w:t xml:space="preserve">"דברי תורה מדברי קבלה לא </w:t>
      </w:r>
      <w:proofErr w:type="spellStart"/>
      <w:r w:rsidRPr="00D4574A">
        <w:rPr>
          <w:highlight w:val="yellow"/>
          <w:rtl/>
        </w:rPr>
        <w:t>ילפינן</w:t>
      </w:r>
      <w:proofErr w:type="spellEnd"/>
      <w:r w:rsidRPr="00D4574A">
        <w:rPr>
          <w:highlight w:val="yellow"/>
          <w:rtl/>
        </w:rPr>
        <w:t>" שייך רק ללימודים של גזירה שווה</w:t>
      </w:r>
      <w:r w:rsidRPr="006E3E52">
        <w:rPr>
          <w:rtl/>
        </w:rPr>
        <w:t xml:space="preserve">. לדעתו, אין שום בעיה עקרונית עם לימוד מדברי קבלה, אבל כמו שיש כללים רבים המגבילים את י"ג מידות, כך יש גם כלל ש"דברי תורה מדברי קבלה לא </w:t>
      </w:r>
      <w:proofErr w:type="spellStart"/>
      <w:r w:rsidRPr="006E3E52">
        <w:rPr>
          <w:rtl/>
        </w:rPr>
        <w:t>ילפינן</w:t>
      </w:r>
      <w:proofErr w:type="spellEnd"/>
      <w:r w:rsidRPr="006E3E52">
        <w:rPr>
          <w:rtl/>
        </w:rPr>
        <w:t>" בגזירה שווה.</w:t>
      </w:r>
    </w:p>
    <w:p w14:paraId="63128849" w14:textId="6DC081C9" w:rsidR="00D4574A" w:rsidRPr="009F70CE" w:rsidRDefault="00D4574A" w:rsidP="006E3E52">
      <w:pPr>
        <w:rPr>
          <w:rtl/>
        </w:rPr>
      </w:pPr>
      <w:r>
        <w:rPr>
          <w:noProof/>
          <w:rtl/>
          <w:lang w:val="he-IL"/>
        </w:rPr>
        <w:drawing>
          <wp:inline distT="0" distB="0" distL="0" distR="0" wp14:anchorId="0D3FEF43" wp14:editId="7BC2C350">
            <wp:extent cx="8040370" cy="3539490"/>
            <wp:effectExtent l="0" t="38100" r="0" b="41910"/>
            <wp:docPr id="1353913982"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D4574A" w:rsidRPr="009F70CE" w:rsidSect="00934C1B">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7071" w14:textId="77777777" w:rsidR="00EF6B33" w:rsidRDefault="00EF6B33" w:rsidP="00761E96">
      <w:pPr>
        <w:spacing w:after="0" w:line="240" w:lineRule="auto"/>
      </w:pPr>
      <w:r>
        <w:separator/>
      </w:r>
    </w:p>
  </w:endnote>
  <w:endnote w:type="continuationSeparator" w:id="0">
    <w:p w14:paraId="02965634" w14:textId="77777777" w:rsidR="00EF6B33" w:rsidRDefault="00EF6B33"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ebo">
    <w:charset w:val="B1"/>
    <w:family w:val="auto"/>
    <w:pitch w:val="variable"/>
    <w:sig w:usb0="A00008E7"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FBA5" w14:textId="77777777" w:rsidR="00EF6B33" w:rsidRDefault="00EF6B33" w:rsidP="00761E96">
      <w:pPr>
        <w:spacing w:after="0" w:line="240" w:lineRule="auto"/>
      </w:pPr>
      <w:r>
        <w:separator/>
      </w:r>
    </w:p>
  </w:footnote>
  <w:footnote w:type="continuationSeparator" w:id="0">
    <w:p w14:paraId="68EE2B7F" w14:textId="77777777" w:rsidR="00EF6B33" w:rsidRDefault="00EF6B33" w:rsidP="00761E96">
      <w:pPr>
        <w:spacing w:after="0" w:line="240" w:lineRule="auto"/>
      </w:pPr>
      <w:r>
        <w:continuationSeparator/>
      </w:r>
    </w:p>
  </w:footnote>
  <w:footnote w:id="1">
    <w:p w14:paraId="19014B7E" w14:textId="5775C63C" w:rsidR="00E07B2C" w:rsidRDefault="00E07B2C">
      <w:pPr>
        <w:pStyle w:val="FootnoteText"/>
        <w:rPr>
          <w:rFonts w:hint="cs"/>
        </w:rPr>
      </w:pPr>
      <w:r w:rsidRPr="00E07B2C">
        <w:rPr>
          <w:rStyle w:val="FootnoteReference"/>
          <w:rtl/>
        </w:rPr>
        <w:sym w:font="Symbol" w:char="F02A"/>
      </w:r>
      <w:r>
        <w:rPr>
          <w:rtl/>
        </w:rPr>
        <w:t xml:space="preserve"> </w:t>
      </w:r>
      <w:r w:rsidRPr="00E07B2C">
        <w:rPr>
          <w:rFonts w:hint="cs"/>
          <w:sz w:val="22"/>
          <w:szCs w:val="24"/>
          <w:rtl/>
        </w:rPr>
        <w:t xml:space="preserve">סיכום מאת צבי </w:t>
      </w:r>
      <w:proofErr w:type="spellStart"/>
      <w:r w:rsidRPr="00E07B2C">
        <w:rPr>
          <w:rFonts w:hint="cs"/>
          <w:sz w:val="22"/>
          <w:szCs w:val="24"/>
          <w:rtl/>
        </w:rPr>
        <w:t>שיננזון</w:t>
      </w:r>
      <w:proofErr w:type="spellEnd"/>
      <w:r w:rsidRPr="00E07B2C">
        <w:rPr>
          <w:rFonts w:hint="cs"/>
          <w:sz w:val="22"/>
          <w:szCs w:val="24"/>
          <w:rtl/>
        </w:rPr>
        <w:t xml:space="preserve"> שיעור ה' מחזור נ"ב. הסיכום לא עבר את ביקורת הרב</w:t>
      </w:r>
      <w:r>
        <w:rPr>
          <w:rFonts w:hint="cs"/>
          <w:sz w:val="22"/>
          <w:szCs w:val="24"/>
          <w:rtl/>
        </w:rPr>
        <w:t>.</w:t>
      </w:r>
      <w:r>
        <w:rPr>
          <w:rFonts w:ascii="Heebo" w:hAnsi="Heebo" w:cs="Heebo" w:hint="cs"/>
          <w:color w:val="272828"/>
          <w:sz w:val="27"/>
          <w:szCs w:val="27"/>
          <w:shd w:val="clear" w:color="auto" w:fill="FFFFFF"/>
          <w:rt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CE5" w14:textId="08C0DF2B" w:rsidR="006E3E52" w:rsidRDefault="006E3E52">
    <w:pPr>
      <w:pStyle w:val="Header"/>
    </w:pPr>
    <w:r w:rsidRPr="006E3E52">
      <w:rPr>
        <w:rFonts w:ascii="Arial" w:eastAsia="Times New Roman" w:hAnsi="Arial"/>
        <w:sz w:val="16"/>
        <w:szCs w:val="16"/>
        <w:rtl/>
      </w:rPr>
      <w:t>בס"ד</w:t>
    </w:r>
    <w:r w:rsidRPr="006E3E52">
      <w:rPr>
        <w:rFonts w:ascii="Arial" w:eastAsia="Times New Roman" w:hAnsi="Arial" w:hint="cs"/>
        <w:sz w:val="16"/>
        <w:szCs w:val="16"/>
        <w:rtl/>
      </w:rPr>
      <w:t xml:space="preserve"> יום שלישי י"ט אלול </w:t>
    </w:r>
    <w:proofErr w:type="spellStart"/>
    <w:r w:rsidRPr="006E3E52">
      <w:rPr>
        <w:rFonts w:ascii="Arial" w:eastAsia="Times New Roman" w:hAnsi="Arial" w:hint="cs"/>
        <w:sz w:val="16"/>
        <w:szCs w:val="16"/>
        <w:rtl/>
      </w:rPr>
      <w:t>התשפ"ג</w:t>
    </w:r>
    <w:proofErr w:type="spellEnd"/>
    <w:r w:rsidRPr="006E3E52">
      <w:rPr>
        <w:rFonts w:ascii="Arial" w:eastAsia="Times New Roman" w:hAnsi="Arial" w:hint="cs"/>
        <w:sz w:val="16"/>
        <w:szCs w:val="16"/>
        <w:rtl/>
      </w:rPr>
      <w:t xml:space="preserve"> </w:t>
    </w:r>
    <w:r w:rsidRPr="006E3E52">
      <w:rPr>
        <w:rFonts w:ascii="Arial" w:eastAsia="Times New Roman" w:hAnsi="Arial"/>
        <w:sz w:val="16"/>
        <w:szCs w:val="16"/>
        <w:rtl/>
      </w:rPr>
      <w:t>| זמן</w:t>
    </w:r>
    <w:r w:rsidRPr="006E3E52">
      <w:rPr>
        <w:rFonts w:ascii="Arial" w:eastAsia="Times New Roman" w:hAnsi="Arial" w:hint="cs"/>
        <w:sz w:val="16"/>
        <w:szCs w:val="16"/>
        <w:rtl/>
      </w:rPr>
      <w:t xml:space="preserve"> אלול </w:t>
    </w:r>
    <w:r w:rsidRPr="006E3E52">
      <w:rPr>
        <w:rFonts w:ascii="Arial" w:eastAsia="Times New Roman" w:hAnsi="Arial"/>
        <w:sz w:val="16"/>
        <w:szCs w:val="16"/>
        <w:rtl/>
      </w:rPr>
      <w:t>| שיעור כללי מס</w:t>
    </w:r>
    <w:r w:rsidRPr="006E3E52">
      <w:rPr>
        <w:rFonts w:ascii="Arial" w:eastAsia="Times New Roman" w:hAnsi="Arial" w:hint="cs"/>
        <w:sz w:val="16"/>
        <w:szCs w:val="16"/>
        <w:rtl/>
      </w:rPr>
      <w:t xml:space="preserve">' 3 | </w:t>
    </w:r>
    <w:r w:rsidRPr="006E3E52">
      <w:rPr>
        <w:rFonts w:ascii="Arial" w:eastAsia="Times New Roman" w:hAnsi="Arial"/>
        <w:sz w:val="16"/>
        <w:szCs w:val="16"/>
        <w:rtl/>
      </w:rPr>
      <w:t xml:space="preserve">מסכת </w:t>
    </w:r>
    <w:r w:rsidRPr="006E3E52">
      <w:rPr>
        <w:rFonts w:ascii="Arial" w:eastAsia="Times New Roman" w:hAnsi="Arial" w:hint="cs"/>
        <w:sz w:val="16"/>
        <w:szCs w:val="16"/>
        <w:rtl/>
      </w:rPr>
      <w:t>בבא קמא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F4E8C"/>
    <w:multiLevelType w:val="hybridMultilevel"/>
    <w:tmpl w:val="34889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0E5FC7"/>
    <w:multiLevelType w:val="hybridMultilevel"/>
    <w:tmpl w:val="3A005A98"/>
    <w:lvl w:ilvl="0" w:tplc="7E74C8C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640B61"/>
    <w:multiLevelType w:val="multilevel"/>
    <w:tmpl w:val="5D5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8D5A48"/>
    <w:multiLevelType w:val="multilevel"/>
    <w:tmpl w:val="8AE0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1"/>
  </w:num>
  <w:num w:numId="2" w16cid:durableId="750661407">
    <w:abstractNumId w:val="12"/>
  </w:num>
  <w:num w:numId="3" w16cid:durableId="489519241">
    <w:abstractNumId w:val="15"/>
  </w:num>
  <w:num w:numId="4" w16cid:durableId="2022197777">
    <w:abstractNumId w:val="2"/>
  </w:num>
  <w:num w:numId="5" w16cid:durableId="698967780">
    <w:abstractNumId w:val="25"/>
  </w:num>
  <w:num w:numId="6" w16cid:durableId="1111053877">
    <w:abstractNumId w:val="27"/>
  </w:num>
  <w:num w:numId="7" w16cid:durableId="1946232526">
    <w:abstractNumId w:val="24"/>
  </w:num>
  <w:num w:numId="8" w16cid:durableId="1852451511">
    <w:abstractNumId w:val="1"/>
  </w:num>
  <w:num w:numId="9" w16cid:durableId="850413192">
    <w:abstractNumId w:val="26"/>
  </w:num>
  <w:num w:numId="10" w16cid:durableId="518813274">
    <w:abstractNumId w:val="19"/>
  </w:num>
  <w:num w:numId="11" w16cid:durableId="1125389218">
    <w:abstractNumId w:val="29"/>
  </w:num>
  <w:num w:numId="12" w16cid:durableId="1002703732">
    <w:abstractNumId w:val="0"/>
  </w:num>
  <w:num w:numId="13" w16cid:durableId="2067947862">
    <w:abstractNumId w:val="33"/>
  </w:num>
  <w:num w:numId="14" w16cid:durableId="1511986081">
    <w:abstractNumId w:val="28"/>
  </w:num>
  <w:num w:numId="15" w16cid:durableId="983579006">
    <w:abstractNumId w:val="32"/>
  </w:num>
  <w:num w:numId="16" w16cid:durableId="1099565847">
    <w:abstractNumId w:val="8"/>
  </w:num>
  <w:num w:numId="17" w16cid:durableId="472598566">
    <w:abstractNumId w:val="6"/>
  </w:num>
  <w:num w:numId="18" w16cid:durableId="1989674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3"/>
  </w:num>
  <w:num w:numId="20" w16cid:durableId="1043555683">
    <w:abstractNumId w:val="18"/>
  </w:num>
  <w:num w:numId="21" w16cid:durableId="1781874289">
    <w:abstractNumId w:val="10"/>
  </w:num>
  <w:num w:numId="22" w16cid:durableId="1878856460">
    <w:abstractNumId w:val="21"/>
  </w:num>
  <w:num w:numId="23" w16cid:durableId="874120900">
    <w:abstractNumId w:val="13"/>
  </w:num>
  <w:num w:numId="24" w16cid:durableId="461725978">
    <w:abstractNumId w:val="9"/>
  </w:num>
  <w:num w:numId="25" w16cid:durableId="579288255">
    <w:abstractNumId w:val="16"/>
  </w:num>
  <w:num w:numId="26" w16cid:durableId="1384211918">
    <w:abstractNumId w:val="20"/>
  </w:num>
  <w:num w:numId="27" w16cid:durableId="918949902">
    <w:abstractNumId w:val="31"/>
  </w:num>
  <w:num w:numId="28" w16cid:durableId="818689846">
    <w:abstractNumId w:val="17"/>
  </w:num>
  <w:num w:numId="29" w16cid:durableId="808403072">
    <w:abstractNumId w:val="7"/>
  </w:num>
  <w:num w:numId="30" w16cid:durableId="172764714">
    <w:abstractNumId w:val="14"/>
  </w:num>
  <w:num w:numId="31" w16cid:durableId="1750346976">
    <w:abstractNumId w:val="4"/>
  </w:num>
  <w:num w:numId="32" w16cid:durableId="1403213252">
    <w:abstractNumId w:val="3"/>
  </w:num>
  <w:num w:numId="33" w16cid:durableId="1229652903">
    <w:abstractNumId w:val="5"/>
  </w:num>
  <w:num w:numId="34" w16cid:durableId="4043016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0C8"/>
    <w:rsid w:val="00036174"/>
    <w:rsid w:val="00036862"/>
    <w:rsid w:val="00036E7C"/>
    <w:rsid w:val="00042AE0"/>
    <w:rsid w:val="00044EAC"/>
    <w:rsid w:val="000571CA"/>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BC8"/>
    <w:rsid w:val="000B4DA5"/>
    <w:rsid w:val="000C7581"/>
    <w:rsid w:val="000D234B"/>
    <w:rsid w:val="000D32FC"/>
    <w:rsid w:val="000E15E4"/>
    <w:rsid w:val="000E3421"/>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27DD5"/>
    <w:rsid w:val="00130E3E"/>
    <w:rsid w:val="00136A75"/>
    <w:rsid w:val="00137291"/>
    <w:rsid w:val="0014443A"/>
    <w:rsid w:val="00145CDF"/>
    <w:rsid w:val="00147935"/>
    <w:rsid w:val="00156E9F"/>
    <w:rsid w:val="00163DA0"/>
    <w:rsid w:val="00166BFC"/>
    <w:rsid w:val="001735A3"/>
    <w:rsid w:val="00173A63"/>
    <w:rsid w:val="00177B27"/>
    <w:rsid w:val="00180437"/>
    <w:rsid w:val="001807FA"/>
    <w:rsid w:val="00183F01"/>
    <w:rsid w:val="00184C85"/>
    <w:rsid w:val="001859AE"/>
    <w:rsid w:val="00191ACF"/>
    <w:rsid w:val="00195E83"/>
    <w:rsid w:val="001A1E52"/>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07E8"/>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571D1"/>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C7156"/>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29EF"/>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069"/>
    <w:rsid w:val="003851B0"/>
    <w:rsid w:val="00393311"/>
    <w:rsid w:val="00393A35"/>
    <w:rsid w:val="0039728E"/>
    <w:rsid w:val="003A3BE4"/>
    <w:rsid w:val="003A4B27"/>
    <w:rsid w:val="003B3F42"/>
    <w:rsid w:val="003B7427"/>
    <w:rsid w:val="003C0BB4"/>
    <w:rsid w:val="003C3CB8"/>
    <w:rsid w:val="003C523E"/>
    <w:rsid w:val="003C62E1"/>
    <w:rsid w:val="003C6765"/>
    <w:rsid w:val="003D144C"/>
    <w:rsid w:val="003D2221"/>
    <w:rsid w:val="003D229F"/>
    <w:rsid w:val="003D5008"/>
    <w:rsid w:val="003D5895"/>
    <w:rsid w:val="003E4BA5"/>
    <w:rsid w:val="003E642B"/>
    <w:rsid w:val="003F574A"/>
    <w:rsid w:val="003F6BBC"/>
    <w:rsid w:val="00401355"/>
    <w:rsid w:val="00402B6D"/>
    <w:rsid w:val="00405736"/>
    <w:rsid w:val="00406BA2"/>
    <w:rsid w:val="00411CBC"/>
    <w:rsid w:val="00412D18"/>
    <w:rsid w:val="004175A5"/>
    <w:rsid w:val="00427E72"/>
    <w:rsid w:val="00431B83"/>
    <w:rsid w:val="00431FE2"/>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2CDC"/>
    <w:rsid w:val="00493DC4"/>
    <w:rsid w:val="004A672D"/>
    <w:rsid w:val="004A78A2"/>
    <w:rsid w:val="004B02DB"/>
    <w:rsid w:val="004B19F6"/>
    <w:rsid w:val="004B1B90"/>
    <w:rsid w:val="004B57EA"/>
    <w:rsid w:val="004B61B4"/>
    <w:rsid w:val="004C3E6D"/>
    <w:rsid w:val="004D06FA"/>
    <w:rsid w:val="004D2117"/>
    <w:rsid w:val="004D516C"/>
    <w:rsid w:val="004D763C"/>
    <w:rsid w:val="004E0807"/>
    <w:rsid w:val="004E2A4E"/>
    <w:rsid w:val="004E4950"/>
    <w:rsid w:val="004F1208"/>
    <w:rsid w:val="004F4A08"/>
    <w:rsid w:val="004F5950"/>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4466"/>
    <w:rsid w:val="005D6858"/>
    <w:rsid w:val="005D6CF7"/>
    <w:rsid w:val="005E1B7C"/>
    <w:rsid w:val="005E24A9"/>
    <w:rsid w:val="005F2AF2"/>
    <w:rsid w:val="005F36FE"/>
    <w:rsid w:val="005F3992"/>
    <w:rsid w:val="005F39E4"/>
    <w:rsid w:val="006050C1"/>
    <w:rsid w:val="00605372"/>
    <w:rsid w:val="00607B8E"/>
    <w:rsid w:val="006122E5"/>
    <w:rsid w:val="0061297E"/>
    <w:rsid w:val="00612B68"/>
    <w:rsid w:val="0062357B"/>
    <w:rsid w:val="0062637D"/>
    <w:rsid w:val="00626E44"/>
    <w:rsid w:val="00630068"/>
    <w:rsid w:val="00635D1E"/>
    <w:rsid w:val="00640F5B"/>
    <w:rsid w:val="00645CCB"/>
    <w:rsid w:val="00655201"/>
    <w:rsid w:val="00657648"/>
    <w:rsid w:val="006622C8"/>
    <w:rsid w:val="006731B2"/>
    <w:rsid w:val="00673C44"/>
    <w:rsid w:val="0067479A"/>
    <w:rsid w:val="00675E79"/>
    <w:rsid w:val="00676C25"/>
    <w:rsid w:val="00680B64"/>
    <w:rsid w:val="00681B8B"/>
    <w:rsid w:val="00690FB6"/>
    <w:rsid w:val="00691993"/>
    <w:rsid w:val="006934BB"/>
    <w:rsid w:val="006940F5"/>
    <w:rsid w:val="00696129"/>
    <w:rsid w:val="00696FF9"/>
    <w:rsid w:val="006A1E94"/>
    <w:rsid w:val="006A64AB"/>
    <w:rsid w:val="006C42CF"/>
    <w:rsid w:val="006C4303"/>
    <w:rsid w:val="006C4328"/>
    <w:rsid w:val="006C49F0"/>
    <w:rsid w:val="006C4BA0"/>
    <w:rsid w:val="006D0484"/>
    <w:rsid w:val="006D5B18"/>
    <w:rsid w:val="006D7AC5"/>
    <w:rsid w:val="006E3948"/>
    <w:rsid w:val="006E3E52"/>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6DD1"/>
    <w:rsid w:val="00777A47"/>
    <w:rsid w:val="00780FDB"/>
    <w:rsid w:val="00792BAE"/>
    <w:rsid w:val="00794B53"/>
    <w:rsid w:val="007959DF"/>
    <w:rsid w:val="00795B64"/>
    <w:rsid w:val="007A1B2D"/>
    <w:rsid w:val="007A201B"/>
    <w:rsid w:val="007A3129"/>
    <w:rsid w:val="007A4992"/>
    <w:rsid w:val="007A4B76"/>
    <w:rsid w:val="007B6652"/>
    <w:rsid w:val="007B6F88"/>
    <w:rsid w:val="007C2AB9"/>
    <w:rsid w:val="007C5F00"/>
    <w:rsid w:val="007C6A43"/>
    <w:rsid w:val="007D3BEE"/>
    <w:rsid w:val="007D6C46"/>
    <w:rsid w:val="007D771A"/>
    <w:rsid w:val="007E1B43"/>
    <w:rsid w:val="007E5181"/>
    <w:rsid w:val="007E752A"/>
    <w:rsid w:val="007E7F43"/>
    <w:rsid w:val="007F53CD"/>
    <w:rsid w:val="008042F5"/>
    <w:rsid w:val="00807A1D"/>
    <w:rsid w:val="008139AA"/>
    <w:rsid w:val="0081595F"/>
    <w:rsid w:val="00817722"/>
    <w:rsid w:val="00821584"/>
    <w:rsid w:val="00827D20"/>
    <w:rsid w:val="008300C9"/>
    <w:rsid w:val="00832C7F"/>
    <w:rsid w:val="00833ADA"/>
    <w:rsid w:val="008463B5"/>
    <w:rsid w:val="00846516"/>
    <w:rsid w:val="0084733F"/>
    <w:rsid w:val="00847664"/>
    <w:rsid w:val="008500A6"/>
    <w:rsid w:val="00850F10"/>
    <w:rsid w:val="008534B1"/>
    <w:rsid w:val="00856ECF"/>
    <w:rsid w:val="00857DBB"/>
    <w:rsid w:val="00860BE9"/>
    <w:rsid w:val="0086646B"/>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25C9"/>
    <w:rsid w:val="009131E3"/>
    <w:rsid w:val="009132D7"/>
    <w:rsid w:val="00915826"/>
    <w:rsid w:val="00922C24"/>
    <w:rsid w:val="00925C45"/>
    <w:rsid w:val="009273B0"/>
    <w:rsid w:val="009334C7"/>
    <w:rsid w:val="00934C1B"/>
    <w:rsid w:val="009402B8"/>
    <w:rsid w:val="00941BBA"/>
    <w:rsid w:val="00942470"/>
    <w:rsid w:val="0094438D"/>
    <w:rsid w:val="00947514"/>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9F70CE"/>
    <w:rsid w:val="009F77A4"/>
    <w:rsid w:val="00A013AB"/>
    <w:rsid w:val="00A07AFE"/>
    <w:rsid w:val="00A1027C"/>
    <w:rsid w:val="00A152A0"/>
    <w:rsid w:val="00A160B9"/>
    <w:rsid w:val="00A16429"/>
    <w:rsid w:val="00A17A20"/>
    <w:rsid w:val="00A20D28"/>
    <w:rsid w:val="00A21CAC"/>
    <w:rsid w:val="00A24AAD"/>
    <w:rsid w:val="00A25B93"/>
    <w:rsid w:val="00A27B38"/>
    <w:rsid w:val="00A31B7A"/>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2EB7"/>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0EC6"/>
    <w:rsid w:val="00B01114"/>
    <w:rsid w:val="00B03311"/>
    <w:rsid w:val="00B04F4B"/>
    <w:rsid w:val="00B05F24"/>
    <w:rsid w:val="00B06875"/>
    <w:rsid w:val="00B06C16"/>
    <w:rsid w:val="00B1125F"/>
    <w:rsid w:val="00B11D23"/>
    <w:rsid w:val="00B2355B"/>
    <w:rsid w:val="00B24681"/>
    <w:rsid w:val="00B40EA0"/>
    <w:rsid w:val="00B518DC"/>
    <w:rsid w:val="00B5511A"/>
    <w:rsid w:val="00B56F23"/>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975CB"/>
    <w:rsid w:val="00BA25D4"/>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345E"/>
    <w:rsid w:val="00C144F8"/>
    <w:rsid w:val="00C16550"/>
    <w:rsid w:val="00C170DD"/>
    <w:rsid w:val="00C174FA"/>
    <w:rsid w:val="00C17FC7"/>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2D54"/>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574A"/>
    <w:rsid w:val="00D46E76"/>
    <w:rsid w:val="00D52A79"/>
    <w:rsid w:val="00D5428A"/>
    <w:rsid w:val="00D60E24"/>
    <w:rsid w:val="00D61153"/>
    <w:rsid w:val="00D61342"/>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B337D"/>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07B2C"/>
    <w:rsid w:val="00E15CA3"/>
    <w:rsid w:val="00E25B15"/>
    <w:rsid w:val="00E27AE6"/>
    <w:rsid w:val="00E31C99"/>
    <w:rsid w:val="00E35813"/>
    <w:rsid w:val="00E36719"/>
    <w:rsid w:val="00E423F8"/>
    <w:rsid w:val="00E50EE3"/>
    <w:rsid w:val="00E53768"/>
    <w:rsid w:val="00E5390B"/>
    <w:rsid w:val="00E54408"/>
    <w:rsid w:val="00E548AC"/>
    <w:rsid w:val="00E55E06"/>
    <w:rsid w:val="00E60B5F"/>
    <w:rsid w:val="00E60FC1"/>
    <w:rsid w:val="00E6269D"/>
    <w:rsid w:val="00E62B87"/>
    <w:rsid w:val="00E64651"/>
    <w:rsid w:val="00E656BC"/>
    <w:rsid w:val="00E66176"/>
    <w:rsid w:val="00E71E42"/>
    <w:rsid w:val="00E7403B"/>
    <w:rsid w:val="00E75177"/>
    <w:rsid w:val="00E75639"/>
    <w:rsid w:val="00E76B30"/>
    <w:rsid w:val="00E77D23"/>
    <w:rsid w:val="00E81094"/>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1A43"/>
    <w:rsid w:val="00ED1A6E"/>
    <w:rsid w:val="00ED6150"/>
    <w:rsid w:val="00ED73F1"/>
    <w:rsid w:val="00ED768C"/>
    <w:rsid w:val="00ED7C9D"/>
    <w:rsid w:val="00EE031C"/>
    <w:rsid w:val="00EF041F"/>
    <w:rsid w:val="00EF2596"/>
    <w:rsid w:val="00EF6B33"/>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050"/>
    <w:rsid w:val="00F43AB8"/>
    <w:rsid w:val="00F43CA9"/>
    <w:rsid w:val="00F44409"/>
    <w:rsid w:val="00F44C80"/>
    <w:rsid w:val="00F44EC8"/>
    <w:rsid w:val="00F47C63"/>
    <w:rsid w:val="00F51A2E"/>
    <w:rsid w:val="00F53B00"/>
    <w:rsid w:val="00F55DA5"/>
    <w:rsid w:val="00F55EAF"/>
    <w:rsid w:val="00F56A75"/>
    <w:rsid w:val="00F70AED"/>
    <w:rsid w:val="00F71ABE"/>
    <w:rsid w:val="00F73607"/>
    <w:rsid w:val="00F84F35"/>
    <w:rsid w:val="00F9401D"/>
    <w:rsid w:val="00F9563A"/>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2571D1"/>
    <w:pPr>
      <w:outlineLvl w:val="1"/>
    </w:pPr>
    <w:rPr>
      <w:color w:val="C45911" w:themeColor="accent2" w:themeShade="BF"/>
      <w:sz w:val="24"/>
      <w:lang w:eastAsia="he-IL"/>
    </w:rPr>
  </w:style>
  <w:style w:type="character" w:customStyle="1" w:styleId="a2">
    <w:name w:val="כותרות משנה תו"/>
    <w:basedOn w:val="DefaultParagraphFont"/>
    <w:link w:val="a1"/>
    <w:rsid w:val="002571D1"/>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6167">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10563145">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00439648">
      <w:bodyDiv w:val="1"/>
      <w:marLeft w:val="0"/>
      <w:marRight w:val="0"/>
      <w:marTop w:val="0"/>
      <w:marBottom w:val="0"/>
      <w:divBdr>
        <w:top w:val="none" w:sz="0" w:space="0" w:color="auto"/>
        <w:left w:val="none" w:sz="0" w:space="0" w:color="auto"/>
        <w:bottom w:val="none" w:sz="0" w:space="0" w:color="auto"/>
        <w:right w:val="none" w:sz="0" w:space="0" w:color="auto"/>
      </w:divBdr>
    </w:div>
    <w:div w:id="210189931">
      <w:bodyDiv w:val="1"/>
      <w:marLeft w:val="0"/>
      <w:marRight w:val="0"/>
      <w:marTop w:val="0"/>
      <w:marBottom w:val="0"/>
      <w:divBdr>
        <w:top w:val="none" w:sz="0" w:space="0" w:color="auto"/>
        <w:left w:val="none" w:sz="0" w:space="0" w:color="auto"/>
        <w:bottom w:val="none" w:sz="0" w:space="0" w:color="auto"/>
        <w:right w:val="none" w:sz="0" w:space="0" w:color="auto"/>
      </w:divBdr>
    </w:div>
    <w:div w:id="235287594">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76647325">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69191879">
      <w:bodyDiv w:val="1"/>
      <w:marLeft w:val="0"/>
      <w:marRight w:val="0"/>
      <w:marTop w:val="0"/>
      <w:marBottom w:val="0"/>
      <w:divBdr>
        <w:top w:val="none" w:sz="0" w:space="0" w:color="auto"/>
        <w:left w:val="none" w:sz="0" w:space="0" w:color="auto"/>
        <w:bottom w:val="none" w:sz="0" w:space="0" w:color="auto"/>
        <w:right w:val="none" w:sz="0" w:space="0" w:color="auto"/>
      </w:divBdr>
    </w:div>
    <w:div w:id="398721642">
      <w:bodyDiv w:val="1"/>
      <w:marLeft w:val="0"/>
      <w:marRight w:val="0"/>
      <w:marTop w:val="0"/>
      <w:marBottom w:val="0"/>
      <w:divBdr>
        <w:top w:val="none" w:sz="0" w:space="0" w:color="auto"/>
        <w:left w:val="none" w:sz="0" w:space="0" w:color="auto"/>
        <w:bottom w:val="none" w:sz="0" w:space="0" w:color="auto"/>
        <w:right w:val="none" w:sz="0" w:space="0" w:color="auto"/>
      </w:divBdr>
    </w:div>
    <w:div w:id="556548943">
      <w:bodyDiv w:val="1"/>
      <w:marLeft w:val="0"/>
      <w:marRight w:val="0"/>
      <w:marTop w:val="0"/>
      <w:marBottom w:val="0"/>
      <w:divBdr>
        <w:top w:val="none" w:sz="0" w:space="0" w:color="auto"/>
        <w:left w:val="none" w:sz="0" w:space="0" w:color="auto"/>
        <w:bottom w:val="none" w:sz="0" w:space="0" w:color="auto"/>
        <w:right w:val="none" w:sz="0" w:space="0" w:color="auto"/>
      </w:divBdr>
    </w:div>
    <w:div w:id="597953400">
      <w:bodyDiv w:val="1"/>
      <w:marLeft w:val="0"/>
      <w:marRight w:val="0"/>
      <w:marTop w:val="0"/>
      <w:marBottom w:val="0"/>
      <w:divBdr>
        <w:top w:val="none" w:sz="0" w:space="0" w:color="auto"/>
        <w:left w:val="none" w:sz="0" w:space="0" w:color="auto"/>
        <w:bottom w:val="none" w:sz="0" w:space="0" w:color="auto"/>
        <w:right w:val="none" w:sz="0" w:space="0" w:color="auto"/>
      </w:divBdr>
    </w:div>
    <w:div w:id="612597043">
      <w:bodyDiv w:val="1"/>
      <w:marLeft w:val="0"/>
      <w:marRight w:val="0"/>
      <w:marTop w:val="0"/>
      <w:marBottom w:val="0"/>
      <w:divBdr>
        <w:top w:val="none" w:sz="0" w:space="0" w:color="auto"/>
        <w:left w:val="none" w:sz="0" w:space="0" w:color="auto"/>
        <w:bottom w:val="none" w:sz="0" w:space="0" w:color="auto"/>
        <w:right w:val="none" w:sz="0" w:space="0" w:color="auto"/>
      </w:divBdr>
    </w:div>
    <w:div w:id="634867601">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47635478">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57086166">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54020281">
      <w:bodyDiv w:val="1"/>
      <w:marLeft w:val="0"/>
      <w:marRight w:val="0"/>
      <w:marTop w:val="0"/>
      <w:marBottom w:val="0"/>
      <w:divBdr>
        <w:top w:val="none" w:sz="0" w:space="0" w:color="auto"/>
        <w:left w:val="none" w:sz="0" w:space="0" w:color="auto"/>
        <w:bottom w:val="none" w:sz="0" w:space="0" w:color="auto"/>
        <w:right w:val="none" w:sz="0" w:space="0" w:color="auto"/>
      </w:divBdr>
    </w:div>
    <w:div w:id="998466238">
      <w:bodyDiv w:val="1"/>
      <w:marLeft w:val="0"/>
      <w:marRight w:val="0"/>
      <w:marTop w:val="0"/>
      <w:marBottom w:val="0"/>
      <w:divBdr>
        <w:top w:val="none" w:sz="0" w:space="0" w:color="auto"/>
        <w:left w:val="none" w:sz="0" w:space="0" w:color="auto"/>
        <w:bottom w:val="none" w:sz="0" w:space="0" w:color="auto"/>
        <w:right w:val="none" w:sz="0" w:space="0" w:color="auto"/>
      </w:divBdr>
    </w:div>
    <w:div w:id="1001203360">
      <w:bodyDiv w:val="1"/>
      <w:marLeft w:val="0"/>
      <w:marRight w:val="0"/>
      <w:marTop w:val="0"/>
      <w:marBottom w:val="0"/>
      <w:divBdr>
        <w:top w:val="none" w:sz="0" w:space="0" w:color="auto"/>
        <w:left w:val="none" w:sz="0" w:space="0" w:color="auto"/>
        <w:bottom w:val="none" w:sz="0" w:space="0" w:color="auto"/>
        <w:right w:val="none" w:sz="0" w:space="0" w:color="auto"/>
      </w:divBdr>
    </w:div>
    <w:div w:id="1008143851">
      <w:bodyDiv w:val="1"/>
      <w:marLeft w:val="0"/>
      <w:marRight w:val="0"/>
      <w:marTop w:val="0"/>
      <w:marBottom w:val="0"/>
      <w:divBdr>
        <w:top w:val="none" w:sz="0" w:space="0" w:color="auto"/>
        <w:left w:val="none" w:sz="0" w:space="0" w:color="auto"/>
        <w:bottom w:val="none" w:sz="0" w:space="0" w:color="auto"/>
        <w:right w:val="none" w:sz="0" w:space="0" w:color="auto"/>
      </w:divBdr>
    </w:div>
    <w:div w:id="1154761043">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3184303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299147435">
      <w:bodyDiv w:val="1"/>
      <w:marLeft w:val="0"/>
      <w:marRight w:val="0"/>
      <w:marTop w:val="0"/>
      <w:marBottom w:val="0"/>
      <w:divBdr>
        <w:top w:val="none" w:sz="0" w:space="0" w:color="auto"/>
        <w:left w:val="none" w:sz="0" w:space="0" w:color="auto"/>
        <w:bottom w:val="none" w:sz="0" w:space="0" w:color="auto"/>
        <w:right w:val="none" w:sz="0" w:space="0" w:color="auto"/>
      </w:divBdr>
    </w:div>
    <w:div w:id="1336958004">
      <w:bodyDiv w:val="1"/>
      <w:marLeft w:val="0"/>
      <w:marRight w:val="0"/>
      <w:marTop w:val="0"/>
      <w:marBottom w:val="0"/>
      <w:divBdr>
        <w:top w:val="none" w:sz="0" w:space="0" w:color="auto"/>
        <w:left w:val="none" w:sz="0" w:space="0" w:color="auto"/>
        <w:bottom w:val="none" w:sz="0" w:space="0" w:color="auto"/>
        <w:right w:val="none" w:sz="0" w:space="0" w:color="auto"/>
      </w:divBdr>
    </w:div>
    <w:div w:id="1371346230">
      <w:bodyDiv w:val="1"/>
      <w:marLeft w:val="0"/>
      <w:marRight w:val="0"/>
      <w:marTop w:val="0"/>
      <w:marBottom w:val="0"/>
      <w:divBdr>
        <w:top w:val="none" w:sz="0" w:space="0" w:color="auto"/>
        <w:left w:val="none" w:sz="0" w:space="0" w:color="auto"/>
        <w:bottom w:val="none" w:sz="0" w:space="0" w:color="auto"/>
        <w:right w:val="none" w:sz="0" w:space="0" w:color="auto"/>
      </w:divBdr>
    </w:div>
    <w:div w:id="1371373171">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405951560">
      <w:bodyDiv w:val="1"/>
      <w:marLeft w:val="0"/>
      <w:marRight w:val="0"/>
      <w:marTop w:val="0"/>
      <w:marBottom w:val="0"/>
      <w:divBdr>
        <w:top w:val="none" w:sz="0" w:space="0" w:color="auto"/>
        <w:left w:val="none" w:sz="0" w:space="0" w:color="auto"/>
        <w:bottom w:val="none" w:sz="0" w:space="0" w:color="auto"/>
        <w:right w:val="none" w:sz="0" w:space="0" w:color="auto"/>
      </w:divBdr>
    </w:div>
    <w:div w:id="1610119152">
      <w:bodyDiv w:val="1"/>
      <w:marLeft w:val="0"/>
      <w:marRight w:val="0"/>
      <w:marTop w:val="0"/>
      <w:marBottom w:val="0"/>
      <w:divBdr>
        <w:top w:val="none" w:sz="0" w:space="0" w:color="auto"/>
        <w:left w:val="none" w:sz="0" w:space="0" w:color="auto"/>
        <w:bottom w:val="none" w:sz="0" w:space="0" w:color="auto"/>
        <w:right w:val="none" w:sz="0" w:space="0" w:color="auto"/>
      </w:divBdr>
    </w:div>
    <w:div w:id="1694652956">
      <w:bodyDiv w:val="1"/>
      <w:marLeft w:val="0"/>
      <w:marRight w:val="0"/>
      <w:marTop w:val="0"/>
      <w:marBottom w:val="0"/>
      <w:divBdr>
        <w:top w:val="none" w:sz="0" w:space="0" w:color="auto"/>
        <w:left w:val="none" w:sz="0" w:space="0" w:color="auto"/>
        <w:bottom w:val="none" w:sz="0" w:space="0" w:color="auto"/>
        <w:right w:val="none" w:sz="0" w:space="0" w:color="auto"/>
      </w:divBdr>
    </w:div>
    <w:div w:id="1732773151">
      <w:bodyDiv w:val="1"/>
      <w:marLeft w:val="0"/>
      <w:marRight w:val="0"/>
      <w:marTop w:val="0"/>
      <w:marBottom w:val="0"/>
      <w:divBdr>
        <w:top w:val="none" w:sz="0" w:space="0" w:color="auto"/>
        <w:left w:val="none" w:sz="0" w:space="0" w:color="auto"/>
        <w:bottom w:val="none" w:sz="0" w:space="0" w:color="auto"/>
        <w:right w:val="none" w:sz="0" w:space="0" w:color="auto"/>
      </w:divBdr>
      <w:divsChild>
        <w:div w:id="1523787665">
          <w:marLeft w:val="0"/>
          <w:marRight w:val="0"/>
          <w:marTop w:val="0"/>
          <w:marBottom w:val="0"/>
          <w:divBdr>
            <w:top w:val="none" w:sz="0" w:space="0" w:color="auto"/>
            <w:left w:val="none" w:sz="0" w:space="0" w:color="auto"/>
            <w:bottom w:val="none" w:sz="0" w:space="0" w:color="auto"/>
            <w:right w:val="none" w:sz="0" w:space="0" w:color="auto"/>
          </w:divBdr>
        </w:div>
      </w:divsChild>
    </w:div>
    <w:div w:id="1743284975">
      <w:bodyDiv w:val="1"/>
      <w:marLeft w:val="0"/>
      <w:marRight w:val="0"/>
      <w:marTop w:val="0"/>
      <w:marBottom w:val="0"/>
      <w:divBdr>
        <w:top w:val="none" w:sz="0" w:space="0" w:color="auto"/>
        <w:left w:val="none" w:sz="0" w:space="0" w:color="auto"/>
        <w:bottom w:val="none" w:sz="0" w:space="0" w:color="auto"/>
        <w:right w:val="none" w:sz="0" w:space="0" w:color="auto"/>
      </w:divBdr>
    </w:div>
    <w:div w:id="1757165655">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40384103">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54800428">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28615840">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1994604079">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80248689">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22914796">
      <w:bodyDiv w:val="1"/>
      <w:marLeft w:val="0"/>
      <w:marRight w:val="0"/>
      <w:marTop w:val="0"/>
      <w:marBottom w:val="0"/>
      <w:divBdr>
        <w:top w:val="none" w:sz="0" w:space="0" w:color="auto"/>
        <w:left w:val="none" w:sz="0" w:space="0" w:color="auto"/>
        <w:bottom w:val="none" w:sz="0" w:space="0" w:color="auto"/>
        <w:right w:val="none" w:sz="0" w:space="0" w:color="auto"/>
      </w:divBdr>
      <w:divsChild>
        <w:div w:id="3701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4BD77B-CD75-4CC6-9F78-A40C8DC027BC}" type="doc">
      <dgm:prSet loTypeId="urn:microsoft.com/office/officeart/2005/8/layout/hierarchy1" loCatId="hierarchy" qsTypeId="urn:microsoft.com/office/officeart/2005/8/quickstyle/simple3" qsCatId="simple" csTypeId="urn:microsoft.com/office/officeart/2005/8/colors/colorful5" csCatId="colorful" phldr="1"/>
      <dgm:spPr/>
      <dgm:t>
        <a:bodyPr/>
        <a:lstStyle/>
        <a:p>
          <a:endParaRPr lang="en-IL"/>
        </a:p>
      </dgm:t>
    </dgm:pt>
    <dgm:pt modelId="{B95A1901-C25F-4FAF-B835-CCB541455F55}">
      <dgm:prSet phldrT="[טקסט]" custT="1"/>
      <dgm:spPr/>
      <dgm:t>
        <a:bodyPr/>
        <a:lstStyle/>
        <a:p>
          <a:r>
            <a:rPr lang="he-IL" sz="900">
              <a:latin typeface="Lucida Sans Unicode" panose="020B0602030504020204" pitchFamily="34" charset="0"/>
              <a:cs typeface="Lucida Sans Unicode" panose="020B0602030504020204" pitchFamily="34" charset="0"/>
            </a:rPr>
            <a:t>דברי קבלה</a:t>
          </a:r>
          <a:endParaRPr lang="en-IL" sz="900">
            <a:latin typeface="Lucida Sans Unicode" panose="020B0602030504020204" pitchFamily="34" charset="0"/>
            <a:cs typeface="Lucida Sans Unicode" panose="020B0602030504020204" pitchFamily="34" charset="0"/>
          </a:endParaRPr>
        </a:p>
      </dgm:t>
    </dgm:pt>
    <dgm:pt modelId="{B76FB2DC-1363-4620-9345-CA73BD0C6F49}" type="parTrans" cxnId="{54B21FC8-5B82-4A03-852D-3E845F20B30B}">
      <dgm:prSet/>
      <dgm:spPr/>
      <dgm:t>
        <a:bodyPr/>
        <a:lstStyle/>
        <a:p>
          <a:endParaRPr lang="en-IL" sz="2400">
            <a:latin typeface="Lucida Sans Unicode" panose="020B0602030504020204" pitchFamily="34" charset="0"/>
            <a:cs typeface="Lucida Sans Unicode" panose="020B0602030504020204" pitchFamily="34" charset="0"/>
          </a:endParaRPr>
        </a:p>
      </dgm:t>
    </dgm:pt>
    <dgm:pt modelId="{27A87F84-5507-4DF8-BDA5-EDA29667208A}" type="sibTrans" cxnId="{54B21FC8-5B82-4A03-852D-3E845F20B30B}">
      <dgm:prSet/>
      <dgm:spPr/>
      <dgm:t>
        <a:bodyPr/>
        <a:lstStyle/>
        <a:p>
          <a:endParaRPr lang="en-IL" sz="2400">
            <a:latin typeface="Lucida Sans Unicode" panose="020B0602030504020204" pitchFamily="34" charset="0"/>
            <a:cs typeface="Lucida Sans Unicode" panose="020B0602030504020204" pitchFamily="34" charset="0"/>
          </a:endParaRPr>
        </a:p>
      </dgm:t>
    </dgm:pt>
    <dgm:pt modelId="{5DAB7A1D-2CAF-4246-98BD-80E7BB41ACDD}">
      <dgm:prSet phldrT="[טקסט]" custT="1"/>
      <dgm:spPr/>
      <dgm:t>
        <a:bodyPr/>
        <a:lstStyle/>
        <a:p>
          <a:r>
            <a:rPr lang="he-IL" sz="900">
              <a:latin typeface="Lucida Sans Unicode" panose="020B0602030504020204" pitchFamily="34" charset="0"/>
              <a:cs typeface="Lucida Sans Unicode" panose="020B0602030504020204" pitchFamily="34" charset="0"/>
            </a:rPr>
            <a:t>חידוש מצווה דאורייתא</a:t>
          </a:r>
          <a:endParaRPr lang="en-IL" sz="900">
            <a:latin typeface="Lucida Sans Unicode" panose="020B0602030504020204" pitchFamily="34" charset="0"/>
            <a:cs typeface="Lucida Sans Unicode" panose="020B0602030504020204" pitchFamily="34" charset="0"/>
          </a:endParaRPr>
        </a:p>
      </dgm:t>
    </dgm:pt>
    <dgm:pt modelId="{7FF9D9D4-996B-4443-927B-F57D8B6E9595}" type="parTrans" cxnId="{D18542CB-E460-4C99-9AD9-4EFF54563E5A}">
      <dgm:prSet/>
      <dgm:spPr/>
      <dgm:t>
        <a:bodyPr/>
        <a:lstStyle/>
        <a:p>
          <a:endParaRPr lang="en-IL" sz="2400">
            <a:latin typeface="Lucida Sans Unicode" panose="020B0602030504020204" pitchFamily="34" charset="0"/>
            <a:cs typeface="Lucida Sans Unicode" panose="020B0602030504020204" pitchFamily="34" charset="0"/>
          </a:endParaRPr>
        </a:p>
      </dgm:t>
    </dgm:pt>
    <dgm:pt modelId="{E8C4D19A-2A38-443B-B4F0-B127709B1181}" type="sibTrans" cxnId="{D18542CB-E460-4C99-9AD9-4EFF54563E5A}">
      <dgm:prSet/>
      <dgm:spPr/>
      <dgm:t>
        <a:bodyPr/>
        <a:lstStyle/>
        <a:p>
          <a:endParaRPr lang="en-IL" sz="2400">
            <a:latin typeface="Lucida Sans Unicode" panose="020B0602030504020204" pitchFamily="34" charset="0"/>
            <a:cs typeface="Lucida Sans Unicode" panose="020B0602030504020204" pitchFamily="34" charset="0"/>
          </a:endParaRPr>
        </a:p>
      </dgm:t>
    </dgm:pt>
    <dgm:pt modelId="{D429E68A-D1C2-451C-A752-A8D30162CFD2}">
      <dgm:prSet phldrT="[טקסט]" custT="1"/>
      <dgm:spPr/>
      <dgm:t>
        <a:bodyPr/>
        <a:lstStyle/>
        <a:p>
          <a:r>
            <a:rPr lang="he-IL" sz="800">
              <a:latin typeface="Lucida Sans Unicode" panose="020B0602030504020204" pitchFamily="34" charset="0"/>
              <a:cs typeface="Lucida Sans Unicode" panose="020B0602030504020204" pitchFamily="34" charset="0"/>
            </a:rPr>
            <a:t>רמב"ם- לא ניתן לחדש מצווה אחרי משה</a:t>
          </a:r>
          <a:endParaRPr lang="en-IL" sz="800">
            <a:latin typeface="Lucida Sans Unicode" panose="020B0602030504020204" pitchFamily="34" charset="0"/>
            <a:cs typeface="Lucida Sans Unicode" panose="020B0602030504020204" pitchFamily="34" charset="0"/>
          </a:endParaRPr>
        </a:p>
      </dgm:t>
    </dgm:pt>
    <dgm:pt modelId="{68FB49B7-3820-4CD1-B6B3-C5258244F089}" type="parTrans" cxnId="{75D389AA-AF11-46C6-827A-09A3FC3C871C}">
      <dgm:prSet/>
      <dgm:spPr/>
      <dgm:t>
        <a:bodyPr/>
        <a:lstStyle/>
        <a:p>
          <a:endParaRPr lang="en-IL" sz="2400">
            <a:latin typeface="Lucida Sans Unicode" panose="020B0602030504020204" pitchFamily="34" charset="0"/>
            <a:cs typeface="Lucida Sans Unicode" panose="020B0602030504020204" pitchFamily="34" charset="0"/>
          </a:endParaRPr>
        </a:p>
      </dgm:t>
    </dgm:pt>
    <dgm:pt modelId="{889BF6C0-81AD-4ECD-906B-E4C70F174CC5}" type="sibTrans" cxnId="{75D389AA-AF11-46C6-827A-09A3FC3C871C}">
      <dgm:prSet/>
      <dgm:spPr/>
      <dgm:t>
        <a:bodyPr/>
        <a:lstStyle/>
        <a:p>
          <a:endParaRPr lang="en-IL" sz="2400">
            <a:latin typeface="Lucida Sans Unicode" panose="020B0602030504020204" pitchFamily="34" charset="0"/>
            <a:cs typeface="Lucida Sans Unicode" panose="020B0602030504020204" pitchFamily="34" charset="0"/>
          </a:endParaRPr>
        </a:p>
      </dgm:t>
    </dgm:pt>
    <dgm:pt modelId="{82A21540-6AB7-4C24-B79B-29B5F3B867B4}">
      <dgm:prSet phldrT="[טקסט]" custT="1"/>
      <dgm:spPr/>
      <dgm:t>
        <a:bodyPr/>
        <a:lstStyle/>
        <a:p>
          <a:r>
            <a:rPr lang="he-IL" sz="800">
              <a:latin typeface="Lucida Sans Unicode" panose="020B0602030504020204" pitchFamily="34" charset="0"/>
              <a:cs typeface="Lucida Sans Unicode" panose="020B0602030504020204" pitchFamily="34" charset="0"/>
            </a:rPr>
            <a:t>כוזרי-חכמים ונביאים יכולים לחדש מצוות (בל תוסיף ניתן להמון)</a:t>
          </a:r>
          <a:endParaRPr lang="en-IL" sz="800">
            <a:latin typeface="Lucida Sans Unicode" panose="020B0602030504020204" pitchFamily="34" charset="0"/>
            <a:cs typeface="Lucida Sans Unicode" panose="020B0602030504020204" pitchFamily="34" charset="0"/>
          </a:endParaRPr>
        </a:p>
      </dgm:t>
    </dgm:pt>
    <dgm:pt modelId="{40E6BA19-3A75-4473-ADF6-A8CBBDCE2643}" type="parTrans" cxnId="{E5423788-F18B-41F3-A670-27120DEF9F4D}">
      <dgm:prSet/>
      <dgm:spPr/>
      <dgm:t>
        <a:bodyPr/>
        <a:lstStyle/>
        <a:p>
          <a:endParaRPr lang="en-IL" sz="2400">
            <a:latin typeface="Lucida Sans Unicode" panose="020B0602030504020204" pitchFamily="34" charset="0"/>
            <a:cs typeface="Lucida Sans Unicode" panose="020B0602030504020204" pitchFamily="34" charset="0"/>
          </a:endParaRPr>
        </a:p>
      </dgm:t>
    </dgm:pt>
    <dgm:pt modelId="{6C5614F9-58E6-4023-852E-04A91C8FDE28}" type="sibTrans" cxnId="{E5423788-F18B-41F3-A670-27120DEF9F4D}">
      <dgm:prSet/>
      <dgm:spPr/>
      <dgm:t>
        <a:bodyPr/>
        <a:lstStyle/>
        <a:p>
          <a:endParaRPr lang="en-IL" sz="2400">
            <a:latin typeface="Lucida Sans Unicode" panose="020B0602030504020204" pitchFamily="34" charset="0"/>
            <a:cs typeface="Lucida Sans Unicode" panose="020B0602030504020204" pitchFamily="34" charset="0"/>
          </a:endParaRPr>
        </a:p>
      </dgm:t>
    </dgm:pt>
    <dgm:pt modelId="{753937F4-FD26-45B1-B996-8B7216FDE551}">
      <dgm:prSet phldrT="[טקסט]" custT="1"/>
      <dgm:spPr/>
      <dgm:t>
        <a:bodyPr/>
        <a:lstStyle/>
        <a:p>
          <a:r>
            <a:rPr lang="he-IL" sz="900">
              <a:latin typeface="Lucida Sans Unicode" panose="020B0602030504020204" pitchFamily="34" charset="0"/>
              <a:cs typeface="Lucida Sans Unicode" panose="020B0602030504020204" pitchFamily="34" charset="0"/>
            </a:rPr>
            <a:t>פירוש התורה ע"י נבואה</a:t>
          </a:r>
          <a:endParaRPr lang="en-IL" sz="900">
            <a:latin typeface="Lucida Sans Unicode" panose="020B0602030504020204" pitchFamily="34" charset="0"/>
            <a:cs typeface="Lucida Sans Unicode" panose="020B0602030504020204" pitchFamily="34" charset="0"/>
          </a:endParaRPr>
        </a:p>
      </dgm:t>
    </dgm:pt>
    <dgm:pt modelId="{42941A85-C5CF-4134-880E-D48F7D2D1458}" type="parTrans" cxnId="{906BCAF9-DC6F-489E-BA17-817801D5484E}">
      <dgm:prSet/>
      <dgm:spPr/>
      <dgm:t>
        <a:bodyPr/>
        <a:lstStyle/>
        <a:p>
          <a:endParaRPr lang="en-IL" sz="2400">
            <a:latin typeface="Lucida Sans Unicode" panose="020B0602030504020204" pitchFamily="34" charset="0"/>
            <a:cs typeface="Lucida Sans Unicode" panose="020B0602030504020204" pitchFamily="34" charset="0"/>
          </a:endParaRPr>
        </a:p>
      </dgm:t>
    </dgm:pt>
    <dgm:pt modelId="{4E80E439-8200-460B-A9C3-CDD1B05DE632}" type="sibTrans" cxnId="{906BCAF9-DC6F-489E-BA17-817801D5484E}">
      <dgm:prSet/>
      <dgm:spPr/>
      <dgm:t>
        <a:bodyPr/>
        <a:lstStyle/>
        <a:p>
          <a:endParaRPr lang="en-IL" sz="2400">
            <a:latin typeface="Lucida Sans Unicode" panose="020B0602030504020204" pitchFamily="34" charset="0"/>
            <a:cs typeface="Lucida Sans Unicode" panose="020B0602030504020204" pitchFamily="34" charset="0"/>
          </a:endParaRPr>
        </a:p>
      </dgm:t>
    </dgm:pt>
    <dgm:pt modelId="{E200519B-205C-4205-8D3B-1C98325AAEB2}">
      <dgm:prSet phldrT="[טקסט]" custT="1"/>
      <dgm:spPr/>
      <dgm:t>
        <a:bodyPr/>
        <a:lstStyle/>
        <a:p>
          <a:r>
            <a:rPr lang="he-IL" sz="900">
              <a:latin typeface="Lucida Sans Unicode" panose="020B0602030504020204" pitchFamily="34" charset="0"/>
              <a:cs typeface="Lucida Sans Unicode" panose="020B0602030504020204" pitchFamily="34" charset="0"/>
            </a:rPr>
            <a:t>רמב"ם- נבואה לא יכולה לפרש פסוק</a:t>
          </a:r>
          <a:endParaRPr lang="en-IL" sz="900">
            <a:latin typeface="Lucida Sans Unicode" panose="020B0602030504020204" pitchFamily="34" charset="0"/>
            <a:cs typeface="Lucida Sans Unicode" panose="020B0602030504020204" pitchFamily="34" charset="0"/>
          </a:endParaRPr>
        </a:p>
      </dgm:t>
    </dgm:pt>
    <dgm:pt modelId="{0EF8BCED-DC43-4813-9A5F-CFE995866E1B}" type="parTrans" cxnId="{489F0218-EBF9-43D7-8FED-415189A90AE6}">
      <dgm:prSet/>
      <dgm:spPr/>
      <dgm:t>
        <a:bodyPr/>
        <a:lstStyle/>
        <a:p>
          <a:endParaRPr lang="en-IL" sz="2400">
            <a:latin typeface="Lucida Sans Unicode" panose="020B0602030504020204" pitchFamily="34" charset="0"/>
            <a:cs typeface="Lucida Sans Unicode" panose="020B0602030504020204" pitchFamily="34" charset="0"/>
          </a:endParaRPr>
        </a:p>
      </dgm:t>
    </dgm:pt>
    <dgm:pt modelId="{64838C3E-6BF0-40A2-B13E-72B1031AC97F}" type="sibTrans" cxnId="{489F0218-EBF9-43D7-8FED-415189A90AE6}">
      <dgm:prSet/>
      <dgm:spPr/>
      <dgm:t>
        <a:bodyPr/>
        <a:lstStyle/>
        <a:p>
          <a:endParaRPr lang="en-IL" sz="2400">
            <a:latin typeface="Lucida Sans Unicode" panose="020B0602030504020204" pitchFamily="34" charset="0"/>
            <a:cs typeface="Lucida Sans Unicode" panose="020B0602030504020204" pitchFamily="34" charset="0"/>
          </a:endParaRPr>
        </a:p>
      </dgm:t>
    </dgm:pt>
    <dgm:pt modelId="{E4AAFC8C-2BED-4D97-BB16-7C5DDE2D03D5}">
      <dgm:prSet phldrT="[טקסט]" custT="1"/>
      <dgm:spPr/>
      <dgm:t>
        <a:bodyPr/>
        <a:lstStyle/>
        <a:p>
          <a:r>
            <a:rPr lang="he-IL" sz="800">
              <a:latin typeface="Lucida Sans Unicode" panose="020B0602030504020204" pitchFamily="34" charset="0"/>
              <a:cs typeface="Lucida Sans Unicode" panose="020B0602030504020204" pitchFamily="34" charset="0"/>
            </a:rPr>
            <a:t>רמב"ן- נבואה יכולה לפרש פסוקים</a:t>
          </a:r>
          <a:endParaRPr lang="en-IL" sz="800">
            <a:latin typeface="Lucida Sans Unicode" panose="020B0602030504020204" pitchFamily="34" charset="0"/>
            <a:cs typeface="Lucida Sans Unicode" panose="020B0602030504020204" pitchFamily="34" charset="0"/>
          </a:endParaRPr>
        </a:p>
      </dgm:t>
    </dgm:pt>
    <dgm:pt modelId="{F82492C5-ABAF-4515-8840-523E07238CB5}" type="parTrans" cxnId="{E32974BA-52A0-43BF-A730-7A541E9F942D}">
      <dgm:prSet/>
      <dgm:spPr/>
      <dgm:t>
        <a:bodyPr/>
        <a:lstStyle/>
        <a:p>
          <a:endParaRPr lang="en-IL" sz="2400">
            <a:latin typeface="Lucida Sans Unicode" panose="020B0602030504020204" pitchFamily="34" charset="0"/>
            <a:cs typeface="Lucida Sans Unicode" panose="020B0602030504020204" pitchFamily="34" charset="0"/>
          </a:endParaRPr>
        </a:p>
      </dgm:t>
    </dgm:pt>
    <dgm:pt modelId="{15400E2D-F624-4423-9224-9F4EAF1A8A28}" type="sibTrans" cxnId="{E32974BA-52A0-43BF-A730-7A541E9F942D}">
      <dgm:prSet/>
      <dgm:spPr/>
      <dgm:t>
        <a:bodyPr/>
        <a:lstStyle/>
        <a:p>
          <a:endParaRPr lang="en-IL" sz="2400">
            <a:latin typeface="Lucida Sans Unicode" panose="020B0602030504020204" pitchFamily="34" charset="0"/>
            <a:cs typeface="Lucida Sans Unicode" panose="020B0602030504020204" pitchFamily="34" charset="0"/>
          </a:endParaRPr>
        </a:p>
      </dgm:t>
    </dgm:pt>
    <dgm:pt modelId="{580AAE51-E6C3-48A9-89E7-5D824BF1F68A}">
      <dgm:prSet phldrT="[טקסט]" custT="1"/>
      <dgm:spPr/>
      <dgm:t>
        <a:bodyPr/>
        <a:lstStyle/>
        <a:p>
          <a:r>
            <a:rPr lang="he-IL" sz="800">
              <a:latin typeface="Lucida Sans Unicode" panose="020B0602030504020204" pitchFamily="34" charset="0"/>
              <a:cs typeface="Lucida Sans Unicode" panose="020B0602030504020204" pitchFamily="34" charset="0"/>
            </a:rPr>
            <a:t>תוס'/ הרב קוק- בת קול/ נבואה יכולה להכריע הלכה</a:t>
          </a:r>
          <a:endParaRPr lang="en-IL" sz="800">
            <a:latin typeface="Lucida Sans Unicode" panose="020B0602030504020204" pitchFamily="34" charset="0"/>
            <a:cs typeface="Lucida Sans Unicode" panose="020B0602030504020204" pitchFamily="34" charset="0"/>
          </a:endParaRPr>
        </a:p>
      </dgm:t>
    </dgm:pt>
    <dgm:pt modelId="{E3B9EC1F-A90E-4CF9-99E0-E31E28CA48F2}" type="parTrans" cxnId="{E40973C0-2DA9-4A14-9EC8-5632C6CFBC03}">
      <dgm:prSet/>
      <dgm:spPr/>
      <dgm:t>
        <a:bodyPr/>
        <a:lstStyle/>
        <a:p>
          <a:endParaRPr lang="en-IL" sz="2400">
            <a:latin typeface="Lucida Sans Unicode" panose="020B0602030504020204" pitchFamily="34" charset="0"/>
            <a:cs typeface="Lucida Sans Unicode" panose="020B0602030504020204" pitchFamily="34" charset="0"/>
          </a:endParaRPr>
        </a:p>
      </dgm:t>
    </dgm:pt>
    <dgm:pt modelId="{4BD0733E-B73B-4525-AF25-9849331A9126}" type="sibTrans" cxnId="{E40973C0-2DA9-4A14-9EC8-5632C6CFBC03}">
      <dgm:prSet/>
      <dgm:spPr/>
      <dgm:t>
        <a:bodyPr/>
        <a:lstStyle/>
        <a:p>
          <a:endParaRPr lang="en-IL" sz="2400">
            <a:latin typeface="Lucida Sans Unicode" panose="020B0602030504020204" pitchFamily="34" charset="0"/>
            <a:cs typeface="Lucida Sans Unicode" panose="020B0602030504020204" pitchFamily="34" charset="0"/>
          </a:endParaRPr>
        </a:p>
      </dgm:t>
    </dgm:pt>
    <dgm:pt modelId="{FF5BA7F8-D07A-4463-B897-E34302D5D997}">
      <dgm:prSet phldrT="[טקסט]" custT="1"/>
      <dgm:spPr/>
      <dgm:t>
        <a:bodyPr/>
        <a:lstStyle/>
        <a:p>
          <a:r>
            <a:rPr lang="he-IL" sz="800">
              <a:latin typeface="Lucida Sans Unicode" panose="020B0602030504020204" pitchFamily="34" charset="0"/>
              <a:cs typeface="Lucida Sans Unicode" panose="020B0602030504020204" pitchFamily="34" charset="0"/>
            </a:rPr>
            <a:t>ספק מצווה שתוקפה מדברי קבלה</a:t>
          </a:r>
          <a:endParaRPr lang="en-IL" sz="800">
            <a:latin typeface="Lucida Sans Unicode" panose="020B0602030504020204" pitchFamily="34" charset="0"/>
            <a:cs typeface="Lucida Sans Unicode" panose="020B0602030504020204" pitchFamily="34" charset="0"/>
          </a:endParaRPr>
        </a:p>
      </dgm:t>
    </dgm:pt>
    <dgm:pt modelId="{27A0B4A5-92C8-42BE-A91B-B935D7707FC8}" type="parTrans" cxnId="{DA95346E-1A90-4D78-9BAD-352606B85414}">
      <dgm:prSet/>
      <dgm:spPr/>
      <dgm:t>
        <a:bodyPr/>
        <a:lstStyle/>
        <a:p>
          <a:endParaRPr lang="en-IL" sz="2400">
            <a:latin typeface="Lucida Sans Unicode" panose="020B0602030504020204" pitchFamily="34" charset="0"/>
            <a:cs typeface="Lucida Sans Unicode" panose="020B0602030504020204" pitchFamily="34" charset="0"/>
          </a:endParaRPr>
        </a:p>
      </dgm:t>
    </dgm:pt>
    <dgm:pt modelId="{BB6F14F8-9478-46C4-95B9-896705EFED7A}" type="sibTrans" cxnId="{DA95346E-1A90-4D78-9BAD-352606B85414}">
      <dgm:prSet/>
      <dgm:spPr/>
      <dgm:t>
        <a:bodyPr/>
        <a:lstStyle/>
        <a:p>
          <a:endParaRPr lang="en-IL" sz="2400">
            <a:latin typeface="Lucida Sans Unicode" panose="020B0602030504020204" pitchFamily="34" charset="0"/>
            <a:cs typeface="Lucida Sans Unicode" panose="020B0602030504020204" pitchFamily="34" charset="0"/>
          </a:endParaRPr>
        </a:p>
      </dgm:t>
    </dgm:pt>
    <dgm:pt modelId="{5DD35F83-78D2-4E4B-8ED7-31E659824400}">
      <dgm:prSet phldrT="[טקסט]" custT="1"/>
      <dgm:spPr/>
      <dgm:t>
        <a:bodyPr/>
        <a:lstStyle/>
        <a:p>
          <a:r>
            <a:rPr lang="he-IL" sz="800">
              <a:latin typeface="Lucida Sans Unicode" panose="020B0602030504020204" pitchFamily="34" charset="0"/>
              <a:cs typeface="Lucida Sans Unicode" panose="020B0602030504020204" pitchFamily="34" charset="0"/>
            </a:rPr>
            <a:t>רשב"א וריטב"א- דרבנן ולקולא</a:t>
          </a:r>
          <a:endParaRPr lang="en-IL" sz="800">
            <a:latin typeface="Lucida Sans Unicode" panose="020B0602030504020204" pitchFamily="34" charset="0"/>
            <a:cs typeface="Lucida Sans Unicode" panose="020B0602030504020204" pitchFamily="34" charset="0"/>
          </a:endParaRPr>
        </a:p>
      </dgm:t>
    </dgm:pt>
    <dgm:pt modelId="{8ED99254-DB27-49D8-923A-DBEED05AFAEF}" type="parTrans" cxnId="{BCA8A496-66CE-4493-BE79-8D6ECD301ED9}">
      <dgm:prSet/>
      <dgm:spPr/>
      <dgm:t>
        <a:bodyPr/>
        <a:lstStyle/>
        <a:p>
          <a:endParaRPr lang="en-IL" sz="2400">
            <a:latin typeface="Lucida Sans Unicode" panose="020B0602030504020204" pitchFamily="34" charset="0"/>
            <a:cs typeface="Lucida Sans Unicode" panose="020B0602030504020204" pitchFamily="34" charset="0"/>
          </a:endParaRPr>
        </a:p>
      </dgm:t>
    </dgm:pt>
    <dgm:pt modelId="{1535A1E2-E417-42A1-8A5D-20C05274D619}" type="sibTrans" cxnId="{BCA8A496-66CE-4493-BE79-8D6ECD301ED9}">
      <dgm:prSet/>
      <dgm:spPr/>
      <dgm:t>
        <a:bodyPr/>
        <a:lstStyle/>
        <a:p>
          <a:endParaRPr lang="en-IL" sz="2400">
            <a:latin typeface="Lucida Sans Unicode" panose="020B0602030504020204" pitchFamily="34" charset="0"/>
            <a:cs typeface="Lucida Sans Unicode" panose="020B0602030504020204" pitchFamily="34" charset="0"/>
          </a:endParaRPr>
        </a:p>
      </dgm:t>
    </dgm:pt>
    <dgm:pt modelId="{99B64E04-5459-41BB-8FF9-CD1460708D31}">
      <dgm:prSet phldrT="[טקסט]" custT="1"/>
      <dgm:spPr/>
      <dgm:t>
        <a:bodyPr/>
        <a:lstStyle/>
        <a:p>
          <a:r>
            <a:rPr lang="he-IL" sz="800">
              <a:latin typeface="Lucida Sans Unicode" panose="020B0602030504020204" pitchFamily="34" charset="0"/>
              <a:cs typeface="Lucida Sans Unicode" panose="020B0602030504020204" pitchFamily="34" charset="0"/>
            </a:rPr>
            <a:t>טורי אבן- יש להחמיר</a:t>
          </a:r>
          <a:endParaRPr lang="en-IL" sz="800">
            <a:latin typeface="Lucida Sans Unicode" panose="020B0602030504020204" pitchFamily="34" charset="0"/>
            <a:cs typeface="Lucida Sans Unicode" panose="020B0602030504020204" pitchFamily="34" charset="0"/>
          </a:endParaRPr>
        </a:p>
      </dgm:t>
    </dgm:pt>
    <dgm:pt modelId="{6947BC7F-3A12-46CD-88AB-5FA573325F6E}" type="parTrans" cxnId="{EE453027-3D7B-45E9-A821-A45A5B751E17}">
      <dgm:prSet/>
      <dgm:spPr/>
      <dgm:t>
        <a:bodyPr/>
        <a:lstStyle/>
        <a:p>
          <a:endParaRPr lang="en-IL" sz="2400">
            <a:latin typeface="Lucida Sans Unicode" panose="020B0602030504020204" pitchFamily="34" charset="0"/>
            <a:cs typeface="Lucida Sans Unicode" panose="020B0602030504020204" pitchFamily="34" charset="0"/>
          </a:endParaRPr>
        </a:p>
      </dgm:t>
    </dgm:pt>
    <dgm:pt modelId="{581CBB27-002D-45C4-B683-53D20EDC059E}" type="sibTrans" cxnId="{EE453027-3D7B-45E9-A821-A45A5B751E17}">
      <dgm:prSet/>
      <dgm:spPr/>
      <dgm:t>
        <a:bodyPr/>
        <a:lstStyle/>
        <a:p>
          <a:endParaRPr lang="en-IL" sz="2400">
            <a:latin typeface="Lucida Sans Unicode" panose="020B0602030504020204" pitchFamily="34" charset="0"/>
            <a:cs typeface="Lucida Sans Unicode" panose="020B0602030504020204" pitchFamily="34" charset="0"/>
          </a:endParaRPr>
        </a:p>
      </dgm:t>
    </dgm:pt>
    <dgm:pt modelId="{A8A8605E-3C0F-49A9-BF0F-EDECBE5ECC3A}">
      <dgm:prSet phldrT="[טקסט]" custT="1"/>
      <dgm:spPr/>
      <dgm:t>
        <a:bodyPr/>
        <a:lstStyle/>
        <a:p>
          <a:r>
            <a:rPr lang="he-IL" sz="700">
              <a:latin typeface="Lucida Sans Unicode" panose="020B0602030504020204" pitchFamily="34" charset="0"/>
              <a:cs typeface="Lucida Sans Unicode" panose="020B0602030504020204" pitchFamily="34" charset="0"/>
            </a:rPr>
            <a:t>ר' משה- במצווה זו יש רצון ה' ואין ציווי וצריך לחקור למה מחמירים בספק דאורייתא</a:t>
          </a:r>
          <a:endParaRPr lang="en-IL" sz="700">
            <a:latin typeface="Lucida Sans Unicode" panose="020B0602030504020204" pitchFamily="34" charset="0"/>
            <a:cs typeface="Lucida Sans Unicode" panose="020B0602030504020204" pitchFamily="34" charset="0"/>
          </a:endParaRPr>
        </a:p>
      </dgm:t>
    </dgm:pt>
    <dgm:pt modelId="{A7CB5D8F-D8B0-4969-82CA-4D51756D04DD}" type="parTrans" cxnId="{ED542D23-C350-4819-82CF-1F364B029A37}">
      <dgm:prSet/>
      <dgm:spPr/>
      <dgm:t>
        <a:bodyPr/>
        <a:lstStyle/>
        <a:p>
          <a:endParaRPr lang="en-IL" sz="2400">
            <a:latin typeface="Lucida Sans Unicode" panose="020B0602030504020204" pitchFamily="34" charset="0"/>
            <a:cs typeface="Lucida Sans Unicode" panose="020B0602030504020204" pitchFamily="34" charset="0"/>
          </a:endParaRPr>
        </a:p>
      </dgm:t>
    </dgm:pt>
    <dgm:pt modelId="{3FAFD398-4C3B-4C2D-BFFE-F9F68627A515}" type="sibTrans" cxnId="{ED542D23-C350-4819-82CF-1F364B029A37}">
      <dgm:prSet/>
      <dgm:spPr/>
      <dgm:t>
        <a:bodyPr/>
        <a:lstStyle/>
        <a:p>
          <a:endParaRPr lang="en-IL" sz="2400">
            <a:latin typeface="Lucida Sans Unicode" panose="020B0602030504020204" pitchFamily="34" charset="0"/>
            <a:cs typeface="Lucida Sans Unicode" panose="020B0602030504020204" pitchFamily="34" charset="0"/>
          </a:endParaRPr>
        </a:p>
      </dgm:t>
    </dgm:pt>
    <dgm:pt modelId="{62BA7BE1-3D4A-496D-9833-9B4A20C2A840}">
      <dgm:prSet phldrT="[טקסט]" custT="1"/>
      <dgm:spPr/>
      <dgm:t>
        <a:bodyPr/>
        <a:lstStyle/>
        <a:p>
          <a:r>
            <a:rPr lang="he-IL" sz="900">
              <a:latin typeface="Lucida Sans Unicode" panose="020B0602030504020204" pitchFamily="34" charset="0"/>
              <a:cs typeface="Lucida Sans Unicode" panose="020B0602030504020204" pitchFamily="34" charset="0"/>
            </a:rPr>
            <a:t>לימוד דברי תורה מדברי קבלה</a:t>
          </a:r>
          <a:endParaRPr lang="en-IL" sz="900">
            <a:latin typeface="Lucida Sans Unicode" panose="020B0602030504020204" pitchFamily="34" charset="0"/>
            <a:cs typeface="Lucida Sans Unicode" panose="020B0602030504020204" pitchFamily="34" charset="0"/>
          </a:endParaRPr>
        </a:p>
      </dgm:t>
    </dgm:pt>
    <dgm:pt modelId="{2C1A4474-63CC-4089-95AA-90679B4B901F}" type="parTrans" cxnId="{62951FDE-963C-496A-BD0A-B626CAAD1B9E}">
      <dgm:prSet/>
      <dgm:spPr/>
      <dgm:t>
        <a:bodyPr/>
        <a:lstStyle/>
        <a:p>
          <a:endParaRPr lang="en-IL" sz="2400">
            <a:latin typeface="Lucida Sans Unicode" panose="020B0602030504020204" pitchFamily="34" charset="0"/>
            <a:cs typeface="Lucida Sans Unicode" panose="020B0602030504020204" pitchFamily="34" charset="0"/>
          </a:endParaRPr>
        </a:p>
      </dgm:t>
    </dgm:pt>
    <dgm:pt modelId="{4C56518E-8617-4E5A-B170-B1EE70B751F1}" type="sibTrans" cxnId="{62951FDE-963C-496A-BD0A-B626CAAD1B9E}">
      <dgm:prSet/>
      <dgm:spPr/>
      <dgm:t>
        <a:bodyPr/>
        <a:lstStyle/>
        <a:p>
          <a:endParaRPr lang="en-IL" sz="2400">
            <a:latin typeface="Lucida Sans Unicode" panose="020B0602030504020204" pitchFamily="34" charset="0"/>
            <a:cs typeface="Lucida Sans Unicode" panose="020B0602030504020204" pitchFamily="34" charset="0"/>
          </a:endParaRPr>
        </a:p>
      </dgm:t>
    </dgm:pt>
    <dgm:pt modelId="{1E4293D4-8703-4C51-99B5-3741B2D122D7}">
      <dgm:prSet phldrT="[טקסט]" custT="1"/>
      <dgm:spPr/>
      <dgm:t>
        <a:bodyPr/>
        <a:lstStyle/>
        <a:p>
          <a:r>
            <a:rPr lang="he-IL" sz="800">
              <a:latin typeface="Lucida Sans Unicode" panose="020B0602030504020204" pitchFamily="34" charset="0"/>
              <a:cs typeface="Lucida Sans Unicode" panose="020B0602030504020204" pitchFamily="34" charset="0"/>
            </a:rPr>
            <a:t>לא ניתן ללמוד לימוד הלכתי רעיוני</a:t>
          </a:r>
          <a:endParaRPr lang="en-IL" sz="800">
            <a:latin typeface="Lucida Sans Unicode" panose="020B0602030504020204" pitchFamily="34" charset="0"/>
            <a:cs typeface="Lucida Sans Unicode" panose="020B0602030504020204" pitchFamily="34" charset="0"/>
          </a:endParaRPr>
        </a:p>
      </dgm:t>
    </dgm:pt>
    <dgm:pt modelId="{CE127596-A34D-4403-847C-09AD2A332C46}" type="parTrans" cxnId="{85B0F117-3DFE-4F2E-A4B2-D4112CFD44A2}">
      <dgm:prSet/>
      <dgm:spPr/>
      <dgm:t>
        <a:bodyPr/>
        <a:lstStyle/>
        <a:p>
          <a:endParaRPr lang="en-IL" sz="2400">
            <a:latin typeface="Lucida Sans Unicode" panose="020B0602030504020204" pitchFamily="34" charset="0"/>
            <a:cs typeface="Lucida Sans Unicode" panose="020B0602030504020204" pitchFamily="34" charset="0"/>
          </a:endParaRPr>
        </a:p>
      </dgm:t>
    </dgm:pt>
    <dgm:pt modelId="{3A013C12-A9BB-4ECB-879F-1C639C36DA7D}" type="sibTrans" cxnId="{85B0F117-3DFE-4F2E-A4B2-D4112CFD44A2}">
      <dgm:prSet/>
      <dgm:spPr/>
      <dgm:t>
        <a:bodyPr/>
        <a:lstStyle/>
        <a:p>
          <a:endParaRPr lang="en-IL" sz="2400">
            <a:latin typeface="Lucida Sans Unicode" panose="020B0602030504020204" pitchFamily="34" charset="0"/>
            <a:cs typeface="Lucida Sans Unicode" panose="020B0602030504020204" pitchFamily="34" charset="0"/>
          </a:endParaRPr>
        </a:p>
      </dgm:t>
    </dgm:pt>
    <dgm:pt modelId="{5E226B3C-0F51-41E5-8EB8-13ED0F7395D6}">
      <dgm:prSet phldrT="[טקסט]" custT="1"/>
      <dgm:spPr/>
      <dgm:t>
        <a:bodyPr/>
        <a:lstStyle/>
        <a:p>
          <a:r>
            <a:rPr lang="he-IL" sz="900">
              <a:latin typeface="Lucida Sans Unicode" panose="020B0602030504020204" pitchFamily="34" charset="0"/>
              <a:cs typeface="Lucida Sans Unicode" panose="020B0602030504020204" pitchFamily="34" charset="0"/>
            </a:rPr>
            <a:t>ניתן ללמוד פירוש לשוני (גילוי מילתא)</a:t>
          </a:r>
          <a:endParaRPr lang="en-IL" sz="900">
            <a:latin typeface="Lucida Sans Unicode" panose="020B0602030504020204" pitchFamily="34" charset="0"/>
            <a:cs typeface="Lucida Sans Unicode" panose="020B0602030504020204" pitchFamily="34" charset="0"/>
          </a:endParaRPr>
        </a:p>
      </dgm:t>
    </dgm:pt>
    <dgm:pt modelId="{6CE4354F-DEB3-46CE-B1C0-6C1F99CA9CD7}" type="parTrans" cxnId="{6A435B5E-C0F4-4B6C-BA48-65022CD981F3}">
      <dgm:prSet/>
      <dgm:spPr/>
      <dgm:t>
        <a:bodyPr/>
        <a:lstStyle/>
        <a:p>
          <a:endParaRPr lang="en-IL" sz="2400">
            <a:latin typeface="Lucida Sans Unicode" panose="020B0602030504020204" pitchFamily="34" charset="0"/>
            <a:cs typeface="Lucida Sans Unicode" panose="020B0602030504020204" pitchFamily="34" charset="0"/>
          </a:endParaRPr>
        </a:p>
      </dgm:t>
    </dgm:pt>
    <dgm:pt modelId="{00E141E2-DC9C-4BD7-81FC-570FE4C7F9DE}" type="sibTrans" cxnId="{6A435B5E-C0F4-4B6C-BA48-65022CD981F3}">
      <dgm:prSet/>
      <dgm:spPr/>
      <dgm:t>
        <a:bodyPr/>
        <a:lstStyle/>
        <a:p>
          <a:endParaRPr lang="en-IL" sz="2400">
            <a:latin typeface="Lucida Sans Unicode" panose="020B0602030504020204" pitchFamily="34" charset="0"/>
            <a:cs typeface="Lucida Sans Unicode" panose="020B0602030504020204" pitchFamily="34" charset="0"/>
          </a:endParaRPr>
        </a:p>
      </dgm:t>
    </dgm:pt>
    <dgm:pt modelId="{57E1F768-4DC0-41A5-ACB0-06DA9CF84C56}">
      <dgm:prSet phldrT="[טקסט]" custT="1"/>
      <dgm:spPr/>
      <dgm:t>
        <a:bodyPr/>
        <a:lstStyle/>
        <a:p>
          <a:r>
            <a:rPr lang="he-IL" sz="800">
              <a:latin typeface="Lucida Sans Unicode" panose="020B0602030504020204" pitchFamily="34" charset="0"/>
              <a:cs typeface="Lucida Sans Unicode" panose="020B0602030504020204" pitchFamily="34" charset="0"/>
            </a:rPr>
            <a:t>ע"פ הרמב"ם- כי אין לנביא סמכות הלכתית</a:t>
          </a:r>
          <a:endParaRPr lang="en-IL" sz="800">
            <a:latin typeface="Lucida Sans Unicode" panose="020B0602030504020204" pitchFamily="34" charset="0"/>
            <a:cs typeface="Lucida Sans Unicode" panose="020B0602030504020204" pitchFamily="34" charset="0"/>
          </a:endParaRPr>
        </a:p>
      </dgm:t>
    </dgm:pt>
    <dgm:pt modelId="{1A63E87D-D4AA-4165-AD4E-F8A15A4A127E}" type="parTrans" cxnId="{0DF3FE56-4AB1-4B69-A109-BEBD4BC0B7B9}">
      <dgm:prSet/>
      <dgm:spPr/>
      <dgm:t>
        <a:bodyPr/>
        <a:lstStyle/>
        <a:p>
          <a:endParaRPr lang="en-IL" sz="2400">
            <a:latin typeface="Lucida Sans Unicode" panose="020B0602030504020204" pitchFamily="34" charset="0"/>
            <a:cs typeface="Lucida Sans Unicode" panose="020B0602030504020204" pitchFamily="34" charset="0"/>
          </a:endParaRPr>
        </a:p>
      </dgm:t>
    </dgm:pt>
    <dgm:pt modelId="{051034CC-5C0E-497E-8529-7753B5AEDEE0}" type="sibTrans" cxnId="{0DF3FE56-4AB1-4B69-A109-BEBD4BC0B7B9}">
      <dgm:prSet/>
      <dgm:spPr/>
      <dgm:t>
        <a:bodyPr/>
        <a:lstStyle/>
        <a:p>
          <a:endParaRPr lang="en-IL" sz="2400">
            <a:latin typeface="Lucida Sans Unicode" panose="020B0602030504020204" pitchFamily="34" charset="0"/>
            <a:cs typeface="Lucida Sans Unicode" panose="020B0602030504020204" pitchFamily="34" charset="0"/>
          </a:endParaRPr>
        </a:p>
      </dgm:t>
    </dgm:pt>
    <dgm:pt modelId="{16C2BAB9-7F8B-4D9B-A7D9-C917B398B4A5}">
      <dgm:prSet phldrT="[טקסט]" custT="1"/>
      <dgm:spPr/>
      <dgm:t>
        <a:bodyPr/>
        <a:lstStyle/>
        <a:p>
          <a:r>
            <a:rPr lang="he-IL" sz="800">
              <a:latin typeface="Lucida Sans Unicode" panose="020B0602030504020204" pitchFamily="34" charset="0"/>
              <a:cs typeface="Lucida Sans Unicode" panose="020B0602030504020204" pitchFamily="34" charset="0"/>
            </a:rPr>
            <a:t>ירושלמי וריטב"א- כי דברי קבלה לא כתובים בסגנון משפטי</a:t>
          </a:r>
          <a:endParaRPr lang="en-IL" sz="800">
            <a:latin typeface="Lucida Sans Unicode" panose="020B0602030504020204" pitchFamily="34" charset="0"/>
            <a:cs typeface="Lucida Sans Unicode" panose="020B0602030504020204" pitchFamily="34" charset="0"/>
          </a:endParaRPr>
        </a:p>
      </dgm:t>
    </dgm:pt>
    <dgm:pt modelId="{981A304B-8854-4830-A5A6-DF591C839A0C}" type="parTrans" cxnId="{F174AED7-C878-4ED1-BC66-52198550B6F2}">
      <dgm:prSet/>
      <dgm:spPr/>
      <dgm:t>
        <a:bodyPr/>
        <a:lstStyle/>
        <a:p>
          <a:endParaRPr lang="en-IL" sz="2400">
            <a:latin typeface="Lucida Sans Unicode" panose="020B0602030504020204" pitchFamily="34" charset="0"/>
            <a:cs typeface="Lucida Sans Unicode" panose="020B0602030504020204" pitchFamily="34" charset="0"/>
          </a:endParaRPr>
        </a:p>
      </dgm:t>
    </dgm:pt>
    <dgm:pt modelId="{8AEFA696-3AEA-44DB-BC76-A2CE69BE9CBE}" type="sibTrans" cxnId="{F174AED7-C878-4ED1-BC66-52198550B6F2}">
      <dgm:prSet/>
      <dgm:spPr/>
      <dgm:t>
        <a:bodyPr/>
        <a:lstStyle/>
        <a:p>
          <a:endParaRPr lang="en-IL" sz="2400">
            <a:latin typeface="Lucida Sans Unicode" panose="020B0602030504020204" pitchFamily="34" charset="0"/>
            <a:cs typeface="Lucida Sans Unicode" panose="020B0602030504020204" pitchFamily="34" charset="0"/>
          </a:endParaRPr>
        </a:p>
      </dgm:t>
    </dgm:pt>
    <dgm:pt modelId="{0E6374E1-5B94-4AD0-AD2D-2641A0BA0A05}">
      <dgm:prSet phldrT="[טקסט]" custT="1"/>
      <dgm:spPr/>
      <dgm:t>
        <a:bodyPr/>
        <a:lstStyle/>
        <a:p>
          <a:r>
            <a:rPr lang="he-IL" sz="800">
              <a:latin typeface="Lucida Sans Unicode" panose="020B0602030504020204" pitchFamily="34" charset="0"/>
              <a:cs typeface="Lucida Sans Unicode" panose="020B0602030504020204" pitchFamily="34" charset="0"/>
            </a:rPr>
            <a:t>עמדת ביניים- נביא יכול ללמד פרטי הלכות ולא לחדש דינים</a:t>
          </a:r>
          <a:endParaRPr lang="en-IL" sz="800">
            <a:latin typeface="Lucida Sans Unicode" panose="020B0602030504020204" pitchFamily="34" charset="0"/>
            <a:cs typeface="Lucida Sans Unicode" panose="020B0602030504020204" pitchFamily="34" charset="0"/>
          </a:endParaRPr>
        </a:p>
      </dgm:t>
    </dgm:pt>
    <dgm:pt modelId="{42D2B57A-47AE-4607-956F-8CE1FFF0770F}" type="parTrans" cxnId="{8C7BC770-8F1E-465A-86BB-5EC6A07382EB}">
      <dgm:prSet/>
      <dgm:spPr/>
      <dgm:t>
        <a:bodyPr/>
        <a:lstStyle/>
        <a:p>
          <a:endParaRPr lang="en-IL" sz="2400">
            <a:latin typeface="Lucida Sans Unicode" panose="020B0602030504020204" pitchFamily="34" charset="0"/>
            <a:cs typeface="Lucida Sans Unicode" panose="020B0602030504020204" pitchFamily="34" charset="0"/>
          </a:endParaRPr>
        </a:p>
      </dgm:t>
    </dgm:pt>
    <dgm:pt modelId="{E9A0B541-D7E1-43AA-8353-1A6D5F858123}" type="sibTrans" cxnId="{8C7BC770-8F1E-465A-86BB-5EC6A07382EB}">
      <dgm:prSet/>
      <dgm:spPr/>
      <dgm:t>
        <a:bodyPr/>
        <a:lstStyle/>
        <a:p>
          <a:endParaRPr lang="en-IL" sz="2400">
            <a:latin typeface="Lucida Sans Unicode" panose="020B0602030504020204" pitchFamily="34" charset="0"/>
            <a:cs typeface="Lucida Sans Unicode" panose="020B0602030504020204" pitchFamily="34" charset="0"/>
          </a:endParaRPr>
        </a:p>
      </dgm:t>
    </dgm:pt>
    <dgm:pt modelId="{13A6CAF0-C7D7-40B6-9C11-936BDFD605AB}">
      <dgm:prSet phldrT="[טקסט]" custT="1"/>
      <dgm:spPr/>
      <dgm:t>
        <a:bodyPr/>
        <a:lstStyle/>
        <a:p>
          <a:r>
            <a:rPr lang="he-IL" sz="800">
              <a:latin typeface="Lucida Sans Unicode" panose="020B0602030504020204" pitchFamily="34" charset="0"/>
              <a:cs typeface="Lucida Sans Unicode" panose="020B0602030504020204" pitchFamily="34" charset="0"/>
            </a:rPr>
            <a:t>מהר"ץ חיות- רק בגזירה שווה לא ניתן ללמוד</a:t>
          </a:r>
          <a:endParaRPr lang="en-IL" sz="800">
            <a:latin typeface="Lucida Sans Unicode" panose="020B0602030504020204" pitchFamily="34" charset="0"/>
            <a:cs typeface="Lucida Sans Unicode" panose="020B0602030504020204" pitchFamily="34" charset="0"/>
          </a:endParaRPr>
        </a:p>
      </dgm:t>
    </dgm:pt>
    <dgm:pt modelId="{4CF9F2AF-B9C4-4892-A829-D76BACB28B67}" type="parTrans" cxnId="{C3D7CE63-6EE7-48B3-87E1-9B4B669EBFD5}">
      <dgm:prSet/>
      <dgm:spPr/>
      <dgm:t>
        <a:bodyPr/>
        <a:lstStyle/>
        <a:p>
          <a:endParaRPr lang="en-IL" sz="2400">
            <a:latin typeface="Lucida Sans Unicode" panose="020B0602030504020204" pitchFamily="34" charset="0"/>
            <a:cs typeface="Lucida Sans Unicode" panose="020B0602030504020204" pitchFamily="34" charset="0"/>
          </a:endParaRPr>
        </a:p>
      </dgm:t>
    </dgm:pt>
    <dgm:pt modelId="{2609A301-D55B-4542-80CF-0B2EA45E2B6F}" type="sibTrans" cxnId="{C3D7CE63-6EE7-48B3-87E1-9B4B669EBFD5}">
      <dgm:prSet/>
      <dgm:spPr/>
      <dgm:t>
        <a:bodyPr/>
        <a:lstStyle/>
        <a:p>
          <a:endParaRPr lang="en-IL" sz="2400">
            <a:latin typeface="Lucida Sans Unicode" panose="020B0602030504020204" pitchFamily="34" charset="0"/>
            <a:cs typeface="Lucida Sans Unicode" panose="020B0602030504020204" pitchFamily="34" charset="0"/>
          </a:endParaRPr>
        </a:p>
      </dgm:t>
    </dgm:pt>
    <dgm:pt modelId="{E6E3358B-D0DC-469F-A018-C51B3EB45D34}" type="pres">
      <dgm:prSet presAssocID="{F34BD77B-CD75-4CC6-9F78-A40C8DC027BC}" presName="hierChild1" presStyleCnt="0">
        <dgm:presLayoutVars>
          <dgm:chPref val="1"/>
          <dgm:dir val="rev"/>
          <dgm:animOne val="branch"/>
          <dgm:animLvl val="lvl"/>
          <dgm:resizeHandles/>
        </dgm:presLayoutVars>
      </dgm:prSet>
      <dgm:spPr/>
    </dgm:pt>
    <dgm:pt modelId="{804D736E-97EB-47BB-BBCE-90D5DC45FB0F}" type="pres">
      <dgm:prSet presAssocID="{B95A1901-C25F-4FAF-B835-CCB541455F55}" presName="hierRoot1" presStyleCnt="0"/>
      <dgm:spPr/>
    </dgm:pt>
    <dgm:pt modelId="{F87B7B98-CA73-437E-B6BE-E23862CF8640}" type="pres">
      <dgm:prSet presAssocID="{B95A1901-C25F-4FAF-B835-CCB541455F55}" presName="composite" presStyleCnt="0"/>
      <dgm:spPr/>
    </dgm:pt>
    <dgm:pt modelId="{8CC5883C-A8DC-4731-818C-0957D315132B}" type="pres">
      <dgm:prSet presAssocID="{B95A1901-C25F-4FAF-B835-CCB541455F55}" presName="background" presStyleLbl="node0" presStyleIdx="0" presStyleCnt="1"/>
      <dgm:spPr/>
    </dgm:pt>
    <dgm:pt modelId="{4192A23B-0A4C-4958-8AA5-A64D11BC47D9}" type="pres">
      <dgm:prSet presAssocID="{B95A1901-C25F-4FAF-B835-CCB541455F55}" presName="text" presStyleLbl="fgAcc0" presStyleIdx="0" presStyleCnt="1">
        <dgm:presLayoutVars>
          <dgm:chPref val="3"/>
        </dgm:presLayoutVars>
      </dgm:prSet>
      <dgm:spPr/>
    </dgm:pt>
    <dgm:pt modelId="{77BF97F9-0575-49D8-A8FC-7F8FAC07AEA0}" type="pres">
      <dgm:prSet presAssocID="{B95A1901-C25F-4FAF-B835-CCB541455F55}" presName="hierChild2" presStyleCnt="0"/>
      <dgm:spPr/>
    </dgm:pt>
    <dgm:pt modelId="{491F49A7-5A21-4405-BC05-4D7AFE1A2D2A}" type="pres">
      <dgm:prSet presAssocID="{7FF9D9D4-996B-4443-927B-F57D8B6E9595}" presName="Name10" presStyleLbl="parChTrans1D2" presStyleIdx="0" presStyleCnt="3"/>
      <dgm:spPr/>
    </dgm:pt>
    <dgm:pt modelId="{801D43C8-6FCC-458E-B4F8-1DAAD3BF144A}" type="pres">
      <dgm:prSet presAssocID="{5DAB7A1D-2CAF-4246-98BD-80E7BB41ACDD}" presName="hierRoot2" presStyleCnt="0"/>
      <dgm:spPr/>
    </dgm:pt>
    <dgm:pt modelId="{8DF6539E-83D0-4DB1-8CAB-3C830D3BAF87}" type="pres">
      <dgm:prSet presAssocID="{5DAB7A1D-2CAF-4246-98BD-80E7BB41ACDD}" presName="composite2" presStyleCnt="0"/>
      <dgm:spPr/>
    </dgm:pt>
    <dgm:pt modelId="{6D22D834-EEB8-461A-B0CA-87A128F7601F}" type="pres">
      <dgm:prSet presAssocID="{5DAB7A1D-2CAF-4246-98BD-80E7BB41ACDD}" presName="background2" presStyleLbl="node2" presStyleIdx="0" presStyleCnt="3"/>
      <dgm:spPr/>
    </dgm:pt>
    <dgm:pt modelId="{C4A6906C-A89D-499F-A7FA-03E76A19DCBD}" type="pres">
      <dgm:prSet presAssocID="{5DAB7A1D-2CAF-4246-98BD-80E7BB41ACDD}" presName="text2" presStyleLbl="fgAcc2" presStyleIdx="0" presStyleCnt="3">
        <dgm:presLayoutVars>
          <dgm:chPref val="3"/>
        </dgm:presLayoutVars>
      </dgm:prSet>
      <dgm:spPr/>
    </dgm:pt>
    <dgm:pt modelId="{C71F8B97-5498-4F3B-8210-7C7B12D1A79E}" type="pres">
      <dgm:prSet presAssocID="{5DAB7A1D-2CAF-4246-98BD-80E7BB41ACDD}" presName="hierChild3" presStyleCnt="0"/>
      <dgm:spPr/>
    </dgm:pt>
    <dgm:pt modelId="{B5E59C5A-B238-4123-8732-ADD83EC26CB4}" type="pres">
      <dgm:prSet presAssocID="{68FB49B7-3820-4CD1-B6B3-C5258244F089}" presName="Name17" presStyleLbl="parChTrans1D3" presStyleIdx="0" presStyleCnt="7"/>
      <dgm:spPr/>
    </dgm:pt>
    <dgm:pt modelId="{DEA7876A-20A6-431E-8BA0-A9589BACD5EE}" type="pres">
      <dgm:prSet presAssocID="{D429E68A-D1C2-451C-A752-A8D30162CFD2}" presName="hierRoot3" presStyleCnt="0"/>
      <dgm:spPr/>
    </dgm:pt>
    <dgm:pt modelId="{1F65C6FA-8616-4A41-8906-FFA01E5174A3}" type="pres">
      <dgm:prSet presAssocID="{D429E68A-D1C2-451C-A752-A8D30162CFD2}" presName="composite3" presStyleCnt="0"/>
      <dgm:spPr/>
    </dgm:pt>
    <dgm:pt modelId="{669214F5-0AFF-42AE-B3F1-C9CFAAF32038}" type="pres">
      <dgm:prSet presAssocID="{D429E68A-D1C2-451C-A752-A8D30162CFD2}" presName="background3" presStyleLbl="node3" presStyleIdx="0" presStyleCnt="7"/>
      <dgm:spPr/>
    </dgm:pt>
    <dgm:pt modelId="{6BE8DA29-B701-419D-A662-1AA1B840B1EE}" type="pres">
      <dgm:prSet presAssocID="{D429E68A-D1C2-451C-A752-A8D30162CFD2}" presName="text3" presStyleLbl="fgAcc3" presStyleIdx="0" presStyleCnt="7" custScaleY="114563">
        <dgm:presLayoutVars>
          <dgm:chPref val="3"/>
        </dgm:presLayoutVars>
      </dgm:prSet>
      <dgm:spPr/>
    </dgm:pt>
    <dgm:pt modelId="{FEA4769A-64E9-48BC-9B5C-550A4C0DB613}" type="pres">
      <dgm:prSet presAssocID="{D429E68A-D1C2-451C-A752-A8D30162CFD2}" presName="hierChild4" presStyleCnt="0"/>
      <dgm:spPr/>
    </dgm:pt>
    <dgm:pt modelId="{446D8FC6-58BA-46D0-9484-423DCB230253}" type="pres">
      <dgm:prSet presAssocID="{27A0B4A5-92C8-42BE-A91B-B935D7707FC8}" presName="Name23" presStyleLbl="parChTrans1D4" presStyleIdx="0" presStyleCnt="8"/>
      <dgm:spPr/>
    </dgm:pt>
    <dgm:pt modelId="{96F41881-AF12-4EFF-AEBF-004838521F22}" type="pres">
      <dgm:prSet presAssocID="{FF5BA7F8-D07A-4463-B897-E34302D5D997}" presName="hierRoot4" presStyleCnt="0"/>
      <dgm:spPr/>
    </dgm:pt>
    <dgm:pt modelId="{00E17A6F-6EA4-44F0-B199-8A0142345FFD}" type="pres">
      <dgm:prSet presAssocID="{FF5BA7F8-D07A-4463-B897-E34302D5D997}" presName="composite4" presStyleCnt="0"/>
      <dgm:spPr/>
    </dgm:pt>
    <dgm:pt modelId="{5CF433C3-777C-487C-8E4D-0F275B0E2477}" type="pres">
      <dgm:prSet presAssocID="{FF5BA7F8-D07A-4463-B897-E34302D5D997}" presName="background4" presStyleLbl="node4" presStyleIdx="0" presStyleCnt="8"/>
      <dgm:spPr/>
    </dgm:pt>
    <dgm:pt modelId="{5FD4F5D6-4CDF-4428-913A-FFF13E492262}" type="pres">
      <dgm:prSet presAssocID="{FF5BA7F8-D07A-4463-B897-E34302D5D997}" presName="text4" presStyleLbl="fgAcc4" presStyleIdx="0" presStyleCnt="8">
        <dgm:presLayoutVars>
          <dgm:chPref val="3"/>
        </dgm:presLayoutVars>
      </dgm:prSet>
      <dgm:spPr/>
    </dgm:pt>
    <dgm:pt modelId="{4437C59A-E2D4-4955-A6D0-47A3EB084452}" type="pres">
      <dgm:prSet presAssocID="{FF5BA7F8-D07A-4463-B897-E34302D5D997}" presName="hierChild5" presStyleCnt="0"/>
      <dgm:spPr/>
    </dgm:pt>
    <dgm:pt modelId="{13EF302A-2660-467E-ABB2-FD502D99BCF8}" type="pres">
      <dgm:prSet presAssocID="{8ED99254-DB27-49D8-923A-DBEED05AFAEF}" presName="Name23" presStyleLbl="parChTrans1D4" presStyleIdx="1" presStyleCnt="8"/>
      <dgm:spPr/>
    </dgm:pt>
    <dgm:pt modelId="{362523B4-341C-421B-9BEE-20A599D9EE40}" type="pres">
      <dgm:prSet presAssocID="{5DD35F83-78D2-4E4B-8ED7-31E659824400}" presName="hierRoot4" presStyleCnt="0"/>
      <dgm:spPr/>
    </dgm:pt>
    <dgm:pt modelId="{1AA9170C-917A-4187-9627-FEBD1530F8FB}" type="pres">
      <dgm:prSet presAssocID="{5DD35F83-78D2-4E4B-8ED7-31E659824400}" presName="composite4" presStyleCnt="0"/>
      <dgm:spPr/>
    </dgm:pt>
    <dgm:pt modelId="{48B1CAE6-9051-4761-B999-03F93D10DFDB}" type="pres">
      <dgm:prSet presAssocID="{5DD35F83-78D2-4E4B-8ED7-31E659824400}" presName="background4" presStyleLbl="node4" presStyleIdx="1" presStyleCnt="8"/>
      <dgm:spPr/>
    </dgm:pt>
    <dgm:pt modelId="{9A83375A-53FA-4300-B7CD-590643391EAD}" type="pres">
      <dgm:prSet presAssocID="{5DD35F83-78D2-4E4B-8ED7-31E659824400}" presName="text4" presStyleLbl="fgAcc4" presStyleIdx="1" presStyleCnt="8">
        <dgm:presLayoutVars>
          <dgm:chPref val="3"/>
        </dgm:presLayoutVars>
      </dgm:prSet>
      <dgm:spPr/>
    </dgm:pt>
    <dgm:pt modelId="{DE5B0BD9-C7C1-40B1-A1FB-2E7BB12FB6EA}" type="pres">
      <dgm:prSet presAssocID="{5DD35F83-78D2-4E4B-8ED7-31E659824400}" presName="hierChild5" presStyleCnt="0"/>
      <dgm:spPr/>
    </dgm:pt>
    <dgm:pt modelId="{FDF885F8-755A-4316-8CDB-585603DE8A79}" type="pres">
      <dgm:prSet presAssocID="{6947BC7F-3A12-46CD-88AB-5FA573325F6E}" presName="Name23" presStyleLbl="parChTrans1D4" presStyleIdx="2" presStyleCnt="8"/>
      <dgm:spPr/>
    </dgm:pt>
    <dgm:pt modelId="{C3C9D358-C7BB-4F5B-ABF1-A22B17B8C98E}" type="pres">
      <dgm:prSet presAssocID="{99B64E04-5459-41BB-8FF9-CD1460708D31}" presName="hierRoot4" presStyleCnt="0"/>
      <dgm:spPr/>
    </dgm:pt>
    <dgm:pt modelId="{AC82788F-4E71-41E9-AE96-52AE004D88EC}" type="pres">
      <dgm:prSet presAssocID="{99B64E04-5459-41BB-8FF9-CD1460708D31}" presName="composite4" presStyleCnt="0"/>
      <dgm:spPr/>
    </dgm:pt>
    <dgm:pt modelId="{536F4A58-75B4-4926-B6E2-FD2A7EF68E0D}" type="pres">
      <dgm:prSet presAssocID="{99B64E04-5459-41BB-8FF9-CD1460708D31}" presName="background4" presStyleLbl="node4" presStyleIdx="2" presStyleCnt="8"/>
      <dgm:spPr/>
    </dgm:pt>
    <dgm:pt modelId="{8BA2F593-18EB-4250-9CE6-1B23B94CD0E7}" type="pres">
      <dgm:prSet presAssocID="{99B64E04-5459-41BB-8FF9-CD1460708D31}" presName="text4" presStyleLbl="fgAcc4" presStyleIdx="2" presStyleCnt="8">
        <dgm:presLayoutVars>
          <dgm:chPref val="3"/>
        </dgm:presLayoutVars>
      </dgm:prSet>
      <dgm:spPr/>
    </dgm:pt>
    <dgm:pt modelId="{1E9B285F-AEE7-4D38-B768-F36EF58FB381}" type="pres">
      <dgm:prSet presAssocID="{99B64E04-5459-41BB-8FF9-CD1460708D31}" presName="hierChild5" presStyleCnt="0"/>
      <dgm:spPr/>
    </dgm:pt>
    <dgm:pt modelId="{E406DA25-2D34-4E19-8E4E-1893D6008389}" type="pres">
      <dgm:prSet presAssocID="{A7CB5D8F-D8B0-4969-82CA-4D51756D04DD}" presName="Name23" presStyleLbl="parChTrans1D4" presStyleIdx="3" presStyleCnt="8"/>
      <dgm:spPr/>
    </dgm:pt>
    <dgm:pt modelId="{B5D8785A-749D-4F1E-9AE9-9B42F47CE725}" type="pres">
      <dgm:prSet presAssocID="{A8A8605E-3C0F-49A9-BF0F-EDECBE5ECC3A}" presName="hierRoot4" presStyleCnt="0"/>
      <dgm:spPr/>
    </dgm:pt>
    <dgm:pt modelId="{977C47E3-710C-4994-B035-F028D26AA5BF}" type="pres">
      <dgm:prSet presAssocID="{A8A8605E-3C0F-49A9-BF0F-EDECBE5ECC3A}" presName="composite4" presStyleCnt="0"/>
      <dgm:spPr/>
    </dgm:pt>
    <dgm:pt modelId="{BEB31A0F-22A6-47F5-A616-4E2A0A88B24E}" type="pres">
      <dgm:prSet presAssocID="{A8A8605E-3C0F-49A9-BF0F-EDECBE5ECC3A}" presName="background4" presStyleLbl="node4" presStyleIdx="3" presStyleCnt="8"/>
      <dgm:spPr/>
    </dgm:pt>
    <dgm:pt modelId="{029E3738-E0D4-4F0A-B8BA-1D33390E8374}" type="pres">
      <dgm:prSet presAssocID="{A8A8605E-3C0F-49A9-BF0F-EDECBE5ECC3A}" presName="text4" presStyleLbl="fgAcc4" presStyleIdx="3" presStyleCnt="8" custScaleX="124214" custScaleY="115123">
        <dgm:presLayoutVars>
          <dgm:chPref val="3"/>
        </dgm:presLayoutVars>
      </dgm:prSet>
      <dgm:spPr/>
    </dgm:pt>
    <dgm:pt modelId="{603644A3-B77E-4487-9235-EFA7ADB9A958}" type="pres">
      <dgm:prSet presAssocID="{A8A8605E-3C0F-49A9-BF0F-EDECBE5ECC3A}" presName="hierChild5" presStyleCnt="0"/>
      <dgm:spPr/>
    </dgm:pt>
    <dgm:pt modelId="{D359DC4C-A7C3-4103-A87C-4DCEF9FFF135}" type="pres">
      <dgm:prSet presAssocID="{40E6BA19-3A75-4473-ADF6-A8CBBDCE2643}" presName="Name17" presStyleLbl="parChTrans1D3" presStyleIdx="1" presStyleCnt="7"/>
      <dgm:spPr/>
    </dgm:pt>
    <dgm:pt modelId="{4A9DDF29-71F7-421E-8F79-F968BFF4EDA8}" type="pres">
      <dgm:prSet presAssocID="{82A21540-6AB7-4C24-B79B-29B5F3B867B4}" presName="hierRoot3" presStyleCnt="0"/>
      <dgm:spPr/>
    </dgm:pt>
    <dgm:pt modelId="{825D41FD-B08B-4F9A-B182-CFF36B1DF47F}" type="pres">
      <dgm:prSet presAssocID="{82A21540-6AB7-4C24-B79B-29B5F3B867B4}" presName="composite3" presStyleCnt="0"/>
      <dgm:spPr/>
    </dgm:pt>
    <dgm:pt modelId="{E63B44C1-6CA7-490C-8F8F-DE0F0BF148F8}" type="pres">
      <dgm:prSet presAssocID="{82A21540-6AB7-4C24-B79B-29B5F3B867B4}" presName="background3" presStyleLbl="node3" presStyleIdx="1" presStyleCnt="7"/>
      <dgm:spPr/>
    </dgm:pt>
    <dgm:pt modelId="{F2E28EEA-7CF4-4710-A4FE-41315DA643C3}" type="pres">
      <dgm:prSet presAssocID="{82A21540-6AB7-4C24-B79B-29B5F3B867B4}" presName="text3" presStyleLbl="fgAcc3" presStyleIdx="1" presStyleCnt="7" custScaleY="162294">
        <dgm:presLayoutVars>
          <dgm:chPref val="3"/>
        </dgm:presLayoutVars>
      </dgm:prSet>
      <dgm:spPr/>
    </dgm:pt>
    <dgm:pt modelId="{55928FB1-04E9-4FD9-8ED1-572920E57290}" type="pres">
      <dgm:prSet presAssocID="{82A21540-6AB7-4C24-B79B-29B5F3B867B4}" presName="hierChild4" presStyleCnt="0"/>
      <dgm:spPr/>
    </dgm:pt>
    <dgm:pt modelId="{A50495DC-854D-436E-ABBF-0A81368F9B64}" type="pres">
      <dgm:prSet presAssocID="{42941A85-C5CF-4134-880E-D48F7D2D1458}" presName="Name10" presStyleLbl="parChTrans1D2" presStyleIdx="1" presStyleCnt="3"/>
      <dgm:spPr/>
    </dgm:pt>
    <dgm:pt modelId="{AAC5DCB5-72E0-4B70-8038-BC45E459F2AE}" type="pres">
      <dgm:prSet presAssocID="{753937F4-FD26-45B1-B996-8B7216FDE551}" presName="hierRoot2" presStyleCnt="0"/>
      <dgm:spPr/>
    </dgm:pt>
    <dgm:pt modelId="{773FFBB0-3F8C-4FA1-97E2-D7C9DF223803}" type="pres">
      <dgm:prSet presAssocID="{753937F4-FD26-45B1-B996-8B7216FDE551}" presName="composite2" presStyleCnt="0"/>
      <dgm:spPr/>
    </dgm:pt>
    <dgm:pt modelId="{BAF51BF9-75C4-4DF0-B829-434CEA31ECE3}" type="pres">
      <dgm:prSet presAssocID="{753937F4-FD26-45B1-B996-8B7216FDE551}" presName="background2" presStyleLbl="node2" presStyleIdx="1" presStyleCnt="3"/>
      <dgm:spPr/>
    </dgm:pt>
    <dgm:pt modelId="{9FDE431F-4AAB-4236-8DF0-E244D14C79DD}" type="pres">
      <dgm:prSet presAssocID="{753937F4-FD26-45B1-B996-8B7216FDE551}" presName="text2" presStyleLbl="fgAcc2" presStyleIdx="1" presStyleCnt="3">
        <dgm:presLayoutVars>
          <dgm:chPref val="3"/>
        </dgm:presLayoutVars>
      </dgm:prSet>
      <dgm:spPr/>
    </dgm:pt>
    <dgm:pt modelId="{000AA876-3EBE-422D-AB86-1CAA2F7CBA52}" type="pres">
      <dgm:prSet presAssocID="{753937F4-FD26-45B1-B996-8B7216FDE551}" presName="hierChild3" presStyleCnt="0"/>
      <dgm:spPr/>
    </dgm:pt>
    <dgm:pt modelId="{AE569E52-DF62-4A67-B9F6-306538427500}" type="pres">
      <dgm:prSet presAssocID="{0EF8BCED-DC43-4813-9A5F-CFE995866E1B}" presName="Name17" presStyleLbl="parChTrans1D3" presStyleIdx="2" presStyleCnt="7"/>
      <dgm:spPr/>
    </dgm:pt>
    <dgm:pt modelId="{B47A95D8-09EB-45D3-B9F9-F760E10B84EA}" type="pres">
      <dgm:prSet presAssocID="{E200519B-205C-4205-8D3B-1C98325AAEB2}" presName="hierRoot3" presStyleCnt="0"/>
      <dgm:spPr/>
    </dgm:pt>
    <dgm:pt modelId="{C5E5331E-5504-4F4B-990D-1081EE61F75D}" type="pres">
      <dgm:prSet presAssocID="{E200519B-205C-4205-8D3B-1C98325AAEB2}" presName="composite3" presStyleCnt="0"/>
      <dgm:spPr/>
    </dgm:pt>
    <dgm:pt modelId="{49CFAC18-D5E9-40EE-94F0-221C661464C7}" type="pres">
      <dgm:prSet presAssocID="{E200519B-205C-4205-8D3B-1C98325AAEB2}" presName="background3" presStyleLbl="node3" presStyleIdx="2" presStyleCnt="7"/>
      <dgm:spPr/>
    </dgm:pt>
    <dgm:pt modelId="{90600A13-0406-4E59-A2DE-30797A2146EC}" type="pres">
      <dgm:prSet presAssocID="{E200519B-205C-4205-8D3B-1C98325AAEB2}" presName="text3" presStyleLbl="fgAcc3" presStyleIdx="2" presStyleCnt="7" custScaleY="125484">
        <dgm:presLayoutVars>
          <dgm:chPref val="3"/>
        </dgm:presLayoutVars>
      </dgm:prSet>
      <dgm:spPr/>
    </dgm:pt>
    <dgm:pt modelId="{4D43F313-D059-4CB6-8491-1212D0FB4ED2}" type="pres">
      <dgm:prSet presAssocID="{E200519B-205C-4205-8D3B-1C98325AAEB2}" presName="hierChild4" presStyleCnt="0"/>
      <dgm:spPr/>
    </dgm:pt>
    <dgm:pt modelId="{C10C73F9-0FB3-4D51-879F-8D4DF1874629}" type="pres">
      <dgm:prSet presAssocID="{F82492C5-ABAF-4515-8840-523E07238CB5}" presName="Name17" presStyleLbl="parChTrans1D3" presStyleIdx="3" presStyleCnt="7"/>
      <dgm:spPr/>
    </dgm:pt>
    <dgm:pt modelId="{1001F4E0-A09A-410A-8709-F28655589AB3}" type="pres">
      <dgm:prSet presAssocID="{E4AAFC8C-2BED-4D97-BB16-7C5DDE2D03D5}" presName="hierRoot3" presStyleCnt="0"/>
      <dgm:spPr/>
    </dgm:pt>
    <dgm:pt modelId="{D9C74BA4-53F9-45B7-811F-8C346CE13C13}" type="pres">
      <dgm:prSet presAssocID="{E4AAFC8C-2BED-4D97-BB16-7C5DDE2D03D5}" presName="composite3" presStyleCnt="0"/>
      <dgm:spPr/>
    </dgm:pt>
    <dgm:pt modelId="{BFC6416B-ECF3-4D51-8827-AE11DBB53B31}" type="pres">
      <dgm:prSet presAssocID="{E4AAFC8C-2BED-4D97-BB16-7C5DDE2D03D5}" presName="background3" presStyleLbl="node3" presStyleIdx="3" presStyleCnt="7"/>
      <dgm:spPr/>
    </dgm:pt>
    <dgm:pt modelId="{EA403347-28D6-4902-BBF6-E4954E29C100}" type="pres">
      <dgm:prSet presAssocID="{E4AAFC8C-2BED-4D97-BB16-7C5DDE2D03D5}" presName="text3" presStyleLbl="fgAcc3" presStyleIdx="3" presStyleCnt="7">
        <dgm:presLayoutVars>
          <dgm:chPref val="3"/>
        </dgm:presLayoutVars>
      </dgm:prSet>
      <dgm:spPr/>
    </dgm:pt>
    <dgm:pt modelId="{296B8875-DA0D-4533-AF0F-5F09D01133A5}" type="pres">
      <dgm:prSet presAssocID="{E4AAFC8C-2BED-4D97-BB16-7C5DDE2D03D5}" presName="hierChild4" presStyleCnt="0"/>
      <dgm:spPr/>
    </dgm:pt>
    <dgm:pt modelId="{4C5749DA-A568-4962-AD98-32F1B521F375}" type="pres">
      <dgm:prSet presAssocID="{E3B9EC1F-A90E-4CF9-99E0-E31E28CA48F2}" presName="Name17" presStyleLbl="parChTrans1D3" presStyleIdx="4" presStyleCnt="7"/>
      <dgm:spPr/>
    </dgm:pt>
    <dgm:pt modelId="{03E26CF5-4BBE-416A-B9C9-6145DBD53280}" type="pres">
      <dgm:prSet presAssocID="{580AAE51-E6C3-48A9-89E7-5D824BF1F68A}" presName="hierRoot3" presStyleCnt="0"/>
      <dgm:spPr/>
    </dgm:pt>
    <dgm:pt modelId="{A6E817F6-718C-4323-ABC0-2AEC9C21C19D}" type="pres">
      <dgm:prSet presAssocID="{580AAE51-E6C3-48A9-89E7-5D824BF1F68A}" presName="composite3" presStyleCnt="0"/>
      <dgm:spPr/>
    </dgm:pt>
    <dgm:pt modelId="{019BD19C-1354-47A2-8970-9452525D59CE}" type="pres">
      <dgm:prSet presAssocID="{580AAE51-E6C3-48A9-89E7-5D824BF1F68A}" presName="background3" presStyleLbl="node3" presStyleIdx="4" presStyleCnt="7"/>
      <dgm:spPr/>
    </dgm:pt>
    <dgm:pt modelId="{E658A4A2-FD62-4368-A450-A2F6D6EFBC04}" type="pres">
      <dgm:prSet presAssocID="{580AAE51-E6C3-48A9-89E7-5D824BF1F68A}" presName="text3" presStyleLbl="fgAcc3" presStyleIdx="4" presStyleCnt="7" custScaleY="115718">
        <dgm:presLayoutVars>
          <dgm:chPref val="3"/>
        </dgm:presLayoutVars>
      </dgm:prSet>
      <dgm:spPr/>
    </dgm:pt>
    <dgm:pt modelId="{60919651-7E7A-4194-933D-D0746611F69C}" type="pres">
      <dgm:prSet presAssocID="{580AAE51-E6C3-48A9-89E7-5D824BF1F68A}" presName="hierChild4" presStyleCnt="0"/>
      <dgm:spPr/>
    </dgm:pt>
    <dgm:pt modelId="{B3CDA8CC-2004-47D0-A392-CE619E2F5E24}" type="pres">
      <dgm:prSet presAssocID="{2C1A4474-63CC-4089-95AA-90679B4B901F}" presName="Name10" presStyleLbl="parChTrans1D2" presStyleIdx="2" presStyleCnt="3"/>
      <dgm:spPr/>
    </dgm:pt>
    <dgm:pt modelId="{DF12BBDB-A773-48A0-A538-C20A692336C4}" type="pres">
      <dgm:prSet presAssocID="{62BA7BE1-3D4A-496D-9833-9B4A20C2A840}" presName="hierRoot2" presStyleCnt="0"/>
      <dgm:spPr/>
    </dgm:pt>
    <dgm:pt modelId="{DE870F17-29BC-47D8-B6F3-5A264499A758}" type="pres">
      <dgm:prSet presAssocID="{62BA7BE1-3D4A-496D-9833-9B4A20C2A840}" presName="composite2" presStyleCnt="0"/>
      <dgm:spPr/>
    </dgm:pt>
    <dgm:pt modelId="{349629EF-641B-4BB8-8749-72DE8BB28561}" type="pres">
      <dgm:prSet presAssocID="{62BA7BE1-3D4A-496D-9833-9B4A20C2A840}" presName="background2" presStyleLbl="node2" presStyleIdx="2" presStyleCnt="3"/>
      <dgm:spPr/>
    </dgm:pt>
    <dgm:pt modelId="{14D0CC46-0123-45EC-A59A-947C72D95ED2}" type="pres">
      <dgm:prSet presAssocID="{62BA7BE1-3D4A-496D-9833-9B4A20C2A840}" presName="text2" presStyleLbl="fgAcc2" presStyleIdx="2" presStyleCnt="3">
        <dgm:presLayoutVars>
          <dgm:chPref val="3"/>
        </dgm:presLayoutVars>
      </dgm:prSet>
      <dgm:spPr/>
    </dgm:pt>
    <dgm:pt modelId="{085B8ECF-D306-44BE-91E6-FDED1D391DAB}" type="pres">
      <dgm:prSet presAssocID="{62BA7BE1-3D4A-496D-9833-9B4A20C2A840}" presName="hierChild3" presStyleCnt="0"/>
      <dgm:spPr/>
    </dgm:pt>
    <dgm:pt modelId="{84752728-8649-423B-8064-6D46530CD7FA}" type="pres">
      <dgm:prSet presAssocID="{CE127596-A34D-4403-847C-09AD2A332C46}" presName="Name17" presStyleLbl="parChTrans1D3" presStyleIdx="5" presStyleCnt="7"/>
      <dgm:spPr/>
    </dgm:pt>
    <dgm:pt modelId="{8AC63BDE-1266-4B4D-86F1-B68225270D04}" type="pres">
      <dgm:prSet presAssocID="{1E4293D4-8703-4C51-99B5-3741B2D122D7}" presName="hierRoot3" presStyleCnt="0"/>
      <dgm:spPr/>
    </dgm:pt>
    <dgm:pt modelId="{F333765A-58CC-4BF0-B516-D12B40A4C4E8}" type="pres">
      <dgm:prSet presAssocID="{1E4293D4-8703-4C51-99B5-3741B2D122D7}" presName="composite3" presStyleCnt="0"/>
      <dgm:spPr/>
    </dgm:pt>
    <dgm:pt modelId="{281DD6BD-C052-4E50-8826-A84FBDABE163}" type="pres">
      <dgm:prSet presAssocID="{1E4293D4-8703-4C51-99B5-3741B2D122D7}" presName="background3" presStyleLbl="node3" presStyleIdx="5" presStyleCnt="7"/>
      <dgm:spPr/>
    </dgm:pt>
    <dgm:pt modelId="{5CAB23AE-9B6D-48D5-A3F2-890EA4773952}" type="pres">
      <dgm:prSet presAssocID="{1E4293D4-8703-4C51-99B5-3741B2D122D7}" presName="text3" presStyleLbl="fgAcc3" presStyleIdx="5" presStyleCnt="7">
        <dgm:presLayoutVars>
          <dgm:chPref val="3"/>
        </dgm:presLayoutVars>
      </dgm:prSet>
      <dgm:spPr/>
    </dgm:pt>
    <dgm:pt modelId="{54B536AF-8702-4017-861F-B7C3C080CEFF}" type="pres">
      <dgm:prSet presAssocID="{1E4293D4-8703-4C51-99B5-3741B2D122D7}" presName="hierChild4" presStyleCnt="0"/>
      <dgm:spPr/>
    </dgm:pt>
    <dgm:pt modelId="{D541051B-3611-4991-83CE-79CC83B8D313}" type="pres">
      <dgm:prSet presAssocID="{1A63E87D-D4AA-4165-AD4E-F8A15A4A127E}" presName="Name23" presStyleLbl="parChTrans1D4" presStyleIdx="4" presStyleCnt="8"/>
      <dgm:spPr/>
    </dgm:pt>
    <dgm:pt modelId="{D25FBFD3-B930-4892-9584-E5EB5544F199}" type="pres">
      <dgm:prSet presAssocID="{57E1F768-4DC0-41A5-ACB0-06DA9CF84C56}" presName="hierRoot4" presStyleCnt="0"/>
      <dgm:spPr/>
    </dgm:pt>
    <dgm:pt modelId="{0EB21DD7-CEEC-4C49-AD3E-2D3A71E35C65}" type="pres">
      <dgm:prSet presAssocID="{57E1F768-4DC0-41A5-ACB0-06DA9CF84C56}" presName="composite4" presStyleCnt="0"/>
      <dgm:spPr/>
    </dgm:pt>
    <dgm:pt modelId="{E1F95FA0-9D9B-4AA4-BF49-E367D23B9FED}" type="pres">
      <dgm:prSet presAssocID="{57E1F768-4DC0-41A5-ACB0-06DA9CF84C56}" presName="background4" presStyleLbl="node4" presStyleIdx="4" presStyleCnt="8"/>
      <dgm:spPr/>
    </dgm:pt>
    <dgm:pt modelId="{0D8D042C-62C9-4B23-B4CE-7EAA110A4E75}" type="pres">
      <dgm:prSet presAssocID="{57E1F768-4DC0-41A5-ACB0-06DA9CF84C56}" presName="text4" presStyleLbl="fgAcc4" presStyleIdx="4" presStyleCnt="8" custScaleY="141445">
        <dgm:presLayoutVars>
          <dgm:chPref val="3"/>
        </dgm:presLayoutVars>
      </dgm:prSet>
      <dgm:spPr/>
    </dgm:pt>
    <dgm:pt modelId="{F8442F77-FFC8-4386-B12A-AA78BA0A52A2}" type="pres">
      <dgm:prSet presAssocID="{57E1F768-4DC0-41A5-ACB0-06DA9CF84C56}" presName="hierChild5" presStyleCnt="0"/>
      <dgm:spPr/>
    </dgm:pt>
    <dgm:pt modelId="{D7303667-60B3-4EF0-8DE2-2FCE9AFA305F}" type="pres">
      <dgm:prSet presAssocID="{981A304B-8854-4830-A5A6-DF591C839A0C}" presName="Name23" presStyleLbl="parChTrans1D4" presStyleIdx="5" presStyleCnt="8"/>
      <dgm:spPr/>
    </dgm:pt>
    <dgm:pt modelId="{C6BB294A-5ACE-4FC3-A8CB-D5CDA2698872}" type="pres">
      <dgm:prSet presAssocID="{16C2BAB9-7F8B-4D9B-A7D9-C917B398B4A5}" presName="hierRoot4" presStyleCnt="0"/>
      <dgm:spPr/>
    </dgm:pt>
    <dgm:pt modelId="{4FC5CFCF-B4C9-4F99-89E1-FFF4739AB646}" type="pres">
      <dgm:prSet presAssocID="{16C2BAB9-7F8B-4D9B-A7D9-C917B398B4A5}" presName="composite4" presStyleCnt="0"/>
      <dgm:spPr/>
    </dgm:pt>
    <dgm:pt modelId="{C0FFD059-96FC-4BF4-BC06-31A4BC7B59C2}" type="pres">
      <dgm:prSet presAssocID="{16C2BAB9-7F8B-4D9B-A7D9-C917B398B4A5}" presName="background4" presStyleLbl="node4" presStyleIdx="5" presStyleCnt="8"/>
      <dgm:spPr/>
    </dgm:pt>
    <dgm:pt modelId="{6A1E3AFF-AC28-4693-9B9A-3C7E9A017937}" type="pres">
      <dgm:prSet presAssocID="{16C2BAB9-7F8B-4D9B-A7D9-C917B398B4A5}" presName="text4" presStyleLbl="fgAcc4" presStyleIdx="5" presStyleCnt="8" custScaleY="141445">
        <dgm:presLayoutVars>
          <dgm:chPref val="3"/>
        </dgm:presLayoutVars>
      </dgm:prSet>
      <dgm:spPr/>
    </dgm:pt>
    <dgm:pt modelId="{7A66A85D-9529-4509-929E-C04194C96904}" type="pres">
      <dgm:prSet presAssocID="{16C2BAB9-7F8B-4D9B-A7D9-C917B398B4A5}" presName="hierChild5" presStyleCnt="0"/>
      <dgm:spPr/>
    </dgm:pt>
    <dgm:pt modelId="{4EDF449A-A640-4D5B-B4A5-4EDE9084F67A}" type="pres">
      <dgm:prSet presAssocID="{42D2B57A-47AE-4607-956F-8CE1FFF0770F}" presName="Name23" presStyleLbl="parChTrans1D4" presStyleIdx="6" presStyleCnt="8"/>
      <dgm:spPr/>
    </dgm:pt>
    <dgm:pt modelId="{CB9396AC-CC0E-44BC-A047-504EC2748F8F}" type="pres">
      <dgm:prSet presAssocID="{0E6374E1-5B94-4AD0-AD2D-2641A0BA0A05}" presName="hierRoot4" presStyleCnt="0"/>
      <dgm:spPr/>
    </dgm:pt>
    <dgm:pt modelId="{6905F867-C578-4B35-97F5-1D3C2D88057F}" type="pres">
      <dgm:prSet presAssocID="{0E6374E1-5B94-4AD0-AD2D-2641A0BA0A05}" presName="composite4" presStyleCnt="0"/>
      <dgm:spPr/>
    </dgm:pt>
    <dgm:pt modelId="{70146B6E-1A5F-4FC7-B90A-1B66B92534EA}" type="pres">
      <dgm:prSet presAssocID="{0E6374E1-5B94-4AD0-AD2D-2641A0BA0A05}" presName="background4" presStyleLbl="node4" presStyleIdx="6" presStyleCnt="8"/>
      <dgm:spPr/>
    </dgm:pt>
    <dgm:pt modelId="{90331E60-6294-4748-B44A-F999177DA94A}" type="pres">
      <dgm:prSet presAssocID="{0E6374E1-5B94-4AD0-AD2D-2641A0BA0A05}" presName="text4" presStyleLbl="fgAcc4" presStyleIdx="6" presStyleCnt="8" custScaleY="141445">
        <dgm:presLayoutVars>
          <dgm:chPref val="3"/>
        </dgm:presLayoutVars>
      </dgm:prSet>
      <dgm:spPr/>
    </dgm:pt>
    <dgm:pt modelId="{8FCD9266-BC44-4A71-87E1-2021865DF66F}" type="pres">
      <dgm:prSet presAssocID="{0E6374E1-5B94-4AD0-AD2D-2641A0BA0A05}" presName="hierChild5" presStyleCnt="0"/>
      <dgm:spPr/>
    </dgm:pt>
    <dgm:pt modelId="{9000E3AC-D360-4E6B-A676-8F2C1EB370FA}" type="pres">
      <dgm:prSet presAssocID="{4CF9F2AF-B9C4-4892-A829-D76BACB28B67}" presName="Name23" presStyleLbl="parChTrans1D4" presStyleIdx="7" presStyleCnt="8"/>
      <dgm:spPr/>
    </dgm:pt>
    <dgm:pt modelId="{85BDDF00-41B7-44EB-9141-DC1EDF5B36E9}" type="pres">
      <dgm:prSet presAssocID="{13A6CAF0-C7D7-40B6-9C11-936BDFD605AB}" presName="hierRoot4" presStyleCnt="0"/>
      <dgm:spPr/>
    </dgm:pt>
    <dgm:pt modelId="{69CE9585-2382-4EC6-B506-E35430F42B68}" type="pres">
      <dgm:prSet presAssocID="{13A6CAF0-C7D7-40B6-9C11-936BDFD605AB}" presName="composite4" presStyleCnt="0"/>
      <dgm:spPr/>
    </dgm:pt>
    <dgm:pt modelId="{778F3482-F569-4637-AE07-8F9077AA80F8}" type="pres">
      <dgm:prSet presAssocID="{13A6CAF0-C7D7-40B6-9C11-936BDFD605AB}" presName="background4" presStyleLbl="node4" presStyleIdx="7" presStyleCnt="8"/>
      <dgm:spPr/>
    </dgm:pt>
    <dgm:pt modelId="{69027E93-71A9-48F0-8E7F-3F09B1E4035B}" type="pres">
      <dgm:prSet presAssocID="{13A6CAF0-C7D7-40B6-9C11-936BDFD605AB}" presName="text4" presStyleLbl="fgAcc4" presStyleIdx="7" presStyleCnt="8" custScaleY="141445">
        <dgm:presLayoutVars>
          <dgm:chPref val="3"/>
        </dgm:presLayoutVars>
      </dgm:prSet>
      <dgm:spPr/>
    </dgm:pt>
    <dgm:pt modelId="{6E615B0D-52D9-4885-A783-11C03C53ED7C}" type="pres">
      <dgm:prSet presAssocID="{13A6CAF0-C7D7-40B6-9C11-936BDFD605AB}" presName="hierChild5" presStyleCnt="0"/>
      <dgm:spPr/>
    </dgm:pt>
    <dgm:pt modelId="{BC90AEF3-8C56-43BF-B3FF-64EE5CF0273F}" type="pres">
      <dgm:prSet presAssocID="{6CE4354F-DEB3-46CE-B1C0-6C1F99CA9CD7}" presName="Name17" presStyleLbl="parChTrans1D3" presStyleIdx="6" presStyleCnt="7"/>
      <dgm:spPr/>
    </dgm:pt>
    <dgm:pt modelId="{0AD88692-416F-40E9-8C0D-8271B9BA33CC}" type="pres">
      <dgm:prSet presAssocID="{5E226B3C-0F51-41E5-8EB8-13ED0F7395D6}" presName="hierRoot3" presStyleCnt="0"/>
      <dgm:spPr/>
    </dgm:pt>
    <dgm:pt modelId="{043911FF-5602-4338-A464-C338D57718D1}" type="pres">
      <dgm:prSet presAssocID="{5E226B3C-0F51-41E5-8EB8-13ED0F7395D6}" presName="composite3" presStyleCnt="0"/>
      <dgm:spPr/>
    </dgm:pt>
    <dgm:pt modelId="{96F97244-986D-465F-9285-961926C56D30}" type="pres">
      <dgm:prSet presAssocID="{5E226B3C-0F51-41E5-8EB8-13ED0F7395D6}" presName="background3" presStyleLbl="node3" presStyleIdx="6" presStyleCnt="7"/>
      <dgm:spPr/>
    </dgm:pt>
    <dgm:pt modelId="{41B21E7F-78B3-4321-9700-0E832486B9EF}" type="pres">
      <dgm:prSet presAssocID="{5E226B3C-0F51-41E5-8EB8-13ED0F7395D6}" presName="text3" presStyleLbl="fgAcc3" presStyleIdx="6" presStyleCnt="7">
        <dgm:presLayoutVars>
          <dgm:chPref val="3"/>
        </dgm:presLayoutVars>
      </dgm:prSet>
      <dgm:spPr/>
    </dgm:pt>
    <dgm:pt modelId="{20B8B57E-7579-4B52-BB35-A676A8DA87CE}" type="pres">
      <dgm:prSet presAssocID="{5E226B3C-0F51-41E5-8EB8-13ED0F7395D6}" presName="hierChild4" presStyleCnt="0"/>
      <dgm:spPr/>
    </dgm:pt>
  </dgm:ptLst>
  <dgm:cxnLst>
    <dgm:cxn modelId="{402F2902-FFCF-4924-93A7-E793B08FC566}" type="presOf" srcId="{13A6CAF0-C7D7-40B6-9C11-936BDFD605AB}" destId="{69027E93-71A9-48F0-8E7F-3F09B1E4035B}" srcOrd="0" destOrd="0" presId="urn:microsoft.com/office/officeart/2005/8/layout/hierarchy1"/>
    <dgm:cxn modelId="{CC436815-6055-40F4-81F7-E866929CC10B}" type="presOf" srcId="{E200519B-205C-4205-8D3B-1C98325AAEB2}" destId="{90600A13-0406-4E59-A2DE-30797A2146EC}" srcOrd="0" destOrd="0" presId="urn:microsoft.com/office/officeart/2005/8/layout/hierarchy1"/>
    <dgm:cxn modelId="{00BA0417-0BD3-48A9-8D7F-7F61D92117F2}" type="presOf" srcId="{57E1F768-4DC0-41A5-ACB0-06DA9CF84C56}" destId="{0D8D042C-62C9-4B23-B4CE-7EAA110A4E75}" srcOrd="0" destOrd="0" presId="urn:microsoft.com/office/officeart/2005/8/layout/hierarchy1"/>
    <dgm:cxn modelId="{85B0F117-3DFE-4F2E-A4B2-D4112CFD44A2}" srcId="{62BA7BE1-3D4A-496D-9833-9B4A20C2A840}" destId="{1E4293D4-8703-4C51-99B5-3741B2D122D7}" srcOrd="0" destOrd="0" parTransId="{CE127596-A34D-4403-847C-09AD2A332C46}" sibTransId="{3A013C12-A9BB-4ECB-879F-1C639C36DA7D}"/>
    <dgm:cxn modelId="{489F0218-EBF9-43D7-8FED-415189A90AE6}" srcId="{753937F4-FD26-45B1-B996-8B7216FDE551}" destId="{E200519B-205C-4205-8D3B-1C98325AAEB2}" srcOrd="0" destOrd="0" parTransId="{0EF8BCED-DC43-4813-9A5F-CFE995866E1B}" sibTransId="{64838C3E-6BF0-40A2-B13E-72B1031AC97F}"/>
    <dgm:cxn modelId="{3F764819-2FFF-4B6D-9E3B-DEADA7669272}" type="presOf" srcId="{1E4293D4-8703-4C51-99B5-3741B2D122D7}" destId="{5CAB23AE-9B6D-48D5-A3F2-890EA4773952}" srcOrd="0" destOrd="0" presId="urn:microsoft.com/office/officeart/2005/8/layout/hierarchy1"/>
    <dgm:cxn modelId="{51D0151A-DA7E-4086-85E7-FE2CDFD8925B}" type="presOf" srcId="{CE127596-A34D-4403-847C-09AD2A332C46}" destId="{84752728-8649-423B-8064-6D46530CD7FA}" srcOrd="0" destOrd="0" presId="urn:microsoft.com/office/officeart/2005/8/layout/hierarchy1"/>
    <dgm:cxn modelId="{FFCA961B-15DC-4CE0-9405-DE23DB334B2A}" type="presOf" srcId="{981A304B-8854-4830-A5A6-DF591C839A0C}" destId="{D7303667-60B3-4EF0-8DE2-2FCE9AFA305F}" srcOrd="0" destOrd="0" presId="urn:microsoft.com/office/officeart/2005/8/layout/hierarchy1"/>
    <dgm:cxn modelId="{ED542D23-C350-4819-82CF-1F364B029A37}" srcId="{FF5BA7F8-D07A-4463-B897-E34302D5D997}" destId="{A8A8605E-3C0F-49A9-BF0F-EDECBE5ECC3A}" srcOrd="2" destOrd="0" parTransId="{A7CB5D8F-D8B0-4969-82CA-4D51756D04DD}" sibTransId="{3FAFD398-4C3B-4C2D-BFFE-F9F68627A515}"/>
    <dgm:cxn modelId="{C0103825-5F46-4BBE-B44B-84FF24B89000}" type="presOf" srcId="{5DAB7A1D-2CAF-4246-98BD-80E7BB41ACDD}" destId="{C4A6906C-A89D-499F-A7FA-03E76A19DCBD}" srcOrd="0" destOrd="0" presId="urn:microsoft.com/office/officeart/2005/8/layout/hierarchy1"/>
    <dgm:cxn modelId="{EE453027-3D7B-45E9-A821-A45A5B751E17}" srcId="{FF5BA7F8-D07A-4463-B897-E34302D5D997}" destId="{99B64E04-5459-41BB-8FF9-CD1460708D31}" srcOrd="1" destOrd="0" parTransId="{6947BC7F-3A12-46CD-88AB-5FA573325F6E}" sibTransId="{581CBB27-002D-45C4-B683-53D20EDC059E}"/>
    <dgm:cxn modelId="{23255C27-CFCD-4FEB-B506-D6C0E519AEC8}" type="presOf" srcId="{82A21540-6AB7-4C24-B79B-29B5F3B867B4}" destId="{F2E28EEA-7CF4-4710-A4FE-41315DA643C3}" srcOrd="0" destOrd="0" presId="urn:microsoft.com/office/officeart/2005/8/layout/hierarchy1"/>
    <dgm:cxn modelId="{EF414C27-7307-45D8-AD1B-9EE3BA549B8B}" type="presOf" srcId="{2C1A4474-63CC-4089-95AA-90679B4B901F}" destId="{B3CDA8CC-2004-47D0-A392-CE619E2F5E24}" srcOrd="0" destOrd="0" presId="urn:microsoft.com/office/officeart/2005/8/layout/hierarchy1"/>
    <dgm:cxn modelId="{F5FB1B28-BD5A-4627-A663-6950F7ABD6B2}" type="presOf" srcId="{A8A8605E-3C0F-49A9-BF0F-EDECBE5ECC3A}" destId="{029E3738-E0D4-4F0A-B8BA-1D33390E8374}" srcOrd="0" destOrd="0" presId="urn:microsoft.com/office/officeart/2005/8/layout/hierarchy1"/>
    <dgm:cxn modelId="{43E93D28-D960-4780-A1C2-06BEDF3C3926}" type="presOf" srcId="{16C2BAB9-7F8B-4D9B-A7D9-C917B398B4A5}" destId="{6A1E3AFF-AC28-4693-9B9A-3C7E9A017937}" srcOrd="0" destOrd="0" presId="urn:microsoft.com/office/officeart/2005/8/layout/hierarchy1"/>
    <dgm:cxn modelId="{C2725E2C-A11C-4CEC-B792-9FF4AF31B28F}" type="presOf" srcId="{42941A85-C5CF-4134-880E-D48F7D2D1458}" destId="{A50495DC-854D-436E-ABBF-0A81368F9B64}" srcOrd="0" destOrd="0" presId="urn:microsoft.com/office/officeart/2005/8/layout/hierarchy1"/>
    <dgm:cxn modelId="{EDBC8C2F-4F17-454E-A8B6-C6137D6802B4}" type="presOf" srcId="{27A0B4A5-92C8-42BE-A91B-B935D7707FC8}" destId="{446D8FC6-58BA-46D0-9484-423DCB230253}" srcOrd="0" destOrd="0" presId="urn:microsoft.com/office/officeart/2005/8/layout/hierarchy1"/>
    <dgm:cxn modelId="{6A435B5E-C0F4-4B6C-BA48-65022CD981F3}" srcId="{62BA7BE1-3D4A-496D-9833-9B4A20C2A840}" destId="{5E226B3C-0F51-41E5-8EB8-13ED0F7395D6}" srcOrd="1" destOrd="0" parTransId="{6CE4354F-DEB3-46CE-B1C0-6C1F99CA9CD7}" sibTransId="{00E141E2-DC9C-4BD7-81FC-570FE4C7F9DE}"/>
    <dgm:cxn modelId="{5D569B5E-E7D7-4B1E-B023-865A40C7CEDB}" type="presOf" srcId="{6CE4354F-DEB3-46CE-B1C0-6C1F99CA9CD7}" destId="{BC90AEF3-8C56-43BF-B3FF-64EE5CF0273F}" srcOrd="0" destOrd="0" presId="urn:microsoft.com/office/officeart/2005/8/layout/hierarchy1"/>
    <dgm:cxn modelId="{C3D7CE63-6EE7-48B3-87E1-9B4B669EBFD5}" srcId="{1E4293D4-8703-4C51-99B5-3741B2D122D7}" destId="{13A6CAF0-C7D7-40B6-9C11-936BDFD605AB}" srcOrd="3" destOrd="0" parTransId="{4CF9F2AF-B9C4-4892-A829-D76BACB28B67}" sibTransId="{2609A301-D55B-4542-80CF-0B2EA45E2B6F}"/>
    <dgm:cxn modelId="{9B45E448-8D44-4800-8464-D6757D1D7C4B}" type="presOf" srcId="{0EF8BCED-DC43-4813-9A5F-CFE995866E1B}" destId="{AE569E52-DF62-4A67-B9F6-306538427500}" srcOrd="0" destOrd="0" presId="urn:microsoft.com/office/officeart/2005/8/layout/hierarchy1"/>
    <dgm:cxn modelId="{E1329849-BCA6-4374-B5D8-3A1C82626237}" type="presOf" srcId="{1A63E87D-D4AA-4165-AD4E-F8A15A4A127E}" destId="{D541051B-3611-4991-83CE-79CC83B8D313}" srcOrd="0" destOrd="0" presId="urn:microsoft.com/office/officeart/2005/8/layout/hierarchy1"/>
    <dgm:cxn modelId="{DA95346E-1A90-4D78-9BAD-352606B85414}" srcId="{D429E68A-D1C2-451C-A752-A8D30162CFD2}" destId="{FF5BA7F8-D07A-4463-B897-E34302D5D997}" srcOrd="0" destOrd="0" parTransId="{27A0B4A5-92C8-42BE-A91B-B935D7707FC8}" sibTransId="{BB6F14F8-9478-46C4-95B9-896705EFED7A}"/>
    <dgm:cxn modelId="{3743B66E-A02A-4A55-83AA-10BB0C640D12}" type="presOf" srcId="{42D2B57A-47AE-4607-956F-8CE1FFF0770F}" destId="{4EDF449A-A640-4D5B-B4A5-4EDE9084F67A}" srcOrd="0" destOrd="0" presId="urn:microsoft.com/office/officeart/2005/8/layout/hierarchy1"/>
    <dgm:cxn modelId="{35C6E26F-413A-4B7F-8521-0E575C5244AF}" type="presOf" srcId="{6947BC7F-3A12-46CD-88AB-5FA573325F6E}" destId="{FDF885F8-755A-4316-8CDB-585603DE8A79}" srcOrd="0" destOrd="0" presId="urn:microsoft.com/office/officeart/2005/8/layout/hierarchy1"/>
    <dgm:cxn modelId="{8C7BC770-8F1E-465A-86BB-5EC6A07382EB}" srcId="{1E4293D4-8703-4C51-99B5-3741B2D122D7}" destId="{0E6374E1-5B94-4AD0-AD2D-2641A0BA0A05}" srcOrd="2" destOrd="0" parTransId="{42D2B57A-47AE-4607-956F-8CE1FFF0770F}" sibTransId="{E9A0B541-D7E1-43AA-8353-1A6D5F858123}"/>
    <dgm:cxn modelId="{31CBA554-36C0-4A39-940E-F212BA30206A}" type="presOf" srcId="{FF5BA7F8-D07A-4463-B897-E34302D5D997}" destId="{5FD4F5D6-4CDF-4428-913A-FFF13E492262}" srcOrd="0" destOrd="0" presId="urn:microsoft.com/office/officeart/2005/8/layout/hierarchy1"/>
    <dgm:cxn modelId="{0DF3FE56-4AB1-4B69-A109-BEBD4BC0B7B9}" srcId="{1E4293D4-8703-4C51-99B5-3741B2D122D7}" destId="{57E1F768-4DC0-41A5-ACB0-06DA9CF84C56}" srcOrd="0" destOrd="0" parTransId="{1A63E87D-D4AA-4165-AD4E-F8A15A4A127E}" sibTransId="{051034CC-5C0E-497E-8529-7753B5AEDEE0}"/>
    <dgm:cxn modelId="{536D2557-0C01-42ED-B7FE-279BF3D7D748}" type="presOf" srcId="{753937F4-FD26-45B1-B996-8B7216FDE551}" destId="{9FDE431F-4AAB-4236-8DF0-E244D14C79DD}" srcOrd="0" destOrd="0" presId="urn:microsoft.com/office/officeart/2005/8/layout/hierarchy1"/>
    <dgm:cxn modelId="{82DD4A58-B791-4709-875A-DBCE877B3ACC}" type="presOf" srcId="{68FB49B7-3820-4CD1-B6B3-C5258244F089}" destId="{B5E59C5A-B238-4123-8732-ADD83EC26CB4}" srcOrd="0" destOrd="0" presId="urn:microsoft.com/office/officeart/2005/8/layout/hierarchy1"/>
    <dgm:cxn modelId="{22942B7D-08E8-46F7-B7AA-F034BE078F9A}" type="presOf" srcId="{0E6374E1-5B94-4AD0-AD2D-2641A0BA0A05}" destId="{90331E60-6294-4748-B44A-F999177DA94A}" srcOrd="0" destOrd="0" presId="urn:microsoft.com/office/officeart/2005/8/layout/hierarchy1"/>
    <dgm:cxn modelId="{E5423788-F18B-41F3-A670-27120DEF9F4D}" srcId="{5DAB7A1D-2CAF-4246-98BD-80E7BB41ACDD}" destId="{82A21540-6AB7-4C24-B79B-29B5F3B867B4}" srcOrd="1" destOrd="0" parTransId="{40E6BA19-3A75-4473-ADF6-A8CBBDCE2643}" sibTransId="{6C5614F9-58E6-4023-852E-04A91C8FDE28}"/>
    <dgm:cxn modelId="{492DBC8D-8BB8-4BF7-8714-FE64D848EAB4}" type="presOf" srcId="{F82492C5-ABAF-4515-8840-523E07238CB5}" destId="{C10C73F9-0FB3-4D51-879F-8D4DF1874629}" srcOrd="0" destOrd="0" presId="urn:microsoft.com/office/officeart/2005/8/layout/hierarchy1"/>
    <dgm:cxn modelId="{BCA8A496-66CE-4493-BE79-8D6ECD301ED9}" srcId="{FF5BA7F8-D07A-4463-B897-E34302D5D997}" destId="{5DD35F83-78D2-4E4B-8ED7-31E659824400}" srcOrd="0" destOrd="0" parTransId="{8ED99254-DB27-49D8-923A-DBEED05AFAEF}" sibTransId="{1535A1E2-E417-42A1-8A5D-20C05274D619}"/>
    <dgm:cxn modelId="{D3B5439C-D5BB-40A3-A7F2-B6002F8BC76C}" type="presOf" srcId="{7FF9D9D4-996B-4443-927B-F57D8B6E9595}" destId="{491F49A7-5A21-4405-BC05-4D7AFE1A2D2A}" srcOrd="0" destOrd="0" presId="urn:microsoft.com/office/officeart/2005/8/layout/hierarchy1"/>
    <dgm:cxn modelId="{E1580FA1-CEDE-4F0A-BC0F-2FFF05CE85AF}" type="presOf" srcId="{E4AAFC8C-2BED-4D97-BB16-7C5DDE2D03D5}" destId="{EA403347-28D6-4902-BBF6-E4954E29C100}" srcOrd="0" destOrd="0" presId="urn:microsoft.com/office/officeart/2005/8/layout/hierarchy1"/>
    <dgm:cxn modelId="{EBBA0FA1-E433-4298-B4D6-5BF6195BA1FE}" type="presOf" srcId="{B95A1901-C25F-4FAF-B835-CCB541455F55}" destId="{4192A23B-0A4C-4958-8AA5-A64D11BC47D9}" srcOrd="0" destOrd="0" presId="urn:microsoft.com/office/officeart/2005/8/layout/hierarchy1"/>
    <dgm:cxn modelId="{1CFFF6A1-BBF9-43DC-BF64-4F4973DC604F}" type="presOf" srcId="{4CF9F2AF-B9C4-4892-A829-D76BACB28B67}" destId="{9000E3AC-D360-4E6B-A676-8F2C1EB370FA}" srcOrd="0" destOrd="0" presId="urn:microsoft.com/office/officeart/2005/8/layout/hierarchy1"/>
    <dgm:cxn modelId="{D69973A7-19FE-4530-ACEE-B0890A3EA2EE}" type="presOf" srcId="{D429E68A-D1C2-451C-A752-A8D30162CFD2}" destId="{6BE8DA29-B701-419D-A662-1AA1B840B1EE}" srcOrd="0" destOrd="0" presId="urn:microsoft.com/office/officeart/2005/8/layout/hierarchy1"/>
    <dgm:cxn modelId="{75D389AA-AF11-46C6-827A-09A3FC3C871C}" srcId="{5DAB7A1D-2CAF-4246-98BD-80E7BB41ACDD}" destId="{D429E68A-D1C2-451C-A752-A8D30162CFD2}" srcOrd="0" destOrd="0" parTransId="{68FB49B7-3820-4CD1-B6B3-C5258244F089}" sibTransId="{889BF6C0-81AD-4ECD-906B-E4C70F174CC5}"/>
    <dgm:cxn modelId="{D66773AE-ADF6-4675-B042-545BDA1B6808}" type="presOf" srcId="{5DD35F83-78D2-4E4B-8ED7-31E659824400}" destId="{9A83375A-53FA-4300-B7CD-590643391EAD}" srcOrd="0" destOrd="0" presId="urn:microsoft.com/office/officeart/2005/8/layout/hierarchy1"/>
    <dgm:cxn modelId="{E32974BA-52A0-43BF-A730-7A541E9F942D}" srcId="{753937F4-FD26-45B1-B996-8B7216FDE551}" destId="{E4AAFC8C-2BED-4D97-BB16-7C5DDE2D03D5}" srcOrd="1" destOrd="0" parTransId="{F82492C5-ABAF-4515-8840-523E07238CB5}" sibTransId="{15400E2D-F624-4423-9224-9F4EAF1A8A28}"/>
    <dgm:cxn modelId="{E40973C0-2DA9-4A14-9EC8-5632C6CFBC03}" srcId="{753937F4-FD26-45B1-B996-8B7216FDE551}" destId="{580AAE51-E6C3-48A9-89E7-5D824BF1F68A}" srcOrd="2" destOrd="0" parTransId="{E3B9EC1F-A90E-4CF9-99E0-E31E28CA48F2}" sibTransId="{4BD0733E-B73B-4525-AF25-9849331A9126}"/>
    <dgm:cxn modelId="{E96DECC3-3E9F-4B5F-9C85-B38C34FBDA67}" type="presOf" srcId="{8ED99254-DB27-49D8-923A-DBEED05AFAEF}" destId="{13EF302A-2660-467E-ABB2-FD502D99BCF8}" srcOrd="0" destOrd="0" presId="urn:microsoft.com/office/officeart/2005/8/layout/hierarchy1"/>
    <dgm:cxn modelId="{54B21FC8-5B82-4A03-852D-3E845F20B30B}" srcId="{F34BD77B-CD75-4CC6-9F78-A40C8DC027BC}" destId="{B95A1901-C25F-4FAF-B835-CCB541455F55}" srcOrd="0" destOrd="0" parTransId="{B76FB2DC-1363-4620-9345-CA73BD0C6F49}" sibTransId="{27A87F84-5507-4DF8-BDA5-EDA29667208A}"/>
    <dgm:cxn modelId="{D18542CB-E460-4C99-9AD9-4EFF54563E5A}" srcId="{B95A1901-C25F-4FAF-B835-CCB541455F55}" destId="{5DAB7A1D-2CAF-4246-98BD-80E7BB41ACDD}" srcOrd="0" destOrd="0" parTransId="{7FF9D9D4-996B-4443-927B-F57D8B6E9595}" sibTransId="{E8C4D19A-2A38-443B-B4F0-B127709B1181}"/>
    <dgm:cxn modelId="{18AC55D3-229E-4A5D-8599-9513E411C457}" type="presOf" srcId="{E3B9EC1F-A90E-4CF9-99E0-E31E28CA48F2}" destId="{4C5749DA-A568-4962-AD98-32F1B521F375}" srcOrd="0" destOrd="0" presId="urn:microsoft.com/office/officeart/2005/8/layout/hierarchy1"/>
    <dgm:cxn modelId="{F174AED7-C878-4ED1-BC66-52198550B6F2}" srcId="{1E4293D4-8703-4C51-99B5-3741B2D122D7}" destId="{16C2BAB9-7F8B-4D9B-A7D9-C917B398B4A5}" srcOrd="1" destOrd="0" parTransId="{981A304B-8854-4830-A5A6-DF591C839A0C}" sibTransId="{8AEFA696-3AEA-44DB-BC76-A2CE69BE9CBE}"/>
    <dgm:cxn modelId="{34394DD9-27FA-42D5-BC8A-6E882D00A3E8}" type="presOf" srcId="{580AAE51-E6C3-48A9-89E7-5D824BF1F68A}" destId="{E658A4A2-FD62-4368-A450-A2F6D6EFBC04}" srcOrd="0" destOrd="0" presId="urn:microsoft.com/office/officeart/2005/8/layout/hierarchy1"/>
    <dgm:cxn modelId="{62951FDE-963C-496A-BD0A-B626CAAD1B9E}" srcId="{B95A1901-C25F-4FAF-B835-CCB541455F55}" destId="{62BA7BE1-3D4A-496D-9833-9B4A20C2A840}" srcOrd="2" destOrd="0" parTransId="{2C1A4474-63CC-4089-95AA-90679B4B901F}" sibTransId="{4C56518E-8617-4E5A-B170-B1EE70B751F1}"/>
    <dgm:cxn modelId="{98434DDE-B430-42B5-8B8C-C028F3E547DA}" type="presOf" srcId="{62BA7BE1-3D4A-496D-9833-9B4A20C2A840}" destId="{14D0CC46-0123-45EC-A59A-947C72D95ED2}" srcOrd="0" destOrd="0" presId="urn:microsoft.com/office/officeart/2005/8/layout/hierarchy1"/>
    <dgm:cxn modelId="{1D4F5FE6-FBC2-42D0-AC6A-BB4CF425F393}" type="presOf" srcId="{F34BD77B-CD75-4CC6-9F78-A40C8DC027BC}" destId="{E6E3358B-D0DC-469F-A018-C51B3EB45D34}" srcOrd="0" destOrd="0" presId="urn:microsoft.com/office/officeart/2005/8/layout/hierarchy1"/>
    <dgm:cxn modelId="{79659AE8-3A74-4572-BAEA-500B6B5ADB5A}" type="presOf" srcId="{99B64E04-5459-41BB-8FF9-CD1460708D31}" destId="{8BA2F593-18EB-4250-9CE6-1B23B94CD0E7}" srcOrd="0" destOrd="0" presId="urn:microsoft.com/office/officeart/2005/8/layout/hierarchy1"/>
    <dgm:cxn modelId="{72A288F1-831B-4BC7-AE16-F500B602FBEC}" type="presOf" srcId="{40E6BA19-3A75-4473-ADF6-A8CBBDCE2643}" destId="{D359DC4C-A7C3-4103-A87C-4DCEF9FFF135}" srcOrd="0" destOrd="0" presId="urn:microsoft.com/office/officeart/2005/8/layout/hierarchy1"/>
    <dgm:cxn modelId="{9F7C8FF8-9B15-47BC-97DF-A9AF7470ADAC}" type="presOf" srcId="{5E226B3C-0F51-41E5-8EB8-13ED0F7395D6}" destId="{41B21E7F-78B3-4321-9700-0E832486B9EF}" srcOrd="0" destOrd="0" presId="urn:microsoft.com/office/officeart/2005/8/layout/hierarchy1"/>
    <dgm:cxn modelId="{906BCAF9-DC6F-489E-BA17-817801D5484E}" srcId="{B95A1901-C25F-4FAF-B835-CCB541455F55}" destId="{753937F4-FD26-45B1-B996-8B7216FDE551}" srcOrd="1" destOrd="0" parTransId="{42941A85-C5CF-4134-880E-D48F7D2D1458}" sibTransId="{4E80E439-8200-460B-A9C3-CDD1B05DE632}"/>
    <dgm:cxn modelId="{A442D0F9-B2CE-454B-B046-FA04ED0D3A72}" type="presOf" srcId="{A7CB5D8F-D8B0-4969-82CA-4D51756D04DD}" destId="{E406DA25-2D34-4E19-8E4E-1893D6008389}" srcOrd="0" destOrd="0" presId="urn:microsoft.com/office/officeart/2005/8/layout/hierarchy1"/>
    <dgm:cxn modelId="{2D497313-AB1B-4221-A264-910C0E7C5F96}" type="presParOf" srcId="{E6E3358B-D0DC-469F-A018-C51B3EB45D34}" destId="{804D736E-97EB-47BB-BBCE-90D5DC45FB0F}" srcOrd="0" destOrd="0" presId="urn:microsoft.com/office/officeart/2005/8/layout/hierarchy1"/>
    <dgm:cxn modelId="{2E6FB9B6-DFE1-47F7-9B54-4015977BDDCD}" type="presParOf" srcId="{804D736E-97EB-47BB-BBCE-90D5DC45FB0F}" destId="{F87B7B98-CA73-437E-B6BE-E23862CF8640}" srcOrd="0" destOrd="0" presId="urn:microsoft.com/office/officeart/2005/8/layout/hierarchy1"/>
    <dgm:cxn modelId="{FAEE7178-A235-4370-937F-7669F3B81725}" type="presParOf" srcId="{F87B7B98-CA73-437E-B6BE-E23862CF8640}" destId="{8CC5883C-A8DC-4731-818C-0957D315132B}" srcOrd="0" destOrd="0" presId="urn:microsoft.com/office/officeart/2005/8/layout/hierarchy1"/>
    <dgm:cxn modelId="{53CE0BE8-3135-4715-92C6-95B2A5965959}" type="presParOf" srcId="{F87B7B98-CA73-437E-B6BE-E23862CF8640}" destId="{4192A23B-0A4C-4958-8AA5-A64D11BC47D9}" srcOrd="1" destOrd="0" presId="urn:microsoft.com/office/officeart/2005/8/layout/hierarchy1"/>
    <dgm:cxn modelId="{F94B315B-29E9-412B-BC04-902CDB8F02D9}" type="presParOf" srcId="{804D736E-97EB-47BB-BBCE-90D5DC45FB0F}" destId="{77BF97F9-0575-49D8-A8FC-7F8FAC07AEA0}" srcOrd="1" destOrd="0" presId="urn:microsoft.com/office/officeart/2005/8/layout/hierarchy1"/>
    <dgm:cxn modelId="{871813DE-C8D8-4B19-8C36-BAE5A9A60B95}" type="presParOf" srcId="{77BF97F9-0575-49D8-A8FC-7F8FAC07AEA0}" destId="{491F49A7-5A21-4405-BC05-4D7AFE1A2D2A}" srcOrd="0" destOrd="0" presId="urn:microsoft.com/office/officeart/2005/8/layout/hierarchy1"/>
    <dgm:cxn modelId="{97CBE104-2EB2-4B0F-8D7A-5D2AE9FC70A4}" type="presParOf" srcId="{77BF97F9-0575-49D8-A8FC-7F8FAC07AEA0}" destId="{801D43C8-6FCC-458E-B4F8-1DAAD3BF144A}" srcOrd="1" destOrd="0" presId="urn:microsoft.com/office/officeart/2005/8/layout/hierarchy1"/>
    <dgm:cxn modelId="{17A7CA5E-7446-44C7-A469-6FF21BFD5609}" type="presParOf" srcId="{801D43C8-6FCC-458E-B4F8-1DAAD3BF144A}" destId="{8DF6539E-83D0-4DB1-8CAB-3C830D3BAF87}" srcOrd="0" destOrd="0" presId="urn:microsoft.com/office/officeart/2005/8/layout/hierarchy1"/>
    <dgm:cxn modelId="{3C70E1CA-EEE6-4B88-932C-6040E6210BB1}" type="presParOf" srcId="{8DF6539E-83D0-4DB1-8CAB-3C830D3BAF87}" destId="{6D22D834-EEB8-461A-B0CA-87A128F7601F}" srcOrd="0" destOrd="0" presId="urn:microsoft.com/office/officeart/2005/8/layout/hierarchy1"/>
    <dgm:cxn modelId="{12F804C1-849E-49CE-8264-83536275F3F5}" type="presParOf" srcId="{8DF6539E-83D0-4DB1-8CAB-3C830D3BAF87}" destId="{C4A6906C-A89D-499F-A7FA-03E76A19DCBD}" srcOrd="1" destOrd="0" presId="urn:microsoft.com/office/officeart/2005/8/layout/hierarchy1"/>
    <dgm:cxn modelId="{F583E5E1-25B7-4A31-A656-6AC4025458D3}" type="presParOf" srcId="{801D43C8-6FCC-458E-B4F8-1DAAD3BF144A}" destId="{C71F8B97-5498-4F3B-8210-7C7B12D1A79E}" srcOrd="1" destOrd="0" presId="urn:microsoft.com/office/officeart/2005/8/layout/hierarchy1"/>
    <dgm:cxn modelId="{FABCCD4E-77BC-4CA1-B8F0-2612CCCF2AA2}" type="presParOf" srcId="{C71F8B97-5498-4F3B-8210-7C7B12D1A79E}" destId="{B5E59C5A-B238-4123-8732-ADD83EC26CB4}" srcOrd="0" destOrd="0" presId="urn:microsoft.com/office/officeart/2005/8/layout/hierarchy1"/>
    <dgm:cxn modelId="{F9341667-3ED5-49AA-9A27-8B6141A14932}" type="presParOf" srcId="{C71F8B97-5498-4F3B-8210-7C7B12D1A79E}" destId="{DEA7876A-20A6-431E-8BA0-A9589BACD5EE}" srcOrd="1" destOrd="0" presId="urn:microsoft.com/office/officeart/2005/8/layout/hierarchy1"/>
    <dgm:cxn modelId="{B8D62611-2BF6-46C7-BA49-56BA9D89636C}" type="presParOf" srcId="{DEA7876A-20A6-431E-8BA0-A9589BACD5EE}" destId="{1F65C6FA-8616-4A41-8906-FFA01E5174A3}" srcOrd="0" destOrd="0" presId="urn:microsoft.com/office/officeart/2005/8/layout/hierarchy1"/>
    <dgm:cxn modelId="{53EC339B-FEDE-4DB8-9C5C-A06F8327BB44}" type="presParOf" srcId="{1F65C6FA-8616-4A41-8906-FFA01E5174A3}" destId="{669214F5-0AFF-42AE-B3F1-C9CFAAF32038}" srcOrd="0" destOrd="0" presId="urn:microsoft.com/office/officeart/2005/8/layout/hierarchy1"/>
    <dgm:cxn modelId="{380B3678-3B51-4E95-BAE3-AF98FCF9402B}" type="presParOf" srcId="{1F65C6FA-8616-4A41-8906-FFA01E5174A3}" destId="{6BE8DA29-B701-419D-A662-1AA1B840B1EE}" srcOrd="1" destOrd="0" presId="urn:microsoft.com/office/officeart/2005/8/layout/hierarchy1"/>
    <dgm:cxn modelId="{C11D356C-B3C3-41B8-A60A-FCDECEA62CDC}" type="presParOf" srcId="{DEA7876A-20A6-431E-8BA0-A9589BACD5EE}" destId="{FEA4769A-64E9-48BC-9B5C-550A4C0DB613}" srcOrd="1" destOrd="0" presId="urn:microsoft.com/office/officeart/2005/8/layout/hierarchy1"/>
    <dgm:cxn modelId="{CF1E61E0-79F0-4567-9443-20E8DB66D6AD}" type="presParOf" srcId="{FEA4769A-64E9-48BC-9B5C-550A4C0DB613}" destId="{446D8FC6-58BA-46D0-9484-423DCB230253}" srcOrd="0" destOrd="0" presId="urn:microsoft.com/office/officeart/2005/8/layout/hierarchy1"/>
    <dgm:cxn modelId="{9031BA89-3577-4290-8D29-8C815EEAC959}" type="presParOf" srcId="{FEA4769A-64E9-48BC-9B5C-550A4C0DB613}" destId="{96F41881-AF12-4EFF-AEBF-004838521F22}" srcOrd="1" destOrd="0" presId="urn:microsoft.com/office/officeart/2005/8/layout/hierarchy1"/>
    <dgm:cxn modelId="{9B8D7717-1EF4-4861-B434-142B71BAFEA5}" type="presParOf" srcId="{96F41881-AF12-4EFF-AEBF-004838521F22}" destId="{00E17A6F-6EA4-44F0-B199-8A0142345FFD}" srcOrd="0" destOrd="0" presId="urn:microsoft.com/office/officeart/2005/8/layout/hierarchy1"/>
    <dgm:cxn modelId="{793320D0-6316-4A12-871F-5E9B854EFC2D}" type="presParOf" srcId="{00E17A6F-6EA4-44F0-B199-8A0142345FFD}" destId="{5CF433C3-777C-487C-8E4D-0F275B0E2477}" srcOrd="0" destOrd="0" presId="urn:microsoft.com/office/officeart/2005/8/layout/hierarchy1"/>
    <dgm:cxn modelId="{5FD97326-AB51-4E29-9BC4-9E3489DD4C41}" type="presParOf" srcId="{00E17A6F-6EA4-44F0-B199-8A0142345FFD}" destId="{5FD4F5D6-4CDF-4428-913A-FFF13E492262}" srcOrd="1" destOrd="0" presId="urn:microsoft.com/office/officeart/2005/8/layout/hierarchy1"/>
    <dgm:cxn modelId="{4088F569-A59C-41E0-9F78-491556C27756}" type="presParOf" srcId="{96F41881-AF12-4EFF-AEBF-004838521F22}" destId="{4437C59A-E2D4-4955-A6D0-47A3EB084452}" srcOrd="1" destOrd="0" presId="urn:microsoft.com/office/officeart/2005/8/layout/hierarchy1"/>
    <dgm:cxn modelId="{89BA0D60-84A3-4FB2-A9DC-7939664FFB64}" type="presParOf" srcId="{4437C59A-E2D4-4955-A6D0-47A3EB084452}" destId="{13EF302A-2660-467E-ABB2-FD502D99BCF8}" srcOrd="0" destOrd="0" presId="urn:microsoft.com/office/officeart/2005/8/layout/hierarchy1"/>
    <dgm:cxn modelId="{CA2F5733-47D9-4A69-8D55-47E3837E837C}" type="presParOf" srcId="{4437C59A-E2D4-4955-A6D0-47A3EB084452}" destId="{362523B4-341C-421B-9BEE-20A599D9EE40}" srcOrd="1" destOrd="0" presId="urn:microsoft.com/office/officeart/2005/8/layout/hierarchy1"/>
    <dgm:cxn modelId="{A435AF5A-8C5C-4CDA-9F79-38E09178C7A7}" type="presParOf" srcId="{362523B4-341C-421B-9BEE-20A599D9EE40}" destId="{1AA9170C-917A-4187-9627-FEBD1530F8FB}" srcOrd="0" destOrd="0" presId="urn:microsoft.com/office/officeart/2005/8/layout/hierarchy1"/>
    <dgm:cxn modelId="{A1F13BEF-D5A0-49E5-8123-16DFEFD837FB}" type="presParOf" srcId="{1AA9170C-917A-4187-9627-FEBD1530F8FB}" destId="{48B1CAE6-9051-4761-B999-03F93D10DFDB}" srcOrd="0" destOrd="0" presId="urn:microsoft.com/office/officeart/2005/8/layout/hierarchy1"/>
    <dgm:cxn modelId="{5D630D08-1CC5-4B83-BED5-887BC682D7F5}" type="presParOf" srcId="{1AA9170C-917A-4187-9627-FEBD1530F8FB}" destId="{9A83375A-53FA-4300-B7CD-590643391EAD}" srcOrd="1" destOrd="0" presId="urn:microsoft.com/office/officeart/2005/8/layout/hierarchy1"/>
    <dgm:cxn modelId="{6D0079B7-5F52-4F46-BFB8-4C86C3170694}" type="presParOf" srcId="{362523B4-341C-421B-9BEE-20A599D9EE40}" destId="{DE5B0BD9-C7C1-40B1-A1FB-2E7BB12FB6EA}" srcOrd="1" destOrd="0" presId="urn:microsoft.com/office/officeart/2005/8/layout/hierarchy1"/>
    <dgm:cxn modelId="{041C5EE6-30E2-4C2A-BB7F-2D36F2FC770D}" type="presParOf" srcId="{4437C59A-E2D4-4955-A6D0-47A3EB084452}" destId="{FDF885F8-755A-4316-8CDB-585603DE8A79}" srcOrd="2" destOrd="0" presId="urn:microsoft.com/office/officeart/2005/8/layout/hierarchy1"/>
    <dgm:cxn modelId="{BBC9485A-AFF1-4E56-BE33-C1F87326DEBC}" type="presParOf" srcId="{4437C59A-E2D4-4955-A6D0-47A3EB084452}" destId="{C3C9D358-C7BB-4F5B-ABF1-A22B17B8C98E}" srcOrd="3" destOrd="0" presId="urn:microsoft.com/office/officeart/2005/8/layout/hierarchy1"/>
    <dgm:cxn modelId="{A305DA51-3A5A-480D-9B7C-98CDEF12726A}" type="presParOf" srcId="{C3C9D358-C7BB-4F5B-ABF1-A22B17B8C98E}" destId="{AC82788F-4E71-41E9-AE96-52AE004D88EC}" srcOrd="0" destOrd="0" presId="urn:microsoft.com/office/officeart/2005/8/layout/hierarchy1"/>
    <dgm:cxn modelId="{31AD8B7F-AA7E-4909-B4F9-873C505E8A71}" type="presParOf" srcId="{AC82788F-4E71-41E9-AE96-52AE004D88EC}" destId="{536F4A58-75B4-4926-B6E2-FD2A7EF68E0D}" srcOrd="0" destOrd="0" presId="urn:microsoft.com/office/officeart/2005/8/layout/hierarchy1"/>
    <dgm:cxn modelId="{9F259B4D-3CD2-464F-8890-0F1C88827272}" type="presParOf" srcId="{AC82788F-4E71-41E9-AE96-52AE004D88EC}" destId="{8BA2F593-18EB-4250-9CE6-1B23B94CD0E7}" srcOrd="1" destOrd="0" presId="urn:microsoft.com/office/officeart/2005/8/layout/hierarchy1"/>
    <dgm:cxn modelId="{BD76E020-975A-40A4-BB0C-117D3BFE3A6B}" type="presParOf" srcId="{C3C9D358-C7BB-4F5B-ABF1-A22B17B8C98E}" destId="{1E9B285F-AEE7-4D38-B768-F36EF58FB381}" srcOrd="1" destOrd="0" presId="urn:microsoft.com/office/officeart/2005/8/layout/hierarchy1"/>
    <dgm:cxn modelId="{690B0E0C-C867-4FDB-9238-D6E47B21CAC6}" type="presParOf" srcId="{4437C59A-E2D4-4955-A6D0-47A3EB084452}" destId="{E406DA25-2D34-4E19-8E4E-1893D6008389}" srcOrd="4" destOrd="0" presId="urn:microsoft.com/office/officeart/2005/8/layout/hierarchy1"/>
    <dgm:cxn modelId="{7C12E31D-FB11-47CE-9A63-D79D293E8655}" type="presParOf" srcId="{4437C59A-E2D4-4955-A6D0-47A3EB084452}" destId="{B5D8785A-749D-4F1E-9AE9-9B42F47CE725}" srcOrd="5" destOrd="0" presId="urn:microsoft.com/office/officeart/2005/8/layout/hierarchy1"/>
    <dgm:cxn modelId="{C3DC47AF-6341-4C52-BE24-86CC9A24098E}" type="presParOf" srcId="{B5D8785A-749D-4F1E-9AE9-9B42F47CE725}" destId="{977C47E3-710C-4994-B035-F028D26AA5BF}" srcOrd="0" destOrd="0" presId="urn:microsoft.com/office/officeart/2005/8/layout/hierarchy1"/>
    <dgm:cxn modelId="{B8AB81BE-C105-4C6D-99CF-3A8ED29CC87A}" type="presParOf" srcId="{977C47E3-710C-4994-B035-F028D26AA5BF}" destId="{BEB31A0F-22A6-47F5-A616-4E2A0A88B24E}" srcOrd="0" destOrd="0" presId="urn:microsoft.com/office/officeart/2005/8/layout/hierarchy1"/>
    <dgm:cxn modelId="{58A590F0-6E7C-454A-8AE1-D046E05B1204}" type="presParOf" srcId="{977C47E3-710C-4994-B035-F028D26AA5BF}" destId="{029E3738-E0D4-4F0A-B8BA-1D33390E8374}" srcOrd="1" destOrd="0" presId="urn:microsoft.com/office/officeart/2005/8/layout/hierarchy1"/>
    <dgm:cxn modelId="{757EA36C-0368-441F-8DDC-B098443DD2AF}" type="presParOf" srcId="{B5D8785A-749D-4F1E-9AE9-9B42F47CE725}" destId="{603644A3-B77E-4487-9235-EFA7ADB9A958}" srcOrd="1" destOrd="0" presId="urn:microsoft.com/office/officeart/2005/8/layout/hierarchy1"/>
    <dgm:cxn modelId="{593DF789-E593-4749-AE1B-CF0D42B30C20}" type="presParOf" srcId="{C71F8B97-5498-4F3B-8210-7C7B12D1A79E}" destId="{D359DC4C-A7C3-4103-A87C-4DCEF9FFF135}" srcOrd="2" destOrd="0" presId="urn:microsoft.com/office/officeart/2005/8/layout/hierarchy1"/>
    <dgm:cxn modelId="{A0C0ADE2-49D0-4BC6-9289-5E785961BED3}" type="presParOf" srcId="{C71F8B97-5498-4F3B-8210-7C7B12D1A79E}" destId="{4A9DDF29-71F7-421E-8F79-F968BFF4EDA8}" srcOrd="3" destOrd="0" presId="urn:microsoft.com/office/officeart/2005/8/layout/hierarchy1"/>
    <dgm:cxn modelId="{7DC08F95-A891-4777-A1DA-8D610E9C1EBE}" type="presParOf" srcId="{4A9DDF29-71F7-421E-8F79-F968BFF4EDA8}" destId="{825D41FD-B08B-4F9A-B182-CFF36B1DF47F}" srcOrd="0" destOrd="0" presId="urn:microsoft.com/office/officeart/2005/8/layout/hierarchy1"/>
    <dgm:cxn modelId="{5192F3C0-711F-43AB-BD61-ABD695D9E09E}" type="presParOf" srcId="{825D41FD-B08B-4F9A-B182-CFF36B1DF47F}" destId="{E63B44C1-6CA7-490C-8F8F-DE0F0BF148F8}" srcOrd="0" destOrd="0" presId="urn:microsoft.com/office/officeart/2005/8/layout/hierarchy1"/>
    <dgm:cxn modelId="{F40791F9-C9E5-445E-B451-ECE50271BAA3}" type="presParOf" srcId="{825D41FD-B08B-4F9A-B182-CFF36B1DF47F}" destId="{F2E28EEA-7CF4-4710-A4FE-41315DA643C3}" srcOrd="1" destOrd="0" presId="urn:microsoft.com/office/officeart/2005/8/layout/hierarchy1"/>
    <dgm:cxn modelId="{FA1096E7-8DA6-464C-A54B-D3A19CBC1332}" type="presParOf" srcId="{4A9DDF29-71F7-421E-8F79-F968BFF4EDA8}" destId="{55928FB1-04E9-4FD9-8ED1-572920E57290}" srcOrd="1" destOrd="0" presId="urn:microsoft.com/office/officeart/2005/8/layout/hierarchy1"/>
    <dgm:cxn modelId="{BCD843A3-61CF-4322-BA31-EB3A4A26B245}" type="presParOf" srcId="{77BF97F9-0575-49D8-A8FC-7F8FAC07AEA0}" destId="{A50495DC-854D-436E-ABBF-0A81368F9B64}" srcOrd="2" destOrd="0" presId="urn:microsoft.com/office/officeart/2005/8/layout/hierarchy1"/>
    <dgm:cxn modelId="{7D2E31BF-0D1F-4079-B57C-38BB4323ED71}" type="presParOf" srcId="{77BF97F9-0575-49D8-A8FC-7F8FAC07AEA0}" destId="{AAC5DCB5-72E0-4B70-8038-BC45E459F2AE}" srcOrd="3" destOrd="0" presId="urn:microsoft.com/office/officeart/2005/8/layout/hierarchy1"/>
    <dgm:cxn modelId="{1A74D91C-CA57-402B-9EEB-C1BCF7F7A988}" type="presParOf" srcId="{AAC5DCB5-72E0-4B70-8038-BC45E459F2AE}" destId="{773FFBB0-3F8C-4FA1-97E2-D7C9DF223803}" srcOrd="0" destOrd="0" presId="urn:microsoft.com/office/officeart/2005/8/layout/hierarchy1"/>
    <dgm:cxn modelId="{D8CD3C36-4F06-49DF-8FD7-DD49A2819D4A}" type="presParOf" srcId="{773FFBB0-3F8C-4FA1-97E2-D7C9DF223803}" destId="{BAF51BF9-75C4-4DF0-B829-434CEA31ECE3}" srcOrd="0" destOrd="0" presId="urn:microsoft.com/office/officeart/2005/8/layout/hierarchy1"/>
    <dgm:cxn modelId="{B18921F1-B9AB-4DD6-8776-C140783A7A4A}" type="presParOf" srcId="{773FFBB0-3F8C-4FA1-97E2-D7C9DF223803}" destId="{9FDE431F-4AAB-4236-8DF0-E244D14C79DD}" srcOrd="1" destOrd="0" presId="urn:microsoft.com/office/officeart/2005/8/layout/hierarchy1"/>
    <dgm:cxn modelId="{E0E7014E-74DC-438F-A45A-1FA38D0462D7}" type="presParOf" srcId="{AAC5DCB5-72E0-4B70-8038-BC45E459F2AE}" destId="{000AA876-3EBE-422D-AB86-1CAA2F7CBA52}" srcOrd="1" destOrd="0" presId="urn:microsoft.com/office/officeart/2005/8/layout/hierarchy1"/>
    <dgm:cxn modelId="{34779138-1D1D-4E82-9137-E735AD4750BF}" type="presParOf" srcId="{000AA876-3EBE-422D-AB86-1CAA2F7CBA52}" destId="{AE569E52-DF62-4A67-B9F6-306538427500}" srcOrd="0" destOrd="0" presId="urn:microsoft.com/office/officeart/2005/8/layout/hierarchy1"/>
    <dgm:cxn modelId="{3899B3D8-2742-4D8C-9039-BD6597B90420}" type="presParOf" srcId="{000AA876-3EBE-422D-AB86-1CAA2F7CBA52}" destId="{B47A95D8-09EB-45D3-B9F9-F760E10B84EA}" srcOrd="1" destOrd="0" presId="urn:microsoft.com/office/officeart/2005/8/layout/hierarchy1"/>
    <dgm:cxn modelId="{7D1B1070-7BFB-42CD-92E9-58A5C3E8D3B7}" type="presParOf" srcId="{B47A95D8-09EB-45D3-B9F9-F760E10B84EA}" destId="{C5E5331E-5504-4F4B-990D-1081EE61F75D}" srcOrd="0" destOrd="0" presId="urn:microsoft.com/office/officeart/2005/8/layout/hierarchy1"/>
    <dgm:cxn modelId="{EF5439E3-9756-4AAA-9EAA-FD9F50E632F1}" type="presParOf" srcId="{C5E5331E-5504-4F4B-990D-1081EE61F75D}" destId="{49CFAC18-D5E9-40EE-94F0-221C661464C7}" srcOrd="0" destOrd="0" presId="urn:microsoft.com/office/officeart/2005/8/layout/hierarchy1"/>
    <dgm:cxn modelId="{072ADC0D-BA9C-4D6F-9D44-E6C7CFC4D2DA}" type="presParOf" srcId="{C5E5331E-5504-4F4B-990D-1081EE61F75D}" destId="{90600A13-0406-4E59-A2DE-30797A2146EC}" srcOrd="1" destOrd="0" presId="urn:microsoft.com/office/officeart/2005/8/layout/hierarchy1"/>
    <dgm:cxn modelId="{D91DA73B-B17E-43F2-BE76-6E4AB8A752BC}" type="presParOf" srcId="{B47A95D8-09EB-45D3-B9F9-F760E10B84EA}" destId="{4D43F313-D059-4CB6-8491-1212D0FB4ED2}" srcOrd="1" destOrd="0" presId="urn:microsoft.com/office/officeart/2005/8/layout/hierarchy1"/>
    <dgm:cxn modelId="{5E8F10AF-DBD8-4713-ABD6-4906C3A0CC8C}" type="presParOf" srcId="{000AA876-3EBE-422D-AB86-1CAA2F7CBA52}" destId="{C10C73F9-0FB3-4D51-879F-8D4DF1874629}" srcOrd="2" destOrd="0" presId="urn:microsoft.com/office/officeart/2005/8/layout/hierarchy1"/>
    <dgm:cxn modelId="{66EA7E30-981B-4EC2-A15F-408F63BAF2DC}" type="presParOf" srcId="{000AA876-3EBE-422D-AB86-1CAA2F7CBA52}" destId="{1001F4E0-A09A-410A-8709-F28655589AB3}" srcOrd="3" destOrd="0" presId="urn:microsoft.com/office/officeart/2005/8/layout/hierarchy1"/>
    <dgm:cxn modelId="{A925537C-675E-4317-B421-E0BFBF5361B2}" type="presParOf" srcId="{1001F4E0-A09A-410A-8709-F28655589AB3}" destId="{D9C74BA4-53F9-45B7-811F-8C346CE13C13}" srcOrd="0" destOrd="0" presId="urn:microsoft.com/office/officeart/2005/8/layout/hierarchy1"/>
    <dgm:cxn modelId="{263C0142-298B-4681-BD46-E271B720ADD5}" type="presParOf" srcId="{D9C74BA4-53F9-45B7-811F-8C346CE13C13}" destId="{BFC6416B-ECF3-4D51-8827-AE11DBB53B31}" srcOrd="0" destOrd="0" presId="urn:microsoft.com/office/officeart/2005/8/layout/hierarchy1"/>
    <dgm:cxn modelId="{EFD1FC64-502B-4621-8D90-C7D142F28801}" type="presParOf" srcId="{D9C74BA4-53F9-45B7-811F-8C346CE13C13}" destId="{EA403347-28D6-4902-BBF6-E4954E29C100}" srcOrd="1" destOrd="0" presId="urn:microsoft.com/office/officeart/2005/8/layout/hierarchy1"/>
    <dgm:cxn modelId="{8C8AAFF6-813D-4B77-A9C9-5D2C1E49F793}" type="presParOf" srcId="{1001F4E0-A09A-410A-8709-F28655589AB3}" destId="{296B8875-DA0D-4533-AF0F-5F09D01133A5}" srcOrd="1" destOrd="0" presId="urn:microsoft.com/office/officeart/2005/8/layout/hierarchy1"/>
    <dgm:cxn modelId="{F42F19B4-B516-4A05-913C-A0C18560A1C1}" type="presParOf" srcId="{000AA876-3EBE-422D-AB86-1CAA2F7CBA52}" destId="{4C5749DA-A568-4962-AD98-32F1B521F375}" srcOrd="4" destOrd="0" presId="urn:microsoft.com/office/officeart/2005/8/layout/hierarchy1"/>
    <dgm:cxn modelId="{9C1A5777-2DC8-46CA-A75D-D86A814C770C}" type="presParOf" srcId="{000AA876-3EBE-422D-AB86-1CAA2F7CBA52}" destId="{03E26CF5-4BBE-416A-B9C9-6145DBD53280}" srcOrd="5" destOrd="0" presId="urn:microsoft.com/office/officeart/2005/8/layout/hierarchy1"/>
    <dgm:cxn modelId="{17479C91-11E0-4984-BF57-F104B5282766}" type="presParOf" srcId="{03E26CF5-4BBE-416A-B9C9-6145DBD53280}" destId="{A6E817F6-718C-4323-ABC0-2AEC9C21C19D}" srcOrd="0" destOrd="0" presId="urn:microsoft.com/office/officeart/2005/8/layout/hierarchy1"/>
    <dgm:cxn modelId="{2E98E73A-FCBF-4403-B659-06DD2751FDC3}" type="presParOf" srcId="{A6E817F6-718C-4323-ABC0-2AEC9C21C19D}" destId="{019BD19C-1354-47A2-8970-9452525D59CE}" srcOrd="0" destOrd="0" presId="urn:microsoft.com/office/officeart/2005/8/layout/hierarchy1"/>
    <dgm:cxn modelId="{BAD0A7B7-F430-4A25-AD9F-8A1704A48694}" type="presParOf" srcId="{A6E817F6-718C-4323-ABC0-2AEC9C21C19D}" destId="{E658A4A2-FD62-4368-A450-A2F6D6EFBC04}" srcOrd="1" destOrd="0" presId="urn:microsoft.com/office/officeart/2005/8/layout/hierarchy1"/>
    <dgm:cxn modelId="{83F37F61-C3E2-4255-9121-590540AF099C}" type="presParOf" srcId="{03E26CF5-4BBE-416A-B9C9-6145DBD53280}" destId="{60919651-7E7A-4194-933D-D0746611F69C}" srcOrd="1" destOrd="0" presId="urn:microsoft.com/office/officeart/2005/8/layout/hierarchy1"/>
    <dgm:cxn modelId="{867AA4DA-9C69-4373-A084-64742B531F53}" type="presParOf" srcId="{77BF97F9-0575-49D8-A8FC-7F8FAC07AEA0}" destId="{B3CDA8CC-2004-47D0-A392-CE619E2F5E24}" srcOrd="4" destOrd="0" presId="urn:microsoft.com/office/officeart/2005/8/layout/hierarchy1"/>
    <dgm:cxn modelId="{1D6AEB60-B458-4945-8569-C012E0BF51EC}" type="presParOf" srcId="{77BF97F9-0575-49D8-A8FC-7F8FAC07AEA0}" destId="{DF12BBDB-A773-48A0-A538-C20A692336C4}" srcOrd="5" destOrd="0" presId="urn:microsoft.com/office/officeart/2005/8/layout/hierarchy1"/>
    <dgm:cxn modelId="{94456097-3D1F-41A5-8E82-5D74B8BC65A7}" type="presParOf" srcId="{DF12BBDB-A773-48A0-A538-C20A692336C4}" destId="{DE870F17-29BC-47D8-B6F3-5A264499A758}" srcOrd="0" destOrd="0" presId="urn:microsoft.com/office/officeart/2005/8/layout/hierarchy1"/>
    <dgm:cxn modelId="{4618073D-FDFC-43C7-AE7F-428AF10E4ABA}" type="presParOf" srcId="{DE870F17-29BC-47D8-B6F3-5A264499A758}" destId="{349629EF-641B-4BB8-8749-72DE8BB28561}" srcOrd="0" destOrd="0" presId="urn:microsoft.com/office/officeart/2005/8/layout/hierarchy1"/>
    <dgm:cxn modelId="{22D30A12-869C-4AE5-8576-41EC4B6B6A99}" type="presParOf" srcId="{DE870F17-29BC-47D8-B6F3-5A264499A758}" destId="{14D0CC46-0123-45EC-A59A-947C72D95ED2}" srcOrd="1" destOrd="0" presId="urn:microsoft.com/office/officeart/2005/8/layout/hierarchy1"/>
    <dgm:cxn modelId="{A6B88AE9-C881-47A0-A162-10C369A85EDF}" type="presParOf" srcId="{DF12BBDB-A773-48A0-A538-C20A692336C4}" destId="{085B8ECF-D306-44BE-91E6-FDED1D391DAB}" srcOrd="1" destOrd="0" presId="urn:microsoft.com/office/officeart/2005/8/layout/hierarchy1"/>
    <dgm:cxn modelId="{238A5303-7D4B-4985-886E-12F2E588F213}" type="presParOf" srcId="{085B8ECF-D306-44BE-91E6-FDED1D391DAB}" destId="{84752728-8649-423B-8064-6D46530CD7FA}" srcOrd="0" destOrd="0" presId="urn:microsoft.com/office/officeart/2005/8/layout/hierarchy1"/>
    <dgm:cxn modelId="{DC54F698-CA06-41EE-95AE-0F90B568FAD6}" type="presParOf" srcId="{085B8ECF-D306-44BE-91E6-FDED1D391DAB}" destId="{8AC63BDE-1266-4B4D-86F1-B68225270D04}" srcOrd="1" destOrd="0" presId="urn:microsoft.com/office/officeart/2005/8/layout/hierarchy1"/>
    <dgm:cxn modelId="{776AA4E8-F236-43C9-B1EF-958EBDCDD66F}" type="presParOf" srcId="{8AC63BDE-1266-4B4D-86F1-B68225270D04}" destId="{F333765A-58CC-4BF0-B516-D12B40A4C4E8}" srcOrd="0" destOrd="0" presId="urn:microsoft.com/office/officeart/2005/8/layout/hierarchy1"/>
    <dgm:cxn modelId="{B62BE94E-C052-457C-9F7A-D23C6130D74C}" type="presParOf" srcId="{F333765A-58CC-4BF0-B516-D12B40A4C4E8}" destId="{281DD6BD-C052-4E50-8826-A84FBDABE163}" srcOrd="0" destOrd="0" presId="urn:microsoft.com/office/officeart/2005/8/layout/hierarchy1"/>
    <dgm:cxn modelId="{0101BD2A-7622-43AE-BD6C-252061FE6826}" type="presParOf" srcId="{F333765A-58CC-4BF0-B516-D12B40A4C4E8}" destId="{5CAB23AE-9B6D-48D5-A3F2-890EA4773952}" srcOrd="1" destOrd="0" presId="urn:microsoft.com/office/officeart/2005/8/layout/hierarchy1"/>
    <dgm:cxn modelId="{8EC7CD85-3171-4B55-9D3A-30A5EEE94872}" type="presParOf" srcId="{8AC63BDE-1266-4B4D-86F1-B68225270D04}" destId="{54B536AF-8702-4017-861F-B7C3C080CEFF}" srcOrd="1" destOrd="0" presId="urn:microsoft.com/office/officeart/2005/8/layout/hierarchy1"/>
    <dgm:cxn modelId="{601E2B1C-136B-4B7B-88CE-4D274F76E5AB}" type="presParOf" srcId="{54B536AF-8702-4017-861F-B7C3C080CEFF}" destId="{D541051B-3611-4991-83CE-79CC83B8D313}" srcOrd="0" destOrd="0" presId="urn:microsoft.com/office/officeart/2005/8/layout/hierarchy1"/>
    <dgm:cxn modelId="{BAB7EDD3-6373-46C1-9F5E-FC33CE3EBE7D}" type="presParOf" srcId="{54B536AF-8702-4017-861F-B7C3C080CEFF}" destId="{D25FBFD3-B930-4892-9584-E5EB5544F199}" srcOrd="1" destOrd="0" presId="urn:microsoft.com/office/officeart/2005/8/layout/hierarchy1"/>
    <dgm:cxn modelId="{FDAA7A20-DD53-4DBB-8FE0-6F0A56830930}" type="presParOf" srcId="{D25FBFD3-B930-4892-9584-E5EB5544F199}" destId="{0EB21DD7-CEEC-4C49-AD3E-2D3A71E35C65}" srcOrd="0" destOrd="0" presId="urn:microsoft.com/office/officeart/2005/8/layout/hierarchy1"/>
    <dgm:cxn modelId="{BF1967D6-B055-4170-A9CA-97D7F3A3C1C6}" type="presParOf" srcId="{0EB21DD7-CEEC-4C49-AD3E-2D3A71E35C65}" destId="{E1F95FA0-9D9B-4AA4-BF49-E367D23B9FED}" srcOrd="0" destOrd="0" presId="urn:microsoft.com/office/officeart/2005/8/layout/hierarchy1"/>
    <dgm:cxn modelId="{226CD78E-7B90-40F5-AE8B-2DCA344E350C}" type="presParOf" srcId="{0EB21DD7-CEEC-4C49-AD3E-2D3A71E35C65}" destId="{0D8D042C-62C9-4B23-B4CE-7EAA110A4E75}" srcOrd="1" destOrd="0" presId="urn:microsoft.com/office/officeart/2005/8/layout/hierarchy1"/>
    <dgm:cxn modelId="{2F1DEDBA-6D83-4CD9-B485-883362C4F831}" type="presParOf" srcId="{D25FBFD3-B930-4892-9584-E5EB5544F199}" destId="{F8442F77-FFC8-4386-B12A-AA78BA0A52A2}" srcOrd="1" destOrd="0" presId="urn:microsoft.com/office/officeart/2005/8/layout/hierarchy1"/>
    <dgm:cxn modelId="{A7B59BBE-932F-4BBF-90F3-D58B0EF0C865}" type="presParOf" srcId="{54B536AF-8702-4017-861F-B7C3C080CEFF}" destId="{D7303667-60B3-4EF0-8DE2-2FCE9AFA305F}" srcOrd="2" destOrd="0" presId="urn:microsoft.com/office/officeart/2005/8/layout/hierarchy1"/>
    <dgm:cxn modelId="{C77BD632-5ED1-4DCA-967A-E2C1916621D1}" type="presParOf" srcId="{54B536AF-8702-4017-861F-B7C3C080CEFF}" destId="{C6BB294A-5ACE-4FC3-A8CB-D5CDA2698872}" srcOrd="3" destOrd="0" presId="urn:microsoft.com/office/officeart/2005/8/layout/hierarchy1"/>
    <dgm:cxn modelId="{3F3D07E8-C114-49F1-B029-F66F9DAEAB0A}" type="presParOf" srcId="{C6BB294A-5ACE-4FC3-A8CB-D5CDA2698872}" destId="{4FC5CFCF-B4C9-4F99-89E1-FFF4739AB646}" srcOrd="0" destOrd="0" presId="urn:microsoft.com/office/officeart/2005/8/layout/hierarchy1"/>
    <dgm:cxn modelId="{B1036AF9-FF5E-4571-87DF-138116732C3C}" type="presParOf" srcId="{4FC5CFCF-B4C9-4F99-89E1-FFF4739AB646}" destId="{C0FFD059-96FC-4BF4-BC06-31A4BC7B59C2}" srcOrd="0" destOrd="0" presId="urn:microsoft.com/office/officeart/2005/8/layout/hierarchy1"/>
    <dgm:cxn modelId="{1052C45F-8B61-4BFA-A680-C7D990F54395}" type="presParOf" srcId="{4FC5CFCF-B4C9-4F99-89E1-FFF4739AB646}" destId="{6A1E3AFF-AC28-4693-9B9A-3C7E9A017937}" srcOrd="1" destOrd="0" presId="urn:microsoft.com/office/officeart/2005/8/layout/hierarchy1"/>
    <dgm:cxn modelId="{EDF841BB-2B38-4D1F-B17F-E7FCBCC5DD4B}" type="presParOf" srcId="{C6BB294A-5ACE-4FC3-A8CB-D5CDA2698872}" destId="{7A66A85D-9529-4509-929E-C04194C96904}" srcOrd="1" destOrd="0" presId="urn:microsoft.com/office/officeart/2005/8/layout/hierarchy1"/>
    <dgm:cxn modelId="{5A65969C-1157-4C96-947B-EA8D2E29EAC9}" type="presParOf" srcId="{54B536AF-8702-4017-861F-B7C3C080CEFF}" destId="{4EDF449A-A640-4D5B-B4A5-4EDE9084F67A}" srcOrd="4" destOrd="0" presId="urn:microsoft.com/office/officeart/2005/8/layout/hierarchy1"/>
    <dgm:cxn modelId="{D146202F-9849-4A5F-90DD-9559C9BB7024}" type="presParOf" srcId="{54B536AF-8702-4017-861F-B7C3C080CEFF}" destId="{CB9396AC-CC0E-44BC-A047-504EC2748F8F}" srcOrd="5" destOrd="0" presId="urn:microsoft.com/office/officeart/2005/8/layout/hierarchy1"/>
    <dgm:cxn modelId="{DD917595-72CA-4C1E-A6D9-137FDBEB23E7}" type="presParOf" srcId="{CB9396AC-CC0E-44BC-A047-504EC2748F8F}" destId="{6905F867-C578-4B35-97F5-1D3C2D88057F}" srcOrd="0" destOrd="0" presId="urn:microsoft.com/office/officeart/2005/8/layout/hierarchy1"/>
    <dgm:cxn modelId="{46E6D656-F8CD-4137-A803-A04A7F744206}" type="presParOf" srcId="{6905F867-C578-4B35-97F5-1D3C2D88057F}" destId="{70146B6E-1A5F-4FC7-B90A-1B66B92534EA}" srcOrd="0" destOrd="0" presId="urn:microsoft.com/office/officeart/2005/8/layout/hierarchy1"/>
    <dgm:cxn modelId="{D4B04807-773E-42B9-BE74-8EB116CFDB5D}" type="presParOf" srcId="{6905F867-C578-4B35-97F5-1D3C2D88057F}" destId="{90331E60-6294-4748-B44A-F999177DA94A}" srcOrd="1" destOrd="0" presId="urn:microsoft.com/office/officeart/2005/8/layout/hierarchy1"/>
    <dgm:cxn modelId="{DB1E6438-3CAD-4ADB-BD59-A95249D5CCB6}" type="presParOf" srcId="{CB9396AC-CC0E-44BC-A047-504EC2748F8F}" destId="{8FCD9266-BC44-4A71-87E1-2021865DF66F}" srcOrd="1" destOrd="0" presId="urn:microsoft.com/office/officeart/2005/8/layout/hierarchy1"/>
    <dgm:cxn modelId="{FF8BB18C-DC9C-4C29-A99E-3708DDDC1DE6}" type="presParOf" srcId="{54B536AF-8702-4017-861F-B7C3C080CEFF}" destId="{9000E3AC-D360-4E6B-A676-8F2C1EB370FA}" srcOrd="6" destOrd="0" presId="urn:microsoft.com/office/officeart/2005/8/layout/hierarchy1"/>
    <dgm:cxn modelId="{6B9FFC72-3FC8-4E18-90DF-47BAB999AFF1}" type="presParOf" srcId="{54B536AF-8702-4017-861F-B7C3C080CEFF}" destId="{85BDDF00-41B7-44EB-9141-DC1EDF5B36E9}" srcOrd="7" destOrd="0" presId="urn:microsoft.com/office/officeart/2005/8/layout/hierarchy1"/>
    <dgm:cxn modelId="{2B674794-AF5D-4A75-9D17-A86A86D42E9B}" type="presParOf" srcId="{85BDDF00-41B7-44EB-9141-DC1EDF5B36E9}" destId="{69CE9585-2382-4EC6-B506-E35430F42B68}" srcOrd="0" destOrd="0" presId="urn:microsoft.com/office/officeart/2005/8/layout/hierarchy1"/>
    <dgm:cxn modelId="{4FD5A99A-A055-4CB7-A5C0-25F6189B180F}" type="presParOf" srcId="{69CE9585-2382-4EC6-B506-E35430F42B68}" destId="{778F3482-F569-4637-AE07-8F9077AA80F8}" srcOrd="0" destOrd="0" presId="urn:microsoft.com/office/officeart/2005/8/layout/hierarchy1"/>
    <dgm:cxn modelId="{3D90C4FA-570A-46FF-AEF2-6BC56984D7C6}" type="presParOf" srcId="{69CE9585-2382-4EC6-B506-E35430F42B68}" destId="{69027E93-71A9-48F0-8E7F-3F09B1E4035B}" srcOrd="1" destOrd="0" presId="urn:microsoft.com/office/officeart/2005/8/layout/hierarchy1"/>
    <dgm:cxn modelId="{BCF7C12B-5078-4C7D-B0F6-018BCE75E428}" type="presParOf" srcId="{85BDDF00-41B7-44EB-9141-DC1EDF5B36E9}" destId="{6E615B0D-52D9-4885-A783-11C03C53ED7C}" srcOrd="1" destOrd="0" presId="urn:microsoft.com/office/officeart/2005/8/layout/hierarchy1"/>
    <dgm:cxn modelId="{BB68D196-F744-4334-8E09-D42118C6895F}" type="presParOf" srcId="{085B8ECF-D306-44BE-91E6-FDED1D391DAB}" destId="{BC90AEF3-8C56-43BF-B3FF-64EE5CF0273F}" srcOrd="2" destOrd="0" presId="urn:microsoft.com/office/officeart/2005/8/layout/hierarchy1"/>
    <dgm:cxn modelId="{5D11B89F-D3A4-4FC1-825A-3DCA7500EFBD}" type="presParOf" srcId="{085B8ECF-D306-44BE-91E6-FDED1D391DAB}" destId="{0AD88692-416F-40E9-8C0D-8271B9BA33CC}" srcOrd="3" destOrd="0" presId="urn:microsoft.com/office/officeart/2005/8/layout/hierarchy1"/>
    <dgm:cxn modelId="{67E50FFE-511B-4063-BB1D-DA8AA89B7CCA}" type="presParOf" srcId="{0AD88692-416F-40E9-8C0D-8271B9BA33CC}" destId="{043911FF-5602-4338-A464-C338D57718D1}" srcOrd="0" destOrd="0" presId="urn:microsoft.com/office/officeart/2005/8/layout/hierarchy1"/>
    <dgm:cxn modelId="{A8E433C7-02A1-4CD4-BF7E-58C9B9B54965}" type="presParOf" srcId="{043911FF-5602-4338-A464-C338D57718D1}" destId="{96F97244-986D-465F-9285-961926C56D30}" srcOrd="0" destOrd="0" presId="urn:microsoft.com/office/officeart/2005/8/layout/hierarchy1"/>
    <dgm:cxn modelId="{65E791C6-70BA-4D77-8880-435187C3F87D}" type="presParOf" srcId="{043911FF-5602-4338-A464-C338D57718D1}" destId="{41B21E7F-78B3-4321-9700-0E832486B9EF}" srcOrd="1" destOrd="0" presId="urn:microsoft.com/office/officeart/2005/8/layout/hierarchy1"/>
    <dgm:cxn modelId="{3B15A2E4-D161-4E79-97FF-166AFB4878BD}" type="presParOf" srcId="{0AD88692-416F-40E9-8C0D-8271B9BA33CC}" destId="{20B8B57E-7579-4B52-BB35-A676A8DA87CE}"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0AEF3-8C56-43BF-B3FF-64EE5CF0273F}">
      <dsp:nvSpPr>
        <dsp:cNvPr id="0" name=""/>
        <dsp:cNvSpPr/>
      </dsp:nvSpPr>
      <dsp:spPr>
        <a:xfrm>
          <a:off x="899956" y="1193245"/>
          <a:ext cx="466404" cy="221966"/>
        </a:xfrm>
        <a:custGeom>
          <a:avLst/>
          <a:gdLst/>
          <a:ahLst/>
          <a:cxnLst/>
          <a:rect l="0" t="0" r="0" b="0"/>
          <a:pathLst>
            <a:path>
              <a:moveTo>
                <a:pt x="466404" y="0"/>
              </a:moveTo>
              <a:lnTo>
                <a:pt x="466404" y="151263"/>
              </a:lnTo>
              <a:lnTo>
                <a:pt x="0" y="151263"/>
              </a:lnTo>
              <a:lnTo>
                <a:pt x="0"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00E3AC-D360-4E6B-A676-8F2C1EB370FA}">
      <dsp:nvSpPr>
        <dsp:cNvPr id="0" name=""/>
        <dsp:cNvSpPr/>
      </dsp:nvSpPr>
      <dsp:spPr>
        <a:xfrm>
          <a:off x="433551" y="1899848"/>
          <a:ext cx="1399212" cy="221966"/>
        </a:xfrm>
        <a:custGeom>
          <a:avLst/>
          <a:gdLst/>
          <a:ahLst/>
          <a:cxnLst/>
          <a:rect l="0" t="0" r="0" b="0"/>
          <a:pathLst>
            <a:path>
              <a:moveTo>
                <a:pt x="1399212" y="0"/>
              </a:moveTo>
              <a:lnTo>
                <a:pt x="1399212" y="151263"/>
              </a:lnTo>
              <a:lnTo>
                <a:pt x="0" y="151263"/>
              </a:lnTo>
              <a:lnTo>
                <a:pt x="0"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DF449A-A640-4D5B-B4A5-4EDE9084F67A}">
      <dsp:nvSpPr>
        <dsp:cNvPr id="0" name=""/>
        <dsp:cNvSpPr/>
      </dsp:nvSpPr>
      <dsp:spPr>
        <a:xfrm>
          <a:off x="1366360" y="1899848"/>
          <a:ext cx="466404" cy="221966"/>
        </a:xfrm>
        <a:custGeom>
          <a:avLst/>
          <a:gdLst/>
          <a:ahLst/>
          <a:cxnLst/>
          <a:rect l="0" t="0" r="0" b="0"/>
          <a:pathLst>
            <a:path>
              <a:moveTo>
                <a:pt x="466404" y="0"/>
              </a:moveTo>
              <a:lnTo>
                <a:pt x="466404" y="151263"/>
              </a:lnTo>
              <a:lnTo>
                <a:pt x="0" y="151263"/>
              </a:lnTo>
              <a:lnTo>
                <a:pt x="0"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303667-60B3-4EF0-8DE2-2FCE9AFA305F}">
      <dsp:nvSpPr>
        <dsp:cNvPr id="0" name=""/>
        <dsp:cNvSpPr/>
      </dsp:nvSpPr>
      <dsp:spPr>
        <a:xfrm>
          <a:off x="1832764" y="1899848"/>
          <a:ext cx="466404" cy="221966"/>
        </a:xfrm>
        <a:custGeom>
          <a:avLst/>
          <a:gdLst/>
          <a:ahLst/>
          <a:cxnLst/>
          <a:rect l="0" t="0" r="0" b="0"/>
          <a:pathLst>
            <a:path>
              <a:moveTo>
                <a:pt x="0" y="0"/>
              </a:moveTo>
              <a:lnTo>
                <a:pt x="0" y="151263"/>
              </a:lnTo>
              <a:lnTo>
                <a:pt x="466404" y="151263"/>
              </a:lnTo>
              <a:lnTo>
                <a:pt x="466404"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41051B-3611-4991-83CE-79CC83B8D313}">
      <dsp:nvSpPr>
        <dsp:cNvPr id="0" name=""/>
        <dsp:cNvSpPr/>
      </dsp:nvSpPr>
      <dsp:spPr>
        <a:xfrm>
          <a:off x="1832764" y="1899848"/>
          <a:ext cx="1399212" cy="221966"/>
        </a:xfrm>
        <a:custGeom>
          <a:avLst/>
          <a:gdLst/>
          <a:ahLst/>
          <a:cxnLst/>
          <a:rect l="0" t="0" r="0" b="0"/>
          <a:pathLst>
            <a:path>
              <a:moveTo>
                <a:pt x="0" y="0"/>
              </a:moveTo>
              <a:lnTo>
                <a:pt x="0" y="151263"/>
              </a:lnTo>
              <a:lnTo>
                <a:pt x="1399212" y="151263"/>
              </a:lnTo>
              <a:lnTo>
                <a:pt x="1399212"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752728-8649-423B-8064-6D46530CD7FA}">
      <dsp:nvSpPr>
        <dsp:cNvPr id="0" name=""/>
        <dsp:cNvSpPr/>
      </dsp:nvSpPr>
      <dsp:spPr>
        <a:xfrm>
          <a:off x="1366360" y="1193245"/>
          <a:ext cx="466404" cy="221966"/>
        </a:xfrm>
        <a:custGeom>
          <a:avLst/>
          <a:gdLst/>
          <a:ahLst/>
          <a:cxnLst/>
          <a:rect l="0" t="0" r="0" b="0"/>
          <a:pathLst>
            <a:path>
              <a:moveTo>
                <a:pt x="0" y="0"/>
              </a:moveTo>
              <a:lnTo>
                <a:pt x="0" y="151263"/>
              </a:lnTo>
              <a:lnTo>
                <a:pt x="466404" y="151263"/>
              </a:lnTo>
              <a:lnTo>
                <a:pt x="466404"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DA8CC-2004-47D0-A392-CE619E2F5E24}">
      <dsp:nvSpPr>
        <dsp:cNvPr id="0" name=""/>
        <dsp:cNvSpPr/>
      </dsp:nvSpPr>
      <dsp:spPr>
        <a:xfrm>
          <a:off x="1366360" y="486643"/>
          <a:ext cx="2332021" cy="221966"/>
        </a:xfrm>
        <a:custGeom>
          <a:avLst/>
          <a:gdLst/>
          <a:ahLst/>
          <a:cxnLst/>
          <a:rect l="0" t="0" r="0" b="0"/>
          <a:pathLst>
            <a:path>
              <a:moveTo>
                <a:pt x="2332021" y="0"/>
              </a:moveTo>
              <a:lnTo>
                <a:pt x="2332021" y="151263"/>
              </a:lnTo>
              <a:lnTo>
                <a:pt x="0" y="151263"/>
              </a:lnTo>
              <a:lnTo>
                <a:pt x="0" y="2219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5749DA-A568-4962-AD98-32F1B521F375}">
      <dsp:nvSpPr>
        <dsp:cNvPr id="0" name=""/>
        <dsp:cNvSpPr/>
      </dsp:nvSpPr>
      <dsp:spPr>
        <a:xfrm>
          <a:off x="2765573" y="1193245"/>
          <a:ext cx="932808" cy="221966"/>
        </a:xfrm>
        <a:custGeom>
          <a:avLst/>
          <a:gdLst/>
          <a:ahLst/>
          <a:cxnLst/>
          <a:rect l="0" t="0" r="0" b="0"/>
          <a:pathLst>
            <a:path>
              <a:moveTo>
                <a:pt x="932808" y="0"/>
              </a:moveTo>
              <a:lnTo>
                <a:pt x="932808" y="151263"/>
              </a:lnTo>
              <a:lnTo>
                <a:pt x="0" y="151263"/>
              </a:lnTo>
              <a:lnTo>
                <a:pt x="0"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C73F9-0FB3-4D51-879F-8D4DF1874629}">
      <dsp:nvSpPr>
        <dsp:cNvPr id="0" name=""/>
        <dsp:cNvSpPr/>
      </dsp:nvSpPr>
      <dsp:spPr>
        <a:xfrm>
          <a:off x="3652661" y="1193245"/>
          <a:ext cx="91440" cy="221966"/>
        </a:xfrm>
        <a:custGeom>
          <a:avLst/>
          <a:gdLst/>
          <a:ahLst/>
          <a:cxnLst/>
          <a:rect l="0" t="0" r="0" b="0"/>
          <a:pathLst>
            <a:path>
              <a:moveTo>
                <a:pt x="45720" y="0"/>
              </a:moveTo>
              <a:lnTo>
                <a:pt x="45720"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69E52-DF62-4A67-B9F6-306538427500}">
      <dsp:nvSpPr>
        <dsp:cNvPr id="0" name=""/>
        <dsp:cNvSpPr/>
      </dsp:nvSpPr>
      <dsp:spPr>
        <a:xfrm>
          <a:off x="3698381" y="1193245"/>
          <a:ext cx="932808" cy="221966"/>
        </a:xfrm>
        <a:custGeom>
          <a:avLst/>
          <a:gdLst/>
          <a:ahLst/>
          <a:cxnLst/>
          <a:rect l="0" t="0" r="0" b="0"/>
          <a:pathLst>
            <a:path>
              <a:moveTo>
                <a:pt x="0" y="0"/>
              </a:moveTo>
              <a:lnTo>
                <a:pt x="0" y="151263"/>
              </a:lnTo>
              <a:lnTo>
                <a:pt x="932808" y="151263"/>
              </a:lnTo>
              <a:lnTo>
                <a:pt x="932808"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495DC-854D-436E-ABBF-0A81368F9B64}">
      <dsp:nvSpPr>
        <dsp:cNvPr id="0" name=""/>
        <dsp:cNvSpPr/>
      </dsp:nvSpPr>
      <dsp:spPr>
        <a:xfrm>
          <a:off x="3652661" y="486643"/>
          <a:ext cx="91440" cy="221966"/>
        </a:xfrm>
        <a:custGeom>
          <a:avLst/>
          <a:gdLst/>
          <a:ahLst/>
          <a:cxnLst/>
          <a:rect l="0" t="0" r="0" b="0"/>
          <a:pathLst>
            <a:path>
              <a:moveTo>
                <a:pt x="45720" y="0"/>
              </a:moveTo>
              <a:lnTo>
                <a:pt x="45720" y="2219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9DC4C-A7C3-4103-A87C-4DCEF9FFF135}">
      <dsp:nvSpPr>
        <dsp:cNvPr id="0" name=""/>
        <dsp:cNvSpPr/>
      </dsp:nvSpPr>
      <dsp:spPr>
        <a:xfrm>
          <a:off x="5563998" y="1193245"/>
          <a:ext cx="466404" cy="221966"/>
        </a:xfrm>
        <a:custGeom>
          <a:avLst/>
          <a:gdLst/>
          <a:ahLst/>
          <a:cxnLst/>
          <a:rect l="0" t="0" r="0" b="0"/>
          <a:pathLst>
            <a:path>
              <a:moveTo>
                <a:pt x="466404" y="0"/>
              </a:moveTo>
              <a:lnTo>
                <a:pt x="466404" y="151263"/>
              </a:lnTo>
              <a:lnTo>
                <a:pt x="0" y="151263"/>
              </a:lnTo>
              <a:lnTo>
                <a:pt x="0"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06DA25-2D34-4E19-8E4E-1893D6008389}">
      <dsp:nvSpPr>
        <dsp:cNvPr id="0" name=""/>
        <dsp:cNvSpPr/>
      </dsp:nvSpPr>
      <dsp:spPr>
        <a:xfrm>
          <a:off x="5563998" y="2677028"/>
          <a:ext cx="932808" cy="221966"/>
        </a:xfrm>
        <a:custGeom>
          <a:avLst/>
          <a:gdLst/>
          <a:ahLst/>
          <a:cxnLst/>
          <a:rect l="0" t="0" r="0" b="0"/>
          <a:pathLst>
            <a:path>
              <a:moveTo>
                <a:pt x="932808" y="0"/>
              </a:moveTo>
              <a:lnTo>
                <a:pt x="932808" y="151263"/>
              </a:lnTo>
              <a:lnTo>
                <a:pt x="0" y="151263"/>
              </a:lnTo>
              <a:lnTo>
                <a:pt x="0"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885F8-755A-4316-8CDB-585603DE8A79}">
      <dsp:nvSpPr>
        <dsp:cNvPr id="0" name=""/>
        <dsp:cNvSpPr/>
      </dsp:nvSpPr>
      <dsp:spPr>
        <a:xfrm>
          <a:off x="6496807" y="2677028"/>
          <a:ext cx="92401" cy="221966"/>
        </a:xfrm>
        <a:custGeom>
          <a:avLst/>
          <a:gdLst/>
          <a:ahLst/>
          <a:cxnLst/>
          <a:rect l="0" t="0" r="0" b="0"/>
          <a:pathLst>
            <a:path>
              <a:moveTo>
                <a:pt x="0" y="0"/>
              </a:moveTo>
              <a:lnTo>
                <a:pt x="0" y="151263"/>
              </a:lnTo>
              <a:lnTo>
                <a:pt x="92401" y="151263"/>
              </a:lnTo>
              <a:lnTo>
                <a:pt x="92401"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EF302A-2660-467E-ABB2-FD502D99BCF8}">
      <dsp:nvSpPr>
        <dsp:cNvPr id="0" name=""/>
        <dsp:cNvSpPr/>
      </dsp:nvSpPr>
      <dsp:spPr>
        <a:xfrm>
          <a:off x="6496807" y="2677028"/>
          <a:ext cx="1025210" cy="221966"/>
        </a:xfrm>
        <a:custGeom>
          <a:avLst/>
          <a:gdLst/>
          <a:ahLst/>
          <a:cxnLst/>
          <a:rect l="0" t="0" r="0" b="0"/>
          <a:pathLst>
            <a:path>
              <a:moveTo>
                <a:pt x="0" y="0"/>
              </a:moveTo>
              <a:lnTo>
                <a:pt x="0" y="151263"/>
              </a:lnTo>
              <a:lnTo>
                <a:pt x="1025210" y="151263"/>
              </a:lnTo>
              <a:lnTo>
                <a:pt x="1025210"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6D8FC6-58BA-46D0-9484-423DCB230253}">
      <dsp:nvSpPr>
        <dsp:cNvPr id="0" name=""/>
        <dsp:cNvSpPr/>
      </dsp:nvSpPr>
      <dsp:spPr>
        <a:xfrm>
          <a:off x="6451087" y="1970425"/>
          <a:ext cx="91440" cy="221966"/>
        </a:xfrm>
        <a:custGeom>
          <a:avLst/>
          <a:gdLst/>
          <a:ahLst/>
          <a:cxnLst/>
          <a:rect l="0" t="0" r="0" b="0"/>
          <a:pathLst>
            <a:path>
              <a:moveTo>
                <a:pt x="45720" y="0"/>
              </a:moveTo>
              <a:lnTo>
                <a:pt x="45720" y="2219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E59C5A-B238-4123-8732-ADD83EC26CB4}">
      <dsp:nvSpPr>
        <dsp:cNvPr id="0" name=""/>
        <dsp:cNvSpPr/>
      </dsp:nvSpPr>
      <dsp:spPr>
        <a:xfrm>
          <a:off x="6030403" y="1193245"/>
          <a:ext cx="466404" cy="221966"/>
        </a:xfrm>
        <a:custGeom>
          <a:avLst/>
          <a:gdLst/>
          <a:ahLst/>
          <a:cxnLst/>
          <a:rect l="0" t="0" r="0" b="0"/>
          <a:pathLst>
            <a:path>
              <a:moveTo>
                <a:pt x="0" y="0"/>
              </a:moveTo>
              <a:lnTo>
                <a:pt x="0" y="151263"/>
              </a:lnTo>
              <a:lnTo>
                <a:pt x="466404" y="151263"/>
              </a:lnTo>
              <a:lnTo>
                <a:pt x="466404" y="22196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F49A7-5A21-4405-BC05-4D7AFE1A2D2A}">
      <dsp:nvSpPr>
        <dsp:cNvPr id="0" name=""/>
        <dsp:cNvSpPr/>
      </dsp:nvSpPr>
      <dsp:spPr>
        <a:xfrm>
          <a:off x="3698381" y="486643"/>
          <a:ext cx="2332021" cy="221966"/>
        </a:xfrm>
        <a:custGeom>
          <a:avLst/>
          <a:gdLst/>
          <a:ahLst/>
          <a:cxnLst/>
          <a:rect l="0" t="0" r="0" b="0"/>
          <a:pathLst>
            <a:path>
              <a:moveTo>
                <a:pt x="0" y="0"/>
              </a:moveTo>
              <a:lnTo>
                <a:pt x="0" y="151263"/>
              </a:lnTo>
              <a:lnTo>
                <a:pt x="2332021" y="151263"/>
              </a:lnTo>
              <a:lnTo>
                <a:pt x="2332021" y="2219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C5883C-A8DC-4731-818C-0957D315132B}">
      <dsp:nvSpPr>
        <dsp:cNvPr id="0" name=""/>
        <dsp:cNvSpPr/>
      </dsp:nvSpPr>
      <dsp:spPr>
        <a:xfrm>
          <a:off x="3316778" y="2006"/>
          <a:ext cx="763206" cy="48463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192A23B-0A4C-4958-8AA5-A64D11BC47D9}">
      <dsp:nvSpPr>
        <dsp:cNvPr id="0" name=""/>
        <dsp:cNvSpPr/>
      </dsp:nvSpPr>
      <dsp:spPr>
        <a:xfrm>
          <a:off x="3401579" y="82567"/>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דברי קבלה</a:t>
          </a:r>
          <a:endParaRPr lang="en-IL" sz="900" kern="1200">
            <a:latin typeface="Lucida Sans Unicode" panose="020B0602030504020204" pitchFamily="34" charset="0"/>
            <a:cs typeface="Lucida Sans Unicode" panose="020B0602030504020204" pitchFamily="34" charset="0"/>
          </a:endParaRPr>
        </a:p>
      </dsp:txBody>
      <dsp:txXfrm>
        <a:off x="3415774" y="96762"/>
        <a:ext cx="734816" cy="456246"/>
      </dsp:txXfrm>
    </dsp:sp>
    <dsp:sp modelId="{6D22D834-EEB8-461A-B0CA-87A128F7601F}">
      <dsp:nvSpPr>
        <dsp:cNvPr id="0" name=""/>
        <dsp:cNvSpPr/>
      </dsp:nvSpPr>
      <dsp:spPr>
        <a:xfrm>
          <a:off x="5648799" y="708609"/>
          <a:ext cx="763206" cy="484636"/>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4A6906C-A89D-499F-A7FA-03E76A19DCBD}">
      <dsp:nvSpPr>
        <dsp:cNvPr id="0" name=""/>
        <dsp:cNvSpPr/>
      </dsp:nvSpPr>
      <dsp:spPr>
        <a:xfrm>
          <a:off x="5733600" y="789170"/>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חידוש מצווה דאורייתא</a:t>
          </a:r>
          <a:endParaRPr lang="en-IL" sz="900" kern="1200">
            <a:latin typeface="Lucida Sans Unicode" panose="020B0602030504020204" pitchFamily="34" charset="0"/>
            <a:cs typeface="Lucida Sans Unicode" panose="020B0602030504020204" pitchFamily="34" charset="0"/>
          </a:endParaRPr>
        </a:p>
      </dsp:txBody>
      <dsp:txXfrm>
        <a:off x="5747795" y="803365"/>
        <a:ext cx="734816" cy="456246"/>
      </dsp:txXfrm>
    </dsp:sp>
    <dsp:sp modelId="{669214F5-0AFF-42AE-B3F1-C9CFAAF32038}">
      <dsp:nvSpPr>
        <dsp:cNvPr id="0" name=""/>
        <dsp:cNvSpPr/>
      </dsp:nvSpPr>
      <dsp:spPr>
        <a:xfrm>
          <a:off x="6115203" y="1415211"/>
          <a:ext cx="763206" cy="55521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E8DA29-B701-419D-A662-1AA1B840B1EE}">
      <dsp:nvSpPr>
        <dsp:cNvPr id="0" name=""/>
        <dsp:cNvSpPr/>
      </dsp:nvSpPr>
      <dsp:spPr>
        <a:xfrm>
          <a:off x="6200004" y="1495772"/>
          <a:ext cx="763206" cy="55521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רמב"ם- לא ניתן לחדש מצווה אחרי משה</a:t>
          </a:r>
          <a:endParaRPr lang="en-IL" sz="800" kern="1200">
            <a:latin typeface="Lucida Sans Unicode" panose="020B0602030504020204" pitchFamily="34" charset="0"/>
            <a:cs typeface="Lucida Sans Unicode" panose="020B0602030504020204" pitchFamily="34" charset="0"/>
          </a:endParaRPr>
        </a:p>
      </dsp:txBody>
      <dsp:txXfrm>
        <a:off x="6216266" y="1512034"/>
        <a:ext cx="730682" cy="522690"/>
      </dsp:txXfrm>
    </dsp:sp>
    <dsp:sp modelId="{5CF433C3-777C-487C-8E4D-0F275B0E2477}">
      <dsp:nvSpPr>
        <dsp:cNvPr id="0" name=""/>
        <dsp:cNvSpPr/>
      </dsp:nvSpPr>
      <dsp:spPr>
        <a:xfrm>
          <a:off x="6115203" y="2192391"/>
          <a:ext cx="763206" cy="48463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D4F5D6-4CDF-4428-913A-FFF13E492262}">
      <dsp:nvSpPr>
        <dsp:cNvPr id="0" name=""/>
        <dsp:cNvSpPr/>
      </dsp:nvSpPr>
      <dsp:spPr>
        <a:xfrm>
          <a:off x="6200004" y="2272952"/>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ספק מצווה שתוקפה מדברי קבלה</a:t>
          </a:r>
          <a:endParaRPr lang="en-IL" sz="800" kern="1200">
            <a:latin typeface="Lucida Sans Unicode" panose="020B0602030504020204" pitchFamily="34" charset="0"/>
            <a:cs typeface="Lucida Sans Unicode" panose="020B0602030504020204" pitchFamily="34" charset="0"/>
          </a:endParaRPr>
        </a:p>
      </dsp:txBody>
      <dsp:txXfrm>
        <a:off x="6214199" y="2287147"/>
        <a:ext cx="734816" cy="456246"/>
      </dsp:txXfrm>
    </dsp:sp>
    <dsp:sp modelId="{48B1CAE6-9051-4761-B999-03F93D10DFDB}">
      <dsp:nvSpPr>
        <dsp:cNvPr id="0" name=""/>
        <dsp:cNvSpPr/>
      </dsp:nvSpPr>
      <dsp:spPr>
        <a:xfrm>
          <a:off x="7140413" y="2898994"/>
          <a:ext cx="763206" cy="48463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A83375A-53FA-4300-B7CD-590643391EAD}">
      <dsp:nvSpPr>
        <dsp:cNvPr id="0" name=""/>
        <dsp:cNvSpPr/>
      </dsp:nvSpPr>
      <dsp:spPr>
        <a:xfrm>
          <a:off x="7225214" y="2979555"/>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רשב"א וריטב"א- דרבנן ולקולא</a:t>
          </a:r>
          <a:endParaRPr lang="en-IL" sz="800" kern="1200">
            <a:latin typeface="Lucida Sans Unicode" panose="020B0602030504020204" pitchFamily="34" charset="0"/>
            <a:cs typeface="Lucida Sans Unicode" panose="020B0602030504020204" pitchFamily="34" charset="0"/>
          </a:endParaRPr>
        </a:p>
      </dsp:txBody>
      <dsp:txXfrm>
        <a:off x="7239409" y="2993750"/>
        <a:ext cx="734816" cy="456246"/>
      </dsp:txXfrm>
    </dsp:sp>
    <dsp:sp modelId="{536F4A58-75B4-4926-B6E2-FD2A7EF68E0D}">
      <dsp:nvSpPr>
        <dsp:cNvPr id="0" name=""/>
        <dsp:cNvSpPr/>
      </dsp:nvSpPr>
      <dsp:spPr>
        <a:xfrm>
          <a:off x="6207605" y="2898994"/>
          <a:ext cx="763206" cy="48463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BA2F593-18EB-4250-9CE6-1B23B94CD0E7}">
      <dsp:nvSpPr>
        <dsp:cNvPr id="0" name=""/>
        <dsp:cNvSpPr/>
      </dsp:nvSpPr>
      <dsp:spPr>
        <a:xfrm>
          <a:off x="6292406" y="2979555"/>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טורי אבן- יש להחמיר</a:t>
          </a:r>
          <a:endParaRPr lang="en-IL" sz="800" kern="1200">
            <a:latin typeface="Lucida Sans Unicode" panose="020B0602030504020204" pitchFamily="34" charset="0"/>
            <a:cs typeface="Lucida Sans Unicode" panose="020B0602030504020204" pitchFamily="34" charset="0"/>
          </a:endParaRPr>
        </a:p>
      </dsp:txBody>
      <dsp:txXfrm>
        <a:off x="6306601" y="2993750"/>
        <a:ext cx="734816" cy="456246"/>
      </dsp:txXfrm>
    </dsp:sp>
    <dsp:sp modelId="{BEB31A0F-22A6-47F5-A616-4E2A0A88B24E}">
      <dsp:nvSpPr>
        <dsp:cNvPr id="0" name=""/>
        <dsp:cNvSpPr/>
      </dsp:nvSpPr>
      <dsp:spPr>
        <a:xfrm>
          <a:off x="5089993" y="2898994"/>
          <a:ext cx="948009" cy="557928"/>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29E3738-E0D4-4F0A-B8BA-1D33390E8374}">
      <dsp:nvSpPr>
        <dsp:cNvPr id="0" name=""/>
        <dsp:cNvSpPr/>
      </dsp:nvSpPr>
      <dsp:spPr>
        <a:xfrm>
          <a:off x="5174794" y="2979555"/>
          <a:ext cx="948009" cy="55792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e-IL" sz="700" kern="1200">
              <a:latin typeface="Lucida Sans Unicode" panose="020B0602030504020204" pitchFamily="34" charset="0"/>
              <a:cs typeface="Lucida Sans Unicode" panose="020B0602030504020204" pitchFamily="34" charset="0"/>
            </a:rPr>
            <a:t>ר' משה- במצווה זו יש רצון ה' ואין ציווי וצריך לחקור למה מחמירים בספק דאורייתא</a:t>
          </a:r>
          <a:endParaRPr lang="en-IL" sz="700" kern="1200">
            <a:latin typeface="Lucida Sans Unicode" panose="020B0602030504020204" pitchFamily="34" charset="0"/>
            <a:cs typeface="Lucida Sans Unicode" panose="020B0602030504020204" pitchFamily="34" charset="0"/>
          </a:endParaRPr>
        </a:p>
      </dsp:txBody>
      <dsp:txXfrm>
        <a:off x="5191135" y="2995896"/>
        <a:ext cx="915327" cy="525246"/>
      </dsp:txXfrm>
    </dsp:sp>
    <dsp:sp modelId="{E63B44C1-6CA7-490C-8F8F-DE0F0BF148F8}">
      <dsp:nvSpPr>
        <dsp:cNvPr id="0" name=""/>
        <dsp:cNvSpPr/>
      </dsp:nvSpPr>
      <dsp:spPr>
        <a:xfrm>
          <a:off x="5182395" y="1415211"/>
          <a:ext cx="763206" cy="78653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2E28EEA-7CF4-4710-A4FE-41315DA643C3}">
      <dsp:nvSpPr>
        <dsp:cNvPr id="0" name=""/>
        <dsp:cNvSpPr/>
      </dsp:nvSpPr>
      <dsp:spPr>
        <a:xfrm>
          <a:off x="5267196" y="1495772"/>
          <a:ext cx="763206" cy="78653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כוזרי-חכמים ונביאים יכולים לחדש מצוות (בל תוסיף ניתן להמון)</a:t>
          </a:r>
          <a:endParaRPr lang="en-IL" sz="800" kern="1200">
            <a:latin typeface="Lucida Sans Unicode" panose="020B0602030504020204" pitchFamily="34" charset="0"/>
            <a:cs typeface="Lucida Sans Unicode" panose="020B0602030504020204" pitchFamily="34" charset="0"/>
          </a:endParaRPr>
        </a:p>
      </dsp:txBody>
      <dsp:txXfrm>
        <a:off x="5289550" y="1518126"/>
        <a:ext cx="718498" cy="741827"/>
      </dsp:txXfrm>
    </dsp:sp>
    <dsp:sp modelId="{BAF51BF9-75C4-4DF0-B829-434CEA31ECE3}">
      <dsp:nvSpPr>
        <dsp:cNvPr id="0" name=""/>
        <dsp:cNvSpPr/>
      </dsp:nvSpPr>
      <dsp:spPr>
        <a:xfrm>
          <a:off x="3316778" y="708609"/>
          <a:ext cx="763206" cy="484636"/>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DE431F-4AAB-4236-8DF0-E244D14C79DD}">
      <dsp:nvSpPr>
        <dsp:cNvPr id="0" name=""/>
        <dsp:cNvSpPr/>
      </dsp:nvSpPr>
      <dsp:spPr>
        <a:xfrm>
          <a:off x="3401579" y="789170"/>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פירוש התורה ע"י נבואה</a:t>
          </a:r>
          <a:endParaRPr lang="en-IL" sz="900" kern="1200">
            <a:latin typeface="Lucida Sans Unicode" panose="020B0602030504020204" pitchFamily="34" charset="0"/>
            <a:cs typeface="Lucida Sans Unicode" panose="020B0602030504020204" pitchFamily="34" charset="0"/>
          </a:endParaRPr>
        </a:p>
      </dsp:txBody>
      <dsp:txXfrm>
        <a:off x="3415774" y="803365"/>
        <a:ext cx="734816" cy="456246"/>
      </dsp:txXfrm>
    </dsp:sp>
    <dsp:sp modelId="{49CFAC18-D5E9-40EE-94F0-221C661464C7}">
      <dsp:nvSpPr>
        <dsp:cNvPr id="0" name=""/>
        <dsp:cNvSpPr/>
      </dsp:nvSpPr>
      <dsp:spPr>
        <a:xfrm>
          <a:off x="4249586" y="1415211"/>
          <a:ext cx="763206" cy="6081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0600A13-0406-4E59-A2DE-30797A2146EC}">
      <dsp:nvSpPr>
        <dsp:cNvPr id="0" name=""/>
        <dsp:cNvSpPr/>
      </dsp:nvSpPr>
      <dsp:spPr>
        <a:xfrm>
          <a:off x="4334387" y="1495772"/>
          <a:ext cx="763206" cy="6081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רמב"ם- נבואה לא יכולה לפרש פסוק</a:t>
          </a:r>
          <a:endParaRPr lang="en-IL" sz="900" kern="1200">
            <a:latin typeface="Lucida Sans Unicode" panose="020B0602030504020204" pitchFamily="34" charset="0"/>
            <a:cs typeface="Lucida Sans Unicode" panose="020B0602030504020204" pitchFamily="34" charset="0"/>
          </a:endParaRPr>
        </a:p>
      </dsp:txBody>
      <dsp:txXfrm>
        <a:off x="4352199" y="1513584"/>
        <a:ext cx="727582" cy="572517"/>
      </dsp:txXfrm>
    </dsp:sp>
    <dsp:sp modelId="{BFC6416B-ECF3-4D51-8827-AE11DBB53B31}">
      <dsp:nvSpPr>
        <dsp:cNvPr id="0" name=""/>
        <dsp:cNvSpPr/>
      </dsp:nvSpPr>
      <dsp:spPr>
        <a:xfrm>
          <a:off x="3316778" y="1415211"/>
          <a:ext cx="763206" cy="48463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403347-28D6-4902-BBF6-E4954E29C100}">
      <dsp:nvSpPr>
        <dsp:cNvPr id="0" name=""/>
        <dsp:cNvSpPr/>
      </dsp:nvSpPr>
      <dsp:spPr>
        <a:xfrm>
          <a:off x="3401579" y="1495772"/>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רמב"ן- נבואה יכולה לפרש פסוקים</a:t>
          </a:r>
          <a:endParaRPr lang="en-IL" sz="800" kern="1200">
            <a:latin typeface="Lucida Sans Unicode" panose="020B0602030504020204" pitchFamily="34" charset="0"/>
            <a:cs typeface="Lucida Sans Unicode" panose="020B0602030504020204" pitchFamily="34" charset="0"/>
          </a:endParaRPr>
        </a:p>
      </dsp:txBody>
      <dsp:txXfrm>
        <a:off x="3415774" y="1509967"/>
        <a:ext cx="734816" cy="456246"/>
      </dsp:txXfrm>
    </dsp:sp>
    <dsp:sp modelId="{019BD19C-1354-47A2-8970-9452525D59CE}">
      <dsp:nvSpPr>
        <dsp:cNvPr id="0" name=""/>
        <dsp:cNvSpPr/>
      </dsp:nvSpPr>
      <dsp:spPr>
        <a:xfrm>
          <a:off x="2383969" y="1415211"/>
          <a:ext cx="763206" cy="56081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658A4A2-FD62-4368-A450-A2F6D6EFBC04}">
      <dsp:nvSpPr>
        <dsp:cNvPr id="0" name=""/>
        <dsp:cNvSpPr/>
      </dsp:nvSpPr>
      <dsp:spPr>
        <a:xfrm>
          <a:off x="2468770" y="1495772"/>
          <a:ext cx="763206" cy="56081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תוס'/ הרב קוק- בת קול/ נבואה יכולה להכריע הלכה</a:t>
          </a:r>
          <a:endParaRPr lang="en-IL" sz="800" kern="1200">
            <a:latin typeface="Lucida Sans Unicode" panose="020B0602030504020204" pitchFamily="34" charset="0"/>
            <a:cs typeface="Lucida Sans Unicode" panose="020B0602030504020204" pitchFamily="34" charset="0"/>
          </a:endParaRPr>
        </a:p>
      </dsp:txBody>
      <dsp:txXfrm>
        <a:off x="2485196" y="1512198"/>
        <a:ext cx="730354" cy="527959"/>
      </dsp:txXfrm>
    </dsp:sp>
    <dsp:sp modelId="{349629EF-641B-4BB8-8749-72DE8BB28561}">
      <dsp:nvSpPr>
        <dsp:cNvPr id="0" name=""/>
        <dsp:cNvSpPr/>
      </dsp:nvSpPr>
      <dsp:spPr>
        <a:xfrm>
          <a:off x="984756" y="708609"/>
          <a:ext cx="763206" cy="484636"/>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4D0CC46-0123-45EC-A59A-947C72D95ED2}">
      <dsp:nvSpPr>
        <dsp:cNvPr id="0" name=""/>
        <dsp:cNvSpPr/>
      </dsp:nvSpPr>
      <dsp:spPr>
        <a:xfrm>
          <a:off x="1069557" y="789170"/>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לימוד דברי תורה מדברי קבלה</a:t>
          </a:r>
          <a:endParaRPr lang="en-IL" sz="900" kern="1200">
            <a:latin typeface="Lucida Sans Unicode" panose="020B0602030504020204" pitchFamily="34" charset="0"/>
            <a:cs typeface="Lucida Sans Unicode" panose="020B0602030504020204" pitchFamily="34" charset="0"/>
          </a:endParaRPr>
        </a:p>
      </dsp:txBody>
      <dsp:txXfrm>
        <a:off x="1083752" y="803365"/>
        <a:ext cx="734816" cy="456246"/>
      </dsp:txXfrm>
    </dsp:sp>
    <dsp:sp modelId="{281DD6BD-C052-4E50-8826-A84FBDABE163}">
      <dsp:nvSpPr>
        <dsp:cNvPr id="0" name=""/>
        <dsp:cNvSpPr/>
      </dsp:nvSpPr>
      <dsp:spPr>
        <a:xfrm>
          <a:off x="1451161" y="1415211"/>
          <a:ext cx="763206" cy="48463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AB23AE-9B6D-48D5-A3F2-890EA4773952}">
      <dsp:nvSpPr>
        <dsp:cNvPr id="0" name=""/>
        <dsp:cNvSpPr/>
      </dsp:nvSpPr>
      <dsp:spPr>
        <a:xfrm>
          <a:off x="1535961" y="1495772"/>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לא ניתן ללמוד לימוד הלכתי רעיוני</a:t>
          </a:r>
          <a:endParaRPr lang="en-IL" sz="800" kern="1200">
            <a:latin typeface="Lucida Sans Unicode" panose="020B0602030504020204" pitchFamily="34" charset="0"/>
            <a:cs typeface="Lucida Sans Unicode" panose="020B0602030504020204" pitchFamily="34" charset="0"/>
          </a:endParaRPr>
        </a:p>
      </dsp:txBody>
      <dsp:txXfrm>
        <a:off x="1550156" y="1509967"/>
        <a:ext cx="734816" cy="456246"/>
      </dsp:txXfrm>
    </dsp:sp>
    <dsp:sp modelId="{E1F95FA0-9D9B-4AA4-BF49-E367D23B9FED}">
      <dsp:nvSpPr>
        <dsp:cNvPr id="0" name=""/>
        <dsp:cNvSpPr/>
      </dsp:nvSpPr>
      <dsp:spPr>
        <a:xfrm>
          <a:off x="2850373" y="2121814"/>
          <a:ext cx="763206" cy="685494"/>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D8D042C-62C9-4B23-B4CE-7EAA110A4E75}">
      <dsp:nvSpPr>
        <dsp:cNvPr id="0" name=""/>
        <dsp:cNvSpPr/>
      </dsp:nvSpPr>
      <dsp:spPr>
        <a:xfrm>
          <a:off x="2935174" y="2202375"/>
          <a:ext cx="763206" cy="685494"/>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ע"פ הרמב"ם- כי אין לנביא סמכות הלכתית</a:t>
          </a:r>
          <a:endParaRPr lang="en-IL" sz="800" kern="1200">
            <a:latin typeface="Lucida Sans Unicode" panose="020B0602030504020204" pitchFamily="34" charset="0"/>
            <a:cs typeface="Lucida Sans Unicode" panose="020B0602030504020204" pitchFamily="34" charset="0"/>
          </a:endParaRPr>
        </a:p>
      </dsp:txBody>
      <dsp:txXfrm>
        <a:off x="2955251" y="2222452"/>
        <a:ext cx="723052" cy="645340"/>
      </dsp:txXfrm>
    </dsp:sp>
    <dsp:sp modelId="{C0FFD059-96FC-4BF4-BC06-31A4BC7B59C2}">
      <dsp:nvSpPr>
        <dsp:cNvPr id="0" name=""/>
        <dsp:cNvSpPr/>
      </dsp:nvSpPr>
      <dsp:spPr>
        <a:xfrm>
          <a:off x="1917565" y="2121814"/>
          <a:ext cx="763206" cy="685494"/>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A1E3AFF-AC28-4693-9B9A-3C7E9A017937}">
      <dsp:nvSpPr>
        <dsp:cNvPr id="0" name=""/>
        <dsp:cNvSpPr/>
      </dsp:nvSpPr>
      <dsp:spPr>
        <a:xfrm>
          <a:off x="2002366" y="2202375"/>
          <a:ext cx="763206" cy="685494"/>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ירושלמי וריטב"א- כי דברי קבלה לא כתובים בסגנון משפטי</a:t>
          </a:r>
          <a:endParaRPr lang="en-IL" sz="800" kern="1200">
            <a:latin typeface="Lucida Sans Unicode" panose="020B0602030504020204" pitchFamily="34" charset="0"/>
            <a:cs typeface="Lucida Sans Unicode" panose="020B0602030504020204" pitchFamily="34" charset="0"/>
          </a:endParaRPr>
        </a:p>
      </dsp:txBody>
      <dsp:txXfrm>
        <a:off x="2022443" y="2222452"/>
        <a:ext cx="723052" cy="645340"/>
      </dsp:txXfrm>
    </dsp:sp>
    <dsp:sp modelId="{70146B6E-1A5F-4FC7-B90A-1B66B92534EA}">
      <dsp:nvSpPr>
        <dsp:cNvPr id="0" name=""/>
        <dsp:cNvSpPr/>
      </dsp:nvSpPr>
      <dsp:spPr>
        <a:xfrm>
          <a:off x="984756" y="2121814"/>
          <a:ext cx="763206" cy="685494"/>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0331E60-6294-4748-B44A-F999177DA94A}">
      <dsp:nvSpPr>
        <dsp:cNvPr id="0" name=""/>
        <dsp:cNvSpPr/>
      </dsp:nvSpPr>
      <dsp:spPr>
        <a:xfrm>
          <a:off x="1069557" y="2202375"/>
          <a:ext cx="763206" cy="685494"/>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עמדת ביניים- נביא יכול ללמד פרטי הלכות ולא לחדש דינים</a:t>
          </a:r>
          <a:endParaRPr lang="en-IL" sz="800" kern="1200">
            <a:latin typeface="Lucida Sans Unicode" panose="020B0602030504020204" pitchFamily="34" charset="0"/>
            <a:cs typeface="Lucida Sans Unicode" panose="020B0602030504020204" pitchFamily="34" charset="0"/>
          </a:endParaRPr>
        </a:p>
      </dsp:txBody>
      <dsp:txXfrm>
        <a:off x="1089634" y="2222452"/>
        <a:ext cx="723052" cy="645340"/>
      </dsp:txXfrm>
    </dsp:sp>
    <dsp:sp modelId="{778F3482-F569-4637-AE07-8F9077AA80F8}">
      <dsp:nvSpPr>
        <dsp:cNvPr id="0" name=""/>
        <dsp:cNvSpPr/>
      </dsp:nvSpPr>
      <dsp:spPr>
        <a:xfrm>
          <a:off x="51948" y="2121814"/>
          <a:ext cx="763206" cy="685494"/>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027E93-71A9-48F0-8E7F-3F09B1E4035B}">
      <dsp:nvSpPr>
        <dsp:cNvPr id="0" name=""/>
        <dsp:cNvSpPr/>
      </dsp:nvSpPr>
      <dsp:spPr>
        <a:xfrm>
          <a:off x="136749" y="2202375"/>
          <a:ext cx="763206" cy="685494"/>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מהר"ץ חיות- רק בגזירה שווה לא ניתן ללמוד</a:t>
          </a:r>
          <a:endParaRPr lang="en-IL" sz="800" kern="1200">
            <a:latin typeface="Lucida Sans Unicode" panose="020B0602030504020204" pitchFamily="34" charset="0"/>
            <a:cs typeface="Lucida Sans Unicode" panose="020B0602030504020204" pitchFamily="34" charset="0"/>
          </a:endParaRPr>
        </a:p>
      </dsp:txBody>
      <dsp:txXfrm>
        <a:off x="156826" y="2222452"/>
        <a:ext cx="723052" cy="645340"/>
      </dsp:txXfrm>
    </dsp:sp>
    <dsp:sp modelId="{96F97244-986D-465F-9285-961926C56D30}">
      <dsp:nvSpPr>
        <dsp:cNvPr id="0" name=""/>
        <dsp:cNvSpPr/>
      </dsp:nvSpPr>
      <dsp:spPr>
        <a:xfrm>
          <a:off x="518352" y="1415211"/>
          <a:ext cx="763206" cy="48463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1B21E7F-78B3-4321-9700-0E832486B9EF}">
      <dsp:nvSpPr>
        <dsp:cNvPr id="0" name=""/>
        <dsp:cNvSpPr/>
      </dsp:nvSpPr>
      <dsp:spPr>
        <a:xfrm>
          <a:off x="603153" y="1495772"/>
          <a:ext cx="763206" cy="48463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ניתן ללמוד פירוש לשוני (גילוי מילתא)</a:t>
          </a:r>
          <a:endParaRPr lang="en-IL" sz="900" kern="1200">
            <a:latin typeface="Lucida Sans Unicode" panose="020B0602030504020204" pitchFamily="34" charset="0"/>
            <a:cs typeface="Lucida Sans Unicode" panose="020B0602030504020204" pitchFamily="34" charset="0"/>
          </a:endParaRPr>
        </a:p>
      </dsp:txBody>
      <dsp:txXfrm>
        <a:off x="617348" y="1509967"/>
        <a:ext cx="734816" cy="456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1546</Words>
  <Characters>8818</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9</cp:revision>
  <dcterms:created xsi:type="dcterms:W3CDTF">2023-09-05T13:55:00Z</dcterms:created>
  <dcterms:modified xsi:type="dcterms:W3CDTF">2023-09-06T20:20:00Z</dcterms:modified>
</cp:coreProperties>
</file>