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2F676" w14:textId="77777777" w:rsidR="00036438" w:rsidRPr="00036438" w:rsidRDefault="00036438" w:rsidP="00994764">
      <w:pPr>
        <w:widowControl w:val="0"/>
        <w:tabs>
          <w:tab w:val="center" w:pos="4818"/>
          <w:tab w:val="right" w:pos="8220"/>
        </w:tabs>
        <w:bidi/>
        <w:spacing w:after="0" w:line="240" w:lineRule="auto"/>
        <w:jc w:val="center"/>
        <w:rPr>
          <w:rFonts w:asciiTheme="minorBidi" w:hAnsiTheme="minorBidi"/>
          <w:b/>
          <w:bCs/>
          <w:sz w:val="24"/>
          <w:szCs w:val="24"/>
        </w:rPr>
      </w:pPr>
      <w:r w:rsidRPr="00036438">
        <w:rPr>
          <w:rFonts w:asciiTheme="minorBidi" w:hAnsiTheme="minorBidi"/>
          <w:b/>
          <w:bCs/>
          <w:sz w:val="24"/>
          <w:szCs w:val="24"/>
          <w:rtl/>
        </w:rPr>
        <w:t xml:space="preserve">בית המדרש הווירטואלי </w:t>
      </w:r>
      <w:r w:rsidRPr="00036438">
        <w:rPr>
          <w:rFonts w:asciiTheme="minorBidi" w:hAnsiTheme="minorBidi"/>
          <w:b/>
          <w:bCs/>
          <w:sz w:val="24"/>
          <w:szCs w:val="24"/>
        </w:rPr>
        <w:t>(V.B.M)</w:t>
      </w:r>
      <w:r w:rsidRPr="00036438">
        <w:rPr>
          <w:rFonts w:asciiTheme="minorBidi" w:hAnsiTheme="minorBidi"/>
          <w:b/>
          <w:bCs/>
          <w:sz w:val="24"/>
          <w:szCs w:val="24"/>
          <w:rtl/>
        </w:rPr>
        <w:t xml:space="preserve"> ע"ש ישראל קושיצקי שליד ישיבת הר עציון</w:t>
      </w:r>
    </w:p>
    <w:p w14:paraId="1E35EEE1" w14:textId="77777777" w:rsidR="00036438" w:rsidRPr="00036438" w:rsidRDefault="00036438" w:rsidP="00994764">
      <w:pPr>
        <w:widowControl w:val="0"/>
        <w:bidi/>
        <w:spacing w:after="0" w:line="240" w:lineRule="auto"/>
        <w:jc w:val="center"/>
        <w:rPr>
          <w:rStyle w:val="Hyperlink"/>
          <w:rFonts w:asciiTheme="minorBidi" w:hAnsiTheme="minorBidi"/>
          <w:b/>
          <w:bCs/>
          <w:sz w:val="24"/>
          <w:szCs w:val="24"/>
          <w:rtl/>
        </w:rPr>
      </w:pPr>
      <w:r w:rsidRPr="00036438">
        <w:rPr>
          <w:rStyle w:val="views-field-name"/>
          <w:rFonts w:asciiTheme="minorBidi" w:hAnsiTheme="minorBidi"/>
          <w:b/>
          <w:bCs/>
          <w:sz w:val="24"/>
          <w:szCs w:val="24"/>
          <w:shd w:val="clear" w:color="auto" w:fill="FFFFFF"/>
          <w:rtl/>
        </w:rPr>
        <w:t>שיעורים ב</w:t>
      </w:r>
      <w:hyperlink r:id="rId8" w:history="1">
        <w:r w:rsidRPr="00036438">
          <w:rPr>
            <w:rStyle w:val="Hyperlink"/>
            <w:rFonts w:asciiTheme="minorBidi" w:hAnsiTheme="minorBidi"/>
            <w:b/>
            <w:bCs/>
            <w:sz w:val="24"/>
            <w:szCs w:val="24"/>
            <w:rtl/>
          </w:rPr>
          <w:t>דרכיה: אישה והלכה</w:t>
        </w:r>
      </w:hyperlink>
    </w:p>
    <w:p w14:paraId="1619E856" w14:textId="77777777" w:rsidR="00036438" w:rsidRPr="00036438" w:rsidRDefault="00036438" w:rsidP="00994764">
      <w:pPr>
        <w:widowControl w:val="0"/>
        <w:bidi/>
        <w:spacing w:after="0" w:line="240" w:lineRule="auto"/>
        <w:jc w:val="center"/>
        <w:rPr>
          <w:rStyle w:val="views-field-name"/>
          <w:rFonts w:asciiTheme="minorBidi" w:hAnsiTheme="minorBidi"/>
          <w:b/>
          <w:bCs/>
          <w:sz w:val="24"/>
          <w:szCs w:val="24"/>
          <w:shd w:val="clear" w:color="auto" w:fill="FFFFFF"/>
        </w:rPr>
      </w:pPr>
    </w:p>
    <w:p w14:paraId="7AF2E05D" w14:textId="77777777" w:rsidR="00036438" w:rsidRPr="00036438" w:rsidRDefault="00036438" w:rsidP="00994764">
      <w:pPr>
        <w:widowControl w:val="0"/>
        <w:bidi/>
        <w:spacing w:after="0" w:line="240" w:lineRule="auto"/>
        <w:jc w:val="center"/>
        <w:rPr>
          <w:rStyle w:val="views-field-field-author"/>
          <w:rFonts w:asciiTheme="minorBidi" w:hAnsiTheme="minorBidi"/>
          <w:sz w:val="24"/>
          <w:szCs w:val="24"/>
          <w:shd w:val="clear" w:color="auto" w:fill="FFFFFF"/>
          <w:rtl/>
        </w:rPr>
      </w:pPr>
      <w:r w:rsidRPr="00036438">
        <w:rPr>
          <w:rStyle w:val="views-field-field-author"/>
          <w:rFonts w:asciiTheme="minorBidi" w:hAnsiTheme="minorBidi"/>
          <w:sz w:val="24"/>
          <w:szCs w:val="24"/>
          <w:shd w:val="clear" w:color="auto" w:fill="FFFFFF"/>
          <w:rtl/>
        </w:rPr>
        <w:t>צוות דרכיה, לורי נוביק</w:t>
      </w:r>
    </w:p>
    <w:p w14:paraId="529647AB" w14:textId="77777777" w:rsidR="00036438" w:rsidRPr="00036438" w:rsidRDefault="00036438" w:rsidP="00994764">
      <w:pPr>
        <w:widowControl w:val="0"/>
        <w:bidi/>
        <w:spacing w:after="0" w:line="240" w:lineRule="auto"/>
        <w:jc w:val="center"/>
        <w:rPr>
          <w:rStyle w:val="views-field-field-author"/>
          <w:rFonts w:asciiTheme="minorBidi" w:hAnsiTheme="minorBidi"/>
          <w:sz w:val="24"/>
          <w:szCs w:val="24"/>
          <w:shd w:val="clear" w:color="auto" w:fill="FFFFFF"/>
        </w:rPr>
      </w:pPr>
    </w:p>
    <w:p w14:paraId="736F12FB" w14:textId="0C72CF2E" w:rsidR="00C60C88" w:rsidRPr="00036438" w:rsidRDefault="00C60C88" w:rsidP="00994764">
      <w:pPr>
        <w:pStyle w:val="ArticleTitle"/>
        <w:spacing w:before="0" w:line="240" w:lineRule="auto"/>
        <w:rPr>
          <w:rFonts w:asciiTheme="minorBidi" w:hAnsiTheme="minorBidi"/>
          <w:sz w:val="32"/>
          <w:szCs w:val="32"/>
          <w:rtl/>
        </w:rPr>
      </w:pPr>
      <w:r w:rsidRPr="00036438">
        <w:rPr>
          <w:rFonts w:asciiTheme="minorBidi" w:hAnsiTheme="minorBidi"/>
          <w:sz w:val="32"/>
          <w:szCs w:val="32"/>
          <w:rtl/>
        </w:rPr>
        <w:t>ראש חודש</w:t>
      </w:r>
    </w:p>
    <w:p w14:paraId="4A0D9320" w14:textId="77777777" w:rsidR="00036438" w:rsidRPr="00036438" w:rsidRDefault="00036438" w:rsidP="00994764">
      <w:pPr>
        <w:pStyle w:val="ArticleTitle"/>
        <w:spacing w:before="0" w:line="240" w:lineRule="auto"/>
        <w:rPr>
          <w:rFonts w:asciiTheme="minorBidi" w:hAnsiTheme="minorBidi"/>
          <w:sz w:val="24"/>
          <w:szCs w:val="24"/>
          <w:rtl/>
        </w:rPr>
      </w:pPr>
    </w:p>
    <w:p w14:paraId="7E6BFA89" w14:textId="2399393D" w:rsidR="00EF4A7A" w:rsidRDefault="0062241E" w:rsidP="00994764">
      <w:pPr>
        <w:pStyle w:val="BriefAbstract"/>
        <w:bidi/>
        <w:spacing w:after="0"/>
        <w:jc w:val="center"/>
        <w:rPr>
          <w:rFonts w:asciiTheme="minorBidi" w:hAnsiTheme="minorBidi"/>
          <w:sz w:val="24"/>
          <w:szCs w:val="24"/>
          <w:rtl/>
        </w:rPr>
      </w:pPr>
      <w:r w:rsidRPr="00036438">
        <w:rPr>
          <w:rFonts w:asciiTheme="minorBidi" w:hAnsiTheme="minorBidi"/>
          <w:sz w:val="24"/>
          <w:szCs w:val="24"/>
          <w:rtl/>
        </w:rPr>
        <w:t>מדוע</w:t>
      </w:r>
      <w:r w:rsidR="00C60C88" w:rsidRPr="00036438">
        <w:rPr>
          <w:rFonts w:asciiTheme="minorBidi" w:hAnsiTheme="minorBidi"/>
          <w:sz w:val="24"/>
          <w:szCs w:val="24"/>
          <w:rtl/>
        </w:rPr>
        <w:t xml:space="preserve"> ראש חודש </w:t>
      </w:r>
      <w:r w:rsidRPr="00036438">
        <w:rPr>
          <w:rFonts w:asciiTheme="minorBidi" w:hAnsiTheme="minorBidi"/>
          <w:sz w:val="24"/>
          <w:szCs w:val="24"/>
          <w:rtl/>
        </w:rPr>
        <w:t xml:space="preserve">הוא </w:t>
      </w:r>
      <w:r w:rsidR="00C60C88" w:rsidRPr="00036438">
        <w:rPr>
          <w:rFonts w:asciiTheme="minorBidi" w:hAnsiTheme="minorBidi"/>
          <w:sz w:val="24"/>
          <w:szCs w:val="24"/>
          <w:rtl/>
        </w:rPr>
        <w:t xml:space="preserve">חגן של נשים? </w:t>
      </w:r>
      <w:r w:rsidRPr="00036438">
        <w:rPr>
          <w:rFonts w:asciiTheme="minorBidi" w:hAnsiTheme="minorBidi"/>
          <w:sz w:val="24"/>
          <w:szCs w:val="24"/>
          <w:rtl/>
        </w:rPr>
        <w:t>כיצד</w:t>
      </w:r>
      <w:r w:rsidR="00C13C3C" w:rsidRPr="00036438">
        <w:rPr>
          <w:rFonts w:asciiTheme="minorBidi" w:hAnsiTheme="minorBidi"/>
          <w:sz w:val="24"/>
          <w:szCs w:val="24"/>
          <w:rtl/>
        </w:rPr>
        <w:t xml:space="preserve"> </w:t>
      </w:r>
      <w:r w:rsidR="00E267D1" w:rsidRPr="00036438">
        <w:rPr>
          <w:rFonts w:asciiTheme="minorBidi" w:hAnsiTheme="minorBidi"/>
          <w:sz w:val="24"/>
          <w:szCs w:val="24"/>
          <w:rtl/>
        </w:rPr>
        <w:t xml:space="preserve">דבר </w:t>
      </w:r>
      <w:r w:rsidR="00C13C3C" w:rsidRPr="00036438">
        <w:rPr>
          <w:rFonts w:asciiTheme="minorBidi" w:hAnsiTheme="minorBidi"/>
          <w:sz w:val="24"/>
          <w:szCs w:val="24"/>
          <w:rtl/>
        </w:rPr>
        <w:t>זה</w:t>
      </w:r>
      <w:r w:rsidR="00C60C88" w:rsidRPr="00036438">
        <w:rPr>
          <w:rFonts w:asciiTheme="minorBidi" w:hAnsiTheme="minorBidi"/>
          <w:sz w:val="24"/>
          <w:szCs w:val="24"/>
          <w:rtl/>
        </w:rPr>
        <w:t xml:space="preserve"> משפיע על </w:t>
      </w:r>
      <w:r w:rsidR="007674D5" w:rsidRPr="00036438">
        <w:rPr>
          <w:rFonts w:asciiTheme="minorBidi" w:hAnsiTheme="minorBidi"/>
          <w:sz w:val="24"/>
          <w:szCs w:val="24"/>
          <w:rtl/>
        </w:rPr>
        <w:t xml:space="preserve">קיום מצוות </w:t>
      </w:r>
      <w:r w:rsidR="009F67CC" w:rsidRPr="00036438">
        <w:rPr>
          <w:rFonts w:asciiTheme="minorBidi" w:hAnsiTheme="minorBidi"/>
          <w:sz w:val="24"/>
          <w:szCs w:val="24"/>
          <w:rtl/>
        </w:rPr>
        <w:t xml:space="preserve">ומנהגי </w:t>
      </w:r>
      <w:r w:rsidR="007674D5" w:rsidRPr="00036438">
        <w:rPr>
          <w:rFonts w:asciiTheme="minorBidi" w:hAnsiTheme="minorBidi"/>
          <w:sz w:val="24"/>
          <w:szCs w:val="24"/>
          <w:rtl/>
        </w:rPr>
        <w:t>ראש חודש</w:t>
      </w:r>
      <w:r w:rsidR="00C60C88" w:rsidRPr="00036438">
        <w:rPr>
          <w:rFonts w:asciiTheme="minorBidi" w:hAnsiTheme="minorBidi"/>
          <w:sz w:val="24"/>
          <w:szCs w:val="24"/>
          <w:rtl/>
        </w:rPr>
        <w:t>?</w:t>
      </w:r>
    </w:p>
    <w:p w14:paraId="08DE3D6F" w14:textId="77777777" w:rsidR="00036438" w:rsidRPr="00036438" w:rsidRDefault="00036438" w:rsidP="00994764">
      <w:pPr>
        <w:pStyle w:val="BriefAbstract"/>
        <w:bidi/>
        <w:spacing w:after="0"/>
        <w:jc w:val="center"/>
        <w:rPr>
          <w:rFonts w:asciiTheme="minorBidi" w:hAnsiTheme="minorBidi"/>
          <w:sz w:val="24"/>
          <w:szCs w:val="24"/>
          <w:rtl/>
        </w:rPr>
      </w:pPr>
    </w:p>
    <w:bookmarkStart w:id="0" w:name="_Hlk126149656"/>
    <w:p w14:paraId="3DA4193B" w14:textId="37C27714" w:rsidR="00C97F5C" w:rsidRPr="00036438" w:rsidRDefault="00C97F5C" w:rsidP="00994764">
      <w:pPr>
        <w:pStyle w:val="ListParagraph"/>
        <w:numPr>
          <w:ilvl w:val="0"/>
          <w:numId w:val="2"/>
        </w:numPr>
        <w:bidi/>
        <w:spacing w:after="0" w:line="240" w:lineRule="auto"/>
        <w:jc w:val="both"/>
        <w:rPr>
          <w:rFonts w:asciiTheme="minorBidi" w:hAnsiTheme="minorBidi"/>
          <w:sz w:val="24"/>
          <w:szCs w:val="24"/>
        </w:rPr>
      </w:pPr>
      <w:r w:rsidRPr="00036438">
        <w:rPr>
          <w:rFonts w:asciiTheme="minorBidi" w:hAnsiTheme="minorBidi"/>
          <w:sz w:val="24"/>
          <w:szCs w:val="24"/>
          <w:rtl/>
        </w:rPr>
        <w:fldChar w:fldCharType="begin"/>
      </w:r>
      <w:r w:rsidRPr="00036438">
        <w:rPr>
          <w:rFonts w:asciiTheme="minorBidi" w:hAnsiTheme="minorBidi"/>
          <w:sz w:val="24"/>
          <w:szCs w:val="24"/>
        </w:rPr>
        <w:instrText>HYPERLINK</w:instrText>
      </w:r>
      <w:r w:rsidRPr="00036438">
        <w:rPr>
          <w:rFonts w:asciiTheme="minorBidi" w:hAnsiTheme="minorBidi"/>
          <w:sz w:val="24"/>
          <w:szCs w:val="24"/>
          <w:rtl/>
        </w:rPr>
        <w:instrText xml:space="preserve"> "</w:instrText>
      </w:r>
      <w:r w:rsidRPr="00036438">
        <w:rPr>
          <w:rFonts w:asciiTheme="minorBidi" w:hAnsiTheme="minorBidi"/>
          <w:sz w:val="24"/>
          <w:szCs w:val="24"/>
        </w:rPr>
        <w:instrText>https://deracheha.org.il/rosh-chodesh</w:instrText>
      </w:r>
      <w:r w:rsidRPr="00036438">
        <w:rPr>
          <w:rFonts w:asciiTheme="minorBidi" w:hAnsiTheme="minorBidi"/>
          <w:sz w:val="24"/>
          <w:szCs w:val="24"/>
          <w:rtl/>
        </w:rPr>
        <w:instrText>/"</w:instrText>
      </w:r>
      <w:r w:rsidRPr="00036438">
        <w:rPr>
          <w:rFonts w:asciiTheme="minorBidi" w:hAnsiTheme="minorBidi"/>
          <w:sz w:val="24"/>
          <w:szCs w:val="24"/>
          <w:rtl/>
        </w:rPr>
      </w:r>
      <w:r w:rsidRPr="00036438">
        <w:rPr>
          <w:rFonts w:asciiTheme="minorBidi" w:hAnsiTheme="minorBidi"/>
          <w:sz w:val="24"/>
          <w:szCs w:val="24"/>
          <w:rtl/>
        </w:rPr>
        <w:fldChar w:fldCharType="separate"/>
      </w:r>
      <w:r w:rsidRPr="00036438">
        <w:rPr>
          <w:rStyle w:val="Hyperlink"/>
          <w:rFonts w:asciiTheme="minorBidi" w:hAnsiTheme="minorBidi"/>
          <w:sz w:val="24"/>
          <w:szCs w:val="24"/>
          <w:rtl/>
        </w:rPr>
        <w:t>לחצו כאן</w:t>
      </w:r>
      <w:r w:rsidRPr="00036438">
        <w:rPr>
          <w:rFonts w:asciiTheme="minorBidi" w:hAnsiTheme="minorBidi"/>
          <w:sz w:val="24"/>
          <w:szCs w:val="24"/>
          <w:rtl/>
        </w:rPr>
        <w:fldChar w:fldCharType="end"/>
      </w:r>
      <w:r w:rsidRPr="00036438">
        <w:rPr>
          <w:rFonts w:asciiTheme="minorBidi" w:hAnsiTheme="minorBidi"/>
          <w:sz w:val="24"/>
          <w:szCs w:val="24"/>
          <w:rtl/>
        </w:rPr>
        <w:t xml:space="preserve"> כדי לראות גרסה מעודכנת של השיעור עם כלי למידה נוספים באתר דרכיה</w:t>
      </w:r>
      <w:r w:rsidRPr="00036438">
        <w:rPr>
          <w:rFonts w:asciiTheme="minorBidi" w:hAnsiTheme="minorBidi"/>
          <w:sz w:val="24"/>
          <w:szCs w:val="24"/>
        </w:rPr>
        <w:t>.</w:t>
      </w:r>
    </w:p>
    <w:p w14:paraId="5B68B0FE" w14:textId="77777777" w:rsidR="00C97F5C" w:rsidRPr="00036438" w:rsidRDefault="00000000" w:rsidP="00994764">
      <w:pPr>
        <w:pStyle w:val="ListParagraph"/>
        <w:numPr>
          <w:ilvl w:val="0"/>
          <w:numId w:val="2"/>
        </w:numPr>
        <w:bidi/>
        <w:spacing w:after="0" w:line="240" w:lineRule="auto"/>
        <w:jc w:val="both"/>
        <w:rPr>
          <w:rFonts w:asciiTheme="minorBidi" w:hAnsiTheme="minorBidi"/>
          <w:sz w:val="24"/>
          <w:szCs w:val="24"/>
        </w:rPr>
      </w:pPr>
      <w:hyperlink r:id="rId9" w:history="1">
        <w:r w:rsidR="00C97F5C" w:rsidRPr="00036438">
          <w:rPr>
            <w:rStyle w:val="Hyperlink"/>
            <w:rFonts w:asciiTheme="minorBidi" w:hAnsiTheme="minorBidi"/>
            <w:color w:val="0070C0"/>
            <w:sz w:val="24"/>
            <w:szCs w:val="24"/>
            <w:rtl/>
          </w:rPr>
          <w:t>הרשמו כאן</w:t>
        </w:r>
      </w:hyperlink>
      <w:r w:rsidR="00C97F5C" w:rsidRPr="00036438">
        <w:rPr>
          <w:rFonts w:asciiTheme="minorBidi" w:hAnsiTheme="minorBidi"/>
          <w:sz w:val="24"/>
          <w:szCs w:val="24"/>
          <w:rtl/>
        </w:rPr>
        <w:t xml:space="preserve"> לניוזלטר כדי לקבל עוד עדכונים ותכנים ממיזם דרכיה</w:t>
      </w:r>
      <w:r w:rsidR="00C97F5C" w:rsidRPr="00036438">
        <w:rPr>
          <w:rFonts w:asciiTheme="minorBidi" w:hAnsiTheme="minorBidi"/>
          <w:sz w:val="24"/>
          <w:szCs w:val="24"/>
        </w:rPr>
        <w:t>.</w:t>
      </w:r>
    </w:p>
    <w:p w14:paraId="7B49B70B" w14:textId="68F249A0" w:rsidR="00F901EC" w:rsidRPr="00036438" w:rsidRDefault="00C97F5C" w:rsidP="00994764">
      <w:pPr>
        <w:pStyle w:val="ListParagraph"/>
        <w:numPr>
          <w:ilvl w:val="0"/>
          <w:numId w:val="2"/>
        </w:numPr>
        <w:bidi/>
        <w:spacing w:after="0" w:line="240" w:lineRule="auto"/>
        <w:jc w:val="both"/>
        <w:rPr>
          <w:rFonts w:asciiTheme="minorBidi" w:hAnsiTheme="minorBidi"/>
          <w:sz w:val="24"/>
          <w:szCs w:val="24"/>
          <w:rtl/>
        </w:rPr>
      </w:pPr>
      <w:r w:rsidRPr="00036438">
        <w:rPr>
          <w:rFonts w:asciiTheme="minorBidi" w:hAnsiTheme="minorBidi"/>
          <w:sz w:val="24"/>
          <w:szCs w:val="24"/>
          <w:rtl/>
        </w:rPr>
        <w:t xml:space="preserve">נשמח לקבל הערות והארות </w:t>
      </w:r>
      <w:hyperlink r:id="rId10" w:history="1">
        <w:r w:rsidRPr="00036438">
          <w:rPr>
            <w:rStyle w:val="Hyperlink"/>
            <w:rFonts w:asciiTheme="minorBidi" w:hAnsiTheme="minorBidi"/>
            <w:sz w:val="24"/>
            <w:szCs w:val="24"/>
            <w:rtl/>
          </w:rPr>
          <w:t>כאן</w:t>
        </w:r>
      </w:hyperlink>
      <w:r w:rsidRPr="00036438">
        <w:rPr>
          <w:rFonts w:asciiTheme="minorBidi" w:hAnsiTheme="minorBidi"/>
          <w:sz w:val="24"/>
          <w:szCs w:val="24"/>
          <w:rtl/>
        </w:rPr>
        <w:t>.</w:t>
      </w:r>
      <w:bookmarkEnd w:id="0"/>
    </w:p>
    <w:p w14:paraId="19191550" w14:textId="77777777" w:rsidR="00036438" w:rsidRDefault="00036438" w:rsidP="00994764">
      <w:pPr>
        <w:bidi/>
        <w:spacing w:after="0" w:line="240" w:lineRule="auto"/>
        <w:jc w:val="both"/>
        <w:rPr>
          <w:rFonts w:asciiTheme="minorBidi" w:hAnsiTheme="minorBidi"/>
          <w:sz w:val="24"/>
          <w:szCs w:val="24"/>
          <w:rtl/>
          <w:lang w:val="en-US"/>
        </w:rPr>
      </w:pPr>
    </w:p>
    <w:p w14:paraId="0F7768E3" w14:textId="600ACAF5" w:rsidR="009F67CC" w:rsidRPr="00036438" w:rsidRDefault="009F67CC" w:rsidP="00994764">
      <w:pPr>
        <w:bidi/>
        <w:spacing w:after="0" w:line="240" w:lineRule="auto"/>
        <w:jc w:val="both"/>
        <w:rPr>
          <w:rFonts w:asciiTheme="minorBidi" w:hAnsiTheme="minorBidi"/>
          <w:sz w:val="24"/>
          <w:szCs w:val="24"/>
          <w:rtl/>
          <w:lang w:val="en-US"/>
        </w:rPr>
      </w:pPr>
      <w:r w:rsidRPr="00036438">
        <w:rPr>
          <w:rFonts w:asciiTheme="minorBidi" w:hAnsiTheme="minorBidi"/>
          <w:sz w:val="24"/>
          <w:szCs w:val="24"/>
          <w:rtl/>
          <w:lang w:val="en-US"/>
        </w:rPr>
        <w:t>מאת לורי נ</w:t>
      </w:r>
      <w:r w:rsidR="00814B6F" w:rsidRPr="00036438">
        <w:rPr>
          <w:rFonts w:asciiTheme="minorBidi" w:hAnsiTheme="minorBidi"/>
          <w:sz w:val="24"/>
          <w:szCs w:val="24"/>
          <w:rtl/>
          <w:lang w:val="en-US"/>
        </w:rPr>
        <w:t>ו</w:t>
      </w:r>
      <w:r w:rsidRPr="00036438">
        <w:rPr>
          <w:rFonts w:asciiTheme="minorBidi" w:hAnsiTheme="minorBidi"/>
          <w:sz w:val="24"/>
          <w:szCs w:val="24"/>
          <w:rtl/>
          <w:lang w:val="en-US"/>
        </w:rPr>
        <w:t>ביק</w:t>
      </w:r>
      <w:r w:rsidR="00ED1BF0" w:rsidRPr="00036438">
        <w:rPr>
          <w:rFonts w:asciiTheme="minorBidi" w:hAnsiTheme="minorBidi"/>
          <w:sz w:val="24"/>
          <w:szCs w:val="24"/>
          <w:lang w:val="en-US"/>
        </w:rPr>
        <w:t xml:space="preserve"> | </w:t>
      </w:r>
      <w:r w:rsidR="00ED1BF0" w:rsidRPr="00036438">
        <w:rPr>
          <w:rFonts w:asciiTheme="minorBidi" w:hAnsiTheme="minorBidi"/>
          <w:sz w:val="24"/>
          <w:szCs w:val="24"/>
          <w:rtl/>
          <w:lang w:val="en-US"/>
        </w:rPr>
        <w:t>תרגום</w:t>
      </w:r>
      <w:r w:rsidR="00ED1BF0" w:rsidRPr="00036438">
        <w:rPr>
          <w:rFonts w:asciiTheme="minorBidi" w:hAnsiTheme="minorBidi"/>
          <w:sz w:val="24"/>
          <w:szCs w:val="24"/>
          <w:lang w:val="en-US"/>
        </w:rPr>
        <w:t>:</w:t>
      </w:r>
      <w:r w:rsidR="00ED1BF0" w:rsidRPr="00036438">
        <w:rPr>
          <w:rFonts w:asciiTheme="minorBidi" w:hAnsiTheme="minorBidi"/>
          <w:sz w:val="24"/>
          <w:szCs w:val="24"/>
          <w:rtl/>
          <w:lang w:val="en-US"/>
        </w:rPr>
        <w:t xml:space="preserve"> שיראל גרסון</w:t>
      </w:r>
    </w:p>
    <w:p w14:paraId="0362F62D" w14:textId="77777777" w:rsidR="00036438" w:rsidRDefault="00036438" w:rsidP="00994764">
      <w:pPr>
        <w:bidi/>
        <w:spacing w:after="0" w:line="240" w:lineRule="auto"/>
        <w:jc w:val="both"/>
        <w:rPr>
          <w:rFonts w:asciiTheme="minorBidi" w:hAnsiTheme="minorBidi"/>
          <w:sz w:val="24"/>
          <w:szCs w:val="24"/>
          <w:rtl/>
          <w:lang w:val="en-US"/>
        </w:rPr>
      </w:pPr>
    </w:p>
    <w:p w14:paraId="72FF7D8A" w14:textId="72535EA6" w:rsidR="009F67CC" w:rsidRDefault="00EA688F" w:rsidP="00994764">
      <w:pPr>
        <w:bidi/>
        <w:spacing w:after="0" w:line="240" w:lineRule="auto"/>
        <w:jc w:val="both"/>
        <w:rPr>
          <w:rFonts w:asciiTheme="minorBidi" w:hAnsiTheme="minorBidi"/>
          <w:sz w:val="24"/>
          <w:szCs w:val="24"/>
          <w:rtl/>
          <w:lang w:val="en-US"/>
        </w:rPr>
      </w:pPr>
      <w:r w:rsidRPr="00036438">
        <w:rPr>
          <w:rFonts w:asciiTheme="minorBidi" w:hAnsiTheme="minorBidi"/>
          <w:sz w:val="24"/>
          <w:szCs w:val="24"/>
          <w:rtl/>
          <w:lang w:val="en-US"/>
        </w:rPr>
        <w:t xml:space="preserve">עורכים: </w:t>
      </w:r>
      <w:r w:rsidR="009F67CC" w:rsidRPr="00036438">
        <w:rPr>
          <w:rFonts w:asciiTheme="minorBidi" w:hAnsiTheme="minorBidi"/>
          <w:sz w:val="24"/>
          <w:szCs w:val="24"/>
          <w:rtl/>
          <w:lang w:val="en-US"/>
        </w:rPr>
        <w:t xml:space="preserve">הרב עזרא ביק, אילנה אלצפון, שיינע גולדברג, ורב דוד ספרלינג </w:t>
      </w:r>
      <w:r w:rsidR="00ED1BF0" w:rsidRPr="00036438">
        <w:rPr>
          <w:rFonts w:asciiTheme="minorBidi" w:hAnsiTheme="minorBidi"/>
          <w:sz w:val="24"/>
          <w:szCs w:val="24"/>
          <w:lang w:val="en-US"/>
        </w:rPr>
        <w:t xml:space="preserve"> | </w:t>
      </w:r>
      <w:r w:rsidR="00ED1BF0" w:rsidRPr="00036438">
        <w:rPr>
          <w:rFonts w:asciiTheme="minorBidi" w:hAnsiTheme="minorBidi"/>
          <w:sz w:val="24"/>
          <w:szCs w:val="24"/>
          <w:rtl/>
          <w:lang w:val="en-US"/>
        </w:rPr>
        <w:t>עריכה בעברית: עדיה בלנק</w:t>
      </w:r>
    </w:p>
    <w:p w14:paraId="76E1F2A9" w14:textId="77777777" w:rsidR="00036438" w:rsidRPr="00036438" w:rsidRDefault="00036438" w:rsidP="00994764">
      <w:pPr>
        <w:bidi/>
        <w:spacing w:after="0" w:line="240" w:lineRule="auto"/>
        <w:jc w:val="both"/>
        <w:rPr>
          <w:rFonts w:asciiTheme="minorBidi" w:hAnsiTheme="minorBidi"/>
          <w:sz w:val="24"/>
          <w:szCs w:val="24"/>
          <w:rtl/>
          <w:lang w:val="en-US"/>
        </w:rPr>
      </w:pPr>
    </w:p>
    <w:p w14:paraId="073DBC90" w14:textId="77777777" w:rsidR="00EF4A7A" w:rsidRDefault="00EF4A7A" w:rsidP="00994764">
      <w:pPr>
        <w:pStyle w:val="Heading1"/>
        <w:spacing w:before="0" w:line="240" w:lineRule="auto"/>
        <w:jc w:val="both"/>
        <w:rPr>
          <w:sz w:val="24"/>
          <w:szCs w:val="24"/>
          <w:rtl/>
        </w:rPr>
      </w:pPr>
      <w:r w:rsidRPr="00036438">
        <w:rPr>
          <w:sz w:val="24"/>
          <w:szCs w:val="24"/>
          <w:rtl/>
        </w:rPr>
        <w:t>רקע</w:t>
      </w:r>
    </w:p>
    <w:p w14:paraId="176D56A7" w14:textId="77777777" w:rsidR="00036438" w:rsidRPr="00036438" w:rsidRDefault="00036438" w:rsidP="00994764">
      <w:pPr>
        <w:bidi/>
        <w:spacing w:after="0" w:line="240" w:lineRule="auto"/>
        <w:rPr>
          <w:rtl/>
          <w:lang w:val="en-US"/>
        </w:rPr>
      </w:pPr>
    </w:p>
    <w:p w14:paraId="60DFE096" w14:textId="14875BC7" w:rsidR="00975E64" w:rsidRDefault="00EF4A7A" w:rsidP="00994764">
      <w:pPr>
        <w:bidi/>
        <w:spacing w:after="0" w:line="240" w:lineRule="auto"/>
        <w:jc w:val="both"/>
        <w:rPr>
          <w:rFonts w:asciiTheme="minorBidi" w:hAnsiTheme="minorBidi"/>
          <w:sz w:val="24"/>
          <w:szCs w:val="24"/>
          <w:rtl/>
          <w:lang w:val="en-US"/>
        </w:rPr>
      </w:pPr>
      <w:r w:rsidRPr="00036438">
        <w:rPr>
          <w:rFonts w:asciiTheme="minorBidi" w:hAnsiTheme="minorBidi"/>
          <w:sz w:val="24"/>
          <w:szCs w:val="24"/>
          <w:rtl/>
          <w:lang w:val="en-US"/>
        </w:rPr>
        <w:t xml:space="preserve">שבועות </w:t>
      </w:r>
      <w:r w:rsidR="001B31B6" w:rsidRPr="00036438">
        <w:rPr>
          <w:rFonts w:asciiTheme="minorBidi" w:hAnsiTheme="minorBidi"/>
          <w:sz w:val="24"/>
          <w:szCs w:val="24"/>
          <w:rtl/>
          <w:lang w:val="en-US"/>
        </w:rPr>
        <w:t xml:space="preserve">ספורים </w:t>
      </w:r>
      <w:r w:rsidRPr="00036438">
        <w:rPr>
          <w:rFonts w:asciiTheme="minorBidi" w:hAnsiTheme="minorBidi"/>
          <w:sz w:val="24"/>
          <w:szCs w:val="24"/>
          <w:rtl/>
          <w:lang w:val="en-US"/>
        </w:rPr>
        <w:t xml:space="preserve">לפני יציאת מצרים </w:t>
      </w:r>
      <w:r w:rsidR="00D5100B" w:rsidRPr="00036438">
        <w:rPr>
          <w:rFonts w:asciiTheme="minorBidi" w:hAnsiTheme="minorBidi"/>
          <w:sz w:val="24"/>
          <w:szCs w:val="24"/>
          <w:rtl/>
          <w:lang w:val="en-US"/>
        </w:rPr>
        <w:t xml:space="preserve">קיבלו </w:t>
      </w:r>
      <w:r w:rsidRPr="00036438">
        <w:rPr>
          <w:rFonts w:asciiTheme="minorBidi" w:hAnsiTheme="minorBidi"/>
          <w:sz w:val="24"/>
          <w:szCs w:val="24"/>
          <w:rtl/>
          <w:lang w:val="en-US"/>
        </w:rPr>
        <w:t>בני ישראל את המצווה הראשונה שלהם בתור עם</w:t>
      </w:r>
      <w:r w:rsidR="00D5100B" w:rsidRPr="00036438">
        <w:rPr>
          <w:rFonts w:asciiTheme="minorBidi" w:hAnsiTheme="minorBidi"/>
          <w:sz w:val="24"/>
          <w:szCs w:val="24"/>
          <w:rtl/>
          <w:lang w:val="en-US"/>
        </w:rPr>
        <w:t xml:space="preserve"> – </w:t>
      </w:r>
      <w:r w:rsidR="001D3D55" w:rsidRPr="00036438">
        <w:rPr>
          <w:rFonts w:asciiTheme="minorBidi" w:hAnsiTheme="minorBidi"/>
          <w:sz w:val="24"/>
          <w:szCs w:val="24"/>
          <w:rtl/>
          <w:lang w:val="en-US"/>
        </w:rPr>
        <w:t xml:space="preserve">לקדש את הלבנה </w:t>
      </w:r>
      <w:r w:rsidR="00D5100B" w:rsidRPr="00036438">
        <w:rPr>
          <w:rFonts w:asciiTheme="minorBidi" w:hAnsiTheme="minorBidi"/>
          <w:sz w:val="24"/>
          <w:szCs w:val="24"/>
          <w:rtl/>
          <w:lang w:val="en-US"/>
        </w:rPr>
        <w:t>ב</w:t>
      </w:r>
      <w:r w:rsidR="001D3D55" w:rsidRPr="00036438">
        <w:rPr>
          <w:rFonts w:asciiTheme="minorBidi" w:hAnsiTheme="minorBidi"/>
          <w:sz w:val="24"/>
          <w:szCs w:val="24"/>
          <w:rtl/>
          <w:lang w:val="en-US"/>
        </w:rPr>
        <w:t>כל חודש</w:t>
      </w:r>
      <w:r w:rsidRPr="00036438">
        <w:rPr>
          <w:rFonts w:asciiTheme="minorBidi" w:hAnsiTheme="minorBidi"/>
          <w:sz w:val="24"/>
          <w:szCs w:val="24"/>
          <w:rtl/>
          <w:lang w:val="en-US"/>
        </w:rPr>
        <w:t>, ו</w:t>
      </w:r>
      <w:r w:rsidR="001D3D55" w:rsidRPr="00036438">
        <w:rPr>
          <w:rFonts w:asciiTheme="minorBidi" w:hAnsiTheme="minorBidi"/>
          <w:sz w:val="24"/>
          <w:szCs w:val="24"/>
          <w:rtl/>
          <w:lang w:val="en-US"/>
        </w:rPr>
        <w:t>ל</w:t>
      </w:r>
      <w:r w:rsidRPr="00036438">
        <w:rPr>
          <w:rFonts w:asciiTheme="minorBidi" w:hAnsiTheme="minorBidi"/>
          <w:sz w:val="24"/>
          <w:szCs w:val="24"/>
          <w:rtl/>
          <w:lang w:val="en-US"/>
        </w:rPr>
        <w:t xml:space="preserve">סדר </w:t>
      </w:r>
      <w:r w:rsidR="001D3D55" w:rsidRPr="00036438">
        <w:rPr>
          <w:rFonts w:asciiTheme="minorBidi" w:hAnsiTheme="minorBidi"/>
          <w:sz w:val="24"/>
          <w:szCs w:val="24"/>
          <w:rtl/>
          <w:lang w:val="en-US"/>
        </w:rPr>
        <w:t xml:space="preserve">את </w:t>
      </w:r>
      <w:r w:rsidRPr="00036438">
        <w:rPr>
          <w:rFonts w:asciiTheme="minorBidi" w:hAnsiTheme="minorBidi"/>
          <w:sz w:val="24"/>
          <w:szCs w:val="24"/>
          <w:rtl/>
          <w:lang w:val="en-US"/>
        </w:rPr>
        <w:t>לוח השנה על פיה:</w:t>
      </w:r>
    </w:p>
    <w:p w14:paraId="5B5FD697" w14:textId="77777777" w:rsidR="00036438" w:rsidRPr="00036438" w:rsidRDefault="00036438" w:rsidP="00994764">
      <w:pPr>
        <w:bidi/>
        <w:spacing w:after="0" w:line="240" w:lineRule="auto"/>
        <w:jc w:val="both"/>
        <w:rPr>
          <w:rFonts w:asciiTheme="minorBidi" w:hAnsiTheme="minorBidi"/>
          <w:sz w:val="24"/>
          <w:szCs w:val="24"/>
          <w:rtl/>
          <w:lang w:val="en-US"/>
        </w:rPr>
      </w:pPr>
    </w:p>
    <w:p w14:paraId="1678A685" w14:textId="74D12668" w:rsidR="00EF4A7A" w:rsidRPr="00994764" w:rsidRDefault="00EF4A7A" w:rsidP="00994764">
      <w:pPr>
        <w:pStyle w:val="SourceTitle"/>
        <w:spacing w:after="0" w:line="240" w:lineRule="auto"/>
        <w:ind w:left="720"/>
        <w:jc w:val="both"/>
        <w:rPr>
          <w:rFonts w:asciiTheme="minorBidi" w:hAnsiTheme="minorBidi"/>
          <w:b w:val="0"/>
          <w:bCs w:val="0"/>
          <w:color w:val="auto"/>
          <w:sz w:val="24"/>
          <w:szCs w:val="24"/>
        </w:rPr>
      </w:pPr>
      <w:r w:rsidRPr="00994764">
        <w:rPr>
          <w:rFonts w:asciiTheme="minorBidi" w:hAnsiTheme="minorBidi"/>
          <w:b w:val="0"/>
          <w:bCs w:val="0"/>
          <w:color w:val="auto"/>
          <w:sz w:val="24"/>
          <w:szCs w:val="24"/>
          <w:rtl/>
        </w:rPr>
        <w:t>שמות י</w:t>
      </w:r>
      <w:r w:rsidR="00D5100B" w:rsidRPr="00994764">
        <w:rPr>
          <w:rFonts w:asciiTheme="minorBidi" w:hAnsiTheme="minorBidi"/>
          <w:b w:val="0"/>
          <w:bCs w:val="0"/>
          <w:color w:val="auto"/>
          <w:sz w:val="24"/>
          <w:szCs w:val="24"/>
          <w:rtl/>
        </w:rPr>
        <w:t>"</w:t>
      </w:r>
      <w:r w:rsidRPr="00994764">
        <w:rPr>
          <w:rFonts w:asciiTheme="minorBidi" w:hAnsiTheme="minorBidi"/>
          <w:b w:val="0"/>
          <w:bCs w:val="0"/>
          <w:color w:val="auto"/>
          <w:sz w:val="24"/>
          <w:szCs w:val="24"/>
          <w:rtl/>
        </w:rPr>
        <w:t>ב</w:t>
      </w:r>
      <w:r w:rsidR="00D5100B" w:rsidRPr="00994764">
        <w:rPr>
          <w:rFonts w:asciiTheme="minorBidi" w:hAnsiTheme="minorBidi"/>
          <w:b w:val="0"/>
          <w:bCs w:val="0"/>
          <w:color w:val="auto"/>
          <w:sz w:val="24"/>
          <w:szCs w:val="24"/>
          <w:rtl/>
        </w:rPr>
        <w:t>,</w:t>
      </w:r>
      <w:r w:rsidRPr="00994764">
        <w:rPr>
          <w:rFonts w:asciiTheme="minorBidi" w:hAnsiTheme="minorBidi"/>
          <w:b w:val="0"/>
          <w:bCs w:val="0"/>
          <w:color w:val="auto"/>
          <w:sz w:val="24"/>
          <w:szCs w:val="24"/>
          <w:rtl/>
        </w:rPr>
        <w:t xml:space="preserve"> א</w:t>
      </w:r>
      <w:r w:rsidR="00D5100B" w:rsidRPr="00994764">
        <w:rPr>
          <w:rFonts w:asciiTheme="minorBidi" w:hAnsiTheme="minorBidi"/>
          <w:b w:val="0"/>
          <w:bCs w:val="0"/>
          <w:color w:val="auto"/>
          <w:sz w:val="24"/>
          <w:szCs w:val="24"/>
          <w:rtl/>
        </w:rPr>
        <w:t>–</w:t>
      </w:r>
      <w:r w:rsidRPr="00994764">
        <w:rPr>
          <w:rFonts w:asciiTheme="minorBidi" w:hAnsiTheme="minorBidi"/>
          <w:b w:val="0"/>
          <w:bCs w:val="0"/>
          <w:color w:val="auto"/>
          <w:sz w:val="24"/>
          <w:szCs w:val="24"/>
          <w:rtl/>
        </w:rPr>
        <w:t>ב </w:t>
      </w:r>
    </w:p>
    <w:p w14:paraId="00FCDE8A" w14:textId="29FDFA14" w:rsidR="00F56D72" w:rsidRPr="00994764" w:rsidRDefault="00EF4A7A" w:rsidP="00994764">
      <w:pPr>
        <w:pStyle w:val="SourceText"/>
        <w:spacing w:after="0" w:line="240" w:lineRule="auto"/>
        <w:ind w:left="720"/>
        <w:jc w:val="both"/>
        <w:rPr>
          <w:rFonts w:asciiTheme="minorBidi" w:hAnsiTheme="minorBidi"/>
          <w:b w:val="0"/>
          <w:bCs w:val="0"/>
          <w:color w:val="auto"/>
          <w:sz w:val="24"/>
          <w:szCs w:val="24"/>
          <w:rtl/>
        </w:rPr>
      </w:pPr>
      <w:r w:rsidRPr="00994764">
        <w:rPr>
          <w:rFonts w:asciiTheme="minorBidi" w:hAnsiTheme="minorBidi"/>
          <w:b w:val="0"/>
          <w:bCs w:val="0"/>
          <w:color w:val="auto"/>
          <w:sz w:val="24"/>
          <w:szCs w:val="24"/>
          <w:rtl/>
        </w:rPr>
        <w:t>וַיֹּאמֶר ה’ אֶל</w:t>
      </w:r>
      <w:r w:rsidR="00D5100B" w:rsidRPr="00994764">
        <w:rPr>
          <w:rFonts w:asciiTheme="minorBidi" w:hAnsiTheme="minorBidi"/>
          <w:b w:val="0"/>
          <w:bCs w:val="0"/>
          <w:color w:val="auto"/>
          <w:sz w:val="24"/>
          <w:szCs w:val="24"/>
          <w:rtl/>
        </w:rPr>
        <w:t xml:space="preserve"> </w:t>
      </w:r>
      <w:r w:rsidRPr="00994764">
        <w:rPr>
          <w:rFonts w:asciiTheme="minorBidi" w:hAnsiTheme="minorBidi"/>
          <w:b w:val="0"/>
          <w:bCs w:val="0"/>
          <w:color w:val="auto"/>
          <w:sz w:val="24"/>
          <w:szCs w:val="24"/>
          <w:rtl/>
        </w:rPr>
        <w:t>מֹשֶׁה וְאֶל</w:t>
      </w:r>
      <w:r w:rsidR="00D5100B" w:rsidRPr="00994764">
        <w:rPr>
          <w:rFonts w:asciiTheme="minorBidi" w:hAnsiTheme="minorBidi"/>
          <w:b w:val="0"/>
          <w:bCs w:val="0"/>
          <w:color w:val="auto"/>
          <w:sz w:val="24"/>
          <w:szCs w:val="24"/>
          <w:rtl/>
        </w:rPr>
        <w:t xml:space="preserve"> </w:t>
      </w:r>
      <w:r w:rsidRPr="00994764">
        <w:rPr>
          <w:rFonts w:asciiTheme="minorBidi" w:hAnsiTheme="minorBidi"/>
          <w:b w:val="0"/>
          <w:bCs w:val="0"/>
          <w:color w:val="auto"/>
          <w:sz w:val="24"/>
          <w:szCs w:val="24"/>
          <w:rtl/>
        </w:rPr>
        <w:t xml:space="preserve">אַהֲרֹן בְּאֶרֶץ מִצְרַיִם לֵאמֹר. </w:t>
      </w:r>
    </w:p>
    <w:p w14:paraId="2D990094" w14:textId="0F6F8C50" w:rsidR="00EF4A7A" w:rsidRPr="00994764" w:rsidRDefault="00EF4A7A" w:rsidP="00994764">
      <w:pPr>
        <w:pStyle w:val="SourceText"/>
        <w:spacing w:after="0" w:line="240" w:lineRule="auto"/>
        <w:ind w:left="720"/>
        <w:jc w:val="both"/>
        <w:rPr>
          <w:rFonts w:asciiTheme="minorBidi" w:hAnsiTheme="minorBidi"/>
          <w:b w:val="0"/>
          <w:bCs w:val="0"/>
          <w:color w:val="auto"/>
          <w:sz w:val="24"/>
          <w:szCs w:val="24"/>
          <w:rtl/>
        </w:rPr>
      </w:pPr>
      <w:r w:rsidRPr="00994764">
        <w:rPr>
          <w:rFonts w:asciiTheme="minorBidi" w:hAnsiTheme="minorBidi"/>
          <w:b w:val="0"/>
          <w:bCs w:val="0"/>
          <w:color w:val="auto"/>
          <w:sz w:val="24"/>
          <w:szCs w:val="24"/>
          <w:rtl/>
        </w:rPr>
        <w:t>הַחֹדֶשׁ הַזֶּה לָכֶם רֹאשׁ חֳדָשִׁים</w:t>
      </w:r>
      <w:r w:rsidR="00F56D72" w:rsidRPr="00994764">
        <w:rPr>
          <w:rFonts w:asciiTheme="minorBidi" w:hAnsiTheme="minorBidi"/>
          <w:b w:val="0"/>
          <w:bCs w:val="0"/>
          <w:color w:val="auto"/>
          <w:sz w:val="24"/>
          <w:szCs w:val="24"/>
          <w:rtl/>
        </w:rPr>
        <w:t>,</w:t>
      </w:r>
      <w:r w:rsidRPr="00994764">
        <w:rPr>
          <w:rFonts w:asciiTheme="minorBidi" w:hAnsiTheme="minorBidi"/>
          <w:b w:val="0"/>
          <w:bCs w:val="0"/>
          <w:color w:val="auto"/>
          <w:sz w:val="24"/>
          <w:szCs w:val="24"/>
          <w:rtl/>
        </w:rPr>
        <w:t xml:space="preserve"> רִאשׁוֹן הוּא לָכֶם לְחָדְשֵׁי הַשָּׁנָה.</w:t>
      </w:r>
    </w:p>
    <w:p w14:paraId="1D093E9A" w14:textId="77777777" w:rsidR="00994764" w:rsidRDefault="00994764" w:rsidP="00994764">
      <w:pPr>
        <w:pStyle w:val="SourceTitle"/>
        <w:spacing w:after="0" w:line="240" w:lineRule="auto"/>
        <w:ind w:left="720"/>
        <w:jc w:val="both"/>
        <w:rPr>
          <w:rFonts w:asciiTheme="minorBidi" w:hAnsiTheme="minorBidi"/>
          <w:b w:val="0"/>
          <w:bCs w:val="0"/>
          <w:color w:val="auto"/>
          <w:sz w:val="24"/>
          <w:szCs w:val="24"/>
          <w:rtl/>
        </w:rPr>
      </w:pPr>
    </w:p>
    <w:p w14:paraId="61B7F372" w14:textId="314AC8E1" w:rsidR="00EF4A7A" w:rsidRPr="00994764" w:rsidRDefault="00EF4A7A" w:rsidP="00994764">
      <w:pPr>
        <w:pStyle w:val="SourceTitle"/>
        <w:spacing w:after="0" w:line="240" w:lineRule="auto"/>
        <w:ind w:left="720"/>
        <w:jc w:val="both"/>
        <w:rPr>
          <w:rFonts w:asciiTheme="minorBidi" w:hAnsiTheme="minorBidi"/>
          <w:b w:val="0"/>
          <w:bCs w:val="0"/>
          <w:color w:val="auto"/>
          <w:sz w:val="24"/>
          <w:szCs w:val="24"/>
        </w:rPr>
      </w:pPr>
      <w:r w:rsidRPr="00994764">
        <w:rPr>
          <w:rFonts w:asciiTheme="minorBidi" w:hAnsiTheme="minorBidi"/>
          <w:b w:val="0"/>
          <w:bCs w:val="0"/>
          <w:color w:val="auto"/>
          <w:sz w:val="24"/>
          <w:szCs w:val="24"/>
          <w:rtl/>
        </w:rPr>
        <w:t>ראש השנה כ</w:t>
      </w:r>
      <w:r w:rsidR="00D5100B" w:rsidRPr="00994764">
        <w:rPr>
          <w:rFonts w:asciiTheme="minorBidi" w:hAnsiTheme="minorBidi"/>
          <w:b w:val="0"/>
          <w:bCs w:val="0"/>
          <w:color w:val="auto"/>
          <w:sz w:val="24"/>
          <w:szCs w:val="24"/>
          <w:rtl/>
        </w:rPr>
        <w:t xml:space="preserve"> ע</w:t>
      </w:r>
      <w:r w:rsidR="001E020D" w:rsidRPr="00994764">
        <w:rPr>
          <w:rFonts w:asciiTheme="minorBidi" w:hAnsiTheme="minorBidi"/>
          <w:b w:val="0"/>
          <w:bCs w:val="0"/>
          <w:color w:val="auto"/>
          <w:sz w:val="24"/>
          <w:szCs w:val="24"/>
          <w:rtl/>
        </w:rPr>
        <w:t>"</w:t>
      </w:r>
      <w:r w:rsidR="00D5100B" w:rsidRPr="00994764">
        <w:rPr>
          <w:rFonts w:asciiTheme="minorBidi" w:hAnsiTheme="minorBidi"/>
          <w:b w:val="0"/>
          <w:bCs w:val="0"/>
          <w:color w:val="auto"/>
          <w:sz w:val="24"/>
          <w:szCs w:val="24"/>
          <w:rtl/>
        </w:rPr>
        <w:t>א</w:t>
      </w:r>
    </w:p>
    <w:p w14:paraId="690359C4" w14:textId="77777777" w:rsidR="00EF4A7A" w:rsidRPr="00994764" w:rsidRDefault="001D3D55" w:rsidP="00994764">
      <w:pPr>
        <w:pStyle w:val="SourceText"/>
        <w:spacing w:after="0" w:line="240" w:lineRule="auto"/>
        <w:ind w:left="720"/>
        <w:jc w:val="both"/>
        <w:rPr>
          <w:rFonts w:asciiTheme="minorBidi" w:hAnsiTheme="minorBidi"/>
          <w:b w:val="0"/>
          <w:bCs w:val="0"/>
          <w:color w:val="auto"/>
          <w:sz w:val="24"/>
          <w:szCs w:val="24"/>
          <w:rtl/>
        </w:rPr>
      </w:pPr>
      <w:r w:rsidRPr="00994764">
        <w:rPr>
          <w:rFonts w:asciiTheme="minorBidi" w:hAnsiTheme="minorBidi"/>
          <w:b w:val="0"/>
          <w:bCs w:val="0"/>
          <w:color w:val="auto"/>
          <w:sz w:val="24"/>
          <w:szCs w:val="24"/>
          <w:rtl/>
        </w:rPr>
        <w:t>"</w:t>
      </w:r>
      <w:r w:rsidR="00EF4A7A" w:rsidRPr="00994764">
        <w:rPr>
          <w:rFonts w:asciiTheme="minorBidi" w:hAnsiTheme="minorBidi"/>
          <w:b w:val="0"/>
          <w:bCs w:val="0"/>
          <w:color w:val="auto"/>
          <w:sz w:val="24"/>
          <w:szCs w:val="24"/>
          <w:rtl/>
        </w:rPr>
        <w:t>החדש הזה לכם ראש חדשים</w:t>
      </w:r>
      <w:r w:rsidRPr="00994764">
        <w:rPr>
          <w:rFonts w:asciiTheme="minorBidi" w:hAnsiTheme="minorBidi"/>
          <w:b w:val="0"/>
          <w:bCs w:val="0"/>
          <w:color w:val="auto"/>
          <w:sz w:val="24"/>
          <w:szCs w:val="24"/>
          <w:rtl/>
        </w:rPr>
        <w:t>"</w:t>
      </w:r>
      <w:r w:rsidR="00EF4A7A" w:rsidRPr="00994764">
        <w:rPr>
          <w:rFonts w:asciiTheme="minorBidi" w:hAnsiTheme="minorBidi"/>
          <w:b w:val="0"/>
          <w:bCs w:val="0"/>
          <w:color w:val="auto"/>
          <w:sz w:val="24"/>
          <w:szCs w:val="24"/>
          <w:rtl/>
        </w:rPr>
        <w:t xml:space="preserve"> – כזה ראה וקדש.</w:t>
      </w:r>
    </w:p>
    <w:p w14:paraId="5B819EC7" w14:textId="77777777" w:rsidR="00036438" w:rsidRPr="00994764" w:rsidRDefault="00036438" w:rsidP="00994764">
      <w:pPr>
        <w:pStyle w:val="SourceText"/>
        <w:spacing w:after="0" w:line="240" w:lineRule="auto"/>
        <w:ind w:left="720"/>
        <w:jc w:val="both"/>
        <w:rPr>
          <w:rFonts w:asciiTheme="minorBidi" w:hAnsiTheme="minorBidi"/>
          <w:b w:val="0"/>
          <w:bCs w:val="0"/>
          <w:color w:val="auto"/>
          <w:sz w:val="24"/>
          <w:szCs w:val="24"/>
          <w:rtl/>
        </w:rPr>
      </w:pPr>
    </w:p>
    <w:p w14:paraId="4097AFFC" w14:textId="60C4E7CA" w:rsidR="00D62D7E" w:rsidRDefault="00D5100B"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 xml:space="preserve">חודש </w:t>
      </w:r>
      <w:r w:rsidR="00D62D7E" w:rsidRPr="00036438">
        <w:rPr>
          <w:rFonts w:asciiTheme="minorBidi" w:hAnsiTheme="minorBidi"/>
          <w:sz w:val="24"/>
          <w:szCs w:val="24"/>
          <w:rtl/>
        </w:rPr>
        <w:t xml:space="preserve">ניסן, </w:t>
      </w:r>
      <w:r w:rsidRPr="00036438">
        <w:rPr>
          <w:rFonts w:asciiTheme="minorBidi" w:hAnsiTheme="minorBidi"/>
          <w:sz w:val="24"/>
          <w:szCs w:val="24"/>
          <w:rtl/>
        </w:rPr>
        <w:t>ש</w:t>
      </w:r>
      <w:r w:rsidR="00D62D7E" w:rsidRPr="00036438">
        <w:rPr>
          <w:rFonts w:asciiTheme="minorBidi" w:hAnsiTheme="minorBidi"/>
          <w:sz w:val="24"/>
          <w:szCs w:val="24"/>
          <w:rtl/>
        </w:rPr>
        <w:t xml:space="preserve">בו התרחשה יציאת מצרים, הוא החודש הראשון בלוח השנה היהודי. </w:t>
      </w:r>
    </w:p>
    <w:p w14:paraId="3B26984B" w14:textId="77777777" w:rsidR="00036438" w:rsidRPr="00036438" w:rsidRDefault="00036438" w:rsidP="00994764">
      <w:pPr>
        <w:bidi/>
        <w:spacing w:after="0" w:line="240" w:lineRule="auto"/>
        <w:jc w:val="both"/>
        <w:rPr>
          <w:rFonts w:asciiTheme="minorBidi" w:hAnsiTheme="minorBidi"/>
          <w:sz w:val="24"/>
          <w:szCs w:val="24"/>
          <w:rtl/>
        </w:rPr>
      </w:pPr>
    </w:p>
    <w:p w14:paraId="16473316" w14:textId="0DF3B55C" w:rsidR="00D62D7E" w:rsidRDefault="00B32B03"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בימי קדם</w:t>
      </w:r>
      <w:r w:rsidR="0024454F" w:rsidRPr="00036438">
        <w:rPr>
          <w:rFonts w:asciiTheme="minorBidi" w:hAnsiTheme="minorBidi"/>
          <w:sz w:val="24"/>
          <w:szCs w:val="24"/>
          <w:rtl/>
        </w:rPr>
        <w:t xml:space="preserve"> </w:t>
      </w:r>
      <w:r w:rsidRPr="00036438">
        <w:rPr>
          <w:rFonts w:asciiTheme="minorBidi" w:hAnsiTheme="minorBidi"/>
          <w:sz w:val="24"/>
          <w:szCs w:val="24"/>
          <w:rtl/>
        </w:rPr>
        <w:t xml:space="preserve">ראש חודש </w:t>
      </w:r>
      <w:r w:rsidR="00B52E65" w:rsidRPr="00036438">
        <w:rPr>
          <w:rFonts w:asciiTheme="minorBidi" w:hAnsiTheme="minorBidi"/>
          <w:sz w:val="24"/>
          <w:szCs w:val="24"/>
          <w:rtl/>
        </w:rPr>
        <w:t xml:space="preserve">היה </w:t>
      </w:r>
      <w:r w:rsidRPr="00036438">
        <w:rPr>
          <w:rFonts w:asciiTheme="minorBidi" w:hAnsiTheme="minorBidi"/>
          <w:sz w:val="24"/>
          <w:szCs w:val="24"/>
          <w:rtl/>
        </w:rPr>
        <w:t xml:space="preserve">חל כאשר הסנהדרין הייתה </w:t>
      </w:r>
      <w:r w:rsidR="001D3D55" w:rsidRPr="00036438">
        <w:rPr>
          <w:rFonts w:asciiTheme="minorBidi" w:hAnsiTheme="minorBidi"/>
          <w:sz w:val="24"/>
          <w:szCs w:val="24"/>
          <w:rtl/>
        </w:rPr>
        <w:t>מכריז</w:t>
      </w:r>
      <w:r w:rsidRPr="00036438">
        <w:rPr>
          <w:rFonts w:asciiTheme="minorBidi" w:hAnsiTheme="minorBidi"/>
          <w:sz w:val="24"/>
          <w:szCs w:val="24"/>
          <w:rtl/>
        </w:rPr>
        <w:t>ה</w:t>
      </w:r>
      <w:r w:rsidR="001071DC" w:rsidRPr="00036438">
        <w:rPr>
          <w:rFonts w:asciiTheme="minorBidi" w:hAnsiTheme="minorBidi"/>
          <w:sz w:val="24"/>
          <w:szCs w:val="24"/>
          <w:rtl/>
        </w:rPr>
        <w:t xml:space="preserve"> על </w:t>
      </w:r>
      <w:r w:rsidRPr="00036438">
        <w:rPr>
          <w:rFonts w:asciiTheme="minorBidi" w:hAnsiTheme="minorBidi"/>
          <w:sz w:val="24"/>
          <w:szCs w:val="24"/>
          <w:rtl/>
        </w:rPr>
        <w:t>תחילת</w:t>
      </w:r>
      <w:r w:rsidR="001071DC" w:rsidRPr="00036438">
        <w:rPr>
          <w:rFonts w:asciiTheme="minorBidi" w:hAnsiTheme="minorBidi"/>
          <w:sz w:val="24"/>
          <w:szCs w:val="24"/>
          <w:rtl/>
        </w:rPr>
        <w:t xml:space="preserve"> </w:t>
      </w:r>
      <w:r w:rsidRPr="00036438">
        <w:rPr>
          <w:rFonts w:asciiTheme="minorBidi" w:hAnsiTheme="minorBidi"/>
          <w:sz w:val="24"/>
          <w:szCs w:val="24"/>
          <w:rtl/>
        </w:rPr>
        <w:t>ה</w:t>
      </w:r>
      <w:r w:rsidR="001071DC" w:rsidRPr="00036438">
        <w:rPr>
          <w:rFonts w:asciiTheme="minorBidi" w:hAnsiTheme="minorBidi"/>
          <w:sz w:val="24"/>
          <w:szCs w:val="24"/>
          <w:rtl/>
        </w:rPr>
        <w:t>חודש</w:t>
      </w:r>
      <w:r w:rsidR="008A0524" w:rsidRPr="00036438">
        <w:rPr>
          <w:rFonts w:asciiTheme="minorBidi" w:hAnsiTheme="minorBidi"/>
          <w:sz w:val="24"/>
          <w:szCs w:val="24"/>
          <w:rtl/>
        </w:rPr>
        <w:t>, וזאת</w:t>
      </w:r>
      <w:r w:rsidR="001071DC" w:rsidRPr="00036438">
        <w:rPr>
          <w:rFonts w:asciiTheme="minorBidi" w:hAnsiTheme="minorBidi"/>
          <w:sz w:val="24"/>
          <w:szCs w:val="24"/>
          <w:rtl/>
        </w:rPr>
        <w:t xml:space="preserve"> על סמך דיווחים של עדים שראו את </w:t>
      </w:r>
      <w:r w:rsidR="001D3D55" w:rsidRPr="00036438">
        <w:rPr>
          <w:rFonts w:asciiTheme="minorBidi" w:hAnsiTheme="minorBidi"/>
          <w:sz w:val="24"/>
          <w:szCs w:val="24"/>
          <w:rtl/>
        </w:rPr>
        <w:t xml:space="preserve">מולד </w:t>
      </w:r>
      <w:r w:rsidR="001071DC" w:rsidRPr="00036438">
        <w:rPr>
          <w:rFonts w:asciiTheme="minorBidi" w:hAnsiTheme="minorBidi"/>
          <w:sz w:val="24"/>
          <w:szCs w:val="24"/>
          <w:rtl/>
        </w:rPr>
        <w:t>הירח. קביעה זו</w:t>
      </w:r>
      <w:r w:rsidR="0039147E" w:rsidRPr="00036438">
        <w:rPr>
          <w:rFonts w:asciiTheme="minorBidi" w:hAnsiTheme="minorBidi"/>
          <w:sz w:val="24"/>
          <w:szCs w:val="24"/>
          <w:rtl/>
        </w:rPr>
        <w:t xml:space="preserve"> של הסנהדרין</w:t>
      </w:r>
      <w:r w:rsidR="001071DC" w:rsidRPr="00036438">
        <w:rPr>
          <w:rFonts w:asciiTheme="minorBidi" w:hAnsiTheme="minorBidi"/>
          <w:sz w:val="24"/>
          <w:szCs w:val="24"/>
          <w:rtl/>
        </w:rPr>
        <w:t xml:space="preserve"> </w:t>
      </w:r>
      <w:r w:rsidR="0039147E" w:rsidRPr="00036438">
        <w:rPr>
          <w:rFonts w:asciiTheme="minorBidi" w:hAnsiTheme="minorBidi"/>
          <w:sz w:val="24"/>
          <w:szCs w:val="24"/>
          <w:rtl/>
        </w:rPr>
        <w:t>את תחילתו של</w:t>
      </w:r>
      <w:r w:rsidR="001071DC" w:rsidRPr="00036438">
        <w:rPr>
          <w:rFonts w:asciiTheme="minorBidi" w:hAnsiTheme="minorBidi"/>
          <w:sz w:val="24"/>
          <w:szCs w:val="24"/>
          <w:rtl/>
        </w:rPr>
        <w:t xml:space="preserve"> החודש החדש נקראת קידוש החודש. </w:t>
      </w:r>
      <w:r w:rsidR="0039147E" w:rsidRPr="00036438">
        <w:rPr>
          <w:rFonts w:asciiTheme="minorBidi" w:hAnsiTheme="minorBidi"/>
          <w:sz w:val="24"/>
          <w:szCs w:val="24"/>
          <w:rtl/>
        </w:rPr>
        <w:t>מציאות זו התקיימה עד אמצע המאה הרביעית, אז נקבע לוח שנה יהודי קבוע בשל</w:t>
      </w:r>
      <w:r w:rsidRPr="00036438">
        <w:rPr>
          <w:rFonts w:asciiTheme="minorBidi" w:hAnsiTheme="minorBidi"/>
          <w:sz w:val="24"/>
          <w:szCs w:val="24"/>
          <w:rtl/>
        </w:rPr>
        <w:t xml:space="preserve"> אילוצים </w:t>
      </w:r>
      <w:r w:rsidR="0039147E" w:rsidRPr="00036438">
        <w:rPr>
          <w:rFonts w:asciiTheme="minorBidi" w:hAnsiTheme="minorBidi"/>
          <w:sz w:val="24"/>
          <w:szCs w:val="24"/>
          <w:rtl/>
        </w:rPr>
        <w:t>של</w:t>
      </w:r>
      <w:r w:rsidRPr="00036438">
        <w:rPr>
          <w:rFonts w:asciiTheme="minorBidi" w:hAnsiTheme="minorBidi"/>
          <w:sz w:val="24"/>
          <w:szCs w:val="24"/>
          <w:rtl/>
        </w:rPr>
        <w:t xml:space="preserve"> גורמים חיצוניים</w:t>
      </w:r>
      <w:r w:rsidR="0039147E" w:rsidRPr="00036438">
        <w:rPr>
          <w:rFonts w:asciiTheme="minorBidi" w:hAnsiTheme="minorBidi"/>
          <w:sz w:val="24"/>
          <w:szCs w:val="24"/>
          <w:rtl/>
        </w:rPr>
        <w:t>.</w:t>
      </w:r>
      <w:r w:rsidR="00C77A6A" w:rsidRPr="00036438">
        <w:rPr>
          <w:rFonts w:asciiTheme="minorBidi" w:hAnsiTheme="minorBidi"/>
          <w:sz w:val="24"/>
          <w:szCs w:val="24"/>
          <w:rtl/>
        </w:rPr>
        <w:t xml:space="preserve"> </w:t>
      </w:r>
    </w:p>
    <w:p w14:paraId="5B10CF92" w14:textId="77777777" w:rsidR="00036438" w:rsidRPr="00036438" w:rsidRDefault="00036438" w:rsidP="00994764">
      <w:pPr>
        <w:bidi/>
        <w:spacing w:after="0" w:line="240" w:lineRule="auto"/>
        <w:jc w:val="both"/>
        <w:rPr>
          <w:rFonts w:asciiTheme="minorBidi" w:hAnsiTheme="minorBidi"/>
          <w:sz w:val="24"/>
          <w:szCs w:val="24"/>
          <w:rtl/>
        </w:rPr>
      </w:pPr>
    </w:p>
    <w:p w14:paraId="447F92FB" w14:textId="718D3703" w:rsidR="001071DC" w:rsidRDefault="001071DC"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 xml:space="preserve">מאחר </w:t>
      </w:r>
      <w:r w:rsidR="009B17B6" w:rsidRPr="00036438">
        <w:rPr>
          <w:rFonts w:asciiTheme="minorBidi" w:hAnsiTheme="minorBidi"/>
          <w:sz w:val="24"/>
          <w:szCs w:val="24"/>
          <w:rtl/>
        </w:rPr>
        <w:t>ש</w:t>
      </w:r>
      <w:r w:rsidRPr="00036438">
        <w:rPr>
          <w:rFonts w:asciiTheme="minorBidi" w:hAnsiTheme="minorBidi"/>
          <w:sz w:val="24"/>
          <w:szCs w:val="24"/>
          <w:rtl/>
        </w:rPr>
        <w:t xml:space="preserve">הירח החדש מופיע בערך כל </w:t>
      </w:r>
      <w:r w:rsidR="00B52E65" w:rsidRPr="00036438">
        <w:rPr>
          <w:rFonts w:asciiTheme="minorBidi" w:hAnsiTheme="minorBidi"/>
          <w:sz w:val="24"/>
          <w:szCs w:val="24"/>
          <w:rtl/>
        </w:rPr>
        <w:t>29.5</w:t>
      </w:r>
      <w:r w:rsidRPr="00036438">
        <w:rPr>
          <w:rFonts w:asciiTheme="minorBidi" w:hAnsiTheme="minorBidi"/>
          <w:sz w:val="24"/>
          <w:szCs w:val="24"/>
          <w:rtl/>
        </w:rPr>
        <w:t xml:space="preserve">, לוח השנה הקבוע פועל לפי שיטה </w:t>
      </w:r>
      <w:r w:rsidR="00C1297B" w:rsidRPr="00036438">
        <w:rPr>
          <w:rFonts w:asciiTheme="minorBidi" w:hAnsiTheme="minorBidi"/>
          <w:sz w:val="24"/>
          <w:szCs w:val="24"/>
          <w:rtl/>
        </w:rPr>
        <w:t>שבה אורכי החודשים משתנים לסירוגין –  חודש אחד יהיה בן</w:t>
      </w:r>
      <w:r w:rsidRPr="00036438">
        <w:rPr>
          <w:rFonts w:asciiTheme="minorBidi" w:hAnsiTheme="minorBidi"/>
          <w:sz w:val="24"/>
          <w:szCs w:val="24"/>
          <w:rtl/>
        </w:rPr>
        <w:t xml:space="preserve"> </w:t>
      </w:r>
      <w:r w:rsidR="00B52E65" w:rsidRPr="00036438">
        <w:rPr>
          <w:rFonts w:asciiTheme="minorBidi" w:hAnsiTheme="minorBidi"/>
          <w:sz w:val="24"/>
          <w:szCs w:val="24"/>
          <w:rtl/>
        </w:rPr>
        <w:t xml:space="preserve">30 </w:t>
      </w:r>
      <w:r w:rsidR="004C07F2" w:rsidRPr="00036438">
        <w:rPr>
          <w:rFonts w:asciiTheme="minorBidi" w:hAnsiTheme="minorBidi"/>
          <w:sz w:val="24"/>
          <w:szCs w:val="24"/>
          <w:rtl/>
        </w:rPr>
        <w:t>יום</w:t>
      </w:r>
      <w:r w:rsidR="00C1297B" w:rsidRPr="00036438">
        <w:rPr>
          <w:rFonts w:asciiTheme="minorBidi" w:hAnsiTheme="minorBidi"/>
          <w:sz w:val="24"/>
          <w:szCs w:val="24"/>
          <w:rtl/>
        </w:rPr>
        <w:t>, והחודש שאחריו יהיה</w:t>
      </w:r>
      <w:r w:rsidRPr="00036438">
        <w:rPr>
          <w:rFonts w:asciiTheme="minorBidi" w:hAnsiTheme="minorBidi"/>
          <w:sz w:val="24"/>
          <w:szCs w:val="24"/>
          <w:rtl/>
        </w:rPr>
        <w:t xml:space="preserve"> </w:t>
      </w:r>
      <w:r w:rsidR="00C1297B" w:rsidRPr="00036438">
        <w:rPr>
          <w:rFonts w:asciiTheme="minorBidi" w:hAnsiTheme="minorBidi"/>
          <w:sz w:val="24"/>
          <w:szCs w:val="24"/>
          <w:rtl/>
        </w:rPr>
        <w:t xml:space="preserve">בן </w:t>
      </w:r>
      <w:r w:rsidR="00B52E65" w:rsidRPr="00036438">
        <w:rPr>
          <w:rFonts w:asciiTheme="minorBidi" w:hAnsiTheme="minorBidi"/>
          <w:sz w:val="24"/>
          <w:szCs w:val="24"/>
          <w:rtl/>
        </w:rPr>
        <w:t>29</w:t>
      </w:r>
      <w:r w:rsidRPr="00036438">
        <w:rPr>
          <w:rFonts w:asciiTheme="minorBidi" w:hAnsiTheme="minorBidi"/>
          <w:sz w:val="24"/>
          <w:szCs w:val="24"/>
          <w:rtl/>
        </w:rPr>
        <w:t xml:space="preserve"> ימים</w:t>
      </w:r>
      <w:r w:rsidR="00C1297B" w:rsidRPr="00036438">
        <w:rPr>
          <w:rFonts w:asciiTheme="minorBidi" w:hAnsiTheme="minorBidi"/>
          <w:sz w:val="24"/>
          <w:szCs w:val="24"/>
          <w:rtl/>
        </w:rPr>
        <w:t>, וחוזר חלילה</w:t>
      </w:r>
      <w:r w:rsidRPr="00036438">
        <w:rPr>
          <w:rFonts w:asciiTheme="minorBidi" w:hAnsiTheme="minorBidi"/>
          <w:sz w:val="24"/>
          <w:szCs w:val="24"/>
          <w:rtl/>
        </w:rPr>
        <w:t xml:space="preserve">. </w:t>
      </w:r>
      <w:r w:rsidR="00900F90" w:rsidRPr="00036438">
        <w:rPr>
          <w:rFonts w:asciiTheme="minorBidi" w:hAnsiTheme="minorBidi"/>
          <w:sz w:val="24"/>
          <w:szCs w:val="24"/>
          <w:rtl/>
        </w:rPr>
        <w:t>כדי</w:t>
      </w:r>
      <w:r w:rsidRPr="00036438">
        <w:rPr>
          <w:rFonts w:asciiTheme="minorBidi" w:hAnsiTheme="minorBidi"/>
          <w:sz w:val="24"/>
          <w:szCs w:val="24"/>
          <w:rtl/>
        </w:rPr>
        <w:t xml:space="preserve"> לאפשר </w:t>
      </w:r>
      <w:r w:rsidR="00B52E65" w:rsidRPr="00036438">
        <w:rPr>
          <w:rFonts w:asciiTheme="minorBidi" w:hAnsiTheme="minorBidi"/>
          <w:sz w:val="24"/>
          <w:szCs w:val="24"/>
          <w:rtl/>
        </w:rPr>
        <w:t>סנכרון</w:t>
      </w:r>
      <w:r w:rsidRPr="00036438">
        <w:rPr>
          <w:rFonts w:asciiTheme="minorBidi" w:hAnsiTheme="minorBidi"/>
          <w:sz w:val="24"/>
          <w:szCs w:val="24"/>
          <w:rtl/>
        </w:rPr>
        <w:t xml:space="preserve"> עדין של </w:t>
      </w:r>
      <w:r w:rsidR="006F2B61" w:rsidRPr="00036438">
        <w:rPr>
          <w:rFonts w:asciiTheme="minorBidi" w:hAnsiTheme="minorBidi"/>
          <w:sz w:val="24"/>
          <w:szCs w:val="24"/>
          <w:rtl/>
        </w:rPr>
        <w:t>לוח השנה, חודשים מר</w:t>
      </w:r>
      <w:r w:rsidR="004C07F2" w:rsidRPr="00036438">
        <w:rPr>
          <w:rFonts w:asciiTheme="minorBidi" w:hAnsiTheme="minorBidi"/>
          <w:sz w:val="24"/>
          <w:szCs w:val="24"/>
          <w:rtl/>
        </w:rPr>
        <w:t>־</w:t>
      </w:r>
      <w:r w:rsidR="006F2B61" w:rsidRPr="00036438">
        <w:rPr>
          <w:rFonts w:asciiTheme="minorBidi" w:hAnsiTheme="minorBidi"/>
          <w:sz w:val="24"/>
          <w:szCs w:val="24"/>
          <w:rtl/>
        </w:rPr>
        <w:t>חשוון וכסל</w:t>
      </w:r>
      <w:r w:rsidRPr="00036438">
        <w:rPr>
          <w:rFonts w:asciiTheme="minorBidi" w:hAnsiTheme="minorBidi"/>
          <w:sz w:val="24"/>
          <w:szCs w:val="24"/>
          <w:rtl/>
        </w:rPr>
        <w:t xml:space="preserve">ו </w:t>
      </w:r>
      <w:r w:rsidR="004C07F2" w:rsidRPr="00036438">
        <w:rPr>
          <w:rFonts w:asciiTheme="minorBidi" w:hAnsiTheme="minorBidi"/>
          <w:sz w:val="24"/>
          <w:szCs w:val="24"/>
          <w:rtl/>
        </w:rPr>
        <w:t>הם בני</w:t>
      </w:r>
      <w:r w:rsidRPr="00036438">
        <w:rPr>
          <w:rFonts w:asciiTheme="minorBidi" w:hAnsiTheme="minorBidi"/>
          <w:sz w:val="24"/>
          <w:szCs w:val="24"/>
          <w:rtl/>
        </w:rPr>
        <w:t xml:space="preserve"> </w:t>
      </w:r>
      <w:r w:rsidR="00B52E65" w:rsidRPr="00036438">
        <w:rPr>
          <w:rFonts w:asciiTheme="minorBidi" w:hAnsiTheme="minorBidi"/>
          <w:sz w:val="24"/>
          <w:szCs w:val="24"/>
          <w:rtl/>
        </w:rPr>
        <w:t>29</w:t>
      </w:r>
      <w:r w:rsidRPr="00036438">
        <w:rPr>
          <w:rFonts w:asciiTheme="minorBidi" w:hAnsiTheme="minorBidi"/>
          <w:sz w:val="24"/>
          <w:szCs w:val="24"/>
          <w:rtl/>
        </w:rPr>
        <w:t xml:space="preserve"> </w:t>
      </w:r>
      <w:r w:rsidR="004C07F2" w:rsidRPr="00036438">
        <w:rPr>
          <w:rFonts w:asciiTheme="minorBidi" w:hAnsiTheme="minorBidi"/>
          <w:sz w:val="24"/>
          <w:szCs w:val="24"/>
          <w:rtl/>
        </w:rPr>
        <w:t>ימים בחלק מהשנים, וב</w:t>
      </w:r>
      <w:r w:rsidR="00B52E65" w:rsidRPr="00036438">
        <w:rPr>
          <w:rFonts w:asciiTheme="minorBidi" w:hAnsiTheme="minorBidi"/>
          <w:sz w:val="24"/>
          <w:szCs w:val="24"/>
          <w:rtl/>
        </w:rPr>
        <w:t xml:space="preserve">שנים </w:t>
      </w:r>
      <w:r w:rsidR="004C07F2" w:rsidRPr="00036438">
        <w:rPr>
          <w:rFonts w:asciiTheme="minorBidi" w:hAnsiTheme="minorBidi"/>
          <w:sz w:val="24"/>
          <w:szCs w:val="24"/>
          <w:rtl/>
        </w:rPr>
        <w:t xml:space="preserve">אחרות </w:t>
      </w:r>
      <w:r w:rsidR="00B52E65" w:rsidRPr="00036438">
        <w:rPr>
          <w:rFonts w:asciiTheme="minorBidi" w:hAnsiTheme="minorBidi"/>
          <w:sz w:val="24"/>
          <w:szCs w:val="24"/>
          <w:rtl/>
        </w:rPr>
        <w:t xml:space="preserve">הם </w:t>
      </w:r>
      <w:r w:rsidR="004C07F2" w:rsidRPr="00036438">
        <w:rPr>
          <w:rFonts w:asciiTheme="minorBidi" w:hAnsiTheme="minorBidi"/>
          <w:sz w:val="24"/>
          <w:szCs w:val="24"/>
          <w:rtl/>
        </w:rPr>
        <w:t xml:space="preserve">בני </w:t>
      </w:r>
      <w:r w:rsidR="00B52E65" w:rsidRPr="00036438">
        <w:rPr>
          <w:rFonts w:asciiTheme="minorBidi" w:hAnsiTheme="minorBidi"/>
          <w:sz w:val="24"/>
          <w:szCs w:val="24"/>
          <w:rtl/>
        </w:rPr>
        <w:t>30</w:t>
      </w:r>
      <w:r w:rsidRPr="00036438">
        <w:rPr>
          <w:rFonts w:asciiTheme="minorBidi" w:hAnsiTheme="minorBidi"/>
          <w:sz w:val="24"/>
          <w:szCs w:val="24"/>
          <w:rtl/>
        </w:rPr>
        <w:t xml:space="preserve"> </w:t>
      </w:r>
      <w:r w:rsidR="004C07F2" w:rsidRPr="00036438">
        <w:rPr>
          <w:rFonts w:asciiTheme="minorBidi" w:hAnsiTheme="minorBidi"/>
          <w:sz w:val="24"/>
          <w:szCs w:val="24"/>
          <w:rtl/>
        </w:rPr>
        <w:t>יום</w:t>
      </w:r>
      <w:r w:rsidRPr="00036438">
        <w:rPr>
          <w:rFonts w:asciiTheme="minorBidi" w:hAnsiTheme="minorBidi"/>
          <w:sz w:val="24"/>
          <w:szCs w:val="24"/>
          <w:rtl/>
        </w:rPr>
        <w:t xml:space="preserve">. השנה היהודית הסטנדרטית אורכת בין 353 ל-355 ימים. </w:t>
      </w:r>
    </w:p>
    <w:p w14:paraId="7C3C1691" w14:textId="77777777" w:rsidR="00036438" w:rsidRPr="00036438" w:rsidRDefault="00036438" w:rsidP="00994764">
      <w:pPr>
        <w:bidi/>
        <w:spacing w:after="0" w:line="240" w:lineRule="auto"/>
        <w:jc w:val="both"/>
        <w:rPr>
          <w:rFonts w:asciiTheme="minorBidi" w:hAnsiTheme="minorBidi"/>
          <w:sz w:val="24"/>
          <w:szCs w:val="24"/>
        </w:rPr>
      </w:pPr>
    </w:p>
    <w:p w14:paraId="6D3685AA" w14:textId="614E5BFE" w:rsidR="00EF4A7A" w:rsidRDefault="00196050"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 xml:space="preserve">לוח השנה הירחי היהודי מתאים את עצמו גם ללוח השנה הנקבע על פי השמש, </w:t>
      </w:r>
      <w:r w:rsidR="00C94EF3" w:rsidRPr="00036438">
        <w:rPr>
          <w:rFonts w:asciiTheme="minorBidi" w:hAnsiTheme="minorBidi"/>
          <w:sz w:val="24"/>
          <w:szCs w:val="24"/>
          <w:rtl/>
        </w:rPr>
        <w:t xml:space="preserve">זאת </w:t>
      </w:r>
      <w:r w:rsidR="001D3D55" w:rsidRPr="00036438">
        <w:rPr>
          <w:rFonts w:asciiTheme="minorBidi" w:hAnsiTheme="minorBidi"/>
          <w:sz w:val="24"/>
          <w:szCs w:val="24"/>
          <w:rtl/>
        </w:rPr>
        <w:t>כדי</w:t>
      </w:r>
      <w:r w:rsidRPr="00036438">
        <w:rPr>
          <w:rFonts w:asciiTheme="minorBidi" w:hAnsiTheme="minorBidi"/>
          <w:sz w:val="24"/>
          <w:szCs w:val="24"/>
          <w:rtl/>
        </w:rPr>
        <w:t xml:space="preserve"> שהחגים </w:t>
      </w:r>
      <w:r w:rsidR="00C94EF3" w:rsidRPr="00036438">
        <w:rPr>
          <w:rFonts w:asciiTheme="minorBidi" w:hAnsiTheme="minorBidi"/>
          <w:sz w:val="24"/>
          <w:szCs w:val="24"/>
          <w:rtl/>
        </w:rPr>
        <w:t>יחולו בהתאם ל</w:t>
      </w:r>
      <w:r w:rsidRPr="00036438">
        <w:rPr>
          <w:rFonts w:asciiTheme="minorBidi" w:hAnsiTheme="minorBidi"/>
          <w:sz w:val="24"/>
          <w:szCs w:val="24"/>
          <w:rtl/>
        </w:rPr>
        <w:t xml:space="preserve">עונות </w:t>
      </w:r>
      <w:r w:rsidR="00C94EF3" w:rsidRPr="00036438">
        <w:rPr>
          <w:rFonts w:asciiTheme="minorBidi" w:hAnsiTheme="minorBidi"/>
          <w:sz w:val="24"/>
          <w:szCs w:val="24"/>
          <w:rtl/>
        </w:rPr>
        <w:t xml:space="preserve">השנה ולמחזוריות </w:t>
      </w:r>
      <w:r w:rsidRPr="00036438">
        <w:rPr>
          <w:rFonts w:asciiTheme="minorBidi" w:hAnsiTheme="minorBidi"/>
          <w:sz w:val="24"/>
          <w:szCs w:val="24"/>
          <w:rtl/>
        </w:rPr>
        <w:t>החקלא</w:t>
      </w:r>
      <w:r w:rsidR="00C94EF3" w:rsidRPr="00036438">
        <w:rPr>
          <w:rFonts w:asciiTheme="minorBidi" w:hAnsiTheme="minorBidi"/>
          <w:sz w:val="24"/>
          <w:szCs w:val="24"/>
          <w:rtl/>
        </w:rPr>
        <w:t>י</w:t>
      </w:r>
      <w:r w:rsidRPr="00036438">
        <w:rPr>
          <w:rFonts w:asciiTheme="minorBidi" w:hAnsiTheme="minorBidi"/>
          <w:sz w:val="24"/>
          <w:szCs w:val="24"/>
          <w:rtl/>
        </w:rPr>
        <w:t>ת של העם. פסח</w:t>
      </w:r>
      <w:r w:rsidR="00C94EF3" w:rsidRPr="00036438">
        <w:rPr>
          <w:rFonts w:asciiTheme="minorBidi" w:hAnsiTheme="minorBidi"/>
          <w:sz w:val="24"/>
          <w:szCs w:val="24"/>
          <w:rtl/>
        </w:rPr>
        <w:t>,</w:t>
      </w:r>
      <w:r w:rsidRPr="00036438">
        <w:rPr>
          <w:rFonts w:asciiTheme="minorBidi" w:hAnsiTheme="minorBidi"/>
          <w:sz w:val="24"/>
          <w:szCs w:val="24"/>
          <w:rtl/>
        </w:rPr>
        <w:t xml:space="preserve"> </w:t>
      </w:r>
      <w:r w:rsidR="00C94EF3" w:rsidRPr="00036438">
        <w:rPr>
          <w:rFonts w:asciiTheme="minorBidi" w:hAnsiTheme="minorBidi"/>
          <w:sz w:val="24"/>
          <w:szCs w:val="24"/>
          <w:rtl/>
        </w:rPr>
        <w:t xml:space="preserve">לדוגמה, </w:t>
      </w:r>
      <w:r w:rsidRPr="00036438">
        <w:rPr>
          <w:rFonts w:asciiTheme="minorBidi" w:hAnsiTheme="minorBidi"/>
          <w:sz w:val="24"/>
          <w:szCs w:val="24"/>
          <w:rtl/>
        </w:rPr>
        <w:t>חייב לחול באביב</w:t>
      </w:r>
      <w:r w:rsidR="001D3D55" w:rsidRPr="00036438">
        <w:rPr>
          <w:rFonts w:asciiTheme="minorBidi" w:hAnsiTheme="minorBidi"/>
          <w:sz w:val="24"/>
          <w:szCs w:val="24"/>
          <w:rtl/>
        </w:rPr>
        <w:t>,</w:t>
      </w:r>
      <w:r w:rsidRPr="00036438">
        <w:rPr>
          <w:rStyle w:val="FootnoteReference"/>
          <w:rFonts w:asciiTheme="minorBidi" w:hAnsiTheme="minorBidi"/>
          <w:sz w:val="24"/>
          <w:szCs w:val="24"/>
          <w:rtl/>
        </w:rPr>
        <w:footnoteReference w:id="1"/>
      </w:r>
      <w:r w:rsidRPr="00036438">
        <w:rPr>
          <w:rFonts w:asciiTheme="minorBidi" w:hAnsiTheme="minorBidi"/>
          <w:sz w:val="24"/>
          <w:szCs w:val="24"/>
          <w:rtl/>
        </w:rPr>
        <w:t xml:space="preserve"> כאשר השעורה מבשילה. מאחר </w:t>
      </w:r>
      <w:r w:rsidR="004F3CDC" w:rsidRPr="00036438">
        <w:rPr>
          <w:rFonts w:asciiTheme="minorBidi" w:hAnsiTheme="minorBidi"/>
          <w:sz w:val="24"/>
          <w:szCs w:val="24"/>
          <w:rtl/>
        </w:rPr>
        <w:t>ש</w:t>
      </w:r>
      <w:r w:rsidRPr="00036438">
        <w:rPr>
          <w:rFonts w:asciiTheme="minorBidi" w:hAnsiTheme="minorBidi"/>
          <w:sz w:val="24"/>
          <w:szCs w:val="24"/>
          <w:rtl/>
        </w:rPr>
        <w:t>לוח השנה הירחי קצר יותר מזה השמשי ביותר מעשרה ימים, לוח השנה היהודי מפצה על הפער בעזרת שנה מעוברת</w:t>
      </w:r>
      <w:r w:rsidR="004F3CDC" w:rsidRPr="00036438">
        <w:rPr>
          <w:rFonts w:asciiTheme="minorBidi" w:hAnsiTheme="minorBidi"/>
          <w:sz w:val="24"/>
          <w:szCs w:val="24"/>
          <w:rtl/>
        </w:rPr>
        <w:t xml:space="preserve"> –</w:t>
      </w:r>
      <w:r w:rsidRPr="00036438">
        <w:rPr>
          <w:rFonts w:asciiTheme="minorBidi" w:hAnsiTheme="minorBidi"/>
          <w:sz w:val="24"/>
          <w:szCs w:val="24"/>
          <w:rtl/>
        </w:rPr>
        <w:t xml:space="preserve"> הוספה של חודש בן </w:t>
      </w:r>
      <w:r w:rsidR="00B52E65" w:rsidRPr="00036438">
        <w:rPr>
          <w:rFonts w:asciiTheme="minorBidi" w:hAnsiTheme="minorBidi"/>
          <w:sz w:val="24"/>
          <w:szCs w:val="24"/>
          <w:rtl/>
        </w:rPr>
        <w:t xml:space="preserve">30 </w:t>
      </w:r>
      <w:r w:rsidR="005A0F87" w:rsidRPr="00036438">
        <w:rPr>
          <w:rFonts w:asciiTheme="minorBidi" w:hAnsiTheme="minorBidi"/>
          <w:sz w:val="24"/>
          <w:szCs w:val="24"/>
          <w:rtl/>
        </w:rPr>
        <w:t xml:space="preserve">יום </w:t>
      </w:r>
      <w:r w:rsidRPr="00036438">
        <w:rPr>
          <w:rFonts w:asciiTheme="minorBidi" w:hAnsiTheme="minorBidi"/>
          <w:sz w:val="24"/>
          <w:szCs w:val="24"/>
          <w:rtl/>
        </w:rPr>
        <w:t xml:space="preserve">פעם </w:t>
      </w:r>
      <w:r w:rsidR="00B52E65" w:rsidRPr="00036438">
        <w:rPr>
          <w:rFonts w:asciiTheme="minorBidi" w:hAnsiTheme="minorBidi"/>
          <w:sz w:val="24"/>
          <w:szCs w:val="24"/>
          <w:rtl/>
        </w:rPr>
        <w:t xml:space="preserve">ב3 </w:t>
      </w:r>
      <w:r w:rsidRPr="00036438">
        <w:rPr>
          <w:rFonts w:asciiTheme="minorBidi" w:hAnsiTheme="minorBidi"/>
          <w:sz w:val="24"/>
          <w:szCs w:val="24"/>
          <w:rtl/>
        </w:rPr>
        <w:t>שנים</w:t>
      </w:r>
      <w:r w:rsidR="00E84FEF" w:rsidRPr="00036438">
        <w:rPr>
          <w:rFonts w:asciiTheme="minorBidi" w:hAnsiTheme="minorBidi"/>
          <w:sz w:val="24"/>
          <w:szCs w:val="24"/>
          <w:rtl/>
        </w:rPr>
        <w:t xml:space="preserve"> בערך</w:t>
      </w:r>
      <w:r w:rsidRPr="00036438">
        <w:rPr>
          <w:rFonts w:asciiTheme="minorBidi" w:hAnsiTheme="minorBidi"/>
          <w:sz w:val="24"/>
          <w:szCs w:val="24"/>
          <w:rtl/>
        </w:rPr>
        <w:t>.</w:t>
      </w:r>
    </w:p>
    <w:p w14:paraId="6D5DDDBB" w14:textId="77777777" w:rsidR="00036438" w:rsidRPr="00036438" w:rsidRDefault="00036438" w:rsidP="00994764">
      <w:pPr>
        <w:bidi/>
        <w:spacing w:after="0" w:line="240" w:lineRule="auto"/>
        <w:jc w:val="both"/>
        <w:rPr>
          <w:rFonts w:asciiTheme="minorBidi" w:hAnsiTheme="minorBidi"/>
          <w:sz w:val="24"/>
          <w:szCs w:val="24"/>
          <w:rtl/>
        </w:rPr>
      </w:pPr>
    </w:p>
    <w:p w14:paraId="5FB2CCD5" w14:textId="3E7EABA3" w:rsidR="00196050" w:rsidRDefault="00196050"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lastRenderedPageBreak/>
        <w:t>המשמעות הדתית של החודש החדש נובעת בחלקה מ</w:t>
      </w:r>
      <w:r w:rsidR="00355016" w:rsidRPr="00036438">
        <w:rPr>
          <w:rFonts w:asciiTheme="minorBidi" w:hAnsiTheme="minorBidi"/>
          <w:sz w:val="24"/>
          <w:szCs w:val="24"/>
          <w:rtl/>
        </w:rPr>
        <w:t>כך שיש לנו תפקיד פעיל בקביעתו</w:t>
      </w:r>
      <w:r w:rsidRPr="00036438">
        <w:rPr>
          <w:rFonts w:asciiTheme="minorBidi" w:hAnsiTheme="minorBidi"/>
          <w:sz w:val="24"/>
          <w:szCs w:val="24"/>
          <w:rtl/>
        </w:rPr>
        <w:t xml:space="preserve">, </w:t>
      </w:r>
      <w:r w:rsidR="00355016" w:rsidRPr="00036438">
        <w:rPr>
          <w:rFonts w:asciiTheme="minorBidi" w:hAnsiTheme="minorBidi"/>
          <w:sz w:val="24"/>
          <w:szCs w:val="24"/>
          <w:rtl/>
        </w:rPr>
        <w:t>וב</w:t>
      </w:r>
      <w:r w:rsidRPr="00036438">
        <w:rPr>
          <w:rFonts w:asciiTheme="minorBidi" w:hAnsiTheme="minorBidi"/>
          <w:sz w:val="24"/>
          <w:szCs w:val="24"/>
          <w:rtl/>
        </w:rPr>
        <w:t xml:space="preserve">כך גם </w:t>
      </w:r>
      <w:r w:rsidR="00355016" w:rsidRPr="00036438">
        <w:rPr>
          <w:rFonts w:asciiTheme="minorBidi" w:hAnsiTheme="minorBidi"/>
          <w:sz w:val="24"/>
          <w:szCs w:val="24"/>
          <w:rtl/>
        </w:rPr>
        <w:t>ב</w:t>
      </w:r>
      <w:r w:rsidRPr="00036438">
        <w:rPr>
          <w:rFonts w:asciiTheme="minorBidi" w:hAnsiTheme="minorBidi"/>
          <w:sz w:val="24"/>
          <w:szCs w:val="24"/>
          <w:rtl/>
        </w:rPr>
        <w:t xml:space="preserve">קביעת </w:t>
      </w:r>
      <w:r w:rsidR="00242D3D" w:rsidRPr="00036438">
        <w:rPr>
          <w:rFonts w:asciiTheme="minorBidi" w:hAnsiTheme="minorBidi"/>
          <w:sz w:val="24"/>
          <w:szCs w:val="24"/>
          <w:rtl/>
        </w:rPr>
        <w:t xml:space="preserve">זמני </w:t>
      </w:r>
      <w:r w:rsidRPr="00036438">
        <w:rPr>
          <w:rFonts w:asciiTheme="minorBidi" w:hAnsiTheme="minorBidi"/>
          <w:sz w:val="24"/>
          <w:szCs w:val="24"/>
          <w:rtl/>
        </w:rPr>
        <w:t xml:space="preserve">המועדים לאורך השנה. </w:t>
      </w:r>
      <w:r w:rsidR="00B60CA1" w:rsidRPr="00036438">
        <w:rPr>
          <w:rFonts w:asciiTheme="minorBidi" w:hAnsiTheme="minorBidi"/>
          <w:sz w:val="24"/>
          <w:szCs w:val="24"/>
          <w:rtl/>
        </w:rPr>
        <w:t xml:space="preserve">המשמעות </w:t>
      </w:r>
      <w:r w:rsidR="001D3D55" w:rsidRPr="00036438">
        <w:rPr>
          <w:rFonts w:asciiTheme="minorBidi" w:hAnsiTheme="minorBidi"/>
          <w:sz w:val="24"/>
          <w:szCs w:val="24"/>
          <w:rtl/>
        </w:rPr>
        <w:t xml:space="preserve">גם </w:t>
      </w:r>
      <w:r w:rsidR="00B60CA1" w:rsidRPr="00036438">
        <w:rPr>
          <w:rFonts w:asciiTheme="minorBidi" w:hAnsiTheme="minorBidi"/>
          <w:sz w:val="24"/>
          <w:szCs w:val="24"/>
          <w:rtl/>
        </w:rPr>
        <w:t>נובעת מהתייחסות התורה לראש חודש כ</w:t>
      </w:r>
      <w:r w:rsidR="00B514F4" w:rsidRPr="00036438">
        <w:rPr>
          <w:rFonts w:asciiTheme="minorBidi" w:hAnsiTheme="minorBidi"/>
          <w:sz w:val="24"/>
          <w:szCs w:val="24"/>
          <w:rtl/>
        </w:rPr>
        <w:t xml:space="preserve">אל </w:t>
      </w:r>
      <w:r w:rsidR="00B60CA1" w:rsidRPr="00036438">
        <w:rPr>
          <w:rFonts w:asciiTheme="minorBidi" w:hAnsiTheme="minorBidi"/>
          <w:sz w:val="24"/>
          <w:szCs w:val="24"/>
          <w:rtl/>
        </w:rPr>
        <w:t>יום שמחה:</w:t>
      </w:r>
      <w:r w:rsidR="00CA3AAD" w:rsidRPr="00036438">
        <w:rPr>
          <w:rFonts w:asciiTheme="minorBidi" w:hAnsiTheme="minorBidi"/>
          <w:sz w:val="24"/>
          <w:szCs w:val="24"/>
          <w:rtl/>
        </w:rPr>
        <w:t xml:space="preserve"> </w:t>
      </w:r>
    </w:p>
    <w:p w14:paraId="1AED03BE" w14:textId="77777777" w:rsidR="00036438" w:rsidRPr="00036438" w:rsidRDefault="00036438" w:rsidP="00994764">
      <w:pPr>
        <w:bidi/>
        <w:spacing w:after="0" w:line="240" w:lineRule="auto"/>
        <w:jc w:val="both"/>
        <w:rPr>
          <w:rFonts w:asciiTheme="minorBidi" w:hAnsiTheme="minorBidi"/>
          <w:sz w:val="24"/>
          <w:szCs w:val="24"/>
          <w:rtl/>
        </w:rPr>
      </w:pPr>
    </w:p>
    <w:p w14:paraId="727DF093" w14:textId="2E8A75C1" w:rsidR="00036438" w:rsidRPr="00994764" w:rsidRDefault="00B60CA1" w:rsidP="00994764">
      <w:pPr>
        <w:pStyle w:val="SourceTitle"/>
        <w:spacing w:after="0" w:line="240" w:lineRule="auto"/>
        <w:ind w:left="720"/>
        <w:jc w:val="both"/>
        <w:rPr>
          <w:rFonts w:asciiTheme="minorBidi" w:hAnsiTheme="minorBidi"/>
          <w:b w:val="0"/>
          <w:bCs w:val="0"/>
          <w:color w:val="auto"/>
          <w:sz w:val="24"/>
          <w:szCs w:val="24"/>
        </w:rPr>
      </w:pPr>
      <w:r w:rsidRPr="00994764">
        <w:rPr>
          <w:rFonts w:asciiTheme="minorBidi" w:hAnsiTheme="minorBidi"/>
          <w:b w:val="0"/>
          <w:bCs w:val="0"/>
          <w:color w:val="auto"/>
          <w:sz w:val="24"/>
          <w:szCs w:val="24"/>
          <w:rtl/>
        </w:rPr>
        <w:t>במדבר י</w:t>
      </w:r>
      <w:r w:rsidR="000D6808" w:rsidRPr="00994764">
        <w:rPr>
          <w:rFonts w:asciiTheme="minorBidi" w:hAnsiTheme="minorBidi"/>
          <w:b w:val="0"/>
          <w:bCs w:val="0"/>
          <w:color w:val="auto"/>
          <w:sz w:val="24"/>
          <w:szCs w:val="24"/>
          <w:rtl/>
        </w:rPr>
        <w:t xml:space="preserve">, </w:t>
      </w:r>
      <w:r w:rsidRPr="00994764">
        <w:rPr>
          <w:rFonts w:asciiTheme="minorBidi" w:hAnsiTheme="minorBidi"/>
          <w:b w:val="0"/>
          <w:bCs w:val="0"/>
          <w:color w:val="auto"/>
          <w:sz w:val="24"/>
          <w:szCs w:val="24"/>
          <w:rtl/>
        </w:rPr>
        <w:t>י </w:t>
      </w:r>
    </w:p>
    <w:p w14:paraId="7977DD49" w14:textId="77777777" w:rsidR="00B60CA1" w:rsidRPr="00994764" w:rsidRDefault="00B60CA1" w:rsidP="00994764">
      <w:pPr>
        <w:pStyle w:val="SourceText"/>
        <w:spacing w:after="0" w:line="240" w:lineRule="auto"/>
        <w:ind w:left="720"/>
        <w:jc w:val="both"/>
        <w:rPr>
          <w:rFonts w:asciiTheme="minorBidi" w:hAnsiTheme="minorBidi"/>
          <w:b w:val="0"/>
          <w:bCs w:val="0"/>
          <w:color w:val="auto"/>
          <w:sz w:val="24"/>
          <w:szCs w:val="24"/>
          <w:rtl/>
        </w:rPr>
      </w:pPr>
      <w:r w:rsidRPr="00994764">
        <w:rPr>
          <w:rFonts w:asciiTheme="minorBidi" w:hAnsiTheme="minorBidi"/>
          <w:b w:val="0"/>
          <w:bCs w:val="0"/>
          <w:color w:val="auto"/>
          <w:sz w:val="24"/>
          <w:szCs w:val="24"/>
          <w:rtl/>
        </w:rPr>
        <w:t>וּבְיוֹם שִׂמְחַתְכֶם וּבְמוֹעֲדֵיכֶם וּבְרָאשֵׁי חָדְשֵׁיכֶם וּתְקַעְתֶּם בַּחֲצֹצְרֹת עַל עֹלֹתֵיכֶם וְעַל זִבְחֵי שַׁלְמֵיכֶם וְהָיוּ לָכֶם לְזִכָּרוֹן לִפְנֵי אֱלֹקיכֶם אֲנִי ה’ אֱלֹקיכֶם</w:t>
      </w:r>
      <w:r w:rsidRPr="00994764">
        <w:rPr>
          <w:rFonts w:asciiTheme="minorBidi" w:hAnsiTheme="minorBidi"/>
          <w:b w:val="0"/>
          <w:bCs w:val="0"/>
          <w:color w:val="auto"/>
          <w:sz w:val="24"/>
          <w:szCs w:val="24"/>
        </w:rPr>
        <w:t>:</w:t>
      </w:r>
    </w:p>
    <w:p w14:paraId="16278772" w14:textId="77777777" w:rsidR="00036438" w:rsidRPr="00036438" w:rsidRDefault="00036438" w:rsidP="00994764">
      <w:pPr>
        <w:pStyle w:val="SourceText"/>
        <w:spacing w:after="0" w:line="240" w:lineRule="auto"/>
        <w:jc w:val="both"/>
        <w:rPr>
          <w:rFonts w:asciiTheme="minorBidi" w:hAnsiTheme="minorBidi"/>
          <w:color w:val="auto"/>
          <w:sz w:val="24"/>
          <w:szCs w:val="24"/>
        </w:rPr>
      </w:pPr>
    </w:p>
    <w:p w14:paraId="0671377A" w14:textId="05FBD046" w:rsidR="00B60CA1" w:rsidRDefault="00B60CA1"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ראש חודש דומה לימים טובים אחרים בכך שמקריבים בו קורבן מוסף</w:t>
      </w:r>
      <w:r w:rsidR="001D3D55" w:rsidRPr="00036438">
        <w:rPr>
          <w:rFonts w:asciiTheme="minorBidi" w:hAnsiTheme="minorBidi"/>
          <w:sz w:val="24"/>
          <w:szCs w:val="24"/>
          <w:rtl/>
        </w:rPr>
        <w:t>:</w:t>
      </w:r>
      <w:r w:rsidRPr="00036438">
        <w:rPr>
          <w:rStyle w:val="FootnoteReference"/>
          <w:rFonts w:asciiTheme="minorBidi" w:hAnsiTheme="minorBidi"/>
          <w:sz w:val="24"/>
          <w:szCs w:val="24"/>
          <w:rtl/>
        </w:rPr>
        <w:footnoteReference w:id="2"/>
      </w:r>
    </w:p>
    <w:p w14:paraId="2D1CC6BC" w14:textId="77777777" w:rsidR="00036438" w:rsidRPr="00036438" w:rsidRDefault="00036438" w:rsidP="00994764">
      <w:pPr>
        <w:bidi/>
        <w:spacing w:after="0" w:line="240" w:lineRule="auto"/>
        <w:jc w:val="both"/>
        <w:rPr>
          <w:rFonts w:asciiTheme="minorBidi" w:hAnsiTheme="minorBidi"/>
          <w:sz w:val="24"/>
          <w:szCs w:val="24"/>
          <w:rtl/>
        </w:rPr>
      </w:pPr>
    </w:p>
    <w:p w14:paraId="71C2A9FB" w14:textId="10D4320D" w:rsidR="00036438" w:rsidRPr="00994764" w:rsidRDefault="00B60CA1" w:rsidP="00994764">
      <w:pPr>
        <w:pStyle w:val="SourceTitle"/>
        <w:spacing w:after="0" w:line="240" w:lineRule="auto"/>
        <w:ind w:left="720"/>
        <w:jc w:val="both"/>
        <w:rPr>
          <w:rFonts w:asciiTheme="minorBidi" w:hAnsiTheme="minorBidi"/>
          <w:b w:val="0"/>
          <w:bCs w:val="0"/>
          <w:color w:val="auto"/>
          <w:sz w:val="24"/>
          <w:szCs w:val="24"/>
        </w:rPr>
      </w:pPr>
      <w:r w:rsidRPr="00994764">
        <w:rPr>
          <w:rFonts w:asciiTheme="minorBidi" w:hAnsiTheme="minorBidi"/>
          <w:b w:val="0"/>
          <w:bCs w:val="0"/>
          <w:color w:val="auto"/>
          <w:sz w:val="24"/>
          <w:szCs w:val="24"/>
          <w:rtl/>
        </w:rPr>
        <w:t>במדבר כ</w:t>
      </w:r>
      <w:r w:rsidR="002F6D38" w:rsidRPr="00994764">
        <w:rPr>
          <w:rFonts w:asciiTheme="minorBidi" w:hAnsiTheme="minorBidi"/>
          <w:b w:val="0"/>
          <w:bCs w:val="0"/>
          <w:color w:val="auto"/>
          <w:sz w:val="24"/>
          <w:szCs w:val="24"/>
          <w:rtl/>
        </w:rPr>
        <w:t>"</w:t>
      </w:r>
      <w:r w:rsidRPr="00994764">
        <w:rPr>
          <w:rFonts w:asciiTheme="minorBidi" w:hAnsiTheme="minorBidi"/>
          <w:b w:val="0"/>
          <w:bCs w:val="0"/>
          <w:color w:val="auto"/>
          <w:sz w:val="24"/>
          <w:szCs w:val="24"/>
          <w:rtl/>
        </w:rPr>
        <w:t>ח</w:t>
      </w:r>
      <w:r w:rsidR="002F6D38" w:rsidRPr="00994764">
        <w:rPr>
          <w:rFonts w:asciiTheme="minorBidi" w:hAnsiTheme="minorBidi"/>
          <w:b w:val="0"/>
          <w:bCs w:val="0"/>
          <w:color w:val="auto"/>
          <w:sz w:val="24"/>
          <w:szCs w:val="24"/>
          <w:rtl/>
        </w:rPr>
        <w:t>,</w:t>
      </w:r>
      <w:r w:rsidRPr="00994764">
        <w:rPr>
          <w:rFonts w:asciiTheme="minorBidi" w:hAnsiTheme="minorBidi"/>
          <w:b w:val="0"/>
          <w:bCs w:val="0"/>
          <w:color w:val="auto"/>
          <w:sz w:val="24"/>
          <w:szCs w:val="24"/>
          <w:rtl/>
        </w:rPr>
        <w:t xml:space="preserve"> יא</w:t>
      </w:r>
      <w:r w:rsidR="002F6D38" w:rsidRPr="00994764">
        <w:rPr>
          <w:rFonts w:asciiTheme="minorBidi" w:hAnsiTheme="minorBidi"/>
          <w:b w:val="0"/>
          <w:bCs w:val="0"/>
          <w:color w:val="auto"/>
          <w:sz w:val="24"/>
          <w:szCs w:val="24"/>
          <w:rtl/>
        </w:rPr>
        <w:t>–</w:t>
      </w:r>
      <w:r w:rsidRPr="00994764">
        <w:rPr>
          <w:rFonts w:asciiTheme="minorBidi" w:hAnsiTheme="minorBidi"/>
          <w:b w:val="0"/>
          <w:bCs w:val="0"/>
          <w:color w:val="auto"/>
          <w:sz w:val="24"/>
          <w:szCs w:val="24"/>
          <w:rtl/>
        </w:rPr>
        <w:t>יד </w:t>
      </w:r>
    </w:p>
    <w:p w14:paraId="3E21EB47" w14:textId="77777777" w:rsidR="00B60CA1" w:rsidRPr="00994764" w:rsidRDefault="00B60CA1" w:rsidP="00994764">
      <w:pPr>
        <w:pStyle w:val="SourceText"/>
        <w:spacing w:after="0" w:line="240" w:lineRule="auto"/>
        <w:ind w:left="720"/>
        <w:jc w:val="both"/>
        <w:rPr>
          <w:rFonts w:asciiTheme="minorBidi" w:hAnsiTheme="minorBidi"/>
          <w:b w:val="0"/>
          <w:bCs w:val="0"/>
          <w:color w:val="auto"/>
          <w:sz w:val="24"/>
          <w:szCs w:val="24"/>
          <w:rtl/>
        </w:rPr>
      </w:pPr>
      <w:r w:rsidRPr="00994764">
        <w:rPr>
          <w:rFonts w:asciiTheme="minorBidi" w:hAnsiTheme="minorBidi"/>
          <w:b w:val="0"/>
          <w:bCs w:val="0"/>
          <w:color w:val="auto"/>
          <w:sz w:val="24"/>
          <w:szCs w:val="24"/>
          <w:rtl/>
        </w:rPr>
        <w:t>וּבְרָאשֵׁי חָדְשֵׁיכֶם תַּקְרִיבוּ עֹלָה… זֹאת עֹלַת חֹדֶשׁ בְּחָדְשׁוֹ לְחָדְשֵׁי הַשָּׁנָה</w:t>
      </w:r>
    </w:p>
    <w:p w14:paraId="1EFE0693" w14:textId="77777777" w:rsidR="00036438" w:rsidRPr="00036438" w:rsidRDefault="00036438" w:rsidP="00994764">
      <w:pPr>
        <w:pStyle w:val="SourceText"/>
        <w:spacing w:after="0" w:line="240" w:lineRule="auto"/>
        <w:jc w:val="both"/>
        <w:rPr>
          <w:rFonts w:asciiTheme="minorBidi" w:hAnsiTheme="minorBidi"/>
          <w:color w:val="auto"/>
          <w:sz w:val="24"/>
          <w:szCs w:val="24"/>
          <w:rtl/>
        </w:rPr>
      </w:pPr>
    </w:p>
    <w:p w14:paraId="364BE806" w14:textId="60B40189" w:rsidR="00B60CA1" w:rsidRDefault="00B60CA1"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 xml:space="preserve">דיון </w:t>
      </w:r>
      <w:r w:rsidR="00293213" w:rsidRPr="00036438">
        <w:rPr>
          <w:rFonts w:asciiTheme="minorBidi" w:hAnsiTheme="minorBidi"/>
          <w:sz w:val="24"/>
          <w:szCs w:val="24"/>
          <w:rtl/>
        </w:rPr>
        <w:t>ב</w:t>
      </w:r>
      <w:r w:rsidRPr="00036438">
        <w:rPr>
          <w:rFonts w:asciiTheme="minorBidi" w:hAnsiTheme="minorBidi"/>
          <w:sz w:val="24"/>
          <w:szCs w:val="24"/>
          <w:rtl/>
        </w:rPr>
        <w:t xml:space="preserve">קשר בין קורבן מוסף בראש חודש, הירח ונשים ניתן למצוא </w:t>
      </w:r>
      <w:hyperlink r:id="rId11" w:history="1">
        <w:r w:rsidRPr="00036438">
          <w:rPr>
            <w:rStyle w:val="Hyperlink"/>
            <w:rFonts w:asciiTheme="minorBidi" w:hAnsiTheme="minorBidi"/>
            <w:sz w:val="24"/>
            <w:szCs w:val="24"/>
            <w:rtl/>
          </w:rPr>
          <w:t>כאן</w:t>
        </w:r>
      </w:hyperlink>
      <w:r w:rsidRPr="00036438">
        <w:rPr>
          <w:rFonts w:asciiTheme="minorBidi" w:hAnsiTheme="minorBidi"/>
          <w:sz w:val="24"/>
          <w:szCs w:val="24"/>
          <w:rtl/>
        </w:rPr>
        <w:t xml:space="preserve">, תחת </w:t>
      </w:r>
      <w:r w:rsidR="00B52E65" w:rsidRPr="00036438">
        <w:rPr>
          <w:rFonts w:asciiTheme="minorBidi" w:hAnsiTheme="minorBidi"/>
          <w:sz w:val="24"/>
          <w:szCs w:val="24"/>
          <w:rtl/>
        </w:rPr>
        <w:t xml:space="preserve">הכותרת </w:t>
      </w:r>
      <w:r w:rsidRPr="00036438">
        <w:rPr>
          <w:rFonts w:asciiTheme="minorBidi" w:hAnsiTheme="minorBidi"/>
          <w:sz w:val="24"/>
          <w:szCs w:val="24"/>
          <w:rtl/>
        </w:rPr>
        <w:t>"נקודת מבט קבלית".</w:t>
      </w:r>
    </w:p>
    <w:p w14:paraId="7BE2E1DA" w14:textId="77777777" w:rsidR="00036438" w:rsidRPr="00036438" w:rsidRDefault="00036438" w:rsidP="00994764">
      <w:pPr>
        <w:bidi/>
        <w:spacing w:after="0" w:line="240" w:lineRule="auto"/>
        <w:jc w:val="both"/>
        <w:rPr>
          <w:rFonts w:asciiTheme="minorBidi" w:hAnsiTheme="minorBidi"/>
          <w:sz w:val="24"/>
          <w:szCs w:val="24"/>
          <w:rtl/>
        </w:rPr>
      </w:pPr>
    </w:p>
    <w:p w14:paraId="1910F0DE" w14:textId="4BA1216F" w:rsidR="00B60CA1" w:rsidRDefault="00B60CA1"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 xml:space="preserve">במקרים רבים ראש חודש מוזכר בתנ"ך יחד עם השבת, </w:t>
      </w:r>
      <w:r w:rsidR="001D3D55" w:rsidRPr="00036438">
        <w:rPr>
          <w:rFonts w:asciiTheme="minorBidi" w:hAnsiTheme="minorBidi"/>
          <w:sz w:val="24"/>
          <w:szCs w:val="24"/>
          <w:rtl/>
        </w:rPr>
        <w:t xml:space="preserve">לכאורה </w:t>
      </w:r>
      <w:r w:rsidRPr="00036438">
        <w:rPr>
          <w:rFonts w:asciiTheme="minorBidi" w:hAnsiTheme="minorBidi"/>
          <w:sz w:val="24"/>
          <w:szCs w:val="24"/>
          <w:rtl/>
        </w:rPr>
        <w:t>כדי להשוות בין השניים. לדוגמה, ב</w:t>
      </w:r>
      <w:r w:rsidR="00242096" w:rsidRPr="00036438">
        <w:rPr>
          <w:rFonts w:asciiTheme="minorBidi" w:hAnsiTheme="minorBidi"/>
          <w:sz w:val="24"/>
          <w:szCs w:val="24"/>
          <w:rtl/>
        </w:rPr>
        <w:t xml:space="preserve">ספר </w:t>
      </w:r>
      <w:r w:rsidRPr="00036438">
        <w:rPr>
          <w:rFonts w:asciiTheme="minorBidi" w:hAnsiTheme="minorBidi"/>
          <w:sz w:val="24"/>
          <w:szCs w:val="24"/>
          <w:rtl/>
        </w:rPr>
        <w:t>מלכים ב'</w:t>
      </w:r>
      <w:r w:rsidR="00F22A2D" w:rsidRPr="00036438">
        <w:rPr>
          <w:rFonts w:asciiTheme="minorBidi" w:hAnsiTheme="minorBidi"/>
          <w:sz w:val="24"/>
          <w:szCs w:val="24"/>
          <w:rtl/>
        </w:rPr>
        <w:t>,</w:t>
      </w:r>
      <w:r w:rsidRPr="00036438">
        <w:rPr>
          <w:rFonts w:asciiTheme="minorBidi" w:hAnsiTheme="minorBidi"/>
          <w:sz w:val="24"/>
          <w:szCs w:val="24"/>
          <w:rtl/>
        </w:rPr>
        <w:t xml:space="preserve"> בעלה של ה</w:t>
      </w:r>
      <w:r w:rsidR="00567780" w:rsidRPr="00036438">
        <w:rPr>
          <w:rFonts w:asciiTheme="minorBidi" w:hAnsiTheme="minorBidi"/>
          <w:sz w:val="24"/>
          <w:szCs w:val="24"/>
          <w:rtl/>
        </w:rPr>
        <w:t>אישה ה</w:t>
      </w:r>
      <w:r w:rsidRPr="00036438">
        <w:rPr>
          <w:rFonts w:asciiTheme="minorBidi" w:hAnsiTheme="minorBidi"/>
          <w:sz w:val="24"/>
          <w:szCs w:val="24"/>
          <w:rtl/>
        </w:rPr>
        <w:t xml:space="preserve">שונמית מקשר את ראש חודש עם שבת כיום </w:t>
      </w:r>
      <w:r w:rsidR="00242096" w:rsidRPr="00036438">
        <w:rPr>
          <w:rFonts w:asciiTheme="minorBidi" w:hAnsiTheme="minorBidi"/>
          <w:sz w:val="24"/>
          <w:szCs w:val="24"/>
          <w:rtl/>
        </w:rPr>
        <w:t>ש</w:t>
      </w:r>
      <w:r w:rsidRPr="00036438">
        <w:rPr>
          <w:rFonts w:asciiTheme="minorBidi" w:hAnsiTheme="minorBidi"/>
          <w:sz w:val="24"/>
          <w:szCs w:val="24"/>
          <w:rtl/>
        </w:rPr>
        <w:t xml:space="preserve">בו ראוי </w:t>
      </w:r>
      <w:r w:rsidR="00242096" w:rsidRPr="00036438">
        <w:rPr>
          <w:rFonts w:asciiTheme="minorBidi" w:hAnsiTheme="minorBidi"/>
          <w:sz w:val="24"/>
          <w:szCs w:val="24"/>
          <w:rtl/>
        </w:rPr>
        <w:t xml:space="preserve">במיוחד </w:t>
      </w:r>
      <w:r w:rsidRPr="00036438">
        <w:rPr>
          <w:rFonts w:asciiTheme="minorBidi" w:hAnsiTheme="minorBidi"/>
          <w:sz w:val="24"/>
          <w:szCs w:val="24"/>
          <w:rtl/>
        </w:rPr>
        <w:t>לבקר את הנביא:</w:t>
      </w:r>
    </w:p>
    <w:p w14:paraId="68126ED4" w14:textId="77777777" w:rsidR="00036438" w:rsidRPr="00036438" w:rsidRDefault="00036438" w:rsidP="00994764">
      <w:pPr>
        <w:bidi/>
        <w:spacing w:after="0" w:line="240" w:lineRule="auto"/>
        <w:jc w:val="both"/>
        <w:rPr>
          <w:rFonts w:asciiTheme="minorBidi" w:hAnsiTheme="minorBidi"/>
          <w:sz w:val="24"/>
          <w:szCs w:val="24"/>
          <w:rtl/>
        </w:rPr>
      </w:pPr>
    </w:p>
    <w:p w14:paraId="39F54173" w14:textId="45C8F59A" w:rsidR="00B60CA1" w:rsidRPr="00994764" w:rsidRDefault="00B60CA1" w:rsidP="00994764">
      <w:pPr>
        <w:pStyle w:val="SourceTitle"/>
        <w:spacing w:after="0" w:line="240" w:lineRule="auto"/>
        <w:ind w:left="720"/>
        <w:jc w:val="both"/>
        <w:rPr>
          <w:rFonts w:asciiTheme="minorBidi" w:hAnsiTheme="minorBidi"/>
          <w:b w:val="0"/>
          <w:bCs w:val="0"/>
          <w:color w:val="auto"/>
          <w:sz w:val="24"/>
          <w:szCs w:val="24"/>
        </w:rPr>
      </w:pPr>
      <w:r w:rsidRPr="00994764">
        <w:rPr>
          <w:rFonts w:asciiTheme="minorBidi" w:hAnsiTheme="minorBidi"/>
          <w:b w:val="0"/>
          <w:bCs w:val="0"/>
          <w:color w:val="auto"/>
          <w:sz w:val="24"/>
          <w:szCs w:val="24"/>
          <w:rtl/>
        </w:rPr>
        <w:t>מלכים ב ד</w:t>
      </w:r>
      <w:r w:rsidR="00242096" w:rsidRPr="00994764">
        <w:rPr>
          <w:rFonts w:asciiTheme="minorBidi" w:hAnsiTheme="minorBidi"/>
          <w:b w:val="0"/>
          <w:bCs w:val="0"/>
          <w:color w:val="auto"/>
          <w:sz w:val="24"/>
          <w:szCs w:val="24"/>
          <w:rtl/>
        </w:rPr>
        <w:t xml:space="preserve">', </w:t>
      </w:r>
      <w:r w:rsidRPr="00994764">
        <w:rPr>
          <w:rFonts w:asciiTheme="minorBidi" w:hAnsiTheme="minorBidi"/>
          <w:b w:val="0"/>
          <w:bCs w:val="0"/>
          <w:color w:val="auto"/>
          <w:sz w:val="24"/>
          <w:szCs w:val="24"/>
          <w:rtl/>
        </w:rPr>
        <w:t>כג </w:t>
      </w:r>
    </w:p>
    <w:p w14:paraId="10DCB997" w14:textId="4982DE00" w:rsidR="00B60CA1" w:rsidRPr="00994764" w:rsidRDefault="00B60CA1" w:rsidP="00994764">
      <w:pPr>
        <w:pStyle w:val="SourceText"/>
        <w:spacing w:after="0" w:line="240" w:lineRule="auto"/>
        <w:ind w:left="720"/>
        <w:jc w:val="both"/>
        <w:rPr>
          <w:rFonts w:asciiTheme="minorBidi" w:hAnsiTheme="minorBidi"/>
          <w:b w:val="0"/>
          <w:bCs w:val="0"/>
          <w:color w:val="auto"/>
          <w:sz w:val="24"/>
          <w:szCs w:val="24"/>
          <w:rtl/>
        </w:rPr>
      </w:pPr>
      <w:r w:rsidRPr="00994764">
        <w:rPr>
          <w:rFonts w:asciiTheme="minorBidi" w:hAnsiTheme="minorBidi"/>
          <w:b w:val="0"/>
          <w:bCs w:val="0"/>
          <w:color w:val="auto"/>
          <w:sz w:val="24"/>
          <w:szCs w:val="24"/>
          <w:rtl/>
        </w:rPr>
        <w:t>וַיֹּאמֶר מַדּוּעַ אַתְּ הֹלֶכֶת אֵלָיו הַיּוֹם לֹא חֹדֶשׁ וְלֹא שַׁבָּת…</w:t>
      </w:r>
    </w:p>
    <w:p w14:paraId="018D58CE" w14:textId="77777777" w:rsidR="00036438" w:rsidRPr="00036438" w:rsidRDefault="00036438" w:rsidP="00994764">
      <w:pPr>
        <w:pStyle w:val="SourceText"/>
        <w:spacing w:after="0" w:line="240" w:lineRule="auto"/>
        <w:jc w:val="both"/>
        <w:rPr>
          <w:rFonts w:asciiTheme="minorBidi" w:hAnsiTheme="minorBidi"/>
          <w:color w:val="auto"/>
          <w:sz w:val="24"/>
          <w:szCs w:val="24"/>
          <w:rtl/>
        </w:rPr>
      </w:pPr>
    </w:p>
    <w:p w14:paraId="7EC87D0A" w14:textId="4F46C62E" w:rsidR="00B60CA1" w:rsidRDefault="00B60CA1"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 xml:space="preserve">הגמרא </w:t>
      </w:r>
      <w:r w:rsidR="00242096" w:rsidRPr="00036438">
        <w:rPr>
          <w:rFonts w:asciiTheme="minorBidi" w:hAnsiTheme="minorBidi"/>
          <w:sz w:val="24"/>
          <w:szCs w:val="24"/>
          <w:rtl/>
        </w:rPr>
        <w:t xml:space="preserve">הולכת </w:t>
      </w:r>
      <w:r w:rsidRPr="00036438">
        <w:rPr>
          <w:rFonts w:asciiTheme="minorBidi" w:hAnsiTheme="minorBidi"/>
          <w:sz w:val="24"/>
          <w:szCs w:val="24"/>
          <w:rtl/>
        </w:rPr>
        <w:t>צעד אחד קדימה ואף מגדירה את ראש החודש כמועד:</w:t>
      </w:r>
    </w:p>
    <w:p w14:paraId="2DFAB4AC" w14:textId="77777777" w:rsidR="00036438" w:rsidRPr="00036438" w:rsidRDefault="00036438" w:rsidP="00994764">
      <w:pPr>
        <w:bidi/>
        <w:spacing w:after="0" w:line="240" w:lineRule="auto"/>
        <w:jc w:val="both"/>
        <w:rPr>
          <w:rFonts w:asciiTheme="minorBidi" w:hAnsiTheme="minorBidi"/>
          <w:sz w:val="24"/>
          <w:szCs w:val="24"/>
          <w:rtl/>
        </w:rPr>
      </w:pPr>
    </w:p>
    <w:p w14:paraId="15C38EE4" w14:textId="3790D465" w:rsidR="00036438" w:rsidRPr="00994764" w:rsidRDefault="00B60CA1" w:rsidP="00994764">
      <w:pPr>
        <w:pStyle w:val="SourceTitle"/>
        <w:spacing w:after="0" w:line="240" w:lineRule="auto"/>
        <w:ind w:left="720"/>
        <w:jc w:val="both"/>
        <w:rPr>
          <w:rFonts w:asciiTheme="minorBidi" w:hAnsiTheme="minorBidi"/>
          <w:b w:val="0"/>
          <w:bCs w:val="0"/>
          <w:color w:val="auto"/>
          <w:sz w:val="24"/>
          <w:szCs w:val="24"/>
        </w:rPr>
      </w:pPr>
      <w:r w:rsidRPr="00994764">
        <w:rPr>
          <w:rFonts w:asciiTheme="minorBidi" w:hAnsiTheme="minorBidi"/>
          <w:b w:val="0"/>
          <w:bCs w:val="0"/>
          <w:color w:val="auto"/>
          <w:sz w:val="24"/>
          <w:szCs w:val="24"/>
          <w:rtl/>
        </w:rPr>
        <w:t>פסחים עז</w:t>
      </w:r>
      <w:r w:rsidR="00242096" w:rsidRPr="00994764">
        <w:rPr>
          <w:rFonts w:asciiTheme="minorBidi" w:hAnsiTheme="minorBidi"/>
          <w:b w:val="0"/>
          <w:bCs w:val="0"/>
          <w:color w:val="auto"/>
          <w:sz w:val="24"/>
          <w:szCs w:val="24"/>
          <w:rtl/>
        </w:rPr>
        <w:t xml:space="preserve"> ע"א</w:t>
      </w:r>
      <w:r w:rsidRPr="00994764">
        <w:rPr>
          <w:rFonts w:asciiTheme="minorBidi" w:hAnsiTheme="minorBidi"/>
          <w:b w:val="0"/>
          <w:bCs w:val="0"/>
          <w:color w:val="auto"/>
          <w:sz w:val="24"/>
          <w:szCs w:val="24"/>
          <w:rtl/>
        </w:rPr>
        <w:t> </w:t>
      </w:r>
    </w:p>
    <w:p w14:paraId="68FB4BB1" w14:textId="77777777" w:rsidR="00B60CA1" w:rsidRPr="00994764" w:rsidRDefault="00B60CA1" w:rsidP="00994764">
      <w:pPr>
        <w:pStyle w:val="SourceText"/>
        <w:spacing w:after="0" w:line="240" w:lineRule="auto"/>
        <w:ind w:left="720"/>
        <w:jc w:val="both"/>
        <w:rPr>
          <w:rFonts w:asciiTheme="minorBidi" w:hAnsiTheme="minorBidi"/>
          <w:b w:val="0"/>
          <w:bCs w:val="0"/>
          <w:color w:val="auto"/>
          <w:sz w:val="24"/>
          <w:szCs w:val="24"/>
          <w:rtl/>
        </w:rPr>
      </w:pPr>
      <w:r w:rsidRPr="00994764">
        <w:rPr>
          <w:rFonts w:asciiTheme="minorBidi" w:hAnsiTheme="minorBidi"/>
          <w:b w:val="0"/>
          <w:bCs w:val="0"/>
          <w:color w:val="auto"/>
          <w:sz w:val="24"/>
          <w:szCs w:val="24"/>
          <w:rtl/>
        </w:rPr>
        <w:t xml:space="preserve">דראש חדש איקרי </w:t>
      </w:r>
      <w:r w:rsidR="001D3D55" w:rsidRPr="00994764">
        <w:rPr>
          <w:rFonts w:asciiTheme="minorBidi" w:hAnsiTheme="minorBidi"/>
          <w:b w:val="0"/>
          <w:bCs w:val="0"/>
          <w:color w:val="auto"/>
          <w:sz w:val="24"/>
          <w:szCs w:val="24"/>
          <w:rtl/>
        </w:rPr>
        <w:t xml:space="preserve">[=נקרא] </w:t>
      </w:r>
      <w:r w:rsidRPr="00994764">
        <w:rPr>
          <w:rFonts w:asciiTheme="minorBidi" w:hAnsiTheme="minorBidi"/>
          <w:b w:val="0"/>
          <w:bCs w:val="0"/>
          <w:color w:val="auto"/>
          <w:sz w:val="24"/>
          <w:szCs w:val="24"/>
          <w:rtl/>
        </w:rPr>
        <w:t>מועד</w:t>
      </w:r>
    </w:p>
    <w:p w14:paraId="307BA750" w14:textId="77777777" w:rsidR="00036438" w:rsidRPr="00036438" w:rsidRDefault="00036438" w:rsidP="00994764">
      <w:pPr>
        <w:pStyle w:val="SourceText"/>
        <w:spacing w:after="0" w:line="240" w:lineRule="auto"/>
        <w:jc w:val="both"/>
        <w:rPr>
          <w:rFonts w:asciiTheme="minorBidi" w:hAnsiTheme="minorBidi"/>
          <w:color w:val="auto"/>
          <w:sz w:val="24"/>
          <w:szCs w:val="24"/>
          <w:rtl/>
        </w:rPr>
      </w:pPr>
    </w:p>
    <w:p w14:paraId="0B93B0D4" w14:textId="43E48747" w:rsidR="00B60CA1" w:rsidRDefault="00B60CA1"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ההתייחסות לראש חודש כמועד רשמי מקשרת אותו לשבת ו</w:t>
      </w:r>
      <w:r w:rsidR="0087430A" w:rsidRPr="00036438">
        <w:rPr>
          <w:rFonts w:asciiTheme="minorBidi" w:hAnsiTheme="minorBidi"/>
          <w:sz w:val="24"/>
          <w:szCs w:val="24"/>
          <w:rtl/>
        </w:rPr>
        <w:t>ל</w:t>
      </w:r>
      <w:r w:rsidRPr="00036438">
        <w:rPr>
          <w:rFonts w:asciiTheme="minorBidi" w:hAnsiTheme="minorBidi"/>
          <w:sz w:val="24"/>
          <w:szCs w:val="24"/>
          <w:rtl/>
        </w:rPr>
        <w:t>חגים אחרים.</w:t>
      </w:r>
      <w:r w:rsidR="001D3D55" w:rsidRPr="00036438">
        <w:rPr>
          <w:rStyle w:val="FootnoteReference"/>
          <w:rFonts w:asciiTheme="minorBidi" w:hAnsiTheme="minorBidi"/>
          <w:sz w:val="24"/>
          <w:szCs w:val="24"/>
          <w:rtl/>
        </w:rPr>
        <w:footnoteReference w:id="3"/>
      </w:r>
    </w:p>
    <w:p w14:paraId="5C68E86B" w14:textId="77777777" w:rsidR="00036438" w:rsidRPr="00036438" w:rsidRDefault="00036438" w:rsidP="00994764">
      <w:pPr>
        <w:bidi/>
        <w:spacing w:after="0" w:line="240" w:lineRule="auto"/>
        <w:jc w:val="both"/>
        <w:rPr>
          <w:rFonts w:asciiTheme="minorBidi" w:hAnsiTheme="minorBidi"/>
          <w:sz w:val="24"/>
          <w:szCs w:val="24"/>
          <w:rtl/>
        </w:rPr>
      </w:pPr>
    </w:p>
    <w:p w14:paraId="01FFB257" w14:textId="4EA13E04" w:rsidR="00B60CA1" w:rsidRDefault="005917F9" w:rsidP="00994764">
      <w:pPr>
        <w:bidi/>
        <w:spacing w:after="0" w:line="240" w:lineRule="auto"/>
        <w:jc w:val="both"/>
        <w:rPr>
          <w:rFonts w:asciiTheme="minorBidi" w:hAnsiTheme="minorBidi"/>
          <w:sz w:val="24"/>
          <w:szCs w:val="24"/>
          <w:rtl/>
          <w:lang w:val="en-US"/>
        </w:rPr>
      </w:pPr>
      <w:r w:rsidRPr="00036438">
        <w:rPr>
          <w:rFonts w:asciiTheme="minorBidi" w:hAnsiTheme="minorBidi"/>
          <w:sz w:val="24"/>
          <w:szCs w:val="24"/>
          <w:rtl/>
          <w:lang w:val="en-US"/>
        </w:rPr>
        <w:t xml:space="preserve">ראש חודש דומה לשבת בכך שהוא </w:t>
      </w:r>
      <w:r w:rsidR="00B60CA1" w:rsidRPr="00036438">
        <w:rPr>
          <w:rFonts w:asciiTheme="minorBidi" w:hAnsiTheme="minorBidi"/>
          <w:sz w:val="24"/>
          <w:szCs w:val="24"/>
          <w:rtl/>
          <w:lang w:val="en-US"/>
        </w:rPr>
        <w:t xml:space="preserve">יום מיוחד ומקודש. כחלק מתיאור </w:t>
      </w:r>
      <w:r w:rsidR="00443F42" w:rsidRPr="00036438">
        <w:rPr>
          <w:rFonts w:asciiTheme="minorBidi" w:hAnsiTheme="minorBidi"/>
          <w:sz w:val="24"/>
          <w:szCs w:val="24"/>
          <w:rtl/>
          <w:lang w:val="en-US"/>
        </w:rPr>
        <w:t>של</w:t>
      </w:r>
      <w:r w:rsidR="00B60CA1" w:rsidRPr="00036438">
        <w:rPr>
          <w:rFonts w:asciiTheme="minorBidi" w:hAnsiTheme="minorBidi"/>
          <w:sz w:val="24"/>
          <w:szCs w:val="24"/>
          <w:rtl/>
          <w:lang w:val="en-US"/>
        </w:rPr>
        <w:t xml:space="preserve"> בית המקדש השלישי</w:t>
      </w:r>
      <w:r w:rsidR="00443F42" w:rsidRPr="00036438">
        <w:rPr>
          <w:rFonts w:asciiTheme="minorBidi" w:hAnsiTheme="minorBidi"/>
          <w:sz w:val="24"/>
          <w:szCs w:val="24"/>
          <w:rtl/>
          <w:lang w:val="en-US"/>
        </w:rPr>
        <w:t xml:space="preserve"> המופיע בספר יחזקאל</w:t>
      </w:r>
      <w:r w:rsidR="00B60CA1" w:rsidRPr="00036438">
        <w:rPr>
          <w:rFonts w:asciiTheme="minorBidi" w:hAnsiTheme="minorBidi"/>
          <w:sz w:val="24"/>
          <w:szCs w:val="24"/>
          <w:rtl/>
          <w:lang w:val="en-US"/>
        </w:rPr>
        <w:t xml:space="preserve">, </w:t>
      </w:r>
      <w:r w:rsidR="0018313C" w:rsidRPr="00036438">
        <w:rPr>
          <w:rFonts w:asciiTheme="minorBidi" w:hAnsiTheme="minorBidi"/>
          <w:sz w:val="24"/>
          <w:szCs w:val="24"/>
          <w:rtl/>
          <w:lang w:val="en-US"/>
        </w:rPr>
        <w:t>מנבא</w:t>
      </w:r>
      <w:r w:rsidR="00443F42" w:rsidRPr="00036438">
        <w:rPr>
          <w:rFonts w:asciiTheme="minorBidi" w:hAnsiTheme="minorBidi"/>
          <w:sz w:val="24"/>
          <w:szCs w:val="24"/>
          <w:rtl/>
          <w:lang w:val="en-US"/>
        </w:rPr>
        <w:t xml:space="preserve"> הנביא</w:t>
      </w:r>
      <w:r w:rsidR="0018313C" w:rsidRPr="00036438">
        <w:rPr>
          <w:rFonts w:asciiTheme="minorBidi" w:hAnsiTheme="minorBidi"/>
          <w:sz w:val="24"/>
          <w:szCs w:val="24"/>
          <w:rtl/>
          <w:lang w:val="en-US"/>
        </w:rPr>
        <w:t xml:space="preserve"> כי השער המזרחי של החצר הפנימית יהיה סגור בימי החול, אך י</w:t>
      </w:r>
      <w:r w:rsidR="001D3D55" w:rsidRPr="00036438">
        <w:rPr>
          <w:rFonts w:asciiTheme="minorBidi" w:hAnsiTheme="minorBidi"/>
          <w:sz w:val="24"/>
          <w:szCs w:val="24"/>
          <w:rtl/>
          <w:lang w:val="en-US"/>
        </w:rPr>
        <w:t>י</w:t>
      </w:r>
      <w:r w:rsidR="0018313C" w:rsidRPr="00036438">
        <w:rPr>
          <w:rFonts w:asciiTheme="minorBidi" w:hAnsiTheme="minorBidi"/>
          <w:sz w:val="24"/>
          <w:szCs w:val="24"/>
          <w:rtl/>
          <w:lang w:val="en-US"/>
        </w:rPr>
        <w:t>פתח בשבת ו</w:t>
      </w:r>
      <w:r w:rsidR="00443F42" w:rsidRPr="00036438">
        <w:rPr>
          <w:rFonts w:asciiTheme="minorBidi" w:hAnsiTheme="minorBidi"/>
          <w:sz w:val="24"/>
          <w:szCs w:val="24"/>
          <w:rtl/>
          <w:lang w:val="en-US"/>
        </w:rPr>
        <w:t>ב</w:t>
      </w:r>
      <w:r w:rsidR="0018313C" w:rsidRPr="00036438">
        <w:rPr>
          <w:rFonts w:asciiTheme="minorBidi" w:hAnsiTheme="minorBidi"/>
          <w:sz w:val="24"/>
          <w:szCs w:val="24"/>
          <w:rtl/>
          <w:lang w:val="en-US"/>
        </w:rPr>
        <w:t xml:space="preserve">ראש חודש. יתר על כן, בראשי חודשים יבואו </w:t>
      </w:r>
      <w:r w:rsidR="001036DF" w:rsidRPr="00036438">
        <w:rPr>
          <w:rFonts w:asciiTheme="minorBidi" w:hAnsiTheme="minorBidi"/>
          <w:sz w:val="24"/>
          <w:szCs w:val="24"/>
          <w:rtl/>
          <w:lang w:val="en-US"/>
        </w:rPr>
        <w:t xml:space="preserve">אנשים </w:t>
      </w:r>
      <w:r w:rsidR="00B63365" w:rsidRPr="00036438">
        <w:rPr>
          <w:rFonts w:asciiTheme="minorBidi" w:hAnsiTheme="minorBidi"/>
          <w:sz w:val="24"/>
          <w:szCs w:val="24"/>
          <w:rtl/>
          <w:lang w:val="en-US"/>
        </w:rPr>
        <w:t xml:space="preserve">לפתח השער </w:t>
      </w:r>
      <w:r w:rsidR="001D3D55" w:rsidRPr="00036438">
        <w:rPr>
          <w:rFonts w:asciiTheme="minorBidi" w:hAnsiTheme="minorBidi"/>
          <w:sz w:val="24"/>
          <w:szCs w:val="24"/>
          <w:rtl/>
          <w:lang w:val="en-US"/>
        </w:rPr>
        <w:t>ל</w:t>
      </w:r>
      <w:r w:rsidR="0018313C" w:rsidRPr="00036438">
        <w:rPr>
          <w:rFonts w:asciiTheme="minorBidi" w:hAnsiTheme="minorBidi"/>
          <w:sz w:val="24"/>
          <w:szCs w:val="24"/>
          <w:rtl/>
          <w:lang w:val="en-US"/>
        </w:rPr>
        <w:t>השתחוות לפני ה'.</w:t>
      </w:r>
    </w:p>
    <w:p w14:paraId="5B6BE08F" w14:textId="77777777" w:rsidR="00036438" w:rsidRPr="00036438" w:rsidRDefault="00036438" w:rsidP="00994764">
      <w:pPr>
        <w:bidi/>
        <w:spacing w:after="0" w:line="240" w:lineRule="auto"/>
        <w:jc w:val="both"/>
        <w:rPr>
          <w:rFonts w:asciiTheme="minorBidi" w:hAnsiTheme="minorBidi"/>
          <w:sz w:val="24"/>
          <w:szCs w:val="24"/>
          <w:rtl/>
          <w:lang w:val="en-US"/>
        </w:rPr>
      </w:pPr>
    </w:p>
    <w:p w14:paraId="1D29D4CB" w14:textId="4A30FEF5" w:rsidR="00036438" w:rsidRPr="00994764" w:rsidRDefault="0018313C" w:rsidP="00994764">
      <w:pPr>
        <w:pStyle w:val="SourceTitle"/>
        <w:spacing w:after="0" w:line="240" w:lineRule="auto"/>
        <w:ind w:left="720"/>
        <w:jc w:val="both"/>
        <w:rPr>
          <w:rFonts w:asciiTheme="minorBidi" w:hAnsiTheme="minorBidi"/>
          <w:b w:val="0"/>
          <w:bCs w:val="0"/>
          <w:color w:val="auto"/>
          <w:sz w:val="24"/>
          <w:szCs w:val="24"/>
        </w:rPr>
      </w:pPr>
      <w:r w:rsidRPr="00994764">
        <w:rPr>
          <w:rFonts w:asciiTheme="minorBidi" w:hAnsiTheme="minorBidi"/>
          <w:b w:val="0"/>
          <w:bCs w:val="0"/>
          <w:color w:val="auto"/>
          <w:sz w:val="24"/>
          <w:szCs w:val="24"/>
          <w:rtl/>
        </w:rPr>
        <w:t>יחזקאל מ</w:t>
      </w:r>
      <w:r w:rsidR="00B63365" w:rsidRPr="00994764">
        <w:rPr>
          <w:rFonts w:asciiTheme="minorBidi" w:hAnsiTheme="minorBidi"/>
          <w:b w:val="0"/>
          <w:bCs w:val="0"/>
          <w:color w:val="auto"/>
          <w:sz w:val="24"/>
          <w:szCs w:val="24"/>
          <w:rtl/>
        </w:rPr>
        <w:t>"</w:t>
      </w:r>
      <w:r w:rsidRPr="00994764">
        <w:rPr>
          <w:rFonts w:asciiTheme="minorBidi" w:hAnsiTheme="minorBidi"/>
          <w:b w:val="0"/>
          <w:bCs w:val="0"/>
          <w:color w:val="auto"/>
          <w:sz w:val="24"/>
          <w:szCs w:val="24"/>
          <w:rtl/>
        </w:rPr>
        <w:t>ו</w:t>
      </w:r>
      <w:r w:rsidR="00B63365" w:rsidRPr="00994764">
        <w:rPr>
          <w:rFonts w:asciiTheme="minorBidi" w:hAnsiTheme="minorBidi"/>
          <w:b w:val="0"/>
          <w:bCs w:val="0"/>
          <w:color w:val="auto"/>
          <w:sz w:val="24"/>
          <w:szCs w:val="24"/>
          <w:rtl/>
        </w:rPr>
        <w:t>,</w:t>
      </w:r>
      <w:r w:rsidRPr="00994764">
        <w:rPr>
          <w:rFonts w:asciiTheme="minorBidi" w:hAnsiTheme="minorBidi"/>
          <w:b w:val="0"/>
          <w:bCs w:val="0"/>
          <w:color w:val="auto"/>
          <w:sz w:val="24"/>
          <w:szCs w:val="24"/>
          <w:rtl/>
        </w:rPr>
        <w:t xml:space="preserve"> א,ג </w:t>
      </w:r>
    </w:p>
    <w:p w14:paraId="6BA7422C" w14:textId="360C9364" w:rsidR="0018313C" w:rsidRPr="00994764" w:rsidRDefault="0018313C" w:rsidP="00994764">
      <w:pPr>
        <w:pStyle w:val="SourceText"/>
        <w:spacing w:after="0" w:line="240" w:lineRule="auto"/>
        <w:ind w:left="720"/>
        <w:jc w:val="both"/>
        <w:rPr>
          <w:rFonts w:asciiTheme="minorBidi" w:hAnsiTheme="minorBidi"/>
          <w:b w:val="0"/>
          <w:bCs w:val="0"/>
          <w:color w:val="auto"/>
          <w:sz w:val="24"/>
          <w:szCs w:val="24"/>
          <w:rtl/>
        </w:rPr>
      </w:pPr>
      <w:r w:rsidRPr="00994764">
        <w:rPr>
          <w:rFonts w:asciiTheme="minorBidi" w:hAnsiTheme="minorBidi"/>
          <w:b w:val="0"/>
          <w:bCs w:val="0"/>
          <w:color w:val="auto"/>
          <w:sz w:val="24"/>
          <w:szCs w:val="24"/>
          <w:rtl/>
        </w:rPr>
        <w:t xml:space="preserve">כֹּה אָמַר </w:t>
      </w:r>
      <w:r w:rsidR="00B63365" w:rsidRPr="00994764">
        <w:rPr>
          <w:rFonts w:asciiTheme="minorBidi" w:hAnsiTheme="minorBidi"/>
          <w:b w:val="0"/>
          <w:bCs w:val="0"/>
          <w:color w:val="auto"/>
          <w:sz w:val="24"/>
          <w:szCs w:val="24"/>
          <w:rtl/>
        </w:rPr>
        <w:t>ה' אלוקים</w:t>
      </w:r>
      <w:r w:rsidRPr="00994764">
        <w:rPr>
          <w:rFonts w:asciiTheme="minorBidi" w:hAnsiTheme="minorBidi"/>
          <w:b w:val="0"/>
          <w:bCs w:val="0"/>
          <w:color w:val="auto"/>
          <w:sz w:val="24"/>
          <w:szCs w:val="24"/>
          <w:rtl/>
        </w:rPr>
        <w:t xml:space="preserve"> שַׁעַר הֶחָצֵר הַפְּנִימִית הַפֹּנֶה קָדִים יִהְיֶה סָגוּר שֵׁשֶׁת יְמֵי הַמַּעֲשֶׂה וּבְיוֹם הַשַּׁבָּת יִפָּתֵחַ וּבְיוֹם הַחֹדֶשׁ יִפָּתֵחַ… וְהִשְׁתַּחֲווּ עַם הָאָרֶץ פֶּתַח הַשַּׁעַר הַהוּא בַּשַּׁבָּתוֹת וּבֶחֳדָשִׁים לִפְנֵי ה’</w:t>
      </w:r>
    </w:p>
    <w:p w14:paraId="55F3F983" w14:textId="77777777" w:rsidR="00036438" w:rsidRPr="00036438" w:rsidRDefault="00036438" w:rsidP="00994764">
      <w:pPr>
        <w:pStyle w:val="SourceText"/>
        <w:spacing w:after="0" w:line="240" w:lineRule="auto"/>
        <w:jc w:val="both"/>
        <w:rPr>
          <w:rFonts w:asciiTheme="minorBidi" w:hAnsiTheme="minorBidi"/>
          <w:color w:val="auto"/>
          <w:sz w:val="24"/>
          <w:szCs w:val="24"/>
          <w:rtl/>
        </w:rPr>
      </w:pPr>
    </w:p>
    <w:p w14:paraId="0AA27E42" w14:textId="3551EC07" w:rsidR="0018313C" w:rsidRDefault="00B63365" w:rsidP="00994764">
      <w:pPr>
        <w:bidi/>
        <w:spacing w:after="0" w:line="240" w:lineRule="auto"/>
        <w:jc w:val="both"/>
        <w:rPr>
          <w:rFonts w:asciiTheme="minorBidi" w:hAnsiTheme="minorBidi"/>
          <w:sz w:val="24"/>
          <w:szCs w:val="24"/>
          <w:rtl/>
          <w:lang w:val="en-US"/>
        </w:rPr>
      </w:pPr>
      <w:r w:rsidRPr="00036438">
        <w:rPr>
          <w:rFonts w:asciiTheme="minorBidi" w:hAnsiTheme="minorBidi"/>
          <w:sz w:val="24"/>
          <w:szCs w:val="24"/>
          <w:rtl/>
          <w:lang w:val="en-US"/>
        </w:rPr>
        <w:t xml:space="preserve">באופן דומה מתאר </w:t>
      </w:r>
      <w:r w:rsidR="0018313C" w:rsidRPr="00036438">
        <w:rPr>
          <w:rFonts w:asciiTheme="minorBidi" w:hAnsiTheme="minorBidi"/>
          <w:sz w:val="24"/>
          <w:szCs w:val="24"/>
          <w:rtl/>
          <w:lang w:val="en-US"/>
        </w:rPr>
        <w:t>ישעיהו ש</w:t>
      </w:r>
      <w:r w:rsidRPr="00036438">
        <w:rPr>
          <w:rFonts w:asciiTheme="minorBidi" w:hAnsiTheme="minorBidi"/>
          <w:sz w:val="24"/>
          <w:szCs w:val="24"/>
          <w:rtl/>
          <w:lang w:val="en-US"/>
        </w:rPr>
        <w:t>ל</w:t>
      </w:r>
      <w:r w:rsidR="0018313C" w:rsidRPr="00036438">
        <w:rPr>
          <w:rFonts w:asciiTheme="minorBidi" w:hAnsiTheme="minorBidi"/>
          <w:sz w:val="24"/>
          <w:szCs w:val="24"/>
          <w:rtl/>
          <w:lang w:val="en-US"/>
        </w:rPr>
        <w:t xml:space="preserve">עתיד לבוא </w:t>
      </w:r>
      <w:r w:rsidRPr="00036438">
        <w:rPr>
          <w:rFonts w:asciiTheme="minorBidi" w:hAnsiTheme="minorBidi"/>
          <w:sz w:val="24"/>
          <w:szCs w:val="24"/>
          <w:rtl/>
          <w:lang w:val="en-US"/>
        </w:rPr>
        <w:t xml:space="preserve">ישתחוו </w:t>
      </w:r>
      <w:r w:rsidR="0018313C" w:rsidRPr="00036438">
        <w:rPr>
          <w:rFonts w:asciiTheme="minorBidi" w:hAnsiTheme="minorBidi"/>
          <w:sz w:val="24"/>
          <w:szCs w:val="24"/>
          <w:rtl/>
          <w:lang w:val="en-US"/>
        </w:rPr>
        <w:t>כל היצורים לפני ה' בשבת ו</w:t>
      </w:r>
      <w:r w:rsidRPr="00036438">
        <w:rPr>
          <w:rFonts w:asciiTheme="minorBidi" w:hAnsiTheme="minorBidi"/>
          <w:sz w:val="24"/>
          <w:szCs w:val="24"/>
          <w:rtl/>
          <w:lang w:val="en-US"/>
        </w:rPr>
        <w:t>ב</w:t>
      </w:r>
      <w:r w:rsidR="0018313C" w:rsidRPr="00036438">
        <w:rPr>
          <w:rFonts w:asciiTheme="minorBidi" w:hAnsiTheme="minorBidi"/>
          <w:sz w:val="24"/>
          <w:szCs w:val="24"/>
          <w:rtl/>
          <w:lang w:val="en-US"/>
        </w:rPr>
        <w:t>ראש חודש</w:t>
      </w:r>
      <w:r w:rsidRPr="00036438">
        <w:rPr>
          <w:rFonts w:asciiTheme="minorBidi" w:hAnsiTheme="minorBidi"/>
          <w:sz w:val="24"/>
          <w:szCs w:val="24"/>
          <w:rtl/>
          <w:lang w:val="en-US"/>
        </w:rPr>
        <w:t>:</w:t>
      </w:r>
    </w:p>
    <w:p w14:paraId="2D751C45" w14:textId="77777777" w:rsidR="00036438" w:rsidRPr="00036438" w:rsidRDefault="00036438" w:rsidP="00994764">
      <w:pPr>
        <w:bidi/>
        <w:spacing w:after="0" w:line="240" w:lineRule="auto"/>
        <w:jc w:val="both"/>
        <w:rPr>
          <w:rFonts w:asciiTheme="minorBidi" w:hAnsiTheme="minorBidi"/>
          <w:sz w:val="24"/>
          <w:szCs w:val="24"/>
          <w:rtl/>
          <w:lang w:val="en-US"/>
        </w:rPr>
      </w:pPr>
    </w:p>
    <w:p w14:paraId="6A2DB20F" w14:textId="54B1D5CB" w:rsidR="00036438" w:rsidRPr="00994764" w:rsidRDefault="0018313C" w:rsidP="00994764">
      <w:pPr>
        <w:pStyle w:val="SourceTitle"/>
        <w:spacing w:after="0" w:line="240" w:lineRule="auto"/>
        <w:ind w:left="720"/>
        <w:jc w:val="both"/>
        <w:rPr>
          <w:rFonts w:asciiTheme="minorBidi" w:hAnsiTheme="minorBidi"/>
          <w:b w:val="0"/>
          <w:bCs w:val="0"/>
          <w:color w:val="auto"/>
          <w:sz w:val="24"/>
          <w:szCs w:val="24"/>
        </w:rPr>
      </w:pPr>
      <w:r w:rsidRPr="00994764">
        <w:rPr>
          <w:rFonts w:asciiTheme="minorBidi" w:hAnsiTheme="minorBidi"/>
          <w:b w:val="0"/>
          <w:bCs w:val="0"/>
          <w:color w:val="auto"/>
          <w:sz w:val="24"/>
          <w:szCs w:val="24"/>
          <w:rtl/>
        </w:rPr>
        <w:t>ישעיהו ס</w:t>
      </w:r>
      <w:r w:rsidR="005442E8" w:rsidRPr="00994764">
        <w:rPr>
          <w:rFonts w:asciiTheme="minorBidi" w:hAnsiTheme="minorBidi"/>
          <w:b w:val="0"/>
          <w:bCs w:val="0"/>
          <w:color w:val="auto"/>
          <w:sz w:val="24"/>
          <w:szCs w:val="24"/>
          <w:rtl/>
        </w:rPr>
        <w:t>"</w:t>
      </w:r>
      <w:r w:rsidRPr="00994764">
        <w:rPr>
          <w:rFonts w:asciiTheme="minorBidi" w:hAnsiTheme="minorBidi"/>
          <w:b w:val="0"/>
          <w:bCs w:val="0"/>
          <w:color w:val="auto"/>
          <w:sz w:val="24"/>
          <w:szCs w:val="24"/>
          <w:rtl/>
        </w:rPr>
        <w:t>ו</w:t>
      </w:r>
      <w:r w:rsidR="005442E8" w:rsidRPr="00994764">
        <w:rPr>
          <w:rFonts w:asciiTheme="minorBidi" w:hAnsiTheme="minorBidi"/>
          <w:b w:val="0"/>
          <w:bCs w:val="0"/>
          <w:color w:val="auto"/>
          <w:sz w:val="24"/>
          <w:szCs w:val="24"/>
          <w:rtl/>
        </w:rPr>
        <w:t xml:space="preserve">, </w:t>
      </w:r>
      <w:r w:rsidRPr="00994764">
        <w:rPr>
          <w:rFonts w:asciiTheme="minorBidi" w:hAnsiTheme="minorBidi"/>
          <w:b w:val="0"/>
          <w:bCs w:val="0"/>
          <w:color w:val="auto"/>
          <w:sz w:val="24"/>
          <w:szCs w:val="24"/>
          <w:rtl/>
        </w:rPr>
        <w:t>כג </w:t>
      </w:r>
    </w:p>
    <w:p w14:paraId="220F9D85" w14:textId="3B16096A" w:rsidR="0018313C" w:rsidRPr="00994764" w:rsidRDefault="0018313C" w:rsidP="00994764">
      <w:pPr>
        <w:pStyle w:val="SourceText"/>
        <w:spacing w:after="0" w:line="240" w:lineRule="auto"/>
        <w:ind w:left="720"/>
        <w:jc w:val="both"/>
        <w:rPr>
          <w:rFonts w:asciiTheme="minorBidi" w:hAnsiTheme="minorBidi"/>
          <w:b w:val="0"/>
          <w:bCs w:val="0"/>
          <w:color w:val="auto"/>
          <w:sz w:val="24"/>
          <w:szCs w:val="24"/>
          <w:rtl/>
        </w:rPr>
      </w:pPr>
      <w:r w:rsidRPr="00994764">
        <w:rPr>
          <w:rFonts w:asciiTheme="minorBidi" w:hAnsiTheme="minorBidi"/>
          <w:b w:val="0"/>
          <w:bCs w:val="0"/>
          <w:color w:val="auto"/>
          <w:sz w:val="24"/>
          <w:szCs w:val="24"/>
          <w:rtl/>
        </w:rPr>
        <w:t>…וְהָיָה מִדֵּי</w:t>
      </w:r>
      <w:r w:rsidR="005442E8" w:rsidRPr="00994764">
        <w:rPr>
          <w:rFonts w:asciiTheme="minorBidi" w:hAnsiTheme="minorBidi"/>
          <w:b w:val="0"/>
          <w:bCs w:val="0"/>
          <w:color w:val="auto"/>
          <w:sz w:val="24"/>
          <w:szCs w:val="24"/>
          <w:rtl/>
        </w:rPr>
        <w:t xml:space="preserve"> </w:t>
      </w:r>
      <w:r w:rsidRPr="00994764">
        <w:rPr>
          <w:rFonts w:asciiTheme="minorBidi" w:hAnsiTheme="minorBidi"/>
          <w:b w:val="0"/>
          <w:bCs w:val="0"/>
          <w:color w:val="auto"/>
          <w:sz w:val="24"/>
          <w:szCs w:val="24"/>
          <w:rtl/>
        </w:rPr>
        <w:t>חֹדֶשׁ בְּחָדְשׁוֹ וּמִדֵּי שַׁבָּת בְּשַׁבַּתּוֹ יָבוֹא כָל</w:t>
      </w:r>
      <w:r w:rsidR="005442E8" w:rsidRPr="00994764">
        <w:rPr>
          <w:rFonts w:asciiTheme="minorBidi" w:hAnsiTheme="minorBidi"/>
          <w:b w:val="0"/>
          <w:bCs w:val="0"/>
          <w:color w:val="auto"/>
          <w:sz w:val="24"/>
          <w:szCs w:val="24"/>
          <w:rtl/>
        </w:rPr>
        <w:t xml:space="preserve"> </w:t>
      </w:r>
      <w:r w:rsidRPr="00994764">
        <w:rPr>
          <w:rFonts w:asciiTheme="minorBidi" w:hAnsiTheme="minorBidi"/>
          <w:b w:val="0"/>
          <w:bCs w:val="0"/>
          <w:color w:val="auto"/>
          <w:sz w:val="24"/>
          <w:szCs w:val="24"/>
          <w:rtl/>
        </w:rPr>
        <w:t>בָּשָׂר לְהִשְׁתַּחֲו‍ֹת לְפָנַי</w:t>
      </w:r>
    </w:p>
    <w:p w14:paraId="1B09CC2B" w14:textId="77777777" w:rsidR="00036438" w:rsidRPr="00036438" w:rsidRDefault="00036438" w:rsidP="00994764">
      <w:pPr>
        <w:pStyle w:val="SourceText"/>
        <w:spacing w:after="0" w:line="240" w:lineRule="auto"/>
        <w:jc w:val="both"/>
        <w:rPr>
          <w:rFonts w:asciiTheme="minorBidi" w:hAnsiTheme="minorBidi"/>
          <w:color w:val="auto"/>
          <w:sz w:val="24"/>
          <w:szCs w:val="24"/>
          <w:rtl/>
        </w:rPr>
      </w:pPr>
    </w:p>
    <w:p w14:paraId="4C1AAA7E" w14:textId="1AD4F5C6" w:rsidR="0018313C" w:rsidRPr="00036438" w:rsidRDefault="0018313C" w:rsidP="00994764">
      <w:pPr>
        <w:bidi/>
        <w:spacing w:after="0" w:line="240" w:lineRule="auto"/>
        <w:jc w:val="both"/>
        <w:rPr>
          <w:rFonts w:asciiTheme="minorBidi" w:hAnsiTheme="minorBidi"/>
          <w:sz w:val="24"/>
          <w:szCs w:val="24"/>
          <w:rtl/>
          <w:lang w:val="en-US"/>
        </w:rPr>
      </w:pPr>
      <w:r w:rsidRPr="00036438">
        <w:rPr>
          <w:rFonts w:asciiTheme="minorBidi" w:hAnsiTheme="minorBidi"/>
          <w:sz w:val="24"/>
          <w:szCs w:val="24"/>
          <w:rtl/>
          <w:lang w:val="en-US"/>
        </w:rPr>
        <w:lastRenderedPageBreak/>
        <w:t>אף שנבואות אלה מתייחסות לעתיד, העצמתם של הנביאים</w:t>
      </w:r>
      <w:r w:rsidR="006F2B61" w:rsidRPr="00036438">
        <w:rPr>
          <w:rFonts w:asciiTheme="minorBidi" w:hAnsiTheme="minorBidi"/>
          <w:sz w:val="24"/>
          <w:szCs w:val="24"/>
          <w:rtl/>
          <w:lang w:val="en-US"/>
        </w:rPr>
        <w:t xml:space="preserve"> את חשיבותו של ראש חודש נובעת, </w:t>
      </w:r>
      <w:r w:rsidRPr="00036438">
        <w:rPr>
          <w:rFonts w:asciiTheme="minorBidi" w:hAnsiTheme="minorBidi"/>
          <w:sz w:val="24"/>
          <w:szCs w:val="24"/>
          <w:rtl/>
          <w:lang w:val="en-US"/>
        </w:rPr>
        <w:t xml:space="preserve">ככל הנראה, מחשיבותו </w:t>
      </w:r>
      <w:r w:rsidR="00917F1D" w:rsidRPr="00036438">
        <w:rPr>
          <w:rFonts w:asciiTheme="minorBidi" w:hAnsiTheme="minorBidi"/>
          <w:sz w:val="24"/>
          <w:szCs w:val="24"/>
          <w:rtl/>
          <w:lang w:val="en-US"/>
        </w:rPr>
        <w:t xml:space="preserve">כבר </w:t>
      </w:r>
      <w:r w:rsidRPr="00036438">
        <w:rPr>
          <w:rFonts w:asciiTheme="minorBidi" w:hAnsiTheme="minorBidi"/>
          <w:sz w:val="24"/>
          <w:szCs w:val="24"/>
          <w:rtl/>
          <w:lang w:val="en-US"/>
        </w:rPr>
        <w:t>בזמן בית המקדש הראשון.</w:t>
      </w:r>
    </w:p>
    <w:p w14:paraId="360B7FF0" w14:textId="77777777" w:rsidR="0018313C" w:rsidRPr="00036438" w:rsidRDefault="0018313C" w:rsidP="00994764">
      <w:pPr>
        <w:bidi/>
        <w:spacing w:after="0" w:line="240" w:lineRule="auto"/>
        <w:jc w:val="both"/>
        <w:rPr>
          <w:rFonts w:asciiTheme="minorBidi" w:hAnsiTheme="minorBidi"/>
          <w:sz w:val="24"/>
          <w:szCs w:val="24"/>
          <w:rtl/>
          <w:lang w:val="en-US"/>
        </w:rPr>
      </w:pPr>
    </w:p>
    <w:p w14:paraId="521AD7AC" w14:textId="77777777" w:rsidR="00DA6624" w:rsidRDefault="00DA6624" w:rsidP="00994764">
      <w:pPr>
        <w:pStyle w:val="Heading1"/>
        <w:spacing w:before="0" w:line="240" w:lineRule="auto"/>
        <w:jc w:val="both"/>
        <w:rPr>
          <w:sz w:val="24"/>
          <w:szCs w:val="24"/>
          <w:rtl/>
        </w:rPr>
      </w:pPr>
      <w:r w:rsidRPr="00036438">
        <w:rPr>
          <w:sz w:val="24"/>
          <w:szCs w:val="24"/>
          <w:rtl/>
        </w:rPr>
        <w:t>עשיית מלאכה</w:t>
      </w:r>
    </w:p>
    <w:p w14:paraId="761D47BB" w14:textId="77777777" w:rsidR="00036438" w:rsidRPr="00036438" w:rsidRDefault="00036438" w:rsidP="00994764">
      <w:pPr>
        <w:bidi/>
        <w:spacing w:after="0" w:line="240" w:lineRule="auto"/>
        <w:rPr>
          <w:rtl/>
          <w:lang w:val="en-US"/>
        </w:rPr>
      </w:pPr>
    </w:p>
    <w:p w14:paraId="6440E8C1" w14:textId="1B7F2CFC" w:rsidR="00FB2C7B" w:rsidRDefault="00FC2760"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 xml:space="preserve">כדי לוודא שלראש חודש אכן יש צביון של יום מיוחד, מעין יום מועד </w:t>
      </w:r>
      <w:r w:rsidR="00F22A2D" w:rsidRPr="00036438">
        <w:rPr>
          <w:rFonts w:asciiTheme="minorBidi" w:hAnsiTheme="minorBidi"/>
          <w:sz w:val="24"/>
          <w:szCs w:val="24"/>
          <w:rtl/>
        </w:rPr>
        <w:t xml:space="preserve">כפי </w:t>
      </w:r>
      <w:r w:rsidRPr="00036438">
        <w:rPr>
          <w:rFonts w:asciiTheme="minorBidi" w:hAnsiTheme="minorBidi"/>
          <w:sz w:val="24"/>
          <w:szCs w:val="24"/>
          <w:rtl/>
        </w:rPr>
        <w:t>שהוא מתואר במקורות, עלינו להבדיל אותו מחיי היום־יום שלנו</w:t>
      </w:r>
      <w:r w:rsidR="00FB2C7B" w:rsidRPr="00036438">
        <w:rPr>
          <w:rFonts w:asciiTheme="minorBidi" w:hAnsiTheme="minorBidi"/>
          <w:sz w:val="24"/>
          <w:szCs w:val="24"/>
          <w:rtl/>
        </w:rPr>
        <w:t>. ב</w:t>
      </w:r>
      <w:r w:rsidR="005A6897" w:rsidRPr="00036438">
        <w:rPr>
          <w:rFonts w:asciiTheme="minorBidi" w:hAnsiTheme="minorBidi"/>
          <w:sz w:val="24"/>
          <w:szCs w:val="24"/>
          <w:rtl/>
        </w:rPr>
        <w:t xml:space="preserve">ספר </w:t>
      </w:r>
      <w:r w:rsidR="00FB2C7B" w:rsidRPr="00036438">
        <w:rPr>
          <w:rFonts w:asciiTheme="minorBidi" w:hAnsiTheme="minorBidi"/>
          <w:sz w:val="24"/>
          <w:szCs w:val="24"/>
          <w:rtl/>
        </w:rPr>
        <w:t xml:space="preserve">שמואל א' יהונתן אומר לדוד כי מחר ראש חודש, </w:t>
      </w:r>
      <w:r w:rsidR="00E94441" w:rsidRPr="00036438">
        <w:rPr>
          <w:rFonts w:asciiTheme="minorBidi" w:hAnsiTheme="minorBidi"/>
          <w:sz w:val="24"/>
          <w:szCs w:val="24"/>
          <w:rtl/>
        </w:rPr>
        <w:t>ו</w:t>
      </w:r>
      <w:r w:rsidR="00E87C80" w:rsidRPr="00036438">
        <w:rPr>
          <w:rFonts w:asciiTheme="minorBidi" w:hAnsiTheme="minorBidi"/>
          <w:sz w:val="24"/>
          <w:szCs w:val="24"/>
          <w:rtl/>
        </w:rPr>
        <w:t xml:space="preserve">מתייחס אליו כשונה </w:t>
      </w:r>
      <w:r w:rsidR="007012DE" w:rsidRPr="00036438">
        <w:rPr>
          <w:rFonts w:asciiTheme="minorBidi" w:hAnsiTheme="minorBidi"/>
          <w:sz w:val="24"/>
          <w:szCs w:val="24"/>
          <w:rtl/>
        </w:rPr>
        <w:t>מ"יום המעשה"</w:t>
      </w:r>
      <w:r w:rsidR="002E33F2" w:rsidRPr="00036438">
        <w:rPr>
          <w:rFonts w:asciiTheme="minorBidi" w:hAnsiTheme="minorBidi"/>
          <w:sz w:val="24"/>
          <w:szCs w:val="24"/>
          <w:rtl/>
        </w:rPr>
        <w:t xml:space="preserve">, </w:t>
      </w:r>
      <w:r w:rsidR="00A27A78" w:rsidRPr="00036438">
        <w:rPr>
          <w:rFonts w:asciiTheme="minorBidi" w:hAnsiTheme="minorBidi"/>
          <w:sz w:val="24"/>
          <w:szCs w:val="24"/>
          <w:rtl/>
        </w:rPr>
        <w:t>כלומר</w:t>
      </w:r>
      <w:r w:rsidR="002E33F2" w:rsidRPr="00036438">
        <w:rPr>
          <w:rFonts w:asciiTheme="minorBidi" w:hAnsiTheme="minorBidi"/>
          <w:sz w:val="24"/>
          <w:szCs w:val="24"/>
          <w:rtl/>
        </w:rPr>
        <w:t xml:space="preserve"> </w:t>
      </w:r>
      <w:r w:rsidR="00A27A78" w:rsidRPr="00036438">
        <w:rPr>
          <w:rFonts w:asciiTheme="minorBidi" w:hAnsiTheme="minorBidi"/>
          <w:sz w:val="24"/>
          <w:szCs w:val="24"/>
          <w:rtl/>
        </w:rPr>
        <w:t>מ</w:t>
      </w:r>
      <w:r w:rsidR="002E33F2" w:rsidRPr="00036438">
        <w:rPr>
          <w:rFonts w:asciiTheme="minorBidi" w:hAnsiTheme="minorBidi"/>
          <w:sz w:val="24"/>
          <w:szCs w:val="24"/>
          <w:rtl/>
        </w:rPr>
        <w:t xml:space="preserve">יום </w:t>
      </w:r>
      <w:r w:rsidR="00793A9D" w:rsidRPr="00036438">
        <w:rPr>
          <w:rFonts w:asciiTheme="minorBidi" w:hAnsiTheme="minorBidi"/>
          <w:sz w:val="24"/>
          <w:szCs w:val="24"/>
          <w:rtl/>
        </w:rPr>
        <w:t>רגיל</w:t>
      </w:r>
      <w:r w:rsidR="00FB2C7B" w:rsidRPr="00036438">
        <w:rPr>
          <w:rFonts w:asciiTheme="minorBidi" w:hAnsiTheme="minorBidi"/>
          <w:sz w:val="24"/>
          <w:szCs w:val="24"/>
          <w:rtl/>
        </w:rPr>
        <w:t>:</w:t>
      </w:r>
      <w:r w:rsidR="00FB2C7B" w:rsidRPr="00036438">
        <w:rPr>
          <w:rStyle w:val="FootnoteReference"/>
          <w:rFonts w:asciiTheme="minorBidi" w:hAnsiTheme="minorBidi"/>
          <w:sz w:val="24"/>
          <w:szCs w:val="24"/>
          <w:rtl/>
        </w:rPr>
        <w:footnoteReference w:id="4"/>
      </w:r>
    </w:p>
    <w:p w14:paraId="5FDB24C6" w14:textId="77777777" w:rsidR="00036438" w:rsidRPr="00036438" w:rsidRDefault="00036438" w:rsidP="00994764">
      <w:pPr>
        <w:bidi/>
        <w:spacing w:after="0" w:line="240" w:lineRule="auto"/>
        <w:jc w:val="both"/>
        <w:rPr>
          <w:rFonts w:asciiTheme="minorBidi" w:hAnsiTheme="minorBidi"/>
          <w:sz w:val="24"/>
          <w:szCs w:val="24"/>
          <w:rtl/>
        </w:rPr>
      </w:pPr>
    </w:p>
    <w:p w14:paraId="36BDD589" w14:textId="4563AFF3" w:rsidR="00036438" w:rsidRPr="00994764" w:rsidRDefault="00FB2C7B" w:rsidP="00994764">
      <w:pPr>
        <w:pStyle w:val="SourceTitle"/>
        <w:spacing w:after="0" w:line="240" w:lineRule="auto"/>
        <w:ind w:left="720"/>
        <w:jc w:val="both"/>
        <w:rPr>
          <w:rFonts w:asciiTheme="minorBidi" w:hAnsiTheme="minorBidi"/>
          <w:b w:val="0"/>
          <w:bCs w:val="0"/>
          <w:color w:val="auto"/>
          <w:sz w:val="24"/>
          <w:szCs w:val="24"/>
        </w:rPr>
      </w:pPr>
      <w:r w:rsidRPr="00994764">
        <w:rPr>
          <w:rFonts w:asciiTheme="minorBidi" w:hAnsiTheme="minorBidi"/>
          <w:b w:val="0"/>
          <w:bCs w:val="0"/>
          <w:color w:val="auto"/>
          <w:sz w:val="24"/>
          <w:szCs w:val="24"/>
          <w:rtl/>
        </w:rPr>
        <w:t>שמואל א כ</w:t>
      </w:r>
      <w:r w:rsidR="0099661E" w:rsidRPr="00994764">
        <w:rPr>
          <w:rFonts w:asciiTheme="minorBidi" w:hAnsiTheme="minorBidi"/>
          <w:b w:val="0"/>
          <w:bCs w:val="0"/>
          <w:color w:val="auto"/>
          <w:sz w:val="24"/>
          <w:szCs w:val="24"/>
          <w:rtl/>
        </w:rPr>
        <w:t xml:space="preserve">', </w:t>
      </w:r>
      <w:r w:rsidRPr="00994764">
        <w:rPr>
          <w:rFonts w:asciiTheme="minorBidi" w:hAnsiTheme="minorBidi"/>
          <w:b w:val="0"/>
          <w:bCs w:val="0"/>
          <w:color w:val="auto"/>
          <w:sz w:val="24"/>
          <w:szCs w:val="24"/>
          <w:rtl/>
        </w:rPr>
        <w:t>יח</w:t>
      </w:r>
      <w:r w:rsidR="0099661E" w:rsidRPr="00994764">
        <w:rPr>
          <w:rFonts w:asciiTheme="minorBidi" w:hAnsiTheme="minorBidi"/>
          <w:b w:val="0"/>
          <w:bCs w:val="0"/>
          <w:color w:val="auto"/>
          <w:sz w:val="24"/>
          <w:szCs w:val="24"/>
          <w:rtl/>
        </w:rPr>
        <w:t>–</w:t>
      </w:r>
      <w:r w:rsidRPr="00994764">
        <w:rPr>
          <w:rFonts w:asciiTheme="minorBidi" w:hAnsiTheme="minorBidi"/>
          <w:b w:val="0"/>
          <w:bCs w:val="0"/>
          <w:color w:val="auto"/>
          <w:sz w:val="24"/>
          <w:szCs w:val="24"/>
          <w:rtl/>
        </w:rPr>
        <w:t>יט </w:t>
      </w:r>
    </w:p>
    <w:p w14:paraId="74628A16" w14:textId="1C61EA00" w:rsidR="00036438" w:rsidRPr="00994764" w:rsidRDefault="00FB2C7B" w:rsidP="00994764">
      <w:pPr>
        <w:pStyle w:val="SourceText"/>
        <w:spacing w:after="0" w:line="240" w:lineRule="auto"/>
        <w:ind w:left="720"/>
        <w:jc w:val="both"/>
        <w:rPr>
          <w:rFonts w:asciiTheme="minorBidi" w:hAnsiTheme="minorBidi"/>
          <w:b w:val="0"/>
          <w:bCs w:val="0"/>
          <w:color w:val="auto"/>
          <w:sz w:val="24"/>
          <w:szCs w:val="24"/>
          <w:rtl/>
        </w:rPr>
      </w:pPr>
      <w:r w:rsidRPr="00994764">
        <w:rPr>
          <w:rFonts w:asciiTheme="minorBidi" w:hAnsiTheme="minorBidi"/>
          <w:b w:val="0"/>
          <w:bCs w:val="0"/>
          <w:color w:val="auto"/>
          <w:sz w:val="24"/>
          <w:szCs w:val="24"/>
          <w:rtl/>
        </w:rPr>
        <w:t>וַיֹּאמֶר לוֹ יְהוֹנָתָן מָחָר חֹדֶשׁ וְנִפְקַדְתָּ כִּי יִפָּקֵד מוֹשָׁבֶךָ</w:t>
      </w:r>
      <w:r w:rsidR="007012DE" w:rsidRPr="00994764">
        <w:rPr>
          <w:rFonts w:asciiTheme="minorBidi" w:hAnsiTheme="minorBidi"/>
          <w:b w:val="0"/>
          <w:bCs w:val="0"/>
          <w:color w:val="auto"/>
          <w:sz w:val="24"/>
          <w:szCs w:val="24"/>
          <w:rtl/>
        </w:rPr>
        <w:t>.</w:t>
      </w:r>
    </w:p>
    <w:p w14:paraId="66DA1B4F" w14:textId="1B5C6950" w:rsidR="00FB2C7B" w:rsidRPr="00994764" w:rsidRDefault="00FB2C7B" w:rsidP="00994764">
      <w:pPr>
        <w:pStyle w:val="SourceText"/>
        <w:spacing w:after="0" w:line="240" w:lineRule="auto"/>
        <w:ind w:left="720"/>
        <w:jc w:val="both"/>
        <w:rPr>
          <w:rFonts w:asciiTheme="minorBidi" w:hAnsiTheme="minorBidi"/>
          <w:b w:val="0"/>
          <w:bCs w:val="0"/>
          <w:color w:val="auto"/>
          <w:sz w:val="24"/>
          <w:szCs w:val="24"/>
          <w:rtl/>
        </w:rPr>
      </w:pPr>
      <w:r w:rsidRPr="00994764">
        <w:rPr>
          <w:rFonts w:asciiTheme="minorBidi" w:hAnsiTheme="minorBidi"/>
          <w:b w:val="0"/>
          <w:bCs w:val="0"/>
          <w:color w:val="auto"/>
          <w:sz w:val="24"/>
          <w:szCs w:val="24"/>
          <w:rtl/>
        </w:rPr>
        <w:t>וְשִׁלַּשְׁתָּ תֵּרֵד מְאֹד וּבָאתָ אֶל הַמָּקוֹם אֲשֶׁר נִסְתַּרְתָּ שָּׁם בְּיּוֹם הַמַּעֲשֶׂה וְיָשַׁבְתָּ אֵצֶל הָאֶבֶן הָאָזֶל</w:t>
      </w:r>
      <w:r w:rsidR="007012DE" w:rsidRPr="00994764">
        <w:rPr>
          <w:rFonts w:asciiTheme="minorBidi" w:hAnsiTheme="minorBidi"/>
          <w:b w:val="0"/>
          <w:bCs w:val="0"/>
          <w:color w:val="auto"/>
          <w:sz w:val="24"/>
          <w:szCs w:val="24"/>
          <w:rtl/>
        </w:rPr>
        <w:t>.</w:t>
      </w:r>
    </w:p>
    <w:p w14:paraId="70C7DA15" w14:textId="77777777" w:rsidR="00036438" w:rsidRPr="00036438" w:rsidRDefault="00036438" w:rsidP="00994764">
      <w:pPr>
        <w:pStyle w:val="SourceText"/>
        <w:spacing w:after="0" w:line="240" w:lineRule="auto"/>
        <w:jc w:val="both"/>
        <w:rPr>
          <w:rFonts w:asciiTheme="minorBidi" w:hAnsiTheme="minorBidi"/>
          <w:color w:val="auto"/>
          <w:sz w:val="24"/>
          <w:szCs w:val="24"/>
          <w:rtl/>
        </w:rPr>
      </w:pPr>
    </w:p>
    <w:p w14:paraId="5856A573" w14:textId="79926885" w:rsidR="00FB2C7B" w:rsidRDefault="00E87C80"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ניתן להבין מכאן ש</w:t>
      </w:r>
      <w:r w:rsidR="007A3AD0" w:rsidRPr="00036438">
        <w:rPr>
          <w:rFonts w:asciiTheme="minorBidi" w:hAnsiTheme="minorBidi"/>
          <w:sz w:val="24"/>
          <w:szCs w:val="24"/>
          <w:rtl/>
        </w:rPr>
        <w:t xml:space="preserve">בתקופה זו </w:t>
      </w:r>
      <w:r w:rsidRPr="00036438">
        <w:rPr>
          <w:rFonts w:asciiTheme="minorBidi" w:hAnsiTheme="minorBidi"/>
          <w:sz w:val="24"/>
          <w:szCs w:val="24"/>
          <w:rtl/>
        </w:rPr>
        <w:t>ראש חודש היה יום ש</w:t>
      </w:r>
      <w:r w:rsidR="00054722" w:rsidRPr="00036438">
        <w:rPr>
          <w:rFonts w:asciiTheme="minorBidi" w:hAnsiTheme="minorBidi"/>
          <w:sz w:val="24"/>
          <w:szCs w:val="24"/>
          <w:rtl/>
        </w:rPr>
        <w:t xml:space="preserve">בו </w:t>
      </w:r>
      <w:r w:rsidRPr="00036438">
        <w:rPr>
          <w:rFonts w:asciiTheme="minorBidi" w:hAnsiTheme="minorBidi"/>
          <w:sz w:val="24"/>
          <w:szCs w:val="24"/>
          <w:rtl/>
        </w:rPr>
        <w:t xml:space="preserve">לא עבדו. הרד"ק מסיק </w:t>
      </w:r>
      <w:r w:rsidR="007A3AD0" w:rsidRPr="00036438">
        <w:rPr>
          <w:rFonts w:asciiTheme="minorBidi" w:hAnsiTheme="minorBidi"/>
          <w:sz w:val="24"/>
          <w:szCs w:val="24"/>
          <w:rtl/>
        </w:rPr>
        <w:t>כך</w:t>
      </w:r>
      <w:r w:rsidRPr="00036438">
        <w:rPr>
          <w:rFonts w:asciiTheme="minorBidi" w:hAnsiTheme="minorBidi"/>
          <w:sz w:val="24"/>
          <w:szCs w:val="24"/>
          <w:rtl/>
        </w:rPr>
        <w:t>, ומציין כי המנהג הקדום ככל הנראה היה שלא לעשות מלאכה בראש חודש:</w:t>
      </w:r>
    </w:p>
    <w:p w14:paraId="13F9FCFD" w14:textId="77777777" w:rsidR="00036438" w:rsidRPr="00036438" w:rsidRDefault="00036438" w:rsidP="00994764">
      <w:pPr>
        <w:bidi/>
        <w:spacing w:after="0" w:line="240" w:lineRule="auto"/>
        <w:jc w:val="both"/>
        <w:rPr>
          <w:rFonts w:asciiTheme="minorBidi" w:hAnsiTheme="minorBidi"/>
          <w:sz w:val="24"/>
          <w:szCs w:val="24"/>
          <w:rtl/>
        </w:rPr>
      </w:pPr>
    </w:p>
    <w:p w14:paraId="43FF970A" w14:textId="735ACAFA" w:rsidR="00036438" w:rsidRPr="00994764" w:rsidRDefault="00E87C80" w:rsidP="00994764">
      <w:pPr>
        <w:pStyle w:val="SourceTitle"/>
        <w:spacing w:after="0" w:line="240" w:lineRule="auto"/>
        <w:ind w:left="720"/>
        <w:jc w:val="both"/>
        <w:rPr>
          <w:rFonts w:asciiTheme="minorBidi" w:hAnsiTheme="minorBidi"/>
          <w:b w:val="0"/>
          <w:bCs w:val="0"/>
          <w:color w:val="auto"/>
          <w:sz w:val="24"/>
          <w:szCs w:val="24"/>
        </w:rPr>
      </w:pPr>
      <w:r w:rsidRPr="00994764">
        <w:rPr>
          <w:rFonts w:asciiTheme="minorBidi" w:hAnsiTheme="minorBidi"/>
          <w:b w:val="0"/>
          <w:bCs w:val="0"/>
          <w:color w:val="auto"/>
          <w:sz w:val="24"/>
          <w:szCs w:val="24"/>
          <w:rtl/>
        </w:rPr>
        <w:t>רד”ק שמואל א כ</w:t>
      </w:r>
      <w:r w:rsidR="00F54366" w:rsidRPr="00994764">
        <w:rPr>
          <w:rFonts w:asciiTheme="minorBidi" w:hAnsiTheme="minorBidi"/>
          <w:b w:val="0"/>
          <w:bCs w:val="0"/>
          <w:color w:val="auto"/>
          <w:sz w:val="24"/>
          <w:szCs w:val="24"/>
          <w:rtl/>
        </w:rPr>
        <w:t xml:space="preserve">', </w:t>
      </w:r>
      <w:r w:rsidRPr="00994764">
        <w:rPr>
          <w:rFonts w:asciiTheme="minorBidi" w:hAnsiTheme="minorBidi"/>
          <w:b w:val="0"/>
          <w:bCs w:val="0"/>
          <w:color w:val="auto"/>
          <w:sz w:val="24"/>
          <w:szCs w:val="24"/>
          <w:rtl/>
        </w:rPr>
        <w:t>יט </w:t>
      </w:r>
    </w:p>
    <w:p w14:paraId="5F0ADEE6" w14:textId="5A0268B1" w:rsidR="00E87C80" w:rsidRPr="00994764" w:rsidRDefault="00E87C80" w:rsidP="00994764">
      <w:pPr>
        <w:pStyle w:val="SourceText"/>
        <w:spacing w:after="0" w:line="240" w:lineRule="auto"/>
        <w:ind w:left="720"/>
        <w:jc w:val="both"/>
        <w:rPr>
          <w:rFonts w:asciiTheme="minorBidi" w:hAnsiTheme="minorBidi"/>
          <w:b w:val="0"/>
          <w:bCs w:val="0"/>
          <w:color w:val="auto"/>
          <w:sz w:val="24"/>
          <w:szCs w:val="24"/>
          <w:rtl/>
        </w:rPr>
      </w:pPr>
      <w:r w:rsidRPr="00994764">
        <w:rPr>
          <w:rFonts w:asciiTheme="minorBidi" w:hAnsiTheme="minorBidi"/>
          <w:b w:val="0"/>
          <w:bCs w:val="0"/>
          <w:color w:val="auto"/>
          <w:sz w:val="24"/>
          <w:szCs w:val="24"/>
          <w:rtl/>
        </w:rPr>
        <w:t>כי נראה שהיה מנהגם שלא לעשות מלאכה בראש חדש כמו שהוא מנהג הנשים היום ואפשר כי מפני קרבן ראש חדש היו רבים פנויים ממלאכתם ובאים להשתחות לפני ה’ וכן נראה בנבואת יחזקאל לעתיד</w:t>
      </w:r>
      <w:r w:rsidR="00945C72" w:rsidRPr="00994764">
        <w:rPr>
          <w:rFonts w:asciiTheme="minorBidi" w:hAnsiTheme="minorBidi"/>
          <w:b w:val="0"/>
          <w:bCs w:val="0"/>
          <w:color w:val="auto"/>
          <w:sz w:val="24"/>
          <w:szCs w:val="24"/>
          <w:rtl/>
        </w:rPr>
        <w:t>.</w:t>
      </w:r>
    </w:p>
    <w:p w14:paraId="4FFE9444" w14:textId="77777777" w:rsidR="00036438" w:rsidRPr="00036438" w:rsidRDefault="00036438" w:rsidP="00994764">
      <w:pPr>
        <w:pStyle w:val="SourceText"/>
        <w:spacing w:after="0" w:line="240" w:lineRule="auto"/>
        <w:jc w:val="both"/>
        <w:rPr>
          <w:rFonts w:asciiTheme="minorBidi" w:hAnsiTheme="minorBidi"/>
          <w:color w:val="auto"/>
          <w:sz w:val="24"/>
          <w:szCs w:val="24"/>
          <w:rtl/>
        </w:rPr>
      </w:pPr>
    </w:p>
    <w:p w14:paraId="3F160FE5" w14:textId="0FEF8053" w:rsidR="00FB2C7B" w:rsidRDefault="00E87C80"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 xml:space="preserve">הרד"ק מציע כי מקור המנהג להימנע מעשיית מלאכה בראש חודש הוא הקורבנות. בזמן שאול המלך היה </w:t>
      </w:r>
      <w:r w:rsidR="00945C72" w:rsidRPr="00036438">
        <w:rPr>
          <w:rFonts w:asciiTheme="minorBidi" w:hAnsiTheme="minorBidi"/>
          <w:sz w:val="24"/>
          <w:szCs w:val="24"/>
          <w:rtl/>
        </w:rPr>
        <w:t xml:space="preserve">מותר </w:t>
      </w:r>
      <w:r w:rsidRPr="00036438">
        <w:rPr>
          <w:rFonts w:asciiTheme="minorBidi" w:hAnsiTheme="minorBidi"/>
          <w:sz w:val="24"/>
          <w:szCs w:val="24"/>
          <w:rtl/>
        </w:rPr>
        <w:t xml:space="preserve">להקריב בבמות, מזבחות מקומיים פרטיים, ונראה שמשפחות התאספו בראש חודש והקריבו קורבנות. מאוחר יותר, כפי שמתארים הנביאים, </w:t>
      </w:r>
      <w:r w:rsidR="003C7C02" w:rsidRPr="00036438">
        <w:rPr>
          <w:rFonts w:asciiTheme="minorBidi" w:hAnsiTheme="minorBidi"/>
          <w:sz w:val="24"/>
          <w:szCs w:val="24"/>
          <w:rtl/>
        </w:rPr>
        <w:t xml:space="preserve">הגיעו </w:t>
      </w:r>
      <w:r w:rsidRPr="00036438">
        <w:rPr>
          <w:rFonts w:asciiTheme="minorBidi" w:hAnsiTheme="minorBidi"/>
          <w:sz w:val="24"/>
          <w:szCs w:val="24"/>
          <w:rtl/>
        </w:rPr>
        <w:t xml:space="preserve">רבים </w:t>
      </w:r>
      <w:r w:rsidR="00965619" w:rsidRPr="00036438">
        <w:rPr>
          <w:rFonts w:asciiTheme="minorBidi" w:hAnsiTheme="minorBidi"/>
          <w:sz w:val="24"/>
          <w:szCs w:val="24"/>
          <w:rtl/>
        </w:rPr>
        <w:t xml:space="preserve">להתפלל </w:t>
      </w:r>
      <w:r w:rsidRPr="00036438">
        <w:rPr>
          <w:rFonts w:asciiTheme="minorBidi" w:hAnsiTheme="minorBidi"/>
          <w:sz w:val="24"/>
          <w:szCs w:val="24"/>
          <w:rtl/>
        </w:rPr>
        <w:t>בבית המקדש</w:t>
      </w:r>
      <w:r w:rsidR="007F5AD9" w:rsidRPr="00036438">
        <w:rPr>
          <w:rFonts w:asciiTheme="minorBidi" w:hAnsiTheme="minorBidi"/>
          <w:sz w:val="24"/>
          <w:szCs w:val="24"/>
          <w:rtl/>
        </w:rPr>
        <w:t xml:space="preserve"> בראש חודש</w:t>
      </w:r>
      <w:r w:rsidRPr="00036438">
        <w:rPr>
          <w:rFonts w:asciiTheme="minorBidi" w:hAnsiTheme="minorBidi"/>
          <w:sz w:val="24"/>
          <w:szCs w:val="24"/>
          <w:rtl/>
        </w:rPr>
        <w:t>, שם הקריבו</w:t>
      </w:r>
      <w:r w:rsidR="007F5AD9" w:rsidRPr="00036438">
        <w:rPr>
          <w:rFonts w:asciiTheme="minorBidi" w:hAnsiTheme="minorBidi"/>
          <w:sz w:val="24"/>
          <w:szCs w:val="24"/>
          <w:rtl/>
        </w:rPr>
        <w:t xml:space="preserve"> את</w:t>
      </w:r>
      <w:r w:rsidRPr="00036438">
        <w:rPr>
          <w:rFonts w:asciiTheme="minorBidi" w:hAnsiTheme="minorBidi"/>
          <w:sz w:val="24"/>
          <w:szCs w:val="24"/>
          <w:rtl/>
        </w:rPr>
        <w:t xml:space="preserve"> קורבן </w:t>
      </w:r>
      <w:r w:rsidR="007F5AD9" w:rsidRPr="00036438">
        <w:rPr>
          <w:rFonts w:asciiTheme="minorBidi" w:hAnsiTheme="minorBidi"/>
          <w:sz w:val="24"/>
          <w:szCs w:val="24"/>
          <w:rtl/>
        </w:rPr>
        <w:t>ה</w:t>
      </w:r>
      <w:r w:rsidRPr="00036438">
        <w:rPr>
          <w:rFonts w:asciiTheme="minorBidi" w:hAnsiTheme="minorBidi"/>
          <w:sz w:val="24"/>
          <w:szCs w:val="24"/>
          <w:rtl/>
        </w:rPr>
        <w:t>מוסף</w:t>
      </w:r>
      <w:r w:rsidR="007F5AD9" w:rsidRPr="00036438">
        <w:rPr>
          <w:rFonts w:asciiTheme="minorBidi" w:hAnsiTheme="minorBidi"/>
          <w:sz w:val="24"/>
          <w:szCs w:val="24"/>
          <w:rtl/>
        </w:rPr>
        <w:t>.</w:t>
      </w:r>
    </w:p>
    <w:p w14:paraId="0D41EF3D" w14:textId="77777777" w:rsidR="00036438" w:rsidRPr="00036438" w:rsidRDefault="00036438" w:rsidP="00994764">
      <w:pPr>
        <w:bidi/>
        <w:spacing w:after="0" w:line="240" w:lineRule="auto"/>
        <w:jc w:val="both"/>
        <w:rPr>
          <w:rFonts w:asciiTheme="minorBidi" w:hAnsiTheme="minorBidi"/>
          <w:sz w:val="24"/>
          <w:szCs w:val="24"/>
          <w:rtl/>
        </w:rPr>
      </w:pPr>
    </w:p>
    <w:p w14:paraId="4C6CA513" w14:textId="048557D6" w:rsidR="00E87C80" w:rsidRDefault="00E87C80"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 xml:space="preserve">מאות שנים לאחר מכן, </w:t>
      </w:r>
      <w:r w:rsidR="00CC5440" w:rsidRPr="00036438">
        <w:rPr>
          <w:rFonts w:asciiTheme="minorBidi" w:hAnsiTheme="minorBidi"/>
          <w:sz w:val="24"/>
          <w:szCs w:val="24"/>
          <w:rtl/>
        </w:rPr>
        <w:t>ה</w:t>
      </w:r>
      <w:r w:rsidRPr="00036438">
        <w:rPr>
          <w:rFonts w:asciiTheme="minorBidi" w:hAnsiTheme="minorBidi"/>
          <w:sz w:val="24"/>
          <w:szCs w:val="24"/>
          <w:rtl/>
        </w:rPr>
        <w:t xml:space="preserve">טורי </w:t>
      </w:r>
      <w:r w:rsidR="00054722" w:rsidRPr="00036438">
        <w:rPr>
          <w:rFonts w:asciiTheme="minorBidi" w:hAnsiTheme="minorBidi"/>
          <w:sz w:val="24"/>
          <w:szCs w:val="24"/>
          <w:rtl/>
        </w:rPr>
        <w:t>א</w:t>
      </w:r>
      <w:r w:rsidRPr="00036438">
        <w:rPr>
          <w:rFonts w:asciiTheme="minorBidi" w:hAnsiTheme="minorBidi"/>
          <w:sz w:val="24"/>
          <w:szCs w:val="24"/>
          <w:rtl/>
        </w:rPr>
        <w:t xml:space="preserve">בן </w:t>
      </w:r>
      <w:r w:rsidR="00CC5440" w:rsidRPr="00036438">
        <w:rPr>
          <w:rFonts w:asciiTheme="minorBidi" w:hAnsiTheme="minorBidi"/>
          <w:sz w:val="24"/>
          <w:szCs w:val="24"/>
          <w:rtl/>
        </w:rPr>
        <w:t xml:space="preserve">סובר </w:t>
      </w:r>
      <w:r w:rsidRPr="00036438">
        <w:rPr>
          <w:rFonts w:asciiTheme="minorBidi" w:hAnsiTheme="minorBidi"/>
          <w:sz w:val="24"/>
          <w:szCs w:val="24"/>
          <w:rtl/>
        </w:rPr>
        <w:t>כי הימנעות ממלאכה בראש חודש לא הייתה רק מנהג, אלא מעין דין, בגלל הקרבת קורבן המוסף:</w:t>
      </w:r>
    </w:p>
    <w:p w14:paraId="3101CFDC" w14:textId="77777777" w:rsidR="00036438" w:rsidRPr="00036438" w:rsidRDefault="00036438" w:rsidP="00994764">
      <w:pPr>
        <w:bidi/>
        <w:spacing w:after="0" w:line="240" w:lineRule="auto"/>
        <w:jc w:val="both"/>
        <w:rPr>
          <w:rFonts w:asciiTheme="minorBidi" w:hAnsiTheme="minorBidi"/>
          <w:sz w:val="24"/>
          <w:szCs w:val="24"/>
          <w:rtl/>
        </w:rPr>
      </w:pPr>
    </w:p>
    <w:p w14:paraId="08C5E202" w14:textId="7D29D5DF" w:rsidR="00036438" w:rsidRPr="00994764" w:rsidRDefault="00E87C80" w:rsidP="00994764">
      <w:pPr>
        <w:pStyle w:val="SourceTitle"/>
        <w:spacing w:after="0" w:line="240" w:lineRule="auto"/>
        <w:ind w:left="720"/>
        <w:jc w:val="both"/>
        <w:rPr>
          <w:rFonts w:asciiTheme="minorBidi" w:hAnsiTheme="minorBidi"/>
          <w:b w:val="0"/>
          <w:bCs w:val="0"/>
          <w:color w:val="auto"/>
          <w:sz w:val="24"/>
          <w:szCs w:val="24"/>
        </w:rPr>
      </w:pPr>
      <w:r w:rsidRPr="00994764">
        <w:rPr>
          <w:rFonts w:asciiTheme="minorBidi" w:hAnsiTheme="minorBidi"/>
          <w:b w:val="0"/>
          <w:bCs w:val="0"/>
          <w:color w:val="auto"/>
          <w:sz w:val="24"/>
          <w:szCs w:val="24"/>
          <w:rtl/>
        </w:rPr>
        <w:t>טורי אבן מסכת מגילה כב</w:t>
      </w:r>
      <w:r w:rsidR="00CC5440" w:rsidRPr="00994764">
        <w:rPr>
          <w:rFonts w:asciiTheme="minorBidi" w:hAnsiTheme="minorBidi"/>
          <w:b w:val="0"/>
          <w:bCs w:val="0"/>
          <w:color w:val="auto"/>
          <w:sz w:val="24"/>
          <w:szCs w:val="24"/>
          <w:rtl/>
        </w:rPr>
        <w:t xml:space="preserve"> ע"ב</w:t>
      </w:r>
      <w:r w:rsidRPr="00994764">
        <w:rPr>
          <w:rFonts w:asciiTheme="minorBidi" w:hAnsiTheme="minorBidi"/>
          <w:b w:val="0"/>
          <w:bCs w:val="0"/>
          <w:color w:val="auto"/>
          <w:sz w:val="24"/>
          <w:szCs w:val="24"/>
          <w:rtl/>
        </w:rPr>
        <w:t> </w:t>
      </w:r>
    </w:p>
    <w:p w14:paraId="159B6AE1" w14:textId="77777777" w:rsidR="00E87C80" w:rsidRPr="00994764" w:rsidRDefault="00E87C80" w:rsidP="00994764">
      <w:pPr>
        <w:pStyle w:val="SourceText"/>
        <w:spacing w:after="0" w:line="240" w:lineRule="auto"/>
        <w:ind w:left="720"/>
        <w:jc w:val="both"/>
        <w:rPr>
          <w:rFonts w:asciiTheme="minorBidi" w:hAnsiTheme="minorBidi"/>
          <w:b w:val="0"/>
          <w:bCs w:val="0"/>
          <w:color w:val="auto"/>
          <w:sz w:val="24"/>
          <w:szCs w:val="24"/>
          <w:rtl/>
        </w:rPr>
      </w:pPr>
      <w:r w:rsidRPr="00994764">
        <w:rPr>
          <w:rFonts w:asciiTheme="minorBidi" w:hAnsiTheme="minorBidi"/>
          <w:b w:val="0"/>
          <w:bCs w:val="0"/>
          <w:color w:val="auto"/>
          <w:sz w:val="24"/>
          <w:szCs w:val="24"/>
          <w:rtl/>
        </w:rPr>
        <w:t>ול”נ דר”ח [=ולי נראה דראש חודש] אסור בעשיית מלאכה מדינא אפי[לו] לזכרי[ם] בזמן שבהמ”ק [=שבית המקדש] קיים מפני המוספין שקריבי[ם] בו שהן לכל ישראל. …</w:t>
      </w:r>
    </w:p>
    <w:p w14:paraId="756235EE" w14:textId="77777777" w:rsidR="00036438" w:rsidRPr="00036438" w:rsidRDefault="00036438" w:rsidP="00994764">
      <w:pPr>
        <w:pStyle w:val="SourceText"/>
        <w:spacing w:after="0" w:line="240" w:lineRule="auto"/>
        <w:jc w:val="both"/>
        <w:rPr>
          <w:rFonts w:asciiTheme="minorBidi" w:hAnsiTheme="minorBidi"/>
          <w:color w:val="auto"/>
          <w:sz w:val="24"/>
          <w:szCs w:val="24"/>
          <w:rtl/>
        </w:rPr>
      </w:pPr>
    </w:p>
    <w:p w14:paraId="066004E5" w14:textId="30E167AB" w:rsidR="00E87C80" w:rsidRDefault="00DA6177"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 xml:space="preserve">באופן מפתיע, הראיות מהגמרא </w:t>
      </w:r>
      <w:r w:rsidR="009105B8" w:rsidRPr="00036438">
        <w:rPr>
          <w:rFonts w:asciiTheme="minorBidi" w:hAnsiTheme="minorBidi"/>
          <w:sz w:val="24"/>
          <w:szCs w:val="24"/>
          <w:rtl/>
        </w:rPr>
        <w:t xml:space="preserve">לגבי </w:t>
      </w:r>
      <w:r w:rsidRPr="00036438">
        <w:rPr>
          <w:rFonts w:asciiTheme="minorBidi" w:hAnsiTheme="minorBidi"/>
          <w:sz w:val="24"/>
          <w:szCs w:val="24"/>
          <w:rtl/>
        </w:rPr>
        <w:t>עשיית מלאכה בראש חודש חלוקות. במקומות מסוימים הגמרא מציינת או רומזת כי אין איסור מלאכה בראש חודש.</w:t>
      </w:r>
      <w:r w:rsidR="00054722" w:rsidRPr="00036438">
        <w:rPr>
          <w:rStyle w:val="FootnoteReference"/>
          <w:rFonts w:asciiTheme="minorBidi" w:hAnsiTheme="minorBidi"/>
          <w:sz w:val="24"/>
          <w:szCs w:val="24"/>
          <w:rtl/>
        </w:rPr>
        <w:footnoteReference w:id="5"/>
      </w:r>
    </w:p>
    <w:p w14:paraId="6BF0830E" w14:textId="77777777" w:rsidR="00036438" w:rsidRPr="00036438" w:rsidRDefault="00036438" w:rsidP="00994764">
      <w:pPr>
        <w:bidi/>
        <w:spacing w:after="0" w:line="240" w:lineRule="auto"/>
        <w:jc w:val="both"/>
        <w:rPr>
          <w:rFonts w:asciiTheme="minorBidi" w:hAnsiTheme="minorBidi"/>
          <w:sz w:val="24"/>
          <w:szCs w:val="24"/>
          <w:rtl/>
        </w:rPr>
      </w:pPr>
    </w:p>
    <w:p w14:paraId="2CA87FC9" w14:textId="5252CC4F" w:rsidR="00DA6177" w:rsidRPr="00994764" w:rsidRDefault="00DA6177" w:rsidP="00994764">
      <w:pPr>
        <w:pStyle w:val="SourceTitle"/>
        <w:spacing w:after="0" w:line="240" w:lineRule="auto"/>
        <w:ind w:left="720"/>
        <w:jc w:val="both"/>
        <w:rPr>
          <w:rFonts w:asciiTheme="minorBidi" w:hAnsiTheme="minorBidi"/>
          <w:b w:val="0"/>
          <w:bCs w:val="0"/>
          <w:color w:val="auto"/>
          <w:sz w:val="24"/>
          <w:szCs w:val="24"/>
        </w:rPr>
      </w:pPr>
      <w:r w:rsidRPr="00994764">
        <w:rPr>
          <w:rFonts w:asciiTheme="minorBidi" w:hAnsiTheme="minorBidi"/>
          <w:b w:val="0"/>
          <w:bCs w:val="0"/>
          <w:color w:val="auto"/>
          <w:sz w:val="24"/>
          <w:szCs w:val="24"/>
          <w:rtl/>
        </w:rPr>
        <w:t>חגיגה יח</w:t>
      </w:r>
      <w:r w:rsidR="009105B8" w:rsidRPr="00994764">
        <w:rPr>
          <w:rFonts w:asciiTheme="minorBidi" w:hAnsiTheme="minorBidi"/>
          <w:b w:val="0"/>
          <w:bCs w:val="0"/>
          <w:color w:val="auto"/>
          <w:sz w:val="24"/>
          <w:szCs w:val="24"/>
          <w:rtl/>
        </w:rPr>
        <w:t xml:space="preserve"> ע"א</w:t>
      </w:r>
    </w:p>
    <w:p w14:paraId="573B1D82" w14:textId="77777777" w:rsidR="00DA6177" w:rsidRPr="00994764" w:rsidRDefault="00DA6177" w:rsidP="00994764">
      <w:pPr>
        <w:pStyle w:val="SourceText"/>
        <w:spacing w:after="0" w:line="240" w:lineRule="auto"/>
        <w:ind w:left="720"/>
        <w:jc w:val="both"/>
        <w:rPr>
          <w:rFonts w:asciiTheme="minorBidi" w:hAnsiTheme="minorBidi"/>
          <w:b w:val="0"/>
          <w:bCs w:val="0"/>
          <w:color w:val="auto"/>
          <w:sz w:val="24"/>
          <w:szCs w:val="24"/>
          <w:rtl/>
          <w:lang w:eastAsia="en-GB"/>
        </w:rPr>
      </w:pPr>
      <w:r w:rsidRPr="00994764">
        <w:rPr>
          <w:rFonts w:asciiTheme="minorBidi" w:hAnsiTheme="minorBidi"/>
          <w:b w:val="0"/>
          <w:bCs w:val="0"/>
          <w:color w:val="auto"/>
          <w:sz w:val="24"/>
          <w:szCs w:val="24"/>
          <w:rtl/>
          <w:lang w:eastAsia="en-GB"/>
        </w:rPr>
        <w:t>ראש חדש יוכיח שיש בו קרבן מוסף ומותר בעשיית מלאכה</w:t>
      </w:r>
    </w:p>
    <w:p w14:paraId="3A1181A1" w14:textId="77777777" w:rsidR="00036438" w:rsidRPr="00036438" w:rsidRDefault="00036438" w:rsidP="00994764">
      <w:pPr>
        <w:pStyle w:val="SourceText"/>
        <w:spacing w:after="0" w:line="240" w:lineRule="auto"/>
        <w:jc w:val="both"/>
        <w:rPr>
          <w:rFonts w:asciiTheme="minorBidi" w:hAnsiTheme="minorBidi"/>
          <w:color w:val="auto"/>
          <w:sz w:val="24"/>
          <w:szCs w:val="24"/>
          <w:rtl/>
          <w:lang w:eastAsia="en-GB"/>
        </w:rPr>
      </w:pPr>
    </w:p>
    <w:p w14:paraId="11E7D5C0" w14:textId="5E165173" w:rsidR="00DA6177" w:rsidRDefault="00DA6177"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 xml:space="preserve">קטע זה מלמד שאף שהוקרב קורבן מוסף בראש חודש, </w:t>
      </w:r>
      <w:r w:rsidR="000C09FB" w:rsidRPr="00036438">
        <w:rPr>
          <w:rFonts w:asciiTheme="minorBidi" w:hAnsiTheme="minorBidi"/>
          <w:sz w:val="24"/>
          <w:szCs w:val="24"/>
          <w:rtl/>
        </w:rPr>
        <w:t xml:space="preserve">ובגללו </w:t>
      </w:r>
      <w:r w:rsidRPr="00036438">
        <w:rPr>
          <w:rFonts w:asciiTheme="minorBidi" w:hAnsiTheme="minorBidi"/>
          <w:sz w:val="24"/>
          <w:szCs w:val="24"/>
          <w:rtl/>
        </w:rPr>
        <w:t>ה</w:t>
      </w:r>
      <w:r w:rsidR="00054722" w:rsidRPr="00036438">
        <w:rPr>
          <w:rFonts w:asciiTheme="minorBidi" w:hAnsiTheme="minorBidi"/>
          <w:sz w:val="24"/>
          <w:szCs w:val="24"/>
          <w:rtl/>
        </w:rPr>
        <w:t>י</w:t>
      </w:r>
      <w:r w:rsidRPr="00036438">
        <w:rPr>
          <w:rFonts w:asciiTheme="minorBidi" w:hAnsiTheme="minorBidi"/>
          <w:sz w:val="24"/>
          <w:szCs w:val="24"/>
          <w:rtl/>
        </w:rPr>
        <w:t xml:space="preserve">ינו חושבים שמלאכה תהיה אסורה, מותר לעשות </w:t>
      </w:r>
      <w:r w:rsidR="00054722" w:rsidRPr="00036438">
        <w:rPr>
          <w:rFonts w:asciiTheme="minorBidi" w:hAnsiTheme="minorBidi"/>
          <w:sz w:val="24"/>
          <w:szCs w:val="24"/>
          <w:rtl/>
        </w:rPr>
        <w:t xml:space="preserve">בו </w:t>
      </w:r>
      <w:r w:rsidRPr="00036438">
        <w:rPr>
          <w:rFonts w:asciiTheme="minorBidi" w:hAnsiTheme="minorBidi"/>
          <w:sz w:val="24"/>
          <w:szCs w:val="24"/>
          <w:rtl/>
        </w:rPr>
        <w:t xml:space="preserve">מלאכה. </w:t>
      </w:r>
      <w:r w:rsidR="005917F9" w:rsidRPr="00036438">
        <w:rPr>
          <w:rFonts w:asciiTheme="minorBidi" w:hAnsiTheme="minorBidi"/>
          <w:sz w:val="24"/>
          <w:szCs w:val="24"/>
          <w:rtl/>
        </w:rPr>
        <w:t>בניגוד לדברי הטורי אבן, אין איסור מלאכה בראש חודש</w:t>
      </w:r>
      <w:r w:rsidR="000C09FB" w:rsidRPr="00036438">
        <w:rPr>
          <w:rFonts w:asciiTheme="minorBidi" w:hAnsiTheme="minorBidi"/>
          <w:sz w:val="24"/>
          <w:szCs w:val="24"/>
          <w:rtl/>
        </w:rPr>
        <w:t>.</w:t>
      </w:r>
    </w:p>
    <w:p w14:paraId="3643B2D6" w14:textId="77777777" w:rsidR="00036438" w:rsidRPr="00036438" w:rsidRDefault="00036438" w:rsidP="00994764">
      <w:pPr>
        <w:bidi/>
        <w:spacing w:after="0" w:line="240" w:lineRule="auto"/>
        <w:jc w:val="both"/>
        <w:rPr>
          <w:rFonts w:asciiTheme="minorBidi" w:hAnsiTheme="minorBidi"/>
          <w:sz w:val="24"/>
          <w:szCs w:val="24"/>
          <w:rtl/>
        </w:rPr>
      </w:pPr>
    </w:p>
    <w:p w14:paraId="05FFF235" w14:textId="0F16DE4B" w:rsidR="005917F9" w:rsidRDefault="005917F9"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lastRenderedPageBreak/>
        <w:t xml:space="preserve">לעומת זאת, קטע אחר בגמרא טוען </w:t>
      </w:r>
      <w:r w:rsidR="000C09FB" w:rsidRPr="00036438">
        <w:rPr>
          <w:rFonts w:asciiTheme="minorBidi" w:hAnsiTheme="minorBidi"/>
          <w:sz w:val="24"/>
          <w:szCs w:val="24"/>
          <w:rtl/>
        </w:rPr>
        <w:t>שבראש חודש יש זמן לציבור לארבע עליות לתורה</w:t>
      </w:r>
      <w:r w:rsidR="006A2F15" w:rsidRPr="00036438">
        <w:rPr>
          <w:rFonts w:asciiTheme="minorBidi" w:hAnsiTheme="minorBidi"/>
          <w:sz w:val="24"/>
          <w:szCs w:val="24"/>
          <w:rtl/>
        </w:rPr>
        <w:t xml:space="preserve">, </w:t>
      </w:r>
      <w:r w:rsidR="000C09FB" w:rsidRPr="00036438">
        <w:rPr>
          <w:rFonts w:asciiTheme="minorBidi" w:hAnsiTheme="minorBidi"/>
          <w:sz w:val="24"/>
          <w:szCs w:val="24"/>
          <w:rtl/>
        </w:rPr>
        <w:t>בניגוד לימי חול שבהם</w:t>
      </w:r>
      <w:r w:rsidRPr="00036438">
        <w:rPr>
          <w:rFonts w:asciiTheme="minorBidi" w:hAnsiTheme="minorBidi"/>
          <w:sz w:val="24"/>
          <w:szCs w:val="24"/>
          <w:rtl/>
        </w:rPr>
        <w:t xml:space="preserve"> מגבילים את </w:t>
      </w:r>
      <w:r w:rsidR="000C09FB" w:rsidRPr="00036438">
        <w:rPr>
          <w:rFonts w:asciiTheme="minorBidi" w:hAnsiTheme="minorBidi"/>
          <w:sz w:val="24"/>
          <w:szCs w:val="24"/>
          <w:rtl/>
        </w:rPr>
        <w:t xml:space="preserve">מספר </w:t>
      </w:r>
      <w:r w:rsidRPr="00036438">
        <w:rPr>
          <w:rFonts w:asciiTheme="minorBidi" w:hAnsiTheme="minorBidi"/>
          <w:sz w:val="24"/>
          <w:szCs w:val="24"/>
          <w:rtl/>
        </w:rPr>
        <w:t>העליות לשלוש</w:t>
      </w:r>
      <w:r w:rsidR="006A2F15" w:rsidRPr="00036438">
        <w:rPr>
          <w:rFonts w:asciiTheme="minorBidi" w:hAnsiTheme="minorBidi"/>
          <w:sz w:val="24"/>
          <w:szCs w:val="24"/>
          <w:rtl/>
        </w:rPr>
        <w:t xml:space="preserve"> (וכך גם בימי צום)</w:t>
      </w:r>
      <w:r w:rsidRPr="00036438">
        <w:rPr>
          <w:rFonts w:asciiTheme="minorBidi" w:hAnsiTheme="minorBidi"/>
          <w:sz w:val="24"/>
          <w:szCs w:val="24"/>
          <w:rtl/>
        </w:rPr>
        <w:t xml:space="preserve">, כיוון שבראש חודש הזמן הנוסף לא יגרום </w:t>
      </w:r>
      <w:r w:rsidR="006A2F15" w:rsidRPr="00036438">
        <w:rPr>
          <w:rFonts w:asciiTheme="minorBidi" w:hAnsiTheme="minorBidi"/>
          <w:sz w:val="24"/>
          <w:szCs w:val="24"/>
          <w:rtl/>
        </w:rPr>
        <w:t>ל"ביטול מלאכה", כלומר לכך ש</w:t>
      </w:r>
      <w:r w:rsidRPr="00036438">
        <w:rPr>
          <w:rFonts w:asciiTheme="minorBidi" w:hAnsiTheme="minorBidi"/>
          <w:sz w:val="24"/>
          <w:szCs w:val="24"/>
          <w:rtl/>
        </w:rPr>
        <w:t xml:space="preserve">אנשים </w:t>
      </w:r>
      <w:r w:rsidR="006A2F15" w:rsidRPr="00036438">
        <w:rPr>
          <w:rFonts w:asciiTheme="minorBidi" w:hAnsiTheme="minorBidi"/>
          <w:sz w:val="24"/>
          <w:szCs w:val="24"/>
          <w:rtl/>
        </w:rPr>
        <w:t xml:space="preserve">ייאחרו </w:t>
      </w:r>
      <w:r w:rsidRPr="00036438">
        <w:rPr>
          <w:rFonts w:asciiTheme="minorBidi" w:hAnsiTheme="minorBidi"/>
          <w:sz w:val="24"/>
          <w:szCs w:val="24"/>
          <w:rtl/>
        </w:rPr>
        <w:t>לעבודה</w:t>
      </w:r>
      <w:r w:rsidR="000C09FB" w:rsidRPr="00036438">
        <w:rPr>
          <w:rFonts w:asciiTheme="minorBidi" w:hAnsiTheme="minorBidi"/>
          <w:sz w:val="24"/>
          <w:szCs w:val="24"/>
          <w:rtl/>
        </w:rPr>
        <w:t>:</w:t>
      </w:r>
    </w:p>
    <w:p w14:paraId="08D327B6" w14:textId="77777777" w:rsidR="00036438" w:rsidRPr="00036438" w:rsidRDefault="00036438" w:rsidP="00994764">
      <w:pPr>
        <w:bidi/>
        <w:spacing w:after="0" w:line="240" w:lineRule="auto"/>
        <w:jc w:val="both"/>
        <w:rPr>
          <w:rFonts w:asciiTheme="minorBidi" w:hAnsiTheme="minorBidi"/>
          <w:sz w:val="24"/>
          <w:szCs w:val="24"/>
          <w:rtl/>
        </w:rPr>
      </w:pPr>
    </w:p>
    <w:p w14:paraId="50B55E17" w14:textId="48FED25C" w:rsidR="00036438" w:rsidRPr="00994764" w:rsidRDefault="005917F9" w:rsidP="00994764">
      <w:pPr>
        <w:pStyle w:val="SourceTitle"/>
        <w:spacing w:after="0" w:line="240" w:lineRule="auto"/>
        <w:ind w:left="720"/>
        <w:jc w:val="both"/>
        <w:rPr>
          <w:rFonts w:asciiTheme="minorBidi" w:hAnsiTheme="minorBidi"/>
          <w:b w:val="0"/>
          <w:bCs w:val="0"/>
          <w:color w:val="auto"/>
          <w:sz w:val="24"/>
          <w:szCs w:val="24"/>
        </w:rPr>
      </w:pPr>
      <w:r w:rsidRPr="00994764">
        <w:rPr>
          <w:rFonts w:asciiTheme="minorBidi" w:hAnsiTheme="minorBidi"/>
          <w:b w:val="0"/>
          <w:bCs w:val="0"/>
          <w:color w:val="auto"/>
          <w:sz w:val="24"/>
          <w:szCs w:val="24"/>
          <w:rtl/>
        </w:rPr>
        <w:t>מגילה כב</w:t>
      </w:r>
      <w:r w:rsidR="000C09FB" w:rsidRPr="00994764">
        <w:rPr>
          <w:rFonts w:asciiTheme="minorBidi" w:hAnsiTheme="minorBidi"/>
          <w:b w:val="0"/>
          <w:bCs w:val="0"/>
          <w:color w:val="auto"/>
          <w:sz w:val="24"/>
          <w:szCs w:val="24"/>
          <w:rtl/>
        </w:rPr>
        <w:t xml:space="preserve"> ע"ב</w:t>
      </w:r>
    </w:p>
    <w:p w14:paraId="3B1E136D" w14:textId="77777777" w:rsidR="005917F9" w:rsidRPr="00994764" w:rsidRDefault="005917F9" w:rsidP="00994764">
      <w:pPr>
        <w:pStyle w:val="SourceText"/>
        <w:spacing w:after="0" w:line="240" w:lineRule="auto"/>
        <w:ind w:left="720"/>
        <w:jc w:val="both"/>
        <w:rPr>
          <w:rFonts w:asciiTheme="minorBidi" w:hAnsiTheme="minorBidi"/>
          <w:b w:val="0"/>
          <w:bCs w:val="0"/>
          <w:color w:val="auto"/>
          <w:sz w:val="24"/>
          <w:szCs w:val="24"/>
          <w:rtl/>
          <w:lang w:eastAsia="en-GB"/>
        </w:rPr>
      </w:pPr>
      <w:r w:rsidRPr="00994764">
        <w:rPr>
          <w:rFonts w:asciiTheme="minorBidi" w:hAnsiTheme="minorBidi"/>
          <w:b w:val="0"/>
          <w:bCs w:val="0"/>
          <w:color w:val="auto"/>
          <w:sz w:val="24"/>
          <w:szCs w:val="24"/>
          <w:rtl/>
          <w:lang w:eastAsia="en-GB"/>
        </w:rPr>
        <w:t>ת”ש [=תא שמע] זה הכלל כל שיש בו ביטול מלאכה לעם כגון תענית צבור ותשעה באב קורין ג’ ושאין בו ביטול מלאכה לעם כגון ראשי חדשים וחולו של מועד קורין ד’</w:t>
      </w:r>
    </w:p>
    <w:p w14:paraId="43AA079A" w14:textId="77777777" w:rsidR="00036438" w:rsidRPr="00036438" w:rsidRDefault="00036438" w:rsidP="00994764">
      <w:pPr>
        <w:pStyle w:val="SourceText"/>
        <w:spacing w:after="0" w:line="240" w:lineRule="auto"/>
        <w:jc w:val="both"/>
        <w:rPr>
          <w:rFonts w:asciiTheme="minorBidi" w:hAnsiTheme="minorBidi"/>
          <w:color w:val="auto"/>
          <w:sz w:val="24"/>
          <w:szCs w:val="24"/>
          <w:rtl/>
          <w:lang w:eastAsia="en-GB"/>
        </w:rPr>
      </w:pPr>
    </w:p>
    <w:p w14:paraId="0BDC0F9F" w14:textId="4C370401" w:rsidR="005917F9" w:rsidRDefault="005917F9"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קריאה פשוטה של גמרא זו מצביע</w:t>
      </w:r>
      <w:r w:rsidR="0028345F" w:rsidRPr="00036438">
        <w:rPr>
          <w:rFonts w:asciiTheme="minorBidi" w:hAnsiTheme="minorBidi"/>
          <w:sz w:val="24"/>
          <w:szCs w:val="24"/>
          <w:rtl/>
        </w:rPr>
        <w:t>ה</w:t>
      </w:r>
      <w:r w:rsidRPr="00036438">
        <w:rPr>
          <w:rFonts w:asciiTheme="minorBidi" w:hAnsiTheme="minorBidi"/>
          <w:sz w:val="24"/>
          <w:szCs w:val="24"/>
          <w:rtl/>
        </w:rPr>
        <w:t xml:space="preserve"> על כך שאנשים לא עשו מלאכה בראש חודש, אפילו לא בתקופות שאחרי חורבן בית המקדש. </w:t>
      </w:r>
    </w:p>
    <w:p w14:paraId="054149F7" w14:textId="77777777" w:rsidR="00994764" w:rsidRPr="00036438" w:rsidRDefault="00994764" w:rsidP="00994764">
      <w:pPr>
        <w:bidi/>
        <w:spacing w:after="0" w:line="240" w:lineRule="auto"/>
        <w:jc w:val="both"/>
        <w:rPr>
          <w:rFonts w:asciiTheme="minorBidi" w:hAnsiTheme="minorBidi"/>
          <w:sz w:val="24"/>
          <w:szCs w:val="24"/>
          <w:rtl/>
        </w:rPr>
      </w:pPr>
    </w:p>
    <w:p w14:paraId="14500422" w14:textId="0F3C3302" w:rsidR="005917F9" w:rsidRDefault="00F6651F" w:rsidP="00994764">
      <w:pPr>
        <w:pStyle w:val="Heading1"/>
        <w:spacing w:before="0" w:line="240" w:lineRule="auto"/>
        <w:jc w:val="both"/>
        <w:rPr>
          <w:sz w:val="24"/>
          <w:szCs w:val="24"/>
          <w:rtl/>
        </w:rPr>
      </w:pPr>
      <w:r w:rsidRPr="00036438">
        <w:rPr>
          <w:sz w:val="24"/>
          <w:szCs w:val="24"/>
          <w:rtl/>
        </w:rPr>
        <w:t>יום טוב ל</w:t>
      </w:r>
      <w:r w:rsidR="005917F9" w:rsidRPr="00036438">
        <w:rPr>
          <w:sz w:val="24"/>
          <w:szCs w:val="24"/>
          <w:rtl/>
        </w:rPr>
        <w:t>נשים</w:t>
      </w:r>
    </w:p>
    <w:p w14:paraId="53CF1EF9" w14:textId="77777777" w:rsidR="00036438" w:rsidRPr="00036438" w:rsidRDefault="00036438" w:rsidP="00994764">
      <w:pPr>
        <w:bidi/>
        <w:spacing w:after="0" w:line="240" w:lineRule="auto"/>
        <w:rPr>
          <w:rtl/>
          <w:lang w:val="en-US"/>
        </w:rPr>
      </w:pPr>
    </w:p>
    <w:p w14:paraId="5CBB36C2" w14:textId="664263A8" w:rsidR="00FB2C7B" w:rsidRDefault="005917F9"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 xml:space="preserve">ראש חודש נחשב כיום טוב, </w:t>
      </w:r>
      <w:r w:rsidR="00F6651F" w:rsidRPr="00036438">
        <w:rPr>
          <w:rFonts w:asciiTheme="minorBidi" w:hAnsiTheme="minorBidi"/>
          <w:sz w:val="24"/>
          <w:szCs w:val="24"/>
          <w:rtl/>
        </w:rPr>
        <w:t xml:space="preserve">סוג של </w:t>
      </w:r>
      <w:r w:rsidRPr="00036438">
        <w:rPr>
          <w:rFonts w:asciiTheme="minorBidi" w:hAnsiTheme="minorBidi"/>
          <w:sz w:val="24"/>
          <w:szCs w:val="24"/>
          <w:rtl/>
        </w:rPr>
        <w:t xml:space="preserve">חג, </w:t>
      </w:r>
      <w:r w:rsidR="00D34B39" w:rsidRPr="00036438">
        <w:rPr>
          <w:rFonts w:asciiTheme="minorBidi" w:hAnsiTheme="minorBidi"/>
          <w:sz w:val="24"/>
          <w:szCs w:val="24"/>
          <w:rtl/>
        </w:rPr>
        <w:t xml:space="preserve">בעבור </w:t>
      </w:r>
      <w:r w:rsidRPr="00036438">
        <w:rPr>
          <w:rFonts w:asciiTheme="minorBidi" w:hAnsiTheme="minorBidi"/>
          <w:sz w:val="24"/>
          <w:szCs w:val="24"/>
          <w:rtl/>
        </w:rPr>
        <w:t>נשים. מדוע? ההסבר לכך מתבסס על מסור</w:t>
      </w:r>
      <w:r w:rsidR="00844C35" w:rsidRPr="00036438">
        <w:rPr>
          <w:rFonts w:asciiTheme="minorBidi" w:hAnsiTheme="minorBidi"/>
          <w:sz w:val="24"/>
          <w:szCs w:val="24"/>
          <w:rtl/>
        </w:rPr>
        <w:t xml:space="preserve">ת מדרשית המציגה </w:t>
      </w:r>
      <w:r w:rsidR="00AB2B89" w:rsidRPr="00036438">
        <w:rPr>
          <w:rFonts w:asciiTheme="minorBidi" w:hAnsiTheme="minorBidi"/>
          <w:sz w:val="24"/>
          <w:szCs w:val="24"/>
          <w:rtl/>
        </w:rPr>
        <w:t>סתירה</w:t>
      </w:r>
      <w:r w:rsidR="00844C35" w:rsidRPr="00036438">
        <w:rPr>
          <w:rFonts w:asciiTheme="minorBidi" w:hAnsiTheme="minorBidi"/>
          <w:sz w:val="24"/>
          <w:szCs w:val="24"/>
          <w:rtl/>
        </w:rPr>
        <w:t xml:space="preserve"> בסיפור של חטא העגל. אהרון </w:t>
      </w:r>
      <w:r w:rsidR="00852DE1" w:rsidRPr="00036438">
        <w:rPr>
          <w:rFonts w:asciiTheme="minorBidi" w:hAnsiTheme="minorBidi"/>
          <w:sz w:val="24"/>
          <w:szCs w:val="24"/>
          <w:rtl/>
        </w:rPr>
        <w:t>מצווה על ה</w:t>
      </w:r>
      <w:r w:rsidR="00844C35" w:rsidRPr="00036438">
        <w:rPr>
          <w:rFonts w:asciiTheme="minorBidi" w:hAnsiTheme="minorBidi"/>
          <w:sz w:val="24"/>
          <w:szCs w:val="24"/>
          <w:rtl/>
        </w:rPr>
        <w:t xml:space="preserve">גברים להסיר את התכשיטים של נשותיהם ולהביא אותם אליו </w:t>
      </w:r>
      <w:r w:rsidR="000A6663" w:rsidRPr="00036438">
        <w:rPr>
          <w:rFonts w:asciiTheme="minorBidi" w:hAnsiTheme="minorBidi"/>
          <w:sz w:val="24"/>
          <w:szCs w:val="24"/>
          <w:rtl/>
        </w:rPr>
        <w:t>כדי</w:t>
      </w:r>
      <w:r w:rsidR="00844C35" w:rsidRPr="00036438">
        <w:rPr>
          <w:rFonts w:asciiTheme="minorBidi" w:hAnsiTheme="minorBidi"/>
          <w:sz w:val="24"/>
          <w:szCs w:val="24"/>
          <w:rtl/>
        </w:rPr>
        <w:t xml:space="preserve"> שי</w:t>
      </w:r>
      <w:r w:rsidR="000A6663" w:rsidRPr="00036438">
        <w:rPr>
          <w:rFonts w:asciiTheme="minorBidi" w:hAnsiTheme="minorBidi"/>
          <w:sz w:val="24"/>
          <w:szCs w:val="24"/>
          <w:rtl/>
        </w:rPr>
        <w:t>וכל</w:t>
      </w:r>
      <w:r w:rsidR="00844C35" w:rsidRPr="00036438">
        <w:rPr>
          <w:rFonts w:asciiTheme="minorBidi" w:hAnsiTheme="minorBidi"/>
          <w:sz w:val="24"/>
          <w:szCs w:val="24"/>
          <w:rtl/>
        </w:rPr>
        <w:t xml:space="preserve"> להתיך אותם. </w:t>
      </w:r>
      <w:r w:rsidR="009570D8" w:rsidRPr="00036438">
        <w:rPr>
          <w:rFonts w:asciiTheme="minorBidi" w:hAnsiTheme="minorBidi"/>
          <w:sz w:val="24"/>
          <w:szCs w:val="24"/>
          <w:rtl/>
        </w:rPr>
        <w:t xml:space="preserve">אך </w:t>
      </w:r>
      <w:r w:rsidR="00852DE1" w:rsidRPr="00036438">
        <w:rPr>
          <w:rFonts w:asciiTheme="minorBidi" w:hAnsiTheme="minorBidi"/>
          <w:sz w:val="24"/>
          <w:szCs w:val="24"/>
          <w:rtl/>
        </w:rPr>
        <w:t>מסופר ש</w:t>
      </w:r>
      <w:r w:rsidR="00844C35" w:rsidRPr="00036438">
        <w:rPr>
          <w:rFonts w:asciiTheme="minorBidi" w:hAnsiTheme="minorBidi"/>
          <w:sz w:val="24"/>
          <w:szCs w:val="24"/>
          <w:rtl/>
        </w:rPr>
        <w:t>הגברים</w:t>
      </w:r>
      <w:r w:rsidR="009570D8" w:rsidRPr="00036438">
        <w:rPr>
          <w:rFonts w:asciiTheme="minorBidi" w:hAnsiTheme="minorBidi"/>
          <w:sz w:val="24"/>
          <w:szCs w:val="24"/>
          <w:rtl/>
        </w:rPr>
        <w:t xml:space="preserve"> </w:t>
      </w:r>
      <w:r w:rsidR="00844C35" w:rsidRPr="00036438">
        <w:rPr>
          <w:rFonts w:asciiTheme="minorBidi" w:hAnsiTheme="minorBidi"/>
          <w:sz w:val="24"/>
          <w:szCs w:val="24"/>
          <w:rtl/>
        </w:rPr>
        <w:t xml:space="preserve">מביאים את תכשיטיהם שלהם. </w:t>
      </w:r>
    </w:p>
    <w:p w14:paraId="071887DF" w14:textId="77777777" w:rsidR="00036438" w:rsidRPr="00036438" w:rsidRDefault="00036438" w:rsidP="00994764">
      <w:pPr>
        <w:bidi/>
        <w:spacing w:after="0" w:line="240" w:lineRule="auto"/>
        <w:jc w:val="both"/>
        <w:rPr>
          <w:rFonts w:asciiTheme="minorBidi" w:hAnsiTheme="minorBidi"/>
          <w:sz w:val="24"/>
          <w:szCs w:val="24"/>
          <w:rtl/>
        </w:rPr>
      </w:pPr>
    </w:p>
    <w:p w14:paraId="3B0AA908" w14:textId="34BF4B31" w:rsidR="00036438" w:rsidRPr="00994764" w:rsidRDefault="00844C35" w:rsidP="00994764">
      <w:pPr>
        <w:pStyle w:val="SourceTitle"/>
        <w:spacing w:after="0" w:line="240" w:lineRule="auto"/>
        <w:ind w:left="720"/>
        <w:jc w:val="both"/>
        <w:rPr>
          <w:rFonts w:asciiTheme="minorBidi" w:hAnsiTheme="minorBidi"/>
          <w:b w:val="0"/>
          <w:bCs w:val="0"/>
          <w:color w:val="auto"/>
          <w:sz w:val="24"/>
          <w:szCs w:val="24"/>
          <w:rtl/>
          <w:lang w:eastAsia="en-GB"/>
        </w:rPr>
      </w:pPr>
      <w:r w:rsidRPr="00994764">
        <w:rPr>
          <w:rFonts w:asciiTheme="minorBidi" w:hAnsiTheme="minorBidi"/>
          <w:b w:val="0"/>
          <w:bCs w:val="0"/>
          <w:color w:val="auto"/>
          <w:sz w:val="24"/>
          <w:szCs w:val="24"/>
          <w:rtl/>
          <w:lang w:eastAsia="en-GB"/>
        </w:rPr>
        <w:t>שמות ל</w:t>
      </w:r>
      <w:r w:rsidR="009570D8" w:rsidRPr="00994764">
        <w:rPr>
          <w:rFonts w:asciiTheme="minorBidi" w:hAnsiTheme="minorBidi"/>
          <w:b w:val="0"/>
          <w:bCs w:val="0"/>
          <w:color w:val="auto"/>
          <w:sz w:val="24"/>
          <w:szCs w:val="24"/>
          <w:rtl/>
          <w:lang w:eastAsia="en-GB"/>
        </w:rPr>
        <w:t>"</w:t>
      </w:r>
      <w:r w:rsidRPr="00994764">
        <w:rPr>
          <w:rFonts w:asciiTheme="minorBidi" w:hAnsiTheme="minorBidi"/>
          <w:b w:val="0"/>
          <w:bCs w:val="0"/>
          <w:color w:val="auto"/>
          <w:sz w:val="24"/>
          <w:szCs w:val="24"/>
          <w:rtl/>
          <w:lang w:eastAsia="en-GB"/>
        </w:rPr>
        <w:t>ב</w:t>
      </w:r>
      <w:r w:rsidR="009570D8" w:rsidRPr="00994764">
        <w:rPr>
          <w:rFonts w:asciiTheme="minorBidi" w:hAnsiTheme="minorBidi"/>
          <w:b w:val="0"/>
          <w:bCs w:val="0"/>
          <w:color w:val="auto"/>
          <w:sz w:val="24"/>
          <w:szCs w:val="24"/>
          <w:rtl/>
          <w:lang w:eastAsia="en-GB"/>
        </w:rPr>
        <w:t xml:space="preserve">, </w:t>
      </w:r>
      <w:r w:rsidRPr="00994764">
        <w:rPr>
          <w:rFonts w:asciiTheme="minorBidi" w:hAnsiTheme="minorBidi"/>
          <w:b w:val="0"/>
          <w:bCs w:val="0"/>
          <w:color w:val="auto"/>
          <w:sz w:val="24"/>
          <w:szCs w:val="24"/>
          <w:rtl/>
          <w:lang w:eastAsia="en-GB"/>
        </w:rPr>
        <w:t>ב</w:t>
      </w:r>
      <w:r w:rsidR="009570D8" w:rsidRPr="00994764">
        <w:rPr>
          <w:rFonts w:asciiTheme="minorBidi" w:hAnsiTheme="minorBidi"/>
          <w:b w:val="0"/>
          <w:bCs w:val="0"/>
          <w:color w:val="auto"/>
          <w:sz w:val="24"/>
          <w:szCs w:val="24"/>
          <w:rtl/>
          <w:lang w:eastAsia="en-GB"/>
        </w:rPr>
        <w:t>–</w:t>
      </w:r>
      <w:r w:rsidRPr="00994764">
        <w:rPr>
          <w:rFonts w:asciiTheme="minorBidi" w:hAnsiTheme="minorBidi"/>
          <w:b w:val="0"/>
          <w:bCs w:val="0"/>
          <w:color w:val="auto"/>
          <w:sz w:val="24"/>
          <w:szCs w:val="24"/>
          <w:rtl/>
          <w:lang w:eastAsia="en-GB"/>
        </w:rPr>
        <w:t>ג </w:t>
      </w:r>
    </w:p>
    <w:p w14:paraId="3F25CEB1" w14:textId="29B47510" w:rsidR="00036438" w:rsidRPr="00994764" w:rsidRDefault="00844C35" w:rsidP="00994764">
      <w:pPr>
        <w:pStyle w:val="SourceText"/>
        <w:spacing w:after="0" w:line="240" w:lineRule="auto"/>
        <w:ind w:left="720"/>
        <w:jc w:val="both"/>
        <w:rPr>
          <w:rFonts w:asciiTheme="minorBidi" w:hAnsiTheme="minorBidi"/>
          <w:b w:val="0"/>
          <w:bCs w:val="0"/>
          <w:color w:val="auto"/>
          <w:sz w:val="24"/>
          <w:szCs w:val="24"/>
          <w:rtl/>
          <w:lang w:eastAsia="en-GB"/>
        </w:rPr>
      </w:pPr>
      <w:r w:rsidRPr="00994764">
        <w:rPr>
          <w:rFonts w:asciiTheme="minorBidi" w:hAnsiTheme="minorBidi"/>
          <w:b w:val="0"/>
          <w:bCs w:val="0"/>
          <w:color w:val="auto"/>
          <w:sz w:val="24"/>
          <w:szCs w:val="24"/>
          <w:rtl/>
          <w:lang w:eastAsia="en-GB"/>
        </w:rPr>
        <w:t>וַיֹּאמֶר אֲלֵהֶם</w:t>
      </w:r>
      <w:r w:rsidR="00945762" w:rsidRPr="00994764">
        <w:rPr>
          <w:rFonts w:asciiTheme="minorBidi" w:hAnsiTheme="minorBidi"/>
          <w:b w:val="0"/>
          <w:bCs w:val="0"/>
          <w:color w:val="auto"/>
          <w:sz w:val="24"/>
          <w:szCs w:val="24"/>
          <w:rtl/>
          <w:lang w:eastAsia="en-GB"/>
        </w:rPr>
        <w:t xml:space="preserve"> </w:t>
      </w:r>
      <w:r w:rsidRPr="00994764">
        <w:rPr>
          <w:rFonts w:asciiTheme="minorBidi" w:hAnsiTheme="minorBidi"/>
          <w:b w:val="0"/>
          <w:bCs w:val="0"/>
          <w:color w:val="auto"/>
          <w:sz w:val="24"/>
          <w:szCs w:val="24"/>
          <w:rtl/>
          <w:lang w:eastAsia="en-GB"/>
        </w:rPr>
        <w:t xml:space="preserve">אַהֲרֹן פָּרְקוּ נִזְמֵי הַזָּהָב אֲשֶׁר בְּאָזְנֵי נְשֵׁיכֶם בְּנֵיכֶם וּבְנֹתֵיכֶם וְהָבִיאוּ אֵלָי. </w:t>
      </w:r>
    </w:p>
    <w:p w14:paraId="06DD218F" w14:textId="69FDD532" w:rsidR="00844C35" w:rsidRPr="00994764" w:rsidRDefault="00844C35" w:rsidP="00994764">
      <w:pPr>
        <w:pStyle w:val="SourceText"/>
        <w:spacing w:after="0" w:line="240" w:lineRule="auto"/>
        <w:ind w:left="720"/>
        <w:jc w:val="both"/>
        <w:rPr>
          <w:rFonts w:asciiTheme="minorBidi" w:hAnsiTheme="minorBidi"/>
          <w:b w:val="0"/>
          <w:bCs w:val="0"/>
          <w:color w:val="auto"/>
          <w:sz w:val="24"/>
          <w:szCs w:val="24"/>
          <w:rtl/>
          <w:lang w:eastAsia="en-GB"/>
        </w:rPr>
      </w:pPr>
      <w:r w:rsidRPr="00994764">
        <w:rPr>
          <w:rFonts w:asciiTheme="minorBidi" w:hAnsiTheme="minorBidi"/>
          <w:b w:val="0"/>
          <w:bCs w:val="0"/>
          <w:color w:val="auto"/>
          <w:sz w:val="24"/>
          <w:szCs w:val="24"/>
          <w:rtl/>
          <w:lang w:eastAsia="en-GB"/>
        </w:rPr>
        <w:t>וַיִּתְפָּרְקוּ כָּל</w:t>
      </w:r>
      <w:r w:rsidR="00945762" w:rsidRPr="00994764">
        <w:rPr>
          <w:rFonts w:asciiTheme="minorBidi" w:hAnsiTheme="minorBidi"/>
          <w:b w:val="0"/>
          <w:bCs w:val="0"/>
          <w:color w:val="auto"/>
          <w:sz w:val="24"/>
          <w:szCs w:val="24"/>
          <w:rtl/>
          <w:lang w:eastAsia="en-GB"/>
        </w:rPr>
        <w:t xml:space="preserve"> </w:t>
      </w:r>
      <w:r w:rsidRPr="00994764">
        <w:rPr>
          <w:rFonts w:asciiTheme="minorBidi" w:hAnsiTheme="minorBidi"/>
          <w:b w:val="0"/>
          <w:bCs w:val="0"/>
          <w:color w:val="auto"/>
          <w:sz w:val="24"/>
          <w:szCs w:val="24"/>
          <w:rtl/>
          <w:lang w:eastAsia="en-GB"/>
        </w:rPr>
        <w:t>הָעָם אֶת</w:t>
      </w:r>
      <w:r w:rsidR="00945762" w:rsidRPr="00994764">
        <w:rPr>
          <w:rFonts w:asciiTheme="minorBidi" w:hAnsiTheme="minorBidi"/>
          <w:b w:val="0"/>
          <w:bCs w:val="0"/>
          <w:color w:val="auto"/>
          <w:sz w:val="24"/>
          <w:szCs w:val="24"/>
          <w:rtl/>
          <w:lang w:eastAsia="en-GB"/>
        </w:rPr>
        <w:t xml:space="preserve"> </w:t>
      </w:r>
      <w:r w:rsidRPr="00994764">
        <w:rPr>
          <w:rFonts w:asciiTheme="minorBidi" w:hAnsiTheme="minorBidi"/>
          <w:b w:val="0"/>
          <w:bCs w:val="0"/>
          <w:color w:val="auto"/>
          <w:sz w:val="24"/>
          <w:szCs w:val="24"/>
          <w:rtl/>
          <w:lang w:eastAsia="en-GB"/>
        </w:rPr>
        <w:t>נִזְמֵי הַזָּהָב אֲשֶׁר בְּאָזְנֵיהֶם וַיָּבִיאוּ אֶל</w:t>
      </w:r>
      <w:r w:rsidR="00945762" w:rsidRPr="00994764">
        <w:rPr>
          <w:rFonts w:asciiTheme="minorBidi" w:hAnsiTheme="minorBidi"/>
          <w:b w:val="0"/>
          <w:bCs w:val="0"/>
          <w:color w:val="auto"/>
          <w:sz w:val="24"/>
          <w:szCs w:val="24"/>
          <w:rtl/>
          <w:lang w:eastAsia="en-GB"/>
        </w:rPr>
        <w:t xml:space="preserve"> </w:t>
      </w:r>
      <w:r w:rsidRPr="00994764">
        <w:rPr>
          <w:rFonts w:asciiTheme="minorBidi" w:hAnsiTheme="minorBidi"/>
          <w:b w:val="0"/>
          <w:bCs w:val="0"/>
          <w:color w:val="auto"/>
          <w:sz w:val="24"/>
          <w:szCs w:val="24"/>
          <w:rtl/>
          <w:lang w:eastAsia="en-GB"/>
        </w:rPr>
        <w:t>אַהֲרֹן.</w:t>
      </w:r>
    </w:p>
    <w:p w14:paraId="7F2AB7FC" w14:textId="77777777" w:rsidR="00036438" w:rsidRDefault="00036438" w:rsidP="00994764">
      <w:pPr>
        <w:bidi/>
        <w:spacing w:after="0" w:line="240" w:lineRule="auto"/>
        <w:jc w:val="both"/>
        <w:rPr>
          <w:rFonts w:asciiTheme="minorBidi" w:hAnsiTheme="minorBidi"/>
          <w:sz w:val="24"/>
          <w:szCs w:val="24"/>
          <w:rtl/>
        </w:rPr>
      </w:pPr>
    </w:p>
    <w:p w14:paraId="6C5D3234" w14:textId="69C329E2" w:rsidR="00844C35" w:rsidRDefault="00FE3B33"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 xml:space="preserve">המדרש מסביר כי הגברים הביאו </w:t>
      </w:r>
      <w:r w:rsidR="003E3314" w:rsidRPr="00036438">
        <w:rPr>
          <w:rFonts w:asciiTheme="minorBidi" w:hAnsiTheme="minorBidi"/>
          <w:sz w:val="24"/>
          <w:szCs w:val="24"/>
          <w:rtl/>
        </w:rPr>
        <w:t xml:space="preserve">לאהרון </w:t>
      </w:r>
      <w:r w:rsidRPr="00036438">
        <w:rPr>
          <w:rFonts w:asciiTheme="minorBidi" w:hAnsiTheme="minorBidi"/>
          <w:sz w:val="24"/>
          <w:szCs w:val="24"/>
          <w:rtl/>
        </w:rPr>
        <w:t xml:space="preserve">את התכשיטים שלהם ולא את של נשותיהם מכיוון שהנשים סירבו להשתתף בחטא העגל. </w:t>
      </w:r>
    </w:p>
    <w:p w14:paraId="724205B3" w14:textId="77777777" w:rsidR="00036438" w:rsidRPr="00036438" w:rsidRDefault="00036438" w:rsidP="00994764">
      <w:pPr>
        <w:bidi/>
        <w:spacing w:after="0" w:line="240" w:lineRule="auto"/>
        <w:jc w:val="both"/>
        <w:rPr>
          <w:rFonts w:asciiTheme="minorBidi" w:hAnsiTheme="minorBidi"/>
          <w:sz w:val="24"/>
          <w:szCs w:val="24"/>
          <w:rtl/>
        </w:rPr>
      </w:pPr>
    </w:p>
    <w:p w14:paraId="7E624BE5" w14:textId="0AFBADA0" w:rsidR="00036438" w:rsidRPr="00994764" w:rsidRDefault="00FE3B33" w:rsidP="00994764">
      <w:pPr>
        <w:pStyle w:val="SourceTitle"/>
        <w:spacing w:after="0" w:line="240" w:lineRule="auto"/>
        <w:ind w:left="720"/>
        <w:jc w:val="both"/>
        <w:rPr>
          <w:rFonts w:asciiTheme="minorBidi" w:hAnsiTheme="minorBidi"/>
          <w:b w:val="0"/>
          <w:bCs w:val="0"/>
          <w:color w:val="auto"/>
          <w:sz w:val="24"/>
          <w:szCs w:val="24"/>
          <w:lang w:eastAsia="en-GB"/>
        </w:rPr>
      </w:pPr>
      <w:r w:rsidRPr="00994764">
        <w:rPr>
          <w:rFonts w:asciiTheme="minorBidi" w:hAnsiTheme="minorBidi"/>
          <w:b w:val="0"/>
          <w:bCs w:val="0"/>
          <w:color w:val="auto"/>
          <w:sz w:val="24"/>
          <w:szCs w:val="24"/>
          <w:rtl/>
          <w:lang w:eastAsia="en-GB"/>
        </w:rPr>
        <w:t>פרקי דרבי אליעזר (היגר) – “חורב” פרק מד </w:t>
      </w:r>
    </w:p>
    <w:p w14:paraId="37581CBE" w14:textId="4813AB00" w:rsidR="00FE3B33" w:rsidRPr="00994764" w:rsidRDefault="00FE3B33" w:rsidP="00994764">
      <w:pPr>
        <w:pStyle w:val="SourceText"/>
        <w:spacing w:after="0" w:line="240" w:lineRule="auto"/>
        <w:ind w:left="720"/>
        <w:jc w:val="both"/>
        <w:rPr>
          <w:rFonts w:asciiTheme="minorBidi" w:hAnsiTheme="minorBidi"/>
          <w:b w:val="0"/>
          <w:bCs w:val="0"/>
          <w:color w:val="auto"/>
          <w:sz w:val="24"/>
          <w:szCs w:val="24"/>
          <w:rtl/>
          <w:lang w:eastAsia="en-GB"/>
        </w:rPr>
      </w:pPr>
      <w:r w:rsidRPr="00994764">
        <w:rPr>
          <w:rFonts w:asciiTheme="minorBidi" w:hAnsiTheme="minorBidi"/>
          <w:b w:val="0"/>
          <w:bCs w:val="0"/>
          <w:color w:val="auto"/>
          <w:sz w:val="24"/>
          <w:szCs w:val="24"/>
          <w:rtl/>
          <w:lang w:eastAsia="en-GB"/>
        </w:rPr>
        <w:t xml:space="preserve">שמעו הנשים ולא קבלו עליהם ליתן נזמיהן לבעליהן, אלא אמרו להם אתם רוצים לעשות שקוץ ותועבה, שאין בו כח להציל לא שמעו להם, ונתן הב”ה [=הקדוש ברוך הוא] שכרן של נשים בעה”ז ובעה”ב [=בעולם הזה ובעולם הבא], ומה שכר נתן להם לעה”ז [=לעולם הזה] שהן משמרות ראשי חדשים, שנ[אמר] </w:t>
      </w:r>
      <w:r w:rsidR="00F6651F" w:rsidRPr="00994764">
        <w:rPr>
          <w:rFonts w:asciiTheme="minorBidi" w:hAnsiTheme="minorBidi"/>
          <w:b w:val="0"/>
          <w:bCs w:val="0"/>
          <w:color w:val="auto"/>
          <w:sz w:val="24"/>
          <w:szCs w:val="24"/>
          <w:rtl/>
          <w:lang w:eastAsia="en-GB"/>
        </w:rPr>
        <w:t>"</w:t>
      </w:r>
      <w:r w:rsidRPr="00994764">
        <w:rPr>
          <w:rFonts w:asciiTheme="minorBidi" w:hAnsiTheme="minorBidi"/>
          <w:b w:val="0"/>
          <w:bCs w:val="0"/>
          <w:color w:val="auto"/>
          <w:sz w:val="24"/>
          <w:szCs w:val="24"/>
          <w:rtl/>
          <w:lang w:eastAsia="en-GB"/>
        </w:rPr>
        <w:t>המשביע בטוב עדיך תתחדש כנשר נעורייך</w:t>
      </w:r>
      <w:r w:rsidR="00F6651F" w:rsidRPr="00994764">
        <w:rPr>
          <w:rFonts w:asciiTheme="minorBidi" w:hAnsiTheme="minorBidi"/>
          <w:b w:val="0"/>
          <w:bCs w:val="0"/>
          <w:color w:val="auto"/>
          <w:sz w:val="24"/>
          <w:szCs w:val="24"/>
          <w:rtl/>
          <w:lang w:eastAsia="en-GB"/>
        </w:rPr>
        <w:t>"(תהלים ק</w:t>
      </w:r>
      <w:r w:rsidR="00545EBF" w:rsidRPr="00994764">
        <w:rPr>
          <w:rFonts w:asciiTheme="minorBidi" w:hAnsiTheme="minorBidi"/>
          <w:b w:val="0"/>
          <w:bCs w:val="0"/>
          <w:color w:val="auto"/>
          <w:sz w:val="24"/>
          <w:szCs w:val="24"/>
          <w:rtl/>
          <w:lang w:eastAsia="en-GB"/>
        </w:rPr>
        <w:t>"</w:t>
      </w:r>
      <w:r w:rsidR="00F6651F" w:rsidRPr="00994764">
        <w:rPr>
          <w:rFonts w:asciiTheme="minorBidi" w:hAnsiTheme="minorBidi"/>
          <w:b w:val="0"/>
          <w:bCs w:val="0"/>
          <w:color w:val="auto"/>
          <w:sz w:val="24"/>
          <w:szCs w:val="24"/>
          <w:rtl/>
          <w:lang w:eastAsia="en-GB"/>
        </w:rPr>
        <w:t>ג</w:t>
      </w:r>
      <w:r w:rsidR="00545EBF" w:rsidRPr="00994764">
        <w:rPr>
          <w:rFonts w:asciiTheme="minorBidi" w:hAnsiTheme="minorBidi"/>
          <w:b w:val="0"/>
          <w:bCs w:val="0"/>
          <w:color w:val="auto"/>
          <w:sz w:val="24"/>
          <w:szCs w:val="24"/>
          <w:rtl/>
          <w:lang w:eastAsia="en-GB"/>
        </w:rPr>
        <w:t xml:space="preserve">, </w:t>
      </w:r>
      <w:r w:rsidR="00F6651F" w:rsidRPr="00994764">
        <w:rPr>
          <w:rFonts w:asciiTheme="minorBidi" w:hAnsiTheme="minorBidi"/>
          <w:b w:val="0"/>
          <w:bCs w:val="0"/>
          <w:color w:val="auto"/>
          <w:sz w:val="24"/>
          <w:szCs w:val="24"/>
          <w:rtl/>
          <w:lang w:eastAsia="en-GB"/>
        </w:rPr>
        <w:t>ה).</w:t>
      </w:r>
    </w:p>
    <w:p w14:paraId="441D5628" w14:textId="77777777" w:rsidR="00036438" w:rsidRPr="00036438" w:rsidRDefault="00036438" w:rsidP="00994764">
      <w:pPr>
        <w:pStyle w:val="SourceText"/>
        <w:spacing w:after="0" w:line="240" w:lineRule="auto"/>
        <w:jc w:val="both"/>
        <w:rPr>
          <w:rFonts w:asciiTheme="minorBidi" w:hAnsiTheme="minorBidi"/>
          <w:color w:val="auto"/>
          <w:sz w:val="24"/>
          <w:szCs w:val="24"/>
          <w:rtl/>
          <w:lang w:eastAsia="en-GB"/>
        </w:rPr>
      </w:pPr>
    </w:p>
    <w:p w14:paraId="4A537100" w14:textId="5707CA1C" w:rsidR="00FE3B33" w:rsidRDefault="00FE3B33"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 xml:space="preserve">על פי המדרש, </w:t>
      </w:r>
      <w:r w:rsidR="001C349D" w:rsidRPr="00036438">
        <w:rPr>
          <w:rFonts w:asciiTheme="minorBidi" w:hAnsiTheme="minorBidi"/>
          <w:sz w:val="24"/>
          <w:szCs w:val="24"/>
          <w:rtl/>
        </w:rPr>
        <w:t>הסתירה</w:t>
      </w:r>
      <w:r w:rsidRPr="00036438">
        <w:rPr>
          <w:rFonts w:asciiTheme="minorBidi" w:hAnsiTheme="minorBidi"/>
          <w:sz w:val="24"/>
          <w:szCs w:val="24"/>
          <w:rtl/>
        </w:rPr>
        <w:t xml:space="preserve"> לכאורה בסיפור מעידה על נאמנותן של הנשים לאלוקים. המדרש מסביר את הביטוי בתהילים "ע</w:t>
      </w:r>
      <w:r w:rsidR="00566DF2" w:rsidRPr="00036438">
        <w:rPr>
          <w:rFonts w:asciiTheme="minorBidi" w:hAnsiTheme="minorBidi"/>
          <w:sz w:val="24"/>
          <w:szCs w:val="24"/>
          <w:rtl/>
        </w:rPr>
        <w:t>ֶ</w:t>
      </w:r>
      <w:r w:rsidRPr="00036438">
        <w:rPr>
          <w:rFonts w:asciiTheme="minorBidi" w:hAnsiTheme="minorBidi"/>
          <w:sz w:val="24"/>
          <w:szCs w:val="24"/>
          <w:rtl/>
        </w:rPr>
        <w:t>ד</w:t>
      </w:r>
      <w:r w:rsidR="00566DF2" w:rsidRPr="00036438">
        <w:rPr>
          <w:rFonts w:asciiTheme="minorBidi" w:hAnsiTheme="minorBidi"/>
          <w:sz w:val="24"/>
          <w:szCs w:val="24"/>
          <w:rtl/>
        </w:rPr>
        <w:t>ְ</w:t>
      </w:r>
      <w:r w:rsidRPr="00036438">
        <w:rPr>
          <w:rFonts w:asciiTheme="minorBidi" w:hAnsiTheme="minorBidi"/>
          <w:sz w:val="24"/>
          <w:szCs w:val="24"/>
          <w:rtl/>
        </w:rPr>
        <w:t>י</w:t>
      </w:r>
      <w:r w:rsidR="00566DF2" w:rsidRPr="00036438">
        <w:rPr>
          <w:rFonts w:asciiTheme="minorBidi" w:hAnsiTheme="minorBidi"/>
          <w:sz w:val="24"/>
          <w:szCs w:val="24"/>
          <w:rtl/>
        </w:rPr>
        <w:t>ֵ</w:t>
      </w:r>
      <w:r w:rsidRPr="00036438">
        <w:rPr>
          <w:rFonts w:asciiTheme="minorBidi" w:hAnsiTheme="minorBidi"/>
          <w:sz w:val="24"/>
          <w:szCs w:val="24"/>
          <w:rtl/>
        </w:rPr>
        <w:t>ך</w:t>
      </w:r>
      <w:r w:rsidR="00566DF2" w:rsidRPr="00036438">
        <w:rPr>
          <w:rFonts w:asciiTheme="minorBidi" w:hAnsiTheme="minorBidi"/>
          <w:sz w:val="24"/>
          <w:szCs w:val="24"/>
          <w:rtl/>
        </w:rPr>
        <w:t>ְ</w:t>
      </w:r>
      <w:r w:rsidRPr="00036438">
        <w:rPr>
          <w:rFonts w:asciiTheme="minorBidi" w:hAnsiTheme="minorBidi"/>
          <w:sz w:val="24"/>
          <w:szCs w:val="24"/>
          <w:rtl/>
        </w:rPr>
        <w:t xml:space="preserve">" </w:t>
      </w:r>
      <w:r w:rsidR="000F5DC6" w:rsidRPr="00036438">
        <w:rPr>
          <w:rFonts w:asciiTheme="minorBidi" w:hAnsiTheme="minorBidi"/>
          <w:sz w:val="24"/>
          <w:szCs w:val="24"/>
          <w:rtl/>
        </w:rPr>
        <w:t xml:space="preserve">כמתייחס לאותם התכשיטים </w:t>
      </w:r>
      <w:r w:rsidR="001C349D" w:rsidRPr="00036438">
        <w:rPr>
          <w:rFonts w:asciiTheme="minorBidi" w:hAnsiTheme="minorBidi"/>
          <w:sz w:val="24"/>
          <w:szCs w:val="24"/>
          <w:rtl/>
        </w:rPr>
        <w:t>ש</w:t>
      </w:r>
      <w:r w:rsidR="000F5DC6" w:rsidRPr="00036438">
        <w:rPr>
          <w:rFonts w:asciiTheme="minorBidi" w:hAnsiTheme="minorBidi"/>
          <w:sz w:val="24"/>
          <w:szCs w:val="24"/>
          <w:rtl/>
        </w:rPr>
        <w:t>הנשים ס</w:t>
      </w:r>
      <w:r w:rsidR="00E26BD3" w:rsidRPr="00036438">
        <w:rPr>
          <w:rFonts w:asciiTheme="minorBidi" w:hAnsiTheme="minorBidi"/>
          <w:sz w:val="24"/>
          <w:szCs w:val="24"/>
          <w:rtl/>
        </w:rPr>
        <w:t>י</w:t>
      </w:r>
      <w:r w:rsidR="000F5DC6" w:rsidRPr="00036438">
        <w:rPr>
          <w:rFonts w:asciiTheme="minorBidi" w:hAnsiTheme="minorBidi"/>
          <w:sz w:val="24"/>
          <w:szCs w:val="24"/>
          <w:rtl/>
        </w:rPr>
        <w:t xml:space="preserve">רבו למסור לצורך יצירת העגל. המילה "תתחדש" </w:t>
      </w:r>
      <w:r w:rsidR="00E26BD3" w:rsidRPr="00036438">
        <w:rPr>
          <w:rFonts w:asciiTheme="minorBidi" w:hAnsiTheme="minorBidi"/>
          <w:sz w:val="24"/>
          <w:szCs w:val="24"/>
          <w:rtl/>
        </w:rPr>
        <w:t>היא מ</w:t>
      </w:r>
      <w:r w:rsidR="000F5DC6" w:rsidRPr="00036438">
        <w:rPr>
          <w:rFonts w:asciiTheme="minorBidi" w:hAnsiTheme="minorBidi"/>
          <w:sz w:val="24"/>
          <w:szCs w:val="24"/>
          <w:rtl/>
        </w:rPr>
        <w:t xml:space="preserve">אותו השורש כמו המילה "חודש", כך ששכרן של הנשים קשור לקיום מיוחד של מצוות ראש החודש. </w:t>
      </w:r>
    </w:p>
    <w:p w14:paraId="0CFF8FDD" w14:textId="77777777" w:rsidR="00036438" w:rsidRPr="00036438" w:rsidRDefault="00036438" w:rsidP="00994764">
      <w:pPr>
        <w:bidi/>
        <w:spacing w:after="0" w:line="240" w:lineRule="auto"/>
        <w:jc w:val="both"/>
        <w:rPr>
          <w:rFonts w:asciiTheme="minorBidi" w:hAnsiTheme="minorBidi"/>
          <w:sz w:val="24"/>
          <w:szCs w:val="24"/>
          <w:rtl/>
        </w:rPr>
      </w:pPr>
    </w:p>
    <w:p w14:paraId="7E22EDE1" w14:textId="60E183F7" w:rsidR="000F5DC6" w:rsidRDefault="000F5DC6"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 xml:space="preserve">ישנן שלוש גישות מרכזיות המסבירות מדוע דווקא ראש חודש הוא השכר </w:t>
      </w:r>
      <w:r w:rsidR="002C1AC9" w:rsidRPr="00036438">
        <w:rPr>
          <w:rFonts w:asciiTheme="minorBidi" w:hAnsiTheme="minorBidi"/>
          <w:sz w:val="24"/>
          <w:szCs w:val="24"/>
          <w:rtl/>
        </w:rPr>
        <w:t>לצדיקותן</w:t>
      </w:r>
      <w:r w:rsidRPr="00036438">
        <w:rPr>
          <w:rFonts w:asciiTheme="minorBidi" w:hAnsiTheme="minorBidi"/>
          <w:sz w:val="24"/>
          <w:szCs w:val="24"/>
          <w:rtl/>
        </w:rPr>
        <w:t xml:space="preserve"> של הנשים. </w:t>
      </w:r>
    </w:p>
    <w:p w14:paraId="5CB87FDC" w14:textId="77777777" w:rsidR="00036438" w:rsidRPr="00036438" w:rsidRDefault="00036438" w:rsidP="00994764">
      <w:pPr>
        <w:bidi/>
        <w:spacing w:after="0" w:line="240" w:lineRule="auto"/>
        <w:jc w:val="both"/>
        <w:rPr>
          <w:rFonts w:asciiTheme="minorBidi" w:hAnsiTheme="minorBidi"/>
          <w:sz w:val="24"/>
          <w:szCs w:val="24"/>
          <w:rtl/>
        </w:rPr>
      </w:pPr>
    </w:p>
    <w:p w14:paraId="1D0CCBA0" w14:textId="2C84C95A" w:rsidR="00FB2C7B" w:rsidRDefault="00E93C65" w:rsidP="00994764">
      <w:pPr>
        <w:pStyle w:val="ListParagraph"/>
        <w:numPr>
          <w:ilvl w:val="0"/>
          <w:numId w:val="3"/>
        </w:numPr>
        <w:bidi/>
        <w:spacing w:after="0" w:line="240" w:lineRule="auto"/>
        <w:jc w:val="both"/>
        <w:rPr>
          <w:rFonts w:asciiTheme="minorBidi" w:hAnsiTheme="minorBidi"/>
          <w:sz w:val="24"/>
          <w:szCs w:val="24"/>
        </w:rPr>
      </w:pPr>
      <w:r w:rsidRPr="00036438">
        <w:rPr>
          <w:rFonts w:asciiTheme="minorBidi" w:hAnsiTheme="minorBidi"/>
          <w:b/>
          <w:bCs/>
          <w:sz w:val="24"/>
          <w:szCs w:val="24"/>
          <w:rtl/>
        </w:rPr>
        <w:t>ייעוד</w:t>
      </w:r>
      <w:r w:rsidR="000F5DC6" w:rsidRPr="00036438">
        <w:rPr>
          <w:rFonts w:asciiTheme="minorBidi" w:hAnsiTheme="minorBidi"/>
          <w:b/>
          <w:bCs/>
          <w:sz w:val="24"/>
          <w:szCs w:val="24"/>
          <w:rtl/>
        </w:rPr>
        <w:t xml:space="preserve"> מח</w:t>
      </w:r>
      <w:r w:rsidRPr="00036438">
        <w:rPr>
          <w:rFonts w:asciiTheme="minorBidi" w:hAnsiTheme="minorBidi"/>
          <w:b/>
          <w:bCs/>
          <w:sz w:val="24"/>
          <w:szCs w:val="24"/>
          <w:rtl/>
        </w:rPr>
        <w:t>ו</w:t>
      </w:r>
      <w:r w:rsidR="000F5DC6" w:rsidRPr="00036438">
        <w:rPr>
          <w:rFonts w:asciiTheme="minorBidi" w:hAnsiTheme="minorBidi"/>
          <w:b/>
          <w:bCs/>
          <w:sz w:val="24"/>
          <w:szCs w:val="24"/>
          <w:rtl/>
        </w:rPr>
        <w:t>דש</w:t>
      </w:r>
      <w:r w:rsidR="004A1D93" w:rsidRPr="00036438">
        <w:rPr>
          <w:rFonts w:asciiTheme="minorBidi" w:hAnsiTheme="minorBidi"/>
          <w:sz w:val="24"/>
          <w:szCs w:val="24"/>
          <w:rtl/>
        </w:rPr>
        <w:t>. הגישה</w:t>
      </w:r>
      <w:r w:rsidR="000F5DC6" w:rsidRPr="00036438">
        <w:rPr>
          <w:rFonts w:asciiTheme="minorBidi" w:hAnsiTheme="minorBidi"/>
          <w:sz w:val="24"/>
          <w:szCs w:val="24"/>
          <w:rtl/>
        </w:rPr>
        <w:t xml:space="preserve"> הראשונה היא של הטור, המובאת בשם אחיו</w:t>
      </w:r>
      <w:r w:rsidR="00AE7C68" w:rsidRPr="00036438">
        <w:rPr>
          <w:rFonts w:asciiTheme="minorBidi" w:hAnsiTheme="minorBidi"/>
          <w:sz w:val="24"/>
          <w:szCs w:val="24"/>
          <w:rtl/>
        </w:rPr>
        <w:t>.</w:t>
      </w:r>
      <w:r w:rsidR="000F5DC6" w:rsidRPr="00036438">
        <w:rPr>
          <w:rStyle w:val="FootnoteReference"/>
          <w:rFonts w:asciiTheme="minorBidi" w:hAnsiTheme="minorBidi"/>
          <w:sz w:val="24"/>
          <w:szCs w:val="24"/>
          <w:rtl/>
        </w:rPr>
        <w:footnoteReference w:id="6"/>
      </w:r>
      <w:r w:rsidR="000F5DC6" w:rsidRPr="00036438">
        <w:rPr>
          <w:rFonts w:asciiTheme="minorBidi" w:hAnsiTheme="minorBidi"/>
          <w:sz w:val="24"/>
          <w:szCs w:val="24"/>
          <w:rtl/>
        </w:rPr>
        <w:t xml:space="preserve"> הוא </w:t>
      </w:r>
      <w:r w:rsidR="007468BF" w:rsidRPr="00036438">
        <w:rPr>
          <w:rFonts w:asciiTheme="minorBidi" w:hAnsiTheme="minorBidi"/>
          <w:sz w:val="24"/>
          <w:szCs w:val="24"/>
          <w:rtl/>
        </w:rPr>
        <w:t xml:space="preserve">סובר </w:t>
      </w:r>
      <w:r w:rsidR="000F5DC6" w:rsidRPr="00036438">
        <w:rPr>
          <w:rFonts w:asciiTheme="minorBidi" w:hAnsiTheme="minorBidi"/>
          <w:sz w:val="24"/>
          <w:szCs w:val="24"/>
          <w:rtl/>
        </w:rPr>
        <w:t>כי כשם ש</w:t>
      </w:r>
      <w:r w:rsidR="00F6651F" w:rsidRPr="00036438">
        <w:rPr>
          <w:rFonts w:asciiTheme="minorBidi" w:hAnsiTheme="minorBidi"/>
          <w:sz w:val="24"/>
          <w:szCs w:val="24"/>
          <w:rtl/>
        </w:rPr>
        <w:t>ש</w:t>
      </w:r>
      <w:r w:rsidR="000F5DC6" w:rsidRPr="00036438">
        <w:rPr>
          <w:rFonts w:asciiTheme="minorBidi" w:hAnsiTheme="minorBidi"/>
          <w:sz w:val="24"/>
          <w:szCs w:val="24"/>
          <w:rtl/>
        </w:rPr>
        <w:t xml:space="preserve">לושת הרגלים </w:t>
      </w:r>
      <w:r w:rsidR="002C05BE" w:rsidRPr="00036438">
        <w:rPr>
          <w:rFonts w:asciiTheme="minorBidi" w:hAnsiTheme="minorBidi"/>
          <w:sz w:val="24"/>
          <w:szCs w:val="24"/>
          <w:rtl/>
        </w:rPr>
        <w:t xml:space="preserve">הם </w:t>
      </w:r>
      <w:r w:rsidR="000F5DC6" w:rsidRPr="00036438">
        <w:rPr>
          <w:rFonts w:asciiTheme="minorBidi" w:hAnsiTheme="minorBidi"/>
          <w:sz w:val="24"/>
          <w:szCs w:val="24"/>
          <w:rtl/>
        </w:rPr>
        <w:t xml:space="preserve">כנגד שלושת האבות, ראש חודש נועד להיות כנגד שנים עשר השבטים. בעקבות חטא העגל, ה' העביר את הקיום המיוחד של מצוות ראש חודש </w:t>
      </w:r>
      <w:r w:rsidR="00067A34" w:rsidRPr="00036438">
        <w:rPr>
          <w:rFonts w:asciiTheme="minorBidi" w:hAnsiTheme="minorBidi"/>
          <w:sz w:val="24"/>
          <w:szCs w:val="24"/>
          <w:rtl/>
        </w:rPr>
        <w:t xml:space="preserve">מאנשי </w:t>
      </w:r>
      <w:r w:rsidR="000F5DC6" w:rsidRPr="00036438">
        <w:rPr>
          <w:rFonts w:asciiTheme="minorBidi" w:hAnsiTheme="minorBidi"/>
          <w:sz w:val="24"/>
          <w:szCs w:val="24"/>
          <w:rtl/>
        </w:rPr>
        <w:t>השבטים</w:t>
      </w:r>
      <w:r w:rsidR="00067A34" w:rsidRPr="00036438">
        <w:rPr>
          <w:rFonts w:asciiTheme="minorBidi" w:hAnsiTheme="minorBidi"/>
          <w:sz w:val="24"/>
          <w:szCs w:val="24"/>
          <w:rtl/>
        </w:rPr>
        <w:t>, הגברים, אל</w:t>
      </w:r>
      <w:r w:rsidR="000F5DC6" w:rsidRPr="00036438">
        <w:rPr>
          <w:rFonts w:asciiTheme="minorBidi" w:hAnsiTheme="minorBidi"/>
          <w:sz w:val="24"/>
          <w:szCs w:val="24"/>
          <w:rtl/>
        </w:rPr>
        <w:t xml:space="preserve"> </w:t>
      </w:r>
      <w:r w:rsidR="00067A34" w:rsidRPr="00036438">
        <w:rPr>
          <w:rFonts w:asciiTheme="minorBidi" w:hAnsiTheme="minorBidi"/>
          <w:sz w:val="24"/>
          <w:szCs w:val="24"/>
          <w:rtl/>
        </w:rPr>
        <w:t>ה</w:t>
      </w:r>
      <w:r w:rsidR="000F5DC6" w:rsidRPr="00036438">
        <w:rPr>
          <w:rFonts w:asciiTheme="minorBidi" w:hAnsiTheme="minorBidi"/>
          <w:sz w:val="24"/>
          <w:szCs w:val="24"/>
          <w:rtl/>
        </w:rPr>
        <w:t xml:space="preserve">נשים. </w:t>
      </w:r>
    </w:p>
    <w:p w14:paraId="531185B1" w14:textId="77777777" w:rsidR="00036438" w:rsidRDefault="00036438" w:rsidP="00994764">
      <w:pPr>
        <w:pStyle w:val="SourceTitle"/>
        <w:spacing w:after="0" w:line="240" w:lineRule="auto"/>
        <w:jc w:val="both"/>
        <w:rPr>
          <w:rFonts w:asciiTheme="minorBidi" w:hAnsiTheme="minorBidi"/>
          <w:color w:val="auto"/>
          <w:sz w:val="24"/>
          <w:szCs w:val="24"/>
          <w:rtl/>
          <w:lang w:eastAsia="en-GB"/>
        </w:rPr>
      </w:pPr>
    </w:p>
    <w:p w14:paraId="32F0F9FD" w14:textId="74407930" w:rsidR="00036438" w:rsidRPr="00994764" w:rsidRDefault="000F5DC6" w:rsidP="00994764">
      <w:pPr>
        <w:pStyle w:val="SourceTitle"/>
        <w:spacing w:after="0" w:line="240" w:lineRule="auto"/>
        <w:ind w:left="360"/>
        <w:jc w:val="both"/>
        <w:rPr>
          <w:rFonts w:asciiTheme="minorBidi" w:hAnsiTheme="minorBidi"/>
          <w:b w:val="0"/>
          <w:bCs w:val="0"/>
          <w:color w:val="auto"/>
          <w:sz w:val="24"/>
          <w:szCs w:val="24"/>
          <w:lang w:eastAsia="en-GB"/>
        </w:rPr>
      </w:pPr>
      <w:r w:rsidRPr="00994764">
        <w:rPr>
          <w:rFonts w:asciiTheme="minorBidi" w:hAnsiTheme="minorBidi"/>
          <w:b w:val="0"/>
          <w:bCs w:val="0"/>
          <w:color w:val="auto"/>
          <w:sz w:val="24"/>
          <w:szCs w:val="24"/>
          <w:rtl/>
          <w:lang w:eastAsia="en-GB"/>
        </w:rPr>
        <w:t>טור אורח חיים הלכות ראש חודש סימן תיז </w:t>
      </w:r>
    </w:p>
    <w:p w14:paraId="1E6E28DD" w14:textId="54EBF1BE" w:rsidR="000F5DC6" w:rsidRPr="00994764" w:rsidRDefault="000F5DC6" w:rsidP="00994764">
      <w:pPr>
        <w:pStyle w:val="SourceText"/>
        <w:spacing w:after="0" w:line="240" w:lineRule="auto"/>
        <w:ind w:left="360"/>
        <w:jc w:val="both"/>
        <w:rPr>
          <w:rFonts w:asciiTheme="minorBidi" w:hAnsiTheme="minorBidi"/>
          <w:b w:val="0"/>
          <w:bCs w:val="0"/>
          <w:color w:val="auto"/>
          <w:sz w:val="24"/>
          <w:szCs w:val="24"/>
          <w:rtl/>
          <w:lang w:eastAsia="en-GB"/>
        </w:rPr>
      </w:pPr>
      <w:r w:rsidRPr="00994764">
        <w:rPr>
          <w:rFonts w:asciiTheme="minorBidi" w:hAnsiTheme="minorBidi"/>
          <w:b w:val="0"/>
          <w:bCs w:val="0"/>
          <w:color w:val="auto"/>
          <w:sz w:val="24"/>
          <w:szCs w:val="24"/>
          <w:rtl/>
          <w:lang w:eastAsia="en-GB"/>
        </w:rPr>
        <w:lastRenderedPageBreak/>
        <w:t>ושמעתי מאחי הר”י טעם לדבר לפי שהמועדים נתקנו כנגד אבות … וי”ב ראשי חדשי השנה שגם הם נקראים מועדים כנגד י”ב שבטים וכשחטאו בעגל ניטלו מהם וניתנו לנשותיהם לזכר שלא היו באותו חטא</w:t>
      </w:r>
      <w:r w:rsidR="005F5DB4" w:rsidRPr="00994764">
        <w:rPr>
          <w:rFonts w:asciiTheme="minorBidi" w:hAnsiTheme="minorBidi"/>
          <w:b w:val="0"/>
          <w:bCs w:val="0"/>
          <w:color w:val="auto"/>
          <w:sz w:val="24"/>
          <w:szCs w:val="24"/>
          <w:rtl/>
          <w:lang w:eastAsia="en-GB"/>
        </w:rPr>
        <w:t>.</w:t>
      </w:r>
    </w:p>
    <w:p w14:paraId="2F286261" w14:textId="77777777" w:rsidR="00036438" w:rsidRPr="00036438" w:rsidRDefault="00036438" w:rsidP="00994764">
      <w:pPr>
        <w:pStyle w:val="SourceText"/>
        <w:spacing w:after="0" w:line="240" w:lineRule="auto"/>
        <w:jc w:val="both"/>
        <w:rPr>
          <w:rFonts w:asciiTheme="minorBidi" w:hAnsiTheme="minorBidi"/>
          <w:color w:val="auto"/>
          <w:sz w:val="24"/>
          <w:szCs w:val="24"/>
          <w:rtl/>
          <w:lang w:eastAsia="en-GB"/>
        </w:rPr>
      </w:pPr>
    </w:p>
    <w:p w14:paraId="032259EA" w14:textId="77777777" w:rsidR="000F5DC6" w:rsidRDefault="000F5DC6"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לדיד</w:t>
      </w:r>
      <w:r w:rsidR="00E93C65" w:rsidRPr="00036438">
        <w:rPr>
          <w:rFonts w:asciiTheme="minorBidi" w:hAnsiTheme="minorBidi"/>
          <w:sz w:val="24"/>
          <w:szCs w:val="24"/>
          <w:rtl/>
        </w:rPr>
        <w:t>ו של הטור, שכרן של הנשים היה בכך</w:t>
      </w:r>
      <w:r w:rsidRPr="00036438">
        <w:rPr>
          <w:rFonts w:asciiTheme="minorBidi" w:hAnsiTheme="minorBidi"/>
          <w:sz w:val="24"/>
          <w:szCs w:val="24"/>
          <w:rtl/>
        </w:rPr>
        <w:t xml:space="preserve"> </w:t>
      </w:r>
      <w:r w:rsidR="00E93C65" w:rsidRPr="00036438">
        <w:rPr>
          <w:rFonts w:asciiTheme="minorBidi" w:hAnsiTheme="minorBidi"/>
          <w:sz w:val="24"/>
          <w:szCs w:val="24"/>
          <w:rtl/>
        </w:rPr>
        <w:t>ש</w:t>
      </w:r>
      <w:r w:rsidRPr="00036438">
        <w:rPr>
          <w:rFonts w:asciiTheme="minorBidi" w:hAnsiTheme="minorBidi"/>
          <w:sz w:val="24"/>
          <w:szCs w:val="24"/>
          <w:rtl/>
        </w:rPr>
        <w:t xml:space="preserve">לא </w:t>
      </w:r>
      <w:r w:rsidRPr="00036438">
        <w:rPr>
          <w:rFonts w:asciiTheme="minorBidi" w:hAnsiTheme="minorBidi"/>
          <w:b/>
          <w:bCs/>
          <w:sz w:val="24"/>
          <w:szCs w:val="24"/>
          <w:rtl/>
        </w:rPr>
        <w:t>הפסידו</w:t>
      </w:r>
      <w:r w:rsidR="00E93C65" w:rsidRPr="00036438">
        <w:rPr>
          <w:rFonts w:asciiTheme="minorBidi" w:hAnsiTheme="minorBidi"/>
          <w:sz w:val="24"/>
          <w:szCs w:val="24"/>
          <w:rtl/>
        </w:rPr>
        <w:t xml:space="preserve"> את מה שנועד להיות המצווה החודשית של כולם.</w:t>
      </w:r>
    </w:p>
    <w:p w14:paraId="75CFE775" w14:textId="77777777" w:rsidR="00036438" w:rsidRPr="00036438" w:rsidRDefault="00036438" w:rsidP="00994764">
      <w:pPr>
        <w:bidi/>
        <w:spacing w:after="0" w:line="240" w:lineRule="auto"/>
        <w:jc w:val="both"/>
        <w:rPr>
          <w:rFonts w:asciiTheme="minorBidi" w:hAnsiTheme="minorBidi"/>
          <w:sz w:val="24"/>
          <w:szCs w:val="24"/>
          <w:rtl/>
        </w:rPr>
      </w:pPr>
    </w:p>
    <w:p w14:paraId="57E01F40" w14:textId="47FF1B56" w:rsidR="00E93C65" w:rsidRDefault="00E93C65" w:rsidP="00994764">
      <w:pPr>
        <w:bidi/>
        <w:spacing w:after="0" w:line="240" w:lineRule="auto"/>
        <w:jc w:val="both"/>
        <w:rPr>
          <w:rFonts w:asciiTheme="minorBidi" w:hAnsiTheme="minorBidi"/>
          <w:sz w:val="24"/>
          <w:szCs w:val="24"/>
          <w:rtl/>
        </w:rPr>
      </w:pPr>
      <w:r w:rsidRPr="00036438">
        <w:rPr>
          <w:rFonts w:asciiTheme="minorBidi" w:hAnsiTheme="minorBidi"/>
          <w:b/>
          <w:bCs/>
          <w:sz w:val="24"/>
          <w:szCs w:val="24"/>
        </w:rPr>
        <w:t>II</w:t>
      </w:r>
      <w:r w:rsidRPr="00036438">
        <w:rPr>
          <w:rFonts w:asciiTheme="minorBidi" w:hAnsiTheme="minorBidi"/>
          <w:b/>
          <w:bCs/>
          <w:sz w:val="24"/>
          <w:szCs w:val="24"/>
          <w:rtl/>
        </w:rPr>
        <w:t>. נשים והתחדשות</w:t>
      </w:r>
      <w:r w:rsidR="00062EB9" w:rsidRPr="00036438">
        <w:rPr>
          <w:rFonts w:asciiTheme="minorBidi" w:hAnsiTheme="minorBidi"/>
          <w:b/>
          <w:bCs/>
          <w:sz w:val="24"/>
          <w:szCs w:val="24"/>
          <w:rtl/>
        </w:rPr>
        <w:t>.</w:t>
      </w:r>
      <w:r w:rsidRPr="00036438">
        <w:rPr>
          <w:rFonts w:asciiTheme="minorBidi" w:hAnsiTheme="minorBidi"/>
          <w:b/>
          <w:bCs/>
          <w:sz w:val="24"/>
          <w:szCs w:val="24"/>
          <w:rtl/>
        </w:rPr>
        <w:t xml:space="preserve"> </w:t>
      </w:r>
      <w:r w:rsidR="004F5591" w:rsidRPr="00036438">
        <w:rPr>
          <w:rFonts w:asciiTheme="minorBidi" w:hAnsiTheme="minorBidi"/>
          <w:sz w:val="24"/>
          <w:szCs w:val="24"/>
          <w:rtl/>
        </w:rPr>
        <w:t>האור זרוע מציין כי המחזור החודשי של האישה</w:t>
      </w:r>
      <w:r w:rsidR="009E04FD" w:rsidRPr="00036438">
        <w:rPr>
          <w:rFonts w:asciiTheme="minorBidi" w:hAnsiTheme="minorBidi"/>
          <w:sz w:val="24"/>
          <w:szCs w:val="24"/>
          <w:rtl/>
        </w:rPr>
        <w:t>,</w:t>
      </w:r>
      <w:r w:rsidR="004F5591" w:rsidRPr="00036438">
        <w:rPr>
          <w:rFonts w:asciiTheme="minorBidi" w:hAnsiTheme="minorBidi"/>
          <w:sz w:val="24"/>
          <w:szCs w:val="24"/>
          <w:rtl/>
        </w:rPr>
        <w:t xml:space="preserve"> </w:t>
      </w:r>
      <w:r w:rsidR="00E133A6" w:rsidRPr="00036438">
        <w:rPr>
          <w:rFonts w:asciiTheme="minorBidi" w:hAnsiTheme="minorBidi"/>
          <w:sz w:val="24"/>
          <w:szCs w:val="24"/>
          <w:rtl/>
        </w:rPr>
        <w:t>ו</w:t>
      </w:r>
      <w:r w:rsidR="009E04FD" w:rsidRPr="00036438">
        <w:rPr>
          <w:rFonts w:asciiTheme="minorBidi" w:hAnsiTheme="minorBidi"/>
          <w:sz w:val="24"/>
          <w:szCs w:val="24"/>
          <w:rtl/>
        </w:rPr>
        <w:t xml:space="preserve">במיוחד </w:t>
      </w:r>
      <w:r w:rsidR="00DA6624" w:rsidRPr="00036438">
        <w:rPr>
          <w:rFonts w:asciiTheme="minorBidi" w:hAnsiTheme="minorBidi"/>
          <w:sz w:val="24"/>
          <w:szCs w:val="24"/>
          <w:rtl/>
        </w:rPr>
        <w:t>הפן הזוגי שב</w:t>
      </w:r>
      <w:r w:rsidR="00E133A6" w:rsidRPr="00036438">
        <w:rPr>
          <w:rFonts w:asciiTheme="minorBidi" w:hAnsiTheme="minorBidi"/>
          <w:sz w:val="24"/>
          <w:szCs w:val="24"/>
          <w:rtl/>
        </w:rPr>
        <w:t>ו</w:t>
      </w:r>
      <w:r w:rsidR="00DA6624" w:rsidRPr="00036438">
        <w:rPr>
          <w:rFonts w:asciiTheme="minorBidi" w:hAnsiTheme="minorBidi"/>
          <w:sz w:val="24"/>
          <w:szCs w:val="24"/>
          <w:rtl/>
        </w:rPr>
        <w:t xml:space="preserve"> אצל שומרי הלכה</w:t>
      </w:r>
      <w:r w:rsidR="009E04FD" w:rsidRPr="00036438">
        <w:rPr>
          <w:rFonts w:asciiTheme="minorBidi" w:hAnsiTheme="minorBidi"/>
          <w:sz w:val="24"/>
          <w:szCs w:val="24"/>
          <w:rtl/>
        </w:rPr>
        <w:t>,</w:t>
      </w:r>
      <w:r w:rsidR="00DA6624" w:rsidRPr="00036438">
        <w:rPr>
          <w:rFonts w:asciiTheme="minorBidi" w:hAnsiTheme="minorBidi"/>
          <w:sz w:val="24"/>
          <w:szCs w:val="24"/>
          <w:rtl/>
        </w:rPr>
        <w:t xml:space="preserve"> </w:t>
      </w:r>
      <w:r w:rsidR="004F5591" w:rsidRPr="00036438">
        <w:rPr>
          <w:rFonts w:asciiTheme="minorBidi" w:hAnsiTheme="minorBidi"/>
          <w:sz w:val="24"/>
          <w:szCs w:val="24"/>
          <w:rtl/>
        </w:rPr>
        <w:t xml:space="preserve">מבטא סוג של התחדשות, בדומה </w:t>
      </w:r>
      <w:r w:rsidR="00B735F1" w:rsidRPr="00036438">
        <w:rPr>
          <w:rFonts w:asciiTheme="minorBidi" w:hAnsiTheme="minorBidi"/>
          <w:sz w:val="24"/>
          <w:szCs w:val="24"/>
          <w:rtl/>
        </w:rPr>
        <w:t>ל</w:t>
      </w:r>
      <w:r w:rsidR="004F5591" w:rsidRPr="00036438">
        <w:rPr>
          <w:rFonts w:asciiTheme="minorBidi" w:hAnsiTheme="minorBidi"/>
          <w:sz w:val="24"/>
          <w:szCs w:val="24"/>
          <w:rtl/>
        </w:rPr>
        <w:t>ז</w:t>
      </w:r>
      <w:r w:rsidR="00B735F1" w:rsidRPr="00036438">
        <w:rPr>
          <w:rFonts w:asciiTheme="minorBidi" w:hAnsiTheme="minorBidi"/>
          <w:sz w:val="24"/>
          <w:szCs w:val="24"/>
          <w:rtl/>
        </w:rPr>
        <w:t>ו</w:t>
      </w:r>
      <w:r w:rsidR="004F5591" w:rsidRPr="00036438">
        <w:rPr>
          <w:rFonts w:asciiTheme="minorBidi" w:hAnsiTheme="minorBidi"/>
          <w:sz w:val="24"/>
          <w:szCs w:val="24"/>
          <w:rtl/>
        </w:rPr>
        <w:t xml:space="preserve"> של הירח:</w:t>
      </w:r>
    </w:p>
    <w:p w14:paraId="344D5B58" w14:textId="77777777" w:rsidR="00036438" w:rsidRPr="00036438" w:rsidRDefault="00036438" w:rsidP="00994764">
      <w:pPr>
        <w:bidi/>
        <w:spacing w:after="0" w:line="240" w:lineRule="auto"/>
        <w:jc w:val="both"/>
        <w:rPr>
          <w:rFonts w:asciiTheme="minorBidi" w:hAnsiTheme="minorBidi"/>
          <w:sz w:val="24"/>
          <w:szCs w:val="24"/>
          <w:rtl/>
        </w:rPr>
      </w:pPr>
    </w:p>
    <w:p w14:paraId="72EE6616" w14:textId="1387E370" w:rsidR="00036438" w:rsidRPr="00994764" w:rsidRDefault="004F5591" w:rsidP="00994764">
      <w:pPr>
        <w:pStyle w:val="SourceTitle"/>
        <w:spacing w:after="0" w:line="240" w:lineRule="auto"/>
        <w:ind w:left="720"/>
        <w:jc w:val="both"/>
        <w:rPr>
          <w:rFonts w:asciiTheme="minorBidi" w:hAnsiTheme="minorBidi"/>
          <w:b w:val="0"/>
          <w:bCs w:val="0"/>
          <w:color w:val="auto"/>
          <w:sz w:val="24"/>
          <w:szCs w:val="24"/>
        </w:rPr>
      </w:pPr>
      <w:r w:rsidRPr="00994764">
        <w:rPr>
          <w:rFonts w:asciiTheme="minorBidi" w:hAnsiTheme="minorBidi"/>
          <w:b w:val="0"/>
          <w:bCs w:val="0"/>
          <w:color w:val="auto"/>
          <w:sz w:val="24"/>
          <w:szCs w:val="24"/>
          <w:rtl/>
        </w:rPr>
        <w:t>ספר אור זרוע חלק א – הלכות נדה סימן שס</w:t>
      </w:r>
    </w:p>
    <w:p w14:paraId="624B0BD1" w14:textId="5305872F" w:rsidR="004F5591" w:rsidRPr="00994764" w:rsidRDefault="004F5591" w:rsidP="00994764">
      <w:pPr>
        <w:pStyle w:val="SourceText"/>
        <w:spacing w:after="0" w:line="240" w:lineRule="auto"/>
        <w:ind w:left="720"/>
        <w:jc w:val="both"/>
        <w:rPr>
          <w:rFonts w:asciiTheme="minorBidi" w:hAnsiTheme="minorBidi"/>
          <w:b w:val="0"/>
          <w:bCs w:val="0"/>
          <w:color w:val="auto"/>
          <w:sz w:val="24"/>
          <w:szCs w:val="24"/>
          <w:rtl/>
        </w:rPr>
      </w:pPr>
      <w:r w:rsidRPr="00994764">
        <w:rPr>
          <w:rFonts w:asciiTheme="minorBidi" w:hAnsiTheme="minorBidi"/>
          <w:b w:val="0"/>
          <w:bCs w:val="0"/>
          <w:color w:val="auto"/>
          <w:sz w:val="24"/>
          <w:szCs w:val="24"/>
          <w:rtl/>
        </w:rPr>
        <w:t>ואמר בפרקי דר”א [=דרבי אליעזר] גבי ההיא דמסיק שהקב”ה [=שהקדוש ברוך הוא] נותן להן לנשים שכר לשמור ראשי חדשים על שלא חטאו במעשה עגל. ולע”ל [=ולעתיד לבוא] הקדוש ברוך הוא מחדש אותן כעין ראשי חדשים שנא[מר] כי כאשר השמים החדשים והארץ החדשה [אשר אני עושה עומדים לפני] וגו’ (ישעיהו ס</w:t>
      </w:r>
      <w:r w:rsidR="00AE43C1" w:rsidRPr="00994764">
        <w:rPr>
          <w:rFonts w:asciiTheme="minorBidi" w:hAnsiTheme="minorBidi"/>
          <w:b w:val="0"/>
          <w:bCs w:val="0"/>
          <w:color w:val="auto"/>
          <w:sz w:val="24"/>
          <w:szCs w:val="24"/>
          <w:rtl/>
        </w:rPr>
        <w:t>"</w:t>
      </w:r>
      <w:r w:rsidRPr="00994764">
        <w:rPr>
          <w:rFonts w:asciiTheme="minorBidi" w:hAnsiTheme="minorBidi"/>
          <w:b w:val="0"/>
          <w:bCs w:val="0"/>
          <w:color w:val="auto"/>
          <w:sz w:val="24"/>
          <w:szCs w:val="24"/>
          <w:rtl/>
        </w:rPr>
        <w:t>ו</w:t>
      </w:r>
      <w:r w:rsidR="00AE43C1" w:rsidRPr="00994764">
        <w:rPr>
          <w:rFonts w:asciiTheme="minorBidi" w:hAnsiTheme="minorBidi"/>
          <w:b w:val="0"/>
          <w:bCs w:val="0"/>
          <w:color w:val="auto"/>
          <w:sz w:val="24"/>
          <w:szCs w:val="24"/>
          <w:rtl/>
        </w:rPr>
        <w:t>,</w:t>
      </w:r>
      <w:r w:rsidRPr="00994764">
        <w:rPr>
          <w:rFonts w:asciiTheme="minorBidi" w:hAnsiTheme="minorBidi"/>
          <w:b w:val="0"/>
          <w:bCs w:val="0"/>
          <w:color w:val="auto"/>
          <w:sz w:val="24"/>
          <w:szCs w:val="24"/>
          <w:rtl/>
        </w:rPr>
        <w:t xml:space="preserve"> כב</w:t>
      </w:r>
      <w:r w:rsidR="00F12C95" w:rsidRPr="00994764">
        <w:rPr>
          <w:rStyle w:val="FootnoteReference"/>
          <w:rFonts w:asciiTheme="minorBidi" w:hAnsiTheme="minorBidi"/>
          <w:b w:val="0"/>
          <w:bCs w:val="0"/>
          <w:color w:val="auto"/>
          <w:sz w:val="24"/>
          <w:szCs w:val="24"/>
          <w:rtl/>
        </w:rPr>
        <w:footnoteReference w:id="7"/>
      </w:r>
      <w:r w:rsidRPr="00994764">
        <w:rPr>
          <w:rFonts w:asciiTheme="minorBidi" w:hAnsiTheme="minorBidi"/>
          <w:b w:val="0"/>
          <w:bCs w:val="0"/>
          <w:color w:val="auto"/>
          <w:sz w:val="24"/>
          <w:szCs w:val="24"/>
          <w:rtl/>
        </w:rPr>
        <w:t>) תתחדש כנשר נעורייכי (תהילים ק</w:t>
      </w:r>
      <w:r w:rsidR="00AC00DA" w:rsidRPr="00994764">
        <w:rPr>
          <w:rFonts w:asciiTheme="minorBidi" w:hAnsiTheme="minorBidi"/>
          <w:b w:val="0"/>
          <w:bCs w:val="0"/>
          <w:color w:val="auto"/>
          <w:sz w:val="24"/>
          <w:szCs w:val="24"/>
          <w:rtl/>
        </w:rPr>
        <w:t>"</w:t>
      </w:r>
      <w:r w:rsidRPr="00994764">
        <w:rPr>
          <w:rFonts w:asciiTheme="minorBidi" w:hAnsiTheme="minorBidi"/>
          <w:b w:val="0"/>
          <w:bCs w:val="0"/>
          <w:color w:val="auto"/>
          <w:sz w:val="24"/>
          <w:szCs w:val="24"/>
          <w:rtl/>
        </w:rPr>
        <w:t>ג</w:t>
      </w:r>
      <w:r w:rsidR="00AC00DA" w:rsidRPr="00994764">
        <w:rPr>
          <w:rFonts w:asciiTheme="minorBidi" w:hAnsiTheme="minorBidi"/>
          <w:b w:val="0"/>
          <w:bCs w:val="0"/>
          <w:color w:val="auto"/>
          <w:sz w:val="24"/>
          <w:szCs w:val="24"/>
          <w:rtl/>
        </w:rPr>
        <w:t xml:space="preserve">, </w:t>
      </w:r>
      <w:r w:rsidRPr="00994764">
        <w:rPr>
          <w:rFonts w:asciiTheme="minorBidi" w:hAnsiTheme="minorBidi"/>
          <w:b w:val="0"/>
          <w:bCs w:val="0"/>
          <w:color w:val="auto"/>
          <w:sz w:val="24"/>
          <w:szCs w:val="24"/>
          <w:rtl/>
        </w:rPr>
        <w:t>ה) תדע לך שכל חודש וחודש האשה מתקדשת וטובלת וחוזרת לבעלה והיא חביבה עליו כיום החופה. כשם שהלבנה מתחדשת בכל ראש חודש והכל מתאוין לראותה כך האשה כשהיא מתחדשת בכל חודש בעלה מתאוה עליה וחביבה עליו כאשה חדשה.</w:t>
      </w:r>
    </w:p>
    <w:p w14:paraId="2FFB4D92" w14:textId="77777777" w:rsidR="00036438" w:rsidRPr="00036438" w:rsidRDefault="00036438" w:rsidP="00994764">
      <w:pPr>
        <w:pStyle w:val="SourceText"/>
        <w:spacing w:after="0" w:line="240" w:lineRule="auto"/>
        <w:jc w:val="both"/>
        <w:rPr>
          <w:rFonts w:asciiTheme="minorBidi" w:hAnsiTheme="minorBidi"/>
          <w:color w:val="auto"/>
          <w:sz w:val="24"/>
          <w:szCs w:val="24"/>
          <w:rtl/>
        </w:rPr>
      </w:pPr>
    </w:p>
    <w:p w14:paraId="741132EE" w14:textId="77777777" w:rsidR="004F5591" w:rsidRDefault="004F5591"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 xml:space="preserve">לפי גישה זו, </w:t>
      </w:r>
      <w:r w:rsidR="005D6FCE" w:rsidRPr="00036438">
        <w:rPr>
          <w:rFonts w:asciiTheme="minorBidi" w:hAnsiTheme="minorBidi"/>
          <w:sz w:val="24"/>
          <w:szCs w:val="24"/>
          <w:rtl/>
        </w:rPr>
        <w:t>השכר תואם את טבע</w:t>
      </w:r>
      <w:r w:rsidR="00E24028" w:rsidRPr="00036438">
        <w:rPr>
          <w:rFonts w:asciiTheme="minorBidi" w:hAnsiTheme="minorBidi"/>
          <w:sz w:val="24"/>
          <w:szCs w:val="24"/>
          <w:rtl/>
        </w:rPr>
        <w:t>ן של</w:t>
      </w:r>
      <w:r w:rsidR="005D6FCE" w:rsidRPr="00036438">
        <w:rPr>
          <w:rFonts w:asciiTheme="minorBidi" w:hAnsiTheme="minorBidi"/>
          <w:sz w:val="24"/>
          <w:szCs w:val="24"/>
          <w:rtl/>
        </w:rPr>
        <w:t xml:space="preserve"> המקבלות אותו. </w:t>
      </w:r>
    </w:p>
    <w:p w14:paraId="42FE4E07" w14:textId="77777777" w:rsidR="00036438" w:rsidRPr="00036438" w:rsidRDefault="00036438" w:rsidP="00994764">
      <w:pPr>
        <w:bidi/>
        <w:spacing w:after="0" w:line="240" w:lineRule="auto"/>
        <w:jc w:val="both"/>
        <w:rPr>
          <w:rFonts w:asciiTheme="minorBidi" w:hAnsiTheme="minorBidi"/>
          <w:sz w:val="24"/>
          <w:szCs w:val="24"/>
          <w:rtl/>
        </w:rPr>
      </w:pPr>
    </w:p>
    <w:p w14:paraId="52DBC4C7" w14:textId="0BE873F9" w:rsidR="00F12C95" w:rsidRDefault="005D6FCE" w:rsidP="00994764">
      <w:pPr>
        <w:bidi/>
        <w:spacing w:after="0" w:line="240" w:lineRule="auto"/>
        <w:jc w:val="both"/>
        <w:rPr>
          <w:rFonts w:asciiTheme="minorBidi" w:hAnsiTheme="minorBidi"/>
          <w:sz w:val="24"/>
          <w:szCs w:val="24"/>
          <w:rtl/>
        </w:rPr>
      </w:pPr>
      <w:r w:rsidRPr="00036438">
        <w:rPr>
          <w:rFonts w:asciiTheme="minorBidi" w:hAnsiTheme="minorBidi"/>
          <w:b/>
          <w:bCs/>
          <w:sz w:val="24"/>
          <w:szCs w:val="24"/>
        </w:rPr>
        <w:t>III</w:t>
      </w:r>
      <w:r w:rsidRPr="00036438">
        <w:rPr>
          <w:rFonts w:asciiTheme="minorBidi" w:hAnsiTheme="minorBidi"/>
          <w:b/>
          <w:bCs/>
          <w:sz w:val="24"/>
          <w:szCs w:val="24"/>
          <w:rtl/>
        </w:rPr>
        <w:t>. מידה כנגד מידה</w:t>
      </w:r>
      <w:r w:rsidR="00A95E15" w:rsidRPr="00036438">
        <w:rPr>
          <w:rFonts w:asciiTheme="minorBidi" w:hAnsiTheme="minorBidi"/>
          <w:b/>
          <w:bCs/>
          <w:sz w:val="24"/>
          <w:szCs w:val="24"/>
          <w:rtl/>
        </w:rPr>
        <w:t>.</w:t>
      </w:r>
      <w:r w:rsidRPr="00036438">
        <w:rPr>
          <w:rFonts w:asciiTheme="minorBidi" w:hAnsiTheme="minorBidi"/>
          <w:b/>
          <w:bCs/>
          <w:sz w:val="24"/>
          <w:szCs w:val="24"/>
          <w:rtl/>
        </w:rPr>
        <w:t xml:space="preserve"> </w:t>
      </w:r>
      <w:r w:rsidRPr="00036438">
        <w:rPr>
          <w:rFonts w:asciiTheme="minorBidi" w:hAnsiTheme="minorBidi"/>
          <w:sz w:val="24"/>
          <w:szCs w:val="24"/>
          <w:rtl/>
        </w:rPr>
        <w:t>האבודרהם מצטט מדרש נוסף המסביר מדוע ראש חודש הוא שכרן של נשים</w:t>
      </w:r>
      <w:r w:rsidR="00A95E15" w:rsidRPr="00036438">
        <w:rPr>
          <w:rFonts w:asciiTheme="minorBidi" w:hAnsiTheme="minorBidi"/>
          <w:sz w:val="24"/>
          <w:szCs w:val="24"/>
          <w:rtl/>
        </w:rPr>
        <w:t>:</w:t>
      </w:r>
      <w:r w:rsidRPr="00036438">
        <w:rPr>
          <w:rStyle w:val="FootnoteReference"/>
          <w:rFonts w:asciiTheme="minorBidi" w:hAnsiTheme="minorBidi"/>
          <w:sz w:val="24"/>
          <w:szCs w:val="24"/>
          <w:rtl/>
        </w:rPr>
        <w:footnoteReference w:id="8"/>
      </w:r>
    </w:p>
    <w:p w14:paraId="5B39FB43" w14:textId="77777777" w:rsidR="00994764" w:rsidRPr="00036438" w:rsidRDefault="00994764" w:rsidP="00994764">
      <w:pPr>
        <w:bidi/>
        <w:spacing w:after="0" w:line="240" w:lineRule="auto"/>
        <w:jc w:val="both"/>
        <w:rPr>
          <w:rFonts w:asciiTheme="minorBidi" w:hAnsiTheme="minorBidi"/>
          <w:sz w:val="24"/>
          <w:szCs w:val="24"/>
          <w:rtl/>
        </w:rPr>
      </w:pPr>
    </w:p>
    <w:p w14:paraId="05D108E5" w14:textId="253A81C4" w:rsidR="00036438" w:rsidRPr="00994764" w:rsidRDefault="00F12C95" w:rsidP="00994764">
      <w:pPr>
        <w:pStyle w:val="SourceTitle"/>
        <w:spacing w:after="0" w:line="240" w:lineRule="auto"/>
        <w:ind w:left="720"/>
        <w:jc w:val="both"/>
        <w:rPr>
          <w:rFonts w:asciiTheme="minorBidi" w:hAnsiTheme="minorBidi"/>
          <w:b w:val="0"/>
          <w:bCs w:val="0"/>
          <w:color w:val="auto"/>
          <w:sz w:val="24"/>
          <w:szCs w:val="24"/>
        </w:rPr>
      </w:pPr>
      <w:r w:rsidRPr="00994764">
        <w:rPr>
          <w:rFonts w:asciiTheme="minorBidi" w:hAnsiTheme="minorBidi"/>
          <w:b w:val="0"/>
          <w:bCs w:val="0"/>
          <w:color w:val="auto"/>
          <w:sz w:val="24"/>
          <w:szCs w:val="24"/>
          <w:rtl/>
        </w:rPr>
        <w:t>ספר אבודרהם סדר ראש חודש </w:t>
      </w:r>
    </w:p>
    <w:p w14:paraId="5AF93766" w14:textId="77777777" w:rsidR="00F12C95" w:rsidRPr="00994764" w:rsidRDefault="00F12C95" w:rsidP="00994764">
      <w:pPr>
        <w:pStyle w:val="SourceText"/>
        <w:spacing w:after="0" w:line="240" w:lineRule="auto"/>
        <w:ind w:left="720"/>
        <w:jc w:val="both"/>
        <w:rPr>
          <w:rFonts w:asciiTheme="minorBidi" w:hAnsiTheme="minorBidi"/>
          <w:b w:val="0"/>
          <w:bCs w:val="0"/>
          <w:color w:val="auto"/>
          <w:sz w:val="24"/>
          <w:szCs w:val="24"/>
          <w:rtl/>
        </w:rPr>
      </w:pPr>
      <w:r w:rsidRPr="00994764">
        <w:rPr>
          <w:rFonts w:asciiTheme="minorBidi" w:hAnsiTheme="minorBidi"/>
          <w:b w:val="0"/>
          <w:bCs w:val="0"/>
          <w:color w:val="auto"/>
          <w:sz w:val="24"/>
          <w:szCs w:val="24"/>
          <w:rtl/>
        </w:rPr>
        <w:t>ובמדרש אומר על שם שנזדרזו הנשים לנדבת המשכן שנאמר ויבאו האנשים על הנשים והוקם באחד בניסן ולא רצו להביא נזמיהן לעגל נתן להם שכרן שהן משמרות ראשי חדשים.</w:t>
      </w:r>
    </w:p>
    <w:p w14:paraId="4FC385D9" w14:textId="77777777" w:rsidR="00036438" w:rsidRPr="00036438" w:rsidRDefault="00036438" w:rsidP="00994764">
      <w:pPr>
        <w:pStyle w:val="SourceText"/>
        <w:spacing w:after="0" w:line="240" w:lineRule="auto"/>
        <w:jc w:val="both"/>
        <w:rPr>
          <w:rFonts w:asciiTheme="minorBidi" w:hAnsiTheme="minorBidi"/>
          <w:color w:val="auto"/>
          <w:sz w:val="24"/>
          <w:szCs w:val="24"/>
          <w:rtl/>
        </w:rPr>
      </w:pPr>
    </w:p>
    <w:p w14:paraId="7641F194" w14:textId="77777777" w:rsidR="008A3F1A" w:rsidRDefault="00D50F3C"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 xml:space="preserve">אותה </w:t>
      </w:r>
      <w:r w:rsidR="00BE5D10" w:rsidRPr="00036438">
        <w:rPr>
          <w:rFonts w:asciiTheme="minorBidi" w:hAnsiTheme="minorBidi"/>
          <w:sz w:val="24"/>
          <w:szCs w:val="24"/>
          <w:rtl/>
        </w:rPr>
        <w:t>ה</w:t>
      </w:r>
      <w:r w:rsidRPr="00036438">
        <w:rPr>
          <w:rFonts w:asciiTheme="minorBidi" w:hAnsiTheme="minorBidi"/>
          <w:sz w:val="24"/>
          <w:szCs w:val="24"/>
          <w:rtl/>
        </w:rPr>
        <w:t xml:space="preserve">מילה המופיעה בסיפור חטא העגל, </w:t>
      </w:r>
      <w:r w:rsidR="00BE5D10" w:rsidRPr="00036438">
        <w:rPr>
          <w:rFonts w:asciiTheme="minorBidi" w:hAnsiTheme="minorBidi"/>
          <w:sz w:val="24"/>
          <w:szCs w:val="24"/>
          <w:rtl/>
        </w:rPr>
        <w:t>"</w:t>
      </w:r>
      <w:r w:rsidRPr="00036438">
        <w:rPr>
          <w:rFonts w:asciiTheme="minorBidi" w:hAnsiTheme="minorBidi"/>
          <w:sz w:val="24"/>
          <w:szCs w:val="24"/>
          <w:rtl/>
        </w:rPr>
        <w:t>נזם</w:t>
      </w:r>
      <w:r w:rsidR="00BE5D10" w:rsidRPr="00036438">
        <w:rPr>
          <w:rFonts w:asciiTheme="minorBidi" w:hAnsiTheme="minorBidi"/>
          <w:sz w:val="24"/>
          <w:szCs w:val="24"/>
          <w:rtl/>
        </w:rPr>
        <w:t>"</w:t>
      </w:r>
      <w:r w:rsidRPr="00036438">
        <w:rPr>
          <w:rFonts w:asciiTheme="minorBidi" w:hAnsiTheme="minorBidi"/>
          <w:sz w:val="24"/>
          <w:szCs w:val="24"/>
          <w:rtl/>
        </w:rPr>
        <w:t>, מופיעה גם בהקשר של התרומות שניתנו למשכן</w:t>
      </w:r>
      <w:r w:rsidR="008664E5" w:rsidRPr="00036438">
        <w:rPr>
          <w:rFonts w:asciiTheme="minorBidi" w:hAnsiTheme="minorBidi"/>
          <w:sz w:val="24"/>
          <w:szCs w:val="24"/>
          <w:rtl/>
        </w:rPr>
        <w:t xml:space="preserve">. בתיאור המשכן הפסוק </w:t>
      </w:r>
      <w:r w:rsidR="00F6651F" w:rsidRPr="00036438">
        <w:rPr>
          <w:rFonts w:asciiTheme="minorBidi" w:hAnsiTheme="minorBidi"/>
          <w:sz w:val="24"/>
          <w:szCs w:val="24"/>
          <w:rtl/>
        </w:rPr>
        <w:t>מספר</w:t>
      </w:r>
      <w:r w:rsidR="008664E5" w:rsidRPr="00036438">
        <w:rPr>
          <w:rFonts w:asciiTheme="minorBidi" w:hAnsiTheme="minorBidi"/>
          <w:sz w:val="24"/>
          <w:szCs w:val="24"/>
          <w:rtl/>
        </w:rPr>
        <w:t xml:space="preserve"> שהגברים</w:t>
      </w:r>
      <w:r w:rsidR="00E24028" w:rsidRPr="00036438">
        <w:rPr>
          <w:rFonts w:asciiTheme="minorBidi" w:hAnsiTheme="minorBidi"/>
          <w:sz w:val="24"/>
          <w:szCs w:val="24"/>
          <w:rtl/>
        </w:rPr>
        <w:t xml:space="preserve"> באו "על הנשים", </w:t>
      </w:r>
      <w:r w:rsidR="00F6651F" w:rsidRPr="00036438">
        <w:rPr>
          <w:rFonts w:asciiTheme="minorBidi" w:hAnsiTheme="minorBidi"/>
          <w:sz w:val="24"/>
          <w:szCs w:val="24"/>
          <w:rtl/>
        </w:rPr>
        <w:t xml:space="preserve">כלומר </w:t>
      </w:r>
      <w:r w:rsidR="00E24028" w:rsidRPr="00036438">
        <w:rPr>
          <w:rFonts w:asciiTheme="minorBidi" w:hAnsiTheme="minorBidi"/>
          <w:sz w:val="24"/>
          <w:szCs w:val="24"/>
          <w:rtl/>
        </w:rPr>
        <w:t>בנוסף לנשים</w:t>
      </w:r>
      <w:r w:rsidR="008A3F1A" w:rsidRPr="00036438">
        <w:rPr>
          <w:rFonts w:asciiTheme="minorBidi" w:hAnsiTheme="minorBidi"/>
          <w:sz w:val="24"/>
          <w:szCs w:val="24"/>
          <w:rtl/>
        </w:rPr>
        <w:t>:</w:t>
      </w:r>
    </w:p>
    <w:p w14:paraId="6B1C2D39" w14:textId="77777777" w:rsidR="00036438" w:rsidRPr="00036438" w:rsidRDefault="00036438" w:rsidP="00994764">
      <w:pPr>
        <w:bidi/>
        <w:spacing w:after="0" w:line="240" w:lineRule="auto"/>
        <w:jc w:val="both"/>
        <w:rPr>
          <w:rFonts w:asciiTheme="minorBidi" w:hAnsiTheme="minorBidi"/>
          <w:sz w:val="24"/>
          <w:szCs w:val="24"/>
          <w:rtl/>
        </w:rPr>
      </w:pPr>
    </w:p>
    <w:p w14:paraId="1C2806CB" w14:textId="50910E53" w:rsidR="00036438" w:rsidRPr="00994764" w:rsidRDefault="008A3F1A" w:rsidP="003C60FD">
      <w:pPr>
        <w:pStyle w:val="SourceTitle"/>
        <w:spacing w:after="0" w:line="240" w:lineRule="auto"/>
        <w:ind w:left="720"/>
        <w:jc w:val="both"/>
        <w:rPr>
          <w:rFonts w:asciiTheme="minorBidi" w:hAnsiTheme="minorBidi"/>
          <w:b w:val="0"/>
          <w:bCs w:val="0"/>
          <w:color w:val="auto"/>
          <w:sz w:val="24"/>
          <w:szCs w:val="24"/>
        </w:rPr>
      </w:pPr>
      <w:r w:rsidRPr="00994764">
        <w:rPr>
          <w:rFonts w:asciiTheme="minorBidi" w:hAnsiTheme="minorBidi"/>
          <w:b w:val="0"/>
          <w:bCs w:val="0"/>
          <w:color w:val="auto"/>
          <w:sz w:val="24"/>
          <w:szCs w:val="24"/>
          <w:rtl/>
        </w:rPr>
        <w:t>שמות ל"ה, כב</w:t>
      </w:r>
    </w:p>
    <w:p w14:paraId="611024C5" w14:textId="4AF7792D" w:rsidR="00C23432" w:rsidRPr="00994764" w:rsidRDefault="00C23432" w:rsidP="00994764">
      <w:pPr>
        <w:pStyle w:val="SourceText"/>
        <w:spacing w:after="0" w:line="240" w:lineRule="auto"/>
        <w:ind w:left="720"/>
        <w:jc w:val="both"/>
        <w:rPr>
          <w:rFonts w:asciiTheme="minorBidi" w:hAnsiTheme="minorBidi"/>
          <w:b w:val="0"/>
          <w:bCs w:val="0"/>
          <w:color w:val="auto"/>
          <w:sz w:val="24"/>
          <w:szCs w:val="24"/>
          <w:rtl/>
        </w:rPr>
      </w:pPr>
      <w:r w:rsidRPr="00994764">
        <w:rPr>
          <w:rFonts w:asciiTheme="minorBidi" w:hAnsiTheme="minorBidi"/>
          <w:b w:val="0"/>
          <w:bCs w:val="0"/>
          <w:color w:val="auto"/>
          <w:sz w:val="24"/>
          <w:szCs w:val="24"/>
          <w:rtl/>
        </w:rPr>
        <w:t>וַיָּבֹאוּ הָאֲנָשִׁים עַל הַנָּשִׁים כֹּל</w:t>
      </w:r>
      <w:r w:rsidRPr="00994764">
        <w:rPr>
          <w:rFonts w:asciiTheme="minorBidi" w:hAnsiTheme="minorBidi"/>
          <w:b w:val="0"/>
          <w:bCs w:val="0"/>
          <w:color w:val="auto"/>
          <w:sz w:val="24"/>
          <w:szCs w:val="24"/>
        </w:rPr>
        <w:t xml:space="preserve">  </w:t>
      </w:r>
      <w:r w:rsidRPr="00994764">
        <w:rPr>
          <w:rFonts w:asciiTheme="minorBidi" w:hAnsiTheme="minorBidi"/>
          <w:b w:val="0"/>
          <w:bCs w:val="0"/>
          <w:color w:val="auto"/>
          <w:sz w:val="24"/>
          <w:szCs w:val="24"/>
          <w:rtl/>
        </w:rPr>
        <w:t>נְדִיב לֵב הֵבִיאוּ חָח וָנֶזֶם וְטַבַּעַת וְכוּמָז כׇּל כְּלִי זָהָב וְכׇל אִישׁ אֲשֶׁר הֵנִיף תְּנוּפַת זָהָב לַה'.</w:t>
      </w:r>
    </w:p>
    <w:p w14:paraId="03D522A1" w14:textId="77777777" w:rsidR="00036438" w:rsidRPr="00036438" w:rsidRDefault="00036438" w:rsidP="00994764">
      <w:pPr>
        <w:pStyle w:val="SourceText"/>
        <w:spacing w:after="0" w:line="240" w:lineRule="auto"/>
        <w:jc w:val="both"/>
        <w:rPr>
          <w:rFonts w:asciiTheme="minorBidi" w:hAnsiTheme="minorBidi"/>
          <w:color w:val="auto"/>
          <w:sz w:val="24"/>
          <w:szCs w:val="24"/>
          <w:rtl/>
        </w:rPr>
      </w:pPr>
    </w:p>
    <w:p w14:paraId="25CF31D4" w14:textId="330EA8F8" w:rsidR="00FB2C7B" w:rsidRDefault="00E24028"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נ</w:t>
      </w:r>
      <w:r w:rsidR="008664E5" w:rsidRPr="00036438">
        <w:rPr>
          <w:rFonts w:asciiTheme="minorBidi" w:hAnsiTheme="minorBidi"/>
          <w:sz w:val="24"/>
          <w:szCs w:val="24"/>
          <w:rtl/>
        </w:rPr>
        <w:t>יתן להסיק מכך שהנשים הביאו את תכשיטיהן</w:t>
      </w:r>
      <w:r w:rsidR="009F18F3" w:rsidRPr="00036438">
        <w:rPr>
          <w:rFonts w:asciiTheme="minorBidi" w:hAnsiTheme="minorBidi"/>
          <w:sz w:val="24"/>
          <w:szCs w:val="24"/>
          <w:rtl/>
        </w:rPr>
        <w:t xml:space="preserve"> כנדבה</w:t>
      </w:r>
      <w:r w:rsidR="008664E5" w:rsidRPr="00036438">
        <w:rPr>
          <w:rFonts w:asciiTheme="minorBidi" w:hAnsiTheme="minorBidi"/>
          <w:sz w:val="24"/>
          <w:szCs w:val="24"/>
          <w:rtl/>
        </w:rPr>
        <w:t xml:space="preserve"> למשכן לפני שהגברים עשו זאת. </w:t>
      </w:r>
    </w:p>
    <w:p w14:paraId="2BB4B31E" w14:textId="77777777" w:rsidR="00036438" w:rsidRPr="00036438" w:rsidRDefault="00036438" w:rsidP="00994764">
      <w:pPr>
        <w:bidi/>
        <w:spacing w:after="0" w:line="240" w:lineRule="auto"/>
        <w:jc w:val="both"/>
        <w:rPr>
          <w:rFonts w:asciiTheme="minorBidi" w:hAnsiTheme="minorBidi"/>
          <w:sz w:val="24"/>
          <w:szCs w:val="24"/>
          <w:rtl/>
        </w:rPr>
      </w:pPr>
    </w:p>
    <w:p w14:paraId="18B74977" w14:textId="09DD2AB5" w:rsidR="008664E5" w:rsidRDefault="00A97E16"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 xml:space="preserve">אותן </w:t>
      </w:r>
      <w:r w:rsidR="008664E5" w:rsidRPr="00036438">
        <w:rPr>
          <w:rFonts w:asciiTheme="minorBidi" w:hAnsiTheme="minorBidi"/>
          <w:sz w:val="24"/>
          <w:szCs w:val="24"/>
          <w:rtl/>
        </w:rPr>
        <w:t xml:space="preserve">הנשים </w:t>
      </w:r>
      <w:r w:rsidRPr="00036438">
        <w:rPr>
          <w:rFonts w:asciiTheme="minorBidi" w:hAnsiTheme="minorBidi"/>
          <w:sz w:val="24"/>
          <w:szCs w:val="24"/>
          <w:rtl/>
        </w:rPr>
        <w:t>ש</w:t>
      </w:r>
      <w:r w:rsidR="008664E5" w:rsidRPr="00036438">
        <w:rPr>
          <w:rFonts w:asciiTheme="minorBidi" w:hAnsiTheme="minorBidi"/>
          <w:sz w:val="24"/>
          <w:szCs w:val="24"/>
          <w:rtl/>
        </w:rPr>
        <w:t xml:space="preserve">התמהמהו מלתת את תכשיטיהן </w:t>
      </w:r>
      <w:r w:rsidR="00BD2B59" w:rsidRPr="00036438">
        <w:rPr>
          <w:rFonts w:asciiTheme="minorBidi" w:hAnsiTheme="minorBidi"/>
          <w:sz w:val="24"/>
          <w:szCs w:val="24"/>
          <w:rtl/>
        </w:rPr>
        <w:t>ב</w:t>
      </w:r>
      <w:r w:rsidR="008664E5" w:rsidRPr="00036438">
        <w:rPr>
          <w:rFonts w:asciiTheme="minorBidi" w:hAnsiTheme="minorBidi"/>
          <w:sz w:val="24"/>
          <w:szCs w:val="24"/>
          <w:rtl/>
        </w:rPr>
        <w:t>עבו</w:t>
      </w:r>
      <w:r w:rsidR="00BD2B59" w:rsidRPr="00036438">
        <w:rPr>
          <w:rFonts w:asciiTheme="minorBidi" w:hAnsiTheme="minorBidi"/>
          <w:sz w:val="24"/>
          <w:szCs w:val="24"/>
          <w:rtl/>
        </w:rPr>
        <w:t xml:space="preserve">ר </w:t>
      </w:r>
      <w:r w:rsidR="008664E5" w:rsidRPr="00036438">
        <w:rPr>
          <w:rFonts w:asciiTheme="minorBidi" w:hAnsiTheme="minorBidi"/>
          <w:sz w:val="24"/>
          <w:szCs w:val="24"/>
          <w:rtl/>
        </w:rPr>
        <w:t>עגל הזהב</w:t>
      </w:r>
      <w:r w:rsidRPr="00036438">
        <w:rPr>
          <w:rFonts w:asciiTheme="minorBidi" w:hAnsiTheme="minorBidi"/>
          <w:sz w:val="24"/>
          <w:szCs w:val="24"/>
          <w:rtl/>
        </w:rPr>
        <w:t xml:space="preserve"> הן</w:t>
      </w:r>
      <w:r w:rsidR="006F40D4" w:rsidRPr="00036438">
        <w:rPr>
          <w:rFonts w:asciiTheme="minorBidi" w:hAnsiTheme="minorBidi"/>
          <w:sz w:val="24"/>
          <w:szCs w:val="24"/>
          <w:rtl/>
        </w:rPr>
        <w:t xml:space="preserve"> </w:t>
      </w:r>
      <w:r w:rsidRPr="00036438">
        <w:rPr>
          <w:rFonts w:asciiTheme="minorBidi" w:hAnsiTheme="minorBidi"/>
          <w:sz w:val="24"/>
          <w:szCs w:val="24"/>
          <w:rtl/>
        </w:rPr>
        <w:t>ש</w:t>
      </w:r>
      <w:r w:rsidR="008664E5" w:rsidRPr="00036438">
        <w:rPr>
          <w:rFonts w:asciiTheme="minorBidi" w:hAnsiTheme="minorBidi"/>
          <w:sz w:val="24"/>
          <w:szCs w:val="24"/>
          <w:rtl/>
        </w:rPr>
        <w:t>הזדרזו לתרום אותם למשכן. השכר על כך שלא שיתפו פעולה עם חטא העגל נקשר לבניית המשכן שנחנך בראש החודש הראשון של השנה, ראש חודש ניסן</w:t>
      </w:r>
      <w:r w:rsidR="00B43500" w:rsidRPr="00036438">
        <w:rPr>
          <w:rFonts w:asciiTheme="minorBidi" w:hAnsiTheme="minorBidi"/>
          <w:sz w:val="24"/>
          <w:szCs w:val="24"/>
          <w:rtl/>
        </w:rPr>
        <w:t>.</w:t>
      </w:r>
      <w:r w:rsidR="008664E5" w:rsidRPr="00036438">
        <w:rPr>
          <w:rStyle w:val="FootnoteReference"/>
          <w:rFonts w:asciiTheme="minorBidi" w:hAnsiTheme="minorBidi"/>
          <w:sz w:val="24"/>
          <w:szCs w:val="24"/>
          <w:rtl/>
        </w:rPr>
        <w:footnoteReference w:id="9"/>
      </w:r>
      <w:r w:rsidR="008664E5" w:rsidRPr="00036438">
        <w:rPr>
          <w:rFonts w:asciiTheme="minorBidi" w:hAnsiTheme="minorBidi"/>
          <w:sz w:val="24"/>
          <w:szCs w:val="24"/>
          <w:rtl/>
        </w:rPr>
        <w:t xml:space="preserve"> לפי האבודרהם, השכר תואם למעשה שהוביל אליו.</w:t>
      </w:r>
    </w:p>
    <w:p w14:paraId="45A83435" w14:textId="77777777" w:rsidR="00036438" w:rsidRPr="00036438" w:rsidRDefault="00036438" w:rsidP="00994764">
      <w:pPr>
        <w:bidi/>
        <w:spacing w:after="0" w:line="240" w:lineRule="auto"/>
        <w:jc w:val="both"/>
        <w:rPr>
          <w:rFonts w:asciiTheme="minorBidi" w:hAnsiTheme="minorBidi"/>
          <w:sz w:val="24"/>
          <w:szCs w:val="24"/>
          <w:rtl/>
        </w:rPr>
      </w:pPr>
    </w:p>
    <w:p w14:paraId="4A8A1D97" w14:textId="77777777" w:rsidR="008664E5" w:rsidRDefault="008664E5" w:rsidP="00994764">
      <w:pPr>
        <w:pStyle w:val="Heading1"/>
        <w:spacing w:before="0" w:line="240" w:lineRule="auto"/>
        <w:jc w:val="both"/>
        <w:rPr>
          <w:sz w:val="24"/>
          <w:szCs w:val="24"/>
          <w:rtl/>
        </w:rPr>
      </w:pPr>
      <w:r w:rsidRPr="00036438">
        <w:rPr>
          <w:sz w:val="24"/>
          <w:szCs w:val="24"/>
          <w:rtl/>
        </w:rPr>
        <w:t>נשים ומלאכה</w:t>
      </w:r>
    </w:p>
    <w:p w14:paraId="34B90BEF" w14:textId="77777777" w:rsidR="00036438" w:rsidRPr="00036438" w:rsidRDefault="00036438" w:rsidP="00994764">
      <w:pPr>
        <w:spacing w:after="0" w:line="240" w:lineRule="auto"/>
        <w:rPr>
          <w:rtl/>
          <w:lang w:val="en-US"/>
        </w:rPr>
      </w:pPr>
    </w:p>
    <w:p w14:paraId="2F9E0F03" w14:textId="39F6E8F1" w:rsidR="008664E5" w:rsidRDefault="00DF68BB" w:rsidP="00994764">
      <w:pPr>
        <w:bidi/>
        <w:spacing w:after="0" w:line="240" w:lineRule="auto"/>
        <w:jc w:val="both"/>
        <w:rPr>
          <w:rFonts w:asciiTheme="minorBidi" w:hAnsiTheme="minorBidi"/>
          <w:sz w:val="24"/>
          <w:szCs w:val="24"/>
          <w:rtl/>
          <w:lang w:val="en-US"/>
        </w:rPr>
      </w:pPr>
      <w:r w:rsidRPr="00036438">
        <w:rPr>
          <w:rFonts w:asciiTheme="minorBidi" w:hAnsiTheme="minorBidi"/>
          <w:sz w:val="24"/>
          <w:szCs w:val="24"/>
          <w:rtl/>
          <w:lang w:val="en-US"/>
        </w:rPr>
        <w:t xml:space="preserve">לדברי המדרש, </w:t>
      </w:r>
      <w:r w:rsidR="008664E5" w:rsidRPr="00036438">
        <w:rPr>
          <w:rFonts w:asciiTheme="minorBidi" w:hAnsiTheme="minorBidi"/>
          <w:sz w:val="24"/>
          <w:szCs w:val="24"/>
          <w:rtl/>
          <w:lang w:val="en-US"/>
        </w:rPr>
        <w:t xml:space="preserve">נשים </w:t>
      </w:r>
      <w:r w:rsidR="000C51C3" w:rsidRPr="00036438">
        <w:rPr>
          <w:rFonts w:asciiTheme="minorBidi" w:hAnsiTheme="minorBidi"/>
          <w:sz w:val="24"/>
          <w:szCs w:val="24"/>
          <w:rtl/>
          <w:lang w:val="en-US"/>
        </w:rPr>
        <w:t>קיבלו</w:t>
      </w:r>
      <w:r w:rsidR="008664E5" w:rsidRPr="00036438">
        <w:rPr>
          <w:rFonts w:asciiTheme="minorBidi" w:hAnsiTheme="minorBidi"/>
          <w:sz w:val="24"/>
          <w:szCs w:val="24"/>
          <w:rtl/>
          <w:lang w:val="en-US"/>
        </w:rPr>
        <w:t xml:space="preserve"> </w:t>
      </w:r>
      <w:r w:rsidR="000C51C3" w:rsidRPr="00036438">
        <w:rPr>
          <w:rFonts w:asciiTheme="minorBidi" w:hAnsiTheme="minorBidi"/>
          <w:sz w:val="24"/>
          <w:szCs w:val="24"/>
          <w:rtl/>
          <w:lang w:val="en-US"/>
        </w:rPr>
        <w:t xml:space="preserve">שכר </w:t>
      </w:r>
      <w:r w:rsidR="008664E5" w:rsidRPr="00036438">
        <w:rPr>
          <w:rFonts w:asciiTheme="minorBidi" w:hAnsiTheme="minorBidi"/>
          <w:sz w:val="24"/>
          <w:szCs w:val="24"/>
          <w:rtl/>
          <w:lang w:val="en-US"/>
        </w:rPr>
        <w:t>בכך ש</w:t>
      </w:r>
      <w:r w:rsidR="00AB2B6E" w:rsidRPr="00036438">
        <w:rPr>
          <w:rFonts w:asciiTheme="minorBidi" w:hAnsiTheme="minorBidi"/>
          <w:sz w:val="24"/>
          <w:szCs w:val="24"/>
          <w:rtl/>
          <w:lang w:val="en-US"/>
        </w:rPr>
        <w:t xml:space="preserve">הן </w:t>
      </w:r>
      <w:r w:rsidR="008664E5" w:rsidRPr="00036438">
        <w:rPr>
          <w:rFonts w:asciiTheme="minorBidi" w:hAnsiTheme="minorBidi"/>
          <w:sz w:val="24"/>
          <w:szCs w:val="24"/>
          <w:rtl/>
          <w:lang w:val="en-US"/>
        </w:rPr>
        <w:t>"</w:t>
      </w:r>
      <w:r w:rsidR="00CB3682" w:rsidRPr="00036438">
        <w:rPr>
          <w:rFonts w:asciiTheme="minorBidi" w:hAnsiTheme="minorBidi"/>
          <w:sz w:val="24"/>
          <w:szCs w:val="24"/>
          <w:rtl/>
          <w:lang w:val="en-US"/>
        </w:rPr>
        <w:t>משמרות</w:t>
      </w:r>
      <w:r w:rsidR="008664E5" w:rsidRPr="00036438">
        <w:rPr>
          <w:rFonts w:asciiTheme="minorBidi" w:hAnsiTheme="minorBidi"/>
          <w:sz w:val="24"/>
          <w:szCs w:val="24"/>
          <w:rtl/>
          <w:lang w:val="en-US"/>
        </w:rPr>
        <w:t xml:space="preserve">" את ראש חודש, אך </w:t>
      </w:r>
      <w:r w:rsidR="009E04FD" w:rsidRPr="00036438">
        <w:rPr>
          <w:rFonts w:asciiTheme="minorBidi" w:hAnsiTheme="minorBidi"/>
          <w:sz w:val="24"/>
          <w:szCs w:val="24"/>
          <w:rtl/>
          <w:lang w:val="en-US"/>
        </w:rPr>
        <w:t xml:space="preserve">המדרש </w:t>
      </w:r>
      <w:r w:rsidR="008664E5" w:rsidRPr="00036438">
        <w:rPr>
          <w:rFonts w:asciiTheme="minorBidi" w:hAnsiTheme="minorBidi"/>
          <w:sz w:val="24"/>
          <w:szCs w:val="24"/>
          <w:rtl/>
          <w:lang w:val="en-US"/>
        </w:rPr>
        <w:t>לא מפרט כיצד בדיוק יש ל</w:t>
      </w:r>
      <w:r w:rsidR="00B43500" w:rsidRPr="00036438">
        <w:rPr>
          <w:rFonts w:asciiTheme="minorBidi" w:hAnsiTheme="minorBidi"/>
          <w:sz w:val="24"/>
          <w:szCs w:val="24"/>
          <w:rtl/>
          <w:lang w:val="en-US"/>
        </w:rPr>
        <w:t>שמור אותו</w:t>
      </w:r>
      <w:r w:rsidR="008664E5" w:rsidRPr="00036438">
        <w:rPr>
          <w:rFonts w:asciiTheme="minorBidi" w:hAnsiTheme="minorBidi"/>
          <w:sz w:val="24"/>
          <w:szCs w:val="24"/>
          <w:rtl/>
          <w:lang w:val="en-US"/>
        </w:rPr>
        <w:t>.</w:t>
      </w:r>
      <w:r w:rsidR="008F6E51" w:rsidRPr="00036438">
        <w:rPr>
          <w:rFonts w:asciiTheme="minorBidi" w:hAnsiTheme="minorBidi"/>
          <w:sz w:val="24"/>
          <w:szCs w:val="24"/>
          <w:rtl/>
          <w:lang w:val="en-US"/>
        </w:rPr>
        <w:t xml:space="preserve"> בפועל </w:t>
      </w:r>
      <w:r w:rsidR="00B43500" w:rsidRPr="00036438">
        <w:rPr>
          <w:rFonts w:asciiTheme="minorBidi" w:hAnsiTheme="minorBidi"/>
          <w:sz w:val="24"/>
          <w:szCs w:val="24"/>
          <w:rtl/>
          <w:lang w:val="en-US"/>
        </w:rPr>
        <w:t xml:space="preserve">נשים </w:t>
      </w:r>
      <w:r w:rsidR="00CB3682" w:rsidRPr="00036438">
        <w:rPr>
          <w:rFonts w:asciiTheme="minorBidi" w:hAnsiTheme="minorBidi"/>
          <w:sz w:val="24"/>
          <w:szCs w:val="24"/>
          <w:rtl/>
          <w:lang w:val="en-US"/>
        </w:rPr>
        <w:t xml:space="preserve">מקיימות </w:t>
      </w:r>
      <w:r w:rsidR="008F6E51" w:rsidRPr="00036438">
        <w:rPr>
          <w:rFonts w:asciiTheme="minorBidi" w:hAnsiTheme="minorBidi"/>
          <w:sz w:val="24"/>
          <w:szCs w:val="24"/>
          <w:rtl/>
          <w:lang w:val="en-US"/>
        </w:rPr>
        <w:t>מצוות ראש חודש בעיקר בכך ש</w:t>
      </w:r>
      <w:r w:rsidR="00CB3682" w:rsidRPr="00036438">
        <w:rPr>
          <w:rFonts w:asciiTheme="minorBidi" w:hAnsiTheme="minorBidi"/>
          <w:sz w:val="24"/>
          <w:szCs w:val="24"/>
          <w:rtl/>
          <w:lang w:val="en-US"/>
        </w:rPr>
        <w:t xml:space="preserve">הן </w:t>
      </w:r>
      <w:r w:rsidR="008F6E51" w:rsidRPr="00036438">
        <w:rPr>
          <w:rFonts w:asciiTheme="minorBidi" w:hAnsiTheme="minorBidi"/>
          <w:sz w:val="24"/>
          <w:szCs w:val="24"/>
          <w:rtl/>
          <w:lang w:val="en-US"/>
        </w:rPr>
        <w:t>נמנעות מעשיית מלאכה.</w:t>
      </w:r>
    </w:p>
    <w:p w14:paraId="6984B271" w14:textId="77777777" w:rsidR="00036438" w:rsidRPr="00036438" w:rsidRDefault="00036438" w:rsidP="00994764">
      <w:pPr>
        <w:bidi/>
        <w:spacing w:after="0" w:line="240" w:lineRule="auto"/>
        <w:jc w:val="both"/>
        <w:rPr>
          <w:rFonts w:asciiTheme="minorBidi" w:hAnsiTheme="minorBidi"/>
          <w:sz w:val="24"/>
          <w:szCs w:val="24"/>
          <w:rtl/>
          <w:lang w:val="en-US"/>
        </w:rPr>
      </w:pPr>
    </w:p>
    <w:p w14:paraId="1F2F5770" w14:textId="78ED8839" w:rsidR="00BC616F" w:rsidRDefault="008F6E51" w:rsidP="00994764">
      <w:pPr>
        <w:bidi/>
        <w:spacing w:after="0" w:line="240" w:lineRule="auto"/>
        <w:jc w:val="both"/>
        <w:rPr>
          <w:rFonts w:asciiTheme="minorBidi" w:hAnsiTheme="minorBidi"/>
          <w:sz w:val="24"/>
          <w:szCs w:val="24"/>
          <w:rtl/>
        </w:rPr>
      </w:pPr>
      <w:r w:rsidRPr="00036438">
        <w:rPr>
          <w:rFonts w:asciiTheme="minorBidi" w:hAnsiTheme="minorBidi"/>
          <w:sz w:val="24"/>
          <w:szCs w:val="24"/>
          <w:rtl/>
          <w:lang w:val="en-US"/>
        </w:rPr>
        <w:t>כפי שראינו, המקורות בגמרא</w:t>
      </w:r>
      <w:r w:rsidR="00B06216" w:rsidRPr="00036438">
        <w:rPr>
          <w:rFonts w:asciiTheme="minorBidi" w:hAnsiTheme="minorBidi"/>
          <w:sz w:val="24"/>
          <w:szCs w:val="24"/>
        </w:rPr>
        <w:t xml:space="preserve"> </w:t>
      </w:r>
      <w:r w:rsidR="00B43500" w:rsidRPr="00036438">
        <w:rPr>
          <w:rFonts w:asciiTheme="minorBidi" w:hAnsiTheme="minorBidi"/>
          <w:sz w:val="24"/>
          <w:szCs w:val="24"/>
          <w:rtl/>
        </w:rPr>
        <w:t>נראים</w:t>
      </w:r>
      <w:r w:rsidR="00B06216" w:rsidRPr="00036438">
        <w:rPr>
          <w:rFonts w:asciiTheme="minorBidi" w:hAnsiTheme="minorBidi"/>
          <w:sz w:val="24"/>
          <w:szCs w:val="24"/>
          <w:rtl/>
        </w:rPr>
        <w:t xml:space="preserve"> </w:t>
      </w:r>
      <w:r w:rsidR="00BF509C" w:rsidRPr="00036438">
        <w:rPr>
          <w:rFonts w:asciiTheme="minorBidi" w:hAnsiTheme="minorBidi"/>
          <w:sz w:val="24"/>
          <w:szCs w:val="24"/>
          <w:rtl/>
        </w:rPr>
        <w:t>כ</w:t>
      </w:r>
      <w:r w:rsidR="00B06216" w:rsidRPr="00036438">
        <w:rPr>
          <w:rFonts w:asciiTheme="minorBidi" w:hAnsiTheme="minorBidi"/>
          <w:sz w:val="24"/>
          <w:szCs w:val="24"/>
          <w:rtl/>
        </w:rPr>
        <w:t xml:space="preserve">חלוקים לגבי השאלה האם נעשתה מלאכה בראש חודש. דרך אחת לפתור את </w:t>
      </w:r>
      <w:r w:rsidR="0019620F" w:rsidRPr="00036438">
        <w:rPr>
          <w:rFonts w:asciiTheme="minorBidi" w:hAnsiTheme="minorBidi"/>
          <w:sz w:val="24"/>
          <w:szCs w:val="24"/>
          <w:rtl/>
        </w:rPr>
        <w:t>הסתירה הזו</w:t>
      </w:r>
      <w:r w:rsidR="00B06216" w:rsidRPr="00036438">
        <w:rPr>
          <w:rFonts w:asciiTheme="minorBidi" w:hAnsiTheme="minorBidi"/>
          <w:sz w:val="24"/>
          <w:szCs w:val="24"/>
          <w:rtl/>
        </w:rPr>
        <w:t xml:space="preserve"> היא </w:t>
      </w:r>
      <w:r w:rsidR="0011771D" w:rsidRPr="00036438">
        <w:rPr>
          <w:rFonts w:asciiTheme="minorBidi" w:hAnsiTheme="minorBidi"/>
          <w:sz w:val="24"/>
          <w:szCs w:val="24"/>
          <w:rtl/>
        </w:rPr>
        <w:t xml:space="preserve">להסביר </w:t>
      </w:r>
      <w:r w:rsidR="00B06216" w:rsidRPr="00036438">
        <w:rPr>
          <w:rFonts w:asciiTheme="minorBidi" w:hAnsiTheme="minorBidi"/>
          <w:sz w:val="24"/>
          <w:szCs w:val="24"/>
          <w:rtl/>
        </w:rPr>
        <w:t>שרק נשים נמנעו ממלאכה. מקורות המתארים עשיית מלאכה מתייחסים לגברים</w:t>
      </w:r>
      <w:r w:rsidR="00BC616F" w:rsidRPr="00036438">
        <w:rPr>
          <w:rFonts w:asciiTheme="minorBidi" w:hAnsiTheme="minorBidi"/>
          <w:sz w:val="24"/>
          <w:szCs w:val="24"/>
          <w:rtl/>
        </w:rPr>
        <w:t>, ומקורות המציינים כי לא נעשתה מלאכה בראש חודש מתייחסים לנשים</w:t>
      </w:r>
      <w:r w:rsidR="00B67EB4" w:rsidRPr="00036438">
        <w:rPr>
          <w:rFonts w:asciiTheme="minorBidi" w:hAnsiTheme="minorBidi"/>
          <w:sz w:val="24"/>
          <w:szCs w:val="24"/>
          <w:rtl/>
        </w:rPr>
        <w:t>.</w:t>
      </w:r>
      <w:r w:rsidR="00BC616F" w:rsidRPr="00036438">
        <w:rPr>
          <w:rFonts w:asciiTheme="minorBidi" w:hAnsiTheme="minorBidi"/>
          <w:sz w:val="24"/>
          <w:szCs w:val="24"/>
          <w:rtl/>
        </w:rPr>
        <w:t xml:space="preserve"> (ניתן לומר שנשים אז נכחו בקריאת התורה</w:t>
      </w:r>
      <w:r w:rsidR="00B67EB4" w:rsidRPr="00036438">
        <w:rPr>
          <w:rFonts w:asciiTheme="minorBidi" w:hAnsiTheme="minorBidi"/>
          <w:sz w:val="24"/>
          <w:szCs w:val="24"/>
          <w:rtl/>
        </w:rPr>
        <w:t>.</w:t>
      </w:r>
      <w:r w:rsidR="00B67EB4" w:rsidRPr="00036438">
        <w:rPr>
          <w:rStyle w:val="FootnoteReference"/>
          <w:rFonts w:asciiTheme="minorBidi" w:hAnsiTheme="minorBidi"/>
          <w:sz w:val="24"/>
          <w:szCs w:val="24"/>
          <w:rtl/>
        </w:rPr>
        <w:footnoteReference w:id="10"/>
      </w:r>
      <w:r w:rsidR="00BC616F" w:rsidRPr="00036438">
        <w:rPr>
          <w:rFonts w:asciiTheme="minorBidi" w:hAnsiTheme="minorBidi"/>
          <w:sz w:val="24"/>
          <w:szCs w:val="24"/>
          <w:rtl/>
        </w:rPr>
        <w:t>)</w:t>
      </w:r>
    </w:p>
    <w:p w14:paraId="601FF670" w14:textId="77777777" w:rsidR="00036438" w:rsidRPr="00036438" w:rsidRDefault="00036438" w:rsidP="00994764">
      <w:pPr>
        <w:bidi/>
        <w:spacing w:after="0" w:line="240" w:lineRule="auto"/>
        <w:jc w:val="both"/>
        <w:rPr>
          <w:rFonts w:asciiTheme="minorBidi" w:hAnsiTheme="minorBidi"/>
          <w:sz w:val="24"/>
          <w:szCs w:val="24"/>
          <w:lang w:val="en-US"/>
        </w:rPr>
      </w:pPr>
    </w:p>
    <w:p w14:paraId="28F65320" w14:textId="12C91D87" w:rsidR="00B06216" w:rsidRDefault="00B06216"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 xml:space="preserve">לדוגמה, רש"י </w:t>
      </w:r>
      <w:r w:rsidR="002E77C5" w:rsidRPr="00036438">
        <w:rPr>
          <w:rFonts w:asciiTheme="minorBidi" w:hAnsiTheme="minorBidi"/>
          <w:sz w:val="24"/>
          <w:szCs w:val="24"/>
          <w:rtl/>
        </w:rPr>
        <w:t xml:space="preserve">מסביר </w:t>
      </w:r>
      <w:r w:rsidRPr="00036438">
        <w:rPr>
          <w:rFonts w:asciiTheme="minorBidi" w:hAnsiTheme="minorBidi"/>
          <w:sz w:val="24"/>
          <w:szCs w:val="24"/>
          <w:rtl/>
        </w:rPr>
        <w:t>כי כאשר הגמרא מרמזת על כך ש</w:t>
      </w:r>
      <w:r w:rsidR="00B43500" w:rsidRPr="00036438">
        <w:rPr>
          <w:rFonts w:asciiTheme="minorBidi" w:hAnsiTheme="minorBidi"/>
          <w:sz w:val="24"/>
          <w:szCs w:val="24"/>
          <w:rtl/>
        </w:rPr>
        <w:t>'העם'</w:t>
      </w:r>
      <w:r w:rsidRPr="00036438">
        <w:rPr>
          <w:rFonts w:asciiTheme="minorBidi" w:hAnsiTheme="minorBidi"/>
          <w:sz w:val="24"/>
          <w:szCs w:val="24"/>
          <w:rtl/>
        </w:rPr>
        <w:t xml:space="preserve"> לא עשו מלאכה בראש חודש</w:t>
      </w:r>
      <w:r w:rsidR="005141FD" w:rsidRPr="00036438">
        <w:rPr>
          <w:rFonts w:asciiTheme="minorBidi" w:hAnsiTheme="minorBidi"/>
          <w:sz w:val="24"/>
          <w:szCs w:val="24"/>
          <w:rtl/>
        </w:rPr>
        <w:t>, ה</w:t>
      </w:r>
      <w:r w:rsidR="00B43500" w:rsidRPr="00036438">
        <w:rPr>
          <w:rFonts w:asciiTheme="minorBidi" w:hAnsiTheme="minorBidi"/>
          <w:sz w:val="24"/>
          <w:szCs w:val="24"/>
          <w:rtl/>
        </w:rPr>
        <w:t xml:space="preserve">עם </w:t>
      </w:r>
      <w:r w:rsidR="005141FD" w:rsidRPr="00036438">
        <w:rPr>
          <w:rFonts w:asciiTheme="minorBidi" w:hAnsiTheme="minorBidi"/>
          <w:sz w:val="24"/>
          <w:szCs w:val="24"/>
          <w:rtl/>
        </w:rPr>
        <w:t>המוזכרים ה</w:t>
      </w:r>
      <w:r w:rsidR="00B43500" w:rsidRPr="00036438">
        <w:rPr>
          <w:rFonts w:asciiTheme="minorBidi" w:hAnsiTheme="minorBidi"/>
          <w:sz w:val="24"/>
          <w:szCs w:val="24"/>
          <w:rtl/>
        </w:rPr>
        <w:t>וא</w:t>
      </w:r>
      <w:r w:rsidR="005141FD" w:rsidRPr="00036438">
        <w:rPr>
          <w:rFonts w:asciiTheme="minorBidi" w:hAnsiTheme="minorBidi"/>
          <w:sz w:val="24"/>
          <w:szCs w:val="24"/>
          <w:rtl/>
        </w:rPr>
        <w:t xml:space="preserve"> בעצם נשים:</w:t>
      </w:r>
    </w:p>
    <w:p w14:paraId="7BD15CB0" w14:textId="77777777" w:rsidR="00036438" w:rsidRPr="00994764" w:rsidRDefault="00036438" w:rsidP="00994764">
      <w:pPr>
        <w:bidi/>
        <w:spacing w:after="0" w:line="240" w:lineRule="auto"/>
        <w:ind w:left="720"/>
        <w:jc w:val="both"/>
        <w:rPr>
          <w:rFonts w:asciiTheme="minorBidi" w:hAnsiTheme="minorBidi"/>
          <w:sz w:val="24"/>
          <w:szCs w:val="24"/>
          <w:rtl/>
        </w:rPr>
      </w:pPr>
    </w:p>
    <w:p w14:paraId="0CDFACB3" w14:textId="487E86BB" w:rsidR="005141FD" w:rsidRPr="00994764" w:rsidRDefault="005141FD" w:rsidP="00994764">
      <w:pPr>
        <w:pStyle w:val="SourceTitle"/>
        <w:spacing w:after="0" w:line="240" w:lineRule="auto"/>
        <w:ind w:left="720"/>
        <w:jc w:val="both"/>
        <w:rPr>
          <w:rFonts w:asciiTheme="minorBidi" w:hAnsiTheme="minorBidi"/>
          <w:b w:val="0"/>
          <w:bCs w:val="0"/>
          <w:color w:val="auto"/>
          <w:sz w:val="24"/>
          <w:szCs w:val="24"/>
          <w:rtl/>
        </w:rPr>
      </w:pPr>
      <w:r w:rsidRPr="00994764">
        <w:rPr>
          <w:rFonts w:asciiTheme="minorBidi" w:hAnsiTheme="minorBidi"/>
          <w:b w:val="0"/>
          <w:bCs w:val="0"/>
          <w:color w:val="auto"/>
          <w:sz w:val="24"/>
          <w:szCs w:val="24"/>
          <w:rtl/>
        </w:rPr>
        <w:t>רש”י מגילה כב</w:t>
      </w:r>
      <w:r w:rsidR="00C811D0" w:rsidRPr="00994764">
        <w:rPr>
          <w:rFonts w:asciiTheme="minorBidi" w:hAnsiTheme="minorBidi"/>
          <w:b w:val="0"/>
          <w:bCs w:val="0"/>
          <w:color w:val="auto"/>
          <w:sz w:val="24"/>
          <w:szCs w:val="24"/>
          <w:rtl/>
        </w:rPr>
        <w:t xml:space="preserve"> ע"ב</w:t>
      </w:r>
    </w:p>
    <w:p w14:paraId="7BF0F9BC" w14:textId="566E8D1A" w:rsidR="005141FD" w:rsidRPr="00994764" w:rsidRDefault="005141FD" w:rsidP="00994764">
      <w:pPr>
        <w:pStyle w:val="SourceText"/>
        <w:spacing w:after="0" w:line="240" w:lineRule="auto"/>
        <w:ind w:left="720"/>
        <w:jc w:val="both"/>
        <w:rPr>
          <w:rFonts w:asciiTheme="minorBidi" w:hAnsiTheme="minorBidi"/>
          <w:b w:val="0"/>
          <w:bCs w:val="0"/>
          <w:color w:val="auto"/>
          <w:sz w:val="24"/>
          <w:szCs w:val="24"/>
          <w:rtl/>
        </w:rPr>
      </w:pPr>
      <w:r w:rsidRPr="00994764">
        <w:rPr>
          <w:rFonts w:asciiTheme="minorBidi" w:hAnsiTheme="minorBidi"/>
          <w:b w:val="0"/>
          <w:bCs w:val="0"/>
          <w:color w:val="auto"/>
          <w:sz w:val="24"/>
          <w:szCs w:val="24"/>
          <w:rtl/>
        </w:rPr>
        <w:t>…שאין הנשים עושות מלאכה בהן… ושמעתי מפי מורי הזקן ז”ל שניתנה להם מצוה זו בשביל שלא פירקו נזמיהן בעגל…</w:t>
      </w:r>
    </w:p>
    <w:p w14:paraId="66A98FAA" w14:textId="77777777" w:rsidR="005141FD" w:rsidRPr="00036438" w:rsidRDefault="005141FD" w:rsidP="00994764">
      <w:pPr>
        <w:pStyle w:val="SourceText"/>
        <w:spacing w:after="0" w:line="240" w:lineRule="auto"/>
        <w:jc w:val="both"/>
        <w:rPr>
          <w:rFonts w:asciiTheme="minorBidi" w:hAnsiTheme="minorBidi"/>
          <w:color w:val="auto"/>
          <w:sz w:val="24"/>
          <w:szCs w:val="24"/>
          <w:rtl/>
        </w:rPr>
      </w:pPr>
    </w:p>
    <w:p w14:paraId="11F95C08" w14:textId="0B8DFA06" w:rsidR="005141FD" w:rsidRDefault="00B43500" w:rsidP="00994764">
      <w:pPr>
        <w:pStyle w:val="Subq"/>
        <w:spacing w:after="0" w:line="240" w:lineRule="auto"/>
        <w:jc w:val="both"/>
        <w:rPr>
          <w:sz w:val="24"/>
          <w:rtl/>
        </w:rPr>
      </w:pPr>
      <w:r w:rsidRPr="00036438">
        <w:rPr>
          <w:sz w:val="24"/>
          <w:rtl/>
        </w:rPr>
        <w:t>אפיון</w:t>
      </w:r>
    </w:p>
    <w:p w14:paraId="39471CEE" w14:textId="77777777" w:rsidR="00036438" w:rsidRPr="00036438" w:rsidRDefault="00036438" w:rsidP="00994764">
      <w:pPr>
        <w:pStyle w:val="Subq"/>
        <w:spacing w:after="0" w:line="240" w:lineRule="auto"/>
        <w:jc w:val="both"/>
        <w:rPr>
          <w:sz w:val="24"/>
          <w:rtl/>
        </w:rPr>
      </w:pPr>
    </w:p>
    <w:p w14:paraId="264C4845" w14:textId="7C2BA17B" w:rsidR="005141FD" w:rsidRDefault="005141FD"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כיצד נ</w:t>
      </w:r>
      <w:r w:rsidR="00B43500" w:rsidRPr="00036438">
        <w:rPr>
          <w:rFonts w:asciiTheme="minorBidi" w:hAnsiTheme="minorBidi"/>
          <w:sz w:val="24"/>
          <w:szCs w:val="24"/>
          <w:rtl/>
        </w:rPr>
        <w:t>אפיין</w:t>
      </w:r>
      <w:r w:rsidR="006B4747" w:rsidRPr="00036438">
        <w:rPr>
          <w:rFonts w:asciiTheme="minorBidi" w:hAnsiTheme="minorBidi"/>
          <w:sz w:val="24"/>
          <w:szCs w:val="24"/>
          <w:rtl/>
        </w:rPr>
        <w:t xml:space="preserve"> את </w:t>
      </w:r>
      <w:r w:rsidR="00644B55" w:rsidRPr="00036438">
        <w:rPr>
          <w:rFonts w:asciiTheme="minorBidi" w:hAnsiTheme="minorBidi"/>
          <w:sz w:val="24"/>
          <w:szCs w:val="24"/>
          <w:rtl/>
        </w:rPr>
        <w:t>הימנעות</w:t>
      </w:r>
      <w:r w:rsidR="006B4747" w:rsidRPr="00036438">
        <w:rPr>
          <w:rFonts w:asciiTheme="minorBidi" w:hAnsiTheme="minorBidi"/>
          <w:sz w:val="24"/>
          <w:szCs w:val="24"/>
          <w:rtl/>
        </w:rPr>
        <w:t xml:space="preserve"> </w:t>
      </w:r>
      <w:r w:rsidR="007F0075" w:rsidRPr="00036438">
        <w:rPr>
          <w:rFonts w:asciiTheme="minorBidi" w:hAnsiTheme="minorBidi"/>
          <w:sz w:val="24"/>
          <w:szCs w:val="24"/>
          <w:rtl/>
        </w:rPr>
        <w:t>ה</w:t>
      </w:r>
      <w:r w:rsidR="006B4747" w:rsidRPr="00036438">
        <w:rPr>
          <w:rFonts w:asciiTheme="minorBidi" w:hAnsiTheme="minorBidi"/>
          <w:sz w:val="24"/>
          <w:szCs w:val="24"/>
          <w:rtl/>
        </w:rPr>
        <w:t>נשים מעשי</w:t>
      </w:r>
      <w:r w:rsidR="007F0075" w:rsidRPr="00036438">
        <w:rPr>
          <w:rFonts w:asciiTheme="minorBidi" w:hAnsiTheme="minorBidi"/>
          <w:sz w:val="24"/>
          <w:szCs w:val="24"/>
          <w:rtl/>
        </w:rPr>
        <w:t>י</w:t>
      </w:r>
      <w:r w:rsidR="006B4747" w:rsidRPr="00036438">
        <w:rPr>
          <w:rFonts w:asciiTheme="minorBidi" w:hAnsiTheme="minorBidi"/>
          <w:sz w:val="24"/>
          <w:szCs w:val="24"/>
          <w:rtl/>
        </w:rPr>
        <w:t xml:space="preserve">ת מלאכה בראש חודש? </w:t>
      </w:r>
      <w:r w:rsidR="00C230B9" w:rsidRPr="00036438">
        <w:rPr>
          <w:rFonts w:asciiTheme="minorBidi" w:hAnsiTheme="minorBidi"/>
          <w:sz w:val="24"/>
          <w:szCs w:val="24"/>
          <w:rtl/>
        </w:rPr>
        <w:t>הראשונים</w:t>
      </w:r>
      <w:r w:rsidR="006B4747" w:rsidRPr="00036438">
        <w:rPr>
          <w:rFonts w:asciiTheme="minorBidi" w:hAnsiTheme="minorBidi"/>
          <w:sz w:val="24"/>
          <w:szCs w:val="24"/>
          <w:rtl/>
        </w:rPr>
        <w:t xml:space="preserve"> מציע</w:t>
      </w:r>
      <w:r w:rsidR="00C230B9" w:rsidRPr="00036438">
        <w:rPr>
          <w:rFonts w:asciiTheme="minorBidi" w:hAnsiTheme="minorBidi"/>
          <w:sz w:val="24"/>
          <w:szCs w:val="24"/>
          <w:rtl/>
        </w:rPr>
        <w:t>ים</w:t>
      </w:r>
      <w:r w:rsidR="006B4747" w:rsidRPr="00036438">
        <w:rPr>
          <w:rFonts w:asciiTheme="minorBidi" w:hAnsiTheme="minorBidi"/>
          <w:sz w:val="24"/>
          <w:szCs w:val="24"/>
          <w:rtl/>
        </w:rPr>
        <w:t xml:space="preserve"> הגדרות שונות. רש"י (המוזכר לעיל) מתייחס לכך כאל </w:t>
      </w:r>
      <w:r w:rsidR="006B4747" w:rsidRPr="00036438">
        <w:rPr>
          <w:rFonts w:asciiTheme="minorBidi" w:hAnsiTheme="minorBidi"/>
          <w:b/>
          <w:bCs/>
          <w:sz w:val="24"/>
          <w:szCs w:val="24"/>
          <w:rtl/>
        </w:rPr>
        <w:t>מצווה</w:t>
      </w:r>
      <w:r w:rsidR="006B4747" w:rsidRPr="00036438">
        <w:rPr>
          <w:rFonts w:asciiTheme="minorBidi" w:hAnsiTheme="minorBidi"/>
          <w:sz w:val="24"/>
          <w:szCs w:val="24"/>
          <w:rtl/>
        </w:rPr>
        <w:t>. התוספות מתארים זאת במספר דרכים שונות. במקומות מסוימים הם מגדירים את ההימנעות ממלאכה כ</w:t>
      </w:r>
      <w:r w:rsidR="006B4747" w:rsidRPr="00036438">
        <w:rPr>
          <w:rFonts w:asciiTheme="minorBidi" w:hAnsiTheme="minorBidi"/>
          <w:b/>
          <w:bCs/>
          <w:sz w:val="24"/>
          <w:szCs w:val="24"/>
          <w:rtl/>
        </w:rPr>
        <w:t>איסור</w:t>
      </w:r>
      <w:r w:rsidR="006B4747" w:rsidRPr="00036438">
        <w:rPr>
          <w:rFonts w:asciiTheme="minorBidi" w:hAnsiTheme="minorBidi"/>
          <w:sz w:val="24"/>
          <w:szCs w:val="24"/>
          <w:rtl/>
        </w:rPr>
        <w:t xml:space="preserve">. </w:t>
      </w:r>
    </w:p>
    <w:p w14:paraId="0D555A30" w14:textId="77777777" w:rsidR="00036438" w:rsidRPr="00036438" w:rsidRDefault="00036438" w:rsidP="00994764">
      <w:pPr>
        <w:bidi/>
        <w:spacing w:after="0" w:line="240" w:lineRule="auto"/>
        <w:jc w:val="both"/>
        <w:rPr>
          <w:rFonts w:asciiTheme="minorBidi" w:hAnsiTheme="minorBidi"/>
          <w:sz w:val="24"/>
          <w:szCs w:val="24"/>
          <w:rtl/>
        </w:rPr>
      </w:pPr>
    </w:p>
    <w:p w14:paraId="577D3CBB" w14:textId="30DEDD20" w:rsidR="006B4747" w:rsidRPr="00994764" w:rsidRDefault="006B4747" w:rsidP="00994764">
      <w:pPr>
        <w:pStyle w:val="SourceTitle"/>
        <w:spacing w:after="0" w:line="240" w:lineRule="auto"/>
        <w:ind w:left="720"/>
        <w:jc w:val="both"/>
        <w:rPr>
          <w:rFonts w:asciiTheme="minorBidi" w:hAnsiTheme="minorBidi"/>
          <w:b w:val="0"/>
          <w:bCs w:val="0"/>
          <w:color w:val="auto"/>
          <w:sz w:val="24"/>
          <w:szCs w:val="24"/>
        </w:rPr>
      </w:pPr>
      <w:r w:rsidRPr="00994764">
        <w:rPr>
          <w:rFonts w:asciiTheme="minorBidi" w:hAnsiTheme="minorBidi"/>
          <w:b w:val="0"/>
          <w:bCs w:val="0"/>
          <w:color w:val="auto"/>
          <w:sz w:val="24"/>
          <w:szCs w:val="24"/>
          <w:rtl/>
        </w:rPr>
        <w:t>תוספות מגילה כב</w:t>
      </w:r>
      <w:r w:rsidR="007F0075" w:rsidRPr="00994764">
        <w:rPr>
          <w:rFonts w:asciiTheme="minorBidi" w:hAnsiTheme="minorBidi"/>
          <w:b w:val="0"/>
          <w:bCs w:val="0"/>
          <w:color w:val="auto"/>
          <w:sz w:val="24"/>
          <w:szCs w:val="24"/>
          <w:rtl/>
        </w:rPr>
        <w:t xml:space="preserve"> ע"ב,</w:t>
      </w:r>
      <w:r w:rsidRPr="00994764">
        <w:rPr>
          <w:rFonts w:asciiTheme="minorBidi" w:hAnsiTheme="minorBidi"/>
          <w:b w:val="0"/>
          <w:bCs w:val="0"/>
          <w:color w:val="auto"/>
          <w:sz w:val="24"/>
          <w:szCs w:val="24"/>
          <w:rtl/>
        </w:rPr>
        <w:t xml:space="preserve"> ד”ה ושאין </w:t>
      </w:r>
    </w:p>
    <w:p w14:paraId="7A8FBE94" w14:textId="77777777" w:rsidR="006B4747" w:rsidRPr="00994764" w:rsidRDefault="006B4747" w:rsidP="00994764">
      <w:pPr>
        <w:pStyle w:val="SourceText"/>
        <w:spacing w:after="0" w:line="240" w:lineRule="auto"/>
        <w:ind w:left="720"/>
        <w:jc w:val="both"/>
        <w:rPr>
          <w:rFonts w:asciiTheme="minorBidi" w:hAnsiTheme="minorBidi"/>
          <w:b w:val="0"/>
          <w:bCs w:val="0"/>
          <w:color w:val="auto"/>
          <w:sz w:val="24"/>
          <w:szCs w:val="24"/>
          <w:rtl/>
        </w:rPr>
      </w:pPr>
      <w:r w:rsidRPr="00994764">
        <w:rPr>
          <w:rFonts w:asciiTheme="minorBidi" w:hAnsiTheme="minorBidi"/>
          <w:b w:val="0"/>
          <w:bCs w:val="0"/>
          <w:color w:val="auto"/>
          <w:sz w:val="24"/>
          <w:szCs w:val="24"/>
          <w:rtl/>
        </w:rPr>
        <w:t>…דודאי מותר הוא בעשיית מלאכה לאנשים אבל נשים אסורות במלאכה לפי שלא פרקו נזמיהן במעשה העגל</w:t>
      </w:r>
    </w:p>
    <w:p w14:paraId="0986005A" w14:textId="77777777" w:rsidR="00036438" w:rsidRPr="00036438" w:rsidRDefault="00036438" w:rsidP="00994764">
      <w:pPr>
        <w:pStyle w:val="SourceText"/>
        <w:spacing w:after="0" w:line="240" w:lineRule="auto"/>
        <w:jc w:val="both"/>
        <w:rPr>
          <w:rFonts w:asciiTheme="minorBidi" w:hAnsiTheme="minorBidi"/>
          <w:color w:val="auto"/>
          <w:sz w:val="24"/>
          <w:szCs w:val="24"/>
          <w:rtl/>
        </w:rPr>
      </w:pPr>
    </w:p>
    <w:p w14:paraId="778F1C23" w14:textId="77777777" w:rsidR="006B4747" w:rsidRDefault="006B4747"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במקומות אחרים, לעומת זאת, התוספות מתייחסים לכך כ</w:t>
      </w:r>
      <w:r w:rsidRPr="00036438">
        <w:rPr>
          <w:rFonts w:asciiTheme="minorBidi" w:hAnsiTheme="minorBidi"/>
          <w:b/>
          <w:bCs/>
          <w:sz w:val="24"/>
          <w:szCs w:val="24"/>
          <w:rtl/>
        </w:rPr>
        <w:t xml:space="preserve">מנהג </w:t>
      </w:r>
      <w:r w:rsidRPr="00036438">
        <w:rPr>
          <w:rFonts w:asciiTheme="minorBidi" w:hAnsiTheme="minorBidi"/>
          <w:sz w:val="24"/>
          <w:szCs w:val="24"/>
          <w:rtl/>
        </w:rPr>
        <w:t xml:space="preserve">של נשים. </w:t>
      </w:r>
    </w:p>
    <w:p w14:paraId="3FB050DD" w14:textId="77777777" w:rsidR="00036438" w:rsidRPr="00036438" w:rsidRDefault="00036438" w:rsidP="00994764">
      <w:pPr>
        <w:bidi/>
        <w:spacing w:after="0" w:line="240" w:lineRule="auto"/>
        <w:jc w:val="both"/>
        <w:rPr>
          <w:rFonts w:asciiTheme="minorBidi" w:hAnsiTheme="minorBidi"/>
          <w:sz w:val="24"/>
          <w:szCs w:val="24"/>
          <w:rtl/>
        </w:rPr>
      </w:pPr>
    </w:p>
    <w:p w14:paraId="48376BF7" w14:textId="70D5EEC3" w:rsidR="006B4747" w:rsidRPr="00994764" w:rsidRDefault="006B4747" w:rsidP="00994764">
      <w:pPr>
        <w:pStyle w:val="SourceTitle"/>
        <w:spacing w:after="0" w:line="240" w:lineRule="auto"/>
        <w:ind w:left="720"/>
        <w:jc w:val="both"/>
        <w:rPr>
          <w:rFonts w:asciiTheme="minorBidi" w:hAnsiTheme="minorBidi"/>
          <w:b w:val="0"/>
          <w:bCs w:val="0"/>
          <w:color w:val="auto"/>
          <w:sz w:val="24"/>
          <w:szCs w:val="24"/>
        </w:rPr>
      </w:pPr>
      <w:r w:rsidRPr="00994764">
        <w:rPr>
          <w:rFonts w:asciiTheme="minorBidi" w:hAnsiTheme="minorBidi"/>
          <w:b w:val="0"/>
          <w:bCs w:val="0"/>
          <w:color w:val="auto"/>
          <w:sz w:val="24"/>
          <w:szCs w:val="24"/>
          <w:rtl/>
        </w:rPr>
        <w:t>תוספות חגיגה יח</w:t>
      </w:r>
      <w:r w:rsidR="00F45276" w:rsidRPr="00994764">
        <w:rPr>
          <w:rFonts w:asciiTheme="minorBidi" w:hAnsiTheme="minorBidi"/>
          <w:b w:val="0"/>
          <w:bCs w:val="0"/>
          <w:color w:val="auto"/>
          <w:sz w:val="24"/>
          <w:szCs w:val="24"/>
          <w:rtl/>
        </w:rPr>
        <w:t xml:space="preserve"> ע"א,</w:t>
      </w:r>
      <w:r w:rsidRPr="00994764">
        <w:rPr>
          <w:rFonts w:asciiTheme="minorBidi" w:hAnsiTheme="minorBidi"/>
          <w:b w:val="0"/>
          <w:bCs w:val="0"/>
          <w:color w:val="auto"/>
          <w:sz w:val="24"/>
          <w:szCs w:val="24"/>
          <w:rtl/>
        </w:rPr>
        <w:t xml:space="preserve"> ד”ה ראש חודש יוכיח </w:t>
      </w:r>
    </w:p>
    <w:p w14:paraId="1135C94F" w14:textId="77777777" w:rsidR="006B4747" w:rsidRPr="00994764" w:rsidRDefault="006B4747" w:rsidP="00994764">
      <w:pPr>
        <w:pStyle w:val="SourceText"/>
        <w:spacing w:after="0" w:line="240" w:lineRule="auto"/>
        <w:ind w:left="720"/>
        <w:jc w:val="both"/>
        <w:rPr>
          <w:rFonts w:asciiTheme="minorBidi" w:hAnsiTheme="minorBidi"/>
          <w:b w:val="0"/>
          <w:bCs w:val="0"/>
          <w:color w:val="auto"/>
          <w:sz w:val="24"/>
          <w:szCs w:val="24"/>
        </w:rPr>
      </w:pPr>
      <w:r w:rsidRPr="00994764">
        <w:rPr>
          <w:rFonts w:asciiTheme="minorBidi" w:hAnsiTheme="minorBidi"/>
          <w:b w:val="0"/>
          <w:bCs w:val="0"/>
          <w:color w:val="auto"/>
          <w:sz w:val="24"/>
          <w:szCs w:val="24"/>
        </w:rPr>
        <w:t xml:space="preserve">… </w:t>
      </w:r>
      <w:r w:rsidRPr="00994764">
        <w:rPr>
          <w:rFonts w:asciiTheme="minorBidi" w:hAnsiTheme="minorBidi"/>
          <w:b w:val="0"/>
          <w:bCs w:val="0"/>
          <w:color w:val="auto"/>
          <w:sz w:val="24"/>
          <w:szCs w:val="24"/>
          <w:rtl/>
        </w:rPr>
        <w:t>נשים דנוהגות שלא לעשות מלאכה</w:t>
      </w:r>
    </w:p>
    <w:p w14:paraId="5778A8B9" w14:textId="5A359C62" w:rsidR="006B4747" w:rsidRPr="00994764" w:rsidRDefault="006B4747" w:rsidP="00994764">
      <w:pPr>
        <w:pStyle w:val="SourceTitle"/>
        <w:spacing w:after="0" w:line="240" w:lineRule="auto"/>
        <w:ind w:left="720"/>
        <w:jc w:val="both"/>
        <w:rPr>
          <w:rFonts w:asciiTheme="minorBidi" w:hAnsiTheme="minorBidi"/>
          <w:b w:val="0"/>
          <w:bCs w:val="0"/>
          <w:color w:val="auto"/>
          <w:sz w:val="24"/>
          <w:szCs w:val="24"/>
          <w:rtl/>
        </w:rPr>
      </w:pPr>
      <w:r w:rsidRPr="00994764">
        <w:rPr>
          <w:rFonts w:asciiTheme="minorBidi" w:hAnsiTheme="minorBidi"/>
          <w:b w:val="0"/>
          <w:bCs w:val="0"/>
          <w:color w:val="auto"/>
          <w:sz w:val="24"/>
          <w:szCs w:val="24"/>
          <w:rtl/>
        </w:rPr>
        <w:t>תוספות ראש השנה כג</w:t>
      </w:r>
      <w:r w:rsidR="004926CF" w:rsidRPr="00994764">
        <w:rPr>
          <w:rFonts w:asciiTheme="minorBidi" w:hAnsiTheme="minorBidi"/>
          <w:b w:val="0"/>
          <w:bCs w:val="0"/>
          <w:color w:val="auto"/>
          <w:sz w:val="24"/>
          <w:szCs w:val="24"/>
          <w:rtl/>
        </w:rPr>
        <w:t xml:space="preserve"> ע"א,</w:t>
      </w:r>
      <w:r w:rsidRPr="00994764">
        <w:rPr>
          <w:rFonts w:asciiTheme="minorBidi" w:hAnsiTheme="minorBidi"/>
          <w:b w:val="0"/>
          <w:bCs w:val="0"/>
          <w:color w:val="auto"/>
          <w:sz w:val="24"/>
          <w:szCs w:val="24"/>
          <w:rtl/>
        </w:rPr>
        <w:t xml:space="preserve"> ד”ה משום </w:t>
      </w:r>
    </w:p>
    <w:p w14:paraId="2BDDA456" w14:textId="77777777" w:rsidR="00036438" w:rsidRPr="00994764" w:rsidRDefault="00036438" w:rsidP="00994764">
      <w:pPr>
        <w:pStyle w:val="SourceTitle"/>
        <w:spacing w:after="0" w:line="240" w:lineRule="auto"/>
        <w:ind w:left="720"/>
        <w:jc w:val="both"/>
        <w:rPr>
          <w:rFonts w:asciiTheme="minorBidi" w:hAnsiTheme="minorBidi"/>
          <w:b w:val="0"/>
          <w:bCs w:val="0"/>
          <w:color w:val="auto"/>
          <w:sz w:val="24"/>
          <w:szCs w:val="24"/>
        </w:rPr>
      </w:pPr>
    </w:p>
    <w:p w14:paraId="4AEDB6EB" w14:textId="59F3DC7A" w:rsidR="006B4747" w:rsidRPr="00994764" w:rsidRDefault="006B4747" w:rsidP="00994764">
      <w:pPr>
        <w:pStyle w:val="SourceText"/>
        <w:spacing w:after="0" w:line="240" w:lineRule="auto"/>
        <w:ind w:left="720"/>
        <w:jc w:val="both"/>
        <w:rPr>
          <w:rFonts w:asciiTheme="minorBidi" w:hAnsiTheme="minorBidi"/>
          <w:b w:val="0"/>
          <w:bCs w:val="0"/>
          <w:color w:val="auto"/>
          <w:sz w:val="24"/>
          <w:szCs w:val="24"/>
          <w:rtl/>
        </w:rPr>
      </w:pPr>
      <w:r w:rsidRPr="00994764">
        <w:rPr>
          <w:rFonts w:asciiTheme="minorBidi" w:hAnsiTheme="minorBidi"/>
          <w:b w:val="0"/>
          <w:bCs w:val="0"/>
          <w:color w:val="auto"/>
          <w:sz w:val="24"/>
          <w:szCs w:val="24"/>
          <w:rtl/>
        </w:rPr>
        <w:t>לא היו רגילין לעשות מלאכה בר”ח [=בראש חודש] …ורגילין לומר שהוסיף המקום י”ט [=יום טוב] לנשים בר”ח [=בראש חודש] בשכר שלא נתרצו על מעשה העגל…</w:t>
      </w:r>
    </w:p>
    <w:p w14:paraId="3224803C" w14:textId="77777777" w:rsidR="00036438" w:rsidRPr="00036438" w:rsidRDefault="00036438" w:rsidP="00994764">
      <w:pPr>
        <w:pStyle w:val="SourceText"/>
        <w:spacing w:after="0" w:line="240" w:lineRule="auto"/>
        <w:jc w:val="both"/>
        <w:rPr>
          <w:rFonts w:asciiTheme="minorBidi" w:hAnsiTheme="minorBidi"/>
          <w:color w:val="auto"/>
          <w:sz w:val="24"/>
          <w:szCs w:val="24"/>
          <w:rtl/>
        </w:rPr>
      </w:pPr>
    </w:p>
    <w:p w14:paraId="1C8F3CED" w14:textId="279EAFAD" w:rsidR="006B4747" w:rsidRDefault="006B4747"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lastRenderedPageBreak/>
        <w:t xml:space="preserve">מנהגים יכולים להיות מחייבים מבחינה הלכתית, כך שמנהג להימנע ממלאכה בראש חודש יכול בפועל להיות כמו איסור. </w:t>
      </w:r>
      <w:r w:rsidR="00C230B9" w:rsidRPr="00036438">
        <w:rPr>
          <w:rFonts w:asciiTheme="minorBidi" w:hAnsiTheme="minorBidi"/>
          <w:sz w:val="24"/>
          <w:szCs w:val="24"/>
          <w:rtl/>
        </w:rPr>
        <w:t xml:space="preserve">הן </w:t>
      </w:r>
      <w:r w:rsidRPr="00036438">
        <w:rPr>
          <w:rFonts w:asciiTheme="minorBidi" w:hAnsiTheme="minorBidi"/>
          <w:sz w:val="24"/>
          <w:szCs w:val="24"/>
          <w:rtl/>
        </w:rPr>
        <w:t>דברי רש"י ו</w:t>
      </w:r>
      <w:r w:rsidR="00C230B9" w:rsidRPr="00036438">
        <w:rPr>
          <w:rFonts w:asciiTheme="minorBidi" w:hAnsiTheme="minorBidi"/>
          <w:sz w:val="24"/>
          <w:szCs w:val="24"/>
          <w:rtl/>
        </w:rPr>
        <w:t xml:space="preserve">הן </w:t>
      </w:r>
      <w:r w:rsidR="00DA3AB2" w:rsidRPr="00036438">
        <w:rPr>
          <w:rFonts w:asciiTheme="minorBidi" w:hAnsiTheme="minorBidi"/>
          <w:sz w:val="24"/>
          <w:szCs w:val="24"/>
          <w:rtl/>
        </w:rPr>
        <w:t>דברי</w:t>
      </w:r>
      <w:r w:rsidR="00C230B9" w:rsidRPr="00036438">
        <w:rPr>
          <w:rFonts w:asciiTheme="minorBidi" w:hAnsiTheme="minorBidi"/>
          <w:sz w:val="24"/>
          <w:szCs w:val="24"/>
          <w:rtl/>
        </w:rPr>
        <w:t xml:space="preserve"> בעלי ה</w:t>
      </w:r>
      <w:r w:rsidRPr="00036438">
        <w:rPr>
          <w:rFonts w:asciiTheme="minorBidi" w:hAnsiTheme="minorBidi"/>
          <w:sz w:val="24"/>
          <w:szCs w:val="24"/>
          <w:rtl/>
        </w:rPr>
        <w:t xml:space="preserve">תוספות מציגים את הימנעות </w:t>
      </w:r>
      <w:r w:rsidR="007E452E" w:rsidRPr="00036438">
        <w:rPr>
          <w:rFonts w:asciiTheme="minorBidi" w:hAnsiTheme="minorBidi"/>
          <w:sz w:val="24"/>
          <w:szCs w:val="24"/>
          <w:rtl/>
        </w:rPr>
        <w:t>ה</w:t>
      </w:r>
      <w:r w:rsidRPr="00036438">
        <w:rPr>
          <w:rFonts w:asciiTheme="minorBidi" w:hAnsiTheme="minorBidi"/>
          <w:sz w:val="24"/>
          <w:szCs w:val="24"/>
          <w:rtl/>
        </w:rPr>
        <w:t xml:space="preserve">נשים ממלאכה בראש חודש כנורמה. </w:t>
      </w:r>
    </w:p>
    <w:p w14:paraId="02464CF5" w14:textId="77777777" w:rsidR="00036438" w:rsidRPr="00036438" w:rsidRDefault="00036438" w:rsidP="00994764">
      <w:pPr>
        <w:bidi/>
        <w:spacing w:after="0" w:line="240" w:lineRule="auto"/>
        <w:jc w:val="both"/>
        <w:rPr>
          <w:rFonts w:asciiTheme="minorBidi" w:hAnsiTheme="minorBidi"/>
          <w:sz w:val="24"/>
          <w:szCs w:val="24"/>
          <w:rtl/>
        </w:rPr>
      </w:pPr>
    </w:p>
    <w:p w14:paraId="3E21049F" w14:textId="1BB8288F" w:rsidR="006B4747" w:rsidRDefault="006B4747"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 xml:space="preserve">ייתכן </w:t>
      </w:r>
      <w:r w:rsidR="000B272C" w:rsidRPr="00036438">
        <w:rPr>
          <w:rFonts w:asciiTheme="minorBidi" w:hAnsiTheme="minorBidi"/>
          <w:sz w:val="24"/>
          <w:szCs w:val="24"/>
          <w:rtl/>
        </w:rPr>
        <w:t>ש</w:t>
      </w:r>
      <w:r w:rsidRPr="00036438">
        <w:rPr>
          <w:rFonts w:asciiTheme="minorBidi" w:hAnsiTheme="minorBidi"/>
          <w:sz w:val="24"/>
          <w:szCs w:val="24"/>
          <w:rtl/>
        </w:rPr>
        <w:t>כבר ב</w:t>
      </w:r>
      <w:r w:rsidR="00C230B9" w:rsidRPr="00036438">
        <w:rPr>
          <w:rFonts w:asciiTheme="minorBidi" w:hAnsiTheme="minorBidi"/>
          <w:sz w:val="24"/>
          <w:szCs w:val="24"/>
          <w:rtl/>
        </w:rPr>
        <w:t>תקופת</w:t>
      </w:r>
      <w:r w:rsidRPr="00036438">
        <w:rPr>
          <w:rFonts w:asciiTheme="minorBidi" w:hAnsiTheme="minorBidi"/>
          <w:sz w:val="24"/>
          <w:szCs w:val="24"/>
          <w:rtl/>
        </w:rPr>
        <w:t xml:space="preserve"> חטא העגל נשים קיימו מצוות ראש חודש</w:t>
      </w:r>
      <w:r w:rsidR="00812A71" w:rsidRPr="00036438">
        <w:rPr>
          <w:rFonts w:asciiTheme="minorBidi" w:hAnsiTheme="minorBidi"/>
          <w:sz w:val="24"/>
          <w:szCs w:val="24"/>
          <w:rtl/>
        </w:rPr>
        <w:t>,</w:t>
      </w:r>
      <w:r w:rsidRPr="00036438">
        <w:rPr>
          <w:rFonts w:asciiTheme="minorBidi" w:hAnsiTheme="minorBidi"/>
          <w:sz w:val="24"/>
          <w:szCs w:val="24"/>
          <w:rtl/>
        </w:rPr>
        <w:t xml:space="preserve"> </w:t>
      </w:r>
      <w:r w:rsidR="00812A71" w:rsidRPr="00036438">
        <w:rPr>
          <w:rFonts w:asciiTheme="minorBidi" w:hAnsiTheme="minorBidi"/>
          <w:sz w:val="24"/>
          <w:szCs w:val="24"/>
          <w:rtl/>
        </w:rPr>
        <w:t>בין השאר</w:t>
      </w:r>
      <w:r w:rsidRPr="00036438">
        <w:rPr>
          <w:rFonts w:asciiTheme="minorBidi" w:hAnsiTheme="minorBidi"/>
          <w:sz w:val="24"/>
          <w:szCs w:val="24"/>
          <w:rtl/>
        </w:rPr>
        <w:t xml:space="preserve"> בכך שלא עשו מלאכה. </w:t>
      </w:r>
      <w:r w:rsidR="00C230B9" w:rsidRPr="00036438">
        <w:rPr>
          <w:rFonts w:asciiTheme="minorBidi" w:hAnsiTheme="minorBidi"/>
          <w:sz w:val="24"/>
          <w:szCs w:val="24"/>
          <w:rtl/>
        </w:rPr>
        <w:t>סביר</w:t>
      </w:r>
      <w:r w:rsidR="0075730C" w:rsidRPr="00036438">
        <w:rPr>
          <w:rFonts w:asciiTheme="minorBidi" w:hAnsiTheme="minorBidi"/>
          <w:sz w:val="24"/>
          <w:szCs w:val="24"/>
          <w:rtl/>
        </w:rPr>
        <w:t xml:space="preserve"> </w:t>
      </w:r>
      <w:r w:rsidR="00C230B9" w:rsidRPr="00036438">
        <w:rPr>
          <w:rFonts w:asciiTheme="minorBidi" w:hAnsiTheme="minorBidi"/>
          <w:sz w:val="24"/>
          <w:szCs w:val="24"/>
          <w:rtl/>
        </w:rPr>
        <w:t>ש</w:t>
      </w:r>
      <w:r w:rsidR="0075730C" w:rsidRPr="00036438">
        <w:rPr>
          <w:rFonts w:asciiTheme="minorBidi" w:hAnsiTheme="minorBidi"/>
          <w:sz w:val="24"/>
          <w:szCs w:val="24"/>
          <w:rtl/>
        </w:rPr>
        <w:t xml:space="preserve">בעבר היה נהוג שגם גברים </w:t>
      </w:r>
      <w:r w:rsidR="00A06E05" w:rsidRPr="00036438">
        <w:rPr>
          <w:rFonts w:asciiTheme="minorBidi" w:hAnsiTheme="minorBidi"/>
          <w:sz w:val="24"/>
          <w:szCs w:val="24"/>
          <w:rtl/>
        </w:rPr>
        <w:t xml:space="preserve">נמנעים </w:t>
      </w:r>
      <w:r w:rsidR="0075730C" w:rsidRPr="00036438">
        <w:rPr>
          <w:rFonts w:asciiTheme="minorBidi" w:hAnsiTheme="minorBidi"/>
          <w:sz w:val="24"/>
          <w:szCs w:val="24"/>
          <w:rtl/>
        </w:rPr>
        <w:t xml:space="preserve">ממלאכה בראש חודש, במיוחד </w:t>
      </w:r>
      <w:r w:rsidR="00A06E05" w:rsidRPr="00036438">
        <w:rPr>
          <w:rFonts w:asciiTheme="minorBidi" w:hAnsiTheme="minorBidi"/>
          <w:sz w:val="24"/>
          <w:szCs w:val="24"/>
          <w:rtl/>
        </w:rPr>
        <w:t xml:space="preserve">בשל </w:t>
      </w:r>
      <w:r w:rsidR="0075730C" w:rsidRPr="00036438">
        <w:rPr>
          <w:rFonts w:asciiTheme="minorBidi" w:hAnsiTheme="minorBidi"/>
          <w:sz w:val="24"/>
          <w:szCs w:val="24"/>
          <w:rtl/>
        </w:rPr>
        <w:t xml:space="preserve">קורבן המוסף </w:t>
      </w:r>
      <w:r w:rsidR="00A06E05" w:rsidRPr="00036438">
        <w:rPr>
          <w:rFonts w:asciiTheme="minorBidi" w:hAnsiTheme="minorBidi"/>
          <w:sz w:val="24"/>
          <w:szCs w:val="24"/>
          <w:rtl/>
        </w:rPr>
        <w:t>שהוקרב בבית המקדש</w:t>
      </w:r>
      <w:r w:rsidR="0075730C" w:rsidRPr="00036438">
        <w:rPr>
          <w:rFonts w:asciiTheme="minorBidi" w:hAnsiTheme="minorBidi"/>
          <w:sz w:val="24"/>
          <w:szCs w:val="24"/>
          <w:rtl/>
        </w:rPr>
        <w:t xml:space="preserve">. </w:t>
      </w:r>
      <w:r w:rsidR="00E941BB" w:rsidRPr="00036438">
        <w:rPr>
          <w:rFonts w:asciiTheme="minorBidi" w:hAnsiTheme="minorBidi"/>
          <w:sz w:val="24"/>
          <w:szCs w:val="24"/>
          <w:rtl/>
        </w:rPr>
        <w:t xml:space="preserve">לאחר </w:t>
      </w:r>
      <w:r w:rsidR="003323A0" w:rsidRPr="00036438">
        <w:rPr>
          <w:rFonts w:asciiTheme="minorBidi" w:hAnsiTheme="minorBidi"/>
          <w:sz w:val="24"/>
          <w:szCs w:val="24"/>
          <w:rtl/>
        </w:rPr>
        <w:t>החורבן כ</w:t>
      </w:r>
      <w:r w:rsidR="00E941BB" w:rsidRPr="00036438">
        <w:rPr>
          <w:rFonts w:asciiTheme="minorBidi" w:hAnsiTheme="minorBidi"/>
          <w:sz w:val="24"/>
          <w:szCs w:val="24"/>
          <w:rtl/>
        </w:rPr>
        <w:t>שהקורב</w:t>
      </w:r>
      <w:r w:rsidR="00C230B9" w:rsidRPr="00036438">
        <w:rPr>
          <w:rFonts w:asciiTheme="minorBidi" w:hAnsiTheme="minorBidi"/>
          <w:sz w:val="24"/>
          <w:szCs w:val="24"/>
          <w:rtl/>
        </w:rPr>
        <w:t>ן</w:t>
      </w:r>
      <w:r w:rsidR="00E941BB" w:rsidRPr="00036438">
        <w:rPr>
          <w:rFonts w:asciiTheme="minorBidi" w:hAnsiTheme="minorBidi"/>
          <w:sz w:val="24"/>
          <w:szCs w:val="24"/>
          <w:rtl/>
        </w:rPr>
        <w:t xml:space="preserve"> </w:t>
      </w:r>
      <w:r w:rsidR="003323A0" w:rsidRPr="00036438">
        <w:rPr>
          <w:rFonts w:asciiTheme="minorBidi" w:hAnsiTheme="minorBidi"/>
          <w:sz w:val="24"/>
          <w:szCs w:val="24"/>
          <w:rtl/>
        </w:rPr>
        <w:t xml:space="preserve">התבטל, </w:t>
      </w:r>
      <w:r w:rsidR="002C13FD" w:rsidRPr="00036438">
        <w:rPr>
          <w:rFonts w:asciiTheme="minorBidi" w:hAnsiTheme="minorBidi"/>
          <w:sz w:val="24"/>
          <w:szCs w:val="24"/>
          <w:rtl/>
        </w:rPr>
        <w:t xml:space="preserve">התרופף </w:t>
      </w:r>
      <w:r w:rsidR="00E941BB" w:rsidRPr="00036438">
        <w:rPr>
          <w:rFonts w:asciiTheme="minorBidi" w:hAnsiTheme="minorBidi"/>
          <w:sz w:val="24"/>
          <w:szCs w:val="24"/>
          <w:rtl/>
        </w:rPr>
        <w:t>המנהג בקרב גברים</w:t>
      </w:r>
      <w:r w:rsidR="00C230B9" w:rsidRPr="00036438">
        <w:rPr>
          <w:rFonts w:asciiTheme="minorBidi" w:hAnsiTheme="minorBidi"/>
          <w:sz w:val="24"/>
          <w:szCs w:val="24"/>
          <w:rtl/>
        </w:rPr>
        <w:t>,</w:t>
      </w:r>
      <w:r w:rsidR="00E941BB" w:rsidRPr="00036438">
        <w:rPr>
          <w:rStyle w:val="FootnoteReference"/>
          <w:rFonts w:asciiTheme="minorBidi" w:hAnsiTheme="minorBidi"/>
          <w:sz w:val="24"/>
          <w:szCs w:val="24"/>
          <w:rtl/>
        </w:rPr>
        <w:footnoteReference w:id="11"/>
      </w:r>
      <w:r w:rsidR="00E941BB" w:rsidRPr="00036438">
        <w:rPr>
          <w:rFonts w:asciiTheme="minorBidi" w:hAnsiTheme="minorBidi"/>
          <w:sz w:val="24"/>
          <w:szCs w:val="24"/>
          <w:rtl/>
        </w:rPr>
        <w:t xml:space="preserve"> אך נשים המשיכו לק</w:t>
      </w:r>
      <w:r w:rsidR="002052AC" w:rsidRPr="00036438">
        <w:rPr>
          <w:rFonts w:asciiTheme="minorBidi" w:hAnsiTheme="minorBidi"/>
          <w:sz w:val="24"/>
          <w:szCs w:val="24"/>
          <w:rtl/>
        </w:rPr>
        <w:t>י</w:t>
      </w:r>
      <w:r w:rsidR="00E941BB" w:rsidRPr="00036438">
        <w:rPr>
          <w:rFonts w:asciiTheme="minorBidi" w:hAnsiTheme="minorBidi"/>
          <w:sz w:val="24"/>
          <w:szCs w:val="24"/>
          <w:rtl/>
        </w:rPr>
        <w:t>ים מצוות ראש חודש באמצעות הימנעות ממלאכה.</w:t>
      </w:r>
    </w:p>
    <w:p w14:paraId="36869E10" w14:textId="77777777" w:rsidR="00036438" w:rsidRPr="00036438" w:rsidRDefault="00036438" w:rsidP="00994764">
      <w:pPr>
        <w:bidi/>
        <w:spacing w:after="0" w:line="240" w:lineRule="auto"/>
        <w:jc w:val="both"/>
        <w:rPr>
          <w:rFonts w:asciiTheme="minorBidi" w:hAnsiTheme="minorBidi"/>
          <w:sz w:val="24"/>
          <w:szCs w:val="24"/>
          <w:rtl/>
        </w:rPr>
      </w:pPr>
    </w:p>
    <w:p w14:paraId="13BB2E44" w14:textId="77777777" w:rsidR="00E941BB" w:rsidRDefault="00E941BB" w:rsidP="00994764">
      <w:pPr>
        <w:pStyle w:val="Heading1"/>
        <w:spacing w:before="0" w:line="240" w:lineRule="auto"/>
        <w:jc w:val="both"/>
        <w:rPr>
          <w:sz w:val="24"/>
          <w:szCs w:val="24"/>
          <w:rtl/>
        </w:rPr>
      </w:pPr>
      <w:r w:rsidRPr="00036438">
        <w:rPr>
          <w:sz w:val="24"/>
          <w:szCs w:val="24"/>
          <w:rtl/>
        </w:rPr>
        <w:t>הלכה למעשה</w:t>
      </w:r>
    </w:p>
    <w:p w14:paraId="47AF65D9" w14:textId="77777777" w:rsidR="00036438" w:rsidRPr="00036438" w:rsidRDefault="00036438" w:rsidP="00994764">
      <w:pPr>
        <w:bidi/>
        <w:spacing w:after="0" w:line="240" w:lineRule="auto"/>
        <w:rPr>
          <w:rtl/>
          <w:lang w:val="en-US"/>
        </w:rPr>
      </w:pPr>
    </w:p>
    <w:p w14:paraId="0EEAACC4" w14:textId="09A62E1F" w:rsidR="005141FD" w:rsidRDefault="00E941BB"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 xml:space="preserve">התלמוד הירושלמי </w:t>
      </w:r>
      <w:r w:rsidR="008F3BFE" w:rsidRPr="00036438">
        <w:rPr>
          <w:rFonts w:asciiTheme="minorBidi" w:hAnsiTheme="minorBidi"/>
          <w:sz w:val="24"/>
          <w:szCs w:val="24"/>
          <w:rtl/>
        </w:rPr>
        <w:t>עוסק ב</w:t>
      </w:r>
      <w:r w:rsidRPr="00036438">
        <w:rPr>
          <w:rFonts w:asciiTheme="minorBidi" w:hAnsiTheme="minorBidi"/>
          <w:sz w:val="24"/>
          <w:szCs w:val="24"/>
          <w:rtl/>
        </w:rPr>
        <w:t xml:space="preserve">זמנים </w:t>
      </w:r>
      <w:r w:rsidR="00774611" w:rsidRPr="00036438">
        <w:rPr>
          <w:rFonts w:asciiTheme="minorBidi" w:hAnsiTheme="minorBidi"/>
          <w:sz w:val="24"/>
          <w:szCs w:val="24"/>
          <w:rtl/>
        </w:rPr>
        <w:t xml:space="preserve">שונים </w:t>
      </w:r>
      <w:r w:rsidR="008F3BFE" w:rsidRPr="00036438">
        <w:rPr>
          <w:rFonts w:asciiTheme="minorBidi" w:hAnsiTheme="minorBidi"/>
          <w:sz w:val="24"/>
          <w:szCs w:val="24"/>
          <w:rtl/>
        </w:rPr>
        <w:t>ב</w:t>
      </w:r>
      <w:r w:rsidRPr="00036438">
        <w:rPr>
          <w:rFonts w:asciiTheme="minorBidi" w:hAnsiTheme="minorBidi"/>
          <w:sz w:val="24"/>
          <w:szCs w:val="24"/>
          <w:rtl/>
        </w:rPr>
        <w:t xml:space="preserve">שנה </w:t>
      </w:r>
      <w:r w:rsidR="00774611" w:rsidRPr="00036438">
        <w:rPr>
          <w:rFonts w:asciiTheme="minorBidi" w:hAnsiTheme="minorBidi"/>
          <w:sz w:val="24"/>
          <w:szCs w:val="24"/>
          <w:rtl/>
        </w:rPr>
        <w:t>ש</w:t>
      </w:r>
      <w:r w:rsidRPr="00036438">
        <w:rPr>
          <w:rFonts w:asciiTheme="minorBidi" w:hAnsiTheme="minorBidi"/>
          <w:sz w:val="24"/>
          <w:szCs w:val="24"/>
          <w:rtl/>
        </w:rPr>
        <w:t xml:space="preserve">בהם נשים נוהגות להימנע ממלאכה, </w:t>
      </w:r>
      <w:r w:rsidR="00DC0C13" w:rsidRPr="00036438">
        <w:rPr>
          <w:rFonts w:asciiTheme="minorBidi" w:hAnsiTheme="minorBidi"/>
          <w:sz w:val="24"/>
          <w:szCs w:val="24"/>
          <w:rtl/>
        </w:rPr>
        <w:t>ו</w:t>
      </w:r>
      <w:r w:rsidR="008F3BFE" w:rsidRPr="00036438">
        <w:rPr>
          <w:rFonts w:asciiTheme="minorBidi" w:hAnsiTheme="minorBidi"/>
          <w:sz w:val="24"/>
          <w:szCs w:val="24"/>
          <w:rtl/>
        </w:rPr>
        <w:t xml:space="preserve">מתייחס </w:t>
      </w:r>
      <w:r w:rsidR="00DC0C13" w:rsidRPr="00036438">
        <w:rPr>
          <w:rFonts w:asciiTheme="minorBidi" w:hAnsiTheme="minorBidi"/>
          <w:sz w:val="24"/>
          <w:szCs w:val="24"/>
          <w:rtl/>
        </w:rPr>
        <w:t xml:space="preserve">גם </w:t>
      </w:r>
      <w:r w:rsidR="008F3BFE" w:rsidRPr="00036438">
        <w:rPr>
          <w:rFonts w:asciiTheme="minorBidi" w:hAnsiTheme="minorBidi"/>
          <w:sz w:val="24"/>
          <w:szCs w:val="24"/>
          <w:rtl/>
        </w:rPr>
        <w:t>ל</w:t>
      </w:r>
      <w:r w:rsidR="00DC0C13" w:rsidRPr="00036438">
        <w:rPr>
          <w:rFonts w:asciiTheme="minorBidi" w:hAnsiTheme="minorBidi"/>
          <w:sz w:val="24"/>
          <w:szCs w:val="24"/>
          <w:rtl/>
        </w:rPr>
        <w:t xml:space="preserve">ראש חודש </w:t>
      </w:r>
      <w:r w:rsidR="008F3BFE" w:rsidRPr="00036438">
        <w:rPr>
          <w:rFonts w:asciiTheme="minorBidi" w:hAnsiTheme="minorBidi"/>
          <w:sz w:val="24"/>
          <w:szCs w:val="24"/>
          <w:rtl/>
        </w:rPr>
        <w:t>כאחד מהם:</w:t>
      </w:r>
    </w:p>
    <w:p w14:paraId="585E6556" w14:textId="77777777" w:rsidR="00036438" w:rsidRPr="00036438" w:rsidRDefault="00036438" w:rsidP="00994764">
      <w:pPr>
        <w:bidi/>
        <w:spacing w:after="0" w:line="240" w:lineRule="auto"/>
        <w:jc w:val="both"/>
        <w:rPr>
          <w:rFonts w:asciiTheme="minorBidi" w:hAnsiTheme="minorBidi"/>
          <w:sz w:val="24"/>
          <w:szCs w:val="24"/>
          <w:rtl/>
        </w:rPr>
      </w:pPr>
    </w:p>
    <w:p w14:paraId="34090316" w14:textId="3F84AD87" w:rsidR="00036438" w:rsidRPr="00C545F9" w:rsidRDefault="00DC0C13" w:rsidP="00C545F9">
      <w:pPr>
        <w:pStyle w:val="SourceTitle"/>
        <w:spacing w:after="0" w:line="240" w:lineRule="auto"/>
        <w:ind w:left="720"/>
        <w:jc w:val="both"/>
        <w:rPr>
          <w:rFonts w:asciiTheme="minorBidi" w:hAnsiTheme="minorBidi"/>
          <w:b w:val="0"/>
          <w:bCs w:val="0"/>
          <w:color w:val="auto"/>
          <w:sz w:val="24"/>
          <w:szCs w:val="24"/>
        </w:rPr>
      </w:pPr>
      <w:r w:rsidRPr="00C545F9">
        <w:rPr>
          <w:rFonts w:asciiTheme="minorBidi" w:hAnsiTheme="minorBidi"/>
          <w:b w:val="0"/>
          <w:bCs w:val="0"/>
          <w:color w:val="auto"/>
          <w:sz w:val="24"/>
          <w:szCs w:val="24"/>
          <w:rtl/>
        </w:rPr>
        <w:t>תלמוד ירושלמי פסחים ד</w:t>
      </w:r>
      <w:r w:rsidR="008F3BFE" w:rsidRPr="00C545F9">
        <w:rPr>
          <w:rFonts w:asciiTheme="minorBidi" w:hAnsiTheme="minorBidi"/>
          <w:b w:val="0"/>
          <w:bCs w:val="0"/>
          <w:color w:val="auto"/>
          <w:sz w:val="24"/>
          <w:szCs w:val="24"/>
          <w:rtl/>
        </w:rPr>
        <w:t xml:space="preserve">, </w:t>
      </w:r>
      <w:r w:rsidRPr="00C545F9">
        <w:rPr>
          <w:rFonts w:asciiTheme="minorBidi" w:hAnsiTheme="minorBidi"/>
          <w:b w:val="0"/>
          <w:bCs w:val="0"/>
          <w:color w:val="auto"/>
          <w:sz w:val="24"/>
          <w:szCs w:val="24"/>
          <w:rtl/>
        </w:rPr>
        <w:t>א </w:t>
      </w:r>
    </w:p>
    <w:p w14:paraId="11F58A08" w14:textId="6001FD77" w:rsidR="00036438" w:rsidRPr="00C545F9" w:rsidRDefault="00DC0C13" w:rsidP="00C545F9">
      <w:pPr>
        <w:pStyle w:val="SourceText"/>
        <w:spacing w:after="0" w:line="240" w:lineRule="auto"/>
        <w:ind w:left="720"/>
        <w:jc w:val="both"/>
        <w:rPr>
          <w:rFonts w:asciiTheme="minorBidi" w:hAnsiTheme="minorBidi"/>
          <w:b w:val="0"/>
          <w:bCs w:val="0"/>
          <w:color w:val="auto"/>
          <w:sz w:val="24"/>
          <w:szCs w:val="24"/>
          <w:rtl/>
        </w:rPr>
      </w:pPr>
      <w:r w:rsidRPr="00C545F9">
        <w:rPr>
          <w:rFonts w:asciiTheme="minorBidi" w:hAnsiTheme="minorBidi"/>
          <w:b w:val="0"/>
          <w:bCs w:val="0"/>
          <w:color w:val="auto"/>
          <w:sz w:val="24"/>
          <w:szCs w:val="24"/>
          <w:rtl/>
        </w:rPr>
        <w:t>נשיי דנהיגין דלא למיעבד עובדא… יומא דירחא מנהג</w:t>
      </w:r>
    </w:p>
    <w:p w14:paraId="7FE79C9D" w14:textId="11CB03B3" w:rsidR="00C230B9" w:rsidRPr="00C545F9" w:rsidRDefault="00AF5ECD" w:rsidP="00C545F9">
      <w:pPr>
        <w:pStyle w:val="SourceText"/>
        <w:spacing w:after="0" w:line="240" w:lineRule="auto"/>
        <w:ind w:left="720"/>
        <w:jc w:val="both"/>
        <w:rPr>
          <w:rFonts w:asciiTheme="minorBidi" w:hAnsiTheme="minorBidi"/>
          <w:b w:val="0"/>
          <w:bCs w:val="0"/>
          <w:color w:val="auto"/>
          <w:sz w:val="24"/>
          <w:szCs w:val="24"/>
          <w:rtl/>
        </w:rPr>
      </w:pPr>
      <w:r w:rsidRPr="00C545F9">
        <w:rPr>
          <w:rFonts w:asciiTheme="minorBidi" w:hAnsiTheme="minorBidi"/>
          <w:b w:val="0"/>
          <w:bCs w:val="0"/>
          <w:color w:val="auto"/>
          <w:sz w:val="24"/>
          <w:szCs w:val="24"/>
          <w:rtl/>
        </w:rPr>
        <w:t>(</w:t>
      </w:r>
      <w:r w:rsidR="00C230B9" w:rsidRPr="00C545F9">
        <w:rPr>
          <w:rFonts w:asciiTheme="minorBidi" w:hAnsiTheme="minorBidi"/>
          <w:b w:val="0"/>
          <w:bCs w:val="0"/>
          <w:color w:val="auto"/>
          <w:sz w:val="24"/>
          <w:szCs w:val="24"/>
          <w:rtl/>
        </w:rPr>
        <w:t>תרגום: נשים שנוהגות שלא לעשות מעשה...[ב]ראש חודש</w:t>
      </w:r>
      <w:r w:rsidR="0056075B" w:rsidRPr="00C545F9">
        <w:rPr>
          <w:rFonts w:asciiTheme="minorBidi" w:hAnsiTheme="minorBidi"/>
          <w:b w:val="0"/>
          <w:bCs w:val="0"/>
          <w:color w:val="auto"/>
          <w:sz w:val="24"/>
          <w:szCs w:val="24"/>
          <w:rtl/>
        </w:rPr>
        <w:t xml:space="preserve"> –</w:t>
      </w:r>
      <w:r w:rsidR="00C230B9" w:rsidRPr="00C545F9">
        <w:rPr>
          <w:rFonts w:asciiTheme="minorBidi" w:hAnsiTheme="minorBidi"/>
          <w:b w:val="0"/>
          <w:bCs w:val="0"/>
          <w:color w:val="auto"/>
          <w:sz w:val="24"/>
          <w:szCs w:val="24"/>
          <w:rtl/>
        </w:rPr>
        <w:t xml:space="preserve"> מנהג</w:t>
      </w:r>
      <w:r w:rsidRPr="00C545F9">
        <w:rPr>
          <w:rFonts w:asciiTheme="minorBidi" w:hAnsiTheme="minorBidi"/>
          <w:b w:val="0"/>
          <w:bCs w:val="0"/>
          <w:color w:val="auto"/>
          <w:sz w:val="24"/>
          <w:szCs w:val="24"/>
          <w:rtl/>
        </w:rPr>
        <w:t>)</w:t>
      </w:r>
    </w:p>
    <w:p w14:paraId="5827F00E" w14:textId="77777777" w:rsidR="00036438" w:rsidRPr="00036438" w:rsidRDefault="00036438" w:rsidP="00994764">
      <w:pPr>
        <w:pStyle w:val="SourceText"/>
        <w:spacing w:after="0" w:line="240" w:lineRule="auto"/>
        <w:jc w:val="both"/>
        <w:rPr>
          <w:rFonts w:asciiTheme="minorBidi" w:hAnsiTheme="minorBidi"/>
          <w:color w:val="auto"/>
          <w:sz w:val="24"/>
          <w:szCs w:val="24"/>
        </w:rPr>
      </w:pPr>
    </w:p>
    <w:p w14:paraId="570DE0C9" w14:textId="740EE07B" w:rsidR="00DC0C13" w:rsidRPr="00036438" w:rsidRDefault="00BF24A7"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 xml:space="preserve">בהתבסס על גמרא זו, </w:t>
      </w:r>
      <w:r w:rsidR="001F41E2" w:rsidRPr="00036438">
        <w:rPr>
          <w:rFonts w:asciiTheme="minorBidi" w:hAnsiTheme="minorBidi"/>
          <w:sz w:val="24"/>
          <w:szCs w:val="24"/>
          <w:rtl/>
        </w:rPr>
        <w:t>השולחן ערוך</w:t>
      </w:r>
      <w:r w:rsidRPr="00036438">
        <w:rPr>
          <w:rFonts w:asciiTheme="minorBidi" w:hAnsiTheme="minorBidi"/>
          <w:sz w:val="24"/>
          <w:szCs w:val="24"/>
          <w:rtl/>
        </w:rPr>
        <w:t xml:space="preserve"> מתייחס בחיוב להימנעותן של נשים מעבודה בראש חודש</w:t>
      </w:r>
      <w:r w:rsidR="00C230B9" w:rsidRPr="00036438">
        <w:rPr>
          <w:rFonts w:asciiTheme="minorBidi" w:hAnsiTheme="minorBidi"/>
          <w:sz w:val="24"/>
          <w:szCs w:val="24"/>
          <w:rtl/>
        </w:rPr>
        <w:t>.</w:t>
      </w:r>
      <w:r w:rsidRPr="00036438">
        <w:rPr>
          <w:rStyle w:val="FootnoteReference"/>
          <w:rFonts w:asciiTheme="minorBidi" w:hAnsiTheme="minorBidi"/>
          <w:sz w:val="24"/>
          <w:szCs w:val="24"/>
          <w:rtl/>
        </w:rPr>
        <w:footnoteReference w:id="12"/>
      </w:r>
    </w:p>
    <w:p w14:paraId="4A7553C4" w14:textId="77777777" w:rsidR="005141FD" w:rsidRPr="00036438" w:rsidRDefault="005141FD" w:rsidP="00994764">
      <w:pPr>
        <w:bidi/>
        <w:spacing w:after="0" w:line="240" w:lineRule="auto"/>
        <w:jc w:val="both"/>
        <w:rPr>
          <w:rFonts w:asciiTheme="minorBidi" w:hAnsiTheme="minorBidi"/>
          <w:sz w:val="24"/>
          <w:szCs w:val="24"/>
          <w:rtl/>
        </w:rPr>
      </w:pPr>
    </w:p>
    <w:p w14:paraId="121B6165" w14:textId="2A9F9D7F" w:rsidR="00BF24A7" w:rsidRDefault="00BF24A7" w:rsidP="00994764">
      <w:pPr>
        <w:pStyle w:val="Subq"/>
        <w:spacing w:after="0" w:line="240" w:lineRule="auto"/>
        <w:jc w:val="both"/>
        <w:rPr>
          <w:sz w:val="24"/>
          <w:rtl/>
        </w:rPr>
      </w:pPr>
      <w:r w:rsidRPr="00036438">
        <w:rPr>
          <w:sz w:val="24"/>
          <w:rtl/>
        </w:rPr>
        <w:t>ה</w:t>
      </w:r>
      <w:r w:rsidR="00C230B9" w:rsidRPr="00036438">
        <w:rPr>
          <w:sz w:val="24"/>
          <w:rtl/>
        </w:rPr>
        <w:t>י</w:t>
      </w:r>
      <w:r w:rsidRPr="00036438">
        <w:rPr>
          <w:sz w:val="24"/>
          <w:rtl/>
        </w:rPr>
        <w:t xml:space="preserve">קף ההימנעות ממלאכה </w:t>
      </w:r>
    </w:p>
    <w:p w14:paraId="3005A6A3" w14:textId="77777777" w:rsidR="00036438" w:rsidRPr="00036438" w:rsidRDefault="00036438" w:rsidP="00994764">
      <w:pPr>
        <w:pStyle w:val="Subq"/>
        <w:spacing w:after="0" w:line="240" w:lineRule="auto"/>
        <w:jc w:val="both"/>
        <w:rPr>
          <w:sz w:val="24"/>
          <w:rtl/>
        </w:rPr>
      </w:pPr>
    </w:p>
    <w:p w14:paraId="3F741557" w14:textId="0C751E10" w:rsidR="00BF24A7" w:rsidRDefault="00BF24A7"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האם על נשים להימנע מכל סוגי המלאכה בראש חודש? ההסכמה ההלכתית הכללית היא שלא, אך פוסקים שונים חלוקים בנוגע לה</w:t>
      </w:r>
      <w:r w:rsidR="00C230B9" w:rsidRPr="00036438">
        <w:rPr>
          <w:rFonts w:asciiTheme="minorBidi" w:hAnsiTheme="minorBidi"/>
          <w:sz w:val="24"/>
          <w:szCs w:val="24"/>
          <w:rtl/>
        </w:rPr>
        <w:t>י</w:t>
      </w:r>
      <w:r w:rsidRPr="00036438">
        <w:rPr>
          <w:rFonts w:asciiTheme="minorBidi" w:hAnsiTheme="minorBidi"/>
          <w:sz w:val="24"/>
          <w:szCs w:val="24"/>
          <w:rtl/>
        </w:rPr>
        <w:t xml:space="preserve">קף ההימנעות ממלאכה </w:t>
      </w:r>
      <w:r w:rsidR="0055574C" w:rsidRPr="00036438">
        <w:rPr>
          <w:rFonts w:asciiTheme="minorBidi" w:hAnsiTheme="minorBidi"/>
          <w:sz w:val="24"/>
          <w:szCs w:val="24"/>
          <w:rtl/>
        </w:rPr>
        <w:t>הראוי ל</w:t>
      </w:r>
      <w:r w:rsidRPr="00036438">
        <w:rPr>
          <w:rFonts w:asciiTheme="minorBidi" w:hAnsiTheme="minorBidi"/>
          <w:sz w:val="24"/>
          <w:szCs w:val="24"/>
          <w:rtl/>
        </w:rPr>
        <w:t>נשים בראש חודש.</w:t>
      </w:r>
    </w:p>
    <w:p w14:paraId="3A85A73B" w14:textId="77777777" w:rsidR="00036438" w:rsidRPr="00036438" w:rsidRDefault="00036438" w:rsidP="00994764">
      <w:pPr>
        <w:bidi/>
        <w:spacing w:after="0" w:line="240" w:lineRule="auto"/>
        <w:jc w:val="both"/>
        <w:rPr>
          <w:rFonts w:asciiTheme="minorBidi" w:hAnsiTheme="minorBidi"/>
          <w:sz w:val="24"/>
          <w:szCs w:val="24"/>
          <w:rtl/>
        </w:rPr>
      </w:pPr>
    </w:p>
    <w:p w14:paraId="6363868A" w14:textId="48AA0D63" w:rsidR="00BF24A7" w:rsidRDefault="00BF24A7"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 xml:space="preserve">בפירושו </w:t>
      </w:r>
      <w:r w:rsidR="001A4CE3" w:rsidRPr="00036438">
        <w:rPr>
          <w:rFonts w:asciiTheme="minorBidi" w:hAnsiTheme="minorBidi"/>
          <w:sz w:val="24"/>
          <w:szCs w:val="24"/>
          <w:rtl/>
        </w:rPr>
        <w:t>"</w:t>
      </w:r>
      <w:r w:rsidRPr="00036438">
        <w:rPr>
          <w:rFonts w:asciiTheme="minorBidi" w:hAnsiTheme="minorBidi"/>
          <w:sz w:val="24"/>
          <w:szCs w:val="24"/>
          <w:rtl/>
        </w:rPr>
        <w:t>בית יוסף</w:t>
      </w:r>
      <w:r w:rsidR="001A4CE3" w:rsidRPr="00036438">
        <w:rPr>
          <w:rFonts w:asciiTheme="minorBidi" w:hAnsiTheme="minorBidi"/>
          <w:sz w:val="24"/>
          <w:szCs w:val="24"/>
          <w:rtl/>
        </w:rPr>
        <w:t>"</w:t>
      </w:r>
      <w:r w:rsidRPr="00036438">
        <w:rPr>
          <w:rFonts w:asciiTheme="minorBidi" w:hAnsiTheme="minorBidi"/>
          <w:sz w:val="24"/>
          <w:szCs w:val="24"/>
          <w:rtl/>
        </w:rPr>
        <w:t xml:space="preserve">, </w:t>
      </w:r>
      <w:r w:rsidR="001A4CE3" w:rsidRPr="00036438">
        <w:rPr>
          <w:rFonts w:asciiTheme="minorBidi" w:hAnsiTheme="minorBidi"/>
          <w:sz w:val="24"/>
          <w:szCs w:val="24"/>
          <w:rtl/>
        </w:rPr>
        <w:t xml:space="preserve">רבי </w:t>
      </w:r>
      <w:r w:rsidRPr="00036438">
        <w:rPr>
          <w:rFonts w:asciiTheme="minorBidi" w:hAnsiTheme="minorBidi"/>
          <w:sz w:val="24"/>
          <w:szCs w:val="24"/>
          <w:rtl/>
        </w:rPr>
        <w:t xml:space="preserve">יוסף קארו </w:t>
      </w:r>
      <w:r w:rsidR="0081366D" w:rsidRPr="00036438">
        <w:rPr>
          <w:rFonts w:asciiTheme="minorBidi" w:hAnsiTheme="minorBidi"/>
          <w:sz w:val="24"/>
          <w:szCs w:val="24"/>
          <w:rtl/>
        </w:rPr>
        <w:t xml:space="preserve">טוען </w:t>
      </w:r>
      <w:r w:rsidRPr="00036438">
        <w:rPr>
          <w:rFonts w:asciiTheme="minorBidi" w:hAnsiTheme="minorBidi"/>
          <w:sz w:val="24"/>
          <w:szCs w:val="24"/>
          <w:rtl/>
        </w:rPr>
        <w:t xml:space="preserve">כי </w:t>
      </w:r>
      <w:r w:rsidR="0081366D" w:rsidRPr="00036438">
        <w:rPr>
          <w:rFonts w:asciiTheme="minorBidi" w:hAnsiTheme="minorBidi"/>
          <w:sz w:val="24"/>
          <w:szCs w:val="24"/>
          <w:rtl/>
        </w:rPr>
        <w:t xml:space="preserve">מאז ומתמיד נהגו נשים </w:t>
      </w:r>
      <w:r w:rsidRPr="00036438">
        <w:rPr>
          <w:rFonts w:asciiTheme="minorBidi" w:hAnsiTheme="minorBidi"/>
          <w:sz w:val="24"/>
          <w:szCs w:val="24"/>
          <w:rtl/>
        </w:rPr>
        <w:t>להימנע ממלאכות מסוימות ולא מאחרות.</w:t>
      </w:r>
    </w:p>
    <w:p w14:paraId="63CA0BF8" w14:textId="77777777" w:rsidR="00036438" w:rsidRPr="00036438" w:rsidRDefault="00036438" w:rsidP="00994764">
      <w:pPr>
        <w:bidi/>
        <w:spacing w:after="0" w:line="240" w:lineRule="auto"/>
        <w:jc w:val="both"/>
        <w:rPr>
          <w:rFonts w:asciiTheme="minorBidi" w:hAnsiTheme="minorBidi"/>
          <w:sz w:val="24"/>
          <w:szCs w:val="24"/>
        </w:rPr>
      </w:pPr>
    </w:p>
    <w:p w14:paraId="23F960B1" w14:textId="4765B956" w:rsidR="00036438" w:rsidRPr="00C545F9" w:rsidRDefault="00BF24A7" w:rsidP="00C545F9">
      <w:pPr>
        <w:pStyle w:val="SourceTitle"/>
        <w:spacing w:after="0" w:line="240" w:lineRule="auto"/>
        <w:ind w:left="720"/>
        <w:jc w:val="both"/>
        <w:rPr>
          <w:rFonts w:asciiTheme="minorBidi" w:hAnsiTheme="minorBidi"/>
          <w:b w:val="0"/>
          <w:bCs w:val="0"/>
          <w:color w:val="auto"/>
          <w:sz w:val="24"/>
          <w:szCs w:val="24"/>
        </w:rPr>
      </w:pPr>
      <w:r w:rsidRPr="00C545F9">
        <w:rPr>
          <w:rFonts w:asciiTheme="minorBidi" w:hAnsiTheme="minorBidi"/>
          <w:b w:val="0"/>
          <w:bCs w:val="0"/>
          <w:color w:val="auto"/>
          <w:sz w:val="24"/>
          <w:szCs w:val="24"/>
          <w:rtl/>
        </w:rPr>
        <w:t>בית יוסף אורח חיים סימן תיז </w:t>
      </w:r>
    </w:p>
    <w:p w14:paraId="72814951" w14:textId="77777777" w:rsidR="00BF24A7" w:rsidRPr="00C545F9" w:rsidRDefault="00BF24A7" w:rsidP="00C545F9">
      <w:pPr>
        <w:pStyle w:val="SourceText"/>
        <w:spacing w:after="0" w:line="240" w:lineRule="auto"/>
        <w:ind w:left="720"/>
        <w:jc w:val="both"/>
        <w:rPr>
          <w:rFonts w:asciiTheme="minorBidi" w:hAnsiTheme="minorBidi"/>
          <w:b w:val="0"/>
          <w:bCs w:val="0"/>
          <w:color w:val="auto"/>
          <w:sz w:val="24"/>
          <w:szCs w:val="24"/>
          <w:rtl/>
        </w:rPr>
      </w:pPr>
      <w:r w:rsidRPr="00C545F9">
        <w:rPr>
          <w:rFonts w:asciiTheme="minorBidi" w:hAnsiTheme="minorBidi"/>
          <w:b w:val="0"/>
          <w:bCs w:val="0"/>
          <w:color w:val="auto"/>
          <w:sz w:val="24"/>
          <w:szCs w:val="24"/>
          <w:rtl/>
        </w:rPr>
        <w:t>ואפשר דמעיקרא הכי קבילו עלייהו לשנותו מחול ממש ולא ליאסר במלאכות שאינן עושות להשתכר</w:t>
      </w:r>
    </w:p>
    <w:p w14:paraId="4AAE5DDD" w14:textId="77777777" w:rsidR="00036438" w:rsidRPr="00036438" w:rsidRDefault="00036438" w:rsidP="00994764">
      <w:pPr>
        <w:pStyle w:val="SourceText"/>
        <w:spacing w:after="0" w:line="240" w:lineRule="auto"/>
        <w:jc w:val="both"/>
        <w:rPr>
          <w:rFonts w:asciiTheme="minorBidi" w:hAnsiTheme="minorBidi"/>
          <w:color w:val="auto"/>
          <w:sz w:val="24"/>
          <w:szCs w:val="24"/>
          <w:rtl/>
        </w:rPr>
      </w:pPr>
    </w:p>
    <w:p w14:paraId="64E6A794" w14:textId="75484CB9" w:rsidR="00AC4E45" w:rsidRDefault="00BF24A7"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 xml:space="preserve">לפי הבית יוסף, מהות המנהג </w:t>
      </w:r>
      <w:r w:rsidR="0081366D" w:rsidRPr="00036438">
        <w:rPr>
          <w:rFonts w:asciiTheme="minorBidi" w:hAnsiTheme="minorBidi"/>
          <w:sz w:val="24"/>
          <w:szCs w:val="24"/>
          <w:rtl/>
        </w:rPr>
        <w:t xml:space="preserve">היא להבדיל </w:t>
      </w:r>
      <w:r w:rsidRPr="00036438">
        <w:rPr>
          <w:rFonts w:asciiTheme="minorBidi" w:hAnsiTheme="minorBidi"/>
          <w:sz w:val="24"/>
          <w:szCs w:val="24"/>
          <w:rtl/>
        </w:rPr>
        <w:t>בין ראש חודש ל</w:t>
      </w:r>
      <w:r w:rsidR="0081366D" w:rsidRPr="00036438">
        <w:rPr>
          <w:rFonts w:asciiTheme="minorBidi" w:hAnsiTheme="minorBidi"/>
          <w:sz w:val="24"/>
          <w:szCs w:val="24"/>
          <w:rtl/>
        </w:rPr>
        <w:t xml:space="preserve">בין </w:t>
      </w:r>
      <w:r w:rsidRPr="00036438">
        <w:rPr>
          <w:rFonts w:asciiTheme="minorBidi" w:hAnsiTheme="minorBidi"/>
          <w:sz w:val="24"/>
          <w:szCs w:val="24"/>
          <w:rtl/>
        </w:rPr>
        <w:t xml:space="preserve">יום עבודה רגיל, </w:t>
      </w:r>
      <w:r w:rsidR="00F81F35" w:rsidRPr="00036438">
        <w:rPr>
          <w:rFonts w:asciiTheme="minorBidi" w:hAnsiTheme="minorBidi"/>
          <w:sz w:val="24"/>
          <w:szCs w:val="24"/>
          <w:rtl/>
        </w:rPr>
        <w:t>ולכן אין עניין</w:t>
      </w:r>
      <w:r w:rsidR="0081366D" w:rsidRPr="00036438">
        <w:rPr>
          <w:rFonts w:asciiTheme="minorBidi" w:hAnsiTheme="minorBidi"/>
          <w:sz w:val="24"/>
          <w:szCs w:val="24"/>
          <w:rtl/>
        </w:rPr>
        <w:t xml:space="preserve"> </w:t>
      </w:r>
      <w:r w:rsidRPr="00036438">
        <w:rPr>
          <w:rFonts w:asciiTheme="minorBidi" w:hAnsiTheme="minorBidi"/>
          <w:sz w:val="24"/>
          <w:szCs w:val="24"/>
          <w:rtl/>
        </w:rPr>
        <w:t>לאסור על נשים לעשות מלאכה באופן מוחלט.</w:t>
      </w:r>
      <w:r w:rsidR="00AC4E45" w:rsidRPr="00036438">
        <w:rPr>
          <w:rFonts w:asciiTheme="minorBidi" w:hAnsiTheme="minorBidi"/>
          <w:sz w:val="24"/>
          <w:szCs w:val="24"/>
          <w:rtl/>
        </w:rPr>
        <w:t xml:space="preserve"> </w:t>
      </w:r>
      <w:r w:rsidR="003F7004" w:rsidRPr="00036438">
        <w:rPr>
          <w:rFonts w:asciiTheme="minorBidi" w:hAnsiTheme="minorBidi"/>
          <w:sz w:val="24"/>
          <w:szCs w:val="24"/>
          <w:rtl/>
        </w:rPr>
        <w:t xml:space="preserve">עצם ההימנעות ממלאכות מסוימות בראש חודש מבדילה אותו מיום עבודה רגיל. </w:t>
      </w:r>
      <w:r w:rsidR="00AC4E45" w:rsidRPr="00036438">
        <w:rPr>
          <w:rFonts w:asciiTheme="minorBidi" w:hAnsiTheme="minorBidi"/>
          <w:sz w:val="24"/>
          <w:szCs w:val="24"/>
          <w:rtl/>
        </w:rPr>
        <w:t xml:space="preserve">לראש חודש צריכה להיות אווירה הדומה לזו </w:t>
      </w:r>
      <w:r w:rsidR="009E04FD" w:rsidRPr="00036438">
        <w:rPr>
          <w:rFonts w:asciiTheme="minorBidi" w:hAnsiTheme="minorBidi"/>
          <w:sz w:val="24"/>
          <w:szCs w:val="24"/>
          <w:rtl/>
        </w:rPr>
        <w:t>של יום הבחירות</w:t>
      </w:r>
      <w:r w:rsidR="002C13FD" w:rsidRPr="00036438">
        <w:rPr>
          <w:rFonts w:asciiTheme="minorBidi" w:hAnsiTheme="minorBidi"/>
          <w:sz w:val="24"/>
          <w:szCs w:val="24"/>
          <w:rtl/>
        </w:rPr>
        <w:t xml:space="preserve"> בישראל</w:t>
      </w:r>
      <w:r w:rsidR="009E04FD" w:rsidRPr="00036438">
        <w:rPr>
          <w:rFonts w:asciiTheme="minorBidi" w:hAnsiTheme="minorBidi"/>
          <w:sz w:val="24"/>
          <w:szCs w:val="24"/>
          <w:rtl/>
        </w:rPr>
        <w:t xml:space="preserve"> (או של יום ראשון </w:t>
      </w:r>
      <w:r w:rsidR="00232300" w:rsidRPr="00036438">
        <w:rPr>
          <w:rFonts w:asciiTheme="minorBidi" w:hAnsiTheme="minorBidi"/>
          <w:sz w:val="24"/>
          <w:szCs w:val="24"/>
          <w:rtl/>
        </w:rPr>
        <w:t xml:space="preserve">חופשי </w:t>
      </w:r>
      <w:r w:rsidR="009E04FD" w:rsidRPr="00036438">
        <w:rPr>
          <w:rFonts w:asciiTheme="minorBidi" w:hAnsiTheme="minorBidi"/>
          <w:sz w:val="24"/>
          <w:szCs w:val="24"/>
          <w:rtl/>
        </w:rPr>
        <w:t>בחו"ל)</w:t>
      </w:r>
      <w:r w:rsidR="00AC4E45" w:rsidRPr="00036438">
        <w:rPr>
          <w:rFonts w:asciiTheme="minorBidi" w:hAnsiTheme="minorBidi"/>
          <w:sz w:val="24"/>
          <w:szCs w:val="24"/>
          <w:rtl/>
        </w:rPr>
        <w:t xml:space="preserve">. </w:t>
      </w:r>
    </w:p>
    <w:p w14:paraId="0D8C6128" w14:textId="77777777" w:rsidR="00036438" w:rsidRPr="00036438" w:rsidRDefault="00036438" w:rsidP="00994764">
      <w:pPr>
        <w:bidi/>
        <w:spacing w:after="0" w:line="240" w:lineRule="auto"/>
        <w:jc w:val="both"/>
        <w:rPr>
          <w:rFonts w:asciiTheme="minorBidi" w:hAnsiTheme="minorBidi"/>
          <w:sz w:val="24"/>
          <w:szCs w:val="24"/>
          <w:rtl/>
        </w:rPr>
      </w:pPr>
    </w:p>
    <w:p w14:paraId="09912B72" w14:textId="0F84E124" w:rsidR="006A5F19" w:rsidRDefault="006A5F19"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כל עוד המנהג המקורי של האישה אינו להימנע מ</w:t>
      </w:r>
      <w:r w:rsidRPr="00036438">
        <w:rPr>
          <w:rFonts w:asciiTheme="minorBidi" w:hAnsiTheme="minorBidi"/>
          <w:b/>
          <w:bCs/>
          <w:sz w:val="24"/>
          <w:szCs w:val="24"/>
          <w:rtl/>
        </w:rPr>
        <w:t>כל</w:t>
      </w:r>
      <w:r w:rsidRPr="00036438">
        <w:rPr>
          <w:rFonts w:asciiTheme="minorBidi" w:hAnsiTheme="minorBidi"/>
          <w:sz w:val="24"/>
          <w:szCs w:val="24"/>
          <w:rtl/>
        </w:rPr>
        <w:t xml:space="preserve"> סוגי המלאכות בראש חודש, היא יכולה לעשות מלאכות מסוימות ולהימנע מאחרות, בהתאם למנהג שלה.</w:t>
      </w:r>
    </w:p>
    <w:p w14:paraId="5B44667A" w14:textId="77777777" w:rsidR="00036438" w:rsidRPr="00036438" w:rsidRDefault="00036438" w:rsidP="00994764">
      <w:pPr>
        <w:bidi/>
        <w:spacing w:after="0" w:line="240" w:lineRule="auto"/>
        <w:jc w:val="both"/>
        <w:rPr>
          <w:rFonts w:asciiTheme="minorBidi" w:hAnsiTheme="minorBidi"/>
          <w:sz w:val="24"/>
          <w:szCs w:val="24"/>
          <w:rtl/>
        </w:rPr>
      </w:pPr>
    </w:p>
    <w:p w14:paraId="7FB7BC0B" w14:textId="4A22468A" w:rsidR="000B61F6" w:rsidRDefault="00C9035C"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 xml:space="preserve">הרמ"א </w:t>
      </w:r>
      <w:r w:rsidR="000B61F6" w:rsidRPr="00036438">
        <w:rPr>
          <w:rFonts w:asciiTheme="minorBidi" w:hAnsiTheme="minorBidi"/>
          <w:sz w:val="24"/>
          <w:szCs w:val="24"/>
          <w:rtl/>
        </w:rPr>
        <w:t>מסכים שהגורם הקובע הוא המנהג ה</w:t>
      </w:r>
      <w:r w:rsidR="00D6251C" w:rsidRPr="00036438">
        <w:rPr>
          <w:rFonts w:asciiTheme="minorBidi" w:hAnsiTheme="minorBidi"/>
          <w:sz w:val="24"/>
          <w:szCs w:val="24"/>
          <w:rtl/>
        </w:rPr>
        <w:t>מקובל</w:t>
      </w:r>
      <w:r w:rsidR="000B61F6" w:rsidRPr="00036438">
        <w:rPr>
          <w:rFonts w:asciiTheme="minorBidi" w:hAnsiTheme="minorBidi"/>
          <w:sz w:val="24"/>
          <w:szCs w:val="24"/>
          <w:rtl/>
        </w:rPr>
        <w:t xml:space="preserve"> של האישה: </w:t>
      </w:r>
    </w:p>
    <w:p w14:paraId="594D6596" w14:textId="77777777" w:rsidR="00036438" w:rsidRPr="00036438" w:rsidRDefault="00036438" w:rsidP="00994764">
      <w:pPr>
        <w:bidi/>
        <w:spacing w:after="0" w:line="240" w:lineRule="auto"/>
        <w:jc w:val="both"/>
        <w:rPr>
          <w:rFonts w:asciiTheme="minorBidi" w:hAnsiTheme="minorBidi"/>
          <w:sz w:val="24"/>
          <w:szCs w:val="24"/>
        </w:rPr>
      </w:pPr>
    </w:p>
    <w:p w14:paraId="381E1B4E" w14:textId="77777777" w:rsidR="00C545F9" w:rsidRDefault="00C545F9" w:rsidP="00C545F9">
      <w:pPr>
        <w:pStyle w:val="SourceTitle"/>
        <w:spacing w:after="0" w:line="240" w:lineRule="auto"/>
        <w:jc w:val="both"/>
        <w:rPr>
          <w:rFonts w:asciiTheme="minorBidi" w:hAnsiTheme="minorBidi"/>
          <w:color w:val="auto"/>
          <w:sz w:val="24"/>
          <w:szCs w:val="24"/>
          <w:rtl/>
        </w:rPr>
      </w:pPr>
    </w:p>
    <w:p w14:paraId="5529181B" w14:textId="2B6761C2" w:rsidR="00036438" w:rsidRPr="00C545F9" w:rsidRDefault="000B61F6" w:rsidP="003C60FD">
      <w:pPr>
        <w:pStyle w:val="SourceTitle"/>
        <w:spacing w:after="0" w:line="240" w:lineRule="auto"/>
        <w:ind w:left="720"/>
        <w:jc w:val="both"/>
        <w:rPr>
          <w:rFonts w:asciiTheme="minorBidi" w:hAnsiTheme="minorBidi"/>
          <w:b w:val="0"/>
          <w:bCs w:val="0"/>
          <w:color w:val="auto"/>
          <w:sz w:val="24"/>
          <w:szCs w:val="24"/>
          <w:lang w:val="en-GB"/>
        </w:rPr>
      </w:pPr>
      <w:r w:rsidRPr="00C545F9">
        <w:rPr>
          <w:rFonts w:asciiTheme="minorBidi" w:hAnsiTheme="minorBidi"/>
          <w:b w:val="0"/>
          <w:bCs w:val="0"/>
          <w:color w:val="auto"/>
          <w:sz w:val="24"/>
          <w:szCs w:val="24"/>
          <w:rtl/>
        </w:rPr>
        <w:lastRenderedPageBreak/>
        <w:t>רמ”א שולחן ערוך או”ח תיז</w:t>
      </w:r>
      <w:r w:rsidR="003C07BE" w:rsidRPr="00C545F9">
        <w:rPr>
          <w:rFonts w:asciiTheme="minorBidi" w:hAnsiTheme="minorBidi"/>
          <w:b w:val="0"/>
          <w:bCs w:val="0"/>
          <w:color w:val="auto"/>
          <w:sz w:val="24"/>
          <w:szCs w:val="24"/>
          <w:rtl/>
        </w:rPr>
        <w:t xml:space="preserve">, </w:t>
      </w:r>
      <w:r w:rsidRPr="00C545F9">
        <w:rPr>
          <w:rFonts w:asciiTheme="minorBidi" w:hAnsiTheme="minorBidi"/>
          <w:b w:val="0"/>
          <w:bCs w:val="0"/>
          <w:color w:val="auto"/>
          <w:sz w:val="24"/>
          <w:szCs w:val="24"/>
          <w:rtl/>
        </w:rPr>
        <w:t>א</w:t>
      </w:r>
    </w:p>
    <w:p w14:paraId="4B3955CC" w14:textId="56234E02" w:rsidR="000B61F6" w:rsidRPr="00C545F9" w:rsidRDefault="000B61F6" w:rsidP="00C545F9">
      <w:pPr>
        <w:pStyle w:val="SourceText"/>
        <w:spacing w:after="0" w:line="240" w:lineRule="auto"/>
        <w:ind w:left="720"/>
        <w:jc w:val="both"/>
        <w:rPr>
          <w:rFonts w:asciiTheme="minorBidi" w:hAnsiTheme="minorBidi"/>
          <w:b w:val="0"/>
          <w:bCs w:val="0"/>
          <w:color w:val="auto"/>
          <w:sz w:val="24"/>
          <w:szCs w:val="24"/>
          <w:rtl/>
        </w:rPr>
      </w:pPr>
      <w:r w:rsidRPr="00C545F9">
        <w:rPr>
          <w:rFonts w:asciiTheme="minorBidi" w:hAnsiTheme="minorBidi"/>
          <w:b w:val="0"/>
          <w:bCs w:val="0"/>
          <w:color w:val="auto"/>
          <w:sz w:val="24"/>
          <w:szCs w:val="24"/>
          <w:rtl/>
        </w:rPr>
        <w:t>הגה: ואם המנהג לעשות מקצת מלאכות ולא לעשות קצתן, אזלינן בתר</w:t>
      </w:r>
      <w:r w:rsidR="00FC083E" w:rsidRPr="00C545F9">
        <w:rPr>
          <w:rFonts w:asciiTheme="minorBidi" w:hAnsiTheme="minorBidi"/>
          <w:b w:val="0"/>
          <w:bCs w:val="0"/>
          <w:color w:val="auto"/>
          <w:sz w:val="24"/>
          <w:szCs w:val="24"/>
          <w:rtl/>
        </w:rPr>
        <w:t xml:space="preserve"> [=הולכים אחר]</w:t>
      </w:r>
      <w:r w:rsidRPr="00C545F9">
        <w:rPr>
          <w:rFonts w:asciiTheme="minorBidi" w:hAnsiTheme="minorBidi"/>
          <w:b w:val="0"/>
          <w:bCs w:val="0"/>
          <w:color w:val="auto"/>
          <w:sz w:val="24"/>
          <w:szCs w:val="24"/>
          <w:rtl/>
        </w:rPr>
        <w:t xml:space="preserve"> המנהג (ב”י).</w:t>
      </w:r>
    </w:p>
    <w:p w14:paraId="0F8D4C1B" w14:textId="77777777" w:rsidR="00036438" w:rsidRPr="00036438" w:rsidRDefault="00036438" w:rsidP="00994764">
      <w:pPr>
        <w:pStyle w:val="SourceText"/>
        <w:spacing w:after="0" w:line="240" w:lineRule="auto"/>
        <w:jc w:val="both"/>
        <w:rPr>
          <w:rFonts w:asciiTheme="minorBidi" w:hAnsiTheme="minorBidi"/>
          <w:color w:val="auto"/>
          <w:sz w:val="24"/>
          <w:szCs w:val="24"/>
          <w:rtl/>
        </w:rPr>
      </w:pPr>
    </w:p>
    <w:p w14:paraId="719D4A2C" w14:textId="7F3F7AD3" w:rsidR="00BF24A7" w:rsidRDefault="000B61F6"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הב"</w:t>
      </w:r>
      <w:r w:rsidR="00D6251C" w:rsidRPr="00036438">
        <w:rPr>
          <w:rFonts w:asciiTheme="minorBidi" w:hAnsiTheme="minorBidi"/>
          <w:sz w:val="24"/>
          <w:szCs w:val="24"/>
          <w:rtl/>
        </w:rPr>
        <w:t>ח</w:t>
      </w:r>
      <w:r w:rsidR="0054575F" w:rsidRPr="00036438">
        <w:rPr>
          <w:rFonts w:asciiTheme="minorBidi" w:hAnsiTheme="minorBidi"/>
          <w:sz w:val="24"/>
          <w:szCs w:val="24"/>
          <w:rtl/>
        </w:rPr>
        <w:t xml:space="preserve"> חולק על הרמ"א</w:t>
      </w:r>
      <w:r w:rsidRPr="00036438">
        <w:rPr>
          <w:rFonts w:asciiTheme="minorBidi" w:hAnsiTheme="minorBidi"/>
          <w:sz w:val="24"/>
          <w:szCs w:val="24"/>
          <w:rtl/>
        </w:rPr>
        <w:t>. לתפיסתו, הימנעות ממלאכה היא בחירה</w:t>
      </w:r>
      <w:r w:rsidR="00D6251C" w:rsidRPr="00036438">
        <w:rPr>
          <w:rFonts w:asciiTheme="minorBidi" w:hAnsiTheme="minorBidi"/>
          <w:sz w:val="24"/>
          <w:szCs w:val="24"/>
          <w:rtl/>
        </w:rPr>
        <w:t xml:space="preserve"> ו</w:t>
      </w:r>
      <w:r w:rsidRPr="00036438">
        <w:rPr>
          <w:rFonts w:asciiTheme="minorBidi" w:hAnsiTheme="minorBidi"/>
          <w:sz w:val="24"/>
          <w:szCs w:val="24"/>
          <w:rtl/>
        </w:rPr>
        <w:t>לא חובה.</w:t>
      </w:r>
    </w:p>
    <w:p w14:paraId="2B3A0729" w14:textId="77777777" w:rsidR="00036438" w:rsidRPr="00036438" w:rsidRDefault="00036438" w:rsidP="00994764">
      <w:pPr>
        <w:bidi/>
        <w:spacing w:after="0" w:line="240" w:lineRule="auto"/>
        <w:jc w:val="both"/>
        <w:rPr>
          <w:rFonts w:asciiTheme="minorBidi" w:hAnsiTheme="minorBidi"/>
          <w:sz w:val="24"/>
          <w:szCs w:val="24"/>
          <w:rtl/>
        </w:rPr>
      </w:pPr>
    </w:p>
    <w:p w14:paraId="43EDDDED" w14:textId="760A5247" w:rsidR="00036438" w:rsidRPr="00C545F9" w:rsidRDefault="000B61F6" w:rsidP="003C60FD">
      <w:pPr>
        <w:pStyle w:val="SourceTitle"/>
        <w:spacing w:after="0" w:line="240" w:lineRule="auto"/>
        <w:ind w:left="720"/>
        <w:jc w:val="both"/>
        <w:rPr>
          <w:rFonts w:asciiTheme="minorBidi" w:hAnsiTheme="minorBidi"/>
          <w:b w:val="0"/>
          <w:bCs w:val="0"/>
          <w:color w:val="auto"/>
          <w:sz w:val="24"/>
          <w:szCs w:val="24"/>
        </w:rPr>
      </w:pPr>
      <w:r w:rsidRPr="00C545F9">
        <w:rPr>
          <w:rFonts w:asciiTheme="minorBidi" w:hAnsiTheme="minorBidi"/>
          <w:b w:val="0"/>
          <w:bCs w:val="0"/>
          <w:color w:val="auto"/>
          <w:sz w:val="24"/>
          <w:szCs w:val="24"/>
          <w:rtl/>
        </w:rPr>
        <w:t>ב”ח אורח חיים תיז</w:t>
      </w:r>
      <w:r w:rsidR="00877D83" w:rsidRPr="00C545F9">
        <w:rPr>
          <w:rFonts w:asciiTheme="minorBidi" w:hAnsiTheme="minorBidi"/>
          <w:b w:val="0"/>
          <w:bCs w:val="0"/>
          <w:color w:val="auto"/>
          <w:sz w:val="24"/>
          <w:szCs w:val="24"/>
          <w:rtl/>
        </w:rPr>
        <w:t xml:space="preserve">, </w:t>
      </w:r>
      <w:r w:rsidRPr="00C545F9">
        <w:rPr>
          <w:rFonts w:asciiTheme="minorBidi" w:hAnsiTheme="minorBidi"/>
          <w:b w:val="0"/>
          <w:bCs w:val="0"/>
          <w:color w:val="auto"/>
          <w:sz w:val="24"/>
          <w:szCs w:val="24"/>
          <w:rtl/>
        </w:rPr>
        <w:t>א </w:t>
      </w:r>
    </w:p>
    <w:p w14:paraId="644510C9" w14:textId="62125FEE" w:rsidR="000B61F6" w:rsidRPr="00C545F9" w:rsidRDefault="000B61F6" w:rsidP="00C545F9">
      <w:pPr>
        <w:pStyle w:val="SourceText"/>
        <w:spacing w:after="0" w:line="240" w:lineRule="auto"/>
        <w:ind w:left="720"/>
        <w:jc w:val="both"/>
        <w:rPr>
          <w:rFonts w:asciiTheme="minorBidi" w:hAnsiTheme="minorBidi"/>
          <w:b w:val="0"/>
          <w:bCs w:val="0"/>
          <w:color w:val="auto"/>
          <w:sz w:val="24"/>
          <w:szCs w:val="24"/>
          <w:rtl/>
        </w:rPr>
      </w:pPr>
      <w:r w:rsidRPr="00C545F9">
        <w:rPr>
          <w:rFonts w:asciiTheme="minorBidi" w:hAnsiTheme="minorBidi"/>
          <w:b w:val="0"/>
          <w:bCs w:val="0"/>
          <w:color w:val="auto"/>
          <w:sz w:val="24"/>
          <w:szCs w:val="24"/>
          <w:rtl/>
        </w:rPr>
        <w:t>ולפי זה נראה דודאי ליכא</w:t>
      </w:r>
      <w:r w:rsidR="00B11B10" w:rsidRPr="00C545F9">
        <w:rPr>
          <w:rFonts w:asciiTheme="minorBidi" w:hAnsiTheme="minorBidi"/>
          <w:b w:val="0"/>
          <w:bCs w:val="0"/>
          <w:color w:val="auto"/>
          <w:sz w:val="24"/>
          <w:szCs w:val="24"/>
          <w:rtl/>
        </w:rPr>
        <w:t xml:space="preserve"> [=אין]</w:t>
      </w:r>
      <w:r w:rsidRPr="00C545F9">
        <w:rPr>
          <w:rFonts w:asciiTheme="minorBidi" w:hAnsiTheme="minorBidi"/>
          <w:b w:val="0"/>
          <w:bCs w:val="0"/>
          <w:color w:val="auto"/>
          <w:sz w:val="24"/>
          <w:szCs w:val="24"/>
          <w:rtl/>
        </w:rPr>
        <w:t xml:space="preserve"> איסורא לנשים אם יעשו מלאכה אלא הקדוש ברוך הוא נתן להם שכרן שיהיו משמרות ראש חדש שלא יוכל בעלה לכופה לעשות מלאכה</w:t>
      </w:r>
    </w:p>
    <w:p w14:paraId="7D56E40C" w14:textId="77777777" w:rsidR="00036438" w:rsidRPr="00036438" w:rsidRDefault="00036438" w:rsidP="00994764">
      <w:pPr>
        <w:pStyle w:val="SourceText"/>
        <w:spacing w:after="0" w:line="240" w:lineRule="auto"/>
        <w:jc w:val="both"/>
        <w:rPr>
          <w:rFonts w:asciiTheme="minorBidi" w:hAnsiTheme="minorBidi"/>
          <w:color w:val="auto"/>
          <w:sz w:val="24"/>
          <w:szCs w:val="24"/>
          <w:rtl/>
        </w:rPr>
      </w:pPr>
    </w:p>
    <w:p w14:paraId="48A1DCB7" w14:textId="3DF34105" w:rsidR="006714D9" w:rsidRDefault="006714D9"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 xml:space="preserve">נקודתו המרכזית של הב"ח היא שנשים קיבלו שכר, לא איסור. </w:t>
      </w:r>
      <w:r w:rsidR="00D6251C" w:rsidRPr="00036438">
        <w:rPr>
          <w:rFonts w:asciiTheme="minorBidi" w:hAnsiTheme="minorBidi"/>
          <w:sz w:val="24"/>
          <w:szCs w:val="24"/>
          <w:rtl/>
        </w:rPr>
        <w:t>השכר הוא ש</w:t>
      </w:r>
      <w:r w:rsidRPr="00036438">
        <w:rPr>
          <w:rFonts w:asciiTheme="minorBidi" w:hAnsiTheme="minorBidi"/>
          <w:sz w:val="24"/>
          <w:szCs w:val="24"/>
          <w:rtl/>
        </w:rPr>
        <w:t>אף אחד אחר אינו רשאי לחייב אישה לעשות מלאכה בראש חודש.</w:t>
      </w:r>
    </w:p>
    <w:p w14:paraId="4D0709AE" w14:textId="77777777" w:rsidR="00036438" w:rsidRPr="00036438" w:rsidRDefault="00036438" w:rsidP="00994764">
      <w:pPr>
        <w:bidi/>
        <w:spacing w:after="0" w:line="240" w:lineRule="auto"/>
        <w:jc w:val="both"/>
        <w:rPr>
          <w:rFonts w:asciiTheme="minorBidi" w:hAnsiTheme="minorBidi"/>
          <w:sz w:val="24"/>
          <w:szCs w:val="24"/>
          <w:rtl/>
        </w:rPr>
      </w:pPr>
    </w:p>
    <w:p w14:paraId="049D2F54" w14:textId="5265A632" w:rsidR="006714D9" w:rsidRPr="00036438" w:rsidRDefault="006714D9"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 xml:space="preserve">הביאור הלכה </w:t>
      </w:r>
      <w:r w:rsidR="00D6251C" w:rsidRPr="00036438">
        <w:rPr>
          <w:rFonts w:asciiTheme="minorBidi" w:hAnsiTheme="minorBidi"/>
          <w:sz w:val="24"/>
          <w:szCs w:val="24"/>
          <w:rtl/>
        </w:rPr>
        <w:t>(</w:t>
      </w:r>
      <w:r w:rsidR="006F4C3A" w:rsidRPr="00036438">
        <w:rPr>
          <w:rFonts w:asciiTheme="minorBidi" w:hAnsiTheme="minorBidi"/>
          <w:sz w:val="24"/>
          <w:szCs w:val="24"/>
          <w:rtl/>
        </w:rPr>
        <w:t>ה</w:t>
      </w:r>
      <w:r w:rsidR="00D6251C" w:rsidRPr="00036438">
        <w:rPr>
          <w:rFonts w:asciiTheme="minorBidi" w:hAnsiTheme="minorBidi"/>
          <w:sz w:val="24"/>
          <w:szCs w:val="24"/>
          <w:rtl/>
        </w:rPr>
        <w:t>חפץ חיים)</w:t>
      </w:r>
      <w:r w:rsidR="00D6251C" w:rsidRPr="00036438">
        <w:rPr>
          <w:rFonts w:asciiTheme="minorBidi" w:hAnsiTheme="minorBidi"/>
          <w:sz w:val="24"/>
          <w:szCs w:val="24"/>
        </w:rPr>
        <w:t xml:space="preserve"> </w:t>
      </w:r>
      <w:r w:rsidRPr="00036438">
        <w:rPr>
          <w:rFonts w:asciiTheme="minorBidi" w:hAnsiTheme="minorBidi"/>
          <w:sz w:val="24"/>
          <w:szCs w:val="24"/>
          <w:rtl/>
        </w:rPr>
        <w:t>פוסק בדומה לבית יוסף וחולק על הב"ח. הוא מסביר כי על כל הנשים להימנע לפחות מכמה סוגי מלאכות בראש חודש</w:t>
      </w:r>
      <w:r w:rsidR="00313C6B" w:rsidRPr="00036438">
        <w:rPr>
          <w:rFonts w:asciiTheme="minorBidi" w:hAnsiTheme="minorBidi"/>
          <w:sz w:val="24"/>
          <w:szCs w:val="24"/>
          <w:rtl/>
        </w:rPr>
        <w:t>,</w:t>
      </w:r>
      <w:r w:rsidRPr="00036438">
        <w:rPr>
          <w:rFonts w:asciiTheme="minorBidi" w:hAnsiTheme="minorBidi"/>
          <w:sz w:val="24"/>
          <w:szCs w:val="24"/>
          <w:rtl/>
        </w:rPr>
        <w:t xml:space="preserve"> </w:t>
      </w:r>
      <w:r w:rsidR="00313C6B" w:rsidRPr="00036438">
        <w:rPr>
          <w:rFonts w:asciiTheme="minorBidi" w:hAnsiTheme="minorBidi"/>
          <w:sz w:val="24"/>
          <w:szCs w:val="24"/>
          <w:rtl/>
        </w:rPr>
        <w:t>כדי</w:t>
      </w:r>
      <w:r w:rsidRPr="00036438">
        <w:rPr>
          <w:rFonts w:asciiTheme="minorBidi" w:hAnsiTheme="minorBidi"/>
          <w:sz w:val="24"/>
          <w:szCs w:val="24"/>
          <w:rtl/>
        </w:rPr>
        <w:t xml:space="preserve"> </w:t>
      </w:r>
      <w:r w:rsidR="00D6251C" w:rsidRPr="00036438">
        <w:rPr>
          <w:rFonts w:asciiTheme="minorBidi" w:hAnsiTheme="minorBidi"/>
          <w:sz w:val="24"/>
          <w:szCs w:val="24"/>
          <w:rtl/>
        </w:rPr>
        <w:t>שיהיה ניכר</w:t>
      </w:r>
      <w:r w:rsidRPr="00036438">
        <w:rPr>
          <w:rFonts w:asciiTheme="minorBidi" w:hAnsiTheme="minorBidi"/>
          <w:sz w:val="24"/>
          <w:szCs w:val="24"/>
          <w:rtl/>
        </w:rPr>
        <w:t xml:space="preserve"> שזהו יום טוב של נשים. </w:t>
      </w:r>
    </w:p>
    <w:p w14:paraId="204D1622" w14:textId="77777777" w:rsidR="00036438" w:rsidRDefault="00036438" w:rsidP="00994764">
      <w:pPr>
        <w:pStyle w:val="SourceTitle"/>
        <w:spacing w:after="0" w:line="240" w:lineRule="auto"/>
        <w:jc w:val="both"/>
        <w:rPr>
          <w:rFonts w:asciiTheme="minorBidi" w:hAnsiTheme="minorBidi"/>
          <w:color w:val="auto"/>
          <w:sz w:val="24"/>
          <w:szCs w:val="24"/>
          <w:rtl/>
        </w:rPr>
      </w:pPr>
    </w:p>
    <w:p w14:paraId="47E7F4E4" w14:textId="050370EC" w:rsidR="00036438" w:rsidRPr="00C545F9" w:rsidRDefault="006C0C29" w:rsidP="00C545F9">
      <w:pPr>
        <w:pStyle w:val="SourceTitle"/>
        <w:spacing w:after="0" w:line="240" w:lineRule="auto"/>
        <w:ind w:left="720"/>
        <w:jc w:val="both"/>
        <w:rPr>
          <w:rFonts w:asciiTheme="minorBidi" w:hAnsiTheme="minorBidi"/>
          <w:b w:val="0"/>
          <w:bCs w:val="0"/>
          <w:color w:val="auto"/>
          <w:sz w:val="24"/>
          <w:szCs w:val="24"/>
        </w:rPr>
      </w:pPr>
      <w:r w:rsidRPr="00C545F9">
        <w:rPr>
          <w:rFonts w:asciiTheme="minorBidi" w:hAnsiTheme="minorBidi"/>
          <w:b w:val="0"/>
          <w:bCs w:val="0"/>
          <w:color w:val="auto"/>
          <w:sz w:val="24"/>
          <w:szCs w:val="24"/>
          <w:rtl/>
        </w:rPr>
        <w:t>ביאור הלכה תיז</w:t>
      </w:r>
      <w:r w:rsidR="00FD524B" w:rsidRPr="00C545F9">
        <w:rPr>
          <w:rFonts w:asciiTheme="minorBidi" w:hAnsiTheme="minorBidi"/>
          <w:b w:val="0"/>
          <w:bCs w:val="0"/>
          <w:color w:val="auto"/>
          <w:sz w:val="24"/>
          <w:szCs w:val="24"/>
          <w:rtl/>
        </w:rPr>
        <w:t xml:space="preserve">, </w:t>
      </w:r>
      <w:r w:rsidRPr="00C545F9">
        <w:rPr>
          <w:rFonts w:asciiTheme="minorBidi" w:hAnsiTheme="minorBidi"/>
          <w:b w:val="0"/>
          <w:bCs w:val="0"/>
          <w:color w:val="auto"/>
          <w:sz w:val="24"/>
          <w:szCs w:val="24"/>
          <w:rtl/>
        </w:rPr>
        <w:t>א ד”ה והנשים שנוהגות </w:t>
      </w:r>
    </w:p>
    <w:p w14:paraId="6D950DA1" w14:textId="77777777" w:rsidR="006C0C29" w:rsidRPr="00C545F9" w:rsidRDefault="006C0C29" w:rsidP="00C545F9">
      <w:pPr>
        <w:pStyle w:val="SourceText"/>
        <w:spacing w:after="0" w:line="240" w:lineRule="auto"/>
        <w:ind w:left="720"/>
        <w:jc w:val="both"/>
        <w:rPr>
          <w:rFonts w:asciiTheme="minorBidi" w:hAnsiTheme="minorBidi"/>
          <w:b w:val="0"/>
          <w:bCs w:val="0"/>
          <w:color w:val="auto"/>
          <w:sz w:val="24"/>
          <w:szCs w:val="24"/>
          <w:rtl/>
        </w:rPr>
      </w:pPr>
      <w:r w:rsidRPr="00C545F9">
        <w:rPr>
          <w:rFonts w:asciiTheme="minorBidi" w:hAnsiTheme="minorBidi"/>
          <w:b w:val="0"/>
          <w:bCs w:val="0"/>
          <w:color w:val="auto"/>
          <w:sz w:val="24"/>
          <w:szCs w:val="24"/>
          <w:rtl/>
        </w:rPr>
        <w:t>שכל אשה צריכה לקבל עליה מנהג זה היינו דאינה רשאה עכ”פ [=על כל פנים] לעשות יום זה כחול ממש לעסוק בכל המלאכות דלענין זה מצוות ועומדות מימים קדמונים אבל לענין שלא תעסוק בשום מלאכה תלוי הדבר במנהגה ואם משעה שגדלה נהגה לעשות מקצת מלאכות אין לאסור עליה שעל זה אינה מצווה כלל שבזה לא היה מעולם מנהג שוה לכל ישראל וגם בימים קדמונים יש שנהגו לעשות קצת מלאכות ויש שקדשו עצמם ולא עשו בשום מלאכה</w:t>
      </w:r>
      <w:r w:rsidRPr="00C545F9">
        <w:rPr>
          <w:rFonts w:asciiTheme="minorBidi" w:hAnsiTheme="minorBidi"/>
          <w:b w:val="0"/>
          <w:bCs w:val="0"/>
          <w:color w:val="auto"/>
          <w:sz w:val="24"/>
          <w:szCs w:val="24"/>
        </w:rPr>
        <w:t xml:space="preserve"> …</w:t>
      </w:r>
    </w:p>
    <w:p w14:paraId="34B6C992" w14:textId="77777777" w:rsidR="00036438" w:rsidRPr="00036438" w:rsidRDefault="00036438" w:rsidP="00994764">
      <w:pPr>
        <w:pStyle w:val="SourceText"/>
        <w:spacing w:after="0" w:line="240" w:lineRule="auto"/>
        <w:jc w:val="both"/>
        <w:rPr>
          <w:rFonts w:asciiTheme="minorBidi" w:hAnsiTheme="minorBidi"/>
          <w:color w:val="auto"/>
          <w:sz w:val="24"/>
          <w:szCs w:val="24"/>
        </w:rPr>
      </w:pPr>
    </w:p>
    <w:p w14:paraId="0A38BF18" w14:textId="71B45389" w:rsidR="006C0C29" w:rsidRDefault="006C0C29"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 xml:space="preserve">בקיצור, </w:t>
      </w:r>
      <w:r w:rsidR="00D6251C" w:rsidRPr="00036438">
        <w:rPr>
          <w:rFonts w:asciiTheme="minorBidi" w:hAnsiTheme="minorBidi"/>
          <w:sz w:val="24"/>
          <w:szCs w:val="24"/>
          <w:rtl/>
        </w:rPr>
        <w:t>על האישה</w:t>
      </w:r>
      <w:r w:rsidRPr="00036438">
        <w:rPr>
          <w:rFonts w:asciiTheme="minorBidi" w:hAnsiTheme="minorBidi"/>
          <w:sz w:val="24"/>
          <w:szCs w:val="24"/>
          <w:rtl/>
        </w:rPr>
        <w:t xml:space="preserve"> להימנע ממלאכות מסוימות בראש חודש, אך יש </w:t>
      </w:r>
      <w:r w:rsidR="00BC303A" w:rsidRPr="00036438">
        <w:rPr>
          <w:rFonts w:asciiTheme="minorBidi" w:hAnsiTheme="minorBidi"/>
          <w:sz w:val="24"/>
          <w:szCs w:val="24"/>
          <w:rtl/>
        </w:rPr>
        <w:t xml:space="preserve">לה </w:t>
      </w:r>
      <w:r w:rsidRPr="00036438">
        <w:rPr>
          <w:rFonts w:asciiTheme="minorBidi" w:hAnsiTheme="minorBidi"/>
          <w:sz w:val="24"/>
          <w:szCs w:val="24"/>
          <w:rtl/>
        </w:rPr>
        <w:t xml:space="preserve">מרחב פעולה גדול להחליט כיצד </w:t>
      </w:r>
      <w:r w:rsidR="00360F1C" w:rsidRPr="00036438">
        <w:rPr>
          <w:rFonts w:asciiTheme="minorBidi" w:hAnsiTheme="minorBidi"/>
          <w:sz w:val="24"/>
          <w:szCs w:val="24"/>
          <w:rtl/>
        </w:rPr>
        <w:t>לקיים את המנהג.</w:t>
      </w:r>
      <w:r w:rsidRPr="00036438">
        <w:rPr>
          <w:rFonts w:asciiTheme="minorBidi" w:hAnsiTheme="minorBidi"/>
          <w:sz w:val="24"/>
          <w:szCs w:val="24"/>
          <w:rtl/>
        </w:rPr>
        <w:t xml:space="preserve"> </w:t>
      </w:r>
    </w:p>
    <w:p w14:paraId="6BDAE633" w14:textId="77777777" w:rsidR="00036438" w:rsidRPr="00036438" w:rsidRDefault="00036438" w:rsidP="00994764">
      <w:pPr>
        <w:bidi/>
        <w:spacing w:after="0" w:line="240" w:lineRule="auto"/>
        <w:jc w:val="both"/>
        <w:rPr>
          <w:rFonts w:asciiTheme="minorBidi" w:hAnsiTheme="minorBidi"/>
          <w:sz w:val="24"/>
          <w:szCs w:val="24"/>
          <w:rtl/>
        </w:rPr>
      </w:pPr>
    </w:p>
    <w:p w14:paraId="3E07BAE2" w14:textId="34CBFCD6" w:rsidR="006C0C29" w:rsidRDefault="006C0C29"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 xml:space="preserve">ערוך השולחן </w:t>
      </w:r>
      <w:r w:rsidR="007C55E3" w:rsidRPr="00036438">
        <w:rPr>
          <w:rFonts w:asciiTheme="minorBidi" w:hAnsiTheme="minorBidi"/>
          <w:sz w:val="24"/>
          <w:szCs w:val="24"/>
          <w:rtl/>
        </w:rPr>
        <w:t>מביא הקלה משמעותית לגבי מלאכה בראש חודש –</w:t>
      </w:r>
      <w:r w:rsidRPr="00036438">
        <w:rPr>
          <w:rFonts w:asciiTheme="minorBidi" w:hAnsiTheme="minorBidi"/>
          <w:sz w:val="24"/>
          <w:szCs w:val="24"/>
          <w:rtl/>
        </w:rPr>
        <w:t xml:space="preserve"> אפילו נשים בעלות מנהג להימנע ממלאכה בראש חודש רשאיות ל</w:t>
      </w:r>
      <w:r w:rsidR="00D6251C" w:rsidRPr="00036438">
        <w:rPr>
          <w:rFonts w:asciiTheme="minorBidi" w:hAnsiTheme="minorBidi"/>
          <w:sz w:val="24"/>
          <w:szCs w:val="24"/>
          <w:rtl/>
        </w:rPr>
        <w:t>צאת ל</w:t>
      </w:r>
      <w:r w:rsidRPr="00036438">
        <w:rPr>
          <w:rFonts w:asciiTheme="minorBidi" w:hAnsiTheme="minorBidi"/>
          <w:sz w:val="24"/>
          <w:szCs w:val="24"/>
          <w:rtl/>
        </w:rPr>
        <w:t>עבוד</w:t>
      </w:r>
      <w:r w:rsidR="00D6251C" w:rsidRPr="00036438">
        <w:rPr>
          <w:rFonts w:asciiTheme="minorBidi" w:hAnsiTheme="minorBidi"/>
          <w:sz w:val="24"/>
          <w:szCs w:val="24"/>
          <w:rtl/>
        </w:rPr>
        <w:t>ה בראש חודש</w:t>
      </w:r>
      <w:r w:rsidRPr="00036438">
        <w:rPr>
          <w:rFonts w:asciiTheme="minorBidi" w:hAnsiTheme="minorBidi"/>
          <w:sz w:val="24"/>
          <w:szCs w:val="24"/>
          <w:rtl/>
        </w:rPr>
        <w:t xml:space="preserve"> במצב שיש צורך כלכלי בכך. </w:t>
      </w:r>
    </w:p>
    <w:p w14:paraId="65B5CCCD" w14:textId="77777777" w:rsidR="00036438" w:rsidRPr="00036438" w:rsidRDefault="00036438" w:rsidP="00994764">
      <w:pPr>
        <w:bidi/>
        <w:spacing w:after="0" w:line="240" w:lineRule="auto"/>
        <w:jc w:val="both"/>
        <w:rPr>
          <w:rFonts w:asciiTheme="minorBidi" w:hAnsiTheme="minorBidi"/>
          <w:sz w:val="24"/>
          <w:szCs w:val="24"/>
          <w:rtl/>
        </w:rPr>
      </w:pPr>
    </w:p>
    <w:p w14:paraId="3B4AC9B5" w14:textId="700FBC69" w:rsidR="00036438" w:rsidRPr="00C545F9" w:rsidRDefault="006C0C29" w:rsidP="00C545F9">
      <w:pPr>
        <w:pStyle w:val="SourceTitle"/>
        <w:spacing w:after="0" w:line="240" w:lineRule="auto"/>
        <w:ind w:left="720"/>
        <w:jc w:val="both"/>
        <w:rPr>
          <w:rFonts w:asciiTheme="minorBidi" w:hAnsiTheme="minorBidi"/>
          <w:b w:val="0"/>
          <w:bCs w:val="0"/>
          <w:color w:val="auto"/>
          <w:sz w:val="24"/>
          <w:szCs w:val="24"/>
        </w:rPr>
      </w:pPr>
      <w:r w:rsidRPr="00C545F9">
        <w:rPr>
          <w:rFonts w:asciiTheme="minorBidi" w:hAnsiTheme="minorBidi"/>
          <w:b w:val="0"/>
          <w:bCs w:val="0"/>
          <w:color w:val="auto"/>
          <w:sz w:val="24"/>
          <w:szCs w:val="24"/>
          <w:rtl/>
        </w:rPr>
        <w:t>ערוך השולחן אורח חיים סימן תיז</w:t>
      </w:r>
      <w:r w:rsidR="007C55E3" w:rsidRPr="00C545F9">
        <w:rPr>
          <w:rFonts w:asciiTheme="minorBidi" w:hAnsiTheme="minorBidi"/>
          <w:b w:val="0"/>
          <w:bCs w:val="0"/>
          <w:color w:val="auto"/>
          <w:sz w:val="24"/>
          <w:szCs w:val="24"/>
          <w:rtl/>
        </w:rPr>
        <w:t xml:space="preserve">, </w:t>
      </w:r>
      <w:r w:rsidRPr="00C545F9">
        <w:rPr>
          <w:rFonts w:asciiTheme="minorBidi" w:hAnsiTheme="minorBidi"/>
          <w:b w:val="0"/>
          <w:bCs w:val="0"/>
          <w:color w:val="auto"/>
          <w:sz w:val="24"/>
          <w:szCs w:val="24"/>
          <w:rtl/>
        </w:rPr>
        <w:t>י </w:t>
      </w:r>
    </w:p>
    <w:p w14:paraId="196B8C14" w14:textId="34E1F3F1" w:rsidR="006C0C29" w:rsidRPr="00C545F9" w:rsidRDefault="006C0C29" w:rsidP="00C545F9">
      <w:pPr>
        <w:pStyle w:val="SourceText"/>
        <w:spacing w:after="0" w:line="240" w:lineRule="auto"/>
        <w:ind w:left="720"/>
        <w:jc w:val="both"/>
        <w:rPr>
          <w:rFonts w:asciiTheme="minorBidi" w:hAnsiTheme="minorBidi"/>
          <w:b w:val="0"/>
          <w:bCs w:val="0"/>
          <w:color w:val="auto"/>
          <w:sz w:val="24"/>
          <w:szCs w:val="24"/>
          <w:rtl/>
        </w:rPr>
      </w:pPr>
      <w:r w:rsidRPr="00C545F9">
        <w:rPr>
          <w:rFonts w:asciiTheme="minorBidi" w:hAnsiTheme="minorBidi"/>
          <w:b w:val="0"/>
          <w:bCs w:val="0"/>
          <w:color w:val="auto"/>
          <w:sz w:val="24"/>
          <w:szCs w:val="24"/>
          <w:rtl/>
        </w:rPr>
        <w:t>ונשים העוסקות באומנות עושות מלאכה וצ”ל [=וצריך לומר] דלא קבילו עלייהו להפסיד פרנסתן</w:t>
      </w:r>
      <w:r w:rsidR="006A7372" w:rsidRPr="00C545F9">
        <w:rPr>
          <w:rFonts w:asciiTheme="minorBidi" w:hAnsiTheme="minorBidi"/>
          <w:b w:val="0"/>
          <w:bCs w:val="0"/>
          <w:color w:val="auto"/>
          <w:sz w:val="24"/>
          <w:szCs w:val="24"/>
          <w:rtl/>
        </w:rPr>
        <w:t>.</w:t>
      </w:r>
    </w:p>
    <w:p w14:paraId="20129D8B" w14:textId="77777777" w:rsidR="00036438" w:rsidRPr="00036438" w:rsidRDefault="00036438" w:rsidP="00994764">
      <w:pPr>
        <w:pStyle w:val="SourceText"/>
        <w:spacing w:after="0" w:line="240" w:lineRule="auto"/>
        <w:jc w:val="both"/>
        <w:rPr>
          <w:rFonts w:asciiTheme="minorBidi" w:hAnsiTheme="minorBidi"/>
          <w:color w:val="auto"/>
          <w:sz w:val="24"/>
          <w:szCs w:val="24"/>
          <w:rtl/>
        </w:rPr>
      </w:pPr>
    </w:p>
    <w:p w14:paraId="4DE99735" w14:textId="6BFFBF2B" w:rsidR="006C0C29" w:rsidRDefault="006C0C29"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מנהג זה מעולם לא חל על מלאכות הנחוצות לפרנסתה של האישה</w:t>
      </w:r>
      <w:r w:rsidR="00D6251C" w:rsidRPr="00036438">
        <w:rPr>
          <w:rFonts w:asciiTheme="minorBidi" w:hAnsiTheme="minorBidi"/>
          <w:sz w:val="24"/>
          <w:szCs w:val="24"/>
          <w:rtl/>
        </w:rPr>
        <w:t>.</w:t>
      </w:r>
      <w:r w:rsidRPr="00036438">
        <w:rPr>
          <w:rStyle w:val="FootnoteReference"/>
          <w:rFonts w:asciiTheme="minorBidi" w:hAnsiTheme="minorBidi"/>
          <w:sz w:val="24"/>
          <w:szCs w:val="24"/>
          <w:rtl/>
        </w:rPr>
        <w:footnoteReference w:id="13"/>
      </w:r>
      <w:r w:rsidRPr="00036438">
        <w:rPr>
          <w:rFonts w:asciiTheme="minorBidi" w:hAnsiTheme="minorBidi"/>
          <w:sz w:val="24"/>
          <w:szCs w:val="24"/>
          <w:rtl/>
        </w:rPr>
        <w:t xml:space="preserve"> </w:t>
      </w:r>
    </w:p>
    <w:p w14:paraId="0282B484" w14:textId="77777777" w:rsidR="00036438" w:rsidRPr="00036438" w:rsidRDefault="00036438" w:rsidP="00994764">
      <w:pPr>
        <w:bidi/>
        <w:spacing w:after="0" w:line="240" w:lineRule="auto"/>
        <w:jc w:val="both"/>
        <w:rPr>
          <w:rFonts w:asciiTheme="minorBidi" w:hAnsiTheme="minorBidi"/>
          <w:sz w:val="24"/>
          <w:szCs w:val="24"/>
        </w:rPr>
      </w:pPr>
    </w:p>
    <w:p w14:paraId="1F13439E" w14:textId="77777777" w:rsidR="008A3F1A" w:rsidRDefault="008A3F1A"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הרבנית מלכה פיוטרקובסקי כותבת על המשמעות הרוחנית של הדבקות במנהג זה:</w:t>
      </w:r>
    </w:p>
    <w:p w14:paraId="0DEB56E7" w14:textId="77777777" w:rsidR="00036438" w:rsidRPr="00036438" w:rsidRDefault="00036438" w:rsidP="00994764">
      <w:pPr>
        <w:bidi/>
        <w:spacing w:after="0" w:line="240" w:lineRule="auto"/>
        <w:jc w:val="both"/>
        <w:rPr>
          <w:rFonts w:asciiTheme="minorBidi" w:hAnsiTheme="minorBidi"/>
          <w:sz w:val="24"/>
          <w:szCs w:val="24"/>
          <w:rtl/>
        </w:rPr>
      </w:pPr>
    </w:p>
    <w:p w14:paraId="58CD5965" w14:textId="26BC0E91" w:rsidR="00036438" w:rsidRPr="00C545F9" w:rsidRDefault="008A3F1A" w:rsidP="00C545F9">
      <w:pPr>
        <w:pStyle w:val="SourceTitle"/>
        <w:spacing w:after="0" w:line="240" w:lineRule="auto"/>
        <w:ind w:left="720"/>
        <w:jc w:val="both"/>
        <w:rPr>
          <w:rFonts w:asciiTheme="minorBidi" w:hAnsiTheme="minorBidi"/>
          <w:b w:val="0"/>
          <w:bCs w:val="0"/>
          <w:color w:val="auto"/>
          <w:sz w:val="24"/>
          <w:szCs w:val="24"/>
        </w:rPr>
      </w:pPr>
      <w:r w:rsidRPr="00C545F9">
        <w:rPr>
          <w:rFonts w:asciiTheme="minorBidi" w:hAnsiTheme="minorBidi"/>
          <w:b w:val="0"/>
          <w:bCs w:val="0"/>
          <w:color w:val="auto"/>
          <w:sz w:val="24"/>
          <w:szCs w:val="24"/>
          <w:rtl/>
        </w:rPr>
        <w:t>הרבנית מלכה פיוטרקובסקי, “ראש חודש – חגן של נשים.” מתוך בת מצווה, ירושלים: מתן, תשס”ב </w:t>
      </w:r>
    </w:p>
    <w:p w14:paraId="4D55C4CA" w14:textId="48509CD9" w:rsidR="008A3F1A" w:rsidRPr="00C545F9" w:rsidRDefault="008A3F1A" w:rsidP="00C545F9">
      <w:pPr>
        <w:pStyle w:val="SourceText"/>
        <w:spacing w:after="0" w:line="240" w:lineRule="auto"/>
        <w:ind w:left="720"/>
        <w:jc w:val="both"/>
        <w:rPr>
          <w:rFonts w:asciiTheme="minorBidi" w:hAnsiTheme="minorBidi"/>
          <w:b w:val="0"/>
          <w:bCs w:val="0"/>
          <w:color w:val="auto"/>
          <w:sz w:val="24"/>
          <w:szCs w:val="24"/>
          <w:rtl/>
        </w:rPr>
      </w:pPr>
      <w:r w:rsidRPr="00C545F9">
        <w:rPr>
          <w:rFonts w:asciiTheme="minorBidi" w:hAnsiTheme="minorBidi"/>
          <w:b w:val="0"/>
          <w:bCs w:val="0"/>
          <w:color w:val="auto"/>
          <w:sz w:val="24"/>
          <w:szCs w:val="24"/>
          <w:rtl/>
        </w:rPr>
        <w:t>מתוך דברי הפוסקים משתקף קיום מתמיד של גרעין המנהג של שביתת נשים ממלאכה בראשי החודשים… אל לנו, נשות הדור הזה, לוותר לחלוטין על מנהג אמותנו, שבשמירה עליו לאורך ההיסטוריה, יש כדי להזכיר לעצמנו ולכל העם היהודי את זכויותיהן של נשות עם ישראל… זכויות שנבעו מהאמונה האמיתית והבלתי תלויה בדבר של הנשים בבורא העולם…</w:t>
      </w:r>
    </w:p>
    <w:p w14:paraId="155AB216" w14:textId="77777777" w:rsidR="006C0C29" w:rsidRPr="00036438" w:rsidRDefault="006C0C29" w:rsidP="00994764">
      <w:pPr>
        <w:bidi/>
        <w:spacing w:after="0" w:line="240" w:lineRule="auto"/>
        <w:jc w:val="both"/>
        <w:rPr>
          <w:rFonts w:asciiTheme="minorBidi" w:hAnsiTheme="minorBidi"/>
          <w:sz w:val="24"/>
          <w:szCs w:val="24"/>
          <w:rtl/>
        </w:rPr>
      </w:pPr>
    </w:p>
    <w:p w14:paraId="536EA3B3" w14:textId="77777777" w:rsidR="006C0C29" w:rsidRDefault="006C0C29" w:rsidP="00994764">
      <w:pPr>
        <w:pStyle w:val="Subq"/>
        <w:spacing w:after="0" w:line="240" w:lineRule="auto"/>
        <w:jc w:val="both"/>
        <w:rPr>
          <w:sz w:val="24"/>
          <w:rtl/>
        </w:rPr>
      </w:pPr>
      <w:r w:rsidRPr="00036438">
        <w:rPr>
          <w:sz w:val="24"/>
          <w:rtl/>
        </w:rPr>
        <w:t>סוגי מלאכות</w:t>
      </w:r>
    </w:p>
    <w:p w14:paraId="58DCC678" w14:textId="77777777" w:rsidR="00036438" w:rsidRPr="00036438" w:rsidRDefault="00036438" w:rsidP="00994764">
      <w:pPr>
        <w:pStyle w:val="Subq"/>
        <w:spacing w:after="0" w:line="240" w:lineRule="auto"/>
        <w:jc w:val="both"/>
        <w:rPr>
          <w:sz w:val="24"/>
          <w:rtl/>
        </w:rPr>
      </w:pPr>
    </w:p>
    <w:p w14:paraId="568ADC39" w14:textId="21730F78" w:rsidR="006C0C29" w:rsidRDefault="006C0C29"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lastRenderedPageBreak/>
        <w:t xml:space="preserve">הדוגמאות הקלאסיות למלאכות </w:t>
      </w:r>
      <w:r w:rsidR="00991225" w:rsidRPr="00036438">
        <w:rPr>
          <w:rFonts w:asciiTheme="minorBidi" w:hAnsiTheme="minorBidi"/>
          <w:sz w:val="24"/>
          <w:szCs w:val="24"/>
          <w:rtl/>
        </w:rPr>
        <w:t>ש</w:t>
      </w:r>
      <w:r w:rsidRPr="00036438">
        <w:rPr>
          <w:rFonts w:asciiTheme="minorBidi" w:hAnsiTheme="minorBidi"/>
          <w:sz w:val="24"/>
          <w:szCs w:val="24"/>
          <w:rtl/>
        </w:rPr>
        <w:t>נשים נמנעו</w:t>
      </w:r>
      <w:r w:rsidR="00991225" w:rsidRPr="00036438">
        <w:rPr>
          <w:rFonts w:asciiTheme="minorBidi" w:hAnsiTheme="minorBidi"/>
          <w:sz w:val="24"/>
          <w:szCs w:val="24"/>
          <w:rtl/>
        </w:rPr>
        <w:t xml:space="preserve"> מלעשות</w:t>
      </w:r>
      <w:r w:rsidRPr="00036438">
        <w:rPr>
          <w:rFonts w:asciiTheme="minorBidi" w:hAnsiTheme="minorBidi"/>
          <w:sz w:val="24"/>
          <w:szCs w:val="24"/>
          <w:rtl/>
        </w:rPr>
        <w:t xml:space="preserve"> בראש חודש כוללות מלאכות רבות </w:t>
      </w:r>
      <w:r w:rsidR="000C21C5" w:rsidRPr="00036438">
        <w:rPr>
          <w:rFonts w:asciiTheme="minorBidi" w:hAnsiTheme="minorBidi"/>
          <w:sz w:val="24"/>
          <w:szCs w:val="24"/>
          <w:rtl/>
        </w:rPr>
        <w:t>ש</w:t>
      </w:r>
      <w:r w:rsidRPr="00036438">
        <w:rPr>
          <w:rFonts w:asciiTheme="minorBidi" w:hAnsiTheme="minorBidi"/>
          <w:sz w:val="24"/>
          <w:szCs w:val="24"/>
          <w:rtl/>
        </w:rPr>
        <w:t xml:space="preserve">נוהגים </w:t>
      </w:r>
      <w:r w:rsidR="000C21C5" w:rsidRPr="00036438">
        <w:rPr>
          <w:rFonts w:asciiTheme="minorBidi" w:hAnsiTheme="minorBidi"/>
          <w:sz w:val="24"/>
          <w:szCs w:val="24"/>
          <w:rtl/>
        </w:rPr>
        <w:t xml:space="preserve">שלא </w:t>
      </w:r>
      <w:r w:rsidRPr="00036438">
        <w:rPr>
          <w:rFonts w:asciiTheme="minorBidi" w:hAnsiTheme="minorBidi"/>
          <w:sz w:val="24"/>
          <w:szCs w:val="24"/>
          <w:rtl/>
        </w:rPr>
        <w:t xml:space="preserve">לעשות בחול המועד, כגון תפירה, </w:t>
      </w:r>
      <w:r w:rsidR="00B55396" w:rsidRPr="00036438">
        <w:rPr>
          <w:rFonts w:asciiTheme="minorBidi" w:hAnsiTheme="minorBidi"/>
          <w:sz w:val="24"/>
          <w:szCs w:val="24"/>
          <w:rtl/>
        </w:rPr>
        <w:t>טוויה</w:t>
      </w:r>
      <w:r w:rsidR="00D6251C" w:rsidRPr="00036438">
        <w:rPr>
          <w:rFonts w:asciiTheme="minorBidi" w:hAnsiTheme="minorBidi"/>
          <w:sz w:val="24"/>
          <w:szCs w:val="24"/>
          <w:rtl/>
        </w:rPr>
        <w:t>,</w:t>
      </w:r>
      <w:r w:rsidRPr="00036438">
        <w:rPr>
          <w:rStyle w:val="FootnoteReference"/>
          <w:rFonts w:asciiTheme="minorBidi" w:hAnsiTheme="minorBidi"/>
          <w:sz w:val="24"/>
          <w:szCs w:val="24"/>
          <w:rtl/>
        </w:rPr>
        <w:footnoteReference w:id="14"/>
      </w:r>
      <w:r w:rsidRPr="00036438">
        <w:rPr>
          <w:rFonts w:asciiTheme="minorBidi" w:hAnsiTheme="minorBidi"/>
          <w:sz w:val="24"/>
          <w:szCs w:val="24"/>
          <w:rtl/>
        </w:rPr>
        <w:t xml:space="preserve"> וכביסה</w:t>
      </w:r>
      <w:r w:rsidR="00D6251C" w:rsidRPr="00036438">
        <w:rPr>
          <w:rFonts w:asciiTheme="minorBidi" w:hAnsiTheme="minorBidi"/>
          <w:sz w:val="24"/>
          <w:szCs w:val="24"/>
          <w:rtl/>
        </w:rPr>
        <w:t>.</w:t>
      </w:r>
      <w:r w:rsidRPr="00036438">
        <w:rPr>
          <w:rStyle w:val="FootnoteReference"/>
          <w:rFonts w:asciiTheme="minorBidi" w:hAnsiTheme="minorBidi"/>
          <w:sz w:val="24"/>
          <w:szCs w:val="24"/>
          <w:rtl/>
        </w:rPr>
        <w:footnoteReference w:id="15"/>
      </w:r>
      <w:r w:rsidRPr="00036438">
        <w:rPr>
          <w:rFonts w:asciiTheme="minorBidi" w:hAnsiTheme="minorBidi"/>
          <w:sz w:val="24"/>
          <w:szCs w:val="24"/>
          <w:rtl/>
        </w:rPr>
        <w:t xml:space="preserve"> הימנעות מעשיית מלאכה בראש חודש היא בגדר מנהג, ולכן </w:t>
      </w:r>
      <w:r w:rsidR="00740466" w:rsidRPr="00036438">
        <w:rPr>
          <w:rFonts w:asciiTheme="minorBidi" w:hAnsiTheme="minorBidi"/>
          <w:sz w:val="24"/>
          <w:szCs w:val="24"/>
          <w:rtl/>
        </w:rPr>
        <w:t>הדבר פחות חמור מעשיית מלאכה</w:t>
      </w:r>
      <w:r w:rsidRPr="00036438">
        <w:rPr>
          <w:rFonts w:asciiTheme="minorBidi" w:hAnsiTheme="minorBidi"/>
          <w:sz w:val="24"/>
          <w:szCs w:val="24"/>
          <w:rtl/>
        </w:rPr>
        <w:t xml:space="preserve"> מבחול המועד, שם האיסור </w:t>
      </w:r>
      <w:r w:rsidR="00410691" w:rsidRPr="00036438">
        <w:rPr>
          <w:rFonts w:asciiTheme="minorBidi" w:hAnsiTheme="minorBidi"/>
          <w:sz w:val="24"/>
          <w:szCs w:val="24"/>
          <w:rtl/>
        </w:rPr>
        <w:t xml:space="preserve">במלאכות מסוימות </w:t>
      </w:r>
      <w:r w:rsidRPr="00036438">
        <w:rPr>
          <w:rFonts w:asciiTheme="minorBidi" w:hAnsiTheme="minorBidi"/>
          <w:sz w:val="24"/>
          <w:szCs w:val="24"/>
          <w:rtl/>
        </w:rPr>
        <w:t xml:space="preserve">הוא מדאורייתא. </w:t>
      </w:r>
    </w:p>
    <w:p w14:paraId="0A961B68" w14:textId="77777777" w:rsidR="00036438" w:rsidRPr="00036438" w:rsidRDefault="00036438" w:rsidP="00994764">
      <w:pPr>
        <w:bidi/>
        <w:spacing w:after="0" w:line="240" w:lineRule="auto"/>
        <w:jc w:val="both"/>
        <w:rPr>
          <w:rFonts w:asciiTheme="minorBidi" w:hAnsiTheme="minorBidi"/>
          <w:sz w:val="24"/>
          <w:szCs w:val="24"/>
          <w:rtl/>
        </w:rPr>
      </w:pPr>
    </w:p>
    <w:p w14:paraId="282F5A83" w14:textId="2E29B630" w:rsidR="006C0C29" w:rsidRDefault="006C0C29"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בימינו, כשמכונות הכביסה נפוצות ונמצאות כמעט בכל בית, כיבוס הבגדים בראש חודש עשוי שלא להיחשב כמלאכה. הרב יצחק יוסף מוסר כי אביו</w:t>
      </w:r>
      <w:r w:rsidR="00AD33EA" w:rsidRPr="00036438">
        <w:rPr>
          <w:rFonts w:asciiTheme="minorBidi" w:hAnsiTheme="minorBidi"/>
          <w:sz w:val="24"/>
          <w:szCs w:val="24"/>
          <w:rtl/>
        </w:rPr>
        <w:t>,</w:t>
      </w:r>
      <w:r w:rsidRPr="00036438">
        <w:rPr>
          <w:rFonts w:asciiTheme="minorBidi" w:hAnsiTheme="minorBidi"/>
          <w:sz w:val="24"/>
          <w:szCs w:val="24"/>
          <w:rtl/>
        </w:rPr>
        <w:t xml:space="preserve"> </w:t>
      </w:r>
      <w:r w:rsidR="00410691" w:rsidRPr="00036438">
        <w:rPr>
          <w:rFonts w:asciiTheme="minorBidi" w:hAnsiTheme="minorBidi"/>
          <w:sz w:val="24"/>
          <w:szCs w:val="24"/>
          <w:rtl/>
        </w:rPr>
        <w:t>הרב עובדיה</w:t>
      </w:r>
      <w:r w:rsidR="00AD33EA" w:rsidRPr="00036438">
        <w:rPr>
          <w:rFonts w:asciiTheme="minorBidi" w:hAnsiTheme="minorBidi"/>
          <w:sz w:val="24"/>
          <w:szCs w:val="24"/>
          <w:rtl/>
        </w:rPr>
        <w:t xml:space="preserve"> יוסף,</w:t>
      </w:r>
      <w:r w:rsidR="00410691" w:rsidRPr="00036438">
        <w:rPr>
          <w:rFonts w:asciiTheme="minorBidi" w:hAnsiTheme="minorBidi"/>
          <w:sz w:val="24"/>
          <w:szCs w:val="24"/>
          <w:rtl/>
        </w:rPr>
        <w:t xml:space="preserve"> </w:t>
      </w:r>
      <w:r w:rsidRPr="00036438">
        <w:rPr>
          <w:rFonts w:asciiTheme="minorBidi" w:hAnsiTheme="minorBidi"/>
          <w:sz w:val="24"/>
          <w:szCs w:val="24"/>
          <w:rtl/>
        </w:rPr>
        <w:t xml:space="preserve">התיר אפילו לנשים הנמנעות ממלאכה בראש חודש למלא ולהפעיל את מכונת הכביסה. </w:t>
      </w:r>
    </w:p>
    <w:p w14:paraId="709E0F62" w14:textId="77777777" w:rsidR="00036438" w:rsidRPr="00C545F9" w:rsidRDefault="00036438" w:rsidP="00C545F9">
      <w:pPr>
        <w:bidi/>
        <w:spacing w:after="0" w:line="240" w:lineRule="auto"/>
        <w:ind w:left="720"/>
        <w:jc w:val="both"/>
        <w:rPr>
          <w:rFonts w:asciiTheme="minorBidi" w:hAnsiTheme="minorBidi"/>
          <w:sz w:val="24"/>
          <w:szCs w:val="24"/>
          <w:rtl/>
        </w:rPr>
      </w:pPr>
    </w:p>
    <w:p w14:paraId="5D869469" w14:textId="1787A56C" w:rsidR="00036438" w:rsidRPr="00C545F9" w:rsidRDefault="006C0C29" w:rsidP="00C545F9">
      <w:pPr>
        <w:pStyle w:val="SourceTitle"/>
        <w:spacing w:after="0" w:line="240" w:lineRule="auto"/>
        <w:ind w:left="720"/>
        <w:jc w:val="both"/>
        <w:rPr>
          <w:rFonts w:asciiTheme="minorBidi" w:hAnsiTheme="minorBidi"/>
          <w:b w:val="0"/>
          <w:bCs w:val="0"/>
          <w:color w:val="auto"/>
          <w:sz w:val="24"/>
          <w:szCs w:val="24"/>
        </w:rPr>
      </w:pPr>
      <w:r w:rsidRPr="00C545F9">
        <w:rPr>
          <w:rFonts w:asciiTheme="minorBidi" w:hAnsiTheme="minorBidi"/>
          <w:b w:val="0"/>
          <w:bCs w:val="0"/>
          <w:color w:val="auto"/>
          <w:sz w:val="24"/>
          <w:szCs w:val="24"/>
          <w:rtl/>
        </w:rPr>
        <w:t>ילקוט יוסף שבת ה הערות סימן תיז </w:t>
      </w:r>
    </w:p>
    <w:p w14:paraId="707B2A40" w14:textId="79A6BF07" w:rsidR="006C0C29" w:rsidRPr="00C545F9" w:rsidRDefault="006C0C29" w:rsidP="00C545F9">
      <w:pPr>
        <w:pStyle w:val="SourceText"/>
        <w:spacing w:after="0" w:line="240" w:lineRule="auto"/>
        <w:ind w:left="720"/>
        <w:jc w:val="both"/>
        <w:rPr>
          <w:rFonts w:asciiTheme="minorBidi" w:hAnsiTheme="minorBidi"/>
          <w:b w:val="0"/>
          <w:bCs w:val="0"/>
          <w:color w:val="auto"/>
          <w:sz w:val="24"/>
          <w:szCs w:val="24"/>
          <w:rtl/>
        </w:rPr>
      </w:pPr>
      <w:r w:rsidRPr="00C545F9">
        <w:rPr>
          <w:rFonts w:asciiTheme="minorBidi" w:hAnsiTheme="minorBidi"/>
          <w:b w:val="0"/>
          <w:bCs w:val="0"/>
          <w:color w:val="auto"/>
          <w:sz w:val="24"/>
          <w:szCs w:val="24"/>
          <w:rtl/>
        </w:rPr>
        <w:t>ושאלתי למרן אאמו”ר</w:t>
      </w:r>
      <w:r w:rsidR="00825C6C" w:rsidRPr="00C545F9">
        <w:rPr>
          <w:rFonts w:asciiTheme="minorBidi" w:hAnsiTheme="minorBidi"/>
          <w:b w:val="0"/>
          <w:bCs w:val="0"/>
          <w:color w:val="auto"/>
          <w:sz w:val="24"/>
          <w:szCs w:val="24"/>
          <w:rtl/>
        </w:rPr>
        <w:t xml:space="preserve"> [=אדוני אבי מורי ורבי]</w:t>
      </w:r>
      <w:r w:rsidRPr="00C545F9">
        <w:rPr>
          <w:rFonts w:asciiTheme="minorBidi" w:hAnsiTheme="minorBidi"/>
          <w:b w:val="0"/>
          <w:bCs w:val="0"/>
          <w:color w:val="auto"/>
          <w:sz w:val="24"/>
          <w:szCs w:val="24"/>
          <w:rtl/>
        </w:rPr>
        <w:t xml:space="preserve"> שליט”א והשיב לי, דיש להקל בזה במקום צורך, דכיון שכיום מצינו שנשים רבות לא נהגו להקפיד בכל זה… לפיכך במכונת כביסה אוטומטית שאין בה טירחא מרובה כל כך, יש להקל גם לאותן נשים שנוהגות שלא לעשות מלאכה בראש חודש.</w:t>
      </w:r>
    </w:p>
    <w:p w14:paraId="52ADE45A" w14:textId="77777777" w:rsidR="0023681E" w:rsidRPr="00C545F9" w:rsidRDefault="0023681E" w:rsidP="00C545F9">
      <w:pPr>
        <w:bidi/>
        <w:spacing w:after="0" w:line="240" w:lineRule="auto"/>
        <w:ind w:left="720"/>
        <w:jc w:val="both"/>
        <w:rPr>
          <w:rFonts w:asciiTheme="minorBidi" w:hAnsiTheme="minorBidi"/>
          <w:sz w:val="24"/>
          <w:szCs w:val="24"/>
          <w:rtl/>
        </w:rPr>
      </w:pPr>
    </w:p>
    <w:p w14:paraId="741E23DD" w14:textId="77777777" w:rsidR="0023681E" w:rsidRDefault="0023681E" w:rsidP="00994764">
      <w:pPr>
        <w:pStyle w:val="Subq"/>
        <w:spacing w:after="0" w:line="240" w:lineRule="auto"/>
        <w:jc w:val="both"/>
        <w:rPr>
          <w:sz w:val="24"/>
          <w:rtl/>
        </w:rPr>
      </w:pPr>
      <w:r w:rsidRPr="00036438">
        <w:rPr>
          <w:sz w:val="24"/>
          <w:rtl/>
        </w:rPr>
        <w:t>שני ימים של ראש חודש</w:t>
      </w:r>
    </w:p>
    <w:p w14:paraId="7A04C1F2" w14:textId="77777777" w:rsidR="00C545F9" w:rsidRPr="00036438" w:rsidRDefault="00C545F9" w:rsidP="00994764">
      <w:pPr>
        <w:pStyle w:val="Subq"/>
        <w:spacing w:after="0" w:line="240" w:lineRule="auto"/>
        <w:jc w:val="both"/>
        <w:rPr>
          <w:sz w:val="24"/>
          <w:rtl/>
        </w:rPr>
      </w:pPr>
    </w:p>
    <w:p w14:paraId="1B786B60" w14:textId="77777777" w:rsidR="00C545F9" w:rsidRDefault="00540384"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האם כאשר יש שני ימים של ראש חודש נוהגים להימנע מעשיית מלאכה בשניהם? דבר כזה קורה בכל פעם שיש חודש בן שלושים יום, כאשר היום האחרון של חודש</w:t>
      </w:r>
      <w:r w:rsidR="00BD4577" w:rsidRPr="00036438">
        <w:rPr>
          <w:rFonts w:asciiTheme="minorBidi" w:hAnsiTheme="minorBidi"/>
          <w:sz w:val="24"/>
          <w:szCs w:val="24"/>
          <w:rtl/>
        </w:rPr>
        <w:t xml:space="preserve"> זה</w:t>
      </w:r>
      <w:r w:rsidRPr="00036438">
        <w:rPr>
          <w:rFonts w:asciiTheme="minorBidi" w:hAnsiTheme="minorBidi"/>
          <w:sz w:val="24"/>
          <w:szCs w:val="24"/>
          <w:rtl/>
        </w:rPr>
        <w:t xml:space="preserve"> והיום הראשון של החודש הבא נחשבים שניהם לראש חודש.</w:t>
      </w:r>
    </w:p>
    <w:p w14:paraId="20FB1462" w14:textId="23916264" w:rsidR="00FA497F" w:rsidRPr="00036438" w:rsidRDefault="00540384" w:rsidP="00C545F9">
      <w:pPr>
        <w:bidi/>
        <w:spacing w:after="0" w:line="240" w:lineRule="auto"/>
        <w:jc w:val="both"/>
        <w:rPr>
          <w:rFonts w:asciiTheme="minorBidi" w:hAnsiTheme="minorBidi"/>
          <w:sz w:val="24"/>
          <w:szCs w:val="24"/>
          <w:rtl/>
        </w:rPr>
      </w:pPr>
      <w:r w:rsidRPr="00036438">
        <w:rPr>
          <w:rFonts w:asciiTheme="minorBidi" w:hAnsiTheme="minorBidi"/>
          <w:sz w:val="24"/>
          <w:szCs w:val="24"/>
          <w:rtl/>
        </w:rPr>
        <w:t xml:space="preserve"> </w:t>
      </w:r>
    </w:p>
    <w:p w14:paraId="4352C6F4" w14:textId="4D66BD06" w:rsidR="0023681E" w:rsidRDefault="0023681E"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 xml:space="preserve">הדעות חלוקות בנוגע </w:t>
      </w:r>
      <w:r w:rsidR="003742FA" w:rsidRPr="00036438">
        <w:rPr>
          <w:rFonts w:asciiTheme="minorBidi" w:hAnsiTheme="minorBidi"/>
          <w:sz w:val="24"/>
          <w:szCs w:val="24"/>
          <w:rtl/>
        </w:rPr>
        <w:t>לשאלה זו</w:t>
      </w:r>
      <w:r w:rsidRPr="00036438">
        <w:rPr>
          <w:rFonts w:asciiTheme="minorBidi" w:hAnsiTheme="minorBidi"/>
          <w:sz w:val="24"/>
          <w:szCs w:val="24"/>
          <w:rtl/>
        </w:rPr>
        <w:t xml:space="preserve">. </w:t>
      </w:r>
      <w:r w:rsidR="00B55396" w:rsidRPr="00036438">
        <w:rPr>
          <w:rFonts w:asciiTheme="minorBidi" w:hAnsiTheme="minorBidi"/>
          <w:sz w:val="24"/>
          <w:szCs w:val="24"/>
          <w:rtl/>
        </w:rPr>
        <w:t>פוסקים מסוי</w:t>
      </w:r>
      <w:r w:rsidRPr="00036438">
        <w:rPr>
          <w:rFonts w:asciiTheme="minorBidi" w:hAnsiTheme="minorBidi"/>
          <w:sz w:val="24"/>
          <w:szCs w:val="24"/>
          <w:rtl/>
        </w:rPr>
        <w:t>מים מגבילים את המנהג ליום השני, שהוא בעצם היום הראשון של החודש החדש</w:t>
      </w:r>
      <w:r w:rsidR="00410691" w:rsidRPr="00036438">
        <w:rPr>
          <w:rFonts w:asciiTheme="minorBidi" w:hAnsiTheme="minorBidi"/>
          <w:sz w:val="24"/>
          <w:szCs w:val="24"/>
          <w:rtl/>
        </w:rPr>
        <w:t>.</w:t>
      </w:r>
      <w:r w:rsidRPr="00036438">
        <w:rPr>
          <w:rStyle w:val="FootnoteReference"/>
          <w:rFonts w:asciiTheme="minorBidi" w:hAnsiTheme="minorBidi"/>
          <w:sz w:val="24"/>
          <w:szCs w:val="24"/>
          <w:rtl/>
        </w:rPr>
        <w:footnoteReference w:id="16"/>
      </w:r>
      <w:r w:rsidRPr="00036438">
        <w:rPr>
          <w:rFonts w:asciiTheme="minorBidi" w:hAnsiTheme="minorBidi"/>
          <w:sz w:val="24"/>
          <w:szCs w:val="24"/>
          <w:rtl/>
        </w:rPr>
        <w:t xml:space="preserve"> אחרים </w:t>
      </w:r>
      <w:r w:rsidR="00A07056" w:rsidRPr="00036438">
        <w:rPr>
          <w:rFonts w:asciiTheme="minorBidi" w:hAnsiTheme="minorBidi"/>
          <w:sz w:val="24"/>
          <w:szCs w:val="24"/>
          <w:rtl/>
        </w:rPr>
        <w:t xml:space="preserve">סוברים </w:t>
      </w:r>
      <w:r w:rsidRPr="00036438">
        <w:rPr>
          <w:rFonts w:asciiTheme="minorBidi" w:hAnsiTheme="minorBidi"/>
          <w:sz w:val="24"/>
          <w:szCs w:val="24"/>
          <w:rtl/>
        </w:rPr>
        <w:t>כי ה</w:t>
      </w:r>
      <w:r w:rsidR="00B55396" w:rsidRPr="00036438">
        <w:rPr>
          <w:rFonts w:asciiTheme="minorBidi" w:hAnsiTheme="minorBidi"/>
          <w:sz w:val="24"/>
          <w:szCs w:val="24"/>
          <w:rtl/>
        </w:rPr>
        <w:t>מ</w:t>
      </w:r>
      <w:r w:rsidRPr="00036438">
        <w:rPr>
          <w:rFonts w:asciiTheme="minorBidi" w:hAnsiTheme="minorBidi"/>
          <w:sz w:val="24"/>
          <w:szCs w:val="24"/>
          <w:rtl/>
        </w:rPr>
        <w:t>נהג חל בשני הימים</w:t>
      </w:r>
      <w:r w:rsidR="00410691" w:rsidRPr="00036438">
        <w:rPr>
          <w:rFonts w:asciiTheme="minorBidi" w:hAnsiTheme="minorBidi"/>
          <w:sz w:val="24"/>
          <w:szCs w:val="24"/>
          <w:rtl/>
        </w:rPr>
        <w:t xml:space="preserve"> כאחד.</w:t>
      </w:r>
      <w:r w:rsidRPr="00036438">
        <w:rPr>
          <w:rStyle w:val="FootnoteReference"/>
          <w:rFonts w:asciiTheme="minorBidi" w:hAnsiTheme="minorBidi"/>
          <w:sz w:val="24"/>
          <w:szCs w:val="24"/>
          <w:rtl/>
        </w:rPr>
        <w:footnoteReference w:id="17"/>
      </w:r>
    </w:p>
    <w:p w14:paraId="594DC066" w14:textId="77777777" w:rsidR="00036438" w:rsidRPr="00036438" w:rsidRDefault="00036438" w:rsidP="00994764">
      <w:pPr>
        <w:bidi/>
        <w:spacing w:after="0" w:line="240" w:lineRule="auto"/>
        <w:jc w:val="both"/>
        <w:rPr>
          <w:rFonts w:asciiTheme="minorBidi" w:hAnsiTheme="minorBidi"/>
          <w:sz w:val="24"/>
          <w:szCs w:val="24"/>
          <w:rtl/>
        </w:rPr>
      </w:pPr>
    </w:p>
    <w:p w14:paraId="59A7473F" w14:textId="1CEEE855" w:rsidR="0023681E" w:rsidRPr="00C545F9" w:rsidRDefault="0023681E" w:rsidP="00994764">
      <w:pPr>
        <w:pStyle w:val="HashkafahTitle"/>
        <w:bidi/>
        <w:spacing w:before="0" w:line="240" w:lineRule="auto"/>
        <w:jc w:val="both"/>
        <w:rPr>
          <w:rFonts w:asciiTheme="minorBidi" w:hAnsiTheme="minorBidi"/>
          <w:color w:val="4472C4" w:themeColor="accent5"/>
          <w:sz w:val="24"/>
          <w:szCs w:val="24"/>
          <w:rtl/>
        </w:rPr>
      </w:pPr>
      <w:r w:rsidRPr="00C545F9">
        <w:rPr>
          <w:rFonts w:asciiTheme="minorBidi" w:hAnsiTheme="minorBidi"/>
          <w:color w:val="4472C4" w:themeColor="accent5"/>
          <w:sz w:val="24"/>
          <w:szCs w:val="24"/>
          <w:rtl/>
        </w:rPr>
        <w:t xml:space="preserve">כיצד </w:t>
      </w:r>
      <w:r w:rsidR="00232300" w:rsidRPr="00C545F9">
        <w:rPr>
          <w:rFonts w:asciiTheme="minorBidi" w:hAnsiTheme="minorBidi"/>
          <w:color w:val="4472C4" w:themeColor="accent5"/>
          <w:sz w:val="24"/>
          <w:szCs w:val="24"/>
          <w:rtl/>
        </w:rPr>
        <w:t>אפשר</w:t>
      </w:r>
      <w:r w:rsidRPr="00C545F9">
        <w:rPr>
          <w:rFonts w:asciiTheme="minorBidi" w:hAnsiTheme="minorBidi"/>
          <w:color w:val="4472C4" w:themeColor="accent5"/>
          <w:sz w:val="24"/>
          <w:szCs w:val="24"/>
          <w:rtl/>
        </w:rPr>
        <w:t xml:space="preserve"> להתחבר לראש חודש בימינו?</w:t>
      </w:r>
    </w:p>
    <w:p w14:paraId="0165161B" w14:textId="1453CDDD" w:rsidR="0023681E" w:rsidRDefault="00410691" w:rsidP="00994764">
      <w:pPr>
        <w:pStyle w:val="HashkafahText0"/>
        <w:bidi/>
        <w:spacing w:after="0" w:line="240" w:lineRule="auto"/>
        <w:jc w:val="both"/>
        <w:rPr>
          <w:rFonts w:asciiTheme="minorBidi" w:hAnsiTheme="minorBidi"/>
          <w:sz w:val="24"/>
          <w:szCs w:val="24"/>
          <w:rtl/>
        </w:rPr>
      </w:pPr>
      <w:r w:rsidRPr="00036438">
        <w:rPr>
          <w:rFonts w:asciiTheme="minorBidi" w:hAnsiTheme="minorBidi"/>
          <w:sz w:val="24"/>
          <w:szCs w:val="24"/>
          <w:rtl/>
        </w:rPr>
        <w:t>כאשר</w:t>
      </w:r>
      <w:r w:rsidR="0023681E" w:rsidRPr="00036438">
        <w:rPr>
          <w:rFonts w:asciiTheme="minorBidi" w:hAnsiTheme="minorBidi"/>
          <w:sz w:val="24"/>
          <w:szCs w:val="24"/>
          <w:rtl/>
        </w:rPr>
        <w:t xml:space="preserve"> לאישה אין מנהג משפחתי ברור </w:t>
      </w:r>
      <w:r w:rsidRPr="00036438">
        <w:rPr>
          <w:rFonts w:asciiTheme="minorBidi" w:hAnsiTheme="minorBidi"/>
          <w:sz w:val="24"/>
          <w:szCs w:val="24"/>
          <w:rtl/>
        </w:rPr>
        <w:t>ביחס ל</w:t>
      </w:r>
      <w:r w:rsidR="00373735" w:rsidRPr="00036438">
        <w:rPr>
          <w:rFonts w:asciiTheme="minorBidi" w:hAnsiTheme="minorBidi"/>
          <w:sz w:val="24"/>
          <w:szCs w:val="24"/>
          <w:rtl/>
        </w:rPr>
        <w:t>הימנעות מ</w:t>
      </w:r>
      <w:r w:rsidRPr="00036438">
        <w:rPr>
          <w:rFonts w:asciiTheme="minorBidi" w:hAnsiTheme="minorBidi"/>
          <w:sz w:val="24"/>
          <w:szCs w:val="24"/>
          <w:rtl/>
        </w:rPr>
        <w:t>מלאכה ב</w:t>
      </w:r>
      <w:r w:rsidR="0023681E" w:rsidRPr="00036438">
        <w:rPr>
          <w:rFonts w:asciiTheme="minorBidi" w:hAnsiTheme="minorBidi"/>
          <w:sz w:val="24"/>
          <w:szCs w:val="24"/>
          <w:rtl/>
        </w:rPr>
        <w:t>ראש חודש,</w:t>
      </w:r>
      <w:r w:rsidR="002F7CD7" w:rsidRPr="00036438">
        <w:rPr>
          <w:rFonts w:asciiTheme="minorBidi" w:hAnsiTheme="minorBidi"/>
          <w:sz w:val="24"/>
          <w:szCs w:val="24"/>
          <w:rtl/>
        </w:rPr>
        <w:t xml:space="preserve"> </w:t>
      </w:r>
      <w:r w:rsidR="00373735" w:rsidRPr="00036438">
        <w:rPr>
          <w:rFonts w:asciiTheme="minorBidi" w:hAnsiTheme="minorBidi"/>
          <w:sz w:val="24"/>
          <w:szCs w:val="24"/>
          <w:rtl/>
        </w:rPr>
        <w:t>עליה ללכת לפי</w:t>
      </w:r>
      <w:r w:rsidR="0023681E" w:rsidRPr="00036438">
        <w:rPr>
          <w:rFonts w:asciiTheme="minorBidi" w:hAnsiTheme="minorBidi"/>
          <w:sz w:val="24"/>
          <w:szCs w:val="24"/>
          <w:rtl/>
        </w:rPr>
        <w:t xml:space="preserve"> פסיקת </w:t>
      </w:r>
      <w:r w:rsidR="000D4913" w:rsidRPr="00036438">
        <w:rPr>
          <w:rFonts w:asciiTheme="minorBidi" w:hAnsiTheme="minorBidi"/>
          <w:sz w:val="24"/>
          <w:szCs w:val="24"/>
          <w:rtl/>
        </w:rPr>
        <w:t>הביאור הלכה</w:t>
      </w:r>
      <w:r w:rsidR="0023681E" w:rsidRPr="00036438">
        <w:rPr>
          <w:rFonts w:asciiTheme="minorBidi" w:hAnsiTheme="minorBidi"/>
          <w:sz w:val="24"/>
          <w:szCs w:val="24"/>
          <w:rtl/>
        </w:rPr>
        <w:t xml:space="preserve">. על האישה לבחור לפחות מלאכה אחת </w:t>
      </w:r>
      <w:r w:rsidR="00373735" w:rsidRPr="00036438">
        <w:rPr>
          <w:rFonts w:asciiTheme="minorBidi" w:hAnsiTheme="minorBidi"/>
          <w:sz w:val="24"/>
          <w:szCs w:val="24"/>
          <w:rtl/>
        </w:rPr>
        <w:t>ש</w:t>
      </w:r>
      <w:r w:rsidR="0023681E" w:rsidRPr="00036438">
        <w:rPr>
          <w:rFonts w:asciiTheme="minorBidi" w:hAnsiTheme="minorBidi"/>
          <w:sz w:val="24"/>
          <w:szCs w:val="24"/>
          <w:rtl/>
        </w:rPr>
        <w:t>ממנה תימנע בראש חודש, בהתאם לאורח חייה. למשל</w:t>
      </w:r>
      <w:r w:rsidR="001534AD" w:rsidRPr="00036438">
        <w:rPr>
          <w:rFonts w:asciiTheme="minorBidi" w:hAnsiTheme="minorBidi"/>
          <w:sz w:val="24"/>
          <w:szCs w:val="24"/>
          <w:rtl/>
        </w:rPr>
        <w:t xml:space="preserve"> </w:t>
      </w:r>
      <w:r w:rsidR="0023681E" w:rsidRPr="00036438">
        <w:rPr>
          <w:rFonts w:asciiTheme="minorBidi" w:hAnsiTheme="minorBidi"/>
          <w:sz w:val="24"/>
          <w:szCs w:val="24"/>
          <w:rtl/>
        </w:rPr>
        <w:t>לא לעשות כביסה</w:t>
      </w:r>
      <w:r w:rsidR="001534AD" w:rsidRPr="00036438">
        <w:rPr>
          <w:rFonts w:asciiTheme="minorBidi" w:hAnsiTheme="minorBidi"/>
          <w:sz w:val="24"/>
          <w:szCs w:val="24"/>
          <w:rtl/>
        </w:rPr>
        <w:t>,</w:t>
      </w:r>
      <w:r w:rsidR="0023681E" w:rsidRPr="00036438">
        <w:rPr>
          <w:rFonts w:asciiTheme="minorBidi" w:hAnsiTheme="minorBidi"/>
          <w:sz w:val="24"/>
          <w:szCs w:val="24"/>
          <w:rtl/>
        </w:rPr>
        <w:t xml:space="preserve"> לא לתפור או </w:t>
      </w:r>
      <w:r w:rsidR="001534AD" w:rsidRPr="00036438">
        <w:rPr>
          <w:rFonts w:asciiTheme="minorBidi" w:hAnsiTheme="minorBidi"/>
          <w:sz w:val="24"/>
          <w:szCs w:val="24"/>
          <w:rtl/>
        </w:rPr>
        <w:t xml:space="preserve">לא </w:t>
      </w:r>
      <w:r w:rsidR="0023681E" w:rsidRPr="00036438">
        <w:rPr>
          <w:rFonts w:asciiTheme="minorBidi" w:hAnsiTheme="minorBidi"/>
          <w:sz w:val="24"/>
          <w:szCs w:val="24"/>
          <w:rtl/>
        </w:rPr>
        <w:t xml:space="preserve">לכתוב. ניתן גם להתגמש ולבחור </w:t>
      </w:r>
      <w:r w:rsidR="001534AD" w:rsidRPr="00036438">
        <w:rPr>
          <w:rFonts w:asciiTheme="minorBidi" w:hAnsiTheme="minorBidi"/>
          <w:sz w:val="24"/>
          <w:szCs w:val="24"/>
          <w:rtl/>
        </w:rPr>
        <w:t xml:space="preserve">מלאכה </w:t>
      </w:r>
      <w:r w:rsidR="0023681E" w:rsidRPr="00036438">
        <w:rPr>
          <w:rFonts w:asciiTheme="minorBidi" w:hAnsiTheme="minorBidi"/>
          <w:sz w:val="24"/>
          <w:szCs w:val="24"/>
          <w:rtl/>
        </w:rPr>
        <w:t xml:space="preserve">שהאישה חווה באופן אישי כנטל. </w:t>
      </w:r>
    </w:p>
    <w:p w14:paraId="13A5F0E7" w14:textId="77777777" w:rsidR="00994764" w:rsidRPr="00036438" w:rsidRDefault="00994764" w:rsidP="00994764">
      <w:pPr>
        <w:pStyle w:val="HashkafahText0"/>
        <w:bidi/>
        <w:spacing w:after="0" w:line="240" w:lineRule="auto"/>
        <w:jc w:val="both"/>
        <w:rPr>
          <w:rFonts w:asciiTheme="minorBidi" w:hAnsiTheme="minorBidi"/>
          <w:sz w:val="24"/>
          <w:szCs w:val="24"/>
          <w:rtl/>
        </w:rPr>
      </w:pPr>
    </w:p>
    <w:p w14:paraId="1E0DB199" w14:textId="0A36CE94" w:rsidR="0023681E" w:rsidRDefault="0023681E" w:rsidP="00994764">
      <w:pPr>
        <w:pStyle w:val="HashkafahText0"/>
        <w:bidi/>
        <w:spacing w:after="0" w:line="240" w:lineRule="auto"/>
        <w:jc w:val="both"/>
        <w:rPr>
          <w:rFonts w:asciiTheme="minorBidi" w:hAnsiTheme="minorBidi"/>
          <w:sz w:val="24"/>
          <w:szCs w:val="24"/>
          <w:rtl/>
        </w:rPr>
      </w:pPr>
      <w:r w:rsidRPr="00036438">
        <w:rPr>
          <w:rFonts w:asciiTheme="minorBidi" w:hAnsiTheme="minorBidi"/>
          <w:sz w:val="24"/>
          <w:szCs w:val="24"/>
          <w:rtl/>
        </w:rPr>
        <w:t>הרעיון הוא שאישה תיתן לעצמה הפסקה קטנה בראש חודש</w:t>
      </w:r>
      <w:r w:rsidR="00140419" w:rsidRPr="00036438">
        <w:rPr>
          <w:rFonts w:asciiTheme="minorBidi" w:hAnsiTheme="minorBidi"/>
          <w:sz w:val="24"/>
          <w:szCs w:val="24"/>
          <w:rtl/>
        </w:rPr>
        <w:t>, כדי</w:t>
      </w:r>
      <w:r w:rsidRPr="00036438">
        <w:rPr>
          <w:rFonts w:asciiTheme="minorBidi" w:hAnsiTheme="minorBidi"/>
          <w:sz w:val="24"/>
          <w:szCs w:val="24"/>
          <w:rtl/>
        </w:rPr>
        <w:t xml:space="preserve"> לזכור שראש החודש אינו יום עבודה רגיל ובכך </w:t>
      </w:r>
      <w:r w:rsidR="00140419" w:rsidRPr="00036438">
        <w:rPr>
          <w:rFonts w:asciiTheme="minorBidi" w:hAnsiTheme="minorBidi"/>
          <w:sz w:val="24"/>
          <w:szCs w:val="24"/>
          <w:rtl/>
        </w:rPr>
        <w:t xml:space="preserve">לשמור </w:t>
      </w:r>
      <w:r w:rsidRPr="00036438">
        <w:rPr>
          <w:rFonts w:asciiTheme="minorBidi" w:hAnsiTheme="minorBidi"/>
          <w:sz w:val="24"/>
          <w:szCs w:val="24"/>
          <w:rtl/>
        </w:rPr>
        <w:t>על אופיו המיוחד. וגם, לדעת הב"ח, חלק מן הר</w:t>
      </w:r>
      <w:r w:rsidR="00240F05" w:rsidRPr="00036438">
        <w:rPr>
          <w:rFonts w:asciiTheme="minorBidi" w:hAnsiTheme="minorBidi"/>
          <w:sz w:val="24"/>
          <w:szCs w:val="24"/>
          <w:rtl/>
        </w:rPr>
        <w:t>ע</w:t>
      </w:r>
      <w:r w:rsidRPr="00036438">
        <w:rPr>
          <w:rFonts w:asciiTheme="minorBidi" w:hAnsiTheme="minorBidi"/>
          <w:sz w:val="24"/>
          <w:szCs w:val="24"/>
          <w:rtl/>
        </w:rPr>
        <w:t xml:space="preserve">יון הוא שבני ביתה של האישה יעזרו לה בקיום מנהג זה. </w:t>
      </w:r>
    </w:p>
    <w:p w14:paraId="04807231" w14:textId="77777777" w:rsidR="00994764" w:rsidRPr="00036438" w:rsidRDefault="00994764" w:rsidP="00994764">
      <w:pPr>
        <w:pStyle w:val="HashkafahText0"/>
        <w:bidi/>
        <w:spacing w:after="0" w:line="240" w:lineRule="auto"/>
        <w:jc w:val="both"/>
        <w:rPr>
          <w:rFonts w:asciiTheme="minorBidi" w:hAnsiTheme="minorBidi"/>
          <w:sz w:val="24"/>
          <w:szCs w:val="24"/>
          <w:rtl/>
        </w:rPr>
      </w:pPr>
    </w:p>
    <w:p w14:paraId="0E62FF5F" w14:textId="1B203662" w:rsidR="0023681E" w:rsidRDefault="0023681E" w:rsidP="00994764">
      <w:pPr>
        <w:pStyle w:val="HashkafahText0"/>
        <w:bidi/>
        <w:spacing w:after="0" w:line="240" w:lineRule="auto"/>
        <w:jc w:val="both"/>
        <w:rPr>
          <w:rFonts w:asciiTheme="minorBidi" w:hAnsiTheme="minorBidi"/>
          <w:sz w:val="24"/>
          <w:szCs w:val="24"/>
          <w:rtl/>
        </w:rPr>
      </w:pPr>
      <w:r w:rsidRPr="00036438">
        <w:rPr>
          <w:rFonts w:asciiTheme="minorBidi" w:hAnsiTheme="minorBidi"/>
          <w:sz w:val="24"/>
          <w:szCs w:val="24"/>
          <w:rtl/>
        </w:rPr>
        <w:t xml:space="preserve">יציאה לארוחת ערב או פינוק מיוחד, לפחות </w:t>
      </w:r>
      <w:r w:rsidR="00240F05" w:rsidRPr="00036438">
        <w:rPr>
          <w:rFonts w:asciiTheme="minorBidi" w:hAnsiTheme="minorBidi"/>
          <w:sz w:val="24"/>
          <w:szCs w:val="24"/>
          <w:rtl/>
        </w:rPr>
        <w:t>ב</w:t>
      </w:r>
      <w:r w:rsidRPr="00036438">
        <w:rPr>
          <w:rFonts w:asciiTheme="minorBidi" w:hAnsiTheme="minorBidi"/>
          <w:sz w:val="24"/>
          <w:szCs w:val="24"/>
          <w:rtl/>
        </w:rPr>
        <w:t xml:space="preserve">עבור בנות המשפחה, היא דרך </w:t>
      </w:r>
      <w:r w:rsidR="008A3F1A" w:rsidRPr="00036438">
        <w:rPr>
          <w:rFonts w:asciiTheme="minorBidi" w:hAnsiTheme="minorBidi"/>
          <w:sz w:val="24"/>
          <w:szCs w:val="24"/>
          <w:rtl/>
        </w:rPr>
        <w:t>אפשרית</w:t>
      </w:r>
      <w:r w:rsidR="002C09DB" w:rsidRPr="00036438">
        <w:rPr>
          <w:rFonts w:asciiTheme="minorBidi" w:hAnsiTheme="minorBidi"/>
          <w:sz w:val="24"/>
          <w:szCs w:val="24"/>
          <w:rtl/>
        </w:rPr>
        <w:t xml:space="preserve"> </w:t>
      </w:r>
      <w:r w:rsidRPr="00036438">
        <w:rPr>
          <w:rFonts w:asciiTheme="minorBidi" w:hAnsiTheme="minorBidi"/>
          <w:sz w:val="24"/>
          <w:szCs w:val="24"/>
          <w:rtl/>
        </w:rPr>
        <w:t>לחגוג את ראש החודש</w:t>
      </w:r>
      <w:r w:rsidR="008A3F1A" w:rsidRPr="00036438">
        <w:rPr>
          <w:rFonts w:asciiTheme="minorBidi" w:hAnsiTheme="minorBidi"/>
          <w:sz w:val="24"/>
          <w:szCs w:val="24"/>
          <w:rtl/>
        </w:rPr>
        <w:t xml:space="preserve"> כיום</w:t>
      </w:r>
      <w:r w:rsidRPr="00036438">
        <w:rPr>
          <w:rFonts w:asciiTheme="minorBidi" w:hAnsiTheme="minorBidi"/>
          <w:sz w:val="24"/>
          <w:szCs w:val="24"/>
          <w:rtl/>
        </w:rPr>
        <w:t xml:space="preserve">. </w:t>
      </w:r>
      <w:r w:rsidR="00240F05" w:rsidRPr="00036438">
        <w:rPr>
          <w:rFonts w:asciiTheme="minorBidi" w:hAnsiTheme="minorBidi"/>
          <w:sz w:val="24"/>
          <w:szCs w:val="24"/>
          <w:rtl/>
        </w:rPr>
        <w:t xml:space="preserve">אך </w:t>
      </w:r>
      <w:r w:rsidRPr="00036438">
        <w:rPr>
          <w:rFonts w:asciiTheme="minorBidi" w:hAnsiTheme="minorBidi"/>
          <w:sz w:val="24"/>
          <w:szCs w:val="24"/>
          <w:rtl/>
        </w:rPr>
        <w:t xml:space="preserve">למרות </w:t>
      </w:r>
      <w:r w:rsidR="00912C9F" w:rsidRPr="00036438">
        <w:rPr>
          <w:rFonts w:asciiTheme="minorBidi" w:hAnsiTheme="minorBidi"/>
          <w:sz w:val="24"/>
          <w:szCs w:val="24"/>
          <w:rtl/>
        </w:rPr>
        <w:t>שדבר זה</w:t>
      </w:r>
      <w:r w:rsidRPr="00036438">
        <w:rPr>
          <w:rFonts w:asciiTheme="minorBidi" w:hAnsiTheme="minorBidi"/>
          <w:sz w:val="24"/>
          <w:szCs w:val="24"/>
          <w:rtl/>
        </w:rPr>
        <w:t xml:space="preserve"> עשוי להקל על הלחץ </w:t>
      </w:r>
      <w:r w:rsidR="0095790F" w:rsidRPr="00036438">
        <w:rPr>
          <w:rFonts w:asciiTheme="minorBidi" w:hAnsiTheme="minorBidi"/>
          <w:sz w:val="24"/>
          <w:szCs w:val="24"/>
          <w:rtl/>
        </w:rPr>
        <w:t xml:space="preserve">שבמלאכת בישול </w:t>
      </w:r>
      <w:r w:rsidRPr="00036438">
        <w:rPr>
          <w:rFonts w:asciiTheme="minorBidi" w:hAnsiTheme="minorBidi"/>
          <w:sz w:val="24"/>
          <w:szCs w:val="24"/>
          <w:rtl/>
        </w:rPr>
        <w:t xml:space="preserve">ארוחת הערב, </w:t>
      </w:r>
      <w:r w:rsidR="00240F05" w:rsidRPr="00036438">
        <w:rPr>
          <w:rFonts w:asciiTheme="minorBidi" w:hAnsiTheme="minorBidi"/>
          <w:sz w:val="24"/>
          <w:szCs w:val="24"/>
          <w:rtl/>
        </w:rPr>
        <w:t xml:space="preserve">יש בכך </w:t>
      </w:r>
      <w:r w:rsidR="00912C9F" w:rsidRPr="00036438">
        <w:rPr>
          <w:rFonts w:asciiTheme="minorBidi" w:hAnsiTheme="minorBidi"/>
          <w:sz w:val="24"/>
          <w:szCs w:val="24"/>
          <w:rtl/>
        </w:rPr>
        <w:t xml:space="preserve">יותר </w:t>
      </w:r>
      <w:r w:rsidR="00912C9F" w:rsidRPr="00036438">
        <w:rPr>
          <w:rFonts w:asciiTheme="minorBidi" w:hAnsiTheme="minorBidi"/>
          <w:sz w:val="24"/>
          <w:szCs w:val="24"/>
          <w:rtl/>
        </w:rPr>
        <w:lastRenderedPageBreak/>
        <w:t xml:space="preserve">שמירה על </w:t>
      </w:r>
      <w:r w:rsidR="00B55396" w:rsidRPr="00036438">
        <w:rPr>
          <w:rFonts w:asciiTheme="minorBidi" w:hAnsiTheme="minorBidi"/>
          <w:sz w:val="24"/>
          <w:szCs w:val="24"/>
          <w:rtl/>
        </w:rPr>
        <w:t>המנהג</w:t>
      </w:r>
      <w:r w:rsidR="00912C9F" w:rsidRPr="00036438">
        <w:rPr>
          <w:rFonts w:asciiTheme="minorBidi" w:hAnsiTheme="minorBidi"/>
          <w:sz w:val="24"/>
          <w:szCs w:val="24"/>
          <w:rtl/>
        </w:rPr>
        <w:t xml:space="preserve"> לאכול סעודה חגיגת בראש חודש מאשר קיום המנהג של</w:t>
      </w:r>
      <w:r w:rsidR="00B55396" w:rsidRPr="00036438">
        <w:rPr>
          <w:rFonts w:asciiTheme="minorBidi" w:hAnsiTheme="minorBidi"/>
          <w:sz w:val="24"/>
          <w:szCs w:val="24"/>
          <w:rtl/>
        </w:rPr>
        <w:t xml:space="preserve"> הימנעות ממלאכה. </w:t>
      </w:r>
      <w:r w:rsidR="00410691" w:rsidRPr="00036438">
        <w:rPr>
          <w:rFonts w:asciiTheme="minorBidi" w:hAnsiTheme="minorBidi"/>
          <w:sz w:val="24"/>
          <w:szCs w:val="24"/>
          <w:rtl/>
        </w:rPr>
        <w:t xml:space="preserve">באתר </w:t>
      </w:r>
      <w:r w:rsidR="00B55396" w:rsidRPr="00036438">
        <w:rPr>
          <w:rFonts w:asciiTheme="minorBidi" w:hAnsiTheme="minorBidi"/>
          <w:sz w:val="24"/>
          <w:szCs w:val="24"/>
          <w:rtl/>
        </w:rPr>
        <w:t xml:space="preserve">אנו דנים במספר מנהגים </w:t>
      </w:r>
      <w:r w:rsidR="00912C9F" w:rsidRPr="00036438">
        <w:rPr>
          <w:rFonts w:asciiTheme="minorBidi" w:hAnsiTheme="minorBidi"/>
          <w:sz w:val="24"/>
          <w:szCs w:val="24"/>
          <w:rtl/>
        </w:rPr>
        <w:t>מקובלים אחרים</w:t>
      </w:r>
      <w:r w:rsidR="00240F05" w:rsidRPr="00036438">
        <w:rPr>
          <w:rFonts w:asciiTheme="minorBidi" w:hAnsiTheme="minorBidi"/>
          <w:sz w:val="24"/>
          <w:szCs w:val="24"/>
          <w:rtl/>
        </w:rPr>
        <w:t xml:space="preserve"> בראש חודש</w:t>
      </w:r>
      <w:r w:rsidR="00410691" w:rsidRPr="00036438">
        <w:rPr>
          <w:rFonts w:asciiTheme="minorBidi" w:hAnsiTheme="minorBidi"/>
          <w:sz w:val="24"/>
          <w:szCs w:val="24"/>
          <w:rtl/>
        </w:rPr>
        <w:t>:</w:t>
      </w:r>
      <w:r w:rsidR="00912C9F" w:rsidRPr="00036438">
        <w:rPr>
          <w:rFonts w:asciiTheme="minorBidi" w:hAnsiTheme="minorBidi"/>
          <w:sz w:val="24"/>
          <w:szCs w:val="24"/>
          <w:rtl/>
        </w:rPr>
        <w:t xml:space="preserve"> אמירת </w:t>
      </w:r>
      <w:hyperlink r:id="rId12" w:history="1">
        <w:r w:rsidR="00912C9F" w:rsidRPr="00036438">
          <w:rPr>
            <w:rStyle w:val="Hyperlink"/>
            <w:rFonts w:asciiTheme="minorBidi" w:hAnsiTheme="minorBidi"/>
            <w:sz w:val="24"/>
            <w:szCs w:val="24"/>
            <w:rtl/>
          </w:rPr>
          <w:t>הלל</w:t>
        </w:r>
      </w:hyperlink>
      <w:r w:rsidR="00912C9F" w:rsidRPr="00036438">
        <w:rPr>
          <w:rFonts w:asciiTheme="minorBidi" w:hAnsiTheme="minorBidi"/>
          <w:sz w:val="24"/>
          <w:szCs w:val="24"/>
          <w:rtl/>
        </w:rPr>
        <w:t xml:space="preserve"> ו</w:t>
      </w:r>
      <w:hyperlink r:id="rId13" w:history="1">
        <w:r w:rsidR="00912C9F" w:rsidRPr="00036438">
          <w:rPr>
            <w:rStyle w:val="Hyperlink"/>
            <w:rFonts w:asciiTheme="minorBidi" w:hAnsiTheme="minorBidi"/>
            <w:sz w:val="24"/>
            <w:szCs w:val="24"/>
            <w:rtl/>
          </w:rPr>
          <w:t>מוסף</w:t>
        </w:r>
      </w:hyperlink>
      <w:r w:rsidR="00912C9F" w:rsidRPr="00036438">
        <w:rPr>
          <w:rFonts w:asciiTheme="minorBidi" w:hAnsiTheme="minorBidi"/>
          <w:sz w:val="24"/>
          <w:szCs w:val="24"/>
          <w:rtl/>
        </w:rPr>
        <w:t xml:space="preserve"> גם הם חשובים ומבדילים את ראש החודש משאר הימים. ניתן אף לתת צדקה למטרה ראויה, כדרך לזכור את נכונותן של הנשים לתרום למשכן ולא לעגל הזהב. </w:t>
      </w:r>
    </w:p>
    <w:p w14:paraId="558F1BC4" w14:textId="77777777" w:rsidR="00994764" w:rsidRPr="00036438" w:rsidRDefault="00994764" w:rsidP="00994764">
      <w:pPr>
        <w:pStyle w:val="HashkafahText0"/>
        <w:bidi/>
        <w:spacing w:after="0" w:line="240" w:lineRule="auto"/>
        <w:jc w:val="both"/>
        <w:rPr>
          <w:rFonts w:asciiTheme="minorBidi" w:hAnsiTheme="minorBidi"/>
          <w:sz w:val="24"/>
          <w:szCs w:val="24"/>
          <w:rtl/>
        </w:rPr>
      </w:pPr>
    </w:p>
    <w:p w14:paraId="06EB94C1" w14:textId="3BFDED36" w:rsidR="00912C9F" w:rsidRDefault="00912C9F" w:rsidP="00994764">
      <w:pPr>
        <w:pStyle w:val="HashkafahText0"/>
        <w:bidi/>
        <w:spacing w:after="0" w:line="240" w:lineRule="auto"/>
        <w:jc w:val="both"/>
        <w:rPr>
          <w:rFonts w:asciiTheme="minorBidi" w:hAnsiTheme="minorBidi"/>
          <w:sz w:val="24"/>
          <w:szCs w:val="24"/>
          <w:rtl/>
        </w:rPr>
      </w:pPr>
      <w:r w:rsidRPr="00036438">
        <w:rPr>
          <w:rFonts w:asciiTheme="minorBidi" w:hAnsiTheme="minorBidi"/>
          <w:sz w:val="24"/>
          <w:szCs w:val="24"/>
          <w:rtl/>
        </w:rPr>
        <w:t xml:space="preserve">בהסתכלות רחבה יותר, אנו יכולים להתחבר לראש חודש כזמן </w:t>
      </w:r>
      <w:r w:rsidR="0001722D" w:rsidRPr="00036438">
        <w:rPr>
          <w:rFonts w:asciiTheme="minorBidi" w:hAnsiTheme="minorBidi"/>
          <w:sz w:val="24"/>
          <w:szCs w:val="24"/>
          <w:rtl/>
        </w:rPr>
        <w:t>ש</w:t>
      </w:r>
      <w:r w:rsidRPr="00036438">
        <w:rPr>
          <w:rFonts w:asciiTheme="minorBidi" w:hAnsiTheme="minorBidi"/>
          <w:sz w:val="24"/>
          <w:szCs w:val="24"/>
          <w:rtl/>
        </w:rPr>
        <w:t>בו אנו תרים אחר הקודש בתוך החול. הרב</w:t>
      </w:r>
      <w:r w:rsidR="006710C3" w:rsidRPr="00036438">
        <w:rPr>
          <w:rFonts w:asciiTheme="minorBidi" w:hAnsiTheme="minorBidi"/>
          <w:sz w:val="24"/>
          <w:szCs w:val="24"/>
          <w:rtl/>
        </w:rPr>
        <w:t xml:space="preserve"> </w:t>
      </w:r>
      <w:r w:rsidRPr="00036438">
        <w:rPr>
          <w:rFonts w:asciiTheme="minorBidi" w:hAnsiTheme="minorBidi"/>
          <w:sz w:val="24"/>
          <w:szCs w:val="24"/>
          <w:rtl/>
        </w:rPr>
        <w:t>סולובייצ'יק מרחיב את הרעיון:</w:t>
      </w:r>
    </w:p>
    <w:p w14:paraId="396825AD" w14:textId="77777777" w:rsidR="00994764" w:rsidRPr="00036438" w:rsidRDefault="00994764" w:rsidP="00994764">
      <w:pPr>
        <w:pStyle w:val="HashkafahText0"/>
        <w:bidi/>
        <w:spacing w:after="0" w:line="240" w:lineRule="auto"/>
        <w:jc w:val="both"/>
        <w:rPr>
          <w:rFonts w:asciiTheme="minorBidi" w:hAnsiTheme="minorBidi"/>
          <w:sz w:val="24"/>
          <w:szCs w:val="24"/>
          <w:rtl/>
        </w:rPr>
      </w:pPr>
    </w:p>
    <w:p w14:paraId="4741D471" w14:textId="4DF6D566" w:rsidR="00994764" w:rsidRPr="00C545F9" w:rsidRDefault="00912C9F" w:rsidP="00C545F9">
      <w:pPr>
        <w:pStyle w:val="SourceTitle"/>
        <w:spacing w:after="0" w:line="240" w:lineRule="auto"/>
        <w:ind w:left="720"/>
        <w:jc w:val="both"/>
        <w:rPr>
          <w:rFonts w:asciiTheme="minorBidi" w:hAnsiTheme="minorBidi"/>
          <w:b w:val="0"/>
          <w:bCs w:val="0"/>
          <w:color w:val="auto"/>
          <w:sz w:val="24"/>
          <w:szCs w:val="24"/>
        </w:rPr>
      </w:pPr>
      <w:r w:rsidRPr="00C545F9">
        <w:rPr>
          <w:rFonts w:asciiTheme="minorBidi" w:hAnsiTheme="minorBidi"/>
          <w:b w:val="0"/>
          <w:bCs w:val="0"/>
          <w:color w:val="auto"/>
          <w:sz w:val="24"/>
          <w:szCs w:val="24"/>
          <w:rtl/>
        </w:rPr>
        <w:t>גרי”ד סולובייצ’יק, גלוי ונסתר, דברי הגות והערכה</w:t>
      </w:r>
    </w:p>
    <w:p w14:paraId="6B8976F2" w14:textId="2EED0EE7" w:rsidR="00912C9F" w:rsidRPr="00C545F9" w:rsidRDefault="00912C9F" w:rsidP="00C545F9">
      <w:pPr>
        <w:pStyle w:val="SourceText"/>
        <w:spacing w:after="0" w:line="240" w:lineRule="auto"/>
        <w:ind w:left="720"/>
        <w:jc w:val="both"/>
        <w:rPr>
          <w:rFonts w:asciiTheme="minorBidi" w:hAnsiTheme="minorBidi"/>
          <w:b w:val="0"/>
          <w:bCs w:val="0"/>
          <w:color w:val="auto"/>
          <w:sz w:val="24"/>
          <w:szCs w:val="24"/>
          <w:rtl/>
        </w:rPr>
      </w:pPr>
      <w:r w:rsidRPr="00C545F9">
        <w:rPr>
          <w:rFonts w:asciiTheme="minorBidi" w:hAnsiTheme="minorBidi"/>
          <w:b w:val="0"/>
          <w:bCs w:val="0"/>
          <w:color w:val="auto"/>
          <w:sz w:val="24"/>
          <w:szCs w:val="24"/>
          <w:rtl/>
        </w:rPr>
        <w:t>ראש חודש, על אף חיצוניותו החילונית, שוקק קדושה נסתרה…</w:t>
      </w:r>
      <w:r w:rsidR="001879FA" w:rsidRPr="00C545F9">
        <w:rPr>
          <w:rFonts w:asciiTheme="minorBidi" w:hAnsiTheme="minorBidi"/>
          <w:b w:val="0"/>
          <w:bCs w:val="0"/>
          <w:color w:val="auto"/>
          <w:sz w:val="24"/>
          <w:szCs w:val="24"/>
          <w:rtl/>
        </w:rPr>
        <w:t xml:space="preserve"> </w:t>
      </w:r>
      <w:r w:rsidRPr="00C545F9">
        <w:rPr>
          <w:rFonts w:asciiTheme="minorBidi" w:hAnsiTheme="minorBidi"/>
          <w:b w:val="0"/>
          <w:bCs w:val="0"/>
          <w:color w:val="auto"/>
          <w:sz w:val="24"/>
          <w:szCs w:val="24"/>
          <w:rtl/>
        </w:rPr>
        <w:t>היהדות מאמינה ביכולת החידוש וההתחדשות. לבנה שאורה החוויר והלך עד שנעלמה מעין רואים, חוזרת ומופיעה באופק…</w:t>
      </w:r>
      <w:r w:rsidR="001879FA" w:rsidRPr="00C545F9">
        <w:rPr>
          <w:rFonts w:asciiTheme="minorBidi" w:hAnsiTheme="minorBidi"/>
          <w:b w:val="0"/>
          <w:bCs w:val="0"/>
          <w:color w:val="auto"/>
          <w:sz w:val="24"/>
          <w:szCs w:val="24"/>
          <w:rtl/>
        </w:rPr>
        <w:t xml:space="preserve"> </w:t>
      </w:r>
      <w:r w:rsidRPr="00C545F9">
        <w:rPr>
          <w:rFonts w:asciiTheme="minorBidi" w:hAnsiTheme="minorBidi"/>
          <w:b w:val="0"/>
          <w:bCs w:val="0"/>
          <w:color w:val="auto"/>
          <w:sz w:val="24"/>
          <w:szCs w:val="24"/>
          <w:rtl/>
        </w:rPr>
        <w:t>ראש חודש מסמל את האמונה בנחמה הקרובה לבוא, בהתחדשות מתוך ההתנוונות, בזריחת האור מתוך להבות שקיעה, בתחייה מתוך גוויעה.</w:t>
      </w:r>
    </w:p>
    <w:p w14:paraId="19571354" w14:textId="77777777" w:rsidR="00994764" w:rsidRPr="00036438" w:rsidRDefault="00994764" w:rsidP="00994764">
      <w:pPr>
        <w:pStyle w:val="SourceText"/>
        <w:spacing w:after="0" w:line="240" w:lineRule="auto"/>
        <w:jc w:val="both"/>
        <w:rPr>
          <w:rFonts w:asciiTheme="minorBidi" w:hAnsiTheme="minorBidi"/>
          <w:color w:val="auto"/>
          <w:sz w:val="24"/>
          <w:szCs w:val="24"/>
          <w:rtl/>
        </w:rPr>
      </w:pPr>
    </w:p>
    <w:p w14:paraId="13A51F4F" w14:textId="3746EB39" w:rsidR="00912C9F" w:rsidRDefault="006C50AA" w:rsidP="00994764">
      <w:pPr>
        <w:pStyle w:val="HashkafahText0"/>
        <w:bidi/>
        <w:spacing w:after="0" w:line="240" w:lineRule="auto"/>
        <w:jc w:val="both"/>
        <w:rPr>
          <w:rFonts w:asciiTheme="minorBidi" w:hAnsiTheme="minorBidi"/>
          <w:sz w:val="24"/>
          <w:szCs w:val="24"/>
          <w:rtl/>
        </w:rPr>
      </w:pPr>
      <w:r w:rsidRPr="00036438">
        <w:rPr>
          <w:rFonts w:asciiTheme="minorBidi" w:hAnsiTheme="minorBidi"/>
          <w:sz w:val="24"/>
          <w:szCs w:val="24"/>
          <w:rtl/>
        </w:rPr>
        <w:t>הרבנית אילנה פודימן סילברמן מקשרת את תובנתו של הרב סולוב</w:t>
      </w:r>
      <w:r w:rsidR="001879FA" w:rsidRPr="00036438">
        <w:rPr>
          <w:rFonts w:asciiTheme="minorBidi" w:hAnsiTheme="minorBidi"/>
          <w:sz w:val="24"/>
          <w:szCs w:val="24"/>
          <w:rtl/>
        </w:rPr>
        <w:t>יי</w:t>
      </w:r>
      <w:r w:rsidRPr="00036438">
        <w:rPr>
          <w:rFonts w:asciiTheme="minorBidi" w:hAnsiTheme="minorBidi"/>
          <w:sz w:val="24"/>
          <w:szCs w:val="24"/>
          <w:rtl/>
        </w:rPr>
        <w:t xml:space="preserve">צ'יק </w:t>
      </w:r>
      <w:r w:rsidR="00677ABF" w:rsidRPr="00036438">
        <w:rPr>
          <w:rFonts w:asciiTheme="minorBidi" w:hAnsiTheme="minorBidi"/>
          <w:sz w:val="24"/>
          <w:szCs w:val="24"/>
          <w:rtl/>
        </w:rPr>
        <w:t>ש</w:t>
      </w:r>
      <w:r w:rsidR="0044529D" w:rsidRPr="00036438">
        <w:rPr>
          <w:rFonts w:asciiTheme="minorBidi" w:hAnsiTheme="minorBidi"/>
          <w:sz w:val="24"/>
          <w:szCs w:val="24"/>
          <w:rtl/>
        </w:rPr>
        <w:t>לפיה</w:t>
      </w:r>
      <w:r w:rsidRPr="00036438">
        <w:rPr>
          <w:rFonts w:asciiTheme="minorBidi" w:hAnsiTheme="minorBidi"/>
          <w:sz w:val="24"/>
          <w:szCs w:val="24"/>
          <w:rtl/>
        </w:rPr>
        <w:t xml:space="preserve"> </w:t>
      </w:r>
      <w:r w:rsidR="0044529D" w:rsidRPr="00036438">
        <w:rPr>
          <w:rFonts w:asciiTheme="minorBidi" w:hAnsiTheme="minorBidi"/>
          <w:sz w:val="24"/>
          <w:szCs w:val="24"/>
          <w:rtl/>
        </w:rPr>
        <w:t>ל</w:t>
      </w:r>
      <w:r w:rsidRPr="00036438">
        <w:rPr>
          <w:rFonts w:asciiTheme="minorBidi" w:hAnsiTheme="minorBidi"/>
          <w:sz w:val="24"/>
          <w:szCs w:val="24"/>
          <w:rtl/>
        </w:rPr>
        <w:t>ראש</w:t>
      </w:r>
      <w:r w:rsidR="0044529D" w:rsidRPr="00036438">
        <w:rPr>
          <w:rFonts w:asciiTheme="minorBidi" w:hAnsiTheme="minorBidi"/>
          <w:sz w:val="24"/>
          <w:szCs w:val="24"/>
          <w:rtl/>
        </w:rPr>
        <w:t xml:space="preserve"> חודש </w:t>
      </w:r>
      <w:r w:rsidR="001879FA" w:rsidRPr="00036438">
        <w:rPr>
          <w:rFonts w:asciiTheme="minorBidi" w:hAnsiTheme="minorBidi"/>
          <w:sz w:val="24"/>
          <w:szCs w:val="24"/>
          <w:rtl/>
        </w:rPr>
        <w:t>יש קדושה נסתרת</w:t>
      </w:r>
      <w:r w:rsidR="0044529D" w:rsidRPr="00036438">
        <w:rPr>
          <w:rFonts w:asciiTheme="minorBidi" w:hAnsiTheme="minorBidi"/>
          <w:sz w:val="24"/>
          <w:szCs w:val="24"/>
          <w:rtl/>
        </w:rPr>
        <w:t xml:space="preserve"> לחווייתה האישית</w:t>
      </w:r>
      <w:r w:rsidR="0001722D" w:rsidRPr="00036438">
        <w:rPr>
          <w:rFonts w:asciiTheme="minorBidi" w:hAnsiTheme="minorBidi"/>
          <w:sz w:val="24"/>
          <w:szCs w:val="24"/>
          <w:rtl/>
        </w:rPr>
        <w:t>:</w:t>
      </w:r>
      <w:r w:rsidR="0044529D" w:rsidRPr="00036438">
        <w:rPr>
          <w:rStyle w:val="FootnoteReference"/>
          <w:rFonts w:asciiTheme="minorBidi" w:hAnsiTheme="minorBidi"/>
          <w:sz w:val="24"/>
          <w:szCs w:val="24"/>
          <w:rtl/>
        </w:rPr>
        <w:footnoteReference w:id="18"/>
      </w:r>
    </w:p>
    <w:p w14:paraId="777950B0" w14:textId="77777777" w:rsidR="00994764" w:rsidRPr="00C545F9" w:rsidRDefault="00994764" w:rsidP="00C545F9">
      <w:pPr>
        <w:pStyle w:val="HashkafahText0"/>
        <w:bidi/>
        <w:spacing w:after="0" w:line="240" w:lineRule="auto"/>
        <w:ind w:left="720"/>
        <w:jc w:val="both"/>
        <w:rPr>
          <w:rFonts w:asciiTheme="minorBidi" w:hAnsiTheme="minorBidi"/>
          <w:sz w:val="24"/>
          <w:szCs w:val="24"/>
          <w:rtl/>
        </w:rPr>
      </w:pPr>
    </w:p>
    <w:p w14:paraId="5C12E7BA" w14:textId="116590C9" w:rsidR="00994764" w:rsidRPr="00C545F9" w:rsidRDefault="0044529D" w:rsidP="00C545F9">
      <w:pPr>
        <w:pStyle w:val="SourceTitle"/>
        <w:spacing w:after="0" w:line="240" w:lineRule="auto"/>
        <w:ind w:left="720"/>
        <w:jc w:val="both"/>
        <w:rPr>
          <w:rFonts w:asciiTheme="minorBidi" w:hAnsiTheme="minorBidi"/>
          <w:b w:val="0"/>
          <w:bCs w:val="0"/>
          <w:color w:val="auto"/>
          <w:sz w:val="24"/>
          <w:szCs w:val="24"/>
          <w:rtl/>
        </w:rPr>
      </w:pPr>
      <w:r w:rsidRPr="00C545F9">
        <w:rPr>
          <w:rFonts w:asciiTheme="minorBidi" w:hAnsiTheme="minorBidi"/>
          <w:b w:val="0"/>
          <w:bCs w:val="0"/>
          <w:color w:val="auto"/>
          <w:sz w:val="24"/>
          <w:szCs w:val="24"/>
          <w:rtl/>
        </w:rPr>
        <w:t xml:space="preserve">אילנה פודימן סילברמן, "כשהירח החדש יוצא ביום שישי השחור" </w:t>
      </w:r>
    </w:p>
    <w:p w14:paraId="0FBF6978" w14:textId="2A316F87" w:rsidR="0044529D" w:rsidRPr="00C545F9" w:rsidRDefault="0044529D" w:rsidP="00C545F9">
      <w:pPr>
        <w:pStyle w:val="SourceText"/>
        <w:spacing w:after="0" w:line="240" w:lineRule="auto"/>
        <w:ind w:left="720"/>
        <w:jc w:val="both"/>
        <w:rPr>
          <w:rFonts w:asciiTheme="minorBidi" w:hAnsiTheme="minorBidi"/>
          <w:b w:val="0"/>
          <w:bCs w:val="0"/>
          <w:color w:val="auto"/>
          <w:sz w:val="24"/>
          <w:szCs w:val="24"/>
          <w:rtl/>
        </w:rPr>
      </w:pPr>
      <w:r w:rsidRPr="00C545F9">
        <w:rPr>
          <w:rFonts w:asciiTheme="minorBidi" w:hAnsiTheme="minorBidi"/>
          <w:b w:val="0"/>
          <w:bCs w:val="0"/>
          <w:color w:val="auto"/>
          <w:sz w:val="24"/>
          <w:szCs w:val="24"/>
          <w:rtl/>
        </w:rPr>
        <w:t xml:space="preserve">ראש חודש הוא ההזדמנות החודשית לפתח חוויה של קדושה וחגיגה ללא ביטויים חומריים. זהו היום </w:t>
      </w:r>
      <w:r w:rsidR="00710E60" w:rsidRPr="00C545F9">
        <w:rPr>
          <w:rFonts w:asciiTheme="minorBidi" w:hAnsiTheme="minorBidi"/>
          <w:b w:val="0"/>
          <w:bCs w:val="0"/>
          <w:color w:val="auto"/>
          <w:sz w:val="24"/>
          <w:szCs w:val="24"/>
          <w:rtl/>
        </w:rPr>
        <w:t>ש</w:t>
      </w:r>
      <w:r w:rsidRPr="00C545F9">
        <w:rPr>
          <w:rFonts w:asciiTheme="minorBidi" w:hAnsiTheme="minorBidi"/>
          <w:b w:val="0"/>
          <w:bCs w:val="0"/>
          <w:color w:val="auto"/>
          <w:sz w:val="24"/>
          <w:szCs w:val="24"/>
          <w:rtl/>
        </w:rPr>
        <w:t>בו מהות החג מתבטאת בכך שה</w:t>
      </w:r>
      <w:r w:rsidR="0001722D" w:rsidRPr="00C545F9">
        <w:rPr>
          <w:rFonts w:asciiTheme="minorBidi" w:hAnsiTheme="minorBidi"/>
          <w:b w:val="0"/>
          <w:bCs w:val="0"/>
          <w:color w:val="auto"/>
          <w:sz w:val="24"/>
          <w:szCs w:val="24"/>
          <w:rtl/>
        </w:rPr>
        <w:t>אישיות</w:t>
      </w:r>
      <w:r w:rsidRPr="00C545F9">
        <w:rPr>
          <w:rFonts w:asciiTheme="minorBidi" w:hAnsiTheme="minorBidi"/>
          <w:b w:val="0"/>
          <w:bCs w:val="0"/>
          <w:color w:val="auto"/>
          <w:sz w:val="24"/>
          <w:szCs w:val="24"/>
          <w:rtl/>
        </w:rPr>
        <w:t xml:space="preserve"> הדתית ה</w:t>
      </w:r>
      <w:r w:rsidR="0001722D" w:rsidRPr="00C545F9">
        <w:rPr>
          <w:rFonts w:asciiTheme="minorBidi" w:hAnsiTheme="minorBidi"/>
          <w:b w:val="0"/>
          <w:bCs w:val="0"/>
          <w:color w:val="auto"/>
          <w:sz w:val="24"/>
          <w:szCs w:val="24"/>
          <w:rtl/>
        </w:rPr>
        <w:t>ענו</w:t>
      </w:r>
      <w:r w:rsidR="00710E60" w:rsidRPr="00C545F9">
        <w:rPr>
          <w:rFonts w:asciiTheme="minorBidi" w:hAnsiTheme="minorBidi"/>
          <w:b w:val="0"/>
          <w:bCs w:val="0"/>
          <w:color w:val="auto"/>
          <w:sz w:val="24"/>
          <w:szCs w:val="24"/>
          <w:rtl/>
        </w:rPr>
        <w:t>ו</w:t>
      </w:r>
      <w:r w:rsidRPr="00C545F9">
        <w:rPr>
          <w:rFonts w:asciiTheme="minorBidi" w:hAnsiTheme="minorBidi"/>
          <w:b w:val="0"/>
          <w:bCs w:val="0"/>
          <w:color w:val="auto"/>
          <w:sz w:val="24"/>
          <w:szCs w:val="24"/>
          <w:rtl/>
        </w:rPr>
        <w:t>ה חוקרת ומתפתחת, בה</w:t>
      </w:r>
      <w:r w:rsidR="00710E60" w:rsidRPr="00C545F9">
        <w:rPr>
          <w:rFonts w:asciiTheme="minorBidi" w:hAnsiTheme="minorBidi"/>
          <w:b w:val="0"/>
          <w:bCs w:val="0"/>
          <w:color w:val="auto"/>
          <w:sz w:val="24"/>
          <w:szCs w:val="24"/>
          <w:rtl/>
        </w:rPr>
        <w:t>י</w:t>
      </w:r>
      <w:r w:rsidRPr="00C545F9">
        <w:rPr>
          <w:rFonts w:asciiTheme="minorBidi" w:hAnsiTheme="minorBidi"/>
          <w:b w:val="0"/>
          <w:bCs w:val="0"/>
          <w:color w:val="auto"/>
          <w:sz w:val="24"/>
          <w:szCs w:val="24"/>
          <w:rtl/>
        </w:rPr>
        <w:t xml:space="preserve">עדרן של מלכודות חומריות... עטוף בפשטות, ראש החודש מאפשר התכנסות חופשית </w:t>
      </w:r>
      <w:r w:rsidR="0001722D" w:rsidRPr="00C545F9">
        <w:rPr>
          <w:rFonts w:asciiTheme="minorBidi" w:hAnsiTheme="minorBidi"/>
          <w:b w:val="0"/>
          <w:bCs w:val="0"/>
          <w:color w:val="auto"/>
          <w:sz w:val="24"/>
          <w:szCs w:val="24"/>
          <w:rtl/>
        </w:rPr>
        <w:t>ש</w:t>
      </w:r>
      <w:r w:rsidRPr="00C545F9">
        <w:rPr>
          <w:rFonts w:asciiTheme="minorBidi" w:hAnsiTheme="minorBidi"/>
          <w:b w:val="0"/>
          <w:bCs w:val="0"/>
          <w:color w:val="auto"/>
          <w:sz w:val="24"/>
          <w:szCs w:val="24"/>
          <w:rtl/>
        </w:rPr>
        <w:t>בה אנו יכולים לחוות חג במלוא הדרו ללא אביזרים חיצוניים.</w:t>
      </w:r>
    </w:p>
    <w:p w14:paraId="1EF0A89A" w14:textId="77777777" w:rsidR="00994764" w:rsidRPr="00036438" w:rsidRDefault="00994764" w:rsidP="00994764">
      <w:pPr>
        <w:pStyle w:val="SourceText"/>
        <w:spacing w:after="0" w:line="240" w:lineRule="auto"/>
        <w:jc w:val="both"/>
        <w:rPr>
          <w:rFonts w:asciiTheme="minorBidi" w:hAnsiTheme="minorBidi"/>
          <w:color w:val="auto"/>
          <w:sz w:val="24"/>
          <w:szCs w:val="24"/>
          <w:rtl/>
        </w:rPr>
      </w:pPr>
    </w:p>
    <w:p w14:paraId="3D3DCB87" w14:textId="0726CA74" w:rsidR="009D3CE1" w:rsidRDefault="00B56629" w:rsidP="00994764">
      <w:pPr>
        <w:pStyle w:val="Heading1"/>
        <w:spacing w:before="0" w:line="240" w:lineRule="auto"/>
        <w:jc w:val="both"/>
        <w:rPr>
          <w:sz w:val="24"/>
          <w:szCs w:val="24"/>
          <w:rtl/>
        </w:rPr>
      </w:pPr>
      <w:r w:rsidRPr="00036438">
        <w:rPr>
          <w:sz w:val="24"/>
          <w:szCs w:val="24"/>
          <w:rtl/>
        </w:rPr>
        <w:t xml:space="preserve">מצוות </w:t>
      </w:r>
      <w:r w:rsidR="00EC4472" w:rsidRPr="00036438">
        <w:rPr>
          <w:sz w:val="24"/>
          <w:szCs w:val="24"/>
          <w:rtl/>
        </w:rPr>
        <w:t>ומנהגים נוספים</w:t>
      </w:r>
    </w:p>
    <w:p w14:paraId="15DE9131" w14:textId="77777777" w:rsidR="00994764" w:rsidRPr="00994764" w:rsidRDefault="00994764" w:rsidP="00994764">
      <w:pPr>
        <w:bidi/>
        <w:spacing w:after="0" w:line="240" w:lineRule="auto"/>
        <w:rPr>
          <w:rtl/>
          <w:lang w:val="en-US"/>
        </w:rPr>
      </w:pPr>
    </w:p>
    <w:p w14:paraId="06B5D6F5" w14:textId="17E7CA0E" w:rsidR="0064449B" w:rsidRDefault="0064449B" w:rsidP="00994764">
      <w:pPr>
        <w:bidi/>
        <w:spacing w:after="0" w:line="240" w:lineRule="auto"/>
        <w:jc w:val="both"/>
        <w:rPr>
          <w:rFonts w:asciiTheme="minorBidi" w:hAnsiTheme="minorBidi"/>
          <w:sz w:val="24"/>
          <w:szCs w:val="24"/>
          <w:rtl/>
          <w:lang w:val="en-US"/>
        </w:rPr>
      </w:pPr>
      <w:r w:rsidRPr="00036438">
        <w:rPr>
          <w:rFonts w:asciiTheme="minorBidi" w:hAnsiTheme="minorBidi"/>
          <w:sz w:val="24"/>
          <w:szCs w:val="24"/>
          <w:rtl/>
          <w:lang w:val="en-US"/>
        </w:rPr>
        <w:t>נשים בדרך כלל פטורות ממצוות עשה שהזמן גרמן</w:t>
      </w:r>
      <w:r w:rsidR="00D85B50" w:rsidRPr="00036438">
        <w:rPr>
          <w:rFonts w:asciiTheme="minorBidi" w:hAnsiTheme="minorBidi"/>
          <w:sz w:val="24"/>
          <w:szCs w:val="24"/>
          <w:rtl/>
          <w:lang w:val="en-US"/>
        </w:rPr>
        <w:t>,</w:t>
      </w:r>
      <w:r w:rsidRPr="00036438">
        <w:rPr>
          <w:rFonts w:asciiTheme="minorBidi" w:hAnsiTheme="minorBidi"/>
          <w:sz w:val="24"/>
          <w:szCs w:val="24"/>
          <w:rtl/>
          <w:lang w:val="en-US"/>
        </w:rPr>
        <w:t xml:space="preserve"> </w:t>
      </w:r>
      <w:r w:rsidR="002C1F18" w:rsidRPr="00036438">
        <w:rPr>
          <w:rFonts w:asciiTheme="minorBidi" w:hAnsiTheme="minorBidi"/>
          <w:sz w:val="24"/>
          <w:szCs w:val="24"/>
          <w:rtl/>
          <w:lang w:val="en-US"/>
        </w:rPr>
        <w:t>ולכן</w:t>
      </w:r>
      <w:r w:rsidRPr="00036438">
        <w:rPr>
          <w:rFonts w:asciiTheme="minorBidi" w:hAnsiTheme="minorBidi"/>
          <w:sz w:val="24"/>
          <w:szCs w:val="24"/>
          <w:rtl/>
          <w:lang w:val="en-US"/>
        </w:rPr>
        <w:t xml:space="preserve"> </w:t>
      </w:r>
      <w:r w:rsidR="00D85B50" w:rsidRPr="00036438">
        <w:rPr>
          <w:rFonts w:asciiTheme="minorBidi" w:hAnsiTheme="minorBidi"/>
          <w:sz w:val="24"/>
          <w:szCs w:val="24"/>
          <w:rtl/>
          <w:lang w:val="en-US"/>
        </w:rPr>
        <w:t>היינו מצפים ש</w:t>
      </w:r>
      <w:r w:rsidR="00EC4472" w:rsidRPr="00036438">
        <w:rPr>
          <w:rFonts w:asciiTheme="minorBidi" w:hAnsiTheme="minorBidi"/>
          <w:sz w:val="24"/>
          <w:szCs w:val="24"/>
          <w:rtl/>
          <w:lang w:val="en-US"/>
        </w:rPr>
        <w:t>נשים</w:t>
      </w:r>
      <w:r w:rsidR="00D85B50" w:rsidRPr="00036438">
        <w:rPr>
          <w:rFonts w:asciiTheme="minorBidi" w:hAnsiTheme="minorBidi"/>
          <w:sz w:val="24"/>
          <w:szCs w:val="24"/>
          <w:rtl/>
          <w:lang w:val="en-US"/>
        </w:rPr>
        <w:t xml:space="preserve"> יהיו פטורות </w:t>
      </w:r>
      <w:r w:rsidRPr="00036438">
        <w:rPr>
          <w:rFonts w:asciiTheme="minorBidi" w:hAnsiTheme="minorBidi"/>
          <w:sz w:val="24"/>
          <w:szCs w:val="24"/>
          <w:rtl/>
          <w:lang w:val="en-US"/>
        </w:rPr>
        <w:t>ממצ</w:t>
      </w:r>
      <w:r w:rsidR="002C1F18" w:rsidRPr="00036438">
        <w:rPr>
          <w:rFonts w:asciiTheme="minorBidi" w:hAnsiTheme="minorBidi"/>
          <w:sz w:val="24"/>
          <w:szCs w:val="24"/>
          <w:rtl/>
          <w:lang w:val="en-US"/>
        </w:rPr>
        <w:t>ו</w:t>
      </w:r>
      <w:r w:rsidRPr="00036438">
        <w:rPr>
          <w:rFonts w:asciiTheme="minorBidi" w:hAnsiTheme="minorBidi"/>
          <w:sz w:val="24"/>
          <w:szCs w:val="24"/>
          <w:rtl/>
          <w:lang w:val="en-US"/>
        </w:rPr>
        <w:t>ות הקשורות בראש חודש. מצד שני, אולי</w:t>
      </w:r>
      <w:r w:rsidR="00D043D1" w:rsidRPr="00036438">
        <w:rPr>
          <w:rFonts w:asciiTheme="minorBidi" w:hAnsiTheme="minorBidi"/>
          <w:sz w:val="24"/>
          <w:szCs w:val="24"/>
          <w:rtl/>
          <w:lang w:val="en-US"/>
        </w:rPr>
        <w:t xml:space="preserve"> בזכות</w:t>
      </w:r>
      <w:r w:rsidRPr="00036438">
        <w:rPr>
          <w:rFonts w:asciiTheme="minorBidi" w:hAnsiTheme="minorBidi"/>
          <w:sz w:val="24"/>
          <w:szCs w:val="24"/>
          <w:rtl/>
          <w:lang w:val="en-US"/>
        </w:rPr>
        <w:t xml:space="preserve"> </w:t>
      </w:r>
      <w:r w:rsidR="003D09B6" w:rsidRPr="00036438">
        <w:rPr>
          <w:rFonts w:asciiTheme="minorBidi" w:hAnsiTheme="minorBidi"/>
          <w:sz w:val="24"/>
          <w:szCs w:val="24"/>
          <w:rtl/>
          <w:lang w:val="en-US"/>
        </w:rPr>
        <w:t xml:space="preserve">הקשר </w:t>
      </w:r>
      <w:r w:rsidRPr="00036438">
        <w:rPr>
          <w:rFonts w:asciiTheme="minorBidi" w:hAnsiTheme="minorBidi"/>
          <w:sz w:val="24"/>
          <w:szCs w:val="24"/>
          <w:rtl/>
          <w:lang w:val="en-US"/>
        </w:rPr>
        <w:t>המיוחד של נשים לראש חודש</w:t>
      </w:r>
      <w:r w:rsidR="0001722D" w:rsidRPr="00036438">
        <w:rPr>
          <w:rFonts w:asciiTheme="minorBidi" w:hAnsiTheme="minorBidi"/>
          <w:sz w:val="24"/>
          <w:szCs w:val="24"/>
          <w:rtl/>
          <w:lang w:val="en-US"/>
        </w:rPr>
        <w:t>,</w:t>
      </w:r>
      <w:r w:rsidRPr="00036438">
        <w:rPr>
          <w:rFonts w:asciiTheme="minorBidi" w:hAnsiTheme="minorBidi"/>
          <w:sz w:val="24"/>
          <w:szCs w:val="24"/>
          <w:rtl/>
          <w:lang w:val="en-US"/>
        </w:rPr>
        <w:t xml:space="preserve"> </w:t>
      </w:r>
      <w:r w:rsidR="00D043D1" w:rsidRPr="00036438">
        <w:rPr>
          <w:rFonts w:asciiTheme="minorBidi" w:hAnsiTheme="minorBidi"/>
          <w:sz w:val="24"/>
          <w:szCs w:val="24"/>
          <w:rtl/>
          <w:lang w:val="en-US"/>
        </w:rPr>
        <w:t xml:space="preserve">מצוות </w:t>
      </w:r>
      <w:r w:rsidR="0001722D" w:rsidRPr="00036438">
        <w:rPr>
          <w:rFonts w:asciiTheme="minorBidi" w:hAnsiTheme="minorBidi"/>
          <w:sz w:val="24"/>
          <w:szCs w:val="24"/>
          <w:rtl/>
          <w:lang w:val="en-US"/>
        </w:rPr>
        <w:t xml:space="preserve">ומנהגים של </w:t>
      </w:r>
      <w:r w:rsidR="00D043D1" w:rsidRPr="00036438">
        <w:rPr>
          <w:rFonts w:asciiTheme="minorBidi" w:hAnsiTheme="minorBidi"/>
          <w:sz w:val="24"/>
          <w:szCs w:val="24"/>
          <w:rtl/>
          <w:lang w:val="en-US"/>
        </w:rPr>
        <w:t>ראש חודש</w:t>
      </w:r>
      <w:r w:rsidR="0001722D" w:rsidRPr="00036438">
        <w:rPr>
          <w:rFonts w:asciiTheme="minorBidi" w:hAnsiTheme="minorBidi"/>
          <w:sz w:val="24"/>
          <w:szCs w:val="24"/>
          <w:rtl/>
          <w:lang w:val="en-US"/>
        </w:rPr>
        <w:t xml:space="preserve"> </w:t>
      </w:r>
      <w:r w:rsidR="00306C21" w:rsidRPr="00036438">
        <w:rPr>
          <w:rFonts w:asciiTheme="minorBidi" w:hAnsiTheme="minorBidi"/>
          <w:sz w:val="24"/>
          <w:szCs w:val="24"/>
          <w:rtl/>
          <w:lang w:val="en-US"/>
        </w:rPr>
        <w:t xml:space="preserve">בכל זאת </w:t>
      </w:r>
      <w:r w:rsidR="0001722D" w:rsidRPr="00036438">
        <w:rPr>
          <w:rFonts w:asciiTheme="minorBidi" w:hAnsiTheme="minorBidi"/>
          <w:sz w:val="24"/>
          <w:szCs w:val="24"/>
          <w:rtl/>
          <w:lang w:val="en-US"/>
        </w:rPr>
        <w:t>חלים על נשים</w:t>
      </w:r>
      <w:r w:rsidR="00D043D1" w:rsidRPr="00036438">
        <w:rPr>
          <w:rFonts w:asciiTheme="minorBidi" w:hAnsiTheme="minorBidi"/>
          <w:sz w:val="24"/>
          <w:szCs w:val="24"/>
          <w:rtl/>
          <w:lang w:val="en-US"/>
        </w:rPr>
        <w:t>.</w:t>
      </w:r>
    </w:p>
    <w:p w14:paraId="1B043CF8" w14:textId="77777777" w:rsidR="00994764" w:rsidRPr="00036438" w:rsidRDefault="00994764" w:rsidP="00994764">
      <w:pPr>
        <w:bidi/>
        <w:spacing w:after="0" w:line="240" w:lineRule="auto"/>
        <w:jc w:val="both"/>
        <w:rPr>
          <w:rFonts w:asciiTheme="minorBidi" w:hAnsiTheme="minorBidi"/>
          <w:sz w:val="24"/>
          <w:szCs w:val="24"/>
          <w:rtl/>
          <w:lang w:val="en-US"/>
        </w:rPr>
      </w:pPr>
    </w:p>
    <w:p w14:paraId="0904317A" w14:textId="77777777" w:rsidR="00D043D1" w:rsidRDefault="00D043D1" w:rsidP="00994764">
      <w:pPr>
        <w:pStyle w:val="Subq"/>
        <w:spacing w:after="0" w:line="240" w:lineRule="auto"/>
        <w:jc w:val="both"/>
        <w:rPr>
          <w:sz w:val="24"/>
          <w:rtl/>
        </w:rPr>
      </w:pPr>
      <w:r w:rsidRPr="00036438">
        <w:rPr>
          <w:sz w:val="24"/>
          <w:rtl/>
        </w:rPr>
        <w:t>הלל</w:t>
      </w:r>
    </w:p>
    <w:p w14:paraId="01BAC907" w14:textId="77777777" w:rsidR="00994764" w:rsidRPr="00036438" w:rsidRDefault="00994764" w:rsidP="00994764">
      <w:pPr>
        <w:pStyle w:val="Subq"/>
        <w:spacing w:after="0" w:line="240" w:lineRule="auto"/>
        <w:jc w:val="both"/>
        <w:rPr>
          <w:sz w:val="24"/>
          <w:rtl/>
        </w:rPr>
      </w:pPr>
    </w:p>
    <w:p w14:paraId="00EAB8D7" w14:textId="22EFEB73" w:rsidR="00D043D1" w:rsidRDefault="00D043D1"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 xml:space="preserve">אמירת הלל בראש חודש </w:t>
      </w:r>
      <w:r w:rsidR="00306C21" w:rsidRPr="00036438">
        <w:rPr>
          <w:rFonts w:asciiTheme="minorBidi" w:hAnsiTheme="minorBidi"/>
          <w:sz w:val="24"/>
          <w:szCs w:val="24"/>
          <w:rtl/>
        </w:rPr>
        <w:t xml:space="preserve">היא </w:t>
      </w:r>
      <w:r w:rsidRPr="00036438">
        <w:rPr>
          <w:rFonts w:asciiTheme="minorBidi" w:hAnsiTheme="minorBidi"/>
          <w:sz w:val="24"/>
          <w:szCs w:val="24"/>
          <w:rtl/>
        </w:rPr>
        <w:t>מנהג קהילתי מחייב. אשכנזים מברכים על ההלל וספרדים לא. אמירת הלל תלויה במנהג האישי של כל אחת, ונפו</w:t>
      </w:r>
      <w:r w:rsidR="00306C21" w:rsidRPr="00036438">
        <w:rPr>
          <w:rFonts w:asciiTheme="minorBidi" w:hAnsiTheme="minorBidi"/>
          <w:sz w:val="24"/>
          <w:szCs w:val="24"/>
          <w:rtl/>
        </w:rPr>
        <w:t>צה</w:t>
      </w:r>
      <w:r w:rsidRPr="00036438">
        <w:rPr>
          <w:rFonts w:asciiTheme="minorBidi" w:hAnsiTheme="minorBidi"/>
          <w:sz w:val="24"/>
          <w:szCs w:val="24"/>
          <w:rtl/>
        </w:rPr>
        <w:t xml:space="preserve"> יותר בקרב נשים אשכנזיות.</w:t>
      </w:r>
    </w:p>
    <w:p w14:paraId="33CCB4A7" w14:textId="77777777" w:rsidR="00994764" w:rsidRPr="00036438" w:rsidRDefault="00994764" w:rsidP="00994764">
      <w:pPr>
        <w:bidi/>
        <w:spacing w:after="0" w:line="240" w:lineRule="auto"/>
        <w:jc w:val="both"/>
        <w:rPr>
          <w:rFonts w:asciiTheme="minorBidi" w:hAnsiTheme="minorBidi"/>
          <w:sz w:val="24"/>
          <w:szCs w:val="24"/>
          <w:rtl/>
        </w:rPr>
      </w:pPr>
    </w:p>
    <w:p w14:paraId="47C1C754" w14:textId="6CD17DE6" w:rsidR="00D043D1" w:rsidRDefault="00D043D1"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 xml:space="preserve">לכל הנשים מותר לומר הלל בראש חודש, גם בתפילה ביחידות, וזו דרך ראויה לבטא את </w:t>
      </w:r>
      <w:r w:rsidR="0001722D" w:rsidRPr="00036438">
        <w:rPr>
          <w:rFonts w:asciiTheme="minorBidi" w:hAnsiTheme="minorBidi"/>
          <w:sz w:val="24"/>
          <w:szCs w:val="24"/>
          <w:rtl/>
        </w:rPr>
        <w:t>ה</w:t>
      </w:r>
      <w:r w:rsidRPr="00036438">
        <w:rPr>
          <w:rFonts w:asciiTheme="minorBidi" w:hAnsiTheme="minorBidi"/>
          <w:sz w:val="24"/>
          <w:szCs w:val="24"/>
          <w:rtl/>
        </w:rPr>
        <w:t xml:space="preserve">קשר המיוחד של </w:t>
      </w:r>
      <w:r w:rsidR="0001722D" w:rsidRPr="00036438">
        <w:rPr>
          <w:rFonts w:asciiTheme="minorBidi" w:hAnsiTheme="minorBidi"/>
          <w:sz w:val="24"/>
          <w:szCs w:val="24"/>
          <w:rtl/>
        </w:rPr>
        <w:t>האישה</w:t>
      </w:r>
      <w:r w:rsidRPr="00036438">
        <w:rPr>
          <w:rFonts w:asciiTheme="minorBidi" w:hAnsiTheme="minorBidi"/>
          <w:sz w:val="24"/>
          <w:szCs w:val="24"/>
          <w:rtl/>
        </w:rPr>
        <w:t xml:space="preserve"> ליום זה. הרבנית חנה ברכה סיגלבאום </w:t>
      </w:r>
      <w:r w:rsidR="00906279" w:rsidRPr="00036438">
        <w:rPr>
          <w:rFonts w:asciiTheme="minorBidi" w:hAnsiTheme="minorBidi"/>
          <w:sz w:val="24"/>
          <w:szCs w:val="24"/>
          <w:rtl/>
        </w:rPr>
        <w:t xml:space="preserve">מבטאת </w:t>
      </w:r>
      <w:r w:rsidR="002305C7" w:rsidRPr="00036438">
        <w:rPr>
          <w:rFonts w:asciiTheme="minorBidi" w:hAnsiTheme="minorBidi"/>
          <w:sz w:val="24"/>
          <w:szCs w:val="24"/>
          <w:rtl/>
        </w:rPr>
        <w:t>זאת בדבריה</w:t>
      </w:r>
      <w:r w:rsidR="0001722D" w:rsidRPr="00036438">
        <w:rPr>
          <w:rFonts w:asciiTheme="minorBidi" w:hAnsiTheme="minorBidi"/>
          <w:sz w:val="24"/>
          <w:szCs w:val="24"/>
          <w:rtl/>
        </w:rPr>
        <w:t>:</w:t>
      </w:r>
      <w:r w:rsidR="00906279" w:rsidRPr="00036438">
        <w:rPr>
          <w:rStyle w:val="FootnoteReference"/>
          <w:rFonts w:asciiTheme="minorBidi" w:hAnsiTheme="minorBidi"/>
          <w:sz w:val="24"/>
          <w:szCs w:val="24"/>
          <w:rtl/>
        </w:rPr>
        <w:footnoteReference w:id="19"/>
      </w:r>
    </w:p>
    <w:p w14:paraId="3049FAB1" w14:textId="77777777" w:rsidR="00994764" w:rsidRPr="00036438" w:rsidRDefault="00994764" w:rsidP="00994764">
      <w:pPr>
        <w:bidi/>
        <w:spacing w:after="0" w:line="240" w:lineRule="auto"/>
        <w:jc w:val="both"/>
        <w:rPr>
          <w:rFonts w:asciiTheme="minorBidi" w:hAnsiTheme="minorBidi"/>
          <w:sz w:val="24"/>
          <w:szCs w:val="24"/>
          <w:rtl/>
        </w:rPr>
      </w:pPr>
    </w:p>
    <w:p w14:paraId="5D502BDF" w14:textId="007023A0" w:rsidR="00994764" w:rsidRPr="00C545F9" w:rsidRDefault="00906279" w:rsidP="00C545F9">
      <w:pPr>
        <w:pStyle w:val="SourceTitle"/>
        <w:spacing w:after="0" w:line="240" w:lineRule="auto"/>
        <w:ind w:left="720"/>
        <w:jc w:val="both"/>
        <w:rPr>
          <w:rFonts w:asciiTheme="minorBidi" w:hAnsiTheme="minorBidi"/>
          <w:b w:val="0"/>
          <w:bCs w:val="0"/>
          <w:color w:val="auto"/>
          <w:sz w:val="24"/>
          <w:szCs w:val="24"/>
          <w:rtl/>
        </w:rPr>
      </w:pPr>
      <w:r w:rsidRPr="00C545F9">
        <w:rPr>
          <w:rFonts w:asciiTheme="minorBidi" w:hAnsiTheme="minorBidi"/>
          <w:b w:val="0"/>
          <w:bCs w:val="0"/>
          <w:color w:val="auto"/>
          <w:sz w:val="24"/>
          <w:szCs w:val="24"/>
          <w:rtl/>
        </w:rPr>
        <w:t xml:space="preserve">חנה ברכה סיגלבאום, 'לשבח את ה' באמצעות השיר' </w:t>
      </w:r>
    </w:p>
    <w:p w14:paraId="1947D7DD" w14:textId="323F492A" w:rsidR="00906279" w:rsidRPr="00C545F9" w:rsidRDefault="00906279" w:rsidP="00C545F9">
      <w:pPr>
        <w:pStyle w:val="SourceText"/>
        <w:spacing w:after="0" w:line="240" w:lineRule="auto"/>
        <w:ind w:left="720"/>
        <w:jc w:val="both"/>
        <w:rPr>
          <w:rFonts w:asciiTheme="minorBidi" w:hAnsiTheme="minorBidi"/>
          <w:b w:val="0"/>
          <w:bCs w:val="0"/>
          <w:color w:val="auto"/>
          <w:sz w:val="24"/>
          <w:szCs w:val="24"/>
          <w:rtl/>
        </w:rPr>
      </w:pPr>
      <w:r w:rsidRPr="00C545F9">
        <w:rPr>
          <w:rFonts w:asciiTheme="minorBidi" w:hAnsiTheme="minorBidi"/>
          <w:b w:val="0"/>
          <w:bCs w:val="0"/>
          <w:color w:val="auto"/>
          <w:sz w:val="24"/>
          <w:szCs w:val="24"/>
          <w:rtl/>
        </w:rPr>
        <w:t>במיוחד בראש חודש, כאשר נשים רגילות להימנע ממלאכה (שו"ע, אורח חיים תיז), נדמה לי שעלינו לשים בעדיפות עליונה את נת</w:t>
      </w:r>
      <w:r w:rsidR="000A5E52" w:rsidRPr="00C545F9">
        <w:rPr>
          <w:rFonts w:asciiTheme="minorBidi" w:hAnsiTheme="minorBidi"/>
          <w:b w:val="0"/>
          <w:bCs w:val="0"/>
          <w:color w:val="auto"/>
          <w:sz w:val="24"/>
          <w:szCs w:val="24"/>
          <w:rtl/>
        </w:rPr>
        <w:t>י</w:t>
      </w:r>
      <w:r w:rsidRPr="00C545F9">
        <w:rPr>
          <w:rFonts w:asciiTheme="minorBidi" w:hAnsiTheme="minorBidi"/>
          <w:b w:val="0"/>
          <w:bCs w:val="0"/>
          <w:color w:val="auto"/>
          <w:sz w:val="24"/>
          <w:szCs w:val="24"/>
          <w:rtl/>
        </w:rPr>
        <w:t xml:space="preserve">נת השבח לה' באמצעות תפילת ההלל. </w:t>
      </w:r>
    </w:p>
    <w:p w14:paraId="631264DD" w14:textId="77777777" w:rsidR="00994764" w:rsidRPr="00036438" w:rsidRDefault="00994764" w:rsidP="00994764">
      <w:pPr>
        <w:pStyle w:val="SourceText"/>
        <w:spacing w:after="0" w:line="240" w:lineRule="auto"/>
        <w:jc w:val="both"/>
        <w:rPr>
          <w:rFonts w:asciiTheme="minorBidi" w:hAnsiTheme="minorBidi"/>
          <w:color w:val="auto"/>
          <w:sz w:val="24"/>
          <w:szCs w:val="24"/>
          <w:rtl/>
        </w:rPr>
      </w:pPr>
    </w:p>
    <w:p w14:paraId="7430EBDC" w14:textId="77777777" w:rsidR="00906279" w:rsidRDefault="00906279"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הרחבה נוספת בנוגע לנשים ואמירת הלל, ניתן למצוא כאן.</w:t>
      </w:r>
    </w:p>
    <w:p w14:paraId="49E15661" w14:textId="77777777" w:rsidR="00994764" w:rsidRPr="00036438" w:rsidRDefault="00994764" w:rsidP="00994764">
      <w:pPr>
        <w:bidi/>
        <w:spacing w:after="0" w:line="240" w:lineRule="auto"/>
        <w:jc w:val="both"/>
        <w:rPr>
          <w:rFonts w:asciiTheme="minorBidi" w:hAnsiTheme="minorBidi"/>
          <w:sz w:val="24"/>
          <w:szCs w:val="24"/>
          <w:rtl/>
        </w:rPr>
      </w:pPr>
    </w:p>
    <w:p w14:paraId="13D54811" w14:textId="77777777" w:rsidR="00906279" w:rsidRDefault="00906279" w:rsidP="00994764">
      <w:pPr>
        <w:pStyle w:val="Subq"/>
        <w:spacing w:after="0" w:line="240" w:lineRule="auto"/>
        <w:jc w:val="both"/>
        <w:rPr>
          <w:sz w:val="24"/>
          <w:rtl/>
        </w:rPr>
      </w:pPr>
      <w:r w:rsidRPr="00036438">
        <w:rPr>
          <w:sz w:val="24"/>
          <w:rtl/>
        </w:rPr>
        <w:t>מוסף</w:t>
      </w:r>
    </w:p>
    <w:p w14:paraId="253899F4" w14:textId="77777777" w:rsidR="00C545F9" w:rsidRPr="00036438" w:rsidRDefault="00C545F9" w:rsidP="00994764">
      <w:pPr>
        <w:pStyle w:val="Subq"/>
        <w:spacing w:after="0" w:line="240" w:lineRule="auto"/>
        <w:jc w:val="both"/>
        <w:rPr>
          <w:sz w:val="24"/>
          <w:rtl/>
        </w:rPr>
      </w:pPr>
    </w:p>
    <w:p w14:paraId="783A7270" w14:textId="22C08105" w:rsidR="00906279" w:rsidRDefault="00906279"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 xml:space="preserve">ישנה מחלוקת לגבי החיוב של נשים </w:t>
      </w:r>
      <w:r w:rsidR="00BE0CA3" w:rsidRPr="00036438">
        <w:rPr>
          <w:rFonts w:asciiTheme="minorBidi" w:hAnsiTheme="minorBidi"/>
          <w:sz w:val="24"/>
          <w:szCs w:val="24"/>
          <w:rtl/>
        </w:rPr>
        <w:t xml:space="preserve">בתפילת </w:t>
      </w:r>
      <w:r w:rsidRPr="00036438">
        <w:rPr>
          <w:rFonts w:asciiTheme="minorBidi" w:hAnsiTheme="minorBidi"/>
          <w:sz w:val="24"/>
          <w:szCs w:val="24"/>
          <w:rtl/>
        </w:rPr>
        <w:t xml:space="preserve">מוסף. אך </w:t>
      </w:r>
      <w:r w:rsidR="00232300" w:rsidRPr="00036438">
        <w:rPr>
          <w:rFonts w:asciiTheme="minorBidi" w:hAnsiTheme="minorBidi"/>
          <w:sz w:val="24"/>
          <w:szCs w:val="24"/>
          <w:rtl/>
        </w:rPr>
        <w:t>ברור</w:t>
      </w:r>
      <w:r w:rsidR="00BE0CA3" w:rsidRPr="00036438">
        <w:rPr>
          <w:rFonts w:asciiTheme="minorBidi" w:hAnsiTheme="minorBidi"/>
          <w:sz w:val="24"/>
          <w:szCs w:val="24"/>
          <w:rtl/>
        </w:rPr>
        <w:t xml:space="preserve"> ש</w:t>
      </w:r>
      <w:r w:rsidRPr="00036438">
        <w:rPr>
          <w:rFonts w:asciiTheme="minorBidi" w:hAnsiTheme="minorBidi"/>
          <w:sz w:val="24"/>
          <w:szCs w:val="24"/>
          <w:rtl/>
        </w:rPr>
        <w:t xml:space="preserve">אמירת מוסף מותרת </w:t>
      </w:r>
      <w:r w:rsidR="00BE0CA3" w:rsidRPr="00036438">
        <w:rPr>
          <w:rFonts w:asciiTheme="minorBidi" w:hAnsiTheme="minorBidi"/>
          <w:sz w:val="24"/>
          <w:szCs w:val="24"/>
          <w:rtl/>
        </w:rPr>
        <w:t>לנשים.</w:t>
      </w:r>
      <w:r w:rsidRPr="00036438">
        <w:rPr>
          <w:rFonts w:asciiTheme="minorBidi" w:hAnsiTheme="minorBidi"/>
          <w:sz w:val="24"/>
          <w:szCs w:val="24"/>
          <w:rtl/>
        </w:rPr>
        <w:t xml:space="preserve"> רבות נוהגות להתפלל מוסף בראש חודש, במיוחד לאור חיבורן המיוחד של נשים לראש חודש. הרחבה נוספת לגבי נשים ותפילת מוסף ניתן למצוא </w:t>
      </w:r>
      <w:hyperlink r:id="rId14" w:history="1">
        <w:r w:rsidRPr="00036438">
          <w:rPr>
            <w:rStyle w:val="Hyperlink"/>
            <w:rFonts w:asciiTheme="minorBidi" w:hAnsiTheme="minorBidi"/>
            <w:sz w:val="24"/>
            <w:szCs w:val="24"/>
            <w:rtl/>
          </w:rPr>
          <w:t>כאן</w:t>
        </w:r>
      </w:hyperlink>
      <w:r w:rsidRPr="00036438">
        <w:rPr>
          <w:rFonts w:asciiTheme="minorBidi" w:hAnsiTheme="minorBidi"/>
          <w:sz w:val="24"/>
          <w:szCs w:val="24"/>
          <w:rtl/>
        </w:rPr>
        <w:t xml:space="preserve">. </w:t>
      </w:r>
    </w:p>
    <w:p w14:paraId="0D084EFA" w14:textId="77777777" w:rsidR="00994764" w:rsidRPr="00036438" w:rsidRDefault="00994764" w:rsidP="00994764">
      <w:pPr>
        <w:bidi/>
        <w:spacing w:after="0" w:line="240" w:lineRule="auto"/>
        <w:jc w:val="both"/>
        <w:rPr>
          <w:rFonts w:asciiTheme="minorBidi" w:hAnsiTheme="minorBidi"/>
          <w:sz w:val="24"/>
          <w:szCs w:val="24"/>
          <w:rtl/>
        </w:rPr>
      </w:pPr>
    </w:p>
    <w:p w14:paraId="754530B7" w14:textId="77777777" w:rsidR="00906279" w:rsidRDefault="00906279" w:rsidP="00994764">
      <w:pPr>
        <w:pStyle w:val="Subq"/>
        <w:spacing w:after="0" w:line="240" w:lineRule="auto"/>
        <w:jc w:val="both"/>
        <w:rPr>
          <w:sz w:val="24"/>
          <w:rtl/>
        </w:rPr>
      </w:pPr>
      <w:r w:rsidRPr="00036438">
        <w:rPr>
          <w:sz w:val="24"/>
          <w:rtl/>
        </w:rPr>
        <w:t>יעלה ויבוא</w:t>
      </w:r>
    </w:p>
    <w:p w14:paraId="7CC87F5E" w14:textId="77777777" w:rsidR="00994764" w:rsidRPr="00036438" w:rsidRDefault="00994764" w:rsidP="00994764">
      <w:pPr>
        <w:pStyle w:val="Subq"/>
        <w:spacing w:after="0" w:line="240" w:lineRule="auto"/>
        <w:jc w:val="both"/>
        <w:rPr>
          <w:sz w:val="24"/>
          <w:rtl/>
        </w:rPr>
      </w:pPr>
    </w:p>
    <w:p w14:paraId="7A6ACA66" w14:textId="6FA5E00F" w:rsidR="00906279" w:rsidRDefault="00906279"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 xml:space="preserve">בראש חודש </w:t>
      </w:r>
      <w:r w:rsidR="003E2B9E" w:rsidRPr="00036438">
        <w:rPr>
          <w:rFonts w:asciiTheme="minorBidi" w:hAnsiTheme="minorBidi"/>
          <w:sz w:val="24"/>
          <w:szCs w:val="24"/>
          <w:rtl/>
        </w:rPr>
        <w:t xml:space="preserve">מוסיפים ואומרים </w:t>
      </w:r>
      <w:r w:rsidR="00F764C9" w:rsidRPr="00036438">
        <w:rPr>
          <w:rFonts w:asciiTheme="minorBidi" w:hAnsiTheme="minorBidi"/>
          <w:sz w:val="24"/>
          <w:szCs w:val="24"/>
          <w:rtl/>
        </w:rPr>
        <w:t>"</w:t>
      </w:r>
      <w:r w:rsidRPr="00036438">
        <w:rPr>
          <w:rFonts w:asciiTheme="minorBidi" w:hAnsiTheme="minorBidi"/>
          <w:sz w:val="24"/>
          <w:szCs w:val="24"/>
          <w:rtl/>
        </w:rPr>
        <w:t>יעלה ויבוא</w:t>
      </w:r>
      <w:r w:rsidR="00F764C9" w:rsidRPr="00036438">
        <w:rPr>
          <w:rFonts w:asciiTheme="minorBidi" w:hAnsiTheme="minorBidi"/>
          <w:sz w:val="24"/>
          <w:szCs w:val="24"/>
          <w:rtl/>
        </w:rPr>
        <w:t>"</w:t>
      </w:r>
      <w:r w:rsidRPr="00036438">
        <w:rPr>
          <w:rFonts w:asciiTheme="minorBidi" w:hAnsiTheme="minorBidi"/>
          <w:sz w:val="24"/>
          <w:szCs w:val="24"/>
          <w:rtl/>
        </w:rPr>
        <w:t xml:space="preserve"> </w:t>
      </w:r>
      <w:r w:rsidR="003E2B9E" w:rsidRPr="00036438">
        <w:rPr>
          <w:rFonts w:asciiTheme="minorBidi" w:hAnsiTheme="minorBidi"/>
          <w:sz w:val="24"/>
          <w:szCs w:val="24"/>
          <w:rtl/>
        </w:rPr>
        <w:t xml:space="preserve">בתפילת שמונה </w:t>
      </w:r>
      <w:r w:rsidR="00B46860" w:rsidRPr="00036438">
        <w:rPr>
          <w:rFonts w:asciiTheme="minorBidi" w:hAnsiTheme="minorBidi"/>
          <w:sz w:val="24"/>
          <w:szCs w:val="24"/>
          <w:rtl/>
        </w:rPr>
        <w:t>עשרה ובברכת המזון, וגם נשים מחו</w:t>
      </w:r>
      <w:r w:rsidR="003E2B9E" w:rsidRPr="00036438">
        <w:rPr>
          <w:rFonts w:asciiTheme="minorBidi" w:hAnsiTheme="minorBidi"/>
          <w:sz w:val="24"/>
          <w:szCs w:val="24"/>
          <w:rtl/>
        </w:rPr>
        <w:t xml:space="preserve">יבות בכך. </w:t>
      </w:r>
    </w:p>
    <w:p w14:paraId="35C0AD58" w14:textId="77777777" w:rsidR="00994764" w:rsidRPr="00036438" w:rsidRDefault="00994764" w:rsidP="00994764">
      <w:pPr>
        <w:bidi/>
        <w:spacing w:after="0" w:line="240" w:lineRule="auto"/>
        <w:jc w:val="both"/>
        <w:rPr>
          <w:rFonts w:asciiTheme="minorBidi" w:hAnsiTheme="minorBidi"/>
          <w:sz w:val="24"/>
          <w:szCs w:val="24"/>
          <w:rtl/>
        </w:rPr>
      </w:pPr>
    </w:p>
    <w:p w14:paraId="6DE396E0" w14:textId="4B8FFA40" w:rsidR="003E2B9E" w:rsidRDefault="00F764C9"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 xml:space="preserve">מוסיפים </w:t>
      </w:r>
      <w:r w:rsidR="003E2B9E" w:rsidRPr="00036438">
        <w:rPr>
          <w:rFonts w:asciiTheme="minorBidi" w:hAnsiTheme="minorBidi"/>
          <w:sz w:val="24"/>
          <w:szCs w:val="24"/>
          <w:rtl/>
        </w:rPr>
        <w:t>יעלה ויבוא בברכת המזון בכל יום</w:t>
      </w:r>
      <w:r w:rsidR="003323A0" w:rsidRPr="00036438">
        <w:rPr>
          <w:rFonts w:asciiTheme="minorBidi" w:hAnsiTheme="minorBidi"/>
          <w:sz w:val="24"/>
          <w:szCs w:val="24"/>
          <w:rtl/>
        </w:rPr>
        <w:t>-</w:t>
      </w:r>
      <w:r w:rsidR="003E2B9E" w:rsidRPr="00036438">
        <w:rPr>
          <w:rFonts w:asciiTheme="minorBidi" w:hAnsiTheme="minorBidi"/>
          <w:sz w:val="24"/>
          <w:szCs w:val="24"/>
          <w:rtl/>
        </w:rPr>
        <w:t xml:space="preserve">טוב </w:t>
      </w:r>
      <w:r w:rsidR="0001722D" w:rsidRPr="00036438">
        <w:rPr>
          <w:rFonts w:asciiTheme="minorBidi" w:hAnsiTheme="minorBidi"/>
          <w:sz w:val="24"/>
          <w:szCs w:val="24"/>
          <w:rtl/>
        </w:rPr>
        <w:t xml:space="preserve">שיש </w:t>
      </w:r>
      <w:r w:rsidR="003E2B9E" w:rsidRPr="00036438">
        <w:rPr>
          <w:rFonts w:asciiTheme="minorBidi" w:hAnsiTheme="minorBidi"/>
          <w:sz w:val="24"/>
          <w:szCs w:val="24"/>
          <w:rtl/>
        </w:rPr>
        <w:t xml:space="preserve">בו מצווה לאכול סעודה </w:t>
      </w:r>
      <w:r w:rsidR="00A82476" w:rsidRPr="00036438">
        <w:rPr>
          <w:rFonts w:asciiTheme="minorBidi" w:hAnsiTheme="minorBidi"/>
          <w:sz w:val="24"/>
          <w:szCs w:val="24"/>
          <w:rtl/>
        </w:rPr>
        <w:t xml:space="preserve">עם </w:t>
      </w:r>
      <w:r w:rsidR="003E2B9E" w:rsidRPr="00036438">
        <w:rPr>
          <w:rFonts w:asciiTheme="minorBidi" w:hAnsiTheme="minorBidi"/>
          <w:sz w:val="24"/>
          <w:szCs w:val="24"/>
          <w:rtl/>
        </w:rPr>
        <w:t xml:space="preserve">לחם. מאחר </w:t>
      </w:r>
      <w:r w:rsidR="00174336" w:rsidRPr="00036438">
        <w:rPr>
          <w:rFonts w:asciiTheme="minorBidi" w:hAnsiTheme="minorBidi"/>
          <w:sz w:val="24"/>
          <w:szCs w:val="24"/>
          <w:rtl/>
        </w:rPr>
        <w:t>ש</w:t>
      </w:r>
      <w:r w:rsidR="003E2B9E" w:rsidRPr="00036438">
        <w:rPr>
          <w:rFonts w:asciiTheme="minorBidi" w:hAnsiTheme="minorBidi"/>
          <w:sz w:val="24"/>
          <w:szCs w:val="24"/>
          <w:rtl/>
        </w:rPr>
        <w:t xml:space="preserve">אכילת לחם בראש חודש </w:t>
      </w:r>
      <w:r w:rsidR="00174336" w:rsidRPr="00036438">
        <w:rPr>
          <w:rFonts w:asciiTheme="minorBidi" w:hAnsiTheme="minorBidi"/>
          <w:sz w:val="24"/>
          <w:szCs w:val="24"/>
          <w:rtl/>
        </w:rPr>
        <w:t xml:space="preserve">היא </w:t>
      </w:r>
      <w:r w:rsidR="003E2B9E" w:rsidRPr="00036438">
        <w:rPr>
          <w:rFonts w:asciiTheme="minorBidi" w:hAnsiTheme="minorBidi"/>
          <w:sz w:val="24"/>
          <w:szCs w:val="24"/>
          <w:rtl/>
        </w:rPr>
        <w:t xml:space="preserve">בגדר מנהג ולא חובה, אמירת יעלה ויבוא רצויה אך </w:t>
      </w:r>
      <w:r w:rsidR="00DD469D" w:rsidRPr="00036438">
        <w:rPr>
          <w:rFonts w:asciiTheme="minorBidi" w:hAnsiTheme="minorBidi"/>
          <w:sz w:val="24"/>
          <w:szCs w:val="24"/>
          <w:rtl/>
        </w:rPr>
        <w:t xml:space="preserve">אינה </w:t>
      </w:r>
      <w:r w:rsidR="003E2B9E" w:rsidRPr="00036438">
        <w:rPr>
          <w:rFonts w:asciiTheme="minorBidi" w:hAnsiTheme="minorBidi"/>
          <w:sz w:val="24"/>
          <w:szCs w:val="24"/>
          <w:rtl/>
        </w:rPr>
        <w:t xml:space="preserve">חובה. </w:t>
      </w:r>
      <w:r w:rsidR="00035032" w:rsidRPr="00036438">
        <w:rPr>
          <w:rFonts w:asciiTheme="minorBidi" w:hAnsiTheme="minorBidi"/>
          <w:sz w:val="24"/>
          <w:szCs w:val="24"/>
          <w:rtl/>
        </w:rPr>
        <w:t xml:space="preserve">בשונה מכך, </w:t>
      </w:r>
      <w:r w:rsidR="00232300" w:rsidRPr="00036438">
        <w:rPr>
          <w:rFonts w:asciiTheme="minorBidi" w:hAnsiTheme="minorBidi"/>
          <w:sz w:val="24"/>
          <w:szCs w:val="24"/>
          <w:rtl/>
        </w:rPr>
        <w:t>ב</w:t>
      </w:r>
      <w:r w:rsidR="003E2B9E" w:rsidRPr="00036438">
        <w:rPr>
          <w:rFonts w:asciiTheme="minorBidi" w:hAnsiTheme="minorBidi"/>
          <w:sz w:val="24"/>
          <w:szCs w:val="24"/>
          <w:rtl/>
        </w:rPr>
        <w:t>תפילה</w:t>
      </w:r>
      <w:r w:rsidR="00035032" w:rsidRPr="00036438">
        <w:rPr>
          <w:rFonts w:asciiTheme="minorBidi" w:hAnsiTheme="minorBidi"/>
          <w:sz w:val="24"/>
          <w:szCs w:val="24"/>
          <w:rtl/>
        </w:rPr>
        <w:t xml:space="preserve"> יש חובה לומר יעלה ויבוא כיוון ש</w:t>
      </w:r>
      <w:r w:rsidR="00232300" w:rsidRPr="00036438">
        <w:rPr>
          <w:rFonts w:asciiTheme="minorBidi" w:hAnsiTheme="minorBidi"/>
          <w:sz w:val="24"/>
          <w:szCs w:val="24"/>
          <w:rtl/>
        </w:rPr>
        <w:t xml:space="preserve">יש </w:t>
      </w:r>
      <w:r w:rsidR="003E2B9E" w:rsidRPr="00036438">
        <w:rPr>
          <w:rFonts w:asciiTheme="minorBidi" w:hAnsiTheme="minorBidi"/>
          <w:sz w:val="24"/>
          <w:szCs w:val="24"/>
          <w:rtl/>
        </w:rPr>
        <w:t>חובה להתפלל בראש חודש כפי ש</w:t>
      </w:r>
      <w:r w:rsidR="00232300" w:rsidRPr="00036438">
        <w:rPr>
          <w:rFonts w:asciiTheme="minorBidi" w:hAnsiTheme="minorBidi"/>
          <w:sz w:val="24"/>
          <w:szCs w:val="24"/>
          <w:rtl/>
        </w:rPr>
        <w:t xml:space="preserve">יש </w:t>
      </w:r>
      <w:r w:rsidR="003E2B9E" w:rsidRPr="00036438">
        <w:rPr>
          <w:rFonts w:asciiTheme="minorBidi" w:hAnsiTheme="minorBidi"/>
          <w:sz w:val="24"/>
          <w:szCs w:val="24"/>
          <w:rtl/>
        </w:rPr>
        <w:t xml:space="preserve">חובה להתפלל בכל יום אחר. </w:t>
      </w:r>
      <w:r w:rsidR="00035032" w:rsidRPr="00036438">
        <w:rPr>
          <w:rFonts w:asciiTheme="minorBidi" w:hAnsiTheme="minorBidi"/>
          <w:sz w:val="24"/>
          <w:szCs w:val="24"/>
          <w:rtl/>
        </w:rPr>
        <w:t xml:space="preserve">בכל מקרה </w:t>
      </w:r>
      <w:r w:rsidR="00232300" w:rsidRPr="00036438">
        <w:rPr>
          <w:rFonts w:asciiTheme="minorBidi" w:hAnsiTheme="minorBidi"/>
          <w:sz w:val="24"/>
          <w:szCs w:val="24"/>
          <w:rtl/>
        </w:rPr>
        <w:t>יש</w:t>
      </w:r>
      <w:r w:rsidR="00035032" w:rsidRPr="00036438">
        <w:rPr>
          <w:rFonts w:asciiTheme="minorBidi" w:hAnsiTheme="minorBidi"/>
          <w:sz w:val="24"/>
          <w:szCs w:val="24"/>
          <w:rtl/>
        </w:rPr>
        <w:t xml:space="preserve"> לומר יעלה ויבוא בתפילה ו</w:t>
      </w:r>
      <w:r w:rsidR="00232300" w:rsidRPr="00036438">
        <w:rPr>
          <w:rFonts w:asciiTheme="minorBidi" w:hAnsiTheme="minorBidi"/>
          <w:sz w:val="24"/>
          <w:szCs w:val="24"/>
          <w:rtl/>
        </w:rPr>
        <w:t>ב</w:t>
      </w:r>
      <w:r w:rsidR="00035032" w:rsidRPr="00036438">
        <w:rPr>
          <w:rFonts w:asciiTheme="minorBidi" w:hAnsiTheme="minorBidi"/>
          <w:sz w:val="24"/>
          <w:szCs w:val="24"/>
          <w:rtl/>
        </w:rPr>
        <w:t>ברכת המזון, והמשמעות המעשית של ההבדל ביניהם מתבטאת ב</w:t>
      </w:r>
      <w:r w:rsidR="003E2B9E" w:rsidRPr="00036438">
        <w:rPr>
          <w:rFonts w:asciiTheme="minorBidi" w:hAnsiTheme="minorBidi"/>
          <w:sz w:val="24"/>
          <w:szCs w:val="24"/>
          <w:rtl/>
        </w:rPr>
        <w:t>הלכה לגבי אדם ששכח לומר יעלה ויבוא</w:t>
      </w:r>
      <w:r w:rsidR="00035032" w:rsidRPr="00036438">
        <w:rPr>
          <w:rFonts w:asciiTheme="minorBidi" w:hAnsiTheme="minorBidi"/>
          <w:sz w:val="24"/>
          <w:szCs w:val="24"/>
          <w:rtl/>
        </w:rPr>
        <w:t>:</w:t>
      </w:r>
    </w:p>
    <w:p w14:paraId="57D2928D" w14:textId="77777777" w:rsidR="00994764" w:rsidRPr="00036438" w:rsidRDefault="00994764" w:rsidP="00994764">
      <w:pPr>
        <w:bidi/>
        <w:spacing w:after="0" w:line="240" w:lineRule="auto"/>
        <w:jc w:val="both"/>
        <w:rPr>
          <w:rFonts w:asciiTheme="minorBidi" w:hAnsiTheme="minorBidi"/>
          <w:sz w:val="24"/>
          <w:szCs w:val="24"/>
          <w:rtl/>
        </w:rPr>
      </w:pPr>
    </w:p>
    <w:p w14:paraId="5BFE4F01" w14:textId="0776DE97" w:rsidR="00994764" w:rsidRPr="00C545F9" w:rsidRDefault="003E2B9E" w:rsidP="00C545F9">
      <w:pPr>
        <w:pStyle w:val="SourceTitle"/>
        <w:spacing w:after="0" w:line="240" w:lineRule="auto"/>
        <w:ind w:left="720"/>
        <w:jc w:val="both"/>
        <w:rPr>
          <w:rFonts w:asciiTheme="minorBidi" w:hAnsiTheme="minorBidi"/>
          <w:b w:val="0"/>
          <w:bCs w:val="0"/>
          <w:color w:val="auto"/>
          <w:sz w:val="24"/>
          <w:szCs w:val="24"/>
        </w:rPr>
      </w:pPr>
      <w:r w:rsidRPr="00C545F9">
        <w:rPr>
          <w:rFonts w:asciiTheme="minorBidi" w:hAnsiTheme="minorBidi"/>
          <w:b w:val="0"/>
          <w:bCs w:val="0"/>
          <w:color w:val="auto"/>
          <w:sz w:val="24"/>
          <w:szCs w:val="24"/>
          <w:rtl/>
        </w:rPr>
        <w:t>ברכות מט</w:t>
      </w:r>
      <w:r w:rsidR="00574A98" w:rsidRPr="00C545F9">
        <w:rPr>
          <w:rFonts w:asciiTheme="minorBidi" w:hAnsiTheme="minorBidi"/>
          <w:b w:val="0"/>
          <w:bCs w:val="0"/>
          <w:color w:val="auto"/>
          <w:sz w:val="24"/>
          <w:szCs w:val="24"/>
          <w:rtl/>
        </w:rPr>
        <w:t xml:space="preserve"> ע"ב</w:t>
      </w:r>
      <w:r w:rsidRPr="00C545F9">
        <w:rPr>
          <w:rFonts w:asciiTheme="minorBidi" w:hAnsiTheme="minorBidi"/>
          <w:b w:val="0"/>
          <w:bCs w:val="0"/>
          <w:color w:val="auto"/>
          <w:sz w:val="24"/>
          <w:szCs w:val="24"/>
          <w:rtl/>
        </w:rPr>
        <w:t> </w:t>
      </w:r>
    </w:p>
    <w:p w14:paraId="18761B62" w14:textId="73A8B5C6" w:rsidR="003E2B9E" w:rsidRPr="00C545F9" w:rsidRDefault="003E2B9E" w:rsidP="00C545F9">
      <w:pPr>
        <w:pStyle w:val="SourceText"/>
        <w:spacing w:after="0" w:line="240" w:lineRule="auto"/>
        <w:ind w:left="720"/>
        <w:jc w:val="both"/>
        <w:rPr>
          <w:rFonts w:asciiTheme="minorBidi" w:hAnsiTheme="minorBidi"/>
          <w:b w:val="0"/>
          <w:bCs w:val="0"/>
          <w:color w:val="auto"/>
          <w:sz w:val="24"/>
          <w:szCs w:val="24"/>
          <w:rtl/>
        </w:rPr>
      </w:pPr>
      <w:r w:rsidRPr="00C545F9">
        <w:rPr>
          <w:rFonts w:asciiTheme="minorBidi" w:hAnsiTheme="minorBidi"/>
          <w:b w:val="0"/>
          <w:bCs w:val="0"/>
          <w:color w:val="auto"/>
          <w:sz w:val="24"/>
          <w:szCs w:val="24"/>
          <w:rtl/>
        </w:rPr>
        <w:t xml:space="preserve">אמר רב אידי בר אבין אמר רב עמרם אמר רב נחמן אמר שמואל: טעה ולא הזכיר </w:t>
      </w:r>
      <w:r w:rsidR="0008283D" w:rsidRPr="00C545F9">
        <w:rPr>
          <w:rFonts w:asciiTheme="minorBidi" w:hAnsiTheme="minorBidi"/>
          <w:b w:val="0"/>
          <w:bCs w:val="0"/>
          <w:color w:val="auto"/>
          <w:sz w:val="24"/>
          <w:szCs w:val="24"/>
          <w:rtl/>
        </w:rPr>
        <w:t xml:space="preserve">[יעלה ויבוא] </w:t>
      </w:r>
      <w:r w:rsidRPr="00C545F9">
        <w:rPr>
          <w:rFonts w:asciiTheme="minorBidi" w:hAnsiTheme="minorBidi"/>
          <w:b w:val="0"/>
          <w:bCs w:val="0"/>
          <w:color w:val="auto"/>
          <w:sz w:val="24"/>
          <w:szCs w:val="24"/>
          <w:rtl/>
        </w:rPr>
        <w:t>של ראש חדש בתפלה – מחזירין אותו, בברכת המזון – אין מחזירין אותו. אמר ליה רב אבין לרב עמרם: מאי שנא תפלה ומאי שנא ברכת המזון? – אמר ליה: אף לדידי קשיא לי, ושאילתיה לרב נחמן, ואמר לי: …תפלה דחובה היא – מחזירין אותו; ברכת מזונא, דאי בעי אכיל אי בעי לא אכיל – אין מחזירין אותו.</w:t>
      </w:r>
    </w:p>
    <w:p w14:paraId="4D8C8CDB" w14:textId="77777777" w:rsidR="00994764" w:rsidRPr="00C545F9" w:rsidRDefault="00994764" w:rsidP="00C545F9">
      <w:pPr>
        <w:pStyle w:val="SourceText"/>
        <w:spacing w:after="0" w:line="240" w:lineRule="auto"/>
        <w:ind w:left="720"/>
        <w:jc w:val="both"/>
        <w:rPr>
          <w:rFonts w:asciiTheme="minorBidi" w:hAnsiTheme="minorBidi"/>
          <w:b w:val="0"/>
          <w:bCs w:val="0"/>
          <w:color w:val="auto"/>
          <w:sz w:val="24"/>
          <w:szCs w:val="24"/>
          <w:rtl/>
        </w:rPr>
      </w:pPr>
    </w:p>
    <w:p w14:paraId="463F514F" w14:textId="793DEDFE" w:rsidR="00EF6C9D" w:rsidRPr="00C545F9" w:rsidRDefault="00EF6C9D" w:rsidP="00C545F9">
      <w:pPr>
        <w:pStyle w:val="SourceText"/>
        <w:spacing w:after="0" w:line="240" w:lineRule="auto"/>
        <w:ind w:left="720"/>
        <w:jc w:val="both"/>
        <w:rPr>
          <w:rFonts w:asciiTheme="minorBidi" w:hAnsiTheme="minorBidi"/>
          <w:b w:val="0"/>
          <w:bCs w:val="0"/>
          <w:color w:val="auto"/>
          <w:sz w:val="24"/>
          <w:szCs w:val="24"/>
          <w:rtl/>
        </w:rPr>
      </w:pPr>
      <w:r w:rsidRPr="00C545F9">
        <w:rPr>
          <w:rFonts w:asciiTheme="minorBidi" w:hAnsiTheme="minorBidi"/>
          <w:b w:val="0"/>
          <w:bCs w:val="0"/>
          <w:color w:val="auto"/>
          <w:sz w:val="24"/>
          <w:szCs w:val="24"/>
          <w:rtl/>
        </w:rPr>
        <w:t>(תרגום</w:t>
      </w:r>
      <w:r w:rsidR="00232300" w:rsidRPr="00C545F9">
        <w:rPr>
          <w:rFonts w:asciiTheme="minorBidi" w:hAnsiTheme="minorBidi"/>
          <w:b w:val="0"/>
          <w:bCs w:val="0"/>
          <w:color w:val="auto"/>
          <w:sz w:val="24"/>
          <w:szCs w:val="24"/>
          <w:rtl/>
        </w:rPr>
        <w:t xml:space="preserve"> (הסוף)</w:t>
      </w:r>
      <w:r w:rsidRPr="00C545F9">
        <w:rPr>
          <w:rFonts w:asciiTheme="minorBidi" w:hAnsiTheme="minorBidi"/>
          <w:b w:val="0"/>
          <w:bCs w:val="0"/>
          <w:color w:val="auto"/>
          <w:sz w:val="24"/>
          <w:szCs w:val="24"/>
          <w:rtl/>
        </w:rPr>
        <w:t>: אמר רב אבין לרב עמרם: מה ההבדל בין תפילה לבין ברכת המזון? אמר לו [רב עמרם]: גם אני התקשיתי בשאלה זו, ושאלתי אותה את רב נחמן ואמר לי:... תפילה, שהיא חובה – מחזירים אותו [לומר שוב יעלה ויבוא]; ברכת המזון, שאם רוצה אוכל ואם רוצה אינו אוכל – אין מחזירים אותו.)</w:t>
      </w:r>
    </w:p>
    <w:p w14:paraId="5FF2E162" w14:textId="77777777" w:rsidR="00994764" w:rsidRPr="00036438" w:rsidRDefault="00994764" w:rsidP="00994764">
      <w:pPr>
        <w:pStyle w:val="SourceText"/>
        <w:spacing w:after="0" w:line="240" w:lineRule="auto"/>
        <w:jc w:val="both"/>
        <w:rPr>
          <w:rFonts w:asciiTheme="minorBidi" w:hAnsiTheme="minorBidi"/>
          <w:color w:val="auto"/>
          <w:sz w:val="24"/>
          <w:szCs w:val="24"/>
          <w:rtl/>
        </w:rPr>
      </w:pPr>
    </w:p>
    <w:p w14:paraId="1108934F" w14:textId="4EBBA768" w:rsidR="003E2B9E" w:rsidRDefault="003E2B9E"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אדם ששכח לומר י</w:t>
      </w:r>
      <w:r w:rsidR="00A82476" w:rsidRPr="00036438">
        <w:rPr>
          <w:rFonts w:asciiTheme="minorBidi" w:hAnsiTheme="minorBidi"/>
          <w:sz w:val="24"/>
          <w:szCs w:val="24"/>
          <w:rtl/>
        </w:rPr>
        <w:t>ע</w:t>
      </w:r>
      <w:r w:rsidRPr="00036438">
        <w:rPr>
          <w:rFonts w:asciiTheme="minorBidi" w:hAnsiTheme="minorBidi"/>
          <w:sz w:val="24"/>
          <w:szCs w:val="24"/>
          <w:rtl/>
        </w:rPr>
        <w:t>לה ויבוא בברכת המזון של סעודת ראש חודש אינו מח</w:t>
      </w:r>
      <w:r w:rsidR="00B4153B" w:rsidRPr="00036438">
        <w:rPr>
          <w:rFonts w:asciiTheme="minorBidi" w:hAnsiTheme="minorBidi"/>
          <w:sz w:val="24"/>
          <w:szCs w:val="24"/>
          <w:rtl/>
        </w:rPr>
        <w:t>וי</w:t>
      </w:r>
      <w:r w:rsidRPr="00036438">
        <w:rPr>
          <w:rFonts w:asciiTheme="minorBidi" w:hAnsiTheme="minorBidi"/>
          <w:sz w:val="24"/>
          <w:szCs w:val="24"/>
          <w:rtl/>
        </w:rPr>
        <w:t xml:space="preserve">ב לחזור. לעומת זאת, ישנם מצבים בהם אדם צריך לחזור על תפילת שמונה עשרה אם שכח להוסיף יעלה ויבוא. </w:t>
      </w:r>
    </w:p>
    <w:p w14:paraId="13E19993" w14:textId="77777777" w:rsidR="00994764" w:rsidRPr="00036438" w:rsidRDefault="00994764" w:rsidP="00994764">
      <w:pPr>
        <w:bidi/>
        <w:spacing w:after="0" w:line="240" w:lineRule="auto"/>
        <w:jc w:val="both"/>
        <w:rPr>
          <w:rFonts w:asciiTheme="minorBidi" w:hAnsiTheme="minorBidi"/>
          <w:sz w:val="24"/>
          <w:szCs w:val="24"/>
          <w:rtl/>
        </w:rPr>
      </w:pPr>
    </w:p>
    <w:p w14:paraId="11080A21" w14:textId="2F643BE3" w:rsidR="003E2B9E" w:rsidRDefault="00A82476"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מי ש</w:t>
      </w:r>
      <w:r w:rsidR="003E2B9E" w:rsidRPr="00036438">
        <w:rPr>
          <w:rFonts w:asciiTheme="minorBidi" w:hAnsiTheme="minorBidi"/>
          <w:sz w:val="24"/>
          <w:szCs w:val="24"/>
          <w:rtl/>
        </w:rPr>
        <w:t>מתפלל ביחידות ונזכר ששכח יעלה ויבוא אחרי שסיים את תפילת שמונה עשרה של שחרית או</w:t>
      </w:r>
      <w:r w:rsidR="00F271BD" w:rsidRPr="00036438">
        <w:rPr>
          <w:rFonts w:asciiTheme="minorBidi" w:hAnsiTheme="minorBidi"/>
          <w:sz w:val="24"/>
          <w:szCs w:val="24"/>
          <w:rtl/>
        </w:rPr>
        <w:t xml:space="preserve"> של</w:t>
      </w:r>
      <w:r w:rsidR="003E2B9E" w:rsidRPr="00036438">
        <w:rPr>
          <w:rFonts w:asciiTheme="minorBidi" w:hAnsiTheme="minorBidi"/>
          <w:sz w:val="24"/>
          <w:szCs w:val="24"/>
          <w:rtl/>
        </w:rPr>
        <w:t xml:space="preserve"> מנחה, צריך </w:t>
      </w:r>
      <w:r w:rsidR="00F65E5C" w:rsidRPr="00036438">
        <w:rPr>
          <w:rFonts w:asciiTheme="minorBidi" w:hAnsiTheme="minorBidi"/>
          <w:sz w:val="24"/>
          <w:szCs w:val="24"/>
          <w:rtl/>
        </w:rPr>
        <w:t xml:space="preserve">לומר </w:t>
      </w:r>
      <w:r w:rsidR="003E2B9E" w:rsidRPr="00036438">
        <w:rPr>
          <w:rFonts w:asciiTheme="minorBidi" w:hAnsiTheme="minorBidi"/>
          <w:sz w:val="24"/>
          <w:szCs w:val="24"/>
          <w:rtl/>
        </w:rPr>
        <w:t xml:space="preserve">שוב </w:t>
      </w:r>
      <w:r w:rsidR="00F65E5C" w:rsidRPr="00036438">
        <w:rPr>
          <w:rFonts w:asciiTheme="minorBidi" w:hAnsiTheme="minorBidi"/>
          <w:sz w:val="24"/>
          <w:szCs w:val="24"/>
          <w:rtl/>
        </w:rPr>
        <w:t xml:space="preserve">מההתחלה את כל </w:t>
      </w:r>
      <w:r w:rsidR="003E2B9E" w:rsidRPr="00036438">
        <w:rPr>
          <w:rFonts w:asciiTheme="minorBidi" w:hAnsiTheme="minorBidi"/>
          <w:sz w:val="24"/>
          <w:szCs w:val="24"/>
          <w:rtl/>
        </w:rPr>
        <w:t>תפילת שמונה עשרה עם יעלה ויבוא. אדם שנזכר לפני סיום תפילת שמונה עשרה חוזר ל</w:t>
      </w:r>
      <w:r w:rsidR="00351622" w:rsidRPr="00036438">
        <w:rPr>
          <w:rFonts w:asciiTheme="minorBidi" w:hAnsiTheme="minorBidi"/>
          <w:sz w:val="24"/>
          <w:szCs w:val="24"/>
          <w:rtl/>
        </w:rPr>
        <w:t xml:space="preserve">ומר מברכת </w:t>
      </w:r>
      <w:r w:rsidR="003E2B9E" w:rsidRPr="00036438">
        <w:rPr>
          <w:rFonts w:asciiTheme="minorBidi" w:hAnsiTheme="minorBidi"/>
          <w:sz w:val="24"/>
          <w:szCs w:val="24"/>
          <w:rtl/>
        </w:rPr>
        <w:t xml:space="preserve">"רצה" ושם מוסיף יעלה ויבוא, ולא צריך לחזור על כל התפילה. </w:t>
      </w:r>
      <w:r w:rsidR="00232300" w:rsidRPr="00036438">
        <w:rPr>
          <w:rFonts w:asciiTheme="minorBidi" w:hAnsiTheme="minorBidi"/>
          <w:sz w:val="24"/>
          <w:szCs w:val="24"/>
          <w:rtl/>
        </w:rPr>
        <w:t>מי</w:t>
      </w:r>
      <w:r w:rsidR="00351622" w:rsidRPr="00036438">
        <w:rPr>
          <w:rFonts w:asciiTheme="minorBidi" w:hAnsiTheme="minorBidi"/>
          <w:sz w:val="24"/>
          <w:szCs w:val="24"/>
          <w:rtl/>
        </w:rPr>
        <w:t xml:space="preserve"> ששכח להגיד יעלה ויבוא בתפילת ערבית אינו חוזר על תפילתו מכיוון שבלילה קידוש החודש טרם נעשה.</w:t>
      </w:r>
    </w:p>
    <w:p w14:paraId="6E8FA724" w14:textId="77777777" w:rsidR="00994764" w:rsidRPr="00036438" w:rsidRDefault="00994764" w:rsidP="00994764">
      <w:pPr>
        <w:bidi/>
        <w:spacing w:after="0" w:line="240" w:lineRule="auto"/>
        <w:jc w:val="both"/>
        <w:rPr>
          <w:rFonts w:asciiTheme="minorBidi" w:hAnsiTheme="minorBidi"/>
          <w:sz w:val="24"/>
          <w:szCs w:val="24"/>
          <w:rtl/>
        </w:rPr>
      </w:pPr>
    </w:p>
    <w:p w14:paraId="7C7951F3" w14:textId="77777777" w:rsidR="00D043D1" w:rsidRDefault="003E2B9E"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הרב עובדיה יוסף פוסק שדין זה תקף גם לנשים שהתפללו תפילת שמונה עשרה.</w:t>
      </w:r>
    </w:p>
    <w:p w14:paraId="214C9251" w14:textId="77777777" w:rsidR="00994764" w:rsidRPr="00036438" w:rsidRDefault="00994764" w:rsidP="00994764">
      <w:pPr>
        <w:bidi/>
        <w:spacing w:after="0" w:line="240" w:lineRule="auto"/>
        <w:jc w:val="both"/>
        <w:rPr>
          <w:rFonts w:asciiTheme="minorBidi" w:hAnsiTheme="minorBidi"/>
          <w:sz w:val="24"/>
          <w:szCs w:val="24"/>
          <w:rtl/>
        </w:rPr>
      </w:pPr>
    </w:p>
    <w:p w14:paraId="416B46DA" w14:textId="7645FC20" w:rsidR="00994764" w:rsidRPr="00C545F9" w:rsidRDefault="003E2B9E" w:rsidP="00C545F9">
      <w:pPr>
        <w:pStyle w:val="SourceTitle"/>
        <w:spacing w:after="0" w:line="240" w:lineRule="auto"/>
        <w:ind w:left="720"/>
        <w:jc w:val="both"/>
        <w:rPr>
          <w:rFonts w:asciiTheme="minorBidi" w:hAnsiTheme="minorBidi"/>
          <w:b w:val="0"/>
          <w:bCs w:val="0"/>
          <w:color w:val="auto"/>
          <w:sz w:val="24"/>
          <w:szCs w:val="24"/>
        </w:rPr>
      </w:pPr>
      <w:r w:rsidRPr="00C545F9">
        <w:rPr>
          <w:rFonts w:asciiTheme="minorBidi" w:hAnsiTheme="minorBidi"/>
          <w:b w:val="0"/>
          <w:bCs w:val="0"/>
          <w:color w:val="auto"/>
          <w:sz w:val="24"/>
          <w:szCs w:val="24"/>
          <w:rtl/>
        </w:rPr>
        <w:t>שו”ת יביע אומר חלק ו אורח חיים סימן יח </w:t>
      </w:r>
    </w:p>
    <w:p w14:paraId="0E1B6D27" w14:textId="5DE6A2A2" w:rsidR="003E2B9E" w:rsidRPr="00C545F9" w:rsidRDefault="003E2B9E" w:rsidP="00C545F9">
      <w:pPr>
        <w:pStyle w:val="SourceText"/>
        <w:spacing w:after="0" w:line="240" w:lineRule="auto"/>
        <w:ind w:left="720"/>
        <w:jc w:val="both"/>
        <w:rPr>
          <w:rFonts w:asciiTheme="minorBidi" w:hAnsiTheme="minorBidi"/>
          <w:b w:val="0"/>
          <w:bCs w:val="0"/>
          <w:color w:val="auto"/>
          <w:sz w:val="24"/>
          <w:szCs w:val="24"/>
          <w:rtl/>
        </w:rPr>
      </w:pPr>
      <w:r w:rsidRPr="00C545F9">
        <w:rPr>
          <w:rFonts w:asciiTheme="minorBidi" w:hAnsiTheme="minorBidi"/>
          <w:b w:val="0"/>
          <w:bCs w:val="0"/>
          <w:color w:val="auto"/>
          <w:sz w:val="24"/>
          <w:szCs w:val="24"/>
          <w:rtl/>
        </w:rPr>
        <w:t>כלל העולה שאשה שטעתה בתפלתה, ולא אמרה יעלה ויבא בשחרית או במנחה, …ונזכרה בסיום תפלתה, צריכה לחזור ולהתפלל כתקנת חז”ל, שדין האשה בתפלה כדין האיש לכל ענין. ומ”מ [=ומכל מקום] יותר נכון שתתנה ותאמר לפני שתחזור: אם אני חייבת לחזור הריני חוזרת ומתפללת לשם חובה, ואם לאו תהיה לנדבה.</w:t>
      </w:r>
    </w:p>
    <w:p w14:paraId="071AC7FD" w14:textId="77777777" w:rsidR="00994764" w:rsidRPr="00036438" w:rsidRDefault="00994764" w:rsidP="00994764">
      <w:pPr>
        <w:pStyle w:val="SourceText"/>
        <w:spacing w:after="0" w:line="240" w:lineRule="auto"/>
        <w:jc w:val="both"/>
        <w:rPr>
          <w:rFonts w:asciiTheme="minorBidi" w:hAnsiTheme="minorBidi"/>
          <w:color w:val="auto"/>
          <w:sz w:val="24"/>
          <w:szCs w:val="24"/>
          <w:rtl/>
        </w:rPr>
      </w:pPr>
    </w:p>
    <w:p w14:paraId="4D37350D" w14:textId="345B392B" w:rsidR="0044529D" w:rsidRDefault="003E2B9E"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אישה המתפללת תפילת שמונה עשרה ממלאת את חובתה ההלכתית לתפילה, וההלכה הרגילה לגבי חזרה על תפילה תקפה כאן</w:t>
      </w:r>
      <w:r w:rsidR="006A2AAF" w:rsidRPr="00036438">
        <w:rPr>
          <w:rFonts w:asciiTheme="minorBidi" w:hAnsiTheme="minorBidi"/>
          <w:sz w:val="24"/>
          <w:szCs w:val="24"/>
          <w:rtl/>
        </w:rPr>
        <w:t>.</w:t>
      </w:r>
      <w:r w:rsidRPr="00036438">
        <w:rPr>
          <w:rFonts w:asciiTheme="minorBidi" w:hAnsiTheme="minorBidi"/>
          <w:sz w:val="24"/>
          <w:szCs w:val="24"/>
          <w:rtl/>
        </w:rPr>
        <w:t xml:space="preserve"> </w:t>
      </w:r>
      <w:r w:rsidR="006A2AAF" w:rsidRPr="00036438">
        <w:rPr>
          <w:rFonts w:asciiTheme="minorBidi" w:hAnsiTheme="minorBidi"/>
          <w:sz w:val="24"/>
          <w:szCs w:val="24"/>
          <w:rtl/>
        </w:rPr>
        <w:t xml:space="preserve">לכן </w:t>
      </w:r>
      <w:r w:rsidRPr="00036438">
        <w:rPr>
          <w:rFonts w:asciiTheme="minorBidi" w:hAnsiTheme="minorBidi"/>
          <w:sz w:val="24"/>
          <w:szCs w:val="24"/>
          <w:rtl/>
        </w:rPr>
        <w:t>אם היא שכ</w:t>
      </w:r>
      <w:r w:rsidR="00A82476" w:rsidRPr="00036438">
        <w:rPr>
          <w:rFonts w:asciiTheme="minorBidi" w:hAnsiTheme="minorBidi"/>
          <w:sz w:val="24"/>
          <w:szCs w:val="24"/>
          <w:rtl/>
        </w:rPr>
        <w:t>ח</w:t>
      </w:r>
      <w:r w:rsidRPr="00036438">
        <w:rPr>
          <w:rFonts w:asciiTheme="minorBidi" w:hAnsiTheme="minorBidi"/>
          <w:sz w:val="24"/>
          <w:szCs w:val="24"/>
          <w:rtl/>
        </w:rPr>
        <w:t xml:space="preserve">ה להגיד יעלה ויבוא עליה לחזור על התפילה. </w:t>
      </w:r>
    </w:p>
    <w:p w14:paraId="501D2263" w14:textId="77777777" w:rsidR="00994764" w:rsidRPr="00036438" w:rsidRDefault="00994764" w:rsidP="00994764">
      <w:pPr>
        <w:bidi/>
        <w:spacing w:after="0" w:line="240" w:lineRule="auto"/>
        <w:jc w:val="both"/>
        <w:rPr>
          <w:rFonts w:asciiTheme="minorBidi" w:hAnsiTheme="minorBidi"/>
          <w:sz w:val="24"/>
          <w:szCs w:val="24"/>
          <w:rtl/>
        </w:rPr>
      </w:pPr>
    </w:p>
    <w:p w14:paraId="59FB234A" w14:textId="77777777" w:rsidR="003E2B9E" w:rsidRDefault="003E2B9E" w:rsidP="00994764">
      <w:pPr>
        <w:pStyle w:val="Subq"/>
        <w:spacing w:after="0" w:line="240" w:lineRule="auto"/>
        <w:jc w:val="both"/>
        <w:rPr>
          <w:sz w:val="24"/>
          <w:rtl/>
        </w:rPr>
      </w:pPr>
      <w:r w:rsidRPr="00036438">
        <w:rPr>
          <w:sz w:val="24"/>
          <w:rtl/>
        </w:rPr>
        <w:t xml:space="preserve">סעודה </w:t>
      </w:r>
      <w:r w:rsidR="007620D3" w:rsidRPr="00036438">
        <w:rPr>
          <w:sz w:val="24"/>
          <w:rtl/>
        </w:rPr>
        <w:t>חגיגית</w:t>
      </w:r>
    </w:p>
    <w:p w14:paraId="5A6CB022" w14:textId="77777777" w:rsidR="00994764" w:rsidRPr="00036438" w:rsidRDefault="00994764" w:rsidP="00994764">
      <w:pPr>
        <w:pStyle w:val="Subq"/>
        <w:spacing w:after="0" w:line="240" w:lineRule="auto"/>
        <w:jc w:val="both"/>
        <w:rPr>
          <w:sz w:val="24"/>
          <w:rtl/>
        </w:rPr>
      </w:pPr>
    </w:p>
    <w:p w14:paraId="1285B97C" w14:textId="74193961" w:rsidR="003E2B9E" w:rsidRDefault="007620D3"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בזמן בית המקדש, בהתאם למעמדו החגיגי של ראש חודש, נערכה סעודה שהתלוותה לקורבן המוסף</w:t>
      </w:r>
      <w:r w:rsidR="008E5E6F" w:rsidRPr="00036438">
        <w:rPr>
          <w:rFonts w:asciiTheme="minorBidi" w:hAnsiTheme="minorBidi"/>
          <w:sz w:val="24"/>
          <w:szCs w:val="24"/>
          <w:rtl/>
        </w:rPr>
        <w:t xml:space="preserve">, וקורבנות נדבה </w:t>
      </w:r>
      <w:r w:rsidR="00B86A38" w:rsidRPr="00036438">
        <w:rPr>
          <w:rFonts w:asciiTheme="minorBidi" w:hAnsiTheme="minorBidi"/>
          <w:sz w:val="24"/>
          <w:szCs w:val="24"/>
          <w:rtl/>
        </w:rPr>
        <w:t>ש</w:t>
      </w:r>
      <w:r w:rsidR="008E5E6F" w:rsidRPr="00036438">
        <w:rPr>
          <w:rFonts w:asciiTheme="minorBidi" w:hAnsiTheme="minorBidi"/>
          <w:sz w:val="24"/>
          <w:szCs w:val="24"/>
          <w:rtl/>
        </w:rPr>
        <w:t xml:space="preserve">הוקרבו </w:t>
      </w:r>
      <w:r w:rsidR="00B86A38" w:rsidRPr="00036438">
        <w:rPr>
          <w:rFonts w:asciiTheme="minorBidi" w:hAnsiTheme="minorBidi"/>
          <w:sz w:val="24"/>
          <w:szCs w:val="24"/>
          <w:rtl/>
        </w:rPr>
        <w:t xml:space="preserve">במקדש </w:t>
      </w:r>
      <w:r w:rsidR="008E5E6F" w:rsidRPr="00036438">
        <w:rPr>
          <w:rFonts w:asciiTheme="minorBidi" w:hAnsiTheme="minorBidi"/>
          <w:sz w:val="24"/>
          <w:szCs w:val="24"/>
          <w:rtl/>
        </w:rPr>
        <w:t>נאכלו בסעודה זו.</w:t>
      </w:r>
      <w:r w:rsidRPr="00036438">
        <w:rPr>
          <w:rFonts w:asciiTheme="minorBidi" w:hAnsiTheme="minorBidi"/>
          <w:sz w:val="24"/>
          <w:szCs w:val="24"/>
          <w:rtl/>
        </w:rPr>
        <w:t xml:space="preserve"> גם העדים שהעידו שראו את הירח החדש </w:t>
      </w:r>
      <w:r w:rsidR="00A82476" w:rsidRPr="00036438">
        <w:rPr>
          <w:rFonts w:asciiTheme="minorBidi" w:hAnsiTheme="minorBidi"/>
          <w:sz w:val="24"/>
          <w:szCs w:val="24"/>
          <w:rtl/>
        </w:rPr>
        <w:t xml:space="preserve">היו אוכלים </w:t>
      </w:r>
      <w:r w:rsidRPr="00036438">
        <w:rPr>
          <w:rFonts w:asciiTheme="minorBidi" w:hAnsiTheme="minorBidi"/>
          <w:sz w:val="24"/>
          <w:szCs w:val="24"/>
          <w:rtl/>
        </w:rPr>
        <w:t xml:space="preserve">סעודה חגיגית. </w:t>
      </w:r>
    </w:p>
    <w:p w14:paraId="2777E73A" w14:textId="77777777" w:rsidR="00994764" w:rsidRPr="00036438" w:rsidRDefault="00994764" w:rsidP="00994764">
      <w:pPr>
        <w:bidi/>
        <w:spacing w:after="0" w:line="240" w:lineRule="auto"/>
        <w:jc w:val="both"/>
        <w:rPr>
          <w:rFonts w:asciiTheme="minorBidi" w:hAnsiTheme="minorBidi"/>
          <w:sz w:val="24"/>
          <w:szCs w:val="24"/>
          <w:rtl/>
        </w:rPr>
      </w:pPr>
    </w:p>
    <w:p w14:paraId="64CFDA37" w14:textId="6748112F" w:rsidR="007620D3" w:rsidRDefault="007620D3"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lastRenderedPageBreak/>
        <w:t>יתרה מזאת, יש איסור לצום בראש חודש</w:t>
      </w:r>
      <w:r w:rsidR="00A82476" w:rsidRPr="00036438">
        <w:rPr>
          <w:rFonts w:asciiTheme="minorBidi" w:hAnsiTheme="minorBidi"/>
          <w:sz w:val="24"/>
          <w:szCs w:val="24"/>
          <w:rtl/>
        </w:rPr>
        <w:t>,</w:t>
      </w:r>
      <w:r w:rsidRPr="00036438">
        <w:rPr>
          <w:rStyle w:val="FootnoteReference"/>
          <w:rFonts w:asciiTheme="minorBidi" w:hAnsiTheme="minorBidi"/>
          <w:sz w:val="24"/>
          <w:szCs w:val="24"/>
          <w:rtl/>
        </w:rPr>
        <w:footnoteReference w:id="20"/>
      </w:r>
      <w:r w:rsidRPr="00036438">
        <w:rPr>
          <w:rFonts w:asciiTheme="minorBidi" w:hAnsiTheme="minorBidi"/>
          <w:sz w:val="24"/>
          <w:szCs w:val="24"/>
          <w:rtl/>
        </w:rPr>
        <w:t xml:space="preserve"> ואיסור </w:t>
      </w:r>
      <w:r w:rsidR="008C2DEA" w:rsidRPr="00036438">
        <w:rPr>
          <w:rFonts w:asciiTheme="minorBidi" w:hAnsiTheme="minorBidi"/>
          <w:sz w:val="24"/>
          <w:szCs w:val="24"/>
          <w:rtl/>
        </w:rPr>
        <w:t>ל</w:t>
      </w:r>
      <w:r w:rsidRPr="00036438">
        <w:rPr>
          <w:rFonts w:asciiTheme="minorBidi" w:hAnsiTheme="minorBidi"/>
          <w:sz w:val="24"/>
          <w:szCs w:val="24"/>
          <w:rtl/>
        </w:rPr>
        <w:t xml:space="preserve">צום ביום מסוים לרוב בא יחד עם עידוד </w:t>
      </w:r>
      <w:r w:rsidR="008C2DEA" w:rsidRPr="00036438">
        <w:rPr>
          <w:rFonts w:asciiTheme="minorBidi" w:hAnsiTheme="minorBidi"/>
          <w:sz w:val="24"/>
          <w:szCs w:val="24"/>
          <w:rtl/>
        </w:rPr>
        <w:t>לאכול ביום זה</w:t>
      </w:r>
      <w:r w:rsidRPr="00036438">
        <w:rPr>
          <w:rFonts w:asciiTheme="minorBidi" w:hAnsiTheme="minorBidi"/>
          <w:sz w:val="24"/>
          <w:szCs w:val="24"/>
          <w:rtl/>
        </w:rPr>
        <w:t xml:space="preserve">. </w:t>
      </w:r>
      <w:r w:rsidR="00A82476" w:rsidRPr="00036438">
        <w:rPr>
          <w:rFonts w:asciiTheme="minorBidi" w:hAnsiTheme="minorBidi"/>
          <w:sz w:val="24"/>
          <w:szCs w:val="24"/>
          <w:rtl/>
        </w:rPr>
        <w:t>לפיכך,</w:t>
      </w:r>
      <w:r w:rsidR="00F34973" w:rsidRPr="00036438">
        <w:rPr>
          <w:rFonts w:asciiTheme="minorBidi" w:hAnsiTheme="minorBidi"/>
          <w:sz w:val="24"/>
          <w:szCs w:val="24"/>
          <w:rtl/>
        </w:rPr>
        <w:t xml:space="preserve"> </w:t>
      </w:r>
      <w:r w:rsidRPr="00036438">
        <w:rPr>
          <w:rFonts w:asciiTheme="minorBidi" w:hAnsiTheme="minorBidi"/>
          <w:sz w:val="24"/>
          <w:szCs w:val="24"/>
          <w:rtl/>
        </w:rPr>
        <w:t xml:space="preserve">עריכת סעודה חגיגית ביום ראש החודש, אפילו </w:t>
      </w:r>
      <w:r w:rsidR="00F34973" w:rsidRPr="00036438">
        <w:rPr>
          <w:rFonts w:asciiTheme="minorBidi" w:hAnsiTheme="minorBidi"/>
          <w:sz w:val="24"/>
          <w:szCs w:val="24"/>
          <w:rtl/>
        </w:rPr>
        <w:t xml:space="preserve">ללא </w:t>
      </w:r>
      <w:r w:rsidRPr="00036438">
        <w:rPr>
          <w:rFonts w:asciiTheme="minorBidi" w:hAnsiTheme="minorBidi"/>
          <w:sz w:val="24"/>
          <w:szCs w:val="24"/>
          <w:rtl/>
        </w:rPr>
        <w:t xml:space="preserve">קורבנות ועדים, </w:t>
      </w:r>
      <w:r w:rsidR="00BA1ED6" w:rsidRPr="00036438">
        <w:rPr>
          <w:rFonts w:asciiTheme="minorBidi" w:hAnsiTheme="minorBidi"/>
          <w:sz w:val="24"/>
          <w:szCs w:val="24"/>
          <w:rtl/>
        </w:rPr>
        <w:t xml:space="preserve">היא </w:t>
      </w:r>
      <w:r w:rsidRPr="00036438">
        <w:rPr>
          <w:rFonts w:asciiTheme="minorBidi" w:hAnsiTheme="minorBidi"/>
          <w:sz w:val="24"/>
          <w:szCs w:val="24"/>
          <w:rtl/>
        </w:rPr>
        <w:t xml:space="preserve">מצווה או מנהג מחייב. </w:t>
      </w:r>
    </w:p>
    <w:p w14:paraId="7B06D8AC" w14:textId="77777777" w:rsidR="00994764" w:rsidRPr="00036438" w:rsidRDefault="00994764" w:rsidP="00994764">
      <w:pPr>
        <w:bidi/>
        <w:spacing w:after="0" w:line="240" w:lineRule="auto"/>
        <w:jc w:val="both"/>
        <w:rPr>
          <w:rFonts w:asciiTheme="minorBidi" w:hAnsiTheme="minorBidi"/>
          <w:sz w:val="24"/>
          <w:szCs w:val="24"/>
          <w:rtl/>
        </w:rPr>
      </w:pPr>
    </w:p>
    <w:p w14:paraId="14F34A46" w14:textId="52C83474" w:rsidR="007620D3" w:rsidRDefault="007620D3"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 xml:space="preserve">הרוקח מציין מה צריך לאכול בראש חודש, לאור דברי הגמרא </w:t>
      </w:r>
      <w:r w:rsidR="005F009C" w:rsidRPr="00036438">
        <w:rPr>
          <w:rFonts w:asciiTheme="minorBidi" w:hAnsiTheme="minorBidi"/>
          <w:sz w:val="24"/>
          <w:szCs w:val="24"/>
          <w:rtl/>
        </w:rPr>
        <w:t>ש</w:t>
      </w:r>
      <w:r w:rsidRPr="00036438">
        <w:rPr>
          <w:rFonts w:asciiTheme="minorBidi" w:hAnsiTheme="minorBidi"/>
          <w:sz w:val="24"/>
          <w:szCs w:val="24"/>
          <w:rtl/>
        </w:rPr>
        <w:t xml:space="preserve">מהם משתמע כי אכילה זו </w:t>
      </w:r>
      <w:r w:rsidR="005F009C" w:rsidRPr="00036438">
        <w:rPr>
          <w:rFonts w:asciiTheme="minorBidi" w:hAnsiTheme="minorBidi"/>
          <w:sz w:val="24"/>
          <w:szCs w:val="24"/>
          <w:rtl/>
        </w:rPr>
        <w:t xml:space="preserve">היא </w:t>
      </w:r>
      <w:r w:rsidRPr="00036438">
        <w:rPr>
          <w:rFonts w:asciiTheme="minorBidi" w:hAnsiTheme="minorBidi"/>
          <w:sz w:val="24"/>
          <w:szCs w:val="24"/>
          <w:rtl/>
        </w:rPr>
        <w:t>בגדר רשות.</w:t>
      </w:r>
    </w:p>
    <w:p w14:paraId="092AC43C" w14:textId="77777777" w:rsidR="00994764" w:rsidRPr="00036438" w:rsidRDefault="00994764" w:rsidP="00994764">
      <w:pPr>
        <w:bidi/>
        <w:spacing w:after="0" w:line="240" w:lineRule="auto"/>
        <w:jc w:val="both"/>
        <w:rPr>
          <w:rFonts w:asciiTheme="minorBidi" w:hAnsiTheme="minorBidi"/>
          <w:sz w:val="24"/>
          <w:szCs w:val="24"/>
          <w:rtl/>
        </w:rPr>
      </w:pPr>
    </w:p>
    <w:p w14:paraId="2C471770" w14:textId="75E65D72" w:rsidR="00994764" w:rsidRPr="00036438" w:rsidRDefault="007620D3" w:rsidP="00C545F9">
      <w:pPr>
        <w:pStyle w:val="SourceTitle"/>
        <w:spacing w:after="0" w:line="240" w:lineRule="auto"/>
        <w:ind w:left="720"/>
        <w:jc w:val="both"/>
        <w:rPr>
          <w:rFonts w:asciiTheme="minorBidi" w:hAnsiTheme="minorBidi"/>
          <w:color w:val="auto"/>
          <w:sz w:val="24"/>
          <w:szCs w:val="24"/>
        </w:rPr>
      </w:pPr>
      <w:r w:rsidRPr="00C545F9">
        <w:rPr>
          <w:rFonts w:asciiTheme="minorBidi" w:hAnsiTheme="minorBidi"/>
          <w:b w:val="0"/>
          <w:bCs w:val="0"/>
          <w:color w:val="auto"/>
          <w:sz w:val="24"/>
          <w:szCs w:val="24"/>
          <w:rtl/>
        </w:rPr>
        <w:t>ספר הרוקח הלכות ראש חודש סימן רכח </w:t>
      </w:r>
    </w:p>
    <w:p w14:paraId="29AE081A" w14:textId="66CD885C" w:rsidR="007620D3" w:rsidRPr="00036438" w:rsidRDefault="007620D3" w:rsidP="00C545F9">
      <w:pPr>
        <w:pStyle w:val="SourceText"/>
        <w:spacing w:after="0" w:line="240" w:lineRule="auto"/>
        <w:ind w:left="720"/>
        <w:jc w:val="both"/>
        <w:rPr>
          <w:rFonts w:asciiTheme="minorBidi" w:hAnsiTheme="minorBidi"/>
          <w:color w:val="auto"/>
          <w:sz w:val="24"/>
          <w:szCs w:val="24"/>
          <w:rtl/>
        </w:rPr>
      </w:pPr>
      <w:r w:rsidRPr="00036438">
        <w:rPr>
          <w:rFonts w:asciiTheme="minorBidi" w:hAnsiTheme="minorBidi"/>
          <w:color w:val="auto"/>
          <w:sz w:val="24"/>
          <w:szCs w:val="24"/>
          <w:rtl/>
        </w:rPr>
        <w:t>והא דאמר בפרק ג’ שאכלו ר”ח [=ראש חודש] אי בעי אכיל</w:t>
      </w:r>
      <w:r w:rsidR="00815816" w:rsidRPr="00036438">
        <w:rPr>
          <w:rFonts w:asciiTheme="minorBidi" w:hAnsiTheme="minorBidi"/>
          <w:color w:val="auto"/>
          <w:sz w:val="24"/>
          <w:szCs w:val="24"/>
          <w:rtl/>
        </w:rPr>
        <w:t>,</w:t>
      </w:r>
      <w:r w:rsidRPr="00036438">
        <w:rPr>
          <w:rFonts w:asciiTheme="minorBidi" w:hAnsiTheme="minorBidi"/>
          <w:color w:val="auto"/>
          <w:sz w:val="24"/>
          <w:szCs w:val="24"/>
          <w:rtl/>
        </w:rPr>
        <w:t xml:space="preserve"> אי בעי לא אכיל</w:t>
      </w:r>
      <w:r w:rsidR="00C93991" w:rsidRPr="00036438">
        <w:rPr>
          <w:rFonts w:asciiTheme="minorBidi" w:hAnsiTheme="minorBidi"/>
          <w:color w:val="auto"/>
          <w:sz w:val="24"/>
          <w:szCs w:val="24"/>
          <w:rtl/>
        </w:rPr>
        <w:t xml:space="preserve"> [=אם רוצה אוכל, אם רוצה לא אוכל] </w:t>
      </w:r>
      <w:r w:rsidRPr="00036438">
        <w:rPr>
          <w:rFonts w:asciiTheme="minorBidi" w:hAnsiTheme="minorBidi"/>
          <w:color w:val="auto"/>
          <w:sz w:val="24"/>
          <w:szCs w:val="24"/>
          <w:rtl/>
        </w:rPr>
        <w:t xml:space="preserve"> פירוש אי בעי אכיל </w:t>
      </w:r>
      <w:r w:rsidR="00C93991" w:rsidRPr="00036438">
        <w:rPr>
          <w:rFonts w:asciiTheme="minorBidi" w:hAnsiTheme="minorBidi"/>
          <w:color w:val="auto"/>
          <w:sz w:val="24"/>
          <w:szCs w:val="24"/>
          <w:rtl/>
        </w:rPr>
        <w:t xml:space="preserve">[=אם רוצה אוכל כך] </w:t>
      </w:r>
      <w:r w:rsidRPr="00036438">
        <w:rPr>
          <w:rFonts w:asciiTheme="minorBidi" w:hAnsiTheme="minorBidi"/>
          <w:color w:val="auto"/>
          <w:sz w:val="24"/>
          <w:szCs w:val="24"/>
          <w:rtl/>
        </w:rPr>
        <w:t>שיתחייב זימון אבל פירות ובשר יאכל.</w:t>
      </w:r>
    </w:p>
    <w:p w14:paraId="14799DEC" w14:textId="13FF2892" w:rsidR="007620D3" w:rsidRDefault="007620D3" w:rsidP="00C545F9">
      <w:pPr>
        <w:bidi/>
        <w:spacing w:after="0" w:line="240" w:lineRule="auto"/>
        <w:ind w:left="720"/>
        <w:jc w:val="both"/>
        <w:rPr>
          <w:rFonts w:asciiTheme="minorBidi" w:hAnsiTheme="minorBidi"/>
          <w:sz w:val="24"/>
          <w:szCs w:val="24"/>
          <w:rtl/>
        </w:rPr>
      </w:pPr>
      <w:r w:rsidRPr="00036438">
        <w:rPr>
          <w:rFonts w:asciiTheme="minorBidi" w:hAnsiTheme="minorBidi"/>
          <w:sz w:val="24"/>
          <w:szCs w:val="24"/>
          <w:rtl/>
        </w:rPr>
        <w:t xml:space="preserve">לדברי הרוקח, אכילת לחם בראש חודש </w:t>
      </w:r>
      <w:r w:rsidR="00365743" w:rsidRPr="00036438">
        <w:rPr>
          <w:rFonts w:asciiTheme="minorBidi" w:hAnsiTheme="minorBidi"/>
          <w:sz w:val="24"/>
          <w:szCs w:val="24"/>
          <w:rtl/>
        </w:rPr>
        <w:t>היא אינה חובה</w:t>
      </w:r>
      <w:r w:rsidRPr="00036438">
        <w:rPr>
          <w:rFonts w:asciiTheme="minorBidi" w:hAnsiTheme="minorBidi"/>
          <w:sz w:val="24"/>
          <w:szCs w:val="24"/>
          <w:rtl/>
        </w:rPr>
        <w:t>. הוספה של מאכל</w:t>
      </w:r>
      <w:r w:rsidR="00A82476" w:rsidRPr="00036438">
        <w:rPr>
          <w:rFonts w:asciiTheme="minorBidi" w:hAnsiTheme="minorBidi"/>
          <w:sz w:val="24"/>
          <w:szCs w:val="24"/>
          <w:rtl/>
        </w:rPr>
        <w:t xml:space="preserve"> </w:t>
      </w:r>
      <w:r w:rsidR="00F3493C" w:rsidRPr="00036438">
        <w:rPr>
          <w:rFonts w:asciiTheme="minorBidi" w:hAnsiTheme="minorBidi"/>
          <w:sz w:val="24"/>
          <w:szCs w:val="24"/>
          <w:rtl/>
        </w:rPr>
        <w:t>מיוחד</w:t>
      </w:r>
      <w:r w:rsidR="00CF0BC5" w:rsidRPr="00036438">
        <w:rPr>
          <w:rFonts w:asciiTheme="minorBidi" w:hAnsiTheme="minorBidi"/>
          <w:sz w:val="24"/>
          <w:szCs w:val="24"/>
          <w:rtl/>
        </w:rPr>
        <w:t xml:space="preserve"> לארוחה הרגילה</w:t>
      </w:r>
      <w:r w:rsidRPr="00036438">
        <w:rPr>
          <w:rFonts w:asciiTheme="minorBidi" w:hAnsiTheme="minorBidi"/>
          <w:sz w:val="24"/>
          <w:szCs w:val="24"/>
          <w:rtl/>
        </w:rPr>
        <w:t>, בין אם "פירות או בשר" או מאכל אחר</w:t>
      </w:r>
      <w:r w:rsidR="00CF4D6A" w:rsidRPr="00036438">
        <w:rPr>
          <w:rFonts w:asciiTheme="minorBidi" w:hAnsiTheme="minorBidi"/>
          <w:sz w:val="24"/>
          <w:szCs w:val="24"/>
          <w:rtl/>
        </w:rPr>
        <w:t>,</w:t>
      </w:r>
      <w:r w:rsidRPr="00036438">
        <w:rPr>
          <w:rFonts w:asciiTheme="minorBidi" w:hAnsiTheme="minorBidi"/>
          <w:sz w:val="24"/>
          <w:szCs w:val="24"/>
          <w:rtl/>
        </w:rPr>
        <w:t xml:space="preserve"> </w:t>
      </w:r>
      <w:r w:rsidR="00CF4D6A" w:rsidRPr="00036438">
        <w:rPr>
          <w:rFonts w:asciiTheme="minorBidi" w:hAnsiTheme="minorBidi"/>
          <w:sz w:val="24"/>
          <w:szCs w:val="24"/>
          <w:rtl/>
        </w:rPr>
        <w:t xml:space="preserve">היא </w:t>
      </w:r>
      <w:r w:rsidRPr="00036438">
        <w:rPr>
          <w:rFonts w:asciiTheme="minorBidi" w:hAnsiTheme="minorBidi"/>
          <w:sz w:val="24"/>
          <w:szCs w:val="24"/>
          <w:rtl/>
        </w:rPr>
        <w:t>בגדר חיוב</w:t>
      </w:r>
      <w:r w:rsidR="00A82476" w:rsidRPr="00036438">
        <w:rPr>
          <w:rFonts w:asciiTheme="minorBidi" w:hAnsiTheme="minorBidi"/>
          <w:sz w:val="24"/>
          <w:szCs w:val="24"/>
          <w:rtl/>
        </w:rPr>
        <w:t>.</w:t>
      </w:r>
      <w:r w:rsidR="005B509A" w:rsidRPr="00036438">
        <w:rPr>
          <w:rStyle w:val="FootnoteReference"/>
          <w:rFonts w:asciiTheme="minorBidi" w:hAnsiTheme="minorBidi"/>
          <w:sz w:val="24"/>
          <w:szCs w:val="24"/>
          <w:rtl/>
        </w:rPr>
        <w:footnoteReference w:id="21"/>
      </w:r>
      <w:r w:rsidRPr="00036438">
        <w:rPr>
          <w:rFonts w:asciiTheme="minorBidi" w:hAnsiTheme="minorBidi"/>
          <w:sz w:val="24"/>
          <w:szCs w:val="24"/>
          <w:rtl/>
        </w:rPr>
        <w:t xml:space="preserve"> </w:t>
      </w:r>
    </w:p>
    <w:p w14:paraId="0D65218B" w14:textId="77777777" w:rsidR="00994764" w:rsidRPr="00036438" w:rsidRDefault="00994764" w:rsidP="00994764">
      <w:pPr>
        <w:bidi/>
        <w:spacing w:after="0" w:line="240" w:lineRule="auto"/>
        <w:jc w:val="both"/>
        <w:rPr>
          <w:rFonts w:asciiTheme="minorBidi" w:hAnsiTheme="minorBidi"/>
          <w:sz w:val="24"/>
          <w:szCs w:val="24"/>
          <w:rtl/>
        </w:rPr>
      </w:pPr>
    </w:p>
    <w:p w14:paraId="18AC1D5C" w14:textId="411E6F6B" w:rsidR="007620D3" w:rsidRDefault="002B427F"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 xml:space="preserve">הכלבו כותב כי המנהג לאכול סעודה חגיגית </w:t>
      </w:r>
      <w:r w:rsidR="004544BC" w:rsidRPr="00036438">
        <w:rPr>
          <w:rFonts w:asciiTheme="minorBidi" w:hAnsiTheme="minorBidi"/>
          <w:sz w:val="24"/>
          <w:szCs w:val="24"/>
          <w:rtl/>
        </w:rPr>
        <w:t xml:space="preserve">בראש חודש </w:t>
      </w:r>
      <w:r w:rsidR="007D17B6" w:rsidRPr="00036438">
        <w:rPr>
          <w:rFonts w:asciiTheme="minorBidi" w:hAnsiTheme="minorBidi"/>
          <w:sz w:val="24"/>
          <w:szCs w:val="24"/>
          <w:rtl/>
        </w:rPr>
        <w:t>קשור</w:t>
      </w:r>
      <w:r w:rsidR="004544BC" w:rsidRPr="00036438">
        <w:rPr>
          <w:rFonts w:asciiTheme="minorBidi" w:hAnsiTheme="minorBidi"/>
          <w:sz w:val="24"/>
          <w:szCs w:val="24"/>
          <w:rtl/>
        </w:rPr>
        <w:t xml:space="preserve"> </w:t>
      </w:r>
      <w:r w:rsidR="007D17B6" w:rsidRPr="00036438">
        <w:rPr>
          <w:rFonts w:asciiTheme="minorBidi" w:hAnsiTheme="minorBidi"/>
          <w:sz w:val="24"/>
          <w:szCs w:val="24"/>
          <w:rtl/>
        </w:rPr>
        <w:t>בחלקו</w:t>
      </w:r>
      <w:r w:rsidR="004544BC" w:rsidRPr="00036438">
        <w:rPr>
          <w:rFonts w:asciiTheme="minorBidi" w:hAnsiTheme="minorBidi"/>
          <w:sz w:val="24"/>
          <w:szCs w:val="24"/>
          <w:rtl/>
        </w:rPr>
        <w:t xml:space="preserve"> </w:t>
      </w:r>
      <w:r w:rsidR="007D17B6" w:rsidRPr="00036438">
        <w:rPr>
          <w:rFonts w:asciiTheme="minorBidi" w:hAnsiTheme="minorBidi"/>
          <w:sz w:val="24"/>
          <w:szCs w:val="24"/>
          <w:rtl/>
        </w:rPr>
        <w:t>ל</w:t>
      </w:r>
      <w:r w:rsidR="00A82476" w:rsidRPr="00036438">
        <w:rPr>
          <w:rFonts w:asciiTheme="minorBidi" w:hAnsiTheme="minorBidi"/>
          <w:sz w:val="24"/>
          <w:szCs w:val="24"/>
          <w:rtl/>
        </w:rPr>
        <w:t>מדרש שראינו לעיל על</w:t>
      </w:r>
      <w:r w:rsidR="00514DCD" w:rsidRPr="00036438">
        <w:rPr>
          <w:rFonts w:asciiTheme="minorBidi" w:hAnsiTheme="minorBidi"/>
          <w:sz w:val="24"/>
          <w:szCs w:val="24"/>
          <w:rtl/>
        </w:rPr>
        <w:t xml:space="preserve"> נשים וראש חודש, כלומר</w:t>
      </w:r>
      <w:r w:rsidR="007D17B6" w:rsidRPr="00036438">
        <w:rPr>
          <w:rFonts w:asciiTheme="minorBidi" w:hAnsiTheme="minorBidi"/>
          <w:sz w:val="24"/>
          <w:szCs w:val="24"/>
          <w:rtl/>
        </w:rPr>
        <w:t xml:space="preserve"> הוא נובע מן </w:t>
      </w:r>
      <w:r w:rsidR="00514DCD" w:rsidRPr="00036438">
        <w:rPr>
          <w:rFonts w:asciiTheme="minorBidi" w:hAnsiTheme="minorBidi"/>
          <w:sz w:val="24"/>
          <w:szCs w:val="24"/>
          <w:rtl/>
        </w:rPr>
        <w:t>הצורך לזכור את צדקניותן של הנשים בחטא העגל.</w:t>
      </w:r>
    </w:p>
    <w:p w14:paraId="3FCBD7FF" w14:textId="77777777" w:rsidR="00994764" w:rsidRPr="00036438" w:rsidRDefault="00994764" w:rsidP="00994764">
      <w:pPr>
        <w:bidi/>
        <w:spacing w:after="0" w:line="240" w:lineRule="auto"/>
        <w:jc w:val="both"/>
        <w:rPr>
          <w:rFonts w:asciiTheme="minorBidi" w:hAnsiTheme="minorBidi"/>
          <w:sz w:val="24"/>
          <w:szCs w:val="24"/>
          <w:rtl/>
        </w:rPr>
      </w:pPr>
    </w:p>
    <w:p w14:paraId="0E993B95" w14:textId="3BAFDABA" w:rsidR="00994764" w:rsidRPr="00C545F9" w:rsidRDefault="00514DCD" w:rsidP="00C545F9">
      <w:pPr>
        <w:pStyle w:val="SourceTitle"/>
        <w:spacing w:after="0" w:line="240" w:lineRule="auto"/>
        <w:ind w:left="720"/>
        <w:jc w:val="both"/>
        <w:rPr>
          <w:rFonts w:asciiTheme="minorBidi" w:hAnsiTheme="minorBidi"/>
          <w:b w:val="0"/>
          <w:bCs w:val="0"/>
          <w:color w:val="auto"/>
          <w:sz w:val="24"/>
          <w:szCs w:val="24"/>
        </w:rPr>
      </w:pPr>
      <w:r w:rsidRPr="00C545F9">
        <w:rPr>
          <w:rFonts w:asciiTheme="minorBidi" w:hAnsiTheme="minorBidi"/>
          <w:b w:val="0"/>
          <w:bCs w:val="0"/>
          <w:color w:val="auto"/>
          <w:sz w:val="24"/>
          <w:szCs w:val="24"/>
          <w:rtl/>
        </w:rPr>
        <w:t>ספר כלבו סימן מג </w:t>
      </w:r>
    </w:p>
    <w:p w14:paraId="78265EAD" w14:textId="47A54332" w:rsidR="00514DCD" w:rsidRPr="00C545F9" w:rsidRDefault="00514DCD" w:rsidP="00C545F9">
      <w:pPr>
        <w:pStyle w:val="SourceText"/>
        <w:spacing w:after="0" w:line="240" w:lineRule="auto"/>
        <w:ind w:left="720"/>
        <w:jc w:val="both"/>
        <w:rPr>
          <w:rFonts w:asciiTheme="minorBidi" w:hAnsiTheme="minorBidi"/>
          <w:b w:val="0"/>
          <w:bCs w:val="0"/>
          <w:color w:val="auto"/>
          <w:sz w:val="24"/>
          <w:szCs w:val="24"/>
          <w:rtl/>
        </w:rPr>
      </w:pPr>
      <w:r w:rsidRPr="00C545F9">
        <w:rPr>
          <w:rFonts w:asciiTheme="minorBidi" w:hAnsiTheme="minorBidi"/>
          <w:b w:val="0"/>
          <w:bCs w:val="0"/>
          <w:color w:val="auto"/>
          <w:sz w:val="24"/>
          <w:szCs w:val="24"/>
          <w:rtl/>
        </w:rPr>
        <w:t>… ונהגו כל ישראל לעשות סעודה גדולה משאר הימים מפני כבוד היום שהוא כפרה לישראל …ובפרקי דר’ אליעזר מצינו מנהג גדול בישראל שעושין סעודה בראשי חדשים ובימים טובים כדי שנזכור תפלת המוספין ושאסור ראש חדש בעשיית מלאכה לנשים ויום טוב אף לאנשים …</w:t>
      </w:r>
    </w:p>
    <w:p w14:paraId="468F20ED" w14:textId="77777777" w:rsidR="00994764" w:rsidRPr="00036438" w:rsidRDefault="00994764" w:rsidP="00994764">
      <w:pPr>
        <w:pStyle w:val="SourceText"/>
        <w:spacing w:after="0" w:line="240" w:lineRule="auto"/>
        <w:jc w:val="both"/>
        <w:rPr>
          <w:rFonts w:asciiTheme="minorBidi" w:hAnsiTheme="minorBidi"/>
          <w:color w:val="auto"/>
          <w:sz w:val="24"/>
          <w:szCs w:val="24"/>
          <w:rtl/>
        </w:rPr>
      </w:pPr>
    </w:p>
    <w:p w14:paraId="730B172B" w14:textId="67F2EC7F" w:rsidR="00514DCD" w:rsidRDefault="00514DCD"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 xml:space="preserve">מאחר </w:t>
      </w:r>
      <w:r w:rsidR="00BF4EB8" w:rsidRPr="00036438">
        <w:rPr>
          <w:rFonts w:asciiTheme="minorBidi" w:hAnsiTheme="minorBidi"/>
          <w:sz w:val="24"/>
          <w:szCs w:val="24"/>
          <w:rtl/>
        </w:rPr>
        <w:t>ש</w:t>
      </w:r>
      <w:r w:rsidRPr="00036438">
        <w:rPr>
          <w:rFonts w:asciiTheme="minorBidi" w:hAnsiTheme="minorBidi"/>
          <w:sz w:val="24"/>
          <w:szCs w:val="24"/>
          <w:rtl/>
        </w:rPr>
        <w:t xml:space="preserve">ראש חודש הוא </w:t>
      </w:r>
      <w:r w:rsidR="00796646" w:rsidRPr="00036438">
        <w:rPr>
          <w:rFonts w:asciiTheme="minorBidi" w:hAnsiTheme="minorBidi"/>
          <w:sz w:val="24"/>
          <w:szCs w:val="24"/>
          <w:rtl/>
        </w:rPr>
        <w:t>יום טוב</w:t>
      </w:r>
      <w:r w:rsidRPr="00036438">
        <w:rPr>
          <w:rFonts w:asciiTheme="minorBidi" w:hAnsiTheme="minorBidi"/>
          <w:sz w:val="24"/>
          <w:szCs w:val="24"/>
          <w:rtl/>
        </w:rPr>
        <w:t xml:space="preserve"> </w:t>
      </w:r>
      <w:r w:rsidR="00796646" w:rsidRPr="00036438">
        <w:rPr>
          <w:rFonts w:asciiTheme="minorBidi" w:hAnsiTheme="minorBidi"/>
          <w:sz w:val="24"/>
          <w:szCs w:val="24"/>
          <w:rtl/>
        </w:rPr>
        <w:t>ל</w:t>
      </w:r>
      <w:r w:rsidRPr="00036438">
        <w:rPr>
          <w:rFonts w:asciiTheme="minorBidi" w:hAnsiTheme="minorBidi"/>
          <w:sz w:val="24"/>
          <w:szCs w:val="24"/>
          <w:rtl/>
        </w:rPr>
        <w:t>נשים, רצוי ש</w:t>
      </w:r>
      <w:r w:rsidR="00796646" w:rsidRPr="00036438">
        <w:rPr>
          <w:rFonts w:asciiTheme="minorBidi" w:hAnsiTheme="minorBidi"/>
          <w:sz w:val="24"/>
          <w:szCs w:val="24"/>
          <w:rtl/>
        </w:rPr>
        <w:t>אישה</w:t>
      </w:r>
      <w:r w:rsidRPr="00036438">
        <w:rPr>
          <w:rFonts w:asciiTheme="minorBidi" w:hAnsiTheme="minorBidi"/>
          <w:sz w:val="24"/>
          <w:szCs w:val="24"/>
          <w:rtl/>
        </w:rPr>
        <w:t xml:space="preserve"> </w:t>
      </w:r>
      <w:r w:rsidR="00796646" w:rsidRPr="00036438">
        <w:rPr>
          <w:rFonts w:asciiTheme="minorBidi" w:hAnsiTheme="minorBidi"/>
          <w:sz w:val="24"/>
          <w:szCs w:val="24"/>
          <w:rtl/>
        </w:rPr>
        <w:t>ת</w:t>
      </w:r>
      <w:r w:rsidRPr="00036438">
        <w:rPr>
          <w:rFonts w:asciiTheme="minorBidi" w:hAnsiTheme="minorBidi"/>
          <w:sz w:val="24"/>
          <w:szCs w:val="24"/>
          <w:rtl/>
        </w:rPr>
        <w:t xml:space="preserve">קפיד לאכול מאכלים מיוחדים בראש חודש, במיוחד אם </w:t>
      </w:r>
      <w:r w:rsidR="00BD01C8" w:rsidRPr="00036438">
        <w:rPr>
          <w:rFonts w:asciiTheme="minorBidi" w:hAnsiTheme="minorBidi"/>
          <w:sz w:val="24"/>
          <w:szCs w:val="24"/>
          <w:rtl/>
        </w:rPr>
        <w:t>אנו מבינים</w:t>
      </w:r>
      <w:r w:rsidR="00796646" w:rsidRPr="00036438">
        <w:rPr>
          <w:rFonts w:asciiTheme="minorBidi" w:hAnsiTheme="minorBidi"/>
          <w:sz w:val="24"/>
          <w:szCs w:val="24"/>
          <w:rtl/>
        </w:rPr>
        <w:t xml:space="preserve"> את </w:t>
      </w:r>
      <w:r w:rsidRPr="00036438">
        <w:rPr>
          <w:rFonts w:asciiTheme="minorBidi" w:hAnsiTheme="minorBidi"/>
          <w:sz w:val="24"/>
          <w:szCs w:val="24"/>
          <w:rtl/>
        </w:rPr>
        <w:t>המנהג לעשות סעודה חגיג</w:t>
      </w:r>
      <w:r w:rsidR="00F21C9B" w:rsidRPr="00036438">
        <w:rPr>
          <w:rFonts w:asciiTheme="minorBidi" w:hAnsiTheme="minorBidi"/>
          <w:sz w:val="24"/>
          <w:szCs w:val="24"/>
          <w:rtl/>
        </w:rPr>
        <w:t>י</w:t>
      </w:r>
      <w:r w:rsidRPr="00036438">
        <w:rPr>
          <w:rFonts w:asciiTheme="minorBidi" w:hAnsiTheme="minorBidi"/>
          <w:sz w:val="24"/>
          <w:szCs w:val="24"/>
          <w:rtl/>
        </w:rPr>
        <w:t xml:space="preserve">ת </w:t>
      </w:r>
      <w:r w:rsidR="00F21C9B" w:rsidRPr="00036438">
        <w:rPr>
          <w:rFonts w:asciiTheme="minorBidi" w:hAnsiTheme="minorBidi"/>
          <w:sz w:val="24"/>
          <w:szCs w:val="24"/>
          <w:rtl/>
        </w:rPr>
        <w:t>כמנהג המנציח את</w:t>
      </w:r>
      <w:r w:rsidRPr="00036438">
        <w:rPr>
          <w:rFonts w:asciiTheme="minorBidi" w:hAnsiTheme="minorBidi"/>
          <w:sz w:val="24"/>
          <w:szCs w:val="24"/>
          <w:rtl/>
        </w:rPr>
        <w:t xml:space="preserve"> הקשר של נשים לראש חודש.</w:t>
      </w:r>
    </w:p>
    <w:p w14:paraId="1D4292D3" w14:textId="77777777" w:rsidR="00994764" w:rsidRPr="00036438" w:rsidRDefault="00994764" w:rsidP="00994764">
      <w:pPr>
        <w:bidi/>
        <w:spacing w:after="0" w:line="240" w:lineRule="auto"/>
        <w:jc w:val="both"/>
        <w:rPr>
          <w:rFonts w:asciiTheme="minorBidi" w:hAnsiTheme="minorBidi"/>
          <w:sz w:val="24"/>
          <w:szCs w:val="24"/>
          <w:rtl/>
        </w:rPr>
      </w:pPr>
    </w:p>
    <w:p w14:paraId="0B84C46F" w14:textId="77777777" w:rsidR="00514DCD" w:rsidRDefault="00514DCD" w:rsidP="00994764">
      <w:pPr>
        <w:pStyle w:val="Subq"/>
        <w:spacing w:after="0" w:line="240" w:lineRule="auto"/>
        <w:jc w:val="both"/>
        <w:rPr>
          <w:sz w:val="24"/>
          <w:rtl/>
        </w:rPr>
      </w:pPr>
      <w:r w:rsidRPr="00036438">
        <w:rPr>
          <w:sz w:val="24"/>
          <w:rtl/>
        </w:rPr>
        <w:t>הדלקת נרות</w:t>
      </w:r>
    </w:p>
    <w:p w14:paraId="1C9CA1B2" w14:textId="77777777" w:rsidR="00994764" w:rsidRPr="00036438" w:rsidRDefault="00994764" w:rsidP="00994764">
      <w:pPr>
        <w:pStyle w:val="Subq"/>
        <w:spacing w:after="0" w:line="240" w:lineRule="auto"/>
        <w:jc w:val="both"/>
        <w:rPr>
          <w:sz w:val="24"/>
          <w:rtl/>
        </w:rPr>
      </w:pPr>
    </w:p>
    <w:p w14:paraId="7F709AE1" w14:textId="71E13538" w:rsidR="00514DCD" w:rsidRDefault="00514DCD"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 xml:space="preserve">בקרב היהודים הכורדים </w:t>
      </w:r>
      <w:r w:rsidR="00151BE1" w:rsidRPr="00036438">
        <w:rPr>
          <w:rFonts w:asciiTheme="minorBidi" w:hAnsiTheme="minorBidi"/>
          <w:sz w:val="24"/>
          <w:szCs w:val="24"/>
          <w:rtl/>
        </w:rPr>
        <w:t xml:space="preserve">שמרו </w:t>
      </w:r>
      <w:r w:rsidRPr="00036438">
        <w:rPr>
          <w:rFonts w:asciiTheme="minorBidi" w:hAnsiTheme="minorBidi"/>
          <w:sz w:val="24"/>
          <w:szCs w:val="24"/>
          <w:rtl/>
        </w:rPr>
        <w:t xml:space="preserve">הנשים את ראש החודש כיום טוב מן המניין, </w:t>
      </w:r>
      <w:r w:rsidR="00737BA7" w:rsidRPr="00036438">
        <w:rPr>
          <w:rFonts w:asciiTheme="minorBidi" w:hAnsiTheme="minorBidi"/>
          <w:sz w:val="24"/>
          <w:szCs w:val="24"/>
          <w:rtl/>
        </w:rPr>
        <w:t xml:space="preserve">ועשו </w:t>
      </w:r>
      <w:r w:rsidRPr="00036438">
        <w:rPr>
          <w:rFonts w:asciiTheme="minorBidi" w:hAnsiTheme="minorBidi"/>
          <w:sz w:val="24"/>
          <w:szCs w:val="24"/>
          <w:rtl/>
        </w:rPr>
        <w:t>רק מלאכות הקשורות לבישול ו</w:t>
      </w:r>
      <w:r w:rsidR="00151BE1" w:rsidRPr="00036438">
        <w:rPr>
          <w:rFonts w:asciiTheme="minorBidi" w:hAnsiTheme="minorBidi"/>
          <w:sz w:val="24"/>
          <w:szCs w:val="24"/>
          <w:rtl/>
        </w:rPr>
        <w:t>ל</w:t>
      </w:r>
      <w:r w:rsidRPr="00036438">
        <w:rPr>
          <w:rFonts w:asciiTheme="minorBidi" w:hAnsiTheme="minorBidi"/>
          <w:sz w:val="24"/>
          <w:szCs w:val="24"/>
          <w:rtl/>
        </w:rPr>
        <w:t>הדלקת נרות</w:t>
      </w:r>
      <w:r w:rsidR="005B509A" w:rsidRPr="00036438">
        <w:rPr>
          <w:rFonts w:asciiTheme="minorBidi" w:hAnsiTheme="minorBidi"/>
          <w:sz w:val="24"/>
          <w:szCs w:val="24"/>
          <w:rtl/>
        </w:rPr>
        <w:t xml:space="preserve">. קהילות נוספות </w:t>
      </w:r>
      <w:r w:rsidR="00C553E1" w:rsidRPr="00036438">
        <w:rPr>
          <w:rFonts w:asciiTheme="minorBidi" w:hAnsiTheme="minorBidi"/>
          <w:sz w:val="24"/>
          <w:szCs w:val="24"/>
          <w:rtl/>
        </w:rPr>
        <w:t>ש</w:t>
      </w:r>
      <w:r w:rsidR="005B509A" w:rsidRPr="00036438">
        <w:rPr>
          <w:rFonts w:asciiTheme="minorBidi" w:hAnsiTheme="minorBidi"/>
          <w:sz w:val="24"/>
          <w:szCs w:val="24"/>
          <w:rtl/>
        </w:rPr>
        <w:t xml:space="preserve">בהן נשים מדליקות נרות בראש חודש </w:t>
      </w:r>
      <w:r w:rsidR="007C4BF2" w:rsidRPr="00036438">
        <w:rPr>
          <w:rFonts w:asciiTheme="minorBidi" w:hAnsiTheme="minorBidi"/>
          <w:sz w:val="24"/>
          <w:szCs w:val="24"/>
          <w:rtl/>
        </w:rPr>
        <w:t>הן</w:t>
      </w:r>
      <w:r w:rsidR="005B509A" w:rsidRPr="00036438">
        <w:rPr>
          <w:rFonts w:asciiTheme="minorBidi" w:hAnsiTheme="minorBidi"/>
          <w:sz w:val="24"/>
          <w:szCs w:val="24"/>
          <w:rtl/>
        </w:rPr>
        <w:t xml:space="preserve"> </w:t>
      </w:r>
      <w:r w:rsidR="003F4A4E" w:rsidRPr="00036438">
        <w:rPr>
          <w:rFonts w:asciiTheme="minorBidi" w:hAnsiTheme="minorBidi"/>
          <w:sz w:val="24"/>
          <w:szCs w:val="24"/>
          <w:rtl/>
        </w:rPr>
        <w:t xml:space="preserve">קהילות </w:t>
      </w:r>
      <w:r w:rsidR="005B509A" w:rsidRPr="00036438">
        <w:rPr>
          <w:rFonts w:asciiTheme="minorBidi" w:hAnsiTheme="minorBidi"/>
          <w:sz w:val="24"/>
          <w:szCs w:val="24"/>
          <w:rtl/>
        </w:rPr>
        <w:t>עיר</w:t>
      </w:r>
      <w:r w:rsidR="00506A1C" w:rsidRPr="00036438">
        <w:rPr>
          <w:rFonts w:asciiTheme="minorBidi" w:hAnsiTheme="minorBidi"/>
          <w:sz w:val="24"/>
          <w:szCs w:val="24"/>
          <w:rtl/>
        </w:rPr>
        <w:t>א</w:t>
      </w:r>
      <w:r w:rsidR="005B509A" w:rsidRPr="00036438">
        <w:rPr>
          <w:rFonts w:asciiTheme="minorBidi" w:hAnsiTheme="minorBidi"/>
          <w:sz w:val="24"/>
          <w:szCs w:val="24"/>
          <w:rtl/>
        </w:rPr>
        <w:t>ק וצפון אפריקה</w:t>
      </w:r>
      <w:r w:rsidR="00796646" w:rsidRPr="00036438">
        <w:rPr>
          <w:rFonts w:asciiTheme="minorBidi" w:hAnsiTheme="minorBidi"/>
          <w:sz w:val="24"/>
          <w:szCs w:val="24"/>
          <w:rtl/>
        </w:rPr>
        <w:t>.</w:t>
      </w:r>
      <w:r w:rsidR="005B509A" w:rsidRPr="00036438">
        <w:rPr>
          <w:rStyle w:val="FootnoteReference"/>
          <w:rFonts w:asciiTheme="minorBidi" w:hAnsiTheme="minorBidi"/>
          <w:sz w:val="24"/>
          <w:szCs w:val="24"/>
          <w:rtl/>
        </w:rPr>
        <w:footnoteReference w:id="22"/>
      </w:r>
      <w:r w:rsidR="00553258" w:rsidRPr="00036438">
        <w:rPr>
          <w:rFonts w:asciiTheme="minorBidi" w:hAnsiTheme="minorBidi"/>
          <w:sz w:val="24"/>
          <w:szCs w:val="24"/>
          <w:rtl/>
        </w:rPr>
        <w:t xml:space="preserve"> </w:t>
      </w:r>
    </w:p>
    <w:p w14:paraId="0BB0A626" w14:textId="77777777" w:rsidR="00994764" w:rsidRPr="00036438" w:rsidRDefault="00994764" w:rsidP="00994764">
      <w:pPr>
        <w:bidi/>
        <w:spacing w:after="0" w:line="240" w:lineRule="auto"/>
        <w:jc w:val="both"/>
        <w:rPr>
          <w:rFonts w:asciiTheme="minorBidi" w:hAnsiTheme="minorBidi"/>
          <w:sz w:val="24"/>
          <w:szCs w:val="24"/>
          <w:rtl/>
        </w:rPr>
      </w:pPr>
    </w:p>
    <w:p w14:paraId="1DF2B1A9" w14:textId="77777777" w:rsidR="005B509A" w:rsidRDefault="005B509A" w:rsidP="00994764">
      <w:pPr>
        <w:pStyle w:val="Subq"/>
        <w:spacing w:after="0" w:line="240" w:lineRule="auto"/>
        <w:jc w:val="both"/>
        <w:rPr>
          <w:sz w:val="24"/>
          <w:rtl/>
        </w:rPr>
      </w:pPr>
      <w:r w:rsidRPr="00036438">
        <w:rPr>
          <w:sz w:val="24"/>
          <w:rtl/>
        </w:rPr>
        <w:t>ברכת החודש</w:t>
      </w:r>
    </w:p>
    <w:p w14:paraId="1C66B574" w14:textId="77777777" w:rsidR="00994764" w:rsidRPr="00036438" w:rsidRDefault="00994764" w:rsidP="00994764">
      <w:pPr>
        <w:pStyle w:val="Subq"/>
        <w:spacing w:after="0" w:line="240" w:lineRule="auto"/>
        <w:jc w:val="both"/>
        <w:rPr>
          <w:sz w:val="24"/>
          <w:rtl/>
        </w:rPr>
      </w:pPr>
    </w:p>
    <w:p w14:paraId="5EFC4293" w14:textId="6AF03EA8" w:rsidR="005B509A" w:rsidRDefault="00427A1A"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 xml:space="preserve">בשבת שלפני ראש החודש </w:t>
      </w:r>
      <w:r w:rsidR="005B509A" w:rsidRPr="00036438">
        <w:rPr>
          <w:rFonts w:asciiTheme="minorBidi" w:hAnsiTheme="minorBidi"/>
          <w:sz w:val="24"/>
          <w:szCs w:val="24"/>
          <w:rtl/>
        </w:rPr>
        <w:t xml:space="preserve">אנו מוסיפים קטע תפילה </w:t>
      </w:r>
      <w:r w:rsidRPr="00036438">
        <w:rPr>
          <w:rFonts w:asciiTheme="minorBidi" w:hAnsiTheme="minorBidi"/>
          <w:sz w:val="24"/>
          <w:szCs w:val="24"/>
          <w:rtl/>
        </w:rPr>
        <w:t xml:space="preserve">מיוחד </w:t>
      </w:r>
      <w:r w:rsidR="005B509A" w:rsidRPr="00036438">
        <w:rPr>
          <w:rFonts w:asciiTheme="minorBidi" w:hAnsiTheme="minorBidi"/>
          <w:sz w:val="24"/>
          <w:szCs w:val="24"/>
          <w:rtl/>
        </w:rPr>
        <w:t>בבית הכנסת</w:t>
      </w:r>
      <w:r w:rsidRPr="00036438">
        <w:rPr>
          <w:rFonts w:asciiTheme="minorBidi" w:hAnsiTheme="minorBidi"/>
          <w:sz w:val="24"/>
          <w:szCs w:val="24"/>
          <w:rtl/>
        </w:rPr>
        <w:t xml:space="preserve"> המכריז על החודש החדש שעתיד לבוא ומברך אותו. קטע זה נקרא </w:t>
      </w:r>
      <w:r w:rsidR="005B509A" w:rsidRPr="00036438">
        <w:rPr>
          <w:rFonts w:asciiTheme="minorBidi" w:hAnsiTheme="minorBidi"/>
          <w:sz w:val="24"/>
          <w:szCs w:val="24"/>
          <w:rtl/>
        </w:rPr>
        <w:t>"ברכת החודש",</w:t>
      </w:r>
      <w:r w:rsidR="00EE1F26" w:rsidRPr="00036438">
        <w:rPr>
          <w:rStyle w:val="FootnoteReference"/>
          <w:rFonts w:asciiTheme="minorBidi" w:hAnsiTheme="minorBidi"/>
          <w:sz w:val="24"/>
          <w:szCs w:val="24"/>
          <w:rtl/>
        </w:rPr>
        <w:footnoteReference w:id="23"/>
      </w:r>
      <w:r w:rsidR="005B509A" w:rsidRPr="00036438">
        <w:rPr>
          <w:rFonts w:asciiTheme="minorBidi" w:hAnsiTheme="minorBidi"/>
          <w:sz w:val="24"/>
          <w:szCs w:val="24"/>
          <w:rtl/>
        </w:rPr>
        <w:t xml:space="preserve"> כאות זיכרון לקידוש החודש</w:t>
      </w:r>
      <w:r w:rsidR="00512283" w:rsidRPr="00036438">
        <w:rPr>
          <w:rFonts w:asciiTheme="minorBidi" w:hAnsiTheme="minorBidi"/>
          <w:sz w:val="24"/>
          <w:szCs w:val="24"/>
          <w:rtl/>
        </w:rPr>
        <w:t xml:space="preserve">, והשבת כולה </w:t>
      </w:r>
      <w:r w:rsidR="00512283" w:rsidRPr="00036438">
        <w:rPr>
          <w:rFonts w:asciiTheme="minorBidi" w:hAnsiTheme="minorBidi"/>
          <w:sz w:val="24"/>
          <w:szCs w:val="24"/>
          <w:rtl/>
        </w:rPr>
        <w:lastRenderedPageBreak/>
        <w:t>מכונה "שבת מברכין" על שם ברכת החודש</w:t>
      </w:r>
      <w:r w:rsidR="005B509A" w:rsidRPr="00036438">
        <w:rPr>
          <w:rFonts w:asciiTheme="minorBidi" w:hAnsiTheme="minorBidi"/>
          <w:sz w:val="24"/>
          <w:szCs w:val="24"/>
          <w:rtl/>
        </w:rPr>
        <w:t>.</w:t>
      </w:r>
      <w:r w:rsidR="00796646" w:rsidRPr="00036438">
        <w:rPr>
          <w:rFonts w:asciiTheme="minorBidi" w:hAnsiTheme="minorBidi"/>
          <w:sz w:val="24"/>
          <w:szCs w:val="24"/>
          <w:rtl/>
        </w:rPr>
        <w:t xml:space="preserve"> </w:t>
      </w:r>
      <w:r w:rsidR="005B509A" w:rsidRPr="00036438">
        <w:rPr>
          <w:rFonts w:asciiTheme="minorBidi" w:hAnsiTheme="minorBidi"/>
          <w:sz w:val="24"/>
          <w:szCs w:val="24"/>
          <w:rtl/>
        </w:rPr>
        <w:t>ייתכן שרב יוסי מתייחס לברכה זו בקטע מהתלמוד הירושלמי.</w:t>
      </w:r>
      <w:r w:rsidR="005B509A" w:rsidRPr="00036438">
        <w:rPr>
          <w:rStyle w:val="FootnoteReference"/>
          <w:rFonts w:asciiTheme="minorBidi" w:hAnsiTheme="minorBidi"/>
          <w:sz w:val="24"/>
          <w:szCs w:val="24"/>
          <w:rtl/>
        </w:rPr>
        <w:footnoteReference w:id="24"/>
      </w:r>
    </w:p>
    <w:p w14:paraId="7E5CF408" w14:textId="77777777" w:rsidR="00994764" w:rsidRPr="00C545F9" w:rsidRDefault="00994764" w:rsidP="00994764">
      <w:pPr>
        <w:bidi/>
        <w:spacing w:after="0" w:line="240" w:lineRule="auto"/>
        <w:jc w:val="both"/>
        <w:rPr>
          <w:rFonts w:asciiTheme="minorBidi" w:hAnsiTheme="minorBidi"/>
          <w:sz w:val="24"/>
          <w:szCs w:val="24"/>
          <w:rtl/>
        </w:rPr>
      </w:pPr>
    </w:p>
    <w:p w14:paraId="6DA901D1" w14:textId="6466DC46" w:rsidR="00994764" w:rsidRPr="00C545F9" w:rsidRDefault="005B509A" w:rsidP="00C545F9">
      <w:pPr>
        <w:pStyle w:val="SourceTitle"/>
        <w:spacing w:after="0" w:line="240" w:lineRule="auto"/>
        <w:ind w:left="720"/>
        <w:jc w:val="both"/>
        <w:rPr>
          <w:rFonts w:asciiTheme="minorBidi" w:hAnsiTheme="minorBidi"/>
          <w:b w:val="0"/>
          <w:bCs w:val="0"/>
          <w:color w:val="auto"/>
          <w:sz w:val="24"/>
          <w:szCs w:val="24"/>
        </w:rPr>
      </w:pPr>
      <w:r w:rsidRPr="00C545F9">
        <w:rPr>
          <w:rFonts w:asciiTheme="minorBidi" w:hAnsiTheme="minorBidi"/>
          <w:b w:val="0"/>
          <w:bCs w:val="0"/>
          <w:color w:val="auto"/>
          <w:sz w:val="24"/>
          <w:szCs w:val="24"/>
          <w:rtl/>
        </w:rPr>
        <w:t>תלמוד ירושלמי סנהדרין ה</w:t>
      </w:r>
      <w:r w:rsidR="00427A1A" w:rsidRPr="00C545F9">
        <w:rPr>
          <w:rFonts w:asciiTheme="minorBidi" w:hAnsiTheme="minorBidi"/>
          <w:b w:val="0"/>
          <w:bCs w:val="0"/>
          <w:color w:val="auto"/>
          <w:sz w:val="24"/>
          <w:szCs w:val="24"/>
          <w:rtl/>
        </w:rPr>
        <w:t xml:space="preserve">', </w:t>
      </w:r>
      <w:r w:rsidRPr="00C545F9">
        <w:rPr>
          <w:rFonts w:asciiTheme="minorBidi" w:hAnsiTheme="minorBidi"/>
          <w:b w:val="0"/>
          <w:bCs w:val="0"/>
          <w:color w:val="auto"/>
          <w:sz w:val="24"/>
          <w:szCs w:val="24"/>
          <w:rtl/>
        </w:rPr>
        <w:t>ג </w:t>
      </w:r>
    </w:p>
    <w:p w14:paraId="29AA1AA3" w14:textId="591D46F0" w:rsidR="00994764" w:rsidRPr="00C545F9" w:rsidRDefault="005B509A" w:rsidP="00C545F9">
      <w:pPr>
        <w:pStyle w:val="SourceText"/>
        <w:spacing w:after="0" w:line="240" w:lineRule="auto"/>
        <w:ind w:left="720"/>
        <w:jc w:val="both"/>
        <w:rPr>
          <w:rFonts w:asciiTheme="minorBidi" w:hAnsiTheme="minorBidi"/>
          <w:b w:val="0"/>
          <w:bCs w:val="0"/>
          <w:color w:val="auto"/>
          <w:sz w:val="24"/>
          <w:szCs w:val="24"/>
          <w:rtl/>
        </w:rPr>
      </w:pPr>
      <w:r w:rsidRPr="00C545F9">
        <w:rPr>
          <w:rFonts w:asciiTheme="minorBidi" w:hAnsiTheme="minorBidi"/>
          <w:b w:val="0"/>
          <w:bCs w:val="0"/>
          <w:color w:val="auto"/>
          <w:sz w:val="24"/>
          <w:szCs w:val="24"/>
          <w:rtl/>
        </w:rPr>
        <w:t>וא”ר [=ואמר רב] יסא כגון אנא דמן יומוי לא צלית מוספא מן דלא ידע אימת ירחא.</w:t>
      </w:r>
    </w:p>
    <w:p w14:paraId="64DCB2E3" w14:textId="113561D0" w:rsidR="00813003" w:rsidRPr="00C545F9" w:rsidRDefault="00813003" w:rsidP="00C545F9">
      <w:pPr>
        <w:pStyle w:val="SourceText"/>
        <w:spacing w:after="0" w:line="240" w:lineRule="auto"/>
        <w:ind w:left="720"/>
        <w:jc w:val="both"/>
        <w:rPr>
          <w:rFonts w:asciiTheme="minorBidi" w:hAnsiTheme="minorBidi"/>
          <w:b w:val="0"/>
          <w:bCs w:val="0"/>
          <w:color w:val="auto"/>
          <w:sz w:val="24"/>
          <w:szCs w:val="24"/>
          <w:rtl/>
        </w:rPr>
      </w:pPr>
      <w:r w:rsidRPr="00C545F9">
        <w:rPr>
          <w:rFonts w:asciiTheme="minorBidi" w:hAnsiTheme="minorBidi"/>
          <w:b w:val="0"/>
          <w:bCs w:val="0"/>
          <w:color w:val="auto"/>
          <w:sz w:val="24"/>
          <w:szCs w:val="24"/>
          <w:rtl/>
        </w:rPr>
        <w:t xml:space="preserve">תרגום: ואמר רב יסא: כגון אני שמימי לא התפללתי מוסף </w:t>
      </w:r>
      <w:r w:rsidR="00682902" w:rsidRPr="00C545F9">
        <w:rPr>
          <w:rFonts w:asciiTheme="minorBidi" w:hAnsiTheme="minorBidi"/>
          <w:b w:val="0"/>
          <w:bCs w:val="0"/>
          <w:color w:val="auto"/>
          <w:sz w:val="24"/>
          <w:szCs w:val="24"/>
          <w:rtl/>
        </w:rPr>
        <w:t xml:space="preserve">[של שבת לפני ראש חודש] </w:t>
      </w:r>
      <w:r w:rsidRPr="00C545F9">
        <w:rPr>
          <w:rFonts w:asciiTheme="minorBidi" w:hAnsiTheme="minorBidi"/>
          <w:b w:val="0"/>
          <w:bCs w:val="0"/>
          <w:color w:val="auto"/>
          <w:sz w:val="24"/>
          <w:szCs w:val="24"/>
          <w:rtl/>
        </w:rPr>
        <w:t>אם לא ידעתי מתי [ראש] החודש.</w:t>
      </w:r>
    </w:p>
    <w:p w14:paraId="2CC27ADC" w14:textId="77777777" w:rsidR="00994764" w:rsidRPr="00036438" w:rsidRDefault="00994764" w:rsidP="00994764">
      <w:pPr>
        <w:pStyle w:val="SourceText"/>
        <w:spacing w:after="0" w:line="240" w:lineRule="auto"/>
        <w:jc w:val="both"/>
        <w:rPr>
          <w:rFonts w:asciiTheme="minorBidi" w:hAnsiTheme="minorBidi"/>
          <w:color w:val="auto"/>
          <w:sz w:val="24"/>
          <w:szCs w:val="24"/>
          <w:rtl/>
        </w:rPr>
      </w:pPr>
    </w:p>
    <w:p w14:paraId="30775784" w14:textId="34F42612" w:rsidR="005B509A" w:rsidRDefault="005B509A"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החלק ה</w:t>
      </w:r>
      <w:r w:rsidR="00796646" w:rsidRPr="00036438">
        <w:rPr>
          <w:rFonts w:asciiTheme="minorBidi" w:hAnsiTheme="minorBidi"/>
          <w:sz w:val="24"/>
          <w:szCs w:val="24"/>
          <w:rtl/>
        </w:rPr>
        <w:t>עיקרי</w:t>
      </w:r>
      <w:r w:rsidRPr="00036438">
        <w:rPr>
          <w:rFonts w:asciiTheme="minorBidi" w:hAnsiTheme="minorBidi"/>
          <w:sz w:val="24"/>
          <w:szCs w:val="24"/>
          <w:rtl/>
        </w:rPr>
        <w:t xml:space="preserve"> בברכה הוא ההכרזה </w:t>
      </w:r>
      <w:r w:rsidR="00CD7A9D" w:rsidRPr="00036438">
        <w:rPr>
          <w:rFonts w:asciiTheme="minorBidi" w:hAnsiTheme="minorBidi"/>
          <w:sz w:val="24"/>
          <w:szCs w:val="24"/>
          <w:rtl/>
        </w:rPr>
        <w:t xml:space="preserve">על </w:t>
      </w:r>
      <w:r w:rsidRPr="00036438">
        <w:rPr>
          <w:rFonts w:asciiTheme="minorBidi" w:hAnsiTheme="minorBidi"/>
          <w:sz w:val="24"/>
          <w:szCs w:val="24"/>
          <w:rtl/>
        </w:rPr>
        <w:t>מולד החודש, ואחדותם של כל היהודים בקבלת הכרזה זו. מברכים את החודש בשבת</w:t>
      </w:r>
      <w:r w:rsidR="00A077CD" w:rsidRPr="00036438">
        <w:rPr>
          <w:rFonts w:asciiTheme="minorBidi" w:hAnsiTheme="minorBidi"/>
          <w:sz w:val="24"/>
          <w:szCs w:val="24"/>
          <w:rtl/>
        </w:rPr>
        <w:t xml:space="preserve"> דווקא</w:t>
      </w:r>
      <w:r w:rsidRPr="00036438">
        <w:rPr>
          <w:rFonts w:asciiTheme="minorBidi" w:hAnsiTheme="minorBidi"/>
          <w:sz w:val="24"/>
          <w:szCs w:val="24"/>
          <w:rtl/>
        </w:rPr>
        <w:t xml:space="preserve"> מכיוון שזה היום </w:t>
      </w:r>
      <w:r w:rsidR="00796646" w:rsidRPr="00036438">
        <w:rPr>
          <w:rFonts w:asciiTheme="minorBidi" w:hAnsiTheme="minorBidi"/>
          <w:sz w:val="24"/>
          <w:szCs w:val="24"/>
          <w:rtl/>
        </w:rPr>
        <w:t>ש</w:t>
      </w:r>
      <w:r w:rsidRPr="00036438">
        <w:rPr>
          <w:rFonts w:asciiTheme="minorBidi" w:hAnsiTheme="minorBidi"/>
          <w:sz w:val="24"/>
          <w:szCs w:val="24"/>
          <w:rtl/>
        </w:rPr>
        <w:t xml:space="preserve">בו רוב הקהילות מתאספות לתפילה בבית הכנסת. </w:t>
      </w:r>
    </w:p>
    <w:p w14:paraId="07117C15" w14:textId="77777777" w:rsidR="00994764" w:rsidRPr="00036438" w:rsidRDefault="00994764" w:rsidP="00994764">
      <w:pPr>
        <w:bidi/>
        <w:spacing w:after="0" w:line="240" w:lineRule="auto"/>
        <w:jc w:val="both"/>
        <w:rPr>
          <w:rFonts w:asciiTheme="minorBidi" w:hAnsiTheme="minorBidi"/>
          <w:sz w:val="24"/>
          <w:szCs w:val="24"/>
          <w:rtl/>
        </w:rPr>
      </w:pPr>
    </w:p>
    <w:p w14:paraId="460C6EED" w14:textId="0D6D93B2" w:rsidR="00994764" w:rsidRPr="00C545F9" w:rsidRDefault="005B509A" w:rsidP="00C545F9">
      <w:pPr>
        <w:pStyle w:val="SourceTitle"/>
        <w:spacing w:after="0" w:line="240" w:lineRule="auto"/>
        <w:ind w:left="720"/>
        <w:jc w:val="both"/>
        <w:rPr>
          <w:rFonts w:asciiTheme="minorBidi" w:hAnsiTheme="minorBidi"/>
          <w:b w:val="0"/>
          <w:bCs w:val="0"/>
          <w:color w:val="auto"/>
          <w:sz w:val="24"/>
          <w:szCs w:val="24"/>
        </w:rPr>
      </w:pPr>
      <w:r w:rsidRPr="00C545F9">
        <w:rPr>
          <w:rFonts w:asciiTheme="minorBidi" w:hAnsiTheme="minorBidi"/>
          <w:b w:val="0"/>
          <w:bCs w:val="0"/>
          <w:color w:val="auto"/>
          <w:sz w:val="24"/>
          <w:szCs w:val="24"/>
          <w:rtl/>
        </w:rPr>
        <w:t>ספר שבולי הלקט ענין ראש חודש סימן קע</w:t>
      </w:r>
    </w:p>
    <w:p w14:paraId="60C5BED0" w14:textId="77777777" w:rsidR="005B509A" w:rsidRPr="00C545F9" w:rsidRDefault="005B509A" w:rsidP="00C545F9">
      <w:pPr>
        <w:pStyle w:val="SourceText"/>
        <w:spacing w:after="0" w:line="240" w:lineRule="auto"/>
        <w:ind w:left="720"/>
        <w:jc w:val="both"/>
        <w:rPr>
          <w:rFonts w:asciiTheme="minorBidi" w:hAnsiTheme="minorBidi"/>
          <w:b w:val="0"/>
          <w:bCs w:val="0"/>
          <w:color w:val="auto"/>
          <w:sz w:val="24"/>
          <w:szCs w:val="24"/>
          <w:rtl/>
        </w:rPr>
      </w:pPr>
      <w:r w:rsidRPr="00C545F9">
        <w:rPr>
          <w:rFonts w:asciiTheme="minorBidi" w:hAnsiTheme="minorBidi"/>
          <w:b w:val="0"/>
          <w:bCs w:val="0"/>
          <w:color w:val="auto"/>
          <w:sz w:val="24"/>
          <w:szCs w:val="24"/>
          <w:rtl/>
        </w:rPr>
        <w:t>מה שנהגו בליל הכנסת ראש חדש בתפלת ערבית קודם תפלת לחש שהחזן מכריז ראש חדש והצבור עונין לששון ולשמחה …כדי שיהא אדם זכור להתפלל יעלה ויבוא ועוד מפני הנשים להיות זריזות להפסיק מלאכתן וכן מה שמכריזין אותו בשבת שלפני ראש חודש …</w:t>
      </w:r>
    </w:p>
    <w:p w14:paraId="67413E9A" w14:textId="77777777" w:rsidR="00994764" w:rsidRPr="00036438" w:rsidRDefault="00994764" w:rsidP="00994764">
      <w:pPr>
        <w:pStyle w:val="SourceText"/>
        <w:spacing w:after="0" w:line="240" w:lineRule="auto"/>
        <w:jc w:val="both"/>
        <w:rPr>
          <w:rFonts w:asciiTheme="minorBidi" w:hAnsiTheme="minorBidi"/>
          <w:color w:val="auto"/>
          <w:sz w:val="24"/>
          <w:szCs w:val="24"/>
          <w:rtl/>
        </w:rPr>
      </w:pPr>
    </w:p>
    <w:p w14:paraId="1D36124C" w14:textId="673A3AEB" w:rsidR="005B509A" w:rsidRDefault="005B509A"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שיבולי הלקט מוסיף כי</w:t>
      </w:r>
      <w:r w:rsidR="00682902" w:rsidRPr="00036438">
        <w:rPr>
          <w:rFonts w:asciiTheme="minorBidi" w:hAnsiTheme="minorBidi"/>
          <w:sz w:val="24"/>
          <w:szCs w:val="24"/>
          <w:rtl/>
        </w:rPr>
        <w:t xml:space="preserve"> בדומה להכרזה לפני התפילה בליל ראש חודש, </w:t>
      </w:r>
      <w:r w:rsidRPr="00036438">
        <w:rPr>
          <w:rFonts w:asciiTheme="minorBidi" w:hAnsiTheme="minorBidi"/>
          <w:sz w:val="24"/>
          <w:szCs w:val="24"/>
          <w:rtl/>
        </w:rPr>
        <w:t xml:space="preserve">ברכת החודש מבטיחה שכל חברי הקהילה, כולל הנשים, יודעים מתי חל ראש חודש. משום כך נשים רבות עושות מאמץ מיוחד להגיע לבית הכנסת בשבת מברכין, להשתתף בברכת החודש ולהתפלל שיהיה </w:t>
      </w:r>
      <w:r w:rsidR="00944C1B" w:rsidRPr="00036438">
        <w:rPr>
          <w:rFonts w:asciiTheme="minorBidi" w:hAnsiTheme="minorBidi"/>
          <w:sz w:val="24"/>
          <w:szCs w:val="24"/>
          <w:rtl/>
        </w:rPr>
        <w:t xml:space="preserve">זה </w:t>
      </w:r>
      <w:r w:rsidRPr="00036438">
        <w:rPr>
          <w:rFonts w:asciiTheme="minorBidi" w:hAnsiTheme="minorBidi"/>
          <w:sz w:val="24"/>
          <w:szCs w:val="24"/>
          <w:rtl/>
        </w:rPr>
        <w:t xml:space="preserve">חודש מבורך. </w:t>
      </w:r>
    </w:p>
    <w:p w14:paraId="4CBEA82C" w14:textId="77777777" w:rsidR="00994764" w:rsidRPr="00036438" w:rsidRDefault="00994764" w:rsidP="00994764">
      <w:pPr>
        <w:bidi/>
        <w:spacing w:after="0" w:line="240" w:lineRule="auto"/>
        <w:jc w:val="both"/>
        <w:rPr>
          <w:rFonts w:asciiTheme="minorBidi" w:hAnsiTheme="minorBidi"/>
          <w:sz w:val="24"/>
          <w:szCs w:val="24"/>
          <w:rtl/>
        </w:rPr>
      </w:pPr>
    </w:p>
    <w:p w14:paraId="3E68B431" w14:textId="6BF89087" w:rsidR="005B509A" w:rsidRDefault="005B509A" w:rsidP="00994764">
      <w:pPr>
        <w:bidi/>
        <w:spacing w:after="0" w:line="240" w:lineRule="auto"/>
        <w:jc w:val="both"/>
        <w:rPr>
          <w:rFonts w:asciiTheme="minorBidi" w:hAnsiTheme="minorBidi"/>
          <w:sz w:val="24"/>
          <w:szCs w:val="24"/>
          <w:rtl/>
        </w:rPr>
      </w:pPr>
      <w:r w:rsidRPr="00036438">
        <w:rPr>
          <w:rFonts w:asciiTheme="minorBidi" w:hAnsiTheme="minorBidi"/>
          <w:sz w:val="24"/>
          <w:szCs w:val="24"/>
          <w:rtl/>
        </w:rPr>
        <w:t xml:space="preserve">נסיים עם תחינה לברכת החודש </w:t>
      </w:r>
      <w:r w:rsidR="00796646" w:rsidRPr="00036438">
        <w:rPr>
          <w:rFonts w:asciiTheme="minorBidi" w:hAnsiTheme="minorBidi"/>
          <w:sz w:val="24"/>
          <w:szCs w:val="24"/>
          <w:rtl/>
        </w:rPr>
        <w:t xml:space="preserve">שכתבה לאה הורוביץ, </w:t>
      </w:r>
      <w:r w:rsidR="00C50BC5" w:rsidRPr="00036438">
        <w:rPr>
          <w:rFonts w:asciiTheme="minorBidi" w:hAnsiTheme="minorBidi"/>
          <w:sz w:val="24"/>
          <w:szCs w:val="24"/>
          <w:rtl/>
        </w:rPr>
        <w:t xml:space="preserve">אישה בת המאה השמונה-עשרה, </w:t>
      </w:r>
      <w:r w:rsidRPr="00036438">
        <w:rPr>
          <w:rFonts w:asciiTheme="minorBidi" w:hAnsiTheme="minorBidi"/>
          <w:sz w:val="24"/>
          <w:szCs w:val="24"/>
          <w:rtl/>
        </w:rPr>
        <w:t>הרואה בשבת מברכין הזדמנות מיוחדת לתפילה ומתנסחת בלשון נקבה בגוף ראשון:</w:t>
      </w:r>
      <w:r w:rsidRPr="00036438">
        <w:rPr>
          <w:rStyle w:val="FootnoteReference"/>
          <w:rFonts w:asciiTheme="minorBidi" w:hAnsiTheme="minorBidi"/>
          <w:sz w:val="24"/>
          <w:szCs w:val="24"/>
          <w:rtl/>
        </w:rPr>
        <w:footnoteReference w:id="25"/>
      </w:r>
      <w:r w:rsidRPr="00036438">
        <w:rPr>
          <w:rFonts w:asciiTheme="minorBidi" w:hAnsiTheme="minorBidi"/>
          <w:sz w:val="24"/>
          <w:szCs w:val="24"/>
          <w:rtl/>
        </w:rPr>
        <w:t xml:space="preserve"> </w:t>
      </w:r>
    </w:p>
    <w:p w14:paraId="304C1EDC" w14:textId="77777777" w:rsidR="00994764" w:rsidRPr="00036438" w:rsidRDefault="00994764" w:rsidP="00994764">
      <w:pPr>
        <w:bidi/>
        <w:spacing w:after="0" w:line="240" w:lineRule="auto"/>
        <w:jc w:val="both"/>
        <w:rPr>
          <w:rFonts w:asciiTheme="minorBidi" w:hAnsiTheme="minorBidi"/>
          <w:sz w:val="24"/>
          <w:szCs w:val="24"/>
          <w:rtl/>
        </w:rPr>
      </w:pPr>
    </w:p>
    <w:p w14:paraId="458B1EDC" w14:textId="3FC7CDE2" w:rsidR="00994764" w:rsidRPr="00C545F9" w:rsidRDefault="009E15E3" w:rsidP="00C545F9">
      <w:pPr>
        <w:pStyle w:val="SourceTitle"/>
        <w:spacing w:after="0" w:line="240" w:lineRule="auto"/>
        <w:ind w:left="720"/>
        <w:jc w:val="both"/>
        <w:rPr>
          <w:rFonts w:asciiTheme="minorBidi" w:hAnsiTheme="minorBidi"/>
          <w:b w:val="0"/>
          <w:bCs w:val="0"/>
          <w:color w:val="auto"/>
          <w:sz w:val="24"/>
          <w:szCs w:val="24"/>
        </w:rPr>
      </w:pPr>
      <w:r w:rsidRPr="00C545F9">
        <w:rPr>
          <w:rFonts w:asciiTheme="minorBidi" w:hAnsiTheme="minorBidi"/>
          <w:b w:val="0"/>
          <w:bCs w:val="0"/>
          <w:color w:val="auto"/>
          <w:sz w:val="24"/>
          <w:szCs w:val="24"/>
          <w:rtl/>
        </w:rPr>
        <w:t>לאה הורוביץ, תחינה לברכת החודש </w:t>
      </w:r>
    </w:p>
    <w:p w14:paraId="0A75BF45" w14:textId="77777777" w:rsidR="009E15E3" w:rsidRPr="00C545F9" w:rsidRDefault="009E15E3" w:rsidP="00C545F9">
      <w:pPr>
        <w:pStyle w:val="SourceText"/>
        <w:spacing w:after="0" w:line="240" w:lineRule="auto"/>
        <w:ind w:left="720"/>
        <w:jc w:val="both"/>
        <w:rPr>
          <w:rFonts w:asciiTheme="minorBidi" w:hAnsiTheme="minorBidi"/>
          <w:b w:val="0"/>
          <w:bCs w:val="0"/>
          <w:color w:val="auto"/>
          <w:sz w:val="24"/>
          <w:szCs w:val="24"/>
          <w:rtl/>
        </w:rPr>
      </w:pPr>
      <w:r w:rsidRPr="00C545F9">
        <w:rPr>
          <w:rFonts w:asciiTheme="minorBidi" w:hAnsiTheme="minorBidi"/>
          <w:b w:val="0"/>
          <w:bCs w:val="0"/>
          <w:color w:val="auto"/>
          <w:sz w:val="24"/>
          <w:szCs w:val="24"/>
          <w:rtl/>
        </w:rPr>
        <w:t>מיום שגלינו מארצנו, לא נותר לנו ממצות החדשים אלא מה שאנו מכריזים ומברכים החדש בשבת שלפני ראש החדש, וזוהי העת והעונה להתחנן לפניך, ה’ אלקינו. לכן אנו שופכות לבבנו בתפלה ומשמיעות קולנו לפניך…</w:t>
      </w:r>
    </w:p>
    <w:p w14:paraId="623774BC" w14:textId="77777777" w:rsidR="009E15E3" w:rsidRPr="00036438" w:rsidRDefault="009E15E3" w:rsidP="00994764">
      <w:pPr>
        <w:bidi/>
        <w:spacing w:after="0" w:line="240" w:lineRule="auto"/>
        <w:jc w:val="both"/>
        <w:rPr>
          <w:rFonts w:asciiTheme="minorBidi" w:hAnsiTheme="minorBidi"/>
          <w:sz w:val="24"/>
          <w:szCs w:val="24"/>
          <w:rtl/>
        </w:rPr>
      </w:pPr>
    </w:p>
    <w:p w14:paraId="048632C2" w14:textId="77777777" w:rsidR="003D7057" w:rsidRDefault="003D7057" w:rsidP="00994764">
      <w:pPr>
        <w:pStyle w:val="Heading1"/>
        <w:spacing w:before="0" w:line="240" w:lineRule="auto"/>
        <w:jc w:val="both"/>
        <w:rPr>
          <w:sz w:val="24"/>
          <w:szCs w:val="24"/>
          <w:rtl/>
        </w:rPr>
      </w:pPr>
      <w:r w:rsidRPr="00036438">
        <w:rPr>
          <w:sz w:val="24"/>
          <w:szCs w:val="24"/>
          <w:rtl/>
        </w:rPr>
        <w:t>מקורות להרחבה</w:t>
      </w:r>
    </w:p>
    <w:p w14:paraId="6BE9B95A" w14:textId="77777777" w:rsidR="00994764" w:rsidRPr="00994764" w:rsidRDefault="00994764" w:rsidP="00994764">
      <w:pPr>
        <w:bidi/>
        <w:spacing w:after="0" w:line="240" w:lineRule="auto"/>
        <w:rPr>
          <w:rtl/>
          <w:lang w:val="en-US"/>
        </w:rPr>
      </w:pPr>
    </w:p>
    <w:p w14:paraId="2B55E384" w14:textId="2A522A50" w:rsidR="003D7057" w:rsidRPr="00036438" w:rsidRDefault="003D7057" w:rsidP="00994764">
      <w:pPr>
        <w:pStyle w:val="ListParagraph"/>
        <w:numPr>
          <w:ilvl w:val="0"/>
          <w:numId w:val="1"/>
        </w:numPr>
        <w:bidi/>
        <w:spacing w:after="0" w:line="240" w:lineRule="auto"/>
        <w:jc w:val="both"/>
        <w:rPr>
          <w:rFonts w:asciiTheme="minorBidi" w:hAnsiTheme="minorBidi"/>
          <w:sz w:val="24"/>
          <w:szCs w:val="24"/>
          <w:lang w:val="en-US"/>
        </w:rPr>
      </w:pPr>
      <w:r w:rsidRPr="00036438">
        <w:rPr>
          <w:rFonts w:asciiTheme="minorBidi" w:hAnsiTheme="minorBidi"/>
          <w:sz w:val="24"/>
          <w:szCs w:val="24"/>
          <w:rtl/>
          <w:lang w:val="en-US"/>
        </w:rPr>
        <w:t xml:space="preserve">הרב ברוך גיגי, "ראש חודש: בין קדושת </w:t>
      </w:r>
      <w:r w:rsidR="00B46B56" w:rsidRPr="00036438">
        <w:rPr>
          <w:rFonts w:asciiTheme="minorBidi" w:hAnsiTheme="minorBidi"/>
          <w:sz w:val="24"/>
          <w:szCs w:val="24"/>
          <w:rtl/>
          <w:lang w:val="en-US"/>
        </w:rPr>
        <w:t>היום</w:t>
      </w:r>
      <w:r w:rsidRPr="00036438">
        <w:rPr>
          <w:rFonts w:asciiTheme="minorBidi" w:hAnsiTheme="minorBidi"/>
          <w:sz w:val="24"/>
          <w:szCs w:val="24"/>
          <w:rtl/>
          <w:lang w:val="en-US"/>
        </w:rPr>
        <w:t xml:space="preserve"> </w:t>
      </w:r>
      <w:r w:rsidR="00B46B56" w:rsidRPr="00036438">
        <w:rPr>
          <w:rFonts w:asciiTheme="minorBidi" w:hAnsiTheme="minorBidi"/>
          <w:sz w:val="24"/>
          <w:szCs w:val="24"/>
          <w:rtl/>
          <w:lang w:val="en-US"/>
        </w:rPr>
        <w:t>ל</w:t>
      </w:r>
      <w:r w:rsidRPr="00036438">
        <w:rPr>
          <w:rFonts w:asciiTheme="minorBidi" w:hAnsiTheme="minorBidi"/>
          <w:sz w:val="24"/>
          <w:szCs w:val="24"/>
          <w:rtl/>
          <w:lang w:val="en-US"/>
        </w:rPr>
        <w:t xml:space="preserve">איסור מלאכה". ניתן למצוא </w:t>
      </w:r>
      <w:hyperlink r:id="rId15" w:history="1">
        <w:r w:rsidRPr="00036438">
          <w:rPr>
            <w:rStyle w:val="Hyperlink"/>
            <w:rFonts w:asciiTheme="minorBidi" w:hAnsiTheme="minorBidi"/>
            <w:sz w:val="24"/>
            <w:szCs w:val="24"/>
            <w:rtl/>
            <w:lang w:val="en-US"/>
          </w:rPr>
          <w:t>כאן</w:t>
        </w:r>
      </w:hyperlink>
      <w:r w:rsidRPr="00036438">
        <w:rPr>
          <w:rFonts w:asciiTheme="minorBidi" w:hAnsiTheme="minorBidi"/>
          <w:sz w:val="24"/>
          <w:szCs w:val="24"/>
          <w:rtl/>
          <w:lang w:val="en-US"/>
        </w:rPr>
        <w:t xml:space="preserve">. </w:t>
      </w:r>
    </w:p>
    <w:p w14:paraId="19060AC9" w14:textId="77777777" w:rsidR="003D7057" w:rsidRPr="00036438" w:rsidRDefault="003D7057" w:rsidP="00994764">
      <w:pPr>
        <w:pStyle w:val="ListParagraph"/>
        <w:numPr>
          <w:ilvl w:val="0"/>
          <w:numId w:val="1"/>
        </w:numPr>
        <w:bidi/>
        <w:spacing w:after="0" w:line="240" w:lineRule="auto"/>
        <w:jc w:val="both"/>
        <w:rPr>
          <w:rFonts w:asciiTheme="minorBidi" w:hAnsiTheme="minorBidi"/>
          <w:sz w:val="24"/>
          <w:szCs w:val="24"/>
          <w:lang w:val="en-US"/>
        </w:rPr>
      </w:pPr>
      <w:r w:rsidRPr="00036438">
        <w:rPr>
          <w:rFonts w:asciiTheme="minorBidi" w:hAnsiTheme="minorBidi"/>
          <w:sz w:val="24"/>
          <w:szCs w:val="24"/>
          <w:rtl/>
          <w:lang w:val="en-US"/>
        </w:rPr>
        <w:t>רבנית מלכה פיוטרקובסקי, “ראש חודש – חגן של נשים.” מתוך בת מצווה, ירושלים: מתן, תשס”ב</w:t>
      </w:r>
      <w:r w:rsidRPr="00036438">
        <w:rPr>
          <w:rFonts w:asciiTheme="minorBidi" w:hAnsiTheme="minorBidi"/>
          <w:sz w:val="24"/>
          <w:szCs w:val="24"/>
          <w:lang w:val="en-US"/>
        </w:rPr>
        <w:t>.</w:t>
      </w:r>
    </w:p>
    <w:p w14:paraId="213CB9A6" w14:textId="77777777" w:rsidR="003D7057" w:rsidRPr="00036438" w:rsidRDefault="003D7057" w:rsidP="00994764">
      <w:pPr>
        <w:bidi/>
        <w:spacing w:after="0" w:line="240" w:lineRule="auto"/>
        <w:jc w:val="both"/>
        <w:rPr>
          <w:rFonts w:asciiTheme="minorBidi" w:hAnsiTheme="minorBidi"/>
          <w:sz w:val="24"/>
          <w:szCs w:val="24"/>
          <w:rtl/>
        </w:rPr>
      </w:pPr>
    </w:p>
    <w:sectPr w:rsidR="003D7057" w:rsidRPr="00036438">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CC9A5" w14:textId="77777777" w:rsidR="00B9216A" w:rsidRDefault="00B9216A" w:rsidP="00196050">
      <w:pPr>
        <w:spacing w:after="0" w:line="240" w:lineRule="auto"/>
      </w:pPr>
      <w:r>
        <w:separator/>
      </w:r>
    </w:p>
  </w:endnote>
  <w:endnote w:type="continuationSeparator" w:id="0">
    <w:p w14:paraId="7264F2C0" w14:textId="77777777" w:rsidR="00B9216A" w:rsidRDefault="00B9216A" w:rsidP="00196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754519"/>
      <w:docPartObj>
        <w:docPartGallery w:val="Page Numbers (Bottom of Page)"/>
        <w:docPartUnique/>
      </w:docPartObj>
    </w:sdtPr>
    <w:sdtEndPr>
      <w:rPr>
        <w:noProof/>
      </w:rPr>
    </w:sdtEndPr>
    <w:sdtContent>
      <w:p w14:paraId="047D765D" w14:textId="0F8BD0F4" w:rsidR="00036438" w:rsidRDefault="000364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88E5DA" w14:textId="77777777" w:rsidR="00036438" w:rsidRDefault="00036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DFD56" w14:textId="77777777" w:rsidR="00B9216A" w:rsidRDefault="00B9216A" w:rsidP="00196050">
      <w:pPr>
        <w:spacing w:after="0" w:line="240" w:lineRule="auto"/>
      </w:pPr>
      <w:r>
        <w:separator/>
      </w:r>
    </w:p>
  </w:footnote>
  <w:footnote w:type="continuationSeparator" w:id="0">
    <w:p w14:paraId="01DD2942" w14:textId="77777777" w:rsidR="00B9216A" w:rsidRDefault="00B9216A" w:rsidP="00196050">
      <w:pPr>
        <w:spacing w:after="0" w:line="240" w:lineRule="auto"/>
      </w:pPr>
      <w:r>
        <w:continuationSeparator/>
      </w:r>
    </w:p>
  </w:footnote>
  <w:footnote w:id="1">
    <w:p w14:paraId="57F08DC9" w14:textId="6158BB78" w:rsidR="00FA29BA" w:rsidRPr="00994764" w:rsidRDefault="00196050" w:rsidP="00994764">
      <w:pPr>
        <w:pStyle w:val="SourceTitle"/>
        <w:spacing w:after="0" w:line="240" w:lineRule="auto"/>
        <w:rPr>
          <w:rFonts w:asciiTheme="minorBidi" w:hAnsiTheme="minorBidi"/>
          <w:b w:val="0"/>
          <w:bCs w:val="0"/>
          <w:color w:val="auto"/>
          <w:sz w:val="20"/>
          <w:szCs w:val="20"/>
        </w:rPr>
      </w:pPr>
      <w:r w:rsidRPr="00C62B25">
        <w:rPr>
          <w:rStyle w:val="FootnoteReference"/>
          <w:rFonts w:asciiTheme="minorBidi" w:hAnsiTheme="minorBidi"/>
          <w:b w:val="0"/>
          <w:bCs w:val="0"/>
          <w:color w:val="auto"/>
          <w:sz w:val="20"/>
          <w:szCs w:val="20"/>
        </w:rPr>
        <w:footnoteRef/>
      </w:r>
      <w:r w:rsidRPr="00C62B25">
        <w:rPr>
          <w:rFonts w:asciiTheme="minorBidi" w:hAnsiTheme="minorBidi"/>
          <w:color w:val="auto"/>
          <w:sz w:val="20"/>
          <w:szCs w:val="20"/>
          <w:vertAlign w:val="superscript"/>
        </w:rPr>
        <w:t xml:space="preserve"> </w:t>
      </w:r>
      <w:r w:rsidR="00FA29BA" w:rsidRPr="00C62B25">
        <w:rPr>
          <w:rFonts w:asciiTheme="minorBidi" w:hAnsiTheme="minorBidi"/>
          <w:color w:val="auto"/>
          <w:sz w:val="20"/>
          <w:szCs w:val="20"/>
          <w:rtl/>
        </w:rPr>
        <w:t xml:space="preserve"> </w:t>
      </w:r>
      <w:r w:rsidR="00FA29BA" w:rsidRPr="00994764">
        <w:rPr>
          <w:rFonts w:asciiTheme="minorBidi" w:hAnsiTheme="minorBidi"/>
          <w:b w:val="0"/>
          <w:bCs w:val="0"/>
          <w:color w:val="auto"/>
          <w:sz w:val="20"/>
          <w:szCs w:val="20"/>
          <w:rtl/>
        </w:rPr>
        <w:t>ראש השנה כא</w:t>
      </w:r>
      <w:r w:rsidR="00C94EF3" w:rsidRPr="00994764">
        <w:rPr>
          <w:rFonts w:asciiTheme="minorBidi" w:hAnsiTheme="minorBidi"/>
          <w:b w:val="0"/>
          <w:bCs w:val="0"/>
          <w:color w:val="auto"/>
          <w:sz w:val="20"/>
          <w:szCs w:val="20"/>
          <w:rtl/>
        </w:rPr>
        <w:t xml:space="preserve"> ע"א</w:t>
      </w:r>
      <w:r w:rsidR="00FA29BA" w:rsidRPr="00994764">
        <w:rPr>
          <w:rFonts w:asciiTheme="minorBidi" w:hAnsiTheme="minorBidi"/>
          <w:b w:val="0"/>
          <w:bCs w:val="0"/>
          <w:color w:val="auto"/>
          <w:sz w:val="20"/>
          <w:szCs w:val="20"/>
          <w:rtl/>
        </w:rPr>
        <w:t> </w:t>
      </w:r>
    </w:p>
    <w:p w14:paraId="347A2C1A" w14:textId="124EF565" w:rsidR="00196050" w:rsidRPr="00C62B25" w:rsidRDefault="00FA29BA" w:rsidP="00994764">
      <w:pPr>
        <w:pStyle w:val="SourceText"/>
        <w:spacing w:after="0" w:line="240" w:lineRule="auto"/>
        <w:ind w:left="720"/>
        <w:rPr>
          <w:rFonts w:asciiTheme="minorBidi" w:hAnsiTheme="minorBidi"/>
          <w:rtl/>
        </w:rPr>
      </w:pPr>
      <w:r w:rsidRPr="00994764">
        <w:rPr>
          <w:rFonts w:asciiTheme="minorBidi" w:hAnsiTheme="minorBidi"/>
          <w:b w:val="0"/>
          <w:bCs w:val="0"/>
          <w:color w:val="auto"/>
          <w:sz w:val="20"/>
          <w:szCs w:val="20"/>
          <w:rtl/>
        </w:rPr>
        <w:t>דכתיב שמור את חדש האביב – שמור אביב של תקופה שיהא בחדש ניסן.</w:t>
      </w:r>
    </w:p>
  </w:footnote>
  <w:footnote w:id="2">
    <w:p w14:paraId="4DFAB896" w14:textId="5712EB78" w:rsidR="00FA29BA" w:rsidRPr="00994764" w:rsidRDefault="00B60CA1" w:rsidP="00994764">
      <w:pPr>
        <w:pStyle w:val="SourceTitle"/>
        <w:spacing w:after="0" w:line="240" w:lineRule="auto"/>
        <w:rPr>
          <w:rFonts w:asciiTheme="minorBidi" w:hAnsiTheme="minorBidi"/>
          <w:b w:val="0"/>
          <w:bCs w:val="0"/>
          <w:color w:val="auto"/>
          <w:sz w:val="20"/>
          <w:szCs w:val="20"/>
        </w:rPr>
      </w:pPr>
      <w:r w:rsidRPr="00C62B25">
        <w:rPr>
          <w:rStyle w:val="FootnoteReference"/>
          <w:rFonts w:asciiTheme="minorBidi" w:hAnsiTheme="minorBidi"/>
          <w:b w:val="0"/>
          <w:bCs w:val="0"/>
          <w:color w:val="auto"/>
          <w:sz w:val="20"/>
          <w:szCs w:val="20"/>
        </w:rPr>
        <w:footnoteRef/>
      </w:r>
      <w:r w:rsidRPr="00C62B25">
        <w:rPr>
          <w:rFonts w:asciiTheme="minorBidi" w:hAnsiTheme="minorBidi"/>
          <w:color w:val="auto"/>
          <w:sz w:val="20"/>
          <w:szCs w:val="20"/>
        </w:rPr>
        <w:t xml:space="preserve"> </w:t>
      </w:r>
      <w:r w:rsidR="00FA29BA" w:rsidRPr="00994764">
        <w:rPr>
          <w:rFonts w:asciiTheme="minorBidi" w:hAnsiTheme="minorBidi"/>
          <w:b w:val="0"/>
          <w:bCs w:val="0"/>
          <w:color w:val="auto"/>
          <w:sz w:val="20"/>
          <w:szCs w:val="20"/>
          <w:rtl/>
        </w:rPr>
        <w:t>במדבר כ</w:t>
      </w:r>
      <w:r w:rsidR="006C4ED6" w:rsidRPr="00994764">
        <w:rPr>
          <w:rFonts w:asciiTheme="minorBidi" w:hAnsiTheme="minorBidi"/>
          <w:b w:val="0"/>
          <w:bCs w:val="0"/>
          <w:color w:val="auto"/>
          <w:sz w:val="20"/>
          <w:szCs w:val="20"/>
          <w:rtl/>
        </w:rPr>
        <w:t>"</w:t>
      </w:r>
      <w:r w:rsidR="00FA29BA" w:rsidRPr="00994764">
        <w:rPr>
          <w:rFonts w:asciiTheme="minorBidi" w:hAnsiTheme="minorBidi"/>
          <w:b w:val="0"/>
          <w:bCs w:val="0"/>
          <w:color w:val="auto"/>
          <w:sz w:val="20"/>
          <w:szCs w:val="20"/>
          <w:rtl/>
        </w:rPr>
        <w:t>ח</w:t>
      </w:r>
      <w:r w:rsidR="006C4ED6" w:rsidRPr="00994764">
        <w:rPr>
          <w:rFonts w:asciiTheme="minorBidi" w:hAnsiTheme="minorBidi"/>
          <w:b w:val="0"/>
          <w:bCs w:val="0"/>
          <w:color w:val="auto"/>
          <w:sz w:val="20"/>
          <w:szCs w:val="20"/>
          <w:rtl/>
        </w:rPr>
        <w:t>,</w:t>
      </w:r>
      <w:r w:rsidR="007353DF" w:rsidRPr="00994764">
        <w:rPr>
          <w:rFonts w:asciiTheme="minorBidi" w:hAnsiTheme="minorBidi"/>
          <w:b w:val="0"/>
          <w:bCs w:val="0"/>
          <w:color w:val="auto"/>
          <w:sz w:val="20"/>
          <w:szCs w:val="20"/>
          <w:rtl/>
        </w:rPr>
        <w:t xml:space="preserve"> </w:t>
      </w:r>
      <w:r w:rsidR="00FA29BA" w:rsidRPr="00994764">
        <w:rPr>
          <w:rFonts w:asciiTheme="minorBidi" w:hAnsiTheme="minorBidi"/>
          <w:b w:val="0"/>
          <w:bCs w:val="0"/>
          <w:color w:val="auto"/>
          <w:sz w:val="20"/>
          <w:szCs w:val="20"/>
          <w:rtl/>
        </w:rPr>
        <w:t>יא</w:t>
      </w:r>
      <w:r w:rsidR="006C4ED6" w:rsidRPr="00994764">
        <w:rPr>
          <w:rFonts w:asciiTheme="minorBidi" w:hAnsiTheme="minorBidi" w:hint="eastAsia"/>
          <w:b w:val="0"/>
          <w:bCs w:val="0"/>
          <w:color w:val="auto"/>
          <w:sz w:val="20"/>
          <w:szCs w:val="20"/>
          <w:rtl/>
        </w:rPr>
        <w:t>–</w:t>
      </w:r>
      <w:r w:rsidR="00FA29BA" w:rsidRPr="00994764">
        <w:rPr>
          <w:rFonts w:asciiTheme="minorBidi" w:hAnsiTheme="minorBidi"/>
          <w:b w:val="0"/>
          <w:bCs w:val="0"/>
          <w:color w:val="auto"/>
          <w:sz w:val="20"/>
          <w:szCs w:val="20"/>
          <w:rtl/>
        </w:rPr>
        <w:t>טו </w:t>
      </w:r>
    </w:p>
    <w:p w14:paraId="52869A20" w14:textId="7A28DBCF" w:rsidR="00B60CA1" w:rsidRPr="00C62B25" w:rsidRDefault="00FA29BA" w:rsidP="00994764">
      <w:pPr>
        <w:pStyle w:val="SourceText"/>
        <w:spacing w:after="0" w:line="240" w:lineRule="auto"/>
        <w:ind w:left="720"/>
        <w:rPr>
          <w:rFonts w:asciiTheme="minorBidi" w:hAnsiTheme="minorBidi"/>
          <w:rtl/>
        </w:rPr>
      </w:pPr>
      <w:r w:rsidRPr="00994764">
        <w:rPr>
          <w:rFonts w:asciiTheme="minorBidi" w:hAnsiTheme="minorBidi"/>
          <w:b w:val="0"/>
          <w:bCs w:val="0"/>
          <w:color w:val="auto"/>
          <w:sz w:val="20"/>
          <w:szCs w:val="20"/>
          <w:rtl/>
        </w:rPr>
        <w:t>וּבְרָאשֵׁי חָדְשֵׁיכֶם תַּקְרִיבוּ עֹלָה לַה’ פָּרִים בְּנֵי בָקָר שְׁנַיִם וְאַיִל אֶחָד כְּבָשִׂים בְּנֵי שָׁנָה שִׁבְעָה תְּמִימִם</w:t>
      </w:r>
      <w:r w:rsidR="00B3390D" w:rsidRPr="00994764">
        <w:rPr>
          <w:rFonts w:asciiTheme="minorBidi" w:hAnsiTheme="minorBidi"/>
          <w:b w:val="0"/>
          <w:bCs w:val="0"/>
          <w:color w:val="auto"/>
          <w:sz w:val="20"/>
          <w:szCs w:val="20"/>
          <w:rtl/>
        </w:rPr>
        <w:t>.</w:t>
      </w:r>
      <w:r w:rsidRPr="00994764">
        <w:rPr>
          <w:rFonts w:asciiTheme="minorBidi" w:hAnsiTheme="minorBidi"/>
          <w:b w:val="0"/>
          <w:bCs w:val="0"/>
          <w:color w:val="auto"/>
          <w:sz w:val="20"/>
          <w:szCs w:val="20"/>
          <w:rtl/>
        </w:rPr>
        <w:t xml:space="preserve"> וּשְׁלֹשָׁה עֶשְׂרֹנִים סֹלֶת מִנְחָה בְּלוּלָה בַשֶּׁמֶן לַפָּר הָאֶחָד וּשְׁנֵי עֶשְׂרֹנִים סֹלֶת מִנְחָה בְּלוּלָה בַשֶּׁמֶן לָאַיִל הָאֶחָד</w:t>
      </w:r>
      <w:r w:rsidR="00B3390D" w:rsidRPr="00994764">
        <w:rPr>
          <w:rFonts w:asciiTheme="minorBidi" w:hAnsiTheme="minorBidi"/>
          <w:b w:val="0"/>
          <w:bCs w:val="0"/>
          <w:color w:val="auto"/>
          <w:sz w:val="20"/>
          <w:szCs w:val="20"/>
          <w:rtl/>
        </w:rPr>
        <w:t>.</w:t>
      </w:r>
      <w:r w:rsidRPr="00994764">
        <w:rPr>
          <w:rFonts w:asciiTheme="minorBidi" w:hAnsiTheme="minorBidi"/>
          <w:b w:val="0"/>
          <w:bCs w:val="0"/>
          <w:color w:val="auto"/>
          <w:sz w:val="20"/>
          <w:szCs w:val="20"/>
          <w:rtl/>
        </w:rPr>
        <w:t xml:space="preserve"> וְעִשָּׂרֹן עִשָּׂרוֹן סֹלֶת מִנְחָה בְּלוּלָה בַשֶּׁמֶן לַכֶּבֶשׂ הָאֶחָד עֹלָה רֵיחַ נִיחֹחַ אִשֶּׁה לַה’</w:t>
      </w:r>
      <w:r w:rsidR="00380575" w:rsidRPr="00994764">
        <w:rPr>
          <w:rFonts w:asciiTheme="minorBidi" w:hAnsiTheme="minorBidi"/>
          <w:b w:val="0"/>
          <w:bCs w:val="0"/>
          <w:color w:val="auto"/>
          <w:sz w:val="20"/>
          <w:szCs w:val="20"/>
          <w:rtl/>
        </w:rPr>
        <w:t>.</w:t>
      </w:r>
      <w:r w:rsidRPr="00994764">
        <w:rPr>
          <w:rFonts w:asciiTheme="minorBidi" w:hAnsiTheme="minorBidi"/>
          <w:b w:val="0"/>
          <w:bCs w:val="0"/>
          <w:color w:val="auto"/>
          <w:sz w:val="20"/>
          <w:szCs w:val="20"/>
          <w:rtl/>
        </w:rPr>
        <w:t xml:space="preserve"> וְנִסְכֵּיהֶם חֲצִי הַהִין יִהְיֶה לַפָּר וּשְׁלִישִׁת הַהִין לָאַיִל וּרְבִיעִת הַהִין לַכֶּבֶשׂ יָיִן זֹאת עֹלַת חֹדֶשׁ בְּחָדְשׁוֹ לְחָדְשֵׁי הַשָּׁנָה</w:t>
      </w:r>
      <w:r w:rsidR="00F249EE" w:rsidRPr="00994764">
        <w:rPr>
          <w:rFonts w:asciiTheme="minorBidi" w:hAnsiTheme="minorBidi"/>
          <w:b w:val="0"/>
          <w:bCs w:val="0"/>
          <w:color w:val="auto"/>
          <w:sz w:val="20"/>
          <w:szCs w:val="20"/>
          <w:rtl/>
        </w:rPr>
        <w:t>.</w:t>
      </w:r>
      <w:r w:rsidRPr="00994764">
        <w:rPr>
          <w:rFonts w:asciiTheme="minorBidi" w:hAnsiTheme="minorBidi"/>
          <w:b w:val="0"/>
          <w:bCs w:val="0"/>
          <w:color w:val="auto"/>
          <w:sz w:val="20"/>
          <w:szCs w:val="20"/>
          <w:rtl/>
        </w:rPr>
        <w:t xml:space="preserve"> וּשְׂעִיר עִזִּים אֶחָד לְחַטָּאת לַה’ עַל עֹלַת הַתָּמִיד יֵעָשֶׂה וְנִסְכּוֹ</w:t>
      </w:r>
      <w:r w:rsidR="0006796E" w:rsidRPr="00994764">
        <w:rPr>
          <w:rFonts w:asciiTheme="minorBidi" w:hAnsiTheme="minorBidi"/>
          <w:b w:val="0"/>
          <w:bCs w:val="0"/>
          <w:color w:val="auto"/>
          <w:sz w:val="20"/>
          <w:szCs w:val="20"/>
          <w:rtl/>
        </w:rPr>
        <w:t>.</w:t>
      </w:r>
    </w:p>
  </w:footnote>
  <w:footnote w:id="3">
    <w:p w14:paraId="22634B04" w14:textId="72727796" w:rsidR="001D3D55" w:rsidRPr="00C62B25" w:rsidRDefault="001D3D55" w:rsidP="00994764">
      <w:pPr>
        <w:pStyle w:val="FootnoteText"/>
        <w:bidi/>
        <w:rPr>
          <w:rFonts w:asciiTheme="minorBidi" w:hAnsiTheme="minorBidi"/>
          <w:rtl/>
        </w:rPr>
      </w:pPr>
      <w:r w:rsidRPr="00C62B25">
        <w:rPr>
          <w:rStyle w:val="FootnoteReference"/>
          <w:rFonts w:asciiTheme="minorBidi" w:hAnsiTheme="minorBidi"/>
        </w:rPr>
        <w:footnoteRef/>
      </w:r>
      <w:r w:rsidRPr="00C62B25">
        <w:rPr>
          <w:rFonts w:asciiTheme="minorBidi" w:hAnsiTheme="minorBidi"/>
        </w:rPr>
        <w:t xml:space="preserve"> </w:t>
      </w:r>
      <w:r w:rsidRPr="00C62B25">
        <w:rPr>
          <w:rFonts w:asciiTheme="minorBidi" w:hAnsiTheme="minorBidi"/>
          <w:rtl/>
        </w:rPr>
        <w:t xml:space="preserve"> </w:t>
      </w:r>
      <w:r w:rsidRPr="00C62B25">
        <w:rPr>
          <w:rFonts w:asciiTheme="minorBidi" w:hAnsiTheme="minorBidi" w:hint="eastAsia"/>
          <w:rtl/>
        </w:rPr>
        <w:t>ראה</w:t>
      </w:r>
      <w:r w:rsidRPr="00C62B25">
        <w:rPr>
          <w:rFonts w:asciiTheme="minorBidi" w:hAnsiTheme="minorBidi"/>
          <w:rtl/>
        </w:rPr>
        <w:t xml:space="preserve"> </w:t>
      </w:r>
      <w:r w:rsidRPr="00C62B25">
        <w:rPr>
          <w:rFonts w:asciiTheme="minorBidi" w:hAnsiTheme="minorBidi" w:hint="eastAsia"/>
          <w:rtl/>
        </w:rPr>
        <w:t>שבועות</w:t>
      </w:r>
      <w:r w:rsidRPr="00C62B25">
        <w:rPr>
          <w:rFonts w:asciiTheme="minorBidi" w:hAnsiTheme="minorBidi"/>
          <w:rtl/>
        </w:rPr>
        <w:t xml:space="preserve"> </w:t>
      </w:r>
      <w:r w:rsidRPr="00C62B25">
        <w:rPr>
          <w:rFonts w:asciiTheme="minorBidi" w:hAnsiTheme="minorBidi" w:hint="eastAsia"/>
          <w:rtl/>
        </w:rPr>
        <w:t>דף</w:t>
      </w:r>
      <w:r w:rsidRPr="00C62B25">
        <w:rPr>
          <w:rFonts w:asciiTheme="minorBidi" w:hAnsiTheme="minorBidi"/>
          <w:rtl/>
        </w:rPr>
        <w:t xml:space="preserve"> </w:t>
      </w:r>
      <w:r w:rsidRPr="00C62B25">
        <w:rPr>
          <w:rFonts w:asciiTheme="minorBidi" w:hAnsiTheme="minorBidi" w:hint="eastAsia"/>
          <w:rtl/>
        </w:rPr>
        <w:t>י</w:t>
      </w:r>
      <w:r w:rsidRPr="00C62B25">
        <w:rPr>
          <w:rFonts w:asciiTheme="minorBidi" w:hAnsiTheme="minorBidi"/>
          <w:rtl/>
        </w:rPr>
        <w:t xml:space="preserve">' </w:t>
      </w:r>
      <w:r w:rsidRPr="00C62B25">
        <w:rPr>
          <w:rFonts w:asciiTheme="minorBidi" w:hAnsiTheme="minorBidi" w:hint="eastAsia"/>
          <w:rtl/>
        </w:rPr>
        <w:t>ע</w:t>
      </w:r>
      <w:r w:rsidR="00574815" w:rsidRPr="00C62B25">
        <w:rPr>
          <w:rFonts w:asciiTheme="minorBidi" w:hAnsiTheme="minorBidi"/>
          <w:rtl/>
        </w:rPr>
        <w:t>"א</w:t>
      </w:r>
      <w:r w:rsidRPr="00C62B25">
        <w:rPr>
          <w:rFonts w:asciiTheme="minorBidi" w:hAnsiTheme="minorBidi"/>
          <w:rtl/>
        </w:rPr>
        <w:t xml:space="preserve">, </w:t>
      </w:r>
      <w:r w:rsidRPr="00C62B25">
        <w:rPr>
          <w:rFonts w:asciiTheme="minorBidi" w:hAnsiTheme="minorBidi" w:hint="eastAsia"/>
          <w:rtl/>
        </w:rPr>
        <w:t>וערכין</w:t>
      </w:r>
      <w:r w:rsidRPr="00C62B25">
        <w:rPr>
          <w:rFonts w:asciiTheme="minorBidi" w:hAnsiTheme="minorBidi"/>
          <w:rtl/>
        </w:rPr>
        <w:t xml:space="preserve"> </w:t>
      </w:r>
      <w:r w:rsidRPr="00C62B25">
        <w:rPr>
          <w:rFonts w:asciiTheme="minorBidi" w:hAnsiTheme="minorBidi" w:hint="eastAsia"/>
          <w:rtl/>
        </w:rPr>
        <w:t>דף</w:t>
      </w:r>
      <w:r w:rsidRPr="00C62B25">
        <w:rPr>
          <w:rFonts w:asciiTheme="minorBidi" w:hAnsiTheme="minorBidi"/>
          <w:rtl/>
        </w:rPr>
        <w:t xml:space="preserve"> </w:t>
      </w:r>
      <w:r w:rsidRPr="00C62B25">
        <w:rPr>
          <w:rFonts w:asciiTheme="minorBidi" w:hAnsiTheme="minorBidi" w:hint="eastAsia"/>
          <w:rtl/>
        </w:rPr>
        <w:t>י</w:t>
      </w:r>
      <w:r w:rsidRPr="00C62B25">
        <w:rPr>
          <w:rFonts w:asciiTheme="minorBidi" w:hAnsiTheme="minorBidi"/>
          <w:rtl/>
        </w:rPr>
        <w:t xml:space="preserve">' </w:t>
      </w:r>
      <w:r w:rsidRPr="00C62B25">
        <w:rPr>
          <w:rFonts w:asciiTheme="minorBidi" w:hAnsiTheme="minorBidi" w:hint="eastAsia"/>
          <w:rtl/>
        </w:rPr>
        <w:t>ע</w:t>
      </w:r>
      <w:r w:rsidR="00574815" w:rsidRPr="00C62B25">
        <w:rPr>
          <w:rFonts w:asciiTheme="minorBidi" w:hAnsiTheme="minorBidi"/>
          <w:rtl/>
        </w:rPr>
        <w:t>"ב</w:t>
      </w:r>
      <w:r w:rsidRPr="00C62B25">
        <w:rPr>
          <w:rFonts w:asciiTheme="minorBidi" w:hAnsiTheme="minorBidi"/>
          <w:rtl/>
        </w:rPr>
        <w:t>.</w:t>
      </w:r>
    </w:p>
  </w:footnote>
  <w:footnote w:id="4">
    <w:p w14:paraId="56418AF4" w14:textId="77777777" w:rsidR="00FA29BA" w:rsidRPr="00994764" w:rsidRDefault="00FB2C7B" w:rsidP="00994764">
      <w:pPr>
        <w:pStyle w:val="SourceTitle"/>
        <w:spacing w:after="0" w:line="240" w:lineRule="auto"/>
        <w:rPr>
          <w:rFonts w:asciiTheme="minorBidi" w:hAnsiTheme="minorBidi"/>
          <w:b w:val="0"/>
          <w:bCs w:val="0"/>
          <w:color w:val="auto"/>
          <w:sz w:val="20"/>
          <w:szCs w:val="20"/>
        </w:rPr>
      </w:pPr>
      <w:r w:rsidRPr="00C62B25">
        <w:rPr>
          <w:rStyle w:val="FootnoteReference"/>
          <w:rFonts w:asciiTheme="minorBidi" w:hAnsiTheme="minorBidi"/>
          <w:b w:val="0"/>
          <w:bCs w:val="0"/>
          <w:color w:val="auto"/>
          <w:sz w:val="20"/>
          <w:szCs w:val="20"/>
        </w:rPr>
        <w:footnoteRef/>
      </w:r>
      <w:r w:rsidRPr="00C62B25">
        <w:rPr>
          <w:rFonts w:asciiTheme="minorBidi" w:hAnsiTheme="minorBidi"/>
          <w:color w:val="auto"/>
          <w:sz w:val="20"/>
          <w:szCs w:val="20"/>
          <w:vertAlign w:val="superscript"/>
        </w:rPr>
        <w:t xml:space="preserve"> </w:t>
      </w:r>
      <w:r w:rsidR="00FA29BA" w:rsidRPr="00994764">
        <w:rPr>
          <w:rFonts w:asciiTheme="minorBidi" w:hAnsiTheme="minorBidi"/>
          <w:b w:val="0"/>
          <w:bCs w:val="0"/>
          <w:color w:val="auto"/>
          <w:sz w:val="20"/>
          <w:szCs w:val="20"/>
          <w:rtl/>
        </w:rPr>
        <w:t>תרגום יונתן שמואל א פרק כ פסוק יט </w:t>
      </w:r>
    </w:p>
    <w:p w14:paraId="6698C029" w14:textId="3583B43A" w:rsidR="00FB2C7B" w:rsidRPr="00C62B25" w:rsidRDefault="00FA29BA" w:rsidP="00994764">
      <w:pPr>
        <w:pStyle w:val="SourceText"/>
        <w:spacing w:after="0" w:line="240" w:lineRule="auto"/>
        <w:ind w:left="720"/>
        <w:rPr>
          <w:rFonts w:asciiTheme="minorBidi" w:hAnsiTheme="minorBidi"/>
          <w:rtl/>
        </w:rPr>
      </w:pPr>
      <w:r w:rsidRPr="00994764">
        <w:rPr>
          <w:rFonts w:asciiTheme="minorBidi" w:hAnsiTheme="minorBidi"/>
          <w:b w:val="0"/>
          <w:bCs w:val="0"/>
          <w:color w:val="auto"/>
          <w:sz w:val="20"/>
          <w:szCs w:val="20"/>
          <w:rtl/>
        </w:rPr>
        <w:t>ביומא דחולא</w:t>
      </w:r>
      <w:r w:rsidR="00FE1499" w:rsidRPr="00994764">
        <w:rPr>
          <w:rFonts w:asciiTheme="minorBidi" w:hAnsiTheme="minorBidi"/>
          <w:b w:val="0"/>
          <w:bCs w:val="0"/>
          <w:color w:val="auto"/>
          <w:sz w:val="20"/>
          <w:szCs w:val="20"/>
          <w:rtl/>
        </w:rPr>
        <w:t xml:space="preserve"> [=ביום חול]</w:t>
      </w:r>
    </w:p>
  </w:footnote>
  <w:footnote w:id="5">
    <w:p w14:paraId="58C875A7" w14:textId="22C8E187" w:rsidR="00054722" w:rsidRPr="00994764" w:rsidRDefault="00054722" w:rsidP="00994764">
      <w:pPr>
        <w:pStyle w:val="SourceTitle"/>
        <w:spacing w:after="0" w:line="240" w:lineRule="auto"/>
        <w:rPr>
          <w:rFonts w:asciiTheme="minorBidi" w:hAnsiTheme="minorBidi"/>
          <w:b w:val="0"/>
          <w:bCs w:val="0"/>
          <w:color w:val="auto"/>
          <w:sz w:val="20"/>
          <w:szCs w:val="20"/>
        </w:rPr>
      </w:pPr>
      <w:r w:rsidRPr="00C62B25">
        <w:rPr>
          <w:rStyle w:val="FootnoteReference"/>
          <w:rFonts w:asciiTheme="minorBidi" w:hAnsiTheme="minorBidi"/>
          <w:b w:val="0"/>
          <w:bCs w:val="0"/>
          <w:color w:val="auto"/>
          <w:sz w:val="20"/>
          <w:szCs w:val="20"/>
        </w:rPr>
        <w:footnoteRef/>
      </w:r>
      <w:r w:rsidRPr="00C62B25">
        <w:rPr>
          <w:rFonts w:asciiTheme="minorBidi" w:hAnsiTheme="minorBidi"/>
          <w:color w:val="auto"/>
          <w:sz w:val="20"/>
          <w:szCs w:val="20"/>
          <w:vertAlign w:val="superscript"/>
        </w:rPr>
        <w:t xml:space="preserve"> </w:t>
      </w:r>
      <w:r w:rsidRPr="00C62B25">
        <w:rPr>
          <w:rFonts w:asciiTheme="minorBidi" w:hAnsiTheme="minorBidi"/>
          <w:color w:val="auto"/>
          <w:sz w:val="20"/>
          <w:szCs w:val="20"/>
          <w:rtl/>
        </w:rPr>
        <w:t xml:space="preserve"> </w:t>
      </w:r>
      <w:r w:rsidRPr="00994764">
        <w:rPr>
          <w:rFonts w:asciiTheme="minorBidi" w:hAnsiTheme="minorBidi"/>
          <w:b w:val="0"/>
          <w:bCs w:val="0"/>
          <w:color w:val="auto"/>
          <w:sz w:val="20"/>
          <w:szCs w:val="20"/>
          <w:rtl/>
        </w:rPr>
        <w:t xml:space="preserve">שבת </w:t>
      </w:r>
      <w:r w:rsidRPr="00994764">
        <w:rPr>
          <w:rFonts w:asciiTheme="minorBidi" w:hAnsiTheme="minorBidi"/>
          <w:b w:val="0"/>
          <w:bCs w:val="0"/>
          <w:color w:val="auto"/>
          <w:sz w:val="20"/>
          <w:szCs w:val="20"/>
          <w:rtl/>
        </w:rPr>
        <w:t>כד</w:t>
      </w:r>
      <w:r w:rsidR="009570D8" w:rsidRPr="00994764">
        <w:rPr>
          <w:rFonts w:asciiTheme="minorBidi" w:hAnsiTheme="minorBidi"/>
          <w:b w:val="0"/>
          <w:bCs w:val="0"/>
          <w:color w:val="auto"/>
          <w:sz w:val="20"/>
          <w:szCs w:val="20"/>
          <w:rtl/>
        </w:rPr>
        <w:t xml:space="preserve"> ע"א</w:t>
      </w:r>
      <w:r w:rsidRPr="00994764">
        <w:rPr>
          <w:rFonts w:asciiTheme="minorBidi" w:hAnsiTheme="minorBidi"/>
          <w:b w:val="0"/>
          <w:bCs w:val="0"/>
          <w:color w:val="auto"/>
          <w:sz w:val="20"/>
          <w:szCs w:val="20"/>
          <w:rtl/>
        </w:rPr>
        <w:t> </w:t>
      </w:r>
    </w:p>
    <w:p w14:paraId="1D565E23" w14:textId="77777777" w:rsidR="00054722" w:rsidRPr="00994764" w:rsidRDefault="00054722" w:rsidP="00994764">
      <w:pPr>
        <w:pStyle w:val="SourceText"/>
        <w:spacing w:after="0" w:line="240" w:lineRule="auto"/>
        <w:ind w:left="720"/>
        <w:rPr>
          <w:rFonts w:asciiTheme="minorBidi" w:hAnsiTheme="minorBidi"/>
          <w:b w:val="0"/>
          <w:bCs w:val="0"/>
          <w:color w:val="auto"/>
          <w:sz w:val="20"/>
          <w:szCs w:val="20"/>
          <w:rtl/>
        </w:rPr>
      </w:pPr>
      <w:r w:rsidRPr="00994764">
        <w:rPr>
          <w:rFonts w:asciiTheme="minorBidi" w:hAnsiTheme="minorBidi"/>
          <w:b w:val="0"/>
          <w:bCs w:val="0"/>
          <w:color w:val="auto"/>
          <w:sz w:val="20"/>
          <w:szCs w:val="20"/>
          <w:rtl/>
        </w:rPr>
        <w:t>ראש חודש … דלא אסור בעשיית מלאכה</w:t>
      </w:r>
    </w:p>
    <w:p w14:paraId="15662FB9" w14:textId="0F80C5BF" w:rsidR="00054722" w:rsidRPr="00994764" w:rsidRDefault="00054722" w:rsidP="00994764">
      <w:pPr>
        <w:pStyle w:val="SourceTitle"/>
        <w:spacing w:after="0" w:line="240" w:lineRule="auto"/>
        <w:rPr>
          <w:rFonts w:asciiTheme="minorBidi" w:hAnsiTheme="minorBidi"/>
          <w:b w:val="0"/>
          <w:bCs w:val="0"/>
          <w:color w:val="auto"/>
          <w:sz w:val="20"/>
          <w:szCs w:val="20"/>
        </w:rPr>
      </w:pPr>
      <w:r w:rsidRPr="00994764">
        <w:rPr>
          <w:rFonts w:asciiTheme="minorBidi" w:hAnsiTheme="minorBidi"/>
          <w:b w:val="0"/>
          <w:bCs w:val="0"/>
          <w:color w:val="auto"/>
          <w:sz w:val="20"/>
          <w:szCs w:val="20"/>
          <w:rtl/>
        </w:rPr>
        <w:t>ערכין י</w:t>
      </w:r>
      <w:r w:rsidR="009570D8" w:rsidRPr="00994764">
        <w:rPr>
          <w:rFonts w:asciiTheme="minorBidi" w:hAnsiTheme="minorBidi"/>
          <w:b w:val="0"/>
          <w:bCs w:val="0"/>
          <w:color w:val="auto"/>
          <w:sz w:val="20"/>
          <w:szCs w:val="20"/>
          <w:rtl/>
        </w:rPr>
        <w:t xml:space="preserve"> ע"ב</w:t>
      </w:r>
    </w:p>
    <w:p w14:paraId="4C0F5C3A" w14:textId="2C27B32B" w:rsidR="00054722" w:rsidRPr="00C62B25" w:rsidRDefault="00054722" w:rsidP="00994764">
      <w:pPr>
        <w:pStyle w:val="SourceText"/>
        <w:spacing w:after="0" w:line="240" w:lineRule="auto"/>
        <w:ind w:left="720"/>
        <w:rPr>
          <w:rFonts w:asciiTheme="minorBidi" w:hAnsiTheme="minorBidi"/>
          <w:rtl/>
        </w:rPr>
      </w:pPr>
      <w:r w:rsidRPr="00994764">
        <w:rPr>
          <w:rFonts w:asciiTheme="minorBidi" w:hAnsiTheme="minorBidi"/>
          <w:b w:val="0"/>
          <w:bCs w:val="0"/>
          <w:color w:val="auto"/>
          <w:sz w:val="20"/>
          <w:szCs w:val="20"/>
          <w:rtl/>
        </w:rPr>
        <w:t>ראש חודש דאיקרי מועד לימא לא איקדיש בעשיית מלאכה</w:t>
      </w:r>
    </w:p>
  </w:footnote>
  <w:footnote w:id="6">
    <w:p w14:paraId="0451EF92" w14:textId="6D8059B7" w:rsidR="000F5DC6" w:rsidRPr="00C62B25" w:rsidRDefault="000F5DC6" w:rsidP="00994764">
      <w:pPr>
        <w:pStyle w:val="FootnoteText"/>
        <w:bidi/>
        <w:rPr>
          <w:rFonts w:asciiTheme="minorBidi" w:hAnsiTheme="minorBidi"/>
          <w:rtl/>
        </w:rPr>
      </w:pPr>
      <w:r w:rsidRPr="00C62B25">
        <w:rPr>
          <w:rStyle w:val="FootnoteReference"/>
          <w:rFonts w:asciiTheme="minorBidi" w:hAnsiTheme="minorBidi"/>
        </w:rPr>
        <w:footnoteRef/>
      </w:r>
      <w:r w:rsidRPr="00C62B25">
        <w:rPr>
          <w:rFonts w:asciiTheme="minorBidi" w:hAnsiTheme="minorBidi"/>
        </w:rPr>
        <w:t xml:space="preserve"> </w:t>
      </w:r>
      <w:r w:rsidR="00FA29BA" w:rsidRPr="00C62B25">
        <w:rPr>
          <w:rFonts w:asciiTheme="minorBidi" w:hAnsiTheme="minorBidi"/>
          <w:rtl/>
        </w:rPr>
        <w:t xml:space="preserve"> </w:t>
      </w:r>
      <w:r w:rsidR="00FA29BA" w:rsidRPr="00C62B25">
        <w:rPr>
          <w:rFonts w:asciiTheme="minorBidi" w:hAnsiTheme="minorBidi" w:hint="eastAsia"/>
          <w:rtl/>
        </w:rPr>
        <w:t>הט</w:t>
      </w:r>
      <w:r w:rsidR="00FA29BA" w:rsidRPr="00C62B25">
        <w:rPr>
          <w:rFonts w:asciiTheme="minorBidi" w:hAnsiTheme="minorBidi"/>
          <w:rtl/>
        </w:rPr>
        <w:t xml:space="preserve">"ז </w:t>
      </w:r>
      <w:r w:rsidR="00FA29BA" w:rsidRPr="00C62B25">
        <w:rPr>
          <w:rFonts w:asciiTheme="minorBidi" w:hAnsiTheme="minorBidi"/>
          <w:rtl/>
        </w:rPr>
        <w:t>מסביר באופן דומה</w:t>
      </w:r>
      <w:r w:rsidR="00F22A2D" w:rsidRPr="00C62B25">
        <w:rPr>
          <w:rFonts w:asciiTheme="minorBidi" w:hAnsiTheme="minorBidi"/>
          <w:rtl/>
        </w:rPr>
        <w:t xml:space="preserve">, </w:t>
      </w:r>
      <w:r w:rsidR="00FA29BA" w:rsidRPr="00C62B25">
        <w:rPr>
          <w:rFonts w:asciiTheme="minorBidi" w:hAnsiTheme="minorBidi" w:hint="eastAsia"/>
          <w:rtl/>
        </w:rPr>
        <w:t>לפירושים</w:t>
      </w:r>
      <w:r w:rsidR="00FA29BA" w:rsidRPr="00C62B25">
        <w:rPr>
          <w:rFonts w:asciiTheme="minorBidi" w:hAnsiTheme="minorBidi"/>
          <w:rtl/>
        </w:rPr>
        <w:t xml:space="preserve"> </w:t>
      </w:r>
      <w:r w:rsidR="00FA29BA" w:rsidRPr="00C62B25">
        <w:rPr>
          <w:rFonts w:asciiTheme="minorBidi" w:hAnsiTheme="minorBidi" w:hint="eastAsia"/>
          <w:rtl/>
        </w:rPr>
        <w:t>נוספים</w:t>
      </w:r>
      <w:r w:rsidR="00FA29BA" w:rsidRPr="00C62B25">
        <w:rPr>
          <w:rFonts w:asciiTheme="minorBidi" w:hAnsiTheme="minorBidi"/>
          <w:rtl/>
        </w:rPr>
        <w:t xml:space="preserve"> </w:t>
      </w:r>
      <w:r w:rsidR="00FA29BA" w:rsidRPr="00C62B25">
        <w:rPr>
          <w:rFonts w:asciiTheme="minorBidi" w:hAnsiTheme="minorBidi" w:hint="eastAsia"/>
          <w:rtl/>
        </w:rPr>
        <w:t>רא</w:t>
      </w:r>
      <w:r w:rsidR="00F6651F" w:rsidRPr="00C62B25">
        <w:rPr>
          <w:rFonts w:asciiTheme="minorBidi" w:hAnsiTheme="minorBidi" w:hint="eastAsia"/>
          <w:rtl/>
        </w:rPr>
        <w:t>ו</w:t>
      </w:r>
      <w:r w:rsidR="00FA29BA" w:rsidRPr="00C62B25">
        <w:rPr>
          <w:rFonts w:asciiTheme="minorBidi" w:hAnsiTheme="minorBidi"/>
          <w:rtl/>
        </w:rPr>
        <w:t xml:space="preserve"> את הבית יוסף:</w:t>
      </w:r>
    </w:p>
    <w:p w14:paraId="566066FD" w14:textId="77777777" w:rsidR="00FA29BA" w:rsidRPr="00994764" w:rsidRDefault="00FA29BA" w:rsidP="00994764">
      <w:pPr>
        <w:pStyle w:val="SourceTitle"/>
        <w:spacing w:after="0" w:line="240" w:lineRule="auto"/>
        <w:rPr>
          <w:rFonts w:asciiTheme="minorBidi" w:hAnsiTheme="minorBidi"/>
          <w:b w:val="0"/>
          <w:bCs w:val="0"/>
          <w:color w:val="auto"/>
          <w:sz w:val="20"/>
          <w:szCs w:val="20"/>
        </w:rPr>
      </w:pPr>
      <w:r w:rsidRPr="00994764">
        <w:rPr>
          <w:rFonts w:asciiTheme="minorBidi" w:hAnsiTheme="minorBidi"/>
          <w:b w:val="0"/>
          <w:bCs w:val="0"/>
          <w:color w:val="auto"/>
          <w:sz w:val="20"/>
          <w:szCs w:val="20"/>
          <w:rtl/>
        </w:rPr>
        <w:t>ט”ז אורח חיים סימן תיז </w:t>
      </w:r>
    </w:p>
    <w:p w14:paraId="4B5BE588" w14:textId="77777777" w:rsidR="00FA29BA" w:rsidRPr="00994764" w:rsidRDefault="00FA29BA" w:rsidP="00994764">
      <w:pPr>
        <w:pStyle w:val="SourceText"/>
        <w:spacing w:after="0" w:line="240" w:lineRule="auto"/>
        <w:ind w:left="720"/>
        <w:rPr>
          <w:rFonts w:asciiTheme="minorBidi" w:hAnsiTheme="minorBidi"/>
          <w:b w:val="0"/>
          <w:bCs w:val="0"/>
          <w:color w:val="auto"/>
          <w:sz w:val="20"/>
          <w:szCs w:val="20"/>
          <w:rtl/>
        </w:rPr>
      </w:pPr>
      <w:r w:rsidRPr="00994764">
        <w:rPr>
          <w:rFonts w:asciiTheme="minorBidi" w:hAnsiTheme="minorBidi"/>
          <w:b w:val="0"/>
          <w:bCs w:val="0"/>
          <w:color w:val="auto"/>
          <w:sz w:val="20"/>
          <w:szCs w:val="20"/>
          <w:rtl/>
        </w:rPr>
        <w:t>דהשכר שהיה שייך ומוכן לאנשים בשביל זה השמירה של ר”ח [ראש חודש] ניטל מהם וניתן להנשים יותר על מה שמגיע להם מצד עצמן</w:t>
      </w:r>
    </w:p>
    <w:p w14:paraId="1F816248" w14:textId="77777777" w:rsidR="00FA29BA" w:rsidRPr="00994764" w:rsidRDefault="00FA29BA" w:rsidP="00994764">
      <w:pPr>
        <w:pStyle w:val="SourceTitle"/>
        <w:spacing w:after="0" w:line="240" w:lineRule="auto"/>
        <w:rPr>
          <w:rFonts w:asciiTheme="minorBidi" w:hAnsiTheme="minorBidi"/>
          <w:b w:val="0"/>
          <w:bCs w:val="0"/>
          <w:color w:val="auto"/>
          <w:sz w:val="20"/>
          <w:szCs w:val="20"/>
        </w:rPr>
      </w:pPr>
      <w:r w:rsidRPr="00994764">
        <w:rPr>
          <w:rFonts w:asciiTheme="minorBidi" w:hAnsiTheme="minorBidi"/>
          <w:b w:val="0"/>
          <w:bCs w:val="0"/>
          <w:color w:val="auto"/>
          <w:sz w:val="20"/>
          <w:szCs w:val="20"/>
          <w:rtl/>
        </w:rPr>
        <w:t>בית יוסף אורח חיים סימן תיז </w:t>
      </w:r>
    </w:p>
    <w:p w14:paraId="52C909E1" w14:textId="31042C93" w:rsidR="00FA29BA" w:rsidRPr="00C62B25" w:rsidRDefault="00FA29BA" w:rsidP="00994764">
      <w:pPr>
        <w:pStyle w:val="SourceText"/>
        <w:spacing w:after="0" w:line="240" w:lineRule="auto"/>
        <w:ind w:left="720"/>
        <w:rPr>
          <w:rFonts w:asciiTheme="minorBidi" w:hAnsiTheme="minorBidi"/>
          <w:rtl/>
        </w:rPr>
      </w:pPr>
      <w:r w:rsidRPr="00994764">
        <w:rPr>
          <w:rFonts w:asciiTheme="minorBidi" w:hAnsiTheme="minorBidi"/>
          <w:b w:val="0"/>
          <w:bCs w:val="0"/>
          <w:color w:val="auto"/>
          <w:sz w:val="20"/>
          <w:szCs w:val="20"/>
          <w:rtl/>
        </w:rPr>
        <w:t>דמעיקרא ניתנו לאנשים ולא לנשים וכשחטאו בעגל ניטלו מהאנשים וניתנו לנשים</w:t>
      </w:r>
    </w:p>
  </w:footnote>
  <w:footnote w:id="7">
    <w:p w14:paraId="3698EC61" w14:textId="42BAC4B3" w:rsidR="00B43500" w:rsidRPr="00C62B25" w:rsidRDefault="00F12C95" w:rsidP="00994764">
      <w:pPr>
        <w:pStyle w:val="FootnoteText"/>
        <w:bidi/>
        <w:rPr>
          <w:rFonts w:asciiTheme="minorBidi" w:hAnsiTheme="minorBidi"/>
          <w:rtl/>
        </w:rPr>
      </w:pPr>
      <w:r w:rsidRPr="00C62B25">
        <w:rPr>
          <w:rStyle w:val="FootnoteReference"/>
          <w:rFonts w:asciiTheme="minorBidi" w:hAnsiTheme="minorBidi"/>
        </w:rPr>
        <w:footnoteRef/>
      </w:r>
      <w:r w:rsidRPr="00C62B25">
        <w:rPr>
          <w:rFonts w:asciiTheme="minorBidi" w:hAnsiTheme="minorBidi"/>
        </w:rPr>
        <w:t xml:space="preserve"> </w:t>
      </w:r>
      <w:r w:rsidR="00FA29BA" w:rsidRPr="00C62B25">
        <w:rPr>
          <w:rFonts w:asciiTheme="minorBidi" w:hAnsiTheme="minorBidi"/>
          <w:rtl/>
        </w:rPr>
        <w:t xml:space="preserve"> </w:t>
      </w:r>
      <w:r w:rsidR="009C4000" w:rsidRPr="00C62B25">
        <w:rPr>
          <w:rFonts w:asciiTheme="minorBidi" w:hAnsiTheme="minorBidi" w:hint="eastAsia"/>
          <w:rtl/>
        </w:rPr>
        <w:t>הפסוק</w:t>
      </w:r>
      <w:r w:rsidR="009C4000" w:rsidRPr="00C62B25">
        <w:rPr>
          <w:rFonts w:asciiTheme="minorBidi" w:hAnsiTheme="minorBidi"/>
          <w:rtl/>
        </w:rPr>
        <w:t xml:space="preserve"> </w:t>
      </w:r>
      <w:r w:rsidR="009C4000" w:rsidRPr="00C62B25">
        <w:rPr>
          <w:rFonts w:asciiTheme="minorBidi" w:hAnsiTheme="minorBidi" w:hint="eastAsia"/>
          <w:rtl/>
        </w:rPr>
        <w:t>הבא</w:t>
      </w:r>
      <w:r w:rsidR="009C0B04" w:rsidRPr="00C62B25">
        <w:rPr>
          <w:rFonts w:asciiTheme="minorBidi" w:hAnsiTheme="minorBidi"/>
          <w:rtl/>
        </w:rPr>
        <w:t xml:space="preserve"> </w:t>
      </w:r>
      <w:r w:rsidR="009C4000" w:rsidRPr="00C62B25">
        <w:rPr>
          <w:rFonts w:asciiTheme="minorBidi" w:hAnsiTheme="minorBidi" w:hint="eastAsia"/>
          <w:rtl/>
        </w:rPr>
        <w:t>ב</w:t>
      </w:r>
      <w:r w:rsidR="009C0B04" w:rsidRPr="00C62B25">
        <w:rPr>
          <w:rFonts w:asciiTheme="minorBidi" w:hAnsiTheme="minorBidi" w:hint="eastAsia"/>
          <w:rtl/>
        </w:rPr>
        <w:t>ישעיהו</w:t>
      </w:r>
      <w:r w:rsidR="009C0B04" w:rsidRPr="00C62B25">
        <w:rPr>
          <w:rFonts w:asciiTheme="minorBidi" w:hAnsiTheme="minorBidi"/>
          <w:rtl/>
        </w:rPr>
        <w:t xml:space="preserve"> </w:t>
      </w:r>
      <w:r w:rsidR="00152A9B" w:rsidRPr="00C62B25">
        <w:rPr>
          <w:rFonts w:asciiTheme="minorBidi" w:hAnsiTheme="minorBidi" w:hint="eastAsia"/>
          <w:rtl/>
        </w:rPr>
        <w:t>מתייחס</w:t>
      </w:r>
      <w:r w:rsidR="00152A9B" w:rsidRPr="00C62B25">
        <w:rPr>
          <w:rFonts w:asciiTheme="minorBidi" w:hAnsiTheme="minorBidi"/>
          <w:rtl/>
        </w:rPr>
        <w:t xml:space="preserve"> באופן ספציפי לראש חודש: </w:t>
      </w:r>
    </w:p>
    <w:p w14:paraId="4454AD65" w14:textId="60CAA70F" w:rsidR="00B43500" w:rsidRPr="00994764" w:rsidRDefault="00B43500" w:rsidP="00994764">
      <w:pPr>
        <w:pStyle w:val="SourceTitle"/>
        <w:spacing w:after="0" w:line="240" w:lineRule="auto"/>
        <w:rPr>
          <w:rFonts w:asciiTheme="minorBidi" w:hAnsiTheme="minorBidi"/>
          <w:b w:val="0"/>
          <w:bCs w:val="0"/>
          <w:color w:val="auto"/>
          <w:rtl/>
        </w:rPr>
      </w:pPr>
      <w:r w:rsidRPr="00994764">
        <w:rPr>
          <w:rFonts w:asciiTheme="minorBidi" w:hAnsiTheme="minorBidi" w:hint="eastAsia"/>
          <w:b w:val="0"/>
          <w:bCs w:val="0"/>
          <w:color w:val="auto"/>
          <w:sz w:val="20"/>
          <w:szCs w:val="20"/>
          <w:rtl/>
        </w:rPr>
        <w:t>ישעיהו</w:t>
      </w:r>
      <w:r w:rsidRPr="00994764">
        <w:rPr>
          <w:rFonts w:asciiTheme="minorBidi" w:hAnsiTheme="minorBidi"/>
          <w:b w:val="0"/>
          <w:bCs w:val="0"/>
          <w:color w:val="auto"/>
          <w:sz w:val="20"/>
          <w:szCs w:val="20"/>
          <w:rtl/>
        </w:rPr>
        <w:t xml:space="preserve"> </w:t>
      </w:r>
      <w:r w:rsidRPr="00994764">
        <w:rPr>
          <w:rFonts w:asciiTheme="minorBidi" w:hAnsiTheme="minorBidi" w:hint="eastAsia"/>
          <w:b w:val="0"/>
          <w:bCs w:val="0"/>
          <w:color w:val="auto"/>
          <w:sz w:val="20"/>
          <w:szCs w:val="20"/>
          <w:rtl/>
        </w:rPr>
        <w:t>ס</w:t>
      </w:r>
      <w:r w:rsidRPr="00994764">
        <w:rPr>
          <w:rFonts w:asciiTheme="minorBidi" w:hAnsiTheme="minorBidi"/>
          <w:b w:val="0"/>
          <w:bCs w:val="0"/>
          <w:color w:val="auto"/>
          <w:sz w:val="20"/>
          <w:szCs w:val="20"/>
          <w:rtl/>
        </w:rPr>
        <w:t>"ו</w:t>
      </w:r>
      <w:r w:rsidR="00AE43C1" w:rsidRPr="00994764">
        <w:rPr>
          <w:rFonts w:asciiTheme="minorBidi" w:hAnsiTheme="minorBidi"/>
          <w:b w:val="0"/>
          <w:bCs w:val="0"/>
          <w:color w:val="auto"/>
          <w:sz w:val="20"/>
          <w:szCs w:val="20"/>
          <w:rtl/>
        </w:rPr>
        <w:t xml:space="preserve">, </w:t>
      </w:r>
      <w:r w:rsidRPr="00994764">
        <w:rPr>
          <w:rFonts w:asciiTheme="minorBidi" w:hAnsiTheme="minorBidi" w:hint="eastAsia"/>
          <w:b w:val="0"/>
          <w:bCs w:val="0"/>
          <w:color w:val="auto"/>
          <w:sz w:val="20"/>
          <w:szCs w:val="20"/>
          <w:rtl/>
        </w:rPr>
        <w:t>כ</w:t>
      </w:r>
      <w:r w:rsidRPr="00994764">
        <w:rPr>
          <w:rFonts w:asciiTheme="minorBidi" w:hAnsiTheme="minorBidi"/>
          <w:b w:val="0"/>
          <w:bCs w:val="0"/>
          <w:color w:val="auto"/>
          <w:sz w:val="20"/>
          <w:szCs w:val="20"/>
          <w:rtl/>
        </w:rPr>
        <w:t xml:space="preserve">, </w:t>
      </w:r>
    </w:p>
    <w:p w14:paraId="058CE5DE" w14:textId="0AD3C03F" w:rsidR="00F12C95" w:rsidRPr="00C62B25" w:rsidRDefault="009C0B04" w:rsidP="00994764">
      <w:pPr>
        <w:pStyle w:val="SourceText"/>
        <w:spacing w:after="0" w:line="240" w:lineRule="auto"/>
        <w:ind w:left="720"/>
        <w:rPr>
          <w:rFonts w:asciiTheme="minorBidi" w:hAnsiTheme="minorBidi"/>
          <w:color w:val="auto"/>
          <w:rtl/>
        </w:rPr>
      </w:pPr>
      <w:r w:rsidRPr="00994764">
        <w:rPr>
          <w:rFonts w:asciiTheme="minorBidi" w:hAnsiTheme="minorBidi"/>
          <w:b w:val="0"/>
          <w:bCs w:val="0"/>
          <w:color w:val="auto"/>
          <w:sz w:val="20"/>
          <w:szCs w:val="20"/>
          <w:rtl/>
        </w:rPr>
        <w:t>וְהָיָה, מִדֵּי</w:t>
      </w:r>
      <w:r w:rsidR="00AE43C1" w:rsidRPr="00994764">
        <w:rPr>
          <w:rFonts w:asciiTheme="minorBidi" w:hAnsiTheme="minorBidi"/>
          <w:b w:val="0"/>
          <w:bCs w:val="0"/>
          <w:color w:val="auto"/>
          <w:sz w:val="20"/>
          <w:szCs w:val="20"/>
          <w:rtl/>
        </w:rPr>
        <w:t xml:space="preserve"> </w:t>
      </w:r>
      <w:r w:rsidRPr="00994764">
        <w:rPr>
          <w:rFonts w:asciiTheme="minorBidi" w:hAnsiTheme="minorBidi"/>
          <w:b w:val="0"/>
          <w:bCs w:val="0"/>
          <w:color w:val="auto"/>
          <w:sz w:val="20"/>
          <w:szCs w:val="20"/>
          <w:rtl/>
        </w:rPr>
        <w:t>חֹדֶשׁ בְּחָדְשׁוֹ וּמִדֵּי שַׁבָּת בְּשַׁבַּתּוֹ יָבוֹא כָל</w:t>
      </w:r>
      <w:r w:rsidR="00AE43C1" w:rsidRPr="00994764">
        <w:rPr>
          <w:rFonts w:asciiTheme="minorBidi" w:hAnsiTheme="minorBidi"/>
          <w:b w:val="0"/>
          <w:bCs w:val="0"/>
          <w:color w:val="auto"/>
          <w:sz w:val="20"/>
          <w:szCs w:val="20"/>
          <w:rtl/>
        </w:rPr>
        <w:t xml:space="preserve"> </w:t>
      </w:r>
      <w:r w:rsidRPr="00994764">
        <w:rPr>
          <w:rFonts w:asciiTheme="minorBidi" w:hAnsiTheme="minorBidi"/>
          <w:b w:val="0"/>
          <w:bCs w:val="0"/>
          <w:color w:val="auto"/>
          <w:sz w:val="20"/>
          <w:szCs w:val="20"/>
          <w:rtl/>
        </w:rPr>
        <w:t xml:space="preserve">בָּשָׂר לְהִשְׁתַּחֲו‍ֹת לְפָנַי אָמַר </w:t>
      </w:r>
      <w:r w:rsidR="00B43500" w:rsidRPr="00994764">
        <w:rPr>
          <w:rFonts w:asciiTheme="minorBidi" w:hAnsiTheme="minorBidi" w:hint="eastAsia"/>
          <w:b w:val="0"/>
          <w:bCs w:val="0"/>
          <w:color w:val="auto"/>
          <w:sz w:val="20"/>
          <w:szCs w:val="20"/>
          <w:rtl/>
        </w:rPr>
        <w:t>ה</w:t>
      </w:r>
      <w:r w:rsidR="00B43500" w:rsidRPr="00994764">
        <w:rPr>
          <w:rFonts w:asciiTheme="minorBidi" w:hAnsiTheme="minorBidi"/>
          <w:b w:val="0"/>
          <w:bCs w:val="0"/>
          <w:color w:val="auto"/>
          <w:sz w:val="20"/>
          <w:szCs w:val="20"/>
          <w:rtl/>
        </w:rPr>
        <w:t>'</w:t>
      </w:r>
      <w:r w:rsidRPr="00994764">
        <w:rPr>
          <w:rFonts w:asciiTheme="minorBidi" w:hAnsiTheme="minorBidi"/>
          <w:b w:val="0"/>
          <w:bCs w:val="0"/>
          <w:color w:val="auto"/>
          <w:sz w:val="20"/>
          <w:szCs w:val="20"/>
          <w:rtl/>
        </w:rPr>
        <w:t>.</w:t>
      </w:r>
    </w:p>
  </w:footnote>
  <w:footnote w:id="8">
    <w:p w14:paraId="095B230F" w14:textId="77777777" w:rsidR="005D6FCE" w:rsidRPr="00C62B25" w:rsidRDefault="005D6FCE" w:rsidP="00994764">
      <w:pPr>
        <w:pStyle w:val="FootnoteText"/>
        <w:bidi/>
        <w:rPr>
          <w:rFonts w:asciiTheme="minorBidi" w:hAnsiTheme="minorBidi"/>
          <w:rtl/>
        </w:rPr>
      </w:pPr>
      <w:r w:rsidRPr="00C62B25">
        <w:rPr>
          <w:rStyle w:val="FootnoteReference"/>
          <w:rFonts w:asciiTheme="minorBidi" w:hAnsiTheme="minorBidi"/>
        </w:rPr>
        <w:footnoteRef/>
      </w:r>
      <w:r w:rsidRPr="00C62B25">
        <w:rPr>
          <w:rFonts w:asciiTheme="minorBidi" w:hAnsiTheme="minorBidi"/>
        </w:rPr>
        <w:t xml:space="preserve"> </w:t>
      </w:r>
      <w:r w:rsidR="009C4000" w:rsidRPr="00C62B25">
        <w:rPr>
          <w:rFonts w:asciiTheme="minorBidi" w:hAnsiTheme="minorBidi"/>
          <w:rtl/>
        </w:rPr>
        <w:t xml:space="preserve"> </w:t>
      </w:r>
      <w:r w:rsidR="009C4000" w:rsidRPr="00C62B25">
        <w:rPr>
          <w:rFonts w:asciiTheme="minorBidi" w:hAnsiTheme="minorBidi" w:hint="eastAsia"/>
          <w:rtl/>
        </w:rPr>
        <w:t>לא</w:t>
      </w:r>
      <w:r w:rsidR="009C4000" w:rsidRPr="00C62B25">
        <w:rPr>
          <w:rFonts w:asciiTheme="minorBidi" w:hAnsiTheme="minorBidi"/>
          <w:rtl/>
        </w:rPr>
        <w:t xml:space="preserve"> </w:t>
      </w:r>
      <w:r w:rsidR="009C4000" w:rsidRPr="00C62B25">
        <w:rPr>
          <w:rFonts w:asciiTheme="minorBidi" w:hAnsiTheme="minorBidi" w:hint="eastAsia"/>
          <w:rtl/>
        </w:rPr>
        <w:t>ברור</w:t>
      </w:r>
      <w:r w:rsidR="009C4000" w:rsidRPr="00C62B25">
        <w:rPr>
          <w:rFonts w:asciiTheme="minorBidi" w:hAnsiTheme="minorBidi"/>
          <w:rtl/>
        </w:rPr>
        <w:t xml:space="preserve"> </w:t>
      </w:r>
      <w:r w:rsidR="009C4000" w:rsidRPr="00C62B25">
        <w:rPr>
          <w:rFonts w:asciiTheme="minorBidi" w:hAnsiTheme="minorBidi" w:hint="eastAsia"/>
          <w:rtl/>
        </w:rPr>
        <w:t>מה</w:t>
      </w:r>
      <w:r w:rsidR="009C4000" w:rsidRPr="00C62B25">
        <w:rPr>
          <w:rFonts w:asciiTheme="minorBidi" w:hAnsiTheme="minorBidi"/>
          <w:rtl/>
        </w:rPr>
        <w:t xml:space="preserve"> </w:t>
      </w:r>
      <w:r w:rsidR="009C4000" w:rsidRPr="00C62B25">
        <w:rPr>
          <w:rFonts w:asciiTheme="minorBidi" w:hAnsiTheme="minorBidi" w:hint="eastAsia"/>
          <w:rtl/>
        </w:rPr>
        <w:t>המקור</w:t>
      </w:r>
      <w:r w:rsidR="009C4000" w:rsidRPr="00C62B25">
        <w:rPr>
          <w:rFonts w:asciiTheme="minorBidi" w:hAnsiTheme="minorBidi"/>
          <w:rtl/>
        </w:rPr>
        <w:t xml:space="preserve"> </w:t>
      </w:r>
      <w:r w:rsidR="009C4000" w:rsidRPr="00C62B25">
        <w:rPr>
          <w:rFonts w:asciiTheme="minorBidi" w:hAnsiTheme="minorBidi" w:hint="eastAsia"/>
          <w:rtl/>
        </w:rPr>
        <w:t>לכך</w:t>
      </w:r>
      <w:r w:rsidR="009C4000" w:rsidRPr="00C62B25">
        <w:rPr>
          <w:rFonts w:asciiTheme="minorBidi" w:hAnsiTheme="minorBidi"/>
          <w:rtl/>
        </w:rPr>
        <w:t xml:space="preserve">, </w:t>
      </w:r>
      <w:r w:rsidR="009C4000" w:rsidRPr="00C62B25">
        <w:rPr>
          <w:rFonts w:asciiTheme="minorBidi" w:hAnsiTheme="minorBidi" w:hint="eastAsia"/>
          <w:rtl/>
        </w:rPr>
        <w:t>אך</w:t>
      </w:r>
      <w:r w:rsidR="009C4000" w:rsidRPr="00C62B25">
        <w:rPr>
          <w:rFonts w:asciiTheme="minorBidi" w:hAnsiTheme="minorBidi"/>
          <w:rtl/>
        </w:rPr>
        <w:t xml:space="preserve"> </w:t>
      </w:r>
      <w:r w:rsidR="009C4000" w:rsidRPr="00C62B25">
        <w:rPr>
          <w:rFonts w:asciiTheme="minorBidi" w:hAnsiTheme="minorBidi" w:hint="eastAsia"/>
          <w:rtl/>
        </w:rPr>
        <w:t>קיים</w:t>
      </w:r>
      <w:r w:rsidR="009C4000" w:rsidRPr="00C62B25">
        <w:rPr>
          <w:rFonts w:asciiTheme="minorBidi" w:hAnsiTheme="minorBidi"/>
          <w:rtl/>
        </w:rPr>
        <w:t xml:space="preserve"> </w:t>
      </w:r>
      <w:r w:rsidR="009C4000" w:rsidRPr="00C62B25">
        <w:rPr>
          <w:rFonts w:asciiTheme="minorBidi" w:hAnsiTheme="minorBidi" w:hint="eastAsia"/>
          <w:rtl/>
        </w:rPr>
        <w:t>מדרש</w:t>
      </w:r>
      <w:r w:rsidR="009C4000" w:rsidRPr="00C62B25">
        <w:rPr>
          <w:rFonts w:asciiTheme="minorBidi" w:hAnsiTheme="minorBidi"/>
          <w:rtl/>
        </w:rPr>
        <w:t xml:space="preserve"> </w:t>
      </w:r>
      <w:r w:rsidR="009C4000" w:rsidRPr="00C62B25">
        <w:rPr>
          <w:rFonts w:asciiTheme="minorBidi" w:hAnsiTheme="minorBidi" w:hint="eastAsia"/>
          <w:rtl/>
        </w:rPr>
        <w:t>מקביל</w:t>
      </w:r>
      <w:r w:rsidR="009C4000" w:rsidRPr="00C62B25">
        <w:rPr>
          <w:rFonts w:asciiTheme="minorBidi" w:hAnsiTheme="minorBidi"/>
          <w:rtl/>
        </w:rPr>
        <w:t xml:space="preserve"> </w:t>
      </w:r>
      <w:r w:rsidR="009C4000" w:rsidRPr="00C62B25">
        <w:rPr>
          <w:rFonts w:asciiTheme="minorBidi" w:hAnsiTheme="minorBidi" w:hint="eastAsia"/>
          <w:rtl/>
        </w:rPr>
        <w:t>המתאר</w:t>
      </w:r>
      <w:r w:rsidR="009C4000" w:rsidRPr="00C62B25">
        <w:rPr>
          <w:rFonts w:asciiTheme="minorBidi" w:hAnsiTheme="minorBidi"/>
          <w:rtl/>
        </w:rPr>
        <w:t xml:space="preserve"> </w:t>
      </w:r>
      <w:r w:rsidR="009C4000" w:rsidRPr="00C62B25">
        <w:rPr>
          <w:rFonts w:asciiTheme="minorBidi" w:hAnsiTheme="minorBidi" w:hint="eastAsia"/>
          <w:rtl/>
        </w:rPr>
        <w:t>את</w:t>
      </w:r>
      <w:r w:rsidR="009C4000" w:rsidRPr="00C62B25">
        <w:rPr>
          <w:rFonts w:asciiTheme="minorBidi" w:hAnsiTheme="minorBidi"/>
          <w:rtl/>
        </w:rPr>
        <w:t xml:space="preserve"> </w:t>
      </w:r>
      <w:r w:rsidR="009C4000" w:rsidRPr="00C62B25">
        <w:rPr>
          <w:rFonts w:asciiTheme="minorBidi" w:hAnsiTheme="minorBidi" w:hint="eastAsia"/>
          <w:rtl/>
        </w:rPr>
        <w:t>הגברים</w:t>
      </w:r>
      <w:r w:rsidR="009C4000" w:rsidRPr="00C62B25">
        <w:rPr>
          <w:rFonts w:asciiTheme="minorBidi" w:hAnsiTheme="minorBidi"/>
          <w:rtl/>
        </w:rPr>
        <w:t xml:space="preserve"> </w:t>
      </w:r>
      <w:r w:rsidR="009C4000" w:rsidRPr="00C62B25">
        <w:rPr>
          <w:rFonts w:asciiTheme="minorBidi" w:hAnsiTheme="minorBidi" w:hint="eastAsia"/>
          <w:rtl/>
        </w:rPr>
        <w:t>שאספו</w:t>
      </w:r>
      <w:r w:rsidR="009C4000" w:rsidRPr="00C62B25">
        <w:rPr>
          <w:rFonts w:asciiTheme="minorBidi" w:hAnsiTheme="minorBidi"/>
          <w:rtl/>
        </w:rPr>
        <w:t xml:space="preserve"> </w:t>
      </w:r>
      <w:r w:rsidR="009C4000" w:rsidRPr="00C62B25">
        <w:rPr>
          <w:rFonts w:asciiTheme="minorBidi" w:hAnsiTheme="minorBidi" w:hint="eastAsia"/>
          <w:rtl/>
        </w:rPr>
        <w:t>תכשיטים</w:t>
      </w:r>
      <w:r w:rsidR="009C4000" w:rsidRPr="00C62B25">
        <w:rPr>
          <w:rFonts w:asciiTheme="minorBidi" w:hAnsiTheme="minorBidi"/>
          <w:rtl/>
        </w:rPr>
        <w:t xml:space="preserve"> </w:t>
      </w:r>
      <w:r w:rsidR="009C4000" w:rsidRPr="00C62B25">
        <w:rPr>
          <w:rFonts w:asciiTheme="minorBidi" w:hAnsiTheme="minorBidi" w:hint="eastAsia"/>
          <w:rtl/>
        </w:rPr>
        <w:t>מנשותיהם</w:t>
      </w:r>
      <w:r w:rsidR="009C4000" w:rsidRPr="00C62B25">
        <w:rPr>
          <w:rFonts w:asciiTheme="minorBidi" w:hAnsiTheme="minorBidi"/>
          <w:rtl/>
        </w:rPr>
        <w:t xml:space="preserve"> </w:t>
      </w:r>
      <w:r w:rsidR="009C4000" w:rsidRPr="00C62B25">
        <w:rPr>
          <w:rFonts w:asciiTheme="minorBidi" w:hAnsiTheme="minorBidi" w:hint="eastAsia"/>
          <w:rtl/>
        </w:rPr>
        <w:t>למען</w:t>
      </w:r>
      <w:r w:rsidR="009C4000" w:rsidRPr="00C62B25">
        <w:rPr>
          <w:rFonts w:asciiTheme="minorBidi" w:hAnsiTheme="minorBidi"/>
          <w:rtl/>
        </w:rPr>
        <w:t xml:space="preserve"> </w:t>
      </w:r>
      <w:r w:rsidR="009C4000" w:rsidRPr="00C62B25">
        <w:rPr>
          <w:rFonts w:asciiTheme="minorBidi" w:hAnsiTheme="minorBidi" w:hint="eastAsia"/>
          <w:rtl/>
        </w:rPr>
        <w:t>המשכן</w:t>
      </w:r>
      <w:r w:rsidR="009C4000" w:rsidRPr="00C62B25">
        <w:rPr>
          <w:rFonts w:asciiTheme="minorBidi" w:hAnsiTheme="minorBidi"/>
          <w:rtl/>
        </w:rPr>
        <w:t xml:space="preserve"> </w:t>
      </w:r>
      <w:r w:rsidR="009C4000" w:rsidRPr="00C62B25">
        <w:rPr>
          <w:rFonts w:asciiTheme="minorBidi" w:hAnsiTheme="minorBidi" w:hint="eastAsia"/>
          <w:rtl/>
        </w:rPr>
        <w:t>ככפרה</w:t>
      </w:r>
      <w:r w:rsidR="009C4000" w:rsidRPr="00C62B25">
        <w:rPr>
          <w:rFonts w:asciiTheme="minorBidi" w:hAnsiTheme="minorBidi"/>
          <w:rtl/>
        </w:rPr>
        <w:t xml:space="preserve"> </w:t>
      </w:r>
      <w:r w:rsidR="009C4000" w:rsidRPr="00C62B25">
        <w:rPr>
          <w:rFonts w:asciiTheme="minorBidi" w:hAnsiTheme="minorBidi" w:hint="eastAsia"/>
          <w:rtl/>
        </w:rPr>
        <w:t>על</w:t>
      </w:r>
      <w:r w:rsidR="009C4000" w:rsidRPr="00C62B25">
        <w:rPr>
          <w:rFonts w:asciiTheme="minorBidi" w:hAnsiTheme="minorBidi"/>
          <w:rtl/>
        </w:rPr>
        <w:t xml:space="preserve"> </w:t>
      </w:r>
      <w:r w:rsidR="009C4000" w:rsidRPr="00C62B25">
        <w:rPr>
          <w:rFonts w:asciiTheme="minorBidi" w:hAnsiTheme="minorBidi" w:hint="eastAsia"/>
          <w:rtl/>
        </w:rPr>
        <w:t>חטאם</w:t>
      </w:r>
      <w:r w:rsidR="009C4000" w:rsidRPr="00C62B25">
        <w:rPr>
          <w:rFonts w:asciiTheme="minorBidi" w:hAnsiTheme="minorBidi"/>
          <w:rtl/>
        </w:rPr>
        <w:t xml:space="preserve"> </w:t>
      </w:r>
      <w:r w:rsidR="009C4000" w:rsidRPr="00C62B25">
        <w:rPr>
          <w:rFonts w:asciiTheme="minorBidi" w:hAnsiTheme="minorBidi" w:hint="eastAsia"/>
          <w:rtl/>
        </w:rPr>
        <w:t>בעגל</w:t>
      </w:r>
      <w:r w:rsidR="009C4000" w:rsidRPr="00C62B25">
        <w:rPr>
          <w:rFonts w:asciiTheme="minorBidi" w:hAnsiTheme="minorBidi"/>
          <w:rtl/>
        </w:rPr>
        <w:t>:</w:t>
      </w:r>
    </w:p>
    <w:p w14:paraId="085CACC7" w14:textId="77777777" w:rsidR="009C4000" w:rsidRPr="00994764" w:rsidRDefault="009C4000" w:rsidP="00994764">
      <w:pPr>
        <w:pStyle w:val="SourceTitle"/>
        <w:spacing w:after="0" w:line="240" w:lineRule="auto"/>
        <w:rPr>
          <w:rFonts w:asciiTheme="minorBidi" w:hAnsiTheme="minorBidi"/>
          <w:b w:val="0"/>
          <w:bCs w:val="0"/>
          <w:color w:val="auto"/>
          <w:sz w:val="20"/>
          <w:szCs w:val="20"/>
        </w:rPr>
      </w:pPr>
      <w:r w:rsidRPr="00994764">
        <w:rPr>
          <w:rFonts w:asciiTheme="minorBidi" w:hAnsiTheme="minorBidi"/>
          <w:b w:val="0"/>
          <w:bCs w:val="0"/>
          <w:color w:val="auto"/>
          <w:sz w:val="20"/>
          <w:szCs w:val="20"/>
          <w:rtl/>
        </w:rPr>
        <w:t>מדרש אגדה שמות פרשת ויקהל פרק לה סימן כב </w:t>
      </w:r>
    </w:p>
    <w:p w14:paraId="1750A8CE" w14:textId="22BE7C1C" w:rsidR="009C4000" w:rsidRPr="00C62B25" w:rsidRDefault="009C4000" w:rsidP="00994764">
      <w:pPr>
        <w:pStyle w:val="SourceText"/>
        <w:spacing w:after="0" w:line="240" w:lineRule="auto"/>
        <w:ind w:left="720"/>
        <w:rPr>
          <w:rFonts w:asciiTheme="minorBidi" w:hAnsiTheme="minorBidi"/>
          <w:rtl/>
        </w:rPr>
      </w:pPr>
      <w:r w:rsidRPr="00994764">
        <w:rPr>
          <w:rFonts w:asciiTheme="minorBidi" w:hAnsiTheme="minorBidi"/>
          <w:b w:val="0"/>
          <w:bCs w:val="0"/>
          <w:color w:val="auto"/>
          <w:sz w:val="20"/>
          <w:szCs w:val="20"/>
          <w:rtl/>
        </w:rPr>
        <w:t>ויבאו האנשים על הנשים. מה בא ללמדינו, כי אמרו ישראל במה יתכפר עון פריקת נזמי נשותינו ובנינו ובנותינו אשר נתנו לעשות אלהי זהב, וכיון שהקהילם משה, מיד באו האנשים על הנשים, והביאו חח ונזם לכפר על נפשותיהם…</w:t>
      </w:r>
    </w:p>
  </w:footnote>
  <w:footnote w:id="9">
    <w:p w14:paraId="0C689CF0" w14:textId="7B95AF10" w:rsidR="008664E5" w:rsidRPr="00C62B25" w:rsidRDefault="008664E5" w:rsidP="00994764">
      <w:pPr>
        <w:pStyle w:val="FootnoteText"/>
        <w:bidi/>
        <w:rPr>
          <w:rFonts w:asciiTheme="minorBidi" w:hAnsiTheme="minorBidi"/>
          <w:rtl/>
        </w:rPr>
      </w:pPr>
      <w:r w:rsidRPr="00C62B25">
        <w:rPr>
          <w:rStyle w:val="FootnoteReference"/>
          <w:rFonts w:asciiTheme="minorBidi" w:hAnsiTheme="minorBidi"/>
        </w:rPr>
        <w:footnoteRef/>
      </w:r>
      <w:r w:rsidRPr="00C62B25">
        <w:rPr>
          <w:rFonts w:asciiTheme="minorBidi" w:hAnsiTheme="minorBidi"/>
        </w:rPr>
        <w:t xml:space="preserve"> </w:t>
      </w:r>
      <w:r w:rsidR="008B0F6A" w:rsidRPr="00C62B25">
        <w:rPr>
          <w:rFonts w:asciiTheme="minorBidi" w:hAnsiTheme="minorBidi"/>
          <w:rtl/>
        </w:rPr>
        <w:t xml:space="preserve"> </w:t>
      </w:r>
      <w:r w:rsidR="008B0F6A" w:rsidRPr="00C62B25">
        <w:rPr>
          <w:rFonts w:asciiTheme="minorBidi" w:hAnsiTheme="minorBidi" w:hint="eastAsia"/>
          <w:rtl/>
        </w:rPr>
        <w:t>ראה</w:t>
      </w:r>
      <w:r w:rsidR="008B0F6A" w:rsidRPr="00C62B25">
        <w:rPr>
          <w:rFonts w:asciiTheme="minorBidi" w:hAnsiTheme="minorBidi"/>
          <w:rtl/>
        </w:rPr>
        <w:t xml:space="preserve"> </w:t>
      </w:r>
      <w:r w:rsidR="008B0F6A" w:rsidRPr="00C62B25">
        <w:rPr>
          <w:rFonts w:asciiTheme="minorBidi" w:hAnsiTheme="minorBidi" w:hint="eastAsia"/>
          <w:rtl/>
        </w:rPr>
        <w:t>גם</w:t>
      </w:r>
      <w:r w:rsidR="008B0F6A" w:rsidRPr="00C62B25">
        <w:rPr>
          <w:rFonts w:asciiTheme="minorBidi" w:hAnsiTheme="minorBidi"/>
          <w:rtl/>
        </w:rPr>
        <w:t xml:space="preserve"> </w:t>
      </w:r>
      <w:r w:rsidR="008B0F6A" w:rsidRPr="00C62B25">
        <w:rPr>
          <w:rFonts w:asciiTheme="minorBidi" w:hAnsiTheme="minorBidi" w:hint="eastAsia"/>
          <w:rtl/>
        </w:rPr>
        <w:t>ברבינו</w:t>
      </w:r>
      <w:r w:rsidR="008B0F6A" w:rsidRPr="00C62B25">
        <w:rPr>
          <w:rFonts w:asciiTheme="minorBidi" w:hAnsiTheme="minorBidi"/>
          <w:rtl/>
        </w:rPr>
        <w:t xml:space="preserve"> </w:t>
      </w:r>
      <w:r w:rsidR="008B0F6A" w:rsidRPr="00C62B25">
        <w:rPr>
          <w:rFonts w:asciiTheme="minorBidi" w:hAnsiTheme="minorBidi" w:hint="eastAsia"/>
          <w:rtl/>
        </w:rPr>
        <w:t>בחיי</w:t>
      </w:r>
      <w:r w:rsidR="008B0F6A" w:rsidRPr="00C62B25">
        <w:rPr>
          <w:rFonts w:asciiTheme="minorBidi" w:hAnsiTheme="minorBidi"/>
          <w:rtl/>
        </w:rPr>
        <w:t xml:space="preserve"> </w:t>
      </w:r>
      <w:r w:rsidR="008B0F6A" w:rsidRPr="00C62B25">
        <w:rPr>
          <w:rFonts w:asciiTheme="minorBidi" w:hAnsiTheme="minorBidi" w:hint="eastAsia"/>
          <w:rtl/>
        </w:rPr>
        <w:t>ו</w:t>
      </w:r>
      <w:r w:rsidR="00B43500" w:rsidRPr="00C62B25">
        <w:rPr>
          <w:rFonts w:asciiTheme="minorBidi" w:hAnsiTheme="minorBidi" w:hint="eastAsia"/>
          <w:rtl/>
        </w:rPr>
        <w:t>ב</w:t>
      </w:r>
      <w:r w:rsidR="008B0F6A" w:rsidRPr="00C62B25">
        <w:rPr>
          <w:rFonts w:asciiTheme="minorBidi" w:hAnsiTheme="minorBidi" w:hint="eastAsia"/>
          <w:rtl/>
        </w:rPr>
        <w:t>אורחות</w:t>
      </w:r>
      <w:r w:rsidR="008B0F6A" w:rsidRPr="00C62B25">
        <w:rPr>
          <w:rFonts w:asciiTheme="minorBidi" w:hAnsiTheme="minorBidi"/>
          <w:rtl/>
        </w:rPr>
        <w:t xml:space="preserve"> </w:t>
      </w:r>
      <w:r w:rsidR="008B0F6A" w:rsidRPr="00C62B25">
        <w:rPr>
          <w:rFonts w:asciiTheme="minorBidi" w:hAnsiTheme="minorBidi" w:hint="eastAsia"/>
          <w:rtl/>
        </w:rPr>
        <w:t>חיים</w:t>
      </w:r>
      <w:r w:rsidR="00B43500" w:rsidRPr="00C62B25">
        <w:rPr>
          <w:rFonts w:asciiTheme="minorBidi" w:hAnsiTheme="minorBidi"/>
          <w:rtl/>
        </w:rPr>
        <w:t>:</w:t>
      </w:r>
    </w:p>
    <w:p w14:paraId="24595C36" w14:textId="01B084D5" w:rsidR="008B0F6A" w:rsidRPr="00994764" w:rsidRDefault="008B0F6A" w:rsidP="00994764">
      <w:pPr>
        <w:pStyle w:val="SourceTitle"/>
        <w:spacing w:after="0" w:line="240" w:lineRule="auto"/>
        <w:rPr>
          <w:rFonts w:asciiTheme="minorBidi" w:hAnsiTheme="minorBidi"/>
          <w:b w:val="0"/>
          <w:bCs w:val="0"/>
          <w:color w:val="auto"/>
          <w:sz w:val="20"/>
          <w:szCs w:val="20"/>
        </w:rPr>
      </w:pPr>
      <w:r w:rsidRPr="00994764">
        <w:rPr>
          <w:rFonts w:asciiTheme="minorBidi" w:hAnsiTheme="minorBidi"/>
          <w:b w:val="0"/>
          <w:bCs w:val="0"/>
          <w:color w:val="auto"/>
          <w:sz w:val="20"/>
          <w:szCs w:val="20"/>
          <w:rtl/>
        </w:rPr>
        <w:t>[רבינו] בחיי שמות ל</w:t>
      </w:r>
      <w:r w:rsidR="007D4DCD" w:rsidRPr="00994764">
        <w:rPr>
          <w:rFonts w:asciiTheme="minorBidi" w:hAnsiTheme="minorBidi"/>
          <w:b w:val="0"/>
          <w:bCs w:val="0"/>
          <w:color w:val="auto"/>
          <w:sz w:val="20"/>
          <w:szCs w:val="20"/>
          <w:rtl/>
        </w:rPr>
        <w:t>"</w:t>
      </w:r>
      <w:r w:rsidRPr="00994764">
        <w:rPr>
          <w:rFonts w:asciiTheme="minorBidi" w:hAnsiTheme="minorBidi"/>
          <w:b w:val="0"/>
          <w:bCs w:val="0"/>
          <w:color w:val="auto"/>
          <w:sz w:val="20"/>
          <w:szCs w:val="20"/>
          <w:rtl/>
        </w:rPr>
        <w:t>ה</w:t>
      </w:r>
      <w:r w:rsidR="007D4DCD" w:rsidRPr="00994764">
        <w:rPr>
          <w:rFonts w:asciiTheme="minorBidi" w:hAnsiTheme="minorBidi"/>
          <w:b w:val="0"/>
          <w:bCs w:val="0"/>
          <w:color w:val="auto"/>
          <w:sz w:val="20"/>
          <w:szCs w:val="20"/>
          <w:rtl/>
        </w:rPr>
        <w:t xml:space="preserve">, </w:t>
      </w:r>
      <w:r w:rsidRPr="00994764">
        <w:rPr>
          <w:rFonts w:asciiTheme="minorBidi" w:hAnsiTheme="minorBidi"/>
          <w:b w:val="0"/>
          <w:bCs w:val="0"/>
          <w:color w:val="auto"/>
          <w:sz w:val="20"/>
          <w:szCs w:val="20"/>
          <w:rtl/>
        </w:rPr>
        <w:t>כ</w:t>
      </w:r>
      <w:r w:rsidR="007D4DCD" w:rsidRPr="00994764">
        <w:rPr>
          <w:rFonts w:asciiTheme="minorBidi" w:hAnsiTheme="minorBidi" w:hint="eastAsia"/>
          <w:b w:val="0"/>
          <w:bCs w:val="0"/>
          <w:color w:val="auto"/>
          <w:sz w:val="20"/>
          <w:szCs w:val="20"/>
          <w:rtl/>
        </w:rPr>
        <w:t>–</w:t>
      </w:r>
      <w:r w:rsidRPr="00994764">
        <w:rPr>
          <w:rFonts w:asciiTheme="minorBidi" w:hAnsiTheme="minorBidi"/>
          <w:b w:val="0"/>
          <w:bCs w:val="0"/>
          <w:color w:val="auto"/>
          <w:sz w:val="20"/>
          <w:szCs w:val="20"/>
          <w:rtl/>
        </w:rPr>
        <w:t>כא </w:t>
      </w:r>
    </w:p>
    <w:p w14:paraId="13333FDD" w14:textId="77777777" w:rsidR="008B0F6A" w:rsidRPr="00C545F9" w:rsidRDefault="008B0F6A" w:rsidP="00C545F9">
      <w:pPr>
        <w:pStyle w:val="SourceText"/>
        <w:spacing w:after="0" w:line="240" w:lineRule="auto"/>
        <w:ind w:left="720"/>
        <w:rPr>
          <w:rFonts w:asciiTheme="minorBidi" w:hAnsiTheme="minorBidi"/>
          <w:b w:val="0"/>
          <w:bCs w:val="0"/>
          <w:color w:val="auto"/>
          <w:sz w:val="20"/>
          <w:szCs w:val="20"/>
          <w:rtl/>
        </w:rPr>
      </w:pPr>
      <w:r w:rsidRPr="00C545F9">
        <w:rPr>
          <w:rFonts w:asciiTheme="minorBidi" w:hAnsiTheme="minorBidi"/>
          <w:b w:val="0"/>
          <w:bCs w:val="0"/>
          <w:color w:val="auto"/>
          <w:sz w:val="20"/>
          <w:szCs w:val="20"/>
          <w:rtl/>
        </w:rPr>
        <w:t>… וזאת מעלה גדולה בנשים כי במעשה העגל לא רצו לתת תכשיטיהן, …אבל עתה בענין המצוה בנדבת המשכן רצו לתת תכשיטי הזהב שלהן בחפץ גדול,</w:t>
      </w:r>
    </w:p>
    <w:p w14:paraId="3025B643" w14:textId="77777777" w:rsidR="008B0F6A" w:rsidRPr="00C545F9" w:rsidRDefault="008B0F6A" w:rsidP="00994764">
      <w:pPr>
        <w:pStyle w:val="SourceTitle"/>
        <w:spacing w:after="0" w:line="240" w:lineRule="auto"/>
        <w:rPr>
          <w:rFonts w:asciiTheme="minorBidi" w:hAnsiTheme="minorBidi"/>
          <w:b w:val="0"/>
          <w:bCs w:val="0"/>
          <w:color w:val="auto"/>
          <w:sz w:val="20"/>
          <w:szCs w:val="20"/>
        </w:rPr>
      </w:pPr>
      <w:r w:rsidRPr="00C545F9">
        <w:rPr>
          <w:rFonts w:asciiTheme="minorBidi" w:hAnsiTheme="minorBidi"/>
          <w:b w:val="0"/>
          <w:bCs w:val="0"/>
          <w:color w:val="auto"/>
          <w:sz w:val="20"/>
          <w:szCs w:val="20"/>
          <w:rtl/>
        </w:rPr>
        <w:t>אורחות חיים </w:t>
      </w:r>
    </w:p>
    <w:p w14:paraId="1ED15F77" w14:textId="0550739B" w:rsidR="008B0F6A" w:rsidRPr="00C62B25" w:rsidRDefault="008B0F6A" w:rsidP="00C545F9">
      <w:pPr>
        <w:pStyle w:val="SourceText"/>
        <w:spacing w:after="0" w:line="240" w:lineRule="auto"/>
        <w:ind w:left="720"/>
        <w:rPr>
          <w:rFonts w:asciiTheme="minorBidi" w:hAnsiTheme="minorBidi"/>
          <w:color w:val="auto"/>
          <w:sz w:val="20"/>
          <w:szCs w:val="20"/>
          <w:rtl/>
        </w:rPr>
      </w:pPr>
      <w:r w:rsidRPr="00C545F9">
        <w:rPr>
          <w:rFonts w:asciiTheme="minorBidi" w:hAnsiTheme="minorBidi"/>
          <w:b w:val="0"/>
          <w:bCs w:val="0"/>
          <w:color w:val="auto"/>
          <w:sz w:val="20"/>
          <w:szCs w:val="20"/>
          <w:rtl/>
        </w:rPr>
        <w:t>ולכן נקבע להם ראש חודש ליום טוב, וי”א [=ויש אומרים] זה ראש חודש ניסן שבו הוקם המשכן, ואגב אותו ראש חודש משמרות כל ראשי חודשים</w:t>
      </w:r>
    </w:p>
  </w:footnote>
  <w:footnote w:id="10">
    <w:p w14:paraId="64124CAE" w14:textId="77777777" w:rsidR="003323A0" w:rsidRPr="00C545F9" w:rsidRDefault="00B67EB4" w:rsidP="00994764">
      <w:pPr>
        <w:pStyle w:val="SourceTitle"/>
        <w:spacing w:after="0" w:line="240" w:lineRule="auto"/>
        <w:rPr>
          <w:rFonts w:asciiTheme="minorBidi" w:hAnsiTheme="minorBidi"/>
          <w:b w:val="0"/>
          <w:bCs w:val="0"/>
          <w:color w:val="auto"/>
          <w:sz w:val="20"/>
          <w:szCs w:val="20"/>
          <w:rtl/>
        </w:rPr>
      </w:pPr>
      <w:r w:rsidRPr="00C62B25">
        <w:rPr>
          <w:rStyle w:val="FootnoteReference"/>
          <w:rFonts w:asciiTheme="minorBidi" w:hAnsiTheme="minorBidi"/>
          <w:color w:val="auto"/>
          <w:sz w:val="20"/>
          <w:szCs w:val="20"/>
        </w:rPr>
        <w:footnoteRef/>
      </w:r>
      <w:r w:rsidRPr="00C62B25">
        <w:rPr>
          <w:rFonts w:asciiTheme="minorBidi" w:hAnsiTheme="minorBidi"/>
          <w:color w:val="auto"/>
          <w:sz w:val="20"/>
          <w:szCs w:val="20"/>
        </w:rPr>
        <w:t xml:space="preserve"> </w:t>
      </w:r>
      <w:r w:rsidRPr="00C62B25">
        <w:rPr>
          <w:rFonts w:asciiTheme="minorBidi" w:hAnsiTheme="minorBidi"/>
          <w:color w:val="auto"/>
          <w:sz w:val="20"/>
          <w:szCs w:val="20"/>
          <w:rtl/>
        </w:rPr>
        <w:t>ט</w:t>
      </w:r>
      <w:r w:rsidRPr="00C545F9">
        <w:rPr>
          <w:rFonts w:asciiTheme="minorBidi" w:hAnsiTheme="minorBidi"/>
          <w:b w:val="0"/>
          <w:bCs w:val="0"/>
          <w:color w:val="auto"/>
          <w:sz w:val="20"/>
          <w:szCs w:val="20"/>
          <w:rtl/>
        </w:rPr>
        <w:t xml:space="preserve">ור אורח </w:t>
      </w:r>
      <w:r w:rsidRPr="00C545F9">
        <w:rPr>
          <w:rFonts w:asciiTheme="minorBidi" w:hAnsiTheme="minorBidi"/>
          <w:b w:val="0"/>
          <w:bCs w:val="0"/>
          <w:color w:val="auto"/>
          <w:sz w:val="20"/>
          <w:szCs w:val="20"/>
          <w:rtl/>
        </w:rPr>
        <w:t>חיים הלכות ראש חודש סימן תיז</w:t>
      </w:r>
    </w:p>
    <w:p w14:paraId="51D965D9" w14:textId="6A1AFC22" w:rsidR="00B67EB4" w:rsidRPr="00C545F9" w:rsidRDefault="00B67EB4" w:rsidP="00C545F9">
      <w:pPr>
        <w:pStyle w:val="SourceText"/>
        <w:spacing w:after="0" w:line="240" w:lineRule="auto"/>
        <w:ind w:left="720"/>
        <w:rPr>
          <w:rFonts w:asciiTheme="minorBidi" w:eastAsia="Times New Roman" w:hAnsiTheme="minorBidi"/>
          <w:b w:val="0"/>
          <w:bCs w:val="0"/>
          <w:sz w:val="20"/>
          <w:szCs w:val="20"/>
          <w:rtl/>
        </w:rPr>
      </w:pPr>
      <w:r w:rsidRPr="00C545F9">
        <w:rPr>
          <w:rFonts w:asciiTheme="minorBidi" w:hAnsiTheme="minorBidi"/>
          <w:b w:val="0"/>
          <w:bCs w:val="0"/>
          <w:color w:val="auto"/>
          <w:sz w:val="20"/>
          <w:szCs w:val="20"/>
          <w:rtl/>
        </w:rPr>
        <w:t>והא דאיתא במגילה ושאין בו ביטול מלאכה לעם כגון ר"ח וחולו של מועד אלמא [=יוצא מזה] שאסור בעשיית מלאכה דקאמר מפני שאין בו ביטול מלאכה אם ישהו בב"ה [=בבית הכנסת] תקנו להוסיף אחד ולקרות ד' בתורה ההיא לנשים קאמר מפני שהנשים בטלות בו ממלאכה </w:t>
      </w:r>
    </w:p>
    <w:p w14:paraId="102435C9" w14:textId="77777777" w:rsidR="00036438" w:rsidRPr="00C545F9" w:rsidRDefault="00B67EB4" w:rsidP="00994764">
      <w:pPr>
        <w:pStyle w:val="SourceTitle"/>
        <w:spacing w:after="0" w:line="240" w:lineRule="auto"/>
        <w:rPr>
          <w:rFonts w:asciiTheme="minorBidi" w:hAnsiTheme="minorBidi"/>
          <w:b w:val="0"/>
          <w:bCs w:val="0"/>
          <w:color w:val="auto"/>
          <w:sz w:val="20"/>
          <w:szCs w:val="20"/>
          <w:rtl/>
        </w:rPr>
      </w:pPr>
      <w:r w:rsidRPr="00C545F9">
        <w:rPr>
          <w:rFonts w:asciiTheme="minorBidi" w:hAnsiTheme="minorBidi"/>
          <w:b w:val="0"/>
          <w:bCs w:val="0"/>
          <w:color w:val="auto"/>
          <w:sz w:val="20"/>
          <w:szCs w:val="20"/>
          <w:rtl/>
        </w:rPr>
        <w:t>ברכי יוסף אורח חיים סימן רפב ס"ק ז</w:t>
      </w:r>
    </w:p>
    <w:p w14:paraId="6D731135" w14:textId="58302999" w:rsidR="00B67EB4" w:rsidRPr="00C62B25" w:rsidRDefault="00B67EB4" w:rsidP="00C545F9">
      <w:pPr>
        <w:pStyle w:val="SourceTitle"/>
        <w:spacing w:after="0" w:line="240" w:lineRule="auto"/>
        <w:ind w:left="720"/>
        <w:rPr>
          <w:rFonts w:asciiTheme="minorBidi" w:hAnsiTheme="minorBidi"/>
          <w:rtl/>
        </w:rPr>
      </w:pPr>
      <w:r w:rsidRPr="00C545F9">
        <w:rPr>
          <w:rFonts w:asciiTheme="minorBidi" w:hAnsiTheme="minorBidi"/>
          <w:b w:val="0"/>
          <w:bCs w:val="0"/>
          <w:color w:val="auto"/>
          <w:sz w:val="20"/>
          <w:szCs w:val="20"/>
          <w:rtl/>
        </w:rPr>
        <w:t>ויש קצת ראיה דהנשים חייבות בשמיעת קריאת ס"ת [=ספר תורה] על דרך מצות הקהל, ממ"ש [=ממה שכתב] הטור ריש הלכות ר"ח דמוסיפין עולה ד' בספר תורה בר"ח מפני שאין בו ביטול מלאכה לנשים. משמע דיש להם שייכות בשמיעת קריאת ס"ת.</w:t>
      </w:r>
    </w:p>
  </w:footnote>
  <w:footnote w:id="11">
    <w:p w14:paraId="61482A46" w14:textId="6A816053" w:rsidR="004826DF" w:rsidRPr="00C62B25" w:rsidRDefault="00E941BB" w:rsidP="00994764">
      <w:pPr>
        <w:pStyle w:val="FootnoteText"/>
        <w:bidi/>
        <w:rPr>
          <w:rFonts w:asciiTheme="minorBidi" w:hAnsiTheme="minorBidi"/>
          <w:rtl/>
        </w:rPr>
      </w:pPr>
      <w:r w:rsidRPr="00C62B25">
        <w:rPr>
          <w:rStyle w:val="FootnoteReference"/>
          <w:rFonts w:asciiTheme="minorBidi" w:hAnsiTheme="minorBidi"/>
        </w:rPr>
        <w:footnoteRef/>
      </w:r>
      <w:r w:rsidRPr="00C62B25">
        <w:rPr>
          <w:rFonts w:asciiTheme="minorBidi" w:hAnsiTheme="minorBidi"/>
        </w:rPr>
        <w:t xml:space="preserve"> </w:t>
      </w:r>
      <w:r w:rsidR="008B0F6A" w:rsidRPr="00C62B25">
        <w:rPr>
          <w:rFonts w:asciiTheme="minorBidi" w:hAnsiTheme="minorBidi"/>
          <w:rtl/>
        </w:rPr>
        <w:t xml:space="preserve"> </w:t>
      </w:r>
      <w:r w:rsidR="008B0F6A" w:rsidRPr="00C62B25">
        <w:rPr>
          <w:rFonts w:asciiTheme="minorBidi" w:hAnsiTheme="minorBidi" w:hint="eastAsia"/>
          <w:rtl/>
        </w:rPr>
        <w:t>קיימת</w:t>
      </w:r>
      <w:r w:rsidR="008B0F6A" w:rsidRPr="00C62B25">
        <w:rPr>
          <w:rFonts w:asciiTheme="minorBidi" w:hAnsiTheme="minorBidi"/>
          <w:rtl/>
        </w:rPr>
        <w:t xml:space="preserve"> </w:t>
      </w:r>
      <w:r w:rsidR="008B0F6A" w:rsidRPr="00C62B25">
        <w:rPr>
          <w:rFonts w:asciiTheme="minorBidi" w:hAnsiTheme="minorBidi"/>
          <w:rtl/>
        </w:rPr>
        <w:t xml:space="preserve">מחלוקת </w:t>
      </w:r>
      <w:r w:rsidR="004826DF" w:rsidRPr="00C62B25">
        <w:rPr>
          <w:rFonts w:asciiTheme="minorBidi" w:hAnsiTheme="minorBidi" w:hint="eastAsia"/>
          <w:rtl/>
        </w:rPr>
        <w:t>כיצד</w:t>
      </w:r>
      <w:r w:rsidR="004826DF" w:rsidRPr="00C62B25">
        <w:rPr>
          <w:rFonts w:asciiTheme="minorBidi" w:hAnsiTheme="minorBidi"/>
          <w:rtl/>
        </w:rPr>
        <w:t xml:space="preserve"> יש להתייחס לגברים הנמנעים ממלאכה בראש חודש. </w:t>
      </w:r>
      <w:r w:rsidR="004826DF" w:rsidRPr="00C62B25">
        <w:rPr>
          <w:rFonts w:asciiTheme="minorBidi" w:hAnsiTheme="minorBidi" w:hint="eastAsia"/>
          <w:rtl/>
        </w:rPr>
        <w:t>החיד</w:t>
      </w:r>
      <w:r w:rsidR="004826DF" w:rsidRPr="00C62B25">
        <w:rPr>
          <w:rFonts w:asciiTheme="minorBidi" w:hAnsiTheme="minorBidi"/>
          <w:rtl/>
        </w:rPr>
        <w:t xml:space="preserve">"א מציע כי הדבר דומה לאישה המקיימת מצוות עשה שהזמן </w:t>
      </w:r>
      <w:r w:rsidR="004826DF" w:rsidRPr="00C62B25">
        <w:rPr>
          <w:rFonts w:asciiTheme="minorBidi" w:hAnsiTheme="minorBidi" w:hint="eastAsia"/>
          <w:rtl/>
        </w:rPr>
        <w:t>גרמא</w:t>
      </w:r>
      <w:r w:rsidR="004826DF" w:rsidRPr="00C62B25">
        <w:rPr>
          <w:rFonts w:asciiTheme="minorBidi" w:hAnsiTheme="minorBidi"/>
          <w:rtl/>
        </w:rPr>
        <w:t xml:space="preserve"> שהיא אינה </w:t>
      </w:r>
      <w:r w:rsidR="00CA695C" w:rsidRPr="00C62B25">
        <w:rPr>
          <w:rFonts w:asciiTheme="minorBidi" w:hAnsiTheme="minorBidi" w:hint="eastAsia"/>
          <w:rtl/>
        </w:rPr>
        <w:t>חייבת</w:t>
      </w:r>
      <w:r w:rsidR="00CA695C" w:rsidRPr="00C62B25">
        <w:rPr>
          <w:rFonts w:asciiTheme="minorBidi" w:hAnsiTheme="minorBidi"/>
          <w:rtl/>
        </w:rPr>
        <w:t xml:space="preserve"> </w:t>
      </w:r>
      <w:r w:rsidR="00CA695C" w:rsidRPr="00C62B25">
        <w:rPr>
          <w:rFonts w:asciiTheme="minorBidi" w:hAnsiTheme="minorBidi" w:hint="eastAsia"/>
          <w:rtl/>
        </w:rPr>
        <w:t>בה</w:t>
      </w:r>
      <w:r w:rsidR="004826DF" w:rsidRPr="00C62B25">
        <w:rPr>
          <w:rFonts w:asciiTheme="minorBidi" w:hAnsiTheme="minorBidi"/>
          <w:rtl/>
        </w:rPr>
        <w:t>:</w:t>
      </w:r>
    </w:p>
    <w:p w14:paraId="288ABBAA" w14:textId="77777777" w:rsidR="004826DF" w:rsidRPr="00C545F9" w:rsidRDefault="004826DF" w:rsidP="00994764">
      <w:pPr>
        <w:pStyle w:val="SourceTitle"/>
        <w:spacing w:after="0" w:line="240" w:lineRule="auto"/>
        <w:rPr>
          <w:rFonts w:asciiTheme="minorBidi" w:hAnsiTheme="minorBidi"/>
          <w:b w:val="0"/>
          <w:bCs w:val="0"/>
          <w:color w:val="auto"/>
          <w:sz w:val="20"/>
          <w:szCs w:val="20"/>
        </w:rPr>
      </w:pPr>
      <w:r w:rsidRPr="00C545F9">
        <w:rPr>
          <w:rFonts w:asciiTheme="minorBidi" w:hAnsiTheme="minorBidi"/>
          <w:b w:val="0"/>
          <w:bCs w:val="0"/>
          <w:color w:val="auto"/>
          <w:sz w:val="20"/>
          <w:szCs w:val="20"/>
          <w:rtl/>
        </w:rPr>
        <w:t>שו”ת יוסף אומץ סימן כ </w:t>
      </w:r>
    </w:p>
    <w:p w14:paraId="6989B0DD" w14:textId="0F312480" w:rsidR="004826DF" w:rsidRPr="00C62B25" w:rsidRDefault="004826DF" w:rsidP="00C545F9">
      <w:pPr>
        <w:pStyle w:val="SourceText"/>
        <w:spacing w:after="0" w:line="240" w:lineRule="auto"/>
        <w:ind w:left="720"/>
        <w:rPr>
          <w:rFonts w:asciiTheme="minorBidi" w:hAnsiTheme="minorBidi"/>
          <w:rtl/>
        </w:rPr>
      </w:pPr>
      <w:r w:rsidRPr="00C545F9">
        <w:rPr>
          <w:rFonts w:asciiTheme="minorBidi" w:hAnsiTheme="minorBidi"/>
          <w:b w:val="0"/>
          <w:bCs w:val="0"/>
          <w:color w:val="auto"/>
          <w:sz w:val="20"/>
          <w:szCs w:val="20"/>
          <w:rtl/>
        </w:rPr>
        <w:t>מ”מ</w:t>
      </w:r>
      <w:r w:rsidR="003323A0" w:rsidRPr="00C545F9">
        <w:rPr>
          <w:rFonts w:asciiTheme="minorBidi" w:hAnsiTheme="minorBidi"/>
          <w:b w:val="0"/>
          <w:bCs w:val="0"/>
          <w:color w:val="auto"/>
          <w:sz w:val="20"/>
          <w:szCs w:val="20"/>
          <w:rtl/>
        </w:rPr>
        <w:t xml:space="preserve"> </w:t>
      </w:r>
      <w:r w:rsidRPr="00C545F9">
        <w:rPr>
          <w:rFonts w:asciiTheme="minorBidi" w:hAnsiTheme="minorBidi"/>
          <w:b w:val="0"/>
          <w:bCs w:val="0"/>
          <w:color w:val="auto"/>
          <w:sz w:val="20"/>
          <w:szCs w:val="20"/>
          <w:rtl/>
        </w:rPr>
        <w:t>[=מכל מקום] אם האנשים רוצים שלא לעשות מלאכה בר”ח [=בראש חודש] שפיר דמי כדין מ”ע [=מצות עשה] שהזמן גרמא דנשים עושות ומברכות</w:t>
      </w:r>
    </w:p>
  </w:footnote>
  <w:footnote w:id="12">
    <w:p w14:paraId="6252EF04" w14:textId="00593B3B" w:rsidR="004826DF" w:rsidRPr="00C545F9" w:rsidRDefault="00BF24A7" w:rsidP="00994764">
      <w:pPr>
        <w:pStyle w:val="SourceTitle"/>
        <w:spacing w:after="0" w:line="240" w:lineRule="auto"/>
        <w:rPr>
          <w:rFonts w:asciiTheme="minorBidi" w:hAnsiTheme="minorBidi"/>
          <w:b w:val="0"/>
          <w:bCs w:val="0"/>
          <w:color w:val="auto"/>
          <w:sz w:val="20"/>
          <w:szCs w:val="20"/>
        </w:rPr>
      </w:pPr>
      <w:r w:rsidRPr="00C545F9">
        <w:rPr>
          <w:rStyle w:val="FootnoteReference"/>
          <w:rFonts w:asciiTheme="minorBidi" w:hAnsiTheme="minorBidi"/>
          <w:b w:val="0"/>
          <w:bCs w:val="0"/>
          <w:color w:val="auto"/>
          <w:sz w:val="20"/>
          <w:szCs w:val="20"/>
        </w:rPr>
        <w:footnoteRef/>
      </w:r>
      <w:r w:rsidRPr="00C545F9">
        <w:rPr>
          <w:rFonts w:asciiTheme="minorBidi" w:hAnsiTheme="minorBidi"/>
          <w:b w:val="0"/>
          <w:bCs w:val="0"/>
          <w:color w:val="auto"/>
          <w:sz w:val="20"/>
          <w:szCs w:val="20"/>
        </w:rPr>
        <w:t xml:space="preserve"> </w:t>
      </w:r>
      <w:r w:rsidR="004826DF" w:rsidRPr="00C545F9">
        <w:rPr>
          <w:rFonts w:asciiTheme="minorBidi" w:hAnsiTheme="minorBidi"/>
          <w:b w:val="0"/>
          <w:bCs w:val="0"/>
          <w:color w:val="auto"/>
          <w:sz w:val="20"/>
          <w:szCs w:val="20"/>
          <w:rtl/>
        </w:rPr>
        <w:t xml:space="preserve"> </w:t>
      </w:r>
      <w:r w:rsidR="004826DF" w:rsidRPr="00C545F9">
        <w:rPr>
          <w:rFonts w:asciiTheme="minorBidi" w:hAnsiTheme="minorBidi"/>
          <w:b w:val="0"/>
          <w:bCs w:val="0"/>
          <w:color w:val="auto"/>
          <w:sz w:val="20"/>
          <w:szCs w:val="20"/>
          <w:rtl/>
        </w:rPr>
        <w:t xml:space="preserve">שולחן </w:t>
      </w:r>
      <w:r w:rsidR="004826DF" w:rsidRPr="00C545F9">
        <w:rPr>
          <w:rFonts w:asciiTheme="minorBidi" w:hAnsiTheme="minorBidi"/>
          <w:b w:val="0"/>
          <w:bCs w:val="0"/>
          <w:color w:val="auto"/>
          <w:sz w:val="20"/>
          <w:szCs w:val="20"/>
          <w:rtl/>
        </w:rPr>
        <w:t>ערוך אורח חיים תיז</w:t>
      </w:r>
      <w:r w:rsidR="001F77D0" w:rsidRPr="00C545F9">
        <w:rPr>
          <w:rFonts w:asciiTheme="minorBidi" w:hAnsiTheme="minorBidi"/>
          <w:b w:val="0"/>
          <w:bCs w:val="0"/>
          <w:color w:val="auto"/>
          <w:sz w:val="20"/>
          <w:szCs w:val="20"/>
          <w:rtl/>
        </w:rPr>
        <w:t>,</w:t>
      </w:r>
      <w:r w:rsidR="004826DF" w:rsidRPr="00C545F9">
        <w:rPr>
          <w:rFonts w:asciiTheme="minorBidi" w:hAnsiTheme="minorBidi"/>
          <w:b w:val="0"/>
          <w:bCs w:val="0"/>
          <w:color w:val="auto"/>
          <w:sz w:val="20"/>
          <w:szCs w:val="20"/>
          <w:rtl/>
        </w:rPr>
        <w:t xml:space="preserve"> א </w:t>
      </w:r>
    </w:p>
    <w:p w14:paraId="2F7A7BF1" w14:textId="6B520D0D" w:rsidR="00BF24A7" w:rsidRPr="00C62B25" w:rsidRDefault="004826DF" w:rsidP="00C545F9">
      <w:pPr>
        <w:pStyle w:val="SourceText"/>
        <w:spacing w:after="0" w:line="240" w:lineRule="auto"/>
        <w:ind w:left="720"/>
        <w:rPr>
          <w:rFonts w:asciiTheme="minorBidi" w:hAnsiTheme="minorBidi"/>
          <w:rtl/>
        </w:rPr>
      </w:pPr>
      <w:r w:rsidRPr="00C545F9">
        <w:rPr>
          <w:rFonts w:asciiTheme="minorBidi" w:hAnsiTheme="minorBidi"/>
          <w:b w:val="0"/>
          <w:bCs w:val="0"/>
          <w:color w:val="auto"/>
          <w:sz w:val="20"/>
          <w:szCs w:val="20"/>
          <w:rtl/>
        </w:rPr>
        <w:t>ר”ח [=ראש חודש] מותר בעשיית מלאכה, והנשים שנוהגות שלא לעשות בו מלאכה הוא מנהג טוב.</w:t>
      </w:r>
    </w:p>
  </w:footnote>
  <w:footnote w:id="13">
    <w:p w14:paraId="08F196E2" w14:textId="551422AC" w:rsidR="006C0C29" w:rsidRPr="00C62B25" w:rsidRDefault="006C0C29" w:rsidP="00994764">
      <w:pPr>
        <w:pStyle w:val="FootnoteText"/>
        <w:bidi/>
        <w:rPr>
          <w:rFonts w:asciiTheme="minorBidi" w:hAnsiTheme="minorBidi"/>
          <w:rtl/>
        </w:rPr>
      </w:pPr>
      <w:r w:rsidRPr="00C62B25">
        <w:rPr>
          <w:rStyle w:val="FootnoteReference"/>
          <w:rFonts w:asciiTheme="minorBidi" w:hAnsiTheme="minorBidi"/>
        </w:rPr>
        <w:footnoteRef/>
      </w:r>
      <w:r w:rsidRPr="00C62B25">
        <w:rPr>
          <w:rFonts w:asciiTheme="minorBidi" w:hAnsiTheme="minorBidi"/>
        </w:rPr>
        <w:t xml:space="preserve"> </w:t>
      </w:r>
      <w:r w:rsidR="004826DF" w:rsidRPr="00C62B25">
        <w:rPr>
          <w:rFonts w:asciiTheme="minorBidi" w:hAnsiTheme="minorBidi" w:hint="eastAsia"/>
          <w:rtl/>
        </w:rPr>
        <w:t>אם</w:t>
      </w:r>
      <w:r w:rsidR="004826DF" w:rsidRPr="00C62B25">
        <w:rPr>
          <w:rFonts w:asciiTheme="minorBidi" w:hAnsiTheme="minorBidi"/>
          <w:rtl/>
        </w:rPr>
        <w:t xml:space="preserve"> </w:t>
      </w:r>
      <w:r w:rsidR="004826DF" w:rsidRPr="00C62B25">
        <w:rPr>
          <w:rFonts w:asciiTheme="minorBidi" w:hAnsiTheme="minorBidi" w:hint="eastAsia"/>
          <w:rtl/>
        </w:rPr>
        <w:t>כי</w:t>
      </w:r>
      <w:r w:rsidR="004826DF" w:rsidRPr="00C62B25">
        <w:rPr>
          <w:rFonts w:asciiTheme="minorBidi" w:hAnsiTheme="minorBidi"/>
          <w:rtl/>
        </w:rPr>
        <w:t xml:space="preserve"> </w:t>
      </w:r>
      <w:r w:rsidR="004826DF" w:rsidRPr="00C62B25">
        <w:rPr>
          <w:rFonts w:asciiTheme="minorBidi" w:hAnsiTheme="minorBidi" w:hint="eastAsia"/>
          <w:rtl/>
        </w:rPr>
        <w:t>על</w:t>
      </w:r>
      <w:r w:rsidR="004826DF" w:rsidRPr="00C62B25">
        <w:rPr>
          <w:rFonts w:asciiTheme="minorBidi" w:hAnsiTheme="minorBidi"/>
          <w:rtl/>
        </w:rPr>
        <w:t xml:space="preserve"> </w:t>
      </w:r>
      <w:r w:rsidR="004826DF" w:rsidRPr="00C62B25">
        <w:rPr>
          <w:rFonts w:asciiTheme="minorBidi" w:hAnsiTheme="minorBidi" w:hint="eastAsia"/>
          <w:rtl/>
        </w:rPr>
        <w:t>סמך</w:t>
      </w:r>
      <w:r w:rsidR="004826DF" w:rsidRPr="00C62B25">
        <w:rPr>
          <w:rFonts w:asciiTheme="minorBidi" w:hAnsiTheme="minorBidi"/>
          <w:rtl/>
        </w:rPr>
        <w:t xml:space="preserve"> </w:t>
      </w:r>
      <w:r w:rsidR="004826DF" w:rsidRPr="00C62B25">
        <w:rPr>
          <w:rFonts w:asciiTheme="minorBidi" w:hAnsiTheme="minorBidi" w:hint="eastAsia"/>
          <w:rtl/>
        </w:rPr>
        <w:t>הבית</w:t>
      </w:r>
      <w:r w:rsidR="004826DF" w:rsidRPr="00C62B25">
        <w:rPr>
          <w:rFonts w:asciiTheme="minorBidi" w:hAnsiTheme="minorBidi"/>
          <w:rtl/>
        </w:rPr>
        <w:t xml:space="preserve"> </w:t>
      </w:r>
      <w:r w:rsidR="004826DF" w:rsidRPr="00C62B25">
        <w:rPr>
          <w:rFonts w:asciiTheme="minorBidi" w:hAnsiTheme="minorBidi" w:hint="eastAsia"/>
          <w:rtl/>
        </w:rPr>
        <w:t>יוסף</w:t>
      </w:r>
      <w:r w:rsidR="004826DF" w:rsidRPr="00C62B25">
        <w:rPr>
          <w:rFonts w:asciiTheme="minorBidi" w:hAnsiTheme="minorBidi"/>
          <w:rtl/>
        </w:rPr>
        <w:t xml:space="preserve"> </w:t>
      </w:r>
      <w:r w:rsidR="004826DF" w:rsidRPr="00C62B25">
        <w:rPr>
          <w:rFonts w:asciiTheme="minorBidi" w:hAnsiTheme="minorBidi" w:hint="eastAsia"/>
          <w:rtl/>
        </w:rPr>
        <w:t>שהובא</w:t>
      </w:r>
      <w:r w:rsidR="004826DF" w:rsidRPr="00C62B25">
        <w:rPr>
          <w:rFonts w:asciiTheme="minorBidi" w:hAnsiTheme="minorBidi"/>
          <w:rtl/>
        </w:rPr>
        <w:t xml:space="preserve"> </w:t>
      </w:r>
      <w:r w:rsidR="004826DF" w:rsidRPr="00C62B25">
        <w:rPr>
          <w:rFonts w:asciiTheme="minorBidi" w:hAnsiTheme="minorBidi" w:hint="eastAsia"/>
          <w:rtl/>
        </w:rPr>
        <w:t>לעיל</w:t>
      </w:r>
      <w:r w:rsidR="004826DF" w:rsidRPr="00C62B25">
        <w:rPr>
          <w:rFonts w:asciiTheme="minorBidi" w:hAnsiTheme="minorBidi"/>
          <w:rtl/>
        </w:rPr>
        <w:t xml:space="preserve">, </w:t>
      </w:r>
      <w:r w:rsidR="004826DF" w:rsidRPr="00C62B25">
        <w:rPr>
          <w:rFonts w:asciiTheme="minorBidi" w:hAnsiTheme="minorBidi" w:hint="eastAsia"/>
          <w:rtl/>
        </w:rPr>
        <w:t>י</w:t>
      </w:r>
      <w:r w:rsidR="00C95667" w:rsidRPr="00C62B25">
        <w:rPr>
          <w:rFonts w:asciiTheme="minorBidi" w:hAnsiTheme="minorBidi" w:hint="eastAsia"/>
          <w:rtl/>
        </w:rPr>
        <w:t>י</w:t>
      </w:r>
      <w:r w:rsidR="004826DF" w:rsidRPr="00C62B25">
        <w:rPr>
          <w:rFonts w:asciiTheme="minorBidi" w:hAnsiTheme="minorBidi" w:hint="eastAsia"/>
          <w:rtl/>
        </w:rPr>
        <w:t>תכן</w:t>
      </w:r>
      <w:r w:rsidR="004826DF" w:rsidRPr="00C62B25">
        <w:rPr>
          <w:rFonts w:asciiTheme="minorBidi" w:hAnsiTheme="minorBidi"/>
          <w:rtl/>
        </w:rPr>
        <w:t xml:space="preserve"> שאישה </w:t>
      </w:r>
      <w:r w:rsidR="00410691" w:rsidRPr="00C62B25">
        <w:rPr>
          <w:rFonts w:asciiTheme="minorBidi" w:hAnsiTheme="minorBidi" w:hint="eastAsia"/>
          <w:rtl/>
        </w:rPr>
        <w:t>תוכל</w:t>
      </w:r>
      <w:r w:rsidR="00410691" w:rsidRPr="00C62B25">
        <w:rPr>
          <w:rFonts w:asciiTheme="minorBidi" w:hAnsiTheme="minorBidi"/>
          <w:rtl/>
        </w:rPr>
        <w:t xml:space="preserve"> </w:t>
      </w:r>
      <w:r w:rsidR="00410691" w:rsidRPr="00C62B25">
        <w:rPr>
          <w:rFonts w:asciiTheme="minorBidi" w:hAnsiTheme="minorBidi" w:hint="eastAsia"/>
          <w:rtl/>
        </w:rPr>
        <w:t>ל</w:t>
      </w:r>
      <w:r w:rsidR="004826DF" w:rsidRPr="00C62B25">
        <w:rPr>
          <w:rFonts w:asciiTheme="minorBidi" w:hAnsiTheme="minorBidi" w:hint="eastAsia"/>
          <w:rtl/>
        </w:rPr>
        <w:t>ע</w:t>
      </w:r>
      <w:r w:rsidR="00410691" w:rsidRPr="00C62B25">
        <w:rPr>
          <w:rFonts w:asciiTheme="minorBidi" w:hAnsiTheme="minorBidi" w:hint="eastAsia"/>
          <w:rtl/>
        </w:rPr>
        <w:t>ב</w:t>
      </w:r>
      <w:r w:rsidR="004826DF" w:rsidRPr="00C62B25">
        <w:rPr>
          <w:rFonts w:asciiTheme="minorBidi" w:hAnsiTheme="minorBidi" w:hint="eastAsia"/>
          <w:rtl/>
        </w:rPr>
        <w:t>וד</w:t>
      </w:r>
      <w:r w:rsidR="004826DF" w:rsidRPr="00C62B25">
        <w:rPr>
          <w:rFonts w:asciiTheme="minorBidi" w:hAnsiTheme="minorBidi"/>
          <w:rtl/>
        </w:rPr>
        <w:t xml:space="preserve"> </w:t>
      </w:r>
      <w:r w:rsidR="004826DF" w:rsidRPr="00C62B25">
        <w:rPr>
          <w:rFonts w:asciiTheme="minorBidi" w:hAnsiTheme="minorBidi" w:hint="eastAsia"/>
          <w:rtl/>
        </w:rPr>
        <w:t>בתשלום</w:t>
      </w:r>
      <w:r w:rsidR="004826DF" w:rsidRPr="00C62B25">
        <w:rPr>
          <w:rFonts w:asciiTheme="minorBidi" w:hAnsiTheme="minorBidi"/>
          <w:rtl/>
        </w:rPr>
        <w:t xml:space="preserve"> </w:t>
      </w:r>
      <w:r w:rsidR="004826DF" w:rsidRPr="00C62B25">
        <w:rPr>
          <w:rFonts w:asciiTheme="minorBidi" w:hAnsiTheme="minorBidi" w:hint="eastAsia"/>
          <w:rtl/>
        </w:rPr>
        <w:t>אף</w:t>
      </w:r>
      <w:r w:rsidR="004826DF" w:rsidRPr="00C62B25">
        <w:rPr>
          <w:rFonts w:asciiTheme="minorBidi" w:hAnsiTheme="minorBidi"/>
          <w:rtl/>
        </w:rPr>
        <w:t xml:space="preserve"> </w:t>
      </w:r>
      <w:r w:rsidR="004826DF" w:rsidRPr="00C62B25">
        <w:rPr>
          <w:rFonts w:asciiTheme="minorBidi" w:hAnsiTheme="minorBidi" w:hint="eastAsia"/>
          <w:rtl/>
        </w:rPr>
        <w:t>שהדבר</w:t>
      </w:r>
      <w:r w:rsidR="004826DF" w:rsidRPr="00C62B25">
        <w:rPr>
          <w:rFonts w:asciiTheme="minorBidi" w:hAnsiTheme="minorBidi"/>
          <w:rtl/>
        </w:rPr>
        <w:t xml:space="preserve"> </w:t>
      </w:r>
      <w:r w:rsidR="004826DF" w:rsidRPr="00C62B25">
        <w:rPr>
          <w:rFonts w:asciiTheme="minorBidi" w:hAnsiTheme="minorBidi" w:hint="eastAsia"/>
          <w:rtl/>
        </w:rPr>
        <w:t>אינ</w:t>
      </w:r>
      <w:r w:rsidR="008569E0" w:rsidRPr="00C62B25">
        <w:rPr>
          <w:rFonts w:asciiTheme="minorBidi" w:hAnsiTheme="minorBidi" w:hint="eastAsia"/>
          <w:rtl/>
        </w:rPr>
        <w:t>ו</w:t>
      </w:r>
      <w:r w:rsidR="004826DF" w:rsidRPr="00C62B25">
        <w:rPr>
          <w:rFonts w:asciiTheme="minorBidi" w:hAnsiTheme="minorBidi"/>
          <w:rtl/>
        </w:rPr>
        <w:t xml:space="preserve"> הכרחי לפרנסתה.</w:t>
      </w:r>
    </w:p>
  </w:footnote>
  <w:footnote w:id="14">
    <w:p w14:paraId="373616C5" w14:textId="77777777" w:rsidR="006C0C29" w:rsidRPr="00C62B25" w:rsidRDefault="006C0C29" w:rsidP="00994764">
      <w:pPr>
        <w:pStyle w:val="FootnoteText"/>
        <w:bidi/>
        <w:rPr>
          <w:rFonts w:asciiTheme="minorBidi" w:hAnsiTheme="minorBidi"/>
          <w:rtl/>
        </w:rPr>
      </w:pPr>
      <w:r w:rsidRPr="00C62B25">
        <w:rPr>
          <w:rStyle w:val="FootnoteReference"/>
          <w:rFonts w:asciiTheme="minorBidi" w:hAnsiTheme="minorBidi"/>
        </w:rPr>
        <w:footnoteRef/>
      </w:r>
      <w:r w:rsidRPr="00C62B25">
        <w:rPr>
          <w:rFonts w:asciiTheme="minorBidi" w:hAnsiTheme="minorBidi"/>
        </w:rPr>
        <w:t xml:space="preserve"> </w:t>
      </w:r>
      <w:r w:rsidR="004826DF" w:rsidRPr="00C62B25">
        <w:rPr>
          <w:rFonts w:asciiTheme="minorBidi" w:hAnsiTheme="minorBidi" w:hint="eastAsia"/>
          <w:rtl/>
        </w:rPr>
        <w:t>התשב</w:t>
      </w:r>
      <w:r w:rsidR="004826DF" w:rsidRPr="00C62B25">
        <w:rPr>
          <w:rFonts w:asciiTheme="minorBidi" w:hAnsiTheme="minorBidi"/>
          <w:rtl/>
        </w:rPr>
        <w:t xml:space="preserve">"ץ </w:t>
      </w:r>
      <w:r w:rsidR="004826DF" w:rsidRPr="00C62B25">
        <w:rPr>
          <w:rFonts w:asciiTheme="minorBidi" w:hAnsiTheme="minorBidi"/>
          <w:rtl/>
        </w:rPr>
        <w:t>מקשר בין המנהג שלא לטוות למדרשים המתייחסים לתרומתן של הנשים למשכן, המזכירים גם הם מלאכת טוויה.</w:t>
      </w:r>
    </w:p>
    <w:p w14:paraId="31146606" w14:textId="77777777" w:rsidR="004826DF" w:rsidRPr="00C545F9" w:rsidRDefault="004826DF" w:rsidP="00C545F9">
      <w:pPr>
        <w:pStyle w:val="SourceTitle"/>
        <w:spacing w:after="0" w:line="240" w:lineRule="auto"/>
        <w:ind w:left="720"/>
        <w:rPr>
          <w:rFonts w:asciiTheme="minorBidi" w:hAnsiTheme="minorBidi"/>
          <w:b w:val="0"/>
          <w:bCs w:val="0"/>
          <w:color w:val="auto"/>
          <w:sz w:val="20"/>
          <w:szCs w:val="20"/>
        </w:rPr>
      </w:pPr>
      <w:r w:rsidRPr="00C545F9">
        <w:rPr>
          <w:rFonts w:asciiTheme="minorBidi" w:hAnsiTheme="minorBidi"/>
          <w:b w:val="0"/>
          <w:bCs w:val="0"/>
          <w:color w:val="auto"/>
          <w:sz w:val="20"/>
          <w:szCs w:val="20"/>
          <w:rtl/>
        </w:rPr>
        <w:t>שו”ת תשב”ץ חלק ג סימן רמד </w:t>
      </w:r>
    </w:p>
    <w:p w14:paraId="769AC194" w14:textId="77777777" w:rsidR="004826DF" w:rsidRPr="00C62B25" w:rsidRDefault="004826DF" w:rsidP="00C545F9">
      <w:pPr>
        <w:pStyle w:val="SourceText"/>
        <w:spacing w:after="0" w:line="240" w:lineRule="auto"/>
        <w:ind w:left="720"/>
        <w:rPr>
          <w:rFonts w:asciiTheme="minorBidi" w:hAnsiTheme="minorBidi"/>
          <w:color w:val="auto"/>
          <w:sz w:val="20"/>
          <w:szCs w:val="20"/>
          <w:rtl/>
        </w:rPr>
      </w:pPr>
      <w:r w:rsidRPr="00C545F9">
        <w:rPr>
          <w:rFonts w:asciiTheme="minorBidi" w:hAnsiTheme="minorBidi"/>
          <w:b w:val="0"/>
          <w:bCs w:val="0"/>
          <w:color w:val="auto"/>
          <w:sz w:val="20"/>
          <w:szCs w:val="20"/>
          <w:rtl/>
        </w:rPr>
        <w:t>ונראה לי כי מה שנהגו הנשי[ם] איסור לטוות ונהגו היתר בשאר מלאכות בתפיר[ה] וכיוצא בה. הוא שלפי שבמלאכת המשכן שנזדרזו יותר מן האנשים שנאמר ויבואו האנשים על הנשי[ם]. כתיב וכל אשה חכמת לב בידיה טוו …</w:t>
      </w:r>
    </w:p>
  </w:footnote>
  <w:footnote w:id="15">
    <w:p w14:paraId="47FB003A" w14:textId="0EF866E0" w:rsidR="00410691" w:rsidRPr="00C62B25" w:rsidRDefault="006C0C29" w:rsidP="00994764">
      <w:pPr>
        <w:pStyle w:val="FootnoteText"/>
        <w:bidi/>
        <w:rPr>
          <w:rFonts w:asciiTheme="minorBidi" w:hAnsiTheme="minorBidi"/>
          <w:rtl/>
        </w:rPr>
      </w:pPr>
      <w:r w:rsidRPr="00C62B25">
        <w:rPr>
          <w:rStyle w:val="FootnoteReference"/>
          <w:rFonts w:asciiTheme="minorBidi" w:hAnsiTheme="minorBidi"/>
        </w:rPr>
        <w:footnoteRef/>
      </w:r>
      <w:r w:rsidRPr="00C62B25">
        <w:rPr>
          <w:rFonts w:asciiTheme="minorBidi" w:hAnsiTheme="minorBidi"/>
        </w:rPr>
        <w:t xml:space="preserve"> </w:t>
      </w:r>
      <w:r w:rsidR="004826DF" w:rsidRPr="00C62B25">
        <w:rPr>
          <w:rFonts w:asciiTheme="minorBidi" w:hAnsiTheme="minorBidi"/>
          <w:rtl/>
        </w:rPr>
        <w:t xml:space="preserve"> </w:t>
      </w:r>
      <w:r w:rsidR="004826DF" w:rsidRPr="00C62B25">
        <w:rPr>
          <w:rFonts w:asciiTheme="minorBidi" w:hAnsiTheme="minorBidi" w:hint="eastAsia"/>
          <w:rtl/>
        </w:rPr>
        <w:t>בעבר</w:t>
      </w:r>
      <w:r w:rsidR="004826DF" w:rsidRPr="00C62B25">
        <w:rPr>
          <w:rFonts w:asciiTheme="minorBidi" w:hAnsiTheme="minorBidi"/>
          <w:rtl/>
        </w:rPr>
        <w:t xml:space="preserve"> </w:t>
      </w:r>
      <w:r w:rsidR="004826DF" w:rsidRPr="00C62B25">
        <w:rPr>
          <w:rFonts w:asciiTheme="minorBidi" w:hAnsiTheme="minorBidi"/>
          <w:rtl/>
        </w:rPr>
        <w:t xml:space="preserve">היה מנהג להימנע מלשטוף פשתן בזמן המולד, זמן זריחתו של הירח החדש. מנהג זה היה סוג שונה של מנהג, ומבוסס על החשש כי מלאכות מסוימות שנעשו בזמן המולד עתידות להיכשל. </w:t>
      </w:r>
    </w:p>
    <w:p w14:paraId="0C8C55F4" w14:textId="77777777" w:rsidR="004826DF" w:rsidRPr="00C545F9" w:rsidRDefault="004826DF" w:rsidP="00C545F9">
      <w:pPr>
        <w:pStyle w:val="SourceTitle"/>
        <w:spacing w:after="0" w:line="240" w:lineRule="auto"/>
        <w:ind w:left="720"/>
        <w:rPr>
          <w:rFonts w:asciiTheme="minorBidi" w:hAnsiTheme="minorBidi"/>
          <w:b w:val="0"/>
          <w:bCs w:val="0"/>
          <w:color w:val="auto"/>
          <w:sz w:val="20"/>
          <w:szCs w:val="20"/>
        </w:rPr>
      </w:pPr>
      <w:r w:rsidRPr="00C545F9">
        <w:rPr>
          <w:rFonts w:asciiTheme="minorBidi" w:hAnsiTheme="minorBidi"/>
          <w:b w:val="0"/>
          <w:bCs w:val="0"/>
          <w:color w:val="auto"/>
          <w:sz w:val="20"/>
          <w:szCs w:val="20"/>
          <w:rtl/>
        </w:rPr>
        <w:t>ספר החינוך מצוה תג </w:t>
      </w:r>
    </w:p>
    <w:p w14:paraId="2C6EDC87" w14:textId="6A8F53F9" w:rsidR="004826DF" w:rsidRPr="00C62B25" w:rsidRDefault="004826DF" w:rsidP="00C545F9">
      <w:pPr>
        <w:pStyle w:val="SourceText"/>
        <w:spacing w:after="0" w:line="240" w:lineRule="auto"/>
        <w:ind w:left="720"/>
        <w:rPr>
          <w:rFonts w:asciiTheme="minorBidi" w:hAnsiTheme="minorBidi"/>
          <w:rtl/>
        </w:rPr>
      </w:pPr>
      <w:r w:rsidRPr="00C545F9">
        <w:rPr>
          <w:rFonts w:asciiTheme="minorBidi" w:hAnsiTheme="minorBidi"/>
          <w:b w:val="0"/>
          <w:bCs w:val="0"/>
          <w:color w:val="auto"/>
          <w:sz w:val="20"/>
          <w:szCs w:val="20"/>
          <w:rtl/>
        </w:rPr>
        <w:t>וכמה מלאכות אחרות קטנות וגדולות צריכות שמירה שלא לעשותם בעוד שהלבנה מתחדשת, עד שיאמרו שהפשתן שימצא במשרה או בתוך היורה לבשל בחידוש לבנה שהוא לוקה ולא יצלח אחר כן לכל.</w:t>
      </w:r>
    </w:p>
  </w:footnote>
  <w:footnote w:id="16">
    <w:p w14:paraId="340EF93E" w14:textId="77777777" w:rsidR="004826DF" w:rsidRPr="00C545F9" w:rsidRDefault="0023681E" w:rsidP="00994764">
      <w:pPr>
        <w:pStyle w:val="SourceTitle"/>
        <w:spacing w:after="0" w:line="240" w:lineRule="auto"/>
        <w:rPr>
          <w:rFonts w:asciiTheme="minorBidi" w:hAnsiTheme="minorBidi"/>
          <w:b w:val="0"/>
          <w:bCs w:val="0"/>
          <w:color w:val="auto"/>
          <w:sz w:val="20"/>
          <w:szCs w:val="20"/>
        </w:rPr>
      </w:pPr>
      <w:r w:rsidRPr="00C545F9">
        <w:rPr>
          <w:rStyle w:val="FootnoteReference"/>
          <w:rFonts w:asciiTheme="minorBidi" w:hAnsiTheme="minorBidi"/>
          <w:b w:val="0"/>
          <w:bCs w:val="0"/>
          <w:color w:val="auto"/>
          <w:sz w:val="20"/>
          <w:szCs w:val="20"/>
        </w:rPr>
        <w:footnoteRef/>
      </w:r>
      <w:r w:rsidRPr="00C545F9">
        <w:rPr>
          <w:rFonts w:asciiTheme="minorBidi" w:hAnsiTheme="minorBidi"/>
          <w:b w:val="0"/>
          <w:bCs w:val="0"/>
          <w:color w:val="auto"/>
          <w:sz w:val="20"/>
          <w:szCs w:val="20"/>
          <w:vertAlign w:val="superscript"/>
        </w:rPr>
        <w:t xml:space="preserve"> </w:t>
      </w:r>
      <w:r w:rsidR="004826DF" w:rsidRPr="00C545F9">
        <w:rPr>
          <w:rFonts w:asciiTheme="minorBidi" w:hAnsiTheme="minorBidi"/>
          <w:b w:val="0"/>
          <w:bCs w:val="0"/>
          <w:color w:val="auto"/>
          <w:sz w:val="20"/>
          <w:szCs w:val="20"/>
          <w:vertAlign w:val="superscript"/>
          <w:rtl/>
        </w:rPr>
        <w:t xml:space="preserve"> </w:t>
      </w:r>
      <w:r w:rsidR="004826DF" w:rsidRPr="00C545F9">
        <w:rPr>
          <w:rFonts w:asciiTheme="minorBidi" w:hAnsiTheme="minorBidi"/>
          <w:b w:val="0"/>
          <w:bCs w:val="0"/>
          <w:color w:val="auto"/>
          <w:sz w:val="20"/>
          <w:szCs w:val="20"/>
          <w:rtl/>
        </w:rPr>
        <w:t xml:space="preserve">ספר </w:t>
      </w:r>
      <w:r w:rsidR="004826DF" w:rsidRPr="00C545F9">
        <w:rPr>
          <w:rFonts w:asciiTheme="minorBidi" w:hAnsiTheme="minorBidi"/>
          <w:b w:val="0"/>
          <w:bCs w:val="0"/>
          <w:color w:val="auto"/>
          <w:sz w:val="20"/>
          <w:szCs w:val="20"/>
          <w:rtl/>
        </w:rPr>
        <w:t>שבולי הלקט ענין ראש חודש סימן קסט </w:t>
      </w:r>
    </w:p>
    <w:p w14:paraId="6BD2E778" w14:textId="3C8D4B84" w:rsidR="004826DF" w:rsidRPr="00C545F9" w:rsidRDefault="004826DF" w:rsidP="00C545F9">
      <w:pPr>
        <w:pStyle w:val="SourceText"/>
        <w:spacing w:after="0" w:line="240" w:lineRule="auto"/>
        <w:ind w:left="720"/>
        <w:rPr>
          <w:rFonts w:asciiTheme="minorBidi" w:hAnsiTheme="minorBidi"/>
          <w:b w:val="0"/>
          <w:bCs w:val="0"/>
          <w:rtl/>
        </w:rPr>
      </w:pPr>
      <w:r w:rsidRPr="00C545F9">
        <w:rPr>
          <w:rFonts w:asciiTheme="minorBidi" w:hAnsiTheme="minorBidi"/>
          <w:b w:val="0"/>
          <w:bCs w:val="0"/>
          <w:color w:val="auto"/>
          <w:sz w:val="20"/>
          <w:szCs w:val="20"/>
          <w:rtl/>
        </w:rPr>
        <w:t>אבל כשהחודש מעובר אם צריכות לשומרו שני ימים אין בזה (לא) [אלא] מנהג [המדינה] ואין מחמירין עליהן</w:t>
      </w:r>
      <w:r w:rsidR="00577EDD" w:rsidRPr="00C545F9">
        <w:rPr>
          <w:rFonts w:asciiTheme="minorBidi" w:hAnsiTheme="minorBidi"/>
          <w:b w:val="0"/>
          <w:bCs w:val="0"/>
          <w:color w:val="auto"/>
          <w:sz w:val="20"/>
          <w:szCs w:val="20"/>
          <w:rtl/>
        </w:rPr>
        <w:t>.</w:t>
      </w:r>
    </w:p>
  </w:footnote>
  <w:footnote w:id="17">
    <w:p w14:paraId="1506DB56" w14:textId="77777777" w:rsidR="004826DF" w:rsidRPr="00C545F9" w:rsidRDefault="0023681E" w:rsidP="00994764">
      <w:pPr>
        <w:pStyle w:val="SourceTitle"/>
        <w:spacing w:after="0" w:line="240" w:lineRule="auto"/>
        <w:rPr>
          <w:rFonts w:asciiTheme="minorBidi" w:hAnsiTheme="minorBidi"/>
          <w:b w:val="0"/>
          <w:bCs w:val="0"/>
          <w:color w:val="auto"/>
          <w:sz w:val="20"/>
          <w:szCs w:val="20"/>
        </w:rPr>
      </w:pPr>
      <w:r w:rsidRPr="00C545F9">
        <w:rPr>
          <w:rStyle w:val="FootnoteReference"/>
          <w:rFonts w:asciiTheme="minorBidi" w:hAnsiTheme="minorBidi"/>
          <w:b w:val="0"/>
          <w:bCs w:val="0"/>
          <w:color w:val="auto"/>
          <w:sz w:val="20"/>
          <w:szCs w:val="20"/>
        </w:rPr>
        <w:footnoteRef/>
      </w:r>
      <w:r w:rsidRPr="00C545F9">
        <w:rPr>
          <w:rFonts w:asciiTheme="minorBidi" w:hAnsiTheme="minorBidi"/>
          <w:b w:val="0"/>
          <w:bCs w:val="0"/>
          <w:color w:val="auto"/>
          <w:sz w:val="20"/>
          <w:szCs w:val="20"/>
        </w:rPr>
        <w:t xml:space="preserve"> </w:t>
      </w:r>
      <w:r w:rsidR="004826DF" w:rsidRPr="00C545F9">
        <w:rPr>
          <w:rFonts w:asciiTheme="minorBidi" w:hAnsiTheme="minorBidi"/>
          <w:b w:val="0"/>
          <w:bCs w:val="0"/>
          <w:color w:val="auto"/>
          <w:sz w:val="20"/>
          <w:szCs w:val="20"/>
          <w:rtl/>
        </w:rPr>
        <w:t>ספר הרוקח הלכות ראש חודש סימן רכח </w:t>
      </w:r>
    </w:p>
    <w:p w14:paraId="11D5815E" w14:textId="77777777" w:rsidR="00C545F9" w:rsidRDefault="004826DF" w:rsidP="00C545F9">
      <w:pPr>
        <w:pStyle w:val="SourceText"/>
        <w:spacing w:after="0" w:line="240" w:lineRule="auto"/>
        <w:ind w:left="720"/>
        <w:rPr>
          <w:rFonts w:asciiTheme="minorBidi" w:hAnsiTheme="minorBidi"/>
          <w:b w:val="0"/>
          <w:bCs w:val="0"/>
          <w:color w:val="auto"/>
          <w:sz w:val="20"/>
          <w:szCs w:val="20"/>
          <w:rtl/>
        </w:rPr>
      </w:pPr>
      <w:r w:rsidRPr="00C545F9">
        <w:rPr>
          <w:rFonts w:asciiTheme="minorBidi" w:hAnsiTheme="minorBidi"/>
          <w:b w:val="0"/>
          <w:bCs w:val="0"/>
          <w:color w:val="auto"/>
          <w:sz w:val="20"/>
          <w:szCs w:val="20"/>
          <w:rtl/>
        </w:rPr>
        <w:t xml:space="preserve">וכשהחדש ב’ ימים לא יעשו מלאכה </w:t>
      </w:r>
    </w:p>
    <w:p w14:paraId="36C8D584" w14:textId="39DA96BC" w:rsidR="0023681E" w:rsidRPr="00C62B25" w:rsidRDefault="004826DF" w:rsidP="00C545F9">
      <w:pPr>
        <w:pStyle w:val="SourceText"/>
        <w:spacing w:after="0" w:line="240" w:lineRule="auto"/>
        <w:ind w:left="720"/>
        <w:rPr>
          <w:rFonts w:asciiTheme="minorBidi" w:hAnsiTheme="minorBidi"/>
          <w:rtl/>
        </w:rPr>
      </w:pPr>
      <w:r w:rsidRPr="00C545F9">
        <w:rPr>
          <w:rFonts w:asciiTheme="minorBidi" w:hAnsiTheme="minorBidi"/>
          <w:b w:val="0"/>
          <w:bCs w:val="0"/>
          <w:color w:val="auto"/>
          <w:sz w:val="20"/>
          <w:szCs w:val="20"/>
          <w:rtl/>
        </w:rPr>
        <w:t>ב’ ימים</w:t>
      </w:r>
    </w:p>
  </w:footnote>
  <w:footnote w:id="18">
    <w:p w14:paraId="51B40258" w14:textId="04BCB710" w:rsidR="0044529D" w:rsidRPr="00C62B25" w:rsidRDefault="0044529D" w:rsidP="00994764">
      <w:pPr>
        <w:pStyle w:val="FootnoteText"/>
        <w:bidi/>
        <w:rPr>
          <w:rFonts w:asciiTheme="minorBidi" w:hAnsiTheme="minorBidi"/>
          <w:rtl/>
        </w:rPr>
      </w:pPr>
      <w:r w:rsidRPr="00C62B25">
        <w:rPr>
          <w:rStyle w:val="FootnoteReference"/>
          <w:rFonts w:asciiTheme="minorBidi" w:hAnsiTheme="minorBidi"/>
        </w:rPr>
        <w:footnoteRef/>
      </w:r>
      <w:r w:rsidRPr="00C62B25">
        <w:rPr>
          <w:rFonts w:asciiTheme="minorBidi" w:hAnsiTheme="minorBidi"/>
        </w:rPr>
        <w:t xml:space="preserve"> </w:t>
      </w:r>
      <w:r w:rsidR="004826DF" w:rsidRPr="00C62B25">
        <w:rPr>
          <w:rFonts w:asciiTheme="minorBidi" w:hAnsiTheme="minorBidi" w:hint="eastAsia"/>
          <w:rtl/>
        </w:rPr>
        <w:t>ניתן</w:t>
      </w:r>
      <w:r w:rsidR="004826DF" w:rsidRPr="00C62B25">
        <w:rPr>
          <w:rFonts w:asciiTheme="minorBidi" w:hAnsiTheme="minorBidi"/>
          <w:rtl/>
        </w:rPr>
        <w:t xml:space="preserve"> </w:t>
      </w:r>
      <w:r w:rsidR="004826DF" w:rsidRPr="00C62B25">
        <w:rPr>
          <w:rFonts w:asciiTheme="minorBidi" w:hAnsiTheme="minorBidi"/>
          <w:rtl/>
        </w:rPr>
        <w:t xml:space="preserve">למצוא </w:t>
      </w:r>
      <w:hyperlink r:id="rId1" w:history="1">
        <w:r w:rsidR="004826DF" w:rsidRPr="00C62B25">
          <w:rPr>
            <w:rStyle w:val="Hyperlink"/>
            <w:rFonts w:asciiTheme="minorBidi" w:hAnsiTheme="minorBidi" w:hint="eastAsia"/>
            <w:color w:val="auto"/>
            <w:rtl/>
          </w:rPr>
          <w:t>כאן</w:t>
        </w:r>
      </w:hyperlink>
      <w:r w:rsidR="004826DF" w:rsidRPr="00C62B25">
        <w:rPr>
          <w:rFonts w:asciiTheme="minorBidi" w:hAnsiTheme="minorBidi"/>
          <w:rtl/>
        </w:rPr>
        <w:t>.</w:t>
      </w:r>
    </w:p>
  </w:footnote>
  <w:footnote w:id="19">
    <w:p w14:paraId="01CAB833" w14:textId="7C9E00E9" w:rsidR="00906279" w:rsidRPr="00C62B25" w:rsidRDefault="00906279" w:rsidP="00994764">
      <w:pPr>
        <w:pStyle w:val="FootnoteText"/>
        <w:bidi/>
        <w:rPr>
          <w:rFonts w:asciiTheme="minorBidi" w:hAnsiTheme="minorBidi"/>
          <w:rtl/>
        </w:rPr>
      </w:pPr>
      <w:r w:rsidRPr="00C62B25">
        <w:rPr>
          <w:rStyle w:val="FootnoteReference"/>
          <w:rFonts w:asciiTheme="minorBidi" w:hAnsiTheme="minorBidi"/>
        </w:rPr>
        <w:footnoteRef/>
      </w:r>
      <w:r w:rsidRPr="00C62B25">
        <w:rPr>
          <w:rFonts w:asciiTheme="minorBidi" w:hAnsiTheme="minorBidi"/>
        </w:rPr>
        <w:t xml:space="preserve"> </w:t>
      </w:r>
      <w:r w:rsidR="004826DF" w:rsidRPr="00C62B25">
        <w:rPr>
          <w:rFonts w:asciiTheme="minorBidi" w:hAnsiTheme="minorBidi" w:hint="eastAsia"/>
          <w:rtl/>
        </w:rPr>
        <w:t>ניתן</w:t>
      </w:r>
      <w:r w:rsidR="004826DF" w:rsidRPr="00C62B25">
        <w:rPr>
          <w:rFonts w:asciiTheme="minorBidi" w:hAnsiTheme="minorBidi"/>
          <w:rtl/>
        </w:rPr>
        <w:t xml:space="preserve"> למצוא </w:t>
      </w:r>
      <w:hyperlink r:id="rId2" w:history="1">
        <w:r w:rsidR="004826DF" w:rsidRPr="00C62B25">
          <w:rPr>
            <w:rStyle w:val="Hyperlink"/>
            <w:rFonts w:asciiTheme="minorBidi" w:hAnsiTheme="minorBidi" w:hint="eastAsia"/>
            <w:color w:val="auto"/>
            <w:rtl/>
          </w:rPr>
          <w:t>כאן</w:t>
        </w:r>
      </w:hyperlink>
      <w:r w:rsidR="004826DF" w:rsidRPr="00C62B25">
        <w:rPr>
          <w:rFonts w:asciiTheme="minorBidi" w:hAnsiTheme="minorBidi"/>
          <w:rtl/>
        </w:rPr>
        <w:t>.</w:t>
      </w:r>
    </w:p>
  </w:footnote>
  <w:footnote w:id="20">
    <w:p w14:paraId="675001BA" w14:textId="3E5AF582" w:rsidR="00796646" w:rsidRPr="00C545F9" w:rsidRDefault="007620D3" w:rsidP="00994764">
      <w:pPr>
        <w:pStyle w:val="FootnoteText"/>
        <w:bidi/>
        <w:rPr>
          <w:rFonts w:asciiTheme="minorBidi" w:hAnsiTheme="minorBidi"/>
          <w:rtl/>
        </w:rPr>
      </w:pPr>
      <w:r w:rsidRPr="00C545F9">
        <w:rPr>
          <w:rStyle w:val="FootnoteReference"/>
          <w:rFonts w:asciiTheme="minorBidi" w:hAnsiTheme="minorBidi"/>
        </w:rPr>
        <w:footnoteRef/>
      </w:r>
      <w:r w:rsidRPr="00C545F9">
        <w:rPr>
          <w:rFonts w:asciiTheme="minorBidi" w:hAnsiTheme="minorBidi"/>
        </w:rPr>
        <w:t xml:space="preserve"> </w:t>
      </w:r>
      <w:r w:rsidR="00263A37" w:rsidRPr="00C545F9">
        <w:rPr>
          <w:rFonts w:asciiTheme="minorBidi" w:hAnsiTheme="minorBidi" w:hint="eastAsia"/>
          <w:rtl/>
        </w:rPr>
        <w:t>על</w:t>
      </w:r>
      <w:r w:rsidR="00263A37" w:rsidRPr="00C545F9">
        <w:rPr>
          <w:rFonts w:asciiTheme="minorBidi" w:hAnsiTheme="minorBidi"/>
          <w:rtl/>
        </w:rPr>
        <w:t xml:space="preserve"> פי המשנה, חז"ל </w:t>
      </w:r>
      <w:r w:rsidR="00AC3332" w:rsidRPr="00C545F9">
        <w:rPr>
          <w:rFonts w:asciiTheme="minorBidi" w:hAnsiTheme="minorBidi" w:hint="eastAsia"/>
          <w:rtl/>
        </w:rPr>
        <w:t>אינם</w:t>
      </w:r>
      <w:r w:rsidR="00263A37" w:rsidRPr="00C545F9">
        <w:rPr>
          <w:rFonts w:asciiTheme="minorBidi" w:hAnsiTheme="minorBidi"/>
          <w:rtl/>
        </w:rPr>
        <w:t xml:space="preserve"> יכולים לגזור </w:t>
      </w:r>
      <w:r w:rsidR="00AC3332" w:rsidRPr="00C545F9">
        <w:rPr>
          <w:rFonts w:asciiTheme="minorBidi" w:hAnsiTheme="minorBidi" w:hint="eastAsia"/>
          <w:rtl/>
        </w:rPr>
        <w:t>תענית</w:t>
      </w:r>
      <w:r w:rsidR="00AC3332" w:rsidRPr="00C545F9">
        <w:rPr>
          <w:rFonts w:asciiTheme="minorBidi" w:hAnsiTheme="minorBidi"/>
          <w:rtl/>
        </w:rPr>
        <w:t xml:space="preserve"> </w:t>
      </w:r>
      <w:r w:rsidR="00263A37" w:rsidRPr="00C545F9">
        <w:rPr>
          <w:rFonts w:asciiTheme="minorBidi" w:hAnsiTheme="minorBidi" w:hint="eastAsia"/>
          <w:rtl/>
        </w:rPr>
        <w:t>בראש</w:t>
      </w:r>
      <w:r w:rsidR="00263A37" w:rsidRPr="00C545F9">
        <w:rPr>
          <w:rFonts w:asciiTheme="minorBidi" w:hAnsiTheme="minorBidi"/>
          <w:rtl/>
        </w:rPr>
        <w:t xml:space="preserve"> </w:t>
      </w:r>
      <w:r w:rsidR="00263A37" w:rsidRPr="00C545F9">
        <w:rPr>
          <w:rFonts w:asciiTheme="minorBidi" w:hAnsiTheme="minorBidi" w:hint="eastAsia"/>
          <w:rtl/>
        </w:rPr>
        <w:t>חודש</w:t>
      </w:r>
      <w:r w:rsidR="00796646" w:rsidRPr="00C545F9">
        <w:rPr>
          <w:rFonts w:asciiTheme="minorBidi" w:hAnsiTheme="minorBidi"/>
          <w:rtl/>
        </w:rPr>
        <w:t>:</w:t>
      </w:r>
    </w:p>
    <w:p w14:paraId="4E67005A" w14:textId="77777777" w:rsidR="00263A37" w:rsidRPr="00C545F9" w:rsidRDefault="00263A37" w:rsidP="00994764">
      <w:pPr>
        <w:pStyle w:val="SourceTitle"/>
        <w:spacing w:after="0" w:line="240" w:lineRule="auto"/>
        <w:rPr>
          <w:rFonts w:asciiTheme="minorBidi" w:hAnsiTheme="minorBidi"/>
          <w:b w:val="0"/>
          <w:bCs w:val="0"/>
          <w:color w:val="auto"/>
          <w:sz w:val="20"/>
          <w:szCs w:val="20"/>
        </w:rPr>
      </w:pPr>
      <w:r w:rsidRPr="00C545F9">
        <w:rPr>
          <w:rFonts w:asciiTheme="minorBidi" w:hAnsiTheme="minorBidi"/>
          <w:b w:val="0"/>
          <w:bCs w:val="0"/>
          <w:color w:val="auto"/>
          <w:sz w:val="20"/>
          <w:szCs w:val="20"/>
          <w:rtl/>
        </w:rPr>
        <w:t>משנה מסכת תענית ב:י </w:t>
      </w:r>
    </w:p>
    <w:p w14:paraId="751685CB" w14:textId="4289638E" w:rsidR="00263A37" w:rsidRPr="00C62B25" w:rsidRDefault="00263A37" w:rsidP="00C545F9">
      <w:pPr>
        <w:pStyle w:val="SourceText"/>
        <w:spacing w:after="0" w:line="240" w:lineRule="auto"/>
        <w:ind w:left="720"/>
        <w:rPr>
          <w:rFonts w:asciiTheme="minorBidi" w:hAnsiTheme="minorBidi"/>
          <w:rtl/>
        </w:rPr>
      </w:pPr>
      <w:r w:rsidRPr="00C545F9">
        <w:rPr>
          <w:rFonts w:asciiTheme="minorBidi" w:hAnsiTheme="minorBidi"/>
          <w:b w:val="0"/>
          <w:bCs w:val="0"/>
          <w:color w:val="auto"/>
          <w:sz w:val="20"/>
          <w:szCs w:val="20"/>
          <w:rtl/>
        </w:rPr>
        <w:t>אין גוזרין תענית על הצבור בראש חודש</w:t>
      </w:r>
    </w:p>
  </w:footnote>
  <w:footnote w:id="21">
    <w:p w14:paraId="7C17B993" w14:textId="77777777" w:rsidR="00951CF7" w:rsidRPr="00C545F9" w:rsidRDefault="005B509A" w:rsidP="00994764">
      <w:pPr>
        <w:pStyle w:val="SourceTitle"/>
        <w:spacing w:after="0" w:line="240" w:lineRule="auto"/>
        <w:rPr>
          <w:rFonts w:asciiTheme="minorBidi" w:hAnsiTheme="minorBidi"/>
          <w:b w:val="0"/>
          <w:bCs w:val="0"/>
          <w:color w:val="auto"/>
          <w:sz w:val="20"/>
          <w:szCs w:val="20"/>
        </w:rPr>
      </w:pPr>
      <w:r w:rsidRPr="00C545F9">
        <w:rPr>
          <w:rStyle w:val="FootnoteReference"/>
          <w:rFonts w:asciiTheme="minorBidi" w:hAnsiTheme="minorBidi"/>
          <w:b w:val="0"/>
          <w:bCs w:val="0"/>
          <w:color w:val="auto"/>
          <w:sz w:val="20"/>
          <w:szCs w:val="20"/>
        </w:rPr>
        <w:footnoteRef/>
      </w:r>
      <w:r w:rsidRPr="00C545F9">
        <w:rPr>
          <w:rFonts w:asciiTheme="minorBidi" w:hAnsiTheme="minorBidi"/>
          <w:b w:val="0"/>
          <w:bCs w:val="0"/>
          <w:color w:val="auto"/>
          <w:sz w:val="20"/>
          <w:szCs w:val="20"/>
        </w:rPr>
        <w:t xml:space="preserve"> </w:t>
      </w:r>
      <w:r w:rsidR="00951CF7" w:rsidRPr="00C545F9">
        <w:rPr>
          <w:rFonts w:asciiTheme="minorBidi" w:hAnsiTheme="minorBidi"/>
          <w:b w:val="0"/>
          <w:bCs w:val="0"/>
          <w:color w:val="auto"/>
          <w:sz w:val="20"/>
          <w:szCs w:val="20"/>
          <w:rtl/>
        </w:rPr>
        <w:t xml:space="preserve">אליה </w:t>
      </w:r>
      <w:r w:rsidR="00951CF7" w:rsidRPr="00C545F9">
        <w:rPr>
          <w:rFonts w:asciiTheme="minorBidi" w:hAnsiTheme="minorBidi"/>
          <w:b w:val="0"/>
          <w:bCs w:val="0"/>
          <w:color w:val="auto"/>
          <w:sz w:val="20"/>
          <w:szCs w:val="20"/>
          <w:rtl/>
        </w:rPr>
        <w:t>רבה סימן תיט </w:t>
      </w:r>
    </w:p>
    <w:p w14:paraId="20E97168" w14:textId="2B4BE827" w:rsidR="005B509A" w:rsidRPr="00C545F9" w:rsidRDefault="00951CF7" w:rsidP="00C545F9">
      <w:pPr>
        <w:pStyle w:val="SourceText"/>
        <w:spacing w:after="0" w:line="240" w:lineRule="auto"/>
        <w:ind w:left="720"/>
        <w:rPr>
          <w:rFonts w:asciiTheme="minorBidi" w:hAnsiTheme="minorBidi"/>
          <w:b w:val="0"/>
          <w:bCs w:val="0"/>
          <w:rtl/>
        </w:rPr>
      </w:pPr>
      <w:r w:rsidRPr="00C545F9">
        <w:rPr>
          <w:rFonts w:asciiTheme="minorBidi" w:hAnsiTheme="minorBidi"/>
          <w:b w:val="0"/>
          <w:bCs w:val="0"/>
          <w:color w:val="auto"/>
          <w:sz w:val="20"/>
          <w:szCs w:val="20"/>
          <w:rtl/>
        </w:rPr>
        <w:t>כתב שיירי כנסת הגדולה [הגהות ב”י אות א] ראיתי שמדקדקין כשחל ר”ח [=ראש חודש] בחול עושין מאכל אחד יותר, וכשחל בשבת עושין מאכל אחד יותר ממה שעושין לכבוד שבת ע”כ, ומג”א [סק”א</w:t>
      </w:r>
      <w:r w:rsidR="00232300" w:rsidRPr="00C545F9">
        <w:rPr>
          <w:rFonts w:asciiTheme="minorBidi" w:hAnsiTheme="minorBidi"/>
          <w:b w:val="0"/>
          <w:bCs w:val="0"/>
          <w:color w:val="auto"/>
          <w:sz w:val="20"/>
          <w:szCs w:val="20"/>
          <w:rtl/>
        </w:rPr>
        <w:t>].</w:t>
      </w:r>
    </w:p>
  </w:footnote>
  <w:footnote w:id="22">
    <w:p w14:paraId="36B05EE0" w14:textId="76F2B55C" w:rsidR="005B509A" w:rsidRPr="00C62B25" w:rsidRDefault="005B509A" w:rsidP="00994764">
      <w:pPr>
        <w:pStyle w:val="FootnoteText"/>
        <w:bidi/>
        <w:rPr>
          <w:rFonts w:asciiTheme="minorBidi" w:hAnsiTheme="minorBidi"/>
          <w:rtl/>
        </w:rPr>
      </w:pPr>
      <w:r w:rsidRPr="00C62B25">
        <w:rPr>
          <w:rStyle w:val="FootnoteReference"/>
          <w:rFonts w:asciiTheme="minorBidi" w:hAnsiTheme="minorBidi"/>
        </w:rPr>
        <w:footnoteRef/>
      </w:r>
      <w:r w:rsidRPr="00C62B25">
        <w:rPr>
          <w:rFonts w:asciiTheme="minorBidi" w:hAnsiTheme="minorBidi"/>
        </w:rPr>
        <w:t xml:space="preserve"> </w:t>
      </w:r>
      <w:r w:rsidR="00951CF7" w:rsidRPr="00C62B25">
        <w:rPr>
          <w:rFonts w:asciiTheme="minorBidi" w:hAnsiTheme="minorBidi" w:hint="eastAsia"/>
          <w:rtl/>
        </w:rPr>
        <w:t>הרחבה</w:t>
      </w:r>
      <w:r w:rsidR="00951CF7" w:rsidRPr="00C62B25">
        <w:rPr>
          <w:rFonts w:asciiTheme="minorBidi" w:hAnsiTheme="minorBidi"/>
          <w:rtl/>
        </w:rPr>
        <w:t xml:space="preserve"> נוספת בנושא ניתן למצוא </w:t>
      </w:r>
      <w:hyperlink r:id="rId3" w:history="1">
        <w:r w:rsidR="00951CF7" w:rsidRPr="00C62B25">
          <w:rPr>
            <w:rStyle w:val="Hyperlink"/>
            <w:rFonts w:asciiTheme="minorBidi" w:hAnsiTheme="minorBidi" w:hint="eastAsia"/>
            <w:color w:val="auto"/>
            <w:rtl/>
          </w:rPr>
          <w:t>כאן</w:t>
        </w:r>
      </w:hyperlink>
      <w:r w:rsidR="00951CF7" w:rsidRPr="00C62B25">
        <w:rPr>
          <w:rFonts w:asciiTheme="minorBidi" w:hAnsiTheme="minorBidi"/>
          <w:rtl/>
        </w:rPr>
        <w:t xml:space="preserve">. </w:t>
      </w:r>
    </w:p>
  </w:footnote>
  <w:footnote w:id="23">
    <w:p w14:paraId="1C6D3136" w14:textId="1A15DED0" w:rsidR="00DA6624" w:rsidRPr="00C62B25" w:rsidRDefault="00EE1F26" w:rsidP="00994764">
      <w:pPr>
        <w:pStyle w:val="FootnoteText"/>
        <w:bidi/>
        <w:rPr>
          <w:rFonts w:asciiTheme="minorBidi" w:hAnsiTheme="minorBidi"/>
          <w:rtl/>
        </w:rPr>
      </w:pPr>
      <w:r w:rsidRPr="00C62B25">
        <w:rPr>
          <w:rStyle w:val="FootnoteReference"/>
          <w:rFonts w:asciiTheme="minorBidi" w:hAnsiTheme="minorBidi"/>
        </w:rPr>
        <w:footnoteRef/>
      </w:r>
      <w:r w:rsidRPr="00C62B25">
        <w:rPr>
          <w:rFonts w:asciiTheme="minorBidi" w:hAnsiTheme="minorBidi"/>
        </w:rPr>
        <w:t xml:space="preserve"> </w:t>
      </w:r>
      <w:r w:rsidRPr="00C62B25">
        <w:rPr>
          <w:rFonts w:asciiTheme="minorBidi" w:hAnsiTheme="minorBidi" w:hint="eastAsia"/>
          <w:rtl/>
        </w:rPr>
        <w:t>ברכת</w:t>
      </w:r>
      <w:r w:rsidRPr="00C62B25">
        <w:rPr>
          <w:rFonts w:asciiTheme="minorBidi" w:hAnsiTheme="minorBidi"/>
          <w:rtl/>
        </w:rPr>
        <w:t xml:space="preserve"> </w:t>
      </w:r>
      <w:r w:rsidRPr="00C62B25">
        <w:rPr>
          <w:rFonts w:asciiTheme="minorBidi" w:hAnsiTheme="minorBidi" w:hint="eastAsia"/>
          <w:rtl/>
        </w:rPr>
        <w:t>החודש</w:t>
      </w:r>
      <w:r w:rsidRPr="00C62B25">
        <w:rPr>
          <w:rFonts w:asciiTheme="minorBidi" w:hAnsiTheme="minorBidi"/>
          <w:rtl/>
        </w:rPr>
        <w:t xml:space="preserve"> </w:t>
      </w:r>
      <w:r w:rsidRPr="00C62B25">
        <w:rPr>
          <w:rFonts w:asciiTheme="minorBidi" w:hAnsiTheme="minorBidi" w:hint="eastAsia"/>
          <w:rtl/>
        </w:rPr>
        <w:t>משלבת</w:t>
      </w:r>
      <w:r w:rsidRPr="00C62B25">
        <w:rPr>
          <w:rFonts w:asciiTheme="minorBidi" w:hAnsiTheme="minorBidi"/>
          <w:rtl/>
        </w:rPr>
        <w:t xml:space="preserve"> </w:t>
      </w:r>
      <w:r w:rsidRPr="00C62B25">
        <w:rPr>
          <w:rFonts w:asciiTheme="minorBidi" w:hAnsiTheme="minorBidi" w:hint="eastAsia"/>
          <w:rtl/>
        </w:rPr>
        <w:t>תפילה</w:t>
      </w:r>
      <w:r w:rsidRPr="00C62B25">
        <w:rPr>
          <w:rFonts w:asciiTheme="minorBidi" w:hAnsiTheme="minorBidi"/>
          <w:rtl/>
        </w:rPr>
        <w:t xml:space="preserve"> </w:t>
      </w:r>
      <w:r w:rsidRPr="00C62B25">
        <w:rPr>
          <w:rFonts w:asciiTheme="minorBidi" w:hAnsiTheme="minorBidi" w:hint="eastAsia"/>
          <w:rtl/>
        </w:rPr>
        <w:t>אישית</w:t>
      </w:r>
      <w:r w:rsidRPr="00C62B25">
        <w:rPr>
          <w:rFonts w:asciiTheme="minorBidi" w:hAnsiTheme="minorBidi"/>
          <w:rtl/>
        </w:rPr>
        <w:t xml:space="preserve"> </w:t>
      </w:r>
      <w:r w:rsidRPr="00C62B25">
        <w:rPr>
          <w:rFonts w:asciiTheme="minorBidi" w:hAnsiTheme="minorBidi" w:hint="eastAsia"/>
          <w:rtl/>
        </w:rPr>
        <w:t>שרב</w:t>
      </w:r>
      <w:r w:rsidRPr="00C62B25">
        <w:rPr>
          <w:rFonts w:asciiTheme="minorBidi" w:hAnsiTheme="minorBidi"/>
          <w:rtl/>
        </w:rPr>
        <w:t xml:space="preserve"> </w:t>
      </w:r>
      <w:r w:rsidRPr="00C62B25">
        <w:rPr>
          <w:rFonts w:asciiTheme="minorBidi" w:hAnsiTheme="minorBidi" w:hint="eastAsia"/>
          <w:rtl/>
        </w:rPr>
        <w:t>היה</w:t>
      </w:r>
      <w:r w:rsidRPr="00C62B25">
        <w:rPr>
          <w:rFonts w:asciiTheme="minorBidi" w:hAnsiTheme="minorBidi"/>
          <w:rtl/>
        </w:rPr>
        <w:t xml:space="preserve"> </w:t>
      </w:r>
      <w:r w:rsidRPr="00C62B25">
        <w:rPr>
          <w:rFonts w:asciiTheme="minorBidi" w:hAnsiTheme="minorBidi" w:hint="eastAsia"/>
          <w:rtl/>
        </w:rPr>
        <w:t>אומר</w:t>
      </w:r>
      <w:r w:rsidRPr="00C62B25">
        <w:rPr>
          <w:rFonts w:asciiTheme="minorBidi" w:hAnsiTheme="minorBidi"/>
          <w:rtl/>
        </w:rPr>
        <w:t xml:space="preserve"> </w:t>
      </w:r>
      <w:r w:rsidRPr="00C62B25">
        <w:rPr>
          <w:rFonts w:asciiTheme="minorBidi" w:hAnsiTheme="minorBidi" w:hint="eastAsia"/>
          <w:rtl/>
        </w:rPr>
        <w:t>בכל</w:t>
      </w:r>
      <w:r w:rsidRPr="00C62B25">
        <w:rPr>
          <w:rFonts w:asciiTheme="minorBidi" w:hAnsiTheme="minorBidi"/>
          <w:rtl/>
        </w:rPr>
        <w:t xml:space="preserve"> </w:t>
      </w:r>
      <w:r w:rsidRPr="00C62B25">
        <w:rPr>
          <w:rFonts w:asciiTheme="minorBidi" w:hAnsiTheme="minorBidi" w:hint="eastAsia"/>
          <w:rtl/>
        </w:rPr>
        <w:t>יום</w:t>
      </w:r>
      <w:r w:rsidRPr="00C62B25">
        <w:rPr>
          <w:rFonts w:asciiTheme="minorBidi" w:hAnsiTheme="minorBidi"/>
          <w:rtl/>
        </w:rPr>
        <w:t xml:space="preserve"> </w:t>
      </w:r>
      <w:r w:rsidRPr="00C62B25">
        <w:rPr>
          <w:rFonts w:asciiTheme="minorBidi" w:hAnsiTheme="minorBidi" w:hint="eastAsia"/>
          <w:rtl/>
        </w:rPr>
        <w:t>אחרי</w:t>
      </w:r>
      <w:r w:rsidRPr="00C62B25">
        <w:rPr>
          <w:rFonts w:asciiTheme="minorBidi" w:hAnsiTheme="minorBidi"/>
          <w:rtl/>
        </w:rPr>
        <w:t xml:space="preserve"> </w:t>
      </w:r>
      <w:r w:rsidRPr="00C62B25">
        <w:rPr>
          <w:rFonts w:asciiTheme="minorBidi" w:hAnsiTheme="minorBidi" w:hint="eastAsia"/>
          <w:rtl/>
        </w:rPr>
        <w:t>תפילת</w:t>
      </w:r>
      <w:r w:rsidRPr="00C62B25">
        <w:rPr>
          <w:rFonts w:asciiTheme="minorBidi" w:hAnsiTheme="minorBidi"/>
          <w:rtl/>
        </w:rPr>
        <w:t xml:space="preserve"> </w:t>
      </w:r>
      <w:r w:rsidRPr="00C62B25">
        <w:rPr>
          <w:rFonts w:asciiTheme="minorBidi" w:hAnsiTheme="minorBidi" w:hint="eastAsia"/>
          <w:rtl/>
        </w:rPr>
        <w:t>שמונה</w:t>
      </w:r>
      <w:r w:rsidRPr="00C62B25">
        <w:rPr>
          <w:rFonts w:asciiTheme="minorBidi" w:hAnsiTheme="minorBidi"/>
          <w:rtl/>
        </w:rPr>
        <w:t xml:space="preserve"> </w:t>
      </w:r>
      <w:r w:rsidRPr="00C62B25">
        <w:rPr>
          <w:rFonts w:asciiTheme="minorBidi" w:hAnsiTheme="minorBidi" w:hint="eastAsia"/>
          <w:rtl/>
        </w:rPr>
        <w:t>עשרה</w:t>
      </w:r>
      <w:r w:rsidRPr="00C62B25">
        <w:rPr>
          <w:rFonts w:asciiTheme="minorBidi" w:hAnsiTheme="minorBidi"/>
          <w:rtl/>
        </w:rPr>
        <w:t>.</w:t>
      </w:r>
    </w:p>
    <w:p w14:paraId="65B2D950" w14:textId="77777777" w:rsidR="00EE1F26" w:rsidRPr="00C545F9" w:rsidRDefault="00EE1F26" w:rsidP="00C545F9">
      <w:pPr>
        <w:pStyle w:val="SourceTitle"/>
        <w:spacing w:after="0" w:line="240" w:lineRule="auto"/>
        <w:rPr>
          <w:rFonts w:asciiTheme="minorBidi" w:hAnsiTheme="minorBidi"/>
          <w:b w:val="0"/>
          <w:bCs w:val="0"/>
          <w:color w:val="auto"/>
          <w:sz w:val="20"/>
          <w:szCs w:val="20"/>
        </w:rPr>
      </w:pPr>
      <w:r w:rsidRPr="00C545F9">
        <w:rPr>
          <w:rFonts w:asciiTheme="minorBidi" w:hAnsiTheme="minorBidi"/>
          <w:b w:val="0"/>
          <w:bCs w:val="0"/>
          <w:color w:val="auto"/>
          <w:sz w:val="20"/>
          <w:szCs w:val="20"/>
          <w:rtl/>
        </w:rPr>
        <w:t>ברכות טז ע"ב</w:t>
      </w:r>
    </w:p>
    <w:p w14:paraId="7296D52B" w14:textId="54117F58" w:rsidR="00EE1F26" w:rsidRPr="00C62B25" w:rsidRDefault="00EE1F26" w:rsidP="00C545F9">
      <w:pPr>
        <w:pStyle w:val="SourceText"/>
        <w:spacing w:after="0" w:line="240" w:lineRule="auto"/>
        <w:ind w:left="720"/>
        <w:rPr>
          <w:rFonts w:asciiTheme="minorBidi" w:hAnsiTheme="minorBidi"/>
          <w:rtl/>
        </w:rPr>
      </w:pPr>
      <w:r w:rsidRPr="00C545F9">
        <w:rPr>
          <w:rFonts w:asciiTheme="minorBidi" w:hAnsiTheme="minorBidi"/>
          <w:b w:val="0"/>
          <w:bCs w:val="0"/>
          <w:color w:val="auto"/>
          <w:sz w:val="20"/>
          <w:szCs w:val="20"/>
          <w:rtl/>
        </w:rPr>
        <w:t>יהי רצון מלפניך ה’ אלקינו שתתן לנו חיים ארוכים, חיים של שלום, חיים של טובה, חיים של ברכה, חיים של פרנסה, חיים של חלוץ עצמות, חיים שיש בהם יראת חטא, חיים שאין בהם בושה וכלימה, חיים של עושר וכבוד, חיים שתהא בנו אהבת תורה ויראת שמים, חיים שתמלא לנו את כל משאלות לבנו לטובה.</w:t>
      </w:r>
    </w:p>
  </w:footnote>
  <w:footnote w:id="24">
    <w:p w14:paraId="66C05658" w14:textId="77777777" w:rsidR="00951CF7" w:rsidRPr="00C545F9" w:rsidRDefault="005B509A" w:rsidP="00994764">
      <w:pPr>
        <w:pStyle w:val="SourceTitle"/>
        <w:spacing w:after="0" w:line="240" w:lineRule="auto"/>
        <w:rPr>
          <w:rFonts w:asciiTheme="minorBidi" w:hAnsiTheme="minorBidi"/>
          <w:b w:val="0"/>
          <w:bCs w:val="0"/>
          <w:color w:val="auto"/>
          <w:sz w:val="20"/>
          <w:szCs w:val="20"/>
        </w:rPr>
      </w:pPr>
      <w:r w:rsidRPr="00C62B25">
        <w:rPr>
          <w:rStyle w:val="FootnoteReference"/>
          <w:rFonts w:asciiTheme="minorBidi" w:hAnsiTheme="minorBidi"/>
          <w:b w:val="0"/>
          <w:bCs w:val="0"/>
          <w:color w:val="auto"/>
          <w:sz w:val="20"/>
          <w:szCs w:val="20"/>
        </w:rPr>
        <w:footnoteRef/>
      </w:r>
      <w:r w:rsidRPr="00C62B25">
        <w:rPr>
          <w:rFonts w:asciiTheme="minorBidi" w:hAnsiTheme="minorBidi"/>
          <w:color w:val="auto"/>
          <w:sz w:val="20"/>
          <w:szCs w:val="20"/>
          <w:vertAlign w:val="superscript"/>
        </w:rPr>
        <w:t xml:space="preserve"> </w:t>
      </w:r>
      <w:r w:rsidR="00951CF7" w:rsidRPr="00C545F9">
        <w:rPr>
          <w:rFonts w:asciiTheme="minorBidi" w:hAnsiTheme="minorBidi"/>
          <w:b w:val="0"/>
          <w:bCs w:val="0"/>
          <w:color w:val="auto"/>
          <w:sz w:val="20"/>
          <w:szCs w:val="20"/>
          <w:rtl/>
        </w:rPr>
        <w:t xml:space="preserve">ערוך </w:t>
      </w:r>
      <w:r w:rsidR="00951CF7" w:rsidRPr="00C545F9">
        <w:rPr>
          <w:rFonts w:asciiTheme="minorBidi" w:hAnsiTheme="minorBidi"/>
          <w:b w:val="0"/>
          <w:bCs w:val="0"/>
          <w:color w:val="auto"/>
          <w:sz w:val="20"/>
          <w:szCs w:val="20"/>
          <w:rtl/>
        </w:rPr>
        <w:t>השולחן אורח חיים סימן תיז </w:t>
      </w:r>
    </w:p>
    <w:p w14:paraId="2C104CFA" w14:textId="052BB990" w:rsidR="005B509A" w:rsidRPr="00C62B25" w:rsidRDefault="00951CF7" w:rsidP="00C545F9">
      <w:pPr>
        <w:pStyle w:val="SourceText"/>
        <w:spacing w:after="0" w:line="240" w:lineRule="auto"/>
        <w:ind w:left="720"/>
        <w:rPr>
          <w:rFonts w:asciiTheme="minorBidi" w:hAnsiTheme="minorBidi"/>
          <w:rtl/>
        </w:rPr>
      </w:pPr>
      <w:r w:rsidRPr="00C545F9">
        <w:rPr>
          <w:rFonts w:asciiTheme="minorBidi" w:hAnsiTheme="minorBidi"/>
          <w:b w:val="0"/>
          <w:bCs w:val="0"/>
          <w:color w:val="auto"/>
          <w:sz w:val="20"/>
          <w:szCs w:val="20"/>
          <w:rtl/>
        </w:rPr>
        <w:t>…נ”ל [=נראה לי] דאמוסף שבת קאי וכמנהג שלנו</w:t>
      </w:r>
      <w:r w:rsidR="0033514E" w:rsidRPr="00C545F9">
        <w:rPr>
          <w:rFonts w:asciiTheme="minorBidi" w:hAnsiTheme="minorBidi"/>
          <w:b w:val="0"/>
          <w:bCs w:val="0"/>
          <w:color w:val="auto"/>
          <w:sz w:val="20"/>
          <w:szCs w:val="20"/>
          <w:rtl/>
        </w:rPr>
        <w:t>.</w:t>
      </w:r>
    </w:p>
  </w:footnote>
  <w:footnote w:id="25">
    <w:p w14:paraId="0865EEC3" w14:textId="77777777" w:rsidR="005B509A" w:rsidRPr="00C62B25" w:rsidRDefault="005B509A" w:rsidP="00994764">
      <w:pPr>
        <w:pStyle w:val="FootnoteText"/>
        <w:bidi/>
        <w:rPr>
          <w:rFonts w:asciiTheme="minorBidi" w:hAnsiTheme="minorBidi"/>
          <w:rtl/>
        </w:rPr>
      </w:pPr>
      <w:r w:rsidRPr="00C62B25">
        <w:rPr>
          <w:rStyle w:val="FootnoteReference"/>
          <w:rFonts w:asciiTheme="minorBidi" w:hAnsiTheme="minorBidi"/>
        </w:rPr>
        <w:footnoteRef/>
      </w:r>
      <w:r w:rsidR="00951CF7" w:rsidRPr="00C62B25">
        <w:rPr>
          <w:rFonts w:asciiTheme="minorBidi" w:hAnsiTheme="minorBidi" w:hint="eastAsia"/>
          <w:rtl/>
        </w:rPr>
        <w:t>מובא</w:t>
      </w:r>
      <w:r w:rsidR="00951CF7" w:rsidRPr="00C62B25">
        <w:rPr>
          <w:rFonts w:asciiTheme="minorBidi" w:hAnsiTheme="minorBidi"/>
          <w:rtl/>
        </w:rPr>
        <w:t xml:space="preserve"> בספרה של עליזה לביא, </w:t>
      </w:r>
      <w:r w:rsidR="00951CF7" w:rsidRPr="00C62B25">
        <w:rPr>
          <w:rFonts w:asciiTheme="minorBidi" w:hAnsiTheme="minorBidi" w:hint="eastAsia"/>
          <w:i/>
          <w:iCs/>
          <w:rtl/>
        </w:rPr>
        <w:t>תפילת</w:t>
      </w:r>
      <w:r w:rsidR="00951CF7" w:rsidRPr="00C62B25">
        <w:rPr>
          <w:rFonts w:asciiTheme="minorBidi" w:hAnsiTheme="minorBidi"/>
          <w:i/>
          <w:iCs/>
          <w:rtl/>
        </w:rPr>
        <w:t xml:space="preserve"> </w:t>
      </w:r>
      <w:r w:rsidR="00951CF7" w:rsidRPr="00C62B25">
        <w:rPr>
          <w:rFonts w:asciiTheme="minorBidi" w:hAnsiTheme="minorBidi" w:hint="eastAsia"/>
          <w:i/>
          <w:iCs/>
          <w:rtl/>
        </w:rPr>
        <w:t>נשים</w:t>
      </w:r>
      <w:r w:rsidR="00951CF7" w:rsidRPr="00C62B25">
        <w:rPr>
          <w:rFonts w:asciiTheme="minorBidi" w:hAnsiTheme="minorBidi"/>
          <w:rtl/>
        </w:rPr>
        <w:t xml:space="preserve">, (תל </w:t>
      </w:r>
      <w:r w:rsidR="00951CF7" w:rsidRPr="00C62B25">
        <w:rPr>
          <w:rFonts w:asciiTheme="minorBidi" w:hAnsiTheme="minorBidi" w:hint="eastAsia"/>
          <w:rtl/>
        </w:rPr>
        <w:t>אביב</w:t>
      </w:r>
      <w:r w:rsidR="00951CF7" w:rsidRPr="00C62B25">
        <w:rPr>
          <w:rFonts w:asciiTheme="minorBidi" w:hAnsiTheme="minorBidi"/>
          <w:rtl/>
        </w:rPr>
        <w:t xml:space="preserve">: </w:t>
      </w:r>
      <w:r w:rsidR="00951CF7" w:rsidRPr="00C62B25">
        <w:rPr>
          <w:rFonts w:asciiTheme="minorBidi" w:hAnsiTheme="minorBidi" w:hint="eastAsia"/>
          <w:rtl/>
        </w:rPr>
        <w:t>ידיעות</w:t>
      </w:r>
      <w:r w:rsidR="00951CF7" w:rsidRPr="00C62B25">
        <w:rPr>
          <w:rFonts w:asciiTheme="minorBidi" w:hAnsiTheme="minorBidi"/>
          <w:rtl/>
        </w:rPr>
        <w:t xml:space="preserve"> </w:t>
      </w:r>
      <w:r w:rsidR="00951CF7" w:rsidRPr="00C62B25">
        <w:rPr>
          <w:rFonts w:asciiTheme="minorBidi" w:hAnsiTheme="minorBidi" w:hint="eastAsia"/>
          <w:rtl/>
        </w:rPr>
        <w:t>בפרים</w:t>
      </w:r>
      <w:r w:rsidR="00951CF7" w:rsidRPr="00C62B25">
        <w:rPr>
          <w:rFonts w:asciiTheme="minorBidi" w:hAnsiTheme="minorBidi"/>
          <w:rtl/>
        </w:rPr>
        <w:t>, 2005), 185-6.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C57E7"/>
    <w:multiLevelType w:val="hybridMultilevel"/>
    <w:tmpl w:val="D1949518"/>
    <w:lvl w:ilvl="0" w:tplc="0736EDAE">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411010"/>
    <w:multiLevelType w:val="hybridMultilevel"/>
    <w:tmpl w:val="3A1481D8"/>
    <w:lvl w:ilvl="0" w:tplc="48B48BBC">
      <w:start w:val="1"/>
      <w:numFmt w:val="upperRoman"/>
      <w:lvlText w:val="%1."/>
      <w:lvlJc w:val="left"/>
      <w:pPr>
        <w:ind w:left="1080" w:hanging="72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6876563">
    <w:abstractNumId w:val="0"/>
  </w:num>
  <w:num w:numId="2" w16cid:durableId="359279312">
    <w:abstractNumId w:val="2"/>
  </w:num>
  <w:num w:numId="3" w16cid:durableId="1386829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DD5"/>
    <w:rsid w:val="00001AEF"/>
    <w:rsid w:val="0001722D"/>
    <w:rsid w:val="00035032"/>
    <w:rsid w:val="00036438"/>
    <w:rsid w:val="00054722"/>
    <w:rsid w:val="00055788"/>
    <w:rsid w:val="00062EB9"/>
    <w:rsid w:val="0006796E"/>
    <w:rsid w:val="00067A34"/>
    <w:rsid w:val="0008283D"/>
    <w:rsid w:val="000839C6"/>
    <w:rsid w:val="00085C4F"/>
    <w:rsid w:val="000A5E52"/>
    <w:rsid w:val="000A6663"/>
    <w:rsid w:val="000B272C"/>
    <w:rsid w:val="000B45F9"/>
    <w:rsid w:val="000B5EF0"/>
    <w:rsid w:val="000B61F6"/>
    <w:rsid w:val="000C09FB"/>
    <w:rsid w:val="000C1C59"/>
    <w:rsid w:val="000C21C5"/>
    <w:rsid w:val="000C51C3"/>
    <w:rsid w:val="000D4913"/>
    <w:rsid w:val="000D6808"/>
    <w:rsid w:val="000E7BC0"/>
    <w:rsid w:val="000F1414"/>
    <w:rsid w:val="000F5DC6"/>
    <w:rsid w:val="001036DF"/>
    <w:rsid w:val="001071DC"/>
    <w:rsid w:val="00112055"/>
    <w:rsid w:val="0011771D"/>
    <w:rsid w:val="00140419"/>
    <w:rsid w:val="00151BE1"/>
    <w:rsid w:val="00152A9B"/>
    <w:rsid w:val="001534AD"/>
    <w:rsid w:val="00154B1B"/>
    <w:rsid w:val="001571CF"/>
    <w:rsid w:val="00174336"/>
    <w:rsid w:val="0018313C"/>
    <w:rsid w:val="001879FA"/>
    <w:rsid w:val="00196050"/>
    <w:rsid w:val="0019620F"/>
    <w:rsid w:val="001A4CE3"/>
    <w:rsid w:val="001B31B6"/>
    <w:rsid w:val="001C349D"/>
    <w:rsid w:val="001D3D55"/>
    <w:rsid w:val="001E020D"/>
    <w:rsid w:val="001E52E9"/>
    <w:rsid w:val="001F41E2"/>
    <w:rsid w:val="001F6672"/>
    <w:rsid w:val="001F77D0"/>
    <w:rsid w:val="00202D06"/>
    <w:rsid w:val="002052AC"/>
    <w:rsid w:val="00216DFC"/>
    <w:rsid w:val="002210D7"/>
    <w:rsid w:val="002305C7"/>
    <w:rsid w:val="002311DC"/>
    <w:rsid w:val="00232300"/>
    <w:rsid w:val="0023681E"/>
    <w:rsid w:val="00240F05"/>
    <w:rsid w:val="00242096"/>
    <w:rsid w:val="00242D3D"/>
    <w:rsid w:val="0024454F"/>
    <w:rsid w:val="002614A5"/>
    <w:rsid w:val="00263A37"/>
    <w:rsid w:val="00270E55"/>
    <w:rsid w:val="00271BA4"/>
    <w:rsid w:val="002727BC"/>
    <w:rsid w:val="0028345F"/>
    <w:rsid w:val="00285068"/>
    <w:rsid w:val="00293213"/>
    <w:rsid w:val="0029718C"/>
    <w:rsid w:val="002A575B"/>
    <w:rsid w:val="002B427F"/>
    <w:rsid w:val="002C05BE"/>
    <w:rsid w:val="002C09DB"/>
    <w:rsid w:val="002C13FD"/>
    <w:rsid w:val="002C1AC9"/>
    <w:rsid w:val="002C1F18"/>
    <w:rsid w:val="002E33F2"/>
    <w:rsid w:val="002E3C28"/>
    <w:rsid w:val="002E6A47"/>
    <w:rsid w:val="002E77C5"/>
    <w:rsid w:val="002F3DFB"/>
    <w:rsid w:val="002F6D38"/>
    <w:rsid w:val="002F7CD7"/>
    <w:rsid w:val="00306C21"/>
    <w:rsid w:val="00313C6B"/>
    <w:rsid w:val="003323A0"/>
    <w:rsid w:val="0033514E"/>
    <w:rsid w:val="00344511"/>
    <w:rsid w:val="00351622"/>
    <w:rsid w:val="00355016"/>
    <w:rsid w:val="00360F1C"/>
    <w:rsid w:val="00363D28"/>
    <w:rsid w:val="00365743"/>
    <w:rsid w:val="00373735"/>
    <w:rsid w:val="003742FA"/>
    <w:rsid w:val="0038031A"/>
    <w:rsid w:val="00380575"/>
    <w:rsid w:val="0039147E"/>
    <w:rsid w:val="00392CAE"/>
    <w:rsid w:val="003B2703"/>
    <w:rsid w:val="003C026E"/>
    <w:rsid w:val="003C07BE"/>
    <w:rsid w:val="003C5022"/>
    <w:rsid w:val="003C60FD"/>
    <w:rsid w:val="003C7C02"/>
    <w:rsid w:val="003D09B6"/>
    <w:rsid w:val="003D569E"/>
    <w:rsid w:val="003D7057"/>
    <w:rsid w:val="003E031D"/>
    <w:rsid w:val="003E2B9E"/>
    <w:rsid w:val="003E3314"/>
    <w:rsid w:val="003F34C9"/>
    <w:rsid w:val="003F4A4E"/>
    <w:rsid w:val="003F657D"/>
    <w:rsid w:val="003F7004"/>
    <w:rsid w:val="00405610"/>
    <w:rsid w:val="0040753B"/>
    <w:rsid w:val="00410691"/>
    <w:rsid w:val="00415134"/>
    <w:rsid w:val="00427A1A"/>
    <w:rsid w:val="00443F42"/>
    <w:rsid w:val="0044529D"/>
    <w:rsid w:val="004544BC"/>
    <w:rsid w:val="00457538"/>
    <w:rsid w:val="00475AEA"/>
    <w:rsid w:val="00481E92"/>
    <w:rsid w:val="004826DF"/>
    <w:rsid w:val="00484C4B"/>
    <w:rsid w:val="004926CF"/>
    <w:rsid w:val="004A1D93"/>
    <w:rsid w:val="004C07F2"/>
    <w:rsid w:val="004C636F"/>
    <w:rsid w:val="004D3330"/>
    <w:rsid w:val="004D71C9"/>
    <w:rsid w:val="004E2784"/>
    <w:rsid w:val="004F3CDC"/>
    <w:rsid w:val="004F5591"/>
    <w:rsid w:val="005055D0"/>
    <w:rsid w:val="00506A1C"/>
    <w:rsid w:val="00512283"/>
    <w:rsid w:val="005141FD"/>
    <w:rsid w:val="00514DCD"/>
    <w:rsid w:val="00517768"/>
    <w:rsid w:val="00525E23"/>
    <w:rsid w:val="00540384"/>
    <w:rsid w:val="005442E8"/>
    <w:rsid w:val="0054575F"/>
    <w:rsid w:val="00545956"/>
    <w:rsid w:val="00545EBF"/>
    <w:rsid w:val="00553258"/>
    <w:rsid w:val="0055574C"/>
    <w:rsid w:val="0056075B"/>
    <w:rsid w:val="00566DF2"/>
    <w:rsid w:val="00567780"/>
    <w:rsid w:val="00572329"/>
    <w:rsid w:val="00574815"/>
    <w:rsid w:val="00574A98"/>
    <w:rsid w:val="00577EDD"/>
    <w:rsid w:val="005917F9"/>
    <w:rsid w:val="00591C4C"/>
    <w:rsid w:val="005A0F87"/>
    <w:rsid w:val="005A6897"/>
    <w:rsid w:val="005B509A"/>
    <w:rsid w:val="005B5153"/>
    <w:rsid w:val="005D223B"/>
    <w:rsid w:val="005D5274"/>
    <w:rsid w:val="005D6FCE"/>
    <w:rsid w:val="005E18C1"/>
    <w:rsid w:val="005E55A9"/>
    <w:rsid w:val="005F009C"/>
    <w:rsid w:val="005F5DB4"/>
    <w:rsid w:val="00616515"/>
    <w:rsid w:val="00621635"/>
    <w:rsid w:val="0062241E"/>
    <w:rsid w:val="0064449B"/>
    <w:rsid w:val="00644B55"/>
    <w:rsid w:val="0066049C"/>
    <w:rsid w:val="00663782"/>
    <w:rsid w:val="00664B62"/>
    <w:rsid w:val="006710C3"/>
    <w:rsid w:val="006714D9"/>
    <w:rsid w:val="006722A8"/>
    <w:rsid w:val="00672FC3"/>
    <w:rsid w:val="00677ABF"/>
    <w:rsid w:val="00682902"/>
    <w:rsid w:val="006A2AAF"/>
    <w:rsid w:val="006A2F15"/>
    <w:rsid w:val="006A5F19"/>
    <w:rsid w:val="006A7372"/>
    <w:rsid w:val="006B442C"/>
    <w:rsid w:val="006B4747"/>
    <w:rsid w:val="006C0C29"/>
    <w:rsid w:val="006C4ED6"/>
    <w:rsid w:val="006C50AA"/>
    <w:rsid w:val="006E3BEA"/>
    <w:rsid w:val="006E4EE3"/>
    <w:rsid w:val="006F2B61"/>
    <w:rsid w:val="006F2CB3"/>
    <w:rsid w:val="006F40D4"/>
    <w:rsid w:val="006F4C3A"/>
    <w:rsid w:val="007006A9"/>
    <w:rsid w:val="007012DE"/>
    <w:rsid w:val="00707076"/>
    <w:rsid w:val="00710E60"/>
    <w:rsid w:val="007353DF"/>
    <w:rsid w:val="00737BA7"/>
    <w:rsid w:val="00740466"/>
    <w:rsid w:val="007409EB"/>
    <w:rsid w:val="007468BF"/>
    <w:rsid w:val="00754032"/>
    <w:rsid w:val="0075730C"/>
    <w:rsid w:val="007620D3"/>
    <w:rsid w:val="00766455"/>
    <w:rsid w:val="007674D5"/>
    <w:rsid w:val="00774611"/>
    <w:rsid w:val="00791133"/>
    <w:rsid w:val="00793A9D"/>
    <w:rsid w:val="00796646"/>
    <w:rsid w:val="00796C95"/>
    <w:rsid w:val="007A3AD0"/>
    <w:rsid w:val="007A59D2"/>
    <w:rsid w:val="007B46D1"/>
    <w:rsid w:val="007C4BF2"/>
    <w:rsid w:val="007C55E3"/>
    <w:rsid w:val="007D17B6"/>
    <w:rsid w:val="007D4DCD"/>
    <w:rsid w:val="007D5735"/>
    <w:rsid w:val="007E452E"/>
    <w:rsid w:val="007F0075"/>
    <w:rsid w:val="007F5AD9"/>
    <w:rsid w:val="008022EF"/>
    <w:rsid w:val="00812A71"/>
    <w:rsid w:val="00813003"/>
    <w:rsid w:val="0081366D"/>
    <w:rsid w:val="00814B6F"/>
    <w:rsid w:val="00815816"/>
    <w:rsid w:val="00825C6C"/>
    <w:rsid w:val="00840D5E"/>
    <w:rsid w:val="00844C35"/>
    <w:rsid w:val="00850623"/>
    <w:rsid w:val="00852DE1"/>
    <w:rsid w:val="008569E0"/>
    <w:rsid w:val="008664E5"/>
    <w:rsid w:val="00866D92"/>
    <w:rsid w:val="0087430A"/>
    <w:rsid w:val="008764B8"/>
    <w:rsid w:val="00877D83"/>
    <w:rsid w:val="008A0524"/>
    <w:rsid w:val="008A3F1A"/>
    <w:rsid w:val="008B0892"/>
    <w:rsid w:val="008B0F6A"/>
    <w:rsid w:val="008B7F5E"/>
    <w:rsid w:val="008C0E50"/>
    <w:rsid w:val="008C2DEA"/>
    <w:rsid w:val="008C6E96"/>
    <w:rsid w:val="008E5E6F"/>
    <w:rsid w:val="008F3BFE"/>
    <w:rsid w:val="008F48ED"/>
    <w:rsid w:val="008F6E51"/>
    <w:rsid w:val="00900F90"/>
    <w:rsid w:val="0090530D"/>
    <w:rsid w:val="00906279"/>
    <w:rsid w:val="009105B8"/>
    <w:rsid w:val="00912C9F"/>
    <w:rsid w:val="00914E24"/>
    <w:rsid w:val="00917E7E"/>
    <w:rsid w:val="00917F1D"/>
    <w:rsid w:val="0093746A"/>
    <w:rsid w:val="00944C1B"/>
    <w:rsid w:val="00945762"/>
    <w:rsid w:val="00945C72"/>
    <w:rsid w:val="00951CF7"/>
    <w:rsid w:val="0095429C"/>
    <w:rsid w:val="009570D8"/>
    <w:rsid w:val="0095790F"/>
    <w:rsid w:val="009601E0"/>
    <w:rsid w:val="00965619"/>
    <w:rsid w:val="00975E64"/>
    <w:rsid w:val="00984C1B"/>
    <w:rsid w:val="0098717E"/>
    <w:rsid w:val="00991225"/>
    <w:rsid w:val="00994764"/>
    <w:rsid w:val="0099661E"/>
    <w:rsid w:val="009B17B6"/>
    <w:rsid w:val="009B4F9B"/>
    <w:rsid w:val="009C0B04"/>
    <w:rsid w:val="009C4000"/>
    <w:rsid w:val="009C48EC"/>
    <w:rsid w:val="009D3BCB"/>
    <w:rsid w:val="009D3CE1"/>
    <w:rsid w:val="009E04FD"/>
    <w:rsid w:val="009E15E3"/>
    <w:rsid w:val="009E2BF3"/>
    <w:rsid w:val="009E4420"/>
    <w:rsid w:val="009F18F3"/>
    <w:rsid w:val="009F67CC"/>
    <w:rsid w:val="00A06E05"/>
    <w:rsid w:val="00A07056"/>
    <w:rsid w:val="00A077CD"/>
    <w:rsid w:val="00A1302A"/>
    <w:rsid w:val="00A13A7C"/>
    <w:rsid w:val="00A27A78"/>
    <w:rsid w:val="00A31585"/>
    <w:rsid w:val="00A40921"/>
    <w:rsid w:val="00A43FD9"/>
    <w:rsid w:val="00A44995"/>
    <w:rsid w:val="00A4629D"/>
    <w:rsid w:val="00A5417E"/>
    <w:rsid w:val="00A62B4E"/>
    <w:rsid w:val="00A7067D"/>
    <w:rsid w:val="00A710E1"/>
    <w:rsid w:val="00A77E6F"/>
    <w:rsid w:val="00A82476"/>
    <w:rsid w:val="00A95E15"/>
    <w:rsid w:val="00A97E16"/>
    <w:rsid w:val="00AB2136"/>
    <w:rsid w:val="00AB2B6E"/>
    <w:rsid w:val="00AB2B89"/>
    <w:rsid w:val="00AC00DA"/>
    <w:rsid w:val="00AC3332"/>
    <w:rsid w:val="00AC4DD5"/>
    <w:rsid w:val="00AC4E45"/>
    <w:rsid w:val="00AC6222"/>
    <w:rsid w:val="00AD30A6"/>
    <w:rsid w:val="00AD33EA"/>
    <w:rsid w:val="00AE43C1"/>
    <w:rsid w:val="00AE7C68"/>
    <w:rsid w:val="00AF5ECD"/>
    <w:rsid w:val="00B06216"/>
    <w:rsid w:val="00B10331"/>
    <w:rsid w:val="00B10A2B"/>
    <w:rsid w:val="00B11B10"/>
    <w:rsid w:val="00B2241E"/>
    <w:rsid w:val="00B32B03"/>
    <w:rsid w:val="00B3390D"/>
    <w:rsid w:val="00B4153B"/>
    <w:rsid w:val="00B43500"/>
    <w:rsid w:val="00B46860"/>
    <w:rsid w:val="00B46B56"/>
    <w:rsid w:val="00B514F4"/>
    <w:rsid w:val="00B52E65"/>
    <w:rsid w:val="00B53709"/>
    <w:rsid w:val="00B55396"/>
    <w:rsid w:val="00B56629"/>
    <w:rsid w:val="00B56D55"/>
    <w:rsid w:val="00B60CA1"/>
    <w:rsid w:val="00B63365"/>
    <w:rsid w:val="00B67EB4"/>
    <w:rsid w:val="00B735F1"/>
    <w:rsid w:val="00B75E84"/>
    <w:rsid w:val="00B82208"/>
    <w:rsid w:val="00B86A38"/>
    <w:rsid w:val="00B9216A"/>
    <w:rsid w:val="00BA03FF"/>
    <w:rsid w:val="00BA1ED6"/>
    <w:rsid w:val="00BA749B"/>
    <w:rsid w:val="00BB04FC"/>
    <w:rsid w:val="00BC303A"/>
    <w:rsid w:val="00BC616F"/>
    <w:rsid w:val="00BD01C8"/>
    <w:rsid w:val="00BD2AAC"/>
    <w:rsid w:val="00BD2B59"/>
    <w:rsid w:val="00BD4577"/>
    <w:rsid w:val="00BE0CA3"/>
    <w:rsid w:val="00BE5D10"/>
    <w:rsid w:val="00BF24A7"/>
    <w:rsid w:val="00BF4EB8"/>
    <w:rsid w:val="00BF509C"/>
    <w:rsid w:val="00BF7E8B"/>
    <w:rsid w:val="00C054D2"/>
    <w:rsid w:val="00C11070"/>
    <w:rsid w:val="00C1297B"/>
    <w:rsid w:val="00C13C3C"/>
    <w:rsid w:val="00C164D4"/>
    <w:rsid w:val="00C203AB"/>
    <w:rsid w:val="00C230B9"/>
    <w:rsid w:val="00C23432"/>
    <w:rsid w:val="00C31057"/>
    <w:rsid w:val="00C44E01"/>
    <w:rsid w:val="00C50375"/>
    <w:rsid w:val="00C50BC5"/>
    <w:rsid w:val="00C545F9"/>
    <w:rsid w:val="00C553E1"/>
    <w:rsid w:val="00C60C88"/>
    <w:rsid w:val="00C62B25"/>
    <w:rsid w:val="00C77A6A"/>
    <w:rsid w:val="00C811D0"/>
    <w:rsid w:val="00C9035C"/>
    <w:rsid w:val="00C93991"/>
    <w:rsid w:val="00C94EF3"/>
    <w:rsid w:val="00C95667"/>
    <w:rsid w:val="00C97F5C"/>
    <w:rsid w:val="00CA3AAD"/>
    <w:rsid w:val="00CA6791"/>
    <w:rsid w:val="00CA695C"/>
    <w:rsid w:val="00CB3682"/>
    <w:rsid w:val="00CC5440"/>
    <w:rsid w:val="00CD1FEB"/>
    <w:rsid w:val="00CD3292"/>
    <w:rsid w:val="00CD7A9D"/>
    <w:rsid w:val="00CF0BC5"/>
    <w:rsid w:val="00CF4D6A"/>
    <w:rsid w:val="00D043D1"/>
    <w:rsid w:val="00D34B39"/>
    <w:rsid w:val="00D50F3C"/>
    <w:rsid w:val="00D5100B"/>
    <w:rsid w:val="00D6251C"/>
    <w:rsid w:val="00D62D7E"/>
    <w:rsid w:val="00D730AE"/>
    <w:rsid w:val="00D77CF1"/>
    <w:rsid w:val="00D82CF0"/>
    <w:rsid w:val="00D82FE1"/>
    <w:rsid w:val="00D85B50"/>
    <w:rsid w:val="00D952CD"/>
    <w:rsid w:val="00DA3AB2"/>
    <w:rsid w:val="00DA6177"/>
    <w:rsid w:val="00DA6624"/>
    <w:rsid w:val="00DB09ED"/>
    <w:rsid w:val="00DB4FB2"/>
    <w:rsid w:val="00DC0C13"/>
    <w:rsid w:val="00DD469D"/>
    <w:rsid w:val="00DD77C4"/>
    <w:rsid w:val="00DD7BEE"/>
    <w:rsid w:val="00DF0343"/>
    <w:rsid w:val="00DF64B1"/>
    <w:rsid w:val="00DF68BB"/>
    <w:rsid w:val="00E04256"/>
    <w:rsid w:val="00E10FD6"/>
    <w:rsid w:val="00E133A6"/>
    <w:rsid w:val="00E24028"/>
    <w:rsid w:val="00E267D1"/>
    <w:rsid w:val="00E26BD3"/>
    <w:rsid w:val="00E3155E"/>
    <w:rsid w:val="00E443AE"/>
    <w:rsid w:val="00E47575"/>
    <w:rsid w:val="00E533D7"/>
    <w:rsid w:val="00E84009"/>
    <w:rsid w:val="00E84FEF"/>
    <w:rsid w:val="00E87C80"/>
    <w:rsid w:val="00E92091"/>
    <w:rsid w:val="00E93C65"/>
    <w:rsid w:val="00E941BB"/>
    <w:rsid w:val="00E94441"/>
    <w:rsid w:val="00E97699"/>
    <w:rsid w:val="00E97B9F"/>
    <w:rsid w:val="00EA688F"/>
    <w:rsid w:val="00EB33ED"/>
    <w:rsid w:val="00EC2926"/>
    <w:rsid w:val="00EC4472"/>
    <w:rsid w:val="00EC7EC4"/>
    <w:rsid w:val="00ED1BF0"/>
    <w:rsid w:val="00ED32F2"/>
    <w:rsid w:val="00EE1DAF"/>
    <w:rsid w:val="00EE1F26"/>
    <w:rsid w:val="00EF4A7A"/>
    <w:rsid w:val="00EF6C9D"/>
    <w:rsid w:val="00F12C95"/>
    <w:rsid w:val="00F21C9B"/>
    <w:rsid w:val="00F22A2D"/>
    <w:rsid w:val="00F249EE"/>
    <w:rsid w:val="00F271BD"/>
    <w:rsid w:val="00F3493C"/>
    <w:rsid w:val="00F34973"/>
    <w:rsid w:val="00F45276"/>
    <w:rsid w:val="00F54366"/>
    <w:rsid w:val="00F54D30"/>
    <w:rsid w:val="00F56D72"/>
    <w:rsid w:val="00F65E5C"/>
    <w:rsid w:val="00F6651F"/>
    <w:rsid w:val="00F74ED2"/>
    <w:rsid w:val="00F764C9"/>
    <w:rsid w:val="00F7753F"/>
    <w:rsid w:val="00F81F35"/>
    <w:rsid w:val="00F831C1"/>
    <w:rsid w:val="00F901EC"/>
    <w:rsid w:val="00F92B74"/>
    <w:rsid w:val="00FA15D3"/>
    <w:rsid w:val="00FA29BA"/>
    <w:rsid w:val="00FA497F"/>
    <w:rsid w:val="00FA4EB9"/>
    <w:rsid w:val="00FB2C7B"/>
    <w:rsid w:val="00FC083E"/>
    <w:rsid w:val="00FC2760"/>
    <w:rsid w:val="00FD023C"/>
    <w:rsid w:val="00FD3E4D"/>
    <w:rsid w:val="00FD524B"/>
    <w:rsid w:val="00FE1499"/>
    <w:rsid w:val="00FE2070"/>
    <w:rsid w:val="00FE3B33"/>
    <w:rsid w:val="00FE712B"/>
    <w:rsid w:val="00FE7E2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C9626"/>
  <w15:chartTrackingRefBased/>
  <w15:docId w15:val="{C34D7D82-4EEC-44F4-BF6D-54614746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75E64"/>
    <w:pPr>
      <w:keepNext/>
      <w:keepLines/>
      <w:bidi/>
      <w:spacing w:before="240" w:after="0"/>
      <w:outlineLvl w:val="0"/>
    </w:pPr>
    <w:rPr>
      <w:rFonts w:asciiTheme="minorBidi" w:eastAsiaTheme="majorEastAsia" w:hAnsiTheme="minorBidi"/>
      <w:b/>
      <w:bCs/>
      <w:sz w:val="28"/>
      <w:szCs w:val="28"/>
      <w:lang w:val="en-US"/>
    </w:rPr>
  </w:style>
  <w:style w:type="paragraph" w:styleId="Heading2">
    <w:name w:val="heading 2"/>
    <w:basedOn w:val="Normal"/>
    <w:next w:val="Normal"/>
    <w:link w:val="Heading2Char"/>
    <w:uiPriority w:val="9"/>
    <w:semiHidden/>
    <w:unhideWhenUsed/>
    <w:qFormat/>
    <w:rsid w:val="00E920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90627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Heading1"/>
    <w:uiPriority w:val="8"/>
    <w:qFormat/>
    <w:rsid w:val="00975E64"/>
    <w:pPr>
      <w:jc w:val="center"/>
    </w:pPr>
    <w:rPr>
      <w:rFonts w:asciiTheme="minorHAnsi" w:hAnsiTheme="minorHAnsi"/>
      <w:sz w:val="72"/>
      <w:szCs w:val="72"/>
    </w:rPr>
  </w:style>
  <w:style w:type="character" w:customStyle="1" w:styleId="Heading1Char">
    <w:name w:val="Heading 1 Char"/>
    <w:basedOn w:val="DefaultParagraphFont"/>
    <w:link w:val="Heading1"/>
    <w:uiPriority w:val="1"/>
    <w:rsid w:val="00975E64"/>
    <w:rPr>
      <w:rFonts w:asciiTheme="minorBidi" w:eastAsiaTheme="majorEastAsia" w:hAnsiTheme="minorBidi"/>
      <w:b/>
      <w:bCs/>
      <w:sz w:val="28"/>
      <w:szCs w:val="28"/>
      <w:lang w:val="en-US"/>
    </w:rPr>
  </w:style>
  <w:style w:type="paragraph" w:customStyle="1" w:styleId="BriefAbstract">
    <w:name w:val="Brief Abstract"/>
    <w:basedOn w:val="Normal"/>
    <w:uiPriority w:val="9"/>
    <w:qFormat/>
    <w:rsid w:val="00C60C88"/>
    <w:pPr>
      <w:spacing w:line="240" w:lineRule="auto"/>
    </w:pPr>
    <w:rPr>
      <w:caps/>
      <w:sz w:val="28"/>
      <w:szCs w:val="28"/>
      <w:lang w:val="en-US"/>
    </w:rPr>
  </w:style>
  <w:style w:type="character" w:styleId="CommentReference">
    <w:name w:val="annotation reference"/>
    <w:basedOn w:val="DefaultParagraphFont"/>
    <w:uiPriority w:val="99"/>
    <w:semiHidden/>
    <w:unhideWhenUsed/>
    <w:rsid w:val="00C60C88"/>
    <w:rPr>
      <w:sz w:val="16"/>
      <w:szCs w:val="16"/>
    </w:rPr>
  </w:style>
  <w:style w:type="paragraph" w:styleId="CommentText">
    <w:name w:val="annotation text"/>
    <w:basedOn w:val="Normal"/>
    <w:link w:val="CommentTextChar"/>
    <w:uiPriority w:val="99"/>
    <w:unhideWhenUsed/>
    <w:rsid w:val="00C60C88"/>
    <w:pPr>
      <w:spacing w:line="240" w:lineRule="auto"/>
    </w:pPr>
    <w:rPr>
      <w:sz w:val="20"/>
      <w:szCs w:val="20"/>
      <w:lang w:val="en-US"/>
    </w:rPr>
  </w:style>
  <w:style w:type="character" w:customStyle="1" w:styleId="CommentTextChar">
    <w:name w:val="Comment Text Char"/>
    <w:basedOn w:val="DefaultParagraphFont"/>
    <w:link w:val="CommentText"/>
    <w:uiPriority w:val="99"/>
    <w:rsid w:val="00C60C88"/>
    <w:rPr>
      <w:sz w:val="20"/>
      <w:szCs w:val="20"/>
      <w:lang w:val="en-US"/>
    </w:rPr>
  </w:style>
  <w:style w:type="paragraph" w:styleId="BalloonText">
    <w:name w:val="Balloon Text"/>
    <w:basedOn w:val="Normal"/>
    <w:link w:val="BalloonTextChar"/>
    <w:uiPriority w:val="99"/>
    <w:semiHidden/>
    <w:unhideWhenUsed/>
    <w:rsid w:val="00C60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C88"/>
    <w:rPr>
      <w:rFonts w:ascii="Segoe UI" w:hAnsi="Segoe UI" w:cs="Segoe UI"/>
      <w:sz w:val="18"/>
      <w:szCs w:val="18"/>
    </w:rPr>
  </w:style>
  <w:style w:type="paragraph" w:customStyle="1" w:styleId="Hashkafahtext">
    <w:name w:val="Hashkafah text"/>
    <w:basedOn w:val="HashkafahText0"/>
    <w:link w:val="HashkafahtextChar"/>
    <w:qFormat/>
    <w:rsid w:val="00C60C88"/>
    <w:pPr>
      <w:bidi/>
    </w:pPr>
    <w:rPr>
      <w:rFonts w:asciiTheme="minorBidi" w:hAnsiTheme="minorBidi"/>
    </w:rPr>
  </w:style>
  <w:style w:type="paragraph" w:customStyle="1" w:styleId="HashkafahText0">
    <w:name w:val="Hashkafah Text"/>
    <w:basedOn w:val="Normal"/>
    <w:uiPriority w:val="7"/>
    <w:qFormat/>
    <w:rsid w:val="00C60C88"/>
    <w:rPr>
      <w:i/>
      <w:iCs/>
      <w:lang w:val="en-US"/>
    </w:rPr>
  </w:style>
  <w:style w:type="character" w:customStyle="1" w:styleId="HashkafahtextChar">
    <w:name w:val="Hashkafah text Char"/>
    <w:basedOn w:val="DefaultParagraphFont"/>
    <w:link w:val="Hashkafahtext"/>
    <w:rsid w:val="00C60C88"/>
    <w:rPr>
      <w:rFonts w:asciiTheme="minorBidi" w:hAnsiTheme="minorBidi"/>
      <w:i/>
      <w:iCs/>
      <w:lang w:val="en-US"/>
    </w:rPr>
  </w:style>
  <w:style w:type="paragraph" w:customStyle="1" w:styleId="HashkafahTitle">
    <w:name w:val="Hashkafah Title"/>
    <w:basedOn w:val="Heading2"/>
    <w:uiPriority w:val="6"/>
    <w:qFormat/>
    <w:rsid w:val="00E92091"/>
    <w:pPr>
      <w:spacing w:line="256" w:lineRule="auto"/>
    </w:pPr>
    <w:rPr>
      <w:rFonts w:asciiTheme="minorHAnsi" w:hAnsiTheme="minorHAnsi" w:cstheme="minorBidi"/>
      <w:lang w:val="en-US"/>
    </w:rPr>
  </w:style>
  <w:style w:type="character" w:customStyle="1" w:styleId="Heading2Char">
    <w:name w:val="Heading 2 Char"/>
    <w:basedOn w:val="DefaultParagraphFont"/>
    <w:link w:val="Heading2"/>
    <w:uiPriority w:val="9"/>
    <w:semiHidden/>
    <w:rsid w:val="00E92091"/>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EF4A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q">
    <w:name w:val="Subq"/>
    <w:basedOn w:val="Normal"/>
    <w:uiPriority w:val="1"/>
    <w:qFormat/>
    <w:rsid w:val="00F22A2D"/>
    <w:pPr>
      <w:bidi/>
    </w:pPr>
    <w:rPr>
      <w:rFonts w:asciiTheme="minorBidi" w:hAnsiTheme="minorBidi"/>
      <w:b/>
      <w:bCs/>
      <w:sz w:val="28"/>
      <w:szCs w:val="24"/>
      <w:lang w:val="en-US"/>
    </w:rPr>
  </w:style>
  <w:style w:type="paragraph" w:customStyle="1" w:styleId="SourceTitle">
    <w:name w:val="Source Title"/>
    <w:basedOn w:val="Normal"/>
    <w:uiPriority w:val="2"/>
    <w:qFormat/>
    <w:rsid w:val="00975E64"/>
    <w:pPr>
      <w:bidi/>
    </w:pPr>
    <w:rPr>
      <w:b/>
      <w:bCs/>
      <w:color w:val="538135" w:themeColor="accent6" w:themeShade="BF"/>
      <w:lang w:val="en-US"/>
    </w:rPr>
  </w:style>
  <w:style w:type="paragraph" w:styleId="NoSpacing">
    <w:name w:val="No Spacing"/>
    <w:uiPriority w:val="1"/>
    <w:qFormat/>
    <w:rsid w:val="00EF4A7A"/>
    <w:pPr>
      <w:spacing w:after="0" w:line="240" w:lineRule="auto"/>
    </w:pPr>
  </w:style>
  <w:style w:type="paragraph" w:customStyle="1" w:styleId="SourceText">
    <w:name w:val="Source Text"/>
    <w:basedOn w:val="Normal"/>
    <w:uiPriority w:val="3"/>
    <w:qFormat/>
    <w:rsid w:val="00975E64"/>
    <w:pPr>
      <w:bidi/>
    </w:pPr>
    <w:rPr>
      <w:b/>
      <w:bCs/>
      <w:color w:val="1F3864" w:themeColor="accent5" w:themeShade="80"/>
      <w:lang w:val="en-US"/>
    </w:rPr>
  </w:style>
  <w:style w:type="paragraph" w:styleId="FootnoteText">
    <w:name w:val="footnote text"/>
    <w:basedOn w:val="Normal"/>
    <w:link w:val="FootnoteTextChar"/>
    <w:uiPriority w:val="99"/>
    <w:semiHidden/>
    <w:unhideWhenUsed/>
    <w:rsid w:val="001960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6050"/>
    <w:rPr>
      <w:sz w:val="20"/>
      <w:szCs w:val="20"/>
    </w:rPr>
  </w:style>
  <w:style w:type="character" w:styleId="FootnoteReference">
    <w:name w:val="footnote reference"/>
    <w:basedOn w:val="DefaultParagraphFont"/>
    <w:uiPriority w:val="99"/>
    <w:semiHidden/>
    <w:unhideWhenUsed/>
    <w:rsid w:val="00196050"/>
    <w:rPr>
      <w:vertAlign w:val="superscript"/>
    </w:rPr>
  </w:style>
  <w:style w:type="paragraph" w:styleId="Header">
    <w:name w:val="header"/>
    <w:basedOn w:val="Normal"/>
    <w:link w:val="HeaderChar"/>
    <w:uiPriority w:val="99"/>
    <w:unhideWhenUsed/>
    <w:rsid w:val="00B60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CA1"/>
  </w:style>
  <w:style w:type="paragraph" w:styleId="Footer">
    <w:name w:val="footer"/>
    <w:basedOn w:val="Normal"/>
    <w:link w:val="FooterChar"/>
    <w:uiPriority w:val="99"/>
    <w:unhideWhenUsed/>
    <w:rsid w:val="00B60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CA1"/>
  </w:style>
  <w:style w:type="paragraph" w:styleId="HTMLPreformatted">
    <w:name w:val="HTML Preformatted"/>
    <w:basedOn w:val="Normal"/>
    <w:link w:val="HTMLPreformattedChar"/>
    <w:uiPriority w:val="99"/>
    <w:semiHidden/>
    <w:unhideWhenUsed/>
    <w:rsid w:val="00BF24A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F24A7"/>
    <w:rPr>
      <w:rFonts w:ascii="Consolas" w:hAnsi="Consolas"/>
      <w:sz w:val="20"/>
      <w:szCs w:val="20"/>
    </w:rPr>
  </w:style>
  <w:style w:type="character" w:customStyle="1" w:styleId="Heading4Char">
    <w:name w:val="Heading 4 Char"/>
    <w:basedOn w:val="DefaultParagraphFont"/>
    <w:link w:val="Heading4"/>
    <w:uiPriority w:val="9"/>
    <w:semiHidden/>
    <w:rsid w:val="00906279"/>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3D7057"/>
    <w:pPr>
      <w:ind w:left="720"/>
      <w:contextualSpacing/>
    </w:pPr>
  </w:style>
  <w:style w:type="paragraph" w:styleId="CommentSubject">
    <w:name w:val="annotation subject"/>
    <w:basedOn w:val="CommentText"/>
    <w:next w:val="CommentText"/>
    <w:link w:val="CommentSubjectChar"/>
    <w:uiPriority w:val="99"/>
    <w:semiHidden/>
    <w:unhideWhenUsed/>
    <w:rsid w:val="009F67CC"/>
    <w:rPr>
      <w:b/>
      <w:bCs/>
      <w:lang w:val="en-GB"/>
    </w:rPr>
  </w:style>
  <w:style w:type="character" w:customStyle="1" w:styleId="CommentSubjectChar">
    <w:name w:val="Comment Subject Char"/>
    <w:basedOn w:val="CommentTextChar"/>
    <w:link w:val="CommentSubject"/>
    <w:uiPriority w:val="99"/>
    <w:semiHidden/>
    <w:rsid w:val="009F67CC"/>
    <w:rPr>
      <w:b/>
      <w:bCs/>
      <w:sz w:val="20"/>
      <w:szCs w:val="20"/>
      <w:lang w:val="en-US"/>
    </w:rPr>
  </w:style>
  <w:style w:type="paragraph" w:styleId="Revision">
    <w:name w:val="Revision"/>
    <w:hidden/>
    <w:uiPriority w:val="99"/>
    <w:semiHidden/>
    <w:rsid w:val="00F6651F"/>
    <w:pPr>
      <w:spacing w:after="0" w:line="240" w:lineRule="auto"/>
    </w:pPr>
  </w:style>
  <w:style w:type="character" w:styleId="Hyperlink">
    <w:name w:val="Hyperlink"/>
    <w:basedOn w:val="DefaultParagraphFont"/>
    <w:uiPriority w:val="99"/>
    <w:unhideWhenUsed/>
    <w:rsid w:val="00270E55"/>
    <w:rPr>
      <w:color w:val="0563C1" w:themeColor="hyperlink"/>
      <w:u w:val="single"/>
    </w:rPr>
  </w:style>
  <w:style w:type="character" w:styleId="UnresolvedMention">
    <w:name w:val="Unresolved Mention"/>
    <w:basedOn w:val="DefaultParagraphFont"/>
    <w:uiPriority w:val="99"/>
    <w:semiHidden/>
    <w:unhideWhenUsed/>
    <w:rsid w:val="00270E55"/>
    <w:rPr>
      <w:color w:val="605E5C"/>
      <w:shd w:val="clear" w:color="auto" w:fill="E1DFDD"/>
    </w:rPr>
  </w:style>
  <w:style w:type="character" w:customStyle="1" w:styleId="im">
    <w:name w:val="im"/>
    <w:basedOn w:val="DefaultParagraphFont"/>
    <w:rsid w:val="00B67EB4"/>
  </w:style>
  <w:style w:type="character" w:customStyle="1" w:styleId="il">
    <w:name w:val="il"/>
    <w:basedOn w:val="DefaultParagraphFont"/>
    <w:rsid w:val="00B67EB4"/>
  </w:style>
  <w:style w:type="paragraph" w:customStyle="1" w:styleId="briefq">
    <w:name w:val="briefq"/>
    <w:basedOn w:val="Normal"/>
    <w:unhideWhenUsed/>
    <w:rsid w:val="00975E64"/>
    <w:pPr>
      <w:bidi/>
      <w:spacing w:after="300" w:line="240" w:lineRule="auto"/>
    </w:pPr>
    <w:rPr>
      <w:rFonts w:asciiTheme="minorBidi" w:eastAsia="Times New Roman" w:hAnsiTheme="minorBidi"/>
      <w:b/>
      <w:sz w:val="24"/>
      <w:szCs w:val="24"/>
      <w:lang w:val="en-US"/>
    </w:rPr>
  </w:style>
  <w:style w:type="character" w:customStyle="1" w:styleId="views-field-name">
    <w:name w:val="views-field-name"/>
    <w:basedOn w:val="DefaultParagraphFont"/>
    <w:rsid w:val="00036438"/>
  </w:style>
  <w:style w:type="character" w:customStyle="1" w:styleId="views-field-field-author">
    <w:name w:val="views-field-field-author"/>
    <w:basedOn w:val="DefaultParagraphFont"/>
    <w:rsid w:val="00036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9527">
      <w:bodyDiv w:val="1"/>
      <w:marLeft w:val="0"/>
      <w:marRight w:val="0"/>
      <w:marTop w:val="0"/>
      <w:marBottom w:val="0"/>
      <w:divBdr>
        <w:top w:val="none" w:sz="0" w:space="0" w:color="auto"/>
        <w:left w:val="none" w:sz="0" w:space="0" w:color="auto"/>
        <w:bottom w:val="none" w:sz="0" w:space="0" w:color="auto"/>
        <w:right w:val="none" w:sz="0" w:space="0" w:color="auto"/>
      </w:divBdr>
      <w:divsChild>
        <w:div w:id="545793654">
          <w:marLeft w:val="168"/>
          <w:marRight w:val="0"/>
          <w:marTop w:val="0"/>
          <w:marBottom w:val="0"/>
          <w:divBdr>
            <w:top w:val="none" w:sz="0" w:space="0" w:color="auto"/>
            <w:left w:val="none" w:sz="0" w:space="0" w:color="auto"/>
            <w:bottom w:val="none" w:sz="0" w:space="0" w:color="auto"/>
            <w:right w:val="none" w:sz="0" w:space="0" w:color="auto"/>
          </w:divBdr>
        </w:div>
      </w:divsChild>
    </w:div>
    <w:div w:id="36508738">
      <w:bodyDiv w:val="1"/>
      <w:marLeft w:val="0"/>
      <w:marRight w:val="0"/>
      <w:marTop w:val="0"/>
      <w:marBottom w:val="0"/>
      <w:divBdr>
        <w:top w:val="none" w:sz="0" w:space="0" w:color="auto"/>
        <w:left w:val="none" w:sz="0" w:space="0" w:color="auto"/>
        <w:bottom w:val="none" w:sz="0" w:space="0" w:color="auto"/>
        <w:right w:val="none" w:sz="0" w:space="0" w:color="auto"/>
      </w:divBdr>
      <w:divsChild>
        <w:div w:id="295717826">
          <w:marLeft w:val="240"/>
          <w:marRight w:val="0"/>
          <w:marTop w:val="0"/>
          <w:marBottom w:val="0"/>
          <w:divBdr>
            <w:top w:val="none" w:sz="0" w:space="0" w:color="auto"/>
            <w:left w:val="none" w:sz="0" w:space="0" w:color="auto"/>
            <w:bottom w:val="none" w:sz="0" w:space="0" w:color="auto"/>
            <w:right w:val="none" w:sz="0" w:space="0" w:color="auto"/>
          </w:divBdr>
        </w:div>
      </w:divsChild>
    </w:div>
    <w:div w:id="82848484">
      <w:bodyDiv w:val="1"/>
      <w:marLeft w:val="0"/>
      <w:marRight w:val="0"/>
      <w:marTop w:val="0"/>
      <w:marBottom w:val="0"/>
      <w:divBdr>
        <w:top w:val="none" w:sz="0" w:space="0" w:color="auto"/>
        <w:left w:val="none" w:sz="0" w:space="0" w:color="auto"/>
        <w:bottom w:val="none" w:sz="0" w:space="0" w:color="auto"/>
        <w:right w:val="none" w:sz="0" w:space="0" w:color="auto"/>
      </w:divBdr>
      <w:divsChild>
        <w:div w:id="927616908">
          <w:marLeft w:val="0"/>
          <w:marRight w:val="0"/>
          <w:marTop w:val="0"/>
          <w:marBottom w:val="0"/>
          <w:divBdr>
            <w:top w:val="none" w:sz="0" w:space="0" w:color="auto"/>
            <w:left w:val="none" w:sz="0" w:space="0" w:color="auto"/>
            <w:bottom w:val="none" w:sz="0" w:space="0" w:color="auto"/>
            <w:right w:val="none" w:sz="0" w:space="0" w:color="auto"/>
          </w:divBdr>
        </w:div>
      </w:divsChild>
    </w:div>
    <w:div w:id="156725792">
      <w:bodyDiv w:val="1"/>
      <w:marLeft w:val="0"/>
      <w:marRight w:val="0"/>
      <w:marTop w:val="0"/>
      <w:marBottom w:val="0"/>
      <w:divBdr>
        <w:top w:val="none" w:sz="0" w:space="0" w:color="auto"/>
        <w:left w:val="none" w:sz="0" w:space="0" w:color="auto"/>
        <w:bottom w:val="none" w:sz="0" w:space="0" w:color="auto"/>
        <w:right w:val="none" w:sz="0" w:space="0" w:color="auto"/>
      </w:divBdr>
      <w:divsChild>
        <w:div w:id="1082751181">
          <w:marLeft w:val="168"/>
          <w:marRight w:val="0"/>
          <w:marTop w:val="0"/>
          <w:marBottom w:val="0"/>
          <w:divBdr>
            <w:top w:val="none" w:sz="0" w:space="0" w:color="auto"/>
            <w:left w:val="none" w:sz="0" w:space="0" w:color="auto"/>
            <w:bottom w:val="none" w:sz="0" w:space="0" w:color="auto"/>
            <w:right w:val="none" w:sz="0" w:space="0" w:color="auto"/>
          </w:divBdr>
        </w:div>
      </w:divsChild>
    </w:div>
    <w:div w:id="169685100">
      <w:bodyDiv w:val="1"/>
      <w:marLeft w:val="0"/>
      <w:marRight w:val="0"/>
      <w:marTop w:val="0"/>
      <w:marBottom w:val="0"/>
      <w:divBdr>
        <w:top w:val="none" w:sz="0" w:space="0" w:color="auto"/>
        <w:left w:val="none" w:sz="0" w:space="0" w:color="auto"/>
        <w:bottom w:val="none" w:sz="0" w:space="0" w:color="auto"/>
        <w:right w:val="none" w:sz="0" w:space="0" w:color="auto"/>
      </w:divBdr>
      <w:divsChild>
        <w:div w:id="837043812">
          <w:marLeft w:val="168"/>
          <w:marRight w:val="0"/>
          <w:marTop w:val="0"/>
          <w:marBottom w:val="0"/>
          <w:divBdr>
            <w:top w:val="none" w:sz="0" w:space="0" w:color="auto"/>
            <w:left w:val="none" w:sz="0" w:space="0" w:color="auto"/>
            <w:bottom w:val="none" w:sz="0" w:space="0" w:color="auto"/>
            <w:right w:val="none" w:sz="0" w:space="0" w:color="auto"/>
          </w:divBdr>
        </w:div>
      </w:divsChild>
    </w:div>
    <w:div w:id="192349417">
      <w:bodyDiv w:val="1"/>
      <w:marLeft w:val="0"/>
      <w:marRight w:val="0"/>
      <w:marTop w:val="0"/>
      <w:marBottom w:val="0"/>
      <w:divBdr>
        <w:top w:val="none" w:sz="0" w:space="0" w:color="auto"/>
        <w:left w:val="none" w:sz="0" w:space="0" w:color="auto"/>
        <w:bottom w:val="none" w:sz="0" w:space="0" w:color="auto"/>
        <w:right w:val="none" w:sz="0" w:space="0" w:color="auto"/>
      </w:divBdr>
      <w:divsChild>
        <w:div w:id="849299464">
          <w:marLeft w:val="168"/>
          <w:marRight w:val="0"/>
          <w:marTop w:val="0"/>
          <w:marBottom w:val="0"/>
          <w:divBdr>
            <w:top w:val="none" w:sz="0" w:space="0" w:color="auto"/>
            <w:left w:val="none" w:sz="0" w:space="0" w:color="auto"/>
            <w:bottom w:val="none" w:sz="0" w:space="0" w:color="auto"/>
            <w:right w:val="none" w:sz="0" w:space="0" w:color="auto"/>
          </w:divBdr>
        </w:div>
      </w:divsChild>
    </w:div>
    <w:div w:id="193618538">
      <w:bodyDiv w:val="1"/>
      <w:marLeft w:val="0"/>
      <w:marRight w:val="0"/>
      <w:marTop w:val="0"/>
      <w:marBottom w:val="0"/>
      <w:divBdr>
        <w:top w:val="none" w:sz="0" w:space="0" w:color="auto"/>
        <w:left w:val="none" w:sz="0" w:space="0" w:color="auto"/>
        <w:bottom w:val="none" w:sz="0" w:space="0" w:color="auto"/>
        <w:right w:val="none" w:sz="0" w:space="0" w:color="auto"/>
      </w:divBdr>
      <w:divsChild>
        <w:div w:id="130710894">
          <w:marLeft w:val="168"/>
          <w:marRight w:val="0"/>
          <w:marTop w:val="0"/>
          <w:marBottom w:val="0"/>
          <w:divBdr>
            <w:top w:val="none" w:sz="0" w:space="0" w:color="auto"/>
            <w:left w:val="none" w:sz="0" w:space="0" w:color="auto"/>
            <w:bottom w:val="none" w:sz="0" w:space="0" w:color="auto"/>
            <w:right w:val="none" w:sz="0" w:space="0" w:color="auto"/>
          </w:divBdr>
        </w:div>
      </w:divsChild>
    </w:div>
    <w:div w:id="286280090">
      <w:bodyDiv w:val="1"/>
      <w:marLeft w:val="0"/>
      <w:marRight w:val="0"/>
      <w:marTop w:val="0"/>
      <w:marBottom w:val="0"/>
      <w:divBdr>
        <w:top w:val="none" w:sz="0" w:space="0" w:color="auto"/>
        <w:left w:val="none" w:sz="0" w:space="0" w:color="auto"/>
        <w:bottom w:val="none" w:sz="0" w:space="0" w:color="auto"/>
        <w:right w:val="none" w:sz="0" w:space="0" w:color="auto"/>
      </w:divBdr>
      <w:divsChild>
        <w:div w:id="634528124">
          <w:marLeft w:val="168"/>
          <w:marRight w:val="0"/>
          <w:marTop w:val="0"/>
          <w:marBottom w:val="0"/>
          <w:divBdr>
            <w:top w:val="none" w:sz="0" w:space="0" w:color="auto"/>
            <w:left w:val="none" w:sz="0" w:space="0" w:color="auto"/>
            <w:bottom w:val="none" w:sz="0" w:space="0" w:color="auto"/>
            <w:right w:val="none" w:sz="0" w:space="0" w:color="auto"/>
          </w:divBdr>
        </w:div>
      </w:divsChild>
    </w:div>
    <w:div w:id="312835039">
      <w:bodyDiv w:val="1"/>
      <w:marLeft w:val="0"/>
      <w:marRight w:val="0"/>
      <w:marTop w:val="0"/>
      <w:marBottom w:val="0"/>
      <w:divBdr>
        <w:top w:val="none" w:sz="0" w:space="0" w:color="auto"/>
        <w:left w:val="none" w:sz="0" w:space="0" w:color="auto"/>
        <w:bottom w:val="none" w:sz="0" w:space="0" w:color="auto"/>
        <w:right w:val="none" w:sz="0" w:space="0" w:color="auto"/>
      </w:divBdr>
      <w:divsChild>
        <w:div w:id="680084785">
          <w:marLeft w:val="168"/>
          <w:marRight w:val="0"/>
          <w:marTop w:val="0"/>
          <w:marBottom w:val="0"/>
          <w:divBdr>
            <w:top w:val="none" w:sz="0" w:space="0" w:color="auto"/>
            <w:left w:val="none" w:sz="0" w:space="0" w:color="auto"/>
            <w:bottom w:val="none" w:sz="0" w:space="0" w:color="auto"/>
            <w:right w:val="none" w:sz="0" w:space="0" w:color="auto"/>
          </w:divBdr>
        </w:div>
      </w:divsChild>
    </w:div>
    <w:div w:id="320424674">
      <w:bodyDiv w:val="1"/>
      <w:marLeft w:val="0"/>
      <w:marRight w:val="0"/>
      <w:marTop w:val="0"/>
      <w:marBottom w:val="0"/>
      <w:divBdr>
        <w:top w:val="none" w:sz="0" w:space="0" w:color="auto"/>
        <w:left w:val="none" w:sz="0" w:space="0" w:color="auto"/>
        <w:bottom w:val="none" w:sz="0" w:space="0" w:color="auto"/>
        <w:right w:val="none" w:sz="0" w:space="0" w:color="auto"/>
      </w:divBdr>
      <w:divsChild>
        <w:div w:id="128672452">
          <w:marLeft w:val="168"/>
          <w:marRight w:val="0"/>
          <w:marTop w:val="0"/>
          <w:marBottom w:val="0"/>
          <w:divBdr>
            <w:top w:val="none" w:sz="0" w:space="0" w:color="auto"/>
            <w:left w:val="none" w:sz="0" w:space="0" w:color="auto"/>
            <w:bottom w:val="none" w:sz="0" w:space="0" w:color="auto"/>
            <w:right w:val="none" w:sz="0" w:space="0" w:color="auto"/>
          </w:divBdr>
        </w:div>
      </w:divsChild>
    </w:div>
    <w:div w:id="351225160">
      <w:bodyDiv w:val="1"/>
      <w:marLeft w:val="0"/>
      <w:marRight w:val="0"/>
      <w:marTop w:val="0"/>
      <w:marBottom w:val="0"/>
      <w:divBdr>
        <w:top w:val="none" w:sz="0" w:space="0" w:color="auto"/>
        <w:left w:val="none" w:sz="0" w:space="0" w:color="auto"/>
        <w:bottom w:val="none" w:sz="0" w:space="0" w:color="auto"/>
        <w:right w:val="none" w:sz="0" w:space="0" w:color="auto"/>
      </w:divBdr>
      <w:divsChild>
        <w:div w:id="1513914164">
          <w:marLeft w:val="168"/>
          <w:marRight w:val="0"/>
          <w:marTop w:val="0"/>
          <w:marBottom w:val="0"/>
          <w:divBdr>
            <w:top w:val="none" w:sz="0" w:space="0" w:color="auto"/>
            <w:left w:val="none" w:sz="0" w:space="0" w:color="auto"/>
            <w:bottom w:val="none" w:sz="0" w:space="0" w:color="auto"/>
            <w:right w:val="none" w:sz="0" w:space="0" w:color="auto"/>
          </w:divBdr>
        </w:div>
      </w:divsChild>
    </w:div>
    <w:div w:id="385224922">
      <w:bodyDiv w:val="1"/>
      <w:marLeft w:val="0"/>
      <w:marRight w:val="0"/>
      <w:marTop w:val="0"/>
      <w:marBottom w:val="0"/>
      <w:divBdr>
        <w:top w:val="none" w:sz="0" w:space="0" w:color="auto"/>
        <w:left w:val="none" w:sz="0" w:space="0" w:color="auto"/>
        <w:bottom w:val="none" w:sz="0" w:space="0" w:color="auto"/>
        <w:right w:val="none" w:sz="0" w:space="0" w:color="auto"/>
      </w:divBdr>
    </w:div>
    <w:div w:id="406001541">
      <w:bodyDiv w:val="1"/>
      <w:marLeft w:val="0"/>
      <w:marRight w:val="0"/>
      <w:marTop w:val="0"/>
      <w:marBottom w:val="0"/>
      <w:divBdr>
        <w:top w:val="none" w:sz="0" w:space="0" w:color="auto"/>
        <w:left w:val="none" w:sz="0" w:space="0" w:color="auto"/>
        <w:bottom w:val="none" w:sz="0" w:space="0" w:color="auto"/>
        <w:right w:val="none" w:sz="0" w:space="0" w:color="auto"/>
      </w:divBdr>
      <w:divsChild>
        <w:div w:id="639459799">
          <w:marLeft w:val="168"/>
          <w:marRight w:val="0"/>
          <w:marTop w:val="0"/>
          <w:marBottom w:val="0"/>
          <w:divBdr>
            <w:top w:val="none" w:sz="0" w:space="0" w:color="auto"/>
            <w:left w:val="none" w:sz="0" w:space="0" w:color="auto"/>
            <w:bottom w:val="none" w:sz="0" w:space="0" w:color="auto"/>
            <w:right w:val="none" w:sz="0" w:space="0" w:color="auto"/>
          </w:divBdr>
        </w:div>
      </w:divsChild>
    </w:div>
    <w:div w:id="412162227">
      <w:bodyDiv w:val="1"/>
      <w:marLeft w:val="0"/>
      <w:marRight w:val="0"/>
      <w:marTop w:val="0"/>
      <w:marBottom w:val="0"/>
      <w:divBdr>
        <w:top w:val="none" w:sz="0" w:space="0" w:color="auto"/>
        <w:left w:val="none" w:sz="0" w:space="0" w:color="auto"/>
        <w:bottom w:val="none" w:sz="0" w:space="0" w:color="auto"/>
        <w:right w:val="none" w:sz="0" w:space="0" w:color="auto"/>
      </w:divBdr>
    </w:div>
    <w:div w:id="419909478">
      <w:bodyDiv w:val="1"/>
      <w:marLeft w:val="0"/>
      <w:marRight w:val="0"/>
      <w:marTop w:val="0"/>
      <w:marBottom w:val="0"/>
      <w:divBdr>
        <w:top w:val="none" w:sz="0" w:space="0" w:color="auto"/>
        <w:left w:val="none" w:sz="0" w:space="0" w:color="auto"/>
        <w:bottom w:val="none" w:sz="0" w:space="0" w:color="auto"/>
        <w:right w:val="none" w:sz="0" w:space="0" w:color="auto"/>
      </w:divBdr>
      <w:divsChild>
        <w:div w:id="1652753519">
          <w:marLeft w:val="168"/>
          <w:marRight w:val="0"/>
          <w:marTop w:val="0"/>
          <w:marBottom w:val="0"/>
          <w:divBdr>
            <w:top w:val="none" w:sz="0" w:space="0" w:color="auto"/>
            <w:left w:val="none" w:sz="0" w:space="0" w:color="auto"/>
            <w:bottom w:val="none" w:sz="0" w:space="0" w:color="auto"/>
            <w:right w:val="none" w:sz="0" w:space="0" w:color="auto"/>
          </w:divBdr>
        </w:div>
      </w:divsChild>
    </w:div>
    <w:div w:id="468282900">
      <w:bodyDiv w:val="1"/>
      <w:marLeft w:val="0"/>
      <w:marRight w:val="0"/>
      <w:marTop w:val="0"/>
      <w:marBottom w:val="0"/>
      <w:divBdr>
        <w:top w:val="none" w:sz="0" w:space="0" w:color="auto"/>
        <w:left w:val="none" w:sz="0" w:space="0" w:color="auto"/>
        <w:bottom w:val="none" w:sz="0" w:space="0" w:color="auto"/>
        <w:right w:val="none" w:sz="0" w:space="0" w:color="auto"/>
      </w:divBdr>
    </w:div>
    <w:div w:id="495999168">
      <w:bodyDiv w:val="1"/>
      <w:marLeft w:val="0"/>
      <w:marRight w:val="0"/>
      <w:marTop w:val="0"/>
      <w:marBottom w:val="0"/>
      <w:divBdr>
        <w:top w:val="none" w:sz="0" w:space="0" w:color="auto"/>
        <w:left w:val="none" w:sz="0" w:space="0" w:color="auto"/>
        <w:bottom w:val="none" w:sz="0" w:space="0" w:color="auto"/>
        <w:right w:val="none" w:sz="0" w:space="0" w:color="auto"/>
      </w:divBdr>
      <w:divsChild>
        <w:div w:id="267733815">
          <w:marLeft w:val="168"/>
          <w:marRight w:val="0"/>
          <w:marTop w:val="0"/>
          <w:marBottom w:val="0"/>
          <w:divBdr>
            <w:top w:val="none" w:sz="0" w:space="0" w:color="auto"/>
            <w:left w:val="none" w:sz="0" w:space="0" w:color="auto"/>
            <w:bottom w:val="none" w:sz="0" w:space="0" w:color="auto"/>
            <w:right w:val="none" w:sz="0" w:space="0" w:color="auto"/>
          </w:divBdr>
        </w:div>
      </w:divsChild>
    </w:div>
    <w:div w:id="526874328">
      <w:bodyDiv w:val="1"/>
      <w:marLeft w:val="0"/>
      <w:marRight w:val="0"/>
      <w:marTop w:val="0"/>
      <w:marBottom w:val="0"/>
      <w:divBdr>
        <w:top w:val="none" w:sz="0" w:space="0" w:color="auto"/>
        <w:left w:val="none" w:sz="0" w:space="0" w:color="auto"/>
        <w:bottom w:val="none" w:sz="0" w:space="0" w:color="auto"/>
        <w:right w:val="none" w:sz="0" w:space="0" w:color="auto"/>
      </w:divBdr>
      <w:divsChild>
        <w:div w:id="1020358561">
          <w:marLeft w:val="168"/>
          <w:marRight w:val="0"/>
          <w:marTop w:val="0"/>
          <w:marBottom w:val="0"/>
          <w:divBdr>
            <w:top w:val="none" w:sz="0" w:space="0" w:color="auto"/>
            <w:left w:val="none" w:sz="0" w:space="0" w:color="auto"/>
            <w:bottom w:val="none" w:sz="0" w:space="0" w:color="auto"/>
            <w:right w:val="none" w:sz="0" w:space="0" w:color="auto"/>
          </w:divBdr>
        </w:div>
      </w:divsChild>
    </w:div>
    <w:div w:id="527721441">
      <w:bodyDiv w:val="1"/>
      <w:marLeft w:val="0"/>
      <w:marRight w:val="0"/>
      <w:marTop w:val="0"/>
      <w:marBottom w:val="0"/>
      <w:divBdr>
        <w:top w:val="none" w:sz="0" w:space="0" w:color="auto"/>
        <w:left w:val="none" w:sz="0" w:space="0" w:color="auto"/>
        <w:bottom w:val="none" w:sz="0" w:space="0" w:color="auto"/>
        <w:right w:val="none" w:sz="0" w:space="0" w:color="auto"/>
      </w:divBdr>
      <w:divsChild>
        <w:div w:id="1384327865">
          <w:marLeft w:val="168"/>
          <w:marRight w:val="0"/>
          <w:marTop w:val="0"/>
          <w:marBottom w:val="0"/>
          <w:divBdr>
            <w:top w:val="none" w:sz="0" w:space="0" w:color="auto"/>
            <w:left w:val="none" w:sz="0" w:space="0" w:color="auto"/>
            <w:bottom w:val="none" w:sz="0" w:space="0" w:color="auto"/>
            <w:right w:val="none" w:sz="0" w:space="0" w:color="auto"/>
          </w:divBdr>
        </w:div>
      </w:divsChild>
    </w:div>
    <w:div w:id="619187376">
      <w:bodyDiv w:val="1"/>
      <w:marLeft w:val="0"/>
      <w:marRight w:val="0"/>
      <w:marTop w:val="0"/>
      <w:marBottom w:val="0"/>
      <w:divBdr>
        <w:top w:val="none" w:sz="0" w:space="0" w:color="auto"/>
        <w:left w:val="none" w:sz="0" w:space="0" w:color="auto"/>
        <w:bottom w:val="none" w:sz="0" w:space="0" w:color="auto"/>
        <w:right w:val="none" w:sz="0" w:space="0" w:color="auto"/>
      </w:divBdr>
      <w:divsChild>
        <w:div w:id="1292634053">
          <w:marLeft w:val="168"/>
          <w:marRight w:val="0"/>
          <w:marTop w:val="0"/>
          <w:marBottom w:val="0"/>
          <w:divBdr>
            <w:top w:val="none" w:sz="0" w:space="0" w:color="auto"/>
            <w:left w:val="none" w:sz="0" w:space="0" w:color="auto"/>
            <w:bottom w:val="none" w:sz="0" w:space="0" w:color="auto"/>
            <w:right w:val="none" w:sz="0" w:space="0" w:color="auto"/>
          </w:divBdr>
        </w:div>
      </w:divsChild>
    </w:div>
    <w:div w:id="663044808">
      <w:bodyDiv w:val="1"/>
      <w:marLeft w:val="0"/>
      <w:marRight w:val="0"/>
      <w:marTop w:val="0"/>
      <w:marBottom w:val="0"/>
      <w:divBdr>
        <w:top w:val="none" w:sz="0" w:space="0" w:color="auto"/>
        <w:left w:val="none" w:sz="0" w:space="0" w:color="auto"/>
        <w:bottom w:val="none" w:sz="0" w:space="0" w:color="auto"/>
        <w:right w:val="none" w:sz="0" w:space="0" w:color="auto"/>
      </w:divBdr>
    </w:div>
    <w:div w:id="666245315">
      <w:bodyDiv w:val="1"/>
      <w:marLeft w:val="0"/>
      <w:marRight w:val="0"/>
      <w:marTop w:val="0"/>
      <w:marBottom w:val="0"/>
      <w:divBdr>
        <w:top w:val="none" w:sz="0" w:space="0" w:color="auto"/>
        <w:left w:val="none" w:sz="0" w:space="0" w:color="auto"/>
        <w:bottom w:val="none" w:sz="0" w:space="0" w:color="auto"/>
        <w:right w:val="none" w:sz="0" w:space="0" w:color="auto"/>
      </w:divBdr>
      <w:divsChild>
        <w:div w:id="281109832">
          <w:marLeft w:val="168"/>
          <w:marRight w:val="0"/>
          <w:marTop w:val="0"/>
          <w:marBottom w:val="0"/>
          <w:divBdr>
            <w:top w:val="none" w:sz="0" w:space="0" w:color="auto"/>
            <w:left w:val="none" w:sz="0" w:space="0" w:color="auto"/>
            <w:bottom w:val="none" w:sz="0" w:space="0" w:color="auto"/>
            <w:right w:val="none" w:sz="0" w:space="0" w:color="auto"/>
          </w:divBdr>
        </w:div>
      </w:divsChild>
    </w:div>
    <w:div w:id="714890951">
      <w:bodyDiv w:val="1"/>
      <w:marLeft w:val="0"/>
      <w:marRight w:val="0"/>
      <w:marTop w:val="0"/>
      <w:marBottom w:val="0"/>
      <w:divBdr>
        <w:top w:val="none" w:sz="0" w:space="0" w:color="auto"/>
        <w:left w:val="none" w:sz="0" w:space="0" w:color="auto"/>
        <w:bottom w:val="none" w:sz="0" w:space="0" w:color="auto"/>
        <w:right w:val="none" w:sz="0" w:space="0" w:color="auto"/>
      </w:divBdr>
      <w:divsChild>
        <w:div w:id="1202784211">
          <w:marLeft w:val="168"/>
          <w:marRight w:val="0"/>
          <w:marTop w:val="0"/>
          <w:marBottom w:val="0"/>
          <w:divBdr>
            <w:top w:val="none" w:sz="0" w:space="0" w:color="auto"/>
            <w:left w:val="none" w:sz="0" w:space="0" w:color="auto"/>
            <w:bottom w:val="none" w:sz="0" w:space="0" w:color="auto"/>
            <w:right w:val="none" w:sz="0" w:space="0" w:color="auto"/>
          </w:divBdr>
        </w:div>
      </w:divsChild>
    </w:div>
    <w:div w:id="746922793">
      <w:bodyDiv w:val="1"/>
      <w:marLeft w:val="0"/>
      <w:marRight w:val="0"/>
      <w:marTop w:val="0"/>
      <w:marBottom w:val="0"/>
      <w:divBdr>
        <w:top w:val="none" w:sz="0" w:space="0" w:color="auto"/>
        <w:left w:val="none" w:sz="0" w:space="0" w:color="auto"/>
        <w:bottom w:val="none" w:sz="0" w:space="0" w:color="auto"/>
        <w:right w:val="none" w:sz="0" w:space="0" w:color="auto"/>
      </w:divBdr>
      <w:divsChild>
        <w:div w:id="2002275698">
          <w:marLeft w:val="168"/>
          <w:marRight w:val="0"/>
          <w:marTop w:val="0"/>
          <w:marBottom w:val="0"/>
          <w:divBdr>
            <w:top w:val="none" w:sz="0" w:space="0" w:color="auto"/>
            <w:left w:val="none" w:sz="0" w:space="0" w:color="auto"/>
            <w:bottom w:val="none" w:sz="0" w:space="0" w:color="auto"/>
            <w:right w:val="none" w:sz="0" w:space="0" w:color="auto"/>
          </w:divBdr>
        </w:div>
      </w:divsChild>
    </w:div>
    <w:div w:id="797532850">
      <w:bodyDiv w:val="1"/>
      <w:marLeft w:val="0"/>
      <w:marRight w:val="0"/>
      <w:marTop w:val="0"/>
      <w:marBottom w:val="0"/>
      <w:divBdr>
        <w:top w:val="none" w:sz="0" w:space="0" w:color="auto"/>
        <w:left w:val="none" w:sz="0" w:space="0" w:color="auto"/>
        <w:bottom w:val="none" w:sz="0" w:space="0" w:color="auto"/>
        <w:right w:val="none" w:sz="0" w:space="0" w:color="auto"/>
      </w:divBdr>
      <w:divsChild>
        <w:div w:id="1989432978">
          <w:marLeft w:val="168"/>
          <w:marRight w:val="0"/>
          <w:marTop w:val="0"/>
          <w:marBottom w:val="0"/>
          <w:divBdr>
            <w:top w:val="none" w:sz="0" w:space="0" w:color="auto"/>
            <w:left w:val="none" w:sz="0" w:space="0" w:color="auto"/>
            <w:bottom w:val="none" w:sz="0" w:space="0" w:color="auto"/>
            <w:right w:val="none" w:sz="0" w:space="0" w:color="auto"/>
          </w:divBdr>
        </w:div>
      </w:divsChild>
    </w:div>
    <w:div w:id="822892621">
      <w:bodyDiv w:val="1"/>
      <w:marLeft w:val="0"/>
      <w:marRight w:val="0"/>
      <w:marTop w:val="0"/>
      <w:marBottom w:val="0"/>
      <w:divBdr>
        <w:top w:val="none" w:sz="0" w:space="0" w:color="auto"/>
        <w:left w:val="none" w:sz="0" w:space="0" w:color="auto"/>
        <w:bottom w:val="none" w:sz="0" w:space="0" w:color="auto"/>
        <w:right w:val="none" w:sz="0" w:space="0" w:color="auto"/>
      </w:divBdr>
    </w:div>
    <w:div w:id="832137939">
      <w:bodyDiv w:val="1"/>
      <w:marLeft w:val="0"/>
      <w:marRight w:val="0"/>
      <w:marTop w:val="0"/>
      <w:marBottom w:val="0"/>
      <w:divBdr>
        <w:top w:val="none" w:sz="0" w:space="0" w:color="auto"/>
        <w:left w:val="none" w:sz="0" w:space="0" w:color="auto"/>
        <w:bottom w:val="none" w:sz="0" w:space="0" w:color="auto"/>
        <w:right w:val="none" w:sz="0" w:space="0" w:color="auto"/>
      </w:divBdr>
      <w:divsChild>
        <w:div w:id="643199025">
          <w:marLeft w:val="168"/>
          <w:marRight w:val="0"/>
          <w:marTop w:val="0"/>
          <w:marBottom w:val="0"/>
          <w:divBdr>
            <w:top w:val="none" w:sz="0" w:space="0" w:color="auto"/>
            <w:left w:val="none" w:sz="0" w:space="0" w:color="auto"/>
            <w:bottom w:val="none" w:sz="0" w:space="0" w:color="auto"/>
            <w:right w:val="none" w:sz="0" w:space="0" w:color="auto"/>
          </w:divBdr>
        </w:div>
      </w:divsChild>
    </w:div>
    <w:div w:id="867328332">
      <w:bodyDiv w:val="1"/>
      <w:marLeft w:val="0"/>
      <w:marRight w:val="0"/>
      <w:marTop w:val="0"/>
      <w:marBottom w:val="0"/>
      <w:divBdr>
        <w:top w:val="none" w:sz="0" w:space="0" w:color="auto"/>
        <w:left w:val="none" w:sz="0" w:space="0" w:color="auto"/>
        <w:bottom w:val="none" w:sz="0" w:space="0" w:color="auto"/>
        <w:right w:val="none" w:sz="0" w:space="0" w:color="auto"/>
      </w:divBdr>
      <w:divsChild>
        <w:div w:id="736561050">
          <w:marLeft w:val="168"/>
          <w:marRight w:val="0"/>
          <w:marTop w:val="0"/>
          <w:marBottom w:val="0"/>
          <w:divBdr>
            <w:top w:val="none" w:sz="0" w:space="0" w:color="auto"/>
            <w:left w:val="none" w:sz="0" w:space="0" w:color="auto"/>
            <w:bottom w:val="none" w:sz="0" w:space="0" w:color="auto"/>
            <w:right w:val="none" w:sz="0" w:space="0" w:color="auto"/>
          </w:divBdr>
        </w:div>
      </w:divsChild>
    </w:div>
    <w:div w:id="920601452">
      <w:bodyDiv w:val="1"/>
      <w:marLeft w:val="0"/>
      <w:marRight w:val="0"/>
      <w:marTop w:val="0"/>
      <w:marBottom w:val="0"/>
      <w:divBdr>
        <w:top w:val="none" w:sz="0" w:space="0" w:color="auto"/>
        <w:left w:val="none" w:sz="0" w:space="0" w:color="auto"/>
        <w:bottom w:val="none" w:sz="0" w:space="0" w:color="auto"/>
        <w:right w:val="none" w:sz="0" w:space="0" w:color="auto"/>
      </w:divBdr>
      <w:divsChild>
        <w:div w:id="2086604599">
          <w:marLeft w:val="168"/>
          <w:marRight w:val="0"/>
          <w:marTop w:val="0"/>
          <w:marBottom w:val="0"/>
          <w:divBdr>
            <w:top w:val="none" w:sz="0" w:space="0" w:color="auto"/>
            <w:left w:val="none" w:sz="0" w:space="0" w:color="auto"/>
            <w:bottom w:val="none" w:sz="0" w:space="0" w:color="auto"/>
            <w:right w:val="none" w:sz="0" w:space="0" w:color="auto"/>
          </w:divBdr>
        </w:div>
      </w:divsChild>
    </w:div>
    <w:div w:id="930353478">
      <w:bodyDiv w:val="1"/>
      <w:marLeft w:val="0"/>
      <w:marRight w:val="0"/>
      <w:marTop w:val="0"/>
      <w:marBottom w:val="0"/>
      <w:divBdr>
        <w:top w:val="none" w:sz="0" w:space="0" w:color="auto"/>
        <w:left w:val="none" w:sz="0" w:space="0" w:color="auto"/>
        <w:bottom w:val="none" w:sz="0" w:space="0" w:color="auto"/>
        <w:right w:val="none" w:sz="0" w:space="0" w:color="auto"/>
      </w:divBdr>
      <w:divsChild>
        <w:div w:id="21712990">
          <w:marLeft w:val="168"/>
          <w:marRight w:val="0"/>
          <w:marTop w:val="0"/>
          <w:marBottom w:val="0"/>
          <w:divBdr>
            <w:top w:val="none" w:sz="0" w:space="0" w:color="auto"/>
            <w:left w:val="none" w:sz="0" w:space="0" w:color="auto"/>
            <w:bottom w:val="none" w:sz="0" w:space="0" w:color="auto"/>
            <w:right w:val="none" w:sz="0" w:space="0" w:color="auto"/>
          </w:divBdr>
        </w:div>
      </w:divsChild>
    </w:div>
    <w:div w:id="934942684">
      <w:bodyDiv w:val="1"/>
      <w:marLeft w:val="0"/>
      <w:marRight w:val="0"/>
      <w:marTop w:val="0"/>
      <w:marBottom w:val="0"/>
      <w:divBdr>
        <w:top w:val="none" w:sz="0" w:space="0" w:color="auto"/>
        <w:left w:val="none" w:sz="0" w:space="0" w:color="auto"/>
        <w:bottom w:val="none" w:sz="0" w:space="0" w:color="auto"/>
        <w:right w:val="none" w:sz="0" w:space="0" w:color="auto"/>
      </w:divBdr>
      <w:divsChild>
        <w:div w:id="1177647075">
          <w:marLeft w:val="0"/>
          <w:marRight w:val="0"/>
          <w:marTop w:val="0"/>
          <w:marBottom w:val="0"/>
          <w:divBdr>
            <w:top w:val="none" w:sz="0" w:space="0" w:color="auto"/>
            <w:left w:val="none" w:sz="0" w:space="0" w:color="auto"/>
            <w:bottom w:val="none" w:sz="0" w:space="0" w:color="auto"/>
            <w:right w:val="none" w:sz="0" w:space="0" w:color="auto"/>
          </w:divBdr>
        </w:div>
        <w:div w:id="1685355327">
          <w:marLeft w:val="0"/>
          <w:marRight w:val="0"/>
          <w:marTop w:val="0"/>
          <w:marBottom w:val="0"/>
          <w:divBdr>
            <w:top w:val="none" w:sz="0" w:space="0" w:color="auto"/>
            <w:left w:val="none" w:sz="0" w:space="0" w:color="auto"/>
            <w:bottom w:val="none" w:sz="0" w:space="0" w:color="auto"/>
            <w:right w:val="none" w:sz="0" w:space="0" w:color="auto"/>
          </w:divBdr>
        </w:div>
        <w:div w:id="1013846579">
          <w:marLeft w:val="0"/>
          <w:marRight w:val="0"/>
          <w:marTop w:val="0"/>
          <w:marBottom w:val="0"/>
          <w:divBdr>
            <w:top w:val="none" w:sz="0" w:space="0" w:color="auto"/>
            <w:left w:val="none" w:sz="0" w:space="0" w:color="auto"/>
            <w:bottom w:val="none" w:sz="0" w:space="0" w:color="auto"/>
            <w:right w:val="none" w:sz="0" w:space="0" w:color="auto"/>
          </w:divBdr>
        </w:div>
      </w:divsChild>
    </w:div>
    <w:div w:id="970134280">
      <w:bodyDiv w:val="1"/>
      <w:marLeft w:val="0"/>
      <w:marRight w:val="0"/>
      <w:marTop w:val="0"/>
      <w:marBottom w:val="0"/>
      <w:divBdr>
        <w:top w:val="none" w:sz="0" w:space="0" w:color="auto"/>
        <w:left w:val="none" w:sz="0" w:space="0" w:color="auto"/>
        <w:bottom w:val="none" w:sz="0" w:space="0" w:color="auto"/>
        <w:right w:val="none" w:sz="0" w:space="0" w:color="auto"/>
      </w:divBdr>
      <w:divsChild>
        <w:div w:id="1414010730">
          <w:marLeft w:val="168"/>
          <w:marRight w:val="0"/>
          <w:marTop w:val="0"/>
          <w:marBottom w:val="0"/>
          <w:divBdr>
            <w:top w:val="none" w:sz="0" w:space="0" w:color="auto"/>
            <w:left w:val="none" w:sz="0" w:space="0" w:color="auto"/>
            <w:bottom w:val="none" w:sz="0" w:space="0" w:color="auto"/>
            <w:right w:val="none" w:sz="0" w:space="0" w:color="auto"/>
          </w:divBdr>
        </w:div>
      </w:divsChild>
    </w:div>
    <w:div w:id="1044528582">
      <w:bodyDiv w:val="1"/>
      <w:marLeft w:val="0"/>
      <w:marRight w:val="0"/>
      <w:marTop w:val="0"/>
      <w:marBottom w:val="0"/>
      <w:divBdr>
        <w:top w:val="none" w:sz="0" w:space="0" w:color="auto"/>
        <w:left w:val="none" w:sz="0" w:space="0" w:color="auto"/>
        <w:bottom w:val="none" w:sz="0" w:space="0" w:color="auto"/>
        <w:right w:val="none" w:sz="0" w:space="0" w:color="auto"/>
      </w:divBdr>
      <w:divsChild>
        <w:div w:id="1015419620">
          <w:marLeft w:val="168"/>
          <w:marRight w:val="0"/>
          <w:marTop w:val="0"/>
          <w:marBottom w:val="0"/>
          <w:divBdr>
            <w:top w:val="none" w:sz="0" w:space="0" w:color="auto"/>
            <w:left w:val="none" w:sz="0" w:space="0" w:color="auto"/>
            <w:bottom w:val="none" w:sz="0" w:space="0" w:color="auto"/>
            <w:right w:val="none" w:sz="0" w:space="0" w:color="auto"/>
          </w:divBdr>
        </w:div>
      </w:divsChild>
    </w:div>
    <w:div w:id="1123039461">
      <w:bodyDiv w:val="1"/>
      <w:marLeft w:val="0"/>
      <w:marRight w:val="0"/>
      <w:marTop w:val="0"/>
      <w:marBottom w:val="0"/>
      <w:divBdr>
        <w:top w:val="none" w:sz="0" w:space="0" w:color="auto"/>
        <w:left w:val="none" w:sz="0" w:space="0" w:color="auto"/>
        <w:bottom w:val="none" w:sz="0" w:space="0" w:color="auto"/>
        <w:right w:val="none" w:sz="0" w:space="0" w:color="auto"/>
      </w:divBdr>
      <w:divsChild>
        <w:div w:id="843134171">
          <w:marLeft w:val="168"/>
          <w:marRight w:val="0"/>
          <w:marTop w:val="0"/>
          <w:marBottom w:val="0"/>
          <w:divBdr>
            <w:top w:val="none" w:sz="0" w:space="0" w:color="auto"/>
            <w:left w:val="none" w:sz="0" w:space="0" w:color="auto"/>
            <w:bottom w:val="none" w:sz="0" w:space="0" w:color="auto"/>
            <w:right w:val="none" w:sz="0" w:space="0" w:color="auto"/>
          </w:divBdr>
        </w:div>
      </w:divsChild>
    </w:div>
    <w:div w:id="1133600307">
      <w:bodyDiv w:val="1"/>
      <w:marLeft w:val="0"/>
      <w:marRight w:val="0"/>
      <w:marTop w:val="0"/>
      <w:marBottom w:val="0"/>
      <w:divBdr>
        <w:top w:val="none" w:sz="0" w:space="0" w:color="auto"/>
        <w:left w:val="none" w:sz="0" w:space="0" w:color="auto"/>
        <w:bottom w:val="none" w:sz="0" w:space="0" w:color="auto"/>
        <w:right w:val="none" w:sz="0" w:space="0" w:color="auto"/>
      </w:divBdr>
      <w:divsChild>
        <w:div w:id="1424107017">
          <w:marLeft w:val="168"/>
          <w:marRight w:val="0"/>
          <w:marTop w:val="0"/>
          <w:marBottom w:val="0"/>
          <w:divBdr>
            <w:top w:val="none" w:sz="0" w:space="0" w:color="auto"/>
            <w:left w:val="none" w:sz="0" w:space="0" w:color="auto"/>
            <w:bottom w:val="none" w:sz="0" w:space="0" w:color="auto"/>
            <w:right w:val="none" w:sz="0" w:space="0" w:color="auto"/>
          </w:divBdr>
        </w:div>
      </w:divsChild>
    </w:div>
    <w:div w:id="1134562982">
      <w:bodyDiv w:val="1"/>
      <w:marLeft w:val="0"/>
      <w:marRight w:val="0"/>
      <w:marTop w:val="0"/>
      <w:marBottom w:val="0"/>
      <w:divBdr>
        <w:top w:val="none" w:sz="0" w:space="0" w:color="auto"/>
        <w:left w:val="none" w:sz="0" w:space="0" w:color="auto"/>
        <w:bottom w:val="none" w:sz="0" w:space="0" w:color="auto"/>
        <w:right w:val="none" w:sz="0" w:space="0" w:color="auto"/>
      </w:divBdr>
      <w:divsChild>
        <w:div w:id="1919903936">
          <w:marLeft w:val="168"/>
          <w:marRight w:val="0"/>
          <w:marTop w:val="0"/>
          <w:marBottom w:val="0"/>
          <w:divBdr>
            <w:top w:val="none" w:sz="0" w:space="0" w:color="auto"/>
            <w:left w:val="none" w:sz="0" w:space="0" w:color="auto"/>
            <w:bottom w:val="none" w:sz="0" w:space="0" w:color="auto"/>
            <w:right w:val="none" w:sz="0" w:space="0" w:color="auto"/>
          </w:divBdr>
        </w:div>
      </w:divsChild>
    </w:div>
    <w:div w:id="1168130078">
      <w:bodyDiv w:val="1"/>
      <w:marLeft w:val="0"/>
      <w:marRight w:val="0"/>
      <w:marTop w:val="0"/>
      <w:marBottom w:val="0"/>
      <w:divBdr>
        <w:top w:val="none" w:sz="0" w:space="0" w:color="auto"/>
        <w:left w:val="none" w:sz="0" w:space="0" w:color="auto"/>
        <w:bottom w:val="none" w:sz="0" w:space="0" w:color="auto"/>
        <w:right w:val="none" w:sz="0" w:space="0" w:color="auto"/>
      </w:divBdr>
      <w:divsChild>
        <w:div w:id="583301410">
          <w:marLeft w:val="168"/>
          <w:marRight w:val="0"/>
          <w:marTop w:val="0"/>
          <w:marBottom w:val="0"/>
          <w:divBdr>
            <w:top w:val="none" w:sz="0" w:space="0" w:color="auto"/>
            <w:left w:val="none" w:sz="0" w:space="0" w:color="auto"/>
            <w:bottom w:val="none" w:sz="0" w:space="0" w:color="auto"/>
            <w:right w:val="none" w:sz="0" w:space="0" w:color="auto"/>
          </w:divBdr>
        </w:div>
      </w:divsChild>
    </w:div>
    <w:div w:id="1195460664">
      <w:bodyDiv w:val="1"/>
      <w:marLeft w:val="0"/>
      <w:marRight w:val="0"/>
      <w:marTop w:val="0"/>
      <w:marBottom w:val="0"/>
      <w:divBdr>
        <w:top w:val="none" w:sz="0" w:space="0" w:color="auto"/>
        <w:left w:val="none" w:sz="0" w:space="0" w:color="auto"/>
        <w:bottom w:val="none" w:sz="0" w:space="0" w:color="auto"/>
        <w:right w:val="none" w:sz="0" w:space="0" w:color="auto"/>
      </w:divBdr>
      <w:divsChild>
        <w:div w:id="207373902">
          <w:marLeft w:val="168"/>
          <w:marRight w:val="0"/>
          <w:marTop w:val="0"/>
          <w:marBottom w:val="0"/>
          <w:divBdr>
            <w:top w:val="none" w:sz="0" w:space="0" w:color="auto"/>
            <w:left w:val="none" w:sz="0" w:space="0" w:color="auto"/>
            <w:bottom w:val="none" w:sz="0" w:space="0" w:color="auto"/>
            <w:right w:val="none" w:sz="0" w:space="0" w:color="auto"/>
          </w:divBdr>
        </w:div>
      </w:divsChild>
    </w:div>
    <w:div w:id="1203404629">
      <w:bodyDiv w:val="1"/>
      <w:marLeft w:val="0"/>
      <w:marRight w:val="0"/>
      <w:marTop w:val="0"/>
      <w:marBottom w:val="0"/>
      <w:divBdr>
        <w:top w:val="none" w:sz="0" w:space="0" w:color="auto"/>
        <w:left w:val="none" w:sz="0" w:space="0" w:color="auto"/>
        <w:bottom w:val="none" w:sz="0" w:space="0" w:color="auto"/>
        <w:right w:val="none" w:sz="0" w:space="0" w:color="auto"/>
      </w:divBdr>
      <w:divsChild>
        <w:div w:id="769542274">
          <w:marLeft w:val="168"/>
          <w:marRight w:val="0"/>
          <w:marTop w:val="0"/>
          <w:marBottom w:val="0"/>
          <w:divBdr>
            <w:top w:val="none" w:sz="0" w:space="0" w:color="auto"/>
            <w:left w:val="none" w:sz="0" w:space="0" w:color="auto"/>
            <w:bottom w:val="none" w:sz="0" w:space="0" w:color="auto"/>
            <w:right w:val="none" w:sz="0" w:space="0" w:color="auto"/>
          </w:divBdr>
        </w:div>
      </w:divsChild>
    </w:div>
    <w:div w:id="1212229030">
      <w:bodyDiv w:val="1"/>
      <w:marLeft w:val="0"/>
      <w:marRight w:val="0"/>
      <w:marTop w:val="0"/>
      <w:marBottom w:val="0"/>
      <w:divBdr>
        <w:top w:val="none" w:sz="0" w:space="0" w:color="auto"/>
        <w:left w:val="none" w:sz="0" w:space="0" w:color="auto"/>
        <w:bottom w:val="none" w:sz="0" w:space="0" w:color="auto"/>
        <w:right w:val="none" w:sz="0" w:space="0" w:color="auto"/>
      </w:divBdr>
      <w:divsChild>
        <w:div w:id="2111780453">
          <w:marLeft w:val="168"/>
          <w:marRight w:val="0"/>
          <w:marTop w:val="0"/>
          <w:marBottom w:val="0"/>
          <w:divBdr>
            <w:top w:val="none" w:sz="0" w:space="0" w:color="auto"/>
            <w:left w:val="none" w:sz="0" w:space="0" w:color="auto"/>
            <w:bottom w:val="none" w:sz="0" w:space="0" w:color="auto"/>
            <w:right w:val="none" w:sz="0" w:space="0" w:color="auto"/>
          </w:divBdr>
        </w:div>
      </w:divsChild>
    </w:div>
    <w:div w:id="1213542622">
      <w:bodyDiv w:val="1"/>
      <w:marLeft w:val="0"/>
      <w:marRight w:val="0"/>
      <w:marTop w:val="0"/>
      <w:marBottom w:val="0"/>
      <w:divBdr>
        <w:top w:val="none" w:sz="0" w:space="0" w:color="auto"/>
        <w:left w:val="none" w:sz="0" w:space="0" w:color="auto"/>
        <w:bottom w:val="none" w:sz="0" w:space="0" w:color="auto"/>
        <w:right w:val="none" w:sz="0" w:space="0" w:color="auto"/>
      </w:divBdr>
      <w:divsChild>
        <w:div w:id="2048408472">
          <w:marLeft w:val="168"/>
          <w:marRight w:val="0"/>
          <w:marTop w:val="0"/>
          <w:marBottom w:val="0"/>
          <w:divBdr>
            <w:top w:val="none" w:sz="0" w:space="0" w:color="auto"/>
            <w:left w:val="none" w:sz="0" w:space="0" w:color="auto"/>
            <w:bottom w:val="none" w:sz="0" w:space="0" w:color="auto"/>
            <w:right w:val="none" w:sz="0" w:space="0" w:color="auto"/>
          </w:divBdr>
        </w:div>
      </w:divsChild>
    </w:div>
    <w:div w:id="1250307152">
      <w:bodyDiv w:val="1"/>
      <w:marLeft w:val="0"/>
      <w:marRight w:val="0"/>
      <w:marTop w:val="0"/>
      <w:marBottom w:val="0"/>
      <w:divBdr>
        <w:top w:val="none" w:sz="0" w:space="0" w:color="auto"/>
        <w:left w:val="none" w:sz="0" w:space="0" w:color="auto"/>
        <w:bottom w:val="none" w:sz="0" w:space="0" w:color="auto"/>
        <w:right w:val="none" w:sz="0" w:space="0" w:color="auto"/>
      </w:divBdr>
      <w:divsChild>
        <w:div w:id="70779259">
          <w:marLeft w:val="168"/>
          <w:marRight w:val="0"/>
          <w:marTop w:val="0"/>
          <w:marBottom w:val="0"/>
          <w:divBdr>
            <w:top w:val="none" w:sz="0" w:space="0" w:color="auto"/>
            <w:left w:val="none" w:sz="0" w:space="0" w:color="auto"/>
            <w:bottom w:val="none" w:sz="0" w:space="0" w:color="auto"/>
            <w:right w:val="none" w:sz="0" w:space="0" w:color="auto"/>
          </w:divBdr>
        </w:div>
      </w:divsChild>
    </w:div>
    <w:div w:id="1268927901">
      <w:bodyDiv w:val="1"/>
      <w:marLeft w:val="0"/>
      <w:marRight w:val="0"/>
      <w:marTop w:val="0"/>
      <w:marBottom w:val="0"/>
      <w:divBdr>
        <w:top w:val="none" w:sz="0" w:space="0" w:color="auto"/>
        <w:left w:val="none" w:sz="0" w:space="0" w:color="auto"/>
        <w:bottom w:val="none" w:sz="0" w:space="0" w:color="auto"/>
        <w:right w:val="none" w:sz="0" w:space="0" w:color="auto"/>
      </w:divBdr>
      <w:divsChild>
        <w:div w:id="916865494">
          <w:marLeft w:val="168"/>
          <w:marRight w:val="0"/>
          <w:marTop w:val="0"/>
          <w:marBottom w:val="0"/>
          <w:divBdr>
            <w:top w:val="none" w:sz="0" w:space="0" w:color="auto"/>
            <w:left w:val="none" w:sz="0" w:space="0" w:color="auto"/>
            <w:bottom w:val="none" w:sz="0" w:space="0" w:color="auto"/>
            <w:right w:val="none" w:sz="0" w:space="0" w:color="auto"/>
          </w:divBdr>
        </w:div>
      </w:divsChild>
    </w:div>
    <w:div w:id="1276445330">
      <w:bodyDiv w:val="1"/>
      <w:marLeft w:val="0"/>
      <w:marRight w:val="0"/>
      <w:marTop w:val="0"/>
      <w:marBottom w:val="0"/>
      <w:divBdr>
        <w:top w:val="none" w:sz="0" w:space="0" w:color="auto"/>
        <w:left w:val="none" w:sz="0" w:space="0" w:color="auto"/>
        <w:bottom w:val="none" w:sz="0" w:space="0" w:color="auto"/>
        <w:right w:val="none" w:sz="0" w:space="0" w:color="auto"/>
      </w:divBdr>
      <w:divsChild>
        <w:div w:id="808400535">
          <w:marLeft w:val="168"/>
          <w:marRight w:val="0"/>
          <w:marTop w:val="0"/>
          <w:marBottom w:val="0"/>
          <w:divBdr>
            <w:top w:val="none" w:sz="0" w:space="0" w:color="auto"/>
            <w:left w:val="none" w:sz="0" w:space="0" w:color="auto"/>
            <w:bottom w:val="none" w:sz="0" w:space="0" w:color="auto"/>
            <w:right w:val="none" w:sz="0" w:space="0" w:color="auto"/>
          </w:divBdr>
        </w:div>
      </w:divsChild>
    </w:div>
    <w:div w:id="1293051782">
      <w:bodyDiv w:val="1"/>
      <w:marLeft w:val="0"/>
      <w:marRight w:val="0"/>
      <w:marTop w:val="0"/>
      <w:marBottom w:val="0"/>
      <w:divBdr>
        <w:top w:val="none" w:sz="0" w:space="0" w:color="auto"/>
        <w:left w:val="none" w:sz="0" w:space="0" w:color="auto"/>
        <w:bottom w:val="none" w:sz="0" w:space="0" w:color="auto"/>
        <w:right w:val="none" w:sz="0" w:space="0" w:color="auto"/>
      </w:divBdr>
      <w:divsChild>
        <w:div w:id="1268806302">
          <w:marLeft w:val="168"/>
          <w:marRight w:val="0"/>
          <w:marTop w:val="0"/>
          <w:marBottom w:val="0"/>
          <w:divBdr>
            <w:top w:val="none" w:sz="0" w:space="0" w:color="auto"/>
            <w:left w:val="none" w:sz="0" w:space="0" w:color="auto"/>
            <w:bottom w:val="none" w:sz="0" w:space="0" w:color="auto"/>
            <w:right w:val="none" w:sz="0" w:space="0" w:color="auto"/>
          </w:divBdr>
        </w:div>
      </w:divsChild>
    </w:div>
    <w:div w:id="1316716003">
      <w:bodyDiv w:val="1"/>
      <w:marLeft w:val="0"/>
      <w:marRight w:val="0"/>
      <w:marTop w:val="0"/>
      <w:marBottom w:val="0"/>
      <w:divBdr>
        <w:top w:val="none" w:sz="0" w:space="0" w:color="auto"/>
        <w:left w:val="none" w:sz="0" w:space="0" w:color="auto"/>
        <w:bottom w:val="none" w:sz="0" w:space="0" w:color="auto"/>
        <w:right w:val="none" w:sz="0" w:space="0" w:color="auto"/>
      </w:divBdr>
      <w:divsChild>
        <w:div w:id="1914504491">
          <w:marLeft w:val="168"/>
          <w:marRight w:val="0"/>
          <w:marTop w:val="0"/>
          <w:marBottom w:val="0"/>
          <w:divBdr>
            <w:top w:val="none" w:sz="0" w:space="0" w:color="auto"/>
            <w:left w:val="none" w:sz="0" w:space="0" w:color="auto"/>
            <w:bottom w:val="none" w:sz="0" w:space="0" w:color="auto"/>
            <w:right w:val="none" w:sz="0" w:space="0" w:color="auto"/>
          </w:divBdr>
        </w:div>
      </w:divsChild>
    </w:div>
    <w:div w:id="1385562621">
      <w:bodyDiv w:val="1"/>
      <w:marLeft w:val="0"/>
      <w:marRight w:val="0"/>
      <w:marTop w:val="0"/>
      <w:marBottom w:val="0"/>
      <w:divBdr>
        <w:top w:val="none" w:sz="0" w:space="0" w:color="auto"/>
        <w:left w:val="none" w:sz="0" w:space="0" w:color="auto"/>
        <w:bottom w:val="none" w:sz="0" w:space="0" w:color="auto"/>
        <w:right w:val="none" w:sz="0" w:space="0" w:color="auto"/>
      </w:divBdr>
      <w:divsChild>
        <w:div w:id="963654558">
          <w:marLeft w:val="168"/>
          <w:marRight w:val="0"/>
          <w:marTop w:val="0"/>
          <w:marBottom w:val="0"/>
          <w:divBdr>
            <w:top w:val="none" w:sz="0" w:space="0" w:color="auto"/>
            <w:left w:val="none" w:sz="0" w:space="0" w:color="auto"/>
            <w:bottom w:val="none" w:sz="0" w:space="0" w:color="auto"/>
            <w:right w:val="none" w:sz="0" w:space="0" w:color="auto"/>
          </w:divBdr>
        </w:div>
      </w:divsChild>
    </w:div>
    <w:div w:id="1414161049">
      <w:bodyDiv w:val="1"/>
      <w:marLeft w:val="0"/>
      <w:marRight w:val="0"/>
      <w:marTop w:val="0"/>
      <w:marBottom w:val="0"/>
      <w:divBdr>
        <w:top w:val="none" w:sz="0" w:space="0" w:color="auto"/>
        <w:left w:val="none" w:sz="0" w:space="0" w:color="auto"/>
        <w:bottom w:val="none" w:sz="0" w:space="0" w:color="auto"/>
        <w:right w:val="none" w:sz="0" w:space="0" w:color="auto"/>
      </w:divBdr>
      <w:divsChild>
        <w:div w:id="770273327">
          <w:marLeft w:val="168"/>
          <w:marRight w:val="0"/>
          <w:marTop w:val="0"/>
          <w:marBottom w:val="0"/>
          <w:divBdr>
            <w:top w:val="none" w:sz="0" w:space="0" w:color="auto"/>
            <w:left w:val="none" w:sz="0" w:space="0" w:color="auto"/>
            <w:bottom w:val="none" w:sz="0" w:space="0" w:color="auto"/>
            <w:right w:val="none" w:sz="0" w:space="0" w:color="auto"/>
          </w:divBdr>
        </w:div>
      </w:divsChild>
    </w:div>
    <w:div w:id="1456407369">
      <w:bodyDiv w:val="1"/>
      <w:marLeft w:val="0"/>
      <w:marRight w:val="0"/>
      <w:marTop w:val="0"/>
      <w:marBottom w:val="0"/>
      <w:divBdr>
        <w:top w:val="none" w:sz="0" w:space="0" w:color="auto"/>
        <w:left w:val="none" w:sz="0" w:space="0" w:color="auto"/>
        <w:bottom w:val="none" w:sz="0" w:space="0" w:color="auto"/>
        <w:right w:val="none" w:sz="0" w:space="0" w:color="auto"/>
      </w:divBdr>
      <w:divsChild>
        <w:div w:id="1824617542">
          <w:marLeft w:val="168"/>
          <w:marRight w:val="0"/>
          <w:marTop w:val="0"/>
          <w:marBottom w:val="0"/>
          <w:divBdr>
            <w:top w:val="none" w:sz="0" w:space="0" w:color="auto"/>
            <w:left w:val="none" w:sz="0" w:space="0" w:color="auto"/>
            <w:bottom w:val="none" w:sz="0" w:space="0" w:color="auto"/>
            <w:right w:val="none" w:sz="0" w:space="0" w:color="auto"/>
          </w:divBdr>
        </w:div>
      </w:divsChild>
    </w:div>
    <w:div w:id="1471362790">
      <w:bodyDiv w:val="1"/>
      <w:marLeft w:val="0"/>
      <w:marRight w:val="0"/>
      <w:marTop w:val="0"/>
      <w:marBottom w:val="0"/>
      <w:divBdr>
        <w:top w:val="none" w:sz="0" w:space="0" w:color="auto"/>
        <w:left w:val="none" w:sz="0" w:space="0" w:color="auto"/>
        <w:bottom w:val="none" w:sz="0" w:space="0" w:color="auto"/>
        <w:right w:val="none" w:sz="0" w:space="0" w:color="auto"/>
      </w:divBdr>
      <w:divsChild>
        <w:div w:id="1858301258">
          <w:marLeft w:val="168"/>
          <w:marRight w:val="0"/>
          <w:marTop w:val="0"/>
          <w:marBottom w:val="0"/>
          <w:divBdr>
            <w:top w:val="none" w:sz="0" w:space="0" w:color="auto"/>
            <w:left w:val="none" w:sz="0" w:space="0" w:color="auto"/>
            <w:bottom w:val="none" w:sz="0" w:space="0" w:color="auto"/>
            <w:right w:val="none" w:sz="0" w:space="0" w:color="auto"/>
          </w:divBdr>
        </w:div>
      </w:divsChild>
    </w:div>
    <w:div w:id="1486433450">
      <w:bodyDiv w:val="1"/>
      <w:marLeft w:val="0"/>
      <w:marRight w:val="0"/>
      <w:marTop w:val="0"/>
      <w:marBottom w:val="0"/>
      <w:divBdr>
        <w:top w:val="none" w:sz="0" w:space="0" w:color="auto"/>
        <w:left w:val="none" w:sz="0" w:space="0" w:color="auto"/>
        <w:bottom w:val="none" w:sz="0" w:space="0" w:color="auto"/>
        <w:right w:val="none" w:sz="0" w:space="0" w:color="auto"/>
      </w:divBdr>
      <w:divsChild>
        <w:div w:id="1921914063">
          <w:marLeft w:val="168"/>
          <w:marRight w:val="0"/>
          <w:marTop w:val="0"/>
          <w:marBottom w:val="0"/>
          <w:divBdr>
            <w:top w:val="none" w:sz="0" w:space="0" w:color="auto"/>
            <w:left w:val="none" w:sz="0" w:space="0" w:color="auto"/>
            <w:bottom w:val="none" w:sz="0" w:space="0" w:color="auto"/>
            <w:right w:val="none" w:sz="0" w:space="0" w:color="auto"/>
          </w:divBdr>
        </w:div>
      </w:divsChild>
    </w:div>
    <w:div w:id="1522352634">
      <w:bodyDiv w:val="1"/>
      <w:marLeft w:val="0"/>
      <w:marRight w:val="0"/>
      <w:marTop w:val="0"/>
      <w:marBottom w:val="0"/>
      <w:divBdr>
        <w:top w:val="none" w:sz="0" w:space="0" w:color="auto"/>
        <w:left w:val="none" w:sz="0" w:space="0" w:color="auto"/>
        <w:bottom w:val="none" w:sz="0" w:space="0" w:color="auto"/>
        <w:right w:val="none" w:sz="0" w:space="0" w:color="auto"/>
      </w:divBdr>
      <w:divsChild>
        <w:div w:id="1470005222">
          <w:marLeft w:val="168"/>
          <w:marRight w:val="0"/>
          <w:marTop w:val="0"/>
          <w:marBottom w:val="0"/>
          <w:divBdr>
            <w:top w:val="none" w:sz="0" w:space="0" w:color="auto"/>
            <w:left w:val="none" w:sz="0" w:space="0" w:color="auto"/>
            <w:bottom w:val="none" w:sz="0" w:space="0" w:color="auto"/>
            <w:right w:val="none" w:sz="0" w:space="0" w:color="auto"/>
          </w:divBdr>
        </w:div>
      </w:divsChild>
    </w:div>
    <w:div w:id="1609192123">
      <w:bodyDiv w:val="1"/>
      <w:marLeft w:val="0"/>
      <w:marRight w:val="0"/>
      <w:marTop w:val="0"/>
      <w:marBottom w:val="0"/>
      <w:divBdr>
        <w:top w:val="none" w:sz="0" w:space="0" w:color="auto"/>
        <w:left w:val="none" w:sz="0" w:space="0" w:color="auto"/>
        <w:bottom w:val="none" w:sz="0" w:space="0" w:color="auto"/>
        <w:right w:val="none" w:sz="0" w:space="0" w:color="auto"/>
      </w:divBdr>
      <w:divsChild>
        <w:div w:id="1355040041">
          <w:marLeft w:val="168"/>
          <w:marRight w:val="0"/>
          <w:marTop w:val="0"/>
          <w:marBottom w:val="0"/>
          <w:divBdr>
            <w:top w:val="none" w:sz="0" w:space="0" w:color="auto"/>
            <w:left w:val="none" w:sz="0" w:space="0" w:color="auto"/>
            <w:bottom w:val="none" w:sz="0" w:space="0" w:color="auto"/>
            <w:right w:val="none" w:sz="0" w:space="0" w:color="auto"/>
          </w:divBdr>
        </w:div>
      </w:divsChild>
    </w:div>
    <w:div w:id="1625191589">
      <w:bodyDiv w:val="1"/>
      <w:marLeft w:val="0"/>
      <w:marRight w:val="0"/>
      <w:marTop w:val="0"/>
      <w:marBottom w:val="0"/>
      <w:divBdr>
        <w:top w:val="none" w:sz="0" w:space="0" w:color="auto"/>
        <w:left w:val="none" w:sz="0" w:space="0" w:color="auto"/>
        <w:bottom w:val="none" w:sz="0" w:space="0" w:color="auto"/>
        <w:right w:val="none" w:sz="0" w:space="0" w:color="auto"/>
      </w:divBdr>
      <w:divsChild>
        <w:div w:id="1419011672">
          <w:marLeft w:val="168"/>
          <w:marRight w:val="0"/>
          <w:marTop w:val="0"/>
          <w:marBottom w:val="0"/>
          <w:divBdr>
            <w:top w:val="none" w:sz="0" w:space="0" w:color="auto"/>
            <w:left w:val="none" w:sz="0" w:space="0" w:color="auto"/>
            <w:bottom w:val="none" w:sz="0" w:space="0" w:color="auto"/>
            <w:right w:val="none" w:sz="0" w:space="0" w:color="auto"/>
          </w:divBdr>
        </w:div>
      </w:divsChild>
    </w:div>
    <w:div w:id="1636061172">
      <w:bodyDiv w:val="1"/>
      <w:marLeft w:val="0"/>
      <w:marRight w:val="0"/>
      <w:marTop w:val="0"/>
      <w:marBottom w:val="0"/>
      <w:divBdr>
        <w:top w:val="none" w:sz="0" w:space="0" w:color="auto"/>
        <w:left w:val="none" w:sz="0" w:space="0" w:color="auto"/>
        <w:bottom w:val="none" w:sz="0" w:space="0" w:color="auto"/>
        <w:right w:val="none" w:sz="0" w:space="0" w:color="auto"/>
      </w:divBdr>
      <w:divsChild>
        <w:div w:id="2050572955">
          <w:marLeft w:val="168"/>
          <w:marRight w:val="0"/>
          <w:marTop w:val="0"/>
          <w:marBottom w:val="0"/>
          <w:divBdr>
            <w:top w:val="none" w:sz="0" w:space="0" w:color="auto"/>
            <w:left w:val="none" w:sz="0" w:space="0" w:color="auto"/>
            <w:bottom w:val="none" w:sz="0" w:space="0" w:color="auto"/>
            <w:right w:val="none" w:sz="0" w:space="0" w:color="auto"/>
          </w:divBdr>
        </w:div>
      </w:divsChild>
    </w:div>
    <w:div w:id="1645309140">
      <w:bodyDiv w:val="1"/>
      <w:marLeft w:val="0"/>
      <w:marRight w:val="0"/>
      <w:marTop w:val="0"/>
      <w:marBottom w:val="0"/>
      <w:divBdr>
        <w:top w:val="none" w:sz="0" w:space="0" w:color="auto"/>
        <w:left w:val="none" w:sz="0" w:space="0" w:color="auto"/>
        <w:bottom w:val="none" w:sz="0" w:space="0" w:color="auto"/>
        <w:right w:val="none" w:sz="0" w:space="0" w:color="auto"/>
      </w:divBdr>
    </w:div>
    <w:div w:id="1706982351">
      <w:bodyDiv w:val="1"/>
      <w:marLeft w:val="0"/>
      <w:marRight w:val="0"/>
      <w:marTop w:val="0"/>
      <w:marBottom w:val="0"/>
      <w:divBdr>
        <w:top w:val="none" w:sz="0" w:space="0" w:color="auto"/>
        <w:left w:val="none" w:sz="0" w:space="0" w:color="auto"/>
        <w:bottom w:val="none" w:sz="0" w:space="0" w:color="auto"/>
        <w:right w:val="none" w:sz="0" w:space="0" w:color="auto"/>
      </w:divBdr>
      <w:divsChild>
        <w:div w:id="796529791">
          <w:marLeft w:val="168"/>
          <w:marRight w:val="0"/>
          <w:marTop w:val="0"/>
          <w:marBottom w:val="0"/>
          <w:divBdr>
            <w:top w:val="none" w:sz="0" w:space="0" w:color="auto"/>
            <w:left w:val="none" w:sz="0" w:space="0" w:color="auto"/>
            <w:bottom w:val="none" w:sz="0" w:space="0" w:color="auto"/>
            <w:right w:val="none" w:sz="0" w:space="0" w:color="auto"/>
          </w:divBdr>
        </w:div>
      </w:divsChild>
    </w:div>
    <w:div w:id="1731462871">
      <w:bodyDiv w:val="1"/>
      <w:marLeft w:val="0"/>
      <w:marRight w:val="0"/>
      <w:marTop w:val="0"/>
      <w:marBottom w:val="0"/>
      <w:divBdr>
        <w:top w:val="none" w:sz="0" w:space="0" w:color="auto"/>
        <w:left w:val="none" w:sz="0" w:space="0" w:color="auto"/>
        <w:bottom w:val="none" w:sz="0" w:space="0" w:color="auto"/>
        <w:right w:val="none" w:sz="0" w:space="0" w:color="auto"/>
      </w:divBdr>
    </w:div>
    <w:div w:id="1742437180">
      <w:bodyDiv w:val="1"/>
      <w:marLeft w:val="0"/>
      <w:marRight w:val="0"/>
      <w:marTop w:val="0"/>
      <w:marBottom w:val="0"/>
      <w:divBdr>
        <w:top w:val="none" w:sz="0" w:space="0" w:color="auto"/>
        <w:left w:val="none" w:sz="0" w:space="0" w:color="auto"/>
        <w:bottom w:val="none" w:sz="0" w:space="0" w:color="auto"/>
        <w:right w:val="none" w:sz="0" w:space="0" w:color="auto"/>
      </w:divBdr>
    </w:div>
    <w:div w:id="1794713791">
      <w:bodyDiv w:val="1"/>
      <w:marLeft w:val="0"/>
      <w:marRight w:val="0"/>
      <w:marTop w:val="0"/>
      <w:marBottom w:val="0"/>
      <w:divBdr>
        <w:top w:val="none" w:sz="0" w:space="0" w:color="auto"/>
        <w:left w:val="none" w:sz="0" w:space="0" w:color="auto"/>
        <w:bottom w:val="none" w:sz="0" w:space="0" w:color="auto"/>
        <w:right w:val="none" w:sz="0" w:space="0" w:color="auto"/>
      </w:divBdr>
    </w:div>
    <w:div w:id="1802922533">
      <w:bodyDiv w:val="1"/>
      <w:marLeft w:val="0"/>
      <w:marRight w:val="0"/>
      <w:marTop w:val="0"/>
      <w:marBottom w:val="0"/>
      <w:divBdr>
        <w:top w:val="none" w:sz="0" w:space="0" w:color="auto"/>
        <w:left w:val="none" w:sz="0" w:space="0" w:color="auto"/>
        <w:bottom w:val="none" w:sz="0" w:space="0" w:color="auto"/>
        <w:right w:val="none" w:sz="0" w:space="0" w:color="auto"/>
      </w:divBdr>
      <w:divsChild>
        <w:div w:id="1464545843">
          <w:marLeft w:val="168"/>
          <w:marRight w:val="0"/>
          <w:marTop w:val="0"/>
          <w:marBottom w:val="0"/>
          <w:divBdr>
            <w:top w:val="none" w:sz="0" w:space="0" w:color="auto"/>
            <w:left w:val="none" w:sz="0" w:space="0" w:color="auto"/>
            <w:bottom w:val="none" w:sz="0" w:space="0" w:color="auto"/>
            <w:right w:val="none" w:sz="0" w:space="0" w:color="auto"/>
          </w:divBdr>
        </w:div>
      </w:divsChild>
    </w:div>
    <w:div w:id="1856579658">
      <w:bodyDiv w:val="1"/>
      <w:marLeft w:val="0"/>
      <w:marRight w:val="0"/>
      <w:marTop w:val="0"/>
      <w:marBottom w:val="0"/>
      <w:divBdr>
        <w:top w:val="none" w:sz="0" w:space="0" w:color="auto"/>
        <w:left w:val="none" w:sz="0" w:space="0" w:color="auto"/>
        <w:bottom w:val="none" w:sz="0" w:space="0" w:color="auto"/>
        <w:right w:val="none" w:sz="0" w:space="0" w:color="auto"/>
      </w:divBdr>
      <w:divsChild>
        <w:div w:id="1967391573">
          <w:marLeft w:val="168"/>
          <w:marRight w:val="0"/>
          <w:marTop w:val="0"/>
          <w:marBottom w:val="0"/>
          <w:divBdr>
            <w:top w:val="none" w:sz="0" w:space="0" w:color="auto"/>
            <w:left w:val="none" w:sz="0" w:space="0" w:color="auto"/>
            <w:bottom w:val="none" w:sz="0" w:space="0" w:color="auto"/>
            <w:right w:val="none" w:sz="0" w:space="0" w:color="auto"/>
          </w:divBdr>
        </w:div>
      </w:divsChild>
    </w:div>
    <w:div w:id="1862282638">
      <w:bodyDiv w:val="1"/>
      <w:marLeft w:val="0"/>
      <w:marRight w:val="0"/>
      <w:marTop w:val="0"/>
      <w:marBottom w:val="0"/>
      <w:divBdr>
        <w:top w:val="none" w:sz="0" w:space="0" w:color="auto"/>
        <w:left w:val="none" w:sz="0" w:space="0" w:color="auto"/>
        <w:bottom w:val="none" w:sz="0" w:space="0" w:color="auto"/>
        <w:right w:val="none" w:sz="0" w:space="0" w:color="auto"/>
      </w:divBdr>
      <w:divsChild>
        <w:div w:id="119032169">
          <w:marLeft w:val="168"/>
          <w:marRight w:val="0"/>
          <w:marTop w:val="0"/>
          <w:marBottom w:val="0"/>
          <w:divBdr>
            <w:top w:val="none" w:sz="0" w:space="0" w:color="auto"/>
            <w:left w:val="none" w:sz="0" w:space="0" w:color="auto"/>
            <w:bottom w:val="none" w:sz="0" w:space="0" w:color="auto"/>
            <w:right w:val="none" w:sz="0" w:space="0" w:color="auto"/>
          </w:divBdr>
        </w:div>
      </w:divsChild>
    </w:div>
    <w:div w:id="1869373226">
      <w:bodyDiv w:val="1"/>
      <w:marLeft w:val="0"/>
      <w:marRight w:val="0"/>
      <w:marTop w:val="0"/>
      <w:marBottom w:val="0"/>
      <w:divBdr>
        <w:top w:val="none" w:sz="0" w:space="0" w:color="auto"/>
        <w:left w:val="none" w:sz="0" w:space="0" w:color="auto"/>
        <w:bottom w:val="none" w:sz="0" w:space="0" w:color="auto"/>
        <w:right w:val="none" w:sz="0" w:space="0" w:color="auto"/>
      </w:divBdr>
      <w:divsChild>
        <w:div w:id="615522619">
          <w:marLeft w:val="168"/>
          <w:marRight w:val="0"/>
          <w:marTop w:val="0"/>
          <w:marBottom w:val="0"/>
          <w:divBdr>
            <w:top w:val="none" w:sz="0" w:space="0" w:color="auto"/>
            <w:left w:val="none" w:sz="0" w:space="0" w:color="auto"/>
            <w:bottom w:val="none" w:sz="0" w:space="0" w:color="auto"/>
            <w:right w:val="none" w:sz="0" w:space="0" w:color="auto"/>
          </w:divBdr>
        </w:div>
      </w:divsChild>
    </w:div>
    <w:div w:id="1887060207">
      <w:bodyDiv w:val="1"/>
      <w:marLeft w:val="0"/>
      <w:marRight w:val="0"/>
      <w:marTop w:val="0"/>
      <w:marBottom w:val="0"/>
      <w:divBdr>
        <w:top w:val="none" w:sz="0" w:space="0" w:color="auto"/>
        <w:left w:val="none" w:sz="0" w:space="0" w:color="auto"/>
        <w:bottom w:val="none" w:sz="0" w:space="0" w:color="auto"/>
        <w:right w:val="none" w:sz="0" w:space="0" w:color="auto"/>
      </w:divBdr>
      <w:divsChild>
        <w:div w:id="839806793">
          <w:marLeft w:val="168"/>
          <w:marRight w:val="0"/>
          <w:marTop w:val="0"/>
          <w:marBottom w:val="0"/>
          <w:divBdr>
            <w:top w:val="none" w:sz="0" w:space="0" w:color="auto"/>
            <w:left w:val="none" w:sz="0" w:space="0" w:color="auto"/>
            <w:bottom w:val="none" w:sz="0" w:space="0" w:color="auto"/>
            <w:right w:val="none" w:sz="0" w:space="0" w:color="auto"/>
          </w:divBdr>
        </w:div>
      </w:divsChild>
    </w:div>
    <w:div w:id="1900750813">
      <w:bodyDiv w:val="1"/>
      <w:marLeft w:val="0"/>
      <w:marRight w:val="0"/>
      <w:marTop w:val="0"/>
      <w:marBottom w:val="0"/>
      <w:divBdr>
        <w:top w:val="none" w:sz="0" w:space="0" w:color="auto"/>
        <w:left w:val="none" w:sz="0" w:space="0" w:color="auto"/>
        <w:bottom w:val="none" w:sz="0" w:space="0" w:color="auto"/>
        <w:right w:val="none" w:sz="0" w:space="0" w:color="auto"/>
      </w:divBdr>
      <w:divsChild>
        <w:div w:id="620308979">
          <w:marLeft w:val="168"/>
          <w:marRight w:val="0"/>
          <w:marTop w:val="0"/>
          <w:marBottom w:val="0"/>
          <w:divBdr>
            <w:top w:val="none" w:sz="0" w:space="0" w:color="auto"/>
            <w:left w:val="none" w:sz="0" w:space="0" w:color="auto"/>
            <w:bottom w:val="none" w:sz="0" w:space="0" w:color="auto"/>
            <w:right w:val="none" w:sz="0" w:space="0" w:color="auto"/>
          </w:divBdr>
        </w:div>
      </w:divsChild>
    </w:div>
    <w:div w:id="1910453769">
      <w:bodyDiv w:val="1"/>
      <w:marLeft w:val="0"/>
      <w:marRight w:val="0"/>
      <w:marTop w:val="0"/>
      <w:marBottom w:val="0"/>
      <w:divBdr>
        <w:top w:val="none" w:sz="0" w:space="0" w:color="auto"/>
        <w:left w:val="none" w:sz="0" w:space="0" w:color="auto"/>
        <w:bottom w:val="none" w:sz="0" w:space="0" w:color="auto"/>
        <w:right w:val="none" w:sz="0" w:space="0" w:color="auto"/>
      </w:divBdr>
      <w:divsChild>
        <w:div w:id="2128426948">
          <w:marLeft w:val="168"/>
          <w:marRight w:val="0"/>
          <w:marTop w:val="0"/>
          <w:marBottom w:val="0"/>
          <w:divBdr>
            <w:top w:val="none" w:sz="0" w:space="0" w:color="auto"/>
            <w:left w:val="none" w:sz="0" w:space="0" w:color="auto"/>
            <w:bottom w:val="none" w:sz="0" w:space="0" w:color="auto"/>
            <w:right w:val="none" w:sz="0" w:space="0" w:color="auto"/>
          </w:divBdr>
        </w:div>
      </w:divsChild>
    </w:div>
    <w:div w:id="1933929592">
      <w:bodyDiv w:val="1"/>
      <w:marLeft w:val="0"/>
      <w:marRight w:val="0"/>
      <w:marTop w:val="0"/>
      <w:marBottom w:val="0"/>
      <w:divBdr>
        <w:top w:val="none" w:sz="0" w:space="0" w:color="auto"/>
        <w:left w:val="none" w:sz="0" w:space="0" w:color="auto"/>
        <w:bottom w:val="none" w:sz="0" w:space="0" w:color="auto"/>
        <w:right w:val="none" w:sz="0" w:space="0" w:color="auto"/>
      </w:divBdr>
      <w:divsChild>
        <w:div w:id="1302537702">
          <w:marLeft w:val="168"/>
          <w:marRight w:val="0"/>
          <w:marTop w:val="0"/>
          <w:marBottom w:val="0"/>
          <w:divBdr>
            <w:top w:val="none" w:sz="0" w:space="0" w:color="auto"/>
            <w:left w:val="none" w:sz="0" w:space="0" w:color="auto"/>
            <w:bottom w:val="none" w:sz="0" w:space="0" w:color="auto"/>
            <w:right w:val="none" w:sz="0" w:space="0" w:color="auto"/>
          </w:divBdr>
        </w:div>
      </w:divsChild>
    </w:div>
    <w:div w:id="1981031256">
      <w:bodyDiv w:val="1"/>
      <w:marLeft w:val="0"/>
      <w:marRight w:val="0"/>
      <w:marTop w:val="0"/>
      <w:marBottom w:val="0"/>
      <w:divBdr>
        <w:top w:val="none" w:sz="0" w:space="0" w:color="auto"/>
        <w:left w:val="none" w:sz="0" w:space="0" w:color="auto"/>
        <w:bottom w:val="none" w:sz="0" w:space="0" w:color="auto"/>
        <w:right w:val="none" w:sz="0" w:space="0" w:color="auto"/>
      </w:divBdr>
      <w:divsChild>
        <w:div w:id="728839969">
          <w:marLeft w:val="168"/>
          <w:marRight w:val="0"/>
          <w:marTop w:val="0"/>
          <w:marBottom w:val="0"/>
          <w:divBdr>
            <w:top w:val="none" w:sz="0" w:space="0" w:color="auto"/>
            <w:left w:val="none" w:sz="0" w:space="0" w:color="auto"/>
            <w:bottom w:val="none" w:sz="0" w:space="0" w:color="auto"/>
            <w:right w:val="none" w:sz="0" w:space="0" w:color="auto"/>
          </w:divBdr>
        </w:div>
      </w:divsChild>
    </w:div>
    <w:div w:id="1985894569">
      <w:bodyDiv w:val="1"/>
      <w:marLeft w:val="0"/>
      <w:marRight w:val="0"/>
      <w:marTop w:val="0"/>
      <w:marBottom w:val="0"/>
      <w:divBdr>
        <w:top w:val="none" w:sz="0" w:space="0" w:color="auto"/>
        <w:left w:val="none" w:sz="0" w:space="0" w:color="auto"/>
        <w:bottom w:val="none" w:sz="0" w:space="0" w:color="auto"/>
        <w:right w:val="none" w:sz="0" w:space="0" w:color="auto"/>
      </w:divBdr>
      <w:divsChild>
        <w:div w:id="1228079154">
          <w:marLeft w:val="168"/>
          <w:marRight w:val="0"/>
          <w:marTop w:val="0"/>
          <w:marBottom w:val="0"/>
          <w:divBdr>
            <w:top w:val="none" w:sz="0" w:space="0" w:color="auto"/>
            <w:left w:val="none" w:sz="0" w:space="0" w:color="auto"/>
            <w:bottom w:val="none" w:sz="0" w:space="0" w:color="auto"/>
            <w:right w:val="none" w:sz="0" w:space="0" w:color="auto"/>
          </w:divBdr>
        </w:div>
      </w:divsChild>
    </w:div>
    <w:div w:id="2012371617">
      <w:bodyDiv w:val="1"/>
      <w:marLeft w:val="0"/>
      <w:marRight w:val="0"/>
      <w:marTop w:val="0"/>
      <w:marBottom w:val="0"/>
      <w:divBdr>
        <w:top w:val="none" w:sz="0" w:space="0" w:color="auto"/>
        <w:left w:val="none" w:sz="0" w:space="0" w:color="auto"/>
        <w:bottom w:val="none" w:sz="0" w:space="0" w:color="auto"/>
        <w:right w:val="none" w:sz="0" w:space="0" w:color="auto"/>
      </w:divBdr>
      <w:divsChild>
        <w:div w:id="1676810408">
          <w:marLeft w:val="168"/>
          <w:marRight w:val="0"/>
          <w:marTop w:val="0"/>
          <w:marBottom w:val="0"/>
          <w:divBdr>
            <w:top w:val="none" w:sz="0" w:space="0" w:color="auto"/>
            <w:left w:val="none" w:sz="0" w:space="0" w:color="auto"/>
            <w:bottom w:val="none" w:sz="0" w:space="0" w:color="auto"/>
            <w:right w:val="none" w:sz="0" w:space="0" w:color="auto"/>
          </w:divBdr>
        </w:div>
      </w:divsChild>
    </w:div>
    <w:div w:id="2021275876">
      <w:bodyDiv w:val="1"/>
      <w:marLeft w:val="0"/>
      <w:marRight w:val="0"/>
      <w:marTop w:val="0"/>
      <w:marBottom w:val="0"/>
      <w:divBdr>
        <w:top w:val="none" w:sz="0" w:space="0" w:color="auto"/>
        <w:left w:val="none" w:sz="0" w:space="0" w:color="auto"/>
        <w:bottom w:val="none" w:sz="0" w:space="0" w:color="auto"/>
        <w:right w:val="none" w:sz="0" w:space="0" w:color="auto"/>
      </w:divBdr>
      <w:divsChild>
        <w:div w:id="380326290">
          <w:marLeft w:val="168"/>
          <w:marRight w:val="0"/>
          <w:marTop w:val="0"/>
          <w:marBottom w:val="0"/>
          <w:divBdr>
            <w:top w:val="none" w:sz="0" w:space="0" w:color="auto"/>
            <w:left w:val="none" w:sz="0" w:space="0" w:color="auto"/>
            <w:bottom w:val="none" w:sz="0" w:space="0" w:color="auto"/>
            <w:right w:val="none" w:sz="0" w:space="0" w:color="auto"/>
          </w:divBdr>
        </w:div>
      </w:divsChild>
    </w:div>
    <w:div w:id="2031637270">
      <w:bodyDiv w:val="1"/>
      <w:marLeft w:val="0"/>
      <w:marRight w:val="0"/>
      <w:marTop w:val="0"/>
      <w:marBottom w:val="0"/>
      <w:divBdr>
        <w:top w:val="none" w:sz="0" w:space="0" w:color="auto"/>
        <w:left w:val="none" w:sz="0" w:space="0" w:color="auto"/>
        <w:bottom w:val="none" w:sz="0" w:space="0" w:color="auto"/>
        <w:right w:val="none" w:sz="0" w:space="0" w:color="auto"/>
      </w:divBdr>
      <w:divsChild>
        <w:div w:id="1454668265">
          <w:marLeft w:val="168"/>
          <w:marRight w:val="0"/>
          <w:marTop w:val="0"/>
          <w:marBottom w:val="0"/>
          <w:divBdr>
            <w:top w:val="none" w:sz="0" w:space="0" w:color="auto"/>
            <w:left w:val="none" w:sz="0" w:space="0" w:color="auto"/>
            <w:bottom w:val="none" w:sz="0" w:space="0" w:color="auto"/>
            <w:right w:val="none" w:sz="0" w:space="0" w:color="auto"/>
          </w:divBdr>
        </w:div>
      </w:divsChild>
    </w:div>
    <w:div w:id="2051611458">
      <w:bodyDiv w:val="1"/>
      <w:marLeft w:val="0"/>
      <w:marRight w:val="0"/>
      <w:marTop w:val="0"/>
      <w:marBottom w:val="0"/>
      <w:divBdr>
        <w:top w:val="none" w:sz="0" w:space="0" w:color="auto"/>
        <w:left w:val="none" w:sz="0" w:space="0" w:color="auto"/>
        <w:bottom w:val="none" w:sz="0" w:space="0" w:color="auto"/>
        <w:right w:val="none" w:sz="0" w:space="0" w:color="auto"/>
      </w:divBdr>
    </w:div>
    <w:div w:id="2052537733">
      <w:bodyDiv w:val="1"/>
      <w:marLeft w:val="0"/>
      <w:marRight w:val="0"/>
      <w:marTop w:val="0"/>
      <w:marBottom w:val="0"/>
      <w:divBdr>
        <w:top w:val="none" w:sz="0" w:space="0" w:color="auto"/>
        <w:left w:val="none" w:sz="0" w:space="0" w:color="auto"/>
        <w:bottom w:val="none" w:sz="0" w:space="0" w:color="auto"/>
        <w:right w:val="none" w:sz="0" w:space="0" w:color="auto"/>
      </w:divBdr>
      <w:divsChild>
        <w:div w:id="601106538">
          <w:marLeft w:val="168"/>
          <w:marRight w:val="0"/>
          <w:marTop w:val="0"/>
          <w:marBottom w:val="0"/>
          <w:divBdr>
            <w:top w:val="none" w:sz="0" w:space="0" w:color="auto"/>
            <w:left w:val="none" w:sz="0" w:space="0" w:color="auto"/>
            <w:bottom w:val="none" w:sz="0" w:space="0" w:color="auto"/>
            <w:right w:val="none" w:sz="0" w:space="0" w:color="auto"/>
          </w:divBdr>
        </w:div>
      </w:divsChild>
    </w:div>
    <w:div w:id="2060131429">
      <w:bodyDiv w:val="1"/>
      <w:marLeft w:val="0"/>
      <w:marRight w:val="0"/>
      <w:marTop w:val="0"/>
      <w:marBottom w:val="0"/>
      <w:divBdr>
        <w:top w:val="none" w:sz="0" w:space="0" w:color="auto"/>
        <w:left w:val="none" w:sz="0" w:space="0" w:color="auto"/>
        <w:bottom w:val="none" w:sz="0" w:space="0" w:color="auto"/>
        <w:right w:val="none" w:sz="0" w:space="0" w:color="auto"/>
      </w:divBdr>
      <w:divsChild>
        <w:div w:id="317734983">
          <w:marLeft w:val="168"/>
          <w:marRight w:val="0"/>
          <w:marTop w:val="0"/>
          <w:marBottom w:val="0"/>
          <w:divBdr>
            <w:top w:val="none" w:sz="0" w:space="0" w:color="auto"/>
            <w:left w:val="none" w:sz="0" w:space="0" w:color="auto"/>
            <w:bottom w:val="none" w:sz="0" w:space="0" w:color="auto"/>
            <w:right w:val="none" w:sz="0" w:space="0" w:color="auto"/>
          </w:divBdr>
        </w:div>
      </w:divsChild>
    </w:div>
    <w:div w:id="2114353701">
      <w:bodyDiv w:val="1"/>
      <w:marLeft w:val="0"/>
      <w:marRight w:val="0"/>
      <w:marTop w:val="0"/>
      <w:marBottom w:val="0"/>
      <w:divBdr>
        <w:top w:val="none" w:sz="0" w:space="0" w:color="auto"/>
        <w:left w:val="none" w:sz="0" w:space="0" w:color="auto"/>
        <w:bottom w:val="none" w:sz="0" w:space="0" w:color="auto"/>
        <w:right w:val="none" w:sz="0" w:space="0" w:color="auto"/>
      </w:divBdr>
      <w:divsChild>
        <w:div w:id="1101754906">
          <w:marLeft w:val="168"/>
          <w:marRight w:val="0"/>
          <w:marTop w:val="0"/>
          <w:marBottom w:val="0"/>
          <w:divBdr>
            <w:top w:val="none" w:sz="0" w:space="0" w:color="auto"/>
            <w:left w:val="none" w:sz="0" w:space="0" w:color="auto"/>
            <w:bottom w:val="none" w:sz="0" w:space="0" w:color="auto"/>
            <w:right w:val="none" w:sz="0" w:space="0" w:color="auto"/>
          </w:divBdr>
        </w:div>
      </w:divsChild>
    </w:div>
    <w:div w:id="2123300888">
      <w:bodyDiv w:val="1"/>
      <w:marLeft w:val="0"/>
      <w:marRight w:val="0"/>
      <w:marTop w:val="0"/>
      <w:marBottom w:val="0"/>
      <w:divBdr>
        <w:top w:val="none" w:sz="0" w:space="0" w:color="auto"/>
        <w:left w:val="none" w:sz="0" w:space="0" w:color="auto"/>
        <w:bottom w:val="none" w:sz="0" w:space="0" w:color="auto"/>
        <w:right w:val="none" w:sz="0" w:space="0" w:color="auto"/>
      </w:divBdr>
      <w:divsChild>
        <w:div w:id="39600136">
          <w:marLeft w:val="16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hyperlink" Target="https://deracheha.org.il/mussa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racheha.org.il/halle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maamad-ha-isha-kelali/" TargetMode="External"/><Relationship Id="rId5" Type="http://schemas.openxmlformats.org/officeDocument/2006/relationships/webSettings" Target="webSettings.xml"/><Relationship Id="rId15" Type="http://schemas.openxmlformats.org/officeDocument/2006/relationships/hyperlink" Target="https://www.etzion.org.il/he/publications/books-yeshiva-faculty/publications-holidays/%D7%A8%D7%90%D7%A9-%D7%97%D7%95%D7%93%D7%A9-%D7%91%D7%99%D7%9F-%D7%A7%D7%93%D7%95%D7%A9%D7%AA-%D7%94%D7%99%D7%95%D7%9D-%D7%9C%D7%90%D7%99%D7%A1%D7%95%D7%A8-%D7%9E%D7%9C%D7%90%D7%9B%D7%94" TargetMode="External"/><Relationship Id="rId10" Type="http://schemas.openxmlformats.org/officeDocument/2006/relationships/hyperlink" Target="https://deracheha.org.il/contact/" TargetMode="External"/><Relationship Id="rId4" Type="http://schemas.openxmlformats.org/officeDocument/2006/relationships/settings" Target="settings.xml"/><Relationship Id="rId9" Type="http://schemas.openxmlformats.org/officeDocument/2006/relationships/hyperlink" Target="https://deracheha.org.il/harshama/" TargetMode="External"/><Relationship Id="rId14" Type="http://schemas.openxmlformats.org/officeDocument/2006/relationships/hyperlink" Target="https://deracheha.org.il/mussa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aat.ac.il/daat/toshba/minhagim/hodesh.htm" TargetMode="External"/><Relationship Id="rId2" Type="http://schemas.openxmlformats.org/officeDocument/2006/relationships/hyperlink" Target="https://rebbetzinchanabracha.blogspot.com/2011/03/haftorat-parashat-vayikra.html" TargetMode="External"/><Relationship Id="rId1" Type="http://schemas.openxmlformats.org/officeDocument/2006/relationships/hyperlink" Target="https://blogs.timesofisrael.com/when-the-new-moon-falls-on-black-fri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210EA-F3A1-4508-BCA9-54411B84E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3705</Words>
  <Characters>21125</Characters>
  <Application>Microsoft Office Word</Application>
  <DocSecurity>0</DocSecurity>
  <Lines>176</Lines>
  <Paragraphs>49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shirel gold</dc:creator>
  <cp:keywords/>
  <dc:description/>
  <cp:lastModifiedBy>אנדי ריפקין</cp:lastModifiedBy>
  <cp:revision>4</cp:revision>
  <dcterms:created xsi:type="dcterms:W3CDTF">2023-11-30T07:43:00Z</dcterms:created>
  <dcterms:modified xsi:type="dcterms:W3CDTF">2023-11-30T08:27:00Z</dcterms:modified>
</cp:coreProperties>
</file>