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EF8C" w14:textId="1A8EFC72" w:rsidR="00EE66DB" w:rsidRPr="00C82836" w:rsidRDefault="00665CF2" w:rsidP="00C82836">
      <w:pPr>
        <w:spacing w:after="120" w:line="288" w:lineRule="exact"/>
        <w:rPr>
          <w:rFonts w:asciiTheme="minorBidi" w:hAnsiTheme="minorBidi" w:cstheme="minorBidi"/>
          <w:b/>
          <w:bCs/>
          <w:sz w:val="28"/>
          <w:szCs w:val="28"/>
          <w:rtl/>
        </w:rPr>
      </w:pPr>
      <w:r w:rsidRPr="00C82836">
        <w:rPr>
          <w:rFonts w:asciiTheme="minorBidi" w:hAnsiTheme="minorBidi" w:cstheme="minorBidi"/>
          <w:b/>
          <w:bCs/>
          <w:sz w:val="28"/>
          <w:szCs w:val="28"/>
          <w:rtl/>
        </w:rPr>
        <w:t>פרשת יתרו</w:t>
      </w:r>
    </w:p>
    <w:p w14:paraId="0A8ED2FD" w14:textId="5ABA3FEF" w:rsidR="003133E8" w:rsidRPr="00C82836" w:rsidRDefault="00665CF2" w:rsidP="00C82836">
      <w:pPr>
        <w:spacing w:after="120" w:line="288" w:lineRule="exact"/>
        <w:rPr>
          <w:rFonts w:asciiTheme="minorBidi" w:hAnsiTheme="minorBidi" w:cstheme="minorBidi"/>
          <w:sz w:val="28"/>
          <w:szCs w:val="28"/>
          <w:rtl/>
        </w:rPr>
      </w:pPr>
      <w:r w:rsidRPr="00C82836">
        <w:rPr>
          <w:rFonts w:asciiTheme="minorBidi" w:hAnsiTheme="minorBidi" w:cstheme="minorBidi"/>
          <w:b/>
          <w:bCs/>
          <w:sz w:val="28"/>
          <w:szCs w:val="28"/>
          <w:rtl/>
        </w:rPr>
        <w:t>בואו של יתרו אל משה ואל ישראל</w:t>
      </w:r>
    </w:p>
    <w:p w14:paraId="4BEB618F" w14:textId="10164A15" w:rsidR="00C20781" w:rsidRPr="00C82836" w:rsidRDefault="00C20781" w:rsidP="00C82836">
      <w:pPr>
        <w:spacing w:after="120" w:line="288" w:lineRule="exact"/>
        <w:rPr>
          <w:rFonts w:ascii="Narkisim" w:hAnsi="Narkisim"/>
          <w:sz w:val="24"/>
          <w:szCs w:val="24"/>
          <w:rtl/>
        </w:rPr>
      </w:pPr>
    </w:p>
    <w:p w14:paraId="5D54C299" w14:textId="77777777" w:rsidR="00C82836" w:rsidRPr="00C82836" w:rsidRDefault="00C82836" w:rsidP="00C82836">
      <w:pPr>
        <w:pStyle w:val="text-align-center"/>
        <w:bidi/>
        <w:spacing w:after="120" w:afterAutospacing="0" w:line="288" w:lineRule="exact"/>
        <w:jc w:val="center"/>
        <w:rPr>
          <w:rFonts w:ascii="Narkisim" w:hAnsi="Narkisim" w:cs="Narkisim"/>
        </w:rPr>
      </w:pPr>
      <w:r w:rsidRPr="00C82836">
        <w:rPr>
          <w:rStyle w:val="Strong"/>
          <w:rFonts w:ascii="Narkisim" w:hAnsi="Narkisim" w:cs="Narkisim"/>
          <w:rtl/>
        </w:rPr>
        <w:t>תיחום הסיפור</w:t>
      </w:r>
    </w:p>
    <w:p w14:paraId="17BA5115"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במרכזו של פרק י"ח (א-</w:t>
      </w:r>
      <w:proofErr w:type="spellStart"/>
      <w:r w:rsidRPr="00C82836">
        <w:rPr>
          <w:rFonts w:ascii="Narkisim" w:hAnsi="Narkisim" w:cs="Narkisim"/>
          <w:rtl/>
        </w:rPr>
        <w:t>כז</w:t>
      </w:r>
      <w:proofErr w:type="spellEnd"/>
      <w:r w:rsidRPr="00C82836">
        <w:rPr>
          <w:rFonts w:ascii="Narkisim" w:hAnsi="Narkisim" w:cs="Narkisim"/>
          <w:rtl/>
        </w:rPr>
        <w:t>), הפותח את פרשת יתרו, ניצבות שתי דמויות ראשיות: יתרו החותן ומשה חתנו. האם מפני כן לפנינו סיפור אחד? לאו דווקא. המעיין יגלה בנקל כי בפרק זה נידונים שני נושאים שונים שקשה לגלות ביניהם קשר ענייני: פסוקים א-</w:t>
      </w:r>
      <w:proofErr w:type="spellStart"/>
      <w:r w:rsidRPr="00C82836">
        <w:rPr>
          <w:rFonts w:ascii="Narkisim" w:hAnsi="Narkisim" w:cs="Narkisim"/>
          <w:rtl/>
        </w:rPr>
        <w:t>יב</w:t>
      </w:r>
      <w:proofErr w:type="spellEnd"/>
      <w:r w:rsidRPr="00C82836">
        <w:rPr>
          <w:rFonts w:ascii="Narkisim" w:hAnsi="Narkisim" w:cs="Narkisim"/>
          <w:rtl/>
        </w:rPr>
        <w:t xml:space="preserve"> - תיאור בואו של יתרו אל משה וקבלת הפנים שזכה לה; פסוקים </w:t>
      </w:r>
      <w:proofErr w:type="spellStart"/>
      <w:r w:rsidRPr="00C82836">
        <w:rPr>
          <w:rFonts w:ascii="Narkisim" w:hAnsi="Narkisim" w:cs="Narkisim"/>
          <w:rtl/>
        </w:rPr>
        <w:t>יג-כז</w:t>
      </w:r>
      <w:proofErr w:type="spellEnd"/>
      <w:r w:rsidRPr="00C82836">
        <w:rPr>
          <w:rFonts w:ascii="Narkisim" w:hAnsi="Narkisim" w:cs="Narkisim"/>
          <w:rtl/>
        </w:rPr>
        <w:t xml:space="preserve"> - עצת יתרו למשה בעניין סדרי המשפט והגשמתה. בין שני חלקי הפרק אף ישנה חציצת זמן: פסוק </w:t>
      </w:r>
      <w:proofErr w:type="spellStart"/>
      <w:r w:rsidRPr="00C82836">
        <w:rPr>
          <w:rFonts w:ascii="Narkisim" w:hAnsi="Narkisim" w:cs="Narkisim"/>
          <w:rtl/>
        </w:rPr>
        <w:t>יג</w:t>
      </w:r>
      <w:proofErr w:type="spellEnd"/>
      <w:r w:rsidRPr="00C82836">
        <w:rPr>
          <w:rFonts w:ascii="Narkisim" w:hAnsi="Narkisim" w:cs="Narkisim"/>
          <w:rtl/>
        </w:rPr>
        <w:t xml:space="preserve"> פותח במלים "ויהי ממחרת</w:t>
      </w:r>
      <w:r w:rsidRPr="00C82836">
        <w:rPr>
          <w:rFonts w:ascii="Narkisim" w:hAnsi="Narkisim" w:cs="Narkisim"/>
        </w:rPr>
        <w:t>...".</w:t>
      </w:r>
    </w:p>
    <w:p w14:paraId="61C562E0"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לפנינו אפוא שני סיפורים שונים, אשר נסמכו זה לזה בגלל דמותו של יתרו העומדת במרכז שניהם. את עיוננו נקדיש לסיפור הראשון, זה הפותח את פרשתנו (י"ח, א-</w:t>
      </w:r>
      <w:proofErr w:type="spellStart"/>
      <w:r w:rsidRPr="00C82836">
        <w:rPr>
          <w:rFonts w:ascii="Narkisim" w:hAnsi="Narkisim" w:cs="Narkisim"/>
          <w:rtl/>
        </w:rPr>
        <w:t>יב</w:t>
      </w:r>
      <w:proofErr w:type="spellEnd"/>
      <w:r w:rsidRPr="00C82836">
        <w:rPr>
          <w:rFonts w:ascii="Narkisim" w:hAnsi="Narkisim" w:cs="Narkisim"/>
          <w:rtl/>
        </w:rPr>
        <w:t>), והמתאר את בואו של יתרו אל משה ואל מחנה ישראל</w:t>
      </w:r>
      <w:r w:rsidRPr="00C82836">
        <w:rPr>
          <w:rFonts w:ascii="Narkisim" w:hAnsi="Narkisim" w:cs="Narkisim"/>
        </w:rPr>
        <w:t>.</w:t>
      </w:r>
    </w:p>
    <w:p w14:paraId="6C6F19D1" w14:textId="77777777" w:rsidR="00C82836" w:rsidRPr="00C82836" w:rsidRDefault="00C82836" w:rsidP="00C82836">
      <w:pPr>
        <w:pStyle w:val="text-align-center"/>
        <w:bidi/>
        <w:spacing w:after="120" w:afterAutospacing="0" w:line="288" w:lineRule="exact"/>
        <w:jc w:val="center"/>
        <w:rPr>
          <w:rFonts w:ascii="Narkisim" w:hAnsi="Narkisim" w:cs="Narkisim"/>
        </w:rPr>
      </w:pPr>
      <w:r w:rsidRPr="00C82836">
        <w:rPr>
          <w:rStyle w:val="Strong"/>
          <w:rFonts w:ascii="Narkisim" w:hAnsi="Narkisim" w:cs="Narkisim"/>
          <w:rtl/>
        </w:rPr>
        <w:t>נושא הסיפור: פרק בתולדות חיי המשפחה של משה</w:t>
      </w:r>
    </w:p>
    <w:p w14:paraId="7D3E5D16" w14:textId="77777777" w:rsidR="00C82836" w:rsidRPr="00C82836" w:rsidRDefault="00C82836" w:rsidP="00C82836">
      <w:pPr>
        <w:pStyle w:val="h2"/>
        <w:bidi/>
        <w:spacing w:after="120" w:afterAutospacing="0" w:line="288" w:lineRule="exact"/>
        <w:jc w:val="both"/>
        <w:rPr>
          <w:rFonts w:ascii="Narkisim" w:hAnsi="Narkisim" w:cs="Narkisim"/>
        </w:rPr>
      </w:pPr>
      <w:r w:rsidRPr="00C82836">
        <w:rPr>
          <w:rFonts w:ascii="Narkisim" w:hAnsi="Narkisim" w:cs="Narkisim"/>
          <w:rtl/>
        </w:rPr>
        <w:t>מהי כוונתו של סיפור קצר זה? מהו הדבר שבא ללמדנו? נראה שזהו פרק נוסף בתולדות משה האיש ומשפחתו. על לידתו וגידולו בבית פרעה סופר לנו בפרק ב' בראש ספרנו. בהמשכו של אותו פרק סופר לנו על נישואיו במדין לציפורה, ועל לידת בנו הבכור גרשום. בפרק ד' (כד-</w:t>
      </w:r>
      <w:proofErr w:type="spellStart"/>
      <w:r w:rsidRPr="00C82836">
        <w:rPr>
          <w:rFonts w:ascii="Narkisim" w:hAnsi="Narkisim" w:cs="Narkisim"/>
          <w:rtl/>
        </w:rPr>
        <w:t>כו</w:t>
      </w:r>
      <w:proofErr w:type="spellEnd"/>
      <w:r w:rsidRPr="00C82836">
        <w:rPr>
          <w:rFonts w:ascii="Narkisim" w:hAnsi="Narkisim" w:cs="Narkisim"/>
          <w:rtl/>
        </w:rPr>
        <w:t>) סופר לנו על מילת בנו השני (אשר שמו - אליעזר - נודע לנו רק עתה, בפרשת יתרו). בפרק ו' (</w:t>
      </w:r>
      <w:proofErr w:type="spellStart"/>
      <w:r w:rsidRPr="00C82836">
        <w:rPr>
          <w:rFonts w:ascii="Narkisim" w:hAnsi="Narkisim" w:cs="Narkisim"/>
          <w:rtl/>
        </w:rPr>
        <w:t>טז-כז</w:t>
      </w:r>
      <w:proofErr w:type="spellEnd"/>
      <w:r w:rsidRPr="00C82836">
        <w:rPr>
          <w:rFonts w:ascii="Narkisim" w:hAnsi="Narkisim" w:cs="Narkisim"/>
          <w:rtl/>
        </w:rPr>
        <w:t>) ניתן לנו ייחוסו של משה בתוך שבט לוי. אף בהמשך סיפור התורה נידונים עניינים הקשורים בתולדות משפחתו של משה, כגון בספר במדבר (י"ב, א-</w:t>
      </w:r>
      <w:proofErr w:type="spellStart"/>
      <w:r w:rsidRPr="00C82836">
        <w:rPr>
          <w:rFonts w:ascii="Narkisim" w:hAnsi="Narkisim" w:cs="Narkisim"/>
          <w:rtl/>
        </w:rPr>
        <w:t>טז</w:t>
      </w:r>
      <w:proofErr w:type="spellEnd"/>
      <w:r w:rsidRPr="00C82836">
        <w:rPr>
          <w:rFonts w:ascii="Narkisim" w:hAnsi="Narkisim" w:cs="Narkisim"/>
          <w:rtl/>
        </w:rPr>
        <w:t>) "</w:t>
      </w:r>
      <w:proofErr w:type="spellStart"/>
      <w:r w:rsidRPr="00C82836">
        <w:rPr>
          <w:rFonts w:ascii="Narkisim" w:hAnsi="Narkisim" w:cs="Narkisim"/>
          <w:rtl/>
        </w:rPr>
        <w:t>האשה</w:t>
      </w:r>
      <w:proofErr w:type="spellEnd"/>
      <w:r w:rsidRPr="00C82836">
        <w:rPr>
          <w:rFonts w:ascii="Narkisim" w:hAnsi="Narkisim" w:cs="Narkisim"/>
          <w:rtl/>
        </w:rPr>
        <w:t xml:space="preserve"> </w:t>
      </w:r>
      <w:proofErr w:type="spellStart"/>
      <w:r w:rsidRPr="00C82836">
        <w:rPr>
          <w:rFonts w:ascii="Narkisim" w:hAnsi="Narkisim" w:cs="Narkisim"/>
          <w:rtl/>
        </w:rPr>
        <w:t>הכשית</w:t>
      </w:r>
      <w:proofErr w:type="spellEnd"/>
      <w:r w:rsidRPr="00C82836">
        <w:rPr>
          <w:rFonts w:ascii="Narkisim" w:hAnsi="Narkisim" w:cs="Narkisim"/>
          <w:rtl/>
        </w:rPr>
        <w:t xml:space="preserve"> אשר לקח", ואפשר שנושא זה נרמז בעוד מקומות</w:t>
      </w:r>
      <w:r w:rsidRPr="00C82836">
        <w:rPr>
          <w:rFonts w:ascii="Narkisim" w:hAnsi="Narkisim" w:cs="Narkisim"/>
        </w:rPr>
        <w:t>.</w:t>
      </w:r>
    </w:p>
    <w:p w14:paraId="5C860010"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מסיפורנו מתברר למפרע כי בכל עת פעילותו של משה במצרים ועד לזמן ההתרחשות בסיפורנו (שהוא לכל המוקדם אחר יציאת מצרים והתחלת הנדודים במדבר, וראה הערה 1), היו אשתו ובניו של משה מצויים במדין בבית יתרו. דבר זה עומד בניגוד למשתמע בפרשת שמות (ד', כ) מסיפור שיבת משה ממדין למצרים</w:t>
      </w:r>
      <w:r w:rsidRPr="00C82836">
        <w:rPr>
          <w:rFonts w:ascii="Narkisim" w:hAnsi="Narkisim" w:cs="Narkisim"/>
        </w:rPr>
        <w:t>:</w:t>
      </w:r>
    </w:p>
    <w:p w14:paraId="1BBD5562" w14:textId="77777777" w:rsidR="00C82836" w:rsidRPr="00C82836" w:rsidRDefault="00C82836" w:rsidP="00C82836">
      <w:pPr>
        <w:pStyle w:val="quote0"/>
        <w:bidi/>
        <w:spacing w:after="120" w:afterAutospacing="0" w:line="288" w:lineRule="exact"/>
        <w:jc w:val="both"/>
        <w:rPr>
          <w:rFonts w:ascii="Narkisim" w:hAnsi="Narkisim" w:cs="Narkisim"/>
        </w:rPr>
      </w:pPr>
      <w:proofErr w:type="spellStart"/>
      <w:r w:rsidRPr="00C82836">
        <w:rPr>
          <w:rFonts w:ascii="Narkisim" w:hAnsi="Narkisim" w:cs="Narkisim"/>
          <w:rtl/>
        </w:rPr>
        <w:t>ויקח</w:t>
      </w:r>
      <w:proofErr w:type="spellEnd"/>
      <w:r w:rsidRPr="00C82836">
        <w:rPr>
          <w:rFonts w:ascii="Narkisim" w:hAnsi="Narkisim" w:cs="Narkisim"/>
          <w:rtl/>
        </w:rPr>
        <w:t xml:space="preserve"> משה את אשתו ואת בניו וירכבם על החמר וישב ארצה מצרים</w:t>
      </w:r>
      <w:r w:rsidRPr="00C82836">
        <w:rPr>
          <w:rFonts w:ascii="Narkisim" w:hAnsi="Narkisim" w:cs="Narkisim"/>
        </w:rPr>
        <w:t>.</w:t>
      </w:r>
    </w:p>
    <w:p w14:paraId="498155D6"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לפרשנים פתרונות שונים כיצד לגשר על הפער הזה שבין שני הסיפורים. רש"י בפירושו למקומנו (י"ח, ב) בד"ה אחר </w:t>
      </w:r>
      <w:proofErr w:type="spellStart"/>
      <w:r w:rsidRPr="00C82836">
        <w:rPr>
          <w:rFonts w:ascii="Narkisim" w:hAnsi="Narkisim" w:cs="Narkisim"/>
          <w:rtl/>
        </w:rPr>
        <w:t>שלוחיה</w:t>
      </w:r>
      <w:proofErr w:type="spellEnd"/>
      <w:r w:rsidRPr="00C82836">
        <w:rPr>
          <w:rFonts w:ascii="Narkisim" w:hAnsi="Narkisim" w:cs="Narkisim"/>
          <w:rtl/>
        </w:rPr>
        <w:t xml:space="preserve"> הלך בעקבות המכילתא</w:t>
      </w:r>
      <w:r w:rsidRPr="00C82836">
        <w:rPr>
          <w:rFonts w:ascii="Narkisim" w:hAnsi="Narkisim" w:cs="Narkisim"/>
        </w:rPr>
        <w:t>:</w:t>
      </w:r>
    </w:p>
    <w:p w14:paraId="01C6C64B"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כשאמר לו הקב"ה במדין: "לך שוב מצרים", "</w:t>
      </w:r>
      <w:proofErr w:type="spellStart"/>
      <w:r w:rsidRPr="00C82836">
        <w:rPr>
          <w:rFonts w:ascii="Narkisim" w:hAnsi="Narkisim" w:cs="Narkisim"/>
          <w:rtl/>
        </w:rPr>
        <w:t>ויקח</w:t>
      </w:r>
      <w:proofErr w:type="spellEnd"/>
      <w:r w:rsidRPr="00C82836">
        <w:rPr>
          <w:rFonts w:ascii="Narkisim" w:hAnsi="Narkisim" w:cs="Narkisim"/>
          <w:rtl/>
        </w:rPr>
        <w:t xml:space="preserve"> משה את אשתו ואת בניו…" וגומר, ויצא אהרן לקראתו "ויפגשהו בהר הא-להים" (ד', </w:t>
      </w:r>
      <w:proofErr w:type="spellStart"/>
      <w:r w:rsidRPr="00C82836">
        <w:rPr>
          <w:rFonts w:ascii="Narkisim" w:hAnsi="Narkisim" w:cs="Narkisim"/>
          <w:rtl/>
        </w:rPr>
        <w:t>כז</w:t>
      </w:r>
      <w:proofErr w:type="spellEnd"/>
      <w:r w:rsidRPr="00C82836">
        <w:rPr>
          <w:rFonts w:ascii="Narkisim" w:hAnsi="Narkisim" w:cs="Narkisim"/>
          <w:rtl/>
        </w:rPr>
        <w:t>), אמר לו: מי הם הללו? אמר לו: זו היא אשתי שנשאתי במדין ואלו בניי. אמר לו: והיכן אתה מוליכן? אמר לו: למצרים. אמר לו: על הראשונים אנו מצטערים, ואתה בא להוסיף עליהם? אמר לה: לכי לבית אביך. נטלה שני בניה והלכה לה</w:t>
      </w:r>
      <w:r w:rsidRPr="00C82836">
        <w:rPr>
          <w:rFonts w:ascii="Narkisim" w:hAnsi="Narkisim" w:cs="Narkisim"/>
        </w:rPr>
        <w:t>.</w:t>
      </w:r>
    </w:p>
    <w:p w14:paraId="41B1CCAA" w14:textId="77777777" w:rsidR="00C82836" w:rsidRPr="00C82836" w:rsidRDefault="00C82836" w:rsidP="00C82836">
      <w:pPr>
        <w:pStyle w:val="normal0"/>
        <w:bidi/>
        <w:spacing w:after="120" w:afterAutospacing="0" w:line="288" w:lineRule="exact"/>
        <w:jc w:val="both"/>
        <w:rPr>
          <w:rFonts w:ascii="Narkisim" w:hAnsi="Narkisim" w:cs="Narkisim"/>
        </w:rPr>
      </w:pPr>
      <w:proofErr w:type="spellStart"/>
      <w:r w:rsidRPr="00C82836">
        <w:rPr>
          <w:rFonts w:ascii="Narkisim" w:hAnsi="Narkisim" w:cs="Narkisim"/>
          <w:rtl/>
        </w:rPr>
        <w:t>ראב"ע</w:t>
      </w:r>
      <w:proofErr w:type="spellEnd"/>
      <w:r w:rsidRPr="00C82836">
        <w:rPr>
          <w:rFonts w:ascii="Narkisim" w:hAnsi="Narkisim" w:cs="Narkisim"/>
          <w:rtl/>
        </w:rPr>
        <w:t xml:space="preserve"> בפירושו (הארוך) לד', כ מקדים את שובה של ציפורה ובניה למדין, ואף מוצא לכך אחיזה בסיפור התורה</w:t>
      </w:r>
      <w:r w:rsidRPr="00C82836">
        <w:rPr>
          <w:rFonts w:ascii="Narkisim" w:hAnsi="Narkisim" w:cs="Narkisim"/>
        </w:rPr>
        <w:t>:</w:t>
      </w:r>
    </w:p>
    <w:p w14:paraId="5D05700C"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וחשב להוליך אשתו ובניו למצרים, ושיצאו יחדיו עם ישראל. ולא הייתה עצה נכונה, כי הוא בא להוציא ישראל, והם יראו שבא עם אשתו ועם בניו לגור שם… וטעם "וישב ארצה מצרים" כי הוא לבדו שב, כי כאשר פגש השם את משה, נימול אליעזר, ובהתרפאו שבה ציפורה עם בניה אל אביה, ומשה הניחם ושב למצרים</w:t>
      </w:r>
      <w:r w:rsidRPr="00C82836">
        <w:rPr>
          <w:rFonts w:ascii="Narkisim" w:hAnsi="Narkisim" w:cs="Narkisim"/>
        </w:rPr>
        <w:t>.</w:t>
      </w:r>
    </w:p>
    <w:p w14:paraId="34A8687B"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ורמב"ן שם מבאר את דבריו, מדוע אחר מילת אליעזר היה על ציפורה לשוב אל בית אביה</w:t>
      </w:r>
      <w:r w:rsidRPr="00C82836">
        <w:rPr>
          <w:rFonts w:ascii="Narkisim" w:hAnsi="Narkisim" w:cs="Narkisim"/>
        </w:rPr>
        <w:t>:</w:t>
      </w:r>
    </w:p>
    <w:p w14:paraId="3BBD14A5"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וייתכן זה כי בעבור שנימול אליעזר לא היה יכול להביאו בדרך עד שיתחזק הילד, ולא רצה לעכב את שליחותו של הקב"ה, ולכן עזבם במלון וציווה אותה לשוב אל בית אביה בהתרפאו. וזהו שנאמר (י"ח, כ) "אחר שלחיה</w:t>
      </w:r>
      <w:r w:rsidRPr="00C82836">
        <w:rPr>
          <w:rFonts w:ascii="Narkisim" w:hAnsi="Narkisim" w:cs="Narkisim"/>
        </w:rPr>
        <w:t>".</w:t>
      </w:r>
    </w:p>
    <w:p w14:paraId="5FCDCF3D"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לפי זה נוכל לפרש (והדברים עולים מתוך פירושו של </w:t>
      </w:r>
      <w:proofErr w:type="spellStart"/>
      <w:r w:rsidRPr="00C82836">
        <w:rPr>
          <w:rFonts w:ascii="Narkisim" w:hAnsi="Narkisim" w:cs="Narkisim"/>
          <w:rtl/>
        </w:rPr>
        <w:t>ראב"ע</w:t>
      </w:r>
      <w:proofErr w:type="spellEnd"/>
      <w:r w:rsidRPr="00C82836">
        <w:rPr>
          <w:rFonts w:ascii="Narkisim" w:hAnsi="Narkisim" w:cs="Narkisim"/>
          <w:rtl/>
        </w:rPr>
        <w:t xml:space="preserve">), כי פרשת פגישתו של משה עם המלאך, שהביאה לידי מילת בנו אליעזר, נועדה לרמוז למשה כי טעה בלקיחתו עמו את אשתו ואת בניו למצרים, וכי עליו להשיבם למדין. שכן מה טעם נמנע משה מלמול את בנו (שנולד לו ימים אחדים טרם צאתו ממדין)? ודאי "בעבור כי היה דבר המלך נחוץ לא מל אותו" (רמב"ן). אמור מעתה, כי משנרמז למשה כי בנו חייב בכל זאת במילה - , המחייבת מטבעה עיכוב של ימים אחדים עד שיתרפא הילד - וזאת על אף היות "דבר המלך נחוץ", נרמז לו בעצם כי אין לו לקחת את בנו זה ואת </w:t>
      </w:r>
      <w:proofErr w:type="spellStart"/>
      <w:r w:rsidRPr="00C82836">
        <w:rPr>
          <w:rFonts w:ascii="Narkisim" w:hAnsi="Narkisim" w:cs="Narkisim"/>
          <w:rtl/>
        </w:rPr>
        <w:t>אמו</w:t>
      </w:r>
      <w:proofErr w:type="spellEnd"/>
      <w:r w:rsidRPr="00C82836">
        <w:rPr>
          <w:rFonts w:ascii="Narkisim" w:hAnsi="Narkisim" w:cs="Narkisim"/>
          <w:rtl/>
        </w:rPr>
        <w:t xml:space="preserve"> עמו למצרים</w:t>
      </w:r>
      <w:r w:rsidRPr="00C82836">
        <w:rPr>
          <w:rFonts w:ascii="Narkisim" w:hAnsi="Narkisim" w:cs="Narkisim"/>
        </w:rPr>
        <w:t>.</w:t>
      </w:r>
    </w:p>
    <w:p w14:paraId="75943411"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רמב"ן עצמו מציע בפירושו שם פירוש נוסף, שלפיו שובם של ציפורה ובניה למדין דווקא מתאחר ממה שפירשו רש"י </w:t>
      </w:r>
      <w:proofErr w:type="spellStart"/>
      <w:r w:rsidRPr="00C82836">
        <w:rPr>
          <w:rFonts w:ascii="Narkisim" w:hAnsi="Narkisim" w:cs="Narkisim"/>
          <w:rtl/>
        </w:rPr>
        <w:t>וראב"ע</w:t>
      </w:r>
      <w:proofErr w:type="spellEnd"/>
      <w:r w:rsidRPr="00C82836">
        <w:rPr>
          <w:rFonts w:ascii="Narkisim" w:hAnsi="Narkisim" w:cs="Narkisim"/>
          <w:rtl/>
        </w:rPr>
        <w:t>, וגם טעמו משתנה</w:t>
      </w:r>
      <w:r w:rsidRPr="00C82836">
        <w:rPr>
          <w:rFonts w:ascii="Narkisim" w:hAnsi="Narkisim" w:cs="Narkisim"/>
        </w:rPr>
        <w:t>:</w:t>
      </w:r>
    </w:p>
    <w:p w14:paraId="519E795E"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 xml:space="preserve">גם אפשר שהלכו (- משה ומשפחתו) למצרים, וכאשר </w:t>
      </w:r>
      <w:proofErr w:type="spellStart"/>
      <w:r w:rsidRPr="00C82836">
        <w:rPr>
          <w:rFonts w:ascii="Narkisim" w:hAnsi="Narkisim" w:cs="Narkisim"/>
          <w:rtl/>
        </w:rPr>
        <w:t>נתעכבו</w:t>
      </w:r>
      <w:proofErr w:type="spellEnd"/>
      <w:r w:rsidRPr="00C82836">
        <w:rPr>
          <w:rFonts w:ascii="Narkisim" w:hAnsi="Narkisim" w:cs="Narkisim"/>
          <w:rtl/>
        </w:rPr>
        <w:t xml:space="preserve"> שם נכספה (- ציפורה) אל אביה, ושילחה עם הבנים. וזה טעם "אחר שלחיה" - כי פחד יתרו שמא היה דעתו לגרש אותה</w:t>
      </w:r>
      <w:r w:rsidRPr="00C82836">
        <w:rPr>
          <w:rFonts w:ascii="Narkisim" w:hAnsi="Narkisim" w:cs="Narkisim"/>
        </w:rPr>
        <w:t>.</w:t>
      </w:r>
    </w:p>
    <w:p w14:paraId="47A2FB77"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lastRenderedPageBreak/>
        <w:t>על פי כל זאת, עיקרו של סיפורנו נועד ללמדנו כי לאחר תקופת פירוד ממושכת שנפרד משה מאשתו ומבניו בעת שניהל את המאבק בפרעה ובעת היציאה ממצרים, זכה סוף סוף לשוב ולהתאחד עמם</w:t>
      </w:r>
      <w:r w:rsidRPr="00C82836">
        <w:rPr>
          <w:rFonts w:ascii="Narkisim" w:hAnsi="Narkisim" w:cs="Narkisim"/>
        </w:rPr>
        <w:t>.</w:t>
      </w:r>
    </w:p>
    <w:p w14:paraId="5295E8C9"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אלא שאין בכך כדי לענות על השאלה שהצבנו בראש סעיף זה. בכל מקום שהתורה מספרת לנו על תולדות חייו של משה ועל תולדות משפחתו, אין זה רק לשם עצמו של סיפור תולדותיהם. בכל מקום כזה ישנו טעם נוסף, או טעמים נוספים, לסיפור התורה. אף במקומנו מסתבר שכך הדבר</w:t>
      </w:r>
      <w:r w:rsidRPr="00C82836">
        <w:rPr>
          <w:rFonts w:ascii="Narkisim" w:hAnsi="Narkisim" w:cs="Narkisim"/>
        </w:rPr>
        <w:t>.</w:t>
      </w:r>
    </w:p>
    <w:p w14:paraId="5C1037B7" w14:textId="77777777" w:rsidR="00C82836" w:rsidRPr="00C82836" w:rsidRDefault="00C82836" w:rsidP="00C82836">
      <w:pPr>
        <w:pStyle w:val="text-align-center"/>
        <w:bidi/>
        <w:spacing w:after="120" w:afterAutospacing="0" w:line="288" w:lineRule="exact"/>
        <w:jc w:val="center"/>
        <w:rPr>
          <w:rFonts w:ascii="Narkisim" w:hAnsi="Narkisim" w:cs="Narkisim"/>
        </w:rPr>
      </w:pPr>
      <w:r w:rsidRPr="00C82836">
        <w:rPr>
          <w:rStyle w:val="Strong"/>
          <w:rFonts w:ascii="Narkisim" w:hAnsi="Narkisim" w:cs="Narkisim"/>
          <w:rtl/>
        </w:rPr>
        <w:t>נושא הסיפור: "התגיירותו" של יתרו</w:t>
      </w:r>
    </w:p>
    <w:p w14:paraId="7536595E"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ממדרשי חז"ל בכמה מקומות ומדברי מפרשים ההולכים בעקבות אותם מדרשים מסתמנת תפיסה שונה של סיפורנו: אין המניע המשפחתי עיקר בפעילותו של יתרו בבואו אל משה, אלא מניע חשוב בהרבה: יתרו בא לחסות תחת כנפי השכינה</w:t>
      </w:r>
      <w:r w:rsidRPr="00C82836">
        <w:rPr>
          <w:rFonts w:ascii="Narkisim" w:hAnsi="Narkisim" w:cs="Narkisim"/>
        </w:rPr>
        <w:t>.</w:t>
      </w:r>
    </w:p>
    <w:p w14:paraId="410F6EF3"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וישמע יתרו - מה שמועה שמע ובא? קריעת ים סוף ומלחמת עמלק (רש"י על פי המכילתא)</w:t>
      </w:r>
      <w:r w:rsidRPr="00C82836">
        <w:rPr>
          <w:rFonts w:ascii="Narkisim" w:hAnsi="Narkisim" w:cs="Narkisim"/>
        </w:rPr>
        <w:t>.</w:t>
      </w:r>
    </w:p>
    <w:p w14:paraId="0820273D"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ויבא יתרו... אל המדבר - אף אנו יודעים שבמדבר היו, אלא בשבחו של יתרו דיבר הכתוב, שהיה יושב בכבודו של עולם ונדבו לבו לצאת אל המדבר מקום תוהו לשמוע דברי תורה (רש"י כנ"ל)</w:t>
      </w:r>
      <w:r w:rsidRPr="00C82836">
        <w:rPr>
          <w:rFonts w:ascii="Narkisim" w:hAnsi="Narkisim" w:cs="Narkisim"/>
        </w:rPr>
        <w:t>.</w:t>
      </w:r>
    </w:p>
    <w:p w14:paraId="548E0329"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אמר לו הקב"ה (- למשה): ...אדם זה שבא אצלי לא בא אלא לשם שמים, ולא בא אלא להתגייר, אף אתה קרבהו, אל תרחיקהו. מיד 'ויצא משה לקראת חתנו'. אמרו: יצא משה - יצא אהרן נדב ואביהוא ושבעים מזקני ישראל, ויש אומרים, אף ארון יצא עמהם (שמות רבה כ"ז, ב)</w:t>
      </w:r>
      <w:r w:rsidRPr="00C82836">
        <w:rPr>
          <w:rFonts w:ascii="Narkisim" w:hAnsi="Narkisim" w:cs="Narkisim"/>
        </w:rPr>
        <w:t>.</w:t>
      </w:r>
    </w:p>
    <w:p w14:paraId="671C17FB"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לפי זה מטרתו של סיפורנו היא להצביע על </w:t>
      </w:r>
      <w:r w:rsidRPr="00C82836">
        <w:rPr>
          <w:rStyle w:val="Strong"/>
          <w:rFonts w:ascii="Narkisim" w:hAnsi="Narkisim" w:cs="Narkisim"/>
          <w:rtl/>
        </w:rPr>
        <w:t>האחד</w:t>
      </w:r>
      <w:r w:rsidRPr="00C82836">
        <w:rPr>
          <w:rFonts w:ascii="Narkisim" w:hAnsi="Narkisim" w:cs="Narkisim"/>
          <w:rtl/>
        </w:rPr>
        <w:t xml:space="preserve"> מכל עולם העמים, שהאירועים הגדולים שאירעו לישראל ביציאת מצרים ובהליכתם במדבר השפיעו עליו השפעה עמוקה, עד שקם ועשה מעשה: בא אל מחנה ישראל שבמדבר 'לשמוע דברי תורה'. בכך הקדים יתרו את מה שעתיד לקרות באחרית הימים לכל העמים: "אליך גוים יבאו מאפסי ארץ ויאמרו: אך שקר נחלו אבותינו, הבל ואין בם מועיל" (ירמיה ט"ז, </w:t>
      </w:r>
      <w:proofErr w:type="spellStart"/>
      <w:r w:rsidRPr="00C82836">
        <w:rPr>
          <w:rFonts w:ascii="Narkisim" w:hAnsi="Narkisim" w:cs="Narkisim"/>
          <w:rtl/>
        </w:rPr>
        <w:t>יט</w:t>
      </w:r>
      <w:proofErr w:type="spellEnd"/>
      <w:r w:rsidRPr="00C82836">
        <w:rPr>
          <w:rFonts w:ascii="Narkisim" w:hAnsi="Narkisim" w:cs="Narkisim"/>
          <w:rtl/>
        </w:rPr>
        <w:t>). כך מסכם את משמעות סיפורנו אברהם קריב בספרו מסוד חכמים (בפרק 'חלוציותו של יתרו' עמ' 428)</w:t>
      </w:r>
      <w:r w:rsidRPr="00C82836">
        <w:rPr>
          <w:rFonts w:ascii="Narkisim" w:hAnsi="Narkisim" w:cs="Narkisim"/>
        </w:rPr>
        <w:t>:</w:t>
      </w:r>
    </w:p>
    <w:p w14:paraId="3BD0DB17"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יתרו היה בקדמת הימים, בעצם ראשיתו של עם ישראל, התא הראשון של אחרית ימים... ממשיכיו של יתרו בתחום המקרא הם רחב ונעמן שהכירו גם הם בא-</w:t>
      </w:r>
      <w:proofErr w:type="spellStart"/>
      <w:r w:rsidRPr="00C82836">
        <w:rPr>
          <w:rFonts w:ascii="Narkisim" w:hAnsi="Narkisim" w:cs="Narkisim"/>
          <w:rtl/>
        </w:rPr>
        <w:t>לוהי</w:t>
      </w:r>
      <w:proofErr w:type="spellEnd"/>
      <w:r w:rsidRPr="00C82836">
        <w:rPr>
          <w:rFonts w:ascii="Narkisim" w:hAnsi="Narkisim" w:cs="Narkisim"/>
          <w:rtl/>
        </w:rPr>
        <w:t xml:space="preserve"> ישראל, והם הסנוניות היחידות אחריו שבישרו את האביב הרחוק של אחרית הימים</w:t>
      </w:r>
      <w:r w:rsidRPr="00C82836">
        <w:rPr>
          <w:rFonts w:ascii="Narkisim" w:hAnsi="Narkisim" w:cs="Narkisim"/>
        </w:rPr>
        <w:t>.</w:t>
      </w:r>
    </w:p>
    <w:p w14:paraId="5671D234"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אולם על תפיסה זו יש להקשות: אם אכן זו כוונת יתרו בבואו אל משה, מדוע מבליטה התורה כל כך את אופייה המשפחתי של פעולתו? "</w:t>
      </w:r>
      <w:proofErr w:type="spellStart"/>
      <w:r w:rsidRPr="00C82836">
        <w:rPr>
          <w:rFonts w:ascii="Narkisim" w:hAnsi="Narkisim" w:cs="Narkisim"/>
          <w:rtl/>
        </w:rPr>
        <w:t>ויקח</w:t>
      </w:r>
      <w:proofErr w:type="spellEnd"/>
      <w:r w:rsidRPr="00C82836">
        <w:rPr>
          <w:rFonts w:ascii="Narkisim" w:hAnsi="Narkisim" w:cs="Narkisim"/>
          <w:rtl/>
        </w:rPr>
        <w:t xml:space="preserve"> יתרו </w:t>
      </w:r>
      <w:r w:rsidRPr="00C82836">
        <w:rPr>
          <w:rStyle w:val="Strong"/>
          <w:rFonts w:ascii="Narkisim" w:hAnsi="Narkisim" w:cs="Narkisim"/>
          <w:rtl/>
        </w:rPr>
        <w:t>חתן משה</w:t>
      </w:r>
      <w:r w:rsidRPr="00C82836">
        <w:rPr>
          <w:rFonts w:ascii="Narkisim" w:hAnsi="Narkisim" w:cs="Narkisim"/>
          <w:rtl/>
        </w:rPr>
        <w:t xml:space="preserve"> את צפרה </w:t>
      </w:r>
      <w:r w:rsidRPr="00C82836">
        <w:rPr>
          <w:rStyle w:val="Strong"/>
          <w:rFonts w:ascii="Narkisim" w:hAnsi="Narkisim" w:cs="Narkisim"/>
          <w:rtl/>
        </w:rPr>
        <w:t>אשת משה</w:t>
      </w:r>
      <w:r w:rsidRPr="00C82836">
        <w:rPr>
          <w:rFonts w:ascii="Narkisim" w:hAnsi="Narkisim" w:cs="Narkisim"/>
          <w:rtl/>
        </w:rPr>
        <w:t xml:space="preserve"> אחר </w:t>
      </w:r>
      <w:proofErr w:type="spellStart"/>
      <w:r w:rsidRPr="00C82836">
        <w:rPr>
          <w:rFonts w:ascii="Narkisim" w:hAnsi="Narkisim" w:cs="Narkisim"/>
          <w:rtl/>
        </w:rPr>
        <w:t>שלוחיה</w:t>
      </w:r>
      <w:proofErr w:type="spellEnd"/>
      <w:r w:rsidRPr="00C82836">
        <w:rPr>
          <w:rFonts w:ascii="Narkisim" w:hAnsi="Narkisim" w:cs="Narkisim"/>
          <w:rtl/>
        </w:rPr>
        <w:t xml:space="preserve"> ואת שני בניה... ויבא יתרו </w:t>
      </w:r>
      <w:r w:rsidRPr="00C82836">
        <w:rPr>
          <w:rStyle w:val="Strong"/>
          <w:rFonts w:ascii="Narkisim" w:hAnsi="Narkisim" w:cs="Narkisim"/>
          <w:rtl/>
        </w:rPr>
        <w:t>חתן משה ובניו ואשתו</w:t>
      </w:r>
      <w:r w:rsidRPr="00C82836">
        <w:rPr>
          <w:rFonts w:ascii="Narkisim" w:hAnsi="Narkisim" w:cs="Narkisim"/>
          <w:rtl/>
        </w:rPr>
        <w:t xml:space="preserve"> אל משה... ויאמר אל משה: אני </w:t>
      </w:r>
      <w:r w:rsidRPr="00C82836">
        <w:rPr>
          <w:rStyle w:val="Strong"/>
          <w:rFonts w:ascii="Narkisim" w:hAnsi="Narkisim" w:cs="Narkisim"/>
          <w:rtl/>
        </w:rPr>
        <w:t>חתנך</w:t>
      </w:r>
      <w:r w:rsidRPr="00C82836">
        <w:rPr>
          <w:rFonts w:ascii="Narkisim" w:hAnsi="Narkisim" w:cs="Narkisim"/>
          <w:rtl/>
        </w:rPr>
        <w:t xml:space="preserve"> יתרו בא אליך </w:t>
      </w:r>
      <w:r w:rsidRPr="00C82836">
        <w:rPr>
          <w:rStyle w:val="Strong"/>
          <w:rFonts w:ascii="Narkisim" w:hAnsi="Narkisim" w:cs="Narkisim"/>
          <w:rtl/>
        </w:rPr>
        <w:t>ואשתך ושני בניה עמה</w:t>
      </w:r>
      <w:r w:rsidRPr="00C82836">
        <w:rPr>
          <w:rFonts w:ascii="Narkisim" w:hAnsi="Narkisim" w:cs="Narkisim"/>
        </w:rPr>
        <w:t xml:space="preserve">". </w:t>
      </w:r>
      <w:r w:rsidRPr="00C82836">
        <w:rPr>
          <w:rFonts w:ascii="Narkisim" w:hAnsi="Narkisim" w:cs="Narkisim"/>
          <w:rtl/>
        </w:rPr>
        <w:t>האם לא היה ראוי להצניע את הצדדים האישיים-משפחתיים הללו, כדי שיתבלטו דווקא המניעים הרוחניים לבואו של יתרו</w:t>
      </w:r>
      <w:r w:rsidRPr="00C82836">
        <w:rPr>
          <w:rFonts w:ascii="Narkisim" w:hAnsi="Narkisim" w:cs="Narkisim"/>
        </w:rPr>
        <w:t>?</w:t>
      </w:r>
    </w:p>
    <w:p w14:paraId="6799EE5A" w14:textId="77777777" w:rsidR="00C82836" w:rsidRPr="00C82836" w:rsidRDefault="00C82836" w:rsidP="00C82836">
      <w:pPr>
        <w:pStyle w:val="text-align-center"/>
        <w:bidi/>
        <w:spacing w:after="120" w:afterAutospacing="0" w:line="288" w:lineRule="exact"/>
        <w:jc w:val="center"/>
        <w:rPr>
          <w:rFonts w:ascii="Narkisim" w:hAnsi="Narkisim" w:cs="Narkisim"/>
        </w:rPr>
      </w:pPr>
      <w:r w:rsidRPr="00C82836">
        <w:rPr>
          <w:rStyle w:val="Strong"/>
          <w:rFonts w:ascii="Narkisim" w:hAnsi="Narkisim" w:cs="Narkisim"/>
          <w:rtl/>
        </w:rPr>
        <w:t>בין המחצית הראשונה של הסיפור לבין מחציתו השנייה</w:t>
      </w:r>
    </w:p>
    <w:p w14:paraId="1759EE41"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הבה נבחן את שאלתנו בדבר כוונת הסיפור באמצעות עיון במבנהו. מבנה הסיפור עשוי להבהיר את כוונתו בכמה דרכים, כפי שנראה להלן</w:t>
      </w:r>
      <w:r w:rsidRPr="00C82836">
        <w:rPr>
          <w:rFonts w:ascii="Narkisim" w:hAnsi="Narkisim" w:cs="Narkisim"/>
        </w:rPr>
        <w:t>.</w:t>
      </w:r>
    </w:p>
    <w:p w14:paraId="7015FB3E"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כמו רבים מן הסיפורים במקרא, אף סיפורנו נחצה לשתי מחציות שוות פחות או יותר באורכן; מחציתו הראשונה, פסוקים א-ו, עוסקת ב</w:t>
      </w:r>
      <w:r w:rsidRPr="00C82836">
        <w:rPr>
          <w:rStyle w:val="Strong"/>
          <w:rFonts w:ascii="Narkisim" w:hAnsi="Narkisim" w:cs="Narkisim"/>
          <w:rtl/>
        </w:rPr>
        <w:t>הכנותיו של יתרו לקראת המפגש</w:t>
      </w:r>
      <w:r w:rsidRPr="00C82836">
        <w:rPr>
          <w:rFonts w:ascii="Narkisim" w:hAnsi="Narkisim" w:cs="Narkisim"/>
        </w:rPr>
        <w:t xml:space="preserve">. </w:t>
      </w:r>
      <w:r w:rsidRPr="00C82836">
        <w:rPr>
          <w:rFonts w:ascii="Narkisim" w:hAnsi="Narkisim" w:cs="Narkisim"/>
          <w:rtl/>
        </w:rPr>
        <w:t xml:space="preserve">תחילתה במדין והמשכה בדרך ממדין למחנה ישראל. (אף פסוק ו "ויאמר אל משה..." קדם למפגש, כמו שמוכח מפסוק ז, שרק בו מתואר המפגש בפועל בין השניים. ועל כן פירשו חז"ל במכילתא כי 'אמירתו' של יתרו הייתה באמצעות שליח או איגרת. וראה </w:t>
      </w:r>
      <w:proofErr w:type="spellStart"/>
      <w:r w:rsidRPr="00C82836">
        <w:rPr>
          <w:rFonts w:ascii="Narkisim" w:hAnsi="Narkisim" w:cs="Narkisim"/>
          <w:rtl/>
        </w:rPr>
        <w:t>ראב"ע</w:t>
      </w:r>
      <w:proofErr w:type="spellEnd"/>
      <w:r w:rsidRPr="00C82836">
        <w:rPr>
          <w:rFonts w:ascii="Narkisim" w:hAnsi="Narkisim" w:cs="Narkisim"/>
          <w:rtl/>
        </w:rPr>
        <w:t xml:space="preserve"> הארוך כאן.) המחצית השנייה, פסוקים ז-</w:t>
      </w:r>
      <w:proofErr w:type="spellStart"/>
      <w:r w:rsidRPr="00C82836">
        <w:rPr>
          <w:rFonts w:ascii="Narkisim" w:hAnsi="Narkisim" w:cs="Narkisim"/>
          <w:rtl/>
        </w:rPr>
        <w:t>יב</w:t>
      </w:r>
      <w:proofErr w:type="spellEnd"/>
      <w:r w:rsidRPr="00C82836">
        <w:rPr>
          <w:rFonts w:ascii="Narkisim" w:hAnsi="Narkisim" w:cs="Narkisim"/>
          <w:rtl/>
        </w:rPr>
        <w:t xml:space="preserve">, מתארת את </w:t>
      </w:r>
      <w:r w:rsidRPr="00C82836">
        <w:rPr>
          <w:rStyle w:val="Strong"/>
          <w:rFonts w:ascii="Narkisim" w:hAnsi="Narkisim" w:cs="Narkisim"/>
          <w:rtl/>
        </w:rPr>
        <w:t>המפגש עצמו</w:t>
      </w:r>
      <w:r w:rsidRPr="00C82836">
        <w:rPr>
          <w:rFonts w:ascii="Narkisim" w:hAnsi="Narkisim" w:cs="Narkisim"/>
        </w:rPr>
        <w:t xml:space="preserve">, </w:t>
      </w:r>
      <w:r w:rsidRPr="00C82836">
        <w:rPr>
          <w:rFonts w:ascii="Narkisim" w:hAnsi="Narkisim" w:cs="Narkisim"/>
          <w:rtl/>
        </w:rPr>
        <w:t>תחילה עם משה ואחר כך עם אהרן וכל זקני ישראל. מקום ההתרחשות של מחצית זו הוא במחנה ישראל, החונה סמוך להר הא-</w:t>
      </w:r>
      <w:proofErr w:type="spellStart"/>
      <w:r w:rsidRPr="00C82836">
        <w:rPr>
          <w:rFonts w:ascii="Narkisim" w:hAnsi="Narkisim" w:cs="Narkisim"/>
          <w:rtl/>
        </w:rPr>
        <w:t>לוהים</w:t>
      </w:r>
      <w:proofErr w:type="spellEnd"/>
      <w:r w:rsidRPr="00C82836">
        <w:rPr>
          <w:rFonts w:ascii="Narkisim" w:hAnsi="Narkisim" w:cs="Narkisim"/>
          <w:rtl/>
        </w:rPr>
        <w:t>. החלוקה לשתי מחציות שוות מנומקת אפוא הן מצד התוכן והן מצד ממד המקום של הסיפור. נרשום עתה את עיקרו של הסיפור בדרך אשר תבליט את חלוקתו, וכן את השווה והשונה בין שני חלקיו</w:t>
      </w:r>
      <w:r w:rsidRPr="00C82836">
        <w:rPr>
          <w:rFonts w:ascii="Narkisim" w:hAnsi="Narkisim" w:cs="Narkisim"/>
        </w:rPr>
        <w:t>:</w:t>
      </w:r>
    </w:p>
    <w:p w14:paraId="16546C3E"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u w:val="single"/>
          <w:rtl/>
        </w:rPr>
        <w:t xml:space="preserve">(א) וישמע יתרו (ב) </w:t>
      </w:r>
      <w:proofErr w:type="spellStart"/>
      <w:r w:rsidRPr="00C82836">
        <w:rPr>
          <w:rFonts w:ascii="Narkisim" w:hAnsi="Narkisim" w:cs="Narkisim"/>
          <w:u w:val="single"/>
          <w:rtl/>
        </w:rPr>
        <w:t>ויקח</w:t>
      </w:r>
      <w:proofErr w:type="spellEnd"/>
      <w:r w:rsidRPr="00C82836">
        <w:rPr>
          <w:rFonts w:ascii="Narkisim" w:hAnsi="Narkisim" w:cs="Narkisim"/>
          <w:u w:val="single"/>
          <w:rtl/>
        </w:rPr>
        <w:t xml:space="preserve"> יתרו </w:t>
      </w:r>
      <w:r w:rsidRPr="00C82836">
        <w:rPr>
          <w:rFonts w:ascii="Narkisim" w:hAnsi="Narkisim" w:cs="Narkisim"/>
        </w:rPr>
        <w:t>(</w:t>
      </w:r>
      <w:r w:rsidRPr="00C82836">
        <w:rPr>
          <w:rFonts w:ascii="Narkisim" w:hAnsi="Narkisim" w:cs="Narkisim"/>
          <w:rtl/>
        </w:rPr>
        <w:t>ה</w:t>
      </w:r>
      <w:r w:rsidRPr="00C82836">
        <w:rPr>
          <w:rFonts w:ascii="Narkisim" w:hAnsi="Narkisim" w:cs="Narkisim"/>
        </w:rPr>
        <w:t xml:space="preserve">) </w:t>
      </w:r>
      <w:r w:rsidRPr="00C82836">
        <w:rPr>
          <w:rFonts w:ascii="Narkisim" w:hAnsi="Narkisim" w:cs="Narkisim"/>
          <w:u w:val="single"/>
          <w:rtl/>
        </w:rPr>
        <w:t xml:space="preserve">ויבא יתרו </w:t>
      </w:r>
      <w:r w:rsidRPr="00C82836">
        <w:rPr>
          <w:rFonts w:ascii="Narkisim" w:hAnsi="Narkisim" w:cs="Narkisim"/>
        </w:rPr>
        <w:t>(</w:t>
      </w:r>
      <w:r w:rsidRPr="00C82836">
        <w:rPr>
          <w:rFonts w:ascii="Narkisim" w:hAnsi="Narkisim" w:cs="Narkisim"/>
          <w:rtl/>
        </w:rPr>
        <w:t>ו</w:t>
      </w:r>
      <w:r w:rsidRPr="00C82836">
        <w:rPr>
          <w:rFonts w:ascii="Narkisim" w:hAnsi="Narkisim" w:cs="Narkisim"/>
        </w:rPr>
        <w:t xml:space="preserve">) </w:t>
      </w:r>
      <w:r w:rsidRPr="00C82836">
        <w:rPr>
          <w:rFonts w:ascii="Narkisim" w:hAnsi="Narkisim" w:cs="Narkisim"/>
          <w:u w:val="single"/>
          <w:rtl/>
        </w:rPr>
        <w:t>ויאמר</w:t>
      </w:r>
      <w:r w:rsidRPr="00C82836">
        <w:rPr>
          <w:rFonts w:ascii="Narkisim" w:hAnsi="Narkisim" w:cs="Narkisim"/>
          <w:rtl/>
        </w:rPr>
        <w:t xml:space="preserve"> כהן מדין אל משה אני </w:t>
      </w:r>
      <w:r w:rsidRPr="00C82836">
        <w:rPr>
          <w:rFonts w:ascii="Narkisim" w:hAnsi="Narkisim" w:cs="Narkisim"/>
          <w:u w:val="single"/>
          <w:rtl/>
        </w:rPr>
        <w:t>חתן משה חתן משה חתן משה חתנך יתרו</w:t>
      </w:r>
      <w:r w:rsidRPr="00C82836">
        <w:rPr>
          <w:rFonts w:ascii="Narkisim" w:hAnsi="Narkisim" w:cs="Narkisim"/>
          <w:rtl/>
        </w:rPr>
        <w:t xml:space="preserve"> את כל אשר עשה א-להים למשה ולישראל עמו כי הוציא ה' את ישראל ממצרים. את צפרה אשת משה אחר </w:t>
      </w:r>
      <w:proofErr w:type="spellStart"/>
      <w:r w:rsidRPr="00C82836">
        <w:rPr>
          <w:rFonts w:ascii="Narkisim" w:hAnsi="Narkisim" w:cs="Narkisim"/>
          <w:rtl/>
        </w:rPr>
        <w:t>שלוחיה</w:t>
      </w:r>
      <w:proofErr w:type="spellEnd"/>
      <w:r w:rsidRPr="00C82836">
        <w:rPr>
          <w:rFonts w:ascii="Narkisim" w:hAnsi="Narkisim" w:cs="Narkisim"/>
          <w:rtl/>
        </w:rPr>
        <w:t xml:space="preserve">. (ג) ואת שני בניה אשר שם האחד גרשם כי אמר גר הייתי בארץ </w:t>
      </w:r>
      <w:proofErr w:type="spellStart"/>
      <w:r w:rsidRPr="00C82836">
        <w:rPr>
          <w:rFonts w:ascii="Narkisim" w:hAnsi="Narkisim" w:cs="Narkisim"/>
          <w:rtl/>
        </w:rPr>
        <w:t>נכריה</w:t>
      </w:r>
      <w:proofErr w:type="spellEnd"/>
      <w:r w:rsidRPr="00C82836">
        <w:rPr>
          <w:rFonts w:ascii="Narkisim" w:hAnsi="Narkisim" w:cs="Narkisim"/>
          <w:rtl/>
        </w:rPr>
        <w:t>. (ד) ושם האחד אליעזר כי א-להי אבי בעזרי ויצלני מחרב פרעה. ובניו ואשתו אל משה, אל המדבר אשר הוא חנה שם, הר הא-להים. בא אליך, ואשתך ושני בניה עמה</w:t>
      </w:r>
      <w:r w:rsidRPr="00C82836">
        <w:rPr>
          <w:rFonts w:ascii="Narkisim" w:hAnsi="Narkisim" w:cs="Narkisim"/>
        </w:rPr>
        <w:t>.</w:t>
      </w:r>
    </w:p>
    <w:p w14:paraId="3FC93D99"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Pr>
        <w:t>(</w:t>
      </w:r>
      <w:r w:rsidRPr="00C82836">
        <w:rPr>
          <w:rFonts w:ascii="Narkisim" w:hAnsi="Narkisim" w:cs="Narkisim"/>
          <w:rtl/>
        </w:rPr>
        <w:t>ז</w:t>
      </w:r>
      <w:r w:rsidRPr="00C82836">
        <w:rPr>
          <w:rFonts w:ascii="Narkisim" w:hAnsi="Narkisim" w:cs="Narkisim"/>
        </w:rPr>
        <w:t xml:space="preserve">) </w:t>
      </w:r>
      <w:r w:rsidRPr="00C82836">
        <w:rPr>
          <w:rFonts w:ascii="Narkisim" w:hAnsi="Narkisim" w:cs="Narkisim"/>
          <w:u w:val="single"/>
          <w:rtl/>
        </w:rPr>
        <w:t xml:space="preserve">ויצא משה </w:t>
      </w:r>
      <w:r w:rsidRPr="00C82836">
        <w:rPr>
          <w:rFonts w:ascii="Narkisim" w:hAnsi="Narkisim" w:cs="Narkisim"/>
        </w:rPr>
        <w:t>(</w:t>
      </w:r>
      <w:r w:rsidRPr="00C82836">
        <w:rPr>
          <w:rFonts w:ascii="Narkisim" w:hAnsi="Narkisim" w:cs="Narkisim"/>
          <w:rtl/>
        </w:rPr>
        <w:t>ח</w:t>
      </w:r>
      <w:r w:rsidRPr="00C82836">
        <w:rPr>
          <w:rFonts w:ascii="Narkisim" w:hAnsi="Narkisim" w:cs="Narkisim"/>
        </w:rPr>
        <w:t xml:space="preserve">) </w:t>
      </w:r>
      <w:r w:rsidRPr="00C82836">
        <w:rPr>
          <w:rFonts w:ascii="Narkisim" w:hAnsi="Narkisim" w:cs="Narkisim"/>
          <w:u w:val="single"/>
          <w:rtl/>
        </w:rPr>
        <w:t xml:space="preserve">ויספר משה </w:t>
      </w:r>
      <w:r w:rsidRPr="00C82836">
        <w:rPr>
          <w:rFonts w:ascii="Narkisim" w:hAnsi="Narkisim" w:cs="Narkisim"/>
        </w:rPr>
        <w:t>(</w:t>
      </w:r>
      <w:r w:rsidRPr="00C82836">
        <w:rPr>
          <w:rFonts w:ascii="Narkisim" w:hAnsi="Narkisim" w:cs="Narkisim"/>
          <w:rtl/>
        </w:rPr>
        <w:t>ט</w:t>
      </w:r>
      <w:r w:rsidRPr="00C82836">
        <w:rPr>
          <w:rFonts w:ascii="Narkisim" w:hAnsi="Narkisim" w:cs="Narkisim"/>
        </w:rPr>
        <w:t xml:space="preserve">) </w:t>
      </w:r>
      <w:r w:rsidRPr="00C82836">
        <w:rPr>
          <w:rFonts w:ascii="Narkisim" w:hAnsi="Narkisim" w:cs="Narkisim"/>
          <w:u w:val="single"/>
          <w:rtl/>
        </w:rPr>
        <w:t xml:space="preserve">ויחד יתרו </w:t>
      </w:r>
      <w:r w:rsidRPr="00C82836">
        <w:rPr>
          <w:rFonts w:ascii="Narkisim" w:hAnsi="Narkisim" w:cs="Narkisim"/>
        </w:rPr>
        <w:t>(</w:t>
      </w:r>
      <w:r w:rsidRPr="00C82836">
        <w:rPr>
          <w:rFonts w:ascii="Narkisim" w:hAnsi="Narkisim" w:cs="Narkisim"/>
          <w:rtl/>
        </w:rPr>
        <w:t>י</w:t>
      </w:r>
      <w:r w:rsidRPr="00C82836">
        <w:rPr>
          <w:rFonts w:ascii="Narkisim" w:hAnsi="Narkisim" w:cs="Narkisim"/>
        </w:rPr>
        <w:t xml:space="preserve">) </w:t>
      </w:r>
      <w:r w:rsidRPr="00C82836">
        <w:rPr>
          <w:rFonts w:ascii="Narkisim" w:hAnsi="Narkisim" w:cs="Narkisim"/>
          <w:u w:val="single"/>
          <w:rtl/>
        </w:rPr>
        <w:t xml:space="preserve">ויאמר יתרו </w:t>
      </w:r>
      <w:r w:rsidRPr="00C82836">
        <w:rPr>
          <w:rFonts w:ascii="Narkisim" w:hAnsi="Narkisim" w:cs="Narkisim"/>
        </w:rPr>
        <w:t>(</w:t>
      </w:r>
      <w:proofErr w:type="spellStart"/>
      <w:r w:rsidRPr="00C82836">
        <w:rPr>
          <w:rFonts w:ascii="Narkisim" w:hAnsi="Narkisim" w:cs="Narkisim"/>
          <w:rtl/>
        </w:rPr>
        <w:t>יב</w:t>
      </w:r>
      <w:proofErr w:type="spellEnd"/>
      <w:r w:rsidRPr="00C82836">
        <w:rPr>
          <w:rFonts w:ascii="Narkisim" w:hAnsi="Narkisim" w:cs="Narkisim"/>
        </w:rPr>
        <w:t xml:space="preserve">) </w:t>
      </w:r>
      <w:proofErr w:type="spellStart"/>
      <w:r w:rsidRPr="00C82836">
        <w:rPr>
          <w:rFonts w:ascii="Narkisim" w:hAnsi="Narkisim" w:cs="Narkisim"/>
          <w:u w:val="single"/>
          <w:rtl/>
        </w:rPr>
        <w:t>ויקח</w:t>
      </w:r>
      <w:proofErr w:type="spellEnd"/>
      <w:r w:rsidRPr="00C82836">
        <w:rPr>
          <w:rFonts w:ascii="Narkisim" w:hAnsi="Narkisim" w:cs="Narkisim"/>
          <w:u w:val="single"/>
          <w:rtl/>
        </w:rPr>
        <w:t xml:space="preserve"> יתרו </w:t>
      </w:r>
      <w:r w:rsidRPr="00C82836">
        <w:rPr>
          <w:rFonts w:ascii="Narkisim" w:hAnsi="Narkisim" w:cs="Narkisim"/>
          <w:rtl/>
        </w:rPr>
        <w:t xml:space="preserve">לקראת </w:t>
      </w:r>
      <w:r w:rsidRPr="00C82836">
        <w:rPr>
          <w:rFonts w:ascii="Narkisim" w:hAnsi="Narkisim" w:cs="Narkisim"/>
          <w:u w:val="single"/>
          <w:rtl/>
        </w:rPr>
        <w:t xml:space="preserve">חתנו לחתנו חתן משה </w:t>
      </w:r>
      <w:proofErr w:type="spellStart"/>
      <w:r w:rsidRPr="00C82836">
        <w:rPr>
          <w:rFonts w:ascii="Narkisim" w:hAnsi="Narkisim" w:cs="Narkisim"/>
          <w:rtl/>
        </w:rPr>
        <w:t>וישתחו</w:t>
      </w:r>
      <w:proofErr w:type="spellEnd"/>
      <w:r w:rsidRPr="00C82836">
        <w:rPr>
          <w:rFonts w:ascii="Narkisim" w:hAnsi="Narkisim" w:cs="Narkisim"/>
          <w:rtl/>
        </w:rPr>
        <w:t xml:space="preserve"> </w:t>
      </w:r>
      <w:proofErr w:type="spellStart"/>
      <w:r w:rsidRPr="00C82836">
        <w:rPr>
          <w:rFonts w:ascii="Narkisim" w:hAnsi="Narkisim" w:cs="Narkisim"/>
          <w:rtl/>
        </w:rPr>
        <w:t>וישק</w:t>
      </w:r>
      <w:proofErr w:type="spellEnd"/>
      <w:r w:rsidRPr="00C82836">
        <w:rPr>
          <w:rFonts w:ascii="Narkisim" w:hAnsi="Narkisim" w:cs="Narkisim"/>
          <w:rtl/>
        </w:rPr>
        <w:t xml:space="preserve"> לו וישאלו איש לרעהו לשלום ויבאו האהלה. את כל אשר עשה ה' לפרעה ולמצרים על אודת ישראל, את כל התלאה אשר מצאתם בדרך ויצלם ה'. על כל הטובה אשר עשה ה' לישראל, אשר הצילו מיד מצרים. ברוך ה' אשר הציל אתכם מיד מצרים ומיד פרעה אשר הציל את העם מתחת יד מצרים. (יא) עתה </w:t>
      </w:r>
      <w:r w:rsidRPr="00C82836">
        <w:rPr>
          <w:rFonts w:ascii="Narkisim" w:hAnsi="Narkisim" w:cs="Narkisim"/>
          <w:rtl/>
        </w:rPr>
        <w:lastRenderedPageBreak/>
        <w:t xml:space="preserve">ידעתי כי גדול ה' מכל </w:t>
      </w:r>
      <w:proofErr w:type="spellStart"/>
      <w:r w:rsidRPr="00C82836">
        <w:rPr>
          <w:rFonts w:ascii="Narkisim" w:hAnsi="Narkisim" w:cs="Narkisim"/>
          <w:rtl/>
        </w:rPr>
        <w:t>האלהים</w:t>
      </w:r>
      <w:proofErr w:type="spellEnd"/>
      <w:r w:rsidRPr="00C82836">
        <w:rPr>
          <w:rFonts w:ascii="Narkisim" w:hAnsi="Narkisim" w:cs="Narkisim"/>
          <w:rtl/>
        </w:rPr>
        <w:t>, כי בדבר אשר זדו עליהם. עלה וזבחים לא-להים</w:t>
      </w:r>
    </w:p>
    <w:p w14:paraId="264CDD77"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u w:val="single"/>
          <w:rtl/>
        </w:rPr>
        <w:t xml:space="preserve">ויבא אהרן וכל זקני ישראל </w:t>
      </w:r>
      <w:r w:rsidRPr="00C82836">
        <w:rPr>
          <w:rFonts w:ascii="Narkisim" w:hAnsi="Narkisim" w:cs="Narkisim"/>
          <w:rtl/>
        </w:rPr>
        <w:t xml:space="preserve">לאכל לחם עם </w:t>
      </w:r>
      <w:r w:rsidRPr="00C82836">
        <w:rPr>
          <w:rFonts w:ascii="Narkisim" w:hAnsi="Narkisim" w:cs="Narkisim"/>
          <w:u w:val="single"/>
          <w:rtl/>
        </w:rPr>
        <w:t>חתן משה</w:t>
      </w:r>
      <w:r w:rsidRPr="00C82836">
        <w:rPr>
          <w:rFonts w:ascii="Narkisim" w:hAnsi="Narkisim" w:cs="Narkisim"/>
          <w:rtl/>
        </w:rPr>
        <w:t xml:space="preserve"> לפני הא-להים</w:t>
      </w:r>
      <w:r w:rsidRPr="00C82836">
        <w:rPr>
          <w:rFonts w:ascii="Narkisim" w:hAnsi="Narkisim" w:cs="Narkisim"/>
        </w:rPr>
        <w:t>.</w:t>
      </w:r>
    </w:p>
    <w:p w14:paraId="6DD8F1A0"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הבלטנו את המבנה הפנימי של כל אחת מן המחציות באמצעות הדגשה של הנושא של כל אחד מן המשפטים המרכיבים אותה, וכן של הפועל המציין את עיקר עשייתו באותו משפט. קיים קשר אמיץ בין הפעלים של שתי המחציות: כנגד</w:t>
      </w:r>
      <w:r w:rsidRPr="00C82836">
        <w:rPr>
          <w:rFonts w:ascii="Narkisim" w:hAnsi="Narkisim" w:cs="Narkisim"/>
        </w:rPr>
        <w:t xml:space="preserve"> "</w:t>
      </w:r>
      <w:r w:rsidRPr="00C82836">
        <w:rPr>
          <w:rStyle w:val="Strong"/>
          <w:rFonts w:ascii="Narkisim" w:hAnsi="Narkisim" w:cs="Narkisim"/>
          <w:rtl/>
        </w:rPr>
        <w:t>ויבא</w:t>
      </w:r>
      <w:r w:rsidRPr="00C82836">
        <w:rPr>
          <w:rFonts w:ascii="Narkisim" w:hAnsi="Narkisim" w:cs="Narkisim"/>
          <w:rtl/>
        </w:rPr>
        <w:t xml:space="preserve"> יתרו חתן משה... אל משה" פותחת המחצית השנייה ב</w:t>
      </w:r>
      <w:r w:rsidRPr="00C82836">
        <w:rPr>
          <w:rFonts w:ascii="Narkisim" w:hAnsi="Narkisim" w:cs="Narkisim"/>
        </w:rPr>
        <w:t>"</w:t>
      </w:r>
      <w:r w:rsidRPr="00C82836">
        <w:rPr>
          <w:rStyle w:val="Strong"/>
          <w:rFonts w:ascii="Narkisim" w:hAnsi="Narkisim" w:cs="Narkisim"/>
          <w:rtl/>
        </w:rPr>
        <w:t>ויצא</w:t>
      </w:r>
      <w:r w:rsidRPr="00C82836">
        <w:rPr>
          <w:rFonts w:ascii="Narkisim" w:hAnsi="Narkisim" w:cs="Narkisim"/>
          <w:rtl/>
        </w:rPr>
        <w:t xml:space="preserve"> משה לקראת חתנו". כנגד</w:t>
      </w:r>
      <w:r w:rsidRPr="00C82836">
        <w:rPr>
          <w:rFonts w:ascii="Narkisim" w:hAnsi="Narkisim" w:cs="Narkisim"/>
        </w:rPr>
        <w:t xml:space="preserve"> "</w:t>
      </w:r>
      <w:r w:rsidRPr="00C82836">
        <w:rPr>
          <w:rStyle w:val="Strong"/>
          <w:rFonts w:ascii="Narkisim" w:hAnsi="Narkisim" w:cs="Narkisim"/>
          <w:rtl/>
        </w:rPr>
        <w:t>וישמע יתרו</w:t>
      </w:r>
      <w:r w:rsidRPr="00C82836">
        <w:rPr>
          <w:rFonts w:ascii="Narkisim" w:hAnsi="Narkisim" w:cs="Narkisim"/>
        </w:rPr>
        <w:t xml:space="preserve">" </w:t>
      </w:r>
      <w:r w:rsidRPr="00C82836">
        <w:rPr>
          <w:rFonts w:ascii="Narkisim" w:hAnsi="Narkisim" w:cs="Narkisim"/>
          <w:rtl/>
        </w:rPr>
        <w:t>שבראש המחצית הראשונה, נאמר בהמשכה של השנייה</w:t>
      </w:r>
      <w:r w:rsidRPr="00C82836">
        <w:rPr>
          <w:rFonts w:ascii="Narkisim" w:hAnsi="Narkisim" w:cs="Narkisim"/>
        </w:rPr>
        <w:t xml:space="preserve"> "</w:t>
      </w:r>
      <w:r w:rsidRPr="00C82836">
        <w:rPr>
          <w:rStyle w:val="Strong"/>
          <w:rFonts w:ascii="Narkisim" w:hAnsi="Narkisim" w:cs="Narkisim"/>
          <w:rtl/>
        </w:rPr>
        <w:t>ויספר משה</w:t>
      </w:r>
      <w:r w:rsidRPr="00C82836">
        <w:rPr>
          <w:rFonts w:ascii="Narkisim" w:hAnsi="Narkisim" w:cs="Narkisim"/>
          <w:rtl/>
        </w:rPr>
        <w:t xml:space="preserve"> לחתנו", וקיים דמיון בין מה ששמע למה שסופר לו. המילים</w:t>
      </w:r>
      <w:r w:rsidRPr="00C82836">
        <w:rPr>
          <w:rFonts w:ascii="Narkisim" w:hAnsi="Narkisim" w:cs="Narkisim"/>
        </w:rPr>
        <w:t xml:space="preserve"> "</w:t>
      </w:r>
      <w:proofErr w:type="spellStart"/>
      <w:r w:rsidRPr="00C82836">
        <w:rPr>
          <w:rStyle w:val="Strong"/>
          <w:rFonts w:ascii="Narkisim" w:hAnsi="Narkisim" w:cs="Narkisim"/>
          <w:rtl/>
        </w:rPr>
        <w:t>ויקח</w:t>
      </w:r>
      <w:proofErr w:type="spellEnd"/>
      <w:r w:rsidRPr="00C82836">
        <w:rPr>
          <w:rStyle w:val="Strong"/>
          <w:rFonts w:ascii="Narkisim" w:hAnsi="Narkisim" w:cs="Narkisim"/>
          <w:rtl/>
        </w:rPr>
        <w:t xml:space="preserve"> יתרו חתן משה</w:t>
      </w:r>
      <w:r w:rsidRPr="00C82836">
        <w:rPr>
          <w:rFonts w:ascii="Narkisim" w:hAnsi="Narkisim" w:cs="Narkisim"/>
        </w:rPr>
        <w:t xml:space="preserve">" </w:t>
      </w:r>
      <w:r w:rsidRPr="00C82836">
        <w:rPr>
          <w:rFonts w:ascii="Narkisim" w:hAnsi="Narkisim" w:cs="Narkisim"/>
          <w:rtl/>
        </w:rPr>
        <w:t xml:space="preserve">חוזרות הן במחצית הראשונה (פסוק ב) והן בשנייה (פסוק </w:t>
      </w:r>
      <w:proofErr w:type="spellStart"/>
      <w:r w:rsidRPr="00C82836">
        <w:rPr>
          <w:rFonts w:ascii="Narkisim" w:hAnsi="Narkisim" w:cs="Narkisim"/>
          <w:rtl/>
        </w:rPr>
        <w:t>יב</w:t>
      </w:r>
      <w:proofErr w:type="spellEnd"/>
      <w:r w:rsidRPr="00C82836">
        <w:rPr>
          <w:rFonts w:ascii="Narkisim" w:hAnsi="Narkisim" w:cs="Narkisim"/>
          <w:rtl/>
        </w:rPr>
        <w:t>), וכך גם הפועל</w:t>
      </w:r>
      <w:r w:rsidRPr="00C82836">
        <w:rPr>
          <w:rFonts w:ascii="Narkisim" w:hAnsi="Narkisim" w:cs="Narkisim"/>
        </w:rPr>
        <w:t xml:space="preserve"> "</w:t>
      </w:r>
      <w:r w:rsidRPr="00C82836">
        <w:rPr>
          <w:rStyle w:val="Strong"/>
          <w:rFonts w:ascii="Narkisim" w:hAnsi="Narkisim" w:cs="Narkisim"/>
          <w:rtl/>
        </w:rPr>
        <w:t>ויאמר</w:t>
      </w:r>
      <w:r w:rsidRPr="00C82836">
        <w:rPr>
          <w:rFonts w:ascii="Narkisim" w:hAnsi="Narkisim" w:cs="Narkisim"/>
        </w:rPr>
        <w:t xml:space="preserve">" </w:t>
      </w:r>
      <w:r w:rsidRPr="00C82836">
        <w:rPr>
          <w:rFonts w:ascii="Narkisim" w:hAnsi="Narkisim" w:cs="Narkisim"/>
          <w:rtl/>
        </w:rPr>
        <w:t>כמתייחס ליתרו (פסוק ו ופסוק י). אף הפועל</w:t>
      </w:r>
      <w:r w:rsidRPr="00C82836">
        <w:rPr>
          <w:rFonts w:ascii="Narkisim" w:hAnsi="Narkisim" w:cs="Narkisim"/>
        </w:rPr>
        <w:t xml:space="preserve"> "</w:t>
      </w:r>
      <w:r w:rsidRPr="00C82836">
        <w:rPr>
          <w:rStyle w:val="Strong"/>
          <w:rFonts w:ascii="Narkisim" w:hAnsi="Narkisim" w:cs="Narkisim"/>
          <w:rtl/>
        </w:rPr>
        <w:t>ויבא</w:t>
      </w:r>
      <w:r w:rsidRPr="00C82836">
        <w:rPr>
          <w:rFonts w:ascii="Narkisim" w:hAnsi="Narkisim" w:cs="Narkisim"/>
        </w:rPr>
        <w:t xml:space="preserve">" </w:t>
      </w:r>
      <w:r w:rsidRPr="00C82836">
        <w:rPr>
          <w:rFonts w:ascii="Narkisim" w:hAnsi="Narkisim" w:cs="Narkisim"/>
          <w:rtl/>
        </w:rPr>
        <w:t>מופיע בשתי המחציות, אולם הוא אינו מתייחס לאותו פועֵל בשתיהן</w:t>
      </w:r>
      <w:r w:rsidRPr="00C82836">
        <w:rPr>
          <w:rFonts w:ascii="Narkisim" w:hAnsi="Narkisim" w:cs="Narkisim"/>
        </w:rPr>
        <w:t>.</w:t>
      </w:r>
    </w:p>
    <w:p w14:paraId="36BA6755"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האם זיקה לשונית ועניינית כה בולטת מצביעה על אחדות התוכן של שתי הפסקות? לאו דווקא. במחצית הראשונה נזכרו ציפורה ושני בניה שלוש פעמים, אבל נוכחותם שם בולטת הרבה יותר: הם 'ממלאים' חמישה מתוך ששת הפסוקים של מחצית זו. כל פעילותו של יתרו קשורה בהם: הוא </w:t>
      </w:r>
      <w:r w:rsidRPr="00C82836">
        <w:rPr>
          <w:rStyle w:val="Strong"/>
          <w:rFonts w:ascii="Narkisim" w:hAnsi="Narkisim" w:cs="Narkisim"/>
          <w:rtl/>
        </w:rPr>
        <w:t>לוקח אותם</w:t>
      </w:r>
      <w:r w:rsidRPr="00C82836">
        <w:rPr>
          <w:rFonts w:ascii="Narkisim" w:hAnsi="Narkisim" w:cs="Narkisim"/>
          <w:rtl/>
        </w:rPr>
        <w:t xml:space="preserve"> </w:t>
      </w:r>
      <w:r w:rsidRPr="00C82836">
        <w:rPr>
          <w:rFonts w:ascii="Narkisim" w:hAnsi="Narkisim" w:cs="Narkisim"/>
        </w:rPr>
        <w:t>(</w:t>
      </w:r>
      <w:r w:rsidRPr="00C82836">
        <w:rPr>
          <w:rFonts w:ascii="Narkisim" w:hAnsi="Narkisim" w:cs="Narkisim"/>
          <w:rtl/>
        </w:rPr>
        <w:t>ב</w:t>
      </w:r>
      <w:r w:rsidRPr="00C82836">
        <w:rPr>
          <w:rFonts w:ascii="Narkisim" w:hAnsi="Narkisim" w:cs="Narkisim"/>
        </w:rPr>
        <w:t xml:space="preserve">) </w:t>
      </w:r>
      <w:r w:rsidRPr="00C82836">
        <w:rPr>
          <w:rStyle w:val="Strong"/>
          <w:rFonts w:ascii="Narkisim" w:hAnsi="Narkisim" w:cs="Narkisim"/>
          <w:rtl/>
        </w:rPr>
        <w:t>ובא עמם</w:t>
      </w:r>
      <w:r w:rsidRPr="00C82836">
        <w:rPr>
          <w:rFonts w:ascii="Narkisim" w:hAnsi="Narkisim" w:cs="Narkisim"/>
          <w:rtl/>
        </w:rPr>
        <w:t xml:space="preserve"> אל משה (ה), והוא </w:t>
      </w:r>
      <w:r w:rsidRPr="00C82836">
        <w:rPr>
          <w:rStyle w:val="Strong"/>
          <w:rFonts w:ascii="Narkisim" w:hAnsi="Narkisim" w:cs="Narkisim"/>
          <w:rtl/>
        </w:rPr>
        <w:t>אומר</w:t>
      </w:r>
      <w:r w:rsidRPr="00C82836">
        <w:rPr>
          <w:rFonts w:ascii="Narkisim" w:hAnsi="Narkisim" w:cs="Narkisim"/>
          <w:rtl/>
        </w:rPr>
        <w:t xml:space="preserve"> למשה בהודיעו על בואו כי </w:t>
      </w:r>
      <w:r w:rsidRPr="00C82836">
        <w:rPr>
          <w:rStyle w:val="Strong"/>
          <w:rFonts w:ascii="Narkisim" w:hAnsi="Narkisim" w:cs="Narkisim"/>
          <w:rtl/>
        </w:rPr>
        <w:t>הם</w:t>
      </w:r>
      <w:r w:rsidRPr="00C82836">
        <w:rPr>
          <w:rFonts w:ascii="Narkisim" w:hAnsi="Narkisim" w:cs="Narkisim"/>
          <w:rtl/>
        </w:rPr>
        <w:t xml:space="preserve"> עמו (ו). במיוחד בולטת חשיבותם של בניו של משה בכך ששמותיהם ונימוקי שמותיהם תופסים במחצית זו של הסיפור שני פסוקים שלמים (ג-ד). בפסוקים אלה ישנה "הבטה לאחור" כפולה על ידי המספר. שתי ההבטות לאחור הללו מעוררות קושי: האמור בפסוק ג מיותר, שהרי שמו של גרשום ונימוקו ידועים לנו מתיאור הולדתו (ב', </w:t>
      </w:r>
      <w:proofErr w:type="spellStart"/>
      <w:r w:rsidRPr="00C82836">
        <w:rPr>
          <w:rFonts w:ascii="Narkisim" w:hAnsi="Narkisim" w:cs="Narkisim"/>
          <w:rtl/>
        </w:rPr>
        <w:t>כב</w:t>
      </w:r>
      <w:proofErr w:type="spellEnd"/>
      <w:r w:rsidRPr="00C82836">
        <w:rPr>
          <w:rFonts w:ascii="Narkisim" w:hAnsi="Narkisim" w:cs="Narkisim"/>
          <w:rtl/>
        </w:rPr>
        <w:t>), ואילו שמו של אליעזר ונימוק שמו האמורים בפסוק ד אמנם לא נודעו לנו אלא כאן (ועל הולדתו לא שמענו מעולם), אך האם זה המקום להודיענו על כך? האם לא היה ראוי לפרש דבר זה במקומו הראוי מבחינת זמן ההתרחשות - בתיאור שהייתו של משה במדין, בטרם הלך למלא את שליחותו במצרים</w:t>
      </w:r>
      <w:r w:rsidRPr="00C82836">
        <w:rPr>
          <w:rFonts w:ascii="Narkisim" w:hAnsi="Narkisim" w:cs="Narkisim"/>
        </w:rPr>
        <w:t>?</w:t>
      </w:r>
    </w:p>
    <w:p w14:paraId="281B0A69"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בחינת המחצית השנייה צופנת הפתעה: אשת משה ובניו אינם נזכרים בה כלל, כאילו נשכחו מלב, וכאילו לא היו במוקד עשייתו של יתרו קודם לכן. מי המצוי במוקד המחצית השנייה? יתרו עצמו, הן כמושא לפעולותיהם של האישים האחרים בסיפור, והן כנושאן של כמה פעולות שהוא עצמו פועל. אולם יתרו עצמו הרי העמיד קודם לכן במרכז עשייתו את בתו ואת שני נכדיו. כיצד נעלמו הללו מתודעתו וממעשיו</w:t>
      </w:r>
      <w:r w:rsidRPr="00C82836">
        <w:rPr>
          <w:rFonts w:ascii="Narkisim" w:hAnsi="Narkisim" w:cs="Narkisim"/>
        </w:rPr>
        <w:t>?</w:t>
      </w:r>
    </w:p>
    <w:p w14:paraId="306B3284"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הבדל זה שעמדנו עליו מעורר את השאלה למה מכוונים צמדי הפעלים הזהים שהצבענו עליהם</w:t>
      </w:r>
      <w:r w:rsidRPr="00C82836">
        <w:rPr>
          <w:rFonts w:ascii="Narkisim" w:hAnsi="Narkisim" w:cs="Narkisim"/>
        </w:rPr>
        <w:t>.</w:t>
      </w:r>
    </w:p>
    <w:p w14:paraId="1B7DB9A9"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הבה נשווה</w:t>
      </w:r>
      <w:r w:rsidRPr="00C82836">
        <w:rPr>
          <w:rFonts w:ascii="Narkisim" w:hAnsi="Narkisim" w:cs="Narkisim"/>
        </w:rPr>
        <w:t>:</w:t>
      </w:r>
    </w:p>
    <w:p w14:paraId="41485BB7" w14:textId="089111D7"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w:t>
      </w:r>
      <w:r w:rsidRPr="00C82836">
        <w:rPr>
          <w:rFonts w:ascii="Narkisim" w:hAnsi="Narkisim" w:cs="Narkisim"/>
          <w:rtl/>
        </w:rPr>
        <w:t>ב</w:t>
      </w:r>
      <w:r>
        <w:rPr>
          <w:rFonts w:ascii="Narkisim" w:hAnsi="Narkisim" w:cs="Narkisim" w:hint="cs"/>
          <w:rtl/>
        </w:rPr>
        <w:t xml:space="preserve">) </w:t>
      </w:r>
      <w:proofErr w:type="spellStart"/>
      <w:r w:rsidRPr="00C82836">
        <w:rPr>
          <w:rFonts w:ascii="Narkisim" w:hAnsi="Narkisim" w:cs="Narkisim"/>
          <w:u w:val="single"/>
          <w:rtl/>
        </w:rPr>
        <w:t>ויקח</w:t>
      </w:r>
      <w:proofErr w:type="spellEnd"/>
      <w:r w:rsidRPr="00C82836">
        <w:rPr>
          <w:rFonts w:ascii="Narkisim" w:hAnsi="Narkisim" w:cs="Narkisim"/>
          <w:u w:val="single"/>
          <w:rtl/>
        </w:rPr>
        <w:t xml:space="preserve"> יתרו חתן משה</w:t>
      </w:r>
      <w:r w:rsidRPr="00C82836">
        <w:rPr>
          <w:rFonts w:ascii="Narkisim" w:hAnsi="Narkisim" w:cs="Narkisim"/>
          <w:rtl/>
        </w:rPr>
        <w:t xml:space="preserve"> את צפרה אשת משה אחר </w:t>
      </w:r>
      <w:proofErr w:type="spellStart"/>
      <w:r w:rsidRPr="00C82836">
        <w:rPr>
          <w:rFonts w:ascii="Narkisim" w:hAnsi="Narkisim" w:cs="Narkisim"/>
          <w:rtl/>
        </w:rPr>
        <w:t>שלוחיה</w:t>
      </w:r>
      <w:proofErr w:type="spellEnd"/>
      <w:r w:rsidRPr="00C82836">
        <w:rPr>
          <w:rFonts w:ascii="Narkisim" w:hAnsi="Narkisim" w:cs="Narkisim"/>
          <w:rtl/>
        </w:rPr>
        <w:t xml:space="preserve"> ואת שני בניה</w:t>
      </w:r>
      <w:r w:rsidRPr="00C82836">
        <w:rPr>
          <w:rFonts w:ascii="Narkisim" w:hAnsi="Narkisim" w:cs="Narkisim"/>
        </w:rPr>
        <w:t>…</w:t>
      </w:r>
    </w:p>
    <w:p w14:paraId="0FF354B9" w14:textId="6319E8DB"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w:t>
      </w:r>
      <w:proofErr w:type="spellStart"/>
      <w:r w:rsidRPr="00C82836">
        <w:rPr>
          <w:rFonts w:ascii="Narkisim" w:hAnsi="Narkisim" w:cs="Narkisim"/>
          <w:rtl/>
        </w:rPr>
        <w:t>יב</w:t>
      </w:r>
      <w:proofErr w:type="spellEnd"/>
      <w:r>
        <w:rPr>
          <w:rFonts w:ascii="Narkisim" w:hAnsi="Narkisim" w:cs="Narkisim" w:hint="cs"/>
          <w:rtl/>
        </w:rPr>
        <w:t xml:space="preserve">) </w:t>
      </w:r>
      <w:proofErr w:type="spellStart"/>
      <w:r w:rsidRPr="00C82836">
        <w:rPr>
          <w:rFonts w:ascii="Narkisim" w:hAnsi="Narkisim" w:cs="Narkisim"/>
          <w:u w:val="single"/>
          <w:rtl/>
        </w:rPr>
        <w:t>ויקח</w:t>
      </w:r>
      <w:proofErr w:type="spellEnd"/>
      <w:r w:rsidRPr="00C82836">
        <w:rPr>
          <w:rFonts w:ascii="Narkisim" w:hAnsi="Narkisim" w:cs="Narkisim"/>
          <w:u w:val="single"/>
          <w:rtl/>
        </w:rPr>
        <w:t xml:space="preserve"> יתרו חתן משה</w:t>
      </w:r>
      <w:r w:rsidRPr="00C82836">
        <w:rPr>
          <w:rFonts w:ascii="Narkisim" w:hAnsi="Narkisim" w:cs="Narkisim"/>
          <w:rtl/>
        </w:rPr>
        <w:t xml:space="preserve"> עלה וזבחים לא-להים</w:t>
      </w:r>
      <w:r w:rsidRPr="00C82836">
        <w:rPr>
          <w:rFonts w:ascii="Narkisim" w:hAnsi="Narkisim" w:cs="Narkisim"/>
        </w:rPr>
        <w:t>.</w:t>
      </w:r>
    </w:p>
    <w:p w14:paraId="0505FD80" w14:textId="4D12AEFF"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w:t>
      </w:r>
      <w:r w:rsidRPr="00C82836">
        <w:rPr>
          <w:rFonts w:ascii="Narkisim" w:hAnsi="Narkisim" w:cs="Narkisim"/>
          <w:rtl/>
        </w:rPr>
        <w:t>ו</w:t>
      </w:r>
      <w:r>
        <w:rPr>
          <w:rFonts w:ascii="Narkisim" w:hAnsi="Narkisim" w:cs="Narkisim" w:hint="cs"/>
          <w:rtl/>
        </w:rPr>
        <w:t xml:space="preserve">) </w:t>
      </w:r>
      <w:r w:rsidRPr="00C82836">
        <w:rPr>
          <w:rFonts w:ascii="Narkisim" w:hAnsi="Narkisim" w:cs="Narkisim"/>
          <w:u w:val="single"/>
          <w:rtl/>
        </w:rPr>
        <w:t>ויאמר</w:t>
      </w:r>
      <w:r w:rsidRPr="00C82836">
        <w:rPr>
          <w:rFonts w:ascii="Narkisim" w:hAnsi="Narkisim" w:cs="Narkisim"/>
          <w:rtl/>
        </w:rPr>
        <w:t xml:space="preserve"> אל משה: אני חתנך </w:t>
      </w:r>
      <w:r w:rsidRPr="00C82836">
        <w:rPr>
          <w:rFonts w:ascii="Narkisim" w:hAnsi="Narkisim" w:cs="Narkisim"/>
          <w:u w:val="single"/>
          <w:rtl/>
        </w:rPr>
        <w:t>יתרו</w:t>
      </w:r>
      <w:r w:rsidRPr="00C82836">
        <w:rPr>
          <w:rFonts w:ascii="Narkisim" w:hAnsi="Narkisim" w:cs="Narkisim"/>
          <w:rtl/>
        </w:rPr>
        <w:t xml:space="preserve"> בא אליך, ואשתך ושני בניה עמה</w:t>
      </w:r>
      <w:r w:rsidRPr="00C82836">
        <w:rPr>
          <w:rFonts w:ascii="Narkisim" w:hAnsi="Narkisim" w:cs="Narkisim"/>
        </w:rPr>
        <w:t>.</w:t>
      </w:r>
    </w:p>
    <w:p w14:paraId="51DAC521" w14:textId="7EA45C35"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w:t>
      </w:r>
      <w:r w:rsidRPr="00C82836">
        <w:rPr>
          <w:rFonts w:ascii="Narkisim" w:hAnsi="Narkisim" w:cs="Narkisim"/>
          <w:rtl/>
        </w:rPr>
        <w:t>י</w:t>
      </w:r>
      <w:r>
        <w:rPr>
          <w:rFonts w:ascii="Narkisim" w:hAnsi="Narkisim" w:cs="Narkisim" w:hint="cs"/>
          <w:rtl/>
        </w:rPr>
        <w:t xml:space="preserve">) </w:t>
      </w:r>
      <w:r w:rsidRPr="00C82836">
        <w:rPr>
          <w:rFonts w:ascii="Narkisim" w:hAnsi="Narkisim" w:cs="Narkisim"/>
          <w:u w:val="single"/>
          <w:rtl/>
        </w:rPr>
        <w:t>ויאמר</w:t>
      </w:r>
      <w:r w:rsidRPr="00C82836">
        <w:rPr>
          <w:rFonts w:ascii="Narkisim" w:hAnsi="Narkisim" w:cs="Narkisim"/>
          <w:rtl/>
        </w:rPr>
        <w:t xml:space="preserve"> </w:t>
      </w:r>
      <w:r w:rsidRPr="00C82836">
        <w:rPr>
          <w:rFonts w:ascii="Narkisim" w:hAnsi="Narkisim" w:cs="Narkisim"/>
          <w:u w:val="single"/>
          <w:rtl/>
        </w:rPr>
        <w:t>יתרו</w:t>
      </w:r>
      <w:r w:rsidRPr="00C82836">
        <w:rPr>
          <w:rFonts w:ascii="Narkisim" w:hAnsi="Narkisim" w:cs="Narkisim"/>
        </w:rPr>
        <w:t xml:space="preserve">: </w:t>
      </w:r>
      <w:r w:rsidRPr="00C82836">
        <w:rPr>
          <w:rFonts w:ascii="Narkisim" w:hAnsi="Narkisim" w:cs="Narkisim"/>
          <w:rtl/>
        </w:rPr>
        <w:t>ברוך ה' אשר הציל אתכם מיד מצרים</w:t>
      </w:r>
      <w:r w:rsidRPr="00C82836">
        <w:rPr>
          <w:rFonts w:ascii="Narkisim" w:hAnsi="Narkisim" w:cs="Narkisim"/>
        </w:rPr>
        <w:t>...</w:t>
      </w:r>
    </w:p>
    <w:p w14:paraId="50C97494" w14:textId="026F174F"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w:t>
      </w:r>
      <w:r w:rsidRPr="00C82836">
        <w:rPr>
          <w:rFonts w:ascii="Narkisim" w:hAnsi="Narkisim" w:cs="Narkisim"/>
          <w:rtl/>
        </w:rPr>
        <w:t>ה</w:t>
      </w:r>
      <w:r>
        <w:rPr>
          <w:rFonts w:ascii="Narkisim" w:hAnsi="Narkisim" w:cs="Narkisim" w:hint="cs"/>
          <w:rtl/>
        </w:rPr>
        <w:t xml:space="preserve">) </w:t>
      </w:r>
      <w:r w:rsidRPr="00C82836">
        <w:rPr>
          <w:rFonts w:ascii="Narkisim" w:hAnsi="Narkisim" w:cs="Narkisim"/>
          <w:u w:val="single"/>
          <w:rtl/>
        </w:rPr>
        <w:t>ויבא</w:t>
      </w:r>
      <w:r w:rsidRPr="00C82836">
        <w:rPr>
          <w:rFonts w:ascii="Narkisim" w:hAnsi="Narkisim" w:cs="Narkisim"/>
          <w:rtl/>
        </w:rPr>
        <w:t xml:space="preserve"> יתרו חתן משה ובניו ואשתו אל משה</w:t>
      </w:r>
      <w:r w:rsidRPr="00C82836">
        <w:rPr>
          <w:rFonts w:ascii="Narkisim" w:hAnsi="Narkisim" w:cs="Narkisim"/>
        </w:rPr>
        <w:t>...</w:t>
      </w:r>
    </w:p>
    <w:p w14:paraId="5B8A39B1" w14:textId="23A951FF"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w:t>
      </w:r>
      <w:proofErr w:type="spellStart"/>
      <w:r w:rsidRPr="00C82836">
        <w:rPr>
          <w:rFonts w:ascii="Narkisim" w:hAnsi="Narkisim" w:cs="Narkisim"/>
          <w:rtl/>
        </w:rPr>
        <w:t>יב</w:t>
      </w:r>
      <w:proofErr w:type="spellEnd"/>
      <w:r>
        <w:rPr>
          <w:rFonts w:ascii="Narkisim" w:hAnsi="Narkisim" w:cs="Narkisim" w:hint="cs"/>
          <w:rtl/>
        </w:rPr>
        <w:t xml:space="preserve">) </w:t>
      </w:r>
      <w:r w:rsidRPr="00C82836">
        <w:rPr>
          <w:rFonts w:ascii="Narkisim" w:hAnsi="Narkisim" w:cs="Narkisim"/>
          <w:u w:val="single"/>
          <w:rtl/>
        </w:rPr>
        <w:t>ויבא</w:t>
      </w:r>
      <w:r w:rsidRPr="00C82836">
        <w:rPr>
          <w:rFonts w:ascii="Narkisim" w:hAnsi="Narkisim" w:cs="Narkisim"/>
          <w:rtl/>
        </w:rPr>
        <w:t xml:space="preserve"> אהרן וכל זקני ישראל לאכל לחם עם חתן משה לפני הא-להים</w:t>
      </w:r>
      <w:r w:rsidRPr="00C82836">
        <w:rPr>
          <w:rFonts w:ascii="Narkisim" w:hAnsi="Narkisim" w:cs="Narkisim"/>
        </w:rPr>
        <w:t>.</w:t>
      </w:r>
    </w:p>
    <w:p w14:paraId="60D412AA"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הקבלת הפעלים בין המשפטים משתי המחציות באה להורות כמובן על הבדל התוכן הקבוע ביניהם: במחצית הראשונה מכוונות כל פעולותיו של יתרו ל'עניין המשפחתי' - לטובתם של ציפורה בתו ושני בניה, שישובו אל אבי המשפחה. אולם במחצית השנייה נושאות כל הפעולות אופי דתי: יתרו </w:t>
      </w:r>
      <w:r w:rsidRPr="00C82836">
        <w:rPr>
          <w:rStyle w:val="Strong"/>
          <w:rFonts w:ascii="Narkisim" w:hAnsi="Narkisim" w:cs="Narkisim"/>
          <w:rtl/>
        </w:rPr>
        <w:t>לוקח</w:t>
      </w:r>
      <w:r w:rsidRPr="00C82836">
        <w:rPr>
          <w:rFonts w:ascii="Narkisim" w:hAnsi="Narkisim" w:cs="Narkisim"/>
          <w:rtl/>
        </w:rPr>
        <w:t xml:space="preserve"> עולה וזבחים </w:t>
      </w:r>
      <w:r w:rsidRPr="00C82836">
        <w:rPr>
          <w:rStyle w:val="Strong"/>
          <w:rFonts w:ascii="Narkisim" w:hAnsi="Narkisim" w:cs="Narkisim"/>
          <w:rtl/>
        </w:rPr>
        <w:t>לא-</w:t>
      </w:r>
      <w:proofErr w:type="spellStart"/>
      <w:r w:rsidRPr="00C82836">
        <w:rPr>
          <w:rStyle w:val="Strong"/>
          <w:rFonts w:ascii="Narkisim" w:hAnsi="Narkisim" w:cs="Narkisim"/>
          <w:rtl/>
        </w:rPr>
        <w:t>לוהים</w:t>
      </w:r>
      <w:proofErr w:type="spellEnd"/>
      <w:r w:rsidRPr="00C82836">
        <w:rPr>
          <w:rFonts w:ascii="Narkisim" w:hAnsi="Narkisim" w:cs="Narkisim"/>
        </w:rPr>
        <w:t xml:space="preserve">, </w:t>
      </w:r>
      <w:r w:rsidRPr="00C82836">
        <w:rPr>
          <w:rStyle w:val="Strong"/>
          <w:rFonts w:ascii="Narkisim" w:hAnsi="Narkisim" w:cs="Narkisim"/>
          <w:rtl/>
        </w:rPr>
        <w:t>אומר</w:t>
      </w:r>
      <w:r w:rsidRPr="00C82836">
        <w:rPr>
          <w:rFonts w:ascii="Narkisim" w:hAnsi="Narkisim" w:cs="Narkisim"/>
          <w:rtl/>
        </w:rPr>
        <w:t xml:space="preserve"> דברי הודיה </w:t>
      </w:r>
      <w:r w:rsidRPr="00C82836">
        <w:rPr>
          <w:rStyle w:val="Strong"/>
          <w:rFonts w:ascii="Narkisim" w:hAnsi="Narkisim" w:cs="Narkisim"/>
          <w:rtl/>
        </w:rPr>
        <w:t>לא-</w:t>
      </w:r>
      <w:proofErr w:type="spellStart"/>
      <w:r w:rsidRPr="00C82836">
        <w:rPr>
          <w:rStyle w:val="Strong"/>
          <w:rFonts w:ascii="Narkisim" w:hAnsi="Narkisim" w:cs="Narkisim"/>
          <w:rtl/>
        </w:rPr>
        <w:t>לוהים</w:t>
      </w:r>
      <w:proofErr w:type="spellEnd"/>
      <w:r w:rsidRPr="00C82836">
        <w:rPr>
          <w:rFonts w:ascii="Narkisim" w:hAnsi="Narkisim" w:cs="Narkisim"/>
        </w:rPr>
        <w:t xml:space="preserve">, </w:t>
      </w:r>
      <w:r w:rsidRPr="00C82836">
        <w:rPr>
          <w:rStyle w:val="Strong"/>
          <w:rFonts w:ascii="Narkisim" w:hAnsi="Narkisim" w:cs="Narkisim"/>
          <w:rtl/>
        </w:rPr>
        <w:t>ובאים</w:t>
      </w:r>
      <w:r w:rsidRPr="00C82836">
        <w:rPr>
          <w:rFonts w:ascii="Narkisim" w:hAnsi="Narkisim" w:cs="Narkisim"/>
          <w:rtl/>
        </w:rPr>
        <w:t xml:space="preserve"> אליו לאכול עמו לחם (- בסעודת זבחי השלמים שערך) </w:t>
      </w:r>
      <w:r w:rsidRPr="00C82836">
        <w:rPr>
          <w:rStyle w:val="Strong"/>
          <w:rFonts w:ascii="Narkisim" w:hAnsi="Narkisim" w:cs="Narkisim"/>
          <w:rtl/>
        </w:rPr>
        <w:t>לפני הא-</w:t>
      </w:r>
      <w:proofErr w:type="spellStart"/>
      <w:r w:rsidRPr="00C82836">
        <w:rPr>
          <w:rStyle w:val="Strong"/>
          <w:rFonts w:ascii="Narkisim" w:hAnsi="Narkisim" w:cs="Narkisim"/>
          <w:rtl/>
        </w:rPr>
        <w:t>לוהים</w:t>
      </w:r>
      <w:proofErr w:type="spellEnd"/>
      <w:r w:rsidRPr="00C82836">
        <w:rPr>
          <w:rFonts w:ascii="Narkisim" w:hAnsi="Narkisim" w:cs="Narkisim"/>
        </w:rPr>
        <w:t>.</w:t>
      </w:r>
    </w:p>
    <w:p w14:paraId="42DCFC05" w14:textId="77777777" w:rsidR="00C82836" w:rsidRPr="00C82836" w:rsidRDefault="00C82836" w:rsidP="00C82836">
      <w:pPr>
        <w:pStyle w:val="text-align-center"/>
        <w:bidi/>
        <w:spacing w:after="120" w:afterAutospacing="0" w:line="288" w:lineRule="exact"/>
        <w:jc w:val="center"/>
        <w:rPr>
          <w:rFonts w:ascii="Narkisim" w:hAnsi="Narkisim" w:cs="Narkisim"/>
        </w:rPr>
      </w:pPr>
      <w:r w:rsidRPr="00C82836">
        <w:rPr>
          <w:rStyle w:val="Strong"/>
          <w:rFonts w:ascii="Narkisim" w:hAnsi="Narkisim" w:cs="Narkisim"/>
          <w:rtl/>
        </w:rPr>
        <w:t>העלייה מן המחצית הראשונה אל המחצית השנייה</w:t>
      </w:r>
    </w:p>
    <w:p w14:paraId="32BD13C0"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ממה נובע השינוי בפעולותיו של יתרו? מבחינת מהלך הסיפור, הדבר נובע ממה שסיפר משה לחותנו בפסוק ח. אולם על כך יש לשאול: הרי יתרו שמע כבר מתחילה דברים דומים, מה הוסיף אפוא סיפורו של משה? הבה נשווה</w:t>
      </w:r>
      <w:r w:rsidRPr="00C82836">
        <w:rPr>
          <w:rFonts w:ascii="Narkisim" w:hAnsi="Narkisim" w:cs="Narkisim"/>
        </w:rPr>
        <w:t>:</w:t>
      </w:r>
    </w:p>
    <w:p w14:paraId="1AAB6E9D"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(א) וישמע יתרו כהן מדין חתן משה את כל אשר עשה </w:t>
      </w:r>
      <w:r w:rsidRPr="00C82836">
        <w:rPr>
          <w:rFonts w:ascii="Narkisim" w:hAnsi="Narkisim" w:cs="Narkisim"/>
          <w:u w:val="single"/>
          <w:rtl/>
        </w:rPr>
        <w:t>א-להים</w:t>
      </w:r>
      <w:r w:rsidRPr="00C82836">
        <w:rPr>
          <w:rFonts w:ascii="Narkisim" w:hAnsi="Narkisim" w:cs="Narkisim"/>
          <w:rtl/>
        </w:rPr>
        <w:t xml:space="preserve"> </w:t>
      </w:r>
      <w:r w:rsidRPr="00C82836">
        <w:rPr>
          <w:rFonts w:ascii="Narkisim" w:hAnsi="Narkisim" w:cs="Narkisim"/>
          <w:u w:val="single"/>
          <w:rtl/>
        </w:rPr>
        <w:t>למשה</w:t>
      </w:r>
      <w:r w:rsidRPr="00C82836">
        <w:rPr>
          <w:rFonts w:ascii="Narkisim" w:hAnsi="Narkisim" w:cs="Narkisim"/>
          <w:rtl/>
        </w:rPr>
        <w:t xml:space="preserve"> </w:t>
      </w:r>
      <w:r w:rsidRPr="00C82836">
        <w:rPr>
          <w:rFonts w:ascii="Narkisim" w:hAnsi="Narkisim" w:cs="Narkisim"/>
          <w:u w:val="single"/>
          <w:rtl/>
        </w:rPr>
        <w:t xml:space="preserve">ולישראל עמו </w:t>
      </w:r>
      <w:r w:rsidRPr="00C82836">
        <w:rPr>
          <w:rFonts w:ascii="Narkisim" w:hAnsi="Narkisim" w:cs="Narkisim"/>
          <w:rtl/>
        </w:rPr>
        <w:t xml:space="preserve">כי הוציא ה' את ישראל ממצרים. (ח) ויספר משה לחתנו את כל אשר עשה </w:t>
      </w:r>
      <w:r w:rsidRPr="00C82836">
        <w:rPr>
          <w:rFonts w:ascii="Narkisim" w:hAnsi="Narkisim" w:cs="Narkisim"/>
          <w:u w:val="single"/>
          <w:rtl/>
        </w:rPr>
        <w:t>ה</w:t>
      </w:r>
      <w:r w:rsidRPr="00C82836">
        <w:rPr>
          <w:rFonts w:ascii="Narkisim" w:hAnsi="Narkisim" w:cs="Narkisim"/>
        </w:rPr>
        <w:t xml:space="preserve">' </w:t>
      </w:r>
      <w:r w:rsidRPr="00C82836">
        <w:rPr>
          <w:rFonts w:ascii="Narkisim" w:hAnsi="Narkisim" w:cs="Narkisim"/>
          <w:u w:val="single"/>
          <w:rtl/>
        </w:rPr>
        <w:t xml:space="preserve">לפרעה ולמצרים על אודת ישראל </w:t>
      </w:r>
      <w:r w:rsidRPr="00C82836">
        <w:rPr>
          <w:rFonts w:ascii="Narkisim" w:hAnsi="Narkisim" w:cs="Narkisim"/>
          <w:rtl/>
        </w:rPr>
        <w:t>את כל התלאה אשר מצאתם בדרך ויצלם ה</w:t>
      </w:r>
      <w:r w:rsidRPr="00C82836">
        <w:rPr>
          <w:rFonts w:ascii="Narkisim" w:hAnsi="Narkisim" w:cs="Narkisim"/>
        </w:rPr>
        <w:t>'.</w:t>
      </w:r>
    </w:p>
    <w:p w14:paraId="3DBF49E9"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ראשית, מתבלט ההבדל </w:t>
      </w:r>
      <w:r w:rsidRPr="00C82836">
        <w:rPr>
          <w:rStyle w:val="Strong"/>
          <w:rFonts w:ascii="Narkisim" w:hAnsi="Narkisim" w:cs="Narkisim"/>
          <w:rtl/>
        </w:rPr>
        <w:t>בהיקף</w:t>
      </w:r>
      <w:r w:rsidRPr="00C82836">
        <w:rPr>
          <w:rFonts w:ascii="Narkisim" w:hAnsi="Narkisim" w:cs="Narkisim"/>
          <w:rtl/>
        </w:rPr>
        <w:t xml:space="preserve"> השמועה: במדין שמע יתרו רק על יציאת מצרים עצמה, ואילו משה הוסיף וסיפר לו על הצלת ה' את ישראל מן התלאות שמצאו אותם בדרך: על קריעת ים סוף ועל נסי המדבר הראשונים (ורש"י מוסיף את מלחמת עמלק). אולם הבדל נוסף מזדקר דווקא במה שנוגע ליציאת מצרים עצמה: במדין שמע יתרו "את כל אשר עשה א-להים </w:t>
      </w:r>
      <w:r w:rsidRPr="00C82836">
        <w:rPr>
          <w:rStyle w:val="Strong"/>
          <w:rFonts w:ascii="Narkisim" w:hAnsi="Narkisim" w:cs="Narkisim"/>
          <w:rtl/>
        </w:rPr>
        <w:t>למשה ולישראל עמו</w:t>
      </w:r>
      <w:r w:rsidRPr="00C82836">
        <w:rPr>
          <w:rFonts w:ascii="Narkisim" w:hAnsi="Narkisim" w:cs="Narkisim"/>
        </w:rPr>
        <w:t xml:space="preserve">", </w:t>
      </w:r>
      <w:r w:rsidRPr="00C82836">
        <w:rPr>
          <w:rFonts w:ascii="Narkisim" w:hAnsi="Narkisim" w:cs="Narkisim"/>
          <w:rtl/>
        </w:rPr>
        <w:t>ואילו משה סיפר לו "את כל אשר עשה ה</w:t>
      </w:r>
      <w:r w:rsidRPr="00C82836">
        <w:rPr>
          <w:rFonts w:ascii="Narkisim" w:hAnsi="Narkisim" w:cs="Narkisim"/>
        </w:rPr>
        <w:t xml:space="preserve">' </w:t>
      </w:r>
      <w:r w:rsidRPr="00C82836">
        <w:rPr>
          <w:rStyle w:val="Strong"/>
          <w:rFonts w:ascii="Narkisim" w:hAnsi="Narkisim" w:cs="Narkisim"/>
          <w:rtl/>
        </w:rPr>
        <w:t>לפרעה ולמצרים על אודת ישראל</w:t>
      </w:r>
      <w:r w:rsidRPr="00C82836">
        <w:rPr>
          <w:rFonts w:ascii="Narkisim" w:hAnsi="Narkisim" w:cs="Narkisim"/>
        </w:rPr>
        <w:t xml:space="preserve">". </w:t>
      </w:r>
      <w:r w:rsidRPr="00C82836">
        <w:rPr>
          <w:rFonts w:ascii="Narkisim" w:hAnsi="Narkisim" w:cs="Narkisim"/>
          <w:rtl/>
        </w:rPr>
        <w:t xml:space="preserve">וכך נראה לפרש: בהיותו במדין, מעוניין יתרו דווקא במשמעות </w:t>
      </w:r>
      <w:r w:rsidRPr="00C82836">
        <w:rPr>
          <w:rFonts w:ascii="Narkisim" w:hAnsi="Narkisim" w:cs="Narkisim"/>
          <w:rtl/>
        </w:rPr>
        <w:lastRenderedPageBreak/>
        <w:t xml:space="preserve">האישית והמשפחתית הנודעת לו מסיפור יציאת מצרים אשר שמע אודותיו. כאב מסור לבתו ולנכדיו, הוא חפץ להשיבם אל אבי המשפחה, אל משה חתנו. דבר זה מודגש בכתוב בכך שעיקר השמועה ששמע הוא במה ש'עשה א-להים </w:t>
      </w:r>
      <w:r w:rsidRPr="00C82836">
        <w:rPr>
          <w:rStyle w:val="Strong"/>
          <w:rFonts w:ascii="Narkisim" w:hAnsi="Narkisim" w:cs="Narkisim"/>
          <w:rtl/>
        </w:rPr>
        <w:t>למשה</w:t>
      </w:r>
      <w:r w:rsidRPr="00C82836">
        <w:rPr>
          <w:rFonts w:ascii="Narkisim" w:hAnsi="Narkisim" w:cs="Narkisim"/>
        </w:rPr>
        <w:t xml:space="preserve">' </w:t>
      </w:r>
      <w:r w:rsidRPr="00C82836">
        <w:rPr>
          <w:rFonts w:ascii="Narkisim" w:hAnsi="Narkisim" w:cs="Narkisim"/>
          <w:rtl/>
        </w:rPr>
        <w:t xml:space="preserve">ורק אחר כך 'ולישראל עמו'. הקורא עשוי לתמוה: מהו האירוע שבו משה הוא העיקר? הרי ביציאת מצרים משה אינו אלא שליח ה' להוציא את ישראל, והם הם העיקר? על כן מסביר לך </w:t>
      </w:r>
      <w:r w:rsidRPr="00C82836">
        <w:rPr>
          <w:rStyle w:val="Strong"/>
          <w:rFonts w:ascii="Narkisim" w:hAnsi="Narkisim" w:cs="Narkisim"/>
          <w:rtl/>
        </w:rPr>
        <w:t>הכתוב</w:t>
      </w:r>
      <w:r w:rsidRPr="00C82836">
        <w:rPr>
          <w:rFonts w:ascii="Narkisim" w:hAnsi="Narkisim" w:cs="Narkisim"/>
          <w:rtl/>
        </w:rPr>
        <w:t xml:space="preserve"> כי אין הכוונה אלא לאירוע זה עצמו: "כי הוציא ה' את ישראל ממצרים</w:t>
      </w:r>
      <w:r w:rsidRPr="00C82836">
        <w:rPr>
          <w:rFonts w:ascii="Narkisim" w:hAnsi="Narkisim" w:cs="Narkisim"/>
        </w:rPr>
        <w:t>".</w:t>
      </w:r>
    </w:p>
    <w:p w14:paraId="6E83576B"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נמצא ש'שמועתו' של יתרו אינה כפי הדרש, המגביה את שמועתו ומרחיבה, והופכה לבסיס לרצונו 'להתגייר', אלא ההפך: היא מצומצמת בהיקפה, ומתפרשת לו לשומע רק בהקשר התועלתי </w:t>
      </w:r>
      <w:proofErr w:type="spellStart"/>
      <w:r w:rsidRPr="00C82836">
        <w:rPr>
          <w:rFonts w:ascii="Narkisim" w:hAnsi="Narkisim" w:cs="Narkisim"/>
          <w:rtl/>
        </w:rPr>
        <w:t>המידי</w:t>
      </w:r>
      <w:proofErr w:type="spellEnd"/>
      <w:r w:rsidRPr="00C82836">
        <w:rPr>
          <w:rFonts w:ascii="Narkisim" w:hAnsi="Narkisim" w:cs="Narkisim"/>
          <w:rtl/>
        </w:rPr>
        <w:t xml:space="preserve"> שלה: "יאמר כי לקחה יתרו (- לציפורה) להשיבה אליו... בעבור ששמע כל אשר עשה א-להים </w:t>
      </w:r>
      <w:r w:rsidRPr="00C82836">
        <w:rPr>
          <w:rStyle w:val="Strong"/>
          <w:rFonts w:ascii="Narkisim" w:hAnsi="Narkisim" w:cs="Narkisim"/>
          <w:rtl/>
        </w:rPr>
        <w:t>למשה</w:t>
      </w:r>
      <w:r w:rsidRPr="00C82836">
        <w:rPr>
          <w:rFonts w:ascii="Narkisim" w:hAnsi="Narkisim" w:cs="Narkisim"/>
          <w:rtl/>
        </w:rPr>
        <w:t xml:space="preserve"> </w:t>
      </w:r>
      <w:r w:rsidRPr="00C82836">
        <w:rPr>
          <w:rFonts w:ascii="Narkisim" w:hAnsi="Narkisim" w:cs="Narkisim"/>
        </w:rPr>
        <w:t xml:space="preserve">- </w:t>
      </w:r>
      <w:r w:rsidRPr="00C82836">
        <w:rPr>
          <w:rFonts w:ascii="Narkisim" w:hAnsi="Narkisim" w:cs="Narkisim"/>
          <w:rtl/>
        </w:rPr>
        <w:t>כי מעתה ראוי ללכת אחרי המלך בכל אשר ילך" (רמב"ן). משהפך משה למנהיג של אומה בת-חורין, ראויה השעה לאיחוד המשפחה. יתרו פועל את פעולותיו במחצית הראשונה מתוך דאגה אבהית</w:t>
      </w:r>
      <w:r w:rsidRPr="00C82836">
        <w:rPr>
          <w:rFonts w:ascii="Narkisim" w:hAnsi="Narkisim" w:cs="Narkisim"/>
        </w:rPr>
        <w:t>.</w:t>
      </w:r>
    </w:p>
    <w:p w14:paraId="3FBD93AA"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קבלת הפנים שעורך משה לחותנו בראש המחצית השנייה, אין בה עדיין כדי ללמד על חריגה מן האופי המשפחתי של האירוע. הדבר המשנה את אופי הסיפור הוא מה שסיפר משה לחותנו: לא זו בלבד שמשה מרחיב את היריעה של סיפורו, אלא שהוא משנה את כל תפיסת האירוע אצל יתרו: לא משה הוא העומד במרכז האירוע ההיסטורי (כפי ש'שמע' יתרו לעיל) אלא </w:t>
      </w:r>
      <w:r w:rsidRPr="00C82836">
        <w:rPr>
          <w:rStyle w:val="Strong"/>
          <w:rFonts w:ascii="Narkisim" w:hAnsi="Narkisim" w:cs="Narkisim"/>
          <w:rtl/>
        </w:rPr>
        <w:t>מעשה ה</w:t>
      </w:r>
      <w:r w:rsidRPr="00C82836">
        <w:rPr>
          <w:rStyle w:val="Strong"/>
          <w:rFonts w:ascii="Narkisim" w:hAnsi="Narkisim" w:cs="Narkisim"/>
        </w:rPr>
        <w:t>'</w:t>
      </w:r>
      <w:r w:rsidRPr="00C82836">
        <w:rPr>
          <w:rFonts w:ascii="Narkisim" w:hAnsi="Narkisim" w:cs="Narkisim"/>
        </w:rPr>
        <w:t xml:space="preserve">, </w:t>
      </w:r>
      <w:r w:rsidRPr="00C82836">
        <w:rPr>
          <w:rFonts w:ascii="Narkisim" w:hAnsi="Narkisim" w:cs="Narkisim"/>
          <w:rtl/>
        </w:rPr>
        <w:t xml:space="preserve">הגומל לפרעה ולמצרים כרוע מעלליהם שעשו לישראל, והמציל את ישראל מיד רודפיהם. במקום הצד התכליתי-משפחתי שבאירוע, נודע ליתרו עתה הצד </w:t>
      </w:r>
      <w:proofErr w:type="spellStart"/>
      <w:r w:rsidRPr="00C82836">
        <w:rPr>
          <w:rFonts w:ascii="Narkisim" w:hAnsi="Narkisim" w:cs="Narkisim"/>
          <w:rtl/>
        </w:rPr>
        <w:t>האמוני</w:t>
      </w:r>
      <w:proofErr w:type="spellEnd"/>
      <w:r w:rsidRPr="00C82836">
        <w:rPr>
          <w:rFonts w:ascii="Narkisim" w:hAnsi="Narkisim" w:cs="Narkisim"/>
          <w:rtl/>
        </w:rPr>
        <w:t xml:space="preserve"> שבו: התגלות ה' המנהיג עולמו בצדק. על כך באה תגובתו הרגשית "ויחד יתרו...", אחר כך זו המילולית "ויאמר יתרו ברוך ה'..." - ואז הוא מסיק את מסקנתו: "עתה ידעתי...", ולבסוף הוא מגיב במעשים: "</w:t>
      </w:r>
      <w:proofErr w:type="spellStart"/>
      <w:r w:rsidRPr="00C82836">
        <w:rPr>
          <w:rFonts w:ascii="Narkisim" w:hAnsi="Narkisim" w:cs="Narkisim"/>
          <w:rtl/>
        </w:rPr>
        <w:t>ויקח</w:t>
      </w:r>
      <w:proofErr w:type="spellEnd"/>
      <w:r w:rsidRPr="00C82836">
        <w:rPr>
          <w:rFonts w:ascii="Narkisim" w:hAnsi="Narkisim" w:cs="Narkisim"/>
          <w:rtl/>
        </w:rPr>
        <w:t xml:space="preserve"> יתרו חתן משה עלה וזבחים לא-להים</w:t>
      </w:r>
      <w:r w:rsidRPr="00C82836">
        <w:rPr>
          <w:rFonts w:ascii="Narkisim" w:hAnsi="Narkisim" w:cs="Narkisim"/>
        </w:rPr>
        <w:t>".</w:t>
      </w:r>
    </w:p>
    <w:p w14:paraId="66D6BAE5"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יושם לב: בתיאור תגובותיו הראשונות "ויחד יתרו... ויאמר יתרו..." הוא מכונה פעמיים בשמו 'יתרו' ללא כל תוספת לראשונה בסיפור. עד עתה היה מכונה תמיד 'חותן משה'. פירוש הדבר הוא כי רק כאן הוא פועל לראשונה פעולות הנובעות מהכרתו </w:t>
      </w:r>
      <w:r w:rsidRPr="00C82836">
        <w:rPr>
          <w:rStyle w:val="Strong"/>
          <w:rFonts w:ascii="Narkisim" w:hAnsi="Narkisim" w:cs="Narkisim"/>
          <w:rtl/>
        </w:rPr>
        <w:t>כאדם</w:t>
      </w:r>
      <w:r w:rsidRPr="00C82836">
        <w:rPr>
          <w:rFonts w:ascii="Narkisim" w:hAnsi="Narkisim" w:cs="Narkisim"/>
        </w:rPr>
        <w:t xml:space="preserve">, </w:t>
      </w:r>
      <w:r w:rsidRPr="00C82836">
        <w:rPr>
          <w:rFonts w:ascii="Narkisim" w:hAnsi="Narkisim" w:cs="Narkisim"/>
          <w:rtl/>
        </w:rPr>
        <w:t>ולא מטעמים משפחתיים כפי שהיה עד עתה. אולם בסיומו של סיפורנו מתאחדים שני המוטיבים שנמצאו בו: זה 'המשפחתי' וזה '</w:t>
      </w:r>
      <w:proofErr w:type="spellStart"/>
      <w:r w:rsidRPr="00C82836">
        <w:rPr>
          <w:rFonts w:ascii="Narkisim" w:hAnsi="Narkisim" w:cs="Narkisim"/>
          <w:rtl/>
        </w:rPr>
        <w:t>האמוני</w:t>
      </w:r>
      <w:proofErr w:type="spellEnd"/>
      <w:r w:rsidRPr="00C82836">
        <w:rPr>
          <w:rFonts w:ascii="Narkisim" w:hAnsi="Narkisim" w:cs="Narkisim"/>
          <w:rtl/>
        </w:rPr>
        <w:t xml:space="preserve">', ועל כן במעשה הקרבת </w:t>
      </w:r>
      <w:proofErr w:type="spellStart"/>
      <w:r w:rsidRPr="00C82836">
        <w:rPr>
          <w:rFonts w:ascii="Narkisim" w:hAnsi="Narkisim" w:cs="Narkisim"/>
          <w:rtl/>
        </w:rPr>
        <w:t>הקרבנות</w:t>
      </w:r>
      <w:proofErr w:type="spellEnd"/>
      <w:r w:rsidRPr="00C82836">
        <w:rPr>
          <w:rFonts w:ascii="Narkisim" w:hAnsi="Narkisim" w:cs="Narkisim"/>
          <w:rtl/>
        </w:rPr>
        <w:t xml:space="preserve"> הוא מכונה שוב "יתרו חתן משה". דבר זה בא ללמדנו שלאחר דברי התודה וההכרה שנשא יתרו לה', מקבלת קרבתו המשפחתית למשה משמעות חדשה. עתה לא רק יתרו מתכבד בחתנו "כי ראוי ללכת אחרי המלך" (כדברי רמב"ן), אלא משה אף הוא מתכבד </w:t>
      </w:r>
      <w:r w:rsidRPr="00C82836">
        <w:rPr>
          <w:rFonts w:ascii="Narkisim" w:hAnsi="Narkisim" w:cs="Narkisim"/>
          <w:rtl/>
        </w:rPr>
        <w:t xml:space="preserve">בחותנו שבא לחסות תחת כנפי השכינה. "ויבא אהרן וכל זקני ישראל לאכל לחם עם </w:t>
      </w:r>
      <w:r w:rsidRPr="00C82836">
        <w:rPr>
          <w:rStyle w:val="Strong"/>
          <w:rFonts w:ascii="Narkisim" w:hAnsi="Narkisim" w:cs="Narkisim"/>
          <w:rtl/>
        </w:rPr>
        <w:t>חתן משה</w:t>
      </w:r>
      <w:r w:rsidRPr="00C82836">
        <w:rPr>
          <w:rFonts w:ascii="Narkisim" w:hAnsi="Narkisim" w:cs="Narkisim"/>
          <w:rtl/>
        </w:rPr>
        <w:t xml:space="preserve"> לפני הא-להים". רש"י: "ומשה היכן הלך?... אלא שהיה עומד ומשמש לפניהם</w:t>
      </w:r>
      <w:r w:rsidRPr="00C82836">
        <w:rPr>
          <w:rFonts w:ascii="Narkisim" w:hAnsi="Narkisim" w:cs="Narkisim"/>
        </w:rPr>
        <w:t>".</w:t>
      </w:r>
    </w:p>
    <w:p w14:paraId="56CCD0BC"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ניתוח הסיפור על פי מבנהו ועל פי הקבלת חלקיו הביאנו למסקנה ששתי הדרכים שהוצגו בתחילת הדברים לביאור כוונתו אינן מספיקות: אין זה 'סיפור משפחתי' על משה וגם אין זה סיפור על בואו של יתרו מלכתחילה לחסות תחת כנפי השכינה. בסיפורנו מתרחש תהליך של עלייה: מסיפור שמניעי הדמות הראשית שבו (- יתרו) הם ברמת התועלת המשפחתית, הוא מתעלה במחציתו השנייה לסיפור על הכרה </w:t>
      </w:r>
      <w:proofErr w:type="spellStart"/>
      <w:r w:rsidRPr="00C82836">
        <w:rPr>
          <w:rFonts w:ascii="Narkisim" w:hAnsi="Narkisim" w:cs="Narkisim"/>
          <w:rtl/>
        </w:rPr>
        <w:t>אמונית</w:t>
      </w:r>
      <w:proofErr w:type="spellEnd"/>
      <w:r w:rsidRPr="00C82836">
        <w:rPr>
          <w:rFonts w:ascii="Narkisim" w:hAnsi="Narkisim" w:cs="Narkisim"/>
          <w:rtl/>
        </w:rPr>
        <w:t xml:space="preserve"> חדשה של יתרו בה' א-</w:t>
      </w:r>
      <w:proofErr w:type="spellStart"/>
      <w:r w:rsidRPr="00C82836">
        <w:rPr>
          <w:rFonts w:ascii="Narkisim" w:hAnsi="Narkisim" w:cs="Narkisim"/>
          <w:rtl/>
        </w:rPr>
        <w:t>לוהי</w:t>
      </w:r>
      <w:proofErr w:type="spellEnd"/>
      <w:r w:rsidRPr="00C82836">
        <w:rPr>
          <w:rFonts w:ascii="Narkisim" w:hAnsi="Narkisim" w:cs="Narkisim"/>
          <w:rtl/>
        </w:rPr>
        <w:t xml:space="preserve"> ישראל ועל כבוד גדול שמכבדים אותו גדולי ישראל על שכך נתעלה</w:t>
      </w:r>
      <w:r w:rsidRPr="00C82836">
        <w:rPr>
          <w:rFonts w:ascii="Narkisim" w:hAnsi="Narkisim" w:cs="Narkisim"/>
        </w:rPr>
        <w:t>.</w:t>
      </w:r>
    </w:p>
    <w:p w14:paraId="0A70AB92"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מדרשי חז"ל שהובאו לעיל (בסעיף ג), התופסים את סיפורנו כסיפור "התגיירותו" של יתרו, אכן תואמים את פשוטו של מקרא, ובלבד שנסב אותם למקום הראוי להם - אל המחצית השנייה של הסיפור. הדיון במדרש אודות השאלה "מה שמועה שמע ובא?" יהא מתאים לפשט אם נשאל: מה שמועה שמע </w:t>
      </w:r>
      <w:r w:rsidRPr="00C82836">
        <w:rPr>
          <w:rStyle w:val="Strong"/>
          <w:rFonts w:ascii="Narkisim" w:hAnsi="Narkisim" w:cs="Narkisim"/>
          <w:rtl/>
        </w:rPr>
        <w:t>מפי משה</w:t>
      </w:r>
      <w:r w:rsidRPr="00C82836">
        <w:rPr>
          <w:rFonts w:ascii="Narkisim" w:hAnsi="Narkisim" w:cs="Narkisim"/>
        </w:rPr>
        <w:t xml:space="preserve">, </w:t>
      </w:r>
      <w:r w:rsidRPr="00C82836">
        <w:rPr>
          <w:rFonts w:ascii="Narkisim" w:hAnsi="Narkisim" w:cs="Narkisim"/>
          <w:rtl/>
        </w:rPr>
        <w:t xml:space="preserve">שבעקבותיה בא לחסות תחת כנפי השכינה? ובאמת התשובות שבמדרש, "קריעת ים סוף ומלחמת עמלק", מתאימות למה שסיפר משה לחותנו "את כל התלאה אשר מצאתם </w:t>
      </w:r>
      <w:r w:rsidRPr="00C82836">
        <w:rPr>
          <w:rStyle w:val="Strong"/>
          <w:rFonts w:ascii="Narkisim" w:hAnsi="Narkisim" w:cs="Narkisim"/>
          <w:rtl/>
        </w:rPr>
        <w:t>בדרך</w:t>
      </w:r>
      <w:r w:rsidRPr="00C82836">
        <w:rPr>
          <w:rFonts w:ascii="Narkisim" w:hAnsi="Narkisim" w:cs="Narkisim"/>
          <w:rtl/>
        </w:rPr>
        <w:t xml:space="preserve"> ויצלם ה'", ואינן מתאימות למה שנאמר בפסוק א, שיתרו שמע רק על יציאת מצרים</w:t>
      </w:r>
      <w:r w:rsidRPr="00C82836">
        <w:rPr>
          <w:rFonts w:ascii="Narkisim" w:hAnsi="Narkisim" w:cs="Narkisim"/>
        </w:rPr>
        <w:t>.</w:t>
      </w:r>
    </w:p>
    <w:p w14:paraId="1F72A967"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אף דברי המדרש על פסוק ז "ויצא משה לקראת חתנו", המוסיף את התיאור: "יצא משה, יצא אהרן… ושבעים מזקני ישראל…" מתאים לפשוטו של מקרא בסיומו של סיפורנו (</w:t>
      </w:r>
      <w:proofErr w:type="spellStart"/>
      <w:r w:rsidRPr="00C82836">
        <w:rPr>
          <w:rFonts w:ascii="Narkisim" w:hAnsi="Narkisim" w:cs="Narkisim"/>
          <w:rtl/>
        </w:rPr>
        <w:t>יב</w:t>
      </w:r>
      <w:proofErr w:type="spellEnd"/>
      <w:r w:rsidRPr="00C82836">
        <w:rPr>
          <w:rFonts w:ascii="Narkisim" w:hAnsi="Narkisim" w:cs="Narkisim"/>
          <w:rtl/>
        </w:rPr>
        <w:t>): "ויבא אהרן וכל זקני ישראל לאכל לחם עם חתן משה לפני הא-להים". בשעה שיצא משה לקראת חותנו (בפסוק ז) עדיין היה זה מפגש משפחתי, אולם כשערך יתרו סעודת שלמים שהקריב לא-</w:t>
      </w:r>
      <w:proofErr w:type="spellStart"/>
      <w:r w:rsidRPr="00C82836">
        <w:rPr>
          <w:rFonts w:ascii="Narkisim" w:hAnsi="Narkisim" w:cs="Narkisim"/>
          <w:rtl/>
        </w:rPr>
        <w:t>לוהים</w:t>
      </w:r>
      <w:proofErr w:type="spellEnd"/>
      <w:r w:rsidRPr="00C82836">
        <w:rPr>
          <w:rFonts w:ascii="Narkisim" w:hAnsi="Narkisim" w:cs="Narkisim"/>
        </w:rPr>
        <w:t xml:space="preserve">, </w:t>
      </w:r>
      <w:r w:rsidRPr="00C82836">
        <w:rPr>
          <w:rStyle w:val="Strong"/>
          <w:rFonts w:ascii="Narkisim" w:hAnsi="Narkisim" w:cs="Narkisim"/>
          <w:rtl/>
        </w:rPr>
        <w:t>אז</w:t>
      </w:r>
      <w:r w:rsidRPr="00C82836">
        <w:rPr>
          <w:rFonts w:ascii="Narkisim" w:hAnsi="Narkisim" w:cs="Narkisim"/>
          <w:rtl/>
        </w:rPr>
        <w:t xml:space="preserve"> בא אהרן ובאו כל זקני ישראל לאכול עמו בסעודה זו </w:t>
      </w:r>
      <w:r w:rsidRPr="00C82836">
        <w:rPr>
          <w:rStyle w:val="Strong"/>
          <w:rFonts w:ascii="Narkisim" w:hAnsi="Narkisim" w:cs="Narkisim"/>
          <w:rtl/>
        </w:rPr>
        <w:t>לפני הא-</w:t>
      </w:r>
      <w:proofErr w:type="spellStart"/>
      <w:r w:rsidRPr="00C82836">
        <w:rPr>
          <w:rStyle w:val="Strong"/>
          <w:rFonts w:ascii="Narkisim" w:hAnsi="Narkisim" w:cs="Narkisim"/>
          <w:rtl/>
        </w:rPr>
        <w:t>לוהים</w:t>
      </w:r>
      <w:proofErr w:type="spellEnd"/>
      <w:r w:rsidRPr="00C82836">
        <w:rPr>
          <w:rFonts w:ascii="Narkisim" w:hAnsi="Narkisim" w:cs="Narkisim"/>
        </w:rPr>
        <w:t>.</w:t>
      </w:r>
    </w:p>
    <w:p w14:paraId="0CD99216" w14:textId="77777777" w:rsidR="00C82836" w:rsidRPr="00C82836" w:rsidRDefault="00C82836" w:rsidP="00C82836">
      <w:pPr>
        <w:pStyle w:val="text-align-center"/>
        <w:bidi/>
        <w:spacing w:after="120" w:afterAutospacing="0" w:line="288" w:lineRule="exact"/>
        <w:jc w:val="center"/>
        <w:rPr>
          <w:rFonts w:ascii="Narkisim" w:hAnsi="Narkisim" w:cs="Narkisim"/>
        </w:rPr>
      </w:pPr>
      <w:r w:rsidRPr="00C82836">
        <w:rPr>
          <w:rStyle w:val="Strong"/>
          <w:rFonts w:ascii="Narkisim" w:hAnsi="Narkisim" w:cs="Narkisim"/>
        </w:rPr>
        <w:t>"</w:t>
      </w:r>
      <w:r w:rsidRPr="00C82836">
        <w:rPr>
          <w:rStyle w:val="Strong"/>
          <w:rFonts w:ascii="Narkisim" w:hAnsi="Narkisim" w:cs="Narkisim"/>
          <w:rtl/>
        </w:rPr>
        <w:t>שקול משה כנגד כל ישראל</w:t>
      </w:r>
      <w:r w:rsidRPr="00C82836">
        <w:rPr>
          <w:rStyle w:val="Strong"/>
          <w:rFonts w:ascii="Narkisim" w:hAnsi="Narkisim" w:cs="Narkisim"/>
        </w:rPr>
        <w:t>"</w:t>
      </w:r>
    </w:p>
    <w:p w14:paraId="11C61C47"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לסיום עיוננו נצביע על הקבלה נסתרת בין המחצית הראשונה לבין השנייה, המגלה עומק נוסף בסיפורנו. באותו חלק בסיפור שבו מתרחש השינוי הרוחני המשמעותי בדמותו של יתרו ובמניעיו (בפסוקים ח-יא), חוזרת מילה אחת ארבע פעמים כמלה מנחה</w:t>
      </w:r>
      <w:r w:rsidRPr="00C82836">
        <w:rPr>
          <w:rFonts w:ascii="Narkisim" w:hAnsi="Narkisim" w:cs="Narkisim"/>
        </w:rPr>
        <w:t>:</w:t>
      </w:r>
    </w:p>
    <w:p w14:paraId="783791CD" w14:textId="62FAE4B8"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 xml:space="preserve">1. </w:t>
      </w:r>
      <w:r w:rsidRPr="00C82836">
        <w:rPr>
          <w:rFonts w:ascii="Narkisim" w:hAnsi="Narkisim" w:cs="Narkisim"/>
          <w:rtl/>
        </w:rPr>
        <w:t xml:space="preserve">ח ויספר משה לחתנו… את כל התלאה אשר מצאתם בדרך </w:t>
      </w:r>
      <w:r w:rsidRPr="00C82836">
        <w:rPr>
          <w:rStyle w:val="Strong"/>
          <w:rFonts w:ascii="Narkisim" w:hAnsi="Narkisim" w:cs="Narkisim"/>
          <w:rtl/>
        </w:rPr>
        <w:t>ויצלם ה</w:t>
      </w:r>
      <w:r w:rsidRPr="00C82836">
        <w:rPr>
          <w:rStyle w:val="Strong"/>
          <w:rFonts w:ascii="Narkisim" w:hAnsi="Narkisim" w:cs="Narkisim"/>
        </w:rPr>
        <w:t>'</w:t>
      </w:r>
      <w:r w:rsidRPr="00C82836">
        <w:rPr>
          <w:rFonts w:ascii="Narkisim" w:hAnsi="Narkisim" w:cs="Narkisim"/>
        </w:rPr>
        <w:t>.</w:t>
      </w:r>
    </w:p>
    <w:p w14:paraId="06E166A7" w14:textId="2BBA4195"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 xml:space="preserve">2. </w:t>
      </w:r>
      <w:r w:rsidRPr="00C82836">
        <w:rPr>
          <w:rFonts w:ascii="Narkisim" w:hAnsi="Narkisim" w:cs="Narkisim"/>
          <w:rtl/>
        </w:rPr>
        <w:t xml:space="preserve">ט ויחד יתרו על כל הטובה אשר עשה ה' לישראל אשר </w:t>
      </w:r>
      <w:r w:rsidRPr="00C82836">
        <w:rPr>
          <w:rStyle w:val="Strong"/>
          <w:rFonts w:ascii="Narkisim" w:hAnsi="Narkisim" w:cs="Narkisim"/>
          <w:rtl/>
        </w:rPr>
        <w:t>הצילו</w:t>
      </w:r>
      <w:r w:rsidRPr="00C82836">
        <w:rPr>
          <w:rFonts w:ascii="Narkisim" w:hAnsi="Narkisim" w:cs="Narkisim"/>
          <w:rtl/>
        </w:rPr>
        <w:t xml:space="preserve"> מיד מצרים</w:t>
      </w:r>
      <w:r w:rsidRPr="00C82836">
        <w:rPr>
          <w:rFonts w:ascii="Narkisim" w:hAnsi="Narkisim" w:cs="Narkisim"/>
        </w:rPr>
        <w:t>.</w:t>
      </w:r>
    </w:p>
    <w:p w14:paraId="102BCDD7" w14:textId="0979F9B1"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lastRenderedPageBreak/>
        <w:t xml:space="preserve">3. </w:t>
      </w:r>
      <w:r w:rsidRPr="00C82836">
        <w:rPr>
          <w:rFonts w:ascii="Narkisim" w:hAnsi="Narkisim" w:cs="Narkisim"/>
          <w:rtl/>
        </w:rPr>
        <w:t xml:space="preserve">י ויאמר יתרו, ברוך </w:t>
      </w:r>
      <w:r w:rsidRPr="00C82836">
        <w:rPr>
          <w:rStyle w:val="Strong"/>
          <w:rFonts w:ascii="Narkisim" w:hAnsi="Narkisim" w:cs="Narkisim"/>
          <w:rtl/>
        </w:rPr>
        <w:t>ה' אשר הציל</w:t>
      </w:r>
      <w:r w:rsidRPr="00C82836">
        <w:rPr>
          <w:rFonts w:ascii="Narkisim" w:hAnsi="Narkisim" w:cs="Narkisim"/>
          <w:rtl/>
        </w:rPr>
        <w:t xml:space="preserve"> אתכם מיד מצרים ומיד פרעה</w:t>
      </w:r>
      <w:r w:rsidRPr="00C82836">
        <w:rPr>
          <w:rFonts w:ascii="Narkisim" w:hAnsi="Narkisim" w:cs="Narkisim"/>
        </w:rPr>
        <w:t>,</w:t>
      </w:r>
    </w:p>
    <w:p w14:paraId="7B847B48" w14:textId="73AE9634" w:rsidR="00C82836" w:rsidRPr="00C82836" w:rsidRDefault="00C82836" w:rsidP="00C82836">
      <w:pPr>
        <w:pStyle w:val="quote0"/>
        <w:bidi/>
        <w:spacing w:after="120" w:afterAutospacing="0" w:line="288" w:lineRule="exact"/>
        <w:jc w:val="both"/>
        <w:rPr>
          <w:rFonts w:ascii="Narkisim" w:hAnsi="Narkisim" w:cs="Narkisim"/>
        </w:rPr>
      </w:pPr>
      <w:r>
        <w:rPr>
          <w:rFonts w:ascii="Narkisim" w:hAnsi="Narkisim" w:cs="Narkisim" w:hint="cs"/>
          <w:rtl/>
        </w:rPr>
        <w:t xml:space="preserve">4. </w:t>
      </w:r>
      <w:r w:rsidRPr="00C82836">
        <w:rPr>
          <w:rStyle w:val="Strong"/>
          <w:rFonts w:ascii="Narkisim" w:hAnsi="Narkisim" w:cs="Narkisim"/>
          <w:rtl/>
        </w:rPr>
        <w:t>אשר הציל</w:t>
      </w:r>
      <w:r w:rsidRPr="00C82836">
        <w:rPr>
          <w:rFonts w:ascii="Narkisim" w:hAnsi="Narkisim" w:cs="Narkisim"/>
          <w:rtl/>
        </w:rPr>
        <w:t xml:space="preserve"> את העם מתחת יד מצרים</w:t>
      </w:r>
      <w:r w:rsidRPr="00C82836">
        <w:rPr>
          <w:rFonts w:ascii="Narkisim" w:hAnsi="Narkisim" w:cs="Narkisim"/>
        </w:rPr>
        <w:t>.</w:t>
      </w:r>
    </w:p>
    <w:p w14:paraId="247A729E"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למדנו מכאן, כי עיקר שמחתו והודאתו של יתרו הם על </w:t>
      </w:r>
      <w:r w:rsidRPr="00C82836">
        <w:rPr>
          <w:rStyle w:val="Strong"/>
          <w:rFonts w:ascii="Narkisim" w:hAnsi="Narkisim" w:cs="Narkisim"/>
          <w:rtl/>
        </w:rPr>
        <w:t>הצלתם של ישראל על ידי ה</w:t>
      </w:r>
      <w:r w:rsidRPr="00C82836">
        <w:rPr>
          <w:rStyle w:val="Strong"/>
          <w:rFonts w:ascii="Narkisim" w:hAnsi="Narkisim" w:cs="Narkisim"/>
        </w:rPr>
        <w:t>'</w:t>
      </w:r>
      <w:r w:rsidRPr="00C82836">
        <w:rPr>
          <w:rFonts w:ascii="Narkisim" w:hAnsi="Narkisim" w:cs="Narkisim"/>
        </w:rPr>
        <w:t>.</w:t>
      </w:r>
    </w:p>
    <w:p w14:paraId="088BDBD0"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והנה אנו מוצאים פועל זה פעם נוספת דווקא במחצית הראשונה, ואף בהקשר דומה לזה של המחצית השנייה</w:t>
      </w:r>
      <w:r w:rsidRPr="00C82836">
        <w:rPr>
          <w:rFonts w:ascii="Narkisim" w:hAnsi="Narkisim" w:cs="Narkisim"/>
        </w:rPr>
        <w:t>:</w:t>
      </w:r>
    </w:p>
    <w:p w14:paraId="787C67D1"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ושם האחד אליעזר כי א-להי אבי בעזרי ויצלני מחרב פרעה. (שמות י"ח ,ד')</w:t>
      </w:r>
    </w:p>
    <w:p w14:paraId="57A7B20A"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 xml:space="preserve">לעיל בסעיף ד, התקשינו בגילוי שמו של אליעזר ובגילוי נימוקו דווקא כאן, בסיפור בואו של יתרו אל משה, ולא בסיפור הליכתו של משה ממדין או בסיפור מילת בנו השני (שניהם בפרק ד'). נדמה שלפנינו מונח הפתרון: הקבלה זו בין המחציות באה ללמדנו כי התעלותו של יתרו </w:t>
      </w:r>
      <w:proofErr w:type="spellStart"/>
      <w:r w:rsidRPr="00C82836">
        <w:rPr>
          <w:rFonts w:ascii="Narkisim" w:hAnsi="Narkisim" w:cs="Narkisim"/>
          <w:rtl/>
        </w:rPr>
        <w:t>מהיותו</w:t>
      </w:r>
      <w:proofErr w:type="spellEnd"/>
      <w:r w:rsidRPr="00C82836">
        <w:rPr>
          <w:rFonts w:ascii="Narkisim" w:hAnsi="Narkisim" w:cs="Narkisim"/>
          <w:rtl/>
        </w:rPr>
        <w:t xml:space="preserve"> חותן משה, הדואג אך לשובה של ציפורה בתו ושני נכדיו אל משה אביהם, להיותו מי שמכיר בה' המשגיח על עולמו, אינה מקרית: לא רק מפני שפעל להשיב את ציפורה למשה וזכה אגב כך לשמוע מפי משה דברים מרוממים הגיע למדרגתו החדשה. אלא כך הם פני הדברים: הדבקות של החותן בחתנו כשלעצמה היא שהכילה את הגרעין לעלייתו במהלך סיפורנו. שכן מי שדבק במשה, אשר הכיר זה מכבר כי א-</w:t>
      </w:r>
      <w:proofErr w:type="spellStart"/>
      <w:r w:rsidRPr="00C82836">
        <w:rPr>
          <w:rFonts w:ascii="Narkisim" w:hAnsi="Narkisim" w:cs="Narkisim"/>
          <w:rtl/>
        </w:rPr>
        <w:t>לוהי</w:t>
      </w:r>
      <w:proofErr w:type="spellEnd"/>
      <w:r w:rsidRPr="00C82836">
        <w:rPr>
          <w:rFonts w:ascii="Narkisim" w:hAnsi="Narkisim" w:cs="Narkisim"/>
          <w:rtl/>
        </w:rPr>
        <w:t xml:space="preserve"> אביו היה בעזרו </w:t>
      </w:r>
      <w:r w:rsidRPr="00C82836">
        <w:rPr>
          <w:rStyle w:val="Strong"/>
          <w:rFonts w:ascii="Narkisim" w:hAnsi="Narkisim" w:cs="Narkisim"/>
          <w:rtl/>
        </w:rPr>
        <w:t>ויצילהו מחרב פרעה</w:t>
      </w:r>
      <w:r w:rsidRPr="00C82836">
        <w:rPr>
          <w:rFonts w:ascii="Narkisim" w:hAnsi="Narkisim" w:cs="Narkisim"/>
          <w:rtl/>
        </w:rPr>
        <w:t xml:space="preserve"> (שרדף אחריו ורצה </w:t>
      </w:r>
      <w:proofErr w:type="spellStart"/>
      <w:r w:rsidRPr="00C82836">
        <w:rPr>
          <w:rFonts w:ascii="Narkisim" w:hAnsi="Narkisim" w:cs="Narkisim"/>
          <w:rtl/>
        </w:rPr>
        <w:t>להרגו</w:t>
      </w:r>
      <w:proofErr w:type="spellEnd"/>
      <w:r w:rsidRPr="00C82836">
        <w:rPr>
          <w:rFonts w:ascii="Narkisim" w:hAnsi="Narkisim" w:cs="Narkisim"/>
          <w:rtl/>
        </w:rPr>
        <w:t xml:space="preserve"> על הריגת המצרי), ומי שנכדו קרוי תדיר בשם המזכיר הצלה זו, מוכן להרחבת ההכרה הזו מן ההצלה הפרטית המשפחתית המתבטאת בשמו של נכדו אל הצלה רחבה, היסטורית, של ישראל כולם, והוא מברך לבסוף</w:t>
      </w:r>
      <w:r w:rsidRPr="00C82836">
        <w:rPr>
          <w:rFonts w:ascii="Narkisim" w:hAnsi="Narkisim" w:cs="Narkisim"/>
        </w:rPr>
        <w:t>:</w:t>
      </w:r>
    </w:p>
    <w:p w14:paraId="5765FFE0"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ברוך ה' אשר הציל אתכם מיד מצרים ומיד פרעה</w:t>
      </w:r>
      <w:r w:rsidRPr="00C82836">
        <w:rPr>
          <w:rFonts w:ascii="Narkisim" w:hAnsi="Narkisim" w:cs="Narkisim"/>
        </w:rPr>
        <w:t>.</w:t>
      </w:r>
    </w:p>
    <w:p w14:paraId="7F1610D5"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דרשתם של חז"ל (במכילתא וברש"י) על הפסוק שהתקשינו בו לעיל, בסעיף ה</w:t>
      </w:r>
      <w:r w:rsidRPr="00C82836">
        <w:rPr>
          <w:rFonts w:ascii="Narkisim" w:hAnsi="Narkisim" w:cs="Narkisim"/>
        </w:rPr>
        <w:t>:</w:t>
      </w:r>
    </w:p>
    <w:p w14:paraId="0C90C121" w14:textId="77777777"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וישמע יתרו… את כל אשר עשה א-להים למשה ולישראל עמו</w:t>
      </w:r>
    </w:p>
    <w:p w14:paraId="284DCB4F"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(ושאלנו על כך: מהו האירוע שבו משה הוא העיקר, הרי ביציאת מצרים משה אינו אלא שליח להוציא את ישראל, והם העיקר?), עונה על קושי זה בדרכה שלה</w:t>
      </w:r>
      <w:r w:rsidRPr="00C82836">
        <w:rPr>
          <w:rFonts w:ascii="Narkisim" w:hAnsi="Narkisim" w:cs="Narkisim"/>
        </w:rPr>
        <w:t>:</w:t>
      </w:r>
    </w:p>
    <w:p w14:paraId="4B7D51A4" w14:textId="5A78CC34" w:rsidR="00C82836" w:rsidRPr="00C82836" w:rsidRDefault="00C82836" w:rsidP="00C82836">
      <w:pPr>
        <w:pStyle w:val="quote0"/>
        <w:bidi/>
        <w:spacing w:after="120" w:afterAutospacing="0" w:line="288" w:lineRule="exact"/>
        <w:jc w:val="both"/>
        <w:rPr>
          <w:rFonts w:ascii="Narkisim" w:hAnsi="Narkisim" w:cs="Narkisim"/>
        </w:rPr>
      </w:pPr>
      <w:r w:rsidRPr="00C82836">
        <w:rPr>
          <w:rFonts w:ascii="Narkisim" w:hAnsi="Narkisim" w:cs="Narkisim"/>
          <w:rtl/>
        </w:rPr>
        <w:t>למשה ולישראל - שקול משה כנגד כל ישראל</w:t>
      </w:r>
      <w:r w:rsidRPr="00C82836">
        <w:rPr>
          <w:rFonts w:ascii="Narkisim" w:hAnsi="Narkisim" w:cs="Narkisim"/>
        </w:rPr>
        <w:t>.</w:t>
      </w:r>
      <w:r w:rsidRPr="00C82836">
        <w:rPr>
          <w:rFonts w:ascii="Narkisim" w:hAnsi="Narkisim" w:cs="Narkisim"/>
        </w:rPr>
        <w:br/>
      </w:r>
      <w:r>
        <w:rPr>
          <w:rFonts w:ascii="Narkisim" w:hAnsi="Narkisim" w:cs="Narkisim" w:hint="cs"/>
          <w:rtl/>
        </w:rPr>
        <w:t>(</w:t>
      </w:r>
      <w:r w:rsidRPr="00C82836">
        <w:rPr>
          <w:rFonts w:ascii="Narkisim" w:hAnsi="Narkisim" w:cs="Narkisim"/>
          <w:rtl/>
        </w:rPr>
        <w:t>רש"י. ולשון המכילתא: שקל משה כישראל וישראל כמשה</w:t>
      </w:r>
      <w:r>
        <w:rPr>
          <w:rFonts w:ascii="Narkisim" w:hAnsi="Narkisim" w:cs="Narkisim" w:hint="cs"/>
          <w:rtl/>
        </w:rPr>
        <w:t>)</w:t>
      </w:r>
    </w:p>
    <w:p w14:paraId="21B1E668" w14:textId="77777777" w:rsidR="00C82836" w:rsidRPr="00C82836" w:rsidRDefault="00C82836" w:rsidP="00C82836">
      <w:pPr>
        <w:pStyle w:val="normal0"/>
        <w:bidi/>
        <w:spacing w:after="120" w:afterAutospacing="0" w:line="288" w:lineRule="exact"/>
        <w:jc w:val="both"/>
        <w:rPr>
          <w:rFonts w:ascii="Narkisim" w:hAnsi="Narkisim" w:cs="Narkisim"/>
        </w:rPr>
      </w:pPr>
      <w:r w:rsidRPr="00C82836">
        <w:rPr>
          <w:rFonts w:ascii="Narkisim" w:hAnsi="Narkisim" w:cs="Narkisim"/>
          <w:rtl/>
        </w:rPr>
        <w:t>דרשה זו מגלה פן אשר מתברר מהשוואת שני חלקי הסיפור: הזדהותו של החותן עם חתנו היא שהביאה סוף סוף להזדהות עם ישראל כולו השקולים כמשה</w:t>
      </w:r>
      <w:r w:rsidRPr="00C82836">
        <w:rPr>
          <w:rFonts w:ascii="Narkisim" w:hAnsi="Narkisim" w:cs="Narkisim"/>
        </w:rPr>
        <w:t>.</w:t>
      </w:r>
    </w:p>
    <w:p w14:paraId="4224B6E9" w14:textId="1589D3BA" w:rsidR="00C82836" w:rsidRPr="00C82836" w:rsidRDefault="00C82836" w:rsidP="00C82836">
      <w:pPr>
        <w:spacing w:after="120" w:line="288" w:lineRule="exact"/>
        <w:rPr>
          <w:rFonts w:ascii="Narkisim" w:hAnsi="Narkisim"/>
          <w:sz w:val="24"/>
          <w:szCs w:val="24"/>
          <w:rtl/>
        </w:rPr>
      </w:pPr>
    </w:p>
    <w:p w14:paraId="638C3A32" w14:textId="77777777" w:rsidR="00C82836" w:rsidRPr="00C82836" w:rsidRDefault="00C82836" w:rsidP="00C82836">
      <w:pPr>
        <w:spacing w:after="120" w:line="288" w:lineRule="exact"/>
        <w:rPr>
          <w:rFonts w:ascii="Narkisim" w:hAnsi="Narkisim"/>
          <w:sz w:val="24"/>
          <w:szCs w:val="24"/>
          <w:rtl/>
        </w:rPr>
      </w:pPr>
    </w:p>
    <w:tbl>
      <w:tblPr>
        <w:bidiVisual/>
        <w:tblW w:w="4678" w:type="dxa"/>
        <w:tblInd w:w="192" w:type="dxa"/>
        <w:tblLayout w:type="fixed"/>
        <w:tblLook w:val="0000" w:firstRow="0" w:lastRow="0" w:firstColumn="0" w:lastColumn="0" w:noHBand="0" w:noVBand="0"/>
      </w:tblPr>
      <w:tblGrid>
        <w:gridCol w:w="283"/>
        <w:gridCol w:w="4111"/>
        <w:gridCol w:w="284"/>
      </w:tblGrid>
      <w:tr w:rsidR="00EE66DB" w:rsidRPr="00C82836" w14:paraId="5413B609" w14:textId="77777777" w:rsidTr="0097715A">
        <w:tc>
          <w:tcPr>
            <w:tcW w:w="283" w:type="dxa"/>
            <w:tcBorders>
              <w:top w:val="nil"/>
              <w:left w:val="nil"/>
              <w:bottom w:val="nil"/>
              <w:right w:val="nil"/>
            </w:tcBorders>
          </w:tcPr>
          <w:p w14:paraId="2DDF1357" w14:textId="77777777" w:rsidR="00EE66DB" w:rsidRPr="00C82836" w:rsidRDefault="00EE66DB" w:rsidP="00C82836">
            <w:pPr>
              <w:pStyle w:val="a1"/>
              <w:spacing w:after="120" w:line="288" w:lineRule="exact"/>
              <w:jc w:val="both"/>
              <w:rPr>
                <w:rFonts w:ascii="Narkisim" w:hAnsi="Narkisim"/>
                <w:sz w:val="24"/>
                <w:szCs w:val="24"/>
                <w:rtl/>
              </w:rPr>
            </w:pPr>
            <w:r w:rsidRPr="00C82836">
              <w:rPr>
                <w:rFonts w:ascii="Narkisim" w:hAnsi="Narkisim"/>
                <w:sz w:val="24"/>
                <w:szCs w:val="24"/>
                <w:rtl/>
              </w:rPr>
              <w:t>*</w:t>
            </w:r>
          </w:p>
        </w:tc>
        <w:tc>
          <w:tcPr>
            <w:tcW w:w="4111" w:type="dxa"/>
            <w:tcBorders>
              <w:top w:val="nil"/>
              <w:left w:val="nil"/>
              <w:bottom w:val="nil"/>
              <w:right w:val="nil"/>
            </w:tcBorders>
          </w:tcPr>
          <w:p w14:paraId="61F5C533" w14:textId="6831EB8E" w:rsidR="00EE66DB" w:rsidRPr="00C82836" w:rsidRDefault="00EE66DB" w:rsidP="00C82836">
            <w:pPr>
              <w:pStyle w:val="a1"/>
              <w:spacing w:after="120" w:line="288" w:lineRule="exact"/>
              <w:jc w:val="both"/>
              <w:rPr>
                <w:rFonts w:ascii="Narkisim" w:hAnsi="Narkisim"/>
                <w:sz w:val="24"/>
                <w:szCs w:val="24"/>
                <w:rtl/>
              </w:rPr>
            </w:pPr>
            <w:r w:rsidRPr="00C82836">
              <w:rPr>
                <w:rFonts w:ascii="Narkisim" w:hAnsi="Narkisim"/>
                <w:sz w:val="24"/>
                <w:szCs w:val="24"/>
                <w:rtl/>
              </w:rPr>
              <w:t>***************************************</w:t>
            </w:r>
          </w:p>
        </w:tc>
        <w:tc>
          <w:tcPr>
            <w:tcW w:w="284" w:type="dxa"/>
            <w:tcBorders>
              <w:top w:val="nil"/>
              <w:left w:val="nil"/>
              <w:bottom w:val="nil"/>
              <w:right w:val="nil"/>
            </w:tcBorders>
          </w:tcPr>
          <w:p w14:paraId="2C9B1224" w14:textId="77777777" w:rsidR="00EE66DB" w:rsidRPr="00C82836" w:rsidRDefault="00EE66DB" w:rsidP="00C82836">
            <w:pPr>
              <w:pStyle w:val="a1"/>
              <w:spacing w:after="120" w:line="288" w:lineRule="exact"/>
              <w:jc w:val="both"/>
              <w:rPr>
                <w:rFonts w:ascii="Narkisim" w:hAnsi="Narkisim"/>
                <w:sz w:val="24"/>
                <w:szCs w:val="24"/>
                <w:rtl/>
              </w:rPr>
            </w:pPr>
            <w:r w:rsidRPr="00C82836">
              <w:rPr>
                <w:rFonts w:ascii="Narkisim" w:hAnsi="Narkisim"/>
                <w:sz w:val="24"/>
                <w:szCs w:val="24"/>
                <w:rtl/>
              </w:rPr>
              <w:t>*</w:t>
            </w:r>
          </w:p>
        </w:tc>
      </w:tr>
      <w:tr w:rsidR="00EE66DB" w:rsidRPr="00C82836" w14:paraId="5343332A" w14:textId="77777777" w:rsidTr="0097715A">
        <w:tc>
          <w:tcPr>
            <w:tcW w:w="283" w:type="dxa"/>
            <w:tcBorders>
              <w:top w:val="nil"/>
              <w:left w:val="nil"/>
              <w:bottom w:val="nil"/>
              <w:right w:val="nil"/>
            </w:tcBorders>
          </w:tcPr>
          <w:p w14:paraId="133B51A3" w14:textId="77777777" w:rsidR="00EE66DB" w:rsidRPr="00C82836" w:rsidRDefault="00EE66DB" w:rsidP="00C82836">
            <w:pPr>
              <w:pStyle w:val="a1"/>
              <w:spacing w:after="120" w:line="288" w:lineRule="exact"/>
              <w:jc w:val="both"/>
              <w:rPr>
                <w:rFonts w:ascii="Narkisim" w:hAnsi="Narkisim"/>
                <w:sz w:val="24"/>
                <w:szCs w:val="24"/>
                <w:rtl/>
              </w:rPr>
            </w:pPr>
            <w:r w:rsidRPr="00C82836">
              <w:rPr>
                <w:rFonts w:ascii="Narkisim" w:hAnsi="Narkisim"/>
                <w:sz w:val="24"/>
                <w:szCs w:val="24"/>
                <w:rtl/>
              </w:rPr>
              <w:t xml:space="preserve">* * * * * </w:t>
            </w:r>
          </w:p>
        </w:tc>
        <w:tc>
          <w:tcPr>
            <w:tcW w:w="4111" w:type="dxa"/>
            <w:tcBorders>
              <w:top w:val="nil"/>
              <w:left w:val="nil"/>
              <w:bottom w:val="nil"/>
              <w:right w:val="nil"/>
            </w:tcBorders>
          </w:tcPr>
          <w:p w14:paraId="42890CBC" w14:textId="77777777" w:rsidR="00FC0C50"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כל הזכויות שמורות לישיבת הר עציון</w:t>
            </w:r>
          </w:p>
          <w:p w14:paraId="65B78FF0" w14:textId="15F0339F" w:rsidR="00EE66DB"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 xml:space="preserve">ולרב </w:t>
            </w:r>
            <w:r w:rsidR="00C82836">
              <w:rPr>
                <w:rFonts w:ascii="Narkisim" w:hAnsi="Narkisim" w:hint="cs"/>
                <w:sz w:val="24"/>
                <w:szCs w:val="24"/>
                <w:rtl/>
              </w:rPr>
              <w:t>אלחנן סמט</w:t>
            </w:r>
          </w:p>
          <w:p w14:paraId="4E19CD18" w14:textId="5E26A67D" w:rsidR="00EE66DB"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w:t>
            </w:r>
          </w:p>
          <w:p w14:paraId="4EDDE291" w14:textId="77777777" w:rsidR="00EE66DB" w:rsidRPr="00C82836" w:rsidRDefault="00EE66DB" w:rsidP="00C82836">
            <w:pPr>
              <w:pStyle w:val="a1"/>
              <w:spacing w:after="120" w:line="288" w:lineRule="exact"/>
              <w:rPr>
                <w:rFonts w:ascii="Narkisim" w:hAnsi="Narkisim"/>
                <w:sz w:val="24"/>
                <w:szCs w:val="24"/>
                <w:rtl/>
              </w:rPr>
            </w:pPr>
          </w:p>
          <w:p w14:paraId="3149AE24" w14:textId="77777777" w:rsidR="00EE66DB"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בית המדרש הוירטואלי שליד ישיבת הר עציון</w:t>
            </w:r>
          </w:p>
          <w:p w14:paraId="72AA7045" w14:textId="77777777" w:rsidR="00EE66DB" w:rsidRPr="00C82836" w:rsidRDefault="00EE66DB" w:rsidP="00C82836">
            <w:pPr>
              <w:pStyle w:val="a1"/>
              <w:spacing w:after="120" w:line="288" w:lineRule="exact"/>
              <w:rPr>
                <w:rFonts w:ascii="Narkisim" w:hAnsi="Narkisim"/>
                <w:noProof w:val="0"/>
                <w:sz w:val="24"/>
                <w:szCs w:val="24"/>
                <w:rtl/>
              </w:rPr>
            </w:pPr>
          </w:p>
        </w:tc>
        <w:tc>
          <w:tcPr>
            <w:tcW w:w="284" w:type="dxa"/>
            <w:tcBorders>
              <w:top w:val="nil"/>
              <w:left w:val="nil"/>
              <w:bottom w:val="nil"/>
              <w:right w:val="nil"/>
            </w:tcBorders>
          </w:tcPr>
          <w:p w14:paraId="0FA1F510" w14:textId="673ED149" w:rsidR="00EE66DB"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 * * * *</w:t>
            </w:r>
          </w:p>
        </w:tc>
      </w:tr>
      <w:tr w:rsidR="00EE66DB" w:rsidRPr="00C82836" w14:paraId="1087D99F" w14:textId="77777777" w:rsidTr="0097715A">
        <w:tc>
          <w:tcPr>
            <w:tcW w:w="283" w:type="dxa"/>
            <w:tcBorders>
              <w:top w:val="nil"/>
              <w:left w:val="nil"/>
              <w:bottom w:val="nil"/>
              <w:right w:val="nil"/>
            </w:tcBorders>
          </w:tcPr>
          <w:p w14:paraId="540EAF9E" w14:textId="77777777" w:rsidR="00EE66DB" w:rsidRPr="00C82836" w:rsidRDefault="00EE66DB" w:rsidP="00C82836">
            <w:pPr>
              <w:pStyle w:val="a1"/>
              <w:spacing w:after="120" w:line="288" w:lineRule="exact"/>
              <w:jc w:val="both"/>
              <w:rPr>
                <w:rFonts w:ascii="Narkisim" w:hAnsi="Narkisim"/>
                <w:sz w:val="24"/>
                <w:szCs w:val="24"/>
                <w:rtl/>
              </w:rPr>
            </w:pPr>
            <w:r w:rsidRPr="00C82836">
              <w:rPr>
                <w:rFonts w:ascii="Narkisim" w:hAnsi="Narkisim"/>
                <w:sz w:val="24"/>
                <w:szCs w:val="24"/>
                <w:rtl/>
              </w:rPr>
              <w:t>*</w:t>
            </w:r>
          </w:p>
        </w:tc>
        <w:tc>
          <w:tcPr>
            <w:tcW w:w="4111" w:type="dxa"/>
            <w:tcBorders>
              <w:top w:val="nil"/>
              <w:left w:val="nil"/>
              <w:bottom w:val="nil"/>
              <w:right w:val="nil"/>
            </w:tcBorders>
          </w:tcPr>
          <w:p w14:paraId="527426AD" w14:textId="0BCDE593" w:rsidR="00EE66DB"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w:t>
            </w:r>
          </w:p>
        </w:tc>
        <w:tc>
          <w:tcPr>
            <w:tcW w:w="284" w:type="dxa"/>
            <w:tcBorders>
              <w:top w:val="nil"/>
              <w:left w:val="nil"/>
              <w:bottom w:val="nil"/>
              <w:right w:val="nil"/>
            </w:tcBorders>
          </w:tcPr>
          <w:p w14:paraId="4CFC925D" w14:textId="77777777" w:rsidR="00EE66DB" w:rsidRPr="00C82836" w:rsidRDefault="00EE66DB" w:rsidP="00C82836">
            <w:pPr>
              <w:pStyle w:val="a1"/>
              <w:spacing w:after="120" w:line="288" w:lineRule="exact"/>
              <w:rPr>
                <w:rFonts w:ascii="Narkisim" w:hAnsi="Narkisim"/>
                <w:sz w:val="24"/>
                <w:szCs w:val="24"/>
                <w:rtl/>
              </w:rPr>
            </w:pPr>
            <w:r w:rsidRPr="00C82836">
              <w:rPr>
                <w:rFonts w:ascii="Narkisim" w:hAnsi="Narkisim"/>
                <w:sz w:val="24"/>
                <w:szCs w:val="24"/>
                <w:rtl/>
              </w:rPr>
              <w:t>*</w:t>
            </w:r>
          </w:p>
        </w:tc>
      </w:tr>
    </w:tbl>
    <w:p w14:paraId="46B46873" w14:textId="77777777" w:rsidR="00EE66DB" w:rsidRPr="00C82836" w:rsidRDefault="00EE66DB" w:rsidP="00C82836">
      <w:pPr>
        <w:spacing w:after="120" w:line="288" w:lineRule="exact"/>
        <w:rPr>
          <w:rFonts w:ascii="Narkisim" w:hAnsi="Narkisim"/>
          <w:sz w:val="24"/>
          <w:szCs w:val="24"/>
        </w:rPr>
      </w:pPr>
    </w:p>
    <w:sectPr w:rsidR="00EE66DB" w:rsidRPr="00C82836" w:rsidSect="003D1C45">
      <w:headerReference w:type="default" r:id="rId7"/>
      <w:headerReference w:type="firs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151A" w14:textId="77777777" w:rsidR="008E1F8E" w:rsidRDefault="008E1F8E">
      <w:pPr>
        <w:spacing w:after="0" w:line="240" w:lineRule="auto"/>
      </w:pPr>
      <w:r>
        <w:separator/>
      </w:r>
    </w:p>
  </w:endnote>
  <w:endnote w:type="continuationSeparator" w:id="0">
    <w:p w14:paraId="5584B1B6" w14:textId="77777777" w:rsidR="008E1F8E" w:rsidRDefault="008E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7C85" w14:textId="77777777" w:rsidR="008E1F8E" w:rsidRDefault="008E1F8E">
      <w:pPr>
        <w:spacing w:after="0" w:line="240" w:lineRule="auto"/>
      </w:pPr>
      <w:r>
        <w:separator/>
      </w:r>
    </w:p>
  </w:footnote>
  <w:footnote w:type="continuationSeparator" w:id="0">
    <w:p w14:paraId="4B5E3294" w14:textId="77777777" w:rsidR="008E1F8E" w:rsidRDefault="008E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634" w14:textId="77777777" w:rsidR="00EE66DB" w:rsidRDefault="00EE66D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A10ED">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EE66DB" w:rsidRPr="00EE66DB" w14:paraId="74D574C1" w14:textId="77777777">
      <w:tc>
        <w:tcPr>
          <w:tcW w:w="4927" w:type="dxa"/>
          <w:tcBorders>
            <w:top w:val="nil"/>
            <w:left w:val="nil"/>
            <w:bottom w:val="double" w:sz="4" w:space="0" w:color="auto"/>
            <w:right w:val="nil"/>
          </w:tcBorders>
        </w:tcPr>
        <w:p w14:paraId="16B2BE1F"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 xml:space="preserve">בית המדרש </w:t>
          </w:r>
          <w:proofErr w:type="spellStart"/>
          <w:r w:rsidRPr="00EE66DB">
            <w:rPr>
              <w:rtl/>
            </w:rPr>
            <w:t>הוירטואלי</w:t>
          </w:r>
          <w:proofErr w:type="spellEnd"/>
          <w:r w:rsidRPr="00EE66DB">
            <w:rPr>
              <w:rtl/>
            </w:rPr>
            <w:t xml:space="preserve"> (</w:t>
          </w:r>
          <w:r w:rsidRPr="00EE66DB">
            <w:t>V.B.M</w:t>
          </w:r>
          <w:r w:rsidRPr="00EE66DB">
            <w:rPr>
              <w:rtl/>
            </w:rPr>
            <w:t>) שליד ישיבת הר עציון</w:t>
          </w:r>
        </w:p>
        <w:p w14:paraId="62346541" w14:textId="4508384E" w:rsidR="00EE66DB" w:rsidRPr="00EE66DB" w:rsidRDefault="00EE66DB">
          <w:pPr>
            <w:pStyle w:val="Header"/>
            <w:tabs>
              <w:tab w:val="clear" w:pos="4153"/>
              <w:tab w:val="clear" w:pos="8306"/>
              <w:tab w:val="center" w:pos="4818"/>
              <w:tab w:val="right" w:pos="8220"/>
            </w:tabs>
            <w:spacing w:after="0"/>
            <w:rPr>
              <w:rtl/>
            </w:rPr>
          </w:pPr>
          <w:r w:rsidRPr="00EE66DB">
            <w:rPr>
              <w:rtl/>
            </w:rPr>
            <w:t xml:space="preserve">שיעורים </w:t>
          </w:r>
          <w:r w:rsidR="00665CF2">
            <w:rPr>
              <w:rFonts w:hint="cs"/>
              <w:rtl/>
            </w:rPr>
            <w:t>בפרשת השבוע מפי הרב אלחנן סמט</w:t>
          </w:r>
        </w:p>
      </w:tc>
      <w:tc>
        <w:tcPr>
          <w:tcW w:w="4927" w:type="dxa"/>
          <w:tcBorders>
            <w:top w:val="nil"/>
            <w:left w:val="nil"/>
            <w:bottom w:val="double" w:sz="4" w:space="0" w:color="auto"/>
            <w:right w:val="nil"/>
          </w:tcBorders>
          <w:vAlign w:val="center"/>
        </w:tcPr>
        <w:p w14:paraId="0F1D5F15" w14:textId="77777777" w:rsidR="00EE66DB" w:rsidRPr="00EE66DB" w:rsidRDefault="00EE66DB" w:rsidP="005A10ED">
          <w:pPr>
            <w:pStyle w:val="Header"/>
            <w:tabs>
              <w:tab w:val="clear" w:pos="4153"/>
              <w:tab w:val="clear" w:pos="8306"/>
              <w:tab w:val="right" w:pos="8220"/>
            </w:tabs>
            <w:bidi w:val="0"/>
            <w:spacing w:after="0" w:line="240" w:lineRule="auto"/>
            <w:jc w:val="left"/>
            <w:rPr>
              <w:sz w:val="28"/>
              <w:szCs w:val="24"/>
              <w:rtl/>
            </w:rPr>
          </w:pPr>
          <w:r w:rsidRPr="00EE66DB">
            <w:rPr>
              <w:b/>
              <w:bCs/>
              <w:sz w:val="28"/>
              <w:szCs w:val="24"/>
            </w:rPr>
            <w:t>www.</w:t>
          </w:r>
          <w:r w:rsidR="005A10ED" w:rsidRPr="00EE66DB">
            <w:rPr>
              <w:b/>
              <w:bCs/>
              <w:sz w:val="28"/>
              <w:szCs w:val="24"/>
            </w:rPr>
            <w:t>etzion.org.il</w:t>
          </w:r>
        </w:p>
      </w:tc>
    </w:tr>
  </w:tbl>
  <w:p w14:paraId="3BECFEEF" w14:textId="77777777" w:rsidR="00EE66DB" w:rsidRDefault="00EE66DB">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04100DFF"/>
    <w:multiLevelType w:val="hybridMultilevel"/>
    <w:tmpl w:val="653E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left"/>
      <w:pPr>
        <w:tabs>
          <w:tab w:val="num" w:pos="720"/>
        </w:tabs>
        <w:ind w:hanging="720"/>
      </w:pPr>
      <w:rPr>
        <w:rFonts w:cs="Narkisim" w:hint="default"/>
        <w:sz w:val="24"/>
      </w:rPr>
    </w:lvl>
  </w:abstractNum>
  <w:abstractNum w:abstractNumId="3" w15:restartNumberingAfterBreak="0">
    <w:nsid w:val="05FE1D7B"/>
    <w:multiLevelType w:val="hybridMultilevel"/>
    <w:tmpl w:val="17BCCB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7C40EC5"/>
    <w:multiLevelType w:val="hybridMultilevel"/>
    <w:tmpl w:val="53380F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F785D"/>
    <w:multiLevelType w:val="singleLevel"/>
    <w:tmpl w:val="DA6C0DCC"/>
    <w:lvl w:ilvl="0">
      <w:start w:val="3"/>
      <w:numFmt w:val="hebrew1"/>
      <w:lvlText w:val="%1 "/>
      <w:lvlJc w:val="left"/>
      <w:pPr>
        <w:tabs>
          <w:tab w:val="num" w:pos="360"/>
        </w:tabs>
        <w:ind w:hanging="360"/>
      </w:pPr>
      <w:rPr>
        <w:rFonts w:cs="Narkisim" w:hint="default"/>
        <w:b/>
        <w:sz w:val="24"/>
        <w:u w:val="single"/>
      </w:rPr>
    </w:lvl>
  </w:abstractNum>
  <w:abstractNum w:abstractNumId="6" w15:restartNumberingAfterBreak="0">
    <w:nsid w:val="12EB00E0"/>
    <w:multiLevelType w:val="singleLevel"/>
    <w:tmpl w:val="636ED04E"/>
    <w:lvl w:ilvl="0">
      <w:start w:val="1"/>
      <w:numFmt w:val="decimal"/>
      <w:lvlText w:val="%1."/>
      <w:lvlJc w:val="left"/>
      <w:pPr>
        <w:tabs>
          <w:tab w:val="num" w:pos="360"/>
        </w:tabs>
        <w:ind w:hanging="360"/>
      </w:pPr>
      <w:rPr>
        <w:rFonts w:cs="Miriam" w:hint="default"/>
        <w:sz w:val="24"/>
      </w:rPr>
    </w:lvl>
  </w:abstractNum>
  <w:abstractNum w:abstractNumId="7"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15:restartNumberingAfterBreak="0">
    <w:nsid w:val="1B3B69AC"/>
    <w:multiLevelType w:val="singleLevel"/>
    <w:tmpl w:val="91247FF4"/>
    <w:lvl w:ilvl="0">
      <w:start w:val="1"/>
      <w:numFmt w:val="hebrew1"/>
      <w:lvlText w:val="%1."/>
      <w:lvlJc w:val="left"/>
      <w:pPr>
        <w:tabs>
          <w:tab w:val="num" w:pos="360"/>
        </w:tabs>
        <w:ind w:hanging="360"/>
      </w:pPr>
      <w:rPr>
        <w:rFonts w:cs="Narkisim" w:hint="default"/>
        <w:sz w:val="24"/>
      </w:rPr>
    </w:lvl>
  </w:abstractNum>
  <w:abstractNum w:abstractNumId="9"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11"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2" w15:restartNumberingAfterBreak="0">
    <w:nsid w:val="27BB6DAB"/>
    <w:multiLevelType w:val="hybridMultilevel"/>
    <w:tmpl w:val="BBDC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B61B2"/>
    <w:multiLevelType w:val="singleLevel"/>
    <w:tmpl w:val="6A0EF23A"/>
    <w:lvl w:ilvl="0">
      <w:start w:val="1"/>
      <w:numFmt w:val="decimal"/>
      <w:lvlText w:val="%1."/>
      <w:lvlJc w:val="left"/>
      <w:pPr>
        <w:tabs>
          <w:tab w:val="num" w:pos="360"/>
        </w:tabs>
        <w:ind w:hanging="360"/>
      </w:pPr>
      <w:rPr>
        <w:rFonts w:cs="Narkisim" w:hint="default"/>
        <w:sz w:val="24"/>
      </w:rPr>
    </w:lvl>
  </w:abstractNum>
  <w:abstractNum w:abstractNumId="14" w15:restartNumberingAfterBreak="0">
    <w:nsid w:val="2E1E0347"/>
    <w:multiLevelType w:val="singleLevel"/>
    <w:tmpl w:val="F5E620F4"/>
    <w:lvl w:ilvl="0">
      <w:start w:val="2"/>
      <w:numFmt w:val="decimal"/>
      <w:lvlText w:val="%1)"/>
      <w:lvlJc w:val="left"/>
      <w:pPr>
        <w:tabs>
          <w:tab w:val="num" w:pos="1110"/>
        </w:tabs>
        <w:ind w:hanging="390"/>
      </w:pPr>
      <w:rPr>
        <w:rFonts w:cs="Narkisim" w:hint="default"/>
        <w:sz w:val="24"/>
      </w:rPr>
    </w:lvl>
  </w:abstractNum>
  <w:abstractNum w:abstractNumId="15" w15:restartNumberingAfterBreak="0">
    <w:nsid w:val="317939F0"/>
    <w:multiLevelType w:val="hybridMultilevel"/>
    <w:tmpl w:val="01BA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17"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8" w15:restartNumberingAfterBreak="0">
    <w:nsid w:val="398B4605"/>
    <w:multiLevelType w:val="hybridMultilevel"/>
    <w:tmpl w:val="4FCE116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0"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1" w15:restartNumberingAfterBreak="0">
    <w:nsid w:val="43D337BC"/>
    <w:multiLevelType w:val="multilevel"/>
    <w:tmpl w:val="B5389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23" w15:restartNumberingAfterBreak="0">
    <w:nsid w:val="4550549F"/>
    <w:multiLevelType w:val="singleLevel"/>
    <w:tmpl w:val="4BBCB8CA"/>
    <w:lvl w:ilvl="0">
      <w:start w:val="1"/>
      <w:numFmt w:val="decimal"/>
      <w:lvlText w:val="%1."/>
      <w:lvlJc w:val="left"/>
      <w:pPr>
        <w:tabs>
          <w:tab w:val="num" w:pos="360"/>
        </w:tabs>
        <w:ind w:hanging="360"/>
      </w:pPr>
      <w:rPr>
        <w:rFonts w:cs="Narkisim" w:hint="default"/>
        <w:sz w:val="24"/>
      </w:rPr>
    </w:lvl>
  </w:abstractNum>
  <w:abstractNum w:abstractNumId="24" w15:restartNumberingAfterBreak="0">
    <w:nsid w:val="5B615AE2"/>
    <w:multiLevelType w:val="hybridMultilevel"/>
    <w:tmpl w:val="9BA2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15:restartNumberingAfterBreak="0">
    <w:nsid w:val="5C1C7036"/>
    <w:multiLevelType w:val="singleLevel"/>
    <w:tmpl w:val="23FA9F34"/>
    <w:lvl w:ilvl="0">
      <w:start w:val="5"/>
      <w:numFmt w:val="hebrew1"/>
      <w:lvlText w:val="%1)"/>
      <w:lvlJc w:val="left"/>
      <w:pPr>
        <w:tabs>
          <w:tab w:val="num" w:pos="720"/>
        </w:tabs>
        <w:ind w:hanging="720"/>
      </w:pPr>
      <w:rPr>
        <w:rFonts w:cs="Narkisim" w:hint="default"/>
        <w:sz w:val="24"/>
      </w:rPr>
    </w:lvl>
  </w:abstractNum>
  <w:abstractNum w:abstractNumId="27"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28"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9" w15:restartNumberingAfterBreak="0">
    <w:nsid w:val="62133015"/>
    <w:multiLevelType w:val="singleLevel"/>
    <w:tmpl w:val="BBFEB616"/>
    <w:lvl w:ilvl="0">
      <w:start w:val="1"/>
      <w:numFmt w:val="hebrew1"/>
      <w:lvlText w:val="%1."/>
      <w:lvlJc w:val="left"/>
      <w:pPr>
        <w:tabs>
          <w:tab w:val="num" w:pos="360"/>
        </w:tabs>
        <w:ind w:hanging="360"/>
      </w:pPr>
      <w:rPr>
        <w:rFonts w:cs="Narkisim" w:hint="default"/>
      </w:rPr>
    </w:lvl>
  </w:abstractNum>
  <w:abstractNum w:abstractNumId="30" w15:restartNumberingAfterBreak="0">
    <w:nsid w:val="629D6F2B"/>
    <w:multiLevelType w:val="singleLevel"/>
    <w:tmpl w:val="13EE13D6"/>
    <w:lvl w:ilvl="0">
      <w:start w:val="1"/>
      <w:numFmt w:val="decimal"/>
      <w:lvlText w:val="%1."/>
      <w:lvlJc w:val="left"/>
      <w:pPr>
        <w:tabs>
          <w:tab w:val="num" w:pos="360"/>
        </w:tabs>
        <w:ind w:hanging="360"/>
      </w:pPr>
      <w:rPr>
        <w:rFonts w:cs="Miriam" w:hint="default"/>
        <w:sz w:val="24"/>
      </w:rPr>
    </w:lvl>
  </w:abstractNum>
  <w:abstractNum w:abstractNumId="31"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2" w15:restartNumberingAfterBreak="0">
    <w:nsid w:val="65541BDD"/>
    <w:multiLevelType w:val="hybridMultilevel"/>
    <w:tmpl w:val="55D2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4"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35" w15:restartNumberingAfterBreak="0">
    <w:nsid w:val="6EA210CF"/>
    <w:multiLevelType w:val="hybridMultilevel"/>
    <w:tmpl w:val="13C275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2C0203"/>
    <w:multiLevelType w:val="singleLevel"/>
    <w:tmpl w:val="C2F2764A"/>
    <w:lvl w:ilvl="0">
      <w:start w:val="2"/>
      <w:numFmt w:val="decimal"/>
      <w:lvlText w:val="%1)"/>
      <w:lvlJc w:val="left"/>
      <w:pPr>
        <w:tabs>
          <w:tab w:val="num" w:pos="1440"/>
        </w:tabs>
        <w:ind w:hanging="720"/>
      </w:pPr>
      <w:rPr>
        <w:rFonts w:cs="Narkisim" w:hint="default"/>
        <w:sz w:val="24"/>
      </w:rPr>
    </w:lvl>
  </w:abstractNum>
  <w:abstractNum w:abstractNumId="37" w15:restartNumberingAfterBreak="0">
    <w:nsid w:val="79823145"/>
    <w:multiLevelType w:val="hybridMultilevel"/>
    <w:tmpl w:val="5FA835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6412F9"/>
    <w:multiLevelType w:val="singleLevel"/>
    <w:tmpl w:val="20AA8074"/>
    <w:lvl w:ilvl="0">
      <w:start w:val="1"/>
      <w:numFmt w:val="decimal"/>
      <w:lvlText w:val="%1."/>
      <w:lvlJc w:val="left"/>
      <w:pPr>
        <w:tabs>
          <w:tab w:val="num" w:pos="360"/>
        </w:tabs>
        <w:ind w:hanging="360"/>
      </w:pPr>
      <w:rPr>
        <w:rFonts w:cs="Narkisim" w:hint="default"/>
        <w:sz w:val="24"/>
      </w:rPr>
    </w:lvl>
  </w:abstractNum>
  <w:abstractNum w:abstractNumId="39"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0"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34"/>
  </w:num>
  <w:num w:numId="2">
    <w:abstractNumId w:val="28"/>
  </w:num>
  <w:num w:numId="3">
    <w:abstractNumId w:val="40"/>
  </w:num>
  <w:num w:numId="4">
    <w:abstractNumId w:val="20"/>
  </w:num>
  <w:num w:numId="5">
    <w:abstractNumId w:val="7"/>
  </w:num>
  <w:num w:numId="6">
    <w:abstractNumId w:val="31"/>
  </w:num>
  <w:num w:numId="7">
    <w:abstractNumId w:val="17"/>
  </w:num>
  <w:num w:numId="8">
    <w:abstractNumId w:val="39"/>
  </w:num>
  <w:num w:numId="9">
    <w:abstractNumId w:val="0"/>
  </w:num>
  <w:num w:numId="10">
    <w:abstractNumId w:val="9"/>
  </w:num>
  <w:num w:numId="11">
    <w:abstractNumId w:val="33"/>
  </w:num>
  <w:num w:numId="12">
    <w:abstractNumId w:val="11"/>
  </w:num>
  <w:num w:numId="13">
    <w:abstractNumId w:val="25"/>
  </w:num>
  <w:num w:numId="14">
    <w:abstractNumId w:val="22"/>
  </w:num>
  <w:num w:numId="15">
    <w:abstractNumId w:val="27"/>
  </w:num>
  <w:num w:numId="16">
    <w:abstractNumId w:val="10"/>
  </w:num>
  <w:num w:numId="17">
    <w:abstractNumId w:val="16"/>
  </w:num>
  <w:num w:numId="18">
    <w:abstractNumId w:val="19"/>
  </w:num>
  <w:num w:numId="19">
    <w:abstractNumId w:val="30"/>
  </w:num>
  <w:num w:numId="20">
    <w:abstractNumId w:val="6"/>
  </w:num>
  <w:num w:numId="21">
    <w:abstractNumId w:val="29"/>
  </w:num>
  <w:num w:numId="22">
    <w:abstractNumId w:val="8"/>
  </w:num>
  <w:num w:numId="23">
    <w:abstractNumId w:val="13"/>
  </w:num>
  <w:num w:numId="24">
    <w:abstractNumId w:val="5"/>
  </w:num>
  <w:num w:numId="25">
    <w:abstractNumId w:val="23"/>
  </w:num>
  <w:num w:numId="26">
    <w:abstractNumId w:val="38"/>
  </w:num>
  <w:num w:numId="27">
    <w:abstractNumId w:val="2"/>
  </w:num>
  <w:num w:numId="28">
    <w:abstractNumId w:val="36"/>
  </w:num>
  <w:num w:numId="29">
    <w:abstractNumId w:val="14"/>
  </w:num>
  <w:num w:numId="30">
    <w:abstractNumId w:val="26"/>
  </w:num>
  <w:num w:numId="31">
    <w:abstractNumId w:val="21"/>
  </w:num>
  <w:num w:numId="32">
    <w:abstractNumId w:val="15"/>
  </w:num>
  <w:num w:numId="33">
    <w:abstractNumId w:val="3"/>
  </w:num>
  <w:num w:numId="34">
    <w:abstractNumId w:val="18"/>
  </w:num>
  <w:num w:numId="35">
    <w:abstractNumId w:val="4"/>
  </w:num>
  <w:num w:numId="36">
    <w:abstractNumId w:val="37"/>
  </w:num>
  <w:num w:numId="37">
    <w:abstractNumId w:val="32"/>
  </w:num>
  <w:num w:numId="38">
    <w:abstractNumId w:val="12"/>
  </w:num>
  <w:num w:numId="39">
    <w:abstractNumId w:val="35"/>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D"/>
    <w:rsid w:val="000D6D83"/>
    <w:rsid w:val="00177FA9"/>
    <w:rsid w:val="00187A7B"/>
    <w:rsid w:val="001939A0"/>
    <w:rsid w:val="001B2B6B"/>
    <w:rsid w:val="001C5B24"/>
    <w:rsid w:val="001D09AA"/>
    <w:rsid w:val="00241F25"/>
    <w:rsid w:val="003133E8"/>
    <w:rsid w:val="00353CD3"/>
    <w:rsid w:val="003D1C45"/>
    <w:rsid w:val="003F102A"/>
    <w:rsid w:val="003F396B"/>
    <w:rsid w:val="00446995"/>
    <w:rsid w:val="004546B4"/>
    <w:rsid w:val="00473E5D"/>
    <w:rsid w:val="004A0D6E"/>
    <w:rsid w:val="004D4323"/>
    <w:rsid w:val="004D5ED8"/>
    <w:rsid w:val="005242C1"/>
    <w:rsid w:val="00527B5B"/>
    <w:rsid w:val="0058332D"/>
    <w:rsid w:val="005A071E"/>
    <w:rsid w:val="005A10ED"/>
    <w:rsid w:val="005A6B45"/>
    <w:rsid w:val="006221F4"/>
    <w:rsid w:val="00665CF2"/>
    <w:rsid w:val="0067508C"/>
    <w:rsid w:val="00706AD2"/>
    <w:rsid w:val="00745A0E"/>
    <w:rsid w:val="00772DE9"/>
    <w:rsid w:val="00774A68"/>
    <w:rsid w:val="00817548"/>
    <w:rsid w:val="00817AF9"/>
    <w:rsid w:val="008227CC"/>
    <w:rsid w:val="00832383"/>
    <w:rsid w:val="008658A1"/>
    <w:rsid w:val="00883136"/>
    <w:rsid w:val="008B4F28"/>
    <w:rsid w:val="008E1F8E"/>
    <w:rsid w:val="008E58B2"/>
    <w:rsid w:val="008F4484"/>
    <w:rsid w:val="008F6C7A"/>
    <w:rsid w:val="0097715A"/>
    <w:rsid w:val="00AE25E5"/>
    <w:rsid w:val="00B06983"/>
    <w:rsid w:val="00BA6499"/>
    <w:rsid w:val="00C20781"/>
    <w:rsid w:val="00C82836"/>
    <w:rsid w:val="00CE3B40"/>
    <w:rsid w:val="00DD75A9"/>
    <w:rsid w:val="00EE66DB"/>
    <w:rsid w:val="00EF0FE3"/>
    <w:rsid w:val="00FC0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88F3A"/>
  <w14:defaultImageDpi w14:val="0"/>
  <w15:docId w15:val="{3D1C3BA4-9E41-4384-84B3-4FF7AA7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1"/>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rFonts w:cs="Miria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FootnoteText">
    <w:name w:val="footnote text"/>
    <w:aliases w:val="הערות שוליים דוקטורט"/>
    <w:basedOn w:val="Normal"/>
    <w:link w:val="FootnoteTextChar"/>
    <w:uiPriority w:val="99"/>
    <w:pPr>
      <w:spacing w:line="240" w:lineRule="auto"/>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szCs w:val="21"/>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404040"/>
      <w:sz w:val="20"/>
      <w:szCs w:val="21"/>
    </w:rPr>
  </w:style>
  <w:style w:type="paragraph" w:customStyle="1" w:styleId="a0">
    <w:name w:val="כותרת"/>
    <w:basedOn w:val="Normal"/>
    <w:uiPriority w:val="99"/>
    <w:pPr>
      <w:keepNext/>
      <w:spacing w:before="240" w:after="120" w:line="240" w:lineRule="auto"/>
      <w:jc w:val="center"/>
      <w:outlineLvl w:val="1"/>
    </w:pPr>
    <w:rPr>
      <w:b/>
      <w:bCs/>
      <w:sz w:val="42"/>
      <w:szCs w:val="44"/>
    </w:rPr>
  </w:style>
  <w:style w:type="paragraph" w:customStyle="1" w:styleId="2">
    <w:name w:val="כותרת2"/>
    <w:basedOn w:val="a0"/>
    <w:uiPriority w:val="99"/>
    <w:pPr>
      <w:spacing w:before="120" w:after="60"/>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szCs w:val="21"/>
    </w:rPr>
  </w:style>
  <w:style w:type="paragraph" w:styleId="BodyText">
    <w:name w:val="Body Text"/>
    <w:basedOn w:val="Normal"/>
    <w:link w:val="BodyTextChar"/>
    <w:uiPriority w:val="99"/>
    <w:pPr>
      <w:spacing w:after="120" w:line="360" w:lineRule="auto"/>
    </w:pPr>
    <w:rPr>
      <w:rFonts w:cs="David"/>
      <w:sz w:val="24"/>
      <w:szCs w:val="24"/>
    </w:rPr>
  </w:style>
  <w:style w:type="character" w:customStyle="1" w:styleId="BodyTextChar">
    <w:name w:val="Body Text Char"/>
    <w:link w:val="BodyText"/>
    <w:uiPriority w:val="99"/>
    <w:semiHidden/>
    <w:rPr>
      <w:rFonts w:ascii="Times New Roman" w:hAnsi="Times New Roman" w:cs="Narkisim"/>
      <w:sz w:val="20"/>
      <w:szCs w:val="21"/>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link w:val="BodyText2"/>
    <w:uiPriority w:val="99"/>
    <w:semiHidden/>
    <w:rPr>
      <w:rFonts w:ascii="Times New Roman" w:hAnsi="Times New Roman" w:cs="Narkisim"/>
      <w:sz w:val="20"/>
      <w:szCs w:val="21"/>
    </w:rPr>
  </w:style>
  <w:style w:type="paragraph" w:customStyle="1" w:styleId="3">
    <w:name w:val="כותרת3"/>
    <w:basedOn w:val="Normal"/>
    <w:uiPriority w:val="99"/>
    <w:pPr>
      <w:spacing w:before="120"/>
    </w:pPr>
    <w:rPr>
      <w:rFonts w:cs="Arial"/>
      <w:b/>
      <w:bCs/>
    </w:rPr>
  </w:style>
  <w:style w:type="paragraph" w:styleId="BodyText3">
    <w:name w:val="Body Text 3"/>
    <w:basedOn w:val="Normal"/>
    <w:link w:val="BodyText3Char"/>
    <w:uiPriority w:val="99"/>
    <w:pPr>
      <w:spacing w:after="0" w:line="360" w:lineRule="auto"/>
    </w:pPr>
    <w:rPr>
      <w:rFonts w:cs="David"/>
      <w:szCs w:val="22"/>
    </w:rPr>
  </w:style>
  <w:style w:type="character" w:customStyle="1" w:styleId="BodyText3Char">
    <w:name w:val="Body Text 3 Char"/>
    <w:link w:val="BodyText3"/>
    <w:uiPriority w:val="99"/>
    <w:semiHidden/>
    <w:rPr>
      <w:rFonts w:ascii="Times New Roman" w:hAnsi="Times New Roman" w:cs="Narkisim"/>
      <w:sz w:val="16"/>
      <w:szCs w:val="16"/>
    </w:rPr>
  </w:style>
  <w:style w:type="paragraph" w:styleId="BodyTextIndent2">
    <w:name w:val="Body Text Indent 2"/>
    <w:basedOn w:val="Normal"/>
    <w:link w:val="BodyTextIndent2Char"/>
    <w:uiPriority w:val="99"/>
    <w:pPr>
      <w:spacing w:after="0" w:line="360" w:lineRule="auto"/>
      <w:ind w:firstLine="720"/>
    </w:pPr>
    <w:rPr>
      <w:rFonts w:cs="David"/>
      <w:b/>
      <w:bCs/>
      <w:sz w:val="24"/>
      <w:szCs w:val="22"/>
    </w:rPr>
  </w:style>
  <w:style w:type="character" w:customStyle="1" w:styleId="BodyTextIndent2Char">
    <w:name w:val="Body Text Indent 2 Char"/>
    <w:link w:val="BodyTextIndent2"/>
    <w:uiPriority w:val="99"/>
    <w:semiHidden/>
    <w:rPr>
      <w:rFonts w:ascii="Times New Roman" w:hAnsi="Times New Roman" w:cs="Narkisim"/>
      <w:sz w:val="20"/>
      <w:szCs w:val="21"/>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after="0" w:line="240" w:lineRule="auto"/>
      <w:ind w:right="720"/>
    </w:pPr>
    <w:rPr>
      <w:rFonts w:cs="Arial"/>
      <w:sz w:val="24"/>
      <w:szCs w:val="24"/>
    </w:rPr>
  </w:style>
  <w:style w:type="paragraph" w:customStyle="1" w:styleId="Char">
    <w:name w:val="ראש Char"/>
    <w:basedOn w:val="Normal"/>
    <w:uiPriority w:val="99"/>
    <w:pPr>
      <w:spacing w:after="0" w:line="240" w:lineRule="auto"/>
      <w:jc w:val="center"/>
    </w:pPr>
    <w:rPr>
      <w:rFonts w:cs="David"/>
      <w:b/>
      <w:bCs/>
      <w:i/>
      <w:color w:val="FF00FF"/>
      <w:sz w:val="24"/>
      <w:szCs w:val="36"/>
      <w:u w:val="thick"/>
    </w:rPr>
  </w:style>
  <w:style w:type="paragraph" w:customStyle="1" w:styleId="1">
    <w:name w:val="רגיל1"/>
    <w:basedOn w:val="Normal"/>
    <w:rsid w:val="001D09AA"/>
    <w:pPr>
      <w:autoSpaceDE/>
      <w:autoSpaceDN/>
      <w:bidi w:val="0"/>
      <w:spacing w:before="100" w:beforeAutospacing="1" w:after="100" w:afterAutospacing="1" w:line="240" w:lineRule="auto"/>
    </w:pPr>
    <w:rPr>
      <w:rFonts w:ascii="Narkisim" w:hAnsi="Narkisim"/>
      <w:color w:val="000000"/>
      <w:sz w:val="22"/>
      <w:szCs w:val="22"/>
    </w:rPr>
  </w:style>
  <w:style w:type="paragraph" w:styleId="ListParagraph">
    <w:name w:val="List Paragraph"/>
    <w:basedOn w:val="Normal"/>
    <w:uiPriority w:val="34"/>
    <w:qFormat/>
    <w:rsid w:val="00DD75A9"/>
    <w:pPr>
      <w:autoSpaceDE/>
      <w:autoSpaceDN/>
      <w:spacing w:after="160" w:line="259" w:lineRule="auto"/>
      <w:ind w:left="720"/>
      <w:contextualSpacing/>
      <w:jc w:val="left"/>
    </w:pPr>
    <w:rPr>
      <w:rFonts w:ascii="Calibri" w:eastAsia="Calibri" w:hAnsi="Calibri" w:cs="Arial"/>
      <w:sz w:val="22"/>
      <w:szCs w:val="22"/>
    </w:rPr>
  </w:style>
  <w:style w:type="paragraph" w:customStyle="1" w:styleId="text-align-center">
    <w:name w:val="text-align-center"/>
    <w:basedOn w:val="Normal"/>
    <w:rsid w:val="00C82836"/>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C82836"/>
    <w:rPr>
      <w:b/>
      <w:bCs/>
    </w:rPr>
  </w:style>
  <w:style w:type="paragraph" w:customStyle="1" w:styleId="normal0">
    <w:name w:val="normal"/>
    <w:basedOn w:val="Normal"/>
    <w:rsid w:val="00C82836"/>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Normal"/>
    <w:rsid w:val="00C82836"/>
    <w:pPr>
      <w:autoSpaceDE/>
      <w:autoSpaceDN/>
      <w:bidi w:val="0"/>
      <w:spacing w:before="100" w:beforeAutospacing="1" w:after="100" w:afterAutospacing="1" w:line="240" w:lineRule="auto"/>
      <w:jc w:val="left"/>
    </w:pPr>
    <w:rPr>
      <w:rFonts w:cs="Times New Roman"/>
      <w:sz w:val="24"/>
      <w:szCs w:val="24"/>
    </w:rPr>
  </w:style>
  <w:style w:type="paragraph" w:customStyle="1" w:styleId="quote0">
    <w:name w:val="quote"/>
    <w:basedOn w:val="Normal"/>
    <w:rsid w:val="00C82836"/>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8</TotalTime>
  <Pages>5</Pages>
  <Words>2502</Words>
  <Characters>14267</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2024-02-19T13:12:00Z</dcterms:created>
  <dcterms:modified xsi:type="dcterms:W3CDTF">2024-02-19T13:12:00Z</dcterms:modified>
</cp:coreProperties>
</file>