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A282B" w14:textId="39B4936A" w:rsidR="00E84C14" w:rsidRPr="00E04193" w:rsidRDefault="002874C2" w:rsidP="00405665">
      <w:pPr>
        <w:pStyle w:val="a"/>
        <w:rPr>
          <w:rtl/>
        </w:rPr>
      </w:pPr>
      <w:r w:rsidRPr="00E04193">
        <w:rPr>
          <w:rFonts w:hint="cs"/>
          <w:rtl/>
        </w:rPr>
        <w:t xml:space="preserve">ד"ר </w:t>
      </w:r>
      <w:r w:rsidR="00EB5E4B" w:rsidRPr="00E04193">
        <w:rPr>
          <w:rFonts w:hint="cs"/>
          <w:rtl/>
        </w:rPr>
        <w:t>יונתן פיינטוך</w:t>
      </w:r>
    </w:p>
    <w:p w14:paraId="00B7DBEE" w14:textId="501EA1CB" w:rsidR="0003606B" w:rsidRDefault="00E95340" w:rsidP="007E2F1F">
      <w:pPr>
        <w:pStyle w:val="Heading1"/>
        <w:jc w:val="both"/>
        <w:rPr>
          <w:rtl/>
        </w:rPr>
      </w:pPr>
      <w:r>
        <w:rPr>
          <w:rFonts w:eastAsia="David" w:hint="cs"/>
          <w:rtl/>
        </w:rPr>
        <w:t>50</w:t>
      </w:r>
      <w:r w:rsidR="008338E7" w:rsidRPr="00E04193">
        <w:rPr>
          <w:rFonts w:eastAsia="David" w:hint="cs"/>
          <w:rtl/>
        </w:rPr>
        <w:t xml:space="preserve"> </w:t>
      </w:r>
      <w:r>
        <w:rPr>
          <w:rFonts w:hint="cs"/>
          <w:rtl/>
        </w:rPr>
        <w:t>סיפור השינה של חוני וסיפורי חלומות חסידיים (1</w:t>
      </w:r>
      <w:r w:rsidR="00121453">
        <w:rPr>
          <w:rFonts w:hint="cs"/>
          <w:rtl/>
        </w:rPr>
        <w:t>)</w:t>
      </w:r>
    </w:p>
    <w:p w14:paraId="33B168C5" w14:textId="398B9D29" w:rsidR="00DD2996" w:rsidRPr="00DD2996" w:rsidRDefault="00DD2996" w:rsidP="00DD2996">
      <w:pPr>
        <w:rPr>
          <w:rtl/>
        </w:rPr>
      </w:pPr>
      <w:r w:rsidRPr="00DD2996">
        <w:rPr>
          <w:rFonts w:hint="cs"/>
          <w:rtl/>
        </w:rPr>
        <w:t>במסכת תענית בתלמוד הבבלי, אחרי הסיפור הידוע על הורדת הגשמים על ידי חוני המעגל</w:t>
      </w:r>
      <w:r>
        <w:rPr>
          <w:rFonts w:hint="cs"/>
          <w:rtl/>
        </w:rPr>
        <w:t>,</w:t>
      </w:r>
      <w:r w:rsidRPr="00DD2996">
        <w:rPr>
          <w:rFonts w:hint="cs"/>
          <w:rtl/>
        </w:rPr>
        <w:t xml:space="preserve"> מופיע סיפור נוסף על חוני ושנתו הארוכה:</w:t>
      </w:r>
    </w:p>
    <w:p w14:paraId="380D0D8E" w14:textId="77777777" w:rsidR="00DD2996" w:rsidRPr="0028603D" w:rsidRDefault="00DD2996" w:rsidP="0028603D">
      <w:pPr>
        <w:ind w:left="720"/>
        <w:rPr>
          <w:b/>
          <w:bCs/>
          <w:rtl/>
        </w:rPr>
      </w:pPr>
      <w:bookmarkStart w:id="0" w:name="_Hlk147345755"/>
      <w:r w:rsidRPr="0028603D">
        <w:rPr>
          <w:rFonts w:hint="eastAsia"/>
          <w:b/>
          <w:bCs/>
          <w:rtl/>
        </w:rPr>
        <w:t>א</w:t>
      </w:r>
    </w:p>
    <w:p w14:paraId="67CDDF12" w14:textId="3FB40819" w:rsidR="00DD2996" w:rsidRPr="00DD2996" w:rsidRDefault="00DD2996" w:rsidP="0028603D">
      <w:pPr>
        <w:ind w:left="720"/>
        <w:rPr>
          <w:rtl/>
        </w:rPr>
      </w:pPr>
      <w:r w:rsidRPr="00DD2996">
        <w:rPr>
          <w:rFonts w:hint="cs"/>
          <w:rtl/>
        </w:rPr>
        <w:t>אמר</w:t>
      </w:r>
      <w:r w:rsidRPr="00DD2996">
        <w:rPr>
          <w:rtl/>
        </w:rPr>
        <w:t xml:space="preserve"> </w:t>
      </w:r>
      <w:r w:rsidRPr="00DD2996">
        <w:rPr>
          <w:rFonts w:hint="cs"/>
          <w:rtl/>
        </w:rPr>
        <w:t>רבי</w:t>
      </w:r>
      <w:r w:rsidRPr="00DD2996">
        <w:rPr>
          <w:rtl/>
        </w:rPr>
        <w:t xml:space="preserve"> </w:t>
      </w:r>
      <w:r w:rsidRPr="00DD2996">
        <w:rPr>
          <w:rFonts w:hint="cs"/>
          <w:rtl/>
        </w:rPr>
        <w:t>יוחנן</w:t>
      </w:r>
      <w:r w:rsidRPr="00DD2996">
        <w:rPr>
          <w:rtl/>
        </w:rPr>
        <w:t xml:space="preserve">: </w:t>
      </w:r>
      <w:r w:rsidRPr="00DD2996">
        <w:rPr>
          <w:rFonts w:hint="cs"/>
          <w:rtl/>
        </w:rPr>
        <w:t>כל</w:t>
      </w:r>
      <w:r w:rsidRPr="00DD2996">
        <w:rPr>
          <w:rtl/>
        </w:rPr>
        <w:t xml:space="preserve"> </w:t>
      </w:r>
      <w:r w:rsidRPr="00DD2996">
        <w:rPr>
          <w:rFonts w:hint="cs"/>
          <w:rtl/>
        </w:rPr>
        <w:t>ימיו</w:t>
      </w:r>
      <w:r w:rsidRPr="00DD2996">
        <w:rPr>
          <w:rtl/>
        </w:rPr>
        <w:t xml:space="preserve"> </w:t>
      </w:r>
      <w:r w:rsidRPr="00DD2996">
        <w:rPr>
          <w:rFonts w:hint="cs"/>
          <w:rtl/>
        </w:rPr>
        <w:t>של</w:t>
      </w:r>
      <w:r w:rsidRPr="00DD2996">
        <w:rPr>
          <w:rtl/>
        </w:rPr>
        <w:t xml:space="preserve"> </w:t>
      </w:r>
      <w:r w:rsidRPr="00DD2996">
        <w:rPr>
          <w:rFonts w:hint="cs"/>
          <w:rtl/>
        </w:rPr>
        <w:t>אותו</w:t>
      </w:r>
      <w:r w:rsidRPr="00DD2996">
        <w:rPr>
          <w:rtl/>
        </w:rPr>
        <w:t xml:space="preserve"> </w:t>
      </w:r>
      <w:r w:rsidRPr="00DD2996">
        <w:rPr>
          <w:rFonts w:hint="cs"/>
          <w:rtl/>
        </w:rPr>
        <w:t>צדיק</w:t>
      </w:r>
      <w:r w:rsidRPr="00DD2996">
        <w:rPr>
          <w:rtl/>
        </w:rPr>
        <w:t xml:space="preserve"> </w:t>
      </w:r>
      <w:r w:rsidRPr="00DD2996">
        <w:rPr>
          <w:rFonts w:hint="cs"/>
          <w:rtl/>
        </w:rPr>
        <w:t>היה</w:t>
      </w:r>
      <w:r w:rsidRPr="00DD2996">
        <w:rPr>
          <w:rtl/>
        </w:rPr>
        <w:t xml:space="preserve"> </w:t>
      </w:r>
      <w:r w:rsidRPr="00DD2996">
        <w:rPr>
          <w:rFonts w:hint="cs"/>
          <w:rtl/>
        </w:rPr>
        <w:t>מצטער</w:t>
      </w:r>
      <w:r w:rsidRPr="00DD2996">
        <w:rPr>
          <w:rtl/>
        </w:rPr>
        <w:t xml:space="preserve"> </w:t>
      </w:r>
      <w:r w:rsidRPr="00DD2996">
        <w:rPr>
          <w:rFonts w:hint="cs"/>
          <w:rtl/>
        </w:rPr>
        <w:t>על</w:t>
      </w:r>
      <w:r w:rsidRPr="00DD2996">
        <w:rPr>
          <w:rtl/>
        </w:rPr>
        <w:t xml:space="preserve"> </w:t>
      </w:r>
      <w:r w:rsidRPr="00DD2996">
        <w:rPr>
          <w:rFonts w:hint="cs"/>
          <w:rtl/>
        </w:rPr>
        <w:t>מקרא</w:t>
      </w:r>
      <w:r w:rsidRPr="00DD2996">
        <w:rPr>
          <w:rtl/>
        </w:rPr>
        <w:t xml:space="preserve"> </w:t>
      </w:r>
      <w:r w:rsidRPr="00DD2996">
        <w:rPr>
          <w:rFonts w:hint="cs"/>
          <w:rtl/>
        </w:rPr>
        <w:t>הזה:</w:t>
      </w:r>
      <w:r w:rsidRPr="00DD2996">
        <w:rPr>
          <w:rtl/>
        </w:rPr>
        <w:t xml:space="preserve"> </w:t>
      </w:r>
      <w:r w:rsidRPr="00DD2996">
        <w:rPr>
          <w:rFonts w:hint="cs"/>
          <w:rtl/>
        </w:rPr>
        <w:t>שיר</w:t>
      </w:r>
      <w:r w:rsidRPr="00DD2996">
        <w:rPr>
          <w:rtl/>
        </w:rPr>
        <w:t xml:space="preserve"> </w:t>
      </w:r>
      <w:r w:rsidRPr="00DD2996">
        <w:rPr>
          <w:rFonts w:hint="cs"/>
          <w:rtl/>
        </w:rPr>
        <w:t>המעלות</w:t>
      </w:r>
      <w:r w:rsidRPr="00DD2996">
        <w:rPr>
          <w:rtl/>
        </w:rPr>
        <w:t xml:space="preserve"> </w:t>
      </w:r>
      <w:r w:rsidRPr="00DD2996">
        <w:rPr>
          <w:rFonts w:hint="cs"/>
          <w:rtl/>
        </w:rPr>
        <w:t>בשוב</w:t>
      </w:r>
      <w:r w:rsidRPr="00DD2996">
        <w:rPr>
          <w:rtl/>
        </w:rPr>
        <w:t xml:space="preserve"> </w:t>
      </w:r>
      <w:r w:rsidRPr="00DD2996">
        <w:rPr>
          <w:rFonts w:hint="cs"/>
          <w:rtl/>
        </w:rPr>
        <w:t>ה</w:t>
      </w:r>
      <w:r w:rsidRPr="00DD2996">
        <w:rPr>
          <w:rtl/>
        </w:rPr>
        <w:t xml:space="preserve">' </w:t>
      </w:r>
      <w:r w:rsidRPr="00DD2996">
        <w:rPr>
          <w:rFonts w:hint="cs"/>
          <w:rtl/>
        </w:rPr>
        <w:t>את</w:t>
      </w:r>
      <w:r w:rsidRPr="00DD2996">
        <w:rPr>
          <w:rtl/>
        </w:rPr>
        <w:t xml:space="preserve"> </w:t>
      </w:r>
      <w:r w:rsidRPr="00DD2996">
        <w:rPr>
          <w:rFonts w:hint="cs"/>
          <w:rtl/>
        </w:rPr>
        <w:t>שיבת</w:t>
      </w:r>
      <w:r w:rsidRPr="00DD2996">
        <w:rPr>
          <w:rtl/>
        </w:rPr>
        <w:t xml:space="preserve"> </w:t>
      </w:r>
      <w:r w:rsidRPr="00DD2996">
        <w:rPr>
          <w:rFonts w:hint="cs"/>
          <w:rtl/>
        </w:rPr>
        <w:t>ציון</w:t>
      </w:r>
      <w:r w:rsidRPr="00DD2996">
        <w:rPr>
          <w:rtl/>
        </w:rPr>
        <w:t xml:space="preserve"> </w:t>
      </w:r>
      <w:r w:rsidRPr="00DD2996">
        <w:rPr>
          <w:rFonts w:hint="cs"/>
          <w:rtl/>
        </w:rPr>
        <w:t>היינו</w:t>
      </w:r>
      <w:r w:rsidRPr="00DD2996">
        <w:rPr>
          <w:rtl/>
        </w:rPr>
        <w:t xml:space="preserve"> </w:t>
      </w:r>
      <w:r w:rsidRPr="00DD2996">
        <w:rPr>
          <w:rFonts w:hint="cs"/>
          <w:rtl/>
        </w:rPr>
        <w:t>כחולמים</w:t>
      </w:r>
      <w:r w:rsidRPr="00DD2996">
        <w:rPr>
          <w:rtl/>
        </w:rPr>
        <w:t xml:space="preserve">. </w:t>
      </w:r>
      <w:r w:rsidRPr="00DD2996">
        <w:rPr>
          <w:rFonts w:hint="cs"/>
          <w:rtl/>
        </w:rPr>
        <w:t>אמר</w:t>
      </w:r>
      <w:r w:rsidRPr="00DD2996">
        <w:rPr>
          <w:rtl/>
        </w:rPr>
        <w:t xml:space="preserve">: </w:t>
      </w:r>
      <w:r w:rsidRPr="00DD2996">
        <w:rPr>
          <w:rFonts w:hint="cs"/>
          <w:rtl/>
        </w:rPr>
        <w:t>שבעין</w:t>
      </w:r>
      <w:r w:rsidRPr="00DD2996">
        <w:rPr>
          <w:rtl/>
        </w:rPr>
        <w:t xml:space="preserve"> </w:t>
      </w:r>
      <w:r w:rsidRPr="00DD2996">
        <w:rPr>
          <w:rFonts w:hint="cs"/>
          <w:rtl/>
        </w:rPr>
        <w:t>שנין</w:t>
      </w:r>
      <w:r w:rsidRPr="00DD2996">
        <w:rPr>
          <w:rtl/>
        </w:rPr>
        <w:t xml:space="preserve"> </w:t>
      </w:r>
      <w:r w:rsidRPr="00DD2996">
        <w:rPr>
          <w:rFonts w:hint="cs"/>
          <w:rtl/>
        </w:rPr>
        <w:t>בחלמא? [</w:t>
      </w:r>
      <w:r>
        <w:rPr>
          <w:rFonts w:hint="cs"/>
          <w:rtl/>
        </w:rPr>
        <w:t xml:space="preserve">עברית: </w:t>
      </w:r>
      <w:r w:rsidRPr="00DD2996">
        <w:rPr>
          <w:rFonts w:hint="cs"/>
          <w:rtl/>
        </w:rPr>
        <w:t>שבעים שנה בחלום]</w:t>
      </w:r>
      <w:r w:rsidRPr="00DD2996">
        <w:rPr>
          <w:rtl/>
        </w:rPr>
        <w:t xml:space="preserve">? </w:t>
      </w:r>
    </w:p>
    <w:p w14:paraId="5FF39140" w14:textId="77777777" w:rsidR="00DD2996" w:rsidRPr="0028603D" w:rsidRDefault="00DD2996" w:rsidP="0028603D">
      <w:pPr>
        <w:ind w:left="720"/>
        <w:rPr>
          <w:b/>
          <w:bCs/>
          <w:rtl/>
        </w:rPr>
      </w:pPr>
      <w:r w:rsidRPr="0028603D">
        <w:rPr>
          <w:rFonts w:hint="eastAsia"/>
          <w:b/>
          <w:bCs/>
          <w:rtl/>
        </w:rPr>
        <w:t>ב</w:t>
      </w:r>
    </w:p>
    <w:p w14:paraId="6335BA2F" w14:textId="362FC467" w:rsidR="00A51BFD" w:rsidRPr="00DD2996" w:rsidRDefault="00DD2996" w:rsidP="0028603D">
      <w:pPr>
        <w:ind w:left="720"/>
        <w:rPr>
          <w:rtl/>
        </w:rPr>
      </w:pPr>
      <w:r w:rsidRPr="00DD2996">
        <w:rPr>
          <w:rFonts w:hint="cs"/>
          <w:rtl/>
        </w:rPr>
        <w:t>יומא</w:t>
      </w:r>
      <w:r w:rsidRPr="00DD2996">
        <w:rPr>
          <w:rtl/>
        </w:rPr>
        <w:t xml:space="preserve"> </w:t>
      </w:r>
      <w:r w:rsidRPr="00DD2996">
        <w:rPr>
          <w:rFonts w:hint="cs"/>
          <w:rtl/>
        </w:rPr>
        <w:t>חד</w:t>
      </w:r>
      <w:r w:rsidRPr="00DD2996">
        <w:rPr>
          <w:rtl/>
        </w:rPr>
        <w:t xml:space="preserve"> </w:t>
      </w:r>
      <w:r w:rsidRPr="00DD2996">
        <w:rPr>
          <w:rFonts w:hint="cs"/>
          <w:rtl/>
        </w:rPr>
        <w:t>הוה</w:t>
      </w:r>
      <w:r w:rsidRPr="00DD2996">
        <w:rPr>
          <w:rtl/>
        </w:rPr>
        <w:t xml:space="preserve"> </w:t>
      </w:r>
      <w:r w:rsidRPr="00DD2996">
        <w:rPr>
          <w:rFonts w:hint="cs"/>
          <w:rtl/>
        </w:rPr>
        <w:t>קא אזיל</w:t>
      </w:r>
      <w:r w:rsidRPr="00DD2996">
        <w:rPr>
          <w:rtl/>
        </w:rPr>
        <w:t xml:space="preserve"> </w:t>
      </w:r>
      <w:r w:rsidRPr="00DD2996">
        <w:rPr>
          <w:rFonts w:hint="cs"/>
          <w:rtl/>
        </w:rPr>
        <w:t>באורחא</w:t>
      </w:r>
      <w:r w:rsidRPr="00DD2996">
        <w:rPr>
          <w:rtl/>
        </w:rPr>
        <w:t xml:space="preserve">, </w:t>
      </w:r>
      <w:r w:rsidRPr="00DD2996">
        <w:rPr>
          <w:rFonts w:hint="cs"/>
          <w:rtl/>
        </w:rPr>
        <w:t>חזא</w:t>
      </w:r>
      <w:r w:rsidRPr="00DD2996">
        <w:rPr>
          <w:rtl/>
        </w:rPr>
        <w:t xml:space="preserve"> </w:t>
      </w:r>
      <w:r w:rsidRPr="00DD2996">
        <w:rPr>
          <w:rFonts w:hint="cs"/>
          <w:rtl/>
        </w:rPr>
        <w:t>ההוא</w:t>
      </w:r>
      <w:r w:rsidRPr="00DD2996">
        <w:rPr>
          <w:rtl/>
        </w:rPr>
        <w:t xml:space="preserve"> </w:t>
      </w:r>
      <w:r w:rsidRPr="00DD2996">
        <w:rPr>
          <w:rFonts w:hint="cs"/>
          <w:rtl/>
        </w:rPr>
        <w:t>גברא</w:t>
      </w:r>
      <w:r w:rsidRPr="00DD2996">
        <w:rPr>
          <w:rtl/>
        </w:rPr>
        <w:t xml:space="preserve"> </w:t>
      </w:r>
      <w:r w:rsidRPr="00DD2996">
        <w:rPr>
          <w:rFonts w:hint="cs"/>
          <w:rtl/>
        </w:rPr>
        <w:t>דקא</w:t>
      </w:r>
      <w:r w:rsidRPr="00DD2996">
        <w:rPr>
          <w:rtl/>
        </w:rPr>
        <w:t xml:space="preserve"> </w:t>
      </w:r>
      <w:r w:rsidRPr="00DD2996">
        <w:rPr>
          <w:rFonts w:hint="cs"/>
          <w:rtl/>
        </w:rPr>
        <w:t>נטע</w:t>
      </w:r>
      <w:r w:rsidRPr="00DD2996">
        <w:rPr>
          <w:rtl/>
        </w:rPr>
        <w:t xml:space="preserve"> </w:t>
      </w:r>
      <w:r w:rsidRPr="00DD2996">
        <w:rPr>
          <w:rFonts w:hint="cs"/>
          <w:rtl/>
        </w:rPr>
        <w:t>חרובא</w:t>
      </w:r>
      <w:r>
        <w:rPr>
          <w:rFonts w:hint="cs"/>
          <w:rtl/>
        </w:rPr>
        <w:t>.</w:t>
      </w:r>
      <w:r w:rsidRPr="00DD2996">
        <w:rPr>
          <w:rFonts w:hint="cs"/>
          <w:rtl/>
        </w:rPr>
        <w:t xml:space="preserve"> אמר</w:t>
      </w:r>
      <w:r w:rsidRPr="00DD2996">
        <w:rPr>
          <w:rtl/>
        </w:rPr>
        <w:t xml:space="preserve"> </w:t>
      </w:r>
      <w:r w:rsidRPr="00DD2996">
        <w:rPr>
          <w:rFonts w:hint="cs"/>
          <w:rtl/>
        </w:rPr>
        <w:t>ליה</w:t>
      </w:r>
      <w:r w:rsidRPr="00DD2996">
        <w:rPr>
          <w:rtl/>
        </w:rPr>
        <w:t xml:space="preserve">: </w:t>
      </w:r>
      <w:r w:rsidRPr="00DD2996">
        <w:rPr>
          <w:rFonts w:hint="cs"/>
          <w:rtl/>
        </w:rPr>
        <w:t>מכדי</w:t>
      </w:r>
      <w:r w:rsidRPr="00DD2996">
        <w:rPr>
          <w:rtl/>
        </w:rPr>
        <w:t xml:space="preserve"> </w:t>
      </w:r>
      <w:r w:rsidRPr="00DD2996">
        <w:rPr>
          <w:rFonts w:hint="cs"/>
          <w:rtl/>
        </w:rPr>
        <w:t>חרובא</w:t>
      </w:r>
      <w:r w:rsidRPr="00DD2996">
        <w:rPr>
          <w:rtl/>
        </w:rPr>
        <w:t xml:space="preserve"> </w:t>
      </w:r>
      <w:r w:rsidRPr="00DD2996">
        <w:rPr>
          <w:rFonts w:hint="cs"/>
          <w:rtl/>
        </w:rPr>
        <w:t>עד</w:t>
      </w:r>
      <w:r w:rsidRPr="00DD2996">
        <w:rPr>
          <w:rtl/>
        </w:rPr>
        <w:t xml:space="preserve"> </w:t>
      </w:r>
      <w:r w:rsidRPr="00DD2996">
        <w:rPr>
          <w:rFonts w:hint="cs"/>
          <w:rtl/>
        </w:rPr>
        <w:t>שבעין</w:t>
      </w:r>
      <w:r w:rsidRPr="00DD2996">
        <w:rPr>
          <w:rtl/>
        </w:rPr>
        <w:t xml:space="preserve"> </w:t>
      </w:r>
      <w:r w:rsidRPr="00DD2996">
        <w:rPr>
          <w:rFonts w:hint="cs"/>
          <w:rtl/>
        </w:rPr>
        <w:t>שנין</w:t>
      </w:r>
      <w:r w:rsidRPr="00DD2996">
        <w:rPr>
          <w:rtl/>
        </w:rPr>
        <w:t xml:space="preserve"> </w:t>
      </w:r>
      <w:r w:rsidRPr="00DD2996">
        <w:rPr>
          <w:rFonts w:hint="cs"/>
          <w:rtl/>
        </w:rPr>
        <w:t>לא</w:t>
      </w:r>
      <w:r w:rsidRPr="00DD2996">
        <w:rPr>
          <w:rtl/>
        </w:rPr>
        <w:t xml:space="preserve"> </w:t>
      </w:r>
      <w:r w:rsidRPr="00DD2996">
        <w:rPr>
          <w:rFonts w:hint="cs"/>
          <w:rtl/>
        </w:rPr>
        <w:t>טעין,</w:t>
      </w:r>
      <w:r w:rsidRPr="00DD2996">
        <w:rPr>
          <w:rtl/>
        </w:rPr>
        <w:t xml:space="preserve"> </w:t>
      </w:r>
      <w:r w:rsidRPr="00DD2996">
        <w:rPr>
          <w:rFonts w:hint="cs"/>
          <w:rtl/>
        </w:rPr>
        <w:t>פשיט</w:t>
      </w:r>
      <w:r w:rsidRPr="00DD2996">
        <w:rPr>
          <w:rtl/>
        </w:rPr>
        <w:t xml:space="preserve">' </w:t>
      </w:r>
      <w:r w:rsidRPr="00DD2996">
        <w:rPr>
          <w:rFonts w:hint="cs"/>
          <w:rtl/>
        </w:rPr>
        <w:t>לך</w:t>
      </w:r>
      <w:r w:rsidRPr="00DD2996">
        <w:rPr>
          <w:rtl/>
        </w:rPr>
        <w:t xml:space="preserve"> </w:t>
      </w:r>
      <w:r w:rsidRPr="00DD2996">
        <w:rPr>
          <w:rFonts w:hint="cs"/>
          <w:rtl/>
        </w:rPr>
        <w:t>דחיית</w:t>
      </w:r>
      <w:r w:rsidRPr="00DD2996">
        <w:rPr>
          <w:rtl/>
        </w:rPr>
        <w:t xml:space="preserve"> </w:t>
      </w:r>
      <w:r w:rsidRPr="00DD2996">
        <w:rPr>
          <w:rFonts w:hint="cs"/>
          <w:rtl/>
        </w:rPr>
        <w:t>שבעין</w:t>
      </w:r>
      <w:r w:rsidRPr="00DD2996">
        <w:rPr>
          <w:rtl/>
        </w:rPr>
        <w:t xml:space="preserve"> </w:t>
      </w:r>
      <w:r w:rsidRPr="00DD2996">
        <w:rPr>
          <w:rFonts w:hint="cs"/>
          <w:rtl/>
        </w:rPr>
        <w:t>שנין</w:t>
      </w:r>
      <w:r w:rsidRPr="00DD2996">
        <w:rPr>
          <w:rtl/>
        </w:rPr>
        <w:t xml:space="preserve"> </w:t>
      </w:r>
      <w:r w:rsidRPr="00DD2996">
        <w:rPr>
          <w:rFonts w:hint="cs"/>
          <w:rtl/>
        </w:rPr>
        <w:t>ואכלת</w:t>
      </w:r>
      <w:r w:rsidRPr="00DD2996">
        <w:rPr>
          <w:rtl/>
        </w:rPr>
        <w:t xml:space="preserve"> </w:t>
      </w:r>
      <w:r w:rsidRPr="00DD2996">
        <w:rPr>
          <w:rFonts w:hint="cs"/>
          <w:rtl/>
        </w:rPr>
        <w:t>מינה</w:t>
      </w:r>
      <w:r>
        <w:rPr>
          <w:rFonts w:hint="cs"/>
          <w:rtl/>
        </w:rPr>
        <w:t>?</w:t>
      </w:r>
      <w:r w:rsidRPr="00DD2996">
        <w:rPr>
          <w:rFonts w:hint="cs"/>
          <w:rtl/>
        </w:rPr>
        <w:t xml:space="preserve"> אמר</w:t>
      </w:r>
      <w:r w:rsidRPr="00DD2996">
        <w:rPr>
          <w:rtl/>
        </w:rPr>
        <w:t xml:space="preserve"> </w:t>
      </w:r>
      <w:r w:rsidRPr="00DD2996">
        <w:rPr>
          <w:rFonts w:hint="cs"/>
          <w:rtl/>
        </w:rPr>
        <w:t>ליה</w:t>
      </w:r>
      <w:r w:rsidRPr="00DD2996">
        <w:rPr>
          <w:rtl/>
        </w:rPr>
        <w:t xml:space="preserve">: </w:t>
      </w:r>
      <w:r w:rsidRPr="00DD2996">
        <w:rPr>
          <w:rFonts w:hint="cs"/>
          <w:rtl/>
        </w:rPr>
        <w:t>אנא</w:t>
      </w:r>
      <w:r w:rsidRPr="00DD2996">
        <w:rPr>
          <w:rtl/>
        </w:rPr>
        <w:t xml:space="preserve"> </w:t>
      </w:r>
      <w:r w:rsidRPr="00DD2996">
        <w:rPr>
          <w:rFonts w:hint="cs"/>
          <w:rtl/>
        </w:rPr>
        <w:t>עלמא</w:t>
      </w:r>
      <w:r w:rsidRPr="00DD2996">
        <w:rPr>
          <w:rtl/>
        </w:rPr>
        <w:t xml:space="preserve"> </w:t>
      </w:r>
      <w:r w:rsidRPr="00DD2996">
        <w:rPr>
          <w:rFonts w:hint="cs"/>
          <w:rtl/>
        </w:rPr>
        <w:t>בחרובא</w:t>
      </w:r>
      <w:r w:rsidRPr="00DD2996">
        <w:rPr>
          <w:rtl/>
        </w:rPr>
        <w:t xml:space="preserve"> </w:t>
      </w:r>
      <w:r w:rsidRPr="00DD2996">
        <w:rPr>
          <w:rFonts w:hint="cs"/>
          <w:rtl/>
        </w:rPr>
        <w:t>אשכחתיה</w:t>
      </w:r>
      <w:r w:rsidRPr="00DD2996">
        <w:rPr>
          <w:rtl/>
        </w:rPr>
        <w:t xml:space="preserve">, </w:t>
      </w:r>
      <w:r w:rsidRPr="00DD2996">
        <w:rPr>
          <w:rFonts w:hint="cs"/>
          <w:rtl/>
        </w:rPr>
        <w:t>כי</w:t>
      </w:r>
      <w:r w:rsidRPr="00DD2996">
        <w:rPr>
          <w:rtl/>
        </w:rPr>
        <w:t xml:space="preserve"> </w:t>
      </w:r>
      <w:r w:rsidRPr="00DD2996">
        <w:rPr>
          <w:rFonts w:hint="cs"/>
          <w:rtl/>
        </w:rPr>
        <w:t>היכי</w:t>
      </w:r>
      <w:r w:rsidRPr="00DD2996">
        <w:rPr>
          <w:rtl/>
        </w:rPr>
        <w:t xml:space="preserve"> </w:t>
      </w:r>
      <w:r w:rsidRPr="00DD2996">
        <w:rPr>
          <w:rFonts w:hint="cs"/>
          <w:rtl/>
        </w:rPr>
        <w:t>דשתלו</w:t>
      </w:r>
      <w:r w:rsidRPr="00DD2996">
        <w:rPr>
          <w:rtl/>
        </w:rPr>
        <w:t xml:space="preserve"> </w:t>
      </w:r>
      <w:r w:rsidRPr="00DD2996">
        <w:rPr>
          <w:rFonts w:hint="cs"/>
          <w:rtl/>
        </w:rPr>
        <w:t>לי</w:t>
      </w:r>
      <w:r w:rsidRPr="00DD2996">
        <w:rPr>
          <w:rtl/>
        </w:rPr>
        <w:t xml:space="preserve"> </w:t>
      </w:r>
      <w:r w:rsidRPr="00DD2996">
        <w:rPr>
          <w:rFonts w:hint="cs"/>
          <w:rtl/>
        </w:rPr>
        <w:t>אבהתי</w:t>
      </w:r>
      <w:r w:rsidRPr="00DD2996">
        <w:rPr>
          <w:rtl/>
        </w:rPr>
        <w:t xml:space="preserve"> – </w:t>
      </w:r>
      <w:r w:rsidRPr="00DD2996">
        <w:rPr>
          <w:rFonts w:hint="cs"/>
          <w:rtl/>
        </w:rPr>
        <w:t>אנא נמי אישתיל לבני</w:t>
      </w:r>
      <w:r>
        <w:rPr>
          <w:rFonts w:hint="cs"/>
          <w:rtl/>
        </w:rPr>
        <w:t>.</w:t>
      </w:r>
      <w:r w:rsidRPr="00DD2996">
        <w:rPr>
          <w:rFonts w:hint="cs"/>
          <w:rtl/>
        </w:rPr>
        <w:t xml:space="preserve"> </w:t>
      </w:r>
    </w:p>
    <w:p w14:paraId="4F316C1D" w14:textId="32653EC7" w:rsidR="00DD2996" w:rsidRPr="00DD2996" w:rsidRDefault="00DD2996" w:rsidP="0028603D">
      <w:pPr>
        <w:ind w:left="720"/>
        <w:rPr>
          <w:rtl/>
        </w:rPr>
      </w:pPr>
      <w:r w:rsidRPr="00DD2996">
        <w:rPr>
          <w:rFonts w:hint="cs"/>
          <w:rtl/>
        </w:rPr>
        <w:t>איתיב</w:t>
      </w:r>
      <w:r w:rsidRPr="00DD2996">
        <w:rPr>
          <w:rtl/>
        </w:rPr>
        <w:t xml:space="preserve">, </w:t>
      </w:r>
      <w:r w:rsidRPr="00DD2996">
        <w:rPr>
          <w:rFonts w:hint="cs"/>
          <w:rtl/>
        </w:rPr>
        <w:t>קא</w:t>
      </w:r>
      <w:r w:rsidRPr="00DD2996">
        <w:rPr>
          <w:rtl/>
        </w:rPr>
        <w:t xml:space="preserve"> </w:t>
      </w:r>
      <w:r w:rsidRPr="00DD2996">
        <w:rPr>
          <w:rFonts w:hint="cs"/>
          <w:rtl/>
        </w:rPr>
        <w:t>כריך</w:t>
      </w:r>
      <w:r w:rsidRPr="00DD2996">
        <w:rPr>
          <w:rtl/>
        </w:rPr>
        <w:t xml:space="preserve"> </w:t>
      </w:r>
      <w:r w:rsidRPr="00DD2996">
        <w:rPr>
          <w:rFonts w:hint="cs"/>
          <w:rtl/>
        </w:rPr>
        <w:t>ריפתא</w:t>
      </w:r>
      <w:r w:rsidRPr="00DD2996">
        <w:rPr>
          <w:rtl/>
        </w:rPr>
        <w:t xml:space="preserve">, </w:t>
      </w:r>
      <w:r w:rsidRPr="00DD2996">
        <w:rPr>
          <w:rFonts w:hint="cs"/>
          <w:rtl/>
        </w:rPr>
        <w:t>אתיא</w:t>
      </w:r>
      <w:r w:rsidRPr="00DD2996">
        <w:rPr>
          <w:rtl/>
        </w:rPr>
        <w:t xml:space="preserve"> </w:t>
      </w:r>
      <w:r w:rsidRPr="00DD2996">
        <w:rPr>
          <w:rFonts w:hint="cs"/>
          <w:rtl/>
        </w:rPr>
        <w:t>ליה</w:t>
      </w:r>
      <w:r w:rsidRPr="00DD2996">
        <w:rPr>
          <w:rtl/>
        </w:rPr>
        <w:t xml:space="preserve"> </w:t>
      </w:r>
      <w:r w:rsidRPr="00DD2996">
        <w:rPr>
          <w:rFonts w:hint="cs"/>
          <w:rtl/>
        </w:rPr>
        <w:t>שינתא</w:t>
      </w:r>
      <w:r w:rsidRPr="00DD2996">
        <w:rPr>
          <w:rtl/>
        </w:rPr>
        <w:t xml:space="preserve">, </w:t>
      </w:r>
      <w:r w:rsidRPr="00DD2996">
        <w:rPr>
          <w:rFonts w:hint="cs"/>
          <w:rtl/>
        </w:rPr>
        <w:t>נים</w:t>
      </w:r>
      <w:r w:rsidRPr="00DD2996">
        <w:rPr>
          <w:rtl/>
        </w:rPr>
        <w:t xml:space="preserve">. </w:t>
      </w:r>
      <w:r w:rsidRPr="00DD2996">
        <w:rPr>
          <w:rFonts w:hint="cs"/>
          <w:rtl/>
        </w:rPr>
        <w:t>איהדרא</w:t>
      </w:r>
      <w:r w:rsidRPr="00DD2996">
        <w:rPr>
          <w:rtl/>
        </w:rPr>
        <w:t xml:space="preserve"> </w:t>
      </w:r>
      <w:r w:rsidRPr="00DD2996">
        <w:rPr>
          <w:rFonts w:hint="cs"/>
          <w:rtl/>
        </w:rPr>
        <w:t>ליה</w:t>
      </w:r>
      <w:r w:rsidRPr="00DD2996">
        <w:rPr>
          <w:rtl/>
        </w:rPr>
        <w:t xml:space="preserve"> </w:t>
      </w:r>
      <w:r w:rsidRPr="00DD2996">
        <w:rPr>
          <w:rFonts w:hint="cs"/>
          <w:rtl/>
        </w:rPr>
        <w:t>משוניתא</w:t>
      </w:r>
      <w:r w:rsidRPr="00DD2996">
        <w:rPr>
          <w:rtl/>
        </w:rPr>
        <w:t xml:space="preserve">, </w:t>
      </w:r>
      <w:r w:rsidRPr="00DD2996">
        <w:rPr>
          <w:rFonts w:hint="cs"/>
          <w:rtl/>
        </w:rPr>
        <w:t>איכסי</w:t>
      </w:r>
      <w:r w:rsidRPr="00DD2996">
        <w:rPr>
          <w:rtl/>
        </w:rPr>
        <w:t xml:space="preserve"> </w:t>
      </w:r>
      <w:r w:rsidRPr="00DD2996">
        <w:rPr>
          <w:rFonts w:hint="cs"/>
          <w:rtl/>
        </w:rPr>
        <w:t>מעינא</w:t>
      </w:r>
      <w:r w:rsidRPr="00DD2996">
        <w:rPr>
          <w:rtl/>
        </w:rPr>
        <w:t xml:space="preserve">, </w:t>
      </w:r>
      <w:r w:rsidRPr="00DD2996">
        <w:rPr>
          <w:rFonts w:hint="cs"/>
          <w:rtl/>
        </w:rPr>
        <w:t>נים</w:t>
      </w:r>
      <w:r w:rsidRPr="00DD2996">
        <w:rPr>
          <w:rtl/>
        </w:rPr>
        <w:t xml:space="preserve"> </w:t>
      </w:r>
      <w:r w:rsidRPr="00DD2996">
        <w:rPr>
          <w:rFonts w:hint="cs"/>
          <w:rtl/>
        </w:rPr>
        <w:t>שבעין</w:t>
      </w:r>
      <w:r w:rsidRPr="00DD2996">
        <w:rPr>
          <w:rtl/>
        </w:rPr>
        <w:t xml:space="preserve"> </w:t>
      </w:r>
      <w:r w:rsidRPr="00DD2996">
        <w:rPr>
          <w:rFonts w:hint="cs"/>
          <w:rtl/>
        </w:rPr>
        <w:t>שנין</w:t>
      </w:r>
      <w:r>
        <w:rPr>
          <w:rFonts w:hint="cs"/>
          <w:rtl/>
        </w:rPr>
        <w:t>.</w:t>
      </w:r>
      <w:r w:rsidRPr="00DD2996">
        <w:rPr>
          <w:rFonts w:hint="cs"/>
          <w:rtl/>
        </w:rPr>
        <w:t xml:space="preserve"> </w:t>
      </w:r>
    </w:p>
    <w:p w14:paraId="13305143" w14:textId="205241F8" w:rsidR="00DD2996" w:rsidRDefault="00DD2996" w:rsidP="0028603D">
      <w:pPr>
        <w:ind w:left="720"/>
        <w:rPr>
          <w:rtl/>
        </w:rPr>
      </w:pPr>
      <w:r w:rsidRPr="00DD2996">
        <w:rPr>
          <w:rFonts w:hint="cs"/>
          <w:rtl/>
        </w:rPr>
        <w:t>כי</w:t>
      </w:r>
      <w:r w:rsidRPr="00DD2996">
        <w:rPr>
          <w:rtl/>
        </w:rPr>
        <w:t xml:space="preserve"> </w:t>
      </w:r>
      <w:r w:rsidRPr="00DD2996">
        <w:rPr>
          <w:rFonts w:hint="cs"/>
          <w:rtl/>
        </w:rPr>
        <w:t>קם</w:t>
      </w:r>
      <w:r w:rsidRPr="00DD2996">
        <w:rPr>
          <w:rtl/>
        </w:rPr>
        <w:t xml:space="preserve"> </w:t>
      </w:r>
      <w:r w:rsidRPr="00DD2996">
        <w:rPr>
          <w:rFonts w:hint="cs"/>
          <w:rtl/>
        </w:rPr>
        <w:t>חזא</w:t>
      </w:r>
      <w:r w:rsidRPr="00DD2996">
        <w:rPr>
          <w:rtl/>
        </w:rPr>
        <w:t xml:space="preserve"> </w:t>
      </w:r>
      <w:r w:rsidRPr="00DD2996">
        <w:rPr>
          <w:rFonts w:hint="cs"/>
          <w:rtl/>
        </w:rPr>
        <w:t>גברא</w:t>
      </w:r>
      <w:r w:rsidRPr="00DD2996">
        <w:rPr>
          <w:rtl/>
        </w:rPr>
        <w:t xml:space="preserve"> </w:t>
      </w:r>
      <w:r w:rsidRPr="00DD2996">
        <w:rPr>
          <w:rFonts w:hint="cs"/>
          <w:rtl/>
        </w:rPr>
        <w:t>דקא</w:t>
      </w:r>
      <w:r w:rsidRPr="00DD2996">
        <w:rPr>
          <w:rtl/>
        </w:rPr>
        <w:t xml:space="preserve"> </w:t>
      </w:r>
      <w:r w:rsidRPr="00DD2996">
        <w:rPr>
          <w:rFonts w:hint="cs"/>
          <w:rtl/>
        </w:rPr>
        <w:t>מנקיט</w:t>
      </w:r>
      <w:r w:rsidRPr="00DD2996">
        <w:rPr>
          <w:rtl/>
        </w:rPr>
        <w:t xml:space="preserve"> </w:t>
      </w:r>
      <w:r w:rsidRPr="00DD2996">
        <w:rPr>
          <w:rFonts w:hint="cs"/>
          <w:rtl/>
        </w:rPr>
        <w:t>מההיא חרובא</w:t>
      </w:r>
      <w:r>
        <w:rPr>
          <w:rFonts w:hint="cs"/>
          <w:rtl/>
        </w:rPr>
        <w:t xml:space="preserve">. </w:t>
      </w:r>
      <w:r w:rsidRPr="00DD2996">
        <w:rPr>
          <w:rFonts w:hint="cs"/>
          <w:rtl/>
        </w:rPr>
        <w:t>אמר</w:t>
      </w:r>
      <w:r w:rsidRPr="00DD2996">
        <w:rPr>
          <w:rtl/>
        </w:rPr>
        <w:t xml:space="preserve"> </w:t>
      </w:r>
      <w:r w:rsidRPr="00DD2996">
        <w:rPr>
          <w:rFonts w:hint="cs"/>
          <w:rtl/>
        </w:rPr>
        <w:t>ליה</w:t>
      </w:r>
      <w:r w:rsidRPr="00DD2996">
        <w:rPr>
          <w:rtl/>
        </w:rPr>
        <w:t xml:space="preserve">: </w:t>
      </w:r>
      <w:r w:rsidRPr="00DD2996">
        <w:rPr>
          <w:rFonts w:hint="cs"/>
          <w:rtl/>
        </w:rPr>
        <w:t>ידעית מאן שתליה להאי חרובא? אמר</w:t>
      </w:r>
      <w:r w:rsidRPr="00DD2996">
        <w:rPr>
          <w:rtl/>
        </w:rPr>
        <w:t xml:space="preserve"> </w:t>
      </w:r>
      <w:r w:rsidRPr="00DD2996">
        <w:rPr>
          <w:rFonts w:hint="cs"/>
          <w:rtl/>
        </w:rPr>
        <w:t>ליה</w:t>
      </w:r>
      <w:r w:rsidRPr="00DD2996">
        <w:rPr>
          <w:rtl/>
        </w:rPr>
        <w:t xml:space="preserve">: </w:t>
      </w:r>
      <w:r w:rsidRPr="00DD2996">
        <w:rPr>
          <w:rFonts w:hint="cs"/>
          <w:rtl/>
        </w:rPr>
        <w:t>אבוה דאבא</w:t>
      </w:r>
      <w:r w:rsidRPr="00DD2996">
        <w:rPr>
          <w:rtl/>
        </w:rPr>
        <w:t xml:space="preserve">. </w:t>
      </w:r>
      <w:r w:rsidRPr="00DD2996">
        <w:rPr>
          <w:rFonts w:hint="cs"/>
          <w:rtl/>
        </w:rPr>
        <w:t>אמר</w:t>
      </w:r>
      <w:r w:rsidRPr="00DD2996">
        <w:rPr>
          <w:rtl/>
        </w:rPr>
        <w:t xml:space="preserve"> </w:t>
      </w:r>
      <w:r w:rsidRPr="00DD2996">
        <w:rPr>
          <w:rFonts w:hint="cs"/>
          <w:rtl/>
        </w:rPr>
        <w:t>ליה</w:t>
      </w:r>
      <w:r w:rsidRPr="00DD2996">
        <w:rPr>
          <w:rtl/>
        </w:rPr>
        <w:t xml:space="preserve">: </w:t>
      </w:r>
      <w:r w:rsidRPr="00DD2996">
        <w:rPr>
          <w:rFonts w:hint="cs"/>
          <w:rtl/>
        </w:rPr>
        <w:t>ודאי שבעין שנין בחלמא</w:t>
      </w:r>
      <w:r w:rsidR="000E371C">
        <w:rPr>
          <w:rFonts w:hint="cs"/>
          <w:rtl/>
        </w:rPr>
        <w:t>.</w:t>
      </w:r>
    </w:p>
    <w:p w14:paraId="14464965" w14:textId="07789518" w:rsidR="00A51BFD" w:rsidRDefault="00DD2996" w:rsidP="0028603D">
      <w:pPr>
        <w:ind w:left="720"/>
        <w:rPr>
          <w:rtl/>
        </w:rPr>
      </w:pPr>
      <w:r w:rsidRPr="00DD2996">
        <w:rPr>
          <w:rFonts w:hint="cs"/>
          <w:rtl/>
        </w:rPr>
        <w:t>[</w:t>
      </w:r>
      <w:r>
        <w:rPr>
          <w:rFonts w:hint="cs"/>
          <w:rtl/>
        </w:rPr>
        <w:t xml:space="preserve">עברית: </w:t>
      </w:r>
      <w:r w:rsidRPr="00DD2996">
        <w:rPr>
          <w:rFonts w:hint="cs"/>
          <w:rtl/>
        </w:rPr>
        <w:t>יום אחד היה הולך בדרך, ראה איש אחד שנטע חרוב</w:t>
      </w:r>
      <w:r w:rsidR="00A51BFD">
        <w:rPr>
          <w:rFonts w:hint="cs"/>
          <w:rtl/>
        </w:rPr>
        <w:t xml:space="preserve">. אמר לו: </w:t>
      </w:r>
      <w:r w:rsidRPr="00DD2996">
        <w:rPr>
          <w:rFonts w:hint="cs"/>
          <w:rtl/>
        </w:rPr>
        <w:t xml:space="preserve">חרוב עד שבעים שנה לא נותן פירות, האם פשוט לך שתחיה עוד שבעים שנה ותאכל ממנו? </w:t>
      </w:r>
      <w:r w:rsidR="00A51BFD">
        <w:rPr>
          <w:rFonts w:hint="cs"/>
          <w:rtl/>
        </w:rPr>
        <w:t xml:space="preserve">אמר לו: </w:t>
      </w:r>
      <w:r w:rsidRPr="00DD2996">
        <w:rPr>
          <w:rFonts w:hint="cs"/>
          <w:rtl/>
        </w:rPr>
        <w:t>אני מצאתי את העולם עם חרובים. כפי ששתלו לי אבותי אני גם שותל לבני</w:t>
      </w:r>
      <w:r w:rsidR="00A51BFD">
        <w:rPr>
          <w:rFonts w:hint="cs"/>
          <w:rtl/>
        </w:rPr>
        <w:t xml:space="preserve">. </w:t>
      </w:r>
    </w:p>
    <w:p w14:paraId="2A4B3ADE" w14:textId="09612E40" w:rsidR="00DD2996" w:rsidRPr="00DD2996" w:rsidRDefault="00DD2996" w:rsidP="0028603D">
      <w:pPr>
        <w:ind w:left="720"/>
        <w:rPr>
          <w:rtl/>
        </w:rPr>
      </w:pPr>
      <w:r w:rsidRPr="00DD2996">
        <w:rPr>
          <w:rFonts w:hint="cs"/>
          <w:rtl/>
        </w:rPr>
        <w:t>ישב, אכל לחם, באה לו שינה, ישן, ובאה 'גבעה' קטנה, והסתירה אותו מעין אנשים, וישן שבעים שנה</w:t>
      </w:r>
      <w:r w:rsidRPr="00DD2996">
        <w:rPr>
          <w:rtl/>
        </w:rPr>
        <w:t xml:space="preserve">. </w:t>
      </w:r>
    </w:p>
    <w:p w14:paraId="708EE6EC" w14:textId="37FC76A3" w:rsidR="00DD2996" w:rsidRPr="00DD2996" w:rsidRDefault="00DD2996" w:rsidP="0028603D">
      <w:pPr>
        <w:ind w:left="720"/>
        <w:rPr>
          <w:rtl/>
        </w:rPr>
      </w:pPr>
      <w:r w:rsidRPr="00DD2996">
        <w:rPr>
          <w:rFonts w:hint="cs"/>
          <w:rtl/>
        </w:rPr>
        <w:t>כשהתעורר ראה אדם מלקט מאותו חרוב</w:t>
      </w:r>
      <w:r w:rsidRPr="00DD2996">
        <w:rPr>
          <w:rtl/>
        </w:rPr>
        <w:t>.</w:t>
      </w:r>
      <w:r w:rsidR="00A51BFD">
        <w:rPr>
          <w:rFonts w:hint="cs"/>
          <w:rtl/>
        </w:rPr>
        <w:t xml:space="preserve"> אמר לו: </w:t>
      </w:r>
      <w:r w:rsidRPr="00DD2996">
        <w:rPr>
          <w:rFonts w:hint="cs"/>
          <w:rtl/>
        </w:rPr>
        <w:t>יודע אתה מי שתל את החרוב הזה</w:t>
      </w:r>
      <w:r w:rsidRPr="00DD2996">
        <w:rPr>
          <w:rtl/>
        </w:rPr>
        <w:t>?</w:t>
      </w:r>
      <w:r w:rsidR="00A51BFD">
        <w:rPr>
          <w:rFonts w:hint="cs"/>
          <w:rtl/>
        </w:rPr>
        <w:t xml:space="preserve"> אמר </w:t>
      </w:r>
      <w:r w:rsidR="00A51BFD">
        <w:rPr>
          <w:rFonts w:hint="cs"/>
          <w:rtl/>
        </w:rPr>
        <w:t xml:space="preserve">לו: אביו של אבא. אמר לו: </w:t>
      </w:r>
      <w:r w:rsidR="00A51BFD" w:rsidRPr="00DD2996">
        <w:rPr>
          <w:rFonts w:hint="cs"/>
          <w:rtl/>
        </w:rPr>
        <w:t>ודאי אפשרי להיות שבעים שנה בחלום</w:t>
      </w:r>
      <w:r w:rsidR="000E371C">
        <w:rPr>
          <w:rFonts w:hint="cs"/>
          <w:rtl/>
        </w:rPr>
        <w:t>]</w:t>
      </w:r>
      <w:r w:rsidR="00A51BFD" w:rsidRPr="00DD2996">
        <w:rPr>
          <w:rtl/>
        </w:rPr>
        <w:t>.</w:t>
      </w:r>
    </w:p>
    <w:p w14:paraId="353DDDC7" w14:textId="77777777" w:rsidR="00DD2996" w:rsidRPr="0028603D" w:rsidRDefault="00DD2996" w:rsidP="0028603D">
      <w:pPr>
        <w:ind w:left="720"/>
        <w:rPr>
          <w:b/>
          <w:bCs/>
          <w:rtl/>
        </w:rPr>
      </w:pPr>
      <w:r w:rsidRPr="0028603D">
        <w:rPr>
          <w:rFonts w:hint="eastAsia"/>
          <w:b/>
          <w:bCs/>
          <w:rtl/>
        </w:rPr>
        <w:t>ג</w:t>
      </w:r>
    </w:p>
    <w:p w14:paraId="19A91D4E" w14:textId="18D8060B" w:rsidR="00DD2996" w:rsidRPr="00DD2996" w:rsidRDefault="00DD2996" w:rsidP="0028603D">
      <w:pPr>
        <w:ind w:left="720"/>
        <w:rPr>
          <w:rtl/>
        </w:rPr>
      </w:pPr>
      <w:r w:rsidRPr="00DD2996">
        <w:rPr>
          <w:rFonts w:hint="cs"/>
          <w:rtl/>
        </w:rPr>
        <w:t>אזל</w:t>
      </w:r>
      <w:r w:rsidRPr="00DD2996">
        <w:rPr>
          <w:rtl/>
        </w:rPr>
        <w:t xml:space="preserve"> </w:t>
      </w:r>
      <w:r w:rsidRPr="00DD2996">
        <w:rPr>
          <w:rFonts w:hint="cs"/>
          <w:rtl/>
        </w:rPr>
        <w:t>לביתיה</w:t>
      </w:r>
      <w:r w:rsidRPr="00DD2996">
        <w:rPr>
          <w:rtl/>
        </w:rPr>
        <w:t xml:space="preserve">, </w:t>
      </w:r>
      <w:r w:rsidRPr="00DD2996">
        <w:rPr>
          <w:rFonts w:hint="cs"/>
          <w:rtl/>
        </w:rPr>
        <w:t>אמר</w:t>
      </w:r>
      <w:r w:rsidRPr="00DD2996">
        <w:rPr>
          <w:rtl/>
        </w:rPr>
        <w:t xml:space="preserve"> </w:t>
      </w:r>
      <w:r w:rsidRPr="00DD2996">
        <w:rPr>
          <w:rFonts w:hint="cs"/>
          <w:rtl/>
        </w:rPr>
        <w:t>להו</w:t>
      </w:r>
      <w:r w:rsidRPr="00DD2996">
        <w:rPr>
          <w:rtl/>
        </w:rPr>
        <w:t xml:space="preserve">: </w:t>
      </w:r>
      <w:r w:rsidRPr="00DD2996">
        <w:rPr>
          <w:rFonts w:hint="cs"/>
          <w:rtl/>
        </w:rPr>
        <w:t>בריה</w:t>
      </w:r>
      <w:r w:rsidRPr="00DD2996">
        <w:rPr>
          <w:rtl/>
        </w:rPr>
        <w:t xml:space="preserve"> </w:t>
      </w:r>
      <w:r w:rsidRPr="00DD2996">
        <w:rPr>
          <w:rFonts w:hint="cs"/>
          <w:rtl/>
        </w:rPr>
        <w:t>דחוני</w:t>
      </w:r>
      <w:r w:rsidRPr="00DD2996">
        <w:rPr>
          <w:rtl/>
        </w:rPr>
        <w:t xml:space="preserve"> </w:t>
      </w:r>
      <w:r w:rsidRPr="00DD2996">
        <w:rPr>
          <w:rFonts w:hint="cs"/>
          <w:rtl/>
        </w:rPr>
        <w:t>המעגל</w:t>
      </w:r>
      <w:r w:rsidRPr="00DD2996">
        <w:rPr>
          <w:rtl/>
        </w:rPr>
        <w:t xml:space="preserve"> </w:t>
      </w:r>
      <w:r w:rsidRPr="00DD2996">
        <w:rPr>
          <w:rFonts w:hint="cs"/>
          <w:rtl/>
        </w:rPr>
        <w:t>מי</w:t>
      </w:r>
      <w:r w:rsidRPr="00DD2996">
        <w:rPr>
          <w:rtl/>
        </w:rPr>
        <w:t xml:space="preserve"> </w:t>
      </w:r>
      <w:r w:rsidRPr="00DD2996">
        <w:rPr>
          <w:rFonts w:hint="cs"/>
          <w:rtl/>
        </w:rPr>
        <w:t>מיקיים</w:t>
      </w:r>
      <w:r w:rsidRPr="00DD2996">
        <w:rPr>
          <w:rtl/>
        </w:rPr>
        <w:t>?</w:t>
      </w:r>
      <w:r w:rsidR="00F67220">
        <w:rPr>
          <w:rFonts w:hint="cs"/>
          <w:rtl/>
        </w:rPr>
        <w:t xml:space="preserve"> </w:t>
      </w:r>
      <w:r w:rsidRPr="00DD2996">
        <w:rPr>
          <w:rFonts w:hint="cs"/>
          <w:rtl/>
        </w:rPr>
        <w:t>אמרו</w:t>
      </w:r>
      <w:r w:rsidRPr="00DD2996">
        <w:rPr>
          <w:rtl/>
        </w:rPr>
        <w:t xml:space="preserve"> </w:t>
      </w:r>
      <w:r w:rsidRPr="00DD2996">
        <w:rPr>
          <w:rFonts w:hint="cs"/>
          <w:rtl/>
        </w:rPr>
        <w:t>ליה</w:t>
      </w:r>
      <w:r w:rsidRPr="00DD2996">
        <w:rPr>
          <w:rtl/>
        </w:rPr>
        <w:t xml:space="preserve">: </w:t>
      </w:r>
      <w:r w:rsidRPr="00DD2996">
        <w:rPr>
          <w:rFonts w:hint="cs"/>
          <w:rtl/>
        </w:rPr>
        <w:t>בריה</w:t>
      </w:r>
      <w:r w:rsidRPr="00DD2996">
        <w:rPr>
          <w:rtl/>
        </w:rPr>
        <w:t xml:space="preserve"> </w:t>
      </w:r>
      <w:r w:rsidRPr="00DD2996">
        <w:rPr>
          <w:rFonts w:hint="cs"/>
          <w:rtl/>
        </w:rPr>
        <w:t>לא איתיה</w:t>
      </w:r>
      <w:r w:rsidRPr="00DD2996">
        <w:rPr>
          <w:rtl/>
        </w:rPr>
        <w:t xml:space="preserve">, </w:t>
      </w:r>
      <w:r w:rsidRPr="00DD2996">
        <w:rPr>
          <w:rFonts w:hint="cs"/>
          <w:rtl/>
        </w:rPr>
        <w:t>בר</w:t>
      </w:r>
      <w:r w:rsidRPr="00DD2996">
        <w:rPr>
          <w:rtl/>
        </w:rPr>
        <w:t xml:space="preserve"> </w:t>
      </w:r>
      <w:r w:rsidRPr="00DD2996">
        <w:rPr>
          <w:rFonts w:hint="cs"/>
          <w:rtl/>
        </w:rPr>
        <w:t>בריה</w:t>
      </w:r>
      <w:r w:rsidRPr="00DD2996">
        <w:rPr>
          <w:rtl/>
        </w:rPr>
        <w:t xml:space="preserve"> </w:t>
      </w:r>
      <w:r w:rsidRPr="00DD2996">
        <w:rPr>
          <w:rFonts w:hint="cs"/>
          <w:rtl/>
        </w:rPr>
        <w:t>איתיה</w:t>
      </w:r>
      <w:r w:rsidR="00F67220">
        <w:rPr>
          <w:rFonts w:hint="cs"/>
          <w:rtl/>
        </w:rPr>
        <w:t>.</w:t>
      </w:r>
      <w:r w:rsidRPr="00DD2996">
        <w:rPr>
          <w:rFonts w:hint="cs"/>
          <w:rtl/>
        </w:rPr>
        <w:t xml:space="preserve"> אמר</w:t>
      </w:r>
      <w:r w:rsidRPr="00DD2996">
        <w:rPr>
          <w:rtl/>
        </w:rPr>
        <w:t xml:space="preserve"> </w:t>
      </w:r>
      <w:r w:rsidRPr="00DD2996">
        <w:rPr>
          <w:rFonts w:hint="cs"/>
          <w:rtl/>
        </w:rPr>
        <w:t>להו</w:t>
      </w:r>
      <w:r w:rsidRPr="00DD2996">
        <w:rPr>
          <w:rtl/>
        </w:rPr>
        <w:t xml:space="preserve">: </w:t>
      </w:r>
      <w:r w:rsidRPr="00DD2996">
        <w:rPr>
          <w:rFonts w:hint="cs"/>
          <w:rtl/>
        </w:rPr>
        <w:t>אנא</w:t>
      </w:r>
      <w:r w:rsidRPr="00DD2996">
        <w:rPr>
          <w:rtl/>
        </w:rPr>
        <w:t xml:space="preserve"> </w:t>
      </w:r>
      <w:r w:rsidRPr="00DD2996">
        <w:rPr>
          <w:rFonts w:hint="cs"/>
          <w:rtl/>
        </w:rPr>
        <w:t>הוא</w:t>
      </w:r>
      <w:r w:rsidRPr="00DD2996">
        <w:rPr>
          <w:rtl/>
        </w:rPr>
        <w:t xml:space="preserve">. </w:t>
      </w:r>
      <w:r w:rsidRPr="00DD2996">
        <w:rPr>
          <w:rFonts w:hint="cs"/>
          <w:rtl/>
        </w:rPr>
        <w:t>לא</w:t>
      </w:r>
      <w:r w:rsidRPr="00DD2996">
        <w:rPr>
          <w:rtl/>
        </w:rPr>
        <w:t xml:space="preserve"> </w:t>
      </w:r>
      <w:r w:rsidRPr="00DD2996">
        <w:rPr>
          <w:rFonts w:hint="cs"/>
          <w:rtl/>
        </w:rPr>
        <w:t>הימנוה</w:t>
      </w:r>
      <w:r w:rsidRPr="00DD2996">
        <w:rPr>
          <w:rtl/>
        </w:rPr>
        <w:t xml:space="preserve">. </w:t>
      </w:r>
    </w:p>
    <w:p w14:paraId="5B0A8579" w14:textId="326C9D5A" w:rsidR="00F67220" w:rsidRDefault="00DD2996" w:rsidP="0028603D">
      <w:pPr>
        <w:ind w:left="720"/>
        <w:rPr>
          <w:rtl/>
        </w:rPr>
      </w:pPr>
      <w:r w:rsidRPr="00DD2996">
        <w:rPr>
          <w:rFonts w:hint="cs"/>
          <w:rtl/>
        </w:rPr>
        <w:t>אזל</w:t>
      </w:r>
      <w:r w:rsidRPr="00DD2996">
        <w:rPr>
          <w:rtl/>
        </w:rPr>
        <w:t xml:space="preserve"> </w:t>
      </w:r>
      <w:r w:rsidRPr="00DD2996">
        <w:rPr>
          <w:rFonts w:hint="cs"/>
          <w:rtl/>
        </w:rPr>
        <w:t>לבי מדרשא</w:t>
      </w:r>
      <w:r w:rsidRPr="00DD2996">
        <w:rPr>
          <w:rtl/>
        </w:rPr>
        <w:t xml:space="preserve">, </w:t>
      </w:r>
      <w:r w:rsidRPr="00DD2996">
        <w:rPr>
          <w:rFonts w:hint="cs"/>
          <w:rtl/>
        </w:rPr>
        <w:t>שמעינהו</w:t>
      </w:r>
      <w:r w:rsidRPr="00DD2996">
        <w:rPr>
          <w:rtl/>
        </w:rPr>
        <w:t xml:space="preserve"> </w:t>
      </w:r>
      <w:r w:rsidRPr="00DD2996">
        <w:rPr>
          <w:rFonts w:hint="cs"/>
          <w:rtl/>
        </w:rPr>
        <w:t>לרבנן</w:t>
      </w:r>
      <w:r w:rsidRPr="00DD2996">
        <w:rPr>
          <w:rtl/>
        </w:rPr>
        <w:t xml:space="preserve"> </w:t>
      </w:r>
      <w:r w:rsidRPr="00DD2996">
        <w:rPr>
          <w:rFonts w:hint="cs"/>
          <w:rtl/>
        </w:rPr>
        <w:t>דקאמרי</w:t>
      </w:r>
      <w:r w:rsidRPr="00DD2996">
        <w:rPr>
          <w:rtl/>
        </w:rPr>
        <w:t xml:space="preserve">: </w:t>
      </w:r>
      <w:r w:rsidRPr="00DD2996">
        <w:rPr>
          <w:rFonts w:hint="cs"/>
          <w:rtl/>
        </w:rPr>
        <w:t>נהירא לי</w:t>
      </w:r>
      <w:r w:rsidRPr="00DD2996">
        <w:rPr>
          <w:rtl/>
        </w:rPr>
        <w:t xml:space="preserve"> </w:t>
      </w:r>
      <w:r w:rsidRPr="00DD2996">
        <w:rPr>
          <w:rFonts w:hint="cs"/>
          <w:rtl/>
        </w:rPr>
        <w:t>שמעתתא</w:t>
      </w:r>
      <w:r w:rsidRPr="00DD2996">
        <w:rPr>
          <w:rtl/>
        </w:rPr>
        <w:t xml:space="preserve"> </w:t>
      </w:r>
      <w:r w:rsidRPr="00DD2996">
        <w:rPr>
          <w:rFonts w:hint="cs"/>
          <w:rtl/>
        </w:rPr>
        <w:t>האידנא כי הנך שני</w:t>
      </w:r>
      <w:r w:rsidRPr="00DD2996">
        <w:rPr>
          <w:rtl/>
        </w:rPr>
        <w:t xml:space="preserve"> </w:t>
      </w:r>
      <w:r w:rsidRPr="00DD2996">
        <w:rPr>
          <w:rFonts w:hint="cs"/>
          <w:rtl/>
        </w:rPr>
        <w:t>דחוני</w:t>
      </w:r>
      <w:r w:rsidRPr="00DD2996">
        <w:rPr>
          <w:rtl/>
        </w:rPr>
        <w:t xml:space="preserve"> </w:t>
      </w:r>
      <w:r w:rsidRPr="00DD2996">
        <w:rPr>
          <w:rFonts w:hint="cs"/>
          <w:rtl/>
        </w:rPr>
        <w:t>המעגל</w:t>
      </w:r>
      <w:r w:rsidRPr="00DD2996">
        <w:rPr>
          <w:rtl/>
        </w:rPr>
        <w:t xml:space="preserve">, </w:t>
      </w:r>
      <w:r w:rsidRPr="00DD2996">
        <w:rPr>
          <w:rFonts w:hint="cs"/>
          <w:rtl/>
        </w:rPr>
        <w:t>דכי</w:t>
      </w:r>
      <w:r w:rsidRPr="00DD2996">
        <w:rPr>
          <w:rtl/>
        </w:rPr>
        <w:t xml:space="preserve"> </w:t>
      </w:r>
      <w:r w:rsidRPr="00DD2996">
        <w:rPr>
          <w:rFonts w:hint="cs"/>
          <w:rtl/>
        </w:rPr>
        <w:t>הוי</w:t>
      </w:r>
      <w:r w:rsidRPr="00DD2996">
        <w:rPr>
          <w:rtl/>
        </w:rPr>
        <w:t xml:space="preserve"> </w:t>
      </w:r>
      <w:r w:rsidRPr="00DD2996">
        <w:rPr>
          <w:rFonts w:hint="cs"/>
          <w:rtl/>
        </w:rPr>
        <w:t>עייל</w:t>
      </w:r>
      <w:r w:rsidRPr="00DD2996">
        <w:rPr>
          <w:rtl/>
        </w:rPr>
        <w:t xml:space="preserve"> </w:t>
      </w:r>
      <w:r w:rsidRPr="00DD2996">
        <w:rPr>
          <w:rFonts w:hint="cs"/>
          <w:rtl/>
        </w:rPr>
        <w:t>לבי</w:t>
      </w:r>
      <w:r w:rsidRPr="00DD2996">
        <w:rPr>
          <w:rtl/>
        </w:rPr>
        <w:t xml:space="preserve"> </w:t>
      </w:r>
      <w:r w:rsidRPr="00DD2996">
        <w:rPr>
          <w:rFonts w:hint="cs"/>
          <w:rtl/>
        </w:rPr>
        <w:t>מדרשא</w:t>
      </w:r>
      <w:r w:rsidRPr="00DD2996">
        <w:rPr>
          <w:rtl/>
        </w:rPr>
        <w:t xml:space="preserve">, </w:t>
      </w:r>
      <w:r w:rsidRPr="00DD2996">
        <w:rPr>
          <w:rFonts w:hint="cs"/>
          <w:rtl/>
        </w:rPr>
        <w:t>כל</w:t>
      </w:r>
      <w:r w:rsidRPr="00DD2996">
        <w:rPr>
          <w:rtl/>
        </w:rPr>
        <w:t xml:space="preserve"> </w:t>
      </w:r>
      <w:r w:rsidRPr="00DD2996">
        <w:rPr>
          <w:rFonts w:hint="cs"/>
          <w:rtl/>
        </w:rPr>
        <w:t>קושיא</w:t>
      </w:r>
      <w:r w:rsidRPr="00DD2996">
        <w:rPr>
          <w:rtl/>
        </w:rPr>
        <w:t xml:space="preserve"> </w:t>
      </w:r>
      <w:r w:rsidRPr="00DD2996">
        <w:rPr>
          <w:rFonts w:hint="cs"/>
          <w:rtl/>
        </w:rPr>
        <w:t>דהוה</w:t>
      </w:r>
      <w:r w:rsidRPr="00DD2996">
        <w:rPr>
          <w:rtl/>
        </w:rPr>
        <w:t xml:space="preserve"> </w:t>
      </w:r>
      <w:r w:rsidRPr="00DD2996">
        <w:rPr>
          <w:rFonts w:hint="cs"/>
          <w:rtl/>
        </w:rPr>
        <w:t>להו</w:t>
      </w:r>
      <w:r w:rsidRPr="00DD2996">
        <w:rPr>
          <w:rtl/>
        </w:rPr>
        <w:t xml:space="preserve"> </w:t>
      </w:r>
      <w:r w:rsidRPr="00DD2996">
        <w:rPr>
          <w:rFonts w:hint="cs"/>
          <w:rtl/>
        </w:rPr>
        <w:t>לרבנן</w:t>
      </w:r>
      <w:r w:rsidRPr="00DD2996">
        <w:rPr>
          <w:rtl/>
        </w:rPr>
        <w:t xml:space="preserve"> </w:t>
      </w:r>
      <w:r w:rsidRPr="00DD2996">
        <w:rPr>
          <w:rFonts w:hint="cs"/>
          <w:rtl/>
        </w:rPr>
        <w:t>הוה</w:t>
      </w:r>
      <w:r w:rsidRPr="00DD2996">
        <w:rPr>
          <w:rtl/>
        </w:rPr>
        <w:t xml:space="preserve"> </w:t>
      </w:r>
      <w:r w:rsidRPr="00DD2996">
        <w:rPr>
          <w:rFonts w:hint="cs"/>
          <w:rtl/>
        </w:rPr>
        <w:t>מיפרק</w:t>
      </w:r>
      <w:r w:rsidR="00F67220">
        <w:rPr>
          <w:rFonts w:hint="cs"/>
          <w:rtl/>
        </w:rPr>
        <w:t xml:space="preserve">. </w:t>
      </w:r>
      <w:r w:rsidR="00F67220" w:rsidRPr="00DD2996">
        <w:rPr>
          <w:rFonts w:hint="cs"/>
          <w:rtl/>
        </w:rPr>
        <w:t>אמר</w:t>
      </w:r>
      <w:r w:rsidR="00F67220" w:rsidRPr="00DD2996">
        <w:rPr>
          <w:rtl/>
        </w:rPr>
        <w:t xml:space="preserve"> </w:t>
      </w:r>
      <w:r w:rsidR="00F67220" w:rsidRPr="00DD2996">
        <w:rPr>
          <w:rFonts w:hint="cs"/>
          <w:rtl/>
        </w:rPr>
        <w:t>להו</w:t>
      </w:r>
      <w:r w:rsidR="00F67220" w:rsidRPr="00DD2996">
        <w:rPr>
          <w:rtl/>
        </w:rPr>
        <w:t xml:space="preserve">: </w:t>
      </w:r>
      <w:r w:rsidR="00F67220" w:rsidRPr="00DD2996">
        <w:rPr>
          <w:rFonts w:hint="cs"/>
          <w:rtl/>
        </w:rPr>
        <w:t>אנא</w:t>
      </w:r>
      <w:r w:rsidR="00F67220" w:rsidRPr="00DD2996">
        <w:rPr>
          <w:rtl/>
        </w:rPr>
        <w:t xml:space="preserve"> </w:t>
      </w:r>
      <w:r w:rsidR="00F67220" w:rsidRPr="00DD2996">
        <w:rPr>
          <w:rFonts w:hint="cs"/>
          <w:rtl/>
        </w:rPr>
        <w:t>ניהו</w:t>
      </w:r>
      <w:r w:rsidR="00F67220" w:rsidRPr="00DD2996">
        <w:rPr>
          <w:rtl/>
        </w:rPr>
        <w:t xml:space="preserve">, </w:t>
      </w:r>
      <w:r w:rsidR="00F67220" w:rsidRPr="00DD2996">
        <w:rPr>
          <w:rFonts w:hint="cs"/>
          <w:rtl/>
        </w:rPr>
        <w:t>לא</w:t>
      </w:r>
      <w:r w:rsidR="00F67220" w:rsidRPr="00DD2996">
        <w:rPr>
          <w:rtl/>
        </w:rPr>
        <w:t xml:space="preserve"> </w:t>
      </w:r>
      <w:r w:rsidR="00F67220" w:rsidRPr="00DD2996">
        <w:rPr>
          <w:rFonts w:hint="cs"/>
          <w:rtl/>
        </w:rPr>
        <w:t>הימנוה</w:t>
      </w:r>
      <w:r w:rsidR="00F67220" w:rsidRPr="00DD2996">
        <w:rPr>
          <w:rtl/>
        </w:rPr>
        <w:t xml:space="preserve">, </w:t>
      </w:r>
      <w:r w:rsidR="00F67220" w:rsidRPr="00DD2996">
        <w:rPr>
          <w:rFonts w:hint="cs"/>
          <w:rtl/>
        </w:rPr>
        <w:t>לא</w:t>
      </w:r>
      <w:r w:rsidR="00F67220" w:rsidRPr="00DD2996">
        <w:rPr>
          <w:rtl/>
        </w:rPr>
        <w:t xml:space="preserve"> </w:t>
      </w:r>
      <w:r w:rsidR="00F67220" w:rsidRPr="00DD2996">
        <w:rPr>
          <w:rFonts w:hint="cs"/>
          <w:rtl/>
        </w:rPr>
        <w:t>נהגו ביה</w:t>
      </w:r>
      <w:r w:rsidR="00F67220" w:rsidRPr="00DD2996">
        <w:rPr>
          <w:rtl/>
        </w:rPr>
        <w:t xml:space="preserve"> </w:t>
      </w:r>
      <w:r w:rsidR="00F67220" w:rsidRPr="00DD2996">
        <w:rPr>
          <w:rFonts w:hint="cs"/>
          <w:rtl/>
        </w:rPr>
        <w:t>יקרא</w:t>
      </w:r>
      <w:r w:rsidR="00F67220" w:rsidRPr="00DD2996">
        <w:rPr>
          <w:rtl/>
        </w:rPr>
        <w:t xml:space="preserve"> </w:t>
      </w:r>
      <w:r w:rsidR="00F67220" w:rsidRPr="00DD2996">
        <w:rPr>
          <w:rFonts w:hint="cs"/>
          <w:rtl/>
        </w:rPr>
        <w:t>כדמבעי</w:t>
      </w:r>
      <w:r w:rsidR="00F67220" w:rsidRPr="00DD2996">
        <w:rPr>
          <w:rtl/>
        </w:rPr>
        <w:t xml:space="preserve"> </w:t>
      </w:r>
      <w:r w:rsidR="00F67220" w:rsidRPr="00DD2996">
        <w:rPr>
          <w:rFonts w:hint="cs"/>
          <w:rtl/>
        </w:rPr>
        <w:t>ליה</w:t>
      </w:r>
      <w:r w:rsidR="00F67220">
        <w:rPr>
          <w:rFonts w:hint="cs"/>
          <w:rtl/>
        </w:rPr>
        <w:t>.</w:t>
      </w:r>
    </w:p>
    <w:p w14:paraId="376AE2E8" w14:textId="0046E834" w:rsidR="00F67220" w:rsidRDefault="00F67220" w:rsidP="0028603D">
      <w:pPr>
        <w:ind w:left="720"/>
        <w:rPr>
          <w:rtl/>
        </w:rPr>
      </w:pPr>
      <w:r w:rsidRPr="00DD2996">
        <w:rPr>
          <w:rFonts w:hint="cs"/>
          <w:rtl/>
        </w:rPr>
        <w:t>חלש</w:t>
      </w:r>
      <w:r w:rsidRPr="00DD2996">
        <w:rPr>
          <w:rtl/>
        </w:rPr>
        <w:t xml:space="preserve"> </w:t>
      </w:r>
      <w:r w:rsidRPr="00DD2996">
        <w:rPr>
          <w:rFonts w:hint="cs"/>
          <w:rtl/>
        </w:rPr>
        <w:t>דעתיה</w:t>
      </w:r>
      <w:r w:rsidRPr="00DD2996">
        <w:rPr>
          <w:rtl/>
        </w:rPr>
        <w:t xml:space="preserve">, </w:t>
      </w:r>
      <w:r w:rsidRPr="00DD2996">
        <w:rPr>
          <w:rFonts w:hint="cs"/>
          <w:rtl/>
        </w:rPr>
        <w:t>בעי</w:t>
      </w:r>
      <w:r w:rsidRPr="00DD2996">
        <w:rPr>
          <w:rtl/>
        </w:rPr>
        <w:t xml:space="preserve"> </w:t>
      </w:r>
      <w:r w:rsidRPr="00DD2996">
        <w:rPr>
          <w:rFonts w:hint="cs"/>
          <w:rtl/>
        </w:rPr>
        <w:t>רחמי</w:t>
      </w:r>
      <w:r w:rsidRPr="00DD2996">
        <w:rPr>
          <w:rtl/>
        </w:rPr>
        <w:t xml:space="preserve"> </w:t>
      </w:r>
      <w:r w:rsidRPr="00DD2996">
        <w:rPr>
          <w:rFonts w:hint="cs"/>
          <w:rtl/>
        </w:rPr>
        <w:t>ונח נפשיה</w:t>
      </w:r>
      <w:r>
        <w:rPr>
          <w:rFonts w:hint="cs"/>
          <w:rtl/>
        </w:rPr>
        <w:t>.</w:t>
      </w:r>
    </w:p>
    <w:p w14:paraId="55013D17" w14:textId="166BAA77" w:rsidR="00F67220" w:rsidRPr="00DD2996" w:rsidRDefault="00F67220" w:rsidP="0028603D">
      <w:pPr>
        <w:ind w:left="720"/>
        <w:rPr>
          <w:rtl/>
        </w:rPr>
      </w:pPr>
      <w:r>
        <w:rPr>
          <w:rFonts w:hint="cs"/>
          <w:rtl/>
        </w:rPr>
        <w:t xml:space="preserve">[עברית: הלך לביתו, אמר להם: בנו של חוני המעגל חי? אמרו לו: </w:t>
      </w:r>
      <w:r w:rsidRPr="00DD2996">
        <w:rPr>
          <w:rFonts w:hint="cs"/>
          <w:rtl/>
        </w:rPr>
        <w:t>בנו לא חי, בן בנו ישנו</w:t>
      </w:r>
      <w:r w:rsidRPr="00DD2996">
        <w:rPr>
          <w:rtl/>
        </w:rPr>
        <w:t xml:space="preserve">. </w:t>
      </w:r>
      <w:r>
        <w:rPr>
          <w:rFonts w:hint="cs"/>
          <w:rtl/>
        </w:rPr>
        <w:t>אמר להם: אני הוא. לא האמינו לו.</w:t>
      </w:r>
    </w:p>
    <w:p w14:paraId="34BCBB4E" w14:textId="519DE16D" w:rsidR="00DD2996" w:rsidRPr="00DD2996" w:rsidRDefault="00DD2996" w:rsidP="0028603D">
      <w:pPr>
        <w:ind w:left="720"/>
        <w:rPr>
          <w:rtl/>
        </w:rPr>
      </w:pPr>
      <w:r w:rsidRPr="00DD2996">
        <w:rPr>
          <w:rFonts w:hint="cs"/>
          <w:rtl/>
        </w:rPr>
        <w:t xml:space="preserve">הלך לבית המדרש, שמע את החכמים אומרים: </w:t>
      </w:r>
      <w:bookmarkStart w:id="1" w:name="_Hlk146727148"/>
      <w:r w:rsidRPr="00DD2996">
        <w:rPr>
          <w:rFonts w:hint="cs"/>
          <w:rtl/>
        </w:rPr>
        <w:t>ב</w:t>
      </w:r>
      <w:r w:rsidR="003D5A3E">
        <w:rPr>
          <w:rFonts w:hint="cs"/>
          <w:rtl/>
        </w:rPr>
        <w:t>הי</w:t>
      </w:r>
      <w:r w:rsidRPr="00DD2996">
        <w:rPr>
          <w:rFonts w:hint="cs"/>
          <w:rtl/>
        </w:rPr>
        <w:t>רות לנו הסוגיות כבשנים של חוני המעגל, שכשהיה נכנס לבית המדרש כל קושי</w:t>
      </w:r>
      <w:r w:rsidR="003D5A3E">
        <w:rPr>
          <w:rFonts w:hint="cs"/>
          <w:rtl/>
        </w:rPr>
        <w:t>ה</w:t>
      </w:r>
      <w:r w:rsidRPr="00DD2996">
        <w:rPr>
          <w:rFonts w:hint="cs"/>
          <w:rtl/>
        </w:rPr>
        <w:t xml:space="preserve"> שהיתה לחכמים היתה נפתרת</w:t>
      </w:r>
      <w:bookmarkEnd w:id="1"/>
      <w:r w:rsidR="00F67220">
        <w:rPr>
          <w:rFonts w:hint="cs"/>
          <w:rtl/>
        </w:rPr>
        <w:t>.</w:t>
      </w:r>
      <w:r w:rsidR="009A6201">
        <w:rPr>
          <w:rFonts w:hint="cs"/>
          <w:rtl/>
        </w:rPr>
        <w:t xml:space="preserve"> </w:t>
      </w:r>
      <w:r w:rsidRPr="00DD2996">
        <w:rPr>
          <w:rFonts w:hint="cs"/>
          <w:rtl/>
        </w:rPr>
        <w:t xml:space="preserve">אמר להם: אני הוא, לא האמינו לו, לא </w:t>
      </w:r>
      <w:r w:rsidR="009A6201">
        <w:rPr>
          <w:rFonts w:hint="cs"/>
          <w:rtl/>
        </w:rPr>
        <w:t>נ</w:t>
      </w:r>
      <w:r w:rsidR="009A6201" w:rsidRPr="00DD2996">
        <w:rPr>
          <w:rFonts w:hint="cs"/>
          <w:rtl/>
        </w:rPr>
        <w:t xml:space="preserve">הגו </w:t>
      </w:r>
      <w:r w:rsidRPr="00DD2996">
        <w:rPr>
          <w:rFonts w:hint="cs"/>
          <w:rtl/>
        </w:rPr>
        <w:t xml:space="preserve">בו כבוד </w:t>
      </w:r>
      <w:r w:rsidR="009A6201">
        <w:rPr>
          <w:rFonts w:hint="cs"/>
          <w:rtl/>
        </w:rPr>
        <w:t>כמו שראוי לו.</w:t>
      </w:r>
    </w:p>
    <w:p w14:paraId="5908586B" w14:textId="4A6147A5" w:rsidR="00DD2996" w:rsidRPr="00DD2996" w:rsidRDefault="009A6201" w:rsidP="0028603D">
      <w:pPr>
        <w:ind w:left="720"/>
        <w:rPr>
          <w:rtl/>
        </w:rPr>
      </w:pPr>
      <w:r>
        <w:rPr>
          <w:rFonts w:hint="cs"/>
          <w:rtl/>
        </w:rPr>
        <w:t xml:space="preserve">חלשה דעתו, </w:t>
      </w:r>
      <w:r w:rsidR="00DD2996" w:rsidRPr="00DD2996">
        <w:rPr>
          <w:rFonts w:hint="cs"/>
          <w:rtl/>
        </w:rPr>
        <w:t>ביקש רחמים ומת]</w:t>
      </w:r>
      <w:r w:rsidR="00DD2996" w:rsidRPr="00DD2996">
        <w:rPr>
          <w:rtl/>
        </w:rPr>
        <w:t xml:space="preserve">. </w:t>
      </w:r>
    </w:p>
    <w:p w14:paraId="3034DE9C" w14:textId="77777777" w:rsidR="00DD2996" w:rsidRPr="0028603D" w:rsidRDefault="00DD2996" w:rsidP="0028603D">
      <w:pPr>
        <w:ind w:left="720"/>
        <w:rPr>
          <w:b/>
          <w:bCs/>
          <w:rtl/>
        </w:rPr>
      </w:pPr>
      <w:r w:rsidRPr="0028603D">
        <w:rPr>
          <w:rFonts w:hint="eastAsia"/>
          <w:b/>
          <w:bCs/>
          <w:rtl/>
        </w:rPr>
        <w:t>ד</w:t>
      </w:r>
    </w:p>
    <w:p w14:paraId="774CC310" w14:textId="5FC1FA9B" w:rsidR="00DD2996" w:rsidRPr="00DD2996" w:rsidRDefault="00DD2996" w:rsidP="0028603D">
      <w:pPr>
        <w:ind w:left="720"/>
        <w:rPr>
          <w:rtl/>
        </w:rPr>
      </w:pPr>
      <w:r w:rsidRPr="00DD2996">
        <w:rPr>
          <w:rFonts w:hint="cs"/>
          <w:rtl/>
        </w:rPr>
        <w:t>אמר</w:t>
      </w:r>
      <w:r w:rsidRPr="00DD2996">
        <w:rPr>
          <w:rtl/>
        </w:rPr>
        <w:t xml:space="preserve"> </w:t>
      </w:r>
      <w:r w:rsidRPr="00DD2996">
        <w:rPr>
          <w:rFonts w:hint="cs"/>
          <w:rtl/>
        </w:rPr>
        <w:t>רבה</w:t>
      </w:r>
      <w:r w:rsidRPr="00DD2996">
        <w:rPr>
          <w:rtl/>
        </w:rPr>
        <w:t>,</w:t>
      </w:r>
      <w:bookmarkStart w:id="2" w:name="_Ref144900231"/>
      <w:r w:rsidRPr="00DD2996">
        <w:rPr>
          <w:vertAlign w:val="superscript"/>
          <w:rtl/>
        </w:rPr>
        <w:footnoteReference w:id="1"/>
      </w:r>
      <w:bookmarkEnd w:id="2"/>
      <w:r w:rsidRPr="00DD2996">
        <w:rPr>
          <w:rtl/>
        </w:rPr>
        <w:t xml:space="preserve"> </w:t>
      </w:r>
      <w:r w:rsidRPr="00DD2996">
        <w:rPr>
          <w:rFonts w:hint="cs"/>
          <w:rtl/>
        </w:rPr>
        <w:t>הינו</w:t>
      </w:r>
      <w:r w:rsidRPr="00DD2996">
        <w:rPr>
          <w:rtl/>
        </w:rPr>
        <w:t xml:space="preserve"> </w:t>
      </w:r>
      <w:r w:rsidRPr="00DD2996">
        <w:rPr>
          <w:rFonts w:hint="cs"/>
          <w:rtl/>
        </w:rPr>
        <w:t>דאמרי</w:t>
      </w:r>
      <w:r w:rsidRPr="00DD2996">
        <w:rPr>
          <w:rtl/>
        </w:rPr>
        <w:t xml:space="preserve"> </w:t>
      </w:r>
      <w:r w:rsidRPr="00DD2996">
        <w:rPr>
          <w:rFonts w:hint="cs"/>
          <w:rtl/>
        </w:rPr>
        <w:t>אינשי</w:t>
      </w:r>
      <w:r w:rsidRPr="00DD2996">
        <w:rPr>
          <w:rtl/>
        </w:rPr>
        <w:t xml:space="preserve">: </w:t>
      </w:r>
      <w:r w:rsidRPr="00DD2996">
        <w:rPr>
          <w:rFonts w:hint="cs"/>
          <w:rtl/>
        </w:rPr>
        <w:t>או</w:t>
      </w:r>
      <w:r w:rsidRPr="00DD2996">
        <w:rPr>
          <w:rtl/>
        </w:rPr>
        <w:t xml:space="preserve"> </w:t>
      </w:r>
      <w:r w:rsidRPr="00DD2996">
        <w:rPr>
          <w:rFonts w:hint="cs"/>
          <w:rtl/>
        </w:rPr>
        <w:t>חברא</w:t>
      </w:r>
      <w:r w:rsidRPr="00DD2996">
        <w:rPr>
          <w:rtl/>
        </w:rPr>
        <w:t xml:space="preserve"> </w:t>
      </w:r>
      <w:r w:rsidRPr="00DD2996">
        <w:rPr>
          <w:rFonts w:hint="cs"/>
          <w:rtl/>
        </w:rPr>
        <w:t>או</w:t>
      </w:r>
      <w:r w:rsidRPr="00DD2996">
        <w:rPr>
          <w:rtl/>
        </w:rPr>
        <w:t xml:space="preserve"> </w:t>
      </w:r>
      <w:r w:rsidRPr="00DD2996">
        <w:rPr>
          <w:rFonts w:hint="cs"/>
          <w:rtl/>
        </w:rPr>
        <w:t>מיתותא</w:t>
      </w:r>
      <w:r w:rsidRPr="00DD2996">
        <w:rPr>
          <w:rtl/>
        </w:rPr>
        <w:t>.</w:t>
      </w:r>
    </w:p>
    <w:bookmarkEnd w:id="0"/>
    <w:p w14:paraId="56E42616" w14:textId="3C190B8E" w:rsidR="00DD2996" w:rsidRPr="00DD2996" w:rsidRDefault="00DD2996" w:rsidP="0028603D">
      <w:pPr>
        <w:ind w:left="720"/>
        <w:rPr>
          <w:rtl/>
        </w:rPr>
      </w:pPr>
      <w:r w:rsidRPr="00DD2996">
        <w:rPr>
          <w:rFonts w:hint="cs"/>
          <w:rtl/>
        </w:rPr>
        <w:t>(בבלי תענית כג ע"א, ע"פ כתב יד אוקספורד 23)</w:t>
      </w:r>
    </w:p>
    <w:p w14:paraId="0995FBC7" w14:textId="77777777" w:rsidR="00DD2996" w:rsidRPr="00DD2996" w:rsidRDefault="00DD2996" w:rsidP="00DD2996">
      <w:pPr>
        <w:rPr>
          <w:rtl/>
        </w:rPr>
      </w:pPr>
    </w:p>
    <w:p w14:paraId="4FA81886" w14:textId="4CE16631" w:rsidR="00DD2996" w:rsidRPr="00DD2996" w:rsidRDefault="00DD2996" w:rsidP="0028603D">
      <w:pPr>
        <w:pStyle w:val="Heading2"/>
      </w:pPr>
      <w:r w:rsidRPr="00DD2996">
        <w:rPr>
          <w:rFonts w:hint="cs"/>
          <w:rtl/>
        </w:rPr>
        <w:t>מבנה הסיפור ומקורותיו</w:t>
      </w:r>
    </w:p>
    <w:p w14:paraId="64943FB4" w14:textId="0B52D33C" w:rsidR="00DD2996" w:rsidRPr="00DD2996" w:rsidRDefault="00DD2996" w:rsidP="001E4786">
      <w:pPr>
        <w:rPr>
          <w:rtl/>
        </w:rPr>
      </w:pPr>
      <w:r w:rsidRPr="00DD2996">
        <w:rPr>
          <w:rFonts w:hint="cs"/>
          <w:rtl/>
        </w:rPr>
        <w:t>הסיפור מורכב משלושה חלקים ונספח:</w:t>
      </w:r>
      <w:r w:rsidR="00794302">
        <w:rPr>
          <w:rFonts w:hint="cs"/>
          <w:rtl/>
        </w:rPr>
        <w:t xml:space="preserve"> (א)</w:t>
      </w:r>
      <w:r w:rsidRPr="00DD2996">
        <w:rPr>
          <w:rFonts w:hint="cs"/>
          <w:rtl/>
        </w:rPr>
        <w:t xml:space="preserve"> </w:t>
      </w:r>
      <w:r w:rsidR="00794302">
        <w:rPr>
          <w:rFonts w:hint="cs"/>
          <w:rtl/>
        </w:rPr>
        <w:t>ה</w:t>
      </w:r>
      <w:r w:rsidRPr="00DD2996">
        <w:rPr>
          <w:rFonts w:hint="cs"/>
          <w:rtl/>
        </w:rPr>
        <w:t xml:space="preserve">משפט </w:t>
      </w:r>
      <w:r w:rsidR="00766BB7">
        <w:rPr>
          <w:rFonts w:hint="cs"/>
          <w:rtl/>
        </w:rPr>
        <w:t>ה</w:t>
      </w:r>
      <w:r w:rsidRPr="00DD2996">
        <w:rPr>
          <w:rFonts w:hint="cs"/>
          <w:rtl/>
        </w:rPr>
        <w:t>מקדים של ר' יוחנן על חוני המעגל</w:t>
      </w:r>
      <w:r w:rsidR="00766BB7">
        <w:rPr>
          <w:rFonts w:hint="cs"/>
          <w:rtl/>
        </w:rPr>
        <w:t xml:space="preserve"> </w:t>
      </w:r>
      <w:r w:rsidR="00766BB7" w:rsidRPr="00DD2996">
        <w:rPr>
          <w:rFonts w:hint="cs"/>
          <w:rtl/>
        </w:rPr>
        <w:t>(אקספוזיציה)</w:t>
      </w:r>
      <w:r w:rsidRPr="00DD2996">
        <w:rPr>
          <w:rFonts w:hint="cs"/>
          <w:rtl/>
        </w:rPr>
        <w:t xml:space="preserve">, שמשמש </w:t>
      </w:r>
      <w:r w:rsidR="00E36067">
        <w:rPr>
          <w:rFonts w:hint="cs"/>
          <w:rtl/>
        </w:rPr>
        <w:t xml:space="preserve">גם </w:t>
      </w:r>
      <w:r w:rsidRPr="00DD2996">
        <w:rPr>
          <w:rFonts w:hint="cs"/>
          <w:rtl/>
        </w:rPr>
        <w:t>כחלק מהעלילה</w:t>
      </w:r>
      <w:r w:rsidR="00794302">
        <w:rPr>
          <w:rFonts w:hint="cs"/>
          <w:rtl/>
        </w:rPr>
        <w:t>;</w:t>
      </w:r>
      <w:r w:rsidRPr="00DD2996">
        <w:rPr>
          <w:rFonts w:hint="cs"/>
          <w:rtl/>
        </w:rPr>
        <w:t xml:space="preserve"> </w:t>
      </w:r>
      <w:r w:rsidR="0063012E">
        <w:rPr>
          <w:rFonts w:hint="cs"/>
          <w:rtl/>
        </w:rPr>
        <w:t xml:space="preserve">(ב) </w:t>
      </w:r>
      <w:r w:rsidRPr="00DD2996">
        <w:rPr>
          <w:rFonts w:hint="cs"/>
          <w:rtl/>
        </w:rPr>
        <w:t>סיפור המפגש עם הנוטע, שנתו הארוכה של חוני והתעוררותו; (</w:t>
      </w:r>
      <w:r w:rsidR="0063012E">
        <w:rPr>
          <w:rFonts w:hint="cs"/>
          <w:rtl/>
        </w:rPr>
        <w:t>ג</w:t>
      </w:r>
      <w:r w:rsidRPr="00DD2996">
        <w:rPr>
          <w:rFonts w:hint="cs"/>
          <w:rtl/>
        </w:rPr>
        <w:t>) סיפור ביקוריו של חוני</w:t>
      </w:r>
      <w:r w:rsidR="00AB5DC5">
        <w:rPr>
          <w:rFonts w:hint="cs"/>
          <w:rtl/>
        </w:rPr>
        <w:t xml:space="preserve"> בביתו ובבית המדרש</w:t>
      </w:r>
      <w:r w:rsidRPr="00DD2996">
        <w:rPr>
          <w:rFonts w:hint="cs"/>
          <w:rtl/>
        </w:rPr>
        <w:t>, לאחר שהתעורר כעבור שבעים שנה</w:t>
      </w:r>
      <w:r w:rsidR="0063012E">
        <w:rPr>
          <w:rFonts w:hint="cs"/>
          <w:rtl/>
        </w:rPr>
        <w:t>;</w:t>
      </w:r>
      <w:r w:rsidRPr="00DD2996">
        <w:rPr>
          <w:rFonts w:hint="cs"/>
          <w:rtl/>
        </w:rPr>
        <w:t xml:space="preserve"> (</w:t>
      </w:r>
      <w:r w:rsidR="0063012E">
        <w:rPr>
          <w:rFonts w:hint="cs"/>
          <w:rtl/>
        </w:rPr>
        <w:t>ד</w:t>
      </w:r>
      <w:r w:rsidRPr="00DD2996">
        <w:rPr>
          <w:rFonts w:hint="cs"/>
          <w:rtl/>
        </w:rPr>
        <w:t xml:space="preserve">) דבריו של רבה </w:t>
      </w:r>
      <w:r w:rsidRPr="00DD2996">
        <w:rPr>
          <w:rtl/>
        </w:rPr>
        <w:t>–</w:t>
      </w:r>
      <w:r w:rsidRPr="00DD2996">
        <w:rPr>
          <w:rFonts w:hint="cs"/>
          <w:rtl/>
        </w:rPr>
        <w:t xml:space="preserve"> "או חברא או מיתותא".</w:t>
      </w:r>
    </w:p>
    <w:p w14:paraId="265CD15B" w14:textId="2320A0F3" w:rsidR="00DD2996" w:rsidRPr="00DD2996" w:rsidRDefault="00DD2996" w:rsidP="00807CA9">
      <w:pPr>
        <w:rPr>
          <w:rtl/>
        </w:rPr>
      </w:pPr>
      <w:r w:rsidRPr="00DD2996">
        <w:rPr>
          <w:rFonts w:hint="cs"/>
          <w:rtl/>
        </w:rPr>
        <w:t>כפי שכתב ג'פרי רובנשטיין בפרשנותו למבנה הסיפור</w:t>
      </w:r>
      <w:bookmarkStart w:id="3" w:name="_Ref144905337"/>
      <w:r w:rsidRPr="00DD2996">
        <w:rPr>
          <w:rFonts w:hint="cs"/>
          <w:rtl/>
        </w:rPr>
        <w:t>,</w:t>
      </w:r>
      <w:r w:rsidRPr="00DD2996">
        <w:rPr>
          <w:vertAlign w:val="superscript"/>
          <w:rtl/>
        </w:rPr>
        <w:footnoteReference w:id="2"/>
      </w:r>
      <w:bookmarkEnd w:id="3"/>
      <w:r w:rsidRPr="00DD2996">
        <w:rPr>
          <w:rFonts w:hint="cs"/>
          <w:rtl/>
        </w:rPr>
        <w:t xml:space="preserve"> חלקים א' וב' יוצרים </w:t>
      </w:r>
      <w:r w:rsidR="00B244E1" w:rsidRPr="00DD2996">
        <w:rPr>
          <w:rFonts w:hint="cs"/>
          <w:rtl/>
        </w:rPr>
        <w:t xml:space="preserve">יחד </w:t>
      </w:r>
      <w:r w:rsidRPr="00DD2996">
        <w:rPr>
          <w:rFonts w:hint="cs"/>
          <w:rtl/>
        </w:rPr>
        <w:t xml:space="preserve">מבנה של סיפור בתוך סיפור. הסיפור החיצוני הוא תמיהתו של חוני על הפסוק </w:t>
      </w:r>
      <w:r w:rsidRPr="00DD2996">
        <w:rPr>
          <w:rFonts w:hint="cs"/>
          <w:rtl/>
        </w:rPr>
        <w:lastRenderedPageBreak/>
        <w:t>"</w:t>
      </w:r>
      <w:r w:rsidR="00807CA9" w:rsidRPr="00807CA9">
        <w:rPr>
          <w:rtl/>
        </w:rPr>
        <w:t>בְּשׁוּב</w:t>
      </w:r>
      <w:r w:rsidR="00807CA9" w:rsidRPr="00807CA9" w:rsidDel="00807CA9">
        <w:rPr>
          <w:rFonts w:hint="cs"/>
          <w:rtl/>
        </w:rPr>
        <w:t xml:space="preserve"> </w:t>
      </w:r>
      <w:r w:rsidRPr="00DD2996">
        <w:rPr>
          <w:rFonts w:hint="cs"/>
          <w:rtl/>
        </w:rPr>
        <w:t xml:space="preserve">ה' </w:t>
      </w:r>
      <w:r w:rsidR="00807CA9" w:rsidRPr="00807CA9">
        <w:rPr>
          <w:rtl/>
        </w:rPr>
        <w:t>אֶת</w:t>
      </w:r>
      <w:r w:rsidR="00AA6B2F">
        <w:rPr>
          <w:rFonts w:hint="cs"/>
          <w:rtl/>
        </w:rPr>
        <w:t xml:space="preserve"> </w:t>
      </w:r>
      <w:r w:rsidR="00807CA9" w:rsidRPr="00807CA9">
        <w:rPr>
          <w:rtl/>
        </w:rPr>
        <w:t>שִׁיבַת צִיּוֹן הָיִינוּ כְּחֹלְמִים</w:t>
      </w:r>
      <w:r w:rsidRPr="00DD2996">
        <w:rPr>
          <w:rFonts w:hint="cs"/>
          <w:rtl/>
        </w:rPr>
        <w:t>" (חלק א), שמגיע ל'התרה'</w:t>
      </w:r>
      <w:r w:rsidR="00EB4AFF">
        <w:rPr>
          <w:rFonts w:hint="cs"/>
          <w:rtl/>
        </w:rPr>
        <w:t>,</w:t>
      </w:r>
      <w:r w:rsidRPr="00DD2996">
        <w:rPr>
          <w:rFonts w:hint="cs"/>
          <w:rtl/>
        </w:rPr>
        <w:t xml:space="preserve"> כש</w:t>
      </w:r>
      <w:r w:rsidR="00EB4AFF">
        <w:rPr>
          <w:rFonts w:hint="cs"/>
          <w:rtl/>
        </w:rPr>
        <w:t xml:space="preserve">חוסר ההבנה שלו לגבי הפסוק </w:t>
      </w:r>
      <w:r w:rsidRPr="00DD2996">
        <w:rPr>
          <w:rFonts w:hint="cs"/>
          <w:rtl/>
        </w:rPr>
        <w:t>נפתר בעקבות שנתו הארוכה</w:t>
      </w:r>
      <w:r w:rsidR="00EB4AFF" w:rsidRPr="00DD2996">
        <w:rPr>
          <w:rFonts w:hint="cs"/>
          <w:rtl/>
        </w:rPr>
        <w:t xml:space="preserve"> </w:t>
      </w:r>
      <w:r w:rsidRPr="00DD2996">
        <w:rPr>
          <w:rFonts w:hint="cs"/>
          <w:rtl/>
        </w:rPr>
        <w:t>(סוף חלק ב). בסיפור הפנימי (</w:t>
      </w:r>
      <w:r w:rsidR="00EB4AFF">
        <w:rPr>
          <w:rFonts w:hint="cs"/>
          <w:rtl/>
        </w:rPr>
        <w:t>המסופר ב</w:t>
      </w:r>
      <w:r w:rsidRPr="00DD2996">
        <w:rPr>
          <w:rFonts w:hint="cs"/>
          <w:rtl/>
        </w:rPr>
        <w:t xml:space="preserve">חלק ב) חוני נפגש עם הנוטע, תמה על נטיעת החרוב </w:t>
      </w:r>
      <w:r w:rsidR="00EB4AFF">
        <w:rPr>
          <w:rFonts w:hint="cs"/>
          <w:rtl/>
        </w:rPr>
        <w:t>ש</w:t>
      </w:r>
      <w:r w:rsidRPr="00DD2996">
        <w:rPr>
          <w:rFonts w:hint="cs"/>
          <w:rtl/>
        </w:rPr>
        <w:t xml:space="preserve">הנוטע לא </w:t>
      </w:r>
      <w:r w:rsidR="00EB4AFF">
        <w:rPr>
          <w:rFonts w:hint="cs"/>
          <w:rtl/>
        </w:rPr>
        <w:t>יספיק ל</w:t>
      </w:r>
      <w:r w:rsidRPr="00DD2996">
        <w:rPr>
          <w:rFonts w:hint="cs"/>
          <w:rtl/>
        </w:rPr>
        <w:t>הנ</w:t>
      </w:r>
      <w:r w:rsidR="00EB4AFF">
        <w:rPr>
          <w:rFonts w:hint="cs"/>
          <w:rtl/>
        </w:rPr>
        <w:t>ות</w:t>
      </w:r>
      <w:r w:rsidRPr="00DD2996">
        <w:rPr>
          <w:rFonts w:hint="cs"/>
          <w:rtl/>
        </w:rPr>
        <w:t xml:space="preserve"> ממנו</w:t>
      </w:r>
      <w:r w:rsidR="00EB4AFF">
        <w:rPr>
          <w:rFonts w:hint="cs"/>
          <w:rtl/>
        </w:rPr>
        <w:t>,</w:t>
      </w:r>
      <w:r w:rsidRPr="00DD2996">
        <w:rPr>
          <w:rFonts w:hint="cs"/>
          <w:rtl/>
        </w:rPr>
        <w:t xml:space="preserve"> ונופלת עליו שינה של שבעים שנה. כשהוא מתעורר הוא נוכח בסגירת </w:t>
      </w:r>
      <w:r w:rsidR="00EB4AFF">
        <w:rPr>
          <w:rFonts w:hint="cs"/>
          <w:rtl/>
        </w:rPr>
        <w:t>ה</w:t>
      </w:r>
      <w:r w:rsidRPr="00DD2996">
        <w:rPr>
          <w:rFonts w:hint="cs"/>
          <w:rtl/>
        </w:rPr>
        <w:t>מעגל של נטיעת העץ</w:t>
      </w:r>
      <w:r w:rsidR="00EB4AFF">
        <w:rPr>
          <w:rFonts w:hint="cs"/>
          <w:rtl/>
        </w:rPr>
        <w:t>,</w:t>
      </w:r>
      <w:r w:rsidRPr="00DD2996">
        <w:rPr>
          <w:rFonts w:hint="cs"/>
          <w:rtl/>
        </w:rPr>
        <w:t xml:space="preserve"> כשהוא רואה </w:t>
      </w:r>
      <w:r w:rsidR="00EB4AFF">
        <w:rPr>
          <w:rFonts w:hint="cs"/>
          <w:rtl/>
        </w:rPr>
        <w:t xml:space="preserve">כיצד </w:t>
      </w:r>
      <w:r w:rsidRPr="00DD2996">
        <w:rPr>
          <w:rFonts w:hint="cs"/>
          <w:rtl/>
        </w:rPr>
        <w:t>משפחת הנוטע</w:t>
      </w:r>
      <w:r w:rsidR="00EB4AFF">
        <w:rPr>
          <w:rFonts w:hint="cs"/>
          <w:rtl/>
        </w:rPr>
        <w:t xml:space="preserve"> נהנית ממנו</w:t>
      </w:r>
      <w:r w:rsidRPr="00DD2996">
        <w:rPr>
          <w:rFonts w:hint="cs"/>
          <w:rtl/>
        </w:rPr>
        <w:t>.</w:t>
      </w:r>
    </w:p>
    <w:p w14:paraId="51D8584A" w14:textId="2DFC8CC1" w:rsidR="00DD2996" w:rsidRPr="00DD2996" w:rsidRDefault="00DD2996" w:rsidP="00DD2996">
      <w:pPr>
        <w:rPr>
          <w:rtl/>
        </w:rPr>
      </w:pPr>
      <w:r w:rsidRPr="00DD2996">
        <w:rPr>
          <w:rFonts w:hint="cs"/>
          <w:rtl/>
        </w:rPr>
        <w:t>המבנה הזה יוצר שני סיפורים שנפגשים זה עם זה: הסיפור של חוני</w:t>
      </w:r>
      <w:r w:rsidR="00EB4AFF">
        <w:rPr>
          <w:rFonts w:hint="cs"/>
          <w:rtl/>
        </w:rPr>
        <w:t>,</w:t>
      </w:r>
      <w:r w:rsidRPr="00DD2996">
        <w:rPr>
          <w:rFonts w:hint="cs"/>
          <w:rtl/>
        </w:rPr>
        <w:t xml:space="preserve"> שמנסה להבין כיצד ישנים שבעים שנה (</w:t>
      </w:r>
      <w:r w:rsidR="00EB4AFF">
        <w:rPr>
          <w:rFonts w:hint="cs"/>
          <w:rtl/>
        </w:rPr>
        <w:t xml:space="preserve">בהמשך </w:t>
      </w:r>
      <w:r w:rsidRPr="00DD2996">
        <w:rPr>
          <w:rFonts w:hint="cs"/>
          <w:rtl/>
        </w:rPr>
        <w:t>נ</w:t>
      </w:r>
      <w:r w:rsidR="00EB4AFF">
        <w:rPr>
          <w:rFonts w:hint="cs"/>
          <w:rtl/>
        </w:rPr>
        <w:t>י</w:t>
      </w:r>
      <w:r w:rsidRPr="00DD2996">
        <w:rPr>
          <w:rFonts w:hint="cs"/>
          <w:rtl/>
        </w:rPr>
        <w:t xml:space="preserve">דרש לקריאה המוזרה שלו </w:t>
      </w:r>
      <w:r w:rsidR="00EB4AFF">
        <w:rPr>
          <w:rFonts w:hint="cs"/>
          <w:rtl/>
        </w:rPr>
        <w:t>ב</w:t>
      </w:r>
      <w:r w:rsidRPr="00DD2996">
        <w:rPr>
          <w:rFonts w:hint="cs"/>
          <w:rtl/>
        </w:rPr>
        <w:t>פסוק)</w:t>
      </w:r>
      <w:r w:rsidR="00EB4AFF">
        <w:rPr>
          <w:rFonts w:hint="cs"/>
          <w:rtl/>
        </w:rPr>
        <w:t>,</w:t>
      </w:r>
      <w:r w:rsidRPr="00DD2996">
        <w:rPr>
          <w:rFonts w:hint="cs"/>
          <w:rtl/>
        </w:rPr>
        <w:t xml:space="preserve"> והסיפור של הנוטע, שנוטע עבור הדורות הבאים </w:t>
      </w:r>
      <w:r w:rsidR="00EB4AFF">
        <w:rPr>
          <w:rFonts w:hint="cs"/>
          <w:rtl/>
        </w:rPr>
        <w:t>ו</w:t>
      </w:r>
      <w:r w:rsidRPr="00DD2996">
        <w:rPr>
          <w:rFonts w:hint="cs"/>
          <w:rtl/>
        </w:rPr>
        <w:t>נטיעתו נושאת פירות</w:t>
      </w:r>
      <w:r w:rsidR="00EB4AFF">
        <w:rPr>
          <w:rFonts w:hint="cs"/>
          <w:rtl/>
        </w:rPr>
        <w:t xml:space="preserve"> </w:t>
      </w:r>
      <w:r w:rsidR="00A82A27">
        <w:rPr>
          <w:rFonts w:hint="cs"/>
          <w:rtl/>
        </w:rPr>
        <w:t>(תרתי משמע) –</w:t>
      </w:r>
      <w:r w:rsidR="00EB4AFF">
        <w:rPr>
          <w:rFonts w:hint="cs"/>
          <w:rtl/>
        </w:rPr>
        <w:t xml:space="preserve"> </w:t>
      </w:r>
      <w:r w:rsidRPr="00DD2996">
        <w:rPr>
          <w:rFonts w:hint="cs"/>
          <w:rtl/>
        </w:rPr>
        <w:t xml:space="preserve">העץ נותן את פירותיו וצאצאיו נהנים ממנו. כל אחד מהסיפורים האלה היה יכול להיות מסופר בפני עצמו כסיפור מלא (עם השלמות מינוריות מתאימות). המספרים בחרו לשלב אותם באופן </w:t>
      </w:r>
      <w:r w:rsidR="00A82A27">
        <w:rPr>
          <w:rFonts w:hint="cs"/>
          <w:rtl/>
        </w:rPr>
        <w:t xml:space="preserve">שבו כל אחד מהם </w:t>
      </w:r>
      <w:r w:rsidRPr="00DD2996">
        <w:rPr>
          <w:rFonts w:hint="cs"/>
          <w:rtl/>
        </w:rPr>
        <w:t>מקדם את העלילה של השני. בזכות שנתו הארוכה של חוני אנחנו זוכים לראות דרך עיניו את סגירת המעגל של סיפור הנוטע, ובזכות העץ של הנוטע חוני זוכה להבין שהוא ישן שבעים שנה, ול</w:t>
      </w:r>
      <w:r w:rsidR="00A82A27">
        <w:rPr>
          <w:rFonts w:hint="cs"/>
          <w:rtl/>
        </w:rPr>
        <w:t>הביא את הסיפור על הפסוק והשינה הארוכה לסיומו</w:t>
      </w:r>
      <w:r w:rsidRPr="00DD2996">
        <w:rPr>
          <w:rFonts w:hint="cs"/>
          <w:rtl/>
        </w:rPr>
        <w:t>. אבל מצד שני נראה שהקוראים יוצאים עם חוויה חזקה שהסיפורים, וגם הדמויות, לא באמת נפגש</w:t>
      </w:r>
      <w:r w:rsidR="00A82A27">
        <w:rPr>
          <w:rFonts w:hint="cs"/>
          <w:rtl/>
        </w:rPr>
        <w:t>ו</w:t>
      </w:r>
      <w:r w:rsidRPr="00DD2996">
        <w:rPr>
          <w:rFonts w:hint="cs"/>
          <w:rtl/>
        </w:rPr>
        <w:t>. חוני, הדמות הראשית שגם ממשיכה לחלק הבא של הסיפור, פותח את המפגש עם הנוטע בחוסר הבנה של ההיגיו</w:t>
      </w:r>
      <w:r w:rsidRPr="00DD2996">
        <w:rPr>
          <w:rFonts w:hint="eastAsia"/>
          <w:rtl/>
        </w:rPr>
        <w:t>ן</w:t>
      </w:r>
      <w:r w:rsidRPr="00DD2996">
        <w:rPr>
          <w:rFonts w:hint="cs"/>
          <w:rtl/>
        </w:rPr>
        <w:t xml:space="preserve"> שבעמלו </w:t>
      </w:r>
      <w:r w:rsidRPr="00DD2996">
        <w:rPr>
          <w:rtl/>
        </w:rPr>
        <w:t>–</w:t>
      </w:r>
      <w:r w:rsidRPr="00DD2996">
        <w:rPr>
          <w:rFonts w:hint="cs"/>
          <w:rtl/>
        </w:rPr>
        <w:t xml:space="preserve"> לשם מה הוא מתאמץ על נטיעת עץ חרוב שלא יאכל ממנו. </w:t>
      </w:r>
      <w:r w:rsidR="00A82A27">
        <w:rPr>
          <w:rFonts w:hint="cs"/>
          <w:rtl/>
        </w:rPr>
        <w:t xml:space="preserve">עם </w:t>
      </w:r>
      <w:r w:rsidR="00A82A27" w:rsidRPr="00DD2996">
        <w:rPr>
          <w:rFonts w:hint="cs"/>
          <w:rtl/>
        </w:rPr>
        <w:t xml:space="preserve">התקדמות </w:t>
      </w:r>
      <w:r w:rsidRPr="00DD2996">
        <w:rPr>
          <w:rFonts w:hint="cs"/>
          <w:rtl/>
        </w:rPr>
        <w:t xml:space="preserve">העלילה אנחנו מצפים </w:t>
      </w:r>
      <w:r w:rsidR="00A82A27">
        <w:rPr>
          <w:rFonts w:hint="cs"/>
          <w:rtl/>
        </w:rPr>
        <w:t>שכשי</w:t>
      </w:r>
      <w:r w:rsidR="00A82A27" w:rsidRPr="00DD2996">
        <w:rPr>
          <w:rFonts w:hint="cs"/>
          <w:rtl/>
        </w:rPr>
        <w:t xml:space="preserve">קיץ </w:t>
      </w:r>
      <w:r w:rsidRPr="00DD2996">
        <w:rPr>
          <w:rFonts w:hint="cs"/>
          <w:rtl/>
        </w:rPr>
        <w:t>משנתו הארוכה ו</w:t>
      </w:r>
      <w:r w:rsidR="00A82A27">
        <w:rPr>
          <w:rFonts w:hint="cs"/>
          <w:rtl/>
        </w:rPr>
        <w:t>י</w:t>
      </w:r>
      <w:r w:rsidRPr="00DD2996">
        <w:rPr>
          <w:rFonts w:hint="cs"/>
          <w:rtl/>
        </w:rPr>
        <w:t>ראה את הנכד נהנה מפירות החרוב הוא יסגור את המעגל של שיחתו עם הנוטע</w:t>
      </w:r>
      <w:r w:rsidR="00A82A27">
        <w:rPr>
          <w:rFonts w:hint="cs"/>
          <w:rtl/>
        </w:rPr>
        <w:t xml:space="preserve">, יודה </w:t>
      </w:r>
      <w:r w:rsidRPr="00DD2996">
        <w:rPr>
          <w:rFonts w:hint="cs"/>
          <w:rtl/>
        </w:rPr>
        <w:t xml:space="preserve">בצדקתו, </w:t>
      </w:r>
      <w:r w:rsidR="00A82A27">
        <w:rPr>
          <w:rFonts w:hint="cs"/>
          <w:rtl/>
        </w:rPr>
        <w:t xml:space="preserve">ויפנים את </w:t>
      </w:r>
      <w:r w:rsidRPr="00DD2996">
        <w:rPr>
          <w:rFonts w:hint="cs"/>
          <w:rtl/>
        </w:rPr>
        <w:t xml:space="preserve">הלקח שלמד על נטיעה והשקעת עבודה עבור דורות </w:t>
      </w:r>
      <w:r w:rsidR="00A82A27">
        <w:rPr>
          <w:rFonts w:hint="cs"/>
          <w:rtl/>
        </w:rPr>
        <w:t>ה</w:t>
      </w:r>
      <w:r w:rsidRPr="00DD2996">
        <w:rPr>
          <w:rFonts w:hint="cs"/>
          <w:rtl/>
        </w:rPr>
        <w:t xml:space="preserve">עתיד. </w:t>
      </w:r>
      <w:r w:rsidR="00A82A27">
        <w:rPr>
          <w:rFonts w:hint="cs"/>
          <w:rtl/>
        </w:rPr>
        <w:t xml:space="preserve">אך </w:t>
      </w:r>
      <w:r w:rsidRPr="00DD2996">
        <w:rPr>
          <w:rFonts w:hint="cs"/>
          <w:rtl/>
        </w:rPr>
        <w:t xml:space="preserve">למרבה הפלא, זה לא קורה. </w:t>
      </w:r>
      <w:r w:rsidR="00A82A27">
        <w:rPr>
          <w:rFonts w:hint="cs"/>
          <w:rtl/>
        </w:rPr>
        <w:t xml:space="preserve">השיחה עם </w:t>
      </w:r>
      <w:r w:rsidRPr="00DD2996">
        <w:rPr>
          <w:rFonts w:hint="cs"/>
          <w:rtl/>
        </w:rPr>
        <w:t xml:space="preserve">נכדו של הנוטע לא מקדמת את הבנתו של חוני או משנה את עמדתו לגבי מעשה הנטיעה, אלא </w:t>
      </w:r>
      <w:r w:rsidR="00A82A27">
        <w:rPr>
          <w:rFonts w:hint="cs"/>
          <w:rtl/>
        </w:rPr>
        <w:t xml:space="preserve">רק </w:t>
      </w:r>
      <w:r w:rsidRPr="00DD2996">
        <w:rPr>
          <w:rFonts w:hint="cs"/>
          <w:rtl/>
        </w:rPr>
        <w:t xml:space="preserve">מחזירה אותו לשאלת השינה </w:t>
      </w:r>
      <w:r w:rsidR="00A82A27">
        <w:rPr>
          <w:rFonts w:hint="cs"/>
          <w:rtl/>
        </w:rPr>
        <w:t xml:space="preserve">שאורכת </w:t>
      </w:r>
      <w:r w:rsidRPr="00DD2996">
        <w:rPr>
          <w:rFonts w:hint="cs"/>
          <w:rtl/>
        </w:rPr>
        <w:t>שבעים שנה שבה נפתח הסיפור. יש משהו לא חלק במעבר הזה.</w:t>
      </w:r>
    </w:p>
    <w:p w14:paraId="24E54C28" w14:textId="427C2FA1" w:rsidR="00DD2996" w:rsidRPr="00DD2996" w:rsidRDefault="00DD2996" w:rsidP="00AB0F40">
      <w:pPr>
        <w:rPr>
          <w:rtl/>
        </w:rPr>
      </w:pPr>
      <w:r w:rsidRPr="00DD2996">
        <w:rPr>
          <w:rFonts w:hint="cs"/>
          <w:rtl/>
        </w:rPr>
        <w:t xml:space="preserve">רובנשטיין גם הצביע, בצדק, </w:t>
      </w:r>
      <w:r w:rsidR="00AB0F40">
        <w:rPr>
          <w:rFonts w:hint="cs"/>
          <w:rtl/>
        </w:rPr>
        <w:t>על כך ש</w:t>
      </w:r>
      <w:r w:rsidRPr="00DD2996">
        <w:rPr>
          <w:rFonts w:hint="cs"/>
          <w:rtl/>
        </w:rPr>
        <w:t xml:space="preserve">המעבר הבלתי חלק בסוף </w:t>
      </w:r>
      <w:r w:rsidR="00AB0F40">
        <w:rPr>
          <w:rFonts w:hint="cs"/>
          <w:rtl/>
        </w:rPr>
        <w:t>ה</w:t>
      </w:r>
      <w:r w:rsidRPr="00DD2996">
        <w:rPr>
          <w:rFonts w:hint="cs"/>
          <w:rtl/>
        </w:rPr>
        <w:t xml:space="preserve">חלק </w:t>
      </w:r>
      <w:r w:rsidR="00AB0F40">
        <w:rPr>
          <w:rFonts w:hint="cs"/>
          <w:rtl/>
        </w:rPr>
        <w:t xml:space="preserve">השני של הסיפור </w:t>
      </w:r>
      <w:r w:rsidRPr="00DD2996">
        <w:rPr>
          <w:rFonts w:hint="cs"/>
          <w:rtl/>
        </w:rPr>
        <w:t xml:space="preserve">יכול להעיד על התהליך שבו </w:t>
      </w:r>
      <w:r w:rsidR="00AB0F40">
        <w:rPr>
          <w:rFonts w:hint="cs"/>
          <w:rtl/>
        </w:rPr>
        <w:t xml:space="preserve">הסיפור </w:t>
      </w:r>
      <w:r w:rsidRPr="00DD2996">
        <w:rPr>
          <w:rFonts w:hint="cs"/>
          <w:rtl/>
        </w:rPr>
        <w:t>נבנה:</w:t>
      </w:r>
      <w:r w:rsidRPr="00DD2996">
        <w:rPr>
          <w:rFonts w:hint="cs"/>
        </w:rPr>
        <w:t xml:space="preserve"> </w:t>
      </w:r>
      <w:r w:rsidRPr="00DD2996">
        <w:rPr>
          <w:rFonts w:hint="cs"/>
          <w:rtl/>
        </w:rPr>
        <w:t>נראה שהמספרים הרכיבו מקורות שונים כדי ליצור את הסיפור</w:t>
      </w:r>
      <w:r w:rsidR="00AB0F40">
        <w:rPr>
          <w:rFonts w:hint="cs"/>
          <w:rtl/>
        </w:rPr>
        <w:t xml:space="preserve">; </w:t>
      </w:r>
      <w:r w:rsidRPr="00DD2996">
        <w:rPr>
          <w:rFonts w:hint="cs"/>
          <w:rtl/>
        </w:rPr>
        <w:t>הרכבה כזו עשויה לעיתים לגרום ל'חריקות' שונות ברצף הסיפור.</w:t>
      </w:r>
      <w:r w:rsidRPr="00DD2996">
        <w:rPr>
          <w:vertAlign w:val="superscript"/>
          <w:rtl/>
        </w:rPr>
        <w:footnoteReference w:id="3"/>
      </w:r>
      <w:r w:rsidRPr="00DD2996">
        <w:rPr>
          <w:rFonts w:hint="cs"/>
          <w:rtl/>
        </w:rPr>
        <w:t xml:space="preserve"> סיפור על שינה של שנים רבות והתעוררות לתוך מציאות עתידית, כמו זה שמופיע בסיפור על חוני, הוא מוטיב ידוע שמוכר גם מסיפורי עם רבים.</w:t>
      </w:r>
      <w:r w:rsidRPr="00DD2996">
        <w:rPr>
          <w:vertAlign w:val="superscript"/>
          <w:rtl/>
        </w:rPr>
        <w:footnoteReference w:id="4"/>
      </w:r>
      <w:r w:rsidRPr="00DD2996">
        <w:rPr>
          <w:rFonts w:hint="cs"/>
          <w:rtl/>
        </w:rPr>
        <w:t xml:space="preserve"> במקרה של הסיפור הנוכחי בבבלי, סביר להניח שעמד לפני </w:t>
      </w:r>
      <w:r w:rsidRPr="00DD2996">
        <w:rPr>
          <w:rFonts w:hint="cs"/>
          <w:rtl/>
        </w:rPr>
        <w:t>המספרים מקור ארץ-ישראלי</w:t>
      </w:r>
      <w:r w:rsidR="00AB0F40" w:rsidRPr="00AB0F40">
        <w:rPr>
          <w:rFonts w:hint="cs"/>
          <w:rtl/>
        </w:rPr>
        <w:t xml:space="preserve"> </w:t>
      </w:r>
      <w:r w:rsidR="00AB0F40" w:rsidRPr="00DD2996">
        <w:rPr>
          <w:rFonts w:hint="cs"/>
          <w:rtl/>
        </w:rPr>
        <w:t>קדום</w:t>
      </w:r>
      <w:r w:rsidRPr="00DD2996">
        <w:rPr>
          <w:rFonts w:hint="cs"/>
          <w:rtl/>
        </w:rPr>
        <w:t>, כמו זה שמופיע בתלמוד הירושלמי:</w:t>
      </w:r>
    </w:p>
    <w:p w14:paraId="0BA75D98" w14:textId="77777777" w:rsidR="00DD2996" w:rsidRPr="00DD2996" w:rsidRDefault="00DD2996" w:rsidP="0028603D">
      <w:pPr>
        <w:ind w:left="720"/>
        <w:rPr>
          <w:rtl/>
        </w:rPr>
      </w:pPr>
      <w:r w:rsidRPr="00DD2996">
        <w:rPr>
          <w:rFonts w:hint="cs"/>
          <w:rtl/>
        </w:rPr>
        <w:t xml:space="preserve">אמר ר' יודן גיריא </w:t>
      </w:r>
      <w:r w:rsidRPr="00DD2996">
        <w:rPr>
          <w:rtl/>
        </w:rPr>
        <w:t>–</w:t>
      </w:r>
      <w:r w:rsidRPr="00DD2996">
        <w:rPr>
          <w:rFonts w:hint="cs"/>
          <w:rtl/>
        </w:rPr>
        <w:t xml:space="preserve"> חוני המעגל הזה בן בנו של חוני המעגל היה. סמוך לחורבן בית המקדש יצא לשדה לפועליו. כשהוא שם ירד גשם, נכנס למערה... נרדם... והיה שקוע בשינה שבעים שנים עד שחרב בית המקדש ונבנה בשנית. לסוף שבעים שנה ניעור משנתו, יצא לו מהמערה וראה עולם שונה... אמרו לו מי אתה, אמר להם חוני המעגל. אמרו לו: שמענו שהיה נכנס לעזרה והיתה מאירה. נכנס והאירה, וקרא על עצמו 'בשוב ה' את שיבת ציון היינו כחולמים'.</w:t>
      </w:r>
    </w:p>
    <w:p w14:paraId="2EBE5980" w14:textId="43CCC6BF" w:rsidR="00DD2996" w:rsidRPr="00DD2996" w:rsidRDefault="00AB0F40" w:rsidP="0028603D">
      <w:pPr>
        <w:ind w:left="720"/>
        <w:rPr>
          <w:rtl/>
        </w:rPr>
      </w:pPr>
      <w:r w:rsidRPr="00DD2996">
        <w:rPr>
          <w:rFonts w:hint="cs"/>
          <w:rtl/>
        </w:rPr>
        <w:t>(ירושלמי תענית פ"ג ה"י, בתרגום לעברית ובדילוגים קלים)</w:t>
      </w:r>
    </w:p>
    <w:p w14:paraId="577C4FB3" w14:textId="3B8829CF" w:rsidR="00DD2996" w:rsidRPr="00DD2996" w:rsidRDefault="00DD2996" w:rsidP="00DD2996">
      <w:pPr>
        <w:rPr>
          <w:rtl/>
        </w:rPr>
      </w:pPr>
      <w:r w:rsidRPr="00DD2996">
        <w:rPr>
          <w:rFonts w:hint="cs"/>
          <w:rtl/>
        </w:rPr>
        <w:t xml:space="preserve">סיפור זה הוא </w:t>
      </w:r>
      <w:r w:rsidR="00D96724">
        <w:rPr>
          <w:rFonts w:hint="cs"/>
          <w:rtl/>
        </w:rPr>
        <w:t xml:space="preserve">סיפור </w:t>
      </w:r>
      <w:r w:rsidRPr="00DD2996">
        <w:rPr>
          <w:rFonts w:hint="cs"/>
          <w:rtl/>
        </w:rPr>
        <w:t xml:space="preserve">הרבה יותר פשוט מהסיפור בבבלי. הוא מכיל דמות בשם חוני, שינה של שבעים שנה, </w:t>
      </w:r>
      <w:r w:rsidR="001D5587">
        <w:rPr>
          <w:rFonts w:hint="cs"/>
          <w:rtl/>
        </w:rPr>
        <w:t xml:space="preserve">תמיהה </w:t>
      </w:r>
      <w:r w:rsidRPr="00DD2996">
        <w:rPr>
          <w:rFonts w:hint="cs"/>
          <w:rtl/>
        </w:rPr>
        <w:t>על זהותו לאחר שהוא מתעורר (וכאן מאמינים לו!)</w:t>
      </w:r>
      <w:r w:rsidR="001D5587">
        <w:rPr>
          <w:rFonts w:hint="cs"/>
          <w:rtl/>
        </w:rPr>
        <w:t>,</w:t>
      </w:r>
      <w:r w:rsidRPr="00DD2996">
        <w:rPr>
          <w:rFonts w:hint="cs"/>
          <w:rtl/>
        </w:rPr>
        <w:t xml:space="preserve"> וגם 'דרשה' של חוני על הפסוק מתהילים קכו. ישנה גם </w:t>
      </w:r>
      <w:r w:rsidR="001D5587">
        <w:rPr>
          <w:rFonts w:hint="cs"/>
          <w:rtl/>
        </w:rPr>
        <w:t>ה</w:t>
      </w:r>
      <w:r w:rsidRPr="00DD2996">
        <w:rPr>
          <w:rFonts w:hint="cs"/>
          <w:rtl/>
        </w:rPr>
        <w:t>כניסה של חוני לעזרה, ש</w:t>
      </w:r>
      <w:r w:rsidR="004747FA">
        <w:rPr>
          <w:rFonts w:hint="cs"/>
          <w:rtl/>
        </w:rPr>
        <w:t xml:space="preserve">בבלי </w:t>
      </w:r>
      <w:r w:rsidRPr="00DD2996">
        <w:rPr>
          <w:rFonts w:hint="cs"/>
          <w:rtl/>
        </w:rPr>
        <w:t xml:space="preserve">מקבילה לה כניסתו של חוני לבית המדרש. </w:t>
      </w:r>
      <w:r w:rsidR="009362EC" w:rsidRPr="00DD2996">
        <w:rPr>
          <w:rFonts w:hint="cs"/>
          <w:rtl/>
        </w:rPr>
        <w:t>כמובן</w:t>
      </w:r>
      <w:r w:rsidR="005A5A80">
        <w:rPr>
          <w:rFonts w:hint="cs"/>
          <w:rtl/>
        </w:rPr>
        <w:t>,</w:t>
      </w:r>
      <w:r w:rsidR="009362EC" w:rsidRPr="00DD2996">
        <w:rPr>
          <w:rFonts w:hint="cs"/>
          <w:rtl/>
        </w:rPr>
        <w:t xml:space="preserve"> </w:t>
      </w:r>
      <w:r w:rsidRPr="00DD2996">
        <w:rPr>
          <w:rFonts w:hint="cs"/>
          <w:rtl/>
        </w:rPr>
        <w:t xml:space="preserve">יש גם הבדלים רבים, </w:t>
      </w:r>
      <w:r w:rsidR="005A5A80">
        <w:rPr>
          <w:rFonts w:hint="cs"/>
          <w:rtl/>
        </w:rPr>
        <w:t>ש</w:t>
      </w:r>
      <w:r w:rsidR="005A5A80" w:rsidRPr="00DD2996">
        <w:rPr>
          <w:rFonts w:hint="cs"/>
          <w:rtl/>
        </w:rPr>
        <w:t xml:space="preserve">אתייחס </w:t>
      </w:r>
      <w:r w:rsidR="005A5A80">
        <w:rPr>
          <w:rFonts w:hint="cs"/>
          <w:rtl/>
        </w:rPr>
        <w:t xml:space="preserve">אליהם </w:t>
      </w:r>
      <w:r w:rsidRPr="00DD2996">
        <w:rPr>
          <w:rFonts w:hint="cs"/>
          <w:rtl/>
        </w:rPr>
        <w:t>ביתר עמקות בהמשך, כשאדון בתוכן הסיפור.</w:t>
      </w:r>
    </w:p>
    <w:p w14:paraId="483CC915" w14:textId="68D4FD2B" w:rsidR="00DD2996" w:rsidRPr="00DD2996" w:rsidRDefault="00DD2996" w:rsidP="007774E4">
      <w:pPr>
        <w:rPr>
          <w:rtl/>
        </w:rPr>
      </w:pPr>
      <w:r w:rsidRPr="00DD2996">
        <w:rPr>
          <w:rtl/>
        </w:rPr>
        <w:tab/>
      </w:r>
      <w:r w:rsidRPr="00DD2996">
        <w:rPr>
          <w:rFonts w:hint="cs"/>
          <w:rtl/>
        </w:rPr>
        <w:t xml:space="preserve">גם הסיפור עם הנוטע שנוטע עבור הדורות הבאים הוא מוטיב ידוע שהמספרים </w:t>
      </w:r>
      <w:r w:rsidR="008472E0">
        <w:rPr>
          <w:rFonts w:hint="cs"/>
          <w:rtl/>
        </w:rPr>
        <w:t xml:space="preserve">פה </w:t>
      </w:r>
      <w:r w:rsidRPr="00DD2996">
        <w:rPr>
          <w:rFonts w:hint="cs"/>
          <w:rtl/>
        </w:rPr>
        <w:t xml:space="preserve">השתמשו בו. כבר ראינו בשיעורים הקודמים בסדרה זו סיפור </w:t>
      </w:r>
      <w:r w:rsidR="00423A6C">
        <w:rPr>
          <w:rFonts w:hint="cs"/>
          <w:rtl/>
        </w:rPr>
        <w:t>מה</w:t>
      </w:r>
      <w:r w:rsidR="00423A6C" w:rsidRPr="00DD2996">
        <w:rPr>
          <w:rFonts w:hint="cs"/>
          <w:rtl/>
        </w:rPr>
        <w:t xml:space="preserve">מדרש </w:t>
      </w:r>
      <w:r w:rsidRPr="00DD2996">
        <w:rPr>
          <w:rFonts w:hint="cs"/>
          <w:rtl/>
        </w:rPr>
        <w:t xml:space="preserve">על </w:t>
      </w:r>
      <w:r w:rsidR="00852CC1">
        <w:rPr>
          <w:rFonts w:hint="cs"/>
          <w:rtl/>
        </w:rPr>
        <w:t>נוטע זקן</w:t>
      </w:r>
      <w:r w:rsidRPr="00DD2996">
        <w:rPr>
          <w:rFonts w:hint="cs"/>
          <w:rtl/>
        </w:rPr>
        <w:t xml:space="preserve">, </w:t>
      </w:r>
      <w:r w:rsidR="00852CC1">
        <w:rPr>
          <w:rFonts w:hint="cs"/>
          <w:rtl/>
        </w:rPr>
        <w:t>שמשתמש ב</w:t>
      </w:r>
      <w:r w:rsidRPr="00DD2996">
        <w:rPr>
          <w:rFonts w:hint="cs"/>
          <w:rtl/>
        </w:rPr>
        <w:t>מוטיב הזה.</w:t>
      </w:r>
      <w:r w:rsidRPr="00DD2996">
        <w:rPr>
          <w:vertAlign w:val="superscript"/>
          <w:rtl/>
        </w:rPr>
        <w:footnoteReference w:id="5"/>
      </w:r>
      <w:r w:rsidRPr="00DD2996">
        <w:rPr>
          <w:rFonts w:hint="cs"/>
          <w:rtl/>
        </w:rPr>
        <w:t xml:space="preserve"> </w:t>
      </w:r>
      <w:r w:rsidR="00852CC1">
        <w:rPr>
          <w:rFonts w:hint="cs"/>
          <w:rtl/>
        </w:rPr>
        <w:t xml:space="preserve">כך גם </w:t>
      </w:r>
      <w:r w:rsidRPr="00DD2996">
        <w:rPr>
          <w:rFonts w:hint="cs"/>
          <w:rtl/>
        </w:rPr>
        <w:t>דברי רבה/רבא,</w:t>
      </w:r>
      <w:r w:rsidRPr="00DD2996">
        <w:rPr>
          <w:vertAlign w:val="superscript"/>
          <w:rtl/>
        </w:rPr>
        <w:footnoteReference w:id="6"/>
      </w:r>
      <w:r w:rsidRPr="00DD2996">
        <w:rPr>
          <w:rFonts w:hint="cs"/>
          <w:rtl/>
        </w:rPr>
        <w:t xml:space="preserve"> שחותמים את הסיפור, מצויים גם</w:t>
      </w:r>
      <w:r w:rsidR="00852CC1">
        <w:rPr>
          <w:rFonts w:hint="cs"/>
          <w:rtl/>
        </w:rPr>
        <w:t xml:space="preserve"> </w:t>
      </w:r>
      <w:r w:rsidRPr="00DD2996">
        <w:rPr>
          <w:rFonts w:hint="cs"/>
          <w:rtl/>
        </w:rPr>
        <w:t>בהקשר</w:t>
      </w:r>
      <w:r w:rsidR="00852CC1">
        <w:rPr>
          <w:rFonts w:hint="cs"/>
          <w:rtl/>
        </w:rPr>
        <w:t>ים</w:t>
      </w:r>
      <w:r w:rsidRPr="00DD2996">
        <w:rPr>
          <w:rFonts w:hint="cs"/>
          <w:rtl/>
        </w:rPr>
        <w:t xml:space="preserve"> אחר</w:t>
      </w:r>
      <w:r w:rsidR="00852CC1">
        <w:rPr>
          <w:rFonts w:hint="cs"/>
          <w:rtl/>
        </w:rPr>
        <w:t>ים</w:t>
      </w:r>
      <w:r w:rsidRPr="00DD2996">
        <w:rPr>
          <w:rFonts w:hint="cs"/>
          <w:rtl/>
        </w:rPr>
        <w:t xml:space="preserve">, </w:t>
      </w:r>
      <w:r w:rsidR="00852CC1">
        <w:rPr>
          <w:rFonts w:hint="cs"/>
          <w:rtl/>
        </w:rPr>
        <w:t xml:space="preserve">למשל </w:t>
      </w:r>
      <w:r w:rsidRPr="00DD2996">
        <w:rPr>
          <w:rFonts w:hint="cs"/>
          <w:rtl/>
        </w:rPr>
        <w:t>בבבלי בבא בתרא (טז ע"ב) בסוגיה אגדית שעוסקת באיוב</w:t>
      </w:r>
      <w:r w:rsidR="002A12B7">
        <w:rPr>
          <w:rFonts w:hint="cs"/>
          <w:rtl/>
        </w:rPr>
        <w:t xml:space="preserve"> –</w:t>
      </w:r>
      <w:r w:rsidRPr="00DD2996">
        <w:rPr>
          <w:rFonts w:hint="cs"/>
          <w:rtl/>
        </w:rPr>
        <w:t xml:space="preserve"> כך שהדברים </w:t>
      </w:r>
      <w:r w:rsidR="002A12B7">
        <w:rPr>
          <w:rFonts w:hint="cs"/>
          <w:rtl/>
        </w:rPr>
        <w:t xml:space="preserve">במקורם </w:t>
      </w:r>
      <w:r w:rsidRPr="00DD2996">
        <w:rPr>
          <w:rFonts w:hint="cs"/>
          <w:rtl/>
        </w:rPr>
        <w:t xml:space="preserve">לא </w:t>
      </w:r>
      <w:r w:rsidR="002A12B7">
        <w:rPr>
          <w:rFonts w:hint="cs"/>
          <w:rtl/>
        </w:rPr>
        <w:t xml:space="preserve">בהכרח </w:t>
      </w:r>
      <w:r w:rsidRPr="00DD2996">
        <w:rPr>
          <w:rFonts w:hint="cs"/>
          <w:rtl/>
        </w:rPr>
        <w:t>נאמרו בהקשר הנוכחי.</w:t>
      </w:r>
      <w:r w:rsidRPr="00DD2996">
        <w:rPr>
          <w:vertAlign w:val="superscript"/>
          <w:rtl/>
        </w:rPr>
        <w:footnoteReference w:id="7"/>
      </w:r>
    </w:p>
    <w:p w14:paraId="5EFB0165" w14:textId="77777777" w:rsidR="00DD2996" w:rsidRPr="00DD2996" w:rsidRDefault="00DD2996" w:rsidP="0028603D">
      <w:pPr>
        <w:pStyle w:val="Heading2"/>
        <w:rPr>
          <w:rtl/>
        </w:rPr>
      </w:pPr>
      <w:r w:rsidRPr="00DD2996">
        <w:rPr>
          <w:rFonts w:hint="cs"/>
          <w:rtl/>
        </w:rPr>
        <w:t>תוכן הסיפור</w:t>
      </w:r>
    </w:p>
    <w:p w14:paraId="5E716691" w14:textId="489E7E84" w:rsidR="00DD2996" w:rsidRPr="00DD2996" w:rsidRDefault="00DD2996" w:rsidP="00DD2996">
      <w:pPr>
        <w:rPr>
          <w:rtl/>
        </w:rPr>
      </w:pPr>
      <w:r w:rsidRPr="00DD2996">
        <w:rPr>
          <w:rFonts w:hint="cs"/>
          <w:rtl/>
        </w:rPr>
        <w:t xml:space="preserve">מהו, אם כן, התוכן שהמספרים ניסו ליצור </w:t>
      </w:r>
      <w:r w:rsidR="002A12B7">
        <w:rPr>
          <w:rFonts w:hint="cs"/>
          <w:rtl/>
        </w:rPr>
        <w:t>בהלחמת הסיפורים זה לזה</w:t>
      </w:r>
      <w:r w:rsidRPr="00DD2996">
        <w:rPr>
          <w:rFonts w:hint="cs"/>
          <w:rtl/>
        </w:rPr>
        <w:t xml:space="preserve">? כיצד החלקים השונים </w:t>
      </w:r>
      <w:r w:rsidR="002A12B7">
        <w:rPr>
          <w:rFonts w:hint="cs"/>
          <w:rtl/>
        </w:rPr>
        <w:t xml:space="preserve">של הסיפור </w:t>
      </w:r>
      <w:r w:rsidRPr="00DD2996">
        <w:rPr>
          <w:rFonts w:hint="cs"/>
          <w:rtl/>
        </w:rPr>
        <w:t xml:space="preserve">מתחברים? פרופ' יונה פרנקל, בפרשנותו לסיפור, </w:t>
      </w:r>
      <w:r w:rsidR="002A12B7">
        <w:rPr>
          <w:rFonts w:hint="cs"/>
          <w:rtl/>
        </w:rPr>
        <w:t xml:space="preserve">ניסה </w:t>
      </w:r>
      <w:r w:rsidRPr="00DD2996">
        <w:rPr>
          <w:rFonts w:hint="cs"/>
          <w:rtl/>
        </w:rPr>
        <w:t>לחבר בין חלקי הסיפור כך: על פי סוף הסיפור אנו למדים שחוני</w:t>
      </w:r>
      <w:r w:rsidR="00444227">
        <w:rPr>
          <w:rFonts w:hint="cs"/>
          <w:rtl/>
        </w:rPr>
        <w:t xml:space="preserve"> היה</w:t>
      </w:r>
      <w:r w:rsidRPr="00DD2996">
        <w:rPr>
          <w:rFonts w:hint="cs"/>
          <w:rtl/>
        </w:rPr>
        <w:t xml:space="preserve"> רגיל לקבל כבוד ומשוב </w:t>
      </w:r>
      <w:r w:rsidR="00B66735" w:rsidRPr="00DD2996">
        <w:rPr>
          <w:rFonts w:hint="cs"/>
          <w:rtl/>
        </w:rPr>
        <w:t>על התורה ש</w:t>
      </w:r>
      <w:r w:rsidR="00B66735">
        <w:rPr>
          <w:rFonts w:hint="cs"/>
          <w:rtl/>
        </w:rPr>
        <w:t xml:space="preserve">למד בבית המדרש </w:t>
      </w:r>
      <w:r w:rsidRPr="00DD2996">
        <w:rPr>
          <w:rFonts w:hint="cs"/>
          <w:rtl/>
        </w:rPr>
        <w:t>"כד</w:t>
      </w:r>
      <w:r w:rsidR="00444227">
        <w:rPr>
          <w:rFonts w:hint="cs"/>
          <w:rtl/>
        </w:rPr>
        <w:t>מ</w:t>
      </w:r>
      <w:r w:rsidRPr="00DD2996">
        <w:rPr>
          <w:rFonts w:hint="cs"/>
          <w:rtl/>
        </w:rPr>
        <w:t>בעי ליה"</w:t>
      </w:r>
      <w:r w:rsidR="00B66735">
        <w:rPr>
          <w:rFonts w:hint="cs"/>
          <w:rtl/>
        </w:rPr>
        <w:t xml:space="preserve"> –</w:t>
      </w:r>
      <w:r w:rsidRPr="00DD2996">
        <w:rPr>
          <w:rFonts w:hint="cs"/>
          <w:rtl/>
        </w:rPr>
        <w:t xml:space="preserve"> מעין 'תמורה' ל'השקעה' שלו </w:t>
      </w:r>
      <w:r w:rsidR="00B66735">
        <w:rPr>
          <w:rFonts w:hint="cs"/>
          <w:rtl/>
        </w:rPr>
        <w:t xml:space="preserve">בלימוד </w:t>
      </w:r>
      <w:r w:rsidRPr="00DD2996">
        <w:rPr>
          <w:rFonts w:hint="cs"/>
          <w:rtl/>
        </w:rPr>
        <w:t xml:space="preserve">ולהצלחתו. באופן דומה, הוא אינו מצליח להבין את ההשקעה של הנוטע בדורות הבאים, </w:t>
      </w:r>
      <w:r w:rsidR="00B66735">
        <w:rPr>
          <w:rFonts w:hint="cs"/>
          <w:rtl/>
        </w:rPr>
        <w:t xml:space="preserve">השקעה שנעשית ללא </w:t>
      </w:r>
      <w:r w:rsidRPr="00DD2996">
        <w:rPr>
          <w:rFonts w:hint="cs"/>
          <w:rtl/>
        </w:rPr>
        <w:t xml:space="preserve">ציפיה לקבלת </w:t>
      </w:r>
      <w:r w:rsidR="00B66735">
        <w:rPr>
          <w:rFonts w:hint="cs"/>
          <w:rtl/>
        </w:rPr>
        <w:t xml:space="preserve">כל </w:t>
      </w:r>
      <w:r w:rsidRPr="00DD2996">
        <w:rPr>
          <w:rFonts w:hint="cs"/>
          <w:rtl/>
        </w:rPr>
        <w:t>תמורה</w:t>
      </w:r>
      <w:r w:rsidR="00B66735">
        <w:rPr>
          <w:rFonts w:hint="cs"/>
          <w:rtl/>
        </w:rPr>
        <w:t xml:space="preserve"> אישית</w:t>
      </w:r>
      <w:r w:rsidRPr="00DD2996">
        <w:rPr>
          <w:rFonts w:hint="cs"/>
          <w:rtl/>
        </w:rPr>
        <w:t>. עניין זה מתבטא, בין השאר, במשחק מילים שפרנקל מצביע עליו בדבריו של חוני: 'מכדי חרובא</w:t>
      </w:r>
      <w:r w:rsidRPr="00DD2996">
        <w:rPr>
          <w:rtl/>
        </w:rPr>
        <w:t xml:space="preserve"> </w:t>
      </w:r>
      <w:r w:rsidRPr="00DD2996">
        <w:rPr>
          <w:rFonts w:hint="cs"/>
          <w:rtl/>
        </w:rPr>
        <w:t>עד</w:t>
      </w:r>
      <w:r w:rsidRPr="00DD2996">
        <w:rPr>
          <w:rtl/>
        </w:rPr>
        <w:t xml:space="preserve"> </w:t>
      </w:r>
      <w:r w:rsidRPr="00DD2996">
        <w:rPr>
          <w:rFonts w:hint="cs"/>
          <w:rtl/>
        </w:rPr>
        <w:t>שבעין</w:t>
      </w:r>
      <w:r w:rsidRPr="00DD2996">
        <w:rPr>
          <w:rtl/>
        </w:rPr>
        <w:t xml:space="preserve"> </w:t>
      </w:r>
      <w:r w:rsidRPr="00DD2996">
        <w:rPr>
          <w:rFonts w:hint="cs"/>
          <w:rtl/>
        </w:rPr>
        <w:t>שנין</w:t>
      </w:r>
      <w:r w:rsidRPr="00DD2996">
        <w:rPr>
          <w:rtl/>
        </w:rPr>
        <w:t xml:space="preserve"> </w:t>
      </w:r>
      <w:r w:rsidRPr="00DD2996">
        <w:rPr>
          <w:rFonts w:hint="cs"/>
          <w:rtl/>
        </w:rPr>
        <w:t>לא</w:t>
      </w:r>
      <w:r w:rsidRPr="00DD2996">
        <w:rPr>
          <w:rtl/>
        </w:rPr>
        <w:t xml:space="preserve"> </w:t>
      </w:r>
      <w:r w:rsidRPr="00DD2996">
        <w:rPr>
          <w:rFonts w:hint="cs"/>
          <w:b/>
          <w:bCs/>
          <w:rtl/>
        </w:rPr>
        <w:t>טעין</w:t>
      </w:r>
      <w:r w:rsidRPr="00DD2996">
        <w:rPr>
          <w:rFonts w:hint="cs"/>
          <w:rtl/>
        </w:rPr>
        <w:t xml:space="preserve">'. המילה 'טעין' מזכירה את המילה </w:t>
      </w:r>
      <w:r w:rsidRPr="00DD2996">
        <w:rPr>
          <w:rFonts w:hint="cs"/>
          <w:rtl/>
        </w:rPr>
        <w:lastRenderedPageBreak/>
        <w:t>'נטע' במשפט קודם, שבו מוצג מעשהו של הנוטע: 'חזא</w:t>
      </w:r>
      <w:r w:rsidRPr="00DD2996">
        <w:rPr>
          <w:rtl/>
        </w:rPr>
        <w:t xml:space="preserve"> </w:t>
      </w:r>
      <w:r w:rsidRPr="00DD2996">
        <w:rPr>
          <w:rFonts w:hint="cs"/>
          <w:rtl/>
        </w:rPr>
        <w:t>ההוא</w:t>
      </w:r>
      <w:r w:rsidRPr="00DD2996">
        <w:rPr>
          <w:rtl/>
        </w:rPr>
        <w:t xml:space="preserve"> </w:t>
      </w:r>
      <w:r w:rsidRPr="00DD2996">
        <w:rPr>
          <w:rFonts w:hint="cs"/>
          <w:rtl/>
        </w:rPr>
        <w:t>גברא</w:t>
      </w:r>
      <w:r w:rsidRPr="00DD2996">
        <w:rPr>
          <w:rtl/>
        </w:rPr>
        <w:t xml:space="preserve"> </w:t>
      </w:r>
      <w:r w:rsidRPr="00DD2996">
        <w:rPr>
          <w:rFonts w:hint="cs"/>
          <w:rtl/>
        </w:rPr>
        <w:t>דקא</w:t>
      </w:r>
      <w:r w:rsidRPr="00DD2996">
        <w:rPr>
          <w:rtl/>
        </w:rPr>
        <w:t xml:space="preserve"> </w:t>
      </w:r>
      <w:r w:rsidRPr="00DD2996">
        <w:rPr>
          <w:rFonts w:hint="cs"/>
          <w:b/>
          <w:bCs/>
          <w:rtl/>
        </w:rPr>
        <w:t>נטע</w:t>
      </w:r>
      <w:r w:rsidRPr="00DD2996">
        <w:rPr>
          <w:rtl/>
        </w:rPr>
        <w:t xml:space="preserve"> </w:t>
      </w:r>
      <w:r w:rsidRPr="00DD2996">
        <w:rPr>
          <w:rFonts w:hint="cs"/>
          <w:rtl/>
        </w:rPr>
        <w:t xml:space="preserve">חרובא'. לדעת פרנקל, בתפיסתו של חוני אדם </w:t>
      </w:r>
      <w:r w:rsidRPr="00DD2996">
        <w:rPr>
          <w:rFonts w:hint="cs"/>
          <w:b/>
          <w:bCs/>
          <w:rtl/>
        </w:rPr>
        <w:t>נוטע</w:t>
      </w:r>
      <w:r w:rsidRPr="00DD2996">
        <w:rPr>
          <w:rFonts w:hint="cs"/>
          <w:rtl/>
        </w:rPr>
        <w:t xml:space="preserve"> משהו רק אם הוא גם יזכה ל'</w:t>
      </w:r>
      <w:r w:rsidRPr="00DD2996">
        <w:rPr>
          <w:rFonts w:hint="cs"/>
          <w:b/>
          <w:bCs/>
          <w:rtl/>
        </w:rPr>
        <w:t>טעין</w:t>
      </w:r>
      <w:r w:rsidRPr="00DD2996">
        <w:rPr>
          <w:rFonts w:hint="cs"/>
          <w:rtl/>
        </w:rPr>
        <w:t xml:space="preserve">'. חוני רגיל להפיק תמורה </w:t>
      </w:r>
      <w:r w:rsidR="00B66735">
        <w:rPr>
          <w:rFonts w:hint="cs"/>
          <w:rtl/>
        </w:rPr>
        <w:t xml:space="preserve">אישית </w:t>
      </w:r>
      <w:r w:rsidRPr="00DD2996">
        <w:rPr>
          <w:rFonts w:hint="cs"/>
          <w:rtl/>
        </w:rPr>
        <w:t xml:space="preserve">מלימודו. המפגש עם האיש שנוטע חרוב היה אמור ללמד את חוני </w:t>
      </w:r>
      <w:r w:rsidR="00B66735">
        <w:rPr>
          <w:rFonts w:hint="cs"/>
          <w:rtl/>
        </w:rPr>
        <w:t xml:space="preserve">על האפשרות של השקעה </w:t>
      </w:r>
      <w:r w:rsidRPr="00DD2996">
        <w:rPr>
          <w:rFonts w:hint="cs"/>
          <w:rtl/>
        </w:rPr>
        <w:t>ללא תמורה אישית.</w:t>
      </w:r>
      <w:r w:rsidR="00B66735" w:rsidRPr="00DD2996">
        <w:rPr>
          <w:vertAlign w:val="superscript"/>
          <w:rtl/>
        </w:rPr>
        <w:footnoteReference w:id="8"/>
      </w:r>
    </w:p>
    <w:p w14:paraId="3F78B193" w14:textId="2BF0671E" w:rsidR="00DD2996" w:rsidRPr="00DD2996" w:rsidRDefault="00DD2996" w:rsidP="00DD2996">
      <w:pPr>
        <w:rPr>
          <w:rtl/>
        </w:rPr>
      </w:pPr>
      <w:r w:rsidRPr="00DD2996">
        <w:rPr>
          <w:rFonts w:hint="cs"/>
          <w:rtl/>
        </w:rPr>
        <w:t xml:space="preserve">דברי האיש מבהירים זאת: הנוטע מדבר על כך שהוא הגיע לעולם שיש בו חרובים שהנוטעים שלהם לא נהנו מהם, וגם הוא משאיר בעולם חרובים שהוא לא </w:t>
      </w:r>
      <w:r w:rsidR="002441D8">
        <w:rPr>
          <w:rFonts w:hint="cs"/>
          <w:rtl/>
        </w:rPr>
        <w:t>י</w:t>
      </w:r>
      <w:r w:rsidR="002441D8" w:rsidRPr="00DD2996">
        <w:rPr>
          <w:rFonts w:hint="cs"/>
          <w:rtl/>
        </w:rPr>
        <w:t xml:space="preserve">הנה </w:t>
      </w:r>
      <w:r w:rsidRPr="00DD2996">
        <w:rPr>
          <w:rFonts w:hint="cs"/>
          <w:rtl/>
        </w:rPr>
        <w:t xml:space="preserve">מהם באופן אישי. עצם המעשה של נטיעת </w:t>
      </w:r>
      <w:r w:rsidR="00A81922">
        <w:rPr>
          <w:rFonts w:hint="cs"/>
          <w:rtl/>
        </w:rPr>
        <w:t>ה</w:t>
      </w:r>
      <w:r w:rsidRPr="00DD2996">
        <w:rPr>
          <w:rFonts w:hint="cs"/>
          <w:rtl/>
        </w:rPr>
        <w:t>חרוב הוא אפוא מעשה ללא תמורה</w:t>
      </w:r>
      <w:r w:rsidR="00A81922">
        <w:rPr>
          <w:rFonts w:hint="cs"/>
          <w:rtl/>
        </w:rPr>
        <w:t xml:space="preserve"> </w:t>
      </w:r>
      <w:r w:rsidR="00A81922" w:rsidRPr="00DD2996">
        <w:rPr>
          <w:rFonts w:hint="cs"/>
          <w:rtl/>
        </w:rPr>
        <w:t>בהגדרה</w:t>
      </w:r>
      <w:r w:rsidRPr="00DD2996">
        <w:rPr>
          <w:rFonts w:hint="cs"/>
          <w:rtl/>
        </w:rPr>
        <w:t xml:space="preserve">. אולם </w:t>
      </w:r>
      <w:r w:rsidR="00A81922">
        <w:rPr>
          <w:rFonts w:hint="cs"/>
          <w:rtl/>
        </w:rPr>
        <w:t xml:space="preserve">חילופי </w:t>
      </w:r>
      <w:r w:rsidRPr="00DD2996">
        <w:rPr>
          <w:rFonts w:hint="cs"/>
          <w:rtl/>
        </w:rPr>
        <w:t xml:space="preserve">הדברים </w:t>
      </w:r>
      <w:r w:rsidR="00A81922">
        <w:rPr>
          <w:rFonts w:hint="cs"/>
          <w:rtl/>
        </w:rPr>
        <w:t xml:space="preserve">בין הדמויות </w:t>
      </w:r>
      <w:r w:rsidRPr="00DD2996">
        <w:rPr>
          <w:rFonts w:hint="cs"/>
          <w:rtl/>
        </w:rPr>
        <w:t xml:space="preserve">לא נותרים במישור העקרוני </w:t>
      </w:r>
      <w:r w:rsidR="00A81922">
        <w:rPr>
          <w:rFonts w:hint="cs"/>
          <w:rtl/>
        </w:rPr>
        <w:t>בלבד</w:t>
      </w:r>
      <w:r w:rsidRPr="00DD2996">
        <w:rPr>
          <w:rFonts w:hint="cs"/>
          <w:rtl/>
        </w:rPr>
        <w:t xml:space="preserve">. חוני חווה דבר נוסף </w:t>
      </w:r>
      <w:r w:rsidRPr="00DD2996">
        <w:rPr>
          <w:rtl/>
        </w:rPr>
        <w:t>–</w:t>
      </w:r>
      <w:r w:rsidRPr="00DD2996">
        <w:rPr>
          <w:rFonts w:hint="cs"/>
          <w:rtl/>
        </w:rPr>
        <w:t xml:space="preserve"> הוא רואה כיצד הנכד נהנה מהחרובים בזכות ההשקעה חסרת התמורה</w:t>
      </w:r>
      <w:r w:rsidR="006148A8">
        <w:rPr>
          <w:rFonts w:hint="cs"/>
          <w:rtl/>
        </w:rPr>
        <w:t xml:space="preserve"> האישית </w:t>
      </w:r>
      <w:r w:rsidRPr="00DD2996">
        <w:rPr>
          <w:rFonts w:hint="cs"/>
          <w:rtl/>
        </w:rPr>
        <w:t>של הסב. ראיה זו הייתה עשויה ללמד את חוני את הערך שיש בהשקעה ללא תמורה אישית, כאשר אחרים קוטפים את הפירות. זה יותר מלקח מוסרי</w:t>
      </w:r>
      <w:r w:rsidR="006148A8">
        <w:rPr>
          <w:rFonts w:hint="cs"/>
          <w:rtl/>
        </w:rPr>
        <w:t xml:space="preserve"> הנלמד באופן אינטלקטואלי –</w:t>
      </w:r>
      <w:r w:rsidRPr="00DD2996">
        <w:rPr>
          <w:rFonts w:hint="cs"/>
          <w:rtl/>
        </w:rPr>
        <w:t xml:space="preserve"> </w:t>
      </w:r>
      <w:r w:rsidR="006148A8" w:rsidRPr="00DD2996">
        <w:rPr>
          <w:rFonts w:hint="cs"/>
          <w:rtl/>
        </w:rPr>
        <w:t xml:space="preserve">כשרואים </w:t>
      </w:r>
      <w:r w:rsidR="006148A8">
        <w:rPr>
          <w:rFonts w:hint="cs"/>
          <w:rtl/>
        </w:rPr>
        <w:t xml:space="preserve">בעין </w:t>
      </w:r>
      <w:r w:rsidR="006148A8" w:rsidRPr="00DD2996">
        <w:rPr>
          <w:rFonts w:hint="cs"/>
          <w:rtl/>
        </w:rPr>
        <w:t xml:space="preserve">את ההנאה של הצאצאים מהשקעת הוריהם, </w:t>
      </w:r>
      <w:r w:rsidRPr="00DD2996">
        <w:rPr>
          <w:rFonts w:hint="cs"/>
          <w:rtl/>
        </w:rPr>
        <w:t xml:space="preserve">זו חוויה אנושית חזקה ובלתי-אמצעית, </w:t>
      </w:r>
      <w:r w:rsidR="006148A8">
        <w:rPr>
          <w:rFonts w:hint="cs"/>
          <w:rtl/>
        </w:rPr>
        <w:t>ש</w:t>
      </w:r>
      <w:r w:rsidRPr="00DD2996">
        <w:rPr>
          <w:rFonts w:hint="cs"/>
          <w:rtl/>
        </w:rPr>
        <w:t xml:space="preserve">יכולה לתת את התחושה שההשקעה של ההורה הייתה כדאית. </w:t>
      </w:r>
    </w:p>
    <w:p w14:paraId="144139A2" w14:textId="7CBDE7F9" w:rsidR="00DD2996" w:rsidRPr="00DD2996" w:rsidRDefault="00DD2996" w:rsidP="00DD2996">
      <w:pPr>
        <w:rPr>
          <w:rtl/>
        </w:rPr>
      </w:pPr>
      <w:r w:rsidRPr="00DD2996">
        <w:rPr>
          <w:rFonts w:hint="cs"/>
          <w:rtl/>
        </w:rPr>
        <w:t>ברם, לדעת פרנקל, חוני נכשל בהבנת הלקח הזה. במקום זה, הוא מסיק מהמפגש שלו עם הנוטע ומהשינה הארוכה רק את ההבנה שנוגעת לחלק הראשון בסיפור, הבנה מעשית וטכנית: כיצד יתכן שאדם יישן שבעים שנה</w:t>
      </w:r>
      <w:r w:rsidR="006148A8">
        <w:rPr>
          <w:rFonts w:hint="cs"/>
          <w:rtl/>
        </w:rPr>
        <w:t>.</w:t>
      </w:r>
      <w:r w:rsidRPr="00DD2996">
        <w:rPr>
          <w:rFonts w:hint="cs"/>
          <w:rtl/>
        </w:rPr>
        <w:t xml:space="preserve"> </w:t>
      </w:r>
      <w:r w:rsidR="006148A8">
        <w:rPr>
          <w:rFonts w:hint="cs"/>
          <w:rtl/>
        </w:rPr>
        <w:t xml:space="preserve">בשלב הבא בסיפור, </w:t>
      </w:r>
      <w:r w:rsidRPr="00DD2996">
        <w:rPr>
          <w:rFonts w:hint="cs"/>
          <w:rtl/>
        </w:rPr>
        <w:t>חוני מגיע לבית המדרש. כאן</w:t>
      </w:r>
      <w:r w:rsidR="006148A8">
        <w:rPr>
          <w:rFonts w:hint="cs"/>
          <w:rtl/>
        </w:rPr>
        <w:t>,</w:t>
      </w:r>
      <w:r w:rsidRPr="00DD2996">
        <w:rPr>
          <w:rFonts w:hint="cs"/>
          <w:rtl/>
        </w:rPr>
        <w:t xml:space="preserve"> אין מכירים אותו, ויתכן שזה סוג של גמול לחוני </w:t>
      </w:r>
      <w:r w:rsidRPr="00DD2996">
        <w:rPr>
          <w:rtl/>
        </w:rPr>
        <w:t>–</w:t>
      </w:r>
      <w:r w:rsidRPr="00DD2996">
        <w:rPr>
          <w:rFonts w:hint="cs"/>
          <w:rtl/>
        </w:rPr>
        <w:t xml:space="preserve"> הוא לא היה מוכן להכיר בערך שבהשקעה בדורות הבאים, וממילא הוא נפגע מ</w:t>
      </w:r>
      <w:r w:rsidR="00B4328F">
        <w:rPr>
          <w:rFonts w:hint="cs"/>
          <w:rtl/>
        </w:rPr>
        <w:t>כך שאותם דורות לא מכירים בו</w:t>
      </w:r>
      <w:r w:rsidRPr="00DD2996">
        <w:rPr>
          <w:rFonts w:hint="cs"/>
          <w:rtl/>
        </w:rPr>
        <w:t>. הוא לא מצליח ליהנות, כפי שהתרגל, מפירות הלימוד והעשיה שלו על ידי קבלת הכרה וכבוד בבית המדרש. המפגש שלו מתחיל בפגישת נכדו החי, שמקביל למפגש עם נכדו של הזקן. הקבלה זו מדגישה את ה'מידה כנגד מידה'</w:t>
      </w:r>
      <w:r w:rsidR="00354355">
        <w:rPr>
          <w:rFonts w:hint="cs"/>
          <w:rtl/>
        </w:rPr>
        <w:t>,</w:t>
      </w:r>
      <w:r w:rsidRPr="00DD2996">
        <w:rPr>
          <w:rFonts w:hint="cs"/>
          <w:rtl/>
        </w:rPr>
        <w:t xml:space="preserve"> כאשר </w:t>
      </w:r>
      <w:r w:rsidR="00354355">
        <w:rPr>
          <w:rFonts w:hint="cs"/>
          <w:rtl/>
        </w:rPr>
        <w:t xml:space="preserve">בדור של נכדיו </w:t>
      </w:r>
      <w:r w:rsidRPr="00DD2996">
        <w:rPr>
          <w:rFonts w:hint="cs"/>
          <w:rtl/>
        </w:rPr>
        <w:t xml:space="preserve">חוני לא זוכה להכרה. חוני מבקש למות, וסופו מבוטא באמצעות משחק מילים שמדגיש את </w:t>
      </w:r>
      <w:r w:rsidR="00354355">
        <w:rPr>
          <w:rFonts w:hint="cs"/>
          <w:rtl/>
        </w:rPr>
        <w:t>משמעות הסיפור</w:t>
      </w:r>
      <w:r w:rsidRPr="00DD2996">
        <w:rPr>
          <w:rFonts w:hint="cs"/>
          <w:rtl/>
        </w:rPr>
        <w:t>: מכיון שלא זכה לכבוד '</w:t>
      </w:r>
      <w:r w:rsidRPr="00DD2996">
        <w:rPr>
          <w:rFonts w:hint="cs"/>
          <w:b/>
          <w:bCs/>
          <w:rtl/>
        </w:rPr>
        <w:t>כ</w:t>
      </w:r>
      <w:r w:rsidR="00CE3890">
        <w:rPr>
          <w:rFonts w:hint="cs"/>
          <w:b/>
          <w:bCs/>
          <w:rtl/>
        </w:rPr>
        <w:t>ד</w:t>
      </w:r>
      <w:r w:rsidRPr="00DD2996">
        <w:rPr>
          <w:rFonts w:hint="cs"/>
          <w:b/>
          <w:bCs/>
          <w:rtl/>
        </w:rPr>
        <w:t>מבעי</w:t>
      </w:r>
      <w:r w:rsidRPr="00DD2996">
        <w:rPr>
          <w:rFonts w:hint="cs"/>
          <w:rtl/>
        </w:rPr>
        <w:t xml:space="preserve"> ליה', הוא מבקש</w:t>
      </w:r>
      <w:r w:rsidR="00BC0420">
        <w:rPr>
          <w:rFonts w:hint="cs"/>
          <w:rtl/>
        </w:rPr>
        <w:t>,</w:t>
      </w:r>
      <w:r w:rsidRPr="00DD2996">
        <w:rPr>
          <w:rFonts w:hint="cs"/>
          <w:rtl/>
        </w:rPr>
        <w:t xml:space="preserve"> '</w:t>
      </w:r>
      <w:r w:rsidRPr="00DD2996">
        <w:rPr>
          <w:rFonts w:hint="cs"/>
          <w:b/>
          <w:bCs/>
          <w:rtl/>
        </w:rPr>
        <w:t>בעא</w:t>
      </w:r>
      <w:r w:rsidRPr="00DD2996">
        <w:rPr>
          <w:rFonts w:hint="cs"/>
          <w:rtl/>
        </w:rPr>
        <w:t>'</w:t>
      </w:r>
      <w:r w:rsidR="00BC0420">
        <w:rPr>
          <w:rFonts w:hint="cs"/>
          <w:rtl/>
        </w:rPr>
        <w:t>,</w:t>
      </w:r>
      <w:r w:rsidRPr="00DD2996">
        <w:rPr>
          <w:rFonts w:hint="cs"/>
          <w:rtl/>
        </w:rPr>
        <w:t xml:space="preserve"> למות.</w:t>
      </w:r>
    </w:p>
    <w:p w14:paraId="254CBE8A" w14:textId="29B9F166" w:rsidR="00DD2996" w:rsidRPr="00DD2996" w:rsidRDefault="00DD2996" w:rsidP="00DD2996">
      <w:pPr>
        <w:rPr>
          <w:rtl/>
        </w:rPr>
      </w:pPr>
      <w:r w:rsidRPr="00DD2996">
        <w:rPr>
          <w:rFonts w:hint="cs"/>
          <w:rtl/>
        </w:rPr>
        <w:t>פירושו של פרנקל, שהוא פרשנות אפשרית לסיפור, מחמיר מאד עם חוני. אני רוצה להציע פרשנות אחרת לסיפור</w:t>
      </w:r>
      <w:r w:rsidR="00BC0420">
        <w:rPr>
          <w:rFonts w:hint="cs"/>
          <w:rtl/>
        </w:rPr>
        <w:t>,</w:t>
      </w:r>
      <w:r w:rsidRPr="00DD2996">
        <w:rPr>
          <w:rFonts w:hint="cs"/>
          <w:rtl/>
        </w:rPr>
        <w:t xml:space="preserve"> שנראית לי מדויקת יותר ו</w:t>
      </w:r>
      <w:r w:rsidR="00BC0420">
        <w:rPr>
          <w:rFonts w:hint="cs"/>
          <w:rtl/>
        </w:rPr>
        <w:t xml:space="preserve">גם </w:t>
      </w:r>
      <w:r w:rsidRPr="00DD2996">
        <w:rPr>
          <w:rFonts w:hint="cs"/>
          <w:rtl/>
        </w:rPr>
        <w:t>רואה את חוני באור רך יותר</w:t>
      </w:r>
      <w:r w:rsidR="00922B83">
        <w:rPr>
          <w:rFonts w:hint="cs"/>
          <w:rtl/>
        </w:rPr>
        <w:t xml:space="preserve"> –</w:t>
      </w:r>
      <w:r w:rsidRPr="00DD2996">
        <w:rPr>
          <w:rFonts w:hint="cs"/>
          <w:rtl/>
        </w:rPr>
        <w:t xml:space="preserve"> ובכל זאת מנסה להבין את רצף </w:t>
      </w:r>
      <w:r w:rsidR="00B827F3">
        <w:rPr>
          <w:rFonts w:hint="cs"/>
          <w:rtl/>
        </w:rPr>
        <w:t xml:space="preserve">העלילה של </w:t>
      </w:r>
      <w:r w:rsidRPr="00DD2996">
        <w:rPr>
          <w:rFonts w:hint="cs"/>
          <w:rtl/>
        </w:rPr>
        <w:t>הסיפור ואת המסר שלו.</w:t>
      </w:r>
      <w:r w:rsidRPr="00DD2996">
        <w:rPr>
          <w:vertAlign w:val="superscript"/>
          <w:rtl/>
        </w:rPr>
        <w:footnoteReference w:id="9"/>
      </w:r>
    </w:p>
    <w:p w14:paraId="0C3680F0" w14:textId="5B63FD6A" w:rsidR="00DD2996" w:rsidRPr="00DD2996" w:rsidRDefault="00DD2996" w:rsidP="00DD2996">
      <w:pPr>
        <w:rPr>
          <w:rtl/>
        </w:rPr>
      </w:pPr>
      <w:r w:rsidRPr="00DD2996">
        <w:rPr>
          <w:rFonts w:hint="cs"/>
          <w:rtl/>
        </w:rPr>
        <w:t>מדוע חוני לא מבין מראש את הערך של העשיי</w:t>
      </w:r>
      <w:r w:rsidRPr="00DD2996">
        <w:rPr>
          <w:rFonts w:hint="eastAsia"/>
          <w:rtl/>
        </w:rPr>
        <w:t>ה</w:t>
      </w:r>
      <w:r w:rsidRPr="00DD2996">
        <w:rPr>
          <w:rFonts w:hint="cs"/>
          <w:rtl/>
        </w:rPr>
        <w:t xml:space="preserve"> למען הדורות הבאים? ומדוע הוא מפרש </w:t>
      </w:r>
      <w:r w:rsidR="003F1421">
        <w:rPr>
          <w:rFonts w:hint="cs"/>
          <w:rtl/>
        </w:rPr>
        <w:t xml:space="preserve">את הפסוק בתהלים </w:t>
      </w:r>
      <w:r w:rsidRPr="00DD2996">
        <w:rPr>
          <w:rFonts w:hint="cs"/>
          <w:rtl/>
        </w:rPr>
        <w:t xml:space="preserve">בצורה משונה ופשטנית כל-כך? נראה שניתן להאיר את הסיפור באור חדש על ידי קריאתו על רקע ההקשר הרחב בסוגיה </w:t>
      </w:r>
      <w:r w:rsidRPr="00DD2996">
        <w:rPr>
          <w:rtl/>
        </w:rPr>
        <w:t>–</w:t>
      </w:r>
      <w:r w:rsidR="00776726">
        <w:rPr>
          <w:rFonts w:hint="cs"/>
          <w:rtl/>
        </w:rPr>
        <w:t xml:space="preserve"> </w:t>
      </w:r>
      <w:r w:rsidRPr="00DD2996">
        <w:rPr>
          <w:rFonts w:hint="cs"/>
          <w:rtl/>
        </w:rPr>
        <w:t>הקשר שפרנקל, כדרכו, מתעלם ממנו בניתוח סיפורים.</w:t>
      </w:r>
    </w:p>
    <w:p w14:paraId="21FD31A2" w14:textId="76A84970" w:rsidR="00DD2996" w:rsidRPr="00DD2996" w:rsidRDefault="00DD2996" w:rsidP="00DD2996">
      <w:pPr>
        <w:rPr>
          <w:rtl/>
        </w:rPr>
      </w:pPr>
      <w:r w:rsidRPr="00DD2996">
        <w:rPr>
          <w:rFonts w:hint="cs"/>
          <w:rtl/>
        </w:rPr>
        <w:t>הסיפור על שנתו של חוני מופיע</w:t>
      </w:r>
      <w:r w:rsidR="00776726">
        <w:rPr>
          <w:rFonts w:hint="cs"/>
          <w:rtl/>
        </w:rPr>
        <w:t xml:space="preserve"> </w:t>
      </w:r>
      <w:r w:rsidRPr="00DD2996">
        <w:rPr>
          <w:rFonts w:hint="cs"/>
          <w:rtl/>
        </w:rPr>
        <w:t>לאחר הסיפור על הורדת הגשמים, שבו חוני משקיע אנרגיה רבה למען העם הצמא למים.</w:t>
      </w:r>
      <w:r w:rsidRPr="00DD2996">
        <w:rPr>
          <w:vertAlign w:val="superscript"/>
          <w:rtl/>
        </w:rPr>
        <w:footnoteReference w:id="10"/>
      </w:r>
      <w:r w:rsidRPr="00DD2996">
        <w:rPr>
          <w:rFonts w:hint="cs"/>
          <w:rtl/>
        </w:rPr>
        <w:t xml:space="preserve"> עורכי הסוגיה אף מדגישים את הרציפות בין הסיפורים בכך ששמו של חוני לא מופיע </w:t>
      </w:r>
      <w:r w:rsidR="00776726">
        <w:rPr>
          <w:rFonts w:hint="cs"/>
          <w:rtl/>
        </w:rPr>
        <w:t xml:space="preserve">בתחילת </w:t>
      </w:r>
      <w:r w:rsidRPr="00DD2996">
        <w:rPr>
          <w:rFonts w:hint="cs"/>
          <w:rtl/>
        </w:rPr>
        <w:t>הסיפור על השינה</w:t>
      </w:r>
      <w:r w:rsidR="00776726">
        <w:rPr>
          <w:rFonts w:hint="cs"/>
          <w:rtl/>
        </w:rPr>
        <w:t xml:space="preserve"> הארוכה</w:t>
      </w:r>
      <w:r w:rsidRPr="00DD2996">
        <w:rPr>
          <w:rFonts w:hint="cs"/>
          <w:rtl/>
        </w:rPr>
        <w:t>, אלא הוא מכונה "אותו צדיק"</w:t>
      </w:r>
      <w:r w:rsidR="00776726">
        <w:rPr>
          <w:rFonts w:hint="cs"/>
          <w:rtl/>
        </w:rPr>
        <w:t>, כלומר – אותו צדיק מהסיפור הקודם</w:t>
      </w:r>
      <w:r w:rsidRPr="00DD2996">
        <w:rPr>
          <w:rFonts w:hint="cs"/>
          <w:rtl/>
        </w:rPr>
        <w:t xml:space="preserve">. לאחר הסיפור על חוני והשינה שלו מופיעים גם כמה סיפורים חיוביים ופלאיים על נכדיו של חוני, שגם הם פועלים במסירות למען אחרים. כל אלה מציגים את חוני </w:t>
      </w:r>
      <w:r w:rsidR="00776726">
        <w:rPr>
          <w:rFonts w:hint="cs"/>
          <w:rtl/>
        </w:rPr>
        <w:t xml:space="preserve">וצאצאיו </w:t>
      </w:r>
      <w:r w:rsidRPr="00DD2996">
        <w:rPr>
          <w:rFonts w:hint="cs"/>
          <w:rtl/>
        </w:rPr>
        <w:t xml:space="preserve">כדמויות חיוביות, שדואגות לרווחת העם כולו. במבט על הרצף הזה קשה לאמץ את המבט הביקורתי של פרנקל, שתופס את חוני כאיש אנוכי </w:t>
      </w:r>
      <w:r w:rsidR="00DD3E06">
        <w:rPr>
          <w:rFonts w:hint="cs"/>
          <w:rtl/>
        </w:rPr>
        <w:t>ה</w:t>
      </w:r>
      <w:r w:rsidRPr="00DD2996">
        <w:rPr>
          <w:rFonts w:hint="cs"/>
          <w:rtl/>
        </w:rPr>
        <w:t>רודף כבוד ותמורה אישית.</w:t>
      </w:r>
    </w:p>
    <w:p w14:paraId="0965E168" w14:textId="68FF4AFD" w:rsidR="00DD2996" w:rsidRPr="00DD2996" w:rsidRDefault="00DD2996" w:rsidP="00DD2996">
      <w:pPr>
        <w:rPr>
          <w:rtl/>
        </w:rPr>
      </w:pPr>
      <w:r w:rsidRPr="00DD2996">
        <w:rPr>
          <w:rFonts w:hint="cs"/>
          <w:rtl/>
        </w:rPr>
        <w:t xml:space="preserve">אנסה להבין אחרת את חוני, אך </w:t>
      </w:r>
      <w:r w:rsidR="00D517B5">
        <w:rPr>
          <w:rFonts w:hint="cs"/>
          <w:rtl/>
        </w:rPr>
        <w:t xml:space="preserve">קודם לכן </w:t>
      </w:r>
      <w:r w:rsidRPr="00DD2996">
        <w:rPr>
          <w:rFonts w:hint="cs"/>
          <w:rtl/>
        </w:rPr>
        <w:t>אחדד את השאלה</w:t>
      </w:r>
      <w:r w:rsidR="00D517B5">
        <w:rPr>
          <w:rFonts w:hint="cs"/>
          <w:rtl/>
        </w:rPr>
        <w:t xml:space="preserve"> שחוני שואל בתחילת הסיפור</w:t>
      </w:r>
      <w:r w:rsidRPr="00DD2996">
        <w:rPr>
          <w:rFonts w:hint="cs"/>
          <w:rtl/>
        </w:rPr>
        <w:t xml:space="preserve">. הסיפור השני </w:t>
      </w:r>
      <w:r w:rsidR="00D517B5">
        <w:rPr>
          <w:rFonts w:hint="cs"/>
          <w:rtl/>
        </w:rPr>
        <w:t>ש</w:t>
      </w:r>
      <w:r w:rsidRPr="00DD2996">
        <w:rPr>
          <w:rFonts w:hint="cs"/>
          <w:rtl/>
        </w:rPr>
        <w:t xml:space="preserve">ל חוני פותח בשאלה </w:t>
      </w:r>
      <w:r w:rsidR="00D517B5" w:rsidRPr="00DD2996">
        <w:rPr>
          <w:rFonts w:hint="cs"/>
          <w:rtl/>
        </w:rPr>
        <w:t xml:space="preserve">שמטרידה אותו </w:t>
      </w:r>
      <w:r w:rsidR="00D517B5">
        <w:rPr>
          <w:rFonts w:hint="cs"/>
          <w:rtl/>
        </w:rPr>
        <w:t>ועוסקת ב</w:t>
      </w:r>
      <w:r w:rsidRPr="00DD2996">
        <w:rPr>
          <w:rFonts w:hint="cs"/>
          <w:rtl/>
        </w:rPr>
        <w:t xml:space="preserve">פסוק </w:t>
      </w:r>
      <w:r w:rsidR="00D517B5">
        <w:rPr>
          <w:rFonts w:hint="cs"/>
          <w:rtl/>
        </w:rPr>
        <w:t>מתהלים</w:t>
      </w:r>
      <w:r w:rsidRPr="00DD2996">
        <w:rPr>
          <w:rFonts w:hint="cs"/>
          <w:rtl/>
        </w:rPr>
        <w:t xml:space="preserve"> </w:t>
      </w:r>
      <w:r w:rsidRPr="00DD2996">
        <w:rPr>
          <w:rtl/>
        </w:rPr>
        <w:t>–</w:t>
      </w:r>
      <w:r w:rsidRPr="00DD2996">
        <w:rPr>
          <w:rFonts w:hint="cs"/>
          <w:rtl/>
        </w:rPr>
        <w:t xml:space="preserve"> האם יתכן שמישהו יישן שבעים שנה? השאלה כמובן תמוהה, מפני שברור שה'כ' במילה "כחולמים" היא כ' הדמיון </w:t>
      </w:r>
      <w:r w:rsidRPr="00DD2996">
        <w:rPr>
          <w:rtl/>
        </w:rPr>
        <w:t>–</w:t>
      </w:r>
      <w:r w:rsidRPr="00DD2996">
        <w:rPr>
          <w:rFonts w:hint="cs"/>
          <w:rtl/>
        </w:rPr>
        <w:t xml:space="preserve"> הפסוק לא מדבר ב</w:t>
      </w:r>
      <w:r w:rsidR="008444F0">
        <w:rPr>
          <w:rFonts w:hint="cs"/>
          <w:rtl/>
        </w:rPr>
        <w:t>אנשים ש</w:t>
      </w:r>
      <w:r w:rsidRPr="00DD2996">
        <w:rPr>
          <w:rFonts w:hint="cs"/>
          <w:rtl/>
        </w:rPr>
        <w:t xml:space="preserve">חולמים בזמן </w:t>
      </w:r>
      <w:r w:rsidR="008444F0">
        <w:rPr>
          <w:rFonts w:hint="cs"/>
          <w:rtl/>
        </w:rPr>
        <w:t>שנתם</w:t>
      </w:r>
      <w:r w:rsidRPr="00DD2996">
        <w:rPr>
          <w:rFonts w:hint="cs"/>
          <w:rtl/>
        </w:rPr>
        <w:t xml:space="preserve">, אלא </w:t>
      </w:r>
      <w:r w:rsidR="00685DDA">
        <w:rPr>
          <w:rFonts w:hint="cs"/>
          <w:rtl/>
        </w:rPr>
        <w:t>באנשים ש</w:t>
      </w:r>
      <w:r w:rsidRPr="00DD2996">
        <w:rPr>
          <w:rFonts w:hint="cs"/>
          <w:rtl/>
        </w:rPr>
        <w:t xml:space="preserve">כמו חולמים. זו יכולה להיות סוג של מטפורה, שבאמצעותה גולי בבל </w:t>
      </w:r>
      <w:r w:rsidR="000464A0">
        <w:rPr>
          <w:rFonts w:hint="cs"/>
          <w:rtl/>
        </w:rPr>
        <w:t>ה</w:t>
      </w:r>
      <w:r w:rsidRPr="00DD2996">
        <w:rPr>
          <w:rFonts w:hint="cs"/>
          <w:rtl/>
        </w:rPr>
        <w:t xml:space="preserve">שבים לציון מתארים חוויה של מציאות </w:t>
      </w:r>
      <w:r w:rsidR="000464A0" w:rsidRPr="00DD2996">
        <w:rPr>
          <w:rFonts w:hint="cs"/>
          <w:rtl/>
        </w:rPr>
        <w:t xml:space="preserve">מופלאה </w:t>
      </w:r>
      <w:r w:rsidRPr="00DD2996">
        <w:rPr>
          <w:rFonts w:hint="cs"/>
          <w:rtl/>
        </w:rPr>
        <w:t>כל כך</w:t>
      </w:r>
      <w:r w:rsidR="000464A0">
        <w:rPr>
          <w:rFonts w:hint="cs"/>
          <w:rtl/>
        </w:rPr>
        <w:t>,</w:t>
      </w:r>
      <w:r w:rsidRPr="00DD2996">
        <w:rPr>
          <w:rFonts w:hint="cs"/>
          <w:rtl/>
        </w:rPr>
        <w:t xml:space="preserve"> שהיא נדמית כחלום. אפשר גם שהם רואים בשיבת ציון התגשמות של חלום שלהם או של אבותיהם</w:t>
      </w:r>
      <w:r w:rsidR="000464A0">
        <w:rPr>
          <w:rFonts w:hint="cs"/>
          <w:rtl/>
        </w:rPr>
        <w:t>,</w:t>
      </w:r>
      <w:r w:rsidRPr="00DD2996">
        <w:rPr>
          <w:rFonts w:hint="cs"/>
          <w:rtl/>
        </w:rPr>
        <w:t xml:space="preserve"> שגלו לבבל ויכלו רק לחלום על שיבה לציון. גם מובן זה של 'חלום' אינו קשור לשינה אלא לרצון</w:t>
      </w:r>
      <w:r w:rsidR="000464A0">
        <w:rPr>
          <w:rFonts w:hint="cs"/>
          <w:rtl/>
        </w:rPr>
        <w:t>,</w:t>
      </w:r>
      <w:r w:rsidRPr="00DD2996">
        <w:rPr>
          <w:rFonts w:hint="cs"/>
          <w:rtl/>
        </w:rPr>
        <w:t xml:space="preserve"> </w:t>
      </w:r>
      <w:r w:rsidR="000464A0">
        <w:rPr>
          <w:rFonts w:hint="cs"/>
          <w:rtl/>
        </w:rPr>
        <w:t>ל</w:t>
      </w:r>
      <w:r w:rsidRPr="00DD2996">
        <w:rPr>
          <w:rFonts w:hint="cs"/>
          <w:rtl/>
        </w:rPr>
        <w:t xml:space="preserve">פנטזיה. גם כאן, חוני 'אינו מבין' דבר פשוט לכאורה, כשם שלא הבין מדוע לנטוע עץ </w:t>
      </w:r>
      <w:r w:rsidR="000464A0">
        <w:rPr>
          <w:rFonts w:hint="cs"/>
          <w:rtl/>
        </w:rPr>
        <w:t xml:space="preserve">אם </w:t>
      </w:r>
      <w:r w:rsidRPr="00DD2996">
        <w:rPr>
          <w:rFonts w:hint="cs"/>
          <w:rtl/>
        </w:rPr>
        <w:t>הנוטע לא יזכה לאכול ממנו. גם לאחר שהתעורר וראה את הנכד אוכל מפרי עמלו של סבו הוא לא מסיק את המסקנה שהנוטע צדק, אלא מאשש את קריאתו התמוהה בפסוק</w:t>
      </w:r>
      <w:r w:rsidR="000464A0">
        <w:rPr>
          <w:rFonts w:hint="cs"/>
          <w:rtl/>
        </w:rPr>
        <w:t xml:space="preserve"> –</w:t>
      </w:r>
      <w:r w:rsidRPr="00DD2996">
        <w:rPr>
          <w:rFonts w:hint="cs"/>
          <w:rtl/>
        </w:rPr>
        <w:t xml:space="preserve"> כאילו הפסוק מדבר על חלום של שינה כפשוטו.</w:t>
      </w:r>
    </w:p>
    <w:p w14:paraId="2485062F" w14:textId="4D0C043C" w:rsidR="00DD2996" w:rsidRPr="00DD2996" w:rsidRDefault="00DD2996" w:rsidP="000464A0">
      <w:pPr>
        <w:rPr>
          <w:rtl/>
        </w:rPr>
      </w:pPr>
      <w:r w:rsidRPr="00DD2996">
        <w:rPr>
          <w:rFonts w:hint="cs"/>
          <w:rtl/>
        </w:rPr>
        <w:t xml:space="preserve">הבנתו התמוהה של חוני </w:t>
      </w:r>
      <w:r w:rsidR="000464A0">
        <w:rPr>
          <w:rFonts w:hint="cs"/>
          <w:rtl/>
        </w:rPr>
        <w:t>ב</w:t>
      </w:r>
      <w:r w:rsidRPr="00DD2996">
        <w:rPr>
          <w:rFonts w:hint="cs"/>
          <w:rtl/>
        </w:rPr>
        <w:t>פסוק ותגובתו התמוהה לנוטע כנראה אינן מקריות, והן קשורות זו בזו. הן אינן נובעות מבורות בהבנת הפסוקים, או מאנוכיות ואגו (כפי שכתב פרנקל), אלא מהאופן המיוחד ש</w:t>
      </w:r>
      <w:r w:rsidR="000464A0">
        <w:rPr>
          <w:rFonts w:hint="cs"/>
          <w:rtl/>
        </w:rPr>
        <w:t xml:space="preserve">בו חוני </w:t>
      </w:r>
      <w:r w:rsidRPr="00DD2996">
        <w:rPr>
          <w:rFonts w:hint="cs"/>
          <w:rtl/>
        </w:rPr>
        <w:t>חי וחווה את העולם, ששונה</w:t>
      </w:r>
      <w:r w:rsidR="000464A0">
        <w:rPr>
          <w:rFonts w:hint="cs"/>
          <w:rtl/>
        </w:rPr>
        <w:t xml:space="preserve"> </w:t>
      </w:r>
      <w:r w:rsidRPr="00DD2996">
        <w:rPr>
          <w:rFonts w:hint="cs"/>
          <w:rtl/>
        </w:rPr>
        <w:t xml:space="preserve">מהחוויה ומהתפיסה האנושית המצויה. בסיפור על הגשמים עמידתו </w:t>
      </w:r>
      <w:r w:rsidR="000464A0">
        <w:rPr>
          <w:rFonts w:hint="cs"/>
          <w:rtl/>
        </w:rPr>
        <w:t xml:space="preserve">של חוני </w:t>
      </w:r>
      <w:r w:rsidRPr="00DD2996">
        <w:rPr>
          <w:rFonts w:hint="cs"/>
          <w:rtl/>
        </w:rPr>
        <w:t>לפני ה' מתוארת כ'בן המתחטא לפני אביו'</w:t>
      </w:r>
      <w:r w:rsidR="000464A0">
        <w:rPr>
          <w:rFonts w:hint="cs"/>
          <w:rtl/>
        </w:rPr>
        <w:t>.</w:t>
      </w:r>
      <w:r w:rsidRPr="00DD2996">
        <w:rPr>
          <w:rFonts w:hint="cs"/>
          <w:rtl/>
        </w:rPr>
        <w:t xml:space="preserve"> כשהוא לא נענה באופן מיידי בגשמים, הוא מצייר מעגל על האדמה ונשבע </w:t>
      </w:r>
      <w:r w:rsidR="000464A0">
        <w:rPr>
          <w:rFonts w:hint="cs"/>
          <w:rtl/>
        </w:rPr>
        <w:t>ש</w:t>
      </w:r>
      <w:r w:rsidRPr="00DD2996">
        <w:rPr>
          <w:rFonts w:hint="cs"/>
          <w:rtl/>
        </w:rPr>
        <w:t xml:space="preserve">לא </w:t>
      </w:r>
      <w:r w:rsidR="000464A0">
        <w:rPr>
          <w:rFonts w:hint="cs"/>
          <w:rtl/>
        </w:rPr>
        <w:t>י</w:t>
      </w:r>
      <w:r w:rsidRPr="00DD2996">
        <w:rPr>
          <w:rFonts w:hint="cs"/>
          <w:rtl/>
        </w:rPr>
        <w:t xml:space="preserve">צא ממנו עד שירד גשם. וכשהגשמים </w:t>
      </w:r>
      <w:r w:rsidRPr="00DD2996">
        <w:rPr>
          <w:rFonts w:hint="cs"/>
          <w:rtl/>
        </w:rPr>
        <w:lastRenderedPageBreak/>
        <w:t xml:space="preserve">יורדים אך לא באופן המדויק שחוני רוצה הוא מיד תובע שינוי </w:t>
      </w:r>
      <w:r w:rsidRPr="00DD2996">
        <w:rPr>
          <w:rtl/>
        </w:rPr>
        <w:t>–</w:t>
      </w:r>
      <w:r w:rsidRPr="00DD2996">
        <w:rPr>
          <w:rFonts w:hint="cs"/>
          <w:rtl/>
        </w:rPr>
        <w:t xml:space="preserve"> "לא כך שאלתי, אלא...". מסיפור זה עולה תמונה של חוני כ</w:t>
      </w:r>
      <w:r w:rsidR="000464A0">
        <w:rPr>
          <w:rFonts w:hint="cs"/>
          <w:rtl/>
        </w:rPr>
        <w:t>אדם ה</w:t>
      </w:r>
      <w:r w:rsidRPr="00DD2996">
        <w:rPr>
          <w:rFonts w:hint="cs"/>
          <w:rtl/>
        </w:rPr>
        <w:t xml:space="preserve">רגיל, עקב מערכת היחסים המיוחדת בינו לה', לקבל מענה מיידי ומדויק לצרכי השעה </w:t>
      </w:r>
      <w:r w:rsidRPr="00DD2996">
        <w:rPr>
          <w:rtl/>
        </w:rPr>
        <w:t>–</w:t>
      </w:r>
      <w:r w:rsidRPr="00DD2996">
        <w:rPr>
          <w:rFonts w:hint="cs"/>
          <w:rtl/>
        </w:rPr>
        <w:t xml:space="preserve"> זוהי דמותו של ה"רגיל בניסים". יש יתרונות רוחניים לדרך חיים כזו </w:t>
      </w:r>
      <w:r w:rsidRPr="00DD2996">
        <w:rPr>
          <w:rtl/>
        </w:rPr>
        <w:t>–</w:t>
      </w:r>
      <w:r w:rsidRPr="00DD2996">
        <w:rPr>
          <w:rFonts w:hint="cs"/>
          <w:rtl/>
        </w:rPr>
        <w:t xml:space="preserve"> אף שהיא זוכה לביקורת מצד חלק מהחכמים (ראו בסיפורים שם במשנה ובסוגיית הבבלי, ובמקבילה בתלמוד הירושלמי). יש ב</w:t>
      </w:r>
      <w:r w:rsidR="000464A0">
        <w:rPr>
          <w:rFonts w:hint="cs"/>
          <w:rtl/>
        </w:rPr>
        <w:t>דרך החיים הזו</w:t>
      </w:r>
      <w:r w:rsidRPr="00DD2996">
        <w:rPr>
          <w:rFonts w:hint="cs"/>
          <w:rtl/>
        </w:rPr>
        <w:t xml:space="preserve"> ביטחון מאד חזק בקשר עם ה' ובכך שהוא יספק את כל הצרכים. היא </w:t>
      </w:r>
      <w:r w:rsidR="000464A0">
        <w:rPr>
          <w:rFonts w:hint="cs"/>
          <w:rtl/>
        </w:rPr>
        <w:t xml:space="preserve">מרוכזת </w:t>
      </w:r>
      <w:r w:rsidRPr="00DD2996">
        <w:rPr>
          <w:rFonts w:hint="cs"/>
          <w:rtl/>
        </w:rPr>
        <w:t>מאד ב'כאן ועכשיו', וכוללת תקשורת מאד חיה עם ה'. היא מזכירה במידה רבה את החיים הניסיים בדור המדבר</w:t>
      </w:r>
      <w:r w:rsidR="000464A0">
        <w:rPr>
          <w:rFonts w:hint="cs"/>
          <w:rtl/>
        </w:rPr>
        <w:t xml:space="preserve"> –</w:t>
      </w:r>
      <w:r w:rsidRPr="00DD2996">
        <w:rPr>
          <w:rFonts w:hint="cs"/>
          <w:rtl/>
        </w:rPr>
        <w:t xml:space="preserve"> חיים בקרבה גדולה לשכינה, </w:t>
      </w:r>
      <w:r w:rsidR="000464A0">
        <w:rPr>
          <w:rFonts w:hint="cs"/>
          <w:rtl/>
        </w:rPr>
        <w:t xml:space="preserve">וקיום הנסמך על </w:t>
      </w:r>
      <w:r w:rsidRPr="00DD2996">
        <w:rPr>
          <w:rFonts w:hint="cs"/>
          <w:rtl/>
        </w:rPr>
        <w:t>המן הניסי, שיורד רק לאותו יום</w:t>
      </w:r>
      <w:r w:rsidR="000464A0">
        <w:rPr>
          <w:rFonts w:hint="cs"/>
          <w:rtl/>
        </w:rPr>
        <w:t>,</w:t>
      </w:r>
      <w:r w:rsidRPr="00DD2996">
        <w:rPr>
          <w:rFonts w:hint="cs"/>
          <w:rtl/>
        </w:rPr>
        <w:t xml:space="preserve"> 'כאן ועכשיו', ולא דורש תכנון לטווח ארוך.</w:t>
      </w:r>
    </w:p>
    <w:p w14:paraId="1E4B03C8" w14:textId="5D6E9777" w:rsidR="00DD2996" w:rsidRPr="00DD2996" w:rsidRDefault="00DD2996" w:rsidP="00DD2996">
      <w:pPr>
        <w:rPr>
          <w:rtl/>
        </w:rPr>
      </w:pPr>
      <w:r w:rsidRPr="00DD2996">
        <w:rPr>
          <w:rFonts w:hint="cs"/>
          <w:rtl/>
        </w:rPr>
        <w:t xml:space="preserve">אבל </w:t>
      </w:r>
      <w:r w:rsidR="000464A0">
        <w:rPr>
          <w:rFonts w:hint="cs"/>
          <w:rtl/>
        </w:rPr>
        <w:t xml:space="preserve">לדרך חיים זו </w:t>
      </w:r>
      <w:r w:rsidRPr="00DD2996">
        <w:rPr>
          <w:rFonts w:hint="cs"/>
          <w:rtl/>
        </w:rPr>
        <w:t>יש גם מחירים</w:t>
      </w:r>
      <w:r w:rsidR="000464A0">
        <w:rPr>
          <w:rFonts w:hint="cs"/>
          <w:rtl/>
        </w:rPr>
        <w:t xml:space="preserve"> –</w:t>
      </w:r>
      <w:r w:rsidRPr="00DD2996">
        <w:rPr>
          <w:rFonts w:hint="cs"/>
          <w:rtl/>
        </w:rPr>
        <w:t xml:space="preserve"> דרך חיים </w:t>
      </w:r>
      <w:r w:rsidR="000464A0">
        <w:rPr>
          <w:rFonts w:hint="cs"/>
          <w:rtl/>
        </w:rPr>
        <w:t>ה</w:t>
      </w:r>
      <w:r w:rsidRPr="00DD2996">
        <w:rPr>
          <w:rFonts w:hint="cs"/>
          <w:rtl/>
        </w:rPr>
        <w:t xml:space="preserve">רגילה בניסים עלולה לגרור עימה חוסר הבנה </w:t>
      </w:r>
      <w:r w:rsidR="000464A0">
        <w:rPr>
          <w:rFonts w:hint="cs"/>
          <w:rtl/>
        </w:rPr>
        <w:t>בדרכי ה</w:t>
      </w:r>
      <w:r w:rsidRPr="00DD2996">
        <w:rPr>
          <w:rFonts w:hint="cs"/>
          <w:rtl/>
        </w:rPr>
        <w:t xml:space="preserve">התנהלות </w:t>
      </w:r>
      <w:r w:rsidR="000464A0">
        <w:rPr>
          <w:rFonts w:hint="cs"/>
          <w:rtl/>
        </w:rPr>
        <w:t>ה</w:t>
      </w:r>
      <w:r w:rsidRPr="00DD2996">
        <w:rPr>
          <w:rFonts w:hint="cs"/>
          <w:rtl/>
        </w:rPr>
        <w:t>טבעי</w:t>
      </w:r>
      <w:r w:rsidR="000464A0">
        <w:rPr>
          <w:rFonts w:hint="cs"/>
          <w:rtl/>
        </w:rPr>
        <w:t>ים</w:t>
      </w:r>
      <w:r w:rsidRPr="00DD2996">
        <w:rPr>
          <w:rFonts w:hint="cs"/>
          <w:rtl/>
        </w:rPr>
        <w:t xml:space="preserve"> ו</w:t>
      </w:r>
      <w:r w:rsidR="000464A0">
        <w:rPr>
          <w:rFonts w:hint="cs"/>
          <w:rtl/>
        </w:rPr>
        <w:t>ה</w:t>
      </w:r>
      <w:r w:rsidRPr="00DD2996">
        <w:rPr>
          <w:rFonts w:hint="cs"/>
          <w:rtl/>
        </w:rPr>
        <w:t>'רגיל</w:t>
      </w:r>
      <w:r w:rsidR="000464A0">
        <w:rPr>
          <w:rFonts w:hint="cs"/>
          <w:rtl/>
        </w:rPr>
        <w:t>ים</w:t>
      </w:r>
      <w:r w:rsidRPr="00DD2996">
        <w:rPr>
          <w:rFonts w:hint="cs"/>
          <w:rtl/>
        </w:rPr>
        <w:t xml:space="preserve">' בעולם, שבה צריך לדאוג </w:t>
      </w:r>
      <w:r w:rsidR="000464A0">
        <w:rPr>
          <w:rFonts w:hint="cs"/>
          <w:rtl/>
        </w:rPr>
        <w:t xml:space="preserve">גם </w:t>
      </w:r>
      <w:r w:rsidRPr="00DD2996">
        <w:rPr>
          <w:rFonts w:hint="cs"/>
          <w:rtl/>
        </w:rPr>
        <w:t>לטווח ארוך יותר. לשם כך נדרשת עבודה מאומצת מראש, שלעיתים אין לה תמורה מיידית. העיסוק ב'כאן ועכשיו' גם פחות לוקח בחשבון את העבר. אולי בשל כך כשחוני עומד במעגל הוא תובע את ירידת הגשמים ללא קשר למצבו הרוחני של העם, ש</w:t>
      </w:r>
      <w:r w:rsidR="00DE4353">
        <w:rPr>
          <w:rFonts w:hint="cs"/>
          <w:rtl/>
        </w:rPr>
        <w:t xml:space="preserve">מהבצורת הקשה ניתן להסיק </w:t>
      </w:r>
      <w:r w:rsidRPr="00DD2996">
        <w:rPr>
          <w:rFonts w:hint="cs"/>
          <w:rtl/>
        </w:rPr>
        <w:t>שאינו טוב</w:t>
      </w:r>
      <w:r w:rsidR="00DE4353">
        <w:rPr>
          <w:rFonts w:hint="cs"/>
          <w:rtl/>
        </w:rPr>
        <w:t xml:space="preserve"> כל כך</w:t>
      </w:r>
      <w:r w:rsidRPr="00DD2996">
        <w:rPr>
          <w:rFonts w:hint="cs"/>
          <w:rtl/>
        </w:rPr>
        <w:t xml:space="preserve">. הסיפור של הנוטע הוא בדיוק הפוך: </w:t>
      </w:r>
      <w:r w:rsidR="00DE4353">
        <w:rPr>
          <w:rFonts w:hint="cs"/>
          <w:rtl/>
        </w:rPr>
        <w:t xml:space="preserve">הנוטע </w:t>
      </w:r>
      <w:r w:rsidRPr="00DD2996">
        <w:rPr>
          <w:rFonts w:hint="cs"/>
          <w:rtl/>
        </w:rPr>
        <w:t xml:space="preserve">מקבל כוח ומוטיבציה ממעשי אבותיו בעבר, שנעשו למען </w:t>
      </w:r>
      <w:r w:rsidR="00DE4353">
        <w:rPr>
          <w:rFonts w:hint="cs"/>
          <w:rtl/>
        </w:rPr>
        <w:t>ה</w:t>
      </w:r>
      <w:r w:rsidRPr="00DD2996">
        <w:rPr>
          <w:rFonts w:hint="cs"/>
          <w:rtl/>
        </w:rPr>
        <w:t>דור</w:t>
      </w:r>
      <w:r w:rsidR="00DE4353">
        <w:rPr>
          <w:rFonts w:hint="cs"/>
          <w:rtl/>
        </w:rPr>
        <w:t xml:space="preserve"> של</w:t>
      </w:r>
      <w:r w:rsidRPr="00DD2996">
        <w:rPr>
          <w:rFonts w:hint="cs"/>
          <w:rtl/>
        </w:rPr>
        <w:t>ו, כדי לפעול למען הדורות הבאים אחריו.</w:t>
      </w:r>
    </w:p>
    <w:p w14:paraId="3EDCC6CE" w14:textId="4921A5A1" w:rsidR="00DD2996" w:rsidRPr="00DD2996" w:rsidRDefault="00DD2996" w:rsidP="00DD2996">
      <w:pPr>
        <w:rPr>
          <w:rtl/>
        </w:rPr>
      </w:pPr>
      <w:r w:rsidRPr="00DD2996">
        <w:rPr>
          <w:rFonts w:hint="cs"/>
          <w:rtl/>
        </w:rPr>
        <w:t xml:space="preserve">האיש שנוטע חרוב למרות </w:t>
      </w:r>
      <w:r w:rsidR="00674FA9">
        <w:rPr>
          <w:rFonts w:hint="cs"/>
          <w:rtl/>
        </w:rPr>
        <w:t xml:space="preserve">שהוא יודע </w:t>
      </w:r>
      <w:r w:rsidRPr="00DD2996">
        <w:rPr>
          <w:rFonts w:hint="cs"/>
          <w:rtl/>
        </w:rPr>
        <w:t xml:space="preserve">שלא יהנה ממנו חי עם סוג של חלום. </w:t>
      </w:r>
      <w:r w:rsidR="00674FA9">
        <w:rPr>
          <w:rFonts w:hint="cs"/>
          <w:rtl/>
        </w:rPr>
        <w:t xml:space="preserve">אין </w:t>
      </w:r>
      <w:r w:rsidRPr="00DD2996">
        <w:rPr>
          <w:rFonts w:hint="cs"/>
          <w:rtl/>
        </w:rPr>
        <w:t xml:space="preserve">זה חלום שחולמים דווקא בלילה, בשינה, אלא חלום שמתקיים גם ביום </w:t>
      </w:r>
      <w:r w:rsidRPr="00DD2996">
        <w:rPr>
          <w:rtl/>
        </w:rPr>
        <w:t>–</w:t>
      </w:r>
      <w:r w:rsidR="00674FA9">
        <w:rPr>
          <w:rFonts w:hint="cs"/>
          <w:rtl/>
        </w:rPr>
        <w:t xml:space="preserve"> מדובר ב</w:t>
      </w:r>
      <w:r w:rsidRPr="00DD2996">
        <w:rPr>
          <w:rFonts w:hint="cs"/>
          <w:rtl/>
        </w:rPr>
        <w:t xml:space="preserve">חזון שהוא מחזיק </w:t>
      </w:r>
      <w:r w:rsidR="00B935E4">
        <w:rPr>
          <w:rFonts w:hint="cs"/>
          <w:rtl/>
        </w:rPr>
        <w:t xml:space="preserve">בראשו </w:t>
      </w:r>
      <w:r w:rsidRPr="00DD2996">
        <w:rPr>
          <w:rFonts w:hint="cs"/>
          <w:rtl/>
        </w:rPr>
        <w:t xml:space="preserve">ובזכותו נוטע את החרוב. בהוויית החיים הטבעית שלו חרובים ניטעים ולא נותנים את פירותיהם מיידית, ולכן הוא יודע להתבונן בשתיל הקטן, שלא מעניק לו דבר כרגע, ולראות </w:t>
      </w:r>
      <w:r w:rsidR="004503D1" w:rsidRPr="00DD2996">
        <w:rPr>
          <w:rFonts w:hint="cs"/>
          <w:rtl/>
        </w:rPr>
        <w:t>כבחלום</w:t>
      </w:r>
      <w:r w:rsidR="004503D1">
        <w:rPr>
          <w:rFonts w:hint="cs"/>
          <w:rtl/>
        </w:rPr>
        <w:t>,</w:t>
      </w:r>
      <w:r w:rsidR="004503D1" w:rsidRPr="00DD2996">
        <w:rPr>
          <w:rFonts w:hint="cs"/>
          <w:rtl/>
        </w:rPr>
        <w:t xml:space="preserve"> </w:t>
      </w:r>
      <w:r w:rsidRPr="00DD2996">
        <w:rPr>
          <w:rFonts w:hint="cs"/>
          <w:rtl/>
        </w:rPr>
        <w:t>בעיני רוחו ודמיונו</w:t>
      </w:r>
      <w:r w:rsidR="004503D1">
        <w:rPr>
          <w:rFonts w:hint="cs"/>
          <w:rtl/>
        </w:rPr>
        <w:t>,</w:t>
      </w:r>
      <w:r w:rsidRPr="00DD2996">
        <w:rPr>
          <w:rFonts w:hint="cs"/>
          <w:rtl/>
        </w:rPr>
        <w:t xml:space="preserve"> את העץ הבוגר שיצמח ממנו ויתן </w:t>
      </w:r>
      <w:r w:rsidR="004503D1">
        <w:rPr>
          <w:rFonts w:hint="cs"/>
          <w:rtl/>
        </w:rPr>
        <w:t xml:space="preserve">בעתיד את </w:t>
      </w:r>
      <w:r w:rsidRPr="00DD2996">
        <w:rPr>
          <w:rFonts w:hint="cs"/>
          <w:rtl/>
        </w:rPr>
        <w:t xml:space="preserve">פירותיו. חוני, כדמות סמלית, מעולם לא נזקק לכך. ההוויה הניסית שלו שמגשימה כל צורך </w:t>
      </w:r>
      <w:r w:rsidR="004503D1" w:rsidRPr="00DD2996">
        <w:rPr>
          <w:rFonts w:hint="cs"/>
          <w:rtl/>
        </w:rPr>
        <w:t>במלואו</w:t>
      </w:r>
      <w:r w:rsidR="004503D1">
        <w:rPr>
          <w:rFonts w:hint="cs"/>
          <w:rtl/>
        </w:rPr>
        <w:t>,</w:t>
      </w:r>
      <w:r w:rsidR="004503D1" w:rsidRPr="00DD2996">
        <w:rPr>
          <w:rFonts w:hint="cs"/>
          <w:rtl/>
        </w:rPr>
        <w:t xml:space="preserve"> </w:t>
      </w:r>
      <w:r w:rsidRPr="00DD2996">
        <w:rPr>
          <w:rFonts w:hint="cs"/>
          <w:rtl/>
        </w:rPr>
        <w:t>בזמן אמת ובמדויק</w:t>
      </w:r>
      <w:r w:rsidR="004503D1">
        <w:rPr>
          <w:rFonts w:hint="cs"/>
          <w:rtl/>
        </w:rPr>
        <w:t>,</w:t>
      </w:r>
      <w:r w:rsidRPr="00DD2996">
        <w:rPr>
          <w:rFonts w:hint="cs"/>
          <w:rtl/>
        </w:rPr>
        <w:t xml:space="preserve"> נוטעת אותו באופן חזק מאד בהווה, ב'כאן ועכשיו'. פירות תמיד יהיו זמינים לו, וכך </w:t>
      </w:r>
      <w:r w:rsidR="004503D1">
        <w:rPr>
          <w:rFonts w:hint="cs"/>
          <w:rtl/>
        </w:rPr>
        <w:t xml:space="preserve">גם </w:t>
      </w:r>
      <w:r w:rsidRPr="00DD2996">
        <w:rPr>
          <w:rFonts w:hint="cs"/>
          <w:rtl/>
        </w:rPr>
        <w:t>לאחרים בדורות הבאים. כך נאמר עליו בסיפור עם הגשמים: "</w:t>
      </w:r>
      <w:r w:rsidRPr="00DD2996">
        <w:rPr>
          <w:rtl/>
        </w:rPr>
        <w:t>שלח לו שמעון בן שטח</w:t>
      </w:r>
      <w:r w:rsidRPr="00DD2996">
        <w:rPr>
          <w:rFonts w:hint="cs"/>
          <w:rtl/>
        </w:rPr>
        <w:t xml:space="preserve">... </w:t>
      </w:r>
      <w:r w:rsidRPr="00DD2996">
        <w:rPr>
          <w:rtl/>
        </w:rPr>
        <w:t>שאתה מתחטא לפני המקום ועושה לך רצונך כבן שמתחטא על אביו ועושה לו רצונו ואומר לו אבא</w:t>
      </w:r>
      <w:r w:rsidRPr="00DD2996">
        <w:rPr>
          <w:rFonts w:hint="cs"/>
          <w:rtl/>
        </w:rPr>
        <w:t>...</w:t>
      </w:r>
      <w:r w:rsidRPr="00DD2996">
        <w:rPr>
          <w:rtl/>
        </w:rPr>
        <w:t xml:space="preserve"> תן לי אגוזים שקדים אפרסקים ורמונים ונותן לו</w:t>
      </w:r>
      <w:r w:rsidRPr="00DD2996">
        <w:rPr>
          <w:rFonts w:hint="cs"/>
          <w:rtl/>
        </w:rPr>
        <w:t xml:space="preserve">". </w:t>
      </w:r>
      <w:r w:rsidR="004503D1">
        <w:rPr>
          <w:rFonts w:hint="cs"/>
          <w:rtl/>
        </w:rPr>
        <w:t xml:space="preserve">לחוני אין </w:t>
      </w:r>
      <w:r w:rsidRPr="00DD2996">
        <w:rPr>
          <w:rFonts w:hint="cs"/>
          <w:rtl/>
        </w:rPr>
        <w:t xml:space="preserve">צורך לזרוע כרגע עבור העתיד זרעים שלא יניבו תוצאה בהווה. בהווה הצרכים מסופקים וזמינים כאן ועכשיו, </w:t>
      </w:r>
      <w:r w:rsidR="004503D1">
        <w:rPr>
          <w:rFonts w:hint="cs"/>
          <w:rtl/>
        </w:rPr>
        <w:t xml:space="preserve">וחוני </w:t>
      </w:r>
      <w:r w:rsidRPr="00DD2996">
        <w:rPr>
          <w:rFonts w:hint="cs"/>
          <w:rtl/>
        </w:rPr>
        <w:t xml:space="preserve">מאמין שכשהעתיד יהפוך להווה יסופקו הצרכים באותו אופן. הוא לא נזקק לחלומות, ולכן הוא </w:t>
      </w:r>
      <w:r w:rsidRPr="00DD2996">
        <w:rPr>
          <w:rFonts w:hint="cs"/>
          <w:rtl/>
        </w:rPr>
        <w:t>לא מבין את פעולתו של הנוטע החולם על העץ העתידי שהוא לא יזכה לראות.</w:t>
      </w:r>
    </w:p>
    <w:p w14:paraId="36C39AB0" w14:textId="415DC580" w:rsidR="00DD2996" w:rsidRPr="00DD2996" w:rsidRDefault="00DD2996" w:rsidP="00DD2996">
      <w:pPr>
        <w:rPr>
          <w:rtl/>
        </w:rPr>
      </w:pPr>
      <w:r w:rsidRPr="00DD2996">
        <w:rPr>
          <w:rFonts w:hint="cs"/>
          <w:rtl/>
        </w:rPr>
        <w:t>באותו אופן אפשר להבין את הגישות השונות ביחס לפסוק בתהילים. כאמור</w:t>
      </w:r>
      <w:r w:rsidR="004503D1">
        <w:rPr>
          <w:rFonts w:hint="cs"/>
          <w:rtl/>
        </w:rPr>
        <w:t xml:space="preserve"> לעיל</w:t>
      </w:r>
      <w:r w:rsidRPr="00DD2996">
        <w:rPr>
          <w:rFonts w:hint="cs"/>
          <w:rtl/>
        </w:rPr>
        <w:t xml:space="preserve">, </w:t>
      </w:r>
      <w:r w:rsidR="004503D1">
        <w:rPr>
          <w:rFonts w:hint="cs"/>
          <w:rtl/>
        </w:rPr>
        <w:t xml:space="preserve">הפסוק </w:t>
      </w:r>
      <w:r w:rsidRPr="00DD2996">
        <w:rPr>
          <w:rFonts w:hint="cs"/>
          <w:rtl/>
        </w:rPr>
        <w:t xml:space="preserve">"היינו כחולמים" יכול להיות דימוי למציאות מופלאה שנחווית כעל-טבעית ויוצאת דופן מבחינת </w:t>
      </w:r>
      <w:r w:rsidR="004503D1">
        <w:rPr>
          <w:rFonts w:hint="cs"/>
          <w:rtl/>
        </w:rPr>
        <w:t xml:space="preserve">אלו </w:t>
      </w:r>
      <w:r w:rsidRPr="00DD2996">
        <w:rPr>
          <w:rFonts w:hint="cs"/>
          <w:rtl/>
        </w:rPr>
        <w:t>החווים</w:t>
      </w:r>
      <w:r w:rsidR="004503D1">
        <w:rPr>
          <w:rFonts w:hint="cs"/>
          <w:rtl/>
        </w:rPr>
        <w:t xml:space="preserve"> אותה –</w:t>
      </w:r>
      <w:r w:rsidR="004503D1" w:rsidRPr="00DD2996">
        <w:rPr>
          <w:rFonts w:hint="cs"/>
          <w:rtl/>
        </w:rPr>
        <w:t xml:space="preserve"> </w:t>
      </w:r>
      <w:r w:rsidRPr="00DD2996">
        <w:rPr>
          <w:rFonts w:hint="cs"/>
          <w:rtl/>
        </w:rPr>
        <w:t>מציאות שמתרחשת בדרך כלל רק בחלומות</w:t>
      </w:r>
      <w:r w:rsidR="00290EF4">
        <w:rPr>
          <w:rFonts w:hint="cs"/>
          <w:rtl/>
        </w:rPr>
        <w:t xml:space="preserve">. לפי פרשנות אחרת, </w:t>
      </w:r>
      <w:r w:rsidRPr="00DD2996">
        <w:rPr>
          <w:rFonts w:hint="cs"/>
          <w:rtl/>
        </w:rPr>
        <w:t xml:space="preserve">אפשר ששבי ציון </w:t>
      </w:r>
      <w:r w:rsidR="00290EF4">
        <w:rPr>
          <w:rFonts w:hint="cs"/>
          <w:rtl/>
        </w:rPr>
        <w:t xml:space="preserve">מתכוונים </w:t>
      </w:r>
      <w:r w:rsidRPr="00DD2996">
        <w:rPr>
          <w:rFonts w:hint="cs"/>
          <w:rtl/>
        </w:rPr>
        <w:t xml:space="preserve">לחוויה של חלום שהתגשם, חלום שחלמו גם ביום </w:t>
      </w:r>
      <w:r w:rsidR="00290EF4">
        <w:rPr>
          <w:rFonts w:hint="cs"/>
          <w:rtl/>
        </w:rPr>
        <w:t>ונ</w:t>
      </w:r>
      <w:r w:rsidR="00290EF4" w:rsidRPr="00DD2996">
        <w:rPr>
          <w:rFonts w:hint="cs"/>
          <w:rtl/>
        </w:rPr>
        <w:t xml:space="preserve">משך </w:t>
      </w:r>
      <w:r w:rsidRPr="00DD2996">
        <w:rPr>
          <w:rFonts w:hint="cs"/>
          <w:rtl/>
        </w:rPr>
        <w:t>שנים רבות</w:t>
      </w:r>
      <w:r w:rsidR="00290EF4">
        <w:rPr>
          <w:rFonts w:hint="cs"/>
          <w:rtl/>
        </w:rPr>
        <w:t xml:space="preserve"> –</w:t>
      </w:r>
      <w:r w:rsidRPr="00DD2996">
        <w:rPr>
          <w:rFonts w:hint="cs"/>
          <w:rtl/>
        </w:rPr>
        <w:t xml:space="preserve"> חזון שגולי בבל</w:t>
      </w:r>
      <w:r w:rsidR="00290EF4">
        <w:rPr>
          <w:rFonts w:hint="cs"/>
          <w:rtl/>
        </w:rPr>
        <w:t xml:space="preserve"> החזיקו בראשם כל העת</w:t>
      </w:r>
      <w:r w:rsidRPr="00DD2996">
        <w:rPr>
          <w:rFonts w:hint="cs"/>
          <w:rtl/>
        </w:rPr>
        <w:t xml:space="preserve">. יתכן שמדובר בחלום שהיה להם בעודם בבבל, </w:t>
      </w:r>
      <w:r w:rsidR="00290EF4" w:rsidRPr="00DD2996">
        <w:rPr>
          <w:rFonts w:hint="cs"/>
          <w:rtl/>
        </w:rPr>
        <w:t>ש</w:t>
      </w:r>
      <w:r w:rsidR="00290EF4">
        <w:rPr>
          <w:rFonts w:hint="cs"/>
          <w:rtl/>
        </w:rPr>
        <w:t>בעתיד</w:t>
      </w:r>
      <w:r w:rsidR="00290EF4" w:rsidRPr="00DD2996">
        <w:rPr>
          <w:rFonts w:hint="cs"/>
          <w:rtl/>
        </w:rPr>
        <w:t xml:space="preserve"> </w:t>
      </w:r>
      <w:r w:rsidRPr="00DD2996">
        <w:rPr>
          <w:rFonts w:hint="cs"/>
          <w:rtl/>
        </w:rPr>
        <w:t xml:space="preserve">יזכו לשוב לירושלים ולבנות מחדש את בית ה', וחלום זה </w:t>
      </w:r>
      <w:r w:rsidR="00290EF4">
        <w:rPr>
          <w:rFonts w:hint="cs"/>
          <w:rtl/>
        </w:rPr>
        <w:t>ה</w:t>
      </w:r>
      <w:r w:rsidR="00290EF4" w:rsidRPr="00DD2996">
        <w:rPr>
          <w:rFonts w:hint="cs"/>
          <w:rtl/>
        </w:rPr>
        <w:t xml:space="preserve">תגשם </w:t>
      </w:r>
      <w:r w:rsidRPr="00DD2996">
        <w:rPr>
          <w:rFonts w:hint="cs"/>
          <w:rtl/>
        </w:rPr>
        <w:t xml:space="preserve">בשיבת ציון. </w:t>
      </w:r>
      <w:r w:rsidR="008C6F08">
        <w:rPr>
          <w:rFonts w:hint="cs"/>
          <w:rtl/>
        </w:rPr>
        <w:t>ו</w:t>
      </w:r>
      <w:r w:rsidRPr="00DD2996">
        <w:rPr>
          <w:rFonts w:hint="cs"/>
          <w:rtl/>
        </w:rPr>
        <w:t>אולי מדובר בחלום שהם נאלצים להמשיך ולחלום גם כשהם שבים לציון</w:t>
      </w:r>
      <w:r w:rsidR="008C6F08">
        <w:rPr>
          <w:rFonts w:hint="cs"/>
          <w:rtl/>
        </w:rPr>
        <w:t>:</w:t>
      </w:r>
      <w:r w:rsidRPr="00DD2996">
        <w:rPr>
          <w:rFonts w:hint="cs"/>
          <w:rtl/>
        </w:rPr>
        <w:t xml:space="preserve"> כשקוראים בספרי עזרא ונחמיה על שיבת ציון, נוכחים שעולי בבל שהגיעו לארץ התמודדו בשנים הראשונות עם מציאות קשה מאד. הניסיון לבנות מחדש את הישוב היהודי בארץ ואת בית המקדש היה רצוף במכשולים ובהצקות קשות מבני עמים אחרים ששכנו בארץ. בית ה' שהם הצליחו לבנות לבסוף היה נראה עלוב ביחס לבית שנחרב שבעים שנה קודם לכן.</w:t>
      </w:r>
      <w:r w:rsidRPr="00DD2996">
        <w:rPr>
          <w:vertAlign w:val="superscript"/>
          <w:rtl/>
        </w:rPr>
        <w:footnoteReference w:id="11"/>
      </w:r>
      <w:r w:rsidRPr="00DD2996">
        <w:rPr>
          <w:rFonts w:hint="cs"/>
          <w:rtl/>
        </w:rPr>
        <w:t xml:space="preserve"> שבי ציון היו חייבים לחלום על עתיד אחר, שבו המצב של היהודים בארץ ישתפר, ביטחונם יתחזק, ובית המקדש יחזור לתפארתו הקודמת. אפשר ש</w:t>
      </w:r>
      <w:r w:rsidR="008C6F08">
        <w:rPr>
          <w:rFonts w:hint="cs"/>
          <w:rtl/>
        </w:rPr>
        <w:t>הם ידעו ש</w:t>
      </w:r>
      <w:r w:rsidRPr="00DD2996">
        <w:rPr>
          <w:rFonts w:hint="cs"/>
          <w:rtl/>
        </w:rPr>
        <w:t xml:space="preserve">זהו חלום שההתגשמות שלו לא תהיה בימיהם, אלא </w:t>
      </w:r>
      <w:r w:rsidR="008C6F08">
        <w:rPr>
          <w:rFonts w:hint="cs"/>
          <w:rtl/>
        </w:rPr>
        <w:t xml:space="preserve">רק </w:t>
      </w:r>
      <w:r w:rsidRPr="00DD2996">
        <w:rPr>
          <w:rFonts w:hint="cs"/>
          <w:rtl/>
        </w:rPr>
        <w:t>בימי צאצאיהם</w:t>
      </w:r>
      <w:r w:rsidR="008C6F08">
        <w:rPr>
          <w:rFonts w:hint="cs"/>
          <w:rtl/>
        </w:rPr>
        <w:t xml:space="preserve"> – </w:t>
      </w:r>
      <w:r w:rsidRPr="00DD2996">
        <w:rPr>
          <w:rFonts w:hint="cs"/>
          <w:rtl/>
        </w:rPr>
        <w:t>ו</w:t>
      </w:r>
      <w:r w:rsidR="008C6F08">
        <w:rPr>
          <w:rFonts w:hint="cs"/>
          <w:rtl/>
        </w:rPr>
        <w:t xml:space="preserve">עדיין </w:t>
      </w:r>
      <w:r w:rsidRPr="00DD2996">
        <w:rPr>
          <w:rFonts w:hint="cs"/>
          <w:rtl/>
        </w:rPr>
        <w:t xml:space="preserve">חלום זה נתן להם מוטיבציה וכוחות להתאמץ ולהשקיע בבניית הארץ למרות התמורה העלובה שהם </w:t>
      </w:r>
      <w:r w:rsidR="008C6F08">
        <w:rPr>
          <w:rFonts w:hint="cs"/>
          <w:rtl/>
        </w:rPr>
        <w:t>קיבלו מ</w:t>
      </w:r>
      <w:r w:rsidRPr="00DD2996">
        <w:rPr>
          <w:rFonts w:hint="cs"/>
          <w:rtl/>
        </w:rPr>
        <w:t xml:space="preserve">מאמציהם. אכן, כפי שנאמר בהמשך המזמור ההוא בתהילים </w:t>
      </w:r>
      <w:r w:rsidRPr="00DD2996">
        <w:rPr>
          <w:rtl/>
        </w:rPr>
        <w:t>–</w:t>
      </w:r>
      <w:r w:rsidRPr="00DD2996">
        <w:rPr>
          <w:rFonts w:hint="cs"/>
          <w:rtl/>
        </w:rPr>
        <w:t xml:space="preserve"> הם "</w:t>
      </w:r>
      <w:r w:rsidR="008C6F08">
        <w:rPr>
          <w:rFonts w:hint="cs"/>
          <w:rtl/>
        </w:rPr>
        <w:t xml:space="preserve">זרעו </w:t>
      </w:r>
      <w:r w:rsidRPr="00DD2996">
        <w:rPr>
          <w:rFonts w:hint="cs"/>
          <w:rtl/>
        </w:rPr>
        <w:t xml:space="preserve">בדמעה". </w:t>
      </w:r>
      <w:r w:rsidR="005143B6">
        <w:rPr>
          <w:rFonts w:hint="cs"/>
          <w:rtl/>
        </w:rPr>
        <w:t xml:space="preserve">המילים </w:t>
      </w:r>
      <w:r w:rsidRPr="00DD2996">
        <w:rPr>
          <w:rFonts w:hint="cs"/>
          <w:rtl/>
        </w:rPr>
        <w:t>"הלוך ילך ובכה" מזכיר</w:t>
      </w:r>
      <w:r w:rsidR="00C72ACD">
        <w:rPr>
          <w:rFonts w:hint="cs"/>
          <w:rtl/>
        </w:rPr>
        <w:t>ות</w:t>
      </w:r>
      <w:r w:rsidRPr="00DD2996">
        <w:rPr>
          <w:rFonts w:hint="cs"/>
          <w:rtl/>
        </w:rPr>
        <w:t xml:space="preserve"> את הבכי של הזקנים שראו </w:t>
      </w:r>
      <w:r w:rsidR="00342B0D">
        <w:rPr>
          <w:rFonts w:hint="cs"/>
          <w:rtl/>
        </w:rPr>
        <w:t xml:space="preserve">עוד </w:t>
      </w:r>
      <w:r w:rsidRPr="00DD2996">
        <w:rPr>
          <w:rFonts w:hint="cs"/>
          <w:rtl/>
        </w:rPr>
        <w:t xml:space="preserve">את בית המקדש הראשון, כשהם </w:t>
      </w:r>
      <w:r w:rsidR="00342B0D">
        <w:rPr>
          <w:rFonts w:hint="cs"/>
          <w:rtl/>
        </w:rPr>
        <w:t>עו</w:t>
      </w:r>
      <w:r w:rsidR="00D771E3">
        <w:rPr>
          <w:rFonts w:hint="cs"/>
          <w:rtl/>
        </w:rPr>
        <w:t>מ</w:t>
      </w:r>
      <w:r w:rsidR="00342B0D">
        <w:rPr>
          <w:rFonts w:hint="cs"/>
          <w:rtl/>
        </w:rPr>
        <w:t xml:space="preserve">דים </w:t>
      </w:r>
      <w:r w:rsidRPr="00DD2996">
        <w:rPr>
          <w:rFonts w:hint="cs"/>
          <w:rtl/>
        </w:rPr>
        <w:t xml:space="preserve">מול 'עליבותו' היחסית של הבית השני. אך הם חלמו על "ברינה יקצורו" ו"בא יבוא ברינה", אף אם כרגע קשה לראות </w:t>
      </w:r>
      <w:r w:rsidR="00EA198A">
        <w:rPr>
          <w:rFonts w:hint="cs"/>
          <w:rtl/>
        </w:rPr>
        <w:t xml:space="preserve">את זה קורה </w:t>
      </w:r>
      <w:r w:rsidRPr="00DD2996">
        <w:rPr>
          <w:rFonts w:hint="cs"/>
          <w:rtl/>
        </w:rPr>
        <w:t>במציאות.</w:t>
      </w:r>
    </w:p>
    <w:p w14:paraId="09122137" w14:textId="58EC2CB2" w:rsidR="00DD2996" w:rsidRPr="00DD2996" w:rsidRDefault="00DD2996" w:rsidP="00DD2996">
      <w:pPr>
        <w:rPr>
          <w:rtl/>
        </w:rPr>
      </w:pPr>
      <w:r w:rsidRPr="00DD2996">
        <w:rPr>
          <w:rFonts w:hint="cs"/>
          <w:rtl/>
        </w:rPr>
        <w:t xml:space="preserve">לעומת זאת, טבעי שהקריאה של חוני </w:t>
      </w:r>
      <w:r w:rsidR="001513F3">
        <w:rPr>
          <w:rFonts w:hint="cs"/>
          <w:rtl/>
        </w:rPr>
        <w:t>ב</w:t>
      </w:r>
      <w:r w:rsidRPr="00DD2996">
        <w:rPr>
          <w:rFonts w:hint="cs"/>
          <w:rtl/>
        </w:rPr>
        <w:t xml:space="preserve">פסוק בתהילים </w:t>
      </w:r>
      <w:r w:rsidR="00ED32C2">
        <w:rPr>
          <w:rFonts w:hint="cs"/>
          <w:rtl/>
        </w:rPr>
        <w:t xml:space="preserve">תהיה שונה </w:t>
      </w:r>
      <w:r w:rsidRPr="00DD2996">
        <w:rPr>
          <w:rFonts w:hint="cs"/>
          <w:rtl/>
        </w:rPr>
        <w:t>מהקריאה של שבי ציון. דברים על-טבעיים, שבעולמות של אחרים קיימים רק בחלום, מתרחשים אצלו כפשוטם באופן יומיומי. בנוסף, המחשבה הריאליסטית של חוני על הפסוק "בשוב ה' את שיבת ציון היינו כחולמים" נובעת, מן הסתם, בראש ובראשונה, מהסיפור בירושלמי, שבו חוני קורא על עצמו את הפסוק לאחר שישן כפשוטו במשך שבעים שנות הגלות. אבל במעבר לסוגיית הבבלי</w:t>
      </w:r>
      <w:r w:rsidR="00ED32C2">
        <w:rPr>
          <w:rFonts w:hint="cs"/>
          <w:rtl/>
        </w:rPr>
        <w:t>,</w:t>
      </w:r>
      <w:r w:rsidRPr="00DD2996">
        <w:rPr>
          <w:rFonts w:hint="cs"/>
          <w:rtl/>
        </w:rPr>
        <w:t xml:space="preserve"> המספרים הבבלים </w:t>
      </w:r>
      <w:r w:rsidR="00ED32C2">
        <w:rPr>
          <w:rFonts w:hint="cs"/>
          <w:rtl/>
        </w:rPr>
        <w:t>'מתרגמים' סיפור זה ו</w:t>
      </w:r>
      <w:r w:rsidRPr="00DD2996">
        <w:rPr>
          <w:rFonts w:hint="cs"/>
          <w:rtl/>
        </w:rPr>
        <w:t>שמים בפי חוני</w:t>
      </w:r>
      <w:r w:rsidR="00C3248B">
        <w:rPr>
          <w:rFonts w:hint="cs"/>
          <w:rtl/>
        </w:rPr>
        <w:t xml:space="preserve"> –</w:t>
      </w:r>
      <w:r w:rsidRPr="00DD2996">
        <w:rPr>
          <w:rFonts w:hint="cs"/>
          <w:rtl/>
        </w:rPr>
        <w:t xml:space="preserve"> איש ההווה, שאינו נזקק לחלומות וחזונות על העתי</w:t>
      </w:r>
      <w:r w:rsidR="00C3248B">
        <w:rPr>
          <w:rFonts w:hint="cs"/>
          <w:rtl/>
        </w:rPr>
        <w:t>ד –</w:t>
      </w:r>
      <w:r w:rsidRPr="00DD2996">
        <w:rPr>
          <w:rFonts w:hint="cs"/>
          <w:rtl/>
        </w:rPr>
        <w:t xml:space="preserve"> מילים מפורשות יותר על כך ש"היינו כחולמים" </w:t>
      </w:r>
      <w:r w:rsidR="00C3248B">
        <w:rPr>
          <w:rFonts w:hint="cs"/>
          <w:rtl/>
        </w:rPr>
        <w:t>פירושו חלום ממש, בשעת ה</w:t>
      </w:r>
      <w:r w:rsidRPr="00DD2996">
        <w:rPr>
          <w:rFonts w:hint="cs"/>
          <w:rtl/>
        </w:rPr>
        <w:t>שינה. לא מפתיע שאצל</w:t>
      </w:r>
      <w:r w:rsidR="007E2C3A">
        <w:rPr>
          <w:rFonts w:hint="cs"/>
          <w:rtl/>
        </w:rPr>
        <w:t xml:space="preserve"> חוני</w:t>
      </w:r>
      <w:r w:rsidRPr="00DD2996">
        <w:rPr>
          <w:rFonts w:hint="cs"/>
          <w:rtl/>
        </w:rPr>
        <w:t xml:space="preserve"> </w:t>
      </w:r>
      <w:r w:rsidRPr="00DD2996">
        <w:rPr>
          <w:rFonts w:hint="cs"/>
          <w:rtl/>
        </w:rPr>
        <w:lastRenderedPageBreak/>
        <w:t xml:space="preserve">הדברים יתגשמו </w:t>
      </w:r>
      <w:r w:rsidR="003D6190">
        <w:rPr>
          <w:rFonts w:hint="cs"/>
          <w:rtl/>
        </w:rPr>
        <w:t>באופן ניסי וכפשוטם</w:t>
      </w:r>
      <w:r w:rsidRPr="00DD2996">
        <w:rPr>
          <w:rFonts w:hint="cs"/>
          <w:rtl/>
        </w:rPr>
        <w:t>, והוא יישן שבעים שנה.</w:t>
      </w:r>
    </w:p>
    <w:p w14:paraId="2F1B848A" w14:textId="612B7936" w:rsidR="00DD2996" w:rsidRPr="00DD2996" w:rsidRDefault="00DD2996" w:rsidP="001513F3">
      <w:pPr>
        <w:rPr>
          <w:rtl/>
        </w:rPr>
      </w:pPr>
      <w:r w:rsidRPr="00DD2996">
        <w:rPr>
          <w:rFonts w:hint="cs"/>
          <w:rtl/>
        </w:rPr>
        <w:t xml:space="preserve">השילוב </w:t>
      </w:r>
      <w:r w:rsidR="00D32A6D">
        <w:rPr>
          <w:rFonts w:hint="cs"/>
          <w:rtl/>
        </w:rPr>
        <w:t>ש</w:t>
      </w:r>
      <w:r w:rsidRPr="00DD2996">
        <w:rPr>
          <w:rFonts w:hint="cs"/>
          <w:rtl/>
        </w:rPr>
        <w:t xml:space="preserve">עורכי הסוגיה </w:t>
      </w:r>
      <w:r w:rsidR="00D32A6D">
        <w:rPr>
          <w:rFonts w:hint="cs"/>
          <w:rtl/>
        </w:rPr>
        <w:t xml:space="preserve">יוצרים </w:t>
      </w:r>
      <w:r w:rsidRPr="00DD2996">
        <w:rPr>
          <w:rFonts w:hint="cs"/>
          <w:rtl/>
        </w:rPr>
        <w:t>בין הסיפור</w:t>
      </w:r>
      <w:r w:rsidR="00863CE0">
        <w:rPr>
          <w:rFonts w:hint="cs"/>
          <w:rtl/>
        </w:rPr>
        <w:t>ים על חוני, סיפור השינה וסיפור הנוטע,</w:t>
      </w:r>
      <w:r w:rsidRPr="00DD2996">
        <w:rPr>
          <w:rFonts w:hint="cs"/>
          <w:rtl/>
        </w:rPr>
        <w:t xml:space="preserve"> מציג את הצדדים השונים של ההוויה הניסית של חוני, ומדגיש גם את יתרונותיה של ההוויה האחרת, הטבעית. אין זו ביקורת על חוני, אלא עשיית מקום להוויה שעומלת קשה על תכנון ובניה לטווח ארוך, </w:t>
      </w:r>
      <w:r w:rsidR="00863CE0">
        <w:rPr>
          <w:rFonts w:hint="cs"/>
          <w:rtl/>
        </w:rPr>
        <w:t xml:space="preserve">ההוויה </w:t>
      </w:r>
      <w:r w:rsidRPr="00DD2996">
        <w:rPr>
          <w:rFonts w:hint="cs"/>
          <w:rtl/>
        </w:rPr>
        <w:t>החולמת.</w:t>
      </w:r>
    </w:p>
    <w:p w14:paraId="4DB861E5" w14:textId="77777777" w:rsidR="00DD2996" w:rsidRPr="00DD2996" w:rsidRDefault="00DD2996" w:rsidP="00DD2996">
      <w:pPr>
        <w:rPr>
          <w:rtl/>
        </w:rPr>
      </w:pPr>
      <w:r w:rsidRPr="00DD2996">
        <w:rPr>
          <w:rFonts w:hint="cs"/>
          <w:rtl/>
        </w:rPr>
        <w:t>בשיעור הבא נעסוק בחלק האחרון של הסיפור של חוני, חזרתו לביתו ולבית המדרש.</w:t>
      </w:r>
    </w:p>
    <w:tbl>
      <w:tblPr>
        <w:tblpPr w:leftFromText="180" w:rightFromText="180" w:vertAnchor="text" w:horzAnchor="margin" w:tblpXSpec="right" w:tblpY="182"/>
        <w:bidiVisual/>
        <w:tblW w:w="4745" w:type="dxa"/>
        <w:tblLayout w:type="fixed"/>
        <w:tblLook w:val="0000" w:firstRow="0" w:lastRow="0" w:firstColumn="0" w:lastColumn="0" w:noHBand="0" w:noVBand="0"/>
      </w:tblPr>
      <w:tblGrid>
        <w:gridCol w:w="287"/>
        <w:gridCol w:w="4170"/>
        <w:gridCol w:w="288"/>
      </w:tblGrid>
      <w:tr w:rsidR="00DD2996" w:rsidRPr="00E04193" w14:paraId="4EADF2AA" w14:textId="77777777" w:rsidTr="00DD2996">
        <w:trPr>
          <w:cantSplit/>
          <w:trHeight w:val="146"/>
        </w:trPr>
        <w:tc>
          <w:tcPr>
            <w:tcW w:w="287" w:type="dxa"/>
            <w:tcBorders>
              <w:top w:val="nil"/>
              <w:left w:val="nil"/>
              <w:bottom w:val="nil"/>
              <w:right w:val="nil"/>
            </w:tcBorders>
          </w:tcPr>
          <w:p w14:paraId="099C7F20" w14:textId="77777777" w:rsidR="00DD2996" w:rsidRPr="00E04193" w:rsidRDefault="00DD2996" w:rsidP="00DD2996">
            <w:pPr>
              <w:pStyle w:val="a0"/>
            </w:pPr>
            <w:r w:rsidRPr="00E04193">
              <w:rPr>
                <w:rtl/>
              </w:rPr>
              <w:t>*</w:t>
            </w:r>
          </w:p>
        </w:tc>
        <w:tc>
          <w:tcPr>
            <w:tcW w:w="4170" w:type="dxa"/>
            <w:tcBorders>
              <w:top w:val="nil"/>
              <w:left w:val="nil"/>
              <w:bottom w:val="nil"/>
              <w:right w:val="nil"/>
            </w:tcBorders>
          </w:tcPr>
          <w:p w14:paraId="53C5A3E6" w14:textId="77777777" w:rsidR="00DD2996" w:rsidRPr="00E04193" w:rsidRDefault="00DD2996" w:rsidP="00DD2996">
            <w:pPr>
              <w:pStyle w:val="a0"/>
            </w:pPr>
            <w:r w:rsidRPr="00E04193">
              <w:rPr>
                <w:rtl/>
              </w:rPr>
              <w:t>**********************************************************</w:t>
            </w:r>
          </w:p>
        </w:tc>
        <w:tc>
          <w:tcPr>
            <w:tcW w:w="288" w:type="dxa"/>
            <w:tcBorders>
              <w:top w:val="nil"/>
              <w:left w:val="nil"/>
              <w:bottom w:val="nil"/>
              <w:right w:val="nil"/>
            </w:tcBorders>
          </w:tcPr>
          <w:p w14:paraId="602D8E03" w14:textId="77777777" w:rsidR="00DD2996" w:rsidRPr="00E04193" w:rsidRDefault="00DD2996" w:rsidP="00DD2996">
            <w:pPr>
              <w:pStyle w:val="a0"/>
            </w:pPr>
            <w:r w:rsidRPr="00E04193">
              <w:rPr>
                <w:rtl/>
              </w:rPr>
              <w:t>*</w:t>
            </w:r>
          </w:p>
        </w:tc>
      </w:tr>
      <w:tr w:rsidR="00DD2996" w14:paraId="2E512596" w14:textId="77777777" w:rsidTr="00DD2996">
        <w:trPr>
          <w:cantSplit/>
          <w:trHeight w:val="1946"/>
        </w:trPr>
        <w:tc>
          <w:tcPr>
            <w:tcW w:w="287" w:type="dxa"/>
            <w:tcBorders>
              <w:top w:val="nil"/>
              <w:left w:val="nil"/>
              <w:bottom w:val="nil"/>
              <w:right w:val="nil"/>
            </w:tcBorders>
          </w:tcPr>
          <w:p w14:paraId="02433AFA" w14:textId="77777777" w:rsidR="00DD2996" w:rsidRPr="00E04193" w:rsidRDefault="00DD2996" w:rsidP="00DD2996">
            <w:pPr>
              <w:pStyle w:val="a0"/>
            </w:pPr>
            <w:r w:rsidRPr="00E04193">
              <w:rPr>
                <w:rtl/>
              </w:rPr>
              <w:t xml:space="preserve">* * * * * * * </w:t>
            </w:r>
          </w:p>
        </w:tc>
        <w:tc>
          <w:tcPr>
            <w:tcW w:w="4170" w:type="dxa"/>
            <w:tcBorders>
              <w:top w:val="nil"/>
              <w:left w:val="nil"/>
              <w:bottom w:val="nil"/>
              <w:right w:val="nil"/>
            </w:tcBorders>
          </w:tcPr>
          <w:p w14:paraId="683A4CC7" w14:textId="77777777" w:rsidR="00DD2996" w:rsidRPr="00E04193" w:rsidRDefault="00DD2996" w:rsidP="00DD2996">
            <w:pPr>
              <w:pStyle w:val="a0"/>
              <w:rPr>
                <w:rtl/>
              </w:rPr>
            </w:pPr>
            <w:r w:rsidRPr="00E04193">
              <w:rPr>
                <w:rtl/>
              </w:rPr>
              <w:t>כל הזכויות שמורות לישיבת הר עציון</w:t>
            </w:r>
            <w:r w:rsidRPr="00E04193">
              <w:rPr>
                <w:rFonts w:hint="cs"/>
                <w:rtl/>
              </w:rPr>
              <w:t xml:space="preserve"> ולד"ר יונתן פיינטוך</w:t>
            </w:r>
          </w:p>
          <w:p w14:paraId="1FA064D6" w14:textId="77777777" w:rsidR="00DD2996" w:rsidRPr="00E04193" w:rsidRDefault="00DD2996" w:rsidP="00DD2996">
            <w:pPr>
              <w:pStyle w:val="a0"/>
              <w:rPr>
                <w:rtl/>
              </w:rPr>
            </w:pPr>
            <w:r w:rsidRPr="00E04193">
              <w:rPr>
                <w:rtl/>
              </w:rPr>
              <w:t>עורך:</w:t>
            </w:r>
            <w:r w:rsidRPr="00E04193">
              <w:rPr>
                <w:rFonts w:hint="cs"/>
                <w:rtl/>
              </w:rPr>
              <w:t xml:space="preserve"> </w:t>
            </w:r>
            <w:r>
              <w:rPr>
                <w:rFonts w:hint="cs"/>
                <w:rtl/>
              </w:rPr>
              <w:t>יצחק שוה</w:t>
            </w:r>
            <w:r w:rsidRPr="00E04193">
              <w:rPr>
                <w:rFonts w:hint="cs"/>
                <w:rtl/>
              </w:rPr>
              <w:t>, תשפ"ג</w:t>
            </w:r>
          </w:p>
          <w:p w14:paraId="6749177E" w14:textId="77777777" w:rsidR="00DD2996" w:rsidRPr="00E04193" w:rsidRDefault="00DD2996" w:rsidP="00DD2996">
            <w:pPr>
              <w:pStyle w:val="a0"/>
              <w:rPr>
                <w:rtl/>
              </w:rPr>
            </w:pPr>
            <w:r w:rsidRPr="00E04193">
              <w:rPr>
                <w:rtl/>
              </w:rPr>
              <w:t>*******************************************************</w:t>
            </w:r>
          </w:p>
          <w:p w14:paraId="7A172DFD" w14:textId="77777777" w:rsidR="00DD2996" w:rsidRPr="00E04193" w:rsidRDefault="00DD2996" w:rsidP="00DD2996">
            <w:pPr>
              <w:pStyle w:val="a0"/>
              <w:rPr>
                <w:rtl/>
              </w:rPr>
            </w:pPr>
            <w:r w:rsidRPr="00E04193">
              <w:rPr>
                <w:rtl/>
              </w:rPr>
              <w:t xml:space="preserve">בית המדרש הוירטואלי </w:t>
            </w:r>
          </w:p>
          <w:p w14:paraId="664C2E5B" w14:textId="77777777" w:rsidR="00DD2996" w:rsidRPr="00E04193" w:rsidRDefault="00DD2996" w:rsidP="00DD2996">
            <w:pPr>
              <w:pStyle w:val="a0"/>
              <w:rPr>
                <w:rtl/>
              </w:rPr>
            </w:pPr>
            <w:r w:rsidRPr="00E04193">
              <w:rPr>
                <w:rtl/>
              </w:rPr>
              <w:t xml:space="preserve">מיסודו של </w:t>
            </w:r>
          </w:p>
          <w:p w14:paraId="139B452F" w14:textId="77777777" w:rsidR="00DD2996" w:rsidRPr="00E04193" w:rsidRDefault="00DD2996" w:rsidP="00DD2996">
            <w:pPr>
              <w:pStyle w:val="a0"/>
              <w:rPr>
                <w:rtl/>
              </w:rPr>
            </w:pPr>
            <w:r w:rsidRPr="00E04193">
              <w:t>The Israel Koschitzky Virtual Beit Midrash</w:t>
            </w:r>
          </w:p>
          <w:p w14:paraId="46B9D3AC" w14:textId="77777777" w:rsidR="00DD2996" w:rsidRPr="00E04193" w:rsidRDefault="00DD2996" w:rsidP="00DD2996">
            <w:pPr>
              <w:pStyle w:val="a0"/>
              <w:rPr>
                <w:noProof w:val="0"/>
                <w:rtl/>
              </w:rPr>
            </w:pPr>
            <w:r w:rsidRPr="00E04193">
              <w:rPr>
                <w:noProof w:val="0"/>
                <w:rtl/>
              </w:rPr>
              <w:t>האתר בעברית:</w:t>
            </w:r>
            <w:r w:rsidRPr="00E04193">
              <w:rPr>
                <w:noProof w:val="0"/>
                <w:rtl/>
              </w:rPr>
              <w:tab/>
            </w:r>
            <w:hyperlink r:id="rId8" w:history="1">
              <w:r w:rsidRPr="00E04193">
                <w:rPr>
                  <w:rStyle w:val="Hyperlink"/>
                </w:rPr>
                <w:t>http://vbm.etzion.org.il</w:t>
              </w:r>
            </w:hyperlink>
          </w:p>
          <w:p w14:paraId="61FA3EC8" w14:textId="77777777" w:rsidR="00DD2996" w:rsidRPr="00E04193" w:rsidRDefault="00DD2996" w:rsidP="00DD2996">
            <w:pPr>
              <w:pStyle w:val="a0"/>
              <w:rPr>
                <w:noProof w:val="0"/>
                <w:rtl/>
              </w:rPr>
            </w:pPr>
            <w:r w:rsidRPr="00E04193">
              <w:rPr>
                <w:noProof w:val="0"/>
                <w:rtl/>
              </w:rPr>
              <w:t>האתר באנגלית:</w:t>
            </w:r>
            <w:r w:rsidRPr="00E04193">
              <w:rPr>
                <w:noProof w:val="0"/>
                <w:rtl/>
              </w:rPr>
              <w:tab/>
            </w:r>
            <w:hyperlink r:id="rId9" w:history="1">
              <w:r w:rsidRPr="00E04193">
                <w:rPr>
                  <w:rStyle w:val="Hyperlink"/>
                </w:rPr>
                <w:t>http://www.vbm-torah.org</w:t>
              </w:r>
            </w:hyperlink>
          </w:p>
          <w:p w14:paraId="58475B91" w14:textId="77777777" w:rsidR="00DD2996" w:rsidRPr="00E04193" w:rsidRDefault="00DD2996" w:rsidP="00DD2996">
            <w:pPr>
              <w:pStyle w:val="a0"/>
              <w:rPr>
                <w:rtl/>
              </w:rPr>
            </w:pPr>
          </w:p>
          <w:p w14:paraId="4490AC82" w14:textId="77777777" w:rsidR="00DD2996" w:rsidRPr="00E04193" w:rsidRDefault="00DD2996" w:rsidP="00DD2996">
            <w:pPr>
              <w:pStyle w:val="a0"/>
              <w:rPr>
                <w:rtl/>
              </w:rPr>
            </w:pPr>
            <w:r w:rsidRPr="00E04193">
              <w:rPr>
                <w:rtl/>
              </w:rPr>
              <w:t xml:space="preserve">משרדי בית המדרש הוירטואלי: 02-9937300 שלוחה 5 </w:t>
            </w:r>
          </w:p>
          <w:p w14:paraId="7D36C11A" w14:textId="77777777" w:rsidR="00DD2996" w:rsidRPr="00E04193" w:rsidRDefault="00DD2996" w:rsidP="00DD2996">
            <w:pPr>
              <w:pStyle w:val="a0"/>
            </w:pPr>
            <w:r w:rsidRPr="00E04193">
              <w:rPr>
                <w:noProof w:val="0"/>
                <w:rtl/>
              </w:rPr>
              <w:t>דוא</w:t>
            </w:r>
            <w:r w:rsidRPr="00E04193">
              <w:rPr>
                <w:rFonts w:hint="cs"/>
                <w:noProof w:val="0"/>
                <w:rtl/>
              </w:rPr>
              <w:t>"</w:t>
            </w:r>
            <w:r w:rsidRPr="00E04193">
              <w:rPr>
                <w:noProof w:val="0"/>
                <w:rtl/>
              </w:rPr>
              <w:t xml:space="preserve">ל: </w:t>
            </w:r>
            <w:hyperlink r:id="rId10" w:history="1">
              <w:r w:rsidRPr="00E04193">
                <w:rPr>
                  <w:rStyle w:val="Hyperlink"/>
                </w:rPr>
                <w:t>office@etzion.org.il</w:t>
              </w:r>
            </w:hyperlink>
          </w:p>
        </w:tc>
        <w:tc>
          <w:tcPr>
            <w:tcW w:w="288" w:type="dxa"/>
            <w:tcBorders>
              <w:top w:val="nil"/>
              <w:left w:val="nil"/>
              <w:bottom w:val="nil"/>
              <w:right w:val="nil"/>
            </w:tcBorders>
          </w:tcPr>
          <w:p w14:paraId="389B0665" w14:textId="77777777" w:rsidR="00DD2996" w:rsidRDefault="00DD2996" w:rsidP="00DD2996">
            <w:pPr>
              <w:pStyle w:val="a0"/>
            </w:pPr>
            <w:r w:rsidRPr="00E04193">
              <w:rPr>
                <w:rtl/>
              </w:rPr>
              <w:t>* * * * * * *</w:t>
            </w:r>
            <w:r>
              <w:rPr>
                <w:rtl/>
              </w:rPr>
              <w:t xml:space="preserve"> </w:t>
            </w:r>
          </w:p>
        </w:tc>
      </w:tr>
    </w:tbl>
    <w:p w14:paraId="26395424" w14:textId="704F6657" w:rsidR="00CB3415" w:rsidRPr="00121453" w:rsidRDefault="00CB3415" w:rsidP="00AB0B71">
      <w:pPr>
        <w:ind w:left="720"/>
        <w:rPr>
          <w:rtl/>
        </w:rPr>
      </w:pPr>
    </w:p>
    <w:p w14:paraId="27CADA2D" w14:textId="2AB24673" w:rsidR="000028A4" w:rsidRPr="000414A6" w:rsidRDefault="000028A4" w:rsidP="00F85386">
      <w:pPr>
        <w:rPr>
          <w:rtl/>
        </w:rPr>
      </w:pPr>
    </w:p>
    <w:sectPr w:rsidR="000028A4" w:rsidRPr="000414A6" w:rsidSect="00BE6884">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BB9AA" w14:textId="77777777" w:rsidR="00BE6884" w:rsidRDefault="00BE6884" w:rsidP="00405665">
      <w:r>
        <w:separator/>
      </w:r>
    </w:p>
  </w:endnote>
  <w:endnote w:type="continuationSeparator" w:id="0">
    <w:p w14:paraId="1B8EEF55" w14:textId="77777777" w:rsidR="00BE6884" w:rsidRDefault="00BE6884"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405F3" w14:textId="77777777" w:rsidR="00BE6884" w:rsidRDefault="00BE6884" w:rsidP="00405665">
      <w:r>
        <w:separator/>
      </w:r>
    </w:p>
  </w:footnote>
  <w:footnote w:type="continuationSeparator" w:id="0">
    <w:p w14:paraId="106A4483" w14:textId="77777777" w:rsidR="00BE6884" w:rsidRDefault="00BE6884" w:rsidP="00405665">
      <w:r>
        <w:continuationSeparator/>
      </w:r>
    </w:p>
  </w:footnote>
  <w:footnote w:id="1">
    <w:p w14:paraId="35907E23" w14:textId="77777777" w:rsidR="00DD2996" w:rsidRPr="000629FC" w:rsidRDefault="00DD2996" w:rsidP="00AB0F40">
      <w:pPr>
        <w:pStyle w:val="FootnoteText"/>
        <w:spacing w:after="0"/>
      </w:pPr>
      <w:r w:rsidRPr="00AB0F40">
        <w:rPr>
          <w:rStyle w:val="FootnoteReference"/>
          <w:rFonts w:eastAsia="Narkisim"/>
          <w:vertAlign w:val="superscript"/>
        </w:rPr>
        <w:footnoteRef/>
      </w:r>
      <w:r w:rsidRPr="000629FC">
        <w:rPr>
          <w:rtl/>
        </w:rPr>
        <w:t xml:space="preserve"> בחלק מעדי הנוסח: רבא. </w:t>
      </w:r>
    </w:p>
  </w:footnote>
  <w:footnote w:id="2">
    <w:p w14:paraId="0343C66E" w14:textId="77777777" w:rsidR="00DD2996" w:rsidRPr="000629FC" w:rsidRDefault="00DD2996" w:rsidP="00AB0F40">
      <w:pPr>
        <w:pStyle w:val="FootnoteText"/>
        <w:spacing w:after="0"/>
      </w:pPr>
      <w:r w:rsidRPr="00AB0F40">
        <w:rPr>
          <w:rStyle w:val="FootnoteReference"/>
          <w:rFonts w:eastAsia="Narkisim"/>
          <w:vertAlign w:val="superscript"/>
        </w:rPr>
        <w:footnoteRef/>
      </w:r>
      <w:r w:rsidRPr="000629FC">
        <w:rPr>
          <w:rtl/>
        </w:rPr>
        <w:t xml:space="preserve"> </w:t>
      </w:r>
      <w:r w:rsidRPr="00AD67AE">
        <w:rPr>
          <w:rFonts w:asciiTheme="majorBidi" w:hAnsiTheme="majorBidi" w:cstheme="majorBidi"/>
        </w:rPr>
        <w:t xml:space="preserve">Jeffrey L. Rubenstein, </w:t>
      </w:r>
      <w:r w:rsidRPr="00AD67AE">
        <w:rPr>
          <w:rFonts w:asciiTheme="majorBidi" w:hAnsiTheme="majorBidi" w:cstheme="majorBidi"/>
          <w:i/>
          <w:iCs/>
        </w:rPr>
        <w:t>Stories of the Babylonian Talmud</w:t>
      </w:r>
      <w:r w:rsidRPr="00AD67AE">
        <w:rPr>
          <w:rFonts w:asciiTheme="majorBidi" w:hAnsiTheme="majorBidi" w:cstheme="majorBidi"/>
        </w:rPr>
        <w:t xml:space="preserve">, Baltimore, 2010, pp. 62-76 </w:t>
      </w:r>
      <w:r w:rsidRPr="000629FC">
        <w:rPr>
          <w:rtl/>
        </w:rPr>
        <w:t xml:space="preserve">. ראו גם בספרו </w:t>
      </w:r>
      <w:r w:rsidRPr="00AD67AE">
        <w:rPr>
          <w:rFonts w:asciiTheme="majorBidi" w:hAnsiTheme="majorBidi" w:cstheme="majorBidi"/>
        </w:rPr>
        <w:t xml:space="preserve">Jeffrey L. Rubenstein, </w:t>
      </w:r>
      <w:r w:rsidRPr="00AD67AE">
        <w:rPr>
          <w:rFonts w:asciiTheme="majorBidi" w:hAnsiTheme="majorBidi" w:cstheme="majorBidi"/>
          <w:i/>
          <w:iCs/>
        </w:rPr>
        <w:t>The Land of Truth: Talmud Tales, Timeless Teachings</w:t>
      </w:r>
      <w:r w:rsidRPr="00AD67AE">
        <w:rPr>
          <w:rFonts w:asciiTheme="majorBidi" w:hAnsiTheme="majorBidi" w:cstheme="majorBidi"/>
        </w:rPr>
        <w:t>, Lincoln, 2018, pp. 3-20</w:t>
      </w:r>
      <w:r>
        <w:rPr>
          <w:rFonts w:hint="cs"/>
          <w:rtl/>
        </w:rPr>
        <w:t>.</w:t>
      </w:r>
      <w:r>
        <w:t xml:space="preserve"> </w:t>
      </w:r>
      <w:r w:rsidRPr="000629FC">
        <w:rPr>
          <w:rtl/>
        </w:rPr>
        <w:t>חלק מהדברים שלהלן בהשראת דבריו בשני המקומות האלה.</w:t>
      </w:r>
    </w:p>
  </w:footnote>
  <w:footnote w:id="3">
    <w:p w14:paraId="5A2028E6" w14:textId="77777777" w:rsidR="00DD2996" w:rsidRPr="000629FC" w:rsidRDefault="00DD2996" w:rsidP="00AB0F40">
      <w:pPr>
        <w:pStyle w:val="FootnoteText"/>
        <w:spacing w:after="0"/>
      </w:pPr>
      <w:r w:rsidRPr="00AB0F40">
        <w:rPr>
          <w:rStyle w:val="FootnoteReference"/>
          <w:rFonts w:eastAsia="Narkisim"/>
          <w:vertAlign w:val="superscript"/>
        </w:rPr>
        <w:footnoteRef/>
      </w:r>
      <w:r w:rsidRPr="000629FC">
        <w:rPr>
          <w:rtl/>
        </w:rPr>
        <w:t xml:space="preserve"> רובנשטיין מצביע, שם</w:t>
      </w:r>
      <w:r>
        <w:rPr>
          <w:rFonts w:hint="cs"/>
          <w:rtl/>
        </w:rPr>
        <w:t xml:space="preserve"> (</w:t>
      </w:r>
      <w:r>
        <w:rPr>
          <w:i/>
          <w:iCs/>
        </w:rPr>
        <w:t>Stories</w:t>
      </w:r>
      <w:r>
        <w:rPr>
          <w:rFonts w:hint="cs"/>
          <w:rtl/>
        </w:rPr>
        <w:t>)</w:t>
      </w:r>
      <w:r w:rsidRPr="000629FC">
        <w:rPr>
          <w:rtl/>
        </w:rPr>
        <w:t>, עמ' 63</w:t>
      </w:r>
      <w:r w:rsidRPr="000629FC">
        <w:rPr>
          <w:rtl/>
        </w:rPr>
        <w:softHyphen/>
        <w:t xml:space="preserve">-67 על </w:t>
      </w:r>
      <w:r>
        <w:rPr>
          <w:rFonts w:hint="cs"/>
          <w:rtl/>
        </w:rPr>
        <w:t xml:space="preserve">כל </w:t>
      </w:r>
      <w:r w:rsidRPr="000629FC">
        <w:rPr>
          <w:rtl/>
        </w:rPr>
        <w:t>ה'חריקות' השונות האלה.</w:t>
      </w:r>
    </w:p>
  </w:footnote>
  <w:footnote w:id="4">
    <w:p w14:paraId="1ECDEF94" w14:textId="77777777" w:rsidR="00DD2996" w:rsidRPr="000629FC" w:rsidRDefault="00DD2996" w:rsidP="00AB0F40">
      <w:pPr>
        <w:pStyle w:val="FootnoteText"/>
        <w:spacing w:after="0"/>
      </w:pPr>
      <w:r w:rsidRPr="00AB0F40">
        <w:rPr>
          <w:rStyle w:val="FootnoteReference"/>
          <w:rFonts w:eastAsia="Narkisim"/>
          <w:vertAlign w:val="superscript"/>
        </w:rPr>
        <w:footnoteRef/>
      </w:r>
      <w:r w:rsidRPr="000629FC">
        <w:rPr>
          <w:rtl/>
        </w:rPr>
        <w:t xml:space="preserve"> ראו דוגמאות אצל רובנשטיין, שם.</w:t>
      </w:r>
    </w:p>
  </w:footnote>
  <w:footnote w:id="5">
    <w:p w14:paraId="5D6CBA16" w14:textId="77777777" w:rsidR="00DD2996" w:rsidRPr="000629FC" w:rsidRDefault="00DD2996" w:rsidP="00AB0F40">
      <w:pPr>
        <w:pStyle w:val="FootnoteText"/>
        <w:spacing w:after="0"/>
      </w:pPr>
      <w:r w:rsidRPr="00AB0F40">
        <w:rPr>
          <w:rStyle w:val="FootnoteReference"/>
          <w:rFonts w:eastAsia="Narkisim"/>
          <w:vertAlign w:val="superscript"/>
        </w:rPr>
        <w:footnoteRef/>
      </w:r>
      <w:r w:rsidRPr="000629FC">
        <w:rPr>
          <w:rtl/>
        </w:rPr>
        <w:t xml:space="preserve"> הסיפור על הנוטע והקיסר בקהלת רבה, שיעור </w:t>
      </w:r>
      <w:r>
        <w:rPr>
          <w:rFonts w:hint="cs"/>
          <w:rtl/>
        </w:rPr>
        <w:t>13</w:t>
      </w:r>
      <w:r w:rsidRPr="000629FC">
        <w:rPr>
          <w:rtl/>
        </w:rPr>
        <w:t>.</w:t>
      </w:r>
    </w:p>
  </w:footnote>
  <w:footnote w:id="6">
    <w:p w14:paraId="2F2BB61C" w14:textId="77777777" w:rsidR="00DD2996" w:rsidRDefault="00DD2996" w:rsidP="00AB0F40">
      <w:pPr>
        <w:pStyle w:val="FootnoteText"/>
        <w:spacing w:after="0"/>
      </w:pPr>
      <w:r w:rsidRPr="00AB0F40">
        <w:rPr>
          <w:rStyle w:val="FootnoteReference"/>
          <w:rFonts w:eastAsia="Narkisim"/>
          <w:vertAlign w:val="superscript"/>
        </w:rPr>
        <w:footnoteRef/>
      </w:r>
      <w:r>
        <w:rPr>
          <w:rtl/>
        </w:rPr>
        <w:t xml:space="preserve"> </w:t>
      </w:r>
      <w:r>
        <w:rPr>
          <w:rFonts w:hint="cs"/>
          <w:rtl/>
        </w:rPr>
        <w:t xml:space="preserve">ראו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Ref144900231 \h</w:instrText>
      </w:r>
      <w:r>
        <w:rPr>
          <w:rtl/>
        </w:rPr>
        <w:instrText xml:space="preserve"> </w:instrText>
      </w:r>
      <w:r>
        <w:rPr>
          <w:rtl/>
        </w:rPr>
      </w:r>
      <w:r>
        <w:rPr>
          <w:rtl/>
        </w:rPr>
        <w:fldChar w:fldCharType="separate"/>
      </w:r>
      <w:r>
        <w:rPr>
          <w:rtl/>
        </w:rPr>
        <w:t>1</w:t>
      </w:r>
      <w:r>
        <w:rPr>
          <w:rtl/>
        </w:rPr>
        <w:fldChar w:fldCharType="end"/>
      </w:r>
      <w:r>
        <w:rPr>
          <w:rFonts w:hint="cs"/>
          <w:rtl/>
        </w:rPr>
        <w:t>.</w:t>
      </w:r>
    </w:p>
  </w:footnote>
  <w:footnote w:id="7">
    <w:p w14:paraId="3AF61B07" w14:textId="5BD5E46F" w:rsidR="00DD2996" w:rsidRPr="000629FC" w:rsidRDefault="00DD2996" w:rsidP="00AB0F40">
      <w:pPr>
        <w:pStyle w:val="FootnoteText"/>
        <w:spacing w:after="0"/>
      </w:pPr>
      <w:r w:rsidRPr="00AB0F40">
        <w:rPr>
          <w:rStyle w:val="FootnoteReference"/>
          <w:rFonts w:eastAsia="Narkisim"/>
          <w:vertAlign w:val="superscript"/>
        </w:rPr>
        <w:footnoteRef/>
      </w:r>
      <w:r w:rsidRPr="000629FC">
        <w:rPr>
          <w:rtl/>
        </w:rPr>
        <w:t xml:space="preserve"> ושוב, רובנשטיין (שם, עמ' 66) מצביע על ה'חריקה' שלהם כאן, מפני שחלק ג של הסיפור עצמו מה שמטריד את חוני הוא </w:t>
      </w:r>
      <w:r w:rsidR="002A12B7">
        <w:rPr>
          <w:rFonts w:hint="cs"/>
          <w:rtl/>
        </w:rPr>
        <w:t>בעיקר ש</w:t>
      </w:r>
      <w:r w:rsidRPr="000629FC">
        <w:rPr>
          <w:rtl/>
        </w:rPr>
        <w:t>לא חלקו לו את הכבוד הראוי לו</w:t>
      </w:r>
      <w:r w:rsidR="002A12B7">
        <w:rPr>
          <w:rFonts w:hint="cs"/>
          <w:rtl/>
        </w:rPr>
        <w:t>,</w:t>
      </w:r>
      <w:r w:rsidRPr="000629FC">
        <w:rPr>
          <w:rtl/>
        </w:rPr>
        <w:t xml:space="preserve"> ופחות היעדר החברות. </w:t>
      </w:r>
    </w:p>
  </w:footnote>
  <w:footnote w:id="8">
    <w:p w14:paraId="4DA7FB82" w14:textId="77777777" w:rsidR="00B66735" w:rsidRPr="000629FC" w:rsidRDefault="00B66735" w:rsidP="00B66735">
      <w:pPr>
        <w:pStyle w:val="FootnoteText"/>
        <w:spacing w:after="0"/>
        <w:rPr>
          <w:rtl/>
        </w:rPr>
      </w:pPr>
      <w:r w:rsidRPr="00AB0F40">
        <w:rPr>
          <w:rStyle w:val="FootnoteReference"/>
          <w:rFonts w:eastAsia="Narkisim"/>
          <w:vertAlign w:val="superscript"/>
        </w:rPr>
        <w:footnoteRef/>
      </w:r>
      <w:r w:rsidRPr="000629FC">
        <w:rPr>
          <w:rtl/>
        </w:rPr>
        <w:t xml:space="preserve"> י' פרנקל, סיפור האגדה, אחדות של תוכן וצורה, תל-אביב 2001, עמ' 183</w:t>
      </w:r>
      <w:r w:rsidRPr="000629FC">
        <w:rPr>
          <w:rtl/>
        </w:rPr>
        <w:softHyphen/>
        <w:t>-189. ההסבר שמובא להלן כולל גם תוספות של רובנשטיין, שם.</w:t>
      </w:r>
    </w:p>
  </w:footnote>
  <w:footnote w:id="9">
    <w:p w14:paraId="1E5A0619" w14:textId="77777777" w:rsidR="00DD2996" w:rsidRPr="00AD67AE" w:rsidRDefault="00DD2996" w:rsidP="00AB0F40">
      <w:pPr>
        <w:pStyle w:val="FootnoteText"/>
        <w:spacing w:after="0"/>
        <w:rPr>
          <w:rtl/>
        </w:rPr>
      </w:pPr>
      <w:r w:rsidRPr="00AB0F40">
        <w:rPr>
          <w:rStyle w:val="FootnoteReference"/>
          <w:rFonts w:eastAsia="Narkisim"/>
          <w:vertAlign w:val="superscript"/>
        </w:rPr>
        <w:footnoteRef/>
      </w:r>
      <w:r>
        <w:rPr>
          <w:rtl/>
        </w:rPr>
        <w:t xml:space="preserve"> </w:t>
      </w:r>
      <w:r>
        <w:rPr>
          <w:rFonts w:hint="cs"/>
          <w:rtl/>
        </w:rPr>
        <w:t>רובנשטיין (</w:t>
      </w:r>
      <w:r>
        <w:rPr>
          <w:i/>
          <w:iCs/>
        </w:rPr>
        <w:t>Land</w:t>
      </w:r>
      <w:r>
        <w:rPr>
          <w:rFonts w:hint="cs"/>
          <w:rtl/>
        </w:rPr>
        <w:t xml:space="preserve">,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Ref144905337 \h</w:instrText>
      </w:r>
      <w:r>
        <w:rPr>
          <w:rtl/>
        </w:rPr>
        <w:instrText xml:space="preserve"> </w:instrText>
      </w:r>
      <w:r>
        <w:rPr>
          <w:rtl/>
        </w:rPr>
      </w:r>
      <w:r>
        <w:rPr>
          <w:rtl/>
        </w:rPr>
        <w:fldChar w:fldCharType="separate"/>
      </w:r>
      <w:r>
        <w:rPr>
          <w:rtl/>
        </w:rPr>
        <w:t>2</w:t>
      </w:r>
      <w:r>
        <w:rPr>
          <w:rtl/>
        </w:rPr>
        <w:fldChar w:fldCharType="end"/>
      </w:r>
      <w:r>
        <w:rPr>
          <w:rFonts w:hint="cs"/>
          <w:rtl/>
        </w:rPr>
        <w:t xml:space="preserve">), מציע עוד נקודת חיבור מעניינת בין הפסוק בתהילים על שבעים שנות הגלות לסיפור הזקן </w:t>
      </w:r>
      <w:r>
        <w:rPr>
          <w:rtl/>
        </w:rPr>
        <w:t>–</w:t>
      </w:r>
      <w:r>
        <w:rPr>
          <w:rFonts w:hint="cs"/>
          <w:rtl/>
        </w:rPr>
        <w:t xml:space="preserve"> בשניהם עולה יכולת התבוננות קדימה, לעתיד שמעבר למצב הנוכחי, שיהיה נחלת הדורות הבאים.</w:t>
      </w:r>
    </w:p>
  </w:footnote>
  <w:footnote w:id="10">
    <w:p w14:paraId="7EA8BD1A" w14:textId="77777777" w:rsidR="00DD2996" w:rsidRDefault="00DD2996" w:rsidP="00AB0F40">
      <w:pPr>
        <w:pStyle w:val="FootnoteText"/>
        <w:spacing w:after="0"/>
      </w:pPr>
      <w:r w:rsidRPr="00AB0F40">
        <w:rPr>
          <w:rStyle w:val="FootnoteReference"/>
          <w:rFonts w:eastAsia="Narkisim"/>
          <w:vertAlign w:val="superscript"/>
        </w:rPr>
        <w:footnoteRef/>
      </w:r>
      <w:r>
        <w:rPr>
          <w:rtl/>
        </w:rPr>
        <w:t xml:space="preserve"> </w:t>
      </w:r>
      <w:r w:rsidRPr="003F1421">
        <w:rPr>
          <w:rtl/>
        </w:rPr>
        <w:t>סיפור הורדת הגשמים הובא בברייתא בסוגיית הגמרא כתגובה להופעת סיפור דומה במשנה.</w:t>
      </w:r>
    </w:p>
  </w:footnote>
  <w:footnote w:id="11">
    <w:p w14:paraId="2A6B8E59" w14:textId="77777777" w:rsidR="00DD2996" w:rsidRDefault="00DD2996" w:rsidP="00AB0F40">
      <w:pPr>
        <w:pStyle w:val="FootnoteText"/>
        <w:spacing w:after="0"/>
      </w:pPr>
      <w:r>
        <w:rPr>
          <w:rStyle w:val="FootnoteReference"/>
          <w:rFonts w:eastAsia="Narkisim"/>
        </w:rPr>
        <w:footnoteRef/>
      </w:r>
      <w:r>
        <w:rPr>
          <w:rtl/>
        </w:rPr>
        <w:t xml:space="preserve"> </w:t>
      </w:r>
      <w:r w:rsidRPr="003F1421">
        <w:rPr>
          <w:rtl/>
        </w:rPr>
        <w:t>"וְרַבִּים מֵהַכֹּהֲנִים וְהַלְוִיִּם וְרָאשֵׁי הָאָבוֹת הַזְּקֵנִים אֲשֶׁר רָאוּ אֶת הַבַּיִת הָרִאשׁוֹן בְּיָסְדוֹ זֶה הַבַּיִת בְּעֵינֵיהֶם בֹּכִים בְּקוֹל גָּדוֹל..." (עזרא ג יב).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FFAE6" w14:textId="5A26E1C6" w:rsidR="00680CBB" w:rsidRDefault="00680CBB" w:rsidP="00F509A9">
    <w:pPr>
      <w:pStyle w:val="Header"/>
      <w:jc w:val="cente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C1BE686" w:rsidR="007769B1" w:rsidRPr="006216C9" w:rsidRDefault="002874C2" w:rsidP="006216C9">
          <w:pPr>
            <w:spacing w:after="0"/>
            <w:rPr>
              <w:sz w:val="22"/>
              <w:szCs w:val="22"/>
            </w:rPr>
          </w:pPr>
          <w:r>
            <w:rPr>
              <w:rFonts w:hint="cs"/>
              <w:sz w:val="22"/>
              <w:szCs w:val="22"/>
              <w:rtl/>
            </w:rPr>
            <w:t>אגד</w:t>
          </w:r>
          <w:r w:rsidR="00B96A4B">
            <w:rPr>
              <w:rFonts w:hint="cs"/>
              <w:sz w:val="22"/>
              <w:szCs w:val="22"/>
              <w:rtl/>
            </w:rPr>
            <w:t>ות חז"ל</w:t>
          </w:r>
          <w:r w:rsidR="00990BE2">
            <w:rPr>
              <w:rFonts w:hint="cs"/>
              <w:sz w:val="22"/>
              <w:szCs w:val="22"/>
              <w:rtl/>
            </w:rPr>
            <w:t xml:space="preserve"> וסיפורי </w:t>
          </w:r>
          <w:r w:rsidR="00254359">
            <w:rPr>
              <w:rFonts w:hint="cs"/>
              <w:sz w:val="22"/>
              <w:szCs w:val="22"/>
              <w:rtl/>
            </w:rPr>
            <w:t>חסידים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D0EEF"/>
    <w:multiLevelType w:val="hybridMultilevel"/>
    <w:tmpl w:val="95D0B90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837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B2B"/>
    <w:rsid w:val="000019EF"/>
    <w:rsid w:val="0000263F"/>
    <w:rsid w:val="000028A4"/>
    <w:rsid w:val="00002D5E"/>
    <w:rsid w:val="00002DB9"/>
    <w:rsid w:val="000032DA"/>
    <w:rsid w:val="0000399F"/>
    <w:rsid w:val="0000406A"/>
    <w:rsid w:val="00005D1A"/>
    <w:rsid w:val="00010EEE"/>
    <w:rsid w:val="00013CFB"/>
    <w:rsid w:val="0001402E"/>
    <w:rsid w:val="0001426D"/>
    <w:rsid w:val="00014AA4"/>
    <w:rsid w:val="00014BFE"/>
    <w:rsid w:val="00015C4E"/>
    <w:rsid w:val="00015F24"/>
    <w:rsid w:val="00016625"/>
    <w:rsid w:val="00016860"/>
    <w:rsid w:val="00016958"/>
    <w:rsid w:val="00016F3A"/>
    <w:rsid w:val="00017774"/>
    <w:rsid w:val="00017FAA"/>
    <w:rsid w:val="0003001C"/>
    <w:rsid w:val="000301B8"/>
    <w:rsid w:val="0003072E"/>
    <w:rsid w:val="00030A1A"/>
    <w:rsid w:val="00030F98"/>
    <w:rsid w:val="00031FEB"/>
    <w:rsid w:val="0003506B"/>
    <w:rsid w:val="00035204"/>
    <w:rsid w:val="000355F5"/>
    <w:rsid w:val="0003606B"/>
    <w:rsid w:val="0004007C"/>
    <w:rsid w:val="000400C4"/>
    <w:rsid w:val="000402C3"/>
    <w:rsid w:val="000414A6"/>
    <w:rsid w:val="00042CF6"/>
    <w:rsid w:val="00043A61"/>
    <w:rsid w:val="00043D27"/>
    <w:rsid w:val="00044399"/>
    <w:rsid w:val="00044DA8"/>
    <w:rsid w:val="00045013"/>
    <w:rsid w:val="000458CA"/>
    <w:rsid w:val="000464A0"/>
    <w:rsid w:val="0004659C"/>
    <w:rsid w:val="000469EA"/>
    <w:rsid w:val="00046D3F"/>
    <w:rsid w:val="000505BA"/>
    <w:rsid w:val="0005075A"/>
    <w:rsid w:val="000513E0"/>
    <w:rsid w:val="00051F45"/>
    <w:rsid w:val="0005270D"/>
    <w:rsid w:val="0005274A"/>
    <w:rsid w:val="00053AEC"/>
    <w:rsid w:val="000541BF"/>
    <w:rsid w:val="000542AF"/>
    <w:rsid w:val="000558B9"/>
    <w:rsid w:val="00056413"/>
    <w:rsid w:val="00056AEC"/>
    <w:rsid w:val="00056B35"/>
    <w:rsid w:val="0005759C"/>
    <w:rsid w:val="0005799A"/>
    <w:rsid w:val="0006155D"/>
    <w:rsid w:val="00061700"/>
    <w:rsid w:val="0006291F"/>
    <w:rsid w:val="000629A6"/>
    <w:rsid w:val="00062C83"/>
    <w:rsid w:val="00062FE0"/>
    <w:rsid w:val="00062FF3"/>
    <w:rsid w:val="0006305C"/>
    <w:rsid w:val="00063133"/>
    <w:rsid w:val="0006336B"/>
    <w:rsid w:val="00064956"/>
    <w:rsid w:val="0006537C"/>
    <w:rsid w:val="000659A8"/>
    <w:rsid w:val="0006698F"/>
    <w:rsid w:val="00066D0C"/>
    <w:rsid w:val="0006720D"/>
    <w:rsid w:val="00067A37"/>
    <w:rsid w:val="0007026A"/>
    <w:rsid w:val="00070E58"/>
    <w:rsid w:val="00072602"/>
    <w:rsid w:val="00073D7A"/>
    <w:rsid w:val="00074142"/>
    <w:rsid w:val="000752FC"/>
    <w:rsid w:val="00076024"/>
    <w:rsid w:val="00076A0F"/>
    <w:rsid w:val="0007734B"/>
    <w:rsid w:val="000773F4"/>
    <w:rsid w:val="000778B8"/>
    <w:rsid w:val="0008095D"/>
    <w:rsid w:val="00080B8C"/>
    <w:rsid w:val="00080C09"/>
    <w:rsid w:val="00080FB4"/>
    <w:rsid w:val="00082081"/>
    <w:rsid w:val="00082A0E"/>
    <w:rsid w:val="00083137"/>
    <w:rsid w:val="00083147"/>
    <w:rsid w:val="00083F61"/>
    <w:rsid w:val="00085238"/>
    <w:rsid w:val="00085697"/>
    <w:rsid w:val="00087764"/>
    <w:rsid w:val="0008782C"/>
    <w:rsid w:val="00092245"/>
    <w:rsid w:val="00092DB8"/>
    <w:rsid w:val="000932E4"/>
    <w:rsid w:val="00094F67"/>
    <w:rsid w:val="0009552C"/>
    <w:rsid w:val="000957A6"/>
    <w:rsid w:val="0009672B"/>
    <w:rsid w:val="00097ECB"/>
    <w:rsid w:val="000A0BF0"/>
    <w:rsid w:val="000A0E7C"/>
    <w:rsid w:val="000A18A0"/>
    <w:rsid w:val="000A1BE6"/>
    <w:rsid w:val="000A3BAD"/>
    <w:rsid w:val="000A3E76"/>
    <w:rsid w:val="000A5124"/>
    <w:rsid w:val="000A552C"/>
    <w:rsid w:val="000A56FC"/>
    <w:rsid w:val="000A595C"/>
    <w:rsid w:val="000A5D16"/>
    <w:rsid w:val="000A6118"/>
    <w:rsid w:val="000A64F9"/>
    <w:rsid w:val="000A69F9"/>
    <w:rsid w:val="000A6A41"/>
    <w:rsid w:val="000A7A62"/>
    <w:rsid w:val="000A7D6B"/>
    <w:rsid w:val="000B11C7"/>
    <w:rsid w:val="000B1C14"/>
    <w:rsid w:val="000B2122"/>
    <w:rsid w:val="000B24D1"/>
    <w:rsid w:val="000B4D34"/>
    <w:rsid w:val="000B56D3"/>
    <w:rsid w:val="000B6341"/>
    <w:rsid w:val="000B6A6F"/>
    <w:rsid w:val="000B7A8E"/>
    <w:rsid w:val="000C0121"/>
    <w:rsid w:val="000C04BA"/>
    <w:rsid w:val="000C04FD"/>
    <w:rsid w:val="000C1111"/>
    <w:rsid w:val="000C378D"/>
    <w:rsid w:val="000C4081"/>
    <w:rsid w:val="000C5703"/>
    <w:rsid w:val="000C5E82"/>
    <w:rsid w:val="000C7C2F"/>
    <w:rsid w:val="000C7EFD"/>
    <w:rsid w:val="000D0BFD"/>
    <w:rsid w:val="000D1E00"/>
    <w:rsid w:val="000D25BF"/>
    <w:rsid w:val="000D2855"/>
    <w:rsid w:val="000D3C27"/>
    <w:rsid w:val="000D4260"/>
    <w:rsid w:val="000D4FF6"/>
    <w:rsid w:val="000D5706"/>
    <w:rsid w:val="000D5F3E"/>
    <w:rsid w:val="000D6E29"/>
    <w:rsid w:val="000D72E1"/>
    <w:rsid w:val="000D7C97"/>
    <w:rsid w:val="000E04E7"/>
    <w:rsid w:val="000E0E18"/>
    <w:rsid w:val="000E1838"/>
    <w:rsid w:val="000E211C"/>
    <w:rsid w:val="000E312F"/>
    <w:rsid w:val="000E371C"/>
    <w:rsid w:val="000E3B5A"/>
    <w:rsid w:val="000E3B5C"/>
    <w:rsid w:val="000E3D74"/>
    <w:rsid w:val="000E46D3"/>
    <w:rsid w:val="000E606A"/>
    <w:rsid w:val="000E62D6"/>
    <w:rsid w:val="000E667B"/>
    <w:rsid w:val="000F0F22"/>
    <w:rsid w:val="000F3D6A"/>
    <w:rsid w:val="000F46B9"/>
    <w:rsid w:val="000F4F60"/>
    <w:rsid w:val="000F7607"/>
    <w:rsid w:val="00102A8B"/>
    <w:rsid w:val="001036E8"/>
    <w:rsid w:val="00103737"/>
    <w:rsid w:val="001051EE"/>
    <w:rsid w:val="001060A4"/>
    <w:rsid w:val="00106143"/>
    <w:rsid w:val="00106F75"/>
    <w:rsid w:val="00107988"/>
    <w:rsid w:val="00107DEE"/>
    <w:rsid w:val="00110567"/>
    <w:rsid w:val="00111AC2"/>
    <w:rsid w:val="00112752"/>
    <w:rsid w:val="00113716"/>
    <w:rsid w:val="00113DBA"/>
    <w:rsid w:val="00113FF1"/>
    <w:rsid w:val="00115033"/>
    <w:rsid w:val="00115937"/>
    <w:rsid w:val="001162A4"/>
    <w:rsid w:val="0011690D"/>
    <w:rsid w:val="00116BD7"/>
    <w:rsid w:val="001178B0"/>
    <w:rsid w:val="00117BF3"/>
    <w:rsid w:val="001212D3"/>
    <w:rsid w:val="00121453"/>
    <w:rsid w:val="00121659"/>
    <w:rsid w:val="001216F5"/>
    <w:rsid w:val="00122E5A"/>
    <w:rsid w:val="00125D23"/>
    <w:rsid w:val="00125D66"/>
    <w:rsid w:val="00125EEA"/>
    <w:rsid w:val="001261F8"/>
    <w:rsid w:val="00130F07"/>
    <w:rsid w:val="00130F3B"/>
    <w:rsid w:val="001314F8"/>
    <w:rsid w:val="00131C46"/>
    <w:rsid w:val="00131F87"/>
    <w:rsid w:val="00132384"/>
    <w:rsid w:val="001324EB"/>
    <w:rsid w:val="001340BA"/>
    <w:rsid w:val="001341F4"/>
    <w:rsid w:val="00134500"/>
    <w:rsid w:val="00134E30"/>
    <w:rsid w:val="00136D58"/>
    <w:rsid w:val="001412E8"/>
    <w:rsid w:val="001428B9"/>
    <w:rsid w:val="001443E7"/>
    <w:rsid w:val="001447D4"/>
    <w:rsid w:val="001448E2"/>
    <w:rsid w:val="0014495C"/>
    <w:rsid w:val="00144D42"/>
    <w:rsid w:val="00145510"/>
    <w:rsid w:val="00146DC4"/>
    <w:rsid w:val="00150A73"/>
    <w:rsid w:val="001513F3"/>
    <w:rsid w:val="001514AE"/>
    <w:rsid w:val="0015247A"/>
    <w:rsid w:val="00153A1C"/>
    <w:rsid w:val="00154C06"/>
    <w:rsid w:val="0015646B"/>
    <w:rsid w:val="001567CE"/>
    <w:rsid w:val="001569FE"/>
    <w:rsid w:val="00156B18"/>
    <w:rsid w:val="001571DB"/>
    <w:rsid w:val="00157675"/>
    <w:rsid w:val="00160AF0"/>
    <w:rsid w:val="00160BB3"/>
    <w:rsid w:val="001615CD"/>
    <w:rsid w:val="00161B59"/>
    <w:rsid w:val="0016228F"/>
    <w:rsid w:val="00162B28"/>
    <w:rsid w:val="00163EE5"/>
    <w:rsid w:val="001643CD"/>
    <w:rsid w:val="0016503B"/>
    <w:rsid w:val="00165747"/>
    <w:rsid w:val="00166680"/>
    <w:rsid w:val="001679C1"/>
    <w:rsid w:val="0017086F"/>
    <w:rsid w:val="00172246"/>
    <w:rsid w:val="001722C1"/>
    <w:rsid w:val="00172D55"/>
    <w:rsid w:val="0017369A"/>
    <w:rsid w:val="00175D42"/>
    <w:rsid w:val="00176063"/>
    <w:rsid w:val="00176329"/>
    <w:rsid w:val="001773CB"/>
    <w:rsid w:val="00177939"/>
    <w:rsid w:val="00177A17"/>
    <w:rsid w:val="001820F1"/>
    <w:rsid w:val="001826E2"/>
    <w:rsid w:val="00183E57"/>
    <w:rsid w:val="00184268"/>
    <w:rsid w:val="00185801"/>
    <w:rsid w:val="0018585C"/>
    <w:rsid w:val="00185D8D"/>
    <w:rsid w:val="001868C4"/>
    <w:rsid w:val="001931E7"/>
    <w:rsid w:val="00195DF1"/>
    <w:rsid w:val="0019730F"/>
    <w:rsid w:val="001A0B24"/>
    <w:rsid w:val="001A0CDC"/>
    <w:rsid w:val="001A19DB"/>
    <w:rsid w:val="001A23BF"/>
    <w:rsid w:val="001A2DEA"/>
    <w:rsid w:val="001A4423"/>
    <w:rsid w:val="001A46DB"/>
    <w:rsid w:val="001A4A91"/>
    <w:rsid w:val="001A5C79"/>
    <w:rsid w:val="001A5E38"/>
    <w:rsid w:val="001A72D6"/>
    <w:rsid w:val="001A7ABC"/>
    <w:rsid w:val="001B1DF5"/>
    <w:rsid w:val="001B308F"/>
    <w:rsid w:val="001B34CF"/>
    <w:rsid w:val="001B4C41"/>
    <w:rsid w:val="001B5478"/>
    <w:rsid w:val="001B604A"/>
    <w:rsid w:val="001B6494"/>
    <w:rsid w:val="001B7F24"/>
    <w:rsid w:val="001C0321"/>
    <w:rsid w:val="001C0EF8"/>
    <w:rsid w:val="001C1A3E"/>
    <w:rsid w:val="001C1B53"/>
    <w:rsid w:val="001C1CAA"/>
    <w:rsid w:val="001C25EC"/>
    <w:rsid w:val="001C3018"/>
    <w:rsid w:val="001C3194"/>
    <w:rsid w:val="001C3C10"/>
    <w:rsid w:val="001C45A3"/>
    <w:rsid w:val="001C475A"/>
    <w:rsid w:val="001C4E63"/>
    <w:rsid w:val="001C5033"/>
    <w:rsid w:val="001C7182"/>
    <w:rsid w:val="001D030D"/>
    <w:rsid w:val="001D0FCA"/>
    <w:rsid w:val="001D1234"/>
    <w:rsid w:val="001D1514"/>
    <w:rsid w:val="001D1601"/>
    <w:rsid w:val="001D1C8F"/>
    <w:rsid w:val="001D2F3B"/>
    <w:rsid w:val="001D44B4"/>
    <w:rsid w:val="001D4A15"/>
    <w:rsid w:val="001D5587"/>
    <w:rsid w:val="001D5BFF"/>
    <w:rsid w:val="001D6063"/>
    <w:rsid w:val="001D6E78"/>
    <w:rsid w:val="001D6F45"/>
    <w:rsid w:val="001D6FC3"/>
    <w:rsid w:val="001D73A8"/>
    <w:rsid w:val="001E1413"/>
    <w:rsid w:val="001E18C4"/>
    <w:rsid w:val="001E1D0C"/>
    <w:rsid w:val="001E1EDD"/>
    <w:rsid w:val="001E276E"/>
    <w:rsid w:val="001E2D71"/>
    <w:rsid w:val="001E35C8"/>
    <w:rsid w:val="001E3883"/>
    <w:rsid w:val="001E4303"/>
    <w:rsid w:val="001E4786"/>
    <w:rsid w:val="001E4E9A"/>
    <w:rsid w:val="001E5153"/>
    <w:rsid w:val="001E548C"/>
    <w:rsid w:val="001E583A"/>
    <w:rsid w:val="001E5CFB"/>
    <w:rsid w:val="001E6115"/>
    <w:rsid w:val="001E6532"/>
    <w:rsid w:val="001F0DAA"/>
    <w:rsid w:val="001F10A4"/>
    <w:rsid w:val="001F2166"/>
    <w:rsid w:val="001F230B"/>
    <w:rsid w:val="001F248F"/>
    <w:rsid w:val="001F24A3"/>
    <w:rsid w:val="001F2ED4"/>
    <w:rsid w:val="001F3A7C"/>
    <w:rsid w:val="001F3BA8"/>
    <w:rsid w:val="001F4272"/>
    <w:rsid w:val="001F428F"/>
    <w:rsid w:val="001F6354"/>
    <w:rsid w:val="001F6A42"/>
    <w:rsid w:val="001F75DF"/>
    <w:rsid w:val="001F7A00"/>
    <w:rsid w:val="001F7F49"/>
    <w:rsid w:val="00200CF3"/>
    <w:rsid w:val="0020180C"/>
    <w:rsid w:val="00201902"/>
    <w:rsid w:val="0020253B"/>
    <w:rsid w:val="00202F8A"/>
    <w:rsid w:val="002039BC"/>
    <w:rsid w:val="00203BBB"/>
    <w:rsid w:val="00204C42"/>
    <w:rsid w:val="00207DCE"/>
    <w:rsid w:val="0021057F"/>
    <w:rsid w:val="0021058B"/>
    <w:rsid w:val="00210AC5"/>
    <w:rsid w:val="00213404"/>
    <w:rsid w:val="00214A33"/>
    <w:rsid w:val="002153C6"/>
    <w:rsid w:val="00215F1B"/>
    <w:rsid w:val="00216025"/>
    <w:rsid w:val="00216CFD"/>
    <w:rsid w:val="00216DDD"/>
    <w:rsid w:val="0021751C"/>
    <w:rsid w:val="0021774E"/>
    <w:rsid w:val="00217B38"/>
    <w:rsid w:val="002204DC"/>
    <w:rsid w:val="002205EB"/>
    <w:rsid w:val="00220DB3"/>
    <w:rsid w:val="00221B99"/>
    <w:rsid w:val="0022376E"/>
    <w:rsid w:val="00224131"/>
    <w:rsid w:val="00225553"/>
    <w:rsid w:val="0022575B"/>
    <w:rsid w:val="002259F9"/>
    <w:rsid w:val="00225CC6"/>
    <w:rsid w:val="00225E4C"/>
    <w:rsid w:val="00227315"/>
    <w:rsid w:val="00227933"/>
    <w:rsid w:val="00227F11"/>
    <w:rsid w:val="00227FE2"/>
    <w:rsid w:val="0023296E"/>
    <w:rsid w:val="00233007"/>
    <w:rsid w:val="00234C12"/>
    <w:rsid w:val="002355ED"/>
    <w:rsid w:val="00235685"/>
    <w:rsid w:val="00235D8D"/>
    <w:rsid w:val="00236885"/>
    <w:rsid w:val="0023795E"/>
    <w:rsid w:val="002403F4"/>
    <w:rsid w:val="00240B08"/>
    <w:rsid w:val="00240E54"/>
    <w:rsid w:val="00241591"/>
    <w:rsid w:val="002419EC"/>
    <w:rsid w:val="002441D8"/>
    <w:rsid w:val="00245EA1"/>
    <w:rsid w:val="0024673C"/>
    <w:rsid w:val="00246D83"/>
    <w:rsid w:val="00250C02"/>
    <w:rsid w:val="00250DBC"/>
    <w:rsid w:val="00253528"/>
    <w:rsid w:val="002537AA"/>
    <w:rsid w:val="00254359"/>
    <w:rsid w:val="002548F9"/>
    <w:rsid w:val="00254978"/>
    <w:rsid w:val="00254EB8"/>
    <w:rsid w:val="002563E7"/>
    <w:rsid w:val="002566D7"/>
    <w:rsid w:val="00256A0D"/>
    <w:rsid w:val="002578CF"/>
    <w:rsid w:val="002579FA"/>
    <w:rsid w:val="00257E8C"/>
    <w:rsid w:val="00260C47"/>
    <w:rsid w:val="00260E84"/>
    <w:rsid w:val="00261B14"/>
    <w:rsid w:val="00262203"/>
    <w:rsid w:val="002635D1"/>
    <w:rsid w:val="00263CE3"/>
    <w:rsid w:val="002641B2"/>
    <w:rsid w:val="00265132"/>
    <w:rsid w:val="002655BE"/>
    <w:rsid w:val="00265D3A"/>
    <w:rsid w:val="00265F55"/>
    <w:rsid w:val="002663B5"/>
    <w:rsid w:val="002708AD"/>
    <w:rsid w:val="0027091C"/>
    <w:rsid w:val="00270D06"/>
    <w:rsid w:val="00271918"/>
    <w:rsid w:val="002722C1"/>
    <w:rsid w:val="0027285C"/>
    <w:rsid w:val="00272F59"/>
    <w:rsid w:val="00273401"/>
    <w:rsid w:val="00274408"/>
    <w:rsid w:val="0027441A"/>
    <w:rsid w:val="002744D7"/>
    <w:rsid w:val="002747A5"/>
    <w:rsid w:val="00274938"/>
    <w:rsid w:val="00275512"/>
    <w:rsid w:val="00275950"/>
    <w:rsid w:val="00276A78"/>
    <w:rsid w:val="0027702D"/>
    <w:rsid w:val="0028076E"/>
    <w:rsid w:val="00280B81"/>
    <w:rsid w:val="00281070"/>
    <w:rsid w:val="0028133C"/>
    <w:rsid w:val="002813FB"/>
    <w:rsid w:val="0028283B"/>
    <w:rsid w:val="002828D8"/>
    <w:rsid w:val="00282D39"/>
    <w:rsid w:val="00283223"/>
    <w:rsid w:val="00283C97"/>
    <w:rsid w:val="0028425A"/>
    <w:rsid w:val="002849A2"/>
    <w:rsid w:val="00284D70"/>
    <w:rsid w:val="0028603D"/>
    <w:rsid w:val="002867B8"/>
    <w:rsid w:val="00286890"/>
    <w:rsid w:val="00286B63"/>
    <w:rsid w:val="00287088"/>
    <w:rsid w:val="0028721A"/>
    <w:rsid w:val="002874C2"/>
    <w:rsid w:val="00287D85"/>
    <w:rsid w:val="0029004E"/>
    <w:rsid w:val="00290EF4"/>
    <w:rsid w:val="0029162C"/>
    <w:rsid w:val="002916AF"/>
    <w:rsid w:val="002936C5"/>
    <w:rsid w:val="00293BED"/>
    <w:rsid w:val="0029412F"/>
    <w:rsid w:val="0029425D"/>
    <w:rsid w:val="0029428C"/>
    <w:rsid w:val="00295883"/>
    <w:rsid w:val="00295E69"/>
    <w:rsid w:val="00296083"/>
    <w:rsid w:val="00297081"/>
    <w:rsid w:val="00297F39"/>
    <w:rsid w:val="002A0199"/>
    <w:rsid w:val="002A02CE"/>
    <w:rsid w:val="002A05C7"/>
    <w:rsid w:val="002A0DBC"/>
    <w:rsid w:val="002A12B7"/>
    <w:rsid w:val="002A507B"/>
    <w:rsid w:val="002A65DE"/>
    <w:rsid w:val="002A677E"/>
    <w:rsid w:val="002B0B9C"/>
    <w:rsid w:val="002B1099"/>
    <w:rsid w:val="002B174F"/>
    <w:rsid w:val="002B2449"/>
    <w:rsid w:val="002B2B3D"/>
    <w:rsid w:val="002B4D51"/>
    <w:rsid w:val="002B54C9"/>
    <w:rsid w:val="002B6132"/>
    <w:rsid w:val="002B6A4F"/>
    <w:rsid w:val="002B738F"/>
    <w:rsid w:val="002C1F6D"/>
    <w:rsid w:val="002C25F4"/>
    <w:rsid w:val="002C33E6"/>
    <w:rsid w:val="002C45C6"/>
    <w:rsid w:val="002C6392"/>
    <w:rsid w:val="002C710D"/>
    <w:rsid w:val="002D0ED8"/>
    <w:rsid w:val="002D1598"/>
    <w:rsid w:val="002D1603"/>
    <w:rsid w:val="002D1A0E"/>
    <w:rsid w:val="002D22C4"/>
    <w:rsid w:val="002D2331"/>
    <w:rsid w:val="002D23EF"/>
    <w:rsid w:val="002D42C1"/>
    <w:rsid w:val="002D5983"/>
    <w:rsid w:val="002D6A4E"/>
    <w:rsid w:val="002D6D25"/>
    <w:rsid w:val="002D7101"/>
    <w:rsid w:val="002D75E1"/>
    <w:rsid w:val="002E0D3F"/>
    <w:rsid w:val="002E1D35"/>
    <w:rsid w:val="002E227F"/>
    <w:rsid w:val="002E2B2B"/>
    <w:rsid w:val="002E3308"/>
    <w:rsid w:val="002E4174"/>
    <w:rsid w:val="002E417E"/>
    <w:rsid w:val="002E4C0E"/>
    <w:rsid w:val="002E4C5F"/>
    <w:rsid w:val="002E5273"/>
    <w:rsid w:val="002E527D"/>
    <w:rsid w:val="002E612F"/>
    <w:rsid w:val="002E6E88"/>
    <w:rsid w:val="002E6EE1"/>
    <w:rsid w:val="002F1AE4"/>
    <w:rsid w:val="002F1C0C"/>
    <w:rsid w:val="002F4185"/>
    <w:rsid w:val="002F5A0A"/>
    <w:rsid w:val="002F5F23"/>
    <w:rsid w:val="002F69D4"/>
    <w:rsid w:val="002F7B95"/>
    <w:rsid w:val="00300DDE"/>
    <w:rsid w:val="0030218D"/>
    <w:rsid w:val="00302D03"/>
    <w:rsid w:val="00303169"/>
    <w:rsid w:val="00303598"/>
    <w:rsid w:val="00303C2D"/>
    <w:rsid w:val="00304682"/>
    <w:rsid w:val="00305E00"/>
    <w:rsid w:val="00306118"/>
    <w:rsid w:val="003065ED"/>
    <w:rsid w:val="00306830"/>
    <w:rsid w:val="00307245"/>
    <w:rsid w:val="00307469"/>
    <w:rsid w:val="00310203"/>
    <w:rsid w:val="003117D3"/>
    <w:rsid w:val="0031218E"/>
    <w:rsid w:val="003128B3"/>
    <w:rsid w:val="00312AC8"/>
    <w:rsid w:val="00313C3C"/>
    <w:rsid w:val="003140DA"/>
    <w:rsid w:val="00314108"/>
    <w:rsid w:val="00314A2E"/>
    <w:rsid w:val="00316E49"/>
    <w:rsid w:val="00317802"/>
    <w:rsid w:val="003203D6"/>
    <w:rsid w:val="00321275"/>
    <w:rsid w:val="003227BB"/>
    <w:rsid w:val="0032329D"/>
    <w:rsid w:val="00323535"/>
    <w:rsid w:val="0032463A"/>
    <w:rsid w:val="00324C2F"/>
    <w:rsid w:val="00324F58"/>
    <w:rsid w:val="003269B8"/>
    <w:rsid w:val="00326CD1"/>
    <w:rsid w:val="003311D4"/>
    <w:rsid w:val="003317C0"/>
    <w:rsid w:val="003319D6"/>
    <w:rsid w:val="00332A5B"/>
    <w:rsid w:val="00332DB7"/>
    <w:rsid w:val="00333A18"/>
    <w:rsid w:val="00334509"/>
    <w:rsid w:val="003346DB"/>
    <w:rsid w:val="00334988"/>
    <w:rsid w:val="00335F1F"/>
    <w:rsid w:val="003403F3"/>
    <w:rsid w:val="003407C6"/>
    <w:rsid w:val="003415B6"/>
    <w:rsid w:val="00342855"/>
    <w:rsid w:val="00342B0D"/>
    <w:rsid w:val="00342E28"/>
    <w:rsid w:val="0034300E"/>
    <w:rsid w:val="00343DD8"/>
    <w:rsid w:val="003450AD"/>
    <w:rsid w:val="0034524E"/>
    <w:rsid w:val="00345A9C"/>
    <w:rsid w:val="003460B6"/>
    <w:rsid w:val="003462B4"/>
    <w:rsid w:val="00346AD4"/>
    <w:rsid w:val="00347423"/>
    <w:rsid w:val="00347539"/>
    <w:rsid w:val="003503EF"/>
    <w:rsid w:val="003504B6"/>
    <w:rsid w:val="00351017"/>
    <w:rsid w:val="00351974"/>
    <w:rsid w:val="00352713"/>
    <w:rsid w:val="00352BBF"/>
    <w:rsid w:val="00352EDC"/>
    <w:rsid w:val="00354355"/>
    <w:rsid w:val="00354B4E"/>
    <w:rsid w:val="00356341"/>
    <w:rsid w:val="003566F0"/>
    <w:rsid w:val="00356788"/>
    <w:rsid w:val="0035704C"/>
    <w:rsid w:val="0035707F"/>
    <w:rsid w:val="003570AD"/>
    <w:rsid w:val="0035740A"/>
    <w:rsid w:val="0036132D"/>
    <w:rsid w:val="003633B4"/>
    <w:rsid w:val="0036749F"/>
    <w:rsid w:val="0037035A"/>
    <w:rsid w:val="00370B93"/>
    <w:rsid w:val="00371999"/>
    <w:rsid w:val="00372044"/>
    <w:rsid w:val="0037227A"/>
    <w:rsid w:val="00374BAB"/>
    <w:rsid w:val="003750FF"/>
    <w:rsid w:val="003763EB"/>
    <w:rsid w:val="00376A84"/>
    <w:rsid w:val="0037700A"/>
    <w:rsid w:val="0037776B"/>
    <w:rsid w:val="00377967"/>
    <w:rsid w:val="00380002"/>
    <w:rsid w:val="003804F6"/>
    <w:rsid w:val="003805B2"/>
    <w:rsid w:val="003807EF"/>
    <w:rsid w:val="00381E6B"/>
    <w:rsid w:val="00383BEA"/>
    <w:rsid w:val="00385903"/>
    <w:rsid w:val="0038675B"/>
    <w:rsid w:val="00386E07"/>
    <w:rsid w:val="00386E96"/>
    <w:rsid w:val="00390D58"/>
    <w:rsid w:val="0039145E"/>
    <w:rsid w:val="00393829"/>
    <w:rsid w:val="00394BFB"/>
    <w:rsid w:val="003978C0"/>
    <w:rsid w:val="003A08D6"/>
    <w:rsid w:val="003A3000"/>
    <w:rsid w:val="003A3531"/>
    <w:rsid w:val="003A3704"/>
    <w:rsid w:val="003A37DE"/>
    <w:rsid w:val="003A42FE"/>
    <w:rsid w:val="003A4389"/>
    <w:rsid w:val="003A4CD4"/>
    <w:rsid w:val="003A57E9"/>
    <w:rsid w:val="003A5A2E"/>
    <w:rsid w:val="003A5AD5"/>
    <w:rsid w:val="003A667F"/>
    <w:rsid w:val="003A6EE7"/>
    <w:rsid w:val="003A79FD"/>
    <w:rsid w:val="003A7C93"/>
    <w:rsid w:val="003B0F06"/>
    <w:rsid w:val="003B10E1"/>
    <w:rsid w:val="003B18B8"/>
    <w:rsid w:val="003B1A6E"/>
    <w:rsid w:val="003B1E2E"/>
    <w:rsid w:val="003B1ECA"/>
    <w:rsid w:val="003B218B"/>
    <w:rsid w:val="003B28F9"/>
    <w:rsid w:val="003B2927"/>
    <w:rsid w:val="003B297D"/>
    <w:rsid w:val="003B33CD"/>
    <w:rsid w:val="003B345A"/>
    <w:rsid w:val="003B38FF"/>
    <w:rsid w:val="003B4336"/>
    <w:rsid w:val="003B482F"/>
    <w:rsid w:val="003B4C93"/>
    <w:rsid w:val="003B50BB"/>
    <w:rsid w:val="003B5490"/>
    <w:rsid w:val="003B57BE"/>
    <w:rsid w:val="003B5FA1"/>
    <w:rsid w:val="003B6BD5"/>
    <w:rsid w:val="003B73AA"/>
    <w:rsid w:val="003B7B92"/>
    <w:rsid w:val="003C0422"/>
    <w:rsid w:val="003C05A3"/>
    <w:rsid w:val="003C07F9"/>
    <w:rsid w:val="003C1F59"/>
    <w:rsid w:val="003C2B98"/>
    <w:rsid w:val="003C3E97"/>
    <w:rsid w:val="003C466F"/>
    <w:rsid w:val="003C4BAC"/>
    <w:rsid w:val="003C4D82"/>
    <w:rsid w:val="003C5D79"/>
    <w:rsid w:val="003C65D7"/>
    <w:rsid w:val="003C66CA"/>
    <w:rsid w:val="003C6951"/>
    <w:rsid w:val="003D0172"/>
    <w:rsid w:val="003D03D4"/>
    <w:rsid w:val="003D1625"/>
    <w:rsid w:val="003D1D77"/>
    <w:rsid w:val="003D1ED0"/>
    <w:rsid w:val="003D2BF6"/>
    <w:rsid w:val="003D487E"/>
    <w:rsid w:val="003D4A61"/>
    <w:rsid w:val="003D4F11"/>
    <w:rsid w:val="003D540B"/>
    <w:rsid w:val="003D5667"/>
    <w:rsid w:val="003D5A3E"/>
    <w:rsid w:val="003D5C41"/>
    <w:rsid w:val="003D6111"/>
    <w:rsid w:val="003D6190"/>
    <w:rsid w:val="003D6246"/>
    <w:rsid w:val="003D66BA"/>
    <w:rsid w:val="003D761C"/>
    <w:rsid w:val="003E0A53"/>
    <w:rsid w:val="003E1E48"/>
    <w:rsid w:val="003E3153"/>
    <w:rsid w:val="003E3654"/>
    <w:rsid w:val="003E43C4"/>
    <w:rsid w:val="003E4673"/>
    <w:rsid w:val="003E4D92"/>
    <w:rsid w:val="003E5145"/>
    <w:rsid w:val="003E5546"/>
    <w:rsid w:val="003E586C"/>
    <w:rsid w:val="003E697A"/>
    <w:rsid w:val="003E6B7E"/>
    <w:rsid w:val="003E6C41"/>
    <w:rsid w:val="003E7DF7"/>
    <w:rsid w:val="003E7E7D"/>
    <w:rsid w:val="003F0523"/>
    <w:rsid w:val="003F1421"/>
    <w:rsid w:val="003F20B9"/>
    <w:rsid w:val="003F2239"/>
    <w:rsid w:val="003F3862"/>
    <w:rsid w:val="003F3CFC"/>
    <w:rsid w:val="003F5348"/>
    <w:rsid w:val="003F5379"/>
    <w:rsid w:val="003F5C39"/>
    <w:rsid w:val="003F62A6"/>
    <w:rsid w:val="003F62FE"/>
    <w:rsid w:val="003F69B5"/>
    <w:rsid w:val="003F6C6E"/>
    <w:rsid w:val="003F70A4"/>
    <w:rsid w:val="003F736C"/>
    <w:rsid w:val="00400329"/>
    <w:rsid w:val="00400A5B"/>
    <w:rsid w:val="00403FDF"/>
    <w:rsid w:val="004043F1"/>
    <w:rsid w:val="00405665"/>
    <w:rsid w:val="00405705"/>
    <w:rsid w:val="0040575D"/>
    <w:rsid w:val="00406403"/>
    <w:rsid w:val="00406C69"/>
    <w:rsid w:val="00406EE9"/>
    <w:rsid w:val="0041239D"/>
    <w:rsid w:val="004128C6"/>
    <w:rsid w:val="00413028"/>
    <w:rsid w:val="004135EA"/>
    <w:rsid w:val="00413BA9"/>
    <w:rsid w:val="00413DBF"/>
    <w:rsid w:val="00413F57"/>
    <w:rsid w:val="004148C3"/>
    <w:rsid w:val="00417209"/>
    <w:rsid w:val="00420043"/>
    <w:rsid w:val="0042095C"/>
    <w:rsid w:val="00422A09"/>
    <w:rsid w:val="00422B21"/>
    <w:rsid w:val="00422E57"/>
    <w:rsid w:val="00423598"/>
    <w:rsid w:val="00423A6C"/>
    <w:rsid w:val="00424CBE"/>
    <w:rsid w:val="00425037"/>
    <w:rsid w:val="004255D9"/>
    <w:rsid w:val="004277C5"/>
    <w:rsid w:val="00430953"/>
    <w:rsid w:val="004309FF"/>
    <w:rsid w:val="00431FA5"/>
    <w:rsid w:val="00431FF3"/>
    <w:rsid w:val="00432922"/>
    <w:rsid w:val="00433AF3"/>
    <w:rsid w:val="00435536"/>
    <w:rsid w:val="0043649A"/>
    <w:rsid w:val="0043661E"/>
    <w:rsid w:val="00436982"/>
    <w:rsid w:val="00437166"/>
    <w:rsid w:val="00437E2A"/>
    <w:rsid w:val="004404B7"/>
    <w:rsid w:val="00440618"/>
    <w:rsid w:val="00440C71"/>
    <w:rsid w:val="004410B6"/>
    <w:rsid w:val="004412B3"/>
    <w:rsid w:val="004439B2"/>
    <w:rsid w:val="00443A49"/>
    <w:rsid w:val="00443FD8"/>
    <w:rsid w:val="00444227"/>
    <w:rsid w:val="00445BB5"/>
    <w:rsid w:val="00447A13"/>
    <w:rsid w:val="004503D1"/>
    <w:rsid w:val="00452688"/>
    <w:rsid w:val="00453D0C"/>
    <w:rsid w:val="00453FD0"/>
    <w:rsid w:val="0045447D"/>
    <w:rsid w:val="004549AF"/>
    <w:rsid w:val="004553AE"/>
    <w:rsid w:val="00455901"/>
    <w:rsid w:val="004577F9"/>
    <w:rsid w:val="0046201A"/>
    <w:rsid w:val="004625F5"/>
    <w:rsid w:val="0046336D"/>
    <w:rsid w:val="0046407B"/>
    <w:rsid w:val="004648A4"/>
    <w:rsid w:val="00466CC2"/>
    <w:rsid w:val="004704B9"/>
    <w:rsid w:val="00470EA0"/>
    <w:rsid w:val="004711C0"/>
    <w:rsid w:val="0047149B"/>
    <w:rsid w:val="00471917"/>
    <w:rsid w:val="00471A88"/>
    <w:rsid w:val="00472093"/>
    <w:rsid w:val="004720AE"/>
    <w:rsid w:val="00472A6F"/>
    <w:rsid w:val="00473A27"/>
    <w:rsid w:val="00473B59"/>
    <w:rsid w:val="004747FA"/>
    <w:rsid w:val="00474E8F"/>
    <w:rsid w:val="00475741"/>
    <w:rsid w:val="00475788"/>
    <w:rsid w:val="004764D3"/>
    <w:rsid w:val="004767C9"/>
    <w:rsid w:val="00477C74"/>
    <w:rsid w:val="00477F0D"/>
    <w:rsid w:val="00480A04"/>
    <w:rsid w:val="00480ED3"/>
    <w:rsid w:val="004811F9"/>
    <w:rsid w:val="00482954"/>
    <w:rsid w:val="00483529"/>
    <w:rsid w:val="00484DA1"/>
    <w:rsid w:val="00484DF2"/>
    <w:rsid w:val="00485E4D"/>
    <w:rsid w:val="004877FD"/>
    <w:rsid w:val="004908DB"/>
    <w:rsid w:val="00491A80"/>
    <w:rsid w:val="004929E9"/>
    <w:rsid w:val="00493181"/>
    <w:rsid w:val="004932DF"/>
    <w:rsid w:val="00493A6D"/>
    <w:rsid w:val="0049583F"/>
    <w:rsid w:val="00496063"/>
    <w:rsid w:val="00496ABB"/>
    <w:rsid w:val="00496CC5"/>
    <w:rsid w:val="004979DC"/>
    <w:rsid w:val="004A02DC"/>
    <w:rsid w:val="004A1282"/>
    <w:rsid w:val="004A1E4B"/>
    <w:rsid w:val="004A23B0"/>
    <w:rsid w:val="004A3AF1"/>
    <w:rsid w:val="004A3EB5"/>
    <w:rsid w:val="004A4C1D"/>
    <w:rsid w:val="004A4D22"/>
    <w:rsid w:val="004A5BE3"/>
    <w:rsid w:val="004A5D35"/>
    <w:rsid w:val="004A61D9"/>
    <w:rsid w:val="004A7BBF"/>
    <w:rsid w:val="004A7E29"/>
    <w:rsid w:val="004B1D89"/>
    <w:rsid w:val="004B2DD4"/>
    <w:rsid w:val="004B38CD"/>
    <w:rsid w:val="004B45CD"/>
    <w:rsid w:val="004B522E"/>
    <w:rsid w:val="004B5B33"/>
    <w:rsid w:val="004B5F97"/>
    <w:rsid w:val="004B7D89"/>
    <w:rsid w:val="004C000D"/>
    <w:rsid w:val="004C119D"/>
    <w:rsid w:val="004C464E"/>
    <w:rsid w:val="004C4D92"/>
    <w:rsid w:val="004C5105"/>
    <w:rsid w:val="004C5804"/>
    <w:rsid w:val="004C631A"/>
    <w:rsid w:val="004D05A7"/>
    <w:rsid w:val="004D0C20"/>
    <w:rsid w:val="004D11EE"/>
    <w:rsid w:val="004D1654"/>
    <w:rsid w:val="004D2417"/>
    <w:rsid w:val="004D383E"/>
    <w:rsid w:val="004D39CB"/>
    <w:rsid w:val="004D4B05"/>
    <w:rsid w:val="004D5004"/>
    <w:rsid w:val="004D657E"/>
    <w:rsid w:val="004D6CAB"/>
    <w:rsid w:val="004D7713"/>
    <w:rsid w:val="004D7B6D"/>
    <w:rsid w:val="004E0268"/>
    <w:rsid w:val="004E0BB0"/>
    <w:rsid w:val="004E1531"/>
    <w:rsid w:val="004E1B95"/>
    <w:rsid w:val="004E4956"/>
    <w:rsid w:val="004E498A"/>
    <w:rsid w:val="004E5272"/>
    <w:rsid w:val="004E6AA3"/>
    <w:rsid w:val="004E718E"/>
    <w:rsid w:val="004E7D4D"/>
    <w:rsid w:val="004F0C95"/>
    <w:rsid w:val="004F2997"/>
    <w:rsid w:val="004F2FA1"/>
    <w:rsid w:val="004F47F4"/>
    <w:rsid w:val="004F59F2"/>
    <w:rsid w:val="004F643C"/>
    <w:rsid w:val="004F651B"/>
    <w:rsid w:val="004F6580"/>
    <w:rsid w:val="004F6E2A"/>
    <w:rsid w:val="004F7707"/>
    <w:rsid w:val="004F7DC6"/>
    <w:rsid w:val="005004DD"/>
    <w:rsid w:val="005026E1"/>
    <w:rsid w:val="005030D3"/>
    <w:rsid w:val="00503835"/>
    <w:rsid w:val="00503B00"/>
    <w:rsid w:val="00504B22"/>
    <w:rsid w:val="00505011"/>
    <w:rsid w:val="00505EA8"/>
    <w:rsid w:val="00506C46"/>
    <w:rsid w:val="005073B4"/>
    <w:rsid w:val="005101E7"/>
    <w:rsid w:val="0051163D"/>
    <w:rsid w:val="00512499"/>
    <w:rsid w:val="005129A5"/>
    <w:rsid w:val="00513904"/>
    <w:rsid w:val="00513B1C"/>
    <w:rsid w:val="00514239"/>
    <w:rsid w:val="005143B6"/>
    <w:rsid w:val="00514F32"/>
    <w:rsid w:val="00516052"/>
    <w:rsid w:val="00516CCD"/>
    <w:rsid w:val="005172B2"/>
    <w:rsid w:val="00521EAC"/>
    <w:rsid w:val="0052286D"/>
    <w:rsid w:val="00522947"/>
    <w:rsid w:val="00522E22"/>
    <w:rsid w:val="00522F4A"/>
    <w:rsid w:val="0052373C"/>
    <w:rsid w:val="00523DC9"/>
    <w:rsid w:val="005240A0"/>
    <w:rsid w:val="0052439A"/>
    <w:rsid w:val="00524B4C"/>
    <w:rsid w:val="00524CD7"/>
    <w:rsid w:val="00524D9B"/>
    <w:rsid w:val="00525968"/>
    <w:rsid w:val="00526C48"/>
    <w:rsid w:val="00527C84"/>
    <w:rsid w:val="005304EC"/>
    <w:rsid w:val="00531799"/>
    <w:rsid w:val="00531AF2"/>
    <w:rsid w:val="00533482"/>
    <w:rsid w:val="00533CAB"/>
    <w:rsid w:val="00533FF8"/>
    <w:rsid w:val="00534244"/>
    <w:rsid w:val="005345BB"/>
    <w:rsid w:val="00534755"/>
    <w:rsid w:val="00534E83"/>
    <w:rsid w:val="00534FD9"/>
    <w:rsid w:val="005350CB"/>
    <w:rsid w:val="005354C9"/>
    <w:rsid w:val="005356B0"/>
    <w:rsid w:val="00535DD7"/>
    <w:rsid w:val="00535F1D"/>
    <w:rsid w:val="005365B2"/>
    <w:rsid w:val="00537258"/>
    <w:rsid w:val="00537C4E"/>
    <w:rsid w:val="00537D31"/>
    <w:rsid w:val="00540C23"/>
    <w:rsid w:val="0054105D"/>
    <w:rsid w:val="005434DE"/>
    <w:rsid w:val="00543DC7"/>
    <w:rsid w:val="0054616F"/>
    <w:rsid w:val="00546450"/>
    <w:rsid w:val="005479B2"/>
    <w:rsid w:val="005515D3"/>
    <w:rsid w:val="00551DC0"/>
    <w:rsid w:val="0055274F"/>
    <w:rsid w:val="00554DFA"/>
    <w:rsid w:val="005550CA"/>
    <w:rsid w:val="005550F8"/>
    <w:rsid w:val="00556907"/>
    <w:rsid w:val="00556B58"/>
    <w:rsid w:val="00557348"/>
    <w:rsid w:val="0056049B"/>
    <w:rsid w:val="00561C2B"/>
    <w:rsid w:val="00562308"/>
    <w:rsid w:val="00563F4E"/>
    <w:rsid w:val="00564BBD"/>
    <w:rsid w:val="00566004"/>
    <w:rsid w:val="00567608"/>
    <w:rsid w:val="00567F61"/>
    <w:rsid w:val="00570C37"/>
    <w:rsid w:val="00570DBD"/>
    <w:rsid w:val="0057194E"/>
    <w:rsid w:val="00571B2B"/>
    <w:rsid w:val="00574DA9"/>
    <w:rsid w:val="005752E3"/>
    <w:rsid w:val="005761CB"/>
    <w:rsid w:val="005767F8"/>
    <w:rsid w:val="00580227"/>
    <w:rsid w:val="005804E1"/>
    <w:rsid w:val="00581BBA"/>
    <w:rsid w:val="00581D73"/>
    <w:rsid w:val="00582033"/>
    <w:rsid w:val="0058205E"/>
    <w:rsid w:val="005822C9"/>
    <w:rsid w:val="00583A0D"/>
    <w:rsid w:val="00584669"/>
    <w:rsid w:val="00585117"/>
    <w:rsid w:val="00586090"/>
    <w:rsid w:val="005861A4"/>
    <w:rsid w:val="00586B9F"/>
    <w:rsid w:val="005879DA"/>
    <w:rsid w:val="00587AD0"/>
    <w:rsid w:val="00587CEE"/>
    <w:rsid w:val="00590A55"/>
    <w:rsid w:val="00592656"/>
    <w:rsid w:val="00592B00"/>
    <w:rsid w:val="00593023"/>
    <w:rsid w:val="00595660"/>
    <w:rsid w:val="005A0BFE"/>
    <w:rsid w:val="005A1291"/>
    <w:rsid w:val="005A2C32"/>
    <w:rsid w:val="005A415F"/>
    <w:rsid w:val="005A55A6"/>
    <w:rsid w:val="005A5A80"/>
    <w:rsid w:val="005A5F2D"/>
    <w:rsid w:val="005A762B"/>
    <w:rsid w:val="005A7CB4"/>
    <w:rsid w:val="005B0ACC"/>
    <w:rsid w:val="005B252F"/>
    <w:rsid w:val="005B2E17"/>
    <w:rsid w:val="005B31DC"/>
    <w:rsid w:val="005B44AD"/>
    <w:rsid w:val="005B5743"/>
    <w:rsid w:val="005B5858"/>
    <w:rsid w:val="005B5CEC"/>
    <w:rsid w:val="005B7BE7"/>
    <w:rsid w:val="005B7BEC"/>
    <w:rsid w:val="005B7E69"/>
    <w:rsid w:val="005C0275"/>
    <w:rsid w:val="005C1113"/>
    <w:rsid w:val="005C1AAF"/>
    <w:rsid w:val="005C1D30"/>
    <w:rsid w:val="005C1E1A"/>
    <w:rsid w:val="005C3928"/>
    <w:rsid w:val="005C4F96"/>
    <w:rsid w:val="005C50D5"/>
    <w:rsid w:val="005D132C"/>
    <w:rsid w:val="005D1692"/>
    <w:rsid w:val="005D2468"/>
    <w:rsid w:val="005D2CA2"/>
    <w:rsid w:val="005D4972"/>
    <w:rsid w:val="005D5423"/>
    <w:rsid w:val="005D588C"/>
    <w:rsid w:val="005D5895"/>
    <w:rsid w:val="005D5DBD"/>
    <w:rsid w:val="005E0196"/>
    <w:rsid w:val="005E14FB"/>
    <w:rsid w:val="005E1AFC"/>
    <w:rsid w:val="005E273D"/>
    <w:rsid w:val="005E2B22"/>
    <w:rsid w:val="005E31F0"/>
    <w:rsid w:val="005E3DE0"/>
    <w:rsid w:val="005E3FE7"/>
    <w:rsid w:val="005E4165"/>
    <w:rsid w:val="005E46A5"/>
    <w:rsid w:val="005E50E0"/>
    <w:rsid w:val="005E5138"/>
    <w:rsid w:val="005E74B8"/>
    <w:rsid w:val="005F2697"/>
    <w:rsid w:val="005F2862"/>
    <w:rsid w:val="005F3E9B"/>
    <w:rsid w:val="005F4067"/>
    <w:rsid w:val="005F4F58"/>
    <w:rsid w:val="005F6798"/>
    <w:rsid w:val="005F6864"/>
    <w:rsid w:val="005F6E4D"/>
    <w:rsid w:val="005F7954"/>
    <w:rsid w:val="005F797C"/>
    <w:rsid w:val="005F7BFA"/>
    <w:rsid w:val="006002D4"/>
    <w:rsid w:val="00600A88"/>
    <w:rsid w:val="00601BE7"/>
    <w:rsid w:val="006026E4"/>
    <w:rsid w:val="00602C05"/>
    <w:rsid w:val="00603AEA"/>
    <w:rsid w:val="00604C27"/>
    <w:rsid w:val="00604ED3"/>
    <w:rsid w:val="00605D73"/>
    <w:rsid w:val="00606A56"/>
    <w:rsid w:val="00606C5B"/>
    <w:rsid w:val="006072E8"/>
    <w:rsid w:val="00607423"/>
    <w:rsid w:val="00607E8D"/>
    <w:rsid w:val="00610828"/>
    <w:rsid w:val="006126F5"/>
    <w:rsid w:val="00612A40"/>
    <w:rsid w:val="00612CE9"/>
    <w:rsid w:val="00614028"/>
    <w:rsid w:val="006148A8"/>
    <w:rsid w:val="00614C02"/>
    <w:rsid w:val="00616F16"/>
    <w:rsid w:val="00616F71"/>
    <w:rsid w:val="006170AC"/>
    <w:rsid w:val="00617D1A"/>
    <w:rsid w:val="00620C29"/>
    <w:rsid w:val="006216C9"/>
    <w:rsid w:val="0062196F"/>
    <w:rsid w:val="00622528"/>
    <w:rsid w:val="006237BD"/>
    <w:rsid w:val="00623F91"/>
    <w:rsid w:val="0062477E"/>
    <w:rsid w:val="00624C45"/>
    <w:rsid w:val="00625DC3"/>
    <w:rsid w:val="0063012E"/>
    <w:rsid w:val="006305B4"/>
    <w:rsid w:val="00630C59"/>
    <w:rsid w:val="00630FDB"/>
    <w:rsid w:val="00631EEE"/>
    <w:rsid w:val="00633A30"/>
    <w:rsid w:val="00634173"/>
    <w:rsid w:val="00634196"/>
    <w:rsid w:val="006347E7"/>
    <w:rsid w:val="00634B29"/>
    <w:rsid w:val="0063536F"/>
    <w:rsid w:val="00635C48"/>
    <w:rsid w:val="006403EF"/>
    <w:rsid w:val="0064186A"/>
    <w:rsid w:val="00642637"/>
    <w:rsid w:val="0064335B"/>
    <w:rsid w:val="006434FD"/>
    <w:rsid w:val="00647101"/>
    <w:rsid w:val="00647B00"/>
    <w:rsid w:val="00650209"/>
    <w:rsid w:val="00650F36"/>
    <w:rsid w:val="00650F66"/>
    <w:rsid w:val="006512FF"/>
    <w:rsid w:val="00651BA8"/>
    <w:rsid w:val="00652309"/>
    <w:rsid w:val="00652841"/>
    <w:rsid w:val="00652EEA"/>
    <w:rsid w:val="00654046"/>
    <w:rsid w:val="00654866"/>
    <w:rsid w:val="00656184"/>
    <w:rsid w:val="00656D06"/>
    <w:rsid w:val="00656EF0"/>
    <w:rsid w:val="00661221"/>
    <w:rsid w:val="00661D61"/>
    <w:rsid w:val="00662DDF"/>
    <w:rsid w:val="00664195"/>
    <w:rsid w:val="00664FDE"/>
    <w:rsid w:val="00664FE2"/>
    <w:rsid w:val="00665898"/>
    <w:rsid w:val="00665EA5"/>
    <w:rsid w:val="00666373"/>
    <w:rsid w:val="00666CEB"/>
    <w:rsid w:val="00670128"/>
    <w:rsid w:val="0067031E"/>
    <w:rsid w:val="00670F84"/>
    <w:rsid w:val="0067236B"/>
    <w:rsid w:val="00672477"/>
    <w:rsid w:val="00673449"/>
    <w:rsid w:val="00673812"/>
    <w:rsid w:val="00674FA9"/>
    <w:rsid w:val="00675BFD"/>
    <w:rsid w:val="00676253"/>
    <w:rsid w:val="00676316"/>
    <w:rsid w:val="00676424"/>
    <w:rsid w:val="00676B59"/>
    <w:rsid w:val="00677F06"/>
    <w:rsid w:val="006805E6"/>
    <w:rsid w:val="00680A25"/>
    <w:rsid w:val="00680CBB"/>
    <w:rsid w:val="00683170"/>
    <w:rsid w:val="006837E9"/>
    <w:rsid w:val="0068385B"/>
    <w:rsid w:val="00684E33"/>
    <w:rsid w:val="00685DDA"/>
    <w:rsid w:val="006860DF"/>
    <w:rsid w:val="00686F58"/>
    <w:rsid w:val="0068734B"/>
    <w:rsid w:val="006876AF"/>
    <w:rsid w:val="006876F3"/>
    <w:rsid w:val="00687B0E"/>
    <w:rsid w:val="00687B8C"/>
    <w:rsid w:val="00690BE7"/>
    <w:rsid w:val="00690F08"/>
    <w:rsid w:val="00694A48"/>
    <w:rsid w:val="00695818"/>
    <w:rsid w:val="006958D3"/>
    <w:rsid w:val="006962E1"/>
    <w:rsid w:val="006A045C"/>
    <w:rsid w:val="006A12D8"/>
    <w:rsid w:val="006A153D"/>
    <w:rsid w:val="006A165E"/>
    <w:rsid w:val="006A1EBD"/>
    <w:rsid w:val="006A3A23"/>
    <w:rsid w:val="006A458B"/>
    <w:rsid w:val="006A4CB7"/>
    <w:rsid w:val="006A4F43"/>
    <w:rsid w:val="006A4F72"/>
    <w:rsid w:val="006A5741"/>
    <w:rsid w:val="006A5D18"/>
    <w:rsid w:val="006A5DAA"/>
    <w:rsid w:val="006A631D"/>
    <w:rsid w:val="006A67BC"/>
    <w:rsid w:val="006A6C26"/>
    <w:rsid w:val="006A7811"/>
    <w:rsid w:val="006A7C04"/>
    <w:rsid w:val="006B07CC"/>
    <w:rsid w:val="006B127D"/>
    <w:rsid w:val="006B19A5"/>
    <w:rsid w:val="006B2232"/>
    <w:rsid w:val="006B2EA7"/>
    <w:rsid w:val="006B33FE"/>
    <w:rsid w:val="006B38ED"/>
    <w:rsid w:val="006B5293"/>
    <w:rsid w:val="006B62DC"/>
    <w:rsid w:val="006B643C"/>
    <w:rsid w:val="006B7358"/>
    <w:rsid w:val="006C0469"/>
    <w:rsid w:val="006C091D"/>
    <w:rsid w:val="006C0A20"/>
    <w:rsid w:val="006C1C25"/>
    <w:rsid w:val="006C1C74"/>
    <w:rsid w:val="006C27C1"/>
    <w:rsid w:val="006C2BF6"/>
    <w:rsid w:val="006C2DE6"/>
    <w:rsid w:val="006C4812"/>
    <w:rsid w:val="006C5743"/>
    <w:rsid w:val="006C602B"/>
    <w:rsid w:val="006C60EB"/>
    <w:rsid w:val="006C64B5"/>
    <w:rsid w:val="006C7035"/>
    <w:rsid w:val="006C7DC2"/>
    <w:rsid w:val="006C7E71"/>
    <w:rsid w:val="006D04F6"/>
    <w:rsid w:val="006D11EA"/>
    <w:rsid w:val="006D12E4"/>
    <w:rsid w:val="006D197B"/>
    <w:rsid w:val="006D207A"/>
    <w:rsid w:val="006D2811"/>
    <w:rsid w:val="006D28B1"/>
    <w:rsid w:val="006D320D"/>
    <w:rsid w:val="006D3770"/>
    <w:rsid w:val="006D398F"/>
    <w:rsid w:val="006D3AA4"/>
    <w:rsid w:val="006D3D55"/>
    <w:rsid w:val="006D4CA2"/>
    <w:rsid w:val="006D50CD"/>
    <w:rsid w:val="006D515B"/>
    <w:rsid w:val="006D5CFA"/>
    <w:rsid w:val="006D607E"/>
    <w:rsid w:val="006E228D"/>
    <w:rsid w:val="006E29D5"/>
    <w:rsid w:val="006E3341"/>
    <w:rsid w:val="006E404F"/>
    <w:rsid w:val="006E419B"/>
    <w:rsid w:val="006E4522"/>
    <w:rsid w:val="006E5C46"/>
    <w:rsid w:val="006E70D3"/>
    <w:rsid w:val="006E76B4"/>
    <w:rsid w:val="006E7C7B"/>
    <w:rsid w:val="006F016B"/>
    <w:rsid w:val="006F01AB"/>
    <w:rsid w:val="006F16C0"/>
    <w:rsid w:val="006F3029"/>
    <w:rsid w:val="006F31E4"/>
    <w:rsid w:val="006F31FC"/>
    <w:rsid w:val="006F3608"/>
    <w:rsid w:val="006F3777"/>
    <w:rsid w:val="006F3AA9"/>
    <w:rsid w:val="006F4E2A"/>
    <w:rsid w:val="006F5446"/>
    <w:rsid w:val="006F5A7B"/>
    <w:rsid w:val="006F5E0B"/>
    <w:rsid w:val="006F609F"/>
    <w:rsid w:val="006F6F29"/>
    <w:rsid w:val="006F77E4"/>
    <w:rsid w:val="00701FFC"/>
    <w:rsid w:val="007028F4"/>
    <w:rsid w:val="0070331F"/>
    <w:rsid w:val="0070471C"/>
    <w:rsid w:val="007055F0"/>
    <w:rsid w:val="00705E8F"/>
    <w:rsid w:val="00710168"/>
    <w:rsid w:val="00710678"/>
    <w:rsid w:val="00710950"/>
    <w:rsid w:val="007114BD"/>
    <w:rsid w:val="00711578"/>
    <w:rsid w:val="007115C2"/>
    <w:rsid w:val="007119E5"/>
    <w:rsid w:val="0071252A"/>
    <w:rsid w:val="0071274B"/>
    <w:rsid w:val="00712AAA"/>
    <w:rsid w:val="00712CCF"/>
    <w:rsid w:val="00712FA9"/>
    <w:rsid w:val="0071348A"/>
    <w:rsid w:val="00713707"/>
    <w:rsid w:val="00713756"/>
    <w:rsid w:val="0071405F"/>
    <w:rsid w:val="00714190"/>
    <w:rsid w:val="0071443B"/>
    <w:rsid w:val="00714610"/>
    <w:rsid w:val="007160D8"/>
    <w:rsid w:val="00716699"/>
    <w:rsid w:val="007167CF"/>
    <w:rsid w:val="00716AF2"/>
    <w:rsid w:val="00717FA7"/>
    <w:rsid w:val="00720CCA"/>
    <w:rsid w:val="0072125D"/>
    <w:rsid w:val="007216FF"/>
    <w:rsid w:val="0072238F"/>
    <w:rsid w:val="00722438"/>
    <w:rsid w:val="0072247C"/>
    <w:rsid w:val="0072369E"/>
    <w:rsid w:val="00723953"/>
    <w:rsid w:val="00724D9F"/>
    <w:rsid w:val="00725C5D"/>
    <w:rsid w:val="00726607"/>
    <w:rsid w:val="00726EC1"/>
    <w:rsid w:val="00727F4E"/>
    <w:rsid w:val="007301F4"/>
    <w:rsid w:val="00731FFA"/>
    <w:rsid w:val="007337C9"/>
    <w:rsid w:val="00734096"/>
    <w:rsid w:val="0073595F"/>
    <w:rsid w:val="00735C5F"/>
    <w:rsid w:val="00736D9A"/>
    <w:rsid w:val="00737519"/>
    <w:rsid w:val="00737BA0"/>
    <w:rsid w:val="00740387"/>
    <w:rsid w:val="00740860"/>
    <w:rsid w:val="00741949"/>
    <w:rsid w:val="00742430"/>
    <w:rsid w:val="00742AE2"/>
    <w:rsid w:val="00743F82"/>
    <w:rsid w:val="00744222"/>
    <w:rsid w:val="00744F65"/>
    <w:rsid w:val="00745F89"/>
    <w:rsid w:val="00746013"/>
    <w:rsid w:val="00746CEE"/>
    <w:rsid w:val="00747390"/>
    <w:rsid w:val="00747D63"/>
    <w:rsid w:val="00750725"/>
    <w:rsid w:val="00750808"/>
    <w:rsid w:val="0075138D"/>
    <w:rsid w:val="007516FE"/>
    <w:rsid w:val="0075183E"/>
    <w:rsid w:val="00751948"/>
    <w:rsid w:val="00755229"/>
    <w:rsid w:val="00755A64"/>
    <w:rsid w:val="0076093C"/>
    <w:rsid w:val="00760C49"/>
    <w:rsid w:val="00760CF2"/>
    <w:rsid w:val="00761CE7"/>
    <w:rsid w:val="00761F54"/>
    <w:rsid w:val="00762247"/>
    <w:rsid w:val="0076487B"/>
    <w:rsid w:val="0076487D"/>
    <w:rsid w:val="007650AB"/>
    <w:rsid w:val="00765961"/>
    <w:rsid w:val="00765F28"/>
    <w:rsid w:val="00766BB7"/>
    <w:rsid w:val="00766F1E"/>
    <w:rsid w:val="00771731"/>
    <w:rsid w:val="00772297"/>
    <w:rsid w:val="00772909"/>
    <w:rsid w:val="007738DC"/>
    <w:rsid w:val="00773907"/>
    <w:rsid w:val="00773B57"/>
    <w:rsid w:val="00776310"/>
    <w:rsid w:val="007764E3"/>
    <w:rsid w:val="00776726"/>
    <w:rsid w:val="007769B1"/>
    <w:rsid w:val="007774E4"/>
    <w:rsid w:val="007776BB"/>
    <w:rsid w:val="007776D4"/>
    <w:rsid w:val="0078089C"/>
    <w:rsid w:val="00780FBD"/>
    <w:rsid w:val="007813D1"/>
    <w:rsid w:val="00781669"/>
    <w:rsid w:val="00782290"/>
    <w:rsid w:val="00784B58"/>
    <w:rsid w:val="007852A6"/>
    <w:rsid w:val="0078762F"/>
    <w:rsid w:val="00787C4B"/>
    <w:rsid w:val="007904E8"/>
    <w:rsid w:val="007908B8"/>
    <w:rsid w:val="00790B8D"/>
    <w:rsid w:val="00791591"/>
    <w:rsid w:val="007915D4"/>
    <w:rsid w:val="0079325A"/>
    <w:rsid w:val="00793576"/>
    <w:rsid w:val="0079357A"/>
    <w:rsid w:val="007942C8"/>
    <w:rsid w:val="00794302"/>
    <w:rsid w:val="00794437"/>
    <w:rsid w:val="007964E0"/>
    <w:rsid w:val="0079722E"/>
    <w:rsid w:val="00797280"/>
    <w:rsid w:val="007A00E2"/>
    <w:rsid w:val="007A1F0D"/>
    <w:rsid w:val="007A2D78"/>
    <w:rsid w:val="007A2F89"/>
    <w:rsid w:val="007A36E6"/>
    <w:rsid w:val="007A3EDF"/>
    <w:rsid w:val="007A44A6"/>
    <w:rsid w:val="007A4691"/>
    <w:rsid w:val="007A4B65"/>
    <w:rsid w:val="007A6063"/>
    <w:rsid w:val="007A60E2"/>
    <w:rsid w:val="007A6C6C"/>
    <w:rsid w:val="007A7B01"/>
    <w:rsid w:val="007B08B1"/>
    <w:rsid w:val="007B092E"/>
    <w:rsid w:val="007B0EC5"/>
    <w:rsid w:val="007B0EF2"/>
    <w:rsid w:val="007B118B"/>
    <w:rsid w:val="007B3496"/>
    <w:rsid w:val="007B5944"/>
    <w:rsid w:val="007B6055"/>
    <w:rsid w:val="007B60B4"/>
    <w:rsid w:val="007B6855"/>
    <w:rsid w:val="007B743C"/>
    <w:rsid w:val="007C0C1D"/>
    <w:rsid w:val="007C0DC9"/>
    <w:rsid w:val="007C2346"/>
    <w:rsid w:val="007C3262"/>
    <w:rsid w:val="007C4223"/>
    <w:rsid w:val="007C77E7"/>
    <w:rsid w:val="007C7825"/>
    <w:rsid w:val="007D10B2"/>
    <w:rsid w:val="007D2463"/>
    <w:rsid w:val="007D2657"/>
    <w:rsid w:val="007D3634"/>
    <w:rsid w:val="007D5680"/>
    <w:rsid w:val="007D581D"/>
    <w:rsid w:val="007D5DA1"/>
    <w:rsid w:val="007D6839"/>
    <w:rsid w:val="007D6B90"/>
    <w:rsid w:val="007D6C71"/>
    <w:rsid w:val="007D7307"/>
    <w:rsid w:val="007D7A61"/>
    <w:rsid w:val="007E016B"/>
    <w:rsid w:val="007E1004"/>
    <w:rsid w:val="007E1F8B"/>
    <w:rsid w:val="007E230C"/>
    <w:rsid w:val="007E248D"/>
    <w:rsid w:val="007E291A"/>
    <w:rsid w:val="007E2C3A"/>
    <w:rsid w:val="007E2F1F"/>
    <w:rsid w:val="007E34E3"/>
    <w:rsid w:val="007E38B0"/>
    <w:rsid w:val="007E3BB9"/>
    <w:rsid w:val="007E5E8D"/>
    <w:rsid w:val="007E6246"/>
    <w:rsid w:val="007E6CFB"/>
    <w:rsid w:val="007F070B"/>
    <w:rsid w:val="007F0835"/>
    <w:rsid w:val="007F098F"/>
    <w:rsid w:val="007F09A5"/>
    <w:rsid w:val="007F0B79"/>
    <w:rsid w:val="007F0D30"/>
    <w:rsid w:val="007F1EDD"/>
    <w:rsid w:val="007F2116"/>
    <w:rsid w:val="007F3BAC"/>
    <w:rsid w:val="007F4EF0"/>
    <w:rsid w:val="007F5347"/>
    <w:rsid w:val="007F6170"/>
    <w:rsid w:val="007F6A96"/>
    <w:rsid w:val="00800147"/>
    <w:rsid w:val="00801016"/>
    <w:rsid w:val="00803012"/>
    <w:rsid w:val="00803544"/>
    <w:rsid w:val="00803AA1"/>
    <w:rsid w:val="00806AE7"/>
    <w:rsid w:val="00806F81"/>
    <w:rsid w:val="008074A4"/>
    <w:rsid w:val="008076A3"/>
    <w:rsid w:val="008078B2"/>
    <w:rsid w:val="00807CA9"/>
    <w:rsid w:val="0081056A"/>
    <w:rsid w:val="008117B9"/>
    <w:rsid w:val="00811A5D"/>
    <w:rsid w:val="008122DF"/>
    <w:rsid w:val="00813409"/>
    <w:rsid w:val="00814284"/>
    <w:rsid w:val="00814C70"/>
    <w:rsid w:val="0081616A"/>
    <w:rsid w:val="00817677"/>
    <w:rsid w:val="008177B7"/>
    <w:rsid w:val="00820C25"/>
    <w:rsid w:val="008211F0"/>
    <w:rsid w:val="00822970"/>
    <w:rsid w:val="00823017"/>
    <w:rsid w:val="008241AB"/>
    <w:rsid w:val="0082527A"/>
    <w:rsid w:val="00825BDE"/>
    <w:rsid w:val="00827D6E"/>
    <w:rsid w:val="00830096"/>
    <w:rsid w:val="008309A4"/>
    <w:rsid w:val="00831D7A"/>
    <w:rsid w:val="008320FE"/>
    <w:rsid w:val="0083220E"/>
    <w:rsid w:val="00832532"/>
    <w:rsid w:val="008338E7"/>
    <w:rsid w:val="00833F99"/>
    <w:rsid w:val="00834173"/>
    <w:rsid w:val="0083433F"/>
    <w:rsid w:val="00834425"/>
    <w:rsid w:val="00834712"/>
    <w:rsid w:val="00835BD4"/>
    <w:rsid w:val="00835BE2"/>
    <w:rsid w:val="008362DB"/>
    <w:rsid w:val="00837625"/>
    <w:rsid w:val="008407D3"/>
    <w:rsid w:val="00840CF6"/>
    <w:rsid w:val="00840DF6"/>
    <w:rsid w:val="0084264D"/>
    <w:rsid w:val="008429CF"/>
    <w:rsid w:val="00842AC9"/>
    <w:rsid w:val="00843E9A"/>
    <w:rsid w:val="00844092"/>
    <w:rsid w:val="008444F0"/>
    <w:rsid w:val="00844E66"/>
    <w:rsid w:val="00845014"/>
    <w:rsid w:val="00845832"/>
    <w:rsid w:val="00845EBE"/>
    <w:rsid w:val="008461DA"/>
    <w:rsid w:val="00846902"/>
    <w:rsid w:val="008472E0"/>
    <w:rsid w:val="00850E82"/>
    <w:rsid w:val="00852C9E"/>
    <w:rsid w:val="00852CC1"/>
    <w:rsid w:val="008531D0"/>
    <w:rsid w:val="00853CDA"/>
    <w:rsid w:val="00853F3F"/>
    <w:rsid w:val="0085487D"/>
    <w:rsid w:val="008553E7"/>
    <w:rsid w:val="0085570D"/>
    <w:rsid w:val="00855B17"/>
    <w:rsid w:val="00855DA3"/>
    <w:rsid w:val="00856044"/>
    <w:rsid w:val="008561B4"/>
    <w:rsid w:val="00856560"/>
    <w:rsid w:val="008565EC"/>
    <w:rsid w:val="00857208"/>
    <w:rsid w:val="00857971"/>
    <w:rsid w:val="00857C72"/>
    <w:rsid w:val="00857F3C"/>
    <w:rsid w:val="00861E92"/>
    <w:rsid w:val="008622BC"/>
    <w:rsid w:val="00862618"/>
    <w:rsid w:val="008635E5"/>
    <w:rsid w:val="00863CE0"/>
    <w:rsid w:val="00864B59"/>
    <w:rsid w:val="008652FA"/>
    <w:rsid w:val="008664A9"/>
    <w:rsid w:val="00867095"/>
    <w:rsid w:val="008672B8"/>
    <w:rsid w:val="00867C22"/>
    <w:rsid w:val="008703F7"/>
    <w:rsid w:val="0087040B"/>
    <w:rsid w:val="00870B2E"/>
    <w:rsid w:val="00871173"/>
    <w:rsid w:val="008711A0"/>
    <w:rsid w:val="00872203"/>
    <w:rsid w:val="00873E9B"/>
    <w:rsid w:val="0087500D"/>
    <w:rsid w:val="00875A3A"/>
    <w:rsid w:val="008763BC"/>
    <w:rsid w:val="008769A3"/>
    <w:rsid w:val="008771EA"/>
    <w:rsid w:val="00877332"/>
    <w:rsid w:val="00877471"/>
    <w:rsid w:val="00880400"/>
    <w:rsid w:val="00880A66"/>
    <w:rsid w:val="00880F6C"/>
    <w:rsid w:val="00881A49"/>
    <w:rsid w:val="0088419E"/>
    <w:rsid w:val="008843DE"/>
    <w:rsid w:val="008850CF"/>
    <w:rsid w:val="008860D9"/>
    <w:rsid w:val="008863BE"/>
    <w:rsid w:val="00886F6B"/>
    <w:rsid w:val="00886FA1"/>
    <w:rsid w:val="008877A5"/>
    <w:rsid w:val="00890769"/>
    <w:rsid w:val="00891D1E"/>
    <w:rsid w:val="00892767"/>
    <w:rsid w:val="00892C07"/>
    <w:rsid w:val="008939C7"/>
    <w:rsid w:val="00893E37"/>
    <w:rsid w:val="00893F38"/>
    <w:rsid w:val="008941C5"/>
    <w:rsid w:val="00895667"/>
    <w:rsid w:val="00895BFB"/>
    <w:rsid w:val="00896063"/>
    <w:rsid w:val="008964A2"/>
    <w:rsid w:val="00896FC6"/>
    <w:rsid w:val="0089722E"/>
    <w:rsid w:val="00897EEB"/>
    <w:rsid w:val="008A0417"/>
    <w:rsid w:val="008A04BA"/>
    <w:rsid w:val="008A0C18"/>
    <w:rsid w:val="008A2908"/>
    <w:rsid w:val="008A5F66"/>
    <w:rsid w:val="008A76A8"/>
    <w:rsid w:val="008A772C"/>
    <w:rsid w:val="008B035A"/>
    <w:rsid w:val="008B0A78"/>
    <w:rsid w:val="008B25DA"/>
    <w:rsid w:val="008B2D24"/>
    <w:rsid w:val="008B2ED0"/>
    <w:rsid w:val="008B35F2"/>
    <w:rsid w:val="008B452B"/>
    <w:rsid w:val="008B48B0"/>
    <w:rsid w:val="008B519D"/>
    <w:rsid w:val="008B540A"/>
    <w:rsid w:val="008B5499"/>
    <w:rsid w:val="008B5606"/>
    <w:rsid w:val="008B56CA"/>
    <w:rsid w:val="008B5A22"/>
    <w:rsid w:val="008B5F0E"/>
    <w:rsid w:val="008B6847"/>
    <w:rsid w:val="008B6984"/>
    <w:rsid w:val="008B6CFD"/>
    <w:rsid w:val="008B7E8C"/>
    <w:rsid w:val="008C0097"/>
    <w:rsid w:val="008C0C0A"/>
    <w:rsid w:val="008C0D36"/>
    <w:rsid w:val="008C103D"/>
    <w:rsid w:val="008C116B"/>
    <w:rsid w:val="008C169E"/>
    <w:rsid w:val="008C1C3B"/>
    <w:rsid w:val="008C1C4C"/>
    <w:rsid w:val="008C2D3A"/>
    <w:rsid w:val="008C33A5"/>
    <w:rsid w:val="008C432C"/>
    <w:rsid w:val="008C4420"/>
    <w:rsid w:val="008C4F15"/>
    <w:rsid w:val="008C5385"/>
    <w:rsid w:val="008C5FED"/>
    <w:rsid w:val="008C6F08"/>
    <w:rsid w:val="008C7C6C"/>
    <w:rsid w:val="008D01F3"/>
    <w:rsid w:val="008D0B1D"/>
    <w:rsid w:val="008D1AC0"/>
    <w:rsid w:val="008D21A4"/>
    <w:rsid w:val="008D21D1"/>
    <w:rsid w:val="008D2A4F"/>
    <w:rsid w:val="008D33AC"/>
    <w:rsid w:val="008D474B"/>
    <w:rsid w:val="008D525C"/>
    <w:rsid w:val="008D5F05"/>
    <w:rsid w:val="008D783A"/>
    <w:rsid w:val="008D7C5F"/>
    <w:rsid w:val="008E2202"/>
    <w:rsid w:val="008E2357"/>
    <w:rsid w:val="008E2629"/>
    <w:rsid w:val="008E2EDD"/>
    <w:rsid w:val="008E3D59"/>
    <w:rsid w:val="008E58C8"/>
    <w:rsid w:val="008E6C28"/>
    <w:rsid w:val="008E7032"/>
    <w:rsid w:val="008F3B3C"/>
    <w:rsid w:val="008F503B"/>
    <w:rsid w:val="008F50BE"/>
    <w:rsid w:val="008F6665"/>
    <w:rsid w:val="008F7354"/>
    <w:rsid w:val="00900888"/>
    <w:rsid w:val="0090172B"/>
    <w:rsid w:val="00901C8C"/>
    <w:rsid w:val="00902B19"/>
    <w:rsid w:val="00905027"/>
    <w:rsid w:val="009058AB"/>
    <w:rsid w:val="00905A8F"/>
    <w:rsid w:val="0090780D"/>
    <w:rsid w:val="009108C8"/>
    <w:rsid w:val="00910BBE"/>
    <w:rsid w:val="00912ECF"/>
    <w:rsid w:val="0091318E"/>
    <w:rsid w:val="00914908"/>
    <w:rsid w:val="00914C1D"/>
    <w:rsid w:val="00915C59"/>
    <w:rsid w:val="00916372"/>
    <w:rsid w:val="00916935"/>
    <w:rsid w:val="00917298"/>
    <w:rsid w:val="00917352"/>
    <w:rsid w:val="009173FF"/>
    <w:rsid w:val="00922523"/>
    <w:rsid w:val="00922B83"/>
    <w:rsid w:val="009233E1"/>
    <w:rsid w:val="00924CD7"/>
    <w:rsid w:val="00925596"/>
    <w:rsid w:val="00927E06"/>
    <w:rsid w:val="0093096B"/>
    <w:rsid w:val="009319E9"/>
    <w:rsid w:val="00932AA3"/>
    <w:rsid w:val="009331CE"/>
    <w:rsid w:val="00933CB5"/>
    <w:rsid w:val="00934196"/>
    <w:rsid w:val="0093427E"/>
    <w:rsid w:val="00935AA1"/>
    <w:rsid w:val="009362EC"/>
    <w:rsid w:val="009409BE"/>
    <w:rsid w:val="0094116E"/>
    <w:rsid w:val="00942E93"/>
    <w:rsid w:val="009433D7"/>
    <w:rsid w:val="0094345A"/>
    <w:rsid w:val="00944BEB"/>
    <w:rsid w:val="009456CD"/>
    <w:rsid w:val="0094617E"/>
    <w:rsid w:val="00947070"/>
    <w:rsid w:val="009470E6"/>
    <w:rsid w:val="009509D5"/>
    <w:rsid w:val="00950F3F"/>
    <w:rsid w:val="00951BC5"/>
    <w:rsid w:val="009522C1"/>
    <w:rsid w:val="00952A3E"/>
    <w:rsid w:val="00953641"/>
    <w:rsid w:val="00954087"/>
    <w:rsid w:val="0095524D"/>
    <w:rsid w:val="00955F38"/>
    <w:rsid w:val="00956194"/>
    <w:rsid w:val="009563D7"/>
    <w:rsid w:val="009565EF"/>
    <w:rsid w:val="00960ECB"/>
    <w:rsid w:val="00961032"/>
    <w:rsid w:val="00961624"/>
    <w:rsid w:val="009616C7"/>
    <w:rsid w:val="009619E6"/>
    <w:rsid w:val="00961C5F"/>
    <w:rsid w:val="00963482"/>
    <w:rsid w:val="00964E5E"/>
    <w:rsid w:val="00966793"/>
    <w:rsid w:val="00967141"/>
    <w:rsid w:val="00967A29"/>
    <w:rsid w:val="00970823"/>
    <w:rsid w:val="009709DF"/>
    <w:rsid w:val="00970A94"/>
    <w:rsid w:val="00971613"/>
    <w:rsid w:val="009726A5"/>
    <w:rsid w:val="009727BA"/>
    <w:rsid w:val="00972C71"/>
    <w:rsid w:val="009737F2"/>
    <w:rsid w:val="009739E5"/>
    <w:rsid w:val="00973EDB"/>
    <w:rsid w:val="0097447B"/>
    <w:rsid w:val="00974FA6"/>
    <w:rsid w:val="00975094"/>
    <w:rsid w:val="00976865"/>
    <w:rsid w:val="009774B1"/>
    <w:rsid w:val="00980D6E"/>
    <w:rsid w:val="00981284"/>
    <w:rsid w:val="00981627"/>
    <w:rsid w:val="00981EE0"/>
    <w:rsid w:val="009825CC"/>
    <w:rsid w:val="00982D97"/>
    <w:rsid w:val="00982F57"/>
    <w:rsid w:val="009834DC"/>
    <w:rsid w:val="00984080"/>
    <w:rsid w:val="009840CA"/>
    <w:rsid w:val="00984285"/>
    <w:rsid w:val="00984664"/>
    <w:rsid w:val="009853A6"/>
    <w:rsid w:val="009854D0"/>
    <w:rsid w:val="00985629"/>
    <w:rsid w:val="00985733"/>
    <w:rsid w:val="00985C1C"/>
    <w:rsid w:val="00986CF5"/>
    <w:rsid w:val="00987E72"/>
    <w:rsid w:val="009902DD"/>
    <w:rsid w:val="009903FB"/>
    <w:rsid w:val="00990BE2"/>
    <w:rsid w:val="009914C2"/>
    <w:rsid w:val="0099254E"/>
    <w:rsid w:val="009929C4"/>
    <w:rsid w:val="009938EB"/>
    <w:rsid w:val="00993BB5"/>
    <w:rsid w:val="00993DF3"/>
    <w:rsid w:val="0099580F"/>
    <w:rsid w:val="009968EB"/>
    <w:rsid w:val="00996CB7"/>
    <w:rsid w:val="009A0D88"/>
    <w:rsid w:val="009A0FB2"/>
    <w:rsid w:val="009A1A2C"/>
    <w:rsid w:val="009A20E2"/>
    <w:rsid w:val="009A419E"/>
    <w:rsid w:val="009A4AB3"/>
    <w:rsid w:val="009A6201"/>
    <w:rsid w:val="009A79BC"/>
    <w:rsid w:val="009B03BF"/>
    <w:rsid w:val="009B0A9F"/>
    <w:rsid w:val="009B1B98"/>
    <w:rsid w:val="009B200A"/>
    <w:rsid w:val="009B2AA0"/>
    <w:rsid w:val="009B3909"/>
    <w:rsid w:val="009B46FF"/>
    <w:rsid w:val="009B4CBE"/>
    <w:rsid w:val="009B4D5E"/>
    <w:rsid w:val="009B4E08"/>
    <w:rsid w:val="009B621C"/>
    <w:rsid w:val="009C0B36"/>
    <w:rsid w:val="009C15BC"/>
    <w:rsid w:val="009C196F"/>
    <w:rsid w:val="009C2232"/>
    <w:rsid w:val="009C2946"/>
    <w:rsid w:val="009C29A4"/>
    <w:rsid w:val="009C38AB"/>
    <w:rsid w:val="009C4127"/>
    <w:rsid w:val="009C449D"/>
    <w:rsid w:val="009C61C4"/>
    <w:rsid w:val="009D0233"/>
    <w:rsid w:val="009D0819"/>
    <w:rsid w:val="009D18C3"/>
    <w:rsid w:val="009D2B93"/>
    <w:rsid w:val="009D30D1"/>
    <w:rsid w:val="009D32C4"/>
    <w:rsid w:val="009D410F"/>
    <w:rsid w:val="009D460B"/>
    <w:rsid w:val="009D4820"/>
    <w:rsid w:val="009D49AE"/>
    <w:rsid w:val="009D4EEF"/>
    <w:rsid w:val="009D577E"/>
    <w:rsid w:val="009D57B5"/>
    <w:rsid w:val="009D6745"/>
    <w:rsid w:val="009D7D8F"/>
    <w:rsid w:val="009E2C88"/>
    <w:rsid w:val="009E2F49"/>
    <w:rsid w:val="009E3D6F"/>
    <w:rsid w:val="009E4870"/>
    <w:rsid w:val="009E4FD5"/>
    <w:rsid w:val="009E5712"/>
    <w:rsid w:val="009E5C3E"/>
    <w:rsid w:val="009E6AE2"/>
    <w:rsid w:val="009F0C1C"/>
    <w:rsid w:val="009F1238"/>
    <w:rsid w:val="009F3558"/>
    <w:rsid w:val="009F35BB"/>
    <w:rsid w:val="009F4411"/>
    <w:rsid w:val="009F4F32"/>
    <w:rsid w:val="009F6128"/>
    <w:rsid w:val="009F6636"/>
    <w:rsid w:val="009F6717"/>
    <w:rsid w:val="009F6F16"/>
    <w:rsid w:val="009F7159"/>
    <w:rsid w:val="009F7AF4"/>
    <w:rsid w:val="009F7BFC"/>
    <w:rsid w:val="00A01A9F"/>
    <w:rsid w:val="00A02513"/>
    <w:rsid w:val="00A03A2F"/>
    <w:rsid w:val="00A042A2"/>
    <w:rsid w:val="00A048F0"/>
    <w:rsid w:val="00A0525D"/>
    <w:rsid w:val="00A058B1"/>
    <w:rsid w:val="00A06138"/>
    <w:rsid w:val="00A071EF"/>
    <w:rsid w:val="00A100C6"/>
    <w:rsid w:val="00A117EC"/>
    <w:rsid w:val="00A11992"/>
    <w:rsid w:val="00A11D1A"/>
    <w:rsid w:val="00A12935"/>
    <w:rsid w:val="00A12E97"/>
    <w:rsid w:val="00A14019"/>
    <w:rsid w:val="00A14A9F"/>
    <w:rsid w:val="00A1567B"/>
    <w:rsid w:val="00A15D9E"/>
    <w:rsid w:val="00A16CDB"/>
    <w:rsid w:val="00A202D9"/>
    <w:rsid w:val="00A222F4"/>
    <w:rsid w:val="00A266D6"/>
    <w:rsid w:val="00A27264"/>
    <w:rsid w:val="00A3003F"/>
    <w:rsid w:val="00A300BB"/>
    <w:rsid w:val="00A3031D"/>
    <w:rsid w:val="00A30B9D"/>
    <w:rsid w:val="00A31631"/>
    <w:rsid w:val="00A31BE5"/>
    <w:rsid w:val="00A31D84"/>
    <w:rsid w:val="00A3345D"/>
    <w:rsid w:val="00A334E3"/>
    <w:rsid w:val="00A335B7"/>
    <w:rsid w:val="00A36BBA"/>
    <w:rsid w:val="00A419BE"/>
    <w:rsid w:val="00A42456"/>
    <w:rsid w:val="00A42A0E"/>
    <w:rsid w:val="00A438EF"/>
    <w:rsid w:val="00A4477C"/>
    <w:rsid w:val="00A44AA9"/>
    <w:rsid w:val="00A44F02"/>
    <w:rsid w:val="00A45556"/>
    <w:rsid w:val="00A46BE5"/>
    <w:rsid w:val="00A46DFB"/>
    <w:rsid w:val="00A47426"/>
    <w:rsid w:val="00A47B1D"/>
    <w:rsid w:val="00A50712"/>
    <w:rsid w:val="00A512B0"/>
    <w:rsid w:val="00A51353"/>
    <w:rsid w:val="00A51BFD"/>
    <w:rsid w:val="00A51F99"/>
    <w:rsid w:val="00A52FDE"/>
    <w:rsid w:val="00A55053"/>
    <w:rsid w:val="00A553D1"/>
    <w:rsid w:val="00A5566D"/>
    <w:rsid w:val="00A5639F"/>
    <w:rsid w:val="00A564FE"/>
    <w:rsid w:val="00A56EE5"/>
    <w:rsid w:val="00A6008C"/>
    <w:rsid w:val="00A603AE"/>
    <w:rsid w:val="00A60852"/>
    <w:rsid w:val="00A6179E"/>
    <w:rsid w:val="00A61A61"/>
    <w:rsid w:val="00A62260"/>
    <w:rsid w:val="00A623A1"/>
    <w:rsid w:val="00A624F7"/>
    <w:rsid w:val="00A64360"/>
    <w:rsid w:val="00A64D55"/>
    <w:rsid w:val="00A657E5"/>
    <w:rsid w:val="00A66409"/>
    <w:rsid w:val="00A67A5C"/>
    <w:rsid w:val="00A67E3D"/>
    <w:rsid w:val="00A67F52"/>
    <w:rsid w:val="00A70026"/>
    <w:rsid w:val="00A70ABB"/>
    <w:rsid w:val="00A710F9"/>
    <w:rsid w:val="00A72360"/>
    <w:rsid w:val="00A73CF9"/>
    <w:rsid w:val="00A75155"/>
    <w:rsid w:val="00A752A5"/>
    <w:rsid w:val="00A75411"/>
    <w:rsid w:val="00A75456"/>
    <w:rsid w:val="00A758F7"/>
    <w:rsid w:val="00A76F2B"/>
    <w:rsid w:val="00A81922"/>
    <w:rsid w:val="00A81C8C"/>
    <w:rsid w:val="00A82A27"/>
    <w:rsid w:val="00A83443"/>
    <w:rsid w:val="00A844E5"/>
    <w:rsid w:val="00A84C46"/>
    <w:rsid w:val="00A87465"/>
    <w:rsid w:val="00A901C4"/>
    <w:rsid w:val="00A90E16"/>
    <w:rsid w:val="00A90F0A"/>
    <w:rsid w:val="00A91EAE"/>
    <w:rsid w:val="00A92608"/>
    <w:rsid w:val="00A93146"/>
    <w:rsid w:val="00A93CBB"/>
    <w:rsid w:val="00A94B68"/>
    <w:rsid w:val="00A94CF5"/>
    <w:rsid w:val="00A9570D"/>
    <w:rsid w:val="00A95864"/>
    <w:rsid w:val="00A95E9C"/>
    <w:rsid w:val="00A96366"/>
    <w:rsid w:val="00A97492"/>
    <w:rsid w:val="00A97B24"/>
    <w:rsid w:val="00AA0782"/>
    <w:rsid w:val="00AA1525"/>
    <w:rsid w:val="00AA1981"/>
    <w:rsid w:val="00AA3ED6"/>
    <w:rsid w:val="00AA4FCC"/>
    <w:rsid w:val="00AA57E3"/>
    <w:rsid w:val="00AA6B2F"/>
    <w:rsid w:val="00AA6C5F"/>
    <w:rsid w:val="00AA6D8F"/>
    <w:rsid w:val="00AA7B8E"/>
    <w:rsid w:val="00AB048C"/>
    <w:rsid w:val="00AB0B71"/>
    <w:rsid w:val="00AB0F40"/>
    <w:rsid w:val="00AB1AFD"/>
    <w:rsid w:val="00AB2468"/>
    <w:rsid w:val="00AB39B7"/>
    <w:rsid w:val="00AB48D8"/>
    <w:rsid w:val="00AB5DC5"/>
    <w:rsid w:val="00AB621F"/>
    <w:rsid w:val="00AB6720"/>
    <w:rsid w:val="00AB6820"/>
    <w:rsid w:val="00AB698E"/>
    <w:rsid w:val="00AB6C7D"/>
    <w:rsid w:val="00AC0803"/>
    <w:rsid w:val="00AC0A25"/>
    <w:rsid w:val="00AC0D93"/>
    <w:rsid w:val="00AC14A2"/>
    <w:rsid w:val="00AC1A11"/>
    <w:rsid w:val="00AC2874"/>
    <w:rsid w:val="00AC29CF"/>
    <w:rsid w:val="00AC2A83"/>
    <w:rsid w:val="00AC2BB4"/>
    <w:rsid w:val="00AC2DE1"/>
    <w:rsid w:val="00AC3B71"/>
    <w:rsid w:val="00AC4262"/>
    <w:rsid w:val="00AC45FC"/>
    <w:rsid w:val="00AC4F7F"/>
    <w:rsid w:val="00AC5D7E"/>
    <w:rsid w:val="00AC5DDA"/>
    <w:rsid w:val="00AC6640"/>
    <w:rsid w:val="00AD011A"/>
    <w:rsid w:val="00AD0590"/>
    <w:rsid w:val="00AD10A8"/>
    <w:rsid w:val="00AD1B80"/>
    <w:rsid w:val="00AD2271"/>
    <w:rsid w:val="00AD23DB"/>
    <w:rsid w:val="00AD3EC3"/>
    <w:rsid w:val="00AD4FDA"/>
    <w:rsid w:val="00AD5063"/>
    <w:rsid w:val="00AD5074"/>
    <w:rsid w:val="00AD521D"/>
    <w:rsid w:val="00AD6269"/>
    <w:rsid w:val="00AD6738"/>
    <w:rsid w:val="00AE14C9"/>
    <w:rsid w:val="00AE3531"/>
    <w:rsid w:val="00AE3856"/>
    <w:rsid w:val="00AE3D56"/>
    <w:rsid w:val="00AE66D9"/>
    <w:rsid w:val="00AE6B57"/>
    <w:rsid w:val="00AE7563"/>
    <w:rsid w:val="00AE77FB"/>
    <w:rsid w:val="00AE7E75"/>
    <w:rsid w:val="00AF05D9"/>
    <w:rsid w:val="00AF1359"/>
    <w:rsid w:val="00AF1DB7"/>
    <w:rsid w:val="00AF1E13"/>
    <w:rsid w:val="00AF3733"/>
    <w:rsid w:val="00AF3FB0"/>
    <w:rsid w:val="00AF44F7"/>
    <w:rsid w:val="00AF5801"/>
    <w:rsid w:val="00AF65D4"/>
    <w:rsid w:val="00B01507"/>
    <w:rsid w:val="00B01828"/>
    <w:rsid w:val="00B019DA"/>
    <w:rsid w:val="00B01B87"/>
    <w:rsid w:val="00B01BE2"/>
    <w:rsid w:val="00B02860"/>
    <w:rsid w:val="00B03328"/>
    <w:rsid w:val="00B039D7"/>
    <w:rsid w:val="00B04BCC"/>
    <w:rsid w:val="00B05074"/>
    <w:rsid w:val="00B05BD5"/>
    <w:rsid w:val="00B06009"/>
    <w:rsid w:val="00B077DA"/>
    <w:rsid w:val="00B07F8B"/>
    <w:rsid w:val="00B10722"/>
    <w:rsid w:val="00B10AD3"/>
    <w:rsid w:val="00B10C12"/>
    <w:rsid w:val="00B11E56"/>
    <w:rsid w:val="00B12A17"/>
    <w:rsid w:val="00B13ADA"/>
    <w:rsid w:val="00B152FF"/>
    <w:rsid w:val="00B16770"/>
    <w:rsid w:val="00B16F98"/>
    <w:rsid w:val="00B16FEB"/>
    <w:rsid w:val="00B20D5B"/>
    <w:rsid w:val="00B2127F"/>
    <w:rsid w:val="00B228DC"/>
    <w:rsid w:val="00B235B5"/>
    <w:rsid w:val="00B237B1"/>
    <w:rsid w:val="00B244E1"/>
    <w:rsid w:val="00B244EC"/>
    <w:rsid w:val="00B24832"/>
    <w:rsid w:val="00B25C98"/>
    <w:rsid w:val="00B261A0"/>
    <w:rsid w:val="00B265C9"/>
    <w:rsid w:val="00B3083D"/>
    <w:rsid w:val="00B30976"/>
    <w:rsid w:val="00B32930"/>
    <w:rsid w:val="00B32BAF"/>
    <w:rsid w:val="00B33CA5"/>
    <w:rsid w:val="00B33F4C"/>
    <w:rsid w:val="00B35366"/>
    <w:rsid w:val="00B362B6"/>
    <w:rsid w:val="00B365FD"/>
    <w:rsid w:val="00B36C9A"/>
    <w:rsid w:val="00B3724C"/>
    <w:rsid w:val="00B37873"/>
    <w:rsid w:val="00B4228E"/>
    <w:rsid w:val="00B4328F"/>
    <w:rsid w:val="00B43538"/>
    <w:rsid w:val="00B4407A"/>
    <w:rsid w:val="00B442F1"/>
    <w:rsid w:val="00B44EB1"/>
    <w:rsid w:val="00B46B38"/>
    <w:rsid w:val="00B46C62"/>
    <w:rsid w:val="00B476B6"/>
    <w:rsid w:val="00B478D2"/>
    <w:rsid w:val="00B47A3B"/>
    <w:rsid w:val="00B5076E"/>
    <w:rsid w:val="00B51546"/>
    <w:rsid w:val="00B518C6"/>
    <w:rsid w:val="00B52F6F"/>
    <w:rsid w:val="00B54C6C"/>
    <w:rsid w:val="00B55177"/>
    <w:rsid w:val="00B55489"/>
    <w:rsid w:val="00B576C5"/>
    <w:rsid w:val="00B579DE"/>
    <w:rsid w:val="00B615A3"/>
    <w:rsid w:val="00B626C4"/>
    <w:rsid w:val="00B6382E"/>
    <w:rsid w:val="00B642B8"/>
    <w:rsid w:val="00B66176"/>
    <w:rsid w:val="00B66735"/>
    <w:rsid w:val="00B672DC"/>
    <w:rsid w:val="00B67CF9"/>
    <w:rsid w:val="00B7012B"/>
    <w:rsid w:val="00B70EB3"/>
    <w:rsid w:val="00B71123"/>
    <w:rsid w:val="00B71131"/>
    <w:rsid w:val="00B7231E"/>
    <w:rsid w:val="00B72E31"/>
    <w:rsid w:val="00B73A72"/>
    <w:rsid w:val="00B73C65"/>
    <w:rsid w:val="00B7438C"/>
    <w:rsid w:val="00B74501"/>
    <w:rsid w:val="00B74868"/>
    <w:rsid w:val="00B749A9"/>
    <w:rsid w:val="00B74F06"/>
    <w:rsid w:val="00B76832"/>
    <w:rsid w:val="00B808E6"/>
    <w:rsid w:val="00B80908"/>
    <w:rsid w:val="00B816FF"/>
    <w:rsid w:val="00B827F3"/>
    <w:rsid w:val="00B82DDE"/>
    <w:rsid w:val="00B84610"/>
    <w:rsid w:val="00B846F6"/>
    <w:rsid w:val="00B84727"/>
    <w:rsid w:val="00B848FA"/>
    <w:rsid w:val="00B8640D"/>
    <w:rsid w:val="00B86EA0"/>
    <w:rsid w:val="00B87A6F"/>
    <w:rsid w:val="00B87FBF"/>
    <w:rsid w:val="00B90AA9"/>
    <w:rsid w:val="00B92344"/>
    <w:rsid w:val="00B9288F"/>
    <w:rsid w:val="00B92B9C"/>
    <w:rsid w:val="00B935E4"/>
    <w:rsid w:val="00B96A4B"/>
    <w:rsid w:val="00B96F04"/>
    <w:rsid w:val="00BA0AD1"/>
    <w:rsid w:val="00BA322C"/>
    <w:rsid w:val="00BA4FF7"/>
    <w:rsid w:val="00BA5C53"/>
    <w:rsid w:val="00BA5F50"/>
    <w:rsid w:val="00BA7BB9"/>
    <w:rsid w:val="00BB1720"/>
    <w:rsid w:val="00BB192C"/>
    <w:rsid w:val="00BB1BB6"/>
    <w:rsid w:val="00BB1C7F"/>
    <w:rsid w:val="00BB2288"/>
    <w:rsid w:val="00BB22EE"/>
    <w:rsid w:val="00BB241C"/>
    <w:rsid w:val="00BB26DF"/>
    <w:rsid w:val="00BB3B92"/>
    <w:rsid w:val="00BB3FF6"/>
    <w:rsid w:val="00BB40D7"/>
    <w:rsid w:val="00BB40EF"/>
    <w:rsid w:val="00BB4635"/>
    <w:rsid w:val="00BB5306"/>
    <w:rsid w:val="00BB6ECB"/>
    <w:rsid w:val="00BB74A6"/>
    <w:rsid w:val="00BC0420"/>
    <w:rsid w:val="00BC0586"/>
    <w:rsid w:val="00BC0F5A"/>
    <w:rsid w:val="00BC41A3"/>
    <w:rsid w:val="00BC5496"/>
    <w:rsid w:val="00BC584F"/>
    <w:rsid w:val="00BC5DDC"/>
    <w:rsid w:val="00BC6D9B"/>
    <w:rsid w:val="00BD0B06"/>
    <w:rsid w:val="00BD0F6E"/>
    <w:rsid w:val="00BD20B9"/>
    <w:rsid w:val="00BD2148"/>
    <w:rsid w:val="00BD3BE3"/>
    <w:rsid w:val="00BD52B8"/>
    <w:rsid w:val="00BD5546"/>
    <w:rsid w:val="00BD79BF"/>
    <w:rsid w:val="00BE0501"/>
    <w:rsid w:val="00BE0B0B"/>
    <w:rsid w:val="00BE0E97"/>
    <w:rsid w:val="00BE1C04"/>
    <w:rsid w:val="00BE24A8"/>
    <w:rsid w:val="00BE3974"/>
    <w:rsid w:val="00BE3D48"/>
    <w:rsid w:val="00BE4298"/>
    <w:rsid w:val="00BE4448"/>
    <w:rsid w:val="00BE4E5F"/>
    <w:rsid w:val="00BE6884"/>
    <w:rsid w:val="00BE7C2E"/>
    <w:rsid w:val="00BF08BD"/>
    <w:rsid w:val="00BF1407"/>
    <w:rsid w:val="00BF2DD6"/>
    <w:rsid w:val="00BF3F0F"/>
    <w:rsid w:val="00BF44CA"/>
    <w:rsid w:val="00BF483F"/>
    <w:rsid w:val="00BF59A2"/>
    <w:rsid w:val="00BF59F3"/>
    <w:rsid w:val="00BF6BB8"/>
    <w:rsid w:val="00BF6F34"/>
    <w:rsid w:val="00C00277"/>
    <w:rsid w:val="00C003CC"/>
    <w:rsid w:val="00C01802"/>
    <w:rsid w:val="00C022EA"/>
    <w:rsid w:val="00C0239C"/>
    <w:rsid w:val="00C030D7"/>
    <w:rsid w:val="00C032F0"/>
    <w:rsid w:val="00C0333C"/>
    <w:rsid w:val="00C03545"/>
    <w:rsid w:val="00C03871"/>
    <w:rsid w:val="00C03976"/>
    <w:rsid w:val="00C05B6D"/>
    <w:rsid w:val="00C05B7F"/>
    <w:rsid w:val="00C05BC9"/>
    <w:rsid w:val="00C068E5"/>
    <w:rsid w:val="00C06A3C"/>
    <w:rsid w:val="00C06AB9"/>
    <w:rsid w:val="00C075A1"/>
    <w:rsid w:val="00C07CDE"/>
    <w:rsid w:val="00C1023C"/>
    <w:rsid w:val="00C10C1C"/>
    <w:rsid w:val="00C12475"/>
    <w:rsid w:val="00C1292B"/>
    <w:rsid w:val="00C14446"/>
    <w:rsid w:val="00C1470B"/>
    <w:rsid w:val="00C149FD"/>
    <w:rsid w:val="00C15C53"/>
    <w:rsid w:val="00C166E6"/>
    <w:rsid w:val="00C169BD"/>
    <w:rsid w:val="00C16C29"/>
    <w:rsid w:val="00C20987"/>
    <w:rsid w:val="00C21444"/>
    <w:rsid w:val="00C2174B"/>
    <w:rsid w:val="00C21971"/>
    <w:rsid w:val="00C22718"/>
    <w:rsid w:val="00C24571"/>
    <w:rsid w:val="00C24E1F"/>
    <w:rsid w:val="00C24F46"/>
    <w:rsid w:val="00C300DC"/>
    <w:rsid w:val="00C30858"/>
    <w:rsid w:val="00C3176C"/>
    <w:rsid w:val="00C321F2"/>
    <w:rsid w:val="00C3248B"/>
    <w:rsid w:val="00C33610"/>
    <w:rsid w:val="00C337F9"/>
    <w:rsid w:val="00C3452E"/>
    <w:rsid w:val="00C3619F"/>
    <w:rsid w:val="00C36FF9"/>
    <w:rsid w:val="00C3775B"/>
    <w:rsid w:val="00C40A6C"/>
    <w:rsid w:val="00C40AC3"/>
    <w:rsid w:val="00C414CE"/>
    <w:rsid w:val="00C42B1A"/>
    <w:rsid w:val="00C43868"/>
    <w:rsid w:val="00C440D3"/>
    <w:rsid w:val="00C45A1B"/>
    <w:rsid w:val="00C45BCF"/>
    <w:rsid w:val="00C46D4B"/>
    <w:rsid w:val="00C46E91"/>
    <w:rsid w:val="00C471AB"/>
    <w:rsid w:val="00C47708"/>
    <w:rsid w:val="00C479C2"/>
    <w:rsid w:val="00C47D94"/>
    <w:rsid w:val="00C47E0A"/>
    <w:rsid w:val="00C47ED6"/>
    <w:rsid w:val="00C52F6A"/>
    <w:rsid w:val="00C53D94"/>
    <w:rsid w:val="00C5405E"/>
    <w:rsid w:val="00C54F49"/>
    <w:rsid w:val="00C5501D"/>
    <w:rsid w:val="00C5536E"/>
    <w:rsid w:val="00C55677"/>
    <w:rsid w:val="00C55903"/>
    <w:rsid w:val="00C55C4E"/>
    <w:rsid w:val="00C55E00"/>
    <w:rsid w:val="00C5614D"/>
    <w:rsid w:val="00C568B6"/>
    <w:rsid w:val="00C6058B"/>
    <w:rsid w:val="00C608A4"/>
    <w:rsid w:val="00C60FCA"/>
    <w:rsid w:val="00C6235B"/>
    <w:rsid w:val="00C63419"/>
    <w:rsid w:val="00C6506C"/>
    <w:rsid w:val="00C6507E"/>
    <w:rsid w:val="00C65CD1"/>
    <w:rsid w:val="00C660EA"/>
    <w:rsid w:val="00C66212"/>
    <w:rsid w:val="00C66D3B"/>
    <w:rsid w:val="00C66D65"/>
    <w:rsid w:val="00C66E3A"/>
    <w:rsid w:val="00C674E0"/>
    <w:rsid w:val="00C67D70"/>
    <w:rsid w:val="00C70480"/>
    <w:rsid w:val="00C72129"/>
    <w:rsid w:val="00C72147"/>
    <w:rsid w:val="00C72819"/>
    <w:rsid w:val="00C72ACD"/>
    <w:rsid w:val="00C7330A"/>
    <w:rsid w:val="00C7491D"/>
    <w:rsid w:val="00C74E89"/>
    <w:rsid w:val="00C75852"/>
    <w:rsid w:val="00C75C3D"/>
    <w:rsid w:val="00C76C50"/>
    <w:rsid w:val="00C76F00"/>
    <w:rsid w:val="00C812DE"/>
    <w:rsid w:val="00C8141E"/>
    <w:rsid w:val="00C8205B"/>
    <w:rsid w:val="00C823B2"/>
    <w:rsid w:val="00C823EB"/>
    <w:rsid w:val="00C83CBD"/>
    <w:rsid w:val="00C84133"/>
    <w:rsid w:val="00C85A3D"/>
    <w:rsid w:val="00C8692E"/>
    <w:rsid w:val="00C86E88"/>
    <w:rsid w:val="00C87162"/>
    <w:rsid w:val="00C871EF"/>
    <w:rsid w:val="00C906EC"/>
    <w:rsid w:val="00C91780"/>
    <w:rsid w:val="00C91DC2"/>
    <w:rsid w:val="00C937A2"/>
    <w:rsid w:val="00C93F24"/>
    <w:rsid w:val="00C96CCD"/>
    <w:rsid w:val="00CA0258"/>
    <w:rsid w:val="00CA0361"/>
    <w:rsid w:val="00CA188C"/>
    <w:rsid w:val="00CA1B83"/>
    <w:rsid w:val="00CA437A"/>
    <w:rsid w:val="00CA4C63"/>
    <w:rsid w:val="00CA662D"/>
    <w:rsid w:val="00CA7E48"/>
    <w:rsid w:val="00CB1C71"/>
    <w:rsid w:val="00CB1F16"/>
    <w:rsid w:val="00CB2FAC"/>
    <w:rsid w:val="00CB3415"/>
    <w:rsid w:val="00CB4B2D"/>
    <w:rsid w:val="00CB676E"/>
    <w:rsid w:val="00CC16D3"/>
    <w:rsid w:val="00CC1FD1"/>
    <w:rsid w:val="00CC28B8"/>
    <w:rsid w:val="00CC41BE"/>
    <w:rsid w:val="00CC4E27"/>
    <w:rsid w:val="00CC5DD7"/>
    <w:rsid w:val="00CC5E97"/>
    <w:rsid w:val="00CC6777"/>
    <w:rsid w:val="00CC6ED0"/>
    <w:rsid w:val="00CC7A56"/>
    <w:rsid w:val="00CD01E4"/>
    <w:rsid w:val="00CD04F8"/>
    <w:rsid w:val="00CD06F8"/>
    <w:rsid w:val="00CD0D45"/>
    <w:rsid w:val="00CD0F5C"/>
    <w:rsid w:val="00CD1025"/>
    <w:rsid w:val="00CD25BD"/>
    <w:rsid w:val="00CD36C1"/>
    <w:rsid w:val="00CD44B5"/>
    <w:rsid w:val="00CD4A54"/>
    <w:rsid w:val="00CD5CB8"/>
    <w:rsid w:val="00CD7181"/>
    <w:rsid w:val="00CE0114"/>
    <w:rsid w:val="00CE0F35"/>
    <w:rsid w:val="00CE1169"/>
    <w:rsid w:val="00CE232C"/>
    <w:rsid w:val="00CE2676"/>
    <w:rsid w:val="00CE2F0C"/>
    <w:rsid w:val="00CE322A"/>
    <w:rsid w:val="00CE3890"/>
    <w:rsid w:val="00CE393F"/>
    <w:rsid w:val="00CE4B6B"/>
    <w:rsid w:val="00CE54AB"/>
    <w:rsid w:val="00CE7536"/>
    <w:rsid w:val="00CE7CA4"/>
    <w:rsid w:val="00CE7E58"/>
    <w:rsid w:val="00CE7E7C"/>
    <w:rsid w:val="00CF0AF4"/>
    <w:rsid w:val="00CF1724"/>
    <w:rsid w:val="00CF3213"/>
    <w:rsid w:val="00CF4492"/>
    <w:rsid w:val="00CF65E2"/>
    <w:rsid w:val="00CF6BAB"/>
    <w:rsid w:val="00CF7BD7"/>
    <w:rsid w:val="00CF7D06"/>
    <w:rsid w:val="00D008B9"/>
    <w:rsid w:val="00D009DE"/>
    <w:rsid w:val="00D00F21"/>
    <w:rsid w:val="00D00FBC"/>
    <w:rsid w:val="00D01183"/>
    <w:rsid w:val="00D01261"/>
    <w:rsid w:val="00D018C1"/>
    <w:rsid w:val="00D01CB9"/>
    <w:rsid w:val="00D0283D"/>
    <w:rsid w:val="00D033CF"/>
    <w:rsid w:val="00D037D3"/>
    <w:rsid w:val="00D03D0B"/>
    <w:rsid w:val="00D03D87"/>
    <w:rsid w:val="00D052CA"/>
    <w:rsid w:val="00D05AB1"/>
    <w:rsid w:val="00D062B3"/>
    <w:rsid w:val="00D0716C"/>
    <w:rsid w:val="00D0738E"/>
    <w:rsid w:val="00D07C07"/>
    <w:rsid w:val="00D110CE"/>
    <w:rsid w:val="00D139EF"/>
    <w:rsid w:val="00D152E8"/>
    <w:rsid w:val="00D16428"/>
    <w:rsid w:val="00D17159"/>
    <w:rsid w:val="00D17766"/>
    <w:rsid w:val="00D177EF"/>
    <w:rsid w:val="00D20CC0"/>
    <w:rsid w:val="00D2375A"/>
    <w:rsid w:val="00D23F50"/>
    <w:rsid w:val="00D26D52"/>
    <w:rsid w:val="00D271A1"/>
    <w:rsid w:val="00D3017E"/>
    <w:rsid w:val="00D30590"/>
    <w:rsid w:val="00D31A11"/>
    <w:rsid w:val="00D3221E"/>
    <w:rsid w:val="00D325AB"/>
    <w:rsid w:val="00D32A6D"/>
    <w:rsid w:val="00D3330B"/>
    <w:rsid w:val="00D337C8"/>
    <w:rsid w:val="00D33880"/>
    <w:rsid w:val="00D34669"/>
    <w:rsid w:val="00D347EF"/>
    <w:rsid w:val="00D3645C"/>
    <w:rsid w:val="00D379BD"/>
    <w:rsid w:val="00D4070D"/>
    <w:rsid w:val="00D41CB7"/>
    <w:rsid w:val="00D453EC"/>
    <w:rsid w:val="00D46FFE"/>
    <w:rsid w:val="00D470F0"/>
    <w:rsid w:val="00D517B5"/>
    <w:rsid w:val="00D51888"/>
    <w:rsid w:val="00D51C83"/>
    <w:rsid w:val="00D52298"/>
    <w:rsid w:val="00D52912"/>
    <w:rsid w:val="00D54F3B"/>
    <w:rsid w:val="00D579FE"/>
    <w:rsid w:val="00D601F1"/>
    <w:rsid w:val="00D61587"/>
    <w:rsid w:val="00D61763"/>
    <w:rsid w:val="00D62A09"/>
    <w:rsid w:val="00D62E62"/>
    <w:rsid w:val="00D6383B"/>
    <w:rsid w:val="00D64037"/>
    <w:rsid w:val="00D6463A"/>
    <w:rsid w:val="00D650E2"/>
    <w:rsid w:val="00D65184"/>
    <w:rsid w:val="00D67AB1"/>
    <w:rsid w:val="00D67D08"/>
    <w:rsid w:val="00D7034D"/>
    <w:rsid w:val="00D70EAD"/>
    <w:rsid w:val="00D71271"/>
    <w:rsid w:val="00D71534"/>
    <w:rsid w:val="00D73A0A"/>
    <w:rsid w:val="00D73B41"/>
    <w:rsid w:val="00D75569"/>
    <w:rsid w:val="00D75CE4"/>
    <w:rsid w:val="00D75F14"/>
    <w:rsid w:val="00D76F42"/>
    <w:rsid w:val="00D771E3"/>
    <w:rsid w:val="00D774DD"/>
    <w:rsid w:val="00D8003D"/>
    <w:rsid w:val="00D806F9"/>
    <w:rsid w:val="00D8088E"/>
    <w:rsid w:val="00D80A05"/>
    <w:rsid w:val="00D816B2"/>
    <w:rsid w:val="00D81C99"/>
    <w:rsid w:val="00D858A0"/>
    <w:rsid w:val="00D85C1B"/>
    <w:rsid w:val="00D8682D"/>
    <w:rsid w:val="00D86C37"/>
    <w:rsid w:val="00D8770D"/>
    <w:rsid w:val="00D87942"/>
    <w:rsid w:val="00D90527"/>
    <w:rsid w:val="00D91DF4"/>
    <w:rsid w:val="00D926BC"/>
    <w:rsid w:val="00D92A2C"/>
    <w:rsid w:val="00D92B69"/>
    <w:rsid w:val="00D9457E"/>
    <w:rsid w:val="00D95429"/>
    <w:rsid w:val="00D954C7"/>
    <w:rsid w:val="00D96724"/>
    <w:rsid w:val="00DA0136"/>
    <w:rsid w:val="00DA0FFE"/>
    <w:rsid w:val="00DA2367"/>
    <w:rsid w:val="00DA29BB"/>
    <w:rsid w:val="00DA2FF9"/>
    <w:rsid w:val="00DA371F"/>
    <w:rsid w:val="00DA4D10"/>
    <w:rsid w:val="00DA5174"/>
    <w:rsid w:val="00DA5722"/>
    <w:rsid w:val="00DA60E4"/>
    <w:rsid w:val="00DA6610"/>
    <w:rsid w:val="00DB0FA2"/>
    <w:rsid w:val="00DB1316"/>
    <w:rsid w:val="00DB20F2"/>
    <w:rsid w:val="00DB3C6C"/>
    <w:rsid w:val="00DB3F5E"/>
    <w:rsid w:val="00DB55AD"/>
    <w:rsid w:val="00DB5652"/>
    <w:rsid w:val="00DB6C23"/>
    <w:rsid w:val="00DB700C"/>
    <w:rsid w:val="00DB7CAC"/>
    <w:rsid w:val="00DB7E5F"/>
    <w:rsid w:val="00DC0E7D"/>
    <w:rsid w:val="00DC235B"/>
    <w:rsid w:val="00DC31DE"/>
    <w:rsid w:val="00DC4510"/>
    <w:rsid w:val="00DC6DD6"/>
    <w:rsid w:val="00DC7507"/>
    <w:rsid w:val="00DC780C"/>
    <w:rsid w:val="00DC7D35"/>
    <w:rsid w:val="00DD0081"/>
    <w:rsid w:val="00DD05A6"/>
    <w:rsid w:val="00DD111E"/>
    <w:rsid w:val="00DD19D8"/>
    <w:rsid w:val="00DD1DBF"/>
    <w:rsid w:val="00DD2996"/>
    <w:rsid w:val="00DD3E06"/>
    <w:rsid w:val="00DD3E10"/>
    <w:rsid w:val="00DD5CE2"/>
    <w:rsid w:val="00DD6255"/>
    <w:rsid w:val="00DD651F"/>
    <w:rsid w:val="00DD6A28"/>
    <w:rsid w:val="00DD7851"/>
    <w:rsid w:val="00DE1653"/>
    <w:rsid w:val="00DE216E"/>
    <w:rsid w:val="00DE2218"/>
    <w:rsid w:val="00DE306E"/>
    <w:rsid w:val="00DE3868"/>
    <w:rsid w:val="00DE3AE9"/>
    <w:rsid w:val="00DE4353"/>
    <w:rsid w:val="00DE4B76"/>
    <w:rsid w:val="00DE52D9"/>
    <w:rsid w:val="00DE545F"/>
    <w:rsid w:val="00DE5E1E"/>
    <w:rsid w:val="00DE69FC"/>
    <w:rsid w:val="00DE71A6"/>
    <w:rsid w:val="00DF059B"/>
    <w:rsid w:val="00DF08EE"/>
    <w:rsid w:val="00DF0C1D"/>
    <w:rsid w:val="00DF1B4D"/>
    <w:rsid w:val="00DF3705"/>
    <w:rsid w:val="00DF488B"/>
    <w:rsid w:val="00DF6B56"/>
    <w:rsid w:val="00DF7351"/>
    <w:rsid w:val="00E00701"/>
    <w:rsid w:val="00E00A51"/>
    <w:rsid w:val="00E00CEC"/>
    <w:rsid w:val="00E0223F"/>
    <w:rsid w:val="00E04193"/>
    <w:rsid w:val="00E04356"/>
    <w:rsid w:val="00E04757"/>
    <w:rsid w:val="00E04A98"/>
    <w:rsid w:val="00E04F4E"/>
    <w:rsid w:val="00E055ED"/>
    <w:rsid w:val="00E06D13"/>
    <w:rsid w:val="00E07BA9"/>
    <w:rsid w:val="00E103A9"/>
    <w:rsid w:val="00E110D6"/>
    <w:rsid w:val="00E11742"/>
    <w:rsid w:val="00E11877"/>
    <w:rsid w:val="00E127A1"/>
    <w:rsid w:val="00E13164"/>
    <w:rsid w:val="00E1402A"/>
    <w:rsid w:val="00E14213"/>
    <w:rsid w:val="00E15DB6"/>
    <w:rsid w:val="00E1605A"/>
    <w:rsid w:val="00E179FA"/>
    <w:rsid w:val="00E17D76"/>
    <w:rsid w:val="00E201D5"/>
    <w:rsid w:val="00E204DD"/>
    <w:rsid w:val="00E20F8D"/>
    <w:rsid w:val="00E2183F"/>
    <w:rsid w:val="00E21A81"/>
    <w:rsid w:val="00E21C8C"/>
    <w:rsid w:val="00E23DA8"/>
    <w:rsid w:val="00E24502"/>
    <w:rsid w:val="00E2455F"/>
    <w:rsid w:val="00E24B54"/>
    <w:rsid w:val="00E24B63"/>
    <w:rsid w:val="00E24D7A"/>
    <w:rsid w:val="00E25443"/>
    <w:rsid w:val="00E2577D"/>
    <w:rsid w:val="00E25A75"/>
    <w:rsid w:val="00E26FB0"/>
    <w:rsid w:val="00E27075"/>
    <w:rsid w:val="00E305F4"/>
    <w:rsid w:val="00E3062C"/>
    <w:rsid w:val="00E31C3C"/>
    <w:rsid w:val="00E31ED3"/>
    <w:rsid w:val="00E324D9"/>
    <w:rsid w:val="00E32FCD"/>
    <w:rsid w:val="00E3311D"/>
    <w:rsid w:val="00E33581"/>
    <w:rsid w:val="00E33621"/>
    <w:rsid w:val="00E3462D"/>
    <w:rsid w:val="00E36067"/>
    <w:rsid w:val="00E36F7F"/>
    <w:rsid w:val="00E4047C"/>
    <w:rsid w:val="00E40774"/>
    <w:rsid w:val="00E408FD"/>
    <w:rsid w:val="00E40E76"/>
    <w:rsid w:val="00E413D7"/>
    <w:rsid w:val="00E41428"/>
    <w:rsid w:val="00E416E4"/>
    <w:rsid w:val="00E418E5"/>
    <w:rsid w:val="00E41981"/>
    <w:rsid w:val="00E419F4"/>
    <w:rsid w:val="00E42789"/>
    <w:rsid w:val="00E42AF7"/>
    <w:rsid w:val="00E43229"/>
    <w:rsid w:val="00E435DD"/>
    <w:rsid w:val="00E43CBB"/>
    <w:rsid w:val="00E4404E"/>
    <w:rsid w:val="00E4408D"/>
    <w:rsid w:val="00E44178"/>
    <w:rsid w:val="00E44A26"/>
    <w:rsid w:val="00E44D3E"/>
    <w:rsid w:val="00E45AB3"/>
    <w:rsid w:val="00E471BE"/>
    <w:rsid w:val="00E4747F"/>
    <w:rsid w:val="00E51787"/>
    <w:rsid w:val="00E51BEC"/>
    <w:rsid w:val="00E5348C"/>
    <w:rsid w:val="00E53572"/>
    <w:rsid w:val="00E543D3"/>
    <w:rsid w:val="00E54AC7"/>
    <w:rsid w:val="00E54FA0"/>
    <w:rsid w:val="00E56B0F"/>
    <w:rsid w:val="00E57F7C"/>
    <w:rsid w:val="00E60CC6"/>
    <w:rsid w:val="00E624C6"/>
    <w:rsid w:val="00E625D1"/>
    <w:rsid w:val="00E64007"/>
    <w:rsid w:val="00E640C4"/>
    <w:rsid w:val="00E645A7"/>
    <w:rsid w:val="00E66E39"/>
    <w:rsid w:val="00E66E4A"/>
    <w:rsid w:val="00E671A5"/>
    <w:rsid w:val="00E703ED"/>
    <w:rsid w:val="00E71398"/>
    <w:rsid w:val="00E713B1"/>
    <w:rsid w:val="00E722C5"/>
    <w:rsid w:val="00E72351"/>
    <w:rsid w:val="00E72835"/>
    <w:rsid w:val="00E7283B"/>
    <w:rsid w:val="00E738E1"/>
    <w:rsid w:val="00E73ADF"/>
    <w:rsid w:val="00E73C65"/>
    <w:rsid w:val="00E750CA"/>
    <w:rsid w:val="00E75488"/>
    <w:rsid w:val="00E801B3"/>
    <w:rsid w:val="00E804FA"/>
    <w:rsid w:val="00E80676"/>
    <w:rsid w:val="00E84C14"/>
    <w:rsid w:val="00E853A0"/>
    <w:rsid w:val="00E85533"/>
    <w:rsid w:val="00E860B1"/>
    <w:rsid w:val="00E860C6"/>
    <w:rsid w:val="00E87235"/>
    <w:rsid w:val="00E877E7"/>
    <w:rsid w:val="00E901D8"/>
    <w:rsid w:val="00E91C31"/>
    <w:rsid w:val="00E92F7F"/>
    <w:rsid w:val="00E92FF7"/>
    <w:rsid w:val="00E93F01"/>
    <w:rsid w:val="00E93FA2"/>
    <w:rsid w:val="00E9443A"/>
    <w:rsid w:val="00E94EDA"/>
    <w:rsid w:val="00E950F1"/>
    <w:rsid w:val="00E95340"/>
    <w:rsid w:val="00E970F7"/>
    <w:rsid w:val="00EA0D0D"/>
    <w:rsid w:val="00EA198A"/>
    <w:rsid w:val="00EA3266"/>
    <w:rsid w:val="00EA4B83"/>
    <w:rsid w:val="00EA4D8C"/>
    <w:rsid w:val="00EA5415"/>
    <w:rsid w:val="00EA5ADC"/>
    <w:rsid w:val="00EA725F"/>
    <w:rsid w:val="00EA7CCA"/>
    <w:rsid w:val="00EB0364"/>
    <w:rsid w:val="00EB2878"/>
    <w:rsid w:val="00EB2C98"/>
    <w:rsid w:val="00EB37F3"/>
    <w:rsid w:val="00EB4461"/>
    <w:rsid w:val="00EB4ABC"/>
    <w:rsid w:val="00EB4AF7"/>
    <w:rsid w:val="00EB4AFF"/>
    <w:rsid w:val="00EB5021"/>
    <w:rsid w:val="00EB569D"/>
    <w:rsid w:val="00EB5B8E"/>
    <w:rsid w:val="00EB5E4B"/>
    <w:rsid w:val="00EB64B3"/>
    <w:rsid w:val="00EB6D5E"/>
    <w:rsid w:val="00EC152F"/>
    <w:rsid w:val="00EC3B7A"/>
    <w:rsid w:val="00EC4F4D"/>
    <w:rsid w:val="00EC6230"/>
    <w:rsid w:val="00EC6352"/>
    <w:rsid w:val="00EC6638"/>
    <w:rsid w:val="00EC7C79"/>
    <w:rsid w:val="00ED04D8"/>
    <w:rsid w:val="00ED0C11"/>
    <w:rsid w:val="00ED2D18"/>
    <w:rsid w:val="00ED32C2"/>
    <w:rsid w:val="00ED4851"/>
    <w:rsid w:val="00ED4D1D"/>
    <w:rsid w:val="00ED57C0"/>
    <w:rsid w:val="00ED59ED"/>
    <w:rsid w:val="00ED59F6"/>
    <w:rsid w:val="00ED5D5A"/>
    <w:rsid w:val="00ED6CC7"/>
    <w:rsid w:val="00ED7403"/>
    <w:rsid w:val="00ED7E69"/>
    <w:rsid w:val="00ED7E8E"/>
    <w:rsid w:val="00EE01CE"/>
    <w:rsid w:val="00EE028A"/>
    <w:rsid w:val="00EE091B"/>
    <w:rsid w:val="00EE1BE0"/>
    <w:rsid w:val="00EE319E"/>
    <w:rsid w:val="00EE49B4"/>
    <w:rsid w:val="00EE4B2F"/>
    <w:rsid w:val="00EE5744"/>
    <w:rsid w:val="00EE5B9B"/>
    <w:rsid w:val="00EE60D4"/>
    <w:rsid w:val="00EE6BA3"/>
    <w:rsid w:val="00EE70E9"/>
    <w:rsid w:val="00EE7306"/>
    <w:rsid w:val="00EE76A3"/>
    <w:rsid w:val="00EF16FD"/>
    <w:rsid w:val="00EF1CFD"/>
    <w:rsid w:val="00EF439D"/>
    <w:rsid w:val="00EF46E4"/>
    <w:rsid w:val="00EF4FFA"/>
    <w:rsid w:val="00EF5626"/>
    <w:rsid w:val="00F006D4"/>
    <w:rsid w:val="00F00B23"/>
    <w:rsid w:val="00F05116"/>
    <w:rsid w:val="00F0524D"/>
    <w:rsid w:val="00F05266"/>
    <w:rsid w:val="00F054B3"/>
    <w:rsid w:val="00F061E4"/>
    <w:rsid w:val="00F06356"/>
    <w:rsid w:val="00F07466"/>
    <w:rsid w:val="00F07929"/>
    <w:rsid w:val="00F0798B"/>
    <w:rsid w:val="00F07F6A"/>
    <w:rsid w:val="00F1083A"/>
    <w:rsid w:val="00F1196C"/>
    <w:rsid w:val="00F11FD2"/>
    <w:rsid w:val="00F12049"/>
    <w:rsid w:val="00F1213C"/>
    <w:rsid w:val="00F128EC"/>
    <w:rsid w:val="00F1399C"/>
    <w:rsid w:val="00F14223"/>
    <w:rsid w:val="00F155F3"/>
    <w:rsid w:val="00F16A3A"/>
    <w:rsid w:val="00F16A6B"/>
    <w:rsid w:val="00F16D7E"/>
    <w:rsid w:val="00F16F1B"/>
    <w:rsid w:val="00F20EA0"/>
    <w:rsid w:val="00F2171D"/>
    <w:rsid w:val="00F22B94"/>
    <w:rsid w:val="00F234BC"/>
    <w:rsid w:val="00F2366B"/>
    <w:rsid w:val="00F236A4"/>
    <w:rsid w:val="00F25222"/>
    <w:rsid w:val="00F252D6"/>
    <w:rsid w:val="00F26F5E"/>
    <w:rsid w:val="00F271C5"/>
    <w:rsid w:val="00F27EE6"/>
    <w:rsid w:val="00F30558"/>
    <w:rsid w:val="00F3138C"/>
    <w:rsid w:val="00F3187A"/>
    <w:rsid w:val="00F341EB"/>
    <w:rsid w:val="00F35AE3"/>
    <w:rsid w:val="00F36594"/>
    <w:rsid w:val="00F3664E"/>
    <w:rsid w:val="00F366C6"/>
    <w:rsid w:val="00F3754C"/>
    <w:rsid w:val="00F37F48"/>
    <w:rsid w:val="00F40DAC"/>
    <w:rsid w:val="00F413C5"/>
    <w:rsid w:val="00F41BB6"/>
    <w:rsid w:val="00F41DA4"/>
    <w:rsid w:val="00F42F83"/>
    <w:rsid w:val="00F44277"/>
    <w:rsid w:val="00F44887"/>
    <w:rsid w:val="00F45348"/>
    <w:rsid w:val="00F453F7"/>
    <w:rsid w:val="00F45962"/>
    <w:rsid w:val="00F47915"/>
    <w:rsid w:val="00F47ACC"/>
    <w:rsid w:val="00F504DB"/>
    <w:rsid w:val="00F509A9"/>
    <w:rsid w:val="00F50C9A"/>
    <w:rsid w:val="00F50F54"/>
    <w:rsid w:val="00F510FD"/>
    <w:rsid w:val="00F51160"/>
    <w:rsid w:val="00F51FCE"/>
    <w:rsid w:val="00F52669"/>
    <w:rsid w:val="00F53701"/>
    <w:rsid w:val="00F53E08"/>
    <w:rsid w:val="00F541FC"/>
    <w:rsid w:val="00F55301"/>
    <w:rsid w:val="00F556E2"/>
    <w:rsid w:val="00F5646B"/>
    <w:rsid w:val="00F57159"/>
    <w:rsid w:val="00F57284"/>
    <w:rsid w:val="00F57D74"/>
    <w:rsid w:val="00F60080"/>
    <w:rsid w:val="00F6047A"/>
    <w:rsid w:val="00F60758"/>
    <w:rsid w:val="00F608B1"/>
    <w:rsid w:val="00F60C18"/>
    <w:rsid w:val="00F61546"/>
    <w:rsid w:val="00F61F92"/>
    <w:rsid w:val="00F63875"/>
    <w:rsid w:val="00F63B43"/>
    <w:rsid w:val="00F63D69"/>
    <w:rsid w:val="00F65D0D"/>
    <w:rsid w:val="00F67220"/>
    <w:rsid w:val="00F709A2"/>
    <w:rsid w:val="00F70C87"/>
    <w:rsid w:val="00F71ED7"/>
    <w:rsid w:val="00F72BDE"/>
    <w:rsid w:val="00F73AA8"/>
    <w:rsid w:val="00F749E4"/>
    <w:rsid w:val="00F74C1B"/>
    <w:rsid w:val="00F76DD1"/>
    <w:rsid w:val="00F8174E"/>
    <w:rsid w:val="00F81C27"/>
    <w:rsid w:val="00F8200A"/>
    <w:rsid w:val="00F82F89"/>
    <w:rsid w:val="00F831F1"/>
    <w:rsid w:val="00F834A1"/>
    <w:rsid w:val="00F846A0"/>
    <w:rsid w:val="00F84744"/>
    <w:rsid w:val="00F84B00"/>
    <w:rsid w:val="00F8507B"/>
    <w:rsid w:val="00F85386"/>
    <w:rsid w:val="00F867A0"/>
    <w:rsid w:val="00F87EA0"/>
    <w:rsid w:val="00F87EBB"/>
    <w:rsid w:val="00F920C3"/>
    <w:rsid w:val="00F921B1"/>
    <w:rsid w:val="00F93050"/>
    <w:rsid w:val="00F9365C"/>
    <w:rsid w:val="00F940CA"/>
    <w:rsid w:val="00F95063"/>
    <w:rsid w:val="00F955B1"/>
    <w:rsid w:val="00F95727"/>
    <w:rsid w:val="00F95F28"/>
    <w:rsid w:val="00F971FF"/>
    <w:rsid w:val="00FA1137"/>
    <w:rsid w:val="00FA3557"/>
    <w:rsid w:val="00FA36CF"/>
    <w:rsid w:val="00FA4172"/>
    <w:rsid w:val="00FA54B4"/>
    <w:rsid w:val="00FB07C2"/>
    <w:rsid w:val="00FB0E67"/>
    <w:rsid w:val="00FB17C4"/>
    <w:rsid w:val="00FB3621"/>
    <w:rsid w:val="00FB3BF1"/>
    <w:rsid w:val="00FB3C14"/>
    <w:rsid w:val="00FB4248"/>
    <w:rsid w:val="00FB49E1"/>
    <w:rsid w:val="00FB4C60"/>
    <w:rsid w:val="00FB5E91"/>
    <w:rsid w:val="00FB6A0D"/>
    <w:rsid w:val="00FB77C5"/>
    <w:rsid w:val="00FB7963"/>
    <w:rsid w:val="00FC0BCF"/>
    <w:rsid w:val="00FC0E1F"/>
    <w:rsid w:val="00FC172A"/>
    <w:rsid w:val="00FC23BF"/>
    <w:rsid w:val="00FC38AC"/>
    <w:rsid w:val="00FC4E24"/>
    <w:rsid w:val="00FC5670"/>
    <w:rsid w:val="00FC5C0F"/>
    <w:rsid w:val="00FC6486"/>
    <w:rsid w:val="00FC6DC6"/>
    <w:rsid w:val="00FC75F5"/>
    <w:rsid w:val="00FC7DA1"/>
    <w:rsid w:val="00FD07B2"/>
    <w:rsid w:val="00FD0F30"/>
    <w:rsid w:val="00FD2CFF"/>
    <w:rsid w:val="00FD3619"/>
    <w:rsid w:val="00FD4497"/>
    <w:rsid w:val="00FD6D44"/>
    <w:rsid w:val="00FD6FD4"/>
    <w:rsid w:val="00FD765F"/>
    <w:rsid w:val="00FD7845"/>
    <w:rsid w:val="00FD7FCE"/>
    <w:rsid w:val="00FE04B6"/>
    <w:rsid w:val="00FE203C"/>
    <w:rsid w:val="00FE2B67"/>
    <w:rsid w:val="00FE32C3"/>
    <w:rsid w:val="00FE4A72"/>
    <w:rsid w:val="00FE5CEF"/>
    <w:rsid w:val="00FE5EBC"/>
    <w:rsid w:val="00FF0DFA"/>
    <w:rsid w:val="00FF2C3F"/>
    <w:rsid w:val="00FF31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Normal"/>
    <w:link w:val="FootnoteTextChar"/>
    <w:uiPriority w:val="99"/>
    <w:qFormat/>
    <w:rsid w:val="00690BE7"/>
    <w:pPr>
      <w:spacing w:line="240" w:lineRule="auto"/>
      <w:ind w:left="284" w:hanging="284"/>
    </w:pPr>
    <w:rPr>
      <w:rFonts w:ascii="Narkisim" w:eastAsia="Narkisim" w:hAnsi="Narkisim"/>
      <w:position w:val="6"/>
      <w:sz w:val="18"/>
      <w:szCs w:val="18"/>
    </w:rPr>
  </w:style>
  <w:style w:type="character" w:customStyle="1" w:styleId="FootnoteTextChar">
    <w:name w:val="Footnote Text Char"/>
    <w:aliases w:val="Char Char,תו Char Char1,תו Char Char Char,תו Char1,טקסט הערות שוליים תו1 Char,טקסט הערות שוליים תו תו1 תו Char,טקסט הערות שוליים תו1 תו תו תו Char,טקסט הערות שוליים תו תו תו תו תו Char,טקסט הערות שוליים תו תו Char"/>
    <w:link w:val="FootnoteText"/>
    <w:uiPriority w:val="99"/>
    <w:rsid w:val="00690BE7"/>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semiHidden/>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uiPriority w:val="99"/>
    <w:qFormat/>
    <w:rsid w:val="006F016B"/>
    <w:pPr>
      <w:ind w:left="567"/>
    </w:pPr>
  </w:style>
  <w:style w:type="character" w:customStyle="1" w:styleId="QuoteChar">
    <w:name w:val="Quote Char"/>
    <w:link w:val="Quote"/>
    <w:uiPriority w:val="99"/>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semiHidden/>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character" w:styleId="UnresolvedMention">
    <w:name w:val="Unresolved Mention"/>
    <w:basedOn w:val="DefaultParagraphFont"/>
    <w:uiPriority w:val="99"/>
    <w:semiHidden/>
    <w:unhideWhenUsed/>
    <w:rsid w:val="00690BE7"/>
    <w:rPr>
      <w:color w:val="605E5C"/>
      <w:shd w:val="clear" w:color="auto" w:fill="E1DFDD"/>
    </w:rPr>
  </w:style>
  <w:style w:type="paragraph" w:styleId="NoSpacing">
    <w:name w:val="No Spacing"/>
    <w:uiPriority w:val="1"/>
    <w:qFormat/>
    <w:rsid w:val="00EA4B83"/>
    <w:pPr>
      <w:tabs>
        <w:tab w:val="right" w:pos="4620"/>
      </w:tabs>
      <w:bidi/>
      <w:jc w:val="both"/>
    </w:pPr>
    <w:rPr>
      <w:rFonts w:ascii="Arial" w:hAnsi="Arial" w:cs="Narkisim"/>
      <w:sz w:val="24"/>
      <w:szCs w:val="24"/>
    </w:rPr>
  </w:style>
  <w:style w:type="table" w:styleId="TableGrid">
    <w:name w:val="Table Grid"/>
    <w:basedOn w:val="TableNormal"/>
    <w:rsid w:val="00606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04757"/>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Revision">
    <w:name w:val="Revision"/>
    <w:hidden/>
    <w:uiPriority w:val="99"/>
    <w:semiHidden/>
    <w:rsid w:val="00616F16"/>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09137543">
      <w:bodyDiv w:val="1"/>
      <w:marLeft w:val="0"/>
      <w:marRight w:val="0"/>
      <w:marTop w:val="0"/>
      <w:marBottom w:val="0"/>
      <w:divBdr>
        <w:top w:val="none" w:sz="0" w:space="0" w:color="auto"/>
        <w:left w:val="none" w:sz="0" w:space="0" w:color="auto"/>
        <w:bottom w:val="none" w:sz="0" w:space="0" w:color="auto"/>
        <w:right w:val="none" w:sz="0" w:space="0" w:color="auto"/>
      </w:divBdr>
      <w:divsChild>
        <w:div w:id="1063676162">
          <w:marLeft w:val="0"/>
          <w:marRight w:val="0"/>
          <w:marTop w:val="0"/>
          <w:marBottom w:val="0"/>
          <w:divBdr>
            <w:top w:val="none" w:sz="0" w:space="0" w:color="auto"/>
            <w:left w:val="none" w:sz="0" w:space="0" w:color="auto"/>
            <w:bottom w:val="none" w:sz="0" w:space="0" w:color="auto"/>
            <w:right w:val="none" w:sz="0" w:space="0" w:color="auto"/>
          </w:divBdr>
        </w:div>
      </w:divsChild>
    </w:div>
    <w:div w:id="374276107">
      <w:bodyDiv w:val="1"/>
      <w:marLeft w:val="0"/>
      <w:marRight w:val="0"/>
      <w:marTop w:val="0"/>
      <w:marBottom w:val="0"/>
      <w:divBdr>
        <w:top w:val="none" w:sz="0" w:space="0" w:color="auto"/>
        <w:left w:val="none" w:sz="0" w:space="0" w:color="auto"/>
        <w:bottom w:val="none" w:sz="0" w:space="0" w:color="auto"/>
        <w:right w:val="none" w:sz="0" w:space="0" w:color="auto"/>
      </w:divBdr>
      <w:divsChild>
        <w:div w:id="819806984">
          <w:marLeft w:val="0"/>
          <w:marRight w:val="0"/>
          <w:marTop w:val="0"/>
          <w:marBottom w:val="0"/>
          <w:divBdr>
            <w:top w:val="none" w:sz="0" w:space="0" w:color="auto"/>
            <w:left w:val="none" w:sz="0" w:space="0" w:color="auto"/>
            <w:bottom w:val="none" w:sz="0" w:space="0" w:color="auto"/>
            <w:right w:val="none" w:sz="0" w:space="0" w:color="auto"/>
          </w:divBdr>
        </w:div>
      </w:divsChild>
    </w:div>
    <w:div w:id="391774866">
      <w:bodyDiv w:val="1"/>
      <w:marLeft w:val="0"/>
      <w:marRight w:val="0"/>
      <w:marTop w:val="0"/>
      <w:marBottom w:val="0"/>
      <w:divBdr>
        <w:top w:val="none" w:sz="0" w:space="0" w:color="auto"/>
        <w:left w:val="none" w:sz="0" w:space="0" w:color="auto"/>
        <w:bottom w:val="none" w:sz="0" w:space="0" w:color="auto"/>
        <w:right w:val="none" w:sz="0" w:space="0" w:color="auto"/>
      </w:divBdr>
      <w:divsChild>
        <w:div w:id="1773629395">
          <w:marLeft w:val="0"/>
          <w:marRight w:val="0"/>
          <w:marTop w:val="0"/>
          <w:marBottom w:val="0"/>
          <w:divBdr>
            <w:top w:val="none" w:sz="0" w:space="0" w:color="auto"/>
            <w:left w:val="none" w:sz="0" w:space="0" w:color="auto"/>
            <w:bottom w:val="none" w:sz="0" w:space="0" w:color="auto"/>
            <w:right w:val="none" w:sz="0" w:space="0" w:color="auto"/>
          </w:divBdr>
          <w:divsChild>
            <w:div w:id="391273938">
              <w:marLeft w:val="0"/>
              <w:marRight w:val="0"/>
              <w:marTop w:val="0"/>
              <w:marBottom w:val="0"/>
              <w:divBdr>
                <w:top w:val="none" w:sz="0" w:space="0" w:color="auto"/>
                <w:left w:val="none" w:sz="0" w:space="0" w:color="auto"/>
                <w:bottom w:val="none" w:sz="0" w:space="0" w:color="auto"/>
                <w:right w:val="none" w:sz="0" w:space="0" w:color="auto"/>
              </w:divBdr>
              <w:divsChild>
                <w:div w:id="858082770">
                  <w:marLeft w:val="0"/>
                  <w:marRight w:val="0"/>
                  <w:marTop w:val="0"/>
                  <w:marBottom w:val="0"/>
                  <w:divBdr>
                    <w:top w:val="none" w:sz="0" w:space="0" w:color="auto"/>
                    <w:left w:val="none" w:sz="0" w:space="0" w:color="auto"/>
                    <w:bottom w:val="none" w:sz="0" w:space="0" w:color="auto"/>
                    <w:right w:val="none" w:sz="0" w:space="0" w:color="auto"/>
                  </w:divBdr>
                </w:div>
              </w:divsChild>
            </w:div>
            <w:div w:id="941575910">
              <w:marLeft w:val="0"/>
              <w:marRight w:val="0"/>
              <w:marTop w:val="0"/>
              <w:marBottom w:val="0"/>
              <w:divBdr>
                <w:top w:val="none" w:sz="0" w:space="0" w:color="auto"/>
                <w:left w:val="none" w:sz="0" w:space="0" w:color="auto"/>
                <w:bottom w:val="none" w:sz="0" w:space="0" w:color="auto"/>
                <w:right w:val="none" w:sz="0" w:space="0" w:color="auto"/>
              </w:divBdr>
              <w:divsChild>
                <w:div w:id="162392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120082">
      <w:bodyDiv w:val="1"/>
      <w:marLeft w:val="0"/>
      <w:marRight w:val="0"/>
      <w:marTop w:val="0"/>
      <w:marBottom w:val="0"/>
      <w:divBdr>
        <w:top w:val="none" w:sz="0" w:space="0" w:color="auto"/>
        <w:left w:val="none" w:sz="0" w:space="0" w:color="auto"/>
        <w:bottom w:val="none" w:sz="0" w:space="0" w:color="auto"/>
        <w:right w:val="none" w:sz="0" w:space="0" w:color="auto"/>
      </w:divBdr>
      <w:divsChild>
        <w:div w:id="234242380">
          <w:marLeft w:val="0"/>
          <w:marRight w:val="0"/>
          <w:marTop w:val="0"/>
          <w:marBottom w:val="0"/>
          <w:divBdr>
            <w:top w:val="none" w:sz="0" w:space="0" w:color="auto"/>
            <w:left w:val="none" w:sz="0" w:space="0" w:color="auto"/>
            <w:bottom w:val="none" w:sz="0" w:space="0" w:color="auto"/>
            <w:right w:val="none" w:sz="0" w:space="0" w:color="auto"/>
          </w:divBdr>
          <w:divsChild>
            <w:div w:id="1177767373">
              <w:marLeft w:val="0"/>
              <w:marRight w:val="0"/>
              <w:marTop w:val="0"/>
              <w:marBottom w:val="0"/>
              <w:divBdr>
                <w:top w:val="none" w:sz="0" w:space="0" w:color="auto"/>
                <w:left w:val="none" w:sz="0" w:space="0" w:color="auto"/>
                <w:bottom w:val="none" w:sz="0" w:space="0" w:color="auto"/>
                <w:right w:val="none" w:sz="0" w:space="0" w:color="auto"/>
              </w:divBdr>
              <w:divsChild>
                <w:div w:id="1890219982">
                  <w:marLeft w:val="0"/>
                  <w:marRight w:val="0"/>
                  <w:marTop w:val="0"/>
                  <w:marBottom w:val="0"/>
                  <w:divBdr>
                    <w:top w:val="none" w:sz="0" w:space="0" w:color="auto"/>
                    <w:left w:val="none" w:sz="0" w:space="0" w:color="auto"/>
                    <w:bottom w:val="none" w:sz="0" w:space="0" w:color="auto"/>
                    <w:right w:val="none" w:sz="0" w:space="0" w:color="auto"/>
                  </w:divBdr>
                </w:div>
              </w:divsChild>
            </w:div>
            <w:div w:id="1356925733">
              <w:marLeft w:val="0"/>
              <w:marRight w:val="0"/>
              <w:marTop w:val="0"/>
              <w:marBottom w:val="0"/>
              <w:divBdr>
                <w:top w:val="none" w:sz="0" w:space="0" w:color="auto"/>
                <w:left w:val="none" w:sz="0" w:space="0" w:color="auto"/>
                <w:bottom w:val="none" w:sz="0" w:space="0" w:color="auto"/>
                <w:right w:val="none" w:sz="0" w:space="0" w:color="auto"/>
              </w:divBdr>
              <w:divsChild>
                <w:div w:id="163914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69510530">
      <w:bodyDiv w:val="1"/>
      <w:marLeft w:val="0"/>
      <w:marRight w:val="0"/>
      <w:marTop w:val="0"/>
      <w:marBottom w:val="0"/>
      <w:divBdr>
        <w:top w:val="none" w:sz="0" w:space="0" w:color="auto"/>
        <w:left w:val="none" w:sz="0" w:space="0" w:color="auto"/>
        <w:bottom w:val="none" w:sz="0" w:space="0" w:color="auto"/>
        <w:right w:val="none" w:sz="0" w:space="0" w:color="auto"/>
      </w:divBdr>
    </w:div>
    <w:div w:id="581137250">
      <w:bodyDiv w:val="1"/>
      <w:marLeft w:val="0"/>
      <w:marRight w:val="0"/>
      <w:marTop w:val="0"/>
      <w:marBottom w:val="0"/>
      <w:divBdr>
        <w:top w:val="none" w:sz="0" w:space="0" w:color="auto"/>
        <w:left w:val="none" w:sz="0" w:space="0" w:color="auto"/>
        <w:bottom w:val="none" w:sz="0" w:space="0" w:color="auto"/>
        <w:right w:val="none" w:sz="0" w:space="0" w:color="auto"/>
      </w:divBdr>
      <w:divsChild>
        <w:div w:id="1961035861">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09968514">
      <w:bodyDiv w:val="1"/>
      <w:marLeft w:val="0"/>
      <w:marRight w:val="0"/>
      <w:marTop w:val="0"/>
      <w:marBottom w:val="0"/>
      <w:divBdr>
        <w:top w:val="none" w:sz="0" w:space="0" w:color="auto"/>
        <w:left w:val="none" w:sz="0" w:space="0" w:color="auto"/>
        <w:bottom w:val="none" w:sz="0" w:space="0" w:color="auto"/>
        <w:right w:val="none" w:sz="0" w:space="0" w:color="auto"/>
      </w:divBdr>
      <w:divsChild>
        <w:div w:id="1985695513">
          <w:marLeft w:val="0"/>
          <w:marRight w:val="0"/>
          <w:marTop w:val="0"/>
          <w:marBottom w:val="0"/>
          <w:divBdr>
            <w:top w:val="none" w:sz="0" w:space="0" w:color="auto"/>
            <w:left w:val="none" w:sz="0" w:space="0" w:color="auto"/>
            <w:bottom w:val="none" w:sz="0" w:space="0" w:color="auto"/>
            <w:right w:val="none" w:sz="0" w:space="0" w:color="auto"/>
          </w:divBdr>
          <w:divsChild>
            <w:div w:id="761995632">
              <w:marLeft w:val="0"/>
              <w:marRight w:val="0"/>
              <w:marTop w:val="0"/>
              <w:marBottom w:val="0"/>
              <w:divBdr>
                <w:top w:val="none" w:sz="0" w:space="0" w:color="auto"/>
                <w:left w:val="none" w:sz="0" w:space="0" w:color="auto"/>
                <w:bottom w:val="none" w:sz="0" w:space="0" w:color="auto"/>
                <w:right w:val="none" w:sz="0" w:space="0" w:color="auto"/>
              </w:divBdr>
              <w:divsChild>
                <w:div w:id="915478140">
                  <w:marLeft w:val="0"/>
                  <w:marRight w:val="0"/>
                  <w:marTop w:val="0"/>
                  <w:marBottom w:val="0"/>
                  <w:divBdr>
                    <w:top w:val="none" w:sz="0" w:space="0" w:color="auto"/>
                    <w:left w:val="none" w:sz="0" w:space="0" w:color="auto"/>
                    <w:bottom w:val="none" w:sz="0" w:space="0" w:color="auto"/>
                    <w:right w:val="none" w:sz="0" w:space="0" w:color="auto"/>
                  </w:divBdr>
                </w:div>
              </w:divsChild>
            </w:div>
            <w:div w:id="486094491">
              <w:marLeft w:val="0"/>
              <w:marRight w:val="0"/>
              <w:marTop w:val="0"/>
              <w:marBottom w:val="0"/>
              <w:divBdr>
                <w:top w:val="none" w:sz="0" w:space="0" w:color="auto"/>
                <w:left w:val="none" w:sz="0" w:space="0" w:color="auto"/>
                <w:bottom w:val="none" w:sz="0" w:space="0" w:color="auto"/>
                <w:right w:val="none" w:sz="0" w:space="0" w:color="auto"/>
              </w:divBdr>
              <w:divsChild>
                <w:div w:id="173115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54666865">
      <w:bodyDiv w:val="1"/>
      <w:marLeft w:val="0"/>
      <w:marRight w:val="0"/>
      <w:marTop w:val="0"/>
      <w:marBottom w:val="0"/>
      <w:divBdr>
        <w:top w:val="none" w:sz="0" w:space="0" w:color="auto"/>
        <w:left w:val="none" w:sz="0" w:space="0" w:color="auto"/>
        <w:bottom w:val="none" w:sz="0" w:space="0" w:color="auto"/>
        <w:right w:val="none" w:sz="0" w:space="0" w:color="auto"/>
      </w:divBdr>
      <w:divsChild>
        <w:div w:id="1364095235">
          <w:marLeft w:val="0"/>
          <w:marRight w:val="0"/>
          <w:marTop w:val="0"/>
          <w:marBottom w:val="0"/>
          <w:divBdr>
            <w:top w:val="none" w:sz="0" w:space="0" w:color="auto"/>
            <w:left w:val="none" w:sz="0" w:space="0" w:color="auto"/>
            <w:bottom w:val="none" w:sz="0" w:space="0" w:color="auto"/>
            <w:right w:val="none" w:sz="0" w:space="0" w:color="auto"/>
          </w:divBdr>
        </w:div>
      </w:divsChild>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14963">
      <w:bodyDiv w:val="1"/>
      <w:marLeft w:val="0"/>
      <w:marRight w:val="0"/>
      <w:marTop w:val="0"/>
      <w:marBottom w:val="0"/>
      <w:divBdr>
        <w:top w:val="none" w:sz="0" w:space="0" w:color="auto"/>
        <w:left w:val="none" w:sz="0" w:space="0" w:color="auto"/>
        <w:bottom w:val="none" w:sz="0" w:space="0" w:color="auto"/>
        <w:right w:val="none" w:sz="0" w:space="0" w:color="auto"/>
      </w:divBdr>
      <w:divsChild>
        <w:div w:id="1466316051">
          <w:marLeft w:val="0"/>
          <w:marRight w:val="0"/>
          <w:marTop w:val="0"/>
          <w:marBottom w:val="0"/>
          <w:divBdr>
            <w:top w:val="none" w:sz="0" w:space="0" w:color="auto"/>
            <w:left w:val="none" w:sz="0" w:space="0" w:color="auto"/>
            <w:bottom w:val="none" w:sz="0" w:space="0" w:color="auto"/>
            <w:right w:val="none" w:sz="0" w:space="0" w:color="auto"/>
          </w:divBdr>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4260058">
      <w:bodyDiv w:val="1"/>
      <w:marLeft w:val="0"/>
      <w:marRight w:val="0"/>
      <w:marTop w:val="0"/>
      <w:marBottom w:val="0"/>
      <w:divBdr>
        <w:top w:val="none" w:sz="0" w:space="0" w:color="auto"/>
        <w:left w:val="none" w:sz="0" w:space="0" w:color="auto"/>
        <w:bottom w:val="none" w:sz="0" w:space="0" w:color="auto"/>
        <w:right w:val="none" w:sz="0" w:space="0" w:color="auto"/>
      </w:divBdr>
      <w:divsChild>
        <w:div w:id="2084259186">
          <w:marLeft w:val="0"/>
          <w:marRight w:val="0"/>
          <w:marTop w:val="0"/>
          <w:marBottom w:val="0"/>
          <w:divBdr>
            <w:top w:val="none" w:sz="0" w:space="0" w:color="auto"/>
            <w:left w:val="none" w:sz="0" w:space="0" w:color="auto"/>
            <w:bottom w:val="none" w:sz="0" w:space="0" w:color="auto"/>
            <w:right w:val="none" w:sz="0" w:space="0" w:color="auto"/>
          </w:divBdr>
        </w:div>
      </w:divsChild>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71984994">
      <w:bodyDiv w:val="1"/>
      <w:marLeft w:val="0"/>
      <w:marRight w:val="0"/>
      <w:marTop w:val="0"/>
      <w:marBottom w:val="0"/>
      <w:divBdr>
        <w:top w:val="none" w:sz="0" w:space="0" w:color="auto"/>
        <w:left w:val="none" w:sz="0" w:space="0" w:color="auto"/>
        <w:bottom w:val="none" w:sz="0" w:space="0" w:color="auto"/>
        <w:right w:val="none" w:sz="0" w:space="0" w:color="auto"/>
      </w:divBdr>
      <w:divsChild>
        <w:div w:id="1244803418">
          <w:marLeft w:val="0"/>
          <w:marRight w:val="0"/>
          <w:marTop w:val="0"/>
          <w:marBottom w:val="0"/>
          <w:divBdr>
            <w:top w:val="none" w:sz="0" w:space="0" w:color="auto"/>
            <w:left w:val="none" w:sz="0" w:space="0" w:color="auto"/>
            <w:bottom w:val="none" w:sz="0" w:space="0" w:color="auto"/>
            <w:right w:val="none" w:sz="0" w:space="0" w:color="auto"/>
          </w:divBdr>
        </w:div>
      </w:divsChild>
    </w:div>
    <w:div w:id="1722751396">
      <w:bodyDiv w:val="1"/>
      <w:marLeft w:val="0"/>
      <w:marRight w:val="0"/>
      <w:marTop w:val="0"/>
      <w:marBottom w:val="0"/>
      <w:divBdr>
        <w:top w:val="none" w:sz="0" w:space="0" w:color="auto"/>
        <w:left w:val="none" w:sz="0" w:space="0" w:color="auto"/>
        <w:bottom w:val="none" w:sz="0" w:space="0" w:color="auto"/>
        <w:right w:val="none" w:sz="0" w:space="0" w:color="auto"/>
      </w:divBdr>
      <w:divsChild>
        <w:div w:id="1390810253">
          <w:marLeft w:val="0"/>
          <w:marRight w:val="0"/>
          <w:marTop w:val="0"/>
          <w:marBottom w:val="0"/>
          <w:divBdr>
            <w:top w:val="none" w:sz="0" w:space="0" w:color="auto"/>
            <w:left w:val="none" w:sz="0" w:space="0" w:color="auto"/>
            <w:bottom w:val="none" w:sz="0" w:space="0" w:color="auto"/>
            <w:right w:val="none" w:sz="0" w:space="0" w:color="auto"/>
          </w:divBdr>
        </w:div>
      </w:divsChild>
    </w:div>
    <w:div w:id="1874884842">
      <w:bodyDiv w:val="1"/>
      <w:marLeft w:val="0"/>
      <w:marRight w:val="0"/>
      <w:marTop w:val="0"/>
      <w:marBottom w:val="0"/>
      <w:divBdr>
        <w:top w:val="none" w:sz="0" w:space="0" w:color="auto"/>
        <w:left w:val="none" w:sz="0" w:space="0" w:color="auto"/>
        <w:bottom w:val="none" w:sz="0" w:space="0" w:color="auto"/>
        <w:right w:val="none" w:sz="0" w:space="0" w:color="auto"/>
      </w:divBdr>
      <w:divsChild>
        <w:div w:id="1956713309">
          <w:marLeft w:val="0"/>
          <w:marRight w:val="0"/>
          <w:marTop w:val="0"/>
          <w:marBottom w:val="0"/>
          <w:divBdr>
            <w:top w:val="none" w:sz="0" w:space="0" w:color="auto"/>
            <w:left w:val="none" w:sz="0" w:space="0" w:color="auto"/>
            <w:bottom w:val="none" w:sz="0" w:space="0" w:color="auto"/>
            <w:right w:val="none" w:sz="0" w:space="0" w:color="auto"/>
          </w:divBdr>
        </w:div>
      </w:divsChild>
    </w:div>
    <w:div w:id="1907179953">
      <w:bodyDiv w:val="1"/>
      <w:marLeft w:val="0"/>
      <w:marRight w:val="0"/>
      <w:marTop w:val="0"/>
      <w:marBottom w:val="0"/>
      <w:divBdr>
        <w:top w:val="none" w:sz="0" w:space="0" w:color="auto"/>
        <w:left w:val="none" w:sz="0" w:space="0" w:color="auto"/>
        <w:bottom w:val="none" w:sz="0" w:space="0" w:color="auto"/>
        <w:right w:val="none" w:sz="0" w:space="0" w:color="auto"/>
      </w:divBdr>
      <w:divsChild>
        <w:div w:id="102458271">
          <w:marLeft w:val="0"/>
          <w:marRight w:val="0"/>
          <w:marTop w:val="0"/>
          <w:marBottom w:val="0"/>
          <w:divBdr>
            <w:top w:val="none" w:sz="0" w:space="0" w:color="auto"/>
            <w:left w:val="none" w:sz="0" w:space="0" w:color="auto"/>
            <w:bottom w:val="none" w:sz="0" w:space="0" w:color="auto"/>
            <w:right w:val="none" w:sz="0" w:space="0" w:color="auto"/>
          </w:divBdr>
        </w:div>
      </w:divsChild>
    </w:div>
    <w:div w:id="1926694001">
      <w:bodyDiv w:val="1"/>
      <w:marLeft w:val="0"/>
      <w:marRight w:val="0"/>
      <w:marTop w:val="0"/>
      <w:marBottom w:val="0"/>
      <w:divBdr>
        <w:top w:val="none" w:sz="0" w:space="0" w:color="auto"/>
        <w:left w:val="none" w:sz="0" w:space="0" w:color="auto"/>
        <w:bottom w:val="none" w:sz="0" w:space="0" w:color="auto"/>
        <w:right w:val="none" w:sz="0" w:space="0" w:color="auto"/>
      </w:divBdr>
      <w:divsChild>
        <w:div w:id="1509755127">
          <w:marLeft w:val="0"/>
          <w:marRight w:val="0"/>
          <w:marTop w:val="0"/>
          <w:marBottom w:val="0"/>
          <w:divBdr>
            <w:top w:val="none" w:sz="0" w:space="0" w:color="auto"/>
            <w:left w:val="none" w:sz="0" w:space="0" w:color="auto"/>
            <w:bottom w:val="none" w:sz="0" w:space="0" w:color="auto"/>
            <w:right w:val="none" w:sz="0" w:space="0" w:color="auto"/>
          </w:divBdr>
        </w:div>
      </w:divsChild>
    </w:div>
    <w:div w:id="211925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9487</TotalTime>
  <Pages>5</Pages>
  <Words>2556</Words>
  <Characters>12784</Characters>
  <Application>Microsoft Office Word</Application>
  <DocSecurity>0</DocSecurity>
  <Lines>106</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15310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יצחק שוה</cp:lastModifiedBy>
  <cp:revision>2561</cp:revision>
  <cp:lastPrinted>2001-10-24T10:13:00Z</cp:lastPrinted>
  <dcterms:created xsi:type="dcterms:W3CDTF">2023-06-02T12:10:00Z</dcterms:created>
  <dcterms:modified xsi:type="dcterms:W3CDTF">2024-03-28T17:04:00Z</dcterms:modified>
</cp:coreProperties>
</file>