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AA71" w14:textId="77777777" w:rsidR="0052672F" w:rsidRPr="00E0215D" w:rsidRDefault="0052672F" w:rsidP="0052672F">
      <w:pPr>
        <w:pStyle w:val="CC"/>
        <w:keepLines w:val="0"/>
        <w:spacing w:after="0"/>
        <w:ind w:left="0" w:firstLine="0"/>
        <w:jc w:val="center"/>
        <w:outlineLvl w:val="0"/>
        <w:rPr>
          <w:rFonts w:ascii="Arial" w:hAnsi="Arial" w:cs="Arial"/>
          <w:sz w:val="24"/>
          <w:szCs w:val="24"/>
          <w:lang w:val="en-GB"/>
        </w:rPr>
      </w:pPr>
      <w:r w:rsidRPr="00E0215D">
        <w:rPr>
          <w:rFonts w:ascii="Arial" w:hAnsi="Arial" w:cs="Arial"/>
          <w:sz w:val="24"/>
          <w:szCs w:val="24"/>
          <w:lang w:val="en-GB"/>
        </w:rPr>
        <w:t>YESHIVAT HAR ETZION</w:t>
      </w:r>
    </w:p>
    <w:p w14:paraId="06846B46" w14:textId="77777777" w:rsidR="0052672F" w:rsidRPr="00E0215D" w:rsidRDefault="0052672F" w:rsidP="0052672F">
      <w:pPr>
        <w:pStyle w:val="CC"/>
        <w:keepLines w:val="0"/>
        <w:spacing w:after="0"/>
        <w:ind w:left="0" w:firstLine="0"/>
        <w:jc w:val="center"/>
        <w:rPr>
          <w:rFonts w:ascii="Arial" w:hAnsi="Arial" w:cs="Arial"/>
          <w:sz w:val="24"/>
          <w:szCs w:val="24"/>
          <w:lang w:val="en-GB"/>
        </w:rPr>
      </w:pPr>
      <w:r w:rsidRPr="00E0215D">
        <w:rPr>
          <w:rFonts w:ascii="Arial" w:hAnsi="Arial" w:cs="Arial"/>
          <w:sz w:val="24"/>
          <w:szCs w:val="24"/>
          <w:lang w:val="en-GB"/>
        </w:rPr>
        <w:t>ISRAEL KOSCHITZKY VIRTUAL BEIT MIDRASH (VBM)</w:t>
      </w:r>
    </w:p>
    <w:p w14:paraId="21141514" w14:textId="77777777" w:rsidR="0052672F" w:rsidRPr="00E0215D" w:rsidRDefault="0052672F" w:rsidP="0052672F">
      <w:pPr>
        <w:pStyle w:val="CC"/>
        <w:keepLines w:val="0"/>
        <w:spacing w:after="0"/>
        <w:ind w:left="0" w:firstLine="0"/>
        <w:jc w:val="center"/>
        <w:rPr>
          <w:rFonts w:ascii="Arial" w:hAnsi="Arial" w:cs="Arial"/>
          <w:sz w:val="24"/>
          <w:szCs w:val="24"/>
          <w:lang w:val="en-GB"/>
        </w:rPr>
      </w:pPr>
      <w:r w:rsidRPr="00E0215D">
        <w:rPr>
          <w:rFonts w:ascii="Arial" w:hAnsi="Arial" w:cs="Arial"/>
          <w:sz w:val="24"/>
          <w:szCs w:val="24"/>
          <w:lang w:val="en-GB"/>
        </w:rPr>
        <w:t>*********************************************************</w:t>
      </w:r>
    </w:p>
    <w:p w14:paraId="1A796B87" w14:textId="77777777" w:rsidR="0052672F" w:rsidRPr="00E0215D" w:rsidRDefault="0052672F" w:rsidP="0052672F">
      <w:pPr>
        <w:pStyle w:val="CC"/>
        <w:keepLines w:val="0"/>
        <w:spacing w:after="0"/>
        <w:ind w:left="0" w:firstLine="0"/>
        <w:rPr>
          <w:rFonts w:ascii="Arial" w:hAnsi="Arial" w:cs="Arial"/>
          <w:sz w:val="24"/>
          <w:szCs w:val="24"/>
          <w:lang w:val="en-GB"/>
        </w:rPr>
      </w:pPr>
    </w:p>
    <w:p w14:paraId="3F1EEAA1" w14:textId="77777777" w:rsidR="0052672F" w:rsidRPr="00E0215D" w:rsidRDefault="0052672F" w:rsidP="0052672F">
      <w:pPr>
        <w:pStyle w:val="CC"/>
        <w:keepLines w:val="0"/>
        <w:tabs>
          <w:tab w:val="left" w:pos="2835"/>
        </w:tabs>
        <w:spacing w:after="0"/>
        <w:ind w:left="0" w:firstLine="0"/>
        <w:jc w:val="center"/>
        <w:outlineLvl w:val="0"/>
        <w:rPr>
          <w:rFonts w:ascii="Arial" w:hAnsi="Arial" w:cs="Arial"/>
          <w:b/>
          <w:sz w:val="24"/>
          <w:szCs w:val="24"/>
          <w:lang w:val="en-GB"/>
        </w:rPr>
      </w:pPr>
      <w:r w:rsidRPr="00E0215D">
        <w:rPr>
          <w:rFonts w:ascii="Arial" w:hAnsi="Arial" w:cs="Arial"/>
          <w:b/>
          <w:sz w:val="24"/>
          <w:szCs w:val="24"/>
          <w:lang w:val="en-GB"/>
        </w:rPr>
        <w:t>GEMARA BAVA KAMA 5771</w:t>
      </w:r>
    </w:p>
    <w:p w14:paraId="3E84A728" w14:textId="77777777" w:rsidR="0052672F" w:rsidRPr="00E0215D" w:rsidRDefault="0052672F" w:rsidP="0052672F">
      <w:pPr>
        <w:bidi w:val="0"/>
        <w:jc w:val="center"/>
        <w:rPr>
          <w:rFonts w:ascii="Arial" w:hAnsi="Arial" w:cs="Arial"/>
          <w:sz w:val="24"/>
          <w:szCs w:val="24"/>
        </w:rPr>
      </w:pPr>
    </w:p>
    <w:p w14:paraId="020D7643" w14:textId="77777777" w:rsidR="0052672F" w:rsidRPr="00E0215D" w:rsidRDefault="0052672F" w:rsidP="0052672F">
      <w:pPr>
        <w:bidi w:val="0"/>
        <w:jc w:val="center"/>
        <w:rPr>
          <w:rFonts w:ascii="Arial" w:hAnsi="Arial" w:cs="Arial"/>
          <w:b/>
          <w:bCs/>
          <w:sz w:val="24"/>
          <w:szCs w:val="24"/>
          <w:lang w:eastAsia="en-US"/>
        </w:rPr>
      </w:pPr>
      <w:r w:rsidRPr="00E0215D">
        <w:rPr>
          <w:rFonts w:ascii="Arial" w:hAnsi="Arial" w:cs="Arial"/>
          <w:b/>
          <w:bCs/>
          <w:sz w:val="24"/>
          <w:szCs w:val="24"/>
        </w:rPr>
        <w:t>Shiur #27:</w:t>
      </w:r>
      <w:r w:rsidRPr="00E0215D">
        <w:rPr>
          <w:rFonts w:ascii="Arial" w:hAnsi="Arial" w:cs="Arial"/>
          <w:b/>
          <w:bCs/>
          <w:sz w:val="24"/>
          <w:szCs w:val="24"/>
          <w:lang w:eastAsia="en-US"/>
        </w:rPr>
        <w:t xml:space="preserve"> The Nature of "</w:t>
      </w:r>
      <w:r w:rsidRPr="00E0215D">
        <w:rPr>
          <w:rFonts w:ascii="Arial" w:hAnsi="Arial" w:cs="Arial"/>
          <w:b/>
          <w:bCs/>
          <w:i/>
          <w:iCs/>
          <w:sz w:val="24"/>
          <w:szCs w:val="24"/>
          <w:lang w:eastAsia="en-US"/>
        </w:rPr>
        <w:t>Eish</w:t>
      </w:r>
      <w:r w:rsidRPr="00E0215D">
        <w:rPr>
          <w:rFonts w:ascii="Arial" w:hAnsi="Arial" w:cs="Arial"/>
          <w:b/>
          <w:bCs/>
          <w:sz w:val="24"/>
          <w:szCs w:val="24"/>
          <w:lang w:eastAsia="en-US"/>
        </w:rPr>
        <w:t>" - "</w:t>
      </w:r>
      <w:r w:rsidRPr="00E0215D">
        <w:rPr>
          <w:rFonts w:ascii="Arial" w:hAnsi="Arial" w:cs="Arial"/>
          <w:b/>
          <w:bCs/>
          <w:i/>
          <w:iCs/>
          <w:sz w:val="24"/>
          <w:szCs w:val="24"/>
          <w:lang w:eastAsia="en-US"/>
        </w:rPr>
        <w:t>Mamono</w:t>
      </w:r>
      <w:r w:rsidRPr="00E0215D">
        <w:rPr>
          <w:rFonts w:ascii="Arial" w:hAnsi="Arial" w:cs="Arial"/>
          <w:b/>
          <w:bCs/>
          <w:sz w:val="24"/>
          <w:szCs w:val="24"/>
          <w:lang w:eastAsia="en-US"/>
        </w:rPr>
        <w:t>" or "</w:t>
      </w:r>
      <w:r w:rsidRPr="00E0215D">
        <w:rPr>
          <w:rFonts w:ascii="Arial" w:hAnsi="Arial" w:cs="Arial"/>
          <w:b/>
          <w:bCs/>
          <w:i/>
          <w:iCs/>
          <w:sz w:val="24"/>
          <w:szCs w:val="24"/>
          <w:lang w:eastAsia="en-US"/>
        </w:rPr>
        <w:t>Chitzav</w:t>
      </w:r>
      <w:r w:rsidRPr="00E0215D">
        <w:rPr>
          <w:rFonts w:ascii="Arial" w:hAnsi="Arial" w:cs="Arial"/>
          <w:b/>
          <w:bCs/>
          <w:sz w:val="24"/>
          <w:szCs w:val="24"/>
          <w:lang w:eastAsia="en-US"/>
        </w:rPr>
        <w:t>"</w:t>
      </w:r>
    </w:p>
    <w:p w14:paraId="597E9BD0" w14:textId="77777777" w:rsidR="0052672F" w:rsidRPr="00E0215D" w:rsidRDefault="0052672F">
      <w:pPr>
        <w:bidi w:val="0"/>
        <w:jc w:val="center"/>
        <w:rPr>
          <w:rFonts w:ascii="Arial" w:hAnsi="Arial" w:cs="Arial"/>
          <w:b/>
          <w:bCs/>
          <w:sz w:val="24"/>
          <w:szCs w:val="24"/>
          <w:lang w:eastAsia="en-US"/>
        </w:rPr>
      </w:pPr>
      <w:r w:rsidRPr="00E0215D">
        <w:rPr>
          <w:rFonts w:ascii="Arial" w:hAnsi="Arial" w:cs="Arial"/>
          <w:b/>
          <w:bCs/>
          <w:i/>
          <w:iCs/>
          <w:sz w:val="24"/>
          <w:szCs w:val="24"/>
          <w:lang w:eastAsia="en-US"/>
        </w:rPr>
        <w:t>Bava Kama</w:t>
      </w:r>
      <w:r w:rsidRPr="00E0215D">
        <w:rPr>
          <w:rFonts w:ascii="Arial" w:hAnsi="Arial" w:cs="Arial"/>
          <w:b/>
          <w:bCs/>
          <w:sz w:val="24"/>
          <w:szCs w:val="24"/>
          <w:lang w:eastAsia="en-US"/>
        </w:rPr>
        <w:t xml:space="preserve"> 22a</w:t>
      </w:r>
    </w:p>
    <w:p w14:paraId="692C7299" w14:textId="77777777" w:rsidR="0052672F" w:rsidRPr="00E0215D" w:rsidRDefault="0052672F" w:rsidP="0052672F">
      <w:pPr>
        <w:bidi w:val="0"/>
        <w:jc w:val="both"/>
        <w:rPr>
          <w:rFonts w:ascii="Arial" w:hAnsi="Arial" w:cs="Arial"/>
          <w:sz w:val="24"/>
          <w:szCs w:val="24"/>
          <w:lang w:eastAsia="en-US"/>
        </w:rPr>
      </w:pPr>
    </w:p>
    <w:p w14:paraId="693547F9" w14:textId="77777777" w:rsidR="0052672F" w:rsidRPr="00E0215D" w:rsidRDefault="0052672F" w:rsidP="0052672F">
      <w:pPr>
        <w:bidi w:val="0"/>
        <w:jc w:val="both"/>
        <w:rPr>
          <w:rFonts w:ascii="Arial" w:hAnsi="Arial" w:cs="Arial"/>
          <w:sz w:val="24"/>
          <w:szCs w:val="24"/>
          <w:lang w:eastAsia="en-US"/>
        </w:rPr>
      </w:pPr>
      <w:r w:rsidRPr="00E0215D">
        <w:rPr>
          <w:rFonts w:ascii="Arial" w:hAnsi="Arial" w:cs="Arial"/>
          <w:sz w:val="24"/>
          <w:szCs w:val="24"/>
          <w:lang w:eastAsia="en-US"/>
        </w:rPr>
        <w:t>Introduction:</w:t>
      </w:r>
    </w:p>
    <w:p w14:paraId="3C1706FB" w14:textId="77777777" w:rsidR="0052672F" w:rsidRPr="00E0215D" w:rsidRDefault="0052672F">
      <w:pPr>
        <w:bidi w:val="0"/>
        <w:jc w:val="both"/>
        <w:rPr>
          <w:rFonts w:ascii="Arial" w:hAnsi="Arial" w:cs="Arial"/>
          <w:sz w:val="24"/>
          <w:szCs w:val="24"/>
          <w:lang w:eastAsia="en-US"/>
        </w:rPr>
      </w:pPr>
    </w:p>
    <w:p w14:paraId="5A7397C2" w14:textId="77777777" w:rsidR="0052672F" w:rsidRPr="00E0215D" w:rsidRDefault="0052672F">
      <w:pPr>
        <w:bidi w:val="0"/>
        <w:ind w:firstLine="720"/>
        <w:jc w:val="both"/>
        <w:rPr>
          <w:rFonts w:ascii="Arial" w:hAnsi="Arial" w:cs="Arial"/>
          <w:sz w:val="24"/>
          <w:szCs w:val="24"/>
          <w:lang w:eastAsia="en-US"/>
        </w:rPr>
      </w:pPr>
      <w:r w:rsidRPr="00E0215D">
        <w:rPr>
          <w:rFonts w:ascii="Arial" w:hAnsi="Arial" w:cs="Arial"/>
          <w:sz w:val="24"/>
          <w:szCs w:val="24"/>
          <w:lang w:eastAsia="en-US"/>
        </w:rPr>
        <w:t>This week, we will analyze the fourth of the "</w:t>
      </w:r>
      <w:r w:rsidRPr="00E0215D">
        <w:rPr>
          <w:rFonts w:ascii="Arial" w:hAnsi="Arial" w:cs="Arial"/>
          <w:i/>
          <w:iCs/>
          <w:sz w:val="24"/>
          <w:szCs w:val="24"/>
          <w:lang w:eastAsia="en-US"/>
        </w:rPr>
        <w:t>avot</w:t>
      </w:r>
      <w:r w:rsidRPr="00E0215D">
        <w:rPr>
          <w:rFonts w:ascii="Arial" w:hAnsi="Arial" w:cs="Arial"/>
          <w:sz w:val="24"/>
          <w:szCs w:val="24"/>
          <w:lang w:eastAsia="en-US"/>
        </w:rPr>
        <w:t xml:space="preserve"> </w:t>
      </w:r>
      <w:r w:rsidRPr="00E0215D">
        <w:rPr>
          <w:rFonts w:ascii="Arial" w:hAnsi="Arial" w:cs="Arial"/>
          <w:i/>
          <w:iCs/>
          <w:sz w:val="24"/>
          <w:szCs w:val="24"/>
          <w:lang w:eastAsia="en-US"/>
        </w:rPr>
        <w:t>nezikin</w:t>
      </w:r>
      <w:r w:rsidRPr="00E0215D">
        <w:rPr>
          <w:rFonts w:ascii="Arial" w:hAnsi="Arial" w:cs="Arial"/>
          <w:sz w:val="24"/>
          <w:szCs w:val="24"/>
          <w:lang w:eastAsia="en-US"/>
        </w:rPr>
        <w:t xml:space="preserve">" - </w:t>
      </w:r>
      <w:r w:rsidRPr="00E0215D">
        <w:rPr>
          <w:rFonts w:ascii="Arial" w:hAnsi="Arial" w:cs="Arial"/>
          <w:i/>
          <w:iCs/>
          <w:sz w:val="24"/>
          <w:szCs w:val="24"/>
          <w:lang w:eastAsia="en-US"/>
        </w:rPr>
        <w:t>eish</w:t>
      </w:r>
      <w:r w:rsidRPr="00E0215D">
        <w:rPr>
          <w:rFonts w:ascii="Arial" w:hAnsi="Arial" w:cs="Arial"/>
          <w:sz w:val="24"/>
          <w:szCs w:val="24"/>
          <w:lang w:eastAsia="en-US"/>
        </w:rPr>
        <w:t xml:space="preserve"> (fire).  The gemara in the sixth chapter discusses the laws of </w:t>
      </w:r>
      <w:r w:rsidRPr="00E0215D">
        <w:rPr>
          <w:rFonts w:ascii="Arial" w:hAnsi="Arial" w:cs="Arial"/>
          <w:i/>
          <w:iCs/>
          <w:sz w:val="24"/>
          <w:szCs w:val="24"/>
          <w:lang w:eastAsia="en-US"/>
        </w:rPr>
        <w:t>eish</w:t>
      </w:r>
      <w:r w:rsidRPr="00E0215D">
        <w:rPr>
          <w:rFonts w:ascii="Arial" w:hAnsi="Arial" w:cs="Arial"/>
          <w:sz w:val="24"/>
          <w:szCs w:val="24"/>
          <w:lang w:eastAsia="en-US"/>
        </w:rPr>
        <w:t xml:space="preserve"> in great depth and detail, exploring the different situations in which one is culpable for damages caused by fire. Our sugya, though, grapples with the very nature of the obligation of payment for damages caused by </w:t>
      </w:r>
      <w:r w:rsidRPr="00E0215D">
        <w:rPr>
          <w:rFonts w:ascii="Arial" w:hAnsi="Arial" w:cs="Arial"/>
          <w:i/>
          <w:iCs/>
          <w:sz w:val="24"/>
          <w:szCs w:val="24"/>
          <w:lang w:eastAsia="en-US"/>
        </w:rPr>
        <w:t>eish</w:t>
      </w:r>
      <w:r w:rsidRPr="00E0215D">
        <w:rPr>
          <w:rFonts w:ascii="Arial" w:hAnsi="Arial" w:cs="Arial"/>
          <w:sz w:val="24"/>
          <w:szCs w:val="24"/>
          <w:lang w:eastAsia="en-US"/>
        </w:rPr>
        <w:t xml:space="preserve">. </w:t>
      </w:r>
    </w:p>
    <w:p w14:paraId="1F91DFBF" w14:textId="77777777" w:rsidR="0052672F" w:rsidRPr="00E0215D" w:rsidRDefault="0052672F">
      <w:pPr>
        <w:bidi w:val="0"/>
        <w:jc w:val="both"/>
        <w:rPr>
          <w:rFonts w:ascii="Arial" w:hAnsi="Arial" w:cs="Arial"/>
          <w:sz w:val="24"/>
          <w:szCs w:val="24"/>
          <w:lang w:eastAsia="en-US"/>
        </w:rPr>
      </w:pPr>
    </w:p>
    <w:p w14:paraId="3A4155F0" w14:textId="77777777" w:rsidR="0052672F" w:rsidRPr="00E0215D" w:rsidRDefault="0052672F">
      <w:pPr>
        <w:bidi w:val="0"/>
        <w:ind w:left="720"/>
        <w:jc w:val="both"/>
        <w:rPr>
          <w:rFonts w:ascii="Arial" w:hAnsi="Arial" w:cs="Arial"/>
          <w:sz w:val="24"/>
          <w:szCs w:val="24"/>
          <w:lang w:eastAsia="en-US"/>
        </w:rPr>
      </w:pPr>
      <w:r w:rsidRPr="00E0215D">
        <w:rPr>
          <w:rFonts w:ascii="Arial" w:hAnsi="Arial" w:cs="Arial"/>
          <w:sz w:val="24"/>
          <w:szCs w:val="24"/>
          <w:lang w:eastAsia="en-US"/>
        </w:rPr>
        <w:t>"Rabbi Yochanan said: one's fire is considered like one's arrows. Reish Lakish said: one's fire is considered like one's property. Why did Reish Lakish disagree with Rabbi Yochanan?  He said that an arrow moves because of one's force; this (fire) moves on its own [and can therefore not be likened to damage through arrows]. And why did Rabbi Yochanan not agree with Reish Lakish? He said that one's property is physical; this (fire) has no physical qualities..." (</w:t>
      </w:r>
      <w:r w:rsidRPr="00E0215D">
        <w:rPr>
          <w:rFonts w:ascii="Arial" w:hAnsi="Arial" w:cs="Arial"/>
          <w:i/>
          <w:iCs/>
          <w:sz w:val="24"/>
          <w:szCs w:val="24"/>
          <w:lang w:eastAsia="en-US"/>
        </w:rPr>
        <w:t>Bava Kama</w:t>
      </w:r>
      <w:r w:rsidRPr="00E0215D">
        <w:rPr>
          <w:rFonts w:ascii="Arial" w:hAnsi="Arial" w:cs="Arial"/>
          <w:sz w:val="24"/>
          <w:szCs w:val="24"/>
          <w:lang w:eastAsia="en-US"/>
        </w:rPr>
        <w:t xml:space="preserve"> 22a).</w:t>
      </w:r>
    </w:p>
    <w:p w14:paraId="778AB0D3" w14:textId="77777777" w:rsidR="0052672F" w:rsidRPr="00E0215D" w:rsidRDefault="0052672F">
      <w:pPr>
        <w:bidi w:val="0"/>
        <w:ind w:firstLine="720"/>
        <w:jc w:val="both"/>
        <w:rPr>
          <w:rFonts w:ascii="Arial" w:hAnsi="Arial" w:cs="Arial"/>
          <w:sz w:val="24"/>
          <w:szCs w:val="24"/>
          <w:lang w:eastAsia="en-US"/>
        </w:rPr>
      </w:pPr>
    </w:p>
    <w:p w14:paraId="1EAE8A49" w14:textId="77777777" w:rsidR="0052672F" w:rsidRPr="00E0215D" w:rsidRDefault="0052672F">
      <w:pPr>
        <w:bidi w:val="0"/>
        <w:ind w:firstLine="720"/>
        <w:jc w:val="both"/>
        <w:rPr>
          <w:rFonts w:ascii="Arial" w:hAnsi="Arial" w:cs="Arial"/>
          <w:sz w:val="24"/>
          <w:szCs w:val="24"/>
          <w:lang w:eastAsia="en-US"/>
        </w:rPr>
      </w:pPr>
      <w:r w:rsidRPr="00E0215D">
        <w:rPr>
          <w:rFonts w:ascii="Arial" w:hAnsi="Arial" w:cs="Arial"/>
          <w:sz w:val="24"/>
          <w:szCs w:val="24"/>
          <w:lang w:eastAsia="en-US"/>
        </w:rPr>
        <w:t>In other words, the gemara questions whether damage incurred by fire should be viewed within the framework of "</w:t>
      </w:r>
      <w:r w:rsidRPr="00E0215D">
        <w:rPr>
          <w:rFonts w:ascii="Arial" w:hAnsi="Arial" w:cs="Arial"/>
          <w:i/>
          <w:iCs/>
          <w:sz w:val="24"/>
          <w:szCs w:val="24"/>
          <w:lang w:eastAsia="en-US"/>
        </w:rPr>
        <w:t>nizkei</w:t>
      </w:r>
      <w:r w:rsidRPr="00E0215D">
        <w:rPr>
          <w:rFonts w:ascii="Arial" w:hAnsi="Arial" w:cs="Arial"/>
          <w:sz w:val="24"/>
          <w:szCs w:val="24"/>
          <w:lang w:eastAsia="en-US"/>
        </w:rPr>
        <w:t xml:space="preserve"> </w:t>
      </w:r>
      <w:r w:rsidRPr="00E0215D">
        <w:rPr>
          <w:rFonts w:ascii="Arial" w:hAnsi="Arial" w:cs="Arial"/>
          <w:i/>
          <w:iCs/>
          <w:sz w:val="24"/>
          <w:szCs w:val="24"/>
          <w:lang w:eastAsia="en-US"/>
        </w:rPr>
        <w:t>mamon</w:t>
      </w:r>
      <w:r w:rsidRPr="00E0215D">
        <w:rPr>
          <w:rFonts w:ascii="Arial" w:hAnsi="Arial" w:cs="Arial"/>
          <w:sz w:val="24"/>
          <w:szCs w:val="24"/>
          <w:lang w:eastAsia="en-US"/>
        </w:rPr>
        <w:t>," damages incurred by one's property (e.g. one's ox), or as a form of "</w:t>
      </w:r>
      <w:r w:rsidRPr="00E0215D">
        <w:rPr>
          <w:rFonts w:ascii="Arial" w:hAnsi="Arial" w:cs="Arial"/>
          <w:i/>
          <w:iCs/>
          <w:sz w:val="24"/>
          <w:szCs w:val="24"/>
          <w:lang w:eastAsia="en-US"/>
        </w:rPr>
        <w:t>adam</w:t>
      </w:r>
      <w:r w:rsidRPr="00E0215D">
        <w:rPr>
          <w:rFonts w:ascii="Arial" w:hAnsi="Arial" w:cs="Arial"/>
          <w:sz w:val="24"/>
          <w:szCs w:val="24"/>
          <w:lang w:eastAsia="en-US"/>
        </w:rPr>
        <w:t xml:space="preserve"> </w:t>
      </w:r>
      <w:r w:rsidRPr="00E0215D">
        <w:rPr>
          <w:rFonts w:ascii="Arial" w:hAnsi="Arial" w:cs="Arial"/>
          <w:i/>
          <w:iCs/>
          <w:sz w:val="24"/>
          <w:szCs w:val="24"/>
          <w:lang w:eastAsia="en-US"/>
        </w:rPr>
        <w:t>hamazik</w:t>
      </w:r>
      <w:r w:rsidRPr="00E0215D">
        <w:rPr>
          <w:rFonts w:ascii="Arial" w:hAnsi="Arial" w:cs="Arial"/>
          <w:sz w:val="24"/>
          <w:szCs w:val="24"/>
          <w:lang w:eastAsia="en-US"/>
        </w:rPr>
        <w:t>," a person who damages, such as one shooting an arrow.  Before addressing this question directly, we must first note the uniqueness of, and the subsequent problems related to, the obligation to pay for damages caused by fire.</w:t>
      </w:r>
    </w:p>
    <w:p w14:paraId="28FBE145" w14:textId="77777777" w:rsidR="0052672F" w:rsidRPr="00E0215D" w:rsidRDefault="0052672F">
      <w:pPr>
        <w:bidi w:val="0"/>
        <w:ind w:firstLine="720"/>
        <w:jc w:val="both"/>
        <w:rPr>
          <w:rFonts w:ascii="Arial" w:hAnsi="Arial" w:cs="Arial"/>
          <w:sz w:val="24"/>
          <w:szCs w:val="24"/>
          <w:lang w:eastAsia="en-US"/>
        </w:rPr>
      </w:pPr>
    </w:p>
    <w:p w14:paraId="61FDEA3B" w14:textId="77777777" w:rsidR="0052672F" w:rsidRPr="00E0215D" w:rsidRDefault="0052672F">
      <w:pPr>
        <w:bidi w:val="0"/>
        <w:ind w:firstLine="720"/>
        <w:jc w:val="both"/>
        <w:rPr>
          <w:rFonts w:ascii="Arial" w:hAnsi="Arial" w:cs="Arial"/>
          <w:sz w:val="24"/>
          <w:szCs w:val="24"/>
          <w:lang w:eastAsia="en-US"/>
        </w:rPr>
      </w:pPr>
      <w:r w:rsidRPr="00E0215D">
        <w:rPr>
          <w:rFonts w:ascii="Arial" w:hAnsi="Arial" w:cs="Arial"/>
          <w:sz w:val="24"/>
          <w:szCs w:val="24"/>
          <w:lang w:eastAsia="en-US"/>
        </w:rPr>
        <w:t xml:space="preserve">Let us begin with the source for </w:t>
      </w:r>
      <w:r w:rsidRPr="00E0215D">
        <w:rPr>
          <w:rFonts w:ascii="Arial" w:hAnsi="Arial" w:cs="Arial"/>
          <w:i/>
          <w:iCs/>
          <w:sz w:val="24"/>
          <w:szCs w:val="24"/>
          <w:lang w:eastAsia="en-US"/>
        </w:rPr>
        <w:t>eish</w:t>
      </w:r>
      <w:r w:rsidRPr="00E0215D">
        <w:rPr>
          <w:rFonts w:ascii="Arial" w:hAnsi="Arial" w:cs="Arial"/>
          <w:sz w:val="24"/>
          <w:szCs w:val="24"/>
          <w:lang w:eastAsia="en-US"/>
        </w:rPr>
        <w:t>:</w:t>
      </w:r>
    </w:p>
    <w:p w14:paraId="650FD54A" w14:textId="77777777" w:rsidR="0052672F" w:rsidRPr="00E0215D" w:rsidRDefault="0052672F">
      <w:pPr>
        <w:bidi w:val="0"/>
        <w:ind w:left="720"/>
        <w:jc w:val="both"/>
        <w:rPr>
          <w:rFonts w:ascii="Arial" w:hAnsi="Arial" w:cs="Arial"/>
          <w:sz w:val="24"/>
          <w:szCs w:val="24"/>
          <w:lang w:eastAsia="en-US"/>
        </w:rPr>
      </w:pPr>
    </w:p>
    <w:p w14:paraId="2B765B64" w14:textId="77777777" w:rsidR="0052672F" w:rsidRPr="00E0215D" w:rsidRDefault="0052672F">
      <w:pPr>
        <w:bidi w:val="0"/>
        <w:ind w:left="720"/>
        <w:jc w:val="both"/>
        <w:rPr>
          <w:rFonts w:ascii="Arial" w:hAnsi="Arial" w:cs="Arial"/>
          <w:sz w:val="24"/>
          <w:szCs w:val="24"/>
          <w:lang w:eastAsia="en-US"/>
        </w:rPr>
      </w:pPr>
      <w:r w:rsidRPr="00E0215D">
        <w:rPr>
          <w:rFonts w:ascii="Arial" w:hAnsi="Arial" w:cs="Arial"/>
          <w:sz w:val="24"/>
          <w:szCs w:val="24"/>
          <w:lang w:eastAsia="en-US"/>
        </w:rPr>
        <w:t xml:space="preserve">"If a fire shall go forth and find thorns, or a stack of grain or a standing crop or a field is consumed, the one who kindled the fire shall make restitution..."(Exodus 22:5). </w:t>
      </w:r>
    </w:p>
    <w:p w14:paraId="769CC731" w14:textId="77777777" w:rsidR="0052672F" w:rsidRPr="00E0215D" w:rsidRDefault="0052672F">
      <w:pPr>
        <w:bidi w:val="0"/>
        <w:ind w:firstLine="720"/>
        <w:jc w:val="both"/>
        <w:rPr>
          <w:rFonts w:ascii="Arial" w:hAnsi="Arial" w:cs="Arial"/>
          <w:sz w:val="24"/>
          <w:szCs w:val="24"/>
          <w:lang w:eastAsia="en-US"/>
        </w:rPr>
      </w:pPr>
    </w:p>
    <w:p w14:paraId="7792A805" w14:textId="77777777" w:rsidR="0052672F" w:rsidRPr="00E0215D" w:rsidRDefault="0052672F">
      <w:pPr>
        <w:bidi w:val="0"/>
        <w:ind w:firstLine="720"/>
        <w:jc w:val="both"/>
        <w:rPr>
          <w:rFonts w:ascii="Arial" w:hAnsi="Arial" w:cs="Arial"/>
          <w:sz w:val="24"/>
          <w:szCs w:val="24"/>
          <w:lang w:eastAsia="en-US"/>
        </w:rPr>
      </w:pPr>
      <w:r w:rsidRPr="00E0215D">
        <w:rPr>
          <w:rFonts w:ascii="Arial" w:hAnsi="Arial" w:cs="Arial"/>
          <w:sz w:val="24"/>
          <w:szCs w:val="24"/>
          <w:lang w:eastAsia="en-US"/>
        </w:rPr>
        <w:t xml:space="preserve">A cursory reading of this verse already reveals the problematic nature of </w:t>
      </w:r>
      <w:r w:rsidRPr="00E0215D">
        <w:rPr>
          <w:rFonts w:ascii="Arial" w:hAnsi="Arial" w:cs="Arial"/>
          <w:i/>
          <w:iCs/>
          <w:sz w:val="24"/>
          <w:szCs w:val="24"/>
          <w:lang w:eastAsia="en-US"/>
        </w:rPr>
        <w:t>eish</w:t>
      </w:r>
      <w:r w:rsidRPr="00E0215D">
        <w:rPr>
          <w:rFonts w:ascii="Arial" w:hAnsi="Arial" w:cs="Arial"/>
          <w:sz w:val="24"/>
          <w:szCs w:val="24"/>
          <w:lang w:eastAsia="en-US"/>
        </w:rPr>
        <w:t xml:space="preserve">. On the one hand, the Torah describes the fire as "going forth" and "finding."  </w:t>
      </w:r>
      <w:r w:rsidRPr="00E0215D">
        <w:rPr>
          <w:rFonts w:ascii="Arial" w:hAnsi="Arial" w:cs="Arial"/>
          <w:i/>
          <w:iCs/>
          <w:sz w:val="24"/>
          <w:szCs w:val="24"/>
          <w:lang w:eastAsia="en-US"/>
        </w:rPr>
        <w:t>Chazal</w:t>
      </w:r>
      <w:r w:rsidRPr="00E0215D">
        <w:rPr>
          <w:rFonts w:ascii="Arial" w:hAnsi="Arial" w:cs="Arial"/>
          <w:sz w:val="24"/>
          <w:szCs w:val="24"/>
          <w:lang w:eastAsia="en-US"/>
        </w:rPr>
        <w:t xml:space="preserve"> aptly derive that one is obligated to pay even if the fire spreads on its own, as fire usually does.  This suggests that the </w:t>
      </w:r>
      <w:r w:rsidRPr="00E0215D">
        <w:rPr>
          <w:rFonts w:ascii="Arial" w:hAnsi="Arial" w:cs="Arial"/>
          <w:i/>
          <w:iCs/>
          <w:sz w:val="24"/>
          <w:szCs w:val="24"/>
          <w:lang w:eastAsia="en-US"/>
        </w:rPr>
        <w:t>mekhayev</w:t>
      </w:r>
      <w:r w:rsidRPr="00E0215D">
        <w:rPr>
          <w:rFonts w:ascii="Arial" w:hAnsi="Arial" w:cs="Arial"/>
          <w:sz w:val="24"/>
          <w:szCs w:val="24"/>
          <w:lang w:eastAsia="en-US"/>
        </w:rPr>
        <w:t xml:space="preserve"> (obligating factor) of </w:t>
      </w:r>
      <w:r w:rsidRPr="00E0215D">
        <w:rPr>
          <w:rFonts w:ascii="Arial" w:hAnsi="Arial" w:cs="Arial"/>
          <w:i/>
          <w:iCs/>
          <w:sz w:val="24"/>
          <w:szCs w:val="24"/>
          <w:lang w:eastAsia="en-US"/>
        </w:rPr>
        <w:t>eish</w:t>
      </w:r>
      <w:r w:rsidRPr="00E0215D">
        <w:rPr>
          <w:rFonts w:ascii="Arial" w:hAnsi="Arial" w:cs="Arial"/>
          <w:sz w:val="24"/>
          <w:szCs w:val="24"/>
          <w:lang w:eastAsia="en-US"/>
        </w:rPr>
        <w:t xml:space="preserve"> is one's having allowed the fire to kindle and spread. On the other hand, the Torah obligates specifically "he who kindled the fire."  This expression points to the damage as having directly resulted from the person's act.  In this sense, </w:t>
      </w:r>
      <w:r w:rsidRPr="00E0215D">
        <w:rPr>
          <w:rFonts w:ascii="Arial" w:hAnsi="Arial" w:cs="Arial"/>
          <w:i/>
          <w:iCs/>
          <w:sz w:val="24"/>
          <w:szCs w:val="24"/>
          <w:lang w:eastAsia="en-US"/>
        </w:rPr>
        <w:t>eish</w:t>
      </w:r>
      <w:r w:rsidRPr="00E0215D">
        <w:rPr>
          <w:rFonts w:ascii="Arial" w:hAnsi="Arial" w:cs="Arial"/>
          <w:sz w:val="24"/>
          <w:szCs w:val="24"/>
          <w:lang w:eastAsia="en-US"/>
        </w:rPr>
        <w:t xml:space="preserve"> bears resemblance to </w:t>
      </w:r>
      <w:r w:rsidRPr="00E0215D">
        <w:rPr>
          <w:rFonts w:ascii="Arial" w:hAnsi="Arial" w:cs="Arial"/>
          <w:i/>
          <w:iCs/>
          <w:sz w:val="24"/>
          <w:szCs w:val="24"/>
          <w:lang w:eastAsia="en-US"/>
        </w:rPr>
        <w:t>adam</w:t>
      </w:r>
      <w:r w:rsidRPr="00E0215D">
        <w:rPr>
          <w:rFonts w:ascii="Arial" w:hAnsi="Arial" w:cs="Arial"/>
          <w:sz w:val="24"/>
          <w:szCs w:val="24"/>
          <w:lang w:eastAsia="en-US"/>
        </w:rPr>
        <w:t xml:space="preserve"> </w:t>
      </w:r>
      <w:r w:rsidRPr="00E0215D">
        <w:rPr>
          <w:rFonts w:ascii="Arial" w:hAnsi="Arial" w:cs="Arial"/>
          <w:i/>
          <w:iCs/>
          <w:sz w:val="24"/>
          <w:szCs w:val="24"/>
          <w:lang w:eastAsia="en-US"/>
        </w:rPr>
        <w:t>hamazik</w:t>
      </w:r>
      <w:r w:rsidRPr="00E0215D">
        <w:rPr>
          <w:rFonts w:ascii="Arial" w:hAnsi="Arial" w:cs="Arial"/>
          <w:sz w:val="24"/>
          <w:szCs w:val="24"/>
          <w:lang w:eastAsia="en-US"/>
        </w:rPr>
        <w:t xml:space="preserve">, in that even one who shoots an arrow or throws a stone is obligated to render restitution.  </w:t>
      </w:r>
    </w:p>
    <w:p w14:paraId="5044C685" w14:textId="77777777" w:rsidR="0052672F" w:rsidRPr="00E0215D" w:rsidRDefault="0052672F">
      <w:pPr>
        <w:bidi w:val="0"/>
        <w:ind w:firstLine="720"/>
        <w:jc w:val="both"/>
        <w:rPr>
          <w:rFonts w:ascii="Arial" w:hAnsi="Arial" w:cs="Arial"/>
          <w:sz w:val="24"/>
          <w:szCs w:val="24"/>
          <w:lang w:eastAsia="en-US"/>
        </w:rPr>
      </w:pPr>
    </w:p>
    <w:p w14:paraId="7980BC26" w14:textId="77777777" w:rsidR="0052672F" w:rsidRPr="00E0215D" w:rsidRDefault="0052672F">
      <w:pPr>
        <w:bidi w:val="0"/>
        <w:ind w:firstLine="720"/>
        <w:jc w:val="both"/>
        <w:rPr>
          <w:rFonts w:ascii="Arial" w:hAnsi="Arial" w:cs="Arial"/>
          <w:sz w:val="24"/>
          <w:szCs w:val="24"/>
          <w:lang w:eastAsia="en-US"/>
        </w:rPr>
      </w:pPr>
      <w:r w:rsidRPr="00E0215D">
        <w:rPr>
          <w:rFonts w:ascii="Arial" w:hAnsi="Arial" w:cs="Arial"/>
          <w:sz w:val="24"/>
          <w:szCs w:val="24"/>
          <w:lang w:eastAsia="en-US"/>
        </w:rPr>
        <w:lastRenderedPageBreak/>
        <w:t xml:space="preserve">Beyond the ambiguous wording of the </w:t>
      </w:r>
      <w:r w:rsidRPr="00E0215D">
        <w:rPr>
          <w:rFonts w:ascii="Arial" w:hAnsi="Arial" w:cs="Arial"/>
          <w:i/>
          <w:iCs/>
          <w:sz w:val="24"/>
          <w:szCs w:val="24"/>
          <w:lang w:eastAsia="en-US"/>
        </w:rPr>
        <w:t>pasuk</w:t>
      </w:r>
      <w:r w:rsidRPr="00E0215D">
        <w:rPr>
          <w:rFonts w:ascii="Arial" w:hAnsi="Arial" w:cs="Arial"/>
          <w:sz w:val="24"/>
          <w:szCs w:val="24"/>
          <w:lang w:eastAsia="en-US"/>
        </w:rPr>
        <w:t xml:space="preserve">, we should note a general classification problem associated with </w:t>
      </w:r>
      <w:r w:rsidRPr="00E0215D">
        <w:rPr>
          <w:rFonts w:ascii="Arial" w:hAnsi="Arial" w:cs="Arial"/>
          <w:i/>
          <w:iCs/>
          <w:sz w:val="24"/>
          <w:szCs w:val="24"/>
          <w:lang w:eastAsia="en-US"/>
        </w:rPr>
        <w:t>eish</w:t>
      </w:r>
      <w:r w:rsidRPr="00E0215D">
        <w:rPr>
          <w:rFonts w:ascii="Arial" w:hAnsi="Arial" w:cs="Arial"/>
          <w:sz w:val="24"/>
          <w:szCs w:val="24"/>
          <w:lang w:eastAsia="en-US"/>
        </w:rPr>
        <w:t>.  In the context of damages in halakha, we generally speak of two types of "</w:t>
      </w:r>
      <w:r w:rsidRPr="00E0215D">
        <w:rPr>
          <w:rFonts w:ascii="Arial" w:hAnsi="Arial" w:cs="Arial"/>
          <w:i/>
          <w:iCs/>
          <w:sz w:val="24"/>
          <w:szCs w:val="24"/>
          <w:lang w:eastAsia="en-US"/>
        </w:rPr>
        <w:t>mechayevim</w:t>
      </w:r>
      <w:r w:rsidRPr="00E0215D">
        <w:rPr>
          <w:rFonts w:ascii="Arial" w:hAnsi="Arial" w:cs="Arial"/>
          <w:sz w:val="24"/>
          <w:szCs w:val="24"/>
          <w:lang w:eastAsia="en-US"/>
        </w:rPr>
        <w:t xml:space="preserve">" of compensatory payment: 1) </w:t>
      </w:r>
      <w:r w:rsidRPr="00E0215D">
        <w:rPr>
          <w:rFonts w:ascii="Arial" w:hAnsi="Arial" w:cs="Arial"/>
          <w:i/>
          <w:iCs/>
          <w:sz w:val="24"/>
          <w:szCs w:val="24"/>
          <w:lang w:eastAsia="en-US"/>
        </w:rPr>
        <w:t>nizkei</w:t>
      </w:r>
      <w:r w:rsidRPr="00E0215D">
        <w:rPr>
          <w:rFonts w:ascii="Arial" w:hAnsi="Arial" w:cs="Arial"/>
          <w:sz w:val="24"/>
          <w:szCs w:val="24"/>
          <w:lang w:eastAsia="en-US"/>
        </w:rPr>
        <w:t xml:space="preserve"> </w:t>
      </w:r>
      <w:r w:rsidRPr="00E0215D">
        <w:rPr>
          <w:rFonts w:ascii="Arial" w:hAnsi="Arial" w:cs="Arial"/>
          <w:i/>
          <w:iCs/>
          <w:sz w:val="24"/>
          <w:szCs w:val="24"/>
          <w:lang w:eastAsia="en-US"/>
        </w:rPr>
        <w:t>mamon</w:t>
      </w:r>
      <w:r w:rsidRPr="00E0215D">
        <w:rPr>
          <w:rFonts w:ascii="Arial" w:hAnsi="Arial" w:cs="Arial"/>
          <w:sz w:val="24"/>
          <w:szCs w:val="24"/>
          <w:lang w:eastAsia="en-US"/>
        </w:rPr>
        <w:t xml:space="preserve"> - damage wrought by one's property (an animal); and 2) </w:t>
      </w:r>
      <w:r w:rsidRPr="00E0215D">
        <w:rPr>
          <w:rFonts w:ascii="Arial" w:hAnsi="Arial" w:cs="Arial"/>
          <w:i/>
          <w:iCs/>
          <w:sz w:val="24"/>
          <w:szCs w:val="24"/>
          <w:lang w:eastAsia="en-US"/>
        </w:rPr>
        <w:t>adam</w:t>
      </w:r>
      <w:r w:rsidRPr="00E0215D">
        <w:rPr>
          <w:rFonts w:ascii="Arial" w:hAnsi="Arial" w:cs="Arial"/>
          <w:sz w:val="24"/>
          <w:szCs w:val="24"/>
          <w:lang w:eastAsia="en-US"/>
        </w:rPr>
        <w:t xml:space="preserve"> </w:t>
      </w:r>
      <w:r w:rsidRPr="00E0215D">
        <w:rPr>
          <w:rFonts w:ascii="Arial" w:hAnsi="Arial" w:cs="Arial"/>
          <w:i/>
          <w:iCs/>
          <w:sz w:val="24"/>
          <w:szCs w:val="24"/>
          <w:lang w:eastAsia="en-US"/>
        </w:rPr>
        <w:t>hamazik</w:t>
      </w:r>
      <w:r w:rsidRPr="00E0215D">
        <w:rPr>
          <w:rFonts w:ascii="Arial" w:hAnsi="Arial" w:cs="Arial"/>
          <w:sz w:val="24"/>
          <w:szCs w:val="24"/>
          <w:lang w:eastAsia="en-US"/>
        </w:rPr>
        <w:t xml:space="preserve"> - damage caused by the individual himself.  (</w:t>
      </w:r>
      <w:r w:rsidRPr="00E0215D">
        <w:rPr>
          <w:rFonts w:ascii="Arial" w:hAnsi="Arial" w:cs="Arial"/>
          <w:i/>
          <w:iCs/>
          <w:sz w:val="24"/>
          <w:szCs w:val="24"/>
          <w:lang w:eastAsia="en-US"/>
        </w:rPr>
        <w:t>Adam</w:t>
      </w:r>
      <w:r w:rsidRPr="00E0215D">
        <w:rPr>
          <w:rFonts w:ascii="Arial" w:hAnsi="Arial" w:cs="Arial"/>
          <w:sz w:val="24"/>
          <w:szCs w:val="24"/>
          <w:lang w:eastAsia="en-US"/>
        </w:rPr>
        <w:t xml:space="preserve"> </w:t>
      </w:r>
      <w:r w:rsidRPr="00E0215D">
        <w:rPr>
          <w:rFonts w:ascii="Arial" w:hAnsi="Arial" w:cs="Arial"/>
          <w:i/>
          <w:iCs/>
          <w:sz w:val="24"/>
          <w:szCs w:val="24"/>
          <w:lang w:eastAsia="en-US"/>
        </w:rPr>
        <w:t>hamazik</w:t>
      </w:r>
      <w:r w:rsidRPr="00E0215D">
        <w:rPr>
          <w:rFonts w:ascii="Arial" w:hAnsi="Arial" w:cs="Arial"/>
          <w:sz w:val="24"/>
          <w:szCs w:val="24"/>
          <w:lang w:eastAsia="en-US"/>
        </w:rPr>
        <w:t xml:space="preserve"> includes both "hands-on" damage, such as going up to a window and smashing it, and less direct damage, such as shooting an arrow.)  </w:t>
      </w:r>
      <w:r w:rsidRPr="00E0215D">
        <w:rPr>
          <w:rFonts w:ascii="Arial" w:hAnsi="Arial" w:cs="Arial"/>
          <w:i/>
          <w:iCs/>
          <w:sz w:val="24"/>
          <w:szCs w:val="24"/>
          <w:lang w:eastAsia="en-US"/>
        </w:rPr>
        <w:t>Eish</w:t>
      </w:r>
      <w:r w:rsidRPr="00E0215D">
        <w:rPr>
          <w:rFonts w:ascii="Arial" w:hAnsi="Arial" w:cs="Arial"/>
          <w:sz w:val="24"/>
          <w:szCs w:val="24"/>
          <w:lang w:eastAsia="en-US"/>
        </w:rPr>
        <w:t xml:space="preserve"> doesn't seem to fit into either category. On the one hand, can we really equate the relationship between a person and his fire to that between a person and his ox?  On the other hand, can we really compare the act of shooting an arrow to starting a fire? </w:t>
      </w:r>
    </w:p>
    <w:p w14:paraId="5ABEE3DB" w14:textId="77777777" w:rsidR="0052672F" w:rsidRPr="00E0215D" w:rsidRDefault="0052672F">
      <w:pPr>
        <w:bidi w:val="0"/>
        <w:ind w:firstLine="720"/>
        <w:jc w:val="both"/>
        <w:rPr>
          <w:rFonts w:ascii="Arial" w:hAnsi="Arial" w:cs="Arial"/>
          <w:sz w:val="24"/>
          <w:szCs w:val="24"/>
          <w:lang w:eastAsia="en-US"/>
        </w:rPr>
      </w:pPr>
    </w:p>
    <w:p w14:paraId="683831AE" w14:textId="77777777" w:rsidR="0052672F" w:rsidRPr="00E0215D" w:rsidRDefault="0052672F">
      <w:pPr>
        <w:bidi w:val="0"/>
        <w:ind w:firstLine="720"/>
        <w:jc w:val="both"/>
        <w:rPr>
          <w:rFonts w:ascii="Arial" w:hAnsi="Arial" w:cs="Arial"/>
          <w:sz w:val="24"/>
          <w:szCs w:val="24"/>
          <w:lang w:eastAsia="en-US"/>
        </w:rPr>
      </w:pPr>
      <w:r w:rsidRPr="00E0215D">
        <w:rPr>
          <w:rFonts w:ascii="Arial" w:hAnsi="Arial" w:cs="Arial"/>
          <w:sz w:val="24"/>
          <w:szCs w:val="24"/>
          <w:lang w:eastAsia="en-US"/>
        </w:rPr>
        <w:t xml:space="preserve">Returning to our gemara, it appears that the gemara is grappling with this very problem: how are we to categorize the obligation to pay for damages caused by fire? Rabbi Yochanan refused to view </w:t>
      </w:r>
      <w:r w:rsidRPr="00E0215D">
        <w:rPr>
          <w:rFonts w:ascii="Arial" w:hAnsi="Arial" w:cs="Arial"/>
          <w:i/>
          <w:iCs/>
          <w:sz w:val="24"/>
          <w:szCs w:val="24"/>
          <w:lang w:eastAsia="en-US"/>
        </w:rPr>
        <w:t>eish</w:t>
      </w:r>
      <w:r w:rsidRPr="00E0215D">
        <w:rPr>
          <w:rFonts w:ascii="Arial" w:hAnsi="Arial" w:cs="Arial"/>
          <w:sz w:val="24"/>
          <w:szCs w:val="24"/>
          <w:lang w:eastAsia="en-US"/>
        </w:rPr>
        <w:t xml:space="preserve"> as "</w:t>
      </w:r>
      <w:r w:rsidRPr="00E0215D">
        <w:rPr>
          <w:rFonts w:ascii="Arial" w:hAnsi="Arial" w:cs="Arial"/>
          <w:i/>
          <w:iCs/>
          <w:sz w:val="24"/>
          <w:szCs w:val="24"/>
          <w:lang w:eastAsia="en-US"/>
        </w:rPr>
        <w:t>mamon</w:t>
      </w:r>
      <w:r w:rsidRPr="00E0215D">
        <w:rPr>
          <w:rFonts w:ascii="Arial" w:hAnsi="Arial" w:cs="Arial"/>
          <w:sz w:val="24"/>
          <w:szCs w:val="24"/>
          <w:lang w:eastAsia="en-US"/>
        </w:rPr>
        <w:t>o" - damage caused by one's property - because fire lacks "</w:t>
      </w:r>
      <w:r w:rsidRPr="00E0215D">
        <w:rPr>
          <w:rFonts w:ascii="Arial" w:hAnsi="Arial" w:cs="Arial"/>
          <w:i/>
          <w:iCs/>
          <w:sz w:val="24"/>
          <w:szCs w:val="24"/>
          <w:lang w:eastAsia="en-US"/>
        </w:rPr>
        <w:t>mamasha</w:t>
      </w:r>
      <w:r w:rsidRPr="00E0215D">
        <w:rPr>
          <w:rFonts w:ascii="Arial" w:hAnsi="Arial" w:cs="Arial"/>
          <w:sz w:val="24"/>
          <w:szCs w:val="24"/>
          <w:lang w:eastAsia="en-US"/>
        </w:rPr>
        <w:t xml:space="preserve">" - physical qualities. Yet, classifying </w:t>
      </w:r>
      <w:r w:rsidRPr="00E0215D">
        <w:rPr>
          <w:rFonts w:ascii="Arial" w:hAnsi="Arial" w:cs="Arial"/>
          <w:i/>
          <w:iCs/>
          <w:sz w:val="24"/>
          <w:szCs w:val="24"/>
          <w:lang w:eastAsia="en-US"/>
        </w:rPr>
        <w:t>eish</w:t>
      </w:r>
      <w:r w:rsidRPr="00E0215D">
        <w:rPr>
          <w:rFonts w:ascii="Arial" w:hAnsi="Arial" w:cs="Arial"/>
          <w:sz w:val="24"/>
          <w:szCs w:val="24"/>
          <w:lang w:eastAsia="en-US"/>
        </w:rPr>
        <w:t xml:space="preserve"> as "</w:t>
      </w:r>
      <w:r w:rsidRPr="00E0215D">
        <w:rPr>
          <w:rFonts w:ascii="Arial" w:hAnsi="Arial" w:cs="Arial"/>
          <w:i/>
          <w:iCs/>
          <w:sz w:val="24"/>
          <w:szCs w:val="24"/>
          <w:lang w:eastAsia="en-US"/>
        </w:rPr>
        <w:t>chitzav</w:t>
      </w:r>
      <w:r w:rsidRPr="00E0215D">
        <w:rPr>
          <w:rFonts w:ascii="Arial" w:hAnsi="Arial" w:cs="Arial"/>
          <w:sz w:val="24"/>
          <w:szCs w:val="24"/>
          <w:lang w:eastAsia="en-US"/>
        </w:rPr>
        <w:t xml:space="preserve">" (arrows) seems equally as difficult, as fire spreads either independently or through external forces such as wind. Cases of </w:t>
      </w:r>
      <w:r w:rsidRPr="00E0215D">
        <w:rPr>
          <w:rFonts w:ascii="Arial" w:hAnsi="Arial" w:cs="Arial"/>
          <w:i/>
          <w:iCs/>
          <w:sz w:val="24"/>
          <w:szCs w:val="24"/>
          <w:lang w:eastAsia="en-US"/>
        </w:rPr>
        <w:t>adam</w:t>
      </w:r>
      <w:r w:rsidRPr="00E0215D">
        <w:rPr>
          <w:rFonts w:ascii="Arial" w:hAnsi="Arial" w:cs="Arial"/>
          <w:sz w:val="24"/>
          <w:szCs w:val="24"/>
          <w:lang w:eastAsia="en-US"/>
        </w:rPr>
        <w:t xml:space="preserve"> </w:t>
      </w:r>
      <w:r w:rsidRPr="00E0215D">
        <w:rPr>
          <w:rFonts w:ascii="Arial" w:hAnsi="Arial" w:cs="Arial"/>
          <w:i/>
          <w:iCs/>
          <w:sz w:val="24"/>
          <w:szCs w:val="24"/>
          <w:lang w:eastAsia="en-US"/>
        </w:rPr>
        <w:t>hamazik</w:t>
      </w:r>
      <w:r w:rsidRPr="00E0215D">
        <w:rPr>
          <w:rFonts w:ascii="Arial" w:hAnsi="Arial" w:cs="Arial"/>
          <w:sz w:val="24"/>
          <w:szCs w:val="24"/>
          <w:lang w:eastAsia="en-US"/>
        </w:rPr>
        <w:t xml:space="preserve">, by contrast, are those when the individual directly brings about the damage.  So, how are we to classify </w:t>
      </w:r>
      <w:r w:rsidRPr="00E0215D">
        <w:rPr>
          <w:rFonts w:ascii="Arial" w:hAnsi="Arial" w:cs="Arial"/>
          <w:i/>
          <w:iCs/>
          <w:sz w:val="24"/>
          <w:szCs w:val="24"/>
          <w:lang w:eastAsia="en-US"/>
        </w:rPr>
        <w:t>eish</w:t>
      </w:r>
      <w:r w:rsidRPr="00E0215D">
        <w:rPr>
          <w:rFonts w:ascii="Arial" w:hAnsi="Arial" w:cs="Arial"/>
          <w:sz w:val="24"/>
          <w:szCs w:val="24"/>
          <w:lang w:eastAsia="en-US"/>
        </w:rPr>
        <w:t>?</w:t>
      </w:r>
    </w:p>
    <w:p w14:paraId="4ED6DA58" w14:textId="77777777" w:rsidR="0052672F" w:rsidRPr="00E0215D" w:rsidRDefault="0052672F">
      <w:pPr>
        <w:bidi w:val="0"/>
        <w:ind w:firstLine="720"/>
        <w:jc w:val="both"/>
        <w:rPr>
          <w:rFonts w:ascii="Arial" w:hAnsi="Arial" w:cs="Arial"/>
          <w:sz w:val="24"/>
          <w:szCs w:val="24"/>
          <w:lang w:eastAsia="en-US"/>
        </w:rPr>
      </w:pPr>
    </w:p>
    <w:p w14:paraId="23833EA8" w14:textId="77777777" w:rsidR="0052672F" w:rsidRPr="00E0215D" w:rsidRDefault="0052672F">
      <w:pPr>
        <w:bidi w:val="0"/>
        <w:ind w:firstLine="720"/>
        <w:jc w:val="both"/>
        <w:rPr>
          <w:rFonts w:ascii="Arial" w:hAnsi="Arial" w:cs="Arial"/>
          <w:sz w:val="24"/>
          <w:szCs w:val="24"/>
          <w:lang w:eastAsia="en-US"/>
        </w:rPr>
      </w:pPr>
      <w:r w:rsidRPr="00E0215D">
        <w:rPr>
          <w:rFonts w:ascii="Arial" w:hAnsi="Arial" w:cs="Arial"/>
          <w:sz w:val="24"/>
          <w:szCs w:val="24"/>
          <w:lang w:eastAsia="en-US"/>
        </w:rPr>
        <w:t xml:space="preserve">We should also note the intriguing question of Tosafot Rabbenu Peretz.  Why does the gemara attempt to classify </w:t>
      </w:r>
      <w:r w:rsidRPr="00E0215D">
        <w:rPr>
          <w:rFonts w:ascii="Arial" w:hAnsi="Arial" w:cs="Arial"/>
          <w:i/>
          <w:iCs/>
          <w:sz w:val="24"/>
          <w:szCs w:val="24"/>
          <w:lang w:eastAsia="en-US"/>
        </w:rPr>
        <w:t>eish</w:t>
      </w:r>
      <w:r w:rsidRPr="00E0215D">
        <w:rPr>
          <w:rFonts w:ascii="Arial" w:hAnsi="Arial" w:cs="Arial"/>
          <w:sz w:val="24"/>
          <w:szCs w:val="24"/>
          <w:lang w:eastAsia="en-US"/>
        </w:rPr>
        <w:t xml:space="preserve"> according to the preexisting categories of "</w:t>
      </w:r>
      <w:r w:rsidRPr="00E0215D">
        <w:rPr>
          <w:rFonts w:ascii="Arial" w:hAnsi="Arial" w:cs="Arial"/>
          <w:i/>
          <w:iCs/>
          <w:sz w:val="24"/>
          <w:szCs w:val="24"/>
          <w:lang w:eastAsia="en-US"/>
        </w:rPr>
        <w:t>mamon</w:t>
      </w:r>
      <w:r w:rsidRPr="00E0215D">
        <w:rPr>
          <w:rFonts w:ascii="Arial" w:hAnsi="Arial" w:cs="Arial"/>
          <w:sz w:val="24"/>
          <w:szCs w:val="24"/>
          <w:lang w:eastAsia="en-US"/>
        </w:rPr>
        <w:t>" and "</w:t>
      </w:r>
      <w:r w:rsidRPr="00E0215D">
        <w:rPr>
          <w:rFonts w:ascii="Arial" w:hAnsi="Arial" w:cs="Arial"/>
          <w:i/>
          <w:iCs/>
          <w:sz w:val="24"/>
          <w:szCs w:val="24"/>
          <w:lang w:eastAsia="en-US"/>
        </w:rPr>
        <w:t>chitzav</w:t>
      </w:r>
      <w:r w:rsidRPr="00E0215D">
        <w:rPr>
          <w:rFonts w:ascii="Arial" w:hAnsi="Arial" w:cs="Arial"/>
          <w:sz w:val="24"/>
          <w:szCs w:val="24"/>
          <w:lang w:eastAsia="en-US"/>
        </w:rPr>
        <w:t xml:space="preserve">"?  Why can't we ignore these classifications and view </w:t>
      </w:r>
      <w:r w:rsidRPr="00E0215D">
        <w:rPr>
          <w:rFonts w:ascii="Arial" w:hAnsi="Arial" w:cs="Arial"/>
          <w:i/>
          <w:iCs/>
          <w:sz w:val="24"/>
          <w:szCs w:val="24"/>
          <w:lang w:eastAsia="en-US"/>
        </w:rPr>
        <w:t>eish</w:t>
      </w:r>
      <w:r w:rsidRPr="00E0215D">
        <w:rPr>
          <w:rFonts w:ascii="Arial" w:hAnsi="Arial" w:cs="Arial"/>
          <w:sz w:val="24"/>
          <w:szCs w:val="24"/>
          <w:lang w:eastAsia="en-US"/>
        </w:rPr>
        <w:t xml:space="preserve"> as its own, self-sufficient </w:t>
      </w:r>
      <w:r w:rsidRPr="00E0215D">
        <w:rPr>
          <w:rFonts w:ascii="Arial" w:hAnsi="Arial" w:cs="Arial"/>
          <w:i/>
          <w:iCs/>
          <w:sz w:val="24"/>
          <w:szCs w:val="24"/>
          <w:lang w:eastAsia="en-US"/>
        </w:rPr>
        <w:t>mechayev</w:t>
      </w:r>
      <w:r w:rsidRPr="00E0215D">
        <w:rPr>
          <w:rFonts w:ascii="Arial" w:hAnsi="Arial" w:cs="Arial"/>
          <w:sz w:val="24"/>
          <w:szCs w:val="24"/>
          <w:lang w:eastAsia="en-US"/>
        </w:rPr>
        <w:t xml:space="preserve">? </w:t>
      </w:r>
    </w:p>
    <w:p w14:paraId="7D0780F4" w14:textId="77777777" w:rsidR="0052672F" w:rsidRPr="00E0215D" w:rsidRDefault="0052672F">
      <w:pPr>
        <w:bidi w:val="0"/>
        <w:ind w:firstLine="720"/>
        <w:jc w:val="both"/>
        <w:rPr>
          <w:rFonts w:ascii="Arial" w:hAnsi="Arial" w:cs="Arial"/>
          <w:sz w:val="24"/>
          <w:szCs w:val="24"/>
          <w:lang w:eastAsia="en-US"/>
        </w:rPr>
      </w:pPr>
    </w:p>
    <w:p w14:paraId="23EB0D40" w14:textId="77777777" w:rsidR="0052672F" w:rsidRPr="00E0215D" w:rsidRDefault="0052672F">
      <w:pPr>
        <w:bidi w:val="0"/>
        <w:ind w:firstLine="720"/>
        <w:jc w:val="both"/>
        <w:rPr>
          <w:rFonts w:ascii="Arial" w:hAnsi="Arial" w:cs="Arial"/>
          <w:sz w:val="24"/>
          <w:szCs w:val="24"/>
          <w:lang w:eastAsia="en-US"/>
        </w:rPr>
      </w:pPr>
      <w:r w:rsidRPr="00E0215D">
        <w:rPr>
          <w:rFonts w:ascii="Arial" w:hAnsi="Arial" w:cs="Arial"/>
          <w:sz w:val="24"/>
          <w:szCs w:val="24"/>
          <w:lang w:eastAsia="en-US"/>
        </w:rPr>
        <w:t>In this shiur, we will attempt to understand the opinions of Reish Lakish and Rabbi Yochanan independent of one another, and then analyze the gemara's conclusion (23a).</w:t>
      </w:r>
    </w:p>
    <w:p w14:paraId="0B68066D" w14:textId="77777777" w:rsidR="0052672F" w:rsidRPr="00E0215D" w:rsidRDefault="0052672F">
      <w:pPr>
        <w:bidi w:val="0"/>
        <w:jc w:val="both"/>
        <w:rPr>
          <w:rFonts w:ascii="Arial" w:hAnsi="Arial" w:cs="Arial"/>
          <w:sz w:val="24"/>
          <w:szCs w:val="24"/>
          <w:lang w:eastAsia="en-US"/>
        </w:rPr>
      </w:pPr>
    </w:p>
    <w:p w14:paraId="30CB4396" w14:textId="77777777" w:rsidR="0052672F" w:rsidRPr="00E0215D" w:rsidRDefault="0052672F">
      <w:pPr>
        <w:bidi w:val="0"/>
        <w:jc w:val="both"/>
        <w:rPr>
          <w:rFonts w:ascii="Arial" w:hAnsi="Arial" w:cs="Arial"/>
          <w:sz w:val="24"/>
          <w:szCs w:val="24"/>
          <w:lang w:eastAsia="en-US"/>
        </w:rPr>
      </w:pPr>
      <w:r w:rsidRPr="00E0215D">
        <w:rPr>
          <w:rFonts w:ascii="Arial" w:hAnsi="Arial" w:cs="Arial"/>
          <w:sz w:val="24"/>
          <w:szCs w:val="24"/>
          <w:lang w:eastAsia="en-US"/>
        </w:rPr>
        <w:t xml:space="preserve">Reish Lakish - </w:t>
      </w:r>
      <w:r w:rsidRPr="00E0215D">
        <w:rPr>
          <w:rFonts w:ascii="Arial" w:hAnsi="Arial" w:cs="Arial"/>
          <w:i/>
          <w:iCs/>
          <w:sz w:val="24"/>
          <w:szCs w:val="24"/>
          <w:lang w:eastAsia="en-US"/>
        </w:rPr>
        <w:t>Isho</w:t>
      </w:r>
      <w:r w:rsidRPr="00E0215D">
        <w:rPr>
          <w:rFonts w:ascii="Arial" w:hAnsi="Arial" w:cs="Arial"/>
          <w:sz w:val="24"/>
          <w:szCs w:val="24"/>
          <w:lang w:eastAsia="en-US"/>
        </w:rPr>
        <w:t xml:space="preserve"> </w:t>
      </w:r>
      <w:r w:rsidRPr="00E0215D">
        <w:rPr>
          <w:rFonts w:ascii="Arial" w:hAnsi="Arial" w:cs="Arial"/>
          <w:i/>
          <w:iCs/>
          <w:sz w:val="24"/>
          <w:szCs w:val="24"/>
          <w:lang w:eastAsia="en-US"/>
        </w:rPr>
        <w:t>Mishum</w:t>
      </w:r>
      <w:r w:rsidRPr="00E0215D">
        <w:rPr>
          <w:rFonts w:ascii="Arial" w:hAnsi="Arial" w:cs="Arial"/>
          <w:sz w:val="24"/>
          <w:szCs w:val="24"/>
          <w:lang w:eastAsia="en-US"/>
        </w:rPr>
        <w:t xml:space="preserve"> </w:t>
      </w:r>
      <w:r w:rsidRPr="00E0215D">
        <w:rPr>
          <w:rFonts w:ascii="Arial" w:hAnsi="Arial" w:cs="Arial"/>
          <w:i/>
          <w:iCs/>
          <w:sz w:val="24"/>
          <w:szCs w:val="24"/>
          <w:lang w:eastAsia="en-US"/>
        </w:rPr>
        <w:t>Mamon</w:t>
      </w:r>
      <w:r w:rsidRPr="00E0215D">
        <w:rPr>
          <w:rFonts w:ascii="Arial" w:hAnsi="Arial" w:cs="Arial"/>
          <w:sz w:val="24"/>
          <w:szCs w:val="24"/>
          <w:lang w:eastAsia="en-US"/>
        </w:rPr>
        <w:t>o:</w:t>
      </w:r>
    </w:p>
    <w:p w14:paraId="00ECAFFB" w14:textId="77777777" w:rsidR="0052672F" w:rsidRPr="00E0215D" w:rsidRDefault="0052672F">
      <w:pPr>
        <w:bidi w:val="0"/>
        <w:ind w:firstLine="720"/>
        <w:jc w:val="both"/>
        <w:rPr>
          <w:rFonts w:ascii="Arial" w:hAnsi="Arial" w:cs="Arial"/>
          <w:sz w:val="24"/>
          <w:szCs w:val="24"/>
          <w:lang w:eastAsia="en-US"/>
        </w:rPr>
      </w:pPr>
    </w:p>
    <w:p w14:paraId="1327E589" w14:textId="77777777" w:rsidR="0052672F" w:rsidRPr="00E0215D" w:rsidRDefault="0052672F">
      <w:pPr>
        <w:bidi w:val="0"/>
        <w:ind w:firstLine="720"/>
        <w:jc w:val="both"/>
        <w:rPr>
          <w:rFonts w:ascii="Arial" w:hAnsi="Arial" w:cs="Arial"/>
          <w:sz w:val="24"/>
          <w:szCs w:val="24"/>
          <w:lang w:eastAsia="en-US"/>
        </w:rPr>
      </w:pPr>
      <w:r w:rsidRPr="00E0215D">
        <w:rPr>
          <w:rFonts w:ascii="Arial" w:hAnsi="Arial" w:cs="Arial"/>
          <w:sz w:val="24"/>
          <w:szCs w:val="24"/>
          <w:lang w:eastAsia="en-US"/>
        </w:rPr>
        <w:t xml:space="preserve">According to the gemara, Reish Lakish categorizes </w:t>
      </w:r>
      <w:r w:rsidRPr="00E0215D">
        <w:rPr>
          <w:rFonts w:ascii="Arial" w:hAnsi="Arial" w:cs="Arial"/>
          <w:i/>
          <w:iCs/>
          <w:sz w:val="24"/>
          <w:szCs w:val="24"/>
          <w:lang w:eastAsia="en-US"/>
        </w:rPr>
        <w:t>eish</w:t>
      </w:r>
      <w:r w:rsidRPr="00E0215D">
        <w:rPr>
          <w:rFonts w:ascii="Arial" w:hAnsi="Arial" w:cs="Arial"/>
          <w:sz w:val="24"/>
          <w:szCs w:val="24"/>
          <w:lang w:eastAsia="en-US"/>
        </w:rPr>
        <w:t xml:space="preserve"> as a form of </w:t>
      </w:r>
      <w:r w:rsidRPr="00E0215D">
        <w:rPr>
          <w:rFonts w:ascii="Arial" w:hAnsi="Arial" w:cs="Arial"/>
          <w:i/>
          <w:iCs/>
          <w:sz w:val="24"/>
          <w:szCs w:val="24"/>
          <w:lang w:eastAsia="en-US"/>
        </w:rPr>
        <w:t>nizkei</w:t>
      </w:r>
      <w:r w:rsidRPr="00E0215D">
        <w:rPr>
          <w:rFonts w:ascii="Arial" w:hAnsi="Arial" w:cs="Arial"/>
          <w:sz w:val="24"/>
          <w:szCs w:val="24"/>
          <w:lang w:eastAsia="en-US"/>
        </w:rPr>
        <w:t xml:space="preserve"> </w:t>
      </w:r>
      <w:r w:rsidRPr="00E0215D">
        <w:rPr>
          <w:rFonts w:ascii="Arial" w:hAnsi="Arial" w:cs="Arial"/>
          <w:i/>
          <w:iCs/>
          <w:sz w:val="24"/>
          <w:szCs w:val="24"/>
          <w:lang w:eastAsia="en-US"/>
        </w:rPr>
        <w:t>mamon</w:t>
      </w:r>
      <w:r w:rsidRPr="00E0215D">
        <w:rPr>
          <w:rFonts w:ascii="Arial" w:hAnsi="Arial" w:cs="Arial"/>
          <w:sz w:val="24"/>
          <w:szCs w:val="24"/>
          <w:lang w:eastAsia="en-US"/>
        </w:rPr>
        <w:t xml:space="preserve"> ("</w:t>
      </w:r>
      <w:r w:rsidRPr="00E0215D">
        <w:rPr>
          <w:rFonts w:ascii="Arial" w:hAnsi="Arial" w:cs="Arial"/>
          <w:i/>
          <w:iCs/>
          <w:sz w:val="24"/>
          <w:szCs w:val="24"/>
          <w:lang w:eastAsia="en-US"/>
        </w:rPr>
        <w:t>mamon</w:t>
      </w:r>
      <w:r w:rsidRPr="00E0215D">
        <w:rPr>
          <w:rFonts w:ascii="Arial" w:hAnsi="Arial" w:cs="Arial"/>
          <w:sz w:val="24"/>
          <w:szCs w:val="24"/>
          <w:lang w:eastAsia="en-US"/>
        </w:rPr>
        <w:t xml:space="preserve">o").  He rejects the opinion of Rabbi Yochanan in light of the fact that fire acts independently, without human effort.  According to Reish Lakish, </w:t>
      </w:r>
      <w:r w:rsidRPr="00E0215D">
        <w:rPr>
          <w:rFonts w:ascii="Arial" w:hAnsi="Arial" w:cs="Arial"/>
          <w:i/>
          <w:iCs/>
          <w:sz w:val="24"/>
          <w:szCs w:val="24"/>
          <w:lang w:eastAsia="en-US"/>
        </w:rPr>
        <w:t>eish</w:t>
      </w:r>
      <w:r w:rsidRPr="00E0215D">
        <w:rPr>
          <w:rFonts w:ascii="Arial" w:hAnsi="Arial" w:cs="Arial"/>
          <w:sz w:val="24"/>
          <w:szCs w:val="24"/>
          <w:lang w:eastAsia="en-US"/>
        </w:rPr>
        <w:t xml:space="preserve"> should NOT be viewed as a direct result of lighting.  However, Reish Lakish's assertion that the obligation of </w:t>
      </w:r>
      <w:r w:rsidRPr="00E0215D">
        <w:rPr>
          <w:rFonts w:ascii="Arial" w:hAnsi="Arial" w:cs="Arial"/>
          <w:i/>
          <w:iCs/>
          <w:sz w:val="24"/>
          <w:szCs w:val="24"/>
          <w:lang w:eastAsia="en-US"/>
        </w:rPr>
        <w:t>eish</w:t>
      </w:r>
      <w:r w:rsidRPr="00E0215D">
        <w:rPr>
          <w:rFonts w:ascii="Arial" w:hAnsi="Arial" w:cs="Arial"/>
          <w:sz w:val="24"/>
          <w:szCs w:val="24"/>
          <w:lang w:eastAsia="en-US"/>
        </w:rPr>
        <w:t xml:space="preserve"> is "</w:t>
      </w:r>
      <w:r w:rsidRPr="00E0215D">
        <w:rPr>
          <w:rFonts w:ascii="Arial" w:hAnsi="Arial" w:cs="Arial"/>
          <w:i/>
          <w:iCs/>
          <w:sz w:val="24"/>
          <w:szCs w:val="24"/>
          <w:lang w:eastAsia="en-US"/>
        </w:rPr>
        <w:t>mishum</w:t>
      </w:r>
      <w:r w:rsidRPr="00E0215D">
        <w:rPr>
          <w:rFonts w:ascii="Arial" w:hAnsi="Arial" w:cs="Arial"/>
          <w:sz w:val="24"/>
          <w:szCs w:val="24"/>
          <w:lang w:eastAsia="en-US"/>
        </w:rPr>
        <w:t xml:space="preserve"> </w:t>
      </w:r>
      <w:r w:rsidRPr="00E0215D">
        <w:rPr>
          <w:rFonts w:ascii="Arial" w:hAnsi="Arial" w:cs="Arial"/>
          <w:i/>
          <w:iCs/>
          <w:sz w:val="24"/>
          <w:szCs w:val="24"/>
          <w:lang w:eastAsia="en-US"/>
        </w:rPr>
        <w:t>mamon</w:t>
      </w:r>
      <w:r w:rsidRPr="00E0215D">
        <w:rPr>
          <w:rFonts w:ascii="Arial" w:hAnsi="Arial" w:cs="Arial"/>
          <w:sz w:val="24"/>
          <w:szCs w:val="24"/>
          <w:lang w:eastAsia="en-US"/>
        </w:rPr>
        <w:t>o" remains somewhat obscure.  How are we to understand the term "</w:t>
      </w:r>
      <w:r w:rsidRPr="00E0215D">
        <w:rPr>
          <w:rFonts w:ascii="Arial" w:hAnsi="Arial" w:cs="Arial"/>
          <w:i/>
          <w:iCs/>
          <w:sz w:val="24"/>
          <w:szCs w:val="24"/>
          <w:lang w:eastAsia="en-US"/>
        </w:rPr>
        <w:t>mishum</w:t>
      </w:r>
      <w:r w:rsidRPr="00E0215D">
        <w:rPr>
          <w:rFonts w:ascii="Arial" w:hAnsi="Arial" w:cs="Arial"/>
          <w:sz w:val="24"/>
          <w:szCs w:val="24"/>
          <w:lang w:eastAsia="en-US"/>
        </w:rPr>
        <w:t xml:space="preserve">": is one obligated to pay for damages caused by </w:t>
      </w:r>
      <w:r w:rsidRPr="00E0215D">
        <w:rPr>
          <w:rFonts w:ascii="Arial" w:hAnsi="Arial" w:cs="Arial"/>
          <w:i/>
          <w:iCs/>
          <w:sz w:val="24"/>
          <w:szCs w:val="24"/>
          <w:lang w:eastAsia="en-US"/>
        </w:rPr>
        <w:t>eish</w:t>
      </w:r>
      <w:r w:rsidRPr="00E0215D">
        <w:rPr>
          <w:rFonts w:ascii="Arial" w:hAnsi="Arial" w:cs="Arial"/>
          <w:sz w:val="24"/>
          <w:szCs w:val="24"/>
          <w:lang w:eastAsia="en-US"/>
        </w:rPr>
        <w:t xml:space="preserve"> because </w:t>
      </w:r>
      <w:r w:rsidRPr="00E0215D">
        <w:rPr>
          <w:rFonts w:ascii="Arial" w:hAnsi="Arial" w:cs="Arial"/>
          <w:i/>
          <w:iCs/>
          <w:sz w:val="24"/>
          <w:szCs w:val="24"/>
          <w:lang w:eastAsia="en-US"/>
        </w:rPr>
        <w:t>eish</w:t>
      </w:r>
      <w:r w:rsidRPr="00E0215D">
        <w:rPr>
          <w:rFonts w:ascii="Arial" w:hAnsi="Arial" w:cs="Arial"/>
          <w:sz w:val="24"/>
          <w:szCs w:val="24"/>
          <w:lang w:eastAsia="en-US"/>
        </w:rPr>
        <w:t xml:space="preserve"> is SIMILAR to </w:t>
      </w:r>
      <w:r w:rsidRPr="00E0215D">
        <w:rPr>
          <w:rFonts w:ascii="Arial" w:hAnsi="Arial" w:cs="Arial"/>
          <w:i/>
          <w:iCs/>
          <w:sz w:val="24"/>
          <w:szCs w:val="24"/>
          <w:lang w:eastAsia="en-US"/>
        </w:rPr>
        <w:t>mamon</w:t>
      </w:r>
      <w:r w:rsidRPr="00E0215D">
        <w:rPr>
          <w:rFonts w:ascii="Arial" w:hAnsi="Arial" w:cs="Arial"/>
          <w:sz w:val="24"/>
          <w:szCs w:val="24"/>
          <w:lang w:eastAsia="en-US"/>
        </w:rPr>
        <w:t xml:space="preserve">o, or because it ACTUALLY IS one's </w:t>
      </w:r>
      <w:r w:rsidRPr="00E0215D">
        <w:rPr>
          <w:rFonts w:ascii="Arial" w:hAnsi="Arial" w:cs="Arial"/>
          <w:i/>
          <w:iCs/>
          <w:sz w:val="24"/>
          <w:szCs w:val="24"/>
          <w:lang w:eastAsia="en-US"/>
        </w:rPr>
        <w:t>mamon</w:t>
      </w:r>
      <w:r w:rsidRPr="00E0215D">
        <w:rPr>
          <w:rFonts w:ascii="Arial" w:hAnsi="Arial" w:cs="Arial"/>
          <w:sz w:val="24"/>
          <w:szCs w:val="24"/>
          <w:lang w:eastAsia="en-US"/>
        </w:rPr>
        <w:t xml:space="preserve"> (possession)?  (In previous shiurim we have encountered a similar question regarding the Hebrew prefix "</w:t>
      </w:r>
      <w:r w:rsidRPr="00E0215D">
        <w:rPr>
          <w:rFonts w:ascii="Arial" w:hAnsi="Arial" w:cs="Arial"/>
          <w:i/>
          <w:iCs/>
          <w:sz w:val="24"/>
          <w:szCs w:val="24"/>
          <w:lang w:eastAsia="en-US"/>
        </w:rPr>
        <w:t>ke</w:t>
      </w:r>
      <w:r w:rsidRPr="00E0215D">
        <w:rPr>
          <w:rFonts w:ascii="Arial" w:hAnsi="Arial" w:cs="Arial"/>
          <w:sz w:val="24"/>
          <w:szCs w:val="24"/>
          <w:lang w:eastAsia="en-US"/>
        </w:rPr>
        <w:t>," whether it merely compares two halakhot or actually equates them.)</w:t>
      </w:r>
    </w:p>
    <w:p w14:paraId="7C9D78D5" w14:textId="77777777" w:rsidR="0052672F" w:rsidRPr="00E0215D" w:rsidRDefault="0052672F">
      <w:pPr>
        <w:bidi w:val="0"/>
        <w:ind w:firstLine="720"/>
        <w:jc w:val="both"/>
        <w:rPr>
          <w:rFonts w:ascii="Arial" w:hAnsi="Arial" w:cs="Arial"/>
          <w:sz w:val="24"/>
          <w:szCs w:val="24"/>
          <w:lang w:eastAsia="en-US"/>
        </w:rPr>
      </w:pPr>
    </w:p>
    <w:p w14:paraId="40317455" w14:textId="77777777" w:rsidR="0052672F" w:rsidRPr="00E0215D" w:rsidRDefault="0052672F">
      <w:pPr>
        <w:bidi w:val="0"/>
        <w:ind w:firstLine="720"/>
        <w:jc w:val="both"/>
        <w:rPr>
          <w:rFonts w:ascii="Arial" w:hAnsi="Arial" w:cs="Arial"/>
          <w:sz w:val="24"/>
          <w:szCs w:val="24"/>
          <w:lang w:eastAsia="en-US"/>
        </w:rPr>
      </w:pPr>
      <w:r w:rsidRPr="00E0215D">
        <w:rPr>
          <w:rFonts w:ascii="Arial" w:hAnsi="Arial" w:cs="Arial"/>
          <w:sz w:val="24"/>
          <w:szCs w:val="24"/>
          <w:lang w:eastAsia="en-US"/>
        </w:rPr>
        <w:t>This question seems to be the subject of debate among the Rishonim.</w:t>
      </w:r>
    </w:p>
    <w:p w14:paraId="4448C728" w14:textId="77777777" w:rsidR="0052672F" w:rsidRPr="00E0215D" w:rsidRDefault="0052672F">
      <w:pPr>
        <w:bidi w:val="0"/>
        <w:ind w:firstLine="720"/>
        <w:jc w:val="both"/>
        <w:rPr>
          <w:rFonts w:ascii="Arial" w:hAnsi="Arial" w:cs="Arial"/>
          <w:sz w:val="24"/>
          <w:szCs w:val="24"/>
          <w:lang w:eastAsia="en-US"/>
        </w:rPr>
      </w:pPr>
    </w:p>
    <w:p w14:paraId="370D210C" w14:textId="77777777" w:rsidR="0052672F" w:rsidRPr="00E0215D" w:rsidRDefault="0052672F">
      <w:pPr>
        <w:bidi w:val="0"/>
        <w:ind w:firstLine="720"/>
        <w:jc w:val="both"/>
        <w:rPr>
          <w:rFonts w:ascii="Arial" w:hAnsi="Arial" w:cs="Arial"/>
          <w:sz w:val="24"/>
          <w:szCs w:val="24"/>
          <w:lang w:eastAsia="en-US"/>
        </w:rPr>
      </w:pPr>
      <w:r w:rsidRPr="00E0215D">
        <w:rPr>
          <w:rFonts w:ascii="Arial" w:hAnsi="Arial" w:cs="Arial"/>
          <w:sz w:val="24"/>
          <w:szCs w:val="24"/>
          <w:lang w:eastAsia="en-US"/>
        </w:rPr>
        <w:t>Rashi explains that "there is a halakhic difference between them (Reish Lakish and Rabbi Yochanan) - for example, if one lights a fire with a coal which he doesn't own.  Reish Lakish maintains that one is exempt, since it is not his property (</w:t>
      </w:r>
      <w:r w:rsidRPr="00E0215D">
        <w:rPr>
          <w:rFonts w:ascii="Arial" w:hAnsi="Arial" w:cs="Arial"/>
          <w:i/>
          <w:iCs/>
          <w:sz w:val="24"/>
          <w:szCs w:val="24"/>
          <w:lang w:eastAsia="en-US"/>
        </w:rPr>
        <w:t>lav</w:t>
      </w:r>
      <w:r w:rsidRPr="00E0215D">
        <w:rPr>
          <w:rFonts w:ascii="Arial" w:hAnsi="Arial" w:cs="Arial"/>
          <w:sz w:val="24"/>
          <w:szCs w:val="24"/>
          <w:lang w:eastAsia="en-US"/>
        </w:rPr>
        <w:t xml:space="preserve"> </w:t>
      </w:r>
      <w:r w:rsidRPr="00E0215D">
        <w:rPr>
          <w:rFonts w:ascii="Arial" w:hAnsi="Arial" w:cs="Arial"/>
          <w:i/>
          <w:iCs/>
          <w:sz w:val="24"/>
          <w:szCs w:val="24"/>
          <w:lang w:eastAsia="en-US"/>
        </w:rPr>
        <w:t>mamon</w:t>
      </w:r>
      <w:r w:rsidRPr="00E0215D">
        <w:rPr>
          <w:rFonts w:ascii="Arial" w:hAnsi="Arial" w:cs="Arial"/>
          <w:sz w:val="24"/>
          <w:szCs w:val="24"/>
          <w:lang w:eastAsia="en-US"/>
        </w:rPr>
        <w:t xml:space="preserve">o </w:t>
      </w:r>
      <w:r w:rsidRPr="00E0215D">
        <w:rPr>
          <w:rFonts w:ascii="Arial" w:hAnsi="Arial" w:cs="Arial"/>
          <w:i/>
          <w:iCs/>
          <w:sz w:val="24"/>
          <w:szCs w:val="24"/>
          <w:lang w:eastAsia="en-US"/>
        </w:rPr>
        <w:t>hu</w:t>
      </w:r>
      <w:r w:rsidRPr="00E0215D">
        <w:rPr>
          <w:rFonts w:ascii="Arial" w:hAnsi="Arial" w:cs="Arial"/>
          <w:sz w:val="24"/>
          <w:szCs w:val="24"/>
          <w:lang w:eastAsia="en-US"/>
        </w:rPr>
        <w:t>)."  Rashi here maintains that "</w:t>
      </w:r>
      <w:r w:rsidRPr="00E0215D">
        <w:rPr>
          <w:rFonts w:ascii="Arial" w:hAnsi="Arial" w:cs="Arial"/>
          <w:i/>
          <w:iCs/>
          <w:sz w:val="24"/>
          <w:szCs w:val="24"/>
          <w:lang w:eastAsia="en-US"/>
        </w:rPr>
        <w:t>mishum</w:t>
      </w:r>
      <w:r w:rsidRPr="00E0215D">
        <w:rPr>
          <w:rFonts w:ascii="Arial" w:hAnsi="Arial" w:cs="Arial"/>
          <w:sz w:val="24"/>
          <w:szCs w:val="24"/>
          <w:lang w:eastAsia="en-US"/>
        </w:rPr>
        <w:t xml:space="preserve"> </w:t>
      </w:r>
      <w:r w:rsidRPr="00E0215D">
        <w:rPr>
          <w:rFonts w:ascii="Arial" w:hAnsi="Arial" w:cs="Arial"/>
          <w:i/>
          <w:iCs/>
          <w:sz w:val="24"/>
          <w:szCs w:val="24"/>
          <w:lang w:eastAsia="en-US"/>
        </w:rPr>
        <w:lastRenderedPageBreak/>
        <w:t>mamon</w:t>
      </w:r>
      <w:r w:rsidRPr="00E0215D">
        <w:rPr>
          <w:rFonts w:ascii="Arial" w:hAnsi="Arial" w:cs="Arial"/>
          <w:sz w:val="24"/>
          <w:szCs w:val="24"/>
          <w:lang w:eastAsia="en-US"/>
        </w:rPr>
        <w:t>o" must be taken literally.  In other words, just as one is obligated to pay for damage caused by HIS ox, so must one pay for damage caused by HIS fire.  The source of obligation is the same in both instances: one must compensate for any damage caused by his property.</w:t>
      </w:r>
    </w:p>
    <w:p w14:paraId="0DB9A932" w14:textId="77777777" w:rsidR="0052672F" w:rsidRPr="00E0215D" w:rsidRDefault="0052672F">
      <w:pPr>
        <w:bidi w:val="0"/>
        <w:ind w:firstLine="720"/>
        <w:jc w:val="both"/>
        <w:rPr>
          <w:rFonts w:ascii="Arial" w:hAnsi="Arial" w:cs="Arial"/>
          <w:sz w:val="24"/>
          <w:szCs w:val="24"/>
          <w:lang w:eastAsia="en-US"/>
        </w:rPr>
      </w:pPr>
    </w:p>
    <w:p w14:paraId="269CA2DB" w14:textId="77777777" w:rsidR="0052672F" w:rsidRPr="00E0215D" w:rsidRDefault="0052672F">
      <w:pPr>
        <w:bidi w:val="0"/>
        <w:ind w:firstLine="720"/>
        <w:jc w:val="both"/>
        <w:rPr>
          <w:rFonts w:ascii="Arial" w:hAnsi="Arial" w:cs="Arial"/>
          <w:sz w:val="24"/>
          <w:szCs w:val="24"/>
          <w:lang w:eastAsia="en-US"/>
        </w:rPr>
      </w:pPr>
      <w:r w:rsidRPr="00E0215D">
        <w:rPr>
          <w:rFonts w:ascii="Arial" w:hAnsi="Arial" w:cs="Arial"/>
          <w:sz w:val="24"/>
          <w:szCs w:val="24"/>
          <w:lang w:eastAsia="en-US"/>
        </w:rPr>
        <w:t xml:space="preserve">Tosafot, however, cite several gemaras that seem to imply that "ownership" of the fire is NOT a necessary precondition for the obligation of </w:t>
      </w:r>
      <w:r w:rsidRPr="00E0215D">
        <w:rPr>
          <w:rFonts w:ascii="Arial" w:hAnsi="Arial" w:cs="Arial"/>
          <w:i/>
          <w:iCs/>
          <w:sz w:val="24"/>
          <w:szCs w:val="24"/>
          <w:lang w:eastAsia="en-US"/>
        </w:rPr>
        <w:t>eish</w:t>
      </w:r>
      <w:r w:rsidRPr="00E0215D">
        <w:rPr>
          <w:rFonts w:ascii="Arial" w:hAnsi="Arial" w:cs="Arial"/>
          <w:sz w:val="24"/>
          <w:szCs w:val="24"/>
          <w:lang w:eastAsia="en-US"/>
        </w:rPr>
        <w:t xml:space="preserve">.  For example, the gemara (56a) says that one who places the other's haystack in front of a fire is obligated to pay for the destruction of the hay.  Who started the fire seems to bear no relevance to the obligation.  Tosafot therefore conclude that </w:t>
      </w:r>
      <w:r w:rsidRPr="00E0215D">
        <w:rPr>
          <w:rFonts w:ascii="Arial" w:hAnsi="Arial" w:cs="Arial"/>
          <w:i/>
          <w:iCs/>
          <w:sz w:val="24"/>
          <w:szCs w:val="24"/>
          <w:lang w:eastAsia="en-US"/>
        </w:rPr>
        <w:t>eish</w:t>
      </w:r>
      <w:r w:rsidRPr="00E0215D">
        <w:rPr>
          <w:rFonts w:ascii="Arial" w:hAnsi="Arial" w:cs="Arial"/>
          <w:sz w:val="24"/>
          <w:szCs w:val="24"/>
          <w:lang w:eastAsia="en-US"/>
        </w:rPr>
        <w:t xml:space="preserve"> does not require "ownership" of the fire to be considered "</w:t>
      </w:r>
      <w:r w:rsidRPr="00E0215D">
        <w:rPr>
          <w:rFonts w:ascii="Arial" w:hAnsi="Arial" w:cs="Arial"/>
          <w:i/>
          <w:iCs/>
          <w:sz w:val="24"/>
          <w:szCs w:val="24"/>
          <w:lang w:eastAsia="en-US"/>
        </w:rPr>
        <w:t>mishum</w:t>
      </w:r>
      <w:r w:rsidRPr="00E0215D">
        <w:rPr>
          <w:rFonts w:ascii="Arial" w:hAnsi="Arial" w:cs="Arial"/>
          <w:sz w:val="24"/>
          <w:szCs w:val="24"/>
          <w:lang w:eastAsia="en-US"/>
        </w:rPr>
        <w:t xml:space="preserve"> </w:t>
      </w:r>
      <w:r w:rsidRPr="00E0215D">
        <w:rPr>
          <w:rFonts w:ascii="Arial" w:hAnsi="Arial" w:cs="Arial"/>
          <w:i/>
          <w:iCs/>
          <w:sz w:val="24"/>
          <w:szCs w:val="24"/>
          <w:lang w:eastAsia="en-US"/>
        </w:rPr>
        <w:t>mamon</w:t>
      </w:r>
      <w:r w:rsidRPr="00E0215D">
        <w:rPr>
          <w:rFonts w:ascii="Arial" w:hAnsi="Arial" w:cs="Arial"/>
          <w:sz w:val="24"/>
          <w:szCs w:val="24"/>
          <w:lang w:eastAsia="en-US"/>
        </w:rPr>
        <w:t xml:space="preserve">o."  Rather, it seems that one is obligated to pay for any damages caused by </w:t>
      </w:r>
      <w:r w:rsidRPr="00E0215D">
        <w:rPr>
          <w:rFonts w:ascii="Arial" w:hAnsi="Arial" w:cs="Arial"/>
          <w:i/>
          <w:iCs/>
          <w:sz w:val="24"/>
          <w:szCs w:val="24"/>
          <w:lang w:eastAsia="en-US"/>
        </w:rPr>
        <w:t>eish</w:t>
      </w:r>
      <w:r w:rsidRPr="00E0215D">
        <w:rPr>
          <w:rFonts w:ascii="Arial" w:hAnsi="Arial" w:cs="Arial"/>
          <w:sz w:val="24"/>
          <w:szCs w:val="24"/>
          <w:lang w:eastAsia="en-US"/>
        </w:rPr>
        <w:t xml:space="preserve"> that he kindled, regardless of who OWNS the fire.</w:t>
      </w:r>
    </w:p>
    <w:p w14:paraId="62206E2B" w14:textId="77777777" w:rsidR="0052672F" w:rsidRPr="00E0215D" w:rsidRDefault="0052672F">
      <w:pPr>
        <w:bidi w:val="0"/>
        <w:ind w:firstLine="720"/>
        <w:jc w:val="both"/>
        <w:rPr>
          <w:rFonts w:ascii="Arial" w:hAnsi="Arial" w:cs="Arial"/>
          <w:sz w:val="24"/>
          <w:szCs w:val="24"/>
          <w:lang w:eastAsia="en-US"/>
        </w:rPr>
      </w:pPr>
    </w:p>
    <w:p w14:paraId="112F53D2" w14:textId="77777777" w:rsidR="0052672F" w:rsidRPr="00E0215D" w:rsidRDefault="0052672F">
      <w:pPr>
        <w:bidi w:val="0"/>
        <w:ind w:firstLine="720"/>
        <w:jc w:val="both"/>
        <w:rPr>
          <w:rFonts w:ascii="Arial" w:hAnsi="Arial" w:cs="Arial"/>
          <w:sz w:val="24"/>
          <w:szCs w:val="24"/>
          <w:lang w:eastAsia="en-US"/>
        </w:rPr>
      </w:pPr>
      <w:r w:rsidRPr="00E0215D">
        <w:rPr>
          <w:rFonts w:ascii="Arial" w:hAnsi="Arial" w:cs="Arial"/>
          <w:sz w:val="24"/>
          <w:szCs w:val="24"/>
          <w:lang w:eastAsia="en-US"/>
        </w:rPr>
        <w:t xml:space="preserve">[As for Tosafot's question on Rashi's explanation of Reish Lakish, the Shita Mekubutzet cites the Gilyonot of Tosafot that offer a resolution.  The Gilyonot suggest that, according to Rashi, the aforementioned case of the haystack refers not to the obligation of </w:t>
      </w:r>
      <w:r w:rsidRPr="00E0215D">
        <w:rPr>
          <w:rFonts w:ascii="Arial" w:hAnsi="Arial" w:cs="Arial"/>
          <w:i/>
          <w:iCs/>
          <w:sz w:val="24"/>
          <w:szCs w:val="24"/>
          <w:lang w:eastAsia="en-US"/>
        </w:rPr>
        <w:t>eish</w:t>
      </w:r>
      <w:r w:rsidRPr="00E0215D">
        <w:rPr>
          <w:rFonts w:ascii="Arial" w:hAnsi="Arial" w:cs="Arial"/>
          <w:sz w:val="24"/>
          <w:szCs w:val="24"/>
          <w:lang w:eastAsia="en-US"/>
        </w:rPr>
        <w:t xml:space="preserve">, but to </w:t>
      </w:r>
      <w:r w:rsidRPr="00E0215D">
        <w:rPr>
          <w:rFonts w:ascii="Arial" w:hAnsi="Arial" w:cs="Arial"/>
          <w:i/>
          <w:iCs/>
          <w:sz w:val="24"/>
          <w:szCs w:val="24"/>
          <w:lang w:eastAsia="en-US"/>
        </w:rPr>
        <w:t>adam</w:t>
      </w:r>
      <w:r w:rsidRPr="00E0215D">
        <w:rPr>
          <w:rFonts w:ascii="Arial" w:hAnsi="Arial" w:cs="Arial"/>
          <w:sz w:val="24"/>
          <w:szCs w:val="24"/>
          <w:lang w:eastAsia="en-US"/>
        </w:rPr>
        <w:t xml:space="preserve"> </w:t>
      </w:r>
      <w:r w:rsidRPr="00E0215D">
        <w:rPr>
          <w:rFonts w:ascii="Arial" w:hAnsi="Arial" w:cs="Arial"/>
          <w:i/>
          <w:iCs/>
          <w:sz w:val="24"/>
          <w:szCs w:val="24"/>
          <w:lang w:eastAsia="en-US"/>
        </w:rPr>
        <w:t>hamazik</w:t>
      </w:r>
      <w:r w:rsidRPr="00E0215D">
        <w:rPr>
          <w:rFonts w:ascii="Arial" w:hAnsi="Arial" w:cs="Arial"/>
          <w:sz w:val="24"/>
          <w:szCs w:val="24"/>
          <w:lang w:eastAsia="en-US"/>
        </w:rPr>
        <w:t>.  In other words, the perpetrator is liable for having directly damaged the haystack, and not because his fire caused the damage.]</w:t>
      </w:r>
    </w:p>
    <w:p w14:paraId="5FAF5DDA" w14:textId="77777777" w:rsidR="0052672F" w:rsidRPr="00E0215D" w:rsidRDefault="0052672F">
      <w:pPr>
        <w:bidi w:val="0"/>
        <w:ind w:firstLine="720"/>
        <w:jc w:val="both"/>
        <w:rPr>
          <w:rFonts w:ascii="Arial" w:hAnsi="Arial" w:cs="Arial"/>
          <w:sz w:val="24"/>
          <w:szCs w:val="24"/>
          <w:lang w:eastAsia="en-US"/>
        </w:rPr>
      </w:pPr>
    </w:p>
    <w:p w14:paraId="65B067BC" w14:textId="77777777" w:rsidR="0052672F" w:rsidRPr="00E0215D" w:rsidRDefault="0052672F">
      <w:pPr>
        <w:bidi w:val="0"/>
        <w:ind w:firstLine="720"/>
        <w:jc w:val="both"/>
        <w:rPr>
          <w:rFonts w:ascii="Arial" w:hAnsi="Arial" w:cs="Arial"/>
          <w:sz w:val="24"/>
          <w:szCs w:val="24"/>
          <w:lang w:eastAsia="en-US"/>
        </w:rPr>
      </w:pPr>
      <w:r w:rsidRPr="00E0215D">
        <w:rPr>
          <w:rFonts w:ascii="Arial" w:hAnsi="Arial" w:cs="Arial"/>
          <w:sz w:val="24"/>
          <w:szCs w:val="24"/>
          <w:lang w:eastAsia="en-US"/>
        </w:rPr>
        <w:t>How are we to understand Tosafot's approach?  It would seem that two explanations may be offered, depending on how we understand a certain halakhic concept that we must now introduce.</w:t>
      </w:r>
    </w:p>
    <w:p w14:paraId="3B887495" w14:textId="77777777" w:rsidR="0052672F" w:rsidRPr="00E0215D" w:rsidRDefault="0052672F">
      <w:pPr>
        <w:bidi w:val="0"/>
        <w:ind w:firstLine="720"/>
        <w:jc w:val="both"/>
        <w:rPr>
          <w:rFonts w:ascii="Arial" w:hAnsi="Arial" w:cs="Arial"/>
          <w:sz w:val="24"/>
          <w:szCs w:val="24"/>
          <w:lang w:eastAsia="en-US"/>
        </w:rPr>
      </w:pPr>
    </w:p>
    <w:p w14:paraId="7CED576F" w14:textId="77777777" w:rsidR="0052672F" w:rsidRPr="00E0215D" w:rsidRDefault="0052672F">
      <w:pPr>
        <w:bidi w:val="0"/>
        <w:ind w:firstLine="720"/>
        <w:jc w:val="both"/>
        <w:rPr>
          <w:rFonts w:ascii="Arial" w:hAnsi="Arial" w:cs="Arial"/>
          <w:sz w:val="24"/>
          <w:szCs w:val="24"/>
          <w:lang w:eastAsia="en-US"/>
        </w:rPr>
      </w:pPr>
      <w:r w:rsidRPr="00E0215D">
        <w:rPr>
          <w:rFonts w:ascii="Arial" w:hAnsi="Arial" w:cs="Arial"/>
          <w:sz w:val="24"/>
          <w:szCs w:val="24"/>
          <w:lang w:eastAsia="en-US"/>
        </w:rPr>
        <w:t>Rabbi Soloveitchik zt"l often noted that the halakha requires payment not only for damages caused directly by one's property, but also for damages caused by a "</w:t>
      </w:r>
      <w:r w:rsidRPr="00E0215D">
        <w:rPr>
          <w:rFonts w:ascii="Arial" w:hAnsi="Arial" w:cs="Arial"/>
          <w:i/>
          <w:iCs/>
          <w:sz w:val="24"/>
          <w:szCs w:val="24"/>
          <w:lang w:eastAsia="en-US"/>
        </w:rPr>
        <w:t>mazik</w:t>
      </w:r>
      <w:r w:rsidRPr="00E0215D">
        <w:rPr>
          <w:rFonts w:ascii="Arial" w:hAnsi="Arial" w:cs="Arial"/>
          <w:sz w:val="24"/>
          <w:szCs w:val="24"/>
          <w:lang w:eastAsia="en-US"/>
        </w:rPr>
        <w:t>" (dangerous entity) that one has created.  Consider, for example, the case of one who places another person's haystack before an animal not owned by the perpetrator himself, and the animal consumes the hay.  Tosafot (</w:t>
      </w:r>
      <w:r w:rsidRPr="00E0215D">
        <w:rPr>
          <w:rFonts w:ascii="Arial" w:hAnsi="Arial" w:cs="Arial"/>
          <w:i/>
          <w:iCs/>
          <w:sz w:val="24"/>
          <w:szCs w:val="24"/>
          <w:lang w:eastAsia="en-US"/>
        </w:rPr>
        <w:t>Bava Kama</w:t>
      </w:r>
      <w:r w:rsidRPr="00E0215D">
        <w:rPr>
          <w:rFonts w:ascii="Arial" w:hAnsi="Arial" w:cs="Arial"/>
          <w:sz w:val="24"/>
          <w:szCs w:val="24"/>
          <w:lang w:eastAsia="en-US"/>
        </w:rPr>
        <w:t xml:space="preserve"> 56b) classify the obligation incurred on the perpetrator under the category of </w:t>
      </w:r>
      <w:r w:rsidRPr="00E0215D">
        <w:rPr>
          <w:rFonts w:ascii="Arial" w:hAnsi="Arial" w:cs="Arial"/>
          <w:i/>
          <w:iCs/>
          <w:sz w:val="24"/>
          <w:szCs w:val="24"/>
          <w:lang w:eastAsia="en-US"/>
        </w:rPr>
        <w:t>nizkei</w:t>
      </w:r>
      <w:r w:rsidRPr="00E0215D">
        <w:rPr>
          <w:rFonts w:ascii="Arial" w:hAnsi="Arial" w:cs="Arial"/>
          <w:sz w:val="24"/>
          <w:szCs w:val="24"/>
          <w:lang w:eastAsia="en-US"/>
        </w:rPr>
        <w:t xml:space="preserve"> </w:t>
      </w:r>
      <w:r w:rsidRPr="00E0215D">
        <w:rPr>
          <w:rFonts w:ascii="Arial" w:hAnsi="Arial" w:cs="Arial"/>
          <w:i/>
          <w:iCs/>
          <w:sz w:val="24"/>
          <w:szCs w:val="24"/>
          <w:lang w:eastAsia="en-US"/>
        </w:rPr>
        <w:t>mamon</w:t>
      </w:r>
      <w:r w:rsidRPr="00E0215D">
        <w:rPr>
          <w:rFonts w:ascii="Arial" w:hAnsi="Arial" w:cs="Arial"/>
          <w:sz w:val="24"/>
          <w:szCs w:val="24"/>
          <w:lang w:eastAsia="en-US"/>
        </w:rPr>
        <w:t xml:space="preserve">, not </w:t>
      </w:r>
      <w:r w:rsidRPr="00E0215D">
        <w:rPr>
          <w:rFonts w:ascii="Arial" w:hAnsi="Arial" w:cs="Arial"/>
          <w:i/>
          <w:iCs/>
          <w:sz w:val="24"/>
          <w:szCs w:val="24"/>
          <w:lang w:eastAsia="en-US"/>
        </w:rPr>
        <w:t>adam</w:t>
      </w:r>
      <w:r w:rsidRPr="00E0215D">
        <w:rPr>
          <w:rFonts w:ascii="Arial" w:hAnsi="Arial" w:cs="Arial"/>
          <w:sz w:val="24"/>
          <w:szCs w:val="24"/>
          <w:lang w:eastAsia="en-US"/>
        </w:rPr>
        <w:t xml:space="preserve"> </w:t>
      </w:r>
      <w:r w:rsidRPr="00E0215D">
        <w:rPr>
          <w:rFonts w:ascii="Arial" w:hAnsi="Arial" w:cs="Arial"/>
          <w:i/>
          <w:iCs/>
          <w:sz w:val="24"/>
          <w:szCs w:val="24"/>
          <w:lang w:eastAsia="en-US"/>
        </w:rPr>
        <w:t>hamazik</w:t>
      </w:r>
      <w:r w:rsidRPr="00E0215D">
        <w:rPr>
          <w:rFonts w:ascii="Arial" w:hAnsi="Arial" w:cs="Arial"/>
          <w:sz w:val="24"/>
          <w:szCs w:val="24"/>
          <w:lang w:eastAsia="en-US"/>
        </w:rPr>
        <w:t xml:space="preserve"> (see Rashba).  Although he did not own the damaging agent, he nevertheless pays for the damages caused by this animal, which he had turned into a </w:t>
      </w:r>
      <w:r w:rsidRPr="00E0215D">
        <w:rPr>
          <w:rFonts w:ascii="Arial" w:hAnsi="Arial" w:cs="Arial"/>
          <w:i/>
          <w:iCs/>
          <w:sz w:val="24"/>
          <w:szCs w:val="24"/>
          <w:lang w:eastAsia="en-US"/>
        </w:rPr>
        <w:t>mazik</w:t>
      </w:r>
      <w:r w:rsidRPr="00E0215D">
        <w:rPr>
          <w:rFonts w:ascii="Arial" w:hAnsi="Arial" w:cs="Arial"/>
          <w:sz w:val="24"/>
          <w:szCs w:val="24"/>
          <w:lang w:eastAsia="en-US"/>
        </w:rPr>
        <w:t>.</w:t>
      </w:r>
    </w:p>
    <w:p w14:paraId="38403F53" w14:textId="77777777" w:rsidR="0052672F" w:rsidRPr="00E0215D" w:rsidRDefault="0052672F">
      <w:pPr>
        <w:bidi w:val="0"/>
        <w:ind w:firstLine="720"/>
        <w:jc w:val="both"/>
        <w:rPr>
          <w:rFonts w:ascii="Arial" w:hAnsi="Arial" w:cs="Arial"/>
          <w:sz w:val="24"/>
          <w:szCs w:val="24"/>
          <w:lang w:eastAsia="en-US"/>
        </w:rPr>
      </w:pPr>
    </w:p>
    <w:p w14:paraId="13CA32B0" w14:textId="77777777" w:rsidR="0052672F" w:rsidRPr="00E0215D" w:rsidRDefault="0052672F">
      <w:pPr>
        <w:bidi w:val="0"/>
        <w:ind w:firstLine="720"/>
        <w:jc w:val="both"/>
        <w:rPr>
          <w:rFonts w:ascii="Arial" w:hAnsi="Arial" w:cs="Arial"/>
          <w:sz w:val="24"/>
          <w:szCs w:val="24"/>
          <w:lang w:eastAsia="en-US"/>
        </w:rPr>
      </w:pPr>
      <w:r w:rsidRPr="00E0215D">
        <w:rPr>
          <w:rFonts w:ascii="Arial" w:hAnsi="Arial" w:cs="Arial"/>
          <w:sz w:val="24"/>
          <w:szCs w:val="24"/>
          <w:lang w:eastAsia="en-US"/>
        </w:rPr>
        <w:t xml:space="preserve">What remains unclear, however, is the nature of one's relationship to this </w:t>
      </w:r>
      <w:r w:rsidRPr="00E0215D">
        <w:rPr>
          <w:rFonts w:ascii="Arial" w:hAnsi="Arial" w:cs="Arial"/>
          <w:i/>
          <w:iCs/>
          <w:sz w:val="24"/>
          <w:szCs w:val="24"/>
          <w:lang w:eastAsia="en-US"/>
        </w:rPr>
        <w:t>mazik</w:t>
      </w:r>
      <w:r w:rsidRPr="00E0215D">
        <w:rPr>
          <w:rFonts w:ascii="Arial" w:hAnsi="Arial" w:cs="Arial"/>
          <w:sz w:val="24"/>
          <w:szCs w:val="24"/>
          <w:lang w:eastAsia="en-US"/>
        </w:rPr>
        <w:t xml:space="preserve">.  One could suggest that his relationship is one of </w:t>
      </w:r>
      <w:r w:rsidRPr="00E0215D">
        <w:rPr>
          <w:rFonts w:ascii="Arial" w:hAnsi="Arial" w:cs="Arial"/>
          <w:i/>
          <w:iCs/>
          <w:sz w:val="24"/>
          <w:szCs w:val="24"/>
          <w:lang w:eastAsia="en-US"/>
        </w:rPr>
        <w:t>ba'alut</w:t>
      </w:r>
      <w:r w:rsidRPr="00E0215D">
        <w:rPr>
          <w:rFonts w:ascii="Arial" w:hAnsi="Arial" w:cs="Arial"/>
          <w:sz w:val="24"/>
          <w:szCs w:val="24"/>
          <w:lang w:eastAsia="en-US"/>
        </w:rPr>
        <w:t xml:space="preserve"> (ownership), i.e. the halakha considers a created </w:t>
      </w:r>
      <w:r w:rsidRPr="00E0215D">
        <w:rPr>
          <w:rFonts w:ascii="Arial" w:hAnsi="Arial" w:cs="Arial"/>
          <w:i/>
          <w:iCs/>
          <w:sz w:val="24"/>
          <w:szCs w:val="24"/>
          <w:lang w:eastAsia="en-US"/>
        </w:rPr>
        <w:t>mazik</w:t>
      </w:r>
      <w:r w:rsidRPr="00E0215D">
        <w:rPr>
          <w:rFonts w:ascii="Arial" w:hAnsi="Arial" w:cs="Arial"/>
          <w:sz w:val="24"/>
          <w:szCs w:val="24"/>
          <w:lang w:eastAsia="en-US"/>
        </w:rPr>
        <w:t xml:space="preserve"> as one's property with regard to his responsibility for damages.  Alternatively, we may redefine the entire institution of </w:t>
      </w:r>
      <w:r w:rsidRPr="00E0215D">
        <w:rPr>
          <w:rFonts w:ascii="Arial" w:hAnsi="Arial" w:cs="Arial"/>
          <w:i/>
          <w:iCs/>
          <w:sz w:val="24"/>
          <w:szCs w:val="24"/>
          <w:lang w:eastAsia="en-US"/>
        </w:rPr>
        <w:t>nizkei</w:t>
      </w:r>
      <w:r w:rsidRPr="00E0215D">
        <w:rPr>
          <w:rFonts w:ascii="Arial" w:hAnsi="Arial" w:cs="Arial"/>
          <w:sz w:val="24"/>
          <w:szCs w:val="24"/>
          <w:lang w:eastAsia="en-US"/>
        </w:rPr>
        <w:t xml:space="preserve"> </w:t>
      </w:r>
      <w:r w:rsidRPr="00E0215D">
        <w:rPr>
          <w:rFonts w:ascii="Arial" w:hAnsi="Arial" w:cs="Arial"/>
          <w:i/>
          <w:iCs/>
          <w:sz w:val="24"/>
          <w:szCs w:val="24"/>
          <w:lang w:eastAsia="en-US"/>
        </w:rPr>
        <w:t>mamon</w:t>
      </w:r>
      <w:r w:rsidRPr="00E0215D">
        <w:rPr>
          <w:rFonts w:ascii="Arial" w:hAnsi="Arial" w:cs="Arial"/>
          <w:sz w:val="24"/>
          <w:szCs w:val="24"/>
          <w:lang w:eastAsia="en-US"/>
        </w:rPr>
        <w:t xml:space="preserve">.  The responsibility for damage caused by one's property - even in a standard instance of </w:t>
      </w:r>
      <w:r w:rsidRPr="00E0215D">
        <w:rPr>
          <w:rFonts w:ascii="Arial" w:hAnsi="Arial" w:cs="Arial"/>
          <w:i/>
          <w:iCs/>
          <w:sz w:val="24"/>
          <w:szCs w:val="24"/>
          <w:lang w:eastAsia="en-US"/>
        </w:rPr>
        <w:t>nizkei</w:t>
      </w:r>
      <w:r w:rsidRPr="00E0215D">
        <w:rPr>
          <w:rFonts w:ascii="Arial" w:hAnsi="Arial" w:cs="Arial"/>
          <w:sz w:val="24"/>
          <w:szCs w:val="24"/>
          <w:lang w:eastAsia="en-US"/>
        </w:rPr>
        <w:t xml:space="preserve"> </w:t>
      </w:r>
      <w:r w:rsidRPr="00E0215D">
        <w:rPr>
          <w:rFonts w:ascii="Arial" w:hAnsi="Arial" w:cs="Arial"/>
          <w:i/>
          <w:iCs/>
          <w:sz w:val="24"/>
          <w:szCs w:val="24"/>
          <w:lang w:eastAsia="en-US"/>
        </w:rPr>
        <w:t>mamon</w:t>
      </w:r>
      <w:r w:rsidRPr="00E0215D">
        <w:rPr>
          <w:rFonts w:ascii="Arial" w:hAnsi="Arial" w:cs="Arial"/>
          <w:sz w:val="24"/>
          <w:szCs w:val="24"/>
          <w:lang w:eastAsia="en-US"/>
        </w:rPr>
        <w:t xml:space="preserve"> - does not evolve directly from the fact that his property caused the damage (see Rambam, </w:t>
      </w:r>
      <w:r w:rsidRPr="00E0215D">
        <w:rPr>
          <w:rFonts w:ascii="Arial" w:hAnsi="Arial" w:cs="Arial"/>
          <w:i/>
          <w:iCs/>
          <w:sz w:val="24"/>
          <w:szCs w:val="24"/>
          <w:lang w:eastAsia="en-US"/>
        </w:rPr>
        <w:t>Nizkei</w:t>
      </w:r>
      <w:r w:rsidRPr="00E0215D">
        <w:rPr>
          <w:rFonts w:ascii="Arial" w:hAnsi="Arial" w:cs="Arial"/>
          <w:sz w:val="24"/>
          <w:szCs w:val="24"/>
          <w:lang w:eastAsia="en-US"/>
        </w:rPr>
        <w:t xml:space="preserve"> </w:t>
      </w:r>
      <w:r w:rsidRPr="00E0215D">
        <w:rPr>
          <w:rFonts w:ascii="Arial" w:hAnsi="Arial" w:cs="Arial"/>
          <w:i/>
          <w:iCs/>
          <w:sz w:val="24"/>
          <w:szCs w:val="24"/>
          <w:lang w:eastAsia="en-US"/>
        </w:rPr>
        <w:t>Mamon</w:t>
      </w:r>
      <w:r w:rsidRPr="00E0215D">
        <w:rPr>
          <w:rFonts w:ascii="Arial" w:hAnsi="Arial" w:cs="Arial"/>
          <w:sz w:val="24"/>
          <w:szCs w:val="24"/>
          <w:lang w:eastAsia="en-US"/>
        </w:rPr>
        <w:t xml:space="preserve"> 1:1).  Rather, his ownership of this animal requires that he guard the animal from causing any damage.  In the case of damage, then, it is the owner's NEGLIGENCE which obligates him to pay (see Rashi 9b </w:t>
      </w:r>
      <w:r w:rsidRPr="00E0215D">
        <w:rPr>
          <w:rFonts w:ascii="Arial" w:hAnsi="Arial" w:cs="Arial"/>
          <w:i/>
          <w:iCs/>
          <w:sz w:val="24"/>
          <w:szCs w:val="24"/>
          <w:lang w:eastAsia="en-US"/>
        </w:rPr>
        <w:t>d"h hikhsharti</w:t>
      </w:r>
      <w:r w:rsidRPr="00E0215D">
        <w:rPr>
          <w:rFonts w:ascii="Arial" w:hAnsi="Arial" w:cs="Arial"/>
          <w:sz w:val="24"/>
          <w:szCs w:val="24"/>
          <w:lang w:eastAsia="en-US"/>
        </w:rPr>
        <w:t xml:space="preserve">). </w:t>
      </w:r>
    </w:p>
    <w:p w14:paraId="4F07541E" w14:textId="77777777" w:rsidR="0052672F" w:rsidRPr="00E0215D" w:rsidRDefault="0052672F">
      <w:pPr>
        <w:bidi w:val="0"/>
        <w:jc w:val="both"/>
        <w:rPr>
          <w:rFonts w:ascii="Arial" w:hAnsi="Arial" w:cs="Arial"/>
          <w:sz w:val="24"/>
          <w:szCs w:val="24"/>
          <w:lang w:eastAsia="en-US"/>
        </w:rPr>
      </w:pPr>
    </w:p>
    <w:p w14:paraId="6732D5FE" w14:textId="77777777" w:rsidR="0052672F" w:rsidRPr="00E0215D" w:rsidRDefault="0052672F">
      <w:pPr>
        <w:bidi w:val="0"/>
        <w:ind w:firstLine="720"/>
        <w:jc w:val="both"/>
        <w:rPr>
          <w:rFonts w:ascii="Arial" w:hAnsi="Arial" w:cs="Arial"/>
          <w:sz w:val="24"/>
          <w:szCs w:val="24"/>
          <w:lang w:eastAsia="en-US"/>
        </w:rPr>
      </w:pPr>
      <w:r w:rsidRPr="00E0215D">
        <w:rPr>
          <w:rFonts w:ascii="Arial" w:hAnsi="Arial" w:cs="Arial"/>
          <w:sz w:val="24"/>
          <w:szCs w:val="24"/>
          <w:lang w:eastAsia="en-US"/>
        </w:rPr>
        <w:t xml:space="preserve">According to this second approach, that </w:t>
      </w:r>
      <w:r w:rsidRPr="00E0215D">
        <w:rPr>
          <w:rFonts w:ascii="Arial" w:hAnsi="Arial" w:cs="Arial"/>
          <w:i/>
          <w:iCs/>
          <w:sz w:val="24"/>
          <w:szCs w:val="24"/>
          <w:lang w:eastAsia="en-US"/>
        </w:rPr>
        <w:t>nizkei</w:t>
      </w:r>
      <w:r w:rsidRPr="00E0215D">
        <w:rPr>
          <w:rFonts w:ascii="Arial" w:hAnsi="Arial" w:cs="Arial"/>
          <w:sz w:val="24"/>
          <w:szCs w:val="24"/>
          <w:lang w:eastAsia="en-US"/>
        </w:rPr>
        <w:t xml:space="preserve"> </w:t>
      </w:r>
      <w:r w:rsidRPr="00E0215D">
        <w:rPr>
          <w:rFonts w:ascii="Arial" w:hAnsi="Arial" w:cs="Arial"/>
          <w:i/>
          <w:iCs/>
          <w:sz w:val="24"/>
          <w:szCs w:val="24"/>
          <w:lang w:eastAsia="en-US"/>
        </w:rPr>
        <w:t>mamon</w:t>
      </w:r>
      <w:r w:rsidRPr="00E0215D">
        <w:rPr>
          <w:rFonts w:ascii="Arial" w:hAnsi="Arial" w:cs="Arial"/>
          <w:sz w:val="24"/>
          <w:szCs w:val="24"/>
          <w:lang w:eastAsia="en-US"/>
        </w:rPr>
        <w:t xml:space="preserve"> relates to one's negligence rather than the actual act of damage, we can better understand </w:t>
      </w:r>
      <w:r w:rsidRPr="00E0215D">
        <w:rPr>
          <w:rFonts w:ascii="Arial" w:hAnsi="Arial" w:cs="Arial"/>
          <w:sz w:val="24"/>
          <w:szCs w:val="24"/>
          <w:lang w:eastAsia="en-US"/>
        </w:rPr>
        <w:lastRenderedPageBreak/>
        <w:t xml:space="preserve">one's responsibility for the damages of a </w:t>
      </w:r>
      <w:r w:rsidRPr="00E0215D">
        <w:rPr>
          <w:rFonts w:ascii="Arial" w:hAnsi="Arial" w:cs="Arial"/>
          <w:i/>
          <w:iCs/>
          <w:sz w:val="24"/>
          <w:szCs w:val="24"/>
          <w:lang w:eastAsia="en-US"/>
        </w:rPr>
        <w:t>mazik</w:t>
      </w:r>
      <w:r w:rsidRPr="00E0215D">
        <w:rPr>
          <w:rFonts w:ascii="Arial" w:hAnsi="Arial" w:cs="Arial"/>
          <w:sz w:val="24"/>
          <w:szCs w:val="24"/>
          <w:lang w:eastAsia="en-US"/>
        </w:rPr>
        <w:t xml:space="preserve"> he created.  If one's mere ownership obligates him to watch over this </w:t>
      </w:r>
      <w:r w:rsidRPr="00E0215D">
        <w:rPr>
          <w:rFonts w:ascii="Arial" w:hAnsi="Arial" w:cs="Arial"/>
          <w:i/>
          <w:iCs/>
          <w:sz w:val="24"/>
          <w:szCs w:val="24"/>
          <w:lang w:eastAsia="en-US"/>
        </w:rPr>
        <w:t>mazik</w:t>
      </w:r>
      <w:r w:rsidRPr="00E0215D">
        <w:rPr>
          <w:rFonts w:ascii="Arial" w:hAnsi="Arial" w:cs="Arial"/>
          <w:sz w:val="24"/>
          <w:szCs w:val="24"/>
          <w:lang w:eastAsia="en-US"/>
        </w:rPr>
        <w:t xml:space="preserve">, and his negligence obligates him to pay, then certainly if one actually CREATES a </w:t>
      </w:r>
      <w:r w:rsidRPr="00E0215D">
        <w:rPr>
          <w:rFonts w:ascii="Arial" w:hAnsi="Arial" w:cs="Arial"/>
          <w:i/>
          <w:iCs/>
          <w:sz w:val="24"/>
          <w:szCs w:val="24"/>
          <w:lang w:eastAsia="en-US"/>
        </w:rPr>
        <w:t>mazik</w:t>
      </w:r>
      <w:r w:rsidRPr="00E0215D">
        <w:rPr>
          <w:rFonts w:ascii="Arial" w:hAnsi="Arial" w:cs="Arial"/>
          <w:sz w:val="24"/>
          <w:szCs w:val="24"/>
          <w:lang w:eastAsia="en-US"/>
        </w:rPr>
        <w:t xml:space="preserve"> he must prevent it from causing damage.  Naturally, then, he must pay for any damage resulting from his negligence.</w:t>
      </w:r>
    </w:p>
    <w:p w14:paraId="24485BF9" w14:textId="77777777" w:rsidR="0052672F" w:rsidRPr="00E0215D" w:rsidRDefault="0052672F">
      <w:pPr>
        <w:bidi w:val="0"/>
        <w:ind w:firstLine="720"/>
        <w:jc w:val="both"/>
        <w:rPr>
          <w:rFonts w:ascii="Arial" w:hAnsi="Arial" w:cs="Arial"/>
          <w:sz w:val="24"/>
          <w:szCs w:val="24"/>
          <w:lang w:eastAsia="en-US"/>
        </w:rPr>
      </w:pPr>
    </w:p>
    <w:p w14:paraId="06FD2C1D" w14:textId="77777777" w:rsidR="0052672F" w:rsidRPr="00E0215D" w:rsidRDefault="0052672F">
      <w:pPr>
        <w:bidi w:val="0"/>
        <w:ind w:firstLine="720"/>
        <w:jc w:val="both"/>
        <w:rPr>
          <w:rFonts w:ascii="Arial" w:hAnsi="Arial" w:cs="Arial"/>
          <w:sz w:val="24"/>
          <w:szCs w:val="24"/>
          <w:lang w:eastAsia="en-US"/>
        </w:rPr>
      </w:pPr>
      <w:r w:rsidRPr="00E0215D">
        <w:rPr>
          <w:rFonts w:ascii="Arial" w:hAnsi="Arial" w:cs="Arial"/>
          <w:sz w:val="24"/>
          <w:szCs w:val="24"/>
          <w:lang w:eastAsia="en-US"/>
        </w:rPr>
        <w:t>Correspondingly, we may offer two explanations for Tosafot's approach to "</w:t>
      </w:r>
      <w:r w:rsidRPr="00E0215D">
        <w:rPr>
          <w:rFonts w:ascii="Arial" w:hAnsi="Arial" w:cs="Arial"/>
          <w:i/>
          <w:iCs/>
          <w:sz w:val="24"/>
          <w:szCs w:val="24"/>
          <w:lang w:eastAsia="en-US"/>
        </w:rPr>
        <w:t>eish</w:t>
      </w:r>
      <w:r w:rsidRPr="00E0215D">
        <w:rPr>
          <w:rFonts w:ascii="Arial" w:hAnsi="Arial" w:cs="Arial"/>
          <w:sz w:val="24"/>
          <w:szCs w:val="24"/>
          <w:lang w:eastAsia="en-US"/>
        </w:rPr>
        <w:t xml:space="preserve">o </w:t>
      </w:r>
      <w:r w:rsidRPr="00E0215D">
        <w:rPr>
          <w:rFonts w:ascii="Arial" w:hAnsi="Arial" w:cs="Arial"/>
          <w:i/>
          <w:iCs/>
          <w:sz w:val="24"/>
          <w:szCs w:val="24"/>
          <w:lang w:eastAsia="en-US"/>
        </w:rPr>
        <w:t>mishum</w:t>
      </w:r>
      <w:r w:rsidRPr="00E0215D">
        <w:rPr>
          <w:rFonts w:ascii="Arial" w:hAnsi="Arial" w:cs="Arial"/>
          <w:sz w:val="24"/>
          <w:szCs w:val="24"/>
          <w:lang w:eastAsia="en-US"/>
        </w:rPr>
        <w:t xml:space="preserve"> </w:t>
      </w:r>
      <w:r w:rsidRPr="00E0215D">
        <w:rPr>
          <w:rFonts w:ascii="Arial" w:hAnsi="Arial" w:cs="Arial"/>
          <w:i/>
          <w:iCs/>
          <w:sz w:val="24"/>
          <w:szCs w:val="24"/>
          <w:lang w:eastAsia="en-US"/>
        </w:rPr>
        <w:t>mamon</w:t>
      </w:r>
      <w:r w:rsidRPr="00E0215D">
        <w:rPr>
          <w:rFonts w:ascii="Arial" w:hAnsi="Arial" w:cs="Arial"/>
          <w:sz w:val="24"/>
          <w:szCs w:val="24"/>
          <w:lang w:eastAsia="en-US"/>
        </w:rPr>
        <w:t xml:space="preserve">o."  By kindling the fire, one creates a </w:t>
      </w:r>
      <w:r w:rsidRPr="00E0215D">
        <w:rPr>
          <w:rFonts w:ascii="Arial" w:hAnsi="Arial" w:cs="Arial"/>
          <w:i/>
          <w:iCs/>
          <w:sz w:val="24"/>
          <w:szCs w:val="24"/>
          <w:lang w:eastAsia="en-US"/>
        </w:rPr>
        <w:t>mazik</w:t>
      </w:r>
      <w:r w:rsidRPr="00E0215D">
        <w:rPr>
          <w:rFonts w:ascii="Arial" w:hAnsi="Arial" w:cs="Arial"/>
          <w:sz w:val="24"/>
          <w:szCs w:val="24"/>
          <w:lang w:eastAsia="en-US"/>
        </w:rPr>
        <w:t xml:space="preserve">.  Thus, with regard to responsibility for subsequent damage, the halakha might consider this fire as his property, Thus rendering liability.  Alternatively, his obligation may result from his failure to properly guard this </w:t>
      </w:r>
      <w:r w:rsidRPr="00E0215D">
        <w:rPr>
          <w:rFonts w:ascii="Arial" w:hAnsi="Arial" w:cs="Arial"/>
          <w:i/>
          <w:iCs/>
          <w:sz w:val="24"/>
          <w:szCs w:val="24"/>
          <w:lang w:eastAsia="en-US"/>
        </w:rPr>
        <w:t>mazik</w:t>
      </w:r>
      <w:r w:rsidRPr="00E0215D">
        <w:rPr>
          <w:rFonts w:ascii="Arial" w:hAnsi="Arial" w:cs="Arial"/>
          <w:sz w:val="24"/>
          <w:szCs w:val="24"/>
          <w:lang w:eastAsia="en-US"/>
        </w:rPr>
        <w:t xml:space="preserve"> that he created, and he must therefore pay, despite the fact that he does not actually own the fire.</w:t>
      </w:r>
    </w:p>
    <w:p w14:paraId="3992010B" w14:textId="77777777" w:rsidR="0052672F" w:rsidRPr="00E0215D" w:rsidRDefault="0052672F">
      <w:pPr>
        <w:bidi w:val="0"/>
        <w:ind w:firstLine="720"/>
        <w:jc w:val="both"/>
        <w:rPr>
          <w:rFonts w:ascii="Arial" w:hAnsi="Arial" w:cs="Arial"/>
          <w:sz w:val="24"/>
          <w:szCs w:val="24"/>
          <w:lang w:eastAsia="en-US"/>
        </w:rPr>
      </w:pPr>
    </w:p>
    <w:p w14:paraId="313ED8CA" w14:textId="77777777" w:rsidR="0052672F" w:rsidRPr="00E0215D" w:rsidRDefault="0052672F">
      <w:pPr>
        <w:bidi w:val="0"/>
        <w:ind w:firstLine="720"/>
        <w:jc w:val="both"/>
        <w:rPr>
          <w:rFonts w:ascii="Arial" w:hAnsi="Arial" w:cs="Arial"/>
          <w:sz w:val="24"/>
          <w:szCs w:val="24"/>
          <w:lang w:eastAsia="en-US"/>
        </w:rPr>
      </w:pPr>
      <w:r w:rsidRPr="00E0215D">
        <w:rPr>
          <w:rFonts w:ascii="Arial" w:hAnsi="Arial" w:cs="Arial"/>
          <w:sz w:val="24"/>
          <w:szCs w:val="24"/>
          <w:lang w:eastAsia="en-US"/>
        </w:rPr>
        <w:t>[These two different understandings of Tosafot become relevant in several cases. What if one failed to prevent some fire from spreading, but didn't actually own or even light the fire?  Or, what if one ACQUIRED a fiery coal, but wasn't negligent in watching over it?]</w:t>
      </w:r>
    </w:p>
    <w:p w14:paraId="530F9666" w14:textId="77777777" w:rsidR="0052672F" w:rsidRPr="00E0215D" w:rsidRDefault="0052672F">
      <w:pPr>
        <w:bidi w:val="0"/>
        <w:ind w:firstLine="720"/>
        <w:jc w:val="both"/>
        <w:rPr>
          <w:rFonts w:ascii="Arial" w:hAnsi="Arial" w:cs="Arial"/>
          <w:sz w:val="24"/>
          <w:szCs w:val="24"/>
          <w:lang w:eastAsia="en-US"/>
        </w:rPr>
      </w:pPr>
    </w:p>
    <w:p w14:paraId="180998CE" w14:textId="77777777" w:rsidR="0052672F" w:rsidRPr="00E0215D" w:rsidRDefault="0052672F">
      <w:pPr>
        <w:bidi w:val="0"/>
        <w:ind w:firstLine="720"/>
        <w:jc w:val="both"/>
        <w:rPr>
          <w:rFonts w:ascii="Arial" w:hAnsi="Arial" w:cs="Arial"/>
          <w:sz w:val="24"/>
          <w:szCs w:val="24"/>
          <w:lang w:eastAsia="en-US"/>
        </w:rPr>
      </w:pPr>
      <w:r w:rsidRPr="00E0215D">
        <w:rPr>
          <w:rFonts w:ascii="Arial" w:hAnsi="Arial" w:cs="Arial"/>
          <w:sz w:val="24"/>
          <w:szCs w:val="24"/>
          <w:lang w:eastAsia="en-US"/>
        </w:rPr>
        <w:t>It is interesting to note that there may be a third approach to this opinion of Reish Lakish.  The Shita Mikubetzet, in the name of Talmidei HaR"I, writes, "We should distinguish between a case where fire spread by itself, in which case he is obligated to pay because he didn't watch over the fire, and in such a situation the fire MUST belong to him, and a situation where he actually lit the fire, in which case the fire may or may not actually belong to him..."</w:t>
      </w:r>
    </w:p>
    <w:p w14:paraId="4337D0D5" w14:textId="77777777" w:rsidR="0052672F" w:rsidRPr="00E0215D" w:rsidRDefault="0052672F">
      <w:pPr>
        <w:bidi w:val="0"/>
        <w:ind w:firstLine="720"/>
        <w:jc w:val="both"/>
        <w:rPr>
          <w:rFonts w:ascii="Arial" w:hAnsi="Arial" w:cs="Arial"/>
          <w:sz w:val="24"/>
          <w:szCs w:val="24"/>
          <w:lang w:eastAsia="en-US"/>
        </w:rPr>
      </w:pPr>
    </w:p>
    <w:p w14:paraId="4F53457B" w14:textId="77777777" w:rsidR="0052672F" w:rsidRPr="00E0215D" w:rsidRDefault="0052672F">
      <w:pPr>
        <w:bidi w:val="0"/>
        <w:ind w:firstLine="720"/>
        <w:jc w:val="both"/>
        <w:rPr>
          <w:rFonts w:ascii="Arial" w:hAnsi="Arial" w:cs="Arial"/>
          <w:sz w:val="24"/>
          <w:szCs w:val="24"/>
          <w:lang w:eastAsia="en-US"/>
        </w:rPr>
      </w:pPr>
      <w:r w:rsidRPr="00E0215D">
        <w:rPr>
          <w:rFonts w:ascii="Arial" w:hAnsi="Arial" w:cs="Arial"/>
          <w:sz w:val="24"/>
          <w:szCs w:val="24"/>
          <w:lang w:eastAsia="en-US"/>
        </w:rPr>
        <w:t xml:space="preserve">This explanation seems to accept, to some extent, both approaches mentioned above.  It recognizes an obligation to pay stemming from one's ownership over an object, as well as an obligation resulting from his having CREATED the </w:t>
      </w:r>
      <w:r w:rsidRPr="00E0215D">
        <w:rPr>
          <w:rFonts w:ascii="Arial" w:hAnsi="Arial" w:cs="Arial"/>
          <w:i/>
          <w:iCs/>
          <w:sz w:val="24"/>
          <w:szCs w:val="24"/>
          <w:lang w:eastAsia="en-US"/>
        </w:rPr>
        <w:t>mazik</w:t>
      </w:r>
      <w:r w:rsidRPr="00E0215D">
        <w:rPr>
          <w:rFonts w:ascii="Arial" w:hAnsi="Arial" w:cs="Arial"/>
          <w:sz w:val="24"/>
          <w:szCs w:val="24"/>
          <w:lang w:eastAsia="en-US"/>
        </w:rPr>
        <w:t xml:space="preserve">.  In a case where the fire spread on its own, the obligation relates to negligence; when the perpetrator lit the fire himself, his obligation relates to his having created a </w:t>
      </w:r>
      <w:r w:rsidRPr="00E0215D">
        <w:rPr>
          <w:rFonts w:ascii="Arial" w:hAnsi="Arial" w:cs="Arial"/>
          <w:i/>
          <w:iCs/>
          <w:sz w:val="24"/>
          <w:szCs w:val="24"/>
          <w:lang w:eastAsia="en-US"/>
        </w:rPr>
        <w:t>mazik</w:t>
      </w:r>
      <w:r w:rsidRPr="00E0215D">
        <w:rPr>
          <w:rFonts w:ascii="Arial" w:hAnsi="Arial" w:cs="Arial"/>
          <w:sz w:val="24"/>
          <w:szCs w:val="24"/>
          <w:lang w:eastAsia="en-US"/>
        </w:rPr>
        <w:t>.</w:t>
      </w:r>
    </w:p>
    <w:p w14:paraId="489D722C" w14:textId="77777777" w:rsidR="0052672F" w:rsidRPr="00E0215D" w:rsidRDefault="0052672F">
      <w:pPr>
        <w:bidi w:val="0"/>
        <w:jc w:val="both"/>
        <w:rPr>
          <w:rFonts w:ascii="Arial" w:hAnsi="Arial" w:cs="Arial"/>
          <w:sz w:val="24"/>
          <w:szCs w:val="24"/>
          <w:lang w:eastAsia="en-US"/>
        </w:rPr>
      </w:pPr>
    </w:p>
    <w:p w14:paraId="5B31F0CD" w14:textId="77777777" w:rsidR="0052672F" w:rsidRPr="00E0215D" w:rsidRDefault="0052672F">
      <w:pPr>
        <w:bidi w:val="0"/>
        <w:jc w:val="both"/>
        <w:rPr>
          <w:rFonts w:ascii="Arial" w:hAnsi="Arial" w:cs="Arial"/>
          <w:sz w:val="24"/>
          <w:szCs w:val="24"/>
          <w:lang w:eastAsia="en-US"/>
        </w:rPr>
      </w:pPr>
      <w:r w:rsidRPr="00E0215D">
        <w:rPr>
          <w:rFonts w:ascii="Arial" w:hAnsi="Arial" w:cs="Arial"/>
          <w:sz w:val="24"/>
          <w:szCs w:val="24"/>
          <w:lang w:eastAsia="en-US"/>
        </w:rPr>
        <w:t xml:space="preserve">Rabbi Yochanan - </w:t>
      </w:r>
      <w:r w:rsidRPr="00E0215D">
        <w:rPr>
          <w:rFonts w:ascii="Arial" w:hAnsi="Arial" w:cs="Arial"/>
          <w:i/>
          <w:iCs/>
          <w:sz w:val="24"/>
          <w:szCs w:val="24"/>
          <w:lang w:eastAsia="en-US"/>
        </w:rPr>
        <w:t>Isho</w:t>
      </w:r>
      <w:r w:rsidRPr="00E0215D">
        <w:rPr>
          <w:rFonts w:ascii="Arial" w:hAnsi="Arial" w:cs="Arial"/>
          <w:sz w:val="24"/>
          <w:szCs w:val="24"/>
          <w:lang w:eastAsia="en-US"/>
        </w:rPr>
        <w:t xml:space="preserve"> </w:t>
      </w:r>
      <w:r w:rsidRPr="00E0215D">
        <w:rPr>
          <w:rFonts w:ascii="Arial" w:hAnsi="Arial" w:cs="Arial"/>
          <w:i/>
          <w:iCs/>
          <w:sz w:val="24"/>
          <w:szCs w:val="24"/>
          <w:lang w:eastAsia="en-US"/>
        </w:rPr>
        <w:t>Mishum</w:t>
      </w:r>
      <w:r w:rsidRPr="00E0215D">
        <w:rPr>
          <w:rFonts w:ascii="Arial" w:hAnsi="Arial" w:cs="Arial"/>
          <w:sz w:val="24"/>
          <w:szCs w:val="24"/>
          <w:lang w:eastAsia="en-US"/>
        </w:rPr>
        <w:t xml:space="preserve"> </w:t>
      </w:r>
      <w:r w:rsidRPr="00E0215D">
        <w:rPr>
          <w:rFonts w:ascii="Arial" w:hAnsi="Arial" w:cs="Arial"/>
          <w:i/>
          <w:iCs/>
          <w:sz w:val="24"/>
          <w:szCs w:val="24"/>
          <w:lang w:eastAsia="en-US"/>
        </w:rPr>
        <w:t>Chitzav</w:t>
      </w:r>
    </w:p>
    <w:p w14:paraId="25EFDB1D" w14:textId="77777777" w:rsidR="0052672F" w:rsidRPr="00E0215D" w:rsidRDefault="0052672F">
      <w:pPr>
        <w:bidi w:val="0"/>
        <w:ind w:firstLine="720"/>
        <w:jc w:val="both"/>
        <w:rPr>
          <w:rFonts w:ascii="Arial" w:hAnsi="Arial" w:cs="Arial"/>
          <w:sz w:val="24"/>
          <w:szCs w:val="24"/>
          <w:lang w:eastAsia="en-US"/>
        </w:rPr>
      </w:pPr>
    </w:p>
    <w:p w14:paraId="7DB5BDED" w14:textId="77777777" w:rsidR="0052672F" w:rsidRPr="00E0215D" w:rsidRDefault="0052672F">
      <w:pPr>
        <w:bidi w:val="0"/>
        <w:ind w:firstLine="720"/>
        <w:jc w:val="both"/>
        <w:rPr>
          <w:rFonts w:ascii="Arial" w:hAnsi="Arial" w:cs="Arial"/>
          <w:sz w:val="24"/>
          <w:szCs w:val="24"/>
          <w:lang w:eastAsia="en-US"/>
        </w:rPr>
      </w:pPr>
      <w:r w:rsidRPr="00E0215D">
        <w:rPr>
          <w:rFonts w:ascii="Arial" w:hAnsi="Arial" w:cs="Arial"/>
          <w:sz w:val="24"/>
          <w:szCs w:val="24"/>
          <w:lang w:eastAsia="en-US"/>
        </w:rPr>
        <w:t xml:space="preserve">Rabbi Yochanan disagrees with Reish Lakish and maintains that we are to view </w:t>
      </w:r>
      <w:r w:rsidRPr="00E0215D">
        <w:rPr>
          <w:rFonts w:ascii="Arial" w:hAnsi="Arial" w:cs="Arial"/>
          <w:i/>
          <w:iCs/>
          <w:sz w:val="24"/>
          <w:szCs w:val="24"/>
          <w:lang w:eastAsia="en-US"/>
        </w:rPr>
        <w:t>eish</w:t>
      </w:r>
      <w:r w:rsidRPr="00E0215D">
        <w:rPr>
          <w:rFonts w:ascii="Arial" w:hAnsi="Arial" w:cs="Arial"/>
          <w:sz w:val="24"/>
          <w:szCs w:val="24"/>
          <w:lang w:eastAsia="en-US"/>
        </w:rPr>
        <w:t xml:space="preserve"> as "</w:t>
      </w:r>
      <w:r w:rsidRPr="00E0215D">
        <w:rPr>
          <w:rFonts w:ascii="Arial" w:hAnsi="Arial" w:cs="Arial"/>
          <w:i/>
          <w:iCs/>
          <w:sz w:val="24"/>
          <w:szCs w:val="24"/>
          <w:lang w:eastAsia="en-US"/>
        </w:rPr>
        <w:t>chitzav</w:t>
      </w:r>
      <w:r w:rsidRPr="00E0215D">
        <w:rPr>
          <w:rFonts w:ascii="Arial" w:hAnsi="Arial" w:cs="Arial"/>
          <w:sz w:val="24"/>
          <w:szCs w:val="24"/>
          <w:lang w:eastAsia="en-US"/>
        </w:rPr>
        <w:t xml:space="preserve">" - a form of </w:t>
      </w:r>
      <w:r w:rsidRPr="00E0215D">
        <w:rPr>
          <w:rFonts w:ascii="Arial" w:hAnsi="Arial" w:cs="Arial"/>
          <w:i/>
          <w:iCs/>
          <w:sz w:val="24"/>
          <w:szCs w:val="24"/>
          <w:lang w:eastAsia="en-US"/>
        </w:rPr>
        <w:t>adam</w:t>
      </w:r>
      <w:r w:rsidRPr="00E0215D">
        <w:rPr>
          <w:rFonts w:ascii="Arial" w:hAnsi="Arial" w:cs="Arial"/>
          <w:sz w:val="24"/>
          <w:szCs w:val="24"/>
          <w:lang w:eastAsia="en-US"/>
        </w:rPr>
        <w:t xml:space="preserve"> </w:t>
      </w:r>
      <w:r w:rsidRPr="00E0215D">
        <w:rPr>
          <w:rFonts w:ascii="Arial" w:hAnsi="Arial" w:cs="Arial"/>
          <w:i/>
          <w:iCs/>
          <w:sz w:val="24"/>
          <w:szCs w:val="24"/>
          <w:lang w:eastAsia="en-US"/>
        </w:rPr>
        <w:t>hamazik</w:t>
      </w:r>
      <w:r w:rsidRPr="00E0215D">
        <w:rPr>
          <w:rFonts w:ascii="Arial" w:hAnsi="Arial" w:cs="Arial"/>
          <w:sz w:val="24"/>
          <w:szCs w:val="24"/>
          <w:lang w:eastAsia="en-US"/>
        </w:rPr>
        <w:t>.  As we discussed in the context of Reish Lakish's view, the term "</w:t>
      </w:r>
      <w:r w:rsidRPr="00E0215D">
        <w:rPr>
          <w:rFonts w:ascii="Arial" w:hAnsi="Arial" w:cs="Arial"/>
          <w:i/>
          <w:iCs/>
          <w:sz w:val="24"/>
          <w:szCs w:val="24"/>
          <w:lang w:eastAsia="en-US"/>
        </w:rPr>
        <w:t>mishum</w:t>
      </w:r>
      <w:r w:rsidRPr="00E0215D">
        <w:rPr>
          <w:rFonts w:ascii="Arial" w:hAnsi="Arial" w:cs="Arial"/>
          <w:sz w:val="24"/>
          <w:szCs w:val="24"/>
          <w:lang w:eastAsia="en-US"/>
        </w:rPr>
        <w:t xml:space="preserve">" requires clarification.  Should we actually consider </w:t>
      </w:r>
      <w:r w:rsidRPr="00E0215D">
        <w:rPr>
          <w:rFonts w:ascii="Arial" w:hAnsi="Arial" w:cs="Arial"/>
          <w:i/>
          <w:iCs/>
          <w:sz w:val="24"/>
          <w:szCs w:val="24"/>
          <w:lang w:eastAsia="en-US"/>
        </w:rPr>
        <w:t>eish</w:t>
      </w:r>
      <w:r w:rsidRPr="00E0215D">
        <w:rPr>
          <w:rFonts w:ascii="Arial" w:hAnsi="Arial" w:cs="Arial"/>
          <w:sz w:val="24"/>
          <w:szCs w:val="24"/>
          <w:lang w:eastAsia="en-US"/>
        </w:rPr>
        <w:t xml:space="preserve"> as a form of </w:t>
      </w:r>
      <w:r w:rsidRPr="00E0215D">
        <w:rPr>
          <w:rFonts w:ascii="Arial" w:hAnsi="Arial" w:cs="Arial"/>
          <w:i/>
          <w:iCs/>
          <w:sz w:val="24"/>
          <w:szCs w:val="24"/>
          <w:lang w:eastAsia="en-US"/>
        </w:rPr>
        <w:t>chitzav</w:t>
      </w:r>
      <w:r w:rsidRPr="00E0215D">
        <w:rPr>
          <w:rFonts w:ascii="Arial" w:hAnsi="Arial" w:cs="Arial"/>
          <w:sz w:val="24"/>
          <w:szCs w:val="24"/>
          <w:lang w:eastAsia="en-US"/>
        </w:rPr>
        <w:t xml:space="preserve">, or does Rabbi Yochanan merely categorize </w:t>
      </w:r>
      <w:r w:rsidRPr="00E0215D">
        <w:rPr>
          <w:rFonts w:ascii="Arial" w:hAnsi="Arial" w:cs="Arial"/>
          <w:i/>
          <w:iCs/>
          <w:sz w:val="24"/>
          <w:szCs w:val="24"/>
          <w:lang w:eastAsia="en-US"/>
        </w:rPr>
        <w:t>eish</w:t>
      </w:r>
      <w:r w:rsidRPr="00E0215D">
        <w:rPr>
          <w:rFonts w:ascii="Arial" w:hAnsi="Arial" w:cs="Arial"/>
          <w:sz w:val="24"/>
          <w:szCs w:val="24"/>
          <w:lang w:eastAsia="en-US"/>
        </w:rPr>
        <w:t xml:space="preserve"> under "</w:t>
      </w:r>
      <w:r w:rsidRPr="00E0215D">
        <w:rPr>
          <w:rFonts w:ascii="Arial" w:hAnsi="Arial" w:cs="Arial"/>
          <w:i/>
          <w:iCs/>
          <w:sz w:val="24"/>
          <w:szCs w:val="24"/>
          <w:lang w:eastAsia="en-US"/>
        </w:rPr>
        <w:t>chitzav</w:t>
      </w:r>
      <w:r w:rsidRPr="00E0215D">
        <w:rPr>
          <w:rFonts w:ascii="Arial" w:hAnsi="Arial" w:cs="Arial"/>
          <w:sz w:val="24"/>
          <w:szCs w:val="24"/>
          <w:lang w:eastAsia="en-US"/>
        </w:rPr>
        <w:t xml:space="preserve">," without equating the two? </w:t>
      </w:r>
    </w:p>
    <w:p w14:paraId="4044177F" w14:textId="77777777" w:rsidR="0052672F" w:rsidRPr="00E0215D" w:rsidRDefault="0052672F">
      <w:pPr>
        <w:bidi w:val="0"/>
        <w:ind w:firstLine="720"/>
        <w:jc w:val="both"/>
        <w:rPr>
          <w:rFonts w:ascii="Arial" w:hAnsi="Arial" w:cs="Arial"/>
          <w:sz w:val="24"/>
          <w:szCs w:val="24"/>
          <w:lang w:eastAsia="en-US"/>
        </w:rPr>
      </w:pPr>
    </w:p>
    <w:p w14:paraId="0F463A48" w14:textId="77777777" w:rsidR="0052672F" w:rsidRPr="00E0215D" w:rsidRDefault="0052672F">
      <w:pPr>
        <w:bidi w:val="0"/>
        <w:ind w:firstLine="720"/>
        <w:jc w:val="both"/>
        <w:rPr>
          <w:rFonts w:ascii="Arial" w:hAnsi="Arial" w:cs="Arial"/>
          <w:sz w:val="24"/>
          <w:szCs w:val="24"/>
          <w:lang w:eastAsia="en-US"/>
        </w:rPr>
      </w:pPr>
      <w:r w:rsidRPr="00E0215D">
        <w:rPr>
          <w:rFonts w:ascii="Arial" w:hAnsi="Arial" w:cs="Arial"/>
          <w:sz w:val="24"/>
          <w:szCs w:val="24"/>
          <w:lang w:eastAsia="en-US"/>
        </w:rPr>
        <w:t xml:space="preserve">We should begin by recalling Reish Lakish's basis for his disagreement with Rabbi Yochanan: "...an arrow moves because of one's force, this (fire) moves on its own..."  How does Rabbi Yochanan counter this charge?  He might maintain that </w:t>
      </w:r>
      <w:r w:rsidRPr="00E0215D">
        <w:rPr>
          <w:rFonts w:ascii="Arial" w:hAnsi="Arial" w:cs="Arial"/>
          <w:i/>
          <w:iCs/>
          <w:sz w:val="24"/>
          <w:szCs w:val="24"/>
          <w:lang w:eastAsia="en-US"/>
        </w:rPr>
        <w:t>eish</w:t>
      </w:r>
      <w:r w:rsidRPr="00E0215D">
        <w:rPr>
          <w:rFonts w:ascii="Arial" w:hAnsi="Arial" w:cs="Arial"/>
          <w:sz w:val="24"/>
          <w:szCs w:val="24"/>
          <w:lang w:eastAsia="en-US"/>
        </w:rPr>
        <w:t xml:space="preserve"> merely bears resemblance to </w:t>
      </w:r>
      <w:r w:rsidRPr="00E0215D">
        <w:rPr>
          <w:rFonts w:ascii="Arial" w:hAnsi="Arial" w:cs="Arial"/>
          <w:i/>
          <w:iCs/>
          <w:sz w:val="24"/>
          <w:szCs w:val="24"/>
          <w:lang w:eastAsia="en-US"/>
        </w:rPr>
        <w:t>chitzav</w:t>
      </w:r>
      <w:r w:rsidRPr="00E0215D">
        <w:rPr>
          <w:rFonts w:ascii="Arial" w:hAnsi="Arial" w:cs="Arial"/>
          <w:sz w:val="24"/>
          <w:szCs w:val="24"/>
          <w:lang w:eastAsia="en-US"/>
        </w:rPr>
        <w:t xml:space="preserve">, but cannot be considered identical to </w:t>
      </w:r>
      <w:r w:rsidRPr="00E0215D">
        <w:rPr>
          <w:rFonts w:ascii="Arial" w:hAnsi="Arial" w:cs="Arial"/>
          <w:i/>
          <w:iCs/>
          <w:sz w:val="24"/>
          <w:szCs w:val="24"/>
          <w:lang w:eastAsia="en-US"/>
        </w:rPr>
        <w:t>chitzav</w:t>
      </w:r>
      <w:r w:rsidRPr="00E0215D">
        <w:rPr>
          <w:rFonts w:ascii="Arial" w:hAnsi="Arial" w:cs="Arial"/>
          <w:sz w:val="24"/>
          <w:szCs w:val="24"/>
          <w:lang w:eastAsia="en-US"/>
        </w:rPr>
        <w:t xml:space="preserve">.  Therefore, this difference with regard to the fire's independent mobility poses no challenge for Rabbi Yochanan, since he never equated </w:t>
      </w:r>
      <w:r w:rsidRPr="00E0215D">
        <w:rPr>
          <w:rFonts w:ascii="Arial" w:hAnsi="Arial" w:cs="Arial"/>
          <w:i/>
          <w:iCs/>
          <w:sz w:val="24"/>
          <w:szCs w:val="24"/>
          <w:lang w:eastAsia="en-US"/>
        </w:rPr>
        <w:t>eish</w:t>
      </w:r>
      <w:r w:rsidRPr="00E0215D">
        <w:rPr>
          <w:rFonts w:ascii="Arial" w:hAnsi="Arial" w:cs="Arial"/>
          <w:sz w:val="24"/>
          <w:szCs w:val="24"/>
          <w:lang w:eastAsia="en-US"/>
        </w:rPr>
        <w:t xml:space="preserve"> and </w:t>
      </w:r>
      <w:r w:rsidRPr="00E0215D">
        <w:rPr>
          <w:rFonts w:ascii="Arial" w:hAnsi="Arial" w:cs="Arial"/>
          <w:i/>
          <w:iCs/>
          <w:sz w:val="24"/>
          <w:szCs w:val="24"/>
          <w:lang w:eastAsia="en-US"/>
        </w:rPr>
        <w:t>adam</w:t>
      </w:r>
      <w:r w:rsidRPr="00E0215D">
        <w:rPr>
          <w:rFonts w:ascii="Arial" w:hAnsi="Arial" w:cs="Arial"/>
          <w:sz w:val="24"/>
          <w:szCs w:val="24"/>
          <w:lang w:eastAsia="en-US"/>
        </w:rPr>
        <w:t xml:space="preserve"> </w:t>
      </w:r>
      <w:r w:rsidRPr="00E0215D">
        <w:rPr>
          <w:rFonts w:ascii="Arial" w:hAnsi="Arial" w:cs="Arial"/>
          <w:i/>
          <w:iCs/>
          <w:sz w:val="24"/>
          <w:szCs w:val="24"/>
          <w:lang w:eastAsia="en-US"/>
        </w:rPr>
        <w:t>hamazik</w:t>
      </w:r>
      <w:r w:rsidRPr="00E0215D">
        <w:rPr>
          <w:rFonts w:ascii="Arial" w:hAnsi="Arial" w:cs="Arial"/>
          <w:sz w:val="24"/>
          <w:szCs w:val="24"/>
          <w:lang w:eastAsia="en-US"/>
        </w:rPr>
        <w:t xml:space="preserve">. Alternatively, it may be that the Torah views the spreading of fire, even a fire which is spread by a common wind, as </w:t>
      </w:r>
      <w:r w:rsidRPr="00E0215D">
        <w:rPr>
          <w:rFonts w:ascii="Arial" w:hAnsi="Arial" w:cs="Arial"/>
          <w:sz w:val="24"/>
          <w:szCs w:val="24"/>
          <w:lang w:eastAsia="en-US"/>
        </w:rPr>
        <w:lastRenderedPageBreak/>
        <w:t xml:space="preserve">being a form of "his force," i.e. an extension of the individual's act.  This might be indicated by the </w:t>
      </w:r>
      <w:r w:rsidRPr="00E0215D">
        <w:rPr>
          <w:rFonts w:ascii="Arial" w:hAnsi="Arial" w:cs="Arial"/>
          <w:i/>
          <w:iCs/>
          <w:sz w:val="24"/>
          <w:szCs w:val="24"/>
          <w:lang w:eastAsia="en-US"/>
        </w:rPr>
        <w:t>pasuk</w:t>
      </w:r>
      <w:r w:rsidRPr="00E0215D">
        <w:rPr>
          <w:rFonts w:ascii="Arial" w:hAnsi="Arial" w:cs="Arial"/>
          <w:sz w:val="24"/>
          <w:szCs w:val="24"/>
          <w:lang w:eastAsia="en-US"/>
        </w:rPr>
        <w:t>'s reference to the perpetrator, as noted earlier - "the one who lights the fire."  The Torah seems to attribute the fire's destruction to the active involvement of the one who kindled the flame.</w:t>
      </w:r>
    </w:p>
    <w:p w14:paraId="14369927" w14:textId="77777777" w:rsidR="0052672F" w:rsidRPr="00E0215D" w:rsidRDefault="0052672F">
      <w:pPr>
        <w:bidi w:val="0"/>
        <w:ind w:firstLine="720"/>
        <w:jc w:val="both"/>
        <w:rPr>
          <w:rFonts w:ascii="Arial" w:hAnsi="Arial" w:cs="Arial"/>
          <w:sz w:val="24"/>
          <w:szCs w:val="24"/>
          <w:lang w:eastAsia="en-US"/>
        </w:rPr>
      </w:pPr>
    </w:p>
    <w:p w14:paraId="0D9E1B1A" w14:textId="77777777" w:rsidR="0052672F" w:rsidRPr="00E0215D" w:rsidRDefault="0052672F">
      <w:pPr>
        <w:bidi w:val="0"/>
        <w:ind w:firstLine="720"/>
        <w:jc w:val="both"/>
        <w:rPr>
          <w:rFonts w:ascii="Arial" w:hAnsi="Arial" w:cs="Arial"/>
          <w:sz w:val="24"/>
          <w:szCs w:val="24"/>
          <w:lang w:eastAsia="en-US"/>
        </w:rPr>
      </w:pPr>
      <w:r w:rsidRPr="00E0215D">
        <w:rPr>
          <w:rFonts w:ascii="Arial" w:hAnsi="Arial" w:cs="Arial"/>
          <w:sz w:val="24"/>
          <w:szCs w:val="24"/>
          <w:lang w:eastAsia="en-US"/>
        </w:rPr>
        <w:t xml:space="preserve">This issue of how to understand Rabbi Yochanan's opinion seems to be the subject of a debate among the Rishonim.  They question whether </w:t>
      </w:r>
      <w:r w:rsidRPr="00E0215D">
        <w:rPr>
          <w:rFonts w:ascii="Arial" w:hAnsi="Arial" w:cs="Arial"/>
          <w:i/>
          <w:iCs/>
          <w:sz w:val="24"/>
          <w:szCs w:val="24"/>
          <w:lang w:eastAsia="en-US"/>
        </w:rPr>
        <w:t>isho</w:t>
      </w:r>
      <w:r w:rsidRPr="00E0215D">
        <w:rPr>
          <w:rFonts w:ascii="Arial" w:hAnsi="Arial" w:cs="Arial"/>
          <w:sz w:val="24"/>
          <w:szCs w:val="24"/>
          <w:lang w:eastAsia="en-US"/>
        </w:rPr>
        <w:t xml:space="preserve"> </w:t>
      </w:r>
      <w:r w:rsidRPr="00E0215D">
        <w:rPr>
          <w:rFonts w:ascii="Arial" w:hAnsi="Arial" w:cs="Arial"/>
          <w:i/>
          <w:iCs/>
          <w:sz w:val="24"/>
          <w:szCs w:val="24"/>
          <w:lang w:eastAsia="en-US"/>
        </w:rPr>
        <w:t>mishum</w:t>
      </w:r>
      <w:r w:rsidRPr="00E0215D">
        <w:rPr>
          <w:rFonts w:ascii="Arial" w:hAnsi="Arial" w:cs="Arial"/>
          <w:sz w:val="24"/>
          <w:szCs w:val="24"/>
          <w:lang w:eastAsia="en-US"/>
        </w:rPr>
        <w:t xml:space="preserve"> </w:t>
      </w:r>
      <w:r w:rsidRPr="00E0215D">
        <w:rPr>
          <w:rFonts w:ascii="Arial" w:hAnsi="Arial" w:cs="Arial"/>
          <w:i/>
          <w:iCs/>
          <w:sz w:val="24"/>
          <w:szCs w:val="24"/>
          <w:lang w:eastAsia="en-US"/>
        </w:rPr>
        <w:t>chitzav</w:t>
      </w:r>
      <w:r w:rsidRPr="00E0215D">
        <w:rPr>
          <w:rFonts w:ascii="Arial" w:hAnsi="Arial" w:cs="Arial"/>
          <w:sz w:val="24"/>
          <w:szCs w:val="24"/>
          <w:lang w:eastAsia="en-US"/>
        </w:rPr>
        <w:t xml:space="preserve"> may be applied to OTHER areas of halakha, such as </w:t>
      </w:r>
      <w:r w:rsidRPr="00E0215D">
        <w:rPr>
          <w:rFonts w:ascii="Arial" w:hAnsi="Arial" w:cs="Arial"/>
          <w:i/>
          <w:iCs/>
          <w:sz w:val="24"/>
          <w:szCs w:val="24"/>
          <w:lang w:eastAsia="en-US"/>
        </w:rPr>
        <w:t>shechita</w:t>
      </w:r>
      <w:r w:rsidRPr="00E0215D">
        <w:rPr>
          <w:rFonts w:ascii="Arial" w:hAnsi="Arial" w:cs="Arial"/>
          <w:sz w:val="24"/>
          <w:szCs w:val="24"/>
          <w:lang w:eastAsia="en-US"/>
        </w:rPr>
        <w:t xml:space="preserve">, murder, and Shabbat.  Their discussions in these contexts reveal their general attitude towards Rabbi Yochanan's comparison of </w:t>
      </w:r>
      <w:r w:rsidRPr="00E0215D">
        <w:rPr>
          <w:rFonts w:ascii="Arial" w:hAnsi="Arial" w:cs="Arial"/>
          <w:i/>
          <w:iCs/>
          <w:sz w:val="24"/>
          <w:szCs w:val="24"/>
          <w:lang w:eastAsia="en-US"/>
        </w:rPr>
        <w:t>eish</w:t>
      </w:r>
      <w:r w:rsidRPr="00E0215D">
        <w:rPr>
          <w:rFonts w:ascii="Arial" w:hAnsi="Arial" w:cs="Arial"/>
          <w:sz w:val="24"/>
          <w:szCs w:val="24"/>
          <w:lang w:eastAsia="en-US"/>
        </w:rPr>
        <w:t xml:space="preserve"> to arrows.</w:t>
      </w:r>
    </w:p>
    <w:p w14:paraId="05827530" w14:textId="77777777" w:rsidR="0052672F" w:rsidRPr="00E0215D" w:rsidRDefault="0052672F">
      <w:pPr>
        <w:bidi w:val="0"/>
        <w:ind w:firstLine="720"/>
        <w:jc w:val="both"/>
        <w:rPr>
          <w:rFonts w:ascii="Arial" w:hAnsi="Arial" w:cs="Arial"/>
          <w:sz w:val="24"/>
          <w:szCs w:val="24"/>
          <w:lang w:eastAsia="en-US"/>
        </w:rPr>
      </w:pPr>
    </w:p>
    <w:p w14:paraId="78D66383" w14:textId="77777777" w:rsidR="0052672F" w:rsidRPr="00E0215D" w:rsidRDefault="0052672F">
      <w:pPr>
        <w:bidi w:val="0"/>
        <w:spacing w:before="240"/>
        <w:ind w:firstLine="720"/>
        <w:jc w:val="both"/>
        <w:rPr>
          <w:rFonts w:ascii="Arial" w:hAnsi="Arial" w:cs="Arial"/>
          <w:sz w:val="24"/>
          <w:szCs w:val="24"/>
          <w:lang w:eastAsia="en-US"/>
        </w:rPr>
      </w:pPr>
      <w:r w:rsidRPr="00E0215D">
        <w:rPr>
          <w:rFonts w:ascii="Arial" w:hAnsi="Arial" w:cs="Arial"/>
          <w:sz w:val="24"/>
          <w:szCs w:val="24"/>
          <w:lang w:eastAsia="en-US"/>
        </w:rPr>
        <w:t xml:space="preserve">For example, the gemara in Chullin (31a) discusses different types of valid and invalid </w:t>
      </w:r>
      <w:r w:rsidRPr="00E0215D">
        <w:rPr>
          <w:rFonts w:ascii="Arial" w:hAnsi="Arial" w:cs="Arial"/>
          <w:i/>
          <w:iCs/>
          <w:sz w:val="24"/>
          <w:szCs w:val="24"/>
          <w:lang w:eastAsia="en-US"/>
        </w:rPr>
        <w:t>shechita</w:t>
      </w:r>
      <w:r w:rsidRPr="00E0215D">
        <w:rPr>
          <w:rFonts w:ascii="Arial" w:hAnsi="Arial" w:cs="Arial"/>
          <w:sz w:val="24"/>
          <w:szCs w:val="24"/>
          <w:lang w:eastAsia="en-US"/>
        </w:rPr>
        <w:t xml:space="preserve">.  It comments that whereas, as the Mishna rules, dropping a knife onto the animal's neck does not constitute a valid </w:t>
      </w:r>
      <w:r w:rsidRPr="00E0215D">
        <w:rPr>
          <w:rFonts w:ascii="Arial" w:hAnsi="Arial" w:cs="Arial"/>
          <w:i/>
          <w:iCs/>
          <w:sz w:val="24"/>
          <w:szCs w:val="24"/>
          <w:lang w:eastAsia="en-US"/>
        </w:rPr>
        <w:t>shechita</w:t>
      </w:r>
      <w:r w:rsidRPr="00E0215D">
        <w:rPr>
          <w:rFonts w:ascii="Arial" w:hAnsi="Arial" w:cs="Arial"/>
          <w:sz w:val="24"/>
          <w:szCs w:val="24"/>
          <w:lang w:eastAsia="en-US"/>
        </w:rPr>
        <w:t xml:space="preserve"> (even if the knife had successfully severed all that is required), if one throws a knife and it slaughters an animal, the </w:t>
      </w:r>
      <w:r w:rsidRPr="00E0215D">
        <w:rPr>
          <w:rFonts w:ascii="Arial" w:hAnsi="Arial" w:cs="Arial"/>
          <w:i/>
          <w:iCs/>
          <w:sz w:val="24"/>
          <w:szCs w:val="24"/>
          <w:lang w:eastAsia="en-US"/>
        </w:rPr>
        <w:t>shechita</w:t>
      </w:r>
      <w:r w:rsidRPr="00E0215D">
        <w:rPr>
          <w:rFonts w:ascii="Arial" w:hAnsi="Arial" w:cs="Arial"/>
          <w:sz w:val="24"/>
          <w:szCs w:val="24"/>
          <w:lang w:eastAsia="en-US"/>
        </w:rPr>
        <w:t xml:space="preserve"> IS valid.  Tosafot (Sanhedrin 77a) question the invalidity of the </w:t>
      </w:r>
      <w:r w:rsidRPr="00E0215D">
        <w:rPr>
          <w:rFonts w:ascii="Arial" w:hAnsi="Arial" w:cs="Arial"/>
          <w:i/>
          <w:iCs/>
          <w:sz w:val="24"/>
          <w:szCs w:val="24"/>
          <w:lang w:eastAsia="en-US"/>
        </w:rPr>
        <w:t>shechita</w:t>
      </w:r>
      <w:r w:rsidRPr="00E0215D">
        <w:rPr>
          <w:rFonts w:ascii="Arial" w:hAnsi="Arial" w:cs="Arial"/>
          <w:sz w:val="24"/>
          <w:szCs w:val="24"/>
          <w:lang w:eastAsia="en-US"/>
        </w:rPr>
        <w:t xml:space="preserve"> by the dropped knife in light of Rabbi Yochanan's opinion in our sugya.  If </w:t>
      </w:r>
      <w:r w:rsidRPr="00E0215D">
        <w:rPr>
          <w:rFonts w:ascii="Arial" w:hAnsi="Arial" w:cs="Arial"/>
          <w:i/>
          <w:iCs/>
          <w:sz w:val="24"/>
          <w:szCs w:val="24"/>
          <w:lang w:eastAsia="en-US"/>
        </w:rPr>
        <w:t>eish</w:t>
      </w:r>
      <w:r w:rsidRPr="00E0215D">
        <w:rPr>
          <w:rFonts w:ascii="Arial" w:hAnsi="Arial" w:cs="Arial"/>
          <w:sz w:val="24"/>
          <w:szCs w:val="24"/>
          <w:lang w:eastAsia="en-US"/>
        </w:rPr>
        <w:t xml:space="preserve"> is to be viewed as "</w:t>
      </w:r>
      <w:r w:rsidRPr="00E0215D">
        <w:rPr>
          <w:rFonts w:ascii="Arial" w:hAnsi="Arial" w:cs="Arial"/>
          <w:i/>
          <w:iCs/>
          <w:sz w:val="24"/>
          <w:szCs w:val="24"/>
          <w:lang w:eastAsia="en-US"/>
        </w:rPr>
        <w:t>chitzav</w:t>
      </w:r>
      <w:r w:rsidRPr="00E0215D">
        <w:rPr>
          <w:rFonts w:ascii="Arial" w:hAnsi="Arial" w:cs="Arial"/>
          <w:sz w:val="24"/>
          <w:szCs w:val="24"/>
          <w:lang w:eastAsia="en-US"/>
        </w:rPr>
        <w:t xml:space="preserve">," then even a dropped knife, which is considered a </w:t>
      </w:r>
      <w:r w:rsidRPr="00E0215D">
        <w:rPr>
          <w:rFonts w:ascii="Arial" w:hAnsi="Arial" w:cs="Arial"/>
          <w:i/>
          <w:iCs/>
          <w:sz w:val="24"/>
          <w:szCs w:val="24"/>
          <w:lang w:eastAsia="en-US"/>
        </w:rPr>
        <w:t>toladah</w:t>
      </w:r>
      <w:r w:rsidRPr="00E0215D">
        <w:rPr>
          <w:rFonts w:ascii="Arial" w:hAnsi="Arial" w:cs="Arial"/>
          <w:sz w:val="24"/>
          <w:szCs w:val="24"/>
          <w:lang w:eastAsia="en-US"/>
        </w:rPr>
        <w:t xml:space="preserve"> (sub-category) of </w:t>
      </w:r>
      <w:r w:rsidRPr="00E0215D">
        <w:rPr>
          <w:rFonts w:ascii="Arial" w:hAnsi="Arial" w:cs="Arial"/>
          <w:i/>
          <w:iCs/>
          <w:sz w:val="24"/>
          <w:szCs w:val="24"/>
          <w:lang w:eastAsia="en-US"/>
        </w:rPr>
        <w:t>eish</w:t>
      </w:r>
      <w:r w:rsidRPr="00E0215D">
        <w:rPr>
          <w:rFonts w:ascii="Arial" w:hAnsi="Arial" w:cs="Arial"/>
          <w:sz w:val="24"/>
          <w:szCs w:val="24"/>
          <w:lang w:eastAsia="en-US"/>
        </w:rPr>
        <w:t xml:space="preserve">, should be able to accomplish a valid </w:t>
      </w:r>
      <w:r w:rsidRPr="00E0215D">
        <w:rPr>
          <w:rFonts w:ascii="Arial" w:hAnsi="Arial" w:cs="Arial"/>
          <w:i/>
          <w:iCs/>
          <w:sz w:val="24"/>
          <w:szCs w:val="24"/>
          <w:lang w:eastAsia="en-US"/>
        </w:rPr>
        <w:t>shechita</w:t>
      </w:r>
      <w:r w:rsidRPr="00E0215D">
        <w:rPr>
          <w:rFonts w:ascii="Arial" w:hAnsi="Arial" w:cs="Arial"/>
          <w:sz w:val="24"/>
          <w:szCs w:val="24"/>
          <w:lang w:eastAsia="en-US"/>
        </w:rPr>
        <w:t>!</w:t>
      </w:r>
    </w:p>
    <w:p w14:paraId="53B497D1" w14:textId="77777777" w:rsidR="0052672F" w:rsidRPr="00E0215D" w:rsidRDefault="0052672F">
      <w:pPr>
        <w:bidi w:val="0"/>
        <w:ind w:firstLine="720"/>
        <w:jc w:val="both"/>
        <w:rPr>
          <w:rFonts w:ascii="Arial" w:hAnsi="Arial" w:cs="Arial"/>
          <w:sz w:val="24"/>
          <w:szCs w:val="24"/>
          <w:lang w:eastAsia="en-US"/>
        </w:rPr>
      </w:pPr>
    </w:p>
    <w:p w14:paraId="52311740" w14:textId="77777777" w:rsidR="0052672F" w:rsidRPr="00E0215D" w:rsidRDefault="0052672F">
      <w:pPr>
        <w:bidi w:val="0"/>
        <w:ind w:firstLine="720"/>
        <w:jc w:val="both"/>
        <w:rPr>
          <w:rFonts w:ascii="Arial" w:hAnsi="Arial" w:cs="Arial"/>
          <w:sz w:val="24"/>
          <w:szCs w:val="24"/>
          <w:lang w:eastAsia="en-US"/>
        </w:rPr>
      </w:pPr>
      <w:r w:rsidRPr="00E0215D">
        <w:rPr>
          <w:rFonts w:ascii="Arial" w:hAnsi="Arial" w:cs="Arial"/>
          <w:sz w:val="24"/>
          <w:szCs w:val="24"/>
          <w:lang w:eastAsia="en-US"/>
        </w:rPr>
        <w:t xml:space="preserve">This question leads Tosafot to conclude that the Mishna MUST follow the view of Reish Lakish.  Rabbi Yochanan would, in fact, rule that in such a case the </w:t>
      </w:r>
      <w:r w:rsidRPr="00E0215D">
        <w:rPr>
          <w:rFonts w:ascii="Arial" w:hAnsi="Arial" w:cs="Arial"/>
          <w:i/>
          <w:iCs/>
          <w:sz w:val="24"/>
          <w:szCs w:val="24"/>
          <w:lang w:eastAsia="en-US"/>
        </w:rPr>
        <w:t>shechita</w:t>
      </w:r>
      <w:r w:rsidRPr="00E0215D">
        <w:rPr>
          <w:rFonts w:ascii="Arial" w:hAnsi="Arial" w:cs="Arial"/>
          <w:sz w:val="24"/>
          <w:szCs w:val="24"/>
          <w:lang w:eastAsia="en-US"/>
        </w:rPr>
        <w:t xml:space="preserve"> is valid.  Clearly, Tosafot equate </w:t>
      </w:r>
      <w:r w:rsidRPr="00E0215D">
        <w:rPr>
          <w:rFonts w:ascii="Arial" w:hAnsi="Arial" w:cs="Arial"/>
          <w:i/>
          <w:iCs/>
          <w:sz w:val="24"/>
          <w:szCs w:val="24"/>
          <w:lang w:eastAsia="en-US"/>
        </w:rPr>
        <w:t>eish</w:t>
      </w:r>
      <w:r w:rsidRPr="00E0215D">
        <w:rPr>
          <w:rFonts w:ascii="Arial" w:hAnsi="Arial" w:cs="Arial"/>
          <w:sz w:val="24"/>
          <w:szCs w:val="24"/>
          <w:lang w:eastAsia="en-US"/>
        </w:rPr>
        <w:t xml:space="preserve"> with </w:t>
      </w:r>
      <w:r w:rsidRPr="00E0215D">
        <w:rPr>
          <w:rFonts w:ascii="Arial" w:hAnsi="Arial" w:cs="Arial"/>
          <w:i/>
          <w:iCs/>
          <w:sz w:val="24"/>
          <w:szCs w:val="24"/>
          <w:lang w:eastAsia="en-US"/>
        </w:rPr>
        <w:t>chitzav</w:t>
      </w:r>
      <w:r w:rsidRPr="00E0215D">
        <w:rPr>
          <w:rFonts w:ascii="Arial" w:hAnsi="Arial" w:cs="Arial"/>
          <w:sz w:val="24"/>
          <w:szCs w:val="24"/>
          <w:lang w:eastAsia="en-US"/>
        </w:rPr>
        <w:t xml:space="preserve"> within Rabbi Yochanan's opinion.  They maintain that the Torah really views fire as a form of "</w:t>
      </w:r>
      <w:r w:rsidRPr="00E0215D">
        <w:rPr>
          <w:rFonts w:ascii="Arial" w:hAnsi="Arial" w:cs="Arial"/>
          <w:i/>
          <w:iCs/>
          <w:sz w:val="24"/>
          <w:szCs w:val="24"/>
          <w:lang w:eastAsia="en-US"/>
        </w:rPr>
        <w:t>kocho</w:t>
      </w:r>
      <w:r w:rsidRPr="00E0215D">
        <w:rPr>
          <w:rFonts w:ascii="Arial" w:hAnsi="Arial" w:cs="Arial"/>
          <w:sz w:val="24"/>
          <w:szCs w:val="24"/>
          <w:lang w:eastAsia="en-US"/>
        </w:rPr>
        <w:t>," human force, and thus the action is attributed to the individual.</w:t>
      </w:r>
    </w:p>
    <w:p w14:paraId="4055C26C" w14:textId="77777777" w:rsidR="0052672F" w:rsidRPr="00E0215D" w:rsidRDefault="0052672F">
      <w:pPr>
        <w:bidi w:val="0"/>
        <w:ind w:firstLine="720"/>
        <w:jc w:val="both"/>
        <w:rPr>
          <w:rFonts w:ascii="Arial" w:hAnsi="Arial" w:cs="Arial"/>
          <w:sz w:val="24"/>
          <w:szCs w:val="24"/>
          <w:lang w:eastAsia="en-US"/>
        </w:rPr>
      </w:pPr>
    </w:p>
    <w:p w14:paraId="351090B6" w14:textId="77777777" w:rsidR="0052672F" w:rsidRPr="00E0215D" w:rsidRDefault="0052672F">
      <w:pPr>
        <w:bidi w:val="0"/>
        <w:ind w:firstLine="720"/>
        <w:jc w:val="both"/>
        <w:rPr>
          <w:rFonts w:ascii="Arial" w:hAnsi="Arial" w:cs="Arial"/>
          <w:sz w:val="24"/>
          <w:szCs w:val="24"/>
          <w:lang w:eastAsia="en-US"/>
        </w:rPr>
      </w:pPr>
      <w:r w:rsidRPr="00E0215D">
        <w:rPr>
          <w:rFonts w:ascii="Arial" w:hAnsi="Arial" w:cs="Arial"/>
          <w:sz w:val="24"/>
          <w:szCs w:val="24"/>
          <w:lang w:eastAsia="en-US"/>
        </w:rPr>
        <w:t xml:space="preserve">Others, however, disagree with Tosafot. Rav Chaim Soloveitchik, in </w:t>
      </w:r>
      <w:r w:rsidRPr="00E0215D">
        <w:rPr>
          <w:rFonts w:ascii="Arial" w:hAnsi="Arial" w:cs="Arial"/>
          <w:i/>
          <w:iCs/>
          <w:sz w:val="24"/>
          <w:szCs w:val="24"/>
          <w:lang w:eastAsia="en-US"/>
        </w:rPr>
        <w:t>Hilkhot Shekhenim</w:t>
      </w:r>
      <w:r w:rsidRPr="00E0215D">
        <w:rPr>
          <w:rFonts w:ascii="Arial" w:hAnsi="Arial" w:cs="Arial"/>
          <w:sz w:val="24"/>
          <w:szCs w:val="24"/>
          <w:lang w:eastAsia="en-US"/>
        </w:rPr>
        <w:t xml:space="preserve">, contends that even if the equation between </w:t>
      </w:r>
      <w:r w:rsidRPr="00E0215D">
        <w:rPr>
          <w:rFonts w:ascii="Arial" w:hAnsi="Arial" w:cs="Arial"/>
          <w:i/>
          <w:iCs/>
          <w:sz w:val="24"/>
          <w:szCs w:val="24"/>
          <w:lang w:eastAsia="en-US"/>
        </w:rPr>
        <w:t>eish</w:t>
      </w:r>
      <w:r w:rsidRPr="00E0215D">
        <w:rPr>
          <w:rFonts w:ascii="Arial" w:hAnsi="Arial" w:cs="Arial"/>
          <w:sz w:val="24"/>
          <w:szCs w:val="24"/>
          <w:lang w:eastAsia="en-US"/>
        </w:rPr>
        <w:t xml:space="preserve"> and </w:t>
      </w:r>
      <w:r w:rsidRPr="00E0215D">
        <w:rPr>
          <w:rFonts w:ascii="Arial" w:hAnsi="Arial" w:cs="Arial"/>
          <w:i/>
          <w:iCs/>
          <w:sz w:val="24"/>
          <w:szCs w:val="24"/>
          <w:lang w:eastAsia="en-US"/>
        </w:rPr>
        <w:t>chitzav</w:t>
      </w:r>
      <w:r w:rsidRPr="00E0215D">
        <w:rPr>
          <w:rFonts w:ascii="Arial" w:hAnsi="Arial" w:cs="Arial"/>
          <w:sz w:val="24"/>
          <w:szCs w:val="24"/>
          <w:lang w:eastAsia="en-US"/>
        </w:rPr>
        <w:t xml:space="preserve"> is to be maintained, </w:t>
      </w:r>
      <w:r w:rsidRPr="00E0215D">
        <w:rPr>
          <w:rFonts w:ascii="Arial" w:hAnsi="Arial" w:cs="Arial"/>
          <w:i/>
          <w:iCs/>
          <w:sz w:val="24"/>
          <w:szCs w:val="24"/>
          <w:lang w:eastAsia="en-US"/>
        </w:rPr>
        <w:t>shechita</w:t>
      </w:r>
      <w:r w:rsidRPr="00E0215D">
        <w:rPr>
          <w:rFonts w:ascii="Arial" w:hAnsi="Arial" w:cs="Arial"/>
          <w:sz w:val="24"/>
          <w:szCs w:val="24"/>
          <w:lang w:eastAsia="en-US"/>
        </w:rPr>
        <w:t xml:space="preserve"> requires "</w:t>
      </w:r>
      <w:r w:rsidRPr="00E0215D">
        <w:rPr>
          <w:rFonts w:ascii="Arial" w:hAnsi="Arial" w:cs="Arial"/>
          <w:i/>
          <w:iCs/>
          <w:sz w:val="24"/>
          <w:szCs w:val="24"/>
          <w:lang w:eastAsia="en-US"/>
        </w:rPr>
        <w:t>koach gavra</w:t>
      </w:r>
      <w:r w:rsidRPr="00E0215D">
        <w:rPr>
          <w:rFonts w:ascii="Arial" w:hAnsi="Arial" w:cs="Arial"/>
          <w:sz w:val="24"/>
          <w:szCs w:val="24"/>
          <w:lang w:eastAsia="en-US"/>
        </w:rPr>
        <w:t xml:space="preserve">," DIRECT human force, and that would still be lacking in the case of the dropped knife. Other Achronim disagree with Tosafot completely, insisting that Rabbi Yochanan would never suggest that a </w:t>
      </w:r>
      <w:r w:rsidRPr="00E0215D">
        <w:rPr>
          <w:rFonts w:ascii="Arial" w:hAnsi="Arial" w:cs="Arial"/>
          <w:i/>
          <w:iCs/>
          <w:sz w:val="24"/>
          <w:szCs w:val="24"/>
          <w:lang w:eastAsia="en-US"/>
        </w:rPr>
        <w:t>toladah</w:t>
      </w:r>
      <w:r w:rsidRPr="00E0215D">
        <w:rPr>
          <w:rFonts w:ascii="Arial" w:hAnsi="Arial" w:cs="Arial"/>
          <w:sz w:val="24"/>
          <w:szCs w:val="24"/>
          <w:lang w:eastAsia="en-US"/>
        </w:rPr>
        <w:t xml:space="preserve"> of </w:t>
      </w:r>
      <w:r w:rsidRPr="00E0215D">
        <w:rPr>
          <w:rFonts w:ascii="Arial" w:hAnsi="Arial" w:cs="Arial"/>
          <w:i/>
          <w:iCs/>
          <w:sz w:val="24"/>
          <w:szCs w:val="24"/>
          <w:lang w:eastAsia="en-US"/>
        </w:rPr>
        <w:t>eish</w:t>
      </w:r>
      <w:r w:rsidRPr="00E0215D">
        <w:rPr>
          <w:rFonts w:ascii="Arial" w:hAnsi="Arial" w:cs="Arial"/>
          <w:sz w:val="24"/>
          <w:szCs w:val="24"/>
          <w:lang w:eastAsia="en-US"/>
        </w:rPr>
        <w:t xml:space="preserve"> could achieve a valid </w:t>
      </w:r>
      <w:r w:rsidRPr="00E0215D">
        <w:rPr>
          <w:rFonts w:ascii="Arial" w:hAnsi="Arial" w:cs="Arial"/>
          <w:i/>
          <w:iCs/>
          <w:sz w:val="24"/>
          <w:szCs w:val="24"/>
          <w:lang w:eastAsia="en-US"/>
        </w:rPr>
        <w:t>shechita</w:t>
      </w:r>
      <w:r w:rsidRPr="00E0215D">
        <w:rPr>
          <w:rFonts w:ascii="Arial" w:hAnsi="Arial" w:cs="Arial"/>
          <w:sz w:val="24"/>
          <w:szCs w:val="24"/>
          <w:lang w:eastAsia="en-US"/>
        </w:rPr>
        <w:t xml:space="preserve">.  According to these Achronim, the comparison between </w:t>
      </w:r>
      <w:r w:rsidRPr="00E0215D">
        <w:rPr>
          <w:rFonts w:ascii="Arial" w:hAnsi="Arial" w:cs="Arial"/>
          <w:i/>
          <w:iCs/>
          <w:sz w:val="24"/>
          <w:szCs w:val="24"/>
          <w:lang w:eastAsia="en-US"/>
        </w:rPr>
        <w:t>eish</w:t>
      </w:r>
      <w:r w:rsidRPr="00E0215D">
        <w:rPr>
          <w:rFonts w:ascii="Arial" w:hAnsi="Arial" w:cs="Arial"/>
          <w:sz w:val="24"/>
          <w:szCs w:val="24"/>
          <w:lang w:eastAsia="en-US"/>
        </w:rPr>
        <w:t xml:space="preserve"> and </w:t>
      </w:r>
      <w:r w:rsidRPr="00E0215D">
        <w:rPr>
          <w:rFonts w:ascii="Arial" w:hAnsi="Arial" w:cs="Arial"/>
          <w:i/>
          <w:iCs/>
          <w:sz w:val="24"/>
          <w:szCs w:val="24"/>
          <w:lang w:eastAsia="en-US"/>
        </w:rPr>
        <w:t>chitzav</w:t>
      </w:r>
      <w:r w:rsidRPr="00E0215D">
        <w:rPr>
          <w:rFonts w:ascii="Arial" w:hAnsi="Arial" w:cs="Arial"/>
          <w:sz w:val="24"/>
          <w:szCs w:val="24"/>
          <w:lang w:eastAsia="en-US"/>
        </w:rPr>
        <w:t xml:space="preserve"> is partial, and relevant only in the context of </w:t>
      </w:r>
      <w:r w:rsidRPr="00E0215D">
        <w:rPr>
          <w:rFonts w:ascii="Arial" w:hAnsi="Arial" w:cs="Arial"/>
          <w:i/>
          <w:iCs/>
          <w:sz w:val="24"/>
          <w:szCs w:val="24"/>
          <w:lang w:eastAsia="en-US"/>
        </w:rPr>
        <w:t>nezikin</w:t>
      </w:r>
      <w:r w:rsidRPr="00E0215D">
        <w:rPr>
          <w:rFonts w:ascii="Arial" w:hAnsi="Arial" w:cs="Arial"/>
          <w:sz w:val="24"/>
          <w:szCs w:val="24"/>
          <w:lang w:eastAsia="en-US"/>
        </w:rPr>
        <w:t>.</w:t>
      </w:r>
    </w:p>
    <w:p w14:paraId="578C6A09" w14:textId="77777777" w:rsidR="0052672F" w:rsidRPr="00E0215D" w:rsidRDefault="0052672F">
      <w:pPr>
        <w:bidi w:val="0"/>
        <w:ind w:firstLine="720"/>
        <w:jc w:val="both"/>
        <w:rPr>
          <w:rFonts w:ascii="Arial" w:hAnsi="Arial" w:cs="Arial"/>
          <w:sz w:val="24"/>
          <w:szCs w:val="24"/>
          <w:lang w:eastAsia="en-US"/>
        </w:rPr>
      </w:pPr>
    </w:p>
    <w:p w14:paraId="40CCC5E5" w14:textId="77777777" w:rsidR="0052672F" w:rsidRPr="00E0215D" w:rsidRDefault="0052672F">
      <w:pPr>
        <w:bidi w:val="0"/>
        <w:ind w:firstLine="720"/>
        <w:jc w:val="both"/>
        <w:rPr>
          <w:rFonts w:ascii="Arial" w:hAnsi="Arial" w:cs="Arial"/>
          <w:sz w:val="24"/>
          <w:szCs w:val="24"/>
          <w:lang w:eastAsia="en-US"/>
        </w:rPr>
      </w:pPr>
      <w:r w:rsidRPr="00E0215D">
        <w:rPr>
          <w:rFonts w:ascii="Arial" w:hAnsi="Arial" w:cs="Arial"/>
          <w:sz w:val="24"/>
          <w:szCs w:val="24"/>
          <w:lang w:eastAsia="en-US"/>
        </w:rPr>
        <w:t>The Tosafot cited above also maintain that if one's fire takes another person's life, the one who kindled the flame is guilty of murder.  In truth, this extension of Rabbi Yochanan's opinion is already implied by the gemara (</w:t>
      </w:r>
      <w:r w:rsidRPr="00E0215D">
        <w:rPr>
          <w:rFonts w:ascii="Arial" w:hAnsi="Arial" w:cs="Arial"/>
          <w:i/>
          <w:iCs/>
          <w:sz w:val="24"/>
          <w:szCs w:val="24"/>
          <w:lang w:eastAsia="en-US"/>
        </w:rPr>
        <w:t>Bava Kama</w:t>
      </w:r>
      <w:r w:rsidRPr="00E0215D">
        <w:rPr>
          <w:rFonts w:ascii="Arial" w:hAnsi="Arial" w:cs="Arial"/>
          <w:sz w:val="24"/>
          <w:szCs w:val="24"/>
          <w:lang w:eastAsia="en-US"/>
        </w:rPr>
        <w:t xml:space="preserve"> 22b).  The gemara there incorporates into its discussion of Rabbi Yochanan the principle of "</w:t>
      </w:r>
      <w:r w:rsidRPr="00E0215D">
        <w:rPr>
          <w:rFonts w:ascii="Arial" w:hAnsi="Arial" w:cs="Arial"/>
          <w:i/>
          <w:iCs/>
          <w:sz w:val="24"/>
          <w:szCs w:val="24"/>
          <w:lang w:eastAsia="en-US"/>
        </w:rPr>
        <w:t>kim lei bideraba minei</w:t>
      </w:r>
      <w:r w:rsidRPr="00E0215D">
        <w:rPr>
          <w:rFonts w:ascii="Arial" w:hAnsi="Arial" w:cs="Arial"/>
          <w:sz w:val="24"/>
          <w:szCs w:val="24"/>
          <w:lang w:eastAsia="en-US"/>
        </w:rPr>
        <w:t xml:space="preserve">."  This rule exempts one from a low-level punishment when the crime was committed concurrently with a more serious crime.  In such a situation, the court administers only the more severe penalty.  The gemara suggests that if the fire both killed a slave and caused monetary damage, the one who lit the fire is exempt from paying for the financial loss.  Based on this gemara, Tosafot conclude that one who lights a fire that takes the life of another is liable for the death penalty.  Consistent with their overall approach, Tosafot equate </w:t>
      </w:r>
      <w:r w:rsidRPr="00E0215D">
        <w:rPr>
          <w:rFonts w:ascii="Arial" w:hAnsi="Arial" w:cs="Arial"/>
          <w:i/>
          <w:iCs/>
          <w:sz w:val="24"/>
          <w:szCs w:val="24"/>
          <w:lang w:eastAsia="en-US"/>
        </w:rPr>
        <w:t>eish</w:t>
      </w:r>
      <w:r w:rsidRPr="00E0215D">
        <w:rPr>
          <w:rFonts w:ascii="Arial" w:hAnsi="Arial" w:cs="Arial"/>
          <w:sz w:val="24"/>
          <w:szCs w:val="24"/>
          <w:lang w:eastAsia="en-US"/>
        </w:rPr>
        <w:t xml:space="preserve"> with </w:t>
      </w:r>
      <w:r w:rsidRPr="00E0215D">
        <w:rPr>
          <w:rFonts w:ascii="Arial" w:hAnsi="Arial" w:cs="Arial"/>
          <w:i/>
          <w:iCs/>
          <w:sz w:val="24"/>
          <w:szCs w:val="24"/>
          <w:lang w:eastAsia="en-US"/>
        </w:rPr>
        <w:t>chitzav</w:t>
      </w:r>
      <w:r w:rsidRPr="00E0215D">
        <w:rPr>
          <w:rFonts w:ascii="Arial" w:hAnsi="Arial" w:cs="Arial"/>
          <w:sz w:val="24"/>
          <w:szCs w:val="24"/>
          <w:lang w:eastAsia="en-US"/>
        </w:rPr>
        <w:t>.</w:t>
      </w:r>
    </w:p>
    <w:p w14:paraId="0AD0A7E1" w14:textId="77777777" w:rsidR="0052672F" w:rsidRPr="00E0215D" w:rsidRDefault="0052672F">
      <w:pPr>
        <w:bidi w:val="0"/>
        <w:ind w:firstLine="720"/>
        <w:jc w:val="both"/>
        <w:rPr>
          <w:rFonts w:ascii="Arial" w:hAnsi="Arial" w:cs="Arial"/>
          <w:sz w:val="24"/>
          <w:szCs w:val="24"/>
          <w:lang w:eastAsia="en-US"/>
        </w:rPr>
      </w:pPr>
    </w:p>
    <w:p w14:paraId="01C5135F" w14:textId="77777777" w:rsidR="0052672F" w:rsidRPr="00E0215D" w:rsidRDefault="0052672F">
      <w:pPr>
        <w:bidi w:val="0"/>
        <w:ind w:firstLine="720"/>
        <w:jc w:val="both"/>
        <w:rPr>
          <w:rFonts w:ascii="Arial" w:hAnsi="Arial" w:cs="Arial"/>
          <w:sz w:val="24"/>
          <w:szCs w:val="24"/>
          <w:lang w:eastAsia="en-US"/>
        </w:rPr>
      </w:pPr>
      <w:r w:rsidRPr="00E0215D">
        <w:rPr>
          <w:rFonts w:ascii="Arial" w:hAnsi="Arial" w:cs="Arial"/>
          <w:sz w:val="24"/>
          <w:szCs w:val="24"/>
          <w:lang w:eastAsia="en-US"/>
        </w:rPr>
        <w:t>Regarding this issue, as well, we find a lack of unanimity.  Rabbi Yitzchak Zev Soloveitchik (</w:t>
      </w:r>
      <w:r w:rsidRPr="00E0215D">
        <w:rPr>
          <w:rFonts w:ascii="Arial" w:hAnsi="Arial" w:cs="Arial"/>
          <w:i/>
          <w:iCs/>
          <w:sz w:val="24"/>
          <w:szCs w:val="24"/>
          <w:lang w:eastAsia="en-US"/>
        </w:rPr>
        <w:t>Chidushei HaGriz</w:t>
      </w:r>
      <w:r w:rsidRPr="00E0215D">
        <w:rPr>
          <w:rFonts w:ascii="Arial" w:hAnsi="Arial" w:cs="Arial"/>
          <w:sz w:val="24"/>
          <w:szCs w:val="24"/>
          <w:lang w:eastAsia="en-US"/>
        </w:rPr>
        <w:t xml:space="preserve">, </w:t>
      </w:r>
      <w:r w:rsidRPr="00E0215D">
        <w:rPr>
          <w:rFonts w:ascii="Arial" w:hAnsi="Arial" w:cs="Arial"/>
          <w:i/>
          <w:iCs/>
          <w:sz w:val="24"/>
          <w:szCs w:val="24"/>
          <w:lang w:eastAsia="en-US"/>
        </w:rPr>
        <w:t>Hilkhot Rotzei'ach</w:t>
      </w:r>
      <w:r w:rsidRPr="00E0215D">
        <w:rPr>
          <w:rFonts w:ascii="Arial" w:hAnsi="Arial" w:cs="Arial"/>
          <w:sz w:val="24"/>
          <w:szCs w:val="24"/>
          <w:lang w:eastAsia="en-US"/>
        </w:rPr>
        <w:t>) argues that the gemara's application of "</w:t>
      </w:r>
      <w:r w:rsidRPr="00E0215D">
        <w:rPr>
          <w:rFonts w:ascii="Arial" w:hAnsi="Arial" w:cs="Arial"/>
          <w:i/>
          <w:iCs/>
          <w:sz w:val="24"/>
          <w:szCs w:val="24"/>
          <w:lang w:eastAsia="en-US"/>
        </w:rPr>
        <w:t>kim lei</w:t>
      </w:r>
      <w:r w:rsidRPr="00E0215D">
        <w:rPr>
          <w:rFonts w:ascii="Arial" w:hAnsi="Arial" w:cs="Arial"/>
          <w:sz w:val="24"/>
          <w:szCs w:val="24"/>
          <w:lang w:eastAsia="en-US"/>
        </w:rPr>
        <w:t xml:space="preserve">..." to our context does not indicate an absolute equation between </w:t>
      </w:r>
      <w:r w:rsidRPr="00E0215D">
        <w:rPr>
          <w:rFonts w:ascii="Arial" w:hAnsi="Arial" w:cs="Arial"/>
          <w:i/>
          <w:iCs/>
          <w:sz w:val="24"/>
          <w:szCs w:val="24"/>
          <w:lang w:eastAsia="en-US"/>
        </w:rPr>
        <w:t>eish</w:t>
      </w:r>
      <w:r w:rsidRPr="00E0215D">
        <w:rPr>
          <w:rFonts w:ascii="Arial" w:hAnsi="Arial" w:cs="Arial"/>
          <w:sz w:val="24"/>
          <w:szCs w:val="24"/>
          <w:lang w:eastAsia="en-US"/>
        </w:rPr>
        <w:t xml:space="preserve"> and </w:t>
      </w:r>
      <w:r w:rsidRPr="00E0215D">
        <w:rPr>
          <w:rFonts w:ascii="Arial" w:hAnsi="Arial" w:cs="Arial"/>
          <w:i/>
          <w:iCs/>
          <w:sz w:val="24"/>
          <w:szCs w:val="24"/>
          <w:lang w:eastAsia="en-US"/>
        </w:rPr>
        <w:t>chitzav</w:t>
      </w:r>
      <w:r w:rsidRPr="00E0215D">
        <w:rPr>
          <w:rFonts w:ascii="Arial" w:hAnsi="Arial" w:cs="Arial"/>
          <w:sz w:val="24"/>
          <w:szCs w:val="24"/>
          <w:lang w:eastAsia="en-US"/>
        </w:rPr>
        <w:t xml:space="preserve">.  Accordingly, the comparison between </w:t>
      </w:r>
      <w:r w:rsidRPr="00E0215D">
        <w:rPr>
          <w:rFonts w:ascii="Arial" w:hAnsi="Arial" w:cs="Arial"/>
          <w:i/>
          <w:iCs/>
          <w:sz w:val="24"/>
          <w:szCs w:val="24"/>
          <w:lang w:eastAsia="en-US"/>
        </w:rPr>
        <w:t>eish</w:t>
      </w:r>
      <w:r w:rsidRPr="00E0215D">
        <w:rPr>
          <w:rFonts w:ascii="Arial" w:hAnsi="Arial" w:cs="Arial"/>
          <w:sz w:val="24"/>
          <w:szCs w:val="24"/>
          <w:lang w:eastAsia="en-US"/>
        </w:rPr>
        <w:t xml:space="preserve"> and </w:t>
      </w:r>
      <w:r w:rsidRPr="00E0215D">
        <w:rPr>
          <w:rFonts w:ascii="Arial" w:hAnsi="Arial" w:cs="Arial"/>
          <w:i/>
          <w:iCs/>
          <w:sz w:val="24"/>
          <w:szCs w:val="24"/>
          <w:lang w:eastAsia="en-US"/>
        </w:rPr>
        <w:t>chitzav</w:t>
      </w:r>
      <w:r w:rsidRPr="00E0215D">
        <w:rPr>
          <w:rFonts w:ascii="Arial" w:hAnsi="Arial" w:cs="Arial"/>
          <w:sz w:val="24"/>
          <w:szCs w:val="24"/>
          <w:lang w:eastAsia="en-US"/>
        </w:rPr>
        <w:t xml:space="preserve"> cannot be extended beyond the realm of </w:t>
      </w:r>
      <w:r w:rsidRPr="00E0215D">
        <w:rPr>
          <w:rFonts w:ascii="Arial" w:hAnsi="Arial" w:cs="Arial"/>
          <w:i/>
          <w:iCs/>
          <w:sz w:val="24"/>
          <w:szCs w:val="24"/>
          <w:lang w:eastAsia="en-US"/>
        </w:rPr>
        <w:t>nezikin</w:t>
      </w:r>
      <w:r w:rsidRPr="00E0215D">
        <w:rPr>
          <w:rFonts w:ascii="Arial" w:hAnsi="Arial" w:cs="Arial"/>
          <w:sz w:val="24"/>
          <w:szCs w:val="24"/>
          <w:lang w:eastAsia="en-US"/>
        </w:rPr>
        <w:t>.</w:t>
      </w:r>
    </w:p>
    <w:p w14:paraId="0084D292" w14:textId="77777777" w:rsidR="0052672F" w:rsidRPr="00E0215D" w:rsidRDefault="0052672F">
      <w:pPr>
        <w:bidi w:val="0"/>
        <w:ind w:firstLine="720"/>
        <w:jc w:val="both"/>
        <w:rPr>
          <w:rFonts w:ascii="Arial" w:hAnsi="Arial" w:cs="Arial"/>
          <w:sz w:val="24"/>
          <w:szCs w:val="24"/>
          <w:lang w:eastAsia="en-US"/>
        </w:rPr>
      </w:pPr>
    </w:p>
    <w:p w14:paraId="028EE138" w14:textId="77777777" w:rsidR="0052672F" w:rsidRPr="00E0215D" w:rsidRDefault="0052672F">
      <w:pPr>
        <w:bidi w:val="0"/>
        <w:ind w:firstLine="720"/>
        <w:jc w:val="both"/>
        <w:rPr>
          <w:rFonts w:ascii="Arial" w:hAnsi="Arial" w:cs="Arial"/>
          <w:sz w:val="24"/>
          <w:szCs w:val="24"/>
          <w:lang w:eastAsia="en-US"/>
        </w:rPr>
      </w:pPr>
      <w:r w:rsidRPr="00E0215D">
        <w:rPr>
          <w:rFonts w:ascii="Arial" w:hAnsi="Arial" w:cs="Arial"/>
          <w:sz w:val="24"/>
          <w:szCs w:val="24"/>
          <w:lang w:eastAsia="en-US"/>
        </w:rPr>
        <w:t>Finally, we must mention the famous question of the Nemukei Yosef. He asks (</w:t>
      </w:r>
      <w:r w:rsidRPr="00E0215D">
        <w:rPr>
          <w:rFonts w:ascii="Arial" w:hAnsi="Arial" w:cs="Arial"/>
          <w:i/>
          <w:iCs/>
          <w:sz w:val="24"/>
          <w:szCs w:val="24"/>
          <w:lang w:eastAsia="en-US"/>
        </w:rPr>
        <w:t>Bava Kama</w:t>
      </w:r>
      <w:r w:rsidRPr="00E0215D">
        <w:rPr>
          <w:rFonts w:ascii="Arial" w:hAnsi="Arial" w:cs="Arial"/>
          <w:sz w:val="24"/>
          <w:szCs w:val="24"/>
          <w:lang w:eastAsia="en-US"/>
        </w:rPr>
        <w:t xml:space="preserve"> 10a in the Rif): "How do we permit the lighting of fire close to sunset on the Sabbath eve, that it will continue to burn throughout the Sabbath, for (according to Rabbi Yochanan) it is as if he himself lit the fire on Shabbat!" While the Nemukei Yosef obviously concludes that one IS permitted to light a fire close to the onset of Shabbat (as God-fearing Jews have been doing for centuries), his question clearly assumes that the damage caused by one's fire is to be equated with the damage caused by one's own hands.</w:t>
      </w:r>
    </w:p>
    <w:p w14:paraId="3E62D1F7" w14:textId="77777777" w:rsidR="0052672F" w:rsidRPr="00E0215D" w:rsidRDefault="0052672F">
      <w:pPr>
        <w:bidi w:val="0"/>
        <w:jc w:val="both"/>
        <w:rPr>
          <w:rFonts w:ascii="Arial" w:hAnsi="Arial" w:cs="Arial"/>
          <w:sz w:val="24"/>
          <w:szCs w:val="24"/>
          <w:lang w:eastAsia="en-US"/>
        </w:rPr>
      </w:pPr>
    </w:p>
    <w:p w14:paraId="701DD963" w14:textId="77777777" w:rsidR="0052672F" w:rsidRPr="00E0215D" w:rsidRDefault="0052672F">
      <w:pPr>
        <w:bidi w:val="0"/>
        <w:jc w:val="both"/>
        <w:rPr>
          <w:rFonts w:ascii="Arial" w:hAnsi="Arial" w:cs="Arial"/>
          <w:sz w:val="24"/>
          <w:szCs w:val="24"/>
          <w:lang w:eastAsia="en-US"/>
        </w:rPr>
      </w:pPr>
      <w:r w:rsidRPr="00E0215D">
        <w:rPr>
          <w:rFonts w:ascii="Arial" w:hAnsi="Arial" w:cs="Arial"/>
          <w:sz w:val="24"/>
          <w:szCs w:val="24"/>
          <w:lang w:eastAsia="en-US"/>
        </w:rPr>
        <w:t>The Conclusion of the Gemara:</w:t>
      </w:r>
    </w:p>
    <w:p w14:paraId="44299A29" w14:textId="77777777" w:rsidR="0052672F" w:rsidRPr="00E0215D" w:rsidRDefault="0052672F">
      <w:pPr>
        <w:bidi w:val="0"/>
        <w:ind w:right="-58" w:firstLine="720"/>
        <w:jc w:val="both"/>
        <w:rPr>
          <w:rFonts w:ascii="Arial" w:hAnsi="Arial" w:cs="Arial"/>
          <w:sz w:val="24"/>
          <w:szCs w:val="24"/>
          <w:lang w:eastAsia="en-US"/>
        </w:rPr>
      </w:pPr>
    </w:p>
    <w:p w14:paraId="0B0BDFA7" w14:textId="77777777" w:rsidR="0052672F" w:rsidRPr="00E0215D" w:rsidRDefault="0052672F">
      <w:pPr>
        <w:bidi w:val="0"/>
        <w:ind w:right="-58" w:firstLine="720"/>
        <w:jc w:val="both"/>
        <w:rPr>
          <w:rFonts w:ascii="Arial" w:hAnsi="Arial" w:cs="Arial"/>
          <w:sz w:val="24"/>
          <w:szCs w:val="24"/>
          <w:lang w:eastAsia="en-US"/>
        </w:rPr>
      </w:pPr>
      <w:r w:rsidRPr="00E0215D">
        <w:rPr>
          <w:rFonts w:ascii="Arial" w:hAnsi="Arial" w:cs="Arial"/>
          <w:sz w:val="24"/>
          <w:szCs w:val="24"/>
          <w:lang w:eastAsia="en-US"/>
        </w:rPr>
        <w:t xml:space="preserve">The gemara concludes (23a) that Rabbi Yochanan agrees that the obligation to pay for damages caused by </w:t>
      </w:r>
      <w:r w:rsidRPr="00E0215D">
        <w:rPr>
          <w:rFonts w:ascii="Arial" w:hAnsi="Arial" w:cs="Arial"/>
          <w:i/>
          <w:iCs/>
          <w:sz w:val="24"/>
          <w:szCs w:val="24"/>
          <w:lang w:eastAsia="en-US"/>
        </w:rPr>
        <w:t>eish</w:t>
      </w:r>
      <w:r w:rsidRPr="00E0215D">
        <w:rPr>
          <w:rFonts w:ascii="Arial" w:hAnsi="Arial" w:cs="Arial"/>
          <w:sz w:val="24"/>
          <w:szCs w:val="24"/>
          <w:lang w:eastAsia="en-US"/>
        </w:rPr>
        <w:t xml:space="preserve"> is ALSO because of </w:t>
      </w:r>
      <w:r w:rsidRPr="00E0215D">
        <w:rPr>
          <w:rFonts w:ascii="Arial" w:hAnsi="Arial" w:cs="Arial"/>
          <w:i/>
          <w:iCs/>
          <w:sz w:val="24"/>
          <w:szCs w:val="24"/>
          <w:lang w:eastAsia="en-US"/>
        </w:rPr>
        <w:t>mamon</w:t>
      </w:r>
      <w:r w:rsidRPr="00E0215D">
        <w:rPr>
          <w:rFonts w:ascii="Arial" w:hAnsi="Arial" w:cs="Arial"/>
          <w:sz w:val="24"/>
          <w:szCs w:val="24"/>
          <w:lang w:eastAsia="en-US"/>
        </w:rPr>
        <w:t>o.  The only difference between Reish Lakish and Rabbi Yochanan is manifest in a case when one lights a fire that causes another physical injury.  Generally, one who physically injures another incurs four payments beyond the direct compensation (</w:t>
      </w:r>
      <w:r w:rsidRPr="00E0215D">
        <w:rPr>
          <w:rFonts w:ascii="Arial" w:hAnsi="Arial" w:cs="Arial"/>
          <w:i/>
          <w:iCs/>
          <w:sz w:val="24"/>
          <w:szCs w:val="24"/>
          <w:lang w:eastAsia="en-US"/>
        </w:rPr>
        <w:t>nezek</w:t>
      </w:r>
      <w:r w:rsidRPr="00E0215D">
        <w:rPr>
          <w:rFonts w:ascii="Arial" w:hAnsi="Arial" w:cs="Arial"/>
          <w:sz w:val="24"/>
          <w:szCs w:val="24"/>
          <w:lang w:eastAsia="en-US"/>
        </w:rPr>
        <w:t xml:space="preserve">, </w:t>
      </w:r>
      <w:r w:rsidRPr="00E0215D">
        <w:rPr>
          <w:rFonts w:ascii="Arial" w:hAnsi="Arial" w:cs="Arial"/>
          <w:i/>
          <w:iCs/>
          <w:sz w:val="24"/>
          <w:szCs w:val="24"/>
          <w:lang w:eastAsia="en-US"/>
        </w:rPr>
        <w:t>tzaar</w:t>
      </w:r>
      <w:r w:rsidRPr="00E0215D">
        <w:rPr>
          <w:rFonts w:ascii="Arial" w:hAnsi="Arial" w:cs="Arial"/>
          <w:sz w:val="24"/>
          <w:szCs w:val="24"/>
          <w:lang w:eastAsia="en-US"/>
        </w:rPr>
        <w:t xml:space="preserve">, </w:t>
      </w:r>
      <w:r w:rsidRPr="00E0215D">
        <w:rPr>
          <w:rFonts w:ascii="Arial" w:hAnsi="Arial" w:cs="Arial"/>
          <w:i/>
          <w:iCs/>
          <w:sz w:val="24"/>
          <w:szCs w:val="24"/>
          <w:lang w:eastAsia="en-US"/>
        </w:rPr>
        <w:t>ripuy</w:t>
      </w:r>
      <w:r w:rsidRPr="00E0215D">
        <w:rPr>
          <w:rFonts w:ascii="Arial" w:hAnsi="Arial" w:cs="Arial"/>
          <w:sz w:val="24"/>
          <w:szCs w:val="24"/>
          <w:lang w:eastAsia="en-US"/>
        </w:rPr>
        <w:t xml:space="preserve"> and </w:t>
      </w:r>
      <w:r w:rsidRPr="00E0215D">
        <w:rPr>
          <w:rFonts w:ascii="Arial" w:hAnsi="Arial" w:cs="Arial"/>
          <w:i/>
          <w:iCs/>
          <w:sz w:val="24"/>
          <w:szCs w:val="24"/>
          <w:lang w:eastAsia="en-US"/>
        </w:rPr>
        <w:t>shevet</w:t>
      </w:r>
      <w:r w:rsidRPr="00E0215D">
        <w:rPr>
          <w:rFonts w:ascii="Arial" w:hAnsi="Arial" w:cs="Arial"/>
          <w:sz w:val="24"/>
          <w:szCs w:val="24"/>
          <w:lang w:eastAsia="en-US"/>
        </w:rPr>
        <w:t xml:space="preserve">).  Rabbi Yochanan and Reish Lakish argue whether or not these payments are required when fire injures a person. </w:t>
      </w:r>
    </w:p>
    <w:p w14:paraId="618FCB74" w14:textId="77777777" w:rsidR="0052672F" w:rsidRPr="00E0215D" w:rsidRDefault="0052672F">
      <w:pPr>
        <w:bidi w:val="0"/>
        <w:ind w:firstLine="720"/>
        <w:jc w:val="both"/>
        <w:rPr>
          <w:rFonts w:ascii="Arial" w:hAnsi="Arial" w:cs="Arial"/>
          <w:sz w:val="24"/>
          <w:szCs w:val="24"/>
          <w:lang w:eastAsia="en-US"/>
        </w:rPr>
      </w:pPr>
    </w:p>
    <w:p w14:paraId="647D0D69" w14:textId="77777777" w:rsidR="0052672F" w:rsidRPr="00E0215D" w:rsidRDefault="0052672F">
      <w:pPr>
        <w:bidi w:val="0"/>
        <w:ind w:firstLine="720"/>
        <w:jc w:val="both"/>
        <w:rPr>
          <w:rFonts w:ascii="Arial" w:hAnsi="Arial" w:cs="Arial"/>
          <w:sz w:val="24"/>
          <w:szCs w:val="24"/>
          <w:lang w:eastAsia="en-US"/>
        </w:rPr>
      </w:pPr>
      <w:r w:rsidRPr="00E0215D">
        <w:rPr>
          <w:rFonts w:ascii="Arial" w:hAnsi="Arial" w:cs="Arial"/>
          <w:sz w:val="24"/>
          <w:szCs w:val="24"/>
          <w:lang w:eastAsia="en-US"/>
        </w:rPr>
        <w:t xml:space="preserve">How are we to understand the conclusion of the gemara?  Methodologically, we must also address the issue of the relationship between </w:t>
      </w:r>
      <w:r w:rsidRPr="00E0215D">
        <w:rPr>
          <w:rFonts w:ascii="Arial" w:hAnsi="Arial" w:cs="Arial"/>
          <w:i/>
          <w:iCs/>
          <w:sz w:val="24"/>
          <w:szCs w:val="24"/>
          <w:lang w:eastAsia="en-US"/>
        </w:rPr>
        <w:t>chitzav</w:t>
      </w:r>
      <w:r w:rsidRPr="00E0215D">
        <w:rPr>
          <w:rFonts w:ascii="Arial" w:hAnsi="Arial" w:cs="Arial"/>
          <w:sz w:val="24"/>
          <w:szCs w:val="24"/>
          <w:lang w:eastAsia="en-US"/>
        </w:rPr>
        <w:t xml:space="preserve"> and </w:t>
      </w:r>
      <w:r w:rsidRPr="00E0215D">
        <w:rPr>
          <w:rFonts w:ascii="Arial" w:hAnsi="Arial" w:cs="Arial"/>
          <w:i/>
          <w:iCs/>
          <w:sz w:val="24"/>
          <w:szCs w:val="24"/>
          <w:lang w:eastAsia="en-US"/>
        </w:rPr>
        <w:t>mamon</w:t>
      </w:r>
      <w:r w:rsidRPr="00E0215D">
        <w:rPr>
          <w:rFonts w:ascii="Arial" w:hAnsi="Arial" w:cs="Arial"/>
          <w:sz w:val="24"/>
          <w:szCs w:val="24"/>
          <w:lang w:eastAsia="en-US"/>
        </w:rPr>
        <w:t xml:space="preserve">o according to Rabbi Yochanan.  Do these two elements, </w:t>
      </w:r>
      <w:r w:rsidRPr="00E0215D">
        <w:rPr>
          <w:rFonts w:ascii="Arial" w:hAnsi="Arial" w:cs="Arial"/>
          <w:i/>
          <w:iCs/>
          <w:sz w:val="24"/>
          <w:szCs w:val="24"/>
          <w:lang w:eastAsia="en-US"/>
        </w:rPr>
        <w:t>chitzav</w:t>
      </w:r>
      <w:r w:rsidRPr="00E0215D">
        <w:rPr>
          <w:rFonts w:ascii="Arial" w:hAnsi="Arial" w:cs="Arial"/>
          <w:sz w:val="24"/>
          <w:szCs w:val="24"/>
          <w:lang w:eastAsia="en-US"/>
        </w:rPr>
        <w:t xml:space="preserve"> and </w:t>
      </w:r>
      <w:r w:rsidRPr="00E0215D">
        <w:rPr>
          <w:rFonts w:ascii="Arial" w:hAnsi="Arial" w:cs="Arial"/>
          <w:i/>
          <w:iCs/>
          <w:sz w:val="24"/>
          <w:szCs w:val="24"/>
          <w:lang w:eastAsia="en-US"/>
        </w:rPr>
        <w:t>mamon</w:t>
      </w:r>
      <w:r w:rsidRPr="00E0215D">
        <w:rPr>
          <w:rFonts w:ascii="Arial" w:hAnsi="Arial" w:cs="Arial"/>
          <w:sz w:val="24"/>
          <w:szCs w:val="24"/>
          <w:lang w:eastAsia="en-US"/>
        </w:rPr>
        <w:t xml:space="preserve">o, remain separate obligating factors that merely coincide, or do they integrate into a single, albeit complex, </w:t>
      </w:r>
      <w:r w:rsidRPr="00E0215D">
        <w:rPr>
          <w:rFonts w:ascii="Arial" w:hAnsi="Arial" w:cs="Arial"/>
          <w:i/>
          <w:iCs/>
          <w:sz w:val="24"/>
          <w:szCs w:val="24"/>
          <w:lang w:eastAsia="en-US"/>
        </w:rPr>
        <w:t>mechayev</w:t>
      </w:r>
      <w:r w:rsidRPr="00E0215D">
        <w:rPr>
          <w:rFonts w:ascii="Arial" w:hAnsi="Arial" w:cs="Arial"/>
          <w:sz w:val="24"/>
          <w:szCs w:val="24"/>
          <w:lang w:eastAsia="en-US"/>
        </w:rPr>
        <w:t xml:space="preserve">?  Additionally, if they do merge and form a single </w:t>
      </w:r>
      <w:r w:rsidRPr="00E0215D">
        <w:rPr>
          <w:rFonts w:ascii="Arial" w:hAnsi="Arial" w:cs="Arial"/>
          <w:i/>
          <w:iCs/>
          <w:sz w:val="24"/>
          <w:szCs w:val="24"/>
          <w:lang w:eastAsia="en-US"/>
        </w:rPr>
        <w:t>mechayev</w:t>
      </w:r>
      <w:r w:rsidRPr="00E0215D">
        <w:rPr>
          <w:rFonts w:ascii="Arial" w:hAnsi="Arial" w:cs="Arial"/>
          <w:sz w:val="24"/>
          <w:szCs w:val="24"/>
          <w:lang w:eastAsia="en-US"/>
        </w:rPr>
        <w:t xml:space="preserve">, what is the precise nature of that </w:t>
      </w:r>
      <w:r w:rsidRPr="00E0215D">
        <w:rPr>
          <w:rFonts w:ascii="Arial" w:hAnsi="Arial" w:cs="Arial"/>
          <w:i/>
          <w:iCs/>
          <w:sz w:val="24"/>
          <w:szCs w:val="24"/>
          <w:lang w:eastAsia="en-US"/>
        </w:rPr>
        <w:t>mechayev</w:t>
      </w:r>
      <w:r w:rsidRPr="00E0215D">
        <w:rPr>
          <w:rFonts w:ascii="Arial" w:hAnsi="Arial" w:cs="Arial"/>
          <w:sz w:val="24"/>
          <w:szCs w:val="24"/>
          <w:lang w:eastAsia="en-US"/>
        </w:rPr>
        <w:t>?</w:t>
      </w:r>
    </w:p>
    <w:p w14:paraId="2C78610B" w14:textId="77777777" w:rsidR="0052672F" w:rsidRPr="00E0215D" w:rsidRDefault="0052672F">
      <w:pPr>
        <w:bidi w:val="0"/>
        <w:ind w:firstLine="720"/>
        <w:jc w:val="both"/>
        <w:rPr>
          <w:rFonts w:ascii="Arial" w:hAnsi="Arial" w:cs="Arial"/>
          <w:sz w:val="24"/>
          <w:szCs w:val="24"/>
          <w:lang w:eastAsia="en-US"/>
        </w:rPr>
      </w:pPr>
    </w:p>
    <w:p w14:paraId="212FAC0E" w14:textId="77777777" w:rsidR="0052672F" w:rsidRPr="00E0215D" w:rsidRDefault="0052672F">
      <w:pPr>
        <w:bidi w:val="0"/>
        <w:ind w:firstLine="720"/>
        <w:jc w:val="both"/>
        <w:rPr>
          <w:rFonts w:ascii="Arial" w:hAnsi="Arial" w:cs="Arial"/>
          <w:sz w:val="24"/>
          <w:szCs w:val="24"/>
          <w:lang w:eastAsia="en-US"/>
        </w:rPr>
      </w:pPr>
      <w:r w:rsidRPr="00E0215D">
        <w:rPr>
          <w:rFonts w:ascii="Arial" w:hAnsi="Arial" w:cs="Arial"/>
          <w:sz w:val="24"/>
          <w:szCs w:val="24"/>
          <w:lang w:eastAsia="en-US"/>
        </w:rPr>
        <w:t>Rashi (</w:t>
      </w:r>
      <w:r w:rsidRPr="00E0215D">
        <w:rPr>
          <w:rFonts w:ascii="Arial" w:hAnsi="Arial" w:cs="Arial"/>
          <w:i/>
          <w:iCs/>
          <w:sz w:val="24"/>
          <w:szCs w:val="24"/>
          <w:lang w:eastAsia="en-US"/>
        </w:rPr>
        <w:t>d"h vekhi</w:t>
      </w:r>
      <w:r w:rsidRPr="00E0215D">
        <w:rPr>
          <w:rFonts w:ascii="Arial" w:hAnsi="Arial" w:cs="Arial"/>
          <w:sz w:val="24"/>
          <w:szCs w:val="24"/>
          <w:lang w:eastAsia="en-US"/>
        </w:rPr>
        <w:t>) seems to imply that these two elements do remain as separate factors.</w:t>
      </w:r>
    </w:p>
    <w:p w14:paraId="3CE84C62" w14:textId="77777777" w:rsidR="0052672F" w:rsidRPr="00E0215D" w:rsidRDefault="0052672F">
      <w:pPr>
        <w:bidi w:val="0"/>
        <w:ind w:firstLine="720"/>
        <w:jc w:val="both"/>
        <w:rPr>
          <w:rFonts w:ascii="Arial" w:hAnsi="Arial" w:cs="Arial"/>
          <w:sz w:val="24"/>
          <w:szCs w:val="24"/>
          <w:lang w:eastAsia="en-US"/>
        </w:rPr>
      </w:pPr>
    </w:p>
    <w:p w14:paraId="36C72764" w14:textId="77777777" w:rsidR="0052672F" w:rsidRPr="00E0215D" w:rsidRDefault="0052672F">
      <w:pPr>
        <w:bidi w:val="0"/>
        <w:ind w:firstLine="720"/>
        <w:jc w:val="both"/>
        <w:rPr>
          <w:rFonts w:ascii="Arial" w:hAnsi="Arial" w:cs="Arial"/>
          <w:sz w:val="24"/>
          <w:szCs w:val="24"/>
          <w:lang w:eastAsia="en-US"/>
        </w:rPr>
      </w:pPr>
      <w:r w:rsidRPr="00E0215D">
        <w:rPr>
          <w:rFonts w:ascii="Arial" w:hAnsi="Arial" w:cs="Arial"/>
          <w:sz w:val="24"/>
          <w:szCs w:val="24"/>
          <w:lang w:eastAsia="en-US"/>
        </w:rPr>
        <w:t xml:space="preserve">Others, however, understand that Rabbi Yochanan believes in one, complex </w:t>
      </w:r>
      <w:r w:rsidRPr="00E0215D">
        <w:rPr>
          <w:rFonts w:ascii="Arial" w:hAnsi="Arial" w:cs="Arial"/>
          <w:i/>
          <w:iCs/>
          <w:sz w:val="24"/>
          <w:szCs w:val="24"/>
          <w:lang w:eastAsia="en-US"/>
        </w:rPr>
        <w:t>mechayev</w:t>
      </w:r>
      <w:r w:rsidRPr="00E0215D">
        <w:rPr>
          <w:rFonts w:ascii="Arial" w:hAnsi="Arial" w:cs="Arial"/>
          <w:sz w:val="24"/>
          <w:szCs w:val="24"/>
          <w:lang w:eastAsia="en-US"/>
        </w:rPr>
        <w:t xml:space="preserve">.  For example, the Shita Mikubetzet cites Rabbenu Yeshayah, who understood that according to the conclusion of the gemara, the primary element is </w:t>
      </w:r>
      <w:r w:rsidRPr="00E0215D">
        <w:rPr>
          <w:rFonts w:ascii="Arial" w:hAnsi="Arial" w:cs="Arial"/>
          <w:i/>
          <w:iCs/>
          <w:sz w:val="24"/>
          <w:szCs w:val="24"/>
          <w:lang w:eastAsia="en-US"/>
        </w:rPr>
        <w:t>chitzav</w:t>
      </w:r>
      <w:r w:rsidRPr="00E0215D">
        <w:rPr>
          <w:rFonts w:ascii="Arial" w:hAnsi="Arial" w:cs="Arial"/>
          <w:sz w:val="24"/>
          <w:szCs w:val="24"/>
          <w:lang w:eastAsia="en-US"/>
        </w:rPr>
        <w:t xml:space="preserve">.  However, the perpetrator must actually own the </w:t>
      </w:r>
      <w:r w:rsidRPr="00E0215D">
        <w:rPr>
          <w:rFonts w:ascii="Arial" w:hAnsi="Arial" w:cs="Arial"/>
          <w:i/>
          <w:iCs/>
          <w:sz w:val="24"/>
          <w:szCs w:val="24"/>
          <w:lang w:eastAsia="en-US"/>
        </w:rPr>
        <w:t>chitzav</w:t>
      </w:r>
      <w:r w:rsidRPr="00E0215D">
        <w:rPr>
          <w:rFonts w:ascii="Arial" w:hAnsi="Arial" w:cs="Arial"/>
          <w:sz w:val="24"/>
          <w:szCs w:val="24"/>
          <w:lang w:eastAsia="en-US"/>
        </w:rPr>
        <w:t xml:space="preserve"> in order to be obligated to pay.  </w:t>
      </w:r>
      <w:r w:rsidRPr="00E0215D">
        <w:rPr>
          <w:rFonts w:ascii="Arial" w:hAnsi="Arial" w:cs="Arial"/>
          <w:i/>
          <w:iCs/>
          <w:sz w:val="24"/>
          <w:szCs w:val="24"/>
          <w:lang w:eastAsia="en-US"/>
        </w:rPr>
        <w:t>Chitzav</w:t>
      </w:r>
      <w:r w:rsidRPr="00E0215D">
        <w:rPr>
          <w:rFonts w:ascii="Arial" w:hAnsi="Arial" w:cs="Arial"/>
          <w:sz w:val="24"/>
          <w:szCs w:val="24"/>
          <w:lang w:eastAsia="en-US"/>
        </w:rPr>
        <w:t xml:space="preserve"> is the </w:t>
      </w:r>
      <w:r w:rsidRPr="00E0215D">
        <w:rPr>
          <w:rFonts w:ascii="Arial" w:hAnsi="Arial" w:cs="Arial"/>
          <w:i/>
          <w:iCs/>
          <w:sz w:val="24"/>
          <w:szCs w:val="24"/>
          <w:lang w:eastAsia="en-US"/>
        </w:rPr>
        <w:t>mechayev</w:t>
      </w:r>
      <w:r w:rsidRPr="00E0215D">
        <w:rPr>
          <w:rFonts w:ascii="Arial" w:hAnsi="Arial" w:cs="Arial"/>
          <w:sz w:val="24"/>
          <w:szCs w:val="24"/>
          <w:lang w:eastAsia="en-US"/>
        </w:rPr>
        <w:t xml:space="preserve">; </w:t>
      </w:r>
      <w:r w:rsidRPr="00E0215D">
        <w:rPr>
          <w:rFonts w:ascii="Arial" w:hAnsi="Arial" w:cs="Arial"/>
          <w:i/>
          <w:iCs/>
          <w:sz w:val="24"/>
          <w:szCs w:val="24"/>
          <w:lang w:eastAsia="en-US"/>
        </w:rPr>
        <w:t>mamon</w:t>
      </w:r>
      <w:r w:rsidRPr="00E0215D">
        <w:rPr>
          <w:rFonts w:ascii="Arial" w:hAnsi="Arial" w:cs="Arial"/>
          <w:sz w:val="24"/>
          <w:szCs w:val="24"/>
          <w:lang w:eastAsia="en-US"/>
        </w:rPr>
        <w:t xml:space="preserve">o is merely a necessary prerequisite for the obligation.  </w:t>
      </w:r>
    </w:p>
    <w:p w14:paraId="113EEE5D" w14:textId="77777777" w:rsidR="0052672F" w:rsidRPr="00E0215D" w:rsidRDefault="0052672F">
      <w:pPr>
        <w:bidi w:val="0"/>
        <w:ind w:firstLine="720"/>
        <w:jc w:val="both"/>
        <w:rPr>
          <w:rFonts w:ascii="Arial" w:hAnsi="Arial" w:cs="Arial"/>
          <w:sz w:val="24"/>
          <w:szCs w:val="24"/>
          <w:lang w:eastAsia="en-US"/>
        </w:rPr>
      </w:pPr>
    </w:p>
    <w:p w14:paraId="364B20C1" w14:textId="77777777" w:rsidR="0052672F" w:rsidRPr="00E0215D" w:rsidRDefault="0052672F">
      <w:pPr>
        <w:bidi w:val="0"/>
        <w:ind w:firstLine="720"/>
        <w:jc w:val="both"/>
        <w:rPr>
          <w:rFonts w:ascii="Arial" w:hAnsi="Arial" w:cs="Arial"/>
          <w:sz w:val="24"/>
          <w:szCs w:val="24"/>
          <w:lang w:eastAsia="en-US"/>
        </w:rPr>
      </w:pPr>
      <w:r w:rsidRPr="00E0215D">
        <w:rPr>
          <w:rFonts w:ascii="Arial" w:hAnsi="Arial" w:cs="Arial"/>
          <w:sz w:val="24"/>
          <w:szCs w:val="24"/>
          <w:lang w:eastAsia="en-US"/>
        </w:rPr>
        <w:t xml:space="preserve">The Rambam (Nizke Mamon 14:15), in contrast to the opinion of Rabbenu Yeshiyah, writes, "A fire that spreads and injures a person, he who lit the fire is obligated to pay for his </w:t>
      </w:r>
      <w:r w:rsidRPr="00E0215D">
        <w:rPr>
          <w:rFonts w:ascii="Arial" w:hAnsi="Arial" w:cs="Arial"/>
          <w:i/>
          <w:iCs/>
          <w:sz w:val="24"/>
          <w:szCs w:val="24"/>
          <w:lang w:eastAsia="en-US"/>
        </w:rPr>
        <w:t>nezek</w:t>
      </w:r>
      <w:r w:rsidRPr="00E0215D">
        <w:rPr>
          <w:rFonts w:ascii="Arial" w:hAnsi="Arial" w:cs="Arial"/>
          <w:sz w:val="24"/>
          <w:szCs w:val="24"/>
          <w:lang w:eastAsia="en-US"/>
        </w:rPr>
        <w:t xml:space="preserve">, </w:t>
      </w:r>
      <w:r w:rsidRPr="00E0215D">
        <w:rPr>
          <w:rFonts w:ascii="Arial" w:hAnsi="Arial" w:cs="Arial"/>
          <w:i/>
          <w:iCs/>
          <w:sz w:val="24"/>
          <w:szCs w:val="24"/>
          <w:lang w:eastAsia="en-US"/>
        </w:rPr>
        <w:t>shevet</w:t>
      </w:r>
      <w:r w:rsidRPr="00E0215D">
        <w:rPr>
          <w:rFonts w:ascii="Arial" w:hAnsi="Arial" w:cs="Arial"/>
          <w:sz w:val="24"/>
          <w:szCs w:val="24"/>
          <w:lang w:eastAsia="en-US"/>
        </w:rPr>
        <w:t xml:space="preserve">, </w:t>
      </w:r>
      <w:r w:rsidRPr="00E0215D">
        <w:rPr>
          <w:rFonts w:ascii="Arial" w:hAnsi="Arial" w:cs="Arial"/>
          <w:i/>
          <w:iCs/>
          <w:sz w:val="24"/>
          <w:szCs w:val="24"/>
          <w:lang w:eastAsia="en-US"/>
        </w:rPr>
        <w:t>ripuy</w:t>
      </w:r>
      <w:r w:rsidRPr="00E0215D">
        <w:rPr>
          <w:rFonts w:ascii="Arial" w:hAnsi="Arial" w:cs="Arial"/>
          <w:sz w:val="24"/>
          <w:szCs w:val="24"/>
          <w:lang w:eastAsia="en-US"/>
        </w:rPr>
        <w:t xml:space="preserve">, and </w:t>
      </w:r>
      <w:r w:rsidRPr="00E0215D">
        <w:rPr>
          <w:rFonts w:ascii="Arial" w:hAnsi="Arial" w:cs="Arial"/>
          <w:i/>
          <w:iCs/>
          <w:sz w:val="24"/>
          <w:szCs w:val="24"/>
          <w:lang w:eastAsia="en-US"/>
        </w:rPr>
        <w:t>tzaar</w:t>
      </w:r>
      <w:r w:rsidRPr="00E0215D">
        <w:rPr>
          <w:rFonts w:ascii="Arial" w:hAnsi="Arial" w:cs="Arial"/>
          <w:sz w:val="24"/>
          <w:szCs w:val="24"/>
          <w:lang w:eastAsia="en-US"/>
        </w:rPr>
        <w:t xml:space="preserve"> as if he injured him with his own hands, because EVEN THOUGH FIRE IS TO BE </w:t>
      </w:r>
      <w:r w:rsidRPr="00E0215D">
        <w:rPr>
          <w:rFonts w:ascii="Arial" w:hAnsi="Arial" w:cs="Arial"/>
          <w:sz w:val="24"/>
          <w:szCs w:val="24"/>
          <w:lang w:eastAsia="en-US"/>
        </w:rPr>
        <w:lastRenderedPageBreak/>
        <w:t xml:space="preserve">CONSIDERED AS HIS </w:t>
      </w:r>
      <w:r w:rsidRPr="00E0215D">
        <w:rPr>
          <w:rFonts w:ascii="Arial" w:hAnsi="Arial" w:cs="Arial"/>
          <w:i/>
          <w:iCs/>
          <w:sz w:val="24"/>
          <w:szCs w:val="24"/>
          <w:lang w:eastAsia="en-US"/>
        </w:rPr>
        <w:t>MAMON</w:t>
      </w:r>
      <w:r w:rsidRPr="00E0215D">
        <w:rPr>
          <w:rFonts w:ascii="Arial" w:hAnsi="Arial" w:cs="Arial"/>
          <w:sz w:val="24"/>
          <w:szCs w:val="24"/>
          <w:lang w:eastAsia="en-US"/>
        </w:rPr>
        <w:t xml:space="preserve">, IT IS AS IF HE INJURED HIM WITH HIS HANDS..."  In other words, although the obligation of </w:t>
      </w:r>
      <w:r w:rsidRPr="00E0215D">
        <w:rPr>
          <w:rFonts w:ascii="Arial" w:hAnsi="Arial" w:cs="Arial"/>
          <w:i/>
          <w:iCs/>
          <w:sz w:val="24"/>
          <w:szCs w:val="24"/>
          <w:lang w:eastAsia="en-US"/>
        </w:rPr>
        <w:t>eish</w:t>
      </w:r>
      <w:r w:rsidRPr="00E0215D">
        <w:rPr>
          <w:rFonts w:ascii="Arial" w:hAnsi="Arial" w:cs="Arial"/>
          <w:sz w:val="24"/>
          <w:szCs w:val="24"/>
          <w:lang w:eastAsia="en-US"/>
        </w:rPr>
        <w:t xml:space="preserve"> is one of </w:t>
      </w:r>
      <w:r w:rsidRPr="00E0215D">
        <w:rPr>
          <w:rFonts w:ascii="Arial" w:hAnsi="Arial" w:cs="Arial"/>
          <w:i/>
          <w:iCs/>
          <w:sz w:val="24"/>
          <w:szCs w:val="24"/>
          <w:lang w:eastAsia="en-US"/>
        </w:rPr>
        <w:t>mamon</w:t>
      </w:r>
      <w:r w:rsidRPr="00E0215D">
        <w:rPr>
          <w:rFonts w:ascii="Arial" w:hAnsi="Arial" w:cs="Arial"/>
          <w:sz w:val="24"/>
          <w:szCs w:val="24"/>
          <w:lang w:eastAsia="en-US"/>
        </w:rPr>
        <w:t xml:space="preserve">, it is similar enough to </w:t>
      </w:r>
      <w:r w:rsidRPr="00E0215D">
        <w:rPr>
          <w:rFonts w:ascii="Arial" w:hAnsi="Arial" w:cs="Arial"/>
          <w:i/>
          <w:iCs/>
          <w:sz w:val="24"/>
          <w:szCs w:val="24"/>
          <w:lang w:eastAsia="en-US"/>
        </w:rPr>
        <w:t>chitzav</w:t>
      </w:r>
      <w:r w:rsidRPr="00E0215D">
        <w:rPr>
          <w:rFonts w:ascii="Arial" w:hAnsi="Arial" w:cs="Arial"/>
          <w:sz w:val="24"/>
          <w:szCs w:val="24"/>
          <w:lang w:eastAsia="en-US"/>
        </w:rPr>
        <w:t xml:space="preserve"> to require the four additional payments for the physical damage incurred.</w:t>
      </w:r>
    </w:p>
    <w:p w14:paraId="7B346413" w14:textId="77777777" w:rsidR="0052672F" w:rsidRPr="00E0215D" w:rsidRDefault="0052672F">
      <w:pPr>
        <w:bidi w:val="0"/>
        <w:ind w:firstLine="720"/>
        <w:jc w:val="both"/>
        <w:rPr>
          <w:rFonts w:ascii="Arial" w:hAnsi="Arial" w:cs="Arial"/>
          <w:sz w:val="24"/>
          <w:szCs w:val="24"/>
          <w:lang w:eastAsia="en-US"/>
        </w:rPr>
      </w:pPr>
    </w:p>
    <w:p w14:paraId="23F0368C" w14:textId="77777777" w:rsidR="0052672F" w:rsidRPr="00E0215D" w:rsidRDefault="0052672F">
      <w:pPr>
        <w:bidi w:val="0"/>
        <w:ind w:firstLine="720"/>
        <w:jc w:val="both"/>
        <w:rPr>
          <w:rFonts w:ascii="Arial" w:hAnsi="Arial" w:cs="Arial"/>
          <w:sz w:val="24"/>
          <w:szCs w:val="24"/>
          <w:lang w:eastAsia="en-US"/>
        </w:rPr>
      </w:pPr>
      <w:r w:rsidRPr="00E0215D">
        <w:rPr>
          <w:rFonts w:ascii="Arial" w:hAnsi="Arial" w:cs="Arial"/>
          <w:sz w:val="24"/>
          <w:szCs w:val="24"/>
          <w:lang w:eastAsia="en-US"/>
        </w:rPr>
        <w:t xml:space="preserve">The Shita Mikubetzet, in the name of Talmidei HaR"I, offers another approach.  He explains that neither </w:t>
      </w:r>
      <w:r w:rsidRPr="00E0215D">
        <w:rPr>
          <w:rFonts w:ascii="Arial" w:hAnsi="Arial" w:cs="Arial"/>
          <w:i/>
          <w:iCs/>
          <w:sz w:val="24"/>
          <w:szCs w:val="24"/>
          <w:lang w:eastAsia="en-US"/>
        </w:rPr>
        <w:t>mamon</w:t>
      </w:r>
      <w:r w:rsidRPr="00E0215D">
        <w:rPr>
          <w:rFonts w:ascii="Arial" w:hAnsi="Arial" w:cs="Arial"/>
          <w:sz w:val="24"/>
          <w:szCs w:val="24"/>
          <w:lang w:eastAsia="en-US"/>
        </w:rPr>
        <w:t xml:space="preserve"> nor </w:t>
      </w:r>
      <w:r w:rsidRPr="00E0215D">
        <w:rPr>
          <w:rFonts w:ascii="Arial" w:hAnsi="Arial" w:cs="Arial"/>
          <w:i/>
          <w:iCs/>
          <w:sz w:val="24"/>
          <w:szCs w:val="24"/>
          <w:lang w:eastAsia="en-US"/>
        </w:rPr>
        <w:t>chitzav</w:t>
      </w:r>
      <w:r w:rsidRPr="00E0215D">
        <w:rPr>
          <w:rFonts w:ascii="Arial" w:hAnsi="Arial" w:cs="Arial"/>
          <w:sz w:val="24"/>
          <w:szCs w:val="24"/>
          <w:lang w:eastAsia="en-US"/>
        </w:rPr>
        <w:t xml:space="preserve"> alone would be sufficient to obligate one to pay for damages caused by </w:t>
      </w:r>
      <w:r w:rsidRPr="00E0215D">
        <w:rPr>
          <w:rFonts w:ascii="Arial" w:hAnsi="Arial" w:cs="Arial"/>
          <w:i/>
          <w:iCs/>
          <w:sz w:val="24"/>
          <w:szCs w:val="24"/>
          <w:lang w:eastAsia="en-US"/>
        </w:rPr>
        <w:t>eish</w:t>
      </w:r>
      <w:r w:rsidRPr="00E0215D">
        <w:rPr>
          <w:rFonts w:ascii="Arial" w:hAnsi="Arial" w:cs="Arial"/>
          <w:sz w:val="24"/>
          <w:szCs w:val="24"/>
          <w:lang w:eastAsia="en-US"/>
        </w:rPr>
        <w:t xml:space="preserve">.  Even if the fire spreads to another field, in which case, the gemara tells us, the individual is obligated only because of </w:t>
      </w:r>
      <w:r w:rsidRPr="00E0215D">
        <w:rPr>
          <w:rFonts w:ascii="Arial" w:hAnsi="Arial" w:cs="Arial"/>
          <w:i/>
          <w:iCs/>
          <w:sz w:val="24"/>
          <w:szCs w:val="24"/>
          <w:lang w:eastAsia="en-US"/>
        </w:rPr>
        <w:t>mamon</w:t>
      </w:r>
      <w:r w:rsidRPr="00E0215D">
        <w:rPr>
          <w:rFonts w:ascii="Arial" w:hAnsi="Arial" w:cs="Arial"/>
          <w:sz w:val="24"/>
          <w:szCs w:val="24"/>
          <w:lang w:eastAsia="en-US"/>
        </w:rPr>
        <w:t xml:space="preserve">o, it is only because the fire began as BOTH </w:t>
      </w:r>
      <w:r w:rsidRPr="00E0215D">
        <w:rPr>
          <w:rFonts w:ascii="Arial" w:hAnsi="Arial" w:cs="Arial"/>
          <w:i/>
          <w:iCs/>
          <w:sz w:val="24"/>
          <w:szCs w:val="24"/>
          <w:lang w:eastAsia="en-US"/>
        </w:rPr>
        <w:t>mamon</w:t>
      </w:r>
      <w:r w:rsidRPr="00E0215D">
        <w:rPr>
          <w:rFonts w:ascii="Arial" w:hAnsi="Arial" w:cs="Arial"/>
          <w:sz w:val="24"/>
          <w:szCs w:val="24"/>
          <w:lang w:eastAsia="en-US"/>
        </w:rPr>
        <w:t xml:space="preserve">o and </w:t>
      </w:r>
      <w:r w:rsidRPr="00E0215D">
        <w:rPr>
          <w:rFonts w:ascii="Arial" w:hAnsi="Arial" w:cs="Arial"/>
          <w:i/>
          <w:iCs/>
          <w:sz w:val="24"/>
          <w:szCs w:val="24"/>
          <w:lang w:eastAsia="en-US"/>
        </w:rPr>
        <w:t>chitzav</w:t>
      </w:r>
      <w:r w:rsidRPr="00E0215D">
        <w:rPr>
          <w:rFonts w:ascii="Arial" w:hAnsi="Arial" w:cs="Arial"/>
          <w:sz w:val="24"/>
          <w:szCs w:val="24"/>
          <w:lang w:eastAsia="en-US"/>
        </w:rPr>
        <w:t xml:space="preserve"> that there can be an obligation at all!</w:t>
      </w:r>
    </w:p>
    <w:p w14:paraId="51696642" w14:textId="77777777" w:rsidR="0052672F" w:rsidRPr="00E0215D" w:rsidRDefault="0052672F">
      <w:pPr>
        <w:bidi w:val="0"/>
        <w:ind w:firstLine="720"/>
        <w:jc w:val="both"/>
        <w:rPr>
          <w:rFonts w:ascii="Arial" w:hAnsi="Arial" w:cs="Arial"/>
          <w:sz w:val="24"/>
          <w:szCs w:val="24"/>
          <w:lang w:eastAsia="en-US"/>
        </w:rPr>
      </w:pPr>
    </w:p>
    <w:p w14:paraId="5384E42B" w14:textId="77777777" w:rsidR="0052672F" w:rsidRPr="00E0215D" w:rsidRDefault="0052672F">
      <w:pPr>
        <w:bidi w:val="0"/>
        <w:ind w:firstLine="720"/>
        <w:jc w:val="both"/>
        <w:rPr>
          <w:rFonts w:ascii="Arial" w:hAnsi="Arial" w:cs="Arial"/>
          <w:sz w:val="24"/>
          <w:szCs w:val="24"/>
          <w:lang w:eastAsia="en-US"/>
        </w:rPr>
      </w:pPr>
      <w:r w:rsidRPr="00E0215D">
        <w:rPr>
          <w:rFonts w:ascii="Arial" w:hAnsi="Arial" w:cs="Arial"/>
          <w:sz w:val="24"/>
          <w:szCs w:val="24"/>
          <w:lang w:eastAsia="en-US"/>
        </w:rPr>
        <w:t xml:space="preserve">If so, we may suggest that the Talmide HaR"I may offer a new answer to the Tosafot Rabbenu Peretz's question cited above - why the gemara searches for preexisting categories in which to classify </w:t>
      </w:r>
      <w:r w:rsidRPr="00E0215D">
        <w:rPr>
          <w:rFonts w:ascii="Arial" w:hAnsi="Arial" w:cs="Arial"/>
          <w:i/>
          <w:iCs/>
          <w:sz w:val="24"/>
          <w:szCs w:val="24"/>
          <w:lang w:eastAsia="en-US"/>
        </w:rPr>
        <w:t>eish</w:t>
      </w:r>
      <w:r w:rsidRPr="00E0215D">
        <w:rPr>
          <w:rFonts w:ascii="Arial" w:hAnsi="Arial" w:cs="Arial"/>
          <w:sz w:val="24"/>
          <w:szCs w:val="24"/>
          <w:lang w:eastAsia="en-US"/>
        </w:rPr>
        <w:t xml:space="preserve">.  Perhaps the gemara worked under that assumption only initially.  The gemara concludes, however, that according to Rabbi Yochanan, </w:t>
      </w:r>
      <w:r w:rsidRPr="00E0215D">
        <w:rPr>
          <w:rFonts w:ascii="Arial" w:hAnsi="Arial" w:cs="Arial"/>
          <w:i/>
          <w:iCs/>
          <w:sz w:val="24"/>
          <w:szCs w:val="24"/>
          <w:lang w:eastAsia="en-US"/>
        </w:rPr>
        <w:t>eish</w:t>
      </w:r>
      <w:r w:rsidRPr="00E0215D">
        <w:rPr>
          <w:rFonts w:ascii="Arial" w:hAnsi="Arial" w:cs="Arial"/>
          <w:sz w:val="24"/>
          <w:szCs w:val="24"/>
          <w:lang w:eastAsia="en-US"/>
        </w:rPr>
        <w:t xml:space="preserve"> is NEITHER </w:t>
      </w:r>
      <w:r w:rsidRPr="00E0215D">
        <w:rPr>
          <w:rFonts w:ascii="Arial" w:hAnsi="Arial" w:cs="Arial"/>
          <w:i/>
          <w:iCs/>
          <w:sz w:val="24"/>
          <w:szCs w:val="24"/>
          <w:lang w:eastAsia="en-US"/>
        </w:rPr>
        <w:t>chitzav</w:t>
      </w:r>
      <w:r w:rsidRPr="00E0215D">
        <w:rPr>
          <w:rFonts w:ascii="Arial" w:hAnsi="Arial" w:cs="Arial"/>
          <w:sz w:val="24"/>
          <w:szCs w:val="24"/>
          <w:lang w:eastAsia="en-US"/>
        </w:rPr>
        <w:t xml:space="preserve"> nor </w:t>
      </w:r>
      <w:r w:rsidRPr="00E0215D">
        <w:rPr>
          <w:rFonts w:ascii="Arial" w:hAnsi="Arial" w:cs="Arial"/>
          <w:i/>
          <w:iCs/>
          <w:sz w:val="24"/>
          <w:szCs w:val="24"/>
          <w:lang w:eastAsia="en-US"/>
        </w:rPr>
        <w:t>mamon</w:t>
      </w:r>
      <w:r w:rsidRPr="00E0215D">
        <w:rPr>
          <w:rFonts w:ascii="Arial" w:hAnsi="Arial" w:cs="Arial"/>
          <w:sz w:val="24"/>
          <w:szCs w:val="24"/>
          <w:lang w:eastAsia="en-US"/>
        </w:rPr>
        <w:t xml:space="preserve">o. Rather, </w:t>
      </w:r>
      <w:r w:rsidRPr="00E0215D">
        <w:rPr>
          <w:rFonts w:ascii="Arial" w:hAnsi="Arial" w:cs="Arial"/>
          <w:i/>
          <w:iCs/>
          <w:sz w:val="24"/>
          <w:szCs w:val="24"/>
          <w:lang w:eastAsia="en-US"/>
        </w:rPr>
        <w:t>eish</w:t>
      </w:r>
      <w:r w:rsidRPr="00E0215D">
        <w:rPr>
          <w:rFonts w:ascii="Arial" w:hAnsi="Arial" w:cs="Arial"/>
          <w:sz w:val="24"/>
          <w:szCs w:val="24"/>
          <w:lang w:eastAsia="en-US"/>
        </w:rPr>
        <w:t xml:space="preserve"> is a new, independent halakha, which combines the elements of both </w:t>
      </w:r>
      <w:r w:rsidRPr="00E0215D">
        <w:rPr>
          <w:rFonts w:ascii="Arial" w:hAnsi="Arial" w:cs="Arial"/>
          <w:i/>
          <w:iCs/>
          <w:sz w:val="24"/>
          <w:szCs w:val="24"/>
          <w:lang w:eastAsia="en-US"/>
        </w:rPr>
        <w:t>mamon</w:t>
      </w:r>
      <w:r w:rsidRPr="00E0215D">
        <w:rPr>
          <w:rFonts w:ascii="Arial" w:hAnsi="Arial" w:cs="Arial"/>
          <w:sz w:val="24"/>
          <w:szCs w:val="24"/>
          <w:lang w:eastAsia="en-US"/>
        </w:rPr>
        <w:t xml:space="preserve">o and </w:t>
      </w:r>
      <w:r w:rsidRPr="00E0215D">
        <w:rPr>
          <w:rFonts w:ascii="Arial" w:hAnsi="Arial" w:cs="Arial"/>
          <w:i/>
          <w:iCs/>
          <w:sz w:val="24"/>
          <w:szCs w:val="24"/>
          <w:lang w:eastAsia="en-US"/>
        </w:rPr>
        <w:t>chitzav</w:t>
      </w:r>
      <w:r w:rsidRPr="00E0215D">
        <w:rPr>
          <w:rFonts w:ascii="Arial" w:hAnsi="Arial" w:cs="Arial"/>
          <w:sz w:val="24"/>
          <w:szCs w:val="24"/>
          <w:lang w:eastAsia="en-US"/>
        </w:rPr>
        <w:t>.</w:t>
      </w:r>
    </w:p>
    <w:sectPr w:rsidR="0052672F" w:rsidRPr="00E0215D">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900C6"/>
    <w:multiLevelType w:val="singleLevel"/>
    <w:tmpl w:val="C5A84770"/>
    <w:lvl w:ilvl="0">
      <w:start w:val="1"/>
      <w:numFmt w:val="decimal"/>
      <w:lvlText w:val="%1."/>
      <w:lvlJc w:val="left"/>
      <w:pPr>
        <w:tabs>
          <w:tab w:val="num" w:pos="360"/>
        </w:tabs>
        <w:ind w:left="360" w:righ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72F"/>
    <w:rsid w:val="003E6D9E"/>
    <w:rsid w:val="004051C7"/>
    <w:rsid w:val="0052672F"/>
    <w:rsid w:val="005703FC"/>
    <w:rsid w:val="00AC27E8"/>
    <w:rsid w:val="00E021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54F71"/>
  <w15:chartTrackingRefBased/>
  <w15:docId w15:val="{272FBF74-F84D-4045-93B9-A8442AD1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lang w:eastAsia="he-I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ind w:left="-720" w:right="720"/>
    </w:pPr>
  </w:style>
  <w:style w:type="paragraph" w:customStyle="1" w:styleId="CC">
    <w:name w:val="CC"/>
    <w:basedOn w:val="BodyText"/>
    <w:pPr>
      <w:keepLines/>
      <w:bidi w:val="0"/>
      <w:spacing w:after="160"/>
      <w:ind w:left="360" w:hanging="360"/>
    </w:pPr>
  </w:style>
  <w:style w:type="paragraph" w:styleId="BodyText">
    <w:name w:val="Body Text"/>
    <w:basedOn w:val="Normal"/>
    <w:semiHidden/>
    <w:pPr>
      <w:spacing w:after="120"/>
    </w:pPr>
  </w:style>
  <w:style w:type="paragraph" w:styleId="BodyTextIndent">
    <w:name w:val="Body Text Indent"/>
    <w:basedOn w:val="Normal"/>
    <w:semiHidden/>
    <w:pPr>
      <w:bidi w:val="0"/>
      <w:jc w:val="both"/>
    </w:pPr>
    <w:rPr>
      <w:rFonts w:ascii="Courier New" w:cs="Times New Roman"/>
      <w:snapToGrid w:val="0"/>
      <w:sz w:val="22"/>
      <w:szCs w:val="22"/>
    </w:rPr>
  </w:style>
  <w:style w:type="character" w:styleId="Hyperlink">
    <w:name w:val="Hyperlink"/>
    <w:semiHidden/>
    <w:rsid w:val="005267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2760</Words>
  <Characters>15735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Bava Kama 22a </vt:lpstr>
    </vt:vector>
  </TitlesOfParts>
  <Company> </Company>
  <LinksUpToDate>false</LinksUpToDate>
  <CharactersWithSpaces>18459</CharactersWithSpaces>
  <SharedDoc>false</SharedDoc>
  <HLinks>
    <vt:vector size="6" baseType="variant">
      <vt:variant>
        <vt:i4>7274554</vt:i4>
      </vt:variant>
      <vt:variant>
        <vt:i4>0</vt:i4>
      </vt:variant>
      <vt:variant>
        <vt:i4>0</vt:i4>
      </vt:variant>
      <vt:variant>
        <vt:i4>5</vt:i4>
      </vt:variant>
      <vt:variant>
        <vt:lpwstr>http://vbm-torah.org/archive/bkama/27bkama.htm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Bava Kama 22a</dc:title>
  <dc:subject/>
  <dc:creator>ãåã áøåôñ÷é</dc:creator>
  <cp:keywords/>
  <dc:description/>
  <cp:lastModifiedBy>Michael Berkowitz</cp:lastModifiedBy>
  <cp:revision>2</cp:revision>
  <cp:lastPrinted>1999-07-11T06:09:00Z</cp:lastPrinted>
  <dcterms:created xsi:type="dcterms:W3CDTF">2024-04-03T07:55:00Z</dcterms:created>
  <dcterms:modified xsi:type="dcterms:W3CDTF">2024-04-03T07:55:00Z</dcterms:modified>
</cp:coreProperties>
</file>