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3973" w14:textId="77777777" w:rsidR="00A8533C" w:rsidRPr="00FC2276" w:rsidRDefault="00A8533C" w:rsidP="002962AF">
      <w:pPr>
        <w:pStyle w:val="BlockText"/>
        <w:widowControl w:val="0"/>
        <w:tabs>
          <w:tab w:val="left" w:pos="720"/>
        </w:tabs>
        <w:spacing w:line="240" w:lineRule="auto"/>
        <w:ind w:left="0"/>
        <w:jc w:val="center"/>
        <w:rPr>
          <w:rFonts w:asciiTheme="minorBidi" w:hAnsiTheme="minorBidi" w:cstheme="minorBidi"/>
          <w:caps/>
          <w:sz w:val="24"/>
          <w:szCs w:val="24"/>
        </w:rPr>
      </w:pPr>
      <w:r w:rsidRPr="00FC2276">
        <w:rPr>
          <w:rFonts w:asciiTheme="minorBidi" w:hAnsiTheme="minorBidi" w:cstheme="minorBidi"/>
          <w:caps/>
          <w:sz w:val="24"/>
          <w:szCs w:val="24"/>
          <w:lang w:val="en-GB"/>
        </w:rPr>
        <w:t>YESHIVAT HAR ETZION</w:t>
      </w:r>
    </w:p>
    <w:p w14:paraId="2E1ED435" w14:textId="77777777" w:rsidR="00A8533C" w:rsidRPr="001C19D7" w:rsidRDefault="00A8533C" w:rsidP="002962AF">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KOSCHITZKY VIRTUAL BEIT MIDRASH (VBM)</w:t>
      </w:r>
    </w:p>
    <w:p w14:paraId="6FBFD084" w14:textId="77777777" w:rsidR="00A8533C" w:rsidRPr="001C19D7" w:rsidRDefault="00A8533C" w:rsidP="002962AF">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2CAF3AEF" w14:textId="77777777" w:rsidR="00A8533C" w:rsidRPr="001C19D7" w:rsidRDefault="00A8533C" w:rsidP="002962AF">
      <w:pPr>
        <w:widowControl w:val="0"/>
        <w:tabs>
          <w:tab w:val="left" w:pos="720"/>
        </w:tabs>
        <w:spacing w:line="240" w:lineRule="auto"/>
        <w:jc w:val="center"/>
        <w:rPr>
          <w:rFonts w:asciiTheme="minorBidi" w:hAnsiTheme="minorBidi" w:cstheme="minorBidi"/>
          <w:caps/>
          <w:sz w:val="24"/>
          <w:szCs w:val="24"/>
        </w:rPr>
      </w:pPr>
    </w:p>
    <w:p w14:paraId="5974BAB7" w14:textId="77777777" w:rsidR="00A8533C" w:rsidRDefault="00A8533C" w:rsidP="002962AF">
      <w:pPr>
        <w:widowControl w:val="0"/>
        <w:tabs>
          <w:tab w:val="left" w:pos="720"/>
        </w:tabs>
        <w:spacing w:line="240" w:lineRule="auto"/>
        <w:jc w:val="center"/>
        <w:rPr>
          <w:rFonts w:asciiTheme="minorBidi" w:hAnsiTheme="minorBidi" w:cstheme="minorBidi"/>
          <w:b/>
          <w:bCs/>
          <w:caps/>
          <w:sz w:val="24"/>
          <w:szCs w:val="24"/>
        </w:rPr>
      </w:pPr>
      <w:r w:rsidRPr="001C19D7">
        <w:rPr>
          <w:rFonts w:asciiTheme="minorBidi" w:hAnsiTheme="minorBidi" w:cstheme="minorBidi"/>
          <w:b/>
          <w:bCs/>
          <w:caps/>
          <w:sz w:val="24"/>
          <w:szCs w:val="24"/>
        </w:rPr>
        <w:t>PARASHAT HASHAVUA</w:t>
      </w:r>
    </w:p>
    <w:p w14:paraId="6E2BDACA" w14:textId="77777777" w:rsidR="00A8533C" w:rsidRDefault="00A8533C" w:rsidP="002962AF">
      <w:pPr>
        <w:widowControl w:val="0"/>
        <w:spacing w:line="240" w:lineRule="auto"/>
        <w:jc w:val="center"/>
        <w:rPr>
          <w:rFonts w:asciiTheme="minorBidi" w:hAnsiTheme="minorBidi" w:cstheme="minorBidi"/>
          <w:b/>
          <w:bCs/>
          <w:sz w:val="24"/>
          <w:szCs w:val="24"/>
          <w:shd w:val="clear" w:color="auto" w:fill="FFFFFF"/>
        </w:rPr>
      </w:pPr>
      <w:r w:rsidRPr="00B43F5E">
        <w:rPr>
          <w:rFonts w:asciiTheme="minorBidi" w:hAnsiTheme="minorBidi" w:cstheme="minorBidi"/>
          <w:b/>
          <w:bCs/>
          <w:caps/>
          <w:sz w:val="24"/>
          <w:szCs w:val="24"/>
          <w:shd w:val="clear" w:color="auto" w:fill="FFFFFF"/>
        </w:rPr>
        <w:t>R</w:t>
      </w:r>
      <w:r w:rsidRPr="00B43F5E">
        <w:rPr>
          <w:rFonts w:asciiTheme="minorBidi" w:hAnsiTheme="minorBidi" w:cstheme="minorBidi"/>
          <w:b/>
          <w:bCs/>
          <w:sz w:val="24"/>
          <w:szCs w:val="24"/>
          <w:shd w:val="clear" w:color="auto" w:fill="FFFFFF"/>
        </w:rPr>
        <w:t>av Yishai Jeselsohn</w:t>
      </w:r>
    </w:p>
    <w:p w14:paraId="23756F32" w14:textId="77777777" w:rsidR="00A8533C" w:rsidRDefault="00A8533C" w:rsidP="002962AF">
      <w:pPr>
        <w:widowControl w:val="0"/>
        <w:spacing w:line="240" w:lineRule="auto"/>
        <w:jc w:val="center"/>
        <w:rPr>
          <w:rFonts w:asciiTheme="minorBidi" w:hAnsiTheme="minorBidi" w:cstheme="minorBidi"/>
          <w:b/>
          <w:bCs/>
          <w:sz w:val="24"/>
          <w:szCs w:val="24"/>
          <w:shd w:val="clear" w:color="auto" w:fill="FFFFFF"/>
        </w:rPr>
      </w:pPr>
    </w:p>
    <w:p w14:paraId="652ADF96" w14:textId="77777777" w:rsidR="00A8533C" w:rsidRDefault="00A8533C" w:rsidP="002962AF">
      <w:pPr>
        <w:widowControl w:val="0"/>
        <w:spacing w:line="240" w:lineRule="auto"/>
        <w:jc w:val="center"/>
        <w:rPr>
          <w:rFonts w:asciiTheme="minorBidi" w:hAnsiTheme="minorBidi" w:cstheme="minorBidi"/>
          <w:b/>
          <w:bCs/>
          <w:sz w:val="24"/>
          <w:szCs w:val="24"/>
          <w:shd w:val="clear" w:color="auto" w:fill="FFFFFF"/>
        </w:rPr>
      </w:pPr>
    </w:p>
    <w:p w14:paraId="259DDB79" w14:textId="1837677E" w:rsidR="0014359C" w:rsidRPr="00A8533C" w:rsidRDefault="00B92495" w:rsidP="002962AF">
      <w:pPr>
        <w:spacing w:line="240" w:lineRule="auto"/>
        <w:jc w:val="center"/>
        <w:rPr>
          <w:rFonts w:asciiTheme="minorBidi" w:hAnsiTheme="minorBidi" w:cstheme="minorBidi"/>
          <w:b/>
          <w:bCs/>
          <w:sz w:val="24"/>
          <w:szCs w:val="24"/>
        </w:rPr>
      </w:pPr>
      <w:r w:rsidRPr="00A8533C">
        <w:rPr>
          <w:rFonts w:asciiTheme="minorBidi" w:hAnsiTheme="minorBidi" w:cstheme="minorBidi"/>
          <w:b/>
          <w:bCs/>
          <w:sz w:val="24"/>
          <w:szCs w:val="24"/>
        </w:rPr>
        <w:t xml:space="preserve">The </w:t>
      </w:r>
      <w:r w:rsidR="00494099" w:rsidRPr="00A8533C">
        <w:rPr>
          <w:rFonts w:asciiTheme="minorBidi" w:hAnsiTheme="minorBidi" w:cstheme="minorBidi"/>
          <w:b/>
          <w:bCs/>
          <w:sz w:val="24"/>
          <w:szCs w:val="24"/>
        </w:rPr>
        <w:t>Pesach</w:t>
      </w:r>
      <w:r w:rsidR="00D14837">
        <w:rPr>
          <w:rFonts w:asciiTheme="minorBidi" w:hAnsiTheme="minorBidi" w:cstheme="minorBidi"/>
          <w:b/>
          <w:bCs/>
          <w:sz w:val="24"/>
          <w:szCs w:val="24"/>
        </w:rPr>
        <w:t xml:space="preserve"> O</w:t>
      </w:r>
      <w:r w:rsidRPr="00A8533C">
        <w:rPr>
          <w:rFonts w:asciiTheme="minorBidi" w:hAnsiTheme="minorBidi" w:cstheme="minorBidi"/>
          <w:b/>
          <w:bCs/>
          <w:sz w:val="24"/>
          <w:szCs w:val="24"/>
        </w:rPr>
        <w:t>ffering</w:t>
      </w:r>
      <w:r w:rsidR="000A3E71" w:rsidRPr="00A8533C">
        <w:rPr>
          <w:rFonts w:asciiTheme="minorBidi" w:hAnsiTheme="minorBidi" w:cstheme="minorBidi"/>
          <w:b/>
          <w:bCs/>
          <w:sz w:val="24"/>
          <w:szCs w:val="24"/>
        </w:rPr>
        <w:t>:</w:t>
      </w:r>
    </w:p>
    <w:p w14:paraId="33F97E6F" w14:textId="6A521C3F" w:rsidR="00646432" w:rsidRPr="00A8533C" w:rsidRDefault="00494099" w:rsidP="002962AF">
      <w:pPr>
        <w:spacing w:line="240" w:lineRule="auto"/>
        <w:jc w:val="center"/>
        <w:rPr>
          <w:rFonts w:asciiTheme="minorBidi" w:hAnsiTheme="minorBidi" w:cstheme="minorBidi"/>
          <w:b/>
          <w:bCs/>
          <w:sz w:val="24"/>
          <w:szCs w:val="24"/>
        </w:rPr>
      </w:pPr>
      <w:r w:rsidRPr="00A8533C">
        <w:rPr>
          <w:rFonts w:asciiTheme="minorBidi" w:hAnsiTheme="minorBidi" w:cstheme="minorBidi"/>
          <w:b/>
          <w:bCs/>
          <w:sz w:val="24"/>
          <w:szCs w:val="24"/>
        </w:rPr>
        <w:t xml:space="preserve">With </w:t>
      </w:r>
      <w:r w:rsidR="006C41C0">
        <w:rPr>
          <w:rFonts w:asciiTheme="minorBidi" w:hAnsiTheme="minorBidi" w:cstheme="minorBidi"/>
          <w:b/>
          <w:bCs/>
          <w:sz w:val="24"/>
          <w:szCs w:val="24"/>
        </w:rPr>
        <w:t>Matza</w:t>
      </w:r>
      <w:r w:rsidRPr="00A8533C">
        <w:rPr>
          <w:rFonts w:asciiTheme="minorBidi" w:hAnsiTheme="minorBidi" w:cstheme="minorBidi"/>
          <w:b/>
          <w:bCs/>
          <w:sz w:val="24"/>
          <w:szCs w:val="24"/>
        </w:rPr>
        <w:t xml:space="preserve"> and </w:t>
      </w:r>
      <w:r w:rsidR="006C41C0">
        <w:rPr>
          <w:rFonts w:asciiTheme="minorBidi" w:hAnsiTheme="minorBidi" w:cstheme="minorBidi"/>
          <w:b/>
          <w:bCs/>
          <w:sz w:val="24"/>
          <w:szCs w:val="24"/>
        </w:rPr>
        <w:t>Maror</w:t>
      </w:r>
    </w:p>
    <w:p w14:paraId="570CE316" w14:textId="77777777" w:rsidR="00B04E53" w:rsidRDefault="00B04E53" w:rsidP="002962AF">
      <w:pPr>
        <w:spacing w:line="240" w:lineRule="auto"/>
        <w:rPr>
          <w:rFonts w:asciiTheme="minorBidi" w:hAnsiTheme="minorBidi" w:cstheme="minorBidi"/>
          <w:caps/>
          <w:sz w:val="24"/>
          <w:szCs w:val="24"/>
          <w:shd w:val="clear" w:color="auto" w:fill="FFFFFF"/>
        </w:rPr>
      </w:pPr>
    </w:p>
    <w:p w14:paraId="4D77ED67" w14:textId="77777777" w:rsidR="00A8533C" w:rsidRDefault="00A8533C" w:rsidP="002962AF">
      <w:pPr>
        <w:spacing w:line="240" w:lineRule="auto"/>
        <w:rPr>
          <w:rFonts w:asciiTheme="minorBidi" w:hAnsiTheme="minorBidi" w:cstheme="minorBidi"/>
          <w:sz w:val="24"/>
          <w:szCs w:val="24"/>
        </w:rPr>
      </w:pPr>
    </w:p>
    <w:p w14:paraId="2F48204C" w14:textId="697718F9" w:rsidR="00A8533C" w:rsidRPr="00A8533C" w:rsidRDefault="00A8533C" w:rsidP="002962AF">
      <w:pPr>
        <w:spacing w:line="240" w:lineRule="auto"/>
        <w:rPr>
          <w:rFonts w:asciiTheme="minorBidi" w:hAnsiTheme="minorBidi" w:cstheme="minorBidi"/>
          <w:b/>
          <w:bCs/>
          <w:sz w:val="24"/>
          <w:szCs w:val="24"/>
        </w:rPr>
      </w:pPr>
      <w:r w:rsidRPr="00A8533C">
        <w:rPr>
          <w:rFonts w:asciiTheme="minorBidi" w:hAnsiTheme="minorBidi" w:cstheme="minorBidi"/>
          <w:b/>
          <w:bCs/>
          <w:sz w:val="24"/>
          <w:szCs w:val="24"/>
        </w:rPr>
        <w:t>I. Introduction</w:t>
      </w:r>
    </w:p>
    <w:p w14:paraId="0FBBE35D" w14:textId="77777777" w:rsidR="00494099" w:rsidRPr="00B92495" w:rsidRDefault="00494099" w:rsidP="002962AF">
      <w:pPr>
        <w:spacing w:line="240" w:lineRule="auto"/>
        <w:ind w:firstLine="567"/>
        <w:rPr>
          <w:rFonts w:asciiTheme="minorBidi" w:hAnsiTheme="minorBidi" w:cstheme="minorBidi"/>
          <w:sz w:val="24"/>
          <w:szCs w:val="24"/>
        </w:rPr>
      </w:pPr>
    </w:p>
    <w:p w14:paraId="360E244D" w14:textId="7083F908" w:rsidR="00494099" w:rsidRPr="006F2B5C" w:rsidRDefault="009A5F52" w:rsidP="002962A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One of the </w:t>
      </w:r>
      <w:r>
        <w:rPr>
          <w:rFonts w:asciiTheme="minorBidi" w:hAnsiTheme="minorBidi" w:cstheme="minorBidi"/>
          <w:i/>
          <w:iCs/>
          <w:sz w:val="24"/>
          <w:szCs w:val="24"/>
        </w:rPr>
        <w:t xml:space="preserve">mitzvot </w:t>
      </w:r>
      <w:r>
        <w:rPr>
          <w:rFonts w:asciiTheme="minorBidi" w:hAnsiTheme="minorBidi" w:cstheme="minorBidi"/>
          <w:sz w:val="24"/>
          <w:szCs w:val="24"/>
        </w:rPr>
        <w:t xml:space="preserve">on </w:t>
      </w:r>
      <w:r w:rsidR="002F3209" w:rsidRPr="00442694">
        <w:rPr>
          <w:rFonts w:asciiTheme="minorBidi" w:hAnsiTheme="minorBidi" w:cstheme="minorBidi"/>
          <w:i/>
          <w:iCs/>
          <w:sz w:val="24"/>
          <w:szCs w:val="24"/>
        </w:rPr>
        <w:t>seder</w:t>
      </w:r>
      <w:r>
        <w:rPr>
          <w:rFonts w:asciiTheme="minorBidi" w:hAnsiTheme="minorBidi" w:cstheme="minorBidi"/>
          <w:sz w:val="24"/>
          <w:szCs w:val="24"/>
        </w:rPr>
        <w:t xml:space="preserve"> night is</w:t>
      </w:r>
      <w:r w:rsidR="00494099" w:rsidRPr="006F2B5C">
        <w:rPr>
          <w:rFonts w:asciiTheme="minorBidi" w:hAnsiTheme="minorBidi" w:cstheme="minorBidi"/>
          <w:sz w:val="24"/>
          <w:szCs w:val="24"/>
        </w:rPr>
        <w:t xml:space="preserve"> </w:t>
      </w:r>
      <w:r w:rsidR="00494099" w:rsidRPr="006F2B5C">
        <w:rPr>
          <w:rFonts w:asciiTheme="minorBidi" w:hAnsiTheme="minorBidi" w:cstheme="minorBidi"/>
          <w:i/>
          <w:iCs/>
          <w:sz w:val="24"/>
          <w:szCs w:val="24"/>
        </w:rPr>
        <w:t>korekh</w:t>
      </w:r>
      <w:r w:rsidR="00494099" w:rsidRPr="006F2B5C">
        <w:rPr>
          <w:rFonts w:asciiTheme="minorBidi" w:hAnsiTheme="minorBidi" w:cstheme="minorBidi"/>
          <w:sz w:val="24"/>
          <w:szCs w:val="24"/>
        </w:rPr>
        <w:t>, the eating of a sandwich in commemoration of Hillel the Elder</w:t>
      </w:r>
      <w:r w:rsidR="00D24273" w:rsidRPr="006F2B5C">
        <w:rPr>
          <w:rFonts w:asciiTheme="minorBidi" w:hAnsiTheme="minorBidi" w:cstheme="minorBidi"/>
          <w:sz w:val="24"/>
          <w:szCs w:val="24"/>
        </w:rPr>
        <w:t>,</w:t>
      </w:r>
      <w:r w:rsidR="00494099" w:rsidRPr="006F2B5C">
        <w:rPr>
          <w:rFonts w:asciiTheme="minorBidi" w:hAnsiTheme="minorBidi" w:cstheme="minorBidi"/>
          <w:sz w:val="24"/>
          <w:szCs w:val="24"/>
        </w:rPr>
        <w:t xml:space="preserve"> who would combine the </w:t>
      </w:r>
      <w:r w:rsidR="00D14837">
        <w:rPr>
          <w:rFonts w:asciiTheme="minorBidi" w:hAnsiTheme="minorBidi" w:cstheme="minorBidi"/>
          <w:sz w:val="24"/>
          <w:szCs w:val="24"/>
        </w:rPr>
        <w:t xml:space="preserve">meat of the </w:t>
      </w:r>
      <w:r w:rsidR="00D14837" w:rsidRPr="009E26DD">
        <w:rPr>
          <w:rFonts w:asciiTheme="minorBidi" w:hAnsiTheme="minorBidi" w:cstheme="minorBidi"/>
          <w:i/>
          <w:iCs/>
          <w:sz w:val="24"/>
          <w:szCs w:val="24"/>
        </w:rPr>
        <w:t>korban pesach</w:t>
      </w:r>
      <w:r w:rsidR="00D93DE4">
        <w:rPr>
          <w:rFonts w:asciiTheme="minorBidi" w:hAnsiTheme="minorBidi" w:cstheme="minorBidi"/>
          <w:i/>
          <w:iCs/>
          <w:sz w:val="24"/>
          <w:szCs w:val="24"/>
        </w:rPr>
        <w:t xml:space="preserve"> </w:t>
      </w:r>
      <w:r w:rsidR="00D93DE4">
        <w:rPr>
          <w:rFonts w:asciiTheme="minorBidi" w:hAnsiTheme="minorBidi" w:cstheme="minorBidi"/>
          <w:sz w:val="24"/>
          <w:szCs w:val="24"/>
        </w:rPr>
        <w:t>(the special Pesach offering)</w:t>
      </w:r>
      <w:r w:rsidR="00494099" w:rsidRPr="006F2B5C">
        <w:rPr>
          <w:rFonts w:asciiTheme="minorBidi" w:hAnsiTheme="minorBidi" w:cstheme="minorBidi"/>
          <w:sz w:val="24"/>
          <w:szCs w:val="24"/>
        </w:rPr>
        <w:t xml:space="preserve">, </w:t>
      </w:r>
      <w:r w:rsidR="00494099" w:rsidRPr="006F2B5C">
        <w:rPr>
          <w:rFonts w:asciiTheme="minorBidi" w:hAnsiTheme="minorBidi" w:cstheme="minorBidi"/>
          <w:i/>
          <w:iCs/>
          <w:sz w:val="24"/>
          <w:szCs w:val="24"/>
        </w:rPr>
        <w:t>matza</w:t>
      </w:r>
      <w:r w:rsidR="00494099" w:rsidRPr="006F2B5C">
        <w:rPr>
          <w:rFonts w:asciiTheme="minorBidi" w:hAnsiTheme="minorBidi" w:cstheme="minorBidi"/>
          <w:sz w:val="24"/>
          <w:szCs w:val="24"/>
        </w:rPr>
        <w:t xml:space="preserve"> </w:t>
      </w:r>
      <w:r w:rsidR="009B4DC2" w:rsidRPr="006F2B5C">
        <w:rPr>
          <w:rFonts w:asciiTheme="minorBidi" w:hAnsiTheme="minorBidi" w:cstheme="minorBidi"/>
          <w:sz w:val="24"/>
          <w:szCs w:val="24"/>
        </w:rPr>
        <w:t>(unleavened bread)</w:t>
      </w:r>
      <w:r w:rsidR="00D24273" w:rsidRPr="006F2B5C">
        <w:rPr>
          <w:rFonts w:asciiTheme="minorBidi" w:hAnsiTheme="minorBidi" w:cstheme="minorBidi"/>
          <w:sz w:val="24"/>
          <w:szCs w:val="24"/>
        </w:rPr>
        <w:t>,</w:t>
      </w:r>
      <w:r w:rsidR="009B4DC2" w:rsidRPr="006F2B5C">
        <w:rPr>
          <w:rFonts w:asciiTheme="minorBidi" w:hAnsiTheme="minorBidi" w:cstheme="minorBidi"/>
          <w:sz w:val="24"/>
          <w:szCs w:val="24"/>
        </w:rPr>
        <w:t xml:space="preserve"> </w:t>
      </w:r>
      <w:r w:rsidR="00494099" w:rsidRPr="006F2B5C">
        <w:rPr>
          <w:rFonts w:asciiTheme="minorBidi" w:hAnsiTheme="minorBidi" w:cstheme="minorBidi"/>
          <w:sz w:val="24"/>
          <w:szCs w:val="24"/>
        </w:rPr>
        <w:t xml:space="preserve">and </w:t>
      </w:r>
      <w:r w:rsidR="00494099" w:rsidRPr="006F2B5C">
        <w:rPr>
          <w:rFonts w:asciiTheme="minorBidi" w:hAnsiTheme="minorBidi" w:cstheme="minorBidi"/>
          <w:i/>
          <w:iCs/>
          <w:sz w:val="24"/>
          <w:szCs w:val="24"/>
        </w:rPr>
        <w:t>maror</w:t>
      </w:r>
      <w:r w:rsidR="009B4DC2" w:rsidRPr="006F2B5C">
        <w:rPr>
          <w:rFonts w:asciiTheme="minorBidi" w:hAnsiTheme="minorBidi" w:cstheme="minorBidi"/>
          <w:sz w:val="24"/>
          <w:szCs w:val="24"/>
        </w:rPr>
        <w:t xml:space="preserve"> (bitter herbs)</w:t>
      </w:r>
      <w:r w:rsidR="00494099" w:rsidRPr="006F2B5C">
        <w:rPr>
          <w:rFonts w:asciiTheme="minorBidi" w:hAnsiTheme="minorBidi" w:cstheme="minorBidi"/>
          <w:sz w:val="24"/>
          <w:szCs w:val="24"/>
        </w:rPr>
        <w:t xml:space="preserve"> </w:t>
      </w:r>
      <w:r w:rsidR="009B4DC2" w:rsidRPr="006F2B5C">
        <w:rPr>
          <w:rFonts w:asciiTheme="minorBidi" w:hAnsiTheme="minorBidi" w:cstheme="minorBidi"/>
          <w:sz w:val="24"/>
          <w:szCs w:val="24"/>
        </w:rPr>
        <w:t xml:space="preserve">as a sandwich </w:t>
      </w:r>
      <w:r w:rsidR="00494099" w:rsidRPr="006F2B5C">
        <w:rPr>
          <w:rFonts w:asciiTheme="minorBidi" w:hAnsiTheme="minorBidi" w:cstheme="minorBidi"/>
          <w:sz w:val="24"/>
          <w:szCs w:val="24"/>
        </w:rPr>
        <w:t xml:space="preserve">and eat them together. The basis of Hillel's </w:t>
      </w:r>
      <w:r w:rsidR="009B4DC2" w:rsidRPr="006F2B5C">
        <w:rPr>
          <w:rFonts w:asciiTheme="minorBidi" w:hAnsiTheme="minorBidi" w:cstheme="minorBidi"/>
          <w:sz w:val="24"/>
          <w:szCs w:val="24"/>
        </w:rPr>
        <w:t xml:space="preserve">position </w:t>
      </w:r>
      <w:r w:rsidR="00B30A43" w:rsidRPr="006F2B5C">
        <w:rPr>
          <w:rFonts w:asciiTheme="minorBidi" w:hAnsiTheme="minorBidi" w:cstheme="minorBidi"/>
          <w:sz w:val="24"/>
          <w:szCs w:val="24"/>
        </w:rPr>
        <w:t xml:space="preserve">appears </w:t>
      </w:r>
      <w:r w:rsidR="009B4DC2" w:rsidRPr="006F2B5C">
        <w:rPr>
          <w:rFonts w:asciiTheme="minorBidi" w:hAnsiTheme="minorBidi" w:cstheme="minorBidi"/>
          <w:sz w:val="24"/>
          <w:szCs w:val="24"/>
        </w:rPr>
        <w:t xml:space="preserve">in the verses that command the eating of the </w:t>
      </w:r>
      <w:r w:rsidR="009E26DD" w:rsidRPr="009E26DD">
        <w:rPr>
          <w:rFonts w:asciiTheme="minorBidi" w:hAnsiTheme="minorBidi" w:cstheme="minorBidi"/>
          <w:i/>
          <w:iCs/>
          <w:sz w:val="24"/>
          <w:szCs w:val="24"/>
        </w:rPr>
        <w:t>korban pesach</w:t>
      </w:r>
      <w:r w:rsidR="009E26DD" w:rsidRPr="006F2B5C">
        <w:rPr>
          <w:rFonts w:asciiTheme="minorBidi" w:hAnsiTheme="minorBidi" w:cstheme="minorBidi"/>
          <w:sz w:val="24"/>
          <w:szCs w:val="24"/>
        </w:rPr>
        <w:t xml:space="preserve"> </w:t>
      </w:r>
      <w:r w:rsidR="009B4DC2" w:rsidRPr="006F2B5C">
        <w:rPr>
          <w:rFonts w:asciiTheme="minorBidi" w:hAnsiTheme="minorBidi" w:cstheme="minorBidi"/>
          <w:sz w:val="24"/>
          <w:szCs w:val="24"/>
        </w:rPr>
        <w:t xml:space="preserve">together with </w:t>
      </w:r>
      <w:r w:rsidR="009B4DC2" w:rsidRPr="006F2B5C">
        <w:rPr>
          <w:rFonts w:asciiTheme="minorBidi" w:hAnsiTheme="minorBidi" w:cstheme="minorBidi"/>
          <w:i/>
          <w:iCs/>
          <w:sz w:val="24"/>
          <w:szCs w:val="24"/>
        </w:rPr>
        <w:t>matza</w:t>
      </w:r>
      <w:r w:rsidR="009B4DC2" w:rsidRPr="006F2B5C">
        <w:rPr>
          <w:rFonts w:asciiTheme="minorBidi" w:hAnsiTheme="minorBidi" w:cstheme="minorBidi"/>
          <w:sz w:val="24"/>
          <w:szCs w:val="24"/>
        </w:rPr>
        <w:t xml:space="preserve"> and </w:t>
      </w:r>
      <w:r w:rsidR="009B4DC2" w:rsidRPr="006F2B5C">
        <w:rPr>
          <w:rFonts w:asciiTheme="minorBidi" w:hAnsiTheme="minorBidi" w:cstheme="minorBidi"/>
          <w:i/>
          <w:iCs/>
          <w:sz w:val="24"/>
          <w:szCs w:val="24"/>
        </w:rPr>
        <w:t>maror</w:t>
      </w:r>
      <w:r w:rsidR="009B4DC2" w:rsidRPr="006F2B5C">
        <w:rPr>
          <w:rFonts w:asciiTheme="minorBidi" w:hAnsiTheme="minorBidi" w:cstheme="minorBidi"/>
          <w:sz w:val="24"/>
          <w:szCs w:val="24"/>
        </w:rPr>
        <w:t>:</w:t>
      </w:r>
      <w:r w:rsidR="00D93DE4">
        <w:rPr>
          <w:rFonts w:asciiTheme="minorBidi" w:hAnsiTheme="minorBidi" w:cstheme="minorBidi"/>
          <w:sz w:val="24"/>
          <w:szCs w:val="24"/>
        </w:rPr>
        <w:t xml:space="preserve"> </w:t>
      </w:r>
    </w:p>
    <w:p w14:paraId="57937CAE" w14:textId="77777777" w:rsidR="009B4DC2" w:rsidRPr="006F2B5C" w:rsidRDefault="009B4DC2" w:rsidP="002962AF">
      <w:pPr>
        <w:spacing w:line="240" w:lineRule="auto"/>
        <w:ind w:left="567" w:firstLine="567"/>
        <w:rPr>
          <w:rFonts w:asciiTheme="minorBidi" w:hAnsiTheme="minorBidi" w:cstheme="minorBidi"/>
          <w:sz w:val="24"/>
          <w:szCs w:val="24"/>
        </w:rPr>
      </w:pPr>
    </w:p>
    <w:p w14:paraId="50230FD4" w14:textId="1595CAA6" w:rsidR="009B4DC2" w:rsidRPr="006F2B5C" w:rsidRDefault="009B4DC2" w:rsidP="002962AF">
      <w:pPr>
        <w:pStyle w:val="BlockText"/>
        <w:spacing w:line="240" w:lineRule="auto"/>
        <w:ind w:left="720"/>
        <w:rPr>
          <w:rFonts w:asciiTheme="minorBidi" w:hAnsiTheme="minorBidi" w:cstheme="minorBidi"/>
          <w:sz w:val="24"/>
          <w:szCs w:val="24"/>
        </w:rPr>
      </w:pPr>
      <w:r w:rsidRPr="006F2B5C">
        <w:rPr>
          <w:rFonts w:asciiTheme="minorBidi" w:hAnsiTheme="minorBidi" w:cstheme="minorBidi"/>
          <w:sz w:val="24"/>
          <w:szCs w:val="24"/>
        </w:rPr>
        <w:t xml:space="preserve">And they shall eat the </w:t>
      </w:r>
      <w:r w:rsidR="0009406A" w:rsidRPr="006F2B5C">
        <w:rPr>
          <w:rFonts w:asciiTheme="minorBidi" w:hAnsiTheme="minorBidi" w:cstheme="minorBidi"/>
          <w:sz w:val="24"/>
          <w:szCs w:val="24"/>
        </w:rPr>
        <w:t>meat on</w:t>
      </w:r>
      <w:r w:rsidRPr="006F2B5C">
        <w:rPr>
          <w:rFonts w:asciiTheme="minorBidi" w:hAnsiTheme="minorBidi" w:cstheme="minorBidi"/>
          <w:sz w:val="24"/>
          <w:szCs w:val="24"/>
        </w:rPr>
        <w:t xml:space="preserve"> that night, roast</w:t>
      </w:r>
      <w:r w:rsidR="0009406A" w:rsidRPr="006F2B5C">
        <w:rPr>
          <w:rFonts w:asciiTheme="minorBidi" w:hAnsiTheme="minorBidi" w:cstheme="minorBidi"/>
          <w:sz w:val="24"/>
          <w:szCs w:val="24"/>
        </w:rPr>
        <w:t>ed</w:t>
      </w:r>
      <w:r w:rsidRPr="006F2B5C">
        <w:rPr>
          <w:rFonts w:asciiTheme="minorBidi" w:hAnsiTheme="minorBidi" w:cstheme="minorBidi"/>
          <w:sz w:val="24"/>
          <w:szCs w:val="24"/>
        </w:rPr>
        <w:t xml:space="preserve"> with fire, and unleavened bread; with bitter herbs they shall eat it. (</w:t>
      </w:r>
      <w:r w:rsidRPr="006F2B5C">
        <w:rPr>
          <w:rFonts w:asciiTheme="minorBidi" w:hAnsiTheme="minorBidi" w:cstheme="minorBidi"/>
          <w:i/>
          <w:iCs/>
          <w:sz w:val="24"/>
          <w:szCs w:val="24"/>
        </w:rPr>
        <w:t xml:space="preserve">Shemot </w:t>
      </w:r>
      <w:r w:rsidRPr="006F2B5C">
        <w:rPr>
          <w:rFonts w:asciiTheme="minorBidi" w:hAnsiTheme="minorBidi" w:cstheme="minorBidi"/>
          <w:sz w:val="24"/>
          <w:szCs w:val="24"/>
        </w:rPr>
        <w:t>12:8)</w:t>
      </w:r>
    </w:p>
    <w:p w14:paraId="6C231214" w14:textId="77777777" w:rsidR="00494099" w:rsidRPr="006F2B5C" w:rsidRDefault="00494099" w:rsidP="002962AF">
      <w:pPr>
        <w:spacing w:line="240" w:lineRule="auto"/>
        <w:ind w:firstLine="567"/>
        <w:rPr>
          <w:rFonts w:asciiTheme="minorBidi" w:hAnsiTheme="minorBidi" w:cstheme="minorBidi"/>
          <w:sz w:val="24"/>
          <w:szCs w:val="24"/>
        </w:rPr>
      </w:pPr>
    </w:p>
    <w:p w14:paraId="18796FD8" w14:textId="35B70F83" w:rsidR="00494099" w:rsidRPr="00A8533C" w:rsidRDefault="009B4DC2" w:rsidP="002962AF">
      <w:pPr>
        <w:spacing w:line="240" w:lineRule="auto"/>
        <w:rPr>
          <w:rFonts w:asciiTheme="minorBidi" w:hAnsiTheme="minorBidi" w:cstheme="minorBidi"/>
          <w:b/>
          <w:bCs/>
          <w:sz w:val="24"/>
          <w:szCs w:val="24"/>
        </w:rPr>
      </w:pPr>
      <w:r w:rsidRPr="00A8533C">
        <w:rPr>
          <w:rFonts w:asciiTheme="minorBidi" w:hAnsiTheme="minorBidi" w:cstheme="minorBidi"/>
          <w:b/>
          <w:bCs/>
          <w:sz w:val="24"/>
          <w:szCs w:val="24"/>
        </w:rPr>
        <w:t>II</w:t>
      </w:r>
      <w:r w:rsidR="00494099" w:rsidRPr="00A8533C">
        <w:rPr>
          <w:rFonts w:asciiTheme="minorBidi" w:hAnsiTheme="minorBidi" w:cstheme="minorBidi"/>
          <w:b/>
          <w:bCs/>
          <w:sz w:val="24"/>
          <w:szCs w:val="24"/>
        </w:rPr>
        <w:t xml:space="preserve">. </w:t>
      </w:r>
      <w:r w:rsidRPr="00442694">
        <w:rPr>
          <w:rFonts w:asciiTheme="minorBidi" w:hAnsiTheme="minorBidi" w:cstheme="minorBidi"/>
          <w:b/>
          <w:bCs/>
          <w:i/>
          <w:iCs/>
          <w:sz w:val="24"/>
          <w:szCs w:val="24"/>
        </w:rPr>
        <w:t>Matza</w:t>
      </w:r>
      <w:r w:rsidRPr="00A8533C">
        <w:rPr>
          <w:rFonts w:asciiTheme="minorBidi" w:hAnsiTheme="minorBidi" w:cstheme="minorBidi"/>
          <w:b/>
          <w:bCs/>
          <w:sz w:val="24"/>
          <w:szCs w:val="24"/>
        </w:rPr>
        <w:t xml:space="preserve"> and </w:t>
      </w:r>
      <w:r w:rsidR="009E26DD" w:rsidRPr="00442694">
        <w:rPr>
          <w:rFonts w:asciiTheme="minorBidi" w:hAnsiTheme="minorBidi" w:cstheme="minorBidi"/>
          <w:b/>
          <w:bCs/>
          <w:i/>
          <w:iCs/>
          <w:sz w:val="24"/>
          <w:szCs w:val="24"/>
        </w:rPr>
        <w:t>maror</w:t>
      </w:r>
      <w:r w:rsidR="009E26DD" w:rsidRPr="00A8533C">
        <w:rPr>
          <w:rFonts w:asciiTheme="minorBidi" w:hAnsiTheme="minorBidi" w:cstheme="minorBidi"/>
          <w:b/>
          <w:bCs/>
          <w:sz w:val="24"/>
          <w:szCs w:val="24"/>
        </w:rPr>
        <w:t xml:space="preserve"> </w:t>
      </w:r>
      <w:r w:rsidRPr="00A8533C">
        <w:rPr>
          <w:rFonts w:asciiTheme="minorBidi" w:hAnsiTheme="minorBidi" w:cstheme="minorBidi"/>
          <w:b/>
          <w:bCs/>
          <w:sz w:val="24"/>
          <w:szCs w:val="24"/>
        </w:rPr>
        <w:t xml:space="preserve">– a relish for the </w:t>
      </w:r>
      <w:r w:rsidR="00D93DE4" w:rsidRPr="00442694">
        <w:rPr>
          <w:rFonts w:asciiTheme="minorBidi" w:hAnsiTheme="minorBidi" w:cstheme="minorBidi"/>
          <w:b/>
          <w:bCs/>
          <w:i/>
          <w:iCs/>
          <w:sz w:val="24"/>
          <w:szCs w:val="24"/>
        </w:rPr>
        <w:t>korban pesach</w:t>
      </w:r>
      <w:r w:rsidR="00D93DE4">
        <w:rPr>
          <w:rFonts w:asciiTheme="minorBidi" w:hAnsiTheme="minorBidi" w:cstheme="minorBidi"/>
          <w:b/>
          <w:bCs/>
          <w:sz w:val="24"/>
          <w:szCs w:val="24"/>
        </w:rPr>
        <w:t>,</w:t>
      </w:r>
      <w:r w:rsidRPr="00A8533C">
        <w:rPr>
          <w:rFonts w:asciiTheme="minorBidi" w:hAnsiTheme="minorBidi" w:cstheme="minorBidi"/>
          <w:b/>
          <w:bCs/>
          <w:sz w:val="24"/>
          <w:szCs w:val="24"/>
        </w:rPr>
        <w:t xml:space="preserve"> or an </w:t>
      </w:r>
      <w:r w:rsidR="00B92495" w:rsidRPr="00A8533C">
        <w:rPr>
          <w:rFonts w:asciiTheme="minorBidi" w:hAnsiTheme="minorBidi" w:cstheme="minorBidi"/>
          <w:b/>
          <w:bCs/>
          <w:sz w:val="24"/>
          <w:szCs w:val="24"/>
        </w:rPr>
        <w:t>independent</w:t>
      </w:r>
      <w:r w:rsidRPr="00A8533C">
        <w:rPr>
          <w:rFonts w:asciiTheme="minorBidi" w:hAnsiTheme="minorBidi" w:cstheme="minorBidi"/>
          <w:b/>
          <w:bCs/>
          <w:sz w:val="24"/>
          <w:szCs w:val="24"/>
        </w:rPr>
        <w:t xml:space="preserve"> mitzva</w:t>
      </w:r>
      <w:r w:rsidR="00494099" w:rsidRPr="00A8533C">
        <w:rPr>
          <w:rFonts w:asciiTheme="minorBidi" w:hAnsiTheme="minorBidi" w:cstheme="minorBidi"/>
          <w:b/>
          <w:bCs/>
          <w:sz w:val="24"/>
          <w:szCs w:val="24"/>
        </w:rPr>
        <w:t>?</w:t>
      </w:r>
    </w:p>
    <w:p w14:paraId="05C47E93" w14:textId="77777777" w:rsidR="009B4DC2" w:rsidRPr="00B92495" w:rsidRDefault="009B4DC2" w:rsidP="002962AF">
      <w:pPr>
        <w:spacing w:line="240" w:lineRule="auto"/>
        <w:ind w:firstLine="567"/>
        <w:rPr>
          <w:rFonts w:asciiTheme="minorBidi" w:hAnsiTheme="minorBidi" w:cstheme="minorBidi"/>
          <w:sz w:val="24"/>
          <w:szCs w:val="24"/>
        </w:rPr>
      </w:pPr>
    </w:p>
    <w:p w14:paraId="5E387D5B" w14:textId="42B2A17B"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The commandment to</w:t>
      </w:r>
      <w:r w:rsidR="009B4DC2" w:rsidRPr="00B92495">
        <w:rPr>
          <w:rFonts w:asciiTheme="minorBidi" w:hAnsiTheme="minorBidi" w:cstheme="minorBidi"/>
          <w:sz w:val="24"/>
          <w:szCs w:val="24"/>
        </w:rPr>
        <w:t xml:space="preserve"> eat the </w:t>
      </w:r>
      <w:r w:rsidR="009E26DD" w:rsidRPr="009E26DD">
        <w:rPr>
          <w:rFonts w:asciiTheme="minorBidi" w:hAnsiTheme="minorBidi" w:cstheme="minorBidi"/>
          <w:i/>
          <w:iCs/>
          <w:sz w:val="24"/>
          <w:szCs w:val="24"/>
        </w:rPr>
        <w:t>korban pesach</w:t>
      </w:r>
      <w:r w:rsidR="009E26DD" w:rsidRPr="006F2B5C">
        <w:rPr>
          <w:rFonts w:asciiTheme="minorBidi" w:hAnsiTheme="minorBidi" w:cstheme="minorBidi"/>
          <w:sz w:val="24"/>
          <w:szCs w:val="24"/>
        </w:rPr>
        <w:t xml:space="preserve"> </w:t>
      </w:r>
      <w:r w:rsidR="00D93DE4">
        <w:rPr>
          <w:rFonts w:asciiTheme="minorBidi" w:hAnsiTheme="minorBidi" w:cstheme="minorBidi"/>
          <w:sz w:val="24"/>
          <w:szCs w:val="24"/>
        </w:rPr>
        <w:t xml:space="preserve">specifically </w:t>
      </w:r>
      <w:r w:rsidR="009B4DC2" w:rsidRPr="00B92495">
        <w:rPr>
          <w:rFonts w:asciiTheme="minorBidi" w:hAnsiTheme="minorBidi" w:cstheme="minorBidi"/>
          <w:sz w:val="24"/>
          <w:szCs w:val="24"/>
        </w:rPr>
        <w:t xml:space="preserve">with </w:t>
      </w:r>
      <w:r w:rsidR="009B4DC2" w:rsidRPr="00A8533C">
        <w:rPr>
          <w:rFonts w:asciiTheme="minorBidi" w:hAnsiTheme="minorBidi" w:cstheme="minorBidi"/>
          <w:i/>
          <w:iCs/>
          <w:sz w:val="24"/>
          <w:szCs w:val="24"/>
        </w:rPr>
        <w:t>matza</w:t>
      </w:r>
      <w:r w:rsidR="009B4DC2" w:rsidRPr="00B92495">
        <w:rPr>
          <w:rFonts w:asciiTheme="minorBidi" w:hAnsiTheme="minorBidi" w:cstheme="minorBidi"/>
          <w:sz w:val="24"/>
          <w:szCs w:val="24"/>
        </w:rPr>
        <w:t xml:space="preserve"> and </w:t>
      </w:r>
      <w:r w:rsidR="009B4DC2" w:rsidRPr="00A8533C">
        <w:rPr>
          <w:rFonts w:asciiTheme="minorBidi" w:hAnsiTheme="minorBidi" w:cstheme="minorBidi"/>
          <w:i/>
          <w:iCs/>
          <w:sz w:val="24"/>
          <w:szCs w:val="24"/>
        </w:rPr>
        <w:t>maror</w:t>
      </w:r>
      <w:r w:rsidR="009B4DC2" w:rsidRPr="00B92495">
        <w:rPr>
          <w:rFonts w:asciiTheme="minorBidi" w:hAnsiTheme="minorBidi" w:cstheme="minorBidi"/>
          <w:sz w:val="24"/>
          <w:szCs w:val="24"/>
        </w:rPr>
        <w:t xml:space="preserve"> can be understood in two ways. </w:t>
      </w:r>
      <w:r w:rsidR="003903C6">
        <w:rPr>
          <w:rFonts w:asciiTheme="minorBidi" w:hAnsiTheme="minorBidi" w:cstheme="minorBidi"/>
          <w:sz w:val="24"/>
          <w:szCs w:val="24"/>
        </w:rPr>
        <w:t>The first possibility is that</w:t>
      </w:r>
      <w:r w:rsidR="009B4DC2" w:rsidRPr="00B92495">
        <w:rPr>
          <w:rFonts w:asciiTheme="minorBidi" w:hAnsiTheme="minorBidi" w:cstheme="minorBidi"/>
          <w:sz w:val="24"/>
          <w:szCs w:val="24"/>
        </w:rPr>
        <w:t xml:space="preserve"> we are dealing with a single </w:t>
      </w:r>
      <w:r w:rsidR="009B4DC2" w:rsidRPr="00442694">
        <w:rPr>
          <w:rFonts w:asciiTheme="minorBidi" w:hAnsiTheme="minorBidi" w:cstheme="minorBidi"/>
          <w:sz w:val="24"/>
          <w:szCs w:val="24"/>
        </w:rPr>
        <w:t>mitzva</w:t>
      </w:r>
      <w:r w:rsidR="009B4DC2" w:rsidRPr="00B92495">
        <w:rPr>
          <w:rFonts w:asciiTheme="minorBidi" w:hAnsiTheme="minorBidi" w:cstheme="minorBidi"/>
          <w:i/>
          <w:iCs/>
          <w:sz w:val="24"/>
          <w:szCs w:val="24"/>
        </w:rPr>
        <w:t xml:space="preserve"> </w:t>
      </w:r>
      <w:r w:rsidR="00BE5ACE">
        <w:rPr>
          <w:rFonts w:asciiTheme="minorBidi" w:hAnsiTheme="minorBidi" w:cstheme="minorBidi"/>
          <w:sz w:val="24"/>
          <w:szCs w:val="24"/>
        </w:rPr>
        <w:t>that includes several</w:t>
      </w:r>
      <w:r w:rsidR="009B4DC2" w:rsidRPr="00B92495">
        <w:rPr>
          <w:rFonts w:asciiTheme="minorBidi" w:hAnsiTheme="minorBidi" w:cstheme="minorBidi"/>
          <w:sz w:val="24"/>
          <w:szCs w:val="24"/>
        </w:rPr>
        <w:t xml:space="preserve"> details. According to this approach, the </w:t>
      </w:r>
      <w:r w:rsidR="009B4DC2" w:rsidRPr="00442694">
        <w:rPr>
          <w:rFonts w:asciiTheme="minorBidi" w:hAnsiTheme="minorBidi" w:cstheme="minorBidi"/>
          <w:i/>
          <w:iCs/>
          <w:sz w:val="24"/>
          <w:szCs w:val="24"/>
        </w:rPr>
        <w:t>matza</w:t>
      </w:r>
      <w:r w:rsidR="009B4DC2" w:rsidRPr="00B92495">
        <w:rPr>
          <w:rFonts w:asciiTheme="minorBidi" w:hAnsiTheme="minorBidi" w:cstheme="minorBidi"/>
          <w:sz w:val="24"/>
          <w:szCs w:val="24"/>
        </w:rPr>
        <w:t xml:space="preserve"> and </w:t>
      </w:r>
      <w:r w:rsidR="009B4DC2" w:rsidRPr="00442694">
        <w:rPr>
          <w:rFonts w:asciiTheme="minorBidi" w:hAnsiTheme="minorBidi" w:cstheme="minorBidi"/>
          <w:i/>
          <w:iCs/>
          <w:sz w:val="24"/>
          <w:szCs w:val="24"/>
        </w:rPr>
        <w:t>maror</w:t>
      </w:r>
      <w:r w:rsidR="009B4DC2" w:rsidRPr="00B92495">
        <w:rPr>
          <w:rFonts w:asciiTheme="minorBidi" w:hAnsiTheme="minorBidi" w:cstheme="minorBidi"/>
          <w:sz w:val="24"/>
          <w:szCs w:val="24"/>
        </w:rPr>
        <w:t xml:space="preserve"> that are eaten </w:t>
      </w:r>
      <w:r w:rsidR="00B92495">
        <w:rPr>
          <w:rFonts w:asciiTheme="minorBidi" w:hAnsiTheme="minorBidi" w:cstheme="minorBidi"/>
          <w:sz w:val="24"/>
          <w:szCs w:val="24"/>
        </w:rPr>
        <w:t xml:space="preserve">together </w:t>
      </w:r>
      <w:r w:rsidR="009B4DC2" w:rsidRPr="00B92495">
        <w:rPr>
          <w:rFonts w:asciiTheme="minorBidi" w:hAnsiTheme="minorBidi" w:cstheme="minorBidi"/>
          <w:sz w:val="24"/>
          <w:szCs w:val="24"/>
        </w:rPr>
        <w:t xml:space="preserve">with the </w:t>
      </w:r>
      <w:r w:rsidR="009E26DD" w:rsidRPr="009E26DD">
        <w:rPr>
          <w:rFonts w:asciiTheme="minorBidi" w:hAnsiTheme="minorBidi" w:cstheme="minorBidi"/>
          <w:i/>
          <w:iCs/>
          <w:sz w:val="24"/>
          <w:szCs w:val="24"/>
        </w:rPr>
        <w:t>korban pesach</w:t>
      </w:r>
      <w:r w:rsidR="009E26DD" w:rsidRPr="006F2B5C">
        <w:rPr>
          <w:rFonts w:asciiTheme="minorBidi" w:hAnsiTheme="minorBidi" w:cstheme="minorBidi"/>
          <w:sz w:val="24"/>
          <w:szCs w:val="24"/>
        </w:rPr>
        <w:t xml:space="preserve"> </w:t>
      </w:r>
      <w:r w:rsidR="009B4DC2" w:rsidRPr="00B92495">
        <w:rPr>
          <w:rFonts w:asciiTheme="minorBidi" w:hAnsiTheme="minorBidi" w:cstheme="minorBidi"/>
          <w:sz w:val="24"/>
          <w:szCs w:val="24"/>
        </w:rPr>
        <w:t xml:space="preserve">are actually </w:t>
      </w:r>
      <w:r w:rsidR="00BE5ACE">
        <w:rPr>
          <w:rFonts w:asciiTheme="minorBidi" w:hAnsiTheme="minorBidi" w:cstheme="minorBidi"/>
          <w:sz w:val="24"/>
          <w:szCs w:val="24"/>
        </w:rPr>
        <w:t>included in</w:t>
      </w:r>
      <w:r w:rsidR="009B4DC2" w:rsidRPr="00B92495">
        <w:rPr>
          <w:rFonts w:asciiTheme="minorBidi" w:hAnsiTheme="minorBidi" w:cstheme="minorBidi"/>
          <w:sz w:val="24"/>
          <w:szCs w:val="24"/>
        </w:rPr>
        <w:t xml:space="preserve"> the laws of that offering, </w:t>
      </w:r>
      <w:r w:rsidRPr="00B92495">
        <w:rPr>
          <w:rFonts w:asciiTheme="minorBidi" w:hAnsiTheme="minorBidi" w:cstheme="minorBidi"/>
          <w:sz w:val="24"/>
          <w:szCs w:val="24"/>
        </w:rPr>
        <w:t xml:space="preserve">not independent </w:t>
      </w:r>
      <w:r w:rsidR="009B4DC2" w:rsidRPr="00B92495">
        <w:rPr>
          <w:rFonts w:asciiTheme="minorBidi" w:hAnsiTheme="minorBidi" w:cstheme="minorBidi"/>
          <w:sz w:val="24"/>
          <w:szCs w:val="24"/>
        </w:rPr>
        <w:t>obligations</w:t>
      </w:r>
      <w:r w:rsidRPr="00B92495">
        <w:rPr>
          <w:rFonts w:asciiTheme="minorBidi" w:hAnsiTheme="minorBidi" w:cstheme="minorBidi"/>
          <w:sz w:val="24"/>
          <w:szCs w:val="24"/>
        </w:rPr>
        <w:t>. Another possibility is to see th</w:t>
      </w:r>
      <w:r w:rsidR="009B4DC2" w:rsidRPr="00B92495">
        <w:rPr>
          <w:rFonts w:asciiTheme="minorBidi" w:hAnsiTheme="minorBidi" w:cstheme="minorBidi"/>
          <w:sz w:val="24"/>
          <w:szCs w:val="24"/>
        </w:rPr>
        <w:t xml:space="preserve">e various elements </w:t>
      </w:r>
      <w:r w:rsidRPr="00B92495">
        <w:rPr>
          <w:rFonts w:asciiTheme="minorBidi" w:hAnsiTheme="minorBidi" w:cstheme="minorBidi"/>
          <w:sz w:val="24"/>
          <w:szCs w:val="24"/>
        </w:rPr>
        <w:t xml:space="preserve">here as three </w:t>
      </w:r>
      <w:r w:rsidR="009B4DC2" w:rsidRPr="00B92495">
        <w:rPr>
          <w:rFonts w:asciiTheme="minorBidi" w:hAnsiTheme="minorBidi" w:cstheme="minorBidi"/>
          <w:sz w:val="24"/>
          <w:szCs w:val="24"/>
        </w:rPr>
        <w:t xml:space="preserve">separate </w:t>
      </w:r>
      <w:r w:rsidR="009B4DC2" w:rsidRPr="00B92495">
        <w:rPr>
          <w:rFonts w:asciiTheme="minorBidi" w:hAnsiTheme="minorBidi" w:cstheme="minorBidi"/>
          <w:i/>
          <w:iCs/>
          <w:sz w:val="24"/>
          <w:szCs w:val="24"/>
        </w:rPr>
        <w:t>mitzvot</w:t>
      </w:r>
      <w:r w:rsidRPr="00B92495">
        <w:rPr>
          <w:rFonts w:asciiTheme="minorBidi" w:hAnsiTheme="minorBidi" w:cstheme="minorBidi"/>
          <w:sz w:val="24"/>
          <w:szCs w:val="24"/>
        </w:rPr>
        <w:t xml:space="preserve">, which must be observed at </w:t>
      </w:r>
      <w:r w:rsidR="00081EBE" w:rsidRPr="00B92495">
        <w:rPr>
          <w:rFonts w:asciiTheme="minorBidi" w:hAnsiTheme="minorBidi" w:cstheme="minorBidi"/>
          <w:sz w:val="24"/>
          <w:szCs w:val="24"/>
        </w:rPr>
        <w:t>the same time</w:t>
      </w:r>
      <w:r w:rsidRPr="00B92495">
        <w:rPr>
          <w:rFonts w:asciiTheme="minorBidi" w:hAnsiTheme="minorBidi" w:cstheme="minorBidi"/>
          <w:sz w:val="24"/>
          <w:szCs w:val="24"/>
        </w:rPr>
        <w:t>.</w:t>
      </w:r>
    </w:p>
    <w:p w14:paraId="382DEF7D" w14:textId="77777777" w:rsidR="00081EBE" w:rsidRPr="00B92495" w:rsidRDefault="00081EBE" w:rsidP="002962AF">
      <w:pPr>
        <w:spacing w:line="240" w:lineRule="auto"/>
        <w:ind w:firstLine="720"/>
        <w:rPr>
          <w:rFonts w:asciiTheme="minorBidi" w:hAnsiTheme="minorBidi" w:cstheme="minorBidi"/>
          <w:sz w:val="24"/>
          <w:szCs w:val="24"/>
        </w:rPr>
      </w:pPr>
    </w:p>
    <w:p w14:paraId="554969AC" w14:textId="719D1990" w:rsidR="00494099" w:rsidRPr="00B92495" w:rsidRDefault="003903C6" w:rsidP="002962A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his list of the 613 </w:t>
      </w:r>
      <w:r>
        <w:rPr>
          <w:rFonts w:asciiTheme="minorBidi" w:hAnsiTheme="minorBidi" w:cstheme="minorBidi"/>
          <w:i/>
          <w:iCs/>
          <w:sz w:val="24"/>
          <w:szCs w:val="24"/>
        </w:rPr>
        <w:t>mitzvot</w:t>
      </w:r>
      <w:r>
        <w:rPr>
          <w:rFonts w:asciiTheme="minorBidi" w:hAnsiTheme="minorBidi" w:cstheme="minorBidi"/>
          <w:sz w:val="24"/>
          <w:szCs w:val="24"/>
        </w:rPr>
        <w:t>,</w:t>
      </w:r>
      <w:r w:rsidR="00081EBE" w:rsidRPr="00B92495">
        <w:rPr>
          <w:rFonts w:asciiTheme="minorBidi" w:hAnsiTheme="minorBidi" w:cstheme="minorBidi"/>
          <w:sz w:val="24"/>
          <w:szCs w:val="24"/>
        </w:rPr>
        <w:t xml:space="preserve"> </w:t>
      </w:r>
      <w:r>
        <w:rPr>
          <w:rFonts w:asciiTheme="minorBidi" w:hAnsiTheme="minorBidi" w:cstheme="minorBidi"/>
          <w:sz w:val="24"/>
          <w:szCs w:val="24"/>
        </w:rPr>
        <w:t>t</w:t>
      </w:r>
      <w:r w:rsidR="00081EBE" w:rsidRPr="00B92495">
        <w:rPr>
          <w:rFonts w:asciiTheme="minorBidi" w:hAnsiTheme="minorBidi" w:cstheme="minorBidi"/>
          <w:sz w:val="24"/>
          <w:szCs w:val="24"/>
        </w:rPr>
        <w:t xml:space="preserve">he Rambam counts the three obligations as a single </w:t>
      </w:r>
      <w:r w:rsidR="00081EBE" w:rsidRPr="00A8533C">
        <w:rPr>
          <w:rFonts w:asciiTheme="minorBidi" w:hAnsiTheme="minorBidi" w:cstheme="minorBidi"/>
          <w:sz w:val="24"/>
          <w:szCs w:val="24"/>
        </w:rPr>
        <w:t>mitzva</w:t>
      </w:r>
      <w:r w:rsidR="00081EBE" w:rsidRPr="00B92495">
        <w:rPr>
          <w:rFonts w:asciiTheme="minorBidi" w:hAnsiTheme="minorBidi" w:cstheme="minorBidi"/>
          <w:sz w:val="24"/>
          <w:szCs w:val="24"/>
        </w:rPr>
        <w:t>:</w:t>
      </w:r>
      <w:r w:rsidR="00D93DE4">
        <w:rPr>
          <w:rFonts w:asciiTheme="minorBidi" w:hAnsiTheme="minorBidi" w:cstheme="minorBidi"/>
          <w:sz w:val="24"/>
          <w:szCs w:val="24"/>
        </w:rPr>
        <w:t xml:space="preserve"> </w:t>
      </w:r>
    </w:p>
    <w:p w14:paraId="7C67CE76" w14:textId="77777777" w:rsidR="00081EBE" w:rsidRPr="00B92495" w:rsidRDefault="00081EBE" w:rsidP="002962AF">
      <w:pPr>
        <w:spacing w:line="240" w:lineRule="auto"/>
        <w:ind w:firstLine="567"/>
        <w:rPr>
          <w:rFonts w:asciiTheme="minorBidi" w:hAnsiTheme="minorBidi" w:cstheme="minorBidi"/>
          <w:sz w:val="24"/>
          <w:szCs w:val="24"/>
        </w:rPr>
      </w:pPr>
    </w:p>
    <w:p w14:paraId="3568830C" w14:textId="587433A7" w:rsidR="00494099" w:rsidRPr="006F2B5C" w:rsidRDefault="00081EBE" w:rsidP="002962AF">
      <w:pPr>
        <w:pStyle w:val="BlockText"/>
        <w:spacing w:line="240" w:lineRule="auto"/>
        <w:ind w:left="720"/>
        <w:rPr>
          <w:rFonts w:asciiTheme="minorBidi" w:hAnsiTheme="minorBidi" w:cstheme="minorBidi"/>
          <w:sz w:val="24"/>
          <w:szCs w:val="24"/>
        </w:rPr>
      </w:pPr>
      <w:r w:rsidRPr="006F2B5C">
        <w:rPr>
          <w:rFonts w:asciiTheme="minorBidi" w:hAnsiTheme="minorBidi" w:cstheme="minorBidi"/>
          <w:sz w:val="24"/>
          <w:szCs w:val="24"/>
        </w:rPr>
        <w:t xml:space="preserve">The fifty-sixth commandment is that He commanded us </w:t>
      </w:r>
      <w:r w:rsidR="00B92495" w:rsidRPr="006F2B5C">
        <w:rPr>
          <w:rFonts w:asciiTheme="minorBidi" w:hAnsiTheme="minorBidi" w:cstheme="minorBidi"/>
          <w:sz w:val="24"/>
          <w:szCs w:val="24"/>
        </w:rPr>
        <w:t xml:space="preserve">to eat </w:t>
      </w:r>
      <w:r w:rsidRPr="006F2B5C">
        <w:rPr>
          <w:rFonts w:asciiTheme="minorBidi" w:hAnsiTheme="minorBidi" w:cstheme="minorBidi"/>
          <w:sz w:val="24"/>
          <w:szCs w:val="24"/>
        </w:rPr>
        <w:t>the lamb of the Pesach</w:t>
      </w:r>
      <w:r w:rsidR="009E26DD">
        <w:rPr>
          <w:rFonts w:asciiTheme="minorBidi" w:hAnsiTheme="minorBidi" w:cstheme="minorBidi"/>
          <w:sz w:val="24"/>
          <w:szCs w:val="24"/>
        </w:rPr>
        <w:t xml:space="preserve"> </w:t>
      </w:r>
      <w:r w:rsidRPr="006F2B5C">
        <w:rPr>
          <w:rFonts w:asciiTheme="minorBidi" w:hAnsiTheme="minorBidi" w:cstheme="minorBidi"/>
          <w:sz w:val="24"/>
          <w:szCs w:val="24"/>
        </w:rPr>
        <w:t xml:space="preserve">offering on the night of the </w:t>
      </w:r>
      <w:r w:rsidR="006F2B5C" w:rsidRPr="006F2B5C">
        <w:rPr>
          <w:rFonts w:asciiTheme="minorBidi" w:hAnsiTheme="minorBidi" w:cstheme="minorBidi"/>
          <w:sz w:val="24"/>
          <w:szCs w:val="24"/>
        </w:rPr>
        <w:t>15</w:t>
      </w:r>
      <w:r w:rsidR="006F2B5C" w:rsidRPr="00442694">
        <w:rPr>
          <w:rFonts w:asciiTheme="minorBidi" w:hAnsiTheme="minorBidi" w:cstheme="minorBidi"/>
          <w:sz w:val="24"/>
          <w:szCs w:val="24"/>
          <w:vertAlign w:val="superscript"/>
        </w:rPr>
        <w:t>th</w:t>
      </w:r>
      <w:r w:rsidR="006F2B5C" w:rsidRPr="006F2B5C">
        <w:rPr>
          <w:rFonts w:asciiTheme="minorBidi" w:hAnsiTheme="minorBidi" w:cstheme="minorBidi"/>
          <w:sz w:val="24"/>
          <w:szCs w:val="24"/>
        </w:rPr>
        <w:t xml:space="preserve"> </w:t>
      </w:r>
      <w:r w:rsidRPr="006F2B5C">
        <w:rPr>
          <w:rFonts w:asciiTheme="minorBidi" w:hAnsiTheme="minorBidi" w:cstheme="minorBidi"/>
          <w:sz w:val="24"/>
          <w:szCs w:val="24"/>
        </w:rPr>
        <w:t>of Nisan according</w:t>
      </w:r>
      <w:r w:rsidR="00B92495" w:rsidRPr="006F2B5C">
        <w:rPr>
          <w:rFonts w:asciiTheme="minorBidi" w:hAnsiTheme="minorBidi" w:cstheme="minorBidi"/>
          <w:sz w:val="24"/>
          <w:szCs w:val="24"/>
        </w:rPr>
        <w:t xml:space="preserve"> to the stipulations mentioned – </w:t>
      </w:r>
      <w:r w:rsidRPr="006F2B5C">
        <w:rPr>
          <w:rFonts w:asciiTheme="minorBidi" w:hAnsiTheme="minorBidi" w:cstheme="minorBidi"/>
          <w:sz w:val="24"/>
          <w:szCs w:val="24"/>
        </w:rPr>
        <w:t>that is</w:t>
      </w:r>
      <w:r w:rsidR="00B92495" w:rsidRPr="006F2B5C">
        <w:rPr>
          <w:rFonts w:asciiTheme="minorBidi" w:hAnsiTheme="minorBidi" w:cstheme="minorBidi"/>
          <w:sz w:val="24"/>
          <w:szCs w:val="24"/>
        </w:rPr>
        <w:t>,</w:t>
      </w:r>
      <w:r w:rsidRPr="006F2B5C">
        <w:rPr>
          <w:rFonts w:asciiTheme="minorBidi" w:hAnsiTheme="minorBidi" w:cstheme="minorBidi"/>
          <w:sz w:val="24"/>
          <w:szCs w:val="24"/>
        </w:rPr>
        <w:t xml:space="preserve"> that it is roasted, that it is eaten in one house</w:t>
      </w:r>
      <w:r w:rsidR="006F2B5C" w:rsidRPr="006F2B5C">
        <w:rPr>
          <w:rFonts w:asciiTheme="minorBidi" w:hAnsiTheme="minorBidi" w:cstheme="minorBidi"/>
          <w:sz w:val="24"/>
          <w:szCs w:val="24"/>
        </w:rPr>
        <w:t>,</w:t>
      </w:r>
      <w:r w:rsidRPr="006F2B5C">
        <w:rPr>
          <w:rFonts w:asciiTheme="minorBidi" w:hAnsiTheme="minorBidi" w:cstheme="minorBidi"/>
          <w:sz w:val="24"/>
          <w:szCs w:val="24"/>
        </w:rPr>
        <w:t xml:space="preserve"> and that</w:t>
      </w:r>
      <w:r w:rsidR="00B92495" w:rsidRPr="006F2B5C">
        <w:rPr>
          <w:rFonts w:asciiTheme="minorBidi" w:hAnsiTheme="minorBidi" w:cstheme="minorBidi"/>
          <w:sz w:val="24"/>
          <w:szCs w:val="24"/>
        </w:rPr>
        <w:t xml:space="preserve"> it</w:t>
      </w:r>
      <w:r w:rsidRPr="006F2B5C">
        <w:rPr>
          <w:rFonts w:asciiTheme="minorBidi" w:hAnsiTheme="minorBidi" w:cstheme="minorBidi"/>
          <w:sz w:val="24"/>
          <w:szCs w:val="24"/>
        </w:rPr>
        <w:t xml:space="preserve"> is eaten with </w:t>
      </w:r>
      <w:r w:rsidRPr="006F2B5C">
        <w:rPr>
          <w:rFonts w:asciiTheme="minorBidi" w:hAnsiTheme="minorBidi" w:cstheme="minorBidi"/>
          <w:i/>
          <w:iCs/>
          <w:sz w:val="24"/>
          <w:szCs w:val="24"/>
        </w:rPr>
        <w:t>matza</w:t>
      </w:r>
      <w:r w:rsidRPr="006F2B5C">
        <w:rPr>
          <w:rFonts w:asciiTheme="minorBidi" w:hAnsiTheme="minorBidi" w:cstheme="minorBidi"/>
          <w:sz w:val="24"/>
          <w:szCs w:val="24"/>
        </w:rPr>
        <w:t xml:space="preserve"> and </w:t>
      </w:r>
      <w:r w:rsidR="00B92495" w:rsidRPr="006F2B5C">
        <w:rPr>
          <w:rFonts w:asciiTheme="minorBidi" w:hAnsiTheme="minorBidi" w:cstheme="minorBidi"/>
          <w:i/>
          <w:iCs/>
          <w:sz w:val="24"/>
          <w:szCs w:val="24"/>
        </w:rPr>
        <w:t>maror</w:t>
      </w:r>
      <w:r w:rsidRPr="006F2B5C">
        <w:rPr>
          <w:rFonts w:asciiTheme="minorBidi" w:hAnsiTheme="minorBidi" w:cstheme="minorBidi"/>
          <w:sz w:val="24"/>
          <w:szCs w:val="24"/>
        </w:rPr>
        <w:t>. This is what is stated: "</w:t>
      </w:r>
      <w:r w:rsidR="006F2B5C" w:rsidRPr="006F2B5C">
        <w:rPr>
          <w:rFonts w:asciiTheme="minorBidi" w:hAnsiTheme="minorBidi" w:cstheme="minorBidi"/>
          <w:sz w:val="24"/>
          <w:szCs w:val="24"/>
        </w:rPr>
        <w:t>And they shall eat the meat on that night, roasted with fire, and unleavened bread; with bitter herbs they shall eat it</w:t>
      </w:r>
      <w:r w:rsidRPr="006F2B5C">
        <w:rPr>
          <w:rFonts w:asciiTheme="minorBidi" w:hAnsiTheme="minorBidi" w:cstheme="minorBidi"/>
          <w:sz w:val="24"/>
          <w:szCs w:val="24"/>
        </w:rPr>
        <w:t>." (</w:t>
      </w:r>
      <w:r w:rsidRPr="006F2B5C">
        <w:rPr>
          <w:rFonts w:asciiTheme="minorBidi" w:hAnsiTheme="minorBidi" w:cstheme="minorBidi"/>
          <w:i/>
          <w:iCs/>
          <w:sz w:val="24"/>
          <w:szCs w:val="24"/>
        </w:rPr>
        <w:t xml:space="preserve">Sefer </w:t>
      </w:r>
      <w:r w:rsidR="00A8533C" w:rsidRPr="006F2B5C">
        <w:rPr>
          <w:rFonts w:asciiTheme="minorBidi" w:hAnsiTheme="minorBidi" w:cstheme="minorBidi"/>
          <w:i/>
          <w:iCs/>
          <w:sz w:val="24"/>
          <w:szCs w:val="24"/>
        </w:rPr>
        <w:t>H</w:t>
      </w:r>
      <w:r w:rsidRPr="006F2B5C">
        <w:rPr>
          <w:rFonts w:asciiTheme="minorBidi" w:hAnsiTheme="minorBidi" w:cstheme="minorBidi"/>
          <w:i/>
          <w:iCs/>
          <w:sz w:val="24"/>
          <w:szCs w:val="24"/>
        </w:rPr>
        <w:t>a-Mitzvot le-Rambam</w:t>
      </w:r>
      <w:r w:rsidRPr="006F2B5C">
        <w:rPr>
          <w:rFonts w:asciiTheme="minorBidi" w:hAnsiTheme="minorBidi" w:cstheme="minorBidi"/>
          <w:sz w:val="24"/>
          <w:szCs w:val="24"/>
        </w:rPr>
        <w:t>, positive commandment 56)</w:t>
      </w:r>
    </w:p>
    <w:p w14:paraId="057838B5" w14:textId="77777777" w:rsidR="00081EBE" w:rsidRPr="006F2B5C" w:rsidRDefault="00081EBE" w:rsidP="002962AF">
      <w:pPr>
        <w:pStyle w:val="BlockText"/>
        <w:spacing w:line="240" w:lineRule="auto"/>
        <w:rPr>
          <w:rFonts w:asciiTheme="minorBidi" w:hAnsiTheme="minorBidi" w:cstheme="minorBidi"/>
          <w:sz w:val="24"/>
          <w:szCs w:val="24"/>
        </w:rPr>
      </w:pPr>
    </w:p>
    <w:p w14:paraId="702426F5" w14:textId="743C894A" w:rsidR="00494099" w:rsidRPr="00B92495" w:rsidRDefault="00081EBE"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Rambam clearly states that we are dealing here with </w:t>
      </w:r>
      <w:r w:rsidR="00B92495">
        <w:rPr>
          <w:rFonts w:asciiTheme="minorBidi" w:hAnsiTheme="minorBidi" w:cstheme="minorBidi"/>
          <w:sz w:val="24"/>
          <w:szCs w:val="24"/>
        </w:rPr>
        <w:t xml:space="preserve">only a single </w:t>
      </w:r>
      <w:r w:rsidRPr="00A8533C">
        <w:rPr>
          <w:rFonts w:asciiTheme="minorBidi" w:hAnsiTheme="minorBidi" w:cstheme="minorBidi"/>
          <w:sz w:val="24"/>
          <w:szCs w:val="24"/>
        </w:rPr>
        <w:t>mitzva</w:t>
      </w:r>
      <w:r w:rsidRPr="00B92495">
        <w:rPr>
          <w:rFonts w:asciiTheme="minorBidi" w:hAnsiTheme="minorBidi" w:cstheme="minorBidi"/>
          <w:sz w:val="24"/>
          <w:szCs w:val="24"/>
        </w:rPr>
        <w:t xml:space="preserve"> – both in the count of the </w:t>
      </w:r>
      <w:r w:rsidRPr="00B92495">
        <w:rPr>
          <w:rFonts w:asciiTheme="minorBidi" w:hAnsiTheme="minorBidi" w:cstheme="minorBidi"/>
          <w:i/>
          <w:iCs/>
          <w:sz w:val="24"/>
          <w:szCs w:val="24"/>
        </w:rPr>
        <w:t>mitzvot</w:t>
      </w:r>
      <w:r w:rsidRPr="00B92495">
        <w:rPr>
          <w:rFonts w:asciiTheme="minorBidi" w:hAnsiTheme="minorBidi" w:cstheme="minorBidi"/>
          <w:sz w:val="24"/>
          <w:szCs w:val="24"/>
        </w:rPr>
        <w:t xml:space="preserve"> and </w:t>
      </w:r>
      <w:r w:rsidR="00494099" w:rsidRPr="00B92495">
        <w:rPr>
          <w:rFonts w:asciiTheme="minorBidi" w:hAnsiTheme="minorBidi" w:cstheme="minorBidi"/>
          <w:sz w:val="24"/>
          <w:szCs w:val="24"/>
        </w:rPr>
        <w:t>in its essence</w:t>
      </w:r>
      <w:r w:rsidR="00895A56" w:rsidRPr="00B92495">
        <w:rPr>
          <w:rFonts w:asciiTheme="minorBidi" w:hAnsiTheme="minorBidi" w:cstheme="minorBidi"/>
          <w:sz w:val="24"/>
          <w:szCs w:val="24"/>
        </w:rPr>
        <w:t>.</w:t>
      </w:r>
      <w:r w:rsidR="00494099" w:rsidRPr="00B92495">
        <w:rPr>
          <w:rFonts w:asciiTheme="minorBidi" w:hAnsiTheme="minorBidi" w:cstheme="minorBidi"/>
          <w:sz w:val="24"/>
          <w:szCs w:val="24"/>
        </w:rPr>
        <w:t xml:space="preserve"> In other words, the </w:t>
      </w:r>
      <w:r w:rsidR="00494099" w:rsidRPr="00A8533C">
        <w:rPr>
          <w:rFonts w:asciiTheme="minorBidi" w:hAnsiTheme="minorBidi" w:cstheme="minorBidi"/>
          <w:i/>
          <w:iCs/>
          <w:sz w:val="24"/>
          <w:szCs w:val="24"/>
        </w:rPr>
        <w:t>matza</w:t>
      </w:r>
      <w:r w:rsidR="00494099" w:rsidRPr="00B92495">
        <w:rPr>
          <w:rFonts w:asciiTheme="minorBidi" w:hAnsiTheme="minorBidi" w:cstheme="minorBidi"/>
          <w:sz w:val="24"/>
          <w:szCs w:val="24"/>
        </w:rPr>
        <w:t xml:space="preserve"> and </w:t>
      </w:r>
      <w:r w:rsidR="00494099" w:rsidRPr="00A8533C">
        <w:rPr>
          <w:rFonts w:asciiTheme="minorBidi" w:hAnsiTheme="minorBidi" w:cstheme="minorBidi"/>
          <w:i/>
          <w:iCs/>
          <w:sz w:val="24"/>
          <w:szCs w:val="24"/>
        </w:rPr>
        <w:t>maror</w:t>
      </w:r>
      <w:r w:rsidR="00494099" w:rsidRPr="00B92495">
        <w:rPr>
          <w:rFonts w:asciiTheme="minorBidi" w:hAnsiTheme="minorBidi" w:cstheme="minorBidi"/>
          <w:sz w:val="24"/>
          <w:szCs w:val="24"/>
        </w:rPr>
        <w:t xml:space="preserve"> can be seen as a</w:t>
      </w:r>
      <w:r w:rsidR="00895A56" w:rsidRPr="00B92495">
        <w:rPr>
          <w:rFonts w:asciiTheme="minorBidi" w:hAnsiTheme="minorBidi" w:cstheme="minorBidi"/>
          <w:sz w:val="24"/>
          <w:szCs w:val="24"/>
        </w:rPr>
        <w:t xml:space="preserve"> sort of </w:t>
      </w:r>
      <w:r w:rsidR="0074180B">
        <w:rPr>
          <w:rFonts w:asciiTheme="minorBidi" w:hAnsiTheme="minorBidi" w:cstheme="minorBidi"/>
          <w:sz w:val="24"/>
          <w:szCs w:val="24"/>
        </w:rPr>
        <w:t>condiment</w:t>
      </w:r>
      <w:r w:rsidR="0074180B" w:rsidRPr="00B92495">
        <w:rPr>
          <w:rFonts w:asciiTheme="minorBidi" w:hAnsiTheme="minorBidi" w:cstheme="minorBidi"/>
          <w:sz w:val="24"/>
          <w:szCs w:val="24"/>
        </w:rPr>
        <w:t xml:space="preserve"> </w:t>
      </w:r>
      <w:r w:rsidR="00895A56" w:rsidRPr="00B92495">
        <w:rPr>
          <w:rFonts w:asciiTheme="minorBidi" w:hAnsiTheme="minorBidi" w:cstheme="minorBidi"/>
          <w:sz w:val="24"/>
          <w:szCs w:val="24"/>
        </w:rPr>
        <w:t xml:space="preserve">that must be eaten </w:t>
      </w:r>
      <w:r w:rsidR="00895A56" w:rsidRPr="00B92495">
        <w:rPr>
          <w:rFonts w:asciiTheme="minorBidi" w:hAnsiTheme="minorBidi" w:cstheme="minorBidi"/>
          <w:sz w:val="24"/>
          <w:szCs w:val="24"/>
        </w:rPr>
        <w:lastRenderedPageBreak/>
        <w:t>to</w:t>
      </w:r>
      <w:r w:rsidR="00B92495">
        <w:rPr>
          <w:rFonts w:asciiTheme="minorBidi" w:hAnsiTheme="minorBidi" w:cstheme="minorBidi"/>
          <w:sz w:val="24"/>
          <w:szCs w:val="24"/>
        </w:rPr>
        <w:t xml:space="preserve">gether with the </w:t>
      </w:r>
      <w:r w:rsidR="0074180B" w:rsidRPr="009E26DD">
        <w:rPr>
          <w:rFonts w:asciiTheme="minorBidi" w:hAnsiTheme="minorBidi" w:cstheme="minorBidi"/>
          <w:i/>
          <w:iCs/>
          <w:sz w:val="24"/>
          <w:szCs w:val="24"/>
        </w:rPr>
        <w:t>korban pesach</w:t>
      </w:r>
      <w:r w:rsidR="00B92495">
        <w:rPr>
          <w:rFonts w:asciiTheme="minorBidi" w:hAnsiTheme="minorBidi" w:cstheme="minorBidi"/>
          <w:sz w:val="24"/>
          <w:szCs w:val="24"/>
        </w:rPr>
        <w:t>. J</w:t>
      </w:r>
      <w:r w:rsidR="00895A56" w:rsidRPr="00B92495">
        <w:rPr>
          <w:rFonts w:asciiTheme="minorBidi" w:hAnsiTheme="minorBidi" w:cstheme="minorBidi"/>
          <w:sz w:val="24"/>
          <w:szCs w:val="24"/>
        </w:rPr>
        <w:t xml:space="preserve">ust as the </w:t>
      </w:r>
      <w:r w:rsidR="0074180B" w:rsidRPr="009E26DD">
        <w:rPr>
          <w:rFonts w:asciiTheme="minorBidi" w:hAnsiTheme="minorBidi" w:cstheme="minorBidi"/>
          <w:i/>
          <w:iCs/>
          <w:sz w:val="24"/>
          <w:szCs w:val="24"/>
        </w:rPr>
        <w:t>korban pesach</w:t>
      </w:r>
      <w:r w:rsidR="0074180B" w:rsidRPr="006F2B5C">
        <w:rPr>
          <w:rFonts w:asciiTheme="minorBidi" w:hAnsiTheme="minorBidi" w:cstheme="minorBidi"/>
          <w:sz w:val="24"/>
          <w:szCs w:val="24"/>
        </w:rPr>
        <w:t xml:space="preserve"> </w:t>
      </w:r>
      <w:r w:rsidR="00895A56" w:rsidRPr="00B92495">
        <w:rPr>
          <w:rFonts w:asciiTheme="minorBidi" w:hAnsiTheme="minorBidi" w:cstheme="minorBidi"/>
          <w:sz w:val="24"/>
          <w:szCs w:val="24"/>
        </w:rPr>
        <w:t>must be eaten roasted, s</w:t>
      </w:r>
      <w:r w:rsidR="00B92495">
        <w:rPr>
          <w:rFonts w:asciiTheme="minorBidi" w:hAnsiTheme="minorBidi" w:cstheme="minorBidi"/>
          <w:sz w:val="24"/>
          <w:szCs w:val="24"/>
        </w:rPr>
        <w:t xml:space="preserve">o must it be eaten together with </w:t>
      </w:r>
      <w:r w:rsidR="00895A56" w:rsidRPr="00A8533C">
        <w:rPr>
          <w:rFonts w:asciiTheme="minorBidi" w:hAnsiTheme="minorBidi" w:cstheme="minorBidi"/>
          <w:i/>
          <w:iCs/>
          <w:sz w:val="24"/>
          <w:szCs w:val="24"/>
        </w:rPr>
        <w:t>matza</w:t>
      </w:r>
      <w:r w:rsidR="00895A56" w:rsidRPr="00B92495">
        <w:rPr>
          <w:rFonts w:asciiTheme="minorBidi" w:hAnsiTheme="minorBidi" w:cstheme="minorBidi"/>
          <w:sz w:val="24"/>
          <w:szCs w:val="24"/>
        </w:rPr>
        <w:t xml:space="preserve"> and </w:t>
      </w:r>
      <w:r w:rsidR="00895A56" w:rsidRPr="00A8533C">
        <w:rPr>
          <w:rFonts w:asciiTheme="minorBidi" w:hAnsiTheme="minorBidi" w:cstheme="minorBidi"/>
          <w:i/>
          <w:iCs/>
          <w:sz w:val="24"/>
          <w:szCs w:val="24"/>
        </w:rPr>
        <w:t>maror</w:t>
      </w:r>
      <w:r w:rsidR="00895A56" w:rsidRPr="00B92495">
        <w:rPr>
          <w:rFonts w:asciiTheme="minorBidi" w:hAnsiTheme="minorBidi" w:cstheme="minorBidi"/>
          <w:sz w:val="24"/>
          <w:szCs w:val="24"/>
        </w:rPr>
        <w:t>.</w:t>
      </w:r>
      <w:r w:rsidR="00D93DE4">
        <w:rPr>
          <w:rFonts w:asciiTheme="minorBidi" w:hAnsiTheme="minorBidi" w:cstheme="minorBidi"/>
          <w:sz w:val="24"/>
          <w:szCs w:val="24"/>
        </w:rPr>
        <w:t xml:space="preserve"> </w:t>
      </w:r>
    </w:p>
    <w:p w14:paraId="35F76F7A" w14:textId="77777777" w:rsidR="00895A56" w:rsidRPr="00B92495" w:rsidRDefault="00895A56" w:rsidP="002962AF">
      <w:pPr>
        <w:spacing w:line="240" w:lineRule="auto"/>
        <w:ind w:firstLine="567"/>
        <w:rPr>
          <w:rFonts w:asciiTheme="minorBidi" w:hAnsiTheme="minorBidi" w:cstheme="minorBidi"/>
          <w:sz w:val="24"/>
          <w:szCs w:val="24"/>
        </w:rPr>
      </w:pPr>
    </w:p>
    <w:p w14:paraId="707C7981" w14:textId="31E429F2" w:rsidR="00494099" w:rsidRPr="00B92495" w:rsidRDefault="00895A56"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Rambam </w:t>
      </w:r>
      <w:r w:rsidR="00C446CB">
        <w:rPr>
          <w:rFonts w:asciiTheme="minorBidi" w:hAnsiTheme="minorBidi" w:cstheme="minorBidi"/>
          <w:sz w:val="24"/>
          <w:szCs w:val="24"/>
        </w:rPr>
        <w:t>goes on</w:t>
      </w:r>
      <w:r w:rsidR="00C446CB" w:rsidRPr="00B92495">
        <w:rPr>
          <w:rFonts w:asciiTheme="minorBidi" w:hAnsiTheme="minorBidi" w:cstheme="minorBidi"/>
          <w:sz w:val="24"/>
          <w:szCs w:val="24"/>
        </w:rPr>
        <w:t xml:space="preserve"> </w:t>
      </w:r>
      <w:r w:rsidRPr="00B92495">
        <w:rPr>
          <w:rFonts w:asciiTheme="minorBidi" w:hAnsiTheme="minorBidi" w:cstheme="minorBidi"/>
          <w:sz w:val="24"/>
          <w:szCs w:val="24"/>
        </w:rPr>
        <w:t>to explain:</w:t>
      </w:r>
      <w:r w:rsidR="00D93DE4">
        <w:rPr>
          <w:rFonts w:asciiTheme="minorBidi" w:hAnsiTheme="minorBidi" w:cstheme="minorBidi"/>
          <w:sz w:val="24"/>
          <w:szCs w:val="24"/>
        </w:rPr>
        <w:t xml:space="preserve"> </w:t>
      </w:r>
    </w:p>
    <w:p w14:paraId="724E3010" w14:textId="77777777" w:rsidR="00895A56" w:rsidRPr="00B92495" w:rsidRDefault="00895A56" w:rsidP="002962AF">
      <w:pPr>
        <w:spacing w:line="240" w:lineRule="auto"/>
        <w:ind w:firstLine="567"/>
        <w:rPr>
          <w:rFonts w:asciiTheme="minorBidi" w:hAnsiTheme="minorBidi" w:cstheme="minorBidi"/>
          <w:sz w:val="24"/>
          <w:szCs w:val="24"/>
        </w:rPr>
      </w:pPr>
    </w:p>
    <w:p w14:paraId="3C96CCB9" w14:textId="447B0560" w:rsidR="00494099" w:rsidRPr="00B92495" w:rsidRDefault="00895A56"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And perhaps a questioner will challenge me and say: Why do you count the eating of the </w:t>
      </w:r>
      <w:r w:rsidRPr="002962AF">
        <w:rPr>
          <w:rFonts w:asciiTheme="minorBidi" w:hAnsiTheme="minorBidi" w:cstheme="minorBidi"/>
          <w:sz w:val="24"/>
          <w:szCs w:val="24"/>
        </w:rPr>
        <w:t>Pesach</w:t>
      </w:r>
      <w:r w:rsidR="0074180B">
        <w:rPr>
          <w:rFonts w:asciiTheme="minorBidi" w:hAnsiTheme="minorBidi" w:cstheme="minorBidi"/>
          <w:sz w:val="24"/>
          <w:szCs w:val="24"/>
        </w:rPr>
        <w:t xml:space="preserve"> </w:t>
      </w:r>
      <w:r w:rsidRPr="00B92495">
        <w:rPr>
          <w:rFonts w:asciiTheme="minorBidi" w:hAnsiTheme="minorBidi" w:cstheme="minorBidi"/>
          <w:sz w:val="24"/>
          <w:szCs w:val="24"/>
        </w:rPr>
        <w:t xml:space="preserve">offering, </w:t>
      </w:r>
      <w:r w:rsidRPr="00442694">
        <w:rPr>
          <w:rFonts w:asciiTheme="minorBidi" w:hAnsiTheme="minorBidi" w:cstheme="minorBidi"/>
          <w:i/>
          <w:iCs/>
          <w:sz w:val="24"/>
          <w:szCs w:val="24"/>
        </w:rPr>
        <w:t>matza</w:t>
      </w:r>
      <w:r w:rsidRPr="00B92495">
        <w:rPr>
          <w:rFonts w:asciiTheme="minorBidi" w:hAnsiTheme="minorBidi" w:cstheme="minorBidi"/>
          <w:sz w:val="24"/>
          <w:szCs w:val="24"/>
        </w:rPr>
        <w:t xml:space="preserve"> and </w:t>
      </w:r>
      <w:r w:rsidR="00B92495"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as one commandment and not count them as three commandments, so that the eating of </w:t>
      </w:r>
      <w:r w:rsidRPr="00A8533C">
        <w:rPr>
          <w:rFonts w:asciiTheme="minorBidi" w:hAnsiTheme="minorBidi" w:cstheme="minorBidi"/>
          <w:i/>
          <w:iCs/>
          <w:sz w:val="24"/>
          <w:szCs w:val="24"/>
        </w:rPr>
        <w:t>matza</w:t>
      </w:r>
      <w:r w:rsidRPr="00B92495">
        <w:rPr>
          <w:rFonts w:asciiTheme="minorBidi" w:hAnsiTheme="minorBidi" w:cstheme="minorBidi"/>
          <w:sz w:val="24"/>
          <w:szCs w:val="24"/>
        </w:rPr>
        <w:t xml:space="preserve"> is a </w:t>
      </w:r>
      <w:r w:rsidRPr="00A8533C">
        <w:rPr>
          <w:rFonts w:asciiTheme="minorBidi" w:hAnsiTheme="minorBidi" w:cstheme="minorBidi"/>
          <w:sz w:val="24"/>
          <w:szCs w:val="24"/>
        </w:rPr>
        <w:t>mitzva</w:t>
      </w:r>
      <w:r w:rsidRPr="00B92495">
        <w:rPr>
          <w:rFonts w:asciiTheme="minorBidi" w:hAnsiTheme="minorBidi" w:cstheme="minorBidi"/>
          <w:sz w:val="24"/>
          <w:szCs w:val="24"/>
        </w:rPr>
        <w:t xml:space="preserve">, the eating of the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is a </w:t>
      </w:r>
      <w:r w:rsidRPr="00A8533C">
        <w:rPr>
          <w:rFonts w:asciiTheme="minorBidi" w:hAnsiTheme="minorBidi" w:cstheme="minorBidi"/>
          <w:sz w:val="24"/>
          <w:szCs w:val="24"/>
        </w:rPr>
        <w:t>mitzva</w:t>
      </w:r>
      <w:r w:rsidRPr="00B92495">
        <w:rPr>
          <w:rFonts w:asciiTheme="minorBidi" w:hAnsiTheme="minorBidi" w:cstheme="minorBidi"/>
          <w:sz w:val="24"/>
          <w:szCs w:val="24"/>
        </w:rPr>
        <w:t>, and the eating of the Pesach</w:t>
      </w:r>
      <w:r w:rsidR="0074180B">
        <w:rPr>
          <w:rFonts w:asciiTheme="minorBidi" w:hAnsiTheme="minorBidi" w:cstheme="minorBidi"/>
          <w:sz w:val="24"/>
          <w:szCs w:val="24"/>
        </w:rPr>
        <w:t xml:space="preserve"> </w:t>
      </w:r>
      <w:r w:rsidRPr="00B92495">
        <w:rPr>
          <w:rFonts w:asciiTheme="minorBidi" w:hAnsiTheme="minorBidi" w:cstheme="minorBidi"/>
          <w:sz w:val="24"/>
          <w:szCs w:val="24"/>
        </w:rPr>
        <w:t xml:space="preserve">offering is a </w:t>
      </w:r>
      <w:r w:rsidRPr="00A8533C">
        <w:rPr>
          <w:rFonts w:asciiTheme="minorBidi" w:hAnsiTheme="minorBidi" w:cstheme="minorBidi"/>
          <w:sz w:val="24"/>
          <w:szCs w:val="24"/>
        </w:rPr>
        <w:t>mitzva</w:t>
      </w:r>
      <w:r w:rsidRPr="00B92495">
        <w:rPr>
          <w:rFonts w:asciiTheme="minorBidi" w:hAnsiTheme="minorBidi" w:cstheme="minorBidi"/>
          <w:sz w:val="24"/>
          <w:szCs w:val="24"/>
        </w:rPr>
        <w:t>? I would [then] answer him that it is true that the eating of matza is a separate commandment, as I will explain later (commandment 158), and similarly the eating of the meat of the Pesach</w:t>
      </w:r>
      <w:r w:rsidR="0074180B">
        <w:rPr>
          <w:rFonts w:asciiTheme="minorBidi" w:hAnsiTheme="minorBidi" w:cstheme="minorBidi"/>
          <w:sz w:val="24"/>
          <w:szCs w:val="24"/>
        </w:rPr>
        <w:t xml:space="preserve"> </w:t>
      </w:r>
      <w:r w:rsidRPr="00B92495">
        <w:rPr>
          <w:rFonts w:asciiTheme="minorBidi" w:hAnsiTheme="minorBidi" w:cstheme="minorBidi"/>
          <w:sz w:val="24"/>
          <w:szCs w:val="24"/>
        </w:rPr>
        <w:t xml:space="preserve">offering is a separate </w:t>
      </w:r>
      <w:r w:rsidRPr="00A8533C">
        <w:rPr>
          <w:rFonts w:asciiTheme="minorBidi" w:hAnsiTheme="minorBidi" w:cstheme="minorBidi"/>
          <w:sz w:val="24"/>
          <w:szCs w:val="24"/>
        </w:rPr>
        <w:t>mitzva</w:t>
      </w:r>
      <w:r w:rsidRPr="00B92495">
        <w:rPr>
          <w:rFonts w:asciiTheme="minorBidi" w:hAnsiTheme="minorBidi" w:cstheme="minorBidi"/>
          <w:sz w:val="24"/>
          <w:szCs w:val="24"/>
        </w:rPr>
        <w:t xml:space="preserve">, as we have mentioned, but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is an extension of the eating of the Pesach</w:t>
      </w:r>
      <w:r w:rsidR="0074180B">
        <w:rPr>
          <w:rFonts w:asciiTheme="minorBidi" w:hAnsiTheme="minorBidi" w:cstheme="minorBidi"/>
          <w:sz w:val="24"/>
          <w:szCs w:val="24"/>
        </w:rPr>
        <w:t xml:space="preserve"> </w:t>
      </w:r>
      <w:r w:rsidRPr="00B92495">
        <w:rPr>
          <w:rFonts w:asciiTheme="minorBidi" w:hAnsiTheme="minorBidi" w:cstheme="minorBidi"/>
          <w:sz w:val="24"/>
          <w:szCs w:val="24"/>
        </w:rPr>
        <w:t xml:space="preserve">offering and is not counted as a separate </w:t>
      </w:r>
      <w:r w:rsidRPr="00B92495">
        <w:rPr>
          <w:rFonts w:asciiTheme="minorBidi" w:hAnsiTheme="minorBidi" w:cstheme="minorBidi"/>
          <w:i/>
          <w:iCs/>
          <w:sz w:val="24"/>
          <w:szCs w:val="24"/>
        </w:rPr>
        <w:t>mitzva</w:t>
      </w:r>
      <w:r w:rsidRPr="00B92495">
        <w:rPr>
          <w:rFonts w:asciiTheme="minorBidi" w:hAnsiTheme="minorBidi" w:cstheme="minorBidi"/>
          <w:sz w:val="24"/>
          <w:szCs w:val="24"/>
        </w:rPr>
        <w:t>. And the proof of the matter is that the meat of the Pesach</w:t>
      </w:r>
      <w:r w:rsidR="0074180B">
        <w:rPr>
          <w:rFonts w:asciiTheme="minorBidi" w:hAnsiTheme="minorBidi" w:cstheme="minorBidi"/>
          <w:sz w:val="24"/>
          <w:szCs w:val="24"/>
        </w:rPr>
        <w:t xml:space="preserve"> </w:t>
      </w:r>
      <w:r w:rsidRPr="00B92495">
        <w:rPr>
          <w:rFonts w:asciiTheme="minorBidi" w:hAnsiTheme="minorBidi" w:cstheme="minorBidi"/>
          <w:sz w:val="24"/>
          <w:szCs w:val="24"/>
        </w:rPr>
        <w:t>offering is eaten to fulfill the commandment whether bitter herbs are available or whether they are not available. But bitter herbs are only eaten with the meat of the Pesach</w:t>
      </w:r>
      <w:r w:rsidR="0074180B">
        <w:rPr>
          <w:rFonts w:asciiTheme="minorBidi" w:hAnsiTheme="minorBidi" w:cstheme="minorBidi"/>
          <w:sz w:val="24"/>
          <w:szCs w:val="24"/>
        </w:rPr>
        <w:t xml:space="preserve"> </w:t>
      </w:r>
      <w:r w:rsidRPr="00B92495">
        <w:rPr>
          <w:rFonts w:asciiTheme="minorBidi" w:hAnsiTheme="minorBidi" w:cstheme="minorBidi"/>
          <w:sz w:val="24"/>
          <w:szCs w:val="24"/>
        </w:rPr>
        <w:t>offering</w:t>
      </w:r>
      <w:r w:rsidR="00C707A3" w:rsidRPr="00B92495">
        <w:rPr>
          <w:rFonts w:asciiTheme="minorBidi" w:hAnsiTheme="minorBidi" w:cstheme="minorBidi"/>
          <w:sz w:val="24"/>
          <w:szCs w:val="24"/>
        </w:rPr>
        <w:t xml:space="preserve">, as it is stated: </w:t>
      </w:r>
      <w:r w:rsidRPr="00B92495">
        <w:rPr>
          <w:rFonts w:asciiTheme="minorBidi" w:hAnsiTheme="minorBidi" w:cstheme="minorBidi"/>
          <w:sz w:val="24"/>
          <w:szCs w:val="24"/>
        </w:rPr>
        <w:t>"</w:t>
      </w:r>
      <w:r w:rsidR="00C707A3" w:rsidRPr="00B92495">
        <w:rPr>
          <w:rFonts w:asciiTheme="minorBidi" w:hAnsiTheme="minorBidi" w:cstheme="minorBidi"/>
          <w:sz w:val="24"/>
          <w:szCs w:val="24"/>
        </w:rPr>
        <w:t xml:space="preserve">with bitter herbs they shall eat it." </w:t>
      </w:r>
      <w:r w:rsidRPr="00B92495">
        <w:rPr>
          <w:rFonts w:asciiTheme="minorBidi" w:hAnsiTheme="minorBidi" w:cstheme="minorBidi"/>
          <w:sz w:val="24"/>
          <w:szCs w:val="24"/>
        </w:rPr>
        <w:t xml:space="preserve">But [if one ate] bitter herbs without meat, he has not done anything; and we do not say that he has fulfilled a commandment. And the </w:t>
      </w:r>
      <w:r w:rsidR="00C707A3" w:rsidRPr="00B92495">
        <w:rPr>
          <w:rFonts w:asciiTheme="minorBidi" w:hAnsiTheme="minorBidi" w:cstheme="minorBidi"/>
          <w:sz w:val="24"/>
          <w:szCs w:val="24"/>
        </w:rPr>
        <w:t xml:space="preserve">wording of the </w:t>
      </w:r>
      <w:r w:rsidR="00C707A3" w:rsidRPr="00B92495">
        <w:rPr>
          <w:rFonts w:asciiTheme="minorBidi" w:hAnsiTheme="minorBidi" w:cstheme="minorBidi"/>
          <w:i/>
          <w:iCs/>
          <w:sz w:val="24"/>
          <w:szCs w:val="24"/>
        </w:rPr>
        <w:t xml:space="preserve">Mekhilta </w:t>
      </w:r>
      <w:r w:rsidR="00C707A3" w:rsidRPr="00B92495">
        <w:rPr>
          <w:rFonts w:asciiTheme="minorBidi" w:hAnsiTheme="minorBidi" w:cstheme="minorBidi"/>
          <w:sz w:val="24"/>
          <w:szCs w:val="24"/>
        </w:rPr>
        <w:t>[</w:t>
      </w:r>
      <w:r w:rsidR="00C707A3" w:rsidRPr="00B92495">
        <w:rPr>
          <w:rFonts w:asciiTheme="minorBidi" w:hAnsiTheme="minorBidi" w:cstheme="minorBidi"/>
          <w:i/>
          <w:iCs/>
          <w:sz w:val="24"/>
          <w:szCs w:val="24"/>
        </w:rPr>
        <w:t>de-Rabbi Yishmael</w:t>
      </w:r>
      <w:r w:rsidR="00C707A3" w:rsidRPr="00B92495">
        <w:rPr>
          <w:rFonts w:asciiTheme="minorBidi" w:hAnsiTheme="minorBidi" w:cstheme="minorBidi"/>
          <w:sz w:val="24"/>
          <w:szCs w:val="24"/>
        </w:rPr>
        <w:t>] is:</w:t>
      </w:r>
      <w:r w:rsidRPr="00B92495">
        <w:rPr>
          <w:rFonts w:asciiTheme="minorBidi" w:hAnsiTheme="minorBidi" w:cstheme="minorBidi"/>
          <w:sz w:val="24"/>
          <w:szCs w:val="24"/>
        </w:rPr>
        <w:t xml:space="preserve"> "'They shall eat it roasted with fire, with </w:t>
      </w:r>
      <w:r w:rsidR="00C707A3" w:rsidRPr="00B92495">
        <w:rPr>
          <w:rFonts w:asciiTheme="minorBidi" w:hAnsiTheme="minorBidi" w:cstheme="minorBidi"/>
          <w:sz w:val="24"/>
          <w:szCs w:val="24"/>
        </w:rPr>
        <w:t>unleavened bread</w:t>
      </w:r>
      <w:r w:rsidR="00D1271B">
        <w:rPr>
          <w:rFonts w:asciiTheme="minorBidi" w:hAnsiTheme="minorBidi" w:cstheme="minorBidi"/>
          <w:sz w:val="24"/>
          <w:szCs w:val="24"/>
        </w:rPr>
        <w:t>,</w:t>
      </w:r>
      <w:r w:rsidR="00C707A3"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with bitter herbs' </w:t>
      </w:r>
      <w:r w:rsidR="00C707A3" w:rsidRPr="00B92495">
        <w:rPr>
          <w:rFonts w:asciiTheme="minorBidi" w:hAnsiTheme="minorBidi" w:cstheme="minorBidi"/>
          <w:sz w:val="24"/>
          <w:szCs w:val="24"/>
        </w:rPr>
        <w:t>–</w:t>
      </w:r>
      <w:r w:rsidRPr="00B92495">
        <w:rPr>
          <w:rFonts w:asciiTheme="minorBidi" w:hAnsiTheme="minorBidi" w:cstheme="minorBidi"/>
          <w:sz w:val="24"/>
          <w:szCs w:val="24"/>
        </w:rPr>
        <w:t xml:space="preserve"> </w:t>
      </w:r>
      <w:r w:rsidR="00C707A3" w:rsidRPr="00B92495">
        <w:rPr>
          <w:rFonts w:asciiTheme="minorBidi" w:hAnsiTheme="minorBidi" w:cstheme="minorBidi"/>
          <w:sz w:val="24"/>
          <w:szCs w:val="24"/>
        </w:rPr>
        <w:t xml:space="preserve">the verse teaches </w:t>
      </w:r>
      <w:r w:rsidRPr="00B92495">
        <w:rPr>
          <w:rFonts w:asciiTheme="minorBidi" w:hAnsiTheme="minorBidi" w:cstheme="minorBidi"/>
          <w:sz w:val="24"/>
          <w:szCs w:val="24"/>
        </w:rPr>
        <w:t>[us] that the commandment of the Pesach</w:t>
      </w:r>
      <w:r w:rsidR="001071A7">
        <w:rPr>
          <w:rFonts w:asciiTheme="minorBidi" w:hAnsiTheme="minorBidi" w:cstheme="minorBidi"/>
          <w:sz w:val="24"/>
          <w:szCs w:val="24"/>
        </w:rPr>
        <w:t xml:space="preserve"> </w:t>
      </w:r>
      <w:r w:rsidRPr="00B92495">
        <w:rPr>
          <w:rFonts w:asciiTheme="minorBidi" w:hAnsiTheme="minorBidi" w:cstheme="minorBidi"/>
          <w:sz w:val="24"/>
          <w:szCs w:val="24"/>
        </w:rPr>
        <w:t>offering is roasted meat, matza</w:t>
      </w:r>
      <w:r w:rsidR="00D1271B">
        <w:rPr>
          <w:rFonts w:asciiTheme="minorBidi" w:hAnsiTheme="minorBidi" w:cstheme="minorBidi"/>
          <w:sz w:val="24"/>
          <w:szCs w:val="24"/>
        </w:rPr>
        <w:t>,</w:t>
      </w:r>
      <w:r w:rsidRPr="00B92495">
        <w:rPr>
          <w:rFonts w:asciiTheme="minorBidi" w:hAnsiTheme="minorBidi" w:cstheme="minorBidi"/>
          <w:sz w:val="24"/>
          <w:szCs w:val="24"/>
        </w:rPr>
        <w:t xml:space="preserve"> and bitter herbs." Th</w:t>
      </w:r>
      <w:r w:rsidR="00C707A3" w:rsidRPr="00B92495">
        <w:rPr>
          <w:rFonts w:asciiTheme="minorBidi" w:hAnsiTheme="minorBidi" w:cstheme="minorBidi"/>
          <w:sz w:val="24"/>
          <w:szCs w:val="24"/>
        </w:rPr>
        <w:t xml:space="preserve">at is to say, the commandment </w:t>
      </w:r>
      <w:r w:rsidRPr="00B92495">
        <w:rPr>
          <w:rFonts w:asciiTheme="minorBidi" w:hAnsiTheme="minorBidi" w:cstheme="minorBidi"/>
          <w:sz w:val="24"/>
          <w:szCs w:val="24"/>
        </w:rPr>
        <w:t>is the combination of these.</w:t>
      </w:r>
      <w:r w:rsidR="00C707A3" w:rsidRPr="00B92495">
        <w:rPr>
          <w:rFonts w:asciiTheme="minorBidi" w:hAnsiTheme="minorBidi" w:cstheme="minorBidi"/>
          <w:sz w:val="24"/>
          <w:szCs w:val="24"/>
        </w:rPr>
        <w:t xml:space="preserve"> (</w:t>
      </w:r>
      <w:r w:rsidR="00447F7C">
        <w:rPr>
          <w:rFonts w:asciiTheme="minorBidi" w:hAnsiTheme="minorBidi" w:cstheme="minorBidi"/>
          <w:sz w:val="24"/>
          <w:szCs w:val="24"/>
        </w:rPr>
        <w:t>I</w:t>
      </w:r>
      <w:r w:rsidR="00C707A3" w:rsidRPr="00B92495">
        <w:rPr>
          <w:rFonts w:asciiTheme="minorBidi" w:hAnsiTheme="minorBidi" w:cstheme="minorBidi"/>
          <w:sz w:val="24"/>
          <w:szCs w:val="24"/>
        </w:rPr>
        <w:t xml:space="preserve">bid.) </w:t>
      </w:r>
    </w:p>
    <w:p w14:paraId="0038B93E" w14:textId="77777777" w:rsidR="00C707A3" w:rsidRPr="00B92495" w:rsidRDefault="00C707A3" w:rsidP="002962AF">
      <w:pPr>
        <w:pStyle w:val="BlockText"/>
        <w:spacing w:line="240" w:lineRule="auto"/>
        <w:rPr>
          <w:rFonts w:asciiTheme="minorBidi" w:hAnsiTheme="minorBidi" w:cstheme="minorBidi"/>
          <w:sz w:val="24"/>
          <w:szCs w:val="24"/>
        </w:rPr>
      </w:pPr>
    </w:p>
    <w:p w14:paraId="1B271F72" w14:textId="05693F2C"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What emerges from his words is that when </w:t>
      </w:r>
      <w:r w:rsidR="00C707A3" w:rsidRPr="00B92495">
        <w:rPr>
          <w:rFonts w:asciiTheme="minorBidi" w:hAnsiTheme="minorBidi" w:cstheme="minorBidi"/>
          <w:sz w:val="24"/>
          <w:szCs w:val="24"/>
        </w:rPr>
        <w:t xml:space="preserve">there is no </w:t>
      </w:r>
      <w:r w:rsidR="001071A7" w:rsidRPr="009E26DD">
        <w:rPr>
          <w:rFonts w:asciiTheme="minorBidi" w:hAnsiTheme="minorBidi" w:cstheme="minorBidi"/>
          <w:i/>
          <w:iCs/>
          <w:sz w:val="24"/>
          <w:szCs w:val="24"/>
        </w:rPr>
        <w:t>korban pesach</w:t>
      </w:r>
      <w:r w:rsidR="00C707A3" w:rsidRPr="00B92495">
        <w:rPr>
          <w:rFonts w:asciiTheme="minorBidi" w:hAnsiTheme="minorBidi" w:cstheme="minorBidi"/>
          <w:sz w:val="24"/>
          <w:szCs w:val="24"/>
        </w:rPr>
        <w:t xml:space="preserve">, there is no obligation to eat </w:t>
      </w:r>
      <w:r w:rsidR="00C707A3" w:rsidRPr="00442694">
        <w:rPr>
          <w:rFonts w:asciiTheme="minorBidi" w:hAnsiTheme="minorBidi" w:cstheme="minorBidi"/>
          <w:i/>
          <w:iCs/>
          <w:sz w:val="24"/>
          <w:szCs w:val="24"/>
        </w:rPr>
        <w:t>maror</w:t>
      </w:r>
      <w:r w:rsidR="00C707A3" w:rsidRPr="00B92495">
        <w:rPr>
          <w:rFonts w:asciiTheme="minorBidi" w:hAnsiTheme="minorBidi" w:cstheme="minorBidi"/>
          <w:sz w:val="24"/>
          <w:szCs w:val="24"/>
        </w:rPr>
        <w:t xml:space="preserve">. The </w:t>
      </w:r>
      <w:r w:rsidR="00B1344A">
        <w:rPr>
          <w:rFonts w:asciiTheme="minorBidi" w:hAnsiTheme="minorBidi" w:cstheme="minorBidi"/>
          <w:sz w:val="24"/>
          <w:szCs w:val="24"/>
        </w:rPr>
        <w:t xml:space="preserve">Rambam’s </w:t>
      </w:r>
      <w:r w:rsidR="00C707A3" w:rsidRPr="00B92495">
        <w:rPr>
          <w:rFonts w:asciiTheme="minorBidi" w:hAnsiTheme="minorBidi" w:cstheme="minorBidi"/>
          <w:sz w:val="24"/>
          <w:szCs w:val="24"/>
        </w:rPr>
        <w:t xml:space="preserve">source is </w:t>
      </w:r>
      <w:r w:rsidR="00B1344A">
        <w:rPr>
          <w:rFonts w:asciiTheme="minorBidi" w:hAnsiTheme="minorBidi" w:cstheme="minorBidi"/>
          <w:sz w:val="24"/>
          <w:szCs w:val="24"/>
        </w:rPr>
        <w:t xml:space="preserve">in </w:t>
      </w:r>
      <w:r w:rsidR="00C707A3" w:rsidRPr="00B92495">
        <w:rPr>
          <w:rFonts w:asciiTheme="minorBidi" w:hAnsiTheme="minorBidi" w:cstheme="minorBidi"/>
          <w:sz w:val="24"/>
          <w:szCs w:val="24"/>
        </w:rPr>
        <w:t xml:space="preserve">the Gemara in </w:t>
      </w:r>
      <w:r w:rsidR="00C707A3" w:rsidRPr="00B92495">
        <w:rPr>
          <w:rFonts w:asciiTheme="minorBidi" w:hAnsiTheme="minorBidi" w:cstheme="minorBidi"/>
          <w:i/>
          <w:iCs/>
          <w:sz w:val="24"/>
          <w:szCs w:val="24"/>
        </w:rPr>
        <w:t>Pesachim</w:t>
      </w:r>
      <w:r w:rsidR="00D1271B">
        <w:rPr>
          <w:rFonts w:asciiTheme="minorBidi" w:hAnsiTheme="minorBidi" w:cstheme="minorBidi"/>
          <w:sz w:val="24"/>
          <w:szCs w:val="24"/>
        </w:rPr>
        <w:t>,</w:t>
      </w:r>
      <w:r w:rsidR="00C707A3" w:rsidRPr="00B92495">
        <w:rPr>
          <w:rFonts w:asciiTheme="minorBidi" w:hAnsiTheme="minorBidi" w:cstheme="minorBidi"/>
          <w:i/>
          <w:iCs/>
          <w:sz w:val="24"/>
          <w:szCs w:val="24"/>
        </w:rPr>
        <w:t xml:space="preserve"> </w:t>
      </w:r>
      <w:r w:rsidR="00C707A3" w:rsidRPr="00B92495">
        <w:rPr>
          <w:rFonts w:asciiTheme="minorBidi" w:hAnsiTheme="minorBidi" w:cstheme="minorBidi"/>
          <w:sz w:val="24"/>
          <w:szCs w:val="24"/>
        </w:rPr>
        <w:t xml:space="preserve">which explains why </w:t>
      </w:r>
      <w:r w:rsidR="00B1344A" w:rsidRPr="00B92495">
        <w:rPr>
          <w:rFonts w:asciiTheme="minorBidi" w:hAnsiTheme="minorBidi" w:cstheme="minorBidi"/>
          <w:sz w:val="24"/>
          <w:szCs w:val="24"/>
        </w:rPr>
        <w:t>today</w:t>
      </w:r>
      <w:r w:rsidR="00B1344A">
        <w:rPr>
          <w:rFonts w:asciiTheme="minorBidi" w:hAnsiTheme="minorBidi" w:cstheme="minorBidi"/>
          <w:sz w:val="24"/>
          <w:szCs w:val="24"/>
        </w:rPr>
        <w:t>,</w:t>
      </w:r>
      <w:r w:rsidR="00B1344A" w:rsidRPr="00B92495">
        <w:rPr>
          <w:rFonts w:asciiTheme="minorBidi" w:hAnsiTheme="minorBidi" w:cstheme="minorBidi"/>
          <w:sz w:val="24"/>
          <w:szCs w:val="24"/>
        </w:rPr>
        <w:t xml:space="preserve"> </w:t>
      </w:r>
      <w:r w:rsidR="00C707A3" w:rsidRPr="00B92495">
        <w:rPr>
          <w:rFonts w:asciiTheme="minorBidi" w:hAnsiTheme="minorBidi" w:cstheme="minorBidi"/>
          <w:sz w:val="24"/>
          <w:szCs w:val="24"/>
        </w:rPr>
        <w:t>the oblig</w:t>
      </w:r>
      <w:r w:rsidR="00283E62" w:rsidRPr="00B92495">
        <w:rPr>
          <w:rFonts w:asciiTheme="minorBidi" w:hAnsiTheme="minorBidi" w:cstheme="minorBidi"/>
          <w:sz w:val="24"/>
          <w:szCs w:val="24"/>
        </w:rPr>
        <w:t xml:space="preserve">ation of </w:t>
      </w:r>
      <w:r w:rsidR="00283E62" w:rsidRPr="00A8533C">
        <w:rPr>
          <w:rFonts w:asciiTheme="minorBidi" w:hAnsiTheme="minorBidi" w:cstheme="minorBidi"/>
          <w:i/>
          <w:iCs/>
          <w:sz w:val="24"/>
          <w:szCs w:val="24"/>
        </w:rPr>
        <w:t>maror</w:t>
      </w:r>
      <w:r w:rsidR="00283E62" w:rsidRPr="00B92495">
        <w:rPr>
          <w:rFonts w:asciiTheme="minorBidi" w:hAnsiTheme="minorBidi" w:cstheme="minorBidi"/>
          <w:sz w:val="24"/>
          <w:szCs w:val="24"/>
        </w:rPr>
        <w:t xml:space="preserve"> is only Rabbinic: </w:t>
      </w:r>
    </w:p>
    <w:p w14:paraId="46EE1A6D" w14:textId="77777777" w:rsidR="00283E62" w:rsidRPr="00B92495" w:rsidRDefault="00283E62" w:rsidP="002962AF">
      <w:pPr>
        <w:spacing w:line="240" w:lineRule="auto"/>
        <w:ind w:firstLine="567"/>
        <w:rPr>
          <w:rFonts w:asciiTheme="minorBidi" w:hAnsiTheme="minorBidi" w:cstheme="minorBidi"/>
          <w:sz w:val="24"/>
          <w:szCs w:val="24"/>
        </w:rPr>
      </w:pPr>
    </w:p>
    <w:p w14:paraId="07AB5B6F" w14:textId="77777777" w:rsidR="00447F7C" w:rsidRDefault="00283E62"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Rava said: [The eating of] </w:t>
      </w:r>
      <w:r w:rsidRPr="00442694">
        <w:rPr>
          <w:rFonts w:asciiTheme="minorBidi" w:hAnsiTheme="minorBidi" w:cstheme="minorBidi"/>
          <w:i/>
          <w:iCs/>
          <w:sz w:val="24"/>
          <w:szCs w:val="24"/>
        </w:rPr>
        <w:t>matza</w:t>
      </w:r>
      <w:r w:rsidRPr="00B92495">
        <w:rPr>
          <w:rFonts w:asciiTheme="minorBidi" w:hAnsiTheme="minorBidi" w:cstheme="minorBidi"/>
          <w:sz w:val="24"/>
          <w:szCs w:val="24"/>
        </w:rPr>
        <w:t xml:space="preserve"> nowadays is a Torah obligation, whereas [that of]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is Rabbinic. </w:t>
      </w:r>
    </w:p>
    <w:p w14:paraId="2C8BC0A0" w14:textId="56E4B708" w:rsidR="00447F7C" w:rsidRDefault="00283E62"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Why is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different? Because it is written: "They shall eat it [the Pesach</w:t>
      </w:r>
      <w:r w:rsidR="001071A7">
        <w:rPr>
          <w:rFonts w:asciiTheme="minorBidi" w:hAnsiTheme="minorBidi" w:cstheme="minorBidi"/>
          <w:sz w:val="24"/>
          <w:szCs w:val="24"/>
        </w:rPr>
        <w:t xml:space="preserve"> </w:t>
      </w:r>
      <w:r w:rsidRPr="00B92495">
        <w:rPr>
          <w:rFonts w:asciiTheme="minorBidi" w:hAnsiTheme="minorBidi" w:cstheme="minorBidi"/>
          <w:sz w:val="24"/>
          <w:szCs w:val="24"/>
        </w:rPr>
        <w:t>offering] with unleavened bread and bitter herbs," [which implies</w:t>
      </w:r>
      <w:r w:rsidR="003A6B73">
        <w:rPr>
          <w:rFonts w:asciiTheme="minorBidi" w:hAnsiTheme="minorBidi" w:cstheme="minorBidi"/>
          <w:sz w:val="24"/>
          <w:szCs w:val="24"/>
        </w:rPr>
        <w:t xml:space="preserve"> that</w:t>
      </w:r>
      <w:r w:rsidRPr="00B92495">
        <w:rPr>
          <w:rFonts w:asciiTheme="minorBidi" w:hAnsiTheme="minorBidi" w:cstheme="minorBidi"/>
          <w:sz w:val="24"/>
          <w:szCs w:val="24"/>
        </w:rPr>
        <w:t>] when [the law of] the Pesach</w:t>
      </w:r>
      <w:r w:rsidR="001071A7">
        <w:rPr>
          <w:rFonts w:asciiTheme="minorBidi" w:hAnsiTheme="minorBidi" w:cstheme="minorBidi"/>
          <w:sz w:val="24"/>
          <w:szCs w:val="24"/>
        </w:rPr>
        <w:t xml:space="preserve"> </w:t>
      </w:r>
      <w:r w:rsidRPr="00B92495">
        <w:rPr>
          <w:rFonts w:asciiTheme="minorBidi" w:hAnsiTheme="minorBidi" w:cstheme="minorBidi"/>
          <w:sz w:val="24"/>
          <w:szCs w:val="24"/>
        </w:rPr>
        <w:t xml:space="preserve">offering is in force, [that of]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is in force, and when the Pesach</w:t>
      </w:r>
      <w:r w:rsidR="001071A7">
        <w:rPr>
          <w:rFonts w:asciiTheme="minorBidi" w:hAnsiTheme="minorBidi" w:cstheme="minorBidi"/>
          <w:sz w:val="24"/>
          <w:szCs w:val="24"/>
        </w:rPr>
        <w:t xml:space="preserve"> </w:t>
      </w:r>
      <w:r w:rsidRPr="00B92495">
        <w:rPr>
          <w:rFonts w:asciiTheme="minorBidi" w:hAnsiTheme="minorBidi" w:cstheme="minorBidi"/>
          <w:sz w:val="24"/>
          <w:szCs w:val="24"/>
        </w:rPr>
        <w:t xml:space="preserve">offering is not in force,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is not required either</w:t>
      </w:r>
      <w:r w:rsidR="00447F7C">
        <w:rPr>
          <w:rFonts w:asciiTheme="minorBidi" w:hAnsiTheme="minorBidi" w:cstheme="minorBidi"/>
          <w:sz w:val="24"/>
          <w:szCs w:val="24"/>
        </w:rPr>
        <w:t>.</w:t>
      </w:r>
      <w:r w:rsidRPr="00B92495">
        <w:rPr>
          <w:rFonts w:asciiTheme="minorBidi" w:hAnsiTheme="minorBidi" w:cstheme="minorBidi"/>
          <w:sz w:val="24"/>
          <w:szCs w:val="24"/>
        </w:rPr>
        <w:t xml:space="preserve"> </w:t>
      </w:r>
    </w:p>
    <w:p w14:paraId="6D8E0C76" w14:textId="77777777" w:rsidR="006413B0" w:rsidRDefault="00283E62"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Then in the case of </w:t>
      </w:r>
      <w:r w:rsidRPr="00A8533C">
        <w:rPr>
          <w:rFonts w:asciiTheme="minorBidi" w:hAnsiTheme="minorBidi" w:cstheme="minorBidi"/>
          <w:i/>
          <w:iCs/>
          <w:sz w:val="24"/>
          <w:szCs w:val="24"/>
        </w:rPr>
        <w:t>matza</w:t>
      </w:r>
      <w:r w:rsidRPr="00B92495">
        <w:rPr>
          <w:rFonts w:asciiTheme="minorBidi" w:hAnsiTheme="minorBidi" w:cstheme="minorBidi"/>
          <w:sz w:val="24"/>
          <w:szCs w:val="24"/>
        </w:rPr>
        <w:t xml:space="preserve"> as well, surely it is written: "They shall eat it with unleavened bread and bitter herbs"? </w:t>
      </w:r>
    </w:p>
    <w:p w14:paraId="3778B0CC" w14:textId="43276716" w:rsidR="00494099" w:rsidRPr="00B92495" w:rsidRDefault="00283E62"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Scripture repeated [</w:t>
      </w:r>
      <w:r w:rsidR="006413B0">
        <w:rPr>
          <w:rFonts w:asciiTheme="minorBidi" w:hAnsiTheme="minorBidi" w:cstheme="minorBidi"/>
          <w:sz w:val="24"/>
          <w:szCs w:val="24"/>
        </w:rPr>
        <w:t>a separate commandment</w:t>
      </w:r>
      <w:r w:rsidRPr="00B92495">
        <w:rPr>
          <w:rFonts w:asciiTheme="minorBidi" w:hAnsiTheme="minorBidi" w:cstheme="minorBidi"/>
          <w:sz w:val="24"/>
          <w:szCs w:val="24"/>
        </w:rPr>
        <w:t xml:space="preserve">] in the case of </w:t>
      </w:r>
      <w:r w:rsidRPr="00A8533C">
        <w:rPr>
          <w:rFonts w:asciiTheme="minorBidi" w:hAnsiTheme="minorBidi" w:cstheme="minorBidi"/>
          <w:i/>
          <w:iCs/>
          <w:sz w:val="24"/>
          <w:szCs w:val="24"/>
        </w:rPr>
        <w:t>matza</w:t>
      </w:r>
      <w:r w:rsidRPr="00B92495">
        <w:rPr>
          <w:rFonts w:asciiTheme="minorBidi" w:hAnsiTheme="minorBidi" w:cstheme="minorBidi"/>
          <w:sz w:val="24"/>
          <w:szCs w:val="24"/>
        </w:rPr>
        <w:t>: "In the evening you shall eat unleavened bread" (</w:t>
      </w:r>
      <w:r w:rsidRPr="00B92495">
        <w:rPr>
          <w:rFonts w:asciiTheme="minorBidi" w:hAnsiTheme="minorBidi" w:cstheme="minorBidi"/>
          <w:i/>
          <w:iCs/>
          <w:sz w:val="24"/>
          <w:szCs w:val="24"/>
        </w:rPr>
        <w:t xml:space="preserve">Shemot </w:t>
      </w:r>
      <w:r w:rsidRPr="00B92495">
        <w:rPr>
          <w:rFonts w:asciiTheme="minorBidi" w:hAnsiTheme="minorBidi" w:cstheme="minorBidi"/>
          <w:sz w:val="24"/>
          <w:szCs w:val="24"/>
        </w:rPr>
        <w:t>12:18). (</w:t>
      </w:r>
      <w:r w:rsidRPr="00B92495">
        <w:rPr>
          <w:rFonts w:asciiTheme="minorBidi" w:hAnsiTheme="minorBidi" w:cstheme="minorBidi"/>
          <w:i/>
          <w:iCs/>
          <w:sz w:val="24"/>
          <w:szCs w:val="24"/>
        </w:rPr>
        <w:t xml:space="preserve">Pesachim </w:t>
      </w:r>
      <w:r w:rsidRPr="00B92495">
        <w:rPr>
          <w:rFonts w:asciiTheme="minorBidi" w:hAnsiTheme="minorBidi" w:cstheme="minorBidi"/>
          <w:sz w:val="24"/>
          <w:szCs w:val="24"/>
        </w:rPr>
        <w:t>120a)</w:t>
      </w:r>
      <w:r w:rsidR="00D93DE4">
        <w:rPr>
          <w:rFonts w:asciiTheme="minorBidi" w:hAnsiTheme="minorBidi" w:cstheme="minorBidi"/>
          <w:sz w:val="24"/>
          <w:szCs w:val="24"/>
        </w:rPr>
        <w:t xml:space="preserve"> </w:t>
      </w:r>
    </w:p>
    <w:p w14:paraId="2C235CD9" w14:textId="77777777" w:rsidR="00283E62" w:rsidRPr="00B92495" w:rsidRDefault="00283E62" w:rsidP="002962AF">
      <w:pPr>
        <w:pStyle w:val="BlockText"/>
        <w:spacing w:line="240" w:lineRule="auto"/>
        <w:rPr>
          <w:rFonts w:asciiTheme="minorBidi" w:hAnsiTheme="minorBidi" w:cstheme="minorBidi"/>
          <w:sz w:val="24"/>
          <w:szCs w:val="24"/>
        </w:rPr>
      </w:pPr>
    </w:p>
    <w:p w14:paraId="63ADC965" w14:textId="59AA8CA2"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In contrast to the Rambam, Rabbi Daniel </w:t>
      </w:r>
      <w:r w:rsidR="00540948" w:rsidRPr="00B92495">
        <w:rPr>
          <w:rFonts w:asciiTheme="minorBidi" w:hAnsiTheme="minorBidi" w:cstheme="minorBidi"/>
          <w:sz w:val="24"/>
          <w:szCs w:val="24"/>
        </w:rPr>
        <w:t>Ha-Bavli</w:t>
      </w:r>
      <w:r w:rsidR="008959E0">
        <w:rPr>
          <w:rFonts w:asciiTheme="minorBidi" w:hAnsiTheme="minorBidi" w:cstheme="minorBidi"/>
          <w:sz w:val="24"/>
          <w:szCs w:val="24"/>
        </w:rPr>
        <w:t>,</w:t>
      </w:r>
      <w:r w:rsidR="00540948" w:rsidRPr="00B92495">
        <w:rPr>
          <w:rFonts w:asciiTheme="minorBidi" w:hAnsiTheme="minorBidi" w:cstheme="minorBidi"/>
          <w:sz w:val="24"/>
          <w:szCs w:val="24"/>
        </w:rPr>
        <w:t xml:space="preserve"> in </w:t>
      </w:r>
      <w:r w:rsidR="00540948" w:rsidRPr="00B92495">
        <w:rPr>
          <w:rFonts w:asciiTheme="minorBidi" w:hAnsiTheme="minorBidi" w:cstheme="minorBidi"/>
          <w:i/>
          <w:iCs/>
          <w:sz w:val="24"/>
          <w:szCs w:val="24"/>
        </w:rPr>
        <w:t>Responsa Ma'aseh Nissim</w:t>
      </w:r>
      <w:r w:rsidR="008959E0">
        <w:rPr>
          <w:rFonts w:asciiTheme="minorBidi" w:hAnsiTheme="minorBidi" w:cstheme="minorBidi"/>
          <w:sz w:val="24"/>
          <w:szCs w:val="24"/>
        </w:rPr>
        <w:t>,</w:t>
      </w:r>
      <w:r w:rsidR="00540948" w:rsidRPr="00B92495">
        <w:rPr>
          <w:rFonts w:asciiTheme="minorBidi" w:hAnsiTheme="minorBidi" w:cstheme="minorBidi"/>
          <w:i/>
          <w:iCs/>
          <w:sz w:val="24"/>
          <w:szCs w:val="24"/>
        </w:rPr>
        <w:t xml:space="preserve"> </w:t>
      </w:r>
      <w:r w:rsidR="00540948" w:rsidRPr="00B92495">
        <w:rPr>
          <w:rFonts w:asciiTheme="minorBidi" w:hAnsiTheme="minorBidi" w:cstheme="minorBidi"/>
          <w:sz w:val="24"/>
          <w:szCs w:val="24"/>
        </w:rPr>
        <w:t xml:space="preserve">argues that eating </w:t>
      </w:r>
      <w:r w:rsidR="00540948" w:rsidRPr="00A8533C">
        <w:rPr>
          <w:rFonts w:asciiTheme="minorBidi" w:hAnsiTheme="minorBidi" w:cstheme="minorBidi"/>
          <w:i/>
          <w:iCs/>
          <w:sz w:val="24"/>
          <w:szCs w:val="24"/>
        </w:rPr>
        <w:t>maror</w:t>
      </w:r>
      <w:r w:rsidR="00540948" w:rsidRPr="00B92495">
        <w:rPr>
          <w:rFonts w:asciiTheme="minorBidi" w:hAnsiTheme="minorBidi" w:cstheme="minorBidi"/>
          <w:sz w:val="24"/>
          <w:szCs w:val="24"/>
        </w:rPr>
        <w:t xml:space="preserve"> is indeed </w:t>
      </w:r>
      <w:r w:rsidRPr="00B92495">
        <w:rPr>
          <w:rFonts w:asciiTheme="minorBidi" w:hAnsiTheme="minorBidi" w:cstheme="minorBidi"/>
          <w:sz w:val="24"/>
          <w:szCs w:val="24"/>
        </w:rPr>
        <w:t xml:space="preserve">an independent mitzva, and </w:t>
      </w:r>
      <w:r w:rsidR="00540948" w:rsidRPr="00B92495">
        <w:rPr>
          <w:rFonts w:asciiTheme="minorBidi" w:hAnsiTheme="minorBidi" w:cstheme="minorBidi"/>
          <w:sz w:val="24"/>
          <w:szCs w:val="24"/>
        </w:rPr>
        <w:t xml:space="preserve">he adduces proof for this from the </w:t>
      </w:r>
      <w:r w:rsidR="00540948" w:rsidRPr="00B92495">
        <w:rPr>
          <w:rFonts w:asciiTheme="minorBidi" w:hAnsiTheme="minorBidi" w:cstheme="minorBidi"/>
          <w:i/>
          <w:iCs/>
          <w:sz w:val="24"/>
          <w:szCs w:val="24"/>
        </w:rPr>
        <w:t>Mekhilta</w:t>
      </w:r>
      <w:r w:rsidRPr="00B92495">
        <w:rPr>
          <w:rFonts w:asciiTheme="minorBidi" w:hAnsiTheme="minorBidi" w:cstheme="minorBidi"/>
          <w:sz w:val="24"/>
          <w:szCs w:val="24"/>
        </w:rPr>
        <w:t>:</w:t>
      </w:r>
    </w:p>
    <w:p w14:paraId="1D141C5B" w14:textId="77777777" w:rsidR="00540948" w:rsidRPr="00B92495" w:rsidRDefault="00540948" w:rsidP="002962AF">
      <w:pPr>
        <w:spacing w:line="240" w:lineRule="auto"/>
        <w:ind w:firstLine="567"/>
        <w:rPr>
          <w:rFonts w:asciiTheme="minorBidi" w:hAnsiTheme="minorBidi" w:cstheme="minorBidi"/>
          <w:sz w:val="24"/>
          <w:szCs w:val="24"/>
        </w:rPr>
      </w:pPr>
    </w:p>
    <w:p w14:paraId="2790A1C8" w14:textId="2898DA7E" w:rsidR="00494099" w:rsidRPr="00B92495" w:rsidRDefault="00540948"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"Roasted with fire, with unleavened bread</w:t>
      </w:r>
      <w:r w:rsidR="00FA3B63">
        <w:rPr>
          <w:rFonts w:asciiTheme="minorBidi" w:hAnsiTheme="minorBidi" w:cstheme="minorBidi"/>
          <w:sz w:val="24"/>
          <w:szCs w:val="24"/>
        </w:rPr>
        <w:t>,</w:t>
      </w:r>
      <w:r w:rsidRPr="00B92495">
        <w:rPr>
          <w:rFonts w:asciiTheme="minorBidi" w:hAnsiTheme="minorBidi" w:cstheme="minorBidi"/>
          <w:sz w:val="24"/>
          <w:szCs w:val="24"/>
        </w:rPr>
        <w:t xml:space="preserve"> with bitter herbs" – the verse teaches that the </w:t>
      </w:r>
      <w:r w:rsidRPr="00A8533C">
        <w:rPr>
          <w:rFonts w:asciiTheme="minorBidi" w:hAnsiTheme="minorBidi" w:cstheme="minorBidi"/>
          <w:sz w:val="24"/>
          <w:szCs w:val="24"/>
        </w:rPr>
        <w:t>mitzva</w:t>
      </w:r>
      <w:r w:rsidRPr="00B92495">
        <w:rPr>
          <w:rFonts w:asciiTheme="minorBidi" w:hAnsiTheme="minorBidi" w:cstheme="minorBidi"/>
          <w:i/>
          <w:iCs/>
          <w:sz w:val="24"/>
          <w:szCs w:val="24"/>
        </w:rPr>
        <w:t xml:space="preserve"> </w:t>
      </w:r>
      <w:r w:rsidRPr="00B92495">
        <w:rPr>
          <w:rFonts w:asciiTheme="minorBidi" w:hAnsiTheme="minorBidi" w:cstheme="minorBidi"/>
          <w:sz w:val="24"/>
          <w:szCs w:val="24"/>
        </w:rPr>
        <w:t>of the Pesach</w:t>
      </w:r>
      <w:r w:rsidR="001071A7">
        <w:rPr>
          <w:rFonts w:asciiTheme="minorBidi" w:hAnsiTheme="minorBidi" w:cstheme="minorBidi"/>
          <w:sz w:val="24"/>
          <w:szCs w:val="24"/>
        </w:rPr>
        <w:t xml:space="preserve"> </w:t>
      </w:r>
      <w:r w:rsidRPr="00B92495">
        <w:rPr>
          <w:rFonts w:asciiTheme="minorBidi" w:hAnsiTheme="minorBidi" w:cstheme="minorBidi"/>
          <w:sz w:val="24"/>
          <w:szCs w:val="24"/>
        </w:rPr>
        <w:t xml:space="preserve">offering is roasted meat, </w:t>
      </w:r>
      <w:r w:rsidRPr="00442694">
        <w:rPr>
          <w:rFonts w:asciiTheme="minorBidi" w:hAnsiTheme="minorBidi" w:cstheme="minorBidi"/>
          <w:i/>
          <w:iCs/>
          <w:sz w:val="24"/>
          <w:szCs w:val="24"/>
        </w:rPr>
        <w:t>matza</w:t>
      </w:r>
      <w:r w:rsidR="00FA3B63">
        <w:rPr>
          <w:rFonts w:asciiTheme="minorBidi" w:hAnsiTheme="minorBidi" w:cstheme="minorBidi"/>
          <w:sz w:val="24"/>
          <w:szCs w:val="24"/>
        </w:rPr>
        <w:t>,</w:t>
      </w:r>
      <w:r w:rsidRPr="00B92495">
        <w:rPr>
          <w:rFonts w:asciiTheme="minorBidi" w:hAnsiTheme="minorBidi" w:cstheme="minorBidi"/>
          <w:sz w:val="24"/>
          <w:szCs w:val="24"/>
        </w:rPr>
        <w:t xml:space="preserve"> and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From where do I know that if they do not have </w:t>
      </w:r>
      <w:r w:rsidRPr="00442694">
        <w:rPr>
          <w:rFonts w:asciiTheme="minorBidi" w:hAnsiTheme="minorBidi" w:cstheme="minorBidi"/>
          <w:i/>
          <w:iCs/>
          <w:sz w:val="24"/>
          <w:szCs w:val="24"/>
        </w:rPr>
        <w:t>matza</w:t>
      </w:r>
      <w:r w:rsidRPr="00B92495">
        <w:rPr>
          <w:rFonts w:asciiTheme="minorBidi" w:hAnsiTheme="minorBidi" w:cstheme="minorBidi"/>
          <w:sz w:val="24"/>
          <w:szCs w:val="24"/>
        </w:rPr>
        <w:t xml:space="preserve"> and </w:t>
      </w:r>
      <w:r w:rsidRPr="00A8533C">
        <w:rPr>
          <w:rFonts w:asciiTheme="minorBidi" w:hAnsiTheme="minorBidi" w:cstheme="minorBidi"/>
          <w:i/>
          <w:iCs/>
          <w:sz w:val="24"/>
          <w:szCs w:val="24"/>
        </w:rPr>
        <w:lastRenderedPageBreak/>
        <w:t>maror</w:t>
      </w:r>
      <w:r w:rsidRPr="00B92495">
        <w:rPr>
          <w:rFonts w:asciiTheme="minorBidi" w:hAnsiTheme="minorBidi" w:cstheme="minorBidi"/>
          <w:sz w:val="24"/>
          <w:szCs w:val="24"/>
        </w:rPr>
        <w:t>, they fulfill their obligation with the Pesach</w:t>
      </w:r>
      <w:r w:rsidR="001071A7">
        <w:rPr>
          <w:rFonts w:asciiTheme="minorBidi" w:hAnsiTheme="minorBidi" w:cstheme="minorBidi"/>
          <w:sz w:val="24"/>
          <w:szCs w:val="24"/>
        </w:rPr>
        <w:t xml:space="preserve"> </w:t>
      </w:r>
      <w:r w:rsidRPr="00B92495">
        <w:rPr>
          <w:rFonts w:asciiTheme="minorBidi" w:hAnsiTheme="minorBidi" w:cstheme="minorBidi"/>
          <w:sz w:val="24"/>
          <w:szCs w:val="24"/>
        </w:rPr>
        <w:t xml:space="preserve">offering? The verse states: "They shall eat it." I only know that when they do not have </w:t>
      </w:r>
      <w:r w:rsidRPr="00442694">
        <w:rPr>
          <w:rFonts w:asciiTheme="minorBidi" w:hAnsiTheme="minorBidi" w:cstheme="minorBidi"/>
          <w:i/>
          <w:iCs/>
          <w:sz w:val="24"/>
          <w:szCs w:val="24"/>
        </w:rPr>
        <w:t>matza</w:t>
      </w:r>
      <w:r w:rsidRPr="00B92495">
        <w:rPr>
          <w:rFonts w:asciiTheme="minorBidi" w:hAnsiTheme="minorBidi" w:cstheme="minorBidi"/>
          <w:sz w:val="24"/>
          <w:szCs w:val="24"/>
        </w:rPr>
        <w:t xml:space="preserve"> and </w:t>
      </w:r>
      <w:r w:rsidRPr="00A8533C">
        <w:rPr>
          <w:rFonts w:asciiTheme="minorBidi" w:hAnsiTheme="minorBidi" w:cstheme="minorBidi"/>
          <w:i/>
          <w:iCs/>
          <w:sz w:val="24"/>
          <w:szCs w:val="24"/>
        </w:rPr>
        <w:t>maror</w:t>
      </w:r>
      <w:r w:rsidRPr="00B92495">
        <w:rPr>
          <w:rFonts w:asciiTheme="minorBidi" w:hAnsiTheme="minorBidi" w:cstheme="minorBidi"/>
          <w:sz w:val="24"/>
          <w:szCs w:val="24"/>
        </w:rPr>
        <w:t>, they fulfill their obligation with the Pesach</w:t>
      </w:r>
      <w:r w:rsidR="001071A7">
        <w:rPr>
          <w:rFonts w:asciiTheme="minorBidi" w:hAnsiTheme="minorBidi" w:cstheme="minorBidi"/>
          <w:sz w:val="24"/>
          <w:szCs w:val="24"/>
        </w:rPr>
        <w:t xml:space="preserve"> </w:t>
      </w:r>
      <w:r w:rsidRPr="00B92495">
        <w:rPr>
          <w:rFonts w:asciiTheme="minorBidi" w:hAnsiTheme="minorBidi" w:cstheme="minorBidi"/>
          <w:sz w:val="24"/>
          <w:szCs w:val="24"/>
        </w:rPr>
        <w:t xml:space="preserve">offering. </w:t>
      </w:r>
      <w:r w:rsidRPr="00442694">
        <w:rPr>
          <w:rFonts w:asciiTheme="minorBidi" w:hAnsiTheme="minorBidi" w:cstheme="minorBidi"/>
          <w:i/>
          <w:iCs/>
          <w:sz w:val="24"/>
          <w:szCs w:val="24"/>
        </w:rPr>
        <w:t>Is it likewise that if they do not have the Pesach</w:t>
      </w:r>
      <w:r w:rsidR="001071A7">
        <w:rPr>
          <w:rFonts w:asciiTheme="minorBidi" w:hAnsiTheme="minorBidi" w:cstheme="minorBidi"/>
          <w:i/>
          <w:iCs/>
          <w:sz w:val="24"/>
          <w:szCs w:val="24"/>
        </w:rPr>
        <w:t xml:space="preserve"> </w:t>
      </w:r>
      <w:r w:rsidRPr="00442694">
        <w:rPr>
          <w:rFonts w:asciiTheme="minorBidi" w:hAnsiTheme="minorBidi" w:cstheme="minorBidi"/>
          <w:i/>
          <w:iCs/>
          <w:sz w:val="24"/>
          <w:szCs w:val="24"/>
        </w:rPr>
        <w:t xml:space="preserve">offering, they fulfill their obligation with </w:t>
      </w:r>
      <w:r w:rsidRPr="00B976D3">
        <w:rPr>
          <w:rFonts w:asciiTheme="minorBidi" w:hAnsiTheme="minorBidi" w:cstheme="minorBidi"/>
          <w:i/>
          <w:iCs/>
          <w:sz w:val="24"/>
          <w:szCs w:val="24"/>
        </w:rPr>
        <w:t>matza</w:t>
      </w:r>
      <w:r w:rsidRPr="00442694">
        <w:rPr>
          <w:rFonts w:asciiTheme="minorBidi" w:hAnsiTheme="minorBidi" w:cstheme="minorBidi"/>
          <w:i/>
          <w:iCs/>
          <w:sz w:val="24"/>
          <w:szCs w:val="24"/>
        </w:rPr>
        <w:t xml:space="preserve"> and </w:t>
      </w:r>
      <w:r w:rsidRPr="00B976D3">
        <w:rPr>
          <w:rFonts w:asciiTheme="minorBidi" w:hAnsiTheme="minorBidi" w:cstheme="minorBidi"/>
          <w:i/>
          <w:iCs/>
          <w:sz w:val="24"/>
          <w:szCs w:val="24"/>
        </w:rPr>
        <w:t>maror</w:t>
      </w:r>
      <w:r w:rsidRPr="00442694">
        <w:rPr>
          <w:rFonts w:asciiTheme="minorBidi" w:hAnsiTheme="minorBidi" w:cstheme="minorBidi"/>
          <w:i/>
          <w:iCs/>
          <w:sz w:val="24"/>
          <w:szCs w:val="24"/>
        </w:rPr>
        <w:t>?</w:t>
      </w:r>
      <w:r w:rsidRPr="00B92495">
        <w:rPr>
          <w:rFonts w:asciiTheme="minorBidi" w:hAnsiTheme="minorBidi" w:cstheme="minorBidi"/>
          <w:sz w:val="24"/>
          <w:szCs w:val="24"/>
        </w:rPr>
        <w:t xml:space="preserve"> </w:t>
      </w:r>
      <w:r w:rsidR="006E077E" w:rsidRPr="00B92495">
        <w:rPr>
          <w:rFonts w:asciiTheme="minorBidi" w:hAnsiTheme="minorBidi" w:cstheme="minorBidi"/>
          <w:sz w:val="24"/>
          <w:szCs w:val="24"/>
        </w:rPr>
        <w:t>You can argue: Since the Pesach</w:t>
      </w:r>
      <w:r w:rsidR="001071A7">
        <w:rPr>
          <w:rFonts w:asciiTheme="minorBidi" w:hAnsiTheme="minorBidi" w:cstheme="minorBidi"/>
          <w:sz w:val="24"/>
          <w:szCs w:val="24"/>
        </w:rPr>
        <w:t xml:space="preserve"> </w:t>
      </w:r>
      <w:r w:rsidR="006E077E" w:rsidRPr="00B92495">
        <w:rPr>
          <w:rFonts w:asciiTheme="minorBidi" w:hAnsiTheme="minorBidi" w:cstheme="minorBidi"/>
          <w:sz w:val="24"/>
          <w:szCs w:val="24"/>
        </w:rPr>
        <w:t>offering is a positive commandment and</w:t>
      </w:r>
      <w:r w:rsidR="008A03AE">
        <w:rPr>
          <w:rFonts w:asciiTheme="minorBidi" w:hAnsiTheme="minorBidi" w:cstheme="minorBidi"/>
          <w:sz w:val="24"/>
          <w:szCs w:val="24"/>
        </w:rPr>
        <w:t xml:space="preserve"> [eating]</w:t>
      </w:r>
      <w:r w:rsidR="006E077E" w:rsidRPr="00B92495">
        <w:rPr>
          <w:rFonts w:asciiTheme="minorBidi" w:hAnsiTheme="minorBidi" w:cstheme="minorBidi"/>
          <w:sz w:val="24"/>
          <w:szCs w:val="24"/>
        </w:rPr>
        <w:t xml:space="preserve"> </w:t>
      </w:r>
      <w:r w:rsidR="006E077E" w:rsidRPr="00A8533C">
        <w:rPr>
          <w:rFonts w:asciiTheme="minorBidi" w:hAnsiTheme="minorBidi" w:cstheme="minorBidi"/>
          <w:i/>
          <w:iCs/>
          <w:sz w:val="24"/>
          <w:szCs w:val="24"/>
        </w:rPr>
        <w:t>matza</w:t>
      </w:r>
      <w:r w:rsidR="006E077E" w:rsidRPr="00B92495">
        <w:rPr>
          <w:rFonts w:asciiTheme="minorBidi" w:hAnsiTheme="minorBidi" w:cstheme="minorBidi"/>
          <w:sz w:val="24"/>
          <w:szCs w:val="24"/>
        </w:rPr>
        <w:t xml:space="preserve"> an</w:t>
      </w:r>
      <w:r w:rsidR="00B92495">
        <w:rPr>
          <w:rFonts w:asciiTheme="minorBidi" w:hAnsiTheme="minorBidi" w:cstheme="minorBidi"/>
          <w:sz w:val="24"/>
          <w:szCs w:val="24"/>
        </w:rPr>
        <w:t>d</w:t>
      </w:r>
      <w:r w:rsidR="006E077E" w:rsidRPr="00B92495">
        <w:rPr>
          <w:rFonts w:asciiTheme="minorBidi" w:hAnsiTheme="minorBidi" w:cstheme="minorBidi"/>
          <w:sz w:val="24"/>
          <w:szCs w:val="24"/>
        </w:rPr>
        <w:t xml:space="preserve"> </w:t>
      </w:r>
      <w:r w:rsidR="006E077E" w:rsidRPr="00A8533C">
        <w:rPr>
          <w:rFonts w:asciiTheme="minorBidi" w:hAnsiTheme="minorBidi" w:cstheme="minorBidi"/>
          <w:i/>
          <w:iCs/>
          <w:sz w:val="24"/>
          <w:szCs w:val="24"/>
        </w:rPr>
        <w:t>maror</w:t>
      </w:r>
      <w:r w:rsidR="006E077E" w:rsidRPr="00B92495">
        <w:rPr>
          <w:rFonts w:asciiTheme="minorBidi" w:hAnsiTheme="minorBidi" w:cstheme="minorBidi"/>
          <w:sz w:val="24"/>
          <w:szCs w:val="24"/>
        </w:rPr>
        <w:t xml:space="preserve"> is a positive commandment, thus you learn that just as when they do not have </w:t>
      </w:r>
      <w:r w:rsidR="006E077E" w:rsidRPr="00442694">
        <w:rPr>
          <w:rFonts w:asciiTheme="minorBidi" w:hAnsiTheme="minorBidi" w:cstheme="minorBidi"/>
          <w:i/>
          <w:iCs/>
          <w:sz w:val="24"/>
          <w:szCs w:val="24"/>
        </w:rPr>
        <w:t>matza</w:t>
      </w:r>
      <w:r w:rsidR="006E077E" w:rsidRPr="00B92495">
        <w:rPr>
          <w:rFonts w:asciiTheme="minorBidi" w:hAnsiTheme="minorBidi" w:cstheme="minorBidi"/>
          <w:sz w:val="24"/>
          <w:szCs w:val="24"/>
        </w:rPr>
        <w:t xml:space="preserve"> and </w:t>
      </w:r>
      <w:r w:rsidR="006E077E" w:rsidRPr="00A8533C">
        <w:rPr>
          <w:rFonts w:asciiTheme="minorBidi" w:hAnsiTheme="minorBidi" w:cstheme="minorBidi"/>
          <w:i/>
          <w:iCs/>
          <w:sz w:val="24"/>
          <w:szCs w:val="24"/>
        </w:rPr>
        <w:t>maror</w:t>
      </w:r>
      <w:r w:rsidR="00B976D3">
        <w:rPr>
          <w:rFonts w:asciiTheme="minorBidi" w:hAnsiTheme="minorBidi" w:cstheme="minorBidi"/>
          <w:sz w:val="24"/>
          <w:szCs w:val="24"/>
        </w:rPr>
        <w:t>,</w:t>
      </w:r>
      <w:r w:rsidR="006E077E" w:rsidRPr="00B92495">
        <w:rPr>
          <w:rFonts w:asciiTheme="minorBidi" w:hAnsiTheme="minorBidi" w:cstheme="minorBidi"/>
          <w:sz w:val="24"/>
          <w:szCs w:val="24"/>
        </w:rPr>
        <w:t xml:space="preserve"> they fulfill their obligation with the Pesach</w:t>
      </w:r>
      <w:r w:rsidR="001071A7">
        <w:rPr>
          <w:rFonts w:asciiTheme="minorBidi" w:hAnsiTheme="minorBidi" w:cstheme="minorBidi"/>
          <w:sz w:val="24"/>
          <w:szCs w:val="24"/>
        </w:rPr>
        <w:t xml:space="preserve"> </w:t>
      </w:r>
      <w:r w:rsidR="006E077E" w:rsidRPr="00B92495">
        <w:rPr>
          <w:rFonts w:asciiTheme="minorBidi" w:hAnsiTheme="minorBidi" w:cstheme="minorBidi"/>
          <w:sz w:val="24"/>
          <w:szCs w:val="24"/>
        </w:rPr>
        <w:t>offering, so when they do not have the Pesach</w:t>
      </w:r>
      <w:r w:rsidR="001071A7">
        <w:rPr>
          <w:rFonts w:asciiTheme="minorBidi" w:hAnsiTheme="minorBidi" w:cstheme="minorBidi"/>
          <w:sz w:val="24"/>
          <w:szCs w:val="24"/>
        </w:rPr>
        <w:t xml:space="preserve"> </w:t>
      </w:r>
      <w:r w:rsidR="006E077E" w:rsidRPr="00B92495">
        <w:rPr>
          <w:rFonts w:asciiTheme="minorBidi" w:hAnsiTheme="minorBidi" w:cstheme="minorBidi"/>
          <w:sz w:val="24"/>
          <w:szCs w:val="24"/>
        </w:rPr>
        <w:t xml:space="preserve">offering, they fulfill their obligation with </w:t>
      </w:r>
      <w:r w:rsidR="006E077E" w:rsidRPr="00A8533C">
        <w:rPr>
          <w:rFonts w:asciiTheme="minorBidi" w:hAnsiTheme="minorBidi" w:cstheme="minorBidi"/>
          <w:i/>
          <w:iCs/>
          <w:sz w:val="24"/>
          <w:szCs w:val="24"/>
        </w:rPr>
        <w:t>matza</w:t>
      </w:r>
      <w:r w:rsidR="006E077E" w:rsidRPr="00B92495">
        <w:rPr>
          <w:rFonts w:asciiTheme="minorBidi" w:hAnsiTheme="minorBidi" w:cstheme="minorBidi"/>
          <w:sz w:val="24"/>
          <w:szCs w:val="24"/>
        </w:rPr>
        <w:t xml:space="preserve"> and </w:t>
      </w:r>
      <w:r w:rsidR="006E077E" w:rsidRPr="00A8533C">
        <w:rPr>
          <w:rFonts w:asciiTheme="minorBidi" w:hAnsiTheme="minorBidi" w:cstheme="minorBidi"/>
          <w:i/>
          <w:iCs/>
          <w:sz w:val="24"/>
          <w:szCs w:val="24"/>
        </w:rPr>
        <w:t>maror</w:t>
      </w:r>
      <w:r w:rsidR="006E077E" w:rsidRPr="00B92495">
        <w:rPr>
          <w:rFonts w:asciiTheme="minorBidi" w:hAnsiTheme="minorBidi" w:cstheme="minorBidi"/>
          <w:sz w:val="24"/>
          <w:szCs w:val="24"/>
        </w:rPr>
        <w:t>. (</w:t>
      </w:r>
      <w:r w:rsidR="006E077E" w:rsidRPr="00B92495">
        <w:rPr>
          <w:rFonts w:asciiTheme="minorBidi" w:hAnsiTheme="minorBidi" w:cstheme="minorBidi"/>
          <w:i/>
          <w:iCs/>
          <w:sz w:val="24"/>
          <w:szCs w:val="24"/>
        </w:rPr>
        <w:t xml:space="preserve">Mekhilta Pischa </w:t>
      </w:r>
      <w:r w:rsidR="006E077E" w:rsidRPr="00B92495">
        <w:rPr>
          <w:rFonts w:asciiTheme="minorBidi" w:hAnsiTheme="minorBidi" w:cstheme="minorBidi"/>
          <w:sz w:val="24"/>
          <w:szCs w:val="24"/>
        </w:rPr>
        <w:t>6)</w:t>
      </w:r>
      <w:r w:rsidR="00D93DE4">
        <w:rPr>
          <w:rFonts w:asciiTheme="minorBidi" w:hAnsiTheme="minorBidi" w:cstheme="minorBidi"/>
          <w:sz w:val="24"/>
          <w:szCs w:val="24"/>
        </w:rPr>
        <w:t xml:space="preserve"> </w:t>
      </w:r>
    </w:p>
    <w:p w14:paraId="729B3D82" w14:textId="77777777" w:rsidR="006E077E" w:rsidRPr="00B92495" w:rsidRDefault="006E077E" w:rsidP="002962AF">
      <w:pPr>
        <w:spacing w:line="240" w:lineRule="auto"/>
        <w:ind w:firstLine="567"/>
        <w:rPr>
          <w:rFonts w:asciiTheme="minorBidi" w:hAnsiTheme="minorBidi" w:cstheme="minorBidi"/>
          <w:sz w:val="24"/>
          <w:szCs w:val="24"/>
        </w:rPr>
      </w:pPr>
    </w:p>
    <w:p w14:paraId="4893ABD9" w14:textId="0C19321C" w:rsidR="006E077E" w:rsidRPr="00B92495" w:rsidRDefault="006E077E"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w:t>
      </w:r>
      <w:r w:rsidRPr="00B92495">
        <w:rPr>
          <w:rFonts w:asciiTheme="minorBidi" w:hAnsiTheme="minorBidi" w:cstheme="minorBidi"/>
          <w:i/>
          <w:iCs/>
          <w:sz w:val="24"/>
          <w:szCs w:val="24"/>
        </w:rPr>
        <w:t xml:space="preserve">Mekhilta </w:t>
      </w:r>
      <w:r w:rsidRPr="00B92495">
        <w:rPr>
          <w:rFonts w:asciiTheme="minorBidi" w:hAnsiTheme="minorBidi" w:cstheme="minorBidi"/>
          <w:sz w:val="24"/>
          <w:szCs w:val="24"/>
        </w:rPr>
        <w:t xml:space="preserve">implies that even when there is no </w:t>
      </w:r>
      <w:r w:rsidR="005A588A" w:rsidRPr="009E26DD">
        <w:rPr>
          <w:rFonts w:asciiTheme="minorBidi" w:hAnsiTheme="minorBidi" w:cstheme="minorBidi"/>
          <w:i/>
          <w:iCs/>
          <w:sz w:val="24"/>
          <w:szCs w:val="24"/>
        </w:rPr>
        <w:t>korban pesach</w:t>
      </w:r>
      <w:r w:rsidRPr="00B92495">
        <w:rPr>
          <w:rFonts w:asciiTheme="minorBidi" w:hAnsiTheme="minorBidi" w:cstheme="minorBidi"/>
          <w:sz w:val="24"/>
          <w:szCs w:val="24"/>
        </w:rPr>
        <w:t xml:space="preserve">, there is an obligation to eat </w:t>
      </w:r>
      <w:r w:rsidRPr="00A8533C">
        <w:rPr>
          <w:rFonts w:asciiTheme="minorBidi" w:hAnsiTheme="minorBidi" w:cstheme="minorBidi"/>
          <w:i/>
          <w:iCs/>
          <w:sz w:val="24"/>
          <w:szCs w:val="24"/>
        </w:rPr>
        <w:t>maror</w:t>
      </w:r>
      <w:r w:rsidR="00C41CED">
        <w:rPr>
          <w:rFonts w:asciiTheme="minorBidi" w:hAnsiTheme="minorBidi" w:cstheme="minorBidi"/>
          <w:sz w:val="24"/>
          <w:szCs w:val="24"/>
        </w:rPr>
        <w:t xml:space="preserve"> – but this seems to contradict</w:t>
      </w:r>
      <w:r w:rsidRPr="00B92495">
        <w:rPr>
          <w:rFonts w:asciiTheme="minorBidi" w:hAnsiTheme="minorBidi" w:cstheme="minorBidi"/>
          <w:sz w:val="24"/>
          <w:szCs w:val="24"/>
        </w:rPr>
        <w:t xml:space="preserve"> the Gemara </w:t>
      </w:r>
      <w:r w:rsidR="00C41CED">
        <w:rPr>
          <w:rFonts w:asciiTheme="minorBidi" w:hAnsiTheme="minorBidi" w:cstheme="minorBidi"/>
          <w:sz w:val="24"/>
          <w:szCs w:val="24"/>
        </w:rPr>
        <w:t>we just saw</w:t>
      </w:r>
      <w:r w:rsidRPr="00B92495">
        <w:rPr>
          <w:rFonts w:asciiTheme="minorBidi" w:hAnsiTheme="minorBidi" w:cstheme="minorBidi"/>
          <w:sz w:val="24"/>
          <w:szCs w:val="24"/>
        </w:rPr>
        <w:t xml:space="preserve">! Rabbi Daniel Ha-Bavli </w:t>
      </w:r>
      <w:r w:rsidR="00C41CED">
        <w:rPr>
          <w:rFonts w:asciiTheme="minorBidi" w:hAnsiTheme="minorBidi" w:cstheme="minorBidi"/>
          <w:sz w:val="24"/>
          <w:szCs w:val="24"/>
        </w:rPr>
        <w:t>explains</w:t>
      </w:r>
      <w:r w:rsidR="00C41CED" w:rsidRPr="00B92495">
        <w:rPr>
          <w:rFonts w:asciiTheme="minorBidi" w:hAnsiTheme="minorBidi" w:cstheme="minorBidi"/>
          <w:sz w:val="24"/>
          <w:szCs w:val="24"/>
        </w:rPr>
        <w:t xml:space="preserve"> </w:t>
      </w:r>
      <w:r w:rsidRPr="00B92495">
        <w:rPr>
          <w:rFonts w:asciiTheme="minorBidi" w:hAnsiTheme="minorBidi" w:cstheme="minorBidi"/>
          <w:sz w:val="24"/>
          <w:szCs w:val="24"/>
        </w:rPr>
        <w:t>that in fact</w:t>
      </w:r>
      <w:r w:rsidR="00C41CED">
        <w:rPr>
          <w:rFonts w:asciiTheme="minorBidi" w:hAnsiTheme="minorBidi" w:cstheme="minorBidi"/>
          <w:sz w:val="24"/>
          <w:szCs w:val="24"/>
        </w:rPr>
        <w:t>,</w:t>
      </w:r>
      <w:r w:rsidRPr="00B92495">
        <w:rPr>
          <w:rFonts w:asciiTheme="minorBidi" w:hAnsiTheme="minorBidi" w:cstheme="minorBidi"/>
          <w:sz w:val="24"/>
          <w:szCs w:val="24"/>
        </w:rPr>
        <w:t xml:space="preserve"> there is no </w:t>
      </w:r>
      <w:r w:rsidR="00B92495">
        <w:rPr>
          <w:rFonts w:asciiTheme="minorBidi" w:hAnsiTheme="minorBidi" w:cstheme="minorBidi"/>
          <w:sz w:val="24"/>
          <w:szCs w:val="24"/>
        </w:rPr>
        <w:t>contradiction, as a distinction can</w:t>
      </w:r>
      <w:r w:rsidRPr="00B92495">
        <w:rPr>
          <w:rFonts w:asciiTheme="minorBidi" w:hAnsiTheme="minorBidi" w:cstheme="minorBidi"/>
          <w:sz w:val="24"/>
          <w:szCs w:val="24"/>
        </w:rPr>
        <w:t xml:space="preserve"> be made between two situations: When the Temple </w:t>
      </w:r>
      <w:r w:rsidR="00B92495">
        <w:rPr>
          <w:rFonts w:asciiTheme="minorBidi" w:hAnsiTheme="minorBidi" w:cstheme="minorBidi"/>
          <w:sz w:val="24"/>
          <w:szCs w:val="24"/>
        </w:rPr>
        <w:t xml:space="preserve">is not standing </w:t>
      </w:r>
      <w:r w:rsidRPr="00B92495">
        <w:rPr>
          <w:rFonts w:asciiTheme="minorBidi" w:hAnsiTheme="minorBidi" w:cstheme="minorBidi"/>
          <w:sz w:val="24"/>
          <w:szCs w:val="24"/>
        </w:rPr>
        <w:t xml:space="preserve">and the </w:t>
      </w:r>
      <w:r w:rsidR="005A588A" w:rsidRPr="009E26DD">
        <w:rPr>
          <w:rFonts w:asciiTheme="minorBidi" w:hAnsiTheme="minorBidi" w:cstheme="minorBidi"/>
          <w:i/>
          <w:iCs/>
          <w:sz w:val="24"/>
          <w:szCs w:val="24"/>
        </w:rPr>
        <w:t>korban pesach</w:t>
      </w:r>
      <w:r w:rsidRPr="00B92495">
        <w:rPr>
          <w:rFonts w:asciiTheme="minorBidi" w:hAnsiTheme="minorBidi" w:cstheme="minorBidi"/>
          <w:sz w:val="24"/>
          <w:szCs w:val="24"/>
        </w:rPr>
        <w:t xml:space="preserve"> cannot be brought, the obligation to eat </w:t>
      </w:r>
      <w:r w:rsidRPr="00442694">
        <w:rPr>
          <w:rFonts w:asciiTheme="minorBidi" w:hAnsiTheme="minorBidi" w:cstheme="minorBidi"/>
          <w:i/>
          <w:iCs/>
          <w:sz w:val="24"/>
          <w:szCs w:val="24"/>
        </w:rPr>
        <w:t>maror</w:t>
      </w:r>
      <w:r w:rsidRPr="00B92495">
        <w:rPr>
          <w:rFonts w:asciiTheme="minorBidi" w:hAnsiTheme="minorBidi" w:cstheme="minorBidi"/>
          <w:sz w:val="24"/>
          <w:szCs w:val="24"/>
        </w:rPr>
        <w:t xml:space="preserve"> is only Rabbinic, as is stated in the Gemara in </w:t>
      </w:r>
      <w:r w:rsidRPr="00B92495">
        <w:rPr>
          <w:rFonts w:asciiTheme="minorBidi" w:hAnsiTheme="minorBidi" w:cstheme="minorBidi"/>
          <w:i/>
          <w:iCs/>
          <w:sz w:val="24"/>
          <w:szCs w:val="24"/>
        </w:rPr>
        <w:t>Pesachim</w:t>
      </w:r>
      <w:r w:rsidR="007B6B1C">
        <w:rPr>
          <w:rFonts w:asciiTheme="minorBidi" w:hAnsiTheme="minorBidi" w:cstheme="minorBidi"/>
          <w:sz w:val="24"/>
          <w:szCs w:val="24"/>
        </w:rPr>
        <w:t>; however,</w:t>
      </w:r>
      <w:r w:rsidRPr="00B92495">
        <w:rPr>
          <w:rFonts w:asciiTheme="minorBidi" w:hAnsiTheme="minorBidi" w:cstheme="minorBidi"/>
          <w:sz w:val="24"/>
          <w:szCs w:val="24"/>
        </w:rPr>
        <w:t xml:space="preserve"> the </w:t>
      </w:r>
      <w:r w:rsidRPr="00B92495">
        <w:rPr>
          <w:rFonts w:asciiTheme="minorBidi" w:hAnsiTheme="minorBidi" w:cstheme="minorBidi"/>
          <w:i/>
          <w:iCs/>
          <w:sz w:val="24"/>
          <w:szCs w:val="24"/>
        </w:rPr>
        <w:t xml:space="preserve">Mekhilta </w:t>
      </w:r>
      <w:r w:rsidRPr="00B92495">
        <w:rPr>
          <w:rFonts w:asciiTheme="minorBidi" w:hAnsiTheme="minorBidi" w:cstheme="minorBidi"/>
          <w:sz w:val="24"/>
          <w:szCs w:val="24"/>
        </w:rPr>
        <w:t xml:space="preserve">is dealing with a time when the Temple is standing and the </w:t>
      </w:r>
      <w:r w:rsidR="005A588A" w:rsidRPr="009E26DD">
        <w:rPr>
          <w:rFonts w:asciiTheme="minorBidi" w:hAnsiTheme="minorBidi" w:cstheme="minorBidi"/>
          <w:i/>
          <w:iCs/>
          <w:sz w:val="24"/>
          <w:szCs w:val="24"/>
        </w:rPr>
        <w:t>korban pesach</w:t>
      </w:r>
      <w:r w:rsidR="005A588A">
        <w:rPr>
          <w:rFonts w:asciiTheme="minorBidi" w:hAnsiTheme="minorBidi" w:cstheme="minorBidi"/>
          <w:i/>
          <w:iCs/>
          <w:sz w:val="24"/>
          <w:szCs w:val="24"/>
        </w:rPr>
        <w:t xml:space="preserve"> </w:t>
      </w:r>
      <w:r w:rsidRPr="00B92495">
        <w:rPr>
          <w:rFonts w:asciiTheme="minorBidi" w:hAnsiTheme="minorBidi" w:cstheme="minorBidi"/>
          <w:sz w:val="24"/>
          <w:szCs w:val="24"/>
        </w:rPr>
        <w:t xml:space="preserve">can be brought, but a particular person is ritually impure and therefore cannot eat from the </w:t>
      </w:r>
      <w:r w:rsidR="005A588A" w:rsidRPr="009E26DD">
        <w:rPr>
          <w:rFonts w:asciiTheme="minorBidi" w:hAnsiTheme="minorBidi" w:cstheme="minorBidi"/>
          <w:i/>
          <w:iCs/>
          <w:sz w:val="24"/>
          <w:szCs w:val="24"/>
        </w:rPr>
        <w:t>korban pesach</w:t>
      </w:r>
      <w:r w:rsidRPr="00B92495">
        <w:rPr>
          <w:rFonts w:asciiTheme="minorBidi" w:hAnsiTheme="minorBidi" w:cstheme="minorBidi"/>
          <w:sz w:val="24"/>
          <w:szCs w:val="24"/>
        </w:rPr>
        <w:t xml:space="preserve">. In such a case, the obligation to eat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is by Torah law. Rabbi Daniel Ha-Bavli writes as follows:</w:t>
      </w:r>
    </w:p>
    <w:p w14:paraId="643474FA" w14:textId="77777777" w:rsidR="00494099" w:rsidRPr="00B92495" w:rsidRDefault="006E077E" w:rsidP="002962AF">
      <w:pPr>
        <w:pStyle w:val="BlockText"/>
        <w:spacing w:line="240" w:lineRule="auto"/>
        <w:rPr>
          <w:rFonts w:asciiTheme="minorBidi" w:hAnsiTheme="minorBidi" w:cstheme="minorBidi"/>
          <w:sz w:val="24"/>
          <w:szCs w:val="24"/>
        </w:rPr>
      </w:pPr>
      <w:r w:rsidRPr="00B92495">
        <w:rPr>
          <w:rFonts w:asciiTheme="minorBidi" w:hAnsiTheme="minorBidi" w:cstheme="minorBidi"/>
          <w:sz w:val="24"/>
          <w:szCs w:val="24"/>
        </w:rPr>
        <w:t xml:space="preserve"> </w:t>
      </w:r>
    </w:p>
    <w:p w14:paraId="4B789028" w14:textId="4A833973" w:rsidR="00494099" w:rsidRPr="00B92495" w:rsidRDefault="006E077E"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From this it is clear that </w:t>
      </w:r>
      <w:r w:rsidR="00877181" w:rsidRPr="00B92495">
        <w:rPr>
          <w:rFonts w:asciiTheme="minorBidi" w:hAnsiTheme="minorBidi" w:cstheme="minorBidi"/>
          <w:sz w:val="24"/>
          <w:szCs w:val="24"/>
        </w:rPr>
        <w:t>when it says, "when there is a Pesach</w:t>
      </w:r>
      <w:r w:rsidR="006874FC">
        <w:rPr>
          <w:rFonts w:asciiTheme="minorBidi" w:hAnsiTheme="minorBidi" w:cstheme="minorBidi"/>
          <w:sz w:val="24"/>
          <w:szCs w:val="24"/>
        </w:rPr>
        <w:t xml:space="preserve"> </w:t>
      </w:r>
      <w:r w:rsidR="00877181" w:rsidRPr="00B92495">
        <w:rPr>
          <w:rFonts w:asciiTheme="minorBidi" w:hAnsiTheme="minorBidi" w:cstheme="minorBidi"/>
          <w:sz w:val="24"/>
          <w:szCs w:val="24"/>
        </w:rPr>
        <w:t xml:space="preserve">offering," it does not mean when there </w:t>
      </w:r>
      <w:r w:rsidR="00B92495">
        <w:rPr>
          <w:rFonts w:asciiTheme="minorBidi" w:hAnsiTheme="minorBidi" w:cstheme="minorBidi"/>
          <w:sz w:val="24"/>
          <w:szCs w:val="24"/>
        </w:rPr>
        <w:t xml:space="preserve">is </w:t>
      </w:r>
      <w:r w:rsidR="00877181" w:rsidRPr="00B92495">
        <w:rPr>
          <w:rFonts w:asciiTheme="minorBidi" w:hAnsiTheme="minorBidi" w:cstheme="minorBidi"/>
          <w:sz w:val="24"/>
          <w:szCs w:val="24"/>
        </w:rPr>
        <w:t>an actual eating of the Pesach</w:t>
      </w:r>
      <w:r w:rsidR="006874FC">
        <w:rPr>
          <w:rFonts w:asciiTheme="minorBidi" w:hAnsiTheme="minorBidi" w:cstheme="minorBidi"/>
          <w:sz w:val="24"/>
          <w:szCs w:val="24"/>
        </w:rPr>
        <w:t xml:space="preserve"> </w:t>
      </w:r>
      <w:r w:rsidR="00877181" w:rsidRPr="00B92495">
        <w:rPr>
          <w:rFonts w:asciiTheme="minorBidi" w:hAnsiTheme="minorBidi" w:cstheme="minorBidi"/>
          <w:sz w:val="24"/>
          <w:szCs w:val="24"/>
        </w:rPr>
        <w:t>offering, but rather when there is a Temple, which is a time that is fit for the Pesach</w:t>
      </w:r>
      <w:r w:rsidR="006874FC">
        <w:rPr>
          <w:rFonts w:asciiTheme="minorBidi" w:hAnsiTheme="minorBidi" w:cstheme="minorBidi"/>
          <w:sz w:val="24"/>
          <w:szCs w:val="24"/>
        </w:rPr>
        <w:t xml:space="preserve"> </w:t>
      </w:r>
      <w:r w:rsidR="00877181" w:rsidRPr="00B92495">
        <w:rPr>
          <w:rFonts w:asciiTheme="minorBidi" w:hAnsiTheme="minorBidi" w:cstheme="minorBidi"/>
          <w:sz w:val="24"/>
          <w:szCs w:val="24"/>
        </w:rPr>
        <w:t>offering. And the fact that an uncircumcised person, and a foreigner</w:t>
      </w:r>
      <w:r w:rsidR="001902DE">
        <w:rPr>
          <w:rFonts w:asciiTheme="minorBidi" w:hAnsiTheme="minorBidi" w:cstheme="minorBidi"/>
          <w:sz w:val="24"/>
          <w:szCs w:val="24"/>
        </w:rPr>
        <w:t>,</w:t>
      </w:r>
      <w:r w:rsidR="00877181" w:rsidRPr="00B92495">
        <w:rPr>
          <w:rFonts w:asciiTheme="minorBidi" w:hAnsiTheme="minorBidi" w:cstheme="minorBidi"/>
          <w:sz w:val="24"/>
          <w:szCs w:val="24"/>
        </w:rPr>
        <w:t xml:space="preserve"> and one who is impure</w:t>
      </w:r>
      <w:r w:rsidR="001902DE">
        <w:rPr>
          <w:rFonts w:asciiTheme="minorBidi" w:hAnsiTheme="minorBidi" w:cstheme="minorBidi"/>
          <w:sz w:val="24"/>
          <w:szCs w:val="24"/>
        </w:rPr>
        <w:t>,</w:t>
      </w:r>
      <w:r w:rsidR="00877181" w:rsidRPr="00B92495">
        <w:rPr>
          <w:rFonts w:asciiTheme="minorBidi" w:hAnsiTheme="minorBidi" w:cstheme="minorBidi"/>
          <w:sz w:val="24"/>
          <w:szCs w:val="24"/>
        </w:rPr>
        <w:t xml:space="preserve"> and one who is on a distant journey are obligated to eat </w:t>
      </w:r>
      <w:r w:rsidR="00877181" w:rsidRPr="00A8533C">
        <w:rPr>
          <w:rFonts w:asciiTheme="minorBidi" w:hAnsiTheme="minorBidi" w:cstheme="minorBidi"/>
          <w:i/>
          <w:iCs/>
          <w:sz w:val="24"/>
          <w:szCs w:val="24"/>
        </w:rPr>
        <w:t>maror</w:t>
      </w:r>
      <w:r w:rsidR="00877181" w:rsidRPr="00B92495">
        <w:rPr>
          <w:rFonts w:asciiTheme="minorBidi" w:hAnsiTheme="minorBidi" w:cstheme="minorBidi"/>
          <w:sz w:val="24"/>
          <w:szCs w:val="24"/>
        </w:rPr>
        <w:t>, even though they do not eat of the Pesach</w:t>
      </w:r>
      <w:r w:rsidR="006874FC">
        <w:rPr>
          <w:rFonts w:asciiTheme="minorBidi" w:hAnsiTheme="minorBidi" w:cstheme="minorBidi"/>
          <w:sz w:val="24"/>
          <w:szCs w:val="24"/>
        </w:rPr>
        <w:t xml:space="preserve"> </w:t>
      </w:r>
      <w:r w:rsidR="00877181" w:rsidRPr="00B92495">
        <w:rPr>
          <w:rFonts w:asciiTheme="minorBidi" w:hAnsiTheme="minorBidi" w:cstheme="minorBidi"/>
          <w:sz w:val="24"/>
          <w:szCs w:val="24"/>
        </w:rPr>
        <w:t xml:space="preserve">offering, teaches that </w:t>
      </w:r>
      <w:r w:rsidR="00877181" w:rsidRPr="00A8533C">
        <w:rPr>
          <w:rFonts w:asciiTheme="minorBidi" w:hAnsiTheme="minorBidi" w:cstheme="minorBidi"/>
          <w:i/>
          <w:iCs/>
          <w:sz w:val="24"/>
          <w:szCs w:val="24"/>
        </w:rPr>
        <w:t>maror</w:t>
      </w:r>
      <w:r w:rsidR="00877181" w:rsidRPr="00B92495">
        <w:rPr>
          <w:rFonts w:asciiTheme="minorBidi" w:hAnsiTheme="minorBidi" w:cstheme="minorBidi"/>
          <w:sz w:val="24"/>
          <w:szCs w:val="24"/>
        </w:rPr>
        <w:t xml:space="preserve"> is an independent </w:t>
      </w:r>
      <w:r w:rsidR="00877181" w:rsidRPr="00A8533C">
        <w:rPr>
          <w:rFonts w:asciiTheme="minorBidi" w:hAnsiTheme="minorBidi" w:cstheme="minorBidi"/>
          <w:sz w:val="24"/>
          <w:szCs w:val="24"/>
        </w:rPr>
        <w:t>mitzva</w:t>
      </w:r>
      <w:r w:rsidR="00877181" w:rsidRPr="00B92495">
        <w:rPr>
          <w:rFonts w:asciiTheme="minorBidi" w:hAnsiTheme="minorBidi" w:cstheme="minorBidi"/>
          <w:sz w:val="24"/>
          <w:szCs w:val="24"/>
        </w:rPr>
        <w:t>, and it is only cancelled due to the inability to bring a Pesach</w:t>
      </w:r>
      <w:r w:rsidR="006874FC">
        <w:rPr>
          <w:rFonts w:asciiTheme="minorBidi" w:hAnsiTheme="minorBidi" w:cstheme="minorBidi"/>
          <w:sz w:val="24"/>
          <w:szCs w:val="24"/>
        </w:rPr>
        <w:t xml:space="preserve"> </w:t>
      </w:r>
      <w:r w:rsidR="00877181" w:rsidRPr="00B92495">
        <w:rPr>
          <w:rFonts w:asciiTheme="minorBidi" w:hAnsiTheme="minorBidi" w:cstheme="minorBidi"/>
          <w:sz w:val="24"/>
          <w:szCs w:val="24"/>
        </w:rPr>
        <w:t>o</w:t>
      </w:r>
      <w:r w:rsidR="00B47E16">
        <w:rPr>
          <w:rFonts w:asciiTheme="minorBidi" w:hAnsiTheme="minorBidi" w:cstheme="minorBidi"/>
          <w:sz w:val="24"/>
          <w:szCs w:val="24"/>
        </w:rPr>
        <w:t>ffering when there is no Temple</w:t>
      </w:r>
      <w:r w:rsidR="00877181" w:rsidRPr="00B92495">
        <w:rPr>
          <w:rFonts w:asciiTheme="minorBidi" w:hAnsiTheme="minorBidi" w:cstheme="minorBidi"/>
          <w:sz w:val="24"/>
          <w:szCs w:val="24"/>
        </w:rPr>
        <w:t>. (</w:t>
      </w:r>
      <w:r w:rsidR="00877181" w:rsidRPr="00B92495">
        <w:rPr>
          <w:rFonts w:asciiTheme="minorBidi" w:hAnsiTheme="minorBidi" w:cstheme="minorBidi"/>
          <w:i/>
          <w:iCs/>
          <w:sz w:val="24"/>
          <w:szCs w:val="24"/>
        </w:rPr>
        <w:t>Responsa Ma'aseh Nissim</w:t>
      </w:r>
      <w:r w:rsidR="00877181" w:rsidRPr="00B92495">
        <w:rPr>
          <w:rFonts w:asciiTheme="minorBidi" w:hAnsiTheme="minorBidi" w:cstheme="minorBidi"/>
          <w:sz w:val="24"/>
          <w:szCs w:val="24"/>
        </w:rPr>
        <w:t>, no. 6)</w:t>
      </w:r>
      <w:r w:rsidR="00877181" w:rsidRPr="00B92495">
        <w:rPr>
          <w:rFonts w:asciiTheme="minorBidi" w:hAnsiTheme="minorBidi" w:cstheme="minorBidi"/>
          <w:i/>
          <w:iCs/>
          <w:sz w:val="24"/>
          <w:szCs w:val="24"/>
        </w:rPr>
        <w:t xml:space="preserve"> </w:t>
      </w:r>
    </w:p>
    <w:p w14:paraId="6B3F399A" w14:textId="77777777" w:rsidR="00885393" w:rsidRPr="00B92495" w:rsidRDefault="00885393" w:rsidP="002962AF">
      <w:pPr>
        <w:spacing w:line="240" w:lineRule="auto"/>
        <w:ind w:firstLine="567"/>
        <w:rPr>
          <w:rFonts w:asciiTheme="minorBidi" w:hAnsiTheme="minorBidi" w:cstheme="minorBidi"/>
          <w:sz w:val="24"/>
          <w:szCs w:val="24"/>
        </w:rPr>
      </w:pPr>
    </w:p>
    <w:p w14:paraId="7391B870" w14:textId="59909B0D"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Another expression of the question of whether </w:t>
      </w:r>
      <w:r w:rsidRPr="00442694">
        <w:rPr>
          <w:rFonts w:asciiTheme="minorBidi" w:hAnsiTheme="minorBidi" w:cstheme="minorBidi"/>
          <w:i/>
          <w:iCs/>
          <w:sz w:val="24"/>
          <w:szCs w:val="24"/>
        </w:rPr>
        <w:t>matza</w:t>
      </w:r>
      <w:r w:rsidRPr="00B92495">
        <w:rPr>
          <w:rFonts w:asciiTheme="minorBidi" w:hAnsiTheme="minorBidi" w:cstheme="minorBidi"/>
          <w:sz w:val="24"/>
          <w:szCs w:val="24"/>
        </w:rPr>
        <w:t xml:space="preserve"> </w:t>
      </w:r>
      <w:r w:rsidR="00C8566D">
        <w:rPr>
          <w:rFonts w:asciiTheme="minorBidi" w:hAnsiTheme="minorBidi" w:cstheme="minorBidi"/>
          <w:sz w:val="24"/>
          <w:szCs w:val="24"/>
        </w:rPr>
        <w:t xml:space="preserve">and </w:t>
      </w:r>
      <w:r w:rsidR="00C8566D">
        <w:rPr>
          <w:rFonts w:asciiTheme="minorBidi" w:hAnsiTheme="minorBidi" w:cstheme="minorBidi"/>
          <w:i/>
          <w:iCs/>
          <w:sz w:val="24"/>
          <w:szCs w:val="24"/>
        </w:rPr>
        <w:t xml:space="preserve">maror </w:t>
      </w:r>
      <w:r w:rsidRPr="00B92495">
        <w:rPr>
          <w:rFonts w:asciiTheme="minorBidi" w:hAnsiTheme="minorBidi" w:cstheme="minorBidi"/>
          <w:sz w:val="24"/>
          <w:szCs w:val="24"/>
        </w:rPr>
        <w:t xml:space="preserve">are </w:t>
      </w:r>
      <w:r w:rsidR="005E689D" w:rsidRPr="00B92495">
        <w:rPr>
          <w:rFonts w:asciiTheme="minorBidi" w:hAnsiTheme="minorBidi" w:cstheme="minorBidi"/>
          <w:sz w:val="24"/>
          <w:szCs w:val="24"/>
        </w:rPr>
        <w:t xml:space="preserve">adjuncts to the </w:t>
      </w:r>
      <w:r w:rsidR="006874FC" w:rsidRPr="009E26DD">
        <w:rPr>
          <w:rFonts w:asciiTheme="minorBidi" w:hAnsiTheme="minorBidi" w:cstheme="minorBidi"/>
          <w:i/>
          <w:iCs/>
          <w:sz w:val="24"/>
          <w:szCs w:val="24"/>
        </w:rPr>
        <w:t>korban pesach</w:t>
      </w:r>
      <w:r w:rsidR="006874FC">
        <w:rPr>
          <w:rFonts w:asciiTheme="minorBidi" w:hAnsiTheme="minorBidi" w:cstheme="minorBidi"/>
          <w:i/>
          <w:iCs/>
          <w:sz w:val="24"/>
          <w:szCs w:val="24"/>
        </w:rPr>
        <w:t xml:space="preserve"> </w:t>
      </w:r>
      <w:r w:rsidR="005E689D" w:rsidRPr="00B92495">
        <w:rPr>
          <w:rFonts w:asciiTheme="minorBidi" w:hAnsiTheme="minorBidi" w:cstheme="minorBidi"/>
          <w:sz w:val="24"/>
          <w:szCs w:val="24"/>
        </w:rPr>
        <w:t xml:space="preserve">or stand on their own is found </w:t>
      </w:r>
      <w:r w:rsidR="00900F46">
        <w:rPr>
          <w:rFonts w:asciiTheme="minorBidi" w:hAnsiTheme="minorBidi" w:cstheme="minorBidi"/>
          <w:sz w:val="24"/>
          <w:szCs w:val="24"/>
        </w:rPr>
        <w:t>elsewhere</w:t>
      </w:r>
      <w:r w:rsidR="005E689D" w:rsidRPr="00B92495">
        <w:rPr>
          <w:rFonts w:asciiTheme="minorBidi" w:hAnsiTheme="minorBidi" w:cstheme="minorBidi"/>
          <w:sz w:val="24"/>
          <w:szCs w:val="24"/>
        </w:rPr>
        <w:t xml:space="preserve"> in tractate </w:t>
      </w:r>
      <w:r w:rsidR="005E689D" w:rsidRPr="00B92495">
        <w:rPr>
          <w:rFonts w:asciiTheme="minorBidi" w:hAnsiTheme="minorBidi" w:cstheme="minorBidi"/>
          <w:i/>
          <w:iCs/>
          <w:sz w:val="24"/>
          <w:szCs w:val="24"/>
        </w:rPr>
        <w:t>Pesachim</w:t>
      </w:r>
      <w:r w:rsidR="00AB1F32">
        <w:rPr>
          <w:rFonts w:asciiTheme="minorBidi" w:hAnsiTheme="minorBidi" w:cstheme="minorBidi"/>
          <w:sz w:val="24"/>
          <w:szCs w:val="24"/>
        </w:rPr>
        <w:t xml:space="preserve">, in </w:t>
      </w:r>
      <w:r w:rsidR="00C8566D">
        <w:rPr>
          <w:rFonts w:asciiTheme="minorBidi" w:hAnsiTheme="minorBidi" w:cstheme="minorBidi"/>
          <w:sz w:val="24"/>
          <w:szCs w:val="24"/>
        </w:rPr>
        <w:t>a</w:t>
      </w:r>
      <w:r w:rsidR="00E109D8">
        <w:rPr>
          <w:rFonts w:asciiTheme="minorBidi" w:hAnsiTheme="minorBidi" w:cstheme="minorBidi"/>
          <w:sz w:val="24"/>
          <w:szCs w:val="24"/>
        </w:rPr>
        <w:t xml:space="preserve"> dispute</w:t>
      </w:r>
      <w:r w:rsidR="005E689D" w:rsidRPr="00B92495">
        <w:rPr>
          <w:rFonts w:asciiTheme="minorBidi" w:hAnsiTheme="minorBidi" w:cstheme="minorBidi"/>
          <w:sz w:val="24"/>
          <w:szCs w:val="24"/>
        </w:rPr>
        <w:t xml:space="preserve"> </w:t>
      </w:r>
      <w:r w:rsidR="00541696">
        <w:rPr>
          <w:rFonts w:asciiTheme="minorBidi" w:hAnsiTheme="minorBidi" w:cstheme="minorBidi"/>
          <w:sz w:val="24"/>
          <w:szCs w:val="24"/>
        </w:rPr>
        <w:t>regarding the parameters of creating</w:t>
      </w:r>
      <w:r w:rsidR="00D7604E" w:rsidRPr="00B92495">
        <w:rPr>
          <w:rFonts w:asciiTheme="minorBidi" w:hAnsiTheme="minorBidi" w:cstheme="minorBidi"/>
          <w:sz w:val="24"/>
          <w:szCs w:val="24"/>
        </w:rPr>
        <w:t xml:space="preserve"> a company</w:t>
      </w:r>
      <w:r w:rsidR="00B47E16">
        <w:rPr>
          <w:rFonts w:asciiTheme="minorBidi" w:hAnsiTheme="minorBidi" w:cstheme="minorBidi"/>
          <w:sz w:val="24"/>
          <w:szCs w:val="24"/>
        </w:rPr>
        <w:t xml:space="preserve"> [</w:t>
      </w:r>
      <w:r w:rsidR="00B47E16">
        <w:rPr>
          <w:rFonts w:asciiTheme="minorBidi" w:hAnsiTheme="minorBidi" w:cstheme="minorBidi"/>
          <w:i/>
          <w:iCs/>
          <w:sz w:val="24"/>
          <w:szCs w:val="24"/>
        </w:rPr>
        <w:t>chavura</w:t>
      </w:r>
      <w:r w:rsidR="00B47E16">
        <w:rPr>
          <w:rFonts w:asciiTheme="minorBidi" w:hAnsiTheme="minorBidi" w:cstheme="minorBidi"/>
          <w:sz w:val="24"/>
          <w:szCs w:val="24"/>
        </w:rPr>
        <w:t>]</w:t>
      </w:r>
      <w:r w:rsidR="00D7604E" w:rsidRPr="00B92495">
        <w:rPr>
          <w:rFonts w:asciiTheme="minorBidi" w:hAnsiTheme="minorBidi" w:cstheme="minorBidi"/>
          <w:sz w:val="24"/>
          <w:szCs w:val="24"/>
        </w:rPr>
        <w:t xml:space="preserve"> </w:t>
      </w:r>
      <w:r w:rsidR="00C8566D">
        <w:rPr>
          <w:rFonts w:asciiTheme="minorBidi" w:hAnsiTheme="minorBidi" w:cstheme="minorBidi"/>
          <w:sz w:val="24"/>
          <w:szCs w:val="24"/>
        </w:rPr>
        <w:t>that will share in a</w:t>
      </w:r>
      <w:r w:rsidR="000C24F4">
        <w:rPr>
          <w:rFonts w:asciiTheme="minorBidi" w:hAnsiTheme="minorBidi" w:cstheme="minorBidi"/>
          <w:sz w:val="24"/>
          <w:szCs w:val="24"/>
        </w:rPr>
        <w:t xml:space="preserve"> joint</w:t>
      </w:r>
      <w:r w:rsidR="00D7604E" w:rsidRPr="00B92495">
        <w:rPr>
          <w:rFonts w:asciiTheme="minorBidi" w:hAnsiTheme="minorBidi" w:cstheme="minorBidi"/>
          <w:sz w:val="24"/>
          <w:szCs w:val="24"/>
        </w:rPr>
        <w:t xml:space="preserve"> </w:t>
      </w:r>
      <w:r w:rsidR="003C58AF" w:rsidRPr="009E26DD">
        <w:rPr>
          <w:rFonts w:asciiTheme="minorBidi" w:hAnsiTheme="minorBidi" w:cstheme="minorBidi"/>
          <w:i/>
          <w:iCs/>
          <w:sz w:val="24"/>
          <w:szCs w:val="24"/>
        </w:rPr>
        <w:t>korban pesach</w:t>
      </w:r>
      <w:r w:rsidR="00D7604E" w:rsidRPr="00B92495">
        <w:rPr>
          <w:rFonts w:asciiTheme="minorBidi" w:hAnsiTheme="minorBidi" w:cstheme="minorBidi"/>
          <w:sz w:val="24"/>
          <w:szCs w:val="24"/>
        </w:rPr>
        <w:t xml:space="preserve">. Can they </w:t>
      </w:r>
      <w:r w:rsidR="000C24F4" w:rsidRPr="00B92495">
        <w:rPr>
          <w:rFonts w:asciiTheme="minorBidi" w:hAnsiTheme="minorBidi" w:cstheme="minorBidi"/>
          <w:sz w:val="24"/>
          <w:szCs w:val="24"/>
        </w:rPr>
        <w:t xml:space="preserve">only </w:t>
      </w:r>
      <w:r w:rsidR="00D7604E" w:rsidRPr="00B92495">
        <w:rPr>
          <w:rFonts w:asciiTheme="minorBidi" w:hAnsiTheme="minorBidi" w:cstheme="minorBidi"/>
          <w:sz w:val="24"/>
          <w:szCs w:val="24"/>
        </w:rPr>
        <w:t xml:space="preserve">be partners in the purchase of the </w:t>
      </w:r>
      <w:r w:rsidR="003C58AF" w:rsidRPr="009E26DD">
        <w:rPr>
          <w:rFonts w:asciiTheme="minorBidi" w:hAnsiTheme="minorBidi" w:cstheme="minorBidi"/>
          <w:i/>
          <w:iCs/>
          <w:sz w:val="24"/>
          <w:szCs w:val="24"/>
        </w:rPr>
        <w:t>korban pesach</w:t>
      </w:r>
      <w:r w:rsidR="00D7604E" w:rsidRPr="00B92495">
        <w:rPr>
          <w:rFonts w:asciiTheme="minorBidi" w:hAnsiTheme="minorBidi" w:cstheme="minorBidi"/>
          <w:sz w:val="24"/>
          <w:szCs w:val="24"/>
        </w:rPr>
        <w:t xml:space="preserve">, or can they be appointed </w:t>
      </w:r>
      <w:r w:rsidR="000C24F4">
        <w:rPr>
          <w:rFonts w:asciiTheme="minorBidi" w:hAnsiTheme="minorBidi" w:cstheme="minorBidi"/>
          <w:sz w:val="24"/>
          <w:szCs w:val="24"/>
        </w:rPr>
        <w:t xml:space="preserve">to the group </w:t>
      </w:r>
      <w:r w:rsidR="00B47E16">
        <w:rPr>
          <w:rFonts w:asciiTheme="minorBidi" w:hAnsiTheme="minorBidi" w:cstheme="minorBidi"/>
          <w:sz w:val="24"/>
          <w:szCs w:val="24"/>
        </w:rPr>
        <w:t xml:space="preserve">even </w:t>
      </w:r>
      <w:r w:rsidR="00D7604E" w:rsidRPr="00B92495">
        <w:rPr>
          <w:rFonts w:asciiTheme="minorBidi" w:hAnsiTheme="minorBidi" w:cstheme="minorBidi"/>
          <w:sz w:val="24"/>
          <w:szCs w:val="24"/>
        </w:rPr>
        <w:t xml:space="preserve">for items that are subordinate to the </w:t>
      </w:r>
      <w:r w:rsidR="003C58AF" w:rsidRPr="009E26DD">
        <w:rPr>
          <w:rFonts w:asciiTheme="minorBidi" w:hAnsiTheme="minorBidi" w:cstheme="minorBidi"/>
          <w:i/>
          <w:iCs/>
          <w:sz w:val="24"/>
          <w:szCs w:val="24"/>
        </w:rPr>
        <w:t>korban pesach</w:t>
      </w:r>
      <w:r w:rsidR="00B47E16">
        <w:rPr>
          <w:rFonts w:asciiTheme="minorBidi" w:hAnsiTheme="minorBidi" w:cstheme="minorBidi"/>
          <w:sz w:val="24"/>
          <w:szCs w:val="24"/>
        </w:rPr>
        <w:t>?</w:t>
      </w:r>
      <w:r w:rsidR="00D7604E" w:rsidRPr="00B92495">
        <w:rPr>
          <w:rFonts w:asciiTheme="minorBidi" w:hAnsiTheme="minorBidi" w:cstheme="minorBidi"/>
          <w:sz w:val="24"/>
          <w:szCs w:val="24"/>
        </w:rPr>
        <w:t xml:space="preserve"> Rabbi Yehuda </w:t>
      </w:r>
      <w:r w:rsidR="00BA4CF2" w:rsidRPr="00B92495">
        <w:rPr>
          <w:rFonts w:asciiTheme="minorBidi" w:hAnsiTheme="minorBidi" w:cstheme="minorBidi"/>
          <w:sz w:val="24"/>
          <w:szCs w:val="24"/>
        </w:rPr>
        <w:t>Ha</w:t>
      </w:r>
      <w:r w:rsidR="00BA4CF2">
        <w:rPr>
          <w:rFonts w:asciiTheme="minorBidi" w:hAnsiTheme="minorBidi" w:cstheme="minorBidi"/>
          <w:sz w:val="24"/>
          <w:szCs w:val="24"/>
        </w:rPr>
        <w:t>-</w:t>
      </w:r>
      <w:r w:rsidR="00BA4CF2" w:rsidRPr="00B92495">
        <w:rPr>
          <w:rFonts w:asciiTheme="minorBidi" w:hAnsiTheme="minorBidi" w:cstheme="minorBidi"/>
          <w:sz w:val="24"/>
          <w:szCs w:val="24"/>
        </w:rPr>
        <w:t xml:space="preserve">Nasi </w:t>
      </w:r>
      <w:r w:rsidR="00D7604E" w:rsidRPr="00B92495">
        <w:rPr>
          <w:rFonts w:asciiTheme="minorBidi" w:hAnsiTheme="minorBidi" w:cstheme="minorBidi"/>
          <w:sz w:val="24"/>
          <w:szCs w:val="24"/>
        </w:rPr>
        <w:t>and the Sages disagree:</w:t>
      </w:r>
      <w:r w:rsidR="00D93DE4">
        <w:rPr>
          <w:rFonts w:asciiTheme="minorBidi" w:hAnsiTheme="minorBidi" w:cstheme="minorBidi"/>
          <w:sz w:val="24"/>
          <w:szCs w:val="24"/>
        </w:rPr>
        <w:t xml:space="preserve"> </w:t>
      </w:r>
    </w:p>
    <w:p w14:paraId="385D8551" w14:textId="77777777" w:rsidR="00D7604E" w:rsidRPr="00B92495" w:rsidRDefault="00D7604E" w:rsidP="002962AF">
      <w:pPr>
        <w:spacing w:line="240" w:lineRule="auto"/>
        <w:ind w:firstLine="567"/>
        <w:rPr>
          <w:rFonts w:asciiTheme="minorBidi" w:hAnsiTheme="minorBidi" w:cstheme="minorBidi"/>
          <w:sz w:val="24"/>
          <w:szCs w:val="24"/>
        </w:rPr>
      </w:pPr>
    </w:p>
    <w:p w14:paraId="717F421B" w14:textId="179F91D6" w:rsidR="00826DC8" w:rsidRDefault="00D7604E"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For it was taught: "And if the household </w:t>
      </w:r>
      <w:r w:rsidR="00E622AC">
        <w:rPr>
          <w:rFonts w:asciiTheme="minorBidi" w:hAnsiTheme="minorBidi" w:cstheme="minorBidi"/>
          <w:sz w:val="24"/>
          <w:szCs w:val="24"/>
        </w:rPr>
        <w:t>is</w:t>
      </w:r>
      <w:r w:rsidR="00E622AC"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too </w:t>
      </w:r>
      <w:r w:rsidR="00F11963">
        <w:rPr>
          <w:rFonts w:asciiTheme="minorBidi" w:hAnsiTheme="minorBidi" w:cstheme="minorBidi"/>
          <w:sz w:val="24"/>
          <w:szCs w:val="24"/>
        </w:rPr>
        <w:t>little</w:t>
      </w:r>
      <w:r w:rsidR="00E622AC">
        <w:rPr>
          <w:rFonts w:asciiTheme="minorBidi" w:hAnsiTheme="minorBidi" w:cstheme="minorBidi"/>
          <w:sz w:val="24"/>
          <w:szCs w:val="24"/>
        </w:rPr>
        <w:t xml:space="preserve"> </w:t>
      </w:r>
      <w:r w:rsidRPr="00B92495">
        <w:rPr>
          <w:rFonts w:asciiTheme="minorBidi" w:hAnsiTheme="minorBidi" w:cstheme="minorBidi"/>
          <w:sz w:val="24"/>
          <w:szCs w:val="24"/>
        </w:rPr>
        <w:t>for a lamb" (</w:t>
      </w:r>
      <w:r w:rsidRPr="00B92495">
        <w:rPr>
          <w:rFonts w:asciiTheme="minorBidi" w:hAnsiTheme="minorBidi" w:cstheme="minorBidi"/>
          <w:i/>
          <w:iCs/>
          <w:sz w:val="24"/>
          <w:szCs w:val="24"/>
        </w:rPr>
        <w:t xml:space="preserve">Shemot </w:t>
      </w:r>
      <w:r w:rsidRPr="00B92495">
        <w:rPr>
          <w:rFonts w:asciiTheme="minorBidi" w:hAnsiTheme="minorBidi" w:cstheme="minorBidi"/>
          <w:sz w:val="24"/>
          <w:szCs w:val="24"/>
        </w:rPr>
        <w:t>12:4)</w:t>
      </w:r>
      <w:r w:rsidR="00AF3846">
        <w:rPr>
          <w:rFonts w:asciiTheme="minorBidi" w:hAnsiTheme="minorBidi" w:cstheme="minorBidi"/>
          <w:sz w:val="24"/>
          <w:szCs w:val="24"/>
        </w:rPr>
        <w:t xml:space="preserve"> </w:t>
      </w:r>
      <w:r w:rsidRPr="00B92495">
        <w:rPr>
          <w:rFonts w:asciiTheme="minorBidi" w:hAnsiTheme="minorBidi" w:cstheme="minorBidi"/>
          <w:sz w:val="24"/>
          <w:szCs w:val="24"/>
        </w:rPr>
        <w:t xml:space="preserve">– sustain him with [the proceeds of] the lamb </w:t>
      </w:r>
      <w:r w:rsidR="007037CB">
        <w:rPr>
          <w:rFonts w:asciiTheme="minorBidi" w:hAnsiTheme="minorBidi" w:cstheme="minorBidi"/>
          <w:sz w:val="24"/>
          <w:szCs w:val="24"/>
        </w:rPr>
        <w:t>for</w:t>
      </w:r>
      <w:r w:rsidR="007037CB"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his food </w:t>
      </w:r>
      <w:r w:rsidR="007037CB">
        <w:rPr>
          <w:rFonts w:asciiTheme="minorBidi" w:hAnsiTheme="minorBidi" w:cstheme="minorBidi"/>
          <w:sz w:val="24"/>
          <w:szCs w:val="24"/>
        </w:rPr>
        <w:t>necessities</w:t>
      </w:r>
      <w:r w:rsidRPr="00B92495">
        <w:rPr>
          <w:rFonts w:asciiTheme="minorBidi" w:hAnsiTheme="minorBidi" w:cstheme="minorBidi"/>
          <w:sz w:val="24"/>
          <w:szCs w:val="24"/>
        </w:rPr>
        <w:t xml:space="preserve">, but not </w:t>
      </w:r>
      <w:r w:rsidR="007037CB">
        <w:rPr>
          <w:rFonts w:asciiTheme="minorBidi" w:hAnsiTheme="minorBidi" w:cstheme="minorBidi"/>
          <w:sz w:val="24"/>
          <w:szCs w:val="24"/>
        </w:rPr>
        <w:t xml:space="preserve">for </w:t>
      </w:r>
      <w:r w:rsidRPr="00B92495">
        <w:rPr>
          <w:rFonts w:asciiTheme="minorBidi" w:hAnsiTheme="minorBidi" w:cstheme="minorBidi"/>
          <w:sz w:val="24"/>
          <w:szCs w:val="24"/>
        </w:rPr>
        <w:t>[</w:t>
      </w:r>
      <w:r w:rsidR="00342CC0">
        <w:rPr>
          <w:rFonts w:asciiTheme="minorBidi" w:hAnsiTheme="minorBidi" w:cstheme="minorBidi"/>
          <w:sz w:val="24"/>
          <w:szCs w:val="24"/>
        </w:rPr>
        <w:t>other</w:t>
      </w:r>
      <w:r w:rsidRPr="00B92495">
        <w:rPr>
          <w:rFonts w:asciiTheme="minorBidi" w:hAnsiTheme="minorBidi" w:cstheme="minorBidi"/>
          <w:sz w:val="24"/>
          <w:szCs w:val="24"/>
        </w:rPr>
        <w:t xml:space="preserve">] purchases. </w:t>
      </w:r>
    </w:p>
    <w:p w14:paraId="76D04C2A" w14:textId="06170C99" w:rsidR="00494099" w:rsidRPr="00B92495" w:rsidRDefault="00D7604E"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Rabbi [Yehuda Ha</w:t>
      </w:r>
      <w:r w:rsidR="00A8533C">
        <w:rPr>
          <w:rFonts w:asciiTheme="minorBidi" w:hAnsiTheme="minorBidi" w:cstheme="minorBidi"/>
          <w:sz w:val="24"/>
          <w:szCs w:val="24"/>
        </w:rPr>
        <w:t>-</w:t>
      </w:r>
      <w:r w:rsidRPr="00B92495">
        <w:rPr>
          <w:rFonts w:asciiTheme="minorBidi" w:hAnsiTheme="minorBidi" w:cstheme="minorBidi"/>
          <w:sz w:val="24"/>
          <w:szCs w:val="24"/>
        </w:rPr>
        <w:t>Nasi</w:t>
      </w:r>
      <w:r w:rsidR="00B47E16">
        <w:rPr>
          <w:rFonts w:asciiTheme="minorBidi" w:hAnsiTheme="minorBidi" w:cstheme="minorBidi"/>
          <w:sz w:val="24"/>
          <w:szCs w:val="24"/>
        </w:rPr>
        <w:t>]</w:t>
      </w:r>
      <w:r w:rsidRPr="00B92495">
        <w:rPr>
          <w:rFonts w:asciiTheme="minorBidi" w:hAnsiTheme="minorBidi" w:cstheme="minorBidi"/>
          <w:sz w:val="24"/>
          <w:szCs w:val="24"/>
        </w:rPr>
        <w:t xml:space="preserve"> said: In his requirements of [general] purchases too,</w:t>
      </w:r>
      <w:r w:rsidR="00B47E16">
        <w:rPr>
          <w:rFonts w:asciiTheme="minorBidi" w:hAnsiTheme="minorBidi" w:cstheme="minorBidi"/>
          <w:sz w:val="24"/>
          <w:szCs w:val="24"/>
        </w:rPr>
        <w:t xml:space="preserve"> </w:t>
      </w:r>
      <w:r w:rsidRPr="00B92495">
        <w:rPr>
          <w:rFonts w:asciiTheme="minorBidi" w:hAnsiTheme="minorBidi" w:cstheme="minorBidi"/>
          <w:sz w:val="24"/>
          <w:szCs w:val="24"/>
        </w:rPr>
        <w:t xml:space="preserve">so that if he has nothing [with which to purchase], he may </w:t>
      </w:r>
      <w:r w:rsidR="00F844C7">
        <w:rPr>
          <w:rFonts w:asciiTheme="minorBidi" w:hAnsiTheme="minorBidi" w:cstheme="minorBidi"/>
          <w:sz w:val="24"/>
          <w:szCs w:val="24"/>
        </w:rPr>
        <w:t>appoint</w:t>
      </w:r>
      <w:r w:rsidR="00F844C7" w:rsidRPr="00B92495">
        <w:rPr>
          <w:rFonts w:asciiTheme="minorBidi" w:hAnsiTheme="minorBidi" w:cstheme="minorBidi"/>
          <w:sz w:val="24"/>
          <w:szCs w:val="24"/>
        </w:rPr>
        <w:t xml:space="preserve"> </w:t>
      </w:r>
      <w:r w:rsidRPr="00B92495">
        <w:rPr>
          <w:rFonts w:asciiTheme="minorBidi" w:hAnsiTheme="minorBidi" w:cstheme="minorBidi"/>
          <w:sz w:val="24"/>
          <w:szCs w:val="24"/>
        </w:rPr>
        <w:t>another in his Pesach</w:t>
      </w:r>
      <w:r w:rsidR="003C58AF">
        <w:rPr>
          <w:rFonts w:asciiTheme="minorBidi" w:hAnsiTheme="minorBidi" w:cstheme="minorBidi"/>
          <w:sz w:val="24"/>
          <w:szCs w:val="24"/>
        </w:rPr>
        <w:t xml:space="preserve"> </w:t>
      </w:r>
      <w:r w:rsidRPr="00B92495">
        <w:rPr>
          <w:rFonts w:asciiTheme="minorBidi" w:hAnsiTheme="minorBidi" w:cstheme="minorBidi"/>
          <w:sz w:val="24"/>
          <w:szCs w:val="24"/>
        </w:rPr>
        <w:t xml:space="preserve">offering and his </w:t>
      </w:r>
      <w:r w:rsidR="00B47E16">
        <w:rPr>
          <w:rFonts w:asciiTheme="minorBidi" w:hAnsiTheme="minorBidi" w:cstheme="minorBidi"/>
          <w:i/>
          <w:iCs/>
          <w:sz w:val="24"/>
          <w:szCs w:val="24"/>
        </w:rPr>
        <w:t>chagiga</w:t>
      </w:r>
      <w:r w:rsidR="003C58AF">
        <w:rPr>
          <w:rFonts w:asciiTheme="minorBidi" w:hAnsiTheme="minorBidi" w:cstheme="minorBidi"/>
          <w:i/>
          <w:iCs/>
          <w:sz w:val="24"/>
          <w:szCs w:val="24"/>
        </w:rPr>
        <w:t xml:space="preserve"> </w:t>
      </w:r>
      <w:r w:rsidRPr="00B92495">
        <w:rPr>
          <w:rFonts w:asciiTheme="minorBidi" w:hAnsiTheme="minorBidi" w:cstheme="minorBidi"/>
          <w:sz w:val="24"/>
          <w:szCs w:val="24"/>
        </w:rPr>
        <w:t xml:space="preserve">offering, </w:t>
      </w:r>
      <w:r w:rsidR="00540377">
        <w:rPr>
          <w:rFonts w:asciiTheme="minorBidi" w:hAnsiTheme="minorBidi" w:cstheme="minorBidi"/>
          <w:sz w:val="24"/>
          <w:szCs w:val="24"/>
        </w:rPr>
        <w:t>and</w:t>
      </w:r>
      <w:r w:rsidR="00540377"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the money he receives is </w:t>
      </w:r>
      <w:r w:rsidRPr="00B92495">
        <w:rPr>
          <w:rFonts w:asciiTheme="minorBidi" w:hAnsiTheme="minorBidi" w:cstheme="minorBidi"/>
          <w:i/>
          <w:iCs/>
          <w:sz w:val="24"/>
          <w:szCs w:val="24"/>
        </w:rPr>
        <w:t>chullin</w:t>
      </w:r>
      <w:r w:rsidRPr="00B92495">
        <w:rPr>
          <w:rFonts w:asciiTheme="minorBidi" w:hAnsiTheme="minorBidi" w:cstheme="minorBidi"/>
          <w:sz w:val="24"/>
          <w:szCs w:val="24"/>
        </w:rPr>
        <w:t>. (</w:t>
      </w:r>
      <w:r w:rsidRPr="00B92495">
        <w:rPr>
          <w:rFonts w:asciiTheme="minorBidi" w:hAnsiTheme="minorBidi" w:cstheme="minorBidi"/>
          <w:i/>
          <w:iCs/>
          <w:sz w:val="24"/>
          <w:szCs w:val="24"/>
        </w:rPr>
        <w:t>Pesachim</w:t>
      </w:r>
      <w:r w:rsidRPr="00B92495">
        <w:rPr>
          <w:rFonts w:asciiTheme="minorBidi" w:hAnsiTheme="minorBidi" w:cstheme="minorBidi"/>
          <w:sz w:val="24"/>
          <w:szCs w:val="24"/>
        </w:rPr>
        <w:t xml:space="preserve"> 90a)</w:t>
      </w:r>
    </w:p>
    <w:p w14:paraId="3006DBFF" w14:textId="77777777" w:rsidR="00494099" w:rsidRPr="00B92495" w:rsidRDefault="00494099" w:rsidP="002962AF">
      <w:pPr>
        <w:spacing w:line="240" w:lineRule="auto"/>
        <w:ind w:firstLine="567"/>
        <w:rPr>
          <w:rFonts w:asciiTheme="minorBidi" w:hAnsiTheme="minorBidi" w:cstheme="minorBidi"/>
          <w:sz w:val="24"/>
          <w:szCs w:val="24"/>
        </w:rPr>
      </w:pPr>
    </w:p>
    <w:p w14:paraId="12329F7B" w14:textId="543DB222" w:rsidR="00DF49F3" w:rsidRPr="00B92495" w:rsidRDefault="00D7604E"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The Sage</w:t>
      </w:r>
      <w:r w:rsidR="00B47E16">
        <w:rPr>
          <w:rFonts w:asciiTheme="minorBidi" w:hAnsiTheme="minorBidi" w:cstheme="minorBidi"/>
          <w:sz w:val="24"/>
          <w:szCs w:val="24"/>
        </w:rPr>
        <w:t>s</w:t>
      </w:r>
      <w:r w:rsidRPr="00B92495">
        <w:rPr>
          <w:rFonts w:asciiTheme="minorBidi" w:hAnsiTheme="minorBidi" w:cstheme="minorBidi"/>
          <w:sz w:val="24"/>
          <w:szCs w:val="24"/>
        </w:rPr>
        <w:t xml:space="preserve"> interpret the verse "and if the household </w:t>
      </w:r>
      <w:r w:rsidR="003F3998">
        <w:rPr>
          <w:rFonts w:asciiTheme="minorBidi" w:hAnsiTheme="minorBidi" w:cstheme="minorBidi"/>
          <w:sz w:val="24"/>
          <w:szCs w:val="24"/>
        </w:rPr>
        <w:t>is</w:t>
      </w:r>
      <w:r w:rsidR="003F3998"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too little </w:t>
      </w:r>
      <w:r w:rsidR="005A2FA2">
        <w:rPr>
          <w:rFonts w:asciiTheme="minorBidi" w:hAnsiTheme="minorBidi" w:cstheme="minorBidi"/>
          <w:sz w:val="24"/>
          <w:szCs w:val="24"/>
        </w:rPr>
        <w:t>for</w:t>
      </w:r>
      <w:r w:rsidR="005A2FA2" w:rsidRPr="00B92495">
        <w:rPr>
          <w:rFonts w:asciiTheme="minorBidi" w:hAnsiTheme="minorBidi" w:cstheme="minorBidi"/>
          <w:sz w:val="24"/>
          <w:szCs w:val="24"/>
        </w:rPr>
        <w:t xml:space="preserve"> </w:t>
      </w:r>
      <w:r w:rsidRPr="00B92495">
        <w:rPr>
          <w:rFonts w:asciiTheme="minorBidi" w:hAnsiTheme="minorBidi" w:cstheme="minorBidi"/>
          <w:sz w:val="24"/>
          <w:szCs w:val="24"/>
        </w:rPr>
        <w:t>a lamb"</w:t>
      </w:r>
      <w:r w:rsidR="00DF49F3" w:rsidRPr="00B92495">
        <w:rPr>
          <w:rFonts w:asciiTheme="minorBidi" w:hAnsiTheme="minorBidi" w:cstheme="minorBidi"/>
          <w:sz w:val="24"/>
          <w:szCs w:val="24"/>
        </w:rPr>
        <w:t xml:space="preserve"> as permitting other people to be appointed </w:t>
      </w:r>
      <w:r w:rsidR="005A2FA2">
        <w:rPr>
          <w:rFonts w:asciiTheme="minorBidi" w:hAnsiTheme="minorBidi" w:cstheme="minorBidi"/>
          <w:sz w:val="24"/>
          <w:szCs w:val="24"/>
        </w:rPr>
        <w:t>specifically</w:t>
      </w:r>
      <w:r w:rsidR="005A2FA2" w:rsidRPr="00B92495">
        <w:rPr>
          <w:rFonts w:asciiTheme="minorBidi" w:hAnsiTheme="minorBidi" w:cstheme="minorBidi"/>
          <w:sz w:val="24"/>
          <w:szCs w:val="24"/>
        </w:rPr>
        <w:t xml:space="preserve"> </w:t>
      </w:r>
      <w:r w:rsidR="00DF49F3" w:rsidRPr="00B92495">
        <w:rPr>
          <w:rFonts w:asciiTheme="minorBidi" w:hAnsiTheme="minorBidi" w:cstheme="minorBidi"/>
          <w:sz w:val="24"/>
          <w:szCs w:val="24"/>
        </w:rPr>
        <w:t xml:space="preserve">in a case where </w:t>
      </w:r>
      <w:r w:rsidR="00DF49F3" w:rsidRPr="00B92495">
        <w:rPr>
          <w:rFonts w:asciiTheme="minorBidi" w:hAnsiTheme="minorBidi" w:cstheme="minorBidi"/>
          <w:sz w:val="24"/>
          <w:szCs w:val="24"/>
        </w:rPr>
        <w:lastRenderedPageBreak/>
        <w:t xml:space="preserve">the members of the household cannot eat the entire </w:t>
      </w:r>
      <w:r w:rsidR="003C58AF" w:rsidRPr="009E26DD">
        <w:rPr>
          <w:rFonts w:asciiTheme="minorBidi" w:hAnsiTheme="minorBidi" w:cstheme="minorBidi"/>
          <w:i/>
          <w:iCs/>
          <w:sz w:val="24"/>
          <w:szCs w:val="24"/>
        </w:rPr>
        <w:t>korban pesach</w:t>
      </w:r>
      <w:r w:rsidR="003C58AF">
        <w:rPr>
          <w:rFonts w:asciiTheme="minorBidi" w:hAnsiTheme="minorBidi" w:cstheme="minorBidi"/>
          <w:i/>
          <w:iCs/>
          <w:sz w:val="24"/>
          <w:szCs w:val="24"/>
        </w:rPr>
        <w:t xml:space="preserve"> </w:t>
      </w:r>
      <w:r w:rsidR="00DF49F3" w:rsidRPr="00B92495">
        <w:rPr>
          <w:rFonts w:asciiTheme="minorBidi" w:hAnsiTheme="minorBidi" w:cstheme="minorBidi"/>
          <w:sz w:val="24"/>
          <w:szCs w:val="24"/>
        </w:rPr>
        <w:t>by themselves. In contrast, Rabbi Yehuda Ha</w:t>
      </w:r>
      <w:r w:rsidR="00A8533C">
        <w:rPr>
          <w:rFonts w:asciiTheme="minorBidi" w:hAnsiTheme="minorBidi" w:cstheme="minorBidi"/>
          <w:sz w:val="24"/>
          <w:szCs w:val="24"/>
        </w:rPr>
        <w:t>-</w:t>
      </w:r>
      <w:r w:rsidR="00DF49F3" w:rsidRPr="00B92495">
        <w:rPr>
          <w:rFonts w:asciiTheme="minorBidi" w:hAnsiTheme="minorBidi" w:cstheme="minorBidi"/>
          <w:sz w:val="24"/>
          <w:szCs w:val="24"/>
        </w:rPr>
        <w:t xml:space="preserve">Nasi </w:t>
      </w:r>
      <w:r w:rsidR="00FB3009">
        <w:rPr>
          <w:rFonts w:asciiTheme="minorBidi" w:hAnsiTheme="minorBidi" w:cstheme="minorBidi"/>
          <w:sz w:val="24"/>
          <w:szCs w:val="24"/>
        </w:rPr>
        <w:t>says</w:t>
      </w:r>
      <w:r w:rsidR="00FB3009" w:rsidRPr="00B92495">
        <w:rPr>
          <w:rFonts w:asciiTheme="minorBidi" w:hAnsiTheme="minorBidi" w:cstheme="minorBidi"/>
          <w:sz w:val="24"/>
          <w:szCs w:val="24"/>
        </w:rPr>
        <w:t xml:space="preserve"> </w:t>
      </w:r>
      <w:r w:rsidR="00DF49F3" w:rsidRPr="00B92495">
        <w:rPr>
          <w:rFonts w:asciiTheme="minorBidi" w:hAnsiTheme="minorBidi" w:cstheme="minorBidi"/>
          <w:sz w:val="24"/>
          <w:szCs w:val="24"/>
        </w:rPr>
        <w:t xml:space="preserve">that if there are difficulties in purchasing the offering, </w:t>
      </w:r>
      <w:r w:rsidR="00494099" w:rsidRPr="00B92495">
        <w:rPr>
          <w:rFonts w:asciiTheme="minorBidi" w:hAnsiTheme="minorBidi" w:cstheme="minorBidi"/>
          <w:sz w:val="24"/>
          <w:szCs w:val="24"/>
        </w:rPr>
        <w:t>additional people can also be added</w:t>
      </w:r>
      <w:r w:rsidR="00DF49F3" w:rsidRPr="00B92495">
        <w:rPr>
          <w:rFonts w:asciiTheme="minorBidi" w:hAnsiTheme="minorBidi" w:cstheme="minorBidi"/>
          <w:sz w:val="24"/>
          <w:szCs w:val="24"/>
        </w:rPr>
        <w:t xml:space="preserve"> to the company. The </w:t>
      </w:r>
      <w:r w:rsidR="00DF49F3" w:rsidRPr="00442694">
        <w:rPr>
          <w:rFonts w:asciiTheme="minorBidi" w:hAnsiTheme="minorBidi" w:cstheme="minorBidi"/>
          <w:i/>
          <w:iCs/>
          <w:sz w:val="24"/>
          <w:szCs w:val="24"/>
        </w:rPr>
        <w:t>Amoraim</w:t>
      </w:r>
      <w:r w:rsidR="00DF49F3" w:rsidRPr="00B92495">
        <w:rPr>
          <w:rFonts w:asciiTheme="minorBidi" w:hAnsiTheme="minorBidi" w:cstheme="minorBidi"/>
          <w:sz w:val="24"/>
          <w:szCs w:val="24"/>
        </w:rPr>
        <w:t xml:space="preserve"> </w:t>
      </w:r>
      <w:r w:rsidR="00FB3009">
        <w:rPr>
          <w:rFonts w:asciiTheme="minorBidi" w:hAnsiTheme="minorBidi" w:cstheme="minorBidi"/>
          <w:sz w:val="24"/>
          <w:szCs w:val="24"/>
        </w:rPr>
        <w:t>debate</w:t>
      </w:r>
      <w:r w:rsidR="00FB3009" w:rsidRPr="00B92495">
        <w:rPr>
          <w:rFonts w:asciiTheme="minorBidi" w:hAnsiTheme="minorBidi" w:cstheme="minorBidi"/>
          <w:sz w:val="24"/>
          <w:szCs w:val="24"/>
        </w:rPr>
        <w:t xml:space="preserve"> </w:t>
      </w:r>
      <w:r w:rsidR="00DF49F3" w:rsidRPr="00B92495">
        <w:rPr>
          <w:rFonts w:asciiTheme="minorBidi" w:hAnsiTheme="minorBidi" w:cstheme="minorBidi"/>
          <w:sz w:val="24"/>
          <w:szCs w:val="24"/>
        </w:rPr>
        <w:t xml:space="preserve">the precise point </w:t>
      </w:r>
      <w:r w:rsidR="00FB3009">
        <w:rPr>
          <w:rFonts w:asciiTheme="minorBidi" w:hAnsiTheme="minorBidi" w:cstheme="minorBidi"/>
          <w:sz w:val="24"/>
          <w:szCs w:val="24"/>
        </w:rPr>
        <w:t xml:space="preserve">of </w:t>
      </w:r>
      <w:r w:rsidR="00145A13">
        <w:rPr>
          <w:rFonts w:asciiTheme="minorBidi" w:hAnsiTheme="minorBidi" w:cstheme="minorBidi"/>
          <w:sz w:val="24"/>
          <w:szCs w:val="24"/>
        </w:rPr>
        <w:t>disagreement between them</w:t>
      </w:r>
      <w:r w:rsidR="00DF49F3" w:rsidRPr="00B92495">
        <w:rPr>
          <w:rFonts w:asciiTheme="minorBidi" w:hAnsiTheme="minorBidi" w:cstheme="minorBidi"/>
          <w:sz w:val="24"/>
          <w:szCs w:val="24"/>
        </w:rPr>
        <w:t xml:space="preserve">: </w:t>
      </w:r>
    </w:p>
    <w:p w14:paraId="3B1CDCFE" w14:textId="77777777" w:rsidR="00DF49F3" w:rsidRPr="00B92495" w:rsidRDefault="00DF49F3" w:rsidP="002962AF">
      <w:pPr>
        <w:spacing w:line="240" w:lineRule="auto"/>
        <w:ind w:firstLine="567"/>
        <w:rPr>
          <w:rFonts w:asciiTheme="minorBidi" w:hAnsiTheme="minorBidi" w:cstheme="minorBidi"/>
          <w:sz w:val="24"/>
          <w:szCs w:val="24"/>
        </w:rPr>
      </w:pPr>
    </w:p>
    <w:p w14:paraId="5D56D5A9" w14:textId="50ECEEAB" w:rsidR="00494099" w:rsidRPr="00B92495" w:rsidRDefault="00DF49F3"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Rabba and Rabbi Zeira [disagree]. One maintains: </w:t>
      </w:r>
      <w:r w:rsidR="00542415">
        <w:rPr>
          <w:rFonts w:asciiTheme="minorBidi" w:hAnsiTheme="minorBidi" w:cstheme="minorBidi"/>
          <w:sz w:val="24"/>
          <w:szCs w:val="24"/>
        </w:rPr>
        <w:t>No one disagrees</w:t>
      </w:r>
      <w:r w:rsidRPr="00B92495">
        <w:rPr>
          <w:rFonts w:asciiTheme="minorBidi" w:hAnsiTheme="minorBidi" w:cstheme="minorBidi"/>
          <w:sz w:val="24"/>
          <w:szCs w:val="24"/>
        </w:rPr>
        <w:t xml:space="preserve"> about fuel for roasting it, for since this makes the Pesach</w:t>
      </w:r>
      <w:r w:rsidR="003C58AF">
        <w:rPr>
          <w:rFonts w:asciiTheme="minorBidi" w:hAnsiTheme="minorBidi" w:cstheme="minorBidi"/>
          <w:sz w:val="24"/>
          <w:szCs w:val="24"/>
        </w:rPr>
        <w:t xml:space="preserve"> </w:t>
      </w:r>
      <w:r w:rsidRPr="00B92495">
        <w:rPr>
          <w:rFonts w:asciiTheme="minorBidi" w:hAnsiTheme="minorBidi" w:cstheme="minorBidi"/>
          <w:sz w:val="24"/>
          <w:szCs w:val="24"/>
        </w:rPr>
        <w:t xml:space="preserve">offering fit [to be eaten], it is </w:t>
      </w:r>
      <w:r w:rsidR="00835AF2">
        <w:rPr>
          <w:rFonts w:asciiTheme="minorBidi" w:hAnsiTheme="minorBidi" w:cstheme="minorBidi"/>
          <w:sz w:val="24"/>
          <w:szCs w:val="24"/>
        </w:rPr>
        <w:t>like</w:t>
      </w:r>
      <w:r w:rsidR="00835AF2" w:rsidRPr="00B92495">
        <w:rPr>
          <w:rFonts w:asciiTheme="minorBidi" w:hAnsiTheme="minorBidi" w:cstheme="minorBidi"/>
          <w:sz w:val="24"/>
          <w:szCs w:val="24"/>
        </w:rPr>
        <w:t xml:space="preserve"> </w:t>
      </w:r>
      <w:r w:rsidRPr="00B92495">
        <w:rPr>
          <w:rFonts w:asciiTheme="minorBidi" w:hAnsiTheme="minorBidi" w:cstheme="minorBidi"/>
          <w:sz w:val="24"/>
          <w:szCs w:val="24"/>
        </w:rPr>
        <w:t>the Pesach</w:t>
      </w:r>
      <w:r w:rsidR="003C58AF">
        <w:rPr>
          <w:rFonts w:asciiTheme="minorBidi" w:hAnsiTheme="minorBidi" w:cstheme="minorBidi"/>
          <w:sz w:val="24"/>
          <w:szCs w:val="24"/>
        </w:rPr>
        <w:t xml:space="preserve"> </w:t>
      </w:r>
      <w:r w:rsidRPr="00B92495">
        <w:rPr>
          <w:rFonts w:asciiTheme="minorBidi" w:hAnsiTheme="minorBidi" w:cstheme="minorBidi"/>
          <w:sz w:val="24"/>
          <w:szCs w:val="24"/>
        </w:rPr>
        <w:t xml:space="preserve">offering itself. Their controversy is only about </w:t>
      </w:r>
      <w:r w:rsidR="00835AF2">
        <w:rPr>
          <w:rFonts w:asciiTheme="minorBidi" w:hAnsiTheme="minorBidi" w:cstheme="minorBidi"/>
          <w:sz w:val="24"/>
          <w:szCs w:val="24"/>
        </w:rPr>
        <w:t xml:space="preserve">[one who cannot afford] </w:t>
      </w:r>
      <w:r w:rsidRPr="00442694">
        <w:rPr>
          <w:rFonts w:asciiTheme="minorBidi" w:hAnsiTheme="minorBidi" w:cstheme="minorBidi"/>
          <w:i/>
          <w:iCs/>
          <w:sz w:val="24"/>
          <w:szCs w:val="24"/>
        </w:rPr>
        <w:t>matza</w:t>
      </w:r>
      <w:r w:rsidRPr="00B92495">
        <w:rPr>
          <w:rFonts w:asciiTheme="minorBidi" w:hAnsiTheme="minorBidi" w:cstheme="minorBidi"/>
          <w:sz w:val="24"/>
          <w:szCs w:val="24"/>
        </w:rPr>
        <w:t xml:space="preserve"> and </w:t>
      </w:r>
      <w:r w:rsidRPr="00A8533C">
        <w:rPr>
          <w:rFonts w:asciiTheme="minorBidi" w:hAnsiTheme="minorBidi" w:cstheme="minorBidi"/>
          <w:i/>
          <w:iCs/>
          <w:sz w:val="24"/>
          <w:szCs w:val="24"/>
        </w:rPr>
        <w:t>maror</w:t>
      </w:r>
      <w:r w:rsidRPr="00B92495">
        <w:rPr>
          <w:rFonts w:asciiTheme="minorBidi" w:hAnsiTheme="minorBidi" w:cstheme="minorBidi"/>
          <w:sz w:val="24"/>
          <w:szCs w:val="24"/>
        </w:rPr>
        <w:t>: the Rabbis maintain</w:t>
      </w:r>
      <w:r w:rsidR="00072666">
        <w:rPr>
          <w:rFonts w:asciiTheme="minorBidi" w:hAnsiTheme="minorBidi" w:cstheme="minorBidi"/>
          <w:sz w:val="24"/>
          <w:szCs w:val="24"/>
        </w:rPr>
        <w:t xml:space="preserve"> that t</w:t>
      </w:r>
      <w:r w:rsidRPr="00B92495">
        <w:rPr>
          <w:rFonts w:asciiTheme="minorBidi" w:hAnsiTheme="minorBidi" w:cstheme="minorBidi"/>
          <w:sz w:val="24"/>
          <w:szCs w:val="24"/>
        </w:rPr>
        <w:t>his is a different eating</w:t>
      </w:r>
      <w:r w:rsidR="00072666">
        <w:rPr>
          <w:rFonts w:asciiTheme="minorBidi" w:hAnsiTheme="minorBidi" w:cstheme="minorBidi"/>
          <w:sz w:val="24"/>
          <w:szCs w:val="24"/>
        </w:rPr>
        <w:t>,</w:t>
      </w:r>
      <w:r w:rsidRPr="00B92495">
        <w:rPr>
          <w:rFonts w:asciiTheme="minorBidi" w:hAnsiTheme="minorBidi" w:cstheme="minorBidi"/>
          <w:sz w:val="24"/>
          <w:szCs w:val="24"/>
        </w:rPr>
        <w:t xml:space="preserve"> while Rabbi [Yehuda Ha</w:t>
      </w:r>
      <w:r w:rsidR="00A8533C">
        <w:rPr>
          <w:rFonts w:asciiTheme="minorBidi" w:hAnsiTheme="minorBidi" w:cstheme="minorBidi"/>
          <w:sz w:val="24"/>
          <w:szCs w:val="24"/>
        </w:rPr>
        <w:t>-</w:t>
      </w:r>
      <w:r w:rsidRPr="00B92495">
        <w:rPr>
          <w:rFonts w:asciiTheme="minorBidi" w:hAnsiTheme="minorBidi" w:cstheme="minorBidi"/>
          <w:sz w:val="24"/>
          <w:szCs w:val="24"/>
        </w:rPr>
        <w:t>Nasi] maintains</w:t>
      </w:r>
      <w:r w:rsidR="00072666">
        <w:rPr>
          <w:rFonts w:asciiTheme="minorBidi" w:hAnsiTheme="minorBidi" w:cstheme="minorBidi"/>
          <w:sz w:val="24"/>
          <w:szCs w:val="24"/>
        </w:rPr>
        <w:t xml:space="preserve"> that s</w:t>
      </w:r>
      <w:r w:rsidRPr="00B92495">
        <w:rPr>
          <w:rFonts w:asciiTheme="minorBidi" w:hAnsiTheme="minorBidi" w:cstheme="minorBidi"/>
          <w:sz w:val="24"/>
          <w:szCs w:val="24"/>
        </w:rPr>
        <w:t>ince it is a requisite of the Pesach</w:t>
      </w:r>
      <w:r w:rsidR="003C58AF">
        <w:rPr>
          <w:rFonts w:asciiTheme="minorBidi" w:hAnsiTheme="minorBidi" w:cstheme="minorBidi"/>
          <w:sz w:val="24"/>
          <w:szCs w:val="24"/>
        </w:rPr>
        <w:t xml:space="preserve"> </w:t>
      </w:r>
      <w:r w:rsidRPr="00B92495">
        <w:rPr>
          <w:rFonts w:asciiTheme="minorBidi" w:hAnsiTheme="minorBidi" w:cstheme="minorBidi"/>
          <w:sz w:val="24"/>
          <w:szCs w:val="24"/>
        </w:rPr>
        <w:t>offering, it is as the Pesach</w:t>
      </w:r>
      <w:r w:rsidR="003C58AF">
        <w:rPr>
          <w:rFonts w:asciiTheme="minorBidi" w:hAnsiTheme="minorBidi" w:cstheme="minorBidi"/>
          <w:sz w:val="24"/>
          <w:szCs w:val="24"/>
        </w:rPr>
        <w:t xml:space="preserve"> </w:t>
      </w:r>
      <w:r w:rsidRPr="00B92495">
        <w:rPr>
          <w:rFonts w:asciiTheme="minorBidi" w:hAnsiTheme="minorBidi" w:cstheme="minorBidi"/>
          <w:sz w:val="24"/>
          <w:szCs w:val="24"/>
        </w:rPr>
        <w:t>offering itself. (</w:t>
      </w:r>
      <w:r w:rsidR="00072666">
        <w:rPr>
          <w:rFonts w:asciiTheme="minorBidi" w:hAnsiTheme="minorBidi" w:cstheme="minorBidi"/>
          <w:sz w:val="24"/>
          <w:szCs w:val="24"/>
        </w:rPr>
        <w:t>I</w:t>
      </w:r>
      <w:r w:rsidRPr="00B92495">
        <w:rPr>
          <w:rFonts w:asciiTheme="minorBidi" w:hAnsiTheme="minorBidi" w:cstheme="minorBidi"/>
          <w:sz w:val="24"/>
          <w:szCs w:val="24"/>
        </w:rPr>
        <w:t>bid.)</w:t>
      </w:r>
    </w:p>
    <w:p w14:paraId="674FA8FB" w14:textId="77777777" w:rsidR="00DF49F3" w:rsidRPr="00B92495" w:rsidRDefault="00DF49F3" w:rsidP="002962AF">
      <w:pPr>
        <w:pStyle w:val="BlockText"/>
        <w:spacing w:line="240" w:lineRule="auto"/>
        <w:rPr>
          <w:rFonts w:asciiTheme="minorBidi" w:hAnsiTheme="minorBidi" w:cstheme="minorBidi"/>
          <w:sz w:val="24"/>
          <w:szCs w:val="24"/>
        </w:rPr>
      </w:pPr>
    </w:p>
    <w:p w14:paraId="7612974C" w14:textId="300E1C5F" w:rsidR="00494099" w:rsidRPr="00B92495" w:rsidRDefault="00DF49F3"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According to </w:t>
      </w:r>
      <w:r w:rsidR="0096141E">
        <w:rPr>
          <w:rFonts w:asciiTheme="minorBidi" w:hAnsiTheme="minorBidi" w:cstheme="minorBidi"/>
          <w:sz w:val="24"/>
          <w:szCs w:val="24"/>
        </w:rPr>
        <w:t>this understanding</w:t>
      </w:r>
      <w:r w:rsidRPr="00B92495">
        <w:rPr>
          <w:rFonts w:asciiTheme="minorBidi" w:hAnsiTheme="minorBidi" w:cstheme="minorBidi"/>
          <w:sz w:val="24"/>
          <w:szCs w:val="24"/>
        </w:rPr>
        <w:t xml:space="preserve">, </w:t>
      </w:r>
      <w:r w:rsidR="00494099" w:rsidRPr="00B92495">
        <w:rPr>
          <w:rFonts w:asciiTheme="minorBidi" w:hAnsiTheme="minorBidi" w:cstheme="minorBidi"/>
          <w:sz w:val="24"/>
          <w:szCs w:val="24"/>
        </w:rPr>
        <w:t>the dispute is precisely about</w:t>
      </w:r>
      <w:r w:rsidRPr="00B92495">
        <w:rPr>
          <w:rFonts w:asciiTheme="minorBidi" w:hAnsiTheme="minorBidi" w:cstheme="minorBidi"/>
          <w:sz w:val="24"/>
          <w:szCs w:val="24"/>
        </w:rPr>
        <w:t xml:space="preserve"> t</w:t>
      </w:r>
      <w:r w:rsidR="00B47E16">
        <w:rPr>
          <w:rFonts w:asciiTheme="minorBidi" w:hAnsiTheme="minorBidi" w:cstheme="minorBidi"/>
          <w:sz w:val="24"/>
          <w:szCs w:val="24"/>
        </w:rPr>
        <w:t xml:space="preserve">he matter we have been </w:t>
      </w:r>
      <w:proofErr w:type="gramStart"/>
      <w:r w:rsidR="00B47E16">
        <w:rPr>
          <w:rFonts w:asciiTheme="minorBidi" w:hAnsiTheme="minorBidi" w:cstheme="minorBidi"/>
          <w:sz w:val="24"/>
          <w:szCs w:val="24"/>
        </w:rPr>
        <w:t>discussi</w:t>
      </w:r>
      <w:r w:rsidRPr="00B92495">
        <w:rPr>
          <w:rFonts w:asciiTheme="minorBidi" w:hAnsiTheme="minorBidi" w:cstheme="minorBidi"/>
          <w:sz w:val="24"/>
          <w:szCs w:val="24"/>
        </w:rPr>
        <w:t>n</w:t>
      </w:r>
      <w:r w:rsidR="00B47E16">
        <w:rPr>
          <w:rFonts w:asciiTheme="minorBidi" w:hAnsiTheme="minorBidi" w:cstheme="minorBidi"/>
          <w:sz w:val="24"/>
          <w:szCs w:val="24"/>
        </w:rPr>
        <w:t>g</w:t>
      </w:r>
      <w:r w:rsidRPr="00B92495">
        <w:rPr>
          <w:rFonts w:asciiTheme="minorBidi" w:hAnsiTheme="minorBidi" w:cstheme="minorBidi"/>
          <w:sz w:val="24"/>
          <w:szCs w:val="24"/>
        </w:rPr>
        <w:t>:</w:t>
      </w:r>
      <w:proofErr w:type="gramEnd"/>
      <w:r w:rsidRPr="00B92495">
        <w:rPr>
          <w:rFonts w:asciiTheme="minorBidi" w:hAnsiTheme="minorBidi" w:cstheme="minorBidi"/>
          <w:sz w:val="24"/>
          <w:szCs w:val="24"/>
        </w:rPr>
        <w:t xml:space="preserve"> </w:t>
      </w:r>
      <w:r w:rsidR="00494099" w:rsidRPr="00B92495">
        <w:rPr>
          <w:rFonts w:asciiTheme="minorBidi" w:hAnsiTheme="minorBidi" w:cstheme="minorBidi"/>
          <w:sz w:val="24"/>
          <w:szCs w:val="24"/>
        </w:rPr>
        <w:t xml:space="preserve">according to </w:t>
      </w:r>
      <w:r w:rsidRPr="00B92495">
        <w:rPr>
          <w:rFonts w:asciiTheme="minorBidi" w:hAnsiTheme="minorBidi" w:cstheme="minorBidi"/>
          <w:sz w:val="24"/>
          <w:szCs w:val="24"/>
        </w:rPr>
        <w:t>Rabbi Yehuda Ha</w:t>
      </w:r>
      <w:r w:rsidR="00A8533C">
        <w:rPr>
          <w:rFonts w:asciiTheme="minorBidi" w:hAnsiTheme="minorBidi" w:cstheme="minorBidi"/>
          <w:sz w:val="24"/>
          <w:szCs w:val="24"/>
        </w:rPr>
        <w:t>-</w:t>
      </w:r>
      <w:r w:rsidRPr="00B92495">
        <w:rPr>
          <w:rFonts w:asciiTheme="minorBidi" w:hAnsiTheme="minorBidi" w:cstheme="minorBidi"/>
          <w:sz w:val="24"/>
          <w:szCs w:val="24"/>
        </w:rPr>
        <w:t xml:space="preserve">Nasi, the </w:t>
      </w:r>
      <w:r w:rsidRPr="00442694">
        <w:rPr>
          <w:rFonts w:asciiTheme="minorBidi" w:hAnsiTheme="minorBidi" w:cstheme="minorBidi"/>
          <w:i/>
          <w:iCs/>
          <w:sz w:val="24"/>
          <w:szCs w:val="24"/>
        </w:rPr>
        <w:t>matza</w:t>
      </w:r>
      <w:r w:rsidRPr="00B92495">
        <w:rPr>
          <w:rFonts w:asciiTheme="minorBidi" w:hAnsiTheme="minorBidi" w:cstheme="minorBidi"/>
          <w:sz w:val="24"/>
          <w:szCs w:val="24"/>
        </w:rPr>
        <w:t xml:space="preserve"> and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are an inseparable part of the</w:t>
      </w:r>
      <w:r w:rsidR="00842DFF">
        <w:rPr>
          <w:rFonts w:asciiTheme="minorBidi" w:hAnsiTheme="minorBidi" w:cstheme="minorBidi"/>
          <w:sz w:val="24"/>
          <w:szCs w:val="24"/>
        </w:rPr>
        <w:t xml:space="preserve"> mitzva of</w:t>
      </w:r>
      <w:r w:rsidRPr="00B92495">
        <w:rPr>
          <w:rFonts w:asciiTheme="minorBidi" w:hAnsiTheme="minorBidi" w:cstheme="minorBidi"/>
          <w:sz w:val="24"/>
          <w:szCs w:val="24"/>
        </w:rPr>
        <w:t xml:space="preserve"> </w:t>
      </w:r>
      <w:r w:rsidR="00842DFF">
        <w:rPr>
          <w:rFonts w:asciiTheme="minorBidi" w:hAnsiTheme="minorBidi" w:cstheme="minorBidi"/>
          <w:sz w:val="24"/>
          <w:szCs w:val="24"/>
        </w:rPr>
        <w:t xml:space="preserve">eating the </w:t>
      </w:r>
      <w:r w:rsidR="00842DFF" w:rsidRPr="009E26DD">
        <w:rPr>
          <w:rFonts w:asciiTheme="minorBidi" w:hAnsiTheme="minorBidi" w:cstheme="minorBidi"/>
          <w:i/>
          <w:iCs/>
          <w:sz w:val="24"/>
          <w:szCs w:val="24"/>
        </w:rPr>
        <w:t>korban pesach</w:t>
      </w:r>
      <w:r w:rsidRPr="00B92495">
        <w:rPr>
          <w:rFonts w:asciiTheme="minorBidi" w:hAnsiTheme="minorBidi" w:cstheme="minorBidi"/>
          <w:sz w:val="24"/>
          <w:szCs w:val="24"/>
        </w:rPr>
        <w:t xml:space="preserve">, </w:t>
      </w:r>
      <w:r w:rsidR="00930FCF">
        <w:rPr>
          <w:rFonts w:asciiTheme="minorBidi" w:hAnsiTheme="minorBidi" w:cstheme="minorBidi"/>
          <w:sz w:val="24"/>
          <w:szCs w:val="24"/>
        </w:rPr>
        <w:t>thus</w:t>
      </w:r>
      <w:r w:rsidR="00494099" w:rsidRPr="00B92495">
        <w:rPr>
          <w:rFonts w:asciiTheme="minorBidi" w:hAnsiTheme="minorBidi" w:cstheme="minorBidi"/>
          <w:sz w:val="24"/>
          <w:szCs w:val="24"/>
        </w:rPr>
        <w:t xml:space="preserve"> difficulty in purchasing them is a </w:t>
      </w:r>
      <w:r w:rsidR="00393027" w:rsidRPr="00B92495">
        <w:rPr>
          <w:rFonts w:asciiTheme="minorBidi" w:hAnsiTheme="minorBidi" w:cstheme="minorBidi"/>
          <w:sz w:val="24"/>
          <w:szCs w:val="24"/>
        </w:rPr>
        <w:t>valid</w:t>
      </w:r>
      <w:r w:rsidR="00494099" w:rsidRPr="00B92495">
        <w:rPr>
          <w:rFonts w:asciiTheme="minorBidi" w:hAnsiTheme="minorBidi" w:cstheme="minorBidi"/>
          <w:sz w:val="24"/>
          <w:szCs w:val="24"/>
        </w:rPr>
        <w:t xml:space="preserve"> reason to </w:t>
      </w:r>
      <w:r w:rsidR="00930FCF">
        <w:rPr>
          <w:rFonts w:asciiTheme="minorBidi" w:hAnsiTheme="minorBidi" w:cstheme="minorBidi"/>
          <w:sz w:val="24"/>
          <w:szCs w:val="24"/>
        </w:rPr>
        <w:t>include</w:t>
      </w:r>
      <w:r w:rsidR="00930FCF" w:rsidRPr="00B92495">
        <w:rPr>
          <w:rFonts w:asciiTheme="minorBidi" w:hAnsiTheme="minorBidi" w:cstheme="minorBidi"/>
          <w:sz w:val="24"/>
          <w:szCs w:val="24"/>
        </w:rPr>
        <w:t xml:space="preserve"> </w:t>
      </w:r>
      <w:r w:rsidR="00393027" w:rsidRPr="00B92495">
        <w:rPr>
          <w:rFonts w:asciiTheme="minorBidi" w:hAnsiTheme="minorBidi" w:cstheme="minorBidi"/>
          <w:sz w:val="24"/>
          <w:szCs w:val="24"/>
        </w:rPr>
        <w:t>additional</w:t>
      </w:r>
      <w:r w:rsidR="00494099" w:rsidRPr="00B92495">
        <w:rPr>
          <w:rFonts w:asciiTheme="minorBidi" w:hAnsiTheme="minorBidi" w:cstheme="minorBidi"/>
          <w:sz w:val="24"/>
          <w:szCs w:val="24"/>
        </w:rPr>
        <w:t xml:space="preserve"> people </w:t>
      </w:r>
      <w:r w:rsidR="00930FCF">
        <w:rPr>
          <w:rFonts w:asciiTheme="minorBidi" w:hAnsiTheme="minorBidi" w:cstheme="minorBidi"/>
          <w:sz w:val="24"/>
          <w:szCs w:val="24"/>
        </w:rPr>
        <w:t>in</w:t>
      </w:r>
      <w:r w:rsidR="00930FCF" w:rsidRPr="00B92495">
        <w:rPr>
          <w:rFonts w:asciiTheme="minorBidi" w:hAnsiTheme="minorBidi" w:cstheme="minorBidi"/>
          <w:sz w:val="24"/>
          <w:szCs w:val="24"/>
        </w:rPr>
        <w:t xml:space="preserve"> </w:t>
      </w:r>
      <w:r w:rsidR="00494099" w:rsidRPr="00B92495">
        <w:rPr>
          <w:rFonts w:asciiTheme="minorBidi" w:hAnsiTheme="minorBidi" w:cstheme="minorBidi"/>
          <w:sz w:val="24"/>
          <w:szCs w:val="24"/>
        </w:rPr>
        <w:t xml:space="preserve">the </w:t>
      </w:r>
      <w:r w:rsidR="00393027" w:rsidRPr="00B92495">
        <w:rPr>
          <w:rFonts w:asciiTheme="minorBidi" w:hAnsiTheme="minorBidi" w:cstheme="minorBidi"/>
          <w:sz w:val="24"/>
          <w:szCs w:val="24"/>
        </w:rPr>
        <w:t xml:space="preserve">offering. </w:t>
      </w:r>
      <w:r w:rsidR="00930FCF">
        <w:rPr>
          <w:rFonts w:asciiTheme="minorBidi" w:hAnsiTheme="minorBidi" w:cstheme="minorBidi"/>
          <w:sz w:val="24"/>
          <w:szCs w:val="24"/>
        </w:rPr>
        <w:t>The other</w:t>
      </w:r>
      <w:r w:rsidR="00393027" w:rsidRPr="00B92495">
        <w:rPr>
          <w:rFonts w:asciiTheme="minorBidi" w:hAnsiTheme="minorBidi" w:cstheme="minorBidi"/>
          <w:sz w:val="24"/>
          <w:szCs w:val="24"/>
        </w:rPr>
        <w:t xml:space="preserve"> Sages, </w:t>
      </w:r>
      <w:r w:rsidR="00930FCF">
        <w:rPr>
          <w:rFonts w:asciiTheme="minorBidi" w:hAnsiTheme="minorBidi" w:cstheme="minorBidi"/>
          <w:sz w:val="24"/>
          <w:szCs w:val="24"/>
        </w:rPr>
        <w:t>on the other hand,</w:t>
      </w:r>
      <w:r w:rsidR="00393027" w:rsidRPr="00B92495">
        <w:rPr>
          <w:rFonts w:asciiTheme="minorBidi" w:hAnsiTheme="minorBidi" w:cstheme="minorBidi"/>
          <w:sz w:val="24"/>
          <w:szCs w:val="24"/>
        </w:rPr>
        <w:t xml:space="preserve"> apparently see the </w:t>
      </w:r>
      <w:r w:rsidR="00393027" w:rsidRPr="00A8533C">
        <w:rPr>
          <w:rFonts w:asciiTheme="minorBidi" w:hAnsiTheme="minorBidi" w:cstheme="minorBidi"/>
          <w:i/>
          <w:iCs/>
          <w:sz w:val="24"/>
          <w:szCs w:val="24"/>
        </w:rPr>
        <w:t>matza</w:t>
      </w:r>
      <w:r w:rsidR="00393027" w:rsidRPr="00B92495">
        <w:rPr>
          <w:rFonts w:asciiTheme="minorBidi" w:hAnsiTheme="minorBidi" w:cstheme="minorBidi"/>
          <w:sz w:val="24"/>
          <w:szCs w:val="24"/>
        </w:rPr>
        <w:t xml:space="preserve"> and </w:t>
      </w:r>
      <w:r w:rsidR="00393027" w:rsidRPr="00A8533C">
        <w:rPr>
          <w:rFonts w:asciiTheme="minorBidi" w:hAnsiTheme="minorBidi" w:cstheme="minorBidi"/>
          <w:i/>
          <w:iCs/>
          <w:sz w:val="24"/>
          <w:szCs w:val="24"/>
        </w:rPr>
        <w:t>maror</w:t>
      </w:r>
      <w:r w:rsidR="00393027" w:rsidRPr="00B92495">
        <w:rPr>
          <w:rFonts w:asciiTheme="minorBidi" w:hAnsiTheme="minorBidi" w:cstheme="minorBidi"/>
          <w:sz w:val="24"/>
          <w:szCs w:val="24"/>
        </w:rPr>
        <w:t xml:space="preserve"> as a "different eating</w:t>
      </w:r>
      <w:r w:rsidR="00930FCF">
        <w:rPr>
          <w:rFonts w:asciiTheme="minorBidi" w:hAnsiTheme="minorBidi" w:cstheme="minorBidi"/>
          <w:sz w:val="24"/>
          <w:szCs w:val="24"/>
        </w:rPr>
        <w:t>,</w:t>
      </w:r>
      <w:r w:rsidR="00393027" w:rsidRPr="00B92495">
        <w:rPr>
          <w:rFonts w:asciiTheme="minorBidi" w:hAnsiTheme="minorBidi" w:cstheme="minorBidi"/>
          <w:sz w:val="24"/>
          <w:szCs w:val="24"/>
        </w:rPr>
        <w:t xml:space="preserve">" </w:t>
      </w:r>
      <w:r w:rsidR="00B47E16">
        <w:rPr>
          <w:rFonts w:asciiTheme="minorBidi" w:hAnsiTheme="minorBidi" w:cstheme="minorBidi"/>
          <w:sz w:val="24"/>
          <w:szCs w:val="24"/>
        </w:rPr>
        <w:t>separate</w:t>
      </w:r>
      <w:r w:rsidR="00930FCF">
        <w:rPr>
          <w:rFonts w:asciiTheme="minorBidi" w:hAnsiTheme="minorBidi" w:cstheme="minorBidi"/>
          <w:sz w:val="24"/>
          <w:szCs w:val="24"/>
        </w:rPr>
        <w:t xml:space="preserve"> from the </w:t>
      </w:r>
      <w:r w:rsidR="00842DFF" w:rsidRPr="009E26DD">
        <w:rPr>
          <w:rFonts w:asciiTheme="minorBidi" w:hAnsiTheme="minorBidi" w:cstheme="minorBidi"/>
          <w:i/>
          <w:iCs/>
          <w:sz w:val="24"/>
          <w:szCs w:val="24"/>
        </w:rPr>
        <w:t>korban pesach</w:t>
      </w:r>
      <w:r w:rsidR="00B47E16">
        <w:rPr>
          <w:rFonts w:asciiTheme="minorBidi" w:hAnsiTheme="minorBidi" w:cstheme="minorBidi"/>
          <w:sz w:val="24"/>
          <w:szCs w:val="24"/>
        </w:rPr>
        <w:t>.</w:t>
      </w:r>
      <w:r w:rsidR="006A746E">
        <w:rPr>
          <w:rStyle w:val="FootnoteReference"/>
          <w:rFonts w:asciiTheme="minorBidi" w:hAnsiTheme="minorBidi"/>
          <w:sz w:val="24"/>
          <w:szCs w:val="24"/>
        </w:rPr>
        <w:footnoteReference w:id="1"/>
      </w:r>
    </w:p>
    <w:p w14:paraId="424330F3" w14:textId="77777777" w:rsidR="00393027" w:rsidRPr="00B92495" w:rsidRDefault="00393027" w:rsidP="002962AF">
      <w:pPr>
        <w:spacing w:line="240" w:lineRule="auto"/>
        <w:ind w:firstLine="720"/>
        <w:rPr>
          <w:rFonts w:asciiTheme="minorBidi" w:hAnsiTheme="minorBidi" w:cstheme="minorBidi"/>
          <w:sz w:val="24"/>
          <w:szCs w:val="24"/>
        </w:rPr>
      </w:pPr>
    </w:p>
    <w:p w14:paraId="26B9BB50" w14:textId="6EFA1A71" w:rsidR="00494099" w:rsidRPr="00B92495" w:rsidRDefault="00930FCF" w:rsidP="002962AF">
      <w:pPr>
        <w:spacing w:line="240" w:lineRule="auto"/>
        <w:ind w:firstLine="720"/>
        <w:rPr>
          <w:rFonts w:asciiTheme="minorBidi" w:hAnsiTheme="minorBidi" w:cstheme="minorBidi"/>
          <w:sz w:val="24"/>
          <w:szCs w:val="24"/>
        </w:rPr>
      </w:pPr>
      <w:r>
        <w:rPr>
          <w:rFonts w:asciiTheme="minorBidi" w:hAnsiTheme="minorBidi" w:cstheme="minorBidi"/>
          <w:sz w:val="24"/>
          <w:szCs w:val="24"/>
        </w:rPr>
        <w:t>The laws of Pesach Sheni offer</w:t>
      </w:r>
      <w:r w:rsidR="00494099" w:rsidRPr="00B92495">
        <w:rPr>
          <w:rFonts w:asciiTheme="minorBidi" w:hAnsiTheme="minorBidi" w:cstheme="minorBidi"/>
          <w:sz w:val="24"/>
          <w:szCs w:val="24"/>
        </w:rPr>
        <w:t xml:space="preserve"> another proof that</w:t>
      </w:r>
      <w:r w:rsidR="00393027" w:rsidRPr="00B92495">
        <w:rPr>
          <w:rFonts w:asciiTheme="minorBidi" w:hAnsiTheme="minorBidi" w:cstheme="minorBidi"/>
          <w:sz w:val="24"/>
          <w:szCs w:val="24"/>
        </w:rPr>
        <w:t xml:space="preserve"> the </w:t>
      </w:r>
      <w:r w:rsidR="00842DFF" w:rsidRPr="009E26DD">
        <w:rPr>
          <w:rFonts w:asciiTheme="minorBidi" w:hAnsiTheme="minorBidi" w:cstheme="minorBidi"/>
          <w:i/>
          <w:iCs/>
          <w:sz w:val="24"/>
          <w:szCs w:val="24"/>
        </w:rPr>
        <w:t>korban pesach</w:t>
      </w:r>
      <w:r w:rsidR="00393027" w:rsidRPr="00B92495">
        <w:rPr>
          <w:rFonts w:asciiTheme="minorBidi" w:hAnsiTheme="minorBidi" w:cstheme="minorBidi"/>
          <w:sz w:val="24"/>
          <w:szCs w:val="24"/>
        </w:rPr>
        <w:t xml:space="preserve">, the </w:t>
      </w:r>
      <w:r w:rsidR="00393027" w:rsidRPr="00A8533C">
        <w:rPr>
          <w:rFonts w:asciiTheme="minorBidi" w:hAnsiTheme="minorBidi" w:cstheme="minorBidi"/>
          <w:i/>
          <w:iCs/>
          <w:sz w:val="24"/>
          <w:szCs w:val="24"/>
        </w:rPr>
        <w:t>matza</w:t>
      </w:r>
      <w:r>
        <w:rPr>
          <w:rFonts w:asciiTheme="minorBidi" w:hAnsiTheme="minorBidi" w:cstheme="minorBidi"/>
          <w:sz w:val="24"/>
          <w:szCs w:val="24"/>
        </w:rPr>
        <w:t>,</w:t>
      </w:r>
      <w:r w:rsidR="00393027" w:rsidRPr="00B92495">
        <w:rPr>
          <w:rFonts w:asciiTheme="minorBidi" w:hAnsiTheme="minorBidi" w:cstheme="minorBidi"/>
          <w:sz w:val="24"/>
          <w:szCs w:val="24"/>
        </w:rPr>
        <w:t xml:space="preserve"> and the </w:t>
      </w:r>
      <w:r w:rsidR="00393027" w:rsidRPr="00A8533C">
        <w:rPr>
          <w:rFonts w:asciiTheme="minorBidi" w:hAnsiTheme="minorBidi" w:cstheme="minorBidi"/>
          <w:i/>
          <w:iCs/>
          <w:sz w:val="24"/>
          <w:szCs w:val="24"/>
        </w:rPr>
        <w:t>maror</w:t>
      </w:r>
      <w:r w:rsidR="00393027" w:rsidRPr="00B92495">
        <w:rPr>
          <w:rFonts w:asciiTheme="minorBidi" w:hAnsiTheme="minorBidi" w:cstheme="minorBidi"/>
          <w:sz w:val="24"/>
          <w:szCs w:val="24"/>
        </w:rPr>
        <w:t xml:space="preserve"> are all one </w:t>
      </w:r>
      <w:r w:rsidR="00393027" w:rsidRPr="00A8533C">
        <w:rPr>
          <w:rFonts w:asciiTheme="minorBidi" w:hAnsiTheme="minorBidi" w:cstheme="minorBidi"/>
          <w:sz w:val="24"/>
          <w:szCs w:val="24"/>
        </w:rPr>
        <w:t>mitzva</w:t>
      </w:r>
      <w:r w:rsidR="00393027" w:rsidRPr="00B92495">
        <w:rPr>
          <w:rFonts w:asciiTheme="minorBidi" w:hAnsiTheme="minorBidi" w:cstheme="minorBidi"/>
          <w:sz w:val="24"/>
          <w:szCs w:val="24"/>
        </w:rPr>
        <w:t xml:space="preserve"> and a single unit. On Pesach Sheni, only the commandment to eat the </w:t>
      </w:r>
      <w:r w:rsidR="00842DFF" w:rsidRPr="009E26DD">
        <w:rPr>
          <w:rFonts w:asciiTheme="minorBidi" w:hAnsiTheme="minorBidi" w:cstheme="minorBidi"/>
          <w:i/>
          <w:iCs/>
          <w:sz w:val="24"/>
          <w:szCs w:val="24"/>
        </w:rPr>
        <w:t>korban pesach</w:t>
      </w:r>
      <w:r w:rsidR="00842DFF">
        <w:rPr>
          <w:rFonts w:asciiTheme="minorBidi" w:hAnsiTheme="minorBidi" w:cstheme="minorBidi"/>
          <w:i/>
          <w:iCs/>
          <w:sz w:val="24"/>
          <w:szCs w:val="24"/>
        </w:rPr>
        <w:t xml:space="preserve"> </w:t>
      </w:r>
      <w:r w:rsidR="00393027" w:rsidRPr="00B92495">
        <w:rPr>
          <w:rFonts w:asciiTheme="minorBidi" w:hAnsiTheme="minorBidi" w:cstheme="minorBidi"/>
          <w:sz w:val="24"/>
          <w:szCs w:val="24"/>
        </w:rPr>
        <w:t xml:space="preserve">applies, not the laws of the </w:t>
      </w:r>
      <w:r w:rsidR="004E7F41" w:rsidRPr="00535A59">
        <w:rPr>
          <w:rFonts w:asciiTheme="minorBidi" w:hAnsiTheme="minorBidi" w:cstheme="minorBidi"/>
          <w:i/>
          <w:iCs/>
          <w:sz w:val="24"/>
          <w:szCs w:val="24"/>
        </w:rPr>
        <w:t>seder</w:t>
      </w:r>
      <w:r>
        <w:rPr>
          <w:rFonts w:asciiTheme="minorBidi" w:hAnsiTheme="minorBidi" w:cstheme="minorBidi"/>
          <w:sz w:val="24"/>
          <w:szCs w:val="24"/>
        </w:rPr>
        <w:t>;</w:t>
      </w:r>
      <w:r w:rsidR="00393027" w:rsidRPr="00B92495">
        <w:rPr>
          <w:rFonts w:asciiTheme="minorBidi" w:hAnsiTheme="minorBidi" w:cstheme="minorBidi"/>
          <w:sz w:val="24"/>
          <w:szCs w:val="24"/>
        </w:rPr>
        <w:t xml:space="preserve"> nevertheless</w:t>
      </w:r>
      <w:r>
        <w:rPr>
          <w:rFonts w:asciiTheme="minorBidi" w:hAnsiTheme="minorBidi" w:cstheme="minorBidi"/>
          <w:sz w:val="24"/>
          <w:szCs w:val="24"/>
        </w:rPr>
        <w:t>,</w:t>
      </w:r>
      <w:r w:rsidR="00393027" w:rsidRPr="00B92495">
        <w:rPr>
          <w:rFonts w:asciiTheme="minorBidi" w:hAnsiTheme="minorBidi" w:cstheme="minorBidi"/>
          <w:sz w:val="24"/>
          <w:szCs w:val="24"/>
        </w:rPr>
        <w:t xml:space="preserve"> the </w:t>
      </w:r>
      <w:r w:rsidR="00393027" w:rsidRPr="00442694">
        <w:rPr>
          <w:rFonts w:asciiTheme="minorBidi" w:hAnsiTheme="minorBidi" w:cstheme="minorBidi"/>
          <w:i/>
          <w:iCs/>
          <w:sz w:val="24"/>
          <w:szCs w:val="24"/>
        </w:rPr>
        <w:t>matza</w:t>
      </w:r>
      <w:r w:rsidR="00393027" w:rsidRPr="00B92495">
        <w:rPr>
          <w:rFonts w:asciiTheme="minorBidi" w:hAnsiTheme="minorBidi" w:cstheme="minorBidi"/>
          <w:sz w:val="24"/>
          <w:szCs w:val="24"/>
        </w:rPr>
        <w:t xml:space="preserve"> and the </w:t>
      </w:r>
      <w:r w:rsidR="00393027" w:rsidRPr="00A8533C">
        <w:rPr>
          <w:rFonts w:asciiTheme="minorBidi" w:hAnsiTheme="minorBidi" w:cstheme="minorBidi"/>
          <w:i/>
          <w:iCs/>
          <w:sz w:val="24"/>
          <w:szCs w:val="24"/>
        </w:rPr>
        <w:t>maror</w:t>
      </w:r>
      <w:r w:rsidR="00393027" w:rsidRPr="00B92495">
        <w:rPr>
          <w:rFonts w:asciiTheme="minorBidi" w:hAnsiTheme="minorBidi" w:cstheme="minorBidi"/>
          <w:sz w:val="24"/>
          <w:szCs w:val="24"/>
        </w:rPr>
        <w:t xml:space="preserve"> remain as an inseparable part of the offering, as it is stated:</w:t>
      </w:r>
      <w:r w:rsidR="00D93DE4">
        <w:rPr>
          <w:rFonts w:asciiTheme="minorBidi" w:hAnsiTheme="minorBidi" w:cstheme="minorBidi"/>
          <w:sz w:val="24"/>
          <w:szCs w:val="24"/>
        </w:rPr>
        <w:t xml:space="preserve"> </w:t>
      </w:r>
    </w:p>
    <w:p w14:paraId="3E53A828" w14:textId="77777777" w:rsidR="00393027" w:rsidRPr="00B92495" w:rsidRDefault="00393027" w:rsidP="002962AF">
      <w:pPr>
        <w:spacing w:line="240" w:lineRule="auto"/>
        <w:ind w:firstLine="567"/>
        <w:rPr>
          <w:rFonts w:asciiTheme="minorBidi" w:hAnsiTheme="minorBidi" w:cstheme="minorBidi"/>
          <w:sz w:val="24"/>
          <w:szCs w:val="24"/>
        </w:rPr>
      </w:pPr>
    </w:p>
    <w:p w14:paraId="2A66D3EF" w14:textId="0BD54888" w:rsidR="00494099" w:rsidRPr="00B92495" w:rsidRDefault="00393027"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In the second month on the fourteenth day at dusk they shall </w:t>
      </w:r>
      <w:r w:rsidR="002E1A18">
        <w:rPr>
          <w:rFonts w:asciiTheme="minorBidi" w:hAnsiTheme="minorBidi" w:cstheme="minorBidi"/>
          <w:sz w:val="24"/>
          <w:szCs w:val="24"/>
        </w:rPr>
        <w:t>make</w:t>
      </w:r>
      <w:r w:rsidR="002E1A18" w:rsidRPr="00B92495">
        <w:rPr>
          <w:rFonts w:asciiTheme="minorBidi" w:hAnsiTheme="minorBidi" w:cstheme="minorBidi"/>
          <w:sz w:val="24"/>
          <w:szCs w:val="24"/>
        </w:rPr>
        <w:t xml:space="preserve"> </w:t>
      </w:r>
      <w:r w:rsidRPr="00B92495">
        <w:rPr>
          <w:rFonts w:asciiTheme="minorBidi" w:hAnsiTheme="minorBidi" w:cstheme="minorBidi"/>
          <w:sz w:val="24"/>
          <w:szCs w:val="24"/>
        </w:rPr>
        <w:t>it; they shall eat it with unleavened bread and bitter herbs. (</w:t>
      </w:r>
      <w:r w:rsidRPr="00B92495">
        <w:rPr>
          <w:rFonts w:asciiTheme="minorBidi" w:hAnsiTheme="minorBidi" w:cstheme="minorBidi"/>
          <w:i/>
          <w:iCs/>
          <w:sz w:val="24"/>
          <w:szCs w:val="24"/>
        </w:rPr>
        <w:t>B</w:t>
      </w:r>
      <w:r w:rsidR="00A8533C">
        <w:rPr>
          <w:rFonts w:asciiTheme="minorBidi" w:hAnsiTheme="minorBidi" w:cstheme="minorBidi"/>
          <w:i/>
          <w:iCs/>
          <w:sz w:val="24"/>
          <w:szCs w:val="24"/>
        </w:rPr>
        <w:t>a</w:t>
      </w:r>
      <w:r w:rsidRPr="00B92495">
        <w:rPr>
          <w:rFonts w:asciiTheme="minorBidi" w:hAnsiTheme="minorBidi" w:cstheme="minorBidi"/>
          <w:i/>
          <w:iCs/>
          <w:sz w:val="24"/>
          <w:szCs w:val="24"/>
        </w:rPr>
        <w:t xml:space="preserve">midbar </w:t>
      </w:r>
      <w:r w:rsidRPr="00B92495">
        <w:rPr>
          <w:rFonts w:asciiTheme="minorBidi" w:hAnsiTheme="minorBidi" w:cstheme="minorBidi"/>
          <w:sz w:val="24"/>
          <w:szCs w:val="24"/>
        </w:rPr>
        <w:t>9:11)</w:t>
      </w:r>
    </w:p>
    <w:p w14:paraId="45DD43A7" w14:textId="77777777" w:rsidR="00393027" w:rsidRPr="00B92495" w:rsidRDefault="00393027" w:rsidP="002962AF">
      <w:pPr>
        <w:pStyle w:val="BlockText"/>
        <w:spacing w:line="240" w:lineRule="auto"/>
        <w:rPr>
          <w:rFonts w:asciiTheme="minorBidi" w:hAnsiTheme="minorBidi" w:cstheme="minorBidi"/>
          <w:sz w:val="24"/>
          <w:szCs w:val="24"/>
        </w:rPr>
      </w:pPr>
    </w:p>
    <w:p w14:paraId="5479309D" w14:textId="62EA57D9"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From </w:t>
      </w:r>
      <w:r w:rsidR="00393027" w:rsidRPr="00B92495">
        <w:rPr>
          <w:rFonts w:asciiTheme="minorBidi" w:hAnsiTheme="minorBidi" w:cstheme="minorBidi"/>
          <w:sz w:val="24"/>
          <w:szCs w:val="24"/>
        </w:rPr>
        <w:t xml:space="preserve">here we learn that the </w:t>
      </w:r>
      <w:r w:rsidR="00393027" w:rsidRPr="00A8533C">
        <w:rPr>
          <w:rFonts w:asciiTheme="minorBidi" w:hAnsiTheme="minorBidi" w:cstheme="minorBidi"/>
          <w:i/>
          <w:iCs/>
          <w:sz w:val="24"/>
          <w:szCs w:val="24"/>
        </w:rPr>
        <w:t>matza</w:t>
      </w:r>
      <w:r w:rsidR="00393027" w:rsidRPr="00B92495">
        <w:rPr>
          <w:rFonts w:asciiTheme="minorBidi" w:hAnsiTheme="minorBidi" w:cstheme="minorBidi"/>
          <w:sz w:val="24"/>
          <w:szCs w:val="24"/>
        </w:rPr>
        <w:t xml:space="preserve"> and </w:t>
      </w:r>
      <w:r w:rsidR="00393027" w:rsidRPr="00A8533C">
        <w:rPr>
          <w:rFonts w:asciiTheme="minorBidi" w:hAnsiTheme="minorBidi" w:cstheme="minorBidi"/>
          <w:i/>
          <w:iCs/>
          <w:sz w:val="24"/>
          <w:szCs w:val="24"/>
        </w:rPr>
        <w:t>maror</w:t>
      </w:r>
      <w:r w:rsidR="00393027" w:rsidRPr="00B92495">
        <w:rPr>
          <w:rFonts w:asciiTheme="minorBidi" w:hAnsiTheme="minorBidi" w:cstheme="minorBidi"/>
          <w:sz w:val="24"/>
          <w:szCs w:val="24"/>
        </w:rPr>
        <w:t xml:space="preserve"> are indeed part of the law of the </w:t>
      </w:r>
      <w:r w:rsidR="00842DFF" w:rsidRPr="009E26DD">
        <w:rPr>
          <w:rFonts w:asciiTheme="minorBidi" w:hAnsiTheme="minorBidi" w:cstheme="minorBidi"/>
          <w:i/>
          <w:iCs/>
          <w:sz w:val="24"/>
          <w:szCs w:val="24"/>
        </w:rPr>
        <w:t>korban pesach</w:t>
      </w:r>
      <w:r w:rsidR="00842DFF">
        <w:rPr>
          <w:rFonts w:asciiTheme="minorBidi" w:hAnsiTheme="minorBidi" w:cstheme="minorBidi"/>
          <w:sz w:val="24"/>
          <w:szCs w:val="24"/>
        </w:rPr>
        <w:t xml:space="preserve"> –</w:t>
      </w:r>
      <w:r w:rsidR="00393027" w:rsidRPr="00B92495">
        <w:rPr>
          <w:rFonts w:asciiTheme="minorBidi" w:hAnsiTheme="minorBidi" w:cstheme="minorBidi"/>
          <w:sz w:val="24"/>
          <w:szCs w:val="24"/>
        </w:rPr>
        <w:t xml:space="preserve"> </w:t>
      </w:r>
      <w:r w:rsidR="002A4696">
        <w:rPr>
          <w:rFonts w:asciiTheme="minorBidi" w:hAnsiTheme="minorBidi" w:cstheme="minorBidi"/>
          <w:sz w:val="24"/>
          <w:szCs w:val="24"/>
        </w:rPr>
        <w:t>un</w:t>
      </w:r>
      <w:r w:rsidR="00393027" w:rsidRPr="00B92495">
        <w:rPr>
          <w:rFonts w:asciiTheme="minorBidi" w:hAnsiTheme="minorBidi" w:cstheme="minorBidi"/>
          <w:sz w:val="24"/>
          <w:szCs w:val="24"/>
        </w:rPr>
        <w:t xml:space="preserve">like </w:t>
      </w:r>
      <w:r w:rsidR="00842DFF">
        <w:rPr>
          <w:rFonts w:asciiTheme="minorBidi" w:hAnsiTheme="minorBidi" w:cstheme="minorBidi"/>
          <w:sz w:val="24"/>
          <w:szCs w:val="24"/>
        </w:rPr>
        <w:t>other</w:t>
      </w:r>
      <w:r w:rsidR="00842DFF" w:rsidRPr="00B92495">
        <w:rPr>
          <w:rFonts w:asciiTheme="minorBidi" w:hAnsiTheme="minorBidi" w:cstheme="minorBidi"/>
          <w:sz w:val="24"/>
          <w:szCs w:val="24"/>
        </w:rPr>
        <w:t xml:space="preserve"> </w:t>
      </w:r>
      <w:r w:rsidR="00393027" w:rsidRPr="00B92495">
        <w:rPr>
          <w:rFonts w:asciiTheme="minorBidi" w:hAnsiTheme="minorBidi" w:cstheme="minorBidi"/>
          <w:sz w:val="24"/>
          <w:szCs w:val="24"/>
        </w:rPr>
        <w:t xml:space="preserve">commandments of the </w:t>
      </w:r>
      <w:r w:rsidR="004E7F41" w:rsidRPr="00535A59">
        <w:rPr>
          <w:rFonts w:asciiTheme="minorBidi" w:hAnsiTheme="minorBidi" w:cstheme="minorBidi"/>
          <w:i/>
          <w:iCs/>
          <w:sz w:val="24"/>
          <w:szCs w:val="24"/>
        </w:rPr>
        <w:t>seder</w:t>
      </w:r>
      <w:r w:rsidR="00842DFF">
        <w:rPr>
          <w:rFonts w:asciiTheme="minorBidi" w:hAnsiTheme="minorBidi" w:cstheme="minorBidi"/>
          <w:sz w:val="24"/>
          <w:szCs w:val="24"/>
        </w:rPr>
        <w:t>, which</w:t>
      </w:r>
      <w:r w:rsidR="002A4696" w:rsidRPr="00B92495">
        <w:rPr>
          <w:rFonts w:asciiTheme="minorBidi" w:hAnsiTheme="minorBidi" w:cstheme="minorBidi"/>
          <w:sz w:val="24"/>
          <w:szCs w:val="24"/>
        </w:rPr>
        <w:t xml:space="preserve"> </w:t>
      </w:r>
      <w:r w:rsidR="00393027" w:rsidRPr="00B92495">
        <w:rPr>
          <w:rFonts w:asciiTheme="minorBidi" w:hAnsiTheme="minorBidi" w:cstheme="minorBidi"/>
          <w:sz w:val="24"/>
          <w:szCs w:val="24"/>
        </w:rPr>
        <w:t xml:space="preserve">are </w:t>
      </w:r>
      <w:r w:rsidR="002A4696">
        <w:rPr>
          <w:rFonts w:asciiTheme="minorBidi" w:hAnsiTheme="minorBidi" w:cstheme="minorBidi"/>
          <w:sz w:val="24"/>
          <w:szCs w:val="24"/>
        </w:rPr>
        <w:t>simply</w:t>
      </w:r>
      <w:r w:rsidR="002A4696" w:rsidRPr="00B92495">
        <w:rPr>
          <w:rFonts w:asciiTheme="minorBidi" w:hAnsiTheme="minorBidi" w:cstheme="minorBidi"/>
          <w:sz w:val="24"/>
          <w:szCs w:val="24"/>
        </w:rPr>
        <w:t xml:space="preserve"> </w:t>
      </w:r>
      <w:r w:rsidR="00393027" w:rsidRPr="00B92495">
        <w:rPr>
          <w:rFonts w:asciiTheme="minorBidi" w:hAnsiTheme="minorBidi" w:cstheme="minorBidi"/>
          <w:sz w:val="24"/>
          <w:szCs w:val="24"/>
        </w:rPr>
        <w:t xml:space="preserve">eaten at the same time as the </w:t>
      </w:r>
      <w:r w:rsidR="00842DFF" w:rsidRPr="009E26DD">
        <w:rPr>
          <w:rFonts w:asciiTheme="minorBidi" w:hAnsiTheme="minorBidi" w:cstheme="minorBidi"/>
          <w:i/>
          <w:iCs/>
          <w:sz w:val="24"/>
          <w:szCs w:val="24"/>
        </w:rPr>
        <w:t>korban pesach</w:t>
      </w:r>
      <w:r w:rsidR="00393027" w:rsidRPr="00B92495">
        <w:rPr>
          <w:rFonts w:asciiTheme="minorBidi" w:hAnsiTheme="minorBidi" w:cstheme="minorBidi"/>
          <w:sz w:val="24"/>
          <w:szCs w:val="24"/>
        </w:rPr>
        <w:t>.</w:t>
      </w:r>
      <w:r w:rsidR="00D93DE4">
        <w:rPr>
          <w:rFonts w:asciiTheme="minorBidi" w:hAnsiTheme="minorBidi" w:cstheme="minorBidi"/>
          <w:sz w:val="24"/>
          <w:szCs w:val="24"/>
        </w:rPr>
        <w:t xml:space="preserve"> </w:t>
      </w:r>
    </w:p>
    <w:p w14:paraId="484AD3CC" w14:textId="77777777" w:rsidR="00393027" w:rsidRPr="00B92495" w:rsidRDefault="00393027" w:rsidP="002962AF">
      <w:pPr>
        <w:spacing w:line="240" w:lineRule="auto"/>
        <w:ind w:firstLine="720"/>
        <w:rPr>
          <w:rFonts w:asciiTheme="minorBidi" w:hAnsiTheme="minorBidi" w:cstheme="minorBidi"/>
          <w:sz w:val="24"/>
          <w:szCs w:val="24"/>
        </w:rPr>
      </w:pPr>
    </w:p>
    <w:p w14:paraId="79AC0E00" w14:textId="3FE2D73C" w:rsidR="00494099" w:rsidRPr="00B92495" w:rsidRDefault="00393027"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Of course, Hillel's practice </w:t>
      </w:r>
      <w:r w:rsidR="002A4696">
        <w:rPr>
          <w:rFonts w:asciiTheme="minorBidi" w:hAnsiTheme="minorBidi" w:cstheme="minorBidi"/>
          <w:sz w:val="24"/>
          <w:szCs w:val="24"/>
        </w:rPr>
        <w:t xml:space="preserve">of </w:t>
      </w:r>
      <w:r w:rsidR="00216ABA" w:rsidRPr="00B92495">
        <w:rPr>
          <w:rFonts w:asciiTheme="minorBidi" w:hAnsiTheme="minorBidi" w:cstheme="minorBidi"/>
          <w:sz w:val="24"/>
          <w:szCs w:val="24"/>
        </w:rPr>
        <w:t>wrapping all th</w:t>
      </w:r>
      <w:r w:rsidR="00F71C01">
        <w:rPr>
          <w:rFonts w:asciiTheme="minorBidi" w:hAnsiTheme="minorBidi" w:cstheme="minorBidi"/>
          <w:sz w:val="24"/>
          <w:szCs w:val="24"/>
        </w:rPr>
        <w:t>re</w:t>
      </w:r>
      <w:r w:rsidR="00216ABA" w:rsidRPr="00B92495">
        <w:rPr>
          <w:rFonts w:asciiTheme="minorBidi" w:hAnsiTheme="minorBidi" w:cstheme="minorBidi"/>
          <w:sz w:val="24"/>
          <w:szCs w:val="24"/>
        </w:rPr>
        <w:t>e</w:t>
      </w:r>
      <w:r w:rsidR="00F71C01">
        <w:rPr>
          <w:rFonts w:asciiTheme="minorBidi" w:hAnsiTheme="minorBidi" w:cstheme="minorBidi"/>
          <w:sz w:val="24"/>
          <w:szCs w:val="24"/>
        </w:rPr>
        <w:t xml:space="preserve"> </w:t>
      </w:r>
      <w:r w:rsidR="00216ABA" w:rsidRPr="00B92495">
        <w:rPr>
          <w:rFonts w:asciiTheme="minorBidi" w:hAnsiTheme="minorBidi" w:cstheme="minorBidi"/>
          <w:sz w:val="24"/>
          <w:szCs w:val="24"/>
        </w:rPr>
        <w:t xml:space="preserve">elements together </w:t>
      </w:r>
      <w:r w:rsidR="00F71C01">
        <w:rPr>
          <w:rFonts w:asciiTheme="minorBidi" w:hAnsiTheme="minorBidi" w:cstheme="minorBidi"/>
          <w:sz w:val="24"/>
          <w:szCs w:val="24"/>
        </w:rPr>
        <w:t>further points</w:t>
      </w:r>
      <w:r w:rsidR="00F71C01" w:rsidRPr="00B92495">
        <w:rPr>
          <w:rFonts w:asciiTheme="minorBidi" w:hAnsiTheme="minorBidi" w:cstheme="minorBidi"/>
          <w:sz w:val="24"/>
          <w:szCs w:val="24"/>
        </w:rPr>
        <w:t xml:space="preserve"> </w:t>
      </w:r>
      <w:r w:rsidR="00216ABA" w:rsidRPr="00B92495">
        <w:rPr>
          <w:rFonts w:asciiTheme="minorBidi" w:hAnsiTheme="minorBidi" w:cstheme="minorBidi"/>
          <w:sz w:val="24"/>
          <w:szCs w:val="24"/>
        </w:rPr>
        <w:t>toward the understand</w:t>
      </w:r>
      <w:r w:rsidR="00F26213" w:rsidRPr="00B92495">
        <w:rPr>
          <w:rFonts w:asciiTheme="minorBidi" w:hAnsiTheme="minorBidi" w:cstheme="minorBidi"/>
          <w:sz w:val="24"/>
          <w:szCs w:val="24"/>
        </w:rPr>
        <w:t>ing</w:t>
      </w:r>
      <w:r w:rsidR="00216ABA" w:rsidRPr="00B92495">
        <w:rPr>
          <w:rFonts w:asciiTheme="minorBidi" w:hAnsiTheme="minorBidi" w:cstheme="minorBidi"/>
          <w:sz w:val="24"/>
          <w:szCs w:val="24"/>
        </w:rPr>
        <w:t xml:space="preserve"> that we are dealing with a single obligation of eating. </w:t>
      </w:r>
      <w:r w:rsidR="00494099" w:rsidRPr="00B92495">
        <w:rPr>
          <w:rFonts w:asciiTheme="minorBidi" w:hAnsiTheme="minorBidi" w:cstheme="minorBidi"/>
          <w:sz w:val="24"/>
          <w:szCs w:val="24"/>
        </w:rPr>
        <w:t xml:space="preserve">Hillel requires, in actual practice, </w:t>
      </w:r>
      <w:r w:rsidR="00216ABA" w:rsidRPr="00B92495">
        <w:rPr>
          <w:rFonts w:asciiTheme="minorBidi" w:hAnsiTheme="minorBidi" w:cstheme="minorBidi"/>
          <w:sz w:val="24"/>
          <w:szCs w:val="24"/>
        </w:rPr>
        <w:t xml:space="preserve">a </w:t>
      </w:r>
      <w:r w:rsidR="008D268E">
        <w:rPr>
          <w:rFonts w:asciiTheme="minorBidi" w:hAnsiTheme="minorBidi" w:cstheme="minorBidi"/>
          <w:sz w:val="24"/>
          <w:szCs w:val="24"/>
        </w:rPr>
        <w:t>combined</w:t>
      </w:r>
      <w:r w:rsidR="00B47E16">
        <w:rPr>
          <w:rFonts w:asciiTheme="minorBidi" w:hAnsiTheme="minorBidi" w:cstheme="minorBidi"/>
          <w:sz w:val="24"/>
          <w:szCs w:val="24"/>
        </w:rPr>
        <w:t xml:space="preserve"> </w:t>
      </w:r>
      <w:r w:rsidR="00216ABA" w:rsidRPr="00B92495">
        <w:rPr>
          <w:rFonts w:asciiTheme="minorBidi" w:hAnsiTheme="minorBidi" w:cstheme="minorBidi"/>
          <w:sz w:val="24"/>
          <w:szCs w:val="24"/>
        </w:rPr>
        <w:t>eating.</w:t>
      </w:r>
    </w:p>
    <w:p w14:paraId="58A20E7C" w14:textId="77777777" w:rsidR="00216ABA" w:rsidRPr="00B92495" w:rsidRDefault="00216ABA" w:rsidP="002962AF">
      <w:pPr>
        <w:spacing w:line="240" w:lineRule="auto"/>
        <w:ind w:firstLine="567"/>
        <w:rPr>
          <w:rFonts w:asciiTheme="minorBidi" w:hAnsiTheme="minorBidi" w:cstheme="minorBidi"/>
          <w:sz w:val="24"/>
          <w:szCs w:val="24"/>
        </w:rPr>
      </w:pPr>
    </w:p>
    <w:p w14:paraId="5C1287E2" w14:textId="07BB5AF2" w:rsidR="00494099" w:rsidRPr="00A8533C" w:rsidRDefault="00216ABA" w:rsidP="002962AF">
      <w:pPr>
        <w:spacing w:line="240" w:lineRule="auto"/>
        <w:rPr>
          <w:rFonts w:asciiTheme="minorBidi" w:hAnsiTheme="minorBidi" w:cstheme="minorBidi"/>
          <w:b/>
          <w:bCs/>
          <w:sz w:val="24"/>
          <w:szCs w:val="24"/>
        </w:rPr>
      </w:pPr>
      <w:r w:rsidRPr="00A8533C">
        <w:rPr>
          <w:rFonts w:asciiTheme="minorBidi" w:hAnsiTheme="minorBidi" w:cstheme="minorBidi"/>
          <w:b/>
          <w:bCs/>
          <w:sz w:val="24"/>
          <w:szCs w:val="24"/>
        </w:rPr>
        <w:t>III. T</w:t>
      </w:r>
      <w:r w:rsidR="00A8533C">
        <w:rPr>
          <w:rFonts w:asciiTheme="minorBidi" w:hAnsiTheme="minorBidi" w:cstheme="minorBidi"/>
          <w:b/>
          <w:bCs/>
          <w:sz w:val="24"/>
          <w:szCs w:val="24"/>
        </w:rPr>
        <w:t>h</w:t>
      </w:r>
      <w:r w:rsidRPr="00A8533C">
        <w:rPr>
          <w:rFonts w:asciiTheme="minorBidi" w:hAnsiTheme="minorBidi" w:cstheme="minorBidi"/>
          <w:b/>
          <w:bCs/>
          <w:sz w:val="24"/>
          <w:szCs w:val="24"/>
        </w:rPr>
        <w:t xml:space="preserve">e </w:t>
      </w:r>
      <w:r w:rsidR="00D93DE4">
        <w:rPr>
          <w:rFonts w:asciiTheme="minorBidi" w:hAnsiTheme="minorBidi" w:cstheme="minorBidi"/>
          <w:b/>
          <w:bCs/>
          <w:sz w:val="24"/>
          <w:szCs w:val="24"/>
        </w:rPr>
        <w:t>t</w:t>
      </w:r>
      <w:r w:rsidR="00D93DE4" w:rsidRPr="00A8533C">
        <w:rPr>
          <w:rFonts w:asciiTheme="minorBidi" w:hAnsiTheme="minorBidi" w:cstheme="minorBidi"/>
          <w:b/>
          <w:bCs/>
          <w:sz w:val="24"/>
          <w:szCs w:val="24"/>
        </w:rPr>
        <w:t xml:space="preserve">hree </w:t>
      </w:r>
      <w:r w:rsidR="00D93DE4">
        <w:rPr>
          <w:rFonts w:asciiTheme="minorBidi" w:hAnsiTheme="minorBidi" w:cstheme="minorBidi"/>
          <w:b/>
          <w:bCs/>
          <w:sz w:val="24"/>
          <w:szCs w:val="24"/>
        </w:rPr>
        <w:t>e</w:t>
      </w:r>
      <w:r w:rsidR="00D93DE4" w:rsidRPr="00A8533C">
        <w:rPr>
          <w:rFonts w:asciiTheme="minorBidi" w:hAnsiTheme="minorBidi" w:cstheme="minorBidi"/>
          <w:b/>
          <w:bCs/>
          <w:sz w:val="24"/>
          <w:szCs w:val="24"/>
        </w:rPr>
        <w:t xml:space="preserve">lements of the </w:t>
      </w:r>
      <w:r w:rsidR="00D93DE4">
        <w:rPr>
          <w:rFonts w:asciiTheme="minorBidi" w:hAnsiTheme="minorBidi" w:cstheme="minorBidi"/>
          <w:b/>
          <w:bCs/>
          <w:sz w:val="24"/>
          <w:szCs w:val="24"/>
        </w:rPr>
        <w:t>re</w:t>
      </w:r>
      <w:r w:rsidR="00D93DE4" w:rsidRPr="00A8533C">
        <w:rPr>
          <w:rFonts w:asciiTheme="minorBidi" w:hAnsiTheme="minorBidi" w:cstheme="minorBidi"/>
          <w:b/>
          <w:bCs/>
          <w:sz w:val="24"/>
          <w:szCs w:val="24"/>
        </w:rPr>
        <w:t>demption</w:t>
      </w:r>
    </w:p>
    <w:p w14:paraId="4DF3C4F7" w14:textId="77777777" w:rsidR="00216ABA" w:rsidRPr="00B92495" w:rsidRDefault="00216ABA" w:rsidP="002962AF">
      <w:pPr>
        <w:spacing w:line="240" w:lineRule="auto"/>
        <w:rPr>
          <w:rFonts w:asciiTheme="minorBidi" w:hAnsiTheme="minorBidi" w:cstheme="minorBidi"/>
          <w:sz w:val="24"/>
          <w:szCs w:val="24"/>
        </w:rPr>
      </w:pPr>
    </w:p>
    <w:p w14:paraId="1BD805BC" w14:textId="5F5279BF" w:rsidR="00494099" w:rsidRPr="00B92495" w:rsidRDefault="00DD7DFB" w:rsidP="002962AF">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Pr="00B92495">
        <w:rPr>
          <w:rFonts w:asciiTheme="minorBidi" w:hAnsiTheme="minorBidi" w:cstheme="minorBidi"/>
          <w:sz w:val="24"/>
          <w:szCs w:val="24"/>
        </w:rPr>
        <w:t xml:space="preserve"> </w:t>
      </w:r>
      <w:r w:rsidR="00494099" w:rsidRPr="00B92495">
        <w:rPr>
          <w:rFonts w:asciiTheme="minorBidi" w:hAnsiTheme="minorBidi" w:cstheme="minorBidi"/>
          <w:sz w:val="24"/>
          <w:szCs w:val="24"/>
        </w:rPr>
        <w:t>far</w:t>
      </w:r>
      <w:r>
        <w:rPr>
          <w:rFonts w:asciiTheme="minorBidi" w:hAnsiTheme="minorBidi" w:cstheme="minorBidi"/>
          <w:sz w:val="24"/>
          <w:szCs w:val="24"/>
        </w:rPr>
        <w:t>,</w:t>
      </w:r>
      <w:r w:rsidR="00494099" w:rsidRPr="00B92495">
        <w:rPr>
          <w:rFonts w:asciiTheme="minorBidi" w:hAnsiTheme="minorBidi" w:cstheme="minorBidi"/>
          <w:sz w:val="24"/>
          <w:szCs w:val="24"/>
        </w:rPr>
        <w:t xml:space="preserve"> we have </w:t>
      </w:r>
      <w:r w:rsidR="00216ABA" w:rsidRPr="00B92495">
        <w:rPr>
          <w:rFonts w:asciiTheme="minorBidi" w:hAnsiTheme="minorBidi" w:cstheme="minorBidi"/>
          <w:sz w:val="24"/>
          <w:szCs w:val="24"/>
        </w:rPr>
        <w:t xml:space="preserve">engaged in a </w:t>
      </w:r>
      <w:r w:rsidR="008D268E">
        <w:rPr>
          <w:rFonts w:asciiTheme="minorBidi" w:hAnsiTheme="minorBidi" w:cstheme="minorBidi"/>
          <w:sz w:val="24"/>
          <w:szCs w:val="24"/>
        </w:rPr>
        <w:t>technical analysis of</w:t>
      </w:r>
      <w:r w:rsidR="00B47E16">
        <w:rPr>
          <w:rFonts w:asciiTheme="minorBidi" w:hAnsiTheme="minorBidi" w:cstheme="minorBidi"/>
          <w:sz w:val="24"/>
          <w:szCs w:val="24"/>
        </w:rPr>
        <w:t xml:space="preserve"> the relationshi</w:t>
      </w:r>
      <w:r w:rsidR="00216ABA" w:rsidRPr="00B92495">
        <w:rPr>
          <w:rFonts w:asciiTheme="minorBidi" w:hAnsiTheme="minorBidi" w:cstheme="minorBidi"/>
          <w:sz w:val="24"/>
          <w:szCs w:val="24"/>
        </w:rPr>
        <w:t xml:space="preserve">p between eating </w:t>
      </w:r>
      <w:r w:rsidR="00216ABA" w:rsidRPr="00A8533C">
        <w:rPr>
          <w:rFonts w:asciiTheme="minorBidi" w:hAnsiTheme="minorBidi" w:cstheme="minorBidi"/>
          <w:i/>
          <w:iCs/>
          <w:sz w:val="24"/>
          <w:szCs w:val="24"/>
        </w:rPr>
        <w:t>maror</w:t>
      </w:r>
      <w:r w:rsidR="00216ABA" w:rsidRPr="00B92495">
        <w:rPr>
          <w:rFonts w:asciiTheme="minorBidi" w:hAnsiTheme="minorBidi" w:cstheme="minorBidi"/>
          <w:sz w:val="24"/>
          <w:szCs w:val="24"/>
        </w:rPr>
        <w:t xml:space="preserve"> and </w:t>
      </w:r>
      <w:r w:rsidR="00B7443A">
        <w:rPr>
          <w:rFonts w:asciiTheme="minorBidi" w:hAnsiTheme="minorBidi" w:cstheme="minorBidi"/>
          <w:sz w:val="24"/>
          <w:szCs w:val="24"/>
        </w:rPr>
        <w:t xml:space="preserve">eating </w:t>
      </w:r>
      <w:r w:rsidR="00216ABA" w:rsidRPr="00B92495">
        <w:rPr>
          <w:rFonts w:asciiTheme="minorBidi" w:hAnsiTheme="minorBidi" w:cstheme="minorBidi"/>
          <w:sz w:val="24"/>
          <w:szCs w:val="24"/>
        </w:rPr>
        <w:t xml:space="preserve">the </w:t>
      </w:r>
      <w:r w:rsidR="00842DFF" w:rsidRPr="009E26DD">
        <w:rPr>
          <w:rFonts w:asciiTheme="minorBidi" w:hAnsiTheme="minorBidi" w:cstheme="minorBidi"/>
          <w:i/>
          <w:iCs/>
          <w:sz w:val="24"/>
          <w:szCs w:val="24"/>
        </w:rPr>
        <w:t>korban pesach</w:t>
      </w:r>
      <w:r w:rsidR="00216ABA" w:rsidRPr="00B92495">
        <w:rPr>
          <w:rFonts w:asciiTheme="minorBidi" w:hAnsiTheme="minorBidi" w:cstheme="minorBidi"/>
          <w:sz w:val="24"/>
          <w:szCs w:val="24"/>
        </w:rPr>
        <w:t xml:space="preserve">. This </w:t>
      </w:r>
      <w:r w:rsidR="00B7443A">
        <w:rPr>
          <w:rFonts w:asciiTheme="minorBidi" w:hAnsiTheme="minorBidi" w:cstheme="minorBidi"/>
          <w:sz w:val="24"/>
          <w:szCs w:val="24"/>
        </w:rPr>
        <w:t>issue</w:t>
      </w:r>
      <w:r w:rsidR="00B7443A" w:rsidRPr="00B92495">
        <w:rPr>
          <w:rFonts w:asciiTheme="minorBidi" w:hAnsiTheme="minorBidi" w:cstheme="minorBidi"/>
          <w:sz w:val="24"/>
          <w:szCs w:val="24"/>
        </w:rPr>
        <w:t xml:space="preserve"> </w:t>
      </w:r>
      <w:r w:rsidR="00216ABA" w:rsidRPr="00B92495">
        <w:rPr>
          <w:rFonts w:asciiTheme="minorBidi" w:hAnsiTheme="minorBidi" w:cstheme="minorBidi"/>
          <w:sz w:val="24"/>
          <w:szCs w:val="24"/>
        </w:rPr>
        <w:t xml:space="preserve">stands in the background of </w:t>
      </w:r>
      <w:proofErr w:type="gramStart"/>
      <w:r w:rsidR="00216ABA" w:rsidRPr="00B92495">
        <w:rPr>
          <w:rFonts w:asciiTheme="minorBidi" w:hAnsiTheme="minorBidi" w:cstheme="minorBidi"/>
          <w:sz w:val="24"/>
          <w:szCs w:val="24"/>
        </w:rPr>
        <w:t xml:space="preserve">the </w:t>
      </w:r>
      <w:r w:rsidR="00216ABA" w:rsidRPr="00A8533C">
        <w:rPr>
          <w:rFonts w:asciiTheme="minorBidi" w:hAnsiTheme="minorBidi" w:cstheme="minorBidi"/>
          <w:i/>
          <w:iCs/>
          <w:sz w:val="24"/>
          <w:szCs w:val="24"/>
        </w:rPr>
        <w:t>Or</w:t>
      </w:r>
      <w:proofErr w:type="gramEnd"/>
      <w:r w:rsidR="00216ABA" w:rsidRPr="00A8533C">
        <w:rPr>
          <w:rFonts w:asciiTheme="minorBidi" w:hAnsiTheme="minorBidi" w:cstheme="minorBidi"/>
          <w:i/>
          <w:iCs/>
          <w:sz w:val="24"/>
          <w:szCs w:val="24"/>
        </w:rPr>
        <w:t xml:space="preserve"> </w:t>
      </w:r>
      <w:r w:rsidR="00A8533C" w:rsidRPr="00A8533C">
        <w:rPr>
          <w:rFonts w:asciiTheme="minorBidi" w:hAnsiTheme="minorBidi" w:cstheme="minorBidi"/>
          <w:i/>
          <w:iCs/>
          <w:sz w:val="24"/>
          <w:szCs w:val="24"/>
        </w:rPr>
        <w:t>Ha-Cha</w:t>
      </w:r>
      <w:r w:rsidR="00216ABA" w:rsidRPr="00A8533C">
        <w:rPr>
          <w:rFonts w:asciiTheme="minorBidi" w:hAnsiTheme="minorBidi" w:cstheme="minorBidi"/>
          <w:i/>
          <w:iCs/>
          <w:sz w:val="24"/>
          <w:szCs w:val="24"/>
        </w:rPr>
        <w:t>im</w:t>
      </w:r>
      <w:r w:rsidR="00B7443A">
        <w:rPr>
          <w:rFonts w:asciiTheme="minorBidi" w:hAnsiTheme="minorBidi" w:cstheme="minorBidi"/>
          <w:i/>
          <w:iCs/>
          <w:sz w:val="24"/>
          <w:szCs w:val="24"/>
        </w:rPr>
        <w:t>’</w:t>
      </w:r>
      <w:r w:rsidR="00216ABA" w:rsidRPr="00A8533C">
        <w:rPr>
          <w:rFonts w:asciiTheme="minorBidi" w:hAnsiTheme="minorBidi" w:cstheme="minorBidi"/>
          <w:i/>
          <w:iCs/>
          <w:sz w:val="24"/>
          <w:szCs w:val="24"/>
        </w:rPr>
        <w:t>s</w:t>
      </w:r>
      <w:r w:rsidR="00216ABA" w:rsidRPr="00B92495">
        <w:rPr>
          <w:rFonts w:asciiTheme="minorBidi" w:hAnsiTheme="minorBidi" w:cstheme="minorBidi"/>
          <w:i/>
          <w:iCs/>
          <w:sz w:val="24"/>
          <w:szCs w:val="24"/>
        </w:rPr>
        <w:t xml:space="preserve"> </w:t>
      </w:r>
      <w:r w:rsidR="00216ABA" w:rsidRPr="00B92495">
        <w:rPr>
          <w:rFonts w:asciiTheme="minorBidi" w:hAnsiTheme="minorBidi" w:cstheme="minorBidi"/>
          <w:sz w:val="24"/>
          <w:szCs w:val="24"/>
        </w:rPr>
        <w:t xml:space="preserve">commentary, in which he tries to explain why it is so important to eat the </w:t>
      </w:r>
      <w:r w:rsidR="00842DFF" w:rsidRPr="009E26DD">
        <w:rPr>
          <w:rFonts w:asciiTheme="minorBidi" w:hAnsiTheme="minorBidi" w:cstheme="minorBidi"/>
          <w:i/>
          <w:iCs/>
          <w:sz w:val="24"/>
          <w:szCs w:val="24"/>
        </w:rPr>
        <w:t>korban pesach</w:t>
      </w:r>
      <w:r w:rsidR="00216ABA" w:rsidRPr="00B92495">
        <w:rPr>
          <w:rFonts w:asciiTheme="minorBidi" w:hAnsiTheme="minorBidi" w:cstheme="minorBidi"/>
          <w:sz w:val="24"/>
          <w:szCs w:val="24"/>
        </w:rPr>
        <w:t xml:space="preserve">, the </w:t>
      </w:r>
      <w:r w:rsidR="00216ABA" w:rsidRPr="00A8533C">
        <w:rPr>
          <w:rFonts w:asciiTheme="minorBidi" w:hAnsiTheme="minorBidi" w:cstheme="minorBidi"/>
          <w:i/>
          <w:iCs/>
          <w:sz w:val="24"/>
          <w:szCs w:val="24"/>
        </w:rPr>
        <w:t>matza</w:t>
      </w:r>
      <w:r w:rsidR="00B7443A">
        <w:rPr>
          <w:rFonts w:asciiTheme="minorBidi" w:hAnsiTheme="minorBidi" w:cstheme="minorBidi"/>
          <w:sz w:val="24"/>
          <w:szCs w:val="24"/>
        </w:rPr>
        <w:t>,</w:t>
      </w:r>
      <w:r w:rsidR="00216ABA" w:rsidRPr="00B92495">
        <w:rPr>
          <w:rFonts w:asciiTheme="minorBidi" w:hAnsiTheme="minorBidi" w:cstheme="minorBidi"/>
          <w:sz w:val="24"/>
          <w:szCs w:val="24"/>
        </w:rPr>
        <w:t xml:space="preserve"> and the </w:t>
      </w:r>
      <w:r w:rsidR="00216ABA" w:rsidRPr="00A8533C">
        <w:rPr>
          <w:rFonts w:asciiTheme="minorBidi" w:hAnsiTheme="minorBidi" w:cstheme="minorBidi"/>
          <w:i/>
          <w:iCs/>
          <w:sz w:val="24"/>
          <w:szCs w:val="24"/>
        </w:rPr>
        <w:t>maror</w:t>
      </w:r>
      <w:r w:rsidR="00216ABA" w:rsidRPr="00B92495">
        <w:rPr>
          <w:rFonts w:asciiTheme="minorBidi" w:hAnsiTheme="minorBidi" w:cstheme="minorBidi"/>
          <w:sz w:val="24"/>
          <w:szCs w:val="24"/>
        </w:rPr>
        <w:t xml:space="preserve"> together. </w:t>
      </w:r>
    </w:p>
    <w:p w14:paraId="4960B425" w14:textId="77777777" w:rsidR="00216ABA" w:rsidRPr="00B92495" w:rsidRDefault="00216ABA" w:rsidP="002962AF">
      <w:pPr>
        <w:spacing w:line="240" w:lineRule="auto"/>
        <w:ind w:firstLine="720"/>
        <w:rPr>
          <w:rFonts w:asciiTheme="minorBidi" w:hAnsiTheme="minorBidi" w:cstheme="minorBidi"/>
          <w:sz w:val="24"/>
          <w:szCs w:val="24"/>
        </w:rPr>
      </w:pPr>
    </w:p>
    <w:p w14:paraId="1DEBC7C9" w14:textId="28627CFF" w:rsidR="00494099" w:rsidRPr="00B92495" w:rsidRDefault="00B47E16" w:rsidP="002962AF">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216ABA" w:rsidRPr="00B92495">
        <w:rPr>
          <w:rFonts w:asciiTheme="minorBidi" w:hAnsiTheme="minorBidi" w:cstheme="minorBidi"/>
          <w:sz w:val="24"/>
          <w:szCs w:val="24"/>
        </w:rPr>
        <w:t xml:space="preserve"> </w:t>
      </w:r>
      <w:r w:rsidR="00216ABA" w:rsidRPr="00B92495">
        <w:rPr>
          <w:rFonts w:asciiTheme="minorBidi" w:hAnsiTheme="minorBidi" w:cstheme="minorBidi"/>
          <w:i/>
          <w:iCs/>
          <w:sz w:val="24"/>
          <w:szCs w:val="24"/>
        </w:rPr>
        <w:t xml:space="preserve">Or </w:t>
      </w:r>
      <w:r w:rsidR="00A8533C">
        <w:rPr>
          <w:rFonts w:asciiTheme="minorBidi" w:hAnsiTheme="minorBidi" w:cstheme="minorBidi"/>
          <w:i/>
          <w:iCs/>
          <w:sz w:val="24"/>
          <w:szCs w:val="24"/>
        </w:rPr>
        <w:t>Ha-Chaim</w:t>
      </w:r>
      <w:r>
        <w:rPr>
          <w:rFonts w:asciiTheme="minorBidi" w:hAnsiTheme="minorBidi" w:cstheme="minorBidi"/>
          <w:i/>
          <w:iCs/>
          <w:sz w:val="24"/>
          <w:szCs w:val="24"/>
        </w:rPr>
        <w:t xml:space="preserve"> </w:t>
      </w:r>
      <w:r>
        <w:rPr>
          <w:rFonts w:asciiTheme="minorBidi" w:hAnsiTheme="minorBidi" w:cstheme="minorBidi"/>
          <w:sz w:val="24"/>
          <w:szCs w:val="24"/>
        </w:rPr>
        <w:t>opens his remarks by choosing</w:t>
      </w:r>
      <w:r w:rsidR="008F3F03" w:rsidRPr="00B92495">
        <w:rPr>
          <w:rFonts w:asciiTheme="minorBidi" w:hAnsiTheme="minorBidi" w:cstheme="minorBidi"/>
          <w:sz w:val="24"/>
          <w:szCs w:val="24"/>
        </w:rPr>
        <w:t xml:space="preserve"> a side </w:t>
      </w:r>
      <w:r w:rsidR="00231B39">
        <w:rPr>
          <w:rFonts w:asciiTheme="minorBidi" w:hAnsiTheme="minorBidi" w:cstheme="minorBidi"/>
          <w:sz w:val="24"/>
          <w:szCs w:val="24"/>
        </w:rPr>
        <w:t xml:space="preserve">in the </w:t>
      </w:r>
      <w:r w:rsidR="00D34B53">
        <w:rPr>
          <w:rFonts w:asciiTheme="minorBidi" w:hAnsiTheme="minorBidi" w:cstheme="minorBidi"/>
          <w:sz w:val="24"/>
          <w:szCs w:val="24"/>
        </w:rPr>
        <w:t>dispute</w:t>
      </w:r>
      <w:r w:rsidR="00D34B53" w:rsidRPr="00B92495">
        <w:rPr>
          <w:rFonts w:asciiTheme="minorBidi" w:hAnsiTheme="minorBidi" w:cstheme="minorBidi"/>
          <w:sz w:val="24"/>
          <w:szCs w:val="24"/>
        </w:rPr>
        <w:t xml:space="preserve"> </w:t>
      </w:r>
      <w:r w:rsidR="008F3F03" w:rsidRPr="00B92495">
        <w:rPr>
          <w:rFonts w:asciiTheme="minorBidi" w:hAnsiTheme="minorBidi" w:cstheme="minorBidi"/>
          <w:sz w:val="24"/>
          <w:szCs w:val="24"/>
        </w:rPr>
        <w:t>that was</w:t>
      </w:r>
      <w:r w:rsidR="00494099" w:rsidRPr="00B92495">
        <w:rPr>
          <w:rFonts w:asciiTheme="minorBidi" w:hAnsiTheme="minorBidi" w:cstheme="minorBidi"/>
          <w:sz w:val="24"/>
          <w:szCs w:val="24"/>
        </w:rPr>
        <w:t xml:space="preserve"> </w:t>
      </w:r>
      <w:r w:rsidR="00231B39">
        <w:rPr>
          <w:rFonts w:asciiTheme="minorBidi" w:hAnsiTheme="minorBidi" w:cstheme="minorBidi"/>
          <w:sz w:val="24"/>
          <w:szCs w:val="24"/>
        </w:rPr>
        <w:t>discussed</w:t>
      </w:r>
      <w:r w:rsidR="00494099" w:rsidRPr="00B92495">
        <w:rPr>
          <w:rFonts w:asciiTheme="minorBidi" w:hAnsiTheme="minorBidi" w:cstheme="minorBidi"/>
          <w:sz w:val="24"/>
          <w:szCs w:val="24"/>
        </w:rPr>
        <w:t xml:space="preserve"> above:</w:t>
      </w:r>
    </w:p>
    <w:p w14:paraId="795C2369" w14:textId="77777777" w:rsidR="00150507" w:rsidRPr="00B92495" w:rsidRDefault="00150507" w:rsidP="002962AF">
      <w:pPr>
        <w:pStyle w:val="BlockText"/>
        <w:spacing w:line="240" w:lineRule="auto"/>
        <w:rPr>
          <w:rFonts w:asciiTheme="minorBidi" w:hAnsiTheme="minorBidi" w:cstheme="minorBidi"/>
          <w:b/>
          <w:bCs/>
          <w:sz w:val="24"/>
          <w:szCs w:val="24"/>
          <w:rtl/>
        </w:rPr>
      </w:pPr>
    </w:p>
    <w:p w14:paraId="5EC77897" w14:textId="368F725F" w:rsidR="00494099" w:rsidRPr="00B92495" w:rsidRDefault="00150507"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"And unleavened bread</w:t>
      </w:r>
      <w:r w:rsidR="00D93DE4">
        <w:rPr>
          <w:rFonts w:asciiTheme="minorBidi" w:hAnsiTheme="minorBidi" w:cstheme="minorBidi"/>
          <w:sz w:val="24"/>
          <w:szCs w:val="24"/>
        </w:rPr>
        <w:t>,</w:t>
      </w:r>
      <w:r w:rsidRPr="00B92495">
        <w:rPr>
          <w:rFonts w:asciiTheme="minorBidi" w:hAnsiTheme="minorBidi" w:cstheme="minorBidi"/>
          <w:sz w:val="24"/>
          <w:szCs w:val="24"/>
        </w:rPr>
        <w:t xml:space="preserve"> with bitter herbs." According to the plain meaning of the verse</w:t>
      </w:r>
      <w:r w:rsidR="00231B39">
        <w:rPr>
          <w:rFonts w:asciiTheme="minorBidi" w:hAnsiTheme="minorBidi" w:cstheme="minorBidi"/>
          <w:sz w:val="24"/>
          <w:szCs w:val="24"/>
        </w:rPr>
        <w:t xml:space="preserve"> and</w:t>
      </w:r>
      <w:r w:rsidRPr="00B92495">
        <w:rPr>
          <w:rFonts w:asciiTheme="minorBidi" w:hAnsiTheme="minorBidi" w:cstheme="minorBidi"/>
          <w:sz w:val="24"/>
          <w:szCs w:val="24"/>
        </w:rPr>
        <w:t xml:space="preserve"> based on what we have </w:t>
      </w:r>
      <w:proofErr w:type="gramStart"/>
      <w:r w:rsidRPr="00B92495">
        <w:rPr>
          <w:rFonts w:asciiTheme="minorBidi" w:hAnsiTheme="minorBidi" w:cstheme="minorBidi"/>
          <w:sz w:val="24"/>
          <w:szCs w:val="24"/>
        </w:rPr>
        <w:t>seen</w:t>
      </w:r>
      <w:r w:rsidR="008A0CFA">
        <w:rPr>
          <w:rFonts w:asciiTheme="minorBidi" w:hAnsiTheme="minorBidi" w:cstheme="minorBidi"/>
          <w:sz w:val="24"/>
          <w:szCs w:val="24"/>
        </w:rPr>
        <w:t>,</w:t>
      </w:r>
      <w:proofErr w:type="gramEnd"/>
      <w:r w:rsidRPr="00B92495">
        <w:rPr>
          <w:rFonts w:asciiTheme="minorBidi" w:hAnsiTheme="minorBidi" w:cstheme="minorBidi"/>
          <w:sz w:val="24"/>
          <w:szCs w:val="24"/>
        </w:rPr>
        <w:t xml:space="preserve"> that God said that </w:t>
      </w:r>
      <w:r w:rsidR="00231B39">
        <w:rPr>
          <w:rFonts w:asciiTheme="minorBidi" w:hAnsiTheme="minorBidi" w:cstheme="minorBidi"/>
          <w:sz w:val="24"/>
          <w:szCs w:val="24"/>
        </w:rPr>
        <w:t>the Pesach</w:t>
      </w:r>
      <w:r w:rsidR="002D27EB">
        <w:rPr>
          <w:rFonts w:asciiTheme="minorBidi" w:hAnsiTheme="minorBidi" w:cstheme="minorBidi"/>
          <w:sz w:val="24"/>
          <w:szCs w:val="24"/>
        </w:rPr>
        <w:t xml:space="preserve"> </w:t>
      </w:r>
      <w:r w:rsidR="00231B39">
        <w:rPr>
          <w:rFonts w:asciiTheme="minorBidi" w:hAnsiTheme="minorBidi" w:cstheme="minorBidi"/>
          <w:sz w:val="24"/>
          <w:szCs w:val="24"/>
        </w:rPr>
        <w:t>offering</w:t>
      </w:r>
      <w:r w:rsidRPr="00B92495">
        <w:rPr>
          <w:rFonts w:asciiTheme="minorBidi" w:hAnsiTheme="minorBidi" w:cstheme="minorBidi"/>
          <w:sz w:val="24"/>
          <w:szCs w:val="24"/>
        </w:rPr>
        <w:t xml:space="preserve"> must be roasted with fire</w:t>
      </w:r>
      <w:r w:rsidR="008A0CFA">
        <w:rPr>
          <w:rFonts w:asciiTheme="minorBidi" w:hAnsiTheme="minorBidi" w:cstheme="minorBidi"/>
          <w:sz w:val="24"/>
          <w:szCs w:val="24"/>
        </w:rPr>
        <w:t>, etc. – this demonstrates</w:t>
      </w:r>
      <w:r w:rsidRPr="00B92495">
        <w:rPr>
          <w:rFonts w:asciiTheme="minorBidi" w:hAnsiTheme="minorBidi" w:cstheme="minorBidi"/>
          <w:sz w:val="24"/>
          <w:szCs w:val="24"/>
        </w:rPr>
        <w:t xml:space="preserve"> that the supernal intention </w:t>
      </w:r>
      <w:r w:rsidR="00231B39">
        <w:rPr>
          <w:rFonts w:asciiTheme="minorBidi" w:hAnsiTheme="minorBidi" w:cstheme="minorBidi"/>
          <w:sz w:val="24"/>
          <w:szCs w:val="24"/>
        </w:rPr>
        <w:t>was</w:t>
      </w:r>
      <w:r w:rsidRPr="00B92495">
        <w:rPr>
          <w:rFonts w:asciiTheme="minorBidi" w:hAnsiTheme="minorBidi" w:cstheme="minorBidi"/>
          <w:sz w:val="24"/>
          <w:szCs w:val="24"/>
        </w:rPr>
        <w:t xml:space="preserve"> to demonstrate</w:t>
      </w:r>
      <w:r w:rsidR="003578FD" w:rsidRPr="00B92495">
        <w:rPr>
          <w:rFonts w:asciiTheme="minorBidi" w:hAnsiTheme="minorBidi" w:cstheme="minorBidi"/>
          <w:sz w:val="24"/>
          <w:szCs w:val="24"/>
        </w:rPr>
        <w:t xml:space="preserve"> </w:t>
      </w:r>
      <w:r w:rsidR="00FE5221">
        <w:rPr>
          <w:rFonts w:asciiTheme="minorBidi" w:hAnsiTheme="minorBidi" w:cstheme="minorBidi"/>
          <w:sz w:val="24"/>
          <w:szCs w:val="24"/>
        </w:rPr>
        <w:t xml:space="preserve">[Israel's] </w:t>
      </w:r>
      <w:r w:rsidR="003578FD" w:rsidRPr="00B92495">
        <w:rPr>
          <w:rFonts w:asciiTheme="minorBidi" w:hAnsiTheme="minorBidi" w:cstheme="minorBidi"/>
          <w:sz w:val="24"/>
          <w:szCs w:val="24"/>
        </w:rPr>
        <w:t xml:space="preserve">greatness and freedom and that there </w:t>
      </w:r>
      <w:r w:rsidR="00231B39">
        <w:rPr>
          <w:rFonts w:asciiTheme="minorBidi" w:hAnsiTheme="minorBidi" w:cstheme="minorBidi"/>
          <w:sz w:val="24"/>
          <w:szCs w:val="24"/>
        </w:rPr>
        <w:t>was</w:t>
      </w:r>
      <w:r w:rsidR="003578FD" w:rsidRPr="00B92495">
        <w:rPr>
          <w:rFonts w:asciiTheme="minorBidi" w:hAnsiTheme="minorBidi" w:cstheme="minorBidi"/>
          <w:sz w:val="24"/>
          <w:szCs w:val="24"/>
        </w:rPr>
        <w:t xml:space="preserve"> no other authority over them</w:t>
      </w:r>
      <w:r w:rsidR="00295F69">
        <w:rPr>
          <w:rFonts w:asciiTheme="minorBidi" w:hAnsiTheme="minorBidi" w:cstheme="minorBidi"/>
          <w:sz w:val="24"/>
          <w:szCs w:val="24"/>
        </w:rPr>
        <w:t>. And</w:t>
      </w:r>
      <w:r w:rsidR="00231B39">
        <w:rPr>
          <w:rFonts w:asciiTheme="minorBidi" w:hAnsiTheme="minorBidi" w:cstheme="minorBidi"/>
          <w:sz w:val="24"/>
          <w:szCs w:val="24"/>
        </w:rPr>
        <w:t xml:space="preserve"> according </w:t>
      </w:r>
      <w:r w:rsidR="003578FD" w:rsidRPr="00B92495">
        <w:rPr>
          <w:rFonts w:asciiTheme="minorBidi" w:hAnsiTheme="minorBidi" w:cstheme="minorBidi"/>
          <w:sz w:val="24"/>
          <w:szCs w:val="24"/>
        </w:rPr>
        <w:t>to this, even th</w:t>
      </w:r>
      <w:r w:rsidR="00FE5221">
        <w:rPr>
          <w:rFonts w:asciiTheme="minorBidi" w:hAnsiTheme="minorBidi" w:cstheme="minorBidi"/>
          <w:sz w:val="24"/>
          <w:szCs w:val="24"/>
        </w:rPr>
        <w:t>e bitter herbs that God commanded</w:t>
      </w:r>
      <w:r w:rsidR="003578FD" w:rsidRPr="00B92495">
        <w:rPr>
          <w:rFonts w:asciiTheme="minorBidi" w:hAnsiTheme="minorBidi" w:cstheme="minorBidi"/>
          <w:sz w:val="24"/>
          <w:szCs w:val="24"/>
        </w:rPr>
        <w:t xml:space="preserve"> are </w:t>
      </w:r>
      <w:r w:rsidR="003578FD" w:rsidRPr="00442694">
        <w:rPr>
          <w:rFonts w:asciiTheme="minorBidi" w:hAnsiTheme="minorBidi" w:cstheme="minorBidi"/>
          <w:sz w:val="24"/>
          <w:szCs w:val="24"/>
        </w:rPr>
        <w:t xml:space="preserve">because it is the way of those who eat roasted meat to eat something pungent with it, for in this way it will be savory to the eater, and he will eat with full desire. </w:t>
      </w:r>
      <w:r w:rsidR="00DF208B" w:rsidRPr="00295F69">
        <w:rPr>
          <w:rFonts w:asciiTheme="minorBidi" w:hAnsiTheme="minorBidi" w:cstheme="minorBidi"/>
          <w:sz w:val="24"/>
          <w:szCs w:val="24"/>
        </w:rPr>
        <w:t xml:space="preserve">The enjoyable taste of the meat will be </w:t>
      </w:r>
      <w:r w:rsidR="0042285D">
        <w:rPr>
          <w:rFonts w:asciiTheme="minorBidi" w:hAnsiTheme="minorBidi" w:cstheme="minorBidi"/>
          <w:sz w:val="24"/>
          <w:szCs w:val="24"/>
        </w:rPr>
        <w:t>more pronounced</w:t>
      </w:r>
      <w:r w:rsidR="0042285D" w:rsidRPr="00295F69">
        <w:rPr>
          <w:rFonts w:asciiTheme="minorBidi" w:hAnsiTheme="minorBidi" w:cstheme="minorBidi"/>
          <w:sz w:val="24"/>
          <w:szCs w:val="24"/>
        </w:rPr>
        <w:t xml:space="preserve"> </w:t>
      </w:r>
      <w:r w:rsidR="00DF208B" w:rsidRPr="00295F69">
        <w:rPr>
          <w:rFonts w:asciiTheme="minorBidi" w:hAnsiTheme="minorBidi" w:cstheme="minorBidi"/>
          <w:sz w:val="24"/>
          <w:szCs w:val="24"/>
        </w:rPr>
        <w:t xml:space="preserve">when he first eats bitter herbs. </w:t>
      </w:r>
      <w:r w:rsidR="00AF559A" w:rsidRPr="00442694">
        <w:rPr>
          <w:rFonts w:asciiTheme="minorBidi" w:hAnsiTheme="minorBidi" w:cstheme="minorBidi"/>
          <w:sz w:val="24"/>
          <w:szCs w:val="24"/>
        </w:rPr>
        <w:t xml:space="preserve">Eating the </w:t>
      </w:r>
      <w:r w:rsidR="00206A80">
        <w:rPr>
          <w:rFonts w:asciiTheme="minorBidi" w:hAnsiTheme="minorBidi" w:cstheme="minorBidi"/>
          <w:i/>
          <w:iCs/>
          <w:sz w:val="24"/>
          <w:szCs w:val="24"/>
        </w:rPr>
        <w:t xml:space="preserve">matza </w:t>
      </w:r>
      <w:r w:rsidR="00AF559A" w:rsidRPr="00442694">
        <w:rPr>
          <w:rFonts w:asciiTheme="minorBidi" w:hAnsiTheme="minorBidi" w:cstheme="minorBidi"/>
          <w:sz w:val="24"/>
          <w:szCs w:val="24"/>
        </w:rPr>
        <w:t xml:space="preserve">also </w:t>
      </w:r>
      <w:r w:rsidR="00206A80">
        <w:rPr>
          <w:rFonts w:asciiTheme="minorBidi" w:hAnsiTheme="minorBidi" w:cstheme="minorBidi"/>
          <w:sz w:val="24"/>
          <w:szCs w:val="24"/>
        </w:rPr>
        <w:t>helps prepare</w:t>
      </w:r>
      <w:r w:rsidR="00605B2B">
        <w:rPr>
          <w:rFonts w:asciiTheme="minorBidi" w:hAnsiTheme="minorBidi" w:cstheme="minorBidi"/>
          <w:sz w:val="24"/>
          <w:szCs w:val="24"/>
        </w:rPr>
        <w:t xml:space="preserve"> the palate for the taste of the roasted meat</w:t>
      </w:r>
      <w:r w:rsidR="00AF559A" w:rsidRPr="00442694">
        <w:rPr>
          <w:rFonts w:asciiTheme="minorBidi" w:hAnsiTheme="minorBidi" w:cstheme="minorBidi"/>
          <w:sz w:val="24"/>
          <w:szCs w:val="24"/>
        </w:rPr>
        <w:t>.</w:t>
      </w:r>
      <w:r w:rsidR="00AF559A" w:rsidRPr="00B92495">
        <w:rPr>
          <w:rFonts w:asciiTheme="minorBidi" w:hAnsiTheme="minorBidi" w:cstheme="minorBidi"/>
          <w:b/>
          <w:bCs/>
          <w:sz w:val="24"/>
          <w:szCs w:val="24"/>
        </w:rPr>
        <w:t xml:space="preserve"> </w:t>
      </w:r>
      <w:r w:rsidR="00AF559A" w:rsidRPr="00B92495">
        <w:rPr>
          <w:rFonts w:asciiTheme="minorBidi" w:hAnsiTheme="minorBidi" w:cstheme="minorBidi"/>
          <w:sz w:val="24"/>
          <w:szCs w:val="24"/>
        </w:rPr>
        <w:t>(</w:t>
      </w:r>
      <w:r w:rsidR="00A8533C">
        <w:rPr>
          <w:rFonts w:asciiTheme="minorBidi" w:hAnsiTheme="minorBidi" w:cstheme="minorBidi"/>
          <w:i/>
          <w:iCs/>
          <w:sz w:val="24"/>
          <w:szCs w:val="24"/>
        </w:rPr>
        <w:t>Or Ha-Chaim</w:t>
      </w:r>
      <w:r w:rsidR="00AF559A" w:rsidRPr="00B92495">
        <w:rPr>
          <w:rFonts w:asciiTheme="minorBidi" w:hAnsiTheme="minorBidi" w:cstheme="minorBidi"/>
          <w:sz w:val="24"/>
          <w:szCs w:val="24"/>
        </w:rPr>
        <w:t xml:space="preserve">, </w:t>
      </w:r>
      <w:r w:rsidR="00AF559A" w:rsidRPr="00B92495">
        <w:rPr>
          <w:rFonts w:asciiTheme="minorBidi" w:hAnsiTheme="minorBidi" w:cstheme="minorBidi"/>
          <w:i/>
          <w:iCs/>
          <w:sz w:val="24"/>
          <w:szCs w:val="24"/>
        </w:rPr>
        <w:t xml:space="preserve">Shemot </w:t>
      </w:r>
      <w:r w:rsidR="00AF559A" w:rsidRPr="00B92495">
        <w:rPr>
          <w:rFonts w:asciiTheme="minorBidi" w:hAnsiTheme="minorBidi" w:cstheme="minorBidi"/>
          <w:sz w:val="24"/>
          <w:szCs w:val="24"/>
        </w:rPr>
        <w:t>12:8)</w:t>
      </w:r>
    </w:p>
    <w:p w14:paraId="256A2607" w14:textId="77777777" w:rsidR="00AF559A" w:rsidRPr="00B92495" w:rsidRDefault="00AF559A" w:rsidP="002962AF">
      <w:pPr>
        <w:pStyle w:val="BlockText"/>
        <w:spacing w:line="240" w:lineRule="auto"/>
        <w:rPr>
          <w:rFonts w:asciiTheme="minorBidi" w:hAnsiTheme="minorBidi" w:cstheme="minorBidi"/>
          <w:sz w:val="24"/>
          <w:szCs w:val="24"/>
        </w:rPr>
      </w:pPr>
    </w:p>
    <w:p w14:paraId="7441A6F8" w14:textId="0AF8783D" w:rsidR="00494099" w:rsidRPr="00B92495" w:rsidRDefault="00BC3F2D"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w:t>
      </w:r>
      <w:r w:rsidR="00A8533C">
        <w:rPr>
          <w:rFonts w:asciiTheme="minorBidi" w:hAnsiTheme="minorBidi" w:cstheme="minorBidi"/>
          <w:i/>
          <w:iCs/>
          <w:sz w:val="24"/>
          <w:szCs w:val="24"/>
        </w:rPr>
        <w:t>Or Ha-Chaim</w:t>
      </w:r>
      <w:r w:rsidRPr="00B92495">
        <w:rPr>
          <w:rFonts w:asciiTheme="minorBidi" w:hAnsiTheme="minorBidi" w:cstheme="minorBidi"/>
          <w:i/>
          <w:iCs/>
          <w:sz w:val="24"/>
          <w:szCs w:val="24"/>
        </w:rPr>
        <w:t xml:space="preserve"> </w:t>
      </w:r>
      <w:r w:rsidR="00FE5221">
        <w:rPr>
          <w:rFonts w:asciiTheme="minorBidi" w:hAnsiTheme="minorBidi" w:cstheme="minorBidi"/>
          <w:sz w:val="24"/>
          <w:szCs w:val="24"/>
        </w:rPr>
        <w:t>offers the simple</w:t>
      </w:r>
      <w:r w:rsidRPr="00B92495">
        <w:rPr>
          <w:rFonts w:asciiTheme="minorBidi" w:hAnsiTheme="minorBidi" w:cstheme="minorBidi"/>
          <w:sz w:val="24"/>
          <w:szCs w:val="24"/>
        </w:rPr>
        <w:t xml:space="preserve"> explanation that</w:t>
      </w:r>
      <w:r w:rsidR="00142989">
        <w:rPr>
          <w:rFonts w:asciiTheme="minorBidi" w:hAnsiTheme="minorBidi" w:cstheme="minorBidi"/>
          <w:sz w:val="24"/>
          <w:szCs w:val="24"/>
        </w:rPr>
        <w:t xml:space="preserve"> both</w:t>
      </w:r>
      <w:r w:rsidRPr="00B92495">
        <w:rPr>
          <w:rFonts w:asciiTheme="minorBidi" w:hAnsiTheme="minorBidi" w:cstheme="minorBidi"/>
          <w:sz w:val="24"/>
          <w:szCs w:val="24"/>
        </w:rPr>
        <w:t xml:space="preserve">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and </w:t>
      </w:r>
      <w:r w:rsidRPr="00A8533C">
        <w:rPr>
          <w:rFonts w:asciiTheme="minorBidi" w:hAnsiTheme="minorBidi" w:cstheme="minorBidi"/>
          <w:i/>
          <w:iCs/>
          <w:sz w:val="24"/>
          <w:szCs w:val="24"/>
        </w:rPr>
        <w:t>matza</w:t>
      </w:r>
      <w:r w:rsidRPr="00B92495">
        <w:rPr>
          <w:rFonts w:asciiTheme="minorBidi" w:hAnsiTheme="minorBidi" w:cstheme="minorBidi"/>
          <w:sz w:val="24"/>
          <w:szCs w:val="24"/>
        </w:rPr>
        <w:t xml:space="preserve"> enhance the taste of the </w:t>
      </w:r>
      <w:r w:rsidR="002D27EB" w:rsidRPr="009E26DD">
        <w:rPr>
          <w:rFonts w:asciiTheme="minorBidi" w:hAnsiTheme="minorBidi" w:cstheme="minorBidi"/>
          <w:i/>
          <w:iCs/>
          <w:sz w:val="24"/>
          <w:szCs w:val="24"/>
        </w:rPr>
        <w:t>korban pesach</w:t>
      </w:r>
      <w:r w:rsidR="002D27EB">
        <w:rPr>
          <w:rFonts w:asciiTheme="minorBidi" w:hAnsiTheme="minorBidi" w:cstheme="minorBidi"/>
          <w:i/>
          <w:iCs/>
          <w:sz w:val="24"/>
          <w:szCs w:val="24"/>
        </w:rPr>
        <w:t xml:space="preserve"> </w:t>
      </w:r>
      <w:r w:rsidRPr="00B92495">
        <w:rPr>
          <w:rFonts w:asciiTheme="minorBidi" w:hAnsiTheme="minorBidi" w:cstheme="minorBidi"/>
          <w:sz w:val="24"/>
          <w:szCs w:val="24"/>
        </w:rPr>
        <w:t xml:space="preserve">and make eating it more enjoyable. </w:t>
      </w:r>
      <w:r w:rsidR="00494099" w:rsidRPr="00B92495">
        <w:rPr>
          <w:rFonts w:asciiTheme="minorBidi" w:hAnsiTheme="minorBidi" w:cstheme="minorBidi"/>
          <w:sz w:val="24"/>
          <w:szCs w:val="24"/>
        </w:rPr>
        <w:t xml:space="preserve">In principle, there is a law </w:t>
      </w:r>
      <w:r w:rsidRPr="00B92495">
        <w:rPr>
          <w:rFonts w:asciiTheme="minorBidi" w:hAnsiTheme="minorBidi" w:cstheme="minorBidi"/>
          <w:sz w:val="24"/>
          <w:szCs w:val="24"/>
        </w:rPr>
        <w:t>regarding all sacrifices that they should be eaten in the best possible way:</w:t>
      </w:r>
    </w:p>
    <w:p w14:paraId="15AF5C6D" w14:textId="77777777" w:rsidR="00BC3F2D" w:rsidRPr="00B92495" w:rsidRDefault="00BC3F2D" w:rsidP="002962AF">
      <w:pPr>
        <w:spacing w:line="240" w:lineRule="auto"/>
        <w:ind w:firstLine="567"/>
        <w:rPr>
          <w:rFonts w:asciiTheme="minorBidi" w:hAnsiTheme="minorBidi" w:cstheme="minorBidi"/>
          <w:sz w:val="24"/>
          <w:szCs w:val="24"/>
        </w:rPr>
      </w:pPr>
    </w:p>
    <w:p w14:paraId="03797D78" w14:textId="51A5D313" w:rsidR="00494099" w:rsidRPr="00B92495" w:rsidRDefault="00BC3F2D"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Rav Chisda said: The priestly gifts may be eaten only roasted and with mustard. What is the reason? Because the verse states: "</w:t>
      </w:r>
      <w:r w:rsidR="00107E79">
        <w:rPr>
          <w:rFonts w:asciiTheme="minorBidi" w:hAnsiTheme="minorBidi" w:cstheme="minorBidi"/>
          <w:sz w:val="24"/>
          <w:szCs w:val="24"/>
        </w:rPr>
        <w:t>as a privilege</w:t>
      </w:r>
      <w:r w:rsidRPr="00B92495">
        <w:rPr>
          <w:rFonts w:asciiTheme="minorBidi" w:hAnsiTheme="minorBidi" w:cstheme="minorBidi"/>
          <w:sz w:val="24"/>
          <w:szCs w:val="24"/>
        </w:rPr>
        <w:t>" (</w:t>
      </w:r>
      <w:r w:rsidRPr="00B92495">
        <w:rPr>
          <w:rFonts w:asciiTheme="minorBidi" w:hAnsiTheme="minorBidi" w:cstheme="minorBidi"/>
          <w:i/>
          <w:iCs/>
          <w:sz w:val="24"/>
          <w:szCs w:val="24"/>
        </w:rPr>
        <w:t>B</w:t>
      </w:r>
      <w:r w:rsidR="00A8533C">
        <w:rPr>
          <w:rFonts w:asciiTheme="minorBidi" w:hAnsiTheme="minorBidi" w:cstheme="minorBidi"/>
          <w:i/>
          <w:iCs/>
          <w:sz w:val="24"/>
          <w:szCs w:val="24"/>
        </w:rPr>
        <w:t>a</w:t>
      </w:r>
      <w:r w:rsidRPr="00B92495">
        <w:rPr>
          <w:rFonts w:asciiTheme="minorBidi" w:hAnsiTheme="minorBidi" w:cstheme="minorBidi"/>
          <w:i/>
          <w:iCs/>
          <w:sz w:val="24"/>
          <w:szCs w:val="24"/>
        </w:rPr>
        <w:t xml:space="preserve">midbar </w:t>
      </w:r>
      <w:r w:rsidRPr="00B92495">
        <w:rPr>
          <w:rFonts w:asciiTheme="minorBidi" w:hAnsiTheme="minorBidi" w:cstheme="minorBidi"/>
          <w:sz w:val="24"/>
          <w:szCs w:val="24"/>
        </w:rPr>
        <w:t xml:space="preserve">18:8), that is, as a mark of eminence, as kings </w:t>
      </w:r>
      <w:r w:rsidR="002B584B">
        <w:rPr>
          <w:rFonts w:asciiTheme="minorBidi" w:hAnsiTheme="minorBidi" w:cstheme="minorBidi"/>
          <w:sz w:val="24"/>
          <w:szCs w:val="24"/>
        </w:rPr>
        <w:t>eat</w:t>
      </w:r>
      <w:r w:rsidRPr="00B92495">
        <w:rPr>
          <w:rFonts w:asciiTheme="minorBidi" w:hAnsiTheme="minorBidi" w:cstheme="minorBidi"/>
          <w:sz w:val="24"/>
          <w:szCs w:val="24"/>
        </w:rPr>
        <w:t>. (</w:t>
      </w:r>
      <w:r w:rsidRPr="00B92495">
        <w:rPr>
          <w:rFonts w:asciiTheme="minorBidi" w:hAnsiTheme="minorBidi" w:cstheme="minorBidi"/>
          <w:i/>
          <w:iCs/>
          <w:sz w:val="24"/>
          <w:szCs w:val="24"/>
        </w:rPr>
        <w:t xml:space="preserve">Chullin </w:t>
      </w:r>
      <w:r w:rsidRPr="00B92495">
        <w:rPr>
          <w:rFonts w:asciiTheme="minorBidi" w:hAnsiTheme="minorBidi" w:cstheme="minorBidi"/>
          <w:sz w:val="24"/>
          <w:szCs w:val="24"/>
        </w:rPr>
        <w:t xml:space="preserve">132b) </w:t>
      </w:r>
    </w:p>
    <w:p w14:paraId="66CF1D16" w14:textId="77777777" w:rsidR="00BC3F2D" w:rsidRPr="00B92495" w:rsidRDefault="00BC3F2D" w:rsidP="002962AF">
      <w:pPr>
        <w:spacing w:line="240" w:lineRule="auto"/>
        <w:ind w:firstLine="567"/>
        <w:rPr>
          <w:rFonts w:asciiTheme="minorBidi" w:hAnsiTheme="minorBidi" w:cstheme="minorBidi"/>
          <w:sz w:val="24"/>
          <w:szCs w:val="24"/>
        </w:rPr>
      </w:pPr>
    </w:p>
    <w:p w14:paraId="329BD38C" w14:textId="4642A90C" w:rsidR="00494099" w:rsidRPr="00B92495" w:rsidRDefault="00BC3F2D"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One might have </w:t>
      </w:r>
      <w:r w:rsidR="007F3F7A" w:rsidRPr="00B92495">
        <w:rPr>
          <w:rFonts w:asciiTheme="minorBidi" w:hAnsiTheme="minorBidi" w:cstheme="minorBidi"/>
          <w:sz w:val="24"/>
          <w:szCs w:val="24"/>
        </w:rPr>
        <w:t>argued</w:t>
      </w:r>
      <w:r w:rsidRPr="00B92495">
        <w:rPr>
          <w:rFonts w:asciiTheme="minorBidi" w:hAnsiTheme="minorBidi" w:cstheme="minorBidi"/>
          <w:sz w:val="24"/>
          <w:szCs w:val="24"/>
        </w:rPr>
        <w:t xml:space="preserve"> that the obligation to eat </w:t>
      </w:r>
      <w:r w:rsidRPr="00A8533C">
        <w:rPr>
          <w:rFonts w:asciiTheme="minorBidi" w:hAnsiTheme="minorBidi" w:cstheme="minorBidi"/>
          <w:i/>
          <w:iCs/>
          <w:sz w:val="24"/>
          <w:szCs w:val="24"/>
        </w:rPr>
        <w:t>matza</w:t>
      </w:r>
      <w:r w:rsidRPr="00B92495">
        <w:rPr>
          <w:rFonts w:asciiTheme="minorBidi" w:hAnsiTheme="minorBidi" w:cstheme="minorBidi"/>
          <w:sz w:val="24"/>
          <w:szCs w:val="24"/>
        </w:rPr>
        <w:t xml:space="preserve"> and </w:t>
      </w:r>
      <w:r w:rsidRPr="00A8533C">
        <w:rPr>
          <w:rFonts w:asciiTheme="minorBidi" w:hAnsiTheme="minorBidi" w:cstheme="minorBidi"/>
          <w:i/>
          <w:iCs/>
          <w:sz w:val="24"/>
          <w:szCs w:val="24"/>
        </w:rPr>
        <w:t>maror</w:t>
      </w:r>
      <w:r w:rsidRPr="00B92495">
        <w:rPr>
          <w:rFonts w:asciiTheme="minorBidi" w:hAnsiTheme="minorBidi" w:cstheme="minorBidi"/>
          <w:sz w:val="24"/>
          <w:szCs w:val="24"/>
        </w:rPr>
        <w:t xml:space="preserve"> </w:t>
      </w:r>
      <w:r w:rsidR="00A17DE0" w:rsidRPr="00B92495">
        <w:rPr>
          <w:rFonts w:asciiTheme="minorBidi" w:hAnsiTheme="minorBidi" w:cstheme="minorBidi"/>
          <w:sz w:val="24"/>
          <w:szCs w:val="24"/>
        </w:rPr>
        <w:t>stem from this law</w:t>
      </w:r>
      <w:r w:rsidR="002B584B">
        <w:rPr>
          <w:rFonts w:asciiTheme="minorBidi" w:hAnsiTheme="minorBidi" w:cstheme="minorBidi"/>
          <w:sz w:val="24"/>
          <w:szCs w:val="24"/>
        </w:rPr>
        <w:t>; h</w:t>
      </w:r>
      <w:r w:rsidR="00A17DE0" w:rsidRPr="00B92495">
        <w:rPr>
          <w:rFonts w:asciiTheme="minorBidi" w:hAnsiTheme="minorBidi" w:cstheme="minorBidi"/>
          <w:sz w:val="24"/>
          <w:szCs w:val="24"/>
        </w:rPr>
        <w:t xml:space="preserve">owever, </w:t>
      </w:r>
      <w:r w:rsidR="002B584B">
        <w:rPr>
          <w:rFonts w:asciiTheme="minorBidi" w:hAnsiTheme="minorBidi" w:cstheme="minorBidi"/>
          <w:sz w:val="24"/>
          <w:szCs w:val="24"/>
        </w:rPr>
        <w:t>they are not obligatory</w:t>
      </w:r>
      <w:r w:rsidR="00494099" w:rsidRPr="00B92495">
        <w:rPr>
          <w:rFonts w:asciiTheme="minorBidi" w:hAnsiTheme="minorBidi" w:cstheme="minorBidi"/>
          <w:sz w:val="24"/>
          <w:szCs w:val="24"/>
        </w:rPr>
        <w:t xml:space="preserve"> in other sacrifices at all! Therefore, </w:t>
      </w:r>
      <w:r w:rsidR="00A17DE0" w:rsidRPr="00B92495">
        <w:rPr>
          <w:rFonts w:asciiTheme="minorBidi" w:hAnsiTheme="minorBidi" w:cstheme="minorBidi"/>
          <w:sz w:val="24"/>
          <w:szCs w:val="24"/>
        </w:rPr>
        <w:t xml:space="preserve">the </w:t>
      </w:r>
      <w:r w:rsidR="00A8533C">
        <w:rPr>
          <w:rFonts w:asciiTheme="minorBidi" w:hAnsiTheme="minorBidi" w:cstheme="minorBidi"/>
          <w:i/>
          <w:iCs/>
          <w:sz w:val="24"/>
          <w:szCs w:val="24"/>
        </w:rPr>
        <w:t>Or Ha-Chaim</w:t>
      </w:r>
      <w:r w:rsidR="00A17DE0" w:rsidRPr="00B92495">
        <w:rPr>
          <w:rFonts w:asciiTheme="minorBidi" w:hAnsiTheme="minorBidi" w:cstheme="minorBidi"/>
          <w:i/>
          <w:iCs/>
          <w:sz w:val="24"/>
          <w:szCs w:val="24"/>
        </w:rPr>
        <w:t xml:space="preserve"> </w:t>
      </w:r>
      <w:r w:rsidR="00A17DE0" w:rsidRPr="00B92495">
        <w:rPr>
          <w:rFonts w:asciiTheme="minorBidi" w:hAnsiTheme="minorBidi" w:cstheme="minorBidi"/>
          <w:sz w:val="24"/>
          <w:szCs w:val="24"/>
        </w:rPr>
        <w:t xml:space="preserve">continues to explain in a more profound </w:t>
      </w:r>
      <w:r w:rsidR="00494099" w:rsidRPr="00B92495">
        <w:rPr>
          <w:rFonts w:asciiTheme="minorBidi" w:hAnsiTheme="minorBidi" w:cstheme="minorBidi"/>
          <w:sz w:val="24"/>
          <w:szCs w:val="24"/>
        </w:rPr>
        <w:t xml:space="preserve">way how </w:t>
      </w:r>
      <w:r w:rsidR="00A17DE0" w:rsidRPr="00B92495">
        <w:rPr>
          <w:rFonts w:asciiTheme="minorBidi" w:hAnsiTheme="minorBidi" w:cstheme="minorBidi"/>
          <w:sz w:val="24"/>
          <w:szCs w:val="24"/>
        </w:rPr>
        <w:t>en</w:t>
      </w:r>
      <w:r w:rsidR="00FE5221">
        <w:rPr>
          <w:rFonts w:asciiTheme="minorBidi" w:hAnsiTheme="minorBidi" w:cstheme="minorBidi"/>
          <w:sz w:val="24"/>
          <w:szCs w:val="24"/>
        </w:rPr>
        <w:t xml:space="preserve">hancing the taste of the </w:t>
      </w:r>
      <w:r w:rsidR="002D27EB" w:rsidRPr="009E26DD">
        <w:rPr>
          <w:rFonts w:asciiTheme="minorBidi" w:hAnsiTheme="minorBidi" w:cstheme="minorBidi"/>
          <w:i/>
          <w:iCs/>
          <w:sz w:val="24"/>
          <w:szCs w:val="24"/>
        </w:rPr>
        <w:t>korban pesach</w:t>
      </w:r>
      <w:r w:rsidR="002D27EB">
        <w:rPr>
          <w:rFonts w:asciiTheme="minorBidi" w:hAnsiTheme="minorBidi" w:cstheme="minorBidi"/>
          <w:i/>
          <w:iCs/>
          <w:sz w:val="24"/>
          <w:szCs w:val="24"/>
        </w:rPr>
        <w:t xml:space="preserve"> </w:t>
      </w:r>
      <w:r w:rsidR="009A2616">
        <w:rPr>
          <w:rFonts w:asciiTheme="minorBidi" w:hAnsiTheme="minorBidi" w:cstheme="minorBidi"/>
          <w:sz w:val="24"/>
          <w:szCs w:val="24"/>
        </w:rPr>
        <w:t xml:space="preserve">specifically </w:t>
      </w:r>
      <w:r w:rsidR="00A17DE0" w:rsidRPr="00B92495">
        <w:rPr>
          <w:rFonts w:asciiTheme="minorBidi" w:hAnsiTheme="minorBidi" w:cstheme="minorBidi"/>
          <w:sz w:val="24"/>
          <w:szCs w:val="24"/>
        </w:rPr>
        <w:t xml:space="preserve">with </w:t>
      </w:r>
      <w:r w:rsidR="00A17DE0" w:rsidRPr="00B92495">
        <w:rPr>
          <w:rFonts w:asciiTheme="minorBidi" w:hAnsiTheme="minorBidi" w:cstheme="minorBidi"/>
          <w:i/>
          <w:iCs/>
          <w:sz w:val="24"/>
          <w:szCs w:val="24"/>
        </w:rPr>
        <w:t xml:space="preserve">matza </w:t>
      </w:r>
      <w:r w:rsidR="009A2616">
        <w:rPr>
          <w:rFonts w:asciiTheme="minorBidi" w:hAnsiTheme="minorBidi" w:cstheme="minorBidi"/>
          <w:sz w:val="24"/>
          <w:szCs w:val="24"/>
        </w:rPr>
        <w:t xml:space="preserve">and </w:t>
      </w:r>
      <w:r w:rsidR="009A2616">
        <w:rPr>
          <w:rFonts w:asciiTheme="minorBidi" w:hAnsiTheme="minorBidi" w:cstheme="minorBidi"/>
          <w:i/>
          <w:iCs/>
          <w:sz w:val="24"/>
          <w:szCs w:val="24"/>
        </w:rPr>
        <w:t xml:space="preserve">maror </w:t>
      </w:r>
      <w:r w:rsidR="00A17DE0" w:rsidRPr="00B92495">
        <w:rPr>
          <w:rFonts w:asciiTheme="minorBidi" w:hAnsiTheme="minorBidi" w:cstheme="minorBidi"/>
          <w:sz w:val="24"/>
          <w:szCs w:val="24"/>
        </w:rPr>
        <w:t xml:space="preserve">is not only </w:t>
      </w:r>
      <w:r w:rsidR="009A2616">
        <w:rPr>
          <w:rFonts w:asciiTheme="minorBidi" w:hAnsiTheme="minorBidi" w:cstheme="minorBidi"/>
          <w:sz w:val="24"/>
          <w:szCs w:val="24"/>
        </w:rPr>
        <w:t xml:space="preserve">relevant </w:t>
      </w:r>
      <w:r w:rsidR="00A17DE0" w:rsidRPr="00B92495">
        <w:rPr>
          <w:rFonts w:asciiTheme="minorBidi" w:hAnsiTheme="minorBidi" w:cstheme="minorBidi"/>
          <w:sz w:val="24"/>
          <w:szCs w:val="24"/>
        </w:rPr>
        <w:t xml:space="preserve">on the culinary level, </w:t>
      </w:r>
      <w:r w:rsidR="00494099" w:rsidRPr="00B92495">
        <w:rPr>
          <w:rFonts w:asciiTheme="minorBidi" w:hAnsiTheme="minorBidi" w:cstheme="minorBidi"/>
          <w:sz w:val="24"/>
          <w:szCs w:val="24"/>
        </w:rPr>
        <w:t>but also on a higher and deeper spiritual level:</w:t>
      </w:r>
    </w:p>
    <w:p w14:paraId="1F0F73AF" w14:textId="77777777" w:rsidR="007F3F7A" w:rsidRPr="00B92495" w:rsidRDefault="007F3F7A" w:rsidP="002962AF">
      <w:pPr>
        <w:spacing w:line="240" w:lineRule="auto"/>
        <w:ind w:firstLine="567"/>
        <w:rPr>
          <w:rFonts w:asciiTheme="minorBidi" w:hAnsiTheme="minorBidi" w:cstheme="minorBidi"/>
          <w:sz w:val="24"/>
          <w:szCs w:val="24"/>
        </w:rPr>
      </w:pPr>
    </w:p>
    <w:p w14:paraId="2ED5C18A" w14:textId="15A235FD" w:rsidR="007F3F7A" w:rsidRPr="00B92495" w:rsidRDefault="007F3F7A"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The three components [</w:t>
      </w:r>
      <w:r w:rsidRPr="00B92495">
        <w:rPr>
          <w:rFonts w:asciiTheme="minorBidi" w:hAnsiTheme="minorBidi" w:cstheme="minorBidi"/>
          <w:i/>
          <w:iCs/>
          <w:sz w:val="24"/>
          <w:szCs w:val="24"/>
        </w:rPr>
        <w:t>serigim</w:t>
      </w:r>
      <w:r w:rsidRPr="00B92495">
        <w:rPr>
          <w:rFonts w:asciiTheme="minorBidi" w:hAnsiTheme="minorBidi" w:cstheme="minorBidi"/>
          <w:sz w:val="24"/>
          <w:szCs w:val="24"/>
        </w:rPr>
        <w:t>, lit., grape branches]</w:t>
      </w:r>
      <w:r w:rsidRPr="00B92495">
        <w:rPr>
          <w:rFonts w:asciiTheme="minorBidi" w:hAnsiTheme="minorBidi" w:cstheme="minorBidi"/>
          <w:i/>
          <w:iCs/>
          <w:sz w:val="24"/>
          <w:szCs w:val="24"/>
        </w:rPr>
        <w:t xml:space="preserve"> </w:t>
      </w:r>
      <w:r w:rsidRPr="00B92495">
        <w:rPr>
          <w:rFonts w:asciiTheme="minorBidi" w:hAnsiTheme="minorBidi" w:cstheme="minorBidi"/>
          <w:sz w:val="24"/>
          <w:szCs w:val="24"/>
        </w:rPr>
        <w:t>combine to make the meal enjoyable. (</w:t>
      </w:r>
      <w:r w:rsidR="00A8533C">
        <w:rPr>
          <w:rFonts w:asciiTheme="minorBidi" w:hAnsiTheme="minorBidi" w:cstheme="minorBidi"/>
          <w:i/>
          <w:iCs/>
          <w:sz w:val="24"/>
          <w:szCs w:val="24"/>
        </w:rPr>
        <w:t>Or Ha-Chaim</w:t>
      </w:r>
      <w:r w:rsidRPr="00B92495">
        <w:rPr>
          <w:rFonts w:asciiTheme="minorBidi" w:hAnsiTheme="minorBidi" w:cstheme="minorBidi"/>
          <w:i/>
          <w:iCs/>
          <w:sz w:val="24"/>
          <w:szCs w:val="24"/>
        </w:rPr>
        <w:t xml:space="preserve"> </w:t>
      </w:r>
      <w:r w:rsidRPr="00B92495">
        <w:rPr>
          <w:rFonts w:asciiTheme="minorBidi" w:hAnsiTheme="minorBidi" w:cstheme="minorBidi"/>
          <w:sz w:val="24"/>
          <w:szCs w:val="24"/>
        </w:rPr>
        <w:t xml:space="preserve">ibid.) </w:t>
      </w:r>
    </w:p>
    <w:p w14:paraId="596E911D" w14:textId="77777777" w:rsidR="007F3F7A" w:rsidRPr="00B92495" w:rsidRDefault="007F3F7A" w:rsidP="002962AF">
      <w:pPr>
        <w:spacing w:line="240" w:lineRule="auto"/>
        <w:ind w:firstLine="567"/>
        <w:rPr>
          <w:rFonts w:asciiTheme="minorBidi" w:hAnsiTheme="minorBidi" w:cstheme="minorBidi"/>
          <w:sz w:val="24"/>
          <w:szCs w:val="24"/>
        </w:rPr>
      </w:pPr>
    </w:p>
    <w:p w14:paraId="01C1F868" w14:textId="13F59767" w:rsidR="00494099" w:rsidRPr="00B92495" w:rsidRDefault="007F3F7A"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w:t>
      </w:r>
      <w:r w:rsidR="00A8533C">
        <w:rPr>
          <w:rFonts w:asciiTheme="minorBidi" w:hAnsiTheme="minorBidi" w:cstheme="minorBidi"/>
          <w:i/>
          <w:iCs/>
          <w:sz w:val="24"/>
          <w:szCs w:val="24"/>
        </w:rPr>
        <w:t>Or Ha-Chaim</w:t>
      </w:r>
      <w:r w:rsidRPr="00B92495">
        <w:rPr>
          <w:rFonts w:asciiTheme="minorBidi" w:hAnsiTheme="minorBidi" w:cstheme="minorBidi"/>
          <w:i/>
          <w:iCs/>
          <w:sz w:val="24"/>
          <w:szCs w:val="24"/>
        </w:rPr>
        <w:t xml:space="preserve"> </w:t>
      </w:r>
      <w:r w:rsidRPr="00B92495">
        <w:rPr>
          <w:rFonts w:asciiTheme="minorBidi" w:hAnsiTheme="minorBidi" w:cstheme="minorBidi"/>
          <w:sz w:val="24"/>
          <w:szCs w:val="24"/>
        </w:rPr>
        <w:t xml:space="preserve">refers to these </w:t>
      </w:r>
      <w:r w:rsidRPr="00B92495">
        <w:rPr>
          <w:rFonts w:asciiTheme="minorBidi" w:hAnsiTheme="minorBidi" w:cstheme="minorBidi"/>
          <w:i/>
          <w:iCs/>
          <w:sz w:val="24"/>
          <w:szCs w:val="24"/>
        </w:rPr>
        <w:t>mitzvot</w:t>
      </w:r>
      <w:r w:rsidRPr="00B92495">
        <w:rPr>
          <w:rFonts w:asciiTheme="minorBidi" w:hAnsiTheme="minorBidi" w:cstheme="minorBidi"/>
          <w:sz w:val="24"/>
          <w:szCs w:val="24"/>
        </w:rPr>
        <w:t xml:space="preserve"> as three </w:t>
      </w:r>
      <w:r w:rsidRPr="00B92495">
        <w:rPr>
          <w:rFonts w:asciiTheme="minorBidi" w:hAnsiTheme="minorBidi" w:cstheme="minorBidi"/>
          <w:i/>
          <w:iCs/>
          <w:sz w:val="24"/>
          <w:szCs w:val="24"/>
        </w:rPr>
        <w:t>serigim</w:t>
      </w:r>
      <w:r w:rsidRPr="00B92495">
        <w:rPr>
          <w:rFonts w:asciiTheme="minorBidi" w:hAnsiTheme="minorBidi" w:cstheme="minorBidi"/>
          <w:sz w:val="24"/>
          <w:szCs w:val="24"/>
        </w:rPr>
        <w:t>,</w:t>
      </w:r>
      <w:r w:rsidR="00FE5221">
        <w:rPr>
          <w:rStyle w:val="FootnoteReference"/>
          <w:rFonts w:asciiTheme="minorBidi" w:hAnsiTheme="minorBidi"/>
          <w:sz w:val="24"/>
          <w:szCs w:val="24"/>
        </w:rPr>
        <w:footnoteReference w:id="2"/>
      </w:r>
      <w:r w:rsidRPr="00B92495">
        <w:rPr>
          <w:rFonts w:asciiTheme="minorBidi" w:hAnsiTheme="minorBidi" w:cstheme="minorBidi"/>
          <w:sz w:val="24"/>
          <w:szCs w:val="24"/>
        </w:rPr>
        <w:t xml:space="preserve"> </w:t>
      </w:r>
      <w:r w:rsidR="009C20A3">
        <w:rPr>
          <w:rFonts w:asciiTheme="minorBidi" w:hAnsiTheme="minorBidi" w:cstheme="minorBidi"/>
          <w:sz w:val="24"/>
          <w:szCs w:val="24"/>
        </w:rPr>
        <w:t>branches that</w:t>
      </w:r>
      <w:r w:rsidRPr="00B92495">
        <w:rPr>
          <w:rFonts w:asciiTheme="minorBidi" w:hAnsiTheme="minorBidi" w:cstheme="minorBidi"/>
          <w:i/>
          <w:iCs/>
          <w:sz w:val="24"/>
          <w:szCs w:val="24"/>
        </w:rPr>
        <w:t xml:space="preserve"> </w:t>
      </w:r>
      <w:r w:rsidRPr="00B92495">
        <w:rPr>
          <w:rFonts w:asciiTheme="minorBidi" w:hAnsiTheme="minorBidi" w:cstheme="minorBidi"/>
          <w:sz w:val="24"/>
          <w:szCs w:val="24"/>
        </w:rPr>
        <w:t xml:space="preserve">stem from the same </w:t>
      </w:r>
      <w:r w:rsidR="00494099" w:rsidRPr="00B92495">
        <w:rPr>
          <w:rFonts w:asciiTheme="minorBidi" w:hAnsiTheme="minorBidi" w:cstheme="minorBidi"/>
          <w:sz w:val="24"/>
          <w:szCs w:val="24"/>
        </w:rPr>
        <w:t xml:space="preserve">foundation and belong to the same </w:t>
      </w:r>
      <w:r w:rsidRPr="00B92495">
        <w:rPr>
          <w:rFonts w:asciiTheme="minorBidi" w:hAnsiTheme="minorBidi" w:cstheme="minorBidi"/>
          <w:sz w:val="24"/>
          <w:szCs w:val="24"/>
        </w:rPr>
        <w:t>stock</w:t>
      </w:r>
      <w:r w:rsidR="00494099" w:rsidRPr="00B92495">
        <w:rPr>
          <w:rFonts w:asciiTheme="minorBidi" w:hAnsiTheme="minorBidi" w:cstheme="minorBidi"/>
          <w:sz w:val="24"/>
          <w:szCs w:val="24"/>
        </w:rPr>
        <w:t>.</w:t>
      </w:r>
    </w:p>
    <w:p w14:paraId="09634C5B" w14:textId="77777777" w:rsidR="007F3F7A" w:rsidRPr="00B92495" w:rsidRDefault="007F3F7A" w:rsidP="002962AF">
      <w:pPr>
        <w:spacing w:line="240" w:lineRule="auto"/>
        <w:ind w:firstLine="567"/>
        <w:rPr>
          <w:rFonts w:asciiTheme="minorBidi" w:hAnsiTheme="minorBidi" w:cstheme="minorBidi"/>
          <w:sz w:val="24"/>
          <w:szCs w:val="24"/>
        </w:rPr>
      </w:pPr>
    </w:p>
    <w:p w14:paraId="4174F6BC" w14:textId="7AF32DB0" w:rsidR="00494099" w:rsidRPr="00B92495" w:rsidRDefault="002E41AE" w:rsidP="002962AF">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494099" w:rsidRPr="00B92495">
        <w:rPr>
          <w:rFonts w:asciiTheme="minorBidi" w:hAnsiTheme="minorBidi" w:cstheme="minorBidi"/>
          <w:sz w:val="24"/>
          <w:szCs w:val="24"/>
        </w:rPr>
        <w:t>e say</w:t>
      </w:r>
      <w:r>
        <w:rPr>
          <w:rFonts w:asciiTheme="minorBidi" w:hAnsiTheme="minorBidi" w:cstheme="minorBidi"/>
          <w:sz w:val="24"/>
          <w:szCs w:val="24"/>
        </w:rPr>
        <w:t xml:space="preserve"> in the Hag</w:t>
      </w:r>
      <w:r w:rsidR="001C3274">
        <w:rPr>
          <w:rFonts w:asciiTheme="minorBidi" w:hAnsiTheme="minorBidi" w:cstheme="minorBidi"/>
          <w:sz w:val="24"/>
          <w:szCs w:val="24"/>
        </w:rPr>
        <w:t>g</w:t>
      </w:r>
      <w:r>
        <w:rPr>
          <w:rFonts w:asciiTheme="minorBidi" w:hAnsiTheme="minorBidi" w:cstheme="minorBidi"/>
          <w:sz w:val="24"/>
          <w:szCs w:val="24"/>
        </w:rPr>
        <w:t>ada</w:t>
      </w:r>
      <w:r w:rsidR="00494099" w:rsidRPr="00B92495">
        <w:rPr>
          <w:rFonts w:asciiTheme="minorBidi" w:hAnsiTheme="minorBidi" w:cstheme="minorBidi"/>
          <w:sz w:val="24"/>
          <w:szCs w:val="24"/>
        </w:rPr>
        <w:t xml:space="preserve"> that </w:t>
      </w:r>
      <w:r w:rsidR="007F3F7A" w:rsidRPr="00A8533C">
        <w:rPr>
          <w:rFonts w:asciiTheme="minorBidi" w:hAnsiTheme="minorBidi" w:cstheme="minorBidi"/>
          <w:i/>
          <w:iCs/>
          <w:sz w:val="24"/>
          <w:szCs w:val="24"/>
        </w:rPr>
        <w:t>matza</w:t>
      </w:r>
      <w:r w:rsidR="007F3F7A" w:rsidRPr="00B92495">
        <w:rPr>
          <w:rFonts w:asciiTheme="minorBidi" w:hAnsiTheme="minorBidi" w:cstheme="minorBidi"/>
          <w:sz w:val="24"/>
          <w:szCs w:val="24"/>
        </w:rPr>
        <w:t xml:space="preserve"> commemorates </w:t>
      </w:r>
      <w:proofErr w:type="gramStart"/>
      <w:r w:rsidR="007F3F7A" w:rsidRPr="00B92495">
        <w:rPr>
          <w:rFonts w:asciiTheme="minorBidi" w:hAnsiTheme="minorBidi" w:cstheme="minorBidi"/>
          <w:sz w:val="24"/>
          <w:szCs w:val="24"/>
        </w:rPr>
        <w:t>the redemption</w:t>
      </w:r>
      <w:proofErr w:type="gramEnd"/>
      <w:r w:rsidR="007F3F7A" w:rsidRPr="00B92495">
        <w:rPr>
          <w:rFonts w:asciiTheme="minorBidi" w:hAnsiTheme="minorBidi" w:cstheme="minorBidi"/>
          <w:sz w:val="24"/>
          <w:szCs w:val="24"/>
        </w:rPr>
        <w:t xml:space="preserve">, whereas </w:t>
      </w:r>
      <w:r w:rsidR="007F3F7A" w:rsidRPr="00A8533C">
        <w:rPr>
          <w:rFonts w:asciiTheme="minorBidi" w:hAnsiTheme="minorBidi" w:cstheme="minorBidi"/>
          <w:i/>
          <w:iCs/>
          <w:sz w:val="24"/>
          <w:szCs w:val="24"/>
        </w:rPr>
        <w:t>maror</w:t>
      </w:r>
      <w:r w:rsidR="007F3F7A" w:rsidRPr="00B92495">
        <w:rPr>
          <w:rFonts w:asciiTheme="minorBidi" w:hAnsiTheme="minorBidi" w:cstheme="minorBidi"/>
          <w:sz w:val="24"/>
          <w:szCs w:val="24"/>
        </w:rPr>
        <w:t xml:space="preserve"> commemorates </w:t>
      </w:r>
      <w:r w:rsidR="00411A49">
        <w:rPr>
          <w:rFonts w:asciiTheme="minorBidi" w:hAnsiTheme="minorBidi" w:cstheme="minorBidi"/>
          <w:sz w:val="24"/>
          <w:szCs w:val="24"/>
        </w:rPr>
        <w:t>our</w:t>
      </w:r>
      <w:r w:rsidR="00411A49" w:rsidRPr="00B92495">
        <w:rPr>
          <w:rFonts w:asciiTheme="minorBidi" w:hAnsiTheme="minorBidi" w:cstheme="minorBidi"/>
          <w:sz w:val="24"/>
          <w:szCs w:val="24"/>
        </w:rPr>
        <w:t xml:space="preserve"> </w:t>
      </w:r>
      <w:r w:rsidR="007F3F7A" w:rsidRPr="00B92495">
        <w:rPr>
          <w:rFonts w:asciiTheme="minorBidi" w:hAnsiTheme="minorBidi" w:cstheme="minorBidi"/>
          <w:sz w:val="24"/>
          <w:szCs w:val="24"/>
        </w:rPr>
        <w:t xml:space="preserve">slavery. The </w:t>
      </w:r>
      <w:r w:rsidR="00A8533C">
        <w:rPr>
          <w:rFonts w:asciiTheme="minorBidi" w:hAnsiTheme="minorBidi" w:cstheme="minorBidi"/>
          <w:i/>
          <w:iCs/>
          <w:sz w:val="24"/>
          <w:szCs w:val="24"/>
        </w:rPr>
        <w:t>Or Ha-Chaim</w:t>
      </w:r>
      <w:r w:rsidR="007F3F7A" w:rsidRPr="00B92495">
        <w:rPr>
          <w:rFonts w:asciiTheme="minorBidi" w:hAnsiTheme="minorBidi" w:cstheme="minorBidi"/>
          <w:i/>
          <w:iCs/>
          <w:sz w:val="24"/>
          <w:szCs w:val="24"/>
        </w:rPr>
        <w:t xml:space="preserve"> </w:t>
      </w:r>
      <w:r w:rsidR="007F3F7A" w:rsidRPr="00B92495">
        <w:rPr>
          <w:rFonts w:asciiTheme="minorBidi" w:hAnsiTheme="minorBidi" w:cstheme="minorBidi"/>
          <w:sz w:val="24"/>
          <w:szCs w:val="24"/>
        </w:rPr>
        <w:t xml:space="preserve">as well sees these three </w:t>
      </w:r>
      <w:r w:rsidR="007F3F7A" w:rsidRPr="00B92495">
        <w:rPr>
          <w:rFonts w:asciiTheme="minorBidi" w:hAnsiTheme="minorBidi" w:cstheme="minorBidi"/>
          <w:i/>
          <w:iCs/>
          <w:sz w:val="24"/>
          <w:szCs w:val="24"/>
        </w:rPr>
        <w:t xml:space="preserve">mitzvot </w:t>
      </w:r>
      <w:r w:rsidR="007F3F7A" w:rsidRPr="00B92495">
        <w:rPr>
          <w:rFonts w:asciiTheme="minorBidi" w:hAnsiTheme="minorBidi" w:cstheme="minorBidi"/>
          <w:sz w:val="24"/>
          <w:szCs w:val="24"/>
        </w:rPr>
        <w:t>as embodying three different element</w:t>
      </w:r>
      <w:r w:rsidR="00FE5221">
        <w:rPr>
          <w:rFonts w:asciiTheme="minorBidi" w:hAnsiTheme="minorBidi" w:cstheme="minorBidi"/>
          <w:sz w:val="24"/>
          <w:szCs w:val="24"/>
        </w:rPr>
        <w:t>s</w:t>
      </w:r>
      <w:r w:rsidR="007F3F7A" w:rsidRPr="00B92495">
        <w:rPr>
          <w:rFonts w:asciiTheme="minorBidi" w:hAnsiTheme="minorBidi" w:cstheme="minorBidi"/>
          <w:sz w:val="24"/>
          <w:szCs w:val="24"/>
        </w:rPr>
        <w:t>, but he connects them all, as stated, to a single foundation</w:t>
      </w:r>
      <w:r w:rsidR="00411A49">
        <w:rPr>
          <w:rFonts w:asciiTheme="minorBidi" w:hAnsiTheme="minorBidi" w:cstheme="minorBidi"/>
          <w:sz w:val="24"/>
          <w:szCs w:val="24"/>
        </w:rPr>
        <w:t xml:space="preserve"> – namely, </w:t>
      </w:r>
      <w:r w:rsidR="007F3F7A" w:rsidRPr="00B92495">
        <w:rPr>
          <w:rFonts w:asciiTheme="minorBidi" w:hAnsiTheme="minorBidi" w:cstheme="minorBidi"/>
          <w:sz w:val="24"/>
          <w:szCs w:val="24"/>
        </w:rPr>
        <w:t>redemption</w:t>
      </w:r>
      <w:r w:rsidR="00411A49">
        <w:rPr>
          <w:rFonts w:asciiTheme="minorBidi" w:hAnsiTheme="minorBidi" w:cstheme="minorBidi"/>
          <w:sz w:val="24"/>
          <w:szCs w:val="24"/>
        </w:rPr>
        <w:t>:</w:t>
      </w:r>
    </w:p>
    <w:p w14:paraId="3F2A5331" w14:textId="77777777" w:rsidR="007F3F7A" w:rsidRPr="00B92495" w:rsidRDefault="007F3F7A" w:rsidP="002962AF">
      <w:pPr>
        <w:spacing w:line="240" w:lineRule="auto"/>
        <w:ind w:firstLine="567"/>
        <w:rPr>
          <w:rFonts w:asciiTheme="minorBidi" w:hAnsiTheme="minorBidi" w:cstheme="minorBidi"/>
          <w:sz w:val="24"/>
          <w:szCs w:val="24"/>
          <w:rtl/>
        </w:rPr>
      </w:pPr>
    </w:p>
    <w:p w14:paraId="55C6659A" w14:textId="03FCAB78" w:rsidR="00494099" w:rsidRPr="00B92495" w:rsidRDefault="007F3F7A"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They allude to three things: 1) The exile which embittered the Israelites' lives; 2) The sudden and immediate exodus</w:t>
      </w:r>
      <w:r w:rsidR="005A5AFA">
        <w:rPr>
          <w:rFonts w:asciiTheme="minorBidi" w:hAnsiTheme="minorBidi" w:cstheme="minorBidi"/>
          <w:sz w:val="24"/>
          <w:szCs w:val="24"/>
        </w:rPr>
        <w:t xml:space="preserve">, such that </w:t>
      </w:r>
      <w:r w:rsidR="00EC08AA" w:rsidRPr="00B92495">
        <w:rPr>
          <w:rFonts w:asciiTheme="minorBidi" w:hAnsiTheme="minorBidi" w:cstheme="minorBidi"/>
          <w:sz w:val="24"/>
          <w:szCs w:val="24"/>
        </w:rPr>
        <w:t xml:space="preserve">their dough did </w:t>
      </w:r>
      <w:r w:rsidR="00EC08AA" w:rsidRPr="00B92495">
        <w:rPr>
          <w:rFonts w:asciiTheme="minorBidi" w:hAnsiTheme="minorBidi" w:cstheme="minorBidi"/>
          <w:sz w:val="24"/>
          <w:szCs w:val="24"/>
        </w:rPr>
        <w:lastRenderedPageBreak/>
        <w:t>not have time to rise in Egypt; 3) The fact that Go</w:t>
      </w:r>
      <w:r w:rsidRPr="00B92495">
        <w:rPr>
          <w:rFonts w:asciiTheme="minorBidi" w:hAnsiTheme="minorBidi" w:cstheme="minorBidi"/>
          <w:sz w:val="24"/>
          <w:szCs w:val="24"/>
        </w:rPr>
        <w:t>d "passed over" the houses of the Israeli</w:t>
      </w:r>
      <w:r w:rsidR="00EC08AA" w:rsidRPr="00B92495">
        <w:rPr>
          <w:rFonts w:asciiTheme="minorBidi" w:hAnsiTheme="minorBidi" w:cstheme="minorBidi"/>
          <w:sz w:val="24"/>
          <w:szCs w:val="24"/>
        </w:rPr>
        <w:t xml:space="preserve">tes, which </w:t>
      </w:r>
      <w:r w:rsidR="001A2565">
        <w:rPr>
          <w:rFonts w:asciiTheme="minorBidi" w:hAnsiTheme="minorBidi" w:cstheme="minorBidi"/>
          <w:sz w:val="24"/>
          <w:szCs w:val="24"/>
        </w:rPr>
        <w:t xml:space="preserve">is the aspect of redemption, </w:t>
      </w:r>
      <w:r w:rsidR="00537407">
        <w:rPr>
          <w:rFonts w:asciiTheme="minorBidi" w:hAnsiTheme="minorBidi" w:cstheme="minorBidi"/>
          <w:sz w:val="24"/>
          <w:szCs w:val="24"/>
        </w:rPr>
        <w:t>since Got passed through the land of Egypt and severed the thi</w:t>
      </w:r>
      <w:r w:rsidR="00707A98">
        <w:rPr>
          <w:rFonts w:asciiTheme="minorBidi" w:hAnsiTheme="minorBidi" w:cstheme="minorBidi"/>
          <w:sz w:val="24"/>
          <w:szCs w:val="24"/>
        </w:rPr>
        <w:t>c</w:t>
      </w:r>
      <w:r w:rsidR="00537407">
        <w:rPr>
          <w:rFonts w:asciiTheme="minorBidi" w:hAnsiTheme="minorBidi" w:cstheme="minorBidi"/>
          <w:sz w:val="24"/>
          <w:szCs w:val="24"/>
        </w:rPr>
        <w:t xml:space="preserve">k bonds </w:t>
      </w:r>
      <w:r w:rsidR="00707A98">
        <w:rPr>
          <w:rFonts w:asciiTheme="minorBidi" w:hAnsiTheme="minorBidi" w:cstheme="minorBidi"/>
          <w:sz w:val="24"/>
          <w:szCs w:val="24"/>
        </w:rPr>
        <w:t xml:space="preserve">of </w:t>
      </w:r>
      <w:r w:rsidRPr="00B92495">
        <w:rPr>
          <w:rFonts w:asciiTheme="minorBidi" w:hAnsiTheme="minorBidi" w:cstheme="minorBidi"/>
          <w:sz w:val="24"/>
          <w:szCs w:val="24"/>
        </w:rPr>
        <w:t>Israel's previous dependence on the Egyptians</w:t>
      </w:r>
      <w:r w:rsidR="00707A98">
        <w:rPr>
          <w:rFonts w:asciiTheme="minorBidi" w:hAnsiTheme="minorBidi" w:cstheme="minorBidi"/>
          <w:sz w:val="24"/>
          <w:szCs w:val="24"/>
        </w:rPr>
        <w:t>,</w:t>
      </w:r>
      <w:r w:rsidRPr="00B92495">
        <w:rPr>
          <w:rFonts w:asciiTheme="minorBidi" w:hAnsiTheme="minorBidi" w:cstheme="minorBidi"/>
          <w:sz w:val="24"/>
          <w:szCs w:val="24"/>
        </w:rPr>
        <w:t xml:space="preserve"> which </w:t>
      </w:r>
      <w:r w:rsidR="00707A98">
        <w:rPr>
          <w:rFonts w:asciiTheme="minorBidi" w:hAnsiTheme="minorBidi" w:cstheme="minorBidi"/>
          <w:sz w:val="24"/>
          <w:szCs w:val="24"/>
        </w:rPr>
        <w:t>is an aspect of the firstborn,</w:t>
      </w:r>
      <w:r w:rsidR="00EC08AA" w:rsidRPr="00B92495">
        <w:rPr>
          <w:rFonts w:asciiTheme="minorBidi" w:hAnsiTheme="minorBidi" w:cstheme="minorBidi"/>
          <w:sz w:val="24"/>
          <w:szCs w:val="24"/>
        </w:rPr>
        <w:t xml:space="preserve"> as I explained elsewhere (</w:t>
      </w:r>
      <w:r w:rsidR="00EC08AA" w:rsidRPr="00B92495">
        <w:rPr>
          <w:rFonts w:asciiTheme="minorBidi" w:hAnsiTheme="minorBidi" w:cstheme="minorBidi"/>
          <w:i/>
          <w:iCs/>
          <w:sz w:val="24"/>
          <w:szCs w:val="24"/>
        </w:rPr>
        <w:t xml:space="preserve">Shemot </w:t>
      </w:r>
      <w:r w:rsidR="00EC08AA" w:rsidRPr="00B92495">
        <w:rPr>
          <w:rFonts w:asciiTheme="minorBidi" w:hAnsiTheme="minorBidi" w:cstheme="minorBidi"/>
          <w:sz w:val="24"/>
          <w:szCs w:val="24"/>
        </w:rPr>
        <w:t>11:5)</w:t>
      </w:r>
      <w:r w:rsidRPr="00B92495">
        <w:rPr>
          <w:rFonts w:asciiTheme="minorBidi" w:hAnsiTheme="minorBidi" w:cstheme="minorBidi"/>
          <w:sz w:val="24"/>
          <w:szCs w:val="24"/>
        </w:rPr>
        <w:t>. These three had t</w:t>
      </w:r>
      <w:r w:rsidR="00EC08AA" w:rsidRPr="00B92495">
        <w:rPr>
          <w:rFonts w:asciiTheme="minorBidi" w:hAnsiTheme="minorBidi" w:cstheme="minorBidi"/>
          <w:sz w:val="24"/>
          <w:szCs w:val="24"/>
        </w:rPr>
        <w:t>o be simultaneous</w:t>
      </w:r>
      <w:r w:rsidR="003A306A">
        <w:rPr>
          <w:rFonts w:asciiTheme="minorBidi" w:hAnsiTheme="minorBidi" w:cstheme="minorBidi"/>
          <w:sz w:val="24"/>
          <w:szCs w:val="24"/>
        </w:rPr>
        <w:t>; if one</w:t>
      </w:r>
      <w:r w:rsidRPr="00B92495">
        <w:rPr>
          <w:rFonts w:asciiTheme="minorBidi" w:hAnsiTheme="minorBidi" w:cstheme="minorBidi"/>
          <w:sz w:val="24"/>
          <w:szCs w:val="24"/>
        </w:rPr>
        <w:t xml:space="preserve"> had been lacking</w:t>
      </w:r>
      <w:r w:rsidR="002D294D">
        <w:rPr>
          <w:rFonts w:asciiTheme="minorBidi" w:hAnsiTheme="minorBidi" w:cstheme="minorBidi"/>
          <w:sz w:val="24"/>
          <w:szCs w:val="24"/>
        </w:rPr>
        <w:t xml:space="preserve">, there would have been no miracle with the other two by themselves. </w:t>
      </w:r>
      <w:r w:rsidR="00EC08AA" w:rsidRPr="00B92495">
        <w:rPr>
          <w:rFonts w:asciiTheme="minorBidi" w:hAnsiTheme="minorBidi" w:cstheme="minorBidi"/>
          <w:sz w:val="24"/>
          <w:szCs w:val="24"/>
        </w:rPr>
        <w:t>(</w:t>
      </w:r>
      <w:r w:rsidR="00A8533C">
        <w:rPr>
          <w:rFonts w:asciiTheme="minorBidi" w:hAnsiTheme="minorBidi" w:cstheme="minorBidi"/>
          <w:i/>
          <w:iCs/>
          <w:sz w:val="24"/>
          <w:szCs w:val="24"/>
        </w:rPr>
        <w:t>Or Ha-Chaim</w:t>
      </w:r>
      <w:r w:rsidR="002D294D">
        <w:rPr>
          <w:rFonts w:asciiTheme="minorBidi" w:hAnsiTheme="minorBidi" w:cstheme="minorBidi"/>
          <w:sz w:val="24"/>
          <w:szCs w:val="24"/>
        </w:rPr>
        <w:t>,</w:t>
      </w:r>
      <w:r w:rsidR="00EC08AA" w:rsidRPr="00B92495">
        <w:rPr>
          <w:rFonts w:asciiTheme="minorBidi" w:hAnsiTheme="minorBidi" w:cstheme="minorBidi"/>
          <w:i/>
          <w:iCs/>
          <w:sz w:val="24"/>
          <w:szCs w:val="24"/>
        </w:rPr>
        <w:t xml:space="preserve"> </w:t>
      </w:r>
      <w:r w:rsidR="00EC08AA" w:rsidRPr="00B92495">
        <w:rPr>
          <w:rFonts w:asciiTheme="minorBidi" w:hAnsiTheme="minorBidi" w:cstheme="minorBidi"/>
          <w:sz w:val="24"/>
          <w:szCs w:val="24"/>
        </w:rPr>
        <w:t>ibid.)</w:t>
      </w:r>
      <w:r w:rsidRPr="00B92495">
        <w:rPr>
          <w:rFonts w:asciiTheme="minorBidi" w:hAnsiTheme="minorBidi" w:cstheme="minorBidi"/>
          <w:sz w:val="24"/>
          <w:szCs w:val="24"/>
        </w:rPr>
        <w:t xml:space="preserve"> </w:t>
      </w:r>
    </w:p>
    <w:p w14:paraId="3734A6E1" w14:textId="77777777" w:rsidR="00EC08AA" w:rsidRPr="00B92495" w:rsidRDefault="00EC08AA" w:rsidP="002962AF">
      <w:pPr>
        <w:spacing w:line="240" w:lineRule="auto"/>
        <w:ind w:firstLine="567"/>
        <w:rPr>
          <w:rFonts w:asciiTheme="minorBidi" w:hAnsiTheme="minorBidi" w:cstheme="minorBidi"/>
          <w:sz w:val="24"/>
          <w:szCs w:val="24"/>
        </w:rPr>
      </w:pPr>
    </w:p>
    <w:p w14:paraId="79F2C8B9" w14:textId="346C8A58" w:rsidR="00494099" w:rsidRPr="00B92495" w:rsidRDefault="00EC08AA"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We are dealing here with a process of redemption consisting of three elements, without </w:t>
      </w:r>
      <w:r w:rsidR="009B4BF6">
        <w:rPr>
          <w:rFonts w:asciiTheme="minorBidi" w:hAnsiTheme="minorBidi" w:cstheme="minorBidi"/>
          <w:sz w:val="24"/>
          <w:szCs w:val="24"/>
        </w:rPr>
        <w:t>any</w:t>
      </w:r>
      <w:r w:rsidR="009B4BF6"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of which the entire process would have been deficient. The </w:t>
      </w:r>
      <w:r w:rsidR="00A8533C">
        <w:rPr>
          <w:rFonts w:asciiTheme="minorBidi" w:hAnsiTheme="minorBidi" w:cstheme="minorBidi"/>
          <w:i/>
          <w:iCs/>
          <w:sz w:val="24"/>
          <w:szCs w:val="24"/>
        </w:rPr>
        <w:t>Or Ha-Chaim</w:t>
      </w:r>
      <w:r w:rsidRPr="00B92495">
        <w:rPr>
          <w:rFonts w:asciiTheme="minorBidi" w:hAnsiTheme="minorBidi" w:cstheme="minorBidi"/>
          <w:i/>
          <w:iCs/>
          <w:sz w:val="24"/>
          <w:szCs w:val="24"/>
        </w:rPr>
        <w:t xml:space="preserve">'s </w:t>
      </w:r>
      <w:r w:rsidRPr="00B92495">
        <w:rPr>
          <w:rFonts w:asciiTheme="minorBidi" w:hAnsiTheme="minorBidi" w:cstheme="minorBidi"/>
          <w:sz w:val="24"/>
          <w:szCs w:val="24"/>
        </w:rPr>
        <w:t xml:space="preserve">description teaches us several principles about how we are redeemed. </w:t>
      </w:r>
      <w:r w:rsidR="00494099" w:rsidRPr="00B92495">
        <w:rPr>
          <w:rFonts w:asciiTheme="minorBidi" w:hAnsiTheme="minorBidi" w:cstheme="minorBidi"/>
          <w:sz w:val="24"/>
          <w:szCs w:val="24"/>
        </w:rPr>
        <w:t xml:space="preserve">This is a deep question </w:t>
      </w:r>
      <w:r w:rsidR="009B4BF6">
        <w:rPr>
          <w:rFonts w:asciiTheme="minorBidi" w:hAnsiTheme="minorBidi" w:cstheme="minorBidi"/>
          <w:sz w:val="24"/>
          <w:szCs w:val="24"/>
        </w:rPr>
        <w:t>of</w:t>
      </w:r>
      <w:r w:rsidR="00C77E56">
        <w:rPr>
          <w:rFonts w:asciiTheme="minorBidi" w:hAnsiTheme="minorBidi" w:cstheme="minorBidi"/>
          <w:sz w:val="24"/>
          <w:szCs w:val="24"/>
        </w:rPr>
        <w:t xml:space="preserve"> </w:t>
      </w:r>
      <w:r w:rsidR="00C77E56" w:rsidRPr="00442694">
        <w:rPr>
          <w:rFonts w:asciiTheme="minorBidi" w:hAnsiTheme="minorBidi" w:cstheme="minorBidi"/>
          <w:i/>
          <w:iCs/>
          <w:sz w:val="24"/>
          <w:szCs w:val="24"/>
        </w:rPr>
        <w:t>seder</w:t>
      </w:r>
      <w:r w:rsidR="003A0B7B" w:rsidRPr="00B92495">
        <w:rPr>
          <w:rFonts w:asciiTheme="minorBidi" w:hAnsiTheme="minorBidi" w:cstheme="minorBidi"/>
          <w:sz w:val="24"/>
          <w:szCs w:val="24"/>
        </w:rPr>
        <w:t xml:space="preserve"> night, </w:t>
      </w:r>
      <w:r w:rsidR="00C77E56">
        <w:rPr>
          <w:rFonts w:asciiTheme="minorBidi" w:hAnsiTheme="minorBidi" w:cstheme="minorBidi"/>
          <w:sz w:val="24"/>
          <w:szCs w:val="24"/>
        </w:rPr>
        <w:t>as we are not focused on it only as</w:t>
      </w:r>
      <w:r w:rsidR="00494099" w:rsidRPr="00B92495">
        <w:rPr>
          <w:rFonts w:asciiTheme="minorBidi" w:hAnsiTheme="minorBidi" w:cstheme="minorBidi"/>
          <w:sz w:val="24"/>
          <w:szCs w:val="24"/>
        </w:rPr>
        <w:t xml:space="preserve"> a historical day of redemption</w:t>
      </w:r>
      <w:r w:rsidR="00C77E56">
        <w:rPr>
          <w:rFonts w:asciiTheme="minorBidi" w:hAnsiTheme="minorBidi" w:cstheme="minorBidi"/>
          <w:sz w:val="24"/>
          <w:szCs w:val="24"/>
        </w:rPr>
        <w:t>;</w:t>
      </w:r>
      <w:r w:rsidR="00494099" w:rsidRPr="00B92495">
        <w:rPr>
          <w:rFonts w:asciiTheme="minorBidi" w:hAnsiTheme="minorBidi" w:cstheme="minorBidi"/>
          <w:sz w:val="24"/>
          <w:szCs w:val="24"/>
        </w:rPr>
        <w:t xml:space="preserve"> there is an obligation</w:t>
      </w:r>
      <w:r w:rsidR="003A0B7B" w:rsidRPr="00B92495">
        <w:rPr>
          <w:rFonts w:asciiTheme="minorBidi" w:hAnsiTheme="minorBidi" w:cstheme="minorBidi"/>
          <w:sz w:val="24"/>
          <w:szCs w:val="24"/>
        </w:rPr>
        <w:t xml:space="preserve"> that</w:t>
      </w:r>
      <w:r w:rsidR="00494099" w:rsidRPr="00B92495">
        <w:rPr>
          <w:rFonts w:asciiTheme="minorBidi" w:hAnsiTheme="minorBidi" w:cstheme="minorBidi"/>
          <w:sz w:val="24"/>
          <w:szCs w:val="24"/>
        </w:rPr>
        <w:t xml:space="preserve"> "in every generation</w:t>
      </w:r>
      <w:r w:rsidR="00BB3859">
        <w:rPr>
          <w:rFonts w:asciiTheme="minorBidi" w:hAnsiTheme="minorBidi" w:cstheme="minorBidi"/>
          <w:sz w:val="24"/>
          <w:szCs w:val="24"/>
        </w:rPr>
        <w:t>,</w:t>
      </w:r>
      <w:r w:rsidR="00494099" w:rsidRPr="00B92495">
        <w:rPr>
          <w:rFonts w:asciiTheme="minorBidi" w:hAnsiTheme="minorBidi" w:cstheme="minorBidi"/>
          <w:sz w:val="24"/>
          <w:szCs w:val="24"/>
        </w:rPr>
        <w:t xml:space="preserve"> a person </w:t>
      </w:r>
      <w:r w:rsidR="003A0B7B" w:rsidRPr="00B92495">
        <w:rPr>
          <w:rFonts w:asciiTheme="minorBidi" w:hAnsiTheme="minorBidi" w:cstheme="minorBidi"/>
          <w:sz w:val="24"/>
          <w:szCs w:val="24"/>
        </w:rPr>
        <w:t>is obligated to</w:t>
      </w:r>
      <w:r w:rsidR="00494099" w:rsidRPr="00B92495">
        <w:rPr>
          <w:rFonts w:asciiTheme="minorBidi" w:hAnsiTheme="minorBidi" w:cstheme="minorBidi"/>
          <w:sz w:val="24"/>
          <w:szCs w:val="24"/>
        </w:rPr>
        <w:t xml:space="preserve"> see himself as if he cam</w:t>
      </w:r>
      <w:r w:rsidR="003A0B7B" w:rsidRPr="00B92495">
        <w:rPr>
          <w:rFonts w:asciiTheme="minorBidi" w:hAnsiTheme="minorBidi" w:cstheme="minorBidi"/>
          <w:sz w:val="24"/>
          <w:szCs w:val="24"/>
        </w:rPr>
        <w:t>e out of Egypt" (Pesach Haggada</w:t>
      </w:r>
      <w:r w:rsidR="00494099" w:rsidRPr="00B92495">
        <w:rPr>
          <w:rFonts w:asciiTheme="minorBidi" w:hAnsiTheme="minorBidi" w:cstheme="minorBidi"/>
          <w:sz w:val="24"/>
          <w:szCs w:val="24"/>
        </w:rPr>
        <w:t xml:space="preserve">). The Maharal explains in </w:t>
      </w:r>
      <w:r w:rsidR="003A0B7B" w:rsidRPr="00B92495">
        <w:rPr>
          <w:rFonts w:asciiTheme="minorBidi" w:hAnsiTheme="minorBidi" w:cstheme="minorBidi"/>
          <w:i/>
          <w:iCs/>
          <w:sz w:val="24"/>
          <w:szCs w:val="24"/>
        </w:rPr>
        <w:t>Gevurot Ha</w:t>
      </w:r>
      <w:r w:rsidR="002962AF">
        <w:rPr>
          <w:rFonts w:asciiTheme="minorBidi" w:hAnsiTheme="minorBidi" w:cstheme="minorBidi"/>
          <w:i/>
          <w:iCs/>
          <w:sz w:val="24"/>
          <w:szCs w:val="24"/>
        </w:rPr>
        <w:t>s</w:t>
      </w:r>
      <w:r w:rsidR="003A0B7B" w:rsidRPr="00B92495">
        <w:rPr>
          <w:rFonts w:asciiTheme="minorBidi" w:hAnsiTheme="minorBidi" w:cstheme="minorBidi"/>
          <w:i/>
          <w:iCs/>
          <w:sz w:val="24"/>
          <w:szCs w:val="24"/>
        </w:rPr>
        <w:t xml:space="preserve">hem </w:t>
      </w:r>
      <w:r w:rsidR="003A0B7B" w:rsidRPr="00B92495">
        <w:rPr>
          <w:rFonts w:asciiTheme="minorBidi" w:hAnsiTheme="minorBidi" w:cstheme="minorBidi"/>
          <w:sz w:val="24"/>
          <w:szCs w:val="24"/>
        </w:rPr>
        <w:t>(chap. 63)</w:t>
      </w:r>
      <w:r w:rsidR="00494099" w:rsidRPr="00B92495">
        <w:rPr>
          <w:rFonts w:asciiTheme="minorBidi" w:hAnsiTheme="minorBidi" w:cstheme="minorBidi"/>
          <w:sz w:val="24"/>
          <w:szCs w:val="24"/>
        </w:rPr>
        <w:t xml:space="preserve"> that on this day</w:t>
      </w:r>
      <w:r w:rsidR="00BB3859">
        <w:rPr>
          <w:rFonts w:asciiTheme="minorBidi" w:hAnsiTheme="minorBidi" w:cstheme="minorBidi"/>
          <w:sz w:val="24"/>
          <w:szCs w:val="24"/>
        </w:rPr>
        <w:t>,</w:t>
      </w:r>
      <w:r w:rsidR="00494099" w:rsidRPr="00B92495">
        <w:rPr>
          <w:rFonts w:asciiTheme="minorBidi" w:hAnsiTheme="minorBidi" w:cstheme="minorBidi"/>
          <w:sz w:val="24"/>
          <w:szCs w:val="24"/>
        </w:rPr>
        <w:t xml:space="preserve"> </w:t>
      </w:r>
      <w:r w:rsidR="003A0B7B" w:rsidRPr="00B92495">
        <w:rPr>
          <w:rFonts w:asciiTheme="minorBidi" w:hAnsiTheme="minorBidi" w:cstheme="minorBidi"/>
          <w:sz w:val="24"/>
          <w:szCs w:val="24"/>
        </w:rPr>
        <w:t>the entire status o</w:t>
      </w:r>
      <w:r w:rsidR="00494099" w:rsidRPr="00B92495">
        <w:rPr>
          <w:rFonts w:asciiTheme="minorBidi" w:hAnsiTheme="minorBidi" w:cstheme="minorBidi"/>
          <w:sz w:val="24"/>
          <w:szCs w:val="24"/>
        </w:rPr>
        <w:t>f Israel changed from an enslaved people to a redeemed people</w:t>
      </w:r>
      <w:r w:rsidR="003A0B7B" w:rsidRPr="00B92495">
        <w:rPr>
          <w:rFonts w:asciiTheme="minorBidi" w:hAnsiTheme="minorBidi" w:cstheme="minorBidi"/>
          <w:sz w:val="24"/>
          <w:szCs w:val="24"/>
        </w:rPr>
        <w:t>.</w:t>
      </w:r>
    </w:p>
    <w:p w14:paraId="720B49E1" w14:textId="77777777" w:rsidR="003A0B7B" w:rsidRPr="00B92495" w:rsidRDefault="003A0B7B" w:rsidP="002962AF">
      <w:pPr>
        <w:spacing w:line="240" w:lineRule="auto"/>
        <w:ind w:firstLine="720"/>
        <w:rPr>
          <w:rFonts w:asciiTheme="minorBidi" w:hAnsiTheme="minorBidi" w:cstheme="minorBidi"/>
          <w:sz w:val="24"/>
          <w:szCs w:val="24"/>
        </w:rPr>
      </w:pPr>
    </w:p>
    <w:p w14:paraId="361E3380" w14:textId="4EAA751B"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In any case, we must understand how we can be redeemed in our own lives, and therefore it is important to </w:t>
      </w:r>
      <w:r w:rsidR="003A0B7B" w:rsidRPr="00B92495">
        <w:rPr>
          <w:rFonts w:asciiTheme="minorBidi" w:hAnsiTheme="minorBidi" w:cstheme="minorBidi"/>
          <w:sz w:val="24"/>
          <w:szCs w:val="24"/>
        </w:rPr>
        <w:t xml:space="preserve">learn what </w:t>
      </w:r>
      <w:r w:rsidR="007749F8">
        <w:rPr>
          <w:rFonts w:asciiTheme="minorBidi" w:hAnsiTheme="minorBidi" w:cstheme="minorBidi"/>
          <w:sz w:val="24"/>
          <w:szCs w:val="24"/>
        </w:rPr>
        <w:t xml:space="preserve">made up </w:t>
      </w:r>
      <w:r w:rsidR="003A0B7B" w:rsidRPr="00B92495">
        <w:rPr>
          <w:rFonts w:asciiTheme="minorBidi" w:hAnsiTheme="minorBidi" w:cstheme="minorBidi"/>
          <w:sz w:val="24"/>
          <w:szCs w:val="24"/>
        </w:rPr>
        <w:t xml:space="preserve">the redemption in Egypt and what the significance </w:t>
      </w:r>
      <w:r w:rsidR="002F21EB" w:rsidRPr="00B92495">
        <w:rPr>
          <w:rFonts w:asciiTheme="minorBidi" w:hAnsiTheme="minorBidi" w:cstheme="minorBidi"/>
          <w:sz w:val="24"/>
          <w:szCs w:val="24"/>
        </w:rPr>
        <w:t xml:space="preserve">was </w:t>
      </w:r>
      <w:r w:rsidR="003A0B7B" w:rsidRPr="00B92495">
        <w:rPr>
          <w:rFonts w:asciiTheme="minorBidi" w:hAnsiTheme="minorBidi" w:cstheme="minorBidi"/>
          <w:sz w:val="24"/>
          <w:szCs w:val="24"/>
        </w:rPr>
        <w:t xml:space="preserve">of each of its components. </w:t>
      </w:r>
    </w:p>
    <w:p w14:paraId="3FAA8B98" w14:textId="77777777" w:rsidR="00494099" w:rsidRPr="00B92495" w:rsidRDefault="00494099" w:rsidP="002962AF">
      <w:pPr>
        <w:spacing w:line="240" w:lineRule="auto"/>
        <w:ind w:firstLine="567"/>
        <w:rPr>
          <w:rFonts w:asciiTheme="minorBidi" w:hAnsiTheme="minorBidi" w:cstheme="minorBidi"/>
          <w:sz w:val="24"/>
          <w:szCs w:val="24"/>
        </w:rPr>
      </w:pPr>
    </w:p>
    <w:p w14:paraId="0CBA14BF" w14:textId="77777777" w:rsidR="00494099" w:rsidRPr="00A8533C" w:rsidRDefault="00AA7721" w:rsidP="002962AF">
      <w:pPr>
        <w:spacing w:line="240" w:lineRule="auto"/>
        <w:rPr>
          <w:rFonts w:asciiTheme="minorBidi" w:hAnsiTheme="minorBidi" w:cstheme="minorBidi"/>
          <w:b/>
          <w:bCs/>
          <w:sz w:val="24"/>
          <w:szCs w:val="24"/>
        </w:rPr>
      </w:pPr>
      <w:r w:rsidRPr="00A8533C">
        <w:rPr>
          <w:rFonts w:asciiTheme="minorBidi" w:hAnsiTheme="minorBidi" w:cstheme="minorBidi"/>
          <w:b/>
          <w:bCs/>
          <w:sz w:val="24"/>
          <w:szCs w:val="24"/>
        </w:rPr>
        <w:t>IV</w:t>
      </w:r>
      <w:r w:rsidR="00494099" w:rsidRPr="00A8533C">
        <w:rPr>
          <w:rFonts w:asciiTheme="minorBidi" w:hAnsiTheme="minorBidi" w:cstheme="minorBidi"/>
          <w:b/>
          <w:bCs/>
          <w:sz w:val="24"/>
          <w:szCs w:val="24"/>
        </w:rPr>
        <w:t xml:space="preserve">. </w:t>
      </w:r>
      <w:r w:rsidRPr="00442694">
        <w:rPr>
          <w:rFonts w:asciiTheme="minorBidi" w:hAnsiTheme="minorBidi" w:cstheme="minorBidi"/>
          <w:b/>
          <w:bCs/>
          <w:i/>
          <w:iCs/>
          <w:sz w:val="24"/>
          <w:szCs w:val="24"/>
        </w:rPr>
        <w:t>Maror</w:t>
      </w:r>
    </w:p>
    <w:p w14:paraId="59BAA4A6" w14:textId="77777777" w:rsidR="00FD19E6" w:rsidRPr="00B92495" w:rsidRDefault="00FD19E6" w:rsidP="002962AF">
      <w:pPr>
        <w:spacing w:line="240" w:lineRule="auto"/>
        <w:ind w:firstLine="567"/>
        <w:rPr>
          <w:rFonts w:asciiTheme="minorBidi" w:hAnsiTheme="minorBidi" w:cstheme="minorBidi"/>
          <w:sz w:val="24"/>
          <w:szCs w:val="24"/>
        </w:rPr>
      </w:pPr>
    </w:p>
    <w:p w14:paraId="684B5629" w14:textId="265766BC" w:rsidR="00735CA3" w:rsidRPr="00B92495" w:rsidRDefault="00FD19E6"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Without the exile experience</w:t>
      </w:r>
      <w:r w:rsidR="00584111">
        <w:rPr>
          <w:rFonts w:asciiTheme="minorBidi" w:hAnsiTheme="minorBidi" w:cstheme="minorBidi"/>
          <w:sz w:val="24"/>
          <w:szCs w:val="24"/>
        </w:rPr>
        <w:t>,</w:t>
      </w:r>
      <w:r w:rsidR="00F03302">
        <w:rPr>
          <w:rFonts w:asciiTheme="minorBidi" w:hAnsiTheme="minorBidi" w:cstheme="minorBidi"/>
          <w:sz w:val="24"/>
          <w:szCs w:val="24"/>
        </w:rPr>
        <w:t xml:space="preserve"> they could not have accomplished what they accomplished though this</w:t>
      </w:r>
      <w:r w:rsidRPr="00B92495">
        <w:rPr>
          <w:rFonts w:asciiTheme="minorBidi" w:hAnsiTheme="minorBidi" w:cstheme="minorBidi"/>
          <w:sz w:val="24"/>
          <w:szCs w:val="24"/>
        </w:rPr>
        <w:t xml:space="preserve"> refining process </w:t>
      </w:r>
      <w:r w:rsidR="00F03302">
        <w:rPr>
          <w:rFonts w:asciiTheme="minorBidi" w:hAnsiTheme="minorBidi" w:cstheme="minorBidi"/>
          <w:sz w:val="24"/>
          <w:szCs w:val="24"/>
        </w:rPr>
        <w:t>and that which was clarified</w:t>
      </w:r>
      <w:r w:rsidRPr="00B92495">
        <w:rPr>
          <w:rFonts w:asciiTheme="minorBidi" w:hAnsiTheme="minorBidi" w:cstheme="minorBidi"/>
          <w:sz w:val="24"/>
          <w:szCs w:val="24"/>
        </w:rPr>
        <w:t>. All the more so according to what we have explained elsewhere (</w:t>
      </w:r>
      <w:r w:rsidRPr="00B92495">
        <w:rPr>
          <w:rFonts w:asciiTheme="minorBidi" w:hAnsiTheme="minorBidi" w:cstheme="minorBidi"/>
          <w:i/>
          <w:iCs/>
          <w:sz w:val="24"/>
          <w:szCs w:val="24"/>
        </w:rPr>
        <w:t xml:space="preserve">Bereishit </w:t>
      </w:r>
      <w:r w:rsidRPr="00B92495">
        <w:rPr>
          <w:rFonts w:asciiTheme="minorBidi" w:hAnsiTheme="minorBidi" w:cstheme="minorBidi"/>
          <w:sz w:val="24"/>
          <w:szCs w:val="24"/>
        </w:rPr>
        <w:t>46:3)</w:t>
      </w:r>
      <w:r w:rsidR="00735CA3" w:rsidRPr="00B92495">
        <w:rPr>
          <w:rFonts w:asciiTheme="minorBidi" w:hAnsiTheme="minorBidi" w:cstheme="minorBidi"/>
          <w:sz w:val="24"/>
          <w:szCs w:val="24"/>
        </w:rPr>
        <w:t xml:space="preserve"> that</w:t>
      </w:r>
      <w:r w:rsidRPr="00B92495">
        <w:rPr>
          <w:rFonts w:asciiTheme="minorBidi" w:hAnsiTheme="minorBidi" w:cstheme="minorBidi"/>
          <w:sz w:val="24"/>
          <w:szCs w:val="24"/>
        </w:rPr>
        <w:t xml:space="preserve"> the great nation itself</w:t>
      </w:r>
      <w:r w:rsidR="00027E1B">
        <w:rPr>
          <w:rFonts w:asciiTheme="minorBidi" w:hAnsiTheme="minorBidi" w:cstheme="minorBidi"/>
          <w:sz w:val="24"/>
          <w:szCs w:val="24"/>
        </w:rPr>
        <w:t>,</w:t>
      </w:r>
      <w:r w:rsidRPr="00B92495">
        <w:rPr>
          <w:rFonts w:asciiTheme="minorBidi" w:hAnsiTheme="minorBidi" w:cstheme="minorBidi"/>
          <w:sz w:val="24"/>
          <w:szCs w:val="24"/>
        </w:rPr>
        <w:t xml:space="preserve"> that God took out of Egypt</w:t>
      </w:r>
      <w:r w:rsidR="00E318E5">
        <w:rPr>
          <w:rFonts w:asciiTheme="minorBidi" w:hAnsiTheme="minorBidi" w:cstheme="minorBidi"/>
          <w:sz w:val="24"/>
          <w:szCs w:val="24"/>
        </w:rPr>
        <w:t>, they</w:t>
      </w:r>
      <w:r w:rsidRPr="00B92495">
        <w:rPr>
          <w:rFonts w:asciiTheme="minorBidi" w:hAnsiTheme="minorBidi" w:cstheme="minorBidi"/>
          <w:sz w:val="24"/>
          <w:szCs w:val="24"/>
        </w:rPr>
        <w:t xml:space="preserve"> are the </w:t>
      </w:r>
      <w:r w:rsidR="00E318E5">
        <w:rPr>
          <w:rFonts w:asciiTheme="minorBidi" w:hAnsiTheme="minorBidi" w:cstheme="minorBidi"/>
          <w:sz w:val="24"/>
          <w:szCs w:val="24"/>
        </w:rPr>
        <w:t xml:space="preserve">aspects of the </w:t>
      </w:r>
      <w:r w:rsidRPr="00B92495">
        <w:rPr>
          <w:rFonts w:asciiTheme="minorBidi" w:hAnsiTheme="minorBidi" w:cstheme="minorBidi"/>
          <w:sz w:val="24"/>
          <w:szCs w:val="24"/>
        </w:rPr>
        <w:t>sparks of holiness</w:t>
      </w:r>
      <w:r w:rsidR="00735CA3" w:rsidRPr="00B92495">
        <w:rPr>
          <w:rFonts w:asciiTheme="minorBidi" w:hAnsiTheme="minorBidi" w:cstheme="minorBidi"/>
          <w:sz w:val="24"/>
          <w:szCs w:val="24"/>
        </w:rPr>
        <w:t xml:space="preserve"> that were there.</w:t>
      </w:r>
      <w:r w:rsidRPr="00B92495">
        <w:rPr>
          <w:rFonts w:asciiTheme="minorBidi" w:hAnsiTheme="minorBidi" w:cstheme="minorBidi"/>
          <w:sz w:val="24"/>
          <w:szCs w:val="24"/>
        </w:rPr>
        <w:t xml:space="preserve"> </w:t>
      </w:r>
      <w:r w:rsidR="00815AC8">
        <w:rPr>
          <w:rFonts w:asciiTheme="minorBidi" w:hAnsiTheme="minorBidi" w:cstheme="minorBidi"/>
          <w:sz w:val="24"/>
          <w:szCs w:val="24"/>
        </w:rPr>
        <w:t>Its</w:t>
      </w:r>
      <w:r w:rsidR="00815AC8" w:rsidRPr="00B92495">
        <w:rPr>
          <w:rFonts w:asciiTheme="minorBidi" w:hAnsiTheme="minorBidi" w:cstheme="minorBidi"/>
          <w:sz w:val="24"/>
          <w:szCs w:val="24"/>
        </w:rPr>
        <w:t xml:space="preserve"> </w:t>
      </w:r>
      <w:r w:rsidR="00735CA3" w:rsidRPr="00B92495">
        <w:rPr>
          <w:rFonts w:asciiTheme="minorBidi" w:hAnsiTheme="minorBidi" w:cstheme="minorBidi"/>
          <w:sz w:val="24"/>
          <w:szCs w:val="24"/>
        </w:rPr>
        <w:t xml:space="preserve">removal is symbolized by the </w:t>
      </w:r>
      <w:r w:rsidR="00735CA3" w:rsidRPr="002962AF">
        <w:rPr>
          <w:rFonts w:asciiTheme="minorBidi" w:hAnsiTheme="minorBidi" w:cstheme="minorBidi"/>
          <w:i/>
          <w:iCs/>
          <w:sz w:val="24"/>
          <w:szCs w:val="24"/>
        </w:rPr>
        <w:t>maror</w:t>
      </w:r>
      <w:r w:rsidR="00735CA3" w:rsidRPr="00B92495">
        <w:rPr>
          <w:rFonts w:asciiTheme="minorBidi" w:hAnsiTheme="minorBidi" w:cstheme="minorBidi"/>
          <w:sz w:val="24"/>
          <w:szCs w:val="24"/>
        </w:rPr>
        <w:t>, that they embittered their lives. This is the mystical dimension of what is stated (</w:t>
      </w:r>
      <w:r w:rsidR="00735CA3" w:rsidRPr="00B92495">
        <w:rPr>
          <w:rFonts w:asciiTheme="minorBidi" w:hAnsiTheme="minorBidi" w:cstheme="minorBidi"/>
          <w:i/>
          <w:iCs/>
          <w:sz w:val="24"/>
          <w:szCs w:val="24"/>
        </w:rPr>
        <w:t xml:space="preserve">Kohelet </w:t>
      </w:r>
      <w:r w:rsidR="00735CA3" w:rsidRPr="00B92495">
        <w:rPr>
          <w:rFonts w:asciiTheme="minorBidi" w:hAnsiTheme="minorBidi" w:cstheme="minorBidi"/>
          <w:sz w:val="24"/>
          <w:szCs w:val="24"/>
        </w:rPr>
        <w:t>8:9): "</w:t>
      </w:r>
      <w:r w:rsidR="00BE121E">
        <w:rPr>
          <w:rFonts w:asciiTheme="minorBidi" w:hAnsiTheme="minorBidi" w:cstheme="minorBidi"/>
          <w:sz w:val="24"/>
          <w:szCs w:val="24"/>
        </w:rPr>
        <w:t>[I saw all this…</w:t>
      </w:r>
      <w:r w:rsidR="00ED39CA">
        <w:rPr>
          <w:rFonts w:asciiTheme="minorBidi" w:hAnsiTheme="minorBidi" w:cstheme="minorBidi"/>
          <w:sz w:val="24"/>
          <w:szCs w:val="24"/>
        </w:rPr>
        <w:t>] when</w:t>
      </w:r>
      <w:r w:rsidR="00735CA3" w:rsidRPr="00B92495">
        <w:rPr>
          <w:rFonts w:asciiTheme="minorBidi" w:hAnsiTheme="minorBidi" w:cstheme="minorBidi"/>
          <w:sz w:val="24"/>
          <w:szCs w:val="24"/>
        </w:rPr>
        <w:t xml:space="preserve"> one man had power over another to his detriment." (</w:t>
      </w:r>
      <w:r w:rsidR="00A8533C">
        <w:rPr>
          <w:rFonts w:asciiTheme="minorBidi" w:hAnsiTheme="minorBidi" w:cstheme="minorBidi"/>
          <w:i/>
          <w:iCs/>
          <w:sz w:val="24"/>
          <w:szCs w:val="24"/>
        </w:rPr>
        <w:t>Or Ha-Chaim</w:t>
      </w:r>
      <w:r w:rsidR="00735CA3" w:rsidRPr="00B92495">
        <w:rPr>
          <w:rFonts w:asciiTheme="minorBidi" w:hAnsiTheme="minorBidi" w:cstheme="minorBidi"/>
          <w:sz w:val="24"/>
          <w:szCs w:val="24"/>
        </w:rPr>
        <w:t xml:space="preserve">, ibid.) </w:t>
      </w:r>
    </w:p>
    <w:p w14:paraId="2D354547" w14:textId="77777777" w:rsidR="00494099" w:rsidRPr="00B92495" w:rsidRDefault="00735CA3" w:rsidP="002962AF">
      <w:pPr>
        <w:spacing w:line="240" w:lineRule="auto"/>
        <w:ind w:firstLine="567"/>
        <w:rPr>
          <w:rFonts w:asciiTheme="minorBidi" w:hAnsiTheme="minorBidi" w:cstheme="minorBidi"/>
          <w:sz w:val="24"/>
          <w:szCs w:val="24"/>
        </w:rPr>
      </w:pPr>
      <w:r w:rsidRPr="00B92495">
        <w:rPr>
          <w:rFonts w:asciiTheme="minorBidi" w:hAnsiTheme="minorBidi" w:cstheme="minorBidi"/>
          <w:sz w:val="24"/>
          <w:szCs w:val="24"/>
        </w:rPr>
        <w:t xml:space="preserve"> </w:t>
      </w:r>
    </w:p>
    <w:p w14:paraId="6FAF7B39" w14:textId="15DC2054" w:rsidR="00494099" w:rsidRPr="00B92495" w:rsidRDefault="00735CA3"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exile was part of the </w:t>
      </w:r>
      <w:proofErr w:type="gramStart"/>
      <w:r w:rsidRPr="00B92495">
        <w:rPr>
          <w:rFonts w:asciiTheme="minorBidi" w:hAnsiTheme="minorBidi" w:cstheme="minorBidi"/>
          <w:sz w:val="24"/>
          <w:szCs w:val="24"/>
        </w:rPr>
        <w:t>redemption, because</w:t>
      </w:r>
      <w:proofErr w:type="gramEnd"/>
      <w:r w:rsidRPr="00B92495">
        <w:rPr>
          <w:rFonts w:asciiTheme="minorBidi" w:hAnsiTheme="minorBidi" w:cstheme="minorBidi"/>
          <w:sz w:val="24"/>
          <w:szCs w:val="24"/>
        </w:rPr>
        <w:t xml:space="preserve"> exile </w:t>
      </w:r>
      <w:r w:rsidR="00ED39CA">
        <w:rPr>
          <w:rFonts w:asciiTheme="minorBidi" w:hAnsiTheme="minorBidi" w:cstheme="minorBidi"/>
          <w:sz w:val="24"/>
          <w:szCs w:val="24"/>
        </w:rPr>
        <w:t>also</w:t>
      </w:r>
      <w:r w:rsidRPr="00B92495">
        <w:rPr>
          <w:rFonts w:asciiTheme="minorBidi" w:hAnsiTheme="minorBidi" w:cstheme="minorBidi"/>
          <w:sz w:val="24"/>
          <w:szCs w:val="24"/>
        </w:rPr>
        <w:t xml:space="preserve"> has a role. We </w:t>
      </w:r>
      <w:r w:rsidR="00022C4C">
        <w:rPr>
          <w:rFonts w:asciiTheme="minorBidi" w:hAnsiTheme="minorBidi" w:cstheme="minorBidi"/>
          <w:sz w:val="24"/>
          <w:szCs w:val="24"/>
        </w:rPr>
        <w:t>trust</w:t>
      </w:r>
      <w:r w:rsidRPr="00B92495">
        <w:rPr>
          <w:rFonts w:asciiTheme="minorBidi" w:hAnsiTheme="minorBidi" w:cstheme="minorBidi"/>
          <w:sz w:val="24"/>
          <w:szCs w:val="24"/>
        </w:rPr>
        <w:t xml:space="preserve"> that the Egyptian exile was part of the Divine plan for the world. This was explained to Avraham at the Covenant of the </w:t>
      </w:r>
      <w:proofErr w:type="gramStart"/>
      <w:r w:rsidRPr="00B92495">
        <w:rPr>
          <w:rFonts w:asciiTheme="minorBidi" w:hAnsiTheme="minorBidi" w:cstheme="minorBidi"/>
          <w:sz w:val="24"/>
          <w:szCs w:val="24"/>
        </w:rPr>
        <w:t xml:space="preserve">Pieces, </w:t>
      </w:r>
      <w:r w:rsidR="00022C4C">
        <w:rPr>
          <w:rFonts w:asciiTheme="minorBidi" w:hAnsiTheme="minorBidi" w:cstheme="minorBidi"/>
          <w:sz w:val="24"/>
          <w:szCs w:val="24"/>
        </w:rPr>
        <w:t>when</w:t>
      </w:r>
      <w:proofErr w:type="gramEnd"/>
      <w:r w:rsidRPr="00B92495">
        <w:rPr>
          <w:rFonts w:asciiTheme="minorBidi" w:hAnsiTheme="minorBidi" w:cstheme="minorBidi"/>
          <w:sz w:val="24"/>
          <w:szCs w:val="24"/>
        </w:rPr>
        <w:t xml:space="preserve"> </w:t>
      </w:r>
      <w:r w:rsidR="00022C4C">
        <w:rPr>
          <w:rFonts w:asciiTheme="minorBidi" w:hAnsiTheme="minorBidi" w:cstheme="minorBidi"/>
          <w:sz w:val="24"/>
          <w:szCs w:val="24"/>
        </w:rPr>
        <w:t xml:space="preserve">this </w:t>
      </w:r>
      <w:r w:rsidRPr="00B92495">
        <w:rPr>
          <w:rFonts w:asciiTheme="minorBidi" w:hAnsiTheme="minorBidi" w:cstheme="minorBidi"/>
          <w:sz w:val="24"/>
          <w:szCs w:val="24"/>
        </w:rPr>
        <w:t>exile</w:t>
      </w:r>
      <w:r w:rsidR="00ED2FEF">
        <w:rPr>
          <w:rFonts w:asciiTheme="minorBidi" w:hAnsiTheme="minorBidi" w:cstheme="minorBidi"/>
          <w:sz w:val="24"/>
          <w:szCs w:val="24"/>
        </w:rPr>
        <w:t xml:space="preserve"> </w:t>
      </w:r>
      <w:r w:rsidR="00ED2FEF" w:rsidRPr="00B92495">
        <w:rPr>
          <w:rFonts w:asciiTheme="minorBidi" w:hAnsiTheme="minorBidi" w:cstheme="minorBidi"/>
          <w:sz w:val="24"/>
          <w:szCs w:val="24"/>
        </w:rPr>
        <w:t>was promised</w:t>
      </w:r>
      <w:r w:rsidR="00ED2FEF">
        <w:rPr>
          <w:rFonts w:asciiTheme="minorBidi" w:hAnsiTheme="minorBidi" w:cstheme="minorBidi"/>
          <w:sz w:val="24"/>
          <w:szCs w:val="24"/>
        </w:rPr>
        <w:t xml:space="preserve"> to him</w:t>
      </w:r>
      <w:r w:rsidRPr="00B92495">
        <w:rPr>
          <w:rFonts w:asciiTheme="minorBidi" w:hAnsiTheme="minorBidi" w:cstheme="minorBidi"/>
          <w:sz w:val="24"/>
          <w:szCs w:val="24"/>
        </w:rPr>
        <w:t xml:space="preserve"> as part of the building of Isra</w:t>
      </w:r>
      <w:r w:rsidR="00211607">
        <w:rPr>
          <w:rFonts w:asciiTheme="minorBidi" w:hAnsiTheme="minorBidi" w:cstheme="minorBidi"/>
          <w:sz w:val="24"/>
          <w:szCs w:val="24"/>
        </w:rPr>
        <w:t xml:space="preserve">el. We can learn from this that </w:t>
      </w:r>
      <w:r w:rsidR="00D41C37">
        <w:rPr>
          <w:rFonts w:asciiTheme="minorBidi" w:hAnsiTheme="minorBidi" w:cstheme="minorBidi"/>
          <w:sz w:val="24"/>
          <w:szCs w:val="24"/>
        </w:rPr>
        <w:t>so too,</w:t>
      </w:r>
      <w:r w:rsidRPr="00B92495">
        <w:rPr>
          <w:rFonts w:asciiTheme="minorBidi" w:hAnsiTheme="minorBidi" w:cstheme="minorBidi"/>
          <w:sz w:val="24"/>
          <w:szCs w:val="24"/>
        </w:rPr>
        <w:t xml:space="preserve"> when</w:t>
      </w:r>
      <w:r w:rsidR="00D41C37">
        <w:rPr>
          <w:rFonts w:asciiTheme="minorBidi" w:hAnsiTheme="minorBidi" w:cstheme="minorBidi"/>
          <w:sz w:val="24"/>
          <w:szCs w:val="24"/>
        </w:rPr>
        <w:t>ever</w:t>
      </w:r>
      <w:r w:rsidRPr="00B92495">
        <w:rPr>
          <w:rFonts w:asciiTheme="minorBidi" w:hAnsiTheme="minorBidi" w:cstheme="minorBidi"/>
          <w:sz w:val="24"/>
          <w:szCs w:val="24"/>
        </w:rPr>
        <w:t xml:space="preserve"> we are in a state of exile</w:t>
      </w:r>
      <w:r w:rsidR="00494099" w:rsidRPr="00B92495">
        <w:rPr>
          <w:rFonts w:asciiTheme="minorBidi" w:hAnsiTheme="minorBidi" w:cstheme="minorBidi"/>
          <w:sz w:val="24"/>
          <w:szCs w:val="24"/>
        </w:rPr>
        <w:t xml:space="preserve"> on a general national level </w:t>
      </w:r>
      <w:r w:rsidR="00D41C37">
        <w:rPr>
          <w:rFonts w:asciiTheme="minorBidi" w:hAnsiTheme="minorBidi" w:cstheme="minorBidi"/>
          <w:sz w:val="24"/>
          <w:szCs w:val="24"/>
        </w:rPr>
        <w:t>or</w:t>
      </w:r>
      <w:r w:rsidR="00D41C37" w:rsidRPr="00B92495">
        <w:rPr>
          <w:rFonts w:asciiTheme="minorBidi" w:hAnsiTheme="minorBidi" w:cstheme="minorBidi"/>
          <w:sz w:val="24"/>
          <w:szCs w:val="24"/>
        </w:rPr>
        <w:t xml:space="preserve"> </w:t>
      </w:r>
      <w:r w:rsidR="00494099" w:rsidRPr="00B92495">
        <w:rPr>
          <w:rFonts w:asciiTheme="minorBidi" w:hAnsiTheme="minorBidi" w:cstheme="minorBidi"/>
          <w:sz w:val="24"/>
          <w:szCs w:val="24"/>
        </w:rPr>
        <w:t xml:space="preserve">on a personal level, </w:t>
      </w:r>
      <w:r w:rsidRPr="00B92495">
        <w:rPr>
          <w:rFonts w:asciiTheme="minorBidi" w:hAnsiTheme="minorBidi" w:cstheme="minorBidi"/>
          <w:sz w:val="24"/>
          <w:szCs w:val="24"/>
        </w:rPr>
        <w:t>that</w:t>
      </w:r>
      <w:r w:rsidR="00494099" w:rsidRPr="00B92495">
        <w:rPr>
          <w:rFonts w:asciiTheme="minorBidi" w:hAnsiTheme="minorBidi" w:cstheme="minorBidi"/>
          <w:sz w:val="24"/>
          <w:szCs w:val="24"/>
        </w:rPr>
        <w:t xml:space="preserve"> exile builds something in us.</w:t>
      </w:r>
    </w:p>
    <w:p w14:paraId="3A173005" w14:textId="77777777" w:rsidR="00735CA3" w:rsidRPr="00B92495" w:rsidRDefault="00735CA3" w:rsidP="002962AF">
      <w:pPr>
        <w:spacing w:line="240" w:lineRule="auto"/>
        <w:ind w:firstLine="720"/>
        <w:rPr>
          <w:rFonts w:asciiTheme="minorBidi" w:hAnsiTheme="minorBidi" w:cstheme="minorBidi"/>
          <w:sz w:val="24"/>
          <w:szCs w:val="24"/>
        </w:rPr>
      </w:pPr>
    </w:p>
    <w:p w14:paraId="269A0277" w14:textId="0D1381DF"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prophet </w:t>
      </w:r>
      <w:r w:rsidR="0098708E" w:rsidRPr="00B92495">
        <w:rPr>
          <w:rFonts w:asciiTheme="minorBidi" w:hAnsiTheme="minorBidi" w:cstheme="minorBidi"/>
          <w:sz w:val="24"/>
          <w:szCs w:val="24"/>
        </w:rPr>
        <w:t>refers to Egypt as "the iron furnace" (</w:t>
      </w:r>
      <w:r w:rsidR="0098708E" w:rsidRPr="00B92495">
        <w:rPr>
          <w:rFonts w:asciiTheme="minorBidi" w:hAnsiTheme="minorBidi" w:cstheme="minorBidi"/>
          <w:i/>
          <w:iCs/>
          <w:sz w:val="24"/>
          <w:szCs w:val="24"/>
        </w:rPr>
        <w:t>Yirmeya</w:t>
      </w:r>
      <w:r w:rsidR="00D41C37">
        <w:rPr>
          <w:rFonts w:asciiTheme="minorBidi" w:hAnsiTheme="minorBidi" w:cstheme="minorBidi"/>
          <w:i/>
          <w:iCs/>
          <w:sz w:val="24"/>
          <w:szCs w:val="24"/>
        </w:rPr>
        <w:t>hu</w:t>
      </w:r>
      <w:r w:rsidR="0098708E" w:rsidRPr="00B92495">
        <w:rPr>
          <w:rFonts w:asciiTheme="minorBidi" w:hAnsiTheme="minorBidi" w:cstheme="minorBidi"/>
          <w:i/>
          <w:iCs/>
          <w:sz w:val="24"/>
          <w:szCs w:val="24"/>
        </w:rPr>
        <w:t xml:space="preserve"> </w:t>
      </w:r>
      <w:r w:rsidR="0098708E" w:rsidRPr="00B92495">
        <w:rPr>
          <w:rFonts w:asciiTheme="minorBidi" w:hAnsiTheme="minorBidi" w:cstheme="minorBidi"/>
          <w:sz w:val="24"/>
          <w:szCs w:val="24"/>
        </w:rPr>
        <w:t xml:space="preserve">11:4), </w:t>
      </w:r>
      <w:r w:rsidRPr="00B92495">
        <w:rPr>
          <w:rFonts w:asciiTheme="minorBidi" w:hAnsiTheme="minorBidi" w:cstheme="minorBidi"/>
          <w:sz w:val="24"/>
          <w:szCs w:val="24"/>
        </w:rPr>
        <w:t xml:space="preserve">because </w:t>
      </w:r>
      <w:r w:rsidR="0098708E" w:rsidRPr="00B92495">
        <w:rPr>
          <w:rFonts w:asciiTheme="minorBidi" w:hAnsiTheme="minorBidi" w:cstheme="minorBidi"/>
          <w:sz w:val="24"/>
          <w:szCs w:val="24"/>
        </w:rPr>
        <w:t xml:space="preserve">Egypt smelted the people of Israel and turned them from the family of Yaakov into a nation. The exile </w:t>
      </w:r>
      <w:r w:rsidR="003B10B4">
        <w:rPr>
          <w:rFonts w:asciiTheme="minorBidi" w:hAnsiTheme="minorBidi" w:cstheme="minorBidi"/>
          <w:sz w:val="24"/>
          <w:szCs w:val="24"/>
        </w:rPr>
        <w:t>in</w:t>
      </w:r>
      <w:r w:rsidR="003B10B4" w:rsidRPr="00B92495">
        <w:rPr>
          <w:rFonts w:asciiTheme="minorBidi" w:hAnsiTheme="minorBidi" w:cstheme="minorBidi"/>
          <w:sz w:val="24"/>
          <w:szCs w:val="24"/>
        </w:rPr>
        <w:t xml:space="preserve"> </w:t>
      </w:r>
      <w:r w:rsidR="0098708E" w:rsidRPr="00B92495">
        <w:rPr>
          <w:rFonts w:asciiTheme="minorBidi" w:hAnsiTheme="minorBidi" w:cstheme="minorBidi"/>
          <w:sz w:val="24"/>
          <w:szCs w:val="24"/>
        </w:rPr>
        <w:t xml:space="preserve">Egypt revealed </w:t>
      </w:r>
      <w:r w:rsidRPr="00B92495">
        <w:rPr>
          <w:rFonts w:asciiTheme="minorBidi" w:hAnsiTheme="minorBidi" w:cstheme="minorBidi"/>
          <w:sz w:val="24"/>
          <w:szCs w:val="24"/>
        </w:rPr>
        <w:t xml:space="preserve">God's name in the world. This </w:t>
      </w:r>
      <w:r w:rsidR="0098708E" w:rsidRPr="00B92495">
        <w:rPr>
          <w:rFonts w:asciiTheme="minorBidi" w:hAnsiTheme="minorBidi" w:cstheme="minorBidi"/>
          <w:sz w:val="24"/>
          <w:szCs w:val="24"/>
        </w:rPr>
        <w:t>revelation</w:t>
      </w:r>
      <w:r w:rsidRPr="00B92495">
        <w:rPr>
          <w:rFonts w:asciiTheme="minorBidi" w:hAnsiTheme="minorBidi" w:cstheme="minorBidi"/>
          <w:sz w:val="24"/>
          <w:szCs w:val="24"/>
        </w:rPr>
        <w:t xml:space="preserve"> </w:t>
      </w:r>
      <w:r w:rsidR="0098708E" w:rsidRPr="00B92495">
        <w:rPr>
          <w:rFonts w:asciiTheme="minorBidi" w:hAnsiTheme="minorBidi" w:cstheme="minorBidi"/>
          <w:sz w:val="24"/>
          <w:szCs w:val="24"/>
        </w:rPr>
        <w:t xml:space="preserve">certainly played an important role in the Divine plan for our world. </w:t>
      </w:r>
      <w:r w:rsidRPr="00B92495">
        <w:rPr>
          <w:rFonts w:asciiTheme="minorBidi" w:hAnsiTheme="minorBidi" w:cstheme="minorBidi"/>
          <w:sz w:val="24"/>
          <w:szCs w:val="24"/>
        </w:rPr>
        <w:t xml:space="preserve">We don't always see the purpose </w:t>
      </w:r>
      <w:r w:rsidR="0098708E" w:rsidRPr="00B92495">
        <w:rPr>
          <w:rFonts w:asciiTheme="minorBidi" w:hAnsiTheme="minorBidi" w:cstheme="minorBidi"/>
          <w:sz w:val="24"/>
          <w:szCs w:val="24"/>
        </w:rPr>
        <w:t>or</w:t>
      </w:r>
      <w:r w:rsidRPr="00B92495">
        <w:rPr>
          <w:rFonts w:asciiTheme="minorBidi" w:hAnsiTheme="minorBidi" w:cstheme="minorBidi"/>
          <w:sz w:val="24"/>
          <w:szCs w:val="24"/>
        </w:rPr>
        <w:t xml:space="preserve"> benefit</w:t>
      </w:r>
      <w:r w:rsidR="0098708E" w:rsidRPr="00B92495">
        <w:rPr>
          <w:rFonts w:asciiTheme="minorBidi" w:hAnsiTheme="minorBidi" w:cstheme="minorBidi"/>
          <w:sz w:val="24"/>
          <w:szCs w:val="24"/>
        </w:rPr>
        <w:t xml:space="preserve"> </w:t>
      </w:r>
      <w:r w:rsidR="00314391" w:rsidRPr="00B92495">
        <w:rPr>
          <w:rFonts w:asciiTheme="minorBidi" w:hAnsiTheme="minorBidi" w:cstheme="minorBidi"/>
          <w:sz w:val="24"/>
          <w:szCs w:val="24"/>
        </w:rPr>
        <w:t xml:space="preserve">of </w:t>
      </w:r>
      <w:proofErr w:type="gramStart"/>
      <w:r w:rsidR="00314391" w:rsidRPr="00B92495">
        <w:rPr>
          <w:rFonts w:asciiTheme="minorBidi" w:hAnsiTheme="minorBidi" w:cstheme="minorBidi"/>
          <w:sz w:val="24"/>
          <w:szCs w:val="24"/>
        </w:rPr>
        <w:t>exile</w:t>
      </w:r>
      <w:r w:rsidR="00C54047">
        <w:rPr>
          <w:rFonts w:asciiTheme="minorBidi" w:hAnsiTheme="minorBidi" w:cstheme="minorBidi"/>
          <w:sz w:val="24"/>
          <w:szCs w:val="24"/>
        </w:rPr>
        <w:t>,</w:t>
      </w:r>
      <w:proofErr w:type="gramEnd"/>
      <w:r w:rsidR="00C54047">
        <w:rPr>
          <w:rFonts w:asciiTheme="minorBidi" w:hAnsiTheme="minorBidi" w:cstheme="minorBidi"/>
          <w:sz w:val="24"/>
          <w:szCs w:val="24"/>
        </w:rPr>
        <w:t xml:space="preserve"> thus it is represent</w:t>
      </w:r>
      <w:r w:rsidR="00C54047" w:rsidRPr="00C54047">
        <w:rPr>
          <w:rFonts w:asciiTheme="minorBidi" w:hAnsiTheme="minorBidi" w:cstheme="minorBidi"/>
          <w:sz w:val="24"/>
          <w:szCs w:val="24"/>
        </w:rPr>
        <w:t>ed by</w:t>
      </w:r>
      <w:r w:rsidR="00C54047" w:rsidRPr="00442694">
        <w:rPr>
          <w:rFonts w:asciiTheme="minorBidi" w:hAnsiTheme="minorBidi" w:cstheme="minorBidi"/>
          <w:i/>
          <w:iCs/>
          <w:sz w:val="24"/>
          <w:szCs w:val="24"/>
        </w:rPr>
        <w:t xml:space="preserve"> </w:t>
      </w:r>
      <w:r w:rsidR="00C54047">
        <w:rPr>
          <w:rFonts w:asciiTheme="minorBidi" w:hAnsiTheme="minorBidi" w:cstheme="minorBidi"/>
          <w:i/>
          <w:iCs/>
          <w:sz w:val="24"/>
          <w:szCs w:val="24"/>
        </w:rPr>
        <w:t>maror</w:t>
      </w:r>
      <w:r w:rsidR="00314391" w:rsidRPr="00442694">
        <w:rPr>
          <w:rFonts w:asciiTheme="minorBidi" w:hAnsiTheme="minorBidi" w:cstheme="minorBidi"/>
          <w:i/>
          <w:iCs/>
          <w:sz w:val="24"/>
          <w:szCs w:val="24"/>
        </w:rPr>
        <w:t xml:space="preserve"> </w:t>
      </w:r>
      <w:r w:rsidR="00314391">
        <w:rPr>
          <w:rFonts w:asciiTheme="minorBidi" w:hAnsiTheme="minorBidi" w:cstheme="minorBidi"/>
          <w:sz w:val="24"/>
          <w:szCs w:val="24"/>
        </w:rPr>
        <w:t>–</w:t>
      </w:r>
      <w:r w:rsidR="0098708E" w:rsidRPr="00B92495">
        <w:rPr>
          <w:rFonts w:asciiTheme="minorBidi" w:hAnsiTheme="minorBidi" w:cstheme="minorBidi"/>
          <w:sz w:val="24"/>
          <w:szCs w:val="24"/>
        </w:rPr>
        <w:t xml:space="preserve"> but that </w:t>
      </w:r>
      <w:r w:rsidR="0098708E" w:rsidRPr="002962AF">
        <w:rPr>
          <w:rFonts w:asciiTheme="minorBidi" w:hAnsiTheme="minorBidi" w:cstheme="minorBidi"/>
          <w:i/>
          <w:iCs/>
          <w:sz w:val="24"/>
          <w:szCs w:val="24"/>
        </w:rPr>
        <w:t>maror</w:t>
      </w:r>
      <w:r w:rsidR="0098708E"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is also a </w:t>
      </w:r>
      <w:r w:rsidRPr="002962AF">
        <w:rPr>
          <w:rFonts w:asciiTheme="minorBidi" w:hAnsiTheme="minorBidi" w:cstheme="minorBidi"/>
          <w:sz w:val="24"/>
          <w:szCs w:val="24"/>
        </w:rPr>
        <w:t>mitzva</w:t>
      </w:r>
      <w:r w:rsidRPr="00B92495">
        <w:rPr>
          <w:rFonts w:asciiTheme="minorBidi" w:hAnsiTheme="minorBidi" w:cstheme="minorBidi"/>
          <w:sz w:val="24"/>
          <w:szCs w:val="24"/>
        </w:rPr>
        <w:t>.</w:t>
      </w:r>
    </w:p>
    <w:p w14:paraId="7D5D501D" w14:textId="77777777" w:rsidR="0098708E" w:rsidRPr="00B92495" w:rsidRDefault="0098708E" w:rsidP="002962AF">
      <w:pPr>
        <w:spacing w:line="240" w:lineRule="auto"/>
        <w:ind w:firstLine="567"/>
        <w:rPr>
          <w:rFonts w:asciiTheme="minorBidi" w:hAnsiTheme="minorBidi" w:cstheme="minorBidi"/>
          <w:sz w:val="24"/>
          <w:szCs w:val="24"/>
        </w:rPr>
      </w:pPr>
    </w:p>
    <w:p w14:paraId="7FD77446" w14:textId="3BA58A4F" w:rsidR="00494099" w:rsidRPr="00B92495" w:rsidRDefault="00362F77" w:rsidP="002962AF">
      <w:pPr>
        <w:spacing w:line="240" w:lineRule="auto"/>
        <w:ind w:firstLine="720"/>
        <w:rPr>
          <w:rFonts w:asciiTheme="minorBidi" w:hAnsiTheme="minorBidi" w:cstheme="minorBidi"/>
          <w:sz w:val="24"/>
          <w:szCs w:val="24"/>
        </w:rPr>
      </w:pPr>
      <w:r>
        <w:rPr>
          <w:rFonts w:asciiTheme="minorBidi" w:hAnsiTheme="minorBidi" w:cstheme="minorBidi"/>
          <w:sz w:val="24"/>
          <w:szCs w:val="24"/>
        </w:rPr>
        <w:t>We might</w:t>
      </w:r>
      <w:r w:rsidR="00494099" w:rsidRPr="00B92495">
        <w:rPr>
          <w:rFonts w:asciiTheme="minorBidi" w:hAnsiTheme="minorBidi" w:cstheme="minorBidi"/>
          <w:sz w:val="24"/>
          <w:szCs w:val="24"/>
        </w:rPr>
        <w:t xml:space="preserve"> suggest that the essence of </w:t>
      </w:r>
      <w:r w:rsidR="0098708E" w:rsidRPr="00B92495">
        <w:rPr>
          <w:rFonts w:asciiTheme="minorBidi" w:hAnsiTheme="minorBidi" w:cstheme="minorBidi"/>
          <w:sz w:val="24"/>
          <w:szCs w:val="24"/>
        </w:rPr>
        <w:t xml:space="preserve">the </w:t>
      </w:r>
      <w:r w:rsidR="0098708E" w:rsidRPr="002962AF">
        <w:rPr>
          <w:rFonts w:asciiTheme="minorBidi" w:hAnsiTheme="minorBidi" w:cstheme="minorBidi"/>
          <w:i/>
          <w:iCs/>
          <w:sz w:val="24"/>
          <w:szCs w:val="24"/>
        </w:rPr>
        <w:t>maror</w:t>
      </w:r>
      <w:r w:rsidR="00494099" w:rsidRPr="00B92495">
        <w:rPr>
          <w:rFonts w:asciiTheme="minorBidi" w:hAnsiTheme="minorBidi" w:cstheme="minorBidi"/>
          <w:sz w:val="24"/>
          <w:szCs w:val="24"/>
        </w:rPr>
        <w:t xml:space="preserve"> </w:t>
      </w:r>
      <w:r w:rsidR="00211607">
        <w:rPr>
          <w:rFonts w:asciiTheme="minorBidi" w:hAnsiTheme="minorBidi" w:cstheme="minorBidi"/>
          <w:sz w:val="24"/>
          <w:szCs w:val="24"/>
        </w:rPr>
        <w:t>lies in</w:t>
      </w:r>
      <w:r w:rsidR="00494099" w:rsidRPr="00B92495">
        <w:rPr>
          <w:rFonts w:asciiTheme="minorBidi" w:hAnsiTheme="minorBidi" w:cstheme="minorBidi"/>
          <w:sz w:val="24"/>
          <w:szCs w:val="24"/>
        </w:rPr>
        <w:t xml:space="preserve"> understanding and </w:t>
      </w:r>
      <w:r w:rsidR="0098708E" w:rsidRPr="00B92495">
        <w:rPr>
          <w:rFonts w:asciiTheme="minorBidi" w:hAnsiTheme="minorBidi" w:cstheme="minorBidi"/>
          <w:sz w:val="24"/>
          <w:szCs w:val="24"/>
        </w:rPr>
        <w:t>seeing</w:t>
      </w:r>
      <w:r w:rsidR="00494099" w:rsidRPr="00B92495">
        <w:rPr>
          <w:rFonts w:asciiTheme="minorBidi" w:hAnsiTheme="minorBidi" w:cstheme="minorBidi"/>
          <w:sz w:val="24"/>
          <w:szCs w:val="24"/>
        </w:rPr>
        <w:t xml:space="preserve"> that even in</w:t>
      </w:r>
      <w:r w:rsidR="0098708E" w:rsidRPr="00B92495">
        <w:rPr>
          <w:rFonts w:asciiTheme="minorBidi" w:hAnsiTheme="minorBidi" w:cstheme="minorBidi"/>
          <w:sz w:val="24"/>
          <w:szCs w:val="24"/>
        </w:rPr>
        <w:t xml:space="preserve"> the </w:t>
      </w:r>
      <w:r w:rsidR="00211607">
        <w:rPr>
          <w:rFonts w:asciiTheme="minorBidi" w:hAnsiTheme="minorBidi" w:cstheme="minorBidi"/>
          <w:sz w:val="24"/>
          <w:szCs w:val="24"/>
        </w:rPr>
        <w:t>bitterest</w:t>
      </w:r>
      <w:r w:rsidR="0098708E" w:rsidRPr="00B92495">
        <w:rPr>
          <w:rFonts w:asciiTheme="minorBidi" w:hAnsiTheme="minorBidi" w:cstheme="minorBidi"/>
          <w:sz w:val="24"/>
          <w:szCs w:val="24"/>
        </w:rPr>
        <w:t xml:space="preserve"> of</w:t>
      </w:r>
      <w:r w:rsidR="00494099" w:rsidRPr="00B92495">
        <w:rPr>
          <w:rFonts w:asciiTheme="minorBidi" w:hAnsiTheme="minorBidi" w:cstheme="minorBidi"/>
          <w:sz w:val="24"/>
          <w:szCs w:val="24"/>
        </w:rPr>
        <w:t xml:space="preserve"> moments</w:t>
      </w:r>
      <w:r>
        <w:rPr>
          <w:rFonts w:asciiTheme="minorBidi" w:hAnsiTheme="minorBidi" w:cstheme="minorBidi"/>
          <w:sz w:val="24"/>
          <w:szCs w:val="24"/>
        </w:rPr>
        <w:t>,</w:t>
      </w:r>
      <w:r w:rsidR="00494099" w:rsidRPr="00B92495">
        <w:rPr>
          <w:rFonts w:asciiTheme="minorBidi" w:hAnsiTheme="minorBidi" w:cstheme="minorBidi"/>
          <w:sz w:val="24"/>
          <w:szCs w:val="24"/>
        </w:rPr>
        <w:t xml:space="preserve"> </w:t>
      </w:r>
      <w:r w:rsidR="0098708E" w:rsidRPr="00B92495">
        <w:rPr>
          <w:rFonts w:asciiTheme="minorBidi" w:hAnsiTheme="minorBidi" w:cstheme="minorBidi"/>
          <w:sz w:val="24"/>
          <w:szCs w:val="24"/>
        </w:rPr>
        <w:t xml:space="preserve">God </w:t>
      </w:r>
      <w:r w:rsidR="00494099" w:rsidRPr="00B92495">
        <w:rPr>
          <w:rFonts w:asciiTheme="minorBidi" w:hAnsiTheme="minorBidi" w:cstheme="minorBidi"/>
          <w:sz w:val="24"/>
          <w:szCs w:val="24"/>
        </w:rPr>
        <w:t>walks with us.</w:t>
      </w:r>
    </w:p>
    <w:p w14:paraId="0794987F" w14:textId="77777777" w:rsidR="0098708E" w:rsidRPr="00B92495" w:rsidRDefault="0098708E" w:rsidP="002962AF">
      <w:pPr>
        <w:spacing w:line="240" w:lineRule="auto"/>
        <w:ind w:firstLine="567"/>
        <w:rPr>
          <w:rFonts w:asciiTheme="minorBidi" w:hAnsiTheme="minorBidi" w:cstheme="minorBidi"/>
          <w:sz w:val="24"/>
          <w:szCs w:val="24"/>
        </w:rPr>
      </w:pPr>
    </w:p>
    <w:p w14:paraId="6AAAE560" w14:textId="1DF556BD"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The fact that without exile there is no redemption is</w:t>
      </w:r>
      <w:r w:rsidR="00362F77">
        <w:rPr>
          <w:rFonts w:asciiTheme="minorBidi" w:hAnsiTheme="minorBidi" w:cstheme="minorBidi"/>
          <w:sz w:val="24"/>
          <w:szCs w:val="24"/>
        </w:rPr>
        <w:t>,</w:t>
      </w:r>
      <w:r w:rsidRPr="00B92495">
        <w:rPr>
          <w:rFonts w:asciiTheme="minorBidi" w:hAnsiTheme="minorBidi" w:cstheme="minorBidi"/>
          <w:sz w:val="24"/>
          <w:szCs w:val="24"/>
        </w:rPr>
        <w:t xml:space="preserve"> first of all</w:t>
      </w:r>
      <w:r w:rsidR="00362F77">
        <w:rPr>
          <w:rFonts w:asciiTheme="minorBidi" w:hAnsiTheme="minorBidi" w:cstheme="minorBidi"/>
          <w:sz w:val="24"/>
          <w:szCs w:val="24"/>
        </w:rPr>
        <w:t>,</w:t>
      </w:r>
      <w:r w:rsidRPr="00B92495">
        <w:rPr>
          <w:rFonts w:asciiTheme="minorBidi" w:hAnsiTheme="minorBidi" w:cstheme="minorBidi"/>
          <w:sz w:val="24"/>
          <w:szCs w:val="24"/>
        </w:rPr>
        <w:t xml:space="preserve"> a simple fact</w:t>
      </w:r>
      <w:r w:rsidR="0098708E" w:rsidRPr="00B92495">
        <w:rPr>
          <w:rFonts w:asciiTheme="minorBidi" w:hAnsiTheme="minorBidi" w:cstheme="minorBidi"/>
          <w:sz w:val="24"/>
          <w:szCs w:val="24"/>
        </w:rPr>
        <w:t xml:space="preserve"> – if </w:t>
      </w:r>
      <w:r w:rsidRPr="00B92495">
        <w:rPr>
          <w:rFonts w:asciiTheme="minorBidi" w:hAnsiTheme="minorBidi" w:cstheme="minorBidi"/>
          <w:sz w:val="24"/>
          <w:szCs w:val="24"/>
        </w:rPr>
        <w:t>there is no exile</w:t>
      </w:r>
      <w:r w:rsidR="00362F77">
        <w:rPr>
          <w:rFonts w:asciiTheme="minorBidi" w:hAnsiTheme="minorBidi" w:cstheme="minorBidi"/>
          <w:sz w:val="24"/>
          <w:szCs w:val="24"/>
        </w:rPr>
        <w:t>,</w:t>
      </w:r>
      <w:r w:rsidRPr="00B92495">
        <w:rPr>
          <w:rFonts w:asciiTheme="minorBidi" w:hAnsiTheme="minorBidi" w:cstheme="minorBidi"/>
          <w:sz w:val="24"/>
          <w:szCs w:val="24"/>
        </w:rPr>
        <w:t xml:space="preserve"> there is no need to be redeemed. </w:t>
      </w:r>
      <w:r w:rsidR="00362F77">
        <w:rPr>
          <w:rFonts w:asciiTheme="minorBidi" w:hAnsiTheme="minorBidi" w:cstheme="minorBidi"/>
          <w:sz w:val="24"/>
          <w:szCs w:val="24"/>
        </w:rPr>
        <w:t xml:space="preserve">But </w:t>
      </w:r>
      <w:r w:rsidRPr="00B92495">
        <w:rPr>
          <w:rFonts w:asciiTheme="minorBidi" w:hAnsiTheme="minorBidi" w:cstheme="minorBidi"/>
          <w:sz w:val="24"/>
          <w:szCs w:val="24"/>
        </w:rPr>
        <w:t xml:space="preserve">it </w:t>
      </w:r>
      <w:r w:rsidR="00362F77">
        <w:rPr>
          <w:rFonts w:asciiTheme="minorBidi" w:hAnsiTheme="minorBidi" w:cstheme="minorBidi"/>
          <w:sz w:val="24"/>
          <w:szCs w:val="24"/>
        </w:rPr>
        <w:t xml:space="preserve">also </w:t>
      </w:r>
      <w:r w:rsidR="00211607">
        <w:rPr>
          <w:rFonts w:asciiTheme="minorBidi" w:hAnsiTheme="minorBidi" w:cstheme="minorBidi"/>
          <w:sz w:val="24"/>
          <w:szCs w:val="24"/>
        </w:rPr>
        <w:t xml:space="preserve">expresses a profound idea: </w:t>
      </w:r>
      <w:r w:rsidR="0098708E" w:rsidRPr="00B92495">
        <w:rPr>
          <w:rFonts w:asciiTheme="minorBidi" w:hAnsiTheme="minorBidi" w:cstheme="minorBidi"/>
          <w:sz w:val="24"/>
          <w:szCs w:val="24"/>
        </w:rPr>
        <w:t xml:space="preserve">when a person </w:t>
      </w:r>
      <w:r w:rsidR="007F5FC8" w:rsidRPr="00B92495">
        <w:rPr>
          <w:rFonts w:asciiTheme="minorBidi" w:hAnsiTheme="minorBidi" w:cstheme="minorBidi"/>
          <w:sz w:val="24"/>
          <w:szCs w:val="24"/>
        </w:rPr>
        <w:t>undergoes</w:t>
      </w:r>
      <w:r w:rsidR="0098708E" w:rsidRPr="00B92495">
        <w:rPr>
          <w:rFonts w:asciiTheme="minorBidi" w:hAnsiTheme="minorBidi" w:cstheme="minorBidi"/>
          <w:sz w:val="24"/>
          <w:szCs w:val="24"/>
        </w:rPr>
        <w:t xml:space="preserve"> redemption and </w:t>
      </w:r>
      <w:r w:rsidRPr="00B92495">
        <w:rPr>
          <w:rFonts w:asciiTheme="minorBidi" w:hAnsiTheme="minorBidi" w:cstheme="minorBidi"/>
          <w:sz w:val="24"/>
          <w:szCs w:val="24"/>
        </w:rPr>
        <w:t xml:space="preserve">feels that he has </w:t>
      </w:r>
      <w:r w:rsidR="00211607">
        <w:rPr>
          <w:rFonts w:asciiTheme="minorBidi" w:hAnsiTheme="minorBidi" w:cstheme="minorBidi"/>
          <w:sz w:val="24"/>
          <w:szCs w:val="24"/>
        </w:rPr>
        <w:t xml:space="preserve">emerged from </w:t>
      </w:r>
      <w:r w:rsidRPr="00B92495">
        <w:rPr>
          <w:rFonts w:asciiTheme="minorBidi" w:hAnsiTheme="minorBidi" w:cstheme="minorBidi"/>
          <w:sz w:val="24"/>
          <w:szCs w:val="24"/>
        </w:rPr>
        <w:t xml:space="preserve">a crisis, then the crisis </w:t>
      </w:r>
      <w:r w:rsidR="0098708E" w:rsidRPr="00B92495">
        <w:rPr>
          <w:rFonts w:asciiTheme="minorBidi" w:hAnsiTheme="minorBidi" w:cstheme="minorBidi"/>
          <w:sz w:val="24"/>
          <w:szCs w:val="24"/>
        </w:rPr>
        <w:t>as well</w:t>
      </w:r>
      <w:r w:rsidRPr="00B92495">
        <w:rPr>
          <w:rFonts w:asciiTheme="minorBidi" w:hAnsiTheme="minorBidi" w:cstheme="minorBidi"/>
          <w:sz w:val="24"/>
          <w:szCs w:val="24"/>
        </w:rPr>
        <w:t xml:space="preserve"> becomes a part of his experiences and personality </w:t>
      </w:r>
      <w:r w:rsidR="007F5FC8" w:rsidRPr="00B92495">
        <w:rPr>
          <w:rFonts w:asciiTheme="minorBidi" w:hAnsiTheme="minorBidi" w:cstheme="minorBidi"/>
          <w:sz w:val="24"/>
          <w:szCs w:val="24"/>
        </w:rPr>
        <w:t>– essentially</w:t>
      </w:r>
      <w:r w:rsidR="005E2029">
        <w:rPr>
          <w:rFonts w:asciiTheme="minorBidi" w:hAnsiTheme="minorBidi" w:cstheme="minorBidi"/>
          <w:sz w:val="24"/>
          <w:szCs w:val="24"/>
        </w:rPr>
        <w:t>,</w:t>
      </w:r>
      <w:r w:rsidR="007F5FC8"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a part of his building </w:t>
      </w:r>
      <w:r w:rsidR="007F5FC8" w:rsidRPr="00B92495">
        <w:rPr>
          <w:rFonts w:asciiTheme="minorBidi" w:hAnsiTheme="minorBidi" w:cstheme="minorBidi"/>
          <w:sz w:val="24"/>
          <w:szCs w:val="24"/>
        </w:rPr>
        <w:t xml:space="preserve">of </w:t>
      </w:r>
      <w:r w:rsidRPr="00B92495">
        <w:rPr>
          <w:rFonts w:asciiTheme="minorBidi" w:hAnsiTheme="minorBidi" w:cstheme="minorBidi"/>
          <w:sz w:val="24"/>
          <w:szCs w:val="24"/>
        </w:rPr>
        <w:t>himself.</w:t>
      </w:r>
    </w:p>
    <w:p w14:paraId="392E7848" w14:textId="77777777" w:rsidR="007F5FC8" w:rsidRPr="00B92495" w:rsidRDefault="007F5FC8" w:rsidP="002962AF">
      <w:pPr>
        <w:spacing w:line="240" w:lineRule="auto"/>
        <w:ind w:firstLine="567"/>
        <w:rPr>
          <w:rFonts w:asciiTheme="minorBidi" w:hAnsiTheme="minorBidi" w:cstheme="minorBidi"/>
          <w:sz w:val="24"/>
          <w:szCs w:val="24"/>
        </w:rPr>
      </w:pPr>
    </w:p>
    <w:p w14:paraId="46C924EB" w14:textId="680D6028"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Some explain </w:t>
      </w:r>
      <w:r w:rsidR="007F5FC8" w:rsidRPr="00B92495">
        <w:rPr>
          <w:rFonts w:asciiTheme="minorBidi" w:hAnsiTheme="minorBidi" w:cstheme="minorBidi"/>
          <w:sz w:val="24"/>
          <w:szCs w:val="24"/>
        </w:rPr>
        <w:t xml:space="preserve">in this way the statement of </w:t>
      </w:r>
      <w:r w:rsidR="007F5FC8" w:rsidRPr="00B92495">
        <w:rPr>
          <w:rFonts w:asciiTheme="minorBidi" w:hAnsiTheme="minorBidi" w:cstheme="minorBidi"/>
          <w:i/>
          <w:iCs/>
          <w:sz w:val="24"/>
          <w:szCs w:val="24"/>
        </w:rPr>
        <w:t>Chazal</w:t>
      </w:r>
      <w:r w:rsidR="007F5FC8" w:rsidRPr="00B92495">
        <w:rPr>
          <w:rFonts w:asciiTheme="minorBidi" w:hAnsiTheme="minorBidi" w:cstheme="minorBidi"/>
          <w:sz w:val="24"/>
          <w:szCs w:val="24"/>
        </w:rPr>
        <w:t>: "In the place where penitents stand</w:t>
      </w:r>
      <w:r w:rsidR="005E2029">
        <w:rPr>
          <w:rFonts w:asciiTheme="minorBidi" w:hAnsiTheme="minorBidi" w:cstheme="minorBidi"/>
          <w:sz w:val="24"/>
          <w:szCs w:val="24"/>
        </w:rPr>
        <w:t>,</w:t>
      </w:r>
      <w:r w:rsidR="007F5FC8" w:rsidRPr="00B92495">
        <w:rPr>
          <w:rFonts w:asciiTheme="minorBidi" w:hAnsiTheme="minorBidi" w:cstheme="minorBidi"/>
          <w:sz w:val="24"/>
          <w:szCs w:val="24"/>
        </w:rPr>
        <w:t xml:space="preserve"> even the wholly righteous cannot stand" (</w:t>
      </w:r>
      <w:r w:rsidR="007F5FC8" w:rsidRPr="00B92495">
        <w:rPr>
          <w:rFonts w:asciiTheme="minorBidi" w:hAnsiTheme="minorBidi" w:cstheme="minorBidi"/>
          <w:i/>
          <w:iCs/>
          <w:sz w:val="24"/>
          <w:szCs w:val="24"/>
        </w:rPr>
        <w:t xml:space="preserve">Berakhot </w:t>
      </w:r>
      <w:r w:rsidR="007F5FC8" w:rsidRPr="00B92495">
        <w:rPr>
          <w:rFonts w:asciiTheme="minorBidi" w:hAnsiTheme="minorBidi" w:cstheme="minorBidi"/>
          <w:sz w:val="24"/>
          <w:szCs w:val="24"/>
        </w:rPr>
        <w:t xml:space="preserve">34b). The wholly righteous man does not fall, and thus he lacks the strength </w:t>
      </w:r>
      <w:r w:rsidR="00211607">
        <w:rPr>
          <w:rFonts w:asciiTheme="minorBidi" w:hAnsiTheme="minorBidi" w:cstheme="minorBidi"/>
          <w:sz w:val="24"/>
          <w:szCs w:val="24"/>
        </w:rPr>
        <w:t>gained</w:t>
      </w:r>
      <w:r w:rsidR="007F5FC8" w:rsidRPr="00B92495">
        <w:rPr>
          <w:rFonts w:asciiTheme="minorBidi" w:hAnsiTheme="minorBidi" w:cstheme="minorBidi"/>
          <w:sz w:val="24"/>
          <w:szCs w:val="24"/>
        </w:rPr>
        <w:t xml:space="preserve"> from the experience of falling and rising up again.</w:t>
      </w:r>
      <w:r w:rsidR="00D93DE4">
        <w:rPr>
          <w:rFonts w:asciiTheme="minorBidi" w:hAnsiTheme="minorBidi" w:cstheme="minorBidi"/>
          <w:sz w:val="24"/>
          <w:szCs w:val="24"/>
        </w:rPr>
        <w:t xml:space="preserve"> </w:t>
      </w:r>
    </w:p>
    <w:p w14:paraId="2D9A1F24" w14:textId="77777777" w:rsidR="00494099" w:rsidRPr="00B92495" w:rsidRDefault="00494099" w:rsidP="002962AF">
      <w:pPr>
        <w:spacing w:line="240" w:lineRule="auto"/>
        <w:ind w:firstLine="567"/>
        <w:rPr>
          <w:rFonts w:asciiTheme="minorBidi" w:hAnsiTheme="minorBidi" w:cstheme="minorBidi"/>
          <w:sz w:val="24"/>
          <w:szCs w:val="24"/>
        </w:rPr>
      </w:pPr>
    </w:p>
    <w:p w14:paraId="0CA984C5" w14:textId="77777777" w:rsidR="00494099" w:rsidRPr="002962AF" w:rsidRDefault="00054F6E" w:rsidP="002962AF">
      <w:pPr>
        <w:spacing w:line="240" w:lineRule="auto"/>
        <w:rPr>
          <w:rFonts w:asciiTheme="minorBidi" w:hAnsiTheme="minorBidi" w:cstheme="minorBidi"/>
          <w:b/>
          <w:bCs/>
          <w:sz w:val="24"/>
          <w:szCs w:val="24"/>
        </w:rPr>
      </w:pPr>
      <w:r w:rsidRPr="002962AF">
        <w:rPr>
          <w:rFonts w:asciiTheme="minorBidi" w:hAnsiTheme="minorBidi" w:cstheme="minorBidi"/>
          <w:b/>
          <w:bCs/>
          <w:sz w:val="24"/>
          <w:szCs w:val="24"/>
        </w:rPr>
        <w:t xml:space="preserve">V. </w:t>
      </w:r>
      <w:r w:rsidRPr="00442694">
        <w:rPr>
          <w:rFonts w:asciiTheme="minorBidi" w:hAnsiTheme="minorBidi" w:cstheme="minorBidi"/>
          <w:b/>
          <w:bCs/>
          <w:i/>
          <w:iCs/>
          <w:sz w:val="24"/>
          <w:szCs w:val="24"/>
        </w:rPr>
        <w:t>Matza</w:t>
      </w:r>
    </w:p>
    <w:p w14:paraId="5E572121" w14:textId="77777777" w:rsidR="00054F6E" w:rsidRPr="00B92495" w:rsidRDefault="00054F6E" w:rsidP="002962AF">
      <w:pPr>
        <w:spacing w:line="240" w:lineRule="auto"/>
        <w:ind w:firstLine="567"/>
        <w:rPr>
          <w:rFonts w:asciiTheme="minorBidi" w:hAnsiTheme="minorBidi" w:cstheme="minorBidi"/>
          <w:sz w:val="24"/>
          <w:szCs w:val="24"/>
        </w:rPr>
      </w:pPr>
    </w:p>
    <w:p w14:paraId="4F9EC53B" w14:textId="28E9082B" w:rsidR="00494099" w:rsidRPr="00B92495" w:rsidRDefault="00137C23"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Had the exodus not occurred as abruptly as it did, the Israelites might well have returned to Egypt to become ever more deeply mired in that moral morass. This idea is expressed by the author of the </w:t>
      </w:r>
      <w:r w:rsidRPr="002962AF">
        <w:rPr>
          <w:rFonts w:asciiTheme="minorBidi" w:hAnsiTheme="minorBidi" w:cstheme="minorBidi"/>
          <w:sz w:val="24"/>
          <w:szCs w:val="24"/>
        </w:rPr>
        <w:t>Haggada</w:t>
      </w:r>
      <w:r w:rsidR="008205A9">
        <w:rPr>
          <w:rFonts w:asciiTheme="minorBidi" w:hAnsiTheme="minorBidi" w:cstheme="minorBidi"/>
          <w:sz w:val="24"/>
          <w:szCs w:val="24"/>
        </w:rPr>
        <w:t>,</w:t>
      </w:r>
      <w:r w:rsidRPr="00B92495">
        <w:rPr>
          <w:rFonts w:asciiTheme="minorBidi" w:hAnsiTheme="minorBidi" w:cstheme="minorBidi"/>
          <w:i/>
          <w:iCs/>
          <w:sz w:val="24"/>
          <w:szCs w:val="24"/>
        </w:rPr>
        <w:t xml:space="preserve"> </w:t>
      </w:r>
      <w:r w:rsidRPr="00B92495">
        <w:rPr>
          <w:rFonts w:asciiTheme="minorBidi" w:hAnsiTheme="minorBidi" w:cstheme="minorBidi"/>
          <w:sz w:val="24"/>
          <w:szCs w:val="24"/>
        </w:rPr>
        <w:t xml:space="preserve">who </w:t>
      </w:r>
      <w:r w:rsidR="00E43EDB" w:rsidRPr="00B92495">
        <w:rPr>
          <w:rFonts w:asciiTheme="minorBidi" w:hAnsiTheme="minorBidi" w:cstheme="minorBidi"/>
          <w:sz w:val="24"/>
          <w:szCs w:val="24"/>
        </w:rPr>
        <w:t xml:space="preserve">says: </w:t>
      </w:r>
      <w:r w:rsidR="00211607">
        <w:rPr>
          <w:rFonts w:asciiTheme="minorBidi" w:hAnsiTheme="minorBidi" w:cstheme="minorBidi"/>
          <w:sz w:val="24"/>
          <w:szCs w:val="24"/>
        </w:rPr>
        <w:t>"I</w:t>
      </w:r>
      <w:r w:rsidRPr="00B92495">
        <w:rPr>
          <w:rFonts w:asciiTheme="minorBidi" w:hAnsiTheme="minorBidi" w:cstheme="minorBidi"/>
          <w:sz w:val="24"/>
          <w:szCs w:val="24"/>
        </w:rPr>
        <w:t>f G</w:t>
      </w:r>
      <w:r w:rsidR="00E43EDB" w:rsidRPr="00B92495">
        <w:rPr>
          <w:rFonts w:asciiTheme="minorBidi" w:hAnsiTheme="minorBidi" w:cstheme="minorBidi"/>
          <w:sz w:val="24"/>
          <w:szCs w:val="24"/>
        </w:rPr>
        <w:t>o</w:t>
      </w:r>
      <w:r w:rsidRPr="00B92495">
        <w:rPr>
          <w:rFonts w:asciiTheme="minorBidi" w:hAnsiTheme="minorBidi" w:cstheme="minorBidi"/>
          <w:sz w:val="24"/>
          <w:szCs w:val="24"/>
        </w:rPr>
        <w:t xml:space="preserve">d had not taken us out of there </w:t>
      </w:r>
      <w:r w:rsidR="00E43EDB" w:rsidRPr="00B92495">
        <w:rPr>
          <w:rFonts w:asciiTheme="minorBidi" w:hAnsiTheme="minorBidi" w:cstheme="minorBidi"/>
          <w:sz w:val="24"/>
          <w:szCs w:val="24"/>
        </w:rPr>
        <w:t>at the time</w:t>
      </w:r>
      <w:r w:rsidRPr="00B92495">
        <w:rPr>
          <w:rFonts w:asciiTheme="minorBidi" w:hAnsiTheme="minorBidi" w:cstheme="minorBidi"/>
          <w:sz w:val="24"/>
          <w:szCs w:val="24"/>
        </w:rPr>
        <w:t xml:space="preserve">, then both we and our forefathers would have remained subservient to Pharaoh in Egypt." This is what the Torah means </w:t>
      </w:r>
      <w:r w:rsidR="00211607">
        <w:rPr>
          <w:rFonts w:asciiTheme="minorBidi" w:hAnsiTheme="minorBidi" w:cstheme="minorBidi"/>
          <w:sz w:val="24"/>
          <w:szCs w:val="24"/>
        </w:rPr>
        <w:t xml:space="preserve">when </w:t>
      </w:r>
      <w:r w:rsidRPr="00B92495">
        <w:rPr>
          <w:rFonts w:asciiTheme="minorBidi" w:hAnsiTheme="minorBidi" w:cstheme="minorBidi"/>
          <w:sz w:val="24"/>
          <w:szCs w:val="24"/>
        </w:rPr>
        <w:t>i</w:t>
      </w:r>
      <w:r w:rsidR="00E43EDB" w:rsidRPr="00B92495">
        <w:rPr>
          <w:rFonts w:asciiTheme="minorBidi" w:hAnsiTheme="minorBidi" w:cstheme="minorBidi"/>
          <w:sz w:val="24"/>
          <w:szCs w:val="24"/>
        </w:rPr>
        <w:t>t states (</w:t>
      </w:r>
      <w:r w:rsidR="00E43EDB" w:rsidRPr="00B92495">
        <w:rPr>
          <w:rFonts w:asciiTheme="minorBidi" w:hAnsiTheme="minorBidi" w:cstheme="minorBidi"/>
          <w:i/>
          <w:iCs/>
          <w:sz w:val="24"/>
          <w:szCs w:val="24"/>
        </w:rPr>
        <w:t xml:space="preserve">Shemot </w:t>
      </w:r>
      <w:r w:rsidR="00E43EDB" w:rsidRPr="00B92495">
        <w:rPr>
          <w:rFonts w:asciiTheme="minorBidi" w:hAnsiTheme="minorBidi" w:cstheme="minorBidi"/>
          <w:sz w:val="24"/>
          <w:szCs w:val="24"/>
        </w:rPr>
        <w:t>12:39): "T</w:t>
      </w:r>
      <w:r w:rsidRPr="00B92495">
        <w:rPr>
          <w:rFonts w:asciiTheme="minorBidi" w:hAnsiTheme="minorBidi" w:cstheme="minorBidi"/>
          <w:sz w:val="24"/>
          <w:szCs w:val="24"/>
        </w:rPr>
        <w:t xml:space="preserve">hey could not tarry any longer." </w:t>
      </w:r>
      <w:r w:rsidR="00E43EDB" w:rsidRPr="00B92495">
        <w:rPr>
          <w:rFonts w:asciiTheme="minorBidi" w:hAnsiTheme="minorBidi" w:cstheme="minorBidi"/>
          <w:sz w:val="24"/>
          <w:szCs w:val="24"/>
        </w:rPr>
        <w:t>(</w:t>
      </w:r>
      <w:r w:rsidR="00A8533C">
        <w:rPr>
          <w:rFonts w:asciiTheme="minorBidi" w:hAnsiTheme="minorBidi" w:cstheme="minorBidi"/>
          <w:i/>
          <w:iCs/>
          <w:sz w:val="24"/>
          <w:szCs w:val="24"/>
        </w:rPr>
        <w:t>Or Ha-Chaim</w:t>
      </w:r>
      <w:r w:rsidR="00E43EDB" w:rsidRPr="00B92495">
        <w:rPr>
          <w:rFonts w:asciiTheme="minorBidi" w:hAnsiTheme="minorBidi" w:cstheme="minorBidi"/>
          <w:sz w:val="24"/>
          <w:szCs w:val="24"/>
        </w:rPr>
        <w:t>, ibid.)</w:t>
      </w:r>
    </w:p>
    <w:p w14:paraId="190144E6" w14:textId="77777777" w:rsidR="00E43EDB" w:rsidRPr="00B92495" w:rsidRDefault="00E43EDB" w:rsidP="002962AF">
      <w:pPr>
        <w:spacing w:line="240" w:lineRule="auto"/>
        <w:ind w:firstLine="567"/>
        <w:rPr>
          <w:rFonts w:asciiTheme="minorBidi" w:hAnsiTheme="minorBidi" w:cstheme="minorBidi"/>
          <w:sz w:val="24"/>
          <w:szCs w:val="24"/>
        </w:rPr>
      </w:pPr>
    </w:p>
    <w:p w14:paraId="60BCE493" w14:textId="67E33C28" w:rsidR="00494099" w:rsidRPr="00B92495" w:rsidRDefault="00E43EDB" w:rsidP="002962AF">
      <w:pPr>
        <w:spacing w:line="240" w:lineRule="auto"/>
        <w:ind w:firstLine="720"/>
        <w:rPr>
          <w:rFonts w:asciiTheme="minorBidi" w:hAnsiTheme="minorBidi" w:cstheme="minorBidi"/>
          <w:sz w:val="24"/>
          <w:szCs w:val="24"/>
        </w:rPr>
      </w:pPr>
      <w:r w:rsidRPr="00442694">
        <w:rPr>
          <w:rFonts w:asciiTheme="minorBidi" w:hAnsiTheme="minorBidi" w:cstheme="minorBidi"/>
          <w:i/>
          <w:iCs/>
          <w:sz w:val="24"/>
          <w:szCs w:val="24"/>
        </w:rPr>
        <w:t>M</w:t>
      </w:r>
      <w:r w:rsidR="00494099" w:rsidRPr="00442694">
        <w:rPr>
          <w:rFonts w:asciiTheme="minorBidi" w:hAnsiTheme="minorBidi" w:cstheme="minorBidi"/>
          <w:i/>
          <w:iCs/>
          <w:sz w:val="24"/>
          <w:szCs w:val="24"/>
        </w:rPr>
        <w:t>atza</w:t>
      </w:r>
      <w:r w:rsidR="00494099" w:rsidRPr="00B92495">
        <w:rPr>
          <w:rFonts w:asciiTheme="minorBidi" w:hAnsiTheme="minorBidi" w:cstheme="minorBidi"/>
          <w:sz w:val="24"/>
          <w:szCs w:val="24"/>
        </w:rPr>
        <w:t xml:space="preserve"> symbolizes speed and haste.</w:t>
      </w:r>
      <w:r w:rsidRPr="00B92495">
        <w:rPr>
          <w:rFonts w:asciiTheme="minorBidi" w:hAnsiTheme="minorBidi" w:cstheme="minorBidi"/>
          <w:sz w:val="24"/>
          <w:szCs w:val="24"/>
        </w:rPr>
        <w:t xml:space="preserve"> Rabbi Tzadok Ha</w:t>
      </w:r>
      <w:r w:rsidR="002962AF">
        <w:rPr>
          <w:rFonts w:asciiTheme="minorBidi" w:hAnsiTheme="minorBidi" w:cstheme="minorBidi"/>
          <w:sz w:val="24"/>
          <w:szCs w:val="24"/>
        </w:rPr>
        <w:t>-K</w:t>
      </w:r>
      <w:r w:rsidRPr="00B92495">
        <w:rPr>
          <w:rFonts w:asciiTheme="minorBidi" w:hAnsiTheme="minorBidi" w:cstheme="minorBidi"/>
          <w:sz w:val="24"/>
          <w:szCs w:val="24"/>
        </w:rPr>
        <w:t xml:space="preserve">ohen </w:t>
      </w:r>
      <w:r w:rsidR="00494099" w:rsidRPr="00B92495">
        <w:rPr>
          <w:rFonts w:asciiTheme="minorBidi" w:hAnsiTheme="minorBidi" w:cstheme="minorBidi"/>
          <w:sz w:val="24"/>
          <w:szCs w:val="24"/>
        </w:rPr>
        <w:t xml:space="preserve">begins the first paragraph </w:t>
      </w:r>
      <w:r w:rsidR="00211607">
        <w:rPr>
          <w:rFonts w:asciiTheme="minorBidi" w:hAnsiTheme="minorBidi" w:cstheme="minorBidi"/>
          <w:sz w:val="24"/>
          <w:szCs w:val="24"/>
        </w:rPr>
        <w:t>of his book</w:t>
      </w:r>
      <w:r w:rsidR="008205A9">
        <w:rPr>
          <w:rFonts w:asciiTheme="minorBidi" w:hAnsiTheme="minorBidi" w:cstheme="minorBidi"/>
          <w:sz w:val="24"/>
          <w:szCs w:val="24"/>
        </w:rPr>
        <w:t xml:space="preserve">, </w:t>
      </w:r>
      <w:r w:rsidR="008205A9" w:rsidRPr="00B92495">
        <w:rPr>
          <w:rFonts w:asciiTheme="minorBidi" w:hAnsiTheme="minorBidi" w:cstheme="minorBidi"/>
          <w:i/>
          <w:iCs/>
          <w:sz w:val="24"/>
          <w:szCs w:val="24"/>
        </w:rPr>
        <w:t xml:space="preserve">Tzidkat </w:t>
      </w:r>
      <w:r w:rsidR="008205A9">
        <w:rPr>
          <w:rFonts w:asciiTheme="minorBidi" w:hAnsiTheme="minorBidi" w:cstheme="minorBidi"/>
          <w:i/>
          <w:iCs/>
          <w:sz w:val="24"/>
          <w:szCs w:val="24"/>
        </w:rPr>
        <w:t>H</w:t>
      </w:r>
      <w:r w:rsidR="008205A9" w:rsidRPr="00B92495">
        <w:rPr>
          <w:rFonts w:asciiTheme="minorBidi" w:hAnsiTheme="minorBidi" w:cstheme="minorBidi"/>
          <w:i/>
          <w:iCs/>
          <w:sz w:val="24"/>
          <w:szCs w:val="24"/>
        </w:rPr>
        <w:t>a-Tzad</w:t>
      </w:r>
      <w:r w:rsidR="008205A9">
        <w:rPr>
          <w:rFonts w:asciiTheme="minorBidi" w:hAnsiTheme="minorBidi" w:cstheme="minorBidi"/>
          <w:i/>
          <w:iCs/>
          <w:sz w:val="24"/>
          <w:szCs w:val="24"/>
        </w:rPr>
        <w:t>d</w:t>
      </w:r>
      <w:r w:rsidR="008205A9" w:rsidRPr="00B92495">
        <w:rPr>
          <w:rFonts w:asciiTheme="minorBidi" w:hAnsiTheme="minorBidi" w:cstheme="minorBidi"/>
          <w:i/>
          <w:iCs/>
          <w:sz w:val="24"/>
          <w:szCs w:val="24"/>
        </w:rPr>
        <w:t>ik</w:t>
      </w:r>
      <w:r w:rsidR="008205A9">
        <w:rPr>
          <w:rFonts w:asciiTheme="minorBidi" w:hAnsiTheme="minorBidi" w:cstheme="minorBidi"/>
          <w:sz w:val="24"/>
          <w:szCs w:val="24"/>
        </w:rPr>
        <w:t>,</w:t>
      </w:r>
      <w:r w:rsidR="00211607">
        <w:rPr>
          <w:rFonts w:asciiTheme="minorBidi" w:hAnsiTheme="minorBidi" w:cstheme="minorBidi"/>
          <w:sz w:val="24"/>
          <w:szCs w:val="24"/>
        </w:rPr>
        <w:t xml:space="preserve"> </w:t>
      </w:r>
      <w:r w:rsidR="00C04652" w:rsidRPr="00B92495">
        <w:rPr>
          <w:rFonts w:asciiTheme="minorBidi" w:hAnsiTheme="minorBidi" w:cstheme="minorBidi"/>
          <w:sz w:val="24"/>
          <w:szCs w:val="24"/>
        </w:rPr>
        <w:t>as follows:</w:t>
      </w:r>
      <w:r w:rsidR="00D93DE4">
        <w:rPr>
          <w:rFonts w:asciiTheme="minorBidi" w:hAnsiTheme="minorBidi" w:cstheme="minorBidi"/>
          <w:sz w:val="24"/>
          <w:szCs w:val="24"/>
        </w:rPr>
        <w:t xml:space="preserve"> </w:t>
      </w:r>
    </w:p>
    <w:p w14:paraId="4999BE02" w14:textId="77777777" w:rsidR="00C04652" w:rsidRPr="00B92495" w:rsidRDefault="00C04652" w:rsidP="002962AF">
      <w:pPr>
        <w:spacing w:line="240" w:lineRule="auto"/>
        <w:ind w:firstLine="567"/>
        <w:rPr>
          <w:rFonts w:asciiTheme="minorBidi" w:hAnsiTheme="minorBidi" w:cstheme="minorBidi"/>
          <w:sz w:val="24"/>
          <w:szCs w:val="24"/>
        </w:rPr>
      </w:pPr>
    </w:p>
    <w:p w14:paraId="2A1B2E11" w14:textId="7E916157" w:rsidR="00494099" w:rsidRPr="00B92495" w:rsidRDefault="00C04652"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A person's initial entry into the service of God </w:t>
      </w:r>
      <w:r w:rsidR="00211607">
        <w:rPr>
          <w:rFonts w:asciiTheme="minorBidi" w:hAnsiTheme="minorBidi" w:cstheme="minorBidi"/>
          <w:sz w:val="24"/>
          <w:szCs w:val="24"/>
        </w:rPr>
        <w:t>must</w:t>
      </w:r>
      <w:r w:rsidRPr="00B92495">
        <w:rPr>
          <w:rFonts w:asciiTheme="minorBidi" w:hAnsiTheme="minorBidi" w:cstheme="minorBidi"/>
          <w:sz w:val="24"/>
          <w:szCs w:val="24"/>
        </w:rPr>
        <w:t xml:space="preserve"> be done in haste, as we find with the Pesach</w:t>
      </w:r>
      <w:r w:rsidR="002D27EB">
        <w:rPr>
          <w:rFonts w:asciiTheme="minorBidi" w:hAnsiTheme="minorBidi" w:cstheme="minorBidi"/>
          <w:sz w:val="24"/>
          <w:szCs w:val="24"/>
        </w:rPr>
        <w:t xml:space="preserve"> </w:t>
      </w:r>
      <w:r w:rsidRPr="00B92495">
        <w:rPr>
          <w:rFonts w:asciiTheme="minorBidi" w:hAnsiTheme="minorBidi" w:cstheme="minorBidi"/>
          <w:sz w:val="24"/>
          <w:szCs w:val="24"/>
        </w:rPr>
        <w:t>offering made in Egypt, which was eaten in haste, but not the Pesach</w:t>
      </w:r>
      <w:r w:rsidR="002D27EB">
        <w:rPr>
          <w:rFonts w:asciiTheme="minorBidi" w:hAnsiTheme="minorBidi" w:cstheme="minorBidi"/>
          <w:sz w:val="24"/>
          <w:szCs w:val="24"/>
        </w:rPr>
        <w:t xml:space="preserve"> </w:t>
      </w:r>
      <w:r w:rsidRPr="00B92495">
        <w:rPr>
          <w:rFonts w:asciiTheme="minorBidi" w:hAnsiTheme="minorBidi" w:cstheme="minorBidi"/>
          <w:sz w:val="24"/>
          <w:szCs w:val="24"/>
        </w:rPr>
        <w:t xml:space="preserve">offerings of later generations. </w:t>
      </w:r>
      <w:r w:rsidR="00494099" w:rsidRPr="00B92495">
        <w:rPr>
          <w:rFonts w:asciiTheme="minorBidi" w:hAnsiTheme="minorBidi" w:cstheme="minorBidi"/>
          <w:sz w:val="24"/>
          <w:szCs w:val="24"/>
        </w:rPr>
        <w:t>Because the beginning</w:t>
      </w:r>
      <w:r w:rsidRPr="00B92495">
        <w:rPr>
          <w:rFonts w:asciiTheme="minorBidi" w:hAnsiTheme="minorBidi" w:cstheme="minorBidi"/>
          <w:sz w:val="24"/>
          <w:szCs w:val="24"/>
        </w:rPr>
        <w:t xml:space="preserve"> involves detaching oneself from all the desires of this world to which </w:t>
      </w:r>
      <w:r w:rsidR="001E419E" w:rsidRPr="00B92495">
        <w:rPr>
          <w:rFonts w:asciiTheme="minorBidi" w:hAnsiTheme="minorBidi" w:cstheme="minorBidi"/>
          <w:sz w:val="24"/>
          <w:szCs w:val="24"/>
        </w:rPr>
        <w:t>he</w:t>
      </w:r>
      <w:r w:rsidRPr="00B92495">
        <w:rPr>
          <w:rFonts w:asciiTheme="minorBidi" w:hAnsiTheme="minorBidi" w:cstheme="minorBidi"/>
          <w:sz w:val="24"/>
          <w:szCs w:val="24"/>
        </w:rPr>
        <w:t xml:space="preserve"> is bound, </w:t>
      </w:r>
      <w:r w:rsidR="001E419E" w:rsidRPr="00B92495">
        <w:rPr>
          <w:rFonts w:asciiTheme="minorBidi" w:hAnsiTheme="minorBidi" w:cstheme="minorBidi"/>
          <w:sz w:val="24"/>
          <w:szCs w:val="24"/>
        </w:rPr>
        <w:t>a person</w:t>
      </w:r>
      <w:r w:rsidR="00494099" w:rsidRPr="00B92495">
        <w:rPr>
          <w:rFonts w:asciiTheme="minorBidi" w:hAnsiTheme="minorBidi" w:cstheme="minorBidi"/>
          <w:sz w:val="24"/>
          <w:szCs w:val="24"/>
        </w:rPr>
        <w:t xml:space="preserve"> should </w:t>
      </w:r>
      <w:r w:rsidRPr="00B92495">
        <w:rPr>
          <w:rFonts w:asciiTheme="minorBidi" w:hAnsiTheme="minorBidi" w:cstheme="minorBidi"/>
          <w:sz w:val="24"/>
          <w:szCs w:val="24"/>
        </w:rPr>
        <w:t xml:space="preserve">be careful </w:t>
      </w:r>
      <w:r w:rsidR="001E419E" w:rsidRPr="00B92495">
        <w:rPr>
          <w:rFonts w:asciiTheme="minorBidi" w:hAnsiTheme="minorBidi" w:cstheme="minorBidi"/>
          <w:sz w:val="24"/>
          <w:szCs w:val="24"/>
        </w:rPr>
        <w:t xml:space="preserve">about the moment in which the desire for God arises in him </w:t>
      </w:r>
      <w:r w:rsidR="00494099" w:rsidRPr="00B92495">
        <w:rPr>
          <w:rFonts w:asciiTheme="minorBidi" w:hAnsiTheme="minorBidi" w:cstheme="minorBidi"/>
          <w:sz w:val="24"/>
          <w:szCs w:val="24"/>
        </w:rPr>
        <w:t xml:space="preserve">and hasten at that moment to </w:t>
      </w:r>
      <w:r w:rsidR="001E419E" w:rsidRPr="00B92495">
        <w:rPr>
          <w:rFonts w:asciiTheme="minorBidi" w:hAnsiTheme="minorBidi" w:cstheme="minorBidi"/>
          <w:sz w:val="24"/>
          <w:szCs w:val="24"/>
        </w:rPr>
        <w:t xml:space="preserve">quickly leave them, </w:t>
      </w:r>
      <w:r w:rsidR="00B45266">
        <w:rPr>
          <w:rFonts w:asciiTheme="minorBidi" w:hAnsiTheme="minorBidi" w:cstheme="minorBidi"/>
          <w:sz w:val="24"/>
          <w:szCs w:val="24"/>
        </w:rPr>
        <w:t xml:space="preserve">and </w:t>
      </w:r>
      <w:r w:rsidR="001E419E" w:rsidRPr="00B92495">
        <w:rPr>
          <w:rFonts w:asciiTheme="minorBidi" w:hAnsiTheme="minorBidi" w:cstheme="minorBidi"/>
          <w:sz w:val="24"/>
          <w:szCs w:val="24"/>
        </w:rPr>
        <w:t xml:space="preserve">perhaps he will succeed. </w:t>
      </w:r>
      <w:r w:rsidR="00B45266">
        <w:rPr>
          <w:rFonts w:asciiTheme="minorBidi" w:hAnsiTheme="minorBidi" w:cstheme="minorBidi"/>
          <w:sz w:val="24"/>
          <w:szCs w:val="24"/>
        </w:rPr>
        <w:t>A</w:t>
      </w:r>
      <w:r w:rsidR="001E419E" w:rsidRPr="00B92495">
        <w:rPr>
          <w:rFonts w:asciiTheme="minorBidi" w:hAnsiTheme="minorBidi" w:cstheme="minorBidi"/>
          <w:sz w:val="24"/>
          <w:szCs w:val="24"/>
        </w:rPr>
        <w:t>fterwards</w:t>
      </w:r>
      <w:r w:rsidR="005D0830">
        <w:rPr>
          <w:rFonts w:asciiTheme="minorBidi" w:hAnsiTheme="minorBidi" w:cstheme="minorBidi"/>
          <w:sz w:val="24"/>
          <w:szCs w:val="24"/>
        </w:rPr>
        <w:t>,</w:t>
      </w:r>
      <w:r w:rsidR="001E419E" w:rsidRPr="00B92495">
        <w:rPr>
          <w:rFonts w:asciiTheme="minorBidi" w:hAnsiTheme="minorBidi" w:cstheme="minorBidi"/>
          <w:sz w:val="24"/>
          <w:szCs w:val="24"/>
        </w:rPr>
        <w:t xml:space="preserve"> he </w:t>
      </w:r>
      <w:r w:rsidR="00B45266">
        <w:rPr>
          <w:rFonts w:asciiTheme="minorBidi" w:hAnsiTheme="minorBidi" w:cstheme="minorBidi"/>
          <w:sz w:val="24"/>
          <w:szCs w:val="24"/>
        </w:rPr>
        <w:t>should</w:t>
      </w:r>
      <w:r w:rsidR="001E419E" w:rsidRPr="00B92495">
        <w:rPr>
          <w:rFonts w:asciiTheme="minorBidi" w:hAnsiTheme="minorBidi" w:cstheme="minorBidi"/>
          <w:sz w:val="24"/>
          <w:szCs w:val="24"/>
        </w:rPr>
        <w:t xml:space="preserve"> once again advance moderately and slowly, as is the law regarding the Pesach</w:t>
      </w:r>
      <w:r w:rsidR="002D27EB">
        <w:rPr>
          <w:rFonts w:asciiTheme="minorBidi" w:hAnsiTheme="minorBidi" w:cstheme="minorBidi"/>
          <w:sz w:val="24"/>
          <w:szCs w:val="24"/>
        </w:rPr>
        <w:t xml:space="preserve"> o</w:t>
      </w:r>
      <w:r w:rsidR="001E419E" w:rsidRPr="00B92495">
        <w:rPr>
          <w:rFonts w:asciiTheme="minorBidi" w:hAnsiTheme="minorBidi" w:cstheme="minorBidi"/>
          <w:sz w:val="24"/>
          <w:szCs w:val="24"/>
        </w:rPr>
        <w:t>ffering</w:t>
      </w:r>
      <w:r w:rsidR="00211607">
        <w:rPr>
          <w:rFonts w:asciiTheme="minorBidi" w:hAnsiTheme="minorBidi" w:cstheme="minorBidi"/>
          <w:sz w:val="24"/>
          <w:szCs w:val="24"/>
        </w:rPr>
        <w:t>s</w:t>
      </w:r>
      <w:r w:rsidR="001E419E" w:rsidRPr="00B92495">
        <w:rPr>
          <w:rFonts w:asciiTheme="minorBidi" w:hAnsiTheme="minorBidi" w:cstheme="minorBidi"/>
          <w:sz w:val="24"/>
          <w:szCs w:val="24"/>
        </w:rPr>
        <w:t xml:space="preserve"> of future generations. (</w:t>
      </w:r>
      <w:r w:rsidR="001E419E" w:rsidRPr="00B92495">
        <w:rPr>
          <w:rFonts w:asciiTheme="minorBidi" w:hAnsiTheme="minorBidi" w:cstheme="minorBidi"/>
          <w:i/>
          <w:iCs/>
          <w:sz w:val="24"/>
          <w:szCs w:val="24"/>
        </w:rPr>
        <w:t xml:space="preserve">Tzidkat </w:t>
      </w:r>
      <w:r w:rsidR="002962AF">
        <w:rPr>
          <w:rFonts w:asciiTheme="minorBidi" w:hAnsiTheme="minorBidi" w:cstheme="minorBidi"/>
          <w:i/>
          <w:iCs/>
          <w:sz w:val="24"/>
          <w:szCs w:val="24"/>
        </w:rPr>
        <w:t>H</w:t>
      </w:r>
      <w:r w:rsidR="001E419E" w:rsidRPr="00B92495">
        <w:rPr>
          <w:rFonts w:asciiTheme="minorBidi" w:hAnsiTheme="minorBidi" w:cstheme="minorBidi"/>
          <w:i/>
          <w:iCs/>
          <w:sz w:val="24"/>
          <w:szCs w:val="24"/>
        </w:rPr>
        <w:t>a-Tza</w:t>
      </w:r>
      <w:r w:rsidR="008205A9">
        <w:rPr>
          <w:rFonts w:asciiTheme="minorBidi" w:hAnsiTheme="minorBidi" w:cstheme="minorBidi"/>
          <w:i/>
          <w:iCs/>
          <w:sz w:val="24"/>
          <w:szCs w:val="24"/>
        </w:rPr>
        <w:t>d</w:t>
      </w:r>
      <w:r w:rsidR="001E419E" w:rsidRPr="00B92495">
        <w:rPr>
          <w:rFonts w:asciiTheme="minorBidi" w:hAnsiTheme="minorBidi" w:cstheme="minorBidi"/>
          <w:i/>
          <w:iCs/>
          <w:sz w:val="24"/>
          <w:szCs w:val="24"/>
        </w:rPr>
        <w:t xml:space="preserve">dik </w:t>
      </w:r>
      <w:r w:rsidR="001E419E" w:rsidRPr="00B92495">
        <w:rPr>
          <w:rFonts w:asciiTheme="minorBidi" w:hAnsiTheme="minorBidi" w:cstheme="minorBidi"/>
          <w:sz w:val="24"/>
          <w:szCs w:val="24"/>
        </w:rPr>
        <w:t xml:space="preserve">1) </w:t>
      </w:r>
    </w:p>
    <w:p w14:paraId="6FC305C2" w14:textId="77777777" w:rsidR="001E419E" w:rsidRPr="00B92495" w:rsidRDefault="001E419E" w:rsidP="002962AF">
      <w:pPr>
        <w:spacing w:line="240" w:lineRule="auto"/>
        <w:ind w:firstLine="567"/>
        <w:rPr>
          <w:rFonts w:asciiTheme="minorBidi" w:hAnsiTheme="minorBidi" w:cstheme="minorBidi"/>
          <w:sz w:val="24"/>
          <w:szCs w:val="24"/>
        </w:rPr>
      </w:pPr>
    </w:p>
    <w:p w14:paraId="27C0DD89" w14:textId="65A308F8"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Redemption begins with haste. </w:t>
      </w:r>
      <w:r w:rsidR="005D0830">
        <w:rPr>
          <w:rFonts w:asciiTheme="minorBidi" w:hAnsiTheme="minorBidi" w:cstheme="minorBidi"/>
          <w:sz w:val="24"/>
          <w:szCs w:val="24"/>
        </w:rPr>
        <w:t>There</w:t>
      </w:r>
      <w:r w:rsidRPr="00B92495">
        <w:rPr>
          <w:rFonts w:asciiTheme="minorBidi" w:hAnsiTheme="minorBidi" w:cstheme="minorBidi"/>
          <w:sz w:val="24"/>
          <w:szCs w:val="24"/>
        </w:rPr>
        <w:t xml:space="preserve"> is a moment when the possibility of redemption </w:t>
      </w:r>
      <w:r w:rsidR="001E419E" w:rsidRPr="00B92495">
        <w:rPr>
          <w:rFonts w:asciiTheme="minorBidi" w:hAnsiTheme="minorBidi" w:cstheme="minorBidi"/>
          <w:sz w:val="24"/>
          <w:szCs w:val="24"/>
        </w:rPr>
        <w:t>presents itself</w:t>
      </w:r>
      <w:r w:rsidR="005D0830">
        <w:rPr>
          <w:rFonts w:asciiTheme="minorBidi" w:hAnsiTheme="minorBidi" w:cstheme="minorBidi"/>
          <w:sz w:val="24"/>
          <w:szCs w:val="24"/>
        </w:rPr>
        <w:t>,</w:t>
      </w:r>
      <w:r w:rsidR="001E419E" w:rsidRPr="00B92495">
        <w:rPr>
          <w:rFonts w:asciiTheme="minorBidi" w:hAnsiTheme="minorBidi" w:cstheme="minorBidi"/>
          <w:sz w:val="24"/>
          <w:szCs w:val="24"/>
        </w:rPr>
        <w:t xml:space="preserve"> but the person must choose it.</w:t>
      </w:r>
      <w:r w:rsidRPr="00B92495">
        <w:rPr>
          <w:rFonts w:asciiTheme="minorBidi" w:hAnsiTheme="minorBidi" w:cstheme="minorBidi"/>
          <w:sz w:val="24"/>
          <w:szCs w:val="24"/>
        </w:rPr>
        <w:t xml:space="preserve"> Redemption never happens </w:t>
      </w:r>
      <w:r w:rsidR="001E419E" w:rsidRPr="00B92495">
        <w:rPr>
          <w:rFonts w:asciiTheme="minorBidi" w:hAnsiTheme="minorBidi" w:cstheme="minorBidi"/>
          <w:sz w:val="24"/>
          <w:szCs w:val="24"/>
        </w:rPr>
        <w:t>by itself</w:t>
      </w:r>
      <w:r w:rsidRPr="00B92495">
        <w:rPr>
          <w:rFonts w:asciiTheme="minorBidi" w:hAnsiTheme="minorBidi" w:cstheme="minorBidi"/>
          <w:sz w:val="24"/>
          <w:szCs w:val="24"/>
        </w:rPr>
        <w:t xml:space="preserve">. Even on </w:t>
      </w:r>
      <w:r w:rsidR="001E419E" w:rsidRPr="00B92495">
        <w:rPr>
          <w:rFonts w:asciiTheme="minorBidi" w:hAnsiTheme="minorBidi" w:cstheme="minorBidi"/>
          <w:sz w:val="24"/>
          <w:szCs w:val="24"/>
        </w:rPr>
        <w:t>Pesach</w:t>
      </w:r>
      <w:r w:rsidRPr="00B92495">
        <w:rPr>
          <w:rFonts w:asciiTheme="minorBidi" w:hAnsiTheme="minorBidi" w:cstheme="minorBidi"/>
          <w:sz w:val="24"/>
          <w:szCs w:val="24"/>
        </w:rPr>
        <w:t>,</w:t>
      </w:r>
      <w:r w:rsidR="001E419E" w:rsidRPr="00B92495">
        <w:rPr>
          <w:rFonts w:asciiTheme="minorBidi" w:hAnsiTheme="minorBidi" w:cstheme="minorBidi"/>
          <w:sz w:val="24"/>
          <w:szCs w:val="24"/>
        </w:rPr>
        <w:t xml:space="preserve"> the people of </w:t>
      </w:r>
      <w:r w:rsidRPr="00B92495">
        <w:rPr>
          <w:rFonts w:asciiTheme="minorBidi" w:hAnsiTheme="minorBidi" w:cstheme="minorBidi"/>
          <w:sz w:val="24"/>
          <w:szCs w:val="24"/>
        </w:rPr>
        <w:t xml:space="preserve">Israel </w:t>
      </w:r>
      <w:r w:rsidR="001E419E" w:rsidRPr="00B92495">
        <w:rPr>
          <w:rFonts w:asciiTheme="minorBidi" w:hAnsiTheme="minorBidi" w:cstheme="minorBidi"/>
          <w:sz w:val="24"/>
          <w:szCs w:val="24"/>
        </w:rPr>
        <w:t>were</w:t>
      </w:r>
      <w:r w:rsidRPr="00B92495">
        <w:rPr>
          <w:rFonts w:asciiTheme="minorBidi" w:hAnsiTheme="minorBidi" w:cstheme="minorBidi"/>
          <w:sz w:val="24"/>
          <w:szCs w:val="24"/>
        </w:rPr>
        <w:t xml:space="preserve"> commanded to offer the </w:t>
      </w:r>
      <w:r w:rsidR="00D14837" w:rsidRPr="009E26DD">
        <w:rPr>
          <w:rFonts w:asciiTheme="minorBidi" w:hAnsiTheme="minorBidi" w:cstheme="minorBidi"/>
          <w:i/>
          <w:iCs/>
          <w:sz w:val="24"/>
          <w:szCs w:val="24"/>
        </w:rPr>
        <w:t>korban pesach</w:t>
      </w:r>
      <w:r w:rsidR="00D14837">
        <w:rPr>
          <w:rFonts w:asciiTheme="minorBidi" w:hAnsiTheme="minorBidi" w:cstheme="minorBidi"/>
          <w:i/>
          <w:iCs/>
          <w:sz w:val="24"/>
          <w:szCs w:val="24"/>
        </w:rPr>
        <w:t xml:space="preserve"> </w:t>
      </w:r>
      <w:r w:rsidR="00B45266">
        <w:rPr>
          <w:rFonts w:asciiTheme="minorBidi" w:hAnsiTheme="minorBidi" w:cstheme="minorBidi"/>
          <w:sz w:val="24"/>
          <w:szCs w:val="24"/>
        </w:rPr>
        <w:t xml:space="preserve">in </w:t>
      </w:r>
      <w:r w:rsidRPr="00B92495">
        <w:rPr>
          <w:rFonts w:asciiTheme="minorBidi" w:hAnsiTheme="minorBidi" w:cstheme="minorBidi"/>
          <w:sz w:val="24"/>
          <w:szCs w:val="24"/>
        </w:rPr>
        <w:t>order to be redeemed. If the</w:t>
      </w:r>
      <w:r w:rsidR="001E419E" w:rsidRPr="00B92495">
        <w:rPr>
          <w:rFonts w:asciiTheme="minorBidi" w:hAnsiTheme="minorBidi" w:cstheme="minorBidi"/>
          <w:sz w:val="24"/>
          <w:szCs w:val="24"/>
        </w:rPr>
        <w:t xml:space="preserve">y </w:t>
      </w:r>
      <w:proofErr w:type="gramStart"/>
      <w:r w:rsidR="001E419E" w:rsidRPr="00B92495">
        <w:rPr>
          <w:rFonts w:asciiTheme="minorBidi" w:hAnsiTheme="minorBidi" w:cstheme="minorBidi"/>
          <w:sz w:val="24"/>
          <w:szCs w:val="24"/>
        </w:rPr>
        <w:t>would have</w:t>
      </w:r>
      <w:proofErr w:type="gramEnd"/>
      <w:r w:rsidR="001E419E" w:rsidRPr="00B92495">
        <w:rPr>
          <w:rFonts w:asciiTheme="minorBidi" w:hAnsiTheme="minorBidi" w:cstheme="minorBidi"/>
          <w:sz w:val="24"/>
          <w:szCs w:val="24"/>
        </w:rPr>
        <w:t xml:space="preserve"> tarried and though</w:t>
      </w:r>
      <w:r w:rsidR="00B45266">
        <w:rPr>
          <w:rFonts w:asciiTheme="minorBidi" w:hAnsiTheme="minorBidi" w:cstheme="minorBidi"/>
          <w:sz w:val="24"/>
          <w:szCs w:val="24"/>
        </w:rPr>
        <w:t>t</w:t>
      </w:r>
      <w:r w:rsidR="001E419E" w:rsidRPr="00B92495">
        <w:rPr>
          <w:rFonts w:asciiTheme="minorBidi" w:hAnsiTheme="minorBidi" w:cstheme="minorBidi"/>
          <w:sz w:val="24"/>
          <w:szCs w:val="24"/>
        </w:rPr>
        <w:t xml:space="preserve"> about where they were headed, </w:t>
      </w:r>
      <w:r w:rsidRPr="00B92495">
        <w:rPr>
          <w:rFonts w:asciiTheme="minorBidi" w:hAnsiTheme="minorBidi" w:cstheme="minorBidi"/>
          <w:sz w:val="24"/>
          <w:szCs w:val="24"/>
        </w:rPr>
        <w:t>it is possible tha</w:t>
      </w:r>
      <w:r w:rsidR="001E419E" w:rsidRPr="00B92495">
        <w:rPr>
          <w:rFonts w:asciiTheme="minorBidi" w:hAnsiTheme="minorBidi" w:cstheme="minorBidi"/>
          <w:sz w:val="24"/>
          <w:szCs w:val="24"/>
        </w:rPr>
        <w:t>t they would have avoided going altogether.</w:t>
      </w:r>
      <w:r w:rsidRPr="00B92495">
        <w:rPr>
          <w:rFonts w:asciiTheme="minorBidi" w:hAnsiTheme="minorBidi" w:cstheme="minorBidi"/>
          <w:sz w:val="24"/>
          <w:szCs w:val="24"/>
        </w:rPr>
        <w:t xml:space="preserve"> More than once, while </w:t>
      </w:r>
      <w:r w:rsidR="001E419E" w:rsidRPr="00B92495">
        <w:rPr>
          <w:rFonts w:asciiTheme="minorBidi" w:hAnsiTheme="minorBidi" w:cstheme="minorBidi"/>
          <w:sz w:val="24"/>
          <w:szCs w:val="24"/>
        </w:rPr>
        <w:t xml:space="preserve">journeying in the wilderness, </w:t>
      </w:r>
      <w:r w:rsidRPr="00B92495">
        <w:rPr>
          <w:rFonts w:asciiTheme="minorBidi" w:hAnsiTheme="minorBidi" w:cstheme="minorBidi"/>
          <w:sz w:val="24"/>
          <w:szCs w:val="24"/>
        </w:rPr>
        <w:t>Israel pondered the question of whether it would not have been better to stay in Egypt</w:t>
      </w:r>
      <w:r w:rsidR="004A5F06">
        <w:rPr>
          <w:rFonts w:asciiTheme="minorBidi" w:hAnsiTheme="minorBidi" w:cstheme="minorBidi"/>
          <w:sz w:val="24"/>
          <w:szCs w:val="24"/>
        </w:rPr>
        <w:t xml:space="preserve">; the same </w:t>
      </w:r>
      <w:r w:rsidR="001E419E" w:rsidRPr="00B92495">
        <w:rPr>
          <w:rFonts w:asciiTheme="minorBidi" w:hAnsiTheme="minorBidi" w:cstheme="minorBidi"/>
          <w:sz w:val="24"/>
          <w:szCs w:val="24"/>
        </w:rPr>
        <w:t>doubts</w:t>
      </w:r>
      <w:r w:rsidRPr="00B92495">
        <w:rPr>
          <w:rFonts w:asciiTheme="minorBidi" w:hAnsiTheme="minorBidi" w:cstheme="minorBidi"/>
          <w:sz w:val="24"/>
          <w:szCs w:val="24"/>
        </w:rPr>
        <w:t xml:space="preserve"> </w:t>
      </w:r>
      <w:r w:rsidR="004A5F06">
        <w:rPr>
          <w:rFonts w:asciiTheme="minorBidi" w:hAnsiTheme="minorBidi" w:cstheme="minorBidi"/>
          <w:sz w:val="24"/>
          <w:szCs w:val="24"/>
        </w:rPr>
        <w:t>c</w:t>
      </w:r>
      <w:r w:rsidRPr="00B92495">
        <w:rPr>
          <w:rFonts w:asciiTheme="minorBidi" w:hAnsiTheme="minorBidi" w:cstheme="minorBidi"/>
          <w:sz w:val="24"/>
          <w:szCs w:val="24"/>
        </w:rPr>
        <w:t>ould have prevented them from leaving</w:t>
      </w:r>
      <w:r w:rsidR="004A5F06">
        <w:rPr>
          <w:rFonts w:asciiTheme="minorBidi" w:hAnsiTheme="minorBidi" w:cstheme="minorBidi"/>
          <w:sz w:val="24"/>
          <w:szCs w:val="24"/>
        </w:rPr>
        <w:t xml:space="preserve"> at all</w:t>
      </w:r>
      <w:r w:rsidRPr="00B92495">
        <w:rPr>
          <w:rFonts w:asciiTheme="minorBidi" w:hAnsiTheme="minorBidi" w:cstheme="minorBidi"/>
          <w:sz w:val="24"/>
          <w:szCs w:val="24"/>
        </w:rPr>
        <w:t>.</w:t>
      </w:r>
    </w:p>
    <w:p w14:paraId="2CFFA690" w14:textId="77777777" w:rsidR="001F2C65" w:rsidRPr="00B92495" w:rsidRDefault="001F2C65" w:rsidP="002962AF">
      <w:pPr>
        <w:spacing w:line="240" w:lineRule="auto"/>
        <w:ind w:firstLine="720"/>
        <w:rPr>
          <w:rFonts w:asciiTheme="minorBidi" w:hAnsiTheme="minorBidi" w:cstheme="minorBidi"/>
          <w:sz w:val="24"/>
          <w:szCs w:val="24"/>
        </w:rPr>
      </w:pPr>
    </w:p>
    <w:p w14:paraId="66A5BB53" w14:textId="3A9C03E9"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In light of this, </w:t>
      </w:r>
      <w:r w:rsidR="004A5F06">
        <w:rPr>
          <w:rFonts w:asciiTheme="minorBidi" w:hAnsiTheme="minorBidi" w:cstheme="minorBidi"/>
          <w:sz w:val="24"/>
          <w:szCs w:val="24"/>
        </w:rPr>
        <w:t>we can better</w:t>
      </w:r>
      <w:r w:rsidRPr="00B92495">
        <w:rPr>
          <w:rFonts w:asciiTheme="minorBidi" w:hAnsiTheme="minorBidi" w:cstheme="minorBidi"/>
          <w:sz w:val="24"/>
          <w:szCs w:val="24"/>
        </w:rPr>
        <w:t xml:space="preserve"> understand the great praise that </w:t>
      </w:r>
      <w:r w:rsidR="001F2C65" w:rsidRPr="00B92495">
        <w:rPr>
          <w:rFonts w:asciiTheme="minorBidi" w:hAnsiTheme="minorBidi" w:cstheme="minorBidi"/>
          <w:sz w:val="24"/>
          <w:szCs w:val="24"/>
        </w:rPr>
        <w:t>Yirmeyahu heaped on Israel:</w:t>
      </w:r>
    </w:p>
    <w:p w14:paraId="7F105742" w14:textId="77777777" w:rsidR="001F2C65" w:rsidRPr="00B92495" w:rsidRDefault="001F2C65" w:rsidP="002962AF">
      <w:pPr>
        <w:spacing w:line="240" w:lineRule="auto"/>
        <w:ind w:firstLine="567"/>
        <w:rPr>
          <w:rFonts w:asciiTheme="minorBidi" w:hAnsiTheme="minorBidi" w:cstheme="minorBidi"/>
          <w:sz w:val="24"/>
          <w:szCs w:val="24"/>
          <w:rtl/>
        </w:rPr>
      </w:pPr>
    </w:p>
    <w:p w14:paraId="30F085B3" w14:textId="0E4ED81D" w:rsidR="001F2C65" w:rsidRPr="00B92495" w:rsidRDefault="001F2C65"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I remember for you the affection of </w:t>
      </w:r>
      <w:r w:rsidR="00B45266">
        <w:rPr>
          <w:rFonts w:asciiTheme="minorBidi" w:hAnsiTheme="minorBidi" w:cstheme="minorBidi"/>
          <w:sz w:val="24"/>
          <w:szCs w:val="24"/>
        </w:rPr>
        <w:t>your</w:t>
      </w:r>
      <w:r w:rsidRPr="00B92495">
        <w:rPr>
          <w:rFonts w:asciiTheme="minorBidi" w:hAnsiTheme="minorBidi" w:cstheme="minorBidi"/>
          <w:sz w:val="24"/>
          <w:szCs w:val="24"/>
        </w:rPr>
        <w:t xml:space="preserve"> youth, the love of your espousals; how you went after Me in the wilderness, in a land that was not sown. (</w:t>
      </w:r>
      <w:r w:rsidRPr="00B92495">
        <w:rPr>
          <w:rFonts w:asciiTheme="minorBidi" w:hAnsiTheme="minorBidi" w:cstheme="minorBidi"/>
          <w:i/>
          <w:iCs/>
          <w:sz w:val="24"/>
          <w:szCs w:val="24"/>
        </w:rPr>
        <w:t xml:space="preserve">Yirmeyahu </w:t>
      </w:r>
      <w:r w:rsidRPr="00B92495">
        <w:rPr>
          <w:rFonts w:asciiTheme="minorBidi" w:hAnsiTheme="minorBidi" w:cstheme="minorBidi"/>
          <w:sz w:val="24"/>
          <w:szCs w:val="24"/>
        </w:rPr>
        <w:t>2:2)</w:t>
      </w:r>
    </w:p>
    <w:p w14:paraId="1645EE49" w14:textId="77777777" w:rsidR="001F2C65" w:rsidRPr="00B92495" w:rsidRDefault="001F2C65" w:rsidP="002962AF">
      <w:pPr>
        <w:pStyle w:val="BlockText"/>
        <w:spacing w:line="240" w:lineRule="auto"/>
        <w:rPr>
          <w:rFonts w:asciiTheme="minorBidi" w:hAnsiTheme="minorBidi" w:cstheme="minorBidi"/>
          <w:sz w:val="24"/>
          <w:szCs w:val="24"/>
        </w:rPr>
      </w:pPr>
    </w:p>
    <w:p w14:paraId="13D31A39" w14:textId="01C59B8B" w:rsidR="001F2C65" w:rsidRPr="002962AF" w:rsidRDefault="001F2C65" w:rsidP="002962AF">
      <w:pPr>
        <w:spacing w:line="240" w:lineRule="auto"/>
        <w:rPr>
          <w:rFonts w:asciiTheme="minorBidi" w:hAnsiTheme="minorBidi" w:cstheme="minorBidi"/>
          <w:b/>
          <w:bCs/>
          <w:sz w:val="24"/>
          <w:szCs w:val="24"/>
        </w:rPr>
      </w:pPr>
      <w:r w:rsidRPr="002962AF">
        <w:rPr>
          <w:rFonts w:asciiTheme="minorBidi" w:hAnsiTheme="minorBidi" w:cstheme="minorBidi"/>
          <w:b/>
          <w:bCs/>
          <w:sz w:val="24"/>
          <w:szCs w:val="24"/>
        </w:rPr>
        <w:t xml:space="preserve">VI. </w:t>
      </w:r>
      <w:r w:rsidR="00D93DE4" w:rsidRPr="00442694">
        <w:rPr>
          <w:rFonts w:asciiTheme="minorBidi" w:hAnsiTheme="minorBidi" w:cstheme="minorBidi"/>
          <w:b/>
          <w:bCs/>
          <w:i/>
          <w:iCs/>
          <w:sz w:val="24"/>
          <w:szCs w:val="24"/>
        </w:rPr>
        <w:t>Korban pesach</w:t>
      </w:r>
    </w:p>
    <w:p w14:paraId="24A1BCEC" w14:textId="14ECD028" w:rsidR="00494099" w:rsidRPr="00B92495" w:rsidRDefault="00D93DE4" w:rsidP="002962AF">
      <w:pPr>
        <w:spacing w:line="240" w:lineRule="auto"/>
        <w:ind w:firstLine="567"/>
        <w:rPr>
          <w:rFonts w:asciiTheme="minorBidi" w:hAnsiTheme="minorBidi" w:cstheme="minorBidi"/>
          <w:sz w:val="24"/>
          <w:szCs w:val="24"/>
          <w:rtl/>
        </w:rPr>
      </w:pPr>
      <w:r>
        <w:rPr>
          <w:rFonts w:asciiTheme="minorBidi" w:hAnsiTheme="minorBidi" w:cstheme="minorBidi"/>
          <w:sz w:val="24"/>
          <w:szCs w:val="24"/>
        </w:rPr>
        <w:t xml:space="preserve"> </w:t>
      </w:r>
    </w:p>
    <w:p w14:paraId="6BD976C2" w14:textId="5223AABD" w:rsidR="001F2C65" w:rsidRPr="00B92495" w:rsidRDefault="001F2C65" w:rsidP="002962AF">
      <w:pPr>
        <w:pStyle w:val="BlockText"/>
        <w:spacing w:line="240" w:lineRule="auto"/>
        <w:ind w:left="720"/>
        <w:rPr>
          <w:rFonts w:asciiTheme="minorBidi" w:hAnsiTheme="minorBidi" w:cstheme="minorBidi"/>
          <w:sz w:val="24"/>
          <w:szCs w:val="24"/>
        </w:rPr>
      </w:pPr>
      <w:r w:rsidRPr="00B92495">
        <w:rPr>
          <w:rFonts w:asciiTheme="minorBidi" w:hAnsiTheme="minorBidi" w:cstheme="minorBidi"/>
          <w:sz w:val="24"/>
          <w:szCs w:val="24"/>
        </w:rPr>
        <w:t xml:space="preserve">The principal element of </w:t>
      </w:r>
      <w:proofErr w:type="gramStart"/>
      <w:r w:rsidRPr="00B92495">
        <w:rPr>
          <w:rFonts w:asciiTheme="minorBidi" w:hAnsiTheme="minorBidi" w:cstheme="minorBidi"/>
          <w:sz w:val="24"/>
          <w:szCs w:val="24"/>
        </w:rPr>
        <w:t>the redemption</w:t>
      </w:r>
      <w:proofErr w:type="gramEnd"/>
      <w:r w:rsidRPr="00B92495">
        <w:rPr>
          <w:rFonts w:asciiTheme="minorBidi" w:hAnsiTheme="minorBidi" w:cstheme="minorBidi"/>
          <w:sz w:val="24"/>
          <w:szCs w:val="24"/>
        </w:rPr>
        <w:t xml:space="preserve"> wa</w:t>
      </w:r>
      <w:r w:rsidR="00F26213" w:rsidRPr="00B92495">
        <w:rPr>
          <w:rFonts w:asciiTheme="minorBidi" w:hAnsiTheme="minorBidi" w:cstheme="minorBidi"/>
          <w:sz w:val="24"/>
          <w:szCs w:val="24"/>
        </w:rPr>
        <w:t>s the "passing over." (</w:t>
      </w:r>
      <w:r w:rsidR="00A8533C">
        <w:rPr>
          <w:rFonts w:asciiTheme="minorBidi" w:hAnsiTheme="minorBidi" w:cstheme="minorBidi"/>
          <w:i/>
          <w:iCs/>
          <w:sz w:val="24"/>
          <w:szCs w:val="24"/>
        </w:rPr>
        <w:t>Or Ha-Chaim</w:t>
      </w:r>
      <w:r w:rsidR="00F26213" w:rsidRPr="00B92495">
        <w:rPr>
          <w:rFonts w:asciiTheme="minorBidi" w:hAnsiTheme="minorBidi" w:cstheme="minorBidi"/>
          <w:sz w:val="24"/>
          <w:szCs w:val="24"/>
        </w:rPr>
        <w:t>, ibid.)</w:t>
      </w:r>
    </w:p>
    <w:p w14:paraId="10ADE631" w14:textId="77777777" w:rsidR="00494099" w:rsidRPr="00B92495" w:rsidRDefault="00F26213" w:rsidP="002962AF">
      <w:pPr>
        <w:spacing w:line="240" w:lineRule="auto"/>
        <w:ind w:firstLine="567"/>
        <w:rPr>
          <w:rFonts w:asciiTheme="minorBidi" w:hAnsiTheme="minorBidi" w:cstheme="minorBidi"/>
          <w:sz w:val="24"/>
          <w:szCs w:val="24"/>
        </w:rPr>
      </w:pPr>
      <w:r w:rsidRPr="00B92495">
        <w:rPr>
          <w:rFonts w:asciiTheme="minorBidi" w:hAnsiTheme="minorBidi" w:cstheme="minorBidi"/>
          <w:sz w:val="24"/>
          <w:szCs w:val="24"/>
        </w:rPr>
        <w:t xml:space="preserve"> </w:t>
      </w:r>
    </w:p>
    <w:p w14:paraId="7A64A70F" w14:textId="441A1F1E"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w:t>
      </w:r>
      <w:r w:rsidR="00F26213" w:rsidRPr="00B92495">
        <w:rPr>
          <w:rFonts w:asciiTheme="minorBidi" w:hAnsiTheme="minorBidi" w:cstheme="minorBidi"/>
          <w:sz w:val="24"/>
          <w:szCs w:val="24"/>
        </w:rPr>
        <w:t>passing over is what marked the actual redemption. It is difficult to pinpoint the precise moment when Israel was redeemed from Egypt</w:t>
      </w:r>
      <w:r w:rsidR="00D276F2">
        <w:rPr>
          <w:rFonts w:asciiTheme="minorBidi" w:hAnsiTheme="minorBidi" w:cstheme="minorBidi"/>
          <w:sz w:val="24"/>
          <w:szCs w:val="24"/>
        </w:rPr>
        <w:t>.</w:t>
      </w:r>
      <w:r w:rsidR="00F26213" w:rsidRPr="00B92495">
        <w:rPr>
          <w:rFonts w:asciiTheme="minorBidi" w:hAnsiTheme="minorBidi" w:cstheme="minorBidi"/>
          <w:sz w:val="24"/>
          <w:szCs w:val="24"/>
        </w:rPr>
        <w:t xml:space="preserve"> </w:t>
      </w:r>
      <w:r w:rsidR="00D276F2">
        <w:rPr>
          <w:rFonts w:asciiTheme="minorBidi" w:hAnsiTheme="minorBidi" w:cstheme="minorBidi"/>
          <w:sz w:val="24"/>
          <w:szCs w:val="24"/>
        </w:rPr>
        <w:t>T</w:t>
      </w:r>
      <w:r w:rsidR="00F26213" w:rsidRPr="00B92495">
        <w:rPr>
          <w:rFonts w:asciiTheme="minorBidi" w:hAnsiTheme="minorBidi" w:cstheme="minorBidi"/>
          <w:sz w:val="24"/>
          <w:szCs w:val="24"/>
        </w:rPr>
        <w:t xml:space="preserve">he </w:t>
      </w:r>
      <w:r w:rsidRPr="00B92495">
        <w:rPr>
          <w:rFonts w:asciiTheme="minorBidi" w:hAnsiTheme="minorBidi" w:cstheme="minorBidi"/>
          <w:sz w:val="24"/>
          <w:szCs w:val="24"/>
        </w:rPr>
        <w:t xml:space="preserve">most </w:t>
      </w:r>
      <w:r w:rsidR="00306906">
        <w:rPr>
          <w:rFonts w:asciiTheme="minorBidi" w:hAnsiTheme="minorBidi" w:cstheme="minorBidi"/>
          <w:sz w:val="24"/>
          <w:szCs w:val="24"/>
        </w:rPr>
        <w:t>real</w:t>
      </w:r>
      <w:r w:rsidR="00306906" w:rsidRPr="00B92495">
        <w:rPr>
          <w:rFonts w:asciiTheme="minorBidi" w:hAnsiTheme="minorBidi" w:cstheme="minorBidi"/>
          <w:sz w:val="24"/>
          <w:szCs w:val="24"/>
        </w:rPr>
        <w:t xml:space="preserve"> </w:t>
      </w:r>
      <w:r w:rsidR="00EC410B">
        <w:rPr>
          <w:rFonts w:asciiTheme="minorBidi" w:hAnsiTheme="minorBidi" w:cstheme="minorBidi"/>
          <w:sz w:val="24"/>
          <w:szCs w:val="24"/>
        </w:rPr>
        <w:t>expression</w:t>
      </w:r>
      <w:r w:rsidR="00EC410B" w:rsidRPr="00B92495">
        <w:rPr>
          <w:rFonts w:asciiTheme="minorBidi" w:hAnsiTheme="minorBidi" w:cstheme="minorBidi"/>
          <w:sz w:val="24"/>
          <w:szCs w:val="24"/>
        </w:rPr>
        <w:t xml:space="preserve"> </w:t>
      </w:r>
      <w:r w:rsidRPr="00B92495">
        <w:rPr>
          <w:rFonts w:asciiTheme="minorBidi" w:hAnsiTheme="minorBidi" w:cstheme="minorBidi"/>
          <w:sz w:val="24"/>
          <w:szCs w:val="24"/>
        </w:rPr>
        <w:t xml:space="preserve">of redemption was the plague of </w:t>
      </w:r>
      <w:r w:rsidR="00F26213" w:rsidRPr="00B92495">
        <w:rPr>
          <w:rFonts w:asciiTheme="minorBidi" w:hAnsiTheme="minorBidi" w:cstheme="minorBidi"/>
          <w:sz w:val="24"/>
          <w:szCs w:val="24"/>
        </w:rPr>
        <w:t xml:space="preserve">the </w:t>
      </w:r>
      <w:proofErr w:type="gramStart"/>
      <w:r w:rsidRPr="00B92495">
        <w:rPr>
          <w:rFonts w:asciiTheme="minorBidi" w:hAnsiTheme="minorBidi" w:cstheme="minorBidi"/>
          <w:sz w:val="24"/>
          <w:szCs w:val="24"/>
        </w:rPr>
        <w:t>firstborns, when</w:t>
      </w:r>
      <w:proofErr w:type="gramEnd"/>
      <w:r w:rsidR="00F26213" w:rsidRPr="00B92495">
        <w:rPr>
          <w:rFonts w:asciiTheme="minorBidi" w:hAnsiTheme="minorBidi" w:cstheme="minorBidi"/>
          <w:sz w:val="24"/>
          <w:szCs w:val="24"/>
        </w:rPr>
        <w:t xml:space="preserve"> God Himself passed through the land of Egypt and differentiated between the </w:t>
      </w:r>
      <w:r w:rsidRPr="00B92495">
        <w:rPr>
          <w:rFonts w:asciiTheme="minorBidi" w:hAnsiTheme="minorBidi" w:cstheme="minorBidi"/>
          <w:sz w:val="24"/>
          <w:szCs w:val="24"/>
        </w:rPr>
        <w:t>firstborn</w:t>
      </w:r>
      <w:r w:rsidR="00F26213" w:rsidRPr="00B92495">
        <w:rPr>
          <w:rFonts w:asciiTheme="minorBidi" w:hAnsiTheme="minorBidi" w:cstheme="minorBidi"/>
          <w:sz w:val="24"/>
          <w:szCs w:val="24"/>
        </w:rPr>
        <w:t>s</w:t>
      </w:r>
      <w:r w:rsidRPr="00B92495">
        <w:rPr>
          <w:rFonts w:asciiTheme="minorBidi" w:hAnsiTheme="minorBidi" w:cstheme="minorBidi"/>
          <w:sz w:val="24"/>
          <w:szCs w:val="24"/>
        </w:rPr>
        <w:t xml:space="preserve"> of Israel and the firstborn</w:t>
      </w:r>
      <w:r w:rsidR="00F26213" w:rsidRPr="00B92495">
        <w:rPr>
          <w:rFonts w:asciiTheme="minorBidi" w:hAnsiTheme="minorBidi" w:cstheme="minorBidi"/>
          <w:sz w:val="24"/>
          <w:szCs w:val="24"/>
        </w:rPr>
        <w:t>s</w:t>
      </w:r>
      <w:r w:rsidRPr="00B92495">
        <w:rPr>
          <w:rFonts w:asciiTheme="minorBidi" w:hAnsiTheme="minorBidi" w:cstheme="minorBidi"/>
          <w:sz w:val="24"/>
          <w:szCs w:val="24"/>
        </w:rPr>
        <w:t xml:space="preserve"> of Egypt. </w:t>
      </w:r>
      <w:r w:rsidR="00F26213" w:rsidRPr="00B92495">
        <w:rPr>
          <w:rFonts w:asciiTheme="minorBidi" w:hAnsiTheme="minorBidi" w:cstheme="minorBidi"/>
          <w:sz w:val="24"/>
          <w:szCs w:val="24"/>
        </w:rPr>
        <w:t xml:space="preserve">It was at that moment </w:t>
      </w:r>
      <w:r w:rsidR="00594803">
        <w:rPr>
          <w:rFonts w:asciiTheme="minorBidi" w:hAnsiTheme="minorBidi" w:cstheme="minorBidi"/>
          <w:sz w:val="24"/>
          <w:szCs w:val="24"/>
        </w:rPr>
        <w:t>that</w:t>
      </w:r>
      <w:r w:rsidR="00594803" w:rsidRPr="00B92495">
        <w:rPr>
          <w:rFonts w:asciiTheme="minorBidi" w:hAnsiTheme="minorBidi" w:cstheme="minorBidi"/>
          <w:sz w:val="24"/>
          <w:szCs w:val="24"/>
        </w:rPr>
        <w:t xml:space="preserve"> </w:t>
      </w:r>
      <w:r w:rsidR="00F26213" w:rsidRPr="00B92495">
        <w:rPr>
          <w:rFonts w:asciiTheme="minorBidi" w:hAnsiTheme="minorBidi" w:cstheme="minorBidi"/>
          <w:sz w:val="24"/>
          <w:szCs w:val="24"/>
        </w:rPr>
        <w:t xml:space="preserve">God's intervention found </w:t>
      </w:r>
      <w:r w:rsidR="00594803">
        <w:rPr>
          <w:rFonts w:asciiTheme="minorBidi" w:hAnsiTheme="minorBidi" w:cstheme="minorBidi"/>
          <w:sz w:val="24"/>
          <w:szCs w:val="24"/>
        </w:rPr>
        <w:t xml:space="preserve">its </w:t>
      </w:r>
      <w:r w:rsidR="00F26213" w:rsidRPr="00B92495">
        <w:rPr>
          <w:rFonts w:asciiTheme="minorBidi" w:hAnsiTheme="minorBidi" w:cstheme="minorBidi"/>
          <w:sz w:val="24"/>
          <w:szCs w:val="24"/>
        </w:rPr>
        <w:t>clearest and most evident manifestation – "I, and not an angel; I, and not a seraph; I, and not a messenger" (Pesach Haggada).</w:t>
      </w:r>
    </w:p>
    <w:p w14:paraId="0269F2AC" w14:textId="77777777" w:rsidR="00F26213" w:rsidRPr="00B92495" w:rsidRDefault="00F26213" w:rsidP="002962AF">
      <w:pPr>
        <w:spacing w:line="240" w:lineRule="auto"/>
        <w:ind w:firstLine="720"/>
        <w:rPr>
          <w:rFonts w:asciiTheme="minorBidi" w:hAnsiTheme="minorBidi" w:cstheme="minorBidi"/>
          <w:sz w:val="24"/>
          <w:szCs w:val="24"/>
        </w:rPr>
      </w:pPr>
    </w:p>
    <w:p w14:paraId="358F6CA7" w14:textId="215392B3" w:rsidR="00494099" w:rsidRPr="00B92495" w:rsidRDefault="008205A9" w:rsidP="002962AF">
      <w:pPr>
        <w:spacing w:line="240" w:lineRule="auto"/>
        <w:ind w:firstLine="720"/>
        <w:rPr>
          <w:rFonts w:asciiTheme="minorBidi" w:hAnsiTheme="minorBidi" w:cstheme="minorBidi"/>
          <w:sz w:val="24"/>
          <w:szCs w:val="24"/>
        </w:rPr>
      </w:pPr>
      <w:r>
        <w:rPr>
          <w:rFonts w:asciiTheme="minorBidi" w:hAnsiTheme="minorBidi" w:cstheme="minorBidi"/>
          <w:sz w:val="24"/>
          <w:szCs w:val="24"/>
        </w:rPr>
        <w:t>Ultimately</w:t>
      </w:r>
      <w:r w:rsidR="00494099" w:rsidRPr="00B92495">
        <w:rPr>
          <w:rFonts w:asciiTheme="minorBidi" w:hAnsiTheme="minorBidi" w:cstheme="minorBidi"/>
          <w:sz w:val="24"/>
          <w:szCs w:val="24"/>
        </w:rPr>
        <w:t xml:space="preserve">, salvation is </w:t>
      </w:r>
      <w:r w:rsidR="00F26213" w:rsidRPr="00B92495">
        <w:rPr>
          <w:rFonts w:asciiTheme="minorBidi" w:hAnsiTheme="minorBidi" w:cstheme="minorBidi"/>
          <w:sz w:val="24"/>
          <w:szCs w:val="24"/>
        </w:rPr>
        <w:t>Divine</w:t>
      </w:r>
      <w:r w:rsidR="002B6A80">
        <w:rPr>
          <w:rFonts w:asciiTheme="minorBidi" w:hAnsiTheme="minorBidi" w:cstheme="minorBidi"/>
          <w:sz w:val="24"/>
          <w:szCs w:val="24"/>
        </w:rPr>
        <w:t xml:space="preserve"> – though</w:t>
      </w:r>
      <w:r w:rsidR="00494099" w:rsidRPr="00B92495">
        <w:rPr>
          <w:rFonts w:asciiTheme="minorBidi" w:hAnsiTheme="minorBidi" w:cstheme="minorBidi"/>
          <w:sz w:val="24"/>
          <w:szCs w:val="24"/>
        </w:rPr>
        <w:t xml:space="preserve"> as we have seen, </w:t>
      </w:r>
      <w:r w:rsidR="00F26213" w:rsidRPr="00B92495">
        <w:rPr>
          <w:rFonts w:asciiTheme="minorBidi" w:hAnsiTheme="minorBidi" w:cstheme="minorBidi"/>
          <w:sz w:val="24"/>
          <w:szCs w:val="24"/>
        </w:rPr>
        <w:t>it does not come without man's desire and actions.</w:t>
      </w:r>
      <w:r w:rsidR="00D93DE4">
        <w:rPr>
          <w:rFonts w:asciiTheme="minorBidi" w:hAnsiTheme="minorBidi" w:cstheme="minorBidi"/>
          <w:sz w:val="24"/>
          <w:szCs w:val="24"/>
        </w:rPr>
        <w:t xml:space="preserve"> </w:t>
      </w:r>
    </w:p>
    <w:p w14:paraId="5A48170A" w14:textId="77777777" w:rsidR="00494099" w:rsidRPr="00B92495" w:rsidRDefault="00494099" w:rsidP="002962AF">
      <w:pPr>
        <w:spacing w:line="240" w:lineRule="auto"/>
        <w:ind w:firstLine="567"/>
        <w:rPr>
          <w:rFonts w:asciiTheme="minorBidi" w:hAnsiTheme="minorBidi" w:cstheme="minorBidi"/>
          <w:sz w:val="24"/>
          <w:szCs w:val="24"/>
        </w:rPr>
      </w:pPr>
    </w:p>
    <w:p w14:paraId="1AA8B958" w14:textId="545DD662" w:rsidR="00494099" w:rsidRPr="002962AF" w:rsidRDefault="00D93DE4" w:rsidP="002962AF">
      <w:pPr>
        <w:spacing w:line="240" w:lineRule="auto"/>
        <w:rPr>
          <w:rFonts w:asciiTheme="minorBidi" w:hAnsiTheme="minorBidi" w:cstheme="minorBidi"/>
          <w:b/>
          <w:bCs/>
          <w:sz w:val="24"/>
          <w:szCs w:val="24"/>
        </w:rPr>
      </w:pPr>
      <w:r w:rsidRPr="002962AF">
        <w:rPr>
          <w:rFonts w:asciiTheme="minorBidi" w:hAnsiTheme="minorBidi" w:cstheme="minorBidi"/>
          <w:b/>
          <w:bCs/>
          <w:sz w:val="24"/>
          <w:szCs w:val="24"/>
        </w:rPr>
        <w:t>V</w:t>
      </w:r>
      <w:r>
        <w:rPr>
          <w:rFonts w:asciiTheme="minorBidi" w:hAnsiTheme="minorBidi" w:cstheme="minorBidi"/>
          <w:b/>
          <w:bCs/>
          <w:sz w:val="24"/>
          <w:szCs w:val="24"/>
        </w:rPr>
        <w:t>II</w:t>
      </w:r>
      <w:r w:rsidR="00494099" w:rsidRPr="002962AF">
        <w:rPr>
          <w:rFonts w:asciiTheme="minorBidi" w:hAnsiTheme="minorBidi" w:cstheme="minorBidi"/>
          <w:b/>
          <w:bCs/>
          <w:sz w:val="24"/>
          <w:szCs w:val="24"/>
        </w:rPr>
        <w:t xml:space="preserve">. </w:t>
      </w:r>
      <w:r w:rsidR="00F26213" w:rsidRPr="002962AF">
        <w:rPr>
          <w:rFonts w:asciiTheme="minorBidi" w:hAnsiTheme="minorBidi" w:cstheme="minorBidi"/>
          <w:b/>
          <w:bCs/>
          <w:sz w:val="24"/>
          <w:szCs w:val="24"/>
        </w:rPr>
        <w:t xml:space="preserve">Conclusion – </w:t>
      </w:r>
      <w:r>
        <w:rPr>
          <w:rFonts w:asciiTheme="minorBidi" w:hAnsiTheme="minorBidi" w:cstheme="minorBidi"/>
          <w:b/>
          <w:bCs/>
          <w:sz w:val="24"/>
          <w:szCs w:val="24"/>
        </w:rPr>
        <w:t>making</w:t>
      </w:r>
      <w:r w:rsidR="00F26213" w:rsidRPr="002962AF">
        <w:rPr>
          <w:rFonts w:asciiTheme="minorBidi" w:hAnsiTheme="minorBidi" w:cstheme="minorBidi"/>
          <w:b/>
          <w:bCs/>
          <w:sz w:val="24"/>
          <w:szCs w:val="24"/>
        </w:rPr>
        <w:t xml:space="preserve"> a sandwich as did </w:t>
      </w:r>
      <w:proofErr w:type="gramStart"/>
      <w:r w:rsidR="00F26213" w:rsidRPr="002962AF">
        <w:rPr>
          <w:rFonts w:asciiTheme="minorBidi" w:hAnsiTheme="minorBidi" w:cstheme="minorBidi"/>
          <w:b/>
          <w:bCs/>
          <w:sz w:val="24"/>
          <w:szCs w:val="24"/>
        </w:rPr>
        <w:t>Hillel</w:t>
      </w:r>
      <w:proofErr w:type="gramEnd"/>
      <w:r w:rsidR="00F26213" w:rsidRPr="002962AF">
        <w:rPr>
          <w:rFonts w:asciiTheme="minorBidi" w:hAnsiTheme="minorBidi" w:cstheme="minorBidi"/>
          <w:b/>
          <w:bCs/>
          <w:sz w:val="24"/>
          <w:szCs w:val="24"/>
        </w:rPr>
        <w:t xml:space="preserve"> </w:t>
      </w:r>
    </w:p>
    <w:p w14:paraId="55DB2F39" w14:textId="77777777" w:rsidR="00F26213" w:rsidRPr="00B92495" w:rsidRDefault="00F26213" w:rsidP="002962AF">
      <w:pPr>
        <w:spacing w:line="240" w:lineRule="auto"/>
        <w:ind w:firstLine="567"/>
        <w:rPr>
          <w:rFonts w:asciiTheme="minorBidi" w:hAnsiTheme="minorBidi" w:cstheme="minorBidi"/>
          <w:sz w:val="24"/>
          <w:szCs w:val="24"/>
        </w:rPr>
      </w:pPr>
    </w:p>
    <w:p w14:paraId="54AF77C5" w14:textId="03E0D10B" w:rsidR="00494099" w:rsidRPr="00B92495" w:rsidRDefault="00F26213" w:rsidP="002962AF">
      <w:pPr>
        <w:pStyle w:val="BlockText"/>
        <w:spacing w:line="240" w:lineRule="auto"/>
        <w:ind w:left="720"/>
        <w:rPr>
          <w:rFonts w:asciiTheme="minorBidi" w:hAnsiTheme="minorBidi" w:cstheme="minorBidi"/>
          <w:sz w:val="24"/>
          <w:szCs w:val="24"/>
        </w:rPr>
      </w:pPr>
      <w:proofErr w:type="gramStart"/>
      <w:r w:rsidRPr="00B92495">
        <w:rPr>
          <w:rFonts w:asciiTheme="minorBidi" w:hAnsiTheme="minorBidi" w:cstheme="minorBidi"/>
          <w:sz w:val="24"/>
          <w:szCs w:val="24"/>
        </w:rPr>
        <w:t>Thus</w:t>
      </w:r>
      <w:proofErr w:type="gramEnd"/>
      <w:r w:rsidRPr="00B92495">
        <w:rPr>
          <w:rFonts w:asciiTheme="minorBidi" w:hAnsiTheme="minorBidi" w:cstheme="minorBidi"/>
          <w:sz w:val="24"/>
          <w:szCs w:val="24"/>
        </w:rPr>
        <w:t xml:space="preserve"> you see that</w:t>
      </w:r>
      <w:r w:rsidR="00D174E5" w:rsidRPr="00B92495">
        <w:rPr>
          <w:rFonts w:asciiTheme="minorBidi" w:hAnsiTheme="minorBidi" w:cstheme="minorBidi"/>
          <w:sz w:val="24"/>
          <w:szCs w:val="24"/>
        </w:rPr>
        <w:t xml:space="preserve"> what is most important is the three of them together, and for this reason</w:t>
      </w:r>
      <w:r w:rsidR="00D93DE4">
        <w:rPr>
          <w:rFonts w:asciiTheme="minorBidi" w:hAnsiTheme="minorBidi" w:cstheme="minorBidi"/>
          <w:sz w:val="24"/>
          <w:szCs w:val="24"/>
        </w:rPr>
        <w:t>,</w:t>
      </w:r>
      <w:r w:rsidR="00D174E5" w:rsidRPr="00B92495">
        <w:rPr>
          <w:rFonts w:asciiTheme="minorBidi" w:hAnsiTheme="minorBidi" w:cstheme="minorBidi"/>
          <w:sz w:val="24"/>
          <w:szCs w:val="24"/>
        </w:rPr>
        <w:t xml:space="preserve"> Hillel was careful to consume them together </w:t>
      </w:r>
      <w:r w:rsidR="00B45266">
        <w:rPr>
          <w:rFonts w:asciiTheme="minorBidi" w:hAnsiTheme="minorBidi" w:cstheme="minorBidi"/>
          <w:sz w:val="24"/>
          <w:szCs w:val="24"/>
        </w:rPr>
        <w:t>as a sandw</w:t>
      </w:r>
      <w:r w:rsidR="00D174E5" w:rsidRPr="00B92495">
        <w:rPr>
          <w:rFonts w:asciiTheme="minorBidi" w:hAnsiTheme="minorBidi" w:cstheme="minorBidi"/>
          <w:sz w:val="24"/>
          <w:szCs w:val="24"/>
        </w:rPr>
        <w:t>ich (</w:t>
      </w:r>
      <w:r w:rsidR="00D174E5" w:rsidRPr="00B92495">
        <w:rPr>
          <w:rFonts w:asciiTheme="minorBidi" w:hAnsiTheme="minorBidi" w:cstheme="minorBidi"/>
          <w:i/>
          <w:iCs/>
          <w:sz w:val="24"/>
          <w:szCs w:val="24"/>
        </w:rPr>
        <w:t xml:space="preserve">Pesachim </w:t>
      </w:r>
      <w:r w:rsidR="00D174E5" w:rsidRPr="00B92495">
        <w:rPr>
          <w:rFonts w:asciiTheme="minorBidi" w:hAnsiTheme="minorBidi" w:cstheme="minorBidi"/>
          <w:sz w:val="24"/>
          <w:szCs w:val="24"/>
        </w:rPr>
        <w:t>115a). (</w:t>
      </w:r>
      <w:r w:rsidR="00A8533C">
        <w:rPr>
          <w:rFonts w:asciiTheme="minorBidi" w:hAnsiTheme="minorBidi" w:cstheme="minorBidi"/>
          <w:i/>
          <w:iCs/>
          <w:sz w:val="24"/>
          <w:szCs w:val="24"/>
        </w:rPr>
        <w:t>Or Ha-Chaim</w:t>
      </w:r>
      <w:r w:rsidR="00D174E5" w:rsidRPr="00B92495">
        <w:rPr>
          <w:rFonts w:asciiTheme="minorBidi" w:hAnsiTheme="minorBidi" w:cstheme="minorBidi"/>
          <w:sz w:val="24"/>
          <w:szCs w:val="24"/>
        </w:rPr>
        <w:t>, ibid</w:t>
      </w:r>
      <w:r w:rsidR="00B45266">
        <w:rPr>
          <w:rFonts w:asciiTheme="minorBidi" w:hAnsiTheme="minorBidi" w:cstheme="minorBidi"/>
          <w:sz w:val="24"/>
          <w:szCs w:val="24"/>
        </w:rPr>
        <w:t>.</w:t>
      </w:r>
      <w:r w:rsidR="00D174E5" w:rsidRPr="00B92495">
        <w:rPr>
          <w:rFonts w:asciiTheme="minorBidi" w:hAnsiTheme="minorBidi" w:cstheme="minorBidi"/>
          <w:sz w:val="24"/>
          <w:szCs w:val="24"/>
        </w:rPr>
        <w:t>)</w:t>
      </w:r>
    </w:p>
    <w:p w14:paraId="6A92A724" w14:textId="77777777" w:rsidR="00D174E5" w:rsidRPr="00B92495" w:rsidRDefault="00D174E5" w:rsidP="002962AF">
      <w:pPr>
        <w:pStyle w:val="BlockText"/>
        <w:spacing w:line="240" w:lineRule="auto"/>
        <w:rPr>
          <w:rFonts w:asciiTheme="minorBidi" w:hAnsiTheme="minorBidi" w:cstheme="minorBidi"/>
          <w:sz w:val="24"/>
          <w:szCs w:val="24"/>
        </w:rPr>
      </w:pPr>
    </w:p>
    <w:p w14:paraId="17230378" w14:textId="2EF65CA6" w:rsidR="00494099" w:rsidRPr="00B92495" w:rsidRDefault="00D174E5"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The </w:t>
      </w:r>
      <w:r w:rsidR="00A8533C">
        <w:rPr>
          <w:rFonts w:asciiTheme="minorBidi" w:hAnsiTheme="minorBidi" w:cstheme="minorBidi"/>
          <w:i/>
          <w:iCs/>
          <w:sz w:val="24"/>
          <w:szCs w:val="24"/>
        </w:rPr>
        <w:t>Or Ha-Chaim</w:t>
      </w:r>
      <w:r w:rsidRPr="00B92495">
        <w:rPr>
          <w:rFonts w:asciiTheme="minorBidi" w:hAnsiTheme="minorBidi" w:cstheme="minorBidi"/>
          <w:i/>
          <w:iCs/>
          <w:sz w:val="24"/>
          <w:szCs w:val="24"/>
        </w:rPr>
        <w:t xml:space="preserve"> </w:t>
      </w:r>
      <w:r w:rsidRPr="00B92495">
        <w:rPr>
          <w:rFonts w:asciiTheme="minorBidi" w:hAnsiTheme="minorBidi" w:cstheme="minorBidi"/>
          <w:sz w:val="24"/>
          <w:szCs w:val="24"/>
        </w:rPr>
        <w:t xml:space="preserve">explains that the deep understanding is that redemption </w:t>
      </w:r>
      <w:r w:rsidR="00494099" w:rsidRPr="00B92495">
        <w:rPr>
          <w:rFonts w:asciiTheme="minorBidi" w:hAnsiTheme="minorBidi" w:cstheme="minorBidi"/>
          <w:sz w:val="24"/>
          <w:szCs w:val="24"/>
        </w:rPr>
        <w:t xml:space="preserve">consists of these three things: </w:t>
      </w:r>
      <w:r w:rsidRPr="00B92495">
        <w:rPr>
          <w:rFonts w:asciiTheme="minorBidi" w:hAnsiTheme="minorBidi" w:cstheme="minorBidi"/>
          <w:sz w:val="24"/>
          <w:szCs w:val="24"/>
        </w:rPr>
        <w:t xml:space="preserve">tribulation, man's willingness to jump at the opportunity to be redeemed from it, and the Divine redemption. </w:t>
      </w:r>
    </w:p>
    <w:p w14:paraId="3548E1F2" w14:textId="77777777" w:rsidR="00D174E5" w:rsidRPr="00B92495" w:rsidRDefault="00D174E5" w:rsidP="002962AF">
      <w:pPr>
        <w:spacing w:line="240" w:lineRule="auto"/>
        <w:ind w:firstLine="720"/>
        <w:rPr>
          <w:rFonts w:asciiTheme="minorBidi" w:hAnsiTheme="minorBidi" w:cstheme="minorBidi"/>
          <w:sz w:val="24"/>
          <w:szCs w:val="24"/>
        </w:rPr>
      </w:pPr>
    </w:p>
    <w:p w14:paraId="4810C21A" w14:textId="20912E74" w:rsidR="00494099" w:rsidRPr="00B92495" w:rsidRDefault="00494099" w:rsidP="002962AF">
      <w:pPr>
        <w:spacing w:line="240" w:lineRule="auto"/>
        <w:ind w:firstLine="720"/>
        <w:rPr>
          <w:rFonts w:asciiTheme="minorBidi" w:hAnsiTheme="minorBidi" w:cstheme="minorBidi"/>
          <w:sz w:val="24"/>
          <w:szCs w:val="24"/>
        </w:rPr>
      </w:pPr>
      <w:r w:rsidRPr="00B92495">
        <w:rPr>
          <w:rFonts w:asciiTheme="minorBidi" w:hAnsiTheme="minorBidi" w:cstheme="minorBidi"/>
          <w:sz w:val="24"/>
          <w:szCs w:val="24"/>
        </w:rPr>
        <w:t xml:space="preserve">We </w:t>
      </w:r>
      <w:r w:rsidR="00B45266">
        <w:rPr>
          <w:rFonts w:asciiTheme="minorBidi" w:hAnsiTheme="minorBidi" w:cstheme="minorBidi"/>
          <w:sz w:val="24"/>
          <w:szCs w:val="24"/>
        </w:rPr>
        <w:t>can</w:t>
      </w:r>
      <w:r w:rsidRPr="00B92495">
        <w:rPr>
          <w:rFonts w:asciiTheme="minorBidi" w:hAnsiTheme="minorBidi" w:cstheme="minorBidi"/>
          <w:sz w:val="24"/>
          <w:szCs w:val="24"/>
        </w:rPr>
        <w:t xml:space="preserve"> learn from this that we too, in our desire to </w:t>
      </w:r>
      <w:r w:rsidR="00D174E5" w:rsidRPr="00B92495">
        <w:rPr>
          <w:rFonts w:asciiTheme="minorBidi" w:hAnsiTheme="minorBidi" w:cstheme="minorBidi"/>
          <w:sz w:val="24"/>
          <w:szCs w:val="24"/>
        </w:rPr>
        <w:t xml:space="preserve">go free on this night, must pass through these stages. We need to understand that the difficulties we experience in life </w:t>
      </w:r>
      <w:r w:rsidRPr="00B92495">
        <w:rPr>
          <w:rFonts w:asciiTheme="minorBidi" w:hAnsiTheme="minorBidi" w:cstheme="minorBidi"/>
          <w:sz w:val="24"/>
          <w:szCs w:val="24"/>
        </w:rPr>
        <w:t xml:space="preserve">build us and are meant to </w:t>
      </w:r>
      <w:r w:rsidR="00D174E5" w:rsidRPr="00B92495">
        <w:rPr>
          <w:rFonts w:asciiTheme="minorBidi" w:hAnsiTheme="minorBidi" w:cstheme="minorBidi"/>
          <w:sz w:val="24"/>
          <w:szCs w:val="24"/>
        </w:rPr>
        <w:t>make us greater and more glorious.</w:t>
      </w:r>
      <w:r w:rsidRPr="00B92495">
        <w:rPr>
          <w:rFonts w:asciiTheme="minorBidi" w:hAnsiTheme="minorBidi" w:cstheme="minorBidi"/>
          <w:sz w:val="24"/>
          <w:szCs w:val="24"/>
        </w:rPr>
        <w:t xml:space="preserve"> We </w:t>
      </w:r>
      <w:r w:rsidR="00D174E5" w:rsidRPr="00B92495">
        <w:rPr>
          <w:rFonts w:asciiTheme="minorBidi" w:hAnsiTheme="minorBidi" w:cstheme="minorBidi"/>
          <w:sz w:val="24"/>
          <w:szCs w:val="24"/>
        </w:rPr>
        <w:t xml:space="preserve">must jump on </w:t>
      </w:r>
      <w:r w:rsidRPr="00B92495">
        <w:rPr>
          <w:rFonts w:asciiTheme="minorBidi" w:hAnsiTheme="minorBidi" w:cstheme="minorBidi"/>
          <w:sz w:val="24"/>
          <w:szCs w:val="24"/>
        </w:rPr>
        <w:t>the opportunities</w:t>
      </w:r>
      <w:r w:rsidR="00D174E5" w:rsidRPr="00B92495">
        <w:rPr>
          <w:rFonts w:asciiTheme="minorBidi" w:hAnsiTheme="minorBidi" w:cstheme="minorBidi"/>
          <w:sz w:val="24"/>
          <w:szCs w:val="24"/>
        </w:rPr>
        <w:t xml:space="preserve"> </w:t>
      </w:r>
      <w:r w:rsidR="007A4D98">
        <w:rPr>
          <w:rFonts w:asciiTheme="minorBidi" w:hAnsiTheme="minorBidi" w:cstheme="minorBidi"/>
          <w:sz w:val="24"/>
          <w:szCs w:val="24"/>
        </w:rPr>
        <w:t>we are given</w:t>
      </w:r>
      <w:r w:rsidR="00D174E5" w:rsidRPr="00B92495">
        <w:rPr>
          <w:rFonts w:asciiTheme="minorBidi" w:hAnsiTheme="minorBidi" w:cstheme="minorBidi"/>
          <w:sz w:val="24"/>
          <w:szCs w:val="24"/>
        </w:rPr>
        <w:t xml:space="preserve"> to </w:t>
      </w:r>
      <w:r w:rsidR="007A4D98">
        <w:rPr>
          <w:rFonts w:asciiTheme="minorBidi" w:hAnsiTheme="minorBidi" w:cstheme="minorBidi"/>
          <w:sz w:val="24"/>
          <w:szCs w:val="24"/>
        </w:rPr>
        <w:t xml:space="preserve">emerge </w:t>
      </w:r>
      <w:r w:rsidR="00D174E5" w:rsidRPr="00B92495">
        <w:rPr>
          <w:rFonts w:asciiTheme="minorBidi" w:hAnsiTheme="minorBidi" w:cstheme="minorBidi"/>
          <w:sz w:val="24"/>
          <w:szCs w:val="24"/>
        </w:rPr>
        <w:t>from slavery to freedom</w:t>
      </w:r>
      <w:r w:rsidR="00117B3E">
        <w:rPr>
          <w:rFonts w:asciiTheme="minorBidi" w:hAnsiTheme="minorBidi" w:cstheme="minorBidi"/>
          <w:sz w:val="24"/>
          <w:szCs w:val="24"/>
        </w:rPr>
        <w:t>,</w:t>
      </w:r>
      <w:r w:rsidR="00D174E5" w:rsidRPr="00B92495">
        <w:rPr>
          <w:rFonts w:asciiTheme="minorBidi" w:hAnsiTheme="minorBidi" w:cstheme="minorBidi"/>
          <w:sz w:val="24"/>
          <w:szCs w:val="24"/>
        </w:rPr>
        <w:t xml:space="preserve"> and not allow them to slip away. </w:t>
      </w:r>
      <w:r w:rsidRPr="00B92495">
        <w:rPr>
          <w:rFonts w:asciiTheme="minorBidi" w:hAnsiTheme="minorBidi" w:cstheme="minorBidi"/>
          <w:sz w:val="24"/>
          <w:szCs w:val="24"/>
        </w:rPr>
        <w:t>At the same time, we need to remember that in the end</w:t>
      </w:r>
      <w:r w:rsidR="00117B3E">
        <w:rPr>
          <w:rFonts w:asciiTheme="minorBidi" w:hAnsiTheme="minorBidi" w:cstheme="minorBidi"/>
          <w:sz w:val="24"/>
          <w:szCs w:val="24"/>
        </w:rPr>
        <w:t>,</w:t>
      </w:r>
      <w:r w:rsidRPr="00B92495">
        <w:rPr>
          <w:rFonts w:asciiTheme="minorBidi" w:hAnsiTheme="minorBidi" w:cstheme="minorBidi"/>
          <w:sz w:val="24"/>
          <w:szCs w:val="24"/>
        </w:rPr>
        <w:t xml:space="preserve"> </w:t>
      </w:r>
      <w:proofErr w:type="gramStart"/>
      <w:r w:rsidR="00D174E5" w:rsidRPr="00B92495">
        <w:rPr>
          <w:rFonts w:asciiTheme="minorBidi" w:hAnsiTheme="minorBidi" w:cstheme="minorBidi"/>
          <w:sz w:val="24"/>
          <w:szCs w:val="24"/>
        </w:rPr>
        <w:t xml:space="preserve">the </w:t>
      </w:r>
      <w:r w:rsidRPr="00B92495">
        <w:rPr>
          <w:rFonts w:asciiTheme="minorBidi" w:hAnsiTheme="minorBidi" w:cstheme="minorBidi"/>
          <w:sz w:val="24"/>
          <w:szCs w:val="24"/>
        </w:rPr>
        <w:t>salvation</w:t>
      </w:r>
      <w:proofErr w:type="gramEnd"/>
      <w:r w:rsidRPr="00B92495">
        <w:rPr>
          <w:rFonts w:asciiTheme="minorBidi" w:hAnsiTheme="minorBidi" w:cstheme="minorBidi"/>
          <w:sz w:val="24"/>
          <w:szCs w:val="24"/>
        </w:rPr>
        <w:t xml:space="preserve"> itself comes from heaven.</w:t>
      </w:r>
    </w:p>
    <w:p w14:paraId="45F33A55" w14:textId="77777777" w:rsidR="00D174E5" w:rsidRPr="00B92495" w:rsidRDefault="00D174E5" w:rsidP="002962AF">
      <w:pPr>
        <w:spacing w:line="240" w:lineRule="auto"/>
        <w:rPr>
          <w:rFonts w:asciiTheme="minorBidi" w:hAnsiTheme="minorBidi" w:cstheme="minorBidi"/>
          <w:sz w:val="24"/>
          <w:szCs w:val="24"/>
        </w:rPr>
      </w:pPr>
    </w:p>
    <w:p w14:paraId="1F11B562" w14:textId="77777777" w:rsidR="00D174E5" w:rsidRPr="00B92495" w:rsidRDefault="00D174E5" w:rsidP="002962AF">
      <w:pPr>
        <w:spacing w:line="240" w:lineRule="auto"/>
        <w:rPr>
          <w:rFonts w:asciiTheme="minorBidi" w:hAnsiTheme="minorBidi" w:cstheme="minorBidi"/>
          <w:sz w:val="24"/>
          <w:szCs w:val="24"/>
        </w:rPr>
      </w:pPr>
      <w:r w:rsidRPr="00B92495">
        <w:rPr>
          <w:rFonts w:asciiTheme="minorBidi" w:hAnsiTheme="minorBidi" w:cstheme="minorBidi"/>
          <w:sz w:val="24"/>
          <w:szCs w:val="24"/>
        </w:rPr>
        <w:t>(Translated by David Strauss)</w:t>
      </w:r>
    </w:p>
    <w:p w14:paraId="056836AA" w14:textId="77777777" w:rsidR="00716B11" w:rsidRPr="00B92495" w:rsidRDefault="00716B11" w:rsidP="002962AF">
      <w:pPr>
        <w:spacing w:line="240" w:lineRule="auto"/>
        <w:rPr>
          <w:rFonts w:asciiTheme="minorBidi" w:hAnsiTheme="minorBidi" w:cstheme="minorBidi"/>
          <w:sz w:val="24"/>
          <w:szCs w:val="24"/>
        </w:rPr>
      </w:pPr>
    </w:p>
    <w:sectPr w:rsidR="00716B11" w:rsidRPr="00B9249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92E7" w14:textId="77777777" w:rsidR="00C5674C" w:rsidRDefault="00C5674C">
      <w:r>
        <w:separator/>
      </w:r>
    </w:p>
  </w:endnote>
  <w:endnote w:type="continuationSeparator" w:id="0">
    <w:p w14:paraId="24D7DAE7" w14:textId="77777777" w:rsidR="00C5674C" w:rsidRDefault="00C5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46749"/>
      <w:docPartObj>
        <w:docPartGallery w:val="Page Numbers (Bottom of Page)"/>
        <w:docPartUnique/>
      </w:docPartObj>
    </w:sdtPr>
    <w:sdtEndPr>
      <w:rPr>
        <w:noProof/>
      </w:rPr>
    </w:sdtEndPr>
    <w:sdtContent>
      <w:p w14:paraId="2C53CEC3" w14:textId="7BA76E8D" w:rsidR="002962AF" w:rsidRDefault="002962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C86EC" w14:textId="749251AA" w:rsidR="001F2C65" w:rsidRDefault="001F2C6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1332" w14:textId="77777777" w:rsidR="00C5674C" w:rsidRDefault="00C5674C">
      <w:r>
        <w:separator/>
      </w:r>
    </w:p>
  </w:footnote>
  <w:footnote w:type="continuationSeparator" w:id="0">
    <w:p w14:paraId="7BFEF6F7" w14:textId="77777777" w:rsidR="00C5674C" w:rsidRDefault="00C5674C">
      <w:r>
        <w:continuationSeparator/>
      </w:r>
    </w:p>
  </w:footnote>
  <w:footnote w:id="1">
    <w:p w14:paraId="4DE4B917" w14:textId="09C7CB9F" w:rsidR="006A746E" w:rsidRPr="00442694" w:rsidRDefault="006A746E" w:rsidP="00442694">
      <w:pPr>
        <w:pStyle w:val="FootnoteText"/>
        <w:spacing w:line="240" w:lineRule="auto"/>
        <w:rPr>
          <w:rFonts w:asciiTheme="minorBidi" w:hAnsiTheme="minorBidi" w:cstheme="minorBidi"/>
        </w:rPr>
      </w:pPr>
      <w:r w:rsidRPr="00442694">
        <w:rPr>
          <w:rStyle w:val="FootnoteReference"/>
          <w:rFonts w:asciiTheme="minorBidi" w:hAnsiTheme="minorBidi" w:cstheme="minorBidi"/>
        </w:rPr>
        <w:footnoteRef/>
      </w:r>
      <w:r w:rsidRPr="00442694">
        <w:rPr>
          <w:rFonts w:asciiTheme="minorBidi" w:hAnsiTheme="minorBidi" w:cstheme="minorBidi"/>
        </w:rPr>
        <w:t xml:space="preserve"> Editor’s note: The </w:t>
      </w:r>
      <w:r w:rsidR="006075CC">
        <w:rPr>
          <w:rFonts w:asciiTheme="minorBidi" w:hAnsiTheme="minorBidi" w:cstheme="minorBidi"/>
        </w:rPr>
        <w:t>alternative understan</w:t>
      </w:r>
      <w:r w:rsidR="003F3998">
        <w:rPr>
          <w:rFonts w:asciiTheme="minorBidi" w:hAnsiTheme="minorBidi" w:cstheme="minorBidi"/>
        </w:rPr>
        <w:t>d</w:t>
      </w:r>
      <w:r w:rsidR="006075CC">
        <w:rPr>
          <w:rFonts w:asciiTheme="minorBidi" w:hAnsiTheme="minorBidi" w:cstheme="minorBidi"/>
        </w:rPr>
        <w:t>ing</w:t>
      </w:r>
      <w:r w:rsidRPr="00442694">
        <w:rPr>
          <w:rFonts w:asciiTheme="minorBidi" w:hAnsiTheme="minorBidi" w:cstheme="minorBidi"/>
        </w:rPr>
        <w:t xml:space="preserve"> </w:t>
      </w:r>
      <w:r w:rsidR="006075CC" w:rsidRPr="00442694">
        <w:rPr>
          <w:rFonts w:asciiTheme="minorBidi" w:hAnsiTheme="minorBidi" w:cstheme="minorBidi"/>
        </w:rPr>
        <w:t xml:space="preserve">presumes they agree that the matza and maror being in the category of the </w:t>
      </w:r>
      <w:r w:rsidR="006075CC" w:rsidRPr="00442694">
        <w:rPr>
          <w:rFonts w:asciiTheme="minorBidi" w:hAnsiTheme="minorBidi" w:cstheme="minorBidi"/>
          <w:i/>
          <w:iCs/>
        </w:rPr>
        <w:t>korban pesach</w:t>
      </w:r>
      <w:r w:rsidR="006075CC" w:rsidRPr="00442694">
        <w:rPr>
          <w:rFonts w:asciiTheme="minorBidi" w:hAnsiTheme="minorBidi" w:cstheme="minorBidi"/>
        </w:rPr>
        <w:t xml:space="preserve"> for these purposes, and </w:t>
      </w:r>
      <w:r w:rsidR="003F3998">
        <w:rPr>
          <w:rFonts w:asciiTheme="minorBidi" w:hAnsiTheme="minorBidi" w:cstheme="minorBidi"/>
        </w:rPr>
        <w:t>explains</w:t>
      </w:r>
      <w:r w:rsidR="006075CC" w:rsidRPr="00442694">
        <w:rPr>
          <w:rFonts w:asciiTheme="minorBidi" w:hAnsiTheme="minorBidi" w:cstheme="minorBidi"/>
        </w:rPr>
        <w:t xml:space="preserve"> their dispute differently.</w:t>
      </w:r>
    </w:p>
  </w:footnote>
  <w:footnote w:id="2">
    <w:p w14:paraId="3503418F" w14:textId="7CAFEB15" w:rsidR="00FE5221" w:rsidRPr="006075CC" w:rsidRDefault="00FE5221" w:rsidP="006075CC">
      <w:pPr>
        <w:pStyle w:val="FootnoteText"/>
        <w:spacing w:line="240" w:lineRule="auto"/>
        <w:rPr>
          <w:rFonts w:asciiTheme="minorBidi" w:hAnsiTheme="minorBidi" w:cstheme="minorBidi"/>
        </w:rPr>
      </w:pPr>
      <w:r w:rsidRPr="006075CC">
        <w:rPr>
          <w:rStyle w:val="FootnoteReference"/>
          <w:rFonts w:asciiTheme="minorBidi" w:hAnsiTheme="minorBidi" w:cstheme="minorBidi"/>
        </w:rPr>
        <w:footnoteRef/>
      </w:r>
      <w:r w:rsidRPr="006075CC">
        <w:rPr>
          <w:rFonts w:asciiTheme="minorBidi" w:hAnsiTheme="minorBidi" w:cstheme="minorBidi"/>
        </w:rPr>
        <w:t xml:space="preserve"> </w:t>
      </w:r>
      <w:r w:rsidR="002E41AE" w:rsidRPr="006075CC">
        <w:rPr>
          <w:rFonts w:asciiTheme="minorBidi" w:hAnsiTheme="minorBidi" w:cstheme="minorBidi"/>
        </w:rPr>
        <w:t>Perhaps</w:t>
      </w:r>
      <w:r w:rsidRPr="006075CC">
        <w:rPr>
          <w:rFonts w:asciiTheme="minorBidi" w:hAnsiTheme="minorBidi" w:cstheme="minorBidi"/>
        </w:rPr>
        <w:t xml:space="preserve"> the </w:t>
      </w:r>
      <w:r w:rsidR="00A8533C" w:rsidRPr="006075CC">
        <w:rPr>
          <w:rFonts w:asciiTheme="minorBidi" w:hAnsiTheme="minorBidi" w:cstheme="minorBidi"/>
          <w:i/>
          <w:iCs/>
        </w:rPr>
        <w:t>Or Ha-Chaim</w:t>
      </w:r>
      <w:r w:rsidRPr="006075CC">
        <w:rPr>
          <w:rFonts w:asciiTheme="minorBidi" w:hAnsiTheme="minorBidi" w:cstheme="minorBidi"/>
          <w:i/>
          <w:iCs/>
        </w:rPr>
        <w:t xml:space="preserve"> </w:t>
      </w:r>
      <w:r w:rsidR="002D294D" w:rsidRPr="006075CC">
        <w:rPr>
          <w:rFonts w:asciiTheme="minorBidi" w:hAnsiTheme="minorBidi" w:cstheme="minorBidi"/>
        </w:rPr>
        <w:t>alludes</w:t>
      </w:r>
      <w:r w:rsidRPr="006075CC">
        <w:rPr>
          <w:rFonts w:asciiTheme="minorBidi" w:hAnsiTheme="minorBidi" w:cstheme="minorBidi"/>
        </w:rPr>
        <w:t xml:space="preserve"> here to the three grape branches that the chief butler saw in his dream: "And the chief butler told his dream to</w:t>
      </w:r>
      <w:r w:rsidR="002D294D" w:rsidRPr="006075CC">
        <w:rPr>
          <w:rFonts w:asciiTheme="minorBidi" w:hAnsiTheme="minorBidi" w:cstheme="minorBidi"/>
        </w:rPr>
        <w:t xml:space="preserve"> Yosef</w:t>
      </w:r>
      <w:r w:rsidRPr="006075CC">
        <w:rPr>
          <w:rFonts w:asciiTheme="minorBidi" w:hAnsiTheme="minorBidi" w:cstheme="minorBidi"/>
        </w:rPr>
        <w:t>, and said to him: In my dream, behold, a vine was before me; and in the vine were three branches [</w:t>
      </w:r>
      <w:r w:rsidRPr="006075CC">
        <w:rPr>
          <w:rFonts w:asciiTheme="minorBidi" w:hAnsiTheme="minorBidi" w:cstheme="minorBidi"/>
          <w:i/>
          <w:iCs/>
        </w:rPr>
        <w:t>serigim</w:t>
      </w:r>
      <w:r w:rsidRPr="006075CC">
        <w:rPr>
          <w:rFonts w:asciiTheme="minorBidi" w:hAnsiTheme="minorBidi" w:cstheme="minorBidi"/>
        </w:rPr>
        <w:t>]; and as it was budding, its blossoms shot forth, and the clusters thereof brought forth ripe grapes" (</w:t>
      </w:r>
      <w:r w:rsidRPr="006075CC">
        <w:rPr>
          <w:rFonts w:asciiTheme="minorBidi" w:hAnsiTheme="minorBidi" w:cstheme="minorBidi"/>
          <w:i/>
          <w:iCs/>
        </w:rPr>
        <w:t xml:space="preserve">Bereishit </w:t>
      </w:r>
      <w:r w:rsidRPr="006075CC">
        <w:rPr>
          <w:rFonts w:asciiTheme="minorBidi" w:hAnsiTheme="minorBidi" w:cstheme="minorBidi"/>
        </w:rPr>
        <w:t xml:space="preserve">40:9-10). If we wish to push this idea further, it is possible that the </w:t>
      </w:r>
      <w:r w:rsidR="00A8533C" w:rsidRPr="006075CC">
        <w:rPr>
          <w:rFonts w:asciiTheme="minorBidi" w:hAnsiTheme="minorBidi" w:cstheme="minorBidi"/>
          <w:i/>
          <w:iCs/>
        </w:rPr>
        <w:t>Or Ha-Chaim</w:t>
      </w:r>
      <w:r w:rsidRPr="006075CC">
        <w:rPr>
          <w:rFonts w:asciiTheme="minorBidi" w:hAnsiTheme="minorBidi" w:cstheme="minorBidi"/>
          <w:i/>
          <w:iCs/>
        </w:rPr>
        <w:t xml:space="preserve"> </w:t>
      </w:r>
      <w:r w:rsidRPr="006075CC">
        <w:rPr>
          <w:rFonts w:asciiTheme="minorBidi" w:hAnsiTheme="minorBidi" w:cstheme="minorBidi"/>
        </w:rPr>
        <w:t xml:space="preserve">sees in this dream </w:t>
      </w:r>
      <w:r w:rsidR="002D294D" w:rsidRPr="006075CC">
        <w:rPr>
          <w:rFonts w:asciiTheme="minorBidi" w:hAnsiTheme="minorBidi" w:cstheme="minorBidi"/>
        </w:rPr>
        <w:t>an expression of the three stages of the redemption, as we will see below.</w:t>
      </w:r>
      <w:r w:rsidRPr="006075CC">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81112"/>
    <w:multiLevelType w:val="hybridMultilevel"/>
    <w:tmpl w:val="8EFC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4386020">
    <w:abstractNumId w:val="41"/>
  </w:num>
  <w:num w:numId="2" w16cid:durableId="354579997">
    <w:abstractNumId w:val="25"/>
  </w:num>
  <w:num w:numId="3" w16cid:durableId="2125076651">
    <w:abstractNumId w:val="27"/>
  </w:num>
  <w:num w:numId="4" w16cid:durableId="1849515979">
    <w:abstractNumId w:val="29"/>
  </w:num>
  <w:num w:numId="5" w16cid:durableId="143544644">
    <w:abstractNumId w:val="39"/>
  </w:num>
  <w:num w:numId="6" w16cid:durableId="1063018483">
    <w:abstractNumId w:val="26"/>
  </w:num>
  <w:num w:numId="7" w16cid:durableId="1616017275">
    <w:abstractNumId w:val="10"/>
  </w:num>
  <w:num w:numId="8" w16cid:durableId="620693001">
    <w:abstractNumId w:val="12"/>
  </w:num>
  <w:num w:numId="9" w16cid:durableId="1917939414">
    <w:abstractNumId w:val="42"/>
  </w:num>
  <w:num w:numId="10" w16cid:durableId="237449068">
    <w:abstractNumId w:val="34"/>
  </w:num>
  <w:num w:numId="11" w16cid:durableId="562183377">
    <w:abstractNumId w:val="1"/>
  </w:num>
  <w:num w:numId="12" w16cid:durableId="1046444209">
    <w:abstractNumId w:val="35"/>
  </w:num>
  <w:num w:numId="13" w16cid:durableId="1286617191">
    <w:abstractNumId w:val="22"/>
  </w:num>
  <w:num w:numId="14" w16cid:durableId="1017081139">
    <w:abstractNumId w:val="46"/>
  </w:num>
  <w:num w:numId="15" w16cid:durableId="389232244">
    <w:abstractNumId w:val="11"/>
  </w:num>
  <w:num w:numId="16" w16cid:durableId="1995061174">
    <w:abstractNumId w:val="38"/>
  </w:num>
  <w:num w:numId="17" w16cid:durableId="637615726">
    <w:abstractNumId w:val="32"/>
  </w:num>
  <w:num w:numId="18" w16cid:durableId="2011563073">
    <w:abstractNumId w:val="47"/>
  </w:num>
  <w:num w:numId="19" w16cid:durableId="1487284277">
    <w:abstractNumId w:val="33"/>
  </w:num>
  <w:num w:numId="20" w16cid:durableId="950283796">
    <w:abstractNumId w:val="13"/>
  </w:num>
  <w:num w:numId="21" w16cid:durableId="1859543647">
    <w:abstractNumId w:val="0"/>
  </w:num>
  <w:num w:numId="22" w16cid:durableId="98795384">
    <w:abstractNumId w:val="20"/>
  </w:num>
  <w:num w:numId="23" w16cid:durableId="1417095957">
    <w:abstractNumId w:val="2"/>
  </w:num>
  <w:num w:numId="24" w16cid:durableId="376050035">
    <w:abstractNumId w:val="9"/>
  </w:num>
  <w:num w:numId="25" w16cid:durableId="1993413170">
    <w:abstractNumId w:val="8"/>
  </w:num>
  <w:num w:numId="26" w16cid:durableId="1631206149">
    <w:abstractNumId w:val="6"/>
  </w:num>
  <w:num w:numId="27" w16cid:durableId="1198395075">
    <w:abstractNumId w:val="24"/>
  </w:num>
  <w:num w:numId="28" w16cid:durableId="796795232">
    <w:abstractNumId w:val="43"/>
  </w:num>
  <w:num w:numId="29" w16cid:durableId="335232166">
    <w:abstractNumId w:val="36"/>
  </w:num>
  <w:num w:numId="30" w16cid:durableId="2057313120">
    <w:abstractNumId w:val="18"/>
  </w:num>
  <w:num w:numId="31" w16cid:durableId="1756977712">
    <w:abstractNumId w:val="44"/>
  </w:num>
  <w:num w:numId="32" w16cid:durableId="1259095848">
    <w:abstractNumId w:val="49"/>
  </w:num>
  <w:num w:numId="33" w16cid:durableId="1159081591">
    <w:abstractNumId w:val="3"/>
  </w:num>
  <w:num w:numId="34" w16cid:durableId="284392896">
    <w:abstractNumId w:val="17"/>
  </w:num>
  <w:num w:numId="35" w16cid:durableId="1455827468">
    <w:abstractNumId w:val="45"/>
  </w:num>
  <w:num w:numId="36" w16cid:durableId="517155422">
    <w:abstractNumId w:val="7"/>
  </w:num>
  <w:num w:numId="37" w16cid:durableId="1208370704">
    <w:abstractNumId w:val="23"/>
  </w:num>
  <w:num w:numId="38" w16cid:durableId="1930043673">
    <w:abstractNumId w:val="5"/>
  </w:num>
  <w:num w:numId="39" w16cid:durableId="689725193">
    <w:abstractNumId w:val="16"/>
  </w:num>
  <w:num w:numId="40" w16cid:durableId="863597369">
    <w:abstractNumId w:val="37"/>
  </w:num>
  <w:num w:numId="41" w16cid:durableId="1203981785">
    <w:abstractNumId w:val="40"/>
  </w:num>
  <w:num w:numId="42" w16cid:durableId="1505514895">
    <w:abstractNumId w:val="14"/>
  </w:num>
  <w:num w:numId="43" w16cid:durableId="4137368">
    <w:abstractNumId w:val="48"/>
  </w:num>
  <w:num w:numId="44" w16cid:durableId="1390425364">
    <w:abstractNumId w:val="31"/>
  </w:num>
  <w:num w:numId="45" w16cid:durableId="1635285695">
    <w:abstractNumId w:val="19"/>
  </w:num>
  <w:num w:numId="46" w16cid:durableId="2107725390">
    <w:abstractNumId w:val="21"/>
  </w:num>
  <w:num w:numId="47" w16cid:durableId="1475563254">
    <w:abstractNumId w:val="4"/>
  </w:num>
  <w:num w:numId="48" w16cid:durableId="1550651963">
    <w:abstractNumId w:val="30"/>
  </w:num>
  <w:num w:numId="49" w16cid:durableId="2025276445">
    <w:abstractNumId w:val="28"/>
  </w:num>
  <w:num w:numId="50" w16cid:durableId="61205616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6AC"/>
    <w:rsid w:val="00002E57"/>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038"/>
    <w:rsid w:val="00011D07"/>
    <w:rsid w:val="00012BC1"/>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2C4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E1B"/>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3AA"/>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4F6E"/>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666"/>
    <w:rsid w:val="0007290B"/>
    <w:rsid w:val="0007290F"/>
    <w:rsid w:val="00072B4B"/>
    <w:rsid w:val="00073DF9"/>
    <w:rsid w:val="000747D1"/>
    <w:rsid w:val="00074AB9"/>
    <w:rsid w:val="00075C93"/>
    <w:rsid w:val="00075D22"/>
    <w:rsid w:val="00076BCB"/>
    <w:rsid w:val="00076F48"/>
    <w:rsid w:val="000772A3"/>
    <w:rsid w:val="00077A6A"/>
    <w:rsid w:val="00077D93"/>
    <w:rsid w:val="00080BF9"/>
    <w:rsid w:val="00080DA8"/>
    <w:rsid w:val="0008101A"/>
    <w:rsid w:val="00081264"/>
    <w:rsid w:val="00081A03"/>
    <w:rsid w:val="00081BAF"/>
    <w:rsid w:val="00081EBE"/>
    <w:rsid w:val="0008238E"/>
    <w:rsid w:val="000824CD"/>
    <w:rsid w:val="00082514"/>
    <w:rsid w:val="0008255D"/>
    <w:rsid w:val="00082898"/>
    <w:rsid w:val="00082BBC"/>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06A"/>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7032"/>
    <w:rsid w:val="000B03A6"/>
    <w:rsid w:val="000B113B"/>
    <w:rsid w:val="000B1E3D"/>
    <w:rsid w:val="000B2369"/>
    <w:rsid w:val="000B3250"/>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4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4E7"/>
    <w:rsid w:val="000E64EB"/>
    <w:rsid w:val="000E689F"/>
    <w:rsid w:val="000E6D38"/>
    <w:rsid w:val="000E73D7"/>
    <w:rsid w:val="000E7783"/>
    <w:rsid w:val="000E7FA8"/>
    <w:rsid w:val="000F0028"/>
    <w:rsid w:val="000F00E3"/>
    <w:rsid w:val="000F0425"/>
    <w:rsid w:val="000F0559"/>
    <w:rsid w:val="000F08A0"/>
    <w:rsid w:val="000F08AB"/>
    <w:rsid w:val="000F14B4"/>
    <w:rsid w:val="000F1505"/>
    <w:rsid w:val="000F18BC"/>
    <w:rsid w:val="000F1E4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1A7"/>
    <w:rsid w:val="00107452"/>
    <w:rsid w:val="001075D5"/>
    <w:rsid w:val="00107A16"/>
    <w:rsid w:val="00107C2F"/>
    <w:rsid w:val="00107E79"/>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B3E"/>
    <w:rsid w:val="00117FDF"/>
    <w:rsid w:val="001204D6"/>
    <w:rsid w:val="00120542"/>
    <w:rsid w:val="00120B20"/>
    <w:rsid w:val="001213F7"/>
    <w:rsid w:val="00121558"/>
    <w:rsid w:val="0012180B"/>
    <w:rsid w:val="001218F3"/>
    <w:rsid w:val="00121921"/>
    <w:rsid w:val="00122030"/>
    <w:rsid w:val="00122125"/>
    <w:rsid w:val="0012229D"/>
    <w:rsid w:val="001230F5"/>
    <w:rsid w:val="0012348C"/>
    <w:rsid w:val="001237F9"/>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5F"/>
    <w:rsid w:val="00127DC3"/>
    <w:rsid w:val="00127FCE"/>
    <w:rsid w:val="0013014D"/>
    <w:rsid w:val="0013044F"/>
    <w:rsid w:val="001304BC"/>
    <w:rsid w:val="001307DD"/>
    <w:rsid w:val="00130B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C23"/>
    <w:rsid w:val="00137E80"/>
    <w:rsid w:val="00137F57"/>
    <w:rsid w:val="00137FD0"/>
    <w:rsid w:val="00140639"/>
    <w:rsid w:val="00140C38"/>
    <w:rsid w:val="00140CFE"/>
    <w:rsid w:val="00140FBF"/>
    <w:rsid w:val="0014131A"/>
    <w:rsid w:val="00141AFF"/>
    <w:rsid w:val="00141B55"/>
    <w:rsid w:val="00142989"/>
    <w:rsid w:val="001429A5"/>
    <w:rsid w:val="00143456"/>
    <w:rsid w:val="00143525"/>
    <w:rsid w:val="0014359C"/>
    <w:rsid w:val="00143B16"/>
    <w:rsid w:val="00143E16"/>
    <w:rsid w:val="00143F63"/>
    <w:rsid w:val="00144111"/>
    <w:rsid w:val="001445AC"/>
    <w:rsid w:val="001447BB"/>
    <w:rsid w:val="00144B50"/>
    <w:rsid w:val="0014526D"/>
    <w:rsid w:val="001459DE"/>
    <w:rsid w:val="00145A13"/>
    <w:rsid w:val="001460ED"/>
    <w:rsid w:val="0014671D"/>
    <w:rsid w:val="00146854"/>
    <w:rsid w:val="00146868"/>
    <w:rsid w:val="00146930"/>
    <w:rsid w:val="00146C44"/>
    <w:rsid w:val="001470CA"/>
    <w:rsid w:val="001473BE"/>
    <w:rsid w:val="00147505"/>
    <w:rsid w:val="00147AD9"/>
    <w:rsid w:val="00147DA9"/>
    <w:rsid w:val="0015015C"/>
    <w:rsid w:val="0015038A"/>
    <w:rsid w:val="00150507"/>
    <w:rsid w:val="00150732"/>
    <w:rsid w:val="00150960"/>
    <w:rsid w:val="00150C21"/>
    <w:rsid w:val="00151A2C"/>
    <w:rsid w:val="001520FD"/>
    <w:rsid w:val="001522E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97A"/>
    <w:rsid w:val="00164E89"/>
    <w:rsid w:val="00165505"/>
    <w:rsid w:val="001655E3"/>
    <w:rsid w:val="001656B3"/>
    <w:rsid w:val="00165A18"/>
    <w:rsid w:val="00165DB3"/>
    <w:rsid w:val="00166749"/>
    <w:rsid w:val="00166A9B"/>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7EC"/>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A24"/>
    <w:rsid w:val="00187D6A"/>
    <w:rsid w:val="00190078"/>
    <w:rsid w:val="001902DE"/>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6641"/>
    <w:rsid w:val="001966A7"/>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65"/>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274"/>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3013"/>
    <w:rsid w:val="001E3236"/>
    <w:rsid w:val="001E3700"/>
    <w:rsid w:val="001E3952"/>
    <w:rsid w:val="001E39C4"/>
    <w:rsid w:val="001E3B1C"/>
    <w:rsid w:val="001E3EF6"/>
    <w:rsid w:val="001E419E"/>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65"/>
    <w:rsid w:val="001F2EB0"/>
    <w:rsid w:val="001F3177"/>
    <w:rsid w:val="001F338D"/>
    <w:rsid w:val="001F3865"/>
    <w:rsid w:val="001F38F6"/>
    <w:rsid w:val="001F3D41"/>
    <w:rsid w:val="001F3EF1"/>
    <w:rsid w:val="001F4ADA"/>
    <w:rsid w:val="001F4DCE"/>
    <w:rsid w:val="001F562D"/>
    <w:rsid w:val="001F578E"/>
    <w:rsid w:val="001F5988"/>
    <w:rsid w:val="001F5F6F"/>
    <w:rsid w:val="001F62F1"/>
    <w:rsid w:val="001F6854"/>
    <w:rsid w:val="001F720F"/>
    <w:rsid w:val="001F750F"/>
    <w:rsid w:val="001F7E8B"/>
    <w:rsid w:val="002000CA"/>
    <w:rsid w:val="0020083E"/>
    <w:rsid w:val="00200D30"/>
    <w:rsid w:val="00200D53"/>
    <w:rsid w:val="0020140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A80"/>
    <w:rsid w:val="00206DB2"/>
    <w:rsid w:val="00207A7F"/>
    <w:rsid w:val="00207CD8"/>
    <w:rsid w:val="00207EA9"/>
    <w:rsid w:val="002100E0"/>
    <w:rsid w:val="002104A7"/>
    <w:rsid w:val="00210568"/>
    <w:rsid w:val="0021064D"/>
    <w:rsid w:val="00210DEF"/>
    <w:rsid w:val="00211487"/>
    <w:rsid w:val="0021160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6ABA"/>
    <w:rsid w:val="002176E8"/>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1B39"/>
    <w:rsid w:val="0023205E"/>
    <w:rsid w:val="00232120"/>
    <w:rsid w:val="002323FE"/>
    <w:rsid w:val="00232506"/>
    <w:rsid w:val="00232CB8"/>
    <w:rsid w:val="00232CEC"/>
    <w:rsid w:val="002339EE"/>
    <w:rsid w:val="00233EDC"/>
    <w:rsid w:val="00234012"/>
    <w:rsid w:val="002340DA"/>
    <w:rsid w:val="002343DD"/>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62"/>
    <w:rsid w:val="00283E89"/>
    <w:rsid w:val="002841B8"/>
    <w:rsid w:val="0028420F"/>
    <w:rsid w:val="00284294"/>
    <w:rsid w:val="002845C8"/>
    <w:rsid w:val="00284CB6"/>
    <w:rsid w:val="00284F28"/>
    <w:rsid w:val="0028537D"/>
    <w:rsid w:val="0028548E"/>
    <w:rsid w:val="00285732"/>
    <w:rsid w:val="00285921"/>
    <w:rsid w:val="00286201"/>
    <w:rsid w:val="002869FB"/>
    <w:rsid w:val="00287441"/>
    <w:rsid w:val="0028792B"/>
    <w:rsid w:val="00287E61"/>
    <w:rsid w:val="0029018A"/>
    <w:rsid w:val="00290B12"/>
    <w:rsid w:val="002912C3"/>
    <w:rsid w:val="002919FA"/>
    <w:rsid w:val="00291D98"/>
    <w:rsid w:val="00291DD5"/>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5F69"/>
    <w:rsid w:val="002962AF"/>
    <w:rsid w:val="0029636B"/>
    <w:rsid w:val="002973E2"/>
    <w:rsid w:val="002A0368"/>
    <w:rsid w:val="002A05A3"/>
    <w:rsid w:val="002A0C58"/>
    <w:rsid w:val="002A0E6F"/>
    <w:rsid w:val="002A1015"/>
    <w:rsid w:val="002A2FB9"/>
    <w:rsid w:val="002A3C9B"/>
    <w:rsid w:val="002A4258"/>
    <w:rsid w:val="002A42DB"/>
    <w:rsid w:val="002A4498"/>
    <w:rsid w:val="002A4696"/>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84B"/>
    <w:rsid w:val="002B5BB8"/>
    <w:rsid w:val="002B5E69"/>
    <w:rsid w:val="002B604C"/>
    <w:rsid w:val="002B641B"/>
    <w:rsid w:val="002B6592"/>
    <w:rsid w:val="002B69CD"/>
    <w:rsid w:val="002B69E5"/>
    <w:rsid w:val="002B6A80"/>
    <w:rsid w:val="002B7016"/>
    <w:rsid w:val="002B7450"/>
    <w:rsid w:val="002C002B"/>
    <w:rsid w:val="002C0C0E"/>
    <w:rsid w:val="002C11EF"/>
    <w:rsid w:val="002C1D28"/>
    <w:rsid w:val="002C1E72"/>
    <w:rsid w:val="002C1EC5"/>
    <w:rsid w:val="002C1F47"/>
    <w:rsid w:val="002C200D"/>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6D5E"/>
    <w:rsid w:val="002C750A"/>
    <w:rsid w:val="002C7C21"/>
    <w:rsid w:val="002C7C9F"/>
    <w:rsid w:val="002C7CBE"/>
    <w:rsid w:val="002D001B"/>
    <w:rsid w:val="002D0671"/>
    <w:rsid w:val="002D07BC"/>
    <w:rsid w:val="002D09FD"/>
    <w:rsid w:val="002D0DD6"/>
    <w:rsid w:val="002D2268"/>
    <w:rsid w:val="002D24E5"/>
    <w:rsid w:val="002D26D3"/>
    <w:rsid w:val="002D2785"/>
    <w:rsid w:val="002D27EB"/>
    <w:rsid w:val="002D2821"/>
    <w:rsid w:val="002D294D"/>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B9E"/>
    <w:rsid w:val="002E0400"/>
    <w:rsid w:val="002E041E"/>
    <w:rsid w:val="002E08D0"/>
    <w:rsid w:val="002E0A0F"/>
    <w:rsid w:val="002E0EEA"/>
    <w:rsid w:val="002E0FB1"/>
    <w:rsid w:val="002E13AF"/>
    <w:rsid w:val="002E141A"/>
    <w:rsid w:val="002E1A18"/>
    <w:rsid w:val="002E1EBC"/>
    <w:rsid w:val="002E217A"/>
    <w:rsid w:val="002E2731"/>
    <w:rsid w:val="002E331F"/>
    <w:rsid w:val="002E363A"/>
    <w:rsid w:val="002E38DF"/>
    <w:rsid w:val="002E3DAE"/>
    <w:rsid w:val="002E41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1EB"/>
    <w:rsid w:val="002F22CA"/>
    <w:rsid w:val="002F287C"/>
    <w:rsid w:val="002F2E35"/>
    <w:rsid w:val="002F3209"/>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06"/>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391"/>
    <w:rsid w:val="00314BE8"/>
    <w:rsid w:val="00314EFC"/>
    <w:rsid w:val="003158FF"/>
    <w:rsid w:val="00315BA0"/>
    <w:rsid w:val="00315D2B"/>
    <w:rsid w:val="0031617A"/>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E21"/>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CC0"/>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8FD"/>
    <w:rsid w:val="00357E10"/>
    <w:rsid w:val="00360336"/>
    <w:rsid w:val="00360841"/>
    <w:rsid w:val="003609C8"/>
    <w:rsid w:val="00361AF2"/>
    <w:rsid w:val="00361DE2"/>
    <w:rsid w:val="00361FC1"/>
    <w:rsid w:val="00362573"/>
    <w:rsid w:val="00362F77"/>
    <w:rsid w:val="003633CE"/>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3C6"/>
    <w:rsid w:val="00390805"/>
    <w:rsid w:val="00390D78"/>
    <w:rsid w:val="00390D9F"/>
    <w:rsid w:val="00392434"/>
    <w:rsid w:val="0039257C"/>
    <w:rsid w:val="003925D6"/>
    <w:rsid w:val="00392A80"/>
    <w:rsid w:val="00392AAF"/>
    <w:rsid w:val="00393027"/>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A07F9"/>
    <w:rsid w:val="003A0B7B"/>
    <w:rsid w:val="003A146A"/>
    <w:rsid w:val="003A1C96"/>
    <w:rsid w:val="003A240C"/>
    <w:rsid w:val="003A2900"/>
    <w:rsid w:val="003A306A"/>
    <w:rsid w:val="003A3DD3"/>
    <w:rsid w:val="003A3F07"/>
    <w:rsid w:val="003A5266"/>
    <w:rsid w:val="003A5444"/>
    <w:rsid w:val="003A54DD"/>
    <w:rsid w:val="003A5894"/>
    <w:rsid w:val="003A5E84"/>
    <w:rsid w:val="003A61DC"/>
    <w:rsid w:val="003A67B5"/>
    <w:rsid w:val="003A6ACA"/>
    <w:rsid w:val="003A6B73"/>
    <w:rsid w:val="003A6C9E"/>
    <w:rsid w:val="003A738E"/>
    <w:rsid w:val="003A7A7A"/>
    <w:rsid w:val="003A7F1A"/>
    <w:rsid w:val="003B03B9"/>
    <w:rsid w:val="003B0458"/>
    <w:rsid w:val="003B0944"/>
    <w:rsid w:val="003B0C06"/>
    <w:rsid w:val="003B10B4"/>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8AF"/>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998"/>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C64"/>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0FEE"/>
    <w:rsid w:val="00411339"/>
    <w:rsid w:val="00411A4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4CD"/>
    <w:rsid w:val="0042285D"/>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36A"/>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94"/>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47F7C"/>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39A3"/>
    <w:rsid w:val="0046457B"/>
    <w:rsid w:val="00464898"/>
    <w:rsid w:val="00464A3D"/>
    <w:rsid w:val="00464C88"/>
    <w:rsid w:val="00465149"/>
    <w:rsid w:val="00465AB1"/>
    <w:rsid w:val="00465D6B"/>
    <w:rsid w:val="00465E70"/>
    <w:rsid w:val="00466403"/>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90B"/>
    <w:rsid w:val="00487B69"/>
    <w:rsid w:val="00490105"/>
    <w:rsid w:val="004901CA"/>
    <w:rsid w:val="00490694"/>
    <w:rsid w:val="00490762"/>
    <w:rsid w:val="00490DB6"/>
    <w:rsid w:val="004911D4"/>
    <w:rsid w:val="0049273E"/>
    <w:rsid w:val="00492ADB"/>
    <w:rsid w:val="004933E3"/>
    <w:rsid w:val="004936FB"/>
    <w:rsid w:val="00493A8C"/>
    <w:rsid w:val="00494099"/>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5F06"/>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E7F41"/>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800"/>
    <w:rsid w:val="005319E1"/>
    <w:rsid w:val="00531BDD"/>
    <w:rsid w:val="00531FFB"/>
    <w:rsid w:val="005322F1"/>
    <w:rsid w:val="005323C3"/>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407"/>
    <w:rsid w:val="00537CC4"/>
    <w:rsid w:val="00537E42"/>
    <w:rsid w:val="00540275"/>
    <w:rsid w:val="005402E5"/>
    <w:rsid w:val="00540377"/>
    <w:rsid w:val="0054045C"/>
    <w:rsid w:val="005408B8"/>
    <w:rsid w:val="00540948"/>
    <w:rsid w:val="00540B49"/>
    <w:rsid w:val="00540BB6"/>
    <w:rsid w:val="00541414"/>
    <w:rsid w:val="00541690"/>
    <w:rsid w:val="00541696"/>
    <w:rsid w:val="0054218D"/>
    <w:rsid w:val="0054223D"/>
    <w:rsid w:val="00542415"/>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14B"/>
    <w:rsid w:val="005632E7"/>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211"/>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111"/>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43D"/>
    <w:rsid w:val="005917DB"/>
    <w:rsid w:val="00591B70"/>
    <w:rsid w:val="005924C7"/>
    <w:rsid w:val="00592684"/>
    <w:rsid w:val="00592DA6"/>
    <w:rsid w:val="00593799"/>
    <w:rsid w:val="00593838"/>
    <w:rsid w:val="005939D8"/>
    <w:rsid w:val="00594332"/>
    <w:rsid w:val="005946FA"/>
    <w:rsid w:val="00594803"/>
    <w:rsid w:val="00594DE2"/>
    <w:rsid w:val="00594E53"/>
    <w:rsid w:val="00594F3C"/>
    <w:rsid w:val="00594FB5"/>
    <w:rsid w:val="005950DF"/>
    <w:rsid w:val="00595347"/>
    <w:rsid w:val="00595FF3"/>
    <w:rsid w:val="00596250"/>
    <w:rsid w:val="00596380"/>
    <w:rsid w:val="00596665"/>
    <w:rsid w:val="00596D9C"/>
    <w:rsid w:val="00597552"/>
    <w:rsid w:val="00597594"/>
    <w:rsid w:val="00597C8F"/>
    <w:rsid w:val="005A01AF"/>
    <w:rsid w:val="005A01DA"/>
    <w:rsid w:val="005A01F6"/>
    <w:rsid w:val="005A0206"/>
    <w:rsid w:val="005A08C9"/>
    <w:rsid w:val="005A0CF5"/>
    <w:rsid w:val="005A104B"/>
    <w:rsid w:val="005A1132"/>
    <w:rsid w:val="005A1305"/>
    <w:rsid w:val="005A21B9"/>
    <w:rsid w:val="005A2766"/>
    <w:rsid w:val="005A2D31"/>
    <w:rsid w:val="005A2FA2"/>
    <w:rsid w:val="005A3B77"/>
    <w:rsid w:val="005A3E89"/>
    <w:rsid w:val="005A414C"/>
    <w:rsid w:val="005A42EA"/>
    <w:rsid w:val="005A45BD"/>
    <w:rsid w:val="005A4E0B"/>
    <w:rsid w:val="005A588A"/>
    <w:rsid w:val="005A5A39"/>
    <w:rsid w:val="005A5AFA"/>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830"/>
    <w:rsid w:val="005D092A"/>
    <w:rsid w:val="005D0C23"/>
    <w:rsid w:val="005D0C66"/>
    <w:rsid w:val="005D0CF9"/>
    <w:rsid w:val="005D0E7F"/>
    <w:rsid w:val="005D1365"/>
    <w:rsid w:val="005D18A3"/>
    <w:rsid w:val="005D1F86"/>
    <w:rsid w:val="005D1FB9"/>
    <w:rsid w:val="005D2157"/>
    <w:rsid w:val="005D2322"/>
    <w:rsid w:val="005D2D74"/>
    <w:rsid w:val="005D33EB"/>
    <w:rsid w:val="005D3577"/>
    <w:rsid w:val="005D393A"/>
    <w:rsid w:val="005D3BAF"/>
    <w:rsid w:val="005D3C8E"/>
    <w:rsid w:val="005D412F"/>
    <w:rsid w:val="005D4163"/>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029"/>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89D"/>
    <w:rsid w:val="005E69EC"/>
    <w:rsid w:val="005E6B3F"/>
    <w:rsid w:val="005E7AE0"/>
    <w:rsid w:val="005E7DE0"/>
    <w:rsid w:val="005F06BD"/>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B8"/>
    <w:rsid w:val="005F51D0"/>
    <w:rsid w:val="005F52E7"/>
    <w:rsid w:val="005F572D"/>
    <w:rsid w:val="005F57DE"/>
    <w:rsid w:val="005F5FBC"/>
    <w:rsid w:val="005F60B6"/>
    <w:rsid w:val="005F63A2"/>
    <w:rsid w:val="005F6589"/>
    <w:rsid w:val="005F67D9"/>
    <w:rsid w:val="005F6F5F"/>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D0F"/>
    <w:rsid w:val="00605193"/>
    <w:rsid w:val="00605458"/>
    <w:rsid w:val="006058D5"/>
    <w:rsid w:val="00605B2B"/>
    <w:rsid w:val="00605E47"/>
    <w:rsid w:val="00606429"/>
    <w:rsid w:val="006066F0"/>
    <w:rsid w:val="006069A8"/>
    <w:rsid w:val="006075CC"/>
    <w:rsid w:val="00607A27"/>
    <w:rsid w:val="00607C88"/>
    <w:rsid w:val="00607E39"/>
    <w:rsid w:val="0061004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666"/>
    <w:rsid w:val="00614A72"/>
    <w:rsid w:val="00614E4F"/>
    <w:rsid w:val="006154BF"/>
    <w:rsid w:val="0061552D"/>
    <w:rsid w:val="00615F26"/>
    <w:rsid w:val="00616446"/>
    <w:rsid w:val="006167CB"/>
    <w:rsid w:val="00616938"/>
    <w:rsid w:val="00616AD7"/>
    <w:rsid w:val="00616EEE"/>
    <w:rsid w:val="0061731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3B0"/>
    <w:rsid w:val="0064141D"/>
    <w:rsid w:val="006415A4"/>
    <w:rsid w:val="00641C08"/>
    <w:rsid w:val="00641E39"/>
    <w:rsid w:val="00642073"/>
    <w:rsid w:val="006424B7"/>
    <w:rsid w:val="00642AC0"/>
    <w:rsid w:val="00642F19"/>
    <w:rsid w:val="00643703"/>
    <w:rsid w:val="00644367"/>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37"/>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4FC"/>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46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A1E"/>
    <w:rsid w:val="006B6401"/>
    <w:rsid w:val="006B6858"/>
    <w:rsid w:val="006B6CE3"/>
    <w:rsid w:val="006B6F65"/>
    <w:rsid w:val="006B7435"/>
    <w:rsid w:val="006B7852"/>
    <w:rsid w:val="006B7AE3"/>
    <w:rsid w:val="006C05C7"/>
    <w:rsid w:val="006C0E0C"/>
    <w:rsid w:val="006C1A07"/>
    <w:rsid w:val="006C1E46"/>
    <w:rsid w:val="006C1F23"/>
    <w:rsid w:val="006C2A08"/>
    <w:rsid w:val="006C3163"/>
    <w:rsid w:val="006C3B44"/>
    <w:rsid w:val="006C41C0"/>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077E"/>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B5C"/>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0C76"/>
    <w:rsid w:val="0070168E"/>
    <w:rsid w:val="00701E6D"/>
    <w:rsid w:val="007020F4"/>
    <w:rsid w:val="00702EA4"/>
    <w:rsid w:val="00702F92"/>
    <w:rsid w:val="007030AF"/>
    <w:rsid w:val="007033A0"/>
    <w:rsid w:val="007037CB"/>
    <w:rsid w:val="00703981"/>
    <w:rsid w:val="0070455D"/>
    <w:rsid w:val="0070460D"/>
    <w:rsid w:val="00704A13"/>
    <w:rsid w:val="00705341"/>
    <w:rsid w:val="007056A2"/>
    <w:rsid w:val="0070592A"/>
    <w:rsid w:val="0070597F"/>
    <w:rsid w:val="00705B54"/>
    <w:rsid w:val="00705D5A"/>
    <w:rsid w:val="00705DC1"/>
    <w:rsid w:val="00706354"/>
    <w:rsid w:val="00706532"/>
    <w:rsid w:val="00706593"/>
    <w:rsid w:val="00706E4D"/>
    <w:rsid w:val="007071B3"/>
    <w:rsid w:val="00707A98"/>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B11"/>
    <w:rsid w:val="00716ED5"/>
    <w:rsid w:val="00717391"/>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A3"/>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0B"/>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49F8"/>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8C"/>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DC9"/>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4D98"/>
    <w:rsid w:val="007A52AF"/>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41A"/>
    <w:rsid w:val="007B1942"/>
    <w:rsid w:val="007B210F"/>
    <w:rsid w:val="007B2151"/>
    <w:rsid w:val="007B2E56"/>
    <w:rsid w:val="007B4502"/>
    <w:rsid w:val="007B4565"/>
    <w:rsid w:val="007B5503"/>
    <w:rsid w:val="007B55E2"/>
    <w:rsid w:val="007B5A52"/>
    <w:rsid w:val="007B6238"/>
    <w:rsid w:val="007B6263"/>
    <w:rsid w:val="007B6270"/>
    <w:rsid w:val="007B6592"/>
    <w:rsid w:val="007B669A"/>
    <w:rsid w:val="007B6B1C"/>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3B4C"/>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4DA"/>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3F7A"/>
    <w:rsid w:val="007F40FB"/>
    <w:rsid w:val="007F4E12"/>
    <w:rsid w:val="007F5067"/>
    <w:rsid w:val="007F50C3"/>
    <w:rsid w:val="007F55E2"/>
    <w:rsid w:val="007F5FC8"/>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DF0"/>
    <w:rsid w:val="00812FD2"/>
    <w:rsid w:val="0081316D"/>
    <w:rsid w:val="008135EE"/>
    <w:rsid w:val="00813EE9"/>
    <w:rsid w:val="008140BA"/>
    <w:rsid w:val="0081488A"/>
    <w:rsid w:val="00814A5A"/>
    <w:rsid w:val="00814E21"/>
    <w:rsid w:val="00814FC3"/>
    <w:rsid w:val="0081507E"/>
    <w:rsid w:val="008153B6"/>
    <w:rsid w:val="00815A31"/>
    <w:rsid w:val="00815A61"/>
    <w:rsid w:val="00815AC8"/>
    <w:rsid w:val="00816013"/>
    <w:rsid w:val="00816170"/>
    <w:rsid w:val="008164FC"/>
    <w:rsid w:val="00816B69"/>
    <w:rsid w:val="00817166"/>
    <w:rsid w:val="00817297"/>
    <w:rsid w:val="008175E1"/>
    <w:rsid w:val="00817D4F"/>
    <w:rsid w:val="0082007F"/>
    <w:rsid w:val="008200A6"/>
    <w:rsid w:val="008205A9"/>
    <w:rsid w:val="008207A5"/>
    <w:rsid w:val="00820B8C"/>
    <w:rsid w:val="00821003"/>
    <w:rsid w:val="008210B9"/>
    <w:rsid w:val="008214ED"/>
    <w:rsid w:val="0082192A"/>
    <w:rsid w:val="0082194A"/>
    <w:rsid w:val="00821ABC"/>
    <w:rsid w:val="00821ACC"/>
    <w:rsid w:val="00822C21"/>
    <w:rsid w:val="00822FCD"/>
    <w:rsid w:val="0082307E"/>
    <w:rsid w:val="00823F0C"/>
    <w:rsid w:val="008242C9"/>
    <w:rsid w:val="0082439E"/>
    <w:rsid w:val="0082442B"/>
    <w:rsid w:val="0082492F"/>
    <w:rsid w:val="00824B53"/>
    <w:rsid w:val="00824D88"/>
    <w:rsid w:val="00825C82"/>
    <w:rsid w:val="00825F06"/>
    <w:rsid w:val="008264B4"/>
    <w:rsid w:val="00826730"/>
    <w:rsid w:val="008269C9"/>
    <w:rsid w:val="00826C94"/>
    <w:rsid w:val="00826DC8"/>
    <w:rsid w:val="00826F60"/>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AF2"/>
    <w:rsid w:val="00835BE1"/>
    <w:rsid w:val="00836045"/>
    <w:rsid w:val="008365BC"/>
    <w:rsid w:val="008368CD"/>
    <w:rsid w:val="00836E3A"/>
    <w:rsid w:val="0083720E"/>
    <w:rsid w:val="00837B2B"/>
    <w:rsid w:val="00840426"/>
    <w:rsid w:val="00840906"/>
    <w:rsid w:val="00841F62"/>
    <w:rsid w:val="008427F7"/>
    <w:rsid w:val="00842DFF"/>
    <w:rsid w:val="008433B6"/>
    <w:rsid w:val="00843998"/>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A26"/>
    <w:rsid w:val="00864DE4"/>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81"/>
    <w:rsid w:val="008771A3"/>
    <w:rsid w:val="00877D0C"/>
    <w:rsid w:val="008800A7"/>
    <w:rsid w:val="00880181"/>
    <w:rsid w:val="008803CA"/>
    <w:rsid w:val="008808D5"/>
    <w:rsid w:val="00880CAE"/>
    <w:rsid w:val="00881138"/>
    <w:rsid w:val="008811E7"/>
    <w:rsid w:val="008815A5"/>
    <w:rsid w:val="0088160D"/>
    <w:rsid w:val="00881DB7"/>
    <w:rsid w:val="00882139"/>
    <w:rsid w:val="0088268C"/>
    <w:rsid w:val="008826CF"/>
    <w:rsid w:val="008831D5"/>
    <w:rsid w:val="00883C28"/>
    <w:rsid w:val="00883E3E"/>
    <w:rsid w:val="0088459E"/>
    <w:rsid w:val="0088525C"/>
    <w:rsid w:val="00885393"/>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59E0"/>
    <w:rsid w:val="00895A56"/>
    <w:rsid w:val="00896016"/>
    <w:rsid w:val="00896581"/>
    <w:rsid w:val="00896686"/>
    <w:rsid w:val="008968A6"/>
    <w:rsid w:val="00896CF4"/>
    <w:rsid w:val="008978F9"/>
    <w:rsid w:val="008A0164"/>
    <w:rsid w:val="008A03AE"/>
    <w:rsid w:val="008A0671"/>
    <w:rsid w:val="008A08A2"/>
    <w:rsid w:val="008A0903"/>
    <w:rsid w:val="008A0CFA"/>
    <w:rsid w:val="008A0E6E"/>
    <w:rsid w:val="008A11C5"/>
    <w:rsid w:val="008A1448"/>
    <w:rsid w:val="008A1486"/>
    <w:rsid w:val="008A1871"/>
    <w:rsid w:val="008A1FC1"/>
    <w:rsid w:val="008A2C00"/>
    <w:rsid w:val="008A340B"/>
    <w:rsid w:val="008A382F"/>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9FF"/>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ABE"/>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68E"/>
    <w:rsid w:val="008D2CEE"/>
    <w:rsid w:val="008D2DD8"/>
    <w:rsid w:val="008D31BF"/>
    <w:rsid w:val="008D36AA"/>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3F03"/>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0F46"/>
    <w:rsid w:val="00901175"/>
    <w:rsid w:val="009016F2"/>
    <w:rsid w:val="00901F53"/>
    <w:rsid w:val="009027CE"/>
    <w:rsid w:val="009027D8"/>
    <w:rsid w:val="0090296C"/>
    <w:rsid w:val="00903FC9"/>
    <w:rsid w:val="009046A7"/>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0FCF"/>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A43"/>
    <w:rsid w:val="00947DBD"/>
    <w:rsid w:val="00947FE9"/>
    <w:rsid w:val="009502E7"/>
    <w:rsid w:val="0095039E"/>
    <w:rsid w:val="009504A2"/>
    <w:rsid w:val="0095093D"/>
    <w:rsid w:val="00950B2D"/>
    <w:rsid w:val="00950D61"/>
    <w:rsid w:val="009515AC"/>
    <w:rsid w:val="0095195E"/>
    <w:rsid w:val="00951B8A"/>
    <w:rsid w:val="00951BB8"/>
    <w:rsid w:val="00951CE2"/>
    <w:rsid w:val="00953947"/>
    <w:rsid w:val="00953AF4"/>
    <w:rsid w:val="00954676"/>
    <w:rsid w:val="00955258"/>
    <w:rsid w:val="009553CB"/>
    <w:rsid w:val="00955570"/>
    <w:rsid w:val="009555F3"/>
    <w:rsid w:val="0095573A"/>
    <w:rsid w:val="00955CC5"/>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41E"/>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C56"/>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7D4"/>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08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2616"/>
    <w:rsid w:val="009A3A2B"/>
    <w:rsid w:val="009A3BD8"/>
    <w:rsid w:val="009A3C0B"/>
    <w:rsid w:val="009A416E"/>
    <w:rsid w:val="009A4735"/>
    <w:rsid w:val="009A4803"/>
    <w:rsid w:val="009A50A5"/>
    <w:rsid w:val="009A515F"/>
    <w:rsid w:val="009A548E"/>
    <w:rsid w:val="009A56A0"/>
    <w:rsid w:val="009A5A6C"/>
    <w:rsid w:val="009A5CBE"/>
    <w:rsid w:val="009A5F52"/>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4BF6"/>
    <w:rsid w:val="009B4DC2"/>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20A3"/>
    <w:rsid w:val="009C2560"/>
    <w:rsid w:val="009C2F2E"/>
    <w:rsid w:val="009C32BC"/>
    <w:rsid w:val="009C3D2C"/>
    <w:rsid w:val="009C3F5C"/>
    <w:rsid w:val="009C3FC2"/>
    <w:rsid w:val="009C49B6"/>
    <w:rsid w:val="009C5501"/>
    <w:rsid w:val="009C5CCD"/>
    <w:rsid w:val="009C5E5C"/>
    <w:rsid w:val="009C6222"/>
    <w:rsid w:val="009C62E7"/>
    <w:rsid w:val="009C64BE"/>
    <w:rsid w:val="009C650D"/>
    <w:rsid w:val="009C6C27"/>
    <w:rsid w:val="009C6C39"/>
    <w:rsid w:val="009C77E2"/>
    <w:rsid w:val="009C7A56"/>
    <w:rsid w:val="009C7C3A"/>
    <w:rsid w:val="009C7D1A"/>
    <w:rsid w:val="009D0303"/>
    <w:rsid w:val="009D0919"/>
    <w:rsid w:val="009D0B5A"/>
    <w:rsid w:val="009D1FE7"/>
    <w:rsid w:val="009D22F3"/>
    <w:rsid w:val="009D26FC"/>
    <w:rsid w:val="009D2727"/>
    <w:rsid w:val="009D2F75"/>
    <w:rsid w:val="009D34AB"/>
    <w:rsid w:val="009D39AE"/>
    <w:rsid w:val="009D3A4D"/>
    <w:rsid w:val="009D430E"/>
    <w:rsid w:val="009D469A"/>
    <w:rsid w:val="009D4BD4"/>
    <w:rsid w:val="009D51FB"/>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6DD"/>
    <w:rsid w:val="009E273D"/>
    <w:rsid w:val="009E2AB0"/>
    <w:rsid w:val="009E310E"/>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17DE0"/>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2633"/>
    <w:rsid w:val="00A72D71"/>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3C"/>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78"/>
    <w:rsid w:val="00AA2626"/>
    <w:rsid w:val="00AA351C"/>
    <w:rsid w:val="00AA3717"/>
    <w:rsid w:val="00AA4306"/>
    <w:rsid w:val="00AA45B3"/>
    <w:rsid w:val="00AA4CA2"/>
    <w:rsid w:val="00AA4CCE"/>
    <w:rsid w:val="00AA5276"/>
    <w:rsid w:val="00AA53DC"/>
    <w:rsid w:val="00AA5E1B"/>
    <w:rsid w:val="00AA6579"/>
    <w:rsid w:val="00AA6C36"/>
    <w:rsid w:val="00AA6E5A"/>
    <w:rsid w:val="00AA6EB0"/>
    <w:rsid w:val="00AA7068"/>
    <w:rsid w:val="00AA737A"/>
    <w:rsid w:val="00AA743A"/>
    <w:rsid w:val="00AA7721"/>
    <w:rsid w:val="00AB00D1"/>
    <w:rsid w:val="00AB0E00"/>
    <w:rsid w:val="00AB1A3C"/>
    <w:rsid w:val="00AB1B2D"/>
    <w:rsid w:val="00AB1CD6"/>
    <w:rsid w:val="00AB1F32"/>
    <w:rsid w:val="00AB2A71"/>
    <w:rsid w:val="00AB2D36"/>
    <w:rsid w:val="00AB2F69"/>
    <w:rsid w:val="00AB3224"/>
    <w:rsid w:val="00AB3697"/>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7FD"/>
    <w:rsid w:val="00AC491D"/>
    <w:rsid w:val="00AC4C73"/>
    <w:rsid w:val="00AC5329"/>
    <w:rsid w:val="00AC62C9"/>
    <w:rsid w:val="00AC68A0"/>
    <w:rsid w:val="00AC6969"/>
    <w:rsid w:val="00AC6A71"/>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846"/>
    <w:rsid w:val="00AF3BDE"/>
    <w:rsid w:val="00AF3C73"/>
    <w:rsid w:val="00AF41C9"/>
    <w:rsid w:val="00AF424B"/>
    <w:rsid w:val="00AF4637"/>
    <w:rsid w:val="00AF46EC"/>
    <w:rsid w:val="00AF504A"/>
    <w:rsid w:val="00AF559A"/>
    <w:rsid w:val="00AF5AD5"/>
    <w:rsid w:val="00AF5E17"/>
    <w:rsid w:val="00AF652F"/>
    <w:rsid w:val="00AF66E0"/>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0FD"/>
    <w:rsid w:val="00B0433D"/>
    <w:rsid w:val="00B04D67"/>
    <w:rsid w:val="00B04D89"/>
    <w:rsid w:val="00B04E53"/>
    <w:rsid w:val="00B04F5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4A"/>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108"/>
    <w:rsid w:val="00B27BD9"/>
    <w:rsid w:val="00B27EC2"/>
    <w:rsid w:val="00B30A43"/>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2D2"/>
    <w:rsid w:val="00B36413"/>
    <w:rsid w:val="00B364D0"/>
    <w:rsid w:val="00B3742C"/>
    <w:rsid w:val="00B37FA2"/>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266"/>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47E16"/>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3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495"/>
    <w:rsid w:val="00B92620"/>
    <w:rsid w:val="00B92A12"/>
    <w:rsid w:val="00B931D3"/>
    <w:rsid w:val="00B93AB0"/>
    <w:rsid w:val="00B93E8F"/>
    <w:rsid w:val="00B948D3"/>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6D3"/>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4CF2"/>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859"/>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600"/>
    <w:rsid w:val="00BC39EE"/>
    <w:rsid w:val="00BC3D83"/>
    <w:rsid w:val="00BC3F2D"/>
    <w:rsid w:val="00BC4267"/>
    <w:rsid w:val="00BC47F9"/>
    <w:rsid w:val="00BC488E"/>
    <w:rsid w:val="00BC48F4"/>
    <w:rsid w:val="00BC4DE3"/>
    <w:rsid w:val="00BC5075"/>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3D1"/>
    <w:rsid w:val="00BE0510"/>
    <w:rsid w:val="00BE071A"/>
    <w:rsid w:val="00BE0B27"/>
    <w:rsid w:val="00BE0D6A"/>
    <w:rsid w:val="00BE0E9F"/>
    <w:rsid w:val="00BE11CD"/>
    <w:rsid w:val="00BE121E"/>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ACE"/>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3FE4"/>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48C"/>
    <w:rsid w:val="00C029E4"/>
    <w:rsid w:val="00C02A71"/>
    <w:rsid w:val="00C03193"/>
    <w:rsid w:val="00C0344D"/>
    <w:rsid w:val="00C0353E"/>
    <w:rsid w:val="00C03718"/>
    <w:rsid w:val="00C03829"/>
    <w:rsid w:val="00C03835"/>
    <w:rsid w:val="00C0384D"/>
    <w:rsid w:val="00C03895"/>
    <w:rsid w:val="00C03904"/>
    <w:rsid w:val="00C04589"/>
    <w:rsid w:val="00C04652"/>
    <w:rsid w:val="00C0513C"/>
    <w:rsid w:val="00C0549C"/>
    <w:rsid w:val="00C05908"/>
    <w:rsid w:val="00C0590E"/>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C6A"/>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1CED"/>
    <w:rsid w:val="00C429CC"/>
    <w:rsid w:val="00C42A30"/>
    <w:rsid w:val="00C42AAA"/>
    <w:rsid w:val="00C42F0E"/>
    <w:rsid w:val="00C43002"/>
    <w:rsid w:val="00C43244"/>
    <w:rsid w:val="00C432D3"/>
    <w:rsid w:val="00C43333"/>
    <w:rsid w:val="00C43C63"/>
    <w:rsid w:val="00C43D96"/>
    <w:rsid w:val="00C4409D"/>
    <w:rsid w:val="00C4425A"/>
    <w:rsid w:val="00C446CB"/>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357"/>
    <w:rsid w:val="00C538F9"/>
    <w:rsid w:val="00C53E50"/>
    <w:rsid w:val="00C54047"/>
    <w:rsid w:val="00C542BF"/>
    <w:rsid w:val="00C549E1"/>
    <w:rsid w:val="00C54F54"/>
    <w:rsid w:val="00C550B6"/>
    <w:rsid w:val="00C557BD"/>
    <w:rsid w:val="00C559EC"/>
    <w:rsid w:val="00C560D1"/>
    <w:rsid w:val="00C56405"/>
    <w:rsid w:val="00C564B9"/>
    <w:rsid w:val="00C5674C"/>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7A3"/>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E56"/>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66D"/>
    <w:rsid w:val="00C85D25"/>
    <w:rsid w:val="00C85D42"/>
    <w:rsid w:val="00C86634"/>
    <w:rsid w:val="00C866F8"/>
    <w:rsid w:val="00C87288"/>
    <w:rsid w:val="00C873A6"/>
    <w:rsid w:val="00C87473"/>
    <w:rsid w:val="00C87E9F"/>
    <w:rsid w:val="00C9044F"/>
    <w:rsid w:val="00C90747"/>
    <w:rsid w:val="00C9131E"/>
    <w:rsid w:val="00C92196"/>
    <w:rsid w:val="00C921DC"/>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96E"/>
    <w:rsid w:val="00CC6C82"/>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500"/>
    <w:rsid w:val="00D04D67"/>
    <w:rsid w:val="00D04DBB"/>
    <w:rsid w:val="00D05ABE"/>
    <w:rsid w:val="00D05AD0"/>
    <w:rsid w:val="00D06376"/>
    <w:rsid w:val="00D0752F"/>
    <w:rsid w:val="00D100EF"/>
    <w:rsid w:val="00D1068C"/>
    <w:rsid w:val="00D114BB"/>
    <w:rsid w:val="00D12241"/>
    <w:rsid w:val="00D1271B"/>
    <w:rsid w:val="00D1294E"/>
    <w:rsid w:val="00D12971"/>
    <w:rsid w:val="00D129E1"/>
    <w:rsid w:val="00D12D27"/>
    <w:rsid w:val="00D12F21"/>
    <w:rsid w:val="00D134B2"/>
    <w:rsid w:val="00D138D2"/>
    <w:rsid w:val="00D13EA4"/>
    <w:rsid w:val="00D14307"/>
    <w:rsid w:val="00D14837"/>
    <w:rsid w:val="00D1492B"/>
    <w:rsid w:val="00D14A4E"/>
    <w:rsid w:val="00D1547D"/>
    <w:rsid w:val="00D158ED"/>
    <w:rsid w:val="00D15E02"/>
    <w:rsid w:val="00D16CCA"/>
    <w:rsid w:val="00D16CE8"/>
    <w:rsid w:val="00D174B5"/>
    <w:rsid w:val="00D174E5"/>
    <w:rsid w:val="00D1791F"/>
    <w:rsid w:val="00D17E32"/>
    <w:rsid w:val="00D17F93"/>
    <w:rsid w:val="00D202B7"/>
    <w:rsid w:val="00D21275"/>
    <w:rsid w:val="00D21E1C"/>
    <w:rsid w:val="00D222B7"/>
    <w:rsid w:val="00D222F4"/>
    <w:rsid w:val="00D22782"/>
    <w:rsid w:val="00D23125"/>
    <w:rsid w:val="00D23778"/>
    <w:rsid w:val="00D23D61"/>
    <w:rsid w:val="00D24157"/>
    <w:rsid w:val="00D24273"/>
    <w:rsid w:val="00D24E29"/>
    <w:rsid w:val="00D2502A"/>
    <w:rsid w:val="00D2578B"/>
    <w:rsid w:val="00D257BF"/>
    <w:rsid w:val="00D25B7C"/>
    <w:rsid w:val="00D2602D"/>
    <w:rsid w:val="00D26493"/>
    <w:rsid w:val="00D2665C"/>
    <w:rsid w:val="00D26CF9"/>
    <w:rsid w:val="00D26DE3"/>
    <w:rsid w:val="00D276F2"/>
    <w:rsid w:val="00D27730"/>
    <w:rsid w:val="00D27C78"/>
    <w:rsid w:val="00D27E2A"/>
    <w:rsid w:val="00D3007F"/>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4B53"/>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C37"/>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04E"/>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3DE4"/>
    <w:rsid w:val="00D94C9A"/>
    <w:rsid w:val="00D952AC"/>
    <w:rsid w:val="00D953C0"/>
    <w:rsid w:val="00D95E07"/>
    <w:rsid w:val="00D962D1"/>
    <w:rsid w:val="00D96631"/>
    <w:rsid w:val="00D9688E"/>
    <w:rsid w:val="00D96EDD"/>
    <w:rsid w:val="00D97419"/>
    <w:rsid w:val="00D978E4"/>
    <w:rsid w:val="00D97BBD"/>
    <w:rsid w:val="00DA0288"/>
    <w:rsid w:val="00DA045B"/>
    <w:rsid w:val="00DA0493"/>
    <w:rsid w:val="00DA07AA"/>
    <w:rsid w:val="00DA0A5E"/>
    <w:rsid w:val="00DA0AC8"/>
    <w:rsid w:val="00DA0AFA"/>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FD3"/>
    <w:rsid w:val="00DD738F"/>
    <w:rsid w:val="00DD78B4"/>
    <w:rsid w:val="00DD7DFB"/>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08B"/>
    <w:rsid w:val="00DF21AA"/>
    <w:rsid w:val="00DF22C6"/>
    <w:rsid w:val="00DF2CD6"/>
    <w:rsid w:val="00DF34FF"/>
    <w:rsid w:val="00DF3A31"/>
    <w:rsid w:val="00DF3A53"/>
    <w:rsid w:val="00DF3E74"/>
    <w:rsid w:val="00DF3F93"/>
    <w:rsid w:val="00DF4220"/>
    <w:rsid w:val="00DF42ED"/>
    <w:rsid w:val="00DF441D"/>
    <w:rsid w:val="00DF4997"/>
    <w:rsid w:val="00DF49F3"/>
    <w:rsid w:val="00DF5260"/>
    <w:rsid w:val="00DF5515"/>
    <w:rsid w:val="00DF5713"/>
    <w:rsid w:val="00DF57CA"/>
    <w:rsid w:val="00DF5810"/>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09D8"/>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923"/>
    <w:rsid w:val="00E16A6F"/>
    <w:rsid w:val="00E1766C"/>
    <w:rsid w:val="00E17B6E"/>
    <w:rsid w:val="00E17D9C"/>
    <w:rsid w:val="00E20CE3"/>
    <w:rsid w:val="00E20E29"/>
    <w:rsid w:val="00E20EAE"/>
    <w:rsid w:val="00E214EA"/>
    <w:rsid w:val="00E21587"/>
    <w:rsid w:val="00E21B89"/>
    <w:rsid w:val="00E21FAB"/>
    <w:rsid w:val="00E21FB1"/>
    <w:rsid w:val="00E22256"/>
    <w:rsid w:val="00E2270D"/>
    <w:rsid w:val="00E2285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8E5"/>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3EDB"/>
    <w:rsid w:val="00E4443C"/>
    <w:rsid w:val="00E44834"/>
    <w:rsid w:val="00E449BB"/>
    <w:rsid w:val="00E45644"/>
    <w:rsid w:val="00E45B96"/>
    <w:rsid w:val="00E466A5"/>
    <w:rsid w:val="00E46701"/>
    <w:rsid w:val="00E469CF"/>
    <w:rsid w:val="00E47361"/>
    <w:rsid w:val="00E47493"/>
    <w:rsid w:val="00E474E9"/>
    <w:rsid w:val="00E4784F"/>
    <w:rsid w:val="00E47F3F"/>
    <w:rsid w:val="00E50516"/>
    <w:rsid w:val="00E5057F"/>
    <w:rsid w:val="00E50696"/>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B09"/>
    <w:rsid w:val="00E54C63"/>
    <w:rsid w:val="00E54CEE"/>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2AC"/>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D8"/>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0B1F"/>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97791"/>
    <w:rsid w:val="00EA019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8AA"/>
    <w:rsid w:val="00EC0A33"/>
    <w:rsid w:val="00EC0E8F"/>
    <w:rsid w:val="00EC1175"/>
    <w:rsid w:val="00EC11EF"/>
    <w:rsid w:val="00EC14F3"/>
    <w:rsid w:val="00EC1751"/>
    <w:rsid w:val="00EC3109"/>
    <w:rsid w:val="00EC3414"/>
    <w:rsid w:val="00EC3DC7"/>
    <w:rsid w:val="00EC410B"/>
    <w:rsid w:val="00EC4698"/>
    <w:rsid w:val="00EC486C"/>
    <w:rsid w:val="00EC646C"/>
    <w:rsid w:val="00EC67EC"/>
    <w:rsid w:val="00EC7593"/>
    <w:rsid w:val="00EC783A"/>
    <w:rsid w:val="00EC7BB3"/>
    <w:rsid w:val="00EC7CDA"/>
    <w:rsid w:val="00EC7D52"/>
    <w:rsid w:val="00ED01E6"/>
    <w:rsid w:val="00ED0574"/>
    <w:rsid w:val="00ED06C4"/>
    <w:rsid w:val="00ED077E"/>
    <w:rsid w:val="00ED0D47"/>
    <w:rsid w:val="00ED155D"/>
    <w:rsid w:val="00ED165A"/>
    <w:rsid w:val="00ED18C9"/>
    <w:rsid w:val="00ED1B20"/>
    <w:rsid w:val="00ED2374"/>
    <w:rsid w:val="00ED26DD"/>
    <w:rsid w:val="00ED29C7"/>
    <w:rsid w:val="00ED2BD1"/>
    <w:rsid w:val="00ED2FEF"/>
    <w:rsid w:val="00ED3986"/>
    <w:rsid w:val="00ED39CA"/>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2B"/>
    <w:rsid w:val="00EE3489"/>
    <w:rsid w:val="00EE3B50"/>
    <w:rsid w:val="00EE48C4"/>
    <w:rsid w:val="00EE48D5"/>
    <w:rsid w:val="00EE518F"/>
    <w:rsid w:val="00EE562E"/>
    <w:rsid w:val="00EE5F37"/>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57DF"/>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302"/>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963"/>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213"/>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2F2"/>
    <w:rsid w:val="00F3261A"/>
    <w:rsid w:val="00F32899"/>
    <w:rsid w:val="00F333D7"/>
    <w:rsid w:val="00F33661"/>
    <w:rsid w:val="00F336E7"/>
    <w:rsid w:val="00F33899"/>
    <w:rsid w:val="00F338B3"/>
    <w:rsid w:val="00F33F18"/>
    <w:rsid w:val="00F33FDE"/>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56F"/>
    <w:rsid w:val="00F4670D"/>
    <w:rsid w:val="00F46C75"/>
    <w:rsid w:val="00F46F25"/>
    <w:rsid w:val="00F47367"/>
    <w:rsid w:val="00F507D2"/>
    <w:rsid w:val="00F50CEC"/>
    <w:rsid w:val="00F51077"/>
    <w:rsid w:val="00F51E26"/>
    <w:rsid w:val="00F51E47"/>
    <w:rsid w:val="00F520C9"/>
    <w:rsid w:val="00F52213"/>
    <w:rsid w:val="00F52222"/>
    <w:rsid w:val="00F532A7"/>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01"/>
    <w:rsid w:val="00F71CC0"/>
    <w:rsid w:val="00F71DCE"/>
    <w:rsid w:val="00F7247E"/>
    <w:rsid w:val="00F72A26"/>
    <w:rsid w:val="00F73226"/>
    <w:rsid w:val="00F73511"/>
    <w:rsid w:val="00F73533"/>
    <w:rsid w:val="00F73738"/>
    <w:rsid w:val="00F73885"/>
    <w:rsid w:val="00F739C5"/>
    <w:rsid w:val="00F73BCC"/>
    <w:rsid w:val="00F73E34"/>
    <w:rsid w:val="00F7468E"/>
    <w:rsid w:val="00F74C65"/>
    <w:rsid w:val="00F74EAB"/>
    <w:rsid w:val="00F75294"/>
    <w:rsid w:val="00F754B3"/>
    <w:rsid w:val="00F755BD"/>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4C7"/>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28D"/>
    <w:rsid w:val="00FA229F"/>
    <w:rsid w:val="00FA30FE"/>
    <w:rsid w:val="00FA3220"/>
    <w:rsid w:val="00FA3663"/>
    <w:rsid w:val="00FA37AF"/>
    <w:rsid w:val="00FA3A5B"/>
    <w:rsid w:val="00FA3B63"/>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3009"/>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9D3"/>
    <w:rsid w:val="00FD19E6"/>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950"/>
    <w:rsid w:val="00FE4C3E"/>
    <w:rsid w:val="00FE4E73"/>
    <w:rsid w:val="00FE4EE4"/>
    <w:rsid w:val="00FE50F6"/>
    <w:rsid w:val="00FE5221"/>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CD9"/>
    <w:rsid w:val="00FF223C"/>
    <w:rsid w:val="00FF22C2"/>
    <w:rsid w:val="00FF2867"/>
    <w:rsid w:val="00FF2E5F"/>
    <w:rsid w:val="00FF2F84"/>
    <w:rsid w:val="00FF3057"/>
    <w:rsid w:val="00FF3199"/>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22092"/>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0026AC"/>
    <w:rPr>
      <w:rFonts w:ascii="Courier New" w:hAnsi="Courier New" w:cs="Miriam"/>
      <w:sz w:val="22"/>
    </w:rPr>
  </w:style>
  <w:style w:type="character" w:styleId="CommentReference">
    <w:name w:val="annotation reference"/>
    <w:basedOn w:val="DefaultParagraphFont"/>
    <w:rsid w:val="000026AC"/>
    <w:rPr>
      <w:sz w:val="16"/>
      <w:szCs w:val="16"/>
    </w:rPr>
  </w:style>
  <w:style w:type="paragraph" w:styleId="CommentText">
    <w:name w:val="annotation text"/>
    <w:basedOn w:val="Normal"/>
    <w:link w:val="CommentTextChar"/>
    <w:rsid w:val="000026AC"/>
    <w:pPr>
      <w:spacing w:line="240" w:lineRule="auto"/>
    </w:pPr>
    <w:rPr>
      <w:sz w:val="20"/>
    </w:rPr>
  </w:style>
  <w:style w:type="character" w:customStyle="1" w:styleId="CommentTextChar">
    <w:name w:val="Comment Text Char"/>
    <w:basedOn w:val="DefaultParagraphFont"/>
    <w:link w:val="CommentText"/>
    <w:rsid w:val="000026AC"/>
    <w:rPr>
      <w:rFonts w:ascii="Courier New" w:hAnsi="Courier New" w:cs="Miriam"/>
    </w:rPr>
  </w:style>
  <w:style w:type="paragraph" w:styleId="CommentSubject">
    <w:name w:val="annotation subject"/>
    <w:basedOn w:val="CommentText"/>
    <w:next w:val="CommentText"/>
    <w:link w:val="CommentSubjectChar"/>
    <w:rsid w:val="000026AC"/>
    <w:rPr>
      <w:b/>
      <w:bCs/>
    </w:rPr>
  </w:style>
  <w:style w:type="character" w:customStyle="1" w:styleId="CommentSubjectChar">
    <w:name w:val="Comment Subject Char"/>
    <w:basedOn w:val="CommentTextChar"/>
    <w:link w:val="CommentSubject"/>
    <w:rsid w:val="000026AC"/>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529428">
      <w:bodyDiv w:val="1"/>
      <w:marLeft w:val="0"/>
      <w:marRight w:val="0"/>
      <w:marTop w:val="0"/>
      <w:marBottom w:val="0"/>
      <w:divBdr>
        <w:top w:val="none" w:sz="0" w:space="0" w:color="auto"/>
        <w:left w:val="none" w:sz="0" w:space="0" w:color="auto"/>
        <w:bottom w:val="none" w:sz="0" w:space="0" w:color="auto"/>
        <w:right w:val="none" w:sz="0" w:space="0" w:color="auto"/>
      </w:divBdr>
      <w:divsChild>
        <w:div w:id="289746026">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4634130">
      <w:bodyDiv w:val="1"/>
      <w:marLeft w:val="0"/>
      <w:marRight w:val="0"/>
      <w:marTop w:val="0"/>
      <w:marBottom w:val="0"/>
      <w:divBdr>
        <w:top w:val="none" w:sz="0" w:space="0" w:color="auto"/>
        <w:left w:val="none" w:sz="0" w:space="0" w:color="auto"/>
        <w:bottom w:val="none" w:sz="0" w:space="0" w:color="auto"/>
        <w:right w:val="none" w:sz="0" w:space="0" w:color="auto"/>
      </w:divBdr>
      <w:divsChild>
        <w:div w:id="1787191600">
          <w:marLeft w:val="0"/>
          <w:marRight w:val="0"/>
          <w:marTop w:val="0"/>
          <w:marBottom w:val="0"/>
          <w:divBdr>
            <w:top w:val="none" w:sz="0" w:space="0" w:color="auto"/>
            <w:left w:val="none" w:sz="0" w:space="0" w:color="auto"/>
            <w:bottom w:val="none" w:sz="0" w:space="0" w:color="auto"/>
            <w:right w:val="none" w:sz="0" w:space="0" w:color="auto"/>
          </w:divBdr>
          <w:divsChild>
            <w:div w:id="335041581">
              <w:marLeft w:val="0"/>
              <w:marRight w:val="0"/>
              <w:marTop w:val="0"/>
              <w:marBottom w:val="0"/>
              <w:divBdr>
                <w:top w:val="none" w:sz="0" w:space="0" w:color="auto"/>
                <w:left w:val="none" w:sz="0" w:space="0" w:color="auto"/>
                <w:bottom w:val="none" w:sz="0" w:space="0" w:color="auto"/>
                <w:right w:val="none" w:sz="0" w:space="0" w:color="auto"/>
              </w:divBdr>
              <w:divsChild>
                <w:div w:id="607584854">
                  <w:marLeft w:val="0"/>
                  <w:marRight w:val="0"/>
                  <w:marTop w:val="0"/>
                  <w:marBottom w:val="0"/>
                  <w:divBdr>
                    <w:top w:val="none" w:sz="0" w:space="0" w:color="auto"/>
                    <w:left w:val="none" w:sz="0" w:space="0" w:color="auto"/>
                    <w:bottom w:val="none" w:sz="0" w:space="0" w:color="auto"/>
                    <w:right w:val="none" w:sz="0" w:space="0" w:color="auto"/>
                  </w:divBdr>
                  <w:divsChild>
                    <w:div w:id="830801428">
                      <w:marLeft w:val="0"/>
                      <w:marRight w:val="0"/>
                      <w:marTop w:val="0"/>
                      <w:marBottom w:val="0"/>
                      <w:divBdr>
                        <w:top w:val="none" w:sz="0" w:space="0" w:color="auto"/>
                        <w:left w:val="none" w:sz="0" w:space="0" w:color="auto"/>
                        <w:bottom w:val="none" w:sz="0" w:space="0" w:color="auto"/>
                        <w:right w:val="none" w:sz="0" w:space="0" w:color="auto"/>
                      </w:divBdr>
                      <w:divsChild>
                        <w:div w:id="1922518663">
                          <w:marLeft w:val="0"/>
                          <w:marRight w:val="0"/>
                          <w:marTop w:val="0"/>
                          <w:marBottom w:val="0"/>
                          <w:divBdr>
                            <w:top w:val="none" w:sz="0" w:space="0" w:color="auto"/>
                            <w:left w:val="none" w:sz="0" w:space="0" w:color="auto"/>
                            <w:bottom w:val="none" w:sz="0" w:space="0" w:color="auto"/>
                            <w:right w:val="none" w:sz="0" w:space="0" w:color="auto"/>
                          </w:divBdr>
                          <w:divsChild>
                            <w:div w:id="253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sChild>
        <w:div w:id="98743843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8967790">
      <w:bodyDiv w:val="1"/>
      <w:marLeft w:val="0"/>
      <w:marRight w:val="0"/>
      <w:marTop w:val="0"/>
      <w:marBottom w:val="0"/>
      <w:divBdr>
        <w:top w:val="none" w:sz="0" w:space="0" w:color="auto"/>
        <w:left w:val="none" w:sz="0" w:space="0" w:color="auto"/>
        <w:bottom w:val="none" w:sz="0" w:space="0" w:color="auto"/>
        <w:right w:val="none" w:sz="0" w:space="0" w:color="auto"/>
      </w:divBdr>
      <w:divsChild>
        <w:div w:id="389890014">
          <w:marLeft w:val="0"/>
          <w:marRight w:val="0"/>
          <w:marTop w:val="0"/>
          <w:marBottom w:val="0"/>
          <w:divBdr>
            <w:top w:val="none" w:sz="0" w:space="0" w:color="auto"/>
            <w:left w:val="none" w:sz="0" w:space="0" w:color="auto"/>
            <w:bottom w:val="none" w:sz="0" w:space="0" w:color="auto"/>
            <w:right w:val="none" w:sz="0" w:space="0" w:color="auto"/>
          </w:divBdr>
          <w:divsChild>
            <w:div w:id="2093234254">
              <w:marLeft w:val="0"/>
              <w:marRight w:val="0"/>
              <w:marTop w:val="0"/>
              <w:marBottom w:val="0"/>
              <w:divBdr>
                <w:top w:val="none" w:sz="0" w:space="0" w:color="auto"/>
                <w:left w:val="none" w:sz="0" w:space="0" w:color="auto"/>
                <w:bottom w:val="none" w:sz="0" w:space="0" w:color="auto"/>
                <w:right w:val="none" w:sz="0" w:space="0" w:color="auto"/>
              </w:divBdr>
              <w:divsChild>
                <w:div w:id="1048337384">
                  <w:marLeft w:val="0"/>
                  <w:marRight w:val="0"/>
                  <w:marTop w:val="0"/>
                  <w:marBottom w:val="0"/>
                  <w:divBdr>
                    <w:top w:val="none" w:sz="0" w:space="0" w:color="auto"/>
                    <w:left w:val="none" w:sz="0" w:space="0" w:color="auto"/>
                    <w:bottom w:val="none" w:sz="0" w:space="0" w:color="auto"/>
                    <w:right w:val="none" w:sz="0" w:space="0" w:color="auto"/>
                  </w:divBdr>
                  <w:divsChild>
                    <w:div w:id="650448054">
                      <w:marLeft w:val="0"/>
                      <w:marRight w:val="0"/>
                      <w:marTop w:val="0"/>
                      <w:marBottom w:val="0"/>
                      <w:divBdr>
                        <w:top w:val="none" w:sz="0" w:space="0" w:color="auto"/>
                        <w:left w:val="none" w:sz="0" w:space="0" w:color="auto"/>
                        <w:bottom w:val="none" w:sz="0" w:space="0" w:color="auto"/>
                        <w:right w:val="none" w:sz="0" w:space="0" w:color="auto"/>
                      </w:divBdr>
                      <w:divsChild>
                        <w:div w:id="1247424223">
                          <w:marLeft w:val="0"/>
                          <w:marRight w:val="0"/>
                          <w:marTop w:val="0"/>
                          <w:marBottom w:val="0"/>
                          <w:divBdr>
                            <w:top w:val="none" w:sz="0" w:space="0" w:color="auto"/>
                            <w:left w:val="none" w:sz="0" w:space="0" w:color="auto"/>
                            <w:bottom w:val="none" w:sz="0" w:space="0" w:color="auto"/>
                            <w:right w:val="none" w:sz="0" w:space="0" w:color="auto"/>
                          </w:divBdr>
                          <w:divsChild>
                            <w:div w:id="7377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08963361">
      <w:bodyDiv w:val="1"/>
      <w:marLeft w:val="0"/>
      <w:marRight w:val="0"/>
      <w:marTop w:val="0"/>
      <w:marBottom w:val="0"/>
      <w:divBdr>
        <w:top w:val="none" w:sz="0" w:space="0" w:color="auto"/>
        <w:left w:val="none" w:sz="0" w:space="0" w:color="auto"/>
        <w:bottom w:val="none" w:sz="0" w:space="0" w:color="auto"/>
        <w:right w:val="none" w:sz="0" w:space="0" w:color="auto"/>
      </w:divBdr>
      <w:divsChild>
        <w:div w:id="1550920889">
          <w:marLeft w:val="0"/>
          <w:marRight w:val="0"/>
          <w:marTop w:val="0"/>
          <w:marBottom w:val="0"/>
          <w:divBdr>
            <w:top w:val="none" w:sz="0" w:space="0" w:color="auto"/>
            <w:left w:val="none" w:sz="0" w:space="0" w:color="auto"/>
            <w:bottom w:val="none" w:sz="0" w:space="0" w:color="auto"/>
            <w:right w:val="none" w:sz="0" w:space="0" w:color="auto"/>
          </w:divBdr>
          <w:divsChild>
            <w:div w:id="1136608560">
              <w:marLeft w:val="0"/>
              <w:marRight w:val="0"/>
              <w:marTop w:val="0"/>
              <w:marBottom w:val="0"/>
              <w:divBdr>
                <w:top w:val="none" w:sz="0" w:space="0" w:color="auto"/>
                <w:left w:val="none" w:sz="0" w:space="0" w:color="auto"/>
                <w:bottom w:val="none" w:sz="0" w:space="0" w:color="auto"/>
                <w:right w:val="none" w:sz="0" w:space="0" w:color="auto"/>
              </w:divBdr>
              <w:divsChild>
                <w:div w:id="11628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90622">
      <w:bodyDiv w:val="1"/>
      <w:marLeft w:val="0"/>
      <w:marRight w:val="0"/>
      <w:marTop w:val="0"/>
      <w:marBottom w:val="0"/>
      <w:divBdr>
        <w:top w:val="none" w:sz="0" w:space="0" w:color="auto"/>
        <w:left w:val="none" w:sz="0" w:space="0" w:color="auto"/>
        <w:bottom w:val="none" w:sz="0" w:space="0" w:color="auto"/>
        <w:right w:val="none" w:sz="0" w:space="0" w:color="auto"/>
      </w:divBdr>
      <w:divsChild>
        <w:div w:id="61217416">
          <w:marLeft w:val="0"/>
          <w:marRight w:val="0"/>
          <w:marTop w:val="0"/>
          <w:marBottom w:val="0"/>
          <w:divBdr>
            <w:top w:val="none" w:sz="0" w:space="0" w:color="auto"/>
            <w:left w:val="none" w:sz="0" w:space="0" w:color="auto"/>
            <w:bottom w:val="none" w:sz="0" w:space="0" w:color="auto"/>
            <w:right w:val="none" w:sz="0" w:space="0" w:color="auto"/>
          </w:divBdr>
          <w:divsChild>
            <w:div w:id="1834763242">
              <w:marLeft w:val="0"/>
              <w:marRight w:val="0"/>
              <w:marTop w:val="0"/>
              <w:marBottom w:val="0"/>
              <w:divBdr>
                <w:top w:val="none" w:sz="0" w:space="0" w:color="auto"/>
                <w:left w:val="none" w:sz="0" w:space="0" w:color="auto"/>
                <w:bottom w:val="none" w:sz="0" w:space="0" w:color="auto"/>
                <w:right w:val="none" w:sz="0" w:space="0" w:color="auto"/>
              </w:divBdr>
              <w:divsChild>
                <w:div w:id="858545398">
                  <w:marLeft w:val="0"/>
                  <w:marRight w:val="0"/>
                  <w:marTop w:val="0"/>
                  <w:marBottom w:val="0"/>
                  <w:divBdr>
                    <w:top w:val="none" w:sz="0" w:space="0" w:color="auto"/>
                    <w:left w:val="none" w:sz="0" w:space="0" w:color="auto"/>
                    <w:bottom w:val="none" w:sz="0" w:space="0" w:color="auto"/>
                    <w:right w:val="none" w:sz="0" w:space="0" w:color="auto"/>
                  </w:divBdr>
                  <w:divsChild>
                    <w:div w:id="226112807">
                      <w:marLeft w:val="0"/>
                      <w:marRight w:val="0"/>
                      <w:marTop w:val="0"/>
                      <w:marBottom w:val="0"/>
                      <w:divBdr>
                        <w:top w:val="none" w:sz="0" w:space="0" w:color="auto"/>
                        <w:left w:val="none" w:sz="0" w:space="0" w:color="auto"/>
                        <w:bottom w:val="none" w:sz="0" w:space="0" w:color="auto"/>
                        <w:right w:val="none" w:sz="0" w:space="0" w:color="auto"/>
                      </w:divBdr>
                      <w:divsChild>
                        <w:div w:id="872153825">
                          <w:marLeft w:val="0"/>
                          <w:marRight w:val="0"/>
                          <w:marTop w:val="0"/>
                          <w:marBottom w:val="0"/>
                          <w:divBdr>
                            <w:top w:val="none" w:sz="0" w:space="0" w:color="auto"/>
                            <w:left w:val="none" w:sz="0" w:space="0" w:color="auto"/>
                            <w:bottom w:val="none" w:sz="0" w:space="0" w:color="auto"/>
                            <w:right w:val="none" w:sz="0" w:space="0" w:color="auto"/>
                          </w:divBdr>
                          <w:divsChild>
                            <w:div w:id="7174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9479932">
      <w:bodyDiv w:val="1"/>
      <w:marLeft w:val="0"/>
      <w:marRight w:val="0"/>
      <w:marTop w:val="0"/>
      <w:marBottom w:val="0"/>
      <w:divBdr>
        <w:top w:val="none" w:sz="0" w:space="0" w:color="auto"/>
        <w:left w:val="none" w:sz="0" w:space="0" w:color="auto"/>
        <w:bottom w:val="none" w:sz="0" w:space="0" w:color="auto"/>
        <w:right w:val="none" w:sz="0" w:space="0" w:color="auto"/>
      </w:divBdr>
      <w:divsChild>
        <w:div w:id="798912816">
          <w:marLeft w:val="0"/>
          <w:marRight w:val="0"/>
          <w:marTop w:val="0"/>
          <w:marBottom w:val="0"/>
          <w:divBdr>
            <w:top w:val="none" w:sz="0" w:space="0" w:color="auto"/>
            <w:left w:val="none" w:sz="0" w:space="0" w:color="auto"/>
            <w:bottom w:val="none" w:sz="0" w:space="0" w:color="auto"/>
            <w:right w:val="none" w:sz="0" w:space="0" w:color="auto"/>
          </w:divBdr>
          <w:divsChild>
            <w:div w:id="1681657661">
              <w:marLeft w:val="0"/>
              <w:marRight w:val="0"/>
              <w:marTop w:val="0"/>
              <w:marBottom w:val="0"/>
              <w:divBdr>
                <w:top w:val="none" w:sz="0" w:space="0" w:color="auto"/>
                <w:left w:val="none" w:sz="0" w:space="0" w:color="auto"/>
                <w:bottom w:val="none" w:sz="0" w:space="0" w:color="auto"/>
                <w:right w:val="none" w:sz="0" w:space="0" w:color="auto"/>
              </w:divBdr>
              <w:divsChild>
                <w:div w:id="292713199">
                  <w:marLeft w:val="0"/>
                  <w:marRight w:val="0"/>
                  <w:marTop w:val="0"/>
                  <w:marBottom w:val="0"/>
                  <w:divBdr>
                    <w:top w:val="none" w:sz="0" w:space="0" w:color="auto"/>
                    <w:left w:val="none" w:sz="0" w:space="0" w:color="auto"/>
                    <w:bottom w:val="none" w:sz="0" w:space="0" w:color="auto"/>
                    <w:right w:val="none" w:sz="0" w:space="0" w:color="auto"/>
                  </w:divBdr>
                  <w:divsChild>
                    <w:div w:id="2082633063">
                      <w:marLeft w:val="0"/>
                      <w:marRight w:val="0"/>
                      <w:marTop w:val="0"/>
                      <w:marBottom w:val="0"/>
                      <w:divBdr>
                        <w:top w:val="none" w:sz="0" w:space="0" w:color="auto"/>
                        <w:left w:val="none" w:sz="0" w:space="0" w:color="auto"/>
                        <w:bottom w:val="none" w:sz="0" w:space="0" w:color="auto"/>
                        <w:right w:val="none" w:sz="0" w:space="0" w:color="auto"/>
                      </w:divBdr>
                      <w:divsChild>
                        <w:div w:id="2008433175">
                          <w:marLeft w:val="0"/>
                          <w:marRight w:val="0"/>
                          <w:marTop w:val="0"/>
                          <w:marBottom w:val="0"/>
                          <w:divBdr>
                            <w:top w:val="none" w:sz="0" w:space="0" w:color="auto"/>
                            <w:left w:val="none" w:sz="0" w:space="0" w:color="auto"/>
                            <w:bottom w:val="none" w:sz="0" w:space="0" w:color="auto"/>
                            <w:right w:val="none" w:sz="0" w:space="0" w:color="auto"/>
                          </w:divBdr>
                          <w:divsChild>
                            <w:div w:id="15268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986">
      <w:bodyDiv w:val="1"/>
      <w:marLeft w:val="0"/>
      <w:marRight w:val="0"/>
      <w:marTop w:val="0"/>
      <w:marBottom w:val="0"/>
      <w:divBdr>
        <w:top w:val="none" w:sz="0" w:space="0" w:color="auto"/>
        <w:left w:val="none" w:sz="0" w:space="0" w:color="auto"/>
        <w:bottom w:val="none" w:sz="0" w:space="0" w:color="auto"/>
        <w:right w:val="none" w:sz="0" w:space="0" w:color="auto"/>
      </w:divBdr>
      <w:divsChild>
        <w:div w:id="228001028">
          <w:marLeft w:val="0"/>
          <w:marRight w:val="0"/>
          <w:marTop w:val="0"/>
          <w:marBottom w:val="0"/>
          <w:divBdr>
            <w:top w:val="none" w:sz="0" w:space="0" w:color="auto"/>
            <w:left w:val="none" w:sz="0" w:space="0" w:color="auto"/>
            <w:bottom w:val="none" w:sz="0" w:space="0" w:color="auto"/>
            <w:right w:val="none" w:sz="0" w:space="0" w:color="auto"/>
          </w:divBdr>
          <w:divsChild>
            <w:div w:id="325284085">
              <w:marLeft w:val="0"/>
              <w:marRight w:val="0"/>
              <w:marTop w:val="0"/>
              <w:marBottom w:val="0"/>
              <w:divBdr>
                <w:top w:val="none" w:sz="0" w:space="0" w:color="auto"/>
                <w:left w:val="none" w:sz="0" w:space="0" w:color="auto"/>
                <w:bottom w:val="none" w:sz="0" w:space="0" w:color="auto"/>
                <w:right w:val="none" w:sz="0" w:space="0" w:color="auto"/>
              </w:divBdr>
              <w:divsChild>
                <w:div w:id="1626931250">
                  <w:marLeft w:val="0"/>
                  <w:marRight w:val="0"/>
                  <w:marTop w:val="0"/>
                  <w:marBottom w:val="0"/>
                  <w:divBdr>
                    <w:top w:val="none" w:sz="0" w:space="0" w:color="auto"/>
                    <w:left w:val="none" w:sz="0" w:space="0" w:color="auto"/>
                    <w:bottom w:val="none" w:sz="0" w:space="0" w:color="auto"/>
                    <w:right w:val="none" w:sz="0" w:space="0" w:color="auto"/>
                  </w:divBdr>
                  <w:divsChild>
                    <w:div w:id="288896880">
                      <w:marLeft w:val="0"/>
                      <w:marRight w:val="0"/>
                      <w:marTop w:val="0"/>
                      <w:marBottom w:val="0"/>
                      <w:divBdr>
                        <w:top w:val="none" w:sz="0" w:space="0" w:color="auto"/>
                        <w:left w:val="none" w:sz="0" w:space="0" w:color="auto"/>
                        <w:bottom w:val="none" w:sz="0" w:space="0" w:color="auto"/>
                        <w:right w:val="none" w:sz="0" w:space="0" w:color="auto"/>
                      </w:divBdr>
                      <w:divsChild>
                        <w:div w:id="364065282">
                          <w:marLeft w:val="0"/>
                          <w:marRight w:val="0"/>
                          <w:marTop w:val="0"/>
                          <w:marBottom w:val="0"/>
                          <w:divBdr>
                            <w:top w:val="none" w:sz="0" w:space="0" w:color="auto"/>
                            <w:left w:val="none" w:sz="0" w:space="0" w:color="auto"/>
                            <w:bottom w:val="none" w:sz="0" w:space="0" w:color="auto"/>
                            <w:right w:val="none" w:sz="0" w:space="0" w:color="auto"/>
                          </w:divBdr>
                          <w:divsChild>
                            <w:div w:id="21073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8834269">
      <w:bodyDiv w:val="1"/>
      <w:marLeft w:val="0"/>
      <w:marRight w:val="0"/>
      <w:marTop w:val="0"/>
      <w:marBottom w:val="0"/>
      <w:divBdr>
        <w:top w:val="none" w:sz="0" w:space="0" w:color="auto"/>
        <w:left w:val="none" w:sz="0" w:space="0" w:color="auto"/>
        <w:bottom w:val="none" w:sz="0" w:space="0" w:color="auto"/>
        <w:right w:val="none" w:sz="0" w:space="0" w:color="auto"/>
      </w:divBdr>
      <w:divsChild>
        <w:div w:id="17133884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5C31-863C-4E3F-8DA4-C36288A3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3033</Words>
  <Characters>17291</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2024-04-14T19:17:00Z</dcterms:created>
  <dcterms:modified xsi:type="dcterms:W3CDTF">2024-04-14T19:19:00Z</dcterms:modified>
</cp:coreProperties>
</file>