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19AF" w14:textId="77777777" w:rsidR="00F976B6" w:rsidRPr="00F976B6" w:rsidRDefault="00F976B6" w:rsidP="00F976B6">
      <w:pPr>
        <w:pStyle w:val="BlockText"/>
        <w:widowControl w:val="0"/>
        <w:spacing w:line="240" w:lineRule="auto"/>
        <w:ind w:left="0"/>
        <w:jc w:val="center"/>
        <w:rPr>
          <w:rFonts w:ascii="Arial" w:hAnsi="Arial" w:cs="Arial"/>
          <w:caps/>
          <w:sz w:val="24"/>
          <w:szCs w:val="24"/>
        </w:rPr>
      </w:pPr>
      <w:r w:rsidRPr="00F976B6">
        <w:rPr>
          <w:rFonts w:ascii="Arial" w:hAnsi="Arial" w:cs="Arial"/>
          <w:caps/>
          <w:sz w:val="24"/>
          <w:szCs w:val="24"/>
          <w:lang w:val="en-GB" w:eastAsia="en-GB"/>
        </w:rPr>
        <w:t>YESHIVAT HAR ETZION</w:t>
      </w:r>
    </w:p>
    <w:p w14:paraId="7BE73752" w14:textId="77777777" w:rsidR="00F976B6" w:rsidRPr="00F976B6" w:rsidRDefault="00F976B6" w:rsidP="00F976B6">
      <w:pPr>
        <w:widowControl w:val="0"/>
        <w:spacing w:line="240" w:lineRule="auto"/>
        <w:jc w:val="center"/>
        <w:rPr>
          <w:rFonts w:ascii="Arial" w:hAnsi="Arial" w:cs="Arial"/>
          <w:caps/>
          <w:sz w:val="24"/>
          <w:szCs w:val="24"/>
          <w:lang w:val="en-GB" w:eastAsia="en-GB"/>
        </w:rPr>
      </w:pPr>
      <w:r w:rsidRPr="00F976B6">
        <w:rPr>
          <w:rFonts w:ascii="Arial" w:hAnsi="Arial" w:cs="Arial"/>
          <w:caps/>
          <w:sz w:val="24"/>
          <w:szCs w:val="24"/>
          <w:lang w:val="en-GB" w:eastAsia="en-GB"/>
        </w:rPr>
        <w:t>ISRAEL KOSCHITZKY VIRTUAL BEIT MIDRASH (VBM)</w:t>
      </w:r>
    </w:p>
    <w:p w14:paraId="70424271" w14:textId="77777777" w:rsidR="00F976B6" w:rsidRPr="00F976B6" w:rsidRDefault="00F976B6" w:rsidP="00F976B6">
      <w:pPr>
        <w:widowControl w:val="0"/>
        <w:spacing w:line="240" w:lineRule="auto"/>
        <w:jc w:val="center"/>
        <w:rPr>
          <w:rFonts w:ascii="Arial" w:hAnsi="Arial" w:cs="Arial"/>
          <w:caps/>
          <w:sz w:val="24"/>
          <w:szCs w:val="24"/>
          <w:lang w:val="en-GB" w:eastAsia="en-GB"/>
        </w:rPr>
      </w:pPr>
      <w:r w:rsidRPr="00F976B6">
        <w:rPr>
          <w:rFonts w:ascii="Arial" w:hAnsi="Arial" w:cs="Arial"/>
          <w:caps/>
          <w:sz w:val="24"/>
          <w:szCs w:val="24"/>
          <w:lang w:val="en-GB" w:eastAsia="en-GB"/>
        </w:rPr>
        <w:t>*********************************************************</w:t>
      </w:r>
    </w:p>
    <w:p w14:paraId="38FBDA6B" w14:textId="77777777" w:rsidR="00F976B6" w:rsidRPr="00F976B6" w:rsidRDefault="00F976B6" w:rsidP="00F976B6">
      <w:pPr>
        <w:widowControl w:val="0"/>
        <w:spacing w:line="240" w:lineRule="auto"/>
        <w:jc w:val="center"/>
        <w:rPr>
          <w:rFonts w:ascii="Arial" w:hAnsi="Arial" w:cs="Arial"/>
          <w:caps/>
          <w:sz w:val="24"/>
          <w:szCs w:val="24"/>
        </w:rPr>
      </w:pPr>
    </w:p>
    <w:p w14:paraId="30F70DF8" w14:textId="77777777" w:rsidR="00F976B6" w:rsidRPr="00F976B6" w:rsidRDefault="00F976B6" w:rsidP="00F976B6">
      <w:pPr>
        <w:pStyle w:val="Heading1"/>
        <w:keepNext w:val="0"/>
        <w:widowControl w:val="0"/>
        <w:spacing w:line="240" w:lineRule="auto"/>
        <w:rPr>
          <w:rFonts w:ascii="Arial" w:hAnsi="Arial" w:cs="Arial"/>
          <w:b/>
          <w:bCs/>
          <w:i w:val="0"/>
          <w:iCs w:val="0"/>
          <w:caps w:val="0"/>
          <w:sz w:val="24"/>
          <w:szCs w:val="24"/>
        </w:rPr>
      </w:pPr>
      <w:r w:rsidRPr="00F976B6">
        <w:rPr>
          <w:rFonts w:ascii="Arial" w:hAnsi="Arial" w:cs="Arial"/>
          <w:b/>
          <w:bCs/>
          <w:i w:val="0"/>
          <w:iCs w:val="0"/>
          <w:caps w:val="0"/>
          <w:sz w:val="24"/>
          <w:szCs w:val="24"/>
        </w:rPr>
        <w:t xml:space="preserve">SEFER </w:t>
      </w:r>
      <w:r w:rsidRPr="00F976B6">
        <w:rPr>
          <w:rFonts w:ascii="Arial" w:hAnsi="Arial" w:cs="Arial"/>
          <w:b/>
          <w:bCs/>
          <w:i w:val="0"/>
          <w:iCs w:val="0"/>
          <w:sz w:val="24"/>
          <w:szCs w:val="24"/>
        </w:rPr>
        <w:t>Tehillim</w:t>
      </w:r>
    </w:p>
    <w:p w14:paraId="10DFA76E" w14:textId="77777777" w:rsidR="00F976B6" w:rsidRPr="00F976B6" w:rsidRDefault="00F976B6" w:rsidP="00F976B6">
      <w:pPr>
        <w:widowControl w:val="0"/>
        <w:spacing w:line="240" w:lineRule="auto"/>
        <w:jc w:val="center"/>
        <w:rPr>
          <w:rFonts w:ascii="Arial" w:hAnsi="Arial" w:cs="Arial"/>
          <w:b/>
          <w:bCs/>
          <w:sz w:val="24"/>
          <w:szCs w:val="24"/>
        </w:rPr>
      </w:pPr>
      <w:r w:rsidRPr="00F976B6">
        <w:rPr>
          <w:rFonts w:ascii="Arial" w:hAnsi="Arial" w:cs="Arial"/>
          <w:b/>
          <w:bCs/>
          <w:sz w:val="24"/>
          <w:szCs w:val="24"/>
        </w:rPr>
        <w:t>by Rav Elchanan Samet</w:t>
      </w:r>
    </w:p>
    <w:p w14:paraId="7B1603A8" w14:textId="77777777" w:rsidR="00F976B6" w:rsidRPr="00F976B6" w:rsidRDefault="00F976B6" w:rsidP="00AC6661">
      <w:pPr>
        <w:spacing w:line="240" w:lineRule="auto"/>
        <w:rPr>
          <w:rFonts w:ascii="Arial" w:hAnsi="Arial" w:cs="Arial"/>
          <w:b/>
          <w:bCs/>
          <w:caps/>
          <w:sz w:val="24"/>
          <w:szCs w:val="24"/>
        </w:rPr>
      </w:pPr>
    </w:p>
    <w:p w14:paraId="169733E7" w14:textId="77777777" w:rsidR="00F976B6" w:rsidRPr="00F976B6" w:rsidRDefault="00F976B6" w:rsidP="00F976B6">
      <w:pPr>
        <w:spacing w:line="240" w:lineRule="auto"/>
        <w:jc w:val="center"/>
        <w:rPr>
          <w:rFonts w:ascii="Arial" w:hAnsi="Arial" w:cs="Arial"/>
          <w:b/>
          <w:bCs/>
          <w:caps/>
          <w:sz w:val="24"/>
          <w:szCs w:val="24"/>
        </w:rPr>
      </w:pPr>
    </w:p>
    <w:p w14:paraId="41AEDFBD" w14:textId="77777777" w:rsidR="00302049" w:rsidRPr="00F976B6" w:rsidRDefault="00E80F94" w:rsidP="00F976B6">
      <w:pPr>
        <w:spacing w:line="240" w:lineRule="auto"/>
        <w:jc w:val="center"/>
        <w:rPr>
          <w:rFonts w:ascii="Arial" w:hAnsi="Arial" w:cs="Arial"/>
          <w:caps/>
          <w:sz w:val="24"/>
          <w:szCs w:val="24"/>
        </w:rPr>
      </w:pPr>
      <w:r w:rsidRPr="00F976B6">
        <w:rPr>
          <w:rFonts w:ascii="Arial" w:hAnsi="Arial" w:cs="Arial"/>
          <w:b/>
          <w:bCs/>
          <w:caps/>
          <w:sz w:val="24"/>
          <w:szCs w:val="24"/>
        </w:rPr>
        <w:t>Lecture 61</w:t>
      </w:r>
      <w:r w:rsidR="00302049" w:rsidRPr="00F976B6">
        <w:rPr>
          <w:rFonts w:ascii="Arial" w:hAnsi="Arial" w:cs="Arial"/>
          <w:b/>
          <w:bCs/>
          <w:caps/>
          <w:sz w:val="24"/>
          <w:szCs w:val="24"/>
        </w:rPr>
        <w:t xml:space="preserve">: Psalm </w:t>
      </w:r>
      <w:r w:rsidR="00455D9E" w:rsidRPr="00F976B6">
        <w:rPr>
          <w:rFonts w:ascii="Arial" w:hAnsi="Arial" w:cs="Arial"/>
          <w:b/>
          <w:bCs/>
          <w:caps/>
          <w:sz w:val="24"/>
          <w:szCs w:val="24"/>
        </w:rPr>
        <w:t xml:space="preserve">19 </w:t>
      </w:r>
      <w:r w:rsidR="0060310E" w:rsidRPr="00F976B6">
        <w:rPr>
          <w:rFonts w:ascii="Arial" w:hAnsi="Arial" w:cs="Arial"/>
          <w:b/>
          <w:bCs/>
          <w:caps/>
          <w:sz w:val="24"/>
          <w:szCs w:val="24"/>
        </w:rPr>
        <w:t>– "</w:t>
      </w:r>
      <w:r w:rsidR="00455D9E" w:rsidRPr="00F976B6">
        <w:rPr>
          <w:rFonts w:ascii="Arial" w:hAnsi="Arial" w:cs="Arial"/>
          <w:b/>
          <w:bCs/>
          <w:caps/>
          <w:sz w:val="24"/>
          <w:szCs w:val="24"/>
        </w:rPr>
        <w:t>THe Heavens declare the glory of God</w:t>
      </w:r>
      <w:r w:rsidR="0060310E" w:rsidRPr="00F976B6">
        <w:rPr>
          <w:rFonts w:ascii="Arial" w:hAnsi="Arial" w:cs="Arial"/>
          <w:b/>
          <w:bCs/>
          <w:caps/>
          <w:sz w:val="24"/>
          <w:szCs w:val="24"/>
        </w:rPr>
        <w:t>"</w:t>
      </w:r>
      <w:r w:rsidR="00302049" w:rsidRPr="00F976B6">
        <w:rPr>
          <w:rFonts w:ascii="Arial" w:hAnsi="Arial" w:cs="Arial"/>
          <w:caps/>
          <w:sz w:val="24"/>
          <w:szCs w:val="24"/>
        </w:rPr>
        <w:t xml:space="preserve"> </w:t>
      </w:r>
    </w:p>
    <w:p w14:paraId="6CCA1FB0" w14:textId="77777777" w:rsidR="00455D9E" w:rsidRDefault="00455D9E" w:rsidP="00F976B6">
      <w:pPr>
        <w:spacing w:line="240" w:lineRule="auto"/>
        <w:jc w:val="center"/>
        <w:rPr>
          <w:rFonts w:ascii="Arial" w:hAnsi="Arial" w:cs="Arial"/>
          <w:sz w:val="24"/>
          <w:szCs w:val="24"/>
        </w:rPr>
      </w:pPr>
    </w:p>
    <w:p w14:paraId="212E8E76" w14:textId="77777777" w:rsidR="00F976B6" w:rsidRPr="00F976B6" w:rsidRDefault="00F976B6" w:rsidP="00F976B6">
      <w:pPr>
        <w:spacing w:line="240" w:lineRule="auto"/>
        <w:jc w:val="center"/>
        <w:rPr>
          <w:rFonts w:ascii="Arial" w:hAnsi="Arial" w:cs="Arial"/>
          <w:sz w:val="24"/>
          <w:szCs w:val="24"/>
        </w:rPr>
      </w:pPr>
    </w:p>
    <w:p w14:paraId="121C1186" w14:textId="77777777" w:rsidR="00455D9E" w:rsidRPr="00F976B6" w:rsidRDefault="00455D9E" w:rsidP="00F976B6">
      <w:pPr>
        <w:spacing w:line="240" w:lineRule="auto"/>
        <w:jc w:val="center"/>
        <w:rPr>
          <w:rFonts w:ascii="Arial" w:hAnsi="Arial" w:cs="Arial"/>
          <w:sz w:val="24"/>
          <w:szCs w:val="24"/>
        </w:rPr>
      </w:pPr>
      <w:r w:rsidRPr="00F976B6">
        <w:rPr>
          <w:rFonts w:ascii="Arial" w:hAnsi="Arial" w:cs="Arial"/>
          <w:sz w:val="24"/>
          <w:szCs w:val="24"/>
        </w:rPr>
        <w:t>(1) To the director of music. A psalm of David.</w:t>
      </w:r>
    </w:p>
    <w:p w14:paraId="59D8EE30" w14:textId="77777777" w:rsidR="00263DB5" w:rsidRPr="00F976B6" w:rsidRDefault="00263DB5" w:rsidP="00F976B6">
      <w:pPr>
        <w:tabs>
          <w:tab w:val="left" w:pos="850"/>
          <w:tab w:val="left" w:pos="1411"/>
        </w:tabs>
        <w:spacing w:line="240" w:lineRule="auto"/>
        <w:rPr>
          <w:rFonts w:ascii="Arial" w:hAnsi="Arial" w:cs="Arial"/>
          <w:sz w:val="24"/>
          <w:szCs w:val="24"/>
        </w:rPr>
      </w:pPr>
    </w:p>
    <w:p w14:paraId="72367D3A" w14:textId="77777777" w:rsidR="00455D9E" w:rsidRPr="00F976B6" w:rsidRDefault="00455D9E" w:rsidP="00F976B6">
      <w:pPr>
        <w:tabs>
          <w:tab w:val="left" w:pos="850"/>
          <w:tab w:val="left" w:pos="1411"/>
        </w:tabs>
        <w:spacing w:line="240" w:lineRule="auto"/>
        <w:rPr>
          <w:rFonts w:ascii="Arial" w:hAnsi="Arial" w:cs="Arial"/>
          <w:sz w:val="24"/>
          <w:szCs w:val="24"/>
        </w:rPr>
      </w:pPr>
      <w:r w:rsidRPr="00F976B6">
        <w:rPr>
          <w:rFonts w:ascii="Arial" w:hAnsi="Arial" w:cs="Arial"/>
          <w:sz w:val="24"/>
          <w:szCs w:val="24"/>
        </w:rPr>
        <w:t>A1</w:t>
      </w:r>
      <w:r w:rsidRPr="00F976B6">
        <w:rPr>
          <w:rFonts w:ascii="Arial" w:hAnsi="Arial" w:cs="Arial"/>
          <w:sz w:val="24"/>
          <w:szCs w:val="24"/>
        </w:rPr>
        <w:tab/>
        <w:t>(2)</w:t>
      </w:r>
      <w:r w:rsidRPr="00F976B6">
        <w:rPr>
          <w:rFonts w:ascii="Arial" w:hAnsi="Arial" w:cs="Arial"/>
          <w:sz w:val="24"/>
          <w:szCs w:val="24"/>
        </w:rPr>
        <w:tab/>
        <w:t>The heavens declare the glory of God,</w:t>
      </w:r>
    </w:p>
    <w:p w14:paraId="2F6F1973" w14:textId="77777777" w:rsidR="00455D9E" w:rsidRPr="00F976B6" w:rsidRDefault="00455D9E" w:rsidP="00F976B6">
      <w:pPr>
        <w:tabs>
          <w:tab w:val="left" w:pos="850"/>
          <w:tab w:val="left" w:pos="1411"/>
        </w:tabs>
        <w:spacing w:line="240" w:lineRule="auto"/>
        <w:rPr>
          <w:rFonts w:ascii="Arial" w:hAnsi="Arial" w:cs="Arial"/>
          <w:sz w:val="24"/>
          <w:szCs w:val="24"/>
        </w:rPr>
      </w:pPr>
      <w:r w:rsidRPr="00F976B6">
        <w:rPr>
          <w:rFonts w:ascii="Arial" w:hAnsi="Arial" w:cs="Arial"/>
          <w:sz w:val="24"/>
          <w:szCs w:val="24"/>
        </w:rPr>
        <w:tab/>
      </w:r>
      <w:r w:rsidRPr="00F976B6">
        <w:rPr>
          <w:rFonts w:ascii="Arial" w:hAnsi="Arial" w:cs="Arial"/>
          <w:sz w:val="24"/>
          <w:szCs w:val="24"/>
        </w:rPr>
        <w:tab/>
        <w:t xml:space="preserve">and the firmament proclaims </w:t>
      </w:r>
      <w:r w:rsidR="00E80F94" w:rsidRPr="00F976B6">
        <w:rPr>
          <w:rFonts w:ascii="Arial" w:hAnsi="Arial" w:cs="Arial"/>
          <w:sz w:val="24"/>
          <w:szCs w:val="24"/>
        </w:rPr>
        <w:t>H</w:t>
      </w:r>
      <w:r w:rsidRPr="00F976B6">
        <w:rPr>
          <w:rFonts w:ascii="Arial" w:hAnsi="Arial" w:cs="Arial"/>
          <w:sz w:val="24"/>
          <w:szCs w:val="24"/>
        </w:rPr>
        <w:t>is handiwork.</w:t>
      </w:r>
    </w:p>
    <w:p w14:paraId="54302286" w14:textId="77777777" w:rsidR="00455D9E" w:rsidRPr="00F976B6" w:rsidRDefault="00455D9E" w:rsidP="00F976B6">
      <w:pPr>
        <w:numPr>
          <w:ilvl w:val="0"/>
          <w:numId w:val="9"/>
        </w:numPr>
        <w:tabs>
          <w:tab w:val="left" w:pos="850"/>
          <w:tab w:val="left" w:pos="1411"/>
        </w:tabs>
        <w:spacing w:line="240" w:lineRule="auto"/>
        <w:rPr>
          <w:rFonts w:ascii="Arial" w:hAnsi="Arial" w:cs="Arial"/>
          <w:sz w:val="24"/>
          <w:szCs w:val="24"/>
        </w:rPr>
      </w:pPr>
      <w:r w:rsidRPr="00F976B6">
        <w:rPr>
          <w:rFonts w:ascii="Arial" w:hAnsi="Arial" w:cs="Arial"/>
          <w:sz w:val="24"/>
          <w:szCs w:val="24"/>
        </w:rPr>
        <w:t>Day to day utters speech,</w:t>
      </w:r>
    </w:p>
    <w:p w14:paraId="55A94F09" w14:textId="77777777" w:rsidR="00455D9E" w:rsidRPr="00F976B6" w:rsidRDefault="00455D9E" w:rsidP="00F976B6">
      <w:pPr>
        <w:tabs>
          <w:tab w:val="left" w:pos="850"/>
          <w:tab w:val="left" w:pos="1411"/>
        </w:tabs>
        <w:spacing w:line="240" w:lineRule="auto"/>
        <w:ind w:left="855"/>
        <w:rPr>
          <w:rFonts w:ascii="Arial" w:hAnsi="Arial" w:cs="Arial"/>
          <w:sz w:val="24"/>
          <w:szCs w:val="24"/>
        </w:rPr>
      </w:pPr>
      <w:r w:rsidRPr="00F976B6">
        <w:rPr>
          <w:rFonts w:ascii="Arial" w:hAnsi="Arial" w:cs="Arial"/>
          <w:sz w:val="24"/>
          <w:szCs w:val="24"/>
        </w:rPr>
        <w:tab/>
        <w:t>and night to night expresses knowledge.</w:t>
      </w:r>
    </w:p>
    <w:p w14:paraId="5B49FCBC" w14:textId="77777777" w:rsidR="00455D9E" w:rsidRPr="00F976B6" w:rsidRDefault="00455D9E" w:rsidP="00F976B6">
      <w:pPr>
        <w:numPr>
          <w:ilvl w:val="0"/>
          <w:numId w:val="9"/>
        </w:numPr>
        <w:tabs>
          <w:tab w:val="left" w:pos="850"/>
          <w:tab w:val="left" w:pos="1411"/>
        </w:tabs>
        <w:spacing w:line="240" w:lineRule="auto"/>
        <w:rPr>
          <w:rFonts w:ascii="Arial" w:hAnsi="Arial" w:cs="Arial"/>
          <w:sz w:val="24"/>
          <w:szCs w:val="24"/>
        </w:rPr>
      </w:pPr>
      <w:r w:rsidRPr="00F976B6">
        <w:rPr>
          <w:rFonts w:ascii="Arial" w:hAnsi="Arial" w:cs="Arial"/>
          <w:sz w:val="24"/>
          <w:szCs w:val="24"/>
        </w:rPr>
        <w:t>There is no speech, nor are there words.</w:t>
      </w:r>
    </w:p>
    <w:p w14:paraId="4071AACA" w14:textId="77777777" w:rsidR="00455D9E" w:rsidRPr="00F976B6" w:rsidRDefault="00455D9E" w:rsidP="00F976B6">
      <w:pPr>
        <w:tabs>
          <w:tab w:val="left" w:pos="850"/>
          <w:tab w:val="left" w:pos="1411"/>
        </w:tabs>
        <w:spacing w:line="240" w:lineRule="auto"/>
        <w:ind w:left="855"/>
        <w:rPr>
          <w:rFonts w:ascii="Arial" w:hAnsi="Arial" w:cs="Arial"/>
          <w:sz w:val="24"/>
          <w:szCs w:val="24"/>
        </w:rPr>
      </w:pPr>
      <w:r w:rsidRPr="00F976B6">
        <w:rPr>
          <w:rFonts w:ascii="Arial" w:hAnsi="Arial" w:cs="Arial"/>
          <w:sz w:val="24"/>
          <w:szCs w:val="24"/>
        </w:rPr>
        <w:tab/>
        <w:t>Their voice is not heard.</w:t>
      </w:r>
    </w:p>
    <w:p w14:paraId="63B1CFD6" w14:textId="77777777" w:rsidR="00455D9E" w:rsidRPr="00F976B6" w:rsidRDefault="00455D9E" w:rsidP="00F976B6">
      <w:pPr>
        <w:numPr>
          <w:ilvl w:val="0"/>
          <w:numId w:val="9"/>
        </w:numPr>
        <w:tabs>
          <w:tab w:val="left" w:pos="850"/>
          <w:tab w:val="left" w:pos="1411"/>
        </w:tabs>
        <w:spacing w:line="240" w:lineRule="auto"/>
        <w:rPr>
          <w:rFonts w:ascii="Arial" w:hAnsi="Arial" w:cs="Arial"/>
          <w:sz w:val="24"/>
          <w:szCs w:val="24"/>
        </w:rPr>
      </w:pPr>
      <w:r w:rsidRPr="00F976B6">
        <w:rPr>
          <w:rFonts w:ascii="Arial" w:hAnsi="Arial" w:cs="Arial"/>
          <w:sz w:val="24"/>
          <w:szCs w:val="24"/>
        </w:rPr>
        <w:t>Their call goes out through all the earth,</w:t>
      </w:r>
    </w:p>
    <w:p w14:paraId="377F3762" w14:textId="77777777" w:rsidR="00455D9E" w:rsidRPr="00F976B6" w:rsidRDefault="00455D9E" w:rsidP="00F976B6">
      <w:pPr>
        <w:tabs>
          <w:tab w:val="left" w:pos="850"/>
          <w:tab w:val="left" w:pos="1411"/>
        </w:tabs>
        <w:spacing w:line="240" w:lineRule="auto"/>
        <w:ind w:left="855"/>
        <w:rPr>
          <w:rFonts w:ascii="Arial" w:hAnsi="Arial" w:cs="Arial"/>
          <w:sz w:val="24"/>
          <w:szCs w:val="24"/>
        </w:rPr>
      </w:pPr>
      <w:r w:rsidRPr="00F976B6">
        <w:rPr>
          <w:rFonts w:ascii="Arial" w:hAnsi="Arial" w:cs="Arial"/>
          <w:sz w:val="24"/>
          <w:szCs w:val="24"/>
        </w:rPr>
        <w:tab/>
        <w:t>and their words to the end of the world.</w:t>
      </w:r>
    </w:p>
    <w:p w14:paraId="267C80FF" w14:textId="77777777" w:rsidR="00455D9E" w:rsidRPr="00F976B6" w:rsidRDefault="00455D9E" w:rsidP="00F976B6">
      <w:pPr>
        <w:tabs>
          <w:tab w:val="left" w:pos="850"/>
          <w:tab w:val="left" w:pos="1411"/>
        </w:tabs>
        <w:spacing w:line="240" w:lineRule="auto"/>
        <w:ind w:left="855"/>
        <w:rPr>
          <w:rFonts w:ascii="Arial" w:hAnsi="Arial" w:cs="Arial"/>
          <w:sz w:val="24"/>
          <w:szCs w:val="24"/>
        </w:rPr>
      </w:pPr>
    </w:p>
    <w:p w14:paraId="116D7AAD" w14:textId="77777777" w:rsidR="00455D9E" w:rsidRPr="00F976B6" w:rsidRDefault="00455D9E" w:rsidP="00F976B6">
      <w:pPr>
        <w:tabs>
          <w:tab w:val="left" w:pos="850"/>
          <w:tab w:val="left" w:pos="1411"/>
        </w:tabs>
        <w:spacing w:line="240" w:lineRule="auto"/>
        <w:rPr>
          <w:rFonts w:ascii="Arial" w:hAnsi="Arial" w:cs="Arial"/>
          <w:sz w:val="24"/>
          <w:szCs w:val="24"/>
        </w:rPr>
      </w:pPr>
      <w:r w:rsidRPr="00F976B6">
        <w:rPr>
          <w:rFonts w:ascii="Arial" w:hAnsi="Arial" w:cs="Arial"/>
          <w:sz w:val="24"/>
          <w:szCs w:val="24"/>
        </w:rPr>
        <w:t>A2</w:t>
      </w:r>
      <w:r w:rsidRPr="00F976B6">
        <w:rPr>
          <w:rFonts w:ascii="Arial" w:hAnsi="Arial" w:cs="Arial"/>
          <w:sz w:val="24"/>
          <w:szCs w:val="24"/>
        </w:rPr>
        <w:tab/>
      </w:r>
      <w:r w:rsidRPr="00F976B6">
        <w:rPr>
          <w:rFonts w:ascii="Arial" w:hAnsi="Arial" w:cs="Arial"/>
          <w:sz w:val="24"/>
          <w:szCs w:val="24"/>
        </w:rPr>
        <w:tab/>
        <w:t>In them He has set a tent for the sun.</w:t>
      </w:r>
    </w:p>
    <w:p w14:paraId="3007EFA1" w14:textId="77777777" w:rsidR="00455D9E" w:rsidRPr="00F976B6" w:rsidRDefault="00455D9E" w:rsidP="00F976B6">
      <w:pPr>
        <w:numPr>
          <w:ilvl w:val="0"/>
          <w:numId w:val="9"/>
        </w:numPr>
        <w:tabs>
          <w:tab w:val="left" w:pos="850"/>
          <w:tab w:val="left" w:pos="1411"/>
        </w:tabs>
        <w:spacing w:line="240" w:lineRule="auto"/>
        <w:rPr>
          <w:rFonts w:ascii="Arial" w:hAnsi="Arial" w:cs="Arial"/>
          <w:sz w:val="24"/>
          <w:szCs w:val="24"/>
        </w:rPr>
      </w:pPr>
      <w:r w:rsidRPr="00F976B6">
        <w:rPr>
          <w:rFonts w:ascii="Arial" w:hAnsi="Arial" w:cs="Arial"/>
          <w:sz w:val="24"/>
          <w:szCs w:val="24"/>
        </w:rPr>
        <w:t>And it is like a bridegroom coming out of his</w:t>
      </w:r>
    </w:p>
    <w:p w14:paraId="3B80B07B" w14:textId="77777777" w:rsidR="00455D9E" w:rsidRPr="00F976B6" w:rsidRDefault="00455D9E" w:rsidP="00F976B6">
      <w:pPr>
        <w:tabs>
          <w:tab w:val="left" w:pos="850"/>
          <w:tab w:val="left" w:pos="1411"/>
        </w:tabs>
        <w:spacing w:line="240" w:lineRule="auto"/>
        <w:ind w:left="855"/>
        <w:rPr>
          <w:rFonts w:ascii="Arial" w:hAnsi="Arial" w:cs="Arial"/>
          <w:sz w:val="24"/>
          <w:szCs w:val="24"/>
        </w:rPr>
      </w:pPr>
      <w:r w:rsidRPr="00F976B6">
        <w:rPr>
          <w:rFonts w:ascii="Arial" w:hAnsi="Arial" w:cs="Arial"/>
          <w:sz w:val="24"/>
          <w:szCs w:val="24"/>
        </w:rPr>
        <w:tab/>
        <w:t>chamber.</w:t>
      </w:r>
    </w:p>
    <w:p w14:paraId="52FF32FA" w14:textId="77777777" w:rsidR="00455D9E" w:rsidRPr="00F976B6" w:rsidRDefault="00455D9E" w:rsidP="00F976B6">
      <w:pPr>
        <w:tabs>
          <w:tab w:val="left" w:pos="850"/>
          <w:tab w:val="left" w:pos="1411"/>
        </w:tabs>
        <w:spacing w:line="240" w:lineRule="auto"/>
        <w:rPr>
          <w:rFonts w:ascii="Arial" w:hAnsi="Arial" w:cs="Arial"/>
          <w:sz w:val="24"/>
          <w:szCs w:val="24"/>
        </w:rPr>
      </w:pPr>
      <w:r w:rsidRPr="00F976B6">
        <w:rPr>
          <w:rFonts w:ascii="Arial" w:hAnsi="Arial" w:cs="Arial"/>
          <w:sz w:val="24"/>
          <w:szCs w:val="24"/>
        </w:rPr>
        <w:tab/>
      </w:r>
      <w:r w:rsidRPr="00F976B6">
        <w:rPr>
          <w:rFonts w:ascii="Arial" w:hAnsi="Arial" w:cs="Arial"/>
          <w:sz w:val="24"/>
          <w:szCs w:val="24"/>
        </w:rPr>
        <w:tab/>
        <w:t>It rejoices like a mighty man running along a path.</w:t>
      </w:r>
    </w:p>
    <w:p w14:paraId="235387EC" w14:textId="77777777" w:rsidR="00455D9E" w:rsidRPr="00F976B6" w:rsidRDefault="00455D9E" w:rsidP="00F976B6">
      <w:pPr>
        <w:numPr>
          <w:ilvl w:val="0"/>
          <w:numId w:val="9"/>
        </w:numPr>
        <w:tabs>
          <w:tab w:val="left" w:pos="850"/>
          <w:tab w:val="left" w:pos="1411"/>
        </w:tabs>
        <w:spacing w:line="240" w:lineRule="auto"/>
        <w:rPr>
          <w:rFonts w:ascii="Arial" w:hAnsi="Arial" w:cs="Arial"/>
          <w:sz w:val="24"/>
          <w:szCs w:val="24"/>
        </w:rPr>
      </w:pPr>
      <w:r w:rsidRPr="00F976B6">
        <w:rPr>
          <w:rFonts w:ascii="Arial" w:hAnsi="Arial" w:cs="Arial"/>
          <w:sz w:val="24"/>
          <w:szCs w:val="24"/>
        </w:rPr>
        <w:t>Its going forth is from the end of the heaven,</w:t>
      </w:r>
    </w:p>
    <w:p w14:paraId="5692402D" w14:textId="77777777" w:rsidR="00455D9E" w:rsidRPr="00F976B6" w:rsidRDefault="00455D9E" w:rsidP="00F976B6">
      <w:pPr>
        <w:tabs>
          <w:tab w:val="left" w:pos="850"/>
          <w:tab w:val="left" w:pos="1411"/>
        </w:tabs>
        <w:spacing w:line="240" w:lineRule="auto"/>
        <w:ind w:left="855"/>
        <w:rPr>
          <w:rFonts w:ascii="Arial" w:hAnsi="Arial" w:cs="Arial"/>
          <w:sz w:val="24"/>
          <w:szCs w:val="24"/>
        </w:rPr>
      </w:pPr>
      <w:r w:rsidRPr="00F976B6">
        <w:rPr>
          <w:rFonts w:ascii="Arial" w:hAnsi="Arial" w:cs="Arial"/>
          <w:sz w:val="24"/>
          <w:szCs w:val="24"/>
        </w:rPr>
        <w:tab/>
        <w:t>and its circuit is to its ends,</w:t>
      </w:r>
    </w:p>
    <w:p w14:paraId="43B4D736" w14:textId="77777777" w:rsidR="00455D9E" w:rsidRPr="00F976B6" w:rsidRDefault="00455D9E" w:rsidP="00F976B6">
      <w:pPr>
        <w:tabs>
          <w:tab w:val="left" w:pos="850"/>
          <w:tab w:val="left" w:pos="1411"/>
        </w:tabs>
        <w:spacing w:line="240" w:lineRule="auto"/>
        <w:ind w:left="855"/>
        <w:rPr>
          <w:rFonts w:ascii="Arial" w:hAnsi="Arial" w:cs="Arial"/>
          <w:sz w:val="24"/>
          <w:szCs w:val="24"/>
        </w:rPr>
      </w:pPr>
      <w:r w:rsidRPr="00F976B6">
        <w:rPr>
          <w:rFonts w:ascii="Arial" w:hAnsi="Arial" w:cs="Arial"/>
          <w:sz w:val="24"/>
          <w:szCs w:val="24"/>
        </w:rPr>
        <w:tab/>
        <w:t>and nothing is hidden from its heat.</w:t>
      </w:r>
    </w:p>
    <w:p w14:paraId="0BB11CCB" w14:textId="77777777" w:rsidR="00455D9E" w:rsidRPr="00F976B6" w:rsidRDefault="00455D9E" w:rsidP="00F976B6">
      <w:pPr>
        <w:tabs>
          <w:tab w:val="left" w:pos="850"/>
          <w:tab w:val="left" w:pos="1411"/>
        </w:tabs>
        <w:spacing w:line="240" w:lineRule="auto"/>
        <w:rPr>
          <w:rFonts w:ascii="Arial" w:hAnsi="Arial" w:cs="Arial"/>
          <w:sz w:val="24"/>
          <w:szCs w:val="24"/>
        </w:rPr>
      </w:pPr>
    </w:p>
    <w:p w14:paraId="24AA59FC" w14:textId="77777777" w:rsidR="00455D9E" w:rsidRPr="00F976B6" w:rsidRDefault="00455D9E" w:rsidP="00F976B6">
      <w:pPr>
        <w:tabs>
          <w:tab w:val="left" w:pos="850"/>
          <w:tab w:val="left" w:pos="1411"/>
        </w:tabs>
        <w:spacing w:line="240" w:lineRule="auto"/>
        <w:rPr>
          <w:rFonts w:ascii="Arial" w:hAnsi="Arial" w:cs="Arial"/>
          <w:sz w:val="24"/>
          <w:szCs w:val="24"/>
        </w:rPr>
      </w:pPr>
      <w:r w:rsidRPr="00F976B6">
        <w:rPr>
          <w:rFonts w:ascii="Arial" w:hAnsi="Arial" w:cs="Arial"/>
          <w:sz w:val="24"/>
          <w:szCs w:val="24"/>
        </w:rPr>
        <w:t>B1</w:t>
      </w:r>
      <w:r w:rsidRPr="00F976B6">
        <w:rPr>
          <w:rFonts w:ascii="Arial" w:hAnsi="Arial" w:cs="Arial"/>
          <w:sz w:val="24"/>
          <w:szCs w:val="24"/>
        </w:rPr>
        <w:tab/>
        <w:t>(8)</w:t>
      </w:r>
      <w:r w:rsidRPr="00F976B6">
        <w:rPr>
          <w:rFonts w:ascii="Arial" w:hAnsi="Arial" w:cs="Arial"/>
          <w:sz w:val="24"/>
          <w:szCs w:val="24"/>
        </w:rPr>
        <w:tab/>
        <w:t>The law of the Lord is perfect, restoring the soul.</w:t>
      </w:r>
    </w:p>
    <w:p w14:paraId="364AE1E7" w14:textId="77777777" w:rsidR="00455D9E" w:rsidRPr="00F976B6" w:rsidRDefault="00455D9E" w:rsidP="00F976B6">
      <w:pPr>
        <w:tabs>
          <w:tab w:val="left" w:pos="850"/>
          <w:tab w:val="left" w:pos="1411"/>
        </w:tabs>
        <w:spacing w:line="240" w:lineRule="auto"/>
        <w:rPr>
          <w:rFonts w:ascii="Arial" w:hAnsi="Arial" w:cs="Arial"/>
          <w:sz w:val="24"/>
          <w:szCs w:val="24"/>
        </w:rPr>
      </w:pPr>
      <w:r w:rsidRPr="00F976B6">
        <w:rPr>
          <w:rFonts w:ascii="Arial" w:hAnsi="Arial" w:cs="Arial"/>
          <w:sz w:val="24"/>
          <w:szCs w:val="24"/>
        </w:rPr>
        <w:tab/>
      </w:r>
      <w:r w:rsidRPr="00F976B6">
        <w:rPr>
          <w:rFonts w:ascii="Arial" w:hAnsi="Arial" w:cs="Arial"/>
          <w:sz w:val="24"/>
          <w:szCs w:val="24"/>
        </w:rPr>
        <w:tab/>
        <w:t>The testimony of the Lord is faithful,</w:t>
      </w:r>
    </w:p>
    <w:p w14:paraId="71C92E16" w14:textId="77777777" w:rsidR="00455D9E" w:rsidRPr="00F976B6" w:rsidRDefault="00455D9E" w:rsidP="00F976B6">
      <w:pPr>
        <w:tabs>
          <w:tab w:val="left" w:pos="850"/>
          <w:tab w:val="left" w:pos="1411"/>
        </w:tabs>
        <w:spacing w:line="240" w:lineRule="auto"/>
        <w:rPr>
          <w:rFonts w:ascii="Arial" w:hAnsi="Arial" w:cs="Arial"/>
          <w:sz w:val="24"/>
          <w:szCs w:val="24"/>
        </w:rPr>
      </w:pPr>
      <w:r w:rsidRPr="00F976B6">
        <w:rPr>
          <w:rFonts w:ascii="Arial" w:hAnsi="Arial" w:cs="Arial"/>
          <w:sz w:val="24"/>
          <w:szCs w:val="24"/>
        </w:rPr>
        <w:tab/>
      </w:r>
      <w:r w:rsidRPr="00F976B6">
        <w:rPr>
          <w:rFonts w:ascii="Arial" w:hAnsi="Arial" w:cs="Arial"/>
          <w:sz w:val="24"/>
          <w:szCs w:val="24"/>
        </w:rPr>
        <w:tab/>
        <w:t>making the simple wise.</w:t>
      </w:r>
    </w:p>
    <w:p w14:paraId="4DF9F3A8" w14:textId="77777777" w:rsidR="00455D9E" w:rsidRPr="00F976B6" w:rsidRDefault="00455D9E" w:rsidP="00F976B6">
      <w:pPr>
        <w:tabs>
          <w:tab w:val="left" w:pos="850"/>
          <w:tab w:val="left" w:pos="1411"/>
        </w:tabs>
        <w:spacing w:line="240" w:lineRule="auto"/>
        <w:rPr>
          <w:rFonts w:ascii="Arial" w:hAnsi="Arial" w:cs="Arial"/>
          <w:sz w:val="24"/>
          <w:szCs w:val="24"/>
        </w:rPr>
      </w:pPr>
      <w:r w:rsidRPr="00F976B6">
        <w:rPr>
          <w:rFonts w:ascii="Arial" w:hAnsi="Arial" w:cs="Arial"/>
          <w:sz w:val="24"/>
          <w:szCs w:val="24"/>
        </w:rPr>
        <w:tab/>
        <w:t>(9)</w:t>
      </w:r>
      <w:r w:rsidRPr="00F976B6">
        <w:rPr>
          <w:rFonts w:ascii="Arial" w:hAnsi="Arial" w:cs="Arial"/>
          <w:sz w:val="24"/>
          <w:szCs w:val="24"/>
        </w:rPr>
        <w:tab/>
        <w:t>The statutes of the Lord are upright,</w:t>
      </w:r>
    </w:p>
    <w:p w14:paraId="09056301" w14:textId="77777777" w:rsidR="00455D9E" w:rsidRPr="00F976B6" w:rsidRDefault="00455D9E" w:rsidP="00F976B6">
      <w:pPr>
        <w:tabs>
          <w:tab w:val="left" w:pos="850"/>
          <w:tab w:val="left" w:pos="1411"/>
        </w:tabs>
        <w:spacing w:line="240" w:lineRule="auto"/>
        <w:rPr>
          <w:rFonts w:ascii="Arial" w:hAnsi="Arial" w:cs="Arial"/>
          <w:sz w:val="24"/>
          <w:szCs w:val="24"/>
        </w:rPr>
      </w:pPr>
      <w:r w:rsidRPr="00F976B6">
        <w:rPr>
          <w:rFonts w:ascii="Arial" w:hAnsi="Arial" w:cs="Arial"/>
          <w:sz w:val="24"/>
          <w:szCs w:val="24"/>
        </w:rPr>
        <w:tab/>
      </w:r>
      <w:r w:rsidRPr="00F976B6">
        <w:rPr>
          <w:rFonts w:ascii="Arial" w:hAnsi="Arial" w:cs="Arial"/>
          <w:sz w:val="24"/>
          <w:szCs w:val="24"/>
        </w:rPr>
        <w:tab/>
        <w:t>rejoicing the heart.</w:t>
      </w:r>
    </w:p>
    <w:p w14:paraId="2EB3D137" w14:textId="77777777" w:rsidR="00455D9E" w:rsidRPr="00F976B6" w:rsidRDefault="00455D9E" w:rsidP="00F976B6">
      <w:pPr>
        <w:tabs>
          <w:tab w:val="left" w:pos="850"/>
          <w:tab w:val="left" w:pos="1411"/>
        </w:tabs>
        <w:spacing w:line="240" w:lineRule="auto"/>
        <w:rPr>
          <w:rFonts w:ascii="Arial" w:hAnsi="Arial" w:cs="Arial"/>
          <w:sz w:val="24"/>
          <w:szCs w:val="24"/>
        </w:rPr>
      </w:pPr>
      <w:r w:rsidRPr="00F976B6">
        <w:rPr>
          <w:rFonts w:ascii="Arial" w:hAnsi="Arial" w:cs="Arial"/>
          <w:sz w:val="24"/>
          <w:szCs w:val="24"/>
        </w:rPr>
        <w:tab/>
      </w:r>
      <w:r w:rsidRPr="00F976B6">
        <w:rPr>
          <w:rFonts w:ascii="Arial" w:hAnsi="Arial" w:cs="Arial"/>
          <w:sz w:val="24"/>
          <w:szCs w:val="24"/>
        </w:rPr>
        <w:tab/>
        <w:t>The commandments of the Lord are pure,</w:t>
      </w:r>
    </w:p>
    <w:p w14:paraId="436DF921" w14:textId="77777777" w:rsidR="00455D9E" w:rsidRPr="00F976B6" w:rsidRDefault="00455D9E" w:rsidP="00F976B6">
      <w:pPr>
        <w:tabs>
          <w:tab w:val="left" w:pos="850"/>
          <w:tab w:val="left" w:pos="1411"/>
        </w:tabs>
        <w:spacing w:line="240" w:lineRule="auto"/>
        <w:rPr>
          <w:rFonts w:ascii="Arial" w:hAnsi="Arial" w:cs="Arial"/>
          <w:sz w:val="24"/>
          <w:szCs w:val="24"/>
        </w:rPr>
      </w:pPr>
      <w:r w:rsidRPr="00F976B6">
        <w:rPr>
          <w:rFonts w:ascii="Arial" w:hAnsi="Arial" w:cs="Arial"/>
          <w:sz w:val="24"/>
          <w:szCs w:val="24"/>
        </w:rPr>
        <w:tab/>
      </w:r>
      <w:r w:rsidRPr="00F976B6">
        <w:rPr>
          <w:rFonts w:ascii="Arial" w:hAnsi="Arial" w:cs="Arial"/>
          <w:sz w:val="24"/>
          <w:szCs w:val="24"/>
        </w:rPr>
        <w:tab/>
        <w:t>enlightening the eyes.</w:t>
      </w:r>
    </w:p>
    <w:p w14:paraId="6CFB5222" w14:textId="77777777" w:rsidR="00455D9E" w:rsidRPr="00F976B6" w:rsidRDefault="00455D9E" w:rsidP="00F976B6">
      <w:pPr>
        <w:tabs>
          <w:tab w:val="left" w:pos="850"/>
          <w:tab w:val="left" w:pos="1411"/>
        </w:tabs>
        <w:spacing w:line="240" w:lineRule="auto"/>
        <w:rPr>
          <w:rFonts w:ascii="Arial" w:hAnsi="Arial" w:cs="Arial"/>
          <w:sz w:val="24"/>
          <w:szCs w:val="24"/>
        </w:rPr>
      </w:pPr>
      <w:r w:rsidRPr="00F976B6">
        <w:rPr>
          <w:rFonts w:ascii="Arial" w:hAnsi="Arial" w:cs="Arial"/>
          <w:sz w:val="24"/>
          <w:szCs w:val="24"/>
        </w:rPr>
        <w:tab/>
        <w:t>(10)</w:t>
      </w:r>
      <w:r w:rsidRPr="00F976B6">
        <w:rPr>
          <w:rFonts w:ascii="Arial" w:hAnsi="Arial" w:cs="Arial"/>
          <w:sz w:val="24"/>
          <w:szCs w:val="24"/>
        </w:rPr>
        <w:tab/>
        <w:t>The fear of the Lord is pure, standing forever.</w:t>
      </w:r>
    </w:p>
    <w:p w14:paraId="008AD8D1" w14:textId="77777777" w:rsidR="00455D9E" w:rsidRPr="00F976B6" w:rsidRDefault="00455D9E" w:rsidP="00F976B6">
      <w:pPr>
        <w:tabs>
          <w:tab w:val="left" w:pos="850"/>
          <w:tab w:val="left" w:pos="1411"/>
        </w:tabs>
        <w:spacing w:line="240" w:lineRule="auto"/>
        <w:rPr>
          <w:rFonts w:ascii="Arial" w:hAnsi="Arial" w:cs="Arial"/>
          <w:sz w:val="24"/>
          <w:szCs w:val="24"/>
        </w:rPr>
      </w:pPr>
      <w:r w:rsidRPr="00F976B6">
        <w:rPr>
          <w:rFonts w:ascii="Arial" w:hAnsi="Arial" w:cs="Arial"/>
          <w:sz w:val="24"/>
          <w:szCs w:val="24"/>
        </w:rPr>
        <w:tab/>
      </w:r>
      <w:r w:rsidRPr="00F976B6">
        <w:rPr>
          <w:rFonts w:ascii="Arial" w:hAnsi="Arial" w:cs="Arial"/>
          <w:sz w:val="24"/>
          <w:szCs w:val="24"/>
        </w:rPr>
        <w:tab/>
        <w:t>The judgments of the Lord are true:</w:t>
      </w:r>
    </w:p>
    <w:p w14:paraId="69AC8425" w14:textId="77777777" w:rsidR="00455D9E" w:rsidRPr="00F976B6" w:rsidRDefault="00455D9E" w:rsidP="00F976B6">
      <w:pPr>
        <w:tabs>
          <w:tab w:val="left" w:pos="850"/>
          <w:tab w:val="left" w:pos="1411"/>
        </w:tabs>
        <w:spacing w:line="240" w:lineRule="auto"/>
        <w:rPr>
          <w:rFonts w:ascii="Arial" w:hAnsi="Arial" w:cs="Arial"/>
          <w:sz w:val="24"/>
          <w:szCs w:val="24"/>
        </w:rPr>
      </w:pPr>
      <w:r w:rsidRPr="00F976B6">
        <w:rPr>
          <w:rFonts w:ascii="Arial" w:hAnsi="Arial" w:cs="Arial"/>
          <w:sz w:val="24"/>
          <w:szCs w:val="24"/>
        </w:rPr>
        <w:tab/>
      </w:r>
      <w:r w:rsidRPr="00F976B6">
        <w:rPr>
          <w:rFonts w:ascii="Arial" w:hAnsi="Arial" w:cs="Arial"/>
          <w:sz w:val="24"/>
          <w:szCs w:val="24"/>
        </w:rPr>
        <w:tab/>
        <w:t>they are all righteous.</w:t>
      </w:r>
    </w:p>
    <w:p w14:paraId="1A565E74" w14:textId="77777777" w:rsidR="00455D9E" w:rsidRPr="00F976B6" w:rsidRDefault="00455D9E" w:rsidP="00F976B6">
      <w:pPr>
        <w:tabs>
          <w:tab w:val="left" w:pos="850"/>
          <w:tab w:val="left" w:pos="1411"/>
        </w:tabs>
        <w:spacing w:line="240" w:lineRule="auto"/>
        <w:rPr>
          <w:rFonts w:ascii="Arial" w:hAnsi="Arial" w:cs="Arial"/>
          <w:sz w:val="24"/>
          <w:szCs w:val="24"/>
        </w:rPr>
      </w:pPr>
      <w:r w:rsidRPr="00F976B6">
        <w:rPr>
          <w:rFonts w:ascii="Arial" w:hAnsi="Arial" w:cs="Arial"/>
          <w:sz w:val="24"/>
          <w:szCs w:val="24"/>
        </w:rPr>
        <w:tab/>
        <w:t>(11)</w:t>
      </w:r>
      <w:r w:rsidRPr="00F976B6">
        <w:rPr>
          <w:rFonts w:ascii="Arial" w:hAnsi="Arial" w:cs="Arial"/>
          <w:sz w:val="24"/>
          <w:szCs w:val="24"/>
        </w:rPr>
        <w:tab/>
        <w:t>How much more desirable they are than much gold and</w:t>
      </w:r>
    </w:p>
    <w:p w14:paraId="7E72535D" w14:textId="77777777" w:rsidR="00455D9E" w:rsidRPr="00F976B6" w:rsidRDefault="00455D9E" w:rsidP="00F976B6">
      <w:pPr>
        <w:tabs>
          <w:tab w:val="left" w:pos="850"/>
          <w:tab w:val="left" w:pos="1411"/>
        </w:tabs>
        <w:spacing w:line="240" w:lineRule="auto"/>
        <w:rPr>
          <w:rFonts w:ascii="Arial" w:hAnsi="Arial" w:cs="Arial"/>
          <w:sz w:val="24"/>
          <w:szCs w:val="24"/>
        </w:rPr>
      </w:pPr>
      <w:r w:rsidRPr="00F976B6">
        <w:rPr>
          <w:rFonts w:ascii="Arial" w:hAnsi="Arial" w:cs="Arial"/>
          <w:sz w:val="24"/>
          <w:szCs w:val="24"/>
        </w:rPr>
        <w:tab/>
      </w:r>
      <w:r w:rsidRPr="00F976B6">
        <w:rPr>
          <w:rFonts w:ascii="Arial" w:hAnsi="Arial" w:cs="Arial"/>
          <w:sz w:val="24"/>
          <w:szCs w:val="24"/>
        </w:rPr>
        <w:tab/>
        <w:t>fine gold,</w:t>
      </w:r>
    </w:p>
    <w:p w14:paraId="02F52514" w14:textId="77777777" w:rsidR="00455D9E" w:rsidRPr="00F976B6" w:rsidRDefault="00455D9E" w:rsidP="00F976B6">
      <w:pPr>
        <w:tabs>
          <w:tab w:val="left" w:pos="850"/>
          <w:tab w:val="left" w:pos="1411"/>
        </w:tabs>
        <w:spacing w:line="240" w:lineRule="auto"/>
        <w:rPr>
          <w:rFonts w:ascii="Arial" w:hAnsi="Arial" w:cs="Arial"/>
          <w:sz w:val="24"/>
          <w:szCs w:val="24"/>
        </w:rPr>
      </w:pPr>
      <w:r w:rsidRPr="00F976B6">
        <w:rPr>
          <w:rFonts w:ascii="Arial" w:hAnsi="Arial" w:cs="Arial"/>
          <w:sz w:val="24"/>
          <w:szCs w:val="24"/>
        </w:rPr>
        <w:tab/>
      </w:r>
      <w:r w:rsidRPr="00F976B6">
        <w:rPr>
          <w:rFonts w:ascii="Arial" w:hAnsi="Arial" w:cs="Arial"/>
          <w:sz w:val="24"/>
          <w:szCs w:val="24"/>
        </w:rPr>
        <w:tab/>
        <w:t>and they are much sweeter than honey and the</w:t>
      </w:r>
      <w:r w:rsidR="00E80F94" w:rsidRPr="00F976B6">
        <w:rPr>
          <w:rFonts w:ascii="Arial" w:hAnsi="Arial" w:cs="Arial"/>
          <w:sz w:val="24"/>
          <w:szCs w:val="24"/>
        </w:rPr>
        <w:tab/>
      </w:r>
      <w:r w:rsidR="00E80F94" w:rsidRPr="00F976B6">
        <w:rPr>
          <w:rFonts w:ascii="Arial" w:hAnsi="Arial" w:cs="Arial"/>
          <w:sz w:val="24"/>
          <w:szCs w:val="24"/>
        </w:rPr>
        <w:tab/>
      </w:r>
      <w:r w:rsidRPr="00F976B6">
        <w:rPr>
          <w:rFonts w:ascii="Arial" w:hAnsi="Arial" w:cs="Arial"/>
          <w:sz w:val="24"/>
          <w:szCs w:val="24"/>
        </w:rPr>
        <w:tab/>
        <w:t>honeycomb.</w:t>
      </w:r>
    </w:p>
    <w:p w14:paraId="119C2159" w14:textId="77777777" w:rsidR="00455D9E" w:rsidRPr="00F976B6" w:rsidRDefault="00455D9E" w:rsidP="00F976B6">
      <w:pPr>
        <w:tabs>
          <w:tab w:val="left" w:pos="850"/>
          <w:tab w:val="left" w:pos="1411"/>
        </w:tabs>
        <w:spacing w:line="240" w:lineRule="auto"/>
        <w:rPr>
          <w:rFonts w:ascii="Arial" w:hAnsi="Arial" w:cs="Arial"/>
          <w:sz w:val="24"/>
          <w:szCs w:val="24"/>
        </w:rPr>
      </w:pPr>
    </w:p>
    <w:p w14:paraId="2DB805D6" w14:textId="77777777" w:rsidR="00455D9E" w:rsidRPr="00F976B6" w:rsidRDefault="00455D9E" w:rsidP="00F976B6">
      <w:pPr>
        <w:tabs>
          <w:tab w:val="left" w:pos="850"/>
          <w:tab w:val="left" w:pos="1411"/>
        </w:tabs>
        <w:spacing w:line="240" w:lineRule="auto"/>
        <w:rPr>
          <w:rFonts w:ascii="Arial" w:hAnsi="Arial" w:cs="Arial"/>
          <w:sz w:val="24"/>
          <w:szCs w:val="24"/>
        </w:rPr>
      </w:pPr>
      <w:r w:rsidRPr="00F976B6">
        <w:rPr>
          <w:rFonts w:ascii="Arial" w:hAnsi="Arial" w:cs="Arial"/>
          <w:sz w:val="24"/>
          <w:szCs w:val="24"/>
        </w:rPr>
        <w:t>B2</w:t>
      </w:r>
      <w:r w:rsidRPr="00F976B6">
        <w:rPr>
          <w:rFonts w:ascii="Arial" w:hAnsi="Arial" w:cs="Arial"/>
          <w:sz w:val="24"/>
          <w:szCs w:val="24"/>
        </w:rPr>
        <w:tab/>
        <w:t>(12)</w:t>
      </w:r>
      <w:r w:rsidRPr="00F976B6">
        <w:rPr>
          <w:rFonts w:ascii="Arial" w:hAnsi="Arial" w:cs="Arial"/>
          <w:sz w:val="24"/>
          <w:szCs w:val="24"/>
        </w:rPr>
        <w:tab/>
        <w:t>Indeed, Your servant is careful about them.</w:t>
      </w:r>
    </w:p>
    <w:p w14:paraId="07C4BD8F" w14:textId="77777777" w:rsidR="00455D9E" w:rsidRPr="00F976B6" w:rsidRDefault="00455D9E" w:rsidP="00F976B6">
      <w:pPr>
        <w:tabs>
          <w:tab w:val="left" w:pos="850"/>
          <w:tab w:val="left" w:pos="1411"/>
        </w:tabs>
        <w:spacing w:line="240" w:lineRule="auto"/>
        <w:rPr>
          <w:rFonts w:ascii="Arial" w:hAnsi="Arial" w:cs="Arial"/>
          <w:sz w:val="24"/>
          <w:szCs w:val="24"/>
        </w:rPr>
      </w:pPr>
      <w:r w:rsidRPr="00F976B6">
        <w:rPr>
          <w:rFonts w:ascii="Arial" w:hAnsi="Arial" w:cs="Arial"/>
          <w:sz w:val="24"/>
          <w:szCs w:val="24"/>
        </w:rPr>
        <w:tab/>
      </w:r>
      <w:r w:rsidRPr="00F976B6">
        <w:rPr>
          <w:rFonts w:ascii="Arial" w:hAnsi="Arial" w:cs="Arial"/>
          <w:sz w:val="24"/>
          <w:szCs w:val="24"/>
        </w:rPr>
        <w:tab/>
        <w:t>In the keeping of them there is a great reward.</w:t>
      </w:r>
    </w:p>
    <w:p w14:paraId="21A8D01F" w14:textId="77777777" w:rsidR="00455D9E" w:rsidRPr="00F976B6" w:rsidRDefault="00455D9E" w:rsidP="00F976B6">
      <w:pPr>
        <w:tabs>
          <w:tab w:val="left" w:pos="850"/>
          <w:tab w:val="left" w:pos="1411"/>
        </w:tabs>
        <w:spacing w:line="240" w:lineRule="auto"/>
        <w:rPr>
          <w:rFonts w:ascii="Arial" w:hAnsi="Arial" w:cs="Arial"/>
          <w:sz w:val="24"/>
          <w:szCs w:val="24"/>
        </w:rPr>
      </w:pPr>
      <w:r w:rsidRPr="00F976B6">
        <w:rPr>
          <w:rFonts w:ascii="Arial" w:hAnsi="Arial" w:cs="Arial"/>
          <w:sz w:val="24"/>
          <w:szCs w:val="24"/>
        </w:rPr>
        <w:tab/>
        <w:t>(13)</w:t>
      </w:r>
      <w:r w:rsidRPr="00F976B6">
        <w:rPr>
          <w:rFonts w:ascii="Arial" w:hAnsi="Arial" w:cs="Arial"/>
          <w:sz w:val="24"/>
          <w:szCs w:val="24"/>
        </w:rPr>
        <w:tab/>
        <w:t>Who can discern errors?</w:t>
      </w:r>
    </w:p>
    <w:p w14:paraId="6444FF70" w14:textId="77777777" w:rsidR="00455D9E" w:rsidRPr="00F976B6" w:rsidRDefault="00455D9E" w:rsidP="00F976B6">
      <w:pPr>
        <w:tabs>
          <w:tab w:val="left" w:pos="850"/>
          <w:tab w:val="left" w:pos="1411"/>
        </w:tabs>
        <w:spacing w:line="240" w:lineRule="auto"/>
        <w:rPr>
          <w:rFonts w:ascii="Arial" w:hAnsi="Arial" w:cs="Arial"/>
          <w:sz w:val="24"/>
          <w:szCs w:val="24"/>
        </w:rPr>
      </w:pPr>
      <w:r w:rsidRPr="00F976B6">
        <w:rPr>
          <w:rFonts w:ascii="Arial" w:hAnsi="Arial" w:cs="Arial"/>
          <w:sz w:val="24"/>
          <w:szCs w:val="24"/>
        </w:rPr>
        <w:tab/>
      </w:r>
      <w:r w:rsidRPr="00F976B6">
        <w:rPr>
          <w:rFonts w:ascii="Arial" w:hAnsi="Arial" w:cs="Arial"/>
          <w:sz w:val="24"/>
          <w:szCs w:val="24"/>
        </w:rPr>
        <w:tab/>
        <w:t>Cleanse me from hidden transgressions.</w:t>
      </w:r>
    </w:p>
    <w:p w14:paraId="46086525" w14:textId="77777777" w:rsidR="00455D9E" w:rsidRPr="00F976B6" w:rsidRDefault="00455D9E" w:rsidP="00F976B6">
      <w:pPr>
        <w:numPr>
          <w:ilvl w:val="0"/>
          <w:numId w:val="10"/>
        </w:numPr>
        <w:tabs>
          <w:tab w:val="left" w:pos="850"/>
          <w:tab w:val="left" w:pos="1411"/>
        </w:tabs>
        <w:spacing w:line="240" w:lineRule="auto"/>
        <w:rPr>
          <w:rFonts w:ascii="Arial" w:hAnsi="Arial" w:cs="Arial"/>
          <w:sz w:val="24"/>
          <w:szCs w:val="24"/>
        </w:rPr>
      </w:pPr>
      <w:r w:rsidRPr="00F976B6">
        <w:rPr>
          <w:rFonts w:ascii="Arial" w:hAnsi="Arial" w:cs="Arial"/>
          <w:sz w:val="24"/>
          <w:szCs w:val="24"/>
        </w:rPr>
        <w:lastRenderedPageBreak/>
        <w:t>Also keep Your servant from willing sinners.</w:t>
      </w:r>
    </w:p>
    <w:p w14:paraId="4B1D2724" w14:textId="77777777" w:rsidR="00455D9E" w:rsidRPr="00F976B6" w:rsidRDefault="00455D9E" w:rsidP="00F976B6">
      <w:pPr>
        <w:tabs>
          <w:tab w:val="left" w:pos="850"/>
          <w:tab w:val="left" w:pos="1411"/>
        </w:tabs>
        <w:spacing w:line="240" w:lineRule="auto"/>
        <w:ind w:left="855"/>
        <w:rPr>
          <w:rFonts w:ascii="Arial" w:hAnsi="Arial" w:cs="Arial"/>
          <w:sz w:val="24"/>
          <w:szCs w:val="24"/>
        </w:rPr>
      </w:pPr>
      <w:r w:rsidRPr="00F976B6">
        <w:rPr>
          <w:rFonts w:ascii="Arial" w:hAnsi="Arial" w:cs="Arial"/>
          <w:sz w:val="24"/>
          <w:szCs w:val="24"/>
        </w:rPr>
        <w:tab/>
        <w:t>Let them not rule over me. Then I shall be</w:t>
      </w:r>
    </w:p>
    <w:p w14:paraId="38735CBB" w14:textId="77777777" w:rsidR="00455D9E" w:rsidRPr="00F976B6" w:rsidRDefault="00455D9E" w:rsidP="00F976B6">
      <w:pPr>
        <w:tabs>
          <w:tab w:val="left" w:pos="850"/>
          <w:tab w:val="left" w:pos="1411"/>
        </w:tabs>
        <w:spacing w:line="240" w:lineRule="auto"/>
        <w:ind w:left="855"/>
        <w:rPr>
          <w:rFonts w:ascii="Arial" w:hAnsi="Arial" w:cs="Arial"/>
          <w:sz w:val="24"/>
          <w:szCs w:val="24"/>
        </w:rPr>
      </w:pPr>
      <w:r w:rsidRPr="00F976B6">
        <w:rPr>
          <w:rFonts w:ascii="Arial" w:hAnsi="Arial" w:cs="Arial"/>
          <w:sz w:val="24"/>
          <w:szCs w:val="24"/>
        </w:rPr>
        <w:tab/>
        <w:t>faultless,</w:t>
      </w:r>
    </w:p>
    <w:p w14:paraId="3CB944CE" w14:textId="77777777" w:rsidR="00455D9E" w:rsidRDefault="00455D9E" w:rsidP="00F976B6">
      <w:pPr>
        <w:tabs>
          <w:tab w:val="left" w:pos="850"/>
          <w:tab w:val="left" w:pos="1411"/>
        </w:tabs>
        <w:spacing w:line="240" w:lineRule="auto"/>
        <w:ind w:left="855"/>
        <w:rPr>
          <w:rFonts w:ascii="Arial" w:hAnsi="Arial" w:cs="Arial"/>
          <w:sz w:val="24"/>
          <w:szCs w:val="24"/>
        </w:rPr>
      </w:pPr>
      <w:r w:rsidRPr="00F976B6">
        <w:rPr>
          <w:rFonts w:ascii="Arial" w:hAnsi="Arial" w:cs="Arial"/>
          <w:sz w:val="24"/>
          <w:szCs w:val="24"/>
        </w:rPr>
        <w:tab/>
        <w:t>and let me be clean of many transgressions.</w:t>
      </w:r>
    </w:p>
    <w:p w14:paraId="2A9168A1" w14:textId="77777777" w:rsidR="006D4331" w:rsidRPr="00F976B6" w:rsidRDefault="006D4331" w:rsidP="00F976B6">
      <w:pPr>
        <w:tabs>
          <w:tab w:val="left" w:pos="850"/>
          <w:tab w:val="left" w:pos="1411"/>
        </w:tabs>
        <w:spacing w:line="240" w:lineRule="auto"/>
        <w:ind w:left="855"/>
        <w:rPr>
          <w:rFonts w:ascii="Arial" w:hAnsi="Arial" w:cs="Arial"/>
          <w:sz w:val="24"/>
          <w:szCs w:val="24"/>
        </w:rPr>
      </w:pPr>
    </w:p>
    <w:p w14:paraId="2767C181" w14:textId="77777777" w:rsidR="00455D9E" w:rsidRPr="00F976B6" w:rsidRDefault="00455D9E" w:rsidP="00F976B6">
      <w:pPr>
        <w:numPr>
          <w:ilvl w:val="0"/>
          <w:numId w:val="10"/>
        </w:numPr>
        <w:tabs>
          <w:tab w:val="left" w:pos="850"/>
          <w:tab w:val="left" w:pos="1411"/>
        </w:tabs>
        <w:spacing w:line="240" w:lineRule="auto"/>
        <w:jc w:val="center"/>
        <w:rPr>
          <w:rFonts w:ascii="Arial" w:hAnsi="Arial" w:cs="Arial"/>
          <w:sz w:val="24"/>
          <w:szCs w:val="24"/>
        </w:rPr>
      </w:pPr>
      <w:r w:rsidRPr="00F976B6">
        <w:rPr>
          <w:rFonts w:ascii="Arial" w:hAnsi="Arial" w:cs="Arial"/>
          <w:sz w:val="24"/>
          <w:szCs w:val="24"/>
        </w:rPr>
        <w:t>May the words of my mouth</w:t>
      </w:r>
    </w:p>
    <w:p w14:paraId="5277439C" w14:textId="77777777" w:rsidR="00455D9E" w:rsidRPr="00F976B6" w:rsidRDefault="00455D9E" w:rsidP="00F976B6">
      <w:pPr>
        <w:tabs>
          <w:tab w:val="left" w:pos="850"/>
          <w:tab w:val="left" w:pos="1411"/>
        </w:tabs>
        <w:spacing w:line="240" w:lineRule="auto"/>
        <w:ind w:left="855"/>
        <w:jc w:val="center"/>
        <w:rPr>
          <w:rFonts w:ascii="Arial" w:hAnsi="Arial" w:cs="Arial"/>
          <w:sz w:val="24"/>
          <w:szCs w:val="24"/>
        </w:rPr>
      </w:pPr>
      <w:r w:rsidRPr="00F976B6">
        <w:rPr>
          <w:rFonts w:ascii="Arial" w:hAnsi="Arial" w:cs="Arial"/>
          <w:sz w:val="24"/>
          <w:szCs w:val="24"/>
        </w:rPr>
        <w:t>and the meditation of my heart be acceptable before You. O Lord, my rock and my redeemer.</w:t>
      </w:r>
    </w:p>
    <w:p w14:paraId="44699808" w14:textId="77777777" w:rsidR="00455D9E" w:rsidRPr="00F976B6" w:rsidRDefault="00455D9E" w:rsidP="00F976B6">
      <w:pPr>
        <w:spacing w:line="240" w:lineRule="auto"/>
        <w:rPr>
          <w:rFonts w:ascii="Arial" w:hAnsi="Arial" w:cs="Arial"/>
          <w:sz w:val="24"/>
          <w:szCs w:val="24"/>
        </w:rPr>
      </w:pPr>
    </w:p>
    <w:p w14:paraId="21FA3503" w14:textId="77777777" w:rsidR="00263DB5" w:rsidRPr="00F976B6" w:rsidRDefault="00263DB5" w:rsidP="00F976B6">
      <w:pPr>
        <w:pStyle w:val="Heading3"/>
        <w:spacing w:line="240" w:lineRule="auto"/>
        <w:rPr>
          <w:rFonts w:ascii="Arial" w:hAnsi="Arial" w:cs="Arial"/>
          <w:sz w:val="24"/>
          <w:szCs w:val="24"/>
        </w:rPr>
      </w:pPr>
      <w:r w:rsidRPr="00F976B6">
        <w:rPr>
          <w:rFonts w:ascii="Arial" w:hAnsi="Arial" w:cs="Arial"/>
          <w:sz w:val="24"/>
          <w:szCs w:val="24"/>
        </w:rPr>
        <w:t>I. "THE words of My mouth and the meditation of My Heart"</w:t>
      </w:r>
    </w:p>
    <w:p w14:paraId="16D08038" w14:textId="77777777" w:rsidR="00263DB5" w:rsidRPr="00F976B6" w:rsidRDefault="00263DB5" w:rsidP="00F976B6">
      <w:pPr>
        <w:spacing w:line="240" w:lineRule="auto"/>
        <w:rPr>
          <w:rFonts w:ascii="Arial" w:hAnsi="Arial" w:cs="Arial"/>
          <w:sz w:val="24"/>
          <w:szCs w:val="24"/>
        </w:rPr>
      </w:pPr>
    </w:p>
    <w:p w14:paraId="57D3ACCC" w14:textId="77777777" w:rsidR="00263DB5" w:rsidRPr="00F976B6" w:rsidRDefault="00263DB5" w:rsidP="00F976B6">
      <w:pPr>
        <w:spacing w:line="240" w:lineRule="auto"/>
        <w:rPr>
          <w:rFonts w:ascii="Arial" w:hAnsi="Arial" w:cs="Arial"/>
          <w:sz w:val="24"/>
          <w:szCs w:val="24"/>
        </w:rPr>
      </w:pPr>
      <w:r w:rsidRPr="00F976B6">
        <w:rPr>
          <w:rFonts w:ascii="Arial" w:hAnsi="Arial" w:cs="Arial"/>
          <w:sz w:val="24"/>
          <w:szCs w:val="24"/>
        </w:rPr>
        <w:tab/>
        <w:t>The structure of psalm 19 is very clear: it is composed of two halves similar to each other in length</w:t>
      </w:r>
      <w:r w:rsidR="00EE75F7" w:rsidRPr="00F976B6">
        <w:rPr>
          <w:rFonts w:ascii="Arial" w:hAnsi="Arial" w:cs="Arial"/>
          <w:sz w:val="24"/>
          <w:szCs w:val="24"/>
        </w:rPr>
        <w:t>,</w:t>
      </w:r>
      <w:r w:rsidRPr="00F976B6">
        <w:rPr>
          <w:rFonts w:ascii="Arial" w:hAnsi="Arial" w:cs="Arial"/>
          <w:sz w:val="24"/>
          <w:szCs w:val="24"/>
        </w:rPr>
        <w:t xml:space="preserve"> </w:t>
      </w:r>
      <w:r w:rsidR="00EE75F7" w:rsidRPr="00F976B6">
        <w:rPr>
          <w:rFonts w:ascii="Arial" w:hAnsi="Arial" w:cs="Arial"/>
          <w:sz w:val="24"/>
          <w:szCs w:val="24"/>
        </w:rPr>
        <w:t>with</w:t>
      </w:r>
      <w:r w:rsidRPr="00F976B6">
        <w:rPr>
          <w:rFonts w:ascii="Arial" w:hAnsi="Arial" w:cs="Arial"/>
          <w:sz w:val="24"/>
          <w:szCs w:val="24"/>
        </w:rPr>
        <w:t xml:space="preserve"> a conclusion in the final verse. The first ha</w:t>
      </w:r>
      <w:r w:rsidR="00EE75F7" w:rsidRPr="00F976B6">
        <w:rPr>
          <w:rFonts w:ascii="Arial" w:hAnsi="Arial" w:cs="Arial"/>
          <w:sz w:val="24"/>
          <w:szCs w:val="24"/>
        </w:rPr>
        <w:t>lf comprises 6 verses (vv. 2-7)</w:t>
      </w:r>
      <w:r w:rsidRPr="00F976B6">
        <w:rPr>
          <w:rFonts w:ascii="Arial" w:hAnsi="Arial" w:cs="Arial"/>
          <w:sz w:val="24"/>
          <w:szCs w:val="24"/>
        </w:rPr>
        <w:t xml:space="preserve"> and deals with the glory of God that reveals itself in the heavens that He created. The second hal</w:t>
      </w:r>
      <w:r w:rsidR="00EE75F7" w:rsidRPr="00F976B6">
        <w:rPr>
          <w:rFonts w:ascii="Arial" w:hAnsi="Arial" w:cs="Arial"/>
          <w:sz w:val="24"/>
          <w:szCs w:val="24"/>
        </w:rPr>
        <w:t>f comprises 7 verses (vv. 8-14)</w:t>
      </w:r>
      <w:r w:rsidRPr="00F976B6">
        <w:rPr>
          <w:rFonts w:ascii="Arial" w:hAnsi="Arial" w:cs="Arial"/>
          <w:sz w:val="24"/>
          <w:szCs w:val="24"/>
        </w:rPr>
        <w:t xml:space="preserve"> and deals with the praise of God's Torah and its effects upon man.</w:t>
      </w:r>
      <w:r w:rsidRPr="00F976B6">
        <w:rPr>
          <w:rStyle w:val="FootnoteReference"/>
          <w:rFonts w:ascii="Arial" w:hAnsi="Arial" w:cs="Arial"/>
          <w:sz w:val="24"/>
          <w:szCs w:val="24"/>
        </w:rPr>
        <w:footnoteReference w:id="1"/>
      </w:r>
      <w:r w:rsidRPr="00F976B6">
        <w:rPr>
          <w:rFonts w:ascii="Arial" w:hAnsi="Arial" w:cs="Arial"/>
          <w:sz w:val="24"/>
          <w:szCs w:val="24"/>
        </w:rPr>
        <w:t xml:space="preserve"> At first glance, the conclusion in verse 15 seems to be a direct continuation of the psalmist's prayer in verses 12-14, for only in these verses does the psalmist speak in first person, and it is in them that he turns to God in prayer. Verse 15 </w:t>
      </w:r>
      <w:r w:rsidR="00E80F94" w:rsidRPr="00F976B6">
        <w:rPr>
          <w:rFonts w:ascii="Arial" w:hAnsi="Arial" w:cs="Arial"/>
          <w:sz w:val="24"/>
          <w:szCs w:val="24"/>
        </w:rPr>
        <w:t>appears</w:t>
      </w:r>
      <w:r w:rsidR="00EE75F7" w:rsidRPr="00F976B6">
        <w:rPr>
          <w:rFonts w:ascii="Arial" w:hAnsi="Arial" w:cs="Arial"/>
          <w:sz w:val="24"/>
          <w:szCs w:val="24"/>
        </w:rPr>
        <w:t>,</w:t>
      </w:r>
      <w:r w:rsidR="00E80F94" w:rsidRPr="00F976B6">
        <w:rPr>
          <w:rFonts w:ascii="Arial" w:hAnsi="Arial" w:cs="Arial"/>
          <w:sz w:val="24"/>
          <w:szCs w:val="24"/>
        </w:rPr>
        <w:t xml:space="preserve"> then</w:t>
      </w:r>
      <w:r w:rsidR="00EE75F7" w:rsidRPr="00F976B6">
        <w:rPr>
          <w:rFonts w:ascii="Arial" w:hAnsi="Arial" w:cs="Arial"/>
          <w:sz w:val="24"/>
          <w:szCs w:val="24"/>
        </w:rPr>
        <w:t>,</w:t>
      </w:r>
      <w:r w:rsidR="00E80F94" w:rsidRPr="00F976B6">
        <w:rPr>
          <w:rFonts w:ascii="Arial" w:hAnsi="Arial" w:cs="Arial"/>
          <w:sz w:val="24"/>
          <w:szCs w:val="24"/>
        </w:rPr>
        <w:t xml:space="preserve"> </w:t>
      </w:r>
      <w:r w:rsidRPr="00F976B6">
        <w:rPr>
          <w:rFonts w:ascii="Arial" w:hAnsi="Arial" w:cs="Arial"/>
          <w:sz w:val="24"/>
          <w:szCs w:val="24"/>
        </w:rPr>
        <w:t xml:space="preserve">to be a continuation of the psalmist's prayer in the previous verses, </w:t>
      </w:r>
      <w:r w:rsidR="00E80F94" w:rsidRPr="00F976B6">
        <w:rPr>
          <w:rFonts w:ascii="Arial" w:hAnsi="Arial" w:cs="Arial"/>
          <w:sz w:val="24"/>
          <w:szCs w:val="24"/>
        </w:rPr>
        <w:t xml:space="preserve">and in it </w:t>
      </w:r>
      <w:r w:rsidRPr="00F976B6">
        <w:rPr>
          <w:rFonts w:ascii="Arial" w:hAnsi="Arial" w:cs="Arial"/>
          <w:sz w:val="24"/>
          <w:szCs w:val="24"/>
        </w:rPr>
        <w:t xml:space="preserve">he petitions God that his prayer should be acceptable before Him. Nevertheless, we maintain that verse 15 </w:t>
      </w:r>
      <w:r w:rsidR="007B4EAE" w:rsidRPr="00F976B6">
        <w:rPr>
          <w:rFonts w:ascii="Arial" w:hAnsi="Arial" w:cs="Arial"/>
          <w:sz w:val="24"/>
          <w:szCs w:val="24"/>
        </w:rPr>
        <w:t xml:space="preserve">is meant to </w:t>
      </w:r>
      <w:r w:rsidRPr="00F976B6">
        <w:rPr>
          <w:rFonts w:ascii="Arial" w:hAnsi="Arial" w:cs="Arial"/>
          <w:sz w:val="24"/>
          <w:szCs w:val="24"/>
        </w:rPr>
        <w:t xml:space="preserve">serve as </w:t>
      </w:r>
      <w:r w:rsidR="007B4EAE" w:rsidRPr="00F976B6">
        <w:rPr>
          <w:rFonts w:ascii="Arial" w:hAnsi="Arial" w:cs="Arial"/>
          <w:sz w:val="24"/>
          <w:szCs w:val="24"/>
        </w:rPr>
        <w:t xml:space="preserve">the </w:t>
      </w:r>
      <w:r w:rsidRPr="00F976B6">
        <w:rPr>
          <w:rFonts w:ascii="Arial" w:hAnsi="Arial" w:cs="Arial"/>
          <w:sz w:val="24"/>
          <w:szCs w:val="24"/>
        </w:rPr>
        <w:t>conclusion of the entire p</w:t>
      </w:r>
      <w:r w:rsidR="007B4EAE" w:rsidRPr="00F976B6">
        <w:rPr>
          <w:rFonts w:ascii="Arial" w:hAnsi="Arial" w:cs="Arial"/>
          <w:sz w:val="24"/>
          <w:szCs w:val="24"/>
        </w:rPr>
        <w:t>salm, for the entire psalm, in both halves, are the words of the psalmist's mouth and the thoughts and meditations of his heart.</w:t>
      </w:r>
      <w:r w:rsidR="007B4EAE" w:rsidRPr="00F976B6">
        <w:rPr>
          <w:rStyle w:val="FootnoteReference"/>
          <w:rFonts w:ascii="Arial" w:hAnsi="Arial" w:cs="Arial"/>
          <w:sz w:val="24"/>
          <w:szCs w:val="24"/>
        </w:rPr>
        <w:footnoteReference w:id="2"/>
      </w:r>
    </w:p>
    <w:p w14:paraId="6E9900BF" w14:textId="77777777" w:rsidR="007B4EAE" w:rsidRPr="00F976B6" w:rsidRDefault="007B4EAE" w:rsidP="00F976B6">
      <w:pPr>
        <w:spacing w:line="240" w:lineRule="auto"/>
        <w:rPr>
          <w:rFonts w:ascii="Arial" w:hAnsi="Arial" w:cs="Arial"/>
          <w:sz w:val="24"/>
          <w:szCs w:val="24"/>
        </w:rPr>
      </w:pPr>
    </w:p>
    <w:p w14:paraId="7EBE9C24" w14:textId="77777777" w:rsidR="007B4EAE" w:rsidRPr="00F976B6" w:rsidRDefault="007B4EAE" w:rsidP="00F976B6">
      <w:pPr>
        <w:spacing w:line="240" w:lineRule="auto"/>
        <w:rPr>
          <w:rFonts w:ascii="Arial" w:hAnsi="Arial" w:cs="Arial"/>
          <w:sz w:val="24"/>
          <w:szCs w:val="24"/>
        </w:rPr>
      </w:pPr>
      <w:r w:rsidRPr="00F976B6">
        <w:rPr>
          <w:rFonts w:ascii="Arial" w:hAnsi="Arial" w:cs="Arial"/>
          <w:sz w:val="24"/>
          <w:szCs w:val="24"/>
        </w:rPr>
        <w:tab/>
        <w:t xml:space="preserve">The "words of </w:t>
      </w:r>
      <w:r w:rsidR="0025481A" w:rsidRPr="00F976B6">
        <w:rPr>
          <w:rFonts w:ascii="Arial" w:hAnsi="Arial" w:cs="Arial"/>
          <w:sz w:val="24"/>
          <w:szCs w:val="24"/>
        </w:rPr>
        <w:t xml:space="preserve">his </w:t>
      </w:r>
      <w:r w:rsidRPr="00F976B6">
        <w:rPr>
          <w:rFonts w:ascii="Arial" w:hAnsi="Arial" w:cs="Arial"/>
          <w:sz w:val="24"/>
          <w:szCs w:val="24"/>
        </w:rPr>
        <w:t xml:space="preserve">mouth" of the author of our psalm lie </w:t>
      </w:r>
      <w:r w:rsidR="00E80F94" w:rsidRPr="00F976B6">
        <w:rPr>
          <w:rFonts w:ascii="Arial" w:hAnsi="Arial" w:cs="Arial"/>
          <w:sz w:val="24"/>
          <w:szCs w:val="24"/>
        </w:rPr>
        <w:t xml:space="preserve">openly </w:t>
      </w:r>
      <w:r w:rsidRPr="00F976B6">
        <w:rPr>
          <w:rFonts w:ascii="Arial" w:hAnsi="Arial" w:cs="Arial"/>
          <w:sz w:val="24"/>
          <w:szCs w:val="24"/>
        </w:rPr>
        <w:t>before us in the psalm, but the "meditations of his heart" that gave rise to the</w:t>
      </w:r>
      <w:r w:rsidR="0025481A" w:rsidRPr="00F976B6">
        <w:rPr>
          <w:rFonts w:ascii="Arial" w:hAnsi="Arial" w:cs="Arial"/>
          <w:sz w:val="24"/>
          <w:szCs w:val="24"/>
        </w:rPr>
        <w:t>se</w:t>
      </w:r>
      <w:r w:rsidRPr="00F976B6">
        <w:rPr>
          <w:rFonts w:ascii="Arial" w:hAnsi="Arial" w:cs="Arial"/>
          <w:sz w:val="24"/>
          <w:szCs w:val="24"/>
        </w:rPr>
        <w:t xml:space="preserve"> words of his mouth </w:t>
      </w:r>
      <w:r w:rsidR="0025481A" w:rsidRPr="00F976B6">
        <w:rPr>
          <w:rFonts w:ascii="Arial" w:hAnsi="Arial" w:cs="Arial"/>
          <w:sz w:val="24"/>
          <w:szCs w:val="24"/>
        </w:rPr>
        <w:t xml:space="preserve">hide behind </w:t>
      </w:r>
      <w:r w:rsidRPr="00F976B6">
        <w:rPr>
          <w:rFonts w:ascii="Arial" w:hAnsi="Arial" w:cs="Arial"/>
          <w:sz w:val="24"/>
          <w:szCs w:val="24"/>
        </w:rPr>
        <w:t>the words and structure of the ps</w:t>
      </w:r>
      <w:r w:rsidR="00617D43" w:rsidRPr="00F976B6">
        <w:rPr>
          <w:rFonts w:ascii="Arial" w:hAnsi="Arial" w:cs="Arial"/>
          <w:sz w:val="24"/>
          <w:szCs w:val="24"/>
        </w:rPr>
        <w:t>alm</w:t>
      </w:r>
      <w:r w:rsidRPr="00F976B6">
        <w:rPr>
          <w:rFonts w:ascii="Arial" w:hAnsi="Arial" w:cs="Arial"/>
          <w:sz w:val="24"/>
          <w:szCs w:val="24"/>
        </w:rPr>
        <w:t xml:space="preserve"> and </w:t>
      </w:r>
      <w:r w:rsidR="0025481A" w:rsidRPr="00F976B6">
        <w:rPr>
          <w:rFonts w:ascii="Arial" w:hAnsi="Arial" w:cs="Arial"/>
          <w:sz w:val="24"/>
          <w:szCs w:val="24"/>
        </w:rPr>
        <w:t xml:space="preserve">obligate </w:t>
      </w:r>
      <w:r w:rsidRPr="00F976B6">
        <w:rPr>
          <w:rFonts w:ascii="Arial" w:hAnsi="Arial" w:cs="Arial"/>
          <w:sz w:val="24"/>
          <w:szCs w:val="24"/>
        </w:rPr>
        <w:t xml:space="preserve">us to carefully examine the psalm and </w:t>
      </w:r>
      <w:r w:rsidR="0025481A" w:rsidRPr="00F976B6">
        <w:rPr>
          <w:rFonts w:ascii="Arial" w:hAnsi="Arial" w:cs="Arial"/>
          <w:sz w:val="24"/>
          <w:szCs w:val="24"/>
        </w:rPr>
        <w:t>understand its meaning</w:t>
      </w:r>
      <w:r w:rsidR="00617D43" w:rsidRPr="00F976B6">
        <w:rPr>
          <w:rFonts w:ascii="Arial" w:hAnsi="Arial" w:cs="Arial"/>
          <w:sz w:val="24"/>
          <w:szCs w:val="24"/>
        </w:rPr>
        <w:t>,</w:t>
      </w:r>
      <w:r w:rsidR="0025481A" w:rsidRPr="00F976B6">
        <w:rPr>
          <w:rFonts w:ascii="Arial" w:hAnsi="Arial" w:cs="Arial"/>
          <w:sz w:val="24"/>
          <w:szCs w:val="24"/>
        </w:rPr>
        <w:t xml:space="preserve"> </w:t>
      </w:r>
      <w:r w:rsidRPr="00F976B6">
        <w:rPr>
          <w:rFonts w:ascii="Arial" w:hAnsi="Arial" w:cs="Arial"/>
          <w:sz w:val="24"/>
          <w:szCs w:val="24"/>
        </w:rPr>
        <w:t xml:space="preserve">which </w:t>
      </w:r>
      <w:r w:rsidR="0025481A" w:rsidRPr="00F976B6">
        <w:rPr>
          <w:rFonts w:ascii="Arial" w:hAnsi="Arial" w:cs="Arial"/>
          <w:sz w:val="24"/>
          <w:szCs w:val="24"/>
        </w:rPr>
        <w:t xml:space="preserve">is </w:t>
      </w:r>
      <w:r w:rsidRPr="00F976B6">
        <w:rPr>
          <w:rFonts w:ascii="Arial" w:hAnsi="Arial" w:cs="Arial"/>
          <w:sz w:val="24"/>
          <w:szCs w:val="24"/>
        </w:rPr>
        <w:t xml:space="preserve">expressed in various ways. The method that we must follow in our literary analysis of the psalm is the very opposite of the way that the psalm was composed by its author: he </w:t>
      </w:r>
      <w:r w:rsidR="00617D43" w:rsidRPr="00F976B6">
        <w:rPr>
          <w:rFonts w:ascii="Arial" w:hAnsi="Arial" w:cs="Arial"/>
          <w:sz w:val="24"/>
          <w:szCs w:val="24"/>
        </w:rPr>
        <w:t>began</w:t>
      </w:r>
      <w:r w:rsidRPr="00F976B6">
        <w:rPr>
          <w:rFonts w:ascii="Arial" w:hAnsi="Arial" w:cs="Arial"/>
          <w:sz w:val="24"/>
          <w:szCs w:val="24"/>
        </w:rPr>
        <w:t xml:space="preserve"> with the meditation</w:t>
      </w:r>
      <w:r w:rsidR="0025481A" w:rsidRPr="00F976B6">
        <w:rPr>
          <w:rFonts w:ascii="Arial" w:hAnsi="Arial" w:cs="Arial"/>
          <w:sz w:val="24"/>
          <w:szCs w:val="24"/>
        </w:rPr>
        <w:t>s</w:t>
      </w:r>
      <w:r w:rsidRPr="00F976B6">
        <w:rPr>
          <w:rFonts w:ascii="Arial" w:hAnsi="Arial" w:cs="Arial"/>
          <w:sz w:val="24"/>
          <w:szCs w:val="24"/>
        </w:rPr>
        <w:t xml:space="preserve"> of his heart, which were </w:t>
      </w:r>
      <w:r w:rsidR="0025481A" w:rsidRPr="00F976B6">
        <w:rPr>
          <w:rFonts w:ascii="Arial" w:hAnsi="Arial" w:cs="Arial"/>
          <w:sz w:val="24"/>
          <w:szCs w:val="24"/>
        </w:rPr>
        <w:t xml:space="preserve">later </w:t>
      </w:r>
      <w:r w:rsidRPr="00F976B6">
        <w:rPr>
          <w:rFonts w:ascii="Arial" w:hAnsi="Arial" w:cs="Arial"/>
          <w:sz w:val="24"/>
          <w:szCs w:val="24"/>
        </w:rPr>
        <w:t xml:space="preserve">transformed into the words of his mouth and the written psalm; </w:t>
      </w:r>
      <w:r w:rsidR="0025481A" w:rsidRPr="00F976B6">
        <w:rPr>
          <w:rFonts w:ascii="Arial" w:hAnsi="Arial" w:cs="Arial"/>
          <w:sz w:val="24"/>
          <w:szCs w:val="24"/>
        </w:rPr>
        <w:t xml:space="preserve">we, however, </w:t>
      </w:r>
      <w:r w:rsidRPr="00F976B6">
        <w:rPr>
          <w:rFonts w:ascii="Arial" w:hAnsi="Arial" w:cs="Arial"/>
          <w:sz w:val="24"/>
          <w:szCs w:val="24"/>
        </w:rPr>
        <w:t xml:space="preserve">must </w:t>
      </w:r>
      <w:r w:rsidR="00617D43" w:rsidRPr="00F976B6">
        <w:rPr>
          <w:rFonts w:ascii="Arial" w:hAnsi="Arial" w:cs="Arial"/>
          <w:sz w:val="24"/>
          <w:szCs w:val="24"/>
        </w:rPr>
        <w:lastRenderedPageBreak/>
        <w:t>investigate</w:t>
      </w:r>
      <w:r w:rsidRPr="00F976B6">
        <w:rPr>
          <w:rFonts w:ascii="Arial" w:hAnsi="Arial" w:cs="Arial"/>
          <w:sz w:val="24"/>
          <w:szCs w:val="24"/>
        </w:rPr>
        <w:t xml:space="preserve"> the words of his mouth expressed in the psalm as they appear before us, and through a precise analysis of the psalm attempt to reconstruct the meditation</w:t>
      </w:r>
      <w:r w:rsidR="0025481A" w:rsidRPr="00F976B6">
        <w:rPr>
          <w:rFonts w:ascii="Arial" w:hAnsi="Arial" w:cs="Arial"/>
          <w:sz w:val="24"/>
          <w:szCs w:val="24"/>
        </w:rPr>
        <w:t>s</w:t>
      </w:r>
      <w:r w:rsidRPr="00F976B6">
        <w:rPr>
          <w:rFonts w:ascii="Arial" w:hAnsi="Arial" w:cs="Arial"/>
          <w:sz w:val="24"/>
          <w:szCs w:val="24"/>
        </w:rPr>
        <w:t xml:space="preserve"> of his heart that stand behind it. When</w:t>
      </w:r>
      <w:r w:rsidR="0025481A" w:rsidRPr="00F976B6">
        <w:rPr>
          <w:rFonts w:ascii="Arial" w:hAnsi="Arial" w:cs="Arial"/>
          <w:sz w:val="24"/>
          <w:szCs w:val="24"/>
        </w:rPr>
        <w:t>,</w:t>
      </w:r>
      <w:r w:rsidRPr="00F976B6">
        <w:rPr>
          <w:rFonts w:ascii="Arial" w:hAnsi="Arial" w:cs="Arial"/>
          <w:sz w:val="24"/>
          <w:szCs w:val="24"/>
        </w:rPr>
        <w:t xml:space="preserve"> with God's help</w:t>
      </w:r>
      <w:r w:rsidR="0025481A" w:rsidRPr="00F976B6">
        <w:rPr>
          <w:rFonts w:ascii="Arial" w:hAnsi="Arial" w:cs="Arial"/>
          <w:sz w:val="24"/>
          <w:szCs w:val="24"/>
        </w:rPr>
        <w:t xml:space="preserve">, our mission succeeds, </w:t>
      </w:r>
      <w:r w:rsidRPr="00F976B6">
        <w:rPr>
          <w:rFonts w:ascii="Arial" w:hAnsi="Arial" w:cs="Arial"/>
          <w:sz w:val="24"/>
          <w:szCs w:val="24"/>
        </w:rPr>
        <w:t xml:space="preserve">we can join the psalmist in his prayer at the end of the psalm and </w:t>
      </w:r>
      <w:r w:rsidR="0025481A" w:rsidRPr="00F976B6">
        <w:rPr>
          <w:rFonts w:ascii="Arial" w:hAnsi="Arial" w:cs="Arial"/>
          <w:sz w:val="24"/>
          <w:szCs w:val="24"/>
        </w:rPr>
        <w:t>request</w:t>
      </w:r>
      <w:r w:rsidR="008A1E92" w:rsidRPr="00F976B6">
        <w:rPr>
          <w:rFonts w:ascii="Arial" w:hAnsi="Arial" w:cs="Arial"/>
          <w:sz w:val="24"/>
          <w:szCs w:val="24"/>
        </w:rPr>
        <w:t>:</w:t>
      </w:r>
    </w:p>
    <w:p w14:paraId="7178FB8C" w14:textId="77777777" w:rsidR="008A1E92" w:rsidRPr="00F976B6" w:rsidRDefault="008A1E92" w:rsidP="00F976B6">
      <w:pPr>
        <w:spacing w:line="240" w:lineRule="auto"/>
        <w:rPr>
          <w:rFonts w:ascii="Arial" w:hAnsi="Arial" w:cs="Arial"/>
          <w:sz w:val="24"/>
          <w:szCs w:val="24"/>
        </w:rPr>
      </w:pPr>
    </w:p>
    <w:p w14:paraId="49572E68" w14:textId="77777777" w:rsidR="008A1E92" w:rsidRPr="00F976B6" w:rsidRDefault="008A1E92" w:rsidP="00F976B6">
      <w:pPr>
        <w:tabs>
          <w:tab w:val="left" w:pos="850"/>
          <w:tab w:val="left" w:pos="1411"/>
        </w:tabs>
        <w:spacing w:line="240" w:lineRule="auto"/>
        <w:ind w:left="720"/>
        <w:rPr>
          <w:rFonts w:ascii="Arial" w:hAnsi="Arial" w:cs="Arial"/>
          <w:sz w:val="24"/>
          <w:szCs w:val="24"/>
        </w:rPr>
      </w:pPr>
      <w:r w:rsidRPr="00F976B6">
        <w:rPr>
          <w:rFonts w:ascii="Arial" w:hAnsi="Arial" w:cs="Arial"/>
          <w:sz w:val="24"/>
          <w:szCs w:val="24"/>
        </w:rPr>
        <w:t>May the words of my mouth</w:t>
      </w:r>
    </w:p>
    <w:p w14:paraId="309C320F" w14:textId="77777777" w:rsidR="008A1E92" w:rsidRPr="00F976B6" w:rsidRDefault="008A1E92" w:rsidP="00F976B6">
      <w:pPr>
        <w:tabs>
          <w:tab w:val="left" w:pos="850"/>
          <w:tab w:val="left" w:pos="1411"/>
        </w:tabs>
        <w:spacing w:line="240" w:lineRule="auto"/>
        <w:ind w:left="720"/>
        <w:rPr>
          <w:rFonts w:ascii="Arial" w:hAnsi="Arial" w:cs="Arial"/>
          <w:sz w:val="24"/>
          <w:szCs w:val="24"/>
        </w:rPr>
      </w:pPr>
      <w:r w:rsidRPr="00F976B6">
        <w:rPr>
          <w:rFonts w:ascii="Arial" w:hAnsi="Arial" w:cs="Arial"/>
          <w:sz w:val="24"/>
          <w:szCs w:val="24"/>
        </w:rPr>
        <w:t>and the meditation of my heart be acceptable before You. O Lord, my rock and my redeemer.</w:t>
      </w:r>
    </w:p>
    <w:p w14:paraId="733940F6" w14:textId="77777777" w:rsidR="008A1E92" w:rsidRPr="00F976B6" w:rsidRDefault="008A1E92" w:rsidP="00F976B6">
      <w:pPr>
        <w:tabs>
          <w:tab w:val="left" w:pos="850"/>
          <w:tab w:val="left" w:pos="1411"/>
        </w:tabs>
        <w:spacing w:line="240" w:lineRule="auto"/>
        <w:ind w:left="855"/>
        <w:rPr>
          <w:rFonts w:ascii="Arial" w:hAnsi="Arial" w:cs="Arial"/>
          <w:sz w:val="24"/>
          <w:szCs w:val="24"/>
        </w:rPr>
      </w:pPr>
    </w:p>
    <w:p w14:paraId="767E2390" w14:textId="77777777" w:rsidR="008A1E92" w:rsidRPr="00F976B6" w:rsidRDefault="008A1E92" w:rsidP="00F976B6">
      <w:pPr>
        <w:pStyle w:val="Heading3"/>
        <w:spacing w:line="240" w:lineRule="auto"/>
        <w:rPr>
          <w:rFonts w:ascii="Arial" w:hAnsi="Arial" w:cs="Arial"/>
          <w:sz w:val="24"/>
          <w:szCs w:val="24"/>
        </w:rPr>
      </w:pPr>
      <w:r w:rsidRPr="00F976B6">
        <w:rPr>
          <w:rFonts w:ascii="Arial" w:hAnsi="Arial" w:cs="Arial"/>
          <w:sz w:val="24"/>
          <w:szCs w:val="24"/>
        </w:rPr>
        <w:t>II. THe relationship between the two halves of the psalm</w:t>
      </w:r>
    </w:p>
    <w:p w14:paraId="60273170" w14:textId="77777777" w:rsidR="008A1E92" w:rsidRPr="00F976B6" w:rsidRDefault="008A1E92" w:rsidP="00F976B6">
      <w:pPr>
        <w:spacing w:line="240" w:lineRule="auto"/>
        <w:rPr>
          <w:rFonts w:ascii="Arial" w:hAnsi="Arial" w:cs="Arial"/>
          <w:sz w:val="24"/>
          <w:szCs w:val="24"/>
        </w:rPr>
      </w:pPr>
    </w:p>
    <w:p w14:paraId="5AA085B4" w14:textId="77777777" w:rsidR="008A1E92" w:rsidRPr="00F976B6" w:rsidRDefault="008A1E92" w:rsidP="00F976B6">
      <w:pPr>
        <w:spacing w:line="240" w:lineRule="auto"/>
        <w:rPr>
          <w:rFonts w:ascii="Arial" w:hAnsi="Arial" w:cs="Arial"/>
          <w:sz w:val="24"/>
          <w:szCs w:val="24"/>
        </w:rPr>
      </w:pPr>
      <w:r w:rsidRPr="00F976B6">
        <w:rPr>
          <w:rFonts w:ascii="Arial" w:hAnsi="Arial" w:cs="Arial"/>
          <w:sz w:val="24"/>
          <w:szCs w:val="24"/>
        </w:rPr>
        <w:tab/>
        <w:t xml:space="preserve">It is precisely the clear structure of the psalm that gives rise to the most serious difficulty in understanding its intention. The most blatant question relates to the connection between the first half of the psalm and its second half. These two halves are strikingly different from </w:t>
      </w:r>
      <w:r w:rsidR="00E2490D" w:rsidRPr="00F976B6">
        <w:rPr>
          <w:rFonts w:ascii="Arial" w:hAnsi="Arial" w:cs="Arial"/>
          <w:sz w:val="24"/>
          <w:szCs w:val="24"/>
        </w:rPr>
        <w:t>one an</w:t>
      </w:r>
      <w:r w:rsidRPr="00F976B6">
        <w:rPr>
          <w:rFonts w:ascii="Arial" w:hAnsi="Arial" w:cs="Arial"/>
          <w:sz w:val="24"/>
          <w:szCs w:val="24"/>
        </w:rPr>
        <w:t>other in their content</w:t>
      </w:r>
      <w:r w:rsidR="00E2490D" w:rsidRPr="00F976B6">
        <w:rPr>
          <w:rFonts w:ascii="Arial" w:hAnsi="Arial" w:cs="Arial"/>
          <w:sz w:val="24"/>
          <w:szCs w:val="24"/>
        </w:rPr>
        <w:t xml:space="preserve"> as well as</w:t>
      </w:r>
      <w:r w:rsidRPr="00F976B6">
        <w:rPr>
          <w:rFonts w:ascii="Arial" w:hAnsi="Arial" w:cs="Arial"/>
          <w:sz w:val="24"/>
          <w:szCs w:val="24"/>
        </w:rPr>
        <w:t xml:space="preserve"> in their style, to the point that it is difficult to point to verbal, stylistic</w:t>
      </w:r>
      <w:r w:rsidR="00E2490D" w:rsidRPr="00F976B6">
        <w:rPr>
          <w:rFonts w:ascii="Arial" w:hAnsi="Arial" w:cs="Arial"/>
          <w:sz w:val="24"/>
          <w:szCs w:val="24"/>
        </w:rPr>
        <w:t>,</w:t>
      </w:r>
      <w:r w:rsidRPr="00F976B6">
        <w:rPr>
          <w:rFonts w:ascii="Arial" w:hAnsi="Arial" w:cs="Arial"/>
          <w:sz w:val="24"/>
          <w:szCs w:val="24"/>
        </w:rPr>
        <w:t xml:space="preserve"> or conceptual connections between them. Does our psalm</w:t>
      </w:r>
      <w:r w:rsidR="00E2490D" w:rsidRPr="00F976B6">
        <w:rPr>
          <w:rFonts w:ascii="Arial" w:hAnsi="Arial" w:cs="Arial"/>
          <w:sz w:val="24"/>
          <w:szCs w:val="24"/>
        </w:rPr>
        <w:t xml:space="preserve"> then</w:t>
      </w:r>
      <w:r w:rsidRPr="00F976B6">
        <w:rPr>
          <w:rFonts w:ascii="Arial" w:hAnsi="Arial" w:cs="Arial"/>
          <w:sz w:val="24"/>
          <w:szCs w:val="24"/>
        </w:rPr>
        <w:t xml:space="preserve"> demonstrate unity? Under these circumstances</w:t>
      </w:r>
      <w:r w:rsidR="0025481A" w:rsidRPr="00F976B6">
        <w:rPr>
          <w:rFonts w:ascii="Arial" w:hAnsi="Arial" w:cs="Arial"/>
          <w:sz w:val="24"/>
          <w:szCs w:val="24"/>
        </w:rPr>
        <w:t>,</w:t>
      </w:r>
      <w:r w:rsidRPr="00F976B6">
        <w:rPr>
          <w:rFonts w:ascii="Arial" w:hAnsi="Arial" w:cs="Arial"/>
          <w:sz w:val="24"/>
          <w:szCs w:val="24"/>
        </w:rPr>
        <w:t xml:space="preserve"> is the attempt to find a conceptual connection between the two halves mere exegetical speculation?</w:t>
      </w:r>
    </w:p>
    <w:p w14:paraId="5B36396F" w14:textId="77777777" w:rsidR="00456EAD" w:rsidRPr="00F976B6" w:rsidRDefault="00456EAD" w:rsidP="00F976B6">
      <w:pPr>
        <w:spacing w:line="240" w:lineRule="auto"/>
        <w:rPr>
          <w:rFonts w:ascii="Arial" w:hAnsi="Arial" w:cs="Arial"/>
          <w:sz w:val="24"/>
          <w:szCs w:val="24"/>
        </w:rPr>
      </w:pPr>
    </w:p>
    <w:p w14:paraId="4A463882" w14:textId="77777777" w:rsidR="00456EAD" w:rsidRPr="00F976B6" w:rsidRDefault="00456EAD" w:rsidP="00F976B6">
      <w:pPr>
        <w:spacing w:line="240" w:lineRule="auto"/>
        <w:rPr>
          <w:rFonts w:ascii="Arial" w:hAnsi="Arial" w:cs="Arial"/>
          <w:sz w:val="24"/>
          <w:szCs w:val="24"/>
        </w:rPr>
      </w:pPr>
      <w:r w:rsidRPr="00F976B6">
        <w:rPr>
          <w:rFonts w:ascii="Arial" w:hAnsi="Arial" w:cs="Arial"/>
          <w:sz w:val="24"/>
          <w:szCs w:val="24"/>
        </w:rPr>
        <w:tab/>
        <w:t>As expected, the dominant view among biblical critics is that psalm 19 is made up of two separate psalms, which</w:t>
      </w:r>
      <w:r w:rsidR="00E2490D" w:rsidRPr="00F976B6">
        <w:rPr>
          <w:rFonts w:ascii="Arial" w:hAnsi="Arial" w:cs="Arial"/>
          <w:sz w:val="24"/>
          <w:szCs w:val="24"/>
        </w:rPr>
        <w:t>,</w:t>
      </w:r>
      <w:r w:rsidRPr="00F976B6">
        <w:rPr>
          <w:rFonts w:ascii="Arial" w:hAnsi="Arial" w:cs="Arial"/>
          <w:sz w:val="24"/>
          <w:szCs w:val="24"/>
        </w:rPr>
        <w:t xml:space="preserve"> for one reason or another</w:t>
      </w:r>
      <w:r w:rsidR="00E2490D" w:rsidRPr="00F976B6">
        <w:rPr>
          <w:rFonts w:ascii="Arial" w:hAnsi="Arial" w:cs="Arial"/>
          <w:sz w:val="24"/>
          <w:szCs w:val="24"/>
        </w:rPr>
        <w:t>,</w:t>
      </w:r>
      <w:r w:rsidRPr="00F976B6">
        <w:rPr>
          <w:rFonts w:ascii="Arial" w:hAnsi="Arial" w:cs="Arial"/>
          <w:sz w:val="24"/>
          <w:szCs w:val="24"/>
        </w:rPr>
        <w:t xml:space="preserve"> were </w:t>
      </w:r>
      <w:r w:rsidR="00DD5340" w:rsidRPr="00F976B6">
        <w:rPr>
          <w:rFonts w:ascii="Arial" w:hAnsi="Arial" w:cs="Arial"/>
          <w:sz w:val="24"/>
          <w:szCs w:val="24"/>
        </w:rPr>
        <w:t xml:space="preserve">united </w:t>
      </w:r>
      <w:r w:rsidRPr="00F976B6">
        <w:rPr>
          <w:rFonts w:ascii="Arial" w:hAnsi="Arial" w:cs="Arial"/>
          <w:sz w:val="24"/>
          <w:szCs w:val="24"/>
        </w:rPr>
        <w:t>into a single psalm.</w:t>
      </w:r>
      <w:r w:rsidRPr="00F976B6">
        <w:rPr>
          <w:rStyle w:val="FootnoteReference"/>
          <w:rFonts w:ascii="Arial" w:hAnsi="Arial" w:cs="Arial"/>
          <w:sz w:val="24"/>
          <w:szCs w:val="24"/>
        </w:rPr>
        <w:footnoteReference w:id="3"/>
      </w:r>
    </w:p>
    <w:p w14:paraId="02F29D43" w14:textId="77777777" w:rsidR="00456EAD" w:rsidRPr="00F976B6" w:rsidRDefault="00456EAD" w:rsidP="00F976B6">
      <w:pPr>
        <w:spacing w:line="240" w:lineRule="auto"/>
        <w:rPr>
          <w:rFonts w:ascii="Arial" w:hAnsi="Arial" w:cs="Arial"/>
          <w:sz w:val="24"/>
          <w:szCs w:val="24"/>
        </w:rPr>
      </w:pPr>
    </w:p>
    <w:p w14:paraId="3087B223" w14:textId="77777777" w:rsidR="00456EAD" w:rsidRPr="00F976B6" w:rsidRDefault="00456EAD" w:rsidP="00F976B6">
      <w:pPr>
        <w:spacing w:line="240" w:lineRule="auto"/>
        <w:rPr>
          <w:rFonts w:ascii="Arial" w:hAnsi="Arial" w:cs="Arial"/>
          <w:sz w:val="24"/>
          <w:szCs w:val="24"/>
        </w:rPr>
      </w:pPr>
      <w:r w:rsidRPr="00F976B6">
        <w:rPr>
          <w:rFonts w:ascii="Arial" w:hAnsi="Arial" w:cs="Arial"/>
          <w:sz w:val="24"/>
          <w:szCs w:val="24"/>
        </w:rPr>
        <w:tab/>
        <w:t>This view in itself does not necessarily contradict the traditional approach</w:t>
      </w:r>
      <w:r w:rsidR="00D56F09" w:rsidRPr="00F976B6">
        <w:rPr>
          <w:rFonts w:ascii="Arial" w:hAnsi="Arial" w:cs="Arial"/>
          <w:sz w:val="24"/>
          <w:szCs w:val="24"/>
        </w:rPr>
        <w:t>;</w:t>
      </w:r>
      <w:r w:rsidRPr="00F976B6">
        <w:rPr>
          <w:rFonts w:ascii="Arial" w:hAnsi="Arial" w:cs="Arial"/>
          <w:sz w:val="24"/>
          <w:szCs w:val="24"/>
        </w:rPr>
        <w:t xml:space="preserve"> it introduces no changes into the text, but merely in the division of the psalms. In most of the book of </w:t>
      </w:r>
      <w:r w:rsidRPr="00F976B6">
        <w:rPr>
          <w:rFonts w:ascii="Arial" w:hAnsi="Arial" w:cs="Arial"/>
          <w:i/>
          <w:iCs/>
          <w:sz w:val="24"/>
          <w:szCs w:val="24"/>
        </w:rPr>
        <w:t>Tehi</w:t>
      </w:r>
      <w:r w:rsidR="00D56F09" w:rsidRPr="00F976B6">
        <w:rPr>
          <w:rFonts w:ascii="Arial" w:hAnsi="Arial" w:cs="Arial"/>
          <w:i/>
          <w:iCs/>
          <w:sz w:val="24"/>
          <w:szCs w:val="24"/>
        </w:rPr>
        <w:t>l</w:t>
      </w:r>
      <w:r w:rsidRPr="00F976B6">
        <w:rPr>
          <w:rFonts w:ascii="Arial" w:hAnsi="Arial" w:cs="Arial"/>
          <w:i/>
          <w:iCs/>
          <w:sz w:val="24"/>
          <w:szCs w:val="24"/>
        </w:rPr>
        <w:t>lim</w:t>
      </w:r>
      <w:r w:rsidR="00D56F09" w:rsidRPr="00F976B6">
        <w:rPr>
          <w:rFonts w:ascii="Arial" w:hAnsi="Arial" w:cs="Arial"/>
          <w:sz w:val="24"/>
          <w:szCs w:val="24"/>
        </w:rPr>
        <w:t>,</w:t>
      </w:r>
      <w:r w:rsidRPr="00F976B6">
        <w:rPr>
          <w:rFonts w:ascii="Arial" w:hAnsi="Arial" w:cs="Arial"/>
          <w:sz w:val="24"/>
          <w:szCs w:val="24"/>
        </w:rPr>
        <w:t xml:space="preserve"> this division is determined in an objective manner by way of the headings of the psalms, but a significant number of psalms lack headings, and this allows us to consider joining two psalms together or dividing others into two. </w:t>
      </w:r>
      <w:r w:rsidR="00D56F09" w:rsidRPr="00F976B6">
        <w:rPr>
          <w:rFonts w:ascii="Arial" w:hAnsi="Arial" w:cs="Arial"/>
          <w:sz w:val="24"/>
          <w:szCs w:val="24"/>
        </w:rPr>
        <w:t>In fact, t</w:t>
      </w:r>
      <w:r w:rsidRPr="00F976B6">
        <w:rPr>
          <w:rFonts w:ascii="Arial" w:hAnsi="Arial" w:cs="Arial"/>
          <w:sz w:val="24"/>
          <w:szCs w:val="24"/>
        </w:rPr>
        <w:t xml:space="preserve">he accepted division of the book of </w:t>
      </w:r>
      <w:r w:rsidRPr="00F976B6">
        <w:rPr>
          <w:rFonts w:ascii="Arial" w:hAnsi="Arial" w:cs="Arial"/>
          <w:i/>
          <w:iCs/>
          <w:sz w:val="24"/>
          <w:szCs w:val="24"/>
        </w:rPr>
        <w:t>Tehi</w:t>
      </w:r>
      <w:r w:rsidR="00D56F09" w:rsidRPr="00F976B6">
        <w:rPr>
          <w:rFonts w:ascii="Arial" w:hAnsi="Arial" w:cs="Arial"/>
          <w:i/>
          <w:iCs/>
          <w:sz w:val="24"/>
          <w:szCs w:val="24"/>
        </w:rPr>
        <w:t>l</w:t>
      </w:r>
      <w:r w:rsidRPr="00F976B6">
        <w:rPr>
          <w:rFonts w:ascii="Arial" w:hAnsi="Arial" w:cs="Arial"/>
          <w:i/>
          <w:iCs/>
          <w:sz w:val="24"/>
          <w:szCs w:val="24"/>
        </w:rPr>
        <w:t>lim</w:t>
      </w:r>
      <w:r w:rsidRPr="00F976B6">
        <w:rPr>
          <w:rFonts w:ascii="Arial" w:hAnsi="Arial" w:cs="Arial"/>
          <w:sz w:val="24"/>
          <w:szCs w:val="24"/>
        </w:rPr>
        <w:t xml:space="preserve"> into </w:t>
      </w:r>
      <w:r w:rsidR="00D56F09" w:rsidRPr="00F976B6">
        <w:rPr>
          <w:rFonts w:ascii="Arial" w:hAnsi="Arial" w:cs="Arial"/>
          <w:sz w:val="24"/>
          <w:szCs w:val="24"/>
        </w:rPr>
        <w:t>one</w:t>
      </w:r>
      <w:r w:rsidRPr="00F976B6">
        <w:rPr>
          <w:rFonts w:ascii="Arial" w:hAnsi="Arial" w:cs="Arial"/>
          <w:sz w:val="24"/>
          <w:szCs w:val="24"/>
        </w:rPr>
        <w:t xml:space="preserve"> hundred and fifty psalms was not accepted by </w:t>
      </w:r>
      <w:r w:rsidRPr="00F976B6">
        <w:rPr>
          <w:rFonts w:ascii="Arial" w:hAnsi="Arial" w:cs="Arial"/>
          <w:i/>
          <w:iCs/>
          <w:sz w:val="24"/>
          <w:szCs w:val="24"/>
        </w:rPr>
        <w:t>Chazal</w:t>
      </w:r>
      <w:r w:rsidRPr="00F976B6">
        <w:rPr>
          <w:rFonts w:ascii="Arial" w:hAnsi="Arial" w:cs="Arial"/>
          <w:sz w:val="24"/>
          <w:szCs w:val="24"/>
        </w:rPr>
        <w:t>.</w:t>
      </w:r>
      <w:r w:rsidRPr="00F976B6">
        <w:rPr>
          <w:rStyle w:val="FootnoteReference"/>
          <w:rFonts w:ascii="Arial" w:hAnsi="Arial" w:cs="Arial"/>
          <w:sz w:val="24"/>
          <w:szCs w:val="24"/>
        </w:rPr>
        <w:footnoteReference w:id="4"/>
      </w:r>
      <w:r w:rsidRPr="00F976B6">
        <w:rPr>
          <w:rFonts w:ascii="Arial" w:hAnsi="Arial" w:cs="Arial"/>
          <w:sz w:val="24"/>
          <w:szCs w:val="24"/>
        </w:rPr>
        <w:t xml:space="preserve"> The </w:t>
      </w:r>
      <w:r w:rsidRPr="00F976B6">
        <w:rPr>
          <w:rFonts w:ascii="Arial" w:hAnsi="Arial" w:cs="Arial"/>
          <w:i/>
          <w:iCs/>
          <w:sz w:val="24"/>
          <w:szCs w:val="24"/>
        </w:rPr>
        <w:t>Yerushalmi</w:t>
      </w:r>
      <w:r w:rsidRPr="00F976B6">
        <w:rPr>
          <w:rFonts w:ascii="Arial" w:hAnsi="Arial" w:cs="Arial"/>
          <w:sz w:val="24"/>
          <w:szCs w:val="24"/>
        </w:rPr>
        <w:t xml:space="preserve"> (</w:t>
      </w:r>
      <w:r w:rsidRPr="00F976B6">
        <w:rPr>
          <w:rFonts w:ascii="Arial" w:hAnsi="Arial" w:cs="Arial"/>
          <w:i/>
          <w:iCs/>
          <w:sz w:val="24"/>
          <w:szCs w:val="24"/>
        </w:rPr>
        <w:t>Shabbat</w:t>
      </w:r>
      <w:r w:rsidRPr="00F976B6">
        <w:rPr>
          <w:rFonts w:ascii="Arial" w:hAnsi="Arial" w:cs="Arial"/>
          <w:sz w:val="24"/>
          <w:szCs w:val="24"/>
        </w:rPr>
        <w:t xml:space="preserve"> 16:1) mentions that the book of </w:t>
      </w:r>
      <w:r w:rsidRPr="00F976B6">
        <w:rPr>
          <w:rFonts w:ascii="Arial" w:hAnsi="Arial" w:cs="Arial"/>
          <w:i/>
          <w:iCs/>
          <w:sz w:val="24"/>
          <w:szCs w:val="24"/>
        </w:rPr>
        <w:t>Tehilim</w:t>
      </w:r>
      <w:r w:rsidRPr="00F976B6">
        <w:rPr>
          <w:rFonts w:ascii="Arial" w:hAnsi="Arial" w:cs="Arial"/>
          <w:sz w:val="24"/>
          <w:szCs w:val="24"/>
        </w:rPr>
        <w:t xml:space="preserve"> comprises a hundred and forty-seven chapters,</w:t>
      </w:r>
      <w:r w:rsidRPr="00F976B6">
        <w:rPr>
          <w:rStyle w:val="FootnoteReference"/>
          <w:rFonts w:ascii="Arial" w:hAnsi="Arial" w:cs="Arial"/>
          <w:sz w:val="24"/>
          <w:szCs w:val="24"/>
        </w:rPr>
        <w:footnoteReference w:id="5"/>
      </w:r>
      <w:r w:rsidRPr="00F976B6">
        <w:rPr>
          <w:rFonts w:ascii="Arial" w:hAnsi="Arial" w:cs="Arial"/>
          <w:sz w:val="24"/>
          <w:szCs w:val="24"/>
        </w:rPr>
        <w:t xml:space="preserve"> and this division is mentioned in </w:t>
      </w:r>
      <w:r w:rsidR="00937323" w:rsidRPr="00F976B6">
        <w:rPr>
          <w:rFonts w:ascii="Arial" w:hAnsi="Arial" w:cs="Arial"/>
          <w:sz w:val="24"/>
          <w:szCs w:val="24"/>
        </w:rPr>
        <w:t xml:space="preserve">several </w:t>
      </w:r>
      <w:r w:rsidR="00937323" w:rsidRPr="00F976B6">
        <w:rPr>
          <w:rFonts w:ascii="Arial" w:hAnsi="Arial" w:cs="Arial"/>
          <w:sz w:val="24"/>
          <w:szCs w:val="24"/>
        </w:rPr>
        <w:lastRenderedPageBreak/>
        <w:t>other sources from the Late Middle A</w:t>
      </w:r>
      <w:r w:rsidRPr="00F976B6">
        <w:rPr>
          <w:rFonts w:ascii="Arial" w:hAnsi="Arial" w:cs="Arial"/>
          <w:sz w:val="24"/>
          <w:szCs w:val="24"/>
        </w:rPr>
        <w:t>ges. In the medieval Hebrew manuscripts</w:t>
      </w:r>
      <w:r w:rsidR="00937323" w:rsidRPr="00F976B6">
        <w:rPr>
          <w:rFonts w:ascii="Arial" w:hAnsi="Arial" w:cs="Arial"/>
          <w:sz w:val="24"/>
          <w:szCs w:val="24"/>
        </w:rPr>
        <w:t>,</w:t>
      </w:r>
      <w:r w:rsidRPr="00F976B6">
        <w:rPr>
          <w:rFonts w:ascii="Arial" w:hAnsi="Arial" w:cs="Arial"/>
          <w:sz w:val="24"/>
          <w:szCs w:val="24"/>
        </w:rPr>
        <w:t xml:space="preserve"> </w:t>
      </w:r>
      <w:r w:rsidR="00D64FEA" w:rsidRPr="00F976B6">
        <w:rPr>
          <w:rFonts w:ascii="Arial" w:hAnsi="Arial" w:cs="Arial"/>
          <w:sz w:val="24"/>
          <w:szCs w:val="24"/>
        </w:rPr>
        <w:t xml:space="preserve">we also find other divisions of the book of </w:t>
      </w:r>
      <w:r w:rsidR="00D64FEA" w:rsidRPr="00F976B6">
        <w:rPr>
          <w:rFonts w:ascii="Arial" w:hAnsi="Arial" w:cs="Arial"/>
          <w:i/>
          <w:iCs/>
          <w:sz w:val="24"/>
          <w:szCs w:val="24"/>
        </w:rPr>
        <w:t>Tehil</w:t>
      </w:r>
      <w:r w:rsidR="00937323" w:rsidRPr="00F976B6">
        <w:rPr>
          <w:rFonts w:ascii="Arial" w:hAnsi="Arial" w:cs="Arial"/>
          <w:i/>
          <w:iCs/>
          <w:sz w:val="24"/>
          <w:szCs w:val="24"/>
        </w:rPr>
        <w:t>l</w:t>
      </w:r>
      <w:r w:rsidR="00D64FEA" w:rsidRPr="00F976B6">
        <w:rPr>
          <w:rFonts w:ascii="Arial" w:hAnsi="Arial" w:cs="Arial"/>
          <w:i/>
          <w:iCs/>
          <w:sz w:val="24"/>
          <w:szCs w:val="24"/>
        </w:rPr>
        <w:t xml:space="preserve">im </w:t>
      </w:r>
      <w:r w:rsidR="00D64FEA" w:rsidRPr="00F976B6">
        <w:rPr>
          <w:rFonts w:ascii="Arial" w:hAnsi="Arial" w:cs="Arial"/>
          <w:sz w:val="24"/>
          <w:szCs w:val="24"/>
        </w:rPr>
        <w:t xml:space="preserve">into less than a hundred and fifty psalms </w:t>
      </w:r>
      <w:r w:rsidR="00937323" w:rsidRPr="00F976B6">
        <w:rPr>
          <w:rFonts w:ascii="Arial" w:hAnsi="Arial" w:cs="Arial"/>
          <w:sz w:val="24"/>
          <w:szCs w:val="24"/>
        </w:rPr>
        <w:t>or</w:t>
      </w:r>
      <w:r w:rsidR="00D64FEA" w:rsidRPr="00F976B6">
        <w:rPr>
          <w:rFonts w:ascii="Arial" w:hAnsi="Arial" w:cs="Arial"/>
          <w:sz w:val="24"/>
          <w:szCs w:val="24"/>
        </w:rPr>
        <w:t xml:space="preserve"> into more than that number of psalms.</w:t>
      </w:r>
    </w:p>
    <w:p w14:paraId="60C9B54B" w14:textId="77777777" w:rsidR="00D64FEA" w:rsidRPr="00F976B6" w:rsidRDefault="00D64FEA" w:rsidP="00F976B6">
      <w:pPr>
        <w:spacing w:line="240" w:lineRule="auto"/>
        <w:rPr>
          <w:rFonts w:ascii="Arial" w:hAnsi="Arial" w:cs="Arial"/>
          <w:sz w:val="24"/>
          <w:szCs w:val="24"/>
        </w:rPr>
      </w:pPr>
    </w:p>
    <w:p w14:paraId="353CE127" w14:textId="77777777" w:rsidR="00D64FEA" w:rsidRPr="00F976B6" w:rsidRDefault="00D64FEA" w:rsidP="00F976B6">
      <w:pPr>
        <w:spacing w:line="240" w:lineRule="auto"/>
        <w:rPr>
          <w:rFonts w:ascii="Arial" w:hAnsi="Arial" w:cs="Arial"/>
          <w:sz w:val="24"/>
          <w:szCs w:val="24"/>
        </w:rPr>
      </w:pPr>
      <w:r w:rsidRPr="00F976B6">
        <w:rPr>
          <w:rFonts w:ascii="Arial" w:hAnsi="Arial" w:cs="Arial"/>
          <w:sz w:val="24"/>
          <w:szCs w:val="24"/>
        </w:rPr>
        <w:tab/>
        <w:t xml:space="preserve">The deficiency in the critical approach is that it has a ready solution to the problem of the connection between the two halves of our psalm, and the inclination to adopt this solution is liable to stem from intellectual laziness. The force of the </w:t>
      </w:r>
      <w:r w:rsidR="0033650D" w:rsidRPr="00F976B6">
        <w:rPr>
          <w:rFonts w:ascii="Arial" w:hAnsi="Arial" w:cs="Arial"/>
          <w:sz w:val="24"/>
          <w:szCs w:val="24"/>
        </w:rPr>
        <w:t xml:space="preserve">tradition </w:t>
      </w:r>
      <w:r w:rsidRPr="00F976B6">
        <w:rPr>
          <w:rFonts w:ascii="Arial" w:hAnsi="Arial" w:cs="Arial"/>
          <w:sz w:val="24"/>
          <w:szCs w:val="24"/>
        </w:rPr>
        <w:t>that sees psalm 19 as a single psalm</w:t>
      </w:r>
      <w:r w:rsidRPr="00F976B6">
        <w:rPr>
          <w:rStyle w:val="FootnoteReference"/>
          <w:rFonts w:ascii="Arial" w:hAnsi="Arial" w:cs="Arial"/>
          <w:sz w:val="24"/>
          <w:szCs w:val="24"/>
        </w:rPr>
        <w:footnoteReference w:id="6"/>
      </w:r>
      <w:r w:rsidRPr="00F976B6">
        <w:rPr>
          <w:rFonts w:ascii="Arial" w:hAnsi="Arial" w:cs="Arial"/>
          <w:sz w:val="24"/>
          <w:szCs w:val="24"/>
        </w:rPr>
        <w:t xml:space="preserve"> obligates the commentator to </w:t>
      </w:r>
      <w:r w:rsidR="0033650D" w:rsidRPr="00F976B6">
        <w:rPr>
          <w:rFonts w:ascii="Arial" w:hAnsi="Arial" w:cs="Arial"/>
          <w:sz w:val="24"/>
          <w:szCs w:val="24"/>
        </w:rPr>
        <w:t xml:space="preserve">painstakingly </w:t>
      </w:r>
      <w:r w:rsidRPr="00F976B6">
        <w:rPr>
          <w:rFonts w:ascii="Arial" w:hAnsi="Arial" w:cs="Arial"/>
          <w:sz w:val="24"/>
          <w:szCs w:val="24"/>
        </w:rPr>
        <w:t>examine the possibility of a connection between the two halves of the psalm; to further this end</w:t>
      </w:r>
      <w:r w:rsidR="00937323" w:rsidRPr="00F976B6">
        <w:rPr>
          <w:rFonts w:ascii="Arial" w:hAnsi="Arial" w:cs="Arial"/>
          <w:sz w:val="24"/>
          <w:szCs w:val="24"/>
        </w:rPr>
        <w:t>,</w:t>
      </w:r>
      <w:r w:rsidRPr="00F976B6">
        <w:rPr>
          <w:rFonts w:ascii="Arial" w:hAnsi="Arial" w:cs="Arial"/>
          <w:sz w:val="24"/>
          <w:szCs w:val="24"/>
        </w:rPr>
        <w:t xml:space="preserve"> he must search for</w:t>
      </w:r>
      <w:r w:rsidR="0033650D" w:rsidRPr="00F976B6">
        <w:rPr>
          <w:rFonts w:ascii="Arial" w:hAnsi="Arial" w:cs="Arial"/>
          <w:sz w:val="24"/>
          <w:szCs w:val="24"/>
        </w:rPr>
        <w:t xml:space="preserve"> all</w:t>
      </w:r>
      <w:r w:rsidRPr="00F976B6">
        <w:rPr>
          <w:rFonts w:ascii="Arial" w:hAnsi="Arial" w:cs="Arial"/>
          <w:sz w:val="24"/>
          <w:szCs w:val="24"/>
        </w:rPr>
        <w:t xml:space="preserve"> possible connections between the two halves – stylistic, structural</w:t>
      </w:r>
      <w:r w:rsidR="00937323" w:rsidRPr="00F976B6">
        <w:rPr>
          <w:rFonts w:ascii="Arial" w:hAnsi="Arial" w:cs="Arial"/>
          <w:sz w:val="24"/>
          <w:szCs w:val="24"/>
        </w:rPr>
        <w:t>,</w:t>
      </w:r>
      <w:r w:rsidRPr="00F976B6">
        <w:rPr>
          <w:rFonts w:ascii="Arial" w:hAnsi="Arial" w:cs="Arial"/>
          <w:sz w:val="24"/>
          <w:szCs w:val="24"/>
        </w:rPr>
        <w:t xml:space="preserve"> or conceptual.</w:t>
      </w:r>
      <w:r w:rsidRPr="00F976B6">
        <w:rPr>
          <w:rStyle w:val="FootnoteReference"/>
          <w:rFonts w:ascii="Arial" w:hAnsi="Arial" w:cs="Arial"/>
          <w:sz w:val="24"/>
          <w:szCs w:val="24"/>
        </w:rPr>
        <w:footnoteReference w:id="7"/>
      </w:r>
    </w:p>
    <w:p w14:paraId="7B966603" w14:textId="77777777" w:rsidR="008A1E92" w:rsidRPr="00F976B6" w:rsidRDefault="008A1E92" w:rsidP="00F976B6">
      <w:pPr>
        <w:spacing w:line="240" w:lineRule="auto"/>
        <w:rPr>
          <w:rFonts w:ascii="Arial" w:hAnsi="Arial" w:cs="Arial"/>
          <w:sz w:val="24"/>
          <w:szCs w:val="24"/>
        </w:rPr>
      </w:pPr>
    </w:p>
    <w:p w14:paraId="53D480EB" w14:textId="77777777" w:rsidR="00C95849" w:rsidRPr="00F976B6" w:rsidRDefault="00C95849" w:rsidP="00F976B6">
      <w:pPr>
        <w:spacing w:line="240" w:lineRule="auto"/>
        <w:rPr>
          <w:rFonts w:ascii="Arial" w:hAnsi="Arial" w:cs="Arial"/>
          <w:sz w:val="24"/>
          <w:szCs w:val="24"/>
        </w:rPr>
      </w:pPr>
      <w:r w:rsidRPr="00F976B6">
        <w:rPr>
          <w:rFonts w:ascii="Arial" w:hAnsi="Arial" w:cs="Arial"/>
          <w:sz w:val="24"/>
          <w:szCs w:val="24"/>
        </w:rPr>
        <w:tab/>
        <w:t xml:space="preserve">It may be added that this phenomenon of psalms dealing with diverse themes that on the face of it are unconnected is also found </w:t>
      </w:r>
      <w:r w:rsidR="00C06C8C" w:rsidRPr="00F976B6">
        <w:rPr>
          <w:rFonts w:ascii="Arial" w:hAnsi="Arial" w:cs="Arial"/>
          <w:sz w:val="24"/>
          <w:szCs w:val="24"/>
        </w:rPr>
        <w:t xml:space="preserve">elsewhere </w:t>
      </w:r>
      <w:r w:rsidRPr="00F976B6">
        <w:rPr>
          <w:rFonts w:ascii="Arial" w:hAnsi="Arial" w:cs="Arial"/>
          <w:sz w:val="24"/>
          <w:szCs w:val="24"/>
        </w:rPr>
        <w:t xml:space="preserve">in the book of </w:t>
      </w:r>
      <w:r w:rsidRPr="00F976B6">
        <w:rPr>
          <w:rFonts w:ascii="Arial" w:hAnsi="Arial" w:cs="Arial"/>
          <w:i/>
          <w:iCs/>
          <w:sz w:val="24"/>
          <w:szCs w:val="24"/>
        </w:rPr>
        <w:t>Tehi</w:t>
      </w:r>
      <w:r w:rsidR="00DE3960" w:rsidRPr="00F976B6">
        <w:rPr>
          <w:rFonts w:ascii="Arial" w:hAnsi="Arial" w:cs="Arial"/>
          <w:i/>
          <w:iCs/>
          <w:sz w:val="24"/>
          <w:szCs w:val="24"/>
        </w:rPr>
        <w:t>l</w:t>
      </w:r>
      <w:r w:rsidRPr="00F976B6">
        <w:rPr>
          <w:rFonts w:ascii="Arial" w:hAnsi="Arial" w:cs="Arial"/>
          <w:i/>
          <w:iCs/>
          <w:sz w:val="24"/>
          <w:szCs w:val="24"/>
        </w:rPr>
        <w:t>lim</w:t>
      </w:r>
      <w:r w:rsidRPr="00F976B6">
        <w:rPr>
          <w:rFonts w:ascii="Arial" w:hAnsi="Arial" w:cs="Arial"/>
          <w:sz w:val="24"/>
          <w:szCs w:val="24"/>
        </w:rPr>
        <w:t xml:space="preserve">, </w:t>
      </w:r>
      <w:r w:rsidR="0033650D" w:rsidRPr="00F976B6">
        <w:rPr>
          <w:rFonts w:ascii="Arial" w:hAnsi="Arial" w:cs="Arial"/>
          <w:sz w:val="24"/>
          <w:szCs w:val="24"/>
        </w:rPr>
        <w:t xml:space="preserve">even </w:t>
      </w:r>
      <w:r w:rsidR="00C06C8C" w:rsidRPr="00F976B6">
        <w:rPr>
          <w:rFonts w:ascii="Arial" w:hAnsi="Arial" w:cs="Arial"/>
          <w:sz w:val="24"/>
          <w:szCs w:val="24"/>
        </w:rPr>
        <w:t xml:space="preserve">in places </w:t>
      </w:r>
      <w:r w:rsidR="0033650D" w:rsidRPr="00F976B6">
        <w:rPr>
          <w:rFonts w:ascii="Arial" w:hAnsi="Arial" w:cs="Arial"/>
          <w:sz w:val="24"/>
          <w:szCs w:val="24"/>
        </w:rPr>
        <w:t>where the unity of the psalm is beyond question.</w:t>
      </w:r>
      <w:r w:rsidRPr="00F976B6">
        <w:rPr>
          <w:rStyle w:val="FootnoteReference"/>
          <w:rFonts w:ascii="Arial" w:hAnsi="Arial" w:cs="Arial"/>
          <w:sz w:val="24"/>
          <w:szCs w:val="24"/>
        </w:rPr>
        <w:footnoteReference w:id="8"/>
      </w:r>
    </w:p>
    <w:p w14:paraId="1A628CB8" w14:textId="77777777" w:rsidR="00C95849" w:rsidRPr="00F976B6" w:rsidRDefault="00C95849" w:rsidP="00F976B6">
      <w:pPr>
        <w:spacing w:line="240" w:lineRule="auto"/>
        <w:rPr>
          <w:rFonts w:ascii="Arial" w:hAnsi="Arial" w:cs="Arial"/>
          <w:sz w:val="24"/>
          <w:szCs w:val="24"/>
        </w:rPr>
      </w:pPr>
    </w:p>
    <w:p w14:paraId="51BD1E0C" w14:textId="77777777" w:rsidR="00C95849" w:rsidRPr="00F976B6" w:rsidRDefault="00C95849" w:rsidP="00F976B6">
      <w:pPr>
        <w:spacing w:line="240" w:lineRule="auto"/>
        <w:rPr>
          <w:rFonts w:ascii="Arial" w:hAnsi="Arial" w:cs="Arial"/>
          <w:sz w:val="24"/>
          <w:szCs w:val="24"/>
        </w:rPr>
      </w:pPr>
      <w:r w:rsidRPr="00F976B6">
        <w:rPr>
          <w:rFonts w:ascii="Arial" w:hAnsi="Arial" w:cs="Arial"/>
          <w:sz w:val="24"/>
          <w:szCs w:val="24"/>
        </w:rPr>
        <w:tab/>
        <w:t>Before we discuss the connections between the two parts of the psalm, which will lead us to an understanding of the psalm as a whole, let us examine each half on its own.</w:t>
      </w:r>
    </w:p>
    <w:p w14:paraId="5F369CD5" w14:textId="77777777" w:rsidR="00C95849" w:rsidRPr="00F976B6" w:rsidRDefault="00C95849" w:rsidP="00F976B6">
      <w:pPr>
        <w:spacing w:line="240" w:lineRule="auto"/>
        <w:rPr>
          <w:rFonts w:ascii="Arial" w:hAnsi="Arial" w:cs="Arial"/>
          <w:sz w:val="24"/>
          <w:szCs w:val="24"/>
        </w:rPr>
      </w:pPr>
    </w:p>
    <w:p w14:paraId="4D2B757D" w14:textId="77777777" w:rsidR="00C95849" w:rsidRPr="00F976B6" w:rsidRDefault="00C95849" w:rsidP="00F976B6">
      <w:pPr>
        <w:pStyle w:val="Heading3"/>
        <w:spacing w:line="240" w:lineRule="auto"/>
        <w:rPr>
          <w:rFonts w:ascii="Arial" w:hAnsi="Arial" w:cs="Arial"/>
          <w:sz w:val="24"/>
          <w:szCs w:val="24"/>
        </w:rPr>
      </w:pPr>
      <w:r w:rsidRPr="00F976B6">
        <w:rPr>
          <w:rFonts w:ascii="Arial" w:hAnsi="Arial" w:cs="Arial"/>
          <w:sz w:val="24"/>
          <w:szCs w:val="24"/>
        </w:rPr>
        <w:t>III. The first Half (VV. 2-7)</w:t>
      </w:r>
    </w:p>
    <w:p w14:paraId="17471BA6" w14:textId="77777777" w:rsidR="00C95849" w:rsidRPr="00F976B6" w:rsidRDefault="00C95849" w:rsidP="00F976B6">
      <w:pPr>
        <w:spacing w:line="240" w:lineRule="auto"/>
        <w:rPr>
          <w:rFonts w:ascii="Arial" w:hAnsi="Arial" w:cs="Arial"/>
          <w:sz w:val="24"/>
          <w:szCs w:val="24"/>
        </w:rPr>
      </w:pPr>
    </w:p>
    <w:p w14:paraId="1DFC5D9D" w14:textId="77777777" w:rsidR="00C95849" w:rsidRPr="00F976B6" w:rsidRDefault="00C95849" w:rsidP="00F976B6">
      <w:pPr>
        <w:spacing w:line="240" w:lineRule="auto"/>
        <w:rPr>
          <w:rFonts w:ascii="Arial" w:hAnsi="Arial" w:cs="Arial"/>
          <w:sz w:val="24"/>
          <w:szCs w:val="24"/>
        </w:rPr>
      </w:pPr>
      <w:r w:rsidRPr="00F976B6">
        <w:rPr>
          <w:rFonts w:ascii="Arial" w:hAnsi="Arial" w:cs="Arial"/>
          <w:sz w:val="24"/>
          <w:szCs w:val="24"/>
        </w:rPr>
        <w:tab/>
        <w:t>The first half of our psalm is clearly divided into two sections:</w:t>
      </w:r>
    </w:p>
    <w:p w14:paraId="75A00D40" w14:textId="77777777" w:rsidR="00C95849" w:rsidRPr="00F976B6" w:rsidRDefault="00C95849" w:rsidP="00F976B6">
      <w:pPr>
        <w:spacing w:line="240" w:lineRule="auto"/>
        <w:rPr>
          <w:rFonts w:ascii="Arial" w:hAnsi="Arial" w:cs="Arial"/>
          <w:sz w:val="24"/>
          <w:szCs w:val="24"/>
        </w:rPr>
      </w:pPr>
    </w:p>
    <w:p w14:paraId="18293974" w14:textId="77777777" w:rsidR="00C95849" w:rsidRPr="00F976B6" w:rsidRDefault="00C95849" w:rsidP="00F976B6">
      <w:pPr>
        <w:numPr>
          <w:ilvl w:val="0"/>
          <w:numId w:val="11"/>
        </w:numPr>
        <w:spacing w:line="240" w:lineRule="auto"/>
        <w:rPr>
          <w:rFonts w:ascii="Arial" w:hAnsi="Arial" w:cs="Arial"/>
          <w:sz w:val="24"/>
          <w:szCs w:val="24"/>
        </w:rPr>
      </w:pPr>
      <w:r w:rsidRPr="00F976B6">
        <w:rPr>
          <w:rFonts w:ascii="Arial" w:hAnsi="Arial" w:cs="Arial"/>
          <w:sz w:val="24"/>
          <w:szCs w:val="24"/>
        </w:rPr>
        <w:t>Verses 2-5 (excluding the third clause of v. 5) – the heavens' declaration of the glory of God.</w:t>
      </w:r>
    </w:p>
    <w:p w14:paraId="008DCB85" w14:textId="77777777" w:rsidR="00C95849" w:rsidRPr="00F976B6" w:rsidRDefault="00C95849" w:rsidP="00F976B6">
      <w:pPr>
        <w:numPr>
          <w:ilvl w:val="0"/>
          <w:numId w:val="11"/>
        </w:numPr>
        <w:spacing w:line="240" w:lineRule="auto"/>
        <w:rPr>
          <w:rFonts w:ascii="Arial" w:hAnsi="Arial" w:cs="Arial"/>
          <w:sz w:val="24"/>
          <w:szCs w:val="24"/>
        </w:rPr>
      </w:pPr>
      <w:r w:rsidRPr="00F976B6">
        <w:rPr>
          <w:rFonts w:ascii="Arial" w:hAnsi="Arial" w:cs="Arial"/>
          <w:sz w:val="24"/>
          <w:szCs w:val="24"/>
        </w:rPr>
        <w:t>Verses 5</w:t>
      </w:r>
      <w:r w:rsidRPr="00F976B6">
        <w:rPr>
          <w:rFonts w:ascii="Arial" w:hAnsi="Arial" w:cs="Arial"/>
          <w:sz w:val="24"/>
          <w:szCs w:val="24"/>
          <w:vertAlign w:val="subscript"/>
        </w:rPr>
        <w:t>2</w:t>
      </w:r>
      <w:r w:rsidRPr="00F976B6">
        <w:rPr>
          <w:rFonts w:ascii="Arial" w:hAnsi="Arial" w:cs="Arial"/>
          <w:sz w:val="24"/>
          <w:szCs w:val="24"/>
        </w:rPr>
        <w:t>-7 – a description of the daily activity of the sun – one of the heavenly bodies.</w:t>
      </w:r>
    </w:p>
    <w:p w14:paraId="5AC55F84" w14:textId="77777777" w:rsidR="00C95849" w:rsidRPr="00F976B6" w:rsidRDefault="00C95849" w:rsidP="00F976B6">
      <w:pPr>
        <w:spacing w:line="240" w:lineRule="auto"/>
        <w:rPr>
          <w:rFonts w:ascii="Arial" w:hAnsi="Arial" w:cs="Arial"/>
          <w:sz w:val="24"/>
          <w:szCs w:val="24"/>
        </w:rPr>
      </w:pPr>
    </w:p>
    <w:p w14:paraId="60EE3F9E" w14:textId="77777777" w:rsidR="00C95849" w:rsidRPr="00F976B6" w:rsidRDefault="00C95849" w:rsidP="00F976B6">
      <w:pPr>
        <w:spacing w:line="240" w:lineRule="auto"/>
        <w:rPr>
          <w:rFonts w:ascii="Arial" w:hAnsi="Arial" w:cs="Arial"/>
          <w:sz w:val="24"/>
          <w:szCs w:val="24"/>
        </w:rPr>
      </w:pPr>
      <w:r w:rsidRPr="00F976B6">
        <w:rPr>
          <w:rFonts w:ascii="Arial" w:hAnsi="Arial" w:cs="Arial"/>
          <w:sz w:val="24"/>
          <w:szCs w:val="24"/>
        </w:rPr>
        <w:t xml:space="preserve">We shall </w:t>
      </w:r>
      <w:r w:rsidR="00F6035C" w:rsidRPr="00F976B6">
        <w:rPr>
          <w:rFonts w:ascii="Arial" w:hAnsi="Arial" w:cs="Arial"/>
          <w:sz w:val="24"/>
          <w:szCs w:val="24"/>
        </w:rPr>
        <w:t xml:space="preserve">first comment </w:t>
      </w:r>
      <w:r w:rsidR="00C06C8C" w:rsidRPr="00F976B6">
        <w:rPr>
          <w:rFonts w:ascii="Arial" w:hAnsi="Arial" w:cs="Arial"/>
          <w:sz w:val="24"/>
          <w:szCs w:val="24"/>
        </w:rPr>
        <w:t>up</w:t>
      </w:r>
      <w:r w:rsidR="00F6035C" w:rsidRPr="00F976B6">
        <w:rPr>
          <w:rFonts w:ascii="Arial" w:hAnsi="Arial" w:cs="Arial"/>
          <w:sz w:val="24"/>
          <w:szCs w:val="24"/>
        </w:rPr>
        <w:t>on</w:t>
      </w:r>
      <w:r w:rsidR="008A134D" w:rsidRPr="00F976B6">
        <w:rPr>
          <w:rFonts w:ascii="Arial" w:hAnsi="Arial" w:cs="Arial"/>
          <w:sz w:val="24"/>
          <w:szCs w:val="24"/>
        </w:rPr>
        <w:t xml:space="preserve"> each of the two sections</w:t>
      </w:r>
      <w:r w:rsidR="00F6035C" w:rsidRPr="00F976B6">
        <w:rPr>
          <w:rFonts w:ascii="Arial" w:hAnsi="Arial" w:cs="Arial"/>
          <w:sz w:val="24"/>
          <w:szCs w:val="24"/>
        </w:rPr>
        <w:t xml:space="preserve"> and then discuss the connection between them.</w:t>
      </w:r>
    </w:p>
    <w:p w14:paraId="2F0B6E96" w14:textId="77777777" w:rsidR="00F6035C" w:rsidRPr="00F976B6" w:rsidRDefault="00F6035C" w:rsidP="00F976B6">
      <w:pPr>
        <w:spacing w:line="240" w:lineRule="auto"/>
        <w:rPr>
          <w:rFonts w:ascii="Arial" w:hAnsi="Arial" w:cs="Arial"/>
          <w:sz w:val="24"/>
          <w:szCs w:val="24"/>
        </w:rPr>
      </w:pPr>
    </w:p>
    <w:p w14:paraId="649E3054" w14:textId="77777777" w:rsidR="00F6035C" w:rsidRPr="00F976B6" w:rsidRDefault="00F6035C" w:rsidP="00F976B6">
      <w:pPr>
        <w:pStyle w:val="Heading3"/>
        <w:spacing w:line="240" w:lineRule="auto"/>
        <w:rPr>
          <w:rFonts w:ascii="Arial" w:hAnsi="Arial" w:cs="Arial"/>
          <w:sz w:val="24"/>
          <w:szCs w:val="24"/>
        </w:rPr>
      </w:pPr>
      <w:r w:rsidRPr="00F976B6">
        <w:rPr>
          <w:rFonts w:ascii="Arial" w:hAnsi="Arial" w:cs="Arial"/>
          <w:sz w:val="24"/>
          <w:szCs w:val="24"/>
        </w:rPr>
        <w:t>1. (2-5</w:t>
      </w:r>
      <w:r w:rsidRPr="00F976B6">
        <w:rPr>
          <w:rFonts w:ascii="Arial" w:hAnsi="Arial" w:cs="Arial"/>
          <w:sz w:val="24"/>
          <w:szCs w:val="24"/>
          <w:vertAlign w:val="subscript"/>
        </w:rPr>
        <w:t>1</w:t>
      </w:r>
      <w:r w:rsidRPr="00F976B6">
        <w:rPr>
          <w:rFonts w:ascii="Arial" w:hAnsi="Arial" w:cs="Arial"/>
          <w:sz w:val="24"/>
          <w:szCs w:val="24"/>
        </w:rPr>
        <w:t>) "The Heavens declare the Glory of the Lord"</w:t>
      </w:r>
    </w:p>
    <w:p w14:paraId="23B0FD6E" w14:textId="77777777" w:rsidR="00F6035C" w:rsidRPr="00F976B6" w:rsidRDefault="00F6035C" w:rsidP="00F976B6">
      <w:pPr>
        <w:spacing w:line="240" w:lineRule="auto"/>
        <w:rPr>
          <w:rFonts w:ascii="Arial" w:hAnsi="Arial" w:cs="Arial"/>
          <w:sz w:val="24"/>
          <w:szCs w:val="24"/>
        </w:rPr>
      </w:pPr>
    </w:p>
    <w:p w14:paraId="57F7228D" w14:textId="77777777" w:rsidR="00F6035C" w:rsidRPr="00F976B6" w:rsidRDefault="00F6035C" w:rsidP="00F976B6">
      <w:pPr>
        <w:spacing w:line="240" w:lineRule="auto"/>
        <w:rPr>
          <w:rFonts w:ascii="Arial" w:hAnsi="Arial" w:cs="Arial"/>
          <w:sz w:val="24"/>
          <w:szCs w:val="24"/>
        </w:rPr>
      </w:pPr>
      <w:r w:rsidRPr="00F976B6">
        <w:rPr>
          <w:rFonts w:ascii="Arial" w:hAnsi="Arial" w:cs="Arial"/>
          <w:sz w:val="24"/>
          <w:szCs w:val="24"/>
        </w:rPr>
        <w:tab/>
        <w:t>In this section</w:t>
      </w:r>
      <w:r w:rsidR="008A134D" w:rsidRPr="00F976B6">
        <w:rPr>
          <w:rFonts w:ascii="Arial" w:hAnsi="Arial" w:cs="Arial"/>
          <w:sz w:val="24"/>
          <w:szCs w:val="24"/>
        </w:rPr>
        <w:t>,</w:t>
      </w:r>
      <w:r w:rsidRPr="00F976B6">
        <w:rPr>
          <w:rFonts w:ascii="Arial" w:hAnsi="Arial" w:cs="Arial"/>
          <w:sz w:val="24"/>
          <w:szCs w:val="24"/>
        </w:rPr>
        <w:t xml:space="preserve"> there are four parallels, in each of which we find words connected to speech, whether as verbs or as nouns:</w:t>
      </w:r>
    </w:p>
    <w:p w14:paraId="3EF560E7" w14:textId="77777777" w:rsidR="00F6035C" w:rsidRPr="00F976B6" w:rsidRDefault="00F6035C" w:rsidP="00F976B6">
      <w:pPr>
        <w:spacing w:line="240" w:lineRule="auto"/>
        <w:rPr>
          <w:rFonts w:ascii="Arial" w:hAnsi="Arial" w:cs="Arial"/>
          <w:sz w:val="24"/>
          <w:szCs w:val="24"/>
        </w:rPr>
      </w:pPr>
    </w:p>
    <w:p w14:paraId="6693440C" w14:textId="77777777" w:rsidR="00F6035C" w:rsidRPr="00F976B6" w:rsidRDefault="00F6035C" w:rsidP="00F976B6">
      <w:pPr>
        <w:tabs>
          <w:tab w:val="left" w:pos="2880"/>
        </w:tabs>
        <w:spacing w:line="240" w:lineRule="auto"/>
        <w:rPr>
          <w:rFonts w:ascii="Arial" w:hAnsi="Arial" w:cs="Arial"/>
          <w:sz w:val="24"/>
          <w:szCs w:val="24"/>
        </w:rPr>
      </w:pPr>
      <w:r w:rsidRPr="00F976B6">
        <w:rPr>
          <w:rFonts w:ascii="Arial" w:hAnsi="Arial" w:cs="Arial"/>
          <w:sz w:val="24"/>
          <w:szCs w:val="24"/>
        </w:rPr>
        <w:t>The first parallel:</w:t>
      </w:r>
      <w:r w:rsidRPr="00F976B6">
        <w:rPr>
          <w:rFonts w:ascii="Arial" w:hAnsi="Arial" w:cs="Arial"/>
          <w:sz w:val="24"/>
          <w:szCs w:val="24"/>
        </w:rPr>
        <w:tab/>
        <w:t>"declare"</w:t>
      </w:r>
      <w:r w:rsidRPr="00F976B6">
        <w:rPr>
          <w:rStyle w:val="FootnoteReference"/>
          <w:rFonts w:ascii="Arial" w:hAnsi="Arial" w:cs="Arial"/>
          <w:sz w:val="24"/>
          <w:szCs w:val="24"/>
        </w:rPr>
        <w:footnoteReference w:id="9"/>
      </w:r>
      <w:r w:rsidRPr="00F976B6">
        <w:rPr>
          <w:rFonts w:ascii="Arial" w:hAnsi="Arial" w:cs="Arial"/>
          <w:sz w:val="24"/>
          <w:szCs w:val="24"/>
        </w:rPr>
        <w:t>; "proclaims"</w:t>
      </w:r>
    </w:p>
    <w:p w14:paraId="3AA68129" w14:textId="77777777" w:rsidR="00F6035C" w:rsidRPr="00F976B6" w:rsidRDefault="00F6035C" w:rsidP="00F976B6">
      <w:pPr>
        <w:tabs>
          <w:tab w:val="left" w:pos="2880"/>
        </w:tabs>
        <w:spacing w:line="240" w:lineRule="auto"/>
        <w:rPr>
          <w:rFonts w:ascii="Arial" w:hAnsi="Arial" w:cs="Arial"/>
          <w:sz w:val="24"/>
          <w:szCs w:val="24"/>
        </w:rPr>
      </w:pPr>
      <w:r w:rsidRPr="00F976B6">
        <w:rPr>
          <w:rFonts w:ascii="Arial" w:hAnsi="Arial" w:cs="Arial"/>
          <w:sz w:val="24"/>
          <w:szCs w:val="24"/>
        </w:rPr>
        <w:t>The second parallel:</w:t>
      </w:r>
      <w:r w:rsidRPr="00F976B6">
        <w:rPr>
          <w:rFonts w:ascii="Arial" w:hAnsi="Arial" w:cs="Arial"/>
          <w:sz w:val="24"/>
          <w:szCs w:val="24"/>
        </w:rPr>
        <w:tab/>
        <w:t>"utters speech"; "expresses knowledge"</w:t>
      </w:r>
      <w:r w:rsidRPr="00F976B6">
        <w:rPr>
          <w:rStyle w:val="FootnoteReference"/>
          <w:rFonts w:ascii="Arial" w:hAnsi="Arial" w:cs="Arial"/>
          <w:sz w:val="24"/>
          <w:szCs w:val="24"/>
        </w:rPr>
        <w:footnoteReference w:id="10"/>
      </w:r>
      <w:r w:rsidRPr="00F976B6">
        <w:rPr>
          <w:rFonts w:ascii="Arial" w:hAnsi="Arial" w:cs="Arial"/>
          <w:sz w:val="24"/>
          <w:szCs w:val="24"/>
        </w:rPr>
        <w:t xml:space="preserve"> </w:t>
      </w:r>
    </w:p>
    <w:p w14:paraId="20B5E4F4" w14:textId="77777777" w:rsidR="00F6035C" w:rsidRPr="00F976B6" w:rsidRDefault="00F6035C" w:rsidP="00F976B6">
      <w:pPr>
        <w:tabs>
          <w:tab w:val="left" w:pos="2880"/>
        </w:tabs>
        <w:spacing w:line="240" w:lineRule="auto"/>
        <w:rPr>
          <w:rFonts w:ascii="Arial" w:hAnsi="Arial" w:cs="Arial"/>
          <w:sz w:val="24"/>
          <w:szCs w:val="24"/>
        </w:rPr>
      </w:pPr>
      <w:r w:rsidRPr="00F976B6">
        <w:rPr>
          <w:rFonts w:ascii="Arial" w:hAnsi="Arial" w:cs="Arial"/>
          <w:sz w:val="24"/>
          <w:szCs w:val="24"/>
        </w:rPr>
        <w:t>The third parallel:</w:t>
      </w:r>
      <w:r w:rsidRPr="00F976B6">
        <w:rPr>
          <w:rFonts w:ascii="Arial" w:hAnsi="Arial" w:cs="Arial"/>
          <w:sz w:val="24"/>
          <w:szCs w:val="24"/>
        </w:rPr>
        <w:tab/>
        <w:t>"speech"; "words"; "their voice"</w:t>
      </w:r>
    </w:p>
    <w:p w14:paraId="7D1D1D0F" w14:textId="77777777" w:rsidR="00F6035C" w:rsidRPr="00F976B6" w:rsidRDefault="00F6035C" w:rsidP="00F976B6">
      <w:pPr>
        <w:tabs>
          <w:tab w:val="left" w:pos="2880"/>
        </w:tabs>
        <w:spacing w:line="240" w:lineRule="auto"/>
        <w:rPr>
          <w:rFonts w:ascii="Arial" w:hAnsi="Arial" w:cs="Arial"/>
          <w:sz w:val="24"/>
          <w:szCs w:val="24"/>
        </w:rPr>
      </w:pPr>
      <w:r w:rsidRPr="00F976B6">
        <w:rPr>
          <w:rFonts w:ascii="Arial" w:hAnsi="Arial" w:cs="Arial"/>
          <w:sz w:val="24"/>
          <w:szCs w:val="24"/>
        </w:rPr>
        <w:t>The fourth parallel:</w:t>
      </w:r>
      <w:r w:rsidRPr="00F976B6">
        <w:rPr>
          <w:rFonts w:ascii="Arial" w:hAnsi="Arial" w:cs="Arial"/>
          <w:sz w:val="24"/>
          <w:szCs w:val="24"/>
        </w:rPr>
        <w:tab/>
        <w:t>"their call"</w:t>
      </w:r>
      <w:r w:rsidRPr="00F976B6">
        <w:rPr>
          <w:rStyle w:val="FootnoteReference"/>
          <w:rFonts w:ascii="Arial" w:hAnsi="Arial" w:cs="Arial"/>
          <w:sz w:val="24"/>
          <w:szCs w:val="24"/>
        </w:rPr>
        <w:footnoteReference w:id="11"/>
      </w:r>
      <w:r w:rsidRPr="00F976B6">
        <w:rPr>
          <w:rFonts w:ascii="Arial" w:hAnsi="Arial" w:cs="Arial"/>
          <w:sz w:val="24"/>
          <w:szCs w:val="24"/>
        </w:rPr>
        <w:t>; "their words"</w:t>
      </w:r>
    </w:p>
    <w:p w14:paraId="60F0C008" w14:textId="77777777" w:rsidR="00D64FEA" w:rsidRPr="00F976B6" w:rsidRDefault="00D64FEA" w:rsidP="00F976B6">
      <w:pPr>
        <w:spacing w:line="240" w:lineRule="auto"/>
        <w:rPr>
          <w:rFonts w:ascii="Arial" w:hAnsi="Arial" w:cs="Arial"/>
          <w:sz w:val="24"/>
          <w:szCs w:val="24"/>
        </w:rPr>
      </w:pPr>
    </w:p>
    <w:p w14:paraId="0F03EF37" w14:textId="77777777" w:rsidR="00F6035C" w:rsidRPr="00F976B6" w:rsidRDefault="00F6035C" w:rsidP="00F976B6">
      <w:pPr>
        <w:spacing w:line="240" w:lineRule="auto"/>
        <w:rPr>
          <w:rFonts w:ascii="Arial" w:hAnsi="Arial" w:cs="Arial"/>
          <w:sz w:val="24"/>
          <w:szCs w:val="24"/>
        </w:rPr>
      </w:pPr>
      <w:r w:rsidRPr="00F976B6">
        <w:rPr>
          <w:rFonts w:ascii="Arial" w:hAnsi="Arial" w:cs="Arial"/>
          <w:sz w:val="24"/>
          <w:szCs w:val="24"/>
        </w:rPr>
        <w:tab/>
        <w:t>This intensive repetition of verbs (4) and nouns (6) connected to speech the entire length of the section determines its theme: the oral testimony of the heavens regarding their Creator.</w:t>
      </w:r>
    </w:p>
    <w:p w14:paraId="24FCD192" w14:textId="77777777" w:rsidR="00F6035C" w:rsidRPr="00F976B6" w:rsidRDefault="00F6035C" w:rsidP="00F976B6">
      <w:pPr>
        <w:spacing w:line="240" w:lineRule="auto"/>
        <w:rPr>
          <w:rFonts w:ascii="Arial" w:hAnsi="Arial" w:cs="Arial"/>
          <w:sz w:val="24"/>
          <w:szCs w:val="24"/>
        </w:rPr>
      </w:pPr>
    </w:p>
    <w:p w14:paraId="1200978C" w14:textId="77777777" w:rsidR="00F6035C" w:rsidRPr="00F976B6" w:rsidRDefault="00F6035C" w:rsidP="00F976B6">
      <w:pPr>
        <w:spacing w:line="240" w:lineRule="auto"/>
        <w:rPr>
          <w:rFonts w:ascii="Arial" w:hAnsi="Arial" w:cs="Arial"/>
          <w:sz w:val="24"/>
          <w:szCs w:val="24"/>
        </w:rPr>
      </w:pPr>
      <w:r w:rsidRPr="00F976B6">
        <w:rPr>
          <w:rFonts w:ascii="Arial" w:hAnsi="Arial" w:cs="Arial"/>
          <w:sz w:val="24"/>
          <w:szCs w:val="24"/>
        </w:rPr>
        <w:tab/>
        <w:t>The third parallel (v. 4) seems to contradict both what is stated before it and what is stated after it:</w:t>
      </w:r>
    </w:p>
    <w:p w14:paraId="3BC2909B" w14:textId="77777777" w:rsidR="00F6035C" w:rsidRPr="00F976B6" w:rsidRDefault="00F6035C" w:rsidP="00F976B6">
      <w:pPr>
        <w:spacing w:line="240" w:lineRule="auto"/>
        <w:rPr>
          <w:rFonts w:ascii="Arial" w:hAnsi="Arial" w:cs="Arial"/>
          <w:sz w:val="24"/>
          <w:szCs w:val="24"/>
        </w:rPr>
      </w:pPr>
    </w:p>
    <w:p w14:paraId="32324D5F" w14:textId="77777777" w:rsidR="00F6035C" w:rsidRPr="00F976B6" w:rsidRDefault="00F6035C" w:rsidP="00F976B6">
      <w:pPr>
        <w:pStyle w:val="BlockText"/>
        <w:spacing w:line="240" w:lineRule="auto"/>
        <w:rPr>
          <w:rFonts w:ascii="Arial" w:hAnsi="Arial" w:cs="Arial"/>
          <w:sz w:val="24"/>
          <w:szCs w:val="24"/>
        </w:rPr>
      </w:pPr>
      <w:r w:rsidRPr="00F976B6">
        <w:rPr>
          <w:rFonts w:ascii="Arial" w:hAnsi="Arial" w:cs="Arial"/>
          <w:sz w:val="24"/>
          <w:szCs w:val="24"/>
        </w:rPr>
        <w:t xml:space="preserve">There is </w:t>
      </w:r>
      <w:r w:rsidRPr="00F976B6">
        <w:rPr>
          <w:rFonts w:ascii="Arial" w:hAnsi="Arial" w:cs="Arial"/>
          <w:b/>
          <w:bCs/>
          <w:sz w:val="24"/>
          <w:szCs w:val="24"/>
        </w:rPr>
        <w:t>no</w:t>
      </w:r>
      <w:r w:rsidRPr="00F976B6">
        <w:rPr>
          <w:rFonts w:ascii="Arial" w:hAnsi="Arial" w:cs="Arial"/>
          <w:sz w:val="24"/>
          <w:szCs w:val="24"/>
        </w:rPr>
        <w:t xml:space="preserve"> speech, </w:t>
      </w:r>
      <w:r w:rsidRPr="00F976B6">
        <w:rPr>
          <w:rFonts w:ascii="Arial" w:hAnsi="Arial" w:cs="Arial"/>
          <w:b/>
          <w:bCs/>
          <w:sz w:val="24"/>
          <w:szCs w:val="24"/>
        </w:rPr>
        <w:t>nor</w:t>
      </w:r>
      <w:r w:rsidRPr="00F976B6">
        <w:rPr>
          <w:rFonts w:ascii="Arial" w:hAnsi="Arial" w:cs="Arial"/>
          <w:sz w:val="24"/>
          <w:szCs w:val="24"/>
        </w:rPr>
        <w:t xml:space="preserve"> are there words.</w:t>
      </w:r>
    </w:p>
    <w:p w14:paraId="4ECEFECA" w14:textId="77777777" w:rsidR="00F6035C" w:rsidRPr="00F976B6" w:rsidRDefault="00F6035C" w:rsidP="00F976B6">
      <w:pPr>
        <w:pStyle w:val="BlockText"/>
        <w:spacing w:line="240" w:lineRule="auto"/>
        <w:rPr>
          <w:rFonts w:ascii="Arial" w:hAnsi="Arial" w:cs="Arial"/>
          <w:sz w:val="24"/>
          <w:szCs w:val="24"/>
        </w:rPr>
      </w:pPr>
      <w:r w:rsidRPr="00F976B6">
        <w:rPr>
          <w:rFonts w:ascii="Arial" w:hAnsi="Arial" w:cs="Arial"/>
          <w:sz w:val="24"/>
          <w:szCs w:val="24"/>
        </w:rPr>
        <w:t xml:space="preserve">Their voice is </w:t>
      </w:r>
      <w:r w:rsidRPr="00F976B6">
        <w:rPr>
          <w:rFonts w:ascii="Arial" w:hAnsi="Arial" w:cs="Arial"/>
          <w:b/>
          <w:bCs/>
          <w:sz w:val="24"/>
          <w:szCs w:val="24"/>
        </w:rPr>
        <w:t>not</w:t>
      </w:r>
      <w:r w:rsidRPr="00F976B6">
        <w:rPr>
          <w:rFonts w:ascii="Arial" w:hAnsi="Arial" w:cs="Arial"/>
          <w:sz w:val="24"/>
          <w:szCs w:val="24"/>
        </w:rPr>
        <w:t xml:space="preserve"> heard.</w:t>
      </w:r>
    </w:p>
    <w:p w14:paraId="76117DF2" w14:textId="77777777" w:rsidR="00EB7EDF" w:rsidRPr="00F976B6" w:rsidRDefault="00EB7EDF" w:rsidP="00F976B6">
      <w:pPr>
        <w:pStyle w:val="BlockText"/>
        <w:spacing w:line="240" w:lineRule="auto"/>
        <w:rPr>
          <w:rFonts w:ascii="Arial" w:hAnsi="Arial" w:cs="Arial"/>
          <w:sz w:val="24"/>
          <w:szCs w:val="24"/>
        </w:rPr>
      </w:pPr>
    </w:p>
    <w:p w14:paraId="1819A2B4" w14:textId="77777777" w:rsidR="00EB7EDF" w:rsidRPr="00F976B6" w:rsidRDefault="00112B39" w:rsidP="00F976B6">
      <w:pPr>
        <w:spacing w:line="240" w:lineRule="auto"/>
        <w:rPr>
          <w:rFonts w:ascii="Arial" w:hAnsi="Arial" w:cs="Arial"/>
          <w:sz w:val="24"/>
          <w:szCs w:val="24"/>
        </w:rPr>
      </w:pPr>
      <w:r w:rsidRPr="00F976B6">
        <w:rPr>
          <w:rFonts w:ascii="Arial" w:hAnsi="Arial" w:cs="Arial"/>
          <w:sz w:val="24"/>
          <w:szCs w:val="24"/>
        </w:rPr>
        <w:t>But surely it said earlier,</w:t>
      </w:r>
      <w:r w:rsidR="00EB7EDF" w:rsidRPr="00F976B6">
        <w:rPr>
          <w:rFonts w:ascii="Arial" w:hAnsi="Arial" w:cs="Arial"/>
          <w:sz w:val="24"/>
          <w:szCs w:val="24"/>
        </w:rPr>
        <w:t xml:space="preserve"> "Day to day utters speech"! How are we to reconcile this contradiction?</w:t>
      </w:r>
    </w:p>
    <w:p w14:paraId="2A839B8C" w14:textId="77777777" w:rsidR="00EB7EDF" w:rsidRPr="00F976B6" w:rsidRDefault="00EB7EDF" w:rsidP="00F976B6">
      <w:pPr>
        <w:spacing w:line="240" w:lineRule="auto"/>
        <w:rPr>
          <w:rFonts w:ascii="Arial" w:hAnsi="Arial" w:cs="Arial"/>
          <w:sz w:val="24"/>
          <w:szCs w:val="24"/>
        </w:rPr>
      </w:pPr>
    </w:p>
    <w:p w14:paraId="15F320A1" w14:textId="77777777" w:rsidR="00EB7EDF" w:rsidRPr="00F976B6" w:rsidRDefault="00EB7EDF" w:rsidP="00F976B6">
      <w:pPr>
        <w:spacing w:line="240" w:lineRule="auto"/>
        <w:rPr>
          <w:rFonts w:ascii="Arial" w:hAnsi="Arial" w:cs="Arial"/>
          <w:sz w:val="24"/>
          <w:szCs w:val="24"/>
        </w:rPr>
      </w:pPr>
      <w:r w:rsidRPr="00F976B6">
        <w:rPr>
          <w:rFonts w:ascii="Arial" w:hAnsi="Arial" w:cs="Arial"/>
          <w:sz w:val="24"/>
          <w:szCs w:val="24"/>
        </w:rPr>
        <w:tab/>
        <w:t>This question can only be raised by someone who doesn't understand the spirit of poetry, but rather expects that a poem should be governed by scientific logic.</w:t>
      </w:r>
      <w:r w:rsidRPr="00F976B6">
        <w:rPr>
          <w:rStyle w:val="FootnoteReference"/>
          <w:rFonts w:ascii="Arial" w:hAnsi="Arial" w:cs="Arial"/>
          <w:sz w:val="24"/>
          <w:szCs w:val="24"/>
        </w:rPr>
        <w:footnoteReference w:id="12"/>
      </w:r>
      <w:r w:rsidRPr="00F976B6">
        <w:rPr>
          <w:rFonts w:ascii="Arial" w:hAnsi="Arial" w:cs="Arial"/>
          <w:sz w:val="24"/>
          <w:szCs w:val="24"/>
        </w:rPr>
        <w:t xml:space="preserve"> The reasonable reader, on the other hand, joins the Radak (and other commentators) who said:</w:t>
      </w:r>
    </w:p>
    <w:p w14:paraId="2B378101" w14:textId="77777777" w:rsidR="00EB7EDF" w:rsidRPr="00F976B6" w:rsidRDefault="00EB7EDF" w:rsidP="00F976B6">
      <w:pPr>
        <w:spacing w:line="240" w:lineRule="auto"/>
        <w:rPr>
          <w:rFonts w:ascii="Arial" w:hAnsi="Arial" w:cs="Arial"/>
          <w:sz w:val="24"/>
          <w:szCs w:val="24"/>
        </w:rPr>
      </w:pPr>
    </w:p>
    <w:p w14:paraId="0B5CC5E7" w14:textId="77777777" w:rsidR="00EB7EDF" w:rsidRPr="00F976B6" w:rsidRDefault="00EB7EDF" w:rsidP="00F976B6">
      <w:pPr>
        <w:pStyle w:val="BlockText"/>
        <w:spacing w:line="240" w:lineRule="auto"/>
        <w:ind w:left="720"/>
        <w:rPr>
          <w:rFonts w:ascii="Arial" w:hAnsi="Arial" w:cs="Arial"/>
          <w:sz w:val="24"/>
          <w:szCs w:val="24"/>
        </w:rPr>
      </w:pPr>
      <w:r w:rsidRPr="00F976B6">
        <w:rPr>
          <w:rFonts w:ascii="Arial" w:hAnsi="Arial" w:cs="Arial"/>
          <w:sz w:val="24"/>
          <w:szCs w:val="24"/>
        </w:rPr>
        <w:t>"The heavens declare" – for through their proper movement and revolution</w:t>
      </w:r>
      <w:r w:rsidR="00112B39" w:rsidRPr="00F976B6">
        <w:rPr>
          <w:rFonts w:ascii="Arial" w:hAnsi="Arial" w:cs="Arial"/>
          <w:sz w:val="24"/>
          <w:szCs w:val="24"/>
        </w:rPr>
        <w:t>,</w:t>
      </w:r>
      <w:r w:rsidRPr="00F976B6">
        <w:rPr>
          <w:rFonts w:ascii="Arial" w:hAnsi="Arial" w:cs="Arial"/>
          <w:sz w:val="24"/>
          <w:szCs w:val="24"/>
        </w:rPr>
        <w:t xml:space="preserve"> the glory of God is seen, and that very revolution is the declaration and proclamation… And that which it says, "There is no speech, nor are there words" – there are no words like human words, but rather the actions that they performed are the words and the declaration and the proclamation.</w:t>
      </w:r>
    </w:p>
    <w:p w14:paraId="0120EDC9" w14:textId="77777777" w:rsidR="00EB7EDF" w:rsidRPr="00F976B6" w:rsidRDefault="00EB7EDF" w:rsidP="00F976B6">
      <w:pPr>
        <w:pStyle w:val="BlockText"/>
        <w:spacing w:line="240" w:lineRule="auto"/>
        <w:rPr>
          <w:rFonts w:ascii="Arial" w:hAnsi="Arial" w:cs="Arial"/>
          <w:sz w:val="24"/>
          <w:szCs w:val="24"/>
        </w:rPr>
      </w:pPr>
    </w:p>
    <w:p w14:paraId="674EFAB4" w14:textId="77777777" w:rsidR="00A33F70" w:rsidRPr="00F976B6" w:rsidRDefault="00EB7EDF" w:rsidP="00F976B6">
      <w:pPr>
        <w:spacing w:line="240" w:lineRule="auto"/>
        <w:rPr>
          <w:rFonts w:ascii="Arial" w:hAnsi="Arial" w:cs="Arial"/>
          <w:sz w:val="24"/>
          <w:szCs w:val="24"/>
        </w:rPr>
      </w:pPr>
      <w:r w:rsidRPr="00F976B6">
        <w:rPr>
          <w:rFonts w:ascii="Arial" w:hAnsi="Arial" w:cs="Arial"/>
          <w:sz w:val="24"/>
          <w:szCs w:val="24"/>
        </w:rPr>
        <w:tab/>
      </w:r>
      <w:r w:rsidR="00A33F70" w:rsidRPr="00F976B6">
        <w:rPr>
          <w:rFonts w:ascii="Arial" w:hAnsi="Arial" w:cs="Arial"/>
          <w:sz w:val="24"/>
          <w:szCs w:val="24"/>
        </w:rPr>
        <w:t>But since the heavens' declaration of God's glory is done without speech and without words that the ear can hear, special attention is required in order to comprehend it.</w:t>
      </w:r>
      <w:r w:rsidR="00A33F70" w:rsidRPr="00F976B6">
        <w:rPr>
          <w:rStyle w:val="FootnoteReference"/>
          <w:rFonts w:ascii="Arial" w:hAnsi="Arial" w:cs="Arial"/>
          <w:sz w:val="24"/>
          <w:szCs w:val="24"/>
        </w:rPr>
        <w:footnoteReference w:id="13"/>
      </w:r>
      <w:r w:rsidR="00A33F70" w:rsidRPr="00F976B6">
        <w:rPr>
          <w:rFonts w:ascii="Arial" w:hAnsi="Arial" w:cs="Arial"/>
          <w:sz w:val="24"/>
          <w:szCs w:val="24"/>
        </w:rPr>
        <w:t xml:space="preserve"> The routine and the mundane, and also godlessness, prevent a person from listening to the story </w:t>
      </w:r>
      <w:r w:rsidR="00C06C8C" w:rsidRPr="00F976B6">
        <w:rPr>
          <w:rFonts w:ascii="Arial" w:hAnsi="Arial" w:cs="Arial"/>
          <w:sz w:val="24"/>
          <w:szCs w:val="24"/>
        </w:rPr>
        <w:t xml:space="preserve">being </w:t>
      </w:r>
      <w:r w:rsidR="00A33F70" w:rsidRPr="00F976B6">
        <w:rPr>
          <w:rFonts w:ascii="Arial" w:hAnsi="Arial" w:cs="Arial"/>
          <w:sz w:val="24"/>
          <w:szCs w:val="24"/>
        </w:rPr>
        <w:t xml:space="preserve">told by the heavens, as it was poetically stated by </w:t>
      </w:r>
      <w:r w:rsidR="00A33F70" w:rsidRPr="00F976B6">
        <w:rPr>
          <w:rFonts w:ascii="Arial" w:hAnsi="Arial" w:cs="Arial"/>
          <w:i/>
          <w:iCs/>
          <w:sz w:val="24"/>
          <w:szCs w:val="24"/>
        </w:rPr>
        <w:t xml:space="preserve">Chazal </w:t>
      </w:r>
      <w:r w:rsidR="00A33F70" w:rsidRPr="00F976B6">
        <w:rPr>
          <w:rFonts w:ascii="Arial" w:hAnsi="Arial" w:cs="Arial"/>
          <w:sz w:val="24"/>
          <w:szCs w:val="24"/>
        </w:rPr>
        <w:t>(</w:t>
      </w:r>
      <w:r w:rsidR="00A33F70" w:rsidRPr="00F976B6">
        <w:rPr>
          <w:rFonts w:ascii="Arial" w:hAnsi="Arial" w:cs="Arial"/>
          <w:i/>
          <w:iCs/>
          <w:sz w:val="24"/>
          <w:szCs w:val="24"/>
        </w:rPr>
        <w:t>Yoma</w:t>
      </w:r>
      <w:r w:rsidR="00A33F70" w:rsidRPr="00F976B6">
        <w:rPr>
          <w:rFonts w:ascii="Arial" w:hAnsi="Arial" w:cs="Arial"/>
          <w:sz w:val="24"/>
          <w:szCs w:val="24"/>
        </w:rPr>
        <w:t xml:space="preserve"> 20b):</w:t>
      </w:r>
    </w:p>
    <w:p w14:paraId="5BF4BE8E" w14:textId="77777777" w:rsidR="00A33F70" w:rsidRPr="00F976B6" w:rsidRDefault="00A33F70" w:rsidP="00F976B6">
      <w:pPr>
        <w:pStyle w:val="BlockText"/>
        <w:spacing w:line="240" w:lineRule="auto"/>
        <w:rPr>
          <w:rFonts w:ascii="Arial" w:hAnsi="Arial" w:cs="Arial"/>
          <w:sz w:val="24"/>
          <w:szCs w:val="24"/>
        </w:rPr>
      </w:pPr>
    </w:p>
    <w:p w14:paraId="573F39DB" w14:textId="77777777" w:rsidR="000306CB" w:rsidRPr="00F976B6" w:rsidRDefault="00A33F70" w:rsidP="00F976B6">
      <w:pPr>
        <w:pStyle w:val="BlockText"/>
        <w:spacing w:line="240" w:lineRule="auto"/>
        <w:ind w:left="720"/>
        <w:rPr>
          <w:rFonts w:ascii="Arial" w:hAnsi="Arial" w:cs="Arial"/>
          <w:sz w:val="24"/>
          <w:szCs w:val="24"/>
          <w:rtl/>
        </w:rPr>
      </w:pPr>
      <w:r w:rsidRPr="00F976B6">
        <w:rPr>
          <w:rFonts w:ascii="Arial" w:hAnsi="Arial" w:cs="Arial"/>
          <w:sz w:val="24"/>
          <w:szCs w:val="24"/>
          <w:lang w:bidi="ar-SA"/>
        </w:rPr>
        <w:t xml:space="preserve">Were it not for the sound of the tumult of Rome, the sound of the revolution of the sun would be </w:t>
      </w:r>
      <w:proofErr w:type="gramStart"/>
      <w:r w:rsidRPr="00F976B6">
        <w:rPr>
          <w:rFonts w:ascii="Arial" w:hAnsi="Arial" w:cs="Arial"/>
          <w:sz w:val="24"/>
          <w:szCs w:val="24"/>
          <w:lang w:bidi="ar-SA"/>
        </w:rPr>
        <w:t>heard.</w:t>
      </w:r>
      <w:proofErr w:type="gramEnd"/>
    </w:p>
    <w:p w14:paraId="2F9B7275" w14:textId="77777777" w:rsidR="000306CB" w:rsidRPr="00F976B6" w:rsidRDefault="000306CB" w:rsidP="00F976B6">
      <w:pPr>
        <w:pStyle w:val="BlockText"/>
        <w:spacing w:line="240" w:lineRule="auto"/>
        <w:rPr>
          <w:rFonts w:ascii="Arial" w:hAnsi="Arial" w:cs="Arial"/>
          <w:sz w:val="24"/>
          <w:szCs w:val="24"/>
          <w:rtl/>
        </w:rPr>
      </w:pPr>
    </w:p>
    <w:p w14:paraId="7982BB8E" w14:textId="77777777" w:rsidR="00EB7EDF" w:rsidRPr="00F976B6" w:rsidRDefault="001077B4" w:rsidP="00F976B6">
      <w:pPr>
        <w:spacing w:line="240" w:lineRule="auto"/>
        <w:rPr>
          <w:rFonts w:ascii="Arial" w:hAnsi="Arial" w:cs="Arial"/>
          <w:sz w:val="24"/>
          <w:szCs w:val="24"/>
        </w:rPr>
      </w:pPr>
      <w:r w:rsidRPr="00F976B6">
        <w:rPr>
          <w:rFonts w:ascii="Arial" w:hAnsi="Arial" w:cs="Arial"/>
          <w:sz w:val="24"/>
          <w:szCs w:val="24"/>
        </w:rPr>
        <w:t>A</w:t>
      </w:r>
      <w:r w:rsidR="000306CB" w:rsidRPr="00F976B6">
        <w:rPr>
          <w:rFonts w:ascii="Arial" w:hAnsi="Arial" w:cs="Arial"/>
          <w:sz w:val="24"/>
          <w:szCs w:val="24"/>
        </w:rPr>
        <w:t>s it is stated there, these two sounds travel from one end of the world to the other, and they contradict each other.</w:t>
      </w:r>
    </w:p>
    <w:p w14:paraId="27623A9D" w14:textId="77777777" w:rsidR="000306CB" w:rsidRPr="00F976B6" w:rsidRDefault="000306CB" w:rsidP="00F976B6">
      <w:pPr>
        <w:spacing w:line="240" w:lineRule="auto"/>
        <w:rPr>
          <w:rFonts w:ascii="Arial" w:hAnsi="Arial" w:cs="Arial"/>
          <w:sz w:val="24"/>
          <w:szCs w:val="24"/>
        </w:rPr>
      </w:pPr>
    </w:p>
    <w:p w14:paraId="7E6F4E9B" w14:textId="77777777" w:rsidR="000306CB" w:rsidRPr="00F976B6" w:rsidRDefault="000306CB" w:rsidP="00F976B6">
      <w:pPr>
        <w:spacing w:line="240" w:lineRule="auto"/>
        <w:rPr>
          <w:rFonts w:ascii="Arial" w:hAnsi="Arial" w:cs="Arial"/>
          <w:sz w:val="24"/>
          <w:szCs w:val="24"/>
        </w:rPr>
      </w:pPr>
      <w:r w:rsidRPr="00F976B6">
        <w:rPr>
          <w:rFonts w:ascii="Arial" w:hAnsi="Arial" w:cs="Arial"/>
          <w:sz w:val="24"/>
          <w:szCs w:val="24"/>
        </w:rPr>
        <w:tab/>
      </w:r>
      <w:r w:rsidR="00E75DAB" w:rsidRPr="00F976B6">
        <w:rPr>
          <w:rFonts w:ascii="Arial" w:hAnsi="Arial" w:cs="Arial"/>
          <w:sz w:val="24"/>
          <w:szCs w:val="24"/>
        </w:rPr>
        <w:t xml:space="preserve">The heavens' declaration of the glory of God who created them is soundless, but no time or place is void of it. This is a universal declaration that spreads across the expanses of time and place, constantly and everywhere. The second and fourth parallels are dedicated to this idea. The second parallel (v. 3) relates to the dimension of time: </w:t>
      </w:r>
    </w:p>
    <w:p w14:paraId="0F278BA5" w14:textId="77777777" w:rsidR="00F6035C" w:rsidRPr="00F976B6" w:rsidRDefault="00F6035C" w:rsidP="00F976B6">
      <w:pPr>
        <w:spacing w:line="240" w:lineRule="auto"/>
        <w:rPr>
          <w:rFonts w:ascii="Arial" w:hAnsi="Arial" w:cs="Arial"/>
          <w:sz w:val="24"/>
          <w:szCs w:val="24"/>
        </w:rPr>
      </w:pPr>
    </w:p>
    <w:p w14:paraId="7B24EBD0" w14:textId="77777777" w:rsidR="00E75DAB" w:rsidRPr="00F976B6" w:rsidRDefault="00E75DAB" w:rsidP="00F976B6">
      <w:pPr>
        <w:pStyle w:val="BlockText"/>
        <w:spacing w:line="240" w:lineRule="auto"/>
        <w:ind w:left="720"/>
        <w:rPr>
          <w:rFonts w:ascii="Arial" w:hAnsi="Arial" w:cs="Arial"/>
          <w:sz w:val="24"/>
          <w:szCs w:val="24"/>
        </w:rPr>
      </w:pPr>
      <w:r w:rsidRPr="00F976B6">
        <w:rPr>
          <w:rFonts w:ascii="Arial" w:hAnsi="Arial" w:cs="Arial"/>
          <w:sz w:val="24"/>
          <w:szCs w:val="24"/>
        </w:rPr>
        <w:t>Day to day utters speech,</w:t>
      </w:r>
    </w:p>
    <w:p w14:paraId="52779794" w14:textId="77777777" w:rsidR="00E75DAB" w:rsidRPr="00F976B6" w:rsidRDefault="00E75DAB" w:rsidP="00F976B6">
      <w:pPr>
        <w:pStyle w:val="BlockText"/>
        <w:spacing w:line="240" w:lineRule="auto"/>
        <w:ind w:left="720"/>
        <w:rPr>
          <w:rFonts w:ascii="Arial" w:hAnsi="Arial" w:cs="Arial"/>
          <w:sz w:val="24"/>
          <w:szCs w:val="24"/>
        </w:rPr>
      </w:pPr>
      <w:r w:rsidRPr="00F976B6">
        <w:rPr>
          <w:rFonts w:ascii="Arial" w:hAnsi="Arial" w:cs="Arial"/>
          <w:sz w:val="24"/>
          <w:szCs w:val="24"/>
        </w:rPr>
        <w:t>and night to night expresses knowledge.</w:t>
      </w:r>
    </w:p>
    <w:p w14:paraId="50FEDCE9" w14:textId="77777777" w:rsidR="00E50C01" w:rsidRPr="00F976B6" w:rsidRDefault="00E50C01" w:rsidP="00F976B6">
      <w:pPr>
        <w:pStyle w:val="BlockText"/>
        <w:spacing w:line="240" w:lineRule="auto"/>
        <w:rPr>
          <w:rFonts w:ascii="Arial" w:hAnsi="Arial" w:cs="Arial"/>
          <w:sz w:val="24"/>
          <w:szCs w:val="24"/>
        </w:rPr>
      </w:pPr>
    </w:p>
    <w:p w14:paraId="5C6DAFCF" w14:textId="77777777" w:rsidR="00E50C01" w:rsidRPr="00F976B6" w:rsidRDefault="00E50C01" w:rsidP="00F976B6">
      <w:pPr>
        <w:pStyle w:val="BodyTextIndent"/>
        <w:spacing w:line="240" w:lineRule="auto"/>
        <w:rPr>
          <w:rFonts w:ascii="Arial" w:hAnsi="Arial" w:cs="Arial"/>
          <w:sz w:val="24"/>
          <w:szCs w:val="24"/>
        </w:rPr>
      </w:pPr>
      <w:r w:rsidRPr="00F976B6">
        <w:rPr>
          <w:rFonts w:ascii="Arial" w:hAnsi="Arial" w:cs="Arial"/>
          <w:sz w:val="24"/>
          <w:szCs w:val="24"/>
        </w:rPr>
        <w:t>That is to say, the heavens' declaration is made by way of t</w:t>
      </w:r>
      <w:r w:rsidR="00496C83" w:rsidRPr="00F976B6">
        <w:rPr>
          <w:rFonts w:ascii="Arial" w:hAnsi="Arial" w:cs="Arial"/>
          <w:sz w:val="24"/>
          <w:szCs w:val="24"/>
        </w:rPr>
        <w:t>he alternation of day and night -</w:t>
      </w:r>
      <w:r w:rsidRPr="00F976B6">
        <w:rPr>
          <w:rFonts w:ascii="Arial" w:hAnsi="Arial" w:cs="Arial"/>
          <w:sz w:val="24"/>
          <w:szCs w:val="24"/>
        </w:rPr>
        <w:t xml:space="preserve"> God's glory that is revealed during the day by way of the sun's travel across the sky from sunrise to sunset reveals</w:t>
      </w:r>
      <w:r w:rsidR="00496C83" w:rsidRPr="00F976B6">
        <w:rPr>
          <w:rFonts w:ascii="Arial" w:hAnsi="Arial" w:cs="Arial"/>
          <w:sz w:val="24"/>
          <w:szCs w:val="24"/>
        </w:rPr>
        <w:t xml:space="preserve"> itself anew each and every day,</w:t>
      </w:r>
      <w:r w:rsidRPr="00F976B6">
        <w:rPr>
          <w:rFonts w:ascii="Arial" w:hAnsi="Arial" w:cs="Arial"/>
          <w:sz w:val="24"/>
          <w:szCs w:val="24"/>
        </w:rPr>
        <w:t xml:space="preserve"> and God's glory that is revealed during the night through the appearance of the moon and the stars reveals itself anew each and every night.</w:t>
      </w:r>
    </w:p>
    <w:p w14:paraId="76FE77E1" w14:textId="77777777" w:rsidR="00E50C01" w:rsidRPr="00F976B6" w:rsidRDefault="00E50C01" w:rsidP="00F976B6">
      <w:pPr>
        <w:pStyle w:val="BodyTextIndent"/>
        <w:spacing w:line="240" w:lineRule="auto"/>
        <w:rPr>
          <w:rFonts w:ascii="Arial" w:hAnsi="Arial" w:cs="Arial"/>
          <w:sz w:val="24"/>
          <w:szCs w:val="24"/>
        </w:rPr>
      </w:pPr>
    </w:p>
    <w:p w14:paraId="1B49F138" w14:textId="77777777" w:rsidR="00E50C01" w:rsidRPr="00F976B6" w:rsidRDefault="00E50C01" w:rsidP="00F976B6">
      <w:pPr>
        <w:pStyle w:val="BodyTextIndent"/>
        <w:spacing w:line="240" w:lineRule="auto"/>
        <w:rPr>
          <w:rFonts w:ascii="Arial" w:hAnsi="Arial" w:cs="Arial"/>
          <w:sz w:val="24"/>
          <w:szCs w:val="24"/>
        </w:rPr>
      </w:pPr>
      <w:r w:rsidRPr="00F976B6">
        <w:rPr>
          <w:rFonts w:ascii="Arial" w:hAnsi="Arial" w:cs="Arial"/>
          <w:sz w:val="24"/>
          <w:szCs w:val="24"/>
        </w:rPr>
        <w:tab/>
        <w:t>The fourth parallel relates to the dimension of space:</w:t>
      </w:r>
    </w:p>
    <w:p w14:paraId="7EB7BC32" w14:textId="77777777" w:rsidR="00E50C01" w:rsidRPr="00F976B6" w:rsidRDefault="00E50C01" w:rsidP="00F976B6">
      <w:pPr>
        <w:pStyle w:val="BodyTextIndent"/>
        <w:spacing w:line="240" w:lineRule="auto"/>
        <w:rPr>
          <w:rFonts w:ascii="Arial" w:hAnsi="Arial" w:cs="Arial"/>
          <w:sz w:val="24"/>
          <w:szCs w:val="24"/>
        </w:rPr>
      </w:pPr>
    </w:p>
    <w:p w14:paraId="69BBB59C" w14:textId="77777777" w:rsidR="00E75DAB" w:rsidRPr="00F976B6" w:rsidRDefault="00E75DAB" w:rsidP="00F976B6">
      <w:pPr>
        <w:pStyle w:val="BlockText"/>
        <w:spacing w:line="240" w:lineRule="auto"/>
        <w:ind w:left="720"/>
        <w:rPr>
          <w:rFonts w:ascii="Arial" w:hAnsi="Arial" w:cs="Arial"/>
          <w:sz w:val="24"/>
          <w:szCs w:val="24"/>
        </w:rPr>
      </w:pPr>
      <w:r w:rsidRPr="00F976B6">
        <w:rPr>
          <w:rFonts w:ascii="Arial" w:hAnsi="Arial" w:cs="Arial"/>
          <w:sz w:val="24"/>
          <w:szCs w:val="24"/>
        </w:rPr>
        <w:t>Their call goes out through all the earth,</w:t>
      </w:r>
    </w:p>
    <w:p w14:paraId="61330DCB" w14:textId="77777777" w:rsidR="00E75DAB" w:rsidRPr="00F976B6" w:rsidRDefault="00E75DAB" w:rsidP="00F976B6">
      <w:pPr>
        <w:pStyle w:val="BlockText"/>
        <w:spacing w:line="240" w:lineRule="auto"/>
        <w:ind w:left="720"/>
        <w:rPr>
          <w:rFonts w:ascii="Arial" w:hAnsi="Arial" w:cs="Arial"/>
          <w:sz w:val="24"/>
          <w:szCs w:val="24"/>
        </w:rPr>
      </w:pPr>
      <w:r w:rsidRPr="00F976B6">
        <w:rPr>
          <w:rFonts w:ascii="Arial" w:hAnsi="Arial" w:cs="Arial"/>
          <w:sz w:val="24"/>
          <w:szCs w:val="24"/>
        </w:rPr>
        <w:t>and their words to the end of the world.</w:t>
      </w:r>
    </w:p>
    <w:p w14:paraId="7EA502B4" w14:textId="77777777" w:rsidR="00E50C01" w:rsidRPr="00F976B6" w:rsidRDefault="00E50C01" w:rsidP="00F976B6">
      <w:pPr>
        <w:pStyle w:val="BlockText"/>
        <w:spacing w:line="240" w:lineRule="auto"/>
        <w:rPr>
          <w:rFonts w:ascii="Arial" w:hAnsi="Arial" w:cs="Arial"/>
          <w:sz w:val="24"/>
          <w:szCs w:val="24"/>
        </w:rPr>
      </w:pPr>
    </w:p>
    <w:p w14:paraId="1B65AB0E" w14:textId="77777777" w:rsidR="00E50C01" w:rsidRPr="00F976B6" w:rsidRDefault="00496C83" w:rsidP="00F976B6">
      <w:pPr>
        <w:spacing w:line="240" w:lineRule="auto"/>
        <w:rPr>
          <w:rFonts w:ascii="Arial" w:hAnsi="Arial" w:cs="Arial"/>
          <w:sz w:val="24"/>
          <w:szCs w:val="24"/>
        </w:rPr>
      </w:pPr>
      <w:r w:rsidRPr="00F976B6">
        <w:rPr>
          <w:rFonts w:ascii="Arial" w:hAnsi="Arial" w:cs="Arial"/>
          <w:sz w:val="24"/>
          <w:szCs w:val="24"/>
        </w:rPr>
        <w:t>In other words</w:t>
      </w:r>
      <w:r w:rsidR="00E50C01" w:rsidRPr="00F976B6">
        <w:rPr>
          <w:rFonts w:ascii="Arial" w:hAnsi="Arial" w:cs="Arial"/>
          <w:sz w:val="24"/>
          <w:szCs w:val="24"/>
        </w:rPr>
        <w:t>, there is no place in the world that the heavens' declaration does not reach; it is possible to hear the heavens' words of praise even at the end of the world.</w:t>
      </w:r>
    </w:p>
    <w:p w14:paraId="265FEEB6" w14:textId="77777777" w:rsidR="00E50C01" w:rsidRPr="00F976B6" w:rsidRDefault="00E50C01" w:rsidP="00F976B6">
      <w:pPr>
        <w:spacing w:line="240" w:lineRule="auto"/>
        <w:rPr>
          <w:rFonts w:ascii="Arial" w:hAnsi="Arial" w:cs="Arial"/>
          <w:sz w:val="24"/>
          <w:szCs w:val="24"/>
        </w:rPr>
      </w:pPr>
    </w:p>
    <w:p w14:paraId="49557F8D" w14:textId="77777777" w:rsidR="00E50C01" w:rsidRPr="00F976B6" w:rsidRDefault="00E50C01" w:rsidP="00F976B6">
      <w:pPr>
        <w:spacing w:line="240" w:lineRule="auto"/>
        <w:rPr>
          <w:rFonts w:ascii="Arial" w:hAnsi="Arial" w:cs="Arial"/>
          <w:sz w:val="24"/>
          <w:szCs w:val="24"/>
        </w:rPr>
      </w:pPr>
      <w:r w:rsidRPr="00F976B6">
        <w:rPr>
          <w:rFonts w:ascii="Arial" w:hAnsi="Arial" w:cs="Arial"/>
          <w:sz w:val="24"/>
          <w:szCs w:val="24"/>
        </w:rPr>
        <w:tab/>
        <w:t>Between these two parallels is the third parallel: "There is no speech, nor are there words. Their voice is not heard." This parallel teach</w:t>
      </w:r>
      <w:r w:rsidR="005A2A52" w:rsidRPr="00F976B6">
        <w:rPr>
          <w:rFonts w:ascii="Arial" w:hAnsi="Arial" w:cs="Arial"/>
          <w:sz w:val="24"/>
          <w:szCs w:val="24"/>
        </w:rPr>
        <w:t>es</w:t>
      </w:r>
      <w:r w:rsidRPr="00F976B6">
        <w:rPr>
          <w:rFonts w:ascii="Arial" w:hAnsi="Arial" w:cs="Arial"/>
          <w:sz w:val="24"/>
          <w:szCs w:val="24"/>
        </w:rPr>
        <w:t xml:space="preserve"> that the </w:t>
      </w:r>
      <w:r w:rsidRPr="00F976B6">
        <w:rPr>
          <w:rFonts w:ascii="Arial" w:hAnsi="Arial" w:cs="Arial"/>
          <w:sz w:val="24"/>
          <w:szCs w:val="24"/>
        </w:rPr>
        <w:lastRenderedPageBreak/>
        <w:t>"speech" and "knowledge" in the previous parallel and the "call" and "words" in the next parallel sho</w:t>
      </w:r>
      <w:r w:rsidR="005A2A52" w:rsidRPr="00F976B6">
        <w:rPr>
          <w:rFonts w:ascii="Arial" w:hAnsi="Arial" w:cs="Arial"/>
          <w:sz w:val="24"/>
          <w:szCs w:val="24"/>
        </w:rPr>
        <w:t>uld not be understood literally;</w:t>
      </w:r>
      <w:r w:rsidRPr="00F976B6">
        <w:rPr>
          <w:rFonts w:ascii="Arial" w:hAnsi="Arial" w:cs="Arial"/>
          <w:sz w:val="24"/>
          <w:szCs w:val="24"/>
        </w:rPr>
        <w:t xml:space="preserve"> spiritual effort is required in order to hear them. </w:t>
      </w:r>
      <w:r w:rsidR="00816D4D" w:rsidRPr="00F976B6">
        <w:rPr>
          <w:rFonts w:ascii="Arial" w:hAnsi="Arial" w:cs="Arial"/>
          <w:sz w:val="24"/>
          <w:szCs w:val="24"/>
        </w:rPr>
        <w:t>E</w:t>
      </w:r>
      <w:r w:rsidRPr="00F976B6">
        <w:rPr>
          <w:rFonts w:ascii="Arial" w:hAnsi="Arial" w:cs="Arial"/>
          <w:sz w:val="24"/>
          <w:szCs w:val="24"/>
        </w:rPr>
        <w:t xml:space="preserve">xpression </w:t>
      </w:r>
      <w:r w:rsidR="00816D4D" w:rsidRPr="00F976B6">
        <w:rPr>
          <w:rFonts w:ascii="Arial" w:hAnsi="Arial" w:cs="Arial"/>
          <w:sz w:val="24"/>
          <w:szCs w:val="24"/>
        </w:rPr>
        <w:t xml:space="preserve">is </w:t>
      </w:r>
      <w:r w:rsidR="005A2A52" w:rsidRPr="00F976B6">
        <w:rPr>
          <w:rFonts w:ascii="Arial" w:hAnsi="Arial" w:cs="Arial"/>
          <w:sz w:val="24"/>
          <w:szCs w:val="24"/>
        </w:rPr>
        <w:t>t</w:t>
      </w:r>
      <w:r w:rsidR="00816D4D" w:rsidRPr="00F976B6">
        <w:rPr>
          <w:rFonts w:ascii="Arial" w:hAnsi="Arial" w:cs="Arial"/>
          <w:sz w:val="24"/>
          <w:szCs w:val="24"/>
        </w:rPr>
        <w:t xml:space="preserve">hereby given </w:t>
      </w:r>
      <w:r w:rsidR="005A2A52" w:rsidRPr="00F976B6">
        <w:rPr>
          <w:rFonts w:ascii="Arial" w:hAnsi="Arial" w:cs="Arial"/>
          <w:sz w:val="24"/>
          <w:szCs w:val="24"/>
        </w:rPr>
        <w:t>to a paradox. O</w:t>
      </w:r>
      <w:r w:rsidRPr="00F976B6">
        <w:rPr>
          <w:rFonts w:ascii="Arial" w:hAnsi="Arial" w:cs="Arial"/>
          <w:sz w:val="24"/>
          <w:szCs w:val="24"/>
        </w:rPr>
        <w:t xml:space="preserve">n the one hand, it is not at all difficult to encounter the heavens' declaration, and it is even inescapable, for it is related in all places and at all times; on the other hand, in order to hear it, special attentiveness and inner listening is required, in order to </w:t>
      </w:r>
      <w:r w:rsidR="0062779B" w:rsidRPr="00F976B6">
        <w:rPr>
          <w:rFonts w:ascii="Arial" w:hAnsi="Arial" w:cs="Arial"/>
          <w:sz w:val="24"/>
          <w:szCs w:val="24"/>
        </w:rPr>
        <w:t xml:space="preserve">filter out the earthly sounds that blur this subtle and delicate sound. </w:t>
      </w:r>
    </w:p>
    <w:p w14:paraId="700B3057" w14:textId="77777777" w:rsidR="0062779B" w:rsidRPr="00F976B6" w:rsidRDefault="0062779B" w:rsidP="00F976B6">
      <w:pPr>
        <w:spacing w:line="240" w:lineRule="auto"/>
        <w:rPr>
          <w:rFonts w:ascii="Arial" w:hAnsi="Arial" w:cs="Arial"/>
          <w:sz w:val="24"/>
          <w:szCs w:val="24"/>
        </w:rPr>
      </w:pPr>
    </w:p>
    <w:p w14:paraId="784A7DED" w14:textId="77777777" w:rsidR="0062779B" w:rsidRPr="00F976B6" w:rsidRDefault="0062779B" w:rsidP="00F976B6">
      <w:pPr>
        <w:spacing w:line="240" w:lineRule="auto"/>
        <w:rPr>
          <w:rFonts w:ascii="Arial" w:hAnsi="Arial" w:cs="Arial"/>
          <w:sz w:val="24"/>
          <w:szCs w:val="24"/>
        </w:rPr>
      </w:pPr>
      <w:r w:rsidRPr="00F976B6">
        <w:rPr>
          <w:rFonts w:ascii="Arial" w:hAnsi="Arial" w:cs="Arial"/>
          <w:sz w:val="24"/>
          <w:szCs w:val="24"/>
        </w:rPr>
        <w:tab/>
      </w:r>
      <w:r w:rsidR="00816D4D" w:rsidRPr="00F976B6">
        <w:rPr>
          <w:rFonts w:ascii="Arial" w:hAnsi="Arial" w:cs="Arial"/>
          <w:sz w:val="24"/>
          <w:szCs w:val="24"/>
        </w:rPr>
        <w:t xml:space="preserve">The </w:t>
      </w:r>
      <w:r w:rsidRPr="00F976B6">
        <w:rPr>
          <w:rFonts w:ascii="Arial" w:hAnsi="Arial" w:cs="Arial"/>
          <w:sz w:val="24"/>
          <w:szCs w:val="24"/>
        </w:rPr>
        <w:t xml:space="preserve">structure of this section </w:t>
      </w:r>
      <w:r w:rsidR="00816D4D" w:rsidRPr="00F976B6">
        <w:rPr>
          <w:rFonts w:ascii="Arial" w:hAnsi="Arial" w:cs="Arial"/>
          <w:sz w:val="24"/>
          <w:szCs w:val="24"/>
        </w:rPr>
        <w:t xml:space="preserve">can be summarized </w:t>
      </w:r>
      <w:r w:rsidRPr="00F976B6">
        <w:rPr>
          <w:rFonts w:ascii="Arial" w:hAnsi="Arial" w:cs="Arial"/>
          <w:sz w:val="24"/>
          <w:szCs w:val="24"/>
        </w:rPr>
        <w:t>as follows:</w:t>
      </w:r>
    </w:p>
    <w:p w14:paraId="5CCDE4E8" w14:textId="77777777" w:rsidR="0062779B" w:rsidRPr="00F976B6" w:rsidRDefault="0062779B" w:rsidP="00F976B6">
      <w:pPr>
        <w:spacing w:line="240" w:lineRule="auto"/>
        <w:rPr>
          <w:rFonts w:ascii="Arial" w:hAnsi="Arial" w:cs="Arial"/>
          <w:sz w:val="24"/>
          <w:szCs w:val="24"/>
        </w:rPr>
      </w:pPr>
    </w:p>
    <w:p w14:paraId="61D38334" w14:textId="77777777" w:rsidR="0062779B" w:rsidRPr="00F976B6" w:rsidRDefault="0062779B" w:rsidP="00F976B6">
      <w:pPr>
        <w:spacing w:line="240" w:lineRule="auto"/>
        <w:rPr>
          <w:rFonts w:ascii="Arial" w:hAnsi="Arial" w:cs="Arial"/>
          <w:sz w:val="24"/>
          <w:szCs w:val="24"/>
        </w:rPr>
      </w:pPr>
      <w:r w:rsidRPr="00F976B6">
        <w:rPr>
          <w:rFonts w:ascii="Arial" w:hAnsi="Arial" w:cs="Arial"/>
          <w:sz w:val="24"/>
          <w:szCs w:val="24"/>
        </w:rPr>
        <w:t>The first parallel: the basic fact – the heavens declare…</w:t>
      </w:r>
    </w:p>
    <w:p w14:paraId="0A5D4373" w14:textId="77777777" w:rsidR="0062779B" w:rsidRPr="00F976B6" w:rsidRDefault="0062779B" w:rsidP="00F976B6">
      <w:pPr>
        <w:spacing w:line="240" w:lineRule="auto"/>
        <w:rPr>
          <w:rFonts w:ascii="Arial" w:hAnsi="Arial" w:cs="Arial"/>
          <w:sz w:val="24"/>
          <w:szCs w:val="24"/>
        </w:rPr>
      </w:pPr>
      <w:r w:rsidRPr="00F976B6">
        <w:rPr>
          <w:rFonts w:ascii="Arial" w:hAnsi="Arial" w:cs="Arial"/>
          <w:sz w:val="24"/>
          <w:szCs w:val="24"/>
        </w:rPr>
        <w:t>The second parallel: the time - day to day utters speech</w:t>
      </w:r>
    </w:p>
    <w:p w14:paraId="36F15949" w14:textId="77777777" w:rsidR="0062779B" w:rsidRPr="00F976B6" w:rsidRDefault="0062779B" w:rsidP="00F976B6">
      <w:pPr>
        <w:spacing w:line="240" w:lineRule="auto"/>
        <w:rPr>
          <w:rFonts w:ascii="Arial" w:hAnsi="Arial" w:cs="Arial"/>
          <w:sz w:val="24"/>
          <w:szCs w:val="24"/>
        </w:rPr>
      </w:pPr>
      <w:r w:rsidRPr="00F976B6">
        <w:rPr>
          <w:rFonts w:ascii="Arial" w:hAnsi="Arial" w:cs="Arial"/>
          <w:sz w:val="24"/>
          <w:szCs w:val="24"/>
        </w:rPr>
        <w:t>The third parallel: the manner – their voice is not heard</w:t>
      </w:r>
    </w:p>
    <w:p w14:paraId="63FB1C6F" w14:textId="77777777" w:rsidR="0062779B" w:rsidRPr="00F976B6" w:rsidRDefault="0062779B" w:rsidP="00F976B6">
      <w:pPr>
        <w:spacing w:line="240" w:lineRule="auto"/>
        <w:rPr>
          <w:rFonts w:ascii="Arial" w:hAnsi="Arial" w:cs="Arial"/>
          <w:sz w:val="24"/>
          <w:szCs w:val="24"/>
        </w:rPr>
      </w:pPr>
      <w:r w:rsidRPr="00F976B6">
        <w:rPr>
          <w:rFonts w:ascii="Arial" w:hAnsi="Arial" w:cs="Arial"/>
          <w:sz w:val="24"/>
          <w:szCs w:val="24"/>
        </w:rPr>
        <w:t>The fourth parallel: the place – through all the earth</w:t>
      </w:r>
    </w:p>
    <w:p w14:paraId="337EC323" w14:textId="77777777" w:rsidR="0062779B" w:rsidRPr="00F976B6" w:rsidRDefault="0062779B" w:rsidP="00F976B6">
      <w:pPr>
        <w:spacing w:line="240" w:lineRule="auto"/>
        <w:rPr>
          <w:rFonts w:ascii="Arial" w:hAnsi="Arial" w:cs="Arial"/>
          <w:sz w:val="24"/>
          <w:szCs w:val="24"/>
        </w:rPr>
      </w:pPr>
    </w:p>
    <w:p w14:paraId="2110F660" w14:textId="77777777" w:rsidR="0062779B" w:rsidRPr="00F976B6" w:rsidRDefault="0062779B" w:rsidP="00F976B6">
      <w:pPr>
        <w:pStyle w:val="Heading3"/>
        <w:spacing w:line="240" w:lineRule="auto"/>
        <w:rPr>
          <w:rFonts w:ascii="Arial" w:hAnsi="Arial" w:cs="Arial"/>
          <w:sz w:val="24"/>
          <w:szCs w:val="24"/>
        </w:rPr>
      </w:pPr>
      <w:r w:rsidRPr="00F976B6">
        <w:rPr>
          <w:rFonts w:ascii="Arial" w:hAnsi="Arial" w:cs="Arial"/>
          <w:sz w:val="24"/>
          <w:szCs w:val="24"/>
        </w:rPr>
        <w:t>2. (verses 5</w:t>
      </w:r>
      <w:r w:rsidRPr="00F976B6">
        <w:rPr>
          <w:rFonts w:ascii="Arial" w:hAnsi="Arial" w:cs="Arial"/>
          <w:sz w:val="24"/>
          <w:szCs w:val="24"/>
          <w:vertAlign w:val="subscript"/>
        </w:rPr>
        <w:t>2</w:t>
      </w:r>
      <w:r w:rsidRPr="00F976B6">
        <w:rPr>
          <w:rFonts w:ascii="Arial" w:hAnsi="Arial" w:cs="Arial"/>
          <w:sz w:val="24"/>
          <w:szCs w:val="24"/>
        </w:rPr>
        <w:t>-7) the sun</w:t>
      </w:r>
    </w:p>
    <w:p w14:paraId="22C8807E" w14:textId="77777777" w:rsidR="0062779B" w:rsidRPr="00F976B6" w:rsidRDefault="0062779B" w:rsidP="00F976B6">
      <w:pPr>
        <w:spacing w:line="240" w:lineRule="auto"/>
        <w:rPr>
          <w:rFonts w:ascii="Arial" w:hAnsi="Arial" w:cs="Arial"/>
          <w:sz w:val="24"/>
          <w:szCs w:val="24"/>
        </w:rPr>
      </w:pPr>
    </w:p>
    <w:p w14:paraId="00F61D6C" w14:textId="77777777" w:rsidR="0062779B" w:rsidRPr="00F976B6" w:rsidRDefault="0062779B" w:rsidP="00F976B6">
      <w:pPr>
        <w:spacing w:line="240" w:lineRule="auto"/>
        <w:rPr>
          <w:rFonts w:ascii="Arial" w:hAnsi="Arial" w:cs="Arial"/>
          <w:sz w:val="24"/>
          <w:szCs w:val="24"/>
        </w:rPr>
      </w:pPr>
      <w:r w:rsidRPr="00F976B6">
        <w:rPr>
          <w:rFonts w:ascii="Arial" w:hAnsi="Arial" w:cs="Arial"/>
          <w:sz w:val="24"/>
          <w:szCs w:val="24"/>
        </w:rPr>
        <w:tab/>
        <w:t>The third clause in verse 5 serves as a headi</w:t>
      </w:r>
      <w:r w:rsidR="005A2A52" w:rsidRPr="00F976B6">
        <w:rPr>
          <w:rFonts w:ascii="Arial" w:hAnsi="Arial" w:cs="Arial"/>
          <w:sz w:val="24"/>
          <w:szCs w:val="24"/>
        </w:rPr>
        <w:t>ng for this verse</w:t>
      </w:r>
      <w:r w:rsidRPr="00F976B6">
        <w:rPr>
          <w:rFonts w:ascii="Arial" w:hAnsi="Arial" w:cs="Arial"/>
          <w:sz w:val="24"/>
          <w:szCs w:val="24"/>
        </w:rPr>
        <w:t xml:space="preserve"> and as a connecting link between the first and second sections:</w:t>
      </w:r>
    </w:p>
    <w:p w14:paraId="7CD35BD2" w14:textId="77777777" w:rsidR="0062779B" w:rsidRPr="00F976B6" w:rsidRDefault="0062779B" w:rsidP="00F976B6">
      <w:pPr>
        <w:spacing w:line="240" w:lineRule="auto"/>
        <w:rPr>
          <w:rFonts w:ascii="Arial" w:hAnsi="Arial" w:cs="Arial"/>
          <w:sz w:val="24"/>
          <w:szCs w:val="24"/>
        </w:rPr>
      </w:pPr>
    </w:p>
    <w:p w14:paraId="53769235" w14:textId="77777777" w:rsidR="0062779B" w:rsidRPr="00F976B6" w:rsidRDefault="005A2A52" w:rsidP="00F976B6">
      <w:pPr>
        <w:pStyle w:val="BlockText"/>
        <w:spacing w:line="240" w:lineRule="auto"/>
        <w:ind w:left="720"/>
        <w:rPr>
          <w:rFonts w:ascii="Arial" w:hAnsi="Arial" w:cs="Arial"/>
          <w:sz w:val="24"/>
          <w:szCs w:val="24"/>
        </w:rPr>
      </w:pPr>
      <w:r w:rsidRPr="00F976B6">
        <w:rPr>
          <w:rFonts w:ascii="Arial" w:hAnsi="Arial" w:cs="Arial"/>
          <w:sz w:val="24"/>
          <w:szCs w:val="24"/>
        </w:rPr>
        <w:t>In them [the heavens] He [</w:t>
      </w:r>
      <w:r w:rsidR="0062779B" w:rsidRPr="00F976B6">
        <w:rPr>
          <w:rFonts w:ascii="Arial" w:hAnsi="Arial" w:cs="Arial"/>
          <w:sz w:val="24"/>
          <w:szCs w:val="24"/>
        </w:rPr>
        <w:t>God] has set a tent for the sun.</w:t>
      </w:r>
      <w:r w:rsidR="0062779B" w:rsidRPr="00F976B6">
        <w:rPr>
          <w:rStyle w:val="FootnoteReference"/>
          <w:rFonts w:ascii="Arial" w:hAnsi="Arial" w:cs="Arial"/>
          <w:sz w:val="24"/>
          <w:szCs w:val="24"/>
        </w:rPr>
        <w:footnoteReference w:id="14"/>
      </w:r>
    </w:p>
    <w:p w14:paraId="06D3D77F" w14:textId="77777777" w:rsidR="0062779B" w:rsidRPr="00F976B6" w:rsidRDefault="0062779B" w:rsidP="00F976B6">
      <w:pPr>
        <w:pStyle w:val="BlockText"/>
        <w:spacing w:line="240" w:lineRule="auto"/>
        <w:rPr>
          <w:rFonts w:ascii="Arial" w:hAnsi="Arial" w:cs="Arial"/>
          <w:sz w:val="24"/>
          <w:szCs w:val="24"/>
        </w:rPr>
      </w:pPr>
    </w:p>
    <w:p w14:paraId="07FEC742" w14:textId="77777777" w:rsidR="00EC65E2" w:rsidRPr="00F976B6" w:rsidRDefault="0062779B" w:rsidP="00F976B6">
      <w:pPr>
        <w:spacing w:line="240" w:lineRule="auto"/>
        <w:ind w:firstLine="720"/>
        <w:rPr>
          <w:rFonts w:ascii="Arial" w:hAnsi="Arial" w:cs="Arial"/>
          <w:sz w:val="24"/>
          <w:szCs w:val="24"/>
        </w:rPr>
      </w:pPr>
      <w:r w:rsidRPr="00F976B6">
        <w:rPr>
          <w:rFonts w:ascii="Arial" w:hAnsi="Arial" w:cs="Arial"/>
          <w:sz w:val="24"/>
          <w:szCs w:val="24"/>
        </w:rPr>
        <w:t xml:space="preserve">From </w:t>
      </w:r>
      <w:r w:rsidR="005A2A52" w:rsidRPr="00F976B6">
        <w:rPr>
          <w:rFonts w:ascii="Arial" w:hAnsi="Arial" w:cs="Arial"/>
          <w:sz w:val="24"/>
          <w:szCs w:val="24"/>
        </w:rPr>
        <w:t>here</w:t>
      </w:r>
      <w:r w:rsidRPr="00F976B6">
        <w:rPr>
          <w:rFonts w:ascii="Arial" w:hAnsi="Arial" w:cs="Arial"/>
          <w:sz w:val="24"/>
          <w:szCs w:val="24"/>
        </w:rPr>
        <w:t xml:space="preserve"> on</w:t>
      </w:r>
      <w:r w:rsidR="005A2A52" w:rsidRPr="00F976B6">
        <w:rPr>
          <w:rFonts w:ascii="Arial" w:hAnsi="Arial" w:cs="Arial"/>
          <w:sz w:val="24"/>
          <w:szCs w:val="24"/>
        </w:rPr>
        <w:t>,</w:t>
      </w:r>
      <w:r w:rsidRPr="00F976B6">
        <w:rPr>
          <w:rFonts w:ascii="Arial" w:hAnsi="Arial" w:cs="Arial"/>
          <w:sz w:val="24"/>
          <w:szCs w:val="24"/>
        </w:rPr>
        <w:t xml:space="preserve"> the sun is described (always in the masculine</w:t>
      </w:r>
      <w:r w:rsidRPr="00F976B6">
        <w:rPr>
          <w:rStyle w:val="FootnoteReference"/>
          <w:rFonts w:ascii="Arial" w:hAnsi="Arial" w:cs="Arial"/>
          <w:sz w:val="24"/>
          <w:szCs w:val="24"/>
        </w:rPr>
        <w:footnoteReference w:id="15"/>
      </w:r>
      <w:r w:rsidRPr="00F976B6">
        <w:rPr>
          <w:rFonts w:ascii="Arial" w:hAnsi="Arial" w:cs="Arial"/>
          <w:sz w:val="24"/>
          <w:szCs w:val="24"/>
        </w:rPr>
        <w:t xml:space="preserve">) in its daily course. The first parallel (v. 6) comprises two clauses, each of which contains a metaphor for the sun with respect to a particular period of its daily activity. </w:t>
      </w:r>
    </w:p>
    <w:p w14:paraId="542ED138" w14:textId="77777777" w:rsidR="00EC65E2" w:rsidRPr="00F976B6" w:rsidRDefault="00EC65E2" w:rsidP="00F976B6">
      <w:pPr>
        <w:spacing w:line="240" w:lineRule="auto"/>
        <w:ind w:firstLine="567"/>
        <w:rPr>
          <w:rFonts w:ascii="Arial" w:hAnsi="Arial" w:cs="Arial"/>
          <w:sz w:val="24"/>
          <w:szCs w:val="24"/>
        </w:rPr>
      </w:pPr>
    </w:p>
    <w:p w14:paraId="231D2B8F" w14:textId="77777777" w:rsidR="0062779B" w:rsidRPr="00F976B6" w:rsidRDefault="0062779B" w:rsidP="00F976B6">
      <w:pPr>
        <w:spacing w:line="240" w:lineRule="auto"/>
        <w:ind w:firstLine="720"/>
        <w:rPr>
          <w:rFonts w:ascii="Arial" w:hAnsi="Arial" w:cs="Arial"/>
          <w:sz w:val="24"/>
          <w:szCs w:val="24"/>
        </w:rPr>
      </w:pPr>
      <w:r w:rsidRPr="00F976B6">
        <w:rPr>
          <w:rFonts w:ascii="Arial" w:hAnsi="Arial" w:cs="Arial"/>
          <w:sz w:val="24"/>
          <w:szCs w:val="24"/>
        </w:rPr>
        <w:t>The first metaphor describes the sun</w:t>
      </w:r>
      <w:r w:rsidR="008E03AA" w:rsidRPr="00F976B6">
        <w:rPr>
          <w:rFonts w:ascii="Arial" w:hAnsi="Arial" w:cs="Arial"/>
          <w:sz w:val="24"/>
          <w:szCs w:val="24"/>
        </w:rPr>
        <w:t xml:space="preserve"> </w:t>
      </w:r>
      <w:r w:rsidR="0062682E" w:rsidRPr="00F976B6">
        <w:rPr>
          <w:rFonts w:ascii="Arial" w:hAnsi="Arial" w:cs="Arial"/>
          <w:sz w:val="24"/>
          <w:szCs w:val="24"/>
        </w:rPr>
        <w:t xml:space="preserve">when it rises: </w:t>
      </w:r>
    </w:p>
    <w:p w14:paraId="311CDB1A" w14:textId="77777777" w:rsidR="008E03AA" w:rsidRPr="00F976B6" w:rsidRDefault="008E03AA" w:rsidP="00F976B6">
      <w:pPr>
        <w:spacing w:line="240" w:lineRule="auto"/>
        <w:rPr>
          <w:rFonts w:ascii="Arial" w:hAnsi="Arial" w:cs="Arial"/>
          <w:sz w:val="24"/>
          <w:szCs w:val="24"/>
        </w:rPr>
      </w:pPr>
    </w:p>
    <w:p w14:paraId="3B0E393B" w14:textId="77777777" w:rsidR="0062779B" w:rsidRPr="00F976B6" w:rsidRDefault="0062779B" w:rsidP="00F976B6">
      <w:pPr>
        <w:pStyle w:val="BlockText"/>
        <w:spacing w:line="240" w:lineRule="auto"/>
        <w:ind w:left="720"/>
        <w:rPr>
          <w:rFonts w:ascii="Arial" w:hAnsi="Arial" w:cs="Arial"/>
          <w:sz w:val="24"/>
          <w:szCs w:val="24"/>
        </w:rPr>
      </w:pPr>
      <w:r w:rsidRPr="00F976B6">
        <w:rPr>
          <w:rFonts w:ascii="Arial" w:hAnsi="Arial" w:cs="Arial"/>
          <w:sz w:val="24"/>
          <w:szCs w:val="24"/>
        </w:rPr>
        <w:t>And it is like a bridegroom coming out of his</w:t>
      </w:r>
      <w:r w:rsidR="008E03AA" w:rsidRPr="00F976B6">
        <w:rPr>
          <w:rFonts w:ascii="Arial" w:hAnsi="Arial" w:cs="Arial"/>
          <w:sz w:val="24"/>
          <w:szCs w:val="24"/>
        </w:rPr>
        <w:t xml:space="preserve"> </w:t>
      </w:r>
      <w:r w:rsidRPr="00F976B6">
        <w:rPr>
          <w:rFonts w:ascii="Arial" w:hAnsi="Arial" w:cs="Arial"/>
          <w:sz w:val="24"/>
          <w:szCs w:val="24"/>
        </w:rPr>
        <w:t>chamber.</w:t>
      </w:r>
    </w:p>
    <w:p w14:paraId="2BB65C89" w14:textId="77777777" w:rsidR="008E03AA" w:rsidRPr="00F976B6" w:rsidRDefault="008E03AA" w:rsidP="00F976B6">
      <w:pPr>
        <w:pStyle w:val="BlockText"/>
        <w:spacing w:line="240" w:lineRule="auto"/>
        <w:rPr>
          <w:rFonts w:ascii="Arial" w:hAnsi="Arial" w:cs="Arial"/>
          <w:sz w:val="24"/>
          <w:szCs w:val="24"/>
        </w:rPr>
      </w:pPr>
    </w:p>
    <w:p w14:paraId="0E08ADEB" w14:textId="77777777" w:rsidR="008E03AA" w:rsidRPr="00F976B6" w:rsidRDefault="008E03AA" w:rsidP="00F976B6">
      <w:pPr>
        <w:spacing w:line="240" w:lineRule="auto"/>
        <w:rPr>
          <w:rFonts w:ascii="Arial" w:hAnsi="Arial" w:cs="Arial"/>
          <w:sz w:val="24"/>
          <w:szCs w:val="24"/>
        </w:rPr>
      </w:pPr>
      <w:r w:rsidRPr="00F976B6">
        <w:rPr>
          <w:rFonts w:ascii="Arial" w:hAnsi="Arial" w:cs="Arial"/>
          <w:sz w:val="24"/>
          <w:szCs w:val="24"/>
        </w:rPr>
        <w:t>This metaphor embraces t</w:t>
      </w:r>
      <w:r w:rsidR="0062682E" w:rsidRPr="00F976B6">
        <w:rPr>
          <w:rFonts w:ascii="Arial" w:hAnsi="Arial" w:cs="Arial"/>
          <w:sz w:val="24"/>
          <w:szCs w:val="24"/>
        </w:rPr>
        <w:t>wo characteristics of sunrise</w:t>
      </w:r>
      <w:r w:rsidR="00EC65E2" w:rsidRPr="00F976B6">
        <w:rPr>
          <w:rFonts w:ascii="Arial" w:hAnsi="Arial" w:cs="Arial"/>
          <w:sz w:val="24"/>
          <w:szCs w:val="24"/>
        </w:rPr>
        <w:t>. F</w:t>
      </w:r>
      <w:r w:rsidRPr="00F976B6">
        <w:rPr>
          <w:rFonts w:ascii="Arial" w:hAnsi="Arial" w:cs="Arial"/>
          <w:sz w:val="24"/>
          <w:szCs w:val="24"/>
        </w:rPr>
        <w:t>irst,</w:t>
      </w:r>
      <w:r w:rsidR="00EC65E2" w:rsidRPr="00F976B6">
        <w:rPr>
          <w:rFonts w:ascii="Arial" w:hAnsi="Arial" w:cs="Arial"/>
          <w:sz w:val="24"/>
          <w:szCs w:val="24"/>
        </w:rPr>
        <w:t xml:space="preserve"> it describes</w:t>
      </w:r>
      <w:r w:rsidRPr="00F976B6">
        <w:rPr>
          <w:rFonts w:ascii="Arial" w:hAnsi="Arial" w:cs="Arial"/>
          <w:sz w:val="24"/>
          <w:szCs w:val="24"/>
        </w:rPr>
        <w:t xml:space="preserve"> the splendor of the sun's appearance: "A bridegroom is like a king" (</w:t>
      </w:r>
      <w:r w:rsidR="00EC65E2" w:rsidRPr="00F976B6">
        <w:rPr>
          <w:rFonts w:ascii="Arial" w:hAnsi="Arial" w:cs="Arial"/>
          <w:i/>
          <w:iCs/>
          <w:sz w:val="24"/>
          <w:szCs w:val="24"/>
        </w:rPr>
        <w:t>Pirkei D</w:t>
      </w:r>
      <w:r w:rsidRPr="00F976B6">
        <w:rPr>
          <w:rFonts w:ascii="Arial" w:hAnsi="Arial" w:cs="Arial"/>
          <w:i/>
          <w:iCs/>
          <w:sz w:val="24"/>
          <w:szCs w:val="24"/>
        </w:rPr>
        <w:t>e-Rabbi Eliezer</w:t>
      </w:r>
      <w:r w:rsidRPr="00F976B6">
        <w:rPr>
          <w:rFonts w:ascii="Arial" w:hAnsi="Arial" w:cs="Arial"/>
          <w:sz w:val="24"/>
          <w:szCs w:val="24"/>
        </w:rPr>
        <w:t>, chap. 16), and he comes out of his chamber – the domicile in which he lives with his bride during the seven days of their wedding celebration –  wearing magnificently colored and eye-catching garments.</w:t>
      </w:r>
      <w:r w:rsidRPr="00F976B6">
        <w:rPr>
          <w:rStyle w:val="FootnoteReference"/>
          <w:rFonts w:ascii="Arial" w:hAnsi="Arial" w:cs="Arial"/>
          <w:sz w:val="24"/>
          <w:szCs w:val="24"/>
        </w:rPr>
        <w:footnoteReference w:id="16"/>
      </w:r>
      <w:r w:rsidRPr="00F976B6">
        <w:rPr>
          <w:rFonts w:ascii="Arial" w:hAnsi="Arial" w:cs="Arial"/>
          <w:sz w:val="24"/>
          <w:szCs w:val="24"/>
        </w:rPr>
        <w:t xml:space="preserve"> Second, the </w:t>
      </w:r>
      <w:r w:rsidR="00EC65E2" w:rsidRPr="00F976B6">
        <w:rPr>
          <w:rFonts w:ascii="Arial" w:hAnsi="Arial" w:cs="Arial"/>
          <w:sz w:val="24"/>
          <w:szCs w:val="24"/>
        </w:rPr>
        <w:t xml:space="preserve">metaphor </w:t>
      </w:r>
      <w:r w:rsidR="00EC65E2" w:rsidRPr="00F976B6">
        <w:rPr>
          <w:rFonts w:ascii="Arial" w:hAnsi="Arial" w:cs="Arial"/>
          <w:sz w:val="24"/>
          <w:szCs w:val="24"/>
        </w:rPr>
        <w:lastRenderedPageBreak/>
        <w:t xml:space="preserve">describes the </w:t>
      </w:r>
      <w:r w:rsidRPr="00F976B6">
        <w:rPr>
          <w:rFonts w:ascii="Arial" w:hAnsi="Arial" w:cs="Arial"/>
          <w:sz w:val="24"/>
          <w:szCs w:val="24"/>
        </w:rPr>
        <w:t xml:space="preserve">joy of the novelty of </w:t>
      </w:r>
      <w:r w:rsidR="0062682E" w:rsidRPr="00F976B6">
        <w:rPr>
          <w:rFonts w:ascii="Arial" w:hAnsi="Arial" w:cs="Arial"/>
          <w:sz w:val="24"/>
          <w:szCs w:val="24"/>
        </w:rPr>
        <w:t xml:space="preserve">the birth of </w:t>
      </w:r>
      <w:r w:rsidRPr="00F976B6">
        <w:rPr>
          <w:rFonts w:ascii="Arial" w:hAnsi="Arial" w:cs="Arial"/>
          <w:sz w:val="24"/>
          <w:szCs w:val="24"/>
        </w:rPr>
        <w:t>a new day: a bridegroom com</w:t>
      </w:r>
      <w:r w:rsidR="001A1583" w:rsidRPr="00F976B6">
        <w:rPr>
          <w:rFonts w:ascii="Arial" w:hAnsi="Arial" w:cs="Arial"/>
          <w:sz w:val="24"/>
          <w:szCs w:val="24"/>
        </w:rPr>
        <w:t xml:space="preserve">ing </w:t>
      </w:r>
      <w:r w:rsidRPr="00F976B6">
        <w:rPr>
          <w:rFonts w:ascii="Arial" w:hAnsi="Arial" w:cs="Arial"/>
          <w:sz w:val="24"/>
          <w:szCs w:val="24"/>
        </w:rPr>
        <w:t>out of his chamber</w:t>
      </w:r>
      <w:r w:rsidR="001A1583" w:rsidRPr="00F976B6">
        <w:rPr>
          <w:rFonts w:ascii="Arial" w:hAnsi="Arial" w:cs="Arial"/>
          <w:sz w:val="24"/>
          <w:szCs w:val="24"/>
        </w:rPr>
        <w:t xml:space="preserve"> emerges in the midst of a celebration of </w:t>
      </w:r>
      <w:r w:rsidR="0033468B" w:rsidRPr="00F976B6">
        <w:rPr>
          <w:rFonts w:ascii="Arial" w:hAnsi="Arial" w:cs="Arial"/>
          <w:sz w:val="24"/>
          <w:szCs w:val="24"/>
        </w:rPr>
        <w:t xml:space="preserve">the </w:t>
      </w:r>
      <w:r w:rsidR="0062682E" w:rsidRPr="00F976B6">
        <w:rPr>
          <w:rFonts w:ascii="Arial" w:hAnsi="Arial" w:cs="Arial"/>
          <w:sz w:val="24"/>
          <w:szCs w:val="24"/>
        </w:rPr>
        <w:t xml:space="preserve">start of </w:t>
      </w:r>
      <w:r w:rsidR="0033468B" w:rsidRPr="00F976B6">
        <w:rPr>
          <w:rFonts w:ascii="Arial" w:hAnsi="Arial" w:cs="Arial"/>
          <w:sz w:val="24"/>
          <w:szCs w:val="24"/>
        </w:rPr>
        <w:t xml:space="preserve">his </w:t>
      </w:r>
      <w:r w:rsidR="001A1583" w:rsidRPr="00F976B6">
        <w:rPr>
          <w:rFonts w:ascii="Arial" w:hAnsi="Arial" w:cs="Arial"/>
          <w:sz w:val="24"/>
          <w:szCs w:val="24"/>
        </w:rPr>
        <w:t xml:space="preserve">new life. </w:t>
      </w:r>
      <w:r w:rsidR="00A769B3" w:rsidRPr="00F976B6">
        <w:rPr>
          <w:rFonts w:ascii="Arial" w:hAnsi="Arial" w:cs="Arial"/>
          <w:sz w:val="24"/>
          <w:szCs w:val="24"/>
        </w:rPr>
        <w:t>Similarly,</w:t>
      </w:r>
      <w:r w:rsidR="001A1583" w:rsidRPr="00F976B6">
        <w:rPr>
          <w:rFonts w:ascii="Arial" w:hAnsi="Arial" w:cs="Arial"/>
          <w:sz w:val="24"/>
          <w:szCs w:val="24"/>
        </w:rPr>
        <w:t xml:space="preserve"> </w:t>
      </w:r>
      <w:r w:rsidR="00A769B3" w:rsidRPr="00F976B6">
        <w:rPr>
          <w:rFonts w:ascii="Arial" w:hAnsi="Arial" w:cs="Arial"/>
          <w:sz w:val="24"/>
          <w:szCs w:val="24"/>
        </w:rPr>
        <w:t xml:space="preserve">every morning, </w:t>
      </w:r>
      <w:r w:rsidR="001A1583" w:rsidRPr="00F976B6">
        <w:rPr>
          <w:rFonts w:ascii="Arial" w:hAnsi="Arial" w:cs="Arial"/>
          <w:sz w:val="24"/>
          <w:szCs w:val="24"/>
        </w:rPr>
        <w:t>the sun joyously emerges with the feeling that each day is the beginning of a new life.</w:t>
      </w:r>
    </w:p>
    <w:p w14:paraId="7E04C20C" w14:textId="77777777" w:rsidR="007547C8" w:rsidRPr="00F976B6" w:rsidRDefault="007547C8" w:rsidP="00F976B6">
      <w:pPr>
        <w:spacing w:line="240" w:lineRule="auto"/>
        <w:rPr>
          <w:rFonts w:ascii="Arial" w:hAnsi="Arial" w:cs="Arial"/>
          <w:sz w:val="24"/>
          <w:szCs w:val="24"/>
        </w:rPr>
      </w:pPr>
    </w:p>
    <w:p w14:paraId="1795309C" w14:textId="77777777" w:rsidR="007547C8" w:rsidRPr="00F976B6" w:rsidRDefault="007547C8" w:rsidP="00F976B6">
      <w:pPr>
        <w:spacing w:line="240" w:lineRule="auto"/>
        <w:rPr>
          <w:rFonts w:ascii="Arial" w:hAnsi="Arial" w:cs="Arial"/>
          <w:sz w:val="24"/>
          <w:szCs w:val="24"/>
        </w:rPr>
      </w:pPr>
      <w:r w:rsidRPr="00F976B6">
        <w:rPr>
          <w:rFonts w:ascii="Arial" w:hAnsi="Arial" w:cs="Arial"/>
          <w:sz w:val="24"/>
          <w:szCs w:val="24"/>
        </w:rPr>
        <w:tab/>
        <w:t xml:space="preserve">The second metaphor relates to the sun over the course of </w:t>
      </w:r>
      <w:r w:rsidR="0059663E" w:rsidRPr="00F976B6">
        <w:rPr>
          <w:rFonts w:ascii="Arial" w:hAnsi="Arial" w:cs="Arial"/>
          <w:sz w:val="24"/>
          <w:szCs w:val="24"/>
        </w:rPr>
        <w:t>its daily journey:</w:t>
      </w:r>
    </w:p>
    <w:p w14:paraId="51769A07" w14:textId="77777777" w:rsidR="001A1583" w:rsidRPr="00F976B6" w:rsidRDefault="001A1583" w:rsidP="00F976B6">
      <w:pPr>
        <w:spacing w:line="240" w:lineRule="auto"/>
        <w:rPr>
          <w:rFonts w:ascii="Arial" w:hAnsi="Arial" w:cs="Arial"/>
          <w:sz w:val="24"/>
          <w:szCs w:val="24"/>
        </w:rPr>
      </w:pPr>
    </w:p>
    <w:p w14:paraId="4DFFD1B6" w14:textId="77777777" w:rsidR="001A1583" w:rsidRPr="00F976B6" w:rsidRDefault="001A1583" w:rsidP="00F976B6">
      <w:pPr>
        <w:pStyle w:val="BlockText"/>
        <w:spacing w:line="240" w:lineRule="auto"/>
        <w:ind w:left="720"/>
        <w:rPr>
          <w:rFonts w:ascii="Arial" w:hAnsi="Arial" w:cs="Arial"/>
          <w:sz w:val="24"/>
          <w:szCs w:val="24"/>
        </w:rPr>
      </w:pPr>
      <w:r w:rsidRPr="00F976B6">
        <w:rPr>
          <w:rFonts w:ascii="Arial" w:hAnsi="Arial" w:cs="Arial"/>
          <w:sz w:val="24"/>
          <w:szCs w:val="24"/>
        </w:rPr>
        <w:t>It rejoices like a mighty man running along a path.</w:t>
      </w:r>
    </w:p>
    <w:p w14:paraId="6A1D24C8" w14:textId="77777777" w:rsidR="001A1583" w:rsidRPr="00F976B6" w:rsidRDefault="001A1583" w:rsidP="00F976B6">
      <w:pPr>
        <w:spacing w:line="240" w:lineRule="auto"/>
        <w:rPr>
          <w:rFonts w:ascii="Arial" w:hAnsi="Arial" w:cs="Arial"/>
          <w:sz w:val="24"/>
          <w:szCs w:val="24"/>
        </w:rPr>
      </w:pPr>
    </w:p>
    <w:p w14:paraId="7B18FB8C" w14:textId="77777777" w:rsidR="001A1583" w:rsidRPr="00F976B6" w:rsidRDefault="001A1583" w:rsidP="00F976B6">
      <w:pPr>
        <w:spacing w:line="240" w:lineRule="auto"/>
        <w:rPr>
          <w:rFonts w:ascii="Arial" w:hAnsi="Arial" w:cs="Arial"/>
          <w:sz w:val="24"/>
          <w:szCs w:val="24"/>
        </w:rPr>
      </w:pPr>
      <w:r w:rsidRPr="00F976B6">
        <w:rPr>
          <w:rFonts w:ascii="Arial" w:hAnsi="Arial" w:cs="Arial"/>
          <w:sz w:val="24"/>
          <w:szCs w:val="24"/>
        </w:rPr>
        <w:t>Th</w:t>
      </w:r>
      <w:r w:rsidR="0059663E" w:rsidRPr="00F976B6">
        <w:rPr>
          <w:rFonts w:ascii="Arial" w:hAnsi="Arial" w:cs="Arial"/>
          <w:sz w:val="24"/>
          <w:szCs w:val="24"/>
        </w:rPr>
        <w:t xml:space="preserve">is </w:t>
      </w:r>
      <w:r w:rsidRPr="00F976B6">
        <w:rPr>
          <w:rFonts w:ascii="Arial" w:hAnsi="Arial" w:cs="Arial"/>
          <w:sz w:val="24"/>
          <w:szCs w:val="24"/>
        </w:rPr>
        <w:t xml:space="preserve">metaphor </w:t>
      </w:r>
      <w:r w:rsidR="0059663E" w:rsidRPr="00F976B6">
        <w:rPr>
          <w:rFonts w:ascii="Arial" w:hAnsi="Arial" w:cs="Arial"/>
          <w:sz w:val="24"/>
          <w:szCs w:val="24"/>
        </w:rPr>
        <w:t xml:space="preserve">also </w:t>
      </w:r>
      <w:r w:rsidRPr="00F976B6">
        <w:rPr>
          <w:rFonts w:ascii="Arial" w:hAnsi="Arial" w:cs="Arial"/>
          <w:sz w:val="24"/>
          <w:szCs w:val="24"/>
        </w:rPr>
        <w:t>embraces two chara</w:t>
      </w:r>
      <w:r w:rsidR="00A769B3" w:rsidRPr="00F976B6">
        <w:rPr>
          <w:rFonts w:ascii="Arial" w:hAnsi="Arial" w:cs="Arial"/>
          <w:sz w:val="24"/>
          <w:szCs w:val="24"/>
        </w:rPr>
        <w:t>cteristics of the sun's travels. F</w:t>
      </w:r>
      <w:r w:rsidRPr="00F976B6">
        <w:rPr>
          <w:rFonts w:ascii="Arial" w:hAnsi="Arial" w:cs="Arial"/>
          <w:sz w:val="24"/>
          <w:szCs w:val="24"/>
        </w:rPr>
        <w:t xml:space="preserve">irst, </w:t>
      </w:r>
      <w:r w:rsidR="00A769B3" w:rsidRPr="00F976B6">
        <w:rPr>
          <w:rFonts w:ascii="Arial" w:hAnsi="Arial" w:cs="Arial"/>
          <w:sz w:val="24"/>
          <w:szCs w:val="24"/>
        </w:rPr>
        <w:t xml:space="preserve">it describes </w:t>
      </w:r>
      <w:r w:rsidRPr="00F976B6">
        <w:rPr>
          <w:rFonts w:ascii="Arial" w:hAnsi="Arial" w:cs="Arial"/>
          <w:sz w:val="24"/>
          <w:szCs w:val="24"/>
        </w:rPr>
        <w:t>its swiftness and pleasantness – it transverses the sky not like an old man, but rather like "youths delighting in their running."</w:t>
      </w:r>
      <w:r w:rsidRPr="00F976B6">
        <w:rPr>
          <w:rStyle w:val="FootnoteReference"/>
          <w:rFonts w:ascii="Arial" w:hAnsi="Arial" w:cs="Arial"/>
          <w:sz w:val="24"/>
          <w:szCs w:val="24"/>
        </w:rPr>
        <w:footnoteReference w:id="17"/>
      </w:r>
      <w:r w:rsidRPr="00F976B6">
        <w:rPr>
          <w:rFonts w:ascii="Arial" w:hAnsi="Arial" w:cs="Arial"/>
          <w:sz w:val="24"/>
          <w:szCs w:val="24"/>
        </w:rPr>
        <w:t xml:space="preserve"> Second, </w:t>
      </w:r>
      <w:r w:rsidR="00A769B3" w:rsidRPr="00F976B6">
        <w:rPr>
          <w:rFonts w:ascii="Arial" w:hAnsi="Arial" w:cs="Arial"/>
          <w:sz w:val="24"/>
          <w:szCs w:val="24"/>
        </w:rPr>
        <w:t xml:space="preserve">it describes </w:t>
      </w:r>
      <w:r w:rsidRPr="00F976B6">
        <w:rPr>
          <w:rFonts w:ascii="Arial" w:hAnsi="Arial" w:cs="Arial"/>
          <w:sz w:val="24"/>
          <w:szCs w:val="24"/>
        </w:rPr>
        <w:t xml:space="preserve">the strength that the sun reveals in its travels, which is alluded to by the </w:t>
      </w:r>
      <w:r w:rsidR="0007577B" w:rsidRPr="00F976B6">
        <w:rPr>
          <w:rFonts w:ascii="Arial" w:hAnsi="Arial" w:cs="Arial"/>
          <w:sz w:val="24"/>
          <w:szCs w:val="24"/>
        </w:rPr>
        <w:t>metaphor of a "mighty man."</w:t>
      </w:r>
    </w:p>
    <w:p w14:paraId="08772379" w14:textId="77777777" w:rsidR="0007577B" w:rsidRPr="00F976B6" w:rsidRDefault="0007577B" w:rsidP="00F976B6">
      <w:pPr>
        <w:spacing w:line="240" w:lineRule="auto"/>
        <w:rPr>
          <w:rFonts w:ascii="Arial" w:hAnsi="Arial" w:cs="Arial"/>
          <w:sz w:val="24"/>
          <w:szCs w:val="24"/>
        </w:rPr>
      </w:pPr>
    </w:p>
    <w:p w14:paraId="5D9884F0" w14:textId="77777777" w:rsidR="0007577B" w:rsidRPr="00F976B6" w:rsidRDefault="0007577B" w:rsidP="00F976B6">
      <w:pPr>
        <w:spacing w:line="240" w:lineRule="auto"/>
        <w:rPr>
          <w:rFonts w:ascii="Arial" w:hAnsi="Arial" w:cs="Arial"/>
          <w:sz w:val="24"/>
          <w:szCs w:val="24"/>
        </w:rPr>
      </w:pPr>
      <w:r w:rsidRPr="00F976B6">
        <w:rPr>
          <w:rFonts w:ascii="Arial" w:hAnsi="Arial" w:cs="Arial"/>
          <w:sz w:val="24"/>
          <w:szCs w:val="24"/>
        </w:rPr>
        <w:tab/>
        <w:t xml:space="preserve">In the concluding portion of this section, in verse 7, there are three clauses. </w:t>
      </w:r>
      <w:r w:rsidR="005D3FF2" w:rsidRPr="00F976B6">
        <w:rPr>
          <w:rFonts w:ascii="Arial" w:hAnsi="Arial" w:cs="Arial"/>
          <w:sz w:val="24"/>
          <w:szCs w:val="24"/>
        </w:rPr>
        <w:t>The first two clauses stand in chiastic contrasting parallelism:</w:t>
      </w:r>
      <w:r w:rsidR="005D3FF2" w:rsidRPr="00F976B6">
        <w:rPr>
          <w:rStyle w:val="FootnoteReference"/>
          <w:rFonts w:ascii="Arial" w:hAnsi="Arial" w:cs="Arial"/>
          <w:sz w:val="24"/>
          <w:szCs w:val="24"/>
        </w:rPr>
        <w:footnoteReference w:id="18"/>
      </w:r>
    </w:p>
    <w:p w14:paraId="3F30DCEE" w14:textId="77777777" w:rsidR="001A1583" w:rsidRPr="00F976B6" w:rsidRDefault="001A1583" w:rsidP="00F976B6">
      <w:pPr>
        <w:spacing w:line="240" w:lineRule="auto"/>
        <w:rPr>
          <w:rFonts w:ascii="Arial" w:hAnsi="Arial" w:cs="Arial"/>
          <w:sz w:val="24"/>
          <w:szCs w:val="24"/>
        </w:rPr>
      </w:pPr>
    </w:p>
    <w:p w14:paraId="509865F6" w14:textId="77777777" w:rsidR="0062779B" w:rsidRPr="00F976B6" w:rsidRDefault="00386E94" w:rsidP="00F976B6">
      <w:pPr>
        <w:pStyle w:val="BlockText"/>
        <w:spacing w:line="240" w:lineRule="auto"/>
        <w:ind w:left="720"/>
        <w:rPr>
          <w:rFonts w:ascii="Arial" w:hAnsi="Arial" w:cs="Arial"/>
          <w:sz w:val="24"/>
          <w:szCs w:val="24"/>
        </w:rPr>
      </w:pPr>
      <w:r w:rsidRPr="00F976B6">
        <w:rPr>
          <w:rFonts w:ascii="Arial" w:hAnsi="Arial" w:cs="Arial"/>
          <w:sz w:val="24"/>
          <w:szCs w:val="24"/>
        </w:rPr>
        <w:t>F</w:t>
      </w:r>
      <w:r w:rsidR="0062779B" w:rsidRPr="00F976B6">
        <w:rPr>
          <w:rFonts w:ascii="Arial" w:hAnsi="Arial" w:cs="Arial"/>
          <w:sz w:val="24"/>
          <w:szCs w:val="24"/>
        </w:rPr>
        <w:t>rom the end of the heaven</w:t>
      </w:r>
      <w:r w:rsidRPr="00F976B6">
        <w:rPr>
          <w:rFonts w:ascii="Arial" w:hAnsi="Arial" w:cs="Arial"/>
          <w:sz w:val="24"/>
          <w:szCs w:val="24"/>
        </w:rPr>
        <w:t xml:space="preserve"> is its going forth</w:t>
      </w:r>
    </w:p>
    <w:p w14:paraId="018C5D7F" w14:textId="01CCBDA5" w:rsidR="00386E94" w:rsidRPr="00F976B6" w:rsidRDefault="00AC6661" w:rsidP="00F976B6">
      <w:pPr>
        <w:pStyle w:val="BlockText"/>
        <w:spacing w:line="240" w:lineRule="auto"/>
        <w:rPr>
          <w:rFonts w:ascii="Arial" w:hAnsi="Arial" w:cs="Arial"/>
          <w:sz w:val="24"/>
          <w:szCs w:val="24"/>
        </w:rPr>
      </w:pPr>
      <w:r w:rsidRPr="00F976B6">
        <w:rPr>
          <w:rFonts w:ascii="Arial" w:hAnsi="Arial" w:cs="Arial"/>
          <w:noProof/>
          <w:sz w:val="24"/>
          <w:szCs w:val="24"/>
        </w:rPr>
        <mc:AlternateContent>
          <mc:Choice Requires="wpc">
            <w:drawing>
              <wp:inline distT="0" distB="0" distL="0" distR="0" wp14:anchorId="037B83EF" wp14:editId="760D92FC">
                <wp:extent cx="3886200" cy="800100"/>
                <wp:effectExtent l="0" t="3810" r="1905" b="53340"/>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24"/>
                        <wps:cNvCnPr>
                          <a:cxnSpLocks noChangeShapeType="1"/>
                        </wps:cNvCnPr>
                        <wps:spPr bwMode="auto">
                          <a:xfrm>
                            <a:off x="1943465" y="457200"/>
                            <a:ext cx="7997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Line 25"/>
                        <wps:cNvCnPr>
                          <a:cxnSpLocks noChangeShapeType="1"/>
                        </wps:cNvCnPr>
                        <wps:spPr bwMode="auto">
                          <a:xfrm flipH="1" flipV="1">
                            <a:off x="1029065" y="114300"/>
                            <a:ext cx="9144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26"/>
                        <wps:cNvCnPr>
                          <a:cxnSpLocks noChangeShapeType="1"/>
                        </wps:cNvCnPr>
                        <wps:spPr bwMode="auto">
                          <a:xfrm flipH="1">
                            <a:off x="1143000" y="45720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27"/>
                        <wps:cNvCnPr>
                          <a:cxnSpLocks noChangeShapeType="1"/>
                        </wps:cNvCnPr>
                        <wps:spPr bwMode="auto">
                          <a:xfrm flipV="1">
                            <a:off x="1828800" y="114300"/>
                            <a:ext cx="9144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97769E0" id="Canvas 23" o:spid="_x0000_s1026" editas="canvas" style="width:306pt;height:63pt;mso-position-horizontal-relative:char;mso-position-vertical-relative:line" coordsize="3886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862;height:8001;visibility:visible;mso-wrap-style:square">
                  <v:fill o:detectmouseclick="t"/>
                  <v:path o:connecttype="none"/>
                </v:shape>
                <v:line id="Line 24" o:spid="_x0000_s1028" style="position:absolute;visibility:visible;mso-wrap-style:square" from="19434,4572" to="27432,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">
                  <v:stroke endarrow="block"/>
                </v:line>
                <v:line id="Line 25" o:spid="_x0000_s1029" style="position:absolute;flip:x y;visibility:visible;mso-wrap-style:square" from="10290,1143" to="19434,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">
                  <v:stroke endarrow="block"/>
                </v:line>
                <v:line id="Line 26" o:spid="_x0000_s1030" style="position:absolute;flip:x;visibility:visible;mso-wrap-style:square" from="11430,4572" to="18288,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line id="Line 27" o:spid="_x0000_s1031" style="position:absolute;flip:y;visibility:visible;mso-wrap-style:square" from="18288,1143" to="27432,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ckwAAAANoAAAAPAAAAZHJzL2Rvd25yZXYueG1sRE9Na8JA&#10;EL0X/A/LFHoJddMq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gD+3JMAAAADaAAAADwAAAAAA&#10;AAAAAAAAAAAHAgAAZHJzL2Rvd25yZXYueG1sUEsFBgAAAAADAAMAtwAAAPQCAAAAAA==&#10;">
                  <v:stroke endarrow="block"/>
                </v:line>
                <w10:anchorlock/>
              </v:group>
            </w:pict>
          </mc:Fallback>
        </mc:AlternateContent>
      </w:r>
    </w:p>
    <w:p w14:paraId="00EB7D6C" w14:textId="2209BDE8" w:rsidR="0062779B" w:rsidRPr="00F976B6" w:rsidRDefault="00386E94" w:rsidP="00F976B6">
      <w:pPr>
        <w:pStyle w:val="BlockText"/>
        <w:spacing w:line="240" w:lineRule="auto"/>
        <w:rPr>
          <w:rFonts w:ascii="Arial" w:hAnsi="Arial" w:cs="Arial"/>
          <w:sz w:val="24"/>
          <w:szCs w:val="24"/>
        </w:rPr>
      </w:pPr>
      <w:r w:rsidRPr="00F976B6">
        <w:rPr>
          <w:rFonts w:ascii="Arial" w:hAnsi="Arial" w:cs="Arial"/>
          <w:sz w:val="24"/>
          <w:szCs w:val="24"/>
        </w:rPr>
        <w:t xml:space="preserve">  </w:t>
      </w:r>
      <w:r w:rsidR="00051650">
        <w:rPr>
          <w:rFonts w:ascii="Arial" w:hAnsi="Arial" w:cs="Arial"/>
          <w:sz w:val="24"/>
          <w:szCs w:val="24"/>
        </w:rPr>
        <w:t xml:space="preserve">                 </w:t>
      </w:r>
      <w:r w:rsidRPr="00F976B6">
        <w:rPr>
          <w:rFonts w:ascii="Arial" w:hAnsi="Arial" w:cs="Arial"/>
          <w:sz w:val="24"/>
          <w:szCs w:val="24"/>
        </w:rPr>
        <w:t xml:space="preserve">     </w:t>
      </w:r>
      <w:r w:rsidR="0062779B" w:rsidRPr="00F976B6">
        <w:rPr>
          <w:rFonts w:ascii="Arial" w:hAnsi="Arial" w:cs="Arial"/>
          <w:sz w:val="24"/>
          <w:szCs w:val="24"/>
        </w:rPr>
        <w:t>and its circuit</w:t>
      </w:r>
      <w:r w:rsidRPr="00F976B6">
        <w:rPr>
          <w:rStyle w:val="FootnoteReference"/>
          <w:rFonts w:ascii="Arial" w:hAnsi="Arial" w:cs="Arial"/>
          <w:sz w:val="24"/>
          <w:szCs w:val="24"/>
        </w:rPr>
        <w:footnoteReference w:id="19"/>
      </w:r>
      <w:r w:rsidR="0062779B" w:rsidRPr="00F976B6">
        <w:rPr>
          <w:rFonts w:ascii="Arial" w:hAnsi="Arial" w:cs="Arial"/>
          <w:sz w:val="24"/>
          <w:szCs w:val="24"/>
        </w:rPr>
        <w:t xml:space="preserve"> is to its ends</w:t>
      </w:r>
      <w:r w:rsidRPr="00F976B6">
        <w:rPr>
          <w:rStyle w:val="FootnoteReference"/>
          <w:rFonts w:ascii="Arial" w:hAnsi="Arial" w:cs="Arial"/>
          <w:sz w:val="24"/>
          <w:szCs w:val="24"/>
        </w:rPr>
        <w:footnoteReference w:id="20"/>
      </w:r>
    </w:p>
    <w:p w14:paraId="6537591F" w14:textId="77777777" w:rsidR="00386E94" w:rsidRPr="00F976B6" w:rsidRDefault="00386E94" w:rsidP="00F976B6">
      <w:pPr>
        <w:pStyle w:val="BlockText"/>
        <w:spacing w:line="240" w:lineRule="auto"/>
        <w:rPr>
          <w:rFonts w:ascii="Arial" w:hAnsi="Arial" w:cs="Arial"/>
          <w:sz w:val="24"/>
          <w:szCs w:val="24"/>
        </w:rPr>
      </w:pPr>
    </w:p>
    <w:p w14:paraId="1762EB24" w14:textId="77777777" w:rsidR="00386E94" w:rsidRPr="00F976B6" w:rsidRDefault="00386E94" w:rsidP="00F976B6">
      <w:pPr>
        <w:spacing w:line="240" w:lineRule="auto"/>
        <w:rPr>
          <w:rFonts w:ascii="Arial" w:hAnsi="Arial" w:cs="Arial"/>
          <w:sz w:val="24"/>
          <w:szCs w:val="24"/>
        </w:rPr>
      </w:pPr>
      <w:proofErr w:type="gramStart"/>
      <w:r w:rsidRPr="00F976B6">
        <w:rPr>
          <w:rFonts w:ascii="Arial" w:hAnsi="Arial" w:cs="Arial"/>
          <w:sz w:val="24"/>
          <w:szCs w:val="24"/>
        </w:rPr>
        <w:t>This parallel notes</w:t>
      </w:r>
      <w:proofErr w:type="gramEnd"/>
      <w:r w:rsidRPr="00F976B6">
        <w:rPr>
          <w:rFonts w:ascii="Arial" w:hAnsi="Arial" w:cs="Arial"/>
          <w:sz w:val="24"/>
          <w:szCs w:val="24"/>
        </w:rPr>
        <w:t xml:space="preserve"> the borders of the sun's travels, from the end of the eastern horizon to the end of the western horizon, and it describe</w:t>
      </w:r>
      <w:r w:rsidR="009B70AF" w:rsidRPr="00F976B6">
        <w:rPr>
          <w:rFonts w:ascii="Arial" w:hAnsi="Arial" w:cs="Arial"/>
          <w:sz w:val="24"/>
          <w:szCs w:val="24"/>
        </w:rPr>
        <w:t>s</w:t>
      </w:r>
      <w:r w:rsidRPr="00F976B6">
        <w:rPr>
          <w:rFonts w:ascii="Arial" w:hAnsi="Arial" w:cs="Arial"/>
          <w:sz w:val="24"/>
          <w:szCs w:val="24"/>
        </w:rPr>
        <w:t xml:space="preserve"> </w:t>
      </w:r>
      <w:r w:rsidR="003E076D" w:rsidRPr="00F976B6">
        <w:rPr>
          <w:rFonts w:ascii="Arial" w:hAnsi="Arial" w:cs="Arial"/>
          <w:sz w:val="24"/>
          <w:szCs w:val="24"/>
        </w:rPr>
        <w:t>the all-encompassing action of the sun</w:t>
      </w:r>
      <w:r w:rsidR="009B70AF" w:rsidRPr="00F976B6">
        <w:rPr>
          <w:rFonts w:ascii="Arial" w:hAnsi="Arial" w:cs="Arial"/>
          <w:sz w:val="24"/>
          <w:szCs w:val="24"/>
        </w:rPr>
        <w:t>,</w:t>
      </w:r>
      <w:r w:rsidR="003E076D" w:rsidRPr="00F976B6">
        <w:rPr>
          <w:rFonts w:ascii="Arial" w:hAnsi="Arial" w:cs="Arial"/>
          <w:sz w:val="24"/>
          <w:szCs w:val="24"/>
        </w:rPr>
        <w:t xml:space="preserve"> which illuminates all of the heavens and all of the earth.</w:t>
      </w:r>
    </w:p>
    <w:p w14:paraId="48E38C62" w14:textId="2222075D" w:rsidR="003E076D" w:rsidRPr="00F976B6" w:rsidRDefault="003E076D" w:rsidP="00F976B6">
      <w:pPr>
        <w:spacing w:line="240" w:lineRule="auto"/>
        <w:rPr>
          <w:rFonts w:ascii="Arial" w:hAnsi="Arial" w:cs="Arial"/>
          <w:sz w:val="24"/>
          <w:szCs w:val="24"/>
        </w:rPr>
      </w:pPr>
    </w:p>
    <w:p w14:paraId="5C8D704E" w14:textId="77777777" w:rsidR="003E076D" w:rsidRPr="00F976B6" w:rsidRDefault="003E076D" w:rsidP="00F976B6">
      <w:pPr>
        <w:spacing w:line="240" w:lineRule="auto"/>
        <w:rPr>
          <w:rFonts w:ascii="Arial" w:hAnsi="Arial" w:cs="Arial"/>
          <w:sz w:val="24"/>
          <w:szCs w:val="24"/>
        </w:rPr>
      </w:pPr>
      <w:r w:rsidRPr="00F976B6">
        <w:rPr>
          <w:rFonts w:ascii="Arial" w:hAnsi="Arial" w:cs="Arial"/>
          <w:sz w:val="24"/>
          <w:szCs w:val="24"/>
        </w:rPr>
        <w:tab/>
        <w:t>Now we can understand the connection between the third clause in this section and the two previous clauses:</w:t>
      </w:r>
    </w:p>
    <w:p w14:paraId="391A3EF9" w14:textId="77777777" w:rsidR="003E076D" w:rsidRPr="00F976B6" w:rsidRDefault="003E076D" w:rsidP="00F976B6">
      <w:pPr>
        <w:spacing w:line="240" w:lineRule="auto"/>
        <w:rPr>
          <w:rFonts w:ascii="Arial" w:hAnsi="Arial" w:cs="Arial"/>
          <w:sz w:val="24"/>
          <w:szCs w:val="24"/>
        </w:rPr>
      </w:pPr>
    </w:p>
    <w:p w14:paraId="3EEE99BE" w14:textId="77777777" w:rsidR="0062779B" w:rsidRPr="00F976B6" w:rsidRDefault="0062779B" w:rsidP="00F976B6">
      <w:pPr>
        <w:pStyle w:val="BlockText"/>
        <w:spacing w:line="240" w:lineRule="auto"/>
        <w:ind w:left="720"/>
        <w:rPr>
          <w:rFonts w:ascii="Arial" w:hAnsi="Arial" w:cs="Arial"/>
          <w:sz w:val="24"/>
          <w:szCs w:val="24"/>
        </w:rPr>
      </w:pPr>
      <w:r w:rsidRPr="00F976B6">
        <w:rPr>
          <w:rFonts w:ascii="Arial" w:hAnsi="Arial" w:cs="Arial"/>
          <w:sz w:val="24"/>
          <w:szCs w:val="24"/>
        </w:rPr>
        <w:t>and nothing is hidden from its heat.</w:t>
      </w:r>
    </w:p>
    <w:p w14:paraId="628CEC35" w14:textId="77777777" w:rsidR="003E076D" w:rsidRPr="00F976B6" w:rsidRDefault="003E076D" w:rsidP="00F976B6">
      <w:pPr>
        <w:pStyle w:val="BlockText"/>
        <w:spacing w:line="240" w:lineRule="auto"/>
        <w:rPr>
          <w:rFonts w:ascii="Arial" w:hAnsi="Arial" w:cs="Arial"/>
          <w:sz w:val="24"/>
          <w:szCs w:val="24"/>
        </w:rPr>
      </w:pPr>
    </w:p>
    <w:p w14:paraId="534E9375" w14:textId="77777777" w:rsidR="003E076D" w:rsidRPr="00F976B6" w:rsidRDefault="003E076D" w:rsidP="00F976B6">
      <w:pPr>
        <w:spacing w:line="240" w:lineRule="auto"/>
        <w:rPr>
          <w:rFonts w:ascii="Arial" w:hAnsi="Arial" w:cs="Arial"/>
          <w:sz w:val="24"/>
          <w:szCs w:val="24"/>
        </w:rPr>
      </w:pPr>
      <w:r w:rsidRPr="00F976B6">
        <w:rPr>
          <w:rFonts w:ascii="Arial" w:hAnsi="Arial" w:cs="Arial"/>
          <w:sz w:val="24"/>
          <w:szCs w:val="24"/>
        </w:rPr>
        <w:t xml:space="preserve">Since the sun's activity is all-encompassing, from one end of the world to the other, there is </w:t>
      </w:r>
      <w:r w:rsidR="009B70AF" w:rsidRPr="00F976B6">
        <w:rPr>
          <w:rFonts w:ascii="Arial" w:hAnsi="Arial" w:cs="Arial"/>
          <w:sz w:val="24"/>
          <w:szCs w:val="24"/>
        </w:rPr>
        <w:t xml:space="preserve">therefore </w:t>
      </w:r>
      <w:r w:rsidRPr="00F976B6">
        <w:rPr>
          <w:rFonts w:ascii="Arial" w:hAnsi="Arial" w:cs="Arial"/>
          <w:sz w:val="24"/>
          <w:szCs w:val="24"/>
        </w:rPr>
        <w:t>nothing hidden from its heat.</w:t>
      </w:r>
    </w:p>
    <w:p w14:paraId="087BC00E" w14:textId="77777777" w:rsidR="003E076D" w:rsidRPr="00F976B6" w:rsidRDefault="003E076D" w:rsidP="00F976B6">
      <w:pPr>
        <w:spacing w:line="240" w:lineRule="auto"/>
        <w:rPr>
          <w:rFonts w:ascii="Arial" w:hAnsi="Arial" w:cs="Arial"/>
          <w:sz w:val="24"/>
          <w:szCs w:val="24"/>
        </w:rPr>
      </w:pPr>
    </w:p>
    <w:p w14:paraId="0E8396AE" w14:textId="77777777" w:rsidR="003E076D" w:rsidRPr="00F976B6" w:rsidRDefault="003E076D" w:rsidP="00F976B6">
      <w:pPr>
        <w:spacing w:line="240" w:lineRule="auto"/>
        <w:rPr>
          <w:rFonts w:ascii="Arial" w:hAnsi="Arial" w:cs="Arial"/>
          <w:sz w:val="24"/>
          <w:szCs w:val="24"/>
        </w:rPr>
      </w:pPr>
      <w:r w:rsidRPr="00F976B6">
        <w:rPr>
          <w:rFonts w:ascii="Arial" w:hAnsi="Arial" w:cs="Arial"/>
          <w:sz w:val="24"/>
          <w:szCs w:val="24"/>
        </w:rPr>
        <w:tab/>
        <w:t xml:space="preserve">Does the description of the sun conclude on a negative note? Reading the first half of our psalm from beginning to end </w:t>
      </w:r>
      <w:r w:rsidR="007B3129" w:rsidRPr="00F976B6">
        <w:rPr>
          <w:rFonts w:ascii="Arial" w:hAnsi="Arial" w:cs="Arial"/>
          <w:sz w:val="24"/>
          <w:szCs w:val="24"/>
        </w:rPr>
        <w:t>leads</w:t>
      </w:r>
      <w:r w:rsidRPr="00F976B6">
        <w:rPr>
          <w:rFonts w:ascii="Arial" w:hAnsi="Arial" w:cs="Arial"/>
          <w:sz w:val="24"/>
          <w:szCs w:val="24"/>
        </w:rPr>
        <w:t xml:space="preserve"> us to reject </w:t>
      </w:r>
      <w:r w:rsidR="0059663E" w:rsidRPr="00F976B6">
        <w:rPr>
          <w:rFonts w:ascii="Arial" w:hAnsi="Arial" w:cs="Arial"/>
          <w:sz w:val="24"/>
          <w:szCs w:val="24"/>
        </w:rPr>
        <w:t>such an</w:t>
      </w:r>
      <w:r w:rsidRPr="00F976B6">
        <w:rPr>
          <w:rFonts w:ascii="Arial" w:hAnsi="Arial" w:cs="Arial"/>
          <w:sz w:val="24"/>
          <w:szCs w:val="24"/>
        </w:rPr>
        <w:t xml:space="preserve"> assumption. The two parts of this half describe only the positive actions of the </w:t>
      </w:r>
      <w:r w:rsidRPr="00F976B6">
        <w:rPr>
          <w:rFonts w:ascii="Arial" w:hAnsi="Arial" w:cs="Arial"/>
          <w:sz w:val="24"/>
          <w:szCs w:val="24"/>
        </w:rPr>
        <w:lastRenderedPageBreak/>
        <w:t>heavens and the sun; why</w:t>
      </w:r>
      <w:r w:rsidR="007B3129" w:rsidRPr="00F976B6">
        <w:rPr>
          <w:rFonts w:ascii="Arial" w:hAnsi="Arial" w:cs="Arial"/>
          <w:sz w:val="24"/>
          <w:szCs w:val="24"/>
        </w:rPr>
        <w:t>,</w:t>
      </w:r>
      <w:r w:rsidRPr="00F976B6">
        <w:rPr>
          <w:rFonts w:ascii="Arial" w:hAnsi="Arial" w:cs="Arial"/>
          <w:sz w:val="24"/>
          <w:szCs w:val="24"/>
        </w:rPr>
        <w:t xml:space="preserve"> then</w:t>
      </w:r>
      <w:r w:rsidR="007B3129" w:rsidRPr="00F976B6">
        <w:rPr>
          <w:rFonts w:ascii="Arial" w:hAnsi="Arial" w:cs="Arial"/>
          <w:sz w:val="24"/>
          <w:szCs w:val="24"/>
        </w:rPr>
        <w:t>,</w:t>
      </w:r>
      <w:r w:rsidRPr="00F976B6">
        <w:rPr>
          <w:rFonts w:ascii="Arial" w:hAnsi="Arial" w:cs="Arial"/>
          <w:sz w:val="24"/>
          <w:szCs w:val="24"/>
        </w:rPr>
        <w:t xml:space="preserve"> should the psalmist suddenly conclude his account with something negative?</w:t>
      </w:r>
    </w:p>
    <w:p w14:paraId="69385086" w14:textId="77777777" w:rsidR="003E076D" w:rsidRPr="00F976B6" w:rsidRDefault="003E076D" w:rsidP="00F976B6">
      <w:pPr>
        <w:spacing w:line="240" w:lineRule="auto"/>
        <w:rPr>
          <w:rFonts w:ascii="Arial" w:hAnsi="Arial" w:cs="Arial"/>
          <w:sz w:val="24"/>
          <w:szCs w:val="24"/>
        </w:rPr>
      </w:pPr>
    </w:p>
    <w:p w14:paraId="3076112D" w14:textId="77777777" w:rsidR="008318C9" w:rsidRPr="00F976B6" w:rsidRDefault="003E076D" w:rsidP="00F976B6">
      <w:pPr>
        <w:spacing w:line="240" w:lineRule="auto"/>
        <w:rPr>
          <w:rFonts w:ascii="Arial" w:hAnsi="Arial" w:cs="Arial"/>
          <w:sz w:val="24"/>
          <w:szCs w:val="24"/>
        </w:rPr>
      </w:pPr>
      <w:r w:rsidRPr="00F976B6">
        <w:rPr>
          <w:rFonts w:ascii="Arial" w:hAnsi="Arial" w:cs="Arial"/>
          <w:sz w:val="24"/>
          <w:szCs w:val="24"/>
        </w:rPr>
        <w:tab/>
        <w:t xml:space="preserve">On the other hand, the heat of the sun, while pleasant on cold days, </w:t>
      </w:r>
      <w:r w:rsidR="008318C9" w:rsidRPr="00F976B6">
        <w:rPr>
          <w:rFonts w:ascii="Arial" w:hAnsi="Arial" w:cs="Arial"/>
          <w:sz w:val="24"/>
          <w:szCs w:val="24"/>
        </w:rPr>
        <w:t>is oppressive on h</w:t>
      </w:r>
      <w:r w:rsidR="0059663E" w:rsidRPr="00F976B6">
        <w:rPr>
          <w:rFonts w:ascii="Arial" w:hAnsi="Arial" w:cs="Arial"/>
          <w:sz w:val="24"/>
          <w:szCs w:val="24"/>
        </w:rPr>
        <w:t>o</w:t>
      </w:r>
      <w:r w:rsidR="008318C9" w:rsidRPr="00F976B6">
        <w:rPr>
          <w:rFonts w:ascii="Arial" w:hAnsi="Arial" w:cs="Arial"/>
          <w:sz w:val="24"/>
          <w:szCs w:val="24"/>
        </w:rPr>
        <w:t>t days, and people try to hide themselves from it to the extent possible. When the psalmist says, "and nothing is hidden from its heat," he implies that people would like to hide from it, but are unable to do so.</w:t>
      </w:r>
    </w:p>
    <w:p w14:paraId="3C7DC5C9" w14:textId="77777777" w:rsidR="008318C9" w:rsidRPr="00F976B6" w:rsidRDefault="008318C9" w:rsidP="00F976B6">
      <w:pPr>
        <w:spacing w:line="240" w:lineRule="auto"/>
        <w:rPr>
          <w:rFonts w:ascii="Arial" w:hAnsi="Arial" w:cs="Arial"/>
          <w:sz w:val="24"/>
          <w:szCs w:val="24"/>
        </w:rPr>
      </w:pPr>
    </w:p>
    <w:p w14:paraId="40199313" w14:textId="77777777" w:rsidR="008318C9" w:rsidRPr="00F976B6" w:rsidRDefault="008318C9" w:rsidP="00F976B6">
      <w:pPr>
        <w:spacing w:line="240" w:lineRule="auto"/>
        <w:ind w:firstLine="720"/>
        <w:rPr>
          <w:rFonts w:ascii="Arial" w:hAnsi="Arial" w:cs="Arial"/>
          <w:sz w:val="24"/>
          <w:szCs w:val="24"/>
        </w:rPr>
      </w:pPr>
      <w:r w:rsidRPr="00F976B6">
        <w:rPr>
          <w:rFonts w:ascii="Arial" w:hAnsi="Arial" w:cs="Arial"/>
          <w:sz w:val="24"/>
          <w:szCs w:val="24"/>
        </w:rPr>
        <w:t>It seems</w:t>
      </w:r>
      <w:r w:rsidR="007B3129" w:rsidRPr="00F976B6">
        <w:rPr>
          <w:rFonts w:ascii="Arial" w:hAnsi="Arial" w:cs="Arial"/>
          <w:sz w:val="24"/>
          <w:szCs w:val="24"/>
        </w:rPr>
        <w:t>,</w:t>
      </w:r>
      <w:r w:rsidRPr="00F976B6">
        <w:rPr>
          <w:rFonts w:ascii="Arial" w:hAnsi="Arial" w:cs="Arial"/>
          <w:sz w:val="24"/>
          <w:szCs w:val="24"/>
        </w:rPr>
        <w:t xml:space="preserve"> therefore</w:t>
      </w:r>
      <w:r w:rsidR="007B3129" w:rsidRPr="00F976B6">
        <w:rPr>
          <w:rFonts w:ascii="Arial" w:hAnsi="Arial" w:cs="Arial"/>
          <w:sz w:val="24"/>
          <w:szCs w:val="24"/>
        </w:rPr>
        <w:t>,</w:t>
      </w:r>
      <w:r w:rsidRPr="00F976B6">
        <w:rPr>
          <w:rFonts w:ascii="Arial" w:hAnsi="Arial" w:cs="Arial"/>
          <w:sz w:val="24"/>
          <w:szCs w:val="24"/>
        </w:rPr>
        <w:t xml:space="preserve"> that the word "</w:t>
      </w:r>
      <w:r w:rsidRPr="00F976B6">
        <w:rPr>
          <w:rFonts w:ascii="Arial" w:hAnsi="Arial" w:cs="Arial"/>
          <w:i/>
          <w:iCs/>
          <w:sz w:val="24"/>
          <w:szCs w:val="24"/>
        </w:rPr>
        <w:t>chamato</w:t>
      </w:r>
      <w:r w:rsidRPr="00F976B6">
        <w:rPr>
          <w:rFonts w:ascii="Arial" w:hAnsi="Arial" w:cs="Arial"/>
          <w:sz w:val="24"/>
          <w:szCs w:val="24"/>
        </w:rPr>
        <w:t>" does not mean "its heat." In four other verses,</w:t>
      </w:r>
      <w:r w:rsidRPr="00F976B6">
        <w:rPr>
          <w:rStyle w:val="FootnoteReference"/>
          <w:rFonts w:ascii="Arial" w:hAnsi="Arial" w:cs="Arial"/>
          <w:sz w:val="24"/>
          <w:szCs w:val="24"/>
        </w:rPr>
        <w:footnoteReference w:id="21"/>
      </w:r>
      <w:r w:rsidRPr="00F976B6">
        <w:rPr>
          <w:rFonts w:ascii="Arial" w:hAnsi="Arial" w:cs="Arial"/>
          <w:sz w:val="24"/>
          <w:szCs w:val="24"/>
        </w:rPr>
        <w:t xml:space="preserve"> the word "</w:t>
      </w:r>
      <w:r w:rsidRPr="00F976B6">
        <w:rPr>
          <w:rFonts w:ascii="Arial" w:hAnsi="Arial" w:cs="Arial"/>
          <w:i/>
          <w:iCs/>
          <w:sz w:val="24"/>
          <w:szCs w:val="24"/>
        </w:rPr>
        <w:t>chama</w:t>
      </w:r>
      <w:r w:rsidRPr="00F976B6">
        <w:rPr>
          <w:rFonts w:ascii="Arial" w:hAnsi="Arial" w:cs="Arial"/>
          <w:sz w:val="24"/>
          <w:szCs w:val="24"/>
        </w:rPr>
        <w:t>" designates the sun</w:t>
      </w:r>
      <w:r w:rsidR="007B3129" w:rsidRPr="00F976B6">
        <w:rPr>
          <w:rFonts w:ascii="Arial" w:hAnsi="Arial" w:cs="Arial"/>
          <w:sz w:val="24"/>
          <w:szCs w:val="24"/>
        </w:rPr>
        <w:t xml:space="preserve"> itself</w:t>
      </w:r>
      <w:r w:rsidRPr="00F976B6">
        <w:rPr>
          <w:rFonts w:ascii="Arial" w:hAnsi="Arial" w:cs="Arial"/>
          <w:sz w:val="24"/>
          <w:szCs w:val="24"/>
        </w:rPr>
        <w:t>, and this is the standard term for the sun in rabbinic literature. There is no reason to assume that in our verse the word "</w:t>
      </w:r>
      <w:r w:rsidRPr="00F976B6">
        <w:rPr>
          <w:rFonts w:ascii="Arial" w:hAnsi="Arial" w:cs="Arial"/>
          <w:i/>
          <w:iCs/>
          <w:sz w:val="24"/>
          <w:szCs w:val="24"/>
        </w:rPr>
        <w:t>chama</w:t>
      </w:r>
      <w:r w:rsidRPr="00F976B6">
        <w:rPr>
          <w:rFonts w:ascii="Arial" w:hAnsi="Arial" w:cs="Arial"/>
          <w:sz w:val="24"/>
          <w:szCs w:val="24"/>
        </w:rPr>
        <w:t xml:space="preserve">" is used in a different sense than in the rest of Scripture, when the verse could just as well have used </w:t>
      </w:r>
      <w:r w:rsidR="009469C8" w:rsidRPr="00F976B6">
        <w:rPr>
          <w:rFonts w:ascii="Arial" w:hAnsi="Arial" w:cs="Arial"/>
          <w:sz w:val="24"/>
          <w:szCs w:val="24"/>
        </w:rPr>
        <w:t xml:space="preserve">an inflected form of </w:t>
      </w:r>
      <w:r w:rsidRPr="00F976B6">
        <w:rPr>
          <w:rFonts w:ascii="Arial" w:hAnsi="Arial" w:cs="Arial"/>
          <w:sz w:val="24"/>
          <w:szCs w:val="24"/>
        </w:rPr>
        <w:t>the standard term for heat, "</w:t>
      </w:r>
      <w:r w:rsidRPr="00F976B6">
        <w:rPr>
          <w:rFonts w:ascii="Arial" w:hAnsi="Arial" w:cs="Arial"/>
          <w:i/>
          <w:iCs/>
          <w:sz w:val="24"/>
          <w:szCs w:val="24"/>
        </w:rPr>
        <w:t>chom</w:t>
      </w:r>
      <w:r w:rsidRPr="00F976B6">
        <w:rPr>
          <w:rFonts w:ascii="Arial" w:hAnsi="Arial" w:cs="Arial"/>
          <w:sz w:val="24"/>
          <w:szCs w:val="24"/>
        </w:rPr>
        <w:t>"</w:t>
      </w:r>
      <w:r w:rsidR="009469C8" w:rsidRPr="00F976B6">
        <w:rPr>
          <w:rFonts w:ascii="Arial" w:hAnsi="Arial" w:cs="Arial"/>
          <w:sz w:val="24"/>
          <w:szCs w:val="24"/>
        </w:rPr>
        <w:t xml:space="preserve"> – "</w:t>
      </w:r>
      <w:r w:rsidR="009469C8" w:rsidRPr="00F976B6">
        <w:rPr>
          <w:rFonts w:ascii="Arial" w:hAnsi="Arial" w:cs="Arial"/>
          <w:i/>
          <w:iCs/>
          <w:sz w:val="24"/>
          <w:szCs w:val="24"/>
        </w:rPr>
        <w:t>ve-ein nistar me-chomo.</w:t>
      </w:r>
      <w:r w:rsidR="009469C8" w:rsidRPr="00F976B6">
        <w:rPr>
          <w:rFonts w:ascii="Arial" w:hAnsi="Arial" w:cs="Arial"/>
          <w:sz w:val="24"/>
          <w:szCs w:val="24"/>
        </w:rPr>
        <w:t>"</w:t>
      </w:r>
      <w:r w:rsidRPr="00F976B6">
        <w:rPr>
          <w:rStyle w:val="FootnoteReference"/>
          <w:rFonts w:ascii="Arial" w:hAnsi="Arial" w:cs="Arial"/>
          <w:sz w:val="24"/>
          <w:szCs w:val="24"/>
        </w:rPr>
        <w:footnoteReference w:id="22"/>
      </w:r>
    </w:p>
    <w:p w14:paraId="302C1EB0" w14:textId="77777777" w:rsidR="008318C9" w:rsidRPr="00F976B6" w:rsidRDefault="008318C9" w:rsidP="00F976B6">
      <w:pPr>
        <w:spacing w:line="240" w:lineRule="auto"/>
        <w:ind w:firstLine="720"/>
        <w:rPr>
          <w:rFonts w:ascii="Arial" w:hAnsi="Arial" w:cs="Arial"/>
          <w:sz w:val="24"/>
          <w:szCs w:val="24"/>
        </w:rPr>
      </w:pPr>
    </w:p>
    <w:p w14:paraId="27A21729" w14:textId="77777777" w:rsidR="009469C8" w:rsidRPr="00F976B6" w:rsidRDefault="009469C8" w:rsidP="00F976B6">
      <w:pPr>
        <w:spacing w:line="240" w:lineRule="auto"/>
        <w:ind w:firstLine="720"/>
        <w:rPr>
          <w:rFonts w:ascii="Arial" w:hAnsi="Arial" w:cs="Arial"/>
          <w:sz w:val="24"/>
          <w:szCs w:val="24"/>
        </w:rPr>
      </w:pPr>
      <w:r w:rsidRPr="00F976B6">
        <w:rPr>
          <w:rFonts w:ascii="Arial" w:hAnsi="Arial" w:cs="Arial"/>
          <w:sz w:val="24"/>
          <w:szCs w:val="24"/>
        </w:rPr>
        <w:t>What</w:t>
      </w:r>
      <w:r w:rsidR="00791513" w:rsidRPr="00F976B6">
        <w:rPr>
          <w:rFonts w:ascii="Arial" w:hAnsi="Arial" w:cs="Arial"/>
          <w:sz w:val="24"/>
          <w:szCs w:val="24"/>
        </w:rPr>
        <w:t>,</w:t>
      </w:r>
      <w:r w:rsidRPr="00F976B6">
        <w:rPr>
          <w:rFonts w:ascii="Arial" w:hAnsi="Arial" w:cs="Arial"/>
          <w:sz w:val="24"/>
          <w:szCs w:val="24"/>
        </w:rPr>
        <w:t xml:space="preserve"> then</w:t>
      </w:r>
      <w:r w:rsidR="00791513" w:rsidRPr="00F976B6">
        <w:rPr>
          <w:rFonts w:ascii="Arial" w:hAnsi="Arial" w:cs="Arial"/>
          <w:sz w:val="24"/>
          <w:szCs w:val="24"/>
        </w:rPr>
        <w:t>,</w:t>
      </w:r>
      <w:r w:rsidRPr="00F976B6">
        <w:rPr>
          <w:rFonts w:ascii="Arial" w:hAnsi="Arial" w:cs="Arial"/>
          <w:sz w:val="24"/>
          <w:szCs w:val="24"/>
        </w:rPr>
        <w:t xml:space="preserve"> is meaning of the possessive pronominal suffix in the word "</w:t>
      </w:r>
      <w:r w:rsidRPr="00F976B6">
        <w:rPr>
          <w:rFonts w:ascii="Arial" w:hAnsi="Arial" w:cs="Arial"/>
          <w:i/>
          <w:iCs/>
          <w:sz w:val="24"/>
          <w:szCs w:val="24"/>
        </w:rPr>
        <w:t>me-chamato</w:t>
      </w:r>
      <w:r w:rsidRPr="00F976B6">
        <w:rPr>
          <w:rFonts w:ascii="Arial" w:hAnsi="Arial" w:cs="Arial"/>
          <w:sz w:val="24"/>
          <w:szCs w:val="24"/>
        </w:rPr>
        <w:t>"? It seems that we should accept Rav S.R. Hi</w:t>
      </w:r>
      <w:r w:rsidR="00791513" w:rsidRPr="00F976B6">
        <w:rPr>
          <w:rFonts w:ascii="Arial" w:hAnsi="Arial" w:cs="Arial"/>
          <w:sz w:val="24"/>
          <w:szCs w:val="24"/>
        </w:rPr>
        <w:t>rsch's explanation of our verse:</w:t>
      </w:r>
      <w:r w:rsidRPr="00F976B6">
        <w:rPr>
          <w:rFonts w:ascii="Arial" w:hAnsi="Arial" w:cs="Arial"/>
          <w:sz w:val="24"/>
          <w:szCs w:val="24"/>
        </w:rPr>
        <w:t xml:space="preserve"> the pronominal suffix </w:t>
      </w:r>
      <w:r w:rsidRPr="00F976B6">
        <w:rPr>
          <w:rFonts w:ascii="Arial" w:hAnsi="Arial" w:cs="Arial"/>
          <w:b/>
          <w:bCs/>
          <w:sz w:val="24"/>
          <w:szCs w:val="24"/>
        </w:rPr>
        <w:t>refers to God</w:t>
      </w:r>
      <w:r w:rsidRPr="00F976B6">
        <w:rPr>
          <w:rFonts w:ascii="Arial" w:hAnsi="Arial" w:cs="Arial"/>
          <w:sz w:val="24"/>
          <w:szCs w:val="24"/>
        </w:rPr>
        <w:t xml:space="preserve">, and what it says here is that nothing is hidden from </w:t>
      </w:r>
      <w:r w:rsidRPr="00F976B6">
        <w:rPr>
          <w:rFonts w:ascii="Arial" w:hAnsi="Arial" w:cs="Arial"/>
          <w:b/>
          <w:bCs/>
          <w:sz w:val="24"/>
          <w:szCs w:val="24"/>
        </w:rPr>
        <w:t>God's sun.</w:t>
      </w:r>
      <w:r w:rsidRPr="00F976B6">
        <w:rPr>
          <w:rFonts w:ascii="Arial" w:hAnsi="Arial" w:cs="Arial"/>
          <w:sz w:val="24"/>
          <w:szCs w:val="24"/>
        </w:rPr>
        <w:t xml:space="preserve"> The allusion to God at the end of this section brings us back to the beginning of th</w:t>
      </w:r>
      <w:r w:rsidR="00E824EF" w:rsidRPr="00F976B6">
        <w:rPr>
          <w:rFonts w:ascii="Arial" w:hAnsi="Arial" w:cs="Arial"/>
          <w:sz w:val="24"/>
          <w:szCs w:val="24"/>
        </w:rPr>
        <w:t>e</w:t>
      </w:r>
      <w:r w:rsidRPr="00F976B6">
        <w:rPr>
          <w:rFonts w:ascii="Arial" w:hAnsi="Arial" w:cs="Arial"/>
          <w:sz w:val="24"/>
          <w:szCs w:val="24"/>
        </w:rPr>
        <w:t xml:space="preserve"> section, where God is also mentioned by allusion, "for the sun </w:t>
      </w:r>
      <w:r w:rsidR="00E824EF" w:rsidRPr="00F976B6">
        <w:rPr>
          <w:rFonts w:ascii="Arial" w:hAnsi="Arial" w:cs="Arial"/>
          <w:sz w:val="24"/>
          <w:szCs w:val="24"/>
        </w:rPr>
        <w:t>[which is His sun]</w:t>
      </w:r>
      <w:r w:rsidRPr="00F976B6">
        <w:rPr>
          <w:rFonts w:ascii="Arial" w:hAnsi="Arial" w:cs="Arial"/>
          <w:sz w:val="24"/>
          <w:szCs w:val="24"/>
        </w:rPr>
        <w:t xml:space="preserve"> He has set a tent </w:t>
      </w:r>
      <w:r w:rsidR="00D657D3" w:rsidRPr="00F976B6">
        <w:rPr>
          <w:rFonts w:ascii="Arial" w:hAnsi="Arial" w:cs="Arial"/>
          <w:sz w:val="24"/>
          <w:szCs w:val="24"/>
        </w:rPr>
        <w:t>in them."</w:t>
      </w:r>
      <w:r w:rsidR="00D657D3" w:rsidRPr="00F976B6">
        <w:rPr>
          <w:rStyle w:val="FootnoteReference"/>
          <w:rFonts w:ascii="Arial" w:hAnsi="Arial" w:cs="Arial"/>
          <w:sz w:val="24"/>
          <w:szCs w:val="24"/>
        </w:rPr>
        <w:footnoteReference w:id="23"/>
      </w:r>
    </w:p>
    <w:p w14:paraId="105F55D7" w14:textId="77777777" w:rsidR="00D657D3" w:rsidRPr="00F976B6" w:rsidRDefault="00D657D3" w:rsidP="00F976B6">
      <w:pPr>
        <w:spacing w:line="240" w:lineRule="auto"/>
        <w:ind w:firstLine="720"/>
        <w:rPr>
          <w:rFonts w:ascii="Arial" w:hAnsi="Arial" w:cs="Arial"/>
          <w:sz w:val="24"/>
          <w:szCs w:val="24"/>
        </w:rPr>
      </w:pPr>
    </w:p>
    <w:p w14:paraId="346CD9B2" w14:textId="77777777" w:rsidR="00D657D3" w:rsidRPr="00F976B6" w:rsidRDefault="00D657D3" w:rsidP="00F976B6">
      <w:pPr>
        <w:spacing w:line="240" w:lineRule="auto"/>
        <w:ind w:firstLine="720"/>
        <w:rPr>
          <w:rFonts w:ascii="Arial" w:hAnsi="Arial" w:cs="Arial"/>
          <w:sz w:val="24"/>
          <w:szCs w:val="24"/>
        </w:rPr>
      </w:pPr>
      <w:r w:rsidRPr="00F976B6">
        <w:rPr>
          <w:rFonts w:ascii="Arial" w:hAnsi="Arial" w:cs="Arial"/>
          <w:sz w:val="24"/>
          <w:szCs w:val="24"/>
        </w:rPr>
        <w:t xml:space="preserve">If we accept this explanation, the meaning of the third clause is as follows: The sun </w:t>
      </w:r>
      <w:r w:rsidRPr="00F976B6">
        <w:rPr>
          <w:rFonts w:ascii="Arial" w:hAnsi="Arial" w:cs="Arial"/>
          <w:b/>
          <w:bCs/>
          <w:sz w:val="24"/>
          <w:szCs w:val="24"/>
        </w:rPr>
        <w:t>illuminates</w:t>
      </w:r>
      <w:r w:rsidRPr="00F976B6">
        <w:rPr>
          <w:rFonts w:ascii="Arial" w:hAnsi="Arial" w:cs="Arial"/>
          <w:sz w:val="24"/>
          <w:szCs w:val="24"/>
        </w:rPr>
        <w:t xml:space="preserve"> the entire world from one end to the other, and there is no place on earth that is hidden from its light.</w:t>
      </w:r>
      <w:r w:rsidRPr="00F976B6">
        <w:rPr>
          <w:rStyle w:val="FootnoteReference"/>
          <w:rFonts w:ascii="Arial" w:hAnsi="Arial" w:cs="Arial"/>
          <w:sz w:val="24"/>
          <w:szCs w:val="24"/>
        </w:rPr>
        <w:footnoteReference w:id="24"/>
      </w:r>
      <w:r w:rsidRPr="00F976B6">
        <w:rPr>
          <w:rFonts w:ascii="Arial" w:hAnsi="Arial" w:cs="Arial"/>
          <w:sz w:val="24"/>
          <w:szCs w:val="24"/>
        </w:rPr>
        <w:t xml:space="preserve"> This clause constitutes a direct continuation of the two previous clauses, and it does not introduce a new idea into the description of the sun that had not been mentioned previously. The main advantage of this understanding is that it is</w:t>
      </w:r>
      <w:r w:rsidR="00E824EF" w:rsidRPr="00F976B6">
        <w:rPr>
          <w:rFonts w:ascii="Arial" w:hAnsi="Arial" w:cs="Arial"/>
          <w:sz w:val="24"/>
          <w:szCs w:val="24"/>
        </w:rPr>
        <w:t xml:space="preserve"> now</w:t>
      </w:r>
      <w:r w:rsidRPr="00F976B6">
        <w:rPr>
          <w:rFonts w:ascii="Arial" w:hAnsi="Arial" w:cs="Arial"/>
          <w:sz w:val="24"/>
          <w:szCs w:val="24"/>
        </w:rPr>
        <w:t xml:space="preserve"> clear that what is stated here, that nothing is hidden from the sun's </w:t>
      </w:r>
      <w:r w:rsidRPr="00F976B6">
        <w:rPr>
          <w:rFonts w:ascii="Arial" w:hAnsi="Arial" w:cs="Arial"/>
          <w:b/>
          <w:bCs/>
          <w:sz w:val="24"/>
          <w:szCs w:val="24"/>
        </w:rPr>
        <w:t>light,</w:t>
      </w:r>
      <w:r w:rsidRPr="00F976B6">
        <w:rPr>
          <w:rFonts w:ascii="Arial" w:hAnsi="Arial" w:cs="Arial"/>
          <w:i/>
          <w:iCs/>
          <w:sz w:val="24"/>
          <w:szCs w:val="24"/>
        </w:rPr>
        <w:t xml:space="preserve"> </w:t>
      </w:r>
      <w:r w:rsidRPr="00F976B6">
        <w:rPr>
          <w:rFonts w:ascii="Arial" w:hAnsi="Arial" w:cs="Arial"/>
          <w:sz w:val="24"/>
          <w:szCs w:val="24"/>
        </w:rPr>
        <w:t>was said in praise and not in disparagement.</w:t>
      </w:r>
    </w:p>
    <w:p w14:paraId="4EE84B2B" w14:textId="77777777" w:rsidR="00D657D3" w:rsidRPr="00F976B6" w:rsidRDefault="00D657D3" w:rsidP="00F976B6">
      <w:pPr>
        <w:spacing w:line="240" w:lineRule="auto"/>
        <w:ind w:firstLine="720"/>
        <w:rPr>
          <w:rFonts w:ascii="Arial" w:hAnsi="Arial" w:cs="Arial"/>
          <w:sz w:val="24"/>
          <w:szCs w:val="24"/>
        </w:rPr>
      </w:pPr>
    </w:p>
    <w:p w14:paraId="409891BA" w14:textId="77777777" w:rsidR="00D657D3" w:rsidRPr="00F976B6" w:rsidRDefault="00D657D3" w:rsidP="00F976B6">
      <w:pPr>
        <w:pStyle w:val="Heading3"/>
        <w:spacing w:line="240" w:lineRule="auto"/>
        <w:rPr>
          <w:rFonts w:ascii="Arial" w:hAnsi="Arial" w:cs="Arial"/>
          <w:sz w:val="24"/>
          <w:szCs w:val="24"/>
        </w:rPr>
      </w:pPr>
      <w:r w:rsidRPr="00F976B6">
        <w:rPr>
          <w:rFonts w:ascii="Arial" w:hAnsi="Arial" w:cs="Arial"/>
          <w:sz w:val="24"/>
          <w:szCs w:val="24"/>
        </w:rPr>
        <w:t>3. The connection between the first section and the second section</w:t>
      </w:r>
    </w:p>
    <w:p w14:paraId="381B75FF" w14:textId="77777777" w:rsidR="00D657D3" w:rsidRPr="00F976B6" w:rsidRDefault="00D657D3" w:rsidP="00F976B6">
      <w:pPr>
        <w:spacing w:line="240" w:lineRule="auto"/>
        <w:rPr>
          <w:rFonts w:ascii="Arial" w:hAnsi="Arial" w:cs="Arial"/>
          <w:sz w:val="24"/>
          <w:szCs w:val="24"/>
        </w:rPr>
      </w:pPr>
    </w:p>
    <w:p w14:paraId="108A80EB" w14:textId="77777777" w:rsidR="00D657D3" w:rsidRPr="00F976B6" w:rsidRDefault="00D657D3" w:rsidP="00F976B6">
      <w:pPr>
        <w:spacing w:line="240" w:lineRule="auto"/>
        <w:rPr>
          <w:rFonts w:ascii="Arial" w:hAnsi="Arial" w:cs="Arial"/>
          <w:sz w:val="24"/>
          <w:szCs w:val="24"/>
        </w:rPr>
      </w:pPr>
      <w:r w:rsidRPr="00F976B6">
        <w:rPr>
          <w:rFonts w:ascii="Arial" w:hAnsi="Arial" w:cs="Arial"/>
          <w:sz w:val="24"/>
          <w:szCs w:val="24"/>
        </w:rPr>
        <w:tab/>
        <w:t>The connection between the two sections comprising the first half of our psalm seems to be simple: the sun is one of the heavenly bodies, and accordingly, the declaration of God's glory, discussed in general</w:t>
      </w:r>
      <w:r w:rsidR="0059663E" w:rsidRPr="00F976B6">
        <w:rPr>
          <w:rFonts w:ascii="Arial" w:hAnsi="Arial" w:cs="Arial"/>
          <w:sz w:val="24"/>
          <w:szCs w:val="24"/>
        </w:rPr>
        <w:t>ized</w:t>
      </w:r>
      <w:r w:rsidRPr="00F976B6">
        <w:rPr>
          <w:rFonts w:ascii="Arial" w:hAnsi="Arial" w:cs="Arial"/>
          <w:sz w:val="24"/>
          <w:szCs w:val="24"/>
        </w:rPr>
        <w:t xml:space="preserve"> manner in the first section, is illustrated through a description of the sun (as is alluded to already in the first section, "day to day utters speech").</w:t>
      </w:r>
    </w:p>
    <w:p w14:paraId="2C808393" w14:textId="77777777" w:rsidR="00D657D3" w:rsidRPr="00F976B6" w:rsidRDefault="00D657D3" w:rsidP="00F976B6">
      <w:pPr>
        <w:spacing w:line="240" w:lineRule="auto"/>
        <w:rPr>
          <w:rFonts w:ascii="Arial" w:hAnsi="Arial" w:cs="Arial"/>
          <w:sz w:val="24"/>
          <w:szCs w:val="24"/>
        </w:rPr>
      </w:pPr>
    </w:p>
    <w:p w14:paraId="59446DD3" w14:textId="77777777" w:rsidR="00202BB1" w:rsidRPr="00F976B6" w:rsidRDefault="00D657D3" w:rsidP="00F976B6">
      <w:pPr>
        <w:spacing w:line="240" w:lineRule="auto"/>
        <w:rPr>
          <w:rFonts w:ascii="Arial" w:hAnsi="Arial" w:cs="Arial"/>
          <w:sz w:val="24"/>
          <w:szCs w:val="24"/>
        </w:rPr>
      </w:pPr>
      <w:r w:rsidRPr="00F976B6">
        <w:rPr>
          <w:rFonts w:ascii="Arial" w:hAnsi="Arial" w:cs="Arial"/>
          <w:sz w:val="24"/>
          <w:szCs w:val="24"/>
        </w:rPr>
        <w:lastRenderedPageBreak/>
        <w:tab/>
        <w:t xml:space="preserve">This connection </w:t>
      </w:r>
      <w:r w:rsidR="00451F1E" w:rsidRPr="00F976B6">
        <w:rPr>
          <w:rFonts w:ascii="Arial" w:hAnsi="Arial" w:cs="Arial"/>
          <w:sz w:val="24"/>
          <w:szCs w:val="24"/>
        </w:rPr>
        <w:t>is also expressed</w:t>
      </w:r>
      <w:r w:rsidRPr="00F976B6">
        <w:rPr>
          <w:rFonts w:ascii="Arial" w:hAnsi="Arial" w:cs="Arial"/>
          <w:sz w:val="24"/>
          <w:szCs w:val="24"/>
        </w:rPr>
        <w:t xml:space="preserve"> </w:t>
      </w:r>
      <w:r w:rsidR="00202BB1" w:rsidRPr="00F976B6">
        <w:rPr>
          <w:rFonts w:ascii="Arial" w:hAnsi="Arial" w:cs="Arial"/>
          <w:sz w:val="24"/>
          <w:szCs w:val="24"/>
        </w:rPr>
        <w:t>in the words common to the two sections:</w:t>
      </w:r>
    </w:p>
    <w:p w14:paraId="3136262C" w14:textId="77777777" w:rsidR="00202BB1" w:rsidRPr="00F976B6" w:rsidRDefault="00202BB1" w:rsidP="00F976B6">
      <w:pPr>
        <w:spacing w:line="240" w:lineRule="auto"/>
        <w:rPr>
          <w:rFonts w:ascii="Arial" w:hAnsi="Arial" w:cs="Arial"/>
          <w:sz w:val="24"/>
          <w:szCs w:val="24"/>
        </w:rPr>
      </w:pPr>
    </w:p>
    <w:p w14:paraId="05633CC1" w14:textId="77777777" w:rsidR="00D657D3" w:rsidRPr="00F976B6" w:rsidRDefault="00202BB1" w:rsidP="00F976B6">
      <w:pPr>
        <w:numPr>
          <w:ilvl w:val="0"/>
          <w:numId w:val="12"/>
        </w:numPr>
        <w:spacing w:line="240" w:lineRule="auto"/>
        <w:rPr>
          <w:rFonts w:ascii="Arial" w:hAnsi="Arial" w:cs="Arial"/>
          <w:sz w:val="24"/>
          <w:szCs w:val="24"/>
        </w:rPr>
      </w:pPr>
      <w:r w:rsidRPr="00F976B6">
        <w:rPr>
          <w:rFonts w:ascii="Arial" w:hAnsi="Arial" w:cs="Arial"/>
          <w:sz w:val="24"/>
          <w:szCs w:val="24"/>
        </w:rPr>
        <w:t>The word "heavens" with which our psalm opens appears also in the second section in verse 7, "from the end of the heaven," and is alluded to in the pronoun, "in them," at the beginning of the second section.</w:t>
      </w:r>
    </w:p>
    <w:p w14:paraId="4B1E78A0" w14:textId="77777777" w:rsidR="0062779B" w:rsidRPr="00F976B6" w:rsidRDefault="00451F1E" w:rsidP="00F976B6">
      <w:pPr>
        <w:numPr>
          <w:ilvl w:val="0"/>
          <w:numId w:val="12"/>
        </w:numPr>
        <w:spacing w:line="240" w:lineRule="auto"/>
        <w:rPr>
          <w:rFonts w:ascii="Arial" w:hAnsi="Arial" w:cs="Arial"/>
          <w:sz w:val="24"/>
          <w:szCs w:val="24"/>
        </w:rPr>
      </w:pPr>
      <w:r w:rsidRPr="00F976B6">
        <w:rPr>
          <w:rFonts w:ascii="Arial" w:hAnsi="Arial" w:cs="Arial"/>
          <w:sz w:val="24"/>
          <w:szCs w:val="24"/>
        </w:rPr>
        <w:t>The root</w:t>
      </w:r>
      <w:r w:rsidR="00202BB1" w:rsidRPr="00F976B6">
        <w:rPr>
          <w:rFonts w:ascii="Arial" w:hAnsi="Arial" w:cs="Arial"/>
          <w:sz w:val="24"/>
          <w:szCs w:val="24"/>
        </w:rPr>
        <w:t xml:space="preserve"> </w:t>
      </w:r>
      <w:r w:rsidR="00202BB1" w:rsidRPr="00F976B6">
        <w:rPr>
          <w:rFonts w:ascii="Arial" w:hAnsi="Arial" w:cs="Arial"/>
          <w:i/>
          <w:iCs/>
          <w:sz w:val="24"/>
          <w:szCs w:val="24"/>
        </w:rPr>
        <w:t>yod-tzadi-alef</w:t>
      </w:r>
      <w:r w:rsidRPr="00F976B6">
        <w:rPr>
          <w:rFonts w:ascii="Arial" w:hAnsi="Arial" w:cs="Arial"/>
          <w:sz w:val="24"/>
          <w:szCs w:val="24"/>
        </w:rPr>
        <w:t>,</w:t>
      </w:r>
      <w:r w:rsidR="00202BB1" w:rsidRPr="00F976B6">
        <w:rPr>
          <w:rFonts w:ascii="Arial" w:hAnsi="Arial" w:cs="Arial"/>
          <w:sz w:val="24"/>
          <w:szCs w:val="24"/>
        </w:rPr>
        <w:t xml:space="preserve"> which appears as a verb at the end of the first section, "their call goes out (</w:t>
      </w:r>
      <w:r w:rsidR="00202BB1" w:rsidRPr="00F976B6">
        <w:rPr>
          <w:rFonts w:ascii="Arial" w:hAnsi="Arial" w:cs="Arial"/>
          <w:i/>
          <w:iCs/>
          <w:sz w:val="24"/>
          <w:szCs w:val="24"/>
        </w:rPr>
        <w:t>yatza</w:t>
      </w:r>
      <w:r w:rsidR="00202BB1" w:rsidRPr="00F976B6">
        <w:rPr>
          <w:rFonts w:ascii="Arial" w:hAnsi="Arial" w:cs="Arial"/>
          <w:sz w:val="24"/>
          <w:szCs w:val="24"/>
        </w:rPr>
        <w:t>)</w:t>
      </w:r>
      <w:r w:rsidR="00202BB1" w:rsidRPr="00F976B6">
        <w:rPr>
          <w:rFonts w:ascii="Arial" w:hAnsi="Arial" w:cs="Arial"/>
          <w:i/>
          <w:iCs/>
          <w:sz w:val="24"/>
          <w:szCs w:val="24"/>
        </w:rPr>
        <w:t xml:space="preserve"> </w:t>
      </w:r>
      <w:r w:rsidR="00202BB1" w:rsidRPr="00F976B6">
        <w:rPr>
          <w:rFonts w:ascii="Arial" w:hAnsi="Arial" w:cs="Arial"/>
          <w:sz w:val="24"/>
          <w:szCs w:val="24"/>
        </w:rPr>
        <w:t>through all the earth," appears twice in the second section: as a verb in verse 6, "and it is like a bridegroom coming out (</w:t>
      </w:r>
      <w:r w:rsidR="00202BB1" w:rsidRPr="00F976B6">
        <w:rPr>
          <w:rFonts w:ascii="Arial" w:hAnsi="Arial" w:cs="Arial"/>
          <w:i/>
          <w:iCs/>
          <w:sz w:val="24"/>
          <w:szCs w:val="24"/>
        </w:rPr>
        <w:t>yotze</w:t>
      </w:r>
      <w:r w:rsidR="00202BB1" w:rsidRPr="00F976B6">
        <w:rPr>
          <w:rFonts w:ascii="Arial" w:hAnsi="Arial" w:cs="Arial"/>
          <w:sz w:val="24"/>
          <w:szCs w:val="24"/>
        </w:rPr>
        <w:t>) of his chamber," and as a noun, "its going forth (</w:t>
      </w:r>
      <w:r w:rsidR="00202BB1" w:rsidRPr="00F976B6">
        <w:rPr>
          <w:rFonts w:ascii="Arial" w:hAnsi="Arial" w:cs="Arial"/>
          <w:i/>
          <w:iCs/>
          <w:sz w:val="24"/>
          <w:szCs w:val="24"/>
        </w:rPr>
        <w:t>motza'o</w:t>
      </w:r>
      <w:r w:rsidR="00202BB1" w:rsidRPr="00F976B6">
        <w:rPr>
          <w:rFonts w:ascii="Arial" w:hAnsi="Arial" w:cs="Arial"/>
          <w:sz w:val="24"/>
          <w:szCs w:val="24"/>
        </w:rPr>
        <w:t>) is from the end of the heaven."</w:t>
      </w:r>
    </w:p>
    <w:p w14:paraId="6B067B06" w14:textId="77777777" w:rsidR="00202BB1" w:rsidRPr="00F976B6" w:rsidRDefault="00451F1E" w:rsidP="00F976B6">
      <w:pPr>
        <w:numPr>
          <w:ilvl w:val="0"/>
          <w:numId w:val="12"/>
        </w:numPr>
        <w:spacing w:line="240" w:lineRule="auto"/>
        <w:rPr>
          <w:rFonts w:ascii="Arial" w:hAnsi="Arial" w:cs="Arial"/>
          <w:sz w:val="24"/>
          <w:szCs w:val="24"/>
        </w:rPr>
      </w:pPr>
      <w:r w:rsidRPr="00F976B6">
        <w:rPr>
          <w:rFonts w:ascii="Arial" w:hAnsi="Arial" w:cs="Arial"/>
          <w:sz w:val="24"/>
          <w:szCs w:val="24"/>
        </w:rPr>
        <w:t>The noun</w:t>
      </w:r>
      <w:r w:rsidR="00202BB1" w:rsidRPr="00F976B6">
        <w:rPr>
          <w:rFonts w:ascii="Arial" w:hAnsi="Arial" w:cs="Arial"/>
          <w:sz w:val="24"/>
          <w:szCs w:val="24"/>
        </w:rPr>
        <w:t xml:space="preserve"> "</w:t>
      </w:r>
      <w:r w:rsidR="00202BB1" w:rsidRPr="00F976B6">
        <w:rPr>
          <w:rFonts w:ascii="Arial" w:hAnsi="Arial" w:cs="Arial"/>
          <w:i/>
          <w:iCs/>
          <w:sz w:val="24"/>
          <w:szCs w:val="24"/>
        </w:rPr>
        <w:t>katzeh</w:t>
      </w:r>
      <w:r w:rsidR="00202BB1" w:rsidRPr="00F976B6">
        <w:rPr>
          <w:rFonts w:ascii="Arial" w:hAnsi="Arial" w:cs="Arial"/>
          <w:sz w:val="24"/>
          <w:szCs w:val="24"/>
        </w:rPr>
        <w:t>," which appears at the end of the first section, "and their words to the end (</w:t>
      </w:r>
      <w:r w:rsidR="00202BB1" w:rsidRPr="00F976B6">
        <w:rPr>
          <w:rFonts w:ascii="Arial" w:hAnsi="Arial" w:cs="Arial"/>
          <w:i/>
          <w:iCs/>
          <w:sz w:val="24"/>
          <w:szCs w:val="24"/>
        </w:rPr>
        <w:t>u-vi-ketzeh</w:t>
      </w:r>
      <w:r w:rsidR="00202BB1" w:rsidRPr="00F976B6">
        <w:rPr>
          <w:rFonts w:ascii="Arial" w:hAnsi="Arial" w:cs="Arial"/>
          <w:sz w:val="24"/>
          <w:szCs w:val="24"/>
        </w:rPr>
        <w:t xml:space="preserve">) of the world," appears twice in the second section close to the end: "from the end </w:t>
      </w:r>
      <w:r w:rsidR="00C60B16" w:rsidRPr="00F976B6">
        <w:rPr>
          <w:rFonts w:ascii="Arial" w:hAnsi="Arial" w:cs="Arial"/>
          <w:sz w:val="24"/>
          <w:szCs w:val="24"/>
        </w:rPr>
        <w:t>(</w:t>
      </w:r>
      <w:r w:rsidR="00C60B16" w:rsidRPr="00F976B6">
        <w:rPr>
          <w:rFonts w:ascii="Arial" w:hAnsi="Arial" w:cs="Arial"/>
          <w:i/>
          <w:iCs/>
          <w:sz w:val="24"/>
          <w:szCs w:val="24"/>
        </w:rPr>
        <w:t>mi-ketzeh</w:t>
      </w:r>
      <w:r w:rsidR="00C60B16" w:rsidRPr="00F976B6">
        <w:rPr>
          <w:rFonts w:ascii="Arial" w:hAnsi="Arial" w:cs="Arial"/>
          <w:sz w:val="24"/>
          <w:szCs w:val="24"/>
        </w:rPr>
        <w:t xml:space="preserve">) </w:t>
      </w:r>
      <w:r w:rsidR="00202BB1" w:rsidRPr="00F976B6">
        <w:rPr>
          <w:rFonts w:ascii="Arial" w:hAnsi="Arial" w:cs="Arial"/>
          <w:sz w:val="24"/>
          <w:szCs w:val="24"/>
        </w:rPr>
        <w:t>of the heaven… to its ends</w:t>
      </w:r>
      <w:r w:rsidR="00C60B16" w:rsidRPr="00F976B6">
        <w:rPr>
          <w:rFonts w:ascii="Arial" w:hAnsi="Arial" w:cs="Arial"/>
          <w:sz w:val="24"/>
          <w:szCs w:val="24"/>
        </w:rPr>
        <w:t xml:space="preserve"> (</w:t>
      </w:r>
      <w:r w:rsidR="00C60B16" w:rsidRPr="00F976B6">
        <w:rPr>
          <w:rFonts w:ascii="Arial" w:hAnsi="Arial" w:cs="Arial"/>
          <w:i/>
          <w:iCs/>
          <w:sz w:val="24"/>
          <w:szCs w:val="24"/>
        </w:rPr>
        <w:t>ketzotam</w:t>
      </w:r>
      <w:r w:rsidR="00C60B16" w:rsidRPr="00F976B6">
        <w:rPr>
          <w:rFonts w:ascii="Arial" w:hAnsi="Arial" w:cs="Arial"/>
          <w:sz w:val="24"/>
          <w:szCs w:val="24"/>
        </w:rPr>
        <w:t>)</w:t>
      </w:r>
      <w:r w:rsidR="00202BB1" w:rsidRPr="00F976B6">
        <w:rPr>
          <w:rFonts w:ascii="Arial" w:hAnsi="Arial" w:cs="Arial"/>
          <w:sz w:val="24"/>
          <w:szCs w:val="24"/>
        </w:rPr>
        <w:t>."</w:t>
      </w:r>
    </w:p>
    <w:p w14:paraId="72AA7A68" w14:textId="77777777" w:rsidR="00202BB1" w:rsidRPr="00F976B6" w:rsidRDefault="00202BB1" w:rsidP="00F976B6">
      <w:pPr>
        <w:spacing w:line="240" w:lineRule="auto"/>
        <w:rPr>
          <w:rFonts w:ascii="Arial" w:hAnsi="Arial" w:cs="Arial"/>
          <w:sz w:val="24"/>
          <w:szCs w:val="24"/>
        </w:rPr>
      </w:pPr>
    </w:p>
    <w:p w14:paraId="1126D0E9" w14:textId="77777777" w:rsidR="00C60B16" w:rsidRPr="00F976B6" w:rsidRDefault="00451F1E" w:rsidP="00F976B6">
      <w:pPr>
        <w:spacing w:line="240" w:lineRule="auto"/>
        <w:ind w:firstLine="720"/>
        <w:rPr>
          <w:rFonts w:ascii="Arial" w:hAnsi="Arial" w:cs="Arial"/>
          <w:sz w:val="24"/>
          <w:szCs w:val="24"/>
        </w:rPr>
      </w:pPr>
      <w:r w:rsidRPr="00F976B6">
        <w:rPr>
          <w:rFonts w:ascii="Arial" w:hAnsi="Arial" w:cs="Arial"/>
          <w:sz w:val="24"/>
          <w:szCs w:val="24"/>
        </w:rPr>
        <w:t>T</w:t>
      </w:r>
      <w:r w:rsidR="00C60B16" w:rsidRPr="00F976B6">
        <w:rPr>
          <w:rFonts w:ascii="Arial" w:hAnsi="Arial" w:cs="Arial"/>
          <w:sz w:val="24"/>
          <w:szCs w:val="24"/>
        </w:rPr>
        <w:t xml:space="preserve">hese linguistic connections </w:t>
      </w:r>
      <w:r w:rsidRPr="00F976B6">
        <w:rPr>
          <w:rFonts w:ascii="Arial" w:hAnsi="Arial" w:cs="Arial"/>
          <w:sz w:val="24"/>
          <w:szCs w:val="24"/>
        </w:rPr>
        <w:t xml:space="preserve">actually </w:t>
      </w:r>
      <w:r w:rsidR="00C60B16" w:rsidRPr="00F976B6">
        <w:rPr>
          <w:rFonts w:ascii="Arial" w:hAnsi="Arial" w:cs="Arial"/>
          <w:sz w:val="24"/>
          <w:szCs w:val="24"/>
        </w:rPr>
        <w:t xml:space="preserve">point to a fundamental difference between the first and second sections, for the words that are repeated in the two sections appear in </w:t>
      </w:r>
      <w:r w:rsidR="00B94DC7" w:rsidRPr="00F976B6">
        <w:rPr>
          <w:rFonts w:ascii="Arial" w:hAnsi="Arial" w:cs="Arial"/>
          <w:sz w:val="24"/>
          <w:szCs w:val="24"/>
        </w:rPr>
        <w:t xml:space="preserve">very </w:t>
      </w:r>
      <w:r w:rsidR="00C60B16" w:rsidRPr="00F976B6">
        <w:rPr>
          <w:rFonts w:ascii="Arial" w:hAnsi="Arial" w:cs="Arial"/>
          <w:sz w:val="24"/>
          <w:szCs w:val="24"/>
        </w:rPr>
        <w:t>different contexts. If we properly distinguish between these two contexts, we will uncover the precise theme of the second section and the difference between it and the theme of the first section.</w:t>
      </w:r>
    </w:p>
    <w:p w14:paraId="19292821" w14:textId="77777777" w:rsidR="00D11D2C" w:rsidRPr="00F976B6" w:rsidRDefault="00D11D2C" w:rsidP="00F976B6">
      <w:pPr>
        <w:spacing w:line="240" w:lineRule="auto"/>
        <w:rPr>
          <w:rFonts w:ascii="Arial" w:hAnsi="Arial" w:cs="Arial"/>
          <w:sz w:val="24"/>
          <w:szCs w:val="24"/>
        </w:rPr>
      </w:pPr>
    </w:p>
    <w:p w14:paraId="5AF53747" w14:textId="77777777" w:rsidR="00D11D2C" w:rsidRPr="00F976B6" w:rsidRDefault="00D11D2C" w:rsidP="00F976B6">
      <w:pPr>
        <w:numPr>
          <w:ilvl w:val="0"/>
          <w:numId w:val="13"/>
        </w:numPr>
        <w:spacing w:line="240" w:lineRule="auto"/>
        <w:rPr>
          <w:rFonts w:ascii="Arial" w:hAnsi="Arial" w:cs="Arial"/>
          <w:sz w:val="24"/>
          <w:szCs w:val="24"/>
        </w:rPr>
      </w:pPr>
      <w:r w:rsidRPr="00F976B6">
        <w:rPr>
          <w:rFonts w:ascii="Arial" w:hAnsi="Arial" w:cs="Arial"/>
          <w:sz w:val="24"/>
          <w:szCs w:val="24"/>
        </w:rPr>
        <w:t>"The heavens," the subject of the first section</w:t>
      </w:r>
      <w:r w:rsidR="00F9422E" w:rsidRPr="00F976B6">
        <w:rPr>
          <w:rFonts w:ascii="Arial" w:hAnsi="Arial" w:cs="Arial"/>
          <w:sz w:val="24"/>
          <w:szCs w:val="24"/>
        </w:rPr>
        <w:t xml:space="preserve"> and which declare</w:t>
      </w:r>
      <w:r w:rsidRPr="00F976B6">
        <w:rPr>
          <w:rFonts w:ascii="Arial" w:hAnsi="Arial" w:cs="Arial"/>
          <w:sz w:val="24"/>
          <w:szCs w:val="24"/>
        </w:rPr>
        <w:t xml:space="preserve"> the glory of God, serve in the second section merely as a tent for the sun, and "the end of the heaven" serves merely as the starting point for the sun's going out to illuminate the earth.</w:t>
      </w:r>
    </w:p>
    <w:p w14:paraId="0C568EF7" w14:textId="77777777" w:rsidR="00D11D2C" w:rsidRPr="00F976B6" w:rsidRDefault="00D11D2C" w:rsidP="00F976B6">
      <w:pPr>
        <w:spacing w:line="240" w:lineRule="auto"/>
        <w:ind w:left="360"/>
        <w:rPr>
          <w:rFonts w:ascii="Arial" w:hAnsi="Arial" w:cs="Arial"/>
          <w:sz w:val="24"/>
          <w:szCs w:val="24"/>
        </w:rPr>
      </w:pPr>
    </w:p>
    <w:p w14:paraId="6FB749FB" w14:textId="77777777" w:rsidR="002A49C6" w:rsidRPr="00F976B6" w:rsidRDefault="002A49C6" w:rsidP="00F976B6">
      <w:pPr>
        <w:numPr>
          <w:ilvl w:val="0"/>
          <w:numId w:val="13"/>
        </w:numPr>
        <w:spacing w:line="240" w:lineRule="auto"/>
        <w:rPr>
          <w:rFonts w:ascii="Arial" w:hAnsi="Arial" w:cs="Arial"/>
          <w:sz w:val="24"/>
          <w:szCs w:val="24"/>
        </w:rPr>
      </w:pPr>
      <w:r w:rsidRPr="00F976B6">
        <w:rPr>
          <w:rFonts w:ascii="Arial" w:hAnsi="Arial" w:cs="Arial"/>
          <w:sz w:val="24"/>
          <w:szCs w:val="24"/>
        </w:rPr>
        <w:t>The other two linguistic connections demonstrate the opposite difference: In the first section</w:t>
      </w:r>
      <w:r w:rsidR="00F9422E" w:rsidRPr="00F976B6">
        <w:rPr>
          <w:rFonts w:ascii="Arial" w:hAnsi="Arial" w:cs="Arial"/>
          <w:sz w:val="24"/>
          <w:szCs w:val="24"/>
        </w:rPr>
        <w:t>,</w:t>
      </w:r>
      <w:r w:rsidRPr="00F976B6">
        <w:rPr>
          <w:rFonts w:ascii="Arial" w:hAnsi="Arial" w:cs="Arial"/>
          <w:sz w:val="24"/>
          <w:szCs w:val="24"/>
        </w:rPr>
        <w:t xml:space="preserve"> the verb "</w:t>
      </w:r>
      <w:r w:rsidRPr="00F976B6">
        <w:rPr>
          <w:rFonts w:ascii="Arial" w:hAnsi="Arial" w:cs="Arial"/>
          <w:i/>
          <w:iCs/>
          <w:sz w:val="24"/>
          <w:szCs w:val="24"/>
        </w:rPr>
        <w:t>yatza</w:t>
      </w:r>
      <w:r w:rsidRPr="00F976B6">
        <w:rPr>
          <w:rFonts w:ascii="Arial" w:hAnsi="Arial" w:cs="Arial"/>
          <w:sz w:val="24"/>
          <w:szCs w:val="24"/>
        </w:rPr>
        <w:t xml:space="preserve">," "goes out," is used to describe the </w:t>
      </w:r>
      <w:r w:rsidRPr="00F976B6">
        <w:rPr>
          <w:rFonts w:ascii="Arial" w:hAnsi="Arial" w:cs="Arial"/>
          <w:b/>
          <w:bCs/>
          <w:sz w:val="24"/>
          <w:szCs w:val="24"/>
        </w:rPr>
        <w:t>speech</w:t>
      </w:r>
      <w:r w:rsidRPr="00F976B6">
        <w:rPr>
          <w:rFonts w:ascii="Arial" w:hAnsi="Arial" w:cs="Arial"/>
          <w:sz w:val="24"/>
          <w:szCs w:val="24"/>
        </w:rPr>
        <w:t xml:space="preserve"> of the heavens and of the day and the night, and the noun "</w:t>
      </w:r>
      <w:r w:rsidRPr="00F976B6">
        <w:rPr>
          <w:rFonts w:ascii="Arial" w:hAnsi="Arial" w:cs="Arial"/>
          <w:i/>
          <w:iCs/>
          <w:sz w:val="24"/>
          <w:szCs w:val="24"/>
        </w:rPr>
        <w:t>katzeh</w:t>
      </w:r>
      <w:r w:rsidRPr="00F976B6">
        <w:rPr>
          <w:rFonts w:ascii="Arial" w:hAnsi="Arial" w:cs="Arial"/>
          <w:sz w:val="24"/>
          <w:szCs w:val="24"/>
        </w:rPr>
        <w:t xml:space="preserve">," "end," is used to describe the place where that speech reaches, "the end of the world." In the second section, on the other hand, </w:t>
      </w:r>
      <w:r w:rsidRPr="00F976B6">
        <w:rPr>
          <w:rFonts w:ascii="Arial" w:hAnsi="Arial" w:cs="Arial"/>
          <w:b/>
          <w:bCs/>
          <w:sz w:val="24"/>
          <w:szCs w:val="24"/>
        </w:rPr>
        <w:t>the sun itself</w:t>
      </w:r>
      <w:r w:rsidRPr="00F976B6">
        <w:rPr>
          <w:rFonts w:ascii="Arial" w:hAnsi="Arial" w:cs="Arial"/>
          <w:sz w:val="24"/>
          <w:szCs w:val="24"/>
        </w:rPr>
        <w:t xml:space="preserve">, which is the subject of the section, goes out, and </w:t>
      </w:r>
      <w:r w:rsidRPr="00F976B6">
        <w:rPr>
          <w:rFonts w:ascii="Arial" w:hAnsi="Arial" w:cs="Arial"/>
          <w:b/>
          <w:bCs/>
          <w:sz w:val="24"/>
          <w:szCs w:val="24"/>
        </w:rPr>
        <w:t xml:space="preserve">its course </w:t>
      </w:r>
      <w:r w:rsidRPr="00F976B6">
        <w:rPr>
          <w:rFonts w:ascii="Arial" w:hAnsi="Arial" w:cs="Arial"/>
          <w:sz w:val="24"/>
          <w:szCs w:val="24"/>
        </w:rPr>
        <w:t>(not its words or the knowledge of its words) is what reaches "from the end of the heaven to its ends."</w:t>
      </w:r>
    </w:p>
    <w:p w14:paraId="659E217C" w14:textId="77777777" w:rsidR="002A49C6" w:rsidRPr="00F976B6" w:rsidRDefault="002A49C6" w:rsidP="00F976B6">
      <w:pPr>
        <w:spacing w:line="240" w:lineRule="auto"/>
        <w:rPr>
          <w:rFonts w:ascii="Arial" w:hAnsi="Arial" w:cs="Arial"/>
          <w:sz w:val="24"/>
          <w:szCs w:val="24"/>
        </w:rPr>
      </w:pPr>
    </w:p>
    <w:p w14:paraId="7E778343" w14:textId="77777777" w:rsidR="002A49C6" w:rsidRPr="00F976B6" w:rsidRDefault="00AE0D3C" w:rsidP="00F976B6">
      <w:pPr>
        <w:spacing w:line="240" w:lineRule="auto"/>
        <w:ind w:firstLine="720"/>
        <w:rPr>
          <w:rFonts w:ascii="Arial" w:hAnsi="Arial" w:cs="Arial"/>
          <w:sz w:val="24"/>
          <w:szCs w:val="24"/>
        </w:rPr>
      </w:pPr>
      <w:r w:rsidRPr="00F976B6">
        <w:rPr>
          <w:rFonts w:ascii="Arial" w:hAnsi="Arial" w:cs="Arial"/>
          <w:sz w:val="24"/>
          <w:szCs w:val="24"/>
        </w:rPr>
        <w:t>In the second section, even though an allusion is made to the sun's connection to God</w:t>
      </w:r>
      <w:r w:rsidR="00F9422E" w:rsidRPr="00F976B6">
        <w:rPr>
          <w:rFonts w:ascii="Arial" w:hAnsi="Arial" w:cs="Arial"/>
          <w:sz w:val="24"/>
          <w:szCs w:val="24"/>
        </w:rPr>
        <w:t xml:space="preserve"> (twice, as was explained in the previous sub-section)</w:t>
      </w:r>
      <w:r w:rsidRPr="00F976B6">
        <w:rPr>
          <w:rFonts w:ascii="Arial" w:hAnsi="Arial" w:cs="Arial"/>
          <w:sz w:val="24"/>
          <w:szCs w:val="24"/>
        </w:rPr>
        <w:t>, it does not s</w:t>
      </w:r>
      <w:r w:rsidR="00F9422E" w:rsidRPr="00F976B6">
        <w:rPr>
          <w:rFonts w:ascii="Arial" w:hAnsi="Arial" w:cs="Arial"/>
          <w:sz w:val="24"/>
          <w:szCs w:val="24"/>
        </w:rPr>
        <w:t>tate</w:t>
      </w:r>
      <w:r w:rsidRPr="00F976B6">
        <w:rPr>
          <w:rFonts w:ascii="Arial" w:hAnsi="Arial" w:cs="Arial"/>
          <w:sz w:val="24"/>
          <w:szCs w:val="24"/>
        </w:rPr>
        <w:t xml:space="preserve"> that the sun declare</w:t>
      </w:r>
      <w:r w:rsidR="00F9422E" w:rsidRPr="00F976B6">
        <w:rPr>
          <w:rFonts w:ascii="Arial" w:hAnsi="Arial" w:cs="Arial"/>
          <w:sz w:val="24"/>
          <w:szCs w:val="24"/>
        </w:rPr>
        <w:t>s or proclaims the glory of God</w:t>
      </w:r>
      <w:r w:rsidRPr="00F976B6">
        <w:rPr>
          <w:rFonts w:ascii="Arial" w:hAnsi="Arial" w:cs="Arial"/>
          <w:sz w:val="24"/>
          <w:szCs w:val="24"/>
        </w:rPr>
        <w:t xml:space="preserve"> or anything else. All the words denoting speech appearing in the first section </w:t>
      </w:r>
      <w:r w:rsidR="00F9422E" w:rsidRPr="00F976B6">
        <w:rPr>
          <w:rFonts w:ascii="Arial" w:hAnsi="Arial" w:cs="Arial"/>
          <w:sz w:val="24"/>
          <w:szCs w:val="24"/>
        </w:rPr>
        <w:t xml:space="preserve">(and there are ten such words) </w:t>
      </w:r>
      <w:r w:rsidRPr="00F976B6">
        <w:rPr>
          <w:rFonts w:ascii="Arial" w:hAnsi="Arial" w:cs="Arial"/>
          <w:sz w:val="24"/>
          <w:szCs w:val="24"/>
        </w:rPr>
        <w:t>are absent from the second section.</w:t>
      </w:r>
    </w:p>
    <w:p w14:paraId="49F38CC9" w14:textId="77777777" w:rsidR="00AE0D3C" w:rsidRPr="00F976B6" w:rsidRDefault="00AE0D3C" w:rsidP="00F976B6">
      <w:pPr>
        <w:spacing w:line="240" w:lineRule="auto"/>
        <w:ind w:firstLine="720"/>
        <w:rPr>
          <w:rFonts w:ascii="Arial" w:hAnsi="Arial" w:cs="Arial"/>
          <w:sz w:val="24"/>
          <w:szCs w:val="24"/>
        </w:rPr>
      </w:pPr>
    </w:p>
    <w:p w14:paraId="1F6CE725" w14:textId="77777777" w:rsidR="00AE0D3C" w:rsidRPr="00F976B6" w:rsidRDefault="00AE0D3C" w:rsidP="00F976B6">
      <w:pPr>
        <w:spacing w:line="240" w:lineRule="auto"/>
        <w:ind w:firstLine="720"/>
        <w:rPr>
          <w:rFonts w:ascii="Arial" w:hAnsi="Arial" w:cs="Arial"/>
          <w:sz w:val="24"/>
          <w:szCs w:val="24"/>
        </w:rPr>
      </w:pPr>
      <w:r w:rsidRPr="00F976B6">
        <w:rPr>
          <w:rFonts w:ascii="Arial" w:hAnsi="Arial" w:cs="Arial"/>
          <w:sz w:val="24"/>
          <w:szCs w:val="24"/>
        </w:rPr>
        <w:t>Why</w:t>
      </w:r>
      <w:r w:rsidR="00F9422E" w:rsidRPr="00F976B6">
        <w:rPr>
          <w:rFonts w:ascii="Arial" w:hAnsi="Arial" w:cs="Arial"/>
          <w:sz w:val="24"/>
          <w:szCs w:val="24"/>
        </w:rPr>
        <w:t>,</w:t>
      </w:r>
      <w:r w:rsidRPr="00F976B6">
        <w:rPr>
          <w:rFonts w:ascii="Arial" w:hAnsi="Arial" w:cs="Arial"/>
          <w:sz w:val="24"/>
          <w:szCs w:val="24"/>
        </w:rPr>
        <w:t xml:space="preserve"> then</w:t>
      </w:r>
      <w:r w:rsidR="00F9422E" w:rsidRPr="00F976B6">
        <w:rPr>
          <w:rFonts w:ascii="Arial" w:hAnsi="Arial" w:cs="Arial"/>
          <w:sz w:val="24"/>
          <w:szCs w:val="24"/>
        </w:rPr>
        <w:t>,</w:t>
      </w:r>
      <w:r w:rsidRPr="00F976B6">
        <w:rPr>
          <w:rFonts w:ascii="Arial" w:hAnsi="Arial" w:cs="Arial"/>
          <w:sz w:val="24"/>
          <w:szCs w:val="24"/>
        </w:rPr>
        <w:t xml:space="preserve"> is the sun described in the second section in such great detail, if not to declare the glory of God? The answer is that the account comes to illustrate the sun's obedience and dedication to the fulfillment of the mission that</w:t>
      </w:r>
      <w:r w:rsidR="00F9422E" w:rsidRPr="00F976B6">
        <w:rPr>
          <w:rFonts w:ascii="Arial" w:hAnsi="Arial" w:cs="Arial"/>
          <w:sz w:val="24"/>
          <w:szCs w:val="24"/>
        </w:rPr>
        <w:t xml:space="preserve"> God cast upon it. The sun acts</w:t>
      </w:r>
      <w:r w:rsidRPr="00F976B6">
        <w:rPr>
          <w:rFonts w:ascii="Arial" w:hAnsi="Arial" w:cs="Arial"/>
          <w:sz w:val="24"/>
          <w:szCs w:val="24"/>
        </w:rPr>
        <w:t xml:space="preserve"> not out of mechanical compliance or routine, but rather out of joy </w:t>
      </w:r>
      <w:r w:rsidR="00F9422E" w:rsidRPr="00F976B6">
        <w:rPr>
          <w:rFonts w:ascii="Arial" w:hAnsi="Arial" w:cs="Arial"/>
          <w:sz w:val="24"/>
          <w:szCs w:val="24"/>
        </w:rPr>
        <w:t>and bravery</w:t>
      </w:r>
      <w:r w:rsidR="00B1697C" w:rsidRPr="00F976B6">
        <w:rPr>
          <w:rFonts w:ascii="Arial" w:hAnsi="Arial" w:cs="Arial"/>
          <w:sz w:val="24"/>
          <w:szCs w:val="24"/>
        </w:rPr>
        <w:t xml:space="preserve"> and with a feeling of novelty each morning. The second section also teaches</w:t>
      </w:r>
      <w:r w:rsidR="00F9422E" w:rsidRPr="00F976B6">
        <w:rPr>
          <w:rFonts w:ascii="Arial" w:hAnsi="Arial" w:cs="Arial"/>
          <w:sz w:val="24"/>
          <w:szCs w:val="24"/>
        </w:rPr>
        <w:t xml:space="preserve"> us that the sun fulfills its ro</w:t>
      </w:r>
      <w:r w:rsidR="00B1697C" w:rsidRPr="00F976B6">
        <w:rPr>
          <w:rFonts w:ascii="Arial" w:hAnsi="Arial" w:cs="Arial"/>
          <w:sz w:val="24"/>
          <w:szCs w:val="24"/>
        </w:rPr>
        <w:t xml:space="preserve">le to illuminate the earth </w:t>
      </w:r>
      <w:r w:rsidR="00B1697C" w:rsidRPr="00F976B6">
        <w:rPr>
          <w:rFonts w:ascii="Arial" w:hAnsi="Arial" w:cs="Arial"/>
          <w:b/>
          <w:bCs/>
          <w:sz w:val="24"/>
          <w:szCs w:val="24"/>
        </w:rPr>
        <w:t>in perfect manner</w:t>
      </w:r>
      <w:r w:rsidR="00F9422E" w:rsidRPr="00F976B6">
        <w:rPr>
          <w:rFonts w:ascii="Arial" w:hAnsi="Arial" w:cs="Arial"/>
          <w:sz w:val="24"/>
          <w:szCs w:val="24"/>
        </w:rPr>
        <w:t>;</w:t>
      </w:r>
      <w:r w:rsidR="00B1697C" w:rsidRPr="00F976B6">
        <w:rPr>
          <w:rFonts w:ascii="Arial" w:hAnsi="Arial" w:cs="Arial"/>
          <w:sz w:val="24"/>
          <w:szCs w:val="24"/>
        </w:rPr>
        <w:t xml:space="preserve"> it moves from the end of the heaven to its ends, and no place is hidden from its light.</w:t>
      </w:r>
    </w:p>
    <w:p w14:paraId="2FEC2E0A" w14:textId="77777777" w:rsidR="00B1697C" w:rsidRPr="00F976B6" w:rsidRDefault="00B1697C" w:rsidP="00F976B6">
      <w:pPr>
        <w:spacing w:line="240" w:lineRule="auto"/>
        <w:ind w:firstLine="720"/>
        <w:rPr>
          <w:rFonts w:ascii="Arial" w:hAnsi="Arial" w:cs="Arial"/>
          <w:sz w:val="24"/>
          <w:szCs w:val="24"/>
        </w:rPr>
      </w:pPr>
    </w:p>
    <w:p w14:paraId="12AF06EF" w14:textId="77777777" w:rsidR="00D11D2C" w:rsidRPr="00F976B6" w:rsidRDefault="00F9422E" w:rsidP="00F976B6">
      <w:pPr>
        <w:spacing w:line="240" w:lineRule="auto"/>
        <w:ind w:firstLine="720"/>
        <w:rPr>
          <w:rFonts w:ascii="Arial" w:hAnsi="Arial" w:cs="Arial"/>
          <w:sz w:val="24"/>
          <w:szCs w:val="24"/>
        </w:rPr>
      </w:pPr>
      <w:r w:rsidRPr="00F976B6">
        <w:rPr>
          <w:rFonts w:ascii="Arial" w:hAnsi="Arial" w:cs="Arial"/>
          <w:sz w:val="24"/>
          <w:szCs w:val="24"/>
        </w:rPr>
        <w:t>Thus,</w:t>
      </w:r>
      <w:r w:rsidR="00B1697C" w:rsidRPr="00F976B6">
        <w:rPr>
          <w:rFonts w:ascii="Arial" w:hAnsi="Arial" w:cs="Arial"/>
          <w:sz w:val="24"/>
          <w:szCs w:val="24"/>
        </w:rPr>
        <w:t xml:space="preserve"> the second section expresses a new idea that is not identical to the idea expressed in the first section. In both sections, the heavens and the celestial bodies undergo personification, but the human traits attributed to them are different in each section. In the first section</w:t>
      </w:r>
      <w:r w:rsidRPr="00F976B6">
        <w:rPr>
          <w:rFonts w:ascii="Arial" w:hAnsi="Arial" w:cs="Arial"/>
          <w:sz w:val="24"/>
          <w:szCs w:val="24"/>
        </w:rPr>
        <w:t>,</w:t>
      </w:r>
      <w:r w:rsidR="00B1697C" w:rsidRPr="00F976B6">
        <w:rPr>
          <w:rFonts w:ascii="Arial" w:hAnsi="Arial" w:cs="Arial"/>
          <w:sz w:val="24"/>
          <w:szCs w:val="24"/>
        </w:rPr>
        <w:t xml:space="preserve"> </w:t>
      </w:r>
      <w:r w:rsidR="007C7752" w:rsidRPr="00F976B6">
        <w:rPr>
          <w:rFonts w:ascii="Arial" w:hAnsi="Arial" w:cs="Arial"/>
          <w:sz w:val="24"/>
          <w:szCs w:val="24"/>
        </w:rPr>
        <w:t xml:space="preserve">it is the trait of </w:t>
      </w:r>
      <w:r w:rsidR="007C7752" w:rsidRPr="00F976B6">
        <w:rPr>
          <w:rFonts w:ascii="Arial" w:hAnsi="Arial" w:cs="Arial"/>
          <w:b/>
          <w:bCs/>
          <w:sz w:val="24"/>
          <w:szCs w:val="24"/>
        </w:rPr>
        <w:t>speech</w:t>
      </w:r>
      <w:r w:rsidR="007C7752" w:rsidRPr="00F976B6">
        <w:rPr>
          <w:rFonts w:ascii="Arial" w:hAnsi="Arial" w:cs="Arial"/>
          <w:sz w:val="24"/>
          <w:szCs w:val="24"/>
        </w:rPr>
        <w:t xml:space="preserve"> with religious content – the declaration of the glory of God; in the second</w:t>
      </w:r>
      <w:r w:rsidR="009A2467" w:rsidRPr="00F976B6">
        <w:rPr>
          <w:rFonts w:ascii="Arial" w:hAnsi="Arial" w:cs="Arial"/>
          <w:sz w:val="24"/>
          <w:szCs w:val="24"/>
        </w:rPr>
        <w:t>,</w:t>
      </w:r>
      <w:r w:rsidR="007C7752" w:rsidRPr="00F976B6">
        <w:rPr>
          <w:rFonts w:ascii="Arial" w:hAnsi="Arial" w:cs="Arial"/>
          <w:sz w:val="24"/>
          <w:szCs w:val="24"/>
        </w:rPr>
        <w:t xml:space="preserve"> it is the trait of </w:t>
      </w:r>
      <w:r w:rsidR="007C7752" w:rsidRPr="00F976B6">
        <w:rPr>
          <w:rFonts w:ascii="Arial" w:hAnsi="Arial" w:cs="Arial"/>
          <w:b/>
          <w:bCs/>
          <w:sz w:val="24"/>
          <w:szCs w:val="24"/>
        </w:rPr>
        <w:t xml:space="preserve">perfect execution </w:t>
      </w:r>
      <w:r w:rsidR="007C7752" w:rsidRPr="00F976B6">
        <w:rPr>
          <w:rFonts w:ascii="Arial" w:hAnsi="Arial" w:cs="Arial"/>
          <w:sz w:val="24"/>
          <w:szCs w:val="24"/>
        </w:rPr>
        <w:t>out of joy and identification.</w:t>
      </w:r>
    </w:p>
    <w:p w14:paraId="5FA9B55F" w14:textId="77777777" w:rsidR="007C7752" w:rsidRPr="00F976B6" w:rsidRDefault="007C7752" w:rsidP="00F976B6">
      <w:pPr>
        <w:spacing w:line="240" w:lineRule="auto"/>
        <w:ind w:firstLine="720"/>
        <w:rPr>
          <w:rFonts w:ascii="Arial" w:hAnsi="Arial" w:cs="Arial"/>
          <w:sz w:val="24"/>
          <w:szCs w:val="24"/>
        </w:rPr>
      </w:pPr>
    </w:p>
    <w:p w14:paraId="0C9FE058" w14:textId="77777777" w:rsidR="007C7752" w:rsidRPr="00F976B6" w:rsidRDefault="007C7752" w:rsidP="00F976B6">
      <w:pPr>
        <w:spacing w:line="240" w:lineRule="auto"/>
        <w:ind w:firstLine="720"/>
        <w:rPr>
          <w:rFonts w:ascii="Arial" w:hAnsi="Arial" w:cs="Arial"/>
          <w:sz w:val="24"/>
          <w:szCs w:val="24"/>
        </w:rPr>
      </w:pPr>
      <w:r w:rsidRPr="00F976B6">
        <w:rPr>
          <w:rFonts w:ascii="Arial" w:hAnsi="Arial" w:cs="Arial"/>
          <w:sz w:val="24"/>
          <w:szCs w:val="24"/>
        </w:rPr>
        <w:t xml:space="preserve">The question that now stands before us is why </w:t>
      </w:r>
      <w:r w:rsidR="009A2467" w:rsidRPr="00F976B6">
        <w:rPr>
          <w:rFonts w:ascii="Arial" w:hAnsi="Arial" w:cs="Arial"/>
          <w:sz w:val="24"/>
          <w:szCs w:val="24"/>
        </w:rPr>
        <w:t>the psalmist a</w:t>
      </w:r>
      <w:r w:rsidRPr="00F976B6">
        <w:rPr>
          <w:rFonts w:ascii="Arial" w:hAnsi="Arial" w:cs="Arial"/>
          <w:sz w:val="24"/>
          <w:szCs w:val="24"/>
        </w:rPr>
        <w:t>ffect</w:t>
      </w:r>
      <w:r w:rsidR="009A2467" w:rsidRPr="00F976B6">
        <w:rPr>
          <w:rFonts w:ascii="Arial" w:hAnsi="Arial" w:cs="Arial"/>
          <w:sz w:val="24"/>
          <w:szCs w:val="24"/>
        </w:rPr>
        <w:t>s</w:t>
      </w:r>
      <w:r w:rsidRPr="00F976B6">
        <w:rPr>
          <w:rFonts w:ascii="Arial" w:hAnsi="Arial" w:cs="Arial"/>
          <w:sz w:val="24"/>
          <w:szCs w:val="24"/>
        </w:rPr>
        <w:t xml:space="preserve"> this shift from the theme of the first sectio</w:t>
      </w:r>
      <w:r w:rsidR="009A2467" w:rsidRPr="00F976B6">
        <w:rPr>
          <w:rFonts w:ascii="Arial" w:hAnsi="Arial" w:cs="Arial"/>
          <w:sz w:val="24"/>
          <w:szCs w:val="24"/>
        </w:rPr>
        <w:t>n to that of the second section.</w:t>
      </w:r>
      <w:r w:rsidRPr="00F976B6">
        <w:rPr>
          <w:rFonts w:ascii="Arial" w:hAnsi="Arial" w:cs="Arial"/>
          <w:sz w:val="24"/>
          <w:szCs w:val="24"/>
        </w:rPr>
        <w:t xml:space="preserve"> Why doesn't he continue to use the description of the sun to express the idea of the </w:t>
      </w:r>
      <w:r w:rsidR="009A2467" w:rsidRPr="00F976B6">
        <w:rPr>
          <w:rFonts w:ascii="Arial" w:hAnsi="Arial" w:cs="Arial"/>
          <w:sz w:val="24"/>
          <w:szCs w:val="24"/>
        </w:rPr>
        <w:t>declaration</w:t>
      </w:r>
      <w:r w:rsidRPr="00F976B6">
        <w:rPr>
          <w:rFonts w:ascii="Arial" w:hAnsi="Arial" w:cs="Arial"/>
          <w:sz w:val="24"/>
          <w:szCs w:val="24"/>
        </w:rPr>
        <w:t xml:space="preserve"> of God's glory in the world?</w:t>
      </w:r>
    </w:p>
    <w:p w14:paraId="6C6E59D8" w14:textId="77777777" w:rsidR="007C7752" w:rsidRPr="00F976B6" w:rsidRDefault="007C7752" w:rsidP="00F976B6">
      <w:pPr>
        <w:spacing w:line="240" w:lineRule="auto"/>
        <w:ind w:firstLine="720"/>
        <w:rPr>
          <w:rFonts w:ascii="Arial" w:hAnsi="Arial" w:cs="Arial"/>
          <w:sz w:val="24"/>
          <w:szCs w:val="24"/>
        </w:rPr>
      </w:pPr>
    </w:p>
    <w:p w14:paraId="6079B76A" w14:textId="77777777" w:rsidR="007C7752" w:rsidRPr="00F976B6" w:rsidRDefault="007C7752" w:rsidP="00F976B6">
      <w:pPr>
        <w:spacing w:line="240" w:lineRule="auto"/>
        <w:ind w:firstLine="720"/>
        <w:rPr>
          <w:rFonts w:ascii="Arial" w:hAnsi="Arial" w:cs="Arial"/>
          <w:sz w:val="24"/>
          <w:szCs w:val="24"/>
        </w:rPr>
      </w:pPr>
      <w:r w:rsidRPr="00F976B6">
        <w:rPr>
          <w:rFonts w:ascii="Arial" w:hAnsi="Arial" w:cs="Arial"/>
          <w:sz w:val="24"/>
          <w:szCs w:val="24"/>
        </w:rPr>
        <w:t>We cannot answer this question before clarifying the structure of the entire psalm. For this we must continue and explain the second half of our psalm.</w:t>
      </w:r>
    </w:p>
    <w:p w14:paraId="387E58C4" w14:textId="77777777" w:rsidR="007C7752" w:rsidRPr="00F976B6" w:rsidRDefault="007C7752" w:rsidP="00F976B6">
      <w:pPr>
        <w:spacing w:line="240" w:lineRule="auto"/>
        <w:rPr>
          <w:rFonts w:ascii="Arial" w:hAnsi="Arial" w:cs="Arial"/>
          <w:sz w:val="24"/>
          <w:szCs w:val="24"/>
        </w:rPr>
      </w:pPr>
    </w:p>
    <w:p w14:paraId="62202953" w14:textId="77777777" w:rsidR="007C7752" w:rsidRPr="00F976B6" w:rsidRDefault="007C7752" w:rsidP="00F976B6">
      <w:pPr>
        <w:spacing w:line="240" w:lineRule="auto"/>
        <w:rPr>
          <w:rFonts w:ascii="Arial" w:hAnsi="Arial" w:cs="Arial"/>
          <w:sz w:val="24"/>
          <w:szCs w:val="24"/>
        </w:rPr>
      </w:pPr>
      <w:r w:rsidRPr="00F976B6">
        <w:rPr>
          <w:rFonts w:ascii="Arial" w:hAnsi="Arial" w:cs="Arial"/>
          <w:sz w:val="24"/>
          <w:szCs w:val="24"/>
        </w:rPr>
        <w:t>(To be continued.)</w:t>
      </w:r>
    </w:p>
    <w:p w14:paraId="06DE31FE" w14:textId="77777777" w:rsidR="007C7752" w:rsidRPr="00F976B6" w:rsidRDefault="007C7752" w:rsidP="00F976B6">
      <w:pPr>
        <w:spacing w:line="240" w:lineRule="auto"/>
        <w:rPr>
          <w:rFonts w:ascii="Arial" w:hAnsi="Arial" w:cs="Arial"/>
          <w:sz w:val="24"/>
          <w:szCs w:val="24"/>
        </w:rPr>
      </w:pPr>
    </w:p>
    <w:p w14:paraId="153092C6" w14:textId="77777777" w:rsidR="007C7752" w:rsidRPr="00F976B6" w:rsidRDefault="007C7752" w:rsidP="00F976B6">
      <w:pPr>
        <w:spacing w:line="240" w:lineRule="auto"/>
        <w:rPr>
          <w:rFonts w:ascii="Arial" w:hAnsi="Arial" w:cs="Arial"/>
          <w:sz w:val="24"/>
          <w:szCs w:val="24"/>
        </w:rPr>
      </w:pPr>
      <w:r w:rsidRPr="00F976B6">
        <w:rPr>
          <w:rFonts w:ascii="Arial" w:hAnsi="Arial" w:cs="Arial"/>
          <w:sz w:val="24"/>
          <w:szCs w:val="24"/>
        </w:rPr>
        <w:t xml:space="preserve">(Translated by David Strauss) </w:t>
      </w:r>
    </w:p>
    <w:sectPr w:rsidR="007C7752" w:rsidRPr="00F976B6">
      <w:pgSz w:w="11906" w:h="16838"/>
      <w:pgMar w:top="1440" w:right="1800" w:bottom="1440" w:left="180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5191A" w14:textId="77777777" w:rsidR="009C2317" w:rsidRDefault="009C2317">
      <w:r>
        <w:separator/>
      </w:r>
    </w:p>
  </w:endnote>
  <w:endnote w:type="continuationSeparator" w:id="0">
    <w:p w14:paraId="6A59B068" w14:textId="77777777" w:rsidR="009C2317" w:rsidRDefault="009C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altName w:val="Lucida Sans Unicode"/>
    <w:panose1 w:val="020B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21396" w14:textId="77777777" w:rsidR="009C2317" w:rsidRDefault="009C2317">
      <w:r>
        <w:separator/>
      </w:r>
    </w:p>
  </w:footnote>
  <w:footnote w:type="continuationSeparator" w:id="0">
    <w:p w14:paraId="1FE9BE84" w14:textId="77777777" w:rsidR="009C2317" w:rsidRDefault="009C2317">
      <w:r>
        <w:continuationSeparator/>
      </w:r>
    </w:p>
  </w:footnote>
  <w:footnote w:id="1">
    <w:p w14:paraId="174039C6" w14:textId="77777777" w:rsidR="00C45702" w:rsidRPr="00F976B6" w:rsidRDefault="00C45702" w:rsidP="00F976B6">
      <w:pPr>
        <w:pStyle w:val="FootnoteText"/>
        <w:spacing w:line="240" w:lineRule="auto"/>
        <w:rPr>
          <w:rFonts w:ascii="Arial" w:hAnsi="Arial" w:cs="Arial"/>
          <w:sz w:val="20"/>
        </w:rPr>
      </w:pPr>
      <w:r w:rsidRPr="00F976B6">
        <w:rPr>
          <w:rStyle w:val="FootnoteReference"/>
          <w:rFonts w:ascii="Arial" w:hAnsi="Arial" w:cs="Arial"/>
          <w:sz w:val="20"/>
        </w:rPr>
        <w:footnoteRef/>
      </w:r>
      <w:r w:rsidRPr="00F976B6">
        <w:rPr>
          <w:rFonts w:ascii="Arial" w:hAnsi="Arial" w:cs="Arial"/>
          <w:sz w:val="20"/>
        </w:rPr>
        <w:t xml:space="preserve"> The theme and style of the second half are similar to those of psalm 119, all of which deals with the Torah and its effect on those who study and observe it. We will discuss the connection between the two psalms later in this study in section V, which deals with the second half of our psalm.</w:t>
      </w:r>
    </w:p>
    <w:p w14:paraId="15F517A1" w14:textId="77777777" w:rsidR="00C45702" w:rsidRPr="00F976B6" w:rsidRDefault="00C45702" w:rsidP="00F976B6">
      <w:pPr>
        <w:pStyle w:val="FootnoteText"/>
        <w:spacing w:line="240" w:lineRule="auto"/>
        <w:rPr>
          <w:rFonts w:ascii="Arial" w:hAnsi="Arial" w:cs="Arial"/>
          <w:sz w:val="20"/>
        </w:rPr>
      </w:pPr>
      <w:r w:rsidRPr="00F976B6">
        <w:rPr>
          <w:rFonts w:ascii="Arial" w:hAnsi="Arial" w:cs="Arial"/>
          <w:sz w:val="20"/>
        </w:rPr>
        <w:t xml:space="preserve">Owing to the fact that our psalm deals with praise of the Torah and with its effect on man, it was chosen as the "psalm of the day" for the festival of Shavuot according to the custom of the Vilna Gaon. </w:t>
      </w:r>
    </w:p>
  </w:footnote>
  <w:footnote w:id="2">
    <w:p w14:paraId="769845E4" w14:textId="77777777" w:rsidR="00C45702" w:rsidRPr="00F976B6" w:rsidRDefault="00C45702" w:rsidP="00F976B6">
      <w:pPr>
        <w:pStyle w:val="FootnoteText"/>
        <w:spacing w:line="240" w:lineRule="auto"/>
        <w:rPr>
          <w:rFonts w:ascii="Arial" w:hAnsi="Arial" w:cs="Arial"/>
          <w:sz w:val="20"/>
        </w:rPr>
      </w:pPr>
      <w:r w:rsidRPr="00F976B6">
        <w:rPr>
          <w:rStyle w:val="FootnoteReference"/>
          <w:rFonts w:ascii="Arial" w:hAnsi="Arial" w:cs="Arial"/>
          <w:sz w:val="20"/>
        </w:rPr>
        <w:footnoteRef/>
      </w:r>
      <w:r w:rsidRPr="00F976B6">
        <w:rPr>
          <w:rFonts w:ascii="Arial" w:hAnsi="Arial" w:cs="Arial"/>
          <w:sz w:val="20"/>
        </w:rPr>
        <w:t xml:space="preserve"> A stylistic examination of the closing verse supports our argument:</w:t>
      </w:r>
    </w:p>
    <w:p w14:paraId="4ABE23D4" w14:textId="77777777" w:rsidR="00C45702" w:rsidRPr="00F976B6" w:rsidRDefault="00C45702" w:rsidP="00F976B6">
      <w:pPr>
        <w:pStyle w:val="FootnoteText"/>
        <w:spacing w:line="240" w:lineRule="auto"/>
        <w:rPr>
          <w:rFonts w:ascii="Arial" w:hAnsi="Arial" w:cs="Arial"/>
          <w:sz w:val="20"/>
        </w:rPr>
      </w:pPr>
      <w:r w:rsidRPr="00F976B6">
        <w:rPr>
          <w:rFonts w:ascii="Arial" w:hAnsi="Arial" w:cs="Arial"/>
          <w:sz w:val="20"/>
        </w:rPr>
        <w:t>a) The noun, "</w:t>
      </w:r>
      <w:r w:rsidRPr="00F976B6">
        <w:rPr>
          <w:rFonts w:ascii="Arial" w:hAnsi="Arial" w:cs="Arial"/>
          <w:i/>
          <w:iCs/>
          <w:sz w:val="20"/>
        </w:rPr>
        <w:t>omer</w:t>
      </w:r>
      <w:r w:rsidRPr="00F976B6">
        <w:rPr>
          <w:rFonts w:ascii="Arial" w:hAnsi="Arial" w:cs="Arial"/>
          <w:sz w:val="20"/>
        </w:rPr>
        <w:t>," which appears in verse 15 in the phrase, "words (</w:t>
      </w:r>
      <w:r w:rsidRPr="00F976B6">
        <w:rPr>
          <w:rFonts w:ascii="Arial" w:hAnsi="Arial" w:cs="Arial"/>
          <w:i/>
          <w:iCs/>
          <w:sz w:val="20"/>
        </w:rPr>
        <w:t>imrei</w:t>
      </w:r>
      <w:r w:rsidRPr="00F976B6">
        <w:rPr>
          <w:rFonts w:ascii="Arial" w:hAnsi="Arial" w:cs="Arial"/>
          <w:sz w:val="20"/>
        </w:rPr>
        <w:t>) of my mouth," appears twice in the first half: in verse 3, "day to day utters speech (</w:t>
      </w:r>
      <w:r w:rsidRPr="00F976B6">
        <w:rPr>
          <w:rFonts w:ascii="Arial" w:hAnsi="Arial" w:cs="Arial"/>
          <w:i/>
          <w:iCs/>
          <w:sz w:val="20"/>
        </w:rPr>
        <w:t>omer</w:t>
      </w:r>
      <w:r w:rsidRPr="00F976B6">
        <w:rPr>
          <w:rFonts w:ascii="Arial" w:hAnsi="Arial" w:cs="Arial"/>
          <w:sz w:val="20"/>
        </w:rPr>
        <w:t>)," and in verse 4, "there is no speech (</w:t>
      </w:r>
      <w:r w:rsidRPr="00F976B6">
        <w:rPr>
          <w:rFonts w:ascii="Arial" w:hAnsi="Arial" w:cs="Arial"/>
          <w:i/>
          <w:iCs/>
          <w:sz w:val="20"/>
        </w:rPr>
        <w:t>omer</w:t>
      </w:r>
      <w:r w:rsidRPr="00F976B6">
        <w:rPr>
          <w:rFonts w:ascii="Arial" w:hAnsi="Arial" w:cs="Arial"/>
          <w:sz w:val="20"/>
        </w:rPr>
        <w:t>)." The heavens that declare the glory of God have no mouth, and thus their declaration is made such that "there is no speech, nor are there words," whereas the psalmist, who has a mouth, speaks the meditation of his heart with his mouth, and he serves as a mouthpiece also for the heavens.</w:t>
      </w:r>
    </w:p>
    <w:p w14:paraId="7B715A59" w14:textId="77777777" w:rsidR="00C45702" w:rsidRPr="00F976B6" w:rsidRDefault="00C45702" w:rsidP="00F976B6">
      <w:pPr>
        <w:pStyle w:val="FootnoteText"/>
        <w:spacing w:line="240" w:lineRule="auto"/>
        <w:rPr>
          <w:rFonts w:ascii="Arial" w:hAnsi="Arial" w:cs="Arial"/>
          <w:sz w:val="20"/>
        </w:rPr>
      </w:pPr>
      <w:r w:rsidRPr="00F976B6">
        <w:rPr>
          <w:rFonts w:ascii="Arial" w:hAnsi="Arial" w:cs="Arial"/>
          <w:sz w:val="20"/>
        </w:rPr>
        <w:t>b) God's name appears 6 times in the first section of the second half, in verses 8-10, in a construct state with the Torah or an equivalent term and in the concluding verse it appears for the seventh time (in the first half of the psalm God's name appears only once).</w:t>
      </w:r>
    </w:p>
    <w:p w14:paraId="46A3FC79" w14:textId="77777777" w:rsidR="00C45702" w:rsidRPr="00F976B6" w:rsidRDefault="00C45702" w:rsidP="00F976B6">
      <w:pPr>
        <w:pStyle w:val="FootnoteText"/>
        <w:spacing w:line="240" w:lineRule="auto"/>
        <w:rPr>
          <w:rFonts w:ascii="Arial" w:hAnsi="Arial" w:cs="Arial"/>
          <w:sz w:val="20"/>
        </w:rPr>
      </w:pPr>
      <w:r w:rsidRPr="00F976B6">
        <w:rPr>
          <w:rFonts w:ascii="Arial" w:hAnsi="Arial" w:cs="Arial"/>
          <w:sz w:val="20"/>
        </w:rPr>
        <w:t>These connections indicate that the closing line serves as a conclusion for the psalm in its entirety.</w:t>
      </w:r>
    </w:p>
  </w:footnote>
  <w:footnote w:id="3">
    <w:p w14:paraId="1C19766A" w14:textId="77777777" w:rsidR="00C45702" w:rsidRPr="00F976B6" w:rsidRDefault="00C45702" w:rsidP="00F976B6">
      <w:pPr>
        <w:pStyle w:val="FootnoteText"/>
        <w:spacing w:line="240" w:lineRule="auto"/>
        <w:rPr>
          <w:rFonts w:ascii="Arial" w:hAnsi="Arial" w:cs="Arial"/>
          <w:sz w:val="20"/>
        </w:rPr>
      </w:pPr>
      <w:r w:rsidRPr="00F976B6">
        <w:rPr>
          <w:rStyle w:val="FootnoteReference"/>
          <w:rFonts w:ascii="Arial" w:hAnsi="Arial" w:cs="Arial"/>
          <w:sz w:val="20"/>
        </w:rPr>
        <w:footnoteRef/>
      </w:r>
      <w:r w:rsidRPr="00F976B6">
        <w:rPr>
          <w:rFonts w:ascii="Arial" w:hAnsi="Arial" w:cs="Arial"/>
          <w:sz w:val="20"/>
        </w:rPr>
        <w:t xml:space="preserve"> Here are the words of one representative of the critical school who wrote his commentary to the book of </w:t>
      </w:r>
      <w:r w:rsidRPr="00F976B6">
        <w:rPr>
          <w:rFonts w:ascii="Arial" w:hAnsi="Arial" w:cs="Arial"/>
          <w:i/>
          <w:iCs/>
          <w:sz w:val="20"/>
        </w:rPr>
        <w:t xml:space="preserve">Tehillim </w:t>
      </w:r>
      <w:r w:rsidRPr="00F976B6">
        <w:rPr>
          <w:rFonts w:ascii="Arial" w:hAnsi="Arial" w:cs="Arial"/>
          <w:sz w:val="20"/>
        </w:rPr>
        <w:t>in Hebrew – Tz.P. Chajes, in his "</w:t>
      </w:r>
      <w:r w:rsidRPr="00F976B6">
        <w:rPr>
          <w:rFonts w:ascii="Arial" w:hAnsi="Arial" w:cs="Arial"/>
          <w:i/>
          <w:iCs/>
          <w:sz w:val="20"/>
        </w:rPr>
        <w:t>Tanakh im Perush Mada'i</w:t>
      </w:r>
      <w:r w:rsidRPr="00F976B6">
        <w:rPr>
          <w:rFonts w:ascii="Arial" w:hAnsi="Arial" w:cs="Arial"/>
          <w:sz w:val="20"/>
        </w:rPr>
        <w:t xml:space="preserve">": "This psalm divides into two separate parts, which at the outset were undoubtedly two separate poems. The first poem, verses 2-7, speaks of the splendor of </w:t>
      </w:r>
      <w:r w:rsidRPr="00F976B6">
        <w:rPr>
          <w:rFonts w:ascii="Arial" w:hAnsi="Arial" w:cs="Arial"/>
          <w:b/>
          <w:bCs/>
          <w:sz w:val="20"/>
        </w:rPr>
        <w:t>nature</w:t>
      </w:r>
      <w:r w:rsidRPr="00F976B6">
        <w:rPr>
          <w:rFonts w:ascii="Arial" w:hAnsi="Arial" w:cs="Arial"/>
          <w:sz w:val="20"/>
        </w:rPr>
        <w:t xml:space="preserve"> in elevated poetic style, whereas the second, from verse 8 until the end, speaks of the greatness of the </w:t>
      </w:r>
      <w:r w:rsidRPr="00F976B6">
        <w:rPr>
          <w:rFonts w:ascii="Arial" w:hAnsi="Arial" w:cs="Arial"/>
          <w:b/>
          <w:bCs/>
          <w:sz w:val="20"/>
        </w:rPr>
        <w:t>Torah.</w:t>
      </w:r>
      <w:r w:rsidRPr="00F976B6">
        <w:rPr>
          <w:rFonts w:ascii="Arial" w:hAnsi="Arial" w:cs="Arial"/>
          <w:sz w:val="20"/>
        </w:rPr>
        <w:t>" Chajes then surveys the form and contents of "poem 1" by itself and of "poem 2" by itself, making no attempt to connect the two.</w:t>
      </w:r>
    </w:p>
  </w:footnote>
  <w:footnote w:id="4">
    <w:p w14:paraId="17E08CCA" w14:textId="77777777" w:rsidR="00C45702" w:rsidRPr="00F976B6" w:rsidRDefault="00C45702" w:rsidP="00F976B6">
      <w:pPr>
        <w:pStyle w:val="FootnoteText"/>
        <w:spacing w:line="240" w:lineRule="auto"/>
        <w:rPr>
          <w:rFonts w:ascii="Arial" w:hAnsi="Arial" w:cs="Arial"/>
          <w:sz w:val="20"/>
        </w:rPr>
      </w:pPr>
      <w:r w:rsidRPr="00F976B6">
        <w:rPr>
          <w:rStyle w:val="FootnoteReference"/>
          <w:rFonts w:ascii="Arial" w:hAnsi="Arial" w:cs="Arial"/>
          <w:sz w:val="20"/>
        </w:rPr>
        <w:footnoteRef/>
      </w:r>
      <w:r w:rsidRPr="00F976B6">
        <w:rPr>
          <w:rFonts w:ascii="Arial" w:hAnsi="Arial" w:cs="Arial"/>
          <w:sz w:val="20"/>
        </w:rPr>
        <w:t xml:space="preserve"> The division into a hundred and fifty psalms is found also in the Septuagint, which attests to its antiquity, only that in the Septuagint, the internal division is slightly different than that found in the Masoretic text. See about this in Prof. Nachum M. Sarna's introduction to the book of </w:t>
      </w:r>
      <w:r w:rsidRPr="00F976B6">
        <w:rPr>
          <w:rFonts w:ascii="Arial" w:hAnsi="Arial" w:cs="Arial"/>
          <w:i/>
          <w:iCs/>
          <w:sz w:val="20"/>
        </w:rPr>
        <w:t>Tehilim</w:t>
      </w:r>
      <w:r w:rsidRPr="00F976B6">
        <w:rPr>
          <w:rFonts w:ascii="Arial" w:hAnsi="Arial" w:cs="Arial"/>
          <w:sz w:val="20"/>
        </w:rPr>
        <w:t xml:space="preserve"> in the "</w:t>
      </w:r>
      <w:r w:rsidRPr="00F976B6">
        <w:rPr>
          <w:rFonts w:ascii="Arial" w:hAnsi="Arial" w:cs="Arial"/>
          <w:i/>
          <w:iCs/>
          <w:sz w:val="20"/>
        </w:rPr>
        <w:t>Olam ha-Tanakh</w:t>
      </w:r>
      <w:r w:rsidRPr="00F976B6">
        <w:rPr>
          <w:rFonts w:ascii="Arial" w:hAnsi="Arial" w:cs="Arial"/>
          <w:sz w:val="20"/>
        </w:rPr>
        <w:t>" series, p. 11.</w:t>
      </w:r>
    </w:p>
  </w:footnote>
  <w:footnote w:id="5">
    <w:p w14:paraId="1C85D16A" w14:textId="77777777" w:rsidR="00C45702" w:rsidRPr="00F976B6" w:rsidRDefault="00C45702" w:rsidP="00F976B6">
      <w:pPr>
        <w:pStyle w:val="FootnoteText"/>
        <w:spacing w:line="240" w:lineRule="auto"/>
        <w:rPr>
          <w:rFonts w:ascii="Arial" w:hAnsi="Arial" w:cs="Arial"/>
          <w:sz w:val="20"/>
          <w:lang w:bidi="ar-SA"/>
        </w:rPr>
      </w:pPr>
      <w:r w:rsidRPr="00F976B6">
        <w:rPr>
          <w:rStyle w:val="FootnoteReference"/>
          <w:rFonts w:ascii="Arial" w:hAnsi="Arial" w:cs="Arial"/>
          <w:sz w:val="20"/>
        </w:rPr>
        <w:footnoteRef/>
      </w:r>
      <w:r w:rsidRPr="00F976B6">
        <w:rPr>
          <w:rFonts w:ascii="Arial" w:hAnsi="Arial" w:cs="Arial"/>
          <w:sz w:val="20"/>
        </w:rPr>
        <w:t xml:space="preserve"> The division of the psalms in the book of </w:t>
      </w:r>
      <w:r w:rsidRPr="00F976B6">
        <w:rPr>
          <w:rFonts w:ascii="Arial" w:hAnsi="Arial" w:cs="Arial"/>
          <w:i/>
          <w:iCs/>
          <w:sz w:val="20"/>
        </w:rPr>
        <w:t xml:space="preserve">Tehillim </w:t>
      </w:r>
      <w:r w:rsidRPr="00F976B6">
        <w:rPr>
          <w:rFonts w:ascii="Arial" w:hAnsi="Arial" w:cs="Arial"/>
          <w:sz w:val="20"/>
        </w:rPr>
        <w:t xml:space="preserve">until psalm 19 is discussed in </w:t>
      </w:r>
      <w:r w:rsidRPr="00F976B6">
        <w:rPr>
          <w:rFonts w:ascii="Arial" w:hAnsi="Arial" w:cs="Arial"/>
          <w:i/>
          <w:iCs/>
          <w:sz w:val="20"/>
        </w:rPr>
        <w:t xml:space="preserve">Berakhot </w:t>
      </w:r>
      <w:r w:rsidRPr="00F976B6">
        <w:rPr>
          <w:rFonts w:ascii="Arial" w:hAnsi="Arial" w:cs="Arial"/>
          <w:sz w:val="20"/>
        </w:rPr>
        <w:t xml:space="preserve">9b. R. Yochanan rules there that at the end of the </w:t>
      </w:r>
      <w:r w:rsidRPr="00F976B6">
        <w:rPr>
          <w:rFonts w:ascii="Arial" w:hAnsi="Arial" w:cs="Arial"/>
          <w:i/>
          <w:iCs/>
          <w:sz w:val="20"/>
        </w:rPr>
        <w:t xml:space="preserve">Amida </w:t>
      </w:r>
      <w:r w:rsidRPr="00F976B6">
        <w:rPr>
          <w:rFonts w:ascii="Arial" w:hAnsi="Arial" w:cs="Arial"/>
          <w:sz w:val="20"/>
        </w:rPr>
        <w:t xml:space="preserve">prayer, one should recite the closing verse of our psalm, "May the words of my mouth…" The </w:t>
      </w:r>
      <w:r w:rsidRPr="00F976B6">
        <w:rPr>
          <w:rFonts w:ascii="Arial" w:hAnsi="Arial" w:cs="Arial"/>
          <w:i/>
          <w:iCs/>
          <w:sz w:val="20"/>
        </w:rPr>
        <w:t>gemara</w:t>
      </w:r>
      <w:r w:rsidRPr="00F976B6">
        <w:rPr>
          <w:rFonts w:ascii="Arial" w:hAnsi="Arial" w:cs="Arial"/>
          <w:sz w:val="20"/>
        </w:rPr>
        <w:t xml:space="preserve"> asks why it enacted that this verse should be recited at the end of the prayer (rather than at the beginning). The </w:t>
      </w:r>
      <w:r w:rsidRPr="00F976B6">
        <w:rPr>
          <w:rFonts w:ascii="Arial" w:hAnsi="Arial" w:cs="Arial"/>
          <w:i/>
          <w:iCs/>
          <w:sz w:val="20"/>
        </w:rPr>
        <w:t>gemara</w:t>
      </w:r>
      <w:r w:rsidRPr="00F976B6">
        <w:rPr>
          <w:rFonts w:ascii="Arial" w:hAnsi="Arial" w:cs="Arial"/>
          <w:sz w:val="20"/>
        </w:rPr>
        <w:t xml:space="preserve"> answers, "</w:t>
      </w:r>
      <w:r w:rsidRPr="00F976B6">
        <w:rPr>
          <w:rFonts w:ascii="Arial" w:hAnsi="Arial" w:cs="Arial"/>
          <w:sz w:val="20"/>
          <w:lang w:bidi="ar-SA"/>
        </w:rPr>
        <w:t xml:space="preserve">Since David said it only after eighteen chapters [of </w:t>
      </w:r>
      <w:r w:rsidRPr="00F976B6">
        <w:rPr>
          <w:rFonts w:ascii="Arial" w:hAnsi="Arial" w:cs="Arial"/>
          <w:i/>
          <w:iCs/>
          <w:sz w:val="20"/>
          <w:lang w:bidi="ar-SA"/>
        </w:rPr>
        <w:t>Tehillim</w:t>
      </w:r>
      <w:r w:rsidRPr="00F976B6">
        <w:rPr>
          <w:rFonts w:ascii="Arial" w:hAnsi="Arial" w:cs="Arial"/>
          <w:sz w:val="20"/>
          <w:lang w:bidi="ar-SA"/>
        </w:rPr>
        <w:t xml:space="preserve">], the Rabbis also enacted that it should be said after eighteen blessings." On this, the </w:t>
      </w:r>
      <w:r w:rsidRPr="00F976B6">
        <w:rPr>
          <w:rFonts w:ascii="Arial" w:hAnsi="Arial" w:cs="Arial"/>
          <w:i/>
          <w:iCs/>
          <w:sz w:val="20"/>
          <w:lang w:bidi="ar-SA"/>
        </w:rPr>
        <w:t>gemara</w:t>
      </w:r>
      <w:r w:rsidRPr="00F976B6">
        <w:rPr>
          <w:rFonts w:ascii="Arial" w:hAnsi="Arial" w:cs="Arial"/>
          <w:sz w:val="20"/>
          <w:lang w:bidi="ar-SA"/>
        </w:rPr>
        <w:t xml:space="preserve"> asks, "But those eighteen psalms are really nineteen?" In other words, our psalm is not the eighteenth psalm, but rather the nineteenth. And the </w:t>
      </w:r>
      <w:r w:rsidRPr="00F976B6">
        <w:rPr>
          <w:rFonts w:ascii="Arial" w:hAnsi="Arial" w:cs="Arial"/>
          <w:i/>
          <w:iCs/>
          <w:sz w:val="20"/>
          <w:lang w:bidi="ar-SA"/>
        </w:rPr>
        <w:t>gemara</w:t>
      </w:r>
      <w:r w:rsidRPr="00F976B6">
        <w:rPr>
          <w:rFonts w:ascii="Arial" w:hAnsi="Arial" w:cs="Arial"/>
          <w:sz w:val="20"/>
          <w:lang w:bidi="ar-SA"/>
        </w:rPr>
        <w:t xml:space="preserve"> answers, "'Happy is the man' and 'Why are the nations in an uproar' form a single chapter." According to Rashi in his commentary to </w:t>
      </w:r>
      <w:r w:rsidRPr="00F976B6">
        <w:rPr>
          <w:rFonts w:ascii="Arial" w:hAnsi="Arial" w:cs="Arial"/>
          <w:i/>
          <w:iCs/>
          <w:sz w:val="20"/>
          <w:lang w:bidi="ar-SA"/>
        </w:rPr>
        <w:t xml:space="preserve">Megilla </w:t>
      </w:r>
      <w:r w:rsidRPr="00F976B6">
        <w:rPr>
          <w:rFonts w:ascii="Arial" w:hAnsi="Arial" w:cs="Arial"/>
          <w:sz w:val="20"/>
          <w:lang w:bidi="ar-SA"/>
        </w:rPr>
        <w:t xml:space="preserve">17b, s.v. </w:t>
      </w:r>
      <w:r w:rsidRPr="00F976B6">
        <w:rPr>
          <w:rFonts w:ascii="Arial" w:hAnsi="Arial" w:cs="Arial"/>
          <w:i/>
          <w:iCs/>
          <w:sz w:val="20"/>
          <w:lang w:bidi="ar-SA"/>
        </w:rPr>
        <w:t>be-parasha teshi'it amra</w:t>
      </w:r>
      <w:r w:rsidRPr="00F976B6">
        <w:rPr>
          <w:rFonts w:ascii="Arial" w:hAnsi="Arial" w:cs="Arial"/>
          <w:sz w:val="20"/>
          <w:lang w:bidi="ar-SA"/>
        </w:rPr>
        <w:t xml:space="preserve">, another two psalms at the beginning of </w:t>
      </w:r>
      <w:r w:rsidRPr="00F976B6">
        <w:rPr>
          <w:rFonts w:ascii="Arial" w:hAnsi="Arial" w:cs="Arial"/>
          <w:i/>
          <w:iCs/>
          <w:sz w:val="20"/>
          <w:lang w:bidi="ar-SA"/>
        </w:rPr>
        <w:t xml:space="preserve">Tehillim </w:t>
      </w:r>
      <w:r w:rsidRPr="00F976B6">
        <w:rPr>
          <w:rFonts w:ascii="Arial" w:hAnsi="Arial" w:cs="Arial"/>
          <w:sz w:val="20"/>
          <w:lang w:bidi="ar-SA"/>
        </w:rPr>
        <w:t>should also be united into one. According to Rashi, psalms 9-10 constitute a single psalm (as is attested to by the partial alphabetical acrostic that continues from psalm 9 to psalm 10, and as is found in the Septuagint).</w:t>
      </w:r>
    </w:p>
    <w:p w14:paraId="54BF938B" w14:textId="77777777" w:rsidR="00C45702" w:rsidRPr="00F976B6" w:rsidRDefault="00C45702" w:rsidP="00F976B6">
      <w:pPr>
        <w:spacing w:line="240" w:lineRule="auto"/>
        <w:rPr>
          <w:rFonts w:ascii="Arial" w:hAnsi="Arial" w:cs="Arial"/>
          <w:sz w:val="20"/>
        </w:rPr>
      </w:pPr>
      <w:r w:rsidRPr="00F976B6">
        <w:rPr>
          <w:rFonts w:ascii="Arial" w:hAnsi="Arial" w:cs="Arial"/>
          <w:sz w:val="20"/>
          <w:lang w:bidi="ar-SA"/>
        </w:rPr>
        <w:t xml:space="preserve">While it is true that these sources indicate that psalm 19 was regarded as a single psalm, we bring them only to demonstrate that the division found today in our </w:t>
      </w:r>
      <w:r w:rsidRPr="00F976B6">
        <w:rPr>
          <w:rFonts w:ascii="Arial" w:hAnsi="Arial" w:cs="Arial"/>
          <w:i/>
          <w:iCs/>
          <w:sz w:val="20"/>
          <w:lang w:bidi="ar-SA"/>
        </w:rPr>
        <w:t xml:space="preserve">Tanakh </w:t>
      </w:r>
      <w:r w:rsidRPr="00F976B6">
        <w:rPr>
          <w:rFonts w:ascii="Arial" w:hAnsi="Arial" w:cs="Arial"/>
          <w:sz w:val="20"/>
          <w:lang w:bidi="ar-SA"/>
        </w:rPr>
        <w:t xml:space="preserve">is not the only possible division; just as there are psalms that, according to our division, are separate but are joined into one in other sources, the reverse phenomenon exists as well. </w:t>
      </w:r>
    </w:p>
  </w:footnote>
  <w:footnote w:id="6">
    <w:p w14:paraId="548C12A3" w14:textId="77777777" w:rsidR="00C45702" w:rsidRPr="00F976B6" w:rsidRDefault="00C45702" w:rsidP="00F976B6">
      <w:pPr>
        <w:pStyle w:val="FootnoteText"/>
        <w:spacing w:line="240" w:lineRule="auto"/>
        <w:rPr>
          <w:rFonts w:ascii="Arial" w:hAnsi="Arial" w:cs="Arial"/>
          <w:sz w:val="20"/>
        </w:rPr>
      </w:pPr>
      <w:r w:rsidRPr="00F976B6">
        <w:rPr>
          <w:rStyle w:val="FootnoteReference"/>
          <w:rFonts w:ascii="Arial" w:hAnsi="Arial" w:cs="Arial"/>
          <w:sz w:val="20"/>
        </w:rPr>
        <w:footnoteRef/>
      </w:r>
      <w:r w:rsidRPr="00F976B6">
        <w:rPr>
          <w:rFonts w:ascii="Arial" w:hAnsi="Arial" w:cs="Arial"/>
          <w:sz w:val="20"/>
        </w:rPr>
        <w:t xml:space="preserve"> As stated in the previous note, viewing psalm 19 as a single psalm follows also from the words of </w:t>
      </w:r>
      <w:r w:rsidRPr="00F976B6">
        <w:rPr>
          <w:rFonts w:ascii="Arial" w:hAnsi="Arial" w:cs="Arial"/>
          <w:i/>
          <w:iCs/>
          <w:sz w:val="20"/>
        </w:rPr>
        <w:t>Chazal</w:t>
      </w:r>
      <w:r w:rsidRPr="00F976B6">
        <w:rPr>
          <w:rFonts w:ascii="Arial" w:hAnsi="Arial" w:cs="Arial"/>
          <w:sz w:val="20"/>
        </w:rPr>
        <w:t xml:space="preserve"> in various places.</w:t>
      </w:r>
    </w:p>
  </w:footnote>
  <w:footnote w:id="7">
    <w:p w14:paraId="1CB3DA92" w14:textId="77777777" w:rsidR="00C45702" w:rsidRPr="00F976B6" w:rsidRDefault="00C45702" w:rsidP="00F976B6">
      <w:pPr>
        <w:pStyle w:val="FootnoteText"/>
        <w:spacing w:line="240" w:lineRule="auto"/>
        <w:rPr>
          <w:rFonts w:ascii="Arial" w:hAnsi="Arial" w:cs="Arial"/>
          <w:sz w:val="20"/>
        </w:rPr>
      </w:pPr>
      <w:r w:rsidRPr="00F976B6">
        <w:rPr>
          <w:rStyle w:val="FootnoteReference"/>
          <w:rFonts w:ascii="Arial" w:hAnsi="Arial" w:cs="Arial"/>
          <w:sz w:val="20"/>
        </w:rPr>
        <w:footnoteRef/>
      </w:r>
      <w:r w:rsidRPr="00F976B6">
        <w:rPr>
          <w:rFonts w:ascii="Arial" w:hAnsi="Arial" w:cs="Arial"/>
          <w:sz w:val="20"/>
        </w:rPr>
        <w:t xml:space="preserve"> If and when we find such connections between the two halves of the psalm, the damage caused by the critical approach will become evident – how it conceals from those who accept that approach all the levels of meaning that could have been revealed had the text as it appears before us been explored more deeply.</w:t>
      </w:r>
    </w:p>
  </w:footnote>
  <w:footnote w:id="8">
    <w:p w14:paraId="3AD4E756" w14:textId="77777777" w:rsidR="00C45702" w:rsidRPr="00F976B6" w:rsidRDefault="00C45702" w:rsidP="00F976B6">
      <w:pPr>
        <w:pStyle w:val="FootnoteText"/>
        <w:spacing w:line="240" w:lineRule="auto"/>
        <w:rPr>
          <w:rFonts w:ascii="Arial" w:hAnsi="Arial" w:cs="Arial"/>
          <w:sz w:val="20"/>
        </w:rPr>
      </w:pPr>
      <w:r w:rsidRPr="00F976B6">
        <w:rPr>
          <w:rStyle w:val="FootnoteReference"/>
          <w:rFonts w:ascii="Arial" w:hAnsi="Arial" w:cs="Arial"/>
          <w:sz w:val="20"/>
        </w:rPr>
        <w:footnoteRef/>
      </w:r>
      <w:r w:rsidRPr="00F976B6">
        <w:rPr>
          <w:rFonts w:ascii="Arial" w:hAnsi="Arial" w:cs="Arial"/>
          <w:sz w:val="20"/>
        </w:rPr>
        <w:t xml:space="preserve"> One example is psalm 136, the first half of which deals with God's actions in creation and which suddenly (in verse 10) shifts to God's actions in the history of the Jewish people. An extreme example is psalm 24, which deals with three different themes; in fact, critical scholars saw in its ten verses two or even three different psalms.</w:t>
      </w:r>
    </w:p>
  </w:footnote>
  <w:footnote w:id="9">
    <w:p w14:paraId="14BB8EFC" w14:textId="77777777" w:rsidR="00C45702" w:rsidRPr="00F976B6" w:rsidRDefault="00C45702" w:rsidP="00F976B6">
      <w:pPr>
        <w:pStyle w:val="FootnoteText"/>
        <w:spacing w:line="240" w:lineRule="auto"/>
        <w:rPr>
          <w:rFonts w:ascii="Arial" w:hAnsi="Arial" w:cs="Arial"/>
          <w:sz w:val="20"/>
        </w:rPr>
      </w:pPr>
      <w:r w:rsidRPr="00F976B6">
        <w:rPr>
          <w:rStyle w:val="FootnoteReference"/>
          <w:rFonts w:ascii="Arial" w:hAnsi="Arial" w:cs="Arial"/>
          <w:sz w:val="20"/>
        </w:rPr>
        <w:footnoteRef/>
      </w:r>
      <w:r w:rsidRPr="00F976B6">
        <w:rPr>
          <w:rFonts w:ascii="Arial" w:hAnsi="Arial" w:cs="Arial"/>
          <w:sz w:val="20"/>
        </w:rPr>
        <w:t xml:space="preserve"> In our study of </w:t>
      </w:r>
      <w:r w:rsidRPr="00F976B6">
        <w:rPr>
          <w:rFonts w:ascii="Arial" w:hAnsi="Arial" w:cs="Arial"/>
          <w:i/>
          <w:iCs/>
          <w:sz w:val="20"/>
        </w:rPr>
        <w:t xml:space="preserve">Parashat Behar-Bechukotai </w:t>
      </w:r>
      <w:r w:rsidRPr="00F976B6">
        <w:rPr>
          <w:rFonts w:ascii="Arial" w:hAnsi="Arial" w:cs="Arial"/>
          <w:sz w:val="20"/>
        </w:rPr>
        <w:t>(2</w:t>
      </w:r>
      <w:r w:rsidRPr="00F976B6">
        <w:rPr>
          <w:rFonts w:ascii="Arial" w:hAnsi="Arial" w:cs="Arial"/>
          <w:sz w:val="20"/>
          <w:vertAlign w:val="superscript"/>
        </w:rPr>
        <w:t>nd</w:t>
      </w:r>
      <w:r w:rsidRPr="00F976B6">
        <w:rPr>
          <w:rFonts w:ascii="Arial" w:hAnsi="Arial" w:cs="Arial"/>
          <w:sz w:val="20"/>
        </w:rPr>
        <w:t xml:space="preserve"> series, p. 127, note 9) we noted that the root </w:t>
      </w:r>
      <w:r w:rsidRPr="00F976B6">
        <w:rPr>
          <w:rFonts w:ascii="Arial" w:hAnsi="Arial" w:cs="Arial"/>
          <w:i/>
          <w:iCs/>
          <w:sz w:val="20"/>
        </w:rPr>
        <w:t>s-p-r</w:t>
      </w:r>
      <w:r w:rsidRPr="00F976B6">
        <w:rPr>
          <w:rFonts w:ascii="Arial" w:hAnsi="Arial" w:cs="Arial"/>
          <w:sz w:val="20"/>
        </w:rPr>
        <w:t xml:space="preserve"> in its various inflections, both in the </w:t>
      </w:r>
      <w:r w:rsidRPr="00F976B6">
        <w:rPr>
          <w:rFonts w:ascii="Arial" w:hAnsi="Arial" w:cs="Arial"/>
          <w:i/>
          <w:iCs/>
          <w:sz w:val="20"/>
        </w:rPr>
        <w:t>kal</w:t>
      </w:r>
      <w:r w:rsidRPr="00F976B6">
        <w:rPr>
          <w:rFonts w:ascii="Arial" w:hAnsi="Arial" w:cs="Arial"/>
          <w:sz w:val="20"/>
        </w:rPr>
        <w:t xml:space="preserve"> and in the </w:t>
      </w:r>
      <w:r w:rsidRPr="00F976B6">
        <w:rPr>
          <w:rFonts w:ascii="Arial" w:hAnsi="Arial" w:cs="Arial"/>
          <w:i/>
          <w:iCs/>
          <w:sz w:val="20"/>
        </w:rPr>
        <w:t>pi'el</w:t>
      </w:r>
      <w:r w:rsidRPr="00F976B6">
        <w:rPr>
          <w:rFonts w:ascii="Arial" w:hAnsi="Arial" w:cs="Arial"/>
          <w:sz w:val="20"/>
        </w:rPr>
        <w:t xml:space="preserve"> conjugations, is connected to speech. </w:t>
      </w:r>
    </w:p>
  </w:footnote>
  <w:footnote w:id="10">
    <w:p w14:paraId="7A690A9F" w14:textId="77777777" w:rsidR="00C45702" w:rsidRPr="00F976B6" w:rsidRDefault="00C45702" w:rsidP="00F976B6">
      <w:pPr>
        <w:pStyle w:val="FootnoteText"/>
        <w:spacing w:line="240" w:lineRule="auto"/>
        <w:rPr>
          <w:rFonts w:ascii="Arial" w:hAnsi="Arial" w:cs="Arial"/>
          <w:sz w:val="20"/>
        </w:rPr>
      </w:pPr>
      <w:r w:rsidRPr="00F976B6">
        <w:rPr>
          <w:rStyle w:val="FootnoteReference"/>
          <w:rFonts w:ascii="Arial" w:hAnsi="Arial" w:cs="Arial"/>
          <w:sz w:val="20"/>
        </w:rPr>
        <w:footnoteRef/>
      </w:r>
      <w:r w:rsidRPr="00F976B6">
        <w:rPr>
          <w:rFonts w:ascii="Arial" w:hAnsi="Arial" w:cs="Arial"/>
          <w:sz w:val="20"/>
        </w:rPr>
        <w:t xml:space="preserve"> The word </w:t>
      </w:r>
      <w:r w:rsidRPr="00F976B6">
        <w:rPr>
          <w:rFonts w:ascii="Arial" w:hAnsi="Arial" w:cs="Arial"/>
          <w:i/>
          <w:iCs/>
          <w:sz w:val="20"/>
        </w:rPr>
        <w:t>da'at</w:t>
      </w:r>
      <w:r w:rsidRPr="00F976B6">
        <w:rPr>
          <w:rFonts w:ascii="Arial" w:hAnsi="Arial" w:cs="Arial"/>
          <w:sz w:val="20"/>
        </w:rPr>
        <w:t xml:space="preserve">, which parallels </w:t>
      </w:r>
      <w:r w:rsidRPr="00F976B6">
        <w:rPr>
          <w:rFonts w:ascii="Arial" w:hAnsi="Arial" w:cs="Arial"/>
          <w:i/>
          <w:iCs/>
          <w:sz w:val="20"/>
        </w:rPr>
        <w:t>omer</w:t>
      </w:r>
      <w:r w:rsidRPr="00F976B6">
        <w:rPr>
          <w:rFonts w:ascii="Arial" w:hAnsi="Arial" w:cs="Arial"/>
          <w:sz w:val="20"/>
        </w:rPr>
        <w:t xml:space="preserve">, means a "saying of knowledge" – a word of wisdom. The root </w:t>
      </w:r>
      <w:r w:rsidRPr="00F976B6">
        <w:rPr>
          <w:rFonts w:ascii="Arial" w:hAnsi="Arial" w:cs="Arial"/>
          <w:i/>
          <w:iCs/>
          <w:sz w:val="20"/>
        </w:rPr>
        <w:t xml:space="preserve">ch–v–h </w:t>
      </w:r>
      <w:r w:rsidRPr="00F976B6">
        <w:rPr>
          <w:rFonts w:ascii="Arial" w:hAnsi="Arial" w:cs="Arial"/>
          <w:sz w:val="20"/>
        </w:rPr>
        <w:t>is familiar to us from Aramaic, where it means to show and to tell. The expression "</w:t>
      </w:r>
      <w:r w:rsidRPr="00F976B6">
        <w:rPr>
          <w:rFonts w:ascii="Arial" w:hAnsi="Arial" w:cs="Arial"/>
          <w:i/>
          <w:iCs/>
          <w:sz w:val="20"/>
        </w:rPr>
        <w:t>le-chavot da'at</w:t>
      </w:r>
      <w:r w:rsidRPr="00F976B6">
        <w:rPr>
          <w:rFonts w:ascii="Arial" w:hAnsi="Arial" w:cs="Arial"/>
          <w:sz w:val="20"/>
        </w:rPr>
        <w:t xml:space="preserve">" appears once again in Scripture in the sense of speaking words of wisdom in </w:t>
      </w:r>
      <w:r w:rsidRPr="00F976B6">
        <w:rPr>
          <w:rFonts w:ascii="Arial" w:hAnsi="Arial" w:cs="Arial"/>
          <w:i/>
          <w:iCs/>
          <w:sz w:val="20"/>
        </w:rPr>
        <w:t>Iyov</w:t>
      </w:r>
      <w:r w:rsidRPr="00F976B6">
        <w:rPr>
          <w:rFonts w:ascii="Arial" w:hAnsi="Arial" w:cs="Arial"/>
          <w:sz w:val="20"/>
        </w:rPr>
        <w:t xml:space="preserve"> 32:6: "I am young, and you are very old; therefore I was afraid, and dared not </w:t>
      </w:r>
      <w:r w:rsidRPr="00F976B6">
        <w:rPr>
          <w:rFonts w:ascii="Arial" w:hAnsi="Arial" w:cs="Arial"/>
          <w:b/>
          <w:bCs/>
          <w:sz w:val="20"/>
        </w:rPr>
        <w:t>declare my opinion</w:t>
      </w:r>
      <w:r w:rsidRPr="00F976B6">
        <w:rPr>
          <w:rFonts w:ascii="Arial" w:hAnsi="Arial" w:cs="Arial"/>
          <w:sz w:val="20"/>
        </w:rPr>
        <w:t xml:space="preserve"> (</w:t>
      </w:r>
      <w:r w:rsidRPr="00F976B6">
        <w:rPr>
          <w:rFonts w:ascii="Arial" w:hAnsi="Arial" w:cs="Arial"/>
          <w:i/>
          <w:iCs/>
          <w:sz w:val="20"/>
        </w:rPr>
        <w:t>me-chavot dei'i</w:t>
      </w:r>
      <w:r w:rsidRPr="00F976B6">
        <w:rPr>
          <w:rFonts w:ascii="Arial" w:hAnsi="Arial" w:cs="Arial"/>
          <w:sz w:val="20"/>
        </w:rPr>
        <w:t>) to you." In the next verse, Elihu says that it is fitting for the old in years to speak and to teach wisdom. The Modern Hebrew expression "</w:t>
      </w:r>
      <w:r w:rsidRPr="00F976B6">
        <w:rPr>
          <w:rFonts w:ascii="Arial" w:hAnsi="Arial" w:cs="Arial"/>
          <w:i/>
          <w:iCs/>
          <w:sz w:val="20"/>
        </w:rPr>
        <w:t>chavat da'at</w:t>
      </w:r>
      <w:r w:rsidRPr="00F976B6">
        <w:rPr>
          <w:rFonts w:ascii="Arial" w:hAnsi="Arial" w:cs="Arial"/>
          <w:sz w:val="20"/>
        </w:rPr>
        <w:t>" is taken from here, but its meaning is slightly different than the original.</w:t>
      </w:r>
    </w:p>
  </w:footnote>
  <w:footnote w:id="11">
    <w:p w14:paraId="2AC974FE" w14:textId="77777777" w:rsidR="00C45702" w:rsidRPr="00F976B6" w:rsidRDefault="00C45702" w:rsidP="00F976B6">
      <w:pPr>
        <w:pStyle w:val="FootnoteText"/>
        <w:spacing w:line="240" w:lineRule="auto"/>
        <w:rPr>
          <w:rFonts w:ascii="Arial" w:hAnsi="Arial" w:cs="Arial"/>
          <w:sz w:val="20"/>
        </w:rPr>
      </w:pPr>
      <w:r w:rsidRPr="00F976B6">
        <w:rPr>
          <w:rStyle w:val="FootnoteReference"/>
          <w:rFonts w:ascii="Arial" w:hAnsi="Arial" w:cs="Arial"/>
          <w:sz w:val="20"/>
        </w:rPr>
        <w:footnoteRef/>
      </w:r>
      <w:r w:rsidRPr="00F976B6">
        <w:rPr>
          <w:rFonts w:ascii="Arial" w:hAnsi="Arial" w:cs="Arial"/>
          <w:sz w:val="20"/>
        </w:rPr>
        <w:t xml:space="preserve"> The word "</w:t>
      </w:r>
      <w:r w:rsidRPr="00F976B6">
        <w:rPr>
          <w:rFonts w:ascii="Arial" w:hAnsi="Arial" w:cs="Arial"/>
          <w:i/>
          <w:iCs/>
          <w:sz w:val="20"/>
        </w:rPr>
        <w:t>kavam</w:t>
      </w:r>
      <w:r w:rsidRPr="00F976B6">
        <w:rPr>
          <w:rFonts w:ascii="Arial" w:hAnsi="Arial" w:cs="Arial"/>
          <w:sz w:val="20"/>
        </w:rPr>
        <w:t>" parallels the word "</w:t>
      </w:r>
      <w:r w:rsidRPr="00F976B6">
        <w:rPr>
          <w:rFonts w:ascii="Arial" w:hAnsi="Arial" w:cs="Arial"/>
          <w:i/>
          <w:iCs/>
          <w:sz w:val="20"/>
        </w:rPr>
        <w:t>mileihem</w:t>
      </w:r>
      <w:r w:rsidRPr="00F976B6">
        <w:rPr>
          <w:rFonts w:ascii="Arial" w:hAnsi="Arial" w:cs="Arial"/>
          <w:sz w:val="20"/>
        </w:rPr>
        <w:t>," and so the meaning of the word "</w:t>
      </w:r>
      <w:r w:rsidRPr="00F976B6">
        <w:rPr>
          <w:rFonts w:ascii="Arial" w:hAnsi="Arial" w:cs="Arial"/>
          <w:i/>
          <w:iCs/>
          <w:sz w:val="20"/>
        </w:rPr>
        <w:t>kav</w:t>
      </w:r>
      <w:r w:rsidRPr="00F976B6">
        <w:rPr>
          <w:rFonts w:ascii="Arial" w:hAnsi="Arial" w:cs="Arial"/>
          <w:sz w:val="20"/>
        </w:rPr>
        <w:t>" must also be related to speech. Amos Chakham brings the explanation of Yaakov Bart, Albright, and Dahud that the word "</w:t>
      </w:r>
      <w:r w:rsidRPr="00F976B6">
        <w:rPr>
          <w:rFonts w:ascii="Arial" w:hAnsi="Arial" w:cs="Arial"/>
          <w:i/>
          <w:iCs/>
          <w:sz w:val="20"/>
        </w:rPr>
        <w:t>kav</w:t>
      </w:r>
      <w:r w:rsidRPr="00F976B6">
        <w:rPr>
          <w:rFonts w:ascii="Arial" w:hAnsi="Arial" w:cs="Arial"/>
          <w:sz w:val="20"/>
        </w:rPr>
        <w:t xml:space="preserve">" denotes speech and that perhaps this word appears as a verb in </w:t>
      </w:r>
      <w:r w:rsidRPr="00F976B6">
        <w:rPr>
          <w:rFonts w:ascii="Arial" w:hAnsi="Arial" w:cs="Arial"/>
          <w:i/>
          <w:iCs/>
          <w:sz w:val="20"/>
        </w:rPr>
        <w:t>Tehillim</w:t>
      </w:r>
      <w:r w:rsidRPr="00F976B6">
        <w:rPr>
          <w:rFonts w:ascii="Arial" w:hAnsi="Arial" w:cs="Arial"/>
          <w:sz w:val="20"/>
        </w:rPr>
        <w:t xml:space="preserve"> 52:11: "I will </w:t>
      </w:r>
      <w:r w:rsidRPr="00F976B6">
        <w:rPr>
          <w:rFonts w:ascii="Arial" w:hAnsi="Arial" w:cs="Arial"/>
          <w:b/>
          <w:bCs/>
          <w:sz w:val="20"/>
        </w:rPr>
        <w:t>give You thanks</w:t>
      </w:r>
      <w:r w:rsidRPr="00F976B6">
        <w:rPr>
          <w:rFonts w:ascii="Arial" w:hAnsi="Arial" w:cs="Arial"/>
          <w:sz w:val="20"/>
        </w:rPr>
        <w:t xml:space="preserve"> (</w:t>
      </w:r>
      <w:r w:rsidRPr="00F976B6">
        <w:rPr>
          <w:rFonts w:ascii="Arial" w:hAnsi="Arial" w:cs="Arial"/>
          <w:i/>
          <w:iCs/>
          <w:sz w:val="20"/>
        </w:rPr>
        <w:t>odekha</w:t>
      </w:r>
      <w:r w:rsidRPr="00F976B6">
        <w:rPr>
          <w:rFonts w:ascii="Arial" w:hAnsi="Arial" w:cs="Arial"/>
          <w:sz w:val="20"/>
        </w:rPr>
        <w:t xml:space="preserve">) for ever, because You have done it; and </w:t>
      </w:r>
      <w:r w:rsidRPr="00F976B6">
        <w:rPr>
          <w:rFonts w:ascii="Arial" w:hAnsi="Arial" w:cs="Arial"/>
          <w:b/>
          <w:bCs/>
          <w:i/>
          <w:iCs/>
          <w:sz w:val="20"/>
        </w:rPr>
        <w:t>akaveh</w:t>
      </w:r>
      <w:r w:rsidRPr="00F976B6">
        <w:rPr>
          <w:rFonts w:ascii="Arial" w:hAnsi="Arial" w:cs="Arial"/>
          <w:i/>
          <w:iCs/>
          <w:sz w:val="20"/>
        </w:rPr>
        <w:t xml:space="preserve"> </w:t>
      </w:r>
      <w:r w:rsidRPr="00F976B6">
        <w:rPr>
          <w:rFonts w:ascii="Arial" w:hAnsi="Arial" w:cs="Arial"/>
          <w:sz w:val="20"/>
        </w:rPr>
        <w:t>Your name, for it is good, before Your pious ones." The usual meaning of "</w:t>
      </w:r>
      <w:r w:rsidRPr="00F976B6">
        <w:rPr>
          <w:rFonts w:ascii="Arial" w:hAnsi="Arial" w:cs="Arial"/>
          <w:i/>
          <w:iCs/>
          <w:sz w:val="20"/>
        </w:rPr>
        <w:t>akaveh</w:t>
      </w:r>
      <w:r w:rsidRPr="00F976B6">
        <w:rPr>
          <w:rFonts w:ascii="Arial" w:hAnsi="Arial" w:cs="Arial"/>
          <w:sz w:val="20"/>
        </w:rPr>
        <w:t xml:space="preserve">" – in the sense of hope – does not fit in here, both because of the parallelism and because of the end of the verse, "before Your pious ones." It is possible that in </w:t>
      </w:r>
      <w:r w:rsidRPr="00F976B6">
        <w:rPr>
          <w:rFonts w:ascii="Arial" w:hAnsi="Arial" w:cs="Arial"/>
          <w:i/>
          <w:iCs/>
          <w:sz w:val="20"/>
        </w:rPr>
        <w:t xml:space="preserve">Yeshayahu </w:t>
      </w:r>
      <w:r w:rsidRPr="00F976B6">
        <w:rPr>
          <w:rFonts w:ascii="Arial" w:hAnsi="Arial" w:cs="Arial"/>
          <w:sz w:val="20"/>
        </w:rPr>
        <w:t>28 as well, the word "</w:t>
      </w:r>
      <w:r w:rsidRPr="00F976B6">
        <w:rPr>
          <w:rFonts w:ascii="Arial" w:hAnsi="Arial" w:cs="Arial"/>
          <w:i/>
          <w:iCs/>
          <w:sz w:val="20"/>
        </w:rPr>
        <w:t>kav</w:t>
      </w:r>
      <w:r w:rsidRPr="00F976B6">
        <w:rPr>
          <w:rFonts w:ascii="Arial" w:hAnsi="Arial" w:cs="Arial"/>
          <w:sz w:val="20"/>
        </w:rPr>
        <w:t>" is used in the sense of speech in the expression that is repeated there several times, "</w:t>
      </w:r>
      <w:r w:rsidRPr="00F976B6">
        <w:rPr>
          <w:rFonts w:ascii="Arial" w:hAnsi="Arial" w:cs="Arial"/>
          <w:i/>
          <w:iCs/>
          <w:sz w:val="20"/>
        </w:rPr>
        <w:t>kav le-kav</w:t>
      </w:r>
      <w:r w:rsidRPr="00F976B6">
        <w:rPr>
          <w:rFonts w:ascii="Arial" w:hAnsi="Arial" w:cs="Arial"/>
          <w:sz w:val="20"/>
        </w:rPr>
        <w:t>."</w:t>
      </w:r>
    </w:p>
  </w:footnote>
  <w:footnote w:id="12">
    <w:p w14:paraId="0D99F83D" w14:textId="77777777" w:rsidR="00C45702" w:rsidRPr="00F976B6" w:rsidRDefault="00C45702" w:rsidP="00F976B6">
      <w:pPr>
        <w:pStyle w:val="FootnoteText"/>
        <w:spacing w:line="240" w:lineRule="auto"/>
        <w:rPr>
          <w:rFonts w:ascii="Arial" w:hAnsi="Arial" w:cs="Arial"/>
          <w:sz w:val="20"/>
        </w:rPr>
      </w:pPr>
      <w:r w:rsidRPr="00F976B6">
        <w:rPr>
          <w:rStyle w:val="FootnoteReference"/>
          <w:rFonts w:ascii="Arial" w:hAnsi="Arial" w:cs="Arial"/>
          <w:sz w:val="20"/>
        </w:rPr>
        <w:footnoteRef/>
      </w:r>
      <w:r w:rsidRPr="00F976B6">
        <w:rPr>
          <w:rFonts w:ascii="Arial" w:hAnsi="Arial" w:cs="Arial"/>
          <w:sz w:val="20"/>
        </w:rPr>
        <w:t xml:space="preserve"> Tz.P. Chajes raised this question in his commentary, struggled with it, and then, of course, offered the readily available solution: "It has been suggested that this verse is not part of the original poem and that it should be removed, and then verse 5 follows from verse 3 without any problems, and in this </w:t>
      </w:r>
      <w:proofErr w:type="gramStart"/>
      <w:r w:rsidRPr="00F976B6">
        <w:rPr>
          <w:rFonts w:ascii="Arial" w:hAnsi="Arial" w:cs="Arial"/>
          <w:sz w:val="20"/>
        </w:rPr>
        <w:t>way</w:t>
      </w:r>
      <w:proofErr w:type="gramEnd"/>
      <w:r w:rsidRPr="00F976B6">
        <w:rPr>
          <w:rFonts w:ascii="Arial" w:hAnsi="Arial" w:cs="Arial"/>
          <w:sz w:val="20"/>
        </w:rPr>
        <w:t xml:space="preserve"> it is in the proper order… The idea [in verse 4] is very prosaic, and destroys the beauty of the wording." This exemplifies the commentator's lack of literary-poetic feeling, as well as the principle that whatever blemish you attribute to another (the style of verse 4) is a blemish that you yourself possess.</w:t>
      </w:r>
    </w:p>
  </w:footnote>
  <w:footnote w:id="13">
    <w:p w14:paraId="66D4E5F8" w14:textId="77777777" w:rsidR="00C45702" w:rsidRPr="00F976B6" w:rsidRDefault="00C45702" w:rsidP="00F976B6">
      <w:pPr>
        <w:pStyle w:val="FootnoteText"/>
        <w:spacing w:line="240" w:lineRule="auto"/>
        <w:rPr>
          <w:rFonts w:ascii="Arial" w:hAnsi="Arial" w:cs="Arial"/>
          <w:sz w:val="20"/>
        </w:rPr>
      </w:pPr>
      <w:r w:rsidRPr="00F976B6">
        <w:rPr>
          <w:rStyle w:val="FootnoteReference"/>
          <w:rFonts w:ascii="Arial" w:hAnsi="Arial" w:cs="Arial"/>
          <w:sz w:val="20"/>
        </w:rPr>
        <w:footnoteRef/>
      </w:r>
      <w:r w:rsidRPr="00F976B6">
        <w:rPr>
          <w:rFonts w:ascii="Arial" w:hAnsi="Arial" w:cs="Arial"/>
          <w:sz w:val="20"/>
        </w:rPr>
        <w:t xml:space="preserve"> See the Ibn Ezra on verse 4. </w:t>
      </w:r>
    </w:p>
  </w:footnote>
  <w:footnote w:id="14">
    <w:p w14:paraId="10874293" w14:textId="77777777" w:rsidR="00C45702" w:rsidRPr="00F976B6" w:rsidRDefault="00C45702" w:rsidP="00F976B6">
      <w:pPr>
        <w:pStyle w:val="FootnoteText"/>
        <w:spacing w:line="240" w:lineRule="auto"/>
        <w:rPr>
          <w:rFonts w:ascii="Arial" w:hAnsi="Arial" w:cs="Arial"/>
          <w:sz w:val="20"/>
        </w:rPr>
      </w:pPr>
      <w:r w:rsidRPr="00F976B6">
        <w:rPr>
          <w:rStyle w:val="FootnoteReference"/>
          <w:rFonts w:ascii="Arial" w:hAnsi="Arial" w:cs="Arial"/>
          <w:sz w:val="20"/>
        </w:rPr>
        <w:footnoteRef/>
      </w:r>
      <w:r w:rsidRPr="00F976B6">
        <w:rPr>
          <w:rFonts w:ascii="Arial" w:hAnsi="Arial" w:cs="Arial"/>
          <w:sz w:val="20"/>
        </w:rPr>
        <w:t xml:space="preserve"> </w:t>
      </w:r>
      <w:r>
        <w:rPr>
          <w:rFonts w:ascii="Arial" w:hAnsi="Arial" w:cs="Arial"/>
          <w:sz w:val="20"/>
        </w:rPr>
        <w:t>Amos Chak</w:t>
      </w:r>
      <w:r w:rsidRPr="00F976B6">
        <w:rPr>
          <w:rFonts w:ascii="Arial" w:hAnsi="Arial" w:cs="Arial"/>
          <w:sz w:val="20"/>
        </w:rPr>
        <w:t xml:space="preserve">ham in his commentary to our psalm writes (note 16): "It is not clear why the words 'He has set a tent for the sun' serve as the ending to verse 5, rather than as the beginning of the verse 6. The Masoretes (who determined the division of the verses by establishing a </w:t>
      </w:r>
      <w:r w:rsidRPr="00F976B6">
        <w:rPr>
          <w:rFonts w:ascii="Arial" w:hAnsi="Arial" w:cs="Arial"/>
          <w:i/>
          <w:iCs/>
          <w:sz w:val="20"/>
        </w:rPr>
        <w:t>sof pasuk</w:t>
      </w:r>
      <w:r w:rsidRPr="00F976B6">
        <w:rPr>
          <w:rFonts w:ascii="Arial" w:hAnsi="Arial" w:cs="Arial"/>
          <w:sz w:val="20"/>
        </w:rPr>
        <w:t>)</w:t>
      </w:r>
      <w:r w:rsidRPr="00F976B6">
        <w:rPr>
          <w:rFonts w:ascii="Arial" w:hAnsi="Arial" w:cs="Arial"/>
          <w:i/>
          <w:iCs/>
          <w:sz w:val="20"/>
        </w:rPr>
        <w:t xml:space="preserve"> </w:t>
      </w:r>
      <w:r w:rsidRPr="00F976B6">
        <w:rPr>
          <w:rFonts w:ascii="Arial" w:hAnsi="Arial" w:cs="Arial"/>
          <w:sz w:val="20"/>
        </w:rPr>
        <w:t>may have wanted to insert a full stop at the end of verse 5, so as to differentiate between 'He has set,' which refers to God, and 'it is like a bridegroom,' which refers to the sun." The truth is that the theme of the first section is the glory of God, and from this perspective, the fact that God put the sun in the tent of heaven is part of the declaration of God's glory and proclamation of His actions. The theme of the second section, in contrast, is the sun and its movements, without any clear connection to the declaration of God's glory (we will return to this point later in this section), and therefore the clause "He has set a tent for the sun" is a transitional link between the theme of the first section and that of the second section.</w:t>
      </w:r>
    </w:p>
  </w:footnote>
  <w:footnote w:id="15">
    <w:p w14:paraId="3011AEF6" w14:textId="77777777" w:rsidR="00C45702" w:rsidRPr="00F976B6" w:rsidRDefault="00C45702" w:rsidP="00F976B6">
      <w:pPr>
        <w:pStyle w:val="FootnoteText"/>
        <w:spacing w:line="240" w:lineRule="auto"/>
        <w:rPr>
          <w:rFonts w:ascii="Arial" w:hAnsi="Arial" w:cs="Arial"/>
          <w:sz w:val="20"/>
        </w:rPr>
      </w:pPr>
      <w:r w:rsidRPr="00F976B6">
        <w:rPr>
          <w:rStyle w:val="FootnoteReference"/>
          <w:rFonts w:ascii="Arial" w:hAnsi="Arial" w:cs="Arial"/>
          <w:sz w:val="20"/>
        </w:rPr>
        <w:footnoteRef/>
      </w:r>
      <w:r w:rsidRPr="00F976B6">
        <w:rPr>
          <w:rFonts w:ascii="Arial" w:hAnsi="Arial" w:cs="Arial"/>
          <w:sz w:val="20"/>
        </w:rPr>
        <w:t xml:space="preserve"> In Scripture, the word "</w:t>
      </w:r>
      <w:r w:rsidRPr="00F976B6">
        <w:rPr>
          <w:rFonts w:ascii="Arial" w:hAnsi="Arial" w:cs="Arial"/>
          <w:i/>
          <w:iCs/>
          <w:sz w:val="20"/>
        </w:rPr>
        <w:t>shemesh</w:t>
      </w:r>
      <w:r w:rsidRPr="00F976B6">
        <w:rPr>
          <w:rFonts w:ascii="Arial" w:hAnsi="Arial" w:cs="Arial"/>
          <w:sz w:val="20"/>
        </w:rPr>
        <w:t>" is treated both as a masculine and as a feminine. In our verse, it is appropriately found in the masculine because of the two masculine metaphors: bridegroom and warrior.</w:t>
      </w:r>
    </w:p>
  </w:footnote>
  <w:footnote w:id="16">
    <w:p w14:paraId="3171D7A1" w14:textId="77777777" w:rsidR="00C45702" w:rsidRPr="00F976B6" w:rsidRDefault="00C45702" w:rsidP="00F976B6">
      <w:pPr>
        <w:pStyle w:val="FootnoteText"/>
        <w:spacing w:line="240" w:lineRule="auto"/>
        <w:rPr>
          <w:rFonts w:ascii="Arial" w:hAnsi="Arial" w:cs="Arial"/>
          <w:sz w:val="20"/>
        </w:rPr>
      </w:pPr>
      <w:r w:rsidRPr="00F976B6">
        <w:rPr>
          <w:rStyle w:val="FootnoteReference"/>
          <w:rFonts w:ascii="Arial" w:hAnsi="Arial" w:cs="Arial"/>
          <w:sz w:val="20"/>
        </w:rPr>
        <w:footnoteRef/>
      </w:r>
      <w:r w:rsidRPr="00F976B6">
        <w:rPr>
          <w:rFonts w:ascii="Arial" w:hAnsi="Arial" w:cs="Arial"/>
          <w:sz w:val="20"/>
        </w:rPr>
        <w:t xml:space="preserve"> See </w:t>
      </w:r>
      <w:r w:rsidRPr="00F976B6">
        <w:rPr>
          <w:rFonts w:ascii="Arial" w:hAnsi="Arial" w:cs="Arial"/>
          <w:i/>
          <w:iCs/>
          <w:sz w:val="20"/>
        </w:rPr>
        <w:t>Yeshayahu</w:t>
      </w:r>
      <w:r w:rsidRPr="00F976B6">
        <w:rPr>
          <w:rFonts w:ascii="Arial" w:hAnsi="Arial" w:cs="Arial"/>
          <w:sz w:val="20"/>
        </w:rPr>
        <w:t xml:space="preserve"> 61:10: "For He has clothed me with the garments of salvation, He has covered me with the robe of righteousness, as a bridegroom decks himself with a garland."</w:t>
      </w:r>
    </w:p>
  </w:footnote>
  <w:footnote w:id="17">
    <w:p w14:paraId="776A012B" w14:textId="77777777" w:rsidR="00C45702" w:rsidRPr="00F976B6" w:rsidRDefault="00C45702" w:rsidP="00F976B6">
      <w:pPr>
        <w:pStyle w:val="FootnoteText"/>
        <w:spacing w:line="240" w:lineRule="auto"/>
        <w:rPr>
          <w:rFonts w:ascii="Arial" w:hAnsi="Arial" w:cs="Arial"/>
          <w:sz w:val="20"/>
        </w:rPr>
      </w:pPr>
      <w:r w:rsidRPr="00F976B6">
        <w:rPr>
          <w:rStyle w:val="FootnoteReference"/>
          <w:rFonts w:ascii="Arial" w:hAnsi="Arial" w:cs="Arial"/>
          <w:sz w:val="20"/>
        </w:rPr>
        <w:footnoteRef/>
      </w:r>
      <w:r w:rsidRPr="00F976B6">
        <w:rPr>
          <w:rFonts w:ascii="Arial" w:hAnsi="Arial" w:cs="Arial"/>
          <w:sz w:val="20"/>
        </w:rPr>
        <w:t xml:space="preserve"> For whom, because it is easy and pleasant for them, it is permissible to run even on Shabbat (</w:t>
      </w:r>
      <w:r w:rsidRPr="00F976B6">
        <w:rPr>
          <w:rFonts w:ascii="Arial" w:hAnsi="Arial" w:cs="Arial"/>
          <w:i/>
          <w:iCs/>
          <w:sz w:val="20"/>
        </w:rPr>
        <w:t>Shulchan Arukh</w:t>
      </w:r>
      <w:r w:rsidRPr="00F976B6">
        <w:rPr>
          <w:rFonts w:ascii="Arial" w:hAnsi="Arial" w:cs="Arial"/>
          <w:sz w:val="20"/>
        </w:rPr>
        <w:t xml:space="preserve">, </w:t>
      </w:r>
      <w:r w:rsidRPr="00F976B6">
        <w:rPr>
          <w:rFonts w:ascii="Arial" w:hAnsi="Arial" w:cs="Arial"/>
          <w:i/>
          <w:iCs/>
          <w:sz w:val="20"/>
        </w:rPr>
        <w:t>Orach Chaim</w:t>
      </w:r>
      <w:r w:rsidRPr="00F976B6">
        <w:rPr>
          <w:rFonts w:ascii="Arial" w:hAnsi="Arial" w:cs="Arial"/>
          <w:sz w:val="20"/>
        </w:rPr>
        <w:t xml:space="preserve"> 301:2).</w:t>
      </w:r>
    </w:p>
  </w:footnote>
  <w:footnote w:id="18">
    <w:p w14:paraId="38BBCBFA" w14:textId="77777777" w:rsidR="00C45702" w:rsidRPr="00F976B6" w:rsidRDefault="00C45702" w:rsidP="00F976B6">
      <w:pPr>
        <w:pStyle w:val="FootnoteText"/>
        <w:spacing w:line="240" w:lineRule="auto"/>
        <w:rPr>
          <w:rFonts w:ascii="Arial" w:hAnsi="Arial" w:cs="Arial"/>
          <w:sz w:val="20"/>
        </w:rPr>
      </w:pPr>
      <w:r w:rsidRPr="00F976B6">
        <w:rPr>
          <w:rStyle w:val="FootnoteReference"/>
          <w:rFonts w:ascii="Arial" w:hAnsi="Arial" w:cs="Arial"/>
          <w:sz w:val="20"/>
        </w:rPr>
        <w:footnoteRef/>
      </w:r>
      <w:r w:rsidRPr="00F976B6">
        <w:rPr>
          <w:rFonts w:ascii="Arial" w:hAnsi="Arial" w:cs="Arial"/>
          <w:sz w:val="20"/>
        </w:rPr>
        <w:t xml:space="preserve"> Most of the parallels in our psalm are direct - rather than chiastic – parallels, but the parallel that opens our psalm is chiastic (and synonymous). </w:t>
      </w:r>
    </w:p>
  </w:footnote>
  <w:footnote w:id="19">
    <w:p w14:paraId="178D0B51" w14:textId="77777777" w:rsidR="00C45702" w:rsidRPr="00F976B6" w:rsidRDefault="00C45702" w:rsidP="00F976B6">
      <w:pPr>
        <w:pStyle w:val="FootnoteText"/>
        <w:spacing w:line="240" w:lineRule="auto"/>
        <w:rPr>
          <w:rFonts w:ascii="Arial" w:hAnsi="Arial" w:cs="Arial"/>
          <w:sz w:val="20"/>
        </w:rPr>
      </w:pPr>
      <w:r w:rsidRPr="00F976B6">
        <w:rPr>
          <w:rStyle w:val="FootnoteReference"/>
          <w:rFonts w:ascii="Arial" w:hAnsi="Arial" w:cs="Arial"/>
          <w:sz w:val="20"/>
        </w:rPr>
        <w:footnoteRef/>
      </w:r>
      <w:r w:rsidRPr="00F976B6">
        <w:rPr>
          <w:rFonts w:ascii="Arial" w:hAnsi="Arial" w:cs="Arial"/>
          <w:sz w:val="20"/>
        </w:rPr>
        <w:t xml:space="preserve"> "</w:t>
      </w:r>
      <w:r w:rsidRPr="00F976B6">
        <w:rPr>
          <w:rFonts w:ascii="Arial" w:hAnsi="Arial" w:cs="Arial"/>
          <w:i/>
          <w:iCs/>
          <w:sz w:val="20"/>
        </w:rPr>
        <w:t>Tekufato</w:t>
      </w:r>
      <w:r w:rsidRPr="00F976B6">
        <w:rPr>
          <w:rFonts w:ascii="Arial" w:hAnsi="Arial" w:cs="Arial"/>
          <w:sz w:val="20"/>
        </w:rPr>
        <w:t xml:space="preserve">" means “its circuit,” that is to say, the place where the sun finishes its course of daily travel – in the western end of heaven. </w:t>
      </w:r>
    </w:p>
  </w:footnote>
  <w:footnote w:id="20">
    <w:p w14:paraId="18F7DF92" w14:textId="77777777" w:rsidR="00C45702" w:rsidRPr="00F976B6" w:rsidRDefault="00C45702" w:rsidP="00F976B6">
      <w:pPr>
        <w:pStyle w:val="FootnoteText"/>
        <w:spacing w:line="240" w:lineRule="auto"/>
        <w:rPr>
          <w:rFonts w:ascii="Arial" w:hAnsi="Arial" w:cs="Arial"/>
          <w:sz w:val="20"/>
        </w:rPr>
      </w:pPr>
      <w:r w:rsidRPr="00F976B6">
        <w:rPr>
          <w:rStyle w:val="FootnoteReference"/>
          <w:rFonts w:ascii="Arial" w:hAnsi="Arial" w:cs="Arial"/>
          <w:sz w:val="20"/>
        </w:rPr>
        <w:footnoteRef/>
      </w:r>
      <w:r w:rsidRPr="00F976B6">
        <w:rPr>
          <w:rFonts w:ascii="Arial" w:hAnsi="Arial" w:cs="Arial"/>
          <w:sz w:val="20"/>
        </w:rPr>
        <w:t xml:space="preserve"> The words "</w:t>
      </w:r>
      <w:r w:rsidRPr="00F976B6">
        <w:rPr>
          <w:rFonts w:ascii="Arial" w:hAnsi="Arial" w:cs="Arial"/>
          <w:i/>
          <w:iCs/>
          <w:sz w:val="20"/>
        </w:rPr>
        <w:t>miktzeh</w:t>
      </w:r>
      <w:r w:rsidRPr="00F976B6">
        <w:rPr>
          <w:rFonts w:ascii="Arial" w:hAnsi="Arial" w:cs="Arial"/>
          <w:sz w:val="20"/>
        </w:rPr>
        <w:t>" and "</w:t>
      </w:r>
      <w:r w:rsidRPr="00F976B6">
        <w:rPr>
          <w:rFonts w:ascii="Arial" w:hAnsi="Arial" w:cs="Arial"/>
          <w:i/>
          <w:iCs/>
          <w:sz w:val="20"/>
        </w:rPr>
        <w:t>ketzotam</w:t>
      </w:r>
      <w:r w:rsidRPr="00F976B6">
        <w:rPr>
          <w:rFonts w:ascii="Arial" w:hAnsi="Arial" w:cs="Arial"/>
          <w:sz w:val="20"/>
        </w:rPr>
        <w:t>" stand in contrasting parallelism; the former alludes to the eastern end, whereas the latter alludes to the western end.</w:t>
      </w:r>
    </w:p>
  </w:footnote>
  <w:footnote w:id="21">
    <w:p w14:paraId="78489FE7" w14:textId="77777777" w:rsidR="00C45702" w:rsidRPr="00F976B6" w:rsidRDefault="00C45702" w:rsidP="00F976B6">
      <w:pPr>
        <w:pStyle w:val="FootnoteText"/>
        <w:spacing w:line="240" w:lineRule="auto"/>
        <w:rPr>
          <w:rFonts w:ascii="Arial" w:hAnsi="Arial" w:cs="Arial"/>
          <w:sz w:val="20"/>
        </w:rPr>
      </w:pPr>
      <w:r w:rsidRPr="00F976B6">
        <w:rPr>
          <w:rStyle w:val="FootnoteReference"/>
          <w:rFonts w:ascii="Arial" w:hAnsi="Arial" w:cs="Arial"/>
          <w:sz w:val="20"/>
        </w:rPr>
        <w:footnoteRef/>
      </w:r>
      <w:r w:rsidRPr="00F976B6">
        <w:rPr>
          <w:rFonts w:ascii="Arial" w:hAnsi="Arial" w:cs="Arial"/>
          <w:sz w:val="20"/>
        </w:rPr>
        <w:t xml:space="preserve"> </w:t>
      </w:r>
      <w:r w:rsidRPr="00F976B6">
        <w:rPr>
          <w:rFonts w:ascii="Arial" w:hAnsi="Arial" w:cs="Arial"/>
          <w:i/>
          <w:iCs/>
          <w:sz w:val="20"/>
        </w:rPr>
        <w:t xml:space="preserve">Yeshayahu </w:t>
      </w:r>
      <w:r w:rsidRPr="00F976B6">
        <w:rPr>
          <w:rFonts w:ascii="Arial" w:hAnsi="Arial" w:cs="Arial"/>
          <w:sz w:val="20"/>
        </w:rPr>
        <w:t xml:space="preserve">24:23; 30:26; </w:t>
      </w:r>
      <w:r w:rsidRPr="00F976B6">
        <w:rPr>
          <w:rFonts w:ascii="Arial" w:hAnsi="Arial" w:cs="Arial"/>
          <w:i/>
          <w:iCs/>
          <w:sz w:val="20"/>
        </w:rPr>
        <w:t xml:space="preserve">Iyov </w:t>
      </w:r>
      <w:r w:rsidRPr="00F976B6">
        <w:rPr>
          <w:rFonts w:ascii="Arial" w:hAnsi="Arial" w:cs="Arial"/>
          <w:sz w:val="20"/>
        </w:rPr>
        <w:t xml:space="preserve">30:28; </w:t>
      </w:r>
      <w:r w:rsidRPr="00F976B6">
        <w:rPr>
          <w:rFonts w:ascii="Arial" w:hAnsi="Arial" w:cs="Arial"/>
          <w:i/>
          <w:iCs/>
          <w:sz w:val="20"/>
        </w:rPr>
        <w:t>Shir Ha-</w:t>
      </w:r>
      <w:r>
        <w:rPr>
          <w:rFonts w:ascii="Arial" w:hAnsi="Arial" w:cs="Arial"/>
          <w:i/>
          <w:iCs/>
          <w:sz w:val="20"/>
        </w:rPr>
        <w:t>s</w:t>
      </w:r>
      <w:r w:rsidRPr="00F976B6">
        <w:rPr>
          <w:rFonts w:ascii="Arial" w:hAnsi="Arial" w:cs="Arial"/>
          <w:i/>
          <w:iCs/>
          <w:sz w:val="20"/>
        </w:rPr>
        <w:t xml:space="preserve">hirim </w:t>
      </w:r>
      <w:r w:rsidRPr="00F976B6">
        <w:rPr>
          <w:rFonts w:ascii="Arial" w:hAnsi="Arial" w:cs="Arial"/>
          <w:sz w:val="20"/>
        </w:rPr>
        <w:t>6:10.</w:t>
      </w:r>
    </w:p>
  </w:footnote>
  <w:footnote w:id="22">
    <w:p w14:paraId="152B6625" w14:textId="77777777" w:rsidR="00C45702" w:rsidRPr="00F976B6" w:rsidRDefault="00C45702" w:rsidP="00F976B6">
      <w:pPr>
        <w:pStyle w:val="FootnoteText"/>
        <w:spacing w:line="240" w:lineRule="auto"/>
        <w:rPr>
          <w:rFonts w:ascii="Arial" w:hAnsi="Arial" w:cs="Arial"/>
          <w:sz w:val="20"/>
        </w:rPr>
      </w:pPr>
      <w:r w:rsidRPr="00F976B6">
        <w:rPr>
          <w:rStyle w:val="FootnoteReference"/>
          <w:rFonts w:ascii="Arial" w:hAnsi="Arial" w:cs="Arial"/>
          <w:sz w:val="20"/>
        </w:rPr>
        <w:footnoteRef/>
      </w:r>
      <w:r w:rsidRPr="00F976B6">
        <w:rPr>
          <w:rFonts w:ascii="Arial" w:hAnsi="Arial" w:cs="Arial"/>
          <w:sz w:val="20"/>
        </w:rPr>
        <w:t xml:space="preserve"> The word "</w:t>
      </w:r>
      <w:r w:rsidRPr="00F976B6">
        <w:rPr>
          <w:rFonts w:ascii="Arial" w:hAnsi="Arial" w:cs="Arial"/>
          <w:i/>
          <w:iCs/>
          <w:sz w:val="20"/>
        </w:rPr>
        <w:t>chom</w:t>
      </w:r>
      <w:r w:rsidRPr="00F976B6">
        <w:rPr>
          <w:rFonts w:ascii="Arial" w:hAnsi="Arial" w:cs="Arial"/>
          <w:sz w:val="20"/>
        </w:rPr>
        <w:t>" appears five times in Scripture.</w:t>
      </w:r>
    </w:p>
  </w:footnote>
  <w:footnote w:id="23">
    <w:p w14:paraId="3CFA4B6B" w14:textId="77777777" w:rsidR="00C45702" w:rsidRPr="00F976B6" w:rsidRDefault="00C45702" w:rsidP="00F976B6">
      <w:pPr>
        <w:pStyle w:val="FootnoteText"/>
        <w:spacing w:line="240" w:lineRule="auto"/>
        <w:rPr>
          <w:rFonts w:ascii="Arial" w:hAnsi="Arial" w:cs="Arial"/>
          <w:sz w:val="20"/>
        </w:rPr>
      </w:pPr>
      <w:r w:rsidRPr="00F976B6">
        <w:rPr>
          <w:rStyle w:val="FootnoteReference"/>
          <w:rFonts w:ascii="Arial" w:hAnsi="Arial" w:cs="Arial"/>
          <w:sz w:val="20"/>
        </w:rPr>
        <w:footnoteRef/>
      </w:r>
      <w:r w:rsidRPr="00F976B6">
        <w:rPr>
          <w:rFonts w:ascii="Arial" w:hAnsi="Arial" w:cs="Arial"/>
          <w:sz w:val="20"/>
        </w:rPr>
        <w:t xml:space="preserve"> According to this explanation, this section opens with the word "</w:t>
      </w:r>
      <w:r w:rsidRPr="00F976B6">
        <w:rPr>
          <w:rFonts w:ascii="Arial" w:hAnsi="Arial" w:cs="Arial"/>
          <w:i/>
          <w:iCs/>
          <w:sz w:val="20"/>
        </w:rPr>
        <w:t>shemesh</w:t>
      </w:r>
      <w:r w:rsidRPr="00F976B6">
        <w:rPr>
          <w:rFonts w:ascii="Arial" w:hAnsi="Arial" w:cs="Arial"/>
          <w:sz w:val="20"/>
        </w:rPr>
        <w:t>" and closes with the synonymous term "</w:t>
      </w:r>
      <w:r w:rsidRPr="00F976B6">
        <w:rPr>
          <w:rFonts w:ascii="Arial" w:hAnsi="Arial" w:cs="Arial"/>
          <w:i/>
          <w:iCs/>
          <w:sz w:val="20"/>
        </w:rPr>
        <w:t>chama</w:t>
      </w:r>
      <w:r w:rsidRPr="00F976B6">
        <w:rPr>
          <w:rFonts w:ascii="Arial" w:hAnsi="Arial" w:cs="Arial"/>
          <w:sz w:val="20"/>
        </w:rPr>
        <w:t xml:space="preserve">," both of which are connected to God. </w:t>
      </w:r>
    </w:p>
  </w:footnote>
  <w:footnote w:id="24">
    <w:p w14:paraId="692C27A1" w14:textId="77777777" w:rsidR="00C45702" w:rsidRPr="00F976B6" w:rsidRDefault="00C45702" w:rsidP="00F976B6">
      <w:pPr>
        <w:pStyle w:val="FootnoteText"/>
        <w:spacing w:line="240" w:lineRule="auto"/>
        <w:rPr>
          <w:rFonts w:ascii="Arial" w:hAnsi="Arial" w:cs="Arial"/>
          <w:sz w:val="20"/>
        </w:rPr>
      </w:pPr>
      <w:r w:rsidRPr="00F976B6">
        <w:rPr>
          <w:rStyle w:val="FootnoteReference"/>
          <w:rFonts w:ascii="Arial" w:hAnsi="Arial" w:cs="Arial"/>
          <w:sz w:val="20"/>
        </w:rPr>
        <w:footnoteRef/>
      </w:r>
      <w:r w:rsidRPr="00F976B6">
        <w:rPr>
          <w:rFonts w:ascii="Arial" w:hAnsi="Arial" w:cs="Arial"/>
          <w:sz w:val="20"/>
        </w:rPr>
        <w:t xml:space="preserve"> While it is true that the sun is called "</w:t>
      </w:r>
      <w:r w:rsidRPr="00F976B6">
        <w:rPr>
          <w:rFonts w:ascii="Arial" w:hAnsi="Arial" w:cs="Arial"/>
          <w:i/>
          <w:iCs/>
          <w:sz w:val="20"/>
        </w:rPr>
        <w:t>chama</w:t>
      </w:r>
      <w:r w:rsidRPr="00F976B6">
        <w:rPr>
          <w:rFonts w:ascii="Arial" w:hAnsi="Arial" w:cs="Arial"/>
          <w:sz w:val="20"/>
        </w:rPr>
        <w:t>" because it give heat (</w:t>
      </w:r>
      <w:r w:rsidRPr="00F976B6">
        <w:rPr>
          <w:rFonts w:ascii="Arial" w:hAnsi="Arial" w:cs="Arial"/>
          <w:i/>
          <w:iCs/>
          <w:sz w:val="20"/>
        </w:rPr>
        <w:t>mechamemet</w:t>
      </w:r>
      <w:r w:rsidRPr="00F976B6">
        <w:rPr>
          <w:rFonts w:ascii="Arial" w:hAnsi="Arial" w:cs="Arial"/>
          <w:sz w:val="20"/>
        </w:rPr>
        <w:t>), when Scripture uses the term "</w:t>
      </w:r>
      <w:r w:rsidRPr="00F976B6">
        <w:rPr>
          <w:rFonts w:ascii="Arial" w:hAnsi="Arial" w:cs="Arial"/>
          <w:i/>
          <w:iCs/>
          <w:sz w:val="20"/>
        </w:rPr>
        <w:t>chama</w:t>
      </w:r>
      <w:r w:rsidRPr="00F976B6">
        <w:rPr>
          <w:rFonts w:ascii="Arial" w:hAnsi="Arial" w:cs="Arial"/>
          <w:sz w:val="20"/>
        </w:rPr>
        <w:t>" as a synonym for "</w:t>
      </w:r>
      <w:r w:rsidRPr="00F976B6">
        <w:rPr>
          <w:rFonts w:ascii="Arial" w:hAnsi="Arial" w:cs="Arial"/>
          <w:i/>
          <w:iCs/>
          <w:sz w:val="20"/>
        </w:rPr>
        <w:t>shemesh</w:t>
      </w:r>
      <w:r w:rsidRPr="00F976B6">
        <w:rPr>
          <w:rFonts w:ascii="Arial" w:hAnsi="Arial" w:cs="Arial"/>
          <w:sz w:val="20"/>
        </w:rPr>
        <w:t>," it does not intend to emphasize its heat. In the verses brought in note 21, the "</w:t>
      </w:r>
      <w:r w:rsidRPr="00F976B6">
        <w:rPr>
          <w:rFonts w:ascii="Arial" w:hAnsi="Arial" w:cs="Arial"/>
          <w:i/>
          <w:iCs/>
          <w:sz w:val="20"/>
        </w:rPr>
        <w:t>chama</w:t>
      </w:r>
      <w:r w:rsidRPr="00F976B6">
        <w:rPr>
          <w:rFonts w:ascii="Arial" w:hAnsi="Arial" w:cs="Arial"/>
          <w:sz w:val="20"/>
        </w:rPr>
        <w:t>" appears in the context of giving light, and it appears similarly in our psalm. Replacing the term "</w:t>
      </w:r>
      <w:r w:rsidRPr="00F976B6">
        <w:rPr>
          <w:rFonts w:ascii="Arial" w:hAnsi="Arial" w:cs="Arial"/>
          <w:i/>
          <w:iCs/>
          <w:sz w:val="20"/>
        </w:rPr>
        <w:t>shemesh,</w:t>
      </w:r>
      <w:r w:rsidRPr="00F976B6">
        <w:rPr>
          <w:rFonts w:ascii="Arial" w:hAnsi="Arial" w:cs="Arial"/>
          <w:sz w:val="20"/>
        </w:rPr>
        <w:t>" which appears at the beginning of the section, with the term "</w:t>
      </w:r>
      <w:r w:rsidRPr="00F976B6">
        <w:rPr>
          <w:rFonts w:ascii="Arial" w:hAnsi="Arial" w:cs="Arial"/>
          <w:i/>
          <w:iCs/>
          <w:sz w:val="20"/>
        </w:rPr>
        <w:t>chama</w:t>
      </w:r>
      <w:r w:rsidRPr="00F976B6">
        <w:rPr>
          <w:rFonts w:ascii="Arial" w:hAnsi="Arial" w:cs="Arial"/>
          <w:sz w:val="20"/>
        </w:rPr>
        <w:t>," which appears at the end, is done for the sake of variation.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2691"/>
    <w:multiLevelType w:val="hybridMultilevel"/>
    <w:tmpl w:val="1248B0EE"/>
    <w:lvl w:ilvl="0" w:tplc="C0A897A4">
      <w:start w:val="14"/>
      <w:numFmt w:val="decimal"/>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 w15:restartNumberingAfterBreak="0">
    <w:nsid w:val="03A74F28"/>
    <w:multiLevelType w:val="hybridMultilevel"/>
    <w:tmpl w:val="E27C2F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B46AD"/>
    <w:multiLevelType w:val="hybridMultilevel"/>
    <w:tmpl w:val="36748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15E67"/>
    <w:multiLevelType w:val="singleLevel"/>
    <w:tmpl w:val="04090001"/>
    <w:lvl w:ilvl="0">
      <w:start w:val="1"/>
      <w:numFmt w:val="bullet"/>
      <w:lvlText w:val=""/>
      <w:lvlJc w:val="center"/>
      <w:pPr>
        <w:tabs>
          <w:tab w:val="num" w:pos="648"/>
        </w:tabs>
        <w:ind w:right="360" w:hanging="72"/>
      </w:pPr>
      <w:rPr>
        <w:rFonts w:ascii="Symbol" w:hAnsi="Symbol" w:hint="default"/>
      </w:rPr>
    </w:lvl>
  </w:abstractNum>
  <w:abstractNum w:abstractNumId="4" w15:restartNumberingAfterBreak="0">
    <w:nsid w:val="155516A3"/>
    <w:multiLevelType w:val="hybridMultilevel"/>
    <w:tmpl w:val="56AEB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97523B"/>
    <w:multiLevelType w:val="hybridMultilevel"/>
    <w:tmpl w:val="465C8E48"/>
    <w:lvl w:ilvl="0" w:tplc="F6441B30">
      <w:start w:val="2"/>
      <w:numFmt w:val="decimal"/>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6" w15:restartNumberingAfterBreak="0">
    <w:nsid w:val="46021077"/>
    <w:multiLevelType w:val="singleLevel"/>
    <w:tmpl w:val="8B4A23A8"/>
    <w:lvl w:ilvl="0">
      <w:start w:val="1"/>
      <w:numFmt w:val="upperRoman"/>
      <w:lvlText w:val="%1."/>
      <w:lvlJc w:val="left"/>
      <w:pPr>
        <w:tabs>
          <w:tab w:val="num" w:pos="720"/>
        </w:tabs>
        <w:ind w:right="720" w:hanging="720"/>
      </w:pPr>
      <w:rPr>
        <w:rFonts w:hint="default"/>
      </w:rPr>
    </w:lvl>
  </w:abstractNum>
  <w:abstractNum w:abstractNumId="7" w15:restartNumberingAfterBreak="0">
    <w:nsid w:val="51421137"/>
    <w:multiLevelType w:val="hybridMultilevel"/>
    <w:tmpl w:val="1E3C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91342A"/>
    <w:multiLevelType w:val="hybridMultilevel"/>
    <w:tmpl w:val="CB809AE6"/>
    <w:lvl w:ilvl="0" w:tplc="BAA61494">
      <w:start w:val="3"/>
      <w:numFmt w:val="decimal"/>
      <w:lvlText w:val="(%1)"/>
      <w:lvlJc w:val="left"/>
      <w:pPr>
        <w:tabs>
          <w:tab w:val="num" w:pos="1575"/>
        </w:tabs>
        <w:ind w:left="1575" w:hanging="720"/>
      </w:pPr>
      <w:rPr>
        <w:rFonts w:hint="default"/>
      </w:rPr>
    </w:lvl>
    <w:lvl w:ilvl="1" w:tplc="04090019">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9" w15:restartNumberingAfterBreak="0">
    <w:nsid w:val="61525BE8"/>
    <w:multiLevelType w:val="hybridMultilevel"/>
    <w:tmpl w:val="673AA964"/>
    <w:lvl w:ilvl="0" w:tplc="E8DA78B0">
      <w:start w:val="7"/>
      <w:numFmt w:val="decimal"/>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0" w15:restartNumberingAfterBreak="0">
    <w:nsid w:val="62437748"/>
    <w:multiLevelType w:val="singleLevel"/>
    <w:tmpl w:val="A6E6400A"/>
    <w:lvl w:ilvl="0">
      <w:start w:val="1"/>
      <w:numFmt w:val="decimal"/>
      <w:lvlText w:val="%1."/>
      <w:lvlJc w:val="left"/>
      <w:pPr>
        <w:tabs>
          <w:tab w:val="num" w:pos="435"/>
        </w:tabs>
        <w:ind w:right="435" w:hanging="435"/>
      </w:pPr>
      <w:rPr>
        <w:rFonts w:hint="default"/>
      </w:rPr>
    </w:lvl>
  </w:abstractNum>
  <w:abstractNum w:abstractNumId="11" w15:restartNumberingAfterBreak="0">
    <w:nsid w:val="74CF6F22"/>
    <w:multiLevelType w:val="singleLevel"/>
    <w:tmpl w:val="3586BBC6"/>
    <w:lvl w:ilvl="0">
      <w:start w:val="1"/>
      <w:numFmt w:val="upperLetter"/>
      <w:pStyle w:val="Heading7"/>
      <w:lvlText w:val="%1."/>
      <w:lvlJc w:val="left"/>
      <w:pPr>
        <w:tabs>
          <w:tab w:val="num" w:pos="720"/>
        </w:tabs>
        <w:ind w:right="720" w:hanging="720"/>
      </w:pPr>
      <w:rPr>
        <w:rFonts w:hint="default"/>
        <w:b/>
      </w:rPr>
    </w:lvl>
  </w:abstractNum>
  <w:abstractNum w:abstractNumId="12" w15:restartNumberingAfterBreak="0">
    <w:nsid w:val="7ADD4721"/>
    <w:multiLevelType w:val="singleLevel"/>
    <w:tmpl w:val="E9226802"/>
    <w:lvl w:ilvl="0">
      <w:start w:val="1"/>
      <w:numFmt w:val="decimal"/>
      <w:lvlText w:val="%1."/>
      <w:lvlJc w:val="left"/>
      <w:pPr>
        <w:tabs>
          <w:tab w:val="num" w:pos="405"/>
        </w:tabs>
        <w:ind w:right="405" w:hanging="405"/>
      </w:pPr>
      <w:rPr>
        <w:rFonts w:hint="default"/>
      </w:rPr>
    </w:lvl>
  </w:abstractNum>
  <w:num w:numId="1">
    <w:abstractNumId w:val="11"/>
  </w:num>
  <w:num w:numId="2">
    <w:abstractNumId w:val="6"/>
  </w:num>
  <w:num w:numId="3">
    <w:abstractNumId w:val="3"/>
  </w:num>
  <w:num w:numId="4">
    <w:abstractNumId w:val="10"/>
  </w:num>
  <w:num w:numId="5">
    <w:abstractNumId w:val="12"/>
  </w:num>
  <w:num w:numId="6">
    <w:abstractNumId w:val="2"/>
  </w:num>
  <w:num w:numId="7">
    <w:abstractNumId w:val="5"/>
  </w:num>
  <w:num w:numId="8">
    <w:abstractNumId w:val="9"/>
  </w:num>
  <w:num w:numId="9">
    <w:abstractNumId w:val="8"/>
  </w:num>
  <w:num w:numId="10">
    <w:abstractNumId w:val="0"/>
  </w:num>
  <w:num w:numId="11">
    <w:abstractNumId w:val="7"/>
  </w:num>
  <w:num w:numId="12">
    <w:abstractNumId w:val="1"/>
  </w:num>
  <w:num w:numId="1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84"/>
    <w:rsid w:val="00022348"/>
    <w:rsid w:val="000306CB"/>
    <w:rsid w:val="0004110F"/>
    <w:rsid w:val="00042BF9"/>
    <w:rsid w:val="00042D90"/>
    <w:rsid w:val="00051650"/>
    <w:rsid w:val="0007577B"/>
    <w:rsid w:val="00080009"/>
    <w:rsid w:val="00090C8C"/>
    <w:rsid w:val="000A1ED8"/>
    <w:rsid w:val="000B262D"/>
    <w:rsid w:val="000D6E28"/>
    <w:rsid w:val="000F567D"/>
    <w:rsid w:val="001077B4"/>
    <w:rsid w:val="00111728"/>
    <w:rsid w:val="00112B39"/>
    <w:rsid w:val="00120C9C"/>
    <w:rsid w:val="00126EE7"/>
    <w:rsid w:val="001418B9"/>
    <w:rsid w:val="00144B04"/>
    <w:rsid w:val="00150F97"/>
    <w:rsid w:val="00161161"/>
    <w:rsid w:val="00166EA0"/>
    <w:rsid w:val="00172803"/>
    <w:rsid w:val="00181DAC"/>
    <w:rsid w:val="001A1583"/>
    <w:rsid w:val="001A426E"/>
    <w:rsid w:val="001E3A53"/>
    <w:rsid w:val="00202BB1"/>
    <w:rsid w:val="00210F4A"/>
    <w:rsid w:val="00211C46"/>
    <w:rsid w:val="00231925"/>
    <w:rsid w:val="002409FB"/>
    <w:rsid w:val="00250958"/>
    <w:rsid w:val="00254202"/>
    <w:rsid w:val="0025481A"/>
    <w:rsid w:val="00263DB5"/>
    <w:rsid w:val="002741E4"/>
    <w:rsid w:val="00274202"/>
    <w:rsid w:val="00285ED6"/>
    <w:rsid w:val="0028600C"/>
    <w:rsid w:val="002926E5"/>
    <w:rsid w:val="002A1CA9"/>
    <w:rsid w:val="002A49C6"/>
    <w:rsid w:val="002A4FD4"/>
    <w:rsid w:val="002A5582"/>
    <w:rsid w:val="002C22E7"/>
    <w:rsid w:val="002D1E3A"/>
    <w:rsid w:val="002D4461"/>
    <w:rsid w:val="002D56DD"/>
    <w:rsid w:val="00302049"/>
    <w:rsid w:val="003064C1"/>
    <w:rsid w:val="00314D61"/>
    <w:rsid w:val="00317243"/>
    <w:rsid w:val="00317D99"/>
    <w:rsid w:val="0033468B"/>
    <w:rsid w:val="0033650D"/>
    <w:rsid w:val="00340932"/>
    <w:rsid w:val="00340AC5"/>
    <w:rsid w:val="00345D74"/>
    <w:rsid w:val="0035002B"/>
    <w:rsid w:val="00354053"/>
    <w:rsid w:val="00362BBF"/>
    <w:rsid w:val="003637A4"/>
    <w:rsid w:val="0038225E"/>
    <w:rsid w:val="00386E94"/>
    <w:rsid w:val="003947BD"/>
    <w:rsid w:val="003C05CB"/>
    <w:rsid w:val="003C39A7"/>
    <w:rsid w:val="003E076D"/>
    <w:rsid w:val="003E54C3"/>
    <w:rsid w:val="00410FE7"/>
    <w:rsid w:val="004127B8"/>
    <w:rsid w:val="0041685F"/>
    <w:rsid w:val="004442F3"/>
    <w:rsid w:val="004453E7"/>
    <w:rsid w:val="00445C38"/>
    <w:rsid w:val="00451F1E"/>
    <w:rsid w:val="00454BF0"/>
    <w:rsid w:val="00455D9E"/>
    <w:rsid w:val="00456EAD"/>
    <w:rsid w:val="00461556"/>
    <w:rsid w:val="0046542E"/>
    <w:rsid w:val="00477E25"/>
    <w:rsid w:val="00481056"/>
    <w:rsid w:val="004857AA"/>
    <w:rsid w:val="00491C44"/>
    <w:rsid w:val="00496C83"/>
    <w:rsid w:val="004B212C"/>
    <w:rsid w:val="004C56C6"/>
    <w:rsid w:val="004D1F48"/>
    <w:rsid w:val="00511483"/>
    <w:rsid w:val="00545DE1"/>
    <w:rsid w:val="0055031C"/>
    <w:rsid w:val="00553DA9"/>
    <w:rsid w:val="00554AC6"/>
    <w:rsid w:val="005622E6"/>
    <w:rsid w:val="00574791"/>
    <w:rsid w:val="00583458"/>
    <w:rsid w:val="005911B1"/>
    <w:rsid w:val="0059663E"/>
    <w:rsid w:val="005971B4"/>
    <w:rsid w:val="005A13A0"/>
    <w:rsid w:val="005A2A52"/>
    <w:rsid w:val="005D3FF2"/>
    <w:rsid w:val="005D4077"/>
    <w:rsid w:val="005D539C"/>
    <w:rsid w:val="005D66CD"/>
    <w:rsid w:val="0060310E"/>
    <w:rsid w:val="00610B07"/>
    <w:rsid w:val="00617D43"/>
    <w:rsid w:val="006238E2"/>
    <w:rsid w:val="0062682E"/>
    <w:rsid w:val="0062779B"/>
    <w:rsid w:val="00630DD7"/>
    <w:rsid w:val="00656A78"/>
    <w:rsid w:val="006600C5"/>
    <w:rsid w:val="00660167"/>
    <w:rsid w:val="006659DE"/>
    <w:rsid w:val="00666E7E"/>
    <w:rsid w:val="006670C5"/>
    <w:rsid w:val="00671965"/>
    <w:rsid w:val="00680483"/>
    <w:rsid w:val="006C1618"/>
    <w:rsid w:val="006C2254"/>
    <w:rsid w:val="006C6972"/>
    <w:rsid w:val="006D41F7"/>
    <w:rsid w:val="006D4331"/>
    <w:rsid w:val="006E41DC"/>
    <w:rsid w:val="006F36AC"/>
    <w:rsid w:val="006F4623"/>
    <w:rsid w:val="006F4BD0"/>
    <w:rsid w:val="006F67B1"/>
    <w:rsid w:val="00706D55"/>
    <w:rsid w:val="00714B51"/>
    <w:rsid w:val="00717B84"/>
    <w:rsid w:val="007261FA"/>
    <w:rsid w:val="007324A2"/>
    <w:rsid w:val="00741246"/>
    <w:rsid w:val="00744505"/>
    <w:rsid w:val="007460C1"/>
    <w:rsid w:val="00751E3F"/>
    <w:rsid w:val="00752CD8"/>
    <w:rsid w:val="007547C8"/>
    <w:rsid w:val="00764914"/>
    <w:rsid w:val="00771FF1"/>
    <w:rsid w:val="00772A91"/>
    <w:rsid w:val="007758B2"/>
    <w:rsid w:val="00791513"/>
    <w:rsid w:val="00794F4E"/>
    <w:rsid w:val="007979DC"/>
    <w:rsid w:val="007B3129"/>
    <w:rsid w:val="007B4EAE"/>
    <w:rsid w:val="007C5098"/>
    <w:rsid w:val="007C621B"/>
    <w:rsid w:val="007C7752"/>
    <w:rsid w:val="007E13F9"/>
    <w:rsid w:val="007E6857"/>
    <w:rsid w:val="007F069D"/>
    <w:rsid w:val="007F79D6"/>
    <w:rsid w:val="00800F0F"/>
    <w:rsid w:val="008102CB"/>
    <w:rsid w:val="00815A7F"/>
    <w:rsid w:val="00816D4D"/>
    <w:rsid w:val="00825E66"/>
    <w:rsid w:val="008318C9"/>
    <w:rsid w:val="00835183"/>
    <w:rsid w:val="008523FA"/>
    <w:rsid w:val="008536BB"/>
    <w:rsid w:val="0086249A"/>
    <w:rsid w:val="00881713"/>
    <w:rsid w:val="008A134D"/>
    <w:rsid w:val="008A1E92"/>
    <w:rsid w:val="008A2A4D"/>
    <w:rsid w:val="008B03EC"/>
    <w:rsid w:val="008B154C"/>
    <w:rsid w:val="008B2F56"/>
    <w:rsid w:val="008C195B"/>
    <w:rsid w:val="008C2F7F"/>
    <w:rsid w:val="008D1F26"/>
    <w:rsid w:val="008D28D4"/>
    <w:rsid w:val="008E03AA"/>
    <w:rsid w:val="008E1BE2"/>
    <w:rsid w:val="008F0216"/>
    <w:rsid w:val="00937323"/>
    <w:rsid w:val="00942BA9"/>
    <w:rsid w:val="00946785"/>
    <w:rsid w:val="009469C8"/>
    <w:rsid w:val="009474BA"/>
    <w:rsid w:val="00952753"/>
    <w:rsid w:val="0097734E"/>
    <w:rsid w:val="00984FA3"/>
    <w:rsid w:val="00987ACB"/>
    <w:rsid w:val="0099259B"/>
    <w:rsid w:val="009A2467"/>
    <w:rsid w:val="009A3417"/>
    <w:rsid w:val="009B0873"/>
    <w:rsid w:val="009B70AF"/>
    <w:rsid w:val="009C2317"/>
    <w:rsid w:val="009C7E27"/>
    <w:rsid w:val="009D3AA2"/>
    <w:rsid w:val="009D47CE"/>
    <w:rsid w:val="009D52CA"/>
    <w:rsid w:val="009E0BA1"/>
    <w:rsid w:val="009F6417"/>
    <w:rsid w:val="00A1348D"/>
    <w:rsid w:val="00A16102"/>
    <w:rsid w:val="00A32EC5"/>
    <w:rsid w:val="00A33F70"/>
    <w:rsid w:val="00A50D89"/>
    <w:rsid w:val="00A52C3F"/>
    <w:rsid w:val="00A57BE8"/>
    <w:rsid w:val="00A6493A"/>
    <w:rsid w:val="00A671CA"/>
    <w:rsid w:val="00A732D5"/>
    <w:rsid w:val="00A73708"/>
    <w:rsid w:val="00A769B3"/>
    <w:rsid w:val="00A77707"/>
    <w:rsid w:val="00A860C7"/>
    <w:rsid w:val="00A936F0"/>
    <w:rsid w:val="00A947B6"/>
    <w:rsid w:val="00A95A6E"/>
    <w:rsid w:val="00A96B07"/>
    <w:rsid w:val="00A96CC6"/>
    <w:rsid w:val="00AB4A8E"/>
    <w:rsid w:val="00AC6661"/>
    <w:rsid w:val="00AD5B83"/>
    <w:rsid w:val="00AE0D3C"/>
    <w:rsid w:val="00AE1ED7"/>
    <w:rsid w:val="00B01C15"/>
    <w:rsid w:val="00B02983"/>
    <w:rsid w:val="00B1697C"/>
    <w:rsid w:val="00B526C7"/>
    <w:rsid w:val="00B6566E"/>
    <w:rsid w:val="00B8097D"/>
    <w:rsid w:val="00B81988"/>
    <w:rsid w:val="00B90B3E"/>
    <w:rsid w:val="00B94DC7"/>
    <w:rsid w:val="00B9575B"/>
    <w:rsid w:val="00BA04C9"/>
    <w:rsid w:val="00BB52BA"/>
    <w:rsid w:val="00BC57B2"/>
    <w:rsid w:val="00BF488A"/>
    <w:rsid w:val="00C06C8C"/>
    <w:rsid w:val="00C14087"/>
    <w:rsid w:val="00C37F3F"/>
    <w:rsid w:val="00C41B22"/>
    <w:rsid w:val="00C45702"/>
    <w:rsid w:val="00C45CEC"/>
    <w:rsid w:val="00C60B16"/>
    <w:rsid w:val="00C670D6"/>
    <w:rsid w:val="00C77BEE"/>
    <w:rsid w:val="00C80294"/>
    <w:rsid w:val="00C91F1E"/>
    <w:rsid w:val="00C9533D"/>
    <w:rsid w:val="00C95849"/>
    <w:rsid w:val="00CA34ED"/>
    <w:rsid w:val="00CB5808"/>
    <w:rsid w:val="00CE728D"/>
    <w:rsid w:val="00CF6C67"/>
    <w:rsid w:val="00CF7050"/>
    <w:rsid w:val="00CF753B"/>
    <w:rsid w:val="00D04EEA"/>
    <w:rsid w:val="00D05C20"/>
    <w:rsid w:val="00D10155"/>
    <w:rsid w:val="00D11835"/>
    <w:rsid w:val="00D11D2C"/>
    <w:rsid w:val="00D13797"/>
    <w:rsid w:val="00D41815"/>
    <w:rsid w:val="00D46B89"/>
    <w:rsid w:val="00D5077B"/>
    <w:rsid w:val="00D56BB9"/>
    <w:rsid w:val="00D56F09"/>
    <w:rsid w:val="00D618B9"/>
    <w:rsid w:val="00D64FEA"/>
    <w:rsid w:val="00D657D3"/>
    <w:rsid w:val="00D92C5E"/>
    <w:rsid w:val="00DC695B"/>
    <w:rsid w:val="00DC6E47"/>
    <w:rsid w:val="00DD5340"/>
    <w:rsid w:val="00DE3960"/>
    <w:rsid w:val="00DE7B2E"/>
    <w:rsid w:val="00DF2B7B"/>
    <w:rsid w:val="00E05F7A"/>
    <w:rsid w:val="00E21371"/>
    <w:rsid w:val="00E21FE6"/>
    <w:rsid w:val="00E24788"/>
    <w:rsid w:val="00E2490D"/>
    <w:rsid w:val="00E31E6D"/>
    <w:rsid w:val="00E36783"/>
    <w:rsid w:val="00E50C01"/>
    <w:rsid w:val="00E5520A"/>
    <w:rsid w:val="00E56ED9"/>
    <w:rsid w:val="00E620ED"/>
    <w:rsid w:val="00E7494C"/>
    <w:rsid w:val="00E75DAB"/>
    <w:rsid w:val="00E76D31"/>
    <w:rsid w:val="00E80F94"/>
    <w:rsid w:val="00E824EF"/>
    <w:rsid w:val="00E86C52"/>
    <w:rsid w:val="00EB5E06"/>
    <w:rsid w:val="00EB7433"/>
    <w:rsid w:val="00EB7EDF"/>
    <w:rsid w:val="00EC0BE6"/>
    <w:rsid w:val="00EC65E2"/>
    <w:rsid w:val="00EE4C52"/>
    <w:rsid w:val="00EE75F7"/>
    <w:rsid w:val="00EF06F9"/>
    <w:rsid w:val="00EF3844"/>
    <w:rsid w:val="00F07EFB"/>
    <w:rsid w:val="00F16BFE"/>
    <w:rsid w:val="00F231DF"/>
    <w:rsid w:val="00F2664F"/>
    <w:rsid w:val="00F27ED0"/>
    <w:rsid w:val="00F300C5"/>
    <w:rsid w:val="00F35DEF"/>
    <w:rsid w:val="00F41A0E"/>
    <w:rsid w:val="00F45434"/>
    <w:rsid w:val="00F6035C"/>
    <w:rsid w:val="00F62890"/>
    <w:rsid w:val="00F63124"/>
    <w:rsid w:val="00F636D9"/>
    <w:rsid w:val="00F677E4"/>
    <w:rsid w:val="00F82A49"/>
    <w:rsid w:val="00F83058"/>
    <w:rsid w:val="00F9422E"/>
    <w:rsid w:val="00F976B6"/>
    <w:rsid w:val="00FA0FFE"/>
    <w:rsid w:val="00FC0CEE"/>
    <w:rsid w:val="00FC252E"/>
    <w:rsid w:val="00FE034B"/>
    <w:rsid w:val="00FF30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B781C"/>
  <w15:chartTrackingRefBased/>
  <w15:docId w15:val="{7CCFA1B4-9EBF-4874-BFB0-9AF9EFE4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Courier New" w:hAnsi="Courier New"/>
      <w:sz w:val="22"/>
    </w:rPr>
  </w:style>
  <w:style w:type="paragraph" w:styleId="Heading1">
    <w:name w:val="heading 1"/>
    <w:basedOn w:val="Normal"/>
    <w:next w:val="Normal"/>
    <w:link w:val="Heading1Char"/>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paragraph" w:styleId="Heading8">
    <w:name w:val="heading 8"/>
    <w:basedOn w:val="Normal"/>
    <w:next w:val="Normal"/>
    <w:qFormat/>
    <w:pPr>
      <w:keepNext/>
      <w:outlineLvl w:val="7"/>
    </w:pPr>
    <w:rPr>
      <w:b/>
      <w:b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pPr>
      <w:ind w:firstLine="720"/>
    </w:pPr>
    <w:rPr>
      <w:rFonts w:cs="Courier New"/>
      <w:szCs w:val="22"/>
    </w:rPr>
  </w:style>
  <w:style w:type="paragraph" w:styleId="BlockText">
    <w:name w:val="Block Text"/>
    <w:basedOn w:val="Normal"/>
    <w:pPr>
      <w:ind w:left="567"/>
    </w:pPr>
  </w:style>
  <w:style w:type="paragraph" w:styleId="BodyTextIndent">
    <w:name w:val="Body Text Indent"/>
    <w:basedOn w:val="Normal"/>
    <w:rPr>
      <w:rFonts w:cs="Times New Roman"/>
    </w:rPr>
  </w:style>
  <w:style w:type="paragraph" w:customStyle="1" w:styleId="CC">
    <w:name w:val="CC"/>
    <w:basedOn w:val="BodyText"/>
    <w:pPr>
      <w:keepLines/>
      <w:widowControl w:val="0"/>
      <w:spacing w:after="160"/>
      <w:ind w:left="360" w:hanging="360"/>
    </w:pPr>
    <w:rPr>
      <w:rFonts w:ascii="Times New Roman" w:hAnsi="Times New Roman" w:cs="Times New Roman"/>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pPr>
      <w:tabs>
        <w:tab w:val="left" w:pos="397"/>
        <w:tab w:val="right" w:pos="6861"/>
      </w:tabs>
      <w:overflowPunct w:val="0"/>
      <w:autoSpaceDE w:val="0"/>
      <w:autoSpaceDN w:val="0"/>
      <w:bidi/>
      <w:adjustRightInd w:val="0"/>
      <w:spacing w:before="120" w:after="120"/>
      <w:ind w:left="567"/>
      <w:textAlignment w:val="baseline"/>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pPr>
      <w:spacing w:before="200" w:line="240" w:lineRule="auto"/>
      <w:ind w:firstLine="400"/>
      <w:jc w:val="left"/>
    </w:pPr>
    <w:rPr>
      <w:rFonts w:ascii="Times New Roman" w:hAnsi="Times New Roman" w:cs="Times New Roman"/>
      <w:sz w:val="24"/>
      <w:szCs w:val="24"/>
    </w:rPr>
  </w:style>
  <w:style w:type="paragraph" w:styleId="FootnoteText">
    <w:name w:val="footnote text"/>
    <w:basedOn w:val="Normal"/>
    <w:link w:val="FootnoteTextChar"/>
    <w:semiHidden/>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styleId="BodyText2">
    <w:name w:val="Body Text 2"/>
    <w:basedOn w:val="Normal"/>
    <w:rPr>
      <w:szCs w:val="22"/>
    </w:rPr>
  </w:style>
  <w:style w:type="character" w:customStyle="1" w:styleId="a0">
    <w:name w:val="טקסט הערות שוליים תו"/>
    <w:basedOn w:val="DefaultParagraphFont"/>
    <w:rPr>
      <w:rFonts w:cs="Narkisim"/>
      <w:noProof w:val="0"/>
      <w:sz w:val="18"/>
      <w:szCs w:val="18"/>
      <w:lang w:val="en-US" w:bidi="he-IL"/>
    </w:rPr>
  </w:style>
  <w:style w:type="paragraph" w:styleId="BodyText3">
    <w:name w:val="Body Text 3"/>
    <w:basedOn w:val="Normal"/>
    <w:rPr>
      <w:b/>
      <w:bCs/>
      <w:caps/>
      <w:szCs w:val="22"/>
    </w:rPr>
  </w:style>
  <w:style w:type="character" w:customStyle="1" w:styleId="a1">
    <w:name w:val="מקור"/>
    <w:rPr>
      <w:sz w:val="16"/>
    </w:rPr>
  </w:style>
  <w:style w:type="table" w:styleId="TableGrid">
    <w:name w:val="Table Grid"/>
    <w:basedOn w:val="TableNormal"/>
    <w:rsid w:val="00454BF0"/>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locked/>
    <w:rsid w:val="00666E7E"/>
    <w:rPr>
      <w:rFonts w:ascii="Courier New" w:hAnsi="Courier New" w:cs="Miriam"/>
      <w:sz w:val="22"/>
      <w:lang w:val="en-US" w:eastAsia="en-US" w:bidi="he-IL"/>
    </w:rPr>
  </w:style>
  <w:style w:type="paragraph" w:customStyle="1" w:styleId="a2">
    <w:name w:val="פסוק ראשון"/>
    <w:basedOn w:val="Normal"/>
    <w:next w:val="Normal"/>
    <w:rsid w:val="00666E7E"/>
    <w:pPr>
      <w:tabs>
        <w:tab w:val="left" w:pos="1418"/>
      </w:tabs>
      <w:autoSpaceDE w:val="0"/>
      <w:autoSpaceDN w:val="0"/>
      <w:bidi/>
      <w:spacing w:before="90" w:line="300" w:lineRule="atLeast"/>
      <w:ind w:left="561" w:firstLine="232"/>
    </w:pPr>
    <w:rPr>
      <w:rFonts w:ascii="Times New Roman" w:hAnsi="Times New Roman" w:cs="David"/>
      <w:sz w:val="18"/>
      <w:szCs w:val="22"/>
    </w:rPr>
  </w:style>
  <w:style w:type="character" w:customStyle="1" w:styleId="Heading1Char">
    <w:name w:val="Heading 1 Char"/>
    <w:basedOn w:val="DefaultParagraphFont"/>
    <w:link w:val="Heading1"/>
    <w:rsid w:val="00F976B6"/>
    <w:rPr>
      <w:rFonts w:ascii="Courier New" w:hAnsi="Courier New"/>
      <w:i/>
      <w:iCs/>
      <w:cap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3011</Words>
  <Characters>17165</Characters>
  <Application>Microsoft Office Word</Application>
  <DocSecurity>0</DocSecurity>
  <Lines>143</Lines>
  <Paragraphs>40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20136</CharactersWithSpaces>
  <SharedDoc>false</SharedDoc>
  <HLinks>
    <vt:vector size="6" baseType="variant">
      <vt:variant>
        <vt:i4>6291504</vt:i4>
      </vt:variant>
      <vt:variant>
        <vt:i4>0</vt:i4>
      </vt:variant>
      <vt:variant>
        <vt:i4>0</vt:i4>
      </vt:variant>
      <vt:variant>
        <vt:i4>5</vt:i4>
      </vt:variant>
      <vt:variant>
        <vt:lpwstr>http://vbm-torah.org/archive/tehillim70/61tehillim.htm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cp:lastModifiedBy>Michael Berkowitz</cp:lastModifiedBy>
  <cp:revision>3</cp:revision>
  <dcterms:created xsi:type="dcterms:W3CDTF">2024-04-30T16:40:00Z</dcterms:created>
  <dcterms:modified xsi:type="dcterms:W3CDTF">2024-04-30T16:41:00Z</dcterms:modified>
</cp:coreProperties>
</file>