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31886" w14:textId="08A8CA8F" w:rsidR="009D5639" w:rsidRPr="00C1023C" w:rsidRDefault="006A38DE" w:rsidP="00BC5418">
      <w:pPr>
        <w:pStyle w:val="a"/>
        <w:contextualSpacing/>
        <w:rPr>
          <w:rtl/>
        </w:rPr>
      </w:pPr>
      <w:r>
        <w:rPr>
          <w:rFonts w:hint="cs"/>
          <w:rtl/>
        </w:rPr>
        <w:t>הרב אביעד תבורי</w:t>
      </w:r>
    </w:p>
    <w:p w14:paraId="3320C4E7" w14:textId="0C737E8B" w:rsidR="00BD0D01" w:rsidRDefault="003924C3" w:rsidP="00CB4529">
      <w:pPr>
        <w:pStyle w:val="Heading1"/>
        <w:contextualSpacing/>
        <w:rPr>
          <w:rtl/>
        </w:rPr>
      </w:pPr>
      <w:r>
        <w:rPr>
          <w:rFonts w:hint="cs"/>
          <w:rtl/>
        </w:rPr>
        <w:t>33</w:t>
      </w:r>
      <w:r w:rsidR="006A38DE">
        <w:rPr>
          <w:rFonts w:hint="cs"/>
          <w:rtl/>
        </w:rPr>
        <w:t xml:space="preserve"> </w:t>
      </w:r>
      <w:r>
        <w:rPr>
          <w:rFonts w:hint="cs"/>
          <w:rtl/>
        </w:rPr>
        <w:t>המלחמה בעזה</w:t>
      </w:r>
    </w:p>
    <w:p w14:paraId="383F881A" w14:textId="77777777" w:rsidR="003924C3" w:rsidRPr="003924C3" w:rsidRDefault="003924C3" w:rsidP="003924C3">
      <w:r w:rsidRPr="003924C3">
        <w:rPr>
          <w:rtl/>
        </w:rPr>
        <w:t>ב-7 באוקטובר 2023, בבוקר שמחת תורה, ארגון הטרור המתועב חמאס הוביל טבח שגבה את חייהם של כאלף ומאתיים גברים, נשים וילדים. המתקפה החלה בירי רקטות על ערים ישראליות שמטרתו הייתה להסיט את תשומת הלב מהמטרה האמיתית שלה – פלישה המונית לישראל.</w:t>
      </w:r>
    </w:p>
    <w:p w14:paraId="78552E8D" w14:textId="77777777" w:rsidR="003924C3" w:rsidRPr="003924C3" w:rsidRDefault="003924C3" w:rsidP="003924C3">
      <w:pPr>
        <w:rPr>
          <w:rtl/>
        </w:rPr>
      </w:pPr>
      <w:r w:rsidRPr="003924C3">
        <w:rPr>
          <w:rtl/>
        </w:rPr>
        <w:t>למרות שמרבית הנרצחים היו יהודים ישראלים, בין הקורבנות היו גם ערבים ישראלים וכן סטודנטים ופועלים מנפאל ומתאילנד. במתקפה מתוכננת, המחבלים פרצו את הגדרות והמכשולים המקיפים את רצועת עזה, ונכנסו לערים ולקיבוצים הישראליים הרבים הפזורים בסביבה. המחבלים ביצעו מעשי זוועה בלתי נתפסים נגד קורבנותיהם, הכוללים אונס והתעללות מינית. גופות של בני אדם בכל הגילאים נמצאו מרוטשות ושרופות.</w:t>
      </w:r>
    </w:p>
    <w:p w14:paraId="76E7C0A5" w14:textId="77777777" w:rsidR="003924C3" w:rsidRPr="003924C3" w:rsidRDefault="003924C3" w:rsidP="003924C3">
      <w:pPr>
        <w:rPr>
          <w:rtl/>
        </w:rPr>
      </w:pPr>
      <w:r w:rsidRPr="003924C3">
        <w:rPr>
          <w:rtl/>
        </w:rPr>
        <w:t>המחבלים תקפו בסיסי צבא ישראליים, רצחו חיילים בדם קר, והמשיכו לפסטיבל מוזיקה שהתקיים בקרבת מקום. משתתפי הפסטיבל נטבחו תוך שימוש ברימונים וירי המוני. מאות נלקחו בשבי, ביניהם ניצולי שואה, ילדים ותינוקות צעירים, שנגררו לתוך עזה. צה"ל לא היה מוכן לאירוע כזה, ולא היה לו מודיעין מוקדם על תוכניותיו של חמאס. עם זאת, החיילים המעטים, יחד עם כיתות הכוננות האזרחיות של הערים שהותקפו, הגיבו בגבורה ולחמו בעוז נגד גלי המחבלים העצומים.</w:t>
      </w:r>
    </w:p>
    <w:p w14:paraId="33D669A9" w14:textId="77777777" w:rsidR="003924C3" w:rsidRPr="003924C3" w:rsidRDefault="003924C3" w:rsidP="003924C3">
      <w:pPr>
        <w:rPr>
          <w:rtl/>
        </w:rPr>
      </w:pPr>
      <w:r w:rsidRPr="003924C3">
        <w:rPr>
          <w:rtl/>
        </w:rPr>
        <w:t>רבים השוו את האירוע הנורא הזה למלחמת יום הכיפורים שהתרחשה 50 שנה קודם לכן, הן בגלל ההפתעה של ההתקפה והן בגלל התגובה האמיצה של אזרחי ישראל. מרחץ הדמים של אותו יום נתפס בקרב רבים כפוגרום הנורא ביותר שעברו היהודים מאז השואה.</w:t>
      </w:r>
    </w:p>
    <w:p w14:paraId="43A04BA4" w14:textId="77777777" w:rsidR="003924C3" w:rsidRPr="003924C3" w:rsidRDefault="003924C3" w:rsidP="003924C3">
      <w:pPr>
        <w:rPr>
          <w:rtl/>
        </w:rPr>
      </w:pPr>
      <w:r w:rsidRPr="003924C3">
        <w:rPr>
          <w:rtl/>
        </w:rPr>
        <w:t>אירועים נוראים אלה התרחשו לאחר שנה דרמטית של פילוג וחוסר אחדות בעם ישראל, שנולדו בעקבות ניסיון הממשלה לשנות את מערכת המשפט הישראלית. יש הטוענים כי האויב ניצל זאת לטובתו בתקווה שישראלים יסרבו להתייצב לשירות המילואים ולהילחם. עם זאת, ההפך קרה: עם ישראל התאחד כאיש אחד בלב אחד, התלכד בכל החזיתות ועמד בגאווה ובאומץ מול אויביו.</w:t>
      </w:r>
    </w:p>
    <w:p w14:paraId="7782A4D9" w14:textId="77777777" w:rsidR="003924C3" w:rsidRPr="003924C3" w:rsidRDefault="003924C3" w:rsidP="003924C3">
      <w:pPr>
        <w:rPr>
          <w:rtl/>
        </w:rPr>
      </w:pPr>
      <w:r w:rsidRPr="003924C3">
        <w:rPr>
          <w:rtl/>
        </w:rPr>
        <w:t>מיד לאחר המתקפה, גויסו אלפי חיילי מילואים ישראלים עם היערכותה של ישראל למלחמה. ממשלת ישראל הצהירה על כוונתה להשמיד את שלטון חמאס ולשחרר את שבוייה.</w:t>
      </w:r>
    </w:p>
    <w:p w14:paraId="69FB039A" w14:textId="77777777" w:rsidR="003924C3" w:rsidRPr="003924C3" w:rsidRDefault="003924C3" w:rsidP="003924C3">
      <w:pPr>
        <w:rPr>
          <w:rtl/>
        </w:rPr>
      </w:pPr>
      <w:r w:rsidRPr="003924C3">
        <w:rPr>
          <w:rtl/>
        </w:rPr>
        <w:t xml:space="preserve">קהילות וערים שלמות בצפון ישראל פונו, מאחר שהייתה דאגה כבדה ממתקפה של ארגון הטרור חיזבאללה בלבנון, שלוחה נוספת של איראן. </w:t>
      </w:r>
    </w:p>
    <w:p w14:paraId="5DC62501" w14:textId="77777777" w:rsidR="003924C3" w:rsidRPr="003924C3" w:rsidRDefault="003924C3" w:rsidP="003924C3">
      <w:pPr>
        <w:rPr>
          <w:rtl/>
        </w:rPr>
      </w:pPr>
      <w:r w:rsidRPr="003924C3">
        <w:rPr>
          <w:rtl/>
        </w:rPr>
        <w:t xml:space="preserve">חיילים ישראלים הוצבו בגבולות המדינה וחיכו לפקודה לתקוף במשך שבועות. </w:t>
      </w:r>
    </w:p>
    <w:p w14:paraId="15866D16" w14:textId="77777777" w:rsidR="003924C3" w:rsidRPr="003924C3" w:rsidRDefault="003924C3" w:rsidP="003924C3">
      <w:pPr>
        <w:rPr>
          <w:rtl/>
        </w:rPr>
      </w:pPr>
      <w:r w:rsidRPr="003924C3">
        <w:rPr>
          <w:rtl/>
        </w:rPr>
        <w:t>לבסוף, צה"ל תקף את חמאס, שהשתלב ונטמע בבתי חולים, בבתי ספר ובליבה של האוכלוסייה האזרחית. חבורת הרוצחים הזו חפרה מאות קילומטרים של מנהרות מתחת לרצועת עזה, שאילצו את צה"ל לייצר שיטות לחימה חדשות המיועדות ללחימה מתחת לפני השטח. כתוצאה מסירובם של מנהיגי החמאס להחזיר את החטופים ומאיומם להמשיך בהתקפות הברבריות נגד העם הישראלי, אלפי פלסטינים המתגוררים ברצועה נהרגו.</w:t>
      </w:r>
    </w:p>
    <w:p w14:paraId="611390AC" w14:textId="77777777" w:rsidR="003924C3" w:rsidRPr="003924C3" w:rsidRDefault="003924C3" w:rsidP="003924C3">
      <w:pPr>
        <w:rPr>
          <w:rtl/>
        </w:rPr>
      </w:pPr>
      <w:r w:rsidRPr="003924C3">
        <w:rPr>
          <w:rtl/>
        </w:rPr>
        <w:t xml:space="preserve">מתקפות התגרות של חיזבאללה בגבולות ישראל הובילו למתקפות ישראליות חוזרות ולפגיעות בנפש בשני הצדדים. </w:t>
      </w:r>
    </w:p>
    <w:p w14:paraId="46A212B7" w14:textId="77777777" w:rsidR="003924C3" w:rsidRPr="003924C3" w:rsidRDefault="003924C3" w:rsidP="003924C3">
      <w:pPr>
        <w:rPr>
          <w:rtl/>
        </w:rPr>
      </w:pPr>
      <w:r w:rsidRPr="003924C3">
        <w:rPr>
          <w:rtl/>
        </w:rPr>
        <w:t>גם שלוחת המורדים של איראן בתימן, החות'ים, הצטרפה למלחמה וירתה טילים על ישראל.</w:t>
      </w:r>
    </w:p>
    <w:p w14:paraId="52B4D676" w14:textId="77777777" w:rsidR="003924C3" w:rsidRPr="003924C3" w:rsidRDefault="003924C3" w:rsidP="003924C3">
      <w:pPr>
        <w:rPr>
          <w:rtl/>
        </w:rPr>
      </w:pPr>
      <w:r w:rsidRPr="003924C3">
        <w:rPr>
          <w:rtl/>
        </w:rPr>
        <w:t>בחודשים הבאים נערכו שתי עסקאות שבויים ומעל למאה חטופים שבו הביתה. צה"ל איבד מאות חיילים ואלפי חיילים נפצעו.</w:t>
      </w:r>
    </w:p>
    <w:p w14:paraId="7E9460DA" w14:textId="77777777" w:rsidR="003924C3" w:rsidRPr="003924C3" w:rsidRDefault="003924C3" w:rsidP="003924C3">
      <w:pPr>
        <w:rPr>
          <w:rtl/>
        </w:rPr>
      </w:pPr>
      <w:r w:rsidRPr="003924C3">
        <w:rPr>
          <w:rtl/>
        </w:rPr>
        <w:t>בעקבות פגיעה מוצלחת באנשי צבא איראניים שהוצבו בסוריה, איראן, העומדת מאחורי המלחמה כולה, תקפה את מדינת ישראל באמצעות ירי של מאות טילים. במאמץ משותף ובעזרת בעלות בריתה של ישראל – צבאות ארה"ב ובריטניה, הצליח צה"ל להתגונן מפני המתקפה.</w:t>
      </w:r>
    </w:p>
    <w:p w14:paraId="1D54924B" w14:textId="77777777" w:rsidR="003924C3" w:rsidRDefault="003924C3" w:rsidP="003924C3">
      <w:pPr>
        <w:rPr>
          <w:rtl/>
        </w:rPr>
      </w:pPr>
      <w:r w:rsidRPr="003924C3">
        <w:rPr>
          <w:rtl/>
        </w:rPr>
        <w:t>לרוע המזל, מלחמה, מוות ולקיחת בני ערובה אינם אירועים חדשים לעם היהודי ולמדינת ישראל. עם זאת, נסיבות האירועים ההיסטוריים הללו יצרו דילמות ואתגרים ייחודיים למלחמה הנוכחית.</w:t>
      </w:r>
    </w:p>
    <w:p w14:paraId="07128FE4" w14:textId="77777777" w:rsidR="006D21B9" w:rsidRPr="003924C3" w:rsidRDefault="006D21B9" w:rsidP="003924C3">
      <w:pPr>
        <w:rPr>
          <w:rtl/>
        </w:rPr>
      </w:pPr>
    </w:p>
    <w:p w14:paraId="688B3BC5" w14:textId="15E3A0B6" w:rsidR="003924C3" w:rsidRPr="003924C3" w:rsidRDefault="003924C3" w:rsidP="006D21B9">
      <w:pPr>
        <w:pStyle w:val="Heading2"/>
        <w:rPr>
          <w:rtl/>
        </w:rPr>
      </w:pPr>
      <w:r w:rsidRPr="003924C3">
        <w:rPr>
          <w:rtl/>
        </w:rPr>
        <w:t>זיהוי חללים</w:t>
      </w:r>
    </w:p>
    <w:p w14:paraId="4080E123" w14:textId="77777777" w:rsidR="003924C3" w:rsidRPr="003924C3" w:rsidRDefault="003924C3" w:rsidP="003924C3">
      <w:pPr>
        <w:rPr>
          <w:rtl/>
        </w:rPr>
      </w:pPr>
      <w:r w:rsidRPr="003924C3">
        <w:rPr>
          <w:rtl/>
        </w:rPr>
        <w:t>בימים שלאחר הטבח, משטרת ישראל קיבלה על עצמה את המשימה האיומה של זיהוי החללים. הגופות היו פזורות בכל האזור, ורבות מהן נשרפו ולא היה אפשר לזהותן.</w:t>
      </w:r>
    </w:p>
    <w:p w14:paraId="2B49DD20" w14:textId="77777777" w:rsidR="003924C3" w:rsidRPr="003924C3" w:rsidRDefault="003924C3" w:rsidP="003924C3">
      <w:pPr>
        <w:rPr>
          <w:rtl/>
        </w:rPr>
      </w:pPr>
      <w:r w:rsidRPr="003924C3">
        <w:rPr>
          <w:rtl/>
        </w:rPr>
        <w:t xml:space="preserve">נשאלה השאלה: האם מותר על פי ההלכה לבצע משימה זו בשבת? בשיעור 11 בחנו את ההיתר המיוחד שניתן לצה"ל לאסוף גופות בשבת וביום טוב. במקרה שראינו בשיעור 11, הרבנים התירו את המשימה מכיוון שחששו מהשלכת המראות של הגופות הפזורות על המורל של החיילים. עם זאת, השאלה כאן היא האם </w:t>
      </w:r>
      <w:r w:rsidRPr="003924C3">
        <w:rPr>
          <w:rtl/>
        </w:rPr>
        <w:lastRenderedPageBreak/>
        <w:t>הטכנאים ומפעילי המעבדה צריכים להמשיך לעבוד בשבת כדי לזהות את הגופות שכבר נאספו.</w:t>
      </w:r>
    </w:p>
    <w:p w14:paraId="4BB4CD32" w14:textId="77777777" w:rsidR="003924C3" w:rsidRPr="003924C3" w:rsidRDefault="003924C3" w:rsidP="003924C3">
      <w:pPr>
        <w:rPr>
          <w:rtl/>
        </w:rPr>
      </w:pPr>
      <w:r w:rsidRPr="003924C3">
        <w:rPr>
          <w:rtl/>
        </w:rPr>
        <w:t>הרב הראשי של משטרת ישראל, הרב רמי ברכיהו, כתב את הדברים הבאים לעובדי משטרת ישראל:</w:t>
      </w:r>
    </w:p>
    <w:p w14:paraId="7230D652" w14:textId="77777777" w:rsidR="003924C3" w:rsidRPr="003924C3" w:rsidRDefault="003924C3" w:rsidP="006D21B9">
      <w:pPr>
        <w:ind w:left="720"/>
        <w:rPr>
          <w:rtl/>
        </w:rPr>
      </w:pPr>
      <w:r w:rsidRPr="003924C3">
        <w:rPr>
          <w:rtl/>
        </w:rPr>
        <w:t>אנו נמצאים בעיצומה של מלחמה נוראה שבה היינו עדים לרצח אזרחינו בידי מחבלי החמאס. לרוע המזל, גם עכשיו 20 יום אחרי תחילת המלחמה עדיין יש הרבה נעדרים ומשפחותיהם דורשות לדעת מה עלה בגורל יקיריהם ולהביאם לקבורה יהודית. העומס הנפשי על המשפחות כבד. יתרה מכך, המצב שבו עשרות גופות אינן מזוהות משפיע מאוד על יכולתה של המדינה להילחם באויב וכן על חוסנה הלאומי הפנימי של ישראל בעת חירום זו. הזמן פועל נגדנו כי ככל שעוברות השעות והימים, יש סיכוי שלא נוכל לזהות את הגופות. אם נגיע למצב שבו לא נוכל לזהות את כל הגופות זו תהיה טרגדיה גדולה למשפחות. התייעצתי עם גדולי תורה והחלטתי להמשיך את העבודה בשבת... במיוחד שרוב העבודה כרוכה בעבודה במחשב שלפי רוב הפוסקים היא איסור דרבנן.</w:t>
      </w:r>
    </w:p>
    <w:p w14:paraId="569AFBDA" w14:textId="77777777" w:rsidR="003924C3" w:rsidRPr="003924C3" w:rsidRDefault="003924C3" w:rsidP="003924C3">
      <w:pPr>
        <w:rPr>
          <w:rtl/>
        </w:rPr>
      </w:pPr>
      <w:r w:rsidRPr="003924C3">
        <w:rPr>
          <w:rtl/>
        </w:rPr>
        <w:t>פקודה זו, לעבוד בשבת, התבססה ברובה על העומס הרגשי של המשפחות ועל המורל הלאומי ככלל, שנפגע. עם זאת, מכתב זה נלווה למכתב אחר שנתן סיבות נוספות להיתר ההלכתי:</w:t>
      </w:r>
    </w:p>
    <w:p w14:paraId="12BCC1F9" w14:textId="77777777" w:rsidR="003924C3" w:rsidRPr="003924C3" w:rsidRDefault="003924C3" w:rsidP="006D21B9">
      <w:pPr>
        <w:ind w:left="360"/>
        <w:rPr>
          <w:rtl/>
        </w:rPr>
      </w:pPr>
      <w:r w:rsidRPr="003924C3">
        <w:rPr>
          <w:rtl/>
        </w:rPr>
        <w:t>הרב הראשי לצה"ל החליט כי יש להמשיך בתהליך הזיהוי ללא דיחוי. הסיבות לכך הן:</w:t>
      </w:r>
    </w:p>
    <w:p w14:paraId="6E6A36E2" w14:textId="77777777" w:rsidR="003924C3" w:rsidRPr="003924C3" w:rsidRDefault="003924C3" w:rsidP="003924C3">
      <w:pPr>
        <w:numPr>
          <w:ilvl w:val="0"/>
          <w:numId w:val="6"/>
        </w:numPr>
        <w:rPr>
          <w:rtl/>
        </w:rPr>
      </w:pPr>
      <w:r w:rsidRPr="003924C3">
        <w:rPr>
          <w:rtl/>
        </w:rPr>
        <w:t>כוחות הצבא הממתינים לתוצאות תהליך הזיהוי יכולים להיות מופנים למשימות חשובות אחרות.</w:t>
      </w:r>
    </w:p>
    <w:p w14:paraId="7BC87C9A" w14:textId="77777777" w:rsidR="003924C3" w:rsidRPr="003924C3" w:rsidRDefault="003924C3" w:rsidP="003924C3">
      <w:pPr>
        <w:numPr>
          <w:ilvl w:val="0"/>
          <w:numId w:val="6"/>
        </w:numPr>
        <w:rPr>
          <w:rtl/>
        </w:rPr>
      </w:pPr>
      <w:r w:rsidRPr="003924C3">
        <w:rPr>
          <w:rtl/>
        </w:rPr>
        <w:t>דרישת הממשלה לקבוע במהירות את מספר החטופים מכיוון שהדבר יסייע במשא ומתן לשחרורם.</w:t>
      </w:r>
    </w:p>
    <w:p w14:paraId="55610D90" w14:textId="77777777" w:rsidR="003924C3" w:rsidRPr="003924C3" w:rsidRDefault="003924C3" w:rsidP="003924C3">
      <w:pPr>
        <w:rPr>
          <w:rtl/>
        </w:rPr>
      </w:pPr>
    </w:p>
    <w:p w14:paraId="075243A1" w14:textId="77777777" w:rsidR="003924C3" w:rsidRPr="003924C3" w:rsidRDefault="003924C3" w:rsidP="006D21B9">
      <w:pPr>
        <w:pStyle w:val="Heading2"/>
        <w:rPr>
          <w:rtl/>
        </w:rPr>
      </w:pPr>
      <w:r w:rsidRPr="003924C3">
        <w:rPr>
          <w:rtl/>
        </w:rPr>
        <w:t>נישואין בזמן מלחמה</w:t>
      </w:r>
    </w:p>
    <w:p w14:paraId="79F923B1" w14:textId="77777777" w:rsidR="003924C3" w:rsidRPr="003924C3" w:rsidRDefault="003924C3" w:rsidP="003924C3">
      <w:pPr>
        <w:rPr>
          <w:rtl/>
        </w:rPr>
      </w:pPr>
      <w:r w:rsidRPr="003924C3">
        <w:rPr>
          <w:rtl/>
        </w:rPr>
        <w:t>זוגות רבים שתכננו להתחתן בשבועות שלאחר שמחת תורה נאלצו לדחות את האירוע. המשנה במסכת סוטה (ח', ז) הטוענת כי בעת מלחמה "הכל יוצאים למלחמה, אפילו חתן מחדרו וכלה מחופתה" הפכה לתיאור סוריאליסטי של התקופה.</w:t>
      </w:r>
    </w:p>
    <w:p w14:paraId="65DB43F2" w14:textId="77777777" w:rsidR="003924C3" w:rsidRPr="003924C3" w:rsidRDefault="003924C3" w:rsidP="003924C3">
      <w:pPr>
        <w:rPr>
          <w:rtl/>
        </w:rPr>
      </w:pPr>
      <w:r w:rsidRPr="003924C3">
        <w:rPr>
          <w:rtl/>
        </w:rPr>
        <w:t>עם זאת, ככל שהימים חלפו, זוגות רבים החליטו להתחתן באופן ספונטני. חתונות החלו להתקיים בבסיסי צבא. תמונות של זוגות תחת חופה הלבושים מדי צבא מלאים הפכו לנפוצות יותר ויותר.</w:t>
      </w:r>
    </w:p>
    <w:p w14:paraId="27CA847D" w14:textId="77777777" w:rsidR="003924C3" w:rsidRPr="003924C3" w:rsidRDefault="003924C3" w:rsidP="003924C3">
      <w:pPr>
        <w:rPr>
          <w:rtl/>
        </w:rPr>
      </w:pPr>
      <w:r w:rsidRPr="003924C3">
        <w:rPr>
          <w:rtl/>
        </w:rPr>
        <w:t>היו שתהו האם זה הדבר הנכון לעשות. הדילמה היא חלק מדילמה גדולה ורחבה אף יותר: האם החיים במהלך מלחמה ובזמנים של טרגדיה המשפיעה על האומה כולה צריכים להימשך כרגיל?</w:t>
      </w:r>
    </w:p>
    <w:p w14:paraId="62BE9272" w14:textId="26C4A430" w:rsidR="003924C3" w:rsidRPr="003924C3" w:rsidRDefault="003924C3" w:rsidP="005F2FE8">
      <w:pPr>
        <w:rPr>
          <w:rtl/>
        </w:rPr>
      </w:pPr>
      <w:r w:rsidRPr="003924C3">
        <w:rPr>
          <w:rtl/>
        </w:rPr>
        <w:t>מצד אחד, על כל אחד מאיתנו מוטלת החובה להזדהות עם כאבו של העם; מצד שני, בניית משפחות יהודיות חדשות עשויה להיות המענה האולטימטיבי לאלה המבקשים להשמיד אותנו. למרות שזו אינה שאלה הלכתית קלאסית, ברצוני להעלות כמה מחשבות בנושא.</w:t>
      </w:r>
    </w:p>
    <w:p w14:paraId="440515F3" w14:textId="77777777" w:rsidR="003924C3" w:rsidRPr="003924C3" w:rsidRDefault="003924C3" w:rsidP="005F2FE8">
      <w:pPr>
        <w:pStyle w:val="Heading3"/>
        <w:jc w:val="center"/>
        <w:rPr>
          <w:rtl/>
        </w:rPr>
      </w:pPr>
      <w:r w:rsidRPr="003924C3">
        <w:rPr>
          <w:rtl/>
        </w:rPr>
        <w:t>הכל יוצאין</w:t>
      </w:r>
    </w:p>
    <w:p w14:paraId="1227F2C2" w14:textId="77777777" w:rsidR="003924C3" w:rsidRPr="003924C3" w:rsidRDefault="003924C3" w:rsidP="003924C3">
      <w:pPr>
        <w:rPr>
          <w:rtl/>
        </w:rPr>
      </w:pPr>
      <w:r w:rsidRPr="003924C3">
        <w:rPr>
          <w:rtl/>
        </w:rPr>
        <w:t>כאמור, המשנה במסכת סוטה בחרה בביטוי עוצמתי כדי לתאר את האמצעים הקיצוניים שיש לנקוט כדי להגן על העם היהודי: "חתן מחדרו וכלה מחופתה". המילים הללו לקוחות מפסוק בספר יואל (ב', טז) המתאר את ההשפעה ההרסנית של המגפה שתבוא על העם. גם הרמב"ם אימץ ניסוח זה (הלכות מלכים ז', ד). נראה כי הביטוי המקראי הוא הצהרה ברורה נגד חתונות בעתות מלחמה וקטסטרופה לאומית.</w:t>
      </w:r>
    </w:p>
    <w:p w14:paraId="2198AA09" w14:textId="77777777" w:rsidR="003924C3" w:rsidRPr="003924C3" w:rsidRDefault="003924C3" w:rsidP="005F2FE8">
      <w:pPr>
        <w:pStyle w:val="Heading3"/>
        <w:jc w:val="center"/>
        <w:rPr>
          <w:rtl/>
        </w:rPr>
      </w:pPr>
      <w:r w:rsidRPr="003924C3">
        <w:rPr>
          <w:rtl/>
        </w:rPr>
        <w:t>גירושין לפני קרב</w:t>
      </w:r>
    </w:p>
    <w:p w14:paraId="78BFDF87" w14:textId="77777777" w:rsidR="003924C3" w:rsidRPr="003924C3" w:rsidRDefault="003924C3" w:rsidP="003924C3">
      <w:pPr>
        <w:rPr>
          <w:rtl/>
        </w:rPr>
      </w:pPr>
      <w:r w:rsidRPr="003924C3">
        <w:rPr>
          <w:rtl/>
        </w:rPr>
        <w:t>הרמב"ם פוסק (מלכים ז', טו) כי חייל אינו רשאי להראות סימני פחד בשעת קרב:</w:t>
      </w:r>
    </w:p>
    <w:p w14:paraId="73EF2A16" w14:textId="60DB9888" w:rsidR="003924C3" w:rsidRPr="003924C3" w:rsidRDefault="003924C3" w:rsidP="005F2FE8">
      <w:pPr>
        <w:ind w:left="720"/>
        <w:rPr>
          <w:rtl/>
        </w:rPr>
      </w:pPr>
      <w:r w:rsidRPr="003924C3">
        <w:rPr>
          <w:rtl/>
        </w:rPr>
        <w:t>ומאחר שיכנס בקשרי המלחמה ישען על מקוה ישראל ומושיעו בעת צרה וידע שעל יחוד השם הוא עושה מלחמה וישים נפשו בכפו ולא יירא ולא יפחד. (הלכות מלכים ז', טו)</w:t>
      </w:r>
    </w:p>
    <w:p w14:paraId="392E8B7F" w14:textId="77777777" w:rsidR="003924C3" w:rsidRPr="003924C3" w:rsidRDefault="003924C3" w:rsidP="003924C3">
      <w:pPr>
        <w:rPr>
          <w:rtl/>
        </w:rPr>
      </w:pPr>
      <w:r w:rsidRPr="003924C3">
        <w:rPr>
          <w:rtl/>
        </w:rPr>
        <w:t>רעיון זה מוזכר בתורה במפורש:</w:t>
      </w:r>
    </w:p>
    <w:p w14:paraId="49AA6A91" w14:textId="77777777" w:rsidR="003924C3" w:rsidRPr="003924C3" w:rsidRDefault="003924C3" w:rsidP="005F2FE8">
      <w:pPr>
        <w:ind w:left="720"/>
        <w:rPr>
          <w:rtl/>
        </w:rPr>
      </w:pPr>
      <w:r w:rsidRPr="003924C3">
        <w:rPr>
          <w:rtl/>
        </w:rPr>
        <w:t>כִּי תֵצֵא לַמִּלְחָמָה עַל אֹיְבֶיךָ וְרָאִיתָ סוּס וָרֶכֶב עַם רַב מִמְּךָ לֹא תִירָא מֵהֶם כִּי ה' אֱלֹהֶיךָ עִמָּךְ הַמַּעַלְךָ מֵאֶרֶץ מִצְרָיִם. (דברים כ', א–ג)</w:t>
      </w:r>
    </w:p>
    <w:p w14:paraId="29C717F1" w14:textId="77777777" w:rsidR="003924C3" w:rsidRPr="003924C3" w:rsidRDefault="003924C3" w:rsidP="003924C3">
      <w:pPr>
        <w:rPr>
          <w:rtl/>
        </w:rPr>
      </w:pPr>
      <w:r w:rsidRPr="003924C3">
        <w:rPr>
          <w:rtl/>
        </w:rPr>
        <w:t>עם זאת, הרמב"ם מוסיף את הדברים הבאים:</w:t>
      </w:r>
    </w:p>
    <w:p w14:paraId="55EE352B" w14:textId="77777777" w:rsidR="003924C3" w:rsidRPr="003924C3" w:rsidRDefault="003924C3" w:rsidP="005F2FE8">
      <w:pPr>
        <w:ind w:left="720"/>
        <w:rPr>
          <w:rtl/>
        </w:rPr>
      </w:pPr>
      <w:r w:rsidRPr="003924C3">
        <w:rPr>
          <w:rtl/>
        </w:rPr>
        <w:t>ולא יחשב לא באשתו ולא בבניו אלא ימחה זכרונם מלבו ויפנה מכל דבר למלחמה.</w:t>
      </w:r>
    </w:p>
    <w:p w14:paraId="2E7A8A70" w14:textId="77777777" w:rsidR="003924C3" w:rsidRPr="003924C3" w:rsidRDefault="003924C3" w:rsidP="005F2FE8">
      <w:pPr>
        <w:ind w:left="720"/>
        <w:rPr>
          <w:rtl/>
        </w:rPr>
      </w:pPr>
      <w:r w:rsidRPr="003924C3">
        <w:rPr>
          <w:rtl/>
        </w:rPr>
        <w:t>וכל הנלחם בכל לבו בלא פחד ותהיה כונתו לקדש את השם בלבד. מבטח לו שלא ימצא נזק ולא תגיעהו רעה. ויבנה לו בית נכון בישראל ויזכה לו ולבניו עד עולם ויזכה לחיי העולם הבא. שנאמר: 'כי עשה יעשה ה' לאדוני בית נאמן כי מלחמות ה' אדוני נלחם ורעה לא תמצא בך' וגו', 'והיתה נפש אדוני צרורה בצרור החיים את ה' א-להיך'.</w:t>
      </w:r>
    </w:p>
    <w:p w14:paraId="2E1DC008" w14:textId="77777777" w:rsidR="003924C3" w:rsidRPr="003924C3" w:rsidRDefault="003924C3" w:rsidP="003924C3">
      <w:pPr>
        <w:rPr>
          <w:rtl/>
        </w:rPr>
      </w:pPr>
      <w:r w:rsidRPr="003924C3">
        <w:rPr>
          <w:rtl/>
        </w:rPr>
        <w:t>מהו מקור פסיקה קיצונית זו? יש שהציעו שהרמב"ם ביסס אותה על הגמרא הבאה, הפוסקת על החיילים – מתוך דאגה שלא יישארו נשים עגונות – לגרש את נשותיהם לפני שייצאו לקרב:</w:t>
      </w:r>
    </w:p>
    <w:p w14:paraId="465CC879" w14:textId="77777777" w:rsidR="003924C3" w:rsidRPr="003924C3" w:rsidRDefault="003924C3" w:rsidP="005F2FE8">
      <w:pPr>
        <w:ind w:left="720"/>
        <w:rPr>
          <w:rtl/>
        </w:rPr>
      </w:pPr>
      <w:r w:rsidRPr="003924C3">
        <w:rPr>
          <w:rtl/>
        </w:rPr>
        <w:lastRenderedPageBreak/>
        <w:t>כל היוצא למלחמת בית דוד כותב לאשתו גט כריתות. (כתובות ט' ע"ב)</w:t>
      </w:r>
    </w:p>
    <w:p w14:paraId="7083B46D" w14:textId="77777777" w:rsidR="003924C3" w:rsidRPr="003924C3" w:rsidRDefault="003924C3" w:rsidP="003924C3">
      <w:pPr>
        <w:rPr>
          <w:rtl/>
        </w:rPr>
      </w:pPr>
      <w:r w:rsidRPr="003924C3">
        <w:rPr>
          <w:rtl/>
        </w:rPr>
        <w:t>אולי הרמב"ם הבין, בדומה לגמרא זו, שמלחמה היא הניגוד המובהק לבית ולמשפחה, והן אינן יכולות להתקיים זו לצד זו. הצעת הגמרא אינה רק עצה, אלא גם הצהרה – על החייל בקרב להפריד את עצמו מהקיום העצמי והאישי שלו, הכולל את חיי המשפחה.</w:t>
      </w:r>
    </w:p>
    <w:p w14:paraId="07ADBE13" w14:textId="77777777" w:rsidR="003924C3" w:rsidRPr="003924C3" w:rsidRDefault="003924C3" w:rsidP="005F2FE8">
      <w:pPr>
        <w:pStyle w:val="Heading3"/>
        <w:jc w:val="center"/>
        <w:rPr>
          <w:rtl/>
        </w:rPr>
      </w:pPr>
      <w:r w:rsidRPr="003924C3">
        <w:rPr>
          <w:rtl/>
        </w:rPr>
        <w:t>יחסי אישות בזמנים קשים</w:t>
      </w:r>
    </w:p>
    <w:p w14:paraId="2F6197C6" w14:textId="77777777" w:rsidR="003924C3" w:rsidRPr="003924C3" w:rsidRDefault="003924C3" w:rsidP="003924C3">
      <w:pPr>
        <w:rPr>
          <w:rtl/>
        </w:rPr>
      </w:pPr>
      <w:r w:rsidRPr="003924C3">
        <w:rPr>
          <w:rtl/>
        </w:rPr>
        <w:t>הגמרא במסכת תענית פוסקת שזוגות אסורים ביחסי אישות בזמן רעב. זאת ניתן ללמוד מהדגש ששמה התורה על כך שיוסף ואשתו הולידו את שני ילדיהם לפני שהרעב הגיע למצרים. יתר על כן, הגמרא שם פוסקת כי בזמנים קשים שבהם העם סובל מכאב ואובדן, יש להימנע מתענוגות. בזמנים אלה יש להצטרף לקהילה בצערה ובכאבה. זאת ניתן ללמוד ממשה רבנו שבזמן מלחמה הזדהה עם העם:</w:t>
      </w:r>
    </w:p>
    <w:p w14:paraId="4E085B99" w14:textId="77777777" w:rsidR="003924C3" w:rsidRPr="003924C3" w:rsidRDefault="003924C3" w:rsidP="005F2FE8">
      <w:pPr>
        <w:ind w:left="720"/>
        <w:rPr>
          <w:rtl/>
        </w:rPr>
      </w:pPr>
      <w:r w:rsidRPr="003924C3">
        <w:rPr>
          <w:rtl/>
        </w:rPr>
        <w:t>בזמן שהצבור שרוי בצער אל יאמר אדם אלך לביתי ואוכל ואשתה ושלום עליך נפשי... אלא יצער אדם עם הצבור שכן מצינו במשה רבינו שציער עצמו עם הצבור שנאמר: וידי משה כבדים ויקחו אבן וישימו תחתיו וישב עליה וכי לא היה לו למשה כר אחד או כסת אחת לישב עליה אלא כך אמר משה הואיל והצבור שרוי בצער אף אני אהיה עמהם בצער. (תענית י"א ע"א)</w:t>
      </w:r>
    </w:p>
    <w:p w14:paraId="31AEE02A" w14:textId="77777777" w:rsidR="003924C3" w:rsidRPr="003924C3" w:rsidRDefault="003924C3" w:rsidP="003924C3">
      <w:pPr>
        <w:rPr>
          <w:rtl/>
        </w:rPr>
      </w:pPr>
      <w:r w:rsidRPr="003924C3">
        <w:rPr>
          <w:rtl/>
        </w:rPr>
        <w:t>האם גמרא זו היא פסיקה הלכתית או עצה? לאילו סוגי צער מתייחסת הגמרא?</w:t>
      </w:r>
    </w:p>
    <w:p w14:paraId="1CDA6E19" w14:textId="77777777" w:rsidR="003924C3" w:rsidRPr="003924C3" w:rsidRDefault="003924C3" w:rsidP="003924C3">
      <w:pPr>
        <w:rPr>
          <w:rtl/>
        </w:rPr>
      </w:pPr>
      <w:r w:rsidRPr="003924C3">
        <w:rPr>
          <w:rtl/>
        </w:rPr>
        <w:t>תוספות (ד"ה אסור) מקשה על גמרא זו מיוכבד (אמו של משה), שלפי המסורת נולדה בזמן הרעב הגדול במצרים. בתשובתו, הוא מסביר שגמרא זו אינה בהכרח פסיקה הלכתית שיש לציית לה אלא מידת חסידות.</w:t>
      </w:r>
    </w:p>
    <w:p w14:paraId="02BE6976" w14:textId="77777777" w:rsidR="003924C3" w:rsidRPr="003924C3" w:rsidRDefault="003924C3" w:rsidP="003924C3">
      <w:pPr>
        <w:rPr>
          <w:rtl/>
        </w:rPr>
      </w:pPr>
      <w:r w:rsidRPr="003924C3">
        <w:rPr>
          <w:rtl/>
        </w:rPr>
        <w:t>הסוגיה המקבילה בתלמוד הירושלמי (תענית א', ו) מזכירה סוגים נוספים של טרגדיות ואסונות, ביניהם רעב. הדוגמה של הגמרא שם היא שנח ואשתו נמנעו מיחסים בזמן המבול.</w:t>
      </w:r>
    </w:p>
    <w:p w14:paraId="5DE08611" w14:textId="77777777" w:rsidR="003924C3" w:rsidRPr="003924C3" w:rsidRDefault="003924C3" w:rsidP="003924C3">
      <w:pPr>
        <w:rPr>
          <w:rtl/>
        </w:rPr>
      </w:pPr>
      <w:r w:rsidRPr="003924C3">
        <w:rPr>
          <w:rtl/>
        </w:rPr>
        <w:t>רבי יוסף קארו (או"ח ר"מ, יב) פוסק שבזמני רעב, על זוגות שכבר הולידו ילדים להימנע מיחסי אישות. הרמ"א מציין שהדבר נכון גם בזמנים ואירועים טרגיים אחרים דומים.</w:t>
      </w:r>
    </w:p>
    <w:p w14:paraId="09842ED8" w14:textId="77777777" w:rsidR="003924C3" w:rsidRPr="003924C3" w:rsidRDefault="003924C3" w:rsidP="003924C3">
      <w:pPr>
        <w:rPr>
          <w:rtl/>
        </w:rPr>
      </w:pPr>
      <w:r w:rsidRPr="003924C3">
        <w:rPr>
          <w:rtl/>
        </w:rPr>
        <w:t>עם זאת, הרב אליעזר וולדנברג, הציץ אליעזר, פוסק כי איסור זה אינו חל בזמן מלחמה ואינו נחשב אפילו למעשה חסידות.</w:t>
      </w:r>
      <w:r w:rsidRPr="003924C3">
        <w:rPr>
          <w:vertAlign w:val="superscript"/>
          <w:rtl/>
        </w:rPr>
        <w:footnoteReference w:id="1"/>
      </w:r>
    </w:p>
    <w:p w14:paraId="2F05D7D5" w14:textId="77777777" w:rsidR="003924C3" w:rsidRPr="003924C3" w:rsidRDefault="003924C3" w:rsidP="003924C3">
      <w:pPr>
        <w:rPr>
          <w:rtl/>
        </w:rPr>
      </w:pPr>
      <w:r w:rsidRPr="003924C3">
        <w:rPr>
          <w:rtl/>
        </w:rPr>
        <w:t>למרות שנראה שהמסקנה ההלכתית דוחה בבירור מקור זה כעילה לדחיית חתונות בזמן מלחמה, מעניין שהדוגמה שהגמרא בוחרת למעשה הזדהוּת עם סבלו של הציבור היא הימנעות מיחסי אישות.</w:t>
      </w:r>
    </w:p>
    <w:p w14:paraId="0E35C52C" w14:textId="77777777" w:rsidR="003924C3" w:rsidRPr="003924C3" w:rsidRDefault="003924C3" w:rsidP="003924C3">
      <w:pPr>
        <w:rPr>
          <w:rtl/>
        </w:rPr>
      </w:pPr>
      <w:r w:rsidRPr="003924C3">
        <w:rPr>
          <w:rtl/>
        </w:rPr>
        <w:t>מצד שני: אותה יוכבד שהוזכרה לעיל, עודדה את בעלה עמרם – כך על פי המדרש</w:t>
      </w:r>
      <w:r w:rsidRPr="003924C3">
        <w:rPr>
          <w:vertAlign w:val="superscript"/>
          <w:rtl/>
        </w:rPr>
        <w:footnoteReference w:id="2"/>
      </w:r>
      <w:r w:rsidRPr="003924C3">
        <w:rPr>
          <w:rtl/>
        </w:rPr>
        <w:t xml:space="preserve"> – להביא ילדים לעולם בתקופת העבדות הנוראה במצרים. נראה כי היו כאלו שנמנעו בזמנים אלה, מתוך יאושם, מלהביא ילדים לעולם. דילמות דומות התרחשו בזמן השואה.</w:t>
      </w:r>
    </w:p>
    <w:p w14:paraId="3FD9E4B4" w14:textId="77777777" w:rsidR="003924C3" w:rsidRPr="003924C3" w:rsidRDefault="003924C3" w:rsidP="003924C3">
      <w:pPr>
        <w:rPr>
          <w:rtl/>
        </w:rPr>
      </w:pPr>
      <w:r w:rsidRPr="003924C3">
        <w:rPr>
          <w:rtl/>
        </w:rPr>
        <w:t xml:space="preserve">חכמינו משבחים את יוכבד ואת כל האימהות שהתנגדו באומץ למדכאיהם על ידי היריון וילודה: </w:t>
      </w:r>
    </w:p>
    <w:p w14:paraId="25279E51" w14:textId="77777777" w:rsidR="003924C3" w:rsidRPr="003924C3" w:rsidRDefault="003924C3" w:rsidP="005F2FE8">
      <w:pPr>
        <w:ind w:left="720"/>
        <w:rPr>
          <w:rtl/>
        </w:rPr>
      </w:pPr>
      <w:r w:rsidRPr="003924C3">
        <w:rPr>
          <w:rtl/>
        </w:rPr>
        <w:t>דרש רב עוירא: בשכר נשים צדקניות שהיו באותו הדור נגאלו ישראל ממצרים... ומוליכות [להם מאכל] אצל בעליהן בשדה ומרחיצות אותן וסכות אותן ומאכילות אותן ומשקות אותן ונזקקות להן בין שפתים... וכיון שמתעברות באות לבתיהן וכיון שמגיע זמן מולדיהן, הולכות ויולדות בשדה. (סוטה יא ע"א)</w:t>
      </w:r>
    </w:p>
    <w:p w14:paraId="7BF1437E" w14:textId="77777777" w:rsidR="003924C3" w:rsidRPr="003924C3" w:rsidRDefault="003924C3" w:rsidP="003924C3">
      <w:pPr>
        <w:rPr>
          <w:rtl/>
        </w:rPr>
      </w:pPr>
      <w:r w:rsidRPr="003924C3">
        <w:rPr>
          <w:rtl/>
        </w:rPr>
        <w:t>המדרש מרמז כי בעתות סכנה גדולה, התגובה הנכונה היא לבנות וליצור עוד משפחות יהודיות!</w:t>
      </w:r>
    </w:p>
    <w:p w14:paraId="71B73035" w14:textId="77777777" w:rsidR="003924C3" w:rsidRPr="003924C3" w:rsidRDefault="003924C3" w:rsidP="003924C3">
      <w:pPr>
        <w:rPr>
          <w:rtl/>
        </w:rPr>
      </w:pPr>
      <w:r w:rsidRPr="003924C3">
        <w:rPr>
          <w:rtl/>
        </w:rPr>
        <w:t>לבסוף, ברצוני להציע את המחשבה הבאה. כאשר רבנים מתמודדים עם אתגרים הלכתיים מורכבים שאין להם פסיקות ברורות במקורותינו, הם לפעמים מציעים שנלך אחר המנהג הרווח בעם. ישנן שתי סיבות להיגיון שמאחורי הצעה זו.</w:t>
      </w:r>
    </w:p>
    <w:p w14:paraId="1BC14FC7" w14:textId="77777777" w:rsidR="003924C3" w:rsidRPr="003924C3" w:rsidRDefault="003924C3" w:rsidP="003924C3">
      <w:pPr>
        <w:numPr>
          <w:ilvl w:val="0"/>
          <w:numId w:val="7"/>
        </w:numPr>
        <w:rPr>
          <w:rtl/>
        </w:rPr>
      </w:pPr>
      <w:r w:rsidRPr="003924C3">
        <w:rPr>
          <w:rtl/>
        </w:rPr>
        <w:t>המנהג הרווח בעם הוא כנראה שיקוף אמיתי של הפסיקה שניתנה בעבר, ולכן זהו סימן לפסק הנכון.</w:t>
      </w:r>
    </w:p>
    <w:p w14:paraId="621E35C5" w14:textId="77777777" w:rsidR="003924C3" w:rsidRPr="003924C3" w:rsidRDefault="003924C3" w:rsidP="003924C3">
      <w:pPr>
        <w:numPr>
          <w:ilvl w:val="0"/>
          <w:numId w:val="7"/>
        </w:numPr>
        <w:rPr>
          <w:rtl/>
        </w:rPr>
      </w:pPr>
      <w:r w:rsidRPr="003924C3">
        <w:rPr>
          <w:rtl/>
        </w:rPr>
        <w:t>עם ישראל הוא חלק חיוני בתהליך ההלכתי. תורה שבעל פה היא התורה הנהוגה על ידי עם ישראל. הדרך שבה העם נוהג למעשה יכולה לפעמים לשמש סימן לכך שזו הפסיקה המקובלת.</w:t>
      </w:r>
    </w:p>
    <w:p w14:paraId="3C01B469" w14:textId="77777777" w:rsidR="003924C3" w:rsidRPr="003924C3" w:rsidRDefault="003924C3" w:rsidP="003924C3">
      <w:pPr>
        <w:rPr>
          <w:rtl/>
        </w:rPr>
      </w:pPr>
      <w:r w:rsidRPr="003924C3">
        <w:rPr>
          <w:rtl/>
        </w:rPr>
        <w:t xml:space="preserve">נראה לי, שלמרות שישנם מקורות שנראה שמרמזים כי יש לדחות חתונות בזמן מלחמה, התגובה הטבעית דה פקטו של החיילים והחיילות האמיצים שלנו לאירועים הטרגיים של השבעה באוקטובר יכולה לשמש לנו כיוון לתשובה הנכונה לדילמה שלנו. </w:t>
      </w:r>
    </w:p>
    <w:p w14:paraId="3CB3776B" w14:textId="77777777" w:rsidR="001E5152" w:rsidRPr="008315CF" w:rsidRDefault="001E5152" w:rsidP="00C07EF2">
      <w:pPr>
        <w:rPr>
          <w:rtl/>
        </w:rPr>
      </w:pPr>
    </w:p>
    <w:tbl>
      <w:tblPr>
        <w:tblpPr w:leftFromText="180" w:rightFromText="180" w:vertAnchor="text" w:horzAnchor="margin" w:tblpXSpec="right" w:tblpY="-33"/>
        <w:bidiVisual/>
        <w:tblW w:w="4678" w:type="dxa"/>
        <w:tblLayout w:type="fixed"/>
        <w:tblLook w:val="0000" w:firstRow="0" w:lastRow="0" w:firstColumn="0" w:lastColumn="0" w:noHBand="0" w:noVBand="0"/>
      </w:tblPr>
      <w:tblGrid>
        <w:gridCol w:w="283"/>
        <w:gridCol w:w="4111"/>
        <w:gridCol w:w="284"/>
      </w:tblGrid>
      <w:tr w:rsidR="007618EE" w14:paraId="7C54E072" w14:textId="77777777" w:rsidTr="007618EE">
        <w:trPr>
          <w:cantSplit/>
        </w:trPr>
        <w:tc>
          <w:tcPr>
            <w:tcW w:w="283" w:type="dxa"/>
            <w:tcBorders>
              <w:top w:val="nil"/>
              <w:left w:val="nil"/>
              <w:bottom w:val="nil"/>
              <w:right w:val="nil"/>
            </w:tcBorders>
          </w:tcPr>
          <w:p w14:paraId="4385ED2B" w14:textId="77777777" w:rsidR="007618EE" w:rsidRDefault="007618EE" w:rsidP="007618EE">
            <w:pPr>
              <w:pStyle w:val="a0"/>
              <w:contextualSpacing/>
            </w:pPr>
            <w:r>
              <w:rPr>
                <w:rtl/>
              </w:rPr>
              <w:lastRenderedPageBreak/>
              <w:t>*</w:t>
            </w:r>
          </w:p>
        </w:tc>
        <w:tc>
          <w:tcPr>
            <w:tcW w:w="4111" w:type="dxa"/>
            <w:tcBorders>
              <w:top w:val="nil"/>
              <w:left w:val="nil"/>
              <w:bottom w:val="nil"/>
              <w:right w:val="nil"/>
            </w:tcBorders>
          </w:tcPr>
          <w:p w14:paraId="03E86AAF" w14:textId="77777777" w:rsidR="007618EE" w:rsidRDefault="007618EE" w:rsidP="007618EE">
            <w:pPr>
              <w:pStyle w:val="a0"/>
              <w:contextualSpacing/>
            </w:pPr>
            <w:r>
              <w:rPr>
                <w:rtl/>
              </w:rPr>
              <w:t>**********************************************************</w:t>
            </w:r>
          </w:p>
        </w:tc>
        <w:tc>
          <w:tcPr>
            <w:tcW w:w="284" w:type="dxa"/>
            <w:tcBorders>
              <w:top w:val="nil"/>
              <w:left w:val="nil"/>
              <w:bottom w:val="nil"/>
              <w:right w:val="nil"/>
            </w:tcBorders>
          </w:tcPr>
          <w:p w14:paraId="065169CF" w14:textId="77777777" w:rsidR="007618EE" w:rsidRDefault="007618EE" w:rsidP="007618EE">
            <w:pPr>
              <w:pStyle w:val="a0"/>
              <w:contextualSpacing/>
            </w:pPr>
            <w:r>
              <w:rPr>
                <w:rtl/>
              </w:rPr>
              <w:t>*</w:t>
            </w:r>
          </w:p>
        </w:tc>
      </w:tr>
      <w:tr w:rsidR="007618EE" w14:paraId="584ED5F8" w14:textId="77777777" w:rsidTr="007618EE">
        <w:trPr>
          <w:cantSplit/>
        </w:trPr>
        <w:tc>
          <w:tcPr>
            <w:tcW w:w="283" w:type="dxa"/>
            <w:tcBorders>
              <w:top w:val="nil"/>
              <w:left w:val="nil"/>
              <w:bottom w:val="nil"/>
              <w:right w:val="nil"/>
            </w:tcBorders>
          </w:tcPr>
          <w:p w14:paraId="5F3362BC" w14:textId="77777777" w:rsidR="007618EE" w:rsidRDefault="007618EE" w:rsidP="007618EE">
            <w:pPr>
              <w:pStyle w:val="a0"/>
              <w:contextualSpacing/>
            </w:pPr>
            <w:r>
              <w:rPr>
                <w:rtl/>
              </w:rPr>
              <w:t xml:space="preserve">* * * * * * * </w:t>
            </w:r>
          </w:p>
        </w:tc>
        <w:tc>
          <w:tcPr>
            <w:tcW w:w="4111" w:type="dxa"/>
            <w:tcBorders>
              <w:top w:val="nil"/>
              <w:left w:val="nil"/>
              <w:bottom w:val="nil"/>
              <w:right w:val="nil"/>
            </w:tcBorders>
          </w:tcPr>
          <w:p w14:paraId="515FA0BC" w14:textId="77777777" w:rsidR="007618EE" w:rsidRDefault="007618EE" w:rsidP="007618EE">
            <w:pPr>
              <w:pStyle w:val="a0"/>
              <w:contextualSpacing/>
              <w:rPr>
                <w:rtl/>
              </w:rPr>
            </w:pPr>
            <w:r>
              <w:rPr>
                <w:rtl/>
              </w:rPr>
              <w:t>כל הזכויות שמורות לישיבת הר עציון</w:t>
            </w:r>
            <w:r>
              <w:rPr>
                <w:rFonts w:hint="cs"/>
                <w:rtl/>
              </w:rPr>
              <w:t xml:space="preserve"> ולרב אביעד תבורי</w:t>
            </w:r>
          </w:p>
          <w:p w14:paraId="5CA62F5A" w14:textId="77777777" w:rsidR="007618EE" w:rsidRDefault="007618EE" w:rsidP="007618EE">
            <w:pPr>
              <w:pStyle w:val="a0"/>
              <w:contextualSpacing/>
              <w:rPr>
                <w:rtl/>
              </w:rPr>
            </w:pPr>
            <w:r>
              <w:rPr>
                <w:rFonts w:hint="cs"/>
                <w:rtl/>
              </w:rPr>
              <w:t>תרגום: תומר לב</w:t>
            </w:r>
          </w:p>
          <w:p w14:paraId="6E736E7A" w14:textId="77777777" w:rsidR="007618EE" w:rsidRDefault="007618EE" w:rsidP="007618EE">
            <w:pPr>
              <w:pStyle w:val="a0"/>
              <w:contextualSpacing/>
              <w:rPr>
                <w:rtl/>
              </w:rPr>
            </w:pPr>
            <w:r>
              <w:rPr>
                <w:rtl/>
              </w:rPr>
              <w:t>עורך:</w:t>
            </w:r>
            <w:r>
              <w:rPr>
                <w:rFonts w:hint="cs"/>
                <w:rtl/>
              </w:rPr>
              <w:t xml:space="preserve"> יצחק שוה, תשפ"ד</w:t>
            </w:r>
          </w:p>
          <w:p w14:paraId="5D6235E8" w14:textId="77777777" w:rsidR="007618EE" w:rsidRDefault="007618EE" w:rsidP="007618EE">
            <w:pPr>
              <w:pStyle w:val="a0"/>
              <w:contextualSpacing/>
              <w:rPr>
                <w:rtl/>
              </w:rPr>
            </w:pPr>
            <w:r>
              <w:rPr>
                <w:rtl/>
              </w:rPr>
              <w:t>*******************************************************</w:t>
            </w:r>
          </w:p>
          <w:p w14:paraId="1BBADB3A" w14:textId="77777777" w:rsidR="007618EE" w:rsidRDefault="007618EE" w:rsidP="007618EE">
            <w:pPr>
              <w:pStyle w:val="a0"/>
              <w:contextualSpacing/>
              <w:rPr>
                <w:rtl/>
              </w:rPr>
            </w:pPr>
            <w:r>
              <w:rPr>
                <w:rtl/>
              </w:rPr>
              <w:t xml:space="preserve">בית המדרש הוירטואלי </w:t>
            </w:r>
          </w:p>
          <w:p w14:paraId="6A7900A8" w14:textId="77777777" w:rsidR="007618EE" w:rsidRPr="005734F1" w:rsidRDefault="007618EE" w:rsidP="007618EE">
            <w:pPr>
              <w:pStyle w:val="a0"/>
              <w:contextualSpacing/>
              <w:rPr>
                <w:rtl/>
              </w:rPr>
            </w:pPr>
            <w:r w:rsidRPr="005734F1">
              <w:rPr>
                <w:rtl/>
              </w:rPr>
              <w:t xml:space="preserve">מיסודו של </w:t>
            </w:r>
          </w:p>
          <w:p w14:paraId="3F1B1CE6" w14:textId="77777777" w:rsidR="007618EE" w:rsidRPr="005734F1" w:rsidRDefault="007618EE" w:rsidP="007618EE">
            <w:pPr>
              <w:pStyle w:val="a0"/>
              <w:contextualSpacing/>
            </w:pPr>
            <w:r w:rsidRPr="005734F1">
              <w:t>The Israel Koschitzky Virtual Beit Midrash</w:t>
            </w:r>
          </w:p>
          <w:p w14:paraId="0E3084AA" w14:textId="77777777" w:rsidR="007618EE" w:rsidRDefault="007618EE" w:rsidP="007618EE">
            <w:pPr>
              <w:pStyle w:val="a0"/>
              <w:contextualSpacing/>
              <w:rPr>
                <w:noProof w:val="0"/>
                <w:rtl/>
              </w:rPr>
            </w:pPr>
            <w:r>
              <w:rPr>
                <w:noProof w:val="0"/>
                <w:rtl/>
              </w:rPr>
              <w:t>האתר בעברית:</w:t>
            </w:r>
            <w:r>
              <w:rPr>
                <w:noProof w:val="0"/>
                <w:rtl/>
              </w:rPr>
              <w:tab/>
            </w:r>
            <w:hyperlink r:id="rId8" w:history="1">
              <w:r w:rsidRPr="00EB665C">
                <w:rPr>
                  <w:rStyle w:val="Hyperlink"/>
                </w:rPr>
                <w:t>http://etzion.org.il</w:t>
              </w:r>
            </w:hyperlink>
          </w:p>
          <w:p w14:paraId="765E30D1" w14:textId="77777777" w:rsidR="007618EE" w:rsidRDefault="007618EE" w:rsidP="007618EE">
            <w:pPr>
              <w:pStyle w:val="a0"/>
              <w:contextualSpacing/>
              <w:rPr>
                <w:noProof w:val="0"/>
                <w:rtl/>
              </w:rPr>
            </w:pPr>
            <w:r>
              <w:rPr>
                <w:noProof w:val="0"/>
                <w:rtl/>
              </w:rPr>
              <w:t>האתר באנגלית:</w:t>
            </w:r>
            <w:r>
              <w:rPr>
                <w:noProof w:val="0"/>
                <w:rtl/>
              </w:rPr>
              <w:tab/>
            </w:r>
            <w:hyperlink r:id="rId9" w:history="1">
              <w:r>
                <w:rPr>
                  <w:rStyle w:val="Hyperlink"/>
                </w:rPr>
                <w:t>http://www.vbm-torah.org</w:t>
              </w:r>
            </w:hyperlink>
          </w:p>
          <w:p w14:paraId="1683B192" w14:textId="77777777" w:rsidR="007618EE" w:rsidRDefault="007618EE" w:rsidP="007618EE">
            <w:pPr>
              <w:pStyle w:val="a0"/>
              <w:contextualSpacing/>
              <w:rPr>
                <w:rtl/>
              </w:rPr>
            </w:pPr>
          </w:p>
          <w:p w14:paraId="553FFA64" w14:textId="77777777" w:rsidR="007618EE" w:rsidRDefault="007618EE" w:rsidP="007618EE">
            <w:pPr>
              <w:pStyle w:val="a0"/>
              <w:contextualSpacing/>
              <w:rPr>
                <w:rtl/>
              </w:rPr>
            </w:pPr>
            <w:r>
              <w:rPr>
                <w:rtl/>
              </w:rPr>
              <w:t xml:space="preserve">משרדי בית המדרש הוירטואלי: 02-9937300 שלוחה 5 </w:t>
            </w:r>
          </w:p>
          <w:p w14:paraId="1275ABB1" w14:textId="77777777" w:rsidR="007618EE" w:rsidRDefault="007618EE" w:rsidP="007618EE">
            <w:pPr>
              <w:pStyle w:val="a0"/>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47486537" w14:textId="77777777" w:rsidR="007618EE" w:rsidRDefault="007618EE" w:rsidP="007618EE">
            <w:pPr>
              <w:pStyle w:val="a0"/>
              <w:contextualSpacing/>
            </w:pPr>
          </w:p>
        </w:tc>
        <w:tc>
          <w:tcPr>
            <w:tcW w:w="284" w:type="dxa"/>
            <w:tcBorders>
              <w:top w:val="nil"/>
              <w:left w:val="nil"/>
              <w:bottom w:val="nil"/>
              <w:right w:val="nil"/>
            </w:tcBorders>
          </w:tcPr>
          <w:p w14:paraId="3F5FC67F" w14:textId="77777777" w:rsidR="007618EE" w:rsidRDefault="007618EE" w:rsidP="007618EE">
            <w:pPr>
              <w:pStyle w:val="a0"/>
              <w:contextualSpacing/>
              <w:rPr>
                <w:rtl/>
              </w:rPr>
            </w:pPr>
            <w:r>
              <w:rPr>
                <w:rtl/>
              </w:rPr>
              <w:t xml:space="preserve">* * * * * * * </w:t>
            </w:r>
          </w:p>
        </w:tc>
      </w:tr>
    </w:tbl>
    <w:p w14:paraId="7DF7C5CD"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EB813" w14:textId="77777777" w:rsidR="00696012" w:rsidRDefault="00696012" w:rsidP="00405665">
      <w:r>
        <w:separator/>
      </w:r>
    </w:p>
  </w:endnote>
  <w:endnote w:type="continuationSeparator" w:id="0">
    <w:p w14:paraId="652258DE" w14:textId="77777777" w:rsidR="00696012" w:rsidRDefault="0069601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8ED4F" w14:textId="77777777" w:rsidR="00696012" w:rsidRDefault="00696012" w:rsidP="00405665">
      <w:r>
        <w:separator/>
      </w:r>
    </w:p>
  </w:footnote>
  <w:footnote w:type="continuationSeparator" w:id="0">
    <w:p w14:paraId="6DC99CA8" w14:textId="77777777" w:rsidR="00696012" w:rsidRDefault="00696012" w:rsidP="00405665">
      <w:r>
        <w:continuationSeparator/>
      </w:r>
    </w:p>
  </w:footnote>
  <w:footnote w:id="1">
    <w:p w14:paraId="287304ED" w14:textId="77777777" w:rsidR="003924C3" w:rsidRDefault="003924C3" w:rsidP="003924C3">
      <w:pPr>
        <w:pStyle w:val="FootnoteText"/>
        <w:rPr>
          <w:rFonts w:asciiTheme="minorHAnsi" w:hAnsiTheme="minorHAnsi" w:cstheme="minorBidi"/>
          <w:kern w:val="2"/>
          <w:sz w:val="20"/>
          <w:szCs w:val="20"/>
          <w14:ligatures w14:val="standardContextual"/>
        </w:rPr>
      </w:pPr>
      <w:r>
        <w:rPr>
          <w:rStyle w:val="FootnoteReference"/>
          <w:rFonts w:eastAsia="Narkisim"/>
        </w:rPr>
        <w:footnoteRef/>
      </w:r>
      <w:r>
        <w:rPr>
          <w:rFonts w:cs="Arial"/>
          <w:rtl/>
        </w:rPr>
        <w:t xml:space="preserve"> </w:t>
      </w:r>
      <w:r>
        <w:rPr>
          <w:rFonts w:cs="Arial" w:hint="cs"/>
          <w:rtl/>
        </w:rPr>
        <w:t>ציץ אליעזר חלק יג, כא. לסיכום דיון זה ראו הרב שמואל דוד, תחומין יב, 222-228</w:t>
      </w:r>
    </w:p>
  </w:footnote>
  <w:footnote w:id="2">
    <w:p w14:paraId="5F90B756" w14:textId="77777777" w:rsidR="003924C3" w:rsidRDefault="003924C3" w:rsidP="003924C3">
      <w:pPr>
        <w:pStyle w:val="FootnoteText"/>
        <w:rPr>
          <w:rtl/>
        </w:rPr>
      </w:pPr>
      <w:r>
        <w:rPr>
          <w:rStyle w:val="FootnoteReference"/>
          <w:rFonts w:eastAsia="Narkisim"/>
        </w:rPr>
        <w:footnoteRef/>
      </w:r>
      <w:r>
        <w:rPr>
          <w:rtl/>
        </w:rPr>
        <w:t xml:space="preserve"> </w:t>
      </w:r>
      <w:r>
        <w:rPr>
          <w:rFonts w:cs="Arial"/>
          <w:rtl/>
        </w:rPr>
        <w:t xml:space="preserve"> </w:t>
      </w:r>
      <w:r>
        <w:rPr>
          <w:rFonts w:cs="Arial" w:hint="cs"/>
          <w:rtl/>
        </w:rPr>
        <w:t>ראו רש"י שמות ב, א</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0CF60" w14:textId="19AECFDA" w:rsidR="00996A11" w:rsidRDefault="00996A11"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6F3589">
      <w:rPr>
        <w:noProof/>
        <w:rtl/>
      </w:rPr>
      <w:t>3</w:t>
    </w:r>
    <w:r>
      <w:rPr>
        <w:rtl/>
      </w:rPr>
      <w:fldChar w:fldCharType="end"/>
    </w:r>
    <w:r>
      <w:rPr>
        <w:rtl/>
      </w:rPr>
      <w:t xml:space="preserve"> -</w:t>
    </w:r>
  </w:p>
  <w:p w14:paraId="4A804E4C" w14:textId="77777777" w:rsidR="00996A11" w:rsidRDefault="00996A11"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996A11" w:rsidRPr="006216C9" w14:paraId="6B8CF4E4" w14:textId="77777777" w:rsidTr="00FA1793">
      <w:tc>
        <w:tcPr>
          <w:tcW w:w="6506" w:type="dxa"/>
          <w:tcBorders>
            <w:bottom w:val="double" w:sz="4" w:space="0" w:color="auto"/>
          </w:tcBorders>
        </w:tcPr>
        <w:p w14:paraId="7502E352" w14:textId="77777777" w:rsidR="00996A11" w:rsidRPr="006216C9" w:rsidRDefault="00996A1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0AD7A7BE" w14:textId="77777777" w:rsidR="00996A11" w:rsidRPr="006216C9" w:rsidRDefault="00996A11" w:rsidP="00CD6003">
          <w:pPr>
            <w:spacing w:after="0"/>
            <w:rPr>
              <w:sz w:val="22"/>
              <w:szCs w:val="22"/>
            </w:rPr>
          </w:pPr>
          <w:r>
            <w:rPr>
              <w:rFonts w:hint="cs"/>
              <w:sz w:val="22"/>
              <w:szCs w:val="22"/>
              <w:rtl/>
            </w:rPr>
            <w:t>הלכה והיסטוריה</w:t>
          </w:r>
        </w:p>
      </w:tc>
      <w:tc>
        <w:tcPr>
          <w:tcW w:w="3348" w:type="dxa"/>
          <w:tcBorders>
            <w:bottom w:val="double" w:sz="4" w:space="0" w:color="auto"/>
          </w:tcBorders>
          <w:vAlign w:val="center"/>
        </w:tcPr>
        <w:p w14:paraId="0E4AEDAE" w14:textId="77777777" w:rsidR="00996A11" w:rsidRPr="006216C9" w:rsidRDefault="00996A11" w:rsidP="006216C9">
          <w:pPr>
            <w:bidi w:val="0"/>
            <w:spacing w:after="0"/>
            <w:rPr>
              <w:sz w:val="22"/>
              <w:szCs w:val="22"/>
            </w:rPr>
          </w:pPr>
          <w:r w:rsidRPr="006216C9">
            <w:rPr>
              <w:sz w:val="22"/>
              <w:szCs w:val="22"/>
            </w:rPr>
            <w:t>etzion.org.il</w:t>
          </w:r>
        </w:p>
      </w:tc>
    </w:tr>
  </w:tbl>
  <w:p w14:paraId="199BB003" w14:textId="77777777" w:rsidR="00996A11" w:rsidRPr="00AC2922" w:rsidRDefault="00996A1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F6194"/>
    <w:multiLevelType w:val="hybridMultilevel"/>
    <w:tmpl w:val="92C4D3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780B5D"/>
    <w:multiLevelType w:val="hybridMultilevel"/>
    <w:tmpl w:val="E9BC95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43899785">
    <w:abstractNumId w:val="0"/>
  </w:num>
  <w:num w:numId="2" w16cid:durableId="412046554">
    <w:abstractNumId w:val="1"/>
  </w:num>
  <w:num w:numId="3" w16cid:durableId="2558193">
    <w:abstractNumId w:val="2"/>
  </w:num>
  <w:num w:numId="4" w16cid:durableId="387534634">
    <w:abstractNumId w:val="4"/>
  </w:num>
  <w:num w:numId="5" w16cid:durableId="1465268714">
    <w:abstractNumId w:val="5"/>
  </w:num>
  <w:num w:numId="6" w16cid:durableId="16514440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90100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DE"/>
    <w:rsid w:val="00002327"/>
    <w:rsid w:val="0000263F"/>
    <w:rsid w:val="00002E1A"/>
    <w:rsid w:val="00003D8D"/>
    <w:rsid w:val="00005156"/>
    <w:rsid w:val="00006142"/>
    <w:rsid w:val="00006C3A"/>
    <w:rsid w:val="00007261"/>
    <w:rsid w:val="00012A92"/>
    <w:rsid w:val="00012D3D"/>
    <w:rsid w:val="00013331"/>
    <w:rsid w:val="00015437"/>
    <w:rsid w:val="00015C4E"/>
    <w:rsid w:val="00016DA8"/>
    <w:rsid w:val="00017774"/>
    <w:rsid w:val="00017E6D"/>
    <w:rsid w:val="00021ADE"/>
    <w:rsid w:val="00022A1A"/>
    <w:rsid w:val="00026734"/>
    <w:rsid w:val="000268F4"/>
    <w:rsid w:val="00031797"/>
    <w:rsid w:val="00032E49"/>
    <w:rsid w:val="00034345"/>
    <w:rsid w:val="000347F4"/>
    <w:rsid w:val="00034C35"/>
    <w:rsid w:val="00040A12"/>
    <w:rsid w:val="00042703"/>
    <w:rsid w:val="00043B2D"/>
    <w:rsid w:val="00043F83"/>
    <w:rsid w:val="00047CDB"/>
    <w:rsid w:val="000537A5"/>
    <w:rsid w:val="00056413"/>
    <w:rsid w:val="00056938"/>
    <w:rsid w:val="00057741"/>
    <w:rsid w:val="00062796"/>
    <w:rsid w:val="00062C83"/>
    <w:rsid w:val="0006305C"/>
    <w:rsid w:val="0006682D"/>
    <w:rsid w:val="00066C50"/>
    <w:rsid w:val="00067978"/>
    <w:rsid w:val="00072052"/>
    <w:rsid w:val="000720B2"/>
    <w:rsid w:val="00074142"/>
    <w:rsid w:val="00075E70"/>
    <w:rsid w:val="00076337"/>
    <w:rsid w:val="0007734B"/>
    <w:rsid w:val="000773F4"/>
    <w:rsid w:val="00083EDB"/>
    <w:rsid w:val="000845ED"/>
    <w:rsid w:val="00084B00"/>
    <w:rsid w:val="00086970"/>
    <w:rsid w:val="00092635"/>
    <w:rsid w:val="000963EF"/>
    <w:rsid w:val="00097DEC"/>
    <w:rsid w:val="000A1BE6"/>
    <w:rsid w:val="000A2505"/>
    <w:rsid w:val="000A299B"/>
    <w:rsid w:val="000A4F2A"/>
    <w:rsid w:val="000A56FC"/>
    <w:rsid w:val="000A5D16"/>
    <w:rsid w:val="000A64C7"/>
    <w:rsid w:val="000A7049"/>
    <w:rsid w:val="000A70A9"/>
    <w:rsid w:val="000A7A3E"/>
    <w:rsid w:val="000B18D3"/>
    <w:rsid w:val="000B4AA4"/>
    <w:rsid w:val="000B59A2"/>
    <w:rsid w:val="000B5A65"/>
    <w:rsid w:val="000C0C6A"/>
    <w:rsid w:val="000C33EB"/>
    <w:rsid w:val="000C5267"/>
    <w:rsid w:val="000C5EDE"/>
    <w:rsid w:val="000D0AE8"/>
    <w:rsid w:val="000D14EE"/>
    <w:rsid w:val="000D150D"/>
    <w:rsid w:val="000D247F"/>
    <w:rsid w:val="000D25BF"/>
    <w:rsid w:val="000D2F68"/>
    <w:rsid w:val="000D4260"/>
    <w:rsid w:val="000D48F1"/>
    <w:rsid w:val="000D6364"/>
    <w:rsid w:val="000D7431"/>
    <w:rsid w:val="000E21BC"/>
    <w:rsid w:val="000E2322"/>
    <w:rsid w:val="000E3B5A"/>
    <w:rsid w:val="000E6C3C"/>
    <w:rsid w:val="000F13FD"/>
    <w:rsid w:val="000F174D"/>
    <w:rsid w:val="000F52C9"/>
    <w:rsid w:val="000F6308"/>
    <w:rsid w:val="000F641A"/>
    <w:rsid w:val="000F6479"/>
    <w:rsid w:val="001009EE"/>
    <w:rsid w:val="0010214C"/>
    <w:rsid w:val="00102A1E"/>
    <w:rsid w:val="00102A2A"/>
    <w:rsid w:val="00102BE4"/>
    <w:rsid w:val="00103316"/>
    <w:rsid w:val="001051EE"/>
    <w:rsid w:val="00106143"/>
    <w:rsid w:val="00112FFD"/>
    <w:rsid w:val="001162A4"/>
    <w:rsid w:val="001164E7"/>
    <w:rsid w:val="00120E03"/>
    <w:rsid w:val="00122E5A"/>
    <w:rsid w:val="00123060"/>
    <w:rsid w:val="001240AA"/>
    <w:rsid w:val="00125BFF"/>
    <w:rsid w:val="00126DB2"/>
    <w:rsid w:val="00127AB3"/>
    <w:rsid w:val="00130089"/>
    <w:rsid w:val="00130F07"/>
    <w:rsid w:val="00132923"/>
    <w:rsid w:val="00135BCE"/>
    <w:rsid w:val="001372F8"/>
    <w:rsid w:val="00141C9A"/>
    <w:rsid w:val="00143985"/>
    <w:rsid w:val="0014466B"/>
    <w:rsid w:val="00144C37"/>
    <w:rsid w:val="00146C1D"/>
    <w:rsid w:val="00147F05"/>
    <w:rsid w:val="001501DE"/>
    <w:rsid w:val="00151635"/>
    <w:rsid w:val="001529D0"/>
    <w:rsid w:val="0015558B"/>
    <w:rsid w:val="00155645"/>
    <w:rsid w:val="001571DB"/>
    <w:rsid w:val="00160BB3"/>
    <w:rsid w:val="0016153A"/>
    <w:rsid w:val="001615CD"/>
    <w:rsid w:val="00162FD2"/>
    <w:rsid w:val="00163EE5"/>
    <w:rsid w:val="00164CE6"/>
    <w:rsid w:val="00165923"/>
    <w:rsid w:val="001665A6"/>
    <w:rsid w:val="00171247"/>
    <w:rsid w:val="00175D42"/>
    <w:rsid w:val="001771DB"/>
    <w:rsid w:val="001820F1"/>
    <w:rsid w:val="001852B1"/>
    <w:rsid w:val="00186474"/>
    <w:rsid w:val="0018776A"/>
    <w:rsid w:val="00190FEA"/>
    <w:rsid w:val="001935D9"/>
    <w:rsid w:val="001A160E"/>
    <w:rsid w:val="001A4B13"/>
    <w:rsid w:val="001A5C79"/>
    <w:rsid w:val="001A6573"/>
    <w:rsid w:val="001B0107"/>
    <w:rsid w:val="001B38DE"/>
    <w:rsid w:val="001B4F4C"/>
    <w:rsid w:val="001B7F24"/>
    <w:rsid w:val="001C1CAA"/>
    <w:rsid w:val="001C4940"/>
    <w:rsid w:val="001C4B5E"/>
    <w:rsid w:val="001C4E63"/>
    <w:rsid w:val="001C5B0F"/>
    <w:rsid w:val="001C5EB3"/>
    <w:rsid w:val="001C6C39"/>
    <w:rsid w:val="001C7AF1"/>
    <w:rsid w:val="001D4033"/>
    <w:rsid w:val="001E11C3"/>
    <w:rsid w:val="001E1D48"/>
    <w:rsid w:val="001E3883"/>
    <w:rsid w:val="001E453C"/>
    <w:rsid w:val="001E5152"/>
    <w:rsid w:val="001E521C"/>
    <w:rsid w:val="001F7DD3"/>
    <w:rsid w:val="002008DF"/>
    <w:rsid w:val="00203453"/>
    <w:rsid w:val="002115E2"/>
    <w:rsid w:val="00211DA7"/>
    <w:rsid w:val="00212A5E"/>
    <w:rsid w:val="00213345"/>
    <w:rsid w:val="002142D4"/>
    <w:rsid w:val="00214428"/>
    <w:rsid w:val="00216AF7"/>
    <w:rsid w:val="0022042F"/>
    <w:rsid w:val="00220D4A"/>
    <w:rsid w:val="0022223D"/>
    <w:rsid w:val="00222E16"/>
    <w:rsid w:val="00223CEC"/>
    <w:rsid w:val="00224B6E"/>
    <w:rsid w:val="002314D2"/>
    <w:rsid w:val="002320E1"/>
    <w:rsid w:val="002338A7"/>
    <w:rsid w:val="00233E7F"/>
    <w:rsid w:val="00235575"/>
    <w:rsid w:val="002420D5"/>
    <w:rsid w:val="002445E4"/>
    <w:rsid w:val="00244B02"/>
    <w:rsid w:val="00251114"/>
    <w:rsid w:val="0025188F"/>
    <w:rsid w:val="00252934"/>
    <w:rsid w:val="002548F1"/>
    <w:rsid w:val="00254CCB"/>
    <w:rsid w:val="0025700E"/>
    <w:rsid w:val="0025727A"/>
    <w:rsid w:val="002601E7"/>
    <w:rsid w:val="00260AA2"/>
    <w:rsid w:val="00261147"/>
    <w:rsid w:val="002635D1"/>
    <w:rsid w:val="00267C22"/>
    <w:rsid w:val="00270BA3"/>
    <w:rsid w:val="00270E17"/>
    <w:rsid w:val="00270F99"/>
    <w:rsid w:val="00272883"/>
    <w:rsid w:val="002744D7"/>
    <w:rsid w:val="00275739"/>
    <w:rsid w:val="00275B17"/>
    <w:rsid w:val="0027750E"/>
    <w:rsid w:val="00281070"/>
    <w:rsid w:val="00282163"/>
    <w:rsid w:val="002826F7"/>
    <w:rsid w:val="00284937"/>
    <w:rsid w:val="00284A7F"/>
    <w:rsid w:val="00284E60"/>
    <w:rsid w:val="00287BF5"/>
    <w:rsid w:val="00291770"/>
    <w:rsid w:val="00291A14"/>
    <w:rsid w:val="00291DC9"/>
    <w:rsid w:val="00293BED"/>
    <w:rsid w:val="0029412F"/>
    <w:rsid w:val="002A26CA"/>
    <w:rsid w:val="002A2CB0"/>
    <w:rsid w:val="002A300A"/>
    <w:rsid w:val="002A427D"/>
    <w:rsid w:val="002A5BC7"/>
    <w:rsid w:val="002A7264"/>
    <w:rsid w:val="002B0904"/>
    <w:rsid w:val="002B0D4B"/>
    <w:rsid w:val="002B2595"/>
    <w:rsid w:val="002B33FB"/>
    <w:rsid w:val="002B3B0F"/>
    <w:rsid w:val="002B4D51"/>
    <w:rsid w:val="002B6CA6"/>
    <w:rsid w:val="002C12A6"/>
    <w:rsid w:val="002C33E6"/>
    <w:rsid w:val="002C3C5F"/>
    <w:rsid w:val="002C47C3"/>
    <w:rsid w:val="002C605B"/>
    <w:rsid w:val="002C6C1B"/>
    <w:rsid w:val="002D13F1"/>
    <w:rsid w:val="002D22C4"/>
    <w:rsid w:val="002E0589"/>
    <w:rsid w:val="002E098C"/>
    <w:rsid w:val="002E0D3F"/>
    <w:rsid w:val="002E2489"/>
    <w:rsid w:val="002E417E"/>
    <w:rsid w:val="002E602A"/>
    <w:rsid w:val="002E644E"/>
    <w:rsid w:val="002E65D7"/>
    <w:rsid w:val="002F10B4"/>
    <w:rsid w:val="002F2680"/>
    <w:rsid w:val="002F4CDE"/>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5FA2"/>
    <w:rsid w:val="0032634B"/>
    <w:rsid w:val="00326887"/>
    <w:rsid w:val="00326D90"/>
    <w:rsid w:val="00327438"/>
    <w:rsid w:val="00332A56"/>
    <w:rsid w:val="003349E8"/>
    <w:rsid w:val="003403F3"/>
    <w:rsid w:val="0034040A"/>
    <w:rsid w:val="00340D7F"/>
    <w:rsid w:val="00343750"/>
    <w:rsid w:val="0034550A"/>
    <w:rsid w:val="00345926"/>
    <w:rsid w:val="00346874"/>
    <w:rsid w:val="0035152D"/>
    <w:rsid w:val="00351974"/>
    <w:rsid w:val="003531FA"/>
    <w:rsid w:val="00356341"/>
    <w:rsid w:val="00361B0C"/>
    <w:rsid w:val="00367299"/>
    <w:rsid w:val="00367660"/>
    <w:rsid w:val="00367C9C"/>
    <w:rsid w:val="00370395"/>
    <w:rsid w:val="0037776B"/>
    <w:rsid w:val="0038000A"/>
    <w:rsid w:val="003814BA"/>
    <w:rsid w:val="003825B9"/>
    <w:rsid w:val="0038272E"/>
    <w:rsid w:val="003828F1"/>
    <w:rsid w:val="003833E1"/>
    <w:rsid w:val="00383BEA"/>
    <w:rsid w:val="00384863"/>
    <w:rsid w:val="003858FE"/>
    <w:rsid w:val="00386EC8"/>
    <w:rsid w:val="00390A72"/>
    <w:rsid w:val="00391004"/>
    <w:rsid w:val="003924C3"/>
    <w:rsid w:val="00393D29"/>
    <w:rsid w:val="0039677C"/>
    <w:rsid w:val="00397E87"/>
    <w:rsid w:val="003A57E9"/>
    <w:rsid w:val="003A67F4"/>
    <w:rsid w:val="003A7237"/>
    <w:rsid w:val="003B10E1"/>
    <w:rsid w:val="003B38FF"/>
    <w:rsid w:val="003B3E3F"/>
    <w:rsid w:val="003B4443"/>
    <w:rsid w:val="003B480F"/>
    <w:rsid w:val="003B482F"/>
    <w:rsid w:val="003B5490"/>
    <w:rsid w:val="003C07F9"/>
    <w:rsid w:val="003C1DF2"/>
    <w:rsid w:val="003C1F10"/>
    <w:rsid w:val="003C32D1"/>
    <w:rsid w:val="003C52A8"/>
    <w:rsid w:val="003C65D7"/>
    <w:rsid w:val="003C6E38"/>
    <w:rsid w:val="003D4EB3"/>
    <w:rsid w:val="003D75C1"/>
    <w:rsid w:val="003D7E06"/>
    <w:rsid w:val="003E3654"/>
    <w:rsid w:val="003E4B12"/>
    <w:rsid w:val="003E5CF3"/>
    <w:rsid w:val="003E6509"/>
    <w:rsid w:val="003E6B7E"/>
    <w:rsid w:val="003E7DF7"/>
    <w:rsid w:val="003F0F92"/>
    <w:rsid w:val="003F70BB"/>
    <w:rsid w:val="003F72ED"/>
    <w:rsid w:val="004007E7"/>
    <w:rsid w:val="00400F2D"/>
    <w:rsid w:val="004041BA"/>
    <w:rsid w:val="00405665"/>
    <w:rsid w:val="00405B6A"/>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44BE5"/>
    <w:rsid w:val="0045016F"/>
    <w:rsid w:val="00451C66"/>
    <w:rsid w:val="0045432D"/>
    <w:rsid w:val="00460362"/>
    <w:rsid w:val="00460E6D"/>
    <w:rsid w:val="00461941"/>
    <w:rsid w:val="00461A76"/>
    <w:rsid w:val="00464F58"/>
    <w:rsid w:val="0046609E"/>
    <w:rsid w:val="00473D73"/>
    <w:rsid w:val="004752AE"/>
    <w:rsid w:val="00475741"/>
    <w:rsid w:val="00476985"/>
    <w:rsid w:val="00476D9D"/>
    <w:rsid w:val="00477C74"/>
    <w:rsid w:val="004802FE"/>
    <w:rsid w:val="004805F1"/>
    <w:rsid w:val="00481042"/>
    <w:rsid w:val="0048350A"/>
    <w:rsid w:val="00484DA1"/>
    <w:rsid w:val="004853A2"/>
    <w:rsid w:val="00486E88"/>
    <w:rsid w:val="00492D2A"/>
    <w:rsid w:val="0049613D"/>
    <w:rsid w:val="00497938"/>
    <w:rsid w:val="004A1673"/>
    <w:rsid w:val="004A2571"/>
    <w:rsid w:val="004A4314"/>
    <w:rsid w:val="004A4864"/>
    <w:rsid w:val="004A4A66"/>
    <w:rsid w:val="004A4ED1"/>
    <w:rsid w:val="004A6787"/>
    <w:rsid w:val="004A7AF8"/>
    <w:rsid w:val="004B0420"/>
    <w:rsid w:val="004B0B1E"/>
    <w:rsid w:val="004B1B28"/>
    <w:rsid w:val="004B34E9"/>
    <w:rsid w:val="004B64A8"/>
    <w:rsid w:val="004C5896"/>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5D"/>
    <w:rsid w:val="005141A4"/>
    <w:rsid w:val="00514939"/>
    <w:rsid w:val="005160F8"/>
    <w:rsid w:val="00521C86"/>
    <w:rsid w:val="005221B7"/>
    <w:rsid w:val="00526F83"/>
    <w:rsid w:val="00527203"/>
    <w:rsid w:val="0052792A"/>
    <w:rsid w:val="00532830"/>
    <w:rsid w:val="00533123"/>
    <w:rsid w:val="005342F8"/>
    <w:rsid w:val="00537C4E"/>
    <w:rsid w:val="005427CB"/>
    <w:rsid w:val="005515D3"/>
    <w:rsid w:val="005559A7"/>
    <w:rsid w:val="00556775"/>
    <w:rsid w:val="00557B56"/>
    <w:rsid w:val="00560304"/>
    <w:rsid w:val="005615C3"/>
    <w:rsid w:val="005636B0"/>
    <w:rsid w:val="00563D4C"/>
    <w:rsid w:val="00565A18"/>
    <w:rsid w:val="00570081"/>
    <w:rsid w:val="0057194E"/>
    <w:rsid w:val="00573B7B"/>
    <w:rsid w:val="00575C0F"/>
    <w:rsid w:val="00576198"/>
    <w:rsid w:val="00576A9E"/>
    <w:rsid w:val="00581F75"/>
    <w:rsid w:val="00582A44"/>
    <w:rsid w:val="005847F6"/>
    <w:rsid w:val="00585F63"/>
    <w:rsid w:val="00587EE2"/>
    <w:rsid w:val="00590800"/>
    <w:rsid w:val="005932A1"/>
    <w:rsid w:val="005946FD"/>
    <w:rsid w:val="00594DAB"/>
    <w:rsid w:val="005964B2"/>
    <w:rsid w:val="005970EF"/>
    <w:rsid w:val="0059787B"/>
    <w:rsid w:val="005A009C"/>
    <w:rsid w:val="005A0817"/>
    <w:rsid w:val="005A0904"/>
    <w:rsid w:val="005A4E5A"/>
    <w:rsid w:val="005A4EE2"/>
    <w:rsid w:val="005A5215"/>
    <w:rsid w:val="005B08DB"/>
    <w:rsid w:val="005B11E9"/>
    <w:rsid w:val="005B3DCE"/>
    <w:rsid w:val="005B6383"/>
    <w:rsid w:val="005C06E5"/>
    <w:rsid w:val="005C0C87"/>
    <w:rsid w:val="005C1685"/>
    <w:rsid w:val="005C4CF2"/>
    <w:rsid w:val="005C53F3"/>
    <w:rsid w:val="005C5B0A"/>
    <w:rsid w:val="005C5BD5"/>
    <w:rsid w:val="005C6015"/>
    <w:rsid w:val="005C73B6"/>
    <w:rsid w:val="005D049D"/>
    <w:rsid w:val="005D120F"/>
    <w:rsid w:val="005D3CF2"/>
    <w:rsid w:val="005D4972"/>
    <w:rsid w:val="005D5801"/>
    <w:rsid w:val="005D5DBD"/>
    <w:rsid w:val="005D6D51"/>
    <w:rsid w:val="005E146F"/>
    <w:rsid w:val="005E1A50"/>
    <w:rsid w:val="005E33F6"/>
    <w:rsid w:val="005E4C66"/>
    <w:rsid w:val="005E50E0"/>
    <w:rsid w:val="005E604F"/>
    <w:rsid w:val="005E65BE"/>
    <w:rsid w:val="005F16D9"/>
    <w:rsid w:val="005F179C"/>
    <w:rsid w:val="005F2FE8"/>
    <w:rsid w:val="005F4985"/>
    <w:rsid w:val="005F7954"/>
    <w:rsid w:val="00601C2B"/>
    <w:rsid w:val="00603920"/>
    <w:rsid w:val="006054E8"/>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430"/>
    <w:rsid w:val="00625DC3"/>
    <w:rsid w:val="00632DE8"/>
    <w:rsid w:val="0063413D"/>
    <w:rsid w:val="0063660F"/>
    <w:rsid w:val="0064066D"/>
    <w:rsid w:val="00640ED2"/>
    <w:rsid w:val="0064100A"/>
    <w:rsid w:val="00641C4F"/>
    <w:rsid w:val="0064335B"/>
    <w:rsid w:val="00643B0D"/>
    <w:rsid w:val="00644A0E"/>
    <w:rsid w:val="00646840"/>
    <w:rsid w:val="006475A0"/>
    <w:rsid w:val="00651C3E"/>
    <w:rsid w:val="0065284D"/>
    <w:rsid w:val="00656260"/>
    <w:rsid w:val="00657B50"/>
    <w:rsid w:val="00660BA1"/>
    <w:rsid w:val="00660BD6"/>
    <w:rsid w:val="0066295D"/>
    <w:rsid w:val="00663423"/>
    <w:rsid w:val="00664FE2"/>
    <w:rsid w:val="006653B1"/>
    <w:rsid w:val="00665F8F"/>
    <w:rsid w:val="00666CEB"/>
    <w:rsid w:val="00667557"/>
    <w:rsid w:val="00670555"/>
    <w:rsid w:val="0067070B"/>
    <w:rsid w:val="00670F7F"/>
    <w:rsid w:val="00673031"/>
    <w:rsid w:val="00680CBB"/>
    <w:rsid w:val="00681BC7"/>
    <w:rsid w:val="006842BD"/>
    <w:rsid w:val="006857CF"/>
    <w:rsid w:val="006860DF"/>
    <w:rsid w:val="006901D9"/>
    <w:rsid w:val="00692B3F"/>
    <w:rsid w:val="006945E2"/>
    <w:rsid w:val="00695BCE"/>
    <w:rsid w:val="00696012"/>
    <w:rsid w:val="00697343"/>
    <w:rsid w:val="006A0674"/>
    <w:rsid w:val="006A086B"/>
    <w:rsid w:val="006A15D1"/>
    <w:rsid w:val="006A2698"/>
    <w:rsid w:val="006A38DE"/>
    <w:rsid w:val="006A457C"/>
    <w:rsid w:val="006A4F72"/>
    <w:rsid w:val="006A58EE"/>
    <w:rsid w:val="006A6111"/>
    <w:rsid w:val="006A693B"/>
    <w:rsid w:val="006B09D1"/>
    <w:rsid w:val="006B1A58"/>
    <w:rsid w:val="006B48C3"/>
    <w:rsid w:val="006B4964"/>
    <w:rsid w:val="006B4E71"/>
    <w:rsid w:val="006B57AF"/>
    <w:rsid w:val="006B57DE"/>
    <w:rsid w:val="006B648A"/>
    <w:rsid w:val="006B7DF8"/>
    <w:rsid w:val="006C157A"/>
    <w:rsid w:val="006C1C74"/>
    <w:rsid w:val="006C330B"/>
    <w:rsid w:val="006D21B9"/>
    <w:rsid w:val="006D5A1C"/>
    <w:rsid w:val="006D74BE"/>
    <w:rsid w:val="006E0683"/>
    <w:rsid w:val="006E2197"/>
    <w:rsid w:val="006E3F9D"/>
    <w:rsid w:val="006E5E02"/>
    <w:rsid w:val="006F0018"/>
    <w:rsid w:val="006F016B"/>
    <w:rsid w:val="006F20BC"/>
    <w:rsid w:val="006F3589"/>
    <w:rsid w:val="006F3743"/>
    <w:rsid w:val="006F77DB"/>
    <w:rsid w:val="006F7B26"/>
    <w:rsid w:val="00701021"/>
    <w:rsid w:val="00701DF9"/>
    <w:rsid w:val="00702359"/>
    <w:rsid w:val="00702BC7"/>
    <w:rsid w:val="00702CB4"/>
    <w:rsid w:val="0070461F"/>
    <w:rsid w:val="00706365"/>
    <w:rsid w:val="007071A9"/>
    <w:rsid w:val="00711334"/>
    <w:rsid w:val="007115F7"/>
    <w:rsid w:val="007164D5"/>
    <w:rsid w:val="007170EF"/>
    <w:rsid w:val="0072125D"/>
    <w:rsid w:val="00723694"/>
    <w:rsid w:val="00725306"/>
    <w:rsid w:val="00726594"/>
    <w:rsid w:val="00731FFA"/>
    <w:rsid w:val="00732736"/>
    <w:rsid w:val="00737519"/>
    <w:rsid w:val="00740096"/>
    <w:rsid w:val="00743AC7"/>
    <w:rsid w:val="0074567B"/>
    <w:rsid w:val="00754383"/>
    <w:rsid w:val="00755D64"/>
    <w:rsid w:val="00760A3F"/>
    <w:rsid w:val="00760C49"/>
    <w:rsid w:val="007618EE"/>
    <w:rsid w:val="00762FAB"/>
    <w:rsid w:val="007633BC"/>
    <w:rsid w:val="00772EFB"/>
    <w:rsid w:val="007738DC"/>
    <w:rsid w:val="00773907"/>
    <w:rsid w:val="00775005"/>
    <w:rsid w:val="007763BC"/>
    <w:rsid w:val="007769B1"/>
    <w:rsid w:val="007777C2"/>
    <w:rsid w:val="0077787E"/>
    <w:rsid w:val="00777E9E"/>
    <w:rsid w:val="00781669"/>
    <w:rsid w:val="00782136"/>
    <w:rsid w:val="00785703"/>
    <w:rsid w:val="00790711"/>
    <w:rsid w:val="007908FE"/>
    <w:rsid w:val="0079116D"/>
    <w:rsid w:val="007915D4"/>
    <w:rsid w:val="007962FF"/>
    <w:rsid w:val="007970DA"/>
    <w:rsid w:val="007A041D"/>
    <w:rsid w:val="007A33B1"/>
    <w:rsid w:val="007A3B6C"/>
    <w:rsid w:val="007A3EDF"/>
    <w:rsid w:val="007A5439"/>
    <w:rsid w:val="007A6717"/>
    <w:rsid w:val="007B0635"/>
    <w:rsid w:val="007B0BC1"/>
    <w:rsid w:val="007B118B"/>
    <w:rsid w:val="007B2890"/>
    <w:rsid w:val="007B2CFF"/>
    <w:rsid w:val="007B5D21"/>
    <w:rsid w:val="007B655F"/>
    <w:rsid w:val="007B6B92"/>
    <w:rsid w:val="007B6EED"/>
    <w:rsid w:val="007B7409"/>
    <w:rsid w:val="007C04B3"/>
    <w:rsid w:val="007C0DC9"/>
    <w:rsid w:val="007C2346"/>
    <w:rsid w:val="007C44C2"/>
    <w:rsid w:val="007C4D4F"/>
    <w:rsid w:val="007C4F8F"/>
    <w:rsid w:val="007C776B"/>
    <w:rsid w:val="007C7C70"/>
    <w:rsid w:val="007D29CA"/>
    <w:rsid w:val="007D5680"/>
    <w:rsid w:val="007D65E1"/>
    <w:rsid w:val="007D678A"/>
    <w:rsid w:val="007E5A06"/>
    <w:rsid w:val="007E73F1"/>
    <w:rsid w:val="007E7BBB"/>
    <w:rsid w:val="007E7DC2"/>
    <w:rsid w:val="007F0B79"/>
    <w:rsid w:val="007F2116"/>
    <w:rsid w:val="007F2FEF"/>
    <w:rsid w:val="007F35DF"/>
    <w:rsid w:val="007F551E"/>
    <w:rsid w:val="007F719A"/>
    <w:rsid w:val="007F769C"/>
    <w:rsid w:val="007F7FD4"/>
    <w:rsid w:val="00800A47"/>
    <w:rsid w:val="00804264"/>
    <w:rsid w:val="00804570"/>
    <w:rsid w:val="00810D7F"/>
    <w:rsid w:val="00811A01"/>
    <w:rsid w:val="00820E72"/>
    <w:rsid w:val="00824C63"/>
    <w:rsid w:val="00827253"/>
    <w:rsid w:val="00827459"/>
    <w:rsid w:val="00827967"/>
    <w:rsid w:val="008309A4"/>
    <w:rsid w:val="008315CF"/>
    <w:rsid w:val="008329EF"/>
    <w:rsid w:val="00832F1E"/>
    <w:rsid w:val="00834286"/>
    <w:rsid w:val="008343D3"/>
    <w:rsid w:val="00835395"/>
    <w:rsid w:val="00836815"/>
    <w:rsid w:val="00841279"/>
    <w:rsid w:val="00850E4B"/>
    <w:rsid w:val="00853097"/>
    <w:rsid w:val="00855513"/>
    <w:rsid w:val="00856FE3"/>
    <w:rsid w:val="00861EBC"/>
    <w:rsid w:val="00863B49"/>
    <w:rsid w:val="008644F3"/>
    <w:rsid w:val="00864D9E"/>
    <w:rsid w:val="008657A6"/>
    <w:rsid w:val="00870E8C"/>
    <w:rsid w:val="00872A3A"/>
    <w:rsid w:val="00873BF1"/>
    <w:rsid w:val="008779E6"/>
    <w:rsid w:val="00880A53"/>
    <w:rsid w:val="00880F6C"/>
    <w:rsid w:val="008829C2"/>
    <w:rsid w:val="00890769"/>
    <w:rsid w:val="0089145F"/>
    <w:rsid w:val="00893CB0"/>
    <w:rsid w:val="00895B8B"/>
    <w:rsid w:val="00896063"/>
    <w:rsid w:val="00897D94"/>
    <w:rsid w:val="008A0C18"/>
    <w:rsid w:val="008A1CA1"/>
    <w:rsid w:val="008A253C"/>
    <w:rsid w:val="008A37C4"/>
    <w:rsid w:val="008A3B8E"/>
    <w:rsid w:val="008A3C03"/>
    <w:rsid w:val="008A5995"/>
    <w:rsid w:val="008A5B88"/>
    <w:rsid w:val="008A6431"/>
    <w:rsid w:val="008A7986"/>
    <w:rsid w:val="008A7B5C"/>
    <w:rsid w:val="008B2EF5"/>
    <w:rsid w:val="008B6DAB"/>
    <w:rsid w:val="008B754C"/>
    <w:rsid w:val="008C0308"/>
    <w:rsid w:val="008C0A08"/>
    <w:rsid w:val="008C169E"/>
    <w:rsid w:val="008C1C3B"/>
    <w:rsid w:val="008C2005"/>
    <w:rsid w:val="008C30B9"/>
    <w:rsid w:val="008C677E"/>
    <w:rsid w:val="008C7D5D"/>
    <w:rsid w:val="008D059F"/>
    <w:rsid w:val="008D1AC0"/>
    <w:rsid w:val="008D30E6"/>
    <w:rsid w:val="008D390A"/>
    <w:rsid w:val="008D5F4E"/>
    <w:rsid w:val="008D7775"/>
    <w:rsid w:val="008E2279"/>
    <w:rsid w:val="008E2357"/>
    <w:rsid w:val="008E5674"/>
    <w:rsid w:val="008E626D"/>
    <w:rsid w:val="008E644F"/>
    <w:rsid w:val="008E6EB2"/>
    <w:rsid w:val="008F0E76"/>
    <w:rsid w:val="008F153C"/>
    <w:rsid w:val="008F1D1E"/>
    <w:rsid w:val="008F20B2"/>
    <w:rsid w:val="008F2AA9"/>
    <w:rsid w:val="008F3787"/>
    <w:rsid w:val="008F3C72"/>
    <w:rsid w:val="008F3E4C"/>
    <w:rsid w:val="008F503B"/>
    <w:rsid w:val="008F5E83"/>
    <w:rsid w:val="008F62ED"/>
    <w:rsid w:val="008F7B09"/>
    <w:rsid w:val="0090034A"/>
    <w:rsid w:val="00900E0C"/>
    <w:rsid w:val="00901EEB"/>
    <w:rsid w:val="00903189"/>
    <w:rsid w:val="009038BC"/>
    <w:rsid w:val="00903AE4"/>
    <w:rsid w:val="00904182"/>
    <w:rsid w:val="00905539"/>
    <w:rsid w:val="00905C72"/>
    <w:rsid w:val="009062F8"/>
    <w:rsid w:val="009078BC"/>
    <w:rsid w:val="009132C2"/>
    <w:rsid w:val="0091527C"/>
    <w:rsid w:val="00916A73"/>
    <w:rsid w:val="00916B25"/>
    <w:rsid w:val="009179AD"/>
    <w:rsid w:val="0092030C"/>
    <w:rsid w:val="00922523"/>
    <w:rsid w:val="00922FDE"/>
    <w:rsid w:val="00923778"/>
    <w:rsid w:val="00926A5D"/>
    <w:rsid w:val="0093096E"/>
    <w:rsid w:val="00933CB5"/>
    <w:rsid w:val="00936BEF"/>
    <w:rsid w:val="00942486"/>
    <w:rsid w:val="00944737"/>
    <w:rsid w:val="0094617E"/>
    <w:rsid w:val="009464C8"/>
    <w:rsid w:val="00947D7E"/>
    <w:rsid w:val="00950244"/>
    <w:rsid w:val="00950804"/>
    <w:rsid w:val="00951CEC"/>
    <w:rsid w:val="00953334"/>
    <w:rsid w:val="00953530"/>
    <w:rsid w:val="0095654A"/>
    <w:rsid w:val="009565EF"/>
    <w:rsid w:val="009608C5"/>
    <w:rsid w:val="00960A84"/>
    <w:rsid w:val="009611B3"/>
    <w:rsid w:val="0096284E"/>
    <w:rsid w:val="009652AE"/>
    <w:rsid w:val="00966669"/>
    <w:rsid w:val="0096736C"/>
    <w:rsid w:val="00967C40"/>
    <w:rsid w:val="00972A8A"/>
    <w:rsid w:val="0097343D"/>
    <w:rsid w:val="009737F2"/>
    <w:rsid w:val="009739A4"/>
    <w:rsid w:val="009757AF"/>
    <w:rsid w:val="009769CF"/>
    <w:rsid w:val="00981AED"/>
    <w:rsid w:val="00983867"/>
    <w:rsid w:val="00984E16"/>
    <w:rsid w:val="009850FB"/>
    <w:rsid w:val="0098577E"/>
    <w:rsid w:val="00990BBC"/>
    <w:rsid w:val="0099229A"/>
    <w:rsid w:val="009929C4"/>
    <w:rsid w:val="0099353D"/>
    <w:rsid w:val="00996A11"/>
    <w:rsid w:val="009978F6"/>
    <w:rsid w:val="009A0FB2"/>
    <w:rsid w:val="009A1BFD"/>
    <w:rsid w:val="009A3A51"/>
    <w:rsid w:val="009B1220"/>
    <w:rsid w:val="009B1D8F"/>
    <w:rsid w:val="009B1EE6"/>
    <w:rsid w:val="009B292D"/>
    <w:rsid w:val="009B2B8D"/>
    <w:rsid w:val="009B3EF9"/>
    <w:rsid w:val="009B416F"/>
    <w:rsid w:val="009B723D"/>
    <w:rsid w:val="009C15BC"/>
    <w:rsid w:val="009C33C3"/>
    <w:rsid w:val="009C3C36"/>
    <w:rsid w:val="009C4F25"/>
    <w:rsid w:val="009C5032"/>
    <w:rsid w:val="009C7227"/>
    <w:rsid w:val="009C78DC"/>
    <w:rsid w:val="009C7DF2"/>
    <w:rsid w:val="009D18C3"/>
    <w:rsid w:val="009D1D2A"/>
    <w:rsid w:val="009D49AE"/>
    <w:rsid w:val="009D5639"/>
    <w:rsid w:val="009D5EF8"/>
    <w:rsid w:val="009D72D0"/>
    <w:rsid w:val="009E647D"/>
    <w:rsid w:val="009F2C29"/>
    <w:rsid w:val="009F3872"/>
    <w:rsid w:val="009F4718"/>
    <w:rsid w:val="009F61BF"/>
    <w:rsid w:val="009F725D"/>
    <w:rsid w:val="009F72FE"/>
    <w:rsid w:val="009F776D"/>
    <w:rsid w:val="00A03F28"/>
    <w:rsid w:val="00A0465C"/>
    <w:rsid w:val="00A04F21"/>
    <w:rsid w:val="00A04FE1"/>
    <w:rsid w:val="00A058B1"/>
    <w:rsid w:val="00A11992"/>
    <w:rsid w:val="00A11C2D"/>
    <w:rsid w:val="00A12614"/>
    <w:rsid w:val="00A14B38"/>
    <w:rsid w:val="00A16E40"/>
    <w:rsid w:val="00A170F8"/>
    <w:rsid w:val="00A179B2"/>
    <w:rsid w:val="00A17DAF"/>
    <w:rsid w:val="00A23EDD"/>
    <w:rsid w:val="00A25499"/>
    <w:rsid w:val="00A31956"/>
    <w:rsid w:val="00A32EBC"/>
    <w:rsid w:val="00A3376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1123"/>
    <w:rsid w:val="00A81536"/>
    <w:rsid w:val="00A828AD"/>
    <w:rsid w:val="00A837BF"/>
    <w:rsid w:val="00A838DA"/>
    <w:rsid w:val="00A84AC7"/>
    <w:rsid w:val="00A851A9"/>
    <w:rsid w:val="00A86F24"/>
    <w:rsid w:val="00A92C0A"/>
    <w:rsid w:val="00A92E9A"/>
    <w:rsid w:val="00A95BD5"/>
    <w:rsid w:val="00A96423"/>
    <w:rsid w:val="00A96885"/>
    <w:rsid w:val="00AA284F"/>
    <w:rsid w:val="00AA2E53"/>
    <w:rsid w:val="00AA4FCC"/>
    <w:rsid w:val="00AA505C"/>
    <w:rsid w:val="00AA6B58"/>
    <w:rsid w:val="00AB17BF"/>
    <w:rsid w:val="00AB248F"/>
    <w:rsid w:val="00AB37B5"/>
    <w:rsid w:val="00AB39B7"/>
    <w:rsid w:val="00AB3DE1"/>
    <w:rsid w:val="00AB415E"/>
    <w:rsid w:val="00AB473F"/>
    <w:rsid w:val="00AB5EE5"/>
    <w:rsid w:val="00AB6820"/>
    <w:rsid w:val="00AC0C1C"/>
    <w:rsid w:val="00AC13F4"/>
    <w:rsid w:val="00AC2A83"/>
    <w:rsid w:val="00AC2DE1"/>
    <w:rsid w:val="00AC375F"/>
    <w:rsid w:val="00AC641C"/>
    <w:rsid w:val="00AD10A8"/>
    <w:rsid w:val="00AD48F9"/>
    <w:rsid w:val="00AE1049"/>
    <w:rsid w:val="00AE11CE"/>
    <w:rsid w:val="00AE2BA2"/>
    <w:rsid w:val="00AF2437"/>
    <w:rsid w:val="00AF2A9C"/>
    <w:rsid w:val="00AF3582"/>
    <w:rsid w:val="00AF38C2"/>
    <w:rsid w:val="00AF3EDA"/>
    <w:rsid w:val="00AF4646"/>
    <w:rsid w:val="00AF4F8B"/>
    <w:rsid w:val="00AF573F"/>
    <w:rsid w:val="00AF5A16"/>
    <w:rsid w:val="00AF65BD"/>
    <w:rsid w:val="00AF6713"/>
    <w:rsid w:val="00AF6DB7"/>
    <w:rsid w:val="00B006CF"/>
    <w:rsid w:val="00B00ABC"/>
    <w:rsid w:val="00B01054"/>
    <w:rsid w:val="00B01A63"/>
    <w:rsid w:val="00B01D45"/>
    <w:rsid w:val="00B02FBA"/>
    <w:rsid w:val="00B034CE"/>
    <w:rsid w:val="00B048C7"/>
    <w:rsid w:val="00B06009"/>
    <w:rsid w:val="00B073E7"/>
    <w:rsid w:val="00B135A3"/>
    <w:rsid w:val="00B13A6F"/>
    <w:rsid w:val="00B157CC"/>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5C75"/>
    <w:rsid w:val="00B36EAE"/>
    <w:rsid w:val="00B404B0"/>
    <w:rsid w:val="00B43BA9"/>
    <w:rsid w:val="00B4408D"/>
    <w:rsid w:val="00B44AAF"/>
    <w:rsid w:val="00B46151"/>
    <w:rsid w:val="00B46B08"/>
    <w:rsid w:val="00B506C1"/>
    <w:rsid w:val="00B54C6C"/>
    <w:rsid w:val="00B5550A"/>
    <w:rsid w:val="00B56222"/>
    <w:rsid w:val="00B602E5"/>
    <w:rsid w:val="00B63160"/>
    <w:rsid w:val="00B6457B"/>
    <w:rsid w:val="00B64CA9"/>
    <w:rsid w:val="00B65450"/>
    <w:rsid w:val="00B66196"/>
    <w:rsid w:val="00B66A50"/>
    <w:rsid w:val="00B66BAE"/>
    <w:rsid w:val="00B74501"/>
    <w:rsid w:val="00B768C2"/>
    <w:rsid w:val="00B81081"/>
    <w:rsid w:val="00B84799"/>
    <w:rsid w:val="00B879AC"/>
    <w:rsid w:val="00B9313B"/>
    <w:rsid w:val="00B948EF"/>
    <w:rsid w:val="00B94A1E"/>
    <w:rsid w:val="00B96F8B"/>
    <w:rsid w:val="00BA0A20"/>
    <w:rsid w:val="00BA181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3A9"/>
    <w:rsid w:val="00BE0CD5"/>
    <w:rsid w:val="00BE0E97"/>
    <w:rsid w:val="00BE33E8"/>
    <w:rsid w:val="00BE35D3"/>
    <w:rsid w:val="00BE62BC"/>
    <w:rsid w:val="00BF08BD"/>
    <w:rsid w:val="00BF251F"/>
    <w:rsid w:val="00BF58B6"/>
    <w:rsid w:val="00C00364"/>
    <w:rsid w:val="00C028C7"/>
    <w:rsid w:val="00C02AD6"/>
    <w:rsid w:val="00C02D94"/>
    <w:rsid w:val="00C03545"/>
    <w:rsid w:val="00C04B32"/>
    <w:rsid w:val="00C07EF2"/>
    <w:rsid w:val="00C1023C"/>
    <w:rsid w:val="00C11014"/>
    <w:rsid w:val="00C12029"/>
    <w:rsid w:val="00C20987"/>
    <w:rsid w:val="00C26085"/>
    <w:rsid w:val="00C320DF"/>
    <w:rsid w:val="00C32335"/>
    <w:rsid w:val="00C333CC"/>
    <w:rsid w:val="00C354A3"/>
    <w:rsid w:val="00C36DAD"/>
    <w:rsid w:val="00C45BB4"/>
    <w:rsid w:val="00C46169"/>
    <w:rsid w:val="00C46528"/>
    <w:rsid w:val="00C47B1A"/>
    <w:rsid w:val="00C47E6E"/>
    <w:rsid w:val="00C52156"/>
    <w:rsid w:val="00C5501D"/>
    <w:rsid w:val="00C55677"/>
    <w:rsid w:val="00C5614D"/>
    <w:rsid w:val="00C568B6"/>
    <w:rsid w:val="00C571D9"/>
    <w:rsid w:val="00C5754A"/>
    <w:rsid w:val="00C6058B"/>
    <w:rsid w:val="00C610A7"/>
    <w:rsid w:val="00C61D4C"/>
    <w:rsid w:val="00C61DE6"/>
    <w:rsid w:val="00C629E5"/>
    <w:rsid w:val="00C63779"/>
    <w:rsid w:val="00C63A34"/>
    <w:rsid w:val="00C64435"/>
    <w:rsid w:val="00C72129"/>
    <w:rsid w:val="00C73BAB"/>
    <w:rsid w:val="00C76B15"/>
    <w:rsid w:val="00C82FF2"/>
    <w:rsid w:val="00C83636"/>
    <w:rsid w:val="00C852B0"/>
    <w:rsid w:val="00C865A4"/>
    <w:rsid w:val="00C8748C"/>
    <w:rsid w:val="00C8776F"/>
    <w:rsid w:val="00C91323"/>
    <w:rsid w:val="00C91B83"/>
    <w:rsid w:val="00C91E73"/>
    <w:rsid w:val="00C921A2"/>
    <w:rsid w:val="00C92938"/>
    <w:rsid w:val="00C96E9D"/>
    <w:rsid w:val="00C9772B"/>
    <w:rsid w:val="00C97E38"/>
    <w:rsid w:val="00CA437A"/>
    <w:rsid w:val="00CA6445"/>
    <w:rsid w:val="00CA6B0B"/>
    <w:rsid w:val="00CB1E2B"/>
    <w:rsid w:val="00CB2FAC"/>
    <w:rsid w:val="00CB30F8"/>
    <w:rsid w:val="00CB4529"/>
    <w:rsid w:val="00CB57A1"/>
    <w:rsid w:val="00CC0FCC"/>
    <w:rsid w:val="00CC2126"/>
    <w:rsid w:val="00CC369D"/>
    <w:rsid w:val="00CC46FB"/>
    <w:rsid w:val="00CC5DA5"/>
    <w:rsid w:val="00CD5CB8"/>
    <w:rsid w:val="00CD6003"/>
    <w:rsid w:val="00CD7181"/>
    <w:rsid w:val="00CE02B6"/>
    <w:rsid w:val="00CE2AB3"/>
    <w:rsid w:val="00CE2B0E"/>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175A1"/>
    <w:rsid w:val="00D2138B"/>
    <w:rsid w:val="00D21B68"/>
    <w:rsid w:val="00D236E0"/>
    <w:rsid w:val="00D25526"/>
    <w:rsid w:val="00D27C12"/>
    <w:rsid w:val="00D30F3E"/>
    <w:rsid w:val="00D31DEC"/>
    <w:rsid w:val="00D325EB"/>
    <w:rsid w:val="00D347EF"/>
    <w:rsid w:val="00D356BC"/>
    <w:rsid w:val="00D35E24"/>
    <w:rsid w:val="00D4379E"/>
    <w:rsid w:val="00D47C2F"/>
    <w:rsid w:val="00D51713"/>
    <w:rsid w:val="00D537E3"/>
    <w:rsid w:val="00D55875"/>
    <w:rsid w:val="00D5679B"/>
    <w:rsid w:val="00D56E36"/>
    <w:rsid w:val="00D57205"/>
    <w:rsid w:val="00D605F5"/>
    <w:rsid w:val="00D61AEB"/>
    <w:rsid w:val="00D61D45"/>
    <w:rsid w:val="00D6231B"/>
    <w:rsid w:val="00D64133"/>
    <w:rsid w:val="00D64984"/>
    <w:rsid w:val="00D66810"/>
    <w:rsid w:val="00D6735F"/>
    <w:rsid w:val="00D674E3"/>
    <w:rsid w:val="00D67641"/>
    <w:rsid w:val="00D71413"/>
    <w:rsid w:val="00D7178F"/>
    <w:rsid w:val="00D7291E"/>
    <w:rsid w:val="00D72C26"/>
    <w:rsid w:val="00D72CBA"/>
    <w:rsid w:val="00D73A0A"/>
    <w:rsid w:val="00D774DD"/>
    <w:rsid w:val="00D84B04"/>
    <w:rsid w:val="00D8770D"/>
    <w:rsid w:val="00D87FB2"/>
    <w:rsid w:val="00D91CAF"/>
    <w:rsid w:val="00D93018"/>
    <w:rsid w:val="00D949FF"/>
    <w:rsid w:val="00D9632B"/>
    <w:rsid w:val="00DA0136"/>
    <w:rsid w:val="00DA077C"/>
    <w:rsid w:val="00DA07D3"/>
    <w:rsid w:val="00DA2A76"/>
    <w:rsid w:val="00DA7341"/>
    <w:rsid w:val="00DB0322"/>
    <w:rsid w:val="00DB43F6"/>
    <w:rsid w:val="00DB6C23"/>
    <w:rsid w:val="00DB71CD"/>
    <w:rsid w:val="00DB7921"/>
    <w:rsid w:val="00DB7D6F"/>
    <w:rsid w:val="00DC0C4A"/>
    <w:rsid w:val="00DC0D45"/>
    <w:rsid w:val="00DC2348"/>
    <w:rsid w:val="00DC41C4"/>
    <w:rsid w:val="00DC6B71"/>
    <w:rsid w:val="00DC775F"/>
    <w:rsid w:val="00DD08BF"/>
    <w:rsid w:val="00DD1649"/>
    <w:rsid w:val="00DD18A7"/>
    <w:rsid w:val="00DD2471"/>
    <w:rsid w:val="00DD30A2"/>
    <w:rsid w:val="00DD4BCD"/>
    <w:rsid w:val="00DD56DF"/>
    <w:rsid w:val="00DE1653"/>
    <w:rsid w:val="00DE73FF"/>
    <w:rsid w:val="00DE7AC8"/>
    <w:rsid w:val="00DF2498"/>
    <w:rsid w:val="00DF29BE"/>
    <w:rsid w:val="00DF4FF7"/>
    <w:rsid w:val="00DF5A0E"/>
    <w:rsid w:val="00DF6A1E"/>
    <w:rsid w:val="00DF7765"/>
    <w:rsid w:val="00E00BC5"/>
    <w:rsid w:val="00E011B4"/>
    <w:rsid w:val="00E0273C"/>
    <w:rsid w:val="00E03ABB"/>
    <w:rsid w:val="00E06D13"/>
    <w:rsid w:val="00E0740F"/>
    <w:rsid w:val="00E10606"/>
    <w:rsid w:val="00E10C99"/>
    <w:rsid w:val="00E10E63"/>
    <w:rsid w:val="00E117BE"/>
    <w:rsid w:val="00E127D3"/>
    <w:rsid w:val="00E17D16"/>
    <w:rsid w:val="00E17E55"/>
    <w:rsid w:val="00E21822"/>
    <w:rsid w:val="00E249BD"/>
    <w:rsid w:val="00E25294"/>
    <w:rsid w:val="00E31AC1"/>
    <w:rsid w:val="00E33C36"/>
    <w:rsid w:val="00E413D7"/>
    <w:rsid w:val="00E41ADD"/>
    <w:rsid w:val="00E41D93"/>
    <w:rsid w:val="00E4366C"/>
    <w:rsid w:val="00E439D4"/>
    <w:rsid w:val="00E44E5C"/>
    <w:rsid w:val="00E46157"/>
    <w:rsid w:val="00E4747F"/>
    <w:rsid w:val="00E5181D"/>
    <w:rsid w:val="00E52009"/>
    <w:rsid w:val="00E5289B"/>
    <w:rsid w:val="00E52CB4"/>
    <w:rsid w:val="00E5339C"/>
    <w:rsid w:val="00E56DE6"/>
    <w:rsid w:val="00E60F4D"/>
    <w:rsid w:val="00E614BD"/>
    <w:rsid w:val="00E63C2D"/>
    <w:rsid w:val="00E64371"/>
    <w:rsid w:val="00E704F4"/>
    <w:rsid w:val="00E71307"/>
    <w:rsid w:val="00E71BA0"/>
    <w:rsid w:val="00E722C5"/>
    <w:rsid w:val="00E72351"/>
    <w:rsid w:val="00E74F06"/>
    <w:rsid w:val="00E76D39"/>
    <w:rsid w:val="00E8031F"/>
    <w:rsid w:val="00E821CF"/>
    <w:rsid w:val="00E84C14"/>
    <w:rsid w:val="00E86713"/>
    <w:rsid w:val="00E86FBD"/>
    <w:rsid w:val="00E938A1"/>
    <w:rsid w:val="00E9649B"/>
    <w:rsid w:val="00E975CD"/>
    <w:rsid w:val="00EA0780"/>
    <w:rsid w:val="00EA4D37"/>
    <w:rsid w:val="00EB0485"/>
    <w:rsid w:val="00EB058B"/>
    <w:rsid w:val="00EB1307"/>
    <w:rsid w:val="00EB23F6"/>
    <w:rsid w:val="00EB2D9E"/>
    <w:rsid w:val="00EB49E3"/>
    <w:rsid w:val="00EB5D69"/>
    <w:rsid w:val="00EB5DCB"/>
    <w:rsid w:val="00EB709F"/>
    <w:rsid w:val="00EB70DE"/>
    <w:rsid w:val="00EC4BD1"/>
    <w:rsid w:val="00EC4F4D"/>
    <w:rsid w:val="00EC5515"/>
    <w:rsid w:val="00ED19E9"/>
    <w:rsid w:val="00ED250F"/>
    <w:rsid w:val="00ED45FA"/>
    <w:rsid w:val="00ED479C"/>
    <w:rsid w:val="00ED5420"/>
    <w:rsid w:val="00ED6810"/>
    <w:rsid w:val="00ED705C"/>
    <w:rsid w:val="00ED7E69"/>
    <w:rsid w:val="00ED7E8E"/>
    <w:rsid w:val="00EE0F51"/>
    <w:rsid w:val="00EE3D1F"/>
    <w:rsid w:val="00EE5353"/>
    <w:rsid w:val="00EE53A2"/>
    <w:rsid w:val="00EE65AA"/>
    <w:rsid w:val="00EE6BA8"/>
    <w:rsid w:val="00EE6ECE"/>
    <w:rsid w:val="00EF0730"/>
    <w:rsid w:val="00EF1289"/>
    <w:rsid w:val="00EF2B3D"/>
    <w:rsid w:val="00EF3ADE"/>
    <w:rsid w:val="00EF44D0"/>
    <w:rsid w:val="00EF5DED"/>
    <w:rsid w:val="00EF6C74"/>
    <w:rsid w:val="00F06356"/>
    <w:rsid w:val="00F12266"/>
    <w:rsid w:val="00F13F33"/>
    <w:rsid w:val="00F201A1"/>
    <w:rsid w:val="00F20EA0"/>
    <w:rsid w:val="00F21F5D"/>
    <w:rsid w:val="00F2594A"/>
    <w:rsid w:val="00F3055D"/>
    <w:rsid w:val="00F3187A"/>
    <w:rsid w:val="00F34CEF"/>
    <w:rsid w:val="00F3664E"/>
    <w:rsid w:val="00F37505"/>
    <w:rsid w:val="00F428AE"/>
    <w:rsid w:val="00F4695F"/>
    <w:rsid w:val="00F47E02"/>
    <w:rsid w:val="00F50579"/>
    <w:rsid w:val="00F50794"/>
    <w:rsid w:val="00F522D2"/>
    <w:rsid w:val="00F55D24"/>
    <w:rsid w:val="00F55DE2"/>
    <w:rsid w:val="00F57159"/>
    <w:rsid w:val="00F57676"/>
    <w:rsid w:val="00F62AE0"/>
    <w:rsid w:val="00F62D6B"/>
    <w:rsid w:val="00F63790"/>
    <w:rsid w:val="00F64205"/>
    <w:rsid w:val="00F64CEE"/>
    <w:rsid w:val="00F6712F"/>
    <w:rsid w:val="00F678D6"/>
    <w:rsid w:val="00F70F35"/>
    <w:rsid w:val="00F722D7"/>
    <w:rsid w:val="00F73D29"/>
    <w:rsid w:val="00F749E4"/>
    <w:rsid w:val="00F7760C"/>
    <w:rsid w:val="00F77CC4"/>
    <w:rsid w:val="00F80869"/>
    <w:rsid w:val="00F831F1"/>
    <w:rsid w:val="00F84279"/>
    <w:rsid w:val="00F84729"/>
    <w:rsid w:val="00F84917"/>
    <w:rsid w:val="00F8507B"/>
    <w:rsid w:val="00F8799C"/>
    <w:rsid w:val="00F90720"/>
    <w:rsid w:val="00F908D9"/>
    <w:rsid w:val="00F914F0"/>
    <w:rsid w:val="00F920C3"/>
    <w:rsid w:val="00F93ECE"/>
    <w:rsid w:val="00F97571"/>
    <w:rsid w:val="00FA1793"/>
    <w:rsid w:val="00FA31BB"/>
    <w:rsid w:val="00FA628D"/>
    <w:rsid w:val="00FA6C06"/>
    <w:rsid w:val="00FB354B"/>
    <w:rsid w:val="00FB4CFE"/>
    <w:rsid w:val="00FB661D"/>
    <w:rsid w:val="00FB704F"/>
    <w:rsid w:val="00FC05EF"/>
    <w:rsid w:val="00FC0858"/>
    <w:rsid w:val="00FC26B7"/>
    <w:rsid w:val="00FC42D1"/>
    <w:rsid w:val="00FC75F5"/>
    <w:rsid w:val="00FD0DE4"/>
    <w:rsid w:val="00FD1479"/>
    <w:rsid w:val="00FD25BE"/>
    <w:rsid w:val="00FD44A7"/>
    <w:rsid w:val="00FD5983"/>
    <w:rsid w:val="00FD765F"/>
    <w:rsid w:val="00FD7FCE"/>
    <w:rsid w:val="00FE0993"/>
    <w:rsid w:val="00FE0A5A"/>
    <w:rsid w:val="00FE1880"/>
    <w:rsid w:val="00FE203F"/>
    <w:rsid w:val="00FE2941"/>
    <w:rsid w:val="00FE652F"/>
    <w:rsid w:val="00FF2723"/>
    <w:rsid w:val="00FF5C61"/>
    <w:rsid w:val="00FF6542"/>
    <w:rsid w:val="00FF6B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A0DCD7"/>
  <w15:docId w15:val="{351DFA38-E46D-42A2-87F2-9C6B1296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7C04B3"/>
    <w:rPr>
      <w:color w:val="605E5C"/>
      <w:shd w:val="clear" w:color="auto" w:fill="E1DFDD"/>
    </w:rPr>
  </w:style>
  <w:style w:type="character" w:styleId="Strong">
    <w:name w:val="Strong"/>
    <w:basedOn w:val="DefaultParagraphFont"/>
    <w:uiPriority w:val="22"/>
    <w:qFormat/>
    <w:rsid w:val="006F35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382220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58936465">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29392797">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92;&#1500;&#1499;&#1492;%20&#1493;&#1492;&#1497;&#1505;&#1496;&#1493;&#1512;&#1497;&#1492;\&#1514;&#1489;&#1504;&#1497;&#1514;&#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943BD-5D6E-4A93-8416-CCF483966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תבניתת.dotx</Template>
  <TotalTime>2</TotalTime>
  <Pages>4</Pages>
  <Words>1740</Words>
  <Characters>8705</Characters>
  <Application>Microsoft Office Word</Application>
  <DocSecurity>0</DocSecurity>
  <Lines>72</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10425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יצחק שוה</cp:lastModifiedBy>
  <cp:revision>7</cp:revision>
  <cp:lastPrinted>2001-10-24T10:13:00Z</cp:lastPrinted>
  <dcterms:created xsi:type="dcterms:W3CDTF">2021-03-14T19:10:00Z</dcterms:created>
  <dcterms:modified xsi:type="dcterms:W3CDTF">2024-07-06T23:07:00Z</dcterms:modified>
</cp:coreProperties>
</file>