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F868" w14:textId="77777777" w:rsidR="008A3CF7" w:rsidRDefault="008A3CF7" w:rsidP="008A3CF7">
      <w:pPr>
        <w:pStyle w:val="I0"/>
        <w:rPr>
          <w:rtl/>
        </w:rPr>
      </w:pPr>
      <w:r>
        <w:rPr>
          <w:rFonts w:hint="cs"/>
          <w:sz w:val="28"/>
          <w:szCs w:val="32"/>
          <w:rtl/>
        </w:rPr>
        <w:t>שאינם יוצאים למלחמה</w:t>
      </w:r>
    </w:p>
    <w:p w14:paraId="1BFE5F16" w14:textId="77777777" w:rsidR="008A3CF7" w:rsidRDefault="008A3CF7" w:rsidP="008A3CF7">
      <w:pPr>
        <w:pStyle w:val="II"/>
        <w:rPr>
          <w:rtl/>
        </w:rPr>
      </w:pPr>
      <w:r>
        <w:rPr>
          <w:rFonts w:hint="cs"/>
          <w:rtl/>
        </w:rPr>
        <w:t xml:space="preserve">הרב ישי </w:t>
      </w:r>
      <w:proofErr w:type="spellStart"/>
      <w:r>
        <w:rPr>
          <w:rFonts w:hint="cs"/>
          <w:rtl/>
        </w:rPr>
        <w:t>יסלזון</w:t>
      </w:r>
      <w:proofErr w:type="spellEnd"/>
    </w:p>
    <w:p w14:paraId="08929667" w14:textId="77777777" w:rsidR="008A3CF7" w:rsidRDefault="008A3CF7" w:rsidP="008A3CF7">
      <w:pPr>
        <w:pStyle w:val="II"/>
        <w:rPr>
          <w:rtl/>
        </w:rPr>
      </w:pPr>
    </w:p>
    <w:p w14:paraId="7AA0A4DD" w14:textId="77777777" w:rsidR="008A3CF7" w:rsidRDefault="008A3CF7" w:rsidP="008A3CF7">
      <w:pPr>
        <w:rPr>
          <w:rtl/>
        </w:rPr>
      </w:pPr>
      <w:r w:rsidRPr="004470DA">
        <w:rPr>
          <w:rtl/>
        </w:rPr>
        <w:t xml:space="preserve">בשיעור הקודם עסקנו </w:t>
      </w:r>
      <w:r>
        <w:rPr>
          <w:rFonts w:hint="cs"/>
          <w:rtl/>
        </w:rPr>
        <w:t xml:space="preserve">בקבוצת אנשים הפטורים מהלחימה </w:t>
      </w:r>
      <w:r>
        <w:rPr>
          <w:rtl/>
        </w:rPr>
        <w:t>–</w:t>
      </w:r>
      <w:r>
        <w:rPr>
          <w:rFonts w:hint="cs"/>
          <w:rtl/>
        </w:rPr>
        <w:t xml:space="preserve"> מי שארש אישה ולא לקחה, בנה בית ולא חנכו, נטע כרם ולא חיללו; וראינו שאין זה פטור מוחלט, אלא חובה עליהם לצאת עם אנשי המלחמה לחזית, וגם אחרי שהם נבדלים מתוכם מוטל עליהם התפקיד לדאוג לצרכי הלוחמים מהעורף</w:t>
      </w:r>
      <w:r w:rsidRPr="004470DA">
        <w:rPr>
          <w:rtl/>
        </w:rPr>
        <w:t>. את השיעור השבוע נקדיש לאותם שאינם יוצאים כלל למלחמה.</w:t>
      </w:r>
    </w:p>
    <w:p w14:paraId="7FE19C01" w14:textId="77777777" w:rsidR="008A3CF7" w:rsidRDefault="008A3CF7" w:rsidP="008A3CF7">
      <w:pPr>
        <w:rPr>
          <w:rtl/>
        </w:rPr>
      </w:pPr>
      <w:r>
        <w:rPr>
          <w:rFonts w:hint="cs"/>
          <w:rtl/>
        </w:rPr>
        <w:t>כותבת המשנה בסוטה:</w:t>
      </w:r>
    </w:p>
    <w:p w14:paraId="0D2ADDF5" w14:textId="77777777" w:rsidR="008A3CF7" w:rsidRPr="004470DA" w:rsidRDefault="008A3CF7" w:rsidP="008A3CF7">
      <w:pPr>
        <w:pStyle w:val="a8"/>
        <w:rPr>
          <w:rtl/>
        </w:rPr>
      </w:pPr>
      <w:r w:rsidRPr="00040E6A">
        <w:rPr>
          <w:rtl/>
        </w:rPr>
        <w:t xml:space="preserve">ואלו שאין </w:t>
      </w:r>
      <w:proofErr w:type="spellStart"/>
      <w:r w:rsidRPr="00040E6A">
        <w:rPr>
          <w:rtl/>
        </w:rPr>
        <w:t>זזין</w:t>
      </w:r>
      <w:proofErr w:type="spellEnd"/>
      <w:r w:rsidRPr="00040E6A">
        <w:rPr>
          <w:rtl/>
        </w:rPr>
        <w:t xml:space="preserve"> ממקומן בנה בית וחנכו נטע כרם וחללו הנושא את ארוסתו הכונס את יבמתו שנאמר (דברים כ"ד) נקי יהיה לביתו שנה אחת לביתו זה ביתו יהיה זה כרמו ושמח את אשתו זו אשתו אשר לקח להביא את יבמתו אינן </w:t>
      </w:r>
      <w:proofErr w:type="spellStart"/>
      <w:r w:rsidRPr="00040E6A">
        <w:rPr>
          <w:rtl/>
        </w:rPr>
        <w:t>מספיקין</w:t>
      </w:r>
      <w:proofErr w:type="spellEnd"/>
      <w:r w:rsidRPr="00040E6A">
        <w:rPr>
          <w:rtl/>
        </w:rPr>
        <w:t xml:space="preserve"> מים ומזון ואינן </w:t>
      </w:r>
      <w:proofErr w:type="spellStart"/>
      <w:r w:rsidRPr="00040E6A">
        <w:rPr>
          <w:rtl/>
        </w:rPr>
        <w:t>מתקנין</w:t>
      </w:r>
      <w:proofErr w:type="spellEnd"/>
      <w:r w:rsidRPr="00040E6A">
        <w:rPr>
          <w:rtl/>
        </w:rPr>
        <w:t xml:space="preserve"> את הדרכים: </w:t>
      </w:r>
      <w:r w:rsidRPr="002F5956">
        <w:rPr>
          <w:sz w:val="20"/>
          <w:szCs w:val="22"/>
          <w:rtl/>
        </w:rPr>
        <w:t>(ח, ד)</w:t>
      </w:r>
    </w:p>
    <w:p w14:paraId="4091C2C4" w14:textId="77777777" w:rsidR="008A3CF7" w:rsidRPr="004470DA" w:rsidRDefault="008A3CF7" w:rsidP="008A3CF7">
      <w:pPr>
        <w:rPr>
          <w:rtl/>
        </w:rPr>
      </w:pPr>
      <w:r>
        <w:rPr>
          <w:rFonts w:hint="cs"/>
          <w:rtl/>
        </w:rPr>
        <w:t xml:space="preserve">קבוצה זו פטורה מהמלחמה לגמרי </w:t>
      </w:r>
      <w:r>
        <w:rPr>
          <w:rtl/>
        </w:rPr>
        <w:t>–</w:t>
      </w:r>
      <w:r>
        <w:rPr>
          <w:rFonts w:hint="cs"/>
          <w:rtl/>
        </w:rPr>
        <w:t xml:space="preserve"> לא יוצאת אליה, ולא מחויבת במילוי תפקידים עורפיים. המשנה מביאה מקור לדבריה, מפסוקי התורה בנוגע לחתן: </w:t>
      </w:r>
    </w:p>
    <w:p w14:paraId="32E9ACF9" w14:textId="77777777" w:rsidR="008A3CF7" w:rsidRPr="004470DA" w:rsidRDefault="008A3CF7" w:rsidP="008A3CF7">
      <w:pPr>
        <w:pStyle w:val="a8"/>
        <w:rPr>
          <w:rtl/>
        </w:rPr>
      </w:pPr>
      <w:r w:rsidRPr="009873B7">
        <w:rPr>
          <w:rtl/>
        </w:rPr>
        <w:t xml:space="preserve">כִּי יִקַּח אִישׁ אִשָּׁה חֲדָשָׁה לֹא יֵצֵא בַּצָּבָא וְלֹא יַעֲבֹר עָלָיו לְכָל דָּבָר נָקִי יִהְיֶה לְבֵיתוֹ שָׁנָה אֶחָת וְשִׂמַּח אֶת אִשְׁתּוֹ אֲשֶׁר לָקָח: </w:t>
      </w:r>
      <w:r w:rsidRPr="002F5956">
        <w:rPr>
          <w:sz w:val="20"/>
          <w:szCs w:val="22"/>
          <w:rtl/>
        </w:rPr>
        <w:t>(דברים כד, ה)</w:t>
      </w:r>
    </w:p>
    <w:p w14:paraId="499DA925" w14:textId="77777777" w:rsidR="008A3CF7" w:rsidRPr="004470DA" w:rsidRDefault="008A3CF7" w:rsidP="008A3CF7">
      <w:pPr>
        <w:rPr>
          <w:rtl/>
        </w:rPr>
      </w:pPr>
      <w:r>
        <w:rPr>
          <w:rFonts w:hint="cs"/>
          <w:rtl/>
        </w:rPr>
        <w:t xml:space="preserve">והספרי על הפסוק </w:t>
      </w:r>
      <w:r w:rsidRPr="002F5956">
        <w:rPr>
          <w:rFonts w:hint="cs"/>
          <w:sz w:val="14"/>
          <w:szCs w:val="18"/>
          <w:rtl/>
        </w:rPr>
        <w:t xml:space="preserve">(סימן </w:t>
      </w:r>
      <w:proofErr w:type="spellStart"/>
      <w:r w:rsidRPr="002F5956">
        <w:rPr>
          <w:rFonts w:hint="cs"/>
          <w:sz w:val="14"/>
          <w:szCs w:val="18"/>
          <w:rtl/>
        </w:rPr>
        <w:t>רעא</w:t>
      </w:r>
      <w:proofErr w:type="spellEnd"/>
      <w:r w:rsidRPr="002F5956">
        <w:rPr>
          <w:rFonts w:hint="cs"/>
          <w:sz w:val="14"/>
          <w:szCs w:val="18"/>
          <w:rtl/>
        </w:rPr>
        <w:t xml:space="preserve">) </w:t>
      </w:r>
      <w:r>
        <w:rPr>
          <w:rFonts w:hint="cs"/>
          <w:rtl/>
        </w:rPr>
        <w:t xml:space="preserve">הרחיב את הדברים: </w:t>
      </w:r>
    </w:p>
    <w:p w14:paraId="406EBE5E" w14:textId="77777777" w:rsidR="008A3CF7" w:rsidRPr="004470DA" w:rsidRDefault="008A3CF7" w:rsidP="008A3CF7">
      <w:pPr>
        <w:pStyle w:val="a8"/>
        <w:rPr>
          <w:rtl/>
        </w:rPr>
      </w:pPr>
      <w:r>
        <w:rPr>
          <w:rtl/>
        </w:rPr>
        <w:t>נקי יהיה לביתו, זה ביתו. יהיה, זה כרמו. ושמח את אשתו, זו אשתו. אשר לקח, להביא את יבמתו</w:t>
      </w:r>
      <w:r>
        <w:rPr>
          <w:rFonts w:hint="cs"/>
          <w:rtl/>
        </w:rPr>
        <w:t>.</w:t>
      </w:r>
      <w:r>
        <w:rPr>
          <w:rtl/>
        </w:rPr>
        <w:t xml:space="preserve"> </w:t>
      </w:r>
    </w:p>
    <w:p w14:paraId="7389F263" w14:textId="77777777" w:rsidR="008A3CF7" w:rsidRPr="004470DA" w:rsidRDefault="008A3CF7" w:rsidP="008A3CF7">
      <w:pPr>
        <w:rPr>
          <w:rtl/>
        </w:rPr>
      </w:pPr>
      <w:r>
        <w:rPr>
          <w:rFonts w:hint="cs"/>
          <w:rtl/>
        </w:rPr>
        <w:t xml:space="preserve">התורה נימקה את דבריה בנוגע לפטור החתן מהמלחמה </w:t>
      </w:r>
      <w:r>
        <w:rPr>
          <w:rtl/>
        </w:rPr>
        <w:t>–</w:t>
      </w:r>
      <w:r>
        <w:rPr>
          <w:rFonts w:hint="cs"/>
          <w:rtl/>
        </w:rPr>
        <w:t xml:space="preserve"> "ושימח את אשתו אשר לקח"; אך טעם זה לא שייך במקרים האחרים שדורש הספרי, ויש להבין: מה היחס בין הטעם שנתנה תורה לבין הדינים הנוספים שנדרשו? האם זהו אותו פטור בדיוק? </w:t>
      </w:r>
    </w:p>
    <w:p w14:paraId="0E24C2CB" w14:textId="77777777" w:rsidR="008A3CF7" w:rsidRPr="004470DA" w:rsidRDefault="008A3CF7" w:rsidP="008A3CF7">
      <w:pPr>
        <w:pStyle w:val="II"/>
        <w:rPr>
          <w:rtl/>
        </w:rPr>
      </w:pPr>
      <w:r w:rsidRPr="004470DA">
        <w:rPr>
          <w:rtl/>
        </w:rPr>
        <w:t>טעם הדין:</w:t>
      </w:r>
    </w:p>
    <w:p w14:paraId="33519EEB" w14:textId="77777777" w:rsidR="008A3CF7" w:rsidRPr="004470DA" w:rsidRDefault="008A3CF7" w:rsidP="008A3CF7">
      <w:pPr>
        <w:spacing w:line="240" w:lineRule="auto"/>
        <w:rPr>
          <w:rtl/>
        </w:rPr>
      </w:pPr>
      <w:r w:rsidRPr="004470DA">
        <w:rPr>
          <w:rtl/>
        </w:rPr>
        <w:t xml:space="preserve">כשקוראים בעיון את הפסוק הפוטר חתן מיציאה למלחמה ניתן לראות שמופיעים בו שלושה ציווים שונים: </w:t>
      </w:r>
      <w:r>
        <w:rPr>
          <w:rFonts w:hint="cs"/>
          <w:rtl/>
        </w:rPr>
        <w:t>"</w:t>
      </w:r>
      <w:r w:rsidRPr="004470DA">
        <w:rPr>
          <w:rtl/>
        </w:rPr>
        <w:t>לא יצא בצבא</w:t>
      </w:r>
      <w:r>
        <w:rPr>
          <w:rFonts w:hint="cs"/>
          <w:rtl/>
        </w:rPr>
        <w:t>"</w:t>
      </w:r>
      <w:r w:rsidRPr="004470DA">
        <w:rPr>
          <w:rtl/>
        </w:rPr>
        <w:t xml:space="preserve">, </w:t>
      </w:r>
      <w:r>
        <w:rPr>
          <w:rFonts w:hint="cs"/>
          <w:rtl/>
        </w:rPr>
        <w:t>"</w:t>
      </w:r>
      <w:r w:rsidRPr="004470DA">
        <w:rPr>
          <w:rtl/>
        </w:rPr>
        <w:t>לא יעבור עליו לכל דבר</w:t>
      </w:r>
      <w:r>
        <w:rPr>
          <w:rFonts w:hint="cs"/>
          <w:rtl/>
        </w:rPr>
        <w:t>,</w:t>
      </w:r>
      <w:r w:rsidRPr="004470DA">
        <w:rPr>
          <w:rtl/>
        </w:rPr>
        <w:t xml:space="preserve"> ו</w:t>
      </w:r>
      <w:r>
        <w:rPr>
          <w:rFonts w:hint="cs"/>
          <w:rtl/>
        </w:rPr>
        <w:t>- "</w:t>
      </w:r>
      <w:r w:rsidRPr="004470DA">
        <w:rPr>
          <w:rtl/>
        </w:rPr>
        <w:t>ושמח את אשתו אשר לקח</w:t>
      </w:r>
      <w:r>
        <w:rPr>
          <w:rFonts w:hint="cs"/>
          <w:rtl/>
        </w:rPr>
        <w:t>"</w:t>
      </w:r>
      <w:r w:rsidRPr="004470DA">
        <w:rPr>
          <w:rtl/>
        </w:rPr>
        <w:t xml:space="preserve">. ההבדל בין </w:t>
      </w:r>
      <w:r>
        <w:rPr>
          <w:rFonts w:hint="cs"/>
          <w:rtl/>
        </w:rPr>
        <w:t xml:space="preserve">שני </w:t>
      </w:r>
      <w:proofErr w:type="spellStart"/>
      <w:r>
        <w:rPr>
          <w:rFonts w:hint="cs"/>
          <w:rtl/>
        </w:rPr>
        <w:t>הציווים</w:t>
      </w:r>
      <w:proofErr w:type="spellEnd"/>
      <w:r>
        <w:rPr>
          <w:rFonts w:hint="cs"/>
          <w:rtl/>
        </w:rPr>
        <w:t xml:space="preserve"> הראשונים לבין השלישי</w:t>
      </w:r>
      <w:r w:rsidRPr="004470DA">
        <w:rPr>
          <w:rtl/>
        </w:rPr>
        <w:t xml:space="preserve"> ברור</w:t>
      </w:r>
      <w:r>
        <w:rPr>
          <w:rFonts w:hint="cs"/>
          <w:rtl/>
        </w:rPr>
        <w:t>,</w:t>
      </w:r>
      <w:r w:rsidRPr="004470DA">
        <w:rPr>
          <w:rtl/>
        </w:rPr>
        <w:t xml:space="preserve"> שכן בכל התורה כולה </w:t>
      </w:r>
      <w:r>
        <w:rPr>
          <w:rFonts w:hint="cs"/>
          <w:rtl/>
        </w:rPr>
        <w:t>אנחנו מכירים</w:t>
      </w:r>
      <w:r w:rsidRPr="004470DA">
        <w:rPr>
          <w:rtl/>
        </w:rPr>
        <w:t xml:space="preserve"> הבדל בין עשה ללאו</w:t>
      </w:r>
      <w:r>
        <w:rPr>
          <w:rFonts w:hint="cs"/>
          <w:rtl/>
        </w:rPr>
        <w:t>;</w:t>
      </w:r>
      <w:r w:rsidRPr="004470DA">
        <w:rPr>
          <w:rtl/>
        </w:rPr>
        <w:t xml:space="preserve"> אך יש לדון מדוע </w:t>
      </w:r>
      <w:r w:rsidRPr="004470DA">
        <w:rPr>
          <w:rtl/>
        </w:rPr>
        <w:t>יש כאן צורך בשני לאווים</w:t>
      </w:r>
      <w:r>
        <w:rPr>
          <w:rFonts w:hint="cs"/>
          <w:rtl/>
        </w:rPr>
        <w:t xml:space="preserve"> </w:t>
      </w:r>
      <w:r>
        <w:rPr>
          <w:rtl/>
        </w:rPr>
        <w:t>–</w:t>
      </w:r>
      <w:r>
        <w:rPr>
          <w:rFonts w:hint="cs"/>
          <w:rtl/>
        </w:rPr>
        <w:t xml:space="preserve"> הרי האחד כולל בתוכו את השני!</w:t>
      </w:r>
      <w:r w:rsidRPr="004470DA">
        <w:rPr>
          <w:rtl/>
        </w:rPr>
        <w:t xml:space="preserve"> </w:t>
      </w:r>
      <w:r>
        <w:rPr>
          <w:rFonts w:hint="cs"/>
          <w:rtl/>
        </w:rPr>
        <w:t xml:space="preserve">הגמרא בסוטה </w:t>
      </w:r>
      <w:r w:rsidRPr="002F5956">
        <w:rPr>
          <w:rFonts w:hint="cs"/>
          <w:sz w:val="14"/>
          <w:szCs w:val="18"/>
          <w:rtl/>
        </w:rPr>
        <w:t xml:space="preserve">(מד.) </w:t>
      </w:r>
      <w:r>
        <w:rPr>
          <w:rFonts w:hint="cs"/>
          <w:rtl/>
        </w:rPr>
        <w:t xml:space="preserve">העירה על כך: </w:t>
      </w:r>
    </w:p>
    <w:p w14:paraId="5D4A678C" w14:textId="77777777" w:rsidR="008A3CF7" w:rsidRPr="004470DA" w:rsidRDefault="008A3CF7" w:rsidP="008A3CF7">
      <w:pPr>
        <w:pStyle w:val="a8"/>
        <w:rPr>
          <w:rtl/>
        </w:rPr>
      </w:pPr>
      <w:r w:rsidRPr="004470DA">
        <w:rPr>
          <w:rtl/>
        </w:rPr>
        <w:t xml:space="preserve">ומאחר דכתב לא יעבור, לא יצא בצבא למה לי? לעבור עליו בשני </w:t>
      </w:r>
      <w:proofErr w:type="spellStart"/>
      <w:r w:rsidRPr="004470DA">
        <w:rPr>
          <w:rtl/>
        </w:rPr>
        <w:t>לאוין</w:t>
      </w:r>
      <w:proofErr w:type="spellEnd"/>
      <w:r w:rsidRPr="004470DA">
        <w:rPr>
          <w:rtl/>
        </w:rPr>
        <w:t>.</w:t>
      </w:r>
    </w:p>
    <w:p w14:paraId="0A735F52" w14:textId="77777777" w:rsidR="008A3CF7" w:rsidRPr="004470DA" w:rsidRDefault="008A3CF7" w:rsidP="008A3CF7">
      <w:pPr>
        <w:rPr>
          <w:rtl/>
        </w:rPr>
      </w:pPr>
      <w:r w:rsidRPr="004470DA">
        <w:rPr>
          <w:rtl/>
        </w:rPr>
        <w:t xml:space="preserve">אך </w:t>
      </w:r>
      <w:r>
        <w:rPr>
          <w:rFonts w:hint="cs"/>
          <w:rtl/>
        </w:rPr>
        <w:t xml:space="preserve">לא ברור מה זה אומר על היחס ביניהם </w:t>
      </w:r>
      <w:r>
        <w:rPr>
          <w:rtl/>
        </w:rPr>
        <w:t>–</w:t>
      </w:r>
      <w:r>
        <w:rPr>
          <w:rFonts w:hint="cs"/>
          <w:rtl/>
        </w:rPr>
        <w:t xml:space="preserve"> האם יש הבדל בין שניהם, או שהם מתאחדים לאמירה אחת של התורה?</w:t>
      </w:r>
      <w:r w:rsidRPr="004470DA">
        <w:rPr>
          <w:rtl/>
        </w:rPr>
        <w:t xml:space="preserve"> </w:t>
      </w:r>
    </w:p>
    <w:p w14:paraId="071C9121" w14:textId="77777777" w:rsidR="008A3CF7" w:rsidRPr="004470DA" w:rsidRDefault="008A3CF7" w:rsidP="008A3CF7">
      <w:pPr>
        <w:rPr>
          <w:rtl/>
        </w:rPr>
      </w:pPr>
      <w:r w:rsidRPr="004470DA">
        <w:rPr>
          <w:b/>
          <w:bCs/>
          <w:rtl/>
        </w:rPr>
        <w:t>ספר החינוך</w:t>
      </w:r>
      <w:r w:rsidRPr="004470DA">
        <w:rPr>
          <w:rtl/>
        </w:rPr>
        <w:t xml:space="preserve"> </w:t>
      </w:r>
      <w:r>
        <w:rPr>
          <w:rFonts w:hint="cs"/>
          <w:rtl/>
        </w:rPr>
        <w:t xml:space="preserve">מונה את שני </w:t>
      </w:r>
      <w:proofErr w:type="spellStart"/>
      <w:r>
        <w:rPr>
          <w:rFonts w:hint="cs"/>
          <w:rtl/>
        </w:rPr>
        <w:t>הלאוים</w:t>
      </w:r>
      <w:proofErr w:type="spellEnd"/>
      <w:r>
        <w:rPr>
          <w:rFonts w:hint="cs"/>
          <w:rtl/>
        </w:rPr>
        <w:t xml:space="preserve"> </w:t>
      </w:r>
      <w:proofErr w:type="spellStart"/>
      <w:r>
        <w:rPr>
          <w:rFonts w:hint="cs"/>
          <w:rtl/>
        </w:rPr>
        <w:t>כמצוה</w:t>
      </w:r>
      <w:proofErr w:type="spellEnd"/>
      <w:r>
        <w:rPr>
          <w:rFonts w:hint="cs"/>
          <w:rtl/>
        </w:rPr>
        <w:t xml:space="preserve"> אחת</w:t>
      </w:r>
      <w:r w:rsidRPr="004470DA">
        <w:rPr>
          <w:rtl/>
        </w:rPr>
        <w:t xml:space="preserve"> (</w:t>
      </w:r>
      <w:r w:rsidRPr="002F5956">
        <w:rPr>
          <w:sz w:val="14"/>
          <w:szCs w:val="18"/>
          <w:rtl/>
        </w:rPr>
        <w:t>תקפא)</w:t>
      </w:r>
      <w:r>
        <w:rPr>
          <w:rFonts w:hint="cs"/>
          <w:rtl/>
        </w:rPr>
        <w:t>,</w:t>
      </w:r>
      <w:r w:rsidRPr="004470DA">
        <w:rPr>
          <w:rtl/>
        </w:rPr>
        <w:t xml:space="preserve"> ו</w:t>
      </w:r>
      <w:r>
        <w:rPr>
          <w:rFonts w:hint="cs"/>
          <w:rtl/>
        </w:rPr>
        <w:t xml:space="preserve">אחריה את מצוות </w:t>
      </w:r>
      <w:r w:rsidRPr="004470DA">
        <w:rPr>
          <w:rtl/>
        </w:rPr>
        <w:t xml:space="preserve">העשה </w:t>
      </w:r>
      <w:r w:rsidRPr="002F5956">
        <w:rPr>
          <w:sz w:val="14"/>
          <w:szCs w:val="18"/>
          <w:rtl/>
        </w:rPr>
        <w:t>(</w:t>
      </w:r>
      <w:proofErr w:type="spellStart"/>
      <w:r w:rsidRPr="002F5956">
        <w:rPr>
          <w:sz w:val="14"/>
          <w:szCs w:val="18"/>
          <w:rtl/>
        </w:rPr>
        <w:t>תקפב</w:t>
      </w:r>
      <w:proofErr w:type="spellEnd"/>
      <w:r w:rsidRPr="002F5956">
        <w:rPr>
          <w:sz w:val="14"/>
          <w:szCs w:val="18"/>
          <w:rtl/>
        </w:rPr>
        <w:t>)</w:t>
      </w:r>
      <w:r>
        <w:rPr>
          <w:rFonts w:hint="cs"/>
          <w:rtl/>
        </w:rPr>
        <w:t>;</w:t>
      </w:r>
      <w:r w:rsidRPr="004470DA">
        <w:rPr>
          <w:rtl/>
        </w:rPr>
        <w:t xml:space="preserve"> </w:t>
      </w:r>
      <w:r>
        <w:rPr>
          <w:rFonts w:hint="cs"/>
          <w:rtl/>
        </w:rPr>
        <w:t xml:space="preserve">אך בניגוד לסדר הכתיבה, ברור שמבחינתו הציווי העיקרי הוא העשה </w:t>
      </w:r>
      <w:r>
        <w:rPr>
          <w:rtl/>
        </w:rPr>
        <w:t>–</w:t>
      </w:r>
      <w:r>
        <w:rPr>
          <w:rFonts w:hint="cs"/>
          <w:rtl/>
        </w:rPr>
        <w:t xml:space="preserve"> בסוף המצווה הראשונה הוא מפנה לעיין בזו הבאה, ששם הרחיב הרבה יותר על מהות המצווה וטעמה. </w:t>
      </w:r>
      <w:r w:rsidRPr="004470DA">
        <w:rPr>
          <w:rtl/>
        </w:rPr>
        <w:t>בשורשי מצוות העשה מסביר החינוך:</w:t>
      </w:r>
    </w:p>
    <w:p w14:paraId="6DF84546" w14:textId="77777777" w:rsidR="008A3CF7" w:rsidRPr="004470DA" w:rsidRDefault="008A3CF7" w:rsidP="008A3CF7">
      <w:pPr>
        <w:pStyle w:val="a8"/>
        <w:rPr>
          <w:rtl/>
        </w:rPr>
      </w:pPr>
      <w:r w:rsidRPr="004470DA">
        <w:rPr>
          <w:rtl/>
        </w:rPr>
        <w:t xml:space="preserve">כי האל ברוך הוא עלה במחשבה לפניו </w:t>
      </w:r>
      <w:proofErr w:type="spellStart"/>
      <w:r w:rsidRPr="004470DA">
        <w:rPr>
          <w:rtl/>
        </w:rPr>
        <w:t>לבראות</w:t>
      </w:r>
      <w:proofErr w:type="spellEnd"/>
      <w:r w:rsidRPr="004470DA">
        <w:rPr>
          <w:rtl/>
        </w:rPr>
        <w:t xml:space="preserve"> העולם, וחפצו </w:t>
      </w:r>
      <w:proofErr w:type="spellStart"/>
      <w:r w:rsidRPr="004470DA">
        <w:rPr>
          <w:rtl/>
        </w:rPr>
        <w:t>שיתישב</w:t>
      </w:r>
      <w:proofErr w:type="spellEnd"/>
      <w:r w:rsidRPr="004470DA">
        <w:rPr>
          <w:rtl/>
        </w:rPr>
        <w:t xml:space="preserve"> בבריות טובות הנולדות מזכר ונקבה שיזדווגו בהכשר, כי הזנות תועבה הוא לפניו, על כן גזר עלינו העם אשר בחר להיות נקרא על שמו שנשב עם </w:t>
      </w:r>
      <w:proofErr w:type="spellStart"/>
      <w:r w:rsidRPr="004470DA">
        <w:rPr>
          <w:rtl/>
        </w:rPr>
        <w:t>האשה</w:t>
      </w:r>
      <w:proofErr w:type="spellEnd"/>
      <w:r w:rsidRPr="004470DA">
        <w:rPr>
          <w:rtl/>
        </w:rPr>
        <w:t xml:space="preserve"> המיוחדת לנו להקים זרע שנה שלמה מעת שנשא אותה כדי להרגיל הטבע עמה ולהדביק הרצון אצלה ולהכניס ציורה וכל פעלה בלב, עד שיבא אצל הטבע כל מעשה </w:t>
      </w:r>
      <w:proofErr w:type="spellStart"/>
      <w:r w:rsidRPr="004470DA">
        <w:rPr>
          <w:rtl/>
        </w:rPr>
        <w:t>אשה</w:t>
      </w:r>
      <w:proofErr w:type="spellEnd"/>
      <w:r w:rsidRPr="004470DA">
        <w:rPr>
          <w:rtl/>
        </w:rPr>
        <w:t xml:space="preserve"> אחרת וכל </w:t>
      </w:r>
      <w:proofErr w:type="spellStart"/>
      <w:r w:rsidRPr="004470DA">
        <w:rPr>
          <w:rtl/>
        </w:rPr>
        <w:t>עניניה</w:t>
      </w:r>
      <w:proofErr w:type="spellEnd"/>
      <w:r w:rsidRPr="004470DA">
        <w:rPr>
          <w:rtl/>
        </w:rPr>
        <w:t xml:space="preserve"> דרך זרות, כי כל טבע ברוב יבקש ויאהב מה שרגיל בו, ומתוך כך ירחיק האדם דרכו מאשה זרה ויפנה אל </w:t>
      </w:r>
      <w:proofErr w:type="spellStart"/>
      <w:r w:rsidRPr="004470DA">
        <w:rPr>
          <w:rtl/>
        </w:rPr>
        <w:t>האשה</w:t>
      </w:r>
      <w:proofErr w:type="spellEnd"/>
      <w:r w:rsidRPr="004470DA">
        <w:rPr>
          <w:rtl/>
        </w:rPr>
        <w:t xml:space="preserve"> הראויה לו מחשבתו ויוכשרו </w:t>
      </w:r>
      <w:proofErr w:type="spellStart"/>
      <w:r w:rsidRPr="004470DA">
        <w:rPr>
          <w:rtl/>
        </w:rPr>
        <w:t>הוולדים</w:t>
      </w:r>
      <w:proofErr w:type="spellEnd"/>
      <w:r w:rsidRPr="004470DA">
        <w:rPr>
          <w:rtl/>
        </w:rPr>
        <w:t xml:space="preserve"> שתלד לו ויהיה העולם מעלה חן לפני בוראו.</w:t>
      </w:r>
    </w:p>
    <w:p w14:paraId="688687A9" w14:textId="77777777" w:rsidR="008A3CF7" w:rsidRDefault="008A3CF7" w:rsidP="008A3CF7">
      <w:pPr>
        <w:rPr>
          <w:rtl/>
        </w:rPr>
      </w:pPr>
      <w:r w:rsidRPr="004470DA">
        <w:rPr>
          <w:rtl/>
        </w:rPr>
        <w:t>לדבריו שורשה של מצוות העשה קשור ליצירת הקשר העמוק שבין האיש לאשתו ולצורך כך נדרש זמן משותף. העובדה שבלאו הפנה בעל החינוך למצוות העשה מראה שכנראה שניהם מיוסדים על אותו השורש</w:t>
      </w:r>
      <w:r>
        <w:rPr>
          <w:rFonts w:hint="cs"/>
          <w:rtl/>
        </w:rPr>
        <w:t xml:space="preserve"> ואילו הלאו בא רק לחזק ולתת משנה תוקף למצוות העשה.</w:t>
      </w:r>
    </w:p>
    <w:p w14:paraId="0C0F5AB4" w14:textId="77777777" w:rsidR="008A3CF7" w:rsidRPr="004470DA" w:rsidRDefault="008A3CF7" w:rsidP="008A3CF7">
      <w:pPr>
        <w:rPr>
          <w:rtl/>
        </w:rPr>
      </w:pPr>
      <w:r w:rsidRPr="004470DA">
        <w:rPr>
          <w:rtl/>
        </w:rPr>
        <w:t xml:space="preserve">בניגוד לספר החינוך, ברמב"ם נראה שיש הבדל בין הלאו לעשה. את מצוות העשה </w:t>
      </w:r>
      <w:r>
        <w:rPr>
          <w:rFonts w:hint="cs"/>
          <w:rtl/>
        </w:rPr>
        <w:t>מטיל</w:t>
      </w:r>
      <w:r w:rsidRPr="004470DA">
        <w:rPr>
          <w:rtl/>
        </w:rPr>
        <w:t xml:space="preserve"> הרמב"ם </w:t>
      </w:r>
      <w:r>
        <w:rPr>
          <w:rFonts w:hint="cs"/>
          <w:rtl/>
        </w:rPr>
        <w:t>ע</w:t>
      </w:r>
      <w:r w:rsidRPr="004470DA">
        <w:rPr>
          <w:rtl/>
        </w:rPr>
        <w:t>ל החתן</w:t>
      </w:r>
      <w:r>
        <w:rPr>
          <w:rFonts w:hint="cs"/>
          <w:rtl/>
        </w:rPr>
        <w:t>,</w:t>
      </w:r>
      <w:r w:rsidRPr="004470DA">
        <w:rPr>
          <w:rtl/>
        </w:rPr>
        <w:t xml:space="preserve"> ותולה אותה בצורך לשמח את אשתו כפשט הפסוק:</w:t>
      </w:r>
    </w:p>
    <w:p w14:paraId="44176BFB" w14:textId="617A6973" w:rsidR="008A3CF7" w:rsidRPr="004470DA" w:rsidRDefault="008A3CF7" w:rsidP="008A3CF7">
      <w:pPr>
        <w:pStyle w:val="a8"/>
        <w:rPr>
          <w:rtl/>
        </w:rPr>
      </w:pPr>
      <w:r>
        <w:rPr>
          <w:rFonts w:hint="cs"/>
          <w:rtl/>
        </w:rPr>
        <w:t>..</w:t>
      </w:r>
      <w:proofErr w:type="spellStart"/>
      <w:r w:rsidRPr="004470DA">
        <w:rPr>
          <w:rtl/>
        </w:rPr>
        <w:t>צונו</w:t>
      </w:r>
      <w:proofErr w:type="spellEnd"/>
      <w:r w:rsidRPr="004470DA">
        <w:rPr>
          <w:rtl/>
        </w:rPr>
        <w:t xml:space="preserve"> </w:t>
      </w:r>
      <w:r w:rsidRPr="004470DA">
        <w:rPr>
          <w:u w:val="single"/>
          <w:rtl/>
        </w:rPr>
        <w:t>להתייחד החתן</w:t>
      </w:r>
      <w:r w:rsidRPr="004470DA">
        <w:rPr>
          <w:rtl/>
        </w:rPr>
        <w:t xml:space="preserve"> עם אשתו שנה תמימה, שלא </w:t>
      </w:r>
      <w:proofErr w:type="spellStart"/>
      <w:r w:rsidRPr="004470DA">
        <w:rPr>
          <w:rtl/>
        </w:rPr>
        <w:t>יסע</w:t>
      </w:r>
      <w:proofErr w:type="spellEnd"/>
      <w:r w:rsidRPr="004470DA">
        <w:rPr>
          <w:rtl/>
        </w:rPr>
        <w:t xml:space="preserve"> חוץ לעיר ולא יצא בצבא ולא יעבור עליו דבר מהדברים הדומים לאלו [ל"ת שיא], אבל ישמח עמה עד מלוא שנה מיום בואו אליה. והוא אמרו יתעלה (תצא כד) נקי יהיה לביתו שנה אחת ושמח את אשתו אשר לקח. </w:t>
      </w:r>
      <w:r w:rsidRPr="002F5956">
        <w:rPr>
          <w:sz w:val="20"/>
          <w:szCs w:val="22"/>
          <w:rtl/>
        </w:rPr>
        <w:t xml:space="preserve">(עשה </w:t>
      </w:r>
      <w:proofErr w:type="spellStart"/>
      <w:r w:rsidRPr="002F5956">
        <w:rPr>
          <w:sz w:val="20"/>
          <w:szCs w:val="22"/>
          <w:rtl/>
        </w:rPr>
        <w:t>ריד</w:t>
      </w:r>
      <w:proofErr w:type="spellEnd"/>
      <w:r w:rsidRPr="002F5956">
        <w:rPr>
          <w:sz w:val="20"/>
          <w:szCs w:val="22"/>
          <w:rtl/>
        </w:rPr>
        <w:t>)</w:t>
      </w:r>
    </w:p>
    <w:p w14:paraId="519645B0" w14:textId="77777777" w:rsidR="008A3CF7" w:rsidRPr="004470DA" w:rsidRDefault="008A3CF7" w:rsidP="008A3CF7">
      <w:pPr>
        <w:rPr>
          <w:rtl/>
        </w:rPr>
      </w:pPr>
      <w:r w:rsidRPr="004470DA">
        <w:rPr>
          <w:rtl/>
        </w:rPr>
        <w:lastRenderedPageBreak/>
        <w:t>לעומת זאת</w:t>
      </w:r>
      <w:r>
        <w:rPr>
          <w:rFonts w:hint="cs"/>
          <w:rtl/>
        </w:rPr>
        <w:t>,</w:t>
      </w:r>
      <w:r w:rsidRPr="004470DA">
        <w:rPr>
          <w:rtl/>
        </w:rPr>
        <w:t xml:space="preserve"> </w:t>
      </w:r>
      <w:r>
        <w:rPr>
          <w:rFonts w:hint="cs"/>
          <w:rtl/>
        </w:rPr>
        <w:t xml:space="preserve">איסור </w:t>
      </w:r>
      <w:r w:rsidRPr="004470DA">
        <w:rPr>
          <w:rtl/>
        </w:rPr>
        <w:t xml:space="preserve">הלאו אינו </w:t>
      </w:r>
      <w:r>
        <w:rPr>
          <w:rFonts w:hint="cs"/>
          <w:rtl/>
        </w:rPr>
        <w:t>מוטל</w:t>
      </w:r>
      <w:r w:rsidRPr="004470DA">
        <w:rPr>
          <w:rtl/>
        </w:rPr>
        <w:t xml:space="preserve"> </w:t>
      </w:r>
      <w:r>
        <w:rPr>
          <w:rFonts w:hint="cs"/>
          <w:rtl/>
        </w:rPr>
        <w:t>ע</w:t>
      </w:r>
      <w:r w:rsidRPr="004470DA">
        <w:rPr>
          <w:rtl/>
        </w:rPr>
        <w:t xml:space="preserve">ל החתן אלא </w:t>
      </w:r>
      <w:r>
        <w:rPr>
          <w:rFonts w:hint="cs"/>
          <w:rtl/>
        </w:rPr>
        <w:t>על אחרים</w:t>
      </w:r>
      <w:r w:rsidRPr="004470DA">
        <w:rPr>
          <w:rtl/>
        </w:rPr>
        <w:t>:</w:t>
      </w:r>
    </w:p>
    <w:p w14:paraId="0CFC520C" w14:textId="77777777" w:rsidR="008A3CF7" w:rsidRPr="004470DA" w:rsidRDefault="008A3CF7" w:rsidP="008A3CF7">
      <w:pPr>
        <w:pStyle w:val="a8"/>
        <w:rPr>
          <w:rtl/>
        </w:rPr>
      </w:pPr>
      <w:r>
        <w:rPr>
          <w:rFonts w:hint="cs"/>
          <w:rtl/>
        </w:rPr>
        <w:t>..</w:t>
      </w:r>
      <w:r w:rsidRPr="004470DA">
        <w:rPr>
          <w:u w:val="single"/>
          <w:rtl/>
        </w:rPr>
        <w:t>הזהירנו מהוציא</w:t>
      </w:r>
      <w:r w:rsidRPr="004470DA">
        <w:rPr>
          <w:rtl/>
        </w:rPr>
        <w:t xml:space="preserve"> החתן מביתו שנה אחת כולה לטורח מן </w:t>
      </w:r>
      <w:proofErr w:type="spellStart"/>
      <w:r w:rsidRPr="004470DA">
        <w:rPr>
          <w:rtl/>
        </w:rPr>
        <w:t>הטרחים</w:t>
      </w:r>
      <w:proofErr w:type="spellEnd"/>
      <w:r w:rsidRPr="004470DA">
        <w:rPr>
          <w:rtl/>
        </w:rPr>
        <w:t xml:space="preserve"> לא לצבא ולא לזולתו אבל </w:t>
      </w:r>
      <w:r w:rsidRPr="004470DA">
        <w:rPr>
          <w:u w:val="single"/>
          <w:rtl/>
        </w:rPr>
        <w:t>נסלק ממנו כל טורח וכל משא</w:t>
      </w:r>
      <w:r w:rsidRPr="004470DA">
        <w:rPr>
          <w:rtl/>
        </w:rPr>
        <w:t xml:space="preserve"> שיהיה חייב בהם לעזוב ביתו כל השנה. והוא אמרו יתעלה (תצא כד) ולא יעבור עליו לכל דבר.</w:t>
      </w:r>
      <w:r>
        <w:rPr>
          <w:rFonts w:hint="cs"/>
          <w:rtl/>
        </w:rPr>
        <w:t xml:space="preserve"> </w:t>
      </w:r>
      <w:r w:rsidRPr="002F5956">
        <w:rPr>
          <w:rFonts w:hint="cs"/>
          <w:sz w:val="20"/>
          <w:szCs w:val="22"/>
          <w:rtl/>
        </w:rPr>
        <w:t>(לא</w:t>
      </w:r>
      <w:r>
        <w:rPr>
          <w:rFonts w:hint="cs"/>
          <w:sz w:val="20"/>
          <w:szCs w:val="22"/>
          <w:rtl/>
        </w:rPr>
        <w:t xml:space="preserve"> תעשה</w:t>
      </w:r>
      <w:r w:rsidRPr="002F5956">
        <w:rPr>
          <w:rFonts w:hint="cs"/>
          <w:sz w:val="20"/>
          <w:szCs w:val="22"/>
          <w:rtl/>
        </w:rPr>
        <w:t xml:space="preserve"> שיא)</w:t>
      </w:r>
    </w:p>
    <w:p w14:paraId="46E4596C" w14:textId="77777777" w:rsidR="008A3CF7" w:rsidRPr="004470DA" w:rsidRDefault="008A3CF7" w:rsidP="008A3CF7">
      <w:pPr>
        <w:rPr>
          <w:rtl/>
        </w:rPr>
      </w:pPr>
      <w:r>
        <w:rPr>
          <w:rFonts w:hint="cs"/>
          <w:rtl/>
        </w:rPr>
        <w:t xml:space="preserve">מעבר למוקד החיוב, יש בין המצוות הבדל גם בהיקפן </w:t>
      </w:r>
      <w:r>
        <w:rPr>
          <w:rtl/>
        </w:rPr>
        <w:t>–</w:t>
      </w:r>
      <w:r>
        <w:rPr>
          <w:rFonts w:hint="cs"/>
          <w:rtl/>
        </w:rPr>
        <w:t xml:space="preserve"> </w:t>
      </w:r>
      <w:r w:rsidRPr="004470DA">
        <w:rPr>
          <w:rtl/>
        </w:rPr>
        <w:t xml:space="preserve"> הלאו עוסק אך ורק במלאכות הצבא</w:t>
      </w:r>
      <w:r>
        <w:rPr>
          <w:rFonts w:hint="cs"/>
          <w:rtl/>
        </w:rPr>
        <w:t>,</w:t>
      </w:r>
      <w:r w:rsidRPr="004470DA">
        <w:rPr>
          <w:rtl/>
        </w:rPr>
        <w:t xml:space="preserve"> </w:t>
      </w:r>
      <w:r>
        <w:rPr>
          <w:rFonts w:hint="cs"/>
          <w:rtl/>
        </w:rPr>
        <w:t xml:space="preserve">ואילו העשה אוסר כל התרחקות מהאישה, אפילו 'נסיעה מחוץ לעיר'. </w:t>
      </w:r>
    </w:p>
    <w:p w14:paraId="41474D84" w14:textId="77777777" w:rsidR="008A3CF7" w:rsidRPr="004470DA" w:rsidRDefault="008A3CF7" w:rsidP="008A3CF7">
      <w:pPr>
        <w:rPr>
          <w:rtl/>
        </w:rPr>
      </w:pPr>
      <w:r w:rsidRPr="004470DA">
        <w:rPr>
          <w:rtl/>
        </w:rPr>
        <w:t>נראה ש</w:t>
      </w:r>
      <w:r>
        <w:rPr>
          <w:rFonts w:hint="cs"/>
          <w:rtl/>
        </w:rPr>
        <w:t xml:space="preserve">להבנת הרמב"ם שני </w:t>
      </w:r>
      <w:proofErr w:type="spellStart"/>
      <w:r>
        <w:rPr>
          <w:rFonts w:hint="cs"/>
          <w:rtl/>
        </w:rPr>
        <w:t>הציווים</w:t>
      </w:r>
      <w:proofErr w:type="spellEnd"/>
      <w:r>
        <w:rPr>
          <w:rFonts w:hint="cs"/>
          <w:rtl/>
        </w:rPr>
        <w:t xml:space="preserve"> האלה, שנלמדו מאותו פסוק, הם בעלי אופי שונה לגמרי</w:t>
      </w:r>
      <w:r w:rsidRPr="004470DA">
        <w:rPr>
          <w:rtl/>
        </w:rPr>
        <w:t xml:space="preserve">– </w:t>
      </w:r>
      <w:r>
        <w:rPr>
          <w:rFonts w:hint="cs"/>
          <w:rtl/>
        </w:rPr>
        <w:t xml:space="preserve">בעוד </w:t>
      </w:r>
      <w:proofErr w:type="spellStart"/>
      <w:r>
        <w:rPr>
          <w:rFonts w:hint="cs"/>
          <w:rtl/>
        </w:rPr>
        <w:t>ש</w:t>
      </w:r>
      <w:r w:rsidRPr="004470DA">
        <w:rPr>
          <w:rtl/>
        </w:rPr>
        <w:t>העשה</w:t>
      </w:r>
      <w:proofErr w:type="spellEnd"/>
      <w:r w:rsidRPr="004470DA">
        <w:rPr>
          <w:rtl/>
        </w:rPr>
        <w:t xml:space="preserve"> נוגע </w:t>
      </w:r>
      <w:r>
        <w:rPr>
          <w:rFonts w:hint="cs"/>
          <w:rtl/>
        </w:rPr>
        <w:t>ל</w:t>
      </w:r>
      <w:r w:rsidRPr="004470DA">
        <w:rPr>
          <w:rtl/>
        </w:rPr>
        <w:t>קשר בין האיש לאשתו</w:t>
      </w:r>
      <w:r>
        <w:rPr>
          <w:rFonts w:hint="cs"/>
          <w:rtl/>
        </w:rPr>
        <w:t xml:space="preserve">, </w:t>
      </w:r>
      <w:r w:rsidRPr="004470DA">
        <w:rPr>
          <w:rtl/>
        </w:rPr>
        <w:t xml:space="preserve">הלאו </w:t>
      </w:r>
      <w:r>
        <w:rPr>
          <w:rFonts w:hint="cs"/>
          <w:rtl/>
        </w:rPr>
        <w:t>קשור לדיני מלחמה ולשאלה מי יוצא לצבא</w:t>
      </w:r>
      <w:r w:rsidRPr="004470DA">
        <w:rPr>
          <w:rtl/>
        </w:rPr>
        <w:t>.</w:t>
      </w:r>
    </w:p>
    <w:p w14:paraId="67758D27" w14:textId="77777777" w:rsidR="008A3CF7" w:rsidRPr="004470DA" w:rsidRDefault="008A3CF7" w:rsidP="008A3CF7">
      <w:pPr>
        <w:rPr>
          <w:rtl/>
        </w:rPr>
      </w:pPr>
      <w:r w:rsidRPr="004470DA">
        <w:rPr>
          <w:rtl/>
        </w:rPr>
        <w:t>ייתכן שלשני חלקי המצווה גם שני טעמים שונים. מלבד הטעם של ספר החינוך מצאנו טעם נוסף בספרו של רבי מנחם הבבלי על טעמי המצוות:</w:t>
      </w:r>
      <w:r w:rsidRPr="004470DA">
        <w:rPr>
          <w:vertAlign w:val="superscript"/>
          <w:rtl/>
        </w:rPr>
        <w:footnoteReference w:id="2"/>
      </w:r>
    </w:p>
    <w:p w14:paraId="23B506F5" w14:textId="77777777" w:rsidR="008A3CF7" w:rsidRPr="004470DA" w:rsidRDefault="008A3CF7" w:rsidP="008A3CF7">
      <w:pPr>
        <w:pStyle w:val="a8"/>
        <w:rPr>
          <w:rtl/>
        </w:rPr>
      </w:pPr>
      <w:r w:rsidRPr="004470DA">
        <w:rPr>
          <w:rtl/>
        </w:rPr>
        <w:t>לא יצא בצבא – כיון שדעתו על האישה החדשה לא ילחם טוב ומנפש שהרי חצי גופו נשאר בבית ואיך ילחם בחצי גוף לכך לא יצא בצבא ולא יעבור עליו לכל דבר.</w:t>
      </w:r>
    </w:p>
    <w:p w14:paraId="72D8AD28" w14:textId="77777777" w:rsidR="008A3CF7" w:rsidRPr="004470DA" w:rsidRDefault="008A3CF7" w:rsidP="008A3CF7">
      <w:pPr>
        <w:rPr>
          <w:rtl/>
        </w:rPr>
      </w:pPr>
      <w:r w:rsidRPr="004470DA">
        <w:rPr>
          <w:rtl/>
        </w:rPr>
        <w:t xml:space="preserve">טעם זה אינו שייך בסתם יציאה לסחורה, </w:t>
      </w:r>
      <w:r>
        <w:rPr>
          <w:rFonts w:hint="cs"/>
          <w:rtl/>
        </w:rPr>
        <w:t>אלא דווקא</w:t>
      </w:r>
      <w:r w:rsidRPr="004470DA">
        <w:rPr>
          <w:rtl/>
        </w:rPr>
        <w:t xml:space="preserve"> </w:t>
      </w:r>
      <w:r>
        <w:rPr>
          <w:rFonts w:hint="cs"/>
          <w:rtl/>
        </w:rPr>
        <w:t>ב</w:t>
      </w:r>
      <w:r w:rsidRPr="004470DA">
        <w:rPr>
          <w:rtl/>
        </w:rPr>
        <w:t xml:space="preserve">יציאה לצבא. אם כן ייתכן שלרמב"ם מצוות העשה מיוסדת על הצורך לשמח את אשתו ואילו הלאו עוסק באיסור היציאה למלחמה. </w:t>
      </w:r>
    </w:p>
    <w:p w14:paraId="7D77D4A8" w14:textId="77777777" w:rsidR="008A3CF7" w:rsidRPr="004470DA" w:rsidRDefault="008A3CF7" w:rsidP="008A3CF7">
      <w:pPr>
        <w:rPr>
          <w:rtl/>
        </w:rPr>
      </w:pPr>
      <w:r w:rsidRPr="004470DA">
        <w:rPr>
          <w:rtl/>
        </w:rPr>
        <w:t xml:space="preserve">אם נרצה להרחיב עוד יותר יש לדון גם על מעמדם של </w:t>
      </w:r>
      <w:r>
        <w:rPr>
          <w:rFonts w:hint="cs"/>
          <w:rtl/>
        </w:rPr>
        <w:t xml:space="preserve">שתי לשונות האיסור שמצאנו בדברי התורה </w:t>
      </w:r>
      <w:r>
        <w:rPr>
          <w:rtl/>
        </w:rPr>
        <w:t>–</w:t>
      </w:r>
      <w:r>
        <w:rPr>
          <w:rFonts w:hint="cs"/>
          <w:rtl/>
        </w:rPr>
        <w:t xml:space="preserve"> 'לא יצא בצבא, ולא יעבור עליו לכל דבר';</w:t>
      </w:r>
      <w:r w:rsidRPr="004470DA">
        <w:rPr>
          <w:rtl/>
        </w:rPr>
        <w:t xml:space="preserve"> </w:t>
      </w:r>
      <w:r>
        <w:rPr>
          <w:rFonts w:hint="cs"/>
          <w:rtl/>
        </w:rPr>
        <w:t>ו</w:t>
      </w:r>
      <w:r w:rsidRPr="004470DA">
        <w:rPr>
          <w:rtl/>
        </w:rPr>
        <w:t xml:space="preserve">ראינו </w:t>
      </w:r>
      <w:r>
        <w:rPr>
          <w:rFonts w:hint="cs"/>
          <w:rtl/>
        </w:rPr>
        <w:t>לעיל את ה</w:t>
      </w:r>
      <w:r w:rsidRPr="004470DA">
        <w:rPr>
          <w:rtl/>
        </w:rPr>
        <w:t>גמרא שמדובר על לאווים שונים</w:t>
      </w:r>
      <w:r>
        <w:rPr>
          <w:rFonts w:hint="cs"/>
          <w:rtl/>
        </w:rPr>
        <w:t>, אך לא ביארה מה היחס ביניהם</w:t>
      </w:r>
      <w:r w:rsidRPr="004470DA">
        <w:rPr>
          <w:rtl/>
        </w:rPr>
        <w:t xml:space="preserve">. הרמב"ם </w:t>
      </w:r>
      <w:r>
        <w:rPr>
          <w:rFonts w:hint="cs"/>
          <w:rtl/>
        </w:rPr>
        <w:t>ספר</w:t>
      </w:r>
      <w:r w:rsidRPr="004470DA">
        <w:rPr>
          <w:rtl/>
        </w:rPr>
        <w:t xml:space="preserve"> את שניהם באותו הלאו</w:t>
      </w:r>
      <w:r>
        <w:rPr>
          <w:rFonts w:hint="cs"/>
          <w:rtl/>
        </w:rPr>
        <w:t>,</w:t>
      </w:r>
      <w:r w:rsidRPr="004470DA">
        <w:rPr>
          <w:rtl/>
        </w:rPr>
        <w:t xml:space="preserve"> וכך לשונו:</w:t>
      </w:r>
    </w:p>
    <w:p w14:paraId="79263E6B" w14:textId="77777777" w:rsidR="008A3CF7" w:rsidRPr="004470DA" w:rsidRDefault="008A3CF7" w:rsidP="008A3CF7">
      <w:pPr>
        <w:pStyle w:val="a8"/>
        <w:rPr>
          <w:rtl/>
        </w:rPr>
      </w:pPr>
      <w:r w:rsidRPr="004470DA">
        <w:rPr>
          <w:rtl/>
        </w:rPr>
        <w:t xml:space="preserve">ולשון גמר סוטה (מד א) לא יצא בצבא יכול בצבא הוא בלא יצא אבל יתקן כלי זיין ויספק מים ומזון תלמוד לומר לא יעבור עליו לכל דבר עליו הוא דאין אתה מעביר אבל אתה מעביר על אחרים וכי מאחר </w:t>
      </w:r>
      <w:proofErr w:type="spellStart"/>
      <w:r w:rsidRPr="004470DA">
        <w:rPr>
          <w:rtl/>
        </w:rPr>
        <w:t>דנפקא</w:t>
      </w:r>
      <w:proofErr w:type="spellEnd"/>
      <w:r w:rsidRPr="004470DA">
        <w:rPr>
          <w:rtl/>
        </w:rPr>
        <w:t xml:space="preserve"> לי מלא יעבור עליו לכל דבר לא יצא בצבא למה לי לעבור </w:t>
      </w:r>
      <w:r w:rsidRPr="004470DA">
        <w:rPr>
          <w:rtl/>
        </w:rPr>
        <w:t xml:space="preserve">עליו בשני </w:t>
      </w:r>
      <w:proofErr w:type="spellStart"/>
      <w:r w:rsidRPr="004470DA">
        <w:rPr>
          <w:rtl/>
        </w:rPr>
        <w:t>לאוין</w:t>
      </w:r>
      <w:proofErr w:type="spellEnd"/>
      <w:r w:rsidRPr="004470DA">
        <w:rPr>
          <w:rtl/>
        </w:rPr>
        <w:t xml:space="preserve">. וכבר בארנו בשרש התשיעי שלא כל מה שיתחייבו עליו שני </w:t>
      </w:r>
      <w:proofErr w:type="spellStart"/>
      <w:r w:rsidRPr="004470DA">
        <w:rPr>
          <w:rtl/>
        </w:rPr>
        <w:t>לאוין</w:t>
      </w:r>
      <w:proofErr w:type="spellEnd"/>
      <w:r w:rsidRPr="004470DA">
        <w:rPr>
          <w:rtl/>
        </w:rPr>
        <w:t xml:space="preserve"> יהיה שתי מצות.</w:t>
      </w:r>
      <w:r>
        <w:rPr>
          <w:rFonts w:hint="cs"/>
          <w:rtl/>
        </w:rPr>
        <w:t xml:space="preserve"> </w:t>
      </w:r>
      <w:r w:rsidRPr="002F5956">
        <w:rPr>
          <w:rFonts w:hint="cs"/>
          <w:sz w:val="20"/>
          <w:szCs w:val="22"/>
          <w:rtl/>
        </w:rPr>
        <w:t>(לא תעשה שיא)</w:t>
      </w:r>
    </w:p>
    <w:p w14:paraId="4B3585C8" w14:textId="77777777" w:rsidR="008A3CF7" w:rsidRPr="004470DA" w:rsidRDefault="008A3CF7" w:rsidP="008A3CF7">
      <w:pPr>
        <w:rPr>
          <w:rtl/>
        </w:rPr>
      </w:pPr>
      <w:r>
        <w:rPr>
          <w:rFonts w:hint="cs"/>
          <w:rtl/>
        </w:rPr>
        <w:t xml:space="preserve">נשמע שלהבנתו אין הבדל בין הלאווים, ועל כן </w:t>
      </w:r>
      <w:r w:rsidRPr="004470DA">
        <w:rPr>
          <w:rtl/>
        </w:rPr>
        <w:t xml:space="preserve">אין צורך במניית שתי מצוות. </w:t>
      </w:r>
      <w:r>
        <w:rPr>
          <w:rFonts w:hint="cs"/>
          <w:rtl/>
        </w:rPr>
        <w:t xml:space="preserve">אך </w:t>
      </w:r>
      <w:r w:rsidRPr="004470DA">
        <w:rPr>
          <w:rtl/>
        </w:rPr>
        <w:t>הרמב"ן בהשגת</w:t>
      </w:r>
      <w:r>
        <w:rPr>
          <w:rFonts w:hint="cs"/>
          <w:rtl/>
        </w:rPr>
        <w:t xml:space="preserve">ו </w:t>
      </w:r>
      <w:r w:rsidRPr="004470DA">
        <w:rPr>
          <w:rtl/>
        </w:rPr>
        <w:t xml:space="preserve"> שם חולק על הרמב"ם:</w:t>
      </w:r>
    </w:p>
    <w:p w14:paraId="5F5A2DAF" w14:textId="77777777" w:rsidR="008A3CF7" w:rsidRPr="004470DA" w:rsidRDefault="008A3CF7" w:rsidP="008A3CF7">
      <w:pPr>
        <w:pStyle w:val="a8"/>
        <w:rPr>
          <w:rtl/>
        </w:rPr>
      </w:pPr>
      <w:r w:rsidRPr="004470DA">
        <w:rPr>
          <w:rtl/>
        </w:rPr>
        <w:t xml:space="preserve">ואני אומר שהן שתי מצות באמת. לפי שהמוציא החתן למלאכה מן המלאכות עובר בלאו והוא לא יעבור עליו לכל דבר אבל המוציאו שיביאנו למלחמה עובר בלאו אחר מוסף על הראשון וכגון זה הם נמנים שתי מצות. </w:t>
      </w:r>
      <w:r w:rsidRPr="002F5956">
        <w:rPr>
          <w:sz w:val="20"/>
          <w:szCs w:val="22"/>
          <w:rtl/>
        </w:rPr>
        <w:t xml:space="preserve">(השגות הרמב"ן </w:t>
      </w:r>
      <w:r>
        <w:rPr>
          <w:rFonts w:hint="cs"/>
          <w:sz w:val="20"/>
          <w:szCs w:val="22"/>
          <w:rtl/>
        </w:rPr>
        <w:t>שם</w:t>
      </w:r>
      <w:r w:rsidRPr="002F5956">
        <w:rPr>
          <w:sz w:val="20"/>
          <w:szCs w:val="22"/>
          <w:rtl/>
        </w:rPr>
        <w:t>)</w:t>
      </w:r>
    </w:p>
    <w:p w14:paraId="21977F39" w14:textId="77777777" w:rsidR="008A3CF7" w:rsidRPr="004470DA" w:rsidRDefault="008A3CF7" w:rsidP="008A3CF7">
      <w:pPr>
        <w:rPr>
          <w:rtl/>
        </w:rPr>
      </w:pPr>
      <w:r w:rsidRPr="004470DA">
        <w:rPr>
          <w:rtl/>
        </w:rPr>
        <w:t xml:space="preserve">לרמב"ן ישנו לאו מיוחד העוסק ביציאה לצבא ולאו נוסף העוסק ביציאה למלאכה שאינה קשורה במלחמה. </w:t>
      </w:r>
      <w:r>
        <w:rPr>
          <w:rFonts w:hint="cs"/>
          <w:rtl/>
        </w:rPr>
        <w:t xml:space="preserve">אם נחזור לחלוקה שראינו בין התחום של חובת הבעל כלפי אשתו לבין שאלת היוצאים למלחמה, נשמע שהוא סובר שיש הבדל בין הלאווים </w:t>
      </w:r>
      <w:r>
        <w:rPr>
          <w:rtl/>
        </w:rPr>
        <w:t>–</w:t>
      </w:r>
      <w:r>
        <w:rPr>
          <w:rFonts w:hint="cs"/>
          <w:rtl/>
        </w:rPr>
        <w:t xml:space="preserve"> אחד אוסר יציאה למלחמה בדווקא, כטעמו של ר' מנחם הבבלי, והשני שאוסר כל יציאה שהיא כנראה קשור לחובת ההמצאות עם אשתו, מעין דברי החינוך. </w:t>
      </w:r>
    </w:p>
    <w:p w14:paraId="4BF86FB8" w14:textId="77777777" w:rsidR="008A3CF7" w:rsidRPr="004470DA" w:rsidRDefault="008A3CF7" w:rsidP="008A3CF7">
      <w:pPr>
        <w:rPr>
          <w:rtl/>
        </w:rPr>
      </w:pPr>
      <w:r w:rsidRPr="004470DA">
        <w:rPr>
          <w:rtl/>
        </w:rPr>
        <w:t>א</w:t>
      </w:r>
      <w:r>
        <w:rPr>
          <w:rFonts w:hint="cs"/>
          <w:rtl/>
        </w:rPr>
        <w:t>ם כן</w:t>
      </w:r>
      <w:r w:rsidRPr="004470DA">
        <w:rPr>
          <w:rtl/>
        </w:rPr>
        <w:t xml:space="preserve"> מצאנו שתי הבנות במצווה זו – האם יסודה בחובת הבעל לשמח את אשתו וביחס המיוחד שצריך להיות בניהם בשנה הראשונה או שמא עיקרו בדיני מלחמה. לשאלה זו יש כמה וכמה השלכות בפרטי הדינים של מצווה זו.</w:t>
      </w:r>
    </w:p>
    <w:p w14:paraId="14E2C0A9" w14:textId="77777777" w:rsidR="008A3CF7" w:rsidRPr="004470DA" w:rsidRDefault="008A3CF7" w:rsidP="008A3CF7">
      <w:pPr>
        <w:pStyle w:val="II"/>
        <w:rPr>
          <w:rtl/>
        </w:rPr>
      </w:pPr>
      <w:r w:rsidRPr="004470DA">
        <w:rPr>
          <w:rtl/>
        </w:rPr>
        <w:t>לאיזה מלאכות אסור לצאת:</w:t>
      </w:r>
    </w:p>
    <w:p w14:paraId="5A05CC90" w14:textId="77777777" w:rsidR="008A3CF7" w:rsidRPr="004470DA" w:rsidRDefault="008A3CF7" w:rsidP="008A3CF7">
      <w:pPr>
        <w:rPr>
          <w:rtl/>
        </w:rPr>
      </w:pPr>
      <w:r>
        <w:rPr>
          <w:rFonts w:hint="cs"/>
          <w:rtl/>
        </w:rPr>
        <w:t>כפי שראינו, החתן פטור גם מיציאה למלחמה ממש וגם מהשתתפות עורפית במלאכת הציבור;</w:t>
      </w:r>
      <w:r w:rsidRPr="004470DA">
        <w:rPr>
          <w:rtl/>
        </w:rPr>
        <w:t xml:space="preserve"> אך האם ישנו איסור על החתן גם לצאת</w:t>
      </w:r>
      <w:r>
        <w:rPr>
          <w:rFonts w:hint="cs"/>
          <w:rtl/>
        </w:rPr>
        <w:t xml:space="preserve"> מביתו ולעסוק</w:t>
      </w:r>
      <w:r w:rsidRPr="004470DA">
        <w:rPr>
          <w:rtl/>
        </w:rPr>
        <w:t xml:space="preserve"> לענייניו הפרטיים?</w:t>
      </w:r>
      <w:r>
        <w:rPr>
          <w:rFonts w:hint="cs"/>
          <w:rtl/>
        </w:rPr>
        <w:t xml:space="preserve"> </w:t>
      </w:r>
      <w:r w:rsidRPr="004470DA">
        <w:rPr>
          <w:rtl/>
        </w:rPr>
        <w:t xml:space="preserve">בספר החינוך </w:t>
      </w:r>
      <w:r w:rsidRPr="002F5956">
        <w:rPr>
          <w:sz w:val="14"/>
          <w:szCs w:val="18"/>
          <w:rtl/>
        </w:rPr>
        <w:t>(</w:t>
      </w:r>
      <w:proofErr w:type="spellStart"/>
      <w:r w:rsidRPr="002F5956">
        <w:rPr>
          <w:sz w:val="14"/>
          <w:szCs w:val="18"/>
          <w:rtl/>
        </w:rPr>
        <w:t>תקפב</w:t>
      </w:r>
      <w:proofErr w:type="spellEnd"/>
      <w:r w:rsidRPr="002F5956">
        <w:rPr>
          <w:sz w:val="14"/>
          <w:szCs w:val="18"/>
          <w:rtl/>
        </w:rPr>
        <w:t xml:space="preserve">) </w:t>
      </w:r>
      <w:r w:rsidRPr="004470DA">
        <w:rPr>
          <w:rtl/>
        </w:rPr>
        <w:t>משתמע שהאיסור הוא לכל יציאה שהיא:</w:t>
      </w:r>
    </w:p>
    <w:p w14:paraId="2B85A0DB" w14:textId="77777777" w:rsidR="008A3CF7" w:rsidRPr="004470DA" w:rsidRDefault="008A3CF7" w:rsidP="008A3CF7">
      <w:pPr>
        <w:pStyle w:val="a8"/>
        <w:rPr>
          <w:rtl/>
        </w:rPr>
      </w:pPr>
      <w:proofErr w:type="spellStart"/>
      <w:r w:rsidRPr="004470DA">
        <w:rPr>
          <w:rtl/>
        </w:rPr>
        <w:t>שנצטוינו</w:t>
      </w:r>
      <w:proofErr w:type="spellEnd"/>
      <w:r w:rsidRPr="004470DA">
        <w:rPr>
          <w:rtl/>
        </w:rPr>
        <w:t xml:space="preserve"> שישמח החתן עם אשתו שנה אחת, כלומר, שלא </w:t>
      </w:r>
      <w:proofErr w:type="spellStart"/>
      <w:r w:rsidRPr="004470DA">
        <w:rPr>
          <w:rtl/>
        </w:rPr>
        <w:t>יסע</w:t>
      </w:r>
      <w:proofErr w:type="spellEnd"/>
      <w:r w:rsidRPr="004470DA">
        <w:rPr>
          <w:rtl/>
        </w:rPr>
        <w:t xml:space="preserve"> חוץ לעיר לצאת למלחמה ולא </w:t>
      </w:r>
      <w:proofErr w:type="spellStart"/>
      <w:r w:rsidRPr="004470DA">
        <w:rPr>
          <w:rtl/>
        </w:rPr>
        <w:t>לענינים</w:t>
      </w:r>
      <w:proofErr w:type="spellEnd"/>
      <w:r w:rsidRPr="004470DA">
        <w:rPr>
          <w:rtl/>
        </w:rPr>
        <w:t xml:space="preserve"> אחרים לשבת זולתה ימים רבים, אלא ישב עמה שנה שלמה מיום הנישואין</w:t>
      </w:r>
      <w:r>
        <w:rPr>
          <w:rFonts w:hint="cs"/>
          <w:rtl/>
        </w:rPr>
        <w:t>.</w:t>
      </w:r>
    </w:p>
    <w:p w14:paraId="4078C4A8" w14:textId="77777777" w:rsidR="008A3CF7" w:rsidRPr="004470DA" w:rsidRDefault="008A3CF7" w:rsidP="008A3CF7">
      <w:pPr>
        <w:rPr>
          <w:rtl/>
        </w:rPr>
      </w:pPr>
      <w:r>
        <w:rPr>
          <w:rFonts w:hint="cs"/>
          <w:rtl/>
        </w:rPr>
        <w:t>ו</w:t>
      </w:r>
      <w:r w:rsidRPr="004470DA">
        <w:rPr>
          <w:rtl/>
        </w:rPr>
        <w:t xml:space="preserve">כך </w:t>
      </w:r>
      <w:r>
        <w:rPr>
          <w:rFonts w:hint="cs"/>
          <w:rtl/>
        </w:rPr>
        <w:t xml:space="preserve">כתב </w:t>
      </w:r>
      <w:r w:rsidRPr="004470DA">
        <w:rPr>
          <w:rtl/>
        </w:rPr>
        <w:t xml:space="preserve">גם </w:t>
      </w:r>
      <w:r>
        <w:rPr>
          <w:rFonts w:hint="cs"/>
          <w:rtl/>
        </w:rPr>
        <w:t>בנוגע ללאו</w:t>
      </w:r>
      <w:r w:rsidRPr="004470DA">
        <w:rPr>
          <w:rtl/>
        </w:rPr>
        <w:t>:</w:t>
      </w:r>
    </w:p>
    <w:p w14:paraId="741D255D" w14:textId="77777777" w:rsidR="008A3CF7" w:rsidRDefault="008A3CF7" w:rsidP="008A3CF7">
      <w:pPr>
        <w:pStyle w:val="a8"/>
        <w:rPr>
          <w:rtl/>
        </w:rPr>
      </w:pPr>
      <w:r w:rsidRPr="004470DA">
        <w:rPr>
          <w:rtl/>
        </w:rPr>
        <w:t xml:space="preserve">שנמנע החתן מלצאת מביתו כל השנה, כלומר ללכת במסעות רחוקים. </w:t>
      </w:r>
      <w:r w:rsidRPr="002F5956">
        <w:rPr>
          <w:rFonts w:hint="cs"/>
          <w:sz w:val="20"/>
          <w:szCs w:val="22"/>
          <w:rtl/>
        </w:rPr>
        <w:t>(שם תקפא)</w:t>
      </w:r>
    </w:p>
    <w:p w14:paraId="1D2F53CD" w14:textId="77777777" w:rsidR="008A3CF7" w:rsidRPr="004470DA" w:rsidRDefault="008A3CF7" w:rsidP="008A3CF7">
      <w:pPr>
        <w:rPr>
          <w:rtl/>
        </w:rPr>
      </w:pPr>
      <w:r>
        <w:rPr>
          <w:rFonts w:hint="cs"/>
          <w:rtl/>
        </w:rPr>
        <w:lastRenderedPageBreak/>
        <w:t>אמנם החינוך מחריג</w:t>
      </w:r>
      <w:r w:rsidRPr="004470DA">
        <w:rPr>
          <w:rtl/>
        </w:rPr>
        <w:t xml:space="preserve"> יציאה לדבר מצווה</w:t>
      </w:r>
      <w:r>
        <w:rPr>
          <w:rFonts w:hint="cs"/>
          <w:rtl/>
        </w:rPr>
        <w:t>,</w:t>
      </w:r>
      <w:r w:rsidRPr="004470DA">
        <w:rPr>
          <w:rtl/>
        </w:rPr>
        <w:t xml:space="preserve"> או לצורך שמחתו של החתן</w:t>
      </w:r>
      <w:r>
        <w:rPr>
          <w:rFonts w:hint="cs"/>
          <w:rtl/>
        </w:rPr>
        <w:t>,</w:t>
      </w:r>
      <w:r w:rsidRPr="004470DA">
        <w:rPr>
          <w:rtl/>
        </w:rPr>
        <w:t xml:space="preserve"> </w:t>
      </w:r>
      <w:r>
        <w:rPr>
          <w:rFonts w:hint="cs"/>
          <w:rtl/>
        </w:rPr>
        <w:t>אך בתנאי</w:t>
      </w:r>
      <w:r w:rsidRPr="004470DA">
        <w:rPr>
          <w:rtl/>
        </w:rPr>
        <w:t xml:space="preserve"> שהוא יחזור במהרה:</w:t>
      </w:r>
    </w:p>
    <w:p w14:paraId="3BAEB26B" w14:textId="77777777" w:rsidR="008A3CF7" w:rsidRPr="004470DA" w:rsidRDefault="008A3CF7" w:rsidP="008A3CF7">
      <w:pPr>
        <w:pStyle w:val="a8"/>
        <w:rPr>
          <w:rtl/>
        </w:rPr>
      </w:pPr>
      <w:r w:rsidRPr="004470DA">
        <w:rPr>
          <w:rtl/>
        </w:rPr>
        <w:t xml:space="preserve">ומכל מקום הרוצה לצאת לדבר מצוה או לשמוח עם רעיו על דעת שישוב לימים מועטים בשמחה, מן הדומה שאין בזה ביטול </w:t>
      </w:r>
      <w:proofErr w:type="spellStart"/>
      <w:r w:rsidRPr="004470DA">
        <w:rPr>
          <w:rtl/>
        </w:rPr>
        <w:t>המצוה</w:t>
      </w:r>
      <w:proofErr w:type="spellEnd"/>
      <w:r w:rsidRPr="004470DA">
        <w:rPr>
          <w:rtl/>
        </w:rPr>
        <w:t>, ויש אומרים שבמחילתה מותר.</w:t>
      </w:r>
      <w:r>
        <w:rPr>
          <w:rFonts w:hint="cs"/>
          <w:rtl/>
        </w:rPr>
        <w:t xml:space="preserve"> </w:t>
      </w:r>
      <w:r w:rsidRPr="002F5956">
        <w:rPr>
          <w:rFonts w:hint="cs"/>
          <w:sz w:val="20"/>
          <w:szCs w:val="22"/>
          <w:rtl/>
        </w:rPr>
        <w:t>(</w:t>
      </w:r>
      <w:proofErr w:type="spellStart"/>
      <w:r w:rsidRPr="002F5956">
        <w:rPr>
          <w:rFonts w:hint="cs"/>
          <w:sz w:val="20"/>
          <w:szCs w:val="22"/>
          <w:rtl/>
        </w:rPr>
        <w:t>תקפב</w:t>
      </w:r>
      <w:proofErr w:type="spellEnd"/>
      <w:r w:rsidRPr="002F5956">
        <w:rPr>
          <w:rFonts w:hint="cs"/>
          <w:sz w:val="20"/>
          <w:szCs w:val="22"/>
          <w:rtl/>
        </w:rPr>
        <w:t>)</w:t>
      </w:r>
    </w:p>
    <w:p w14:paraId="37FF8FA2" w14:textId="77777777" w:rsidR="008A3CF7" w:rsidRPr="004470DA" w:rsidRDefault="008A3CF7" w:rsidP="008A3CF7">
      <w:pPr>
        <w:rPr>
          <w:rtl/>
        </w:rPr>
      </w:pPr>
      <w:r>
        <w:rPr>
          <w:rFonts w:hint="cs"/>
          <w:rtl/>
        </w:rPr>
        <w:t xml:space="preserve">אך הקביעה הכללית היא שחתן אסור ביציאה מביתו כלל. </w:t>
      </w:r>
      <w:r w:rsidRPr="004470DA">
        <w:rPr>
          <w:rtl/>
        </w:rPr>
        <w:t>לעומת החינוך,</w:t>
      </w:r>
      <w:r>
        <w:rPr>
          <w:rFonts w:hint="cs"/>
          <w:rtl/>
        </w:rPr>
        <w:t xml:space="preserve"> שכתב שאיסור זה שייך הן מבחינת הלאו וההן מבחינת העשה,</w:t>
      </w:r>
      <w:r w:rsidRPr="004470DA">
        <w:rPr>
          <w:rtl/>
        </w:rPr>
        <w:t xml:space="preserve"> ברמב"ם נראה שיש הבדל </w:t>
      </w:r>
      <w:r>
        <w:rPr>
          <w:rFonts w:hint="cs"/>
          <w:rtl/>
        </w:rPr>
        <w:t>ביניהם</w:t>
      </w:r>
      <w:r w:rsidRPr="004470DA">
        <w:rPr>
          <w:rtl/>
        </w:rPr>
        <w:t xml:space="preserve"> בנקודה זו. בסוף לאו שי</w:t>
      </w:r>
      <w:r>
        <w:rPr>
          <w:rFonts w:hint="cs"/>
          <w:rtl/>
        </w:rPr>
        <w:t>"</w:t>
      </w:r>
      <w:r w:rsidRPr="004470DA">
        <w:rPr>
          <w:rtl/>
        </w:rPr>
        <w:t>א כותב הרמב"ם:</w:t>
      </w:r>
    </w:p>
    <w:p w14:paraId="62360EBE" w14:textId="77777777" w:rsidR="008A3CF7" w:rsidRPr="004470DA" w:rsidRDefault="008A3CF7" w:rsidP="008A3CF7">
      <w:pPr>
        <w:pStyle w:val="a8"/>
        <w:rPr>
          <w:rtl/>
        </w:rPr>
      </w:pPr>
      <w:r w:rsidRPr="004470DA">
        <w:rPr>
          <w:rtl/>
        </w:rPr>
        <w:t>...ודע כי החתן עצמו גם כן מוזהר מלצאת מביתו, כלומר ללכת בסחורה, כל שנתו.</w:t>
      </w:r>
    </w:p>
    <w:p w14:paraId="4EE08782" w14:textId="77777777" w:rsidR="008A3CF7" w:rsidRDefault="008A3CF7" w:rsidP="008A3CF7">
      <w:pPr>
        <w:rPr>
          <w:rtl/>
        </w:rPr>
      </w:pPr>
      <w:r>
        <w:rPr>
          <w:rFonts w:hint="cs"/>
          <w:rtl/>
        </w:rPr>
        <w:t>אך לא הוסיף אמירה כזאת בנוגע לעשה.</w:t>
      </w:r>
    </w:p>
    <w:p w14:paraId="16BB6311" w14:textId="77777777" w:rsidR="008A3CF7" w:rsidRDefault="008A3CF7" w:rsidP="008A3CF7">
      <w:pPr>
        <w:rPr>
          <w:rtl/>
        </w:rPr>
      </w:pPr>
      <w:r>
        <w:rPr>
          <w:rFonts w:hint="cs"/>
          <w:rtl/>
        </w:rPr>
        <w:t xml:space="preserve">ראינו לעיל שהלאו ברמב"ם מוסב על הציבור ולא על החתן, אך מכאן עולה שגם בתוך הלאו רואה הרמב"ם איסור </w:t>
      </w:r>
      <w:proofErr w:type="spellStart"/>
      <w:r>
        <w:rPr>
          <w:rFonts w:hint="cs"/>
          <w:rtl/>
        </w:rPr>
        <w:t>ששיייך</w:t>
      </w:r>
      <w:proofErr w:type="spellEnd"/>
      <w:r>
        <w:rPr>
          <w:rFonts w:hint="cs"/>
          <w:rtl/>
        </w:rPr>
        <w:t xml:space="preserve"> דווקא בחתן, כאשר היציאה אינה לצבא אלא לסחורה. הלאו עצמו כולל שני רבדים </w:t>
      </w:r>
      <w:r>
        <w:rPr>
          <w:rtl/>
        </w:rPr>
        <w:t>–</w:t>
      </w:r>
      <w:r>
        <w:rPr>
          <w:rFonts w:hint="cs"/>
          <w:rtl/>
        </w:rPr>
        <w:t xml:space="preserve"> </w:t>
      </w:r>
      <w:r w:rsidRPr="004470DA">
        <w:rPr>
          <w:rtl/>
        </w:rPr>
        <w:t>איסור היציאה לצבא</w:t>
      </w:r>
      <w:r>
        <w:rPr>
          <w:rFonts w:hint="cs"/>
          <w:rtl/>
        </w:rPr>
        <w:t>,</w:t>
      </w:r>
      <w:r w:rsidRPr="004470DA">
        <w:rPr>
          <w:rtl/>
        </w:rPr>
        <w:t xml:space="preserve"> </w:t>
      </w:r>
      <w:r>
        <w:rPr>
          <w:rFonts w:hint="cs"/>
          <w:rtl/>
        </w:rPr>
        <w:t>ה</w:t>
      </w:r>
      <w:r w:rsidRPr="004470DA">
        <w:rPr>
          <w:rtl/>
        </w:rPr>
        <w:t xml:space="preserve">מוטל על הציבור, </w:t>
      </w:r>
      <w:r>
        <w:rPr>
          <w:rFonts w:hint="cs"/>
          <w:rtl/>
        </w:rPr>
        <w:t>ו</w:t>
      </w:r>
      <w:r w:rsidRPr="004470DA">
        <w:rPr>
          <w:rtl/>
        </w:rPr>
        <w:t xml:space="preserve">איסור היציאה למלאכה </w:t>
      </w:r>
      <w:r>
        <w:rPr>
          <w:rFonts w:hint="cs"/>
          <w:rtl/>
        </w:rPr>
        <w:t>פרטית, המוטל על החתן וקשור</w:t>
      </w:r>
      <w:r w:rsidRPr="004470DA">
        <w:rPr>
          <w:rtl/>
        </w:rPr>
        <w:t xml:space="preserve"> לצורך לשמח את אשתו. </w:t>
      </w:r>
    </w:p>
    <w:p w14:paraId="2DD438AD" w14:textId="77777777" w:rsidR="008A3CF7" w:rsidRPr="004470DA" w:rsidRDefault="008A3CF7" w:rsidP="008A3CF7">
      <w:pPr>
        <w:rPr>
          <w:rtl/>
        </w:rPr>
      </w:pPr>
      <w:r>
        <w:rPr>
          <w:rFonts w:hint="cs"/>
          <w:rtl/>
        </w:rPr>
        <w:t xml:space="preserve">מכל מקום נראה ששניהם שווים בכך שיש איסור על החתן לצאת מביתו לסחורה בשנה הראשונה. אך </w:t>
      </w:r>
      <w:r w:rsidRPr="004470DA">
        <w:rPr>
          <w:rtl/>
        </w:rPr>
        <w:t xml:space="preserve">המנחת חינוך </w:t>
      </w:r>
      <w:r>
        <w:rPr>
          <w:rFonts w:hint="cs"/>
          <w:rtl/>
        </w:rPr>
        <w:t xml:space="preserve">תמה על כך מאוד </w:t>
      </w:r>
      <w:r>
        <w:rPr>
          <w:rtl/>
        </w:rPr>
        <w:t>–</w:t>
      </w:r>
      <w:r w:rsidRPr="004470DA">
        <w:rPr>
          <w:rtl/>
        </w:rPr>
        <w:t xml:space="preserve"> מניין הוציא בעל החינוך</w:t>
      </w:r>
      <w:r>
        <w:rPr>
          <w:rStyle w:val="FootnoteReference"/>
          <w:rtl/>
        </w:rPr>
        <w:footnoteReference w:id="3"/>
      </w:r>
      <w:r w:rsidRPr="004470DA">
        <w:rPr>
          <w:rtl/>
        </w:rPr>
        <w:t xml:space="preserve"> דין זה שלא מבואר בחז"ל כלל:</w:t>
      </w:r>
    </w:p>
    <w:p w14:paraId="418F12D9" w14:textId="77777777" w:rsidR="008A3CF7" w:rsidRPr="004470DA" w:rsidRDefault="008A3CF7" w:rsidP="008A3CF7">
      <w:pPr>
        <w:pStyle w:val="a8"/>
        <w:rPr>
          <w:rtl/>
        </w:rPr>
      </w:pPr>
      <w:r w:rsidRPr="004470DA">
        <w:rPr>
          <w:rtl/>
        </w:rPr>
        <w:t xml:space="preserve">אבל </w:t>
      </w:r>
      <w:proofErr w:type="spellStart"/>
      <w:r w:rsidRPr="004470DA">
        <w:rPr>
          <w:rtl/>
        </w:rPr>
        <w:t>ז"פ</w:t>
      </w:r>
      <w:proofErr w:type="spellEnd"/>
      <w:r w:rsidRPr="004470DA">
        <w:rPr>
          <w:rtl/>
        </w:rPr>
        <w:t xml:space="preserve"> </w:t>
      </w:r>
      <w:proofErr w:type="spellStart"/>
      <w:r w:rsidRPr="004470DA">
        <w:rPr>
          <w:rtl/>
        </w:rPr>
        <w:t>דמותר</w:t>
      </w:r>
      <w:proofErr w:type="spellEnd"/>
      <w:r w:rsidRPr="004470DA">
        <w:rPr>
          <w:rtl/>
        </w:rPr>
        <w:t xml:space="preserve"> לצאת מביתו למרחקים שנה </w:t>
      </w:r>
      <w:proofErr w:type="spellStart"/>
      <w:r w:rsidRPr="004470DA">
        <w:rPr>
          <w:rtl/>
        </w:rPr>
        <w:t>ראשונ</w:t>
      </w:r>
      <w:proofErr w:type="spellEnd"/>
      <w:r w:rsidRPr="004470DA">
        <w:rPr>
          <w:rtl/>
        </w:rPr>
        <w:t xml:space="preserve">' וגם מכרמו ומנ"ל </w:t>
      </w:r>
      <w:proofErr w:type="spellStart"/>
      <w:r w:rsidRPr="004470DA">
        <w:rPr>
          <w:rtl/>
        </w:rPr>
        <w:t>להרהמ"ח</w:t>
      </w:r>
      <w:proofErr w:type="spellEnd"/>
      <w:r w:rsidRPr="004470DA">
        <w:rPr>
          <w:rtl/>
        </w:rPr>
        <w:t xml:space="preserve"> </w:t>
      </w:r>
      <w:proofErr w:type="spellStart"/>
      <w:r w:rsidRPr="004470DA">
        <w:rPr>
          <w:rtl/>
        </w:rPr>
        <w:t>דחתן</w:t>
      </w:r>
      <w:proofErr w:type="spellEnd"/>
      <w:r w:rsidRPr="004470DA">
        <w:rPr>
          <w:rtl/>
        </w:rPr>
        <w:t xml:space="preserve"> אסור ואי </w:t>
      </w:r>
      <w:proofErr w:type="spellStart"/>
      <w:r w:rsidRPr="004470DA">
        <w:rPr>
          <w:rtl/>
        </w:rPr>
        <w:t>מדכתיב</w:t>
      </w:r>
      <w:proofErr w:type="spellEnd"/>
      <w:r w:rsidRPr="004470DA">
        <w:rPr>
          <w:rtl/>
        </w:rPr>
        <w:t xml:space="preserve"> ושמח את אשתו כו' כיון דלא מצינו זה בש"ס ובשום מקום לא נוכל לדרוש דינים מעצמינו מפשט המקרא רק פירוש קבלת חז"ל וכעת לא מצאתי בר"מ ואין עולה על זכרוני בשום פוסק </w:t>
      </w:r>
      <w:proofErr w:type="spellStart"/>
      <w:r w:rsidRPr="004470DA">
        <w:rPr>
          <w:rtl/>
        </w:rPr>
        <w:t>ד"ז</w:t>
      </w:r>
      <w:proofErr w:type="spellEnd"/>
      <w:r w:rsidRPr="004470DA">
        <w:rPr>
          <w:rtl/>
        </w:rPr>
        <w:t xml:space="preserve"> </w:t>
      </w:r>
      <w:proofErr w:type="spellStart"/>
      <w:r w:rsidRPr="004470DA">
        <w:rPr>
          <w:rtl/>
        </w:rPr>
        <w:t>דחתן</w:t>
      </w:r>
      <w:proofErr w:type="spellEnd"/>
      <w:r w:rsidRPr="004470DA">
        <w:rPr>
          <w:rtl/>
        </w:rPr>
        <w:t xml:space="preserve"> שנה ראשונה לא יעמוד זולתה ימים רבים כמ"ש </w:t>
      </w:r>
      <w:proofErr w:type="spellStart"/>
      <w:r w:rsidRPr="004470DA">
        <w:rPr>
          <w:rtl/>
        </w:rPr>
        <w:t>הרהמ"ח</w:t>
      </w:r>
      <w:proofErr w:type="spellEnd"/>
      <w:r w:rsidRPr="004470DA">
        <w:rPr>
          <w:rtl/>
        </w:rPr>
        <w:t xml:space="preserve"> ודברי </w:t>
      </w:r>
      <w:proofErr w:type="spellStart"/>
      <w:r w:rsidRPr="004470DA">
        <w:rPr>
          <w:rtl/>
        </w:rPr>
        <w:t>הרהמ"ח</w:t>
      </w:r>
      <w:proofErr w:type="spellEnd"/>
      <w:r w:rsidRPr="004470DA">
        <w:rPr>
          <w:rtl/>
        </w:rPr>
        <w:t xml:space="preserve"> צ"ע כעת.</w:t>
      </w:r>
      <w:r>
        <w:rPr>
          <w:rFonts w:hint="cs"/>
          <w:rtl/>
        </w:rPr>
        <w:t xml:space="preserve"> </w:t>
      </w:r>
      <w:r w:rsidRPr="002F5956">
        <w:rPr>
          <w:rFonts w:hint="cs"/>
          <w:sz w:val="20"/>
          <w:szCs w:val="22"/>
          <w:rtl/>
        </w:rPr>
        <w:t>(שם)</w:t>
      </w:r>
    </w:p>
    <w:p w14:paraId="28D2EC0B" w14:textId="2EFC8DC2" w:rsidR="008A3CF7" w:rsidRPr="004470DA" w:rsidRDefault="008A3CF7" w:rsidP="008A3CF7">
      <w:pPr>
        <w:rPr>
          <w:rtl/>
        </w:rPr>
      </w:pPr>
      <w:r w:rsidRPr="004470DA">
        <w:rPr>
          <w:rtl/>
        </w:rPr>
        <w:t xml:space="preserve">שאלה זו </w:t>
      </w:r>
      <w:r>
        <w:rPr>
          <w:rFonts w:hint="cs"/>
          <w:rtl/>
        </w:rPr>
        <w:t>תלויה כבר בפרשנות הפסוקים. מדברי התורה "ולא יעבור עליו לכל דבר" נשמע שהאיסור הוא בכל עיסוק נוסף, אך כבר</w:t>
      </w:r>
      <w:r w:rsidRPr="004470DA">
        <w:rPr>
          <w:rtl/>
        </w:rPr>
        <w:t xml:space="preserve"> </w:t>
      </w:r>
      <w:r>
        <w:rPr>
          <w:rFonts w:hint="cs"/>
          <w:rtl/>
        </w:rPr>
        <w:t xml:space="preserve">פרשני התורה כתבו שהאיסור הוא </w:t>
      </w:r>
      <w:r>
        <w:rPr>
          <w:rFonts w:hint="cs"/>
          <w:rtl/>
        </w:rPr>
        <w:t xml:space="preserve">דווקא ביציאה לצרכי הציבור </w:t>
      </w:r>
      <w:r w:rsidRPr="004470DA">
        <w:rPr>
          <w:rtl/>
        </w:rPr>
        <w:t xml:space="preserve">– </w:t>
      </w:r>
      <w:r w:rsidRPr="004470DA">
        <w:rPr>
          <w:b/>
          <w:bCs/>
          <w:rtl/>
        </w:rPr>
        <w:t xml:space="preserve">האבן עזרא </w:t>
      </w:r>
      <w:r w:rsidRPr="00846763">
        <w:rPr>
          <w:rFonts w:hint="cs"/>
          <w:sz w:val="14"/>
          <w:szCs w:val="18"/>
          <w:rtl/>
        </w:rPr>
        <w:t xml:space="preserve">(דברים כד, ה) </w:t>
      </w:r>
      <w:r w:rsidRPr="004470DA">
        <w:rPr>
          <w:rtl/>
        </w:rPr>
        <w:t>כותב:</w:t>
      </w:r>
    </w:p>
    <w:p w14:paraId="3EB63A56" w14:textId="77777777" w:rsidR="008A3CF7" w:rsidRDefault="008A3CF7" w:rsidP="008A3CF7">
      <w:pPr>
        <w:pStyle w:val="a8"/>
        <w:rPr>
          <w:rtl/>
        </w:rPr>
      </w:pPr>
      <w:r w:rsidRPr="004470DA">
        <w:rPr>
          <w:rtl/>
        </w:rPr>
        <w:t>נקי יהיה לביתו - שלא יהיה עליו עול מלכות</w:t>
      </w:r>
      <w:r>
        <w:rPr>
          <w:rFonts w:hint="cs"/>
          <w:rtl/>
        </w:rPr>
        <w:t xml:space="preserve">. </w:t>
      </w:r>
      <w:r w:rsidRPr="004470DA">
        <w:rPr>
          <w:rtl/>
        </w:rPr>
        <w:t xml:space="preserve"> </w:t>
      </w:r>
    </w:p>
    <w:p w14:paraId="6FE8D4FF" w14:textId="77777777" w:rsidR="008A3CF7" w:rsidRPr="004470DA" w:rsidRDefault="008A3CF7" w:rsidP="008A3CF7">
      <w:pPr>
        <w:rPr>
          <w:rtl/>
        </w:rPr>
      </w:pPr>
      <w:r w:rsidRPr="004470DA">
        <w:rPr>
          <w:rtl/>
        </w:rPr>
        <w:t xml:space="preserve">וכך </w:t>
      </w:r>
      <w:r>
        <w:rPr>
          <w:rFonts w:hint="cs"/>
          <w:rtl/>
        </w:rPr>
        <w:t>משמע גם</w:t>
      </w:r>
      <w:r w:rsidRPr="004470DA">
        <w:rPr>
          <w:rtl/>
        </w:rPr>
        <w:t xml:space="preserve"> </w:t>
      </w:r>
      <w:r>
        <w:rPr>
          <w:rFonts w:hint="cs"/>
          <w:rtl/>
        </w:rPr>
        <w:t xml:space="preserve">מלשון הרמב"ן על אתר. האחרונים דנו בכך, </w:t>
      </w:r>
      <w:proofErr w:type="spellStart"/>
      <w:r>
        <w:rPr>
          <w:rFonts w:hint="cs"/>
          <w:rtl/>
        </w:rPr>
        <w:t>ו</w:t>
      </w:r>
      <w:r w:rsidRPr="002F5956">
        <w:rPr>
          <w:rFonts w:hint="cs"/>
          <w:b/>
          <w:bCs/>
          <w:rtl/>
        </w:rPr>
        <w:t>הרדב"ז</w:t>
      </w:r>
      <w:proofErr w:type="spellEnd"/>
      <w:r w:rsidRPr="002F5956">
        <w:rPr>
          <w:rFonts w:hint="cs"/>
          <w:b/>
          <w:bCs/>
          <w:rtl/>
        </w:rPr>
        <w:t xml:space="preserve"> </w:t>
      </w:r>
      <w:r w:rsidRPr="002F5956">
        <w:rPr>
          <w:rFonts w:hint="cs"/>
          <w:sz w:val="14"/>
          <w:szCs w:val="18"/>
          <w:rtl/>
        </w:rPr>
        <w:t xml:space="preserve">(א, </w:t>
      </w:r>
      <w:proofErr w:type="spellStart"/>
      <w:r w:rsidRPr="002F5956">
        <w:rPr>
          <w:rFonts w:hint="cs"/>
          <w:sz w:val="14"/>
          <w:szCs w:val="18"/>
          <w:rtl/>
        </w:rPr>
        <w:t>רלח</w:t>
      </w:r>
      <w:proofErr w:type="spellEnd"/>
      <w:r w:rsidRPr="002F5956">
        <w:rPr>
          <w:rFonts w:hint="cs"/>
          <w:sz w:val="14"/>
          <w:szCs w:val="18"/>
          <w:rtl/>
        </w:rPr>
        <w:t xml:space="preserve">) </w:t>
      </w:r>
      <w:r>
        <w:rPr>
          <w:rFonts w:hint="cs"/>
          <w:rtl/>
        </w:rPr>
        <w:t xml:space="preserve">פסק כהבנת המנחת חינוך שאין בכך איסור; הוא מבאר שלשון הרמב"ם שראינו בספר המצוות אינה אלא </w:t>
      </w:r>
      <w:r w:rsidRPr="004470DA">
        <w:rPr>
          <w:rtl/>
        </w:rPr>
        <w:t>טעות בתרגום:</w:t>
      </w:r>
    </w:p>
    <w:p w14:paraId="52404015" w14:textId="77777777" w:rsidR="008A3CF7" w:rsidRPr="004470DA" w:rsidRDefault="008A3CF7" w:rsidP="008A3CF7">
      <w:pPr>
        <w:pStyle w:val="a8"/>
        <w:rPr>
          <w:rtl/>
        </w:rPr>
      </w:pPr>
      <w:r w:rsidRPr="004470DA">
        <w:rPr>
          <w:rtl/>
        </w:rPr>
        <w:t xml:space="preserve">ואפשר שהטעה את המחמירים לשון הרב ז"ל בספר המצות שכתב וז"ל ודע כי החתן עצמו מוזהר מלצאת מביתו בסחורה כל שנתו ע"כ. ושיבוש הוא שנפל בספרים </w:t>
      </w:r>
      <w:proofErr w:type="spellStart"/>
      <w:r w:rsidRPr="004470DA">
        <w:rPr>
          <w:rtl/>
        </w:rPr>
        <w:t>איפשר</w:t>
      </w:r>
      <w:proofErr w:type="spellEnd"/>
      <w:r w:rsidRPr="004470DA">
        <w:rPr>
          <w:rtl/>
        </w:rPr>
        <w:t xml:space="preserve"> מן המעתיק בלשון עכו"ם או ממעתיק הספר אבל בלשון עכו"ם כתוב וז"ל ואעלה אן אל חתן חיצה נפסח </w:t>
      </w:r>
      <w:proofErr w:type="spellStart"/>
      <w:r w:rsidRPr="004470DA">
        <w:rPr>
          <w:rtl/>
        </w:rPr>
        <w:t>מצהי</w:t>
      </w:r>
      <w:proofErr w:type="spellEnd"/>
      <w:r w:rsidRPr="004470DA">
        <w:rPr>
          <w:rtl/>
        </w:rPr>
        <w:t xml:space="preserve"> </w:t>
      </w:r>
      <w:proofErr w:type="spellStart"/>
      <w:r w:rsidRPr="004470DA">
        <w:rPr>
          <w:rtl/>
        </w:rPr>
        <w:t>עאן</w:t>
      </w:r>
      <w:proofErr w:type="spellEnd"/>
      <w:r w:rsidRPr="004470DA">
        <w:rPr>
          <w:rtl/>
        </w:rPr>
        <w:t xml:space="preserve"> אל </w:t>
      </w:r>
      <w:proofErr w:type="spellStart"/>
      <w:r w:rsidRPr="004470DA">
        <w:rPr>
          <w:rtl/>
        </w:rPr>
        <w:t>כרוגא</w:t>
      </w:r>
      <w:proofErr w:type="spellEnd"/>
      <w:r w:rsidRPr="004470DA">
        <w:rPr>
          <w:rtl/>
        </w:rPr>
        <w:t xml:space="preserve"> מן ביתה </w:t>
      </w:r>
      <w:proofErr w:type="spellStart"/>
      <w:r w:rsidRPr="004470DA">
        <w:rPr>
          <w:rtl/>
        </w:rPr>
        <w:t>אעני</w:t>
      </w:r>
      <w:proofErr w:type="spellEnd"/>
      <w:r w:rsidRPr="004470DA">
        <w:rPr>
          <w:rtl/>
        </w:rPr>
        <w:t xml:space="preserve"> אל ספר ע"כ. והכוונה כי החתן בעצמו מוזהר שלא יצא מביתו כלומר לצאת לדרך </w:t>
      </w:r>
      <w:proofErr w:type="spellStart"/>
      <w:r w:rsidRPr="004470DA">
        <w:rPr>
          <w:rtl/>
        </w:rPr>
        <w:t>דלאו</w:t>
      </w:r>
      <w:proofErr w:type="spellEnd"/>
      <w:r w:rsidRPr="004470DA">
        <w:rPr>
          <w:rtl/>
        </w:rPr>
        <w:t xml:space="preserve"> </w:t>
      </w:r>
      <w:proofErr w:type="spellStart"/>
      <w:r w:rsidRPr="004470DA">
        <w:rPr>
          <w:rtl/>
        </w:rPr>
        <w:t>למימרא</w:t>
      </w:r>
      <w:proofErr w:type="spellEnd"/>
      <w:r w:rsidRPr="004470DA">
        <w:rPr>
          <w:rtl/>
        </w:rPr>
        <w:t xml:space="preserve"> שלא יצא מביתו כלל אלא שלא יצא לדרך כלומר לצורכי רבים אבל לצורך עצמו למה לא יצא </w:t>
      </w:r>
      <w:proofErr w:type="spellStart"/>
      <w:r w:rsidRPr="004470DA">
        <w:rPr>
          <w:rtl/>
        </w:rPr>
        <w:t>להרויח</w:t>
      </w:r>
      <w:proofErr w:type="spellEnd"/>
      <w:r w:rsidRPr="004470DA">
        <w:rPr>
          <w:rtl/>
        </w:rPr>
        <w:t xml:space="preserve"> לשמח את אשתו אם שאין לו מה יאכל אין לך עצב גדול מזה.</w:t>
      </w:r>
    </w:p>
    <w:p w14:paraId="05E752CE" w14:textId="77777777" w:rsidR="008A3CF7" w:rsidRPr="004470DA" w:rsidRDefault="008A3CF7" w:rsidP="008A3CF7">
      <w:pPr>
        <w:rPr>
          <w:rtl/>
        </w:rPr>
      </w:pPr>
      <w:r w:rsidRPr="004470DA">
        <w:rPr>
          <w:rtl/>
        </w:rPr>
        <w:t xml:space="preserve">לעומתו </w:t>
      </w:r>
      <w:r w:rsidRPr="004470DA">
        <w:rPr>
          <w:b/>
          <w:bCs/>
          <w:rtl/>
        </w:rPr>
        <w:t xml:space="preserve">החכמת אדם </w:t>
      </w:r>
      <w:r w:rsidRPr="002F5956">
        <w:rPr>
          <w:sz w:val="14"/>
          <w:szCs w:val="18"/>
          <w:rtl/>
        </w:rPr>
        <w:t>(</w:t>
      </w:r>
      <w:proofErr w:type="spellStart"/>
      <w:r w:rsidRPr="002F5956">
        <w:rPr>
          <w:sz w:val="14"/>
          <w:szCs w:val="18"/>
          <w:rtl/>
        </w:rPr>
        <w:t>קכט</w:t>
      </w:r>
      <w:proofErr w:type="spellEnd"/>
      <w:r w:rsidRPr="002F5956">
        <w:rPr>
          <w:sz w:val="14"/>
          <w:szCs w:val="18"/>
          <w:rtl/>
        </w:rPr>
        <w:t>,</w:t>
      </w:r>
      <w:r w:rsidRPr="002F5956">
        <w:rPr>
          <w:rFonts w:hint="cs"/>
          <w:sz w:val="14"/>
          <w:szCs w:val="18"/>
          <w:rtl/>
        </w:rPr>
        <w:t xml:space="preserve"> </w:t>
      </w:r>
      <w:proofErr w:type="spellStart"/>
      <w:r w:rsidRPr="002F5956">
        <w:rPr>
          <w:sz w:val="14"/>
          <w:szCs w:val="18"/>
          <w:rtl/>
        </w:rPr>
        <w:t>יט</w:t>
      </w:r>
      <w:proofErr w:type="spellEnd"/>
      <w:r w:rsidRPr="002F5956">
        <w:rPr>
          <w:sz w:val="14"/>
          <w:szCs w:val="18"/>
          <w:rtl/>
        </w:rPr>
        <w:t xml:space="preserve">) </w:t>
      </w:r>
      <w:r w:rsidRPr="004470DA">
        <w:rPr>
          <w:rtl/>
        </w:rPr>
        <w:t>הולך בדרכו של ספר החינוך ואוסר יציאה לכל דבר.</w:t>
      </w:r>
    </w:p>
    <w:p w14:paraId="16604EE7" w14:textId="77777777" w:rsidR="008A3CF7" w:rsidRDefault="008A3CF7" w:rsidP="008A3CF7">
      <w:pPr>
        <w:rPr>
          <w:rtl/>
        </w:rPr>
      </w:pPr>
      <w:r>
        <w:rPr>
          <w:rFonts w:hint="cs"/>
          <w:rtl/>
        </w:rPr>
        <w:t xml:space="preserve">אם ננסה להבין את טעם מחלוקתם, נדמה שהיא קשורה בשאלה האם האיסור ממוקד בחובת החתן לשמח את אשתו או במניעת הכלל מלהפריע לכך; </w:t>
      </w:r>
      <w:r w:rsidRPr="004470DA">
        <w:rPr>
          <w:rtl/>
        </w:rPr>
        <w:t>אם האיסור מושתת על חובת השמחה של אשתו, אזי איסור היציאה יהיה לכל דבר</w:t>
      </w:r>
      <w:r>
        <w:rPr>
          <w:rFonts w:hint="cs"/>
          <w:rtl/>
        </w:rPr>
        <w:t>, ואם האיסור קשור לעיסוק בצרכי הכלל הרי פשוט שהוא לא שייך במלאכתו הפרטית של האדם</w:t>
      </w:r>
      <w:r w:rsidRPr="004470DA">
        <w:rPr>
          <w:rtl/>
        </w:rPr>
        <w:t xml:space="preserve">. </w:t>
      </w:r>
    </w:p>
    <w:p w14:paraId="07BFB1E3" w14:textId="77777777" w:rsidR="008A3CF7" w:rsidRPr="004470DA" w:rsidRDefault="008A3CF7" w:rsidP="008A3CF7">
      <w:pPr>
        <w:rPr>
          <w:rtl/>
        </w:rPr>
      </w:pPr>
      <w:r>
        <w:rPr>
          <w:rFonts w:hint="cs"/>
          <w:rtl/>
        </w:rPr>
        <w:t xml:space="preserve">לשיטת השניה, שהאיסור מוטל על הציבור, צריך בעצם לענות על שאלה רחבה יותר </w:t>
      </w:r>
      <w:r>
        <w:rPr>
          <w:rtl/>
        </w:rPr>
        <w:t>–</w:t>
      </w:r>
      <w:r>
        <w:rPr>
          <w:rFonts w:hint="cs"/>
          <w:rtl/>
        </w:rPr>
        <w:t xml:space="preserve"> מה הטעם בכך? אמנם ראינו את דברי ר' מנחם הבבלי שהנושא אישה עסוק וטרוד ועל כן לא יכול להילחם כראוי, אך מדוע דינו ישתנה מזה שארס אישה ולא לקחה, שפטור מהלחימה עצמה אך חייב בסיוע ללוחמים בסיפוק מזון ומים? </w:t>
      </w:r>
    </w:p>
    <w:p w14:paraId="60180D42" w14:textId="77777777" w:rsidR="008A3CF7" w:rsidRDefault="008A3CF7" w:rsidP="008A3CF7">
      <w:pPr>
        <w:rPr>
          <w:rtl/>
        </w:rPr>
      </w:pPr>
      <w:r w:rsidRPr="004470DA">
        <w:rPr>
          <w:rtl/>
        </w:rPr>
        <w:t>אפשר להציע טעם חדש</w:t>
      </w:r>
      <w:r>
        <w:rPr>
          <w:rFonts w:hint="cs"/>
          <w:rtl/>
        </w:rPr>
        <w:t>,</w:t>
      </w:r>
      <w:r w:rsidRPr="004470DA">
        <w:rPr>
          <w:rtl/>
        </w:rPr>
        <w:t xml:space="preserve"> המושתת על </w:t>
      </w:r>
      <w:r>
        <w:rPr>
          <w:rFonts w:hint="cs"/>
          <w:rtl/>
        </w:rPr>
        <w:t>דבריו</w:t>
      </w:r>
      <w:r w:rsidRPr="004470DA">
        <w:rPr>
          <w:rtl/>
        </w:rPr>
        <w:t xml:space="preserve"> של ספר החינוך אך </w:t>
      </w:r>
      <w:r>
        <w:rPr>
          <w:rFonts w:hint="cs"/>
          <w:rtl/>
        </w:rPr>
        <w:t>בנימה</w:t>
      </w:r>
      <w:r w:rsidRPr="004470DA">
        <w:rPr>
          <w:rtl/>
        </w:rPr>
        <w:t xml:space="preserve"> </w:t>
      </w:r>
      <w:r>
        <w:rPr>
          <w:rFonts w:hint="cs"/>
          <w:rtl/>
        </w:rPr>
        <w:t>מעט</w:t>
      </w:r>
      <w:r w:rsidRPr="004470DA">
        <w:rPr>
          <w:rtl/>
        </w:rPr>
        <w:t xml:space="preserve"> שונה. ספר החינוך ייסד את טעמו על כך שיש חובה לדאוג לקשר המיוחד </w:t>
      </w:r>
      <w:proofErr w:type="spellStart"/>
      <w:r w:rsidRPr="004470DA">
        <w:rPr>
          <w:rtl/>
        </w:rPr>
        <w:t>שיווצר</w:t>
      </w:r>
      <w:proofErr w:type="spellEnd"/>
      <w:r w:rsidRPr="004470DA">
        <w:rPr>
          <w:rtl/>
        </w:rPr>
        <w:t xml:space="preserve"> בין החתן לכלה בין השאר על ידי כך שהם ישהו יחדיו.</w:t>
      </w:r>
      <w:r>
        <w:rPr>
          <w:rFonts w:hint="cs"/>
          <w:rtl/>
        </w:rPr>
        <w:t xml:space="preserve"> </w:t>
      </w:r>
      <w:r>
        <w:rPr>
          <w:rFonts w:hint="cs"/>
          <w:rtl/>
        </w:rPr>
        <w:lastRenderedPageBreak/>
        <w:t>הבנו שחיוב זה מוטל על החתן לבדו,</w:t>
      </w:r>
      <w:r w:rsidRPr="004470DA">
        <w:rPr>
          <w:rtl/>
        </w:rPr>
        <w:t xml:space="preserve"> </w:t>
      </w:r>
      <w:r>
        <w:rPr>
          <w:rFonts w:hint="cs"/>
          <w:rtl/>
        </w:rPr>
        <w:t>אך ייתכן שהוא שייך גם ביחס לציבור, והדבר קשור לשאלה אחרת</w:t>
      </w:r>
      <w:r w:rsidRPr="004470DA">
        <w:rPr>
          <w:rtl/>
        </w:rPr>
        <w:t xml:space="preserve">. </w:t>
      </w:r>
    </w:p>
    <w:p w14:paraId="60FFEF2C" w14:textId="77777777" w:rsidR="00846763" w:rsidRDefault="008A3CF7" w:rsidP="008A3CF7">
      <w:pPr>
        <w:rPr>
          <w:rtl/>
        </w:rPr>
      </w:pPr>
      <w:r w:rsidRPr="004470DA">
        <w:rPr>
          <w:rtl/>
        </w:rPr>
        <w:t xml:space="preserve">נחלקו האחרונים האם בקיום מצווה זו של 'נקי יהיה לביתו' ישנו גם קיום של מצוות שמחת חתן וכלה. </w:t>
      </w:r>
      <w:r>
        <w:rPr>
          <w:rFonts w:hint="cs"/>
          <w:rtl/>
        </w:rPr>
        <w:t xml:space="preserve">מדברי התורה "ושמח את אשתו אשר לקח" עשוי </w:t>
      </w:r>
      <w:proofErr w:type="spellStart"/>
      <w:r>
        <w:rPr>
          <w:rFonts w:hint="cs"/>
          <w:rtl/>
        </w:rPr>
        <w:t>להשימע</w:t>
      </w:r>
      <w:proofErr w:type="spellEnd"/>
      <w:r>
        <w:rPr>
          <w:rFonts w:hint="cs"/>
          <w:rtl/>
        </w:rPr>
        <w:t xml:space="preserve"> שכן, אך </w:t>
      </w:r>
      <w:proofErr w:type="spellStart"/>
      <w:r w:rsidRPr="004470DA">
        <w:rPr>
          <w:rtl/>
        </w:rPr>
        <w:t>בהעמק</w:t>
      </w:r>
      <w:proofErr w:type="spellEnd"/>
      <w:r w:rsidRPr="004470DA">
        <w:rPr>
          <w:rtl/>
        </w:rPr>
        <w:t xml:space="preserve"> דבר </w:t>
      </w:r>
      <w:r w:rsidRPr="004470DA">
        <w:rPr>
          <w:sz w:val="18"/>
          <w:szCs w:val="18"/>
          <w:rtl/>
        </w:rPr>
        <w:t>(דברים שם)</w:t>
      </w:r>
      <w:r w:rsidRPr="004470DA">
        <w:rPr>
          <w:rtl/>
        </w:rPr>
        <w:t xml:space="preserve"> טוען הנצי"ב בתוקף שמצווה זו קיימת רק בשבעת הימים הראשונים</w:t>
      </w:r>
      <w:r>
        <w:rPr>
          <w:rFonts w:hint="cs"/>
          <w:rtl/>
        </w:rPr>
        <w:t>;</w:t>
      </w:r>
      <w:r w:rsidRPr="004470DA">
        <w:rPr>
          <w:rtl/>
        </w:rPr>
        <w:t xml:space="preserve"> ועל כן יש להסביר את השמחה כאן </w:t>
      </w:r>
      <w:r>
        <w:rPr>
          <w:rFonts w:hint="cs"/>
          <w:rtl/>
        </w:rPr>
        <w:t xml:space="preserve">רק </w:t>
      </w:r>
      <w:r w:rsidRPr="004470DA">
        <w:rPr>
          <w:rtl/>
        </w:rPr>
        <w:t xml:space="preserve">כטעם למצווה </w:t>
      </w:r>
      <w:r>
        <w:rPr>
          <w:rFonts w:hint="cs"/>
          <w:rtl/>
        </w:rPr>
        <w:t xml:space="preserve">של </w:t>
      </w:r>
      <w:proofErr w:type="spellStart"/>
      <w:r>
        <w:rPr>
          <w:rFonts w:hint="cs"/>
          <w:rtl/>
        </w:rPr>
        <w:t>ההשארות</w:t>
      </w:r>
      <w:proofErr w:type="spellEnd"/>
      <w:r>
        <w:rPr>
          <w:rFonts w:hint="cs"/>
          <w:rtl/>
        </w:rPr>
        <w:t xml:space="preserve"> בבית, כפי שביאר</w:t>
      </w:r>
      <w:r w:rsidRPr="004470DA">
        <w:rPr>
          <w:rtl/>
        </w:rPr>
        <w:t xml:space="preserve"> ספר החינוך</w:t>
      </w:r>
      <w:r>
        <w:rPr>
          <w:rFonts w:hint="cs"/>
          <w:rtl/>
        </w:rPr>
        <w:t>;</w:t>
      </w:r>
      <w:r w:rsidRPr="004470DA">
        <w:rPr>
          <w:rtl/>
        </w:rPr>
        <w:t xml:space="preserve"> אך לדעת </w:t>
      </w:r>
      <w:proofErr w:type="spellStart"/>
      <w:r w:rsidRPr="004470DA">
        <w:rPr>
          <w:rtl/>
        </w:rPr>
        <w:t>הבינת</w:t>
      </w:r>
      <w:proofErr w:type="spellEnd"/>
      <w:r w:rsidRPr="004470DA">
        <w:rPr>
          <w:rtl/>
        </w:rPr>
        <w:t xml:space="preserve"> אדם </w:t>
      </w:r>
      <w:r w:rsidRPr="004470DA">
        <w:rPr>
          <w:sz w:val="18"/>
          <w:szCs w:val="18"/>
          <w:rtl/>
        </w:rPr>
        <w:t xml:space="preserve">(על החכמת אדם </w:t>
      </w:r>
      <w:r w:rsidR="00846763">
        <w:rPr>
          <w:rFonts w:hint="cs"/>
          <w:sz w:val="18"/>
          <w:szCs w:val="18"/>
          <w:rtl/>
        </w:rPr>
        <w:t>לעיל</w:t>
      </w:r>
      <w:r w:rsidRPr="004470DA">
        <w:rPr>
          <w:sz w:val="18"/>
          <w:szCs w:val="18"/>
          <w:rtl/>
        </w:rPr>
        <w:t>)</w:t>
      </w:r>
      <w:r w:rsidRPr="004470DA">
        <w:rPr>
          <w:rtl/>
        </w:rPr>
        <w:t xml:space="preserve"> יש קיום של מצוות שמחת חתן וכלה גם באי היציאה מהבית וכן הוא מביא מספר יראים. </w:t>
      </w:r>
    </w:p>
    <w:p w14:paraId="15C174DF" w14:textId="370BF698" w:rsidR="008A3CF7" w:rsidRDefault="008A3CF7" w:rsidP="008A3CF7">
      <w:pPr>
        <w:rPr>
          <w:rtl/>
        </w:rPr>
      </w:pPr>
      <w:r w:rsidRPr="004470DA">
        <w:rPr>
          <w:rtl/>
        </w:rPr>
        <w:t>אם אכן יש כאן קיום של מצוות שמחת חתן וכלה</w:t>
      </w:r>
      <w:r>
        <w:rPr>
          <w:rFonts w:hint="cs"/>
          <w:rtl/>
        </w:rPr>
        <w:t>, אנחנו יודעים שמצווה זו מוטלת לא רק על החתן עצמו אלא גם על הסובבים אותו, עליהם לדאוג לשמחת חתן וכלה;</w:t>
      </w:r>
      <w:r w:rsidRPr="004470DA">
        <w:rPr>
          <w:rtl/>
        </w:rPr>
        <w:t xml:space="preserve"> </w:t>
      </w:r>
      <w:r w:rsidR="00846763">
        <w:rPr>
          <w:rFonts w:hint="cs"/>
          <w:rtl/>
        </w:rPr>
        <w:t>ו</w:t>
      </w:r>
      <w:r w:rsidRPr="004470DA">
        <w:rPr>
          <w:rtl/>
        </w:rPr>
        <w:t xml:space="preserve">אפשר להציע </w:t>
      </w:r>
      <w:r>
        <w:rPr>
          <w:rFonts w:hint="cs"/>
          <w:rtl/>
        </w:rPr>
        <w:t xml:space="preserve">שהאיסור על הציבור להשתמש בחתן בשנה הראשונה הוא הרחבה של מצווה זאת </w:t>
      </w:r>
      <w:r>
        <w:rPr>
          <w:rtl/>
        </w:rPr>
        <w:t>–</w:t>
      </w:r>
      <w:r>
        <w:rPr>
          <w:rFonts w:hint="cs"/>
          <w:rtl/>
        </w:rPr>
        <w:t xml:space="preserve"> כפי שיש מצווה לשמח חתן וכלה בשבעת הימים הראשונים, כך גם יש מצווה לא להפריע לשנה הראשונה שלהם יחד; ייתכן שאין בעיה שהחתן עצמו יצא לענייניו הפרטיים, אבל הציבור אסור להשתמש בו. </w:t>
      </w:r>
    </w:p>
    <w:p w14:paraId="39AD44F6" w14:textId="77777777" w:rsidR="008A3CF7" w:rsidRPr="004470DA" w:rsidRDefault="008A3CF7" w:rsidP="008A3CF7">
      <w:pPr>
        <w:rPr>
          <w:rtl/>
        </w:rPr>
      </w:pPr>
      <w:r>
        <w:rPr>
          <w:rFonts w:hint="cs"/>
          <w:rtl/>
        </w:rPr>
        <w:t xml:space="preserve">אם כן </w:t>
      </w:r>
      <w:proofErr w:type="spellStart"/>
      <w:r>
        <w:rPr>
          <w:rFonts w:hint="cs"/>
          <w:rtl/>
        </w:rPr>
        <w:t>נתווסף</w:t>
      </w:r>
      <w:proofErr w:type="spellEnd"/>
      <w:r>
        <w:rPr>
          <w:rFonts w:hint="cs"/>
          <w:rtl/>
        </w:rPr>
        <w:t xml:space="preserve"> לנו כאן טעם שלישי לדין אי היציאה למלחמה </w:t>
      </w:r>
      <w:r>
        <w:rPr>
          <w:rtl/>
        </w:rPr>
        <w:t>–</w:t>
      </w:r>
      <w:r>
        <w:rPr>
          <w:rFonts w:hint="cs"/>
          <w:rtl/>
        </w:rPr>
        <w:t xml:space="preserve"> איסור על הציבור למנוע את שמחתו של האדם בשנה הראשונה לנישואיו.</w:t>
      </w:r>
    </w:p>
    <w:p w14:paraId="473B62D0" w14:textId="77777777" w:rsidR="008A3CF7" w:rsidRPr="004470DA" w:rsidRDefault="008A3CF7" w:rsidP="008A3CF7">
      <w:pPr>
        <w:pStyle w:val="II"/>
        <w:rPr>
          <w:rtl/>
        </w:rPr>
      </w:pPr>
      <w:r w:rsidRPr="004470DA">
        <w:rPr>
          <w:rtl/>
        </w:rPr>
        <w:t>מחילה:</w:t>
      </w:r>
    </w:p>
    <w:p w14:paraId="4C4AB069" w14:textId="77777777" w:rsidR="008A3CF7" w:rsidRPr="004470DA" w:rsidRDefault="008A3CF7" w:rsidP="008A3CF7">
      <w:pPr>
        <w:rPr>
          <w:rtl/>
        </w:rPr>
      </w:pPr>
      <w:r w:rsidRPr="004470DA">
        <w:rPr>
          <w:rtl/>
        </w:rPr>
        <w:t xml:space="preserve">שאלה נוספת בה עולות נימות שונות בין רבותינו היא שאלת המחילה – האם האישה יכולה למחול לבעלה ולהתיר לו לצאת לצבא. ספר החינוך נאמן לשיטתו ורואה את המצווה כחובת הבעל לאשתו ועל כן הוא כותב בפירוש </w:t>
      </w:r>
      <w:r w:rsidRPr="002F5956">
        <w:rPr>
          <w:rFonts w:hint="cs"/>
          <w:sz w:val="18"/>
          <w:szCs w:val="22"/>
          <w:rtl/>
        </w:rPr>
        <w:t>(</w:t>
      </w:r>
      <w:proofErr w:type="spellStart"/>
      <w:r w:rsidRPr="002F5956">
        <w:rPr>
          <w:rFonts w:hint="cs"/>
          <w:sz w:val="18"/>
          <w:szCs w:val="22"/>
          <w:rtl/>
        </w:rPr>
        <w:t>תקפב</w:t>
      </w:r>
      <w:proofErr w:type="spellEnd"/>
      <w:r w:rsidRPr="002F5956">
        <w:rPr>
          <w:rFonts w:hint="cs"/>
          <w:sz w:val="18"/>
          <w:szCs w:val="22"/>
          <w:rtl/>
        </w:rPr>
        <w:t xml:space="preserve">) </w:t>
      </w:r>
      <w:r w:rsidRPr="004470DA">
        <w:rPr>
          <w:rtl/>
        </w:rPr>
        <w:t>שהיא יכולה למחול על כך. לעומתו המנחת חינוך שם תמה עליו מדוע שתועיל המחילה</w:t>
      </w:r>
      <w:r>
        <w:rPr>
          <w:rFonts w:hint="cs"/>
          <w:rtl/>
        </w:rPr>
        <w:t>,</w:t>
      </w:r>
      <w:r w:rsidRPr="004470DA">
        <w:rPr>
          <w:rtl/>
        </w:rPr>
        <w:t xml:space="preserve"> וכן מסביר המשך חכמה </w:t>
      </w:r>
      <w:r w:rsidRPr="004470DA">
        <w:rPr>
          <w:sz w:val="18"/>
          <w:szCs w:val="18"/>
          <w:rtl/>
        </w:rPr>
        <w:t>(דברים כד,</w:t>
      </w:r>
      <w:r>
        <w:rPr>
          <w:rFonts w:hint="cs"/>
          <w:sz w:val="18"/>
          <w:szCs w:val="18"/>
          <w:rtl/>
        </w:rPr>
        <w:t xml:space="preserve"> </w:t>
      </w:r>
      <w:r w:rsidRPr="004470DA">
        <w:rPr>
          <w:sz w:val="18"/>
          <w:szCs w:val="18"/>
          <w:rtl/>
        </w:rPr>
        <w:t>ה)</w:t>
      </w:r>
      <w:r w:rsidRPr="004470DA">
        <w:rPr>
          <w:rtl/>
        </w:rPr>
        <w:t xml:space="preserve"> בצורה מופלאה את המיקום המיוחד של מצווה זו:</w:t>
      </w:r>
    </w:p>
    <w:p w14:paraId="685E86BB" w14:textId="77777777" w:rsidR="008A3CF7" w:rsidRPr="004470DA" w:rsidRDefault="008A3CF7" w:rsidP="008A3CF7">
      <w:pPr>
        <w:pStyle w:val="a8"/>
        <w:rPr>
          <w:rtl/>
        </w:rPr>
      </w:pPr>
      <w:r w:rsidRPr="004470DA">
        <w:rPr>
          <w:rtl/>
        </w:rPr>
        <w:t xml:space="preserve">לכן סמך </w:t>
      </w:r>
      <w:proofErr w:type="spellStart"/>
      <w:r w:rsidRPr="004470DA">
        <w:rPr>
          <w:rtl/>
        </w:rPr>
        <w:t>להך</w:t>
      </w:r>
      <w:proofErr w:type="spellEnd"/>
      <w:r w:rsidRPr="004470DA">
        <w:rPr>
          <w:rtl/>
        </w:rPr>
        <w:t xml:space="preserve"> </w:t>
      </w:r>
      <w:proofErr w:type="spellStart"/>
      <w:r w:rsidRPr="004470DA">
        <w:rPr>
          <w:rtl/>
        </w:rPr>
        <w:t>ד"נקי</w:t>
      </w:r>
      <w:proofErr w:type="spellEnd"/>
      <w:r w:rsidRPr="004470DA">
        <w:rPr>
          <w:rtl/>
        </w:rPr>
        <w:t xml:space="preserve"> יהיה לביתו", דאף אם מרצון שניהם לצאת בצבא גם כן אסור, ואף במחילתה גם כן השנה האחת יהיה לביתו.</w:t>
      </w:r>
    </w:p>
    <w:p w14:paraId="0D63A4EE" w14:textId="77777777" w:rsidR="008A3CF7" w:rsidRPr="004470DA" w:rsidRDefault="008A3CF7" w:rsidP="008A3CF7">
      <w:pPr>
        <w:rPr>
          <w:rtl/>
        </w:rPr>
      </w:pPr>
      <w:r w:rsidRPr="004470DA">
        <w:rPr>
          <w:rtl/>
        </w:rPr>
        <w:t>לדעתם</w:t>
      </w:r>
      <w:r>
        <w:rPr>
          <w:rFonts w:hint="cs"/>
          <w:rtl/>
        </w:rPr>
        <w:t xml:space="preserve"> </w:t>
      </w:r>
      <w:r w:rsidRPr="004470DA">
        <w:rPr>
          <w:rtl/>
        </w:rPr>
        <w:t xml:space="preserve">לא שייכת כלל מחילה במצווה זו – אם מדובר על חיוב הבעל כלפי האישה כדי שלא ייתן עיניו באחרת כדברי החינוך אכן שייך לדבר על מחילה וכן לטעם הרואה בכך חובת הציבור כלפי הזוג, אך אם ניקח את טעמו של ר' מנחם הבבלי שיש כאן פגיעה בלחימה אזי </w:t>
      </w:r>
      <w:r>
        <w:rPr>
          <w:rFonts w:hint="cs"/>
          <w:rtl/>
        </w:rPr>
        <w:t xml:space="preserve">מובן מדוע </w:t>
      </w:r>
      <w:r w:rsidRPr="004470DA">
        <w:rPr>
          <w:rtl/>
        </w:rPr>
        <w:t>מ</w:t>
      </w:r>
      <w:r>
        <w:rPr>
          <w:rFonts w:hint="cs"/>
          <w:rtl/>
        </w:rPr>
        <w:t>ח</w:t>
      </w:r>
      <w:r w:rsidRPr="004470DA">
        <w:rPr>
          <w:rtl/>
        </w:rPr>
        <w:t xml:space="preserve">ילה לא </w:t>
      </w:r>
      <w:r>
        <w:rPr>
          <w:rFonts w:hint="cs"/>
          <w:rtl/>
        </w:rPr>
        <w:t>ת</w:t>
      </w:r>
      <w:r w:rsidRPr="004470DA">
        <w:rPr>
          <w:rtl/>
        </w:rPr>
        <w:t>ועיל כלל.</w:t>
      </w:r>
    </w:p>
    <w:p w14:paraId="42BAEEA4" w14:textId="2DADDFD6" w:rsidR="008A3CF7" w:rsidRPr="004470DA" w:rsidRDefault="008A3CF7" w:rsidP="008A3CF7">
      <w:pPr>
        <w:rPr>
          <w:rtl/>
        </w:rPr>
      </w:pPr>
      <w:r w:rsidRPr="004470DA">
        <w:rPr>
          <w:b/>
          <w:bCs/>
          <w:rtl/>
        </w:rPr>
        <w:t>החת</w:t>
      </w:r>
      <w:r w:rsidR="00846763">
        <w:rPr>
          <w:rFonts w:hint="cs"/>
          <w:b/>
          <w:bCs/>
          <w:rtl/>
        </w:rPr>
        <w:t xml:space="preserve">ם </w:t>
      </w:r>
      <w:r w:rsidRPr="004470DA">
        <w:rPr>
          <w:b/>
          <w:bCs/>
          <w:rtl/>
        </w:rPr>
        <w:t>ס</w:t>
      </w:r>
      <w:r w:rsidR="00846763">
        <w:rPr>
          <w:rFonts w:hint="cs"/>
          <w:b/>
          <w:bCs/>
          <w:rtl/>
        </w:rPr>
        <w:t>ופר</w:t>
      </w:r>
      <w:r w:rsidRPr="004470DA">
        <w:rPr>
          <w:rtl/>
        </w:rPr>
        <w:t xml:space="preserve"> בתשובה מפורטת בנידון דידן </w:t>
      </w:r>
      <w:r w:rsidRPr="004470DA">
        <w:rPr>
          <w:sz w:val="18"/>
          <w:szCs w:val="18"/>
          <w:rtl/>
        </w:rPr>
        <w:t>(ח"ד סימן קנה)</w:t>
      </w:r>
      <w:r w:rsidRPr="004470DA">
        <w:rPr>
          <w:rtl/>
        </w:rPr>
        <w:t xml:space="preserve"> מחדש פרט משמעותי מאוד בימינו בהלכה זו המתבסס על דין מחילה:</w:t>
      </w:r>
    </w:p>
    <w:p w14:paraId="1861DB8D" w14:textId="77777777" w:rsidR="008A3CF7" w:rsidRPr="004470DA" w:rsidRDefault="008A3CF7" w:rsidP="008A3CF7">
      <w:pPr>
        <w:pStyle w:val="a8"/>
        <w:rPr>
          <w:rtl/>
        </w:rPr>
      </w:pPr>
      <w:r w:rsidRPr="004470DA">
        <w:rPr>
          <w:rtl/>
        </w:rPr>
        <w:t xml:space="preserve">ועוד נ"ל </w:t>
      </w:r>
      <w:proofErr w:type="spellStart"/>
      <w:r w:rsidRPr="004470DA">
        <w:rPr>
          <w:rtl/>
        </w:rPr>
        <w:t>דוקא</w:t>
      </w:r>
      <w:proofErr w:type="spellEnd"/>
      <w:r w:rsidRPr="004470DA">
        <w:rPr>
          <w:rtl/>
        </w:rPr>
        <w:t xml:space="preserve"> כשנשא ואח"כ אירע </w:t>
      </w:r>
      <w:proofErr w:type="spellStart"/>
      <w:r w:rsidRPr="004470DA">
        <w:rPr>
          <w:rtl/>
        </w:rPr>
        <w:t>מלחמ</w:t>
      </w:r>
      <w:proofErr w:type="spellEnd"/>
      <w:r w:rsidRPr="004470DA">
        <w:rPr>
          <w:rtl/>
        </w:rPr>
        <w:t xml:space="preserve">' לא יצא בצבא אבל משיצא בצבא ונשא אשה בזמן מלחמה אינו נפטר </w:t>
      </w:r>
      <w:proofErr w:type="spellStart"/>
      <w:r w:rsidRPr="004470DA">
        <w:rPr>
          <w:rtl/>
        </w:rPr>
        <w:t>דאדעתא</w:t>
      </w:r>
      <w:proofErr w:type="spellEnd"/>
      <w:r w:rsidRPr="004470DA">
        <w:rPr>
          <w:rtl/>
        </w:rPr>
        <w:t xml:space="preserve"> </w:t>
      </w:r>
      <w:proofErr w:type="spellStart"/>
      <w:r w:rsidRPr="004470DA">
        <w:rPr>
          <w:rtl/>
        </w:rPr>
        <w:t>דהכי</w:t>
      </w:r>
      <w:proofErr w:type="spellEnd"/>
      <w:r w:rsidRPr="004470DA">
        <w:rPr>
          <w:rtl/>
        </w:rPr>
        <w:t xml:space="preserve"> נישאת לו </w:t>
      </w:r>
      <w:proofErr w:type="spellStart"/>
      <w:r w:rsidRPr="004470DA">
        <w:rPr>
          <w:rtl/>
        </w:rPr>
        <w:t>והה"נ</w:t>
      </w:r>
      <w:proofErr w:type="spellEnd"/>
      <w:r w:rsidRPr="004470DA">
        <w:rPr>
          <w:rtl/>
        </w:rPr>
        <w:t xml:space="preserve"> </w:t>
      </w:r>
      <w:proofErr w:type="spellStart"/>
      <w:r w:rsidRPr="004470DA">
        <w:rPr>
          <w:rtl/>
        </w:rPr>
        <w:t>לענין</w:t>
      </w:r>
      <w:proofErr w:type="spellEnd"/>
      <w:r w:rsidRPr="004470DA">
        <w:rPr>
          <w:rtl/>
        </w:rPr>
        <w:t xml:space="preserve"> סחורה אם נישאת לספן או לגמל פשיטא שנישאת לו </w:t>
      </w:r>
      <w:proofErr w:type="spellStart"/>
      <w:r w:rsidRPr="004470DA">
        <w:rPr>
          <w:rtl/>
        </w:rPr>
        <w:t>אדעתא</w:t>
      </w:r>
      <w:proofErr w:type="spellEnd"/>
      <w:r w:rsidRPr="004470DA">
        <w:rPr>
          <w:rtl/>
        </w:rPr>
        <w:t xml:space="preserve"> שאחר </w:t>
      </w:r>
      <w:proofErr w:type="spellStart"/>
      <w:r w:rsidRPr="004470DA">
        <w:rPr>
          <w:rtl/>
        </w:rPr>
        <w:t>הנשואין</w:t>
      </w:r>
      <w:proofErr w:type="spellEnd"/>
      <w:r w:rsidRPr="004470DA">
        <w:rPr>
          <w:rtl/>
        </w:rPr>
        <w:t xml:space="preserve"> ישכים למלאכתו כדרכו ולא נצרכה אלא מי שנשא ואח"כ </w:t>
      </w:r>
      <w:proofErr w:type="spellStart"/>
      <w:r w:rsidRPr="004470DA">
        <w:rPr>
          <w:rtl/>
        </w:rPr>
        <w:t>נזדמנה</w:t>
      </w:r>
      <w:proofErr w:type="spellEnd"/>
      <w:r w:rsidRPr="004470DA">
        <w:rPr>
          <w:rtl/>
        </w:rPr>
        <w:t xml:space="preserve"> לו נסיעה.</w:t>
      </w:r>
    </w:p>
    <w:p w14:paraId="7D307F1E" w14:textId="77777777" w:rsidR="008A3CF7" w:rsidRPr="004470DA" w:rsidRDefault="008A3CF7" w:rsidP="008A3CF7">
      <w:pPr>
        <w:rPr>
          <w:rtl/>
        </w:rPr>
      </w:pPr>
      <w:r>
        <w:rPr>
          <w:rFonts w:hint="cs"/>
          <w:rtl/>
        </w:rPr>
        <w:t>הסוברים שמחילה לא מועילה במצווה זאת כנראה יחלקו גם על דבריו, וכבר הצענו שטעמם קשור לחשש מפגיעה במלחמה</w:t>
      </w:r>
      <w:r w:rsidRPr="004470DA">
        <w:rPr>
          <w:rtl/>
        </w:rPr>
        <w:t>.</w:t>
      </w:r>
    </w:p>
    <w:p w14:paraId="4889AC5E" w14:textId="77777777" w:rsidR="008A3CF7" w:rsidRPr="004470DA" w:rsidRDefault="008A3CF7" w:rsidP="008A3CF7">
      <w:pPr>
        <w:pStyle w:val="II"/>
        <w:rPr>
          <w:rtl/>
        </w:rPr>
      </w:pPr>
      <w:r w:rsidRPr="004470DA">
        <w:rPr>
          <w:rtl/>
        </w:rPr>
        <w:t>בונה הבית ונוטע הכרם:</w:t>
      </w:r>
    </w:p>
    <w:p w14:paraId="64A65F66" w14:textId="77777777" w:rsidR="008A3CF7" w:rsidRPr="004470DA" w:rsidRDefault="008A3CF7" w:rsidP="008A3CF7">
      <w:pPr>
        <w:rPr>
          <w:rtl/>
        </w:rPr>
      </w:pPr>
      <w:r>
        <w:rPr>
          <w:rFonts w:hint="cs"/>
          <w:rtl/>
        </w:rPr>
        <w:t>פתחנו את דברינו עם דברי המשנה בעקבות הספרי,</w:t>
      </w:r>
      <w:r w:rsidRPr="004470DA">
        <w:rPr>
          <w:rtl/>
        </w:rPr>
        <w:t xml:space="preserve"> </w:t>
      </w:r>
      <w:r>
        <w:rPr>
          <w:rFonts w:hint="cs"/>
          <w:rtl/>
        </w:rPr>
        <w:t>ש</w:t>
      </w:r>
      <w:r w:rsidRPr="004470DA">
        <w:rPr>
          <w:rtl/>
        </w:rPr>
        <w:t>הרחיב את דין אלו שאינם יוצאים למלחמה גם לבונה בית וחנכו ולנוטע כרם וחיללו</w:t>
      </w:r>
      <w:r>
        <w:rPr>
          <w:rFonts w:hint="cs"/>
          <w:rtl/>
        </w:rPr>
        <w:t>,</w:t>
      </w:r>
      <w:r w:rsidRPr="004470DA">
        <w:rPr>
          <w:rtl/>
        </w:rPr>
        <w:t xml:space="preserve"> שבשנה הראשונה אינם יוצאים למלחמה. </w:t>
      </w:r>
    </w:p>
    <w:p w14:paraId="5DA6B04F" w14:textId="77777777" w:rsidR="008A3CF7" w:rsidRDefault="008A3CF7" w:rsidP="008A3CF7">
      <w:pPr>
        <w:rPr>
          <w:rtl/>
        </w:rPr>
      </w:pPr>
      <w:r w:rsidRPr="004470DA">
        <w:rPr>
          <w:rtl/>
        </w:rPr>
        <w:t xml:space="preserve">אם נעמוד על טעמי הדין אזי פשוט וברור </w:t>
      </w:r>
      <w:r>
        <w:rPr>
          <w:rFonts w:hint="cs"/>
          <w:rtl/>
        </w:rPr>
        <w:t>שמצוות העשה הקשורה</w:t>
      </w:r>
      <w:r w:rsidRPr="004470DA">
        <w:rPr>
          <w:rtl/>
        </w:rPr>
        <w:t xml:space="preserve"> </w:t>
      </w:r>
      <w:r>
        <w:rPr>
          <w:rFonts w:hint="cs"/>
          <w:rtl/>
        </w:rPr>
        <w:t>ב</w:t>
      </w:r>
      <w:r w:rsidRPr="004470DA">
        <w:rPr>
          <w:rtl/>
        </w:rPr>
        <w:t>שמחת חתן וכלה אינ</w:t>
      </w:r>
      <w:r>
        <w:rPr>
          <w:rFonts w:hint="cs"/>
          <w:rtl/>
        </w:rPr>
        <w:t>ה</w:t>
      </w:r>
      <w:r w:rsidRPr="004470DA">
        <w:rPr>
          <w:rtl/>
        </w:rPr>
        <w:t xml:space="preserve"> שיי</w:t>
      </w:r>
      <w:r>
        <w:rPr>
          <w:rFonts w:hint="cs"/>
          <w:rtl/>
        </w:rPr>
        <w:t>כת</w:t>
      </w:r>
      <w:r w:rsidRPr="004470DA">
        <w:rPr>
          <w:rtl/>
        </w:rPr>
        <w:t xml:space="preserve"> ב</w:t>
      </w:r>
      <w:r>
        <w:rPr>
          <w:rFonts w:hint="cs"/>
          <w:rtl/>
        </w:rPr>
        <w:t>נוגע ל</w:t>
      </w:r>
      <w:r w:rsidRPr="004470DA">
        <w:rPr>
          <w:rtl/>
        </w:rPr>
        <w:t>בית וכרם</w:t>
      </w:r>
      <w:r>
        <w:rPr>
          <w:rFonts w:hint="cs"/>
          <w:rtl/>
        </w:rPr>
        <w:t>;</w:t>
      </w:r>
      <w:r w:rsidRPr="004470DA">
        <w:rPr>
          <w:rtl/>
        </w:rPr>
        <w:t xml:space="preserve"> </w:t>
      </w:r>
      <w:r>
        <w:rPr>
          <w:rFonts w:hint="cs"/>
          <w:rtl/>
        </w:rPr>
        <w:t>אך לגבי</w:t>
      </w:r>
      <w:r w:rsidRPr="004470DA">
        <w:rPr>
          <w:rtl/>
        </w:rPr>
        <w:t xml:space="preserve"> </w:t>
      </w:r>
      <w:r>
        <w:rPr>
          <w:rFonts w:hint="cs"/>
          <w:rtl/>
        </w:rPr>
        <w:t>איסורי הלאו ייתכן שאפשר להרחיב גם למקרים האלה. החשש מפגיעה במלחמה, הנובע מהעובדה שהאדם טרוד בדבר החדש והחשוב שהתחיל, שייך גם בנוגע לבית וכרם; וגם לפי הניסוח שהצענו שיש איסור על הקהל להשתמש באדם בזמן שמחתו, ייתכן</w:t>
      </w:r>
      <w:r w:rsidRPr="004470DA">
        <w:rPr>
          <w:rtl/>
        </w:rPr>
        <w:t xml:space="preserve"> </w:t>
      </w:r>
      <w:r>
        <w:rPr>
          <w:rFonts w:hint="cs"/>
          <w:rtl/>
        </w:rPr>
        <w:t xml:space="preserve">שהוא מורחב לדברים חשובים נוספים שהוא התחיל בהם </w:t>
      </w:r>
      <w:r>
        <w:rPr>
          <w:rtl/>
        </w:rPr>
        <w:t>–</w:t>
      </w:r>
      <w:r>
        <w:rPr>
          <w:rFonts w:hint="cs"/>
          <w:rtl/>
        </w:rPr>
        <w:t xml:space="preserve"> יש חובה על </w:t>
      </w:r>
      <w:r w:rsidRPr="004470DA">
        <w:rPr>
          <w:rtl/>
        </w:rPr>
        <w:t>הציבור</w:t>
      </w:r>
      <w:r>
        <w:rPr>
          <w:rFonts w:hint="cs"/>
          <w:rtl/>
        </w:rPr>
        <w:t>.</w:t>
      </w:r>
      <w:r w:rsidRPr="004470DA">
        <w:rPr>
          <w:rtl/>
        </w:rPr>
        <w:t xml:space="preserve"> </w:t>
      </w:r>
    </w:p>
    <w:p w14:paraId="5EC6A1E3" w14:textId="77777777" w:rsidR="008A3CF7" w:rsidRPr="004470DA" w:rsidRDefault="008A3CF7" w:rsidP="008A3CF7">
      <w:pPr>
        <w:rPr>
          <w:rtl/>
        </w:rPr>
      </w:pPr>
      <w:r w:rsidRPr="004470DA">
        <w:rPr>
          <w:rtl/>
        </w:rPr>
        <w:t>על פי זה ניתן להציע שאכן הרחבת הספרי נוגעת רק לחלקים מסוימים של המצווה</w:t>
      </w:r>
      <w:r>
        <w:rPr>
          <w:rFonts w:hint="cs"/>
          <w:rtl/>
        </w:rPr>
        <w:t xml:space="preserve"> ולא לכולם,</w:t>
      </w:r>
      <w:r w:rsidRPr="004470DA">
        <w:rPr>
          <w:rtl/>
        </w:rPr>
        <w:t xml:space="preserve"> וממילא יהיו לכך כמה נ"מ והשלכות</w:t>
      </w:r>
      <w:r>
        <w:rPr>
          <w:rFonts w:hint="cs"/>
          <w:rtl/>
        </w:rPr>
        <w:t xml:space="preserve">: </w:t>
      </w:r>
      <w:r w:rsidRPr="004470DA">
        <w:rPr>
          <w:rtl/>
        </w:rPr>
        <w:t>ראשית איסורם של אלו יצטמצם אך ורק ליציאה למלחמה או לכל היותר לצורכי הציבור, אך וודאי שלצרכיו הפרטיים אדם יוכל לצאת</w:t>
      </w:r>
      <w:r>
        <w:rPr>
          <w:rFonts w:hint="cs"/>
          <w:rtl/>
        </w:rPr>
        <w:t xml:space="preserve"> לעומת דינו של החתן שיהיה אסור גם ביציאה כזו</w:t>
      </w:r>
      <w:r w:rsidRPr="004470DA">
        <w:rPr>
          <w:rtl/>
        </w:rPr>
        <w:t xml:space="preserve">. בנוסף לגבי מחילה </w:t>
      </w:r>
      <w:r>
        <w:rPr>
          <w:rFonts w:hint="cs"/>
          <w:rtl/>
        </w:rPr>
        <w:t>אם מדובר על יציאה לצבא ייתכן שבחונך בית ומחלל כרם לא תהיה שייכת מחילה כלל, שכן זו חובת הציבור או אפילו איסור יציאה למלחמה משום פחד,</w:t>
      </w:r>
      <w:r w:rsidRPr="004470DA">
        <w:rPr>
          <w:rtl/>
        </w:rPr>
        <w:t xml:space="preserve"> לעומת שמחת החתן והכלה בה תיתכן מחילה במקרים מסוימים שאינם פוגעים ביכולת הצבא</w:t>
      </w:r>
      <w:r>
        <w:rPr>
          <w:rFonts w:hint="cs"/>
          <w:rtl/>
        </w:rPr>
        <w:t xml:space="preserve"> וכאשר כל הבעיה הוא ביחס הבעל כלפי אשתו</w:t>
      </w:r>
      <w:r w:rsidRPr="004470DA">
        <w:rPr>
          <w:rtl/>
        </w:rPr>
        <w:t>.</w:t>
      </w:r>
    </w:p>
    <w:p w14:paraId="053D5D7B" w14:textId="77777777" w:rsidR="008A3CF7" w:rsidRDefault="008A3CF7" w:rsidP="008A3CF7">
      <w:pPr>
        <w:rPr>
          <w:rtl/>
        </w:rPr>
      </w:pPr>
      <w:r w:rsidRPr="004470DA">
        <w:rPr>
          <w:rtl/>
        </w:rPr>
        <w:t xml:space="preserve">קשה למצוא מקור לחילוקים אלו בלשון דרשת הספרי שדווקא דורשת ממצוות העשה את ההרחבות ולפי זה היה מסתבר לטעון דווקא שבונה בית ומחלל כרם איסורם בעשה בלבד ולא בלאו, אך כאשר מעיינים </w:t>
      </w:r>
      <w:r w:rsidRPr="004470DA">
        <w:rPr>
          <w:rtl/>
        </w:rPr>
        <w:lastRenderedPageBreak/>
        <w:t xml:space="preserve">בטעמי הדין נראה שאכן </w:t>
      </w:r>
      <w:r>
        <w:rPr>
          <w:rFonts w:hint="cs"/>
          <w:rtl/>
        </w:rPr>
        <w:t>רק חלק מהיסודות הקיימים בחתן שייכים גם בחונך בית ומחלל כרם כמו שראינו לעיל; ועוד יש לעיין בדבר.</w:t>
      </w:r>
    </w:p>
    <w:p w14:paraId="1E37ED42" w14:textId="77777777" w:rsidR="008A3CF7" w:rsidRDefault="008A3CF7" w:rsidP="008A3CF7">
      <w:pPr>
        <w:pStyle w:val="II"/>
        <w:rPr>
          <w:rtl/>
        </w:rPr>
      </w:pPr>
      <w:r>
        <w:rPr>
          <w:rFonts w:hint="cs"/>
          <w:rtl/>
        </w:rPr>
        <w:t>סיכום</w:t>
      </w:r>
    </w:p>
    <w:p w14:paraId="6295D1F2" w14:textId="77777777" w:rsidR="008A3CF7" w:rsidRDefault="008A3CF7" w:rsidP="008A3CF7">
      <w:pPr>
        <w:rPr>
          <w:rtl/>
        </w:rPr>
      </w:pPr>
      <w:r>
        <w:rPr>
          <w:rFonts w:hint="cs"/>
          <w:rtl/>
        </w:rPr>
        <w:t xml:space="preserve">אחרי שבשיעור הקודם ראינו את דין אלה שיוצאים לעורכי המלחמה וחוזרים ממנה, כעת עסקנו באלה שלא יוצאים למלחמה כלל </w:t>
      </w:r>
      <w:r>
        <w:rPr>
          <w:rtl/>
        </w:rPr>
        <w:t>–</w:t>
      </w:r>
      <w:r>
        <w:rPr>
          <w:rFonts w:hint="cs"/>
          <w:rtl/>
        </w:rPr>
        <w:t xml:space="preserve"> דברי התורה על חתן בשנתו הראשונה לנישואיו, וחז"ל הרחיבו זאת למי שחנך בית וחילל כרם בשנה הראשונה שלאחר מכן.</w:t>
      </w:r>
    </w:p>
    <w:p w14:paraId="28A40A01" w14:textId="77777777" w:rsidR="008A3CF7" w:rsidRDefault="008A3CF7" w:rsidP="008A3CF7">
      <w:pPr>
        <w:rPr>
          <w:rtl/>
        </w:rPr>
      </w:pPr>
      <w:r>
        <w:rPr>
          <w:rFonts w:hint="cs"/>
          <w:rtl/>
        </w:rPr>
        <w:t xml:space="preserve">ראינו מספר כיוונים להסביר פטור זה </w:t>
      </w:r>
      <w:r>
        <w:rPr>
          <w:rtl/>
        </w:rPr>
        <w:t>–</w:t>
      </w:r>
      <w:r>
        <w:rPr>
          <w:rFonts w:hint="cs"/>
          <w:rtl/>
        </w:rPr>
        <w:t xml:space="preserve"> מצד מחויבות החתן לאשתו לשהות עמה שנה שלמה, או בשל חובת הציבור לאפשר להם לשהות ביחד, מעין הרחבה של מצוות שימוח חתן וכלה; ובחנו באיזה מקרים שייכים הטעמים השונים ואיזה השלכות מעשיות יש בכך. </w:t>
      </w:r>
    </w:p>
    <w:p w14:paraId="3820A114" w14:textId="77777777" w:rsidR="008A3CF7" w:rsidRPr="004470DA" w:rsidRDefault="008A3CF7" w:rsidP="008A3CF7">
      <w:pPr>
        <w:rPr>
          <w:rtl/>
        </w:rPr>
      </w:pPr>
      <w:r>
        <w:rPr>
          <w:rFonts w:hint="cs"/>
          <w:rtl/>
        </w:rPr>
        <w:t>שאלות אלה שייכות בנוגע לפטור החתן, וביתר שאת בנוגע לאלה שחנכו בית וחללו כרם, והצענו שאכן הפטור שלהם יהיה מצומצם יותר, שהרי חלק מהטעמים לא שייכים בו.</w:t>
      </w:r>
    </w:p>
    <w:p w14:paraId="56D05880" w14:textId="51C9164B" w:rsidR="008A3CF7" w:rsidRPr="004470DA" w:rsidRDefault="008A3CF7" w:rsidP="008A3CF7">
      <w:pPr>
        <w:autoSpaceDE/>
        <w:autoSpaceDN/>
        <w:spacing w:after="160" w:line="259" w:lineRule="auto"/>
        <w:jc w:val="left"/>
        <w:rPr>
          <w:rFonts w:ascii="Aptos" w:hAnsi="Aptos" w:cs="Arial"/>
          <w:kern w:val="2"/>
          <w:sz w:val="22"/>
          <w:szCs w:val="22"/>
        </w:rPr>
      </w:pPr>
    </w:p>
    <w:p w14:paraId="11E01758" w14:textId="77777777" w:rsidR="008A3CF7" w:rsidRPr="004470DA" w:rsidRDefault="008A3CF7" w:rsidP="008A3CF7">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8A3CF7" w14:paraId="2999DD15" w14:textId="77777777" w:rsidTr="002F5956">
        <w:tc>
          <w:tcPr>
            <w:tcW w:w="283" w:type="dxa"/>
            <w:tcBorders>
              <w:top w:val="nil"/>
              <w:left w:val="nil"/>
              <w:bottom w:val="nil"/>
              <w:right w:val="nil"/>
            </w:tcBorders>
          </w:tcPr>
          <w:p w14:paraId="5CEC5393" w14:textId="77777777" w:rsidR="008A3CF7" w:rsidRDefault="008A3CF7" w:rsidP="002F5956">
            <w:pPr>
              <w:autoSpaceDE/>
              <w:autoSpaceDN/>
              <w:bidi w:val="0"/>
              <w:spacing w:after="160" w:line="259" w:lineRule="auto"/>
              <w:jc w:val="left"/>
              <w:rPr>
                <w:rtl/>
              </w:rPr>
            </w:pPr>
          </w:p>
        </w:tc>
        <w:tc>
          <w:tcPr>
            <w:tcW w:w="4111" w:type="dxa"/>
            <w:tcBorders>
              <w:top w:val="nil"/>
              <w:left w:val="nil"/>
              <w:bottom w:val="nil"/>
              <w:right w:val="nil"/>
            </w:tcBorders>
          </w:tcPr>
          <w:p w14:paraId="714F089D" w14:textId="77777777" w:rsidR="008A3CF7" w:rsidRDefault="008A3CF7" w:rsidP="002F5956">
            <w:pPr>
              <w:pStyle w:val="a0"/>
              <w:ind w:left="-227" w:right="-227"/>
              <w:rPr>
                <w:noProof w:val="0"/>
              </w:rPr>
            </w:pPr>
          </w:p>
        </w:tc>
        <w:tc>
          <w:tcPr>
            <w:tcW w:w="284" w:type="dxa"/>
            <w:tcBorders>
              <w:top w:val="nil"/>
              <w:left w:val="nil"/>
              <w:bottom w:val="nil"/>
              <w:right w:val="nil"/>
            </w:tcBorders>
          </w:tcPr>
          <w:p w14:paraId="000A638E" w14:textId="77777777" w:rsidR="008A3CF7" w:rsidRDefault="008A3CF7" w:rsidP="002F5956">
            <w:pPr>
              <w:pStyle w:val="a0"/>
              <w:rPr>
                <w:noProof w:val="0"/>
              </w:rPr>
            </w:pPr>
          </w:p>
        </w:tc>
      </w:tr>
      <w:tr w:rsidR="008A3CF7" w14:paraId="778B16B0" w14:textId="77777777" w:rsidTr="002F5956">
        <w:tc>
          <w:tcPr>
            <w:tcW w:w="283" w:type="dxa"/>
            <w:tcBorders>
              <w:top w:val="nil"/>
              <w:left w:val="nil"/>
              <w:bottom w:val="nil"/>
              <w:right w:val="nil"/>
            </w:tcBorders>
          </w:tcPr>
          <w:p w14:paraId="0EC345B3" w14:textId="77777777" w:rsidR="008A3CF7" w:rsidRDefault="008A3CF7" w:rsidP="002F5956">
            <w:pPr>
              <w:pStyle w:val="a0"/>
              <w:rPr>
                <w:noProof w:val="0"/>
              </w:rPr>
            </w:pPr>
            <w:r>
              <w:rPr>
                <w:rtl/>
              </w:rPr>
              <w:tab/>
            </w:r>
          </w:p>
        </w:tc>
        <w:tc>
          <w:tcPr>
            <w:tcW w:w="4111" w:type="dxa"/>
            <w:tcBorders>
              <w:top w:val="nil"/>
              <w:left w:val="nil"/>
              <w:bottom w:val="nil"/>
              <w:right w:val="nil"/>
            </w:tcBorders>
          </w:tcPr>
          <w:p w14:paraId="7455A7AF" w14:textId="77777777" w:rsidR="008A3CF7" w:rsidRDefault="008A3CF7" w:rsidP="002F5956">
            <w:pPr>
              <w:pStyle w:val="a0"/>
              <w:ind w:left="-170" w:right="-170"/>
              <w:rPr>
                <w:noProof w:val="0"/>
              </w:rPr>
            </w:pPr>
            <w:r>
              <w:rPr>
                <w:noProof w:val="0"/>
                <w:rtl/>
              </w:rPr>
              <w:t>***************************************************************</w:t>
            </w:r>
          </w:p>
        </w:tc>
        <w:tc>
          <w:tcPr>
            <w:tcW w:w="284" w:type="dxa"/>
            <w:tcBorders>
              <w:top w:val="nil"/>
              <w:left w:val="nil"/>
              <w:bottom w:val="nil"/>
              <w:right w:val="nil"/>
            </w:tcBorders>
          </w:tcPr>
          <w:p w14:paraId="150EE59B" w14:textId="77777777" w:rsidR="008A3CF7" w:rsidRDefault="008A3CF7" w:rsidP="002F5956">
            <w:pPr>
              <w:pStyle w:val="a0"/>
              <w:rPr>
                <w:noProof w:val="0"/>
              </w:rPr>
            </w:pPr>
            <w:r>
              <w:rPr>
                <w:noProof w:val="0"/>
                <w:rtl/>
              </w:rPr>
              <w:t>*</w:t>
            </w:r>
          </w:p>
        </w:tc>
      </w:tr>
      <w:tr w:rsidR="008A3CF7" w14:paraId="5D729E85" w14:textId="77777777" w:rsidTr="002F5956">
        <w:tc>
          <w:tcPr>
            <w:tcW w:w="283" w:type="dxa"/>
            <w:tcBorders>
              <w:top w:val="nil"/>
              <w:left w:val="nil"/>
              <w:bottom w:val="nil"/>
              <w:right w:val="nil"/>
            </w:tcBorders>
          </w:tcPr>
          <w:p w14:paraId="2DF264A9" w14:textId="77777777" w:rsidR="008A3CF7" w:rsidRDefault="008A3CF7" w:rsidP="002F5956">
            <w:pPr>
              <w:pStyle w:val="a0"/>
              <w:rPr>
                <w:noProof w:val="0"/>
              </w:rPr>
            </w:pPr>
            <w:r>
              <w:rPr>
                <w:noProof w:val="0"/>
                <w:rtl/>
              </w:rPr>
              <w:t>* * * * * * * * * *</w:t>
            </w:r>
          </w:p>
        </w:tc>
        <w:tc>
          <w:tcPr>
            <w:tcW w:w="4111" w:type="dxa"/>
            <w:tcBorders>
              <w:top w:val="nil"/>
              <w:left w:val="nil"/>
              <w:bottom w:val="nil"/>
              <w:right w:val="nil"/>
            </w:tcBorders>
          </w:tcPr>
          <w:p w14:paraId="470C71A6" w14:textId="77777777" w:rsidR="008A3CF7" w:rsidRDefault="008A3CF7" w:rsidP="002F5956">
            <w:pPr>
              <w:pStyle w:val="a0"/>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ישי </w:t>
            </w:r>
            <w:proofErr w:type="spellStart"/>
            <w:r>
              <w:rPr>
                <w:rFonts w:hint="cs"/>
                <w:noProof w:val="0"/>
                <w:rtl/>
              </w:rPr>
              <w:t>יסלזון</w:t>
            </w:r>
            <w:proofErr w:type="spellEnd"/>
          </w:p>
          <w:p w14:paraId="4370C75E" w14:textId="77777777" w:rsidR="008A3CF7" w:rsidRPr="00C5614D" w:rsidRDefault="008A3CF7" w:rsidP="002F5956">
            <w:pPr>
              <w:pStyle w:val="a0"/>
              <w:rPr>
                <w:rFonts w:ascii="Times New Roman" w:hAnsi="Times New Roman" w:cs="Times New Roman"/>
                <w:noProof w:val="0"/>
                <w:rtl/>
              </w:rPr>
            </w:pPr>
            <w:r>
              <w:rPr>
                <w:rFonts w:hint="cs"/>
                <w:noProof w:val="0"/>
                <w:rtl/>
              </w:rPr>
              <w:t>עורך: שמואל פוקס, ה'תשפ"ד</w:t>
            </w:r>
          </w:p>
          <w:p w14:paraId="589D47B9" w14:textId="77777777" w:rsidR="008A3CF7" w:rsidRDefault="008A3CF7" w:rsidP="002F5956">
            <w:pPr>
              <w:pStyle w:val="a0"/>
              <w:rPr>
                <w:noProof w:val="0"/>
                <w:rtl/>
              </w:rPr>
            </w:pPr>
            <w:r>
              <w:rPr>
                <w:noProof w:val="0"/>
                <w:rtl/>
              </w:rPr>
              <w:t>*******************************************************</w:t>
            </w:r>
          </w:p>
          <w:p w14:paraId="24D57799" w14:textId="77777777" w:rsidR="008A3CF7" w:rsidRDefault="008A3CF7" w:rsidP="002F5956">
            <w:pPr>
              <w:pStyle w:val="a0"/>
              <w:rPr>
                <w:noProof w:val="0"/>
                <w:rtl/>
              </w:rPr>
            </w:pPr>
            <w:r>
              <w:rPr>
                <w:noProof w:val="0"/>
                <w:rtl/>
              </w:rPr>
              <w:t xml:space="preserve">בית המדרש </w:t>
            </w:r>
            <w:proofErr w:type="spellStart"/>
            <w:r>
              <w:rPr>
                <w:noProof w:val="0"/>
                <w:rtl/>
              </w:rPr>
              <w:t>הוירטואלי</w:t>
            </w:r>
            <w:proofErr w:type="spellEnd"/>
          </w:p>
          <w:p w14:paraId="2C59F7EF" w14:textId="77777777" w:rsidR="008A3CF7" w:rsidRDefault="008A3CF7" w:rsidP="002F5956">
            <w:pPr>
              <w:pStyle w:val="a0"/>
              <w:rPr>
                <w:noProof w:val="0"/>
                <w:rtl/>
              </w:rPr>
            </w:pPr>
            <w:r>
              <w:rPr>
                <w:rFonts w:hint="cs"/>
                <w:noProof w:val="0"/>
                <w:rtl/>
              </w:rPr>
              <w:t xml:space="preserve">מיסודו של </w:t>
            </w:r>
          </w:p>
          <w:p w14:paraId="12894D04" w14:textId="77777777" w:rsidR="008A3CF7" w:rsidRDefault="008A3CF7" w:rsidP="002F5956">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385C46FB" w14:textId="77777777" w:rsidR="008A3CF7" w:rsidRDefault="008A3CF7" w:rsidP="002F5956">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471BCB52" w14:textId="77777777" w:rsidR="008A3CF7" w:rsidRDefault="008A3CF7" w:rsidP="002F5956">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1053F537" w14:textId="77777777" w:rsidR="008A3CF7" w:rsidRDefault="008A3CF7" w:rsidP="002F5956">
            <w:pPr>
              <w:pStyle w:val="a0"/>
              <w:rPr>
                <w:noProof w:val="0"/>
                <w:rtl/>
              </w:rPr>
            </w:pPr>
          </w:p>
          <w:p w14:paraId="7FF2EC15" w14:textId="77777777" w:rsidR="008A3CF7" w:rsidRDefault="008A3CF7" w:rsidP="002F5956">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557EF2C" w14:textId="77777777" w:rsidR="008A3CF7" w:rsidRDefault="008A3CF7" w:rsidP="002F5956">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97F231B" w14:textId="77777777" w:rsidR="008A3CF7" w:rsidRDefault="008A3CF7" w:rsidP="002F5956">
            <w:pPr>
              <w:pStyle w:val="a0"/>
              <w:rPr>
                <w:noProof w:val="0"/>
                <w:rtl/>
              </w:rPr>
            </w:pPr>
            <w:r>
              <w:rPr>
                <w:noProof w:val="0"/>
                <w:rtl/>
              </w:rPr>
              <w:t xml:space="preserve">* * * * * * * * * * </w:t>
            </w:r>
          </w:p>
        </w:tc>
      </w:tr>
      <w:tr w:rsidR="008A3CF7" w14:paraId="25620473" w14:textId="77777777" w:rsidTr="002F5956">
        <w:tc>
          <w:tcPr>
            <w:tcW w:w="283" w:type="dxa"/>
            <w:tcBorders>
              <w:top w:val="nil"/>
              <w:left w:val="nil"/>
              <w:bottom w:val="nil"/>
              <w:right w:val="nil"/>
            </w:tcBorders>
          </w:tcPr>
          <w:p w14:paraId="11383ABF" w14:textId="77777777" w:rsidR="008A3CF7" w:rsidRDefault="008A3CF7" w:rsidP="002F5956">
            <w:pPr>
              <w:pStyle w:val="a0"/>
              <w:rPr>
                <w:noProof w:val="0"/>
              </w:rPr>
            </w:pPr>
            <w:r>
              <w:rPr>
                <w:noProof w:val="0"/>
                <w:rtl/>
              </w:rPr>
              <w:t>*</w:t>
            </w:r>
          </w:p>
        </w:tc>
        <w:tc>
          <w:tcPr>
            <w:tcW w:w="4111" w:type="dxa"/>
            <w:tcBorders>
              <w:top w:val="nil"/>
              <w:left w:val="nil"/>
              <w:bottom w:val="nil"/>
              <w:right w:val="nil"/>
            </w:tcBorders>
          </w:tcPr>
          <w:p w14:paraId="3532707A" w14:textId="77777777" w:rsidR="008A3CF7" w:rsidRDefault="008A3CF7" w:rsidP="002F5956">
            <w:pPr>
              <w:pStyle w:val="a0"/>
              <w:ind w:left="-227" w:right="-227"/>
              <w:rPr>
                <w:noProof w:val="0"/>
              </w:rPr>
            </w:pPr>
            <w:r>
              <w:rPr>
                <w:noProof w:val="0"/>
                <w:rtl/>
              </w:rPr>
              <w:t>***************************************************************</w:t>
            </w:r>
          </w:p>
        </w:tc>
        <w:tc>
          <w:tcPr>
            <w:tcW w:w="284" w:type="dxa"/>
            <w:tcBorders>
              <w:top w:val="nil"/>
              <w:left w:val="nil"/>
              <w:bottom w:val="nil"/>
              <w:right w:val="nil"/>
            </w:tcBorders>
          </w:tcPr>
          <w:p w14:paraId="6B11CFE9" w14:textId="77777777" w:rsidR="008A3CF7" w:rsidRDefault="008A3CF7" w:rsidP="002F5956">
            <w:pPr>
              <w:pStyle w:val="a0"/>
              <w:rPr>
                <w:noProof w:val="0"/>
                <w:rtl/>
              </w:rPr>
            </w:pPr>
            <w:r>
              <w:rPr>
                <w:noProof w:val="0"/>
                <w:rtl/>
              </w:rPr>
              <w:t>*</w:t>
            </w:r>
          </w:p>
        </w:tc>
      </w:tr>
    </w:tbl>
    <w:p w14:paraId="3C516B59" w14:textId="77777777" w:rsidR="008A3CF7" w:rsidRPr="00685E21" w:rsidRDefault="008A3CF7" w:rsidP="008A3CF7"/>
    <w:p w14:paraId="28257A93" w14:textId="77777777" w:rsidR="00436188" w:rsidRPr="008A3CF7" w:rsidRDefault="00436188" w:rsidP="008A3CF7"/>
    <w:sectPr w:rsidR="00436188" w:rsidRPr="008A3CF7"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A1B8" w14:textId="77777777" w:rsidR="00A52517" w:rsidRDefault="00A52517" w:rsidP="005F7985">
      <w:pPr>
        <w:spacing w:after="0" w:line="240" w:lineRule="auto"/>
      </w:pPr>
      <w:r>
        <w:separator/>
      </w:r>
    </w:p>
  </w:endnote>
  <w:endnote w:type="continuationSeparator" w:id="0">
    <w:p w14:paraId="1334AC0E" w14:textId="77777777" w:rsidR="00A52517" w:rsidRDefault="00A52517" w:rsidP="005F7985">
      <w:pPr>
        <w:spacing w:after="0" w:line="240" w:lineRule="auto"/>
      </w:pPr>
      <w:r>
        <w:continuationSeparator/>
      </w:r>
    </w:p>
  </w:endnote>
  <w:endnote w:type="continuationNotice" w:id="1">
    <w:p w14:paraId="6D9D3F6D" w14:textId="77777777" w:rsidR="00A52517" w:rsidRDefault="00A52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3389" w14:textId="77777777" w:rsidR="00A52517" w:rsidRDefault="00A52517" w:rsidP="005F7985">
      <w:pPr>
        <w:spacing w:after="0" w:line="240" w:lineRule="auto"/>
      </w:pPr>
      <w:r>
        <w:separator/>
      </w:r>
    </w:p>
  </w:footnote>
  <w:footnote w:type="continuationSeparator" w:id="0">
    <w:p w14:paraId="617F2650" w14:textId="77777777" w:rsidR="00A52517" w:rsidRDefault="00A52517" w:rsidP="005F7985">
      <w:pPr>
        <w:spacing w:after="0" w:line="240" w:lineRule="auto"/>
      </w:pPr>
      <w:r>
        <w:continuationSeparator/>
      </w:r>
    </w:p>
  </w:footnote>
  <w:footnote w:type="continuationNotice" w:id="1">
    <w:p w14:paraId="6BD2E172" w14:textId="77777777" w:rsidR="00A52517" w:rsidRDefault="00A52517">
      <w:pPr>
        <w:spacing w:after="0" w:line="240" w:lineRule="auto"/>
      </w:pPr>
    </w:p>
  </w:footnote>
  <w:footnote w:id="2">
    <w:p w14:paraId="1A8FF852" w14:textId="3B312734" w:rsidR="008A3CF7" w:rsidRDefault="008A3CF7" w:rsidP="00907F9B">
      <w:pPr>
        <w:pStyle w:val="FootnoteText"/>
        <w:spacing w:after="0" w:line="240" w:lineRule="auto"/>
        <w:ind w:left="0" w:firstLine="0"/>
      </w:pPr>
      <w:r>
        <w:rPr>
          <w:rStyle w:val="FootnoteReference"/>
          <w:rFonts w:cs="Arial"/>
        </w:rPr>
        <w:footnoteRef/>
      </w:r>
      <w:r w:rsidR="00907F9B">
        <w:rPr>
          <w:rFonts w:hint="cs"/>
          <w:rtl/>
        </w:rPr>
        <w:t>.</w:t>
      </w:r>
      <w:r>
        <w:rPr>
          <w:rtl/>
        </w:rPr>
        <w:t xml:space="preserve"> רבי מנחם הבבלי חי בתקופת הבית יוסף בצפת ובחברון</w:t>
      </w:r>
      <w:r>
        <w:rPr>
          <w:rFonts w:hint="cs"/>
          <w:rtl/>
        </w:rPr>
        <w:t>,</w:t>
      </w:r>
      <w:r>
        <w:rPr>
          <w:rtl/>
        </w:rPr>
        <w:t xml:space="preserve"> וכנראה שמקורו ברומא</w:t>
      </w:r>
      <w:r>
        <w:rPr>
          <w:rFonts w:hint="cs"/>
          <w:rtl/>
        </w:rPr>
        <w:t>.</w:t>
      </w:r>
      <w:r>
        <w:rPr>
          <w:rtl/>
        </w:rPr>
        <w:t xml:space="preserve"> חיבורו הידוע לנו הוא ספר על טעמי המצוות.</w:t>
      </w:r>
    </w:p>
  </w:footnote>
  <w:footnote w:id="3">
    <w:p w14:paraId="2036241A" w14:textId="0D507A6D" w:rsidR="008A3CF7" w:rsidRDefault="008A3CF7" w:rsidP="00907F9B">
      <w:pPr>
        <w:pStyle w:val="FootnoteText"/>
        <w:spacing w:after="0" w:line="240" w:lineRule="auto"/>
        <w:ind w:left="0" w:firstLine="0"/>
        <w:rPr>
          <w:rtl/>
        </w:rPr>
      </w:pPr>
      <w:r>
        <w:rPr>
          <w:rStyle w:val="FootnoteReference"/>
        </w:rPr>
        <w:footnoteRef/>
      </w:r>
      <w:r w:rsidR="00907F9B">
        <w:rPr>
          <w:rFonts w:hint="cs"/>
          <w:rtl/>
        </w:rPr>
        <w:t>.</w:t>
      </w:r>
      <w:r>
        <w:rPr>
          <w:rtl/>
        </w:rPr>
        <w:t xml:space="preserve"> </w:t>
      </w:r>
      <w:r>
        <w:rPr>
          <w:rFonts w:hint="cs"/>
          <w:rtl/>
        </w:rPr>
        <w:t>נדמה שהוא לא דייק ברמב"ם כדברינו, שגם לשיטתו יש איסור ביציאת החתן לסחורה; ועל כן הבין שבעל החינוך יחידי בדעה זו, וראה להלן בדברי הרדב"ז.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5D81"/>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6A"/>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763"/>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4D62"/>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3CF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07F9B"/>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2517"/>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26"/>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11</TotalTime>
  <Pages>5</Pages>
  <Words>2087</Words>
  <Characters>11897</Characters>
  <Application>Microsoft Office Word</Application>
  <DocSecurity>0</DocSecurity>
  <Lines>99</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6</cp:revision>
  <dcterms:created xsi:type="dcterms:W3CDTF">2024-07-16T12:33:00Z</dcterms:created>
  <dcterms:modified xsi:type="dcterms:W3CDTF">2024-07-16T13:02:00Z</dcterms:modified>
</cp:coreProperties>
</file>