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F183C1" w14:textId="77777777" w:rsidR="00CD5C68" w:rsidRPr="00CD5C68" w:rsidRDefault="00CD5C68" w:rsidP="00784B32">
      <w:pPr>
        <w:widowControl w:val="0"/>
        <w:tabs>
          <w:tab w:val="center" w:pos="4818"/>
          <w:tab w:val="right" w:pos="8220"/>
        </w:tabs>
        <w:bidi/>
        <w:spacing w:after="0" w:line="240" w:lineRule="auto"/>
        <w:jc w:val="center"/>
        <w:rPr>
          <w:b/>
          <w:bCs/>
          <w:sz w:val="24"/>
          <w:szCs w:val="24"/>
        </w:rPr>
      </w:pPr>
      <w:r w:rsidRPr="00CD5C68">
        <w:rPr>
          <w:b/>
          <w:bCs/>
          <w:sz w:val="24"/>
          <w:szCs w:val="24"/>
          <w:rtl/>
        </w:rPr>
        <w:t xml:space="preserve">בית המדרש הווירטואלי </w:t>
      </w:r>
      <w:r w:rsidRPr="00CD5C68">
        <w:rPr>
          <w:b/>
          <w:bCs/>
          <w:sz w:val="24"/>
          <w:szCs w:val="24"/>
        </w:rPr>
        <w:t>(V.B.M)</w:t>
      </w:r>
      <w:r w:rsidRPr="00CD5C68">
        <w:rPr>
          <w:b/>
          <w:bCs/>
          <w:sz w:val="24"/>
          <w:szCs w:val="24"/>
          <w:rtl/>
        </w:rPr>
        <w:t xml:space="preserve"> ע"ש ישראל קושיצקי שליד ישיבת הר עציון</w:t>
      </w:r>
    </w:p>
    <w:p w14:paraId="4AD3B244" w14:textId="2B933258" w:rsidR="00CD5C68" w:rsidRDefault="00CD5C68" w:rsidP="00784B32">
      <w:pPr>
        <w:widowControl w:val="0"/>
        <w:bidi/>
        <w:spacing w:after="0" w:line="240" w:lineRule="auto"/>
        <w:jc w:val="center"/>
        <w:rPr>
          <w:rStyle w:val="Hyperlink"/>
          <w:sz w:val="24"/>
          <w:szCs w:val="24"/>
          <w:rtl/>
        </w:rPr>
      </w:pPr>
      <w:r w:rsidRPr="00CD5C68">
        <w:rPr>
          <w:rStyle w:val="views-field-name"/>
          <w:b/>
          <w:bCs/>
          <w:sz w:val="24"/>
          <w:szCs w:val="24"/>
          <w:shd w:val="clear" w:color="auto" w:fill="FFFFFF"/>
          <w:rtl/>
        </w:rPr>
        <w:t>שיעורים ב</w:t>
      </w:r>
      <w:hyperlink r:id="rId8" w:history="1">
        <w:r w:rsidRPr="00CD5C68">
          <w:rPr>
            <w:rStyle w:val="Hyperlink"/>
            <w:sz w:val="24"/>
            <w:szCs w:val="24"/>
            <w:rtl/>
          </w:rPr>
          <w:t>דרכיה: אישה והלכה</w:t>
        </w:r>
      </w:hyperlink>
    </w:p>
    <w:p w14:paraId="2F2C764D" w14:textId="77777777" w:rsidR="00AD472D" w:rsidRPr="00CD5C68" w:rsidRDefault="00AD472D" w:rsidP="00784B32">
      <w:pPr>
        <w:widowControl w:val="0"/>
        <w:bidi/>
        <w:spacing w:after="0" w:line="240" w:lineRule="auto"/>
        <w:jc w:val="center"/>
        <w:rPr>
          <w:rStyle w:val="views-field-name"/>
          <w:b/>
          <w:bCs/>
          <w:sz w:val="24"/>
          <w:szCs w:val="24"/>
          <w:shd w:val="clear" w:color="auto" w:fill="FFFFFF"/>
        </w:rPr>
      </w:pPr>
    </w:p>
    <w:p w14:paraId="366AAED9" w14:textId="77777777" w:rsidR="00CD5C68" w:rsidRPr="00CD5C68" w:rsidRDefault="00CD5C68" w:rsidP="00784B32">
      <w:pPr>
        <w:widowControl w:val="0"/>
        <w:bidi/>
        <w:spacing w:after="0" w:line="240" w:lineRule="auto"/>
        <w:jc w:val="center"/>
        <w:rPr>
          <w:rStyle w:val="views-field-field-author"/>
          <w:sz w:val="24"/>
          <w:szCs w:val="24"/>
          <w:shd w:val="clear" w:color="auto" w:fill="FFFFFF"/>
          <w:rtl/>
        </w:rPr>
      </w:pPr>
      <w:r w:rsidRPr="00CD5C68">
        <w:rPr>
          <w:rStyle w:val="views-field-field-author"/>
          <w:sz w:val="24"/>
          <w:szCs w:val="24"/>
          <w:shd w:val="clear" w:color="auto" w:fill="FFFFFF"/>
          <w:rtl/>
        </w:rPr>
        <w:t>צוות דרכיה, לורי נוביק</w:t>
      </w:r>
    </w:p>
    <w:p w14:paraId="349F8A2D" w14:textId="77777777" w:rsidR="00CD5C68" w:rsidRDefault="00CD5C68" w:rsidP="00784B32">
      <w:pPr>
        <w:widowControl w:val="0"/>
        <w:bidi/>
        <w:spacing w:after="0" w:line="240" w:lineRule="auto"/>
        <w:jc w:val="center"/>
        <w:rPr>
          <w:rStyle w:val="views-field-field-author"/>
          <w:sz w:val="24"/>
          <w:szCs w:val="24"/>
          <w:shd w:val="clear" w:color="auto" w:fill="FFFFFF"/>
          <w:rtl/>
        </w:rPr>
      </w:pPr>
    </w:p>
    <w:p w14:paraId="18B45AE5" w14:textId="77777777" w:rsidR="00CD5C68" w:rsidRPr="00CD5C68" w:rsidRDefault="00CD5C68" w:rsidP="00784B32">
      <w:pPr>
        <w:widowControl w:val="0"/>
        <w:bidi/>
        <w:spacing w:after="0" w:line="240" w:lineRule="auto"/>
        <w:jc w:val="center"/>
        <w:rPr>
          <w:rStyle w:val="views-field-field-author"/>
          <w:sz w:val="24"/>
          <w:szCs w:val="24"/>
          <w:shd w:val="clear" w:color="auto" w:fill="FFFFFF"/>
        </w:rPr>
      </w:pPr>
    </w:p>
    <w:p w14:paraId="688E9D8F" w14:textId="3A827938" w:rsidR="00CD5C68" w:rsidRPr="00CD5C68" w:rsidRDefault="00CD5C68" w:rsidP="00784B32">
      <w:pPr>
        <w:pStyle w:val="ArticleTitle"/>
        <w:keepNext w:val="0"/>
        <w:keepLines w:val="0"/>
        <w:widowControl w:val="0"/>
        <w:spacing w:before="0" w:line="240" w:lineRule="auto"/>
        <w:rPr>
          <w:rFonts w:asciiTheme="minorBidi" w:hAnsiTheme="minorBidi"/>
          <w:b/>
          <w:bCs/>
          <w:sz w:val="24"/>
          <w:szCs w:val="24"/>
          <w:rtl/>
          <w:lang w:val="en-GB"/>
        </w:rPr>
      </w:pPr>
      <w:r w:rsidRPr="00CD5C68">
        <w:rPr>
          <w:rFonts w:asciiTheme="minorBidi" w:hAnsiTheme="minorBidi" w:hint="cs"/>
          <w:b/>
          <w:bCs/>
          <w:sz w:val="24"/>
          <w:szCs w:val="24"/>
          <w:rtl/>
          <w:lang w:val="en-GB"/>
        </w:rPr>
        <w:t>******************************************************</w:t>
      </w:r>
    </w:p>
    <w:p w14:paraId="4107A9A6" w14:textId="0DAD42CA" w:rsidR="00CD5C68" w:rsidRPr="00CD5C68" w:rsidRDefault="00CD5C68" w:rsidP="00784B32">
      <w:pPr>
        <w:pStyle w:val="ArticleTitle"/>
        <w:keepNext w:val="0"/>
        <w:keepLines w:val="0"/>
        <w:widowControl w:val="0"/>
        <w:spacing w:before="0" w:line="240" w:lineRule="auto"/>
        <w:rPr>
          <w:rFonts w:asciiTheme="minorBidi" w:hAnsiTheme="minorBidi"/>
          <w:b/>
          <w:bCs/>
          <w:sz w:val="24"/>
          <w:szCs w:val="24"/>
          <w:rtl/>
          <w:lang w:val="en-GB"/>
        </w:rPr>
      </w:pPr>
      <w:r w:rsidRPr="00CD5C68">
        <w:rPr>
          <w:rFonts w:asciiTheme="minorBidi" w:hAnsiTheme="minorBidi"/>
          <w:b/>
          <w:bCs/>
          <w:sz w:val="24"/>
          <w:szCs w:val="24"/>
          <w:rtl/>
          <w:lang w:val="en-GB"/>
        </w:rPr>
        <w:t>ל</w:t>
      </w:r>
      <w:r w:rsidR="00890455">
        <w:rPr>
          <w:rFonts w:asciiTheme="minorBidi" w:hAnsiTheme="minorBidi" w:hint="cs"/>
          <w:b/>
          <w:bCs/>
          <w:sz w:val="24"/>
          <w:szCs w:val="24"/>
          <w:rtl/>
          <w:lang w:val="en-GB"/>
        </w:rPr>
        <w:t>ע</w:t>
      </w:r>
      <w:r w:rsidRPr="00CD5C68">
        <w:rPr>
          <w:rFonts w:asciiTheme="minorBidi" w:hAnsiTheme="minorBidi"/>
          <w:b/>
          <w:bCs/>
          <w:sz w:val="24"/>
          <w:szCs w:val="24"/>
          <w:rtl/>
          <w:lang w:val="en-GB"/>
        </w:rPr>
        <w:t>"נ יהודה פנחס ע"ה בן הרב שרגא פיועל נ"</w:t>
      </w:r>
      <w:r w:rsidRPr="00CD5C68">
        <w:rPr>
          <w:rFonts w:asciiTheme="minorBidi" w:hAnsiTheme="minorBidi" w:hint="cs"/>
          <w:b/>
          <w:bCs/>
          <w:sz w:val="24"/>
          <w:szCs w:val="24"/>
          <w:rtl/>
          <w:lang w:val="en-GB"/>
        </w:rPr>
        <w:t>י</w:t>
      </w:r>
    </w:p>
    <w:p w14:paraId="7D2DE4B2" w14:textId="2E914627" w:rsidR="00CD5C68" w:rsidRPr="00CD5C68" w:rsidRDefault="00CD5C68" w:rsidP="00784B32">
      <w:pPr>
        <w:pStyle w:val="ArticleTitle"/>
        <w:keepNext w:val="0"/>
        <w:keepLines w:val="0"/>
        <w:widowControl w:val="0"/>
        <w:spacing w:before="0" w:line="240" w:lineRule="auto"/>
        <w:rPr>
          <w:rFonts w:asciiTheme="minorBidi" w:hAnsiTheme="minorBidi"/>
          <w:b/>
          <w:bCs/>
          <w:sz w:val="24"/>
          <w:szCs w:val="24"/>
          <w:rtl/>
          <w:lang w:val="en-GB"/>
        </w:rPr>
      </w:pPr>
      <w:r w:rsidRPr="00CD5C68">
        <w:rPr>
          <w:rFonts w:asciiTheme="minorBidi" w:hAnsiTheme="minorBidi"/>
          <w:b/>
          <w:bCs/>
          <w:sz w:val="24"/>
          <w:szCs w:val="24"/>
          <w:rtl/>
          <w:lang w:val="en-GB"/>
        </w:rPr>
        <w:t>כ</w:t>
      </w:r>
      <w:r w:rsidRPr="00CD5C68">
        <w:rPr>
          <w:rFonts w:asciiTheme="minorBidi" w:hAnsiTheme="minorBidi" w:hint="cs"/>
          <w:b/>
          <w:bCs/>
          <w:sz w:val="24"/>
          <w:szCs w:val="24"/>
          <w:rtl/>
          <w:lang w:val="en-GB"/>
        </w:rPr>
        <w:t>"</w:t>
      </w:r>
      <w:r w:rsidRPr="00CD5C68">
        <w:rPr>
          <w:rFonts w:asciiTheme="minorBidi" w:hAnsiTheme="minorBidi"/>
          <w:b/>
          <w:bCs/>
          <w:sz w:val="24"/>
          <w:szCs w:val="24"/>
          <w:rtl/>
          <w:lang w:val="en-GB"/>
        </w:rPr>
        <w:t>ב אב תשכ"ח – י' אב תשע"ב</w:t>
      </w:r>
    </w:p>
    <w:p w14:paraId="21D9D9DD" w14:textId="77777777" w:rsidR="00CD5C68" w:rsidRPr="00CD5C68" w:rsidRDefault="00CD5C68" w:rsidP="00784B32">
      <w:pPr>
        <w:pStyle w:val="ArticleTitle"/>
        <w:keepNext w:val="0"/>
        <w:keepLines w:val="0"/>
        <w:widowControl w:val="0"/>
        <w:spacing w:before="0" w:line="240" w:lineRule="auto"/>
        <w:rPr>
          <w:rFonts w:asciiTheme="minorBidi" w:hAnsiTheme="minorBidi"/>
          <w:b/>
          <w:bCs/>
          <w:sz w:val="24"/>
          <w:szCs w:val="24"/>
          <w:rtl/>
          <w:lang w:val="en-GB"/>
        </w:rPr>
      </w:pPr>
      <w:r w:rsidRPr="00CD5C68">
        <w:rPr>
          <w:rFonts w:asciiTheme="minorBidi" w:hAnsiTheme="minorBidi" w:hint="cs"/>
          <w:b/>
          <w:bCs/>
          <w:sz w:val="24"/>
          <w:szCs w:val="24"/>
          <w:rtl/>
          <w:lang w:val="en-GB"/>
        </w:rPr>
        <w:t>******************************************************</w:t>
      </w:r>
    </w:p>
    <w:p w14:paraId="68F0603B" w14:textId="77777777" w:rsidR="00CD5C68" w:rsidRDefault="00CD5C68" w:rsidP="00784B32">
      <w:pPr>
        <w:pStyle w:val="ArticleTitle"/>
        <w:keepNext w:val="0"/>
        <w:keepLines w:val="0"/>
        <w:widowControl w:val="0"/>
        <w:spacing w:before="0" w:line="240" w:lineRule="auto"/>
        <w:rPr>
          <w:rFonts w:asciiTheme="minorBidi" w:hAnsiTheme="minorBidi"/>
          <w:b/>
          <w:bCs/>
          <w:sz w:val="24"/>
          <w:szCs w:val="24"/>
          <w:rtl/>
          <w:lang w:val="en-GB"/>
        </w:rPr>
      </w:pPr>
    </w:p>
    <w:p w14:paraId="5FB74189" w14:textId="77777777" w:rsidR="00CD5C68" w:rsidRPr="00CD5C68" w:rsidRDefault="00CD5C68" w:rsidP="00784B32">
      <w:pPr>
        <w:pStyle w:val="ArticleTitle"/>
        <w:keepNext w:val="0"/>
        <w:keepLines w:val="0"/>
        <w:widowControl w:val="0"/>
        <w:spacing w:before="0" w:line="240" w:lineRule="auto"/>
        <w:rPr>
          <w:rFonts w:asciiTheme="minorBidi" w:hAnsiTheme="minorBidi"/>
          <w:b/>
          <w:bCs/>
          <w:sz w:val="24"/>
          <w:szCs w:val="24"/>
          <w:rtl/>
          <w:lang w:val="en-GB"/>
        </w:rPr>
      </w:pPr>
    </w:p>
    <w:p w14:paraId="51692735" w14:textId="57536EAF" w:rsidR="001C3098" w:rsidRDefault="0007403F" w:rsidP="00784B32">
      <w:pPr>
        <w:pStyle w:val="ArticleTitle"/>
        <w:keepNext w:val="0"/>
        <w:keepLines w:val="0"/>
        <w:widowControl w:val="0"/>
        <w:spacing w:before="0" w:line="240" w:lineRule="auto"/>
        <w:rPr>
          <w:rFonts w:asciiTheme="minorBidi" w:hAnsiTheme="minorBidi"/>
          <w:b/>
          <w:bCs/>
          <w:sz w:val="24"/>
          <w:szCs w:val="24"/>
          <w:rtl/>
        </w:rPr>
      </w:pPr>
      <w:r w:rsidRPr="00CD5C68">
        <w:rPr>
          <w:rFonts w:asciiTheme="minorBidi" w:hAnsiTheme="minorBidi"/>
          <w:b/>
          <w:bCs/>
          <w:sz w:val="24"/>
          <w:szCs w:val="24"/>
          <w:rtl/>
        </w:rPr>
        <w:t xml:space="preserve">קול אישה </w:t>
      </w:r>
      <w:r w:rsidRPr="00CD5C68">
        <w:rPr>
          <w:rFonts w:asciiTheme="minorBidi" w:hAnsiTheme="minorBidi"/>
          <w:b/>
          <w:bCs/>
          <w:sz w:val="24"/>
          <w:szCs w:val="24"/>
        </w:rPr>
        <w:t>I</w:t>
      </w:r>
      <w:r w:rsidRPr="00CD5C68">
        <w:rPr>
          <w:rFonts w:asciiTheme="minorBidi" w:hAnsiTheme="minorBidi"/>
          <w:b/>
          <w:bCs/>
          <w:sz w:val="24"/>
          <w:szCs w:val="24"/>
          <w:rtl/>
        </w:rPr>
        <w:t>: הבסיס ההלכתי</w:t>
      </w:r>
    </w:p>
    <w:p w14:paraId="30986A0B" w14:textId="77777777" w:rsidR="00CD5C68" w:rsidRDefault="00CD5C68" w:rsidP="00784B32">
      <w:pPr>
        <w:pStyle w:val="ArticleTitle"/>
        <w:keepNext w:val="0"/>
        <w:keepLines w:val="0"/>
        <w:widowControl w:val="0"/>
        <w:spacing w:before="0" w:line="240" w:lineRule="auto"/>
        <w:rPr>
          <w:rFonts w:asciiTheme="minorBidi" w:hAnsiTheme="minorBidi"/>
          <w:b/>
          <w:bCs/>
          <w:sz w:val="24"/>
          <w:szCs w:val="24"/>
          <w:rtl/>
        </w:rPr>
      </w:pPr>
    </w:p>
    <w:p w14:paraId="3C725A65" w14:textId="139E0B08" w:rsidR="00F34AAA" w:rsidRDefault="0007403F" w:rsidP="00784B32">
      <w:pPr>
        <w:pStyle w:val="BriefAbstract"/>
        <w:widowControl w:val="0"/>
        <w:bidi/>
        <w:spacing w:after="0"/>
        <w:jc w:val="center"/>
        <w:rPr>
          <w:rFonts w:asciiTheme="minorBidi" w:hAnsiTheme="minorBidi"/>
          <w:sz w:val="24"/>
          <w:szCs w:val="24"/>
          <w:rtl/>
        </w:rPr>
      </w:pPr>
      <w:r w:rsidRPr="00CD5C68">
        <w:rPr>
          <w:rFonts w:asciiTheme="minorBidi" w:hAnsiTheme="minorBidi" w:hint="cs"/>
          <w:sz w:val="24"/>
          <w:szCs w:val="24"/>
          <w:rtl/>
        </w:rPr>
        <w:t xml:space="preserve">כיצד </w:t>
      </w:r>
      <w:r w:rsidR="00C31099" w:rsidRPr="00CD5C68">
        <w:rPr>
          <w:rFonts w:asciiTheme="minorBidi" w:hAnsiTheme="minorBidi" w:hint="cs"/>
          <w:sz w:val="24"/>
          <w:szCs w:val="24"/>
          <w:rtl/>
        </w:rPr>
        <w:t xml:space="preserve">מתייחסת </w:t>
      </w:r>
      <w:r w:rsidRPr="00CD5C68">
        <w:rPr>
          <w:rFonts w:asciiTheme="minorBidi" w:hAnsiTheme="minorBidi" w:hint="cs"/>
          <w:sz w:val="24"/>
          <w:szCs w:val="24"/>
          <w:rtl/>
        </w:rPr>
        <w:t>ההלכה לשירה באופן כללי?</w:t>
      </w:r>
      <w:r w:rsidRPr="00CD5C68">
        <w:rPr>
          <w:rFonts w:asciiTheme="minorBidi" w:hAnsiTheme="minorBidi"/>
          <w:sz w:val="24"/>
          <w:szCs w:val="24"/>
        </w:rPr>
        <w:t xml:space="preserve">  </w:t>
      </w:r>
      <w:r w:rsidRPr="00CD5C68">
        <w:rPr>
          <w:rFonts w:asciiTheme="minorBidi" w:hAnsiTheme="minorBidi" w:hint="cs"/>
          <w:sz w:val="24"/>
          <w:szCs w:val="24"/>
          <w:rtl/>
        </w:rPr>
        <w:t xml:space="preserve">מהו </w:t>
      </w:r>
      <w:r w:rsidR="00B763D1" w:rsidRPr="00CD5C68">
        <w:rPr>
          <w:rFonts w:asciiTheme="minorBidi" w:hAnsiTheme="minorBidi" w:hint="cs"/>
          <w:sz w:val="24"/>
          <w:szCs w:val="24"/>
          <w:rtl/>
        </w:rPr>
        <w:t xml:space="preserve">העניין </w:t>
      </w:r>
      <w:r w:rsidRPr="00CD5C68">
        <w:rPr>
          <w:rFonts w:asciiTheme="minorBidi" w:hAnsiTheme="minorBidi" w:hint="cs"/>
          <w:sz w:val="24"/>
          <w:szCs w:val="24"/>
          <w:rtl/>
        </w:rPr>
        <w:t xml:space="preserve">הספציפי </w:t>
      </w:r>
      <w:r w:rsidR="00B763D1" w:rsidRPr="00CD5C68">
        <w:rPr>
          <w:rFonts w:asciiTheme="minorBidi" w:hAnsiTheme="minorBidi" w:hint="cs"/>
          <w:sz w:val="24"/>
          <w:szCs w:val="24"/>
          <w:rtl/>
        </w:rPr>
        <w:t>ה</w:t>
      </w:r>
      <w:r w:rsidRPr="00CD5C68">
        <w:rPr>
          <w:rFonts w:asciiTheme="minorBidi" w:hAnsiTheme="minorBidi" w:hint="cs"/>
          <w:sz w:val="24"/>
          <w:szCs w:val="24"/>
          <w:rtl/>
        </w:rPr>
        <w:t>נוגע לקול אישה? באיזה מצב ועל איזה סוג קול חל איסור קול אישה?</w:t>
      </w:r>
      <w:bookmarkStart w:id="0" w:name="_Hlk126149656"/>
    </w:p>
    <w:p w14:paraId="41C4AF89" w14:textId="77777777" w:rsidR="00CD5C68" w:rsidRPr="00CD5C68" w:rsidRDefault="00CD5C68" w:rsidP="00784B32">
      <w:pPr>
        <w:pStyle w:val="BriefAbstract"/>
        <w:widowControl w:val="0"/>
        <w:bidi/>
        <w:spacing w:after="0"/>
        <w:jc w:val="both"/>
        <w:rPr>
          <w:sz w:val="24"/>
          <w:szCs w:val="24"/>
        </w:rPr>
      </w:pPr>
    </w:p>
    <w:p w14:paraId="0A02A3AB" w14:textId="7FB1731A" w:rsidR="00F34AAA" w:rsidRPr="00CD5C68" w:rsidRDefault="00000000" w:rsidP="00784B32">
      <w:pPr>
        <w:pStyle w:val="ListParagraph"/>
        <w:widowControl w:val="0"/>
        <w:numPr>
          <w:ilvl w:val="0"/>
          <w:numId w:val="20"/>
        </w:numPr>
        <w:bidi/>
        <w:spacing w:after="0" w:line="240" w:lineRule="auto"/>
        <w:jc w:val="center"/>
        <w:rPr>
          <w:sz w:val="24"/>
          <w:szCs w:val="24"/>
        </w:rPr>
      </w:pPr>
      <w:hyperlink r:id="rId9" w:history="1">
        <w:r w:rsidR="00F34AAA" w:rsidRPr="00CD5C68">
          <w:rPr>
            <w:rStyle w:val="Hyperlink"/>
            <w:sz w:val="24"/>
            <w:szCs w:val="24"/>
            <w:rtl/>
          </w:rPr>
          <w:t>לחצו כאן</w:t>
        </w:r>
      </w:hyperlink>
      <w:r w:rsidR="00F34AAA" w:rsidRPr="00CD5C68">
        <w:rPr>
          <w:sz w:val="24"/>
          <w:szCs w:val="24"/>
          <w:rtl/>
        </w:rPr>
        <w:t xml:space="preserve"> כדי לראות גרסה מעודכנת של השיעור עם </w:t>
      </w:r>
      <w:r w:rsidR="00F34AAA" w:rsidRPr="00CD5C68">
        <w:rPr>
          <w:rFonts w:hint="cs"/>
          <w:sz w:val="24"/>
          <w:szCs w:val="24"/>
          <w:rtl/>
        </w:rPr>
        <w:t>כלי למידה נוספים</w:t>
      </w:r>
      <w:r w:rsidR="00F34AAA" w:rsidRPr="00CD5C68">
        <w:rPr>
          <w:sz w:val="24"/>
          <w:szCs w:val="24"/>
          <w:rtl/>
        </w:rPr>
        <w:t xml:space="preserve"> באתר דרכיה</w:t>
      </w:r>
    </w:p>
    <w:p w14:paraId="224D9BD5" w14:textId="77777777" w:rsidR="00F34AAA" w:rsidRPr="00CD5C68" w:rsidRDefault="00000000" w:rsidP="00784B32">
      <w:pPr>
        <w:pStyle w:val="ListParagraph"/>
        <w:widowControl w:val="0"/>
        <w:numPr>
          <w:ilvl w:val="0"/>
          <w:numId w:val="20"/>
        </w:numPr>
        <w:bidi/>
        <w:spacing w:after="0" w:line="240" w:lineRule="auto"/>
        <w:jc w:val="center"/>
        <w:rPr>
          <w:sz w:val="24"/>
          <w:szCs w:val="24"/>
        </w:rPr>
      </w:pPr>
      <w:hyperlink r:id="rId10" w:history="1">
        <w:r w:rsidR="00F34AAA" w:rsidRPr="00CD5C68">
          <w:rPr>
            <w:rStyle w:val="Hyperlink"/>
            <w:color w:val="0070C0"/>
            <w:sz w:val="24"/>
            <w:szCs w:val="24"/>
            <w:rtl/>
          </w:rPr>
          <w:t>הרשמו כאן</w:t>
        </w:r>
      </w:hyperlink>
      <w:r w:rsidR="00F34AAA" w:rsidRPr="00CD5C68">
        <w:rPr>
          <w:sz w:val="24"/>
          <w:szCs w:val="24"/>
          <w:rtl/>
        </w:rPr>
        <w:t xml:space="preserve"> לניוזלטר כדי לקבל עוד עדכונים ותכנים ממיזם דרכיה</w:t>
      </w:r>
      <w:r w:rsidR="00F34AAA" w:rsidRPr="00CD5C68">
        <w:rPr>
          <w:sz w:val="24"/>
          <w:szCs w:val="24"/>
        </w:rPr>
        <w:t>.</w:t>
      </w:r>
    </w:p>
    <w:p w14:paraId="16600383" w14:textId="77777777" w:rsidR="00F34AAA" w:rsidRPr="00CD5C68" w:rsidRDefault="00F34AAA" w:rsidP="00784B32">
      <w:pPr>
        <w:pStyle w:val="ListParagraph"/>
        <w:widowControl w:val="0"/>
        <w:numPr>
          <w:ilvl w:val="0"/>
          <w:numId w:val="20"/>
        </w:numPr>
        <w:bidi/>
        <w:spacing w:after="0" w:line="240" w:lineRule="auto"/>
        <w:jc w:val="center"/>
        <w:rPr>
          <w:sz w:val="24"/>
          <w:szCs w:val="24"/>
        </w:rPr>
      </w:pPr>
      <w:r w:rsidRPr="00CD5C68">
        <w:rPr>
          <w:sz w:val="24"/>
          <w:szCs w:val="24"/>
          <w:rtl/>
        </w:rPr>
        <w:t>נשמח לקבל הערות והארות</w:t>
      </w:r>
      <w:r w:rsidRPr="00CD5C68">
        <w:rPr>
          <w:rFonts w:hint="cs"/>
          <w:sz w:val="24"/>
          <w:szCs w:val="24"/>
          <w:rtl/>
        </w:rPr>
        <w:t xml:space="preserve"> </w:t>
      </w:r>
      <w:hyperlink r:id="rId11" w:history="1">
        <w:r w:rsidRPr="00CD5C68">
          <w:rPr>
            <w:rStyle w:val="Hyperlink"/>
            <w:rFonts w:hint="cs"/>
            <w:sz w:val="24"/>
            <w:szCs w:val="24"/>
            <w:rtl/>
          </w:rPr>
          <w:t>כאן</w:t>
        </w:r>
      </w:hyperlink>
      <w:r w:rsidRPr="00CD5C68">
        <w:rPr>
          <w:rFonts w:hint="cs"/>
          <w:sz w:val="24"/>
          <w:szCs w:val="24"/>
          <w:rtl/>
        </w:rPr>
        <w:t>.</w:t>
      </w:r>
      <w:bookmarkEnd w:id="0"/>
    </w:p>
    <w:p w14:paraId="5672BD83" w14:textId="77777777" w:rsidR="00CD5C68" w:rsidRDefault="00CD5C68" w:rsidP="00784B32">
      <w:pPr>
        <w:widowControl w:val="0"/>
        <w:bidi/>
        <w:spacing w:after="0" w:line="240" w:lineRule="auto"/>
        <w:jc w:val="center"/>
        <w:rPr>
          <w:sz w:val="24"/>
          <w:szCs w:val="24"/>
          <w:rtl/>
          <w:lang w:val="en-US"/>
        </w:rPr>
      </w:pPr>
    </w:p>
    <w:p w14:paraId="245C4F9B" w14:textId="318F02FF" w:rsidR="005473D6" w:rsidRPr="00CD5C68" w:rsidRDefault="005473D6" w:rsidP="00784B32">
      <w:pPr>
        <w:widowControl w:val="0"/>
        <w:bidi/>
        <w:spacing w:after="0" w:line="240" w:lineRule="auto"/>
        <w:jc w:val="center"/>
        <w:rPr>
          <w:sz w:val="24"/>
          <w:szCs w:val="24"/>
          <w:rtl/>
          <w:lang w:val="en-US"/>
        </w:rPr>
      </w:pPr>
      <w:r w:rsidRPr="00CD5C68">
        <w:rPr>
          <w:rFonts w:hint="cs"/>
          <w:sz w:val="24"/>
          <w:szCs w:val="24"/>
          <w:rtl/>
          <w:lang w:val="en-US"/>
        </w:rPr>
        <w:t>מאת לורי נוביק | עריכה: הרב עזרא ביק, אילנה אלצפן, ושיינע גולדברג</w:t>
      </w:r>
    </w:p>
    <w:p w14:paraId="62E20994" w14:textId="77777777" w:rsidR="00CD5C68" w:rsidRDefault="00CD5C68" w:rsidP="00784B32">
      <w:pPr>
        <w:widowControl w:val="0"/>
        <w:bidi/>
        <w:spacing w:after="0" w:line="240" w:lineRule="auto"/>
        <w:jc w:val="center"/>
        <w:rPr>
          <w:sz w:val="24"/>
          <w:szCs w:val="24"/>
          <w:rtl/>
          <w:lang w:val="en-US"/>
        </w:rPr>
      </w:pPr>
    </w:p>
    <w:p w14:paraId="143B9C09" w14:textId="0ADD325E" w:rsidR="005473D6" w:rsidRDefault="005473D6" w:rsidP="00784B32">
      <w:pPr>
        <w:widowControl w:val="0"/>
        <w:bidi/>
        <w:spacing w:after="0" w:line="240" w:lineRule="auto"/>
        <w:jc w:val="center"/>
        <w:rPr>
          <w:sz w:val="24"/>
          <w:szCs w:val="24"/>
          <w:rtl/>
          <w:lang w:val="en-US"/>
        </w:rPr>
      </w:pPr>
      <w:r w:rsidRPr="00CD5C68">
        <w:rPr>
          <w:rFonts w:hint="cs"/>
          <w:sz w:val="24"/>
          <w:szCs w:val="24"/>
          <w:rtl/>
          <w:lang w:val="en-US"/>
        </w:rPr>
        <w:t>תרגום: שיראל גרסון | עריכה בעברית: עדיה בלנק</w:t>
      </w:r>
    </w:p>
    <w:p w14:paraId="65112776" w14:textId="77777777" w:rsidR="00CD5C68" w:rsidRDefault="00CD5C68" w:rsidP="00784B32">
      <w:pPr>
        <w:widowControl w:val="0"/>
        <w:bidi/>
        <w:spacing w:after="0" w:line="240" w:lineRule="auto"/>
        <w:jc w:val="both"/>
        <w:rPr>
          <w:sz w:val="24"/>
          <w:szCs w:val="24"/>
          <w:rtl/>
        </w:rPr>
      </w:pPr>
    </w:p>
    <w:p w14:paraId="45406B39" w14:textId="77777777" w:rsidR="00CD5C68" w:rsidRPr="00CD5C68" w:rsidRDefault="00CD5C68" w:rsidP="00784B32">
      <w:pPr>
        <w:widowControl w:val="0"/>
        <w:bidi/>
        <w:spacing w:after="0" w:line="240" w:lineRule="auto"/>
        <w:jc w:val="both"/>
        <w:rPr>
          <w:sz w:val="24"/>
          <w:szCs w:val="24"/>
          <w:rtl/>
        </w:rPr>
      </w:pPr>
    </w:p>
    <w:p w14:paraId="4274B62C" w14:textId="050ECFBE" w:rsidR="00026090" w:rsidRDefault="00E652C8" w:rsidP="00784B32">
      <w:pPr>
        <w:pStyle w:val="Heading1"/>
        <w:keepNext w:val="0"/>
        <w:keepLines w:val="0"/>
        <w:widowControl w:val="0"/>
        <w:spacing w:before="0" w:line="240" w:lineRule="auto"/>
        <w:jc w:val="both"/>
        <w:rPr>
          <w:sz w:val="24"/>
          <w:szCs w:val="24"/>
          <w:rtl/>
        </w:rPr>
      </w:pPr>
      <w:r w:rsidRPr="00CD5C68">
        <w:rPr>
          <w:rFonts w:hint="cs"/>
          <w:sz w:val="24"/>
          <w:szCs w:val="24"/>
          <w:rtl/>
        </w:rPr>
        <w:t>שירה</w:t>
      </w:r>
    </w:p>
    <w:p w14:paraId="70E8806D" w14:textId="77777777" w:rsidR="00CD5C68" w:rsidRPr="00CD5C68" w:rsidRDefault="00CD5C68" w:rsidP="00784B32">
      <w:pPr>
        <w:widowControl w:val="0"/>
        <w:bidi/>
        <w:spacing w:after="0" w:line="240" w:lineRule="auto"/>
        <w:jc w:val="both"/>
        <w:rPr>
          <w:rtl/>
          <w:lang w:val="en-US"/>
        </w:rPr>
      </w:pPr>
    </w:p>
    <w:p w14:paraId="3A27269E" w14:textId="3AF01B8F" w:rsidR="00055D6C" w:rsidRDefault="0009625F" w:rsidP="00784B32">
      <w:pPr>
        <w:widowControl w:val="0"/>
        <w:bidi/>
        <w:spacing w:after="0" w:line="240" w:lineRule="auto"/>
        <w:jc w:val="both"/>
        <w:rPr>
          <w:sz w:val="24"/>
          <w:szCs w:val="24"/>
          <w:rtl/>
          <w:lang w:val="en-US"/>
        </w:rPr>
      </w:pPr>
      <w:r w:rsidRPr="00CD5C68">
        <w:rPr>
          <w:rFonts w:hint="cs"/>
          <w:sz w:val="24"/>
          <w:szCs w:val="24"/>
          <w:rtl/>
          <w:lang w:val="en-US"/>
        </w:rPr>
        <w:t>הקול שלנו</w:t>
      </w:r>
      <w:r w:rsidR="003B4473" w:rsidRPr="00CD5C68">
        <w:rPr>
          <w:rFonts w:hint="cs"/>
          <w:sz w:val="24"/>
          <w:szCs w:val="24"/>
          <w:rtl/>
          <w:lang w:val="en-US"/>
        </w:rPr>
        <w:t xml:space="preserve">, המשמש אותנו לדיבור או לשירה, </w:t>
      </w:r>
      <w:r w:rsidRPr="00CD5C68">
        <w:rPr>
          <w:rFonts w:hint="cs"/>
          <w:sz w:val="24"/>
          <w:szCs w:val="24"/>
          <w:rtl/>
          <w:lang w:val="en-US"/>
        </w:rPr>
        <w:t xml:space="preserve">הוא </w:t>
      </w:r>
      <w:r w:rsidR="003B4473" w:rsidRPr="00CD5C68">
        <w:rPr>
          <w:rFonts w:hint="cs"/>
          <w:sz w:val="24"/>
          <w:szCs w:val="24"/>
          <w:rtl/>
          <w:lang w:val="en-US"/>
        </w:rPr>
        <w:t>חלק מרכזי בזהותנו כב</w:t>
      </w:r>
      <w:r w:rsidR="00282EF0" w:rsidRPr="00CD5C68">
        <w:rPr>
          <w:rFonts w:hint="cs"/>
          <w:sz w:val="24"/>
          <w:szCs w:val="24"/>
          <w:rtl/>
          <w:lang w:val="en-US"/>
        </w:rPr>
        <w:t>נ</w:t>
      </w:r>
      <w:r w:rsidR="003B4473" w:rsidRPr="00CD5C68">
        <w:rPr>
          <w:rFonts w:hint="cs"/>
          <w:sz w:val="24"/>
          <w:szCs w:val="24"/>
          <w:rtl/>
          <w:lang w:val="en-US"/>
        </w:rPr>
        <w:t>י אדם. אונקלוס מדגיש זאת בפרשנותו לסיפור הבריאה:</w:t>
      </w:r>
    </w:p>
    <w:p w14:paraId="19DA698A" w14:textId="77777777" w:rsidR="00CD5C68" w:rsidRPr="00CD5C68" w:rsidRDefault="00CD5C68" w:rsidP="00784B32">
      <w:pPr>
        <w:widowControl w:val="0"/>
        <w:bidi/>
        <w:spacing w:after="0" w:line="240" w:lineRule="auto"/>
        <w:jc w:val="both"/>
        <w:rPr>
          <w:sz w:val="24"/>
          <w:szCs w:val="24"/>
          <w:rtl/>
          <w:lang w:val="en-US"/>
        </w:rPr>
      </w:pPr>
    </w:p>
    <w:p w14:paraId="18217CF8" w14:textId="285E1BF6" w:rsidR="003B4473" w:rsidRPr="00AD472D" w:rsidRDefault="003B4473" w:rsidP="00784B32">
      <w:pPr>
        <w:pStyle w:val="SourceTitle"/>
        <w:widowControl w:val="0"/>
        <w:spacing w:after="0" w:line="240" w:lineRule="auto"/>
        <w:ind w:left="720"/>
        <w:jc w:val="both"/>
        <w:rPr>
          <w:b w:val="0"/>
          <w:bCs w:val="0"/>
          <w:sz w:val="24"/>
          <w:szCs w:val="24"/>
          <w:rtl/>
        </w:rPr>
      </w:pPr>
      <w:r w:rsidRPr="00AD472D">
        <w:rPr>
          <w:b w:val="0"/>
          <w:bCs w:val="0"/>
          <w:sz w:val="24"/>
          <w:szCs w:val="24"/>
          <w:rtl/>
        </w:rPr>
        <w:t>תרגום אונקלוס בראשית ב</w:t>
      </w:r>
      <w:r w:rsidR="005C32DB" w:rsidRPr="00AD472D">
        <w:rPr>
          <w:rFonts w:hint="cs"/>
          <w:b w:val="0"/>
          <w:bCs w:val="0"/>
          <w:sz w:val="24"/>
          <w:szCs w:val="24"/>
          <w:rtl/>
        </w:rPr>
        <w:t>'</w:t>
      </w:r>
      <w:r w:rsidR="005427B8" w:rsidRPr="00AD472D">
        <w:rPr>
          <w:rFonts w:hint="cs"/>
          <w:b w:val="0"/>
          <w:bCs w:val="0"/>
          <w:sz w:val="24"/>
          <w:szCs w:val="24"/>
          <w:rtl/>
        </w:rPr>
        <w:t xml:space="preserve">, </w:t>
      </w:r>
      <w:r w:rsidRPr="00AD472D">
        <w:rPr>
          <w:b w:val="0"/>
          <w:bCs w:val="0"/>
          <w:sz w:val="24"/>
          <w:szCs w:val="24"/>
          <w:rtl/>
        </w:rPr>
        <w:t>ז </w:t>
      </w:r>
    </w:p>
    <w:p w14:paraId="59B4E4A5" w14:textId="77777777" w:rsidR="00CD5C68" w:rsidRPr="00AD472D" w:rsidRDefault="00CD5C68" w:rsidP="00784B32">
      <w:pPr>
        <w:pStyle w:val="SourceText"/>
        <w:widowControl w:val="0"/>
        <w:spacing w:after="0" w:line="240" w:lineRule="auto"/>
        <w:ind w:left="720"/>
        <w:jc w:val="both"/>
        <w:rPr>
          <w:b w:val="0"/>
          <w:bCs w:val="0"/>
          <w:sz w:val="24"/>
          <w:szCs w:val="24"/>
          <w:rtl/>
        </w:rPr>
      </w:pPr>
    </w:p>
    <w:p w14:paraId="57C3F8DB" w14:textId="1885A26D" w:rsidR="003B4473" w:rsidRPr="00AD472D" w:rsidRDefault="003B4473" w:rsidP="00784B32">
      <w:pPr>
        <w:pStyle w:val="SourceText"/>
        <w:widowControl w:val="0"/>
        <w:spacing w:after="0" w:line="240" w:lineRule="auto"/>
        <w:ind w:left="720"/>
        <w:jc w:val="both"/>
        <w:rPr>
          <w:b w:val="0"/>
          <w:bCs w:val="0"/>
          <w:sz w:val="24"/>
          <w:szCs w:val="24"/>
          <w:rtl/>
        </w:rPr>
      </w:pPr>
      <w:r w:rsidRPr="00AD472D">
        <w:rPr>
          <w:b w:val="0"/>
          <w:bCs w:val="0"/>
          <w:sz w:val="24"/>
          <w:szCs w:val="24"/>
          <w:rtl/>
        </w:rPr>
        <w:t>והות באדם לרוח ממללא</w:t>
      </w:r>
      <w:r w:rsidR="00282EF0" w:rsidRPr="00AD472D">
        <w:rPr>
          <w:rFonts w:hint="cs"/>
          <w:b w:val="0"/>
          <w:bCs w:val="0"/>
          <w:sz w:val="24"/>
          <w:szCs w:val="24"/>
          <w:rtl/>
        </w:rPr>
        <w:t xml:space="preserve"> [והי</w:t>
      </w:r>
      <w:r w:rsidR="002F4E5D" w:rsidRPr="00AD472D">
        <w:rPr>
          <w:rFonts w:hint="cs"/>
          <w:b w:val="0"/>
          <w:bCs w:val="0"/>
          <w:sz w:val="24"/>
          <w:szCs w:val="24"/>
          <w:rtl/>
        </w:rPr>
        <w:t>י</w:t>
      </w:r>
      <w:r w:rsidR="00BE5C87" w:rsidRPr="00AD472D">
        <w:rPr>
          <w:rFonts w:hint="cs"/>
          <w:b w:val="0"/>
          <w:bCs w:val="0"/>
          <w:sz w:val="24"/>
          <w:szCs w:val="24"/>
          <w:rtl/>
        </w:rPr>
        <w:t>ת</w:t>
      </w:r>
      <w:r w:rsidR="00282EF0" w:rsidRPr="00AD472D">
        <w:rPr>
          <w:rFonts w:hint="cs"/>
          <w:b w:val="0"/>
          <w:bCs w:val="0"/>
          <w:sz w:val="24"/>
          <w:szCs w:val="24"/>
          <w:rtl/>
        </w:rPr>
        <w:t>ה באדם לרוח ממללת]</w:t>
      </w:r>
    </w:p>
    <w:p w14:paraId="26738D7F" w14:textId="77777777" w:rsidR="00CD5C68" w:rsidRPr="00CD5C68" w:rsidRDefault="00CD5C68" w:rsidP="00784B32">
      <w:pPr>
        <w:pStyle w:val="SourceText"/>
        <w:widowControl w:val="0"/>
        <w:spacing w:after="0" w:line="240" w:lineRule="auto"/>
        <w:jc w:val="both"/>
        <w:rPr>
          <w:sz w:val="24"/>
          <w:szCs w:val="24"/>
          <w:rtl/>
        </w:rPr>
      </w:pPr>
    </w:p>
    <w:p w14:paraId="6C1699EE" w14:textId="27B57984" w:rsidR="003B4473" w:rsidRPr="00CD5C68" w:rsidRDefault="003B4473" w:rsidP="00784B32">
      <w:pPr>
        <w:widowControl w:val="0"/>
        <w:bidi/>
        <w:spacing w:after="0" w:line="240" w:lineRule="auto"/>
        <w:jc w:val="both"/>
        <w:rPr>
          <w:sz w:val="24"/>
          <w:szCs w:val="24"/>
          <w:rtl/>
          <w:lang w:val="en-US"/>
        </w:rPr>
      </w:pPr>
      <w:r w:rsidRPr="00CD5C68">
        <w:rPr>
          <w:rFonts w:hint="cs"/>
          <w:sz w:val="24"/>
          <w:szCs w:val="24"/>
          <w:rtl/>
          <w:lang w:val="en-US"/>
        </w:rPr>
        <w:t xml:space="preserve">בעת שאנחנו מדברים, אנו משתמשים </w:t>
      </w:r>
      <w:r w:rsidR="005427B8" w:rsidRPr="00CD5C68">
        <w:rPr>
          <w:rFonts w:hint="cs"/>
          <w:sz w:val="24"/>
          <w:szCs w:val="24"/>
          <w:rtl/>
          <w:lang w:val="en-US"/>
        </w:rPr>
        <w:t xml:space="preserve">בקול שלנו </w:t>
      </w:r>
      <w:r w:rsidRPr="00CD5C68">
        <w:rPr>
          <w:rFonts w:hint="cs"/>
          <w:sz w:val="24"/>
          <w:szCs w:val="24"/>
          <w:rtl/>
          <w:lang w:val="en-US"/>
        </w:rPr>
        <w:t xml:space="preserve">לא רק כדי להעביר מידע, אלא גם כדי </w:t>
      </w:r>
      <w:r w:rsidR="000377C0" w:rsidRPr="00CD5C68">
        <w:rPr>
          <w:rFonts w:hint="cs"/>
          <w:sz w:val="24"/>
          <w:szCs w:val="24"/>
          <w:rtl/>
          <w:lang w:val="en-US"/>
        </w:rPr>
        <w:t xml:space="preserve">ליצור </w:t>
      </w:r>
      <w:r w:rsidRPr="00CD5C68">
        <w:rPr>
          <w:rFonts w:hint="cs"/>
          <w:sz w:val="24"/>
          <w:szCs w:val="24"/>
          <w:rtl/>
          <w:lang w:val="en-US"/>
        </w:rPr>
        <w:t xml:space="preserve">תקשורת רגשית עם הסובבים אותנו. </w:t>
      </w:r>
      <w:r w:rsidR="00365B43" w:rsidRPr="00CD5C68">
        <w:rPr>
          <w:rFonts w:hint="cs"/>
          <w:sz w:val="24"/>
          <w:szCs w:val="24"/>
          <w:rtl/>
          <w:lang w:val="en-US"/>
        </w:rPr>
        <w:t xml:space="preserve">כאשר אנו שרים, קולנו </w:t>
      </w:r>
      <w:r w:rsidRPr="00CD5C68">
        <w:rPr>
          <w:rFonts w:hint="cs"/>
          <w:sz w:val="24"/>
          <w:szCs w:val="24"/>
          <w:rtl/>
          <w:lang w:val="en-US"/>
        </w:rPr>
        <w:t xml:space="preserve">יכול לעורר ולהעמיק את </w:t>
      </w:r>
      <w:r w:rsidR="00C21A9D" w:rsidRPr="00CD5C68">
        <w:rPr>
          <w:rFonts w:hint="cs"/>
          <w:sz w:val="24"/>
          <w:szCs w:val="24"/>
          <w:rtl/>
          <w:lang w:val="en-US"/>
        </w:rPr>
        <w:t>רגשותינ</w:t>
      </w:r>
      <w:r w:rsidR="00C21A9D" w:rsidRPr="00CD5C68">
        <w:rPr>
          <w:rFonts w:hint="eastAsia"/>
          <w:sz w:val="24"/>
          <w:szCs w:val="24"/>
          <w:rtl/>
          <w:lang w:val="en-US"/>
        </w:rPr>
        <w:t>ו</w:t>
      </w:r>
      <w:r w:rsidRPr="00CD5C68">
        <w:rPr>
          <w:rFonts w:hint="cs"/>
          <w:sz w:val="24"/>
          <w:szCs w:val="24"/>
          <w:rtl/>
          <w:lang w:val="en-US"/>
        </w:rPr>
        <w:t xml:space="preserve"> העזים ביותר, להמתיק את שגרת יומנו ולהלל את בוראנו. דבורה ומרים הנביאות, למשל, נותנות שבח לה' באמצעות שירה:</w:t>
      </w:r>
    </w:p>
    <w:p w14:paraId="68E673FE" w14:textId="4B84A796" w:rsidR="003B4473" w:rsidRPr="00AD472D" w:rsidRDefault="003B4473" w:rsidP="00784B32">
      <w:pPr>
        <w:pStyle w:val="SourceTitle"/>
        <w:widowControl w:val="0"/>
        <w:spacing w:after="0" w:line="240" w:lineRule="auto"/>
        <w:ind w:left="720"/>
        <w:jc w:val="both"/>
        <w:rPr>
          <w:b w:val="0"/>
          <w:bCs w:val="0"/>
          <w:sz w:val="24"/>
          <w:szCs w:val="24"/>
          <w:rtl/>
        </w:rPr>
      </w:pPr>
      <w:r w:rsidRPr="00AD472D">
        <w:rPr>
          <w:rFonts w:hint="cs"/>
          <w:b w:val="0"/>
          <w:bCs w:val="0"/>
          <w:sz w:val="24"/>
          <w:szCs w:val="24"/>
          <w:rtl/>
        </w:rPr>
        <w:t>שמות ט</w:t>
      </w:r>
      <w:r w:rsidR="005C32DB" w:rsidRPr="00AD472D">
        <w:rPr>
          <w:rFonts w:hint="cs"/>
          <w:b w:val="0"/>
          <w:bCs w:val="0"/>
          <w:sz w:val="24"/>
          <w:szCs w:val="24"/>
          <w:rtl/>
        </w:rPr>
        <w:t>"</w:t>
      </w:r>
      <w:r w:rsidRPr="00AD472D">
        <w:rPr>
          <w:rFonts w:hint="cs"/>
          <w:b w:val="0"/>
          <w:bCs w:val="0"/>
          <w:sz w:val="24"/>
          <w:szCs w:val="24"/>
          <w:rtl/>
        </w:rPr>
        <w:t>ו</w:t>
      </w:r>
      <w:r w:rsidR="005C32DB" w:rsidRPr="00AD472D">
        <w:rPr>
          <w:rFonts w:hint="cs"/>
          <w:b w:val="0"/>
          <w:bCs w:val="0"/>
          <w:sz w:val="24"/>
          <w:szCs w:val="24"/>
          <w:rtl/>
        </w:rPr>
        <w:t xml:space="preserve">, </w:t>
      </w:r>
      <w:r w:rsidRPr="00AD472D">
        <w:rPr>
          <w:rFonts w:hint="cs"/>
          <w:b w:val="0"/>
          <w:bCs w:val="0"/>
          <w:sz w:val="24"/>
          <w:szCs w:val="24"/>
          <w:rtl/>
        </w:rPr>
        <w:t>כ</w:t>
      </w:r>
      <w:r w:rsidR="005C32DB" w:rsidRPr="00AD472D">
        <w:rPr>
          <w:rFonts w:hint="cs"/>
          <w:b w:val="0"/>
          <w:bCs w:val="0"/>
          <w:sz w:val="24"/>
          <w:szCs w:val="24"/>
          <w:rtl/>
        </w:rPr>
        <w:t>–</w:t>
      </w:r>
      <w:r w:rsidRPr="00AD472D">
        <w:rPr>
          <w:rFonts w:hint="cs"/>
          <w:b w:val="0"/>
          <w:bCs w:val="0"/>
          <w:sz w:val="24"/>
          <w:szCs w:val="24"/>
          <w:rtl/>
        </w:rPr>
        <w:t>כא </w:t>
      </w:r>
    </w:p>
    <w:p w14:paraId="637000F5" w14:textId="77777777" w:rsidR="00CD5C68" w:rsidRPr="00AD472D" w:rsidRDefault="00CD5C68" w:rsidP="00784B32">
      <w:pPr>
        <w:pStyle w:val="SourceTitle"/>
        <w:widowControl w:val="0"/>
        <w:spacing w:after="0" w:line="240" w:lineRule="auto"/>
        <w:jc w:val="both"/>
        <w:rPr>
          <w:b w:val="0"/>
          <w:bCs w:val="0"/>
          <w:color w:val="007167"/>
          <w:sz w:val="24"/>
          <w:szCs w:val="24"/>
        </w:rPr>
      </w:pPr>
    </w:p>
    <w:p w14:paraId="6BFCC6D7" w14:textId="0AF2B95F" w:rsidR="003B4473" w:rsidRPr="00AD472D" w:rsidRDefault="003B4473" w:rsidP="00784B32">
      <w:pPr>
        <w:pStyle w:val="SourceText"/>
        <w:widowControl w:val="0"/>
        <w:spacing w:after="0" w:line="240" w:lineRule="auto"/>
        <w:ind w:left="720"/>
        <w:jc w:val="both"/>
        <w:rPr>
          <w:b w:val="0"/>
          <w:bCs w:val="0"/>
          <w:sz w:val="24"/>
          <w:szCs w:val="24"/>
          <w:rtl/>
        </w:rPr>
      </w:pPr>
      <w:r w:rsidRPr="00AD472D">
        <w:rPr>
          <w:rFonts w:hint="cs"/>
          <w:b w:val="0"/>
          <w:bCs w:val="0"/>
          <w:sz w:val="24"/>
          <w:szCs w:val="24"/>
          <w:rtl/>
        </w:rPr>
        <w:t>וַתִּקַּח מִרְיָם הַנְּבִיאָה אֲחוֹת אַהֲרֹן אֶת הַתֹּף בְּיָדָהּ וַתֵּצֶאןָ כָל הַנָּשִׁים אַחֲרֶיהָ בְּתֻפִּים וּבִמְחֹלֹת</w:t>
      </w:r>
      <w:r w:rsidR="00B54538" w:rsidRPr="00AD472D">
        <w:rPr>
          <w:rFonts w:hint="cs"/>
          <w:b w:val="0"/>
          <w:bCs w:val="0"/>
          <w:sz w:val="24"/>
          <w:szCs w:val="24"/>
          <w:rtl/>
        </w:rPr>
        <w:t>.</w:t>
      </w:r>
      <w:r w:rsidRPr="00AD472D">
        <w:rPr>
          <w:rFonts w:hint="cs"/>
          <w:b w:val="0"/>
          <w:bCs w:val="0"/>
          <w:sz w:val="24"/>
          <w:szCs w:val="24"/>
          <w:rtl/>
        </w:rPr>
        <w:t xml:space="preserve"> וַתַּעַן לָהֶם מִרְיָם שִׁירוּ לַה’ כִּי גָאֹה גָּאָה סוּס וְרֹכְבוֹ רָמָה בַיָּם</w:t>
      </w:r>
      <w:r w:rsidR="00B54538" w:rsidRPr="00AD472D">
        <w:rPr>
          <w:rFonts w:hint="cs"/>
          <w:b w:val="0"/>
          <w:bCs w:val="0"/>
          <w:sz w:val="24"/>
          <w:szCs w:val="24"/>
          <w:rtl/>
        </w:rPr>
        <w:t>.</w:t>
      </w:r>
    </w:p>
    <w:p w14:paraId="1C8F6859" w14:textId="77777777" w:rsidR="00CD5C68" w:rsidRPr="00AD472D" w:rsidRDefault="00CD5C68" w:rsidP="00784B32">
      <w:pPr>
        <w:pStyle w:val="SourceText"/>
        <w:widowControl w:val="0"/>
        <w:spacing w:after="0" w:line="240" w:lineRule="auto"/>
        <w:jc w:val="both"/>
        <w:rPr>
          <w:b w:val="0"/>
          <w:bCs w:val="0"/>
          <w:sz w:val="24"/>
          <w:szCs w:val="24"/>
          <w:rtl/>
        </w:rPr>
      </w:pPr>
    </w:p>
    <w:p w14:paraId="6BBAA0B2" w14:textId="1CBE212B" w:rsidR="003B4473" w:rsidRPr="00AD472D" w:rsidRDefault="003B4473" w:rsidP="00784B32">
      <w:pPr>
        <w:pStyle w:val="SourceTitle"/>
        <w:widowControl w:val="0"/>
        <w:spacing w:after="0" w:line="240" w:lineRule="auto"/>
        <w:ind w:left="720"/>
        <w:jc w:val="both"/>
        <w:rPr>
          <w:b w:val="0"/>
          <w:bCs w:val="0"/>
          <w:sz w:val="24"/>
          <w:szCs w:val="24"/>
          <w:rtl/>
        </w:rPr>
      </w:pPr>
      <w:r w:rsidRPr="00AD472D">
        <w:rPr>
          <w:rFonts w:hint="cs"/>
          <w:b w:val="0"/>
          <w:bCs w:val="0"/>
          <w:sz w:val="24"/>
          <w:szCs w:val="24"/>
          <w:rtl/>
        </w:rPr>
        <w:t>שופטים ה</w:t>
      </w:r>
      <w:r w:rsidR="00B54538" w:rsidRPr="00AD472D">
        <w:rPr>
          <w:rFonts w:hint="cs"/>
          <w:b w:val="0"/>
          <w:bCs w:val="0"/>
          <w:sz w:val="24"/>
          <w:szCs w:val="24"/>
          <w:rtl/>
        </w:rPr>
        <w:t xml:space="preserve">', </w:t>
      </w:r>
      <w:r w:rsidRPr="00AD472D">
        <w:rPr>
          <w:rFonts w:hint="cs"/>
          <w:b w:val="0"/>
          <w:bCs w:val="0"/>
          <w:sz w:val="24"/>
          <w:szCs w:val="24"/>
          <w:rtl/>
        </w:rPr>
        <w:t>א, ג </w:t>
      </w:r>
    </w:p>
    <w:p w14:paraId="7ADDC3C1" w14:textId="77777777" w:rsidR="00CD5C68" w:rsidRPr="00AD472D" w:rsidRDefault="00CD5C68" w:rsidP="00784B32">
      <w:pPr>
        <w:pStyle w:val="SourceText"/>
        <w:widowControl w:val="0"/>
        <w:spacing w:after="0" w:line="240" w:lineRule="auto"/>
        <w:ind w:left="720"/>
        <w:jc w:val="both"/>
        <w:rPr>
          <w:b w:val="0"/>
          <w:bCs w:val="0"/>
          <w:sz w:val="24"/>
          <w:szCs w:val="24"/>
          <w:rtl/>
        </w:rPr>
      </w:pPr>
    </w:p>
    <w:p w14:paraId="71B3B436" w14:textId="1E5D42F0" w:rsidR="003B4473" w:rsidRPr="00AD472D" w:rsidRDefault="003B4473" w:rsidP="00784B32">
      <w:pPr>
        <w:pStyle w:val="SourceText"/>
        <w:widowControl w:val="0"/>
        <w:spacing w:after="0" w:line="240" w:lineRule="auto"/>
        <w:ind w:left="720"/>
        <w:jc w:val="both"/>
        <w:rPr>
          <w:b w:val="0"/>
          <w:bCs w:val="0"/>
          <w:sz w:val="24"/>
          <w:szCs w:val="24"/>
          <w:rtl/>
        </w:rPr>
      </w:pPr>
      <w:r w:rsidRPr="00AD472D">
        <w:rPr>
          <w:rFonts w:hint="cs"/>
          <w:b w:val="0"/>
          <w:bCs w:val="0"/>
          <w:sz w:val="24"/>
          <w:szCs w:val="24"/>
          <w:rtl/>
        </w:rPr>
        <w:t>וַתָּשַׁר דְּבוֹרָה וּבָרָק בֶּן אֲבִינֹעַם בַּיּוֹם הַהוּא לֵאמֹר:…. אָנֹכִי לַה’ אָנֹכִי אָשִׁירָה אֲזַמֵּר לַה’ אֱלֹקי יִשְׂרָאֵל</w:t>
      </w:r>
      <w:r w:rsidR="0084392B" w:rsidRPr="00AD472D">
        <w:rPr>
          <w:rFonts w:hint="cs"/>
          <w:b w:val="0"/>
          <w:bCs w:val="0"/>
          <w:sz w:val="24"/>
          <w:szCs w:val="24"/>
          <w:rtl/>
        </w:rPr>
        <w:t>.</w:t>
      </w:r>
    </w:p>
    <w:p w14:paraId="6168010C" w14:textId="77777777" w:rsidR="00CD5C68" w:rsidRPr="00CD5C68" w:rsidRDefault="00CD5C68" w:rsidP="00784B32">
      <w:pPr>
        <w:pStyle w:val="SourceText"/>
        <w:widowControl w:val="0"/>
        <w:spacing w:after="0" w:line="240" w:lineRule="auto"/>
        <w:jc w:val="both"/>
        <w:rPr>
          <w:sz w:val="24"/>
          <w:szCs w:val="24"/>
          <w:rtl/>
        </w:rPr>
      </w:pPr>
    </w:p>
    <w:p w14:paraId="70C11026" w14:textId="1124AB01" w:rsidR="003B4473" w:rsidRDefault="00915EFE" w:rsidP="00784B32">
      <w:pPr>
        <w:widowControl w:val="0"/>
        <w:bidi/>
        <w:spacing w:after="0" w:line="240" w:lineRule="auto"/>
        <w:jc w:val="both"/>
        <w:rPr>
          <w:sz w:val="24"/>
          <w:szCs w:val="24"/>
          <w:rtl/>
          <w:lang w:val="en-US"/>
        </w:rPr>
      </w:pPr>
      <w:r w:rsidRPr="00CD5C68">
        <w:rPr>
          <w:rFonts w:hint="cs"/>
          <w:sz w:val="24"/>
          <w:szCs w:val="24"/>
          <w:rtl/>
          <w:lang w:val="en-US"/>
        </w:rPr>
        <w:t>כהקדמה לדיוננו בנושא קול אישה, הלכה המגבילה האזנה של גברים לקול</w:t>
      </w:r>
      <w:r w:rsidR="00282EF0" w:rsidRPr="00CD5C68">
        <w:rPr>
          <w:rFonts w:hint="cs"/>
          <w:sz w:val="24"/>
          <w:szCs w:val="24"/>
          <w:rtl/>
          <w:lang w:val="en-US"/>
        </w:rPr>
        <w:t>ה</w:t>
      </w:r>
      <w:r w:rsidRPr="00CD5C68">
        <w:rPr>
          <w:rFonts w:hint="cs"/>
          <w:sz w:val="24"/>
          <w:szCs w:val="24"/>
          <w:rtl/>
          <w:lang w:val="en-US"/>
        </w:rPr>
        <w:t xml:space="preserve"> של </w:t>
      </w:r>
      <w:r w:rsidR="00282EF0" w:rsidRPr="00CD5C68">
        <w:rPr>
          <w:rFonts w:hint="cs"/>
          <w:sz w:val="24"/>
          <w:szCs w:val="24"/>
          <w:rtl/>
          <w:lang w:val="en-US"/>
        </w:rPr>
        <w:t>אישה</w:t>
      </w:r>
      <w:r w:rsidRPr="00CD5C68">
        <w:rPr>
          <w:rFonts w:hint="cs"/>
          <w:sz w:val="24"/>
          <w:szCs w:val="24"/>
          <w:rtl/>
          <w:lang w:val="en-US"/>
        </w:rPr>
        <w:t xml:space="preserve">, הבה נבחן </w:t>
      </w:r>
      <w:r w:rsidRPr="00CD5C68">
        <w:rPr>
          <w:rFonts w:hint="cs"/>
          <w:sz w:val="24"/>
          <w:szCs w:val="24"/>
          <w:rtl/>
          <w:lang w:val="en-US"/>
        </w:rPr>
        <w:lastRenderedPageBreak/>
        <w:t>מגבלות הלכתיות על שירה באופן כללי.</w:t>
      </w:r>
    </w:p>
    <w:p w14:paraId="23CBAF83" w14:textId="77777777" w:rsidR="00CD5C68" w:rsidRPr="00CD5C68" w:rsidRDefault="00CD5C68" w:rsidP="00784B32">
      <w:pPr>
        <w:widowControl w:val="0"/>
        <w:bidi/>
        <w:spacing w:after="0" w:line="240" w:lineRule="auto"/>
        <w:jc w:val="both"/>
        <w:rPr>
          <w:sz w:val="24"/>
          <w:szCs w:val="24"/>
          <w:rtl/>
          <w:lang w:val="en-US"/>
        </w:rPr>
      </w:pPr>
    </w:p>
    <w:p w14:paraId="203854B9" w14:textId="42E60F30" w:rsidR="00073323" w:rsidRDefault="00915EFE" w:rsidP="00784B32">
      <w:pPr>
        <w:pStyle w:val="Heading1"/>
        <w:keepNext w:val="0"/>
        <w:keepLines w:val="0"/>
        <w:widowControl w:val="0"/>
        <w:spacing w:before="0" w:line="240" w:lineRule="auto"/>
        <w:jc w:val="both"/>
        <w:rPr>
          <w:sz w:val="24"/>
          <w:szCs w:val="24"/>
          <w:rtl/>
        </w:rPr>
      </w:pPr>
      <w:r w:rsidRPr="00CD5C68">
        <w:rPr>
          <w:rFonts w:hint="cs"/>
          <w:sz w:val="24"/>
          <w:szCs w:val="24"/>
          <w:rtl/>
        </w:rPr>
        <w:t>מגבלות על שירה</w:t>
      </w:r>
    </w:p>
    <w:p w14:paraId="52DB7430" w14:textId="77777777" w:rsidR="00CD5C68" w:rsidRPr="00CD5C68" w:rsidRDefault="00CD5C68" w:rsidP="00784B32">
      <w:pPr>
        <w:widowControl w:val="0"/>
        <w:bidi/>
        <w:spacing w:after="0" w:line="240" w:lineRule="auto"/>
        <w:jc w:val="both"/>
        <w:rPr>
          <w:rtl/>
          <w:lang w:val="en-US"/>
        </w:rPr>
      </w:pPr>
    </w:p>
    <w:p w14:paraId="79EAA1A8" w14:textId="21C1DFF8" w:rsidR="007B5754" w:rsidRDefault="00915EFE" w:rsidP="00784B32">
      <w:pPr>
        <w:widowControl w:val="0"/>
        <w:bidi/>
        <w:spacing w:after="0" w:line="240" w:lineRule="auto"/>
        <w:jc w:val="both"/>
        <w:rPr>
          <w:sz w:val="24"/>
          <w:szCs w:val="24"/>
          <w:rtl/>
          <w:lang w:val="en-US"/>
        </w:rPr>
      </w:pPr>
      <w:r w:rsidRPr="00CD5C68">
        <w:rPr>
          <w:rFonts w:hint="cs"/>
          <w:sz w:val="24"/>
          <w:szCs w:val="24"/>
          <w:rtl/>
          <w:lang w:val="en-US"/>
        </w:rPr>
        <w:t xml:space="preserve">שירים תופסים מקום </w:t>
      </w:r>
      <w:r w:rsidR="00B2382F" w:rsidRPr="00CD5C68">
        <w:rPr>
          <w:rFonts w:hint="cs"/>
          <w:sz w:val="24"/>
          <w:szCs w:val="24"/>
          <w:rtl/>
          <w:lang w:val="en-US"/>
        </w:rPr>
        <w:t xml:space="preserve">נכבד </w:t>
      </w:r>
      <w:r w:rsidRPr="00CD5C68">
        <w:rPr>
          <w:rFonts w:hint="cs"/>
          <w:sz w:val="24"/>
          <w:szCs w:val="24"/>
          <w:rtl/>
          <w:lang w:val="en-US"/>
        </w:rPr>
        <w:t>בתפילות בבית הכנסת ובשולחן השבת. עם זאת, מקורות חז"ל מצביעים על כך שההלכה אינה תמיד רואה כל שיר בעין יפה. במיוחד לאחר חורבן בית המקדש</w:t>
      </w:r>
      <w:r w:rsidR="00721578" w:rsidRPr="00CD5C68">
        <w:rPr>
          <w:rFonts w:hint="cs"/>
          <w:sz w:val="24"/>
          <w:szCs w:val="24"/>
          <w:rtl/>
          <w:lang w:val="en-US"/>
        </w:rPr>
        <w:t>,</w:t>
      </w:r>
      <w:r w:rsidRPr="00CD5C68">
        <w:rPr>
          <w:rFonts w:hint="cs"/>
          <w:sz w:val="24"/>
          <w:szCs w:val="24"/>
          <w:rtl/>
          <w:lang w:val="en-US"/>
        </w:rPr>
        <w:t xml:space="preserve"> הוטלו הגבלות על סוגי שירים מסוימים. חלק נכבד מן הדיון ההלכתי בנושא זה מתמקד בהקשרם, תוכנם ומטרתם של השירים.</w:t>
      </w:r>
    </w:p>
    <w:p w14:paraId="087259CC" w14:textId="77777777" w:rsidR="00CD5C68" w:rsidRPr="00CD5C68" w:rsidRDefault="00CD5C68" w:rsidP="00784B32">
      <w:pPr>
        <w:widowControl w:val="0"/>
        <w:bidi/>
        <w:spacing w:after="0" w:line="240" w:lineRule="auto"/>
        <w:jc w:val="both"/>
        <w:rPr>
          <w:sz w:val="24"/>
          <w:szCs w:val="24"/>
          <w:rtl/>
          <w:lang w:val="en-US"/>
        </w:rPr>
      </w:pPr>
    </w:p>
    <w:p w14:paraId="39D9C786" w14:textId="1BA23077" w:rsidR="00915EFE" w:rsidRDefault="00E156A2" w:rsidP="00784B32">
      <w:pPr>
        <w:widowControl w:val="0"/>
        <w:bidi/>
        <w:spacing w:after="0" w:line="240" w:lineRule="auto"/>
        <w:jc w:val="both"/>
        <w:rPr>
          <w:sz w:val="24"/>
          <w:szCs w:val="24"/>
          <w:rtl/>
          <w:lang w:val="en-US"/>
        </w:rPr>
      </w:pPr>
      <w:r w:rsidRPr="00CD5C68">
        <w:rPr>
          <w:rFonts w:hint="cs"/>
          <w:b/>
          <w:bCs/>
          <w:sz w:val="24"/>
          <w:szCs w:val="24"/>
          <w:rtl/>
          <w:lang w:val="en-US"/>
        </w:rPr>
        <w:t>א</w:t>
      </w:r>
      <w:r w:rsidR="00915EFE" w:rsidRPr="00CD5C68">
        <w:rPr>
          <w:rFonts w:hint="cs"/>
          <w:b/>
          <w:bCs/>
          <w:sz w:val="24"/>
          <w:szCs w:val="24"/>
          <w:rtl/>
          <w:lang w:val="en-US"/>
        </w:rPr>
        <w:t>. הקשר</w:t>
      </w:r>
      <w:r w:rsidR="00DF0051" w:rsidRPr="00CD5C68">
        <w:rPr>
          <w:rFonts w:hint="cs"/>
          <w:b/>
          <w:bCs/>
          <w:sz w:val="24"/>
          <w:szCs w:val="24"/>
          <w:rtl/>
          <w:lang w:val="en-US"/>
        </w:rPr>
        <w:t xml:space="preserve"> –</w:t>
      </w:r>
      <w:r w:rsidR="00915EFE" w:rsidRPr="00CD5C68">
        <w:rPr>
          <w:rFonts w:hint="cs"/>
          <w:sz w:val="24"/>
          <w:szCs w:val="24"/>
          <w:rtl/>
          <w:lang w:val="en-US"/>
        </w:rPr>
        <w:t xml:space="preserve"> שירה </w:t>
      </w:r>
      <w:r w:rsidR="000654C8" w:rsidRPr="00CD5C68">
        <w:rPr>
          <w:rFonts w:hint="cs"/>
          <w:sz w:val="24"/>
          <w:szCs w:val="24"/>
          <w:rtl/>
          <w:lang w:val="en-US"/>
        </w:rPr>
        <w:t xml:space="preserve">היא </w:t>
      </w:r>
      <w:r w:rsidR="00915EFE" w:rsidRPr="00CD5C68">
        <w:rPr>
          <w:rFonts w:hint="cs"/>
          <w:sz w:val="24"/>
          <w:szCs w:val="24"/>
          <w:rtl/>
          <w:lang w:val="en-US"/>
        </w:rPr>
        <w:t>ל</w:t>
      </w:r>
      <w:r w:rsidR="00721578" w:rsidRPr="00CD5C68">
        <w:rPr>
          <w:rFonts w:hint="cs"/>
          <w:sz w:val="24"/>
          <w:szCs w:val="24"/>
          <w:rtl/>
          <w:lang w:val="en-US"/>
        </w:rPr>
        <w:t>עתים קרובות</w:t>
      </w:r>
      <w:r w:rsidR="00915EFE" w:rsidRPr="00CD5C68">
        <w:rPr>
          <w:rFonts w:hint="cs"/>
          <w:sz w:val="24"/>
          <w:szCs w:val="24"/>
          <w:rtl/>
          <w:lang w:val="en-US"/>
        </w:rPr>
        <w:t xml:space="preserve"> ביטוי לשמחה, ושמחתנו תמיד תהיה פחותה יותר בעקבות חורבן בית המקדש. בנבואת החורבן אומר ישעיהו:</w:t>
      </w:r>
      <w:r w:rsidR="00915EFE" w:rsidRPr="00CD5C68">
        <w:rPr>
          <w:rFonts w:hint="cs"/>
          <w:sz w:val="24"/>
          <w:szCs w:val="24"/>
          <w:lang w:val="en-US"/>
        </w:rPr>
        <w:t xml:space="preserve"> </w:t>
      </w:r>
    </w:p>
    <w:p w14:paraId="5CC9A4D1" w14:textId="77777777" w:rsidR="00CD5C68" w:rsidRPr="00CD5C68" w:rsidRDefault="00CD5C68" w:rsidP="00784B32">
      <w:pPr>
        <w:widowControl w:val="0"/>
        <w:bidi/>
        <w:spacing w:after="0" w:line="240" w:lineRule="auto"/>
        <w:jc w:val="both"/>
        <w:rPr>
          <w:sz w:val="24"/>
          <w:szCs w:val="24"/>
          <w:rtl/>
          <w:lang w:val="en-US"/>
        </w:rPr>
      </w:pPr>
    </w:p>
    <w:p w14:paraId="64B34E3D" w14:textId="7ED32CFD" w:rsidR="00915EFE" w:rsidRPr="00AD472D" w:rsidRDefault="00915EFE" w:rsidP="00784B32">
      <w:pPr>
        <w:pStyle w:val="SourceTitle"/>
        <w:widowControl w:val="0"/>
        <w:spacing w:after="0" w:line="240" w:lineRule="auto"/>
        <w:ind w:left="720"/>
        <w:jc w:val="both"/>
        <w:rPr>
          <w:b w:val="0"/>
          <w:bCs w:val="0"/>
          <w:sz w:val="24"/>
          <w:szCs w:val="24"/>
          <w:rtl/>
        </w:rPr>
      </w:pPr>
      <w:r w:rsidRPr="00AD472D">
        <w:rPr>
          <w:rFonts w:hint="cs"/>
          <w:b w:val="0"/>
          <w:bCs w:val="0"/>
          <w:sz w:val="24"/>
          <w:szCs w:val="24"/>
          <w:rtl/>
        </w:rPr>
        <w:t>ישעיהו כ</w:t>
      </w:r>
      <w:r w:rsidR="00DE5BDE" w:rsidRPr="00AD472D">
        <w:rPr>
          <w:rFonts w:hint="cs"/>
          <w:b w:val="0"/>
          <w:bCs w:val="0"/>
          <w:sz w:val="24"/>
          <w:szCs w:val="24"/>
          <w:rtl/>
        </w:rPr>
        <w:t>"</w:t>
      </w:r>
      <w:r w:rsidRPr="00AD472D">
        <w:rPr>
          <w:rFonts w:hint="cs"/>
          <w:b w:val="0"/>
          <w:bCs w:val="0"/>
          <w:sz w:val="24"/>
          <w:szCs w:val="24"/>
          <w:rtl/>
        </w:rPr>
        <w:t>ד</w:t>
      </w:r>
      <w:r w:rsidR="00DE5BDE" w:rsidRPr="00AD472D">
        <w:rPr>
          <w:rFonts w:hint="cs"/>
          <w:b w:val="0"/>
          <w:bCs w:val="0"/>
          <w:sz w:val="24"/>
          <w:szCs w:val="24"/>
          <w:rtl/>
        </w:rPr>
        <w:t xml:space="preserve">, </w:t>
      </w:r>
      <w:r w:rsidRPr="00AD472D">
        <w:rPr>
          <w:rFonts w:hint="cs"/>
          <w:b w:val="0"/>
          <w:bCs w:val="0"/>
          <w:sz w:val="24"/>
          <w:szCs w:val="24"/>
          <w:rtl/>
        </w:rPr>
        <w:t>ט </w:t>
      </w:r>
    </w:p>
    <w:p w14:paraId="38DF0EE4" w14:textId="77777777" w:rsidR="00CD5C68" w:rsidRPr="00AD472D" w:rsidRDefault="00CD5C68" w:rsidP="00784B32">
      <w:pPr>
        <w:pStyle w:val="SourceTitle"/>
        <w:widowControl w:val="0"/>
        <w:spacing w:after="0" w:line="240" w:lineRule="auto"/>
        <w:ind w:left="720"/>
        <w:jc w:val="both"/>
        <w:rPr>
          <w:b w:val="0"/>
          <w:bCs w:val="0"/>
          <w:sz w:val="24"/>
          <w:szCs w:val="24"/>
          <w:rtl/>
        </w:rPr>
      </w:pPr>
    </w:p>
    <w:p w14:paraId="4DCD55CC" w14:textId="0671E31F" w:rsidR="00915EFE" w:rsidRPr="00AD472D" w:rsidRDefault="00915EFE" w:rsidP="00784B32">
      <w:pPr>
        <w:pStyle w:val="SourceText"/>
        <w:widowControl w:val="0"/>
        <w:spacing w:after="0" w:line="240" w:lineRule="auto"/>
        <w:ind w:left="720"/>
        <w:jc w:val="both"/>
        <w:rPr>
          <w:b w:val="0"/>
          <w:bCs w:val="0"/>
          <w:sz w:val="24"/>
          <w:szCs w:val="24"/>
          <w:rtl/>
        </w:rPr>
      </w:pPr>
      <w:r w:rsidRPr="00AD472D">
        <w:rPr>
          <w:rFonts w:hint="cs"/>
          <w:b w:val="0"/>
          <w:bCs w:val="0"/>
          <w:sz w:val="24"/>
          <w:szCs w:val="24"/>
          <w:rtl/>
        </w:rPr>
        <w:t>בַּשִּׁיר לֹא יִשְׁתּוּ יָיִן יֵמַר שֵׁכָר לְשֹׁתָיו</w:t>
      </w:r>
      <w:r w:rsidR="00F112AA" w:rsidRPr="00AD472D">
        <w:rPr>
          <w:rFonts w:hint="cs"/>
          <w:b w:val="0"/>
          <w:bCs w:val="0"/>
          <w:sz w:val="24"/>
          <w:szCs w:val="24"/>
          <w:rtl/>
        </w:rPr>
        <w:t>.</w:t>
      </w:r>
    </w:p>
    <w:p w14:paraId="3C030707" w14:textId="77777777" w:rsidR="00CD5C68" w:rsidRPr="00CD5C68" w:rsidRDefault="00CD5C68" w:rsidP="00784B32">
      <w:pPr>
        <w:pStyle w:val="SourceText"/>
        <w:widowControl w:val="0"/>
        <w:spacing w:after="0" w:line="240" w:lineRule="auto"/>
        <w:jc w:val="both"/>
        <w:rPr>
          <w:sz w:val="24"/>
          <w:szCs w:val="24"/>
          <w:rtl/>
        </w:rPr>
      </w:pPr>
    </w:p>
    <w:p w14:paraId="79045A80" w14:textId="5A22BD74" w:rsidR="00915EFE" w:rsidRDefault="00EC49F8" w:rsidP="00784B32">
      <w:pPr>
        <w:widowControl w:val="0"/>
        <w:bidi/>
        <w:spacing w:after="0" w:line="240" w:lineRule="auto"/>
        <w:jc w:val="both"/>
        <w:rPr>
          <w:sz w:val="24"/>
          <w:szCs w:val="24"/>
          <w:rtl/>
          <w:lang w:val="en-US"/>
        </w:rPr>
      </w:pPr>
      <w:r w:rsidRPr="00CD5C68">
        <w:rPr>
          <w:rFonts w:hint="cs"/>
          <w:sz w:val="24"/>
          <w:szCs w:val="24"/>
          <w:rtl/>
          <w:lang w:val="en-US"/>
        </w:rPr>
        <w:t>לפי המשנה, פסוק זה בא ללמדנו שאין עוד לשיר במשתאות</w:t>
      </w:r>
      <w:r w:rsidR="00F112AA" w:rsidRPr="00CD5C68">
        <w:rPr>
          <w:rFonts w:hint="cs"/>
          <w:sz w:val="24"/>
          <w:szCs w:val="24"/>
          <w:rtl/>
          <w:lang w:val="en-US"/>
        </w:rPr>
        <w:t>,</w:t>
      </w:r>
      <w:r w:rsidRPr="00CD5C68">
        <w:rPr>
          <w:rFonts w:hint="cs"/>
          <w:sz w:val="24"/>
          <w:szCs w:val="24"/>
          <w:rtl/>
          <w:lang w:val="en-US"/>
        </w:rPr>
        <w:t xml:space="preserve"> </w:t>
      </w:r>
      <w:r w:rsidR="00F112AA" w:rsidRPr="00CD5C68">
        <w:rPr>
          <w:rFonts w:hint="cs"/>
          <w:sz w:val="24"/>
          <w:szCs w:val="24"/>
          <w:rtl/>
          <w:lang w:val="en-US"/>
        </w:rPr>
        <w:t xml:space="preserve">למשל </w:t>
      </w:r>
      <w:r w:rsidRPr="00CD5C68">
        <w:rPr>
          <w:rFonts w:hint="cs"/>
          <w:sz w:val="24"/>
          <w:szCs w:val="24"/>
          <w:rtl/>
          <w:lang w:val="en-US"/>
        </w:rPr>
        <w:t>במסיבות או בפאבים</w:t>
      </w:r>
      <w:r w:rsidR="00F112AA" w:rsidRPr="00CD5C68">
        <w:rPr>
          <w:rFonts w:hint="cs"/>
          <w:sz w:val="24"/>
          <w:szCs w:val="24"/>
          <w:rtl/>
          <w:lang w:val="en-US"/>
        </w:rPr>
        <w:t>,</w:t>
      </w:r>
      <w:r w:rsidRPr="00CD5C68">
        <w:rPr>
          <w:rFonts w:hint="cs"/>
          <w:sz w:val="24"/>
          <w:szCs w:val="24"/>
          <w:rtl/>
          <w:lang w:val="en-US"/>
        </w:rPr>
        <w:t xml:space="preserve"> לאחר שבית המקדש חרב והסנהדרין גל</w:t>
      </w:r>
      <w:r w:rsidR="000248DA" w:rsidRPr="00CD5C68">
        <w:rPr>
          <w:rFonts w:hint="cs"/>
          <w:sz w:val="24"/>
          <w:szCs w:val="24"/>
          <w:rtl/>
          <w:lang w:val="en-US"/>
        </w:rPr>
        <w:t>ת</w:t>
      </w:r>
      <w:r w:rsidRPr="00CD5C68">
        <w:rPr>
          <w:rFonts w:hint="cs"/>
          <w:sz w:val="24"/>
          <w:szCs w:val="24"/>
          <w:rtl/>
          <w:lang w:val="en-US"/>
        </w:rPr>
        <w:t xml:space="preserve">ה מירושלים. </w:t>
      </w:r>
    </w:p>
    <w:p w14:paraId="10F783E0" w14:textId="77777777" w:rsidR="00CD5C68" w:rsidRPr="00CD5C68" w:rsidRDefault="00CD5C68" w:rsidP="00784B32">
      <w:pPr>
        <w:widowControl w:val="0"/>
        <w:bidi/>
        <w:spacing w:after="0" w:line="240" w:lineRule="auto"/>
        <w:jc w:val="both"/>
        <w:rPr>
          <w:sz w:val="24"/>
          <w:szCs w:val="24"/>
          <w:rtl/>
          <w:lang w:val="en-US"/>
        </w:rPr>
      </w:pPr>
    </w:p>
    <w:p w14:paraId="24CB09C0" w14:textId="01CAF6E4" w:rsidR="00EC49F8" w:rsidRPr="00AD472D" w:rsidRDefault="00EC49F8" w:rsidP="00784B32">
      <w:pPr>
        <w:pStyle w:val="SourceTitle"/>
        <w:widowControl w:val="0"/>
        <w:spacing w:after="0" w:line="240" w:lineRule="auto"/>
        <w:ind w:left="720"/>
        <w:jc w:val="both"/>
        <w:rPr>
          <w:b w:val="0"/>
          <w:bCs w:val="0"/>
          <w:color w:val="007167"/>
          <w:sz w:val="24"/>
          <w:szCs w:val="24"/>
        </w:rPr>
      </w:pPr>
      <w:r w:rsidRPr="00AD472D">
        <w:rPr>
          <w:rFonts w:hint="cs"/>
          <w:b w:val="0"/>
          <w:bCs w:val="0"/>
          <w:sz w:val="24"/>
          <w:szCs w:val="24"/>
          <w:rtl/>
        </w:rPr>
        <w:t>משנה סוטה ט</w:t>
      </w:r>
      <w:r w:rsidR="000248DA" w:rsidRPr="00AD472D">
        <w:rPr>
          <w:rFonts w:hint="cs"/>
          <w:b w:val="0"/>
          <w:bCs w:val="0"/>
          <w:sz w:val="24"/>
          <w:szCs w:val="24"/>
          <w:rtl/>
        </w:rPr>
        <w:t xml:space="preserve">, </w:t>
      </w:r>
      <w:r w:rsidRPr="00AD472D">
        <w:rPr>
          <w:rFonts w:hint="cs"/>
          <w:b w:val="0"/>
          <w:bCs w:val="0"/>
          <w:sz w:val="24"/>
          <w:szCs w:val="24"/>
          <w:rtl/>
        </w:rPr>
        <w:t>יא </w:t>
      </w:r>
    </w:p>
    <w:p w14:paraId="23B6B0A7" w14:textId="77777777" w:rsidR="00CD5C68" w:rsidRPr="00AD472D" w:rsidRDefault="00CD5C68" w:rsidP="00784B32">
      <w:pPr>
        <w:pStyle w:val="SourceText"/>
        <w:widowControl w:val="0"/>
        <w:spacing w:after="0" w:line="240" w:lineRule="auto"/>
        <w:ind w:left="720"/>
        <w:jc w:val="both"/>
        <w:rPr>
          <w:b w:val="0"/>
          <w:bCs w:val="0"/>
          <w:sz w:val="24"/>
          <w:szCs w:val="24"/>
          <w:rtl/>
        </w:rPr>
      </w:pPr>
    </w:p>
    <w:p w14:paraId="1C41D621" w14:textId="028AD915" w:rsidR="00EC49F8" w:rsidRPr="00AD472D" w:rsidRDefault="00EC49F8" w:rsidP="00784B32">
      <w:pPr>
        <w:pStyle w:val="SourceText"/>
        <w:widowControl w:val="0"/>
        <w:spacing w:after="0" w:line="240" w:lineRule="auto"/>
        <w:ind w:left="720"/>
        <w:jc w:val="both"/>
        <w:rPr>
          <w:b w:val="0"/>
          <w:bCs w:val="0"/>
          <w:sz w:val="24"/>
          <w:szCs w:val="24"/>
          <w:rtl/>
        </w:rPr>
      </w:pPr>
      <w:r w:rsidRPr="00AD472D">
        <w:rPr>
          <w:rFonts w:hint="cs"/>
          <w:b w:val="0"/>
          <w:bCs w:val="0"/>
          <w:sz w:val="24"/>
          <w:szCs w:val="24"/>
          <w:rtl/>
        </w:rPr>
        <w:t>משבטלה סנהדרין בטלה השיר מבית המשתאות שנאמר בשיר לא ישתו יין וגו’</w:t>
      </w:r>
      <w:r w:rsidR="004104A1" w:rsidRPr="00AD472D">
        <w:rPr>
          <w:rFonts w:hint="cs"/>
          <w:b w:val="0"/>
          <w:bCs w:val="0"/>
          <w:sz w:val="24"/>
          <w:szCs w:val="24"/>
          <w:rtl/>
        </w:rPr>
        <w:t>.</w:t>
      </w:r>
    </w:p>
    <w:p w14:paraId="514C565C" w14:textId="77777777" w:rsidR="00CD5C68" w:rsidRDefault="00CD5C68" w:rsidP="00784B32">
      <w:pPr>
        <w:widowControl w:val="0"/>
        <w:bidi/>
        <w:spacing w:after="0" w:line="240" w:lineRule="auto"/>
        <w:jc w:val="both"/>
        <w:rPr>
          <w:sz w:val="24"/>
          <w:szCs w:val="24"/>
          <w:rtl/>
          <w:lang w:val="en-US"/>
        </w:rPr>
      </w:pPr>
    </w:p>
    <w:p w14:paraId="47B8C5E0" w14:textId="32A3CF16" w:rsidR="00EC49F8" w:rsidRPr="00CD5C68" w:rsidRDefault="00EC49F8" w:rsidP="00784B32">
      <w:pPr>
        <w:widowControl w:val="0"/>
        <w:bidi/>
        <w:spacing w:after="0" w:line="240" w:lineRule="auto"/>
        <w:jc w:val="both"/>
        <w:rPr>
          <w:sz w:val="24"/>
          <w:szCs w:val="24"/>
          <w:rtl/>
          <w:lang w:val="en-US"/>
        </w:rPr>
      </w:pPr>
      <w:r w:rsidRPr="00CD5C68">
        <w:rPr>
          <w:rFonts w:hint="cs"/>
          <w:sz w:val="24"/>
          <w:szCs w:val="24"/>
          <w:rtl/>
          <w:lang w:val="en-US"/>
        </w:rPr>
        <w:t xml:space="preserve">הגמרא מביאה את אותו הפסוק כבסיס לאיסור </w:t>
      </w:r>
      <w:r w:rsidR="004104A1" w:rsidRPr="00CD5C68">
        <w:rPr>
          <w:rFonts w:hint="cs"/>
          <w:sz w:val="24"/>
          <w:szCs w:val="24"/>
          <w:rtl/>
          <w:lang w:val="en-US"/>
        </w:rPr>
        <w:t xml:space="preserve">על </w:t>
      </w:r>
      <w:r w:rsidRPr="00CD5C68">
        <w:rPr>
          <w:rFonts w:hint="cs"/>
          <w:sz w:val="24"/>
          <w:szCs w:val="24"/>
          <w:rtl/>
          <w:lang w:val="en-US"/>
        </w:rPr>
        <w:t>שירה במשתאות לאור החורבן, ומביאה פסוק נוסף כדי להדגיש שגם שירת א-קפלה כלולה באיסור:</w:t>
      </w:r>
    </w:p>
    <w:p w14:paraId="4132E6B8" w14:textId="77777777" w:rsidR="00CD5C68" w:rsidRDefault="00CD5C68" w:rsidP="00784B32">
      <w:pPr>
        <w:pStyle w:val="SourceTitle"/>
        <w:widowControl w:val="0"/>
        <w:spacing w:after="0" w:line="240" w:lineRule="auto"/>
        <w:jc w:val="both"/>
        <w:rPr>
          <w:sz w:val="24"/>
          <w:szCs w:val="24"/>
          <w:rtl/>
        </w:rPr>
      </w:pPr>
    </w:p>
    <w:p w14:paraId="484F1455" w14:textId="7899D951" w:rsidR="00EC49F8" w:rsidRPr="00AD472D" w:rsidRDefault="00EC49F8" w:rsidP="00784B32">
      <w:pPr>
        <w:pStyle w:val="SourceTitle"/>
        <w:widowControl w:val="0"/>
        <w:spacing w:after="0" w:line="240" w:lineRule="auto"/>
        <w:ind w:left="720"/>
        <w:jc w:val="both"/>
        <w:rPr>
          <w:b w:val="0"/>
          <w:bCs w:val="0"/>
          <w:color w:val="007167"/>
          <w:sz w:val="24"/>
          <w:szCs w:val="24"/>
        </w:rPr>
      </w:pPr>
      <w:r w:rsidRPr="00AD472D">
        <w:rPr>
          <w:rFonts w:hint="cs"/>
          <w:b w:val="0"/>
          <w:bCs w:val="0"/>
          <w:sz w:val="24"/>
          <w:szCs w:val="24"/>
          <w:rtl/>
        </w:rPr>
        <w:t>גיטין ז</w:t>
      </w:r>
      <w:r w:rsidR="007B6888" w:rsidRPr="00AD472D">
        <w:rPr>
          <w:rFonts w:hint="cs"/>
          <w:b w:val="0"/>
          <w:bCs w:val="0"/>
          <w:sz w:val="24"/>
          <w:szCs w:val="24"/>
          <w:rtl/>
        </w:rPr>
        <w:t xml:space="preserve"> ע"א</w:t>
      </w:r>
      <w:r w:rsidRPr="00AD472D">
        <w:rPr>
          <w:rFonts w:hint="cs"/>
          <w:b w:val="0"/>
          <w:bCs w:val="0"/>
          <w:sz w:val="24"/>
          <w:szCs w:val="24"/>
          <w:rtl/>
        </w:rPr>
        <w:t> </w:t>
      </w:r>
    </w:p>
    <w:p w14:paraId="59CAC46A" w14:textId="77777777" w:rsidR="00CD5C68" w:rsidRPr="00AD472D" w:rsidRDefault="00CD5C68" w:rsidP="00784B32">
      <w:pPr>
        <w:pStyle w:val="SourceText"/>
        <w:widowControl w:val="0"/>
        <w:spacing w:after="0" w:line="240" w:lineRule="auto"/>
        <w:ind w:left="720"/>
        <w:jc w:val="both"/>
        <w:rPr>
          <w:b w:val="0"/>
          <w:bCs w:val="0"/>
          <w:sz w:val="24"/>
          <w:szCs w:val="24"/>
          <w:rtl/>
        </w:rPr>
      </w:pPr>
    </w:p>
    <w:p w14:paraId="1CCBE8F5" w14:textId="58CA0911" w:rsidR="00EC49F8" w:rsidRPr="00AD472D" w:rsidRDefault="00EC49F8" w:rsidP="00784B32">
      <w:pPr>
        <w:pStyle w:val="SourceText"/>
        <w:widowControl w:val="0"/>
        <w:spacing w:after="0" w:line="240" w:lineRule="auto"/>
        <w:ind w:left="720"/>
        <w:jc w:val="both"/>
        <w:rPr>
          <w:b w:val="0"/>
          <w:bCs w:val="0"/>
          <w:sz w:val="24"/>
          <w:szCs w:val="24"/>
          <w:rtl/>
        </w:rPr>
      </w:pPr>
      <w:r w:rsidRPr="00AD472D">
        <w:rPr>
          <w:rFonts w:hint="cs"/>
          <w:b w:val="0"/>
          <w:bCs w:val="0"/>
          <w:sz w:val="24"/>
          <w:szCs w:val="24"/>
          <w:rtl/>
        </w:rPr>
        <w:t xml:space="preserve">שלחו ליה למר עוקבא: זמרא [רש”י: לשורר בבית המשתאות] מנא לן דאסיר? שרטט וכתב להו: </w:t>
      </w:r>
      <w:r w:rsidR="00DA54DB" w:rsidRPr="00AD472D">
        <w:rPr>
          <w:rFonts w:hint="cs"/>
          <w:b w:val="0"/>
          <w:bCs w:val="0"/>
          <w:sz w:val="24"/>
          <w:szCs w:val="24"/>
          <w:rtl/>
        </w:rPr>
        <w:t>"</w:t>
      </w:r>
      <w:r w:rsidRPr="00AD472D">
        <w:rPr>
          <w:rFonts w:hint="cs"/>
          <w:b w:val="0"/>
          <w:bCs w:val="0"/>
          <w:sz w:val="24"/>
          <w:szCs w:val="24"/>
          <w:rtl/>
        </w:rPr>
        <w:t>אל תשמח ישראל אל גיל בעמים</w:t>
      </w:r>
      <w:r w:rsidR="00DA54DB" w:rsidRPr="00AD472D">
        <w:rPr>
          <w:rFonts w:hint="cs"/>
          <w:b w:val="0"/>
          <w:bCs w:val="0"/>
          <w:sz w:val="24"/>
          <w:szCs w:val="24"/>
          <w:rtl/>
        </w:rPr>
        <w:t>"</w:t>
      </w:r>
      <w:r w:rsidRPr="00AD472D">
        <w:rPr>
          <w:rFonts w:hint="cs"/>
          <w:b w:val="0"/>
          <w:bCs w:val="0"/>
          <w:sz w:val="24"/>
          <w:szCs w:val="24"/>
          <w:rtl/>
        </w:rPr>
        <w:t xml:space="preserve">. ולישלח להו מהכא: </w:t>
      </w:r>
      <w:r w:rsidR="00DA54DB" w:rsidRPr="00AD472D">
        <w:rPr>
          <w:rFonts w:hint="cs"/>
          <w:b w:val="0"/>
          <w:bCs w:val="0"/>
          <w:sz w:val="24"/>
          <w:szCs w:val="24"/>
          <w:rtl/>
        </w:rPr>
        <w:t>"</w:t>
      </w:r>
      <w:r w:rsidRPr="00AD472D">
        <w:rPr>
          <w:rFonts w:hint="cs"/>
          <w:b w:val="0"/>
          <w:bCs w:val="0"/>
          <w:sz w:val="24"/>
          <w:szCs w:val="24"/>
          <w:rtl/>
        </w:rPr>
        <w:t>בשיר לא ישתו יין ימר שכר לשותיו</w:t>
      </w:r>
      <w:r w:rsidR="00DA54DB" w:rsidRPr="00AD472D">
        <w:rPr>
          <w:rFonts w:hint="cs"/>
          <w:b w:val="0"/>
          <w:bCs w:val="0"/>
          <w:sz w:val="24"/>
          <w:szCs w:val="24"/>
          <w:rtl/>
        </w:rPr>
        <w:t>"</w:t>
      </w:r>
      <w:r w:rsidRPr="00AD472D">
        <w:rPr>
          <w:rFonts w:hint="cs"/>
          <w:b w:val="0"/>
          <w:bCs w:val="0"/>
          <w:sz w:val="24"/>
          <w:szCs w:val="24"/>
          <w:rtl/>
        </w:rPr>
        <w:t>. אי מההוא, ה”א</w:t>
      </w:r>
      <w:r w:rsidR="00DA54DB" w:rsidRPr="00AD472D">
        <w:rPr>
          <w:rFonts w:hint="cs"/>
          <w:b w:val="0"/>
          <w:bCs w:val="0"/>
          <w:sz w:val="24"/>
          <w:szCs w:val="24"/>
          <w:rtl/>
        </w:rPr>
        <w:t xml:space="preserve"> [</w:t>
      </w:r>
      <w:r w:rsidR="00E156A2" w:rsidRPr="00AD472D">
        <w:rPr>
          <w:rFonts w:hint="cs"/>
          <w:b w:val="0"/>
          <w:bCs w:val="0"/>
          <w:sz w:val="24"/>
          <w:szCs w:val="24"/>
          <w:rtl/>
        </w:rPr>
        <w:t>הוא אמינא</w:t>
      </w:r>
      <w:r w:rsidR="00DA54DB" w:rsidRPr="00AD472D">
        <w:rPr>
          <w:rFonts w:hint="cs"/>
          <w:b w:val="0"/>
          <w:bCs w:val="0"/>
          <w:sz w:val="24"/>
          <w:szCs w:val="24"/>
          <w:rtl/>
        </w:rPr>
        <w:t>]</w:t>
      </w:r>
      <w:r w:rsidRPr="00AD472D">
        <w:rPr>
          <w:rFonts w:hint="cs"/>
          <w:b w:val="0"/>
          <w:bCs w:val="0"/>
          <w:sz w:val="24"/>
          <w:szCs w:val="24"/>
          <w:rtl/>
        </w:rPr>
        <w:t xml:space="preserve"> ה”מ </w:t>
      </w:r>
      <w:r w:rsidR="00DA54DB" w:rsidRPr="00AD472D">
        <w:rPr>
          <w:rFonts w:hint="cs"/>
          <w:b w:val="0"/>
          <w:bCs w:val="0"/>
          <w:sz w:val="24"/>
          <w:szCs w:val="24"/>
          <w:rtl/>
        </w:rPr>
        <w:t xml:space="preserve">[הני מילי] </w:t>
      </w:r>
      <w:r w:rsidRPr="00AD472D">
        <w:rPr>
          <w:rFonts w:hint="cs"/>
          <w:b w:val="0"/>
          <w:bCs w:val="0"/>
          <w:sz w:val="24"/>
          <w:szCs w:val="24"/>
          <w:rtl/>
        </w:rPr>
        <w:t>זמרא דמנא, אבל דפומא שרי, קמ”ל</w:t>
      </w:r>
      <w:r w:rsidR="00EF0FAB" w:rsidRPr="00AD472D">
        <w:rPr>
          <w:rFonts w:hint="cs"/>
          <w:b w:val="0"/>
          <w:bCs w:val="0"/>
          <w:sz w:val="24"/>
          <w:szCs w:val="24"/>
          <w:rtl/>
        </w:rPr>
        <w:t>.</w:t>
      </w:r>
    </w:p>
    <w:p w14:paraId="2970FFF3" w14:textId="77777777" w:rsidR="00CD5C68" w:rsidRPr="00AD472D" w:rsidRDefault="00CD5C68" w:rsidP="00784B32">
      <w:pPr>
        <w:pStyle w:val="SourceTitle"/>
        <w:widowControl w:val="0"/>
        <w:spacing w:after="0" w:line="240" w:lineRule="auto"/>
        <w:jc w:val="both"/>
        <w:rPr>
          <w:b w:val="0"/>
          <w:bCs w:val="0"/>
          <w:sz w:val="24"/>
          <w:szCs w:val="24"/>
          <w:rtl/>
        </w:rPr>
      </w:pPr>
    </w:p>
    <w:p w14:paraId="0263B0AC" w14:textId="52DDFE48" w:rsidR="00073836" w:rsidRPr="00AD472D" w:rsidRDefault="00073836" w:rsidP="00784B32">
      <w:pPr>
        <w:pStyle w:val="SourceTitle"/>
        <w:widowControl w:val="0"/>
        <w:spacing w:after="0" w:line="240" w:lineRule="auto"/>
        <w:ind w:left="720"/>
        <w:jc w:val="both"/>
        <w:rPr>
          <w:b w:val="0"/>
          <w:bCs w:val="0"/>
          <w:sz w:val="24"/>
          <w:szCs w:val="24"/>
          <w:rtl/>
        </w:rPr>
      </w:pPr>
      <w:r w:rsidRPr="00AD472D">
        <w:rPr>
          <w:rFonts w:hint="cs"/>
          <w:b w:val="0"/>
          <w:bCs w:val="0"/>
          <w:sz w:val="24"/>
          <w:szCs w:val="24"/>
          <w:rtl/>
        </w:rPr>
        <w:t>תרגום:</w:t>
      </w:r>
    </w:p>
    <w:p w14:paraId="0315BB0F" w14:textId="77777777" w:rsidR="00CD5C68" w:rsidRPr="00AD472D" w:rsidRDefault="00CD5C68" w:rsidP="00784B32">
      <w:pPr>
        <w:pStyle w:val="SourceText"/>
        <w:widowControl w:val="0"/>
        <w:spacing w:after="0" w:line="240" w:lineRule="auto"/>
        <w:ind w:left="720"/>
        <w:jc w:val="both"/>
        <w:rPr>
          <w:b w:val="0"/>
          <w:bCs w:val="0"/>
          <w:sz w:val="24"/>
          <w:szCs w:val="24"/>
          <w:rtl/>
        </w:rPr>
      </w:pPr>
    </w:p>
    <w:p w14:paraId="3E67B091" w14:textId="6F17E76A" w:rsidR="00073836" w:rsidRPr="00AD472D" w:rsidRDefault="00073836" w:rsidP="00784B32">
      <w:pPr>
        <w:pStyle w:val="SourceText"/>
        <w:widowControl w:val="0"/>
        <w:spacing w:after="0" w:line="240" w:lineRule="auto"/>
        <w:ind w:left="720"/>
        <w:jc w:val="both"/>
        <w:rPr>
          <w:b w:val="0"/>
          <w:bCs w:val="0"/>
          <w:sz w:val="24"/>
          <w:szCs w:val="24"/>
          <w:rtl/>
        </w:rPr>
      </w:pPr>
      <w:r w:rsidRPr="00AD472D">
        <w:rPr>
          <w:rFonts w:hint="cs"/>
          <w:b w:val="0"/>
          <w:bCs w:val="0"/>
          <w:sz w:val="24"/>
          <w:szCs w:val="24"/>
          <w:rtl/>
        </w:rPr>
        <w:t>שלחו לו למר עוקבא: זמר [רש”י: לשורר בבית המשתאות], מניין לנו שאסור? שרטט וכתב להם: "אל תשמח ישראל אל גיל כעמים" (הושע ט', א).</w:t>
      </w:r>
      <w:r w:rsidR="00A077C6" w:rsidRPr="00AD472D">
        <w:rPr>
          <w:rFonts w:hint="cs"/>
          <w:b w:val="0"/>
          <w:bCs w:val="0"/>
          <w:sz w:val="24"/>
          <w:szCs w:val="24"/>
          <w:rtl/>
        </w:rPr>
        <w:t xml:space="preserve"> ושישלח להם מכאן: "בשיר לא ישתו יין ימר שכר לשותיו (ישעיהו כ"ד, ט)?! אם מהפסוק ההוא, הייתי אומר שאלו המילים הן על זמר בכלי, אבל בפה מותר </w:t>
      </w:r>
      <w:r w:rsidR="00A077C6" w:rsidRPr="00AD472D">
        <w:rPr>
          <w:b w:val="0"/>
          <w:bCs w:val="0"/>
          <w:sz w:val="24"/>
          <w:szCs w:val="24"/>
          <w:rtl/>
        </w:rPr>
        <w:t>–</w:t>
      </w:r>
      <w:r w:rsidR="00A077C6" w:rsidRPr="00AD472D">
        <w:rPr>
          <w:rFonts w:hint="cs"/>
          <w:b w:val="0"/>
          <w:bCs w:val="0"/>
          <w:sz w:val="24"/>
          <w:szCs w:val="24"/>
          <w:rtl/>
        </w:rPr>
        <w:t xml:space="preserve"> בא להשמיענו (שגם זמר בפה אסור)</w:t>
      </w:r>
      <w:r w:rsidR="00DA54DB" w:rsidRPr="00AD472D">
        <w:rPr>
          <w:rFonts w:hint="cs"/>
          <w:b w:val="0"/>
          <w:bCs w:val="0"/>
          <w:sz w:val="24"/>
          <w:szCs w:val="24"/>
          <w:rtl/>
        </w:rPr>
        <w:t>.</w:t>
      </w:r>
    </w:p>
    <w:p w14:paraId="21252FBE" w14:textId="77777777" w:rsidR="00CD5C68" w:rsidRDefault="00CD5C68" w:rsidP="00784B32">
      <w:pPr>
        <w:widowControl w:val="0"/>
        <w:bidi/>
        <w:spacing w:after="0" w:line="240" w:lineRule="auto"/>
        <w:jc w:val="both"/>
        <w:rPr>
          <w:sz w:val="24"/>
          <w:szCs w:val="24"/>
          <w:rtl/>
          <w:lang w:val="en-US"/>
        </w:rPr>
      </w:pPr>
    </w:p>
    <w:p w14:paraId="5B766B0C" w14:textId="73B5D123" w:rsidR="002818E0" w:rsidRPr="00CD5C68" w:rsidRDefault="00EC49F8" w:rsidP="00784B32">
      <w:pPr>
        <w:widowControl w:val="0"/>
        <w:bidi/>
        <w:spacing w:after="0" w:line="240" w:lineRule="auto"/>
        <w:jc w:val="both"/>
        <w:rPr>
          <w:sz w:val="24"/>
          <w:szCs w:val="24"/>
          <w:rtl/>
          <w:lang w:val="en-US"/>
        </w:rPr>
      </w:pPr>
      <w:r w:rsidRPr="00CD5C68">
        <w:rPr>
          <w:rFonts w:hint="cs"/>
          <w:sz w:val="24"/>
          <w:szCs w:val="24"/>
          <w:rtl/>
          <w:lang w:val="en-US"/>
        </w:rPr>
        <w:t xml:space="preserve">לאחר </w:t>
      </w:r>
      <w:r w:rsidR="00721578" w:rsidRPr="00CD5C68">
        <w:rPr>
          <w:rFonts w:hint="cs"/>
          <w:sz w:val="24"/>
          <w:szCs w:val="24"/>
          <w:rtl/>
          <w:lang w:val="en-US"/>
        </w:rPr>
        <w:t>החורבן,</w:t>
      </w:r>
      <w:r w:rsidRPr="00CD5C68">
        <w:rPr>
          <w:rFonts w:hint="cs"/>
          <w:sz w:val="24"/>
          <w:szCs w:val="24"/>
          <w:rtl/>
          <w:lang w:val="en-US"/>
        </w:rPr>
        <w:t xml:space="preserve"> </w:t>
      </w:r>
      <w:r w:rsidR="001726DC" w:rsidRPr="00CD5C68">
        <w:rPr>
          <w:rFonts w:hint="cs"/>
          <w:sz w:val="24"/>
          <w:szCs w:val="24"/>
          <w:rtl/>
          <w:lang w:val="en-US"/>
        </w:rPr>
        <w:t>ה</w:t>
      </w:r>
      <w:r w:rsidRPr="00CD5C68">
        <w:rPr>
          <w:rFonts w:hint="cs"/>
          <w:sz w:val="24"/>
          <w:szCs w:val="24"/>
          <w:rtl/>
          <w:lang w:val="en-US"/>
        </w:rPr>
        <w:t xml:space="preserve">איסור </w:t>
      </w:r>
      <w:r w:rsidR="001726DC" w:rsidRPr="00CD5C68">
        <w:rPr>
          <w:rFonts w:hint="cs"/>
          <w:sz w:val="24"/>
          <w:szCs w:val="24"/>
          <w:rtl/>
          <w:lang w:val="en-US"/>
        </w:rPr>
        <w:t xml:space="preserve">על </w:t>
      </w:r>
      <w:r w:rsidRPr="00CD5C68">
        <w:rPr>
          <w:rFonts w:hint="cs"/>
          <w:sz w:val="24"/>
          <w:szCs w:val="24"/>
          <w:rtl/>
          <w:lang w:val="en-US"/>
        </w:rPr>
        <w:t xml:space="preserve">שירה הביע צער </w:t>
      </w:r>
      <w:r w:rsidR="002818E0" w:rsidRPr="00CD5C68">
        <w:rPr>
          <w:rFonts w:hint="cs"/>
          <w:sz w:val="24"/>
          <w:szCs w:val="24"/>
          <w:rtl/>
          <w:lang w:val="en-US"/>
        </w:rPr>
        <w:t xml:space="preserve">ויגון </w:t>
      </w:r>
      <w:r w:rsidR="00396837" w:rsidRPr="00CD5C68">
        <w:rPr>
          <w:rFonts w:hint="cs"/>
          <w:sz w:val="24"/>
          <w:szCs w:val="24"/>
          <w:rtl/>
          <w:lang w:val="en-US"/>
        </w:rPr>
        <w:t xml:space="preserve">כבד </w:t>
      </w:r>
      <w:r w:rsidR="002818E0" w:rsidRPr="00CD5C68">
        <w:rPr>
          <w:rFonts w:hint="cs"/>
          <w:sz w:val="24"/>
          <w:szCs w:val="24"/>
          <w:rtl/>
          <w:lang w:val="en-US"/>
        </w:rPr>
        <w:t xml:space="preserve">על אובדן בית המקדש. </w:t>
      </w:r>
    </w:p>
    <w:p w14:paraId="2441F7FB" w14:textId="77777777" w:rsidR="00CD5C68" w:rsidRDefault="00CD5C68" w:rsidP="00784B32">
      <w:pPr>
        <w:widowControl w:val="0"/>
        <w:bidi/>
        <w:spacing w:after="0" w:line="240" w:lineRule="auto"/>
        <w:jc w:val="both"/>
        <w:rPr>
          <w:b/>
          <w:bCs/>
          <w:sz w:val="24"/>
          <w:szCs w:val="24"/>
          <w:rtl/>
          <w:lang w:val="en-US"/>
        </w:rPr>
      </w:pPr>
    </w:p>
    <w:p w14:paraId="05C8AC46" w14:textId="2AA55887" w:rsidR="0021490F" w:rsidRPr="00CD5C68" w:rsidRDefault="00E156A2" w:rsidP="00784B32">
      <w:pPr>
        <w:widowControl w:val="0"/>
        <w:bidi/>
        <w:spacing w:after="0" w:line="240" w:lineRule="auto"/>
        <w:jc w:val="both"/>
        <w:rPr>
          <w:sz w:val="24"/>
          <w:szCs w:val="24"/>
          <w:rtl/>
          <w:lang w:val="en-US"/>
        </w:rPr>
      </w:pPr>
      <w:r w:rsidRPr="00CD5C68">
        <w:rPr>
          <w:rFonts w:hint="cs"/>
          <w:b/>
          <w:bCs/>
          <w:sz w:val="24"/>
          <w:szCs w:val="24"/>
          <w:rtl/>
          <w:lang w:val="en-US"/>
        </w:rPr>
        <w:t>ב</w:t>
      </w:r>
      <w:r w:rsidR="0021490F" w:rsidRPr="00CD5C68">
        <w:rPr>
          <w:rFonts w:hint="cs"/>
          <w:b/>
          <w:bCs/>
          <w:sz w:val="24"/>
          <w:szCs w:val="24"/>
          <w:rtl/>
          <w:lang w:val="en-US"/>
        </w:rPr>
        <w:t>. תוכן</w:t>
      </w:r>
      <w:r w:rsidR="009C0BF1" w:rsidRPr="00CD5C68">
        <w:rPr>
          <w:b/>
          <w:bCs/>
          <w:sz w:val="24"/>
          <w:szCs w:val="24"/>
          <w:rtl/>
          <w:lang w:val="en-US"/>
        </w:rPr>
        <w:t xml:space="preserve"> –</w:t>
      </w:r>
      <w:r w:rsidR="0021490F" w:rsidRPr="00CD5C68">
        <w:rPr>
          <w:rFonts w:hint="cs"/>
          <w:sz w:val="24"/>
          <w:szCs w:val="24"/>
          <w:rtl/>
          <w:lang w:val="en-US"/>
        </w:rPr>
        <w:t xml:space="preserve"> הרי"ף (בשם </w:t>
      </w:r>
      <w:r w:rsidR="009D101C" w:rsidRPr="00CD5C68">
        <w:rPr>
          <w:rFonts w:hint="cs"/>
          <w:sz w:val="24"/>
          <w:szCs w:val="24"/>
          <w:rtl/>
          <w:lang w:val="en-US"/>
        </w:rPr>
        <w:t>אחד הגאונים</w:t>
      </w:r>
      <w:r w:rsidR="0021490F" w:rsidRPr="00CD5C68">
        <w:rPr>
          <w:rFonts w:hint="cs"/>
          <w:sz w:val="24"/>
          <w:szCs w:val="24"/>
          <w:rtl/>
          <w:lang w:val="en-US"/>
        </w:rPr>
        <w:t xml:space="preserve">) מסביר כי </w:t>
      </w:r>
      <w:r w:rsidR="002272A9" w:rsidRPr="00CD5C68">
        <w:rPr>
          <w:rFonts w:hint="cs"/>
          <w:sz w:val="24"/>
          <w:szCs w:val="24"/>
          <w:rtl/>
          <w:lang w:val="en-US"/>
        </w:rPr>
        <w:t xml:space="preserve">האיסור על </w:t>
      </w:r>
      <w:r w:rsidR="0021490F" w:rsidRPr="00CD5C68">
        <w:rPr>
          <w:rFonts w:hint="cs"/>
          <w:sz w:val="24"/>
          <w:szCs w:val="24"/>
          <w:rtl/>
          <w:lang w:val="en-US"/>
        </w:rPr>
        <w:t>מוזיקה ווקאלית מתייחס דווקא לשירי אהבה ולא לשירי הלל לה'.</w:t>
      </w:r>
    </w:p>
    <w:p w14:paraId="69141CD2" w14:textId="77777777" w:rsidR="00CD5C68" w:rsidRDefault="00CD5C68" w:rsidP="00784B32">
      <w:pPr>
        <w:pStyle w:val="SourceTitle"/>
        <w:widowControl w:val="0"/>
        <w:spacing w:after="0" w:line="240" w:lineRule="auto"/>
        <w:jc w:val="both"/>
        <w:rPr>
          <w:sz w:val="24"/>
          <w:szCs w:val="24"/>
          <w:rtl/>
        </w:rPr>
      </w:pPr>
    </w:p>
    <w:p w14:paraId="036B1A18" w14:textId="11D30FDC" w:rsidR="0021490F" w:rsidRPr="00AD472D" w:rsidRDefault="0021490F" w:rsidP="00784B32">
      <w:pPr>
        <w:pStyle w:val="SourceTitle"/>
        <w:widowControl w:val="0"/>
        <w:spacing w:after="0" w:line="240" w:lineRule="auto"/>
        <w:ind w:left="720"/>
        <w:jc w:val="both"/>
        <w:rPr>
          <w:b w:val="0"/>
          <w:bCs w:val="0"/>
          <w:color w:val="007167"/>
          <w:sz w:val="24"/>
          <w:szCs w:val="24"/>
        </w:rPr>
      </w:pPr>
      <w:r w:rsidRPr="00AD472D">
        <w:rPr>
          <w:rFonts w:hint="cs"/>
          <w:b w:val="0"/>
          <w:bCs w:val="0"/>
          <w:sz w:val="24"/>
          <w:szCs w:val="24"/>
          <w:rtl/>
        </w:rPr>
        <w:t>רי”ף ברכות</w:t>
      </w:r>
      <w:r w:rsidR="00E538E7" w:rsidRPr="00AD472D">
        <w:rPr>
          <w:rFonts w:hint="cs"/>
          <w:b w:val="0"/>
          <w:bCs w:val="0"/>
          <w:sz w:val="24"/>
          <w:szCs w:val="24"/>
          <w:rtl/>
        </w:rPr>
        <w:t>,</w:t>
      </w:r>
      <w:r w:rsidRPr="00AD472D">
        <w:rPr>
          <w:rFonts w:hint="cs"/>
          <w:b w:val="0"/>
          <w:bCs w:val="0"/>
          <w:sz w:val="24"/>
          <w:szCs w:val="24"/>
          <w:rtl/>
        </w:rPr>
        <w:t xml:space="preserve"> כא</w:t>
      </w:r>
      <w:r w:rsidR="00E538E7" w:rsidRPr="00AD472D">
        <w:rPr>
          <w:rFonts w:hint="cs"/>
          <w:b w:val="0"/>
          <w:bCs w:val="0"/>
          <w:sz w:val="24"/>
          <w:szCs w:val="24"/>
          <w:rtl/>
        </w:rPr>
        <w:t xml:space="preserve"> ע"ב</w:t>
      </w:r>
      <w:r w:rsidRPr="00AD472D">
        <w:rPr>
          <w:rFonts w:hint="cs"/>
          <w:b w:val="0"/>
          <w:bCs w:val="0"/>
          <w:sz w:val="24"/>
          <w:szCs w:val="24"/>
          <w:rtl/>
        </w:rPr>
        <w:t xml:space="preserve"> בדפי הרי”ף </w:t>
      </w:r>
    </w:p>
    <w:p w14:paraId="51650941" w14:textId="77777777" w:rsidR="00CD5C68" w:rsidRPr="00AD472D" w:rsidRDefault="00CD5C68" w:rsidP="00784B32">
      <w:pPr>
        <w:pStyle w:val="SourceText"/>
        <w:widowControl w:val="0"/>
        <w:spacing w:after="0" w:line="240" w:lineRule="auto"/>
        <w:ind w:left="720"/>
        <w:jc w:val="both"/>
        <w:rPr>
          <w:b w:val="0"/>
          <w:bCs w:val="0"/>
          <w:sz w:val="24"/>
          <w:szCs w:val="24"/>
          <w:rtl/>
        </w:rPr>
      </w:pPr>
    </w:p>
    <w:p w14:paraId="3ED4C949" w14:textId="43A2A371" w:rsidR="0021490F" w:rsidRPr="00AD472D" w:rsidRDefault="0021490F" w:rsidP="00784B32">
      <w:pPr>
        <w:pStyle w:val="SourceText"/>
        <w:widowControl w:val="0"/>
        <w:spacing w:after="0" w:line="240" w:lineRule="auto"/>
        <w:ind w:left="720"/>
        <w:jc w:val="both"/>
        <w:rPr>
          <w:b w:val="0"/>
          <w:bCs w:val="0"/>
          <w:sz w:val="24"/>
          <w:szCs w:val="24"/>
          <w:rtl/>
        </w:rPr>
      </w:pPr>
      <w:r w:rsidRPr="00AD472D">
        <w:rPr>
          <w:rFonts w:hint="cs"/>
          <w:b w:val="0"/>
          <w:bCs w:val="0"/>
          <w:sz w:val="24"/>
          <w:szCs w:val="24"/>
          <w:rtl/>
        </w:rPr>
        <w:t>פירש גאון הא דאמרינן זמרא בפומא אסיר ה”מ [הני מילי] כגון נגינות של אהבת אדם לחבירו ולשבח יפה ביפיו …. אבל דברי שירות ותשבחות וזכרון חסדיו של הקדוש ברוך הוא אין אדם מישראל נמנע מזאת ומנהג כל ישראל לאמרן בבתי חתנים ובבתי משתאות בקול נגינות ובקול שמחה ולא ראינו מי שמיחה בזאת</w:t>
      </w:r>
      <w:r w:rsidR="006943FF" w:rsidRPr="00AD472D">
        <w:rPr>
          <w:rFonts w:hint="cs"/>
          <w:b w:val="0"/>
          <w:bCs w:val="0"/>
          <w:sz w:val="24"/>
          <w:szCs w:val="24"/>
          <w:rtl/>
        </w:rPr>
        <w:t>.</w:t>
      </w:r>
    </w:p>
    <w:p w14:paraId="068A7F3A" w14:textId="77777777" w:rsidR="00CD5C68" w:rsidRDefault="00CD5C68" w:rsidP="00784B32">
      <w:pPr>
        <w:widowControl w:val="0"/>
        <w:bidi/>
        <w:spacing w:after="0" w:line="240" w:lineRule="auto"/>
        <w:jc w:val="both"/>
        <w:rPr>
          <w:sz w:val="24"/>
          <w:szCs w:val="24"/>
          <w:rtl/>
          <w:lang w:val="en-US"/>
        </w:rPr>
      </w:pPr>
    </w:p>
    <w:p w14:paraId="7163A78B" w14:textId="2C20EF56" w:rsidR="0021490F" w:rsidRPr="00CD5C68" w:rsidRDefault="0021490F" w:rsidP="00784B32">
      <w:pPr>
        <w:widowControl w:val="0"/>
        <w:bidi/>
        <w:spacing w:after="0" w:line="240" w:lineRule="auto"/>
        <w:jc w:val="both"/>
        <w:rPr>
          <w:sz w:val="24"/>
          <w:szCs w:val="24"/>
          <w:rtl/>
          <w:lang w:val="en-US"/>
        </w:rPr>
      </w:pPr>
      <w:r w:rsidRPr="00CD5C68">
        <w:rPr>
          <w:rFonts w:hint="cs"/>
          <w:sz w:val="24"/>
          <w:szCs w:val="24"/>
          <w:rtl/>
          <w:lang w:val="en-US"/>
        </w:rPr>
        <w:t xml:space="preserve">התלמוד הירושלמי מרחיב בנוגע לסיבה </w:t>
      </w:r>
      <w:r w:rsidR="00721578" w:rsidRPr="00CD5C68">
        <w:rPr>
          <w:rFonts w:hint="cs"/>
          <w:sz w:val="24"/>
          <w:szCs w:val="24"/>
          <w:rtl/>
          <w:lang w:val="en-US"/>
        </w:rPr>
        <w:t>ש</w:t>
      </w:r>
      <w:r w:rsidRPr="00CD5C68">
        <w:rPr>
          <w:rFonts w:hint="cs"/>
          <w:sz w:val="24"/>
          <w:szCs w:val="24"/>
          <w:rtl/>
          <w:lang w:val="en-US"/>
        </w:rPr>
        <w:t>בגללה שירים על אהבה ו</w:t>
      </w:r>
      <w:r w:rsidR="001726DC" w:rsidRPr="00CD5C68">
        <w:rPr>
          <w:rFonts w:hint="cs"/>
          <w:sz w:val="24"/>
          <w:szCs w:val="24"/>
          <w:rtl/>
          <w:lang w:val="en-US"/>
        </w:rPr>
        <w:t xml:space="preserve">על </w:t>
      </w:r>
      <w:r w:rsidRPr="00CD5C68">
        <w:rPr>
          <w:rFonts w:hint="cs"/>
          <w:sz w:val="24"/>
          <w:szCs w:val="24"/>
          <w:rtl/>
          <w:lang w:val="en-US"/>
        </w:rPr>
        <w:t>יופי מעלים חששות הלכתיים:</w:t>
      </w:r>
    </w:p>
    <w:p w14:paraId="41C71CF7" w14:textId="77777777" w:rsidR="00CD5C68" w:rsidRDefault="00CD5C68" w:rsidP="00784B32">
      <w:pPr>
        <w:pStyle w:val="SourceTitle"/>
        <w:widowControl w:val="0"/>
        <w:spacing w:after="0" w:line="240" w:lineRule="auto"/>
        <w:jc w:val="both"/>
        <w:rPr>
          <w:sz w:val="24"/>
          <w:szCs w:val="24"/>
          <w:rtl/>
        </w:rPr>
      </w:pPr>
    </w:p>
    <w:p w14:paraId="2B81DD3D" w14:textId="0A3F8467" w:rsidR="0021490F" w:rsidRPr="00AD472D" w:rsidRDefault="0021490F" w:rsidP="00784B32">
      <w:pPr>
        <w:pStyle w:val="SourceTitle"/>
        <w:widowControl w:val="0"/>
        <w:spacing w:after="0" w:line="240" w:lineRule="auto"/>
        <w:ind w:left="720"/>
        <w:jc w:val="both"/>
        <w:rPr>
          <w:b w:val="0"/>
          <w:bCs w:val="0"/>
          <w:color w:val="007167"/>
          <w:sz w:val="24"/>
          <w:szCs w:val="24"/>
        </w:rPr>
      </w:pPr>
      <w:r w:rsidRPr="00AD472D">
        <w:rPr>
          <w:rFonts w:hint="cs"/>
          <w:b w:val="0"/>
          <w:bCs w:val="0"/>
          <w:sz w:val="24"/>
          <w:szCs w:val="24"/>
          <w:rtl/>
        </w:rPr>
        <w:t>תלמוד ירושלמי סוטה ט</w:t>
      </w:r>
      <w:r w:rsidR="00A07065" w:rsidRPr="00AD472D">
        <w:rPr>
          <w:rFonts w:hint="cs"/>
          <w:b w:val="0"/>
          <w:bCs w:val="0"/>
          <w:sz w:val="24"/>
          <w:szCs w:val="24"/>
          <w:rtl/>
        </w:rPr>
        <w:t xml:space="preserve">, </w:t>
      </w:r>
      <w:r w:rsidRPr="00AD472D">
        <w:rPr>
          <w:rFonts w:hint="cs"/>
          <w:b w:val="0"/>
          <w:bCs w:val="0"/>
          <w:sz w:val="24"/>
          <w:szCs w:val="24"/>
          <w:rtl/>
        </w:rPr>
        <w:t>יב </w:t>
      </w:r>
    </w:p>
    <w:p w14:paraId="692F18D1" w14:textId="77777777" w:rsidR="00CD5C68" w:rsidRPr="00AD472D" w:rsidRDefault="00CD5C68" w:rsidP="00784B32">
      <w:pPr>
        <w:pStyle w:val="SourceText"/>
        <w:widowControl w:val="0"/>
        <w:spacing w:after="0" w:line="240" w:lineRule="auto"/>
        <w:ind w:left="720"/>
        <w:jc w:val="both"/>
        <w:rPr>
          <w:b w:val="0"/>
          <w:bCs w:val="0"/>
          <w:sz w:val="24"/>
          <w:szCs w:val="24"/>
          <w:rtl/>
        </w:rPr>
      </w:pPr>
    </w:p>
    <w:p w14:paraId="30113FA8" w14:textId="0EAEF664" w:rsidR="0021490F" w:rsidRPr="00AD472D" w:rsidRDefault="001726DC" w:rsidP="00784B32">
      <w:pPr>
        <w:pStyle w:val="SourceText"/>
        <w:widowControl w:val="0"/>
        <w:spacing w:after="0" w:line="240" w:lineRule="auto"/>
        <w:ind w:left="720"/>
        <w:jc w:val="both"/>
        <w:rPr>
          <w:b w:val="0"/>
          <w:bCs w:val="0"/>
          <w:sz w:val="24"/>
          <w:szCs w:val="24"/>
          <w:rtl/>
        </w:rPr>
      </w:pPr>
      <w:r w:rsidRPr="00AD472D">
        <w:rPr>
          <w:rFonts w:hint="cs"/>
          <w:b w:val="0"/>
          <w:bCs w:val="0"/>
          <w:sz w:val="24"/>
          <w:szCs w:val="24"/>
          <w:rtl/>
        </w:rPr>
        <w:t xml:space="preserve">משנה: </w:t>
      </w:r>
      <w:r w:rsidR="0021490F" w:rsidRPr="00AD472D">
        <w:rPr>
          <w:rFonts w:hint="cs"/>
          <w:b w:val="0"/>
          <w:bCs w:val="0"/>
          <w:sz w:val="24"/>
          <w:szCs w:val="24"/>
          <w:rtl/>
        </w:rPr>
        <w:t>משבטלה סנהדרין בטל השיר מבית המשתאות שנאמר בשיר לא ישתו יין</w:t>
      </w:r>
      <w:r w:rsidRPr="00AD472D">
        <w:rPr>
          <w:rFonts w:hint="cs"/>
          <w:b w:val="0"/>
          <w:bCs w:val="0"/>
          <w:sz w:val="24"/>
          <w:szCs w:val="24"/>
          <w:rtl/>
        </w:rPr>
        <w:t>.</w:t>
      </w:r>
      <w:r w:rsidRPr="00AD472D">
        <w:rPr>
          <w:b w:val="0"/>
          <w:bCs w:val="0"/>
          <w:sz w:val="24"/>
          <w:szCs w:val="24"/>
          <w:rtl/>
        </w:rPr>
        <w:br/>
      </w:r>
      <w:r w:rsidRPr="00AD472D">
        <w:rPr>
          <w:rFonts w:hint="cs"/>
          <w:b w:val="0"/>
          <w:bCs w:val="0"/>
          <w:sz w:val="24"/>
          <w:szCs w:val="24"/>
          <w:rtl/>
        </w:rPr>
        <w:t xml:space="preserve">גמרא: </w:t>
      </w:r>
      <w:r w:rsidR="0021490F" w:rsidRPr="00AD472D">
        <w:rPr>
          <w:rFonts w:hint="cs"/>
          <w:b w:val="0"/>
          <w:bCs w:val="0"/>
          <w:sz w:val="24"/>
          <w:szCs w:val="24"/>
          <w:rtl/>
        </w:rPr>
        <w:t>…אמר רב חסדא</w:t>
      </w:r>
      <w:r w:rsidR="00A45B17" w:rsidRPr="00AD472D">
        <w:rPr>
          <w:rFonts w:hint="cs"/>
          <w:b w:val="0"/>
          <w:bCs w:val="0"/>
          <w:sz w:val="24"/>
          <w:szCs w:val="24"/>
          <w:rtl/>
        </w:rPr>
        <w:t>,</w:t>
      </w:r>
      <w:r w:rsidR="0021490F" w:rsidRPr="00AD472D">
        <w:rPr>
          <w:rFonts w:hint="cs"/>
          <w:b w:val="0"/>
          <w:bCs w:val="0"/>
          <w:sz w:val="24"/>
          <w:szCs w:val="24"/>
          <w:rtl/>
        </w:rPr>
        <w:t xml:space="preserve"> בראשונה היתה אימת סנהדרין עליהן ולא היו אומרים דברי נבלה בשיר. אבל עכשיו שאין אימת סנהדרין עליהן הן אומרים דברי נבלה בשיר.</w:t>
      </w:r>
    </w:p>
    <w:p w14:paraId="4E18478B" w14:textId="77777777" w:rsidR="00CD5C68" w:rsidRDefault="00CD5C68" w:rsidP="00784B32">
      <w:pPr>
        <w:widowControl w:val="0"/>
        <w:bidi/>
        <w:spacing w:after="0" w:line="240" w:lineRule="auto"/>
        <w:jc w:val="both"/>
        <w:rPr>
          <w:sz w:val="24"/>
          <w:szCs w:val="24"/>
          <w:rtl/>
          <w:lang w:val="en-US"/>
        </w:rPr>
      </w:pPr>
    </w:p>
    <w:p w14:paraId="61B7BEA9" w14:textId="4ED7F67F" w:rsidR="0021490F" w:rsidRPr="00CD5C68" w:rsidRDefault="0021490F" w:rsidP="00784B32">
      <w:pPr>
        <w:widowControl w:val="0"/>
        <w:bidi/>
        <w:spacing w:after="0" w:line="240" w:lineRule="auto"/>
        <w:jc w:val="both"/>
        <w:rPr>
          <w:sz w:val="24"/>
          <w:szCs w:val="24"/>
          <w:rtl/>
          <w:lang w:val="en-US"/>
        </w:rPr>
      </w:pPr>
      <w:r w:rsidRPr="00CD5C68">
        <w:rPr>
          <w:rFonts w:hint="cs"/>
          <w:sz w:val="24"/>
          <w:szCs w:val="24"/>
          <w:rtl/>
          <w:lang w:val="en-US"/>
        </w:rPr>
        <w:t xml:space="preserve">החשש העיקרי, כפי שמובא בירושלמי, הוא לא שאנשים השקועים בשירה עלולים לחדול מן האבלות על החורבן, אלא שהם עלולים להשתמש בשפה שאינה ראויה. באופן כללי, חל איסור על ניבול הפה </w:t>
      </w:r>
      <w:r w:rsidR="00FB3955" w:rsidRPr="00CD5C68">
        <w:rPr>
          <w:rFonts w:hint="cs"/>
          <w:sz w:val="24"/>
          <w:szCs w:val="24"/>
          <w:rtl/>
          <w:lang w:val="en-US"/>
        </w:rPr>
        <w:t xml:space="preserve">ועל שימוש </w:t>
      </w:r>
      <w:r w:rsidR="00C469E6" w:rsidRPr="00CD5C68">
        <w:rPr>
          <w:rFonts w:hint="cs"/>
          <w:sz w:val="24"/>
          <w:szCs w:val="24"/>
          <w:rtl/>
          <w:lang w:val="en-US"/>
        </w:rPr>
        <w:t>ב</w:t>
      </w:r>
      <w:r w:rsidRPr="00CD5C68">
        <w:rPr>
          <w:rFonts w:hint="cs"/>
          <w:sz w:val="24"/>
          <w:szCs w:val="24"/>
          <w:rtl/>
          <w:lang w:val="en-US"/>
        </w:rPr>
        <w:t>שפה לא הולמת.</w:t>
      </w:r>
    </w:p>
    <w:p w14:paraId="2D68211F" w14:textId="77777777" w:rsidR="00CD5C68" w:rsidRDefault="00CD5C68" w:rsidP="00784B32">
      <w:pPr>
        <w:pStyle w:val="SourceTitle"/>
        <w:widowControl w:val="0"/>
        <w:spacing w:after="0" w:line="240" w:lineRule="auto"/>
        <w:jc w:val="both"/>
        <w:rPr>
          <w:sz w:val="24"/>
          <w:szCs w:val="24"/>
          <w:rtl/>
        </w:rPr>
      </w:pPr>
    </w:p>
    <w:p w14:paraId="737CFAD6" w14:textId="147D7E6F" w:rsidR="00D50C1E" w:rsidRPr="00AD472D" w:rsidRDefault="00D50C1E" w:rsidP="00784B32">
      <w:pPr>
        <w:pStyle w:val="SourceTitle"/>
        <w:widowControl w:val="0"/>
        <w:spacing w:after="0" w:line="240" w:lineRule="auto"/>
        <w:ind w:left="720"/>
        <w:jc w:val="both"/>
        <w:rPr>
          <w:b w:val="0"/>
          <w:bCs w:val="0"/>
          <w:color w:val="007167"/>
          <w:sz w:val="24"/>
          <w:szCs w:val="24"/>
        </w:rPr>
      </w:pPr>
      <w:r w:rsidRPr="00AD472D">
        <w:rPr>
          <w:rFonts w:hint="cs"/>
          <w:b w:val="0"/>
          <w:bCs w:val="0"/>
          <w:sz w:val="24"/>
          <w:szCs w:val="24"/>
          <w:rtl/>
        </w:rPr>
        <w:t>פסחים ג</w:t>
      </w:r>
      <w:r w:rsidR="0090463A" w:rsidRPr="00AD472D">
        <w:rPr>
          <w:rFonts w:hint="cs"/>
          <w:b w:val="0"/>
          <w:bCs w:val="0"/>
          <w:sz w:val="24"/>
          <w:szCs w:val="24"/>
          <w:rtl/>
        </w:rPr>
        <w:t xml:space="preserve"> ע"א</w:t>
      </w:r>
      <w:r w:rsidRPr="00AD472D">
        <w:rPr>
          <w:rFonts w:hint="cs"/>
          <w:b w:val="0"/>
          <w:bCs w:val="0"/>
          <w:sz w:val="24"/>
          <w:szCs w:val="24"/>
          <w:rtl/>
        </w:rPr>
        <w:t> </w:t>
      </w:r>
    </w:p>
    <w:p w14:paraId="2D931812" w14:textId="77777777" w:rsidR="00CD5C68" w:rsidRPr="00AD472D" w:rsidRDefault="00CD5C68" w:rsidP="00784B32">
      <w:pPr>
        <w:pStyle w:val="SourceText"/>
        <w:widowControl w:val="0"/>
        <w:spacing w:after="0" w:line="240" w:lineRule="auto"/>
        <w:ind w:left="720"/>
        <w:jc w:val="both"/>
        <w:rPr>
          <w:b w:val="0"/>
          <w:bCs w:val="0"/>
          <w:sz w:val="24"/>
          <w:szCs w:val="24"/>
          <w:rtl/>
        </w:rPr>
      </w:pPr>
    </w:p>
    <w:p w14:paraId="1CAFDCD4" w14:textId="0ECB6FF7" w:rsidR="00D50C1E" w:rsidRPr="00AD472D" w:rsidRDefault="00D50C1E" w:rsidP="00784B32">
      <w:pPr>
        <w:pStyle w:val="SourceText"/>
        <w:widowControl w:val="0"/>
        <w:spacing w:after="0" w:line="240" w:lineRule="auto"/>
        <w:ind w:left="720"/>
        <w:jc w:val="both"/>
        <w:rPr>
          <w:b w:val="0"/>
          <w:bCs w:val="0"/>
          <w:sz w:val="24"/>
          <w:szCs w:val="24"/>
          <w:rtl/>
        </w:rPr>
      </w:pPr>
      <w:r w:rsidRPr="00AD472D">
        <w:rPr>
          <w:rFonts w:hint="cs"/>
          <w:b w:val="0"/>
          <w:bCs w:val="0"/>
          <w:sz w:val="24"/>
          <w:szCs w:val="24"/>
          <w:rtl/>
        </w:rPr>
        <w:t>דאמר רבי יהושע בן לוי: לעולם אל יוציא אדם דבר מגונה מפיו.</w:t>
      </w:r>
    </w:p>
    <w:p w14:paraId="043E3744" w14:textId="77777777" w:rsidR="00CD5C68" w:rsidRDefault="00CD5C68" w:rsidP="00784B32">
      <w:pPr>
        <w:widowControl w:val="0"/>
        <w:bidi/>
        <w:spacing w:after="0" w:line="240" w:lineRule="auto"/>
        <w:jc w:val="both"/>
        <w:rPr>
          <w:sz w:val="24"/>
          <w:szCs w:val="24"/>
          <w:rtl/>
          <w:lang w:val="en-US"/>
        </w:rPr>
      </w:pPr>
    </w:p>
    <w:p w14:paraId="6B4CF9C4" w14:textId="7F0F2CFF" w:rsidR="00D50C1E" w:rsidRPr="00CD5C68" w:rsidRDefault="00D50C1E" w:rsidP="00784B32">
      <w:pPr>
        <w:widowControl w:val="0"/>
        <w:bidi/>
        <w:spacing w:after="0" w:line="240" w:lineRule="auto"/>
        <w:jc w:val="both"/>
        <w:rPr>
          <w:sz w:val="24"/>
          <w:szCs w:val="24"/>
          <w:rtl/>
          <w:lang w:val="en-US"/>
        </w:rPr>
      </w:pPr>
      <w:r w:rsidRPr="00CD5C68">
        <w:rPr>
          <w:rFonts w:hint="cs"/>
          <w:sz w:val="24"/>
          <w:szCs w:val="24"/>
          <w:rtl/>
          <w:lang w:val="en-US"/>
        </w:rPr>
        <w:t>ב</w:t>
      </w:r>
      <w:r w:rsidR="002623C2" w:rsidRPr="00CD5C68">
        <w:rPr>
          <w:rFonts w:hint="cs"/>
          <w:sz w:val="24"/>
          <w:szCs w:val="24"/>
          <w:rtl/>
          <w:lang w:val="en-US"/>
        </w:rPr>
        <w:t xml:space="preserve">ספר </w:t>
      </w:r>
      <w:r w:rsidRPr="00CD5C68">
        <w:rPr>
          <w:rFonts w:hint="cs"/>
          <w:sz w:val="24"/>
          <w:szCs w:val="24"/>
          <w:rtl/>
          <w:lang w:val="en-US"/>
        </w:rPr>
        <w:t>מורה נבוכים, הרמב"ם מתנגד אפילו להלחנת שירים ה</w:t>
      </w:r>
      <w:r w:rsidR="002E4E14" w:rsidRPr="00CD5C68">
        <w:rPr>
          <w:rFonts w:hint="cs"/>
          <w:sz w:val="24"/>
          <w:szCs w:val="24"/>
          <w:rtl/>
          <w:lang w:val="en-US"/>
        </w:rPr>
        <w:t>משתמשים בשפה גסה או כזו המרמזת על תכנים מיניים</w:t>
      </w:r>
      <w:r w:rsidR="004D600B" w:rsidRPr="00CD5C68">
        <w:rPr>
          <w:rFonts w:hint="cs"/>
          <w:sz w:val="24"/>
          <w:szCs w:val="24"/>
          <w:rtl/>
          <w:lang w:val="en-US"/>
        </w:rPr>
        <w:t>, שירים</w:t>
      </w:r>
      <w:r w:rsidR="002E4E14" w:rsidRPr="00CD5C68">
        <w:rPr>
          <w:rFonts w:hint="cs"/>
          <w:sz w:val="24"/>
          <w:szCs w:val="24"/>
          <w:rtl/>
          <w:lang w:val="en-US"/>
        </w:rPr>
        <w:t xml:space="preserve"> </w:t>
      </w:r>
      <w:r w:rsidR="004D600B" w:rsidRPr="00CD5C68">
        <w:rPr>
          <w:rFonts w:hint="cs"/>
          <w:sz w:val="24"/>
          <w:szCs w:val="24"/>
          <w:rtl/>
          <w:lang w:val="en-US"/>
        </w:rPr>
        <w:t>ש</w:t>
      </w:r>
      <w:r w:rsidR="002E4E14" w:rsidRPr="00CD5C68">
        <w:rPr>
          <w:rFonts w:hint="cs"/>
          <w:sz w:val="24"/>
          <w:szCs w:val="24"/>
          <w:rtl/>
          <w:lang w:val="en-US"/>
        </w:rPr>
        <w:t xml:space="preserve">עושים שימוש לרעה ביכולת הדיבור שלנו </w:t>
      </w:r>
      <w:r w:rsidR="004D600B" w:rsidRPr="00CD5C68">
        <w:rPr>
          <w:rFonts w:hint="cs"/>
          <w:sz w:val="24"/>
          <w:szCs w:val="24"/>
          <w:rtl/>
          <w:lang w:val="en-US"/>
        </w:rPr>
        <w:t>ש</w:t>
      </w:r>
      <w:r w:rsidR="002E4E14" w:rsidRPr="00CD5C68">
        <w:rPr>
          <w:rFonts w:hint="cs"/>
          <w:sz w:val="24"/>
          <w:szCs w:val="24"/>
          <w:rtl/>
          <w:lang w:val="en-US"/>
        </w:rPr>
        <w:t>ניתנה לנו במתנה מהקב"ה:</w:t>
      </w:r>
      <w:r w:rsidR="00DA54DB" w:rsidRPr="00CD5C68" w:rsidDel="00DA54DB">
        <w:rPr>
          <w:rStyle w:val="FootnoteReference"/>
          <w:sz w:val="24"/>
          <w:szCs w:val="24"/>
          <w:rtl/>
          <w:lang w:val="en-US"/>
        </w:rPr>
        <w:t xml:space="preserve"> </w:t>
      </w:r>
    </w:p>
    <w:p w14:paraId="21DC59FA" w14:textId="77777777" w:rsidR="00CD5C68" w:rsidRDefault="00CD5C68" w:rsidP="00784B32">
      <w:pPr>
        <w:pStyle w:val="SourceTitle"/>
        <w:widowControl w:val="0"/>
        <w:spacing w:after="0" w:line="240" w:lineRule="auto"/>
        <w:jc w:val="both"/>
        <w:rPr>
          <w:sz w:val="24"/>
          <w:szCs w:val="24"/>
          <w:rtl/>
        </w:rPr>
      </w:pPr>
    </w:p>
    <w:p w14:paraId="41886963" w14:textId="61DACC4C" w:rsidR="002E4E14" w:rsidRPr="00AD472D" w:rsidRDefault="002E4E14" w:rsidP="00784B32">
      <w:pPr>
        <w:pStyle w:val="SourceTitle"/>
        <w:widowControl w:val="0"/>
        <w:spacing w:after="0" w:line="240" w:lineRule="auto"/>
        <w:ind w:left="720"/>
        <w:jc w:val="both"/>
        <w:rPr>
          <w:b w:val="0"/>
          <w:bCs w:val="0"/>
          <w:sz w:val="24"/>
          <w:szCs w:val="24"/>
        </w:rPr>
      </w:pPr>
      <w:r w:rsidRPr="00AD472D">
        <w:rPr>
          <w:b w:val="0"/>
          <w:bCs w:val="0"/>
          <w:sz w:val="24"/>
          <w:szCs w:val="24"/>
          <w:rtl/>
        </w:rPr>
        <w:t>ספר מורה הנבוכים חלק ג פרק ח</w:t>
      </w:r>
      <w:r w:rsidR="00D27DDB" w:rsidRPr="00AD472D">
        <w:rPr>
          <w:b w:val="0"/>
          <w:bCs w:val="0"/>
          <w:sz w:val="24"/>
          <w:szCs w:val="24"/>
          <w:rtl/>
        </w:rPr>
        <w:t xml:space="preserve">, </w:t>
      </w:r>
      <w:r w:rsidR="00D27DDB" w:rsidRPr="00AD472D">
        <w:rPr>
          <w:rFonts w:hint="eastAsia"/>
          <w:b w:val="0"/>
          <w:bCs w:val="0"/>
          <w:sz w:val="24"/>
          <w:szCs w:val="24"/>
          <w:rtl/>
        </w:rPr>
        <w:t>תרגום</w:t>
      </w:r>
      <w:r w:rsidR="00D27DDB" w:rsidRPr="00AD472D">
        <w:rPr>
          <w:b w:val="0"/>
          <w:bCs w:val="0"/>
          <w:sz w:val="24"/>
          <w:szCs w:val="24"/>
          <w:rtl/>
        </w:rPr>
        <w:t xml:space="preserve"> </w:t>
      </w:r>
      <w:r w:rsidR="00D27DDB" w:rsidRPr="00AD472D">
        <w:rPr>
          <w:rFonts w:hint="eastAsia"/>
          <w:b w:val="0"/>
          <w:bCs w:val="0"/>
          <w:sz w:val="24"/>
          <w:szCs w:val="24"/>
          <w:rtl/>
        </w:rPr>
        <w:t>אבן</w:t>
      </w:r>
      <w:r w:rsidR="00D27DDB" w:rsidRPr="00AD472D">
        <w:rPr>
          <w:b w:val="0"/>
          <w:bCs w:val="0"/>
          <w:sz w:val="24"/>
          <w:szCs w:val="24"/>
          <w:rtl/>
        </w:rPr>
        <w:t xml:space="preserve"> </w:t>
      </w:r>
      <w:r w:rsidR="00D27DDB" w:rsidRPr="00AD472D">
        <w:rPr>
          <w:rFonts w:hint="eastAsia"/>
          <w:b w:val="0"/>
          <w:bCs w:val="0"/>
          <w:sz w:val="24"/>
          <w:szCs w:val="24"/>
          <w:rtl/>
        </w:rPr>
        <w:t>תיבון</w:t>
      </w:r>
    </w:p>
    <w:p w14:paraId="199A9467" w14:textId="77777777" w:rsidR="00CD5C68" w:rsidRPr="00AD472D" w:rsidRDefault="00CD5C68" w:rsidP="00784B32">
      <w:pPr>
        <w:pStyle w:val="SourceText"/>
        <w:widowControl w:val="0"/>
        <w:spacing w:after="0" w:line="240" w:lineRule="auto"/>
        <w:ind w:left="720"/>
        <w:jc w:val="both"/>
        <w:rPr>
          <w:b w:val="0"/>
          <w:bCs w:val="0"/>
          <w:sz w:val="24"/>
          <w:szCs w:val="24"/>
          <w:rtl/>
        </w:rPr>
      </w:pPr>
    </w:p>
    <w:p w14:paraId="52D62C0E" w14:textId="1D74818C" w:rsidR="00915EFE" w:rsidRPr="00AD472D" w:rsidRDefault="002E4E14" w:rsidP="00784B32">
      <w:pPr>
        <w:pStyle w:val="SourceText"/>
        <w:widowControl w:val="0"/>
        <w:spacing w:after="0" w:line="240" w:lineRule="auto"/>
        <w:ind w:left="720"/>
        <w:jc w:val="both"/>
        <w:rPr>
          <w:b w:val="0"/>
          <w:bCs w:val="0"/>
          <w:sz w:val="24"/>
          <w:szCs w:val="24"/>
          <w:rtl/>
        </w:rPr>
      </w:pPr>
      <w:r w:rsidRPr="00AD472D">
        <w:rPr>
          <w:b w:val="0"/>
          <w:bCs w:val="0"/>
          <w:sz w:val="24"/>
          <w:szCs w:val="24"/>
          <w:rtl/>
        </w:rPr>
        <w:t>וכבר ידעת גודל האיסור שבא אצלנו בנבלות הפה, וזה ג"כ מחוייב שזה הדבור בלשון הוא מסגולת בני אדם וטובה גמלה השם לאדם להבדילו בה משאר בעלי חיים, כמו שאמר מי שם פה לאדם, ואמר הנביא ה' אלהים נתן לי לשון למודים, ואין צריך שנשתמש בטובה ההיא אשר נתנה לנו לשלמות ללמוד וללמד, בגדולה שבחסרונות ובחרפה השלמה עד שנאמר מה שיאמרוהו הגוים הסכלים הזונים בשיריהם ודבריהם הנאותים בהם לא כמי שנאמר להם ואתם תהיו לי ממלכת כהנים וגוי קדוש, וכל מי שישתמש במחשבתו או בדברו בדבר מעניני החוש ההוא אשר הוא חרפה לנו, עד שיחשוב במשתה או במשגל ביותר מן הצריך לו או יאמר בו שירים כבר לקח הטובה אשר גמלו השם אותה והשתמש בה ונעזר בה במרי הגומל אותו ועבור על מצותיו, ויהיה כמי שנאמר בהם וכסף הרביתי לה וזהב עשו לבעל</w:t>
      </w:r>
      <w:r w:rsidRPr="00AD472D">
        <w:rPr>
          <w:rFonts w:hint="cs"/>
          <w:b w:val="0"/>
          <w:bCs w:val="0"/>
          <w:sz w:val="24"/>
          <w:szCs w:val="24"/>
          <w:rtl/>
        </w:rPr>
        <w:t>.</w:t>
      </w:r>
    </w:p>
    <w:p w14:paraId="4B7C7E2B" w14:textId="77777777" w:rsidR="00CD5C68" w:rsidRDefault="00CD5C68" w:rsidP="00784B32">
      <w:pPr>
        <w:widowControl w:val="0"/>
        <w:bidi/>
        <w:spacing w:after="0" w:line="240" w:lineRule="auto"/>
        <w:jc w:val="both"/>
        <w:rPr>
          <w:b/>
          <w:bCs/>
          <w:sz w:val="24"/>
          <w:szCs w:val="24"/>
          <w:rtl/>
          <w:lang w:val="en-US"/>
        </w:rPr>
      </w:pPr>
    </w:p>
    <w:p w14:paraId="23853367" w14:textId="5A3C0444" w:rsidR="00915EFE" w:rsidRPr="00CD5C68" w:rsidRDefault="00E156A2" w:rsidP="00784B32">
      <w:pPr>
        <w:widowControl w:val="0"/>
        <w:bidi/>
        <w:spacing w:after="0" w:line="240" w:lineRule="auto"/>
        <w:jc w:val="both"/>
        <w:rPr>
          <w:sz w:val="24"/>
          <w:szCs w:val="24"/>
          <w:rtl/>
          <w:lang w:val="en-US"/>
        </w:rPr>
      </w:pPr>
      <w:r w:rsidRPr="00CD5C68">
        <w:rPr>
          <w:rFonts w:hint="cs"/>
          <w:b/>
          <w:bCs/>
          <w:sz w:val="24"/>
          <w:szCs w:val="24"/>
          <w:rtl/>
          <w:lang w:val="en-US"/>
        </w:rPr>
        <w:t>ג</w:t>
      </w:r>
      <w:r w:rsidR="002E4E14" w:rsidRPr="00CD5C68">
        <w:rPr>
          <w:rFonts w:hint="cs"/>
          <w:b/>
          <w:bCs/>
          <w:sz w:val="24"/>
          <w:szCs w:val="24"/>
          <w:rtl/>
          <w:lang w:val="en-US"/>
        </w:rPr>
        <w:t xml:space="preserve">. </w:t>
      </w:r>
      <w:r w:rsidR="00721578" w:rsidRPr="00CD5C68">
        <w:rPr>
          <w:rFonts w:hint="cs"/>
          <w:b/>
          <w:bCs/>
          <w:sz w:val="24"/>
          <w:szCs w:val="24"/>
          <w:rtl/>
          <w:lang w:val="en-US"/>
        </w:rPr>
        <w:t>מטרה</w:t>
      </w:r>
      <w:r w:rsidR="00230870" w:rsidRPr="00CD5C68">
        <w:rPr>
          <w:rFonts w:hint="cs"/>
          <w:b/>
          <w:bCs/>
          <w:sz w:val="24"/>
          <w:szCs w:val="24"/>
          <w:rtl/>
          <w:lang w:val="en-US"/>
        </w:rPr>
        <w:t xml:space="preserve"> –</w:t>
      </w:r>
      <w:r w:rsidR="00721578" w:rsidRPr="00CD5C68">
        <w:rPr>
          <w:rFonts w:hint="cs"/>
          <w:sz w:val="24"/>
          <w:szCs w:val="24"/>
          <w:rtl/>
          <w:lang w:val="en-US"/>
        </w:rPr>
        <w:t xml:space="preserve"> </w:t>
      </w:r>
      <w:r w:rsidR="002E4E14" w:rsidRPr="00CD5C68">
        <w:rPr>
          <w:rFonts w:hint="cs"/>
          <w:sz w:val="24"/>
          <w:szCs w:val="24"/>
          <w:rtl/>
          <w:lang w:val="en-US"/>
        </w:rPr>
        <w:t>הבחנה נוספת בין סוגי שירים עולה מן הדיון של התלמוד הבבלי במשנה על השירה שלאחר חורבן בית המקדש.</w:t>
      </w:r>
    </w:p>
    <w:p w14:paraId="7D55758E" w14:textId="77777777" w:rsidR="00CD5C68" w:rsidRDefault="00CD5C68" w:rsidP="00784B32">
      <w:pPr>
        <w:pStyle w:val="SourceTitle"/>
        <w:widowControl w:val="0"/>
        <w:spacing w:after="0" w:line="240" w:lineRule="auto"/>
        <w:jc w:val="both"/>
        <w:rPr>
          <w:sz w:val="24"/>
          <w:szCs w:val="24"/>
          <w:rtl/>
        </w:rPr>
      </w:pPr>
    </w:p>
    <w:p w14:paraId="3D7CDFEC" w14:textId="02010CD2" w:rsidR="002E4E14" w:rsidRPr="00AD472D" w:rsidRDefault="002E4E14" w:rsidP="00784B32">
      <w:pPr>
        <w:pStyle w:val="SourceTitle"/>
        <w:widowControl w:val="0"/>
        <w:spacing w:after="0" w:line="240" w:lineRule="auto"/>
        <w:ind w:left="720"/>
        <w:jc w:val="both"/>
        <w:rPr>
          <w:b w:val="0"/>
          <w:bCs w:val="0"/>
          <w:color w:val="007167"/>
          <w:sz w:val="24"/>
          <w:szCs w:val="24"/>
        </w:rPr>
      </w:pPr>
      <w:r w:rsidRPr="00AD472D">
        <w:rPr>
          <w:rFonts w:hint="cs"/>
          <w:b w:val="0"/>
          <w:bCs w:val="0"/>
          <w:sz w:val="24"/>
          <w:szCs w:val="24"/>
          <w:rtl/>
        </w:rPr>
        <w:t>סוטה מח</w:t>
      </w:r>
      <w:r w:rsidR="00CF4600" w:rsidRPr="00AD472D">
        <w:rPr>
          <w:rFonts w:hint="cs"/>
          <w:b w:val="0"/>
          <w:bCs w:val="0"/>
          <w:sz w:val="24"/>
          <w:szCs w:val="24"/>
          <w:rtl/>
        </w:rPr>
        <w:t xml:space="preserve"> ע"א</w:t>
      </w:r>
      <w:r w:rsidRPr="00AD472D">
        <w:rPr>
          <w:rFonts w:hint="cs"/>
          <w:b w:val="0"/>
          <w:bCs w:val="0"/>
          <w:sz w:val="24"/>
          <w:szCs w:val="24"/>
          <w:rtl/>
        </w:rPr>
        <w:t> </w:t>
      </w:r>
    </w:p>
    <w:p w14:paraId="559D6D56" w14:textId="77777777" w:rsidR="00CD5C68" w:rsidRPr="00AD472D" w:rsidRDefault="00CD5C68" w:rsidP="00784B32">
      <w:pPr>
        <w:pStyle w:val="SourceText"/>
        <w:widowControl w:val="0"/>
        <w:spacing w:after="0" w:line="240" w:lineRule="auto"/>
        <w:ind w:left="720"/>
        <w:jc w:val="both"/>
        <w:rPr>
          <w:b w:val="0"/>
          <w:bCs w:val="0"/>
          <w:sz w:val="24"/>
          <w:szCs w:val="24"/>
          <w:rtl/>
        </w:rPr>
      </w:pPr>
    </w:p>
    <w:p w14:paraId="1868B4EB" w14:textId="528BBB4D" w:rsidR="002E4E14" w:rsidRPr="00AD472D" w:rsidRDefault="002E4E14" w:rsidP="00784B32">
      <w:pPr>
        <w:pStyle w:val="SourceText"/>
        <w:widowControl w:val="0"/>
        <w:spacing w:after="0" w:line="240" w:lineRule="auto"/>
        <w:ind w:left="720"/>
        <w:jc w:val="both"/>
        <w:rPr>
          <w:b w:val="0"/>
          <w:bCs w:val="0"/>
          <w:sz w:val="24"/>
          <w:szCs w:val="24"/>
          <w:rtl/>
        </w:rPr>
      </w:pPr>
      <w:r w:rsidRPr="00AD472D">
        <w:rPr>
          <w:rFonts w:hint="cs"/>
          <w:b w:val="0"/>
          <w:bCs w:val="0"/>
          <w:sz w:val="24"/>
          <w:szCs w:val="24"/>
          <w:rtl/>
        </w:rPr>
        <w:t>…אמר רב הונא: זמרא דנגדי ודבקרי – שרי</w:t>
      </w:r>
      <w:r w:rsidR="00D04CD0" w:rsidRPr="00AD472D">
        <w:rPr>
          <w:rFonts w:hint="cs"/>
          <w:b w:val="0"/>
          <w:bCs w:val="0"/>
          <w:sz w:val="24"/>
          <w:szCs w:val="24"/>
          <w:rtl/>
        </w:rPr>
        <w:t xml:space="preserve"> [מותר]</w:t>
      </w:r>
      <w:r w:rsidRPr="00AD472D">
        <w:rPr>
          <w:rFonts w:hint="cs"/>
          <w:b w:val="0"/>
          <w:bCs w:val="0"/>
          <w:sz w:val="24"/>
          <w:szCs w:val="24"/>
          <w:rtl/>
        </w:rPr>
        <w:t>, דגרדאי – אסיר</w:t>
      </w:r>
      <w:r w:rsidR="00105DCE" w:rsidRPr="00AD472D">
        <w:rPr>
          <w:rFonts w:hint="cs"/>
          <w:b w:val="0"/>
          <w:bCs w:val="0"/>
          <w:sz w:val="24"/>
          <w:szCs w:val="24"/>
          <w:rtl/>
        </w:rPr>
        <w:t xml:space="preserve"> [אסור]</w:t>
      </w:r>
      <w:r w:rsidRPr="00AD472D">
        <w:rPr>
          <w:rFonts w:hint="cs"/>
          <w:b w:val="0"/>
          <w:bCs w:val="0"/>
          <w:sz w:val="24"/>
          <w:szCs w:val="24"/>
          <w:rtl/>
        </w:rPr>
        <w:t>. רב הונא בטיל זמרא</w:t>
      </w:r>
      <w:r w:rsidR="009D4B00" w:rsidRPr="00AD472D">
        <w:rPr>
          <w:rFonts w:hint="cs"/>
          <w:b w:val="0"/>
          <w:bCs w:val="0"/>
          <w:sz w:val="24"/>
          <w:szCs w:val="24"/>
          <w:rtl/>
        </w:rPr>
        <w:t xml:space="preserve"> [ביטל זמרה]</w:t>
      </w:r>
      <w:r w:rsidRPr="00AD472D">
        <w:rPr>
          <w:rFonts w:hint="cs"/>
          <w:b w:val="0"/>
          <w:bCs w:val="0"/>
          <w:sz w:val="24"/>
          <w:szCs w:val="24"/>
          <w:rtl/>
        </w:rPr>
        <w:t>…</w:t>
      </w:r>
      <w:r w:rsidR="00BB2506" w:rsidRPr="00AD472D">
        <w:rPr>
          <w:rFonts w:hint="cs"/>
          <w:b w:val="0"/>
          <w:bCs w:val="0"/>
          <w:sz w:val="24"/>
          <w:szCs w:val="24"/>
          <w:rtl/>
        </w:rPr>
        <w:t xml:space="preserve"> </w:t>
      </w:r>
      <w:r w:rsidRPr="00AD472D">
        <w:rPr>
          <w:rFonts w:hint="cs"/>
          <w:b w:val="0"/>
          <w:bCs w:val="0"/>
          <w:sz w:val="24"/>
          <w:szCs w:val="24"/>
          <w:rtl/>
        </w:rPr>
        <w:t>אתא רב חסדא זלזיל ביה</w:t>
      </w:r>
      <w:r w:rsidR="00BB2506" w:rsidRPr="00AD472D">
        <w:rPr>
          <w:rFonts w:hint="cs"/>
          <w:b w:val="0"/>
          <w:bCs w:val="0"/>
          <w:sz w:val="24"/>
          <w:szCs w:val="24"/>
          <w:rtl/>
        </w:rPr>
        <w:t xml:space="preserve"> [בא רב חסדא וזלזל </w:t>
      </w:r>
      <w:r w:rsidR="006673C4" w:rsidRPr="00AD472D">
        <w:rPr>
          <w:rFonts w:hint="cs"/>
          <w:b w:val="0"/>
          <w:bCs w:val="0"/>
          <w:sz w:val="24"/>
          <w:szCs w:val="24"/>
          <w:rtl/>
        </w:rPr>
        <w:t>באיסור</w:t>
      </w:r>
      <w:r w:rsidR="00BB2506" w:rsidRPr="00AD472D">
        <w:rPr>
          <w:rFonts w:hint="cs"/>
          <w:b w:val="0"/>
          <w:bCs w:val="0"/>
          <w:sz w:val="24"/>
          <w:szCs w:val="24"/>
          <w:rtl/>
        </w:rPr>
        <w:t>]</w:t>
      </w:r>
      <w:r w:rsidRPr="00AD472D">
        <w:rPr>
          <w:rFonts w:hint="cs"/>
          <w:b w:val="0"/>
          <w:bCs w:val="0"/>
          <w:sz w:val="24"/>
          <w:szCs w:val="24"/>
          <w:rtl/>
        </w:rPr>
        <w:t>….</w:t>
      </w:r>
    </w:p>
    <w:p w14:paraId="0B0C8F7C" w14:textId="77777777" w:rsidR="00CD5C68" w:rsidRPr="00AD472D" w:rsidRDefault="00CD5C68" w:rsidP="00784B32">
      <w:pPr>
        <w:pStyle w:val="SourceTitle"/>
        <w:widowControl w:val="0"/>
        <w:spacing w:after="0" w:line="240" w:lineRule="auto"/>
        <w:jc w:val="both"/>
        <w:rPr>
          <w:b w:val="0"/>
          <w:bCs w:val="0"/>
          <w:sz w:val="24"/>
          <w:szCs w:val="24"/>
          <w:rtl/>
        </w:rPr>
      </w:pPr>
    </w:p>
    <w:p w14:paraId="203283E7" w14:textId="13785975" w:rsidR="002E4E14" w:rsidRPr="00AD472D" w:rsidRDefault="002E4E14" w:rsidP="00784B32">
      <w:pPr>
        <w:pStyle w:val="SourceTitle"/>
        <w:widowControl w:val="0"/>
        <w:spacing w:after="0" w:line="240" w:lineRule="auto"/>
        <w:ind w:left="720"/>
        <w:jc w:val="both"/>
        <w:rPr>
          <w:b w:val="0"/>
          <w:bCs w:val="0"/>
          <w:color w:val="007167"/>
          <w:sz w:val="24"/>
          <w:szCs w:val="24"/>
        </w:rPr>
      </w:pPr>
      <w:r w:rsidRPr="00AD472D">
        <w:rPr>
          <w:rFonts w:hint="cs"/>
          <w:b w:val="0"/>
          <w:bCs w:val="0"/>
          <w:sz w:val="24"/>
          <w:szCs w:val="24"/>
          <w:rtl/>
        </w:rPr>
        <w:t>רש”י סוטה מח</w:t>
      </w:r>
      <w:r w:rsidR="00015890" w:rsidRPr="00AD472D">
        <w:rPr>
          <w:rFonts w:hint="cs"/>
          <w:b w:val="0"/>
          <w:bCs w:val="0"/>
          <w:sz w:val="24"/>
          <w:szCs w:val="24"/>
          <w:rtl/>
        </w:rPr>
        <w:t xml:space="preserve"> ע"א</w:t>
      </w:r>
      <w:r w:rsidRPr="00AD472D">
        <w:rPr>
          <w:rFonts w:hint="cs"/>
          <w:b w:val="0"/>
          <w:bCs w:val="0"/>
          <w:sz w:val="24"/>
          <w:szCs w:val="24"/>
          <w:rtl/>
        </w:rPr>
        <w:t> </w:t>
      </w:r>
    </w:p>
    <w:p w14:paraId="3E806B23" w14:textId="77777777" w:rsidR="00CD5C68" w:rsidRPr="00AD472D" w:rsidRDefault="00CD5C68" w:rsidP="00784B32">
      <w:pPr>
        <w:pStyle w:val="SourceText"/>
        <w:widowControl w:val="0"/>
        <w:spacing w:after="0" w:line="240" w:lineRule="auto"/>
        <w:ind w:left="720"/>
        <w:jc w:val="both"/>
        <w:rPr>
          <w:b w:val="0"/>
          <w:bCs w:val="0"/>
          <w:sz w:val="24"/>
          <w:szCs w:val="24"/>
          <w:rtl/>
        </w:rPr>
      </w:pPr>
    </w:p>
    <w:p w14:paraId="4CFB07CA" w14:textId="7BE94170" w:rsidR="002E4E14" w:rsidRPr="00AD472D" w:rsidRDefault="002E4E14" w:rsidP="00784B32">
      <w:pPr>
        <w:pStyle w:val="SourceText"/>
        <w:widowControl w:val="0"/>
        <w:spacing w:after="0" w:line="240" w:lineRule="auto"/>
        <w:ind w:left="720"/>
        <w:jc w:val="both"/>
        <w:rPr>
          <w:b w:val="0"/>
          <w:bCs w:val="0"/>
          <w:sz w:val="24"/>
          <w:szCs w:val="24"/>
          <w:rtl/>
        </w:rPr>
      </w:pPr>
      <w:r w:rsidRPr="00AD472D">
        <w:rPr>
          <w:rFonts w:hint="cs"/>
          <w:b w:val="0"/>
          <w:bCs w:val="0"/>
          <w:sz w:val="24"/>
          <w:szCs w:val="24"/>
          <w:rtl/>
        </w:rPr>
        <w:t>זמרי דנגדי – מושכי ספינות בחבל שרי</w:t>
      </w:r>
      <w:r w:rsidR="00FC0E17" w:rsidRPr="00AD472D">
        <w:rPr>
          <w:rFonts w:hint="cs"/>
          <w:b w:val="0"/>
          <w:bCs w:val="0"/>
          <w:sz w:val="24"/>
          <w:szCs w:val="24"/>
          <w:rtl/>
        </w:rPr>
        <w:t xml:space="preserve"> [מותר]</w:t>
      </w:r>
      <w:r w:rsidRPr="00AD472D">
        <w:rPr>
          <w:rFonts w:hint="cs"/>
          <w:b w:val="0"/>
          <w:bCs w:val="0"/>
          <w:sz w:val="24"/>
          <w:szCs w:val="24"/>
          <w:rtl/>
        </w:rPr>
        <w:t xml:space="preserve"> שאינו אלא לזרזם במלאכתם. ודבקרי – שמזמרין בשעה שחורשין ואינו אלא לכוין את השוורים לתלמיהם שהולכין לקול השיר דערב עליהם. דגרדאי – אינו אלא לשחוק.</w:t>
      </w:r>
    </w:p>
    <w:p w14:paraId="543DB51B" w14:textId="77777777" w:rsidR="00CD5C68" w:rsidRDefault="00CD5C68" w:rsidP="00784B32">
      <w:pPr>
        <w:widowControl w:val="0"/>
        <w:bidi/>
        <w:spacing w:after="0" w:line="240" w:lineRule="auto"/>
        <w:jc w:val="both"/>
        <w:rPr>
          <w:sz w:val="24"/>
          <w:szCs w:val="24"/>
          <w:rtl/>
          <w:lang w:val="en-US"/>
        </w:rPr>
      </w:pPr>
    </w:p>
    <w:p w14:paraId="6A927222" w14:textId="5F9AE485" w:rsidR="00915EFE" w:rsidRPr="00CD5C68" w:rsidRDefault="002E4E14" w:rsidP="00784B32">
      <w:pPr>
        <w:widowControl w:val="0"/>
        <w:bidi/>
        <w:spacing w:after="0" w:line="240" w:lineRule="auto"/>
        <w:jc w:val="both"/>
        <w:rPr>
          <w:sz w:val="24"/>
          <w:szCs w:val="24"/>
          <w:rtl/>
          <w:lang w:val="en-US"/>
        </w:rPr>
      </w:pPr>
      <w:r w:rsidRPr="00CD5C68">
        <w:rPr>
          <w:rFonts w:hint="cs"/>
          <w:sz w:val="24"/>
          <w:szCs w:val="24"/>
          <w:rtl/>
          <w:lang w:val="en-US"/>
        </w:rPr>
        <w:t>רב הונא מבחין בין שירים המושרים למען מטרה מעשית מסוימת</w:t>
      </w:r>
      <w:r w:rsidR="0005127C" w:rsidRPr="00CD5C68">
        <w:rPr>
          <w:rFonts w:hint="cs"/>
          <w:sz w:val="24"/>
          <w:szCs w:val="24"/>
          <w:rtl/>
          <w:lang w:val="en-US"/>
        </w:rPr>
        <w:t xml:space="preserve"> מותרת</w:t>
      </w:r>
      <w:r w:rsidRPr="00CD5C68">
        <w:rPr>
          <w:rFonts w:hint="cs"/>
          <w:sz w:val="24"/>
          <w:szCs w:val="24"/>
          <w:rtl/>
          <w:lang w:val="en-US"/>
        </w:rPr>
        <w:t xml:space="preserve">, </w:t>
      </w:r>
      <w:r w:rsidR="00F53A6C" w:rsidRPr="00CD5C68">
        <w:rPr>
          <w:rFonts w:hint="cs"/>
          <w:sz w:val="24"/>
          <w:szCs w:val="24"/>
          <w:rtl/>
          <w:lang w:val="en-US"/>
        </w:rPr>
        <w:t>למשל לתת קצב ולהמריץ את העבודה</w:t>
      </w:r>
      <w:r w:rsidR="0005127C" w:rsidRPr="00CD5C68">
        <w:rPr>
          <w:rFonts w:hint="cs"/>
          <w:sz w:val="24"/>
          <w:szCs w:val="24"/>
          <w:rtl/>
          <w:lang w:val="en-US"/>
        </w:rPr>
        <w:t>, לבין שירים לשם שעשוע בלבד</w:t>
      </w:r>
      <w:r w:rsidR="005066D1" w:rsidRPr="00CD5C68">
        <w:rPr>
          <w:rFonts w:hint="cs"/>
          <w:sz w:val="24"/>
          <w:szCs w:val="24"/>
          <w:rtl/>
          <w:lang w:val="en-US"/>
        </w:rPr>
        <w:t>,</w:t>
      </w:r>
      <w:r w:rsidR="0005127C" w:rsidRPr="00CD5C68">
        <w:rPr>
          <w:rFonts w:hint="cs"/>
          <w:sz w:val="24"/>
          <w:szCs w:val="24"/>
          <w:rtl/>
          <w:lang w:val="en-US"/>
        </w:rPr>
        <w:t xml:space="preserve"> </w:t>
      </w:r>
      <w:r w:rsidR="005066D1" w:rsidRPr="00CD5C68">
        <w:rPr>
          <w:rFonts w:hint="cs"/>
          <w:sz w:val="24"/>
          <w:szCs w:val="24"/>
          <w:rtl/>
          <w:lang w:val="en-US"/>
        </w:rPr>
        <w:t>ש</w:t>
      </w:r>
      <w:r w:rsidR="0005127C" w:rsidRPr="00CD5C68">
        <w:rPr>
          <w:rFonts w:hint="cs"/>
          <w:sz w:val="24"/>
          <w:szCs w:val="24"/>
          <w:rtl/>
          <w:lang w:val="en-US"/>
        </w:rPr>
        <w:t xml:space="preserve">אותם הוא אוסר </w:t>
      </w:r>
      <w:r w:rsidR="00254191" w:rsidRPr="00CD5C68">
        <w:rPr>
          <w:rFonts w:hint="cs"/>
          <w:sz w:val="24"/>
          <w:szCs w:val="24"/>
          <w:rtl/>
          <w:lang w:val="en-US"/>
        </w:rPr>
        <w:t>כיוון ש</w:t>
      </w:r>
      <w:r w:rsidR="0005127C" w:rsidRPr="00CD5C68">
        <w:rPr>
          <w:rFonts w:hint="cs"/>
          <w:sz w:val="24"/>
          <w:szCs w:val="24"/>
          <w:rtl/>
          <w:lang w:val="en-US"/>
        </w:rPr>
        <w:t>הם נוגדים את האבל הראוי בעקבות החורבן. רב חסדא, לעומת זאת, מתיר את שני סוגי השירה.</w:t>
      </w:r>
    </w:p>
    <w:p w14:paraId="31ED6DDF" w14:textId="77777777" w:rsidR="00CD5C68" w:rsidRDefault="00CD5C68" w:rsidP="00784B32">
      <w:pPr>
        <w:widowControl w:val="0"/>
        <w:bidi/>
        <w:spacing w:after="0" w:line="240" w:lineRule="auto"/>
        <w:jc w:val="both"/>
        <w:rPr>
          <w:b/>
          <w:bCs/>
          <w:sz w:val="24"/>
          <w:szCs w:val="24"/>
          <w:rtl/>
          <w:lang w:val="en-US"/>
        </w:rPr>
      </w:pPr>
    </w:p>
    <w:p w14:paraId="2309B092" w14:textId="5E59B123" w:rsidR="0005127C" w:rsidRPr="00CD5C68" w:rsidRDefault="00E156A2" w:rsidP="00784B32">
      <w:pPr>
        <w:widowControl w:val="0"/>
        <w:bidi/>
        <w:spacing w:after="0" w:line="240" w:lineRule="auto"/>
        <w:jc w:val="both"/>
        <w:rPr>
          <w:sz w:val="24"/>
          <w:szCs w:val="24"/>
          <w:rtl/>
          <w:lang w:val="en-US"/>
        </w:rPr>
      </w:pPr>
      <w:r w:rsidRPr="00CD5C68">
        <w:rPr>
          <w:rFonts w:hint="cs"/>
          <w:b/>
          <w:bCs/>
          <w:sz w:val="24"/>
          <w:szCs w:val="24"/>
          <w:rtl/>
          <w:lang w:val="en-US"/>
        </w:rPr>
        <w:lastRenderedPageBreak/>
        <w:t>ד</w:t>
      </w:r>
      <w:r w:rsidR="0005127C" w:rsidRPr="00CD5C68">
        <w:rPr>
          <w:rFonts w:hint="cs"/>
          <w:b/>
          <w:bCs/>
          <w:sz w:val="24"/>
          <w:szCs w:val="24"/>
          <w:rtl/>
          <w:lang w:val="en-US"/>
        </w:rPr>
        <w:t>. צניעות</w:t>
      </w:r>
      <w:r w:rsidR="0010774A" w:rsidRPr="00CD5C68">
        <w:rPr>
          <w:rFonts w:hint="cs"/>
          <w:b/>
          <w:bCs/>
          <w:sz w:val="24"/>
          <w:szCs w:val="24"/>
          <w:rtl/>
          <w:lang w:val="en-US"/>
        </w:rPr>
        <w:t xml:space="preserve"> –</w:t>
      </w:r>
      <w:r w:rsidR="0005127C" w:rsidRPr="00CD5C68">
        <w:rPr>
          <w:rFonts w:hint="cs"/>
          <w:sz w:val="24"/>
          <w:szCs w:val="24"/>
          <w:rtl/>
          <w:lang w:val="en-US"/>
        </w:rPr>
        <w:t xml:space="preserve"> שיקול אחרון זה עולה מהמשך הגמרא בנוגע לשירה לאחר חורבן הבית:</w:t>
      </w:r>
    </w:p>
    <w:p w14:paraId="28AD093B" w14:textId="77777777" w:rsidR="00CD5C68" w:rsidRDefault="00CD5C68" w:rsidP="00784B32">
      <w:pPr>
        <w:pStyle w:val="SourceTitle"/>
        <w:widowControl w:val="0"/>
        <w:spacing w:after="0" w:line="240" w:lineRule="auto"/>
        <w:jc w:val="both"/>
        <w:rPr>
          <w:sz w:val="24"/>
          <w:szCs w:val="24"/>
          <w:rtl/>
        </w:rPr>
      </w:pPr>
    </w:p>
    <w:p w14:paraId="133B8C7D" w14:textId="7C9CDBE6" w:rsidR="0005127C" w:rsidRPr="00AD472D" w:rsidRDefault="0005127C" w:rsidP="00784B32">
      <w:pPr>
        <w:pStyle w:val="SourceTitle"/>
        <w:widowControl w:val="0"/>
        <w:spacing w:after="0" w:line="240" w:lineRule="auto"/>
        <w:ind w:left="720"/>
        <w:jc w:val="both"/>
        <w:rPr>
          <w:b w:val="0"/>
          <w:bCs w:val="0"/>
          <w:color w:val="007167"/>
          <w:sz w:val="24"/>
          <w:szCs w:val="24"/>
        </w:rPr>
      </w:pPr>
      <w:r w:rsidRPr="00AD472D">
        <w:rPr>
          <w:rFonts w:hint="cs"/>
          <w:b w:val="0"/>
          <w:bCs w:val="0"/>
          <w:sz w:val="24"/>
          <w:szCs w:val="24"/>
          <w:rtl/>
        </w:rPr>
        <w:t>סוטה מח</w:t>
      </w:r>
      <w:r w:rsidR="00286BFD" w:rsidRPr="00AD472D">
        <w:rPr>
          <w:rFonts w:hint="cs"/>
          <w:b w:val="0"/>
          <w:bCs w:val="0"/>
          <w:sz w:val="24"/>
          <w:szCs w:val="24"/>
          <w:rtl/>
        </w:rPr>
        <w:t xml:space="preserve"> ע"א</w:t>
      </w:r>
      <w:r w:rsidRPr="00AD472D">
        <w:rPr>
          <w:rFonts w:hint="cs"/>
          <w:b w:val="0"/>
          <w:bCs w:val="0"/>
          <w:sz w:val="24"/>
          <w:szCs w:val="24"/>
          <w:rtl/>
        </w:rPr>
        <w:t> </w:t>
      </w:r>
    </w:p>
    <w:p w14:paraId="0F7DBB97" w14:textId="77777777" w:rsidR="00CD5C68" w:rsidRPr="00AD472D" w:rsidRDefault="00CD5C68" w:rsidP="00784B32">
      <w:pPr>
        <w:pStyle w:val="SourceText"/>
        <w:widowControl w:val="0"/>
        <w:spacing w:after="0" w:line="240" w:lineRule="auto"/>
        <w:ind w:left="720"/>
        <w:jc w:val="both"/>
        <w:rPr>
          <w:b w:val="0"/>
          <w:bCs w:val="0"/>
          <w:sz w:val="24"/>
          <w:szCs w:val="24"/>
          <w:rtl/>
        </w:rPr>
      </w:pPr>
    </w:p>
    <w:p w14:paraId="6E89517A" w14:textId="1147EDE2" w:rsidR="0005127C" w:rsidRPr="00AD472D" w:rsidRDefault="0005127C" w:rsidP="00784B32">
      <w:pPr>
        <w:pStyle w:val="SourceText"/>
        <w:widowControl w:val="0"/>
        <w:spacing w:after="0" w:line="240" w:lineRule="auto"/>
        <w:ind w:left="720"/>
        <w:jc w:val="both"/>
        <w:rPr>
          <w:b w:val="0"/>
          <w:bCs w:val="0"/>
          <w:sz w:val="24"/>
          <w:szCs w:val="24"/>
          <w:rtl/>
        </w:rPr>
      </w:pPr>
      <w:r w:rsidRPr="00AD472D">
        <w:rPr>
          <w:rFonts w:hint="cs"/>
          <w:b w:val="0"/>
          <w:bCs w:val="0"/>
          <w:sz w:val="24"/>
          <w:szCs w:val="24"/>
          <w:rtl/>
        </w:rPr>
        <w:t>אמר רב יוסף: זמרי גברי ועני נשי – פריצותא, זמרי נשי ועני גברי – כאש בנעורת. למאי נפקא מינה? לבטולי הא מקמי הא….</w:t>
      </w:r>
    </w:p>
    <w:p w14:paraId="374AA442" w14:textId="77777777" w:rsidR="00CD5C68" w:rsidRDefault="00CD5C68" w:rsidP="00784B32">
      <w:pPr>
        <w:widowControl w:val="0"/>
        <w:bidi/>
        <w:spacing w:after="0" w:line="240" w:lineRule="auto"/>
        <w:jc w:val="both"/>
        <w:rPr>
          <w:sz w:val="24"/>
          <w:szCs w:val="24"/>
          <w:rtl/>
          <w:lang w:val="en-US"/>
        </w:rPr>
      </w:pPr>
    </w:p>
    <w:p w14:paraId="761092DB" w14:textId="65924414" w:rsidR="0005127C" w:rsidRPr="00CD5C68" w:rsidRDefault="0005127C" w:rsidP="00784B32">
      <w:pPr>
        <w:widowControl w:val="0"/>
        <w:bidi/>
        <w:spacing w:after="0" w:line="240" w:lineRule="auto"/>
        <w:jc w:val="both"/>
        <w:rPr>
          <w:sz w:val="24"/>
          <w:szCs w:val="24"/>
          <w:rtl/>
          <w:lang w:val="en-US"/>
        </w:rPr>
      </w:pPr>
      <w:r w:rsidRPr="00CD5C68">
        <w:rPr>
          <w:rFonts w:hint="cs"/>
          <w:sz w:val="24"/>
          <w:szCs w:val="24"/>
          <w:rtl/>
          <w:lang w:val="en-US"/>
        </w:rPr>
        <w:t xml:space="preserve">גברים ונשים השרים יחד נתפסים כאן כנוהגים באופן לא צנוע, </w:t>
      </w:r>
      <w:r w:rsidR="009E6AD3" w:rsidRPr="00CD5C68">
        <w:rPr>
          <w:rFonts w:hint="cs"/>
          <w:sz w:val="24"/>
          <w:szCs w:val="24"/>
          <w:rtl/>
          <w:lang w:val="en-US"/>
        </w:rPr>
        <w:t>ו</w:t>
      </w:r>
      <w:r w:rsidR="00B55B6F" w:rsidRPr="00CD5C68">
        <w:rPr>
          <w:rFonts w:hint="cs"/>
          <w:sz w:val="24"/>
          <w:szCs w:val="24"/>
          <w:rtl/>
          <w:lang w:val="en-US"/>
        </w:rPr>
        <w:t>כ</w:t>
      </w:r>
      <w:r w:rsidRPr="00CD5C68">
        <w:rPr>
          <w:rFonts w:hint="cs"/>
          <w:sz w:val="24"/>
          <w:szCs w:val="24"/>
          <w:rtl/>
          <w:lang w:val="en-US"/>
        </w:rPr>
        <w:t>אשר נשים</w:t>
      </w:r>
      <w:r w:rsidR="009E6AD3" w:rsidRPr="00CD5C68">
        <w:rPr>
          <w:rFonts w:hint="cs"/>
          <w:sz w:val="24"/>
          <w:szCs w:val="24"/>
          <w:rtl/>
          <w:lang w:val="en-US"/>
        </w:rPr>
        <w:t xml:space="preserve"> הן</w:t>
      </w:r>
      <w:r w:rsidRPr="00CD5C68">
        <w:rPr>
          <w:rFonts w:hint="cs"/>
          <w:sz w:val="24"/>
          <w:szCs w:val="24"/>
          <w:rtl/>
          <w:lang w:val="en-US"/>
        </w:rPr>
        <w:t xml:space="preserve"> המובילות את השירה </w:t>
      </w:r>
      <w:r w:rsidR="009E6AD3" w:rsidRPr="00CD5C68">
        <w:rPr>
          <w:rFonts w:hint="cs"/>
          <w:sz w:val="24"/>
          <w:szCs w:val="24"/>
          <w:rtl/>
          <w:lang w:val="en-US"/>
        </w:rPr>
        <w:t xml:space="preserve">המצב מתואר </w:t>
      </w:r>
      <w:r w:rsidRPr="00CD5C68">
        <w:rPr>
          <w:rFonts w:hint="cs"/>
          <w:sz w:val="24"/>
          <w:szCs w:val="24"/>
          <w:rtl/>
          <w:lang w:val="en-US"/>
        </w:rPr>
        <w:t>כ"אש בנעורת"</w:t>
      </w:r>
      <w:r w:rsidR="009E6AD3" w:rsidRPr="00CD5C68">
        <w:rPr>
          <w:rFonts w:hint="cs"/>
          <w:sz w:val="24"/>
          <w:szCs w:val="24"/>
          <w:rtl/>
          <w:lang w:val="en-US"/>
        </w:rPr>
        <w:t>,</w:t>
      </w:r>
      <w:r w:rsidRPr="00CD5C68">
        <w:rPr>
          <w:rFonts w:hint="cs"/>
          <w:sz w:val="24"/>
          <w:szCs w:val="24"/>
          <w:rtl/>
          <w:lang w:val="en-US"/>
        </w:rPr>
        <w:t xml:space="preserve"> </w:t>
      </w:r>
      <w:r w:rsidR="009E6AD3" w:rsidRPr="00CD5C68">
        <w:rPr>
          <w:rFonts w:hint="cs"/>
          <w:sz w:val="24"/>
          <w:szCs w:val="24"/>
          <w:rtl/>
          <w:lang w:val="en-US"/>
        </w:rPr>
        <w:t xml:space="preserve">כלומר בעייתי </w:t>
      </w:r>
      <w:r w:rsidRPr="00CD5C68">
        <w:rPr>
          <w:rFonts w:hint="cs"/>
          <w:sz w:val="24"/>
          <w:szCs w:val="24"/>
          <w:rtl/>
          <w:lang w:val="en-US"/>
        </w:rPr>
        <w:t xml:space="preserve">במיוחד. משום כך, המשנה ברורה פוסק שבעת </w:t>
      </w:r>
      <w:r w:rsidR="000A3DA0" w:rsidRPr="00CD5C68">
        <w:rPr>
          <w:rFonts w:hint="cs"/>
          <w:sz w:val="24"/>
          <w:szCs w:val="24"/>
          <w:rtl/>
          <w:lang w:val="en-US"/>
        </w:rPr>
        <w:t xml:space="preserve">שגברים ונשים </w:t>
      </w:r>
      <w:r w:rsidRPr="00CD5C68">
        <w:rPr>
          <w:rFonts w:hint="cs"/>
          <w:sz w:val="24"/>
          <w:szCs w:val="24"/>
          <w:rtl/>
          <w:lang w:val="en-US"/>
        </w:rPr>
        <w:t>עובדים יחד</w:t>
      </w:r>
      <w:r w:rsidR="000A3DA0" w:rsidRPr="00CD5C68">
        <w:rPr>
          <w:rFonts w:hint="cs"/>
          <w:sz w:val="24"/>
          <w:szCs w:val="24"/>
          <w:rtl/>
          <w:lang w:val="en-US"/>
        </w:rPr>
        <w:t>,</w:t>
      </w:r>
      <w:r w:rsidRPr="00CD5C68">
        <w:rPr>
          <w:rFonts w:hint="cs"/>
          <w:sz w:val="24"/>
          <w:szCs w:val="24"/>
          <w:rtl/>
          <w:lang w:val="en-US"/>
        </w:rPr>
        <w:t xml:space="preserve"> אסור </w:t>
      </w:r>
      <w:r w:rsidR="000A3DA0" w:rsidRPr="00CD5C68">
        <w:rPr>
          <w:rFonts w:hint="cs"/>
          <w:sz w:val="24"/>
          <w:szCs w:val="24"/>
          <w:rtl/>
          <w:lang w:val="en-US"/>
        </w:rPr>
        <w:t>להם</w:t>
      </w:r>
      <w:r w:rsidRPr="00CD5C68">
        <w:rPr>
          <w:rFonts w:hint="cs"/>
          <w:sz w:val="24"/>
          <w:szCs w:val="24"/>
          <w:rtl/>
          <w:lang w:val="en-US"/>
        </w:rPr>
        <w:t xml:space="preserve"> לשיר יחד כאשר נשים מובילות את השירה והגברים עונים:</w:t>
      </w:r>
    </w:p>
    <w:p w14:paraId="32AD164A" w14:textId="77777777" w:rsidR="00CD5C68" w:rsidRDefault="00CD5C68" w:rsidP="00784B32">
      <w:pPr>
        <w:pStyle w:val="SourceTitle"/>
        <w:widowControl w:val="0"/>
        <w:spacing w:after="0" w:line="240" w:lineRule="auto"/>
        <w:jc w:val="both"/>
        <w:rPr>
          <w:sz w:val="24"/>
          <w:szCs w:val="24"/>
          <w:rtl/>
        </w:rPr>
      </w:pPr>
    </w:p>
    <w:p w14:paraId="0134B3CB" w14:textId="458C4E85" w:rsidR="0005127C" w:rsidRPr="00AD472D" w:rsidRDefault="0005127C" w:rsidP="00784B32">
      <w:pPr>
        <w:pStyle w:val="SourceTitle"/>
        <w:widowControl w:val="0"/>
        <w:spacing w:after="0" w:line="240" w:lineRule="auto"/>
        <w:ind w:left="720"/>
        <w:jc w:val="both"/>
        <w:rPr>
          <w:b w:val="0"/>
          <w:bCs w:val="0"/>
          <w:color w:val="007167"/>
          <w:sz w:val="24"/>
          <w:szCs w:val="24"/>
        </w:rPr>
      </w:pPr>
      <w:r w:rsidRPr="00AD472D">
        <w:rPr>
          <w:rFonts w:hint="cs"/>
          <w:b w:val="0"/>
          <w:bCs w:val="0"/>
          <w:sz w:val="24"/>
          <w:szCs w:val="24"/>
          <w:rtl/>
        </w:rPr>
        <w:t>משנה ברורה תקס יג </w:t>
      </w:r>
    </w:p>
    <w:p w14:paraId="7BFB53C2" w14:textId="77777777" w:rsidR="00CD5C68" w:rsidRPr="00AD472D" w:rsidRDefault="00CD5C68" w:rsidP="00784B32">
      <w:pPr>
        <w:pStyle w:val="SourceText"/>
        <w:widowControl w:val="0"/>
        <w:spacing w:after="0" w:line="240" w:lineRule="auto"/>
        <w:ind w:left="720"/>
        <w:jc w:val="both"/>
        <w:rPr>
          <w:b w:val="0"/>
          <w:bCs w:val="0"/>
          <w:sz w:val="24"/>
          <w:szCs w:val="24"/>
          <w:rtl/>
        </w:rPr>
      </w:pPr>
    </w:p>
    <w:p w14:paraId="5DE215A9" w14:textId="353CE3C9" w:rsidR="0005127C" w:rsidRPr="00AD472D" w:rsidRDefault="0005127C" w:rsidP="00784B32">
      <w:pPr>
        <w:pStyle w:val="SourceText"/>
        <w:widowControl w:val="0"/>
        <w:spacing w:after="0" w:line="240" w:lineRule="auto"/>
        <w:ind w:left="720"/>
        <w:jc w:val="both"/>
        <w:rPr>
          <w:b w:val="0"/>
          <w:bCs w:val="0"/>
          <w:sz w:val="24"/>
          <w:szCs w:val="24"/>
          <w:rtl/>
        </w:rPr>
      </w:pPr>
      <w:r w:rsidRPr="00AD472D">
        <w:rPr>
          <w:rFonts w:hint="cs"/>
          <w:b w:val="0"/>
          <w:bCs w:val="0"/>
          <w:sz w:val="24"/>
          <w:szCs w:val="24"/>
          <w:rtl/>
        </w:rPr>
        <w:t>…..בבית חרושת המעשה שיש שם גם אנשים ואלו מזמרות ואלו עונין אחריהן הוא כאש בנעורת ומצוה רבה לבטלם</w:t>
      </w:r>
      <w:r w:rsidR="00B55B6F" w:rsidRPr="00AD472D">
        <w:rPr>
          <w:rFonts w:hint="cs"/>
          <w:b w:val="0"/>
          <w:bCs w:val="0"/>
          <w:sz w:val="24"/>
          <w:szCs w:val="24"/>
          <w:rtl/>
        </w:rPr>
        <w:t>.</w:t>
      </w:r>
    </w:p>
    <w:p w14:paraId="07D3AFB0" w14:textId="77777777" w:rsidR="00CD5C68" w:rsidRDefault="00CD5C68" w:rsidP="00784B32">
      <w:pPr>
        <w:widowControl w:val="0"/>
        <w:bidi/>
        <w:spacing w:after="0" w:line="240" w:lineRule="auto"/>
        <w:jc w:val="both"/>
        <w:rPr>
          <w:b/>
          <w:bCs/>
          <w:sz w:val="24"/>
          <w:szCs w:val="24"/>
          <w:rtl/>
          <w:lang w:val="en-US"/>
        </w:rPr>
      </w:pPr>
    </w:p>
    <w:p w14:paraId="1998A564" w14:textId="73C92D17" w:rsidR="0005127C" w:rsidRPr="00CD5C68" w:rsidRDefault="0005127C" w:rsidP="00784B32">
      <w:pPr>
        <w:widowControl w:val="0"/>
        <w:bidi/>
        <w:spacing w:after="0" w:line="240" w:lineRule="auto"/>
        <w:jc w:val="both"/>
        <w:rPr>
          <w:b/>
          <w:bCs/>
          <w:sz w:val="24"/>
          <w:szCs w:val="24"/>
          <w:lang w:val="en-US"/>
        </w:rPr>
      </w:pPr>
      <w:r w:rsidRPr="00CD5C68">
        <w:rPr>
          <w:rFonts w:hint="cs"/>
          <w:b/>
          <w:bCs/>
          <w:sz w:val="24"/>
          <w:szCs w:val="24"/>
          <w:rtl/>
          <w:lang w:val="en-US"/>
        </w:rPr>
        <w:t>יישום הדברים בימינו</w:t>
      </w:r>
    </w:p>
    <w:p w14:paraId="44C9F3B2" w14:textId="77777777" w:rsidR="00CD5C68" w:rsidRDefault="00CD5C68" w:rsidP="00784B32">
      <w:pPr>
        <w:widowControl w:val="0"/>
        <w:bidi/>
        <w:spacing w:after="0" w:line="240" w:lineRule="auto"/>
        <w:jc w:val="both"/>
        <w:rPr>
          <w:sz w:val="24"/>
          <w:szCs w:val="24"/>
          <w:rtl/>
          <w:lang w:val="en-US"/>
        </w:rPr>
      </w:pPr>
    </w:p>
    <w:p w14:paraId="658B731D" w14:textId="5F07AECE" w:rsidR="0005127C" w:rsidRPr="00CD5C68" w:rsidRDefault="0005127C" w:rsidP="00784B32">
      <w:pPr>
        <w:widowControl w:val="0"/>
        <w:bidi/>
        <w:spacing w:after="0" w:line="240" w:lineRule="auto"/>
        <w:jc w:val="both"/>
        <w:rPr>
          <w:sz w:val="24"/>
          <w:szCs w:val="24"/>
          <w:rtl/>
          <w:lang w:val="en-US"/>
        </w:rPr>
      </w:pPr>
      <w:r w:rsidRPr="00CD5C68">
        <w:rPr>
          <w:rFonts w:hint="cs"/>
          <w:sz w:val="24"/>
          <w:szCs w:val="24"/>
          <w:rtl/>
          <w:lang w:val="en-US"/>
        </w:rPr>
        <w:t xml:space="preserve">עד כה למדנו מהמקורות שעלינו להימנע משירה במשתאות וכן להימנע משירים גסים ומיניים, ולהעדיף שירים בעלי תוכן של קדושה. יתרה מזאת, מכיוון שאנו מתאבלים על חורבן הבית, על השירה להיות לשם מטרה מוגדרת. </w:t>
      </w:r>
    </w:p>
    <w:p w14:paraId="3E176261" w14:textId="77777777" w:rsidR="00CD5C68" w:rsidRDefault="00CD5C68" w:rsidP="00784B32">
      <w:pPr>
        <w:widowControl w:val="0"/>
        <w:bidi/>
        <w:spacing w:after="0" w:line="240" w:lineRule="auto"/>
        <w:jc w:val="both"/>
        <w:rPr>
          <w:sz w:val="24"/>
          <w:szCs w:val="24"/>
          <w:rtl/>
          <w:lang w:val="en-US"/>
        </w:rPr>
      </w:pPr>
    </w:p>
    <w:p w14:paraId="20C74E5A" w14:textId="1296CBDC" w:rsidR="009C7D23" w:rsidRPr="00CD5C68" w:rsidRDefault="009C7D23" w:rsidP="00784B32">
      <w:pPr>
        <w:widowControl w:val="0"/>
        <w:bidi/>
        <w:spacing w:after="0" w:line="240" w:lineRule="auto"/>
        <w:jc w:val="both"/>
        <w:rPr>
          <w:sz w:val="24"/>
          <w:szCs w:val="24"/>
          <w:rtl/>
          <w:lang w:val="en-US"/>
        </w:rPr>
      </w:pPr>
      <w:r w:rsidRPr="00CD5C68">
        <w:rPr>
          <w:rFonts w:hint="cs"/>
          <w:sz w:val="24"/>
          <w:szCs w:val="24"/>
          <w:rtl/>
          <w:lang w:val="en-US"/>
        </w:rPr>
        <w:t>בימינו, קהילות יהודיות לרוב מק</w:t>
      </w:r>
      <w:r w:rsidR="001C11CA" w:rsidRPr="00CD5C68">
        <w:rPr>
          <w:rFonts w:hint="cs"/>
          <w:sz w:val="24"/>
          <w:szCs w:val="24"/>
          <w:rtl/>
          <w:lang w:val="en-US"/>
        </w:rPr>
        <w:t>י</w:t>
      </w:r>
      <w:r w:rsidRPr="00CD5C68">
        <w:rPr>
          <w:rFonts w:hint="cs"/>
          <w:sz w:val="24"/>
          <w:szCs w:val="24"/>
          <w:rtl/>
          <w:lang w:val="en-US"/>
        </w:rPr>
        <w:t>לות בהגבלות על השירה הקשורות לחורבן. בתשוב</w:t>
      </w:r>
      <w:r w:rsidR="00721578" w:rsidRPr="00CD5C68">
        <w:rPr>
          <w:rFonts w:hint="cs"/>
          <w:sz w:val="24"/>
          <w:szCs w:val="24"/>
          <w:rtl/>
          <w:lang w:val="en-US"/>
        </w:rPr>
        <w:t>ה</w:t>
      </w:r>
      <w:r w:rsidRPr="00CD5C68">
        <w:rPr>
          <w:rFonts w:hint="cs"/>
          <w:sz w:val="24"/>
          <w:szCs w:val="24"/>
          <w:rtl/>
          <w:lang w:val="en-US"/>
        </w:rPr>
        <w:t xml:space="preserve"> מהמאה העשרים, מסכם הרב יע</w:t>
      </w:r>
      <w:r w:rsidR="004E186B" w:rsidRPr="00CD5C68">
        <w:rPr>
          <w:rFonts w:hint="cs"/>
          <w:sz w:val="24"/>
          <w:szCs w:val="24"/>
          <w:rtl/>
          <w:lang w:val="en-US"/>
        </w:rPr>
        <w:t>ק</w:t>
      </w:r>
      <w:r w:rsidRPr="00CD5C68">
        <w:rPr>
          <w:rFonts w:hint="cs"/>
          <w:sz w:val="24"/>
          <w:szCs w:val="24"/>
          <w:rtl/>
          <w:lang w:val="en-US"/>
        </w:rPr>
        <w:t xml:space="preserve">ב ברייש את הדיון ההלכתי סביב שירה, ומתייחס להיבטים </w:t>
      </w:r>
      <w:r w:rsidR="001C11CA" w:rsidRPr="00CD5C68">
        <w:rPr>
          <w:rFonts w:hint="cs"/>
          <w:sz w:val="24"/>
          <w:szCs w:val="24"/>
          <w:rtl/>
          <w:lang w:val="en-US"/>
        </w:rPr>
        <w:t xml:space="preserve">מעשיים </w:t>
      </w:r>
      <w:r w:rsidRPr="00CD5C68">
        <w:rPr>
          <w:rFonts w:hint="cs"/>
          <w:sz w:val="24"/>
          <w:szCs w:val="24"/>
          <w:rtl/>
          <w:lang w:val="en-US"/>
        </w:rPr>
        <w:t>בימינו כמו שמיעת מוזיקה ברדיו:</w:t>
      </w:r>
    </w:p>
    <w:p w14:paraId="287022A9" w14:textId="77777777" w:rsidR="00CD5C68" w:rsidRDefault="00CD5C68" w:rsidP="00784B32">
      <w:pPr>
        <w:pStyle w:val="SourceTitle"/>
        <w:widowControl w:val="0"/>
        <w:spacing w:after="0" w:line="240" w:lineRule="auto"/>
        <w:jc w:val="both"/>
        <w:rPr>
          <w:sz w:val="24"/>
          <w:szCs w:val="24"/>
          <w:rtl/>
        </w:rPr>
      </w:pPr>
    </w:p>
    <w:p w14:paraId="2D44D824" w14:textId="22260A91" w:rsidR="009C7D23" w:rsidRPr="00AD472D" w:rsidRDefault="009C7D23" w:rsidP="00784B32">
      <w:pPr>
        <w:pStyle w:val="SourceTitle"/>
        <w:widowControl w:val="0"/>
        <w:spacing w:after="0" w:line="240" w:lineRule="auto"/>
        <w:ind w:left="720"/>
        <w:jc w:val="both"/>
        <w:rPr>
          <w:b w:val="0"/>
          <w:bCs w:val="0"/>
          <w:color w:val="007167"/>
          <w:sz w:val="24"/>
          <w:szCs w:val="24"/>
        </w:rPr>
      </w:pPr>
      <w:r w:rsidRPr="00AD472D">
        <w:rPr>
          <w:rFonts w:hint="cs"/>
          <w:b w:val="0"/>
          <w:bCs w:val="0"/>
          <w:sz w:val="24"/>
          <w:szCs w:val="24"/>
          <w:rtl/>
        </w:rPr>
        <w:t>שו”ת חלקת יעקב אורח חיים סימן סד</w:t>
      </w:r>
      <w:r w:rsidR="00C955F0" w:rsidRPr="00AD472D">
        <w:rPr>
          <w:rFonts w:hint="cs"/>
          <w:b w:val="0"/>
          <w:bCs w:val="0"/>
          <w:sz w:val="24"/>
          <w:szCs w:val="24"/>
          <w:rtl/>
        </w:rPr>
        <w:t xml:space="preserve">, </w:t>
      </w:r>
      <w:r w:rsidRPr="00AD472D">
        <w:rPr>
          <w:rFonts w:hint="cs"/>
          <w:b w:val="0"/>
          <w:bCs w:val="0"/>
          <w:sz w:val="24"/>
          <w:szCs w:val="24"/>
          <w:rtl/>
        </w:rPr>
        <w:t>ב </w:t>
      </w:r>
    </w:p>
    <w:p w14:paraId="07C7317E" w14:textId="77777777" w:rsidR="00CD5C68" w:rsidRPr="00AD472D" w:rsidRDefault="00CD5C68" w:rsidP="00784B32">
      <w:pPr>
        <w:pStyle w:val="SourceText"/>
        <w:widowControl w:val="0"/>
        <w:spacing w:after="0" w:line="240" w:lineRule="auto"/>
        <w:ind w:left="720"/>
        <w:jc w:val="both"/>
        <w:rPr>
          <w:b w:val="0"/>
          <w:bCs w:val="0"/>
          <w:sz w:val="24"/>
          <w:szCs w:val="24"/>
          <w:rtl/>
        </w:rPr>
      </w:pPr>
    </w:p>
    <w:p w14:paraId="45249FEA" w14:textId="70EE79E5" w:rsidR="009C7D23" w:rsidRPr="00AD472D" w:rsidRDefault="009C7D23" w:rsidP="00784B32">
      <w:pPr>
        <w:pStyle w:val="SourceText"/>
        <w:widowControl w:val="0"/>
        <w:spacing w:after="0" w:line="240" w:lineRule="auto"/>
        <w:ind w:left="720"/>
        <w:jc w:val="both"/>
        <w:rPr>
          <w:b w:val="0"/>
          <w:bCs w:val="0"/>
          <w:sz w:val="24"/>
          <w:szCs w:val="24"/>
          <w:rtl/>
        </w:rPr>
      </w:pPr>
      <w:r w:rsidRPr="00AD472D">
        <w:rPr>
          <w:rFonts w:hint="cs"/>
          <w:b w:val="0"/>
          <w:bCs w:val="0"/>
          <w:sz w:val="24"/>
          <w:szCs w:val="24"/>
          <w:rtl/>
        </w:rPr>
        <w:t>…ומי התיר שארי הדברים הנאמרים בשו”ע [בשלחן ערוך] תק”ס לאסור משום אבלות לאחר החורבן…שכל זה אין נוהגין כלל, וזמרת הרדיו עכ”פ [על כל פנים] יש לסמוך על שיטת רש”י ותוס[פות] בגיטין דרק בבית המשתה על יין … ובהגהות מרדכי ריש גיטין דדוקא במשתה בלא אכילה הוא דאסור שכן דרך עכו”ם אבל במשתה של אכילה מותר… ואם לפעמים נשמע קול אשה או שירי חשק ועגבות ודאי היא דאסור וצריכין להיזהר. ויש עוד סברא גדולה להתיר כיון דבשעת הגזירה לאסור הזמרא מטעם אבלות לא היה עדיין הרדיו לא חל הגזירה על הרדיו…שאין רואים כלל המנגן ובא ממרחק רב עפ”י [על פי] חדשות הטבע מיקרי פנים חדשות ואינו בכלל הגזירה…</w:t>
      </w:r>
    </w:p>
    <w:p w14:paraId="5FE0FBAE" w14:textId="77777777" w:rsidR="00CD5C68" w:rsidRDefault="00CD5C68" w:rsidP="00784B32">
      <w:pPr>
        <w:widowControl w:val="0"/>
        <w:bidi/>
        <w:spacing w:after="0" w:line="240" w:lineRule="auto"/>
        <w:jc w:val="both"/>
        <w:rPr>
          <w:sz w:val="24"/>
          <w:szCs w:val="24"/>
          <w:rtl/>
          <w:lang w:val="en-US"/>
        </w:rPr>
      </w:pPr>
    </w:p>
    <w:p w14:paraId="71ACB048" w14:textId="7FC26671" w:rsidR="009C7D23" w:rsidRPr="00CD5C68" w:rsidRDefault="009C7D23" w:rsidP="00784B32">
      <w:pPr>
        <w:widowControl w:val="0"/>
        <w:bidi/>
        <w:spacing w:after="0" w:line="240" w:lineRule="auto"/>
        <w:jc w:val="both"/>
        <w:rPr>
          <w:sz w:val="24"/>
          <w:szCs w:val="24"/>
          <w:rtl/>
          <w:lang w:val="en-US"/>
        </w:rPr>
      </w:pPr>
      <w:r w:rsidRPr="00CD5C68">
        <w:rPr>
          <w:rFonts w:hint="cs"/>
          <w:sz w:val="24"/>
          <w:szCs w:val="24"/>
          <w:rtl/>
          <w:lang w:val="en-US"/>
        </w:rPr>
        <w:t>הרב ברייש מציין כי מנהגי אבלות רבים בעקבות החורבן כבר אינם נהוגים כיום, ואנשים בימינו שרים יותר בחופשיות מכפי שנהגו בעבר. האיסור על שירה במשתאות, לעומת זאת, ככל הנראה עדי</w:t>
      </w:r>
      <w:r w:rsidR="00EF613B" w:rsidRPr="00CD5C68">
        <w:rPr>
          <w:rFonts w:hint="cs"/>
          <w:sz w:val="24"/>
          <w:szCs w:val="24"/>
          <w:rtl/>
          <w:lang w:val="en-US"/>
        </w:rPr>
        <w:t>י</w:t>
      </w:r>
      <w:r w:rsidRPr="00CD5C68">
        <w:rPr>
          <w:rFonts w:hint="cs"/>
          <w:sz w:val="24"/>
          <w:szCs w:val="24"/>
          <w:rtl/>
          <w:lang w:val="en-US"/>
        </w:rPr>
        <w:t xml:space="preserve">ן רלוונטי כאשר לא מתלווה סעודה לשתייה או כאשר השיר </w:t>
      </w:r>
      <w:r w:rsidR="00EF613B" w:rsidRPr="00CD5C68">
        <w:rPr>
          <w:rFonts w:hint="cs"/>
          <w:sz w:val="24"/>
          <w:szCs w:val="24"/>
          <w:rtl/>
          <w:lang w:val="en-US"/>
        </w:rPr>
        <w:t xml:space="preserve">הוא </w:t>
      </w:r>
      <w:r w:rsidRPr="00CD5C68">
        <w:rPr>
          <w:rFonts w:hint="cs"/>
          <w:sz w:val="24"/>
          <w:szCs w:val="24"/>
          <w:rtl/>
          <w:lang w:val="en-US"/>
        </w:rPr>
        <w:t xml:space="preserve">בעל אופי מיני. שתי ההגבלות הללו </w:t>
      </w:r>
      <w:r w:rsidR="000951F3" w:rsidRPr="00CD5C68">
        <w:rPr>
          <w:rFonts w:hint="cs"/>
          <w:sz w:val="24"/>
          <w:szCs w:val="24"/>
          <w:rtl/>
          <w:lang w:val="en-US"/>
        </w:rPr>
        <w:t xml:space="preserve">עומדות בעינן גם כיום, ללא קשר להקלה במנהגי האבלות. </w:t>
      </w:r>
    </w:p>
    <w:p w14:paraId="653271F2" w14:textId="77777777" w:rsidR="00CD5C68" w:rsidRDefault="00CD5C68" w:rsidP="00784B32">
      <w:pPr>
        <w:widowControl w:val="0"/>
        <w:bidi/>
        <w:spacing w:after="0" w:line="240" w:lineRule="auto"/>
        <w:jc w:val="both"/>
        <w:rPr>
          <w:sz w:val="24"/>
          <w:szCs w:val="24"/>
          <w:rtl/>
          <w:lang w:val="en-US"/>
        </w:rPr>
      </w:pPr>
    </w:p>
    <w:p w14:paraId="79141722" w14:textId="55241B26" w:rsidR="00915EFE" w:rsidRPr="00CD5C68" w:rsidRDefault="003B2524" w:rsidP="00784B32">
      <w:pPr>
        <w:widowControl w:val="0"/>
        <w:bidi/>
        <w:spacing w:after="0" w:line="240" w:lineRule="auto"/>
        <w:jc w:val="both"/>
        <w:rPr>
          <w:sz w:val="24"/>
          <w:szCs w:val="24"/>
          <w:rtl/>
          <w:lang w:val="en-US"/>
        </w:rPr>
      </w:pPr>
      <w:r w:rsidRPr="00CD5C68">
        <w:rPr>
          <w:rFonts w:hint="cs"/>
          <w:sz w:val="24"/>
          <w:szCs w:val="24"/>
          <w:rtl/>
          <w:lang w:val="en-US"/>
        </w:rPr>
        <w:t>בתשובתו מוסיף הרב ברייש הבחנה חדשה בין סוגי מוזיקה. הוא מסביר כי מוזיקה הנשמעת דרך הרדיו אינה דומה למוזיקה בהופעה חיה</w:t>
      </w:r>
      <w:r w:rsidR="00721578" w:rsidRPr="00CD5C68">
        <w:rPr>
          <w:rFonts w:hint="cs"/>
          <w:sz w:val="24"/>
          <w:szCs w:val="24"/>
          <w:rtl/>
          <w:lang w:val="en-US"/>
        </w:rPr>
        <w:t>,</w:t>
      </w:r>
      <w:r w:rsidRPr="00CD5C68">
        <w:rPr>
          <w:rFonts w:hint="cs"/>
          <w:sz w:val="24"/>
          <w:szCs w:val="24"/>
          <w:rtl/>
          <w:lang w:val="en-US"/>
        </w:rPr>
        <w:t xml:space="preserve"> משום המרחק בין המוזיקאים למאזין ומפני שחז"ל לא לקחו בחשבון את הרדיו בעת שגזרו את הגזירה. לפי היגיון</w:t>
      </w:r>
      <w:r w:rsidR="00436A4B" w:rsidRPr="00CD5C68">
        <w:rPr>
          <w:rFonts w:hint="cs"/>
          <w:sz w:val="24"/>
          <w:szCs w:val="24"/>
          <w:rtl/>
          <w:lang w:val="en-US"/>
        </w:rPr>
        <w:t xml:space="preserve"> זה</w:t>
      </w:r>
      <w:r w:rsidRPr="00CD5C68">
        <w:rPr>
          <w:rFonts w:hint="cs"/>
          <w:sz w:val="24"/>
          <w:szCs w:val="24"/>
          <w:rtl/>
          <w:lang w:val="en-US"/>
        </w:rPr>
        <w:t xml:space="preserve">, הבחנה זו </w:t>
      </w:r>
      <w:r w:rsidR="00A70BCB" w:rsidRPr="00CD5C68">
        <w:rPr>
          <w:rFonts w:hint="cs"/>
          <w:sz w:val="24"/>
          <w:szCs w:val="24"/>
          <w:rtl/>
          <w:lang w:val="en-US"/>
        </w:rPr>
        <w:t xml:space="preserve">חלה גם על סוגים אחרים של מוזיקה מוקלטת או המועברת באופן חשמלי. </w:t>
      </w:r>
    </w:p>
    <w:p w14:paraId="48EF2D6C" w14:textId="77777777" w:rsidR="00CD5C68" w:rsidRDefault="00CD5C68" w:rsidP="00784B32">
      <w:pPr>
        <w:widowControl w:val="0"/>
        <w:bidi/>
        <w:spacing w:after="0" w:line="240" w:lineRule="auto"/>
        <w:jc w:val="both"/>
        <w:rPr>
          <w:sz w:val="24"/>
          <w:szCs w:val="24"/>
          <w:rtl/>
          <w:lang w:val="en-US"/>
        </w:rPr>
      </w:pPr>
    </w:p>
    <w:p w14:paraId="7CCC6DD6" w14:textId="5B4A3564" w:rsidR="00A70BCB" w:rsidRPr="00CD5C68" w:rsidRDefault="00A70BCB" w:rsidP="00784B32">
      <w:pPr>
        <w:widowControl w:val="0"/>
        <w:bidi/>
        <w:spacing w:after="0" w:line="240" w:lineRule="auto"/>
        <w:jc w:val="both"/>
        <w:rPr>
          <w:sz w:val="24"/>
          <w:szCs w:val="24"/>
          <w:rtl/>
          <w:lang w:val="en-US"/>
        </w:rPr>
      </w:pPr>
      <w:r w:rsidRPr="00CD5C68">
        <w:rPr>
          <w:rFonts w:hint="cs"/>
          <w:sz w:val="24"/>
          <w:szCs w:val="24"/>
          <w:rtl/>
          <w:lang w:val="en-US"/>
        </w:rPr>
        <w:t>הרב ברייש מוסיף לתיאורו גורם נוסף בעל חשיבות מכרעת, והוא אם הקול הנשמע מהרדיו הוא קול אישה. הבה נבחן כעת מדוע הדבר עלול לה</w:t>
      </w:r>
      <w:r w:rsidR="00C87A6D" w:rsidRPr="00CD5C68">
        <w:rPr>
          <w:rFonts w:hint="cs"/>
          <w:sz w:val="24"/>
          <w:szCs w:val="24"/>
          <w:rtl/>
          <w:lang w:val="en-US"/>
        </w:rPr>
        <w:t>י</w:t>
      </w:r>
      <w:r w:rsidRPr="00CD5C68">
        <w:rPr>
          <w:rFonts w:hint="cs"/>
          <w:sz w:val="24"/>
          <w:szCs w:val="24"/>
          <w:rtl/>
          <w:lang w:val="en-US"/>
        </w:rPr>
        <w:t xml:space="preserve">ות בעיה, ונראה כיצד הדיונים בנוגע להקשר, </w:t>
      </w:r>
      <w:r w:rsidR="00212D70" w:rsidRPr="00CD5C68">
        <w:rPr>
          <w:rFonts w:hint="cs"/>
          <w:sz w:val="24"/>
          <w:szCs w:val="24"/>
          <w:rtl/>
          <w:lang w:val="en-US"/>
        </w:rPr>
        <w:t>ל</w:t>
      </w:r>
      <w:r w:rsidRPr="00CD5C68">
        <w:rPr>
          <w:rFonts w:hint="cs"/>
          <w:sz w:val="24"/>
          <w:szCs w:val="24"/>
          <w:rtl/>
          <w:lang w:val="en-US"/>
        </w:rPr>
        <w:t>תוכן ו</w:t>
      </w:r>
      <w:r w:rsidR="00212D70" w:rsidRPr="00CD5C68">
        <w:rPr>
          <w:rFonts w:hint="cs"/>
          <w:sz w:val="24"/>
          <w:szCs w:val="24"/>
          <w:rtl/>
          <w:lang w:val="en-US"/>
        </w:rPr>
        <w:t>ל</w:t>
      </w:r>
      <w:r w:rsidRPr="00CD5C68">
        <w:rPr>
          <w:rFonts w:hint="cs"/>
          <w:sz w:val="24"/>
          <w:szCs w:val="24"/>
          <w:rtl/>
          <w:lang w:val="en-US"/>
        </w:rPr>
        <w:t>מטרה של השיר קשורים לקול אישה.</w:t>
      </w:r>
    </w:p>
    <w:p w14:paraId="2D6E562A" w14:textId="77777777" w:rsidR="00CD5C68" w:rsidRDefault="00CD5C68" w:rsidP="00784B32">
      <w:pPr>
        <w:pStyle w:val="HashkafahTitle"/>
        <w:keepNext w:val="0"/>
        <w:keepLines w:val="0"/>
        <w:widowControl w:val="0"/>
        <w:bidi/>
        <w:spacing w:before="0" w:line="240" w:lineRule="auto"/>
        <w:jc w:val="both"/>
        <w:rPr>
          <w:sz w:val="24"/>
          <w:szCs w:val="24"/>
          <w:rtl/>
        </w:rPr>
      </w:pPr>
    </w:p>
    <w:p w14:paraId="5AE34489" w14:textId="1AAE57E3" w:rsidR="00A70BCB" w:rsidRPr="00CD5C68" w:rsidRDefault="00A70BCB" w:rsidP="00784B32">
      <w:pPr>
        <w:pStyle w:val="HashkafahTitle"/>
        <w:keepNext w:val="0"/>
        <w:keepLines w:val="0"/>
        <w:widowControl w:val="0"/>
        <w:bidi/>
        <w:spacing w:before="0" w:line="240" w:lineRule="auto"/>
        <w:jc w:val="both"/>
        <w:rPr>
          <w:sz w:val="24"/>
          <w:szCs w:val="24"/>
          <w:rtl/>
        </w:rPr>
      </w:pPr>
      <w:r w:rsidRPr="00CD5C68">
        <w:rPr>
          <w:rFonts w:hint="cs"/>
          <w:sz w:val="24"/>
          <w:szCs w:val="24"/>
          <w:rtl/>
        </w:rPr>
        <w:t>כיצד עלינו להתייחס למגבלות הלכתיות על מוזיקה?</w:t>
      </w:r>
    </w:p>
    <w:p w14:paraId="7BC3C231" w14:textId="7CED48BF" w:rsidR="00A70BCB" w:rsidRPr="00CD5C68" w:rsidRDefault="00A70BCB" w:rsidP="00784B32">
      <w:pPr>
        <w:pStyle w:val="HashkafahText"/>
        <w:widowControl w:val="0"/>
        <w:bidi/>
        <w:spacing w:after="0" w:line="240" w:lineRule="auto"/>
        <w:jc w:val="both"/>
        <w:rPr>
          <w:sz w:val="24"/>
          <w:szCs w:val="24"/>
          <w:rtl/>
        </w:rPr>
      </w:pPr>
      <w:r w:rsidRPr="00CD5C68">
        <w:rPr>
          <w:rFonts w:hint="cs"/>
          <w:sz w:val="24"/>
          <w:szCs w:val="24"/>
          <w:rtl/>
        </w:rPr>
        <w:t xml:space="preserve">למעט החששות בנוגע לקול אישה ולתקופות ספציפיות של אבל אישי או לאומי, נראה כי הנוהג המקובל הוא להאזין למוזיקה, לשיר ולנגן ללא הגבלות הלכתיות מיוחדות או </w:t>
      </w:r>
      <w:r w:rsidR="00FE07F0" w:rsidRPr="00CD5C68">
        <w:rPr>
          <w:rFonts w:hint="cs"/>
          <w:sz w:val="24"/>
          <w:szCs w:val="24"/>
          <w:rtl/>
        </w:rPr>
        <w:t xml:space="preserve">תחושת </w:t>
      </w:r>
      <w:r w:rsidRPr="00CD5C68">
        <w:rPr>
          <w:rFonts w:hint="cs"/>
          <w:sz w:val="24"/>
          <w:szCs w:val="24"/>
          <w:rtl/>
        </w:rPr>
        <w:t xml:space="preserve">אי נוחות. </w:t>
      </w:r>
    </w:p>
    <w:p w14:paraId="11526266" w14:textId="77777777" w:rsidR="00CD5C68" w:rsidRDefault="00CD5C68" w:rsidP="00784B32">
      <w:pPr>
        <w:pStyle w:val="HashkafahText"/>
        <w:widowControl w:val="0"/>
        <w:bidi/>
        <w:spacing w:after="0" w:line="240" w:lineRule="auto"/>
        <w:jc w:val="both"/>
        <w:rPr>
          <w:sz w:val="24"/>
          <w:szCs w:val="24"/>
          <w:rtl/>
        </w:rPr>
      </w:pPr>
    </w:p>
    <w:p w14:paraId="235E28CA" w14:textId="7CEC53A9" w:rsidR="00A70BCB" w:rsidRPr="00CD5C68" w:rsidRDefault="00A70BCB" w:rsidP="00784B32">
      <w:pPr>
        <w:pStyle w:val="HashkafahText"/>
        <w:widowControl w:val="0"/>
        <w:bidi/>
        <w:spacing w:after="0" w:line="240" w:lineRule="auto"/>
        <w:jc w:val="both"/>
        <w:rPr>
          <w:sz w:val="24"/>
          <w:szCs w:val="24"/>
          <w:rtl/>
        </w:rPr>
      </w:pPr>
      <w:r w:rsidRPr="00CD5C68">
        <w:rPr>
          <w:rFonts w:hint="cs"/>
          <w:sz w:val="24"/>
          <w:szCs w:val="24"/>
          <w:rtl/>
        </w:rPr>
        <w:t xml:space="preserve">ואכן, רבות מן ההלכות הקשורות באבל על החורבן אינן נהוגות כיום. </w:t>
      </w:r>
      <w:r w:rsidR="002B5D55" w:rsidRPr="00CD5C68">
        <w:rPr>
          <w:rFonts w:hint="cs"/>
          <w:sz w:val="24"/>
          <w:szCs w:val="24"/>
          <w:rtl/>
        </w:rPr>
        <w:t>בשנים האחרונות, בע</w:t>
      </w:r>
      <w:r w:rsidR="00530138" w:rsidRPr="00CD5C68">
        <w:rPr>
          <w:rFonts w:hint="cs"/>
          <w:sz w:val="24"/>
          <w:szCs w:val="24"/>
          <w:rtl/>
        </w:rPr>
        <w:t>קבות התקדמות הטכנולוגי</w:t>
      </w:r>
      <w:r w:rsidR="00721578" w:rsidRPr="00CD5C68">
        <w:rPr>
          <w:rFonts w:hint="cs"/>
          <w:sz w:val="24"/>
          <w:szCs w:val="24"/>
          <w:rtl/>
        </w:rPr>
        <w:t>ו</w:t>
      </w:r>
      <w:r w:rsidR="00530138" w:rsidRPr="00CD5C68">
        <w:rPr>
          <w:rFonts w:hint="cs"/>
          <w:sz w:val="24"/>
          <w:szCs w:val="24"/>
          <w:rtl/>
        </w:rPr>
        <w:t xml:space="preserve">ת </w:t>
      </w:r>
      <w:r w:rsidR="00D7471C" w:rsidRPr="00CD5C68">
        <w:rPr>
          <w:rFonts w:hint="cs"/>
          <w:sz w:val="24"/>
          <w:szCs w:val="24"/>
          <w:rtl/>
        </w:rPr>
        <w:t>ש</w:t>
      </w:r>
      <w:r w:rsidR="00530138" w:rsidRPr="00CD5C68">
        <w:rPr>
          <w:rFonts w:hint="cs"/>
          <w:sz w:val="24"/>
          <w:szCs w:val="24"/>
          <w:rtl/>
        </w:rPr>
        <w:t>הוביל</w:t>
      </w:r>
      <w:r w:rsidR="00721578" w:rsidRPr="00CD5C68">
        <w:rPr>
          <w:rFonts w:hint="cs"/>
          <w:sz w:val="24"/>
          <w:szCs w:val="24"/>
          <w:rtl/>
        </w:rPr>
        <w:t>ו</w:t>
      </w:r>
      <w:r w:rsidR="00530138" w:rsidRPr="00CD5C68">
        <w:rPr>
          <w:rFonts w:hint="cs"/>
          <w:sz w:val="24"/>
          <w:szCs w:val="24"/>
          <w:rtl/>
        </w:rPr>
        <w:t xml:space="preserve"> להפקה ו</w:t>
      </w:r>
      <w:r w:rsidR="00AC1EEA" w:rsidRPr="00CD5C68">
        <w:rPr>
          <w:rFonts w:hint="cs"/>
          <w:sz w:val="24"/>
          <w:szCs w:val="24"/>
          <w:rtl/>
        </w:rPr>
        <w:t>ל</w:t>
      </w:r>
      <w:r w:rsidR="00530138" w:rsidRPr="00CD5C68">
        <w:rPr>
          <w:rFonts w:hint="cs"/>
          <w:sz w:val="24"/>
          <w:szCs w:val="24"/>
          <w:rtl/>
        </w:rPr>
        <w:t xml:space="preserve">הפצה נרחבת של מוזיקה, האזנה למוזיקה הפכה יותר ויותר לחלק מחיי היום יום של האדם הממוצע. </w:t>
      </w:r>
    </w:p>
    <w:p w14:paraId="26692952" w14:textId="77777777" w:rsidR="00CD5C68" w:rsidRDefault="00CD5C68" w:rsidP="00784B32">
      <w:pPr>
        <w:pStyle w:val="HashkafahText"/>
        <w:widowControl w:val="0"/>
        <w:bidi/>
        <w:spacing w:after="0" w:line="240" w:lineRule="auto"/>
        <w:jc w:val="both"/>
        <w:rPr>
          <w:sz w:val="24"/>
          <w:szCs w:val="24"/>
          <w:rtl/>
        </w:rPr>
      </w:pPr>
    </w:p>
    <w:p w14:paraId="5E4D11BD" w14:textId="20959B07" w:rsidR="00530138" w:rsidRPr="00CD5C68" w:rsidRDefault="00530138" w:rsidP="00784B32">
      <w:pPr>
        <w:pStyle w:val="HashkafahText"/>
        <w:widowControl w:val="0"/>
        <w:bidi/>
        <w:spacing w:after="0" w:line="240" w:lineRule="auto"/>
        <w:jc w:val="both"/>
        <w:rPr>
          <w:sz w:val="24"/>
          <w:szCs w:val="24"/>
          <w:rtl/>
        </w:rPr>
      </w:pPr>
      <w:r w:rsidRPr="00CD5C68">
        <w:rPr>
          <w:rFonts w:hint="cs"/>
          <w:sz w:val="24"/>
          <w:szCs w:val="24"/>
          <w:rtl/>
        </w:rPr>
        <w:t xml:space="preserve">למרות זאת, </w:t>
      </w:r>
      <w:r w:rsidR="00E16237" w:rsidRPr="00CD5C68">
        <w:rPr>
          <w:rFonts w:hint="cs"/>
          <w:sz w:val="24"/>
          <w:szCs w:val="24"/>
          <w:rtl/>
        </w:rPr>
        <w:t>ההתייחסו</w:t>
      </w:r>
      <w:r w:rsidR="00E16237" w:rsidRPr="00CD5C68">
        <w:rPr>
          <w:rFonts w:hint="eastAsia"/>
          <w:sz w:val="24"/>
          <w:szCs w:val="24"/>
          <w:rtl/>
        </w:rPr>
        <w:t>ת</w:t>
      </w:r>
      <w:r w:rsidRPr="00CD5C68">
        <w:rPr>
          <w:rFonts w:hint="cs"/>
          <w:sz w:val="24"/>
          <w:szCs w:val="24"/>
          <w:rtl/>
        </w:rPr>
        <w:t xml:space="preserve"> לאיסור קול אישה כאל השיקול ההלכתי היחיד הקשור להאזנה למוזיקה עושה עוול לנשים ולהלכה עצמה. </w:t>
      </w:r>
      <w:r w:rsidR="009F4D93" w:rsidRPr="00CD5C68">
        <w:rPr>
          <w:rFonts w:hint="cs"/>
          <w:sz w:val="24"/>
          <w:szCs w:val="24"/>
          <w:rtl/>
        </w:rPr>
        <w:t>ההלכות והמנהגים המביעים הסתייגות ממוזיקה, ו</w:t>
      </w:r>
      <w:r w:rsidR="00E350EE" w:rsidRPr="00CD5C68">
        <w:rPr>
          <w:rFonts w:hint="cs"/>
          <w:sz w:val="24"/>
          <w:szCs w:val="24"/>
          <w:rtl/>
        </w:rPr>
        <w:t>ב</w:t>
      </w:r>
      <w:r w:rsidR="009F4D93" w:rsidRPr="00CD5C68">
        <w:rPr>
          <w:rFonts w:hint="cs"/>
          <w:sz w:val="24"/>
          <w:szCs w:val="24"/>
          <w:rtl/>
        </w:rPr>
        <w:t>פרט ממוזיקה שאינה צנועה, מעלי</w:t>
      </w:r>
      <w:r w:rsidR="00E16237" w:rsidRPr="00CD5C68">
        <w:rPr>
          <w:rFonts w:hint="cs"/>
          <w:sz w:val="24"/>
          <w:szCs w:val="24"/>
          <w:rtl/>
        </w:rPr>
        <w:t>ם</w:t>
      </w:r>
      <w:r w:rsidR="009F4D93" w:rsidRPr="00CD5C68">
        <w:rPr>
          <w:rFonts w:hint="cs"/>
          <w:sz w:val="24"/>
          <w:szCs w:val="24"/>
          <w:rtl/>
        </w:rPr>
        <w:t xml:space="preserve"> שאלות רחבות יותר </w:t>
      </w:r>
      <w:r w:rsidR="00AC1EEA" w:rsidRPr="00CD5C68">
        <w:rPr>
          <w:rFonts w:hint="cs"/>
          <w:sz w:val="24"/>
          <w:szCs w:val="24"/>
          <w:rtl/>
        </w:rPr>
        <w:t>ש</w:t>
      </w:r>
      <w:r w:rsidR="009F4D93" w:rsidRPr="00CD5C68">
        <w:rPr>
          <w:rFonts w:hint="cs"/>
          <w:sz w:val="24"/>
          <w:szCs w:val="24"/>
          <w:rtl/>
        </w:rPr>
        <w:t xml:space="preserve">אותן יש לבחון. </w:t>
      </w:r>
    </w:p>
    <w:p w14:paraId="0EAE386D" w14:textId="77777777" w:rsidR="00CD5C68" w:rsidRDefault="00CD5C68" w:rsidP="00784B32">
      <w:pPr>
        <w:pStyle w:val="HashkafahText"/>
        <w:widowControl w:val="0"/>
        <w:bidi/>
        <w:spacing w:after="0" w:line="240" w:lineRule="auto"/>
        <w:jc w:val="both"/>
        <w:rPr>
          <w:sz w:val="24"/>
          <w:szCs w:val="24"/>
          <w:rtl/>
        </w:rPr>
      </w:pPr>
    </w:p>
    <w:p w14:paraId="43200941" w14:textId="2B62F719" w:rsidR="009F4D93" w:rsidRPr="00CD5C68" w:rsidRDefault="009F4D93" w:rsidP="00784B32">
      <w:pPr>
        <w:pStyle w:val="HashkafahText"/>
        <w:widowControl w:val="0"/>
        <w:bidi/>
        <w:spacing w:after="0" w:line="240" w:lineRule="auto"/>
        <w:jc w:val="both"/>
        <w:rPr>
          <w:sz w:val="24"/>
          <w:szCs w:val="24"/>
          <w:rtl/>
        </w:rPr>
      </w:pPr>
      <w:r w:rsidRPr="00CD5C68">
        <w:rPr>
          <w:rFonts w:hint="cs"/>
          <w:sz w:val="24"/>
          <w:szCs w:val="24"/>
          <w:rtl/>
        </w:rPr>
        <w:t>עד כמה ובאיזה אופן משפיעה המוזיקה שאנו שומעים ברקע על חיינו ו</w:t>
      </w:r>
      <w:r w:rsidR="00E350EE" w:rsidRPr="00CD5C68">
        <w:rPr>
          <w:rFonts w:hint="cs"/>
          <w:sz w:val="24"/>
          <w:szCs w:val="24"/>
          <w:rtl/>
        </w:rPr>
        <w:t xml:space="preserve">על </w:t>
      </w:r>
      <w:r w:rsidRPr="00CD5C68">
        <w:rPr>
          <w:rFonts w:hint="cs"/>
          <w:sz w:val="24"/>
          <w:szCs w:val="24"/>
          <w:rtl/>
        </w:rPr>
        <w:t xml:space="preserve">התנהגותנו? כמה מאיתנו זורמים ושרים מבלי לשים לב </w:t>
      </w:r>
      <w:r w:rsidR="00721578" w:rsidRPr="00CD5C68">
        <w:rPr>
          <w:rFonts w:hint="cs"/>
          <w:sz w:val="24"/>
          <w:szCs w:val="24"/>
          <w:rtl/>
        </w:rPr>
        <w:t>ל</w:t>
      </w:r>
      <w:r w:rsidRPr="00CD5C68">
        <w:rPr>
          <w:rFonts w:hint="cs"/>
          <w:sz w:val="24"/>
          <w:szCs w:val="24"/>
          <w:rtl/>
        </w:rPr>
        <w:t xml:space="preserve">מילים שמעולם לא היינו מוצאים מפינו בדיבור, רק משום שהן נאמרות בלחן קליט או כחלק משיר הנוגע לליבנו? מדוע </w:t>
      </w:r>
      <w:r w:rsidR="00721578" w:rsidRPr="00CD5C68">
        <w:rPr>
          <w:rFonts w:hint="cs"/>
          <w:sz w:val="24"/>
          <w:szCs w:val="24"/>
          <w:rtl/>
        </w:rPr>
        <w:t xml:space="preserve">מקובל שרק </w:t>
      </w:r>
      <w:r w:rsidR="00645CD5" w:rsidRPr="00CD5C68">
        <w:rPr>
          <w:rFonts w:hint="cs"/>
          <w:sz w:val="24"/>
          <w:szCs w:val="24"/>
          <w:rtl/>
        </w:rPr>
        <w:t xml:space="preserve">מנשים </w:t>
      </w:r>
      <w:r w:rsidR="00721578" w:rsidRPr="00CD5C68">
        <w:rPr>
          <w:rFonts w:hint="cs"/>
          <w:sz w:val="24"/>
          <w:szCs w:val="24"/>
          <w:rtl/>
        </w:rPr>
        <w:t>מצופה</w:t>
      </w:r>
      <w:r w:rsidRPr="00CD5C68">
        <w:rPr>
          <w:rFonts w:hint="cs"/>
          <w:sz w:val="24"/>
          <w:szCs w:val="24"/>
          <w:rtl/>
        </w:rPr>
        <w:t xml:space="preserve"> </w:t>
      </w:r>
      <w:r w:rsidR="00721578" w:rsidRPr="00CD5C68">
        <w:rPr>
          <w:rFonts w:hint="cs"/>
          <w:sz w:val="24"/>
          <w:szCs w:val="24"/>
          <w:rtl/>
        </w:rPr>
        <w:t>לבחון את תוכן השירה ו</w:t>
      </w:r>
      <w:r w:rsidR="00645CD5" w:rsidRPr="00CD5C68">
        <w:rPr>
          <w:rFonts w:hint="cs"/>
          <w:sz w:val="24"/>
          <w:szCs w:val="24"/>
          <w:rtl/>
        </w:rPr>
        <w:t xml:space="preserve">את </w:t>
      </w:r>
      <w:r w:rsidR="00721578" w:rsidRPr="00CD5C68">
        <w:rPr>
          <w:rFonts w:hint="cs"/>
          <w:sz w:val="24"/>
          <w:szCs w:val="24"/>
          <w:rtl/>
        </w:rPr>
        <w:t>צניעותה</w:t>
      </w:r>
      <w:r w:rsidRPr="00CD5C68">
        <w:rPr>
          <w:rFonts w:hint="cs"/>
          <w:sz w:val="24"/>
          <w:szCs w:val="24"/>
          <w:rtl/>
        </w:rPr>
        <w:t>?</w:t>
      </w:r>
    </w:p>
    <w:p w14:paraId="32CBDF4C" w14:textId="77777777" w:rsidR="00CD5C68" w:rsidRDefault="00CD5C68" w:rsidP="00784B32">
      <w:pPr>
        <w:pStyle w:val="HashkafahText"/>
        <w:widowControl w:val="0"/>
        <w:bidi/>
        <w:spacing w:after="0" w:line="240" w:lineRule="auto"/>
        <w:jc w:val="both"/>
        <w:rPr>
          <w:sz w:val="24"/>
          <w:szCs w:val="24"/>
          <w:rtl/>
        </w:rPr>
      </w:pPr>
    </w:p>
    <w:p w14:paraId="5B792CEE" w14:textId="4CB765DE" w:rsidR="009F4D93" w:rsidRPr="00CD5C68" w:rsidRDefault="001A165D" w:rsidP="00784B32">
      <w:pPr>
        <w:pStyle w:val="HashkafahText"/>
        <w:widowControl w:val="0"/>
        <w:bidi/>
        <w:spacing w:after="0" w:line="240" w:lineRule="auto"/>
        <w:jc w:val="both"/>
        <w:rPr>
          <w:sz w:val="24"/>
          <w:szCs w:val="24"/>
        </w:rPr>
      </w:pPr>
      <w:r w:rsidRPr="00CD5C68">
        <w:rPr>
          <w:rFonts w:hint="cs"/>
          <w:sz w:val="24"/>
          <w:szCs w:val="24"/>
          <w:rtl/>
        </w:rPr>
        <w:t>ה</w:t>
      </w:r>
      <w:r w:rsidR="009F4D93" w:rsidRPr="00CD5C68">
        <w:rPr>
          <w:rFonts w:hint="cs"/>
          <w:sz w:val="24"/>
          <w:szCs w:val="24"/>
          <w:rtl/>
        </w:rPr>
        <w:t xml:space="preserve">מחויבות הדתית </w:t>
      </w:r>
      <w:r w:rsidRPr="00CD5C68">
        <w:rPr>
          <w:rFonts w:hint="cs"/>
          <w:sz w:val="24"/>
          <w:szCs w:val="24"/>
          <w:rtl/>
        </w:rPr>
        <w:t xml:space="preserve">הכללית </w:t>
      </w:r>
      <w:r w:rsidR="009F4D93" w:rsidRPr="00CD5C68">
        <w:rPr>
          <w:rFonts w:hint="cs"/>
          <w:sz w:val="24"/>
          <w:szCs w:val="24"/>
          <w:rtl/>
        </w:rPr>
        <w:t xml:space="preserve">להיות מודעים למוזיקה </w:t>
      </w:r>
      <w:r w:rsidR="00FB461A" w:rsidRPr="00CD5C68">
        <w:rPr>
          <w:rFonts w:hint="cs"/>
          <w:sz w:val="24"/>
          <w:szCs w:val="24"/>
          <w:rtl/>
        </w:rPr>
        <w:t>שאנו מאזינים לה</w:t>
      </w:r>
      <w:r w:rsidR="006C06A5" w:rsidRPr="00CD5C68">
        <w:rPr>
          <w:rFonts w:hint="cs"/>
          <w:sz w:val="24"/>
          <w:szCs w:val="24"/>
          <w:rtl/>
        </w:rPr>
        <w:t xml:space="preserve"> </w:t>
      </w:r>
      <w:r w:rsidR="00FB461A" w:rsidRPr="00CD5C68">
        <w:rPr>
          <w:rFonts w:hint="cs"/>
          <w:sz w:val="24"/>
          <w:szCs w:val="24"/>
          <w:rtl/>
        </w:rPr>
        <w:t xml:space="preserve">היא </w:t>
      </w:r>
      <w:r w:rsidR="006C06A5" w:rsidRPr="00CD5C68">
        <w:rPr>
          <w:rFonts w:hint="cs"/>
          <w:sz w:val="24"/>
          <w:szCs w:val="24"/>
          <w:rtl/>
        </w:rPr>
        <w:t xml:space="preserve">רחבה הרבה יותר מן הגבולות של איסור קול אישה. </w:t>
      </w:r>
    </w:p>
    <w:p w14:paraId="535605F3" w14:textId="77777777" w:rsidR="00CD5C68" w:rsidRDefault="00CD5C68" w:rsidP="00784B32">
      <w:pPr>
        <w:pStyle w:val="Heading1"/>
        <w:keepNext w:val="0"/>
        <w:keepLines w:val="0"/>
        <w:widowControl w:val="0"/>
        <w:spacing w:before="0" w:line="240" w:lineRule="auto"/>
        <w:jc w:val="both"/>
        <w:rPr>
          <w:sz w:val="24"/>
          <w:szCs w:val="24"/>
          <w:rtl/>
        </w:rPr>
      </w:pPr>
    </w:p>
    <w:p w14:paraId="398F5744" w14:textId="524244CB" w:rsidR="00B43F08" w:rsidRPr="00CD5C68" w:rsidRDefault="0095582D" w:rsidP="00784B32">
      <w:pPr>
        <w:pStyle w:val="Heading1"/>
        <w:keepNext w:val="0"/>
        <w:keepLines w:val="0"/>
        <w:widowControl w:val="0"/>
        <w:spacing w:before="0" w:line="240" w:lineRule="auto"/>
        <w:jc w:val="both"/>
        <w:rPr>
          <w:sz w:val="24"/>
          <w:szCs w:val="24"/>
          <w:rtl/>
        </w:rPr>
      </w:pPr>
      <w:r w:rsidRPr="00CD5C68">
        <w:rPr>
          <w:rFonts w:hint="cs"/>
          <w:sz w:val="24"/>
          <w:szCs w:val="24"/>
          <w:rtl/>
        </w:rPr>
        <w:t>קול אישה</w:t>
      </w:r>
    </w:p>
    <w:p w14:paraId="75E5819B" w14:textId="77777777" w:rsidR="00CD5C68" w:rsidRDefault="00CD5C68" w:rsidP="00784B32">
      <w:pPr>
        <w:widowControl w:val="0"/>
        <w:bidi/>
        <w:spacing w:after="0" w:line="240" w:lineRule="auto"/>
        <w:jc w:val="both"/>
        <w:rPr>
          <w:sz w:val="24"/>
          <w:szCs w:val="24"/>
          <w:rtl/>
        </w:rPr>
      </w:pPr>
    </w:p>
    <w:p w14:paraId="2320FD4A" w14:textId="262F0BD4" w:rsidR="003066B2" w:rsidRPr="00CD5C68" w:rsidRDefault="00887F1F" w:rsidP="00784B32">
      <w:pPr>
        <w:widowControl w:val="0"/>
        <w:bidi/>
        <w:spacing w:after="0" w:line="240" w:lineRule="auto"/>
        <w:jc w:val="both"/>
        <w:rPr>
          <w:sz w:val="24"/>
          <w:szCs w:val="24"/>
          <w:rtl/>
        </w:rPr>
      </w:pPr>
      <w:r w:rsidRPr="00CD5C68">
        <w:rPr>
          <w:rFonts w:hint="cs"/>
          <w:sz w:val="24"/>
          <w:szCs w:val="24"/>
          <w:rtl/>
        </w:rPr>
        <w:t xml:space="preserve">מדוע האופן </w:t>
      </w:r>
      <w:r w:rsidR="001A165D" w:rsidRPr="00CD5C68">
        <w:rPr>
          <w:rFonts w:hint="cs"/>
          <w:sz w:val="24"/>
          <w:szCs w:val="24"/>
          <w:rtl/>
        </w:rPr>
        <w:t>ש</w:t>
      </w:r>
      <w:r w:rsidRPr="00CD5C68">
        <w:rPr>
          <w:rFonts w:hint="cs"/>
          <w:sz w:val="24"/>
          <w:szCs w:val="24"/>
          <w:rtl/>
        </w:rPr>
        <w:t>בו אישה בוחרת להשתמש בקולה הוא נושא כה רגיש?</w:t>
      </w:r>
    </w:p>
    <w:p w14:paraId="145B3C1F" w14:textId="77777777" w:rsidR="00CD5C68" w:rsidRDefault="00CD5C68" w:rsidP="00784B32">
      <w:pPr>
        <w:widowControl w:val="0"/>
        <w:bidi/>
        <w:spacing w:after="0" w:line="240" w:lineRule="auto"/>
        <w:jc w:val="both"/>
        <w:rPr>
          <w:sz w:val="24"/>
          <w:szCs w:val="24"/>
          <w:rtl/>
        </w:rPr>
      </w:pPr>
    </w:p>
    <w:p w14:paraId="1C48CB27" w14:textId="00A9FCFE" w:rsidR="00887F1F" w:rsidRPr="00CD5C68" w:rsidRDefault="00887F1F" w:rsidP="00784B32">
      <w:pPr>
        <w:widowControl w:val="0"/>
        <w:bidi/>
        <w:spacing w:after="0" w:line="240" w:lineRule="auto"/>
        <w:jc w:val="both"/>
        <w:rPr>
          <w:sz w:val="24"/>
          <w:szCs w:val="24"/>
          <w:rtl/>
        </w:rPr>
      </w:pPr>
      <w:r w:rsidRPr="00CD5C68">
        <w:rPr>
          <w:rFonts w:hint="cs"/>
          <w:sz w:val="24"/>
          <w:szCs w:val="24"/>
          <w:rtl/>
        </w:rPr>
        <w:t xml:space="preserve">נתחיל בקול הדיבור. בדוגמה </w:t>
      </w:r>
      <w:r w:rsidR="00211858" w:rsidRPr="00CD5C68">
        <w:rPr>
          <w:rFonts w:hint="cs"/>
          <w:sz w:val="24"/>
          <w:szCs w:val="24"/>
          <w:rtl/>
        </w:rPr>
        <w:t xml:space="preserve">יוצאת דופן </w:t>
      </w:r>
      <w:r w:rsidRPr="00CD5C68">
        <w:rPr>
          <w:rFonts w:hint="cs"/>
          <w:sz w:val="24"/>
          <w:szCs w:val="24"/>
          <w:rtl/>
        </w:rPr>
        <w:t>בספר שופטים, כאשר שר הצבא הכנעני סיסרא נמלט מ</w:t>
      </w:r>
      <w:r w:rsidR="001A165D" w:rsidRPr="00CD5C68">
        <w:rPr>
          <w:rFonts w:hint="cs"/>
          <w:sz w:val="24"/>
          <w:szCs w:val="24"/>
          <w:rtl/>
        </w:rPr>
        <w:t>הכוחות</w:t>
      </w:r>
      <w:r w:rsidRPr="00CD5C68">
        <w:rPr>
          <w:rFonts w:hint="cs"/>
          <w:sz w:val="24"/>
          <w:szCs w:val="24"/>
          <w:rtl/>
        </w:rPr>
        <w:t xml:space="preserve"> </w:t>
      </w:r>
      <w:r w:rsidR="001A165D" w:rsidRPr="00CD5C68">
        <w:rPr>
          <w:rFonts w:hint="cs"/>
          <w:sz w:val="24"/>
          <w:szCs w:val="24"/>
          <w:rtl/>
        </w:rPr>
        <w:t xml:space="preserve">הלוחמים של </w:t>
      </w:r>
      <w:r w:rsidRPr="00CD5C68">
        <w:rPr>
          <w:rFonts w:hint="cs"/>
          <w:sz w:val="24"/>
          <w:szCs w:val="24"/>
          <w:rtl/>
        </w:rPr>
        <w:t xml:space="preserve">דבורה, יעל משתמשת בדיבור </w:t>
      </w:r>
      <w:r w:rsidR="001A165D" w:rsidRPr="00CD5C68">
        <w:rPr>
          <w:rFonts w:hint="cs"/>
          <w:sz w:val="24"/>
          <w:szCs w:val="24"/>
          <w:rtl/>
        </w:rPr>
        <w:t>כדי</w:t>
      </w:r>
      <w:r w:rsidRPr="00CD5C68">
        <w:rPr>
          <w:rFonts w:hint="cs"/>
          <w:sz w:val="24"/>
          <w:szCs w:val="24"/>
          <w:rtl/>
        </w:rPr>
        <w:t xml:space="preserve"> לשכנע אותו לתפוס מחסה באוהלה:</w:t>
      </w:r>
    </w:p>
    <w:p w14:paraId="1F9696C6" w14:textId="77777777" w:rsidR="00CD5C68" w:rsidRPr="00AD472D" w:rsidRDefault="00CD5C68" w:rsidP="00784B32">
      <w:pPr>
        <w:pStyle w:val="SourceTitle"/>
        <w:widowControl w:val="0"/>
        <w:spacing w:after="0" w:line="240" w:lineRule="auto"/>
        <w:jc w:val="both"/>
        <w:rPr>
          <w:b w:val="0"/>
          <w:bCs w:val="0"/>
          <w:sz w:val="24"/>
          <w:szCs w:val="24"/>
          <w:rtl/>
        </w:rPr>
      </w:pPr>
    </w:p>
    <w:p w14:paraId="0F340125" w14:textId="0B1E2C4F" w:rsidR="00887F1F" w:rsidRPr="00AD472D" w:rsidRDefault="00887F1F" w:rsidP="00784B32">
      <w:pPr>
        <w:pStyle w:val="SourceTitle"/>
        <w:widowControl w:val="0"/>
        <w:spacing w:after="0" w:line="240" w:lineRule="auto"/>
        <w:ind w:left="720"/>
        <w:jc w:val="both"/>
        <w:rPr>
          <w:b w:val="0"/>
          <w:bCs w:val="0"/>
          <w:color w:val="007167"/>
          <w:sz w:val="24"/>
          <w:szCs w:val="24"/>
        </w:rPr>
      </w:pPr>
      <w:r w:rsidRPr="00AD472D">
        <w:rPr>
          <w:b w:val="0"/>
          <w:bCs w:val="0"/>
          <w:sz w:val="24"/>
          <w:szCs w:val="24"/>
          <w:rtl/>
        </w:rPr>
        <w:t>שופטים פרק ד</w:t>
      </w:r>
      <w:r w:rsidR="00CD6FB4" w:rsidRPr="00AD472D">
        <w:rPr>
          <w:rFonts w:hint="cs"/>
          <w:b w:val="0"/>
          <w:bCs w:val="0"/>
          <w:sz w:val="24"/>
          <w:szCs w:val="24"/>
          <w:rtl/>
        </w:rPr>
        <w:t xml:space="preserve">', </w:t>
      </w:r>
      <w:r w:rsidRPr="00AD472D">
        <w:rPr>
          <w:b w:val="0"/>
          <w:bCs w:val="0"/>
          <w:sz w:val="24"/>
          <w:szCs w:val="24"/>
          <w:rtl/>
        </w:rPr>
        <w:t>יח </w:t>
      </w:r>
    </w:p>
    <w:p w14:paraId="2A92BDFD" w14:textId="77777777" w:rsidR="00CD5C68" w:rsidRPr="00AD472D" w:rsidRDefault="00CD5C68" w:rsidP="00784B32">
      <w:pPr>
        <w:pStyle w:val="SourceText"/>
        <w:widowControl w:val="0"/>
        <w:spacing w:after="0" w:line="240" w:lineRule="auto"/>
        <w:ind w:left="720"/>
        <w:jc w:val="both"/>
        <w:rPr>
          <w:b w:val="0"/>
          <w:bCs w:val="0"/>
          <w:sz w:val="24"/>
          <w:szCs w:val="24"/>
          <w:rtl/>
        </w:rPr>
      </w:pPr>
    </w:p>
    <w:p w14:paraId="591C9EB0" w14:textId="6F22F15F" w:rsidR="00887F1F" w:rsidRPr="00AD472D" w:rsidRDefault="00887F1F" w:rsidP="00784B32">
      <w:pPr>
        <w:pStyle w:val="SourceText"/>
        <w:widowControl w:val="0"/>
        <w:spacing w:after="0" w:line="240" w:lineRule="auto"/>
        <w:ind w:left="720"/>
        <w:jc w:val="both"/>
        <w:rPr>
          <w:b w:val="0"/>
          <w:bCs w:val="0"/>
          <w:sz w:val="24"/>
          <w:szCs w:val="24"/>
          <w:rtl/>
        </w:rPr>
      </w:pPr>
      <w:r w:rsidRPr="00AD472D">
        <w:rPr>
          <w:b w:val="0"/>
          <w:bCs w:val="0"/>
          <w:sz w:val="24"/>
          <w:szCs w:val="24"/>
          <w:rtl/>
        </w:rPr>
        <w:t>וַתֵּצֵא יָעֵל לִקְרַאת סִיסְרָא וַתֹּאמֶר אֵלָיו סוּרָה אֲדֹנִי סוּרָה אֵלַי אַל תִּירָא וַיָּסַר אֵלֶיהָ הָאֹהֱלָה וַתְּכַסֵּהוּ בַּשְּׂמִיכָה</w:t>
      </w:r>
      <w:r w:rsidR="00CD6FB4" w:rsidRPr="00AD472D">
        <w:rPr>
          <w:rFonts w:hint="cs"/>
          <w:b w:val="0"/>
          <w:bCs w:val="0"/>
          <w:sz w:val="24"/>
          <w:szCs w:val="24"/>
          <w:rtl/>
        </w:rPr>
        <w:t>.</w:t>
      </w:r>
    </w:p>
    <w:p w14:paraId="4A829C79" w14:textId="77777777" w:rsidR="00CD5C68" w:rsidRDefault="00CD5C68" w:rsidP="00784B32">
      <w:pPr>
        <w:widowControl w:val="0"/>
        <w:bidi/>
        <w:spacing w:after="0" w:line="240" w:lineRule="auto"/>
        <w:jc w:val="both"/>
        <w:rPr>
          <w:sz w:val="24"/>
          <w:szCs w:val="24"/>
          <w:rtl/>
        </w:rPr>
      </w:pPr>
    </w:p>
    <w:p w14:paraId="03E1AD67" w14:textId="5A8F6781" w:rsidR="00887F1F" w:rsidRPr="00CD5C68" w:rsidRDefault="00887F1F" w:rsidP="00784B32">
      <w:pPr>
        <w:widowControl w:val="0"/>
        <w:bidi/>
        <w:spacing w:after="0" w:line="240" w:lineRule="auto"/>
        <w:jc w:val="both"/>
        <w:rPr>
          <w:sz w:val="24"/>
          <w:szCs w:val="24"/>
          <w:rtl/>
        </w:rPr>
      </w:pPr>
      <w:r w:rsidRPr="00CD5C68">
        <w:rPr>
          <w:rFonts w:hint="cs"/>
          <w:sz w:val="24"/>
          <w:szCs w:val="24"/>
          <w:rtl/>
        </w:rPr>
        <w:t xml:space="preserve">בגמרא מובא כי </w:t>
      </w:r>
      <w:r w:rsidR="001A165D" w:rsidRPr="00CD5C68">
        <w:rPr>
          <w:rFonts w:hint="cs"/>
          <w:sz w:val="24"/>
          <w:szCs w:val="24"/>
          <w:rtl/>
        </w:rPr>
        <w:t xml:space="preserve">הקול של </w:t>
      </w:r>
      <w:r w:rsidRPr="00CD5C68">
        <w:rPr>
          <w:rFonts w:hint="cs"/>
          <w:sz w:val="24"/>
          <w:szCs w:val="24"/>
          <w:rtl/>
        </w:rPr>
        <w:t xml:space="preserve">יעל </w:t>
      </w:r>
      <w:r w:rsidR="001A165D" w:rsidRPr="00CD5C68">
        <w:rPr>
          <w:rFonts w:hint="cs"/>
          <w:sz w:val="24"/>
          <w:szCs w:val="24"/>
          <w:rtl/>
        </w:rPr>
        <w:t>גרם לסיסרא לעוררות מינית</w:t>
      </w:r>
      <w:r w:rsidRPr="00CD5C68">
        <w:rPr>
          <w:rFonts w:hint="cs"/>
          <w:sz w:val="24"/>
          <w:szCs w:val="24"/>
          <w:rtl/>
        </w:rPr>
        <w:t>.</w:t>
      </w:r>
    </w:p>
    <w:p w14:paraId="63526D28" w14:textId="77777777" w:rsidR="00CD5C68" w:rsidRDefault="00CD5C68" w:rsidP="00784B32">
      <w:pPr>
        <w:pStyle w:val="SourceTitle"/>
        <w:widowControl w:val="0"/>
        <w:spacing w:after="0" w:line="240" w:lineRule="auto"/>
        <w:jc w:val="both"/>
        <w:rPr>
          <w:sz w:val="24"/>
          <w:szCs w:val="24"/>
          <w:rtl/>
        </w:rPr>
      </w:pPr>
    </w:p>
    <w:p w14:paraId="5356EC97" w14:textId="0FB9BB48" w:rsidR="00887F1F" w:rsidRPr="00AD472D" w:rsidRDefault="00887F1F" w:rsidP="00784B32">
      <w:pPr>
        <w:pStyle w:val="SourceTitle"/>
        <w:widowControl w:val="0"/>
        <w:spacing w:after="0" w:line="240" w:lineRule="auto"/>
        <w:ind w:left="720"/>
        <w:jc w:val="both"/>
        <w:rPr>
          <w:b w:val="0"/>
          <w:bCs w:val="0"/>
          <w:color w:val="007167"/>
          <w:sz w:val="24"/>
          <w:szCs w:val="24"/>
        </w:rPr>
      </w:pPr>
      <w:r w:rsidRPr="00AD472D">
        <w:rPr>
          <w:rFonts w:hint="cs"/>
          <w:b w:val="0"/>
          <w:bCs w:val="0"/>
          <w:sz w:val="24"/>
          <w:szCs w:val="24"/>
          <w:rtl/>
        </w:rPr>
        <w:t>מגילה טו</w:t>
      </w:r>
      <w:r w:rsidR="00CD6FB4" w:rsidRPr="00AD472D">
        <w:rPr>
          <w:rFonts w:hint="cs"/>
          <w:b w:val="0"/>
          <w:bCs w:val="0"/>
          <w:sz w:val="24"/>
          <w:szCs w:val="24"/>
          <w:rtl/>
        </w:rPr>
        <w:t xml:space="preserve"> ע"א</w:t>
      </w:r>
      <w:r w:rsidRPr="00AD472D">
        <w:rPr>
          <w:rFonts w:hint="cs"/>
          <w:b w:val="0"/>
          <w:bCs w:val="0"/>
          <w:sz w:val="24"/>
          <w:szCs w:val="24"/>
          <w:rtl/>
        </w:rPr>
        <w:t> </w:t>
      </w:r>
    </w:p>
    <w:p w14:paraId="668A574D" w14:textId="77777777" w:rsidR="00CD5C68" w:rsidRPr="00AD472D" w:rsidRDefault="00CD5C68" w:rsidP="00784B32">
      <w:pPr>
        <w:pStyle w:val="SourceText"/>
        <w:widowControl w:val="0"/>
        <w:spacing w:after="0" w:line="240" w:lineRule="auto"/>
        <w:ind w:left="720"/>
        <w:jc w:val="both"/>
        <w:rPr>
          <w:b w:val="0"/>
          <w:bCs w:val="0"/>
          <w:sz w:val="24"/>
          <w:szCs w:val="24"/>
          <w:rtl/>
        </w:rPr>
      </w:pPr>
    </w:p>
    <w:p w14:paraId="48BF4B60" w14:textId="6C32739E" w:rsidR="00887F1F" w:rsidRPr="00AD472D" w:rsidRDefault="00887F1F" w:rsidP="00784B32">
      <w:pPr>
        <w:pStyle w:val="SourceText"/>
        <w:widowControl w:val="0"/>
        <w:spacing w:after="0" w:line="240" w:lineRule="auto"/>
        <w:ind w:left="720"/>
        <w:jc w:val="both"/>
        <w:rPr>
          <w:b w:val="0"/>
          <w:bCs w:val="0"/>
          <w:sz w:val="24"/>
          <w:szCs w:val="24"/>
          <w:rtl/>
        </w:rPr>
      </w:pPr>
      <w:r w:rsidRPr="00AD472D">
        <w:rPr>
          <w:rFonts w:hint="cs"/>
          <w:b w:val="0"/>
          <w:bCs w:val="0"/>
          <w:sz w:val="24"/>
          <w:szCs w:val="24"/>
          <w:rtl/>
        </w:rPr>
        <w:t>תנו רבנן: רחב בשמה זינתה, יעל בקולה…</w:t>
      </w:r>
    </w:p>
    <w:p w14:paraId="23FA108A" w14:textId="77777777" w:rsidR="00CD5C68" w:rsidRDefault="00CD5C68" w:rsidP="00784B32">
      <w:pPr>
        <w:widowControl w:val="0"/>
        <w:bidi/>
        <w:spacing w:after="0" w:line="240" w:lineRule="auto"/>
        <w:jc w:val="both"/>
        <w:rPr>
          <w:sz w:val="24"/>
          <w:szCs w:val="24"/>
          <w:rtl/>
        </w:rPr>
      </w:pPr>
    </w:p>
    <w:p w14:paraId="301DF22E" w14:textId="64441C2F" w:rsidR="0095582D" w:rsidRPr="00CD5C68" w:rsidRDefault="00887F1F" w:rsidP="00784B32">
      <w:pPr>
        <w:widowControl w:val="0"/>
        <w:bidi/>
        <w:spacing w:after="0" w:line="240" w:lineRule="auto"/>
        <w:jc w:val="both"/>
        <w:rPr>
          <w:sz w:val="24"/>
          <w:szCs w:val="24"/>
          <w:rtl/>
        </w:rPr>
      </w:pPr>
      <w:r w:rsidRPr="00CD5C68">
        <w:rPr>
          <w:rFonts w:hint="cs"/>
          <w:sz w:val="24"/>
          <w:szCs w:val="24"/>
          <w:rtl/>
        </w:rPr>
        <w:t xml:space="preserve">חז"ל פירשו את דבריה של יעל כחושניים, כהקדמה לאופן </w:t>
      </w:r>
      <w:r w:rsidR="001A165D" w:rsidRPr="00CD5C68">
        <w:rPr>
          <w:rFonts w:hint="cs"/>
          <w:sz w:val="24"/>
          <w:szCs w:val="24"/>
          <w:rtl/>
        </w:rPr>
        <w:t>ש</w:t>
      </w:r>
      <w:r w:rsidRPr="00CD5C68">
        <w:rPr>
          <w:rFonts w:hint="cs"/>
          <w:sz w:val="24"/>
          <w:szCs w:val="24"/>
          <w:rtl/>
        </w:rPr>
        <w:t xml:space="preserve">בו היא פיתתה את סיסרא. מעשיה אלה, </w:t>
      </w:r>
      <w:r w:rsidR="001B42C1" w:rsidRPr="00CD5C68">
        <w:rPr>
          <w:rFonts w:hint="cs"/>
          <w:sz w:val="24"/>
          <w:szCs w:val="24"/>
          <w:rtl/>
        </w:rPr>
        <w:t>ש</w:t>
      </w:r>
      <w:r w:rsidRPr="00CD5C68">
        <w:rPr>
          <w:rFonts w:hint="cs"/>
          <w:sz w:val="24"/>
          <w:szCs w:val="24"/>
          <w:rtl/>
        </w:rPr>
        <w:t>אפשרו לה להרוג את סיסרא ולהבטיח את הניצחון לבני ישראל, מותרים משום שהיו "עב</w:t>
      </w:r>
      <w:r w:rsidR="001A165D" w:rsidRPr="00CD5C68">
        <w:rPr>
          <w:rFonts w:hint="cs"/>
          <w:sz w:val="24"/>
          <w:szCs w:val="24"/>
          <w:rtl/>
        </w:rPr>
        <w:t>י</w:t>
      </w:r>
      <w:r w:rsidRPr="00CD5C68">
        <w:rPr>
          <w:rFonts w:hint="cs"/>
          <w:sz w:val="24"/>
          <w:szCs w:val="24"/>
          <w:rtl/>
        </w:rPr>
        <w:t xml:space="preserve">רה לשמה". עם זאת, באופן כללי, שימוש בקול או במילים </w:t>
      </w:r>
      <w:r w:rsidR="001A165D" w:rsidRPr="00CD5C68">
        <w:rPr>
          <w:rFonts w:hint="cs"/>
          <w:sz w:val="24"/>
          <w:szCs w:val="24"/>
          <w:rtl/>
        </w:rPr>
        <w:t>בכוונה כדי</w:t>
      </w:r>
      <w:r w:rsidRPr="00CD5C68">
        <w:rPr>
          <w:rFonts w:hint="cs"/>
          <w:sz w:val="24"/>
          <w:szCs w:val="24"/>
          <w:rtl/>
        </w:rPr>
        <w:t xml:space="preserve"> לגרות מינית </w:t>
      </w:r>
      <w:r w:rsidR="001A165D" w:rsidRPr="00CD5C68">
        <w:rPr>
          <w:rFonts w:hint="cs"/>
          <w:sz w:val="24"/>
          <w:szCs w:val="24"/>
          <w:rtl/>
        </w:rPr>
        <w:t xml:space="preserve">מישהו </w:t>
      </w:r>
      <w:r w:rsidRPr="00CD5C68">
        <w:rPr>
          <w:rFonts w:hint="cs"/>
          <w:sz w:val="24"/>
          <w:szCs w:val="24"/>
          <w:rtl/>
        </w:rPr>
        <w:t>מחוץ למערכת הזוגית נוגד את עקרון הצניעות.</w:t>
      </w:r>
    </w:p>
    <w:p w14:paraId="3CDE8526" w14:textId="77777777" w:rsidR="00CD5C68" w:rsidRDefault="00CD5C68" w:rsidP="00784B32">
      <w:pPr>
        <w:widowControl w:val="0"/>
        <w:bidi/>
        <w:spacing w:after="0" w:line="240" w:lineRule="auto"/>
        <w:jc w:val="both"/>
        <w:rPr>
          <w:sz w:val="24"/>
          <w:szCs w:val="24"/>
          <w:rtl/>
        </w:rPr>
      </w:pPr>
    </w:p>
    <w:p w14:paraId="38820308" w14:textId="4B595353" w:rsidR="00887F1F" w:rsidRPr="00CD5C68" w:rsidRDefault="00887F1F" w:rsidP="00784B32">
      <w:pPr>
        <w:widowControl w:val="0"/>
        <w:bidi/>
        <w:spacing w:after="0" w:line="240" w:lineRule="auto"/>
        <w:jc w:val="both"/>
        <w:rPr>
          <w:sz w:val="24"/>
          <w:szCs w:val="24"/>
          <w:rtl/>
        </w:rPr>
      </w:pPr>
      <w:r w:rsidRPr="00CD5C68">
        <w:rPr>
          <w:rFonts w:hint="cs"/>
          <w:sz w:val="24"/>
          <w:szCs w:val="24"/>
          <w:rtl/>
        </w:rPr>
        <w:t xml:space="preserve">ראינו כי גברים, בדומה לנשים, צריכים גם הם להיזהר מפיתוי באמצעות קולם. אולם ייתכן </w:t>
      </w:r>
      <w:r w:rsidR="00F84D9E" w:rsidRPr="00CD5C68">
        <w:rPr>
          <w:rFonts w:hint="cs"/>
          <w:sz w:val="24"/>
          <w:szCs w:val="24"/>
          <w:rtl/>
        </w:rPr>
        <w:t>ש</w:t>
      </w:r>
      <w:r w:rsidRPr="00CD5C68">
        <w:rPr>
          <w:rFonts w:hint="cs"/>
          <w:sz w:val="24"/>
          <w:szCs w:val="24"/>
          <w:rtl/>
        </w:rPr>
        <w:t xml:space="preserve">חז"ל מייחסים תשומת לב מיוחדת לקול הנשי משום שכפי שמובא בגמרא (בעקבות </w:t>
      </w:r>
      <w:r w:rsidR="00CA146E" w:rsidRPr="00CD5C68">
        <w:rPr>
          <w:rFonts w:hint="cs"/>
          <w:sz w:val="24"/>
          <w:szCs w:val="24"/>
          <w:rtl/>
        </w:rPr>
        <w:t>פסוק ב</w:t>
      </w:r>
      <w:r w:rsidRPr="00CD5C68">
        <w:rPr>
          <w:rFonts w:hint="cs"/>
          <w:sz w:val="24"/>
          <w:szCs w:val="24"/>
          <w:rtl/>
        </w:rPr>
        <w:t>שיר השירים), קולה של האישה לרוב נחשב כנעים יותר בהשוואה לקול הגבר:</w:t>
      </w:r>
    </w:p>
    <w:p w14:paraId="7D660EE3" w14:textId="77777777" w:rsidR="00CD5C68" w:rsidRPr="00AD472D" w:rsidRDefault="00CD5C68" w:rsidP="00784B32">
      <w:pPr>
        <w:pStyle w:val="SourceTitle"/>
        <w:widowControl w:val="0"/>
        <w:spacing w:after="0" w:line="240" w:lineRule="auto"/>
        <w:jc w:val="both"/>
        <w:rPr>
          <w:b w:val="0"/>
          <w:bCs w:val="0"/>
          <w:sz w:val="24"/>
          <w:szCs w:val="24"/>
          <w:rtl/>
        </w:rPr>
      </w:pPr>
    </w:p>
    <w:p w14:paraId="4C8555A7" w14:textId="3FA6CF28" w:rsidR="005C160B" w:rsidRPr="00AD472D" w:rsidRDefault="005C160B" w:rsidP="00784B32">
      <w:pPr>
        <w:pStyle w:val="SourceTitle"/>
        <w:widowControl w:val="0"/>
        <w:spacing w:after="0" w:line="240" w:lineRule="auto"/>
        <w:ind w:left="720"/>
        <w:jc w:val="both"/>
        <w:rPr>
          <w:b w:val="0"/>
          <w:bCs w:val="0"/>
          <w:color w:val="007167"/>
          <w:sz w:val="24"/>
          <w:szCs w:val="24"/>
        </w:rPr>
      </w:pPr>
      <w:r w:rsidRPr="00AD472D">
        <w:rPr>
          <w:rFonts w:hint="cs"/>
          <w:b w:val="0"/>
          <w:bCs w:val="0"/>
          <w:sz w:val="24"/>
          <w:szCs w:val="24"/>
          <w:rtl/>
        </w:rPr>
        <w:t>נדה לא</w:t>
      </w:r>
      <w:r w:rsidR="00DB60D4" w:rsidRPr="00AD472D">
        <w:rPr>
          <w:rFonts w:hint="cs"/>
          <w:b w:val="0"/>
          <w:bCs w:val="0"/>
          <w:sz w:val="24"/>
          <w:szCs w:val="24"/>
          <w:rtl/>
        </w:rPr>
        <w:t xml:space="preserve"> ע"ב</w:t>
      </w:r>
      <w:r w:rsidRPr="00AD472D">
        <w:rPr>
          <w:rFonts w:hint="cs"/>
          <w:b w:val="0"/>
          <w:bCs w:val="0"/>
          <w:sz w:val="24"/>
          <w:szCs w:val="24"/>
          <w:rtl/>
        </w:rPr>
        <w:t> </w:t>
      </w:r>
    </w:p>
    <w:p w14:paraId="37270E67" w14:textId="77777777" w:rsidR="00CD5C68" w:rsidRPr="00AD472D" w:rsidRDefault="00CD5C68" w:rsidP="00784B32">
      <w:pPr>
        <w:pStyle w:val="SourceText"/>
        <w:widowControl w:val="0"/>
        <w:spacing w:after="0" w:line="240" w:lineRule="auto"/>
        <w:ind w:left="720"/>
        <w:jc w:val="both"/>
        <w:rPr>
          <w:b w:val="0"/>
          <w:bCs w:val="0"/>
          <w:sz w:val="24"/>
          <w:szCs w:val="24"/>
          <w:rtl/>
        </w:rPr>
      </w:pPr>
    </w:p>
    <w:p w14:paraId="3233B3DF" w14:textId="4F56271B" w:rsidR="005C160B" w:rsidRPr="00AD472D" w:rsidRDefault="005C160B" w:rsidP="00784B32">
      <w:pPr>
        <w:pStyle w:val="SourceText"/>
        <w:widowControl w:val="0"/>
        <w:spacing w:after="0" w:line="240" w:lineRule="auto"/>
        <w:ind w:left="720"/>
        <w:jc w:val="both"/>
        <w:rPr>
          <w:b w:val="0"/>
          <w:bCs w:val="0"/>
          <w:sz w:val="24"/>
          <w:szCs w:val="24"/>
          <w:rtl/>
        </w:rPr>
      </w:pPr>
      <w:r w:rsidRPr="00AD472D">
        <w:rPr>
          <w:rFonts w:hint="cs"/>
          <w:b w:val="0"/>
          <w:bCs w:val="0"/>
          <w:sz w:val="24"/>
          <w:szCs w:val="24"/>
          <w:rtl/>
        </w:rPr>
        <w:lastRenderedPageBreak/>
        <w:t>מפני מה אשה קולה ערב ואין איש קולו ערב?…שנאמר כי קולך ערב ומראך נאוה.</w:t>
      </w:r>
    </w:p>
    <w:p w14:paraId="3864C47E" w14:textId="77777777" w:rsidR="00CD5C68" w:rsidRDefault="00CD5C68" w:rsidP="00784B32">
      <w:pPr>
        <w:widowControl w:val="0"/>
        <w:bidi/>
        <w:spacing w:after="0" w:line="240" w:lineRule="auto"/>
        <w:jc w:val="both"/>
        <w:rPr>
          <w:sz w:val="24"/>
          <w:szCs w:val="24"/>
          <w:rtl/>
        </w:rPr>
      </w:pPr>
    </w:p>
    <w:p w14:paraId="56E5D905" w14:textId="706045DB" w:rsidR="009E04DB" w:rsidRPr="00CD5C68" w:rsidRDefault="005C160B" w:rsidP="00784B32">
      <w:pPr>
        <w:widowControl w:val="0"/>
        <w:bidi/>
        <w:spacing w:after="0" w:line="240" w:lineRule="auto"/>
        <w:jc w:val="both"/>
        <w:rPr>
          <w:sz w:val="24"/>
          <w:szCs w:val="24"/>
          <w:rtl/>
        </w:rPr>
      </w:pPr>
      <w:r w:rsidRPr="00CD5C68">
        <w:rPr>
          <w:rFonts w:hint="cs"/>
          <w:sz w:val="24"/>
          <w:szCs w:val="24"/>
          <w:rtl/>
        </w:rPr>
        <w:t>רש"י מציין במקום אחר כי</w:t>
      </w:r>
      <w:r w:rsidR="009E04DB" w:rsidRPr="00CD5C68">
        <w:rPr>
          <w:rFonts w:hint="cs"/>
          <w:sz w:val="24"/>
          <w:szCs w:val="24"/>
          <w:rtl/>
        </w:rPr>
        <w:t xml:space="preserve"> לפי</w:t>
      </w:r>
      <w:r w:rsidRPr="00CD5C68">
        <w:rPr>
          <w:rFonts w:hint="cs"/>
          <w:sz w:val="24"/>
          <w:szCs w:val="24"/>
          <w:rtl/>
        </w:rPr>
        <w:t xml:space="preserve"> אותו פסוק בשיר </w:t>
      </w:r>
      <w:r w:rsidR="009E04DB" w:rsidRPr="00CD5C68">
        <w:rPr>
          <w:rFonts w:hint="cs"/>
          <w:sz w:val="24"/>
          <w:szCs w:val="24"/>
          <w:rtl/>
        </w:rPr>
        <w:t>השירים, קול האישה יכול לעורר תשוקה בקרב גבר:</w:t>
      </w:r>
    </w:p>
    <w:p w14:paraId="0FD55306" w14:textId="77777777" w:rsidR="00CD5C68" w:rsidRDefault="00CD5C68" w:rsidP="00784B32">
      <w:pPr>
        <w:pStyle w:val="SourceTitle"/>
        <w:widowControl w:val="0"/>
        <w:spacing w:after="0" w:line="240" w:lineRule="auto"/>
        <w:jc w:val="both"/>
        <w:rPr>
          <w:sz w:val="24"/>
          <w:szCs w:val="24"/>
          <w:rtl/>
        </w:rPr>
      </w:pPr>
    </w:p>
    <w:p w14:paraId="6C8DDA6A" w14:textId="0CD2D8D6" w:rsidR="009E04DB" w:rsidRPr="00AD472D" w:rsidRDefault="009E04DB" w:rsidP="00784B32">
      <w:pPr>
        <w:pStyle w:val="SourceTitle"/>
        <w:widowControl w:val="0"/>
        <w:spacing w:after="0" w:line="240" w:lineRule="auto"/>
        <w:ind w:left="720"/>
        <w:jc w:val="both"/>
        <w:rPr>
          <w:b w:val="0"/>
          <w:bCs w:val="0"/>
          <w:color w:val="007167"/>
          <w:sz w:val="24"/>
          <w:szCs w:val="24"/>
        </w:rPr>
      </w:pPr>
      <w:r w:rsidRPr="00AD472D">
        <w:rPr>
          <w:rFonts w:hint="cs"/>
          <w:b w:val="0"/>
          <w:bCs w:val="0"/>
          <w:sz w:val="24"/>
          <w:szCs w:val="24"/>
          <w:rtl/>
        </w:rPr>
        <w:t>רש”י ברכות כד</w:t>
      </w:r>
      <w:r w:rsidR="00CC4BD2" w:rsidRPr="00AD472D">
        <w:rPr>
          <w:rFonts w:hint="cs"/>
          <w:b w:val="0"/>
          <w:bCs w:val="0"/>
          <w:sz w:val="24"/>
          <w:szCs w:val="24"/>
          <w:rtl/>
        </w:rPr>
        <w:t xml:space="preserve"> ע"א</w:t>
      </w:r>
      <w:r w:rsidRPr="00AD472D">
        <w:rPr>
          <w:rFonts w:hint="cs"/>
          <w:b w:val="0"/>
          <w:bCs w:val="0"/>
          <w:sz w:val="24"/>
          <w:szCs w:val="24"/>
          <w:rtl/>
        </w:rPr>
        <w:t> </w:t>
      </w:r>
    </w:p>
    <w:p w14:paraId="51465406" w14:textId="77777777" w:rsidR="00CD5C68" w:rsidRPr="00AD472D" w:rsidRDefault="00CD5C68" w:rsidP="00784B32">
      <w:pPr>
        <w:pStyle w:val="SourceText"/>
        <w:widowControl w:val="0"/>
        <w:spacing w:after="0" w:line="240" w:lineRule="auto"/>
        <w:ind w:left="720"/>
        <w:jc w:val="both"/>
        <w:rPr>
          <w:b w:val="0"/>
          <w:bCs w:val="0"/>
          <w:sz w:val="24"/>
          <w:szCs w:val="24"/>
          <w:rtl/>
        </w:rPr>
      </w:pPr>
    </w:p>
    <w:p w14:paraId="19010AD3" w14:textId="05DED963" w:rsidR="009E04DB" w:rsidRPr="00AD472D" w:rsidRDefault="009E04DB" w:rsidP="00784B32">
      <w:pPr>
        <w:pStyle w:val="SourceText"/>
        <w:widowControl w:val="0"/>
        <w:spacing w:after="0" w:line="240" w:lineRule="auto"/>
        <w:ind w:left="720"/>
        <w:jc w:val="both"/>
        <w:rPr>
          <w:b w:val="0"/>
          <w:bCs w:val="0"/>
          <w:sz w:val="24"/>
          <w:szCs w:val="24"/>
          <w:rtl/>
        </w:rPr>
      </w:pPr>
      <w:r w:rsidRPr="00AD472D">
        <w:rPr>
          <w:rFonts w:hint="cs"/>
          <w:b w:val="0"/>
          <w:bCs w:val="0"/>
          <w:sz w:val="24"/>
          <w:szCs w:val="24"/>
          <w:rtl/>
        </w:rPr>
        <w:t>קולך ערב – מדמשבח לה קרא בגוה – שמע מינה תאוה היא.</w:t>
      </w:r>
    </w:p>
    <w:p w14:paraId="64E1A1CB" w14:textId="77777777" w:rsidR="00CD5C68" w:rsidRDefault="00CD5C68" w:rsidP="00784B32">
      <w:pPr>
        <w:widowControl w:val="0"/>
        <w:bidi/>
        <w:spacing w:after="0" w:line="240" w:lineRule="auto"/>
        <w:jc w:val="both"/>
        <w:rPr>
          <w:sz w:val="24"/>
          <w:szCs w:val="24"/>
          <w:rtl/>
        </w:rPr>
      </w:pPr>
    </w:p>
    <w:p w14:paraId="6E1D46B2" w14:textId="121258B4" w:rsidR="009E04DB" w:rsidRPr="00CD5C68" w:rsidRDefault="009E04DB" w:rsidP="00784B32">
      <w:pPr>
        <w:widowControl w:val="0"/>
        <w:bidi/>
        <w:spacing w:after="0" w:line="240" w:lineRule="auto"/>
        <w:jc w:val="both"/>
        <w:rPr>
          <w:sz w:val="24"/>
          <w:szCs w:val="24"/>
          <w:rtl/>
        </w:rPr>
      </w:pPr>
      <w:r w:rsidRPr="00CD5C68">
        <w:rPr>
          <w:rFonts w:hint="cs"/>
          <w:sz w:val="24"/>
          <w:szCs w:val="24"/>
          <w:rtl/>
        </w:rPr>
        <w:t xml:space="preserve">אישה יכולה להשתמש בקולה הנעים ובמילים אינטימיות </w:t>
      </w:r>
      <w:r w:rsidR="00CE7ABF" w:rsidRPr="00CD5C68">
        <w:rPr>
          <w:rFonts w:hint="cs"/>
          <w:sz w:val="24"/>
          <w:szCs w:val="24"/>
          <w:rtl/>
        </w:rPr>
        <w:t xml:space="preserve">כדי </w:t>
      </w:r>
      <w:r w:rsidRPr="00CD5C68">
        <w:rPr>
          <w:rFonts w:hint="cs"/>
          <w:sz w:val="24"/>
          <w:szCs w:val="24"/>
          <w:rtl/>
        </w:rPr>
        <w:t>לעורר מינית</w:t>
      </w:r>
      <w:r w:rsidR="00CE7ABF" w:rsidRPr="00CD5C68">
        <w:rPr>
          <w:rFonts w:hint="cs"/>
          <w:sz w:val="24"/>
          <w:szCs w:val="24"/>
          <w:rtl/>
        </w:rPr>
        <w:t>,</w:t>
      </w:r>
      <w:r w:rsidRPr="00CD5C68">
        <w:rPr>
          <w:rFonts w:hint="cs"/>
          <w:sz w:val="24"/>
          <w:szCs w:val="24"/>
          <w:rtl/>
        </w:rPr>
        <w:t xml:space="preserve"> כפי שכנראה עשתה יעל כאשר פנתה לסיסרא. ייתכן שמשום כך חז"ל כללו </w:t>
      </w:r>
      <w:r w:rsidRPr="00CD5C68">
        <w:rPr>
          <w:rFonts w:hint="eastAsia"/>
          <w:b/>
          <w:bCs/>
          <w:sz w:val="24"/>
          <w:szCs w:val="24"/>
          <w:rtl/>
        </w:rPr>
        <w:t>דיבור</w:t>
      </w:r>
      <w:r w:rsidRPr="00CD5C68">
        <w:rPr>
          <w:rFonts w:hint="cs"/>
          <w:sz w:val="24"/>
          <w:szCs w:val="24"/>
          <w:rtl/>
        </w:rPr>
        <w:t xml:space="preserve"> פלרטטני כחלק מן ההתנהגויות המנוגדות לדת יהודית. </w:t>
      </w:r>
    </w:p>
    <w:p w14:paraId="5011EFA9" w14:textId="77777777" w:rsidR="00CD5C68" w:rsidRDefault="00CD5C68" w:rsidP="00784B32">
      <w:pPr>
        <w:pStyle w:val="SourceTitle"/>
        <w:widowControl w:val="0"/>
        <w:spacing w:after="0" w:line="240" w:lineRule="auto"/>
        <w:jc w:val="both"/>
        <w:rPr>
          <w:sz w:val="24"/>
          <w:szCs w:val="24"/>
          <w:rtl/>
        </w:rPr>
      </w:pPr>
    </w:p>
    <w:p w14:paraId="69BFCF35" w14:textId="3F08CF9F" w:rsidR="006B11F7" w:rsidRPr="00AD472D" w:rsidRDefault="006B11F7" w:rsidP="00784B32">
      <w:pPr>
        <w:pStyle w:val="SourceTitle"/>
        <w:widowControl w:val="0"/>
        <w:spacing w:after="0" w:line="240" w:lineRule="auto"/>
        <w:ind w:left="720"/>
        <w:jc w:val="both"/>
        <w:rPr>
          <w:b w:val="0"/>
          <w:bCs w:val="0"/>
          <w:color w:val="007167"/>
          <w:sz w:val="24"/>
          <w:szCs w:val="24"/>
        </w:rPr>
      </w:pPr>
      <w:r w:rsidRPr="00AD472D">
        <w:rPr>
          <w:rFonts w:hint="cs"/>
          <w:b w:val="0"/>
          <w:bCs w:val="0"/>
          <w:sz w:val="24"/>
          <w:szCs w:val="24"/>
          <w:rtl/>
        </w:rPr>
        <w:t>משנה כתובות ז</w:t>
      </w:r>
      <w:r w:rsidR="0099001A" w:rsidRPr="00AD472D">
        <w:rPr>
          <w:rFonts w:hint="cs"/>
          <w:b w:val="0"/>
          <w:bCs w:val="0"/>
          <w:sz w:val="24"/>
          <w:szCs w:val="24"/>
          <w:rtl/>
        </w:rPr>
        <w:t xml:space="preserve">, </w:t>
      </w:r>
      <w:r w:rsidRPr="00AD472D">
        <w:rPr>
          <w:rFonts w:hint="cs"/>
          <w:b w:val="0"/>
          <w:bCs w:val="0"/>
          <w:sz w:val="24"/>
          <w:szCs w:val="24"/>
          <w:rtl/>
        </w:rPr>
        <w:t>ו </w:t>
      </w:r>
    </w:p>
    <w:p w14:paraId="10DEBBD0" w14:textId="77777777" w:rsidR="00CD5C68" w:rsidRPr="00AD472D" w:rsidRDefault="00CD5C68" w:rsidP="00784B32">
      <w:pPr>
        <w:pStyle w:val="SourceText"/>
        <w:widowControl w:val="0"/>
        <w:spacing w:after="0" w:line="240" w:lineRule="auto"/>
        <w:ind w:left="720"/>
        <w:jc w:val="both"/>
        <w:rPr>
          <w:b w:val="0"/>
          <w:bCs w:val="0"/>
          <w:sz w:val="24"/>
          <w:szCs w:val="24"/>
          <w:rtl/>
        </w:rPr>
      </w:pPr>
    </w:p>
    <w:p w14:paraId="4E8713B9" w14:textId="5B240B9F" w:rsidR="0095582D" w:rsidRPr="00AD472D" w:rsidRDefault="006B11F7" w:rsidP="00784B32">
      <w:pPr>
        <w:pStyle w:val="SourceText"/>
        <w:widowControl w:val="0"/>
        <w:spacing w:after="0" w:line="240" w:lineRule="auto"/>
        <w:ind w:left="720"/>
        <w:jc w:val="both"/>
        <w:rPr>
          <w:b w:val="0"/>
          <w:bCs w:val="0"/>
          <w:sz w:val="24"/>
          <w:szCs w:val="24"/>
          <w:rtl/>
        </w:rPr>
      </w:pPr>
      <w:r w:rsidRPr="00AD472D">
        <w:rPr>
          <w:rFonts w:hint="cs"/>
          <w:b w:val="0"/>
          <w:bCs w:val="0"/>
          <w:sz w:val="24"/>
          <w:szCs w:val="24"/>
          <w:rtl/>
        </w:rPr>
        <w:t>ואיזוהי דת יהודית? ….ומדברת עם כל אדם…</w:t>
      </w:r>
    </w:p>
    <w:p w14:paraId="34D3BB98" w14:textId="77777777" w:rsidR="00CD5C68" w:rsidRPr="00AD472D" w:rsidRDefault="00CD5C68" w:rsidP="00784B32">
      <w:pPr>
        <w:pStyle w:val="SourceTitle"/>
        <w:widowControl w:val="0"/>
        <w:spacing w:after="0" w:line="240" w:lineRule="auto"/>
        <w:ind w:left="720"/>
        <w:jc w:val="both"/>
        <w:rPr>
          <w:b w:val="0"/>
          <w:bCs w:val="0"/>
          <w:sz w:val="24"/>
          <w:szCs w:val="24"/>
          <w:rtl/>
        </w:rPr>
      </w:pPr>
    </w:p>
    <w:p w14:paraId="5B38482F" w14:textId="4BD7E75D" w:rsidR="006B11F7" w:rsidRPr="00AD472D" w:rsidRDefault="006B11F7" w:rsidP="00784B32">
      <w:pPr>
        <w:pStyle w:val="SourceTitle"/>
        <w:widowControl w:val="0"/>
        <w:spacing w:after="0" w:line="240" w:lineRule="auto"/>
        <w:ind w:left="720"/>
        <w:jc w:val="both"/>
        <w:rPr>
          <w:b w:val="0"/>
          <w:bCs w:val="0"/>
          <w:color w:val="007167"/>
          <w:sz w:val="24"/>
          <w:szCs w:val="24"/>
        </w:rPr>
      </w:pPr>
      <w:r w:rsidRPr="00AD472D">
        <w:rPr>
          <w:rFonts w:hint="cs"/>
          <w:b w:val="0"/>
          <w:bCs w:val="0"/>
          <w:sz w:val="24"/>
          <w:szCs w:val="24"/>
          <w:rtl/>
        </w:rPr>
        <w:t>כתובות עב</w:t>
      </w:r>
      <w:r w:rsidR="008E5D4A" w:rsidRPr="00AD472D">
        <w:rPr>
          <w:rFonts w:hint="cs"/>
          <w:b w:val="0"/>
          <w:bCs w:val="0"/>
          <w:sz w:val="24"/>
          <w:szCs w:val="24"/>
          <w:rtl/>
        </w:rPr>
        <w:t xml:space="preserve"> ע"ב</w:t>
      </w:r>
      <w:r w:rsidRPr="00AD472D">
        <w:rPr>
          <w:rFonts w:hint="cs"/>
          <w:b w:val="0"/>
          <w:bCs w:val="0"/>
          <w:sz w:val="24"/>
          <w:szCs w:val="24"/>
          <w:rtl/>
        </w:rPr>
        <w:t> </w:t>
      </w:r>
    </w:p>
    <w:p w14:paraId="0F5BF655" w14:textId="77777777" w:rsidR="00CD5C68" w:rsidRPr="00AD472D" w:rsidRDefault="00CD5C68" w:rsidP="00784B32">
      <w:pPr>
        <w:pStyle w:val="SourceText"/>
        <w:widowControl w:val="0"/>
        <w:spacing w:after="0" w:line="240" w:lineRule="auto"/>
        <w:ind w:left="720"/>
        <w:jc w:val="both"/>
        <w:rPr>
          <w:b w:val="0"/>
          <w:bCs w:val="0"/>
          <w:sz w:val="24"/>
          <w:szCs w:val="24"/>
          <w:rtl/>
        </w:rPr>
      </w:pPr>
    </w:p>
    <w:p w14:paraId="1936281D" w14:textId="39D083C5" w:rsidR="006B11F7" w:rsidRPr="00AD472D" w:rsidRDefault="006B11F7" w:rsidP="00784B32">
      <w:pPr>
        <w:pStyle w:val="SourceText"/>
        <w:widowControl w:val="0"/>
        <w:spacing w:after="0" w:line="240" w:lineRule="auto"/>
        <w:ind w:left="720"/>
        <w:jc w:val="both"/>
        <w:rPr>
          <w:b w:val="0"/>
          <w:bCs w:val="0"/>
          <w:sz w:val="24"/>
          <w:szCs w:val="24"/>
          <w:rtl/>
        </w:rPr>
      </w:pPr>
      <w:r w:rsidRPr="00AD472D">
        <w:rPr>
          <w:rFonts w:hint="cs"/>
          <w:b w:val="0"/>
          <w:bCs w:val="0"/>
          <w:sz w:val="24"/>
          <w:szCs w:val="24"/>
          <w:rtl/>
        </w:rPr>
        <w:t>ומדברת עם כל אדם. אמר רב יהודה אמר שמואל: במשחקת עם בחורים.</w:t>
      </w:r>
    </w:p>
    <w:p w14:paraId="3B4562A4" w14:textId="77777777" w:rsidR="00CD5C68" w:rsidRDefault="00CD5C68" w:rsidP="00784B32">
      <w:pPr>
        <w:widowControl w:val="0"/>
        <w:bidi/>
        <w:spacing w:after="0" w:line="240" w:lineRule="auto"/>
        <w:jc w:val="both"/>
        <w:rPr>
          <w:sz w:val="24"/>
          <w:szCs w:val="24"/>
          <w:rtl/>
        </w:rPr>
      </w:pPr>
    </w:p>
    <w:p w14:paraId="1039876D" w14:textId="5605E595" w:rsidR="0095582D" w:rsidRPr="00CD5C68" w:rsidRDefault="006B11F7" w:rsidP="00784B32">
      <w:pPr>
        <w:widowControl w:val="0"/>
        <w:bidi/>
        <w:spacing w:after="0" w:line="240" w:lineRule="auto"/>
        <w:jc w:val="both"/>
        <w:rPr>
          <w:b/>
          <w:bCs/>
          <w:sz w:val="24"/>
          <w:szCs w:val="24"/>
          <w:rtl/>
        </w:rPr>
      </w:pPr>
      <w:r w:rsidRPr="00CD5C68">
        <w:rPr>
          <w:rFonts w:hint="cs"/>
          <w:sz w:val="24"/>
          <w:szCs w:val="24"/>
          <w:rtl/>
        </w:rPr>
        <w:t xml:space="preserve">הגמרא אינה מרחיבה </w:t>
      </w:r>
      <w:r w:rsidR="00B11CD8" w:rsidRPr="00CD5C68">
        <w:rPr>
          <w:rFonts w:hint="cs"/>
          <w:sz w:val="24"/>
          <w:szCs w:val="24"/>
          <w:rtl/>
        </w:rPr>
        <w:t xml:space="preserve">ומסבירה </w:t>
      </w:r>
      <w:r w:rsidRPr="00CD5C68">
        <w:rPr>
          <w:rFonts w:hint="cs"/>
          <w:sz w:val="24"/>
          <w:szCs w:val="24"/>
          <w:rtl/>
        </w:rPr>
        <w:t xml:space="preserve">אם החשש הוא </w:t>
      </w:r>
      <w:r w:rsidR="00DD3AE7" w:rsidRPr="00CD5C68">
        <w:rPr>
          <w:rFonts w:hint="cs"/>
          <w:sz w:val="24"/>
          <w:szCs w:val="24"/>
          <w:rtl/>
        </w:rPr>
        <w:t>ל</w:t>
      </w:r>
      <w:r w:rsidRPr="00CD5C68">
        <w:rPr>
          <w:rFonts w:hint="cs"/>
          <w:sz w:val="24"/>
          <w:szCs w:val="24"/>
          <w:rtl/>
        </w:rPr>
        <w:t xml:space="preserve">סגנון, </w:t>
      </w:r>
      <w:r w:rsidR="00DD3AE7" w:rsidRPr="00CD5C68">
        <w:rPr>
          <w:rFonts w:hint="cs"/>
          <w:sz w:val="24"/>
          <w:szCs w:val="24"/>
          <w:rtl/>
        </w:rPr>
        <w:t>ל</w:t>
      </w:r>
      <w:r w:rsidRPr="00CD5C68">
        <w:rPr>
          <w:rFonts w:hint="cs"/>
          <w:sz w:val="24"/>
          <w:szCs w:val="24"/>
          <w:rtl/>
        </w:rPr>
        <w:t xml:space="preserve">הקשר או </w:t>
      </w:r>
      <w:r w:rsidR="00DD3AE7" w:rsidRPr="00CD5C68">
        <w:rPr>
          <w:rFonts w:hint="cs"/>
          <w:sz w:val="24"/>
          <w:szCs w:val="24"/>
          <w:rtl/>
        </w:rPr>
        <w:t>ל</w:t>
      </w:r>
      <w:r w:rsidRPr="00CD5C68">
        <w:rPr>
          <w:rFonts w:hint="cs"/>
          <w:sz w:val="24"/>
          <w:szCs w:val="24"/>
          <w:rtl/>
        </w:rPr>
        <w:t xml:space="preserve">תוכן של דברי האישה. </w:t>
      </w:r>
      <w:r w:rsidR="00C73626" w:rsidRPr="00CD5C68">
        <w:rPr>
          <w:rFonts w:hint="cs"/>
          <w:sz w:val="24"/>
          <w:szCs w:val="24"/>
          <w:rtl/>
        </w:rPr>
        <w:t xml:space="preserve">יש בכך היגיון, שכן הגדרות הצניעות עשויות להשתנות </w:t>
      </w:r>
      <w:r w:rsidR="00FC5AAA" w:rsidRPr="00CD5C68">
        <w:rPr>
          <w:rFonts w:hint="cs"/>
          <w:sz w:val="24"/>
          <w:szCs w:val="24"/>
          <w:rtl/>
        </w:rPr>
        <w:t>ביחס ל</w:t>
      </w:r>
      <w:r w:rsidR="00C73626" w:rsidRPr="00CD5C68">
        <w:rPr>
          <w:rFonts w:hint="cs"/>
          <w:sz w:val="24"/>
          <w:szCs w:val="24"/>
          <w:rtl/>
        </w:rPr>
        <w:t>כל אחד משלושת הגורמים הללו</w:t>
      </w:r>
      <w:r w:rsidR="00524594" w:rsidRPr="00CD5C68">
        <w:rPr>
          <w:rFonts w:hint="cs"/>
          <w:sz w:val="24"/>
          <w:szCs w:val="24"/>
          <w:rtl/>
        </w:rPr>
        <w:t xml:space="preserve">, ודת יהודית מתייחסת </w:t>
      </w:r>
      <w:r w:rsidR="001A165D" w:rsidRPr="00CD5C68">
        <w:rPr>
          <w:rFonts w:hint="cs"/>
          <w:sz w:val="24"/>
          <w:szCs w:val="24"/>
          <w:rtl/>
        </w:rPr>
        <w:t>ל</w:t>
      </w:r>
      <w:r w:rsidR="00524594" w:rsidRPr="00CD5C68">
        <w:rPr>
          <w:rFonts w:hint="cs"/>
          <w:sz w:val="24"/>
          <w:szCs w:val="24"/>
          <w:rtl/>
        </w:rPr>
        <w:t xml:space="preserve">התנהגות צנועה </w:t>
      </w:r>
      <w:r w:rsidR="00047D3C" w:rsidRPr="00CD5C68">
        <w:rPr>
          <w:rFonts w:hint="cs"/>
          <w:sz w:val="24"/>
          <w:szCs w:val="24"/>
          <w:rtl/>
        </w:rPr>
        <w:t>של</w:t>
      </w:r>
      <w:r w:rsidR="00524594" w:rsidRPr="00CD5C68">
        <w:rPr>
          <w:rFonts w:hint="cs"/>
          <w:sz w:val="24"/>
          <w:szCs w:val="24"/>
          <w:rtl/>
        </w:rPr>
        <w:t xml:space="preserve"> נשים יהודיות:</w:t>
      </w:r>
    </w:p>
    <w:p w14:paraId="64EB7A3C" w14:textId="77777777" w:rsidR="00CD5C68" w:rsidRDefault="00CD5C68" w:rsidP="00784B32">
      <w:pPr>
        <w:pStyle w:val="SourceTitle"/>
        <w:widowControl w:val="0"/>
        <w:spacing w:after="0" w:line="240" w:lineRule="auto"/>
        <w:jc w:val="both"/>
        <w:rPr>
          <w:sz w:val="24"/>
          <w:szCs w:val="24"/>
          <w:rtl/>
        </w:rPr>
      </w:pPr>
    </w:p>
    <w:p w14:paraId="0B55C9E8" w14:textId="6FE5FB6D" w:rsidR="00524594" w:rsidRPr="00AD472D" w:rsidRDefault="00524594" w:rsidP="00784B32">
      <w:pPr>
        <w:pStyle w:val="SourceTitle"/>
        <w:widowControl w:val="0"/>
        <w:spacing w:after="0" w:line="240" w:lineRule="auto"/>
        <w:ind w:left="720"/>
        <w:jc w:val="both"/>
        <w:rPr>
          <w:b w:val="0"/>
          <w:bCs w:val="0"/>
          <w:color w:val="007167"/>
          <w:sz w:val="24"/>
          <w:szCs w:val="24"/>
        </w:rPr>
      </w:pPr>
      <w:r w:rsidRPr="00AD472D">
        <w:rPr>
          <w:rFonts w:hint="cs"/>
          <w:b w:val="0"/>
          <w:bCs w:val="0"/>
          <w:sz w:val="24"/>
          <w:szCs w:val="24"/>
          <w:rtl/>
        </w:rPr>
        <w:t>רמב”ם הלכות אישות פרק כד</w:t>
      </w:r>
      <w:r w:rsidR="006471A2" w:rsidRPr="00AD472D">
        <w:rPr>
          <w:rFonts w:hint="cs"/>
          <w:b w:val="0"/>
          <w:bCs w:val="0"/>
          <w:sz w:val="24"/>
          <w:szCs w:val="24"/>
          <w:rtl/>
        </w:rPr>
        <w:t xml:space="preserve">, </w:t>
      </w:r>
      <w:r w:rsidRPr="00AD472D">
        <w:rPr>
          <w:rFonts w:hint="cs"/>
          <w:b w:val="0"/>
          <w:bCs w:val="0"/>
          <w:sz w:val="24"/>
          <w:szCs w:val="24"/>
          <w:rtl/>
        </w:rPr>
        <w:t>יא </w:t>
      </w:r>
    </w:p>
    <w:p w14:paraId="4CFB97FD" w14:textId="77777777" w:rsidR="00CD5C68" w:rsidRPr="00AD472D" w:rsidRDefault="00CD5C68" w:rsidP="00784B32">
      <w:pPr>
        <w:pStyle w:val="SourceText"/>
        <w:widowControl w:val="0"/>
        <w:spacing w:after="0" w:line="240" w:lineRule="auto"/>
        <w:ind w:left="720"/>
        <w:jc w:val="both"/>
        <w:rPr>
          <w:b w:val="0"/>
          <w:bCs w:val="0"/>
          <w:sz w:val="24"/>
          <w:szCs w:val="24"/>
          <w:rtl/>
        </w:rPr>
      </w:pPr>
    </w:p>
    <w:p w14:paraId="752F7AF5" w14:textId="38BD3088" w:rsidR="00524594" w:rsidRPr="00AD472D" w:rsidRDefault="00524594" w:rsidP="00784B32">
      <w:pPr>
        <w:pStyle w:val="SourceText"/>
        <w:widowControl w:val="0"/>
        <w:spacing w:after="0" w:line="240" w:lineRule="auto"/>
        <w:ind w:left="720"/>
        <w:jc w:val="both"/>
        <w:rPr>
          <w:b w:val="0"/>
          <w:bCs w:val="0"/>
          <w:sz w:val="24"/>
          <w:szCs w:val="24"/>
          <w:rtl/>
        </w:rPr>
      </w:pPr>
      <w:r w:rsidRPr="00AD472D">
        <w:rPr>
          <w:rFonts w:hint="cs"/>
          <w:b w:val="0"/>
          <w:bCs w:val="0"/>
          <w:sz w:val="24"/>
          <w:szCs w:val="24"/>
          <w:rtl/>
        </w:rPr>
        <w:t>ואיזו היא דת יהודית, הוא מנהג הצניעות שנהגו בנות ישראל</w:t>
      </w:r>
    </w:p>
    <w:p w14:paraId="5F2C3670" w14:textId="77777777" w:rsidR="00CD5C68" w:rsidRDefault="00CD5C68" w:rsidP="00784B32">
      <w:pPr>
        <w:widowControl w:val="0"/>
        <w:bidi/>
        <w:spacing w:after="0" w:line="240" w:lineRule="auto"/>
        <w:jc w:val="both"/>
        <w:rPr>
          <w:sz w:val="24"/>
          <w:szCs w:val="24"/>
          <w:rtl/>
        </w:rPr>
      </w:pPr>
    </w:p>
    <w:p w14:paraId="1EDCAAF1" w14:textId="6B02A2CB" w:rsidR="00524594" w:rsidRPr="00CD5C68" w:rsidRDefault="00524594" w:rsidP="00784B32">
      <w:pPr>
        <w:widowControl w:val="0"/>
        <w:bidi/>
        <w:spacing w:after="0" w:line="240" w:lineRule="auto"/>
        <w:jc w:val="both"/>
        <w:rPr>
          <w:b/>
          <w:bCs/>
          <w:sz w:val="24"/>
          <w:szCs w:val="24"/>
          <w:rtl/>
        </w:rPr>
      </w:pPr>
      <w:r w:rsidRPr="00CD5C68">
        <w:rPr>
          <w:rFonts w:hint="cs"/>
          <w:sz w:val="24"/>
          <w:szCs w:val="24"/>
          <w:rtl/>
        </w:rPr>
        <w:t xml:space="preserve">כל יהודי </w:t>
      </w:r>
      <w:r w:rsidR="0012322F" w:rsidRPr="00CD5C68">
        <w:rPr>
          <w:rFonts w:hint="cs"/>
          <w:sz w:val="24"/>
          <w:szCs w:val="24"/>
          <w:rtl/>
        </w:rPr>
        <w:t xml:space="preserve">מצופה </w:t>
      </w:r>
      <w:r w:rsidRPr="00CD5C68">
        <w:rPr>
          <w:rFonts w:hint="cs"/>
          <w:sz w:val="24"/>
          <w:szCs w:val="24"/>
          <w:rtl/>
        </w:rPr>
        <w:t xml:space="preserve">לנהוג באופן צנוע. ובכל זאת, התנהגות המפרה את דת יהודית, כמו למשל שימוש בקול בשיחה אינטימית </w:t>
      </w:r>
      <w:r w:rsidR="001A165D" w:rsidRPr="00CD5C68">
        <w:rPr>
          <w:rFonts w:hint="cs"/>
          <w:sz w:val="24"/>
          <w:szCs w:val="24"/>
          <w:rtl/>
        </w:rPr>
        <w:t>שאינה הולמת</w:t>
      </w:r>
      <w:r w:rsidR="006471A2" w:rsidRPr="00CD5C68">
        <w:rPr>
          <w:rFonts w:hint="cs"/>
          <w:sz w:val="24"/>
          <w:szCs w:val="24"/>
          <w:rtl/>
        </w:rPr>
        <w:t>,</w:t>
      </w:r>
      <w:r w:rsidR="001A165D" w:rsidRPr="00CD5C68">
        <w:rPr>
          <w:rFonts w:hint="cs"/>
          <w:sz w:val="24"/>
          <w:szCs w:val="24"/>
          <w:rtl/>
        </w:rPr>
        <w:t xml:space="preserve"> </w:t>
      </w:r>
      <w:r w:rsidRPr="00CD5C68">
        <w:rPr>
          <w:rFonts w:hint="cs"/>
          <w:sz w:val="24"/>
          <w:szCs w:val="24"/>
          <w:rtl/>
        </w:rPr>
        <w:t xml:space="preserve">נחשב </w:t>
      </w:r>
      <w:r w:rsidR="0048353D" w:rsidRPr="00CD5C68">
        <w:rPr>
          <w:rFonts w:hint="cs"/>
          <w:sz w:val="24"/>
          <w:szCs w:val="24"/>
          <w:rtl/>
        </w:rPr>
        <w:t>ל</w:t>
      </w:r>
      <w:r w:rsidRPr="00CD5C68">
        <w:rPr>
          <w:rFonts w:hint="cs"/>
          <w:sz w:val="24"/>
          <w:szCs w:val="24"/>
          <w:rtl/>
        </w:rPr>
        <w:t xml:space="preserve">בעייתי במיוחד </w:t>
      </w:r>
      <w:r w:rsidR="001A165D" w:rsidRPr="00CD5C68">
        <w:rPr>
          <w:rFonts w:hint="cs"/>
          <w:sz w:val="24"/>
          <w:szCs w:val="24"/>
          <w:rtl/>
        </w:rPr>
        <w:t>ב</w:t>
      </w:r>
      <w:r w:rsidRPr="00CD5C68">
        <w:rPr>
          <w:rFonts w:hint="cs"/>
          <w:sz w:val="24"/>
          <w:szCs w:val="24"/>
          <w:rtl/>
        </w:rPr>
        <w:t>עבור אישה נשואה</w:t>
      </w:r>
      <w:r w:rsidR="001A165D" w:rsidRPr="00CD5C68">
        <w:rPr>
          <w:rFonts w:hint="cs"/>
          <w:sz w:val="24"/>
          <w:szCs w:val="24"/>
          <w:rtl/>
        </w:rPr>
        <w:t>,</w:t>
      </w:r>
      <w:r w:rsidRPr="00CD5C68">
        <w:rPr>
          <w:rFonts w:hint="cs"/>
          <w:sz w:val="24"/>
          <w:szCs w:val="24"/>
          <w:rtl/>
        </w:rPr>
        <w:t xml:space="preserve"> שכן הדבר עלול להוביל לכך שיחשדו בה בבגידה.</w:t>
      </w:r>
      <w:r w:rsidRPr="00CD5C68">
        <w:rPr>
          <w:rStyle w:val="FootnoteReference"/>
          <w:sz w:val="24"/>
          <w:szCs w:val="24"/>
          <w:rtl/>
        </w:rPr>
        <w:footnoteReference w:id="1"/>
      </w:r>
    </w:p>
    <w:p w14:paraId="0399404E" w14:textId="77777777" w:rsidR="00CD5C68" w:rsidRDefault="00CD5C68" w:rsidP="00784B32">
      <w:pPr>
        <w:pStyle w:val="Heading1"/>
        <w:keepNext w:val="0"/>
        <w:keepLines w:val="0"/>
        <w:widowControl w:val="0"/>
        <w:spacing w:before="0" w:line="240" w:lineRule="auto"/>
        <w:jc w:val="both"/>
        <w:rPr>
          <w:sz w:val="24"/>
          <w:szCs w:val="24"/>
          <w:rtl/>
        </w:rPr>
      </w:pPr>
    </w:p>
    <w:p w14:paraId="66C37055" w14:textId="3E3147B8" w:rsidR="0057022E" w:rsidRPr="00CD5C68" w:rsidRDefault="00524594" w:rsidP="00784B32">
      <w:pPr>
        <w:pStyle w:val="Heading1"/>
        <w:keepNext w:val="0"/>
        <w:keepLines w:val="0"/>
        <w:widowControl w:val="0"/>
        <w:spacing w:before="0" w:line="240" w:lineRule="auto"/>
        <w:jc w:val="both"/>
        <w:rPr>
          <w:sz w:val="24"/>
          <w:szCs w:val="24"/>
          <w:rtl/>
        </w:rPr>
      </w:pPr>
      <w:r w:rsidRPr="00CD5C68">
        <w:rPr>
          <w:rFonts w:hint="cs"/>
          <w:sz w:val="24"/>
          <w:szCs w:val="24"/>
          <w:rtl/>
        </w:rPr>
        <w:t>קול אישה:</w:t>
      </w:r>
      <w:r w:rsidRPr="00CD5C68">
        <w:rPr>
          <w:rFonts w:hint="cs"/>
          <w:sz w:val="24"/>
          <w:szCs w:val="24"/>
        </w:rPr>
        <w:t xml:space="preserve"> </w:t>
      </w:r>
      <w:r w:rsidRPr="00CD5C68">
        <w:rPr>
          <w:rFonts w:hint="cs"/>
          <w:sz w:val="24"/>
          <w:szCs w:val="24"/>
          <w:rtl/>
        </w:rPr>
        <w:t>איסור הגבר</w:t>
      </w:r>
    </w:p>
    <w:p w14:paraId="0AE014E4" w14:textId="22B3EA2B" w:rsidR="0057022E" w:rsidRPr="00CD5C68" w:rsidRDefault="00915AFB" w:rsidP="00784B32">
      <w:pPr>
        <w:widowControl w:val="0"/>
        <w:bidi/>
        <w:spacing w:after="0" w:line="240" w:lineRule="auto"/>
        <w:jc w:val="both"/>
        <w:rPr>
          <w:sz w:val="24"/>
          <w:szCs w:val="24"/>
          <w:rtl/>
        </w:rPr>
      </w:pPr>
      <w:r w:rsidRPr="00CD5C68">
        <w:rPr>
          <w:rFonts w:hint="cs"/>
          <w:sz w:val="24"/>
          <w:szCs w:val="24"/>
          <w:rtl/>
        </w:rPr>
        <w:t>כל האמור לעיל תורם להבנתנו את קביעתו של האמורא</w:t>
      </w:r>
      <w:r w:rsidR="00BB78EE" w:rsidRPr="00CD5C68">
        <w:rPr>
          <w:rFonts w:hint="cs"/>
          <w:sz w:val="24"/>
          <w:szCs w:val="24"/>
          <w:rtl/>
        </w:rPr>
        <w:t xml:space="preserve"> שמואל</w:t>
      </w:r>
      <w:r w:rsidRPr="00CD5C68">
        <w:rPr>
          <w:rFonts w:hint="cs"/>
          <w:sz w:val="24"/>
          <w:szCs w:val="24"/>
          <w:rtl/>
        </w:rPr>
        <w:t xml:space="preserve">, </w:t>
      </w:r>
      <w:r w:rsidR="001A165D" w:rsidRPr="00CD5C68">
        <w:rPr>
          <w:rFonts w:hint="cs"/>
          <w:sz w:val="24"/>
          <w:szCs w:val="24"/>
          <w:rtl/>
        </w:rPr>
        <w:t>ש</w:t>
      </w:r>
      <w:r w:rsidRPr="00CD5C68">
        <w:rPr>
          <w:rFonts w:hint="cs"/>
          <w:sz w:val="24"/>
          <w:szCs w:val="24"/>
          <w:rtl/>
        </w:rPr>
        <w:t>לפיה קול אישה נחשב כ</w:t>
      </w:r>
      <w:r w:rsidR="001A165D" w:rsidRPr="00CD5C68">
        <w:rPr>
          <w:rFonts w:hint="cs"/>
          <w:sz w:val="24"/>
          <w:szCs w:val="24"/>
          <w:rtl/>
        </w:rPr>
        <w:t xml:space="preserve">מו </w:t>
      </w:r>
      <w:r w:rsidRPr="00CD5C68">
        <w:rPr>
          <w:rFonts w:hint="cs"/>
          <w:sz w:val="24"/>
          <w:szCs w:val="24"/>
          <w:rtl/>
        </w:rPr>
        <w:t xml:space="preserve">ערווה </w:t>
      </w:r>
      <w:r w:rsidR="001A165D" w:rsidRPr="00CD5C68">
        <w:rPr>
          <w:rFonts w:hint="cs"/>
          <w:sz w:val="24"/>
          <w:szCs w:val="24"/>
          <w:rtl/>
        </w:rPr>
        <w:t xml:space="preserve">מבחינת מבטו של </w:t>
      </w:r>
      <w:r w:rsidRPr="00CD5C68">
        <w:rPr>
          <w:rFonts w:hint="cs"/>
          <w:sz w:val="24"/>
          <w:szCs w:val="24"/>
          <w:rtl/>
        </w:rPr>
        <w:t xml:space="preserve">גבר. </w:t>
      </w:r>
      <w:r w:rsidR="001A165D" w:rsidRPr="00CD5C68">
        <w:rPr>
          <w:rFonts w:hint="cs"/>
          <w:sz w:val="24"/>
          <w:szCs w:val="24"/>
          <w:rtl/>
        </w:rPr>
        <w:t>כדי</w:t>
      </w:r>
      <w:r w:rsidRPr="00CD5C68">
        <w:rPr>
          <w:rFonts w:hint="cs"/>
          <w:sz w:val="24"/>
          <w:szCs w:val="24"/>
          <w:rtl/>
        </w:rPr>
        <w:t xml:space="preserve"> להבין את ההשלכות העולות מכך </w:t>
      </w:r>
      <w:r w:rsidR="001A165D" w:rsidRPr="00CD5C68">
        <w:rPr>
          <w:rFonts w:hint="cs"/>
          <w:sz w:val="24"/>
          <w:szCs w:val="24"/>
          <w:rtl/>
        </w:rPr>
        <w:t>ב</w:t>
      </w:r>
      <w:r w:rsidRPr="00CD5C68">
        <w:rPr>
          <w:rFonts w:hint="cs"/>
          <w:sz w:val="24"/>
          <w:szCs w:val="24"/>
          <w:rtl/>
        </w:rPr>
        <w:t>עבור נשים, עלינו להבהיר תחילה את משמעות</w:t>
      </w:r>
      <w:r w:rsidR="00486BFE" w:rsidRPr="00CD5C68">
        <w:rPr>
          <w:rFonts w:hint="cs"/>
          <w:sz w:val="24"/>
          <w:szCs w:val="24"/>
          <w:rtl/>
        </w:rPr>
        <w:t xml:space="preserve"> הדברים</w:t>
      </w:r>
      <w:r w:rsidRPr="00CD5C68">
        <w:rPr>
          <w:rFonts w:hint="cs"/>
          <w:sz w:val="24"/>
          <w:szCs w:val="24"/>
          <w:rtl/>
        </w:rPr>
        <w:t>.</w:t>
      </w:r>
      <w:r w:rsidR="00BB78EE" w:rsidRPr="00CD5C68">
        <w:rPr>
          <w:rFonts w:hint="cs"/>
          <w:sz w:val="24"/>
          <w:szCs w:val="24"/>
          <w:rtl/>
        </w:rPr>
        <w:t xml:space="preserve"> </w:t>
      </w:r>
    </w:p>
    <w:p w14:paraId="477009B4" w14:textId="77777777" w:rsidR="00CD5C68" w:rsidRDefault="00CD5C68" w:rsidP="00784B32">
      <w:pPr>
        <w:widowControl w:val="0"/>
        <w:bidi/>
        <w:spacing w:after="0" w:line="240" w:lineRule="auto"/>
        <w:jc w:val="both"/>
        <w:rPr>
          <w:sz w:val="24"/>
          <w:szCs w:val="24"/>
          <w:rtl/>
        </w:rPr>
      </w:pPr>
    </w:p>
    <w:p w14:paraId="0ADFE5B1" w14:textId="29449760" w:rsidR="00915AFB" w:rsidRPr="00CD5C68" w:rsidRDefault="00220149" w:rsidP="00784B32">
      <w:pPr>
        <w:widowControl w:val="0"/>
        <w:bidi/>
        <w:spacing w:after="0" w:line="240" w:lineRule="auto"/>
        <w:jc w:val="both"/>
        <w:rPr>
          <w:sz w:val="24"/>
          <w:szCs w:val="24"/>
          <w:rtl/>
        </w:rPr>
      </w:pPr>
      <w:r w:rsidRPr="00CD5C68">
        <w:rPr>
          <w:rFonts w:hint="cs"/>
          <w:sz w:val="24"/>
          <w:szCs w:val="24"/>
          <w:rtl/>
        </w:rPr>
        <w:t>ה</w:t>
      </w:r>
      <w:r w:rsidR="00915AFB" w:rsidRPr="00CD5C68">
        <w:rPr>
          <w:rFonts w:hint="cs"/>
          <w:sz w:val="24"/>
          <w:szCs w:val="24"/>
          <w:rtl/>
        </w:rPr>
        <w:t>גמרא</w:t>
      </w:r>
      <w:r w:rsidRPr="00CD5C68">
        <w:rPr>
          <w:rFonts w:hint="cs"/>
          <w:sz w:val="24"/>
          <w:szCs w:val="24"/>
          <w:rtl/>
        </w:rPr>
        <w:t xml:space="preserve"> במסכת </w:t>
      </w:r>
      <w:r w:rsidR="00915AFB" w:rsidRPr="00CD5C68">
        <w:rPr>
          <w:rFonts w:hint="cs"/>
          <w:sz w:val="24"/>
          <w:szCs w:val="24"/>
          <w:rtl/>
        </w:rPr>
        <w:t>ברכות</w:t>
      </w:r>
      <w:r w:rsidR="00915AFB" w:rsidRPr="00CD5C68">
        <w:rPr>
          <w:rStyle w:val="FootnoteReference"/>
          <w:sz w:val="24"/>
          <w:szCs w:val="24"/>
          <w:rtl/>
        </w:rPr>
        <w:footnoteReference w:id="2"/>
      </w:r>
      <w:r w:rsidR="00915AFB" w:rsidRPr="00CD5C68">
        <w:rPr>
          <w:rFonts w:hint="cs"/>
          <w:sz w:val="24"/>
          <w:szCs w:val="24"/>
          <w:rtl/>
        </w:rPr>
        <w:t xml:space="preserve"> מתייחסת ל</w:t>
      </w:r>
      <w:r w:rsidR="001A165D" w:rsidRPr="00CD5C68">
        <w:rPr>
          <w:rFonts w:hint="cs"/>
          <w:sz w:val="24"/>
          <w:szCs w:val="24"/>
          <w:rtl/>
        </w:rPr>
        <w:t xml:space="preserve">אותו </w:t>
      </w:r>
      <w:r w:rsidR="00915AFB" w:rsidRPr="00CD5C68">
        <w:rPr>
          <w:rFonts w:hint="cs"/>
          <w:sz w:val="24"/>
          <w:szCs w:val="24"/>
          <w:rtl/>
        </w:rPr>
        <w:t>פסוק משיר השירים כביסוס לקביעתו של שמואל.</w:t>
      </w:r>
    </w:p>
    <w:p w14:paraId="6572ED00" w14:textId="77777777" w:rsidR="00CD5C68" w:rsidRDefault="00CD5C68" w:rsidP="00784B32">
      <w:pPr>
        <w:pStyle w:val="SourceTitle"/>
        <w:widowControl w:val="0"/>
        <w:spacing w:after="0" w:line="240" w:lineRule="auto"/>
        <w:jc w:val="both"/>
        <w:rPr>
          <w:sz w:val="24"/>
          <w:szCs w:val="24"/>
          <w:rtl/>
        </w:rPr>
      </w:pPr>
    </w:p>
    <w:p w14:paraId="18E788A7" w14:textId="30311156" w:rsidR="00915AFB" w:rsidRPr="00AD472D" w:rsidRDefault="00915AFB" w:rsidP="00784B32">
      <w:pPr>
        <w:pStyle w:val="SourceTitle"/>
        <w:widowControl w:val="0"/>
        <w:spacing w:after="0" w:line="240" w:lineRule="auto"/>
        <w:ind w:left="720"/>
        <w:jc w:val="both"/>
        <w:rPr>
          <w:b w:val="0"/>
          <w:bCs w:val="0"/>
          <w:color w:val="007167"/>
          <w:sz w:val="24"/>
          <w:szCs w:val="24"/>
        </w:rPr>
      </w:pPr>
      <w:r w:rsidRPr="00AD472D">
        <w:rPr>
          <w:rFonts w:hint="cs"/>
          <w:b w:val="0"/>
          <w:bCs w:val="0"/>
          <w:sz w:val="24"/>
          <w:szCs w:val="24"/>
          <w:rtl/>
        </w:rPr>
        <w:t>ברכות כד</w:t>
      </w:r>
      <w:r w:rsidR="00864340" w:rsidRPr="00AD472D">
        <w:rPr>
          <w:rFonts w:hint="cs"/>
          <w:b w:val="0"/>
          <w:bCs w:val="0"/>
          <w:sz w:val="24"/>
          <w:szCs w:val="24"/>
          <w:rtl/>
        </w:rPr>
        <w:t xml:space="preserve"> ע"א</w:t>
      </w:r>
      <w:r w:rsidRPr="00AD472D">
        <w:rPr>
          <w:rFonts w:hint="cs"/>
          <w:b w:val="0"/>
          <w:bCs w:val="0"/>
          <w:sz w:val="24"/>
          <w:szCs w:val="24"/>
          <w:rtl/>
        </w:rPr>
        <w:t> </w:t>
      </w:r>
    </w:p>
    <w:p w14:paraId="2F44FA19" w14:textId="77777777" w:rsidR="00CD5C68" w:rsidRPr="00AD472D" w:rsidRDefault="00CD5C68" w:rsidP="00784B32">
      <w:pPr>
        <w:pStyle w:val="SourceText"/>
        <w:widowControl w:val="0"/>
        <w:spacing w:after="0" w:line="240" w:lineRule="auto"/>
        <w:ind w:left="720"/>
        <w:jc w:val="both"/>
        <w:rPr>
          <w:b w:val="0"/>
          <w:bCs w:val="0"/>
          <w:sz w:val="24"/>
          <w:szCs w:val="24"/>
          <w:rtl/>
        </w:rPr>
      </w:pPr>
    </w:p>
    <w:p w14:paraId="05723002" w14:textId="04FB1443" w:rsidR="00915AFB" w:rsidRPr="00AD472D" w:rsidRDefault="00915AFB" w:rsidP="00784B32">
      <w:pPr>
        <w:pStyle w:val="SourceText"/>
        <w:widowControl w:val="0"/>
        <w:spacing w:after="0" w:line="240" w:lineRule="auto"/>
        <w:ind w:left="720"/>
        <w:jc w:val="both"/>
        <w:rPr>
          <w:b w:val="0"/>
          <w:bCs w:val="0"/>
          <w:sz w:val="24"/>
          <w:szCs w:val="24"/>
          <w:rtl/>
        </w:rPr>
      </w:pPr>
      <w:r w:rsidRPr="00AD472D">
        <w:rPr>
          <w:rFonts w:hint="cs"/>
          <w:b w:val="0"/>
          <w:bCs w:val="0"/>
          <w:sz w:val="24"/>
          <w:szCs w:val="24"/>
          <w:rtl/>
        </w:rPr>
        <w:t>אמר שמואל: קול באשה ערוה, שנאמר כי קולך ערב ומראך נאוה.</w:t>
      </w:r>
    </w:p>
    <w:p w14:paraId="76F4AC3B" w14:textId="77777777" w:rsidR="00CD5C68" w:rsidRDefault="00CD5C68" w:rsidP="00784B32">
      <w:pPr>
        <w:widowControl w:val="0"/>
        <w:bidi/>
        <w:spacing w:after="0" w:line="240" w:lineRule="auto"/>
        <w:jc w:val="both"/>
        <w:rPr>
          <w:sz w:val="24"/>
          <w:szCs w:val="24"/>
          <w:rtl/>
        </w:rPr>
      </w:pPr>
    </w:p>
    <w:p w14:paraId="07F68EC7" w14:textId="043B6DEC" w:rsidR="00915AFB" w:rsidRPr="00CD5C68" w:rsidRDefault="00915AFB" w:rsidP="00784B32">
      <w:pPr>
        <w:widowControl w:val="0"/>
        <w:bidi/>
        <w:spacing w:after="0" w:line="240" w:lineRule="auto"/>
        <w:jc w:val="both"/>
        <w:rPr>
          <w:sz w:val="24"/>
          <w:szCs w:val="24"/>
          <w:rtl/>
        </w:rPr>
      </w:pPr>
      <w:r w:rsidRPr="00CD5C68">
        <w:rPr>
          <w:rFonts w:hint="cs"/>
          <w:sz w:val="24"/>
          <w:szCs w:val="24"/>
          <w:rtl/>
        </w:rPr>
        <w:t>הפסוק מדגיש את הנועם הייחודי בקול האישה כאשר היא משמיעה אותו לאהובה. המילה "ע</w:t>
      </w:r>
      <w:r w:rsidR="00344A75" w:rsidRPr="00CD5C68">
        <w:rPr>
          <w:rFonts w:hint="cs"/>
          <w:sz w:val="24"/>
          <w:szCs w:val="24"/>
          <w:rtl/>
        </w:rPr>
        <w:t>ָ</w:t>
      </w:r>
      <w:r w:rsidRPr="00CD5C68">
        <w:rPr>
          <w:rFonts w:hint="cs"/>
          <w:sz w:val="24"/>
          <w:szCs w:val="24"/>
          <w:rtl/>
        </w:rPr>
        <w:t>ר</w:t>
      </w:r>
      <w:r w:rsidR="00344A75" w:rsidRPr="00CD5C68">
        <w:rPr>
          <w:rFonts w:hint="cs"/>
          <w:sz w:val="24"/>
          <w:szCs w:val="24"/>
          <w:rtl/>
        </w:rPr>
        <w:t>ֵ</w:t>
      </w:r>
      <w:r w:rsidRPr="00CD5C68">
        <w:rPr>
          <w:rFonts w:hint="cs"/>
          <w:sz w:val="24"/>
          <w:szCs w:val="24"/>
          <w:rtl/>
        </w:rPr>
        <w:t xml:space="preserve">ב" אף נשמעת דומה למילה "ערווה". </w:t>
      </w:r>
      <w:r w:rsidR="0092040D" w:rsidRPr="00CD5C68">
        <w:rPr>
          <w:rFonts w:hint="cs"/>
          <w:sz w:val="24"/>
          <w:szCs w:val="24"/>
          <w:rtl/>
        </w:rPr>
        <w:t>חשוב מכך</w:t>
      </w:r>
      <w:r w:rsidR="001A165D" w:rsidRPr="00CD5C68">
        <w:rPr>
          <w:rFonts w:hint="cs"/>
          <w:sz w:val="24"/>
          <w:szCs w:val="24"/>
          <w:rtl/>
        </w:rPr>
        <w:t>,</w:t>
      </w:r>
      <w:r w:rsidRPr="00CD5C68">
        <w:rPr>
          <w:rFonts w:hint="cs"/>
          <w:sz w:val="24"/>
          <w:szCs w:val="24"/>
          <w:rtl/>
        </w:rPr>
        <w:t xml:space="preserve"> ה</w:t>
      </w:r>
      <w:r w:rsidR="001A165D" w:rsidRPr="00CD5C68">
        <w:rPr>
          <w:rFonts w:hint="cs"/>
          <w:sz w:val="24"/>
          <w:szCs w:val="24"/>
          <w:rtl/>
        </w:rPr>
        <w:t>פסוק מ</w:t>
      </w:r>
      <w:r w:rsidRPr="00CD5C68">
        <w:rPr>
          <w:rFonts w:hint="cs"/>
          <w:sz w:val="24"/>
          <w:szCs w:val="24"/>
          <w:rtl/>
        </w:rPr>
        <w:t xml:space="preserve">שווה בין קול </w:t>
      </w:r>
      <w:r w:rsidR="0092040D" w:rsidRPr="00CD5C68">
        <w:rPr>
          <w:rFonts w:hint="cs"/>
          <w:sz w:val="24"/>
          <w:szCs w:val="24"/>
          <w:rtl/>
        </w:rPr>
        <w:t>ה</w:t>
      </w:r>
      <w:r w:rsidRPr="00CD5C68">
        <w:rPr>
          <w:rFonts w:hint="cs"/>
          <w:sz w:val="24"/>
          <w:szCs w:val="24"/>
          <w:rtl/>
        </w:rPr>
        <w:t xml:space="preserve">אישה למראה שלה, מה שעוזר להסביר כיצד יכול הקול להידמות לדוגמאות אחרות לערווה המובאות </w:t>
      </w:r>
      <w:r w:rsidR="00986DD3" w:rsidRPr="00CD5C68">
        <w:rPr>
          <w:rFonts w:hint="cs"/>
          <w:sz w:val="24"/>
          <w:szCs w:val="24"/>
          <w:rtl/>
        </w:rPr>
        <w:t xml:space="preserve">באותה הגמרא, </w:t>
      </w:r>
      <w:r w:rsidRPr="00CD5C68">
        <w:rPr>
          <w:rFonts w:hint="cs"/>
          <w:sz w:val="24"/>
          <w:szCs w:val="24"/>
          <w:rtl/>
        </w:rPr>
        <w:t>כמו ירך האישה</w:t>
      </w:r>
      <w:r w:rsidR="00986DD3" w:rsidRPr="00CD5C68">
        <w:rPr>
          <w:rFonts w:hint="cs"/>
          <w:sz w:val="24"/>
          <w:szCs w:val="24"/>
          <w:rtl/>
        </w:rPr>
        <w:t xml:space="preserve">, </w:t>
      </w:r>
      <w:r w:rsidR="001A165D" w:rsidRPr="00CD5C68">
        <w:rPr>
          <w:rFonts w:hint="cs"/>
          <w:sz w:val="24"/>
          <w:szCs w:val="24"/>
          <w:rtl/>
        </w:rPr>
        <w:t>ש</w:t>
      </w:r>
      <w:r w:rsidRPr="00CD5C68">
        <w:rPr>
          <w:rFonts w:hint="cs"/>
          <w:sz w:val="24"/>
          <w:szCs w:val="24"/>
          <w:rtl/>
        </w:rPr>
        <w:t>עלי</w:t>
      </w:r>
      <w:r w:rsidR="001A165D" w:rsidRPr="00CD5C68">
        <w:rPr>
          <w:rFonts w:hint="cs"/>
          <w:sz w:val="24"/>
          <w:szCs w:val="24"/>
          <w:rtl/>
        </w:rPr>
        <w:t>הן</w:t>
      </w:r>
      <w:r w:rsidRPr="00CD5C68">
        <w:rPr>
          <w:rFonts w:hint="cs"/>
          <w:sz w:val="24"/>
          <w:szCs w:val="24"/>
          <w:rtl/>
        </w:rPr>
        <w:t xml:space="preserve"> אסור לגברים להסתכל, אף שלא ניתן לראות הקול ממש.</w:t>
      </w:r>
      <w:r w:rsidRPr="00CD5C68">
        <w:rPr>
          <w:rStyle w:val="FootnoteReference"/>
          <w:sz w:val="24"/>
          <w:szCs w:val="24"/>
          <w:rtl/>
        </w:rPr>
        <w:footnoteReference w:id="3"/>
      </w:r>
    </w:p>
    <w:p w14:paraId="0B4F3A66" w14:textId="77777777" w:rsidR="00CD5C68" w:rsidRDefault="00CD5C68" w:rsidP="00784B32">
      <w:pPr>
        <w:widowControl w:val="0"/>
        <w:bidi/>
        <w:spacing w:after="0" w:line="240" w:lineRule="auto"/>
        <w:jc w:val="both"/>
        <w:rPr>
          <w:sz w:val="24"/>
          <w:szCs w:val="24"/>
          <w:rtl/>
        </w:rPr>
      </w:pPr>
    </w:p>
    <w:p w14:paraId="01677605" w14:textId="238047CD" w:rsidR="00915AFB" w:rsidRDefault="00915AFB" w:rsidP="00784B32">
      <w:pPr>
        <w:widowControl w:val="0"/>
        <w:bidi/>
        <w:spacing w:after="0" w:line="240" w:lineRule="auto"/>
        <w:jc w:val="both"/>
        <w:rPr>
          <w:sz w:val="24"/>
          <w:szCs w:val="24"/>
          <w:rtl/>
        </w:rPr>
      </w:pPr>
      <w:r w:rsidRPr="00CD5C68">
        <w:rPr>
          <w:rFonts w:hint="cs"/>
          <w:sz w:val="24"/>
          <w:szCs w:val="24"/>
          <w:rtl/>
        </w:rPr>
        <w:t>גמרא נוספת ב</w:t>
      </w:r>
      <w:r w:rsidR="006049B4" w:rsidRPr="00CD5C68">
        <w:rPr>
          <w:rFonts w:hint="cs"/>
          <w:sz w:val="24"/>
          <w:szCs w:val="24"/>
          <w:rtl/>
        </w:rPr>
        <w:t xml:space="preserve">מסכת </w:t>
      </w:r>
      <w:r w:rsidRPr="00CD5C68">
        <w:rPr>
          <w:rFonts w:hint="cs"/>
          <w:sz w:val="24"/>
          <w:szCs w:val="24"/>
          <w:rtl/>
        </w:rPr>
        <w:t>קידושין מתייחסת לדברי שמואל בנוגע להגבלת השיח</w:t>
      </w:r>
      <w:r w:rsidR="00D918F7" w:rsidRPr="00CD5C68">
        <w:rPr>
          <w:rFonts w:hint="cs"/>
          <w:sz w:val="24"/>
          <w:szCs w:val="24"/>
          <w:rtl/>
        </w:rPr>
        <w:t>ות</w:t>
      </w:r>
      <w:r w:rsidRPr="00CD5C68">
        <w:rPr>
          <w:rFonts w:hint="cs"/>
          <w:sz w:val="24"/>
          <w:szCs w:val="24"/>
          <w:rtl/>
        </w:rPr>
        <w:t xml:space="preserve"> וברכת השלום בין גברים </w:t>
      </w:r>
      <w:r w:rsidR="006049B4" w:rsidRPr="00CD5C68">
        <w:rPr>
          <w:rFonts w:hint="cs"/>
          <w:sz w:val="24"/>
          <w:szCs w:val="24"/>
          <w:rtl/>
        </w:rPr>
        <w:t>ל</w:t>
      </w:r>
      <w:r w:rsidRPr="00CD5C68">
        <w:rPr>
          <w:rFonts w:hint="cs"/>
          <w:sz w:val="24"/>
          <w:szCs w:val="24"/>
          <w:rtl/>
        </w:rPr>
        <w:t>נשים.</w:t>
      </w:r>
      <w:r w:rsidRPr="00CD5C68">
        <w:rPr>
          <w:rStyle w:val="FootnoteReference"/>
          <w:sz w:val="24"/>
          <w:szCs w:val="24"/>
          <w:rtl/>
        </w:rPr>
        <w:footnoteReference w:id="4"/>
      </w:r>
    </w:p>
    <w:p w14:paraId="568A27F8" w14:textId="77777777" w:rsidR="00AD472D" w:rsidRPr="00CD5C68" w:rsidRDefault="00AD472D" w:rsidP="00784B32">
      <w:pPr>
        <w:widowControl w:val="0"/>
        <w:bidi/>
        <w:spacing w:after="0" w:line="240" w:lineRule="auto"/>
        <w:jc w:val="both"/>
        <w:rPr>
          <w:sz w:val="24"/>
          <w:szCs w:val="24"/>
          <w:rtl/>
        </w:rPr>
      </w:pPr>
    </w:p>
    <w:p w14:paraId="12162090" w14:textId="13A7C00A" w:rsidR="00915AFB" w:rsidRPr="00AD472D" w:rsidRDefault="00915AFB" w:rsidP="00784B32">
      <w:pPr>
        <w:pStyle w:val="SourceTitle"/>
        <w:widowControl w:val="0"/>
        <w:spacing w:after="0" w:line="240" w:lineRule="auto"/>
        <w:ind w:left="720"/>
        <w:jc w:val="both"/>
        <w:rPr>
          <w:b w:val="0"/>
          <w:bCs w:val="0"/>
          <w:sz w:val="24"/>
          <w:szCs w:val="24"/>
          <w:rtl/>
        </w:rPr>
      </w:pPr>
      <w:r w:rsidRPr="00AD472D">
        <w:rPr>
          <w:rFonts w:hint="cs"/>
          <w:b w:val="0"/>
          <w:bCs w:val="0"/>
          <w:sz w:val="24"/>
          <w:szCs w:val="24"/>
          <w:rtl/>
        </w:rPr>
        <w:t>קידושין ע</w:t>
      </w:r>
      <w:r w:rsidR="001C591D" w:rsidRPr="00AD472D">
        <w:rPr>
          <w:rFonts w:hint="cs"/>
          <w:b w:val="0"/>
          <w:bCs w:val="0"/>
          <w:sz w:val="24"/>
          <w:szCs w:val="24"/>
          <w:rtl/>
        </w:rPr>
        <w:t xml:space="preserve"> ע"א</w:t>
      </w:r>
      <w:r w:rsidRPr="00AD472D">
        <w:rPr>
          <w:rFonts w:hint="cs"/>
          <w:b w:val="0"/>
          <w:bCs w:val="0"/>
          <w:sz w:val="24"/>
          <w:szCs w:val="24"/>
          <w:rtl/>
        </w:rPr>
        <w:t> </w:t>
      </w:r>
    </w:p>
    <w:p w14:paraId="725564DE" w14:textId="77777777" w:rsidR="00AD472D" w:rsidRPr="00AD472D" w:rsidRDefault="00AD472D" w:rsidP="00784B32">
      <w:pPr>
        <w:pStyle w:val="SourceText"/>
        <w:widowControl w:val="0"/>
        <w:spacing w:after="0" w:line="240" w:lineRule="auto"/>
        <w:ind w:left="720"/>
        <w:jc w:val="both"/>
        <w:rPr>
          <w:b w:val="0"/>
          <w:bCs w:val="0"/>
          <w:sz w:val="24"/>
          <w:szCs w:val="24"/>
          <w:rtl/>
        </w:rPr>
      </w:pPr>
    </w:p>
    <w:p w14:paraId="75EBE8AF" w14:textId="53BF70C0" w:rsidR="00915AFB" w:rsidRPr="00AD472D" w:rsidRDefault="00915AFB" w:rsidP="00784B32">
      <w:pPr>
        <w:pStyle w:val="SourceText"/>
        <w:widowControl w:val="0"/>
        <w:spacing w:after="0" w:line="240" w:lineRule="auto"/>
        <w:ind w:left="720"/>
        <w:jc w:val="both"/>
        <w:rPr>
          <w:b w:val="0"/>
          <w:bCs w:val="0"/>
          <w:sz w:val="24"/>
          <w:szCs w:val="24"/>
          <w:rtl/>
        </w:rPr>
      </w:pPr>
      <w:r w:rsidRPr="00AD472D">
        <w:rPr>
          <w:rFonts w:hint="cs"/>
          <w:b w:val="0"/>
          <w:bCs w:val="0"/>
          <w:sz w:val="24"/>
          <w:szCs w:val="24"/>
          <w:rtl/>
        </w:rPr>
        <w:t>[אמר רב נחמן בר יצחק:] נשדר ליה מר שלמא</w:t>
      </w:r>
      <w:r w:rsidR="009D7A19" w:rsidRPr="00AD472D">
        <w:rPr>
          <w:rFonts w:hint="cs"/>
          <w:b w:val="0"/>
          <w:bCs w:val="0"/>
          <w:sz w:val="24"/>
          <w:szCs w:val="24"/>
          <w:rtl/>
        </w:rPr>
        <w:t xml:space="preserve"> [ישלח אדוני שלום]</w:t>
      </w:r>
      <w:r w:rsidRPr="00AD472D">
        <w:rPr>
          <w:rFonts w:hint="cs"/>
          <w:b w:val="0"/>
          <w:bCs w:val="0"/>
          <w:sz w:val="24"/>
          <w:szCs w:val="24"/>
          <w:rtl/>
        </w:rPr>
        <w:t xml:space="preserve"> ל</w:t>
      </w:r>
      <w:r w:rsidR="00F92531" w:rsidRPr="00AD472D">
        <w:rPr>
          <w:rFonts w:hint="cs"/>
          <w:b w:val="0"/>
          <w:bCs w:val="0"/>
          <w:sz w:val="24"/>
          <w:szCs w:val="24"/>
          <w:rtl/>
        </w:rPr>
        <w:t>ְ</w:t>
      </w:r>
      <w:r w:rsidRPr="00AD472D">
        <w:rPr>
          <w:rFonts w:hint="cs"/>
          <w:b w:val="0"/>
          <w:bCs w:val="0"/>
          <w:sz w:val="24"/>
          <w:szCs w:val="24"/>
          <w:rtl/>
        </w:rPr>
        <w:t>י</w:t>
      </w:r>
      <w:r w:rsidR="00F92531" w:rsidRPr="00AD472D">
        <w:rPr>
          <w:rFonts w:hint="cs"/>
          <w:b w:val="0"/>
          <w:bCs w:val="0"/>
          <w:sz w:val="24"/>
          <w:szCs w:val="24"/>
          <w:rtl/>
        </w:rPr>
        <w:t>ֶ</w:t>
      </w:r>
      <w:r w:rsidRPr="00AD472D">
        <w:rPr>
          <w:rFonts w:hint="cs"/>
          <w:b w:val="0"/>
          <w:bCs w:val="0"/>
          <w:sz w:val="24"/>
          <w:szCs w:val="24"/>
          <w:rtl/>
        </w:rPr>
        <w:t>לתא [אשתו של רב נחמן]? א”ל [אמר ליה] [רב יהודה]: הכי</w:t>
      </w:r>
      <w:r w:rsidR="009D7A19" w:rsidRPr="00AD472D">
        <w:rPr>
          <w:rFonts w:hint="cs"/>
          <w:b w:val="0"/>
          <w:bCs w:val="0"/>
          <w:sz w:val="24"/>
          <w:szCs w:val="24"/>
          <w:rtl/>
        </w:rPr>
        <w:t xml:space="preserve"> [כך]</w:t>
      </w:r>
      <w:r w:rsidRPr="00AD472D">
        <w:rPr>
          <w:rFonts w:hint="cs"/>
          <w:b w:val="0"/>
          <w:bCs w:val="0"/>
          <w:sz w:val="24"/>
          <w:szCs w:val="24"/>
          <w:rtl/>
        </w:rPr>
        <w:t xml:space="preserve"> אמר שמואל: קול באשה ערוה.</w:t>
      </w:r>
    </w:p>
    <w:p w14:paraId="7EDCB78E" w14:textId="77777777" w:rsidR="00CD5C68" w:rsidRDefault="00CD5C68" w:rsidP="00784B32">
      <w:pPr>
        <w:widowControl w:val="0"/>
        <w:bidi/>
        <w:spacing w:after="0" w:line="240" w:lineRule="auto"/>
        <w:jc w:val="both"/>
        <w:rPr>
          <w:sz w:val="24"/>
          <w:szCs w:val="24"/>
          <w:rtl/>
        </w:rPr>
      </w:pPr>
    </w:p>
    <w:p w14:paraId="2FCA8011" w14:textId="0BE582EF" w:rsidR="00915AFB" w:rsidRPr="00CD5C68" w:rsidRDefault="00943262" w:rsidP="00784B32">
      <w:pPr>
        <w:widowControl w:val="0"/>
        <w:bidi/>
        <w:spacing w:after="0" w:line="240" w:lineRule="auto"/>
        <w:jc w:val="both"/>
        <w:rPr>
          <w:sz w:val="24"/>
          <w:szCs w:val="24"/>
          <w:rtl/>
        </w:rPr>
      </w:pPr>
      <w:r w:rsidRPr="00CD5C68">
        <w:rPr>
          <w:rFonts w:hint="cs"/>
          <w:sz w:val="24"/>
          <w:szCs w:val="24"/>
          <w:rtl/>
        </w:rPr>
        <w:t xml:space="preserve">דיאלוג זה מפתיע, משום שהתנ"ך והספרות </w:t>
      </w:r>
      <w:r w:rsidR="00694DB9" w:rsidRPr="00CD5C68">
        <w:rPr>
          <w:rFonts w:hint="cs"/>
          <w:sz w:val="24"/>
          <w:szCs w:val="24"/>
          <w:rtl/>
        </w:rPr>
        <w:t xml:space="preserve">ההלכתית </w:t>
      </w:r>
      <w:r w:rsidR="00981E5A" w:rsidRPr="00CD5C68">
        <w:rPr>
          <w:rFonts w:hint="cs"/>
          <w:sz w:val="24"/>
          <w:szCs w:val="24"/>
          <w:rtl/>
        </w:rPr>
        <w:t xml:space="preserve">מביאות </w:t>
      </w:r>
      <w:r w:rsidRPr="00CD5C68">
        <w:rPr>
          <w:rFonts w:hint="cs"/>
          <w:sz w:val="24"/>
          <w:szCs w:val="24"/>
          <w:rtl/>
        </w:rPr>
        <w:t xml:space="preserve">דוגמאות </w:t>
      </w:r>
      <w:r w:rsidR="00981E5A" w:rsidRPr="00CD5C68">
        <w:rPr>
          <w:rFonts w:hint="cs"/>
          <w:sz w:val="24"/>
          <w:szCs w:val="24"/>
          <w:rtl/>
        </w:rPr>
        <w:t>רבות ש</w:t>
      </w:r>
      <w:r w:rsidRPr="00CD5C68">
        <w:rPr>
          <w:rFonts w:hint="cs"/>
          <w:sz w:val="24"/>
          <w:szCs w:val="24"/>
          <w:rtl/>
        </w:rPr>
        <w:t>ל</w:t>
      </w:r>
      <w:r w:rsidR="00981E5A" w:rsidRPr="00CD5C68">
        <w:rPr>
          <w:rFonts w:hint="cs"/>
          <w:sz w:val="24"/>
          <w:szCs w:val="24"/>
          <w:rtl/>
        </w:rPr>
        <w:t xml:space="preserve"> </w:t>
      </w:r>
      <w:r w:rsidRPr="00CD5C68">
        <w:rPr>
          <w:rFonts w:hint="cs"/>
          <w:sz w:val="24"/>
          <w:szCs w:val="24"/>
          <w:rtl/>
        </w:rPr>
        <w:t xml:space="preserve">שיחות בין גברים ונשים. בדוגמא המובאת בגמרא, ילתא, </w:t>
      </w:r>
      <w:r w:rsidR="009B0719" w:rsidRPr="00CD5C68">
        <w:rPr>
          <w:rFonts w:hint="cs"/>
          <w:sz w:val="24"/>
          <w:szCs w:val="24"/>
          <w:rtl/>
        </w:rPr>
        <w:t>אשתו של רב נחמן,</w:t>
      </w:r>
      <w:r w:rsidRPr="00CD5C68">
        <w:rPr>
          <w:rFonts w:hint="cs"/>
          <w:sz w:val="24"/>
          <w:szCs w:val="24"/>
          <w:rtl/>
        </w:rPr>
        <w:t xml:space="preserve"> אסורה על רב יהודה מבחינה מינית,</w:t>
      </w:r>
      <w:r w:rsidR="009B0719" w:rsidRPr="00CD5C68">
        <w:rPr>
          <w:rFonts w:hint="cs"/>
          <w:sz w:val="24"/>
          <w:szCs w:val="24"/>
          <w:rtl/>
        </w:rPr>
        <w:t xml:space="preserve"> ולכן הוא אינו רוצה לשוחח איתה.</w:t>
      </w:r>
      <w:r w:rsidRPr="00CD5C68">
        <w:rPr>
          <w:rFonts w:hint="cs"/>
          <w:sz w:val="24"/>
          <w:szCs w:val="24"/>
          <w:rtl/>
        </w:rPr>
        <w:t xml:space="preserve"> </w:t>
      </w:r>
      <w:r w:rsidR="009B0719" w:rsidRPr="00CD5C68">
        <w:rPr>
          <w:rFonts w:hint="cs"/>
          <w:sz w:val="24"/>
          <w:szCs w:val="24"/>
          <w:rtl/>
        </w:rPr>
        <w:t xml:space="preserve">דבר זה </w:t>
      </w:r>
      <w:r w:rsidRPr="00CD5C68">
        <w:rPr>
          <w:rFonts w:hint="cs"/>
          <w:sz w:val="24"/>
          <w:szCs w:val="24"/>
          <w:rtl/>
        </w:rPr>
        <w:t xml:space="preserve">עשוי לרמז שייתכן </w:t>
      </w:r>
      <w:r w:rsidR="009B0719" w:rsidRPr="00CD5C68">
        <w:rPr>
          <w:rFonts w:hint="cs"/>
          <w:sz w:val="24"/>
          <w:szCs w:val="24"/>
          <w:rtl/>
        </w:rPr>
        <w:t>ש</w:t>
      </w:r>
      <w:r w:rsidRPr="00CD5C68">
        <w:rPr>
          <w:rFonts w:hint="cs"/>
          <w:sz w:val="24"/>
          <w:szCs w:val="24"/>
          <w:rtl/>
        </w:rPr>
        <w:t>השיחה אסורה משום קול אישה רק כאשר יש חשש ל</w:t>
      </w:r>
      <w:r w:rsidR="00981E5A" w:rsidRPr="00CD5C68">
        <w:rPr>
          <w:rFonts w:hint="cs"/>
          <w:sz w:val="24"/>
          <w:szCs w:val="24"/>
          <w:rtl/>
        </w:rPr>
        <w:t>גילוי</w:t>
      </w:r>
      <w:r w:rsidRPr="00CD5C68">
        <w:rPr>
          <w:rFonts w:hint="cs"/>
          <w:sz w:val="24"/>
          <w:szCs w:val="24"/>
          <w:rtl/>
        </w:rPr>
        <w:t xml:space="preserve"> ערווה (יחסים אסורים)</w:t>
      </w:r>
      <w:r w:rsidR="009B0719" w:rsidRPr="00CD5C68">
        <w:rPr>
          <w:rFonts w:hint="cs"/>
          <w:sz w:val="24"/>
          <w:szCs w:val="24"/>
          <w:rtl/>
        </w:rPr>
        <w:t xml:space="preserve"> בין המדברים</w:t>
      </w:r>
      <w:r w:rsidRPr="00CD5C68">
        <w:rPr>
          <w:rFonts w:hint="cs"/>
          <w:sz w:val="24"/>
          <w:szCs w:val="24"/>
          <w:rtl/>
        </w:rPr>
        <w:t xml:space="preserve">. אולם לא נראה שרב נחמן רואה כל פסול בכך שאשתו </w:t>
      </w:r>
      <w:r w:rsidR="00D450D4" w:rsidRPr="00CD5C68">
        <w:rPr>
          <w:rFonts w:hint="cs"/>
          <w:sz w:val="24"/>
          <w:szCs w:val="24"/>
          <w:rtl/>
        </w:rPr>
        <w:t xml:space="preserve">תשוחח </w:t>
      </w:r>
      <w:r w:rsidRPr="00CD5C68">
        <w:rPr>
          <w:rFonts w:hint="cs"/>
          <w:sz w:val="24"/>
          <w:szCs w:val="24"/>
          <w:rtl/>
        </w:rPr>
        <w:t xml:space="preserve">עם רב יהודה. </w:t>
      </w:r>
    </w:p>
    <w:p w14:paraId="2156962C" w14:textId="77777777" w:rsidR="00CD5C68" w:rsidRDefault="00CD5C68" w:rsidP="00784B32">
      <w:pPr>
        <w:widowControl w:val="0"/>
        <w:bidi/>
        <w:spacing w:after="0" w:line="240" w:lineRule="auto"/>
        <w:jc w:val="both"/>
        <w:rPr>
          <w:sz w:val="24"/>
          <w:szCs w:val="24"/>
          <w:rtl/>
        </w:rPr>
      </w:pPr>
    </w:p>
    <w:p w14:paraId="6AF1A5B3" w14:textId="747AAD48" w:rsidR="00BE5C87" w:rsidRDefault="00461667" w:rsidP="00784B32">
      <w:pPr>
        <w:widowControl w:val="0"/>
        <w:bidi/>
        <w:spacing w:after="0" w:line="240" w:lineRule="auto"/>
        <w:jc w:val="both"/>
        <w:rPr>
          <w:sz w:val="24"/>
          <w:szCs w:val="24"/>
          <w:rtl/>
        </w:rPr>
      </w:pPr>
      <w:r w:rsidRPr="00CD5C68">
        <w:rPr>
          <w:rFonts w:hint="cs"/>
          <w:sz w:val="24"/>
          <w:szCs w:val="24"/>
          <w:rtl/>
        </w:rPr>
        <w:t xml:space="preserve">גמרות אלה מותירות אותנו עם ארבע שאלות מהותיות לגבי קול אישה: </w:t>
      </w:r>
    </w:p>
    <w:p w14:paraId="56B3CF39" w14:textId="77777777" w:rsidR="00CD5C68" w:rsidRPr="00CD5C68" w:rsidRDefault="00CD5C68" w:rsidP="00784B32">
      <w:pPr>
        <w:widowControl w:val="0"/>
        <w:bidi/>
        <w:spacing w:after="0" w:line="240" w:lineRule="auto"/>
        <w:jc w:val="both"/>
        <w:rPr>
          <w:sz w:val="24"/>
          <w:szCs w:val="24"/>
          <w:rtl/>
        </w:rPr>
      </w:pPr>
    </w:p>
    <w:p w14:paraId="2EF7FD0D" w14:textId="77777777" w:rsidR="00BE5C87" w:rsidRPr="00CD5C68" w:rsidRDefault="00461667" w:rsidP="00784B32">
      <w:pPr>
        <w:pStyle w:val="ListParagraph"/>
        <w:widowControl w:val="0"/>
        <w:numPr>
          <w:ilvl w:val="0"/>
          <w:numId w:val="18"/>
        </w:numPr>
        <w:bidi/>
        <w:spacing w:after="0" w:line="240" w:lineRule="auto"/>
        <w:jc w:val="both"/>
        <w:rPr>
          <w:sz w:val="24"/>
          <w:szCs w:val="24"/>
        </w:rPr>
      </w:pPr>
      <w:r w:rsidRPr="00CD5C68">
        <w:rPr>
          <w:rFonts w:hint="cs"/>
          <w:sz w:val="24"/>
          <w:szCs w:val="24"/>
          <w:rtl/>
        </w:rPr>
        <w:t>מתי חל האיס</w:t>
      </w:r>
      <w:r w:rsidR="008B5433" w:rsidRPr="00CD5C68">
        <w:rPr>
          <w:rFonts w:hint="cs"/>
          <w:sz w:val="24"/>
          <w:szCs w:val="24"/>
          <w:rtl/>
        </w:rPr>
        <w:t>ו</w:t>
      </w:r>
      <w:r w:rsidRPr="00CD5C68">
        <w:rPr>
          <w:rFonts w:hint="cs"/>
          <w:sz w:val="24"/>
          <w:szCs w:val="24"/>
          <w:rtl/>
        </w:rPr>
        <w:t>ר?</w:t>
      </w:r>
      <w:r w:rsidRPr="00CD5C68">
        <w:rPr>
          <w:rFonts w:hint="cs"/>
          <w:sz w:val="24"/>
          <w:szCs w:val="24"/>
        </w:rPr>
        <w:t xml:space="preserve"> </w:t>
      </w:r>
    </w:p>
    <w:p w14:paraId="6A3274DD" w14:textId="77777777" w:rsidR="00BE5C87" w:rsidRPr="00CD5C68" w:rsidRDefault="00461667" w:rsidP="00784B32">
      <w:pPr>
        <w:pStyle w:val="ListParagraph"/>
        <w:widowControl w:val="0"/>
        <w:numPr>
          <w:ilvl w:val="0"/>
          <w:numId w:val="18"/>
        </w:numPr>
        <w:bidi/>
        <w:spacing w:after="0" w:line="240" w:lineRule="auto"/>
        <w:jc w:val="both"/>
        <w:rPr>
          <w:sz w:val="24"/>
          <w:szCs w:val="24"/>
        </w:rPr>
      </w:pPr>
      <w:r w:rsidRPr="00CD5C68">
        <w:rPr>
          <w:rFonts w:hint="cs"/>
          <w:sz w:val="24"/>
          <w:szCs w:val="24"/>
          <w:rtl/>
        </w:rPr>
        <w:t xml:space="preserve">על איזה סוג קול הוא חל? </w:t>
      </w:r>
    </w:p>
    <w:p w14:paraId="6AE87EED" w14:textId="77777777" w:rsidR="00BE5C87" w:rsidRPr="00CD5C68" w:rsidRDefault="00461667" w:rsidP="00784B32">
      <w:pPr>
        <w:pStyle w:val="ListParagraph"/>
        <w:widowControl w:val="0"/>
        <w:numPr>
          <w:ilvl w:val="0"/>
          <w:numId w:val="18"/>
        </w:numPr>
        <w:bidi/>
        <w:spacing w:after="0" w:line="240" w:lineRule="auto"/>
        <w:jc w:val="both"/>
        <w:rPr>
          <w:sz w:val="24"/>
          <w:szCs w:val="24"/>
        </w:rPr>
      </w:pPr>
      <w:r w:rsidRPr="00CD5C68">
        <w:rPr>
          <w:rFonts w:hint="cs"/>
          <w:sz w:val="24"/>
          <w:szCs w:val="24"/>
          <w:rtl/>
        </w:rPr>
        <w:t xml:space="preserve">האם כוונתו של הגבר משנה? </w:t>
      </w:r>
    </w:p>
    <w:p w14:paraId="05DD4084" w14:textId="77777777" w:rsidR="00BE5C87" w:rsidRPr="00CD5C68" w:rsidRDefault="00461667" w:rsidP="00784B32">
      <w:pPr>
        <w:pStyle w:val="ListParagraph"/>
        <w:widowControl w:val="0"/>
        <w:numPr>
          <w:ilvl w:val="0"/>
          <w:numId w:val="18"/>
        </w:numPr>
        <w:bidi/>
        <w:spacing w:after="0" w:line="240" w:lineRule="auto"/>
        <w:jc w:val="both"/>
        <w:rPr>
          <w:sz w:val="24"/>
          <w:szCs w:val="24"/>
        </w:rPr>
      </w:pPr>
      <w:r w:rsidRPr="00CD5C68">
        <w:rPr>
          <w:rFonts w:hint="cs"/>
          <w:sz w:val="24"/>
          <w:szCs w:val="24"/>
          <w:rtl/>
        </w:rPr>
        <w:t xml:space="preserve">האם איסור קול אישה תלוי בהקשר? </w:t>
      </w:r>
    </w:p>
    <w:p w14:paraId="6201F011" w14:textId="77777777" w:rsidR="00CD5C68" w:rsidRDefault="00CD5C68" w:rsidP="00784B32">
      <w:pPr>
        <w:widowControl w:val="0"/>
        <w:bidi/>
        <w:spacing w:after="0" w:line="240" w:lineRule="auto"/>
        <w:jc w:val="both"/>
        <w:rPr>
          <w:sz w:val="24"/>
          <w:szCs w:val="24"/>
          <w:rtl/>
        </w:rPr>
      </w:pPr>
    </w:p>
    <w:p w14:paraId="30AA73F5" w14:textId="4B21929A" w:rsidR="00461667" w:rsidRPr="00CD5C68" w:rsidRDefault="00461667" w:rsidP="00784B32">
      <w:pPr>
        <w:widowControl w:val="0"/>
        <w:bidi/>
        <w:spacing w:after="0" w:line="240" w:lineRule="auto"/>
        <w:jc w:val="both"/>
        <w:rPr>
          <w:sz w:val="24"/>
          <w:szCs w:val="24"/>
          <w:rtl/>
        </w:rPr>
      </w:pPr>
      <w:r w:rsidRPr="00CD5C68">
        <w:rPr>
          <w:rFonts w:hint="cs"/>
          <w:sz w:val="24"/>
          <w:szCs w:val="24"/>
          <w:rtl/>
        </w:rPr>
        <w:t xml:space="preserve">יחד, ארבעת הגורמים הללו יעצבו את האופן שבו קולות הנשים נשמעים </w:t>
      </w:r>
      <w:r w:rsidR="00A20215" w:rsidRPr="00CD5C68">
        <w:rPr>
          <w:rFonts w:hint="cs"/>
          <w:sz w:val="24"/>
          <w:szCs w:val="24"/>
          <w:rtl/>
        </w:rPr>
        <w:t>בקהילותינ</w:t>
      </w:r>
      <w:r w:rsidR="00A20215" w:rsidRPr="00CD5C68">
        <w:rPr>
          <w:rFonts w:hint="eastAsia"/>
          <w:sz w:val="24"/>
          <w:szCs w:val="24"/>
          <w:rtl/>
        </w:rPr>
        <w:t>ו</w:t>
      </w:r>
      <w:r w:rsidRPr="00CD5C68">
        <w:rPr>
          <w:rFonts w:hint="cs"/>
          <w:sz w:val="24"/>
          <w:szCs w:val="24"/>
          <w:rtl/>
        </w:rPr>
        <w:t xml:space="preserve">. </w:t>
      </w:r>
    </w:p>
    <w:p w14:paraId="3A2BDE81" w14:textId="77777777" w:rsidR="00CD5C68" w:rsidRDefault="00CD5C68" w:rsidP="00784B32">
      <w:pPr>
        <w:pStyle w:val="Heading1"/>
        <w:keepNext w:val="0"/>
        <w:keepLines w:val="0"/>
        <w:widowControl w:val="0"/>
        <w:spacing w:before="0" w:line="240" w:lineRule="auto"/>
        <w:jc w:val="both"/>
        <w:rPr>
          <w:sz w:val="24"/>
          <w:szCs w:val="24"/>
          <w:rtl/>
        </w:rPr>
      </w:pPr>
    </w:p>
    <w:p w14:paraId="79AE338A" w14:textId="79909187" w:rsidR="001163D9" w:rsidRPr="00CD5C68" w:rsidRDefault="00F24E65" w:rsidP="00784B32">
      <w:pPr>
        <w:pStyle w:val="Heading1"/>
        <w:keepNext w:val="0"/>
        <w:keepLines w:val="0"/>
        <w:widowControl w:val="0"/>
        <w:spacing w:before="0" w:line="240" w:lineRule="auto"/>
        <w:jc w:val="both"/>
        <w:rPr>
          <w:sz w:val="24"/>
          <w:szCs w:val="24"/>
          <w:rtl/>
        </w:rPr>
      </w:pPr>
      <w:r w:rsidRPr="00CD5C68">
        <w:rPr>
          <w:rFonts w:hint="cs"/>
          <w:sz w:val="24"/>
          <w:szCs w:val="24"/>
          <w:rtl/>
        </w:rPr>
        <w:t>קריאת שמע וזמנים אחרים</w:t>
      </w:r>
    </w:p>
    <w:p w14:paraId="6F06836C" w14:textId="77777777" w:rsidR="00CD5C68" w:rsidRDefault="00CD5C68" w:rsidP="00784B32">
      <w:pPr>
        <w:widowControl w:val="0"/>
        <w:bidi/>
        <w:spacing w:after="0" w:line="240" w:lineRule="auto"/>
        <w:jc w:val="both"/>
        <w:rPr>
          <w:b/>
          <w:bCs/>
          <w:sz w:val="24"/>
          <w:szCs w:val="24"/>
          <w:rtl/>
        </w:rPr>
      </w:pPr>
    </w:p>
    <w:p w14:paraId="47EEA862" w14:textId="4003DB72" w:rsidR="0013752E" w:rsidRPr="00CD5C68" w:rsidRDefault="0013752E" w:rsidP="00784B32">
      <w:pPr>
        <w:widowControl w:val="0"/>
        <w:bidi/>
        <w:spacing w:after="0" w:line="240" w:lineRule="auto"/>
        <w:jc w:val="both"/>
        <w:rPr>
          <w:b/>
          <w:bCs/>
          <w:sz w:val="24"/>
          <w:szCs w:val="24"/>
          <w:rtl/>
        </w:rPr>
      </w:pPr>
      <w:r w:rsidRPr="00CD5C68">
        <w:rPr>
          <w:rFonts w:hint="cs"/>
          <w:b/>
          <w:bCs/>
          <w:sz w:val="24"/>
          <w:szCs w:val="24"/>
          <w:rtl/>
        </w:rPr>
        <w:t>מתי חל איסור קול אישה?</w:t>
      </w:r>
    </w:p>
    <w:p w14:paraId="7D9D3570" w14:textId="77777777" w:rsidR="00CD5C68" w:rsidRDefault="00CD5C68" w:rsidP="00784B32">
      <w:pPr>
        <w:widowControl w:val="0"/>
        <w:bidi/>
        <w:spacing w:after="0" w:line="240" w:lineRule="auto"/>
        <w:jc w:val="both"/>
        <w:rPr>
          <w:sz w:val="24"/>
          <w:szCs w:val="24"/>
          <w:rtl/>
        </w:rPr>
      </w:pPr>
    </w:p>
    <w:p w14:paraId="5417AE93" w14:textId="67ECAC5C" w:rsidR="00293D06" w:rsidRPr="00CD5C68" w:rsidRDefault="0013752E" w:rsidP="00784B32">
      <w:pPr>
        <w:widowControl w:val="0"/>
        <w:bidi/>
        <w:spacing w:after="0" w:line="240" w:lineRule="auto"/>
        <w:jc w:val="both"/>
        <w:rPr>
          <w:sz w:val="24"/>
          <w:szCs w:val="24"/>
          <w:rtl/>
        </w:rPr>
      </w:pPr>
      <w:r w:rsidRPr="00CD5C68">
        <w:rPr>
          <w:rFonts w:hint="cs"/>
          <w:sz w:val="24"/>
          <w:szCs w:val="24"/>
          <w:rtl/>
        </w:rPr>
        <w:t>קביעתו של שמואל ב</w:t>
      </w:r>
      <w:r w:rsidR="00C61F67" w:rsidRPr="00CD5C68">
        <w:rPr>
          <w:rFonts w:hint="cs"/>
          <w:sz w:val="24"/>
          <w:szCs w:val="24"/>
          <w:rtl/>
        </w:rPr>
        <w:t>גמרא ב</w:t>
      </w:r>
      <w:r w:rsidRPr="00CD5C68">
        <w:rPr>
          <w:rFonts w:hint="cs"/>
          <w:sz w:val="24"/>
          <w:szCs w:val="24"/>
          <w:rtl/>
        </w:rPr>
        <w:t xml:space="preserve">ברכות מופיעה </w:t>
      </w:r>
      <w:r w:rsidR="00982AD5" w:rsidRPr="00CD5C68">
        <w:rPr>
          <w:rFonts w:hint="cs"/>
          <w:sz w:val="24"/>
          <w:szCs w:val="24"/>
          <w:rtl/>
        </w:rPr>
        <w:t>בתוך</w:t>
      </w:r>
      <w:r w:rsidRPr="00CD5C68">
        <w:rPr>
          <w:rFonts w:hint="cs"/>
          <w:sz w:val="24"/>
          <w:szCs w:val="24"/>
          <w:rtl/>
        </w:rPr>
        <w:t xml:space="preserve"> דיון באיסור על הגבר לראות חלקים המכוסים בדרך כלל בגוף האישה (המכונים ערווה</w:t>
      </w:r>
      <w:r w:rsidR="00981E5A" w:rsidRPr="00CD5C68">
        <w:rPr>
          <w:rFonts w:hint="cs"/>
          <w:sz w:val="24"/>
          <w:szCs w:val="24"/>
          <w:rtl/>
        </w:rPr>
        <w:t>,</w:t>
      </w:r>
      <w:r w:rsidRPr="00CD5C68">
        <w:rPr>
          <w:rFonts w:hint="cs"/>
          <w:sz w:val="24"/>
          <w:szCs w:val="24"/>
          <w:rtl/>
        </w:rPr>
        <w:t xml:space="preserve"> מדרבנן) בזמן קריאת שמע. הלכה זו חלה גם אם </w:t>
      </w:r>
      <w:r w:rsidR="00981E5A" w:rsidRPr="00CD5C68">
        <w:rPr>
          <w:rFonts w:hint="cs"/>
          <w:sz w:val="24"/>
          <w:szCs w:val="24"/>
          <w:rtl/>
        </w:rPr>
        <w:t xml:space="preserve">בפועל </w:t>
      </w:r>
      <w:r w:rsidRPr="00CD5C68">
        <w:rPr>
          <w:rFonts w:hint="cs"/>
          <w:sz w:val="24"/>
          <w:szCs w:val="24"/>
          <w:rtl/>
        </w:rPr>
        <w:t xml:space="preserve">הערווה אינה גורמת לעוררות מינית </w:t>
      </w:r>
      <w:r w:rsidR="007F21E1" w:rsidRPr="00CD5C68">
        <w:rPr>
          <w:rFonts w:hint="cs"/>
          <w:sz w:val="24"/>
          <w:szCs w:val="24"/>
          <w:rtl/>
        </w:rPr>
        <w:t>אצל ה</w:t>
      </w:r>
      <w:r w:rsidRPr="00CD5C68">
        <w:rPr>
          <w:rFonts w:hint="cs"/>
          <w:sz w:val="24"/>
          <w:szCs w:val="24"/>
          <w:rtl/>
        </w:rPr>
        <w:t>גבר הרואה אותה.</w:t>
      </w:r>
      <w:r w:rsidRPr="00CD5C68">
        <w:rPr>
          <w:rStyle w:val="FootnoteReference"/>
          <w:sz w:val="24"/>
          <w:szCs w:val="24"/>
          <w:rtl/>
        </w:rPr>
        <w:footnoteReference w:id="5"/>
      </w:r>
    </w:p>
    <w:p w14:paraId="19ADFF45" w14:textId="77777777" w:rsidR="00CD5C68" w:rsidRDefault="00CD5C68" w:rsidP="00784B32">
      <w:pPr>
        <w:widowControl w:val="0"/>
        <w:bidi/>
        <w:spacing w:after="0" w:line="240" w:lineRule="auto"/>
        <w:jc w:val="both"/>
        <w:rPr>
          <w:sz w:val="24"/>
          <w:szCs w:val="24"/>
          <w:rtl/>
        </w:rPr>
      </w:pPr>
    </w:p>
    <w:p w14:paraId="72265A1A" w14:textId="1317F8BC" w:rsidR="0013752E" w:rsidRDefault="0013752E" w:rsidP="00784B32">
      <w:pPr>
        <w:widowControl w:val="0"/>
        <w:bidi/>
        <w:spacing w:after="0" w:line="240" w:lineRule="auto"/>
        <w:jc w:val="both"/>
        <w:rPr>
          <w:sz w:val="24"/>
          <w:szCs w:val="24"/>
          <w:rtl/>
        </w:rPr>
      </w:pPr>
      <w:r w:rsidRPr="00CD5C68">
        <w:rPr>
          <w:rFonts w:hint="cs"/>
          <w:sz w:val="24"/>
          <w:szCs w:val="24"/>
          <w:rtl/>
        </w:rPr>
        <w:t>הפ</w:t>
      </w:r>
      <w:r w:rsidR="00A20215" w:rsidRPr="00CD5C68">
        <w:rPr>
          <w:rFonts w:hint="cs"/>
          <w:sz w:val="24"/>
          <w:szCs w:val="24"/>
          <w:rtl/>
        </w:rPr>
        <w:t>ו</w:t>
      </w:r>
      <w:r w:rsidRPr="00CD5C68">
        <w:rPr>
          <w:rFonts w:hint="cs"/>
          <w:sz w:val="24"/>
          <w:szCs w:val="24"/>
          <w:rtl/>
        </w:rPr>
        <w:t xml:space="preserve">סקים נחלקו בשאלה אם איסור קול אישה </w:t>
      </w:r>
      <w:r w:rsidR="0020062F" w:rsidRPr="00CD5C68">
        <w:rPr>
          <w:rFonts w:hint="cs"/>
          <w:sz w:val="24"/>
          <w:szCs w:val="24"/>
          <w:rtl/>
        </w:rPr>
        <w:t xml:space="preserve">חל </w:t>
      </w:r>
      <w:r w:rsidRPr="00CD5C68">
        <w:rPr>
          <w:rFonts w:hint="cs"/>
          <w:sz w:val="24"/>
          <w:szCs w:val="24"/>
          <w:rtl/>
        </w:rPr>
        <w:t xml:space="preserve">רק </w:t>
      </w:r>
      <w:r w:rsidR="0020062F" w:rsidRPr="00CD5C68">
        <w:rPr>
          <w:rFonts w:hint="cs"/>
          <w:sz w:val="24"/>
          <w:szCs w:val="24"/>
          <w:rtl/>
        </w:rPr>
        <w:t>ב</w:t>
      </w:r>
      <w:r w:rsidRPr="00CD5C68">
        <w:rPr>
          <w:rFonts w:hint="cs"/>
          <w:sz w:val="24"/>
          <w:szCs w:val="24"/>
          <w:rtl/>
        </w:rPr>
        <w:t>זמן שאדם קורא קריאת שמע או תפילות אחרות</w:t>
      </w:r>
      <w:r w:rsidR="000C26BF" w:rsidRPr="00CD5C68">
        <w:rPr>
          <w:rFonts w:hint="cs"/>
          <w:sz w:val="24"/>
          <w:szCs w:val="24"/>
          <w:rtl/>
        </w:rPr>
        <w:t>, או תמיד</w:t>
      </w:r>
      <w:r w:rsidRPr="00CD5C68">
        <w:rPr>
          <w:rFonts w:hint="cs"/>
          <w:sz w:val="24"/>
          <w:szCs w:val="24"/>
          <w:rtl/>
        </w:rPr>
        <w:t>.</w:t>
      </w:r>
      <w:r w:rsidRPr="00CD5C68">
        <w:rPr>
          <w:rStyle w:val="FootnoteReference"/>
          <w:sz w:val="24"/>
          <w:szCs w:val="24"/>
          <w:rtl/>
        </w:rPr>
        <w:footnoteReference w:id="6"/>
      </w:r>
      <w:r w:rsidRPr="00CD5C68">
        <w:rPr>
          <w:rFonts w:hint="cs"/>
          <w:sz w:val="24"/>
          <w:szCs w:val="24"/>
          <w:rtl/>
        </w:rPr>
        <w:t xml:space="preserve"> </w:t>
      </w:r>
      <w:r w:rsidR="0020062F" w:rsidRPr="00CD5C68">
        <w:rPr>
          <w:rFonts w:hint="cs"/>
          <w:sz w:val="24"/>
          <w:szCs w:val="24"/>
          <w:rtl/>
        </w:rPr>
        <w:t>ה</w:t>
      </w:r>
      <w:r w:rsidR="00394A6C" w:rsidRPr="00CD5C68">
        <w:rPr>
          <w:rFonts w:hint="cs"/>
          <w:sz w:val="24"/>
          <w:szCs w:val="24"/>
          <w:rtl/>
        </w:rPr>
        <w:t xml:space="preserve">מרדכי מביא את רב </w:t>
      </w:r>
      <w:r w:rsidR="00981E5A" w:rsidRPr="00CD5C68">
        <w:rPr>
          <w:rFonts w:hint="cs"/>
          <w:sz w:val="24"/>
          <w:szCs w:val="24"/>
          <w:rtl/>
        </w:rPr>
        <w:t>הא</w:t>
      </w:r>
      <w:r w:rsidR="00394A6C" w:rsidRPr="00CD5C68">
        <w:rPr>
          <w:rFonts w:hint="cs"/>
          <w:sz w:val="24"/>
          <w:szCs w:val="24"/>
          <w:rtl/>
        </w:rPr>
        <w:t xml:space="preserve">י גאון, </w:t>
      </w:r>
      <w:r w:rsidR="0020062F" w:rsidRPr="00CD5C68">
        <w:rPr>
          <w:rFonts w:hint="cs"/>
          <w:sz w:val="24"/>
          <w:szCs w:val="24"/>
          <w:rtl/>
        </w:rPr>
        <w:t>ש</w:t>
      </w:r>
      <w:r w:rsidR="00394A6C" w:rsidRPr="00CD5C68">
        <w:rPr>
          <w:rFonts w:hint="cs"/>
          <w:sz w:val="24"/>
          <w:szCs w:val="24"/>
          <w:rtl/>
        </w:rPr>
        <w:t xml:space="preserve">אכן </w:t>
      </w:r>
      <w:r w:rsidR="0020062F" w:rsidRPr="00CD5C68">
        <w:rPr>
          <w:rFonts w:hint="cs"/>
          <w:sz w:val="24"/>
          <w:szCs w:val="24"/>
          <w:rtl/>
        </w:rPr>
        <w:t xml:space="preserve">רואה </w:t>
      </w:r>
      <w:r w:rsidR="00394A6C" w:rsidRPr="00CD5C68">
        <w:rPr>
          <w:rFonts w:hint="cs"/>
          <w:sz w:val="24"/>
          <w:szCs w:val="24"/>
          <w:rtl/>
        </w:rPr>
        <w:t xml:space="preserve">את איסור קול אישה </w:t>
      </w:r>
      <w:r w:rsidR="00156E71" w:rsidRPr="00CD5C68">
        <w:rPr>
          <w:rFonts w:hint="cs"/>
          <w:sz w:val="24"/>
          <w:szCs w:val="24"/>
          <w:rtl/>
        </w:rPr>
        <w:t>כשייך לקריאת שמע</w:t>
      </w:r>
      <w:r w:rsidR="00394A6C" w:rsidRPr="00CD5C68">
        <w:rPr>
          <w:rFonts w:hint="cs"/>
          <w:sz w:val="24"/>
          <w:szCs w:val="24"/>
          <w:rtl/>
        </w:rPr>
        <w:t>:</w:t>
      </w:r>
    </w:p>
    <w:p w14:paraId="3D94A267" w14:textId="77777777" w:rsidR="00CD5C68" w:rsidRPr="00CD5C68" w:rsidRDefault="00CD5C68" w:rsidP="00784B32">
      <w:pPr>
        <w:widowControl w:val="0"/>
        <w:bidi/>
        <w:spacing w:after="0" w:line="240" w:lineRule="auto"/>
        <w:jc w:val="both"/>
        <w:rPr>
          <w:sz w:val="24"/>
          <w:szCs w:val="24"/>
          <w:rtl/>
        </w:rPr>
      </w:pPr>
    </w:p>
    <w:p w14:paraId="39330583" w14:textId="77777777" w:rsidR="00394A6C" w:rsidRPr="00AD472D" w:rsidRDefault="00394A6C" w:rsidP="00784B32">
      <w:pPr>
        <w:pStyle w:val="SourceTitle"/>
        <w:widowControl w:val="0"/>
        <w:spacing w:after="0" w:line="240" w:lineRule="auto"/>
        <w:ind w:left="720"/>
        <w:jc w:val="both"/>
        <w:rPr>
          <w:b w:val="0"/>
          <w:bCs w:val="0"/>
          <w:color w:val="007167"/>
          <w:sz w:val="24"/>
          <w:szCs w:val="24"/>
        </w:rPr>
      </w:pPr>
      <w:r w:rsidRPr="00AD472D">
        <w:rPr>
          <w:rFonts w:hint="cs"/>
          <w:b w:val="0"/>
          <w:bCs w:val="0"/>
          <w:sz w:val="24"/>
          <w:szCs w:val="24"/>
          <w:rtl/>
        </w:rPr>
        <w:t>מרדכי מסכת ברכות פרק מי שמתו רמז פ </w:t>
      </w:r>
    </w:p>
    <w:p w14:paraId="18A06240" w14:textId="77777777" w:rsidR="00CD5C68" w:rsidRPr="00AD472D" w:rsidRDefault="00CD5C68" w:rsidP="00784B32">
      <w:pPr>
        <w:pStyle w:val="SourceText"/>
        <w:widowControl w:val="0"/>
        <w:spacing w:after="0" w:line="240" w:lineRule="auto"/>
        <w:ind w:left="720"/>
        <w:jc w:val="both"/>
        <w:rPr>
          <w:b w:val="0"/>
          <w:bCs w:val="0"/>
          <w:sz w:val="24"/>
          <w:szCs w:val="24"/>
          <w:rtl/>
        </w:rPr>
      </w:pPr>
    </w:p>
    <w:p w14:paraId="756748FB" w14:textId="0A2716BF" w:rsidR="00394A6C" w:rsidRPr="00AD472D" w:rsidRDefault="00394A6C" w:rsidP="00784B32">
      <w:pPr>
        <w:pStyle w:val="SourceText"/>
        <w:widowControl w:val="0"/>
        <w:spacing w:after="0" w:line="240" w:lineRule="auto"/>
        <w:ind w:left="720"/>
        <w:jc w:val="both"/>
        <w:rPr>
          <w:b w:val="0"/>
          <w:bCs w:val="0"/>
          <w:sz w:val="24"/>
          <w:szCs w:val="24"/>
          <w:rtl/>
        </w:rPr>
      </w:pPr>
      <w:r w:rsidRPr="00AD472D">
        <w:rPr>
          <w:rFonts w:hint="cs"/>
          <w:b w:val="0"/>
          <w:bCs w:val="0"/>
          <w:sz w:val="24"/>
          <w:szCs w:val="24"/>
          <w:rtl/>
        </w:rPr>
        <w:t>וכן שוק וקול באשה ערוה ופי[רש] רב האי גאון דכל הני לענין ק”ש [קריאת שמע]</w:t>
      </w:r>
    </w:p>
    <w:p w14:paraId="1D1A2A08" w14:textId="77777777" w:rsidR="00CD5C68" w:rsidRDefault="00CD5C68" w:rsidP="00784B32">
      <w:pPr>
        <w:widowControl w:val="0"/>
        <w:bidi/>
        <w:spacing w:after="0" w:line="240" w:lineRule="auto"/>
        <w:jc w:val="both"/>
        <w:rPr>
          <w:sz w:val="24"/>
          <w:szCs w:val="24"/>
          <w:rtl/>
        </w:rPr>
      </w:pPr>
    </w:p>
    <w:p w14:paraId="60ABECAB" w14:textId="5BE5E1F4" w:rsidR="00394A6C" w:rsidRPr="00CD5C68" w:rsidRDefault="00394A6C" w:rsidP="00784B32">
      <w:pPr>
        <w:widowControl w:val="0"/>
        <w:bidi/>
        <w:spacing w:after="0" w:line="240" w:lineRule="auto"/>
        <w:jc w:val="both"/>
        <w:rPr>
          <w:sz w:val="24"/>
          <w:szCs w:val="24"/>
          <w:rtl/>
        </w:rPr>
      </w:pPr>
      <w:r w:rsidRPr="00CD5C68">
        <w:rPr>
          <w:rFonts w:hint="cs"/>
          <w:sz w:val="24"/>
          <w:szCs w:val="24"/>
          <w:rtl/>
        </w:rPr>
        <w:t>לפי שיטה זו, הדיון ב</w:t>
      </w:r>
      <w:r w:rsidR="001F04C6" w:rsidRPr="00CD5C68">
        <w:rPr>
          <w:rFonts w:hint="cs"/>
          <w:sz w:val="24"/>
          <w:szCs w:val="24"/>
          <w:rtl/>
        </w:rPr>
        <w:t xml:space="preserve">מסכת </w:t>
      </w:r>
      <w:r w:rsidRPr="00CD5C68">
        <w:rPr>
          <w:rFonts w:hint="cs"/>
          <w:sz w:val="24"/>
          <w:szCs w:val="24"/>
          <w:rtl/>
        </w:rPr>
        <w:t>קידושין על קול אישה בהקשר של ברכת שלום עשוי להיות רלוונטי רק לחסידים ולא לאדם הרגיל.</w:t>
      </w:r>
      <w:r w:rsidRPr="00CD5C68">
        <w:rPr>
          <w:rStyle w:val="FootnoteReference"/>
          <w:sz w:val="24"/>
          <w:szCs w:val="24"/>
          <w:rtl/>
        </w:rPr>
        <w:footnoteReference w:id="7"/>
      </w:r>
      <w:r w:rsidRPr="00CD5C68">
        <w:rPr>
          <w:rFonts w:hint="cs"/>
          <w:sz w:val="24"/>
          <w:szCs w:val="24"/>
          <w:rtl/>
        </w:rPr>
        <w:t xml:space="preserve"> אך האיסור בזמן קריאת שמע או תפילה</w:t>
      </w:r>
      <w:r w:rsidR="00836E7A" w:rsidRPr="00CD5C68">
        <w:rPr>
          <w:rFonts w:hint="cs"/>
          <w:sz w:val="24"/>
          <w:szCs w:val="24"/>
          <w:rtl/>
        </w:rPr>
        <w:t>, לעומת זאת,</w:t>
      </w:r>
      <w:r w:rsidRPr="00CD5C68">
        <w:rPr>
          <w:rFonts w:hint="cs"/>
          <w:sz w:val="24"/>
          <w:szCs w:val="24"/>
          <w:rtl/>
        </w:rPr>
        <w:t xml:space="preserve"> חל על שמיעת </w:t>
      </w:r>
      <w:r w:rsidR="002E4421" w:rsidRPr="00CD5C68">
        <w:rPr>
          <w:rFonts w:hint="cs"/>
          <w:sz w:val="24"/>
          <w:szCs w:val="24"/>
          <w:rtl/>
        </w:rPr>
        <w:t xml:space="preserve">כל </w:t>
      </w:r>
      <w:r w:rsidRPr="00CD5C68">
        <w:rPr>
          <w:rFonts w:hint="cs"/>
          <w:sz w:val="24"/>
          <w:szCs w:val="24"/>
          <w:rtl/>
        </w:rPr>
        <w:t xml:space="preserve">קול אישה </w:t>
      </w:r>
      <w:r w:rsidR="002E4421" w:rsidRPr="00CD5C68">
        <w:rPr>
          <w:rFonts w:hint="cs"/>
          <w:sz w:val="24"/>
          <w:szCs w:val="24"/>
          <w:rtl/>
        </w:rPr>
        <w:t>ש</w:t>
      </w:r>
      <w:r w:rsidRPr="00CD5C68">
        <w:rPr>
          <w:rFonts w:hint="cs"/>
          <w:sz w:val="24"/>
          <w:szCs w:val="24"/>
          <w:rtl/>
        </w:rPr>
        <w:t xml:space="preserve">עלול להסיח את הדעת. </w:t>
      </w:r>
    </w:p>
    <w:p w14:paraId="7FA26BBA" w14:textId="77777777" w:rsidR="00CD5C68" w:rsidRDefault="00CD5C68" w:rsidP="00784B32">
      <w:pPr>
        <w:widowControl w:val="0"/>
        <w:bidi/>
        <w:spacing w:after="0" w:line="240" w:lineRule="auto"/>
        <w:jc w:val="both"/>
        <w:rPr>
          <w:sz w:val="24"/>
          <w:szCs w:val="24"/>
          <w:rtl/>
        </w:rPr>
      </w:pPr>
    </w:p>
    <w:p w14:paraId="20AF5741" w14:textId="0FCB26F6" w:rsidR="00394A6C" w:rsidRPr="00CD5C68" w:rsidRDefault="00394A6C" w:rsidP="00784B32">
      <w:pPr>
        <w:widowControl w:val="0"/>
        <w:bidi/>
        <w:spacing w:after="0" w:line="240" w:lineRule="auto"/>
        <w:jc w:val="both"/>
        <w:rPr>
          <w:sz w:val="24"/>
          <w:szCs w:val="24"/>
          <w:rtl/>
        </w:rPr>
      </w:pPr>
      <w:r w:rsidRPr="00CD5C68">
        <w:rPr>
          <w:rFonts w:hint="cs"/>
          <w:sz w:val="24"/>
          <w:szCs w:val="24"/>
          <w:rtl/>
        </w:rPr>
        <w:t xml:space="preserve">רבנו אשר (הרא"ש) חולק על כך </w:t>
      </w:r>
      <w:r w:rsidR="00981E5A" w:rsidRPr="00CD5C68">
        <w:rPr>
          <w:rFonts w:hint="cs"/>
          <w:sz w:val="24"/>
          <w:szCs w:val="24"/>
          <w:rtl/>
        </w:rPr>
        <w:t xml:space="preserve">וטוען </w:t>
      </w:r>
      <w:r w:rsidRPr="00CD5C68">
        <w:rPr>
          <w:rFonts w:hint="cs"/>
          <w:sz w:val="24"/>
          <w:szCs w:val="24"/>
          <w:rtl/>
        </w:rPr>
        <w:t xml:space="preserve">כי האיסור </w:t>
      </w:r>
      <w:r w:rsidR="00EA4293" w:rsidRPr="00CD5C68">
        <w:rPr>
          <w:rFonts w:hint="cs"/>
          <w:sz w:val="24"/>
          <w:szCs w:val="24"/>
          <w:rtl/>
        </w:rPr>
        <w:t>הוא כללי ו</w:t>
      </w:r>
      <w:r w:rsidRPr="00CD5C68">
        <w:rPr>
          <w:rFonts w:hint="cs"/>
          <w:sz w:val="24"/>
          <w:szCs w:val="24"/>
          <w:rtl/>
        </w:rPr>
        <w:t xml:space="preserve">אינו </w:t>
      </w:r>
      <w:r w:rsidR="00981E5A" w:rsidRPr="00CD5C68">
        <w:rPr>
          <w:rFonts w:hint="cs"/>
          <w:sz w:val="24"/>
          <w:szCs w:val="24"/>
          <w:rtl/>
        </w:rPr>
        <w:t xml:space="preserve">מיוחד </w:t>
      </w:r>
      <w:r w:rsidRPr="00CD5C68">
        <w:rPr>
          <w:rFonts w:hint="cs"/>
          <w:sz w:val="24"/>
          <w:szCs w:val="24"/>
          <w:rtl/>
        </w:rPr>
        <w:t>לקר</w:t>
      </w:r>
      <w:r w:rsidR="00A20215" w:rsidRPr="00CD5C68">
        <w:rPr>
          <w:rFonts w:hint="cs"/>
          <w:sz w:val="24"/>
          <w:szCs w:val="24"/>
          <w:rtl/>
        </w:rPr>
        <w:t>י</w:t>
      </w:r>
      <w:r w:rsidRPr="00CD5C68">
        <w:rPr>
          <w:rFonts w:hint="cs"/>
          <w:sz w:val="24"/>
          <w:szCs w:val="24"/>
          <w:rtl/>
        </w:rPr>
        <w:t>את שמע</w:t>
      </w:r>
      <w:r w:rsidR="00981E5A" w:rsidRPr="00CD5C68">
        <w:rPr>
          <w:rFonts w:hint="cs"/>
          <w:sz w:val="24"/>
          <w:szCs w:val="24"/>
          <w:rtl/>
        </w:rPr>
        <w:t>,</w:t>
      </w:r>
      <w:r w:rsidRPr="00CD5C68">
        <w:rPr>
          <w:rStyle w:val="FootnoteReference"/>
          <w:sz w:val="24"/>
          <w:szCs w:val="24"/>
          <w:rtl/>
        </w:rPr>
        <w:footnoteReference w:id="8"/>
      </w:r>
      <w:r w:rsidRPr="00CD5C68">
        <w:rPr>
          <w:rFonts w:hint="cs"/>
          <w:sz w:val="24"/>
          <w:szCs w:val="24"/>
          <w:rtl/>
        </w:rPr>
        <w:t xml:space="preserve"> בהתבסס על קריאה פשוטה יותר של הגמרא בקידושין.</w:t>
      </w:r>
    </w:p>
    <w:p w14:paraId="7ECDA1CF" w14:textId="77777777" w:rsidR="00CD5C68" w:rsidRPr="00AD472D" w:rsidRDefault="00CD5C68" w:rsidP="00784B32">
      <w:pPr>
        <w:pStyle w:val="SourceTitle"/>
        <w:widowControl w:val="0"/>
        <w:spacing w:after="0" w:line="240" w:lineRule="auto"/>
        <w:jc w:val="both"/>
        <w:rPr>
          <w:b w:val="0"/>
          <w:bCs w:val="0"/>
          <w:sz w:val="24"/>
          <w:szCs w:val="24"/>
          <w:rtl/>
        </w:rPr>
      </w:pPr>
    </w:p>
    <w:p w14:paraId="4C0873E1" w14:textId="150BBFE6" w:rsidR="00394A6C" w:rsidRPr="00AD472D" w:rsidRDefault="00394A6C" w:rsidP="00784B32">
      <w:pPr>
        <w:pStyle w:val="SourceTitle"/>
        <w:widowControl w:val="0"/>
        <w:spacing w:after="0" w:line="240" w:lineRule="auto"/>
        <w:ind w:left="720"/>
        <w:jc w:val="both"/>
        <w:rPr>
          <w:b w:val="0"/>
          <w:bCs w:val="0"/>
          <w:color w:val="007167"/>
          <w:sz w:val="24"/>
          <w:szCs w:val="24"/>
        </w:rPr>
      </w:pPr>
      <w:r w:rsidRPr="00AD472D">
        <w:rPr>
          <w:rFonts w:hint="cs"/>
          <w:b w:val="0"/>
          <w:bCs w:val="0"/>
          <w:sz w:val="24"/>
          <w:szCs w:val="24"/>
          <w:rtl/>
        </w:rPr>
        <w:t>רא”ש ברכות ג</w:t>
      </w:r>
      <w:r w:rsidR="00641A79" w:rsidRPr="00AD472D">
        <w:rPr>
          <w:rFonts w:hint="cs"/>
          <w:b w:val="0"/>
          <w:bCs w:val="0"/>
          <w:sz w:val="24"/>
          <w:szCs w:val="24"/>
          <w:rtl/>
        </w:rPr>
        <w:t xml:space="preserve">, </w:t>
      </w:r>
      <w:r w:rsidRPr="00AD472D">
        <w:rPr>
          <w:rFonts w:hint="cs"/>
          <w:b w:val="0"/>
          <w:bCs w:val="0"/>
          <w:sz w:val="24"/>
          <w:szCs w:val="24"/>
          <w:rtl/>
        </w:rPr>
        <w:t>לז </w:t>
      </w:r>
    </w:p>
    <w:p w14:paraId="7FAA2C70" w14:textId="77777777" w:rsidR="00CD5C68" w:rsidRPr="00AD472D" w:rsidRDefault="00CD5C68" w:rsidP="00784B32">
      <w:pPr>
        <w:pStyle w:val="SourceText"/>
        <w:widowControl w:val="0"/>
        <w:spacing w:after="0" w:line="240" w:lineRule="auto"/>
        <w:ind w:left="720"/>
        <w:jc w:val="both"/>
        <w:rPr>
          <w:b w:val="0"/>
          <w:bCs w:val="0"/>
          <w:sz w:val="24"/>
          <w:szCs w:val="24"/>
          <w:rtl/>
        </w:rPr>
      </w:pPr>
    </w:p>
    <w:p w14:paraId="7B5263AA" w14:textId="31C57870" w:rsidR="00394A6C" w:rsidRPr="00AD472D" w:rsidRDefault="00394A6C" w:rsidP="00784B32">
      <w:pPr>
        <w:pStyle w:val="SourceText"/>
        <w:widowControl w:val="0"/>
        <w:spacing w:after="0" w:line="240" w:lineRule="auto"/>
        <w:ind w:left="720"/>
        <w:jc w:val="both"/>
        <w:rPr>
          <w:b w:val="0"/>
          <w:bCs w:val="0"/>
          <w:sz w:val="24"/>
          <w:szCs w:val="24"/>
          <w:rtl/>
        </w:rPr>
      </w:pPr>
      <w:r w:rsidRPr="00AD472D">
        <w:rPr>
          <w:rFonts w:hint="cs"/>
          <w:b w:val="0"/>
          <w:bCs w:val="0"/>
          <w:sz w:val="24"/>
          <w:szCs w:val="24"/>
          <w:rtl/>
        </w:rPr>
        <w:t>אמר שמואל קול באשה ערוה שנאמר כי קולך ערב פירוש לשמוע ולא לענין ק”ש [קריאת שמע].</w:t>
      </w:r>
    </w:p>
    <w:p w14:paraId="11B56894" w14:textId="77777777" w:rsidR="00CD5C68" w:rsidRDefault="00CD5C68" w:rsidP="00784B32">
      <w:pPr>
        <w:widowControl w:val="0"/>
        <w:bidi/>
        <w:spacing w:after="0" w:line="240" w:lineRule="auto"/>
        <w:jc w:val="both"/>
        <w:rPr>
          <w:sz w:val="24"/>
          <w:szCs w:val="24"/>
          <w:rtl/>
        </w:rPr>
      </w:pPr>
    </w:p>
    <w:p w14:paraId="04941DFF" w14:textId="3E77B707" w:rsidR="0013752E" w:rsidRDefault="00394A6C" w:rsidP="00784B32">
      <w:pPr>
        <w:widowControl w:val="0"/>
        <w:bidi/>
        <w:spacing w:after="0" w:line="240" w:lineRule="auto"/>
        <w:jc w:val="both"/>
        <w:rPr>
          <w:sz w:val="24"/>
          <w:szCs w:val="24"/>
          <w:rtl/>
        </w:rPr>
      </w:pPr>
      <w:r w:rsidRPr="00CD5C68">
        <w:rPr>
          <w:rFonts w:hint="cs"/>
          <w:sz w:val="24"/>
          <w:szCs w:val="24"/>
          <w:rtl/>
        </w:rPr>
        <w:t xml:space="preserve">השולחן ערוך מזכיר את איסור קול אישה הן בהלכות קריאת שמע (להלן) והן בהלכות הנוגעות </w:t>
      </w:r>
      <w:r w:rsidR="00A20215" w:rsidRPr="00CD5C68">
        <w:rPr>
          <w:rFonts w:hint="cs"/>
          <w:sz w:val="24"/>
          <w:szCs w:val="24"/>
          <w:rtl/>
        </w:rPr>
        <w:t>לאינטראקציו</w:t>
      </w:r>
      <w:r w:rsidR="00A20215" w:rsidRPr="00CD5C68">
        <w:rPr>
          <w:rFonts w:hint="eastAsia"/>
          <w:sz w:val="24"/>
          <w:szCs w:val="24"/>
          <w:rtl/>
        </w:rPr>
        <w:t>ת</w:t>
      </w:r>
      <w:r w:rsidRPr="00CD5C68">
        <w:rPr>
          <w:rFonts w:hint="cs"/>
          <w:sz w:val="24"/>
          <w:szCs w:val="24"/>
          <w:rtl/>
        </w:rPr>
        <w:t xml:space="preserve"> של גברים עם נשים האסורות עליהם.</w:t>
      </w:r>
      <w:r w:rsidRPr="00CD5C68">
        <w:rPr>
          <w:rStyle w:val="FootnoteReference"/>
          <w:sz w:val="24"/>
          <w:szCs w:val="24"/>
          <w:rtl/>
        </w:rPr>
        <w:footnoteReference w:id="9"/>
      </w:r>
      <w:r w:rsidRPr="00CD5C68">
        <w:rPr>
          <w:rFonts w:hint="cs"/>
          <w:sz w:val="24"/>
          <w:szCs w:val="24"/>
          <w:rtl/>
        </w:rPr>
        <w:t xml:space="preserve"> פסיקתו מעידה על איסור כללי, לצד זהירות מיוחד</w:t>
      </w:r>
      <w:r w:rsidR="00981E5A" w:rsidRPr="00CD5C68">
        <w:rPr>
          <w:rFonts w:hint="cs"/>
          <w:sz w:val="24"/>
          <w:szCs w:val="24"/>
          <w:rtl/>
        </w:rPr>
        <w:t>ת</w:t>
      </w:r>
      <w:r w:rsidRPr="00CD5C68">
        <w:rPr>
          <w:rFonts w:hint="cs"/>
          <w:sz w:val="24"/>
          <w:szCs w:val="24"/>
          <w:rtl/>
        </w:rPr>
        <w:t xml:space="preserve"> בזמן קריאת שמע.</w:t>
      </w:r>
    </w:p>
    <w:p w14:paraId="4158FE88" w14:textId="77777777" w:rsidR="00AD472D" w:rsidRPr="00CD5C68" w:rsidRDefault="00AD472D" w:rsidP="00784B32">
      <w:pPr>
        <w:widowControl w:val="0"/>
        <w:bidi/>
        <w:spacing w:after="0" w:line="240" w:lineRule="auto"/>
        <w:jc w:val="both"/>
        <w:rPr>
          <w:sz w:val="24"/>
          <w:szCs w:val="24"/>
          <w:rtl/>
        </w:rPr>
      </w:pPr>
    </w:p>
    <w:p w14:paraId="6891D045" w14:textId="0E1603F1" w:rsidR="00503BB9" w:rsidRPr="00AD472D" w:rsidRDefault="002A5ED6" w:rsidP="00784B32">
      <w:pPr>
        <w:pStyle w:val="Heading1"/>
        <w:keepNext w:val="0"/>
        <w:keepLines w:val="0"/>
        <w:widowControl w:val="0"/>
        <w:spacing w:before="0" w:line="240" w:lineRule="auto"/>
        <w:ind w:left="720"/>
        <w:jc w:val="both"/>
        <w:rPr>
          <w:b w:val="0"/>
          <w:bCs w:val="0"/>
          <w:sz w:val="24"/>
          <w:szCs w:val="24"/>
          <w:rtl/>
        </w:rPr>
      </w:pPr>
      <w:r w:rsidRPr="00AD472D">
        <w:rPr>
          <w:rFonts w:hint="cs"/>
          <w:b w:val="0"/>
          <w:bCs w:val="0"/>
          <w:sz w:val="24"/>
          <w:szCs w:val="24"/>
          <w:rtl/>
        </w:rPr>
        <w:t>שירה ודיבור</w:t>
      </w:r>
    </w:p>
    <w:p w14:paraId="47C7E0C8" w14:textId="59609986" w:rsidR="00503BB9" w:rsidRPr="00AD472D" w:rsidRDefault="00503BB9" w:rsidP="00784B32">
      <w:pPr>
        <w:widowControl w:val="0"/>
        <w:bidi/>
        <w:spacing w:after="0" w:line="240" w:lineRule="auto"/>
        <w:ind w:left="720"/>
        <w:jc w:val="both"/>
        <w:rPr>
          <w:sz w:val="24"/>
          <w:szCs w:val="24"/>
          <w:rtl/>
        </w:rPr>
      </w:pPr>
      <w:r w:rsidRPr="00AD472D">
        <w:rPr>
          <w:rFonts w:hint="cs"/>
          <w:sz w:val="24"/>
          <w:szCs w:val="24"/>
          <w:rtl/>
        </w:rPr>
        <w:t>על איזה סוג קול חל איסור קול אישה?</w:t>
      </w:r>
    </w:p>
    <w:p w14:paraId="12A91253" w14:textId="77777777" w:rsidR="00CD5C68" w:rsidRDefault="00CD5C68" w:rsidP="00784B32">
      <w:pPr>
        <w:widowControl w:val="0"/>
        <w:bidi/>
        <w:spacing w:after="0" w:line="240" w:lineRule="auto"/>
        <w:jc w:val="both"/>
        <w:rPr>
          <w:sz w:val="24"/>
          <w:szCs w:val="24"/>
          <w:rtl/>
        </w:rPr>
      </w:pPr>
    </w:p>
    <w:p w14:paraId="3AC44BD1" w14:textId="7779B1DB" w:rsidR="002A5ED6" w:rsidRDefault="00503BB9" w:rsidP="00784B32">
      <w:pPr>
        <w:widowControl w:val="0"/>
        <w:bidi/>
        <w:spacing w:after="0" w:line="240" w:lineRule="auto"/>
        <w:jc w:val="both"/>
        <w:rPr>
          <w:sz w:val="24"/>
          <w:szCs w:val="24"/>
          <w:rtl/>
        </w:rPr>
      </w:pPr>
      <w:r w:rsidRPr="00CD5C68">
        <w:rPr>
          <w:rFonts w:hint="cs"/>
          <w:sz w:val="24"/>
          <w:szCs w:val="24"/>
          <w:rtl/>
        </w:rPr>
        <w:t>הפוסקים דנים בשני סוגים שונים של קול</w:t>
      </w:r>
      <w:r w:rsidR="006D6646" w:rsidRPr="00CD5C68">
        <w:rPr>
          <w:rFonts w:hint="cs"/>
          <w:sz w:val="24"/>
          <w:szCs w:val="24"/>
          <w:rtl/>
        </w:rPr>
        <w:t xml:space="preserve"> ש</w:t>
      </w:r>
      <w:r w:rsidRPr="00CD5C68">
        <w:rPr>
          <w:rFonts w:hint="cs"/>
          <w:sz w:val="24"/>
          <w:szCs w:val="24"/>
          <w:rtl/>
        </w:rPr>
        <w:t xml:space="preserve">איסור קול אישה עשוי לחול עליהם: קול השירה, הנחשב כמושך במיוחד, וקול הדיבור, </w:t>
      </w:r>
      <w:r w:rsidR="004E6FB5" w:rsidRPr="00CD5C68">
        <w:rPr>
          <w:rFonts w:hint="cs"/>
          <w:sz w:val="24"/>
          <w:szCs w:val="24"/>
          <w:rtl/>
        </w:rPr>
        <w:t>ש</w:t>
      </w:r>
      <w:r w:rsidRPr="00CD5C68">
        <w:rPr>
          <w:rFonts w:hint="cs"/>
          <w:sz w:val="24"/>
          <w:szCs w:val="24"/>
          <w:rtl/>
        </w:rPr>
        <w:t xml:space="preserve">ניתן להשתמש בו באופן שעלול להוביל לאינטימיות יתרה. הראב"ד, </w:t>
      </w:r>
      <w:r w:rsidR="00A7478C" w:rsidRPr="00CD5C68">
        <w:rPr>
          <w:rFonts w:hint="cs"/>
          <w:sz w:val="24"/>
          <w:szCs w:val="24"/>
          <w:rtl/>
        </w:rPr>
        <w:t>המצוטט בדברי</w:t>
      </w:r>
      <w:r w:rsidRPr="00CD5C68">
        <w:rPr>
          <w:rFonts w:hint="cs"/>
          <w:sz w:val="24"/>
          <w:szCs w:val="24"/>
          <w:rtl/>
        </w:rPr>
        <w:t xml:space="preserve"> הרשב"א, מרחיב זאת:</w:t>
      </w:r>
      <w:r w:rsidRPr="00CD5C68">
        <w:rPr>
          <w:rStyle w:val="FootnoteReference"/>
          <w:sz w:val="24"/>
          <w:szCs w:val="24"/>
          <w:rtl/>
        </w:rPr>
        <w:footnoteReference w:id="10"/>
      </w:r>
    </w:p>
    <w:p w14:paraId="1D0695A5" w14:textId="77777777" w:rsidR="00CD5C68" w:rsidRPr="00CD5C68" w:rsidRDefault="00CD5C68" w:rsidP="00784B32">
      <w:pPr>
        <w:widowControl w:val="0"/>
        <w:bidi/>
        <w:spacing w:after="0" w:line="240" w:lineRule="auto"/>
        <w:jc w:val="both"/>
        <w:rPr>
          <w:sz w:val="24"/>
          <w:szCs w:val="24"/>
          <w:rtl/>
        </w:rPr>
      </w:pPr>
    </w:p>
    <w:p w14:paraId="350440A0" w14:textId="77777777" w:rsidR="00503BB9" w:rsidRPr="00AD472D" w:rsidRDefault="00503BB9" w:rsidP="00784B32">
      <w:pPr>
        <w:pStyle w:val="SourceTitle"/>
        <w:widowControl w:val="0"/>
        <w:spacing w:after="0" w:line="240" w:lineRule="auto"/>
        <w:ind w:left="720"/>
        <w:jc w:val="both"/>
        <w:rPr>
          <w:b w:val="0"/>
          <w:bCs w:val="0"/>
          <w:color w:val="007167"/>
          <w:sz w:val="24"/>
          <w:szCs w:val="24"/>
        </w:rPr>
      </w:pPr>
      <w:r w:rsidRPr="00AD472D">
        <w:rPr>
          <w:rFonts w:hint="cs"/>
          <w:b w:val="0"/>
          <w:bCs w:val="0"/>
          <w:sz w:val="24"/>
          <w:szCs w:val="24"/>
          <w:rtl/>
        </w:rPr>
        <w:t>חידושי הרשב”א מסכת ברכות כד. </w:t>
      </w:r>
    </w:p>
    <w:p w14:paraId="5660186E" w14:textId="77777777" w:rsidR="00CD5C68" w:rsidRPr="00AD472D" w:rsidRDefault="00CD5C68" w:rsidP="00784B32">
      <w:pPr>
        <w:pStyle w:val="SourceText"/>
        <w:widowControl w:val="0"/>
        <w:spacing w:after="0" w:line="240" w:lineRule="auto"/>
        <w:jc w:val="both"/>
        <w:rPr>
          <w:b w:val="0"/>
          <w:bCs w:val="0"/>
          <w:sz w:val="24"/>
          <w:szCs w:val="24"/>
          <w:rtl/>
        </w:rPr>
      </w:pPr>
    </w:p>
    <w:p w14:paraId="7F300C2B" w14:textId="20A789D9" w:rsidR="00503BB9" w:rsidRPr="00AD472D" w:rsidRDefault="00503BB9" w:rsidP="00784B32">
      <w:pPr>
        <w:pStyle w:val="SourceText"/>
        <w:widowControl w:val="0"/>
        <w:spacing w:after="0" w:line="240" w:lineRule="auto"/>
        <w:ind w:left="720"/>
        <w:jc w:val="both"/>
        <w:rPr>
          <w:b w:val="0"/>
          <w:bCs w:val="0"/>
          <w:sz w:val="24"/>
          <w:szCs w:val="24"/>
          <w:rtl/>
        </w:rPr>
      </w:pPr>
      <w:r w:rsidRPr="00AD472D">
        <w:rPr>
          <w:rFonts w:hint="cs"/>
          <w:b w:val="0"/>
          <w:bCs w:val="0"/>
          <w:sz w:val="24"/>
          <w:szCs w:val="24"/>
          <w:rtl/>
        </w:rPr>
        <w:t>… “באשתו ובק”ש” [ובקריאת שמע] פירש הראב”ד ז”ל ….פניה ידיה ורגליה וקול דבורה שאינו זמר ושערה מחוץ לצמתה שאינו מתכסה אין חוששין להם מפני שהוא רגיל בהן ולא טריד, ובאשה אחרת אסור …לשמוע אפי[לו] קול דבורה כדאמרינן בקדושין [ע’ א’] לישדר מר שלמא לילתא אמר ליה הכי אמר שמואל קול באשה ערוה, ואלא מיהו נראה דדוקא קול של שאלת שלום או בהשבת שלום כי התם דאיכא קרוב הדעת….</w:t>
      </w:r>
    </w:p>
    <w:p w14:paraId="7DB87F51" w14:textId="77777777" w:rsidR="00CD5C68" w:rsidRDefault="00CD5C68" w:rsidP="00784B32">
      <w:pPr>
        <w:widowControl w:val="0"/>
        <w:bidi/>
        <w:spacing w:after="0" w:line="240" w:lineRule="auto"/>
        <w:jc w:val="both"/>
        <w:rPr>
          <w:sz w:val="24"/>
          <w:szCs w:val="24"/>
          <w:rtl/>
        </w:rPr>
      </w:pPr>
    </w:p>
    <w:p w14:paraId="1E4824FF" w14:textId="3F96228E" w:rsidR="0013752E" w:rsidRPr="00CD5C68" w:rsidRDefault="00C31099" w:rsidP="00784B32">
      <w:pPr>
        <w:widowControl w:val="0"/>
        <w:bidi/>
        <w:spacing w:after="0" w:line="240" w:lineRule="auto"/>
        <w:jc w:val="both"/>
        <w:rPr>
          <w:sz w:val="24"/>
          <w:szCs w:val="24"/>
          <w:rtl/>
        </w:rPr>
      </w:pPr>
      <w:r w:rsidRPr="00CD5C68">
        <w:rPr>
          <w:rFonts w:hint="cs"/>
          <w:sz w:val="24"/>
          <w:szCs w:val="24"/>
          <w:rtl/>
        </w:rPr>
        <w:t>קולה ה</w:t>
      </w:r>
      <w:r w:rsidR="00981E5A" w:rsidRPr="00CD5C68">
        <w:rPr>
          <w:rFonts w:hint="cs"/>
          <w:sz w:val="24"/>
          <w:szCs w:val="24"/>
          <w:rtl/>
        </w:rPr>
        <w:t>יומיומי</w:t>
      </w:r>
      <w:r w:rsidRPr="00CD5C68">
        <w:rPr>
          <w:rFonts w:hint="cs"/>
          <w:sz w:val="24"/>
          <w:szCs w:val="24"/>
          <w:rtl/>
        </w:rPr>
        <w:t xml:space="preserve"> של האישה, </w:t>
      </w:r>
      <w:r w:rsidR="004435C2" w:rsidRPr="00CD5C68">
        <w:rPr>
          <w:rFonts w:hint="cs"/>
          <w:sz w:val="24"/>
          <w:szCs w:val="24"/>
          <w:rtl/>
        </w:rPr>
        <w:t>ש</w:t>
      </w:r>
      <w:r w:rsidRPr="00CD5C68">
        <w:rPr>
          <w:rFonts w:hint="cs"/>
          <w:sz w:val="24"/>
          <w:szCs w:val="24"/>
          <w:rtl/>
        </w:rPr>
        <w:t>אליו הגבר רגיל, אינו נחשב כערווה.</w:t>
      </w:r>
      <w:r w:rsidRPr="00CD5C68">
        <w:rPr>
          <w:rStyle w:val="FootnoteReference"/>
          <w:sz w:val="24"/>
          <w:szCs w:val="24"/>
          <w:rtl/>
        </w:rPr>
        <w:footnoteReference w:id="11"/>
      </w:r>
      <w:r w:rsidRPr="00CD5C68">
        <w:rPr>
          <w:rFonts w:hint="cs"/>
          <w:sz w:val="24"/>
          <w:szCs w:val="24"/>
          <w:rtl/>
        </w:rPr>
        <w:t xml:space="preserve"> </w:t>
      </w:r>
      <w:r w:rsidR="004435C2" w:rsidRPr="00CD5C68">
        <w:rPr>
          <w:rFonts w:hint="cs"/>
          <w:sz w:val="24"/>
          <w:szCs w:val="24"/>
          <w:rtl/>
        </w:rPr>
        <w:t xml:space="preserve">החשש הוא </w:t>
      </w:r>
      <w:r w:rsidRPr="00CD5C68">
        <w:rPr>
          <w:rFonts w:hint="cs"/>
          <w:sz w:val="24"/>
          <w:szCs w:val="24"/>
          <w:rtl/>
        </w:rPr>
        <w:t xml:space="preserve">דווקא משימושים </w:t>
      </w:r>
      <w:r w:rsidR="00021939" w:rsidRPr="00CD5C68">
        <w:rPr>
          <w:rFonts w:hint="cs"/>
          <w:sz w:val="24"/>
          <w:szCs w:val="24"/>
          <w:rtl/>
        </w:rPr>
        <w:lastRenderedPageBreak/>
        <w:t>מיוחדים</w:t>
      </w:r>
      <w:r w:rsidRPr="00CD5C68">
        <w:rPr>
          <w:rFonts w:hint="cs"/>
          <w:sz w:val="24"/>
          <w:szCs w:val="24"/>
          <w:rtl/>
        </w:rPr>
        <w:t xml:space="preserve"> בקול, כגון שירה, </w:t>
      </w:r>
      <w:r w:rsidR="009A47C8" w:rsidRPr="00CD5C68">
        <w:rPr>
          <w:rFonts w:hint="cs"/>
          <w:sz w:val="24"/>
          <w:szCs w:val="24"/>
          <w:rtl/>
        </w:rPr>
        <w:t>ש</w:t>
      </w:r>
      <w:r w:rsidR="00981E5A" w:rsidRPr="00CD5C68">
        <w:rPr>
          <w:rFonts w:hint="cs"/>
          <w:sz w:val="24"/>
          <w:szCs w:val="24"/>
          <w:rtl/>
        </w:rPr>
        <w:t xml:space="preserve">יכולים </w:t>
      </w:r>
      <w:r w:rsidRPr="00CD5C68">
        <w:rPr>
          <w:rFonts w:hint="cs"/>
          <w:sz w:val="24"/>
          <w:szCs w:val="24"/>
          <w:rtl/>
        </w:rPr>
        <w:t>להוביל לעוררות מינית בזמן קריאת שמע או תפילה. לפיכך, איסור שמיעת קול שירת אישה בזמנים אלה חל גם על גבר השומע אישה המותרת לו, כמו אשתו.</w:t>
      </w:r>
    </w:p>
    <w:p w14:paraId="5C6D70EB" w14:textId="77777777" w:rsidR="00CD5C68" w:rsidRDefault="00CD5C68" w:rsidP="00784B32">
      <w:pPr>
        <w:widowControl w:val="0"/>
        <w:bidi/>
        <w:spacing w:after="0" w:line="240" w:lineRule="auto"/>
        <w:jc w:val="both"/>
        <w:rPr>
          <w:sz w:val="24"/>
          <w:szCs w:val="24"/>
          <w:rtl/>
        </w:rPr>
      </w:pPr>
    </w:p>
    <w:p w14:paraId="0E5D6423" w14:textId="29F94F8C" w:rsidR="002A5ED6" w:rsidRPr="00CD5C68" w:rsidRDefault="00C31099" w:rsidP="00784B32">
      <w:pPr>
        <w:widowControl w:val="0"/>
        <w:bidi/>
        <w:spacing w:after="0" w:line="240" w:lineRule="auto"/>
        <w:jc w:val="both"/>
        <w:rPr>
          <w:sz w:val="24"/>
          <w:szCs w:val="24"/>
          <w:rtl/>
        </w:rPr>
      </w:pPr>
      <w:r w:rsidRPr="00CD5C68">
        <w:rPr>
          <w:rFonts w:hint="cs"/>
          <w:sz w:val="24"/>
          <w:szCs w:val="24"/>
          <w:rtl/>
        </w:rPr>
        <w:t xml:space="preserve">הראב"ד מציג חשש נוסף </w:t>
      </w:r>
      <w:r w:rsidR="00C916CD" w:rsidRPr="00CD5C68">
        <w:rPr>
          <w:rFonts w:hint="cs"/>
          <w:sz w:val="24"/>
          <w:szCs w:val="24"/>
          <w:rtl/>
        </w:rPr>
        <w:t>–</w:t>
      </w:r>
      <w:r w:rsidRPr="00CD5C68">
        <w:rPr>
          <w:rFonts w:hint="cs"/>
          <w:sz w:val="24"/>
          <w:szCs w:val="24"/>
          <w:rtl/>
        </w:rPr>
        <w:t xml:space="preserve"> קול האישה עשוי ליצור </w:t>
      </w:r>
      <w:r w:rsidR="00C916CD" w:rsidRPr="00CD5C68">
        <w:rPr>
          <w:rFonts w:hint="cs"/>
          <w:sz w:val="24"/>
          <w:szCs w:val="24"/>
          <w:rtl/>
        </w:rPr>
        <w:t xml:space="preserve">קרבה רגשית, </w:t>
      </w:r>
      <w:r w:rsidRPr="00CD5C68">
        <w:rPr>
          <w:rFonts w:hint="cs"/>
          <w:sz w:val="24"/>
          <w:szCs w:val="24"/>
          <w:rtl/>
        </w:rPr>
        <w:t xml:space="preserve">קירוב דעת, </w:t>
      </w:r>
      <w:r w:rsidR="000D01A0" w:rsidRPr="00CD5C68">
        <w:rPr>
          <w:rFonts w:hint="cs"/>
          <w:sz w:val="24"/>
          <w:szCs w:val="24"/>
          <w:rtl/>
        </w:rPr>
        <w:t xml:space="preserve">וזה </w:t>
      </w:r>
      <w:r w:rsidR="008448F7" w:rsidRPr="00CD5C68">
        <w:rPr>
          <w:rFonts w:hint="cs"/>
          <w:sz w:val="24"/>
          <w:szCs w:val="24"/>
          <w:rtl/>
        </w:rPr>
        <w:t>דבר ש</w:t>
      </w:r>
      <w:r w:rsidR="000D01A0" w:rsidRPr="00CD5C68">
        <w:rPr>
          <w:rFonts w:hint="cs"/>
          <w:sz w:val="24"/>
          <w:szCs w:val="24"/>
          <w:rtl/>
        </w:rPr>
        <w:t>אי אפשר שיתקיים</w:t>
      </w:r>
      <w:r w:rsidRPr="00CD5C68">
        <w:rPr>
          <w:rFonts w:hint="cs"/>
          <w:sz w:val="24"/>
          <w:szCs w:val="24"/>
          <w:rtl/>
        </w:rPr>
        <w:t xml:space="preserve"> בין גבר לאישה שיחסים ביניהם אסורים </w:t>
      </w:r>
      <w:r w:rsidR="00E4740C" w:rsidRPr="00CD5C68">
        <w:rPr>
          <w:rFonts w:hint="cs"/>
          <w:sz w:val="24"/>
          <w:szCs w:val="24"/>
          <w:rtl/>
        </w:rPr>
        <w:t xml:space="preserve">ונחשבים </w:t>
      </w:r>
      <w:r w:rsidRPr="00CD5C68">
        <w:rPr>
          <w:rFonts w:hint="cs"/>
          <w:sz w:val="24"/>
          <w:szCs w:val="24"/>
          <w:rtl/>
        </w:rPr>
        <w:t>לערווה (למשל כאשר האישה נשואה, או רווקה בנידה</w:t>
      </w:r>
      <w:r w:rsidR="00981E5A" w:rsidRPr="00CD5C68">
        <w:rPr>
          <w:rFonts w:hint="cs"/>
          <w:sz w:val="24"/>
          <w:szCs w:val="24"/>
          <w:rtl/>
        </w:rPr>
        <w:t>,</w:t>
      </w:r>
      <w:r w:rsidRPr="00CD5C68">
        <w:rPr>
          <w:rStyle w:val="FootnoteReference"/>
          <w:sz w:val="24"/>
          <w:szCs w:val="24"/>
          <w:rtl/>
        </w:rPr>
        <w:footnoteReference w:id="12"/>
      </w:r>
      <w:r w:rsidRPr="00CD5C68">
        <w:rPr>
          <w:rFonts w:hint="cs"/>
          <w:sz w:val="24"/>
          <w:szCs w:val="24"/>
          <w:rtl/>
        </w:rPr>
        <w:t xml:space="preserve"> למעט מצבים מיוחדים כמו בדייטים). לשיטתו, אסור לגבר להקשיב לקול אישה כאשר </w:t>
      </w:r>
      <w:r w:rsidR="00981E5A" w:rsidRPr="00CD5C68">
        <w:rPr>
          <w:rFonts w:hint="cs"/>
          <w:sz w:val="24"/>
          <w:szCs w:val="24"/>
          <w:rtl/>
        </w:rPr>
        <w:t>בדרך שי</w:t>
      </w:r>
      <w:r w:rsidRPr="00CD5C68">
        <w:rPr>
          <w:rFonts w:hint="cs"/>
          <w:sz w:val="24"/>
          <w:szCs w:val="24"/>
          <w:rtl/>
        </w:rPr>
        <w:t>כול</w:t>
      </w:r>
      <w:r w:rsidR="00981E5A" w:rsidRPr="00CD5C68">
        <w:rPr>
          <w:rFonts w:hint="cs"/>
          <w:sz w:val="24"/>
          <w:szCs w:val="24"/>
          <w:rtl/>
        </w:rPr>
        <w:t>ה</w:t>
      </w:r>
      <w:r w:rsidRPr="00CD5C68">
        <w:rPr>
          <w:rFonts w:hint="cs"/>
          <w:sz w:val="24"/>
          <w:szCs w:val="24"/>
          <w:rtl/>
        </w:rPr>
        <w:t xml:space="preserve"> ליצור קירוב דעת, </w:t>
      </w:r>
      <w:r w:rsidR="00981E5A" w:rsidRPr="00CD5C68">
        <w:rPr>
          <w:rFonts w:hint="cs"/>
          <w:sz w:val="24"/>
          <w:szCs w:val="24"/>
          <w:rtl/>
        </w:rPr>
        <w:t xml:space="preserve">העשויה להיות בעייתית מבחינת </w:t>
      </w:r>
      <w:r w:rsidRPr="00CD5C68">
        <w:rPr>
          <w:rFonts w:hint="cs"/>
          <w:sz w:val="24"/>
          <w:szCs w:val="24"/>
          <w:rtl/>
        </w:rPr>
        <w:t xml:space="preserve">התוכן או </w:t>
      </w:r>
      <w:r w:rsidR="00981E5A" w:rsidRPr="00CD5C68">
        <w:rPr>
          <w:rFonts w:hint="cs"/>
          <w:sz w:val="24"/>
          <w:szCs w:val="24"/>
          <w:rtl/>
        </w:rPr>
        <w:t>ה</w:t>
      </w:r>
      <w:r w:rsidRPr="00CD5C68">
        <w:rPr>
          <w:rFonts w:hint="cs"/>
          <w:sz w:val="24"/>
          <w:szCs w:val="24"/>
          <w:rtl/>
        </w:rPr>
        <w:t>הקשר.</w:t>
      </w:r>
    </w:p>
    <w:p w14:paraId="0EF280A9" w14:textId="77777777" w:rsidR="00CD5C68" w:rsidRDefault="00CD5C68" w:rsidP="00784B32">
      <w:pPr>
        <w:widowControl w:val="0"/>
        <w:bidi/>
        <w:spacing w:after="0" w:line="240" w:lineRule="auto"/>
        <w:jc w:val="both"/>
        <w:rPr>
          <w:sz w:val="24"/>
          <w:szCs w:val="24"/>
          <w:rtl/>
        </w:rPr>
      </w:pPr>
    </w:p>
    <w:p w14:paraId="68CD12B7" w14:textId="6D91D703" w:rsidR="006A5CBF" w:rsidRDefault="006A5CBF" w:rsidP="00784B32">
      <w:pPr>
        <w:widowControl w:val="0"/>
        <w:bidi/>
        <w:spacing w:after="0" w:line="240" w:lineRule="auto"/>
        <w:jc w:val="both"/>
        <w:rPr>
          <w:sz w:val="24"/>
          <w:szCs w:val="24"/>
          <w:rtl/>
        </w:rPr>
      </w:pPr>
      <w:r w:rsidRPr="00CD5C68">
        <w:rPr>
          <w:rFonts w:hint="cs"/>
          <w:sz w:val="24"/>
          <w:szCs w:val="24"/>
          <w:rtl/>
        </w:rPr>
        <w:t xml:space="preserve">ערוך השולחן מסביר כי "קירוב הדעת" </w:t>
      </w:r>
      <w:r w:rsidR="00744D2D" w:rsidRPr="00CD5C68">
        <w:rPr>
          <w:rFonts w:hint="cs"/>
          <w:sz w:val="24"/>
          <w:szCs w:val="24"/>
          <w:rtl/>
        </w:rPr>
        <w:t>הוא דווקא</w:t>
      </w:r>
      <w:r w:rsidRPr="00CD5C68">
        <w:rPr>
          <w:rFonts w:hint="cs"/>
          <w:sz w:val="24"/>
          <w:szCs w:val="24"/>
          <w:rtl/>
        </w:rPr>
        <w:t xml:space="preserve"> </w:t>
      </w:r>
      <w:r w:rsidR="00744D2D" w:rsidRPr="00CD5C68">
        <w:rPr>
          <w:rFonts w:hint="cs"/>
          <w:sz w:val="24"/>
          <w:szCs w:val="24"/>
          <w:rtl/>
        </w:rPr>
        <w:t>ב</w:t>
      </w:r>
      <w:r w:rsidRPr="00CD5C68">
        <w:rPr>
          <w:rFonts w:hint="cs"/>
          <w:sz w:val="24"/>
          <w:szCs w:val="24"/>
          <w:rtl/>
        </w:rPr>
        <w:t xml:space="preserve">דיבור, </w:t>
      </w:r>
      <w:r w:rsidR="00E601A8" w:rsidRPr="00CD5C68">
        <w:rPr>
          <w:rFonts w:hint="cs"/>
          <w:sz w:val="24"/>
          <w:szCs w:val="24"/>
          <w:rtl/>
        </w:rPr>
        <w:t>ו</w:t>
      </w:r>
      <w:r w:rsidRPr="00CD5C68">
        <w:rPr>
          <w:rFonts w:hint="cs"/>
          <w:sz w:val="24"/>
          <w:szCs w:val="24"/>
          <w:rtl/>
        </w:rPr>
        <w:t>אין הכוונה לשיחה רגילה אלא לדיבור שאמור לי</w:t>
      </w:r>
      <w:r w:rsidR="00CF03C2" w:rsidRPr="00CD5C68">
        <w:rPr>
          <w:rFonts w:hint="cs"/>
          <w:sz w:val="24"/>
          <w:szCs w:val="24"/>
          <w:rtl/>
        </w:rPr>
        <w:t>צו</w:t>
      </w:r>
      <w:r w:rsidRPr="00CD5C68">
        <w:rPr>
          <w:rFonts w:hint="cs"/>
          <w:sz w:val="24"/>
          <w:szCs w:val="24"/>
          <w:rtl/>
        </w:rPr>
        <w:t>ר חיבה. לאחר מכן הוא מפרט שאיסור קול אישה חל בדרך כלל על קולה הערב של האישה או על קול שירתה</w:t>
      </w:r>
      <w:r w:rsidR="00981E5A" w:rsidRPr="00CD5C68">
        <w:rPr>
          <w:rFonts w:hint="cs"/>
          <w:sz w:val="24"/>
          <w:szCs w:val="24"/>
          <w:rtl/>
        </w:rPr>
        <w:t>,</w:t>
      </w:r>
      <w:r w:rsidRPr="00CD5C68">
        <w:rPr>
          <w:rFonts w:hint="cs"/>
          <w:sz w:val="24"/>
          <w:szCs w:val="24"/>
          <w:rtl/>
        </w:rPr>
        <w:t xml:space="preserve"> </w:t>
      </w:r>
      <w:r w:rsidR="00981E5A" w:rsidRPr="00CD5C68">
        <w:rPr>
          <w:rFonts w:hint="cs"/>
          <w:sz w:val="24"/>
          <w:szCs w:val="24"/>
          <w:rtl/>
        </w:rPr>
        <w:t>שמ</w:t>
      </w:r>
      <w:r w:rsidR="00D944B1" w:rsidRPr="00CD5C68">
        <w:rPr>
          <w:rFonts w:hint="cs"/>
          <w:sz w:val="24"/>
          <w:szCs w:val="24"/>
          <w:rtl/>
        </w:rPr>
        <w:t>מ</w:t>
      </w:r>
      <w:r w:rsidR="00981E5A" w:rsidRPr="00CD5C68">
        <w:rPr>
          <w:rFonts w:hint="cs"/>
          <w:sz w:val="24"/>
          <w:szCs w:val="24"/>
          <w:rtl/>
        </w:rPr>
        <w:t xml:space="preserve">נו </w:t>
      </w:r>
      <w:r w:rsidRPr="00CD5C68">
        <w:rPr>
          <w:rFonts w:hint="cs"/>
          <w:sz w:val="24"/>
          <w:szCs w:val="24"/>
          <w:rtl/>
        </w:rPr>
        <w:t>הגבר נהנה:</w:t>
      </w:r>
    </w:p>
    <w:p w14:paraId="685BCA8D" w14:textId="77777777" w:rsidR="00AD472D" w:rsidRPr="00CD5C68" w:rsidRDefault="00AD472D" w:rsidP="00784B32">
      <w:pPr>
        <w:widowControl w:val="0"/>
        <w:bidi/>
        <w:spacing w:after="0" w:line="240" w:lineRule="auto"/>
        <w:jc w:val="both"/>
        <w:rPr>
          <w:sz w:val="24"/>
          <w:szCs w:val="24"/>
          <w:rtl/>
        </w:rPr>
      </w:pPr>
    </w:p>
    <w:p w14:paraId="7B82B5BC" w14:textId="6EF9652B" w:rsidR="006A5CBF" w:rsidRPr="00AD472D" w:rsidRDefault="006A5CBF" w:rsidP="00784B32">
      <w:pPr>
        <w:pStyle w:val="SourceTitle"/>
        <w:widowControl w:val="0"/>
        <w:spacing w:after="0" w:line="240" w:lineRule="auto"/>
        <w:jc w:val="both"/>
        <w:rPr>
          <w:b w:val="0"/>
          <w:bCs w:val="0"/>
          <w:sz w:val="24"/>
          <w:szCs w:val="24"/>
          <w:rtl/>
        </w:rPr>
      </w:pPr>
      <w:r w:rsidRPr="00AD472D">
        <w:rPr>
          <w:b w:val="0"/>
          <w:bCs w:val="0"/>
          <w:sz w:val="24"/>
          <w:szCs w:val="24"/>
          <w:rtl/>
        </w:rPr>
        <w:t>ערוך השולחן אה”ע כא</w:t>
      </w:r>
      <w:r w:rsidR="00112F01" w:rsidRPr="00AD472D">
        <w:rPr>
          <w:rFonts w:hint="cs"/>
          <w:b w:val="0"/>
          <w:bCs w:val="0"/>
          <w:sz w:val="24"/>
          <w:szCs w:val="24"/>
          <w:rtl/>
        </w:rPr>
        <w:t xml:space="preserve">, </w:t>
      </w:r>
      <w:r w:rsidRPr="00AD472D">
        <w:rPr>
          <w:b w:val="0"/>
          <w:bCs w:val="0"/>
          <w:sz w:val="24"/>
          <w:szCs w:val="24"/>
          <w:rtl/>
        </w:rPr>
        <w:t>ח </w:t>
      </w:r>
    </w:p>
    <w:p w14:paraId="6082DB71" w14:textId="2F6DD9FA" w:rsidR="006A5CBF" w:rsidRPr="00AD472D" w:rsidRDefault="006A5CBF" w:rsidP="00784B32">
      <w:pPr>
        <w:pStyle w:val="SourceText"/>
        <w:widowControl w:val="0"/>
        <w:spacing w:after="0" w:line="240" w:lineRule="auto"/>
        <w:ind w:left="720"/>
        <w:jc w:val="both"/>
        <w:rPr>
          <w:b w:val="0"/>
          <w:bCs w:val="0"/>
          <w:sz w:val="24"/>
          <w:szCs w:val="24"/>
          <w:rtl/>
        </w:rPr>
      </w:pPr>
      <w:r w:rsidRPr="00AD472D">
        <w:rPr>
          <w:b w:val="0"/>
          <w:bCs w:val="0"/>
          <w:sz w:val="24"/>
          <w:szCs w:val="24"/>
          <w:rtl/>
        </w:rPr>
        <w:t>….אין האיסור רק בשאילת שלום שיש בזה קירוב דעת ואהבה…. דבסתם דיבור לא נאסרה עם הנשים ורק בקול ערב שהשומע נהנה מזה</w:t>
      </w:r>
    </w:p>
    <w:p w14:paraId="37A14701" w14:textId="77777777" w:rsidR="00CD5C68" w:rsidRDefault="00CD5C68" w:rsidP="00784B32">
      <w:pPr>
        <w:widowControl w:val="0"/>
        <w:bidi/>
        <w:spacing w:after="0" w:line="240" w:lineRule="auto"/>
        <w:jc w:val="both"/>
        <w:rPr>
          <w:sz w:val="24"/>
          <w:szCs w:val="24"/>
          <w:rtl/>
        </w:rPr>
      </w:pPr>
    </w:p>
    <w:p w14:paraId="507F22E1" w14:textId="2DBC9B5F" w:rsidR="006A5CBF" w:rsidRPr="00CD5C68" w:rsidRDefault="000E58E2" w:rsidP="00784B32">
      <w:pPr>
        <w:widowControl w:val="0"/>
        <w:bidi/>
        <w:spacing w:after="0" w:line="240" w:lineRule="auto"/>
        <w:jc w:val="both"/>
        <w:rPr>
          <w:sz w:val="24"/>
          <w:szCs w:val="24"/>
          <w:rtl/>
        </w:rPr>
      </w:pPr>
      <w:r w:rsidRPr="00CD5C68">
        <w:rPr>
          <w:rFonts w:hint="cs"/>
          <w:sz w:val="24"/>
          <w:szCs w:val="24"/>
          <w:rtl/>
        </w:rPr>
        <w:t xml:space="preserve">בפועל, </w:t>
      </w:r>
      <w:r w:rsidR="006A5CBF" w:rsidRPr="00CD5C68">
        <w:rPr>
          <w:rFonts w:hint="cs"/>
          <w:sz w:val="24"/>
          <w:szCs w:val="24"/>
          <w:rtl/>
        </w:rPr>
        <w:t>השיטה המגבילה את איסור קול אישה לקול "ערב" או לקול שירה התקבלה להלכה</w:t>
      </w:r>
      <w:r w:rsidRPr="00CD5C68">
        <w:rPr>
          <w:rFonts w:hint="cs"/>
          <w:sz w:val="24"/>
          <w:szCs w:val="24"/>
          <w:rtl/>
        </w:rPr>
        <w:t>,</w:t>
      </w:r>
      <w:r w:rsidR="006A5CBF" w:rsidRPr="00CD5C68">
        <w:rPr>
          <w:rStyle w:val="FootnoteReference"/>
          <w:sz w:val="24"/>
          <w:szCs w:val="24"/>
          <w:rtl/>
        </w:rPr>
        <w:footnoteReference w:id="13"/>
      </w:r>
      <w:r w:rsidR="006A5CBF" w:rsidRPr="00CD5C68">
        <w:rPr>
          <w:rFonts w:hint="cs"/>
          <w:sz w:val="24"/>
          <w:szCs w:val="24"/>
          <w:rtl/>
        </w:rPr>
        <w:t xml:space="preserve"> </w:t>
      </w:r>
      <w:r w:rsidRPr="00CD5C68">
        <w:rPr>
          <w:rFonts w:hint="cs"/>
          <w:sz w:val="24"/>
          <w:szCs w:val="24"/>
          <w:rtl/>
        </w:rPr>
        <w:t>כש</w:t>
      </w:r>
      <w:r w:rsidR="006A5CBF" w:rsidRPr="00CD5C68">
        <w:rPr>
          <w:rFonts w:hint="cs"/>
          <w:sz w:val="24"/>
          <w:szCs w:val="24"/>
          <w:rtl/>
        </w:rPr>
        <w:t>שיקולים הנוגעים לקשר רגשי</w:t>
      </w:r>
      <w:r w:rsidRPr="00CD5C68">
        <w:rPr>
          <w:rFonts w:hint="cs"/>
          <w:sz w:val="24"/>
          <w:szCs w:val="24"/>
          <w:rtl/>
        </w:rPr>
        <w:t xml:space="preserve"> נדחקו הצידה</w:t>
      </w:r>
      <w:r w:rsidR="006A5CBF" w:rsidRPr="00CD5C68">
        <w:rPr>
          <w:rFonts w:hint="cs"/>
          <w:sz w:val="24"/>
          <w:szCs w:val="24"/>
          <w:rtl/>
        </w:rPr>
        <w:t xml:space="preserve">. </w:t>
      </w:r>
    </w:p>
    <w:p w14:paraId="16210CD2" w14:textId="77777777" w:rsidR="00CD5C68" w:rsidRDefault="00CD5C68" w:rsidP="00784B32">
      <w:pPr>
        <w:widowControl w:val="0"/>
        <w:bidi/>
        <w:spacing w:after="0" w:line="240" w:lineRule="auto"/>
        <w:jc w:val="both"/>
        <w:rPr>
          <w:sz w:val="24"/>
          <w:szCs w:val="24"/>
          <w:rtl/>
        </w:rPr>
      </w:pPr>
    </w:p>
    <w:p w14:paraId="7EBBBB08" w14:textId="412DD3BF" w:rsidR="00181198" w:rsidRPr="00CD5C68" w:rsidRDefault="00181198" w:rsidP="00784B32">
      <w:pPr>
        <w:widowControl w:val="0"/>
        <w:bidi/>
        <w:spacing w:after="0" w:line="240" w:lineRule="auto"/>
        <w:jc w:val="both"/>
        <w:rPr>
          <w:sz w:val="24"/>
          <w:szCs w:val="24"/>
          <w:rtl/>
        </w:rPr>
      </w:pPr>
      <w:r w:rsidRPr="00CD5C68">
        <w:rPr>
          <w:rFonts w:hint="cs"/>
          <w:sz w:val="24"/>
          <w:szCs w:val="24"/>
          <w:rtl/>
        </w:rPr>
        <w:t xml:space="preserve">השולחן ערוך מציג </w:t>
      </w:r>
      <w:r w:rsidR="000E58E2" w:rsidRPr="00CD5C68">
        <w:rPr>
          <w:rFonts w:hint="cs"/>
          <w:sz w:val="24"/>
          <w:szCs w:val="24"/>
          <w:rtl/>
        </w:rPr>
        <w:t>את ה</w:t>
      </w:r>
      <w:r w:rsidRPr="00CD5C68">
        <w:rPr>
          <w:rFonts w:hint="cs"/>
          <w:sz w:val="24"/>
          <w:szCs w:val="24"/>
          <w:rtl/>
        </w:rPr>
        <w:t xml:space="preserve">שיטה </w:t>
      </w:r>
      <w:r w:rsidR="000E58E2" w:rsidRPr="00CD5C68">
        <w:rPr>
          <w:rFonts w:hint="cs"/>
          <w:sz w:val="24"/>
          <w:szCs w:val="24"/>
          <w:rtl/>
        </w:rPr>
        <w:t xml:space="preserve">המתמקדת בשירה </w:t>
      </w:r>
      <w:r w:rsidRPr="00CD5C68">
        <w:rPr>
          <w:rFonts w:hint="cs"/>
          <w:sz w:val="24"/>
          <w:szCs w:val="24"/>
          <w:rtl/>
        </w:rPr>
        <w:t>בפסיקתו בנושא קול אישה בזמן קריאת שמע.</w:t>
      </w:r>
    </w:p>
    <w:p w14:paraId="46AA8ABB" w14:textId="77777777" w:rsidR="00CD5C68" w:rsidRPr="00AD472D" w:rsidRDefault="00CD5C68" w:rsidP="00784B32">
      <w:pPr>
        <w:pStyle w:val="SourceTitle"/>
        <w:widowControl w:val="0"/>
        <w:spacing w:after="0" w:line="240" w:lineRule="auto"/>
        <w:jc w:val="both"/>
        <w:rPr>
          <w:b w:val="0"/>
          <w:bCs w:val="0"/>
          <w:sz w:val="24"/>
          <w:szCs w:val="24"/>
          <w:rtl/>
        </w:rPr>
      </w:pPr>
    </w:p>
    <w:p w14:paraId="155150CA" w14:textId="0CF5A43E" w:rsidR="00181198" w:rsidRPr="00AD472D" w:rsidRDefault="00181198" w:rsidP="00784B32">
      <w:pPr>
        <w:pStyle w:val="SourceTitle"/>
        <w:widowControl w:val="0"/>
        <w:spacing w:after="0" w:line="240" w:lineRule="auto"/>
        <w:ind w:left="720"/>
        <w:jc w:val="both"/>
        <w:rPr>
          <w:b w:val="0"/>
          <w:bCs w:val="0"/>
          <w:color w:val="007167"/>
          <w:sz w:val="24"/>
          <w:szCs w:val="24"/>
        </w:rPr>
      </w:pPr>
      <w:r w:rsidRPr="00AD472D">
        <w:rPr>
          <w:rFonts w:hint="cs"/>
          <w:b w:val="0"/>
          <w:bCs w:val="0"/>
          <w:sz w:val="24"/>
          <w:szCs w:val="24"/>
          <w:rtl/>
        </w:rPr>
        <w:t>שולחן ערוך או”ח הלכות קריאת שמע עה</w:t>
      </w:r>
      <w:r w:rsidR="00F01BC8" w:rsidRPr="00AD472D">
        <w:rPr>
          <w:rFonts w:hint="cs"/>
          <w:b w:val="0"/>
          <w:bCs w:val="0"/>
          <w:sz w:val="24"/>
          <w:szCs w:val="24"/>
          <w:rtl/>
        </w:rPr>
        <w:t xml:space="preserve">, </w:t>
      </w:r>
      <w:r w:rsidRPr="00AD472D">
        <w:rPr>
          <w:rFonts w:hint="cs"/>
          <w:b w:val="0"/>
          <w:bCs w:val="0"/>
          <w:sz w:val="24"/>
          <w:szCs w:val="24"/>
          <w:rtl/>
        </w:rPr>
        <w:t>ג </w:t>
      </w:r>
    </w:p>
    <w:p w14:paraId="64DD0F7A" w14:textId="77777777" w:rsidR="00CD5C68" w:rsidRPr="00AD472D" w:rsidRDefault="00CD5C68" w:rsidP="00784B32">
      <w:pPr>
        <w:pStyle w:val="SourceText"/>
        <w:widowControl w:val="0"/>
        <w:spacing w:after="0" w:line="240" w:lineRule="auto"/>
        <w:ind w:left="720"/>
        <w:jc w:val="both"/>
        <w:rPr>
          <w:b w:val="0"/>
          <w:bCs w:val="0"/>
          <w:sz w:val="24"/>
          <w:szCs w:val="24"/>
          <w:rtl/>
        </w:rPr>
      </w:pPr>
    </w:p>
    <w:p w14:paraId="6B95070F" w14:textId="17990838" w:rsidR="00181198" w:rsidRPr="00AD472D" w:rsidRDefault="00181198" w:rsidP="00784B32">
      <w:pPr>
        <w:pStyle w:val="SourceText"/>
        <w:widowControl w:val="0"/>
        <w:spacing w:after="0" w:line="240" w:lineRule="auto"/>
        <w:ind w:left="720"/>
        <w:jc w:val="both"/>
        <w:rPr>
          <w:b w:val="0"/>
          <w:bCs w:val="0"/>
          <w:sz w:val="24"/>
          <w:szCs w:val="24"/>
          <w:rtl/>
        </w:rPr>
      </w:pPr>
      <w:r w:rsidRPr="00AD472D">
        <w:rPr>
          <w:rFonts w:hint="cs"/>
          <w:b w:val="0"/>
          <w:bCs w:val="0"/>
          <w:sz w:val="24"/>
          <w:szCs w:val="24"/>
          <w:rtl/>
        </w:rPr>
        <w:t>יש ליזהר משמיעת קול זמר אשה בשעת קריאת שמע.</w:t>
      </w:r>
    </w:p>
    <w:p w14:paraId="2F61E5E8" w14:textId="77777777" w:rsidR="00CD5C68" w:rsidRDefault="00CD5C68" w:rsidP="00784B32">
      <w:pPr>
        <w:widowControl w:val="0"/>
        <w:bidi/>
        <w:spacing w:after="0" w:line="240" w:lineRule="auto"/>
        <w:jc w:val="both"/>
        <w:rPr>
          <w:sz w:val="24"/>
          <w:szCs w:val="24"/>
          <w:rtl/>
        </w:rPr>
      </w:pPr>
    </w:p>
    <w:p w14:paraId="3C97BC21" w14:textId="0FA7B1EF" w:rsidR="00181198" w:rsidRPr="00CD5C68" w:rsidRDefault="00181198" w:rsidP="00784B32">
      <w:pPr>
        <w:widowControl w:val="0"/>
        <w:bidi/>
        <w:spacing w:after="0" w:line="240" w:lineRule="auto"/>
        <w:jc w:val="both"/>
        <w:rPr>
          <w:sz w:val="24"/>
          <w:szCs w:val="24"/>
          <w:rtl/>
        </w:rPr>
      </w:pPr>
      <w:r w:rsidRPr="00CD5C68">
        <w:rPr>
          <w:rFonts w:hint="cs"/>
          <w:sz w:val="24"/>
          <w:szCs w:val="24"/>
          <w:rtl/>
        </w:rPr>
        <w:t xml:space="preserve">נראה כי שירת נשים </w:t>
      </w:r>
      <w:r w:rsidR="00D545AB" w:rsidRPr="00CD5C68">
        <w:rPr>
          <w:rFonts w:hint="cs"/>
          <w:sz w:val="24"/>
          <w:szCs w:val="24"/>
          <w:rtl/>
        </w:rPr>
        <w:t xml:space="preserve">מהווה </w:t>
      </w:r>
      <w:r w:rsidRPr="00CD5C68">
        <w:rPr>
          <w:rFonts w:hint="cs"/>
          <w:sz w:val="24"/>
          <w:szCs w:val="24"/>
          <w:rtl/>
        </w:rPr>
        <w:t xml:space="preserve">קושי הלכתי </w:t>
      </w:r>
      <w:r w:rsidR="00981E5A" w:rsidRPr="00CD5C68">
        <w:rPr>
          <w:rFonts w:hint="cs"/>
          <w:sz w:val="24"/>
          <w:szCs w:val="24"/>
          <w:rtl/>
        </w:rPr>
        <w:t>ב</w:t>
      </w:r>
      <w:r w:rsidRPr="00CD5C68">
        <w:rPr>
          <w:rFonts w:hint="cs"/>
          <w:sz w:val="24"/>
          <w:szCs w:val="24"/>
          <w:rtl/>
        </w:rPr>
        <w:t xml:space="preserve">עבור גבר הקורא קריאת שמע, בין אם הוא נהנה מהשירה ובין אם לאו. נשים לב שהשולחן ערוך כותב כי "יש להיזהר", ולא "אסור לשמוע", ניסוח שעשוי לרמז על כך שהזהירות המיוחדת בעניין קול אישה בזמן קריאת שמע </w:t>
      </w:r>
      <w:r w:rsidR="00455EC9" w:rsidRPr="00CD5C68">
        <w:rPr>
          <w:rFonts w:hint="cs"/>
          <w:sz w:val="24"/>
          <w:szCs w:val="24"/>
          <w:rtl/>
        </w:rPr>
        <w:t xml:space="preserve">היא </w:t>
      </w:r>
      <w:r w:rsidRPr="00CD5C68">
        <w:rPr>
          <w:rFonts w:hint="cs"/>
          <w:sz w:val="24"/>
          <w:szCs w:val="24"/>
          <w:rtl/>
        </w:rPr>
        <w:t>רלוונטית רק לכתחילה.</w:t>
      </w:r>
      <w:r w:rsidRPr="00CD5C68">
        <w:rPr>
          <w:rStyle w:val="FootnoteReference"/>
          <w:sz w:val="24"/>
          <w:szCs w:val="24"/>
          <w:rtl/>
        </w:rPr>
        <w:footnoteReference w:id="14"/>
      </w:r>
    </w:p>
    <w:p w14:paraId="603E7B43" w14:textId="77777777" w:rsidR="00CD5C68" w:rsidRDefault="00CD5C68" w:rsidP="00784B32">
      <w:pPr>
        <w:widowControl w:val="0"/>
        <w:bidi/>
        <w:spacing w:after="0" w:line="240" w:lineRule="auto"/>
        <w:jc w:val="both"/>
        <w:rPr>
          <w:sz w:val="24"/>
          <w:szCs w:val="24"/>
          <w:rtl/>
        </w:rPr>
      </w:pPr>
    </w:p>
    <w:p w14:paraId="04108249" w14:textId="59BDC514" w:rsidR="006A5CBF" w:rsidRDefault="00416247" w:rsidP="00784B32">
      <w:pPr>
        <w:widowControl w:val="0"/>
        <w:bidi/>
        <w:spacing w:after="0" w:line="240" w:lineRule="auto"/>
        <w:jc w:val="both"/>
        <w:rPr>
          <w:sz w:val="24"/>
          <w:szCs w:val="24"/>
          <w:rtl/>
        </w:rPr>
      </w:pPr>
      <w:r w:rsidRPr="00CD5C68">
        <w:rPr>
          <w:rFonts w:hint="cs"/>
          <w:sz w:val="24"/>
          <w:szCs w:val="24"/>
          <w:rtl/>
        </w:rPr>
        <w:t xml:space="preserve">הרמ"א מרחיב בנוגע להבחנה בין סוגי קולות שונים מעבר לזמן של קריאת שמע. ראשית, הוא כותב שאפילו קול אשתו של הגבר עשוי להיחשב </w:t>
      </w:r>
      <w:r w:rsidR="00E601A8" w:rsidRPr="00CD5C68">
        <w:rPr>
          <w:rFonts w:hint="cs"/>
          <w:sz w:val="24"/>
          <w:szCs w:val="24"/>
          <w:rtl/>
        </w:rPr>
        <w:t>ל</w:t>
      </w:r>
      <w:r w:rsidR="00C266BF" w:rsidRPr="00CD5C68">
        <w:rPr>
          <w:rFonts w:hint="cs"/>
          <w:sz w:val="24"/>
          <w:szCs w:val="24"/>
          <w:rtl/>
        </w:rPr>
        <w:t>'</w:t>
      </w:r>
      <w:r w:rsidRPr="00CD5C68">
        <w:rPr>
          <w:rFonts w:hint="cs"/>
          <w:sz w:val="24"/>
          <w:szCs w:val="24"/>
          <w:rtl/>
        </w:rPr>
        <w:t>קול אישה</w:t>
      </w:r>
      <w:r w:rsidR="00C266BF" w:rsidRPr="00CD5C68">
        <w:rPr>
          <w:rFonts w:hint="cs"/>
          <w:sz w:val="24"/>
          <w:szCs w:val="24"/>
          <w:rtl/>
        </w:rPr>
        <w:t>'</w:t>
      </w:r>
      <w:r w:rsidRPr="00CD5C68">
        <w:rPr>
          <w:rFonts w:hint="cs"/>
          <w:sz w:val="24"/>
          <w:szCs w:val="24"/>
          <w:rtl/>
        </w:rPr>
        <w:t xml:space="preserve"> </w:t>
      </w:r>
      <w:r w:rsidR="00981E5A" w:rsidRPr="00CD5C68">
        <w:rPr>
          <w:rFonts w:hint="cs"/>
          <w:sz w:val="24"/>
          <w:szCs w:val="24"/>
          <w:rtl/>
        </w:rPr>
        <w:t>ב</w:t>
      </w:r>
      <w:r w:rsidRPr="00CD5C68">
        <w:rPr>
          <w:rFonts w:hint="cs"/>
          <w:sz w:val="24"/>
          <w:szCs w:val="24"/>
          <w:rtl/>
        </w:rPr>
        <w:t>עבורו, ככל הנראה בזמן קריאת שמע. לאחר מכן, באמירה כללית יותר, הוא מתבסס על אמ</w:t>
      </w:r>
      <w:r w:rsidR="00D863B4" w:rsidRPr="00CD5C68">
        <w:rPr>
          <w:rFonts w:hint="cs"/>
          <w:sz w:val="24"/>
          <w:szCs w:val="24"/>
          <w:rtl/>
        </w:rPr>
        <w:t>י</w:t>
      </w:r>
      <w:r w:rsidRPr="00CD5C68">
        <w:rPr>
          <w:rFonts w:hint="cs"/>
          <w:sz w:val="24"/>
          <w:szCs w:val="24"/>
          <w:rtl/>
        </w:rPr>
        <w:t>רה של רבנו חננאל</w:t>
      </w:r>
      <w:r w:rsidRPr="00CD5C68">
        <w:rPr>
          <w:rStyle w:val="FootnoteReference"/>
          <w:sz w:val="24"/>
          <w:szCs w:val="24"/>
          <w:rtl/>
        </w:rPr>
        <w:footnoteReference w:id="15"/>
      </w:r>
      <w:r w:rsidRPr="00CD5C68">
        <w:rPr>
          <w:rFonts w:hint="cs"/>
          <w:sz w:val="24"/>
          <w:szCs w:val="24"/>
          <w:rtl/>
        </w:rPr>
        <w:t xml:space="preserve"> כדי להגדיר איז</w:t>
      </w:r>
      <w:r w:rsidR="0081710C" w:rsidRPr="00CD5C68">
        <w:rPr>
          <w:rFonts w:hint="cs"/>
          <w:sz w:val="24"/>
          <w:szCs w:val="24"/>
          <w:rtl/>
        </w:rPr>
        <w:t>ה</w:t>
      </w:r>
      <w:r w:rsidRPr="00CD5C68">
        <w:rPr>
          <w:rFonts w:hint="cs"/>
          <w:sz w:val="24"/>
          <w:szCs w:val="24"/>
          <w:rtl/>
        </w:rPr>
        <w:t xml:space="preserve"> קול</w:t>
      </w:r>
      <w:r w:rsidR="0081710C" w:rsidRPr="00CD5C68">
        <w:rPr>
          <w:rFonts w:hint="cs"/>
          <w:sz w:val="24"/>
          <w:szCs w:val="24"/>
          <w:rtl/>
        </w:rPr>
        <w:t xml:space="preserve"> הוא קול</w:t>
      </w:r>
      <w:r w:rsidRPr="00CD5C68">
        <w:rPr>
          <w:rFonts w:hint="cs"/>
          <w:sz w:val="24"/>
          <w:szCs w:val="24"/>
          <w:rtl/>
        </w:rPr>
        <w:t xml:space="preserve"> שגבר רגיל אליו ולא נחשב כערווה.</w:t>
      </w:r>
    </w:p>
    <w:p w14:paraId="6C8C5898" w14:textId="77777777" w:rsidR="00AD472D" w:rsidRPr="00CD5C68" w:rsidRDefault="00AD472D" w:rsidP="00784B32">
      <w:pPr>
        <w:widowControl w:val="0"/>
        <w:bidi/>
        <w:spacing w:after="0" w:line="240" w:lineRule="auto"/>
        <w:jc w:val="both"/>
        <w:rPr>
          <w:sz w:val="24"/>
          <w:szCs w:val="24"/>
          <w:rtl/>
        </w:rPr>
      </w:pPr>
    </w:p>
    <w:p w14:paraId="4E39E85C" w14:textId="62C0B274" w:rsidR="00416247" w:rsidRPr="00AD472D" w:rsidRDefault="00416247" w:rsidP="00784B32">
      <w:pPr>
        <w:pStyle w:val="SourceTitle"/>
        <w:widowControl w:val="0"/>
        <w:spacing w:after="0" w:line="240" w:lineRule="auto"/>
        <w:ind w:left="720"/>
        <w:jc w:val="both"/>
        <w:rPr>
          <w:b w:val="0"/>
          <w:bCs w:val="0"/>
          <w:sz w:val="24"/>
          <w:szCs w:val="24"/>
          <w:rtl/>
        </w:rPr>
      </w:pPr>
      <w:r w:rsidRPr="00AD472D">
        <w:rPr>
          <w:rFonts w:hint="cs"/>
          <w:b w:val="0"/>
          <w:bCs w:val="0"/>
          <w:sz w:val="24"/>
          <w:szCs w:val="24"/>
          <w:rtl/>
        </w:rPr>
        <w:t>רמ”א על שולחן ערוך או”ח עה</w:t>
      </w:r>
      <w:r w:rsidR="00D527DD" w:rsidRPr="00AD472D">
        <w:rPr>
          <w:rFonts w:hint="cs"/>
          <w:b w:val="0"/>
          <w:bCs w:val="0"/>
          <w:sz w:val="24"/>
          <w:szCs w:val="24"/>
          <w:rtl/>
        </w:rPr>
        <w:t xml:space="preserve">, </w:t>
      </w:r>
      <w:r w:rsidRPr="00AD472D">
        <w:rPr>
          <w:rFonts w:hint="cs"/>
          <w:b w:val="0"/>
          <w:bCs w:val="0"/>
          <w:sz w:val="24"/>
          <w:szCs w:val="24"/>
          <w:rtl/>
        </w:rPr>
        <w:t>ג </w:t>
      </w:r>
    </w:p>
    <w:p w14:paraId="69FD6748" w14:textId="77777777" w:rsidR="00AD472D" w:rsidRPr="00AD472D" w:rsidRDefault="00AD472D" w:rsidP="00784B32">
      <w:pPr>
        <w:pStyle w:val="SourceText"/>
        <w:widowControl w:val="0"/>
        <w:spacing w:after="0" w:line="240" w:lineRule="auto"/>
        <w:ind w:left="720"/>
        <w:jc w:val="both"/>
        <w:rPr>
          <w:b w:val="0"/>
          <w:bCs w:val="0"/>
          <w:sz w:val="24"/>
          <w:szCs w:val="24"/>
          <w:rtl/>
        </w:rPr>
      </w:pPr>
    </w:p>
    <w:p w14:paraId="1E93F0A8" w14:textId="1CCC7050" w:rsidR="00416247" w:rsidRPr="00AD472D" w:rsidRDefault="00416247" w:rsidP="00784B32">
      <w:pPr>
        <w:pStyle w:val="SourceText"/>
        <w:widowControl w:val="0"/>
        <w:spacing w:after="0" w:line="240" w:lineRule="auto"/>
        <w:ind w:left="720"/>
        <w:jc w:val="both"/>
        <w:rPr>
          <w:b w:val="0"/>
          <w:bCs w:val="0"/>
          <w:sz w:val="24"/>
          <w:szCs w:val="24"/>
          <w:rtl/>
        </w:rPr>
      </w:pPr>
      <w:r w:rsidRPr="00AD472D">
        <w:rPr>
          <w:rFonts w:hint="cs"/>
          <w:b w:val="0"/>
          <w:bCs w:val="0"/>
          <w:sz w:val="24"/>
          <w:szCs w:val="24"/>
          <w:rtl/>
        </w:rPr>
        <w:lastRenderedPageBreak/>
        <w:t>הגה: ואפי[לו] באשתו, אבל קול הרגיל בו אינו ערוה.</w:t>
      </w:r>
    </w:p>
    <w:p w14:paraId="25CF2490" w14:textId="77777777" w:rsidR="00CD5C68" w:rsidRPr="00CD5C68" w:rsidRDefault="00CD5C68" w:rsidP="00784B32">
      <w:pPr>
        <w:pStyle w:val="SourceText"/>
        <w:widowControl w:val="0"/>
        <w:spacing w:after="0" w:line="240" w:lineRule="auto"/>
        <w:jc w:val="both"/>
        <w:rPr>
          <w:sz w:val="24"/>
          <w:szCs w:val="24"/>
          <w:rtl/>
        </w:rPr>
      </w:pPr>
    </w:p>
    <w:p w14:paraId="0AB5D1F8" w14:textId="5E7C20A0" w:rsidR="00416247" w:rsidRDefault="00665770" w:rsidP="00784B32">
      <w:pPr>
        <w:widowControl w:val="0"/>
        <w:bidi/>
        <w:spacing w:after="0" w:line="240" w:lineRule="auto"/>
        <w:jc w:val="both"/>
        <w:rPr>
          <w:sz w:val="24"/>
          <w:szCs w:val="24"/>
          <w:rtl/>
        </w:rPr>
      </w:pPr>
      <w:r w:rsidRPr="00CD5C68">
        <w:rPr>
          <w:rFonts w:hint="cs"/>
          <w:sz w:val="24"/>
          <w:szCs w:val="24"/>
          <w:rtl/>
        </w:rPr>
        <w:t xml:space="preserve">ייתכן </w:t>
      </w:r>
      <w:r w:rsidR="00D527DD" w:rsidRPr="00CD5C68">
        <w:rPr>
          <w:rFonts w:hint="cs"/>
          <w:sz w:val="24"/>
          <w:szCs w:val="24"/>
          <w:rtl/>
        </w:rPr>
        <w:t>ש</w:t>
      </w:r>
      <w:r w:rsidRPr="00CD5C68">
        <w:rPr>
          <w:rFonts w:hint="cs"/>
          <w:sz w:val="24"/>
          <w:szCs w:val="24"/>
          <w:rtl/>
        </w:rPr>
        <w:t xml:space="preserve">שיטת הרמ"א </w:t>
      </w:r>
      <w:r w:rsidR="00B169C7" w:rsidRPr="00CD5C68">
        <w:rPr>
          <w:rFonts w:hint="cs"/>
          <w:sz w:val="24"/>
          <w:szCs w:val="24"/>
          <w:rtl/>
        </w:rPr>
        <w:t xml:space="preserve">מהווה </w:t>
      </w:r>
      <w:r w:rsidRPr="00CD5C68">
        <w:rPr>
          <w:rFonts w:hint="cs"/>
          <w:sz w:val="24"/>
          <w:szCs w:val="24"/>
          <w:rtl/>
        </w:rPr>
        <w:t xml:space="preserve">קולא </w:t>
      </w:r>
      <w:r w:rsidR="00794D2A" w:rsidRPr="00CD5C68">
        <w:rPr>
          <w:rFonts w:hint="cs"/>
          <w:sz w:val="24"/>
          <w:szCs w:val="24"/>
          <w:rtl/>
        </w:rPr>
        <w:t xml:space="preserve">במצב שבו הגבר התרגל לקולה של אישה </w:t>
      </w:r>
      <w:r w:rsidR="00E601A8" w:rsidRPr="00CD5C68">
        <w:rPr>
          <w:rFonts w:hint="cs"/>
          <w:sz w:val="24"/>
          <w:szCs w:val="24"/>
          <w:rtl/>
        </w:rPr>
        <w:t>מסוימת</w:t>
      </w:r>
      <w:r w:rsidR="00794D2A" w:rsidRPr="00CD5C68">
        <w:rPr>
          <w:rFonts w:hint="cs"/>
          <w:sz w:val="24"/>
          <w:szCs w:val="24"/>
          <w:rtl/>
        </w:rPr>
        <w:t>, אפילו בזמן שהיא שרה, כגון בת משפחה גרעינית (</w:t>
      </w:r>
      <w:r w:rsidR="00851639" w:rsidRPr="00CD5C68">
        <w:rPr>
          <w:rFonts w:hint="cs"/>
          <w:sz w:val="24"/>
          <w:szCs w:val="24"/>
          <w:rtl/>
        </w:rPr>
        <w:t>נתייחס שוב לנקודה זו</w:t>
      </w:r>
      <w:r w:rsidR="00794D2A" w:rsidRPr="00CD5C68">
        <w:rPr>
          <w:rFonts w:hint="cs"/>
          <w:sz w:val="24"/>
          <w:szCs w:val="24"/>
          <w:rtl/>
        </w:rPr>
        <w:t xml:space="preserve"> </w:t>
      </w:r>
      <w:hyperlink r:id="rId12" w:history="1">
        <w:r w:rsidR="00794D2A" w:rsidRPr="00CD5C68">
          <w:rPr>
            <w:rStyle w:val="Hyperlink"/>
            <w:rFonts w:hint="cs"/>
            <w:sz w:val="24"/>
            <w:szCs w:val="24"/>
            <w:rtl/>
          </w:rPr>
          <w:t>כאן</w:t>
        </w:r>
      </w:hyperlink>
      <w:r w:rsidR="00794D2A" w:rsidRPr="00CD5C68">
        <w:rPr>
          <w:rFonts w:hint="cs"/>
          <w:sz w:val="24"/>
          <w:szCs w:val="24"/>
          <w:rtl/>
        </w:rPr>
        <w:t>).</w:t>
      </w:r>
    </w:p>
    <w:p w14:paraId="09E3DD94" w14:textId="77777777" w:rsidR="00CD5C68" w:rsidRPr="00CD5C68" w:rsidRDefault="00CD5C68" w:rsidP="00784B32">
      <w:pPr>
        <w:widowControl w:val="0"/>
        <w:bidi/>
        <w:spacing w:after="0" w:line="240" w:lineRule="auto"/>
        <w:jc w:val="both"/>
        <w:rPr>
          <w:sz w:val="24"/>
          <w:szCs w:val="24"/>
          <w:rtl/>
        </w:rPr>
      </w:pPr>
    </w:p>
    <w:p w14:paraId="73573A03" w14:textId="09585EB9" w:rsidR="00234FBF" w:rsidRDefault="00234FBF" w:rsidP="00784B32">
      <w:pPr>
        <w:widowControl w:val="0"/>
        <w:bidi/>
        <w:spacing w:after="0" w:line="240" w:lineRule="auto"/>
        <w:jc w:val="both"/>
        <w:rPr>
          <w:sz w:val="24"/>
          <w:szCs w:val="24"/>
          <w:rtl/>
        </w:rPr>
      </w:pPr>
      <w:r w:rsidRPr="00CD5C68">
        <w:rPr>
          <w:rFonts w:hint="cs"/>
          <w:sz w:val="24"/>
          <w:szCs w:val="24"/>
          <w:rtl/>
        </w:rPr>
        <w:t xml:space="preserve">אם ניקח את ההיגיון הזה צעד אחד קדימה, ניתן יהיה לטעון שבימינו, בזמן ששירת נשים </w:t>
      </w:r>
      <w:r w:rsidR="00B402E0" w:rsidRPr="00CD5C68">
        <w:rPr>
          <w:rFonts w:hint="cs"/>
          <w:sz w:val="24"/>
          <w:szCs w:val="24"/>
          <w:rtl/>
        </w:rPr>
        <w:t xml:space="preserve">היא </w:t>
      </w:r>
      <w:r w:rsidRPr="00CD5C68">
        <w:rPr>
          <w:rFonts w:hint="cs"/>
          <w:sz w:val="24"/>
          <w:szCs w:val="24"/>
          <w:rtl/>
        </w:rPr>
        <w:t xml:space="preserve">דבר נפוץ יותר, נוכל להתייחס לשירת נשים </w:t>
      </w:r>
      <w:r w:rsidR="006F672D" w:rsidRPr="00CD5C68">
        <w:rPr>
          <w:rFonts w:hint="cs"/>
          <w:sz w:val="24"/>
          <w:szCs w:val="24"/>
          <w:rtl/>
        </w:rPr>
        <w:t>שגברים שומעים</w:t>
      </w:r>
      <w:r w:rsidRPr="00CD5C68">
        <w:rPr>
          <w:rFonts w:hint="cs"/>
          <w:sz w:val="24"/>
          <w:szCs w:val="24"/>
          <w:rtl/>
        </w:rPr>
        <w:t xml:space="preserve"> כעניין מקובל ומותר ברוב המקרים. אך הרב עובדיה יוסף מתנגד בתוקף ל</w:t>
      </w:r>
      <w:r w:rsidR="00D863B4" w:rsidRPr="00CD5C68">
        <w:rPr>
          <w:rFonts w:hint="cs"/>
          <w:sz w:val="24"/>
          <w:szCs w:val="24"/>
          <w:rtl/>
        </w:rPr>
        <w:t>קו מחשבה</w:t>
      </w:r>
      <w:r w:rsidRPr="00CD5C68">
        <w:rPr>
          <w:rFonts w:hint="cs"/>
          <w:sz w:val="24"/>
          <w:szCs w:val="24"/>
          <w:rtl/>
        </w:rPr>
        <w:t xml:space="preserve"> זה:</w:t>
      </w:r>
    </w:p>
    <w:p w14:paraId="0752E604" w14:textId="77777777" w:rsidR="00CD5C68" w:rsidRPr="00CD5C68" w:rsidRDefault="00CD5C68" w:rsidP="00784B32">
      <w:pPr>
        <w:widowControl w:val="0"/>
        <w:bidi/>
        <w:spacing w:after="0" w:line="240" w:lineRule="auto"/>
        <w:jc w:val="both"/>
        <w:rPr>
          <w:sz w:val="24"/>
          <w:szCs w:val="24"/>
          <w:rtl/>
        </w:rPr>
      </w:pPr>
    </w:p>
    <w:p w14:paraId="2292F1EB" w14:textId="77777777" w:rsidR="00C16360" w:rsidRPr="00AD472D" w:rsidRDefault="00C16360" w:rsidP="00784B32">
      <w:pPr>
        <w:pStyle w:val="SourceTitle"/>
        <w:widowControl w:val="0"/>
        <w:spacing w:after="0" w:line="240" w:lineRule="auto"/>
        <w:ind w:left="720"/>
        <w:jc w:val="both"/>
        <w:rPr>
          <w:b w:val="0"/>
          <w:bCs w:val="0"/>
          <w:sz w:val="24"/>
          <w:szCs w:val="24"/>
          <w:rtl/>
        </w:rPr>
      </w:pPr>
      <w:r w:rsidRPr="00AD472D">
        <w:rPr>
          <w:rFonts w:hint="cs"/>
          <w:b w:val="0"/>
          <w:bCs w:val="0"/>
          <w:sz w:val="24"/>
          <w:szCs w:val="24"/>
          <w:rtl/>
        </w:rPr>
        <w:t>שו”ת יביע אומר א או”ח ו </w:t>
      </w:r>
    </w:p>
    <w:p w14:paraId="34D35C93" w14:textId="77777777" w:rsidR="00AD472D" w:rsidRPr="00AD472D" w:rsidRDefault="00AD472D" w:rsidP="00784B32">
      <w:pPr>
        <w:pStyle w:val="SourceText"/>
        <w:widowControl w:val="0"/>
        <w:spacing w:after="0" w:line="240" w:lineRule="auto"/>
        <w:ind w:left="720"/>
        <w:jc w:val="both"/>
        <w:rPr>
          <w:b w:val="0"/>
          <w:bCs w:val="0"/>
          <w:sz w:val="24"/>
          <w:szCs w:val="24"/>
          <w:rtl/>
        </w:rPr>
      </w:pPr>
    </w:p>
    <w:p w14:paraId="7A579A03" w14:textId="0E1E208C" w:rsidR="00C16360" w:rsidRPr="00AD472D" w:rsidRDefault="00C16360" w:rsidP="00784B32">
      <w:pPr>
        <w:pStyle w:val="SourceText"/>
        <w:widowControl w:val="0"/>
        <w:spacing w:after="0" w:line="240" w:lineRule="auto"/>
        <w:ind w:left="720"/>
        <w:jc w:val="both"/>
        <w:rPr>
          <w:b w:val="0"/>
          <w:bCs w:val="0"/>
          <w:sz w:val="24"/>
          <w:szCs w:val="24"/>
          <w:rtl/>
        </w:rPr>
      </w:pPr>
      <w:r w:rsidRPr="00AD472D">
        <w:rPr>
          <w:rFonts w:hint="cs"/>
          <w:b w:val="0"/>
          <w:bCs w:val="0"/>
          <w:sz w:val="24"/>
          <w:szCs w:val="24"/>
          <w:rtl/>
        </w:rPr>
        <w:t>ואל יקחך לבך לומר דהשתא חשיבי כרגילים בקול נשים ואין לחוש להרהור, וכעין מ”ש [מה שכתב] הר”ח [רבנו חננאל] דלרגיל בקול מותר. (אלא דהתם ר”ל [רצונו לומר] קול הרגיל בו שאינו של זמר). שאין לנו לומר דברים אלו מדעתינו כל שאינו מפורש בש”ס ופוסקים.</w:t>
      </w:r>
    </w:p>
    <w:p w14:paraId="759F14BA" w14:textId="77777777" w:rsidR="00CD5C68" w:rsidRPr="00CD5C68" w:rsidRDefault="00CD5C68" w:rsidP="00784B32">
      <w:pPr>
        <w:pStyle w:val="SourceText"/>
        <w:widowControl w:val="0"/>
        <w:spacing w:after="0" w:line="240" w:lineRule="auto"/>
        <w:jc w:val="both"/>
        <w:rPr>
          <w:sz w:val="24"/>
          <w:szCs w:val="24"/>
          <w:rtl/>
        </w:rPr>
      </w:pPr>
    </w:p>
    <w:p w14:paraId="52C05EC2" w14:textId="79BB4511" w:rsidR="006A5CBF" w:rsidRDefault="00FA4901" w:rsidP="00784B32">
      <w:pPr>
        <w:widowControl w:val="0"/>
        <w:bidi/>
        <w:spacing w:after="0" w:line="240" w:lineRule="auto"/>
        <w:jc w:val="both"/>
        <w:rPr>
          <w:sz w:val="24"/>
          <w:szCs w:val="24"/>
          <w:rtl/>
        </w:rPr>
      </w:pPr>
      <w:r w:rsidRPr="00CD5C68">
        <w:rPr>
          <w:rFonts w:hint="cs"/>
          <w:sz w:val="24"/>
          <w:szCs w:val="24"/>
          <w:rtl/>
        </w:rPr>
        <w:t xml:space="preserve">דברי הרמ"א בנוגע ל"קול הרגיל בו" עשויים להיות מכוונים לקול דיבור רגיל. באופן עקרוני, הרב עובדיה יוסף </w:t>
      </w:r>
      <w:r w:rsidR="00D863B4" w:rsidRPr="00CD5C68">
        <w:rPr>
          <w:rFonts w:hint="cs"/>
          <w:sz w:val="24"/>
          <w:szCs w:val="24"/>
          <w:rtl/>
        </w:rPr>
        <w:t xml:space="preserve">טוען </w:t>
      </w:r>
      <w:r w:rsidRPr="00CD5C68">
        <w:rPr>
          <w:rFonts w:hint="cs"/>
          <w:sz w:val="24"/>
          <w:szCs w:val="24"/>
          <w:rtl/>
        </w:rPr>
        <w:t xml:space="preserve">כי אין לנו הסמכות לטעון שאיסור קול אישה אינו רלוונטי יותר. </w:t>
      </w:r>
    </w:p>
    <w:p w14:paraId="3EB7780F" w14:textId="77777777" w:rsidR="00CD5C68" w:rsidRPr="00CD5C68" w:rsidRDefault="00CD5C68" w:rsidP="00784B32">
      <w:pPr>
        <w:widowControl w:val="0"/>
        <w:bidi/>
        <w:spacing w:after="0" w:line="240" w:lineRule="auto"/>
        <w:jc w:val="both"/>
        <w:rPr>
          <w:sz w:val="24"/>
          <w:szCs w:val="24"/>
          <w:rtl/>
        </w:rPr>
      </w:pPr>
    </w:p>
    <w:p w14:paraId="6D15D704" w14:textId="2324779C" w:rsidR="009E5E94" w:rsidRDefault="009E5E94" w:rsidP="00784B32">
      <w:pPr>
        <w:widowControl w:val="0"/>
        <w:bidi/>
        <w:spacing w:after="0" w:line="240" w:lineRule="auto"/>
        <w:jc w:val="both"/>
        <w:rPr>
          <w:b/>
          <w:bCs/>
          <w:sz w:val="24"/>
          <w:szCs w:val="24"/>
          <w:rtl/>
        </w:rPr>
      </w:pPr>
      <w:r w:rsidRPr="00CD5C68">
        <w:rPr>
          <w:rFonts w:hint="cs"/>
          <w:b/>
          <w:bCs/>
          <w:sz w:val="24"/>
          <w:szCs w:val="24"/>
          <w:rtl/>
        </w:rPr>
        <w:t xml:space="preserve">שיטה </w:t>
      </w:r>
      <w:r w:rsidR="001A6F5B" w:rsidRPr="00CD5C68">
        <w:rPr>
          <w:rFonts w:hint="cs"/>
          <w:b/>
          <w:bCs/>
          <w:sz w:val="24"/>
          <w:szCs w:val="24"/>
          <w:rtl/>
        </w:rPr>
        <w:t>אחרת</w:t>
      </w:r>
    </w:p>
    <w:p w14:paraId="6517CAC3" w14:textId="77777777" w:rsidR="00CD5C68" w:rsidRPr="00CD5C68" w:rsidRDefault="00CD5C68" w:rsidP="00784B32">
      <w:pPr>
        <w:widowControl w:val="0"/>
        <w:bidi/>
        <w:spacing w:after="0" w:line="240" w:lineRule="auto"/>
        <w:jc w:val="both"/>
        <w:rPr>
          <w:b/>
          <w:bCs/>
          <w:sz w:val="24"/>
          <w:szCs w:val="24"/>
          <w:rtl/>
        </w:rPr>
      </w:pPr>
    </w:p>
    <w:p w14:paraId="6C65E1C2" w14:textId="52181508" w:rsidR="009E5E94" w:rsidRDefault="009E5E94" w:rsidP="00784B32">
      <w:pPr>
        <w:widowControl w:val="0"/>
        <w:bidi/>
        <w:spacing w:after="0" w:line="240" w:lineRule="auto"/>
        <w:jc w:val="both"/>
        <w:rPr>
          <w:sz w:val="24"/>
          <w:szCs w:val="24"/>
          <w:rtl/>
        </w:rPr>
      </w:pPr>
      <w:r w:rsidRPr="00CD5C68">
        <w:rPr>
          <w:rFonts w:hint="cs"/>
          <w:sz w:val="24"/>
          <w:szCs w:val="24"/>
          <w:rtl/>
        </w:rPr>
        <w:t xml:space="preserve">בשנים האחרונות, מספר רבנים בני זמננו הציגו שיטה שונה. </w:t>
      </w:r>
      <w:r w:rsidR="00D863B4" w:rsidRPr="00CD5C68">
        <w:rPr>
          <w:rFonts w:hint="cs"/>
          <w:sz w:val="24"/>
          <w:szCs w:val="24"/>
          <w:rtl/>
        </w:rPr>
        <w:t xml:space="preserve">לדוגמה, </w:t>
      </w:r>
      <w:r w:rsidR="00A42C92" w:rsidRPr="00CD5C68">
        <w:rPr>
          <w:rFonts w:hint="cs"/>
          <w:sz w:val="24"/>
          <w:szCs w:val="24"/>
          <w:rtl/>
        </w:rPr>
        <w:t>ראש ישיבת הר עציון, הרב משה ליכטנשטיין</w:t>
      </w:r>
      <w:r w:rsidR="001B28B4" w:rsidRPr="00CD5C68">
        <w:rPr>
          <w:rFonts w:hint="cs"/>
          <w:sz w:val="24"/>
          <w:szCs w:val="24"/>
          <w:rtl/>
        </w:rPr>
        <w:t>,</w:t>
      </w:r>
      <w:r w:rsidR="00A42C92" w:rsidRPr="00CD5C68">
        <w:rPr>
          <w:rFonts w:hint="cs"/>
          <w:sz w:val="24"/>
          <w:szCs w:val="24"/>
          <w:rtl/>
        </w:rPr>
        <w:t xml:space="preserve"> הציע מבט מחודש על ההבחנה בין דיבור לשירה בהתבסס על שיטת הר</w:t>
      </w:r>
      <w:r w:rsidR="00300A3B" w:rsidRPr="00CD5C68">
        <w:rPr>
          <w:rFonts w:hint="cs"/>
          <w:sz w:val="24"/>
          <w:szCs w:val="24"/>
          <w:rtl/>
        </w:rPr>
        <w:t>אב"</w:t>
      </w:r>
      <w:r w:rsidR="00A42C92" w:rsidRPr="00CD5C68">
        <w:rPr>
          <w:rFonts w:hint="cs"/>
          <w:sz w:val="24"/>
          <w:szCs w:val="24"/>
          <w:rtl/>
        </w:rPr>
        <w:t xml:space="preserve">ד. </w:t>
      </w:r>
      <w:r w:rsidR="001A6F5B" w:rsidRPr="00CD5C68">
        <w:rPr>
          <w:rFonts w:hint="cs"/>
          <w:sz w:val="24"/>
          <w:szCs w:val="24"/>
          <w:rtl/>
        </w:rPr>
        <w:t xml:space="preserve">הוא מציע כי </w:t>
      </w:r>
      <w:r w:rsidR="009F3B43" w:rsidRPr="00CD5C68">
        <w:rPr>
          <w:rFonts w:hint="cs"/>
          <w:sz w:val="24"/>
          <w:szCs w:val="24"/>
          <w:rtl/>
        </w:rPr>
        <w:t>פחות משנה אם הקול הוא קול של שירה או של דיבור, אלא יש לבחון אם מטרתו להוביל לקירוב דעת:</w:t>
      </w:r>
      <w:r w:rsidR="00CF484E" w:rsidRPr="00CD5C68" w:rsidDel="00CF484E">
        <w:rPr>
          <w:rStyle w:val="FootnoteReference"/>
          <w:sz w:val="24"/>
          <w:szCs w:val="24"/>
          <w:rtl/>
        </w:rPr>
        <w:t xml:space="preserve"> </w:t>
      </w:r>
      <w:r w:rsidR="007F1BB6" w:rsidRPr="00CD5C68">
        <w:rPr>
          <w:rStyle w:val="FootnoteReference"/>
          <w:sz w:val="24"/>
          <w:szCs w:val="24"/>
          <w:rtl/>
        </w:rPr>
        <w:footnoteReference w:id="16"/>
      </w:r>
    </w:p>
    <w:p w14:paraId="616620CA" w14:textId="77777777" w:rsidR="00CD5C68" w:rsidRPr="00CD5C68" w:rsidRDefault="00CD5C68" w:rsidP="00784B32">
      <w:pPr>
        <w:widowControl w:val="0"/>
        <w:bidi/>
        <w:spacing w:after="0" w:line="240" w:lineRule="auto"/>
        <w:jc w:val="both"/>
        <w:rPr>
          <w:sz w:val="24"/>
          <w:szCs w:val="24"/>
          <w:rtl/>
        </w:rPr>
      </w:pPr>
    </w:p>
    <w:p w14:paraId="7AC909AC" w14:textId="7BAE65EE" w:rsidR="009F3B43" w:rsidRPr="00AD472D" w:rsidRDefault="009F3B43" w:rsidP="00784B32">
      <w:pPr>
        <w:pStyle w:val="SourceTitle"/>
        <w:widowControl w:val="0"/>
        <w:spacing w:after="0" w:line="240" w:lineRule="auto"/>
        <w:ind w:left="720"/>
        <w:jc w:val="both"/>
        <w:rPr>
          <w:b w:val="0"/>
          <w:bCs w:val="0"/>
          <w:sz w:val="24"/>
          <w:szCs w:val="24"/>
          <w:rtl/>
        </w:rPr>
      </w:pPr>
      <w:r w:rsidRPr="00AD472D">
        <w:rPr>
          <w:rFonts w:hint="cs"/>
          <w:b w:val="0"/>
          <w:bCs w:val="0"/>
          <w:sz w:val="24"/>
          <w:szCs w:val="24"/>
          <w:rtl/>
        </w:rPr>
        <w:t xml:space="preserve">הרב משה ליכטנשטיין, </w:t>
      </w:r>
      <w:r w:rsidR="000E58E2" w:rsidRPr="00AD472D">
        <w:rPr>
          <w:rFonts w:hint="cs"/>
          <w:b w:val="0"/>
          <w:bCs w:val="0"/>
          <w:sz w:val="24"/>
          <w:szCs w:val="24"/>
          <w:rtl/>
        </w:rPr>
        <w:t>בפיך ולבבך: עיון הלכתי בסוגיית שירת נשים</w:t>
      </w:r>
      <w:r w:rsidRPr="00AD472D">
        <w:rPr>
          <w:rFonts w:hint="cs"/>
          <w:b w:val="0"/>
          <w:bCs w:val="0"/>
          <w:sz w:val="24"/>
          <w:szCs w:val="24"/>
          <w:rtl/>
        </w:rPr>
        <w:t xml:space="preserve">, </w:t>
      </w:r>
      <w:r w:rsidR="000E58E2" w:rsidRPr="00AD472D">
        <w:rPr>
          <w:rFonts w:hint="cs"/>
          <w:b w:val="0"/>
          <w:bCs w:val="0"/>
          <w:sz w:val="24"/>
          <w:szCs w:val="24"/>
          <w:rtl/>
        </w:rPr>
        <w:t>תחומין לב 291</w:t>
      </w:r>
    </w:p>
    <w:p w14:paraId="231C91DC" w14:textId="77777777" w:rsidR="00CD5C68" w:rsidRPr="00AD472D" w:rsidRDefault="00CD5C68" w:rsidP="00784B32">
      <w:pPr>
        <w:pStyle w:val="SourceTitle"/>
        <w:widowControl w:val="0"/>
        <w:spacing w:after="0" w:line="240" w:lineRule="auto"/>
        <w:ind w:left="720"/>
        <w:jc w:val="both"/>
        <w:rPr>
          <w:b w:val="0"/>
          <w:bCs w:val="0"/>
          <w:sz w:val="24"/>
          <w:szCs w:val="24"/>
        </w:rPr>
      </w:pPr>
    </w:p>
    <w:p w14:paraId="2AFADDD1" w14:textId="5D5545B2" w:rsidR="007A65AB" w:rsidRPr="00AD472D" w:rsidRDefault="007A65AB" w:rsidP="00784B32">
      <w:pPr>
        <w:pStyle w:val="SourceText"/>
        <w:widowControl w:val="0"/>
        <w:spacing w:after="0" w:line="240" w:lineRule="auto"/>
        <w:ind w:left="720"/>
        <w:jc w:val="both"/>
        <w:rPr>
          <w:rFonts w:ascii="Lato" w:hAnsi="Lato"/>
          <w:b w:val="0"/>
          <w:bCs w:val="0"/>
          <w:sz w:val="24"/>
          <w:szCs w:val="24"/>
          <w:shd w:val="clear" w:color="auto" w:fill="FFFFFF"/>
          <w:rtl/>
        </w:rPr>
      </w:pPr>
      <w:r w:rsidRPr="00AD472D">
        <w:rPr>
          <w:b w:val="0"/>
          <w:bCs w:val="0"/>
          <w:sz w:val="24"/>
          <w:szCs w:val="24"/>
          <w:rtl/>
        </w:rPr>
        <w:t>אכן, לו היה איסור קול אשה מיוחד לזמר, היה מקום לבעל דין לטעון שהאיסור הוא מוחלט ושלא ניתן לסייגו או לצמצמו. ואולם, היות ואין האיסור מוגבל לזמר אלא נאמר אף בנוגע לדיבור, אזי בעל כרחנו עלינו לצמצמו, כפי שעשה הרשב"א, והחילוק הנאמר ביחס לדיבור תקף גם כלפי זמר, שהרי מעולם לא נאסר זמר בפני עצמו ...אמור מעתה, שירה שיש בה משום קירוב הדעת בין איש לאשה או שיש בה להבליט את החושניות הנשית כלפי השומע או ליצור גירוי מיני כלפיו נאסר בשמיעה, אך זמר שאין בו משום קירוב הדעת או הדברים הללו לא נאסר.</w:t>
      </w:r>
      <w:r w:rsidRPr="00AD472D">
        <w:rPr>
          <w:rFonts w:hint="cs"/>
          <w:b w:val="0"/>
          <w:bCs w:val="0"/>
          <w:sz w:val="24"/>
          <w:szCs w:val="24"/>
          <w:rtl/>
        </w:rPr>
        <w:t>..</w:t>
      </w:r>
      <w:r w:rsidRPr="00AD472D">
        <w:rPr>
          <w:b w:val="0"/>
          <w:bCs w:val="0"/>
          <w:sz w:val="24"/>
          <w:szCs w:val="24"/>
          <w:shd w:val="clear" w:color="auto" w:fill="FFFFFF"/>
          <w:rtl/>
        </w:rPr>
        <w:t>לכן, בנסיבות שבהם השירה אינה מעוררת לתאוה מינית, אינה מבליטה את הנשיות באופן חושני, והאדם משער בנפשו שאינו בא לידי הרהור עבירה, אין לאסור שמיעת קול אשה בדיבור או בזמר. בהווי החיים הרגיל, משמעות הענין היא שיש לאסור כל מציאות של קלות ראש, הוללות ומתן פורקן יצרי וכן יש לאסור קול אשה במקום קרוב הדעת אך ניתן להתיר שירת נשים בזמירות שבת, השתתפות בטקסים רשמיים שאופיים רציני ופורמלי, שמיעת פרסומות מזדמנות ברדיו, ועוד מצבים רבים. ניתן וראוי במסגרת ההלכה להתיר במקרים הללו והעושה כן נוהג כדת וכדין</w:t>
      </w:r>
      <w:r w:rsidRPr="00AD472D">
        <w:rPr>
          <w:rFonts w:ascii="Lato" w:hAnsi="Lato"/>
          <w:b w:val="0"/>
          <w:bCs w:val="0"/>
          <w:sz w:val="24"/>
          <w:szCs w:val="24"/>
          <w:shd w:val="clear" w:color="auto" w:fill="FFFFFF"/>
        </w:rPr>
        <w:t>. </w:t>
      </w:r>
    </w:p>
    <w:p w14:paraId="0D7A9F15" w14:textId="77777777" w:rsidR="007A65AB" w:rsidRPr="00CD5C68" w:rsidRDefault="007A65AB" w:rsidP="00784B32">
      <w:pPr>
        <w:pStyle w:val="NormalWeb"/>
        <w:widowControl w:val="0"/>
        <w:shd w:val="clear" w:color="auto" w:fill="FFFFFF"/>
        <w:bidi/>
        <w:spacing w:before="0" w:beforeAutospacing="0" w:after="0" w:afterAutospacing="0"/>
        <w:jc w:val="both"/>
        <w:rPr>
          <w:rtl/>
        </w:rPr>
      </w:pPr>
    </w:p>
    <w:p w14:paraId="0922BBF8" w14:textId="3F6853EE" w:rsidR="00AF49DB" w:rsidRDefault="00AF49DB" w:rsidP="00784B32">
      <w:pPr>
        <w:widowControl w:val="0"/>
        <w:bidi/>
        <w:spacing w:after="0" w:line="240" w:lineRule="auto"/>
        <w:jc w:val="both"/>
        <w:rPr>
          <w:sz w:val="24"/>
          <w:szCs w:val="24"/>
          <w:rtl/>
        </w:rPr>
      </w:pPr>
      <w:r w:rsidRPr="00CD5C68">
        <w:rPr>
          <w:rFonts w:hint="cs"/>
          <w:sz w:val="24"/>
          <w:szCs w:val="24"/>
          <w:rtl/>
        </w:rPr>
        <w:t xml:space="preserve">הרב משה ליכטנשטיין, אם כן, </w:t>
      </w:r>
      <w:r w:rsidR="00D863B4" w:rsidRPr="00CD5C68">
        <w:rPr>
          <w:rFonts w:hint="cs"/>
          <w:sz w:val="24"/>
          <w:szCs w:val="24"/>
          <w:rtl/>
        </w:rPr>
        <w:t xml:space="preserve">טוען </w:t>
      </w:r>
      <w:r w:rsidRPr="00CD5C68">
        <w:rPr>
          <w:rFonts w:hint="cs"/>
          <w:sz w:val="24"/>
          <w:szCs w:val="24"/>
          <w:rtl/>
        </w:rPr>
        <w:t>כי יש להחיל את איסור קול אישה רק על שירים הגורמים לקירוב הדעת או "</w:t>
      </w:r>
      <w:r w:rsidR="007A65AB" w:rsidRPr="00CD5C68">
        <w:rPr>
          <w:rFonts w:asciiTheme="minorBidi" w:hAnsiTheme="minorBidi"/>
          <w:color w:val="272828"/>
          <w:sz w:val="24"/>
          <w:szCs w:val="24"/>
          <w:shd w:val="clear" w:color="auto" w:fill="FFFFFF"/>
          <w:rtl/>
        </w:rPr>
        <w:t xml:space="preserve">מבליטה את הנשיות </w:t>
      </w:r>
      <w:r w:rsidR="007A65AB" w:rsidRPr="00CD5C68">
        <w:rPr>
          <w:rFonts w:asciiTheme="minorBidi" w:hAnsiTheme="minorBidi" w:hint="cs"/>
          <w:color w:val="272828"/>
          <w:sz w:val="24"/>
          <w:szCs w:val="24"/>
          <w:shd w:val="clear" w:color="auto" w:fill="FFFFFF"/>
          <w:rtl/>
        </w:rPr>
        <w:t xml:space="preserve">[של הזמרת] </w:t>
      </w:r>
      <w:r w:rsidR="007A65AB" w:rsidRPr="00CD5C68">
        <w:rPr>
          <w:rFonts w:asciiTheme="minorBidi" w:hAnsiTheme="minorBidi"/>
          <w:color w:val="272828"/>
          <w:sz w:val="24"/>
          <w:szCs w:val="24"/>
          <w:shd w:val="clear" w:color="auto" w:fill="FFFFFF"/>
          <w:rtl/>
        </w:rPr>
        <w:t>באופן חושני</w:t>
      </w:r>
      <w:r w:rsidRPr="00CD5C68">
        <w:rPr>
          <w:rFonts w:hint="cs"/>
          <w:sz w:val="24"/>
          <w:szCs w:val="24"/>
          <w:rtl/>
        </w:rPr>
        <w:t xml:space="preserve">", עניין </w:t>
      </w:r>
      <w:r w:rsidR="00FD1666" w:rsidRPr="00CD5C68">
        <w:rPr>
          <w:rFonts w:hint="cs"/>
          <w:sz w:val="24"/>
          <w:szCs w:val="24"/>
          <w:rtl/>
        </w:rPr>
        <w:t xml:space="preserve">שמציף </w:t>
      </w:r>
      <w:r w:rsidRPr="00CD5C68">
        <w:rPr>
          <w:rFonts w:hint="cs"/>
          <w:sz w:val="24"/>
          <w:szCs w:val="24"/>
          <w:rtl/>
        </w:rPr>
        <w:t xml:space="preserve">שיקולים נוספים הקשורים לצניעות. </w:t>
      </w:r>
    </w:p>
    <w:p w14:paraId="1A92C717" w14:textId="77777777" w:rsidR="00CD5C68" w:rsidRPr="00CD5C68" w:rsidRDefault="00CD5C68" w:rsidP="00784B32">
      <w:pPr>
        <w:widowControl w:val="0"/>
        <w:bidi/>
        <w:spacing w:after="0" w:line="240" w:lineRule="auto"/>
        <w:jc w:val="both"/>
        <w:rPr>
          <w:sz w:val="24"/>
          <w:szCs w:val="24"/>
          <w:rtl/>
        </w:rPr>
      </w:pPr>
    </w:p>
    <w:p w14:paraId="4CFF13A5" w14:textId="74CB2B8F" w:rsidR="007A65AB" w:rsidRDefault="00AF49DB" w:rsidP="00784B32">
      <w:pPr>
        <w:widowControl w:val="0"/>
        <w:bidi/>
        <w:spacing w:after="0" w:line="240" w:lineRule="auto"/>
        <w:jc w:val="both"/>
        <w:rPr>
          <w:sz w:val="24"/>
          <w:szCs w:val="24"/>
          <w:rtl/>
        </w:rPr>
      </w:pPr>
      <w:r w:rsidRPr="00CD5C68">
        <w:rPr>
          <w:rFonts w:hint="cs"/>
          <w:sz w:val="24"/>
          <w:szCs w:val="24"/>
          <w:rtl/>
        </w:rPr>
        <w:t>הרב משה</w:t>
      </w:r>
      <w:r w:rsidR="008522E5" w:rsidRPr="00CD5C68">
        <w:rPr>
          <w:rFonts w:hint="cs"/>
          <w:sz w:val="24"/>
          <w:szCs w:val="24"/>
          <w:rtl/>
        </w:rPr>
        <w:t xml:space="preserve"> ליכטנשטיין</w:t>
      </w:r>
      <w:r w:rsidRPr="00CD5C68">
        <w:rPr>
          <w:rFonts w:hint="cs"/>
          <w:sz w:val="24"/>
          <w:szCs w:val="24"/>
          <w:rtl/>
        </w:rPr>
        <w:t xml:space="preserve"> שיתף אותנו בהודעה ששלח לרב קהילה, </w:t>
      </w:r>
      <w:r w:rsidR="00D863B4" w:rsidRPr="00CD5C68">
        <w:rPr>
          <w:rFonts w:hint="cs"/>
          <w:sz w:val="24"/>
          <w:szCs w:val="24"/>
          <w:rtl/>
        </w:rPr>
        <w:t>ש</w:t>
      </w:r>
      <w:r w:rsidRPr="00CD5C68">
        <w:rPr>
          <w:rFonts w:hint="cs"/>
          <w:sz w:val="24"/>
          <w:szCs w:val="24"/>
          <w:rtl/>
        </w:rPr>
        <w:t xml:space="preserve">בה הוא מסביר כי הגורם השני עשוי להתרחב במצב </w:t>
      </w:r>
      <w:r w:rsidR="00D863B4" w:rsidRPr="00CD5C68">
        <w:rPr>
          <w:rFonts w:hint="cs"/>
          <w:sz w:val="24"/>
          <w:szCs w:val="24"/>
          <w:rtl/>
        </w:rPr>
        <w:t>ש</w:t>
      </w:r>
      <w:r w:rsidRPr="00CD5C68">
        <w:rPr>
          <w:rFonts w:hint="cs"/>
          <w:sz w:val="24"/>
          <w:szCs w:val="24"/>
          <w:rtl/>
        </w:rPr>
        <w:t xml:space="preserve">בו אישה משמשת כסולנית גם כאשר אין קירוב הדעת ממש, אם כי הדבר תלוי </w:t>
      </w:r>
      <w:r w:rsidRPr="00CD5C68">
        <w:rPr>
          <w:rFonts w:hint="cs"/>
          <w:sz w:val="24"/>
          <w:szCs w:val="24"/>
          <w:rtl/>
        </w:rPr>
        <w:lastRenderedPageBreak/>
        <w:t xml:space="preserve">בהקשר ספציפי. </w:t>
      </w:r>
      <w:r w:rsidR="00CF484E" w:rsidRPr="00CD5C68">
        <w:rPr>
          <w:rFonts w:hint="cs"/>
          <w:sz w:val="24"/>
          <w:szCs w:val="24"/>
          <w:rtl/>
        </w:rPr>
        <w:t xml:space="preserve">בדיונו בנושא, הגיע </w:t>
      </w:r>
      <w:r w:rsidR="007A65AB" w:rsidRPr="00CD5C68">
        <w:rPr>
          <w:rFonts w:hint="cs"/>
          <w:sz w:val="24"/>
          <w:szCs w:val="24"/>
          <w:rtl/>
        </w:rPr>
        <w:t xml:space="preserve">הרב דוד ביגמן </w:t>
      </w:r>
      <w:r w:rsidR="00CF484E" w:rsidRPr="00CD5C68">
        <w:rPr>
          <w:rFonts w:hint="cs"/>
          <w:sz w:val="24"/>
          <w:szCs w:val="24"/>
          <w:rtl/>
        </w:rPr>
        <w:t>למסקנה דומה.</w:t>
      </w:r>
      <w:r w:rsidR="00CF484E" w:rsidRPr="00CD5C68">
        <w:rPr>
          <w:rStyle w:val="FootnoteReference"/>
          <w:sz w:val="24"/>
          <w:szCs w:val="24"/>
          <w:rtl/>
        </w:rPr>
        <w:footnoteReference w:id="17"/>
      </w:r>
      <w:r w:rsidR="007A65AB" w:rsidRPr="00CD5C68">
        <w:rPr>
          <w:rFonts w:hint="cs"/>
          <w:sz w:val="24"/>
          <w:szCs w:val="24"/>
          <w:rtl/>
        </w:rPr>
        <w:t xml:space="preserve"> </w:t>
      </w:r>
    </w:p>
    <w:p w14:paraId="0A88D7D8" w14:textId="77777777" w:rsidR="00CD5C68" w:rsidRPr="00AD472D" w:rsidRDefault="00CD5C68" w:rsidP="00784B32">
      <w:pPr>
        <w:widowControl w:val="0"/>
        <w:bidi/>
        <w:spacing w:after="0" w:line="240" w:lineRule="auto"/>
        <w:jc w:val="both"/>
        <w:rPr>
          <w:sz w:val="24"/>
          <w:szCs w:val="24"/>
          <w:rtl/>
        </w:rPr>
      </w:pPr>
    </w:p>
    <w:p w14:paraId="70A17469" w14:textId="77777777" w:rsidR="007A65AB" w:rsidRPr="00AD472D" w:rsidRDefault="007A65AB" w:rsidP="00784B32">
      <w:pPr>
        <w:pStyle w:val="SourceTitle"/>
        <w:widowControl w:val="0"/>
        <w:spacing w:after="0" w:line="240" w:lineRule="auto"/>
        <w:ind w:left="720"/>
        <w:jc w:val="both"/>
        <w:rPr>
          <w:b w:val="0"/>
          <w:bCs w:val="0"/>
          <w:sz w:val="24"/>
          <w:szCs w:val="24"/>
          <w:rtl/>
        </w:rPr>
      </w:pPr>
      <w:r w:rsidRPr="00AD472D">
        <w:rPr>
          <w:rFonts w:hint="cs"/>
          <w:b w:val="0"/>
          <w:bCs w:val="0"/>
          <w:sz w:val="24"/>
          <w:szCs w:val="24"/>
          <w:rtl/>
        </w:rPr>
        <w:t>הרב דוד ביגמן, לאיזה עניין נאמר קול באישה ערווה </w:t>
      </w:r>
    </w:p>
    <w:p w14:paraId="62643903" w14:textId="77777777" w:rsidR="00CD5C68" w:rsidRPr="00AD472D" w:rsidRDefault="00CD5C68" w:rsidP="00784B32">
      <w:pPr>
        <w:pStyle w:val="SourceTitle"/>
        <w:widowControl w:val="0"/>
        <w:spacing w:after="0" w:line="240" w:lineRule="auto"/>
        <w:ind w:left="720"/>
        <w:jc w:val="both"/>
        <w:rPr>
          <w:b w:val="0"/>
          <w:bCs w:val="0"/>
          <w:sz w:val="24"/>
          <w:szCs w:val="24"/>
        </w:rPr>
      </w:pPr>
    </w:p>
    <w:p w14:paraId="72B1F9A2" w14:textId="7CFBC751" w:rsidR="007A65AB" w:rsidRPr="00AD472D" w:rsidRDefault="007A65AB" w:rsidP="00784B32">
      <w:pPr>
        <w:pStyle w:val="SourceText"/>
        <w:widowControl w:val="0"/>
        <w:spacing w:after="0" w:line="240" w:lineRule="auto"/>
        <w:ind w:left="720"/>
        <w:jc w:val="both"/>
        <w:rPr>
          <w:b w:val="0"/>
          <w:bCs w:val="0"/>
          <w:sz w:val="24"/>
          <w:szCs w:val="24"/>
          <w:rtl/>
        </w:rPr>
      </w:pPr>
      <w:r w:rsidRPr="00AD472D">
        <w:rPr>
          <w:rFonts w:hint="cs"/>
          <w:b w:val="0"/>
          <w:bCs w:val="0"/>
          <w:sz w:val="24"/>
          <w:szCs w:val="24"/>
          <w:rtl/>
        </w:rPr>
        <w:t>ניתן לסכם: אפשר להקל בשמיעת קול זמר של אישה כאשר יש אומדנא ברורה של הקשבה תמימה לשירה תמימה. אומדנא זו תלויה בחמישה תנאים: הקשר, אוירה הולמת, המילים של השיר, הסגנון המוסיקאלי, הלבוש ושפת הגוף.</w:t>
      </w:r>
    </w:p>
    <w:p w14:paraId="3165B2DB" w14:textId="77777777" w:rsidR="00CD5C68" w:rsidRPr="00CD5C68" w:rsidRDefault="00CD5C68" w:rsidP="00784B32">
      <w:pPr>
        <w:pStyle w:val="SourceText"/>
        <w:widowControl w:val="0"/>
        <w:spacing w:after="0" w:line="240" w:lineRule="auto"/>
        <w:jc w:val="both"/>
        <w:rPr>
          <w:sz w:val="24"/>
          <w:szCs w:val="24"/>
          <w:rtl/>
        </w:rPr>
      </w:pPr>
    </w:p>
    <w:p w14:paraId="6071FFBD" w14:textId="60F0E7DC" w:rsidR="00791613" w:rsidRDefault="007A65AB" w:rsidP="00784B32">
      <w:pPr>
        <w:widowControl w:val="0"/>
        <w:bidi/>
        <w:spacing w:after="0" w:line="240" w:lineRule="auto"/>
        <w:jc w:val="both"/>
        <w:rPr>
          <w:sz w:val="24"/>
          <w:szCs w:val="24"/>
          <w:rtl/>
        </w:rPr>
      </w:pPr>
      <w:r w:rsidRPr="00CD5C68">
        <w:rPr>
          <w:rFonts w:hint="cs"/>
          <w:sz w:val="24"/>
          <w:szCs w:val="24"/>
          <w:rtl/>
        </w:rPr>
        <w:t xml:space="preserve">ראינו כי שירה ממניעים שאינם טהורים באווירה שאינה הולמת אסורה על </w:t>
      </w:r>
      <w:r w:rsidRPr="00CD5C68">
        <w:rPr>
          <w:rFonts w:hint="eastAsia"/>
          <w:b/>
          <w:bCs/>
          <w:sz w:val="24"/>
          <w:szCs w:val="24"/>
          <w:rtl/>
        </w:rPr>
        <w:t>כלל</w:t>
      </w:r>
      <w:r w:rsidRPr="00CD5C68">
        <w:rPr>
          <w:rFonts w:hint="cs"/>
          <w:sz w:val="24"/>
          <w:szCs w:val="24"/>
          <w:rtl/>
        </w:rPr>
        <w:t xml:space="preserve"> היהודים, ולא רק על נשים. </w:t>
      </w:r>
    </w:p>
    <w:p w14:paraId="68B1F144" w14:textId="77777777" w:rsidR="00CD5C68" w:rsidRPr="00CD5C68" w:rsidRDefault="00CD5C68" w:rsidP="00784B32">
      <w:pPr>
        <w:widowControl w:val="0"/>
        <w:bidi/>
        <w:spacing w:after="0" w:line="240" w:lineRule="auto"/>
        <w:jc w:val="both"/>
        <w:rPr>
          <w:sz w:val="24"/>
          <w:szCs w:val="24"/>
          <w:rtl/>
        </w:rPr>
      </w:pPr>
    </w:p>
    <w:p w14:paraId="69FE2C7B" w14:textId="32FE7601" w:rsidR="00AF49DB" w:rsidRDefault="006F1216" w:rsidP="00784B32">
      <w:pPr>
        <w:widowControl w:val="0"/>
        <w:bidi/>
        <w:spacing w:after="0" w:line="240" w:lineRule="auto"/>
        <w:jc w:val="both"/>
        <w:rPr>
          <w:sz w:val="24"/>
          <w:szCs w:val="24"/>
          <w:rtl/>
          <w:lang w:val="en-US"/>
        </w:rPr>
      </w:pPr>
      <w:r w:rsidRPr="00CD5C68">
        <w:rPr>
          <w:rFonts w:hint="cs"/>
          <w:sz w:val="24"/>
          <w:szCs w:val="24"/>
          <w:rtl/>
        </w:rPr>
        <w:t>הזמרת</w:t>
      </w:r>
      <w:r w:rsidR="00096051" w:rsidRPr="00CD5C68">
        <w:rPr>
          <w:rFonts w:hint="cs"/>
          <w:sz w:val="24"/>
          <w:szCs w:val="24"/>
          <w:rtl/>
        </w:rPr>
        <w:t xml:space="preserve"> </w:t>
      </w:r>
      <w:r w:rsidR="00D863B4" w:rsidRPr="00CD5C68">
        <w:rPr>
          <w:rFonts w:hint="cs"/>
          <w:sz w:val="24"/>
          <w:szCs w:val="24"/>
          <w:rtl/>
        </w:rPr>
        <w:t>הישראלית</w:t>
      </w:r>
      <w:r w:rsidR="00D863B4" w:rsidRPr="00CD5C68" w:rsidDel="00D863B4">
        <w:rPr>
          <w:rFonts w:hint="cs"/>
          <w:sz w:val="24"/>
          <w:szCs w:val="24"/>
          <w:rtl/>
        </w:rPr>
        <w:t xml:space="preserve"> </w:t>
      </w:r>
      <w:r w:rsidRPr="00CD5C68">
        <w:rPr>
          <w:rFonts w:hint="cs"/>
          <w:sz w:val="24"/>
          <w:szCs w:val="24"/>
          <w:rtl/>
        </w:rPr>
        <w:t xml:space="preserve">אביטל מקלס </w:t>
      </w:r>
      <w:r w:rsidR="00E229D4" w:rsidRPr="00CD5C68">
        <w:rPr>
          <w:rFonts w:hint="cs"/>
          <w:sz w:val="24"/>
          <w:szCs w:val="24"/>
          <w:rtl/>
          <w:lang w:val="en-US"/>
        </w:rPr>
        <w:t xml:space="preserve">משתפת </w:t>
      </w:r>
      <w:r w:rsidR="0084058B" w:rsidRPr="00CD5C68">
        <w:rPr>
          <w:rFonts w:hint="cs"/>
          <w:sz w:val="24"/>
          <w:szCs w:val="24"/>
          <w:rtl/>
          <w:lang w:val="en-US"/>
        </w:rPr>
        <w:t>בתובנותיה</w:t>
      </w:r>
      <w:r w:rsidR="00E229D4" w:rsidRPr="00CD5C68">
        <w:rPr>
          <w:rFonts w:hint="cs"/>
          <w:sz w:val="24"/>
          <w:szCs w:val="24"/>
          <w:rtl/>
          <w:lang w:val="en-US"/>
        </w:rPr>
        <w:t xml:space="preserve"> לגבי האופן שבו הפוטנציאל לאינטימיות שנוצר בשירה משפיע על החלטותיה האישיות לגבי היכן להופיע:</w:t>
      </w:r>
      <w:r w:rsidR="00E229D4" w:rsidRPr="00CD5C68">
        <w:rPr>
          <w:rStyle w:val="FootnoteReference"/>
          <w:sz w:val="24"/>
          <w:szCs w:val="24"/>
          <w:rtl/>
          <w:lang w:val="en-US"/>
        </w:rPr>
        <w:footnoteReference w:id="18"/>
      </w:r>
    </w:p>
    <w:p w14:paraId="4245E2A6" w14:textId="77777777" w:rsidR="00CD5C68" w:rsidRPr="00CD5C68" w:rsidRDefault="00CD5C68" w:rsidP="00784B32">
      <w:pPr>
        <w:widowControl w:val="0"/>
        <w:bidi/>
        <w:spacing w:after="0" w:line="240" w:lineRule="auto"/>
        <w:jc w:val="both"/>
        <w:rPr>
          <w:sz w:val="24"/>
          <w:szCs w:val="24"/>
          <w:rtl/>
          <w:lang w:val="en-US"/>
        </w:rPr>
      </w:pPr>
    </w:p>
    <w:p w14:paraId="79C814C5" w14:textId="155E0705" w:rsidR="00E229D4" w:rsidRPr="00AD472D" w:rsidRDefault="00E229D4" w:rsidP="00784B32">
      <w:pPr>
        <w:pStyle w:val="SourceTitle"/>
        <w:widowControl w:val="0"/>
        <w:spacing w:after="0" w:line="240" w:lineRule="auto"/>
        <w:ind w:left="720"/>
        <w:jc w:val="both"/>
        <w:rPr>
          <w:b w:val="0"/>
          <w:bCs w:val="0"/>
          <w:sz w:val="24"/>
          <w:szCs w:val="24"/>
          <w:rtl/>
        </w:rPr>
      </w:pPr>
      <w:r w:rsidRPr="00AD472D">
        <w:rPr>
          <w:rFonts w:hint="cs"/>
          <w:b w:val="0"/>
          <w:bCs w:val="0"/>
          <w:sz w:val="24"/>
          <w:szCs w:val="24"/>
          <w:rtl/>
        </w:rPr>
        <w:t xml:space="preserve">אביטל מקלס, בראיון </w:t>
      </w:r>
      <w:r w:rsidR="00D66DC3" w:rsidRPr="00AD472D">
        <w:rPr>
          <w:rFonts w:hint="cs"/>
          <w:b w:val="0"/>
          <w:bCs w:val="0"/>
          <w:sz w:val="24"/>
          <w:szCs w:val="24"/>
          <w:rtl/>
        </w:rPr>
        <w:t>לו</w:t>
      </w:r>
      <w:r w:rsidRPr="00AD472D">
        <w:rPr>
          <w:rFonts w:hint="cs"/>
          <w:b w:val="0"/>
          <w:bCs w:val="0"/>
          <w:sz w:val="24"/>
          <w:szCs w:val="24"/>
          <w:rtl/>
        </w:rPr>
        <w:t xml:space="preserve">ורדה אפשטיין, 'לספור את הכוכבים', </w:t>
      </w:r>
      <w:r w:rsidRPr="00AD472D">
        <w:rPr>
          <w:b w:val="0"/>
          <w:bCs w:val="0"/>
          <w:sz w:val="24"/>
          <w:szCs w:val="24"/>
        </w:rPr>
        <w:t>Jerusalem Post, 11 November, 2014</w:t>
      </w:r>
    </w:p>
    <w:p w14:paraId="4E04B92B" w14:textId="77777777" w:rsidR="00CD5C68" w:rsidRPr="00AD472D" w:rsidRDefault="00CD5C68" w:rsidP="00784B32">
      <w:pPr>
        <w:pStyle w:val="SourceTitle"/>
        <w:widowControl w:val="0"/>
        <w:spacing w:after="0" w:line="240" w:lineRule="auto"/>
        <w:ind w:left="720"/>
        <w:jc w:val="both"/>
        <w:rPr>
          <w:b w:val="0"/>
          <w:bCs w:val="0"/>
          <w:sz w:val="24"/>
          <w:szCs w:val="24"/>
        </w:rPr>
      </w:pPr>
    </w:p>
    <w:p w14:paraId="74B18FCE" w14:textId="5D04E723" w:rsidR="006A5CBF" w:rsidRDefault="00E229D4" w:rsidP="00784B32">
      <w:pPr>
        <w:pStyle w:val="SourceText"/>
        <w:widowControl w:val="0"/>
        <w:spacing w:after="0" w:line="240" w:lineRule="auto"/>
        <w:ind w:left="720"/>
        <w:jc w:val="both"/>
        <w:rPr>
          <w:sz w:val="24"/>
          <w:szCs w:val="24"/>
          <w:rtl/>
        </w:rPr>
      </w:pPr>
      <w:r w:rsidRPr="00AD472D">
        <w:rPr>
          <w:rFonts w:hint="cs"/>
          <w:b w:val="0"/>
          <w:bCs w:val="0"/>
          <w:sz w:val="24"/>
          <w:szCs w:val="24"/>
          <w:rtl/>
        </w:rPr>
        <w:t>בשנים האחרונות התחלתי להבין טוב יותר את המורכבות של [קול אישה], ואתגרתי את עצמי יותר מול השאלה אם אני רוצה לצאת ולהופיע מול קהל מעורב... אחרי מחשבה רבה הגעתי להחלטה שעד</w:t>
      </w:r>
      <w:r w:rsidR="00831BC2" w:rsidRPr="00AD472D">
        <w:rPr>
          <w:rFonts w:hint="cs"/>
          <w:b w:val="0"/>
          <w:bCs w:val="0"/>
          <w:sz w:val="24"/>
          <w:szCs w:val="24"/>
          <w:rtl/>
        </w:rPr>
        <w:t>י</w:t>
      </w:r>
      <w:r w:rsidRPr="00AD472D">
        <w:rPr>
          <w:rFonts w:hint="cs"/>
          <w:b w:val="0"/>
          <w:bCs w:val="0"/>
          <w:sz w:val="24"/>
          <w:szCs w:val="24"/>
          <w:rtl/>
        </w:rPr>
        <w:t xml:space="preserve">ין אמשיך להופיע רק מול נשים, והסיבה האישית שלי היא... ישנה אינטימיות </w:t>
      </w:r>
      <w:r w:rsidR="00E601A8" w:rsidRPr="00AD472D">
        <w:rPr>
          <w:rFonts w:hint="cs"/>
          <w:b w:val="0"/>
          <w:bCs w:val="0"/>
          <w:sz w:val="24"/>
          <w:szCs w:val="24"/>
          <w:rtl/>
        </w:rPr>
        <w:t>מסוימת</w:t>
      </w:r>
      <w:r w:rsidRPr="00AD472D">
        <w:rPr>
          <w:rFonts w:hint="cs"/>
          <w:b w:val="0"/>
          <w:bCs w:val="0"/>
          <w:sz w:val="24"/>
          <w:szCs w:val="24"/>
          <w:rtl/>
        </w:rPr>
        <w:t xml:space="preserve"> שאני רוצה להביא לבמה. אני רוצה להיות אינטימית לחלוטין עם הקהל</w:t>
      </w:r>
      <w:r w:rsidRPr="00CD5C68">
        <w:rPr>
          <w:rFonts w:hint="cs"/>
          <w:sz w:val="24"/>
          <w:szCs w:val="24"/>
          <w:rtl/>
        </w:rPr>
        <w:t xml:space="preserve"> שלי, ואינני </w:t>
      </w:r>
      <w:r w:rsidRPr="00AD472D">
        <w:rPr>
          <w:rFonts w:hint="cs"/>
          <w:b w:val="0"/>
          <w:bCs w:val="0"/>
          <w:sz w:val="24"/>
          <w:szCs w:val="24"/>
          <w:rtl/>
        </w:rPr>
        <w:t xml:space="preserve">רוצה ששום דבר </w:t>
      </w:r>
      <w:r w:rsidR="00831BC2" w:rsidRPr="00AD472D">
        <w:rPr>
          <w:rFonts w:hint="cs"/>
          <w:b w:val="0"/>
          <w:bCs w:val="0"/>
          <w:sz w:val="24"/>
          <w:szCs w:val="24"/>
          <w:rtl/>
        </w:rPr>
        <w:t xml:space="preserve">יחסום </w:t>
      </w:r>
      <w:r w:rsidRPr="00AD472D">
        <w:rPr>
          <w:rFonts w:hint="cs"/>
          <w:b w:val="0"/>
          <w:bCs w:val="0"/>
          <w:sz w:val="24"/>
          <w:szCs w:val="24"/>
          <w:rtl/>
        </w:rPr>
        <w:t>זאת. אני רוצה להיות פתוחה לגמרי, ואני מרגישה פתוחה לגמרי מול קהל של נשים בלבד.</w:t>
      </w:r>
      <w:r w:rsidRPr="00CD5C68">
        <w:rPr>
          <w:rFonts w:hint="cs"/>
          <w:sz w:val="24"/>
          <w:szCs w:val="24"/>
          <w:rtl/>
        </w:rPr>
        <w:t xml:space="preserve"> </w:t>
      </w:r>
    </w:p>
    <w:p w14:paraId="135F029C" w14:textId="77777777" w:rsidR="00CD5C68" w:rsidRPr="00CD5C68" w:rsidRDefault="00CD5C68" w:rsidP="00784B32">
      <w:pPr>
        <w:pStyle w:val="SourceText"/>
        <w:widowControl w:val="0"/>
        <w:spacing w:after="0" w:line="240" w:lineRule="auto"/>
        <w:jc w:val="both"/>
        <w:rPr>
          <w:sz w:val="24"/>
          <w:szCs w:val="24"/>
          <w:rtl/>
        </w:rPr>
      </w:pPr>
    </w:p>
    <w:p w14:paraId="6F31288B" w14:textId="61D64D69" w:rsidR="002A5ED6" w:rsidRDefault="008D04AD" w:rsidP="00784B32">
      <w:pPr>
        <w:widowControl w:val="0"/>
        <w:bidi/>
        <w:spacing w:after="0" w:line="240" w:lineRule="auto"/>
        <w:jc w:val="both"/>
        <w:rPr>
          <w:sz w:val="24"/>
          <w:szCs w:val="24"/>
          <w:rtl/>
        </w:rPr>
      </w:pPr>
      <w:r w:rsidRPr="00CD5C68">
        <w:rPr>
          <w:rFonts w:hint="cs"/>
          <w:sz w:val="24"/>
          <w:szCs w:val="24"/>
          <w:rtl/>
        </w:rPr>
        <w:t>למרות</w:t>
      </w:r>
      <w:r w:rsidR="00BC5F61" w:rsidRPr="00CD5C68">
        <w:rPr>
          <w:rFonts w:hint="cs"/>
          <w:sz w:val="24"/>
          <w:szCs w:val="24"/>
          <w:rtl/>
        </w:rPr>
        <w:t xml:space="preserve"> טיעוניו של הרב משה</w:t>
      </w:r>
      <w:r w:rsidRPr="00CD5C68">
        <w:rPr>
          <w:rFonts w:hint="cs"/>
          <w:sz w:val="24"/>
          <w:szCs w:val="24"/>
          <w:rtl/>
        </w:rPr>
        <w:t xml:space="preserve"> ליכטנשטיין</w:t>
      </w:r>
      <w:r w:rsidR="00BC5F61" w:rsidRPr="00CD5C68">
        <w:rPr>
          <w:rFonts w:hint="cs"/>
          <w:sz w:val="24"/>
          <w:szCs w:val="24"/>
          <w:rtl/>
        </w:rPr>
        <w:t xml:space="preserve">, השיטה ההלכתית </w:t>
      </w:r>
      <w:r w:rsidR="00936861" w:rsidRPr="00CD5C68">
        <w:rPr>
          <w:rFonts w:hint="cs"/>
          <w:sz w:val="24"/>
          <w:szCs w:val="24"/>
          <w:rtl/>
        </w:rPr>
        <w:t>המתייחסת לאיסור</w:t>
      </w:r>
      <w:r w:rsidR="00D863B4" w:rsidRPr="00CD5C68">
        <w:rPr>
          <w:rFonts w:hint="cs"/>
          <w:sz w:val="24"/>
          <w:szCs w:val="24"/>
          <w:rtl/>
        </w:rPr>
        <w:t xml:space="preserve"> </w:t>
      </w:r>
      <w:r w:rsidR="00BC5F61" w:rsidRPr="00CD5C68">
        <w:rPr>
          <w:rFonts w:hint="cs"/>
          <w:sz w:val="24"/>
          <w:szCs w:val="24"/>
          <w:rtl/>
        </w:rPr>
        <w:t xml:space="preserve">קול אישה </w:t>
      </w:r>
      <w:r w:rsidR="00936861" w:rsidRPr="00CD5C68">
        <w:rPr>
          <w:rFonts w:hint="cs"/>
          <w:sz w:val="24"/>
          <w:szCs w:val="24"/>
          <w:rtl/>
        </w:rPr>
        <w:t xml:space="preserve">כחל </w:t>
      </w:r>
      <w:r w:rsidR="00D863B4" w:rsidRPr="00CD5C68">
        <w:rPr>
          <w:rFonts w:hint="cs"/>
          <w:sz w:val="24"/>
          <w:szCs w:val="24"/>
          <w:rtl/>
        </w:rPr>
        <w:t xml:space="preserve">על </w:t>
      </w:r>
      <w:r w:rsidR="00BC5F61" w:rsidRPr="00CD5C68">
        <w:rPr>
          <w:rFonts w:hint="cs"/>
          <w:sz w:val="24"/>
          <w:szCs w:val="24"/>
          <w:rtl/>
        </w:rPr>
        <w:t xml:space="preserve">שירה </w:t>
      </w:r>
      <w:r w:rsidR="00D863B4" w:rsidRPr="00CD5C68">
        <w:rPr>
          <w:rFonts w:hint="cs"/>
          <w:sz w:val="24"/>
          <w:szCs w:val="24"/>
          <w:rtl/>
        </w:rPr>
        <w:t xml:space="preserve">של אישה </w:t>
      </w:r>
      <w:r w:rsidR="00BC5F61" w:rsidRPr="00CD5C68">
        <w:rPr>
          <w:rFonts w:hint="cs"/>
          <w:sz w:val="24"/>
          <w:szCs w:val="24"/>
          <w:rtl/>
        </w:rPr>
        <w:t xml:space="preserve">באופן כללי, עם או בלי קירוב הדעת, נותרה השיטה הרווחת. </w:t>
      </w:r>
    </w:p>
    <w:p w14:paraId="2E48EAA9" w14:textId="77777777" w:rsidR="00CD5C68" w:rsidRPr="00CD5C68" w:rsidRDefault="00CD5C68" w:rsidP="00784B32">
      <w:pPr>
        <w:widowControl w:val="0"/>
        <w:bidi/>
        <w:spacing w:after="0" w:line="240" w:lineRule="auto"/>
        <w:jc w:val="both"/>
        <w:rPr>
          <w:sz w:val="24"/>
          <w:szCs w:val="24"/>
          <w:rtl/>
        </w:rPr>
      </w:pPr>
    </w:p>
    <w:p w14:paraId="090C06FF" w14:textId="0F5D3B10" w:rsidR="00BC5F61" w:rsidRPr="00CD5C68" w:rsidRDefault="00000000" w:rsidP="00784B32">
      <w:pPr>
        <w:widowControl w:val="0"/>
        <w:bidi/>
        <w:spacing w:after="0" w:line="240" w:lineRule="auto"/>
        <w:jc w:val="both"/>
        <w:rPr>
          <w:sz w:val="24"/>
          <w:szCs w:val="24"/>
          <w:rtl/>
        </w:rPr>
      </w:pPr>
      <w:hyperlink r:id="rId13" w:history="1">
        <w:r w:rsidR="000C3276" w:rsidRPr="00CD5C68">
          <w:rPr>
            <w:rStyle w:val="Hyperlink"/>
            <w:rFonts w:hint="cs"/>
            <w:sz w:val="24"/>
            <w:szCs w:val="24"/>
            <w:rtl/>
          </w:rPr>
          <w:t>בחלק הבא</w:t>
        </w:r>
      </w:hyperlink>
      <w:r w:rsidR="000C3276" w:rsidRPr="00CD5C68">
        <w:rPr>
          <w:rFonts w:hint="cs"/>
          <w:sz w:val="24"/>
          <w:szCs w:val="24"/>
          <w:rtl/>
        </w:rPr>
        <w:t xml:space="preserve"> נבחן לעומק על מי חל איסור קול אישה, ומה משמעות הדבר </w:t>
      </w:r>
      <w:r w:rsidR="00D863B4" w:rsidRPr="00CD5C68">
        <w:rPr>
          <w:rFonts w:hint="cs"/>
          <w:sz w:val="24"/>
          <w:szCs w:val="24"/>
          <w:rtl/>
        </w:rPr>
        <w:t>ב</w:t>
      </w:r>
      <w:r w:rsidR="000C3276" w:rsidRPr="00CD5C68">
        <w:rPr>
          <w:rFonts w:hint="cs"/>
          <w:sz w:val="24"/>
          <w:szCs w:val="24"/>
          <w:rtl/>
        </w:rPr>
        <w:t>עבור נשים.</w:t>
      </w:r>
    </w:p>
    <w:p w14:paraId="5F4DFCCF" w14:textId="77777777" w:rsidR="00E229D4" w:rsidRPr="00CD5C68" w:rsidRDefault="00E229D4" w:rsidP="00784B32">
      <w:pPr>
        <w:widowControl w:val="0"/>
        <w:bidi/>
        <w:spacing w:after="0" w:line="240" w:lineRule="auto"/>
        <w:jc w:val="both"/>
        <w:rPr>
          <w:sz w:val="24"/>
          <w:szCs w:val="24"/>
          <w:rtl/>
        </w:rPr>
      </w:pPr>
    </w:p>
    <w:p w14:paraId="4D0F2547" w14:textId="1D99AB39" w:rsidR="00F16BEF" w:rsidRDefault="00F16BEF" w:rsidP="00784B32">
      <w:pPr>
        <w:pStyle w:val="Heading1"/>
        <w:keepNext w:val="0"/>
        <w:keepLines w:val="0"/>
        <w:widowControl w:val="0"/>
        <w:spacing w:before="0" w:line="240" w:lineRule="auto"/>
        <w:jc w:val="both"/>
        <w:rPr>
          <w:sz w:val="24"/>
          <w:szCs w:val="24"/>
          <w:rtl/>
        </w:rPr>
      </w:pPr>
      <w:r w:rsidRPr="00CD5C68">
        <w:rPr>
          <w:rFonts w:hint="cs"/>
          <w:sz w:val="24"/>
          <w:szCs w:val="24"/>
          <w:rtl/>
        </w:rPr>
        <w:t>העמקה נוספת</w:t>
      </w:r>
    </w:p>
    <w:p w14:paraId="78421FEC" w14:textId="77777777" w:rsidR="00AD472D" w:rsidRPr="00AD472D" w:rsidRDefault="00AD472D" w:rsidP="00784B32">
      <w:pPr>
        <w:widowControl w:val="0"/>
        <w:spacing w:after="0" w:line="240" w:lineRule="auto"/>
        <w:rPr>
          <w:rtl/>
          <w:lang w:val="en-US"/>
        </w:rPr>
      </w:pPr>
    </w:p>
    <w:p w14:paraId="717B50F6" w14:textId="319BB025" w:rsidR="00E23AB9" w:rsidRPr="00CD5C68" w:rsidRDefault="00AF0D66" w:rsidP="00784B32">
      <w:pPr>
        <w:pStyle w:val="ListParagraph"/>
        <w:widowControl w:val="0"/>
        <w:numPr>
          <w:ilvl w:val="0"/>
          <w:numId w:val="19"/>
        </w:numPr>
        <w:bidi/>
        <w:spacing w:after="0" w:line="240" w:lineRule="auto"/>
        <w:jc w:val="both"/>
        <w:rPr>
          <w:sz w:val="24"/>
          <w:szCs w:val="24"/>
          <w:lang w:val="en-US"/>
        </w:rPr>
      </w:pPr>
      <w:r w:rsidRPr="00CD5C68">
        <w:rPr>
          <w:rFonts w:hint="cs"/>
          <w:sz w:val="24"/>
          <w:szCs w:val="24"/>
          <w:rtl/>
          <w:lang w:val="en-US"/>
        </w:rPr>
        <w:t xml:space="preserve">ביגמן, הרב דוד, </w:t>
      </w:r>
      <w:r w:rsidR="000E2C5B" w:rsidRPr="00CD5C68">
        <w:rPr>
          <w:rFonts w:hint="cs"/>
          <w:sz w:val="24"/>
          <w:szCs w:val="24"/>
          <w:rtl/>
          <w:lang w:val="en-US"/>
        </w:rPr>
        <w:t>לאיזה עניין נאמר קול באישה ערווה</w:t>
      </w:r>
      <w:r w:rsidRPr="00CD5C68">
        <w:rPr>
          <w:rFonts w:hint="cs"/>
          <w:sz w:val="24"/>
          <w:szCs w:val="24"/>
          <w:rtl/>
          <w:lang w:val="en-US"/>
        </w:rPr>
        <w:t xml:space="preserve">. ניתן למצוא </w:t>
      </w:r>
      <w:hyperlink r:id="rId14" w:history="1">
        <w:r w:rsidRPr="00CD5C68">
          <w:rPr>
            <w:rStyle w:val="Hyperlink"/>
            <w:rFonts w:hint="cs"/>
            <w:sz w:val="24"/>
            <w:szCs w:val="24"/>
            <w:rtl/>
            <w:lang w:val="en-US"/>
          </w:rPr>
          <w:t>כאן</w:t>
        </w:r>
      </w:hyperlink>
      <w:r w:rsidRPr="00CD5C68">
        <w:rPr>
          <w:rFonts w:hint="cs"/>
          <w:sz w:val="24"/>
          <w:szCs w:val="24"/>
          <w:rtl/>
          <w:lang w:val="en-US"/>
        </w:rPr>
        <w:t xml:space="preserve">. </w:t>
      </w:r>
    </w:p>
    <w:p w14:paraId="393D722F" w14:textId="2BF59EB3" w:rsidR="00C055E4" w:rsidRPr="00CD5C68" w:rsidRDefault="00C055E4" w:rsidP="00784B32">
      <w:pPr>
        <w:pStyle w:val="ListParagraph"/>
        <w:widowControl w:val="0"/>
        <w:numPr>
          <w:ilvl w:val="0"/>
          <w:numId w:val="19"/>
        </w:numPr>
        <w:bidi/>
        <w:spacing w:after="0" w:line="240" w:lineRule="auto"/>
        <w:jc w:val="both"/>
        <w:rPr>
          <w:sz w:val="24"/>
          <w:szCs w:val="24"/>
          <w:lang w:val="en-US"/>
        </w:rPr>
      </w:pPr>
      <w:r w:rsidRPr="00CD5C68">
        <w:rPr>
          <w:rFonts w:hint="cs"/>
          <w:sz w:val="24"/>
          <w:szCs w:val="24"/>
          <w:rtl/>
          <w:lang w:val="en-US"/>
        </w:rPr>
        <w:t>ג'כטר, הרב חיים, "</w:t>
      </w:r>
      <w:r w:rsidRPr="00CD5C68">
        <w:rPr>
          <w:rFonts w:hint="cs"/>
          <w:sz w:val="24"/>
          <w:szCs w:val="24"/>
          <w:u w:val="single"/>
          <w:rtl/>
          <w:lang w:val="en-US"/>
        </w:rPr>
        <w:t>הפרמטרים לקול אישה</w:t>
      </w:r>
      <w:r w:rsidRPr="00CD5C68">
        <w:rPr>
          <w:rFonts w:hint="cs"/>
          <w:sz w:val="24"/>
          <w:szCs w:val="24"/>
          <w:rtl/>
          <w:lang w:val="en-US"/>
        </w:rPr>
        <w:t>."</w:t>
      </w:r>
      <w:r w:rsidR="007F1BB6" w:rsidRPr="00CD5C68">
        <w:rPr>
          <w:sz w:val="24"/>
          <w:szCs w:val="24"/>
          <w:lang w:val="en-US"/>
        </w:rPr>
        <w:t xml:space="preserve"> </w:t>
      </w:r>
      <w:r w:rsidR="007F1BB6" w:rsidRPr="00CD5C68">
        <w:rPr>
          <w:rFonts w:hint="cs"/>
          <w:sz w:val="24"/>
          <w:szCs w:val="24"/>
          <w:rtl/>
          <w:lang w:val="en-US"/>
        </w:rPr>
        <w:t xml:space="preserve"> ניתן למצוא </w:t>
      </w:r>
      <w:hyperlink r:id="rId15" w:history="1">
        <w:r w:rsidR="007F1BB6" w:rsidRPr="00CD5C68">
          <w:rPr>
            <w:rStyle w:val="Hyperlink"/>
            <w:rFonts w:hint="cs"/>
            <w:sz w:val="24"/>
            <w:szCs w:val="24"/>
            <w:rtl/>
            <w:lang w:val="en-US"/>
          </w:rPr>
          <w:t>כאן</w:t>
        </w:r>
      </w:hyperlink>
      <w:r w:rsidR="007F1BB6" w:rsidRPr="00CD5C68">
        <w:rPr>
          <w:rFonts w:hint="cs"/>
          <w:sz w:val="24"/>
          <w:szCs w:val="24"/>
          <w:rtl/>
          <w:lang w:val="en-US"/>
        </w:rPr>
        <w:t>.</w:t>
      </w:r>
    </w:p>
    <w:p w14:paraId="2B4A65CD" w14:textId="2DA0DD16" w:rsidR="00F16BEF" w:rsidRPr="00CD5C68" w:rsidRDefault="00E23AB9" w:rsidP="00784B32">
      <w:pPr>
        <w:pStyle w:val="ListParagraph"/>
        <w:widowControl w:val="0"/>
        <w:numPr>
          <w:ilvl w:val="0"/>
          <w:numId w:val="19"/>
        </w:numPr>
        <w:bidi/>
        <w:spacing w:after="0" w:line="240" w:lineRule="auto"/>
        <w:jc w:val="both"/>
        <w:rPr>
          <w:sz w:val="24"/>
          <w:szCs w:val="24"/>
          <w:lang w:val="en-US"/>
        </w:rPr>
      </w:pPr>
      <w:r w:rsidRPr="00CD5C68">
        <w:rPr>
          <w:rFonts w:hint="cs"/>
          <w:sz w:val="24"/>
          <w:szCs w:val="24"/>
          <w:rtl/>
          <w:lang w:val="en-US"/>
        </w:rPr>
        <w:t xml:space="preserve">הבר, הרב שמואל. </w:t>
      </w:r>
      <w:r w:rsidR="00F16BEF" w:rsidRPr="00CD5C68">
        <w:rPr>
          <w:rFonts w:hint="cs"/>
          <w:i/>
          <w:iCs/>
          <w:sz w:val="24"/>
          <w:szCs w:val="24"/>
          <w:rtl/>
          <w:lang w:val="en-US"/>
        </w:rPr>
        <w:t xml:space="preserve"> </w:t>
      </w:r>
      <w:r w:rsidRPr="00CD5C68">
        <w:rPr>
          <w:rFonts w:hint="cs"/>
          <w:i/>
          <w:iCs/>
          <w:sz w:val="24"/>
          <w:szCs w:val="24"/>
          <w:rtl/>
          <w:lang w:val="en-US"/>
        </w:rPr>
        <w:t xml:space="preserve">עת צנועים חכמה, כרך </w:t>
      </w:r>
      <w:r w:rsidR="00AF0D66" w:rsidRPr="00CD5C68">
        <w:rPr>
          <w:rFonts w:hint="cs"/>
          <w:i/>
          <w:iCs/>
          <w:sz w:val="24"/>
          <w:szCs w:val="24"/>
          <w:rtl/>
          <w:lang w:val="en-US"/>
        </w:rPr>
        <w:t>ב</w:t>
      </w:r>
      <w:r w:rsidRPr="00CD5C68">
        <w:rPr>
          <w:rFonts w:hint="cs"/>
          <w:i/>
          <w:iCs/>
          <w:sz w:val="24"/>
          <w:szCs w:val="24"/>
          <w:rtl/>
          <w:lang w:val="en-US"/>
        </w:rPr>
        <w:t xml:space="preserve">. </w:t>
      </w:r>
      <w:r w:rsidRPr="00CD5C68">
        <w:rPr>
          <w:rFonts w:hint="cs"/>
          <w:sz w:val="24"/>
          <w:szCs w:val="24"/>
          <w:rtl/>
          <w:lang w:val="en-US"/>
        </w:rPr>
        <w:t xml:space="preserve">קרני </w:t>
      </w:r>
      <w:r w:rsidR="00F15BDB" w:rsidRPr="00CD5C68">
        <w:rPr>
          <w:rFonts w:hint="cs"/>
          <w:sz w:val="24"/>
          <w:szCs w:val="24"/>
          <w:rtl/>
          <w:lang w:val="en-US"/>
        </w:rPr>
        <w:t>שומרון</w:t>
      </w:r>
      <w:r w:rsidRPr="00CD5C68">
        <w:rPr>
          <w:rFonts w:hint="cs"/>
          <w:sz w:val="24"/>
          <w:szCs w:val="24"/>
          <w:rtl/>
          <w:lang w:val="en-US"/>
        </w:rPr>
        <w:t xml:space="preserve">, 2007. </w:t>
      </w:r>
    </w:p>
    <w:p w14:paraId="3AB61AB4" w14:textId="782CE78D" w:rsidR="0075582D" w:rsidRPr="00CD5C68" w:rsidRDefault="00AF0D66" w:rsidP="00784B32">
      <w:pPr>
        <w:pStyle w:val="ListParagraph"/>
        <w:widowControl w:val="0"/>
        <w:numPr>
          <w:ilvl w:val="0"/>
          <w:numId w:val="19"/>
        </w:numPr>
        <w:bidi/>
        <w:spacing w:after="0" w:line="240" w:lineRule="auto"/>
        <w:jc w:val="both"/>
        <w:rPr>
          <w:sz w:val="24"/>
          <w:szCs w:val="24"/>
          <w:lang w:val="en-US"/>
        </w:rPr>
      </w:pPr>
      <w:r w:rsidRPr="00CD5C68">
        <w:rPr>
          <w:rFonts w:hint="cs"/>
          <w:sz w:val="24"/>
          <w:szCs w:val="24"/>
          <w:rtl/>
          <w:lang w:val="en-US"/>
        </w:rPr>
        <w:t>ליכטנשטיין, הרב משה, "</w:t>
      </w:r>
      <w:r w:rsidR="007F1BB6" w:rsidRPr="00CD5C68">
        <w:rPr>
          <w:rFonts w:hint="cs"/>
          <w:sz w:val="24"/>
          <w:szCs w:val="24"/>
          <w:u w:val="single"/>
          <w:rtl/>
          <w:lang w:val="en-US"/>
        </w:rPr>
        <w:t>בפיך ובלבבך</w:t>
      </w:r>
      <w:r w:rsidR="00805D8F" w:rsidRPr="00CD5C68">
        <w:rPr>
          <w:rFonts w:hint="cs"/>
          <w:sz w:val="24"/>
          <w:szCs w:val="24"/>
          <w:u w:val="single"/>
          <w:rtl/>
          <w:lang w:val="en-US"/>
        </w:rPr>
        <w:t>:</w:t>
      </w:r>
      <w:r w:rsidR="00805D8F" w:rsidRPr="00CD5C68">
        <w:rPr>
          <w:sz w:val="24"/>
          <w:szCs w:val="24"/>
          <w:u w:val="single"/>
          <w:lang w:val="en-US"/>
        </w:rPr>
        <w:t xml:space="preserve"> </w:t>
      </w:r>
      <w:r w:rsidR="00805D8F" w:rsidRPr="00CD5C68">
        <w:rPr>
          <w:rFonts w:hint="cs"/>
          <w:sz w:val="24"/>
          <w:szCs w:val="24"/>
          <w:u w:val="single"/>
          <w:rtl/>
          <w:lang w:val="en-US"/>
        </w:rPr>
        <w:t>עיון הלכתי בסוגיית שירת נשים.</w:t>
      </w:r>
      <w:r w:rsidRPr="00CD5C68">
        <w:rPr>
          <w:rFonts w:hint="cs"/>
          <w:sz w:val="24"/>
          <w:szCs w:val="24"/>
          <w:rtl/>
          <w:lang w:val="en-US"/>
        </w:rPr>
        <w:t>"</w:t>
      </w:r>
      <w:r w:rsidR="00805D8F" w:rsidRPr="00CD5C68">
        <w:rPr>
          <w:rFonts w:hint="cs"/>
          <w:sz w:val="24"/>
          <w:szCs w:val="24"/>
          <w:rtl/>
          <w:lang w:val="en-US"/>
        </w:rPr>
        <w:t xml:space="preserve">ניתן למצוא </w:t>
      </w:r>
      <w:hyperlink r:id="rId16" w:history="1">
        <w:r w:rsidR="00805D8F" w:rsidRPr="00CD5C68">
          <w:rPr>
            <w:rStyle w:val="Hyperlink"/>
            <w:rFonts w:hint="cs"/>
            <w:sz w:val="24"/>
            <w:szCs w:val="24"/>
            <w:rtl/>
            <w:lang w:val="en-US"/>
          </w:rPr>
          <w:t>כאן</w:t>
        </w:r>
      </w:hyperlink>
      <w:r w:rsidR="00805D8F" w:rsidRPr="00CD5C68">
        <w:rPr>
          <w:rFonts w:hint="cs"/>
          <w:sz w:val="24"/>
          <w:szCs w:val="24"/>
          <w:rtl/>
          <w:lang w:val="en-US"/>
        </w:rPr>
        <w:t>.</w:t>
      </w:r>
    </w:p>
    <w:p w14:paraId="5CB5FF47" w14:textId="1B867B40" w:rsidR="00F16BEF" w:rsidRPr="00CD5C68" w:rsidRDefault="00F16BEF" w:rsidP="00784B32">
      <w:pPr>
        <w:widowControl w:val="0"/>
        <w:bidi/>
        <w:spacing w:after="0" w:line="240" w:lineRule="auto"/>
        <w:ind w:left="360"/>
        <w:jc w:val="both"/>
        <w:rPr>
          <w:sz w:val="24"/>
          <w:szCs w:val="24"/>
          <w:rtl/>
          <w:lang w:val="en-US"/>
        </w:rPr>
      </w:pPr>
    </w:p>
    <w:sectPr w:rsidR="00F16BEF" w:rsidRPr="00CD5C68">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77BF35" w14:textId="77777777" w:rsidR="00A074AB" w:rsidRDefault="00A074AB" w:rsidP="001C3098">
      <w:pPr>
        <w:spacing w:after="0" w:line="240" w:lineRule="auto"/>
      </w:pPr>
      <w:r>
        <w:separator/>
      </w:r>
    </w:p>
  </w:endnote>
  <w:endnote w:type="continuationSeparator" w:id="0">
    <w:p w14:paraId="226769DA" w14:textId="77777777" w:rsidR="00A074AB" w:rsidRDefault="00A074AB" w:rsidP="001C30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74443429"/>
      <w:docPartObj>
        <w:docPartGallery w:val="Page Numbers (Bottom of Page)"/>
        <w:docPartUnique/>
      </w:docPartObj>
    </w:sdtPr>
    <w:sdtEndPr>
      <w:rPr>
        <w:noProof/>
      </w:rPr>
    </w:sdtEndPr>
    <w:sdtContent>
      <w:p w14:paraId="6EE7664B" w14:textId="302EF10F" w:rsidR="00CD5C68" w:rsidRDefault="00CD5C6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A35AFD5" w14:textId="77777777" w:rsidR="00CD5C68" w:rsidRDefault="00CD5C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A5AFA7" w14:textId="77777777" w:rsidR="00A074AB" w:rsidRDefault="00A074AB" w:rsidP="001C3098">
      <w:pPr>
        <w:spacing w:after="0" w:line="240" w:lineRule="auto"/>
      </w:pPr>
      <w:r>
        <w:separator/>
      </w:r>
    </w:p>
  </w:footnote>
  <w:footnote w:type="continuationSeparator" w:id="0">
    <w:p w14:paraId="2A8FEE6E" w14:textId="77777777" w:rsidR="00A074AB" w:rsidRDefault="00A074AB" w:rsidP="001C3098">
      <w:pPr>
        <w:spacing w:after="0" w:line="240" w:lineRule="auto"/>
      </w:pPr>
      <w:r>
        <w:continuationSeparator/>
      </w:r>
    </w:p>
  </w:footnote>
  <w:footnote w:id="1">
    <w:p w14:paraId="237F1C28" w14:textId="2021A4E0" w:rsidR="00D46673" w:rsidRPr="00AD472D" w:rsidRDefault="00524594" w:rsidP="00AD472D">
      <w:pPr>
        <w:pStyle w:val="SourceTitle"/>
        <w:widowControl w:val="0"/>
        <w:spacing w:after="0" w:line="240" w:lineRule="auto"/>
        <w:rPr>
          <w:rFonts w:asciiTheme="minorBidi" w:hAnsiTheme="minorBidi"/>
          <w:b w:val="0"/>
          <w:bCs w:val="0"/>
          <w:sz w:val="20"/>
          <w:szCs w:val="20"/>
        </w:rPr>
      </w:pPr>
      <w:r w:rsidRPr="00AD472D">
        <w:rPr>
          <w:rStyle w:val="FootnoteReference"/>
          <w:rFonts w:asciiTheme="minorBidi" w:hAnsiTheme="minorBidi"/>
          <w:b w:val="0"/>
          <w:bCs w:val="0"/>
          <w:sz w:val="20"/>
          <w:szCs w:val="20"/>
        </w:rPr>
        <w:footnoteRef/>
      </w:r>
      <w:r w:rsidRPr="00AD472D">
        <w:rPr>
          <w:rFonts w:asciiTheme="minorBidi" w:hAnsiTheme="minorBidi"/>
          <w:b w:val="0"/>
          <w:bCs w:val="0"/>
          <w:sz w:val="20"/>
          <w:szCs w:val="20"/>
          <w:vertAlign w:val="superscript"/>
        </w:rPr>
        <w:t xml:space="preserve"> </w:t>
      </w:r>
      <w:r w:rsidR="00D46673" w:rsidRPr="00AD472D">
        <w:rPr>
          <w:rFonts w:asciiTheme="minorBidi" w:hAnsiTheme="minorBidi"/>
          <w:b w:val="0"/>
          <w:bCs w:val="0"/>
          <w:sz w:val="20"/>
          <w:szCs w:val="20"/>
          <w:rtl/>
        </w:rPr>
        <w:t>רא”ש מסכת כתובות פרק ז</w:t>
      </w:r>
      <w:r w:rsidR="00681039" w:rsidRPr="00AD472D">
        <w:rPr>
          <w:rFonts w:asciiTheme="minorBidi" w:hAnsiTheme="minorBidi"/>
          <w:b w:val="0"/>
          <w:bCs w:val="0"/>
          <w:sz w:val="20"/>
          <w:szCs w:val="20"/>
          <w:rtl/>
        </w:rPr>
        <w:t xml:space="preserve">, </w:t>
      </w:r>
      <w:r w:rsidR="00D46673" w:rsidRPr="00AD472D">
        <w:rPr>
          <w:rFonts w:asciiTheme="minorBidi" w:hAnsiTheme="minorBidi"/>
          <w:b w:val="0"/>
          <w:bCs w:val="0"/>
          <w:sz w:val="20"/>
          <w:szCs w:val="20"/>
          <w:rtl/>
        </w:rPr>
        <w:t>יא </w:t>
      </w:r>
    </w:p>
    <w:p w14:paraId="32D19BF3" w14:textId="4DBC4524" w:rsidR="00524594" w:rsidRPr="00AD472D" w:rsidRDefault="00D46673" w:rsidP="00AD472D">
      <w:pPr>
        <w:pStyle w:val="SourceText"/>
        <w:widowControl w:val="0"/>
        <w:spacing w:after="0" w:line="240" w:lineRule="auto"/>
        <w:ind w:left="720"/>
        <w:rPr>
          <w:rFonts w:asciiTheme="minorBidi" w:hAnsiTheme="minorBidi"/>
          <w:sz w:val="20"/>
          <w:szCs w:val="20"/>
          <w:rtl/>
        </w:rPr>
      </w:pPr>
      <w:r w:rsidRPr="00AD472D">
        <w:rPr>
          <w:rFonts w:asciiTheme="minorBidi" w:hAnsiTheme="minorBidi"/>
          <w:b w:val="0"/>
          <w:bCs w:val="0"/>
          <w:sz w:val="20"/>
          <w:szCs w:val="20"/>
          <w:rtl/>
        </w:rPr>
        <w:t>ודת יהודית משום חציפותא ומשום חשד זנות הוא דמפסדה</w:t>
      </w:r>
      <w:r w:rsidR="00F92531" w:rsidRPr="00AD472D">
        <w:rPr>
          <w:rFonts w:asciiTheme="minorBidi" w:hAnsiTheme="minorBidi"/>
          <w:b w:val="0"/>
          <w:bCs w:val="0"/>
          <w:sz w:val="20"/>
          <w:szCs w:val="20"/>
          <w:rtl/>
        </w:rPr>
        <w:t>.</w:t>
      </w:r>
    </w:p>
  </w:footnote>
  <w:footnote w:id="2">
    <w:p w14:paraId="6F0E298C" w14:textId="6DBC08FA" w:rsidR="00D46673" w:rsidRPr="00AD472D" w:rsidRDefault="00915AFB" w:rsidP="00AD472D">
      <w:pPr>
        <w:pStyle w:val="FootnoteText"/>
        <w:widowControl w:val="0"/>
        <w:bidi/>
        <w:rPr>
          <w:rFonts w:asciiTheme="minorBidi" w:hAnsiTheme="minorBidi"/>
          <w:rtl/>
        </w:rPr>
      </w:pPr>
      <w:r w:rsidRPr="00AD472D">
        <w:rPr>
          <w:rStyle w:val="FootnoteReference"/>
          <w:rFonts w:asciiTheme="minorBidi" w:hAnsiTheme="minorBidi"/>
        </w:rPr>
        <w:footnoteRef/>
      </w:r>
      <w:r w:rsidRPr="00AD472D">
        <w:rPr>
          <w:rFonts w:asciiTheme="minorBidi" w:hAnsiTheme="minorBidi"/>
        </w:rPr>
        <w:t xml:space="preserve"> </w:t>
      </w:r>
      <w:r w:rsidR="00D46673" w:rsidRPr="00AD472D">
        <w:rPr>
          <w:rFonts w:asciiTheme="minorBidi" w:hAnsiTheme="minorBidi"/>
          <w:rtl/>
        </w:rPr>
        <w:t xml:space="preserve">אותה הגמרא מגדירה חלקי גוף של נשים המכוסים בדרך כלל כערווה. להרחבה נוספת בנושא זה, </w:t>
      </w:r>
      <w:r w:rsidR="005473D6" w:rsidRPr="00AD472D">
        <w:rPr>
          <w:rFonts w:asciiTheme="minorBidi" w:hAnsiTheme="minorBidi"/>
          <w:rtl/>
        </w:rPr>
        <w:t xml:space="preserve">ראו </w:t>
      </w:r>
      <w:r w:rsidR="00D46673" w:rsidRPr="00AD472D">
        <w:rPr>
          <w:rFonts w:asciiTheme="minorBidi" w:hAnsiTheme="minorBidi"/>
          <w:rtl/>
        </w:rPr>
        <w:t xml:space="preserve">בדיונינו </w:t>
      </w:r>
      <w:hyperlink r:id="rId1" w:history="1">
        <w:r w:rsidR="00D46673" w:rsidRPr="00AD472D">
          <w:rPr>
            <w:rStyle w:val="Hyperlink"/>
            <w:rFonts w:asciiTheme="minorBidi" w:hAnsiTheme="minorBidi"/>
            <w:rtl/>
          </w:rPr>
          <w:t>בלבוש</w:t>
        </w:r>
        <w:r w:rsidR="00E4524D" w:rsidRPr="00AD472D">
          <w:rPr>
            <w:rStyle w:val="Hyperlink"/>
            <w:rFonts w:asciiTheme="minorBidi" w:hAnsiTheme="minorBidi"/>
          </w:rPr>
          <w:t xml:space="preserve"> </w:t>
        </w:r>
        <w:r w:rsidR="001A165D" w:rsidRPr="00AD472D">
          <w:rPr>
            <w:rStyle w:val="Hyperlink"/>
            <w:rFonts w:asciiTheme="minorBidi" w:hAnsiTheme="minorBidi"/>
            <w:rtl/>
          </w:rPr>
          <w:t>א</w:t>
        </w:r>
      </w:hyperlink>
      <w:r w:rsidR="00D46673" w:rsidRPr="00AD472D">
        <w:rPr>
          <w:rFonts w:asciiTheme="minorBidi" w:hAnsiTheme="minorBidi"/>
          <w:rtl/>
        </w:rPr>
        <w:t xml:space="preserve"> </w:t>
      </w:r>
      <w:hyperlink r:id="rId2" w:history="1">
        <w:r w:rsidR="00D46673" w:rsidRPr="00AD472D">
          <w:rPr>
            <w:rStyle w:val="Hyperlink"/>
            <w:rFonts w:asciiTheme="minorBidi" w:hAnsiTheme="minorBidi"/>
            <w:rtl/>
          </w:rPr>
          <w:t>ו</w:t>
        </w:r>
        <w:r w:rsidR="009D5DA7" w:rsidRPr="00AD472D">
          <w:rPr>
            <w:rStyle w:val="Hyperlink"/>
            <w:rFonts w:asciiTheme="minorBidi" w:hAnsiTheme="minorBidi"/>
            <w:rtl/>
          </w:rPr>
          <w:t>ב</w:t>
        </w:r>
        <w:r w:rsidR="00D46673" w:rsidRPr="00AD472D">
          <w:rPr>
            <w:rStyle w:val="Hyperlink"/>
            <w:rFonts w:asciiTheme="minorBidi" w:hAnsiTheme="minorBidi"/>
            <w:rtl/>
          </w:rPr>
          <w:t>לבוש</w:t>
        </w:r>
        <w:r w:rsidR="001A165D" w:rsidRPr="00AD472D">
          <w:rPr>
            <w:rStyle w:val="Hyperlink"/>
            <w:rFonts w:asciiTheme="minorBidi" w:hAnsiTheme="minorBidi"/>
            <w:rtl/>
          </w:rPr>
          <w:t xml:space="preserve"> ג</w:t>
        </w:r>
      </w:hyperlink>
      <w:r w:rsidR="00D46673" w:rsidRPr="00AD472D">
        <w:rPr>
          <w:rFonts w:asciiTheme="minorBidi" w:hAnsiTheme="minorBidi"/>
          <w:rtl/>
        </w:rPr>
        <w:t xml:space="preserve">. </w:t>
      </w:r>
    </w:p>
    <w:p w14:paraId="764432DE" w14:textId="31ADC05A" w:rsidR="00D46673" w:rsidRPr="00AD472D" w:rsidRDefault="00D46673" w:rsidP="00AD472D">
      <w:pPr>
        <w:pStyle w:val="SourceTitle"/>
        <w:widowControl w:val="0"/>
        <w:spacing w:after="0" w:line="240" w:lineRule="auto"/>
        <w:rPr>
          <w:rFonts w:asciiTheme="minorBidi" w:hAnsiTheme="minorBidi"/>
          <w:b w:val="0"/>
          <w:bCs w:val="0"/>
          <w:sz w:val="20"/>
          <w:szCs w:val="20"/>
        </w:rPr>
      </w:pPr>
      <w:r w:rsidRPr="00AD472D">
        <w:rPr>
          <w:rFonts w:asciiTheme="minorBidi" w:hAnsiTheme="minorBidi"/>
          <w:b w:val="0"/>
          <w:bCs w:val="0"/>
          <w:sz w:val="20"/>
          <w:szCs w:val="20"/>
          <w:rtl/>
        </w:rPr>
        <w:t>ברכות כד</w:t>
      </w:r>
      <w:r w:rsidR="00153990" w:rsidRPr="00AD472D">
        <w:rPr>
          <w:rFonts w:asciiTheme="minorBidi" w:hAnsiTheme="minorBidi"/>
          <w:b w:val="0"/>
          <w:bCs w:val="0"/>
          <w:sz w:val="20"/>
          <w:szCs w:val="20"/>
          <w:rtl/>
        </w:rPr>
        <w:t xml:space="preserve"> ע"א</w:t>
      </w:r>
      <w:r w:rsidRPr="00AD472D">
        <w:rPr>
          <w:rFonts w:asciiTheme="minorBidi" w:hAnsiTheme="minorBidi"/>
          <w:b w:val="0"/>
          <w:bCs w:val="0"/>
          <w:sz w:val="20"/>
          <w:szCs w:val="20"/>
          <w:rtl/>
        </w:rPr>
        <w:t> </w:t>
      </w:r>
    </w:p>
    <w:p w14:paraId="236C0FD3" w14:textId="798013FF" w:rsidR="00915AFB" w:rsidRPr="00AD472D" w:rsidRDefault="00D46673" w:rsidP="00AD472D">
      <w:pPr>
        <w:pStyle w:val="SourceText"/>
        <w:widowControl w:val="0"/>
        <w:spacing w:after="0" w:line="240" w:lineRule="auto"/>
        <w:ind w:left="720"/>
        <w:rPr>
          <w:rFonts w:asciiTheme="minorBidi" w:hAnsiTheme="minorBidi"/>
          <w:b w:val="0"/>
          <w:bCs w:val="0"/>
          <w:sz w:val="20"/>
          <w:szCs w:val="20"/>
          <w:rtl/>
        </w:rPr>
      </w:pPr>
      <w:r w:rsidRPr="00AD472D">
        <w:rPr>
          <w:rFonts w:asciiTheme="minorBidi" w:hAnsiTheme="minorBidi"/>
          <w:b w:val="0"/>
          <w:bCs w:val="0"/>
          <w:sz w:val="20"/>
          <w:szCs w:val="20"/>
          <w:rtl/>
        </w:rPr>
        <w:t xml:space="preserve">א”ר [אמר רבי] יצחק טפח באשה ערוה. למאי?…באשתו ולק”ש [ולקריאת שמע] אמר רב חסדא שוק באשה ערוה שנאמר (ישעיהו מז, ב) גלי שוק עברי נהרות וכתיב (ישעיהו מז, ג) תגל ערותך וגם תראה חרפתך אמר שמואל קול באשה ערוה שנאמר (שיר השירים ב, יד ) כי קולך ערב ומראך נאוה אמר רב ששת שער באשה ערוה שנא’ [שנאמר] “שערך כעדר העזים” </w:t>
      </w:r>
      <w:r w:rsidR="00290550" w:rsidRPr="00AD472D">
        <w:rPr>
          <w:rFonts w:asciiTheme="minorBidi" w:hAnsiTheme="minorBidi"/>
          <w:b w:val="0"/>
          <w:bCs w:val="0"/>
          <w:sz w:val="20"/>
          <w:szCs w:val="20"/>
          <w:rtl/>
        </w:rPr>
        <w:t>(</w:t>
      </w:r>
      <w:r w:rsidRPr="00AD472D">
        <w:rPr>
          <w:rFonts w:asciiTheme="minorBidi" w:hAnsiTheme="minorBidi"/>
          <w:b w:val="0"/>
          <w:bCs w:val="0"/>
          <w:sz w:val="20"/>
          <w:szCs w:val="20"/>
          <w:rtl/>
        </w:rPr>
        <w:t>שיר השירים ד</w:t>
      </w:r>
      <w:r w:rsidR="00290550" w:rsidRPr="00AD472D">
        <w:rPr>
          <w:rFonts w:asciiTheme="minorBidi" w:hAnsiTheme="minorBidi"/>
          <w:b w:val="0"/>
          <w:bCs w:val="0"/>
          <w:sz w:val="20"/>
          <w:szCs w:val="20"/>
          <w:rtl/>
        </w:rPr>
        <w:t xml:space="preserve">, </w:t>
      </w:r>
      <w:r w:rsidRPr="00AD472D">
        <w:rPr>
          <w:rFonts w:asciiTheme="minorBidi" w:hAnsiTheme="minorBidi"/>
          <w:b w:val="0"/>
          <w:bCs w:val="0"/>
          <w:sz w:val="20"/>
          <w:szCs w:val="20"/>
          <w:rtl/>
        </w:rPr>
        <w:t>א</w:t>
      </w:r>
      <w:r w:rsidR="00290550" w:rsidRPr="00AD472D">
        <w:rPr>
          <w:rFonts w:asciiTheme="minorBidi" w:hAnsiTheme="minorBidi"/>
          <w:b w:val="0"/>
          <w:bCs w:val="0"/>
          <w:sz w:val="20"/>
          <w:szCs w:val="20"/>
          <w:rtl/>
        </w:rPr>
        <w:t>)</w:t>
      </w:r>
      <w:r w:rsidRPr="00AD472D">
        <w:rPr>
          <w:rFonts w:asciiTheme="minorBidi" w:hAnsiTheme="minorBidi"/>
          <w:b w:val="0"/>
          <w:bCs w:val="0"/>
          <w:sz w:val="20"/>
          <w:szCs w:val="20"/>
          <w:rtl/>
        </w:rPr>
        <w:t>.</w:t>
      </w:r>
    </w:p>
  </w:footnote>
  <w:footnote w:id="3">
    <w:p w14:paraId="2BFE8914" w14:textId="65A370F9" w:rsidR="00915AFB" w:rsidRPr="00AD472D" w:rsidRDefault="00915AFB" w:rsidP="00AD472D">
      <w:pPr>
        <w:pStyle w:val="FootnoteText"/>
        <w:widowControl w:val="0"/>
        <w:bidi/>
        <w:rPr>
          <w:rFonts w:asciiTheme="minorBidi" w:hAnsiTheme="minorBidi"/>
          <w:rtl/>
        </w:rPr>
      </w:pPr>
      <w:r w:rsidRPr="00AD472D">
        <w:rPr>
          <w:rStyle w:val="FootnoteReference"/>
          <w:rFonts w:asciiTheme="minorBidi" w:hAnsiTheme="minorBidi"/>
        </w:rPr>
        <w:footnoteRef/>
      </w:r>
      <w:r w:rsidRPr="00AD472D">
        <w:rPr>
          <w:rFonts w:asciiTheme="minorBidi" w:hAnsiTheme="minorBidi"/>
        </w:rPr>
        <w:t xml:space="preserve"> </w:t>
      </w:r>
      <w:r w:rsidR="00D46673" w:rsidRPr="00AD472D">
        <w:rPr>
          <w:rFonts w:asciiTheme="minorBidi" w:hAnsiTheme="minorBidi"/>
          <w:rtl/>
        </w:rPr>
        <w:t>שם.</w:t>
      </w:r>
    </w:p>
  </w:footnote>
  <w:footnote w:id="4">
    <w:p w14:paraId="0536FE01" w14:textId="76B4E022" w:rsidR="00CA5448" w:rsidRPr="00AD472D" w:rsidRDefault="00915AFB" w:rsidP="00AD472D">
      <w:pPr>
        <w:pStyle w:val="FootnoteText"/>
        <w:widowControl w:val="0"/>
        <w:bidi/>
        <w:rPr>
          <w:rFonts w:asciiTheme="minorBidi" w:hAnsiTheme="minorBidi"/>
          <w:rtl/>
        </w:rPr>
      </w:pPr>
      <w:r w:rsidRPr="00AD472D">
        <w:rPr>
          <w:rStyle w:val="FootnoteReference"/>
          <w:rFonts w:asciiTheme="minorBidi" w:hAnsiTheme="minorBidi"/>
        </w:rPr>
        <w:footnoteRef/>
      </w:r>
      <w:r w:rsidRPr="00AD472D">
        <w:rPr>
          <w:rFonts w:asciiTheme="minorBidi" w:hAnsiTheme="minorBidi"/>
        </w:rPr>
        <w:t xml:space="preserve"> </w:t>
      </w:r>
      <w:r w:rsidR="00E5309D" w:rsidRPr="00AD472D">
        <w:rPr>
          <w:rFonts w:asciiTheme="minorBidi" w:hAnsiTheme="minorBidi"/>
          <w:rtl/>
        </w:rPr>
        <w:t xml:space="preserve">גמרא מקבילה מן התלמוד הירושלמי מתבססת על </w:t>
      </w:r>
      <w:r w:rsidR="00DA54DB" w:rsidRPr="00AD472D">
        <w:rPr>
          <w:rFonts w:asciiTheme="minorBidi" w:hAnsiTheme="minorBidi"/>
          <w:rtl/>
        </w:rPr>
        <w:t>דרשה ב</w:t>
      </w:r>
      <w:r w:rsidR="000079F3" w:rsidRPr="00AD472D">
        <w:rPr>
          <w:rFonts w:asciiTheme="minorBidi" w:hAnsiTheme="minorBidi"/>
          <w:rtl/>
        </w:rPr>
        <w:t xml:space="preserve">פסוק מנבואת תוכחה של </w:t>
      </w:r>
      <w:r w:rsidR="00E5309D" w:rsidRPr="00AD472D">
        <w:rPr>
          <w:rFonts w:asciiTheme="minorBidi" w:hAnsiTheme="minorBidi"/>
          <w:rtl/>
        </w:rPr>
        <w:t xml:space="preserve">ירמיהו: </w:t>
      </w:r>
    </w:p>
    <w:p w14:paraId="52CA7A1D" w14:textId="418C1FA3" w:rsidR="00CA5448" w:rsidRPr="00AD472D" w:rsidRDefault="00007DDF" w:rsidP="00AD472D">
      <w:pPr>
        <w:pStyle w:val="SourceTitle"/>
        <w:widowControl w:val="0"/>
        <w:spacing w:after="0" w:line="240" w:lineRule="auto"/>
        <w:ind w:left="720"/>
        <w:rPr>
          <w:rFonts w:asciiTheme="minorBidi" w:hAnsiTheme="minorBidi"/>
          <w:b w:val="0"/>
          <w:bCs w:val="0"/>
          <w:sz w:val="20"/>
          <w:szCs w:val="20"/>
          <w:rtl/>
        </w:rPr>
      </w:pPr>
      <w:r w:rsidRPr="00AD472D">
        <w:rPr>
          <w:rFonts w:asciiTheme="minorBidi" w:hAnsiTheme="minorBidi"/>
          <w:b w:val="0"/>
          <w:bCs w:val="0"/>
          <w:sz w:val="20"/>
          <w:szCs w:val="20"/>
          <w:rtl/>
        </w:rPr>
        <w:t xml:space="preserve">תלמוד ירושלמי </w:t>
      </w:r>
      <w:r w:rsidRPr="00AD472D">
        <w:rPr>
          <w:rFonts w:asciiTheme="minorBidi" w:hAnsiTheme="minorBidi"/>
          <w:b w:val="0"/>
          <w:bCs w:val="0"/>
          <w:sz w:val="20"/>
          <w:szCs w:val="20"/>
          <w:rtl/>
        </w:rPr>
        <w:t>חלה ב, א שמואל אמר קול באשה ערוה</w:t>
      </w:r>
      <w:r w:rsidR="00DA54DB" w:rsidRPr="00AD472D">
        <w:rPr>
          <w:rFonts w:asciiTheme="minorBidi" w:hAnsiTheme="minorBidi"/>
          <w:b w:val="0"/>
          <w:bCs w:val="0"/>
          <w:sz w:val="20"/>
          <w:szCs w:val="20"/>
          <w:rtl/>
        </w:rPr>
        <w:t>.</w:t>
      </w:r>
      <w:r w:rsidRPr="00AD472D">
        <w:rPr>
          <w:rFonts w:asciiTheme="minorBidi" w:hAnsiTheme="minorBidi"/>
          <w:b w:val="0"/>
          <w:bCs w:val="0"/>
          <w:sz w:val="20"/>
          <w:szCs w:val="20"/>
          <w:rtl/>
        </w:rPr>
        <w:t xml:space="preserve"> מה טעם</w:t>
      </w:r>
      <w:r w:rsidR="00DA54DB" w:rsidRPr="00AD472D">
        <w:rPr>
          <w:rFonts w:asciiTheme="minorBidi" w:hAnsiTheme="minorBidi"/>
          <w:b w:val="0"/>
          <w:bCs w:val="0"/>
          <w:sz w:val="20"/>
          <w:szCs w:val="20"/>
          <w:rtl/>
        </w:rPr>
        <w:t>?</w:t>
      </w:r>
      <w:r w:rsidRPr="00AD472D">
        <w:rPr>
          <w:rFonts w:asciiTheme="minorBidi" w:hAnsiTheme="minorBidi"/>
          <w:b w:val="0"/>
          <w:bCs w:val="0"/>
          <w:sz w:val="20"/>
          <w:szCs w:val="20"/>
          <w:rtl/>
        </w:rPr>
        <w:t xml:space="preserve"> [ירמי’ ג ט] </w:t>
      </w:r>
      <w:r w:rsidR="00DA54DB" w:rsidRPr="00AD472D">
        <w:rPr>
          <w:rFonts w:asciiTheme="minorBidi" w:hAnsiTheme="minorBidi"/>
          <w:b w:val="0"/>
          <w:bCs w:val="0"/>
          <w:sz w:val="20"/>
          <w:szCs w:val="20"/>
          <w:rtl/>
        </w:rPr>
        <w:t>"</w:t>
      </w:r>
      <w:r w:rsidRPr="00AD472D">
        <w:rPr>
          <w:rFonts w:asciiTheme="minorBidi" w:hAnsiTheme="minorBidi"/>
          <w:b w:val="0"/>
          <w:bCs w:val="0"/>
          <w:sz w:val="20"/>
          <w:szCs w:val="20"/>
          <w:rtl/>
        </w:rPr>
        <w:t>והיה מקול זנותה ותחנף הארץ וגומר</w:t>
      </w:r>
      <w:r w:rsidR="00DA54DB" w:rsidRPr="00AD472D">
        <w:rPr>
          <w:rFonts w:asciiTheme="minorBidi" w:hAnsiTheme="minorBidi"/>
          <w:b w:val="0"/>
          <w:bCs w:val="0"/>
          <w:sz w:val="20"/>
          <w:szCs w:val="20"/>
          <w:rtl/>
        </w:rPr>
        <w:t>"</w:t>
      </w:r>
      <w:r w:rsidRPr="00AD472D">
        <w:rPr>
          <w:rFonts w:asciiTheme="minorBidi" w:hAnsiTheme="minorBidi"/>
          <w:b w:val="0"/>
          <w:bCs w:val="0"/>
          <w:sz w:val="20"/>
          <w:szCs w:val="20"/>
          <w:rtl/>
        </w:rPr>
        <w:t>.</w:t>
      </w:r>
    </w:p>
    <w:p w14:paraId="2334840E" w14:textId="37A68FC0" w:rsidR="004B1A88" w:rsidRPr="00AD472D" w:rsidRDefault="00E5309D" w:rsidP="00AD472D">
      <w:pPr>
        <w:pStyle w:val="FootnoteText"/>
        <w:widowControl w:val="0"/>
        <w:bidi/>
        <w:rPr>
          <w:rFonts w:asciiTheme="minorBidi" w:hAnsiTheme="minorBidi"/>
          <w:rtl/>
        </w:rPr>
      </w:pPr>
      <w:r w:rsidRPr="00AD472D">
        <w:rPr>
          <w:rFonts w:asciiTheme="minorBidi" w:hAnsiTheme="minorBidi"/>
          <w:rtl/>
        </w:rPr>
        <w:t>הגמרא מתייחסת למילה "מ</w:t>
      </w:r>
      <w:r w:rsidR="006C071D" w:rsidRPr="00AD472D">
        <w:rPr>
          <w:rFonts w:asciiTheme="minorBidi" w:hAnsiTheme="minorBidi"/>
          <w:rtl/>
        </w:rPr>
        <w:t>קו</w:t>
      </w:r>
      <w:r w:rsidRPr="00AD472D">
        <w:rPr>
          <w:rFonts w:asciiTheme="minorBidi" w:hAnsiTheme="minorBidi"/>
          <w:rtl/>
        </w:rPr>
        <w:t>ל" כאל "קול"</w:t>
      </w:r>
      <w:r w:rsidR="00185A11" w:rsidRPr="00AD472D">
        <w:rPr>
          <w:rFonts w:asciiTheme="minorBidi" w:hAnsiTheme="minorBidi"/>
          <w:rtl/>
        </w:rPr>
        <w:t xml:space="preserve"> (ולא מלשון קלות),</w:t>
      </w:r>
      <w:r w:rsidR="004B1A88" w:rsidRPr="00AD472D">
        <w:rPr>
          <w:rFonts w:asciiTheme="minorBidi" w:hAnsiTheme="minorBidi"/>
          <w:rtl/>
        </w:rPr>
        <w:t xml:space="preserve"> ולהמשך הפסוק כמתייחס לאישה ולא לארץ. כך, הפסוק מתאר את "קול זנותה [של אישה]</w:t>
      </w:r>
      <w:r w:rsidR="000079F3" w:rsidRPr="00AD472D">
        <w:rPr>
          <w:rFonts w:asciiTheme="minorBidi" w:hAnsiTheme="minorBidi"/>
          <w:rtl/>
        </w:rPr>
        <w:t>"</w:t>
      </w:r>
      <w:r w:rsidR="004B1A88" w:rsidRPr="00AD472D">
        <w:rPr>
          <w:rFonts w:asciiTheme="minorBidi" w:hAnsiTheme="minorBidi"/>
          <w:rtl/>
        </w:rPr>
        <w:t xml:space="preserve">, בדומה לתיאור קולה של יעל (בבלי מגילה טו </w:t>
      </w:r>
      <w:r w:rsidR="000079F3" w:rsidRPr="00AD472D">
        <w:rPr>
          <w:rFonts w:asciiTheme="minorBidi" w:hAnsiTheme="minorBidi"/>
          <w:rtl/>
        </w:rPr>
        <w:t>ע"</w:t>
      </w:r>
      <w:r w:rsidR="004B1A88" w:rsidRPr="00AD472D">
        <w:rPr>
          <w:rFonts w:asciiTheme="minorBidi" w:hAnsiTheme="minorBidi"/>
          <w:rtl/>
        </w:rPr>
        <w:t>א), ו</w:t>
      </w:r>
      <w:r w:rsidR="00DA54DB" w:rsidRPr="00AD472D">
        <w:rPr>
          <w:rFonts w:asciiTheme="minorBidi" w:hAnsiTheme="minorBidi"/>
          <w:rtl/>
        </w:rPr>
        <w:t xml:space="preserve">כך </w:t>
      </w:r>
      <w:r w:rsidR="004B1A88" w:rsidRPr="00AD472D">
        <w:rPr>
          <w:rFonts w:asciiTheme="minorBidi" w:hAnsiTheme="minorBidi"/>
          <w:rtl/>
        </w:rPr>
        <w:t>מייחס לקול האישה מעמד של ערווה.</w:t>
      </w:r>
    </w:p>
  </w:footnote>
  <w:footnote w:id="5">
    <w:p w14:paraId="3C46EC9C" w14:textId="79DD5712" w:rsidR="0013752E" w:rsidRPr="00AD472D" w:rsidRDefault="0013752E" w:rsidP="00AD472D">
      <w:pPr>
        <w:pStyle w:val="FootnoteText"/>
        <w:widowControl w:val="0"/>
        <w:bidi/>
        <w:rPr>
          <w:rFonts w:asciiTheme="minorBidi" w:hAnsiTheme="minorBidi"/>
          <w:rtl/>
        </w:rPr>
      </w:pPr>
      <w:r w:rsidRPr="00AD472D">
        <w:rPr>
          <w:rStyle w:val="FootnoteReference"/>
          <w:rFonts w:asciiTheme="minorBidi" w:hAnsiTheme="minorBidi"/>
        </w:rPr>
        <w:footnoteRef/>
      </w:r>
      <w:r w:rsidRPr="00AD472D">
        <w:rPr>
          <w:rFonts w:asciiTheme="minorBidi" w:hAnsiTheme="minorBidi"/>
        </w:rPr>
        <w:t xml:space="preserve"> </w:t>
      </w:r>
      <w:r w:rsidR="004B1A88" w:rsidRPr="00AD472D">
        <w:rPr>
          <w:rFonts w:asciiTheme="minorBidi" w:hAnsiTheme="minorBidi"/>
          <w:rtl/>
        </w:rPr>
        <w:t xml:space="preserve">הראבי"ה מסביר כי הפסוק משיר השירים </w:t>
      </w:r>
      <w:r w:rsidR="00F1327F" w:rsidRPr="00AD472D">
        <w:rPr>
          <w:rFonts w:asciiTheme="minorBidi" w:hAnsiTheme="minorBidi"/>
          <w:rtl/>
        </w:rPr>
        <w:t xml:space="preserve">מהווה בסיס לכך שקולה של אישה </w:t>
      </w:r>
      <w:r w:rsidR="00E421DF" w:rsidRPr="00AD472D">
        <w:rPr>
          <w:rFonts w:asciiTheme="minorBidi" w:hAnsiTheme="minorBidi"/>
          <w:rtl/>
        </w:rPr>
        <w:t xml:space="preserve">הוא </w:t>
      </w:r>
      <w:r w:rsidR="00F1327F" w:rsidRPr="00AD472D">
        <w:rPr>
          <w:rFonts w:asciiTheme="minorBidi" w:hAnsiTheme="minorBidi"/>
          <w:rtl/>
        </w:rPr>
        <w:t xml:space="preserve">בעל פוטנציאל אירוטי ומסיח </w:t>
      </w:r>
      <w:r w:rsidR="00235F4C" w:rsidRPr="00AD472D">
        <w:rPr>
          <w:rFonts w:asciiTheme="minorBidi" w:hAnsiTheme="minorBidi"/>
          <w:rtl/>
        </w:rPr>
        <w:t xml:space="preserve">דעת </w:t>
      </w:r>
      <w:r w:rsidR="00162D10" w:rsidRPr="00AD472D">
        <w:rPr>
          <w:rFonts w:asciiTheme="minorBidi" w:hAnsiTheme="minorBidi"/>
          <w:rtl/>
        </w:rPr>
        <w:t>ב</w:t>
      </w:r>
      <w:r w:rsidR="00F1327F" w:rsidRPr="00AD472D">
        <w:rPr>
          <w:rFonts w:asciiTheme="minorBidi" w:hAnsiTheme="minorBidi"/>
          <w:rtl/>
        </w:rPr>
        <w:t>עבור גברים בזמן קריאת שמע, אף שלא ניתן לראותו.</w:t>
      </w:r>
    </w:p>
    <w:p w14:paraId="3579CC34" w14:textId="77777777" w:rsidR="00F1327F" w:rsidRPr="00AD472D" w:rsidRDefault="00F1327F" w:rsidP="00AD472D">
      <w:pPr>
        <w:pStyle w:val="SourceTitle"/>
        <w:widowControl w:val="0"/>
        <w:spacing w:after="0" w:line="240" w:lineRule="auto"/>
        <w:rPr>
          <w:rFonts w:asciiTheme="minorBidi" w:hAnsiTheme="minorBidi"/>
          <w:b w:val="0"/>
          <w:bCs w:val="0"/>
          <w:sz w:val="20"/>
          <w:szCs w:val="20"/>
        </w:rPr>
      </w:pPr>
      <w:r w:rsidRPr="00AD472D">
        <w:rPr>
          <w:rFonts w:asciiTheme="minorBidi" w:hAnsiTheme="minorBidi"/>
          <w:b w:val="0"/>
          <w:bCs w:val="0"/>
          <w:sz w:val="20"/>
          <w:szCs w:val="20"/>
          <w:rtl/>
        </w:rPr>
        <w:t>ראבי”ה א ברכות עו </w:t>
      </w:r>
    </w:p>
    <w:p w14:paraId="426873F4" w14:textId="3B6240A1" w:rsidR="00F1327F" w:rsidRPr="00AD472D" w:rsidRDefault="00F1327F" w:rsidP="00AD472D">
      <w:pPr>
        <w:pStyle w:val="SourceText"/>
        <w:widowControl w:val="0"/>
        <w:spacing w:after="0" w:line="240" w:lineRule="auto"/>
        <w:ind w:left="720"/>
        <w:rPr>
          <w:rFonts w:asciiTheme="minorBidi" w:hAnsiTheme="minorBidi"/>
          <w:b w:val="0"/>
          <w:bCs w:val="0"/>
          <w:sz w:val="20"/>
          <w:szCs w:val="20"/>
          <w:rtl/>
        </w:rPr>
      </w:pPr>
      <w:r w:rsidRPr="00AD472D">
        <w:rPr>
          <w:rFonts w:asciiTheme="minorBidi" w:hAnsiTheme="minorBidi"/>
          <w:b w:val="0"/>
          <w:bCs w:val="0"/>
          <w:sz w:val="20"/>
          <w:szCs w:val="20"/>
          <w:rtl/>
        </w:rPr>
        <w:t>ואומר אני דטעמא דאע”ג [דאף על גב] דאין הקול נראה לעין מיהו הרהור איכא….</w:t>
      </w:r>
    </w:p>
  </w:footnote>
  <w:footnote w:id="6">
    <w:p w14:paraId="43A45706" w14:textId="77777777" w:rsidR="00F1327F" w:rsidRPr="00AD472D" w:rsidRDefault="0013752E" w:rsidP="00AD472D">
      <w:pPr>
        <w:pStyle w:val="SourceTitle"/>
        <w:widowControl w:val="0"/>
        <w:spacing w:after="0" w:line="240" w:lineRule="auto"/>
        <w:rPr>
          <w:rFonts w:asciiTheme="minorBidi" w:hAnsiTheme="minorBidi"/>
          <w:b w:val="0"/>
          <w:bCs w:val="0"/>
          <w:sz w:val="20"/>
          <w:szCs w:val="20"/>
        </w:rPr>
      </w:pPr>
      <w:r w:rsidRPr="00AD472D">
        <w:rPr>
          <w:rFonts w:asciiTheme="minorBidi" w:hAnsiTheme="minorBidi"/>
          <w:b w:val="0"/>
          <w:bCs w:val="0"/>
          <w:sz w:val="20"/>
          <w:szCs w:val="20"/>
          <w:vertAlign w:val="superscript"/>
        </w:rPr>
        <w:footnoteRef/>
      </w:r>
      <w:r w:rsidRPr="00AD472D">
        <w:rPr>
          <w:rFonts w:asciiTheme="minorBidi" w:hAnsiTheme="minorBidi"/>
          <w:b w:val="0"/>
          <w:bCs w:val="0"/>
          <w:sz w:val="20"/>
          <w:szCs w:val="20"/>
        </w:rPr>
        <w:t xml:space="preserve"> </w:t>
      </w:r>
      <w:r w:rsidR="00F1327F" w:rsidRPr="00AD472D">
        <w:rPr>
          <w:rFonts w:asciiTheme="minorBidi" w:hAnsiTheme="minorBidi"/>
          <w:b w:val="0"/>
          <w:bCs w:val="0"/>
          <w:sz w:val="20"/>
          <w:szCs w:val="20"/>
          <w:rtl/>
        </w:rPr>
        <w:t>ספר יראים סימן שצב </w:t>
      </w:r>
    </w:p>
    <w:p w14:paraId="04B0D06E" w14:textId="7AA7F770" w:rsidR="0013752E" w:rsidRPr="00AD472D" w:rsidRDefault="00F1327F" w:rsidP="00AD472D">
      <w:pPr>
        <w:pStyle w:val="SourceText"/>
        <w:widowControl w:val="0"/>
        <w:spacing w:after="0" w:line="240" w:lineRule="auto"/>
        <w:ind w:left="720"/>
        <w:rPr>
          <w:rFonts w:asciiTheme="minorBidi" w:hAnsiTheme="minorBidi"/>
          <w:b w:val="0"/>
          <w:bCs w:val="0"/>
          <w:sz w:val="20"/>
          <w:szCs w:val="20"/>
          <w:rtl/>
        </w:rPr>
      </w:pPr>
      <w:r w:rsidRPr="00AD472D">
        <w:rPr>
          <w:rFonts w:asciiTheme="minorBidi" w:hAnsiTheme="minorBidi"/>
          <w:b w:val="0"/>
          <w:bCs w:val="0"/>
          <w:sz w:val="20"/>
          <w:szCs w:val="20"/>
          <w:rtl/>
        </w:rPr>
        <w:t xml:space="preserve">ואמר שמואל </w:t>
      </w:r>
      <w:r w:rsidRPr="00AD472D">
        <w:rPr>
          <w:rFonts w:asciiTheme="minorBidi" w:hAnsiTheme="minorBidi"/>
          <w:b w:val="0"/>
          <w:bCs w:val="0"/>
          <w:sz w:val="20"/>
          <w:szCs w:val="20"/>
          <w:rtl/>
        </w:rPr>
        <w:t>קול באשה ערוה דכתיב כי קולך ערב פי[רוש] קול של שיר וכל הני פירש רב יהודאי גאון ז”ל לענין ק”ש [קריאת שמע] הלכך אסור לומר ק”ש [קריאת שמע] או דבר קדושה בשמיעת קול שיר של אשה</w:t>
      </w:r>
    </w:p>
  </w:footnote>
  <w:footnote w:id="7">
    <w:p w14:paraId="569653C4" w14:textId="77777777" w:rsidR="00F1327F" w:rsidRPr="00AD472D" w:rsidRDefault="00394A6C" w:rsidP="00AD472D">
      <w:pPr>
        <w:pStyle w:val="SourceTitle"/>
        <w:widowControl w:val="0"/>
        <w:spacing w:after="0" w:line="240" w:lineRule="auto"/>
        <w:rPr>
          <w:rFonts w:asciiTheme="minorBidi" w:hAnsiTheme="minorBidi"/>
          <w:b w:val="0"/>
          <w:bCs w:val="0"/>
          <w:sz w:val="20"/>
          <w:szCs w:val="20"/>
        </w:rPr>
      </w:pPr>
      <w:r w:rsidRPr="00AD472D">
        <w:rPr>
          <w:rFonts w:asciiTheme="minorBidi" w:hAnsiTheme="minorBidi"/>
          <w:b w:val="0"/>
          <w:bCs w:val="0"/>
          <w:sz w:val="20"/>
          <w:szCs w:val="20"/>
          <w:vertAlign w:val="superscript"/>
        </w:rPr>
        <w:footnoteRef/>
      </w:r>
      <w:r w:rsidRPr="00AD472D">
        <w:rPr>
          <w:rFonts w:asciiTheme="minorBidi" w:hAnsiTheme="minorBidi"/>
          <w:b w:val="0"/>
          <w:bCs w:val="0"/>
          <w:sz w:val="20"/>
          <w:szCs w:val="20"/>
        </w:rPr>
        <w:t xml:space="preserve"> </w:t>
      </w:r>
      <w:r w:rsidR="00F1327F" w:rsidRPr="00AD472D">
        <w:rPr>
          <w:rFonts w:asciiTheme="minorBidi" w:hAnsiTheme="minorBidi"/>
          <w:b w:val="0"/>
          <w:bCs w:val="0"/>
          <w:sz w:val="20"/>
          <w:szCs w:val="20"/>
          <w:rtl/>
        </w:rPr>
        <w:t xml:space="preserve">שדי </w:t>
      </w:r>
      <w:r w:rsidR="00F1327F" w:rsidRPr="00AD472D">
        <w:rPr>
          <w:rFonts w:asciiTheme="minorBidi" w:hAnsiTheme="minorBidi"/>
          <w:b w:val="0"/>
          <w:bCs w:val="0"/>
          <w:sz w:val="20"/>
          <w:szCs w:val="20"/>
          <w:rtl/>
        </w:rPr>
        <w:t>חמד מערכת הקוף מב </w:t>
      </w:r>
    </w:p>
    <w:p w14:paraId="7C6DAF49" w14:textId="7B30C60D" w:rsidR="00394A6C" w:rsidRPr="00AD472D" w:rsidRDefault="00F1327F" w:rsidP="00AD472D">
      <w:pPr>
        <w:pStyle w:val="SourceText"/>
        <w:widowControl w:val="0"/>
        <w:spacing w:after="0" w:line="240" w:lineRule="auto"/>
        <w:ind w:left="720"/>
        <w:rPr>
          <w:rFonts w:asciiTheme="minorBidi" w:hAnsiTheme="minorBidi"/>
          <w:b w:val="0"/>
          <w:bCs w:val="0"/>
          <w:sz w:val="20"/>
          <w:szCs w:val="20"/>
          <w:rtl/>
        </w:rPr>
      </w:pPr>
      <w:r w:rsidRPr="00AD472D">
        <w:rPr>
          <w:rFonts w:asciiTheme="minorBidi" w:hAnsiTheme="minorBidi"/>
          <w:b w:val="0"/>
          <w:bCs w:val="0"/>
          <w:sz w:val="20"/>
          <w:szCs w:val="20"/>
          <w:rtl/>
        </w:rPr>
        <w:t>ולעניות דעתי לולא דברי הרשב”א בחידושיו למסכת ברכות שכתב להוכיח מסוגיא הנ”ל דגם קול דיבור אסור היה אפשר לומר דהוא מדת חסידות וכונתו דכיון דאמר שמואל קול באשה ערוה לכל אדם בקול זמר, אני מחמיר אפילו בקול דבור דאדם חשוב ראוי לו להחמיר וכן ראיתי להרב חוט המשולש</w:t>
      </w:r>
    </w:p>
  </w:footnote>
  <w:footnote w:id="8">
    <w:p w14:paraId="31EB89EC" w14:textId="726A2D40" w:rsidR="00394A6C" w:rsidRPr="00AD472D" w:rsidRDefault="00394A6C" w:rsidP="00AD472D">
      <w:pPr>
        <w:pStyle w:val="FootnoteText"/>
        <w:widowControl w:val="0"/>
        <w:bidi/>
        <w:rPr>
          <w:rFonts w:asciiTheme="minorBidi" w:hAnsiTheme="minorBidi"/>
          <w:rtl/>
        </w:rPr>
      </w:pPr>
      <w:r w:rsidRPr="00AD472D">
        <w:rPr>
          <w:rStyle w:val="FootnoteReference"/>
          <w:rFonts w:asciiTheme="minorBidi" w:hAnsiTheme="minorBidi"/>
        </w:rPr>
        <w:footnoteRef/>
      </w:r>
      <w:r w:rsidRPr="00AD472D">
        <w:rPr>
          <w:rFonts w:asciiTheme="minorBidi" w:hAnsiTheme="minorBidi"/>
        </w:rPr>
        <w:t xml:space="preserve"> </w:t>
      </w:r>
      <w:r w:rsidR="00F1327F" w:rsidRPr="00AD472D">
        <w:rPr>
          <w:rFonts w:asciiTheme="minorBidi" w:hAnsiTheme="minorBidi"/>
          <w:rtl/>
        </w:rPr>
        <w:t xml:space="preserve">יש הסוברים כי משמעות הדבר היא שקול אישה אינו </w:t>
      </w:r>
      <w:r w:rsidR="00D863B4" w:rsidRPr="00AD472D">
        <w:rPr>
          <w:rFonts w:asciiTheme="minorBidi" w:hAnsiTheme="minorBidi"/>
          <w:rtl/>
        </w:rPr>
        <w:t>אסור</w:t>
      </w:r>
      <w:r w:rsidR="00F1327F" w:rsidRPr="00AD472D">
        <w:rPr>
          <w:rFonts w:asciiTheme="minorBidi" w:hAnsiTheme="minorBidi"/>
          <w:rtl/>
        </w:rPr>
        <w:t xml:space="preserve"> </w:t>
      </w:r>
      <w:r w:rsidR="00FB06A9" w:rsidRPr="00AD472D">
        <w:rPr>
          <w:rFonts w:asciiTheme="minorBidi" w:hAnsiTheme="minorBidi"/>
          <w:rtl/>
        </w:rPr>
        <w:t>בזמן</w:t>
      </w:r>
      <w:r w:rsidR="00F1327F" w:rsidRPr="00AD472D">
        <w:rPr>
          <w:rFonts w:asciiTheme="minorBidi" w:hAnsiTheme="minorBidi"/>
          <w:rtl/>
        </w:rPr>
        <w:t xml:space="preserve"> קריאת שמע, אלא רק בזמנים אחרים. שיטה זו אינה </w:t>
      </w:r>
      <w:r w:rsidR="00A20215" w:rsidRPr="00AD472D">
        <w:rPr>
          <w:rFonts w:asciiTheme="minorBidi" w:hAnsiTheme="minorBidi"/>
          <w:rtl/>
        </w:rPr>
        <w:t>מתיישבת</w:t>
      </w:r>
      <w:r w:rsidR="00F1327F" w:rsidRPr="00AD472D">
        <w:rPr>
          <w:rFonts w:asciiTheme="minorBidi" w:hAnsiTheme="minorBidi"/>
          <w:rtl/>
        </w:rPr>
        <w:t xml:space="preserve"> עם שאר הגמרא המתייחסת לקריאת שמע כאל זמן </w:t>
      </w:r>
      <w:r w:rsidR="00D863B4" w:rsidRPr="00AD472D">
        <w:rPr>
          <w:rFonts w:asciiTheme="minorBidi" w:hAnsiTheme="minorBidi"/>
          <w:rtl/>
        </w:rPr>
        <w:t>ש</w:t>
      </w:r>
      <w:r w:rsidR="00F1327F" w:rsidRPr="00AD472D">
        <w:rPr>
          <w:rFonts w:asciiTheme="minorBidi" w:hAnsiTheme="minorBidi"/>
          <w:rtl/>
        </w:rPr>
        <w:t>בו אנו מקפידים יותר על עניין ערווה.</w:t>
      </w:r>
    </w:p>
  </w:footnote>
  <w:footnote w:id="9">
    <w:p w14:paraId="52D3F002" w14:textId="6E56F445" w:rsidR="000D2F86" w:rsidRPr="00AD472D" w:rsidRDefault="00394A6C" w:rsidP="00AD472D">
      <w:pPr>
        <w:pStyle w:val="SourceTitle"/>
        <w:widowControl w:val="0"/>
        <w:spacing w:after="0" w:line="240" w:lineRule="auto"/>
        <w:rPr>
          <w:rFonts w:asciiTheme="minorBidi" w:hAnsiTheme="minorBidi"/>
          <w:b w:val="0"/>
          <w:bCs w:val="0"/>
          <w:color w:val="007167"/>
          <w:sz w:val="20"/>
          <w:szCs w:val="20"/>
        </w:rPr>
      </w:pPr>
      <w:r w:rsidRPr="00AD472D">
        <w:rPr>
          <w:rStyle w:val="FootnoteReference"/>
          <w:rFonts w:asciiTheme="minorBidi" w:hAnsiTheme="minorBidi"/>
          <w:b w:val="0"/>
          <w:bCs w:val="0"/>
          <w:sz w:val="20"/>
          <w:szCs w:val="20"/>
        </w:rPr>
        <w:footnoteRef/>
      </w:r>
      <w:r w:rsidRPr="00AD472D">
        <w:rPr>
          <w:rFonts w:asciiTheme="minorBidi" w:hAnsiTheme="minorBidi"/>
          <w:b w:val="0"/>
          <w:bCs w:val="0"/>
          <w:sz w:val="20"/>
          <w:szCs w:val="20"/>
        </w:rPr>
        <w:t xml:space="preserve"> </w:t>
      </w:r>
      <w:r w:rsidR="000D2F86" w:rsidRPr="00AD472D">
        <w:rPr>
          <w:rFonts w:asciiTheme="minorBidi" w:hAnsiTheme="minorBidi"/>
          <w:b w:val="0"/>
          <w:bCs w:val="0"/>
          <w:sz w:val="20"/>
          <w:szCs w:val="20"/>
          <w:rtl/>
        </w:rPr>
        <w:t>שולחן ערוך אה”ע הלכות אישות כא</w:t>
      </w:r>
      <w:r w:rsidR="000B71D1" w:rsidRPr="00AD472D">
        <w:rPr>
          <w:rFonts w:asciiTheme="minorBidi" w:hAnsiTheme="minorBidi"/>
          <w:b w:val="0"/>
          <w:bCs w:val="0"/>
          <w:sz w:val="20"/>
          <w:szCs w:val="20"/>
          <w:rtl/>
        </w:rPr>
        <w:t xml:space="preserve">, </w:t>
      </w:r>
      <w:r w:rsidR="000D2F86" w:rsidRPr="00AD472D">
        <w:rPr>
          <w:rFonts w:asciiTheme="minorBidi" w:hAnsiTheme="minorBidi"/>
          <w:b w:val="0"/>
          <w:bCs w:val="0"/>
          <w:sz w:val="20"/>
          <w:szCs w:val="20"/>
          <w:rtl/>
        </w:rPr>
        <w:t>א</w:t>
      </w:r>
      <w:r w:rsidR="000D2F86" w:rsidRPr="00AD472D">
        <w:rPr>
          <w:rStyle w:val="book-name"/>
          <w:rFonts w:asciiTheme="minorBidi" w:hAnsiTheme="minorBidi"/>
          <w:b w:val="0"/>
          <w:bCs w:val="0"/>
          <w:color w:val="483729"/>
          <w:sz w:val="20"/>
          <w:szCs w:val="20"/>
          <w:rtl/>
        </w:rPr>
        <w:t> </w:t>
      </w:r>
    </w:p>
    <w:p w14:paraId="6ED92B09" w14:textId="7970CC9C" w:rsidR="00394A6C" w:rsidRPr="00AD472D" w:rsidRDefault="000D2F86" w:rsidP="00AD472D">
      <w:pPr>
        <w:pStyle w:val="SourceText"/>
        <w:widowControl w:val="0"/>
        <w:spacing w:after="0" w:line="240" w:lineRule="auto"/>
        <w:ind w:left="720"/>
        <w:rPr>
          <w:rFonts w:asciiTheme="minorBidi" w:hAnsiTheme="minorBidi"/>
          <w:sz w:val="20"/>
          <w:szCs w:val="20"/>
          <w:rtl/>
        </w:rPr>
      </w:pPr>
      <w:r w:rsidRPr="00AD472D">
        <w:rPr>
          <w:rFonts w:asciiTheme="minorBidi" w:hAnsiTheme="minorBidi"/>
          <w:b w:val="0"/>
          <w:bCs w:val="0"/>
          <w:sz w:val="20"/>
          <w:szCs w:val="20"/>
          <w:rtl/>
        </w:rPr>
        <w:t>…ואסור לשמוע קול ערוה או לראות שערה.</w:t>
      </w:r>
    </w:p>
  </w:footnote>
  <w:footnote w:id="10">
    <w:p w14:paraId="7B0F7307" w14:textId="6AE06254" w:rsidR="00503BB9" w:rsidRPr="00AD472D" w:rsidRDefault="00503BB9" w:rsidP="00AD472D">
      <w:pPr>
        <w:pStyle w:val="FootnoteText"/>
        <w:widowControl w:val="0"/>
        <w:bidi/>
        <w:rPr>
          <w:rFonts w:asciiTheme="minorBidi" w:hAnsiTheme="minorBidi"/>
          <w:rtl/>
        </w:rPr>
      </w:pPr>
      <w:r w:rsidRPr="00AD472D">
        <w:rPr>
          <w:rStyle w:val="FootnoteReference"/>
          <w:rFonts w:asciiTheme="minorBidi" w:hAnsiTheme="minorBidi"/>
        </w:rPr>
        <w:footnoteRef/>
      </w:r>
      <w:r w:rsidRPr="00AD472D">
        <w:rPr>
          <w:rFonts w:asciiTheme="minorBidi" w:hAnsiTheme="minorBidi"/>
        </w:rPr>
        <w:t xml:space="preserve"> </w:t>
      </w:r>
      <w:r w:rsidR="000E2C5B" w:rsidRPr="00AD472D">
        <w:rPr>
          <w:rFonts w:asciiTheme="minorBidi" w:hAnsiTheme="minorBidi"/>
          <w:rtl/>
        </w:rPr>
        <w:t>השווה לאוהל מועד, כמה דורות מאוחר יותר, גם הוא מקטלוניה:</w:t>
      </w:r>
    </w:p>
    <w:p w14:paraId="6CA92262" w14:textId="77777777" w:rsidR="000E2C5B" w:rsidRPr="00AD472D" w:rsidRDefault="000E2C5B" w:rsidP="00AD472D">
      <w:pPr>
        <w:pStyle w:val="SourceTitle"/>
        <w:widowControl w:val="0"/>
        <w:spacing w:after="0" w:line="240" w:lineRule="auto"/>
        <w:rPr>
          <w:rFonts w:asciiTheme="minorBidi" w:hAnsiTheme="minorBidi"/>
          <w:b w:val="0"/>
          <w:bCs w:val="0"/>
          <w:sz w:val="20"/>
          <w:szCs w:val="20"/>
        </w:rPr>
      </w:pPr>
      <w:r w:rsidRPr="00AD472D">
        <w:rPr>
          <w:rFonts w:asciiTheme="minorBidi" w:hAnsiTheme="minorBidi"/>
          <w:b w:val="0"/>
          <w:bCs w:val="0"/>
          <w:sz w:val="20"/>
          <w:szCs w:val="20"/>
          <w:rtl/>
        </w:rPr>
        <w:t>ספר אהל מועד שער קריאת שמע דרך ה </w:t>
      </w:r>
    </w:p>
    <w:p w14:paraId="3D29137F" w14:textId="4CC63FCD" w:rsidR="000E2C5B" w:rsidRPr="00AD472D" w:rsidRDefault="000E2C5B" w:rsidP="00AD472D">
      <w:pPr>
        <w:pStyle w:val="SourceText"/>
        <w:widowControl w:val="0"/>
        <w:spacing w:after="0" w:line="240" w:lineRule="auto"/>
        <w:ind w:left="720"/>
        <w:rPr>
          <w:rFonts w:asciiTheme="minorBidi" w:hAnsiTheme="minorBidi"/>
          <w:b w:val="0"/>
          <w:bCs w:val="0"/>
          <w:sz w:val="20"/>
          <w:szCs w:val="20"/>
          <w:rtl/>
        </w:rPr>
      </w:pPr>
      <w:r w:rsidRPr="00AD472D">
        <w:rPr>
          <w:rFonts w:asciiTheme="minorBidi" w:hAnsiTheme="minorBidi"/>
          <w:b w:val="0"/>
          <w:bCs w:val="0"/>
          <w:sz w:val="20"/>
          <w:szCs w:val="20"/>
          <w:rtl/>
        </w:rPr>
        <w:t>קול באשה אם היא שאלת שלום אסור…קול של זמר אפי[לו] באשתו ערוה.</w:t>
      </w:r>
    </w:p>
  </w:footnote>
  <w:footnote w:id="11">
    <w:p w14:paraId="4C44B62B" w14:textId="77777777" w:rsidR="000E2C5B" w:rsidRPr="00AD472D" w:rsidRDefault="00C31099" w:rsidP="00AD472D">
      <w:pPr>
        <w:pStyle w:val="SourceTitle"/>
        <w:widowControl w:val="0"/>
        <w:spacing w:after="0" w:line="240" w:lineRule="auto"/>
        <w:rPr>
          <w:rFonts w:asciiTheme="minorBidi" w:hAnsiTheme="minorBidi"/>
          <w:b w:val="0"/>
          <w:bCs w:val="0"/>
          <w:sz w:val="20"/>
          <w:szCs w:val="20"/>
        </w:rPr>
      </w:pPr>
      <w:r w:rsidRPr="00AD472D">
        <w:rPr>
          <w:rStyle w:val="FootnoteReference"/>
          <w:rFonts w:asciiTheme="minorBidi" w:hAnsiTheme="minorBidi"/>
          <w:b w:val="0"/>
          <w:bCs w:val="0"/>
          <w:sz w:val="20"/>
          <w:szCs w:val="20"/>
        </w:rPr>
        <w:footnoteRef/>
      </w:r>
      <w:r w:rsidRPr="00AD472D">
        <w:rPr>
          <w:rFonts w:asciiTheme="minorBidi" w:hAnsiTheme="minorBidi"/>
          <w:b w:val="0"/>
          <w:bCs w:val="0"/>
          <w:sz w:val="20"/>
          <w:szCs w:val="20"/>
        </w:rPr>
        <w:t xml:space="preserve"> </w:t>
      </w:r>
      <w:r w:rsidR="000E2C5B" w:rsidRPr="00AD472D">
        <w:rPr>
          <w:rFonts w:asciiTheme="minorBidi" w:hAnsiTheme="minorBidi"/>
          <w:b w:val="0"/>
          <w:bCs w:val="0"/>
          <w:sz w:val="20"/>
          <w:szCs w:val="20"/>
          <w:rtl/>
        </w:rPr>
        <w:t>ראבי”ה א ברכות עו</w:t>
      </w:r>
      <w:r w:rsidR="000E2C5B" w:rsidRPr="00AD472D">
        <w:rPr>
          <w:rStyle w:val="book-name"/>
          <w:rFonts w:asciiTheme="minorBidi" w:hAnsiTheme="minorBidi"/>
          <w:b w:val="0"/>
          <w:bCs w:val="0"/>
          <w:sz w:val="20"/>
          <w:szCs w:val="20"/>
          <w:rtl/>
        </w:rPr>
        <w:t> </w:t>
      </w:r>
    </w:p>
    <w:p w14:paraId="160FEAD0" w14:textId="38C8349B" w:rsidR="00C31099" w:rsidRPr="00AD472D" w:rsidRDefault="000E2C5B" w:rsidP="00AD472D">
      <w:pPr>
        <w:pStyle w:val="SourceText"/>
        <w:widowControl w:val="0"/>
        <w:spacing w:after="0" w:line="240" w:lineRule="auto"/>
        <w:ind w:left="720"/>
        <w:rPr>
          <w:rFonts w:asciiTheme="minorBidi" w:hAnsiTheme="minorBidi"/>
          <w:sz w:val="20"/>
          <w:szCs w:val="20"/>
          <w:rtl/>
        </w:rPr>
      </w:pPr>
      <w:r w:rsidRPr="00AD472D">
        <w:rPr>
          <w:rFonts w:asciiTheme="minorBidi" w:hAnsiTheme="minorBidi"/>
          <w:b w:val="0"/>
          <w:bCs w:val="0"/>
          <w:sz w:val="20"/>
          <w:szCs w:val="20"/>
          <w:rtl/>
        </w:rPr>
        <w:t>וכל הדברים [שהזכרנו למעלה] לערוה דווקא בדבר שאין רגילות להגלות, אבל בתולה הרגילה בגילוי שער לא חיישינן, דליכא הרהור, וכן בקולה [לרגיל בו].</w:t>
      </w:r>
    </w:p>
  </w:footnote>
  <w:footnote w:id="12">
    <w:p w14:paraId="4E4EE452" w14:textId="1A785EC6" w:rsidR="00C31099" w:rsidRPr="00AD472D" w:rsidRDefault="00C31099" w:rsidP="00AD472D">
      <w:pPr>
        <w:pStyle w:val="FootnoteText"/>
        <w:widowControl w:val="0"/>
        <w:bidi/>
        <w:rPr>
          <w:rFonts w:asciiTheme="minorBidi" w:hAnsiTheme="minorBidi"/>
          <w:rtl/>
        </w:rPr>
      </w:pPr>
      <w:r w:rsidRPr="00AD472D">
        <w:rPr>
          <w:rStyle w:val="FootnoteReference"/>
          <w:rFonts w:asciiTheme="minorBidi" w:hAnsiTheme="minorBidi"/>
        </w:rPr>
        <w:footnoteRef/>
      </w:r>
      <w:r w:rsidRPr="00AD472D">
        <w:rPr>
          <w:rFonts w:asciiTheme="minorBidi" w:hAnsiTheme="minorBidi"/>
        </w:rPr>
        <w:t xml:space="preserve"> </w:t>
      </w:r>
      <w:r w:rsidR="000E2C5B" w:rsidRPr="00AD472D">
        <w:rPr>
          <w:rFonts w:asciiTheme="minorBidi" w:hAnsiTheme="minorBidi"/>
          <w:rtl/>
        </w:rPr>
        <w:t xml:space="preserve">השיטה </w:t>
      </w:r>
      <w:r w:rsidR="00D863B4" w:rsidRPr="00AD472D">
        <w:rPr>
          <w:rFonts w:asciiTheme="minorBidi" w:hAnsiTheme="minorBidi"/>
          <w:rtl/>
        </w:rPr>
        <w:t>ש</w:t>
      </w:r>
      <w:r w:rsidR="000E2C5B" w:rsidRPr="00AD472D">
        <w:rPr>
          <w:rFonts w:asciiTheme="minorBidi" w:hAnsiTheme="minorBidi"/>
          <w:rtl/>
        </w:rPr>
        <w:t xml:space="preserve">לפיה איסור קול אישה מתייחס </w:t>
      </w:r>
      <w:r w:rsidR="006C071D" w:rsidRPr="00AD472D">
        <w:rPr>
          <w:rFonts w:asciiTheme="minorBidi" w:hAnsiTheme="minorBidi"/>
          <w:rtl/>
        </w:rPr>
        <w:t xml:space="preserve">אף </w:t>
      </w:r>
      <w:r w:rsidR="000E2C5B" w:rsidRPr="00AD472D">
        <w:rPr>
          <w:rFonts w:asciiTheme="minorBidi" w:hAnsiTheme="minorBidi"/>
          <w:rtl/>
        </w:rPr>
        <w:t xml:space="preserve">לקולותיהן של נשים רווקות בנידה רווחת כיום, אף שהיא פחות </w:t>
      </w:r>
      <w:r w:rsidR="006C071D" w:rsidRPr="00AD472D">
        <w:rPr>
          <w:rFonts w:asciiTheme="minorBidi" w:hAnsiTheme="minorBidi"/>
          <w:rtl/>
        </w:rPr>
        <w:t xml:space="preserve">נמצאת באופן מפורש </w:t>
      </w:r>
      <w:r w:rsidR="000E2C5B" w:rsidRPr="00AD472D">
        <w:rPr>
          <w:rFonts w:asciiTheme="minorBidi" w:hAnsiTheme="minorBidi"/>
          <w:rtl/>
        </w:rPr>
        <w:t>בפסיקות הראשונים.</w:t>
      </w:r>
    </w:p>
    <w:p w14:paraId="469E265C" w14:textId="77777777" w:rsidR="000E2C5B" w:rsidRPr="00784B32" w:rsidRDefault="000E2C5B" w:rsidP="00AD472D">
      <w:pPr>
        <w:pStyle w:val="SourceTitle"/>
        <w:widowControl w:val="0"/>
        <w:spacing w:after="0" w:line="240" w:lineRule="auto"/>
        <w:rPr>
          <w:rFonts w:asciiTheme="minorBidi" w:hAnsiTheme="minorBidi"/>
          <w:b w:val="0"/>
          <w:bCs w:val="0"/>
          <w:sz w:val="20"/>
          <w:szCs w:val="20"/>
        </w:rPr>
      </w:pPr>
      <w:r w:rsidRPr="00784B32">
        <w:rPr>
          <w:rFonts w:asciiTheme="minorBidi" w:hAnsiTheme="minorBidi"/>
          <w:b w:val="0"/>
          <w:bCs w:val="0"/>
          <w:sz w:val="20"/>
          <w:szCs w:val="20"/>
          <w:rtl/>
        </w:rPr>
        <w:t>משנה ברורה עה </w:t>
      </w:r>
    </w:p>
    <w:p w14:paraId="3C326533" w14:textId="3528026E" w:rsidR="000E2C5B" w:rsidRPr="00AD472D" w:rsidRDefault="000E2C5B" w:rsidP="00AD472D">
      <w:pPr>
        <w:pStyle w:val="SourceText"/>
        <w:widowControl w:val="0"/>
        <w:spacing w:after="0" w:line="240" w:lineRule="auto"/>
        <w:ind w:left="720"/>
        <w:rPr>
          <w:rFonts w:asciiTheme="minorBidi" w:hAnsiTheme="minorBidi"/>
          <w:b w:val="0"/>
          <w:bCs w:val="0"/>
          <w:sz w:val="20"/>
          <w:szCs w:val="20"/>
          <w:rtl/>
        </w:rPr>
      </w:pPr>
      <w:r w:rsidRPr="00AD472D">
        <w:rPr>
          <w:rFonts w:asciiTheme="minorBidi" w:hAnsiTheme="minorBidi"/>
          <w:b w:val="0"/>
          <w:bCs w:val="0"/>
          <w:sz w:val="20"/>
          <w:szCs w:val="20"/>
          <w:rtl/>
        </w:rPr>
        <w:t>וזמר אשת איש וכן כל העריות לעולם אסור לשמוע וכן פנויה שהיא נדה מכלל עריות היא ובתולות דידן כולם בחזקת נדות הן משיגיע להן זמן וסת.</w:t>
      </w:r>
    </w:p>
    <w:p w14:paraId="0D420DAE" w14:textId="16D88A81" w:rsidR="000E2C5B" w:rsidRPr="00AD472D" w:rsidRDefault="000E2C5B" w:rsidP="00AD472D">
      <w:pPr>
        <w:pStyle w:val="SourceTitle"/>
        <w:widowControl w:val="0"/>
        <w:spacing w:after="0" w:line="240" w:lineRule="auto"/>
        <w:rPr>
          <w:rFonts w:asciiTheme="minorBidi" w:hAnsiTheme="minorBidi"/>
          <w:b w:val="0"/>
          <w:bCs w:val="0"/>
          <w:sz w:val="20"/>
          <w:szCs w:val="20"/>
        </w:rPr>
      </w:pPr>
      <w:r w:rsidRPr="00AD472D">
        <w:rPr>
          <w:rFonts w:asciiTheme="minorBidi" w:hAnsiTheme="minorBidi"/>
          <w:b w:val="0"/>
          <w:bCs w:val="0"/>
          <w:sz w:val="20"/>
          <w:szCs w:val="20"/>
          <w:rtl/>
        </w:rPr>
        <w:t>בית שמואל אה”ע כא</w:t>
      </w:r>
      <w:r w:rsidR="002C6324" w:rsidRPr="00AD472D">
        <w:rPr>
          <w:rFonts w:asciiTheme="minorBidi" w:hAnsiTheme="minorBidi"/>
          <w:b w:val="0"/>
          <w:bCs w:val="0"/>
          <w:sz w:val="20"/>
          <w:szCs w:val="20"/>
          <w:rtl/>
        </w:rPr>
        <w:t xml:space="preserve">, </w:t>
      </w:r>
      <w:r w:rsidRPr="00AD472D">
        <w:rPr>
          <w:rFonts w:asciiTheme="minorBidi" w:hAnsiTheme="minorBidi"/>
          <w:b w:val="0"/>
          <w:bCs w:val="0"/>
          <w:sz w:val="20"/>
          <w:szCs w:val="20"/>
          <w:rtl/>
        </w:rPr>
        <w:t>ד </w:t>
      </w:r>
    </w:p>
    <w:p w14:paraId="53D1DC5D" w14:textId="083E7C89" w:rsidR="000E2C5B" w:rsidRPr="00AD472D" w:rsidRDefault="000E2C5B" w:rsidP="00AD472D">
      <w:pPr>
        <w:pStyle w:val="SourceText"/>
        <w:widowControl w:val="0"/>
        <w:spacing w:after="0" w:line="240" w:lineRule="auto"/>
        <w:ind w:left="720"/>
        <w:rPr>
          <w:rFonts w:asciiTheme="minorBidi" w:hAnsiTheme="minorBidi"/>
          <w:b w:val="0"/>
          <w:bCs w:val="0"/>
          <w:sz w:val="20"/>
          <w:szCs w:val="20"/>
          <w:rtl/>
        </w:rPr>
      </w:pPr>
      <w:r w:rsidRPr="00AD472D">
        <w:rPr>
          <w:rFonts w:asciiTheme="minorBidi" w:hAnsiTheme="minorBidi"/>
          <w:b w:val="0"/>
          <w:bCs w:val="0"/>
          <w:sz w:val="20"/>
          <w:szCs w:val="20"/>
          <w:rtl/>
        </w:rPr>
        <w:t>קול ערוה – אבל קול פנויה או קול אשתו מותר</w:t>
      </w:r>
    </w:p>
  </w:footnote>
  <w:footnote w:id="13">
    <w:p w14:paraId="600A4F16" w14:textId="539EC3A3" w:rsidR="000E2C5B" w:rsidRPr="00AD472D" w:rsidRDefault="006A5CBF" w:rsidP="00AD472D">
      <w:pPr>
        <w:pStyle w:val="SourceTitle"/>
        <w:widowControl w:val="0"/>
        <w:spacing w:after="0" w:line="240" w:lineRule="auto"/>
        <w:rPr>
          <w:rFonts w:asciiTheme="minorBidi" w:hAnsiTheme="minorBidi"/>
          <w:b w:val="0"/>
          <w:bCs w:val="0"/>
          <w:sz w:val="20"/>
          <w:szCs w:val="20"/>
        </w:rPr>
      </w:pPr>
      <w:r w:rsidRPr="00AD472D">
        <w:rPr>
          <w:rFonts w:asciiTheme="minorBidi" w:hAnsiTheme="minorBidi"/>
          <w:b w:val="0"/>
          <w:bCs w:val="0"/>
          <w:sz w:val="20"/>
          <w:szCs w:val="20"/>
          <w:vertAlign w:val="superscript"/>
        </w:rPr>
        <w:footnoteRef/>
      </w:r>
      <w:r w:rsidRPr="00AD472D">
        <w:rPr>
          <w:rFonts w:asciiTheme="minorBidi" w:hAnsiTheme="minorBidi"/>
          <w:b w:val="0"/>
          <w:bCs w:val="0"/>
          <w:sz w:val="20"/>
          <w:szCs w:val="20"/>
        </w:rPr>
        <w:t xml:space="preserve"> </w:t>
      </w:r>
      <w:r w:rsidR="000E2C5B" w:rsidRPr="00AD472D">
        <w:rPr>
          <w:rFonts w:asciiTheme="minorBidi" w:hAnsiTheme="minorBidi"/>
          <w:b w:val="0"/>
          <w:bCs w:val="0"/>
          <w:sz w:val="20"/>
          <w:szCs w:val="20"/>
          <w:rtl/>
        </w:rPr>
        <w:t>בית שמואל אה”ע כא</w:t>
      </w:r>
      <w:r w:rsidR="00112F01" w:rsidRPr="00AD472D">
        <w:rPr>
          <w:rFonts w:asciiTheme="minorBidi" w:hAnsiTheme="minorBidi"/>
          <w:b w:val="0"/>
          <w:bCs w:val="0"/>
          <w:sz w:val="20"/>
          <w:szCs w:val="20"/>
          <w:rtl/>
        </w:rPr>
        <w:t xml:space="preserve">, </w:t>
      </w:r>
      <w:r w:rsidR="000E2C5B" w:rsidRPr="00AD472D">
        <w:rPr>
          <w:rFonts w:asciiTheme="minorBidi" w:hAnsiTheme="minorBidi"/>
          <w:b w:val="0"/>
          <w:bCs w:val="0"/>
          <w:sz w:val="20"/>
          <w:szCs w:val="20"/>
          <w:rtl/>
        </w:rPr>
        <w:t>ד </w:t>
      </w:r>
    </w:p>
    <w:p w14:paraId="46A9072E" w14:textId="395F9C25" w:rsidR="006A5CBF" w:rsidRPr="00AD472D" w:rsidRDefault="000E2C5B" w:rsidP="00AD472D">
      <w:pPr>
        <w:pStyle w:val="SourceText"/>
        <w:widowControl w:val="0"/>
        <w:spacing w:after="0" w:line="240" w:lineRule="auto"/>
        <w:ind w:left="720"/>
        <w:rPr>
          <w:rFonts w:asciiTheme="minorBidi" w:hAnsiTheme="minorBidi"/>
          <w:sz w:val="20"/>
          <w:szCs w:val="20"/>
          <w:rtl/>
        </w:rPr>
      </w:pPr>
      <w:r w:rsidRPr="00AD472D">
        <w:rPr>
          <w:rFonts w:asciiTheme="minorBidi" w:hAnsiTheme="minorBidi"/>
          <w:b w:val="0"/>
          <w:bCs w:val="0"/>
          <w:sz w:val="20"/>
          <w:szCs w:val="20"/>
          <w:rtl/>
        </w:rPr>
        <w:t>ודוק[א] קול ערוה אסור אבל קול דיבור שלה מותר</w:t>
      </w:r>
    </w:p>
  </w:footnote>
  <w:footnote w:id="14">
    <w:p w14:paraId="3BD32FEB" w14:textId="77777777" w:rsidR="000E2C5B" w:rsidRPr="00AD472D" w:rsidRDefault="00181198" w:rsidP="00AD472D">
      <w:pPr>
        <w:pStyle w:val="SourceTitle"/>
        <w:widowControl w:val="0"/>
        <w:spacing w:after="0" w:line="240" w:lineRule="auto"/>
        <w:rPr>
          <w:rFonts w:asciiTheme="minorBidi" w:hAnsiTheme="minorBidi"/>
          <w:b w:val="0"/>
          <w:bCs w:val="0"/>
          <w:sz w:val="20"/>
          <w:szCs w:val="20"/>
        </w:rPr>
      </w:pPr>
      <w:r w:rsidRPr="00AD472D">
        <w:rPr>
          <w:rFonts w:asciiTheme="minorBidi" w:hAnsiTheme="minorBidi"/>
          <w:b w:val="0"/>
          <w:bCs w:val="0"/>
          <w:sz w:val="20"/>
          <w:szCs w:val="20"/>
          <w:vertAlign w:val="superscript"/>
        </w:rPr>
        <w:footnoteRef/>
      </w:r>
      <w:r w:rsidRPr="00AD472D">
        <w:rPr>
          <w:rFonts w:asciiTheme="minorBidi" w:hAnsiTheme="minorBidi"/>
          <w:b w:val="0"/>
          <w:bCs w:val="0"/>
          <w:sz w:val="20"/>
          <w:szCs w:val="20"/>
          <w:vertAlign w:val="superscript"/>
        </w:rPr>
        <w:t xml:space="preserve"> </w:t>
      </w:r>
      <w:r w:rsidR="000E2C5B" w:rsidRPr="00AD472D">
        <w:rPr>
          <w:rFonts w:asciiTheme="minorBidi" w:hAnsiTheme="minorBidi"/>
          <w:b w:val="0"/>
          <w:bCs w:val="0"/>
          <w:sz w:val="20"/>
          <w:szCs w:val="20"/>
          <w:rtl/>
        </w:rPr>
        <w:t xml:space="preserve">בית יוסף </w:t>
      </w:r>
      <w:r w:rsidR="000E2C5B" w:rsidRPr="00AD472D">
        <w:rPr>
          <w:rFonts w:asciiTheme="minorBidi" w:hAnsiTheme="minorBidi"/>
          <w:b w:val="0"/>
          <w:bCs w:val="0"/>
          <w:sz w:val="20"/>
          <w:szCs w:val="20"/>
          <w:rtl/>
        </w:rPr>
        <w:t>אורח חיים סימן עה </w:t>
      </w:r>
    </w:p>
    <w:p w14:paraId="2FE22F00" w14:textId="0CC414B1" w:rsidR="000E2C5B" w:rsidRPr="00AD472D" w:rsidRDefault="000E2C5B" w:rsidP="00AD472D">
      <w:pPr>
        <w:pStyle w:val="SourceText"/>
        <w:widowControl w:val="0"/>
        <w:spacing w:after="0" w:line="240" w:lineRule="auto"/>
        <w:ind w:left="720"/>
        <w:rPr>
          <w:rFonts w:asciiTheme="minorBidi" w:hAnsiTheme="minorBidi"/>
          <w:b w:val="0"/>
          <w:bCs w:val="0"/>
          <w:sz w:val="20"/>
          <w:szCs w:val="20"/>
          <w:rtl/>
        </w:rPr>
      </w:pPr>
      <w:r w:rsidRPr="00AD472D">
        <w:rPr>
          <w:rFonts w:asciiTheme="minorBidi" w:hAnsiTheme="minorBidi"/>
          <w:b w:val="0"/>
          <w:bCs w:val="0"/>
          <w:sz w:val="20"/>
          <w:szCs w:val="20"/>
          <w:rtl/>
        </w:rPr>
        <w:t>ולענין הלכה נראה דנקטינן כדברי הרמב”ם ומיהו טוב ליזהר לכתחלה ממראית שער ומשמיעת קול זמר אשה בשעת ק”ש</w:t>
      </w:r>
      <w:r w:rsidR="00112F01" w:rsidRPr="00AD472D">
        <w:rPr>
          <w:rFonts w:asciiTheme="minorBidi" w:hAnsiTheme="minorBidi"/>
          <w:b w:val="0"/>
          <w:bCs w:val="0"/>
          <w:sz w:val="20"/>
          <w:szCs w:val="20"/>
          <w:rtl/>
        </w:rPr>
        <w:t>.</w:t>
      </w:r>
    </w:p>
    <w:p w14:paraId="03489B93" w14:textId="595A80EC" w:rsidR="000E2C5B" w:rsidRPr="00AD472D" w:rsidRDefault="000E2C5B" w:rsidP="00AD472D">
      <w:pPr>
        <w:pStyle w:val="SourceTitle"/>
        <w:widowControl w:val="0"/>
        <w:spacing w:after="0" w:line="240" w:lineRule="auto"/>
        <w:rPr>
          <w:rFonts w:asciiTheme="minorBidi" w:hAnsiTheme="minorBidi"/>
          <w:b w:val="0"/>
          <w:bCs w:val="0"/>
          <w:sz w:val="20"/>
          <w:szCs w:val="20"/>
        </w:rPr>
      </w:pPr>
      <w:r w:rsidRPr="00AD472D">
        <w:rPr>
          <w:rFonts w:asciiTheme="minorBidi" w:hAnsiTheme="minorBidi"/>
          <w:b w:val="0"/>
          <w:bCs w:val="0"/>
          <w:sz w:val="20"/>
          <w:szCs w:val="20"/>
          <w:rtl/>
        </w:rPr>
        <w:t>כף החיים עה</w:t>
      </w:r>
      <w:r w:rsidR="00112F01" w:rsidRPr="00AD472D">
        <w:rPr>
          <w:rFonts w:asciiTheme="minorBidi" w:hAnsiTheme="minorBidi"/>
          <w:b w:val="0"/>
          <w:bCs w:val="0"/>
          <w:sz w:val="20"/>
          <w:szCs w:val="20"/>
          <w:rtl/>
        </w:rPr>
        <w:t>,</w:t>
      </w:r>
      <w:r w:rsidRPr="00AD472D">
        <w:rPr>
          <w:rFonts w:asciiTheme="minorBidi" w:hAnsiTheme="minorBidi"/>
          <w:b w:val="0"/>
          <w:bCs w:val="0"/>
          <w:sz w:val="20"/>
          <w:szCs w:val="20"/>
          <w:rtl/>
        </w:rPr>
        <w:t xml:space="preserve"> כה </w:t>
      </w:r>
    </w:p>
    <w:p w14:paraId="55D874E6" w14:textId="26FBA1D6" w:rsidR="000E2C5B" w:rsidRPr="00AD472D" w:rsidRDefault="000E2C5B" w:rsidP="00AD472D">
      <w:pPr>
        <w:pStyle w:val="SourceText"/>
        <w:widowControl w:val="0"/>
        <w:spacing w:after="0" w:line="240" w:lineRule="auto"/>
        <w:ind w:left="720"/>
        <w:rPr>
          <w:rFonts w:asciiTheme="minorBidi" w:hAnsiTheme="minorBidi"/>
          <w:b w:val="0"/>
          <w:bCs w:val="0"/>
          <w:sz w:val="20"/>
          <w:szCs w:val="20"/>
          <w:rtl/>
        </w:rPr>
      </w:pPr>
      <w:r w:rsidRPr="00AD472D">
        <w:rPr>
          <w:rFonts w:asciiTheme="minorBidi" w:hAnsiTheme="minorBidi"/>
          <w:b w:val="0"/>
          <w:bCs w:val="0"/>
          <w:sz w:val="20"/>
          <w:szCs w:val="20"/>
          <w:rtl/>
        </w:rPr>
        <w:t>יש להיזהר משמיעת קול זמר וכו’ היינו לכתחילה…</w:t>
      </w:r>
    </w:p>
  </w:footnote>
  <w:footnote w:id="15">
    <w:p w14:paraId="7A025B82" w14:textId="7194ACC4" w:rsidR="000E2C5B" w:rsidRPr="00AD472D" w:rsidRDefault="00416247" w:rsidP="00AD472D">
      <w:pPr>
        <w:pStyle w:val="SourceTitle"/>
        <w:widowControl w:val="0"/>
        <w:spacing w:after="0" w:line="240" w:lineRule="auto"/>
        <w:rPr>
          <w:rFonts w:asciiTheme="minorBidi" w:hAnsiTheme="minorBidi"/>
          <w:b w:val="0"/>
          <w:bCs w:val="0"/>
          <w:sz w:val="20"/>
          <w:szCs w:val="20"/>
        </w:rPr>
      </w:pPr>
      <w:r w:rsidRPr="00AD472D">
        <w:rPr>
          <w:rFonts w:asciiTheme="minorBidi" w:hAnsiTheme="minorBidi"/>
          <w:b w:val="0"/>
          <w:bCs w:val="0"/>
          <w:sz w:val="20"/>
          <w:szCs w:val="20"/>
          <w:vertAlign w:val="superscript"/>
        </w:rPr>
        <w:footnoteRef/>
      </w:r>
      <w:r w:rsidRPr="00AD472D">
        <w:rPr>
          <w:rFonts w:asciiTheme="minorBidi" w:hAnsiTheme="minorBidi"/>
          <w:b w:val="0"/>
          <w:bCs w:val="0"/>
          <w:sz w:val="20"/>
          <w:szCs w:val="20"/>
        </w:rPr>
        <w:t xml:space="preserve"> </w:t>
      </w:r>
      <w:r w:rsidR="000E2C5B" w:rsidRPr="00AD472D">
        <w:rPr>
          <w:rFonts w:asciiTheme="minorBidi" w:hAnsiTheme="minorBidi"/>
          <w:b w:val="0"/>
          <w:bCs w:val="0"/>
          <w:sz w:val="20"/>
          <w:szCs w:val="20"/>
          <w:rtl/>
        </w:rPr>
        <w:t>הגהות מיימוניות הלכות קריאת שמע פרק ג</w:t>
      </w:r>
      <w:r w:rsidR="00112F01" w:rsidRPr="00AD472D">
        <w:rPr>
          <w:rFonts w:asciiTheme="minorBidi" w:hAnsiTheme="minorBidi"/>
          <w:b w:val="0"/>
          <w:bCs w:val="0"/>
          <w:sz w:val="20"/>
          <w:szCs w:val="20"/>
          <w:rtl/>
        </w:rPr>
        <w:t xml:space="preserve">, </w:t>
      </w:r>
      <w:r w:rsidR="000E2C5B" w:rsidRPr="00AD472D">
        <w:rPr>
          <w:rFonts w:asciiTheme="minorBidi" w:hAnsiTheme="minorBidi"/>
          <w:b w:val="0"/>
          <w:bCs w:val="0"/>
          <w:sz w:val="20"/>
          <w:szCs w:val="20"/>
          <w:rtl/>
        </w:rPr>
        <w:t>טז </w:t>
      </w:r>
    </w:p>
    <w:p w14:paraId="479A8785" w14:textId="580BA1DD" w:rsidR="00416247" w:rsidRPr="00AD472D" w:rsidRDefault="000E2C5B" w:rsidP="00AD472D">
      <w:pPr>
        <w:pStyle w:val="SourceText"/>
        <w:widowControl w:val="0"/>
        <w:spacing w:after="0" w:line="240" w:lineRule="auto"/>
        <w:ind w:left="720"/>
        <w:rPr>
          <w:rFonts w:asciiTheme="minorBidi" w:hAnsiTheme="minorBidi"/>
          <w:sz w:val="20"/>
          <w:szCs w:val="20"/>
          <w:rtl/>
        </w:rPr>
      </w:pPr>
      <w:r w:rsidRPr="00AD472D">
        <w:rPr>
          <w:rFonts w:asciiTheme="minorBidi" w:hAnsiTheme="minorBidi"/>
          <w:b w:val="0"/>
          <w:bCs w:val="0"/>
          <w:sz w:val="20"/>
          <w:szCs w:val="20"/>
          <w:rtl/>
        </w:rPr>
        <w:t>…פי’ רבנו חננאל….אבל בתולה הרגילה בגלוי שער לא חיישינן דליכא הרהור וכן בקול הרגיל בו:</w:t>
      </w:r>
    </w:p>
  </w:footnote>
  <w:footnote w:id="16">
    <w:p w14:paraId="00EBB3AB" w14:textId="5C090582" w:rsidR="007F1BB6" w:rsidRPr="00AD472D" w:rsidRDefault="007F1BB6" w:rsidP="00AD472D">
      <w:pPr>
        <w:pStyle w:val="FootnoteText"/>
        <w:widowControl w:val="0"/>
        <w:bidi/>
        <w:rPr>
          <w:rFonts w:asciiTheme="minorBidi" w:hAnsiTheme="minorBidi"/>
          <w:rtl/>
          <w:lang w:val="en-US"/>
        </w:rPr>
      </w:pPr>
      <w:r w:rsidRPr="00AD472D">
        <w:rPr>
          <w:rStyle w:val="FootnoteReference"/>
          <w:rFonts w:asciiTheme="minorBidi" w:hAnsiTheme="minorBidi"/>
        </w:rPr>
        <w:footnoteRef/>
      </w:r>
      <w:r w:rsidRPr="00AD472D">
        <w:rPr>
          <w:rFonts w:asciiTheme="minorBidi" w:hAnsiTheme="minorBidi"/>
        </w:rPr>
        <w:t xml:space="preserve"> </w:t>
      </w:r>
      <w:r w:rsidRPr="00AD472D">
        <w:rPr>
          <w:rFonts w:asciiTheme="minorBidi" w:hAnsiTheme="minorBidi"/>
          <w:rtl/>
          <w:lang w:val="en-US"/>
        </w:rPr>
        <w:t xml:space="preserve">ניתן למצוא </w:t>
      </w:r>
      <w:hyperlink r:id="rId3" w:history="1">
        <w:r w:rsidRPr="00AD472D">
          <w:rPr>
            <w:rStyle w:val="Hyperlink"/>
            <w:rFonts w:asciiTheme="minorBidi" w:hAnsiTheme="minorBidi"/>
            <w:rtl/>
            <w:lang w:val="en-US"/>
          </w:rPr>
          <w:t>כאן</w:t>
        </w:r>
      </w:hyperlink>
      <w:r w:rsidRPr="00AD472D">
        <w:rPr>
          <w:rFonts w:asciiTheme="minorBidi" w:hAnsiTheme="minorBidi"/>
          <w:rtl/>
          <w:lang w:val="en-US"/>
        </w:rPr>
        <w:t>.</w:t>
      </w:r>
    </w:p>
  </w:footnote>
  <w:footnote w:id="17">
    <w:p w14:paraId="185C242A" w14:textId="51BC1547" w:rsidR="00CF484E" w:rsidRPr="00AD472D" w:rsidRDefault="00CF484E" w:rsidP="00AD472D">
      <w:pPr>
        <w:pStyle w:val="FootnoteText"/>
        <w:widowControl w:val="0"/>
        <w:bidi/>
        <w:rPr>
          <w:rFonts w:asciiTheme="minorBidi" w:hAnsiTheme="minorBidi"/>
          <w:rtl/>
        </w:rPr>
      </w:pPr>
      <w:r w:rsidRPr="00AD472D">
        <w:rPr>
          <w:rStyle w:val="FootnoteReference"/>
          <w:rFonts w:asciiTheme="minorBidi" w:hAnsiTheme="minorBidi"/>
        </w:rPr>
        <w:footnoteRef/>
      </w:r>
      <w:r w:rsidRPr="00AD472D">
        <w:rPr>
          <w:rFonts w:asciiTheme="minorBidi" w:hAnsiTheme="minorBidi"/>
        </w:rPr>
        <w:t xml:space="preserve"> </w:t>
      </w:r>
      <w:r w:rsidRPr="00AD472D">
        <w:rPr>
          <w:rFonts w:asciiTheme="minorBidi" w:hAnsiTheme="minorBidi"/>
          <w:rtl/>
        </w:rPr>
        <w:t xml:space="preserve">ניתן למצוא </w:t>
      </w:r>
      <w:hyperlink r:id="rId4" w:history="1">
        <w:r w:rsidRPr="00AD472D">
          <w:rPr>
            <w:rStyle w:val="Hyperlink"/>
            <w:rFonts w:asciiTheme="minorBidi" w:hAnsiTheme="minorBidi"/>
            <w:rtl/>
          </w:rPr>
          <w:t>כאן</w:t>
        </w:r>
      </w:hyperlink>
      <w:r w:rsidRPr="00AD472D">
        <w:rPr>
          <w:rFonts w:asciiTheme="minorBidi" w:hAnsiTheme="minorBidi"/>
          <w:rtl/>
        </w:rPr>
        <w:t xml:space="preserve">. </w:t>
      </w:r>
      <w:r w:rsidRPr="00AD472D">
        <w:rPr>
          <w:rFonts w:asciiTheme="minorBidi" w:hAnsiTheme="minorBidi"/>
          <w:rtl/>
        </w:rPr>
        <w:t xml:space="preserve">לטענת הרב ביגמן, כל שיר ששרה אישה בהקשר תמים מתוך כוונה תמימה אינו נחשב לקול אישה. ראינו כי שירה ממניעים שאינם טהורים באווירה שאינה הולמת אסורה על </w:t>
      </w:r>
      <w:r w:rsidRPr="00AD472D">
        <w:rPr>
          <w:rFonts w:asciiTheme="minorBidi" w:hAnsiTheme="minorBidi"/>
          <w:b/>
          <w:bCs/>
          <w:rtl/>
        </w:rPr>
        <w:t>כלל</w:t>
      </w:r>
      <w:r w:rsidRPr="00AD472D">
        <w:rPr>
          <w:rFonts w:asciiTheme="minorBidi" w:hAnsiTheme="minorBidi"/>
          <w:rtl/>
        </w:rPr>
        <w:t xml:space="preserve"> היהודים, ולא רק על נשים.  </w:t>
      </w:r>
    </w:p>
  </w:footnote>
  <w:footnote w:id="18">
    <w:p w14:paraId="2271FE97" w14:textId="66CB4925" w:rsidR="00E229D4" w:rsidRPr="00AD472D" w:rsidRDefault="00E229D4" w:rsidP="00AD472D">
      <w:pPr>
        <w:pStyle w:val="FootnoteText"/>
        <w:widowControl w:val="0"/>
        <w:bidi/>
        <w:rPr>
          <w:rFonts w:asciiTheme="minorBidi" w:hAnsiTheme="minorBidi"/>
          <w:rtl/>
        </w:rPr>
      </w:pPr>
      <w:r w:rsidRPr="00AD472D">
        <w:rPr>
          <w:rStyle w:val="FootnoteReference"/>
          <w:rFonts w:asciiTheme="minorBidi" w:hAnsiTheme="minorBidi"/>
        </w:rPr>
        <w:footnoteRef/>
      </w:r>
      <w:r w:rsidRPr="00AD472D">
        <w:rPr>
          <w:rFonts w:asciiTheme="minorBidi" w:hAnsiTheme="minorBidi"/>
        </w:rPr>
        <w:t xml:space="preserve"> </w:t>
      </w:r>
      <w:r w:rsidR="009D6170" w:rsidRPr="00AD472D">
        <w:rPr>
          <w:rFonts w:asciiTheme="minorBidi" w:hAnsiTheme="minorBidi"/>
          <w:rtl/>
        </w:rPr>
        <w:t xml:space="preserve">ניתן למצוא </w:t>
      </w:r>
      <w:hyperlink r:id="rId5" w:history="1">
        <w:r w:rsidR="009D6170" w:rsidRPr="00AD472D">
          <w:rPr>
            <w:rStyle w:val="Hyperlink"/>
            <w:rFonts w:asciiTheme="minorBidi" w:hAnsiTheme="minorBidi"/>
            <w:rtl/>
          </w:rPr>
          <w:t>כאן</w:t>
        </w:r>
      </w:hyperlink>
      <w:r w:rsidR="009D6170" w:rsidRPr="00AD472D">
        <w:rPr>
          <w:rFonts w:asciiTheme="minorBidi" w:hAnsiTheme="minorBidi"/>
          <w:rtl/>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C67A9"/>
    <w:multiLevelType w:val="hybridMultilevel"/>
    <w:tmpl w:val="D8D8958E"/>
    <w:lvl w:ilvl="0" w:tplc="10D646FE">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7C2514D"/>
    <w:multiLevelType w:val="hybridMultilevel"/>
    <w:tmpl w:val="277AFA56"/>
    <w:lvl w:ilvl="0" w:tplc="7C7079CC">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138930C2"/>
    <w:multiLevelType w:val="hybridMultilevel"/>
    <w:tmpl w:val="1B644D38"/>
    <w:lvl w:ilvl="0" w:tplc="8A0C6034">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13C77F07"/>
    <w:multiLevelType w:val="multilevel"/>
    <w:tmpl w:val="E6CCE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0017C7E"/>
    <w:multiLevelType w:val="hybridMultilevel"/>
    <w:tmpl w:val="E4EE2520"/>
    <w:lvl w:ilvl="0" w:tplc="2E165D62">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26182F97"/>
    <w:multiLevelType w:val="hybridMultilevel"/>
    <w:tmpl w:val="017680F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305A1AD6"/>
    <w:multiLevelType w:val="hybridMultilevel"/>
    <w:tmpl w:val="2D1E5452"/>
    <w:lvl w:ilvl="0" w:tplc="8E027796">
      <w:start w:val="3"/>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321058CB"/>
    <w:multiLevelType w:val="hybridMultilevel"/>
    <w:tmpl w:val="CE680C56"/>
    <w:lvl w:ilvl="0" w:tplc="E4563880">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374F0411"/>
    <w:multiLevelType w:val="hybridMultilevel"/>
    <w:tmpl w:val="B5169666"/>
    <w:lvl w:ilvl="0" w:tplc="948A1436">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3AED4B9D"/>
    <w:multiLevelType w:val="hybridMultilevel"/>
    <w:tmpl w:val="CAA48AD8"/>
    <w:lvl w:ilvl="0" w:tplc="E1762DA8">
      <w:numFmt w:val="bullet"/>
      <w:lvlText w:val=""/>
      <w:lvlJc w:val="left"/>
      <w:pPr>
        <w:ind w:left="372" w:hanging="360"/>
      </w:pPr>
      <w:rPr>
        <w:rFonts w:ascii="Symbol" w:eastAsiaTheme="minorHAnsi" w:hAnsi="Symbol" w:cstheme="minorBidi" w:hint="default"/>
        <w:color w:val="auto"/>
        <w:sz w:val="22"/>
      </w:rPr>
    </w:lvl>
    <w:lvl w:ilvl="1" w:tplc="20000003" w:tentative="1">
      <w:start w:val="1"/>
      <w:numFmt w:val="bullet"/>
      <w:lvlText w:val="o"/>
      <w:lvlJc w:val="left"/>
      <w:pPr>
        <w:ind w:left="1092" w:hanging="360"/>
      </w:pPr>
      <w:rPr>
        <w:rFonts w:ascii="Courier New" w:hAnsi="Courier New" w:cs="Courier New" w:hint="default"/>
      </w:rPr>
    </w:lvl>
    <w:lvl w:ilvl="2" w:tplc="20000005" w:tentative="1">
      <w:start w:val="1"/>
      <w:numFmt w:val="bullet"/>
      <w:lvlText w:val=""/>
      <w:lvlJc w:val="left"/>
      <w:pPr>
        <w:ind w:left="1812" w:hanging="360"/>
      </w:pPr>
      <w:rPr>
        <w:rFonts w:ascii="Wingdings" w:hAnsi="Wingdings" w:hint="default"/>
      </w:rPr>
    </w:lvl>
    <w:lvl w:ilvl="3" w:tplc="20000001" w:tentative="1">
      <w:start w:val="1"/>
      <w:numFmt w:val="bullet"/>
      <w:lvlText w:val=""/>
      <w:lvlJc w:val="left"/>
      <w:pPr>
        <w:ind w:left="2532" w:hanging="360"/>
      </w:pPr>
      <w:rPr>
        <w:rFonts w:ascii="Symbol" w:hAnsi="Symbol" w:hint="default"/>
      </w:rPr>
    </w:lvl>
    <w:lvl w:ilvl="4" w:tplc="20000003" w:tentative="1">
      <w:start w:val="1"/>
      <w:numFmt w:val="bullet"/>
      <w:lvlText w:val="o"/>
      <w:lvlJc w:val="left"/>
      <w:pPr>
        <w:ind w:left="3252" w:hanging="360"/>
      </w:pPr>
      <w:rPr>
        <w:rFonts w:ascii="Courier New" w:hAnsi="Courier New" w:cs="Courier New" w:hint="default"/>
      </w:rPr>
    </w:lvl>
    <w:lvl w:ilvl="5" w:tplc="20000005" w:tentative="1">
      <w:start w:val="1"/>
      <w:numFmt w:val="bullet"/>
      <w:lvlText w:val=""/>
      <w:lvlJc w:val="left"/>
      <w:pPr>
        <w:ind w:left="3972" w:hanging="360"/>
      </w:pPr>
      <w:rPr>
        <w:rFonts w:ascii="Wingdings" w:hAnsi="Wingdings" w:hint="default"/>
      </w:rPr>
    </w:lvl>
    <w:lvl w:ilvl="6" w:tplc="20000001" w:tentative="1">
      <w:start w:val="1"/>
      <w:numFmt w:val="bullet"/>
      <w:lvlText w:val=""/>
      <w:lvlJc w:val="left"/>
      <w:pPr>
        <w:ind w:left="4692" w:hanging="360"/>
      </w:pPr>
      <w:rPr>
        <w:rFonts w:ascii="Symbol" w:hAnsi="Symbol" w:hint="default"/>
      </w:rPr>
    </w:lvl>
    <w:lvl w:ilvl="7" w:tplc="20000003" w:tentative="1">
      <w:start w:val="1"/>
      <w:numFmt w:val="bullet"/>
      <w:lvlText w:val="o"/>
      <w:lvlJc w:val="left"/>
      <w:pPr>
        <w:ind w:left="5412" w:hanging="360"/>
      </w:pPr>
      <w:rPr>
        <w:rFonts w:ascii="Courier New" w:hAnsi="Courier New" w:cs="Courier New" w:hint="default"/>
      </w:rPr>
    </w:lvl>
    <w:lvl w:ilvl="8" w:tplc="20000005" w:tentative="1">
      <w:start w:val="1"/>
      <w:numFmt w:val="bullet"/>
      <w:lvlText w:val=""/>
      <w:lvlJc w:val="left"/>
      <w:pPr>
        <w:ind w:left="6132" w:hanging="360"/>
      </w:pPr>
      <w:rPr>
        <w:rFonts w:ascii="Wingdings" w:hAnsi="Wingdings" w:hint="default"/>
      </w:rPr>
    </w:lvl>
  </w:abstractNum>
  <w:abstractNum w:abstractNumId="10" w15:restartNumberingAfterBreak="0">
    <w:nsid w:val="3C97338F"/>
    <w:multiLevelType w:val="hybridMultilevel"/>
    <w:tmpl w:val="2E46830E"/>
    <w:lvl w:ilvl="0" w:tplc="B9AC7F4C">
      <w:numFmt w:val="bullet"/>
      <w:lvlText w:val=""/>
      <w:lvlJc w:val="left"/>
      <w:pPr>
        <w:ind w:left="372" w:hanging="360"/>
      </w:pPr>
      <w:rPr>
        <w:rFonts w:ascii="Symbol" w:eastAsiaTheme="minorHAnsi" w:hAnsi="Symbol" w:cstheme="minorBidi" w:hint="default"/>
      </w:rPr>
    </w:lvl>
    <w:lvl w:ilvl="1" w:tplc="20000003" w:tentative="1">
      <w:start w:val="1"/>
      <w:numFmt w:val="bullet"/>
      <w:lvlText w:val="o"/>
      <w:lvlJc w:val="left"/>
      <w:pPr>
        <w:ind w:left="1092" w:hanging="360"/>
      </w:pPr>
      <w:rPr>
        <w:rFonts w:ascii="Courier New" w:hAnsi="Courier New" w:cs="Courier New" w:hint="default"/>
      </w:rPr>
    </w:lvl>
    <w:lvl w:ilvl="2" w:tplc="20000005" w:tentative="1">
      <w:start w:val="1"/>
      <w:numFmt w:val="bullet"/>
      <w:lvlText w:val=""/>
      <w:lvlJc w:val="left"/>
      <w:pPr>
        <w:ind w:left="1812" w:hanging="360"/>
      </w:pPr>
      <w:rPr>
        <w:rFonts w:ascii="Wingdings" w:hAnsi="Wingdings" w:hint="default"/>
      </w:rPr>
    </w:lvl>
    <w:lvl w:ilvl="3" w:tplc="20000001" w:tentative="1">
      <w:start w:val="1"/>
      <w:numFmt w:val="bullet"/>
      <w:lvlText w:val=""/>
      <w:lvlJc w:val="left"/>
      <w:pPr>
        <w:ind w:left="2532" w:hanging="360"/>
      </w:pPr>
      <w:rPr>
        <w:rFonts w:ascii="Symbol" w:hAnsi="Symbol" w:hint="default"/>
      </w:rPr>
    </w:lvl>
    <w:lvl w:ilvl="4" w:tplc="20000003" w:tentative="1">
      <w:start w:val="1"/>
      <w:numFmt w:val="bullet"/>
      <w:lvlText w:val="o"/>
      <w:lvlJc w:val="left"/>
      <w:pPr>
        <w:ind w:left="3252" w:hanging="360"/>
      </w:pPr>
      <w:rPr>
        <w:rFonts w:ascii="Courier New" w:hAnsi="Courier New" w:cs="Courier New" w:hint="default"/>
      </w:rPr>
    </w:lvl>
    <w:lvl w:ilvl="5" w:tplc="20000005" w:tentative="1">
      <w:start w:val="1"/>
      <w:numFmt w:val="bullet"/>
      <w:lvlText w:val=""/>
      <w:lvlJc w:val="left"/>
      <w:pPr>
        <w:ind w:left="3972" w:hanging="360"/>
      </w:pPr>
      <w:rPr>
        <w:rFonts w:ascii="Wingdings" w:hAnsi="Wingdings" w:hint="default"/>
      </w:rPr>
    </w:lvl>
    <w:lvl w:ilvl="6" w:tplc="20000001" w:tentative="1">
      <w:start w:val="1"/>
      <w:numFmt w:val="bullet"/>
      <w:lvlText w:val=""/>
      <w:lvlJc w:val="left"/>
      <w:pPr>
        <w:ind w:left="4692" w:hanging="360"/>
      </w:pPr>
      <w:rPr>
        <w:rFonts w:ascii="Symbol" w:hAnsi="Symbol" w:hint="default"/>
      </w:rPr>
    </w:lvl>
    <w:lvl w:ilvl="7" w:tplc="20000003" w:tentative="1">
      <w:start w:val="1"/>
      <w:numFmt w:val="bullet"/>
      <w:lvlText w:val="o"/>
      <w:lvlJc w:val="left"/>
      <w:pPr>
        <w:ind w:left="5412" w:hanging="360"/>
      </w:pPr>
      <w:rPr>
        <w:rFonts w:ascii="Courier New" w:hAnsi="Courier New" w:cs="Courier New" w:hint="default"/>
      </w:rPr>
    </w:lvl>
    <w:lvl w:ilvl="8" w:tplc="20000005" w:tentative="1">
      <w:start w:val="1"/>
      <w:numFmt w:val="bullet"/>
      <w:lvlText w:val=""/>
      <w:lvlJc w:val="left"/>
      <w:pPr>
        <w:ind w:left="6132" w:hanging="360"/>
      </w:pPr>
      <w:rPr>
        <w:rFonts w:ascii="Wingdings" w:hAnsi="Wingdings" w:hint="default"/>
      </w:rPr>
    </w:lvl>
  </w:abstractNum>
  <w:abstractNum w:abstractNumId="11" w15:restartNumberingAfterBreak="0">
    <w:nsid w:val="425F03AA"/>
    <w:multiLevelType w:val="hybridMultilevel"/>
    <w:tmpl w:val="920A02DC"/>
    <w:lvl w:ilvl="0" w:tplc="BBE82C0E">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43F023BF"/>
    <w:multiLevelType w:val="hybridMultilevel"/>
    <w:tmpl w:val="F9501D2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447D259C"/>
    <w:multiLevelType w:val="hybridMultilevel"/>
    <w:tmpl w:val="866E96DC"/>
    <w:lvl w:ilvl="0" w:tplc="66763884">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4A3066C6"/>
    <w:multiLevelType w:val="hybridMultilevel"/>
    <w:tmpl w:val="F3B4D37A"/>
    <w:lvl w:ilvl="0" w:tplc="66D803F4">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5E635472"/>
    <w:multiLevelType w:val="hybridMultilevel"/>
    <w:tmpl w:val="E752D5B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70A4217A"/>
    <w:multiLevelType w:val="multilevel"/>
    <w:tmpl w:val="F1922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97B3E03"/>
    <w:multiLevelType w:val="hybridMultilevel"/>
    <w:tmpl w:val="06A4FC1C"/>
    <w:lvl w:ilvl="0" w:tplc="BC2EBC36">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79AF796F"/>
    <w:multiLevelType w:val="hybridMultilevel"/>
    <w:tmpl w:val="D1D0BE2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7DE4657D"/>
    <w:multiLevelType w:val="hybridMultilevel"/>
    <w:tmpl w:val="C576D42E"/>
    <w:lvl w:ilvl="0" w:tplc="60340E38">
      <w:numFmt w:val="bullet"/>
      <w:lvlText w:val=""/>
      <w:lvlJc w:val="left"/>
      <w:pPr>
        <w:ind w:left="1080" w:hanging="360"/>
      </w:pPr>
      <w:rPr>
        <w:rFonts w:ascii="Symbol" w:eastAsiaTheme="minorHAnsi" w:hAnsi="Symbol" w:cstheme="minorBidi" w:hint="default"/>
      </w:rPr>
    </w:lvl>
    <w:lvl w:ilvl="1" w:tplc="20000003">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num w:numId="1" w16cid:durableId="1146554003">
    <w:abstractNumId w:val="17"/>
  </w:num>
  <w:num w:numId="2" w16cid:durableId="342635544">
    <w:abstractNumId w:val="2"/>
  </w:num>
  <w:num w:numId="3" w16cid:durableId="901987415">
    <w:abstractNumId w:val="1"/>
  </w:num>
  <w:num w:numId="4" w16cid:durableId="1109354876">
    <w:abstractNumId w:val="3"/>
  </w:num>
  <w:num w:numId="5" w16cid:durableId="403451460">
    <w:abstractNumId w:val="6"/>
  </w:num>
  <w:num w:numId="6" w16cid:durableId="239172381">
    <w:abstractNumId w:val="11"/>
  </w:num>
  <w:num w:numId="7" w16cid:durableId="1102728511">
    <w:abstractNumId w:val="0"/>
  </w:num>
  <w:num w:numId="8" w16cid:durableId="2018773277">
    <w:abstractNumId w:val="7"/>
  </w:num>
  <w:num w:numId="9" w16cid:durableId="1486580144">
    <w:abstractNumId w:val="19"/>
  </w:num>
  <w:num w:numId="10" w16cid:durableId="810253482">
    <w:abstractNumId w:val="16"/>
  </w:num>
  <w:num w:numId="11" w16cid:durableId="2037539755">
    <w:abstractNumId w:val="9"/>
  </w:num>
  <w:num w:numId="12" w16cid:durableId="1107504245">
    <w:abstractNumId w:val="10"/>
  </w:num>
  <w:num w:numId="13" w16cid:durableId="1075056106">
    <w:abstractNumId w:val="13"/>
  </w:num>
  <w:num w:numId="14" w16cid:durableId="2106682408">
    <w:abstractNumId w:val="4"/>
  </w:num>
  <w:num w:numId="15" w16cid:durableId="1401519805">
    <w:abstractNumId w:val="8"/>
  </w:num>
  <w:num w:numId="16" w16cid:durableId="49235967">
    <w:abstractNumId w:val="14"/>
  </w:num>
  <w:num w:numId="17" w16cid:durableId="696124644">
    <w:abstractNumId w:val="12"/>
  </w:num>
  <w:num w:numId="18" w16cid:durableId="1667054007">
    <w:abstractNumId w:val="15"/>
  </w:num>
  <w:num w:numId="19" w16cid:durableId="1796098737">
    <w:abstractNumId w:val="5"/>
  </w:num>
  <w:num w:numId="20" w16cid:durableId="5849222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463"/>
    <w:rsid w:val="0000087D"/>
    <w:rsid w:val="0000281D"/>
    <w:rsid w:val="000028BB"/>
    <w:rsid w:val="00002B81"/>
    <w:rsid w:val="00004331"/>
    <w:rsid w:val="00004782"/>
    <w:rsid w:val="00004F1E"/>
    <w:rsid w:val="00006322"/>
    <w:rsid w:val="00006D80"/>
    <w:rsid w:val="0000719D"/>
    <w:rsid w:val="0000734F"/>
    <w:rsid w:val="000079F3"/>
    <w:rsid w:val="00007D54"/>
    <w:rsid w:val="00007DDF"/>
    <w:rsid w:val="000105BC"/>
    <w:rsid w:val="00010DEE"/>
    <w:rsid w:val="000147BB"/>
    <w:rsid w:val="0001550E"/>
    <w:rsid w:val="00015890"/>
    <w:rsid w:val="00016920"/>
    <w:rsid w:val="00016B88"/>
    <w:rsid w:val="0002127D"/>
    <w:rsid w:val="0002159C"/>
    <w:rsid w:val="00021939"/>
    <w:rsid w:val="00022A57"/>
    <w:rsid w:val="00022C89"/>
    <w:rsid w:val="0002359E"/>
    <w:rsid w:val="00023A3A"/>
    <w:rsid w:val="00023EEE"/>
    <w:rsid w:val="00023F3E"/>
    <w:rsid w:val="000244F2"/>
    <w:rsid w:val="000248DA"/>
    <w:rsid w:val="00024907"/>
    <w:rsid w:val="00025A5B"/>
    <w:rsid w:val="00026090"/>
    <w:rsid w:val="0002613B"/>
    <w:rsid w:val="00026BBF"/>
    <w:rsid w:val="00026C1C"/>
    <w:rsid w:val="00026EFD"/>
    <w:rsid w:val="00027962"/>
    <w:rsid w:val="00031ABE"/>
    <w:rsid w:val="00031C15"/>
    <w:rsid w:val="00033EEC"/>
    <w:rsid w:val="00034942"/>
    <w:rsid w:val="00035AB3"/>
    <w:rsid w:val="0003688D"/>
    <w:rsid w:val="000377C0"/>
    <w:rsid w:val="00042CAC"/>
    <w:rsid w:val="0004366C"/>
    <w:rsid w:val="000442E4"/>
    <w:rsid w:val="000449FD"/>
    <w:rsid w:val="00044B4D"/>
    <w:rsid w:val="00047D3C"/>
    <w:rsid w:val="00050947"/>
    <w:rsid w:val="0005127C"/>
    <w:rsid w:val="000536B4"/>
    <w:rsid w:val="000552EA"/>
    <w:rsid w:val="000553BC"/>
    <w:rsid w:val="00055D6C"/>
    <w:rsid w:val="00056FC3"/>
    <w:rsid w:val="00060097"/>
    <w:rsid w:val="000600B1"/>
    <w:rsid w:val="00060414"/>
    <w:rsid w:val="00060CB6"/>
    <w:rsid w:val="00061305"/>
    <w:rsid w:val="00061F84"/>
    <w:rsid w:val="00062032"/>
    <w:rsid w:val="00063B74"/>
    <w:rsid w:val="00063F06"/>
    <w:rsid w:val="00064117"/>
    <w:rsid w:val="000654C8"/>
    <w:rsid w:val="0006665B"/>
    <w:rsid w:val="00067566"/>
    <w:rsid w:val="00067BF0"/>
    <w:rsid w:val="00070989"/>
    <w:rsid w:val="00070B9E"/>
    <w:rsid w:val="00071661"/>
    <w:rsid w:val="0007177F"/>
    <w:rsid w:val="00072179"/>
    <w:rsid w:val="00073323"/>
    <w:rsid w:val="00073836"/>
    <w:rsid w:val="00073BD6"/>
    <w:rsid w:val="00073D00"/>
    <w:rsid w:val="0007403F"/>
    <w:rsid w:val="0008042F"/>
    <w:rsid w:val="0008081E"/>
    <w:rsid w:val="0008187C"/>
    <w:rsid w:val="00081E4E"/>
    <w:rsid w:val="000823D8"/>
    <w:rsid w:val="000826C2"/>
    <w:rsid w:val="000832E9"/>
    <w:rsid w:val="000836CF"/>
    <w:rsid w:val="00083AAE"/>
    <w:rsid w:val="00083FE2"/>
    <w:rsid w:val="00085780"/>
    <w:rsid w:val="00085FC2"/>
    <w:rsid w:val="00086A89"/>
    <w:rsid w:val="000873AF"/>
    <w:rsid w:val="00090602"/>
    <w:rsid w:val="000920B9"/>
    <w:rsid w:val="0009218C"/>
    <w:rsid w:val="0009258D"/>
    <w:rsid w:val="00092897"/>
    <w:rsid w:val="0009367F"/>
    <w:rsid w:val="00094810"/>
    <w:rsid w:val="00094A71"/>
    <w:rsid w:val="000951F3"/>
    <w:rsid w:val="00096051"/>
    <w:rsid w:val="0009625F"/>
    <w:rsid w:val="000968F3"/>
    <w:rsid w:val="00096AF4"/>
    <w:rsid w:val="00096FAB"/>
    <w:rsid w:val="000A1CE5"/>
    <w:rsid w:val="000A3DA0"/>
    <w:rsid w:val="000A4A64"/>
    <w:rsid w:val="000A53FF"/>
    <w:rsid w:val="000B1422"/>
    <w:rsid w:val="000B1AAF"/>
    <w:rsid w:val="000B57C2"/>
    <w:rsid w:val="000B5C74"/>
    <w:rsid w:val="000B6AD9"/>
    <w:rsid w:val="000B6ED9"/>
    <w:rsid w:val="000B71D1"/>
    <w:rsid w:val="000B756C"/>
    <w:rsid w:val="000C1181"/>
    <w:rsid w:val="000C129C"/>
    <w:rsid w:val="000C26BF"/>
    <w:rsid w:val="000C2800"/>
    <w:rsid w:val="000C2977"/>
    <w:rsid w:val="000C3276"/>
    <w:rsid w:val="000C3425"/>
    <w:rsid w:val="000C3A3D"/>
    <w:rsid w:val="000C40CB"/>
    <w:rsid w:val="000C4E99"/>
    <w:rsid w:val="000C52F6"/>
    <w:rsid w:val="000C634D"/>
    <w:rsid w:val="000C6A3C"/>
    <w:rsid w:val="000C756E"/>
    <w:rsid w:val="000D01A0"/>
    <w:rsid w:val="000D1101"/>
    <w:rsid w:val="000D25EE"/>
    <w:rsid w:val="000D2F86"/>
    <w:rsid w:val="000D4628"/>
    <w:rsid w:val="000D4807"/>
    <w:rsid w:val="000D4E18"/>
    <w:rsid w:val="000D5376"/>
    <w:rsid w:val="000D6901"/>
    <w:rsid w:val="000E025A"/>
    <w:rsid w:val="000E1C45"/>
    <w:rsid w:val="000E24B7"/>
    <w:rsid w:val="000E2C5B"/>
    <w:rsid w:val="000E58E2"/>
    <w:rsid w:val="000E5E5B"/>
    <w:rsid w:val="000E5EB2"/>
    <w:rsid w:val="000E6030"/>
    <w:rsid w:val="000E70E4"/>
    <w:rsid w:val="000E7244"/>
    <w:rsid w:val="000E77AA"/>
    <w:rsid w:val="000F018E"/>
    <w:rsid w:val="000F20AD"/>
    <w:rsid w:val="000F22EF"/>
    <w:rsid w:val="000F300E"/>
    <w:rsid w:val="000F54E9"/>
    <w:rsid w:val="000F67C7"/>
    <w:rsid w:val="00100D07"/>
    <w:rsid w:val="00102314"/>
    <w:rsid w:val="00103C72"/>
    <w:rsid w:val="001043BD"/>
    <w:rsid w:val="00105DCE"/>
    <w:rsid w:val="00106995"/>
    <w:rsid w:val="0010774A"/>
    <w:rsid w:val="001101DB"/>
    <w:rsid w:val="0011078D"/>
    <w:rsid w:val="00111441"/>
    <w:rsid w:val="00112F01"/>
    <w:rsid w:val="001139B7"/>
    <w:rsid w:val="001153C4"/>
    <w:rsid w:val="00116212"/>
    <w:rsid w:val="001163D9"/>
    <w:rsid w:val="00117227"/>
    <w:rsid w:val="0012259C"/>
    <w:rsid w:val="0012322F"/>
    <w:rsid w:val="00123686"/>
    <w:rsid w:val="00126138"/>
    <w:rsid w:val="00127C5C"/>
    <w:rsid w:val="00132591"/>
    <w:rsid w:val="0013267C"/>
    <w:rsid w:val="001334A1"/>
    <w:rsid w:val="001335E1"/>
    <w:rsid w:val="00134401"/>
    <w:rsid w:val="00135ECA"/>
    <w:rsid w:val="0013752E"/>
    <w:rsid w:val="001377B3"/>
    <w:rsid w:val="0014279A"/>
    <w:rsid w:val="00143CDC"/>
    <w:rsid w:val="00145ACA"/>
    <w:rsid w:val="001475E9"/>
    <w:rsid w:val="0015117A"/>
    <w:rsid w:val="00151E42"/>
    <w:rsid w:val="00152B15"/>
    <w:rsid w:val="00153990"/>
    <w:rsid w:val="00154425"/>
    <w:rsid w:val="001546DE"/>
    <w:rsid w:val="001548E3"/>
    <w:rsid w:val="001552C7"/>
    <w:rsid w:val="00155A0B"/>
    <w:rsid w:val="00155D93"/>
    <w:rsid w:val="001563AE"/>
    <w:rsid w:val="001568F3"/>
    <w:rsid w:val="00156E71"/>
    <w:rsid w:val="00160697"/>
    <w:rsid w:val="0016084F"/>
    <w:rsid w:val="0016110A"/>
    <w:rsid w:val="00161CBA"/>
    <w:rsid w:val="00162677"/>
    <w:rsid w:val="00162D10"/>
    <w:rsid w:val="00163E8F"/>
    <w:rsid w:val="0016485F"/>
    <w:rsid w:val="00164898"/>
    <w:rsid w:val="00165050"/>
    <w:rsid w:val="001656AE"/>
    <w:rsid w:val="00167228"/>
    <w:rsid w:val="001702FA"/>
    <w:rsid w:val="001726DC"/>
    <w:rsid w:val="00172EF7"/>
    <w:rsid w:val="00173907"/>
    <w:rsid w:val="00174137"/>
    <w:rsid w:val="00175767"/>
    <w:rsid w:val="00176A93"/>
    <w:rsid w:val="00176F6F"/>
    <w:rsid w:val="00180598"/>
    <w:rsid w:val="0018070C"/>
    <w:rsid w:val="00180E33"/>
    <w:rsid w:val="00181198"/>
    <w:rsid w:val="00181360"/>
    <w:rsid w:val="00181C69"/>
    <w:rsid w:val="00182C54"/>
    <w:rsid w:val="001853AE"/>
    <w:rsid w:val="00185A11"/>
    <w:rsid w:val="00186785"/>
    <w:rsid w:val="00187B52"/>
    <w:rsid w:val="00187DA4"/>
    <w:rsid w:val="00190F21"/>
    <w:rsid w:val="001912E6"/>
    <w:rsid w:val="00191CDD"/>
    <w:rsid w:val="00193FFE"/>
    <w:rsid w:val="001942B7"/>
    <w:rsid w:val="00194F34"/>
    <w:rsid w:val="001950B1"/>
    <w:rsid w:val="00196DDA"/>
    <w:rsid w:val="00197E17"/>
    <w:rsid w:val="001A0C6D"/>
    <w:rsid w:val="001A165D"/>
    <w:rsid w:val="001A2617"/>
    <w:rsid w:val="001A5114"/>
    <w:rsid w:val="001A5798"/>
    <w:rsid w:val="001A633F"/>
    <w:rsid w:val="001A6F5B"/>
    <w:rsid w:val="001A761F"/>
    <w:rsid w:val="001B0401"/>
    <w:rsid w:val="001B0CB5"/>
    <w:rsid w:val="001B1AF5"/>
    <w:rsid w:val="001B2847"/>
    <w:rsid w:val="001B28B4"/>
    <w:rsid w:val="001B42C1"/>
    <w:rsid w:val="001B4350"/>
    <w:rsid w:val="001B481F"/>
    <w:rsid w:val="001B5EBE"/>
    <w:rsid w:val="001B698B"/>
    <w:rsid w:val="001B7D1B"/>
    <w:rsid w:val="001C08A2"/>
    <w:rsid w:val="001C113D"/>
    <w:rsid w:val="001C11CA"/>
    <w:rsid w:val="001C1E4F"/>
    <w:rsid w:val="001C3098"/>
    <w:rsid w:val="001C52AF"/>
    <w:rsid w:val="001C53C0"/>
    <w:rsid w:val="001C591D"/>
    <w:rsid w:val="001C6EE9"/>
    <w:rsid w:val="001C731E"/>
    <w:rsid w:val="001D0334"/>
    <w:rsid w:val="001D073B"/>
    <w:rsid w:val="001D352A"/>
    <w:rsid w:val="001D38D8"/>
    <w:rsid w:val="001D41EB"/>
    <w:rsid w:val="001D47BA"/>
    <w:rsid w:val="001D509F"/>
    <w:rsid w:val="001D6402"/>
    <w:rsid w:val="001E1532"/>
    <w:rsid w:val="001E162C"/>
    <w:rsid w:val="001E1B2E"/>
    <w:rsid w:val="001E20C3"/>
    <w:rsid w:val="001E223A"/>
    <w:rsid w:val="001E2D3C"/>
    <w:rsid w:val="001E522A"/>
    <w:rsid w:val="001E71E9"/>
    <w:rsid w:val="001E75B6"/>
    <w:rsid w:val="001F04C6"/>
    <w:rsid w:val="001F0BE3"/>
    <w:rsid w:val="001F0CEB"/>
    <w:rsid w:val="001F1CC3"/>
    <w:rsid w:val="001F3BD9"/>
    <w:rsid w:val="001F4E55"/>
    <w:rsid w:val="001F5448"/>
    <w:rsid w:val="001F5C81"/>
    <w:rsid w:val="0020062F"/>
    <w:rsid w:val="00201B87"/>
    <w:rsid w:val="00204A0A"/>
    <w:rsid w:val="002050C2"/>
    <w:rsid w:val="00205132"/>
    <w:rsid w:val="002052E9"/>
    <w:rsid w:val="00207124"/>
    <w:rsid w:val="00207BBD"/>
    <w:rsid w:val="00210CC6"/>
    <w:rsid w:val="00210DD0"/>
    <w:rsid w:val="00211858"/>
    <w:rsid w:val="0021194D"/>
    <w:rsid w:val="00211A0F"/>
    <w:rsid w:val="002128CE"/>
    <w:rsid w:val="00212D70"/>
    <w:rsid w:val="00213438"/>
    <w:rsid w:val="002148C1"/>
    <w:rsid w:val="0021490F"/>
    <w:rsid w:val="00215824"/>
    <w:rsid w:val="00215BDA"/>
    <w:rsid w:val="00215F42"/>
    <w:rsid w:val="00216C8C"/>
    <w:rsid w:val="00217900"/>
    <w:rsid w:val="00217AA9"/>
    <w:rsid w:val="00220149"/>
    <w:rsid w:val="00221795"/>
    <w:rsid w:val="002227BB"/>
    <w:rsid w:val="00223201"/>
    <w:rsid w:val="002232BE"/>
    <w:rsid w:val="00223E5D"/>
    <w:rsid w:val="00225C1F"/>
    <w:rsid w:val="0022613B"/>
    <w:rsid w:val="00226EA3"/>
    <w:rsid w:val="002272A9"/>
    <w:rsid w:val="00230870"/>
    <w:rsid w:val="0023170F"/>
    <w:rsid w:val="00231FB2"/>
    <w:rsid w:val="00232624"/>
    <w:rsid w:val="0023369A"/>
    <w:rsid w:val="002340AD"/>
    <w:rsid w:val="00234FBF"/>
    <w:rsid w:val="00235262"/>
    <w:rsid w:val="0023589B"/>
    <w:rsid w:val="00235F4C"/>
    <w:rsid w:val="00236850"/>
    <w:rsid w:val="002378A2"/>
    <w:rsid w:val="0024076C"/>
    <w:rsid w:val="002436CB"/>
    <w:rsid w:val="00244466"/>
    <w:rsid w:val="00250AE0"/>
    <w:rsid w:val="0025278B"/>
    <w:rsid w:val="00253366"/>
    <w:rsid w:val="00253F5F"/>
    <w:rsid w:val="00254191"/>
    <w:rsid w:val="00254718"/>
    <w:rsid w:val="0025598F"/>
    <w:rsid w:val="002609C8"/>
    <w:rsid w:val="002623C2"/>
    <w:rsid w:val="0026330E"/>
    <w:rsid w:val="002640BA"/>
    <w:rsid w:val="0026471A"/>
    <w:rsid w:val="00264CE3"/>
    <w:rsid w:val="0026505F"/>
    <w:rsid w:val="00270C38"/>
    <w:rsid w:val="00270CB9"/>
    <w:rsid w:val="00271485"/>
    <w:rsid w:val="002717AC"/>
    <w:rsid w:val="002724C5"/>
    <w:rsid w:val="0027473D"/>
    <w:rsid w:val="00274FB9"/>
    <w:rsid w:val="00275BC7"/>
    <w:rsid w:val="00275F51"/>
    <w:rsid w:val="002818E0"/>
    <w:rsid w:val="00282EF0"/>
    <w:rsid w:val="00283808"/>
    <w:rsid w:val="00286BFD"/>
    <w:rsid w:val="00286EEE"/>
    <w:rsid w:val="00290550"/>
    <w:rsid w:val="00290DDA"/>
    <w:rsid w:val="00290EBF"/>
    <w:rsid w:val="002920C4"/>
    <w:rsid w:val="0029316A"/>
    <w:rsid w:val="00293B7D"/>
    <w:rsid w:val="00293D06"/>
    <w:rsid w:val="00293E19"/>
    <w:rsid w:val="0029586B"/>
    <w:rsid w:val="00297DA2"/>
    <w:rsid w:val="002A134F"/>
    <w:rsid w:val="002A2ECA"/>
    <w:rsid w:val="002A39ED"/>
    <w:rsid w:val="002A5ED6"/>
    <w:rsid w:val="002B09B4"/>
    <w:rsid w:val="002B0A1C"/>
    <w:rsid w:val="002B20B0"/>
    <w:rsid w:val="002B2A6F"/>
    <w:rsid w:val="002B3C3A"/>
    <w:rsid w:val="002B4B29"/>
    <w:rsid w:val="002B5561"/>
    <w:rsid w:val="002B5831"/>
    <w:rsid w:val="002B5966"/>
    <w:rsid w:val="002B5D55"/>
    <w:rsid w:val="002B5D74"/>
    <w:rsid w:val="002B5FEC"/>
    <w:rsid w:val="002B6229"/>
    <w:rsid w:val="002B758B"/>
    <w:rsid w:val="002B7697"/>
    <w:rsid w:val="002C0B16"/>
    <w:rsid w:val="002C43D0"/>
    <w:rsid w:val="002C6324"/>
    <w:rsid w:val="002C6355"/>
    <w:rsid w:val="002C78F1"/>
    <w:rsid w:val="002D0BB6"/>
    <w:rsid w:val="002D44F8"/>
    <w:rsid w:val="002D4917"/>
    <w:rsid w:val="002D6A56"/>
    <w:rsid w:val="002E1BED"/>
    <w:rsid w:val="002E3A30"/>
    <w:rsid w:val="002E4421"/>
    <w:rsid w:val="002E4D41"/>
    <w:rsid w:val="002E4E14"/>
    <w:rsid w:val="002E7F57"/>
    <w:rsid w:val="002F0762"/>
    <w:rsid w:val="002F124A"/>
    <w:rsid w:val="002F4761"/>
    <w:rsid w:val="002F4E5D"/>
    <w:rsid w:val="002F50EA"/>
    <w:rsid w:val="002F719A"/>
    <w:rsid w:val="00300A3B"/>
    <w:rsid w:val="00301B91"/>
    <w:rsid w:val="003024CA"/>
    <w:rsid w:val="0030471B"/>
    <w:rsid w:val="0030609E"/>
    <w:rsid w:val="003066B2"/>
    <w:rsid w:val="00306C22"/>
    <w:rsid w:val="0030704E"/>
    <w:rsid w:val="00310A6B"/>
    <w:rsid w:val="00312950"/>
    <w:rsid w:val="00313915"/>
    <w:rsid w:val="00314522"/>
    <w:rsid w:val="0031463E"/>
    <w:rsid w:val="00314F0F"/>
    <w:rsid w:val="003159C1"/>
    <w:rsid w:val="00315A77"/>
    <w:rsid w:val="00315DFF"/>
    <w:rsid w:val="00316011"/>
    <w:rsid w:val="003165BD"/>
    <w:rsid w:val="00316853"/>
    <w:rsid w:val="00317CF2"/>
    <w:rsid w:val="0032071C"/>
    <w:rsid w:val="00321729"/>
    <w:rsid w:val="003227AE"/>
    <w:rsid w:val="003235E2"/>
    <w:rsid w:val="003240E4"/>
    <w:rsid w:val="00325238"/>
    <w:rsid w:val="0032554A"/>
    <w:rsid w:val="00325B34"/>
    <w:rsid w:val="00325EDC"/>
    <w:rsid w:val="003262E9"/>
    <w:rsid w:val="00326FC4"/>
    <w:rsid w:val="00327189"/>
    <w:rsid w:val="0032776A"/>
    <w:rsid w:val="003279ED"/>
    <w:rsid w:val="00331CC1"/>
    <w:rsid w:val="00333A3A"/>
    <w:rsid w:val="00335AE4"/>
    <w:rsid w:val="00336AC3"/>
    <w:rsid w:val="00336C13"/>
    <w:rsid w:val="003412E9"/>
    <w:rsid w:val="0034184B"/>
    <w:rsid w:val="00342EE3"/>
    <w:rsid w:val="003431C4"/>
    <w:rsid w:val="00343AC3"/>
    <w:rsid w:val="00344752"/>
    <w:rsid w:val="00344A75"/>
    <w:rsid w:val="00344E36"/>
    <w:rsid w:val="003528C8"/>
    <w:rsid w:val="0035460C"/>
    <w:rsid w:val="00354A1C"/>
    <w:rsid w:val="00354B15"/>
    <w:rsid w:val="003558CC"/>
    <w:rsid w:val="00355E87"/>
    <w:rsid w:val="00361711"/>
    <w:rsid w:val="003631FB"/>
    <w:rsid w:val="0036365C"/>
    <w:rsid w:val="00363EF7"/>
    <w:rsid w:val="00363F61"/>
    <w:rsid w:val="00365885"/>
    <w:rsid w:val="00365B43"/>
    <w:rsid w:val="00366CAA"/>
    <w:rsid w:val="00367647"/>
    <w:rsid w:val="00367D4A"/>
    <w:rsid w:val="00367FDE"/>
    <w:rsid w:val="00370E37"/>
    <w:rsid w:val="003745D8"/>
    <w:rsid w:val="003750F5"/>
    <w:rsid w:val="00375582"/>
    <w:rsid w:val="0037584A"/>
    <w:rsid w:val="00376745"/>
    <w:rsid w:val="00376D0B"/>
    <w:rsid w:val="003770E0"/>
    <w:rsid w:val="00377654"/>
    <w:rsid w:val="003802B7"/>
    <w:rsid w:val="00382659"/>
    <w:rsid w:val="00383DE7"/>
    <w:rsid w:val="0038442B"/>
    <w:rsid w:val="00384EE4"/>
    <w:rsid w:val="00385932"/>
    <w:rsid w:val="00387D3B"/>
    <w:rsid w:val="0039097E"/>
    <w:rsid w:val="0039175F"/>
    <w:rsid w:val="00393011"/>
    <w:rsid w:val="003940E4"/>
    <w:rsid w:val="00394A6C"/>
    <w:rsid w:val="003962DF"/>
    <w:rsid w:val="00396837"/>
    <w:rsid w:val="003969F2"/>
    <w:rsid w:val="00396A87"/>
    <w:rsid w:val="003A0285"/>
    <w:rsid w:val="003A0624"/>
    <w:rsid w:val="003A1B11"/>
    <w:rsid w:val="003A2A2D"/>
    <w:rsid w:val="003A7AA6"/>
    <w:rsid w:val="003B0863"/>
    <w:rsid w:val="003B0EAD"/>
    <w:rsid w:val="003B12DA"/>
    <w:rsid w:val="003B16CB"/>
    <w:rsid w:val="003B2524"/>
    <w:rsid w:val="003B2D8B"/>
    <w:rsid w:val="003B4473"/>
    <w:rsid w:val="003B5C5A"/>
    <w:rsid w:val="003B5DD6"/>
    <w:rsid w:val="003B6351"/>
    <w:rsid w:val="003C0052"/>
    <w:rsid w:val="003C1335"/>
    <w:rsid w:val="003C30E2"/>
    <w:rsid w:val="003C381B"/>
    <w:rsid w:val="003C3FF8"/>
    <w:rsid w:val="003C4EA9"/>
    <w:rsid w:val="003C5064"/>
    <w:rsid w:val="003C5BC9"/>
    <w:rsid w:val="003C68F6"/>
    <w:rsid w:val="003C7C6F"/>
    <w:rsid w:val="003D07AD"/>
    <w:rsid w:val="003D0ECF"/>
    <w:rsid w:val="003D2266"/>
    <w:rsid w:val="003D3065"/>
    <w:rsid w:val="003D3B39"/>
    <w:rsid w:val="003D4B5D"/>
    <w:rsid w:val="003D50AA"/>
    <w:rsid w:val="003E09C0"/>
    <w:rsid w:val="003E16BA"/>
    <w:rsid w:val="003E1792"/>
    <w:rsid w:val="003E19C5"/>
    <w:rsid w:val="003E1E42"/>
    <w:rsid w:val="003E2942"/>
    <w:rsid w:val="003E2BD4"/>
    <w:rsid w:val="003E2CF3"/>
    <w:rsid w:val="003E3929"/>
    <w:rsid w:val="003E4DB9"/>
    <w:rsid w:val="003E64B5"/>
    <w:rsid w:val="003E6AA1"/>
    <w:rsid w:val="003E70E3"/>
    <w:rsid w:val="003F2500"/>
    <w:rsid w:val="003F2B40"/>
    <w:rsid w:val="003F40F4"/>
    <w:rsid w:val="003F5B8F"/>
    <w:rsid w:val="003F7FBF"/>
    <w:rsid w:val="00401700"/>
    <w:rsid w:val="004021B0"/>
    <w:rsid w:val="00403ADD"/>
    <w:rsid w:val="00403C98"/>
    <w:rsid w:val="00404FB7"/>
    <w:rsid w:val="004054C7"/>
    <w:rsid w:val="0040668C"/>
    <w:rsid w:val="004067D8"/>
    <w:rsid w:val="00407321"/>
    <w:rsid w:val="00407643"/>
    <w:rsid w:val="004104A1"/>
    <w:rsid w:val="00410B99"/>
    <w:rsid w:val="0041231F"/>
    <w:rsid w:val="004123C5"/>
    <w:rsid w:val="004139B6"/>
    <w:rsid w:val="00415E0B"/>
    <w:rsid w:val="00416247"/>
    <w:rsid w:val="00416755"/>
    <w:rsid w:val="00416C10"/>
    <w:rsid w:val="004203F9"/>
    <w:rsid w:val="004265CA"/>
    <w:rsid w:val="00426F51"/>
    <w:rsid w:val="00427986"/>
    <w:rsid w:val="00433929"/>
    <w:rsid w:val="00433A66"/>
    <w:rsid w:val="00435B73"/>
    <w:rsid w:val="00436A4B"/>
    <w:rsid w:val="00440342"/>
    <w:rsid w:val="0044180A"/>
    <w:rsid w:val="004435C2"/>
    <w:rsid w:val="00445414"/>
    <w:rsid w:val="00445EF0"/>
    <w:rsid w:val="00446EFE"/>
    <w:rsid w:val="0045003C"/>
    <w:rsid w:val="00450141"/>
    <w:rsid w:val="004505D5"/>
    <w:rsid w:val="004511AE"/>
    <w:rsid w:val="004532BF"/>
    <w:rsid w:val="00453AA3"/>
    <w:rsid w:val="004553B8"/>
    <w:rsid w:val="00455EC9"/>
    <w:rsid w:val="0045662C"/>
    <w:rsid w:val="004574A9"/>
    <w:rsid w:val="00461667"/>
    <w:rsid w:val="00461CA8"/>
    <w:rsid w:val="00462606"/>
    <w:rsid w:val="004631BB"/>
    <w:rsid w:val="00463ABE"/>
    <w:rsid w:val="00463D1E"/>
    <w:rsid w:val="004648D7"/>
    <w:rsid w:val="0046512E"/>
    <w:rsid w:val="00466702"/>
    <w:rsid w:val="004725A8"/>
    <w:rsid w:val="004728D2"/>
    <w:rsid w:val="00472E70"/>
    <w:rsid w:val="00473B12"/>
    <w:rsid w:val="00474458"/>
    <w:rsid w:val="00474462"/>
    <w:rsid w:val="00476967"/>
    <w:rsid w:val="00476B8C"/>
    <w:rsid w:val="004806F0"/>
    <w:rsid w:val="00481738"/>
    <w:rsid w:val="00481BF2"/>
    <w:rsid w:val="0048353D"/>
    <w:rsid w:val="00484C18"/>
    <w:rsid w:val="00484EAC"/>
    <w:rsid w:val="00486356"/>
    <w:rsid w:val="00486BFE"/>
    <w:rsid w:val="004879D0"/>
    <w:rsid w:val="00490491"/>
    <w:rsid w:val="00490562"/>
    <w:rsid w:val="00490641"/>
    <w:rsid w:val="0049086F"/>
    <w:rsid w:val="0049135C"/>
    <w:rsid w:val="004920BA"/>
    <w:rsid w:val="004928BB"/>
    <w:rsid w:val="00493328"/>
    <w:rsid w:val="00496867"/>
    <w:rsid w:val="0049745D"/>
    <w:rsid w:val="00497DC8"/>
    <w:rsid w:val="004A13F1"/>
    <w:rsid w:val="004A204F"/>
    <w:rsid w:val="004A3060"/>
    <w:rsid w:val="004A3071"/>
    <w:rsid w:val="004B03D9"/>
    <w:rsid w:val="004B1207"/>
    <w:rsid w:val="004B142A"/>
    <w:rsid w:val="004B1A88"/>
    <w:rsid w:val="004B200A"/>
    <w:rsid w:val="004B2C63"/>
    <w:rsid w:val="004B2E8D"/>
    <w:rsid w:val="004B3FB1"/>
    <w:rsid w:val="004B4A1D"/>
    <w:rsid w:val="004B7ADB"/>
    <w:rsid w:val="004C1021"/>
    <w:rsid w:val="004C413A"/>
    <w:rsid w:val="004C56AC"/>
    <w:rsid w:val="004C717B"/>
    <w:rsid w:val="004C7F19"/>
    <w:rsid w:val="004C7FDC"/>
    <w:rsid w:val="004D220B"/>
    <w:rsid w:val="004D3521"/>
    <w:rsid w:val="004D3F9D"/>
    <w:rsid w:val="004D4BEC"/>
    <w:rsid w:val="004D600B"/>
    <w:rsid w:val="004D6B04"/>
    <w:rsid w:val="004D6CD2"/>
    <w:rsid w:val="004E1480"/>
    <w:rsid w:val="004E1635"/>
    <w:rsid w:val="004E186B"/>
    <w:rsid w:val="004E581A"/>
    <w:rsid w:val="004E61E8"/>
    <w:rsid w:val="004E6FB5"/>
    <w:rsid w:val="004F190A"/>
    <w:rsid w:val="004F193C"/>
    <w:rsid w:val="004F25EC"/>
    <w:rsid w:val="004F27F0"/>
    <w:rsid w:val="004F318C"/>
    <w:rsid w:val="004F3292"/>
    <w:rsid w:val="004F3448"/>
    <w:rsid w:val="004F79F2"/>
    <w:rsid w:val="005006C5"/>
    <w:rsid w:val="00501163"/>
    <w:rsid w:val="00501B98"/>
    <w:rsid w:val="00501C2B"/>
    <w:rsid w:val="005024FF"/>
    <w:rsid w:val="00502F7E"/>
    <w:rsid w:val="00503BB9"/>
    <w:rsid w:val="005046E1"/>
    <w:rsid w:val="005053CC"/>
    <w:rsid w:val="005066D1"/>
    <w:rsid w:val="00510E68"/>
    <w:rsid w:val="00511A28"/>
    <w:rsid w:val="00511BEF"/>
    <w:rsid w:val="00513CF5"/>
    <w:rsid w:val="00513DC2"/>
    <w:rsid w:val="00515B8F"/>
    <w:rsid w:val="00516DC8"/>
    <w:rsid w:val="0051724B"/>
    <w:rsid w:val="00520E5E"/>
    <w:rsid w:val="00521084"/>
    <w:rsid w:val="0052135D"/>
    <w:rsid w:val="0052241C"/>
    <w:rsid w:val="00522459"/>
    <w:rsid w:val="00523212"/>
    <w:rsid w:val="00524594"/>
    <w:rsid w:val="00524878"/>
    <w:rsid w:val="0052539C"/>
    <w:rsid w:val="00525969"/>
    <w:rsid w:val="00527322"/>
    <w:rsid w:val="00530138"/>
    <w:rsid w:val="00531AAA"/>
    <w:rsid w:val="0053234A"/>
    <w:rsid w:val="0053490C"/>
    <w:rsid w:val="00534A3E"/>
    <w:rsid w:val="005363E2"/>
    <w:rsid w:val="005405C5"/>
    <w:rsid w:val="005410E4"/>
    <w:rsid w:val="00541145"/>
    <w:rsid w:val="005427B8"/>
    <w:rsid w:val="0054590A"/>
    <w:rsid w:val="005465B4"/>
    <w:rsid w:val="005473D6"/>
    <w:rsid w:val="005529C7"/>
    <w:rsid w:val="00554624"/>
    <w:rsid w:val="00554BF7"/>
    <w:rsid w:val="00554F86"/>
    <w:rsid w:val="005618F4"/>
    <w:rsid w:val="0056228D"/>
    <w:rsid w:val="005630ED"/>
    <w:rsid w:val="00563B78"/>
    <w:rsid w:val="0056679B"/>
    <w:rsid w:val="00566990"/>
    <w:rsid w:val="005679B8"/>
    <w:rsid w:val="00567D51"/>
    <w:rsid w:val="0057022E"/>
    <w:rsid w:val="0057051F"/>
    <w:rsid w:val="00570806"/>
    <w:rsid w:val="00571850"/>
    <w:rsid w:val="00571F1D"/>
    <w:rsid w:val="00572C53"/>
    <w:rsid w:val="0057549F"/>
    <w:rsid w:val="00577079"/>
    <w:rsid w:val="005776C3"/>
    <w:rsid w:val="00577B02"/>
    <w:rsid w:val="00577D5B"/>
    <w:rsid w:val="00581317"/>
    <w:rsid w:val="00586834"/>
    <w:rsid w:val="00591B32"/>
    <w:rsid w:val="00592248"/>
    <w:rsid w:val="00596445"/>
    <w:rsid w:val="00596A57"/>
    <w:rsid w:val="005A2417"/>
    <w:rsid w:val="005A30CC"/>
    <w:rsid w:val="005A4F7C"/>
    <w:rsid w:val="005A63A2"/>
    <w:rsid w:val="005A7F5A"/>
    <w:rsid w:val="005B02DE"/>
    <w:rsid w:val="005B03DD"/>
    <w:rsid w:val="005B0753"/>
    <w:rsid w:val="005B1C71"/>
    <w:rsid w:val="005B38F4"/>
    <w:rsid w:val="005B46BC"/>
    <w:rsid w:val="005B68A8"/>
    <w:rsid w:val="005B6F71"/>
    <w:rsid w:val="005B71C9"/>
    <w:rsid w:val="005C0009"/>
    <w:rsid w:val="005C04B0"/>
    <w:rsid w:val="005C0A8B"/>
    <w:rsid w:val="005C160B"/>
    <w:rsid w:val="005C32DB"/>
    <w:rsid w:val="005C4299"/>
    <w:rsid w:val="005C4AE6"/>
    <w:rsid w:val="005C5692"/>
    <w:rsid w:val="005C680F"/>
    <w:rsid w:val="005C752C"/>
    <w:rsid w:val="005C7968"/>
    <w:rsid w:val="005D1445"/>
    <w:rsid w:val="005D2800"/>
    <w:rsid w:val="005D6238"/>
    <w:rsid w:val="005D650A"/>
    <w:rsid w:val="005D7551"/>
    <w:rsid w:val="005D7D6E"/>
    <w:rsid w:val="005E14ED"/>
    <w:rsid w:val="005E25F3"/>
    <w:rsid w:val="005E2743"/>
    <w:rsid w:val="005E2852"/>
    <w:rsid w:val="005E28CB"/>
    <w:rsid w:val="005E2923"/>
    <w:rsid w:val="005E2B54"/>
    <w:rsid w:val="005E389B"/>
    <w:rsid w:val="005E3F2E"/>
    <w:rsid w:val="005E5997"/>
    <w:rsid w:val="005E616A"/>
    <w:rsid w:val="005E6587"/>
    <w:rsid w:val="005E72E3"/>
    <w:rsid w:val="005F01B9"/>
    <w:rsid w:val="005F0921"/>
    <w:rsid w:val="005F301E"/>
    <w:rsid w:val="005F4DD1"/>
    <w:rsid w:val="005F512C"/>
    <w:rsid w:val="005F69B2"/>
    <w:rsid w:val="005F7445"/>
    <w:rsid w:val="006018A4"/>
    <w:rsid w:val="006018D9"/>
    <w:rsid w:val="00601CFE"/>
    <w:rsid w:val="00601E4F"/>
    <w:rsid w:val="00602463"/>
    <w:rsid w:val="006049B4"/>
    <w:rsid w:val="00606F7D"/>
    <w:rsid w:val="00607787"/>
    <w:rsid w:val="00607C3D"/>
    <w:rsid w:val="006101D9"/>
    <w:rsid w:val="0061067C"/>
    <w:rsid w:val="00610D4C"/>
    <w:rsid w:val="006116A0"/>
    <w:rsid w:val="0061290C"/>
    <w:rsid w:val="006130E4"/>
    <w:rsid w:val="00613479"/>
    <w:rsid w:val="00615AF7"/>
    <w:rsid w:val="00615D20"/>
    <w:rsid w:val="00616E7F"/>
    <w:rsid w:val="00620796"/>
    <w:rsid w:val="006217DD"/>
    <w:rsid w:val="0062218E"/>
    <w:rsid w:val="006262BC"/>
    <w:rsid w:val="00630E2F"/>
    <w:rsid w:val="00632E5B"/>
    <w:rsid w:val="00634069"/>
    <w:rsid w:val="0063476D"/>
    <w:rsid w:val="0063498F"/>
    <w:rsid w:val="0063510C"/>
    <w:rsid w:val="00640FF0"/>
    <w:rsid w:val="00641A79"/>
    <w:rsid w:val="00642EF2"/>
    <w:rsid w:val="00643C05"/>
    <w:rsid w:val="0064433F"/>
    <w:rsid w:val="006444EB"/>
    <w:rsid w:val="00645CD5"/>
    <w:rsid w:val="006471A2"/>
    <w:rsid w:val="006507E0"/>
    <w:rsid w:val="00651320"/>
    <w:rsid w:val="00651E30"/>
    <w:rsid w:val="00653B39"/>
    <w:rsid w:val="0065450A"/>
    <w:rsid w:val="0065557F"/>
    <w:rsid w:val="00655B5B"/>
    <w:rsid w:val="00656198"/>
    <w:rsid w:val="00656B26"/>
    <w:rsid w:val="00656FB4"/>
    <w:rsid w:val="00660BA4"/>
    <w:rsid w:val="006644DF"/>
    <w:rsid w:val="00665770"/>
    <w:rsid w:val="00665932"/>
    <w:rsid w:val="00666771"/>
    <w:rsid w:val="00666CC9"/>
    <w:rsid w:val="006673C4"/>
    <w:rsid w:val="0066770C"/>
    <w:rsid w:val="006711CE"/>
    <w:rsid w:val="006714B7"/>
    <w:rsid w:val="006716FF"/>
    <w:rsid w:val="0067422B"/>
    <w:rsid w:val="00676648"/>
    <w:rsid w:val="006774B1"/>
    <w:rsid w:val="006802C0"/>
    <w:rsid w:val="006802E7"/>
    <w:rsid w:val="00681039"/>
    <w:rsid w:val="00682903"/>
    <w:rsid w:val="00683149"/>
    <w:rsid w:val="00683DEB"/>
    <w:rsid w:val="006841FB"/>
    <w:rsid w:val="00684515"/>
    <w:rsid w:val="0068471B"/>
    <w:rsid w:val="00684FC0"/>
    <w:rsid w:val="00685C46"/>
    <w:rsid w:val="00687D1E"/>
    <w:rsid w:val="00690633"/>
    <w:rsid w:val="0069090B"/>
    <w:rsid w:val="00691891"/>
    <w:rsid w:val="00692957"/>
    <w:rsid w:val="006942B0"/>
    <w:rsid w:val="006943FF"/>
    <w:rsid w:val="00694CE8"/>
    <w:rsid w:val="00694DB9"/>
    <w:rsid w:val="0069527C"/>
    <w:rsid w:val="006954D1"/>
    <w:rsid w:val="00695DC4"/>
    <w:rsid w:val="0069717B"/>
    <w:rsid w:val="00697F35"/>
    <w:rsid w:val="006A3C69"/>
    <w:rsid w:val="006A4810"/>
    <w:rsid w:val="006A5731"/>
    <w:rsid w:val="006A5751"/>
    <w:rsid w:val="006A5CBF"/>
    <w:rsid w:val="006A7B4A"/>
    <w:rsid w:val="006B0C38"/>
    <w:rsid w:val="006B0C93"/>
    <w:rsid w:val="006B0F45"/>
    <w:rsid w:val="006B11F7"/>
    <w:rsid w:val="006B3DA9"/>
    <w:rsid w:val="006B3FC8"/>
    <w:rsid w:val="006B6782"/>
    <w:rsid w:val="006B6E77"/>
    <w:rsid w:val="006C06A5"/>
    <w:rsid w:val="006C071D"/>
    <w:rsid w:val="006C13FD"/>
    <w:rsid w:val="006C1996"/>
    <w:rsid w:val="006C1DB0"/>
    <w:rsid w:val="006C3D96"/>
    <w:rsid w:val="006C5C15"/>
    <w:rsid w:val="006D14E9"/>
    <w:rsid w:val="006D20A1"/>
    <w:rsid w:val="006D27F1"/>
    <w:rsid w:val="006D50DC"/>
    <w:rsid w:val="006D51A9"/>
    <w:rsid w:val="006D5552"/>
    <w:rsid w:val="006D5D59"/>
    <w:rsid w:val="006D6646"/>
    <w:rsid w:val="006D789A"/>
    <w:rsid w:val="006D7D78"/>
    <w:rsid w:val="006E11E6"/>
    <w:rsid w:val="006E1F8C"/>
    <w:rsid w:val="006E28A1"/>
    <w:rsid w:val="006E3DC5"/>
    <w:rsid w:val="006E4BA4"/>
    <w:rsid w:val="006E6344"/>
    <w:rsid w:val="006F1216"/>
    <w:rsid w:val="006F1785"/>
    <w:rsid w:val="006F44CF"/>
    <w:rsid w:val="006F4911"/>
    <w:rsid w:val="006F5267"/>
    <w:rsid w:val="006F672D"/>
    <w:rsid w:val="006F6C1A"/>
    <w:rsid w:val="006F774C"/>
    <w:rsid w:val="006F7C0B"/>
    <w:rsid w:val="007038FE"/>
    <w:rsid w:val="00704A06"/>
    <w:rsid w:val="00705730"/>
    <w:rsid w:val="007064C6"/>
    <w:rsid w:val="00706FE3"/>
    <w:rsid w:val="00710FDE"/>
    <w:rsid w:val="007117E9"/>
    <w:rsid w:val="007119C7"/>
    <w:rsid w:val="00711C06"/>
    <w:rsid w:val="00712791"/>
    <w:rsid w:val="007152DE"/>
    <w:rsid w:val="00717CB4"/>
    <w:rsid w:val="00720BFF"/>
    <w:rsid w:val="00721578"/>
    <w:rsid w:val="00721A17"/>
    <w:rsid w:val="00724A9E"/>
    <w:rsid w:val="00724B2E"/>
    <w:rsid w:val="00725B75"/>
    <w:rsid w:val="007264E3"/>
    <w:rsid w:val="00727546"/>
    <w:rsid w:val="007277EA"/>
    <w:rsid w:val="00734CF5"/>
    <w:rsid w:val="00734E2B"/>
    <w:rsid w:val="007350A1"/>
    <w:rsid w:val="00737CFF"/>
    <w:rsid w:val="007414EC"/>
    <w:rsid w:val="007415A8"/>
    <w:rsid w:val="00742257"/>
    <w:rsid w:val="00743812"/>
    <w:rsid w:val="00744310"/>
    <w:rsid w:val="00744C39"/>
    <w:rsid w:val="00744D2D"/>
    <w:rsid w:val="007463FC"/>
    <w:rsid w:val="007514EC"/>
    <w:rsid w:val="0075582D"/>
    <w:rsid w:val="0075626B"/>
    <w:rsid w:val="00756DB9"/>
    <w:rsid w:val="00756DF8"/>
    <w:rsid w:val="00756F90"/>
    <w:rsid w:val="00760554"/>
    <w:rsid w:val="007614BD"/>
    <w:rsid w:val="00761B69"/>
    <w:rsid w:val="0076288D"/>
    <w:rsid w:val="007654CA"/>
    <w:rsid w:val="007658B3"/>
    <w:rsid w:val="00766FC4"/>
    <w:rsid w:val="00767884"/>
    <w:rsid w:val="00770A09"/>
    <w:rsid w:val="00770BDC"/>
    <w:rsid w:val="0077166C"/>
    <w:rsid w:val="007759F7"/>
    <w:rsid w:val="007768A3"/>
    <w:rsid w:val="007771DA"/>
    <w:rsid w:val="00777C02"/>
    <w:rsid w:val="00777F9E"/>
    <w:rsid w:val="007805A0"/>
    <w:rsid w:val="00780DA2"/>
    <w:rsid w:val="00781204"/>
    <w:rsid w:val="00781898"/>
    <w:rsid w:val="00784B32"/>
    <w:rsid w:val="00785EFD"/>
    <w:rsid w:val="00790301"/>
    <w:rsid w:val="0079047C"/>
    <w:rsid w:val="00790948"/>
    <w:rsid w:val="00791613"/>
    <w:rsid w:val="00792273"/>
    <w:rsid w:val="007924B9"/>
    <w:rsid w:val="00793FE0"/>
    <w:rsid w:val="00794D2A"/>
    <w:rsid w:val="007965FF"/>
    <w:rsid w:val="007A2505"/>
    <w:rsid w:val="007A2E95"/>
    <w:rsid w:val="007A3A77"/>
    <w:rsid w:val="007A4AD1"/>
    <w:rsid w:val="007A6427"/>
    <w:rsid w:val="007A65AB"/>
    <w:rsid w:val="007A6EDD"/>
    <w:rsid w:val="007A7903"/>
    <w:rsid w:val="007A7E99"/>
    <w:rsid w:val="007B06A2"/>
    <w:rsid w:val="007B271A"/>
    <w:rsid w:val="007B375A"/>
    <w:rsid w:val="007B46EB"/>
    <w:rsid w:val="007B5754"/>
    <w:rsid w:val="007B6888"/>
    <w:rsid w:val="007B7A0B"/>
    <w:rsid w:val="007B7ED9"/>
    <w:rsid w:val="007C1536"/>
    <w:rsid w:val="007C1E7D"/>
    <w:rsid w:val="007C2DAC"/>
    <w:rsid w:val="007C2DBD"/>
    <w:rsid w:val="007C2E6E"/>
    <w:rsid w:val="007C43EB"/>
    <w:rsid w:val="007C48E5"/>
    <w:rsid w:val="007C554C"/>
    <w:rsid w:val="007C6538"/>
    <w:rsid w:val="007C793C"/>
    <w:rsid w:val="007C7ECF"/>
    <w:rsid w:val="007D02DE"/>
    <w:rsid w:val="007D1673"/>
    <w:rsid w:val="007D230A"/>
    <w:rsid w:val="007D2518"/>
    <w:rsid w:val="007D31E4"/>
    <w:rsid w:val="007D5515"/>
    <w:rsid w:val="007D72B0"/>
    <w:rsid w:val="007D7F39"/>
    <w:rsid w:val="007E0931"/>
    <w:rsid w:val="007E3001"/>
    <w:rsid w:val="007E407B"/>
    <w:rsid w:val="007E463D"/>
    <w:rsid w:val="007E5341"/>
    <w:rsid w:val="007E775D"/>
    <w:rsid w:val="007F10A5"/>
    <w:rsid w:val="007F1BB6"/>
    <w:rsid w:val="007F21E1"/>
    <w:rsid w:val="007F2331"/>
    <w:rsid w:val="007F2BFF"/>
    <w:rsid w:val="007F2DA9"/>
    <w:rsid w:val="007F34A7"/>
    <w:rsid w:val="007F4495"/>
    <w:rsid w:val="007F4943"/>
    <w:rsid w:val="007F4AE6"/>
    <w:rsid w:val="007F4CF2"/>
    <w:rsid w:val="007F7193"/>
    <w:rsid w:val="008000FE"/>
    <w:rsid w:val="0080019B"/>
    <w:rsid w:val="00800849"/>
    <w:rsid w:val="008014DE"/>
    <w:rsid w:val="008033E9"/>
    <w:rsid w:val="00805286"/>
    <w:rsid w:val="00805D8F"/>
    <w:rsid w:val="00806300"/>
    <w:rsid w:val="00807387"/>
    <w:rsid w:val="0081354D"/>
    <w:rsid w:val="00813CE3"/>
    <w:rsid w:val="008147F2"/>
    <w:rsid w:val="00814B1E"/>
    <w:rsid w:val="0081710C"/>
    <w:rsid w:val="008200BA"/>
    <w:rsid w:val="0082013F"/>
    <w:rsid w:val="00820F77"/>
    <w:rsid w:val="00821488"/>
    <w:rsid w:val="00825BAB"/>
    <w:rsid w:val="00826145"/>
    <w:rsid w:val="008262CC"/>
    <w:rsid w:val="00826326"/>
    <w:rsid w:val="0082685D"/>
    <w:rsid w:val="0082744D"/>
    <w:rsid w:val="0082752D"/>
    <w:rsid w:val="008275FB"/>
    <w:rsid w:val="00827984"/>
    <w:rsid w:val="00827A28"/>
    <w:rsid w:val="00831147"/>
    <w:rsid w:val="00831BC2"/>
    <w:rsid w:val="008323B5"/>
    <w:rsid w:val="00832B5F"/>
    <w:rsid w:val="00833356"/>
    <w:rsid w:val="00833C35"/>
    <w:rsid w:val="00834694"/>
    <w:rsid w:val="00834AB7"/>
    <w:rsid w:val="0083571B"/>
    <w:rsid w:val="0083645D"/>
    <w:rsid w:val="00836E7A"/>
    <w:rsid w:val="0084002A"/>
    <w:rsid w:val="008404EB"/>
    <w:rsid w:val="0084058B"/>
    <w:rsid w:val="00840645"/>
    <w:rsid w:val="00840FE4"/>
    <w:rsid w:val="0084392B"/>
    <w:rsid w:val="008448F7"/>
    <w:rsid w:val="0084524D"/>
    <w:rsid w:val="00845EDC"/>
    <w:rsid w:val="00846C10"/>
    <w:rsid w:val="0085161C"/>
    <w:rsid w:val="00851639"/>
    <w:rsid w:val="00851F8A"/>
    <w:rsid w:val="008522AC"/>
    <w:rsid w:val="008522E5"/>
    <w:rsid w:val="00855246"/>
    <w:rsid w:val="00856A0A"/>
    <w:rsid w:val="00856B57"/>
    <w:rsid w:val="0085725A"/>
    <w:rsid w:val="008605BE"/>
    <w:rsid w:val="00861C06"/>
    <w:rsid w:val="00862FA2"/>
    <w:rsid w:val="0086321F"/>
    <w:rsid w:val="0086400B"/>
    <w:rsid w:val="00864340"/>
    <w:rsid w:val="00864A6D"/>
    <w:rsid w:val="008651F4"/>
    <w:rsid w:val="008678D2"/>
    <w:rsid w:val="00870E8A"/>
    <w:rsid w:val="00871859"/>
    <w:rsid w:val="00874543"/>
    <w:rsid w:val="00874D25"/>
    <w:rsid w:val="00876660"/>
    <w:rsid w:val="00882E5A"/>
    <w:rsid w:val="00883D8E"/>
    <w:rsid w:val="00884AF9"/>
    <w:rsid w:val="008850EC"/>
    <w:rsid w:val="0088627D"/>
    <w:rsid w:val="00887F1F"/>
    <w:rsid w:val="00890173"/>
    <w:rsid w:val="008901A3"/>
    <w:rsid w:val="00890455"/>
    <w:rsid w:val="008972E9"/>
    <w:rsid w:val="008975DB"/>
    <w:rsid w:val="008A0665"/>
    <w:rsid w:val="008A1F80"/>
    <w:rsid w:val="008A20A9"/>
    <w:rsid w:val="008A2996"/>
    <w:rsid w:val="008A306E"/>
    <w:rsid w:val="008A3609"/>
    <w:rsid w:val="008A4187"/>
    <w:rsid w:val="008A4780"/>
    <w:rsid w:val="008A4E40"/>
    <w:rsid w:val="008B1904"/>
    <w:rsid w:val="008B1A8F"/>
    <w:rsid w:val="008B2E1B"/>
    <w:rsid w:val="008B3A4D"/>
    <w:rsid w:val="008B406F"/>
    <w:rsid w:val="008B5433"/>
    <w:rsid w:val="008B58D2"/>
    <w:rsid w:val="008B5ADF"/>
    <w:rsid w:val="008B6510"/>
    <w:rsid w:val="008B78B2"/>
    <w:rsid w:val="008B7D33"/>
    <w:rsid w:val="008C0137"/>
    <w:rsid w:val="008C0472"/>
    <w:rsid w:val="008C0888"/>
    <w:rsid w:val="008C2496"/>
    <w:rsid w:val="008C2D54"/>
    <w:rsid w:val="008C3D52"/>
    <w:rsid w:val="008C3EB1"/>
    <w:rsid w:val="008C5E60"/>
    <w:rsid w:val="008D04AD"/>
    <w:rsid w:val="008D167E"/>
    <w:rsid w:val="008D2245"/>
    <w:rsid w:val="008D23B7"/>
    <w:rsid w:val="008D2812"/>
    <w:rsid w:val="008D3C0B"/>
    <w:rsid w:val="008D3C35"/>
    <w:rsid w:val="008D48E3"/>
    <w:rsid w:val="008D63B5"/>
    <w:rsid w:val="008D705F"/>
    <w:rsid w:val="008E245E"/>
    <w:rsid w:val="008E2AB7"/>
    <w:rsid w:val="008E44B1"/>
    <w:rsid w:val="008E46C5"/>
    <w:rsid w:val="008E5D4A"/>
    <w:rsid w:val="008E61E0"/>
    <w:rsid w:val="008E6C90"/>
    <w:rsid w:val="008F18B5"/>
    <w:rsid w:val="008F3BEC"/>
    <w:rsid w:val="008F3D03"/>
    <w:rsid w:val="008F57ED"/>
    <w:rsid w:val="008F5F60"/>
    <w:rsid w:val="008F67F9"/>
    <w:rsid w:val="008F6D17"/>
    <w:rsid w:val="00900353"/>
    <w:rsid w:val="00901E34"/>
    <w:rsid w:val="0090385A"/>
    <w:rsid w:val="0090463A"/>
    <w:rsid w:val="00904C34"/>
    <w:rsid w:val="00905BE1"/>
    <w:rsid w:val="009067FE"/>
    <w:rsid w:val="00907794"/>
    <w:rsid w:val="009105CE"/>
    <w:rsid w:val="00911159"/>
    <w:rsid w:val="00911170"/>
    <w:rsid w:val="0091211E"/>
    <w:rsid w:val="00912872"/>
    <w:rsid w:val="00914279"/>
    <w:rsid w:val="00914D0D"/>
    <w:rsid w:val="00915AFB"/>
    <w:rsid w:val="00915EFE"/>
    <w:rsid w:val="009166CD"/>
    <w:rsid w:val="00916D57"/>
    <w:rsid w:val="009172FC"/>
    <w:rsid w:val="0092040D"/>
    <w:rsid w:val="009216A2"/>
    <w:rsid w:val="00921A32"/>
    <w:rsid w:val="00926006"/>
    <w:rsid w:val="0092651B"/>
    <w:rsid w:val="009300E7"/>
    <w:rsid w:val="00931D15"/>
    <w:rsid w:val="00931DA3"/>
    <w:rsid w:val="0093224C"/>
    <w:rsid w:val="00932500"/>
    <w:rsid w:val="00932D85"/>
    <w:rsid w:val="00933AA6"/>
    <w:rsid w:val="00933AC0"/>
    <w:rsid w:val="00934AA6"/>
    <w:rsid w:val="00935CF6"/>
    <w:rsid w:val="009366A2"/>
    <w:rsid w:val="00936861"/>
    <w:rsid w:val="00936F9B"/>
    <w:rsid w:val="009408CE"/>
    <w:rsid w:val="00942556"/>
    <w:rsid w:val="00943262"/>
    <w:rsid w:val="0094331C"/>
    <w:rsid w:val="00946F92"/>
    <w:rsid w:val="00950953"/>
    <w:rsid w:val="00950FF0"/>
    <w:rsid w:val="009551F8"/>
    <w:rsid w:val="0095582D"/>
    <w:rsid w:val="00957877"/>
    <w:rsid w:val="009615EA"/>
    <w:rsid w:val="009626EF"/>
    <w:rsid w:val="0096281A"/>
    <w:rsid w:val="0096333E"/>
    <w:rsid w:val="00963924"/>
    <w:rsid w:val="00964BC9"/>
    <w:rsid w:val="009664DB"/>
    <w:rsid w:val="00974B5B"/>
    <w:rsid w:val="00975363"/>
    <w:rsid w:val="009754D5"/>
    <w:rsid w:val="00975637"/>
    <w:rsid w:val="00975A5F"/>
    <w:rsid w:val="009760F6"/>
    <w:rsid w:val="0097698B"/>
    <w:rsid w:val="0097730D"/>
    <w:rsid w:val="00977D24"/>
    <w:rsid w:val="00980A43"/>
    <w:rsid w:val="00980C0D"/>
    <w:rsid w:val="00980E53"/>
    <w:rsid w:val="00980FFC"/>
    <w:rsid w:val="00981CA9"/>
    <w:rsid w:val="00981E5A"/>
    <w:rsid w:val="00982329"/>
    <w:rsid w:val="00982AD5"/>
    <w:rsid w:val="009836BE"/>
    <w:rsid w:val="009841BF"/>
    <w:rsid w:val="00984201"/>
    <w:rsid w:val="00984DAF"/>
    <w:rsid w:val="00984E15"/>
    <w:rsid w:val="00986DD3"/>
    <w:rsid w:val="0099001A"/>
    <w:rsid w:val="009901C0"/>
    <w:rsid w:val="00990FE0"/>
    <w:rsid w:val="009923F9"/>
    <w:rsid w:val="009A0387"/>
    <w:rsid w:val="009A0742"/>
    <w:rsid w:val="009A134E"/>
    <w:rsid w:val="009A1570"/>
    <w:rsid w:val="009A1BA4"/>
    <w:rsid w:val="009A226E"/>
    <w:rsid w:val="009A28FB"/>
    <w:rsid w:val="009A47C8"/>
    <w:rsid w:val="009A50C4"/>
    <w:rsid w:val="009A59DD"/>
    <w:rsid w:val="009A5D67"/>
    <w:rsid w:val="009A5E40"/>
    <w:rsid w:val="009A66CF"/>
    <w:rsid w:val="009A67AD"/>
    <w:rsid w:val="009A7386"/>
    <w:rsid w:val="009B0680"/>
    <w:rsid w:val="009B0719"/>
    <w:rsid w:val="009B30D2"/>
    <w:rsid w:val="009B3453"/>
    <w:rsid w:val="009B3519"/>
    <w:rsid w:val="009B4474"/>
    <w:rsid w:val="009B5A0E"/>
    <w:rsid w:val="009B7847"/>
    <w:rsid w:val="009C0BF1"/>
    <w:rsid w:val="009C205F"/>
    <w:rsid w:val="009C3A1E"/>
    <w:rsid w:val="009C4F4F"/>
    <w:rsid w:val="009C63C2"/>
    <w:rsid w:val="009C7D23"/>
    <w:rsid w:val="009D101C"/>
    <w:rsid w:val="009D1C03"/>
    <w:rsid w:val="009D24A3"/>
    <w:rsid w:val="009D350C"/>
    <w:rsid w:val="009D4B00"/>
    <w:rsid w:val="009D5DA7"/>
    <w:rsid w:val="009D5F6F"/>
    <w:rsid w:val="009D6170"/>
    <w:rsid w:val="009D69C1"/>
    <w:rsid w:val="009D7A19"/>
    <w:rsid w:val="009D7D7A"/>
    <w:rsid w:val="009E04DB"/>
    <w:rsid w:val="009E2679"/>
    <w:rsid w:val="009E3127"/>
    <w:rsid w:val="009E5E94"/>
    <w:rsid w:val="009E6AD3"/>
    <w:rsid w:val="009E7D60"/>
    <w:rsid w:val="009F24D0"/>
    <w:rsid w:val="009F2E47"/>
    <w:rsid w:val="009F3286"/>
    <w:rsid w:val="009F3B43"/>
    <w:rsid w:val="009F4D93"/>
    <w:rsid w:val="009F51F6"/>
    <w:rsid w:val="009F59EE"/>
    <w:rsid w:val="009F6992"/>
    <w:rsid w:val="009F6ABB"/>
    <w:rsid w:val="009F7E44"/>
    <w:rsid w:val="00A00E39"/>
    <w:rsid w:val="00A0163D"/>
    <w:rsid w:val="00A02743"/>
    <w:rsid w:val="00A032E4"/>
    <w:rsid w:val="00A06342"/>
    <w:rsid w:val="00A06CD5"/>
    <w:rsid w:val="00A07065"/>
    <w:rsid w:val="00A074AB"/>
    <w:rsid w:val="00A077C6"/>
    <w:rsid w:val="00A07A1E"/>
    <w:rsid w:val="00A13716"/>
    <w:rsid w:val="00A15B31"/>
    <w:rsid w:val="00A20215"/>
    <w:rsid w:val="00A21530"/>
    <w:rsid w:val="00A21A97"/>
    <w:rsid w:val="00A21F5D"/>
    <w:rsid w:val="00A2221F"/>
    <w:rsid w:val="00A223BC"/>
    <w:rsid w:val="00A24809"/>
    <w:rsid w:val="00A25F0C"/>
    <w:rsid w:val="00A26118"/>
    <w:rsid w:val="00A27113"/>
    <w:rsid w:val="00A31AD8"/>
    <w:rsid w:val="00A33DB4"/>
    <w:rsid w:val="00A34527"/>
    <w:rsid w:val="00A352C6"/>
    <w:rsid w:val="00A36A8B"/>
    <w:rsid w:val="00A424A8"/>
    <w:rsid w:val="00A42C92"/>
    <w:rsid w:val="00A432D3"/>
    <w:rsid w:val="00A43990"/>
    <w:rsid w:val="00A43F31"/>
    <w:rsid w:val="00A44B20"/>
    <w:rsid w:val="00A45B17"/>
    <w:rsid w:val="00A460A0"/>
    <w:rsid w:val="00A4751E"/>
    <w:rsid w:val="00A47BE9"/>
    <w:rsid w:val="00A508D4"/>
    <w:rsid w:val="00A51323"/>
    <w:rsid w:val="00A516AD"/>
    <w:rsid w:val="00A522E0"/>
    <w:rsid w:val="00A53D58"/>
    <w:rsid w:val="00A540E8"/>
    <w:rsid w:val="00A54EC1"/>
    <w:rsid w:val="00A54F1C"/>
    <w:rsid w:val="00A55AA7"/>
    <w:rsid w:val="00A563E6"/>
    <w:rsid w:val="00A570B7"/>
    <w:rsid w:val="00A60C41"/>
    <w:rsid w:val="00A61E3F"/>
    <w:rsid w:val="00A62D19"/>
    <w:rsid w:val="00A63404"/>
    <w:rsid w:val="00A63729"/>
    <w:rsid w:val="00A64367"/>
    <w:rsid w:val="00A6708F"/>
    <w:rsid w:val="00A70BCB"/>
    <w:rsid w:val="00A70BCE"/>
    <w:rsid w:val="00A72712"/>
    <w:rsid w:val="00A7291F"/>
    <w:rsid w:val="00A7478C"/>
    <w:rsid w:val="00A74CA8"/>
    <w:rsid w:val="00A75977"/>
    <w:rsid w:val="00A75EC1"/>
    <w:rsid w:val="00A766E4"/>
    <w:rsid w:val="00A813C2"/>
    <w:rsid w:val="00A84F29"/>
    <w:rsid w:val="00A85749"/>
    <w:rsid w:val="00A86003"/>
    <w:rsid w:val="00A87F84"/>
    <w:rsid w:val="00A91224"/>
    <w:rsid w:val="00A92760"/>
    <w:rsid w:val="00A9334E"/>
    <w:rsid w:val="00A9374A"/>
    <w:rsid w:val="00A94672"/>
    <w:rsid w:val="00A95DE4"/>
    <w:rsid w:val="00A978E0"/>
    <w:rsid w:val="00AA04FC"/>
    <w:rsid w:val="00AA08C8"/>
    <w:rsid w:val="00AA11EA"/>
    <w:rsid w:val="00AA142F"/>
    <w:rsid w:val="00AA1599"/>
    <w:rsid w:val="00AA4164"/>
    <w:rsid w:val="00AA4E26"/>
    <w:rsid w:val="00AA6BDC"/>
    <w:rsid w:val="00AA6FDD"/>
    <w:rsid w:val="00AA7226"/>
    <w:rsid w:val="00AB110B"/>
    <w:rsid w:val="00AB126D"/>
    <w:rsid w:val="00AB3096"/>
    <w:rsid w:val="00AB366A"/>
    <w:rsid w:val="00AB3A1E"/>
    <w:rsid w:val="00AB5273"/>
    <w:rsid w:val="00AB5DD5"/>
    <w:rsid w:val="00AB6864"/>
    <w:rsid w:val="00AB6B29"/>
    <w:rsid w:val="00AC0678"/>
    <w:rsid w:val="00AC08DE"/>
    <w:rsid w:val="00AC0C04"/>
    <w:rsid w:val="00AC0FE9"/>
    <w:rsid w:val="00AC1119"/>
    <w:rsid w:val="00AC1CAE"/>
    <w:rsid w:val="00AC1EEA"/>
    <w:rsid w:val="00AC44A4"/>
    <w:rsid w:val="00AC5870"/>
    <w:rsid w:val="00AC7CC8"/>
    <w:rsid w:val="00AD1798"/>
    <w:rsid w:val="00AD1A61"/>
    <w:rsid w:val="00AD27EB"/>
    <w:rsid w:val="00AD472D"/>
    <w:rsid w:val="00AD4B08"/>
    <w:rsid w:val="00AD672B"/>
    <w:rsid w:val="00AE01AA"/>
    <w:rsid w:val="00AE0CCF"/>
    <w:rsid w:val="00AE10CF"/>
    <w:rsid w:val="00AE155A"/>
    <w:rsid w:val="00AE326B"/>
    <w:rsid w:val="00AE33D0"/>
    <w:rsid w:val="00AE33F0"/>
    <w:rsid w:val="00AE42CD"/>
    <w:rsid w:val="00AE4F23"/>
    <w:rsid w:val="00AE587E"/>
    <w:rsid w:val="00AE68C3"/>
    <w:rsid w:val="00AE6EC9"/>
    <w:rsid w:val="00AE7689"/>
    <w:rsid w:val="00AE7881"/>
    <w:rsid w:val="00AE7B37"/>
    <w:rsid w:val="00AF0B5A"/>
    <w:rsid w:val="00AF0D66"/>
    <w:rsid w:val="00AF136C"/>
    <w:rsid w:val="00AF2449"/>
    <w:rsid w:val="00AF48BD"/>
    <w:rsid w:val="00AF49DB"/>
    <w:rsid w:val="00AF637F"/>
    <w:rsid w:val="00B00D0F"/>
    <w:rsid w:val="00B01D2D"/>
    <w:rsid w:val="00B02D06"/>
    <w:rsid w:val="00B03171"/>
    <w:rsid w:val="00B04054"/>
    <w:rsid w:val="00B05AFA"/>
    <w:rsid w:val="00B062FC"/>
    <w:rsid w:val="00B06900"/>
    <w:rsid w:val="00B07A07"/>
    <w:rsid w:val="00B10E27"/>
    <w:rsid w:val="00B11055"/>
    <w:rsid w:val="00B11684"/>
    <w:rsid w:val="00B11A95"/>
    <w:rsid w:val="00B11CD8"/>
    <w:rsid w:val="00B120FC"/>
    <w:rsid w:val="00B13E34"/>
    <w:rsid w:val="00B15CE6"/>
    <w:rsid w:val="00B15E16"/>
    <w:rsid w:val="00B16006"/>
    <w:rsid w:val="00B160D4"/>
    <w:rsid w:val="00B1635F"/>
    <w:rsid w:val="00B169C7"/>
    <w:rsid w:val="00B208F7"/>
    <w:rsid w:val="00B221BC"/>
    <w:rsid w:val="00B2248E"/>
    <w:rsid w:val="00B2382F"/>
    <w:rsid w:val="00B257ED"/>
    <w:rsid w:val="00B26C59"/>
    <w:rsid w:val="00B2751C"/>
    <w:rsid w:val="00B31039"/>
    <w:rsid w:val="00B3221A"/>
    <w:rsid w:val="00B338E7"/>
    <w:rsid w:val="00B33A64"/>
    <w:rsid w:val="00B34731"/>
    <w:rsid w:val="00B36752"/>
    <w:rsid w:val="00B3704A"/>
    <w:rsid w:val="00B37415"/>
    <w:rsid w:val="00B37922"/>
    <w:rsid w:val="00B402E0"/>
    <w:rsid w:val="00B41713"/>
    <w:rsid w:val="00B43F08"/>
    <w:rsid w:val="00B44098"/>
    <w:rsid w:val="00B44E54"/>
    <w:rsid w:val="00B45B86"/>
    <w:rsid w:val="00B45F46"/>
    <w:rsid w:val="00B509C5"/>
    <w:rsid w:val="00B50F45"/>
    <w:rsid w:val="00B5208C"/>
    <w:rsid w:val="00B52692"/>
    <w:rsid w:val="00B52C50"/>
    <w:rsid w:val="00B5391E"/>
    <w:rsid w:val="00B5429D"/>
    <w:rsid w:val="00B54446"/>
    <w:rsid w:val="00B54538"/>
    <w:rsid w:val="00B55B6F"/>
    <w:rsid w:val="00B57125"/>
    <w:rsid w:val="00B60999"/>
    <w:rsid w:val="00B61015"/>
    <w:rsid w:val="00B6386B"/>
    <w:rsid w:val="00B63B91"/>
    <w:rsid w:val="00B64FCC"/>
    <w:rsid w:val="00B66DF5"/>
    <w:rsid w:val="00B67E06"/>
    <w:rsid w:val="00B70EE6"/>
    <w:rsid w:val="00B71DB6"/>
    <w:rsid w:val="00B72A3C"/>
    <w:rsid w:val="00B72CC2"/>
    <w:rsid w:val="00B73C61"/>
    <w:rsid w:val="00B763D1"/>
    <w:rsid w:val="00B77AAB"/>
    <w:rsid w:val="00B80C80"/>
    <w:rsid w:val="00B81910"/>
    <w:rsid w:val="00B82F32"/>
    <w:rsid w:val="00B85494"/>
    <w:rsid w:val="00B86377"/>
    <w:rsid w:val="00B864D2"/>
    <w:rsid w:val="00B86D8F"/>
    <w:rsid w:val="00B90232"/>
    <w:rsid w:val="00B933F2"/>
    <w:rsid w:val="00B955CB"/>
    <w:rsid w:val="00B955D5"/>
    <w:rsid w:val="00B96B3C"/>
    <w:rsid w:val="00B97F4B"/>
    <w:rsid w:val="00BA078B"/>
    <w:rsid w:val="00BA0F99"/>
    <w:rsid w:val="00BA3CF0"/>
    <w:rsid w:val="00BA4E31"/>
    <w:rsid w:val="00BA69A1"/>
    <w:rsid w:val="00BA6BF5"/>
    <w:rsid w:val="00BA6E46"/>
    <w:rsid w:val="00BB0924"/>
    <w:rsid w:val="00BB0CF2"/>
    <w:rsid w:val="00BB2506"/>
    <w:rsid w:val="00BB2640"/>
    <w:rsid w:val="00BB44DB"/>
    <w:rsid w:val="00BB4655"/>
    <w:rsid w:val="00BB5F43"/>
    <w:rsid w:val="00BB639A"/>
    <w:rsid w:val="00BB6830"/>
    <w:rsid w:val="00BB77FC"/>
    <w:rsid w:val="00BB78EE"/>
    <w:rsid w:val="00BB79AC"/>
    <w:rsid w:val="00BB7FFE"/>
    <w:rsid w:val="00BC03CA"/>
    <w:rsid w:val="00BC1110"/>
    <w:rsid w:val="00BC128A"/>
    <w:rsid w:val="00BC2A08"/>
    <w:rsid w:val="00BC3C10"/>
    <w:rsid w:val="00BC4474"/>
    <w:rsid w:val="00BC4B47"/>
    <w:rsid w:val="00BC59C3"/>
    <w:rsid w:val="00BC5EA5"/>
    <w:rsid w:val="00BC5F61"/>
    <w:rsid w:val="00BD131D"/>
    <w:rsid w:val="00BD41F8"/>
    <w:rsid w:val="00BD42D2"/>
    <w:rsid w:val="00BD49F3"/>
    <w:rsid w:val="00BD5C87"/>
    <w:rsid w:val="00BD73B8"/>
    <w:rsid w:val="00BE1818"/>
    <w:rsid w:val="00BE1A7B"/>
    <w:rsid w:val="00BE1C5F"/>
    <w:rsid w:val="00BE309F"/>
    <w:rsid w:val="00BE36D0"/>
    <w:rsid w:val="00BE43D5"/>
    <w:rsid w:val="00BE4E0A"/>
    <w:rsid w:val="00BE5894"/>
    <w:rsid w:val="00BE58DA"/>
    <w:rsid w:val="00BE5C87"/>
    <w:rsid w:val="00BE64A5"/>
    <w:rsid w:val="00BE680D"/>
    <w:rsid w:val="00BE7CBE"/>
    <w:rsid w:val="00BE7FAD"/>
    <w:rsid w:val="00BF00EB"/>
    <w:rsid w:val="00BF137D"/>
    <w:rsid w:val="00BF1774"/>
    <w:rsid w:val="00BF290B"/>
    <w:rsid w:val="00BF2E7E"/>
    <w:rsid w:val="00BF2FB1"/>
    <w:rsid w:val="00BF3108"/>
    <w:rsid w:val="00BF3655"/>
    <w:rsid w:val="00C0042A"/>
    <w:rsid w:val="00C00976"/>
    <w:rsid w:val="00C02740"/>
    <w:rsid w:val="00C04038"/>
    <w:rsid w:val="00C042A1"/>
    <w:rsid w:val="00C052E3"/>
    <w:rsid w:val="00C055E4"/>
    <w:rsid w:val="00C058FE"/>
    <w:rsid w:val="00C06DBD"/>
    <w:rsid w:val="00C109F5"/>
    <w:rsid w:val="00C11554"/>
    <w:rsid w:val="00C128AD"/>
    <w:rsid w:val="00C12922"/>
    <w:rsid w:val="00C12C17"/>
    <w:rsid w:val="00C13C78"/>
    <w:rsid w:val="00C1539A"/>
    <w:rsid w:val="00C16360"/>
    <w:rsid w:val="00C16BB9"/>
    <w:rsid w:val="00C21A9D"/>
    <w:rsid w:val="00C2255C"/>
    <w:rsid w:val="00C22F04"/>
    <w:rsid w:val="00C266BF"/>
    <w:rsid w:val="00C275B6"/>
    <w:rsid w:val="00C30F81"/>
    <w:rsid w:val="00C31099"/>
    <w:rsid w:val="00C328A5"/>
    <w:rsid w:val="00C33CC2"/>
    <w:rsid w:val="00C34462"/>
    <w:rsid w:val="00C34571"/>
    <w:rsid w:val="00C44223"/>
    <w:rsid w:val="00C44F21"/>
    <w:rsid w:val="00C44FF5"/>
    <w:rsid w:val="00C460A7"/>
    <w:rsid w:val="00C469E6"/>
    <w:rsid w:val="00C46F9C"/>
    <w:rsid w:val="00C47277"/>
    <w:rsid w:val="00C50ADD"/>
    <w:rsid w:val="00C517FD"/>
    <w:rsid w:val="00C52951"/>
    <w:rsid w:val="00C53423"/>
    <w:rsid w:val="00C56E3C"/>
    <w:rsid w:val="00C57477"/>
    <w:rsid w:val="00C60638"/>
    <w:rsid w:val="00C618A9"/>
    <w:rsid w:val="00C61AA5"/>
    <w:rsid w:val="00C61F67"/>
    <w:rsid w:val="00C6220B"/>
    <w:rsid w:val="00C627F3"/>
    <w:rsid w:val="00C62B2D"/>
    <w:rsid w:val="00C64972"/>
    <w:rsid w:val="00C64FC6"/>
    <w:rsid w:val="00C67DB5"/>
    <w:rsid w:val="00C67FBD"/>
    <w:rsid w:val="00C7037B"/>
    <w:rsid w:val="00C71796"/>
    <w:rsid w:val="00C73626"/>
    <w:rsid w:val="00C7395E"/>
    <w:rsid w:val="00C74221"/>
    <w:rsid w:val="00C747EE"/>
    <w:rsid w:val="00C74DE5"/>
    <w:rsid w:val="00C757FE"/>
    <w:rsid w:val="00C76C35"/>
    <w:rsid w:val="00C76E20"/>
    <w:rsid w:val="00C77B11"/>
    <w:rsid w:val="00C80583"/>
    <w:rsid w:val="00C821F9"/>
    <w:rsid w:val="00C82357"/>
    <w:rsid w:val="00C823DC"/>
    <w:rsid w:val="00C82427"/>
    <w:rsid w:val="00C8284D"/>
    <w:rsid w:val="00C844EB"/>
    <w:rsid w:val="00C85342"/>
    <w:rsid w:val="00C85BE8"/>
    <w:rsid w:val="00C85CA2"/>
    <w:rsid w:val="00C87A6D"/>
    <w:rsid w:val="00C87D5B"/>
    <w:rsid w:val="00C90763"/>
    <w:rsid w:val="00C914CA"/>
    <w:rsid w:val="00C916CD"/>
    <w:rsid w:val="00C92F29"/>
    <w:rsid w:val="00C94980"/>
    <w:rsid w:val="00C952FF"/>
    <w:rsid w:val="00C955F0"/>
    <w:rsid w:val="00C95845"/>
    <w:rsid w:val="00C95B68"/>
    <w:rsid w:val="00C96A63"/>
    <w:rsid w:val="00C97C46"/>
    <w:rsid w:val="00CA01B4"/>
    <w:rsid w:val="00CA146E"/>
    <w:rsid w:val="00CA2F9E"/>
    <w:rsid w:val="00CA3427"/>
    <w:rsid w:val="00CA3560"/>
    <w:rsid w:val="00CA3AD1"/>
    <w:rsid w:val="00CA5448"/>
    <w:rsid w:val="00CA61EC"/>
    <w:rsid w:val="00CA648E"/>
    <w:rsid w:val="00CA7AAB"/>
    <w:rsid w:val="00CB06EF"/>
    <w:rsid w:val="00CB1CBF"/>
    <w:rsid w:val="00CB25A7"/>
    <w:rsid w:val="00CC105B"/>
    <w:rsid w:val="00CC2FFE"/>
    <w:rsid w:val="00CC4BD2"/>
    <w:rsid w:val="00CC7741"/>
    <w:rsid w:val="00CD0982"/>
    <w:rsid w:val="00CD3B60"/>
    <w:rsid w:val="00CD41E9"/>
    <w:rsid w:val="00CD5C68"/>
    <w:rsid w:val="00CD6121"/>
    <w:rsid w:val="00CD6FB4"/>
    <w:rsid w:val="00CE1A02"/>
    <w:rsid w:val="00CE2749"/>
    <w:rsid w:val="00CE2877"/>
    <w:rsid w:val="00CE338C"/>
    <w:rsid w:val="00CE3AD2"/>
    <w:rsid w:val="00CE63A9"/>
    <w:rsid w:val="00CE6A54"/>
    <w:rsid w:val="00CE75C8"/>
    <w:rsid w:val="00CE77F8"/>
    <w:rsid w:val="00CE7ABF"/>
    <w:rsid w:val="00CF03C2"/>
    <w:rsid w:val="00CF1664"/>
    <w:rsid w:val="00CF1AF6"/>
    <w:rsid w:val="00CF1D74"/>
    <w:rsid w:val="00CF2EF4"/>
    <w:rsid w:val="00CF2F9C"/>
    <w:rsid w:val="00CF33D4"/>
    <w:rsid w:val="00CF350B"/>
    <w:rsid w:val="00CF4184"/>
    <w:rsid w:val="00CF4600"/>
    <w:rsid w:val="00CF484E"/>
    <w:rsid w:val="00CF4D64"/>
    <w:rsid w:val="00CF4D6C"/>
    <w:rsid w:val="00CF5F7B"/>
    <w:rsid w:val="00D0057E"/>
    <w:rsid w:val="00D01C97"/>
    <w:rsid w:val="00D01FB7"/>
    <w:rsid w:val="00D0339E"/>
    <w:rsid w:val="00D0340D"/>
    <w:rsid w:val="00D04CD0"/>
    <w:rsid w:val="00D055A5"/>
    <w:rsid w:val="00D06983"/>
    <w:rsid w:val="00D06D1C"/>
    <w:rsid w:val="00D07221"/>
    <w:rsid w:val="00D100DB"/>
    <w:rsid w:val="00D116CA"/>
    <w:rsid w:val="00D128E4"/>
    <w:rsid w:val="00D12FEE"/>
    <w:rsid w:val="00D138F5"/>
    <w:rsid w:val="00D139FE"/>
    <w:rsid w:val="00D16300"/>
    <w:rsid w:val="00D17616"/>
    <w:rsid w:val="00D1765D"/>
    <w:rsid w:val="00D24392"/>
    <w:rsid w:val="00D2583B"/>
    <w:rsid w:val="00D26F5E"/>
    <w:rsid w:val="00D275EA"/>
    <w:rsid w:val="00D27DDB"/>
    <w:rsid w:val="00D3008B"/>
    <w:rsid w:val="00D308CA"/>
    <w:rsid w:val="00D309F0"/>
    <w:rsid w:val="00D31A0E"/>
    <w:rsid w:val="00D348D3"/>
    <w:rsid w:val="00D35DC3"/>
    <w:rsid w:val="00D3620C"/>
    <w:rsid w:val="00D364FC"/>
    <w:rsid w:val="00D37F0F"/>
    <w:rsid w:val="00D40BBC"/>
    <w:rsid w:val="00D41C0A"/>
    <w:rsid w:val="00D41EA0"/>
    <w:rsid w:val="00D422DE"/>
    <w:rsid w:val="00D4465B"/>
    <w:rsid w:val="00D450D4"/>
    <w:rsid w:val="00D45F0B"/>
    <w:rsid w:val="00D4620F"/>
    <w:rsid w:val="00D4645A"/>
    <w:rsid w:val="00D46673"/>
    <w:rsid w:val="00D47C1D"/>
    <w:rsid w:val="00D503CF"/>
    <w:rsid w:val="00D50549"/>
    <w:rsid w:val="00D50C1E"/>
    <w:rsid w:val="00D512EF"/>
    <w:rsid w:val="00D51312"/>
    <w:rsid w:val="00D51A8E"/>
    <w:rsid w:val="00D525BD"/>
    <w:rsid w:val="00D527DD"/>
    <w:rsid w:val="00D534F0"/>
    <w:rsid w:val="00D54052"/>
    <w:rsid w:val="00D545AB"/>
    <w:rsid w:val="00D5577C"/>
    <w:rsid w:val="00D55F42"/>
    <w:rsid w:val="00D56521"/>
    <w:rsid w:val="00D57095"/>
    <w:rsid w:val="00D61862"/>
    <w:rsid w:val="00D6384F"/>
    <w:rsid w:val="00D649FD"/>
    <w:rsid w:val="00D64D87"/>
    <w:rsid w:val="00D665ED"/>
    <w:rsid w:val="00D66DC3"/>
    <w:rsid w:val="00D702C9"/>
    <w:rsid w:val="00D7031B"/>
    <w:rsid w:val="00D71B66"/>
    <w:rsid w:val="00D72541"/>
    <w:rsid w:val="00D72F4B"/>
    <w:rsid w:val="00D7471C"/>
    <w:rsid w:val="00D75AC6"/>
    <w:rsid w:val="00D75FC7"/>
    <w:rsid w:val="00D77313"/>
    <w:rsid w:val="00D77405"/>
    <w:rsid w:val="00D80E41"/>
    <w:rsid w:val="00D81ADF"/>
    <w:rsid w:val="00D83421"/>
    <w:rsid w:val="00D83775"/>
    <w:rsid w:val="00D84522"/>
    <w:rsid w:val="00D863B4"/>
    <w:rsid w:val="00D8689E"/>
    <w:rsid w:val="00D87E60"/>
    <w:rsid w:val="00D918F7"/>
    <w:rsid w:val="00D944B1"/>
    <w:rsid w:val="00D945A0"/>
    <w:rsid w:val="00D951C5"/>
    <w:rsid w:val="00D9553D"/>
    <w:rsid w:val="00D95D50"/>
    <w:rsid w:val="00D96825"/>
    <w:rsid w:val="00D96ADF"/>
    <w:rsid w:val="00D97435"/>
    <w:rsid w:val="00DA03C2"/>
    <w:rsid w:val="00DA0F7D"/>
    <w:rsid w:val="00DA1331"/>
    <w:rsid w:val="00DA140D"/>
    <w:rsid w:val="00DA16A7"/>
    <w:rsid w:val="00DA17AD"/>
    <w:rsid w:val="00DA3754"/>
    <w:rsid w:val="00DA4427"/>
    <w:rsid w:val="00DA4561"/>
    <w:rsid w:val="00DA51ED"/>
    <w:rsid w:val="00DA54DB"/>
    <w:rsid w:val="00DA55AA"/>
    <w:rsid w:val="00DA6227"/>
    <w:rsid w:val="00DA669C"/>
    <w:rsid w:val="00DA7D67"/>
    <w:rsid w:val="00DB1807"/>
    <w:rsid w:val="00DB2FF6"/>
    <w:rsid w:val="00DB3698"/>
    <w:rsid w:val="00DB3A40"/>
    <w:rsid w:val="00DB4FE2"/>
    <w:rsid w:val="00DB5A12"/>
    <w:rsid w:val="00DB5AAE"/>
    <w:rsid w:val="00DB60D4"/>
    <w:rsid w:val="00DB6AF0"/>
    <w:rsid w:val="00DB6C83"/>
    <w:rsid w:val="00DB6E08"/>
    <w:rsid w:val="00DB7C03"/>
    <w:rsid w:val="00DC08E1"/>
    <w:rsid w:val="00DC1AB2"/>
    <w:rsid w:val="00DC1E24"/>
    <w:rsid w:val="00DC1FC3"/>
    <w:rsid w:val="00DC4A9E"/>
    <w:rsid w:val="00DC4BC7"/>
    <w:rsid w:val="00DC561A"/>
    <w:rsid w:val="00DC64AA"/>
    <w:rsid w:val="00DC7345"/>
    <w:rsid w:val="00DD04D1"/>
    <w:rsid w:val="00DD058C"/>
    <w:rsid w:val="00DD2950"/>
    <w:rsid w:val="00DD3AE7"/>
    <w:rsid w:val="00DD49F2"/>
    <w:rsid w:val="00DE03CA"/>
    <w:rsid w:val="00DE0F82"/>
    <w:rsid w:val="00DE11A4"/>
    <w:rsid w:val="00DE337C"/>
    <w:rsid w:val="00DE3C41"/>
    <w:rsid w:val="00DE5BDE"/>
    <w:rsid w:val="00DE5DAB"/>
    <w:rsid w:val="00DE7C12"/>
    <w:rsid w:val="00DF0051"/>
    <w:rsid w:val="00DF2C20"/>
    <w:rsid w:val="00DF4889"/>
    <w:rsid w:val="00DF567B"/>
    <w:rsid w:val="00DF57D2"/>
    <w:rsid w:val="00DF79B8"/>
    <w:rsid w:val="00E01580"/>
    <w:rsid w:val="00E02105"/>
    <w:rsid w:val="00E02E0F"/>
    <w:rsid w:val="00E04920"/>
    <w:rsid w:val="00E04E57"/>
    <w:rsid w:val="00E057CC"/>
    <w:rsid w:val="00E05B4E"/>
    <w:rsid w:val="00E06292"/>
    <w:rsid w:val="00E13558"/>
    <w:rsid w:val="00E13ED5"/>
    <w:rsid w:val="00E156A2"/>
    <w:rsid w:val="00E161CC"/>
    <w:rsid w:val="00E16237"/>
    <w:rsid w:val="00E17028"/>
    <w:rsid w:val="00E20A23"/>
    <w:rsid w:val="00E21E37"/>
    <w:rsid w:val="00E229D4"/>
    <w:rsid w:val="00E2393B"/>
    <w:rsid w:val="00E23AB9"/>
    <w:rsid w:val="00E256A2"/>
    <w:rsid w:val="00E2603D"/>
    <w:rsid w:val="00E268EF"/>
    <w:rsid w:val="00E27459"/>
    <w:rsid w:val="00E334EC"/>
    <w:rsid w:val="00E3370A"/>
    <w:rsid w:val="00E34108"/>
    <w:rsid w:val="00E350EE"/>
    <w:rsid w:val="00E353AF"/>
    <w:rsid w:val="00E35DE4"/>
    <w:rsid w:val="00E421DF"/>
    <w:rsid w:val="00E4336A"/>
    <w:rsid w:val="00E43C5F"/>
    <w:rsid w:val="00E443E0"/>
    <w:rsid w:val="00E4524D"/>
    <w:rsid w:val="00E4740C"/>
    <w:rsid w:val="00E509DB"/>
    <w:rsid w:val="00E52EE5"/>
    <w:rsid w:val="00E5309D"/>
    <w:rsid w:val="00E538E7"/>
    <w:rsid w:val="00E53FC7"/>
    <w:rsid w:val="00E545DE"/>
    <w:rsid w:val="00E54AB9"/>
    <w:rsid w:val="00E54F39"/>
    <w:rsid w:val="00E55F64"/>
    <w:rsid w:val="00E57525"/>
    <w:rsid w:val="00E578C8"/>
    <w:rsid w:val="00E601A8"/>
    <w:rsid w:val="00E6110A"/>
    <w:rsid w:val="00E621D8"/>
    <w:rsid w:val="00E63C11"/>
    <w:rsid w:val="00E644A9"/>
    <w:rsid w:val="00E648E4"/>
    <w:rsid w:val="00E64999"/>
    <w:rsid w:val="00E64BD9"/>
    <w:rsid w:val="00E652C8"/>
    <w:rsid w:val="00E66B8C"/>
    <w:rsid w:val="00E702E9"/>
    <w:rsid w:val="00E7073E"/>
    <w:rsid w:val="00E70A77"/>
    <w:rsid w:val="00E71196"/>
    <w:rsid w:val="00E716D1"/>
    <w:rsid w:val="00E729D3"/>
    <w:rsid w:val="00E74971"/>
    <w:rsid w:val="00E75591"/>
    <w:rsid w:val="00E76373"/>
    <w:rsid w:val="00E815C4"/>
    <w:rsid w:val="00E817F2"/>
    <w:rsid w:val="00E82250"/>
    <w:rsid w:val="00E85B0B"/>
    <w:rsid w:val="00E868CE"/>
    <w:rsid w:val="00E90C72"/>
    <w:rsid w:val="00E94CAF"/>
    <w:rsid w:val="00E952E1"/>
    <w:rsid w:val="00EA0FC7"/>
    <w:rsid w:val="00EA37F3"/>
    <w:rsid w:val="00EA4293"/>
    <w:rsid w:val="00EA4E46"/>
    <w:rsid w:val="00EA5742"/>
    <w:rsid w:val="00EB06A1"/>
    <w:rsid w:val="00EB07EC"/>
    <w:rsid w:val="00EB1625"/>
    <w:rsid w:val="00EB5971"/>
    <w:rsid w:val="00EB5A44"/>
    <w:rsid w:val="00EB6392"/>
    <w:rsid w:val="00EC0269"/>
    <w:rsid w:val="00EC0683"/>
    <w:rsid w:val="00EC2B23"/>
    <w:rsid w:val="00EC3051"/>
    <w:rsid w:val="00EC49F8"/>
    <w:rsid w:val="00EC5387"/>
    <w:rsid w:val="00EC5792"/>
    <w:rsid w:val="00EC57D6"/>
    <w:rsid w:val="00EC7F4C"/>
    <w:rsid w:val="00ED1825"/>
    <w:rsid w:val="00ED1BD7"/>
    <w:rsid w:val="00ED668D"/>
    <w:rsid w:val="00ED684B"/>
    <w:rsid w:val="00EE22E9"/>
    <w:rsid w:val="00EE2E05"/>
    <w:rsid w:val="00EE2F0A"/>
    <w:rsid w:val="00EE3509"/>
    <w:rsid w:val="00EE47F0"/>
    <w:rsid w:val="00EE6213"/>
    <w:rsid w:val="00EE6511"/>
    <w:rsid w:val="00EE7DA2"/>
    <w:rsid w:val="00EF00C9"/>
    <w:rsid w:val="00EF0FAB"/>
    <w:rsid w:val="00EF1681"/>
    <w:rsid w:val="00EF2F59"/>
    <w:rsid w:val="00EF5255"/>
    <w:rsid w:val="00EF613B"/>
    <w:rsid w:val="00EF79A0"/>
    <w:rsid w:val="00EF7F08"/>
    <w:rsid w:val="00F00F52"/>
    <w:rsid w:val="00F01A8A"/>
    <w:rsid w:val="00F01BC8"/>
    <w:rsid w:val="00F032F9"/>
    <w:rsid w:val="00F04AB1"/>
    <w:rsid w:val="00F04C77"/>
    <w:rsid w:val="00F05A98"/>
    <w:rsid w:val="00F066CA"/>
    <w:rsid w:val="00F06834"/>
    <w:rsid w:val="00F112AA"/>
    <w:rsid w:val="00F11B9C"/>
    <w:rsid w:val="00F1327F"/>
    <w:rsid w:val="00F132EF"/>
    <w:rsid w:val="00F14A9F"/>
    <w:rsid w:val="00F15BDB"/>
    <w:rsid w:val="00F1678F"/>
    <w:rsid w:val="00F16BEF"/>
    <w:rsid w:val="00F16C6F"/>
    <w:rsid w:val="00F171CB"/>
    <w:rsid w:val="00F2045E"/>
    <w:rsid w:val="00F204CE"/>
    <w:rsid w:val="00F226A5"/>
    <w:rsid w:val="00F2369A"/>
    <w:rsid w:val="00F24E65"/>
    <w:rsid w:val="00F25D9F"/>
    <w:rsid w:val="00F262FA"/>
    <w:rsid w:val="00F26364"/>
    <w:rsid w:val="00F26DFB"/>
    <w:rsid w:val="00F26F5D"/>
    <w:rsid w:val="00F27865"/>
    <w:rsid w:val="00F306EF"/>
    <w:rsid w:val="00F31109"/>
    <w:rsid w:val="00F315C2"/>
    <w:rsid w:val="00F333ED"/>
    <w:rsid w:val="00F337B3"/>
    <w:rsid w:val="00F34AAA"/>
    <w:rsid w:val="00F34EF4"/>
    <w:rsid w:val="00F352F0"/>
    <w:rsid w:val="00F35F10"/>
    <w:rsid w:val="00F36699"/>
    <w:rsid w:val="00F37CD0"/>
    <w:rsid w:val="00F41982"/>
    <w:rsid w:val="00F41B74"/>
    <w:rsid w:val="00F41DCB"/>
    <w:rsid w:val="00F44479"/>
    <w:rsid w:val="00F526A6"/>
    <w:rsid w:val="00F5317F"/>
    <w:rsid w:val="00F53658"/>
    <w:rsid w:val="00F53A6C"/>
    <w:rsid w:val="00F53F27"/>
    <w:rsid w:val="00F55542"/>
    <w:rsid w:val="00F57D4E"/>
    <w:rsid w:val="00F57E7C"/>
    <w:rsid w:val="00F61EFF"/>
    <w:rsid w:val="00F658B4"/>
    <w:rsid w:val="00F6681B"/>
    <w:rsid w:val="00F705B1"/>
    <w:rsid w:val="00F705CF"/>
    <w:rsid w:val="00F737BC"/>
    <w:rsid w:val="00F74C96"/>
    <w:rsid w:val="00F75664"/>
    <w:rsid w:val="00F75850"/>
    <w:rsid w:val="00F7603E"/>
    <w:rsid w:val="00F7743B"/>
    <w:rsid w:val="00F77F19"/>
    <w:rsid w:val="00F801EB"/>
    <w:rsid w:val="00F82C14"/>
    <w:rsid w:val="00F837D1"/>
    <w:rsid w:val="00F83978"/>
    <w:rsid w:val="00F84D9E"/>
    <w:rsid w:val="00F85584"/>
    <w:rsid w:val="00F86484"/>
    <w:rsid w:val="00F86F78"/>
    <w:rsid w:val="00F878BB"/>
    <w:rsid w:val="00F91FB8"/>
    <w:rsid w:val="00F92531"/>
    <w:rsid w:val="00F93922"/>
    <w:rsid w:val="00F94EC0"/>
    <w:rsid w:val="00F96EEF"/>
    <w:rsid w:val="00F970EA"/>
    <w:rsid w:val="00FA278C"/>
    <w:rsid w:val="00FA280F"/>
    <w:rsid w:val="00FA2AE4"/>
    <w:rsid w:val="00FA38A7"/>
    <w:rsid w:val="00FA4901"/>
    <w:rsid w:val="00FA5093"/>
    <w:rsid w:val="00FA50AB"/>
    <w:rsid w:val="00FA6550"/>
    <w:rsid w:val="00FA77F3"/>
    <w:rsid w:val="00FB06A9"/>
    <w:rsid w:val="00FB1B9D"/>
    <w:rsid w:val="00FB1F60"/>
    <w:rsid w:val="00FB3955"/>
    <w:rsid w:val="00FB461A"/>
    <w:rsid w:val="00FB4942"/>
    <w:rsid w:val="00FB60AC"/>
    <w:rsid w:val="00FB69B9"/>
    <w:rsid w:val="00FB7135"/>
    <w:rsid w:val="00FC055B"/>
    <w:rsid w:val="00FC0656"/>
    <w:rsid w:val="00FC0A38"/>
    <w:rsid w:val="00FC0E0F"/>
    <w:rsid w:val="00FC0E17"/>
    <w:rsid w:val="00FC131A"/>
    <w:rsid w:val="00FC1D3A"/>
    <w:rsid w:val="00FC4570"/>
    <w:rsid w:val="00FC5AAA"/>
    <w:rsid w:val="00FC5E5E"/>
    <w:rsid w:val="00FC6BED"/>
    <w:rsid w:val="00FC7A82"/>
    <w:rsid w:val="00FD0B10"/>
    <w:rsid w:val="00FD1377"/>
    <w:rsid w:val="00FD1666"/>
    <w:rsid w:val="00FD5E06"/>
    <w:rsid w:val="00FD60E5"/>
    <w:rsid w:val="00FD615E"/>
    <w:rsid w:val="00FD6305"/>
    <w:rsid w:val="00FD6340"/>
    <w:rsid w:val="00FD63DF"/>
    <w:rsid w:val="00FD6748"/>
    <w:rsid w:val="00FD6B1E"/>
    <w:rsid w:val="00FD7052"/>
    <w:rsid w:val="00FD789D"/>
    <w:rsid w:val="00FE0657"/>
    <w:rsid w:val="00FE07F0"/>
    <w:rsid w:val="00FE0983"/>
    <w:rsid w:val="00FE0B71"/>
    <w:rsid w:val="00FE0D2D"/>
    <w:rsid w:val="00FE2D15"/>
    <w:rsid w:val="00FE3A63"/>
    <w:rsid w:val="00FE3C8F"/>
    <w:rsid w:val="00FE51AC"/>
    <w:rsid w:val="00FE5A78"/>
    <w:rsid w:val="00FE6A9D"/>
    <w:rsid w:val="00FE6DAC"/>
    <w:rsid w:val="00FF021C"/>
    <w:rsid w:val="00FF0A74"/>
    <w:rsid w:val="00FF14B3"/>
    <w:rsid w:val="00FF2730"/>
    <w:rsid w:val="00FF3745"/>
    <w:rsid w:val="00FF4680"/>
    <w:rsid w:val="00FF4AC4"/>
    <w:rsid w:val="00FF5BD3"/>
    <w:rsid w:val="00FF6E80"/>
    <w:rsid w:val="00FF7BA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A3D4E"/>
  <w15:chartTrackingRefBased/>
  <w15:docId w15:val="{E36175F1-A371-40BE-BF8B-2102A07A7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3098"/>
    <w:rPr>
      <w:lang w:val="en-GB"/>
    </w:rPr>
  </w:style>
  <w:style w:type="paragraph" w:styleId="Heading1">
    <w:name w:val="heading 1"/>
    <w:basedOn w:val="Normal"/>
    <w:next w:val="Normal"/>
    <w:link w:val="Heading1Char"/>
    <w:uiPriority w:val="1"/>
    <w:qFormat/>
    <w:rsid w:val="001C3098"/>
    <w:pPr>
      <w:keepNext/>
      <w:keepLines/>
      <w:bidi/>
      <w:spacing w:before="240" w:after="0"/>
      <w:outlineLvl w:val="0"/>
    </w:pPr>
    <w:rPr>
      <w:rFonts w:asciiTheme="minorBidi" w:eastAsiaTheme="majorEastAsia" w:hAnsiTheme="minorBidi"/>
      <w:b/>
      <w:bCs/>
      <w:sz w:val="32"/>
      <w:szCs w:val="32"/>
      <w:lang w:val="en-US"/>
    </w:rPr>
  </w:style>
  <w:style w:type="paragraph" w:styleId="Heading2">
    <w:name w:val="heading 2"/>
    <w:basedOn w:val="Normal"/>
    <w:next w:val="Normal"/>
    <w:link w:val="Heading2Char"/>
    <w:uiPriority w:val="9"/>
    <w:semiHidden/>
    <w:unhideWhenUsed/>
    <w:qFormat/>
    <w:rsid w:val="00CF1D7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B221B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C3098"/>
    <w:rPr>
      <w:rFonts w:asciiTheme="minorBidi" w:eastAsiaTheme="majorEastAsia" w:hAnsiTheme="minorBidi"/>
      <w:b/>
      <w:bCs/>
      <w:sz w:val="32"/>
      <w:szCs w:val="32"/>
      <w:lang w:val="en-US"/>
    </w:rPr>
  </w:style>
  <w:style w:type="paragraph" w:customStyle="1" w:styleId="ArticleTitle">
    <w:name w:val="Article Title"/>
    <w:basedOn w:val="Heading1"/>
    <w:uiPriority w:val="8"/>
    <w:qFormat/>
    <w:rsid w:val="001C3098"/>
    <w:pPr>
      <w:jc w:val="center"/>
    </w:pPr>
    <w:rPr>
      <w:rFonts w:asciiTheme="minorHAnsi" w:hAnsiTheme="minorHAnsi"/>
      <w:b w:val="0"/>
      <w:bCs w:val="0"/>
      <w:sz w:val="72"/>
      <w:szCs w:val="72"/>
    </w:rPr>
  </w:style>
  <w:style w:type="paragraph" w:customStyle="1" w:styleId="BriefAbstract">
    <w:name w:val="Brief Abstract"/>
    <w:basedOn w:val="Normal"/>
    <w:uiPriority w:val="9"/>
    <w:qFormat/>
    <w:rsid w:val="001C3098"/>
    <w:pPr>
      <w:spacing w:line="240" w:lineRule="auto"/>
    </w:pPr>
    <w:rPr>
      <w:caps/>
      <w:sz w:val="28"/>
      <w:szCs w:val="28"/>
      <w:lang w:val="en-US"/>
    </w:rPr>
  </w:style>
  <w:style w:type="character" w:customStyle="1" w:styleId="book-name">
    <w:name w:val="book-name"/>
    <w:basedOn w:val="DefaultParagraphFont"/>
    <w:rsid w:val="001C3098"/>
  </w:style>
  <w:style w:type="paragraph" w:customStyle="1" w:styleId="SourceTitle">
    <w:name w:val="Source Title"/>
    <w:basedOn w:val="Normal"/>
    <w:uiPriority w:val="2"/>
    <w:qFormat/>
    <w:rsid w:val="001C3098"/>
    <w:pPr>
      <w:bidi/>
    </w:pPr>
    <w:rPr>
      <w:b/>
      <w:bCs/>
      <w:lang w:val="en-US"/>
    </w:rPr>
  </w:style>
  <w:style w:type="paragraph" w:customStyle="1" w:styleId="SourceText">
    <w:name w:val="Source Text"/>
    <w:basedOn w:val="Normal"/>
    <w:uiPriority w:val="3"/>
    <w:qFormat/>
    <w:rsid w:val="001C3098"/>
    <w:pPr>
      <w:bidi/>
    </w:pPr>
    <w:rPr>
      <w:b/>
      <w:bCs/>
      <w:lang w:val="en-US"/>
    </w:rPr>
  </w:style>
  <w:style w:type="paragraph" w:styleId="FootnoteText">
    <w:name w:val="footnote text"/>
    <w:basedOn w:val="Normal"/>
    <w:link w:val="FootnoteTextChar"/>
    <w:uiPriority w:val="99"/>
    <w:unhideWhenUsed/>
    <w:rsid w:val="001C3098"/>
    <w:pPr>
      <w:spacing w:after="0" w:line="240" w:lineRule="auto"/>
    </w:pPr>
    <w:rPr>
      <w:sz w:val="20"/>
      <w:szCs w:val="20"/>
    </w:rPr>
  </w:style>
  <w:style w:type="character" w:customStyle="1" w:styleId="FootnoteTextChar">
    <w:name w:val="Footnote Text Char"/>
    <w:basedOn w:val="DefaultParagraphFont"/>
    <w:link w:val="FootnoteText"/>
    <w:uiPriority w:val="99"/>
    <w:rsid w:val="001C3098"/>
    <w:rPr>
      <w:sz w:val="20"/>
      <w:szCs w:val="20"/>
      <w:lang w:val="en-GB"/>
    </w:rPr>
  </w:style>
  <w:style w:type="character" w:styleId="FootnoteReference">
    <w:name w:val="footnote reference"/>
    <w:basedOn w:val="DefaultParagraphFont"/>
    <w:uiPriority w:val="99"/>
    <w:semiHidden/>
    <w:unhideWhenUsed/>
    <w:rsid w:val="001C3098"/>
    <w:rPr>
      <w:vertAlign w:val="superscript"/>
    </w:rPr>
  </w:style>
  <w:style w:type="paragraph" w:styleId="ListParagraph">
    <w:name w:val="List Paragraph"/>
    <w:basedOn w:val="Normal"/>
    <w:uiPriority w:val="34"/>
    <w:qFormat/>
    <w:rsid w:val="001C3098"/>
    <w:pPr>
      <w:ind w:left="720"/>
      <w:contextualSpacing/>
    </w:pPr>
  </w:style>
  <w:style w:type="paragraph" w:customStyle="1" w:styleId="BriefQuote">
    <w:name w:val="Brief Quote"/>
    <w:basedOn w:val="Normal"/>
    <w:uiPriority w:val="9"/>
    <w:qFormat/>
    <w:rsid w:val="001C3098"/>
    <w:pPr>
      <w:spacing w:after="300" w:line="240" w:lineRule="auto"/>
    </w:pPr>
    <w:rPr>
      <w:rFonts w:asciiTheme="minorBidi" w:eastAsia="Times New Roman" w:hAnsiTheme="minorBidi"/>
      <w:b/>
      <w:bCs/>
      <w:sz w:val="24"/>
      <w:szCs w:val="24"/>
      <w:lang w:val="en-US"/>
    </w:rPr>
  </w:style>
  <w:style w:type="paragraph" w:styleId="EndnoteText">
    <w:name w:val="endnote text"/>
    <w:basedOn w:val="Normal"/>
    <w:link w:val="EndnoteTextChar"/>
    <w:uiPriority w:val="99"/>
    <w:semiHidden/>
    <w:unhideWhenUsed/>
    <w:rsid w:val="001C309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C3098"/>
    <w:rPr>
      <w:sz w:val="20"/>
      <w:szCs w:val="20"/>
      <w:lang w:val="en-GB"/>
    </w:rPr>
  </w:style>
  <w:style w:type="character" w:styleId="EndnoteReference">
    <w:name w:val="endnote reference"/>
    <w:basedOn w:val="DefaultParagraphFont"/>
    <w:uiPriority w:val="99"/>
    <w:semiHidden/>
    <w:unhideWhenUsed/>
    <w:rsid w:val="001C3098"/>
    <w:rPr>
      <w:vertAlign w:val="superscript"/>
    </w:rPr>
  </w:style>
  <w:style w:type="paragraph" w:styleId="NormalWeb">
    <w:name w:val="Normal (Web)"/>
    <w:basedOn w:val="Normal"/>
    <w:uiPriority w:val="99"/>
    <w:unhideWhenUsed/>
    <w:rsid w:val="001326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ashkafahTitle">
    <w:name w:val="Hashkafah Title"/>
    <w:basedOn w:val="Heading2"/>
    <w:uiPriority w:val="6"/>
    <w:qFormat/>
    <w:rsid w:val="00CF1D74"/>
    <w:pPr>
      <w:spacing w:line="256" w:lineRule="auto"/>
    </w:pPr>
    <w:rPr>
      <w:rFonts w:asciiTheme="minorHAnsi" w:hAnsiTheme="minorHAnsi" w:cstheme="minorBidi"/>
      <w:lang w:val="en-US"/>
    </w:rPr>
  </w:style>
  <w:style w:type="character" w:customStyle="1" w:styleId="Heading2Char">
    <w:name w:val="Heading 2 Char"/>
    <w:basedOn w:val="DefaultParagraphFont"/>
    <w:link w:val="Heading2"/>
    <w:uiPriority w:val="9"/>
    <w:semiHidden/>
    <w:rsid w:val="00CF1D74"/>
    <w:rPr>
      <w:rFonts w:asciiTheme="majorHAnsi" w:eastAsiaTheme="majorEastAsia" w:hAnsiTheme="majorHAnsi" w:cstheme="majorBidi"/>
      <w:color w:val="2F5496" w:themeColor="accent1" w:themeShade="BF"/>
      <w:sz w:val="26"/>
      <w:szCs w:val="26"/>
      <w:lang w:val="en-GB"/>
    </w:rPr>
  </w:style>
  <w:style w:type="paragraph" w:customStyle="1" w:styleId="HashkafahText">
    <w:name w:val="Hashkafah Text"/>
    <w:basedOn w:val="Normal"/>
    <w:uiPriority w:val="7"/>
    <w:qFormat/>
    <w:rsid w:val="00CF1D74"/>
    <w:rPr>
      <w:i/>
      <w:iCs/>
      <w:lang w:val="en-US"/>
    </w:rPr>
  </w:style>
  <w:style w:type="paragraph" w:styleId="Header">
    <w:name w:val="header"/>
    <w:basedOn w:val="Normal"/>
    <w:link w:val="HeaderChar"/>
    <w:uiPriority w:val="99"/>
    <w:unhideWhenUsed/>
    <w:rsid w:val="00070B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0B9E"/>
    <w:rPr>
      <w:lang w:val="en-GB"/>
    </w:rPr>
  </w:style>
  <w:style w:type="paragraph" w:styleId="Footer">
    <w:name w:val="footer"/>
    <w:basedOn w:val="Normal"/>
    <w:link w:val="FooterChar"/>
    <w:uiPriority w:val="99"/>
    <w:unhideWhenUsed/>
    <w:rsid w:val="00070B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0B9E"/>
    <w:rPr>
      <w:lang w:val="en-GB"/>
    </w:rPr>
  </w:style>
  <w:style w:type="character" w:styleId="Hyperlink">
    <w:name w:val="Hyperlink"/>
    <w:basedOn w:val="DefaultParagraphFont"/>
    <w:uiPriority w:val="99"/>
    <w:unhideWhenUsed/>
    <w:rsid w:val="00D3008B"/>
    <w:rPr>
      <w:color w:val="0563C1" w:themeColor="hyperlink"/>
      <w:u w:val="single"/>
    </w:rPr>
  </w:style>
  <w:style w:type="character" w:styleId="UnresolvedMention">
    <w:name w:val="Unresolved Mention"/>
    <w:basedOn w:val="DefaultParagraphFont"/>
    <w:uiPriority w:val="99"/>
    <w:semiHidden/>
    <w:unhideWhenUsed/>
    <w:rsid w:val="00D3008B"/>
    <w:rPr>
      <w:color w:val="605E5C"/>
      <w:shd w:val="clear" w:color="auto" w:fill="E1DFDD"/>
    </w:rPr>
  </w:style>
  <w:style w:type="paragraph" w:styleId="NoSpacing">
    <w:name w:val="No Spacing"/>
    <w:uiPriority w:val="1"/>
    <w:qFormat/>
    <w:rsid w:val="00472E70"/>
    <w:pPr>
      <w:spacing w:after="0" w:line="240" w:lineRule="auto"/>
    </w:pPr>
    <w:rPr>
      <w:lang w:val="en-GB"/>
    </w:rPr>
  </w:style>
  <w:style w:type="paragraph" w:styleId="HTMLPreformatted">
    <w:name w:val="HTML Preformatted"/>
    <w:basedOn w:val="Normal"/>
    <w:link w:val="HTMLPreformattedChar"/>
    <w:uiPriority w:val="99"/>
    <w:semiHidden/>
    <w:unhideWhenUsed/>
    <w:rsid w:val="00F7743B"/>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F7743B"/>
    <w:rPr>
      <w:rFonts w:ascii="Consolas" w:hAnsi="Consolas"/>
      <w:sz w:val="20"/>
      <w:szCs w:val="20"/>
      <w:lang w:val="en-GB"/>
    </w:rPr>
  </w:style>
  <w:style w:type="character" w:styleId="CommentReference">
    <w:name w:val="annotation reference"/>
    <w:basedOn w:val="DefaultParagraphFont"/>
    <w:uiPriority w:val="99"/>
    <w:semiHidden/>
    <w:unhideWhenUsed/>
    <w:rsid w:val="00315A77"/>
    <w:rPr>
      <w:sz w:val="16"/>
      <w:szCs w:val="16"/>
    </w:rPr>
  </w:style>
  <w:style w:type="paragraph" w:styleId="CommentText">
    <w:name w:val="annotation text"/>
    <w:basedOn w:val="Normal"/>
    <w:link w:val="CommentTextChar"/>
    <w:uiPriority w:val="99"/>
    <w:unhideWhenUsed/>
    <w:rsid w:val="00315A77"/>
    <w:pPr>
      <w:spacing w:line="240" w:lineRule="auto"/>
    </w:pPr>
    <w:rPr>
      <w:sz w:val="20"/>
      <w:szCs w:val="20"/>
    </w:rPr>
  </w:style>
  <w:style w:type="character" w:customStyle="1" w:styleId="CommentTextChar">
    <w:name w:val="Comment Text Char"/>
    <w:basedOn w:val="DefaultParagraphFont"/>
    <w:link w:val="CommentText"/>
    <w:uiPriority w:val="99"/>
    <w:rsid w:val="00315A77"/>
    <w:rPr>
      <w:sz w:val="20"/>
      <w:szCs w:val="20"/>
      <w:lang w:val="en-GB"/>
    </w:rPr>
  </w:style>
  <w:style w:type="paragraph" w:styleId="CommentSubject">
    <w:name w:val="annotation subject"/>
    <w:basedOn w:val="CommentText"/>
    <w:next w:val="CommentText"/>
    <w:link w:val="CommentSubjectChar"/>
    <w:uiPriority w:val="99"/>
    <w:semiHidden/>
    <w:unhideWhenUsed/>
    <w:rsid w:val="00315A77"/>
    <w:rPr>
      <w:b/>
      <w:bCs/>
    </w:rPr>
  </w:style>
  <w:style w:type="character" w:customStyle="1" w:styleId="CommentSubjectChar">
    <w:name w:val="Comment Subject Char"/>
    <w:basedOn w:val="CommentTextChar"/>
    <w:link w:val="CommentSubject"/>
    <w:uiPriority w:val="99"/>
    <w:semiHidden/>
    <w:rsid w:val="00315A77"/>
    <w:rPr>
      <w:b/>
      <w:bCs/>
      <w:sz w:val="20"/>
      <w:szCs w:val="20"/>
      <w:lang w:val="en-GB"/>
    </w:rPr>
  </w:style>
  <w:style w:type="character" w:customStyle="1" w:styleId="Heading4Char">
    <w:name w:val="Heading 4 Char"/>
    <w:basedOn w:val="DefaultParagraphFont"/>
    <w:link w:val="Heading4"/>
    <w:uiPriority w:val="9"/>
    <w:semiHidden/>
    <w:rsid w:val="00B221BC"/>
    <w:rPr>
      <w:rFonts w:asciiTheme="majorHAnsi" w:eastAsiaTheme="majorEastAsia" w:hAnsiTheme="majorHAnsi" w:cstheme="majorBidi"/>
      <w:i/>
      <w:iCs/>
      <w:color w:val="2F5496" w:themeColor="accent1" w:themeShade="BF"/>
      <w:lang w:val="en-GB"/>
    </w:rPr>
  </w:style>
  <w:style w:type="paragraph" w:customStyle="1" w:styleId="chapter-color">
    <w:name w:val="chapter-color"/>
    <w:basedOn w:val="Normal"/>
    <w:rsid w:val="00DE3C41"/>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D348D3"/>
    <w:pPr>
      <w:spacing w:after="0" w:line="240" w:lineRule="auto"/>
    </w:pPr>
    <w:rPr>
      <w:lang w:val="en-GB"/>
    </w:rPr>
  </w:style>
  <w:style w:type="character" w:customStyle="1" w:styleId="glossarylink">
    <w:name w:val="glossarylink"/>
    <w:basedOn w:val="DefaultParagraphFont"/>
    <w:rsid w:val="00DA54DB"/>
  </w:style>
  <w:style w:type="character" w:customStyle="1" w:styleId="views-field-name">
    <w:name w:val="views-field-name"/>
    <w:basedOn w:val="DefaultParagraphFont"/>
    <w:rsid w:val="00CD5C68"/>
  </w:style>
  <w:style w:type="character" w:customStyle="1" w:styleId="views-field-field-author">
    <w:name w:val="views-field-field-author"/>
    <w:basedOn w:val="DefaultParagraphFont"/>
    <w:rsid w:val="00CD5C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60">
      <w:bodyDiv w:val="1"/>
      <w:marLeft w:val="0"/>
      <w:marRight w:val="0"/>
      <w:marTop w:val="0"/>
      <w:marBottom w:val="0"/>
      <w:divBdr>
        <w:top w:val="none" w:sz="0" w:space="0" w:color="auto"/>
        <w:left w:val="none" w:sz="0" w:space="0" w:color="auto"/>
        <w:bottom w:val="none" w:sz="0" w:space="0" w:color="auto"/>
        <w:right w:val="none" w:sz="0" w:space="0" w:color="auto"/>
      </w:divBdr>
      <w:divsChild>
        <w:div w:id="1750425817">
          <w:marLeft w:val="168"/>
          <w:marRight w:val="0"/>
          <w:marTop w:val="0"/>
          <w:marBottom w:val="0"/>
          <w:divBdr>
            <w:top w:val="none" w:sz="0" w:space="0" w:color="auto"/>
            <w:left w:val="none" w:sz="0" w:space="0" w:color="auto"/>
            <w:bottom w:val="none" w:sz="0" w:space="0" w:color="auto"/>
            <w:right w:val="none" w:sz="0" w:space="0" w:color="auto"/>
          </w:divBdr>
        </w:div>
      </w:divsChild>
    </w:div>
    <w:div w:id="3434614">
      <w:bodyDiv w:val="1"/>
      <w:marLeft w:val="0"/>
      <w:marRight w:val="0"/>
      <w:marTop w:val="0"/>
      <w:marBottom w:val="0"/>
      <w:divBdr>
        <w:top w:val="none" w:sz="0" w:space="0" w:color="auto"/>
        <w:left w:val="none" w:sz="0" w:space="0" w:color="auto"/>
        <w:bottom w:val="none" w:sz="0" w:space="0" w:color="auto"/>
        <w:right w:val="none" w:sz="0" w:space="0" w:color="auto"/>
      </w:divBdr>
      <w:divsChild>
        <w:div w:id="1122191769">
          <w:marLeft w:val="168"/>
          <w:marRight w:val="0"/>
          <w:marTop w:val="0"/>
          <w:marBottom w:val="0"/>
          <w:divBdr>
            <w:top w:val="none" w:sz="0" w:space="0" w:color="auto"/>
            <w:left w:val="none" w:sz="0" w:space="0" w:color="auto"/>
            <w:bottom w:val="none" w:sz="0" w:space="0" w:color="auto"/>
            <w:right w:val="none" w:sz="0" w:space="0" w:color="auto"/>
          </w:divBdr>
        </w:div>
      </w:divsChild>
    </w:div>
    <w:div w:id="4553189">
      <w:bodyDiv w:val="1"/>
      <w:marLeft w:val="0"/>
      <w:marRight w:val="0"/>
      <w:marTop w:val="0"/>
      <w:marBottom w:val="0"/>
      <w:divBdr>
        <w:top w:val="none" w:sz="0" w:space="0" w:color="auto"/>
        <w:left w:val="none" w:sz="0" w:space="0" w:color="auto"/>
        <w:bottom w:val="none" w:sz="0" w:space="0" w:color="auto"/>
        <w:right w:val="none" w:sz="0" w:space="0" w:color="auto"/>
      </w:divBdr>
      <w:divsChild>
        <w:div w:id="111436396">
          <w:marLeft w:val="168"/>
          <w:marRight w:val="0"/>
          <w:marTop w:val="0"/>
          <w:marBottom w:val="0"/>
          <w:divBdr>
            <w:top w:val="none" w:sz="0" w:space="0" w:color="auto"/>
            <w:left w:val="none" w:sz="0" w:space="0" w:color="auto"/>
            <w:bottom w:val="none" w:sz="0" w:space="0" w:color="auto"/>
            <w:right w:val="none" w:sz="0" w:space="0" w:color="auto"/>
          </w:divBdr>
        </w:div>
      </w:divsChild>
    </w:div>
    <w:div w:id="4791086">
      <w:bodyDiv w:val="1"/>
      <w:marLeft w:val="0"/>
      <w:marRight w:val="0"/>
      <w:marTop w:val="0"/>
      <w:marBottom w:val="0"/>
      <w:divBdr>
        <w:top w:val="none" w:sz="0" w:space="0" w:color="auto"/>
        <w:left w:val="none" w:sz="0" w:space="0" w:color="auto"/>
        <w:bottom w:val="none" w:sz="0" w:space="0" w:color="auto"/>
        <w:right w:val="none" w:sz="0" w:space="0" w:color="auto"/>
      </w:divBdr>
      <w:divsChild>
        <w:div w:id="472986761">
          <w:marLeft w:val="168"/>
          <w:marRight w:val="0"/>
          <w:marTop w:val="0"/>
          <w:marBottom w:val="0"/>
          <w:divBdr>
            <w:top w:val="none" w:sz="0" w:space="0" w:color="auto"/>
            <w:left w:val="none" w:sz="0" w:space="0" w:color="auto"/>
            <w:bottom w:val="none" w:sz="0" w:space="0" w:color="auto"/>
            <w:right w:val="none" w:sz="0" w:space="0" w:color="auto"/>
          </w:divBdr>
        </w:div>
      </w:divsChild>
    </w:div>
    <w:div w:id="12919483">
      <w:bodyDiv w:val="1"/>
      <w:marLeft w:val="0"/>
      <w:marRight w:val="0"/>
      <w:marTop w:val="0"/>
      <w:marBottom w:val="0"/>
      <w:divBdr>
        <w:top w:val="none" w:sz="0" w:space="0" w:color="auto"/>
        <w:left w:val="none" w:sz="0" w:space="0" w:color="auto"/>
        <w:bottom w:val="none" w:sz="0" w:space="0" w:color="auto"/>
        <w:right w:val="none" w:sz="0" w:space="0" w:color="auto"/>
      </w:divBdr>
      <w:divsChild>
        <w:div w:id="1863737060">
          <w:marLeft w:val="168"/>
          <w:marRight w:val="0"/>
          <w:marTop w:val="0"/>
          <w:marBottom w:val="0"/>
          <w:divBdr>
            <w:top w:val="none" w:sz="0" w:space="0" w:color="auto"/>
            <w:left w:val="none" w:sz="0" w:space="0" w:color="auto"/>
            <w:bottom w:val="none" w:sz="0" w:space="0" w:color="auto"/>
            <w:right w:val="none" w:sz="0" w:space="0" w:color="auto"/>
          </w:divBdr>
        </w:div>
      </w:divsChild>
    </w:div>
    <w:div w:id="15691822">
      <w:bodyDiv w:val="1"/>
      <w:marLeft w:val="0"/>
      <w:marRight w:val="0"/>
      <w:marTop w:val="0"/>
      <w:marBottom w:val="0"/>
      <w:divBdr>
        <w:top w:val="none" w:sz="0" w:space="0" w:color="auto"/>
        <w:left w:val="none" w:sz="0" w:space="0" w:color="auto"/>
        <w:bottom w:val="none" w:sz="0" w:space="0" w:color="auto"/>
        <w:right w:val="none" w:sz="0" w:space="0" w:color="auto"/>
      </w:divBdr>
      <w:divsChild>
        <w:div w:id="934093820">
          <w:marLeft w:val="168"/>
          <w:marRight w:val="0"/>
          <w:marTop w:val="0"/>
          <w:marBottom w:val="0"/>
          <w:divBdr>
            <w:top w:val="none" w:sz="0" w:space="0" w:color="auto"/>
            <w:left w:val="none" w:sz="0" w:space="0" w:color="auto"/>
            <w:bottom w:val="none" w:sz="0" w:space="0" w:color="auto"/>
            <w:right w:val="none" w:sz="0" w:space="0" w:color="auto"/>
          </w:divBdr>
        </w:div>
      </w:divsChild>
    </w:div>
    <w:div w:id="22486330">
      <w:bodyDiv w:val="1"/>
      <w:marLeft w:val="0"/>
      <w:marRight w:val="0"/>
      <w:marTop w:val="0"/>
      <w:marBottom w:val="0"/>
      <w:divBdr>
        <w:top w:val="none" w:sz="0" w:space="0" w:color="auto"/>
        <w:left w:val="none" w:sz="0" w:space="0" w:color="auto"/>
        <w:bottom w:val="none" w:sz="0" w:space="0" w:color="auto"/>
        <w:right w:val="none" w:sz="0" w:space="0" w:color="auto"/>
      </w:divBdr>
      <w:divsChild>
        <w:div w:id="925504413">
          <w:marLeft w:val="168"/>
          <w:marRight w:val="0"/>
          <w:marTop w:val="0"/>
          <w:marBottom w:val="0"/>
          <w:divBdr>
            <w:top w:val="none" w:sz="0" w:space="0" w:color="auto"/>
            <w:left w:val="none" w:sz="0" w:space="0" w:color="auto"/>
            <w:bottom w:val="none" w:sz="0" w:space="0" w:color="auto"/>
            <w:right w:val="none" w:sz="0" w:space="0" w:color="auto"/>
          </w:divBdr>
        </w:div>
      </w:divsChild>
    </w:div>
    <w:div w:id="23217143">
      <w:bodyDiv w:val="1"/>
      <w:marLeft w:val="0"/>
      <w:marRight w:val="0"/>
      <w:marTop w:val="0"/>
      <w:marBottom w:val="0"/>
      <w:divBdr>
        <w:top w:val="none" w:sz="0" w:space="0" w:color="auto"/>
        <w:left w:val="none" w:sz="0" w:space="0" w:color="auto"/>
        <w:bottom w:val="none" w:sz="0" w:space="0" w:color="auto"/>
        <w:right w:val="none" w:sz="0" w:space="0" w:color="auto"/>
      </w:divBdr>
      <w:divsChild>
        <w:div w:id="791554011">
          <w:marLeft w:val="168"/>
          <w:marRight w:val="0"/>
          <w:marTop w:val="0"/>
          <w:marBottom w:val="0"/>
          <w:divBdr>
            <w:top w:val="none" w:sz="0" w:space="0" w:color="auto"/>
            <w:left w:val="none" w:sz="0" w:space="0" w:color="auto"/>
            <w:bottom w:val="none" w:sz="0" w:space="0" w:color="auto"/>
            <w:right w:val="none" w:sz="0" w:space="0" w:color="auto"/>
          </w:divBdr>
        </w:div>
      </w:divsChild>
    </w:div>
    <w:div w:id="33316024">
      <w:bodyDiv w:val="1"/>
      <w:marLeft w:val="0"/>
      <w:marRight w:val="0"/>
      <w:marTop w:val="0"/>
      <w:marBottom w:val="0"/>
      <w:divBdr>
        <w:top w:val="none" w:sz="0" w:space="0" w:color="auto"/>
        <w:left w:val="none" w:sz="0" w:space="0" w:color="auto"/>
        <w:bottom w:val="none" w:sz="0" w:space="0" w:color="auto"/>
        <w:right w:val="none" w:sz="0" w:space="0" w:color="auto"/>
      </w:divBdr>
      <w:divsChild>
        <w:div w:id="575018235">
          <w:marLeft w:val="168"/>
          <w:marRight w:val="0"/>
          <w:marTop w:val="0"/>
          <w:marBottom w:val="0"/>
          <w:divBdr>
            <w:top w:val="none" w:sz="0" w:space="0" w:color="auto"/>
            <w:left w:val="none" w:sz="0" w:space="0" w:color="auto"/>
            <w:bottom w:val="none" w:sz="0" w:space="0" w:color="auto"/>
            <w:right w:val="none" w:sz="0" w:space="0" w:color="auto"/>
          </w:divBdr>
        </w:div>
      </w:divsChild>
    </w:div>
    <w:div w:id="35811076">
      <w:bodyDiv w:val="1"/>
      <w:marLeft w:val="0"/>
      <w:marRight w:val="0"/>
      <w:marTop w:val="0"/>
      <w:marBottom w:val="0"/>
      <w:divBdr>
        <w:top w:val="none" w:sz="0" w:space="0" w:color="auto"/>
        <w:left w:val="none" w:sz="0" w:space="0" w:color="auto"/>
        <w:bottom w:val="none" w:sz="0" w:space="0" w:color="auto"/>
        <w:right w:val="none" w:sz="0" w:space="0" w:color="auto"/>
      </w:divBdr>
      <w:divsChild>
        <w:div w:id="2113892527">
          <w:marLeft w:val="168"/>
          <w:marRight w:val="0"/>
          <w:marTop w:val="0"/>
          <w:marBottom w:val="0"/>
          <w:divBdr>
            <w:top w:val="none" w:sz="0" w:space="0" w:color="auto"/>
            <w:left w:val="none" w:sz="0" w:space="0" w:color="auto"/>
            <w:bottom w:val="none" w:sz="0" w:space="0" w:color="auto"/>
            <w:right w:val="none" w:sz="0" w:space="0" w:color="auto"/>
          </w:divBdr>
        </w:div>
      </w:divsChild>
    </w:div>
    <w:div w:id="36975364">
      <w:bodyDiv w:val="1"/>
      <w:marLeft w:val="0"/>
      <w:marRight w:val="0"/>
      <w:marTop w:val="0"/>
      <w:marBottom w:val="0"/>
      <w:divBdr>
        <w:top w:val="none" w:sz="0" w:space="0" w:color="auto"/>
        <w:left w:val="none" w:sz="0" w:space="0" w:color="auto"/>
        <w:bottom w:val="none" w:sz="0" w:space="0" w:color="auto"/>
        <w:right w:val="none" w:sz="0" w:space="0" w:color="auto"/>
      </w:divBdr>
      <w:divsChild>
        <w:div w:id="1431199921">
          <w:marLeft w:val="168"/>
          <w:marRight w:val="0"/>
          <w:marTop w:val="0"/>
          <w:marBottom w:val="0"/>
          <w:divBdr>
            <w:top w:val="none" w:sz="0" w:space="0" w:color="auto"/>
            <w:left w:val="none" w:sz="0" w:space="0" w:color="auto"/>
            <w:bottom w:val="none" w:sz="0" w:space="0" w:color="auto"/>
            <w:right w:val="none" w:sz="0" w:space="0" w:color="auto"/>
          </w:divBdr>
        </w:div>
      </w:divsChild>
    </w:div>
    <w:div w:id="38825937">
      <w:bodyDiv w:val="1"/>
      <w:marLeft w:val="0"/>
      <w:marRight w:val="0"/>
      <w:marTop w:val="0"/>
      <w:marBottom w:val="0"/>
      <w:divBdr>
        <w:top w:val="none" w:sz="0" w:space="0" w:color="auto"/>
        <w:left w:val="none" w:sz="0" w:space="0" w:color="auto"/>
        <w:bottom w:val="none" w:sz="0" w:space="0" w:color="auto"/>
        <w:right w:val="none" w:sz="0" w:space="0" w:color="auto"/>
      </w:divBdr>
      <w:divsChild>
        <w:div w:id="592520001">
          <w:marLeft w:val="168"/>
          <w:marRight w:val="0"/>
          <w:marTop w:val="0"/>
          <w:marBottom w:val="0"/>
          <w:divBdr>
            <w:top w:val="none" w:sz="0" w:space="0" w:color="auto"/>
            <w:left w:val="none" w:sz="0" w:space="0" w:color="auto"/>
            <w:bottom w:val="none" w:sz="0" w:space="0" w:color="auto"/>
            <w:right w:val="none" w:sz="0" w:space="0" w:color="auto"/>
          </w:divBdr>
        </w:div>
      </w:divsChild>
    </w:div>
    <w:div w:id="42992847">
      <w:bodyDiv w:val="1"/>
      <w:marLeft w:val="0"/>
      <w:marRight w:val="0"/>
      <w:marTop w:val="0"/>
      <w:marBottom w:val="0"/>
      <w:divBdr>
        <w:top w:val="none" w:sz="0" w:space="0" w:color="auto"/>
        <w:left w:val="none" w:sz="0" w:space="0" w:color="auto"/>
        <w:bottom w:val="none" w:sz="0" w:space="0" w:color="auto"/>
        <w:right w:val="none" w:sz="0" w:space="0" w:color="auto"/>
      </w:divBdr>
    </w:div>
    <w:div w:id="46997879">
      <w:bodyDiv w:val="1"/>
      <w:marLeft w:val="0"/>
      <w:marRight w:val="0"/>
      <w:marTop w:val="0"/>
      <w:marBottom w:val="0"/>
      <w:divBdr>
        <w:top w:val="none" w:sz="0" w:space="0" w:color="auto"/>
        <w:left w:val="none" w:sz="0" w:space="0" w:color="auto"/>
        <w:bottom w:val="none" w:sz="0" w:space="0" w:color="auto"/>
        <w:right w:val="none" w:sz="0" w:space="0" w:color="auto"/>
      </w:divBdr>
      <w:divsChild>
        <w:div w:id="595479270">
          <w:marLeft w:val="168"/>
          <w:marRight w:val="0"/>
          <w:marTop w:val="0"/>
          <w:marBottom w:val="0"/>
          <w:divBdr>
            <w:top w:val="none" w:sz="0" w:space="0" w:color="auto"/>
            <w:left w:val="none" w:sz="0" w:space="0" w:color="auto"/>
            <w:bottom w:val="none" w:sz="0" w:space="0" w:color="auto"/>
            <w:right w:val="none" w:sz="0" w:space="0" w:color="auto"/>
          </w:divBdr>
        </w:div>
      </w:divsChild>
    </w:div>
    <w:div w:id="48651754">
      <w:bodyDiv w:val="1"/>
      <w:marLeft w:val="0"/>
      <w:marRight w:val="0"/>
      <w:marTop w:val="0"/>
      <w:marBottom w:val="0"/>
      <w:divBdr>
        <w:top w:val="none" w:sz="0" w:space="0" w:color="auto"/>
        <w:left w:val="none" w:sz="0" w:space="0" w:color="auto"/>
        <w:bottom w:val="none" w:sz="0" w:space="0" w:color="auto"/>
        <w:right w:val="none" w:sz="0" w:space="0" w:color="auto"/>
      </w:divBdr>
      <w:divsChild>
        <w:div w:id="686105175">
          <w:marLeft w:val="168"/>
          <w:marRight w:val="0"/>
          <w:marTop w:val="0"/>
          <w:marBottom w:val="0"/>
          <w:divBdr>
            <w:top w:val="none" w:sz="0" w:space="0" w:color="auto"/>
            <w:left w:val="none" w:sz="0" w:space="0" w:color="auto"/>
            <w:bottom w:val="none" w:sz="0" w:space="0" w:color="auto"/>
            <w:right w:val="none" w:sz="0" w:space="0" w:color="auto"/>
          </w:divBdr>
        </w:div>
      </w:divsChild>
    </w:div>
    <w:div w:id="48696496">
      <w:bodyDiv w:val="1"/>
      <w:marLeft w:val="0"/>
      <w:marRight w:val="0"/>
      <w:marTop w:val="0"/>
      <w:marBottom w:val="0"/>
      <w:divBdr>
        <w:top w:val="none" w:sz="0" w:space="0" w:color="auto"/>
        <w:left w:val="none" w:sz="0" w:space="0" w:color="auto"/>
        <w:bottom w:val="none" w:sz="0" w:space="0" w:color="auto"/>
        <w:right w:val="none" w:sz="0" w:space="0" w:color="auto"/>
      </w:divBdr>
      <w:divsChild>
        <w:div w:id="417870211">
          <w:marLeft w:val="168"/>
          <w:marRight w:val="0"/>
          <w:marTop w:val="0"/>
          <w:marBottom w:val="0"/>
          <w:divBdr>
            <w:top w:val="none" w:sz="0" w:space="0" w:color="auto"/>
            <w:left w:val="none" w:sz="0" w:space="0" w:color="auto"/>
            <w:bottom w:val="none" w:sz="0" w:space="0" w:color="auto"/>
            <w:right w:val="none" w:sz="0" w:space="0" w:color="auto"/>
          </w:divBdr>
        </w:div>
      </w:divsChild>
    </w:div>
    <w:div w:id="49305790">
      <w:bodyDiv w:val="1"/>
      <w:marLeft w:val="0"/>
      <w:marRight w:val="0"/>
      <w:marTop w:val="0"/>
      <w:marBottom w:val="0"/>
      <w:divBdr>
        <w:top w:val="none" w:sz="0" w:space="0" w:color="auto"/>
        <w:left w:val="none" w:sz="0" w:space="0" w:color="auto"/>
        <w:bottom w:val="none" w:sz="0" w:space="0" w:color="auto"/>
        <w:right w:val="none" w:sz="0" w:space="0" w:color="auto"/>
      </w:divBdr>
      <w:divsChild>
        <w:div w:id="122046402">
          <w:marLeft w:val="168"/>
          <w:marRight w:val="0"/>
          <w:marTop w:val="0"/>
          <w:marBottom w:val="0"/>
          <w:divBdr>
            <w:top w:val="none" w:sz="0" w:space="0" w:color="auto"/>
            <w:left w:val="none" w:sz="0" w:space="0" w:color="auto"/>
            <w:bottom w:val="none" w:sz="0" w:space="0" w:color="auto"/>
            <w:right w:val="none" w:sz="0" w:space="0" w:color="auto"/>
          </w:divBdr>
        </w:div>
      </w:divsChild>
    </w:div>
    <w:div w:id="49548091">
      <w:bodyDiv w:val="1"/>
      <w:marLeft w:val="0"/>
      <w:marRight w:val="0"/>
      <w:marTop w:val="0"/>
      <w:marBottom w:val="0"/>
      <w:divBdr>
        <w:top w:val="none" w:sz="0" w:space="0" w:color="auto"/>
        <w:left w:val="none" w:sz="0" w:space="0" w:color="auto"/>
        <w:bottom w:val="none" w:sz="0" w:space="0" w:color="auto"/>
        <w:right w:val="none" w:sz="0" w:space="0" w:color="auto"/>
      </w:divBdr>
      <w:divsChild>
        <w:div w:id="92827372">
          <w:marLeft w:val="168"/>
          <w:marRight w:val="0"/>
          <w:marTop w:val="0"/>
          <w:marBottom w:val="0"/>
          <w:divBdr>
            <w:top w:val="none" w:sz="0" w:space="0" w:color="auto"/>
            <w:left w:val="none" w:sz="0" w:space="0" w:color="auto"/>
            <w:bottom w:val="none" w:sz="0" w:space="0" w:color="auto"/>
            <w:right w:val="none" w:sz="0" w:space="0" w:color="auto"/>
          </w:divBdr>
        </w:div>
      </w:divsChild>
    </w:div>
    <w:div w:id="56437831">
      <w:bodyDiv w:val="1"/>
      <w:marLeft w:val="0"/>
      <w:marRight w:val="0"/>
      <w:marTop w:val="0"/>
      <w:marBottom w:val="0"/>
      <w:divBdr>
        <w:top w:val="none" w:sz="0" w:space="0" w:color="auto"/>
        <w:left w:val="none" w:sz="0" w:space="0" w:color="auto"/>
        <w:bottom w:val="none" w:sz="0" w:space="0" w:color="auto"/>
        <w:right w:val="none" w:sz="0" w:space="0" w:color="auto"/>
      </w:divBdr>
      <w:divsChild>
        <w:div w:id="1087851228">
          <w:marLeft w:val="168"/>
          <w:marRight w:val="0"/>
          <w:marTop w:val="0"/>
          <w:marBottom w:val="0"/>
          <w:divBdr>
            <w:top w:val="none" w:sz="0" w:space="0" w:color="auto"/>
            <w:left w:val="none" w:sz="0" w:space="0" w:color="auto"/>
            <w:bottom w:val="none" w:sz="0" w:space="0" w:color="auto"/>
            <w:right w:val="none" w:sz="0" w:space="0" w:color="auto"/>
          </w:divBdr>
        </w:div>
      </w:divsChild>
    </w:div>
    <w:div w:id="58863761">
      <w:bodyDiv w:val="1"/>
      <w:marLeft w:val="0"/>
      <w:marRight w:val="0"/>
      <w:marTop w:val="0"/>
      <w:marBottom w:val="0"/>
      <w:divBdr>
        <w:top w:val="none" w:sz="0" w:space="0" w:color="auto"/>
        <w:left w:val="none" w:sz="0" w:space="0" w:color="auto"/>
        <w:bottom w:val="none" w:sz="0" w:space="0" w:color="auto"/>
        <w:right w:val="none" w:sz="0" w:space="0" w:color="auto"/>
      </w:divBdr>
      <w:divsChild>
        <w:div w:id="621347303">
          <w:marLeft w:val="168"/>
          <w:marRight w:val="0"/>
          <w:marTop w:val="0"/>
          <w:marBottom w:val="0"/>
          <w:divBdr>
            <w:top w:val="none" w:sz="0" w:space="0" w:color="auto"/>
            <w:left w:val="none" w:sz="0" w:space="0" w:color="auto"/>
            <w:bottom w:val="none" w:sz="0" w:space="0" w:color="auto"/>
            <w:right w:val="none" w:sz="0" w:space="0" w:color="auto"/>
          </w:divBdr>
        </w:div>
      </w:divsChild>
    </w:div>
    <w:div w:id="58988592">
      <w:bodyDiv w:val="1"/>
      <w:marLeft w:val="0"/>
      <w:marRight w:val="0"/>
      <w:marTop w:val="0"/>
      <w:marBottom w:val="0"/>
      <w:divBdr>
        <w:top w:val="none" w:sz="0" w:space="0" w:color="auto"/>
        <w:left w:val="none" w:sz="0" w:space="0" w:color="auto"/>
        <w:bottom w:val="none" w:sz="0" w:space="0" w:color="auto"/>
        <w:right w:val="none" w:sz="0" w:space="0" w:color="auto"/>
      </w:divBdr>
      <w:divsChild>
        <w:div w:id="2052917696">
          <w:marLeft w:val="168"/>
          <w:marRight w:val="0"/>
          <w:marTop w:val="0"/>
          <w:marBottom w:val="0"/>
          <w:divBdr>
            <w:top w:val="none" w:sz="0" w:space="0" w:color="auto"/>
            <w:left w:val="none" w:sz="0" w:space="0" w:color="auto"/>
            <w:bottom w:val="none" w:sz="0" w:space="0" w:color="auto"/>
            <w:right w:val="none" w:sz="0" w:space="0" w:color="auto"/>
          </w:divBdr>
        </w:div>
      </w:divsChild>
    </w:div>
    <w:div w:id="59983210">
      <w:bodyDiv w:val="1"/>
      <w:marLeft w:val="0"/>
      <w:marRight w:val="0"/>
      <w:marTop w:val="0"/>
      <w:marBottom w:val="0"/>
      <w:divBdr>
        <w:top w:val="none" w:sz="0" w:space="0" w:color="auto"/>
        <w:left w:val="none" w:sz="0" w:space="0" w:color="auto"/>
        <w:bottom w:val="none" w:sz="0" w:space="0" w:color="auto"/>
        <w:right w:val="none" w:sz="0" w:space="0" w:color="auto"/>
      </w:divBdr>
      <w:divsChild>
        <w:div w:id="23530583">
          <w:marLeft w:val="168"/>
          <w:marRight w:val="0"/>
          <w:marTop w:val="0"/>
          <w:marBottom w:val="0"/>
          <w:divBdr>
            <w:top w:val="none" w:sz="0" w:space="0" w:color="auto"/>
            <w:left w:val="none" w:sz="0" w:space="0" w:color="auto"/>
            <w:bottom w:val="none" w:sz="0" w:space="0" w:color="auto"/>
            <w:right w:val="none" w:sz="0" w:space="0" w:color="auto"/>
          </w:divBdr>
        </w:div>
      </w:divsChild>
    </w:div>
    <w:div w:id="61176948">
      <w:bodyDiv w:val="1"/>
      <w:marLeft w:val="0"/>
      <w:marRight w:val="0"/>
      <w:marTop w:val="0"/>
      <w:marBottom w:val="0"/>
      <w:divBdr>
        <w:top w:val="none" w:sz="0" w:space="0" w:color="auto"/>
        <w:left w:val="none" w:sz="0" w:space="0" w:color="auto"/>
        <w:bottom w:val="none" w:sz="0" w:space="0" w:color="auto"/>
        <w:right w:val="none" w:sz="0" w:space="0" w:color="auto"/>
      </w:divBdr>
      <w:divsChild>
        <w:div w:id="1579896664">
          <w:marLeft w:val="168"/>
          <w:marRight w:val="0"/>
          <w:marTop w:val="0"/>
          <w:marBottom w:val="0"/>
          <w:divBdr>
            <w:top w:val="none" w:sz="0" w:space="0" w:color="auto"/>
            <w:left w:val="none" w:sz="0" w:space="0" w:color="auto"/>
            <w:bottom w:val="none" w:sz="0" w:space="0" w:color="auto"/>
            <w:right w:val="none" w:sz="0" w:space="0" w:color="auto"/>
          </w:divBdr>
        </w:div>
      </w:divsChild>
    </w:div>
    <w:div w:id="62609954">
      <w:bodyDiv w:val="1"/>
      <w:marLeft w:val="0"/>
      <w:marRight w:val="0"/>
      <w:marTop w:val="0"/>
      <w:marBottom w:val="0"/>
      <w:divBdr>
        <w:top w:val="none" w:sz="0" w:space="0" w:color="auto"/>
        <w:left w:val="none" w:sz="0" w:space="0" w:color="auto"/>
        <w:bottom w:val="none" w:sz="0" w:space="0" w:color="auto"/>
        <w:right w:val="none" w:sz="0" w:space="0" w:color="auto"/>
      </w:divBdr>
      <w:divsChild>
        <w:div w:id="1483504679">
          <w:marLeft w:val="168"/>
          <w:marRight w:val="0"/>
          <w:marTop w:val="0"/>
          <w:marBottom w:val="0"/>
          <w:divBdr>
            <w:top w:val="none" w:sz="0" w:space="0" w:color="auto"/>
            <w:left w:val="none" w:sz="0" w:space="0" w:color="auto"/>
            <w:bottom w:val="none" w:sz="0" w:space="0" w:color="auto"/>
            <w:right w:val="none" w:sz="0" w:space="0" w:color="auto"/>
          </w:divBdr>
        </w:div>
      </w:divsChild>
    </w:div>
    <w:div w:id="69236970">
      <w:bodyDiv w:val="1"/>
      <w:marLeft w:val="0"/>
      <w:marRight w:val="0"/>
      <w:marTop w:val="0"/>
      <w:marBottom w:val="0"/>
      <w:divBdr>
        <w:top w:val="none" w:sz="0" w:space="0" w:color="auto"/>
        <w:left w:val="none" w:sz="0" w:space="0" w:color="auto"/>
        <w:bottom w:val="none" w:sz="0" w:space="0" w:color="auto"/>
        <w:right w:val="none" w:sz="0" w:space="0" w:color="auto"/>
      </w:divBdr>
      <w:divsChild>
        <w:div w:id="384792144">
          <w:marLeft w:val="168"/>
          <w:marRight w:val="0"/>
          <w:marTop w:val="0"/>
          <w:marBottom w:val="0"/>
          <w:divBdr>
            <w:top w:val="none" w:sz="0" w:space="0" w:color="auto"/>
            <w:left w:val="none" w:sz="0" w:space="0" w:color="auto"/>
            <w:bottom w:val="none" w:sz="0" w:space="0" w:color="auto"/>
            <w:right w:val="none" w:sz="0" w:space="0" w:color="auto"/>
          </w:divBdr>
        </w:div>
      </w:divsChild>
    </w:div>
    <w:div w:id="71977692">
      <w:bodyDiv w:val="1"/>
      <w:marLeft w:val="0"/>
      <w:marRight w:val="0"/>
      <w:marTop w:val="0"/>
      <w:marBottom w:val="0"/>
      <w:divBdr>
        <w:top w:val="none" w:sz="0" w:space="0" w:color="auto"/>
        <w:left w:val="none" w:sz="0" w:space="0" w:color="auto"/>
        <w:bottom w:val="none" w:sz="0" w:space="0" w:color="auto"/>
        <w:right w:val="none" w:sz="0" w:space="0" w:color="auto"/>
      </w:divBdr>
      <w:divsChild>
        <w:div w:id="320426080">
          <w:marLeft w:val="168"/>
          <w:marRight w:val="0"/>
          <w:marTop w:val="0"/>
          <w:marBottom w:val="0"/>
          <w:divBdr>
            <w:top w:val="none" w:sz="0" w:space="0" w:color="auto"/>
            <w:left w:val="none" w:sz="0" w:space="0" w:color="auto"/>
            <w:bottom w:val="none" w:sz="0" w:space="0" w:color="auto"/>
            <w:right w:val="none" w:sz="0" w:space="0" w:color="auto"/>
          </w:divBdr>
        </w:div>
      </w:divsChild>
    </w:div>
    <w:div w:id="74909282">
      <w:bodyDiv w:val="1"/>
      <w:marLeft w:val="0"/>
      <w:marRight w:val="0"/>
      <w:marTop w:val="0"/>
      <w:marBottom w:val="0"/>
      <w:divBdr>
        <w:top w:val="none" w:sz="0" w:space="0" w:color="auto"/>
        <w:left w:val="none" w:sz="0" w:space="0" w:color="auto"/>
        <w:bottom w:val="none" w:sz="0" w:space="0" w:color="auto"/>
        <w:right w:val="none" w:sz="0" w:space="0" w:color="auto"/>
      </w:divBdr>
      <w:divsChild>
        <w:div w:id="1001203148">
          <w:marLeft w:val="240"/>
          <w:marRight w:val="0"/>
          <w:marTop w:val="0"/>
          <w:marBottom w:val="0"/>
          <w:divBdr>
            <w:top w:val="none" w:sz="0" w:space="0" w:color="auto"/>
            <w:left w:val="none" w:sz="0" w:space="0" w:color="auto"/>
            <w:bottom w:val="none" w:sz="0" w:space="0" w:color="auto"/>
            <w:right w:val="none" w:sz="0" w:space="0" w:color="auto"/>
          </w:divBdr>
        </w:div>
      </w:divsChild>
    </w:div>
    <w:div w:id="75980724">
      <w:bodyDiv w:val="1"/>
      <w:marLeft w:val="0"/>
      <w:marRight w:val="0"/>
      <w:marTop w:val="0"/>
      <w:marBottom w:val="0"/>
      <w:divBdr>
        <w:top w:val="none" w:sz="0" w:space="0" w:color="auto"/>
        <w:left w:val="none" w:sz="0" w:space="0" w:color="auto"/>
        <w:bottom w:val="none" w:sz="0" w:space="0" w:color="auto"/>
        <w:right w:val="none" w:sz="0" w:space="0" w:color="auto"/>
      </w:divBdr>
      <w:divsChild>
        <w:div w:id="1586836650">
          <w:marLeft w:val="168"/>
          <w:marRight w:val="0"/>
          <w:marTop w:val="0"/>
          <w:marBottom w:val="0"/>
          <w:divBdr>
            <w:top w:val="none" w:sz="0" w:space="0" w:color="auto"/>
            <w:left w:val="none" w:sz="0" w:space="0" w:color="auto"/>
            <w:bottom w:val="none" w:sz="0" w:space="0" w:color="auto"/>
            <w:right w:val="none" w:sz="0" w:space="0" w:color="auto"/>
          </w:divBdr>
        </w:div>
      </w:divsChild>
    </w:div>
    <w:div w:id="79257463">
      <w:bodyDiv w:val="1"/>
      <w:marLeft w:val="0"/>
      <w:marRight w:val="0"/>
      <w:marTop w:val="0"/>
      <w:marBottom w:val="0"/>
      <w:divBdr>
        <w:top w:val="none" w:sz="0" w:space="0" w:color="auto"/>
        <w:left w:val="none" w:sz="0" w:space="0" w:color="auto"/>
        <w:bottom w:val="none" w:sz="0" w:space="0" w:color="auto"/>
        <w:right w:val="none" w:sz="0" w:space="0" w:color="auto"/>
      </w:divBdr>
      <w:divsChild>
        <w:div w:id="158740513">
          <w:marLeft w:val="168"/>
          <w:marRight w:val="0"/>
          <w:marTop w:val="0"/>
          <w:marBottom w:val="0"/>
          <w:divBdr>
            <w:top w:val="none" w:sz="0" w:space="0" w:color="auto"/>
            <w:left w:val="none" w:sz="0" w:space="0" w:color="auto"/>
            <w:bottom w:val="none" w:sz="0" w:space="0" w:color="auto"/>
            <w:right w:val="none" w:sz="0" w:space="0" w:color="auto"/>
          </w:divBdr>
        </w:div>
      </w:divsChild>
    </w:div>
    <w:div w:id="83037203">
      <w:bodyDiv w:val="1"/>
      <w:marLeft w:val="0"/>
      <w:marRight w:val="0"/>
      <w:marTop w:val="0"/>
      <w:marBottom w:val="0"/>
      <w:divBdr>
        <w:top w:val="none" w:sz="0" w:space="0" w:color="auto"/>
        <w:left w:val="none" w:sz="0" w:space="0" w:color="auto"/>
        <w:bottom w:val="none" w:sz="0" w:space="0" w:color="auto"/>
        <w:right w:val="none" w:sz="0" w:space="0" w:color="auto"/>
      </w:divBdr>
      <w:divsChild>
        <w:div w:id="1446731132">
          <w:marLeft w:val="168"/>
          <w:marRight w:val="0"/>
          <w:marTop w:val="0"/>
          <w:marBottom w:val="0"/>
          <w:divBdr>
            <w:top w:val="none" w:sz="0" w:space="0" w:color="auto"/>
            <w:left w:val="none" w:sz="0" w:space="0" w:color="auto"/>
            <w:bottom w:val="none" w:sz="0" w:space="0" w:color="auto"/>
            <w:right w:val="none" w:sz="0" w:space="0" w:color="auto"/>
          </w:divBdr>
        </w:div>
      </w:divsChild>
    </w:div>
    <w:div w:id="85660013">
      <w:bodyDiv w:val="1"/>
      <w:marLeft w:val="0"/>
      <w:marRight w:val="0"/>
      <w:marTop w:val="0"/>
      <w:marBottom w:val="0"/>
      <w:divBdr>
        <w:top w:val="none" w:sz="0" w:space="0" w:color="auto"/>
        <w:left w:val="none" w:sz="0" w:space="0" w:color="auto"/>
        <w:bottom w:val="none" w:sz="0" w:space="0" w:color="auto"/>
        <w:right w:val="none" w:sz="0" w:space="0" w:color="auto"/>
      </w:divBdr>
      <w:divsChild>
        <w:div w:id="1265729221">
          <w:marLeft w:val="168"/>
          <w:marRight w:val="0"/>
          <w:marTop w:val="0"/>
          <w:marBottom w:val="0"/>
          <w:divBdr>
            <w:top w:val="none" w:sz="0" w:space="0" w:color="auto"/>
            <w:left w:val="none" w:sz="0" w:space="0" w:color="auto"/>
            <w:bottom w:val="none" w:sz="0" w:space="0" w:color="auto"/>
            <w:right w:val="none" w:sz="0" w:space="0" w:color="auto"/>
          </w:divBdr>
        </w:div>
      </w:divsChild>
    </w:div>
    <w:div w:id="88351873">
      <w:bodyDiv w:val="1"/>
      <w:marLeft w:val="0"/>
      <w:marRight w:val="0"/>
      <w:marTop w:val="0"/>
      <w:marBottom w:val="0"/>
      <w:divBdr>
        <w:top w:val="none" w:sz="0" w:space="0" w:color="auto"/>
        <w:left w:val="none" w:sz="0" w:space="0" w:color="auto"/>
        <w:bottom w:val="none" w:sz="0" w:space="0" w:color="auto"/>
        <w:right w:val="none" w:sz="0" w:space="0" w:color="auto"/>
      </w:divBdr>
      <w:divsChild>
        <w:div w:id="1341547991">
          <w:marLeft w:val="168"/>
          <w:marRight w:val="0"/>
          <w:marTop w:val="0"/>
          <w:marBottom w:val="0"/>
          <w:divBdr>
            <w:top w:val="none" w:sz="0" w:space="0" w:color="auto"/>
            <w:left w:val="none" w:sz="0" w:space="0" w:color="auto"/>
            <w:bottom w:val="none" w:sz="0" w:space="0" w:color="auto"/>
            <w:right w:val="none" w:sz="0" w:space="0" w:color="auto"/>
          </w:divBdr>
        </w:div>
      </w:divsChild>
    </w:div>
    <w:div w:id="92747000">
      <w:bodyDiv w:val="1"/>
      <w:marLeft w:val="0"/>
      <w:marRight w:val="0"/>
      <w:marTop w:val="0"/>
      <w:marBottom w:val="0"/>
      <w:divBdr>
        <w:top w:val="none" w:sz="0" w:space="0" w:color="auto"/>
        <w:left w:val="none" w:sz="0" w:space="0" w:color="auto"/>
        <w:bottom w:val="none" w:sz="0" w:space="0" w:color="auto"/>
        <w:right w:val="none" w:sz="0" w:space="0" w:color="auto"/>
      </w:divBdr>
      <w:divsChild>
        <w:div w:id="1703096430">
          <w:marLeft w:val="168"/>
          <w:marRight w:val="0"/>
          <w:marTop w:val="0"/>
          <w:marBottom w:val="0"/>
          <w:divBdr>
            <w:top w:val="none" w:sz="0" w:space="0" w:color="auto"/>
            <w:left w:val="none" w:sz="0" w:space="0" w:color="auto"/>
            <w:bottom w:val="none" w:sz="0" w:space="0" w:color="auto"/>
            <w:right w:val="none" w:sz="0" w:space="0" w:color="auto"/>
          </w:divBdr>
        </w:div>
      </w:divsChild>
    </w:div>
    <w:div w:id="93132871">
      <w:bodyDiv w:val="1"/>
      <w:marLeft w:val="0"/>
      <w:marRight w:val="0"/>
      <w:marTop w:val="0"/>
      <w:marBottom w:val="0"/>
      <w:divBdr>
        <w:top w:val="none" w:sz="0" w:space="0" w:color="auto"/>
        <w:left w:val="none" w:sz="0" w:space="0" w:color="auto"/>
        <w:bottom w:val="none" w:sz="0" w:space="0" w:color="auto"/>
        <w:right w:val="none" w:sz="0" w:space="0" w:color="auto"/>
      </w:divBdr>
      <w:divsChild>
        <w:div w:id="525951927">
          <w:marLeft w:val="168"/>
          <w:marRight w:val="0"/>
          <w:marTop w:val="0"/>
          <w:marBottom w:val="0"/>
          <w:divBdr>
            <w:top w:val="none" w:sz="0" w:space="0" w:color="auto"/>
            <w:left w:val="none" w:sz="0" w:space="0" w:color="auto"/>
            <w:bottom w:val="none" w:sz="0" w:space="0" w:color="auto"/>
            <w:right w:val="none" w:sz="0" w:space="0" w:color="auto"/>
          </w:divBdr>
        </w:div>
      </w:divsChild>
    </w:div>
    <w:div w:id="94642064">
      <w:bodyDiv w:val="1"/>
      <w:marLeft w:val="0"/>
      <w:marRight w:val="0"/>
      <w:marTop w:val="0"/>
      <w:marBottom w:val="0"/>
      <w:divBdr>
        <w:top w:val="none" w:sz="0" w:space="0" w:color="auto"/>
        <w:left w:val="none" w:sz="0" w:space="0" w:color="auto"/>
        <w:bottom w:val="none" w:sz="0" w:space="0" w:color="auto"/>
        <w:right w:val="none" w:sz="0" w:space="0" w:color="auto"/>
      </w:divBdr>
      <w:divsChild>
        <w:div w:id="1797873741">
          <w:marLeft w:val="168"/>
          <w:marRight w:val="0"/>
          <w:marTop w:val="0"/>
          <w:marBottom w:val="0"/>
          <w:divBdr>
            <w:top w:val="none" w:sz="0" w:space="0" w:color="auto"/>
            <w:left w:val="none" w:sz="0" w:space="0" w:color="auto"/>
            <w:bottom w:val="none" w:sz="0" w:space="0" w:color="auto"/>
            <w:right w:val="none" w:sz="0" w:space="0" w:color="auto"/>
          </w:divBdr>
        </w:div>
      </w:divsChild>
    </w:div>
    <w:div w:id="95641999">
      <w:bodyDiv w:val="1"/>
      <w:marLeft w:val="0"/>
      <w:marRight w:val="0"/>
      <w:marTop w:val="0"/>
      <w:marBottom w:val="0"/>
      <w:divBdr>
        <w:top w:val="none" w:sz="0" w:space="0" w:color="auto"/>
        <w:left w:val="none" w:sz="0" w:space="0" w:color="auto"/>
        <w:bottom w:val="none" w:sz="0" w:space="0" w:color="auto"/>
        <w:right w:val="none" w:sz="0" w:space="0" w:color="auto"/>
      </w:divBdr>
      <w:divsChild>
        <w:div w:id="1801486085">
          <w:marLeft w:val="168"/>
          <w:marRight w:val="0"/>
          <w:marTop w:val="0"/>
          <w:marBottom w:val="0"/>
          <w:divBdr>
            <w:top w:val="none" w:sz="0" w:space="0" w:color="auto"/>
            <w:left w:val="none" w:sz="0" w:space="0" w:color="auto"/>
            <w:bottom w:val="none" w:sz="0" w:space="0" w:color="auto"/>
            <w:right w:val="none" w:sz="0" w:space="0" w:color="auto"/>
          </w:divBdr>
        </w:div>
      </w:divsChild>
    </w:div>
    <w:div w:id="100076007">
      <w:bodyDiv w:val="1"/>
      <w:marLeft w:val="0"/>
      <w:marRight w:val="0"/>
      <w:marTop w:val="0"/>
      <w:marBottom w:val="0"/>
      <w:divBdr>
        <w:top w:val="none" w:sz="0" w:space="0" w:color="auto"/>
        <w:left w:val="none" w:sz="0" w:space="0" w:color="auto"/>
        <w:bottom w:val="none" w:sz="0" w:space="0" w:color="auto"/>
        <w:right w:val="none" w:sz="0" w:space="0" w:color="auto"/>
      </w:divBdr>
      <w:divsChild>
        <w:div w:id="978193299">
          <w:marLeft w:val="168"/>
          <w:marRight w:val="0"/>
          <w:marTop w:val="0"/>
          <w:marBottom w:val="0"/>
          <w:divBdr>
            <w:top w:val="none" w:sz="0" w:space="0" w:color="auto"/>
            <w:left w:val="none" w:sz="0" w:space="0" w:color="auto"/>
            <w:bottom w:val="none" w:sz="0" w:space="0" w:color="auto"/>
            <w:right w:val="none" w:sz="0" w:space="0" w:color="auto"/>
          </w:divBdr>
        </w:div>
      </w:divsChild>
    </w:div>
    <w:div w:id="100105284">
      <w:bodyDiv w:val="1"/>
      <w:marLeft w:val="0"/>
      <w:marRight w:val="0"/>
      <w:marTop w:val="0"/>
      <w:marBottom w:val="0"/>
      <w:divBdr>
        <w:top w:val="none" w:sz="0" w:space="0" w:color="auto"/>
        <w:left w:val="none" w:sz="0" w:space="0" w:color="auto"/>
        <w:bottom w:val="none" w:sz="0" w:space="0" w:color="auto"/>
        <w:right w:val="none" w:sz="0" w:space="0" w:color="auto"/>
      </w:divBdr>
      <w:divsChild>
        <w:div w:id="1480265112">
          <w:marLeft w:val="168"/>
          <w:marRight w:val="0"/>
          <w:marTop w:val="0"/>
          <w:marBottom w:val="0"/>
          <w:divBdr>
            <w:top w:val="none" w:sz="0" w:space="0" w:color="auto"/>
            <w:left w:val="none" w:sz="0" w:space="0" w:color="auto"/>
            <w:bottom w:val="none" w:sz="0" w:space="0" w:color="auto"/>
            <w:right w:val="none" w:sz="0" w:space="0" w:color="auto"/>
          </w:divBdr>
        </w:div>
      </w:divsChild>
    </w:div>
    <w:div w:id="107169122">
      <w:bodyDiv w:val="1"/>
      <w:marLeft w:val="0"/>
      <w:marRight w:val="0"/>
      <w:marTop w:val="0"/>
      <w:marBottom w:val="0"/>
      <w:divBdr>
        <w:top w:val="none" w:sz="0" w:space="0" w:color="auto"/>
        <w:left w:val="none" w:sz="0" w:space="0" w:color="auto"/>
        <w:bottom w:val="none" w:sz="0" w:space="0" w:color="auto"/>
        <w:right w:val="none" w:sz="0" w:space="0" w:color="auto"/>
      </w:divBdr>
      <w:divsChild>
        <w:div w:id="1080906738">
          <w:marLeft w:val="168"/>
          <w:marRight w:val="0"/>
          <w:marTop w:val="0"/>
          <w:marBottom w:val="0"/>
          <w:divBdr>
            <w:top w:val="none" w:sz="0" w:space="0" w:color="auto"/>
            <w:left w:val="none" w:sz="0" w:space="0" w:color="auto"/>
            <w:bottom w:val="none" w:sz="0" w:space="0" w:color="auto"/>
            <w:right w:val="none" w:sz="0" w:space="0" w:color="auto"/>
          </w:divBdr>
        </w:div>
      </w:divsChild>
    </w:div>
    <w:div w:id="108403861">
      <w:bodyDiv w:val="1"/>
      <w:marLeft w:val="0"/>
      <w:marRight w:val="0"/>
      <w:marTop w:val="0"/>
      <w:marBottom w:val="0"/>
      <w:divBdr>
        <w:top w:val="none" w:sz="0" w:space="0" w:color="auto"/>
        <w:left w:val="none" w:sz="0" w:space="0" w:color="auto"/>
        <w:bottom w:val="none" w:sz="0" w:space="0" w:color="auto"/>
        <w:right w:val="none" w:sz="0" w:space="0" w:color="auto"/>
      </w:divBdr>
    </w:div>
    <w:div w:id="110705729">
      <w:bodyDiv w:val="1"/>
      <w:marLeft w:val="0"/>
      <w:marRight w:val="0"/>
      <w:marTop w:val="0"/>
      <w:marBottom w:val="0"/>
      <w:divBdr>
        <w:top w:val="none" w:sz="0" w:space="0" w:color="auto"/>
        <w:left w:val="none" w:sz="0" w:space="0" w:color="auto"/>
        <w:bottom w:val="none" w:sz="0" w:space="0" w:color="auto"/>
        <w:right w:val="none" w:sz="0" w:space="0" w:color="auto"/>
      </w:divBdr>
      <w:divsChild>
        <w:div w:id="689797879">
          <w:marLeft w:val="168"/>
          <w:marRight w:val="0"/>
          <w:marTop w:val="0"/>
          <w:marBottom w:val="0"/>
          <w:divBdr>
            <w:top w:val="none" w:sz="0" w:space="0" w:color="auto"/>
            <w:left w:val="none" w:sz="0" w:space="0" w:color="auto"/>
            <w:bottom w:val="none" w:sz="0" w:space="0" w:color="auto"/>
            <w:right w:val="none" w:sz="0" w:space="0" w:color="auto"/>
          </w:divBdr>
        </w:div>
      </w:divsChild>
    </w:div>
    <w:div w:id="111831235">
      <w:bodyDiv w:val="1"/>
      <w:marLeft w:val="0"/>
      <w:marRight w:val="0"/>
      <w:marTop w:val="0"/>
      <w:marBottom w:val="0"/>
      <w:divBdr>
        <w:top w:val="none" w:sz="0" w:space="0" w:color="auto"/>
        <w:left w:val="none" w:sz="0" w:space="0" w:color="auto"/>
        <w:bottom w:val="none" w:sz="0" w:space="0" w:color="auto"/>
        <w:right w:val="none" w:sz="0" w:space="0" w:color="auto"/>
      </w:divBdr>
      <w:divsChild>
        <w:div w:id="364913276">
          <w:marLeft w:val="168"/>
          <w:marRight w:val="0"/>
          <w:marTop w:val="0"/>
          <w:marBottom w:val="0"/>
          <w:divBdr>
            <w:top w:val="none" w:sz="0" w:space="0" w:color="auto"/>
            <w:left w:val="none" w:sz="0" w:space="0" w:color="auto"/>
            <w:bottom w:val="none" w:sz="0" w:space="0" w:color="auto"/>
            <w:right w:val="none" w:sz="0" w:space="0" w:color="auto"/>
          </w:divBdr>
        </w:div>
      </w:divsChild>
    </w:div>
    <w:div w:id="113136737">
      <w:bodyDiv w:val="1"/>
      <w:marLeft w:val="0"/>
      <w:marRight w:val="0"/>
      <w:marTop w:val="0"/>
      <w:marBottom w:val="0"/>
      <w:divBdr>
        <w:top w:val="none" w:sz="0" w:space="0" w:color="auto"/>
        <w:left w:val="none" w:sz="0" w:space="0" w:color="auto"/>
        <w:bottom w:val="none" w:sz="0" w:space="0" w:color="auto"/>
        <w:right w:val="none" w:sz="0" w:space="0" w:color="auto"/>
      </w:divBdr>
      <w:divsChild>
        <w:div w:id="150369705">
          <w:marLeft w:val="168"/>
          <w:marRight w:val="0"/>
          <w:marTop w:val="0"/>
          <w:marBottom w:val="0"/>
          <w:divBdr>
            <w:top w:val="none" w:sz="0" w:space="0" w:color="auto"/>
            <w:left w:val="none" w:sz="0" w:space="0" w:color="auto"/>
            <w:bottom w:val="none" w:sz="0" w:space="0" w:color="auto"/>
            <w:right w:val="none" w:sz="0" w:space="0" w:color="auto"/>
          </w:divBdr>
        </w:div>
      </w:divsChild>
    </w:div>
    <w:div w:id="113597935">
      <w:bodyDiv w:val="1"/>
      <w:marLeft w:val="0"/>
      <w:marRight w:val="0"/>
      <w:marTop w:val="0"/>
      <w:marBottom w:val="0"/>
      <w:divBdr>
        <w:top w:val="none" w:sz="0" w:space="0" w:color="auto"/>
        <w:left w:val="none" w:sz="0" w:space="0" w:color="auto"/>
        <w:bottom w:val="none" w:sz="0" w:space="0" w:color="auto"/>
        <w:right w:val="none" w:sz="0" w:space="0" w:color="auto"/>
      </w:divBdr>
      <w:divsChild>
        <w:div w:id="2034918934">
          <w:marLeft w:val="168"/>
          <w:marRight w:val="0"/>
          <w:marTop w:val="0"/>
          <w:marBottom w:val="0"/>
          <w:divBdr>
            <w:top w:val="none" w:sz="0" w:space="0" w:color="auto"/>
            <w:left w:val="none" w:sz="0" w:space="0" w:color="auto"/>
            <w:bottom w:val="none" w:sz="0" w:space="0" w:color="auto"/>
            <w:right w:val="none" w:sz="0" w:space="0" w:color="auto"/>
          </w:divBdr>
        </w:div>
      </w:divsChild>
    </w:div>
    <w:div w:id="115951820">
      <w:bodyDiv w:val="1"/>
      <w:marLeft w:val="0"/>
      <w:marRight w:val="0"/>
      <w:marTop w:val="0"/>
      <w:marBottom w:val="0"/>
      <w:divBdr>
        <w:top w:val="none" w:sz="0" w:space="0" w:color="auto"/>
        <w:left w:val="none" w:sz="0" w:space="0" w:color="auto"/>
        <w:bottom w:val="none" w:sz="0" w:space="0" w:color="auto"/>
        <w:right w:val="none" w:sz="0" w:space="0" w:color="auto"/>
      </w:divBdr>
      <w:divsChild>
        <w:div w:id="450436235">
          <w:marLeft w:val="168"/>
          <w:marRight w:val="0"/>
          <w:marTop w:val="0"/>
          <w:marBottom w:val="0"/>
          <w:divBdr>
            <w:top w:val="none" w:sz="0" w:space="0" w:color="auto"/>
            <w:left w:val="none" w:sz="0" w:space="0" w:color="auto"/>
            <w:bottom w:val="none" w:sz="0" w:space="0" w:color="auto"/>
            <w:right w:val="none" w:sz="0" w:space="0" w:color="auto"/>
          </w:divBdr>
        </w:div>
      </w:divsChild>
    </w:div>
    <w:div w:id="116460675">
      <w:bodyDiv w:val="1"/>
      <w:marLeft w:val="0"/>
      <w:marRight w:val="0"/>
      <w:marTop w:val="0"/>
      <w:marBottom w:val="0"/>
      <w:divBdr>
        <w:top w:val="none" w:sz="0" w:space="0" w:color="auto"/>
        <w:left w:val="none" w:sz="0" w:space="0" w:color="auto"/>
        <w:bottom w:val="none" w:sz="0" w:space="0" w:color="auto"/>
        <w:right w:val="none" w:sz="0" w:space="0" w:color="auto"/>
      </w:divBdr>
      <w:divsChild>
        <w:div w:id="2039890689">
          <w:marLeft w:val="168"/>
          <w:marRight w:val="0"/>
          <w:marTop w:val="0"/>
          <w:marBottom w:val="0"/>
          <w:divBdr>
            <w:top w:val="none" w:sz="0" w:space="0" w:color="auto"/>
            <w:left w:val="none" w:sz="0" w:space="0" w:color="auto"/>
            <w:bottom w:val="none" w:sz="0" w:space="0" w:color="auto"/>
            <w:right w:val="none" w:sz="0" w:space="0" w:color="auto"/>
          </w:divBdr>
        </w:div>
      </w:divsChild>
    </w:div>
    <w:div w:id="118957003">
      <w:bodyDiv w:val="1"/>
      <w:marLeft w:val="0"/>
      <w:marRight w:val="0"/>
      <w:marTop w:val="0"/>
      <w:marBottom w:val="0"/>
      <w:divBdr>
        <w:top w:val="none" w:sz="0" w:space="0" w:color="auto"/>
        <w:left w:val="none" w:sz="0" w:space="0" w:color="auto"/>
        <w:bottom w:val="none" w:sz="0" w:space="0" w:color="auto"/>
        <w:right w:val="none" w:sz="0" w:space="0" w:color="auto"/>
      </w:divBdr>
      <w:divsChild>
        <w:div w:id="1405569713">
          <w:marLeft w:val="168"/>
          <w:marRight w:val="0"/>
          <w:marTop w:val="0"/>
          <w:marBottom w:val="0"/>
          <w:divBdr>
            <w:top w:val="none" w:sz="0" w:space="0" w:color="auto"/>
            <w:left w:val="none" w:sz="0" w:space="0" w:color="auto"/>
            <w:bottom w:val="none" w:sz="0" w:space="0" w:color="auto"/>
            <w:right w:val="none" w:sz="0" w:space="0" w:color="auto"/>
          </w:divBdr>
        </w:div>
      </w:divsChild>
    </w:div>
    <w:div w:id="120341762">
      <w:bodyDiv w:val="1"/>
      <w:marLeft w:val="0"/>
      <w:marRight w:val="0"/>
      <w:marTop w:val="0"/>
      <w:marBottom w:val="0"/>
      <w:divBdr>
        <w:top w:val="none" w:sz="0" w:space="0" w:color="auto"/>
        <w:left w:val="none" w:sz="0" w:space="0" w:color="auto"/>
        <w:bottom w:val="none" w:sz="0" w:space="0" w:color="auto"/>
        <w:right w:val="none" w:sz="0" w:space="0" w:color="auto"/>
      </w:divBdr>
      <w:divsChild>
        <w:div w:id="1072850534">
          <w:marLeft w:val="168"/>
          <w:marRight w:val="0"/>
          <w:marTop w:val="0"/>
          <w:marBottom w:val="0"/>
          <w:divBdr>
            <w:top w:val="none" w:sz="0" w:space="0" w:color="auto"/>
            <w:left w:val="none" w:sz="0" w:space="0" w:color="auto"/>
            <w:bottom w:val="none" w:sz="0" w:space="0" w:color="auto"/>
            <w:right w:val="none" w:sz="0" w:space="0" w:color="auto"/>
          </w:divBdr>
        </w:div>
      </w:divsChild>
    </w:div>
    <w:div w:id="127281152">
      <w:bodyDiv w:val="1"/>
      <w:marLeft w:val="0"/>
      <w:marRight w:val="0"/>
      <w:marTop w:val="0"/>
      <w:marBottom w:val="0"/>
      <w:divBdr>
        <w:top w:val="none" w:sz="0" w:space="0" w:color="auto"/>
        <w:left w:val="none" w:sz="0" w:space="0" w:color="auto"/>
        <w:bottom w:val="none" w:sz="0" w:space="0" w:color="auto"/>
        <w:right w:val="none" w:sz="0" w:space="0" w:color="auto"/>
      </w:divBdr>
    </w:div>
    <w:div w:id="131750969">
      <w:bodyDiv w:val="1"/>
      <w:marLeft w:val="0"/>
      <w:marRight w:val="0"/>
      <w:marTop w:val="0"/>
      <w:marBottom w:val="0"/>
      <w:divBdr>
        <w:top w:val="none" w:sz="0" w:space="0" w:color="auto"/>
        <w:left w:val="none" w:sz="0" w:space="0" w:color="auto"/>
        <w:bottom w:val="none" w:sz="0" w:space="0" w:color="auto"/>
        <w:right w:val="none" w:sz="0" w:space="0" w:color="auto"/>
      </w:divBdr>
      <w:divsChild>
        <w:div w:id="996496050">
          <w:marLeft w:val="168"/>
          <w:marRight w:val="0"/>
          <w:marTop w:val="0"/>
          <w:marBottom w:val="0"/>
          <w:divBdr>
            <w:top w:val="none" w:sz="0" w:space="0" w:color="auto"/>
            <w:left w:val="none" w:sz="0" w:space="0" w:color="auto"/>
            <w:bottom w:val="none" w:sz="0" w:space="0" w:color="auto"/>
            <w:right w:val="none" w:sz="0" w:space="0" w:color="auto"/>
          </w:divBdr>
        </w:div>
      </w:divsChild>
    </w:div>
    <w:div w:id="132676252">
      <w:bodyDiv w:val="1"/>
      <w:marLeft w:val="0"/>
      <w:marRight w:val="0"/>
      <w:marTop w:val="0"/>
      <w:marBottom w:val="0"/>
      <w:divBdr>
        <w:top w:val="none" w:sz="0" w:space="0" w:color="auto"/>
        <w:left w:val="none" w:sz="0" w:space="0" w:color="auto"/>
        <w:bottom w:val="none" w:sz="0" w:space="0" w:color="auto"/>
        <w:right w:val="none" w:sz="0" w:space="0" w:color="auto"/>
      </w:divBdr>
    </w:div>
    <w:div w:id="139080001">
      <w:bodyDiv w:val="1"/>
      <w:marLeft w:val="0"/>
      <w:marRight w:val="0"/>
      <w:marTop w:val="0"/>
      <w:marBottom w:val="0"/>
      <w:divBdr>
        <w:top w:val="none" w:sz="0" w:space="0" w:color="auto"/>
        <w:left w:val="none" w:sz="0" w:space="0" w:color="auto"/>
        <w:bottom w:val="none" w:sz="0" w:space="0" w:color="auto"/>
        <w:right w:val="none" w:sz="0" w:space="0" w:color="auto"/>
      </w:divBdr>
    </w:div>
    <w:div w:id="150408553">
      <w:bodyDiv w:val="1"/>
      <w:marLeft w:val="0"/>
      <w:marRight w:val="0"/>
      <w:marTop w:val="0"/>
      <w:marBottom w:val="0"/>
      <w:divBdr>
        <w:top w:val="none" w:sz="0" w:space="0" w:color="auto"/>
        <w:left w:val="none" w:sz="0" w:space="0" w:color="auto"/>
        <w:bottom w:val="none" w:sz="0" w:space="0" w:color="auto"/>
        <w:right w:val="none" w:sz="0" w:space="0" w:color="auto"/>
      </w:divBdr>
      <w:divsChild>
        <w:div w:id="2066903899">
          <w:marLeft w:val="168"/>
          <w:marRight w:val="0"/>
          <w:marTop w:val="0"/>
          <w:marBottom w:val="0"/>
          <w:divBdr>
            <w:top w:val="none" w:sz="0" w:space="0" w:color="auto"/>
            <w:left w:val="none" w:sz="0" w:space="0" w:color="auto"/>
            <w:bottom w:val="none" w:sz="0" w:space="0" w:color="auto"/>
            <w:right w:val="none" w:sz="0" w:space="0" w:color="auto"/>
          </w:divBdr>
        </w:div>
      </w:divsChild>
    </w:div>
    <w:div w:id="150562786">
      <w:bodyDiv w:val="1"/>
      <w:marLeft w:val="0"/>
      <w:marRight w:val="0"/>
      <w:marTop w:val="0"/>
      <w:marBottom w:val="0"/>
      <w:divBdr>
        <w:top w:val="none" w:sz="0" w:space="0" w:color="auto"/>
        <w:left w:val="none" w:sz="0" w:space="0" w:color="auto"/>
        <w:bottom w:val="none" w:sz="0" w:space="0" w:color="auto"/>
        <w:right w:val="none" w:sz="0" w:space="0" w:color="auto"/>
      </w:divBdr>
      <w:divsChild>
        <w:div w:id="1227377146">
          <w:marLeft w:val="168"/>
          <w:marRight w:val="0"/>
          <w:marTop w:val="0"/>
          <w:marBottom w:val="0"/>
          <w:divBdr>
            <w:top w:val="none" w:sz="0" w:space="0" w:color="auto"/>
            <w:left w:val="none" w:sz="0" w:space="0" w:color="auto"/>
            <w:bottom w:val="none" w:sz="0" w:space="0" w:color="auto"/>
            <w:right w:val="none" w:sz="0" w:space="0" w:color="auto"/>
          </w:divBdr>
        </w:div>
      </w:divsChild>
    </w:div>
    <w:div w:id="150752564">
      <w:bodyDiv w:val="1"/>
      <w:marLeft w:val="0"/>
      <w:marRight w:val="0"/>
      <w:marTop w:val="0"/>
      <w:marBottom w:val="0"/>
      <w:divBdr>
        <w:top w:val="none" w:sz="0" w:space="0" w:color="auto"/>
        <w:left w:val="none" w:sz="0" w:space="0" w:color="auto"/>
        <w:bottom w:val="none" w:sz="0" w:space="0" w:color="auto"/>
        <w:right w:val="none" w:sz="0" w:space="0" w:color="auto"/>
      </w:divBdr>
      <w:divsChild>
        <w:div w:id="1216040472">
          <w:marLeft w:val="168"/>
          <w:marRight w:val="0"/>
          <w:marTop w:val="0"/>
          <w:marBottom w:val="0"/>
          <w:divBdr>
            <w:top w:val="none" w:sz="0" w:space="0" w:color="auto"/>
            <w:left w:val="none" w:sz="0" w:space="0" w:color="auto"/>
            <w:bottom w:val="none" w:sz="0" w:space="0" w:color="auto"/>
            <w:right w:val="none" w:sz="0" w:space="0" w:color="auto"/>
          </w:divBdr>
        </w:div>
      </w:divsChild>
    </w:div>
    <w:div w:id="152265015">
      <w:bodyDiv w:val="1"/>
      <w:marLeft w:val="0"/>
      <w:marRight w:val="0"/>
      <w:marTop w:val="0"/>
      <w:marBottom w:val="0"/>
      <w:divBdr>
        <w:top w:val="none" w:sz="0" w:space="0" w:color="auto"/>
        <w:left w:val="none" w:sz="0" w:space="0" w:color="auto"/>
        <w:bottom w:val="none" w:sz="0" w:space="0" w:color="auto"/>
        <w:right w:val="none" w:sz="0" w:space="0" w:color="auto"/>
      </w:divBdr>
      <w:divsChild>
        <w:div w:id="1978995487">
          <w:marLeft w:val="168"/>
          <w:marRight w:val="0"/>
          <w:marTop w:val="0"/>
          <w:marBottom w:val="0"/>
          <w:divBdr>
            <w:top w:val="none" w:sz="0" w:space="0" w:color="auto"/>
            <w:left w:val="none" w:sz="0" w:space="0" w:color="auto"/>
            <w:bottom w:val="none" w:sz="0" w:space="0" w:color="auto"/>
            <w:right w:val="none" w:sz="0" w:space="0" w:color="auto"/>
          </w:divBdr>
        </w:div>
      </w:divsChild>
    </w:div>
    <w:div w:id="152914521">
      <w:bodyDiv w:val="1"/>
      <w:marLeft w:val="0"/>
      <w:marRight w:val="0"/>
      <w:marTop w:val="0"/>
      <w:marBottom w:val="0"/>
      <w:divBdr>
        <w:top w:val="none" w:sz="0" w:space="0" w:color="auto"/>
        <w:left w:val="none" w:sz="0" w:space="0" w:color="auto"/>
        <w:bottom w:val="none" w:sz="0" w:space="0" w:color="auto"/>
        <w:right w:val="none" w:sz="0" w:space="0" w:color="auto"/>
      </w:divBdr>
      <w:divsChild>
        <w:div w:id="3674337">
          <w:marLeft w:val="168"/>
          <w:marRight w:val="0"/>
          <w:marTop w:val="0"/>
          <w:marBottom w:val="0"/>
          <w:divBdr>
            <w:top w:val="none" w:sz="0" w:space="0" w:color="auto"/>
            <w:left w:val="none" w:sz="0" w:space="0" w:color="auto"/>
            <w:bottom w:val="none" w:sz="0" w:space="0" w:color="auto"/>
            <w:right w:val="none" w:sz="0" w:space="0" w:color="auto"/>
          </w:divBdr>
        </w:div>
      </w:divsChild>
    </w:div>
    <w:div w:id="153032697">
      <w:bodyDiv w:val="1"/>
      <w:marLeft w:val="0"/>
      <w:marRight w:val="0"/>
      <w:marTop w:val="0"/>
      <w:marBottom w:val="0"/>
      <w:divBdr>
        <w:top w:val="none" w:sz="0" w:space="0" w:color="auto"/>
        <w:left w:val="none" w:sz="0" w:space="0" w:color="auto"/>
        <w:bottom w:val="none" w:sz="0" w:space="0" w:color="auto"/>
        <w:right w:val="none" w:sz="0" w:space="0" w:color="auto"/>
      </w:divBdr>
      <w:divsChild>
        <w:div w:id="360519078">
          <w:marLeft w:val="168"/>
          <w:marRight w:val="0"/>
          <w:marTop w:val="0"/>
          <w:marBottom w:val="0"/>
          <w:divBdr>
            <w:top w:val="none" w:sz="0" w:space="0" w:color="auto"/>
            <w:left w:val="none" w:sz="0" w:space="0" w:color="auto"/>
            <w:bottom w:val="none" w:sz="0" w:space="0" w:color="auto"/>
            <w:right w:val="none" w:sz="0" w:space="0" w:color="auto"/>
          </w:divBdr>
        </w:div>
      </w:divsChild>
    </w:div>
    <w:div w:id="155802110">
      <w:bodyDiv w:val="1"/>
      <w:marLeft w:val="0"/>
      <w:marRight w:val="0"/>
      <w:marTop w:val="0"/>
      <w:marBottom w:val="0"/>
      <w:divBdr>
        <w:top w:val="none" w:sz="0" w:space="0" w:color="auto"/>
        <w:left w:val="none" w:sz="0" w:space="0" w:color="auto"/>
        <w:bottom w:val="none" w:sz="0" w:space="0" w:color="auto"/>
        <w:right w:val="none" w:sz="0" w:space="0" w:color="auto"/>
      </w:divBdr>
      <w:divsChild>
        <w:div w:id="907811562">
          <w:marLeft w:val="168"/>
          <w:marRight w:val="0"/>
          <w:marTop w:val="0"/>
          <w:marBottom w:val="0"/>
          <w:divBdr>
            <w:top w:val="none" w:sz="0" w:space="0" w:color="auto"/>
            <w:left w:val="none" w:sz="0" w:space="0" w:color="auto"/>
            <w:bottom w:val="none" w:sz="0" w:space="0" w:color="auto"/>
            <w:right w:val="none" w:sz="0" w:space="0" w:color="auto"/>
          </w:divBdr>
        </w:div>
      </w:divsChild>
    </w:div>
    <w:div w:id="155925021">
      <w:bodyDiv w:val="1"/>
      <w:marLeft w:val="0"/>
      <w:marRight w:val="0"/>
      <w:marTop w:val="0"/>
      <w:marBottom w:val="0"/>
      <w:divBdr>
        <w:top w:val="none" w:sz="0" w:space="0" w:color="auto"/>
        <w:left w:val="none" w:sz="0" w:space="0" w:color="auto"/>
        <w:bottom w:val="none" w:sz="0" w:space="0" w:color="auto"/>
        <w:right w:val="none" w:sz="0" w:space="0" w:color="auto"/>
      </w:divBdr>
      <w:divsChild>
        <w:div w:id="2045934818">
          <w:marLeft w:val="168"/>
          <w:marRight w:val="0"/>
          <w:marTop w:val="0"/>
          <w:marBottom w:val="0"/>
          <w:divBdr>
            <w:top w:val="none" w:sz="0" w:space="0" w:color="auto"/>
            <w:left w:val="none" w:sz="0" w:space="0" w:color="auto"/>
            <w:bottom w:val="none" w:sz="0" w:space="0" w:color="auto"/>
            <w:right w:val="none" w:sz="0" w:space="0" w:color="auto"/>
          </w:divBdr>
        </w:div>
      </w:divsChild>
    </w:div>
    <w:div w:id="160390341">
      <w:bodyDiv w:val="1"/>
      <w:marLeft w:val="0"/>
      <w:marRight w:val="0"/>
      <w:marTop w:val="0"/>
      <w:marBottom w:val="0"/>
      <w:divBdr>
        <w:top w:val="none" w:sz="0" w:space="0" w:color="auto"/>
        <w:left w:val="none" w:sz="0" w:space="0" w:color="auto"/>
        <w:bottom w:val="none" w:sz="0" w:space="0" w:color="auto"/>
        <w:right w:val="none" w:sz="0" w:space="0" w:color="auto"/>
      </w:divBdr>
    </w:div>
    <w:div w:id="167908527">
      <w:bodyDiv w:val="1"/>
      <w:marLeft w:val="0"/>
      <w:marRight w:val="0"/>
      <w:marTop w:val="0"/>
      <w:marBottom w:val="0"/>
      <w:divBdr>
        <w:top w:val="none" w:sz="0" w:space="0" w:color="auto"/>
        <w:left w:val="none" w:sz="0" w:space="0" w:color="auto"/>
        <w:bottom w:val="none" w:sz="0" w:space="0" w:color="auto"/>
        <w:right w:val="none" w:sz="0" w:space="0" w:color="auto"/>
      </w:divBdr>
      <w:divsChild>
        <w:div w:id="397677212">
          <w:marLeft w:val="168"/>
          <w:marRight w:val="0"/>
          <w:marTop w:val="0"/>
          <w:marBottom w:val="0"/>
          <w:divBdr>
            <w:top w:val="none" w:sz="0" w:space="0" w:color="auto"/>
            <w:left w:val="none" w:sz="0" w:space="0" w:color="auto"/>
            <w:bottom w:val="none" w:sz="0" w:space="0" w:color="auto"/>
            <w:right w:val="none" w:sz="0" w:space="0" w:color="auto"/>
          </w:divBdr>
        </w:div>
      </w:divsChild>
    </w:div>
    <w:div w:id="167989419">
      <w:bodyDiv w:val="1"/>
      <w:marLeft w:val="0"/>
      <w:marRight w:val="0"/>
      <w:marTop w:val="0"/>
      <w:marBottom w:val="0"/>
      <w:divBdr>
        <w:top w:val="none" w:sz="0" w:space="0" w:color="auto"/>
        <w:left w:val="none" w:sz="0" w:space="0" w:color="auto"/>
        <w:bottom w:val="none" w:sz="0" w:space="0" w:color="auto"/>
        <w:right w:val="none" w:sz="0" w:space="0" w:color="auto"/>
      </w:divBdr>
      <w:divsChild>
        <w:div w:id="543444444">
          <w:marLeft w:val="168"/>
          <w:marRight w:val="0"/>
          <w:marTop w:val="0"/>
          <w:marBottom w:val="0"/>
          <w:divBdr>
            <w:top w:val="none" w:sz="0" w:space="0" w:color="auto"/>
            <w:left w:val="none" w:sz="0" w:space="0" w:color="auto"/>
            <w:bottom w:val="none" w:sz="0" w:space="0" w:color="auto"/>
            <w:right w:val="none" w:sz="0" w:space="0" w:color="auto"/>
          </w:divBdr>
        </w:div>
      </w:divsChild>
    </w:div>
    <w:div w:id="168760864">
      <w:bodyDiv w:val="1"/>
      <w:marLeft w:val="0"/>
      <w:marRight w:val="0"/>
      <w:marTop w:val="0"/>
      <w:marBottom w:val="0"/>
      <w:divBdr>
        <w:top w:val="none" w:sz="0" w:space="0" w:color="auto"/>
        <w:left w:val="none" w:sz="0" w:space="0" w:color="auto"/>
        <w:bottom w:val="none" w:sz="0" w:space="0" w:color="auto"/>
        <w:right w:val="none" w:sz="0" w:space="0" w:color="auto"/>
      </w:divBdr>
      <w:divsChild>
        <w:div w:id="658457341">
          <w:marLeft w:val="168"/>
          <w:marRight w:val="0"/>
          <w:marTop w:val="0"/>
          <w:marBottom w:val="0"/>
          <w:divBdr>
            <w:top w:val="none" w:sz="0" w:space="0" w:color="auto"/>
            <w:left w:val="none" w:sz="0" w:space="0" w:color="auto"/>
            <w:bottom w:val="none" w:sz="0" w:space="0" w:color="auto"/>
            <w:right w:val="none" w:sz="0" w:space="0" w:color="auto"/>
          </w:divBdr>
        </w:div>
      </w:divsChild>
    </w:div>
    <w:div w:id="170534587">
      <w:bodyDiv w:val="1"/>
      <w:marLeft w:val="0"/>
      <w:marRight w:val="0"/>
      <w:marTop w:val="0"/>
      <w:marBottom w:val="0"/>
      <w:divBdr>
        <w:top w:val="none" w:sz="0" w:space="0" w:color="auto"/>
        <w:left w:val="none" w:sz="0" w:space="0" w:color="auto"/>
        <w:bottom w:val="none" w:sz="0" w:space="0" w:color="auto"/>
        <w:right w:val="none" w:sz="0" w:space="0" w:color="auto"/>
      </w:divBdr>
      <w:divsChild>
        <w:div w:id="104160159">
          <w:marLeft w:val="168"/>
          <w:marRight w:val="0"/>
          <w:marTop w:val="0"/>
          <w:marBottom w:val="0"/>
          <w:divBdr>
            <w:top w:val="none" w:sz="0" w:space="0" w:color="auto"/>
            <w:left w:val="none" w:sz="0" w:space="0" w:color="auto"/>
            <w:bottom w:val="none" w:sz="0" w:space="0" w:color="auto"/>
            <w:right w:val="none" w:sz="0" w:space="0" w:color="auto"/>
          </w:divBdr>
        </w:div>
      </w:divsChild>
    </w:div>
    <w:div w:id="171265931">
      <w:bodyDiv w:val="1"/>
      <w:marLeft w:val="0"/>
      <w:marRight w:val="0"/>
      <w:marTop w:val="0"/>
      <w:marBottom w:val="0"/>
      <w:divBdr>
        <w:top w:val="none" w:sz="0" w:space="0" w:color="auto"/>
        <w:left w:val="none" w:sz="0" w:space="0" w:color="auto"/>
        <w:bottom w:val="none" w:sz="0" w:space="0" w:color="auto"/>
        <w:right w:val="none" w:sz="0" w:space="0" w:color="auto"/>
      </w:divBdr>
      <w:divsChild>
        <w:div w:id="300891237">
          <w:marLeft w:val="168"/>
          <w:marRight w:val="0"/>
          <w:marTop w:val="0"/>
          <w:marBottom w:val="0"/>
          <w:divBdr>
            <w:top w:val="none" w:sz="0" w:space="0" w:color="auto"/>
            <w:left w:val="none" w:sz="0" w:space="0" w:color="auto"/>
            <w:bottom w:val="none" w:sz="0" w:space="0" w:color="auto"/>
            <w:right w:val="none" w:sz="0" w:space="0" w:color="auto"/>
          </w:divBdr>
        </w:div>
      </w:divsChild>
    </w:div>
    <w:div w:id="171527997">
      <w:bodyDiv w:val="1"/>
      <w:marLeft w:val="0"/>
      <w:marRight w:val="0"/>
      <w:marTop w:val="0"/>
      <w:marBottom w:val="0"/>
      <w:divBdr>
        <w:top w:val="none" w:sz="0" w:space="0" w:color="auto"/>
        <w:left w:val="none" w:sz="0" w:space="0" w:color="auto"/>
        <w:bottom w:val="none" w:sz="0" w:space="0" w:color="auto"/>
        <w:right w:val="none" w:sz="0" w:space="0" w:color="auto"/>
      </w:divBdr>
      <w:divsChild>
        <w:div w:id="1405637645">
          <w:marLeft w:val="168"/>
          <w:marRight w:val="0"/>
          <w:marTop w:val="0"/>
          <w:marBottom w:val="0"/>
          <w:divBdr>
            <w:top w:val="none" w:sz="0" w:space="0" w:color="auto"/>
            <w:left w:val="none" w:sz="0" w:space="0" w:color="auto"/>
            <w:bottom w:val="none" w:sz="0" w:space="0" w:color="auto"/>
            <w:right w:val="none" w:sz="0" w:space="0" w:color="auto"/>
          </w:divBdr>
        </w:div>
      </w:divsChild>
    </w:div>
    <w:div w:id="177742405">
      <w:bodyDiv w:val="1"/>
      <w:marLeft w:val="0"/>
      <w:marRight w:val="0"/>
      <w:marTop w:val="0"/>
      <w:marBottom w:val="0"/>
      <w:divBdr>
        <w:top w:val="none" w:sz="0" w:space="0" w:color="auto"/>
        <w:left w:val="none" w:sz="0" w:space="0" w:color="auto"/>
        <w:bottom w:val="none" w:sz="0" w:space="0" w:color="auto"/>
        <w:right w:val="none" w:sz="0" w:space="0" w:color="auto"/>
      </w:divBdr>
      <w:divsChild>
        <w:div w:id="462969008">
          <w:marLeft w:val="168"/>
          <w:marRight w:val="0"/>
          <w:marTop w:val="0"/>
          <w:marBottom w:val="0"/>
          <w:divBdr>
            <w:top w:val="none" w:sz="0" w:space="0" w:color="auto"/>
            <w:left w:val="none" w:sz="0" w:space="0" w:color="auto"/>
            <w:bottom w:val="none" w:sz="0" w:space="0" w:color="auto"/>
            <w:right w:val="none" w:sz="0" w:space="0" w:color="auto"/>
          </w:divBdr>
        </w:div>
      </w:divsChild>
    </w:div>
    <w:div w:id="178155047">
      <w:bodyDiv w:val="1"/>
      <w:marLeft w:val="0"/>
      <w:marRight w:val="0"/>
      <w:marTop w:val="0"/>
      <w:marBottom w:val="0"/>
      <w:divBdr>
        <w:top w:val="none" w:sz="0" w:space="0" w:color="auto"/>
        <w:left w:val="none" w:sz="0" w:space="0" w:color="auto"/>
        <w:bottom w:val="none" w:sz="0" w:space="0" w:color="auto"/>
        <w:right w:val="none" w:sz="0" w:space="0" w:color="auto"/>
      </w:divBdr>
      <w:divsChild>
        <w:div w:id="471485245">
          <w:marLeft w:val="168"/>
          <w:marRight w:val="0"/>
          <w:marTop w:val="0"/>
          <w:marBottom w:val="0"/>
          <w:divBdr>
            <w:top w:val="none" w:sz="0" w:space="0" w:color="auto"/>
            <w:left w:val="none" w:sz="0" w:space="0" w:color="auto"/>
            <w:bottom w:val="none" w:sz="0" w:space="0" w:color="auto"/>
            <w:right w:val="none" w:sz="0" w:space="0" w:color="auto"/>
          </w:divBdr>
        </w:div>
      </w:divsChild>
    </w:div>
    <w:div w:id="178741727">
      <w:bodyDiv w:val="1"/>
      <w:marLeft w:val="0"/>
      <w:marRight w:val="0"/>
      <w:marTop w:val="0"/>
      <w:marBottom w:val="0"/>
      <w:divBdr>
        <w:top w:val="none" w:sz="0" w:space="0" w:color="auto"/>
        <w:left w:val="none" w:sz="0" w:space="0" w:color="auto"/>
        <w:bottom w:val="none" w:sz="0" w:space="0" w:color="auto"/>
        <w:right w:val="none" w:sz="0" w:space="0" w:color="auto"/>
      </w:divBdr>
      <w:divsChild>
        <w:div w:id="658389293">
          <w:marLeft w:val="168"/>
          <w:marRight w:val="0"/>
          <w:marTop w:val="0"/>
          <w:marBottom w:val="0"/>
          <w:divBdr>
            <w:top w:val="none" w:sz="0" w:space="0" w:color="auto"/>
            <w:left w:val="none" w:sz="0" w:space="0" w:color="auto"/>
            <w:bottom w:val="none" w:sz="0" w:space="0" w:color="auto"/>
            <w:right w:val="none" w:sz="0" w:space="0" w:color="auto"/>
          </w:divBdr>
        </w:div>
      </w:divsChild>
    </w:div>
    <w:div w:id="179781391">
      <w:bodyDiv w:val="1"/>
      <w:marLeft w:val="0"/>
      <w:marRight w:val="0"/>
      <w:marTop w:val="0"/>
      <w:marBottom w:val="0"/>
      <w:divBdr>
        <w:top w:val="none" w:sz="0" w:space="0" w:color="auto"/>
        <w:left w:val="none" w:sz="0" w:space="0" w:color="auto"/>
        <w:bottom w:val="none" w:sz="0" w:space="0" w:color="auto"/>
        <w:right w:val="none" w:sz="0" w:space="0" w:color="auto"/>
      </w:divBdr>
      <w:divsChild>
        <w:div w:id="388498069">
          <w:marLeft w:val="168"/>
          <w:marRight w:val="0"/>
          <w:marTop w:val="0"/>
          <w:marBottom w:val="0"/>
          <w:divBdr>
            <w:top w:val="none" w:sz="0" w:space="0" w:color="auto"/>
            <w:left w:val="none" w:sz="0" w:space="0" w:color="auto"/>
            <w:bottom w:val="none" w:sz="0" w:space="0" w:color="auto"/>
            <w:right w:val="none" w:sz="0" w:space="0" w:color="auto"/>
          </w:divBdr>
        </w:div>
      </w:divsChild>
    </w:div>
    <w:div w:id="181823924">
      <w:bodyDiv w:val="1"/>
      <w:marLeft w:val="0"/>
      <w:marRight w:val="0"/>
      <w:marTop w:val="0"/>
      <w:marBottom w:val="0"/>
      <w:divBdr>
        <w:top w:val="none" w:sz="0" w:space="0" w:color="auto"/>
        <w:left w:val="none" w:sz="0" w:space="0" w:color="auto"/>
        <w:bottom w:val="none" w:sz="0" w:space="0" w:color="auto"/>
        <w:right w:val="none" w:sz="0" w:space="0" w:color="auto"/>
      </w:divBdr>
      <w:divsChild>
        <w:div w:id="948898633">
          <w:marLeft w:val="168"/>
          <w:marRight w:val="0"/>
          <w:marTop w:val="0"/>
          <w:marBottom w:val="0"/>
          <w:divBdr>
            <w:top w:val="none" w:sz="0" w:space="0" w:color="auto"/>
            <w:left w:val="none" w:sz="0" w:space="0" w:color="auto"/>
            <w:bottom w:val="none" w:sz="0" w:space="0" w:color="auto"/>
            <w:right w:val="none" w:sz="0" w:space="0" w:color="auto"/>
          </w:divBdr>
        </w:div>
      </w:divsChild>
    </w:div>
    <w:div w:id="185945887">
      <w:bodyDiv w:val="1"/>
      <w:marLeft w:val="0"/>
      <w:marRight w:val="0"/>
      <w:marTop w:val="0"/>
      <w:marBottom w:val="0"/>
      <w:divBdr>
        <w:top w:val="none" w:sz="0" w:space="0" w:color="auto"/>
        <w:left w:val="none" w:sz="0" w:space="0" w:color="auto"/>
        <w:bottom w:val="none" w:sz="0" w:space="0" w:color="auto"/>
        <w:right w:val="none" w:sz="0" w:space="0" w:color="auto"/>
      </w:divBdr>
      <w:divsChild>
        <w:div w:id="264002023">
          <w:marLeft w:val="168"/>
          <w:marRight w:val="0"/>
          <w:marTop w:val="0"/>
          <w:marBottom w:val="0"/>
          <w:divBdr>
            <w:top w:val="none" w:sz="0" w:space="0" w:color="auto"/>
            <w:left w:val="none" w:sz="0" w:space="0" w:color="auto"/>
            <w:bottom w:val="none" w:sz="0" w:space="0" w:color="auto"/>
            <w:right w:val="none" w:sz="0" w:space="0" w:color="auto"/>
          </w:divBdr>
        </w:div>
      </w:divsChild>
    </w:div>
    <w:div w:id="186987408">
      <w:bodyDiv w:val="1"/>
      <w:marLeft w:val="0"/>
      <w:marRight w:val="0"/>
      <w:marTop w:val="0"/>
      <w:marBottom w:val="0"/>
      <w:divBdr>
        <w:top w:val="none" w:sz="0" w:space="0" w:color="auto"/>
        <w:left w:val="none" w:sz="0" w:space="0" w:color="auto"/>
        <w:bottom w:val="none" w:sz="0" w:space="0" w:color="auto"/>
        <w:right w:val="none" w:sz="0" w:space="0" w:color="auto"/>
      </w:divBdr>
      <w:divsChild>
        <w:div w:id="1817725524">
          <w:marLeft w:val="168"/>
          <w:marRight w:val="0"/>
          <w:marTop w:val="0"/>
          <w:marBottom w:val="0"/>
          <w:divBdr>
            <w:top w:val="none" w:sz="0" w:space="0" w:color="auto"/>
            <w:left w:val="none" w:sz="0" w:space="0" w:color="auto"/>
            <w:bottom w:val="none" w:sz="0" w:space="0" w:color="auto"/>
            <w:right w:val="none" w:sz="0" w:space="0" w:color="auto"/>
          </w:divBdr>
        </w:div>
      </w:divsChild>
    </w:div>
    <w:div w:id="187258489">
      <w:bodyDiv w:val="1"/>
      <w:marLeft w:val="0"/>
      <w:marRight w:val="0"/>
      <w:marTop w:val="0"/>
      <w:marBottom w:val="0"/>
      <w:divBdr>
        <w:top w:val="none" w:sz="0" w:space="0" w:color="auto"/>
        <w:left w:val="none" w:sz="0" w:space="0" w:color="auto"/>
        <w:bottom w:val="none" w:sz="0" w:space="0" w:color="auto"/>
        <w:right w:val="none" w:sz="0" w:space="0" w:color="auto"/>
      </w:divBdr>
      <w:divsChild>
        <w:div w:id="1270166652">
          <w:marLeft w:val="168"/>
          <w:marRight w:val="0"/>
          <w:marTop w:val="0"/>
          <w:marBottom w:val="0"/>
          <w:divBdr>
            <w:top w:val="none" w:sz="0" w:space="0" w:color="auto"/>
            <w:left w:val="none" w:sz="0" w:space="0" w:color="auto"/>
            <w:bottom w:val="none" w:sz="0" w:space="0" w:color="auto"/>
            <w:right w:val="none" w:sz="0" w:space="0" w:color="auto"/>
          </w:divBdr>
        </w:div>
      </w:divsChild>
    </w:div>
    <w:div w:id="189682113">
      <w:bodyDiv w:val="1"/>
      <w:marLeft w:val="0"/>
      <w:marRight w:val="0"/>
      <w:marTop w:val="0"/>
      <w:marBottom w:val="0"/>
      <w:divBdr>
        <w:top w:val="none" w:sz="0" w:space="0" w:color="auto"/>
        <w:left w:val="none" w:sz="0" w:space="0" w:color="auto"/>
        <w:bottom w:val="none" w:sz="0" w:space="0" w:color="auto"/>
        <w:right w:val="none" w:sz="0" w:space="0" w:color="auto"/>
      </w:divBdr>
    </w:div>
    <w:div w:id="189683338">
      <w:bodyDiv w:val="1"/>
      <w:marLeft w:val="0"/>
      <w:marRight w:val="0"/>
      <w:marTop w:val="0"/>
      <w:marBottom w:val="0"/>
      <w:divBdr>
        <w:top w:val="none" w:sz="0" w:space="0" w:color="auto"/>
        <w:left w:val="none" w:sz="0" w:space="0" w:color="auto"/>
        <w:bottom w:val="none" w:sz="0" w:space="0" w:color="auto"/>
        <w:right w:val="none" w:sz="0" w:space="0" w:color="auto"/>
      </w:divBdr>
      <w:divsChild>
        <w:div w:id="1969818525">
          <w:marLeft w:val="168"/>
          <w:marRight w:val="0"/>
          <w:marTop w:val="0"/>
          <w:marBottom w:val="0"/>
          <w:divBdr>
            <w:top w:val="none" w:sz="0" w:space="0" w:color="auto"/>
            <w:left w:val="none" w:sz="0" w:space="0" w:color="auto"/>
            <w:bottom w:val="none" w:sz="0" w:space="0" w:color="auto"/>
            <w:right w:val="none" w:sz="0" w:space="0" w:color="auto"/>
          </w:divBdr>
        </w:div>
      </w:divsChild>
    </w:div>
    <w:div w:id="199129102">
      <w:bodyDiv w:val="1"/>
      <w:marLeft w:val="0"/>
      <w:marRight w:val="0"/>
      <w:marTop w:val="0"/>
      <w:marBottom w:val="0"/>
      <w:divBdr>
        <w:top w:val="none" w:sz="0" w:space="0" w:color="auto"/>
        <w:left w:val="none" w:sz="0" w:space="0" w:color="auto"/>
        <w:bottom w:val="none" w:sz="0" w:space="0" w:color="auto"/>
        <w:right w:val="none" w:sz="0" w:space="0" w:color="auto"/>
      </w:divBdr>
      <w:divsChild>
        <w:div w:id="1648049640">
          <w:marLeft w:val="168"/>
          <w:marRight w:val="0"/>
          <w:marTop w:val="0"/>
          <w:marBottom w:val="0"/>
          <w:divBdr>
            <w:top w:val="none" w:sz="0" w:space="0" w:color="auto"/>
            <w:left w:val="none" w:sz="0" w:space="0" w:color="auto"/>
            <w:bottom w:val="none" w:sz="0" w:space="0" w:color="auto"/>
            <w:right w:val="none" w:sz="0" w:space="0" w:color="auto"/>
          </w:divBdr>
        </w:div>
      </w:divsChild>
    </w:div>
    <w:div w:id="201140451">
      <w:bodyDiv w:val="1"/>
      <w:marLeft w:val="0"/>
      <w:marRight w:val="0"/>
      <w:marTop w:val="0"/>
      <w:marBottom w:val="0"/>
      <w:divBdr>
        <w:top w:val="none" w:sz="0" w:space="0" w:color="auto"/>
        <w:left w:val="none" w:sz="0" w:space="0" w:color="auto"/>
        <w:bottom w:val="none" w:sz="0" w:space="0" w:color="auto"/>
        <w:right w:val="none" w:sz="0" w:space="0" w:color="auto"/>
      </w:divBdr>
      <w:divsChild>
        <w:div w:id="376853363">
          <w:marLeft w:val="168"/>
          <w:marRight w:val="0"/>
          <w:marTop w:val="0"/>
          <w:marBottom w:val="0"/>
          <w:divBdr>
            <w:top w:val="none" w:sz="0" w:space="0" w:color="auto"/>
            <w:left w:val="none" w:sz="0" w:space="0" w:color="auto"/>
            <w:bottom w:val="none" w:sz="0" w:space="0" w:color="auto"/>
            <w:right w:val="none" w:sz="0" w:space="0" w:color="auto"/>
          </w:divBdr>
        </w:div>
      </w:divsChild>
    </w:div>
    <w:div w:id="206600468">
      <w:bodyDiv w:val="1"/>
      <w:marLeft w:val="0"/>
      <w:marRight w:val="0"/>
      <w:marTop w:val="0"/>
      <w:marBottom w:val="0"/>
      <w:divBdr>
        <w:top w:val="none" w:sz="0" w:space="0" w:color="auto"/>
        <w:left w:val="none" w:sz="0" w:space="0" w:color="auto"/>
        <w:bottom w:val="none" w:sz="0" w:space="0" w:color="auto"/>
        <w:right w:val="none" w:sz="0" w:space="0" w:color="auto"/>
      </w:divBdr>
      <w:divsChild>
        <w:div w:id="1293488093">
          <w:marLeft w:val="168"/>
          <w:marRight w:val="0"/>
          <w:marTop w:val="0"/>
          <w:marBottom w:val="0"/>
          <w:divBdr>
            <w:top w:val="none" w:sz="0" w:space="0" w:color="auto"/>
            <w:left w:val="none" w:sz="0" w:space="0" w:color="auto"/>
            <w:bottom w:val="none" w:sz="0" w:space="0" w:color="auto"/>
            <w:right w:val="none" w:sz="0" w:space="0" w:color="auto"/>
          </w:divBdr>
        </w:div>
      </w:divsChild>
    </w:div>
    <w:div w:id="210924485">
      <w:bodyDiv w:val="1"/>
      <w:marLeft w:val="0"/>
      <w:marRight w:val="0"/>
      <w:marTop w:val="0"/>
      <w:marBottom w:val="0"/>
      <w:divBdr>
        <w:top w:val="none" w:sz="0" w:space="0" w:color="auto"/>
        <w:left w:val="none" w:sz="0" w:space="0" w:color="auto"/>
        <w:bottom w:val="none" w:sz="0" w:space="0" w:color="auto"/>
        <w:right w:val="none" w:sz="0" w:space="0" w:color="auto"/>
      </w:divBdr>
      <w:divsChild>
        <w:div w:id="438181537">
          <w:marLeft w:val="168"/>
          <w:marRight w:val="0"/>
          <w:marTop w:val="0"/>
          <w:marBottom w:val="0"/>
          <w:divBdr>
            <w:top w:val="none" w:sz="0" w:space="0" w:color="auto"/>
            <w:left w:val="none" w:sz="0" w:space="0" w:color="auto"/>
            <w:bottom w:val="none" w:sz="0" w:space="0" w:color="auto"/>
            <w:right w:val="none" w:sz="0" w:space="0" w:color="auto"/>
          </w:divBdr>
        </w:div>
      </w:divsChild>
    </w:div>
    <w:div w:id="219287394">
      <w:bodyDiv w:val="1"/>
      <w:marLeft w:val="0"/>
      <w:marRight w:val="0"/>
      <w:marTop w:val="0"/>
      <w:marBottom w:val="0"/>
      <w:divBdr>
        <w:top w:val="none" w:sz="0" w:space="0" w:color="auto"/>
        <w:left w:val="none" w:sz="0" w:space="0" w:color="auto"/>
        <w:bottom w:val="none" w:sz="0" w:space="0" w:color="auto"/>
        <w:right w:val="none" w:sz="0" w:space="0" w:color="auto"/>
      </w:divBdr>
      <w:divsChild>
        <w:div w:id="1615095135">
          <w:marLeft w:val="168"/>
          <w:marRight w:val="0"/>
          <w:marTop w:val="0"/>
          <w:marBottom w:val="0"/>
          <w:divBdr>
            <w:top w:val="none" w:sz="0" w:space="0" w:color="auto"/>
            <w:left w:val="none" w:sz="0" w:space="0" w:color="auto"/>
            <w:bottom w:val="none" w:sz="0" w:space="0" w:color="auto"/>
            <w:right w:val="none" w:sz="0" w:space="0" w:color="auto"/>
          </w:divBdr>
        </w:div>
      </w:divsChild>
    </w:div>
    <w:div w:id="222377780">
      <w:bodyDiv w:val="1"/>
      <w:marLeft w:val="0"/>
      <w:marRight w:val="0"/>
      <w:marTop w:val="0"/>
      <w:marBottom w:val="0"/>
      <w:divBdr>
        <w:top w:val="none" w:sz="0" w:space="0" w:color="auto"/>
        <w:left w:val="none" w:sz="0" w:space="0" w:color="auto"/>
        <w:bottom w:val="none" w:sz="0" w:space="0" w:color="auto"/>
        <w:right w:val="none" w:sz="0" w:space="0" w:color="auto"/>
      </w:divBdr>
    </w:div>
    <w:div w:id="225605831">
      <w:bodyDiv w:val="1"/>
      <w:marLeft w:val="0"/>
      <w:marRight w:val="0"/>
      <w:marTop w:val="0"/>
      <w:marBottom w:val="0"/>
      <w:divBdr>
        <w:top w:val="none" w:sz="0" w:space="0" w:color="auto"/>
        <w:left w:val="none" w:sz="0" w:space="0" w:color="auto"/>
        <w:bottom w:val="none" w:sz="0" w:space="0" w:color="auto"/>
        <w:right w:val="none" w:sz="0" w:space="0" w:color="auto"/>
      </w:divBdr>
      <w:divsChild>
        <w:div w:id="2062777947">
          <w:marLeft w:val="168"/>
          <w:marRight w:val="0"/>
          <w:marTop w:val="0"/>
          <w:marBottom w:val="0"/>
          <w:divBdr>
            <w:top w:val="none" w:sz="0" w:space="0" w:color="auto"/>
            <w:left w:val="none" w:sz="0" w:space="0" w:color="auto"/>
            <w:bottom w:val="none" w:sz="0" w:space="0" w:color="auto"/>
            <w:right w:val="none" w:sz="0" w:space="0" w:color="auto"/>
          </w:divBdr>
        </w:div>
      </w:divsChild>
    </w:div>
    <w:div w:id="225847728">
      <w:bodyDiv w:val="1"/>
      <w:marLeft w:val="0"/>
      <w:marRight w:val="0"/>
      <w:marTop w:val="0"/>
      <w:marBottom w:val="0"/>
      <w:divBdr>
        <w:top w:val="none" w:sz="0" w:space="0" w:color="auto"/>
        <w:left w:val="none" w:sz="0" w:space="0" w:color="auto"/>
        <w:bottom w:val="none" w:sz="0" w:space="0" w:color="auto"/>
        <w:right w:val="none" w:sz="0" w:space="0" w:color="auto"/>
      </w:divBdr>
      <w:divsChild>
        <w:div w:id="935484179">
          <w:marLeft w:val="168"/>
          <w:marRight w:val="0"/>
          <w:marTop w:val="0"/>
          <w:marBottom w:val="0"/>
          <w:divBdr>
            <w:top w:val="none" w:sz="0" w:space="0" w:color="auto"/>
            <w:left w:val="none" w:sz="0" w:space="0" w:color="auto"/>
            <w:bottom w:val="none" w:sz="0" w:space="0" w:color="auto"/>
            <w:right w:val="none" w:sz="0" w:space="0" w:color="auto"/>
          </w:divBdr>
        </w:div>
      </w:divsChild>
    </w:div>
    <w:div w:id="226889688">
      <w:bodyDiv w:val="1"/>
      <w:marLeft w:val="0"/>
      <w:marRight w:val="0"/>
      <w:marTop w:val="0"/>
      <w:marBottom w:val="0"/>
      <w:divBdr>
        <w:top w:val="none" w:sz="0" w:space="0" w:color="auto"/>
        <w:left w:val="none" w:sz="0" w:space="0" w:color="auto"/>
        <w:bottom w:val="none" w:sz="0" w:space="0" w:color="auto"/>
        <w:right w:val="none" w:sz="0" w:space="0" w:color="auto"/>
      </w:divBdr>
      <w:divsChild>
        <w:div w:id="1908177242">
          <w:marLeft w:val="168"/>
          <w:marRight w:val="0"/>
          <w:marTop w:val="0"/>
          <w:marBottom w:val="0"/>
          <w:divBdr>
            <w:top w:val="none" w:sz="0" w:space="0" w:color="auto"/>
            <w:left w:val="none" w:sz="0" w:space="0" w:color="auto"/>
            <w:bottom w:val="none" w:sz="0" w:space="0" w:color="auto"/>
            <w:right w:val="none" w:sz="0" w:space="0" w:color="auto"/>
          </w:divBdr>
        </w:div>
      </w:divsChild>
    </w:div>
    <w:div w:id="227308659">
      <w:bodyDiv w:val="1"/>
      <w:marLeft w:val="0"/>
      <w:marRight w:val="0"/>
      <w:marTop w:val="0"/>
      <w:marBottom w:val="0"/>
      <w:divBdr>
        <w:top w:val="none" w:sz="0" w:space="0" w:color="auto"/>
        <w:left w:val="none" w:sz="0" w:space="0" w:color="auto"/>
        <w:bottom w:val="none" w:sz="0" w:space="0" w:color="auto"/>
        <w:right w:val="none" w:sz="0" w:space="0" w:color="auto"/>
      </w:divBdr>
    </w:div>
    <w:div w:id="239875663">
      <w:bodyDiv w:val="1"/>
      <w:marLeft w:val="0"/>
      <w:marRight w:val="0"/>
      <w:marTop w:val="0"/>
      <w:marBottom w:val="0"/>
      <w:divBdr>
        <w:top w:val="none" w:sz="0" w:space="0" w:color="auto"/>
        <w:left w:val="none" w:sz="0" w:space="0" w:color="auto"/>
        <w:bottom w:val="none" w:sz="0" w:space="0" w:color="auto"/>
        <w:right w:val="none" w:sz="0" w:space="0" w:color="auto"/>
      </w:divBdr>
      <w:divsChild>
        <w:div w:id="1804075055">
          <w:marLeft w:val="168"/>
          <w:marRight w:val="0"/>
          <w:marTop w:val="0"/>
          <w:marBottom w:val="0"/>
          <w:divBdr>
            <w:top w:val="none" w:sz="0" w:space="0" w:color="auto"/>
            <w:left w:val="none" w:sz="0" w:space="0" w:color="auto"/>
            <w:bottom w:val="none" w:sz="0" w:space="0" w:color="auto"/>
            <w:right w:val="none" w:sz="0" w:space="0" w:color="auto"/>
          </w:divBdr>
        </w:div>
      </w:divsChild>
    </w:div>
    <w:div w:id="239876024">
      <w:bodyDiv w:val="1"/>
      <w:marLeft w:val="0"/>
      <w:marRight w:val="0"/>
      <w:marTop w:val="0"/>
      <w:marBottom w:val="0"/>
      <w:divBdr>
        <w:top w:val="none" w:sz="0" w:space="0" w:color="auto"/>
        <w:left w:val="none" w:sz="0" w:space="0" w:color="auto"/>
        <w:bottom w:val="none" w:sz="0" w:space="0" w:color="auto"/>
        <w:right w:val="none" w:sz="0" w:space="0" w:color="auto"/>
      </w:divBdr>
      <w:divsChild>
        <w:div w:id="1247033388">
          <w:marLeft w:val="168"/>
          <w:marRight w:val="0"/>
          <w:marTop w:val="0"/>
          <w:marBottom w:val="0"/>
          <w:divBdr>
            <w:top w:val="none" w:sz="0" w:space="0" w:color="auto"/>
            <w:left w:val="none" w:sz="0" w:space="0" w:color="auto"/>
            <w:bottom w:val="none" w:sz="0" w:space="0" w:color="auto"/>
            <w:right w:val="none" w:sz="0" w:space="0" w:color="auto"/>
          </w:divBdr>
        </w:div>
      </w:divsChild>
    </w:div>
    <w:div w:id="253101156">
      <w:bodyDiv w:val="1"/>
      <w:marLeft w:val="0"/>
      <w:marRight w:val="0"/>
      <w:marTop w:val="0"/>
      <w:marBottom w:val="0"/>
      <w:divBdr>
        <w:top w:val="none" w:sz="0" w:space="0" w:color="auto"/>
        <w:left w:val="none" w:sz="0" w:space="0" w:color="auto"/>
        <w:bottom w:val="none" w:sz="0" w:space="0" w:color="auto"/>
        <w:right w:val="none" w:sz="0" w:space="0" w:color="auto"/>
      </w:divBdr>
      <w:divsChild>
        <w:div w:id="423383990">
          <w:marLeft w:val="168"/>
          <w:marRight w:val="0"/>
          <w:marTop w:val="0"/>
          <w:marBottom w:val="0"/>
          <w:divBdr>
            <w:top w:val="none" w:sz="0" w:space="0" w:color="auto"/>
            <w:left w:val="none" w:sz="0" w:space="0" w:color="auto"/>
            <w:bottom w:val="none" w:sz="0" w:space="0" w:color="auto"/>
            <w:right w:val="none" w:sz="0" w:space="0" w:color="auto"/>
          </w:divBdr>
        </w:div>
      </w:divsChild>
    </w:div>
    <w:div w:id="255095974">
      <w:bodyDiv w:val="1"/>
      <w:marLeft w:val="0"/>
      <w:marRight w:val="0"/>
      <w:marTop w:val="0"/>
      <w:marBottom w:val="0"/>
      <w:divBdr>
        <w:top w:val="none" w:sz="0" w:space="0" w:color="auto"/>
        <w:left w:val="none" w:sz="0" w:space="0" w:color="auto"/>
        <w:bottom w:val="none" w:sz="0" w:space="0" w:color="auto"/>
        <w:right w:val="none" w:sz="0" w:space="0" w:color="auto"/>
      </w:divBdr>
      <w:divsChild>
        <w:div w:id="1659655021">
          <w:marLeft w:val="168"/>
          <w:marRight w:val="0"/>
          <w:marTop w:val="0"/>
          <w:marBottom w:val="0"/>
          <w:divBdr>
            <w:top w:val="none" w:sz="0" w:space="0" w:color="auto"/>
            <w:left w:val="none" w:sz="0" w:space="0" w:color="auto"/>
            <w:bottom w:val="none" w:sz="0" w:space="0" w:color="auto"/>
            <w:right w:val="none" w:sz="0" w:space="0" w:color="auto"/>
          </w:divBdr>
        </w:div>
      </w:divsChild>
    </w:div>
    <w:div w:id="255555447">
      <w:bodyDiv w:val="1"/>
      <w:marLeft w:val="0"/>
      <w:marRight w:val="0"/>
      <w:marTop w:val="0"/>
      <w:marBottom w:val="0"/>
      <w:divBdr>
        <w:top w:val="none" w:sz="0" w:space="0" w:color="auto"/>
        <w:left w:val="none" w:sz="0" w:space="0" w:color="auto"/>
        <w:bottom w:val="none" w:sz="0" w:space="0" w:color="auto"/>
        <w:right w:val="none" w:sz="0" w:space="0" w:color="auto"/>
      </w:divBdr>
      <w:divsChild>
        <w:div w:id="413278571">
          <w:marLeft w:val="168"/>
          <w:marRight w:val="0"/>
          <w:marTop w:val="0"/>
          <w:marBottom w:val="0"/>
          <w:divBdr>
            <w:top w:val="none" w:sz="0" w:space="0" w:color="auto"/>
            <w:left w:val="none" w:sz="0" w:space="0" w:color="auto"/>
            <w:bottom w:val="none" w:sz="0" w:space="0" w:color="auto"/>
            <w:right w:val="none" w:sz="0" w:space="0" w:color="auto"/>
          </w:divBdr>
        </w:div>
      </w:divsChild>
    </w:div>
    <w:div w:id="259875485">
      <w:bodyDiv w:val="1"/>
      <w:marLeft w:val="0"/>
      <w:marRight w:val="0"/>
      <w:marTop w:val="0"/>
      <w:marBottom w:val="0"/>
      <w:divBdr>
        <w:top w:val="none" w:sz="0" w:space="0" w:color="auto"/>
        <w:left w:val="none" w:sz="0" w:space="0" w:color="auto"/>
        <w:bottom w:val="none" w:sz="0" w:space="0" w:color="auto"/>
        <w:right w:val="none" w:sz="0" w:space="0" w:color="auto"/>
      </w:divBdr>
    </w:div>
    <w:div w:id="260452890">
      <w:bodyDiv w:val="1"/>
      <w:marLeft w:val="0"/>
      <w:marRight w:val="0"/>
      <w:marTop w:val="0"/>
      <w:marBottom w:val="0"/>
      <w:divBdr>
        <w:top w:val="none" w:sz="0" w:space="0" w:color="auto"/>
        <w:left w:val="none" w:sz="0" w:space="0" w:color="auto"/>
        <w:bottom w:val="none" w:sz="0" w:space="0" w:color="auto"/>
        <w:right w:val="none" w:sz="0" w:space="0" w:color="auto"/>
      </w:divBdr>
      <w:divsChild>
        <w:div w:id="223182667">
          <w:marLeft w:val="168"/>
          <w:marRight w:val="0"/>
          <w:marTop w:val="0"/>
          <w:marBottom w:val="0"/>
          <w:divBdr>
            <w:top w:val="none" w:sz="0" w:space="0" w:color="auto"/>
            <w:left w:val="none" w:sz="0" w:space="0" w:color="auto"/>
            <w:bottom w:val="none" w:sz="0" w:space="0" w:color="auto"/>
            <w:right w:val="none" w:sz="0" w:space="0" w:color="auto"/>
          </w:divBdr>
        </w:div>
      </w:divsChild>
    </w:div>
    <w:div w:id="260603651">
      <w:bodyDiv w:val="1"/>
      <w:marLeft w:val="0"/>
      <w:marRight w:val="0"/>
      <w:marTop w:val="0"/>
      <w:marBottom w:val="0"/>
      <w:divBdr>
        <w:top w:val="none" w:sz="0" w:space="0" w:color="auto"/>
        <w:left w:val="none" w:sz="0" w:space="0" w:color="auto"/>
        <w:bottom w:val="none" w:sz="0" w:space="0" w:color="auto"/>
        <w:right w:val="none" w:sz="0" w:space="0" w:color="auto"/>
      </w:divBdr>
      <w:divsChild>
        <w:div w:id="1871649838">
          <w:marLeft w:val="168"/>
          <w:marRight w:val="0"/>
          <w:marTop w:val="0"/>
          <w:marBottom w:val="0"/>
          <w:divBdr>
            <w:top w:val="none" w:sz="0" w:space="0" w:color="auto"/>
            <w:left w:val="none" w:sz="0" w:space="0" w:color="auto"/>
            <w:bottom w:val="none" w:sz="0" w:space="0" w:color="auto"/>
            <w:right w:val="none" w:sz="0" w:space="0" w:color="auto"/>
          </w:divBdr>
        </w:div>
      </w:divsChild>
    </w:div>
    <w:div w:id="261652103">
      <w:bodyDiv w:val="1"/>
      <w:marLeft w:val="0"/>
      <w:marRight w:val="0"/>
      <w:marTop w:val="0"/>
      <w:marBottom w:val="0"/>
      <w:divBdr>
        <w:top w:val="none" w:sz="0" w:space="0" w:color="auto"/>
        <w:left w:val="none" w:sz="0" w:space="0" w:color="auto"/>
        <w:bottom w:val="none" w:sz="0" w:space="0" w:color="auto"/>
        <w:right w:val="none" w:sz="0" w:space="0" w:color="auto"/>
      </w:divBdr>
      <w:divsChild>
        <w:div w:id="1017579134">
          <w:marLeft w:val="168"/>
          <w:marRight w:val="0"/>
          <w:marTop w:val="0"/>
          <w:marBottom w:val="0"/>
          <w:divBdr>
            <w:top w:val="none" w:sz="0" w:space="0" w:color="auto"/>
            <w:left w:val="none" w:sz="0" w:space="0" w:color="auto"/>
            <w:bottom w:val="none" w:sz="0" w:space="0" w:color="auto"/>
            <w:right w:val="none" w:sz="0" w:space="0" w:color="auto"/>
          </w:divBdr>
        </w:div>
      </w:divsChild>
    </w:div>
    <w:div w:id="261843256">
      <w:bodyDiv w:val="1"/>
      <w:marLeft w:val="0"/>
      <w:marRight w:val="0"/>
      <w:marTop w:val="0"/>
      <w:marBottom w:val="0"/>
      <w:divBdr>
        <w:top w:val="none" w:sz="0" w:space="0" w:color="auto"/>
        <w:left w:val="none" w:sz="0" w:space="0" w:color="auto"/>
        <w:bottom w:val="none" w:sz="0" w:space="0" w:color="auto"/>
        <w:right w:val="none" w:sz="0" w:space="0" w:color="auto"/>
      </w:divBdr>
    </w:div>
    <w:div w:id="263345952">
      <w:bodyDiv w:val="1"/>
      <w:marLeft w:val="0"/>
      <w:marRight w:val="0"/>
      <w:marTop w:val="0"/>
      <w:marBottom w:val="0"/>
      <w:divBdr>
        <w:top w:val="none" w:sz="0" w:space="0" w:color="auto"/>
        <w:left w:val="none" w:sz="0" w:space="0" w:color="auto"/>
        <w:bottom w:val="none" w:sz="0" w:space="0" w:color="auto"/>
        <w:right w:val="none" w:sz="0" w:space="0" w:color="auto"/>
      </w:divBdr>
      <w:divsChild>
        <w:div w:id="1764842443">
          <w:marLeft w:val="168"/>
          <w:marRight w:val="0"/>
          <w:marTop w:val="0"/>
          <w:marBottom w:val="0"/>
          <w:divBdr>
            <w:top w:val="none" w:sz="0" w:space="0" w:color="auto"/>
            <w:left w:val="none" w:sz="0" w:space="0" w:color="auto"/>
            <w:bottom w:val="none" w:sz="0" w:space="0" w:color="auto"/>
            <w:right w:val="none" w:sz="0" w:space="0" w:color="auto"/>
          </w:divBdr>
        </w:div>
      </w:divsChild>
    </w:div>
    <w:div w:id="270556018">
      <w:bodyDiv w:val="1"/>
      <w:marLeft w:val="0"/>
      <w:marRight w:val="0"/>
      <w:marTop w:val="0"/>
      <w:marBottom w:val="0"/>
      <w:divBdr>
        <w:top w:val="none" w:sz="0" w:space="0" w:color="auto"/>
        <w:left w:val="none" w:sz="0" w:space="0" w:color="auto"/>
        <w:bottom w:val="none" w:sz="0" w:space="0" w:color="auto"/>
        <w:right w:val="none" w:sz="0" w:space="0" w:color="auto"/>
      </w:divBdr>
    </w:div>
    <w:div w:id="273563405">
      <w:bodyDiv w:val="1"/>
      <w:marLeft w:val="0"/>
      <w:marRight w:val="0"/>
      <w:marTop w:val="0"/>
      <w:marBottom w:val="0"/>
      <w:divBdr>
        <w:top w:val="none" w:sz="0" w:space="0" w:color="auto"/>
        <w:left w:val="none" w:sz="0" w:space="0" w:color="auto"/>
        <w:bottom w:val="none" w:sz="0" w:space="0" w:color="auto"/>
        <w:right w:val="none" w:sz="0" w:space="0" w:color="auto"/>
      </w:divBdr>
      <w:divsChild>
        <w:div w:id="1355033123">
          <w:marLeft w:val="168"/>
          <w:marRight w:val="0"/>
          <w:marTop w:val="0"/>
          <w:marBottom w:val="0"/>
          <w:divBdr>
            <w:top w:val="none" w:sz="0" w:space="0" w:color="auto"/>
            <w:left w:val="none" w:sz="0" w:space="0" w:color="auto"/>
            <w:bottom w:val="none" w:sz="0" w:space="0" w:color="auto"/>
            <w:right w:val="none" w:sz="0" w:space="0" w:color="auto"/>
          </w:divBdr>
        </w:div>
      </w:divsChild>
    </w:div>
    <w:div w:id="276300739">
      <w:bodyDiv w:val="1"/>
      <w:marLeft w:val="0"/>
      <w:marRight w:val="0"/>
      <w:marTop w:val="0"/>
      <w:marBottom w:val="0"/>
      <w:divBdr>
        <w:top w:val="none" w:sz="0" w:space="0" w:color="auto"/>
        <w:left w:val="none" w:sz="0" w:space="0" w:color="auto"/>
        <w:bottom w:val="none" w:sz="0" w:space="0" w:color="auto"/>
        <w:right w:val="none" w:sz="0" w:space="0" w:color="auto"/>
      </w:divBdr>
      <w:divsChild>
        <w:div w:id="1425959894">
          <w:marLeft w:val="168"/>
          <w:marRight w:val="0"/>
          <w:marTop w:val="0"/>
          <w:marBottom w:val="0"/>
          <w:divBdr>
            <w:top w:val="none" w:sz="0" w:space="0" w:color="auto"/>
            <w:left w:val="none" w:sz="0" w:space="0" w:color="auto"/>
            <w:bottom w:val="none" w:sz="0" w:space="0" w:color="auto"/>
            <w:right w:val="none" w:sz="0" w:space="0" w:color="auto"/>
          </w:divBdr>
        </w:div>
      </w:divsChild>
    </w:div>
    <w:div w:id="278494575">
      <w:bodyDiv w:val="1"/>
      <w:marLeft w:val="0"/>
      <w:marRight w:val="0"/>
      <w:marTop w:val="0"/>
      <w:marBottom w:val="0"/>
      <w:divBdr>
        <w:top w:val="none" w:sz="0" w:space="0" w:color="auto"/>
        <w:left w:val="none" w:sz="0" w:space="0" w:color="auto"/>
        <w:bottom w:val="none" w:sz="0" w:space="0" w:color="auto"/>
        <w:right w:val="none" w:sz="0" w:space="0" w:color="auto"/>
      </w:divBdr>
      <w:divsChild>
        <w:div w:id="1013066612">
          <w:marLeft w:val="168"/>
          <w:marRight w:val="0"/>
          <w:marTop w:val="0"/>
          <w:marBottom w:val="0"/>
          <w:divBdr>
            <w:top w:val="none" w:sz="0" w:space="0" w:color="auto"/>
            <w:left w:val="none" w:sz="0" w:space="0" w:color="auto"/>
            <w:bottom w:val="none" w:sz="0" w:space="0" w:color="auto"/>
            <w:right w:val="none" w:sz="0" w:space="0" w:color="auto"/>
          </w:divBdr>
        </w:div>
      </w:divsChild>
    </w:div>
    <w:div w:id="280768320">
      <w:bodyDiv w:val="1"/>
      <w:marLeft w:val="0"/>
      <w:marRight w:val="0"/>
      <w:marTop w:val="0"/>
      <w:marBottom w:val="0"/>
      <w:divBdr>
        <w:top w:val="none" w:sz="0" w:space="0" w:color="auto"/>
        <w:left w:val="none" w:sz="0" w:space="0" w:color="auto"/>
        <w:bottom w:val="none" w:sz="0" w:space="0" w:color="auto"/>
        <w:right w:val="none" w:sz="0" w:space="0" w:color="auto"/>
      </w:divBdr>
      <w:divsChild>
        <w:div w:id="1083601158">
          <w:marLeft w:val="168"/>
          <w:marRight w:val="0"/>
          <w:marTop w:val="0"/>
          <w:marBottom w:val="0"/>
          <w:divBdr>
            <w:top w:val="none" w:sz="0" w:space="0" w:color="auto"/>
            <w:left w:val="none" w:sz="0" w:space="0" w:color="auto"/>
            <w:bottom w:val="none" w:sz="0" w:space="0" w:color="auto"/>
            <w:right w:val="none" w:sz="0" w:space="0" w:color="auto"/>
          </w:divBdr>
        </w:div>
      </w:divsChild>
    </w:div>
    <w:div w:id="287903914">
      <w:bodyDiv w:val="1"/>
      <w:marLeft w:val="0"/>
      <w:marRight w:val="0"/>
      <w:marTop w:val="0"/>
      <w:marBottom w:val="0"/>
      <w:divBdr>
        <w:top w:val="none" w:sz="0" w:space="0" w:color="auto"/>
        <w:left w:val="none" w:sz="0" w:space="0" w:color="auto"/>
        <w:bottom w:val="none" w:sz="0" w:space="0" w:color="auto"/>
        <w:right w:val="none" w:sz="0" w:space="0" w:color="auto"/>
      </w:divBdr>
      <w:divsChild>
        <w:div w:id="1706514252">
          <w:marLeft w:val="168"/>
          <w:marRight w:val="0"/>
          <w:marTop w:val="0"/>
          <w:marBottom w:val="0"/>
          <w:divBdr>
            <w:top w:val="none" w:sz="0" w:space="0" w:color="auto"/>
            <w:left w:val="none" w:sz="0" w:space="0" w:color="auto"/>
            <w:bottom w:val="none" w:sz="0" w:space="0" w:color="auto"/>
            <w:right w:val="none" w:sz="0" w:space="0" w:color="auto"/>
          </w:divBdr>
        </w:div>
      </w:divsChild>
    </w:div>
    <w:div w:id="289871614">
      <w:bodyDiv w:val="1"/>
      <w:marLeft w:val="0"/>
      <w:marRight w:val="0"/>
      <w:marTop w:val="0"/>
      <w:marBottom w:val="0"/>
      <w:divBdr>
        <w:top w:val="none" w:sz="0" w:space="0" w:color="auto"/>
        <w:left w:val="none" w:sz="0" w:space="0" w:color="auto"/>
        <w:bottom w:val="none" w:sz="0" w:space="0" w:color="auto"/>
        <w:right w:val="none" w:sz="0" w:space="0" w:color="auto"/>
      </w:divBdr>
      <w:divsChild>
        <w:div w:id="1777291240">
          <w:marLeft w:val="168"/>
          <w:marRight w:val="0"/>
          <w:marTop w:val="0"/>
          <w:marBottom w:val="0"/>
          <w:divBdr>
            <w:top w:val="none" w:sz="0" w:space="0" w:color="auto"/>
            <w:left w:val="none" w:sz="0" w:space="0" w:color="auto"/>
            <w:bottom w:val="none" w:sz="0" w:space="0" w:color="auto"/>
            <w:right w:val="none" w:sz="0" w:space="0" w:color="auto"/>
          </w:divBdr>
        </w:div>
      </w:divsChild>
    </w:div>
    <w:div w:id="291205520">
      <w:bodyDiv w:val="1"/>
      <w:marLeft w:val="0"/>
      <w:marRight w:val="0"/>
      <w:marTop w:val="0"/>
      <w:marBottom w:val="0"/>
      <w:divBdr>
        <w:top w:val="none" w:sz="0" w:space="0" w:color="auto"/>
        <w:left w:val="none" w:sz="0" w:space="0" w:color="auto"/>
        <w:bottom w:val="none" w:sz="0" w:space="0" w:color="auto"/>
        <w:right w:val="none" w:sz="0" w:space="0" w:color="auto"/>
      </w:divBdr>
      <w:divsChild>
        <w:div w:id="1451707418">
          <w:marLeft w:val="168"/>
          <w:marRight w:val="0"/>
          <w:marTop w:val="0"/>
          <w:marBottom w:val="0"/>
          <w:divBdr>
            <w:top w:val="none" w:sz="0" w:space="0" w:color="auto"/>
            <w:left w:val="none" w:sz="0" w:space="0" w:color="auto"/>
            <w:bottom w:val="none" w:sz="0" w:space="0" w:color="auto"/>
            <w:right w:val="none" w:sz="0" w:space="0" w:color="auto"/>
          </w:divBdr>
        </w:div>
      </w:divsChild>
    </w:div>
    <w:div w:id="292634694">
      <w:bodyDiv w:val="1"/>
      <w:marLeft w:val="0"/>
      <w:marRight w:val="0"/>
      <w:marTop w:val="0"/>
      <w:marBottom w:val="0"/>
      <w:divBdr>
        <w:top w:val="none" w:sz="0" w:space="0" w:color="auto"/>
        <w:left w:val="none" w:sz="0" w:space="0" w:color="auto"/>
        <w:bottom w:val="none" w:sz="0" w:space="0" w:color="auto"/>
        <w:right w:val="none" w:sz="0" w:space="0" w:color="auto"/>
      </w:divBdr>
      <w:divsChild>
        <w:div w:id="2076076960">
          <w:marLeft w:val="168"/>
          <w:marRight w:val="0"/>
          <w:marTop w:val="0"/>
          <w:marBottom w:val="0"/>
          <w:divBdr>
            <w:top w:val="none" w:sz="0" w:space="0" w:color="auto"/>
            <w:left w:val="none" w:sz="0" w:space="0" w:color="auto"/>
            <w:bottom w:val="none" w:sz="0" w:space="0" w:color="auto"/>
            <w:right w:val="none" w:sz="0" w:space="0" w:color="auto"/>
          </w:divBdr>
        </w:div>
      </w:divsChild>
    </w:div>
    <w:div w:id="293216052">
      <w:bodyDiv w:val="1"/>
      <w:marLeft w:val="0"/>
      <w:marRight w:val="0"/>
      <w:marTop w:val="0"/>
      <w:marBottom w:val="0"/>
      <w:divBdr>
        <w:top w:val="none" w:sz="0" w:space="0" w:color="auto"/>
        <w:left w:val="none" w:sz="0" w:space="0" w:color="auto"/>
        <w:bottom w:val="none" w:sz="0" w:space="0" w:color="auto"/>
        <w:right w:val="none" w:sz="0" w:space="0" w:color="auto"/>
      </w:divBdr>
      <w:divsChild>
        <w:div w:id="851379087">
          <w:marLeft w:val="168"/>
          <w:marRight w:val="0"/>
          <w:marTop w:val="0"/>
          <w:marBottom w:val="0"/>
          <w:divBdr>
            <w:top w:val="none" w:sz="0" w:space="0" w:color="auto"/>
            <w:left w:val="none" w:sz="0" w:space="0" w:color="auto"/>
            <w:bottom w:val="none" w:sz="0" w:space="0" w:color="auto"/>
            <w:right w:val="none" w:sz="0" w:space="0" w:color="auto"/>
          </w:divBdr>
        </w:div>
      </w:divsChild>
    </w:div>
    <w:div w:id="299195451">
      <w:bodyDiv w:val="1"/>
      <w:marLeft w:val="0"/>
      <w:marRight w:val="0"/>
      <w:marTop w:val="0"/>
      <w:marBottom w:val="0"/>
      <w:divBdr>
        <w:top w:val="none" w:sz="0" w:space="0" w:color="auto"/>
        <w:left w:val="none" w:sz="0" w:space="0" w:color="auto"/>
        <w:bottom w:val="none" w:sz="0" w:space="0" w:color="auto"/>
        <w:right w:val="none" w:sz="0" w:space="0" w:color="auto"/>
      </w:divBdr>
      <w:divsChild>
        <w:div w:id="650141503">
          <w:marLeft w:val="168"/>
          <w:marRight w:val="0"/>
          <w:marTop w:val="0"/>
          <w:marBottom w:val="0"/>
          <w:divBdr>
            <w:top w:val="none" w:sz="0" w:space="0" w:color="auto"/>
            <w:left w:val="none" w:sz="0" w:space="0" w:color="auto"/>
            <w:bottom w:val="none" w:sz="0" w:space="0" w:color="auto"/>
            <w:right w:val="none" w:sz="0" w:space="0" w:color="auto"/>
          </w:divBdr>
        </w:div>
      </w:divsChild>
    </w:div>
    <w:div w:id="300841203">
      <w:bodyDiv w:val="1"/>
      <w:marLeft w:val="0"/>
      <w:marRight w:val="0"/>
      <w:marTop w:val="0"/>
      <w:marBottom w:val="0"/>
      <w:divBdr>
        <w:top w:val="none" w:sz="0" w:space="0" w:color="auto"/>
        <w:left w:val="none" w:sz="0" w:space="0" w:color="auto"/>
        <w:bottom w:val="none" w:sz="0" w:space="0" w:color="auto"/>
        <w:right w:val="none" w:sz="0" w:space="0" w:color="auto"/>
      </w:divBdr>
      <w:divsChild>
        <w:div w:id="1921982210">
          <w:marLeft w:val="168"/>
          <w:marRight w:val="0"/>
          <w:marTop w:val="0"/>
          <w:marBottom w:val="0"/>
          <w:divBdr>
            <w:top w:val="none" w:sz="0" w:space="0" w:color="auto"/>
            <w:left w:val="none" w:sz="0" w:space="0" w:color="auto"/>
            <w:bottom w:val="none" w:sz="0" w:space="0" w:color="auto"/>
            <w:right w:val="none" w:sz="0" w:space="0" w:color="auto"/>
          </w:divBdr>
        </w:div>
      </w:divsChild>
    </w:div>
    <w:div w:id="301155605">
      <w:bodyDiv w:val="1"/>
      <w:marLeft w:val="0"/>
      <w:marRight w:val="0"/>
      <w:marTop w:val="0"/>
      <w:marBottom w:val="0"/>
      <w:divBdr>
        <w:top w:val="none" w:sz="0" w:space="0" w:color="auto"/>
        <w:left w:val="none" w:sz="0" w:space="0" w:color="auto"/>
        <w:bottom w:val="none" w:sz="0" w:space="0" w:color="auto"/>
        <w:right w:val="none" w:sz="0" w:space="0" w:color="auto"/>
      </w:divBdr>
      <w:divsChild>
        <w:div w:id="1983583557">
          <w:marLeft w:val="168"/>
          <w:marRight w:val="0"/>
          <w:marTop w:val="0"/>
          <w:marBottom w:val="0"/>
          <w:divBdr>
            <w:top w:val="none" w:sz="0" w:space="0" w:color="auto"/>
            <w:left w:val="none" w:sz="0" w:space="0" w:color="auto"/>
            <w:bottom w:val="none" w:sz="0" w:space="0" w:color="auto"/>
            <w:right w:val="none" w:sz="0" w:space="0" w:color="auto"/>
          </w:divBdr>
        </w:div>
      </w:divsChild>
    </w:div>
    <w:div w:id="302079085">
      <w:bodyDiv w:val="1"/>
      <w:marLeft w:val="0"/>
      <w:marRight w:val="0"/>
      <w:marTop w:val="0"/>
      <w:marBottom w:val="0"/>
      <w:divBdr>
        <w:top w:val="none" w:sz="0" w:space="0" w:color="auto"/>
        <w:left w:val="none" w:sz="0" w:space="0" w:color="auto"/>
        <w:bottom w:val="none" w:sz="0" w:space="0" w:color="auto"/>
        <w:right w:val="none" w:sz="0" w:space="0" w:color="auto"/>
      </w:divBdr>
      <w:divsChild>
        <w:div w:id="809053141">
          <w:marLeft w:val="168"/>
          <w:marRight w:val="0"/>
          <w:marTop w:val="0"/>
          <w:marBottom w:val="0"/>
          <w:divBdr>
            <w:top w:val="none" w:sz="0" w:space="0" w:color="auto"/>
            <w:left w:val="none" w:sz="0" w:space="0" w:color="auto"/>
            <w:bottom w:val="none" w:sz="0" w:space="0" w:color="auto"/>
            <w:right w:val="none" w:sz="0" w:space="0" w:color="auto"/>
          </w:divBdr>
        </w:div>
      </w:divsChild>
    </w:div>
    <w:div w:id="309483055">
      <w:bodyDiv w:val="1"/>
      <w:marLeft w:val="0"/>
      <w:marRight w:val="0"/>
      <w:marTop w:val="0"/>
      <w:marBottom w:val="0"/>
      <w:divBdr>
        <w:top w:val="none" w:sz="0" w:space="0" w:color="auto"/>
        <w:left w:val="none" w:sz="0" w:space="0" w:color="auto"/>
        <w:bottom w:val="none" w:sz="0" w:space="0" w:color="auto"/>
        <w:right w:val="none" w:sz="0" w:space="0" w:color="auto"/>
      </w:divBdr>
      <w:divsChild>
        <w:div w:id="1728141222">
          <w:marLeft w:val="168"/>
          <w:marRight w:val="0"/>
          <w:marTop w:val="0"/>
          <w:marBottom w:val="0"/>
          <w:divBdr>
            <w:top w:val="none" w:sz="0" w:space="0" w:color="auto"/>
            <w:left w:val="none" w:sz="0" w:space="0" w:color="auto"/>
            <w:bottom w:val="none" w:sz="0" w:space="0" w:color="auto"/>
            <w:right w:val="none" w:sz="0" w:space="0" w:color="auto"/>
          </w:divBdr>
        </w:div>
      </w:divsChild>
    </w:div>
    <w:div w:id="309599503">
      <w:bodyDiv w:val="1"/>
      <w:marLeft w:val="0"/>
      <w:marRight w:val="0"/>
      <w:marTop w:val="0"/>
      <w:marBottom w:val="0"/>
      <w:divBdr>
        <w:top w:val="none" w:sz="0" w:space="0" w:color="auto"/>
        <w:left w:val="none" w:sz="0" w:space="0" w:color="auto"/>
        <w:bottom w:val="none" w:sz="0" w:space="0" w:color="auto"/>
        <w:right w:val="none" w:sz="0" w:space="0" w:color="auto"/>
      </w:divBdr>
      <w:divsChild>
        <w:div w:id="1629117433">
          <w:marLeft w:val="168"/>
          <w:marRight w:val="0"/>
          <w:marTop w:val="0"/>
          <w:marBottom w:val="0"/>
          <w:divBdr>
            <w:top w:val="none" w:sz="0" w:space="0" w:color="auto"/>
            <w:left w:val="none" w:sz="0" w:space="0" w:color="auto"/>
            <w:bottom w:val="none" w:sz="0" w:space="0" w:color="auto"/>
            <w:right w:val="none" w:sz="0" w:space="0" w:color="auto"/>
          </w:divBdr>
        </w:div>
      </w:divsChild>
    </w:div>
    <w:div w:id="315912140">
      <w:bodyDiv w:val="1"/>
      <w:marLeft w:val="0"/>
      <w:marRight w:val="0"/>
      <w:marTop w:val="0"/>
      <w:marBottom w:val="0"/>
      <w:divBdr>
        <w:top w:val="none" w:sz="0" w:space="0" w:color="auto"/>
        <w:left w:val="none" w:sz="0" w:space="0" w:color="auto"/>
        <w:bottom w:val="none" w:sz="0" w:space="0" w:color="auto"/>
        <w:right w:val="none" w:sz="0" w:space="0" w:color="auto"/>
      </w:divBdr>
      <w:divsChild>
        <w:div w:id="1015234098">
          <w:marLeft w:val="168"/>
          <w:marRight w:val="0"/>
          <w:marTop w:val="0"/>
          <w:marBottom w:val="0"/>
          <w:divBdr>
            <w:top w:val="none" w:sz="0" w:space="0" w:color="auto"/>
            <w:left w:val="none" w:sz="0" w:space="0" w:color="auto"/>
            <w:bottom w:val="none" w:sz="0" w:space="0" w:color="auto"/>
            <w:right w:val="none" w:sz="0" w:space="0" w:color="auto"/>
          </w:divBdr>
        </w:div>
      </w:divsChild>
    </w:div>
    <w:div w:id="320813251">
      <w:bodyDiv w:val="1"/>
      <w:marLeft w:val="0"/>
      <w:marRight w:val="0"/>
      <w:marTop w:val="0"/>
      <w:marBottom w:val="0"/>
      <w:divBdr>
        <w:top w:val="none" w:sz="0" w:space="0" w:color="auto"/>
        <w:left w:val="none" w:sz="0" w:space="0" w:color="auto"/>
        <w:bottom w:val="none" w:sz="0" w:space="0" w:color="auto"/>
        <w:right w:val="none" w:sz="0" w:space="0" w:color="auto"/>
      </w:divBdr>
      <w:divsChild>
        <w:div w:id="1757700520">
          <w:marLeft w:val="168"/>
          <w:marRight w:val="0"/>
          <w:marTop w:val="0"/>
          <w:marBottom w:val="0"/>
          <w:divBdr>
            <w:top w:val="none" w:sz="0" w:space="0" w:color="auto"/>
            <w:left w:val="none" w:sz="0" w:space="0" w:color="auto"/>
            <w:bottom w:val="none" w:sz="0" w:space="0" w:color="auto"/>
            <w:right w:val="none" w:sz="0" w:space="0" w:color="auto"/>
          </w:divBdr>
        </w:div>
      </w:divsChild>
    </w:div>
    <w:div w:id="323094219">
      <w:bodyDiv w:val="1"/>
      <w:marLeft w:val="0"/>
      <w:marRight w:val="0"/>
      <w:marTop w:val="0"/>
      <w:marBottom w:val="0"/>
      <w:divBdr>
        <w:top w:val="none" w:sz="0" w:space="0" w:color="auto"/>
        <w:left w:val="none" w:sz="0" w:space="0" w:color="auto"/>
        <w:bottom w:val="none" w:sz="0" w:space="0" w:color="auto"/>
        <w:right w:val="none" w:sz="0" w:space="0" w:color="auto"/>
      </w:divBdr>
      <w:divsChild>
        <w:div w:id="381101196">
          <w:marLeft w:val="168"/>
          <w:marRight w:val="0"/>
          <w:marTop w:val="0"/>
          <w:marBottom w:val="0"/>
          <w:divBdr>
            <w:top w:val="none" w:sz="0" w:space="0" w:color="auto"/>
            <w:left w:val="none" w:sz="0" w:space="0" w:color="auto"/>
            <w:bottom w:val="none" w:sz="0" w:space="0" w:color="auto"/>
            <w:right w:val="none" w:sz="0" w:space="0" w:color="auto"/>
          </w:divBdr>
        </w:div>
      </w:divsChild>
    </w:div>
    <w:div w:id="326177339">
      <w:bodyDiv w:val="1"/>
      <w:marLeft w:val="0"/>
      <w:marRight w:val="0"/>
      <w:marTop w:val="0"/>
      <w:marBottom w:val="0"/>
      <w:divBdr>
        <w:top w:val="none" w:sz="0" w:space="0" w:color="auto"/>
        <w:left w:val="none" w:sz="0" w:space="0" w:color="auto"/>
        <w:bottom w:val="none" w:sz="0" w:space="0" w:color="auto"/>
        <w:right w:val="none" w:sz="0" w:space="0" w:color="auto"/>
      </w:divBdr>
      <w:divsChild>
        <w:div w:id="174150902">
          <w:marLeft w:val="168"/>
          <w:marRight w:val="0"/>
          <w:marTop w:val="0"/>
          <w:marBottom w:val="0"/>
          <w:divBdr>
            <w:top w:val="none" w:sz="0" w:space="0" w:color="auto"/>
            <w:left w:val="none" w:sz="0" w:space="0" w:color="auto"/>
            <w:bottom w:val="none" w:sz="0" w:space="0" w:color="auto"/>
            <w:right w:val="none" w:sz="0" w:space="0" w:color="auto"/>
          </w:divBdr>
        </w:div>
      </w:divsChild>
    </w:div>
    <w:div w:id="339816166">
      <w:bodyDiv w:val="1"/>
      <w:marLeft w:val="0"/>
      <w:marRight w:val="0"/>
      <w:marTop w:val="0"/>
      <w:marBottom w:val="0"/>
      <w:divBdr>
        <w:top w:val="none" w:sz="0" w:space="0" w:color="auto"/>
        <w:left w:val="none" w:sz="0" w:space="0" w:color="auto"/>
        <w:bottom w:val="none" w:sz="0" w:space="0" w:color="auto"/>
        <w:right w:val="none" w:sz="0" w:space="0" w:color="auto"/>
      </w:divBdr>
      <w:divsChild>
        <w:div w:id="2094930656">
          <w:marLeft w:val="168"/>
          <w:marRight w:val="0"/>
          <w:marTop w:val="0"/>
          <w:marBottom w:val="0"/>
          <w:divBdr>
            <w:top w:val="none" w:sz="0" w:space="0" w:color="auto"/>
            <w:left w:val="none" w:sz="0" w:space="0" w:color="auto"/>
            <w:bottom w:val="none" w:sz="0" w:space="0" w:color="auto"/>
            <w:right w:val="none" w:sz="0" w:space="0" w:color="auto"/>
          </w:divBdr>
        </w:div>
      </w:divsChild>
    </w:div>
    <w:div w:id="340856117">
      <w:bodyDiv w:val="1"/>
      <w:marLeft w:val="0"/>
      <w:marRight w:val="0"/>
      <w:marTop w:val="0"/>
      <w:marBottom w:val="0"/>
      <w:divBdr>
        <w:top w:val="none" w:sz="0" w:space="0" w:color="auto"/>
        <w:left w:val="none" w:sz="0" w:space="0" w:color="auto"/>
        <w:bottom w:val="none" w:sz="0" w:space="0" w:color="auto"/>
        <w:right w:val="none" w:sz="0" w:space="0" w:color="auto"/>
      </w:divBdr>
    </w:div>
    <w:div w:id="343438448">
      <w:bodyDiv w:val="1"/>
      <w:marLeft w:val="0"/>
      <w:marRight w:val="0"/>
      <w:marTop w:val="0"/>
      <w:marBottom w:val="0"/>
      <w:divBdr>
        <w:top w:val="none" w:sz="0" w:space="0" w:color="auto"/>
        <w:left w:val="none" w:sz="0" w:space="0" w:color="auto"/>
        <w:bottom w:val="none" w:sz="0" w:space="0" w:color="auto"/>
        <w:right w:val="none" w:sz="0" w:space="0" w:color="auto"/>
      </w:divBdr>
      <w:divsChild>
        <w:div w:id="558831188">
          <w:marLeft w:val="168"/>
          <w:marRight w:val="0"/>
          <w:marTop w:val="0"/>
          <w:marBottom w:val="0"/>
          <w:divBdr>
            <w:top w:val="none" w:sz="0" w:space="0" w:color="auto"/>
            <w:left w:val="none" w:sz="0" w:space="0" w:color="auto"/>
            <w:bottom w:val="none" w:sz="0" w:space="0" w:color="auto"/>
            <w:right w:val="none" w:sz="0" w:space="0" w:color="auto"/>
          </w:divBdr>
        </w:div>
      </w:divsChild>
    </w:div>
    <w:div w:id="345013442">
      <w:bodyDiv w:val="1"/>
      <w:marLeft w:val="0"/>
      <w:marRight w:val="0"/>
      <w:marTop w:val="0"/>
      <w:marBottom w:val="0"/>
      <w:divBdr>
        <w:top w:val="none" w:sz="0" w:space="0" w:color="auto"/>
        <w:left w:val="none" w:sz="0" w:space="0" w:color="auto"/>
        <w:bottom w:val="none" w:sz="0" w:space="0" w:color="auto"/>
        <w:right w:val="none" w:sz="0" w:space="0" w:color="auto"/>
      </w:divBdr>
      <w:divsChild>
        <w:div w:id="1886332751">
          <w:marLeft w:val="168"/>
          <w:marRight w:val="0"/>
          <w:marTop w:val="0"/>
          <w:marBottom w:val="0"/>
          <w:divBdr>
            <w:top w:val="none" w:sz="0" w:space="0" w:color="auto"/>
            <w:left w:val="none" w:sz="0" w:space="0" w:color="auto"/>
            <w:bottom w:val="none" w:sz="0" w:space="0" w:color="auto"/>
            <w:right w:val="none" w:sz="0" w:space="0" w:color="auto"/>
          </w:divBdr>
        </w:div>
      </w:divsChild>
    </w:div>
    <w:div w:id="346831280">
      <w:bodyDiv w:val="1"/>
      <w:marLeft w:val="0"/>
      <w:marRight w:val="0"/>
      <w:marTop w:val="0"/>
      <w:marBottom w:val="0"/>
      <w:divBdr>
        <w:top w:val="none" w:sz="0" w:space="0" w:color="auto"/>
        <w:left w:val="none" w:sz="0" w:space="0" w:color="auto"/>
        <w:bottom w:val="none" w:sz="0" w:space="0" w:color="auto"/>
        <w:right w:val="none" w:sz="0" w:space="0" w:color="auto"/>
      </w:divBdr>
      <w:divsChild>
        <w:div w:id="214859225">
          <w:marLeft w:val="168"/>
          <w:marRight w:val="0"/>
          <w:marTop w:val="0"/>
          <w:marBottom w:val="0"/>
          <w:divBdr>
            <w:top w:val="none" w:sz="0" w:space="0" w:color="auto"/>
            <w:left w:val="none" w:sz="0" w:space="0" w:color="auto"/>
            <w:bottom w:val="none" w:sz="0" w:space="0" w:color="auto"/>
            <w:right w:val="none" w:sz="0" w:space="0" w:color="auto"/>
          </w:divBdr>
        </w:div>
      </w:divsChild>
    </w:div>
    <w:div w:id="347416580">
      <w:bodyDiv w:val="1"/>
      <w:marLeft w:val="0"/>
      <w:marRight w:val="0"/>
      <w:marTop w:val="0"/>
      <w:marBottom w:val="0"/>
      <w:divBdr>
        <w:top w:val="none" w:sz="0" w:space="0" w:color="auto"/>
        <w:left w:val="none" w:sz="0" w:space="0" w:color="auto"/>
        <w:bottom w:val="none" w:sz="0" w:space="0" w:color="auto"/>
        <w:right w:val="none" w:sz="0" w:space="0" w:color="auto"/>
      </w:divBdr>
      <w:divsChild>
        <w:div w:id="606279148">
          <w:marLeft w:val="168"/>
          <w:marRight w:val="0"/>
          <w:marTop w:val="0"/>
          <w:marBottom w:val="0"/>
          <w:divBdr>
            <w:top w:val="none" w:sz="0" w:space="0" w:color="auto"/>
            <w:left w:val="none" w:sz="0" w:space="0" w:color="auto"/>
            <w:bottom w:val="none" w:sz="0" w:space="0" w:color="auto"/>
            <w:right w:val="none" w:sz="0" w:space="0" w:color="auto"/>
          </w:divBdr>
        </w:div>
      </w:divsChild>
    </w:div>
    <w:div w:id="348531704">
      <w:bodyDiv w:val="1"/>
      <w:marLeft w:val="0"/>
      <w:marRight w:val="0"/>
      <w:marTop w:val="0"/>
      <w:marBottom w:val="0"/>
      <w:divBdr>
        <w:top w:val="none" w:sz="0" w:space="0" w:color="auto"/>
        <w:left w:val="none" w:sz="0" w:space="0" w:color="auto"/>
        <w:bottom w:val="none" w:sz="0" w:space="0" w:color="auto"/>
        <w:right w:val="none" w:sz="0" w:space="0" w:color="auto"/>
      </w:divBdr>
      <w:divsChild>
        <w:div w:id="276177973">
          <w:marLeft w:val="168"/>
          <w:marRight w:val="0"/>
          <w:marTop w:val="0"/>
          <w:marBottom w:val="0"/>
          <w:divBdr>
            <w:top w:val="none" w:sz="0" w:space="0" w:color="auto"/>
            <w:left w:val="none" w:sz="0" w:space="0" w:color="auto"/>
            <w:bottom w:val="none" w:sz="0" w:space="0" w:color="auto"/>
            <w:right w:val="none" w:sz="0" w:space="0" w:color="auto"/>
          </w:divBdr>
        </w:div>
      </w:divsChild>
    </w:div>
    <w:div w:id="348603131">
      <w:bodyDiv w:val="1"/>
      <w:marLeft w:val="0"/>
      <w:marRight w:val="0"/>
      <w:marTop w:val="0"/>
      <w:marBottom w:val="0"/>
      <w:divBdr>
        <w:top w:val="none" w:sz="0" w:space="0" w:color="auto"/>
        <w:left w:val="none" w:sz="0" w:space="0" w:color="auto"/>
        <w:bottom w:val="none" w:sz="0" w:space="0" w:color="auto"/>
        <w:right w:val="none" w:sz="0" w:space="0" w:color="auto"/>
      </w:divBdr>
      <w:divsChild>
        <w:div w:id="1928229860">
          <w:marLeft w:val="168"/>
          <w:marRight w:val="0"/>
          <w:marTop w:val="0"/>
          <w:marBottom w:val="0"/>
          <w:divBdr>
            <w:top w:val="none" w:sz="0" w:space="0" w:color="auto"/>
            <w:left w:val="none" w:sz="0" w:space="0" w:color="auto"/>
            <w:bottom w:val="none" w:sz="0" w:space="0" w:color="auto"/>
            <w:right w:val="none" w:sz="0" w:space="0" w:color="auto"/>
          </w:divBdr>
        </w:div>
      </w:divsChild>
    </w:div>
    <w:div w:id="358092091">
      <w:bodyDiv w:val="1"/>
      <w:marLeft w:val="0"/>
      <w:marRight w:val="0"/>
      <w:marTop w:val="0"/>
      <w:marBottom w:val="0"/>
      <w:divBdr>
        <w:top w:val="none" w:sz="0" w:space="0" w:color="auto"/>
        <w:left w:val="none" w:sz="0" w:space="0" w:color="auto"/>
        <w:bottom w:val="none" w:sz="0" w:space="0" w:color="auto"/>
        <w:right w:val="none" w:sz="0" w:space="0" w:color="auto"/>
      </w:divBdr>
      <w:divsChild>
        <w:div w:id="761682030">
          <w:marLeft w:val="168"/>
          <w:marRight w:val="0"/>
          <w:marTop w:val="0"/>
          <w:marBottom w:val="0"/>
          <w:divBdr>
            <w:top w:val="none" w:sz="0" w:space="0" w:color="auto"/>
            <w:left w:val="none" w:sz="0" w:space="0" w:color="auto"/>
            <w:bottom w:val="none" w:sz="0" w:space="0" w:color="auto"/>
            <w:right w:val="none" w:sz="0" w:space="0" w:color="auto"/>
          </w:divBdr>
        </w:div>
      </w:divsChild>
    </w:div>
    <w:div w:id="360084117">
      <w:bodyDiv w:val="1"/>
      <w:marLeft w:val="0"/>
      <w:marRight w:val="0"/>
      <w:marTop w:val="0"/>
      <w:marBottom w:val="0"/>
      <w:divBdr>
        <w:top w:val="none" w:sz="0" w:space="0" w:color="auto"/>
        <w:left w:val="none" w:sz="0" w:space="0" w:color="auto"/>
        <w:bottom w:val="none" w:sz="0" w:space="0" w:color="auto"/>
        <w:right w:val="none" w:sz="0" w:space="0" w:color="auto"/>
      </w:divBdr>
      <w:divsChild>
        <w:div w:id="1859274854">
          <w:marLeft w:val="168"/>
          <w:marRight w:val="0"/>
          <w:marTop w:val="0"/>
          <w:marBottom w:val="0"/>
          <w:divBdr>
            <w:top w:val="none" w:sz="0" w:space="0" w:color="auto"/>
            <w:left w:val="none" w:sz="0" w:space="0" w:color="auto"/>
            <w:bottom w:val="none" w:sz="0" w:space="0" w:color="auto"/>
            <w:right w:val="none" w:sz="0" w:space="0" w:color="auto"/>
          </w:divBdr>
        </w:div>
      </w:divsChild>
    </w:div>
    <w:div w:id="366491523">
      <w:bodyDiv w:val="1"/>
      <w:marLeft w:val="0"/>
      <w:marRight w:val="0"/>
      <w:marTop w:val="0"/>
      <w:marBottom w:val="0"/>
      <w:divBdr>
        <w:top w:val="none" w:sz="0" w:space="0" w:color="auto"/>
        <w:left w:val="none" w:sz="0" w:space="0" w:color="auto"/>
        <w:bottom w:val="none" w:sz="0" w:space="0" w:color="auto"/>
        <w:right w:val="none" w:sz="0" w:space="0" w:color="auto"/>
      </w:divBdr>
      <w:divsChild>
        <w:div w:id="1712151505">
          <w:marLeft w:val="168"/>
          <w:marRight w:val="0"/>
          <w:marTop w:val="0"/>
          <w:marBottom w:val="0"/>
          <w:divBdr>
            <w:top w:val="none" w:sz="0" w:space="0" w:color="auto"/>
            <w:left w:val="none" w:sz="0" w:space="0" w:color="auto"/>
            <w:bottom w:val="none" w:sz="0" w:space="0" w:color="auto"/>
            <w:right w:val="none" w:sz="0" w:space="0" w:color="auto"/>
          </w:divBdr>
        </w:div>
      </w:divsChild>
    </w:div>
    <w:div w:id="367146752">
      <w:bodyDiv w:val="1"/>
      <w:marLeft w:val="0"/>
      <w:marRight w:val="0"/>
      <w:marTop w:val="0"/>
      <w:marBottom w:val="0"/>
      <w:divBdr>
        <w:top w:val="none" w:sz="0" w:space="0" w:color="auto"/>
        <w:left w:val="none" w:sz="0" w:space="0" w:color="auto"/>
        <w:bottom w:val="none" w:sz="0" w:space="0" w:color="auto"/>
        <w:right w:val="none" w:sz="0" w:space="0" w:color="auto"/>
      </w:divBdr>
    </w:div>
    <w:div w:id="369037831">
      <w:bodyDiv w:val="1"/>
      <w:marLeft w:val="0"/>
      <w:marRight w:val="0"/>
      <w:marTop w:val="0"/>
      <w:marBottom w:val="0"/>
      <w:divBdr>
        <w:top w:val="none" w:sz="0" w:space="0" w:color="auto"/>
        <w:left w:val="none" w:sz="0" w:space="0" w:color="auto"/>
        <w:bottom w:val="none" w:sz="0" w:space="0" w:color="auto"/>
        <w:right w:val="none" w:sz="0" w:space="0" w:color="auto"/>
      </w:divBdr>
      <w:divsChild>
        <w:div w:id="708726563">
          <w:marLeft w:val="168"/>
          <w:marRight w:val="0"/>
          <w:marTop w:val="0"/>
          <w:marBottom w:val="0"/>
          <w:divBdr>
            <w:top w:val="none" w:sz="0" w:space="0" w:color="auto"/>
            <w:left w:val="none" w:sz="0" w:space="0" w:color="auto"/>
            <w:bottom w:val="none" w:sz="0" w:space="0" w:color="auto"/>
            <w:right w:val="none" w:sz="0" w:space="0" w:color="auto"/>
          </w:divBdr>
        </w:div>
      </w:divsChild>
    </w:div>
    <w:div w:id="370231861">
      <w:bodyDiv w:val="1"/>
      <w:marLeft w:val="0"/>
      <w:marRight w:val="0"/>
      <w:marTop w:val="0"/>
      <w:marBottom w:val="0"/>
      <w:divBdr>
        <w:top w:val="none" w:sz="0" w:space="0" w:color="auto"/>
        <w:left w:val="none" w:sz="0" w:space="0" w:color="auto"/>
        <w:bottom w:val="none" w:sz="0" w:space="0" w:color="auto"/>
        <w:right w:val="none" w:sz="0" w:space="0" w:color="auto"/>
      </w:divBdr>
    </w:div>
    <w:div w:id="373164508">
      <w:bodyDiv w:val="1"/>
      <w:marLeft w:val="0"/>
      <w:marRight w:val="0"/>
      <w:marTop w:val="0"/>
      <w:marBottom w:val="0"/>
      <w:divBdr>
        <w:top w:val="none" w:sz="0" w:space="0" w:color="auto"/>
        <w:left w:val="none" w:sz="0" w:space="0" w:color="auto"/>
        <w:bottom w:val="none" w:sz="0" w:space="0" w:color="auto"/>
        <w:right w:val="none" w:sz="0" w:space="0" w:color="auto"/>
      </w:divBdr>
      <w:divsChild>
        <w:div w:id="1785691862">
          <w:marLeft w:val="168"/>
          <w:marRight w:val="0"/>
          <w:marTop w:val="0"/>
          <w:marBottom w:val="0"/>
          <w:divBdr>
            <w:top w:val="none" w:sz="0" w:space="0" w:color="auto"/>
            <w:left w:val="none" w:sz="0" w:space="0" w:color="auto"/>
            <w:bottom w:val="none" w:sz="0" w:space="0" w:color="auto"/>
            <w:right w:val="none" w:sz="0" w:space="0" w:color="auto"/>
          </w:divBdr>
        </w:div>
      </w:divsChild>
    </w:div>
    <w:div w:id="373431258">
      <w:bodyDiv w:val="1"/>
      <w:marLeft w:val="0"/>
      <w:marRight w:val="0"/>
      <w:marTop w:val="0"/>
      <w:marBottom w:val="0"/>
      <w:divBdr>
        <w:top w:val="none" w:sz="0" w:space="0" w:color="auto"/>
        <w:left w:val="none" w:sz="0" w:space="0" w:color="auto"/>
        <w:bottom w:val="none" w:sz="0" w:space="0" w:color="auto"/>
        <w:right w:val="none" w:sz="0" w:space="0" w:color="auto"/>
      </w:divBdr>
      <w:divsChild>
        <w:div w:id="1874295914">
          <w:marLeft w:val="168"/>
          <w:marRight w:val="0"/>
          <w:marTop w:val="0"/>
          <w:marBottom w:val="0"/>
          <w:divBdr>
            <w:top w:val="none" w:sz="0" w:space="0" w:color="auto"/>
            <w:left w:val="none" w:sz="0" w:space="0" w:color="auto"/>
            <w:bottom w:val="none" w:sz="0" w:space="0" w:color="auto"/>
            <w:right w:val="none" w:sz="0" w:space="0" w:color="auto"/>
          </w:divBdr>
        </w:div>
      </w:divsChild>
    </w:div>
    <w:div w:id="375813593">
      <w:bodyDiv w:val="1"/>
      <w:marLeft w:val="0"/>
      <w:marRight w:val="0"/>
      <w:marTop w:val="0"/>
      <w:marBottom w:val="0"/>
      <w:divBdr>
        <w:top w:val="none" w:sz="0" w:space="0" w:color="auto"/>
        <w:left w:val="none" w:sz="0" w:space="0" w:color="auto"/>
        <w:bottom w:val="none" w:sz="0" w:space="0" w:color="auto"/>
        <w:right w:val="none" w:sz="0" w:space="0" w:color="auto"/>
      </w:divBdr>
      <w:divsChild>
        <w:div w:id="402992345">
          <w:marLeft w:val="168"/>
          <w:marRight w:val="0"/>
          <w:marTop w:val="0"/>
          <w:marBottom w:val="0"/>
          <w:divBdr>
            <w:top w:val="none" w:sz="0" w:space="0" w:color="auto"/>
            <w:left w:val="none" w:sz="0" w:space="0" w:color="auto"/>
            <w:bottom w:val="none" w:sz="0" w:space="0" w:color="auto"/>
            <w:right w:val="none" w:sz="0" w:space="0" w:color="auto"/>
          </w:divBdr>
        </w:div>
      </w:divsChild>
    </w:div>
    <w:div w:id="376205990">
      <w:bodyDiv w:val="1"/>
      <w:marLeft w:val="0"/>
      <w:marRight w:val="0"/>
      <w:marTop w:val="0"/>
      <w:marBottom w:val="0"/>
      <w:divBdr>
        <w:top w:val="none" w:sz="0" w:space="0" w:color="auto"/>
        <w:left w:val="none" w:sz="0" w:space="0" w:color="auto"/>
        <w:bottom w:val="none" w:sz="0" w:space="0" w:color="auto"/>
        <w:right w:val="none" w:sz="0" w:space="0" w:color="auto"/>
      </w:divBdr>
      <w:divsChild>
        <w:div w:id="648480712">
          <w:marLeft w:val="168"/>
          <w:marRight w:val="0"/>
          <w:marTop w:val="0"/>
          <w:marBottom w:val="0"/>
          <w:divBdr>
            <w:top w:val="none" w:sz="0" w:space="0" w:color="auto"/>
            <w:left w:val="none" w:sz="0" w:space="0" w:color="auto"/>
            <w:bottom w:val="none" w:sz="0" w:space="0" w:color="auto"/>
            <w:right w:val="none" w:sz="0" w:space="0" w:color="auto"/>
          </w:divBdr>
        </w:div>
      </w:divsChild>
    </w:div>
    <w:div w:id="376858304">
      <w:bodyDiv w:val="1"/>
      <w:marLeft w:val="0"/>
      <w:marRight w:val="0"/>
      <w:marTop w:val="0"/>
      <w:marBottom w:val="0"/>
      <w:divBdr>
        <w:top w:val="none" w:sz="0" w:space="0" w:color="auto"/>
        <w:left w:val="none" w:sz="0" w:space="0" w:color="auto"/>
        <w:bottom w:val="none" w:sz="0" w:space="0" w:color="auto"/>
        <w:right w:val="none" w:sz="0" w:space="0" w:color="auto"/>
      </w:divBdr>
      <w:divsChild>
        <w:div w:id="760487101">
          <w:marLeft w:val="168"/>
          <w:marRight w:val="0"/>
          <w:marTop w:val="0"/>
          <w:marBottom w:val="0"/>
          <w:divBdr>
            <w:top w:val="none" w:sz="0" w:space="0" w:color="auto"/>
            <w:left w:val="none" w:sz="0" w:space="0" w:color="auto"/>
            <w:bottom w:val="none" w:sz="0" w:space="0" w:color="auto"/>
            <w:right w:val="none" w:sz="0" w:space="0" w:color="auto"/>
          </w:divBdr>
        </w:div>
      </w:divsChild>
    </w:div>
    <w:div w:id="377125161">
      <w:bodyDiv w:val="1"/>
      <w:marLeft w:val="0"/>
      <w:marRight w:val="0"/>
      <w:marTop w:val="0"/>
      <w:marBottom w:val="0"/>
      <w:divBdr>
        <w:top w:val="none" w:sz="0" w:space="0" w:color="auto"/>
        <w:left w:val="none" w:sz="0" w:space="0" w:color="auto"/>
        <w:bottom w:val="none" w:sz="0" w:space="0" w:color="auto"/>
        <w:right w:val="none" w:sz="0" w:space="0" w:color="auto"/>
      </w:divBdr>
      <w:divsChild>
        <w:div w:id="489641804">
          <w:marLeft w:val="168"/>
          <w:marRight w:val="0"/>
          <w:marTop w:val="0"/>
          <w:marBottom w:val="0"/>
          <w:divBdr>
            <w:top w:val="none" w:sz="0" w:space="0" w:color="auto"/>
            <w:left w:val="none" w:sz="0" w:space="0" w:color="auto"/>
            <w:bottom w:val="none" w:sz="0" w:space="0" w:color="auto"/>
            <w:right w:val="none" w:sz="0" w:space="0" w:color="auto"/>
          </w:divBdr>
        </w:div>
      </w:divsChild>
    </w:div>
    <w:div w:id="381637488">
      <w:bodyDiv w:val="1"/>
      <w:marLeft w:val="0"/>
      <w:marRight w:val="0"/>
      <w:marTop w:val="0"/>
      <w:marBottom w:val="0"/>
      <w:divBdr>
        <w:top w:val="none" w:sz="0" w:space="0" w:color="auto"/>
        <w:left w:val="none" w:sz="0" w:space="0" w:color="auto"/>
        <w:bottom w:val="none" w:sz="0" w:space="0" w:color="auto"/>
        <w:right w:val="none" w:sz="0" w:space="0" w:color="auto"/>
      </w:divBdr>
      <w:divsChild>
        <w:div w:id="235240374">
          <w:marLeft w:val="168"/>
          <w:marRight w:val="0"/>
          <w:marTop w:val="0"/>
          <w:marBottom w:val="0"/>
          <w:divBdr>
            <w:top w:val="none" w:sz="0" w:space="0" w:color="auto"/>
            <w:left w:val="none" w:sz="0" w:space="0" w:color="auto"/>
            <w:bottom w:val="none" w:sz="0" w:space="0" w:color="auto"/>
            <w:right w:val="none" w:sz="0" w:space="0" w:color="auto"/>
          </w:divBdr>
        </w:div>
      </w:divsChild>
    </w:div>
    <w:div w:id="382142924">
      <w:bodyDiv w:val="1"/>
      <w:marLeft w:val="0"/>
      <w:marRight w:val="0"/>
      <w:marTop w:val="0"/>
      <w:marBottom w:val="0"/>
      <w:divBdr>
        <w:top w:val="none" w:sz="0" w:space="0" w:color="auto"/>
        <w:left w:val="none" w:sz="0" w:space="0" w:color="auto"/>
        <w:bottom w:val="none" w:sz="0" w:space="0" w:color="auto"/>
        <w:right w:val="none" w:sz="0" w:space="0" w:color="auto"/>
      </w:divBdr>
      <w:divsChild>
        <w:div w:id="539704034">
          <w:marLeft w:val="168"/>
          <w:marRight w:val="0"/>
          <w:marTop w:val="0"/>
          <w:marBottom w:val="0"/>
          <w:divBdr>
            <w:top w:val="none" w:sz="0" w:space="0" w:color="auto"/>
            <w:left w:val="none" w:sz="0" w:space="0" w:color="auto"/>
            <w:bottom w:val="none" w:sz="0" w:space="0" w:color="auto"/>
            <w:right w:val="none" w:sz="0" w:space="0" w:color="auto"/>
          </w:divBdr>
        </w:div>
      </w:divsChild>
    </w:div>
    <w:div w:id="382219885">
      <w:bodyDiv w:val="1"/>
      <w:marLeft w:val="0"/>
      <w:marRight w:val="0"/>
      <w:marTop w:val="0"/>
      <w:marBottom w:val="0"/>
      <w:divBdr>
        <w:top w:val="none" w:sz="0" w:space="0" w:color="auto"/>
        <w:left w:val="none" w:sz="0" w:space="0" w:color="auto"/>
        <w:bottom w:val="none" w:sz="0" w:space="0" w:color="auto"/>
        <w:right w:val="none" w:sz="0" w:space="0" w:color="auto"/>
      </w:divBdr>
      <w:divsChild>
        <w:div w:id="94986711">
          <w:marLeft w:val="168"/>
          <w:marRight w:val="0"/>
          <w:marTop w:val="0"/>
          <w:marBottom w:val="0"/>
          <w:divBdr>
            <w:top w:val="none" w:sz="0" w:space="0" w:color="auto"/>
            <w:left w:val="none" w:sz="0" w:space="0" w:color="auto"/>
            <w:bottom w:val="none" w:sz="0" w:space="0" w:color="auto"/>
            <w:right w:val="none" w:sz="0" w:space="0" w:color="auto"/>
          </w:divBdr>
        </w:div>
      </w:divsChild>
    </w:div>
    <w:div w:id="388236330">
      <w:bodyDiv w:val="1"/>
      <w:marLeft w:val="0"/>
      <w:marRight w:val="0"/>
      <w:marTop w:val="0"/>
      <w:marBottom w:val="0"/>
      <w:divBdr>
        <w:top w:val="none" w:sz="0" w:space="0" w:color="auto"/>
        <w:left w:val="none" w:sz="0" w:space="0" w:color="auto"/>
        <w:bottom w:val="none" w:sz="0" w:space="0" w:color="auto"/>
        <w:right w:val="none" w:sz="0" w:space="0" w:color="auto"/>
      </w:divBdr>
      <w:divsChild>
        <w:div w:id="1054429233">
          <w:marLeft w:val="168"/>
          <w:marRight w:val="0"/>
          <w:marTop w:val="0"/>
          <w:marBottom w:val="0"/>
          <w:divBdr>
            <w:top w:val="none" w:sz="0" w:space="0" w:color="auto"/>
            <w:left w:val="none" w:sz="0" w:space="0" w:color="auto"/>
            <w:bottom w:val="none" w:sz="0" w:space="0" w:color="auto"/>
            <w:right w:val="none" w:sz="0" w:space="0" w:color="auto"/>
          </w:divBdr>
        </w:div>
      </w:divsChild>
    </w:div>
    <w:div w:id="388722886">
      <w:bodyDiv w:val="1"/>
      <w:marLeft w:val="0"/>
      <w:marRight w:val="0"/>
      <w:marTop w:val="0"/>
      <w:marBottom w:val="0"/>
      <w:divBdr>
        <w:top w:val="none" w:sz="0" w:space="0" w:color="auto"/>
        <w:left w:val="none" w:sz="0" w:space="0" w:color="auto"/>
        <w:bottom w:val="none" w:sz="0" w:space="0" w:color="auto"/>
        <w:right w:val="none" w:sz="0" w:space="0" w:color="auto"/>
      </w:divBdr>
      <w:divsChild>
        <w:div w:id="896864965">
          <w:marLeft w:val="168"/>
          <w:marRight w:val="0"/>
          <w:marTop w:val="0"/>
          <w:marBottom w:val="0"/>
          <w:divBdr>
            <w:top w:val="none" w:sz="0" w:space="0" w:color="auto"/>
            <w:left w:val="none" w:sz="0" w:space="0" w:color="auto"/>
            <w:bottom w:val="none" w:sz="0" w:space="0" w:color="auto"/>
            <w:right w:val="none" w:sz="0" w:space="0" w:color="auto"/>
          </w:divBdr>
        </w:div>
      </w:divsChild>
    </w:div>
    <w:div w:id="391194954">
      <w:bodyDiv w:val="1"/>
      <w:marLeft w:val="0"/>
      <w:marRight w:val="0"/>
      <w:marTop w:val="0"/>
      <w:marBottom w:val="0"/>
      <w:divBdr>
        <w:top w:val="none" w:sz="0" w:space="0" w:color="auto"/>
        <w:left w:val="none" w:sz="0" w:space="0" w:color="auto"/>
        <w:bottom w:val="none" w:sz="0" w:space="0" w:color="auto"/>
        <w:right w:val="none" w:sz="0" w:space="0" w:color="auto"/>
      </w:divBdr>
      <w:divsChild>
        <w:div w:id="2018992459">
          <w:marLeft w:val="168"/>
          <w:marRight w:val="0"/>
          <w:marTop w:val="0"/>
          <w:marBottom w:val="0"/>
          <w:divBdr>
            <w:top w:val="none" w:sz="0" w:space="0" w:color="auto"/>
            <w:left w:val="none" w:sz="0" w:space="0" w:color="auto"/>
            <w:bottom w:val="none" w:sz="0" w:space="0" w:color="auto"/>
            <w:right w:val="none" w:sz="0" w:space="0" w:color="auto"/>
          </w:divBdr>
        </w:div>
      </w:divsChild>
    </w:div>
    <w:div w:id="391276776">
      <w:bodyDiv w:val="1"/>
      <w:marLeft w:val="0"/>
      <w:marRight w:val="0"/>
      <w:marTop w:val="0"/>
      <w:marBottom w:val="0"/>
      <w:divBdr>
        <w:top w:val="none" w:sz="0" w:space="0" w:color="auto"/>
        <w:left w:val="none" w:sz="0" w:space="0" w:color="auto"/>
        <w:bottom w:val="none" w:sz="0" w:space="0" w:color="auto"/>
        <w:right w:val="none" w:sz="0" w:space="0" w:color="auto"/>
      </w:divBdr>
    </w:div>
    <w:div w:id="399835367">
      <w:bodyDiv w:val="1"/>
      <w:marLeft w:val="0"/>
      <w:marRight w:val="0"/>
      <w:marTop w:val="0"/>
      <w:marBottom w:val="0"/>
      <w:divBdr>
        <w:top w:val="none" w:sz="0" w:space="0" w:color="auto"/>
        <w:left w:val="none" w:sz="0" w:space="0" w:color="auto"/>
        <w:bottom w:val="none" w:sz="0" w:space="0" w:color="auto"/>
        <w:right w:val="none" w:sz="0" w:space="0" w:color="auto"/>
      </w:divBdr>
      <w:divsChild>
        <w:div w:id="1986200954">
          <w:marLeft w:val="168"/>
          <w:marRight w:val="0"/>
          <w:marTop w:val="0"/>
          <w:marBottom w:val="0"/>
          <w:divBdr>
            <w:top w:val="none" w:sz="0" w:space="0" w:color="auto"/>
            <w:left w:val="none" w:sz="0" w:space="0" w:color="auto"/>
            <w:bottom w:val="none" w:sz="0" w:space="0" w:color="auto"/>
            <w:right w:val="none" w:sz="0" w:space="0" w:color="auto"/>
          </w:divBdr>
        </w:div>
      </w:divsChild>
    </w:div>
    <w:div w:id="400107142">
      <w:bodyDiv w:val="1"/>
      <w:marLeft w:val="0"/>
      <w:marRight w:val="0"/>
      <w:marTop w:val="0"/>
      <w:marBottom w:val="0"/>
      <w:divBdr>
        <w:top w:val="none" w:sz="0" w:space="0" w:color="auto"/>
        <w:left w:val="none" w:sz="0" w:space="0" w:color="auto"/>
        <w:bottom w:val="none" w:sz="0" w:space="0" w:color="auto"/>
        <w:right w:val="none" w:sz="0" w:space="0" w:color="auto"/>
      </w:divBdr>
      <w:divsChild>
        <w:div w:id="2139564449">
          <w:marLeft w:val="168"/>
          <w:marRight w:val="0"/>
          <w:marTop w:val="0"/>
          <w:marBottom w:val="0"/>
          <w:divBdr>
            <w:top w:val="none" w:sz="0" w:space="0" w:color="auto"/>
            <w:left w:val="none" w:sz="0" w:space="0" w:color="auto"/>
            <w:bottom w:val="none" w:sz="0" w:space="0" w:color="auto"/>
            <w:right w:val="none" w:sz="0" w:space="0" w:color="auto"/>
          </w:divBdr>
        </w:div>
      </w:divsChild>
    </w:div>
    <w:div w:id="402725912">
      <w:bodyDiv w:val="1"/>
      <w:marLeft w:val="0"/>
      <w:marRight w:val="0"/>
      <w:marTop w:val="0"/>
      <w:marBottom w:val="0"/>
      <w:divBdr>
        <w:top w:val="none" w:sz="0" w:space="0" w:color="auto"/>
        <w:left w:val="none" w:sz="0" w:space="0" w:color="auto"/>
        <w:bottom w:val="none" w:sz="0" w:space="0" w:color="auto"/>
        <w:right w:val="none" w:sz="0" w:space="0" w:color="auto"/>
      </w:divBdr>
      <w:divsChild>
        <w:div w:id="1645767515">
          <w:marLeft w:val="168"/>
          <w:marRight w:val="0"/>
          <w:marTop w:val="0"/>
          <w:marBottom w:val="0"/>
          <w:divBdr>
            <w:top w:val="none" w:sz="0" w:space="0" w:color="auto"/>
            <w:left w:val="none" w:sz="0" w:space="0" w:color="auto"/>
            <w:bottom w:val="none" w:sz="0" w:space="0" w:color="auto"/>
            <w:right w:val="none" w:sz="0" w:space="0" w:color="auto"/>
          </w:divBdr>
        </w:div>
      </w:divsChild>
    </w:div>
    <w:div w:id="408582297">
      <w:bodyDiv w:val="1"/>
      <w:marLeft w:val="0"/>
      <w:marRight w:val="0"/>
      <w:marTop w:val="0"/>
      <w:marBottom w:val="0"/>
      <w:divBdr>
        <w:top w:val="none" w:sz="0" w:space="0" w:color="auto"/>
        <w:left w:val="none" w:sz="0" w:space="0" w:color="auto"/>
        <w:bottom w:val="none" w:sz="0" w:space="0" w:color="auto"/>
        <w:right w:val="none" w:sz="0" w:space="0" w:color="auto"/>
      </w:divBdr>
      <w:divsChild>
        <w:div w:id="2031906914">
          <w:marLeft w:val="168"/>
          <w:marRight w:val="0"/>
          <w:marTop w:val="0"/>
          <w:marBottom w:val="0"/>
          <w:divBdr>
            <w:top w:val="none" w:sz="0" w:space="0" w:color="auto"/>
            <w:left w:val="none" w:sz="0" w:space="0" w:color="auto"/>
            <w:bottom w:val="none" w:sz="0" w:space="0" w:color="auto"/>
            <w:right w:val="none" w:sz="0" w:space="0" w:color="auto"/>
          </w:divBdr>
        </w:div>
      </w:divsChild>
    </w:div>
    <w:div w:id="411466411">
      <w:bodyDiv w:val="1"/>
      <w:marLeft w:val="0"/>
      <w:marRight w:val="0"/>
      <w:marTop w:val="0"/>
      <w:marBottom w:val="0"/>
      <w:divBdr>
        <w:top w:val="none" w:sz="0" w:space="0" w:color="auto"/>
        <w:left w:val="none" w:sz="0" w:space="0" w:color="auto"/>
        <w:bottom w:val="none" w:sz="0" w:space="0" w:color="auto"/>
        <w:right w:val="none" w:sz="0" w:space="0" w:color="auto"/>
      </w:divBdr>
      <w:divsChild>
        <w:div w:id="46614040">
          <w:marLeft w:val="168"/>
          <w:marRight w:val="0"/>
          <w:marTop w:val="0"/>
          <w:marBottom w:val="0"/>
          <w:divBdr>
            <w:top w:val="none" w:sz="0" w:space="0" w:color="auto"/>
            <w:left w:val="none" w:sz="0" w:space="0" w:color="auto"/>
            <w:bottom w:val="none" w:sz="0" w:space="0" w:color="auto"/>
            <w:right w:val="none" w:sz="0" w:space="0" w:color="auto"/>
          </w:divBdr>
        </w:div>
      </w:divsChild>
    </w:div>
    <w:div w:id="415370698">
      <w:bodyDiv w:val="1"/>
      <w:marLeft w:val="0"/>
      <w:marRight w:val="0"/>
      <w:marTop w:val="0"/>
      <w:marBottom w:val="0"/>
      <w:divBdr>
        <w:top w:val="none" w:sz="0" w:space="0" w:color="auto"/>
        <w:left w:val="none" w:sz="0" w:space="0" w:color="auto"/>
        <w:bottom w:val="none" w:sz="0" w:space="0" w:color="auto"/>
        <w:right w:val="none" w:sz="0" w:space="0" w:color="auto"/>
      </w:divBdr>
      <w:divsChild>
        <w:div w:id="93406357">
          <w:marLeft w:val="168"/>
          <w:marRight w:val="0"/>
          <w:marTop w:val="0"/>
          <w:marBottom w:val="0"/>
          <w:divBdr>
            <w:top w:val="none" w:sz="0" w:space="0" w:color="auto"/>
            <w:left w:val="none" w:sz="0" w:space="0" w:color="auto"/>
            <w:bottom w:val="none" w:sz="0" w:space="0" w:color="auto"/>
            <w:right w:val="none" w:sz="0" w:space="0" w:color="auto"/>
          </w:divBdr>
        </w:div>
      </w:divsChild>
    </w:div>
    <w:div w:id="419914110">
      <w:bodyDiv w:val="1"/>
      <w:marLeft w:val="0"/>
      <w:marRight w:val="0"/>
      <w:marTop w:val="0"/>
      <w:marBottom w:val="0"/>
      <w:divBdr>
        <w:top w:val="none" w:sz="0" w:space="0" w:color="auto"/>
        <w:left w:val="none" w:sz="0" w:space="0" w:color="auto"/>
        <w:bottom w:val="none" w:sz="0" w:space="0" w:color="auto"/>
        <w:right w:val="none" w:sz="0" w:space="0" w:color="auto"/>
      </w:divBdr>
      <w:divsChild>
        <w:div w:id="1618491039">
          <w:marLeft w:val="168"/>
          <w:marRight w:val="0"/>
          <w:marTop w:val="0"/>
          <w:marBottom w:val="0"/>
          <w:divBdr>
            <w:top w:val="none" w:sz="0" w:space="0" w:color="auto"/>
            <w:left w:val="none" w:sz="0" w:space="0" w:color="auto"/>
            <w:bottom w:val="none" w:sz="0" w:space="0" w:color="auto"/>
            <w:right w:val="none" w:sz="0" w:space="0" w:color="auto"/>
          </w:divBdr>
        </w:div>
      </w:divsChild>
    </w:div>
    <w:div w:id="421267559">
      <w:bodyDiv w:val="1"/>
      <w:marLeft w:val="0"/>
      <w:marRight w:val="0"/>
      <w:marTop w:val="0"/>
      <w:marBottom w:val="0"/>
      <w:divBdr>
        <w:top w:val="none" w:sz="0" w:space="0" w:color="auto"/>
        <w:left w:val="none" w:sz="0" w:space="0" w:color="auto"/>
        <w:bottom w:val="none" w:sz="0" w:space="0" w:color="auto"/>
        <w:right w:val="none" w:sz="0" w:space="0" w:color="auto"/>
      </w:divBdr>
      <w:divsChild>
        <w:div w:id="1791435469">
          <w:marLeft w:val="168"/>
          <w:marRight w:val="0"/>
          <w:marTop w:val="0"/>
          <w:marBottom w:val="0"/>
          <w:divBdr>
            <w:top w:val="none" w:sz="0" w:space="0" w:color="auto"/>
            <w:left w:val="none" w:sz="0" w:space="0" w:color="auto"/>
            <w:bottom w:val="none" w:sz="0" w:space="0" w:color="auto"/>
            <w:right w:val="none" w:sz="0" w:space="0" w:color="auto"/>
          </w:divBdr>
        </w:div>
      </w:divsChild>
    </w:div>
    <w:div w:id="421612822">
      <w:bodyDiv w:val="1"/>
      <w:marLeft w:val="0"/>
      <w:marRight w:val="0"/>
      <w:marTop w:val="0"/>
      <w:marBottom w:val="0"/>
      <w:divBdr>
        <w:top w:val="none" w:sz="0" w:space="0" w:color="auto"/>
        <w:left w:val="none" w:sz="0" w:space="0" w:color="auto"/>
        <w:bottom w:val="none" w:sz="0" w:space="0" w:color="auto"/>
        <w:right w:val="none" w:sz="0" w:space="0" w:color="auto"/>
      </w:divBdr>
      <w:divsChild>
        <w:div w:id="280185658">
          <w:marLeft w:val="168"/>
          <w:marRight w:val="0"/>
          <w:marTop w:val="0"/>
          <w:marBottom w:val="0"/>
          <w:divBdr>
            <w:top w:val="none" w:sz="0" w:space="0" w:color="auto"/>
            <w:left w:val="none" w:sz="0" w:space="0" w:color="auto"/>
            <w:bottom w:val="none" w:sz="0" w:space="0" w:color="auto"/>
            <w:right w:val="none" w:sz="0" w:space="0" w:color="auto"/>
          </w:divBdr>
        </w:div>
      </w:divsChild>
    </w:div>
    <w:div w:id="423957116">
      <w:bodyDiv w:val="1"/>
      <w:marLeft w:val="0"/>
      <w:marRight w:val="0"/>
      <w:marTop w:val="0"/>
      <w:marBottom w:val="0"/>
      <w:divBdr>
        <w:top w:val="none" w:sz="0" w:space="0" w:color="auto"/>
        <w:left w:val="none" w:sz="0" w:space="0" w:color="auto"/>
        <w:bottom w:val="none" w:sz="0" w:space="0" w:color="auto"/>
        <w:right w:val="none" w:sz="0" w:space="0" w:color="auto"/>
      </w:divBdr>
      <w:divsChild>
        <w:div w:id="1180393316">
          <w:marLeft w:val="168"/>
          <w:marRight w:val="0"/>
          <w:marTop w:val="0"/>
          <w:marBottom w:val="0"/>
          <w:divBdr>
            <w:top w:val="none" w:sz="0" w:space="0" w:color="auto"/>
            <w:left w:val="none" w:sz="0" w:space="0" w:color="auto"/>
            <w:bottom w:val="none" w:sz="0" w:space="0" w:color="auto"/>
            <w:right w:val="none" w:sz="0" w:space="0" w:color="auto"/>
          </w:divBdr>
        </w:div>
      </w:divsChild>
    </w:div>
    <w:div w:id="426736186">
      <w:bodyDiv w:val="1"/>
      <w:marLeft w:val="0"/>
      <w:marRight w:val="0"/>
      <w:marTop w:val="0"/>
      <w:marBottom w:val="0"/>
      <w:divBdr>
        <w:top w:val="none" w:sz="0" w:space="0" w:color="auto"/>
        <w:left w:val="none" w:sz="0" w:space="0" w:color="auto"/>
        <w:bottom w:val="none" w:sz="0" w:space="0" w:color="auto"/>
        <w:right w:val="none" w:sz="0" w:space="0" w:color="auto"/>
      </w:divBdr>
      <w:divsChild>
        <w:div w:id="1646811910">
          <w:marLeft w:val="168"/>
          <w:marRight w:val="0"/>
          <w:marTop w:val="0"/>
          <w:marBottom w:val="0"/>
          <w:divBdr>
            <w:top w:val="none" w:sz="0" w:space="0" w:color="auto"/>
            <w:left w:val="none" w:sz="0" w:space="0" w:color="auto"/>
            <w:bottom w:val="none" w:sz="0" w:space="0" w:color="auto"/>
            <w:right w:val="none" w:sz="0" w:space="0" w:color="auto"/>
          </w:divBdr>
        </w:div>
      </w:divsChild>
    </w:div>
    <w:div w:id="429349349">
      <w:bodyDiv w:val="1"/>
      <w:marLeft w:val="0"/>
      <w:marRight w:val="0"/>
      <w:marTop w:val="0"/>
      <w:marBottom w:val="0"/>
      <w:divBdr>
        <w:top w:val="none" w:sz="0" w:space="0" w:color="auto"/>
        <w:left w:val="none" w:sz="0" w:space="0" w:color="auto"/>
        <w:bottom w:val="none" w:sz="0" w:space="0" w:color="auto"/>
        <w:right w:val="none" w:sz="0" w:space="0" w:color="auto"/>
      </w:divBdr>
      <w:divsChild>
        <w:div w:id="1481188732">
          <w:marLeft w:val="168"/>
          <w:marRight w:val="0"/>
          <w:marTop w:val="0"/>
          <w:marBottom w:val="0"/>
          <w:divBdr>
            <w:top w:val="none" w:sz="0" w:space="0" w:color="auto"/>
            <w:left w:val="none" w:sz="0" w:space="0" w:color="auto"/>
            <w:bottom w:val="none" w:sz="0" w:space="0" w:color="auto"/>
            <w:right w:val="none" w:sz="0" w:space="0" w:color="auto"/>
          </w:divBdr>
        </w:div>
      </w:divsChild>
    </w:div>
    <w:div w:id="430247739">
      <w:bodyDiv w:val="1"/>
      <w:marLeft w:val="0"/>
      <w:marRight w:val="0"/>
      <w:marTop w:val="0"/>
      <w:marBottom w:val="0"/>
      <w:divBdr>
        <w:top w:val="none" w:sz="0" w:space="0" w:color="auto"/>
        <w:left w:val="none" w:sz="0" w:space="0" w:color="auto"/>
        <w:bottom w:val="none" w:sz="0" w:space="0" w:color="auto"/>
        <w:right w:val="none" w:sz="0" w:space="0" w:color="auto"/>
      </w:divBdr>
      <w:divsChild>
        <w:div w:id="266933694">
          <w:marLeft w:val="168"/>
          <w:marRight w:val="0"/>
          <w:marTop w:val="0"/>
          <w:marBottom w:val="0"/>
          <w:divBdr>
            <w:top w:val="none" w:sz="0" w:space="0" w:color="auto"/>
            <w:left w:val="none" w:sz="0" w:space="0" w:color="auto"/>
            <w:bottom w:val="none" w:sz="0" w:space="0" w:color="auto"/>
            <w:right w:val="none" w:sz="0" w:space="0" w:color="auto"/>
          </w:divBdr>
        </w:div>
      </w:divsChild>
    </w:div>
    <w:div w:id="436876163">
      <w:bodyDiv w:val="1"/>
      <w:marLeft w:val="0"/>
      <w:marRight w:val="0"/>
      <w:marTop w:val="0"/>
      <w:marBottom w:val="0"/>
      <w:divBdr>
        <w:top w:val="none" w:sz="0" w:space="0" w:color="auto"/>
        <w:left w:val="none" w:sz="0" w:space="0" w:color="auto"/>
        <w:bottom w:val="none" w:sz="0" w:space="0" w:color="auto"/>
        <w:right w:val="none" w:sz="0" w:space="0" w:color="auto"/>
      </w:divBdr>
      <w:divsChild>
        <w:div w:id="1318069178">
          <w:marLeft w:val="168"/>
          <w:marRight w:val="0"/>
          <w:marTop w:val="0"/>
          <w:marBottom w:val="0"/>
          <w:divBdr>
            <w:top w:val="none" w:sz="0" w:space="0" w:color="auto"/>
            <w:left w:val="none" w:sz="0" w:space="0" w:color="auto"/>
            <w:bottom w:val="none" w:sz="0" w:space="0" w:color="auto"/>
            <w:right w:val="none" w:sz="0" w:space="0" w:color="auto"/>
          </w:divBdr>
        </w:div>
      </w:divsChild>
    </w:div>
    <w:div w:id="437019944">
      <w:bodyDiv w:val="1"/>
      <w:marLeft w:val="0"/>
      <w:marRight w:val="0"/>
      <w:marTop w:val="0"/>
      <w:marBottom w:val="0"/>
      <w:divBdr>
        <w:top w:val="none" w:sz="0" w:space="0" w:color="auto"/>
        <w:left w:val="none" w:sz="0" w:space="0" w:color="auto"/>
        <w:bottom w:val="none" w:sz="0" w:space="0" w:color="auto"/>
        <w:right w:val="none" w:sz="0" w:space="0" w:color="auto"/>
      </w:divBdr>
      <w:divsChild>
        <w:div w:id="1200321641">
          <w:marLeft w:val="168"/>
          <w:marRight w:val="0"/>
          <w:marTop w:val="0"/>
          <w:marBottom w:val="0"/>
          <w:divBdr>
            <w:top w:val="none" w:sz="0" w:space="0" w:color="auto"/>
            <w:left w:val="none" w:sz="0" w:space="0" w:color="auto"/>
            <w:bottom w:val="none" w:sz="0" w:space="0" w:color="auto"/>
            <w:right w:val="none" w:sz="0" w:space="0" w:color="auto"/>
          </w:divBdr>
        </w:div>
      </w:divsChild>
    </w:div>
    <w:div w:id="437529242">
      <w:bodyDiv w:val="1"/>
      <w:marLeft w:val="0"/>
      <w:marRight w:val="0"/>
      <w:marTop w:val="0"/>
      <w:marBottom w:val="0"/>
      <w:divBdr>
        <w:top w:val="none" w:sz="0" w:space="0" w:color="auto"/>
        <w:left w:val="none" w:sz="0" w:space="0" w:color="auto"/>
        <w:bottom w:val="none" w:sz="0" w:space="0" w:color="auto"/>
        <w:right w:val="none" w:sz="0" w:space="0" w:color="auto"/>
      </w:divBdr>
      <w:divsChild>
        <w:div w:id="1842625244">
          <w:marLeft w:val="168"/>
          <w:marRight w:val="0"/>
          <w:marTop w:val="0"/>
          <w:marBottom w:val="0"/>
          <w:divBdr>
            <w:top w:val="none" w:sz="0" w:space="0" w:color="auto"/>
            <w:left w:val="none" w:sz="0" w:space="0" w:color="auto"/>
            <w:bottom w:val="none" w:sz="0" w:space="0" w:color="auto"/>
            <w:right w:val="none" w:sz="0" w:space="0" w:color="auto"/>
          </w:divBdr>
        </w:div>
      </w:divsChild>
    </w:div>
    <w:div w:id="438259261">
      <w:bodyDiv w:val="1"/>
      <w:marLeft w:val="0"/>
      <w:marRight w:val="0"/>
      <w:marTop w:val="0"/>
      <w:marBottom w:val="0"/>
      <w:divBdr>
        <w:top w:val="none" w:sz="0" w:space="0" w:color="auto"/>
        <w:left w:val="none" w:sz="0" w:space="0" w:color="auto"/>
        <w:bottom w:val="none" w:sz="0" w:space="0" w:color="auto"/>
        <w:right w:val="none" w:sz="0" w:space="0" w:color="auto"/>
      </w:divBdr>
      <w:divsChild>
        <w:div w:id="603998507">
          <w:marLeft w:val="168"/>
          <w:marRight w:val="0"/>
          <w:marTop w:val="0"/>
          <w:marBottom w:val="0"/>
          <w:divBdr>
            <w:top w:val="none" w:sz="0" w:space="0" w:color="auto"/>
            <w:left w:val="none" w:sz="0" w:space="0" w:color="auto"/>
            <w:bottom w:val="none" w:sz="0" w:space="0" w:color="auto"/>
            <w:right w:val="none" w:sz="0" w:space="0" w:color="auto"/>
          </w:divBdr>
        </w:div>
      </w:divsChild>
    </w:div>
    <w:div w:id="443231120">
      <w:bodyDiv w:val="1"/>
      <w:marLeft w:val="0"/>
      <w:marRight w:val="0"/>
      <w:marTop w:val="0"/>
      <w:marBottom w:val="0"/>
      <w:divBdr>
        <w:top w:val="none" w:sz="0" w:space="0" w:color="auto"/>
        <w:left w:val="none" w:sz="0" w:space="0" w:color="auto"/>
        <w:bottom w:val="none" w:sz="0" w:space="0" w:color="auto"/>
        <w:right w:val="none" w:sz="0" w:space="0" w:color="auto"/>
      </w:divBdr>
      <w:divsChild>
        <w:div w:id="478621823">
          <w:marLeft w:val="168"/>
          <w:marRight w:val="0"/>
          <w:marTop w:val="0"/>
          <w:marBottom w:val="0"/>
          <w:divBdr>
            <w:top w:val="none" w:sz="0" w:space="0" w:color="auto"/>
            <w:left w:val="none" w:sz="0" w:space="0" w:color="auto"/>
            <w:bottom w:val="none" w:sz="0" w:space="0" w:color="auto"/>
            <w:right w:val="none" w:sz="0" w:space="0" w:color="auto"/>
          </w:divBdr>
        </w:div>
      </w:divsChild>
    </w:div>
    <w:div w:id="444082960">
      <w:bodyDiv w:val="1"/>
      <w:marLeft w:val="0"/>
      <w:marRight w:val="0"/>
      <w:marTop w:val="0"/>
      <w:marBottom w:val="0"/>
      <w:divBdr>
        <w:top w:val="none" w:sz="0" w:space="0" w:color="auto"/>
        <w:left w:val="none" w:sz="0" w:space="0" w:color="auto"/>
        <w:bottom w:val="none" w:sz="0" w:space="0" w:color="auto"/>
        <w:right w:val="none" w:sz="0" w:space="0" w:color="auto"/>
      </w:divBdr>
      <w:divsChild>
        <w:div w:id="1457605107">
          <w:marLeft w:val="168"/>
          <w:marRight w:val="0"/>
          <w:marTop w:val="0"/>
          <w:marBottom w:val="0"/>
          <w:divBdr>
            <w:top w:val="none" w:sz="0" w:space="0" w:color="auto"/>
            <w:left w:val="none" w:sz="0" w:space="0" w:color="auto"/>
            <w:bottom w:val="none" w:sz="0" w:space="0" w:color="auto"/>
            <w:right w:val="none" w:sz="0" w:space="0" w:color="auto"/>
          </w:divBdr>
        </w:div>
      </w:divsChild>
    </w:div>
    <w:div w:id="447432294">
      <w:bodyDiv w:val="1"/>
      <w:marLeft w:val="0"/>
      <w:marRight w:val="0"/>
      <w:marTop w:val="0"/>
      <w:marBottom w:val="0"/>
      <w:divBdr>
        <w:top w:val="none" w:sz="0" w:space="0" w:color="auto"/>
        <w:left w:val="none" w:sz="0" w:space="0" w:color="auto"/>
        <w:bottom w:val="none" w:sz="0" w:space="0" w:color="auto"/>
        <w:right w:val="none" w:sz="0" w:space="0" w:color="auto"/>
      </w:divBdr>
      <w:divsChild>
        <w:div w:id="1824466861">
          <w:marLeft w:val="168"/>
          <w:marRight w:val="0"/>
          <w:marTop w:val="0"/>
          <w:marBottom w:val="0"/>
          <w:divBdr>
            <w:top w:val="none" w:sz="0" w:space="0" w:color="auto"/>
            <w:left w:val="none" w:sz="0" w:space="0" w:color="auto"/>
            <w:bottom w:val="none" w:sz="0" w:space="0" w:color="auto"/>
            <w:right w:val="none" w:sz="0" w:space="0" w:color="auto"/>
          </w:divBdr>
        </w:div>
      </w:divsChild>
    </w:div>
    <w:div w:id="451095525">
      <w:bodyDiv w:val="1"/>
      <w:marLeft w:val="0"/>
      <w:marRight w:val="0"/>
      <w:marTop w:val="0"/>
      <w:marBottom w:val="0"/>
      <w:divBdr>
        <w:top w:val="none" w:sz="0" w:space="0" w:color="auto"/>
        <w:left w:val="none" w:sz="0" w:space="0" w:color="auto"/>
        <w:bottom w:val="none" w:sz="0" w:space="0" w:color="auto"/>
        <w:right w:val="none" w:sz="0" w:space="0" w:color="auto"/>
      </w:divBdr>
      <w:divsChild>
        <w:div w:id="1965189401">
          <w:marLeft w:val="168"/>
          <w:marRight w:val="0"/>
          <w:marTop w:val="0"/>
          <w:marBottom w:val="0"/>
          <w:divBdr>
            <w:top w:val="none" w:sz="0" w:space="0" w:color="auto"/>
            <w:left w:val="none" w:sz="0" w:space="0" w:color="auto"/>
            <w:bottom w:val="none" w:sz="0" w:space="0" w:color="auto"/>
            <w:right w:val="none" w:sz="0" w:space="0" w:color="auto"/>
          </w:divBdr>
        </w:div>
      </w:divsChild>
    </w:div>
    <w:div w:id="451680463">
      <w:bodyDiv w:val="1"/>
      <w:marLeft w:val="0"/>
      <w:marRight w:val="0"/>
      <w:marTop w:val="0"/>
      <w:marBottom w:val="0"/>
      <w:divBdr>
        <w:top w:val="none" w:sz="0" w:space="0" w:color="auto"/>
        <w:left w:val="none" w:sz="0" w:space="0" w:color="auto"/>
        <w:bottom w:val="none" w:sz="0" w:space="0" w:color="auto"/>
        <w:right w:val="none" w:sz="0" w:space="0" w:color="auto"/>
      </w:divBdr>
      <w:divsChild>
        <w:div w:id="2062362190">
          <w:marLeft w:val="168"/>
          <w:marRight w:val="0"/>
          <w:marTop w:val="0"/>
          <w:marBottom w:val="0"/>
          <w:divBdr>
            <w:top w:val="none" w:sz="0" w:space="0" w:color="auto"/>
            <w:left w:val="none" w:sz="0" w:space="0" w:color="auto"/>
            <w:bottom w:val="none" w:sz="0" w:space="0" w:color="auto"/>
            <w:right w:val="none" w:sz="0" w:space="0" w:color="auto"/>
          </w:divBdr>
        </w:div>
      </w:divsChild>
    </w:div>
    <w:div w:id="454451808">
      <w:bodyDiv w:val="1"/>
      <w:marLeft w:val="0"/>
      <w:marRight w:val="0"/>
      <w:marTop w:val="0"/>
      <w:marBottom w:val="0"/>
      <w:divBdr>
        <w:top w:val="none" w:sz="0" w:space="0" w:color="auto"/>
        <w:left w:val="none" w:sz="0" w:space="0" w:color="auto"/>
        <w:bottom w:val="none" w:sz="0" w:space="0" w:color="auto"/>
        <w:right w:val="none" w:sz="0" w:space="0" w:color="auto"/>
      </w:divBdr>
      <w:divsChild>
        <w:div w:id="1143888689">
          <w:marLeft w:val="168"/>
          <w:marRight w:val="0"/>
          <w:marTop w:val="0"/>
          <w:marBottom w:val="0"/>
          <w:divBdr>
            <w:top w:val="none" w:sz="0" w:space="0" w:color="auto"/>
            <w:left w:val="none" w:sz="0" w:space="0" w:color="auto"/>
            <w:bottom w:val="none" w:sz="0" w:space="0" w:color="auto"/>
            <w:right w:val="none" w:sz="0" w:space="0" w:color="auto"/>
          </w:divBdr>
        </w:div>
      </w:divsChild>
    </w:div>
    <w:div w:id="454565653">
      <w:bodyDiv w:val="1"/>
      <w:marLeft w:val="0"/>
      <w:marRight w:val="0"/>
      <w:marTop w:val="0"/>
      <w:marBottom w:val="0"/>
      <w:divBdr>
        <w:top w:val="none" w:sz="0" w:space="0" w:color="auto"/>
        <w:left w:val="none" w:sz="0" w:space="0" w:color="auto"/>
        <w:bottom w:val="none" w:sz="0" w:space="0" w:color="auto"/>
        <w:right w:val="none" w:sz="0" w:space="0" w:color="auto"/>
      </w:divBdr>
      <w:divsChild>
        <w:div w:id="672341525">
          <w:marLeft w:val="168"/>
          <w:marRight w:val="0"/>
          <w:marTop w:val="0"/>
          <w:marBottom w:val="0"/>
          <w:divBdr>
            <w:top w:val="none" w:sz="0" w:space="0" w:color="auto"/>
            <w:left w:val="none" w:sz="0" w:space="0" w:color="auto"/>
            <w:bottom w:val="none" w:sz="0" w:space="0" w:color="auto"/>
            <w:right w:val="none" w:sz="0" w:space="0" w:color="auto"/>
          </w:divBdr>
        </w:div>
      </w:divsChild>
    </w:div>
    <w:div w:id="456070519">
      <w:bodyDiv w:val="1"/>
      <w:marLeft w:val="0"/>
      <w:marRight w:val="0"/>
      <w:marTop w:val="0"/>
      <w:marBottom w:val="0"/>
      <w:divBdr>
        <w:top w:val="none" w:sz="0" w:space="0" w:color="auto"/>
        <w:left w:val="none" w:sz="0" w:space="0" w:color="auto"/>
        <w:bottom w:val="none" w:sz="0" w:space="0" w:color="auto"/>
        <w:right w:val="none" w:sz="0" w:space="0" w:color="auto"/>
      </w:divBdr>
      <w:divsChild>
        <w:div w:id="1526597136">
          <w:marLeft w:val="168"/>
          <w:marRight w:val="0"/>
          <w:marTop w:val="0"/>
          <w:marBottom w:val="0"/>
          <w:divBdr>
            <w:top w:val="none" w:sz="0" w:space="0" w:color="auto"/>
            <w:left w:val="none" w:sz="0" w:space="0" w:color="auto"/>
            <w:bottom w:val="none" w:sz="0" w:space="0" w:color="auto"/>
            <w:right w:val="none" w:sz="0" w:space="0" w:color="auto"/>
          </w:divBdr>
        </w:div>
      </w:divsChild>
    </w:div>
    <w:div w:id="457842437">
      <w:bodyDiv w:val="1"/>
      <w:marLeft w:val="0"/>
      <w:marRight w:val="0"/>
      <w:marTop w:val="0"/>
      <w:marBottom w:val="0"/>
      <w:divBdr>
        <w:top w:val="none" w:sz="0" w:space="0" w:color="auto"/>
        <w:left w:val="none" w:sz="0" w:space="0" w:color="auto"/>
        <w:bottom w:val="none" w:sz="0" w:space="0" w:color="auto"/>
        <w:right w:val="none" w:sz="0" w:space="0" w:color="auto"/>
      </w:divBdr>
    </w:div>
    <w:div w:id="461270074">
      <w:bodyDiv w:val="1"/>
      <w:marLeft w:val="0"/>
      <w:marRight w:val="0"/>
      <w:marTop w:val="0"/>
      <w:marBottom w:val="0"/>
      <w:divBdr>
        <w:top w:val="none" w:sz="0" w:space="0" w:color="auto"/>
        <w:left w:val="none" w:sz="0" w:space="0" w:color="auto"/>
        <w:bottom w:val="none" w:sz="0" w:space="0" w:color="auto"/>
        <w:right w:val="none" w:sz="0" w:space="0" w:color="auto"/>
      </w:divBdr>
      <w:divsChild>
        <w:div w:id="1052467127">
          <w:marLeft w:val="168"/>
          <w:marRight w:val="0"/>
          <w:marTop w:val="0"/>
          <w:marBottom w:val="0"/>
          <w:divBdr>
            <w:top w:val="none" w:sz="0" w:space="0" w:color="auto"/>
            <w:left w:val="none" w:sz="0" w:space="0" w:color="auto"/>
            <w:bottom w:val="none" w:sz="0" w:space="0" w:color="auto"/>
            <w:right w:val="none" w:sz="0" w:space="0" w:color="auto"/>
          </w:divBdr>
        </w:div>
      </w:divsChild>
    </w:div>
    <w:div w:id="461655544">
      <w:bodyDiv w:val="1"/>
      <w:marLeft w:val="0"/>
      <w:marRight w:val="0"/>
      <w:marTop w:val="0"/>
      <w:marBottom w:val="0"/>
      <w:divBdr>
        <w:top w:val="none" w:sz="0" w:space="0" w:color="auto"/>
        <w:left w:val="none" w:sz="0" w:space="0" w:color="auto"/>
        <w:bottom w:val="none" w:sz="0" w:space="0" w:color="auto"/>
        <w:right w:val="none" w:sz="0" w:space="0" w:color="auto"/>
      </w:divBdr>
      <w:divsChild>
        <w:div w:id="223762619">
          <w:marLeft w:val="168"/>
          <w:marRight w:val="0"/>
          <w:marTop w:val="0"/>
          <w:marBottom w:val="0"/>
          <w:divBdr>
            <w:top w:val="none" w:sz="0" w:space="0" w:color="auto"/>
            <w:left w:val="none" w:sz="0" w:space="0" w:color="auto"/>
            <w:bottom w:val="none" w:sz="0" w:space="0" w:color="auto"/>
            <w:right w:val="none" w:sz="0" w:space="0" w:color="auto"/>
          </w:divBdr>
        </w:div>
      </w:divsChild>
    </w:div>
    <w:div w:id="462499889">
      <w:bodyDiv w:val="1"/>
      <w:marLeft w:val="0"/>
      <w:marRight w:val="0"/>
      <w:marTop w:val="0"/>
      <w:marBottom w:val="0"/>
      <w:divBdr>
        <w:top w:val="none" w:sz="0" w:space="0" w:color="auto"/>
        <w:left w:val="none" w:sz="0" w:space="0" w:color="auto"/>
        <w:bottom w:val="none" w:sz="0" w:space="0" w:color="auto"/>
        <w:right w:val="none" w:sz="0" w:space="0" w:color="auto"/>
      </w:divBdr>
      <w:divsChild>
        <w:div w:id="328097756">
          <w:marLeft w:val="168"/>
          <w:marRight w:val="0"/>
          <w:marTop w:val="0"/>
          <w:marBottom w:val="0"/>
          <w:divBdr>
            <w:top w:val="none" w:sz="0" w:space="0" w:color="auto"/>
            <w:left w:val="none" w:sz="0" w:space="0" w:color="auto"/>
            <w:bottom w:val="none" w:sz="0" w:space="0" w:color="auto"/>
            <w:right w:val="none" w:sz="0" w:space="0" w:color="auto"/>
          </w:divBdr>
        </w:div>
      </w:divsChild>
    </w:div>
    <w:div w:id="464198700">
      <w:bodyDiv w:val="1"/>
      <w:marLeft w:val="0"/>
      <w:marRight w:val="0"/>
      <w:marTop w:val="0"/>
      <w:marBottom w:val="0"/>
      <w:divBdr>
        <w:top w:val="none" w:sz="0" w:space="0" w:color="auto"/>
        <w:left w:val="none" w:sz="0" w:space="0" w:color="auto"/>
        <w:bottom w:val="none" w:sz="0" w:space="0" w:color="auto"/>
        <w:right w:val="none" w:sz="0" w:space="0" w:color="auto"/>
      </w:divBdr>
      <w:divsChild>
        <w:div w:id="1138448738">
          <w:marLeft w:val="168"/>
          <w:marRight w:val="0"/>
          <w:marTop w:val="0"/>
          <w:marBottom w:val="0"/>
          <w:divBdr>
            <w:top w:val="none" w:sz="0" w:space="0" w:color="auto"/>
            <w:left w:val="none" w:sz="0" w:space="0" w:color="auto"/>
            <w:bottom w:val="none" w:sz="0" w:space="0" w:color="auto"/>
            <w:right w:val="none" w:sz="0" w:space="0" w:color="auto"/>
          </w:divBdr>
        </w:div>
      </w:divsChild>
    </w:div>
    <w:div w:id="465205054">
      <w:bodyDiv w:val="1"/>
      <w:marLeft w:val="0"/>
      <w:marRight w:val="0"/>
      <w:marTop w:val="0"/>
      <w:marBottom w:val="0"/>
      <w:divBdr>
        <w:top w:val="none" w:sz="0" w:space="0" w:color="auto"/>
        <w:left w:val="none" w:sz="0" w:space="0" w:color="auto"/>
        <w:bottom w:val="none" w:sz="0" w:space="0" w:color="auto"/>
        <w:right w:val="none" w:sz="0" w:space="0" w:color="auto"/>
      </w:divBdr>
      <w:divsChild>
        <w:div w:id="55587761">
          <w:marLeft w:val="168"/>
          <w:marRight w:val="0"/>
          <w:marTop w:val="0"/>
          <w:marBottom w:val="0"/>
          <w:divBdr>
            <w:top w:val="none" w:sz="0" w:space="0" w:color="auto"/>
            <w:left w:val="none" w:sz="0" w:space="0" w:color="auto"/>
            <w:bottom w:val="none" w:sz="0" w:space="0" w:color="auto"/>
            <w:right w:val="none" w:sz="0" w:space="0" w:color="auto"/>
          </w:divBdr>
        </w:div>
      </w:divsChild>
    </w:div>
    <w:div w:id="466895550">
      <w:bodyDiv w:val="1"/>
      <w:marLeft w:val="0"/>
      <w:marRight w:val="0"/>
      <w:marTop w:val="0"/>
      <w:marBottom w:val="0"/>
      <w:divBdr>
        <w:top w:val="none" w:sz="0" w:space="0" w:color="auto"/>
        <w:left w:val="none" w:sz="0" w:space="0" w:color="auto"/>
        <w:bottom w:val="none" w:sz="0" w:space="0" w:color="auto"/>
        <w:right w:val="none" w:sz="0" w:space="0" w:color="auto"/>
      </w:divBdr>
      <w:divsChild>
        <w:div w:id="1920214496">
          <w:marLeft w:val="168"/>
          <w:marRight w:val="0"/>
          <w:marTop w:val="0"/>
          <w:marBottom w:val="0"/>
          <w:divBdr>
            <w:top w:val="none" w:sz="0" w:space="0" w:color="auto"/>
            <w:left w:val="none" w:sz="0" w:space="0" w:color="auto"/>
            <w:bottom w:val="none" w:sz="0" w:space="0" w:color="auto"/>
            <w:right w:val="none" w:sz="0" w:space="0" w:color="auto"/>
          </w:divBdr>
        </w:div>
      </w:divsChild>
    </w:div>
    <w:div w:id="470901140">
      <w:bodyDiv w:val="1"/>
      <w:marLeft w:val="0"/>
      <w:marRight w:val="0"/>
      <w:marTop w:val="0"/>
      <w:marBottom w:val="0"/>
      <w:divBdr>
        <w:top w:val="none" w:sz="0" w:space="0" w:color="auto"/>
        <w:left w:val="none" w:sz="0" w:space="0" w:color="auto"/>
        <w:bottom w:val="none" w:sz="0" w:space="0" w:color="auto"/>
        <w:right w:val="none" w:sz="0" w:space="0" w:color="auto"/>
      </w:divBdr>
      <w:divsChild>
        <w:div w:id="131992894">
          <w:marLeft w:val="168"/>
          <w:marRight w:val="0"/>
          <w:marTop w:val="0"/>
          <w:marBottom w:val="0"/>
          <w:divBdr>
            <w:top w:val="none" w:sz="0" w:space="0" w:color="auto"/>
            <w:left w:val="none" w:sz="0" w:space="0" w:color="auto"/>
            <w:bottom w:val="none" w:sz="0" w:space="0" w:color="auto"/>
            <w:right w:val="none" w:sz="0" w:space="0" w:color="auto"/>
          </w:divBdr>
        </w:div>
      </w:divsChild>
    </w:div>
    <w:div w:id="471597546">
      <w:bodyDiv w:val="1"/>
      <w:marLeft w:val="0"/>
      <w:marRight w:val="0"/>
      <w:marTop w:val="0"/>
      <w:marBottom w:val="0"/>
      <w:divBdr>
        <w:top w:val="none" w:sz="0" w:space="0" w:color="auto"/>
        <w:left w:val="none" w:sz="0" w:space="0" w:color="auto"/>
        <w:bottom w:val="none" w:sz="0" w:space="0" w:color="auto"/>
        <w:right w:val="none" w:sz="0" w:space="0" w:color="auto"/>
      </w:divBdr>
      <w:divsChild>
        <w:div w:id="1567062028">
          <w:marLeft w:val="168"/>
          <w:marRight w:val="0"/>
          <w:marTop w:val="0"/>
          <w:marBottom w:val="0"/>
          <w:divBdr>
            <w:top w:val="none" w:sz="0" w:space="0" w:color="auto"/>
            <w:left w:val="none" w:sz="0" w:space="0" w:color="auto"/>
            <w:bottom w:val="none" w:sz="0" w:space="0" w:color="auto"/>
            <w:right w:val="none" w:sz="0" w:space="0" w:color="auto"/>
          </w:divBdr>
        </w:div>
      </w:divsChild>
    </w:div>
    <w:div w:id="474874105">
      <w:bodyDiv w:val="1"/>
      <w:marLeft w:val="0"/>
      <w:marRight w:val="0"/>
      <w:marTop w:val="0"/>
      <w:marBottom w:val="0"/>
      <w:divBdr>
        <w:top w:val="none" w:sz="0" w:space="0" w:color="auto"/>
        <w:left w:val="none" w:sz="0" w:space="0" w:color="auto"/>
        <w:bottom w:val="none" w:sz="0" w:space="0" w:color="auto"/>
        <w:right w:val="none" w:sz="0" w:space="0" w:color="auto"/>
      </w:divBdr>
      <w:divsChild>
        <w:div w:id="1573851241">
          <w:marLeft w:val="168"/>
          <w:marRight w:val="0"/>
          <w:marTop w:val="0"/>
          <w:marBottom w:val="0"/>
          <w:divBdr>
            <w:top w:val="none" w:sz="0" w:space="0" w:color="auto"/>
            <w:left w:val="none" w:sz="0" w:space="0" w:color="auto"/>
            <w:bottom w:val="none" w:sz="0" w:space="0" w:color="auto"/>
            <w:right w:val="none" w:sz="0" w:space="0" w:color="auto"/>
          </w:divBdr>
        </w:div>
      </w:divsChild>
    </w:div>
    <w:div w:id="476071946">
      <w:bodyDiv w:val="1"/>
      <w:marLeft w:val="0"/>
      <w:marRight w:val="0"/>
      <w:marTop w:val="0"/>
      <w:marBottom w:val="0"/>
      <w:divBdr>
        <w:top w:val="none" w:sz="0" w:space="0" w:color="auto"/>
        <w:left w:val="none" w:sz="0" w:space="0" w:color="auto"/>
        <w:bottom w:val="none" w:sz="0" w:space="0" w:color="auto"/>
        <w:right w:val="none" w:sz="0" w:space="0" w:color="auto"/>
      </w:divBdr>
      <w:divsChild>
        <w:div w:id="1642689535">
          <w:marLeft w:val="168"/>
          <w:marRight w:val="0"/>
          <w:marTop w:val="0"/>
          <w:marBottom w:val="0"/>
          <w:divBdr>
            <w:top w:val="none" w:sz="0" w:space="0" w:color="auto"/>
            <w:left w:val="none" w:sz="0" w:space="0" w:color="auto"/>
            <w:bottom w:val="none" w:sz="0" w:space="0" w:color="auto"/>
            <w:right w:val="none" w:sz="0" w:space="0" w:color="auto"/>
          </w:divBdr>
        </w:div>
      </w:divsChild>
    </w:div>
    <w:div w:id="480007135">
      <w:bodyDiv w:val="1"/>
      <w:marLeft w:val="0"/>
      <w:marRight w:val="0"/>
      <w:marTop w:val="0"/>
      <w:marBottom w:val="0"/>
      <w:divBdr>
        <w:top w:val="none" w:sz="0" w:space="0" w:color="auto"/>
        <w:left w:val="none" w:sz="0" w:space="0" w:color="auto"/>
        <w:bottom w:val="none" w:sz="0" w:space="0" w:color="auto"/>
        <w:right w:val="none" w:sz="0" w:space="0" w:color="auto"/>
      </w:divBdr>
      <w:divsChild>
        <w:div w:id="649165883">
          <w:marLeft w:val="168"/>
          <w:marRight w:val="0"/>
          <w:marTop w:val="0"/>
          <w:marBottom w:val="0"/>
          <w:divBdr>
            <w:top w:val="none" w:sz="0" w:space="0" w:color="auto"/>
            <w:left w:val="none" w:sz="0" w:space="0" w:color="auto"/>
            <w:bottom w:val="none" w:sz="0" w:space="0" w:color="auto"/>
            <w:right w:val="none" w:sz="0" w:space="0" w:color="auto"/>
          </w:divBdr>
        </w:div>
      </w:divsChild>
    </w:div>
    <w:div w:id="480343311">
      <w:bodyDiv w:val="1"/>
      <w:marLeft w:val="0"/>
      <w:marRight w:val="0"/>
      <w:marTop w:val="0"/>
      <w:marBottom w:val="0"/>
      <w:divBdr>
        <w:top w:val="none" w:sz="0" w:space="0" w:color="auto"/>
        <w:left w:val="none" w:sz="0" w:space="0" w:color="auto"/>
        <w:bottom w:val="none" w:sz="0" w:space="0" w:color="auto"/>
        <w:right w:val="none" w:sz="0" w:space="0" w:color="auto"/>
      </w:divBdr>
      <w:divsChild>
        <w:div w:id="1577939586">
          <w:marLeft w:val="168"/>
          <w:marRight w:val="0"/>
          <w:marTop w:val="0"/>
          <w:marBottom w:val="0"/>
          <w:divBdr>
            <w:top w:val="none" w:sz="0" w:space="0" w:color="auto"/>
            <w:left w:val="none" w:sz="0" w:space="0" w:color="auto"/>
            <w:bottom w:val="none" w:sz="0" w:space="0" w:color="auto"/>
            <w:right w:val="none" w:sz="0" w:space="0" w:color="auto"/>
          </w:divBdr>
        </w:div>
      </w:divsChild>
    </w:div>
    <w:div w:id="484975036">
      <w:bodyDiv w:val="1"/>
      <w:marLeft w:val="0"/>
      <w:marRight w:val="0"/>
      <w:marTop w:val="0"/>
      <w:marBottom w:val="0"/>
      <w:divBdr>
        <w:top w:val="none" w:sz="0" w:space="0" w:color="auto"/>
        <w:left w:val="none" w:sz="0" w:space="0" w:color="auto"/>
        <w:bottom w:val="none" w:sz="0" w:space="0" w:color="auto"/>
        <w:right w:val="none" w:sz="0" w:space="0" w:color="auto"/>
      </w:divBdr>
      <w:divsChild>
        <w:div w:id="1248345313">
          <w:marLeft w:val="168"/>
          <w:marRight w:val="0"/>
          <w:marTop w:val="0"/>
          <w:marBottom w:val="0"/>
          <w:divBdr>
            <w:top w:val="none" w:sz="0" w:space="0" w:color="auto"/>
            <w:left w:val="none" w:sz="0" w:space="0" w:color="auto"/>
            <w:bottom w:val="none" w:sz="0" w:space="0" w:color="auto"/>
            <w:right w:val="none" w:sz="0" w:space="0" w:color="auto"/>
          </w:divBdr>
        </w:div>
      </w:divsChild>
    </w:div>
    <w:div w:id="485165516">
      <w:bodyDiv w:val="1"/>
      <w:marLeft w:val="0"/>
      <w:marRight w:val="0"/>
      <w:marTop w:val="0"/>
      <w:marBottom w:val="0"/>
      <w:divBdr>
        <w:top w:val="none" w:sz="0" w:space="0" w:color="auto"/>
        <w:left w:val="none" w:sz="0" w:space="0" w:color="auto"/>
        <w:bottom w:val="none" w:sz="0" w:space="0" w:color="auto"/>
        <w:right w:val="none" w:sz="0" w:space="0" w:color="auto"/>
      </w:divBdr>
      <w:divsChild>
        <w:div w:id="987902453">
          <w:marLeft w:val="168"/>
          <w:marRight w:val="0"/>
          <w:marTop w:val="0"/>
          <w:marBottom w:val="0"/>
          <w:divBdr>
            <w:top w:val="none" w:sz="0" w:space="0" w:color="auto"/>
            <w:left w:val="none" w:sz="0" w:space="0" w:color="auto"/>
            <w:bottom w:val="none" w:sz="0" w:space="0" w:color="auto"/>
            <w:right w:val="none" w:sz="0" w:space="0" w:color="auto"/>
          </w:divBdr>
        </w:div>
      </w:divsChild>
    </w:div>
    <w:div w:id="492796423">
      <w:bodyDiv w:val="1"/>
      <w:marLeft w:val="0"/>
      <w:marRight w:val="0"/>
      <w:marTop w:val="0"/>
      <w:marBottom w:val="0"/>
      <w:divBdr>
        <w:top w:val="none" w:sz="0" w:space="0" w:color="auto"/>
        <w:left w:val="none" w:sz="0" w:space="0" w:color="auto"/>
        <w:bottom w:val="none" w:sz="0" w:space="0" w:color="auto"/>
        <w:right w:val="none" w:sz="0" w:space="0" w:color="auto"/>
      </w:divBdr>
      <w:divsChild>
        <w:div w:id="1477842329">
          <w:marLeft w:val="168"/>
          <w:marRight w:val="0"/>
          <w:marTop w:val="0"/>
          <w:marBottom w:val="0"/>
          <w:divBdr>
            <w:top w:val="none" w:sz="0" w:space="0" w:color="auto"/>
            <w:left w:val="none" w:sz="0" w:space="0" w:color="auto"/>
            <w:bottom w:val="none" w:sz="0" w:space="0" w:color="auto"/>
            <w:right w:val="none" w:sz="0" w:space="0" w:color="auto"/>
          </w:divBdr>
        </w:div>
      </w:divsChild>
    </w:div>
    <w:div w:id="496312924">
      <w:bodyDiv w:val="1"/>
      <w:marLeft w:val="0"/>
      <w:marRight w:val="0"/>
      <w:marTop w:val="0"/>
      <w:marBottom w:val="0"/>
      <w:divBdr>
        <w:top w:val="none" w:sz="0" w:space="0" w:color="auto"/>
        <w:left w:val="none" w:sz="0" w:space="0" w:color="auto"/>
        <w:bottom w:val="none" w:sz="0" w:space="0" w:color="auto"/>
        <w:right w:val="none" w:sz="0" w:space="0" w:color="auto"/>
      </w:divBdr>
      <w:divsChild>
        <w:div w:id="2124642897">
          <w:marLeft w:val="168"/>
          <w:marRight w:val="0"/>
          <w:marTop w:val="0"/>
          <w:marBottom w:val="0"/>
          <w:divBdr>
            <w:top w:val="none" w:sz="0" w:space="0" w:color="auto"/>
            <w:left w:val="none" w:sz="0" w:space="0" w:color="auto"/>
            <w:bottom w:val="none" w:sz="0" w:space="0" w:color="auto"/>
            <w:right w:val="none" w:sz="0" w:space="0" w:color="auto"/>
          </w:divBdr>
        </w:div>
      </w:divsChild>
    </w:div>
    <w:div w:id="496920037">
      <w:bodyDiv w:val="1"/>
      <w:marLeft w:val="0"/>
      <w:marRight w:val="0"/>
      <w:marTop w:val="0"/>
      <w:marBottom w:val="0"/>
      <w:divBdr>
        <w:top w:val="none" w:sz="0" w:space="0" w:color="auto"/>
        <w:left w:val="none" w:sz="0" w:space="0" w:color="auto"/>
        <w:bottom w:val="none" w:sz="0" w:space="0" w:color="auto"/>
        <w:right w:val="none" w:sz="0" w:space="0" w:color="auto"/>
      </w:divBdr>
      <w:divsChild>
        <w:div w:id="1234045643">
          <w:marLeft w:val="168"/>
          <w:marRight w:val="0"/>
          <w:marTop w:val="0"/>
          <w:marBottom w:val="0"/>
          <w:divBdr>
            <w:top w:val="none" w:sz="0" w:space="0" w:color="auto"/>
            <w:left w:val="none" w:sz="0" w:space="0" w:color="auto"/>
            <w:bottom w:val="none" w:sz="0" w:space="0" w:color="auto"/>
            <w:right w:val="none" w:sz="0" w:space="0" w:color="auto"/>
          </w:divBdr>
        </w:div>
      </w:divsChild>
    </w:div>
    <w:div w:id="503281468">
      <w:bodyDiv w:val="1"/>
      <w:marLeft w:val="0"/>
      <w:marRight w:val="0"/>
      <w:marTop w:val="0"/>
      <w:marBottom w:val="0"/>
      <w:divBdr>
        <w:top w:val="none" w:sz="0" w:space="0" w:color="auto"/>
        <w:left w:val="none" w:sz="0" w:space="0" w:color="auto"/>
        <w:bottom w:val="none" w:sz="0" w:space="0" w:color="auto"/>
        <w:right w:val="none" w:sz="0" w:space="0" w:color="auto"/>
      </w:divBdr>
      <w:divsChild>
        <w:div w:id="515460436">
          <w:marLeft w:val="168"/>
          <w:marRight w:val="0"/>
          <w:marTop w:val="0"/>
          <w:marBottom w:val="0"/>
          <w:divBdr>
            <w:top w:val="none" w:sz="0" w:space="0" w:color="auto"/>
            <w:left w:val="none" w:sz="0" w:space="0" w:color="auto"/>
            <w:bottom w:val="none" w:sz="0" w:space="0" w:color="auto"/>
            <w:right w:val="none" w:sz="0" w:space="0" w:color="auto"/>
          </w:divBdr>
        </w:div>
      </w:divsChild>
    </w:div>
    <w:div w:id="503668182">
      <w:bodyDiv w:val="1"/>
      <w:marLeft w:val="0"/>
      <w:marRight w:val="0"/>
      <w:marTop w:val="0"/>
      <w:marBottom w:val="0"/>
      <w:divBdr>
        <w:top w:val="none" w:sz="0" w:space="0" w:color="auto"/>
        <w:left w:val="none" w:sz="0" w:space="0" w:color="auto"/>
        <w:bottom w:val="none" w:sz="0" w:space="0" w:color="auto"/>
        <w:right w:val="none" w:sz="0" w:space="0" w:color="auto"/>
      </w:divBdr>
    </w:div>
    <w:div w:id="504175211">
      <w:bodyDiv w:val="1"/>
      <w:marLeft w:val="0"/>
      <w:marRight w:val="0"/>
      <w:marTop w:val="0"/>
      <w:marBottom w:val="0"/>
      <w:divBdr>
        <w:top w:val="none" w:sz="0" w:space="0" w:color="auto"/>
        <w:left w:val="none" w:sz="0" w:space="0" w:color="auto"/>
        <w:bottom w:val="none" w:sz="0" w:space="0" w:color="auto"/>
        <w:right w:val="none" w:sz="0" w:space="0" w:color="auto"/>
      </w:divBdr>
      <w:divsChild>
        <w:div w:id="1872960892">
          <w:marLeft w:val="168"/>
          <w:marRight w:val="0"/>
          <w:marTop w:val="0"/>
          <w:marBottom w:val="0"/>
          <w:divBdr>
            <w:top w:val="none" w:sz="0" w:space="0" w:color="auto"/>
            <w:left w:val="none" w:sz="0" w:space="0" w:color="auto"/>
            <w:bottom w:val="none" w:sz="0" w:space="0" w:color="auto"/>
            <w:right w:val="none" w:sz="0" w:space="0" w:color="auto"/>
          </w:divBdr>
        </w:div>
      </w:divsChild>
    </w:div>
    <w:div w:id="508062259">
      <w:bodyDiv w:val="1"/>
      <w:marLeft w:val="0"/>
      <w:marRight w:val="0"/>
      <w:marTop w:val="0"/>
      <w:marBottom w:val="0"/>
      <w:divBdr>
        <w:top w:val="none" w:sz="0" w:space="0" w:color="auto"/>
        <w:left w:val="none" w:sz="0" w:space="0" w:color="auto"/>
        <w:bottom w:val="none" w:sz="0" w:space="0" w:color="auto"/>
        <w:right w:val="none" w:sz="0" w:space="0" w:color="auto"/>
      </w:divBdr>
      <w:divsChild>
        <w:div w:id="1771267964">
          <w:marLeft w:val="168"/>
          <w:marRight w:val="0"/>
          <w:marTop w:val="0"/>
          <w:marBottom w:val="0"/>
          <w:divBdr>
            <w:top w:val="none" w:sz="0" w:space="0" w:color="auto"/>
            <w:left w:val="none" w:sz="0" w:space="0" w:color="auto"/>
            <w:bottom w:val="none" w:sz="0" w:space="0" w:color="auto"/>
            <w:right w:val="none" w:sz="0" w:space="0" w:color="auto"/>
          </w:divBdr>
        </w:div>
      </w:divsChild>
    </w:div>
    <w:div w:id="508568578">
      <w:bodyDiv w:val="1"/>
      <w:marLeft w:val="0"/>
      <w:marRight w:val="0"/>
      <w:marTop w:val="0"/>
      <w:marBottom w:val="0"/>
      <w:divBdr>
        <w:top w:val="none" w:sz="0" w:space="0" w:color="auto"/>
        <w:left w:val="none" w:sz="0" w:space="0" w:color="auto"/>
        <w:bottom w:val="none" w:sz="0" w:space="0" w:color="auto"/>
        <w:right w:val="none" w:sz="0" w:space="0" w:color="auto"/>
      </w:divBdr>
      <w:divsChild>
        <w:div w:id="1422293638">
          <w:marLeft w:val="168"/>
          <w:marRight w:val="0"/>
          <w:marTop w:val="0"/>
          <w:marBottom w:val="0"/>
          <w:divBdr>
            <w:top w:val="none" w:sz="0" w:space="0" w:color="auto"/>
            <w:left w:val="none" w:sz="0" w:space="0" w:color="auto"/>
            <w:bottom w:val="none" w:sz="0" w:space="0" w:color="auto"/>
            <w:right w:val="none" w:sz="0" w:space="0" w:color="auto"/>
          </w:divBdr>
        </w:div>
      </w:divsChild>
    </w:div>
    <w:div w:id="510340978">
      <w:bodyDiv w:val="1"/>
      <w:marLeft w:val="0"/>
      <w:marRight w:val="0"/>
      <w:marTop w:val="0"/>
      <w:marBottom w:val="0"/>
      <w:divBdr>
        <w:top w:val="none" w:sz="0" w:space="0" w:color="auto"/>
        <w:left w:val="none" w:sz="0" w:space="0" w:color="auto"/>
        <w:bottom w:val="none" w:sz="0" w:space="0" w:color="auto"/>
        <w:right w:val="none" w:sz="0" w:space="0" w:color="auto"/>
      </w:divBdr>
      <w:divsChild>
        <w:div w:id="719523645">
          <w:marLeft w:val="168"/>
          <w:marRight w:val="0"/>
          <w:marTop w:val="0"/>
          <w:marBottom w:val="0"/>
          <w:divBdr>
            <w:top w:val="none" w:sz="0" w:space="0" w:color="auto"/>
            <w:left w:val="none" w:sz="0" w:space="0" w:color="auto"/>
            <w:bottom w:val="none" w:sz="0" w:space="0" w:color="auto"/>
            <w:right w:val="none" w:sz="0" w:space="0" w:color="auto"/>
          </w:divBdr>
        </w:div>
      </w:divsChild>
    </w:div>
    <w:div w:id="517082183">
      <w:bodyDiv w:val="1"/>
      <w:marLeft w:val="0"/>
      <w:marRight w:val="0"/>
      <w:marTop w:val="0"/>
      <w:marBottom w:val="0"/>
      <w:divBdr>
        <w:top w:val="none" w:sz="0" w:space="0" w:color="auto"/>
        <w:left w:val="none" w:sz="0" w:space="0" w:color="auto"/>
        <w:bottom w:val="none" w:sz="0" w:space="0" w:color="auto"/>
        <w:right w:val="none" w:sz="0" w:space="0" w:color="auto"/>
      </w:divBdr>
      <w:divsChild>
        <w:div w:id="1129471487">
          <w:marLeft w:val="168"/>
          <w:marRight w:val="0"/>
          <w:marTop w:val="0"/>
          <w:marBottom w:val="0"/>
          <w:divBdr>
            <w:top w:val="none" w:sz="0" w:space="0" w:color="auto"/>
            <w:left w:val="none" w:sz="0" w:space="0" w:color="auto"/>
            <w:bottom w:val="none" w:sz="0" w:space="0" w:color="auto"/>
            <w:right w:val="none" w:sz="0" w:space="0" w:color="auto"/>
          </w:divBdr>
        </w:div>
      </w:divsChild>
    </w:div>
    <w:div w:id="523131344">
      <w:bodyDiv w:val="1"/>
      <w:marLeft w:val="0"/>
      <w:marRight w:val="0"/>
      <w:marTop w:val="0"/>
      <w:marBottom w:val="0"/>
      <w:divBdr>
        <w:top w:val="none" w:sz="0" w:space="0" w:color="auto"/>
        <w:left w:val="none" w:sz="0" w:space="0" w:color="auto"/>
        <w:bottom w:val="none" w:sz="0" w:space="0" w:color="auto"/>
        <w:right w:val="none" w:sz="0" w:space="0" w:color="auto"/>
      </w:divBdr>
      <w:divsChild>
        <w:div w:id="1015305586">
          <w:marLeft w:val="168"/>
          <w:marRight w:val="0"/>
          <w:marTop w:val="0"/>
          <w:marBottom w:val="0"/>
          <w:divBdr>
            <w:top w:val="none" w:sz="0" w:space="0" w:color="auto"/>
            <w:left w:val="none" w:sz="0" w:space="0" w:color="auto"/>
            <w:bottom w:val="none" w:sz="0" w:space="0" w:color="auto"/>
            <w:right w:val="none" w:sz="0" w:space="0" w:color="auto"/>
          </w:divBdr>
        </w:div>
      </w:divsChild>
    </w:div>
    <w:div w:id="525680624">
      <w:bodyDiv w:val="1"/>
      <w:marLeft w:val="0"/>
      <w:marRight w:val="0"/>
      <w:marTop w:val="0"/>
      <w:marBottom w:val="0"/>
      <w:divBdr>
        <w:top w:val="none" w:sz="0" w:space="0" w:color="auto"/>
        <w:left w:val="none" w:sz="0" w:space="0" w:color="auto"/>
        <w:bottom w:val="none" w:sz="0" w:space="0" w:color="auto"/>
        <w:right w:val="none" w:sz="0" w:space="0" w:color="auto"/>
      </w:divBdr>
    </w:div>
    <w:div w:id="526337510">
      <w:bodyDiv w:val="1"/>
      <w:marLeft w:val="0"/>
      <w:marRight w:val="0"/>
      <w:marTop w:val="0"/>
      <w:marBottom w:val="0"/>
      <w:divBdr>
        <w:top w:val="none" w:sz="0" w:space="0" w:color="auto"/>
        <w:left w:val="none" w:sz="0" w:space="0" w:color="auto"/>
        <w:bottom w:val="none" w:sz="0" w:space="0" w:color="auto"/>
        <w:right w:val="none" w:sz="0" w:space="0" w:color="auto"/>
      </w:divBdr>
      <w:divsChild>
        <w:div w:id="619268479">
          <w:marLeft w:val="168"/>
          <w:marRight w:val="0"/>
          <w:marTop w:val="0"/>
          <w:marBottom w:val="0"/>
          <w:divBdr>
            <w:top w:val="none" w:sz="0" w:space="0" w:color="auto"/>
            <w:left w:val="none" w:sz="0" w:space="0" w:color="auto"/>
            <w:bottom w:val="none" w:sz="0" w:space="0" w:color="auto"/>
            <w:right w:val="none" w:sz="0" w:space="0" w:color="auto"/>
          </w:divBdr>
        </w:div>
      </w:divsChild>
    </w:div>
    <w:div w:id="531113391">
      <w:bodyDiv w:val="1"/>
      <w:marLeft w:val="0"/>
      <w:marRight w:val="0"/>
      <w:marTop w:val="0"/>
      <w:marBottom w:val="0"/>
      <w:divBdr>
        <w:top w:val="none" w:sz="0" w:space="0" w:color="auto"/>
        <w:left w:val="none" w:sz="0" w:space="0" w:color="auto"/>
        <w:bottom w:val="none" w:sz="0" w:space="0" w:color="auto"/>
        <w:right w:val="none" w:sz="0" w:space="0" w:color="auto"/>
      </w:divBdr>
      <w:divsChild>
        <w:div w:id="2024359598">
          <w:marLeft w:val="168"/>
          <w:marRight w:val="0"/>
          <w:marTop w:val="0"/>
          <w:marBottom w:val="0"/>
          <w:divBdr>
            <w:top w:val="none" w:sz="0" w:space="0" w:color="auto"/>
            <w:left w:val="none" w:sz="0" w:space="0" w:color="auto"/>
            <w:bottom w:val="none" w:sz="0" w:space="0" w:color="auto"/>
            <w:right w:val="none" w:sz="0" w:space="0" w:color="auto"/>
          </w:divBdr>
        </w:div>
      </w:divsChild>
    </w:div>
    <w:div w:id="531461789">
      <w:bodyDiv w:val="1"/>
      <w:marLeft w:val="0"/>
      <w:marRight w:val="0"/>
      <w:marTop w:val="0"/>
      <w:marBottom w:val="0"/>
      <w:divBdr>
        <w:top w:val="none" w:sz="0" w:space="0" w:color="auto"/>
        <w:left w:val="none" w:sz="0" w:space="0" w:color="auto"/>
        <w:bottom w:val="none" w:sz="0" w:space="0" w:color="auto"/>
        <w:right w:val="none" w:sz="0" w:space="0" w:color="auto"/>
      </w:divBdr>
      <w:divsChild>
        <w:div w:id="1313756717">
          <w:marLeft w:val="168"/>
          <w:marRight w:val="0"/>
          <w:marTop w:val="0"/>
          <w:marBottom w:val="0"/>
          <w:divBdr>
            <w:top w:val="none" w:sz="0" w:space="0" w:color="auto"/>
            <w:left w:val="none" w:sz="0" w:space="0" w:color="auto"/>
            <w:bottom w:val="none" w:sz="0" w:space="0" w:color="auto"/>
            <w:right w:val="none" w:sz="0" w:space="0" w:color="auto"/>
          </w:divBdr>
        </w:div>
      </w:divsChild>
    </w:div>
    <w:div w:id="531652014">
      <w:bodyDiv w:val="1"/>
      <w:marLeft w:val="0"/>
      <w:marRight w:val="0"/>
      <w:marTop w:val="0"/>
      <w:marBottom w:val="0"/>
      <w:divBdr>
        <w:top w:val="none" w:sz="0" w:space="0" w:color="auto"/>
        <w:left w:val="none" w:sz="0" w:space="0" w:color="auto"/>
        <w:bottom w:val="none" w:sz="0" w:space="0" w:color="auto"/>
        <w:right w:val="none" w:sz="0" w:space="0" w:color="auto"/>
      </w:divBdr>
    </w:div>
    <w:div w:id="535895829">
      <w:bodyDiv w:val="1"/>
      <w:marLeft w:val="0"/>
      <w:marRight w:val="0"/>
      <w:marTop w:val="0"/>
      <w:marBottom w:val="0"/>
      <w:divBdr>
        <w:top w:val="none" w:sz="0" w:space="0" w:color="auto"/>
        <w:left w:val="none" w:sz="0" w:space="0" w:color="auto"/>
        <w:bottom w:val="none" w:sz="0" w:space="0" w:color="auto"/>
        <w:right w:val="none" w:sz="0" w:space="0" w:color="auto"/>
      </w:divBdr>
      <w:divsChild>
        <w:div w:id="1645810964">
          <w:marLeft w:val="168"/>
          <w:marRight w:val="0"/>
          <w:marTop w:val="0"/>
          <w:marBottom w:val="0"/>
          <w:divBdr>
            <w:top w:val="none" w:sz="0" w:space="0" w:color="auto"/>
            <w:left w:val="none" w:sz="0" w:space="0" w:color="auto"/>
            <w:bottom w:val="none" w:sz="0" w:space="0" w:color="auto"/>
            <w:right w:val="none" w:sz="0" w:space="0" w:color="auto"/>
          </w:divBdr>
        </w:div>
      </w:divsChild>
    </w:div>
    <w:div w:id="540631798">
      <w:bodyDiv w:val="1"/>
      <w:marLeft w:val="0"/>
      <w:marRight w:val="0"/>
      <w:marTop w:val="0"/>
      <w:marBottom w:val="0"/>
      <w:divBdr>
        <w:top w:val="none" w:sz="0" w:space="0" w:color="auto"/>
        <w:left w:val="none" w:sz="0" w:space="0" w:color="auto"/>
        <w:bottom w:val="none" w:sz="0" w:space="0" w:color="auto"/>
        <w:right w:val="none" w:sz="0" w:space="0" w:color="auto"/>
      </w:divBdr>
    </w:div>
    <w:div w:id="541794857">
      <w:bodyDiv w:val="1"/>
      <w:marLeft w:val="0"/>
      <w:marRight w:val="0"/>
      <w:marTop w:val="0"/>
      <w:marBottom w:val="0"/>
      <w:divBdr>
        <w:top w:val="none" w:sz="0" w:space="0" w:color="auto"/>
        <w:left w:val="none" w:sz="0" w:space="0" w:color="auto"/>
        <w:bottom w:val="none" w:sz="0" w:space="0" w:color="auto"/>
        <w:right w:val="none" w:sz="0" w:space="0" w:color="auto"/>
      </w:divBdr>
      <w:divsChild>
        <w:div w:id="1365212159">
          <w:marLeft w:val="168"/>
          <w:marRight w:val="0"/>
          <w:marTop w:val="0"/>
          <w:marBottom w:val="0"/>
          <w:divBdr>
            <w:top w:val="none" w:sz="0" w:space="0" w:color="auto"/>
            <w:left w:val="none" w:sz="0" w:space="0" w:color="auto"/>
            <w:bottom w:val="none" w:sz="0" w:space="0" w:color="auto"/>
            <w:right w:val="none" w:sz="0" w:space="0" w:color="auto"/>
          </w:divBdr>
        </w:div>
      </w:divsChild>
    </w:div>
    <w:div w:id="543837237">
      <w:bodyDiv w:val="1"/>
      <w:marLeft w:val="0"/>
      <w:marRight w:val="0"/>
      <w:marTop w:val="0"/>
      <w:marBottom w:val="0"/>
      <w:divBdr>
        <w:top w:val="none" w:sz="0" w:space="0" w:color="auto"/>
        <w:left w:val="none" w:sz="0" w:space="0" w:color="auto"/>
        <w:bottom w:val="none" w:sz="0" w:space="0" w:color="auto"/>
        <w:right w:val="none" w:sz="0" w:space="0" w:color="auto"/>
      </w:divBdr>
      <w:divsChild>
        <w:div w:id="1420828278">
          <w:marLeft w:val="168"/>
          <w:marRight w:val="0"/>
          <w:marTop w:val="0"/>
          <w:marBottom w:val="0"/>
          <w:divBdr>
            <w:top w:val="none" w:sz="0" w:space="0" w:color="auto"/>
            <w:left w:val="none" w:sz="0" w:space="0" w:color="auto"/>
            <w:bottom w:val="none" w:sz="0" w:space="0" w:color="auto"/>
            <w:right w:val="none" w:sz="0" w:space="0" w:color="auto"/>
          </w:divBdr>
        </w:div>
      </w:divsChild>
    </w:div>
    <w:div w:id="545868997">
      <w:bodyDiv w:val="1"/>
      <w:marLeft w:val="0"/>
      <w:marRight w:val="0"/>
      <w:marTop w:val="0"/>
      <w:marBottom w:val="0"/>
      <w:divBdr>
        <w:top w:val="none" w:sz="0" w:space="0" w:color="auto"/>
        <w:left w:val="none" w:sz="0" w:space="0" w:color="auto"/>
        <w:bottom w:val="none" w:sz="0" w:space="0" w:color="auto"/>
        <w:right w:val="none" w:sz="0" w:space="0" w:color="auto"/>
      </w:divBdr>
      <w:divsChild>
        <w:div w:id="1191722076">
          <w:marLeft w:val="168"/>
          <w:marRight w:val="0"/>
          <w:marTop w:val="0"/>
          <w:marBottom w:val="0"/>
          <w:divBdr>
            <w:top w:val="none" w:sz="0" w:space="0" w:color="auto"/>
            <w:left w:val="none" w:sz="0" w:space="0" w:color="auto"/>
            <w:bottom w:val="none" w:sz="0" w:space="0" w:color="auto"/>
            <w:right w:val="none" w:sz="0" w:space="0" w:color="auto"/>
          </w:divBdr>
        </w:div>
      </w:divsChild>
    </w:div>
    <w:div w:id="545869543">
      <w:bodyDiv w:val="1"/>
      <w:marLeft w:val="0"/>
      <w:marRight w:val="0"/>
      <w:marTop w:val="0"/>
      <w:marBottom w:val="0"/>
      <w:divBdr>
        <w:top w:val="none" w:sz="0" w:space="0" w:color="auto"/>
        <w:left w:val="none" w:sz="0" w:space="0" w:color="auto"/>
        <w:bottom w:val="none" w:sz="0" w:space="0" w:color="auto"/>
        <w:right w:val="none" w:sz="0" w:space="0" w:color="auto"/>
      </w:divBdr>
      <w:divsChild>
        <w:div w:id="857498635">
          <w:marLeft w:val="168"/>
          <w:marRight w:val="0"/>
          <w:marTop w:val="0"/>
          <w:marBottom w:val="0"/>
          <w:divBdr>
            <w:top w:val="none" w:sz="0" w:space="0" w:color="auto"/>
            <w:left w:val="none" w:sz="0" w:space="0" w:color="auto"/>
            <w:bottom w:val="none" w:sz="0" w:space="0" w:color="auto"/>
            <w:right w:val="none" w:sz="0" w:space="0" w:color="auto"/>
          </w:divBdr>
        </w:div>
      </w:divsChild>
    </w:div>
    <w:div w:id="547298682">
      <w:bodyDiv w:val="1"/>
      <w:marLeft w:val="0"/>
      <w:marRight w:val="0"/>
      <w:marTop w:val="0"/>
      <w:marBottom w:val="0"/>
      <w:divBdr>
        <w:top w:val="none" w:sz="0" w:space="0" w:color="auto"/>
        <w:left w:val="none" w:sz="0" w:space="0" w:color="auto"/>
        <w:bottom w:val="none" w:sz="0" w:space="0" w:color="auto"/>
        <w:right w:val="none" w:sz="0" w:space="0" w:color="auto"/>
      </w:divBdr>
    </w:div>
    <w:div w:id="553663784">
      <w:bodyDiv w:val="1"/>
      <w:marLeft w:val="0"/>
      <w:marRight w:val="0"/>
      <w:marTop w:val="0"/>
      <w:marBottom w:val="0"/>
      <w:divBdr>
        <w:top w:val="none" w:sz="0" w:space="0" w:color="auto"/>
        <w:left w:val="none" w:sz="0" w:space="0" w:color="auto"/>
        <w:bottom w:val="none" w:sz="0" w:space="0" w:color="auto"/>
        <w:right w:val="none" w:sz="0" w:space="0" w:color="auto"/>
      </w:divBdr>
      <w:divsChild>
        <w:div w:id="1530024346">
          <w:marLeft w:val="168"/>
          <w:marRight w:val="0"/>
          <w:marTop w:val="0"/>
          <w:marBottom w:val="0"/>
          <w:divBdr>
            <w:top w:val="none" w:sz="0" w:space="0" w:color="auto"/>
            <w:left w:val="none" w:sz="0" w:space="0" w:color="auto"/>
            <w:bottom w:val="none" w:sz="0" w:space="0" w:color="auto"/>
            <w:right w:val="none" w:sz="0" w:space="0" w:color="auto"/>
          </w:divBdr>
        </w:div>
      </w:divsChild>
    </w:div>
    <w:div w:id="562067069">
      <w:bodyDiv w:val="1"/>
      <w:marLeft w:val="0"/>
      <w:marRight w:val="0"/>
      <w:marTop w:val="0"/>
      <w:marBottom w:val="0"/>
      <w:divBdr>
        <w:top w:val="none" w:sz="0" w:space="0" w:color="auto"/>
        <w:left w:val="none" w:sz="0" w:space="0" w:color="auto"/>
        <w:bottom w:val="none" w:sz="0" w:space="0" w:color="auto"/>
        <w:right w:val="none" w:sz="0" w:space="0" w:color="auto"/>
      </w:divBdr>
      <w:divsChild>
        <w:div w:id="1168251376">
          <w:marLeft w:val="168"/>
          <w:marRight w:val="0"/>
          <w:marTop w:val="0"/>
          <w:marBottom w:val="0"/>
          <w:divBdr>
            <w:top w:val="none" w:sz="0" w:space="0" w:color="auto"/>
            <w:left w:val="none" w:sz="0" w:space="0" w:color="auto"/>
            <w:bottom w:val="none" w:sz="0" w:space="0" w:color="auto"/>
            <w:right w:val="none" w:sz="0" w:space="0" w:color="auto"/>
          </w:divBdr>
        </w:div>
      </w:divsChild>
    </w:div>
    <w:div w:id="575669316">
      <w:bodyDiv w:val="1"/>
      <w:marLeft w:val="0"/>
      <w:marRight w:val="0"/>
      <w:marTop w:val="0"/>
      <w:marBottom w:val="0"/>
      <w:divBdr>
        <w:top w:val="none" w:sz="0" w:space="0" w:color="auto"/>
        <w:left w:val="none" w:sz="0" w:space="0" w:color="auto"/>
        <w:bottom w:val="none" w:sz="0" w:space="0" w:color="auto"/>
        <w:right w:val="none" w:sz="0" w:space="0" w:color="auto"/>
      </w:divBdr>
      <w:divsChild>
        <w:div w:id="1202861377">
          <w:marLeft w:val="168"/>
          <w:marRight w:val="0"/>
          <w:marTop w:val="0"/>
          <w:marBottom w:val="0"/>
          <w:divBdr>
            <w:top w:val="none" w:sz="0" w:space="0" w:color="auto"/>
            <w:left w:val="none" w:sz="0" w:space="0" w:color="auto"/>
            <w:bottom w:val="none" w:sz="0" w:space="0" w:color="auto"/>
            <w:right w:val="none" w:sz="0" w:space="0" w:color="auto"/>
          </w:divBdr>
        </w:div>
      </w:divsChild>
    </w:div>
    <w:div w:id="575747748">
      <w:bodyDiv w:val="1"/>
      <w:marLeft w:val="0"/>
      <w:marRight w:val="0"/>
      <w:marTop w:val="0"/>
      <w:marBottom w:val="0"/>
      <w:divBdr>
        <w:top w:val="none" w:sz="0" w:space="0" w:color="auto"/>
        <w:left w:val="none" w:sz="0" w:space="0" w:color="auto"/>
        <w:bottom w:val="none" w:sz="0" w:space="0" w:color="auto"/>
        <w:right w:val="none" w:sz="0" w:space="0" w:color="auto"/>
      </w:divBdr>
      <w:divsChild>
        <w:div w:id="1625691745">
          <w:marLeft w:val="168"/>
          <w:marRight w:val="0"/>
          <w:marTop w:val="0"/>
          <w:marBottom w:val="0"/>
          <w:divBdr>
            <w:top w:val="none" w:sz="0" w:space="0" w:color="auto"/>
            <w:left w:val="none" w:sz="0" w:space="0" w:color="auto"/>
            <w:bottom w:val="none" w:sz="0" w:space="0" w:color="auto"/>
            <w:right w:val="none" w:sz="0" w:space="0" w:color="auto"/>
          </w:divBdr>
        </w:div>
      </w:divsChild>
    </w:div>
    <w:div w:id="577712619">
      <w:bodyDiv w:val="1"/>
      <w:marLeft w:val="0"/>
      <w:marRight w:val="0"/>
      <w:marTop w:val="0"/>
      <w:marBottom w:val="0"/>
      <w:divBdr>
        <w:top w:val="none" w:sz="0" w:space="0" w:color="auto"/>
        <w:left w:val="none" w:sz="0" w:space="0" w:color="auto"/>
        <w:bottom w:val="none" w:sz="0" w:space="0" w:color="auto"/>
        <w:right w:val="none" w:sz="0" w:space="0" w:color="auto"/>
      </w:divBdr>
      <w:divsChild>
        <w:div w:id="1353921467">
          <w:marLeft w:val="168"/>
          <w:marRight w:val="0"/>
          <w:marTop w:val="0"/>
          <w:marBottom w:val="0"/>
          <w:divBdr>
            <w:top w:val="none" w:sz="0" w:space="0" w:color="auto"/>
            <w:left w:val="none" w:sz="0" w:space="0" w:color="auto"/>
            <w:bottom w:val="none" w:sz="0" w:space="0" w:color="auto"/>
            <w:right w:val="none" w:sz="0" w:space="0" w:color="auto"/>
          </w:divBdr>
        </w:div>
      </w:divsChild>
    </w:div>
    <w:div w:id="586038585">
      <w:bodyDiv w:val="1"/>
      <w:marLeft w:val="0"/>
      <w:marRight w:val="0"/>
      <w:marTop w:val="0"/>
      <w:marBottom w:val="0"/>
      <w:divBdr>
        <w:top w:val="none" w:sz="0" w:space="0" w:color="auto"/>
        <w:left w:val="none" w:sz="0" w:space="0" w:color="auto"/>
        <w:bottom w:val="none" w:sz="0" w:space="0" w:color="auto"/>
        <w:right w:val="none" w:sz="0" w:space="0" w:color="auto"/>
      </w:divBdr>
      <w:divsChild>
        <w:div w:id="1167941463">
          <w:marLeft w:val="168"/>
          <w:marRight w:val="0"/>
          <w:marTop w:val="0"/>
          <w:marBottom w:val="0"/>
          <w:divBdr>
            <w:top w:val="none" w:sz="0" w:space="0" w:color="auto"/>
            <w:left w:val="none" w:sz="0" w:space="0" w:color="auto"/>
            <w:bottom w:val="none" w:sz="0" w:space="0" w:color="auto"/>
            <w:right w:val="none" w:sz="0" w:space="0" w:color="auto"/>
          </w:divBdr>
        </w:div>
      </w:divsChild>
    </w:div>
    <w:div w:id="586421085">
      <w:bodyDiv w:val="1"/>
      <w:marLeft w:val="0"/>
      <w:marRight w:val="0"/>
      <w:marTop w:val="0"/>
      <w:marBottom w:val="0"/>
      <w:divBdr>
        <w:top w:val="none" w:sz="0" w:space="0" w:color="auto"/>
        <w:left w:val="none" w:sz="0" w:space="0" w:color="auto"/>
        <w:bottom w:val="none" w:sz="0" w:space="0" w:color="auto"/>
        <w:right w:val="none" w:sz="0" w:space="0" w:color="auto"/>
      </w:divBdr>
      <w:divsChild>
        <w:div w:id="876963331">
          <w:marLeft w:val="168"/>
          <w:marRight w:val="0"/>
          <w:marTop w:val="0"/>
          <w:marBottom w:val="0"/>
          <w:divBdr>
            <w:top w:val="none" w:sz="0" w:space="0" w:color="auto"/>
            <w:left w:val="none" w:sz="0" w:space="0" w:color="auto"/>
            <w:bottom w:val="none" w:sz="0" w:space="0" w:color="auto"/>
            <w:right w:val="none" w:sz="0" w:space="0" w:color="auto"/>
          </w:divBdr>
        </w:div>
      </w:divsChild>
    </w:div>
    <w:div w:id="591667998">
      <w:bodyDiv w:val="1"/>
      <w:marLeft w:val="0"/>
      <w:marRight w:val="0"/>
      <w:marTop w:val="0"/>
      <w:marBottom w:val="0"/>
      <w:divBdr>
        <w:top w:val="none" w:sz="0" w:space="0" w:color="auto"/>
        <w:left w:val="none" w:sz="0" w:space="0" w:color="auto"/>
        <w:bottom w:val="none" w:sz="0" w:space="0" w:color="auto"/>
        <w:right w:val="none" w:sz="0" w:space="0" w:color="auto"/>
      </w:divBdr>
      <w:divsChild>
        <w:div w:id="1788280949">
          <w:marLeft w:val="168"/>
          <w:marRight w:val="0"/>
          <w:marTop w:val="0"/>
          <w:marBottom w:val="0"/>
          <w:divBdr>
            <w:top w:val="none" w:sz="0" w:space="0" w:color="auto"/>
            <w:left w:val="none" w:sz="0" w:space="0" w:color="auto"/>
            <w:bottom w:val="none" w:sz="0" w:space="0" w:color="auto"/>
            <w:right w:val="none" w:sz="0" w:space="0" w:color="auto"/>
          </w:divBdr>
        </w:div>
      </w:divsChild>
    </w:div>
    <w:div w:id="593589714">
      <w:bodyDiv w:val="1"/>
      <w:marLeft w:val="0"/>
      <w:marRight w:val="0"/>
      <w:marTop w:val="0"/>
      <w:marBottom w:val="0"/>
      <w:divBdr>
        <w:top w:val="none" w:sz="0" w:space="0" w:color="auto"/>
        <w:left w:val="none" w:sz="0" w:space="0" w:color="auto"/>
        <w:bottom w:val="none" w:sz="0" w:space="0" w:color="auto"/>
        <w:right w:val="none" w:sz="0" w:space="0" w:color="auto"/>
      </w:divBdr>
      <w:divsChild>
        <w:div w:id="329910230">
          <w:marLeft w:val="168"/>
          <w:marRight w:val="0"/>
          <w:marTop w:val="0"/>
          <w:marBottom w:val="0"/>
          <w:divBdr>
            <w:top w:val="none" w:sz="0" w:space="0" w:color="auto"/>
            <w:left w:val="none" w:sz="0" w:space="0" w:color="auto"/>
            <w:bottom w:val="none" w:sz="0" w:space="0" w:color="auto"/>
            <w:right w:val="none" w:sz="0" w:space="0" w:color="auto"/>
          </w:divBdr>
        </w:div>
      </w:divsChild>
    </w:div>
    <w:div w:id="595753075">
      <w:bodyDiv w:val="1"/>
      <w:marLeft w:val="0"/>
      <w:marRight w:val="0"/>
      <w:marTop w:val="0"/>
      <w:marBottom w:val="0"/>
      <w:divBdr>
        <w:top w:val="none" w:sz="0" w:space="0" w:color="auto"/>
        <w:left w:val="none" w:sz="0" w:space="0" w:color="auto"/>
        <w:bottom w:val="none" w:sz="0" w:space="0" w:color="auto"/>
        <w:right w:val="none" w:sz="0" w:space="0" w:color="auto"/>
      </w:divBdr>
      <w:divsChild>
        <w:div w:id="121919959">
          <w:marLeft w:val="168"/>
          <w:marRight w:val="0"/>
          <w:marTop w:val="0"/>
          <w:marBottom w:val="0"/>
          <w:divBdr>
            <w:top w:val="none" w:sz="0" w:space="0" w:color="auto"/>
            <w:left w:val="none" w:sz="0" w:space="0" w:color="auto"/>
            <w:bottom w:val="none" w:sz="0" w:space="0" w:color="auto"/>
            <w:right w:val="none" w:sz="0" w:space="0" w:color="auto"/>
          </w:divBdr>
        </w:div>
      </w:divsChild>
    </w:div>
    <w:div w:id="598291659">
      <w:bodyDiv w:val="1"/>
      <w:marLeft w:val="0"/>
      <w:marRight w:val="0"/>
      <w:marTop w:val="0"/>
      <w:marBottom w:val="0"/>
      <w:divBdr>
        <w:top w:val="none" w:sz="0" w:space="0" w:color="auto"/>
        <w:left w:val="none" w:sz="0" w:space="0" w:color="auto"/>
        <w:bottom w:val="none" w:sz="0" w:space="0" w:color="auto"/>
        <w:right w:val="none" w:sz="0" w:space="0" w:color="auto"/>
      </w:divBdr>
      <w:divsChild>
        <w:div w:id="307632644">
          <w:marLeft w:val="168"/>
          <w:marRight w:val="0"/>
          <w:marTop w:val="0"/>
          <w:marBottom w:val="0"/>
          <w:divBdr>
            <w:top w:val="none" w:sz="0" w:space="0" w:color="auto"/>
            <w:left w:val="none" w:sz="0" w:space="0" w:color="auto"/>
            <w:bottom w:val="none" w:sz="0" w:space="0" w:color="auto"/>
            <w:right w:val="none" w:sz="0" w:space="0" w:color="auto"/>
          </w:divBdr>
        </w:div>
      </w:divsChild>
    </w:div>
    <w:div w:id="599215739">
      <w:bodyDiv w:val="1"/>
      <w:marLeft w:val="0"/>
      <w:marRight w:val="0"/>
      <w:marTop w:val="0"/>
      <w:marBottom w:val="0"/>
      <w:divBdr>
        <w:top w:val="none" w:sz="0" w:space="0" w:color="auto"/>
        <w:left w:val="none" w:sz="0" w:space="0" w:color="auto"/>
        <w:bottom w:val="none" w:sz="0" w:space="0" w:color="auto"/>
        <w:right w:val="none" w:sz="0" w:space="0" w:color="auto"/>
      </w:divBdr>
      <w:divsChild>
        <w:div w:id="1691688306">
          <w:marLeft w:val="168"/>
          <w:marRight w:val="0"/>
          <w:marTop w:val="0"/>
          <w:marBottom w:val="0"/>
          <w:divBdr>
            <w:top w:val="none" w:sz="0" w:space="0" w:color="auto"/>
            <w:left w:val="none" w:sz="0" w:space="0" w:color="auto"/>
            <w:bottom w:val="none" w:sz="0" w:space="0" w:color="auto"/>
            <w:right w:val="none" w:sz="0" w:space="0" w:color="auto"/>
          </w:divBdr>
        </w:div>
      </w:divsChild>
    </w:div>
    <w:div w:id="606161621">
      <w:bodyDiv w:val="1"/>
      <w:marLeft w:val="0"/>
      <w:marRight w:val="0"/>
      <w:marTop w:val="0"/>
      <w:marBottom w:val="0"/>
      <w:divBdr>
        <w:top w:val="none" w:sz="0" w:space="0" w:color="auto"/>
        <w:left w:val="none" w:sz="0" w:space="0" w:color="auto"/>
        <w:bottom w:val="none" w:sz="0" w:space="0" w:color="auto"/>
        <w:right w:val="none" w:sz="0" w:space="0" w:color="auto"/>
      </w:divBdr>
      <w:divsChild>
        <w:div w:id="1786534946">
          <w:marLeft w:val="168"/>
          <w:marRight w:val="0"/>
          <w:marTop w:val="0"/>
          <w:marBottom w:val="0"/>
          <w:divBdr>
            <w:top w:val="none" w:sz="0" w:space="0" w:color="auto"/>
            <w:left w:val="none" w:sz="0" w:space="0" w:color="auto"/>
            <w:bottom w:val="none" w:sz="0" w:space="0" w:color="auto"/>
            <w:right w:val="none" w:sz="0" w:space="0" w:color="auto"/>
          </w:divBdr>
        </w:div>
      </w:divsChild>
    </w:div>
    <w:div w:id="609092354">
      <w:bodyDiv w:val="1"/>
      <w:marLeft w:val="0"/>
      <w:marRight w:val="0"/>
      <w:marTop w:val="0"/>
      <w:marBottom w:val="0"/>
      <w:divBdr>
        <w:top w:val="none" w:sz="0" w:space="0" w:color="auto"/>
        <w:left w:val="none" w:sz="0" w:space="0" w:color="auto"/>
        <w:bottom w:val="none" w:sz="0" w:space="0" w:color="auto"/>
        <w:right w:val="none" w:sz="0" w:space="0" w:color="auto"/>
      </w:divBdr>
      <w:divsChild>
        <w:div w:id="746607896">
          <w:marLeft w:val="168"/>
          <w:marRight w:val="0"/>
          <w:marTop w:val="0"/>
          <w:marBottom w:val="0"/>
          <w:divBdr>
            <w:top w:val="none" w:sz="0" w:space="0" w:color="auto"/>
            <w:left w:val="none" w:sz="0" w:space="0" w:color="auto"/>
            <w:bottom w:val="none" w:sz="0" w:space="0" w:color="auto"/>
            <w:right w:val="none" w:sz="0" w:space="0" w:color="auto"/>
          </w:divBdr>
        </w:div>
      </w:divsChild>
    </w:div>
    <w:div w:id="609825843">
      <w:bodyDiv w:val="1"/>
      <w:marLeft w:val="0"/>
      <w:marRight w:val="0"/>
      <w:marTop w:val="0"/>
      <w:marBottom w:val="0"/>
      <w:divBdr>
        <w:top w:val="none" w:sz="0" w:space="0" w:color="auto"/>
        <w:left w:val="none" w:sz="0" w:space="0" w:color="auto"/>
        <w:bottom w:val="none" w:sz="0" w:space="0" w:color="auto"/>
        <w:right w:val="none" w:sz="0" w:space="0" w:color="auto"/>
      </w:divBdr>
      <w:divsChild>
        <w:div w:id="1606185342">
          <w:marLeft w:val="168"/>
          <w:marRight w:val="0"/>
          <w:marTop w:val="0"/>
          <w:marBottom w:val="0"/>
          <w:divBdr>
            <w:top w:val="none" w:sz="0" w:space="0" w:color="auto"/>
            <w:left w:val="none" w:sz="0" w:space="0" w:color="auto"/>
            <w:bottom w:val="none" w:sz="0" w:space="0" w:color="auto"/>
            <w:right w:val="none" w:sz="0" w:space="0" w:color="auto"/>
          </w:divBdr>
        </w:div>
      </w:divsChild>
    </w:div>
    <w:div w:id="611061012">
      <w:bodyDiv w:val="1"/>
      <w:marLeft w:val="0"/>
      <w:marRight w:val="0"/>
      <w:marTop w:val="0"/>
      <w:marBottom w:val="0"/>
      <w:divBdr>
        <w:top w:val="none" w:sz="0" w:space="0" w:color="auto"/>
        <w:left w:val="none" w:sz="0" w:space="0" w:color="auto"/>
        <w:bottom w:val="none" w:sz="0" w:space="0" w:color="auto"/>
        <w:right w:val="none" w:sz="0" w:space="0" w:color="auto"/>
      </w:divBdr>
      <w:divsChild>
        <w:div w:id="1526597924">
          <w:marLeft w:val="168"/>
          <w:marRight w:val="0"/>
          <w:marTop w:val="0"/>
          <w:marBottom w:val="0"/>
          <w:divBdr>
            <w:top w:val="none" w:sz="0" w:space="0" w:color="auto"/>
            <w:left w:val="none" w:sz="0" w:space="0" w:color="auto"/>
            <w:bottom w:val="none" w:sz="0" w:space="0" w:color="auto"/>
            <w:right w:val="none" w:sz="0" w:space="0" w:color="auto"/>
          </w:divBdr>
        </w:div>
      </w:divsChild>
    </w:div>
    <w:div w:id="611787509">
      <w:bodyDiv w:val="1"/>
      <w:marLeft w:val="0"/>
      <w:marRight w:val="0"/>
      <w:marTop w:val="0"/>
      <w:marBottom w:val="0"/>
      <w:divBdr>
        <w:top w:val="none" w:sz="0" w:space="0" w:color="auto"/>
        <w:left w:val="none" w:sz="0" w:space="0" w:color="auto"/>
        <w:bottom w:val="none" w:sz="0" w:space="0" w:color="auto"/>
        <w:right w:val="none" w:sz="0" w:space="0" w:color="auto"/>
      </w:divBdr>
      <w:divsChild>
        <w:div w:id="1558666588">
          <w:marLeft w:val="168"/>
          <w:marRight w:val="0"/>
          <w:marTop w:val="0"/>
          <w:marBottom w:val="0"/>
          <w:divBdr>
            <w:top w:val="none" w:sz="0" w:space="0" w:color="auto"/>
            <w:left w:val="none" w:sz="0" w:space="0" w:color="auto"/>
            <w:bottom w:val="none" w:sz="0" w:space="0" w:color="auto"/>
            <w:right w:val="none" w:sz="0" w:space="0" w:color="auto"/>
          </w:divBdr>
        </w:div>
      </w:divsChild>
    </w:div>
    <w:div w:id="614867147">
      <w:bodyDiv w:val="1"/>
      <w:marLeft w:val="0"/>
      <w:marRight w:val="0"/>
      <w:marTop w:val="0"/>
      <w:marBottom w:val="0"/>
      <w:divBdr>
        <w:top w:val="none" w:sz="0" w:space="0" w:color="auto"/>
        <w:left w:val="none" w:sz="0" w:space="0" w:color="auto"/>
        <w:bottom w:val="none" w:sz="0" w:space="0" w:color="auto"/>
        <w:right w:val="none" w:sz="0" w:space="0" w:color="auto"/>
      </w:divBdr>
      <w:divsChild>
        <w:div w:id="235745901">
          <w:marLeft w:val="168"/>
          <w:marRight w:val="0"/>
          <w:marTop w:val="0"/>
          <w:marBottom w:val="0"/>
          <w:divBdr>
            <w:top w:val="none" w:sz="0" w:space="0" w:color="auto"/>
            <w:left w:val="none" w:sz="0" w:space="0" w:color="auto"/>
            <w:bottom w:val="none" w:sz="0" w:space="0" w:color="auto"/>
            <w:right w:val="none" w:sz="0" w:space="0" w:color="auto"/>
          </w:divBdr>
        </w:div>
      </w:divsChild>
    </w:div>
    <w:div w:id="615481272">
      <w:bodyDiv w:val="1"/>
      <w:marLeft w:val="0"/>
      <w:marRight w:val="0"/>
      <w:marTop w:val="0"/>
      <w:marBottom w:val="0"/>
      <w:divBdr>
        <w:top w:val="none" w:sz="0" w:space="0" w:color="auto"/>
        <w:left w:val="none" w:sz="0" w:space="0" w:color="auto"/>
        <w:bottom w:val="none" w:sz="0" w:space="0" w:color="auto"/>
        <w:right w:val="none" w:sz="0" w:space="0" w:color="auto"/>
      </w:divBdr>
      <w:divsChild>
        <w:div w:id="1804076197">
          <w:marLeft w:val="168"/>
          <w:marRight w:val="0"/>
          <w:marTop w:val="0"/>
          <w:marBottom w:val="0"/>
          <w:divBdr>
            <w:top w:val="none" w:sz="0" w:space="0" w:color="auto"/>
            <w:left w:val="none" w:sz="0" w:space="0" w:color="auto"/>
            <w:bottom w:val="none" w:sz="0" w:space="0" w:color="auto"/>
            <w:right w:val="none" w:sz="0" w:space="0" w:color="auto"/>
          </w:divBdr>
        </w:div>
      </w:divsChild>
    </w:div>
    <w:div w:id="617682817">
      <w:bodyDiv w:val="1"/>
      <w:marLeft w:val="0"/>
      <w:marRight w:val="0"/>
      <w:marTop w:val="0"/>
      <w:marBottom w:val="0"/>
      <w:divBdr>
        <w:top w:val="none" w:sz="0" w:space="0" w:color="auto"/>
        <w:left w:val="none" w:sz="0" w:space="0" w:color="auto"/>
        <w:bottom w:val="none" w:sz="0" w:space="0" w:color="auto"/>
        <w:right w:val="none" w:sz="0" w:space="0" w:color="auto"/>
      </w:divBdr>
      <w:divsChild>
        <w:div w:id="579484437">
          <w:marLeft w:val="168"/>
          <w:marRight w:val="0"/>
          <w:marTop w:val="0"/>
          <w:marBottom w:val="0"/>
          <w:divBdr>
            <w:top w:val="none" w:sz="0" w:space="0" w:color="auto"/>
            <w:left w:val="none" w:sz="0" w:space="0" w:color="auto"/>
            <w:bottom w:val="none" w:sz="0" w:space="0" w:color="auto"/>
            <w:right w:val="none" w:sz="0" w:space="0" w:color="auto"/>
          </w:divBdr>
        </w:div>
      </w:divsChild>
    </w:div>
    <w:div w:id="626667551">
      <w:bodyDiv w:val="1"/>
      <w:marLeft w:val="0"/>
      <w:marRight w:val="0"/>
      <w:marTop w:val="0"/>
      <w:marBottom w:val="0"/>
      <w:divBdr>
        <w:top w:val="none" w:sz="0" w:space="0" w:color="auto"/>
        <w:left w:val="none" w:sz="0" w:space="0" w:color="auto"/>
        <w:bottom w:val="none" w:sz="0" w:space="0" w:color="auto"/>
        <w:right w:val="none" w:sz="0" w:space="0" w:color="auto"/>
      </w:divBdr>
      <w:divsChild>
        <w:div w:id="584924369">
          <w:marLeft w:val="168"/>
          <w:marRight w:val="0"/>
          <w:marTop w:val="0"/>
          <w:marBottom w:val="0"/>
          <w:divBdr>
            <w:top w:val="none" w:sz="0" w:space="0" w:color="auto"/>
            <w:left w:val="none" w:sz="0" w:space="0" w:color="auto"/>
            <w:bottom w:val="none" w:sz="0" w:space="0" w:color="auto"/>
            <w:right w:val="none" w:sz="0" w:space="0" w:color="auto"/>
          </w:divBdr>
        </w:div>
      </w:divsChild>
    </w:div>
    <w:div w:id="631864926">
      <w:bodyDiv w:val="1"/>
      <w:marLeft w:val="0"/>
      <w:marRight w:val="0"/>
      <w:marTop w:val="0"/>
      <w:marBottom w:val="0"/>
      <w:divBdr>
        <w:top w:val="none" w:sz="0" w:space="0" w:color="auto"/>
        <w:left w:val="none" w:sz="0" w:space="0" w:color="auto"/>
        <w:bottom w:val="none" w:sz="0" w:space="0" w:color="auto"/>
        <w:right w:val="none" w:sz="0" w:space="0" w:color="auto"/>
      </w:divBdr>
      <w:divsChild>
        <w:div w:id="1428423144">
          <w:marLeft w:val="168"/>
          <w:marRight w:val="0"/>
          <w:marTop w:val="0"/>
          <w:marBottom w:val="0"/>
          <w:divBdr>
            <w:top w:val="none" w:sz="0" w:space="0" w:color="auto"/>
            <w:left w:val="none" w:sz="0" w:space="0" w:color="auto"/>
            <w:bottom w:val="none" w:sz="0" w:space="0" w:color="auto"/>
            <w:right w:val="none" w:sz="0" w:space="0" w:color="auto"/>
          </w:divBdr>
        </w:div>
      </w:divsChild>
    </w:div>
    <w:div w:id="631911137">
      <w:bodyDiv w:val="1"/>
      <w:marLeft w:val="0"/>
      <w:marRight w:val="0"/>
      <w:marTop w:val="0"/>
      <w:marBottom w:val="0"/>
      <w:divBdr>
        <w:top w:val="none" w:sz="0" w:space="0" w:color="auto"/>
        <w:left w:val="none" w:sz="0" w:space="0" w:color="auto"/>
        <w:bottom w:val="none" w:sz="0" w:space="0" w:color="auto"/>
        <w:right w:val="none" w:sz="0" w:space="0" w:color="auto"/>
      </w:divBdr>
      <w:divsChild>
        <w:div w:id="239411073">
          <w:marLeft w:val="168"/>
          <w:marRight w:val="0"/>
          <w:marTop w:val="0"/>
          <w:marBottom w:val="0"/>
          <w:divBdr>
            <w:top w:val="none" w:sz="0" w:space="0" w:color="auto"/>
            <w:left w:val="none" w:sz="0" w:space="0" w:color="auto"/>
            <w:bottom w:val="none" w:sz="0" w:space="0" w:color="auto"/>
            <w:right w:val="none" w:sz="0" w:space="0" w:color="auto"/>
          </w:divBdr>
        </w:div>
      </w:divsChild>
    </w:div>
    <w:div w:id="633558286">
      <w:bodyDiv w:val="1"/>
      <w:marLeft w:val="0"/>
      <w:marRight w:val="0"/>
      <w:marTop w:val="0"/>
      <w:marBottom w:val="0"/>
      <w:divBdr>
        <w:top w:val="none" w:sz="0" w:space="0" w:color="auto"/>
        <w:left w:val="none" w:sz="0" w:space="0" w:color="auto"/>
        <w:bottom w:val="none" w:sz="0" w:space="0" w:color="auto"/>
        <w:right w:val="none" w:sz="0" w:space="0" w:color="auto"/>
      </w:divBdr>
      <w:divsChild>
        <w:div w:id="1397899309">
          <w:marLeft w:val="168"/>
          <w:marRight w:val="0"/>
          <w:marTop w:val="0"/>
          <w:marBottom w:val="0"/>
          <w:divBdr>
            <w:top w:val="none" w:sz="0" w:space="0" w:color="auto"/>
            <w:left w:val="none" w:sz="0" w:space="0" w:color="auto"/>
            <w:bottom w:val="none" w:sz="0" w:space="0" w:color="auto"/>
            <w:right w:val="none" w:sz="0" w:space="0" w:color="auto"/>
          </w:divBdr>
        </w:div>
      </w:divsChild>
    </w:div>
    <w:div w:id="638851091">
      <w:bodyDiv w:val="1"/>
      <w:marLeft w:val="0"/>
      <w:marRight w:val="0"/>
      <w:marTop w:val="0"/>
      <w:marBottom w:val="0"/>
      <w:divBdr>
        <w:top w:val="none" w:sz="0" w:space="0" w:color="auto"/>
        <w:left w:val="none" w:sz="0" w:space="0" w:color="auto"/>
        <w:bottom w:val="none" w:sz="0" w:space="0" w:color="auto"/>
        <w:right w:val="none" w:sz="0" w:space="0" w:color="auto"/>
      </w:divBdr>
      <w:divsChild>
        <w:div w:id="577249854">
          <w:marLeft w:val="168"/>
          <w:marRight w:val="0"/>
          <w:marTop w:val="0"/>
          <w:marBottom w:val="0"/>
          <w:divBdr>
            <w:top w:val="none" w:sz="0" w:space="0" w:color="auto"/>
            <w:left w:val="none" w:sz="0" w:space="0" w:color="auto"/>
            <w:bottom w:val="none" w:sz="0" w:space="0" w:color="auto"/>
            <w:right w:val="none" w:sz="0" w:space="0" w:color="auto"/>
          </w:divBdr>
        </w:div>
      </w:divsChild>
    </w:div>
    <w:div w:id="643047459">
      <w:bodyDiv w:val="1"/>
      <w:marLeft w:val="0"/>
      <w:marRight w:val="0"/>
      <w:marTop w:val="0"/>
      <w:marBottom w:val="0"/>
      <w:divBdr>
        <w:top w:val="none" w:sz="0" w:space="0" w:color="auto"/>
        <w:left w:val="none" w:sz="0" w:space="0" w:color="auto"/>
        <w:bottom w:val="none" w:sz="0" w:space="0" w:color="auto"/>
        <w:right w:val="none" w:sz="0" w:space="0" w:color="auto"/>
      </w:divBdr>
      <w:divsChild>
        <w:div w:id="806514974">
          <w:marLeft w:val="168"/>
          <w:marRight w:val="0"/>
          <w:marTop w:val="0"/>
          <w:marBottom w:val="0"/>
          <w:divBdr>
            <w:top w:val="none" w:sz="0" w:space="0" w:color="auto"/>
            <w:left w:val="none" w:sz="0" w:space="0" w:color="auto"/>
            <w:bottom w:val="none" w:sz="0" w:space="0" w:color="auto"/>
            <w:right w:val="none" w:sz="0" w:space="0" w:color="auto"/>
          </w:divBdr>
        </w:div>
      </w:divsChild>
    </w:div>
    <w:div w:id="643586785">
      <w:bodyDiv w:val="1"/>
      <w:marLeft w:val="0"/>
      <w:marRight w:val="0"/>
      <w:marTop w:val="0"/>
      <w:marBottom w:val="0"/>
      <w:divBdr>
        <w:top w:val="none" w:sz="0" w:space="0" w:color="auto"/>
        <w:left w:val="none" w:sz="0" w:space="0" w:color="auto"/>
        <w:bottom w:val="none" w:sz="0" w:space="0" w:color="auto"/>
        <w:right w:val="none" w:sz="0" w:space="0" w:color="auto"/>
      </w:divBdr>
      <w:divsChild>
        <w:div w:id="472677219">
          <w:marLeft w:val="168"/>
          <w:marRight w:val="0"/>
          <w:marTop w:val="0"/>
          <w:marBottom w:val="0"/>
          <w:divBdr>
            <w:top w:val="none" w:sz="0" w:space="0" w:color="auto"/>
            <w:left w:val="none" w:sz="0" w:space="0" w:color="auto"/>
            <w:bottom w:val="none" w:sz="0" w:space="0" w:color="auto"/>
            <w:right w:val="none" w:sz="0" w:space="0" w:color="auto"/>
          </w:divBdr>
        </w:div>
      </w:divsChild>
    </w:div>
    <w:div w:id="645009898">
      <w:bodyDiv w:val="1"/>
      <w:marLeft w:val="0"/>
      <w:marRight w:val="0"/>
      <w:marTop w:val="0"/>
      <w:marBottom w:val="0"/>
      <w:divBdr>
        <w:top w:val="none" w:sz="0" w:space="0" w:color="auto"/>
        <w:left w:val="none" w:sz="0" w:space="0" w:color="auto"/>
        <w:bottom w:val="none" w:sz="0" w:space="0" w:color="auto"/>
        <w:right w:val="none" w:sz="0" w:space="0" w:color="auto"/>
      </w:divBdr>
      <w:divsChild>
        <w:div w:id="1913543721">
          <w:marLeft w:val="168"/>
          <w:marRight w:val="0"/>
          <w:marTop w:val="0"/>
          <w:marBottom w:val="0"/>
          <w:divBdr>
            <w:top w:val="none" w:sz="0" w:space="0" w:color="auto"/>
            <w:left w:val="none" w:sz="0" w:space="0" w:color="auto"/>
            <w:bottom w:val="none" w:sz="0" w:space="0" w:color="auto"/>
            <w:right w:val="none" w:sz="0" w:space="0" w:color="auto"/>
          </w:divBdr>
        </w:div>
      </w:divsChild>
    </w:div>
    <w:div w:id="646327879">
      <w:bodyDiv w:val="1"/>
      <w:marLeft w:val="0"/>
      <w:marRight w:val="0"/>
      <w:marTop w:val="0"/>
      <w:marBottom w:val="0"/>
      <w:divBdr>
        <w:top w:val="none" w:sz="0" w:space="0" w:color="auto"/>
        <w:left w:val="none" w:sz="0" w:space="0" w:color="auto"/>
        <w:bottom w:val="none" w:sz="0" w:space="0" w:color="auto"/>
        <w:right w:val="none" w:sz="0" w:space="0" w:color="auto"/>
      </w:divBdr>
      <w:divsChild>
        <w:div w:id="756364786">
          <w:marLeft w:val="168"/>
          <w:marRight w:val="0"/>
          <w:marTop w:val="0"/>
          <w:marBottom w:val="0"/>
          <w:divBdr>
            <w:top w:val="none" w:sz="0" w:space="0" w:color="auto"/>
            <w:left w:val="none" w:sz="0" w:space="0" w:color="auto"/>
            <w:bottom w:val="none" w:sz="0" w:space="0" w:color="auto"/>
            <w:right w:val="none" w:sz="0" w:space="0" w:color="auto"/>
          </w:divBdr>
        </w:div>
      </w:divsChild>
    </w:div>
    <w:div w:id="648484374">
      <w:bodyDiv w:val="1"/>
      <w:marLeft w:val="0"/>
      <w:marRight w:val="0"/>
      <w:marTop w:val="0"/>
      <w:marBottom w:val="0"/>
      <w:divBdr>
        <w:top w:val="none" w:sz="0" w:space="0" w:color="auto"/>
        <w:left w:val="none" w:sz="0" w:space="0" w:color="auto"/>
        <w:bottom w:val="none" w:sz="0" w:space="0" w:color="auto"/>
        <w:right w:val="none" w:sz="0" w:space="0" w:color="auto"/>
      </w:divBdr>
      <w:divsChild>
        <w:div w:id="1905601263">
          <w:marLeft w:val="168"/>
          <w:marRight w:val="0"/>
          <w:marTop w:val="0"/>
          <w:marBottom w:val="0"/>
          <w:divBdr>
            <w:top w:val="none" w:sz="0" w:space="0" w:color="auto"/>
            <w:left w:val="none" w:sz="0" w:space="0" w:color="auto"/>
            <w:bottom w:val="none" w:sz="0" w:space="0" w:color="auto"/>
            <w:right w:val="none" w:sz="0" w:space="0" w:color="auto"/>
          </w:divBdr>
        </w:div>
      </w:divsChild>
    </w:div>
    <w:div w:id="650184093">
      <w:bodyDiv w:val="1"/>
      <w:marLeft w:val="0"/>
      <w:marRight w:val="0"/>
      <w:marTop w:val="0"/>
      <w:marBottom w:val="0"/>
      <w:divBdr>
        <w:top w:val="none" w:sz="0" w:space="0" w:color="auto"/>
        <w:left w:val="none" w:sz="0" w:space="0" w:color="auto"/>
        <w:bottom w:val="none" w:sz="0" w:space="0" w:color="auto"/>
        <w:right w:val="none" w:sz="0" w:space="0" w:color="auto"/>
      </w:divBdr>
      <w:divsChild>
        <w:div w:id="465009377">
          <w:marLeft w:val="168"/>
          <w:marRight w:val="0"/>
          <w:marTop w:val="0"/>
          <w:marBottom w:val="0"/>
          <w:divBdr>
            <w:top w:val="none" w:sz="0" w:space="0" w:color="auto"/>
            <w:left w:val="none" w:sz="0" w:space="0" w:color="auto"/>
            <w:bottom w:val="none" w:sz="0" w:space="0" w:color="auto"/>
            <w:right w:val="none" w:sz="0" w:space="0" w:color="auto"/>
          </w:divBdr>
        </w:div>
      </w:divsChild>
    </w:div>
    <w:div w:id="650987380">
      <w:bodyDiv w:val="1"/>
      <w:marLeft w:val="0"/>
      <w:marRight w:val="0"/>
      <w:marTop w:val="0"/>
      <w:marBottom w:val="0"/>
      <w:divBdr>
        <w:top w:val="none" w:sz="0" w:space="0" w:color="auto"/>
        <w:left w:val="none" w:sz="0" w:space="0" w:color="auto"/>
        <w:bottom w:val="none" w:sz="0" w:space="0" w:color="auto"/>
        <w:right w:val="none" w:sz="0" w:space="0" w:color="auto"/>
      </w:divBdr>
      <w:divsChild>
        <w:div w:id="1524780725">
          <w:marLeft w:val="168"/>
          <w:marRight w:val="0"/>
          <w:marTop w:val="0"/>
          <w:marBottom w:val="0"/>
          <w:divBdr>
            <w:top w:val="none" w:sz="0" w:space="0" w:color="auto"/>
            <w:left w:val="none" w:sz="0" w:space="0" w:color="auto"/>
            <w:bottom w:val="none" w:sz="0" w:space="0" w:color="auto"/>
            <w:right w:val="none" w:sz="0" w:space="0" w:color="auto"/>
          </w:divBdr>
        </w:div>
      </w:divsChild>
    </w:div>
    <w:div w:id="651519199">
      <w:bodyDiv w:val="1"/>
      <w:marLeft w:val="0"/>
      <w:marRight w:val="0"/>
      <w:marTop w:val="0"/>
      <w:marBottom w:val="0"/>
      <w:divBdr>
        <w:top w:val="none" w:sz="0" w:space="0" w:color="auto"/>
        <w:left w:val="none" w:sz="0" w:space="0" w:color="auto"/>
        <w:bottom w:val="none" w:sz="0" w:space="0" w:color="auto"/>
        <w:right w:val="none" w:sz="0" w:space="0" w:color="auto"/>
      </w:divBdr>
      <w:divsChild>
        <w:div w:id="1791706795">
          <w:marLeft w:val="168"/>
          <w:marRight w:val="0"/>
          <w:marTop w:val="0"/>
          <w:marBottom w:val="0"/>
          <w:divBdr>
            <w:top w:val="none" w:sz="0" w:space="0" w:color="auto"/>
            <w:left w:val="none" w:sz="0" w:space="0" w:color="auto"/>
            <w:bottom w:val="none" w:sz="0" w:space="0" w:color="auto"/>
            <w:right w:val="none" w:sz="0" w:space="0" w:color="auto"/>
          </w:divBdr>
        </w:div>
      </w:divsChild>
    </w:div>
    <w:div w:id="652564085">
      <w:bodyDiv w:val="1"/>
      <w:marLeft w:val="0"/>
      <w:marRight w:val="0"/>
      <w:marTop w:val="0"/>
      <w:marBottom w:val="0"/>
      <w:divBdr>
        <w:top w:val="none" w:sz="0" w:space="0" w:color="auto"/>
        <w:left w:val="none" w:sz="0" w:space="0" w:color="auto"/>
        <w:bottom w:val="none" w:sz="0" w:space="0" w:color="auto"/>
        <w:right w:val="none" w:sz="0" w:space="0" w:color="auto"/>
      </w:divBdr>
      <w:divsChild>
        <w:div w:id="571740656">
          <w:marLeft w:val="168"/>
          <w:marRight w:val="0"/>
          <w:marTop w:val="0"/>
          <w:marBottom w:val="0"/>
          <w:divBdr>
            <w:top w:val="none" w:sz="0" w:space="0" w:color="auto"/>
            <w:left w:val="none" w:sz="0" w:space="0" w:color="auto"/>
            <w:bottom w:val="none" w:sz="0" w:space="0" w:color="auto"/>
            <w:right w:val="none" w:sz="0" w:space="0" w:color="auto"/>
          </w:divBdr>
        </w:div>
      </w:divsChild>
    </w:div>
    <w:div w:id="656617610">
      <w:bodyDiv w:val="1"/>
      <w:marLeft w:val="0"/>
      <w:marRight w:val="0"/>
      <w:marTop w:val="0"/>
      <w:marBottom w:val="0"/>
      <w:divBdr>
        <w:top w:val="none" w:sz="0" w:space="0" w:color="auto"/>
        <w:left w:val="none" w:sz="0" w:space="0" w:color="auto"/>
        <w:bottom w:val="none" w:sz="0" w:space="0" w:color="auto"/>
        <w:right w:val="none" w:sz="0" w:space="0" w:color="auto"/>
      </w:divBdr>
      <w:divsChild>
        <w:div w:id="950165545">
          <w:marLeft w:val="168"/>
          <w:marRight w:val="0"/>
          <w:marTop w:val="0"/>
          <w:marBottom w:val="0"/>
          <w:divBdr>
            <w:top w:val="none" w:sz="0" w:space="0" w:color="auto"/>
            <w:left w:val="none" w:sz="0" w:space="0" w:color="auto"/>
            <w:bottom w:val="none" w:sz="0" w:space="0" w:color="auto"/>
            <w:right w:val="none" w:sz="0" w:space="0" w:color="auto"/>
          </w:divBdr>
        </w:div>
      </w:divsChild>
    </w:div>
    <w:div w:id="658653551">
      <w:bodyDiv w:val="1"/>
      <w:marLeft w:val="0"/>
      <w:marRight w:val="0"/>
      <w:marTop w:val="0"/>
      <w:marBottom w:val="0"/>
      <w:divBdr>
        <w:top w:val="none" w:sz="0" w:space="0" w:color="auto"/>
        <w:left w:val="none" w:sz="0" w:space="0" w:color="auto"/>
        <w:bottom w:val="none" w:sz="0" w:space="0" w:color="auto"/>
        <w:right w:val="none" w:sz="0" w:space="0" w:color="auto"/>
      </w:divBdr>
      <w:divsChild>
        <w:div w:id="1386371293">
          <w:marLeft w:val="168"/>
          <w:marRight w:val="0"/>
          <w:marTop w:val="0"/>
          <w:marBottom w:val="0"/>
          <w:divBdr>
            <w:top w:val="none" w:sz="0" w:space="0" w:color="auto"/>
            <w:left w:val="none" w:sz="0" w:space="0" w:color="auto"/>
            <w:bottom w:val="none" w:sz="0" w:space="0" w:color="auto"/>
            <w:right w:val="none" w:sz="0" w:space="0" w:color="auto"/>
          </w:divBdr>
        </w:div>
      </w:divsChild>
    </w:div>
    <w:div w:id="661392270">
      <w:bodyDiv w:val="1"/>
      <w:marLeft w:val="0"/>
      <w:marRight w:val="0"/>
      <w:marTop w:val="0"/>
      <w:marBottom w:val="0"/>
      <w:divBdr>
        <w:top w:val="none" w:sz="0" w:space="0" w:color="auto"/>
        <w:left w:val="none" w:sz="0" w:space="0" w:color="auto"/>
        <w:bottom w:val="none" w:sz="0" w:space="0" w:color="auto"/>
        <w:right w:val="none" w:sz="0" w:space="0" w:color="auto"/>
      </w:divBdr>
      <w:divsChild>
        <w:div w:id="464662392">
          <w:marLeft w:val="168"/>
          <w:marRight w:val="0"/>
          <w:marTop w:val="0"/>
          <w:marBottom w:val="0"/>
          <w:divBdr>
            <w:top w:val="none" w:sz="0" w:space="0" w:color="auto"/>
            <w:left w:val="none" w:sz="0" w:space="0" w:color="auto"/>
            <w:bottom w:val="none" w:sz="0" w:space="0" w:color="auto"/>
            <w:right w:val="none" w:sz="0" w:space="0" w:color="auto"/>
          </w:divBdr>
        </w:div>
      </w:divsChild>
    </w:div>
    <w:div w:id="661979218">
      <w:bodyDiv w:val="1"/>
      <w:marLeft w:val="0"/>
      <w:marRight w:val="0"/>
      <w:marTop w:val="0"/>
      <w:marBottom w:val="0"/>
      <w:divBdr>
        <w:top w:val="none" w:sz="0" w:space="0" w:color="auto"/>
        <w:left w:val="none" w:sz="0" w:space="0" w:color="auto"/>
        <w:bottom w:val="none" w:sz="0" w:space="0" w:color="auto"/>
        <w:right w:val="none" w:sz="0" w:space="0" w:color="auto"/>
      </w:divBdr>
      <w:divsChild>
        <w:div w:id="1090391349">
          <w:marLeft w:val="168"/>
          <w:marRight w:val="0"/>
          <w:marTop w:val="0"/>
          <w:marBottom w:val="0"/>
          <w:divBdr>
            <w:top w:val="none" w:sz="0" w:space="0" w:color="auto"/>
            <w:left w:val="none" w:sz="0" w:space="0" w:color="auto"/>
            <w:bottom w:val="none" w:sz="0" w:space="0" w:color="auto"/>
            <w:right w:val="none" w:sz="0" w:space="0" w:color="auto"/>
          </w:divBdr>
        </w:div>
      </w:divsChild>
    </w:div>
    <w:div w:id="664354717">
      <w:bodyDiv w:val="1"/>
      <w:marLeft w:val="0"/>
      <w:marRight w:val="0"/>
      <w:marTop w:val="0"/>
      <w:marBottom w:val="0"/>
      <w:divBdr>
        <w:top w:val="none" w:sz="0" w:space="0" w:color="auto"/>
        <w:left w:val="none" w:sz="0" w:space="0" w:color="auto"/>
        <w:bottom w:val="none" w:sz="0" w:space="0" w:color="auto"/>
        <w:right w:val="none" w:sz="0" w:space="0" w:color="auto"/>
      </w:divBdr>
      <w:divsChild>
        <w:div w:id="1359548865">
          <w:marLeft w:val="168"/>
          <w:marRight w:val="0"/>
          <w:marTop w:val="0"/>
          <w:marBottom w:val="0"/>
          <w:divBdr>
            <w:top w:val="none" w:sz="0" w:space="0" w:color="auto"/>
            <w:left w:val="none" w:sz="0" w:space="0" w:color="auto"/>
            <w:bottom w:val="none" w:sz="0" w:space="0" w:color="auto"/>
            <w:right w:val="none" w:sz="0" w:space="0" w:color="auto"/>
          </w:divBdr>
        </w:div>
      </w:divsChild>
    </w:div>
    <w:div w:id="664667344">
      <w:bodyDiv w:val="1"/>
      <w:marLeft w:val="0"/>
      <w:marRight w:val="0"/>
      <w:marTop w:val="0"/>
      <w:marBottom w:val="0"/>
      <w:divBdr>
        <w:top w:val="none" w:sz="0" w:space="0" w:color="auto"/>
        <w:left w:val="none" w:sz="0" w:space="0" w:color="auto"/>
        <w:bottom w:val="none" w:sz="0" w:space="0" w:color="auto"/>
        <w:right w:val="none" w:sz="0" w:space="0" w:color="auto"/>
      </w:divBdr>
      <w:divsChild>
        <w:div w:id="113793962">
          <w:marLeft w:val="168"/>
          <w:marRight w:val="0"/>
          <w:marTop w:val="0"/>
          <w:marBottom w:val="0"/>
          <w:divBdr>
            <w:top w:val="none" w:sz="0" w:space="0" w:color="auto"/>
            <w:left w:val="none" w:sz="0" w:space="0" w:color="auto"/>
            <w:bottom w:val="none" w:sz="0" w:space="0" w:color="auto"/>
            <w:right w:val="none" w:sz="0" w:space="0" w:color="auto"/>
          </w:divBdr>
        </w:div>
      </w:divsChild>
    </w:div>
    <w:div w:id="667557684">
      <w:bodyDiv w:val="1"/>
      <w:marLeft w:val="0"/>
      <w:marRight w:val="0"/>
      <w:marTop w:val="0"/>
      <w:marBottom w:val="0"/>
      <w:divBdr>
        <w:top w:val="none" w:sz="0" w:space="0" w:color="auto"/>
        <w:left w:val="none" w:sz="0" w:space="0" w:color="auto"/>
        <w:bottom w:val="none" w:sz="0" w:space="0" w:color="auto"/>
        <w:right w:val="none" w:sz="0" w:space="0" w:color="auto"/>
      </w:divBdr>
      <w:divsChild>
        <w:div w:id="1440293501">
          <w:marLeft w:val="168"/>
          <w:marRight w:val="0"/>
          <w:marTop w:val="0"/>
          <w:marBottom w:val="0"/>
          <w:divBdr>
            <w:top w:val="none" w:sz="0" w:space="0" w:color="auto"/>
            <w:left w:val="none" w:sz="0" w:space="0" w:color="auto"/>
            <w:bottom w:val="none" w:sz="0" w:space="0" w:color="auto"/>
            <w:right w:val="none" w:sz="0" w:space="0" w:color="auto"/>
          </w:divBdr>
        </w:div>
      </w:divsChild>
    </w:div>
    <w:div w:id="667947127">
      <w:bodyDiv w:val="1"/>
      <w:marLeft w:val="0"/>
      <w:marRight w:val="0"/>
      <w:marTop w:val="0"/>
      <w:marBottom w:val="0"/>
      <w:divBdr>
        <w:top w:val="none" w:sz="0" w:space="0" w:color="auto"/>
        <w:left w:val="none" w:sz="0" w:space="0" w:color="auto"/>
        <w:bottom w:val="none" w:sz="0" w:space="0" w:color="auto"/>
        <w:right w:val="none" w:sz="0" w:space="0" w:color="auto"/>
      </w:divBdr>
      <w:divsChild>
        <w:div w:id="1515530574">
          <w:marLeft w:val="168"/>
          <w:marRight w:val="0"/>
          <w:marTop w:val="0"/>
          <w:marBottom w:val="0"/>
          <w:divBdr>
            <w:top w:val="none" w:sz="0" w:space="0" w:color="auto"/>
            <w:left w:val="none" w:sz="0" w:space="0" w:color="auto"/>
            <w:bottom w:val="none" w:sz="0" w:space="0" w:color="auto"/>
            <w:right w:val="none" w:sz="0" w:space="0" w:color="auto"/>
          </w:divBdr>
        </w:div>
      </w:divsChild>
    </w:div>
    <w:div w:id="671370009">
      <w:bodyDiv w:val="1"/>
      <w:marLeft w:val="0"/>
      <w:marRight w:val="0"/>
      <w:marTop w:val="0"/>
      <w:marBottom w:val="0"/>
      <w:divBdr>
        <w:top w:val="none" w:sz="0" w:space="0" w:color="auto"/>
        <w:left w:val="none" w:sz="0" w:space="0" w:color="auto"/>
        <w:bottom w:val="none" w:sz="0" w:space="0" w:color="auto"/>
        <w:right w:val="none" w:sz="0" w:space="0" w:color="auto"/>
      </w:divBdr>
    </w:div>
    <w:div w:id="672802946">
      <w:bodyDiv w:val="1"/>
      <w:marLeft w:val="0"/>
      <w:marRight w:val="0"/>
      <w:marTop w:val="0"/>
      <w:marBottom w:val="0"/>
      <w:divBdr>
        <w:top w:val="none" w:sz="0" w:space="0" w:color="auto"/>
        <w:left w:val="none" w:sz="0" w:space="0" w:color="auto"/>
        <w:bottom w:val="none" w:sz="0" w:space="0" w:color="auto"/>
        <w:right w:val="none" w:sz="0" w:space="0" w:color="auto"/>
      </w:divBdr>
      <w:divsChild>
        <w:div w:id="1899591643">
          <w:marLeft w:val="168"/>
          <w:marRight w:val="0"/>
          <w:marTop w:val="0"/>
          <w:marBottom w:val="0"/>
          <w:divBdr>
            <w:top w:val="none" w:sz="0" w:space="0" w:color="auto"/>
            <w:left w:val="none" w:sz="0" w:space="0" w:color="auto"/>
            <w:bottom w:val="none" w:sz="0" w:space="0" w:color="auto"/>
            <w:right w:val="none" w:sz="0" w:space="0" w:color="auto"/>
          </w:divBdr>
        </w:div>
      </w:divsChild>
    </w:div>
    <w:div w:id="676229787">
      <w:bodyDiv w:val="1"/>
      <w:marLeft w:val="0"/>
      <w:marRight w:val="0"/>
      <w:marTop w:val="0"/>
      <w:marBottom w:val="0"/>
      <w:divBdr>
        <w:top w:val="none" w:sz="0" w:space="0" w:color="auto"/>
        <w:left w:val="none" w:sz="0" w:space="0" w:color="auto"/>
        <w:bottom w:val="none" w:sz="0" w:space="0" w:color="auto"/>
        <w:right w:val="none" w:sz="0" w:space="0" w:color="auto"/>
      </w:divBdr>
      <w:divsChild>
        <w:div w:id="2042508613">
          <w:marLeft w:val="168"/>
          <w:marRight w:val="0"/>
          <w:marTop w:val="0"/>
          <w:marBottom w:val="0"/>
          <w:divBdr>
            <w:top w:val="none" w:sz="0" w:space="0" w:color="auto"/>
            <w:left w:val="none" w:sz="0" w:space="0" w:color="auto"/>
            <w:bottom w:val="none" w:sz="0" w:space="0" w:color="auto"/>
            <w:right w:val="none" w:sz="0" w:space="0" w:color="auto"/>
          </w:divBdr>
        </w:div>
      </w:divsChild>
    </w:div>
    <w:div w:id="680161851">
      <w:bodyDiv w:val="1"/>
      <w:marLeft w:val="0"/>
      <w:marRight w:val="0"/>
      <w:marTop w:val="0"/>
      <w:marBottom w:val="0"/>
      <w:divBdr>
        <w:top w:val="none" w:sz="0" w:space="0" w:color="auto"/>
        <w:left w:val="none" w:sz="0" w:space="0" w:color="auto"/>
        <w:bottom w:val="none" w:sz="0" w:space="0" w:color="auto"/>
        <w:right w:val="none" w:sz="0" w:space="0" w:color="auto"/>
      </w:divBdr>
      <w:divsChild>
        <w:div w:id="1586836321">
          <w:marLeft w:val="168"/>
          <w:marRight w:val="0"/>
          <w:marTop w:val="0"/>
          <w:marBottom w:val="0"/>
          <w:divBdr>
            <w:top w:val="none" w:sz="0" w:space="0" w:color="auto"/>
            <w:left w:val="none" w:sz="0" w:space="0" w:color="auto"/>
            <w:bottom w:val="none" w:sz="0" w:space="0" w:color="auto"/>
            <w:right w:val="none" w:sz="0" w:space="0" w:color="auto"/>
          </w:divBdr>
        </w:div>
      </w:divsChild>
    </w:div>
    <w:div w:id="686447778">
      <w:bodyDiv w:val="1"/>
      <w:marLeft w:val="0"/>
      <w:marRight w:val="0"/>
      <w:marTop w:val="0"/>
      <w:marBottom w:val="0"/>
      <w:divBdr>
        <w:top w:val="none" w:sz="0" w:space="0" w:color="auto"/>
        <w:left w:val="none" w:sz="0" w:space="0" w:color="auto"/>
        <w:bottom w:val="none" w:sz="0" w:space="0" w:color="auto"/>
        <w:right w:val="none" w:sz="0" w:space="0" w:color="auto"/>
      </w:divBdr>
      <w:divsChild>
        <w:div w:id="1535773644">
          <w:marLeft w:val="168"/>
          <w:marRight w:val="0"/>
          <w:marTop w:val="0"/>
          <w:marBottom w:val="0"/>
          <w:divBdr>
            <w:top w:val="none" w:sz="0" w:space="0" w:color="auto"/>
            <w:left w:val="none" w:sz="0" w:space="0" w:color="auto"/>
            <w:bottom w:val="none" w:sz="0" w:space="0" w:color="auto"/>
            <w:right w:val="none" w:sz="0" w:space="0" w:color="auto"/>
          </w:divBdr>
        </w:div>
      </w:divsChild>
    </w:div>
    <w:div w:id="696585187">
      <w:bodyDiv w:val="1"/>
      <w:marLeft w:val="0"/>
      <w:marRight w:val="0"/>
      <w:marTop w:val="0"/>
      <w:marBottom w:val="0"/>
      <w:divBdr>
        <w:top w:val="none" w:sz="0" w:space="0" w:color="auto"/>
        <w:left w:val="none" w:sz="0" w:space="0" w:color="auto"/>
        <w:bottom w:val="none" w:sz="0" w:space="0" w:color="auto"/>
        <w:right w:val="none" w:sz="0" w:space="0" w:color="auto"/>
      </w:divBdr>
      <w:divsChild>
        <w:div w:id="423963238">
          <w:marLeft w:val="168"/>
          <w:marRight w:val="0"/>
          <w:marTop w:val="0"/>
          <w:marBottom w:val="0"/>
          <w:divBdr>
            <w:top w:val="none" w:sz="0" w:space="0" w:color="auto"/>
            <w:left w:val="none" w:sz="0" w:space="0" w:color="auto"/>
            <w:bottom w:val="none" w:sz="0" w:space="0" w:color="auto"/>
            <w:right w:val="none" w:sz="0" w:space="0" w:color="auto"/>
          </w:divBdr>
        </w:div>
      </w:divsChild>
    </w:div>
    <w:div w:id="696926463">
      <w:bodyDiv w:val="1"/>
      <w:marLeft w:val="0"/>
      <w:marRight w:val="0"/>
      <w:marTop w:val="0"/>
      <w:marBottom w:val="0"/>
      <w:divBdr>
        <w:top w:val="none" w:sz="0" w:space="0" w:color="auto"/>
        <w:left w:val="none" w:sz="0" w:space="0" w:color="auto"/>
        <w:bottom w:val="none" w:sz="0" w:space="0" w:color="auto"/>
        <w:right w:val="none" w:sz="0" w:space="0" w:color="auto"/>
      </w:divBdr>
      <w:divsChild>
        <w:div w:id="1041127378">
          <w:marLeft w:val="168"/>
          <w:marRight w:val="0"/>
          <w:marTop w:val="0"/>
          <w:marBottom w:val="0"/>
          <w:divBdr>
            <w:top w:val="none" w:sz="0" w:space="0" w:color="auto"/>
            <w:left w:val="none" w:sz="0" w:space="0" w:color="auto"/>
            <w:bottom w:val="none" w:sz="0" w:space="0" w:color="auto"/>
            <w:right w:val="none" w:sz="0" w:space="0" w:color="auto"/>
          </w:divBdr>
        </w:div>
      </w:divsChild>
    </w:div>
    <w:div w:id="698747566">
      <w:bodyDiv w:val="1"/>
      <w:marLeft w:val="0"/>
      <w:marRight w:val="0"/>
      <w:marTop w:val="0"/>
      <w:marBottom w:val="0"/>
      <w:divBdr>
        <w:top w:val="none" w:sz="0" w:space="0" w:color="auto"/>
        <w:left w:val="none" w:sz="0" w:space="0" w:color="auto"/>
        <w:bottom w:val="none" w:sz="0" w:space="0" w:color="auto"/>
        <w:right w:val="none" w:sz="0" w:space="0" w:color="auto"/>
      </w:divBdr>
      <w:divsChild>
        <w:div w:id="1184897247">
          <w:marLeft w:val="168"/>
          <w:marRight w:val="0"/>
          <w:marTop w:val="0"/>
          <w:marBottom w:val="0"/>
          <w:divBdr>
            <w:top w:val="none" w:sz="0" w:space="0" w:color="auto"/>
            <w:left w:val="none" w:sz="0" w:space="0" w:color="auto"/>
            <w:bottom w:val="none" w:sz="0" w:space="0" w:color="auto"/>
            <w:right w:val="none" w:sz="0" w:space="0" w:color="auto"/>
          </w:divBdr>
        </w:div>
      </w:divsChild>
    </w:div>
    <w:div w:id="701437958">
      <w:bodyDiv w:val="1"/>
      <w:marLeft w:val="0"/>
      <w:marRight w:val="0"/>
      <w:marTop w:val="0"/>
      <w:marBottom w:val="0"/>
      <w:divBdr>
        <w:top w:val="none" w:sz="0" w:space="0" w:color="auto"/>
        <w:left w:val="none" w:sz="0" w:space="0" w:color="auto"/>
        <w:bottom w:val="none" w:sz="0" w:space="0" w:color="auto"/>
        <w:right w:val="none" w:sz="0" w:space="0" w:color="auto"/>
      </w:divBdr>
      <w:divsChild>
        <w:div w:id="1602953676">
          <w:marLeft w:val="168"/>
          <w:marRight w:val="0"/>
          <w:marTop w:val="0"/>
          <w:marBottom w:val="0"/>
          <w:divBdr>
            <w:top w:val="none" w:sz="0" w:space="0" w:color="auto"/>
            <w:left w:val="none" w:sz="0" w:space="0" w:color="auto"/>
            <w:bottom w:val="none" w:sz="0" w:space="0" w:color="auto"/>
            <w:right w:val="none" w:sz="0" w:space="0" w:color="auto"/>
          </w:divBdr>
        </w:div>
      </w:divsChild>
    </w:div>
    <w:div w:id="701590590">
      <w:bodyDiv w:val="1"/>
      <w:marLeft w:val="0"/>
      <w:marRight w:val="0"/>
      <w:marTop w:val="0"/>
      <w:marBottom w:val="0"/>
      <w:divBdr>
        <w:top w:val="none" w:sz="0" w:space="0" w:color="auto"/>
        <w:left w:val="none" w:sz="0" w:space="0" w:color="auto"/>
        <w:bottom w:val="none" w:sz="0" w:space="0" w:color="auto"/>
        <w:right w:val="none" w:sz="0" w:space="0" w:color="auto"/>
      </w:divBdr>
      <w:divsChild>
        <w:div w:id="1865287528">
          <w:marLeft w:val="168"/>
          <w:marRight w:val="0"/>
          <w:marTop w:val="0"/>
          <w:marBottom w:val="0"/>
          <w:divBdr>
            <w:top w:val="none" w:sz="0" w:space="0" w:color="auto"/>
            <w:left w:val="none" w:sz="0" w:space="0" w:color="auto"/>
            <w:bottom w:val="none" w:sz="0" w:space="0" w:color="auto"/>
            <w:right w:val="none" w:sz="0" w:space="0" w:color="auto"/>
          </w:divBdr>
        </w:div>
      </w:divsChild>
    </w:div>
    <w:div w:id="702368147">
      <w:bodyDiv w:val="1"/>
      <w:marLeft w:val="0"/>
      <w:marRight w:val="0"/>
      <w:marTop w:val="0"/>
      <w:marBottom w:val="0"/>
      <w:divBdr>
        <w:top w:val="none" w:sz="0" w:space="0" w:color="auto"/>
        <w:left w:val="none" w:sz="0" w:space="0" w:color="auto"/>
        <w:bottom w:val="none" w:sz="0" w:space="0" w:color="auto"/>
        <w:right w:val="none" w:sz="0" w:space="0" w:color="auto"/>
      </w:divBdr>
      <w:divsChild>
        <w:div w:id="253052924">
          <w:marLeft w:val="168"/>
          <w:marRight w:val="0"/>
          <w:marTop w:val="0"/>
          <w:marBottom w:val="0"/>
          <w:divBdr>
            <w:top w:val="none" w:sz="0" w:space="0" w:color="auto"/>
            <w:left w:val="none" w:sz="0" w:space="0" w:color="auto"/>
            <w:bottom w:val="none" w:sz="0" w:space="0" w:color="auto"/>
            <w:right w:val="none" w:sz="0" w:space="0" w:color="auto"/>
          </w:divBdr>
        </w:div>
      </w:divsChild>
    </w:div>
    <w:div w:id="707335203">
      <w:bodyDiv w:val="1"/>
      <w:marLeft w:val="0"/>
      <w:marRight w:val="0"/>
      <w:marTop w:val="0"/>
      <w:marBottom w:val="0"/>
      <w:divBdr>
        <w:top w:val="none" w:sz="0" w:space="0" w:color="auto"/>
        <w:left w:val="none" w:sz="0" w:space="0" w:color="auto"/>
        <w:bottom w:val="none" w:sz="0" w:space="0" w:color="auto"/>
        <w:right w:val="none" w:sz="0" w:space="0" w:color="auto"/>
      </w:divBdr>
      <w:divsChild>
        <w:div w:id="1021782477">
          <w:marLeft w:val="168"/>
          <w:marRight w:val="0"/>
          <w:marTop w:val="0"/>
          <w:marBottom w:val="0"/>
          <w:divBdr>
            <w:top w:val="none" w:sz="0" w:space="0" w:color="auto"/>
            <w:left w:val="none" w:sz="0" w:space="0" w:color="auto"/>
            <w:bottom w:val="none" w:sz="0" w:space="0" w:color="auto"/>
            <w:right w:val="none" w:sz="0" w:space="0" w:color="auto"/>
          </w:divBdr>
        </w:div>
      </w:divsChild>
    </w:div>
    <w:div w:id="709721003">
      <w:bodyDiv w:val="1"/>
      <w:marLeft w:val="0"/>
      <w:marRight w:val="0"/>
      <w:marTop w:val="0"/>
      <w:marBottom w:val="0"/>
      <w:divBdr>
        <w:top w:val="none" w:sz="0" w:space="0" w:color="auto"/>
        <w:left w:val="none" w:sz="0" w:space="0" w:color="auto"/>
        <w:bottom w:val="none" w:sz="0" w:space="0" w:color="auto"/>
        <w:right w:val="none" w:sz="0" w:space="0" w:color="auto"/>
      </w:divBdr>
      <w:divsChild>
        <w:div w:id="1678918725">
          <w:marLeft w:val="168"/>
          <w:marRight w:val="0"/>
          <w:marTop w:val="0"/>
          <w:marBottom w:val="0"/>
          <w:divBdr>
            <w:top w:val="none" w:sz="0" w:space="0" w:color="auto"/>
            <w:left w:val="none" w:sz="0" w:space="0" w:color="auto"/>
            <w:bottom w:val="none" w:sz="0" w:space="0" w:color="auto"/>
            <w:right w:val="none" w:sz="0" w:space="0" w:color="auto"/>
          </w:divBdr>
        </w:div>
      </w:divsChild>
    </w:div>
    <w:div w:id="712972066">
      <w:bodyDiv w:val="1"/>
      <w:marLeft w:val="0"/>
      <w:marRight w:val="0"/>
      <w:marTop w:val="0"/>
      <w:marBottom w:val="0"/>
      <w:divBdr>
        <w:top w:val="none" w:sz="0" w:space="0" w:color="auto"/>
        <w:left w:val="none" w:sz="0" w:space="0" w:color="auto"/>
        <w:bottom w:val="none" w:sz="0" w:space="0" w:color="auto"/>
        <w:right w:val="none" w:sz="0" w:space="0" w:color="auto"/>
      </w:divBdr>
      <w:divsChild>
        <w:div w:id="2008441407">
          <w:marLeft w:val="168"/>
          <w:marRight w:val="0"/>
          <w:marTop w:val="0"/>
          <w:marBottom w:val="0"/>
          <w:divBdr>
            <w:top w:val="none" w:sz="0" w:space="0" w:color="auto"/>
            <w:left w:val="none" w:sz="0" w:space="0" w:color="auto"/>
            <w:bottom w:val="none" w:sz="0" w:space="0" w:color="auto"/>
            <w:right w:val="none" w:sz="0" w:space="0" w:color="auto"/>
          </w:divBdr>
        </w:div>
      </w:divsChild>
    </w:div>
    <w:div w:id="719943445">
      <w:bodyDiv w:val="1"/>
      <w:marLeft w:val="0"/>
      <w:marRight w:val="0"/>
      <w:marTop w:val="0"/>
      <w:marBottom w:val="0"/>
      <w:divBdr>
        <w:top w:val="none" w:sz="0" w:space="0" w:color="auto"/>
        <w:left w:val="none" w:sz="0" w:space="0" w:color="auto"/>
        <w:bottom w:val="none" w:sz="0" w:space="0" w:color="auto"/>
        <w:right w:val="none" w:sz="0" w:space="0" w:color="auto"/>
      </w:divBdr>
      <w:divsChild>
        <w:div w:id="485585082">
          <w:marLeft w:val="168"/>
          <w:marRight w:val="0"/>
          <w:marTop w:val="0"/>
          <w:marBottom w:val="0"/>
          <w:divBdr>
            <w:top w:val="none" w:sz="0" w:space="0" w:color="auto"/>
            <w:left w:val="none" w:sz="0" w:space="0" w:color="auto"/>
            <w:bottom w:val="none" w:sz="0" w:space="0" w:color="auto"/>
            <w:right w:val="none" w:sz="0" w:space="0" w:color="auto"/>
          </w:divBdr>
        </w:div>
      </w:divsChild>
    </w:div>
    <w:div w:id="720249399">
      <w:bodyDiv w:val="1"/>
      <w:marLeft w:val="0"/>
      <w:marRight w:val="0"/>
      <w:marTop w:val="0"/>
      <w:marBottom w:val="0"/>
      <w:divBdr>
        <w:top w:val="none" w:sz="0" w:space="0" w:color="auto"/>
        <w:left w:val="none" w:sz="0" w:space="0" w:color="auto"/>
        <w:bottom w:val="none" w:sz="0" w:space="0" w:color="auto"/>
        <w:right w:val="none" w:sz="0" w:space="0" w:color="auto"/>
      </w:divBdr>
      <w:divsChild>
        <w:div w:id="209654276">
          <w:marLeft w:val="168"/>
          <w:marRight w:val="0"/>
          <w:marTop w:val="0"/>
          <w:marBottom w:val="0"/>
          <w:divBdr>
            <w:top w:val="none" w:sz="0" w:space="0" w:color="auto"/>
            <w:left w:val="none" w:sz="0" w:space="0" w:color="auto"/>
            <w:bottom w:val="none" w:sz="0" w:space="0" w:color="auto"/>
            <w:right w:val="none" w:sz="0" w:space="0" w:color="auto"/>
          </w:divBdr>
        </w:div>
      </w:divsChild>
    </w:div>
    <w:div w:id="721028766">
      <w:bodyDiv w:val="1"/>
      <w:marLeft w:val="0"/>
      <w:marRight w:val="0"/>
      <w:marTop w:val="0"/>
      <w:marBottom w:val="0"/>
      <w:divBdr>
        <w:top w:val="none" w:sz="0" w:space="0" w:color="auto"/>
        <w:left w:val="none" w:sz="0" w:space="0" w:color="auto"/>
        <w:bottom w:val="none" w:sz="0" w:space="0" w:color="auto"/>
        <w:right w:val="none" w:sz="0" w:space="0" w:color="auto"/>
      </w:divBdr>
      <w:divsChild>
        <w:div w:id="343438952">
          <w:marLeft w:val="168"/>
          <w:marRight w:val="0"/>
          <w:marTop w:val="0"/>
          <w:marBottom w:val="0"/>
          <w:divBdr>
            <w:top w:val="none" w:sz="0" w:space="0" w:color="auto"/>
            <w:left w:val="none" w:sz="0" w:space="0" w:color="auto"/>
            <w:bottom w:val="none" w:sz="0" w:space="0" w:color="auto"/>
            <w:right w:val="none" w:sz="0" w:space="0" w:color="auto"/>
          </w:divBdr>
        </w:div>
      </w:divsChild>
    </w:div>
    <w:div w:id="721178833">
      <w:bodyDiv w:val="1"/>
      <w:marLeft w:val="0"/>
      <w:marRight w:val="0"/>
      <w:marTop w:val="0"/>
      <w:marBottom w:val="0"/>
      <w:divBdr>
        <w:top w:val="none" w:sz="0" w:space="0" w:color="auto"/>
        <w:left w:val="none" w:sz="0" w:space="0" w:color="auto"/>
        <w:bottom w:val="none" w:sz="0" w:space="0" w:color="auto"/>
        <w:right w:val="none" w:sz="0" w:space="0" w:color="auto"/>
      </w:divBdr>
      <w:divsChild>
        <w:div w:id="1503855761">
          <w:marLeft w:val="168"/>
          <w:marRight w:val="0"/>
          <w:marTop w:val="0"/>
          <w:marBottom w:val="0"/>
          <w:divBdr>
            <w:top w:val="none" w:sz="0" w:space="0" w:color="auto"/>
            <w:left w:val="none" w:sz="0" w:space="0" w:color="auto"/>
            <w:bottom w:val="none" w:sz="0" w:space="0" w:color="auto"/>
            <w:right w:val="none" w:sz="0" w:space="0" w:color="auto"/>
          </w:divBdr>
        </w:div>
      </w:divsChild>
    </w:div>
    <w:div w:id="721829878">
      <w:bodyDiv w:val="1"/>
      <w:marLeft w:val="0"/>
      <w:marRight w:val="0"/>
      <w:marTop w:val="0"/>
      <w:marBottom w:val="0"/>
      <w:divBdr>
        <w:top w:val="none" w:sz="0" w:space="0" w:color="auto"/>
        <w:left w:val="none" w:sz="0" w:space="0" w:color="auto"/>
        <w:bottom w:val="none" w:sz="0" w:space="0" w:color="auto"/>
        <w:right w:val="none" w:sz="0" w:space="0" w:color="auto"/>
      </w:divBdr>
      <w:divsChild>
        <w:div w:id="1643660467">
          <w:marLeft w:val="168"/>
          <w:marRight w:val="0"/>
          <w:marTop w:val="0"/>
          <w:marBottom w:val="0"/>
          <w:divBdr>
            <w:top w:val="none" w:sz="0" w:space="0" w:color="auto"/>
            <w:left w:val="none" w:sz="0" w:space="0" w:color="auto"/>
            <w:bottom w:val="none" w:sz="0" w:space="0" w:color="auto"/>
            <w:right w:val="none" w:sz="0" w:space="0" w:color="auto"/>
          </w:divBdr>
        </w:div>
      </w:divsChild>
    </w:div>
    <w:div w:id="724376671">
      <w:bodyDiv w:val="1"/>
      <w:marLeft w:val="0"/>
      <w:marRight w:val="0"/>
      <w:marTop w:val="0"/>
      <w:marBottom w:val="0"/>
      <w:divBdr>
        <w:top w:val="none" w:sz="0" w:space="0" w:color="auto"/>
        <w:left w:val="none" w:sz="0" w:space="0" w:color="auto"/>
        <w:bottom w:val="none" w:sz="0" w:space="0" w:color="auto"/>
        <w:right w:val="none" w:sz="0" w:space="0" w:color="auto"/>
      </w:divBdr>
      <w:divsChild>
        <w:div w:id="795683080">
          <w:marLeft w:val="168"/>
          <w:marRight w:val="0"/>
          <w:marTop w:val="0"/>
          <w:marBottom w:val="0"/>
          <w:divBdr>
            <w:top w:val="none" w:sz="0" w:space="0" w:color="auto"/>
            <w:left w:val="none" w:sz="0" w:space="0" w:color="auto"/>
            <w:bottom w:val="none" w:sz="0" w:space="0" w:color="auto"/>
            <w:right w:val="none" w:sz="0" w:space="0" w:color="auto"/>
          </w:divBdr>
        </w:div>
      </w:divsChild>
    </w:div>
    <w:div w:id="724379117">
      <w:bodyDiv w:val="1"/>
      <w:marLeft w:val="0"/>
      <w:marRight w:val="0"/>
      <w:marTop w:val="0"/>
      <w:marBottom w:val="0"/>
      <w:divBdr>
        <w:top w:val="none" w:sz="0" w:space="0" w:color="auto"/>
        <w:left w:val="none" w:sz="0" w:space="0" w:color="auto"/>
        <w:bottom w:val="none" w:sz="0" w:space="0" w:color="auto"/>
        <w:right w:val="none" w:sz="0" w:space="0" w:color="auto"/>
      </w:divBdr>
      <w:divsChild>
        <w:div w:id="981039741">
          <w:marLeft w:val="168"/>
          <w:marRight w:val="0"/>
          <w:marTop w:val="0"/>
          <w:marBottom w:val="0"/>
          <w:divBdr>
            <w:top w:val="none" w:sz="0" w:space="0" w:color="auto"/>
            <w:left w:val="none" w:sz="0" w:space="0" w:color="auto"/>
            <w:bottom w:val="none" w:sz="0" w:space="0" w:color="auto"/>
            <w:right w:val="none" w:sz="0" w:space="0" w:color="auto"/>
          </w:divBdr>
        </w:div>
      </w:divsChild>
    </w:div>
    <w:div w:id="726756602">
      <w:bodyDiv w:val="1"/>
      <w:marLeft w:val="0"/>
      <w:marRight w:val="0"/>
      <w:marTop w:val="0"/>
      <w:marBottom w:val="0"/>
      <w:divBdr>
        <w:top w:val="none" w:sz="0" w:space="0" w:color="auto"/>
        <w:left w:val="none" w:sz="0" w:space="0" w:color="auto"/>
        <w:bottom w:val="none" w:sz="0" w:space="0" w:color="auto"/>
        <w:right w:val="none" w:sz="0" w:space="0" w:color="auto"/>
      </w:divBdr>
      <w:divsChild>
        <w:div w:id="496727826">
          <w:marLeft w:val="168"/>
          <w:marRight w:val="0"/>
          <w:marTop w:val="0"/>
          <w:marBottom w:val="0"/>
          <w:divBdr>
            <w:top w:val="none" w:sz="0" w:space="0" w:color="auto"/>
            <w:left w:val="none" w:sz="0" w:space="0" w:color="auto"/>
            <w:bottom w:val="none" w:sz="0" w:space="0" w:color="auto"/>
            <w:right w:val="none" w:sz="0" w:space="0" w:color="auto"/>
          </w:divBdr>
        </w:div>
      </w:divsChild>
    </w:div>
    <w:div w:id="729421153">
      <w:bodyDiv w:val="1"/>
      <w:marLeft w:val="0"/>
      <w:marRight w:val="0"/>
      <w:marTop w:val="0"/>
      <w:marBottom w:val="0"/>
      <w:divBdr>
        <w:top w:val="none" w:sz="0" w:space="0" w:color="auto"/>
        <w:left w:val="none" w:sz="0" w:space="0" w:color="auto"/>
        <w:bottom w:val="none" w:sz="0" w:space="0" w:color="auto"/>
        <w:right w:val="none" w:sz="0" w:space="0" w:color="auto"/>
      </w:divBdr>
      <w:divsChild>
        <w:div w:id="591596055">
          <w:marLeft w:val="168"/>
          <w:marRight w:val="0"/>
          <w:marTop w:val="0"/>
          <w:marBottom w:val="0"/>
          <w:divBdr>
            <w:top w:val="none" w:sz="0" w:space="0" w:color="auto"/>
            <w:left w:val="none" w:sz="0" w:space="0" w:color="auto"/>
            <w:bottom w:val="none" w:sz="0" w:space="0" w:color="auto"/>
            <w:right w:val="none" w:sz="0" w:space="0" w:color="auto"/>
          </w:divBdr>
        </w:div>
      </w:divsChild>
    </w:div>
    <w:div w:id="739671506">
      <w:bodyDiv w:val="1"/>
      <w:marLeft w:val="0"/>
      <w:marRight w:val="0"/>
      <w:marTop w:val="0"/>
      <w:marBottom w:val="0"/>
      <w:divBdr>
        <w:top w:val="none" w:sz="0" w:space="0" w:color="auto"/>
        <w:left w:val="none" w:sz="0" w:space="0" w:color="auto"/>
        <w:bottom w:val="none" w:sz="0" w:space="0" w:color="auto"/>
        <w:right w:val="none" w:sz="0" w:space="0" w:color="auto"/>
      </w:divBdr>
      <w:divsChild>
        <w:div w:id="1319846991">
          <w:marLeft w:val="168"/>
          <w:marRight w:val="0"/>
          <w:marTop w:val="0"/>
          <w:marBottom w:val="0"/>
          <w:divBdr>
            <w:top w:val="none" w:sz="0" w:space="0" w:color="auto"/>
            <w:left w:val="none" w:sz="0" w:space="0" w:color="auto"/>
            <w:bottom w:val="none" w:sz="0" w:space="0" w:color="auto"/>
            <w:right w:val="none" w:sz="0" w:space="0" w:color="auto"/>
          </w:divBdr>
        </w:div>
      </w:divsChild>
    </w:div>
    <w:div w:id="743842789">
      <w:bodyDiv w:val="1"/>
      <w:marLeft w:val="0"/>
      <w:marRight w:val="0"/>
      <w:marTop w:val="0"/>
      <w:marBottom w:val="0"/>
      <w:divBdr>
        <w:top w:val="none" w:sz="0" w:space="0" w:color="auto"/>
        <w:left w:val="none" w:sz="0" w:space="0" w:color="auto"/>
        <w:bottom w:val="none" w:sz="0" w:space="0" w:color="auto"/>
        <w:right w:val="none" w:sz="0" w:space="0" w:color="auto"/>
      </w:divBdr>
      <w:divsChild>
        <w:div w:id="1279872473">
          <w:marLeft w:val="168"/>
          <w:marRight w:val="0"/>
          <w:marTop w:val="0"/>
          <w:marBottom w:val="0"/>
          <w:divBdr>
            <w:top w:val="none" w:sz="0" w:space="0" w:color="auto"/>
            <w:left w:val="none" w:sz="0" w:space="0" w:color="auto"/>
            <w:bottom w:val="none" w:sz="0" w:space="0" w:color="auto"/>
            <w:right w:val="none" w:sz="0" w:space="0" w:color="auto"/>
          </w:divBdr>
        </w:div>
      </w:divsChild>
    </w:div>
    <w:div w:id="752169971">
      <w:bodyDiv w:val="1"/>
      <w:marLeft w:val="0"/>
      <w:marRight w:val="0"/>
      <w:marTop w:val="0"/>
      <w:marBottom w:val="0"/>
      <w:divBdr>
        <w:top w:val="none" w:sz="0" w:space="0" w:color="auto"/>
        <w:left w:val="none" w:sz="0" w:space="0" w:color="auto"/>
        <w:bottom w:val="none" w:sz="0" w:space="0" w:color="auto"/>
        <w:right w:val="none" w:sz="0" w:space="0" w:color="auto"/>
      </w:divBdr>
      <w:divsChild>
        <w:div w:id="803743057">
          <w:marLeft w:val="168"/>
          <w:marRight w:val="0"/>
          <w:marTop w:val="0"/>
          <w:marBottom w:val="0"/>
          <w:divBdr>
            <w:top w:val="none" w:sz="0" w:space="0" w:color="auto"/>
            <w:left w:val="none" w:sz="0" w:space="0" w:color="auto"/>
            <w:bottom w:val="none" w:sz="0" w:space="0" w:color="auto"/>
            <w:right w:val="none" w:sz="0" w:space="0" w:color="auto"/>
          </w:divBdr>
        </w:div>
      </w:divsChild>
    </w:div>
    <w:div w:id="754519710">
      <w:bodyDiv w:val="1"/>
      <w:marLeft w:val="0"/>
      <w:marRight w:val="0"/>
      <w:marTop w:val="0"/>
      <w:marBottom w:val="0"/>
      <w:divBdr>
        <w:top w:val="none" w:sz="0" w:space="0" w:color="auto"/>
        <w:left w:val="none" w:sz="0" w:space="0" w:color="auto"/>
        <w:bottom w:val="none" w:sz="0" w:space="0" w:color="auto"/>
        <w:right w:val="none" w:sz="0" w:space="0" w:color="auto"/>
      </w:divBdr>
      <w:divsChild>
        <w:div w:id="1513255525">
          <w:marLeft w:val="168"/>
          <w:marRight w:val="0"/>
          <w:marTop w:val="0"/>
          <w:marBottom w:val="0"/>
          <w:divBdr>
            <w:top w:val="none" w:sz="0" w:space="0" w:color="auto"/>
            <w:left w:val="none" w:sz="0" w:space="0" w:color="auto"/>
            <w:bottom w:val="none" w:sz="0" w:space="0" w:color="auto"/>
            <w:right w:val="none" w:sz="0" w:space="0" w:color="auto"/>
          </w:divBdr>
        </w:div>
      </w:divsChild>
    </w:div>
    <w:div w:id="758865542">
      <w:bodyDiv w:val="1"/>
      <w:marLeft w:val="0"/>
      <w:marRight w:val="0"/>
      <w:marTop w:val="0"/>
      <w:marBottom w:val="0"/>
      <w:divBdr>
        <w:top w:val="none" w:sz="0" w:space="0" w:color="auto"/>
        <w:left w:val="none" w:sz="0" w:space="0" w:color="auto"/>
        <w:bottom w:val="none" w:sz="0" w:space="0" w:color="auto"/>
        <w:right w:val="none" w:sz="0" w:space="0" w:color="auto"/>
      </w:divBdr>
      <w:divsChild>
        <w:div w:id="557977602">
          <w:marLeft w:val="168"/>
          <w:marRight w:val="0"/>
          <w:marTop w:val="0"/>
          <w:marBottom w:val="0"/>
          <w:divBdr>
            <w:top w:val="none" w:sz="0" w:space="0" w:color="auto"/>
            <w:left w:val="none" w:sz="0" w:space="0" w:color="auto"/>
            <w:bottom w:val="none" w:sz="0" w:space="0" w:color="auto"/>
            <w:right w:val="none" w:sz="0" w:space="0" w:color="auto"/>
          </w:divBdr>
        </w:div>
      </w:divsChild>
    </w:div>
    <w:div w:id="761221946">
      <w:bodyDiv w:val="1"/>
      <w:marLeft w:val="0"/>
      <w:marRight w:val="0"/>
      <w:marTop w:val="0"/>
      <w:marBottom w:val="0"/>
      <w:divBdr>
        <w:top w:val="none" w:sz="0" w:space="0" w:color="auto"/>
        <w:left w:val="none" w:sz="0" w:space="0" w:color="auto"/>
        <w:bottom w:val="none" w:sz="0" w:space="0" w:color="auto"/>
        <w:right w:val="none" w:sz="0" w:space="0" w:color="auto"/>
      </w:divBdr>
      <w:divsChild>
        <w:div w:id="646784711">
          <w:marLeft w:val="168"/>
          <w:marRight w:val="0"/>
          <w:marTop w:val="0"/>
          <w:marBottom w:val="0"/>
          <w:divBdr>
            <w:top w:val="none" w:sz="0" w:space="0" w:color="auto"/>
            <w:left w:val="none" w:sz="0" w:space="0" w:color="auto"/>
            <w:bottom w:val="none" w:sz="0" w:space="0" w:color="auto"/>
            <w:right w:val="none" w:sz="0" w:space="0" w:color="auto"/>
          </w:divBdr>
        </w:div>
      </w:divsChild>
    </w:div>
    <w:div w:id="765855707">
      <w:bodyDiv w:val="1"/>
      <w:marLeft w:val="0"/>
      <w:marRight w:val="0"/>
      <w:marTop w:val="0"/>
      <w:marBottom w:val="0"/>
      <w:divBdr>
        <w:top w:val="none" w:sz="0" w:space="0" w:color="auto"/>
        <w:left w:val="none" w:sz="0" w:space="0" w:color="auto"/>
        <w:bottom w:val="none" w:sz="0" w:space="0" w:color="auto"/>
        <w:right w:val="none" w:sz="0" w:space="0" w:color="auto"/>
      </w:divBdr>
      <w:divsChild>
        <w:div w:id="1992515952">
          <w:marLeft w:val="168"/>
          <w:marRight w:val="0"/>
          <w:marTop w:val="0"/>
          <w:marBottom w:val="0"/>
          <w:divBdr>
            <w:top w:val="none" w:sz="0" w:space="0" w:color="auto"/>
            <w:left w:val="none" w:sz="0" w:space="0" w:color="auto"/>
            <w:bottom w:val="none" w:sz="0" w:space="0" w:color="auto"/>
            <w:right w:val="none" w:sz="0" w:space="0" w:color="auto"/>
          </w:divBdr>
        </w:div>
      </w:divsChild>
    </w:div>
    <w:div w:id="767772363">
      <w:bodyDiv w:val="1"/>
      <w:marLeft w:val="0"/>
      <w:marRight w:val="0"/>
      <w:marTop w:val="0"/>
      <w:marBottom w:val="0"/>
      <w:divBdr>
        <w:top w:val="none" w:sz="0" w:space="0" w:color="auto"/>
        <w:left w:val="none" w:sz="0" w:space="0" w:color="auto"/>
        <w:bottom w:val="none" w:sz="0" w:space="0" w:color="auto"/>
        <w:right w:val="none" w:sz="0" w:space="0" w:color="auto"/>
      </w:divBdr>
      <w:divsChild>
        <w:div w:id="1603800626">
          <w:marLeft w:val="168"/>
          <w:marRight w:val="0"/>
          <w:marTop w:val="0"/>
          <w:marBottom w:val="0"/>
          <w:divBdr>
            <w:top w:val="none" w:sz="0" w:space="0" w:color="auto"/>
            <w:left w:val="none" w:sz="0" w:space="0" w:color="auto"/>
            <w:bottom w:val="none" w:sz="0" w:space="0" w:color="auto"/>
            <w:right w:val="none" w:sz="0" w:space="0" w:color="auto"/>
          </w:divBdr>
        </w:div>
      </w:divsChild>
    </w:div>
    <w:div w:id="769787248">
      <w:bodyDiv w:val="1"/>
      <w:marLeft w:val="0"/>
      <w:marRight w:val="0"/>
      <w:marTop w:val="0"/>
      <w:marBottom w:val="0"/>
      <w:divBdr>
        <w:top w:val="none" w:sz="0" w:space="0" w:color="auto"/>
        <w:left w:val="none" w:sz="0" w:space="0" w:color="auto"/>
        <w:bottom w:val="none" w:sz="0" w:space="0" w:color="auto"/>
        <w:right w:val="none" w:sz="0" w:space="0" w:color="auto"/>
      </w:divBdr>
    </w:div>
    <w:div w:id="771705946">
      <w:bodyDiv w:val="1"/>
      <w:marLeft w:val="0"/>
      <w:marRight w:val="0"/>
      <w:marTop w:val="0"/>
      <w:marBottom w:val="0"/>
      <w:divBdr>
        <w:top w:val="none" w:sz="0" w:space="0" w:color="auto"/>
        <w:left w:val="none" w:sz="0" w:space="0" w:color="auto"/>
        <w:bottom w:val="none" w:sz="0" w:space="0" w:color="auto"/>
        <w:right w:val="none" w:sz="0" w:space="0" w:color="auto"/>
      </w:divBdr>
      <w:divsChild>
        <w:div w:id="111634557">
          <w:marLeft w:val="168"/>
          <w:marRight w:val="0"/>
          <w:marTop w:val="0"/>
          <w:marBottom w:val="0"/>
          <w:divBdr>
            <w:top w:val="none" w:sz="0" w:space="0" w:color="auto"/>
            <w:left w:val="none" w:sz="0" w:space="0" w:color="auto"/>
            <w:bottom w:val="none" w:sz="0" w:space="0" w:color="auto"/>
            <w:right w:val="none" w:sz="0" w:space="0" w:color="auto"/>
          </w:divBdr>
        </w:div>
      </w:divsChild>
    </w:div>
    <w:div w:id="772214845">
      <w:bodyDiv w:val="1"/>
      <w:marLeft w:val="0"/>
      <w:marRight w:val="0"/>
      <w:marTop w:val="0"/>
      <w:marBottom w:val="0"/>
      <w:divBdr>
        <w:top w:val="none" w:sz="0" w:space="0" w:color="auto"/>
        <w:left w:val="none" w:sz="0" w:space="0" w:color="auto"/>
        <w:bottom w:val="none" w:sz="0" w:space="0" w:color="auto"/>
        <w:right w:val="none" w:sz="0" w:space="0" w:color="auto"/>
      </w:divBdr>
      <w:divsChild>
        <w:div w:id="793719966">
          <w:marLeft w:val="168"/>
          <w:marRight w:val="0"/>
          <w:marTop w:val="0"/>
          <w:marBottom w:val="0"/>
          <w:divBdr>
            <w:top w:val="none" w:sz="0" w:space="0" w:color="auto"/>
            <w:left w:val="none" w:sz="0" w:space="0" w:color="auto"/>
            <w:bottom w:val="none" w:sz="0" w:space="0" w:color="auto"/>
            <w:right w:val="none" w:sz="0" w:space="0" w:color="auto"/>
          </w:divBdr>
        </w:div>
      </w:divsChild>
    </w:div>
    <w:div w:id="780223980">
      <w:bodyDiv w:val="1"/>
      <w:marLeft w:val="0"/>
      <w:marRight w:val="0"/>
      <w:marTop w:val="0"/>
      <w:marBottom w:val="0"/>
      <w:divBdr>
        <w:top w:val="none" w:sz="0" w:space="0" w:color="auto"/>
        <w:left w:val="none" w:sz="0" w:space="0" w:color="auto"/>
        <w:bottom w:val="none" w:sz="0" w:space="0" w:color="auto"/>
        <w:right w:val="none" w:sz="0" w:space="0" w:color="auto"/>
      </w:divBdr>
      <w:divsChild>
        <w:div w:id="464392154">
          <w:marLeft w:val="168"/>
          <w:marRight w:val="0"/>
          <w:marTop w:val="0"/>
          <w:marBottom w:val="0"/>
          <w:divBdr>
            <w:top w:val="none" w:sz="0" w:space="0" w:color="auto"/>
            <w:left w:val="none" w:sz="0" w:space="0" w:color="auto"/>
            <w:bottom w:val="none" w:sz="0" w:space="0" w:color="auto"/>
            <w:right w:val="none" w:sz="0" w:space="0" w:color="auto"/>
          </w:divBdr>
        </w:div>
      </w:divsChild>
    </w:div>
    <w:div w:id="780414692">
      <w:bodyDiv w:val="1"/>
      <w:marLeft w:val="0"/>
      <w:marRight w:val="0"/>
      <w:marTop w:val="0"/>
      <w:marBottom w:val="0"/>
      <w:divBdr>
        <w:top w:val="none" w:sz="0" w:space="0" w:color="auto"/>
        <w:left w:val="none" w:sz="0" w:space="0" w:color="auto"/>
        <w:bottom w:val="none" w:sz="0" w:space="0" w:color="auto"/>
        <w:right w:val="none" w:sz="0" w:space="0" w:color="auto"/>
      </w:divBdr>
      <w:divsChild>
        <w:div w:id="1461915600">
          <w:marLeft w:val="168"/>
          <w:marRight w:val="0"/>
          <w:marTop w:val="0"/>
          <w:marBottom w:val="0"/>
          <w:divBdr>
            <w:top w:val="none" w:sz="0" w:space="0" w:color="auto"/>
            <w:left w:val="none" w:sz="0" w:space="0" w:color="auto"/>
            <w:bottom w:val="none" w:sz="0" w:space="0" w:color="auto"/>
            <w:right w:val="none" w:sz="0" w:space="0" w:color="auto"/>
          </w:divBdr>
        </w:div>
      </w:divsChild>
    </w:div>
    <w:div w:id="781268602">
      <w:bodyDiv w:val="1"/>
      <w:marLeft w:val="0"/>
      <w:marRight w:val="0"/>
      <w:marTop w:val="0"/>
      <w:marBottom w:val="0"/>
      <w:divBdr>
        <w:top w:val="none" w:sz="0" w:space="0" w:color="auto"/>
        <w:left w:val="none" w:sz="0" w:space="0" w:color="auto"/>
        <w:bottom w:val="none" w:sz="0" w:space="0" w:color="auto"/>
        <w:right w:val="none" w:sz="0" w:space="0" w:color="auto"/>
      </w:divBdr>
      <w:divsChild>
        <w:div w:id="915238077">
          <w:marLeft w:val="168"/>
          <w:marRight w:val="0"/>
          <w:marTop w:val="0"/>
          <w:marBottom w:val="0"/>
          <w:divBdr>
            <w:top w:val="none" w:sz="0" w:space="0" w:color="auto"/>
            <w:left w:val="none" w:sz="0" w:space="0" w:color="auto"/>
            <w:bottom w:val="none" w:sz="0" w:space="0" w:color="auto"/>
            <w:right w:val="none" w:sz="0" w:space="0" w:color="auto"/>
          </w:divBdr>
        </w:div>
      </w:divsChild>
    </w:div>
    <w:div w:id="786630765">
      <w:bodyDiv w:val="1"/>
      <w:marLeft w:val="0"/>
      <w:marRight w:val="0"/>
      <w:marTop w:val="0"/>
      <w:marBottom w:val="0"/>
      <w:divBdr>
        <w:top w:val="none" w:sz="0" w:space="0" w:color="auto"/>
        <w:left w:val="none" w:sz="0" w:space="0" w:color="auto"/>
        <w:bottom w:val="none" w:sz="0" w:space="0" w:color="auto"/>
        <w:right w:val="none" w:sz="0" w:space="0" w:color="auto"/>
      </w:divBdr>
      <w:divsChild>
        <w:div w:id="1514144212">
          <w:marLeft w:val="168"/>
          <w:marRight w:val="0"/>
          <w:marTop w:val="0"/>
          <w:marBottom w:val="0"/>
          <w:divBdr>
            <w:top w:val="none" w:sz="0" w:space="0" w:color="auto"/>
            <w:left w:val="none" w:sz="0" w:space="0" w:color="auto"/>
            <w:bottom w:val="none" w:sz="0" w:space="0" w:color="auto"/>
            <w:right w:val="none" w:sz="0" w:space="0" w:color="auto"/>
          </w:divBdr>
        </w:div>
      </w:divsChild>
    </w:div>
    <w:div w:id="789544149">
      <w:bodyDiv w:val="1"/>
      <w:marLeft w:val="0"/>
      <w:marRight w:val="0"/>
      <w:marTop w:val="0"/>
      <w:marBottom w:val="0"/>
      <w:divBdr>
        <w:top w:val="none" w:sz="0" w:space="0" w:color="auto"/>
        <w:left w:val="none" w:sz="0" w:space="0" w:color="auto"/>
        <w:bottom w:val="none" w:sz="0" w:space="0" w:color="auto"/>
        <w:right w:val="none" w:sz="0" w:space="0" w:color="auto"/>
      </w:divBdr>
      <w:divsChild>
        <w:div w:id="608045675">
          <w:marLeft w:val="168"/>
          <w:marRight w:val="0"/>
          <w:marTop w:val="0"/>
          <w:marBottom w:val="0"/>
          <w:divBdr>
            <w:top w:val="none" w:sz="0" w:space="0" w:color="auto"/>
            <w:left w:val="none" w:sz="0" w:space="0" w:color="auto"/>
            <w:bottom w:val="none" w:sz="0" w:space="0" w:color="auto"/>
            <w:right w:val="none" w:sz="0" w:space="0" w:color="auto"/>
          </w:divBdr>
        </w:div>
      </w:divsChild>
    </w:div>
    <w:div w:id="791216693">
      <w:bodyDiv w:val="1"/>
      <w:marLeft w:val="0"/>
      <w:marRight w:val="0"/>
      <w:marTop w:val="0"/>
      <w:marBottom w:val="0"/>
      <w:divBdr>
        <w:top w:val="none" w:sz="0" w:space="0" w:color="auto"/>
        <w:left w:val="none" w:sz="0" w:space="0" w:color="auto"/>
        <w:bottom w:val="none" w:sz="0" w:space="0" w:color="auto"/>
        <w:right w:val="none" w:sz="0" w:space="0" w:color="auto"/>
      </w:divBdr>
      <w:divsChild>
        <w:div w:id="2053798295">
          <w:marLeft w:val="168"/>
          <w:marRight w:val="0"/>
          <w:marTop w:val="0"/>
          <w:marBottom w:val="0"/>
          <w:divBdr>
            <w:top w:val="none" w:sz="0" w:space="0" w:color="auto"/>
            <w:left w:val="none" w:sz="0" w:space="0" w:color="auto"/>
            <w:bottom w:val="none" w:sz="0" w:space="0" w:color="auto"/>
            <w:right w:val="none" w:sz="0" w:space="0" w:color="auto"/>
          </w:divBdr>
        </w:div>
      </w:divsChild>
    </w:div>
    <w:div w:id="791948332">
      <w:bodyDiv w:val="1"/>
      <w:marLeft w:val="0"/>
      <w:marRight w:val="0"/>
      <w:marTop w:val="0"/>
      <w:marBottom w:val="0"/>
      <w:divBdr>
        <w:top w:val="none" w:sz="0" w:space="0" w:color="auto"/>
        <w:left w:val="none" w:sz="0" w:space="0" w:color="auto"/>
        <w:bottom w:val="none" w:sz="0" w:space="0" w:color="auto"/>
        <w:right w:val="none" w:sz="0" w:space="0" w:color="auto"/>
      </w:divBdr>
      <w:divsChild>
        <w:div w:id="1510827533">
          <w:marLeft w:val="168"/>
          <w:marRight w:val="0"/>
          <w:marTop w:val="0"/>
          <w:marBottom w:val="0"/>
          <w:divBdr>
            <w:top w:val="none" w:sz="0" w:space="0" w:color="auto"/>
            <w:left w:val="none" w:sz="0" w:space="0" w:color="auto"/>
            <w:bottom w:val="none" w:sz="0" w:space="0" w:color="auto"/>
            <w:right w:val="none" w:sz="0" w:space="0" w:color="auto"/>
          </w:divBdr>
        </w:div>
      </w:divsChild>
    </w:div>
    <w:div w:id="794562929">
      <w:bodyDiv w:val="1"/>
      <w:marLeft w:val="0"/>
      <w:marRight w:val="0"/>
      <w:marTop w:val="0"/>
      <w:marBottom w:val="0"/>
      <w:divBdr>
        <w:top w:val="none" w:sz="0" w:space="0" w:color="auto"/>
        <w:left w:val="none" w:sz="0" w:space="0" w:color="auto"/>
        <w:bottom w:val="none" w:sz="0" w:space="0" w:color="auto"/>
        <w:right w:val="none" w:sz="0" w:space="0" w:color="auto"/>
      </w:divBdr>
      <w:divsChild>
        <w:div w:id="2047900145">
          <w:marLeft w:val="168"/>
          <w:marRight w:val="0"/>
          <w:marTop w:val="0"/>
          <w:marBottom w:val="0"/>
          <w:divBdr>
            <w:top w:val="none" w:sz="0" w:space="0" w:color="auto"/>
            <w:left w:val="none" w:sz="0" w:space="0" w:color="auto"/>
            <w:bottom w:val="none" w:sz="0" w:space="0" w:color="auto"/>
            <w:right w:val="none" w:sz="0" w:space="0" w:color="auto"/>
          </w:divBdr>
        </w:div>
      </w:divsChild>
    </w:div>
    <w:div w:id="798911271">
      <w:bodyDiv w:val="1"/>
      <w:marLeft w:val="0"/>
      <w:marRight w:val="0"/>
      <w:marTop w:val="0"/>
      <w:marBottom w:val="0"/>
      <w:divBdr>
        <w:top w:val="none" w:sz="0" w:space="0" w:color="auto"/>
        <w:left w:val="none" w:sz="0" w:space="0" w:color="auto"/>
        <w:bottom w:val="none" w:sz="0" w:space="0" w:color="auto"/>
        <w:right w:val="none" w:sz="0" w:space="0" w:color="auto"/>
      </w:divBdr>
      <w:divsChild>
        <w:div w:id="409161942">
          <w:marLeft w:val="168"/>
          <w:marRight w:val="0"/>
          <w:marTop w:val="0"/>
          <w:marBottom w:val="0"/>
          <w:divBdr>
            <w:top w:val="none" w:sz="0" w:space="0" w:color="auto"/>
            <w:left w:val="none" w:sz="0" w:space="0" w:color="auto"/>
            <w:bottom w:val="none" w:sz="0" w:space="0" w:color="auto"/>
            <w:right w:val="none" w:sz="0" w:space="0" w:color="auto"/>
          </w:divBdr>
        </w:div>
      </w:divsChild>
    </w:div>
    <w:div w:id="802500076">
      <w:bodyDiv w:val="1"/>
      <w:marLeft w:val="0"/>
      <w:marRight w:val="0"/>
      <w:marTop w:val="0"/>
      <w:marBottom w:val="0"/>
      <w:divBdr>
        <w:top w:val="none" w:sz="0" w:space="0" w:color="auto"/>
        <w:left w:val="none" w:sz="0" w:space="0" w:color="auto"/>
        <w:bottom w:val="none" w:sz="0" w:space="0" w:color="auto"/>
        <w:right w:val="none" w:sz="0" w:space="0" w:color="auto"/>
      </w:divBdr>
      <w:divsChild>
        <w:div w:id="1322081444">
          <w:marLeft w:val="168"/>
          <w:marRight w:val="0"/>
          <w:marTop w:val="0"/>
          <w:marBottom w:val="0"/>
          <w:divBdr>
            <w:top w:val="none" w:sz="0" w:space="0" w:color="auto"/>
            <w:left w:val="none" w:sz="0" w:space="0" w:color="auto"/>
            <w:bottom w:val="none" w:sz="0" w:space="0" w:color="auto"/>
            <w:right w:val="none" w:sz="0" w:space="0" w:color="auto"/>
          </w:divBdr>
        </w:div>
      </w:divsChild>
    </w:div>
    <w:div w:id="804086234">
      <w:bodyDiv w:val="1"/>
      <w:marLeft w:val="0"/>
      <w:marRight w:val="0"/>
      <w:marTop w:val="0"/>
      <w:marBottom w:val="0"/>
      <w:divBdr>
        <w:top w:val="none" w:sz="0" w:space="0" w:color="auto"/>
        <w:left w:val="none" w:sz="0" w:space="0" w:color="auto"/>
        <w:bottom w:val="none" w:sz="0" w:space="0" w:color="auto"/>
        <w:right w:val="none" w:sz="0" w:space="0" w:color="auto"/>
      </w:divBdr>
      <w:divsChild>
        <w:div w:id="1541285478">
          <w:marLeft w:val="168"/>
          <w:marRight w:val="0"/>
          <w:marTop w:val="0"/>
          <w:marBottom w:val="0"/>
          <w:divBdr>
            <w:top w:val="none" w:sz="0" w:space="0" w:color="auto"/>
            <w:left w:val="none" w:sz="0" w:space="0" w:color="auto"/>
            <w:bottom w:val="none" w:sz="0" w:space="0" w:color="auto"/>
            <w:right w:val="none" w:sz="0" w:space="0" w:color="auto"/>
          </w:divBdr>
        </w:div>
      </w:divsChild>
    </w:div>
    <w:div w:id="806436904">
      <w:bodyDiv w:val="1"/>
      <w:marLeft w:val="0"/>
      <w:marRight w:val="0"/>
      <w:marTop w:val="0"/>
      <w:marBottom w:val="0"/>
      <w:divBdr>
        <w:top w:val="none" w:sz="0" w:space="0" w:color="auto"/>
        <w:left w:val="none" w:sz="0" w:space="0" w:color="auto"/>
        <w:bottom w:val="none" w:sz="0" w:space="0" w:color="auto"/>
        <w:right w:val="none" w:sz="0" w:space="0" w:color="auto"/>
      </w:divBdr>
      <w:divsChild>
        <w:div w:id="1360620866">
          <w:marLeft w:val="168"/>
          <w:marRight w:val="0"/>
          <w:marTop w:val="0"/>
          <w:marBottom w:val="0"/>
          <w:divBdr>
            <w:top w:val="none" w:sz="0" w:space="0" w:color="auto"/>
            <w:left w:val="none" w:sz="0" w:space="0" w:color="auto"/>
            <w:bottom w:val="none" w:sz="0" w:space="0" w:color="auto"/>
            <w:right w:val="none" w:sz="0" w:space="0" w:color="auto"/>
          </w:divBdr>
        </w:div>
      </w:divsChild>
    </w:div>
    <w:div w:id="816142529">
      <w:bodyDiv w:val="1"/>
      <w:marLeft w:val="0"/>
      <w:marRight w:val="0"/>
      <w:marTop w:val="0"/>
      <w:marBottom w:val="0"/>
      <w:divBdr>
        <w:top w:val="none" w:sz="0" w:space="0" w:color="auto"/>
        <w:left w:val="none" w:sz="0" w:space="0" w:color="auto"/>
        <w:bottom w:val="none" w:sz="0" w:space="0" w:color="auto"/>
        <w:right w:val="none" w:sz="0" w:space="0" w:color="auto"/>
      </w:divBdr>
      <w:divsChild>
        <w:div w:id="1088111031">
          <w:marLeft w:val="168"/>
          <w:marRight w:val="0"/>
          <w:marTop w:val="0"/>
          <w:marBottom w:val="0"/>
          <w:divBdr>
            <w:top w:val="none" w:sz="0" w:space="0" w:color="auto"/>
            <w:left w:val="none" w:sz="0" w:space="0" w:color="auto"/>
            <w:bottom w:val="none" w:sz="0" w:space="0" w:color="auto"/>
            <w:right w:val="none" w:sz="0" w:space="0" w:color="auto"/>
          </w:divBdr>
        </w:div>
      </w:divsChild>
    </w:div>
    <w:div w:id="820929720">
      <w:bodyDiv w:val="1"/>
      <w:marLeft w:val="0"/>
      <w:marRight w:val="0"/>
      <w:marTop w:val="0"/>
      <w:marBottom w:val="0"/>
      <w:divBdr>
        <w:top w:val="none" w:sz="0" w:space="0" w:color="auto"/>
        <w:left w:val="none" w:sz="0" w:space="0" w:color="auto"/>
        <w:bottom w:val="none" w:sz="0" w:space="0" w:color="auto"/>
        <w:right w:val="none" w:sz="0" w:space="0" w:color="auto"/>
      </w:divBdr>
      <w:divsChild>
        <w:div w:id="1817382050">
          <w:marLeft w:val="168"/>
          <w:marRight w:val="0"/>
          <w:marTop w:val="0"/>
          <w:marBottom w:val="0"/>
          <w:divBdr>
            <w:top w:val="none" w:sz="0" w:space="0" w:color="auto"/>
            <w:left w:val="none" w:sz="0" w:space="0" w:color="auto"/>
            <w:bottom w:val="none" w:sz="0" w:space="0" w:color="auto"/>
            <w:right w:val="none" w:sz="0" w:space="0" w:color="auto"/>
          </w:divBdr>
        </w:div>
      </w:divsChild>
    </w:div>
    <w:div w:id="824786517">
      <w:bodyDiv w:val="1"/>
      <w:marLeft w:val="0"/>
      <w:marRight w:val="0"/>
      <w:marTop w:val="0"/>
      <w:marBottom w:val="0"/>
      <w:divBdr>
        <w:top w:val="none" w:sz="0" w:space="0" w:color="auto"/>
        <w:left w:val="none" w:sz="0" w:space="0" w:color="auto"/>
        <w:bottom w:val="none" w:sz="0" w:space="0" w:color="auto"/>
        <w:right w:val="none" w:sz="0" w:space="0" w:color="auto"/>
      </w:divBdr>
      <w:divsChild>
        <w:div w:id="518541022">
          <w:marLeft w:val="168"/>
          <w:marRight w:val="0"/>
          <w:marTop w:val="0"/>
          <w:marBottom w:val="0"/>
          <w:divBdr>
            <w:top w:val="none" w:sz="0" w:space="0" w:color="auto"/>
            <w:left w:val="none" w:sz="0" w:space="0" w:color="auto"/>
            <w:bottom w:val="none" w:sz="0" w:space="0" w:color="auto"/>
            <w:right w:val="none" w:sz="0" w:space="0" w:color="auto"/>
          </w:divBdr>
        </w:div>
      </w:divsChild>
    </w:div>
    <w:div w:id="828516355">
      <w:bodyDiv w:val="1"/>
      <w:marLeft w:val="0"/>
      <w:marRight w:val="0"/>
      <w:marTop w:val="0"/>
      <w:marBottom w:val="0"/>
      <w:divBdr>
        <w:top w:val="none" w:sz="0" w:space="0" w:color="auto"/>
        <w:left w:val="none" w:sz="0" w:space="0" w:color="auto"/>
        <w:bottom w:val="none" w:sz="0" w:space="0" w:color="auto"/>
        <w:right w:val="none" w:sz="0" w:space="0" w:color="auto"/>
      </w:divBdr>
      <w:divsChild>
        <w:div w:id="332879482">
          <w:marLeft w:val="168"/>
          <w:marRight w:val="0"/>
          <w:marTop w:val="0"/>
          <w:marBottom w:val="0"/>
          <w:divBdr>
            <w:top w:val="none" w:sz="0" w:space="0" w:color="auto"/>
            <w:left w:val="none" w:sz="0" w:space="0" w:color="auto"/>
            <w:bottom w:val="none" w:sz="0" w:space="0" w:color="auto"/>
            <w:right w:val="none" w:sz="0" w:space="0" w:color="auto"/>
          </w:divBdr>
        </w:div>
      </w:divsChild>
    </w:div>
    <w:div w:id="834732083">
      <w:bodyDiv w:val="1"/>
      <w:marLeft w:val="0"/>
      <w:marRight w:val="0"/>
      <w:marTop w:val="0"/>
      <w:marBottom w:val="0"/>
      <w:divBdr>
        <w:top w:val="none" w:sz="0" w:space="0" w:color="auto"/>
        <w:left w:val="none" w:sz="0" w:space="0" w:color="auto"/>
        <w:bottom w:val="none" w:sz="0" w:space="0" w:color="auto"/>
        <w:right w:val="none" w:sz="0" w:space="0" w:color="auto"/>
      </w:divBdr>
      <w:divsChild>
        <w:div w:id="1008406477">
          <w:marLeft w:val="168"/>
          <w:marRight w:val="0"/>
          <w:marTop w:val="0"/>
          <w:marBottom w:val="0"/>
          <w:divBdr>
            <w:top w:val="none" w:sz="0" w:space="0" w:color="auto"/>
            <w:left w:val="none" w:sz="0" w:space="0" w:color="auto"/>
            <w:bottom w:val="none" w:sz="0" w:space="0" w:color="auto"/>
            <w:right w:val="none" w:sz="0" w:space="0" w:color="auto"/>
          </w:divBdr>
        </w:div>
      </w:divsChild>
    </w:div>
    <w:div w:id="836265873">
      <w:bodyDiv w:val="1"/>
      <w:marLeft w:val="0"/>
      <w:marRight w:val="0"/>
      <w:marTop w:val="0"/>
      <w:marBottom w:val="0"/>
      <w:divBdr>
        <w:top w:val="none" w:sz="0" w:space="0" w:color="auto"/>
        <w:left w:val="none" w:sz="0" w:space="0" w:color="auto"/>
        <w:bottom w:val="none" w:sz="0" w:space="0" w:color="auto"/>
        <w:right w:val="none" w:sz="0" w:space="0" w:color="auto"/>
      </w:divBdr>
      <w:divsChild>
        <w:div w:id="728530354">
          <w:marLeft w:val="168"/>
          <w:marRight w:val="0"/>
          <w:marTop w:val="0"/>
          <w:marBottom w:val="0"/>
          <w:divBdr>
            <w:top w:val="none" w:sz="0" w:space="0" w:color="auto"/>
            <w:left w:val="none" w:sz="0" w:space="0" w:color="auto"/>
            <w:bottom w:val="none" w:sz="0" w:space="0" w:color="auto"/>
            <w:right w:val="none" w:sz="0" w:space="0" w:color="auto"/>
          </w:divBdr>
        </w:div>
      </w:divsChild>
    </w:div>
    <w:div w:id="838077956">
      <w:bodyDiv w:val="1"/>
      <w:marLeft w:val="0"/>
      <w:marRight w:val="0"/>
      <w:marTop w:val="0"/>
      <w:marBottom w:val="0"/>
      <w:divBdr>
        <w:top w:val="none" w:sz="0" w:space="0" w:color="auto"/>
        <w:left w:val="none" w:sz="0" w:space="0" w:color="auto"/>
        <w:bottom w:val="none" w:sz="0" w:space="0" w:color="auto"/>
        <w:right w:val="none" w:sz="0" w:space="0" w:color="auto"/>
      </w:divBdr>
      <w:divsChild>
        <w:div w:id="820656577">
          <w:marLeft w:val="168"/>
          <w:marRight w:val="0"/>
          <w:marTop w:val="0"/>
          <w:marBottom w:val="0"/>
          <w:divBdr>
            <w:top w:val="none" w:sz="0" w:space="0" w:color="auto"/>
            <w:left w:val="none" w:sz="0" w:space="0" w:color="auto"/>
            <w:bottom w:val="none" w:sz="0" w:space="0" w:color="auto"/>
            <w:right w:val="none" w:sz="0" w:space="0" w:color="auto"/>
          </w:divBdr>
        </w:div>
      </w:divsChild>
    </w:div>
    <w:div w:id="838429779">
      <w:bodyDiv w:val="1"/>
      <w:marLeft w:val="0"/>
      <w:marRight w:val="0"/>
      <w:marTop w:val="0"/>
      <w:marBottom w:val="0"/>
      <w:divBdr>
        <w:top w:val="none" w:sz="0" w:space="0" w:color="auto"/>
        <w:left w:val="none" w:sz="0" w:space="0" w:color="auto"/>
        <w:bottom w:val="none" w:sz="0" w:space="0" w:color="auto"/>
        <w:right w:val="none" w:sz="0" w:space="0" w:color="auto"/>
      </w:divBdr>
      <w:divsChild>
        <w:div w:id="1059748780">
          <w:marLeft w:val="168"/>
          <w:marRight w:val="0"/>
          <w:marTop w:val="0"/>
          <w:marBottom w:val="0"/>
          <w:divBdr>
            <w:top w:val="none" w:sz="0" w:space="0" w:color="auto"/>
            <w:left w:val="none" w:sz="0" w:space="0" w:color="auto"/>
            <w:bottom w:val="none" w:sz="0" w:space="0" w:color="auto"/>
            <w:right w:val="none" w:sz="0" w:space="0" w:color="auto"/>
          </w:divBdr>
        </w:div>
      </w:divsChild>
    </w:div>
    <w:div w:id="840702602">
      <w:bodyDiv w:val="1"/>
      <w:marLeft w:val="0"/>
      <w:marRight w:val="0"/>
      <w:marTop w:val="0"/>
      <w:marBottom w:val="0"/>
      <w:divBdr>
        <w:top w:val="none" w:sz="0" w:space="0" w:color="auto"/>
        <w:left w:val="none" w:sz="0" w:space="0" w:color="auto"/>
        <w:bottom w:val="none" w:sz="0" w:space="0" w:color="auto"/>
        <w:right w:val="none" w:sz="0" w:space="0" w:color="auto"/>
      </w:divBdr>
      <w:divsChild>
        <w:div w:id="1810829421">
          <w:marLeft w:val="168"/>
          <w:marRight w:val="0"/>
          <w:marTop w:val="0"/>
          <w:marBottom w:val="0"/>
          <w:divBdr>
            <w:top w:val="none" w:sz="0" w:space="0" w:color="auto"/>
            <w:left w:val="none" w:sz="0" w:space="0" w:color="auto"/>
            <w:bottom w:val="none" w:sz="0" w:space="0" w:color="auto"/>
            <w:right w:val="none" w:sz="0" w:space="0" w:color="auto"/>
          </w:divBdr>
        </w:div>
      </w:divsChild>
    </w:div>
    <w:div w:id="842361500">
      <w:bodyDiv w:val="1"/>
      <w:marLeft w:val="0"/>
      <w:marRight w:val="0"/>
      <w:marTop w:val="0"/>
      <w:marBottom w:val="0"/>
      <w:divBdr>
        <w:top w:val="none" w:sz="0" w:space="0" w:color="auto"/>
        <w:left w:val="none" w:sz="0" w:space="0" w:color="auto"/>
        <w:bottom w:val="none" w:sz="0" w:space="0" w:color="auto"/>
        <w:right w:val="none" w:sz="0" w:space="0" w:color="auto"/>
      </w:divBdr>
    </w:div>
    <w:div w:id="844366909">
      <w:bodyDiv w:val="1"/>
      <w:marLeft w:val="0"/>
      <w:marRight w:val="0"/>
      <w:marTop w:val="0"/>
      <w:marBottom w:val="0"/>
      <w:divBdr>
        <w:top w:val="none" w:sz="0" w:space="0" w:color="auto"/>
        <w:left w:val="none" w:sz="0" w:space="0" w:color="auto"/>
        <w:bottom w:val="none" w:sz="0" w:space="0" w:color="auto"/>
        <w:right w:val="none" w:sz="0" w:space="0" w:color="auto"/>
      </w:divBdr>
      <w:divsChild>
        <w:div w:id="1582518689">
          <w:marLeft w:val="168"/>
          <w:marRight w:val="0"/>
          <w:marTop w:val="0"/>
          <w:marBottom w:val="0"/>
          <w:divBdr>
            <w:top w:val="none" w:sz="0" w:space="0" w:color="auto"/>
            <w:left w:val="none" w:sz="0" w:space="0" w:color="auto"/>
            <w:bottom w:val="none" w:sz="0" w:space="0" w:color="auto"/>
            <w:right w:val="none" w:sz="0" w:space="0" w:color="auto"/>
          </w:divBdr>
        </w:div>
      </w:divsChild>
    </w:div>
    <w:div w:id="845905810">
      <w:bodyDiv w:val="1"/>
      <w:marLeft w:val="0"/>
      <w:marRight w:val="0"/>
      <w:marTop w:val="0"/>
      <w:marBottom w:val="0"/>
      <w:divBdr>
        <w:top w:val="none" w:sz="0" w:space="0" w:color="auto"/>
        <w:left w:val="none" w:sz="0" w:space="0" w:color="auto"/>
        <w:bottom w:val="none" w:sz="0" w:space="0" w:color="auto"/>
        <w:right w:val="none" w:sz="0" w:space="0" w:color="auto"/>
      </w:divBdr>
      <w:divsChild>
        <w:div w:id="1190489614">
          <w:marLeft w:val="168"/>
          <w:marRight w:val="0"/>
          <w:marTop w:val="0"/>
          <w:marBottom w:val="0"/>
          <w:divBdr>
            <w:top w:val="none" w:sz="0" w:space="0" w:color="auto"/>
            <w:left w:val="none" w:sz="0" w:space="0" w:color="auto"/>
            <w:bottom w:val="none" w:sz="0" w:space="0" w:color="auto"/>
            <w:right w:val="none" w:sz="0" w:space="0" w:color="auto"/>
          </w:divBdr>
        </w:div>
      </w:divsChild>
    </w:div>
    <w:div w:id="852495553">
      <w:bodyDiv w:val="1"/>
      <w:marLeft w:val="0"/>
      <w:marRight w:val="0"/>
      <w:marTop w:val="0"/>
      <w:marBottom w:val="0"/>
      <w:divBdr>
        <w:top w:val="none" w:sz="0" w:space="0" w:color="auto"/>
        <w:left w:val="none" w:sz="0" w:space="0" w:color="auto"/>
        <w:bottom w:val="none" w:sz="0" w:space="0" w:color="auto"/>
        <w:right w:val="none" w:sz="0" w:space="0" w:color="auto"/>
      </w:divBdr>
    </w:div>
    <w:div w:id="863787669">
      <w:bodyDiv w:val="1"/>
      <w:marLeft w:val="0"/>
      <w:marRight w:val="0"/>
      <w:marTop w:val="0"/>
      <w:marBottom w:val="0"/>
      <w:divBdr>
        <w:top w:val="none" w:sz="0" w:space="0" w:color="auto"/>
        <w:left w:val="none" w:sz="0" w:space="0" w:color="auto"/>
        <w:bottom w:val="none" w:sz="0" w:space="0" w:color="auto"/>
        <w:right w:val="none" w:sz="0" w:space="0" w:color="auto"/>
      </w:divBdr>
    </w:div>
    <w:div w:id="864635355">
      <w:bodyDiv w:val="1"/>
      <w:marLeft w:val="0"/>
      <w:marRight w:val="0"/>
      <w:marTop w:val="0"/>
      <w:marBottom w:val="0"/>
      <w:divBdr>
        <w:top w:val="none" w:sz="0" w:space="0" w:color="auto"/>
        <w:left w:val="none" w:sz="0" w:space="0" w:color="auto"/>
        <w:bottom w:val="none" w:sz="0" w:space="0" w:color="auto"/>
        <w:right w:val="none" w:sz="0" w:space="0" w:color="auto"/>
      </w:divBdr>
      <w:divsChild>
        <w:div w:id="1540701133">
          <w:marLeft w:val="168"/>
          <w:marRight w:val="0"/>
          <w:marTop w:val="0"/>
          <w:marBottom w:val="0"/>
          <w:divBdr>
            <w:top w:val="none" w:sz="0" w:space="0" w:color="auto"/>
            <w:left w:val="none" w:sz="0" w:space="0" w:color="auto"/>
            <w:bottom w:val="none" w:sz="0" w:space="0" w:color="auto"/>
            <w:right w:val="none" w:sz="0" w:space="0" w:color="auto"/>
          </w:divBdr>
        </w:div>
      </w:divsChild>
    </w:div>
    <w:div w:id="866451461">
      <w:bodyDiv w:val="1"/>
      <w:marLeft w:val="0"/>
      <w:marRight w:val="0"/>
      <w:marTop w:val="0"/>
      <w:marBottom w:val="0"/>
      <w:divBdr>
        <w:top w:val="none" w:sz="0" w:space="0" w:color="auto"/>
        <w:left w:val="none" w:sz="0" w:space="0" w:color="auto"/>
        <w:bottom w:val="none" w:sz="0" w:space="0" w:color="auto"/>
        <w:right w:val="none" w:sz="0" w:space="0" w:color="auto"/>
      </w:divBdr>
      <w:divsChild>
        <w:div w:id="1405449803">
          <w:marLeft w:val="168"/>
          <w:marRight w:val="0"/>
          <w:marTop w:val="0"/>
          <w:marBottom w:val="0"/>
          <w:divBdr>
            <w:top w:val="none" w:sz="0" w:space="0" w:color="auto"/>
            <w:left w:val="none" w:sz="0" w:space="0" w:color="auto"/>
            <w:bottom w:val="none" w:sz="0" w:space="0" w:color="auto"/>
            <w:right w:val="none" w:sz="0" w:space="0" w:color="auto"/>
          </w:divBdr>
        </w:div>
      </w:divsChild>
    </w:div>
    <w:div w:id="873158185">
      <w:bodyDiv w:val="1"/>
      <w:marLeft w:val="0"/>
      <w:marRight w:val="0"/>
      <w:marTop w:val="0"/>
      <w:marBottom w:val="0"/>
      <w:divBdr>
        <w:top w:val="none" w:sz="0" w:space="0" w:color="auto"/>
        <w:left w:val="none" w:sz="0" w:space="0" w:color="auto"/>
        <w:bottom w:val="none" w:sz="0" w:space="0" w:color="auto"/>
        <w:right w:val="none" w:sz="0" w:space="0" w:color="auto"/>
      </w:divBdr>
      <w:divsChild>
        <w:div w:id="2116707363">
          <w:marLeft w:val="168"/>
          <w:marRight w:val="0"/>
          <w:marTop w:val="0"/>
          <w:marBottom w:val="0"/>
          <w:divBdr>
            <w:top w:val="none" w:sz="0" w:space="0" w:color="auto"/>
            <w:left w:val="none" w:sz="0" w:space="0" w:color="auto"/>
            <w:bottom w:val="none" w:sz="0" w:space="0" w:color="auto"/>
            <w:right w:val="none" w:sz="0" w:space="0" w:color="auto"/>
          </w:divBdr>
        </w:div>
      </w:divsChild>
    </w:div>
    <w:div w:id="874197781">
      <w:bodyDiv w:val="1"/>
      <w:marLeft w:val="0"/>
      <w:marRight w:val="0"/>
      <w:marTop w:val="0"/>
      <w:marBottom w:val="0"/>
      <w:divBdr>
        <w:top w:val="none" w:sz="0" w:space="0" w:color="auto"/>
        <w:left w:val="none" w:sz="0" w:space="0" w:color="auto"/>
        <w:bottom w:val="none" w:sz="0" w:space="0" w:color="auto"/>
        <w:right w:val="none" w:sz="0" w:space="0" w:color="auto"/>
      </w:divBdr>
      <w:divsChild>
        <w:div w:id="330647582">
          <w:marLeft w:val="168"/>
          <w:marRight w:val="0"/>
          <w:marTop w:val="0"/>
          <w:marBottom w:val="0"/>
          <w:divBdr>
            <w:top w:val="none" w:sz="0" w:space="0" w:color="auto"/>
            <w:left w:val="none" w:sz="0" w:space="0" w:color="auto"/>
            <w:bottom w:val="none" w:sz="0" w:space="0" w:color="auto"/>
            <w:right w:val="none" w:sz="0" w:space="0" w:color="auto"/>
          </w:divBdr>
        </w:div>
      </w:divsChild>
    </w:div>
    <w:div w:id="876507706">
      <w:bodyDiv w:val="1"/>
      <w:marLeft w:val="0"/>
      <w:marRight w:val="0"/>
      <w:marTop w:val="0"/>
      <w:marBottom w:val="0"/>
      <w:divBdr>
        <w:top w:val="none" w:sz="0" w:space="0" w:color="auto"/>
        <w:left w:val="none" w:sz="0" w:space="0" w:color="auto"/>
        <w:bottom w:val="none" w:sz="0" w:space="0" w:color="auto"/>
        <w:right w:val="none" w:sz="0" w:space="0" w:color="auto"/>
      </w:divBdr>
    </w:div>
    <w:div w:id="876816856">
      <w:bodyDiv w:val="1"/>
      <w:marLeft w:val="0"/>
      <w:marRight w:val="0"/>
      <w:marTop w:val="0"/>
      <w:marBottom w:val="0"/>
      <w:divBdr>
        <w:top w:val="none" w:sz="0" w:space="0" w:color="auto"/>
        <w:left w:val="none" w:sz="0" w:space="0" w:color="auto"/>
        <w:bottom w:val="none" w:sz="0" w:space="0" w:color="auto"/>
        <w:right w:val="none" w:sz="0" w:space="0" w:color="auto"/>
      </w:divBdr>
      <w:divsChild>
        <w:div w:id="153451800">
          <w:marLeft w:val="168"/>
          <w:marRight w:val="0"/>
          <w:marTop w:val="0"/>
          <w:marBottom w:val="0"/>
          <w:divBdr>
            <w:top w:val="none" w:sz="0" w:space="0" w:color="auto"/>
            <w:left w:val="none" w:sz="0" w:space="0" w:color="auto"/>
            <w:bottom w:val="none" w:sz="0" w:space="0" w:color="auto"/>
            <w:right w:val="none" w:sz="0" w:space="0" w:color="auto"/>
          </w:divBdr>
        </w:div>
      </w:divsChild>
    </w:div>
    <w:div w:id="878052031">
      <w:bodyDiv w:val="1"/>
      <w:marLeft w:val="0"/>
      <w:marRight w:val="0"/>
      <w:marTop w:val="0"/>
      <w:marBottom w:val="0"/>
      <w:divBdr>
        <w:top w:val="none" w:sz="0" w:space="0" w:color="auto"/>
        <w:left w:val="none" w:sz="0" w:space="0" w:color="auto"/>
        <w:bottom w:val="none" w:sz="0" w:space="0" w:color="auto"/>
        <w:right w:val="none" w:sz="0" w:space="0" w:color="auto"/>
      </w:divBdr>
      <w:divsChild>
        <w:div w:id="151719374">
          <w:marLeft w:val="168"/>
          <w:marRight w:val="0"/>
          <w:marTop w:val="0"/>
          <w:marBottom w:val="0"/>
          <w:divBdr>
            <w:top w:val="none" w:sz="0" w:space="0" w:color="auto"/>
            <w:left w:val="none" w:sz="0" w:space="0" w:color="auto"/>
            <w:bottom w:val="none" w:sz="0" w:space="0" w:color="auto"/>
            <w:right w:val="none" w:sz="0" w:space="0" w:color="auto"/>
          </w:divBdr>
        </w:div>
      </w:divsChild>
    </w:div>
    <w:div w:id="880288016">
      <w:bodyDiv w:val="1"/>
      <w:marLeft w:val="0"/>
      <w:marRight w:val="0"/>
      <w:marTop w:val="0"/>
      <w:marBottom w:val="0"/>
      <w:divBdr>
        <w:top w:val="none" w:sz="0" w:space="0" w:color="auto"/>
        <w:left w:val="none" w:sz="0" w:space="0" w:color="auto"/>
        <w:bottom w:val="none" w:sz="0" w:space="0" w:color="auto"/>
        <w:right w:val="none" w:sz="0" w:space="0" w:color="auto"/>
      </w:divBdr>
      <w:divsChild>
        <w:div w:id="1573076037">
          <w:marLeft w:val="168"/>
          <w:marRight w:val="0"/>
          <w:marTop w:val="0"/>
          <w:marBottom w:val="0"/>
          <w:divBdr>
            <w:top w:val="none" w:sz="0" w:space="0" w:color="auto"/>
            <w:left w:val="none" w:sz="0" w:space="0" w:color="auto"/>
            <w:bottom w:val="none" w:sz="0" w:space="0" w:color="auto"/>
            <w:right w:val="none" w:sz="0" w:space="0" w:color="auto"/>
          </w:divBdr>
        </w:div>
      </w:divsChild>
    </w:div>
    <w:div w:id="882253029">
      <w:bodyDiv w:val="1"/>
      <w:marLeft w:val="0"/>
      <w:marRight w:val="0"/>
      <w:marTop w:val="0"/>
      <w:marBottom w:val="0"/>
      <w:divBdr>
        <w:top w:val="none" w:sz="0" w:space="0" w:color="auto"/>
        <w:left w:val="none" w:sz="0" w:space="0" w:color="auto"/>
        <w:bottom w:val="none" w:sz="0" w:space="0" w:color="auto"/>
        <w:right w:val="none" w:sz="0" w:space="0" w:color="auto"/>
      </w:divBdr>
      <w:divsChild>
        <w:div w:id="397172847">
          <w:marLeft w:val="168"/>
          <w:marRight w:val="0"/>
          <w:marTop w:val="0"/>
          <w:marBottom w:val="0"/>
          <w:divBdr>
            <w:top w:val="none" w:sz="0" w:space="0" w:color="auto"/>
            <w:left w:val="none" w:sz="0" w:space="0" w:color="auto"/>
            <w:bottom w:val="none" w:sz="0" w:space="0" w:color="auto"/>
            <w:right w:val="none" w:sz="0" w:space="0" w:color="auto"/>
          </w:divBdr>
        </w:div>
      </w:divsChild>
    </w:div>
    <w:div w:id="882984123">
      <w:bodyDiv w:val="1"/>
      <w:marLeft w:val="0"/>
      <w:marRight w:val="0"/>
      <w:marTop w:val="0"/>
      <w:marBottom w:val="0"/>
      <w:divBdr>
        <w:top w:val="none" w:sz="0" w:space="0" w:color="auto"/>
        <w:left w:val="none" w:sz="0" w:space="0" w:color="auto"/>
        <w:bottom w:val="none" w:sz="0" w:space="0" w:color="auto"/>
        <w:right w:val="none" w:sz="0" w:space="0" w:color="auto"/>
      </w:divBdr>
      <w:divsChild>
        <w:div w:id="1703170956">
          <w:marLeft w:val="168"/>
          <w:marRight w:val="0"/>
          <w:marTop w:val="0"/>
          <w:marBottom w:val="0"/>
          <w:divBdr>
            <w:top w:val="none" w:sz="0" w:space="0" w:color="auto"/>
            <w:left w:val="none" w:sz="0" w:space="0" w:color="auto"/>
            <w:bottom w:val="none" w:sz="0" w:space="0" w:color="auto"/>
            <w:right w:val="none" w:sz="0" w:space="0" w:color="auto"/>
          </w:divBdr>
        </w:div>
      </w:divsChild>
    </w:div>
    <w:div w:id="884829359">
      <w:bodyDiv w:val="1"/>
      <w:marLeft w:val="0"/>
      <w:marRight w:val="0"/>
      <w:marTop w:val="0"/>
      <w:marBottom w:val="0"/>
      <w:divBdr>
        <w:top w:val="none" w:sz="0" w:space="0" w:color="auto"/>
        <w:left w:val="none" w:sz="0" w:space="0" w:color="auto"/>
        <w:bottom w:val="none" w:sz="0" w:space="0" w:color="auto"/>
        <w:right w:val="none" w:sz="0" w:space="0" w:color="auto"/>
      </w:divBdr>
      <w:divsChild>
        <w:div w:id="1026366250">
          <w:marLeft w:val="168"/>
          <w:marRight w:val="0"/>
          <w:marTop w:val="0"/>
          <w:marBottom w:val="0"/>
          <w:divBdr>
            <w:top w:val="none" w:sz="0" w:space="0" w:color="auto"/>
            <w:left w:val="none" w:sz="0" w:space="0" w:color="auto"/>
            <w:bottom w:val="none" w:sz="0" w:space="0" w:color="auto"/>
            <w:right w:val="none" w:sz="0" w:space="0" w:color="auto"/>
          </w:divBdr>
        </w:div>
      </w:divsChild>
    </w:div>
    <w:div w:id="893547564">
      <w:bodyDiv w:val="1"/>
      <w:marLeft w:val="0"/>
      <w:marRight w:val="0"/>
      <w:marTop w:val="0"/>
      <w:marBottom w:val="0"/>
      <w:divBdr>
        <w:top w:val="none" w:sz="0" w:space="0" w:color="auto"/>
        <w:left w:val="none" w:sz="0" w:space="0" w:color="auto"/>
        <w:bottom w:val="none" w:sz="0" w:space="0" w:color="auto"/>
        <w:right w:val="none" w:sz="0" w:space="0" w:color="auto"/>
      </w:divBdr>
      <w:divsChild>
        <w:div w:id="1891920251">
          <w:marLeft w:val="168"/>
          <w:marRight w:val="0"/>
          <w:marTop w:val="0"/>
          <w:marBottom w:val="0"/>
          <w:divBdr>
            <w:top w:val="none" w:sz="0" w:space="0" w:color="auto"/>
            <w:left w:val="none" w:sz="0" w:space="0" w:color="auto"/>
            <w:bottom w:val="none" w:sz="0" w:space="0" w:color="auto"/>
            <w:right w:val="none" w:sz="0" w:space="0" w:color="auto"/>
          </w:divBdr>
        </w:div>
      </w:divsChild>
    </w:div>
    <w:div w:id="897088274">
      <w:bodyDiv w:val="1"/>
      <w:marLeft w:val="0"/>
      <w:marRight w:val="0"/>
      <w:marTop w:val="0"/>
      <w:marBottom w:val="0"/>
      <w:divBdr>
        <w:top w:val="none" w:sz="0" w:space="0" w:color="auto"/>
        <w:left w:val="none" w:sz="0" w:space="0" w:color="auto"/>
        <w:bottom w:val="none" w:sz="0" w:space="0" w:color="auto"/>
        <w:right w:val="none" w:sz="0" w:space="0" w:color="auto"/>
      </w:divBdr>
    </w:div>
    <w:div w:id="901257637">
      <w:bodyDiv w:val="1"/>
      <w:marLeft w:val="0"/>
      <w:marRight w:val="0"/>
      <w:marTop w:val="0"/>
      <w:marBottom w:val="0"/>
      <w:divBdr>
        <w:top w:val="none" w:sz="0" w:space="0" w:color="auto"/>
        <w:left w:val="none" w:sz="0" w:space="0" w:color="auto"/>
        <w:bottom w:val="none" w:sz="0" w:space="0" w:color="auto"/>
        <w:right w:val="none" w:sz="0" w:space="0" w:color="auto"/>
      </w:divBdr>
      <w:divsChild>
        <w:div w:id="470636852">
          <w:marLeft w:val="168"/>
          <w:marRight w:val="0"/>
          <w:marTop w:val="0"/>
          <w:marBottom w:val="0"/>
          <w:divBdr>
            <w:top w:val="none" w:sz="0" w:space="0" w:color="auto"/>
            <w:left w:val="none" w:sz="0" w:space="0" w:color="auto"/>
            <w:bottom w:val="none" w:sz="0" w:space="0" w:color="auto"/>
            <w:right w:val="none" w:sz="0" w:space="0" w:color="auto"/>
          </w:divBdr>
        </w:div>
      </w:divsChild>
    </w:div>
    <w:div w:id="907610467">
      <w:bodyDiv w:val="1"/>
      <w:marLeft w:val="0"/>
      <w:marRight w:val="0"/>
      <w:marTop w:val="0"/>
      <w:marBottom w:val="0"/>
      <w:divBdr>
        <w:top w:val="none" w:sz="0" w:space="0" w:color="auto"/>
        <w:left w:val="none" w:sz="0" w:space="0" w:color="auto"/>
        <w:bottom w:val="none" w:sz="0" w:space="0" w:color="auto"/>
        <w:right w:val="none" w:sz="0" w:space="0" w:color="auto"/>
      </w:divBdr>
      <w:divsChild>
        <w:div w:id="1120882488">
          <w:marLeft w:val="168"/>
          <w:marRight w:val="0"/>
          <w:marTop w:val="0"/>
          <w:marBottom w:val="0"/>
          <w:divBdr>
            <w:top w:val="none" w:sz="0" w:space="0" w:color="auto"/>
            <w:left w:val="none" w:sz="0" w:space="0" w:color="auto"/>
            <w:bottom w:val="none" w:sz="0" w:space="0" w:color="auto"/>
            <w:right w:val="none" w:sz="0" w:space="0" w:color="auto"/>
          </w:divBdr>
        </w:div>
      </w:divsChild>
    </w:div>
    <w:div w:id="908001820">
      <w:bodyDiv w:val="1"/>
      <w:marLeft w:val="0"/>
      <w:marRight w:val="0"/>
      <w:marTop w:val="0"/>
      <w:marBottom w:val="0"/>
      <w:divBdr>
        <w:top w:val="none" w:sz="0" w:space="0" w:color="auto"/>
        <w:left w:val="none" w:sz="0" w:space="0" w:color="auto"/>
        <w:bottom w:val="none" w:sz="0" w:space="0" w:color="auto"/>
        <w:right w:val="none" w:sz="0" w:space="0" w:color="auto"/>
      </w:divBdr>
      <w:divsChild>
        <w:div w:id="1406996419">
          <w:marLeft w:val="168"/>
          <w:marRight w:val="0"/>
          <w:marTop w:val="0"/>
          <w:marBottom w:val="0"/>
          <w:divBdr>
            <w:top w:val="none" w:sz="0" w:space="0" w:color="auto"/>
            <w:left w:val="none" w:sz="0" w:space="0" w:color="auto"/>
            <w:bottom w:val="none" w:sz="0" w:space="0" w:color="auto"/>
            <w:right w:val="none" w:sz="0" w:space="0" w:color="auto"/>
          </w:divBdr>
        </w:div>
      </w:divsChild>
    </w:div>
    <w:div w:id="916017864">
      <w:bodyDiv w:val="1"/>
      <w:marLeft w:val="0"/>
      <w:marRight w:val="0"/>
      <w:marTop w:val="0"/>
      <w:marBottom w:val="0"/>
      <w:divBdr>
        <w:top w:val="none" w:sz="0" w:space="0" w:color="auto"/>
        <w:left w:val="none" w:sz="0" w:space="0" w:color="auto"/>
        <w:bottom w:val="none" w:sz="0" w:space="0" w:color="auto"/>
        <w:right w:val="none" w:sz="0" w:space="0" w:color="auto"/>
      </w:divBdr>
      <w:divsChild>
        <w:div w:id="1751385553">
          <w:marLeft w:val="168"/>
          <w:marRight w:val="0"/>
          <w:marTop w:val="0"/>
          <w:marBottom w:val="0"/>
          <w:divBdr>
            <w:top w:val="none" w:sz="0" w:space="0" w:color="auto"/>
            <w:left w:val="none" w:sz="0" w:space="0" w:color="auto"/>
            <w:bottom w:val="none" w:sz="0" w:space="0" w:color="auto"/>
            <w:right w:val="none" w:sz="0" w:space="0" w:color="auto"/>
          </w:divBdr>
        </w:div>
      </w:divsChild>
    </w:div>
    <w:div w:id="924193562">
      <w:bodyDiv w:val="1"/>
      <w:marLeft w:val="0"/>
      <w:marRight w:val="0"/>
      <w:marTop w:val="0"/>
      <w:marBottom w:val="0"/>
      <w:divBdr>
        <w:top w:val="none" w:sz="0" w:space="0" w:color="auto"/>
        <w:left w:val="none" w:sz="0" w:space="0" w:color="auto"/>
        <w:bottom w:val="none" w:sz="0" w:space="0" w:color="auto"/>
        <w:right w:val="none" w:sz="0" w:space="0" w:color="auto"/>
      </w:divBdr>
      <w:divsChild>
        <w:div w:id="1169373543">
          <w:marLeft w:val="168"/>
          <w:marRight w:val="0"/>
          <w:marTop w:val="0"/>
          <w:marBottom w:val="0"/>
          <w:divBdr>
            <w:top w:val="none" w:sz="0" w:space="0" w:color="auto"/>
            <w:left w:val="none" w:sz="0" w:space="0" w:color="auto"/>
            <w:bottom w:val="none" w:sz="0" w:space="0" w:color="auto"/>
            <w:right w:val="none" w:sz="0" w:space="0" w:color="auto"/>
          </w:divBdr>
        </w:div>
      </w:divsChild>
    </w:div>
    <w:div w:id="926235786">
      <w:bodyDiv w:val="1"/>
      <w:marLeft w:val="0"/>
      <w:marRight w:val="0"/>
      <w:marTop w:val="0"/>
      <w:marBottom w:val="0"/>
      <w:divBdr>
        <w:top w:val="none" w:sz="0" w:space="0" w:color="auto"/>
        <w:left w:val="none" w:sz="0" w:space="0" w:color="auto"/>
        <w:bottom w:val="none" w:sz="0" w:space="0" w:color="auto"/>
        <w:right w:val="none" w:sz="0" w:space="0" w:color="auto"/>
      </w:divBdr>
      <w:divsChild>
        <w:div w:id="374084634">
          <w:marLeft w:val="168"/>
          <w:marRight w:val="0"/>
          <w:marTop w:val="0"/>
          <w:marBottom w:val="0"/>
          <w:divBdr>
            <w:top w:val="none" w:sz="0" w:space="0" w:color="auto"/>
            <w:left w:val="none" w:sz="0" w:space="0" w:color="auto"/>
            <w:bottom w:val="none" w:sz="0" w:space="0" w:color="auto"/>
            <w:right w:val="none" w:sz="0" w:space="0" w:color="auto"/>
          </w:divBdr>
        </w:div>
      </w:divsChild>
    </w:div>
    <w:div w:id="927007743">
      <w:bodyDiv w:val="1"/>
      <w:marLeft w:val="0"/>
      <w:marRight w:val="0"/>
      <w:marTop w:val="0"/>
      <w:marBottom w:val="0"/>
      <w:divBdr>
        <w:top w:val="none" w:sz="0" w:space="0" w:color="auto"/>
        <w:left w:val="none" w:sz="0" w:space="0" w:color="auto"/>
        <w:bottom w:val="none" w:sz="0" w:space="0" w:color="auto"/>
        <w:right w:val="none" w:sz="0" w:space="0" w:color="auto"/>
      </w:divBdr>
      <w:divsChild>
        <w:div w:id="1375084127">
          <w:marLeft w:val="168"/>
          <w:marRight w:val="0"/>
          <w:marTop w:val="0"/>
          <w:marBottom w:val="0"/>
          <w:divBdr>
            <w:top w:val="none" w:sz="0" w:space="0" w:color="auto"/>
            <w:left w:val="none" w:sz="0" w:space="0" w:color="auto"/>
            <w:bottom w:val="none" w:sz="0" w:space="0" w:color="auto"/>
            <w:right w:val="none" w:sz="0" w:space="0" w:color="auto"/>
          </w:divBdr>
        </w:div>
      </w:divsChild>
    </w:div>
    <w:div w:id="927544178">
      <w:bodyDiv w:val="1"/>
      <w:marLeft w:val="0"/>
      <w:marRight w:val="0"/>
      <w:marTop w:val="0"/>
      <w:marBottom w:val="0"/>
      <w:divBdr>
        <w:top w:val="none" w:sz="0" w:space="0" w:color="auto"/>
        <w:left w:val="none" w:sz="0" w:space="0" w:color="auto"/>
        <w:bottom w:val="none" w:sz="0" w:space="0" w:color="auto"/>
        <w:right w:val="none" w:sz="0" w:space="0" w:color="auto"/>
      </w:divBdr>
    </w:div>
    <w:div w:id="930622134">
      <w:bodyDiv w:val="1"/>
      <w:marLeft w:val="0"/>
      <w:marRight w:val="0"/>
      <w:marTop w:val="0"/>
      <w:marBottom w:val="0"/>
      <w:divBdr>
        <w:top w:val="none" w:sz="0" w:space="0" w:color="auto"/>
        <w:left w:val="none" w:sz="0" w:space="0" w:color="auto"/>
        <w:bottom w:val="none" w:sz="0" w:space="0" w:color="auto"/>
        <w:right w:val="none" w:sz="0" w:space="0" w:color="auto"/>
      </w:divBdr>
      <w:divsChild>
        <w:div w:id="2017606912">
          <w:marLeft w:val="168"/>
          <w:marRight w:val="0"/>
          <w:marTop w:val="0"/>
          <w:marBottom w:val="0"/>
          <w:divBdr>
            <w:top w:val="none" w:sz="0" w:space="0" w:color="auto"/>
            <w:left w:val="none" w:sz="0" w:space="0" w:color="auto"/>
            <w:bottom w:val="none" w:sz="0" w:space="0" w:color="auto"/>
            <w:right w:val="none" w:sz="0" w:space="0" w:color="auto"/>
          </w:divBdr>
        </w:div>
      </w:divsChild>
    </w:div>
    <w:div w:id="931622222">
      <w:bodyDiv w:val="1"/>
      <w:marLeft w:val="0"/>
      <w:marRight w:val="0"/>
      <w:marTop w:val="0"/>
      <w:marBottom w:val="0"/>
      <w:divBdr>
        <w:top w:val="none" w:sz="0" w:space="0" w:color="auto"/>
        <w:left w:val="none" w:sz="0" w:space="0" w:color="auto"/>
        <w:bottom w:val="none" w:sz="0" w:space="0" w:color="auto"/>
        <w:right w:val="none" w:sz="0" w:space="0" w:color="auto"/>
      </w:divBdr>
      <w:divsChild>
        <w:div w:id="361131951">
          <w:marLeft w:val="168"/>
          <w:marRight w:val="0"/>
          <w:marTop w:val="0"/>
          <w:marBottom w:val="0"/>
          <w:divBdr>
            <w:top w:val="none" w:sz="0" w:space="0" w:color="auto"/>
            <w:left w:val="none" w:sz="0" w:space="0" w:color="auto"/>
            <w:bottom w:val="none" w:sz="0" w:space="0" w:color="auto"/>
            <w:right w:val="none" w:sz="0" w:space="0" w:color="auto"/>
          </w:divBdr>
        </w:div>
      </w:divsChild>
    </w:div>
    <w:div w:id="939725157">
      <w:bodyDiv w:val="1"/>
      <w:marLeft w:val="0"/>
      <w:marRight w:val="0"/>
      <w:marTop w:val="0"/>
      <w:marBottom w:val="0"/>
      <w:divBdr>
        <w:top w:val="none" w:sz="0" w:space="0" w:color="auto"/>
        <w:left w:val="none" w:sz="0" w:space="0" w:color="auto"/>
        <w:bottom w:val="none" w:sz="0" w:space="0" w:color="auto"/>
        <w:right w:val="none" w:sz="0" w:space="0" w:color="auto"/>
      </w:divBdr>
      <w:divsChild>
        <w:div w:id="1210263836">
          <w:marLeft w:val="168"/>
          <w:marRight w:val="0"/>
          <w:marTop w:val="0"/>
          <w:marBottom w:val="0"/>
          <w:divBdr>
            <w:top w:val="none" w:sz="0" w:space="0" w:color="auto"/>
            <w:left w:val="none" w:sz="0" w:space="0" w:color="auto"/>
            <w:bottom w:val="none" w:sz="0" w:space="0" w:color="auto"/>
            <w:right w:val="none" w:sz="0" w:space="0" w:color="auto"/>
          </w:divBdr>
        </w:div>
      </w:divsChild>
    </w:div>
    <w:div w:id="944508160">
      <w:bodyDiv w:val="1"/>
      <w:marLeft w:val="0"/>
      <w:marRight w:val="0"/>
      <w:marTop w:val="0"/>
      <w:marBottom w:val="0"/>
      <w:divBdr>
        <w:top w:val="none" w:sz="0" w:space="0" w:color="auto"/>
        <w:left w:val="none" w:sz="0" w:space="0" w:color="auto"/>
        <w:bottom w:val="none" w:sz="0" w:space="0" w:color="auto"/>
        <w:right w:val="none" w:sz="0" w:space="0" w:color="auto"/>
      </w:divBdr>
      <w:divsChild>
        <w:div w:id="1255822643">
          <w:marLeft w:val="168"/>
          <w:marRight w:val="0"/>
          <w:marTop w:val="0"/>
          <w:marBottom w:val="0"/>
          <w:divBdr>
            <w:top w:val="none" w:sz="0" w:space="0" w:color="auto"/>
            <w:left w:val="none" w:sz="0" w:space="0" w:color="auto"/>
            <w:bottom w:val="none" w:sz="0" w:space="0" w:color="auto"/>
            <w:right w:val="none" w:sz="0" w:space="0" w:color="auto"/>
          </w:divBdr>
        </w:div>
      </w:divsChild>
    </w:div>
    <w:div w:id="955675718">
      <w:bodyDiv w:val="1"/>
      <w:marLeft w:val="0"/>
      <w:marRight w:val="0"/>
      <w:marTop w:val="0"/>
      <w:marBottom w:val="0"/>
      <w:divBdr>
        <w:top w:val="none" w:sz="0" w:space="0" w:color="auto"/>
        <w:left w:val="none" w:sz="0" w:space="0" w:color="auto"/>
        <w:bottom w:val="none" w:sz="0" w:space="0" w:color="auto"/>
        <w:right w:val="none" w:sz="0" w:space="0" w:color="auto"/>
      </w:divBdr>
    </w:div>
    <w:div w:id="957222528">
      <w:bodyDiv w:val="1"/>
      <w:marLeft w:val="0"/>
      <w:marRight w:val="0"/>
      <w:marTop w:val="0"/>
      <w:marBottom w:val="0"/>
      <w:divBdr>
        <w:top w:val="none" w:sz="0" w:space="0" w:color="auto"/>
        <w:left w:val="none" w:sz="0" w:space="0" w:color="auto"/>
        <w:bottom w:val="none" w:sz="0" w:space="0" w:color="auto"/>
        <w:right w:val="none" w:sz="0" w:space="0" w:color="auto"/>
      </w:divBdr>
      <w:divsChild>
        <w:div w:id="1049183478">
          <w:marLeft w:val="168"/>
          <w:marRight w:val="0"/>
          <w:marTop w:val="0"/>
          <w:marBottom w:val="0"/>
          <w:divBdr>
            <w:top w:val="none" w:sz="0" w:space="0" w:color="auto"/>
            <w:left w:val="none" w:sz="0" w:space="0" w:color="auto"/>
            <w:bottom w:val="none" w:sz="0" w:space="0" w:color="auto"/>
            <w:right w:val="none" w:sz="0" w:space="0" w:color="auto"/>
          </w:divBdr>
        </w:div>
      </w:divsChild>
    </w:div>
    <w:div w:id="960963116">
      <w:bodyDiv w:val="1"/>
      <w:marLeft w:val="0"/>
      <w:marRight w:val="0"/>
      <w:marTop w:val="0"/>
      <w:marBottom w:val="0"/>
      <w:divBdr>
        <w:top w:val="none" w:sz="0" w:space="0" w:color="auto"/>
        <w:left w:val="none" w:sz="0" w:space="0" w:color="auto"/>
        <w:bottom w:val="none" w:sz="0" w:space="0" w:color="auto"/>
        <w:right w:val="none" w:sz="0" w:space="0" w:color="auto"/>
      </w:divBdr>
      <w:divsChild>
        <w:div w:id="1850480823">
          <w:marLeft w:val="168"/>
          <w:marRight w:val="0"/>
          <w:marTop w:val="0"/>
          <w:marBottom w:val="0"/>
          <w:divBdr>
            <w:top w:val="none" w:sz="0" w:space="0" w:color="auto"/>
            <w:left w:val="none" w:sz="0" w:space="0" w:color="auto"/>
            <w:bottom w:val="none" w:sz="0" w:space="0" w:color="auto"/>
            <w:right w:val="none" w:sz="0" w:space="0" w:color="auto"/>
          </w:divBdr>
        </w:div>
      </w:divsChild>
    </w:div>
    <w:div w:id="962925478">
      <w:bodyDiv w:val="1"/>
      <w:marLeft w:val="0"/>
      <w:marRight w:val="0"/>
      <w:marTop w:val="0"/>
      <w:marBottom w:val="0"/>
      <w:divBdr>
        <w:top w:val="none" w:sz="0" w:space="0" w:color="auto"/>
        <w:left w:val="none" w:sz="0" w:space="0" w:color="auto"/>
        <w:bottom w:val="none" w:sz="0" w:space="0" w:color="auto"/>
        <w:right w:val="none" w:sz="0" w:space="0" w:color="auto"/>
      </w:divBdr>
      <w:divsChild>
        <w:div w:id="177891560">
          <w:marLeft w:val="168"/>
          <w:marRight w:val="0"/>
          <w:marTop w:val="0"/>
          <w:marBottom w:val="0"/>
          <w:divBdr>
            <w:top w:val="none" w:sz="0" w:space="0" w:color="auto"/>
            <w:left w:val="none" w:sz="0" w:space="0" w:color="auto"/>
            <w:bottom w:val="none" w:sz="0" w:space="0" w:color="auto"/>
            <w:right w:val="none" w:sz="0" w:space="0" w:color="auto"/>
          </w:divBdr>
        </w:div>
      </w:divsChild>
    </w:div>
    <w:div w:id="963971874">
      <w:bodyDiv w:val="1"/>
      <w:marLeft w:val="0"/>
      <w:marRight w:val="0"/>
      <w:marTop w:val="0"/>
      <w:marBottom w:val="0"/>
      <w:divBdr>
        <w:top w:val="none" w:sz="0" w:space="0" w:color="auto"/>
        <w:left w:val="none" w:sz="0" w:space="0" w:color="auto"/>
        <w:bottom w:val="none" w:sz="0" w:space="0" w:color="auto"/>
        <w:right w:val="none" w:sz="0" w:space="0" w:color="auto"/>
      </w:divBdr>
      <w:divsChild>
        <w:div w:id="629215421">
          <w:marLeft w:val="168"/>
          <w:marRight w:val="0"/>
          <w:marTop w:val="0"/>
          <w:marBottom w:val="0"/>
          <w:divBdr>
            <w:top w:val="none" w:sz="0" w:space="0" w:color="auto"/>
            <w:left w:val="none" w:sz="0" w:space="0" w:color="auto"/>
            <w:bottom w:val="none" w:sz="0" w:space="0" w:color="auto"/>
            <w:right w:val="none" w:sz="0" w:space="0" w:color="auto"/>
          </w:divBdr>
        </w:div>
      </w:divsChild>
    </w:div>
    <w:div w:id="964509302">
      <w:bodyDiv w:val="1"/>
      <w:marLeft w:val="0"/>
      <w:marRight w:val="0"/>
      <w:marTop w:val="0"/>
      <w:marBottom w:val="0"/>
      <w:divBdr>
        <w:top w:val="none" w:sz="0" w:space="0" w:color="auto"/>
        <w:left w:val="none" w:sz="0" w:space="0" w:color="auto"/>
        <w:bottom w:val="none" w:sz="0" w:space="0" w:color="auto"/>
        <w:right w:val="none" w:sz="0" w:space="0" w:color="auto"/>
      </w:divBdr>
      <w:divsChild>
        <w:div w:id="1005592363">
          <w:marLeft w:val="168"/>
          <w:marRight w:val="0"/>
          <w:marTop w:val="0"/>
          <w:marBottom w:val="0"/>
          <w:divBdr>
            <w:top w:val="none" w:sz="0" w:space="0" w:color="auto"/>
            <w:left w:val="none" w:sz="0" w:space="0" w:color="auto"/>
            <w:bottom w:val="none" w:sz="0" w:space="0" w:color="auto"/>
            <w:right w:val="none" w:sz="0" w:space="0" w:color="auto"/>
          </w:divBdr>
        </w:div>
      </w:divsChild>
    </w:div>
    <w:div w:id="966543181">
      <w:bodyDiv w:val="1"/>
      <w:marLeft w:val="0"/>
      <w:marRight w:val="0"/>
      <w:marTop w:val="0"/>
      <w:marBottom w:val="0"/>
      <w:divBdr>
        <w:top w:val="none" w:sz="0" w:space="0" w:color="auto"/>
        <w:left w:val="none" w:sz="0" w:space="0" w:color="auto"/>
        <w:bottom w:val="none" w:sz="0" w:space="0" w:color="auto"/>
        <w:right w:val="none" w:sz="0" w:space="0" w:color="auto"/>
      </w:divBdr>
    </w:div>
    <w:div w:id="967398850">
      <w:bodyDiv w:val="1"/>
      <w:marLeft w:val="0"/>
      <w:marRight w:val="0"/>
      <w:marTop w:val="0"/>
      <w:marBottom w:val="0"/>
      <w:divBdr>
        <w:top w:val="none" w:sz="0" w:space="0" w:color="auto"/>
        <w:left w:val="none" w:sz="0" w:space="0" w:color="auto"/>
        <w:bottom w:val="none" w:sz="0" w:space="0" w:color="auto"/>
        <w:right w:val="none" w:sz="0" w:space="0" w:color="auto"/>
      </w:divBdr>
    </w:div>
    <w:div w:id="968976694">
      <w:bodyDiv w:val="1"/>
      <w:marLeft w:val="0"/>
      <w:marRight w:val="0"/>
      <w:marTop w:val="0"/>
      <w:marBottom w:val="0"/>
      <w:divBdr>
        <w:top w:val="none" w:sz="0" w:space="0" w:color="auto"/>
        <w:left w:val="none" w:sz="0" w:space="0" w:color="auto"/>
        <w:bottom w:val="none" w:sz="0" w:space="0" w:color="auto"/>
        <w:right w:val="none" w:sz="0" w:space="0" w:color="auto"/>
      </w:divBdr>
      <w:divsChild>
        <w:div w:id="1230271137">
          <w:marLeft w:val="168"/>
          <w:marRight w:val="0"/>
          <w:marTop w:val="0"/>
          <w:marBottom w:val="0"/>
          <w:divBdr>
            <w:top w:val="none" w:sz="0" w:space="0" w:color="auto"/>
            <w:left w:val="none" w:sz="0" w:space="0" w:color="auto"/>
            <w:bottom w:val="none" w:sz="0" w:space="0" w:color="auto"/>
            <w:right w:val="none" w:sz="0" w:space="0" w:color="auto"/>
          </w:divBdr>
        </w:div>
      </w:divsChild>
    </w:div>
    <w:div w:id="969945603">
      <w:bodyDiv w:val="1"/>
      <w:marLeft w:val="0"/>
      <w:marRight w:val="0"/>
      <w:marTop w:val="0"/>
      <w:marBottom w:val="0"/>
      <w:divBdr>
        <w:top w:val="none" w:sz="0" w:space="0" w:color="auto"/>
        <w:left w:val="none" w:sz="0" w:space="0" w:color="auto"/>
        <w:bottom w:val="none" w:sz="0" w:space="0" w:color="auto"/>
        <w:right w:val="none" w:sz="0" w:space="0" w:color="auto"/>
      </w:divBdr>
      <w:divsChild>
        <w:div w:id="504901757">
          <w:marLeft w:val="168"/>
          <w:marRight w:val="0"/>
          <w:marTop w:val="0"/>
          <w:marBottom w:val="0"/>
          <w:divBdr>
            <w:top w:val="none" w:sz="0" w:space="0" w:color="auto"/>
            <w:left w:val="none" w:sz="0" w:space="0" w:color="auto"/>
            <w:bottom w:val="none" w:sz="0" w:space="0" w:color="auto"/>
            <w:right w:val="none" w:sz="0" w:space="0" w:color="auto"/>
          </w:divBdr>
        </w:div>
      </w:divsChild>
    </w:div>
    <w:div w:id="971330921">
      <w:bodyDiv w:val="1"/>
      <w:marLeft w:val="0"/>
      <w:marRight w:val="0"/>
      <w:marTop w:val="0"/>
      <w:marBottom w:val="0"/>
      <w:divBdr>
        <w:top w:val="none" w:sz="0" w:space="0" w:color="auto"/>
        <w:left w:val="none" w:sz="0" w:space="0" w:color="auto"/>
        <w:bottom w:val="none" w:sz="0" w:space="0" w:color="auto"/>
        <w:right w:val="none" w:sz="0" w:space="0" w:color="auto"/>
      </w:divBdr>
      <w:divsChild>
        <w:div w:id="2009365704">
          <w:marLeft w:val="168"/>
          <w:marRight w:val="0"/>
          <w:marTop w:val="0"/>
          <w:marBottom w:val="0"/>
          <w:divBdr>
            <w:top w:val="none" w:sz="0" w:space="0" w:color="auto"/>
            <w:left w:val="none" w:sz="0" w:space="0" w:color="auto"/>
            <w:bottom w:val="none" w:sz="0" w:space="0" w:color="auto"/>
            <w:right w:val="none" w:sz="0" w:space="0" w:color="auto"/>
          </w:divBdr>
        </w:div>
      </w:divsChild>
    </w:div>
    <w:div w:id="973605278">
      <w:bodyDiv w:val="1"/>
      <w:marLeft w:val="0"/>
      <w:marRight w:val="0"/>
      <w:marTop w:val="0"/>
      <w:marBottom w:val="0"/>
      <w:divBdr>
        <w:top w:val="none" w:sz="0" w:space="0" w:color="auto"/>
        <w:left w:val="none" w:sz="0" w:space="0" w:color="auto"/>
        <w:bottom w:val="none" w:sz="0" w:space="0" w:color="auto"/>
        <w:right w:val="none" w:sz="0" w:space="0" w:color="auto"/>
      </w:divBdr>
      <w:divsChild>
        <w:div w:id="1194534002">
          <w:marLeft w:val="168"/>
          <w:marRight w:val="0"/>
          <w:marTop w:val="0"/>
          <w:marBottom w:val="0"/>
          <w:divBdr>
            <w:top w:val="none" w:sz="0" w:space="0" w:color="auto"/>
            <w:left w:val="none" w:sz="0" w:space="0" w:color="auto"/>
            <w:bottom w:val="none" w:sz="0" w:space="0" w:color="auto"/>
            <w:right w:val="none" w:sz="0" w:space="0" w:color="auto"/>
          </w:divBdr>
        </w:div>
      </w:divsChild>
    </w:div>
    <w:div w:id="975987680">
      <w:bodyDiv w:val="1"/>
      <w:marLeft w:val="0"/>
      <w:marRight w:val="0"/>
      <w:marTop w:val="0"/>
      <w:marBottom w:val="0"/>
      <w:divBdr>
        <w:top w:val="none" w:sz="0" w:space="0" w:color="auto"/>
        <w:left w:val="none" w:sz="0" w:space="0" w:color="auto"/>
        <w:bottom w:val="none" w:sz="0" w:space="0" w:color="auto"/>
        <w:right w:val="none" w:sz="0" w:space="0" w:color="auto"/>
      </w:divBdr>
      <w:divsChild>
        <w:div w:id="507255538">
          <w:marLeft w:val="168"/>
          <w:marRight w:val="0"/>
          <w:marTop w:val="0"/>
          <w:marBottom w:val="0"/>
          <w:divBdr>
            <w:top w:val="none" w:sz="0" w:space="0" w:color="auto"/>
            <w:left w:val="none" w:sz="0" w:space="0" w:color="auto"/>
            <w:bottom w:val="none" w:sz="0" w:space="0" w:color="auto"/>
            <w:right w:val="none" w:sz="0" w:space="0" w:color="auto"/>
          </w:divBdr>
        </w:div>
      </w:divsChild>
    </w:div>
    <w:div w:id="980967263">
      <w:bodyDiv w:val="1"/>
      <w:marLeft w:val="0"/>
      <w:marRight w:val="0"/>
      <w:marTop w:val="0"/>
      <w:marBottom w:val="0"/>
      <w:divBdr>
        <w:top w:val="none" w:sz="0" w:space="0" w:color="auto"/>
        <w:left w:val="none" w:sz="0" w:space="0" w:color="auto"/>
        <w:bottom w:val="none" w:sz="0" w:space="0" w:color="auto"/>
        <w:right w:val="none" w:sz="0" w:space="0" w:color="auto"/>
      </w:divBdr>
      <w:divsChild>
        <w:div w:id="1151562238">
          <w:marLeft w:val="168"/>
          <w:marRight w:val="0"/>
          <w:marTop w:val="0"/>
          <w:marBottom w:val="0"/>
          <w:divBdr>
            <w:top w:val="none" w:sz="0" w:space="0" w:color="auto"/>
            <w:left w:val="none" w:sz="0" w:space="0" w:color="auto"/>
            <w:bottom w:val="none" w:sz="0" w:space="0" w:color="auto"/>
            <w:right w:val="none" w:sz="0" w:space="0" w:color="auto"/>
          </w:divBdr>
        </w:div>
      </w:divsChild>
    </w:div>
    <w:div w:id="982078840">
      <w:bodyDiv w:val="1"/>
      <w:marLeft w:val="0"/>
      <w:marRight w:val="0"/>
      <w:marTop w:val="0"/>
      <w:marBottom w:val="0"/>
      <w:divBdr>
        <w:top w:val="none" w:sz="0" w:space="0" w:color="auto"/>
        <w:left w:val="none" w:sz="0" w:space="0" w:color="auto"/>
        <w:bottom w:val="none" w:sz="0" w:space="0" w:color="auto"/>
        <w:right w:val="none" w:sz="0" w:space="0" w:color="auto"/>
      </w:divBdr>
      <w:divsChild>
        <w:div w:id="202209223">
          <w:marLeft w:val="168"/>
          <w:marRight w:val="0"/>
          <w:marTop w:val="0"/>
          <w:marBottom w:val="0"/>
          <w:divBdr>
            <w:top w:val="none" w:sz="0" w:space="0" w:color="auto"/>
            <w:left w:val="none" w:sz="0" w:space="0" w:color="auto"/>
            <w:bottom w:val="none" w:sz="0" w:space="0" w:color="auto"/>
            <w:right w:val="none" w:sz="0" w:space="0" w:color="auto"/>
          </w:divBdr>
        </w:div>
      </w:divsChild>
    </w:div>
    <w:div w:id="982125840">
      <w:bodyDiv w:val="1"/>
      <w:marLeft w:val="0"/>
      <w:marRight w:val="0"/>
      <w:marTop w:val="0"/>
      <w:marBottom w:val="0"/>
      <w:divBdr>
        <w:top w:val="none" w:sz="0" w:space="0" w:color="auto"/>
        <w:left w:val="none" w:sz="0" w:space="0" w:color="auto"/>
        <w:bottom w:val="none" w:sz="0" w:space="0" w:color="auto"/>
        <w:right w:val="none" w:sz="0" w:space="0" w:color="auto"/>
      </w:divBdr>
      <w:divsChild>
        <w:div w:id="1977835505">
          <w:marLeft w:val="168"/>
          <w:marRight w:val="0"/>
          <w:marTop w:val="0"/>
          <w:marBottom w:val="0"/>
          <w:divBdr>
            <w:top w:val="none" w:sz="0" w:space="0" w:color="auto"/>
            <w:left w:val="none" w:sz="0" w:space="0" w:color="auto"/>
            <w:bottom w:val="none" w:sz="0" w:space="0" w:color="auto"/>
            <w:right w:val="none" w:sz="0" w:space="0" w:color="auto"/>
          </w:divBdr>
        </w:div>
      </w:divsChild>
    </w:div>
    <w:div w:id="982386863">
      <w:bodyDiv w:val="1"/>
      <w:marLeft w:val="0"/>
      <w:marRight w:val="0"/>
      <w:marTop w:val="0"/>
      <w:marBottom w:val="0"/>
      <w:divBdr>
        <w:top w:val="none" w:sz="0" w:space="0" w:color="auto"/>
        <w:left w:val="none" w:sz="0" w:space="0" w:color="auto"/>
        <w:bottom w:val="none" w:sz="0" w:space="0" w:color="auto"/>
        <w:right w:val="none" w:sz="0" w:space="0" w:color="auto"/>
      </w:divBdr>
    </w:div>
    <w:div w:id="983239423">
      <w:bodyDiv w:val="1"/>
      <w:marLeft w:val="0"/>
      <w:marRight w:val="0"/>
      <w:marTop w:val="0"/>
      <w:marBottom w:val="0"/>
      <w:divBdr>
        <w:top w:val="none" w:sz="0" w:space="0" w:color="auto"/>
        <w:left w:val="none" w:sz="0" w:space="0" w:color="auto"/>
        <w:bottom w:val="none" w:sz="0" w:space="0" w:color="auto"/>
        <w:right w:val="none" w:sz="0" w:space="0" w:color="auto"/>
      </w:divBdr>
      <w:divsChild>
        <w:div w:id="1078402205">
          <w:marLeft w:val="168"/>
          <w:marRight w:val="0"/>
          <w:marTop w:val="0"/>
          <w:marBottom w:val="0"/>
          <w:divBdr>
            <w:top w:val="none" w:sz="0" w:space="0" w:color="auto"/>
            <w:left w:val="none" w:sz="0" w:space="0" w:color="auto"/>
            <w:bottom w:val="none" w:sz="0" w:space="0" w:color="auto"/>
            <w:right w:val="none" w:sz="0" w:space="0" w:color="auto"/>
          </w:divBdr>
        </w:div>
      </w:divsChild>
    </w:div>
    <w:div w:id="989671158">
      <w:bodyDiv w:val="1"/>
      <w:marLeft w:val="0"/>
      <w:marRight w:val="0"/>
      <w:marTop w:val="0"/>
      <w:marBottom w:val="0"/>
      <w:divBdr>
        <w:top w:val="none" w:sz="0" w:space="0" w:color="auto"/>
        <w:left w:val="none" w:sz="0" w:space="0" w:color="auto"/>
        <w:bottom w:val="none" w:sz="0" w:space="0" w:color="auto"/>
        <w:right w:val="none" w:sz="0" w:space="0" w:color="auto"/>
      </w:divBdr>
      <w:divsChild>
        <w:div w:id="538474316">
          <w:marLeft w:val="168"/>
          <w:marRight w:val="0"/>
          <w:marTop w:val="0"/>
          <w:marBottom w:val="0"/>
          <w:divBdr>
            <w:top w:val="none" w:sz="0" w:space="0" w:color="auto"/>
            <w:left w:val="none" w:sz="0" w:space="0" w:color="auto"/>
            <w:bottom w:val="none" w:sz="0" w:space="0" w:color="auto"/>
            <w:right w:val="none" w:sz="0" w:space="0" w:color="auto"/>
          </w:divBdr>
        </w:div>
      </w:divsChild>
    </w:div>
    <w:div w:id="993067864">
      <w:bodyDiv w:val="1"/>
      <w:marLeft w:val="0"/>
      <w:marRight w:val="0"/>
      <w:marTop w:val="0"/>
      <w:marBottom w:val="0"/>
      <w:divBdr>
        <w:top w:val="none" w:sz="0" w:space="0" w:color="auto"/>
        <w:left w:val="none" w:sz="0" w:space="0" w:color="auto"/>
        <w:bottom w:val="none" w:sz="0" w:space="0" w:color="auto"/>
        <w:right w:val="none" w:sz="0" w:space="0" w:color="auto"/>
      </w:divBdr>
      <w:divsChild>
        <w:div w:id="1737433749">
          <w:marLeft w:val="168"/>
          <w:marRight w:val="0"/>
          <w:marTop w:val="0"/>
          <w:marBottom w:val="0"/>
          <w:divBdr>
            <w:top w:val="none" w:sz="0" w:space="0" w:color="auto"/>
            <w:left w:val="none" w:sz="0" w:space="0" w:color="auto"/>
            <w:bottom w:val="none" w:sz="0" w:space="0" w:color="auto"/>
            <w:right w:val="none" w:sz="0" w:space="0" w:color="auto"/>
          </w:divBdr>
        </w:div>
      </w:divsChild>
    </w:div>
    <w:div w:id="993534218">
      <w:bodyDiv w:val="1"/>
      <w:marLeft w:val="0"/>
      <w:marRight w:val="0"/>
      <w:marTop w:val="0"/>
      <w:marBottom w:val="0"/>
      <w:divBdr>
        <w:top w:val="none" w:sz="0" w:space="0" w:color="auto"/>
        <w:left w:val="none" w:sz="0" w:space="0" w:color="auto"/>
        <w:bottom w:val="none" w:sz="0" w:space="0" w:color="auto"/>
        <w:right w:val="none" w:sz="0" w:space="0" w:color="auto"/>
      </w:divBdr>
      <w:divsChild>
        <w:div w:id="172307368">
          <w:marLeft w:val="168"/>
          <w:marRight w:val="0"/>
          <w:marTop w:val="0"/>
          <w:marBottom w:val="0"/>
          <w:divBdr>
            <w:top w:val="none" w:sz="0" w:space="0" w:color="auto"/>
            <w:left w:val="none" w:sz="0" w:space="0" w:color="auto"/>
            <w:bottom w:val="none" w:sz="0" w:space="0" w:color="auto"/>
            <w:right w:val="none" w:sz="0" w:space="0" w:color="auto"/>
          </w:divBdr>
        </w:div>
      </w:divsChild>
    </w:div>
    <w:div w:id="993681337">
      <w:bodyDiv w:val="1"/>
      <w:marLeft w:val="0"/>
      <w:marRight w:val="0"/>
      <w:marTop w:val="0"/>
      <w:marBottom w:val="0"/>
      <w:divBdr>
        <w:top w:val="none" w:sz="0" w:space="0" w:color="auto"/>
        <w:left w:val="none" w:sz="0" w:space="0" w:color="auto"/>
        <w:bottom w:val="none" w:sz="0" w:space="0" w:color="auto"/>
        <w:right w:val="none" w:sz="0" w:space="0" w:color="auto"/>
      </w:divBdr>
      <w:divsChild>
        <w:div w:id="2016954491">
          <w:marLeft w:val="168"/>
          <w:marRight w:val="0"/>
          <w:marTop w:val="0"/>
          <w:marBottom w:val="0"/>
          <w:divBdr>
            <w:top w:val="none" w:sz="0" w:space="0" w:color="auto"/>
            <w:left w:val="none" w:sz="0" w:space="0" w:color="auto"/>
            <w:bottom w:val="none" w:sz="0" w:space="0" w:color="auto"/>
            <w:right w:val="none" w:sz="0" w:space="0" w:color="auto"/>
          </w:divBdr>
        </w:div>
      </w:divsChild>
    </w:div>
    <w:div w:id="994064800">
      <w:bodyDiv w:val="1"/>
      <w:marLeft w:val="0"/>
      <w:marRight w:val="0"/>
      <w:marTop w:val="0"/>
      <w:marBottom w:val="0"/>
      <w:divBdr>
        <w:top w:val="none" w:sz="0" w:space="0" w:color="auto"/>
        <w:left w:val="none" w:sz="0" w:space="0" w:color="auto"/>
        <w:bottom w:val="none" w:sz="0" w:space="0" w:color="auto"/>
        <w:right w:val="none" w:sz="0" w:space="0" w:color="auto"/>
      </w:divBdr>
      <w:divsChild>
        <w:div w:id="1700933443">
          <w:marLeft w:val="168"/>
          <w:marRight w:val="0"/>
          <w:marTop w:val="0"/>
          <w:marBottom w:val="0"/>
          <w:divBdr>
            <w:top w:val="none" w:sz="0" w:space="0" w:color="auto"/>
            <w:left w:val="none" w:sz="0" w:space="0" w:color="auto"/>
            <w:bottom w:val="none" w:sz="0" w:space="0" w:color="auto"/>
            <w:right w:val="none" w:sz="0" w:space="0" w:color="auto"/>
          </w:divBdr>
        </w:div>
      </w:divsChild>
    </w:div>
    <w:div w:id="994071538">
      <w:bodyDiv w:val="1"/>
      <w:marLeft w:val="0"/>
      <w:marRight w:val="0"/>
      <w:marTop w:val="0"/>
      <w:marBottom w:val="0"/>
      <w:divBdr>
        <w:top w:val="none" w:sz="0" w:space="0" w:color="auto"/>
        <w:left w:val="none" w:sz="0" w:space="0" w:color="auto"/>
        <w:bottom w:val="none" w:sz="0" w:space="0" w:color="auto"/>
        <w:right w:val="none" w:sz="0" w:space="0" w:color="auto"/>
      </w:divBdr>
      <w:divsChild>
        <w:div w:id="574165702">
          <w:marLeft w:val="168"/>
          <w:marRight w:val="0"/>
          <w:marTop w:val="0"/>
          <w:marBottom w:val="0"/>
          <w:divBdr>
            <w:top w:val="none" w:sz="0" w:space="0" w:color="auto"/>
            <w:left w:val="none" w:sz="0" w:space="0" w:color="auto"/>
            <w:bottom w:val="none" w:sz="0" w:space="0" w:color="auto"/>
            <w:right w:val="none" w:sz="0" w:space="0" w:color="auto"/>
          </w:divBdr>
        </w:div>
      </w:divsChild>
    </w:div>
    <w:div w:id="997463720">
      <w:bodyDiv w:val="1"/>
      <w:marLeft w:val="0"/>
      <w:marRight w:val="0"/>
      <w:marTop w:val="0"/>
      <w:marBottom w:val="0"/>
      <w:divBdr>
        <w:top w:val="none" w:sz="0" w:space="0" w:color="auto"/>
        <w:left w:val="none" w:sz="0" w:space="0" w:color="auto"/>
        <w:bottom w:val="none" w:sz="0" w:space="0" w:color="auto"/>
        <w:right w:val="none" w:sz="0" w:space="0" w:color="auto"/>
      </w:divBdr>
    </w:div>
    <w:div w:id="1000617558">
      <w:bodyDiv w:val="1"/>
      <w:marLeft w:val="0"/>
      <w:marRight w:val="0"/>
      <w:marTop w:val="0"/>
      <w:marBottom w:val="0"/>
      <w:divBdr>
        <w:top w:val="none" w:sz="0" w:space="0" w:color="auto"/>
        <w:left w:val="none" w:sz="0" w:space="0" w:color="auto"/>
        <w:bottom w:val="none" w:sz="0" w:space="0" w:color="auto"/>
        <w:right w:val="none" w:sz="0" w:space="0" w:color="auto"/>
      </w:divBdr>
    </w:div>
    <w:div w:id="1004474477">
      <w:bodyDiv w:val="1"/>
      <w:marLeft w:val="0"/>
      <w:marRight w:val="0"/>
      <w:marTop w:val="0"/>
      <w:marBottom w:val="0"/>
      <w:divBdr>
        <w:top w:val="none" w:sz="0" w:space="0" w:color="auto"/>
        <w:left w:val="none" w:sz="0" w:space="0" w:color="auto"/>
        <w:bottom w:val="none" w:sz="0" w:space="0" w:color="auto"/>
        <w:right w:val="none" w:sz="0" w:space="0" w:color="auto"/>
      </w:divBdr>
      <w:divsChild>
        <w:div w:id="220797979">
          <w:marLeft w:val="168"/>
          <w:marRight w:val="0"/>
          <w:marTop w:val="0"/>
          <w:marBottom w:val="0"/>
          <w:divBdr>
            <w:top w:val="none" w:sz="0" w:space="0" w:color="auto"/>
            <w:left w:val="none" w:sz="0" w:space="0" w:color="auto"/>
            <w:bottom w:val="none" w:sz="0" w:space="0" w:color="auto"/>
            <w:right w:val="none" w:sz="0" w:space="0" w:color="auto"/>
          </w:divBdr>
        </w:div>
      </w:divsChild>
    </w:div>
    <w:div w:id="1005203788">
      <w:bodyDiv w:val="1"/>
      <w:marLeft w:val="0"/>
      <w:marRight w:val="0"/>
      <w:marTop w:val="0"/>
      <w:marBottom w:val="0"/>
      <w:divBdr>
        <w:top w:val="none" w:sz="0" w:space="0" w:color="auto"/>
        <w:left w:val="none" w:sz="0" w:space="0" w:color="auto"/>
        <w:bottom w:val="none" w:sz="0" w:space="0" w:color="auto"/>
        <w:right w:val="none" w:sz="0" w:space="0" w:color="auto"/>
      </w:divBdr>
      <w:divsChild>
        <w:div w:id="1322730015">
          <w:marLeft w:val="168"/>
          <w:marRight w:val="0"/>
          <w:marTop w:val="0"/>
          <w:marBottom w:val="0"/>
          <w:divBdr>
            <w:top w:val="none" w:sz="0" w:space="0" w:color="auto"/>
            <w:left w:val="none" w:sz="0" w:space="0" w:color="auto"/>
            <w:bottom w:val="none" w:sz="0" w:space="0" w:color="auto"/>
            <w:right w:val="none" w:sz="0" w:space="0" w:color="auto"/>
          </w:divBdr>
        </w:div>
      </w:divsChild>
    </w:div>
    <w:div w:id="1007441887">
      <w:bodyDiv w:val="1"/>
      <w:marLeft w:val="0"/>
      <w:marRight w:val="0"/>
      <w:marTop w:val="0"/>
      <w:marBottom w:val="0"/>
      <w:divBdr>
        <w:top w:val="none" w:sz="0" w:space="0" w:color="auto"/>
        <w:left w:val="none" w:sz="0" w:space="0" w:color="auto"/>
        <w:bottom w:val="none" w:sz="0" w:space="0" w:color="auto"/>
        <w:right w:val="none" w:sz="0" w:space="0" w:color="auto"/>
      </w:divBdr>
      <w:divsChild>
        <w:div w:id="1147626057">
          <w:marLeft w:val="168"/>
          <w:marRight w:val="0"/>
          <w:marTop w:val="0"/>
          <w:marBottom w:val="0"/>
          <w:divBdr>
            <w:top w:val="none" w:sz="0" w:space="0" w:color="auto"/>
            <w:left w:val="none" w:sz="0" w:space="0" w:color="auto"/>
            <w:bottom w:val="none" w:sz="0" w:space="0" w:color="auto"/>
            <w:right w:val="none" w:sz="0" w:space="0" w:color="auto"/>
          </w:divBdr>
        </w:div>
      </w:divsChild>
    </w:div>
    <w:div w:id="1007951440">
      <w:bodyDiv w:val="1"/>
      <w:marLeft w:val="0"/>
      <w:marRight w:val="0"/>
      <w:marTop w:val="0"/>
      <w:marBottom w:val="0"/>
      <w:divBdr>
        <w:top w:val="none" w:sz="0" w:space="0" w:color="auto"/>
        <w:left w:val="none" w:sz="0" w:space="0" w:color="auto"/>
        <w:bottom w:val="none" w:sz="0" w:space="0" w:color="auto"/>
        <w:right w:val="none" w:sz="0" w:space="0" w:color="auto"/>
      </w:divBdr>
    </w:div>
    <w:div w:id="1012032757">
      <w:bodyDiv w:val="1"/>
      <w:marLeft w:val="0"/>
      <w:marRight w:val="0"/>
      <w:marTop w:val="0"/>
      <w:marBottom w:val="0"/>
      <w:divBdr>
        <w:top w:val="none" w:sz="0" w:space="0" w:color="auto"/>
        <w:left w:val="none" w:sz="0" w:space="0" w:color="auto"/>
        <w:bottom w:val="none" w:sz="0" w:space="0" w:color="auto"/>
        <w:right w:val="none" w:sz="0" w:space="0" w:color="auto"/>
      </w:divBdr>
      <w:divsChild>
        <w:div w:id="1689140833">
          <w:marLeft w:val="168"/>
          <w:marRight w:val="0"/>
          <w:marTop w:val="0"/>
          <w:marBottom w:val="0"/>
          <w:divBdr>
            <w:top w:val="none" w:sz="0" w:space="0" w:color="auto"/>
            <w:left w:val="none" w:sz="0" w:space="0" w:color="auto"/>
            <w:bottom w:val="none" w:sz="0" w:space="0" w:color="auto"/>
            <w:right w:val="none" w:sz="0" w:space="0" w:color="auto"/>
          </w:divBdr>
        </w:div>
      </w:divsChild>
    </w:div>
    <w:div w:id="1013141980">
      <w:bodyDiv w:val="1"/>
      <w:marLeft w:val="0"/>
      <w:marRight w:val="0"/>
      <w:marTop w:val="0"/>
      <w:marBottom w:val="0"/>
      <w:divBdr>
        <w:top w:val="none" w:sz="0" w:space="0" w:color="auto"/>
        <w:left w:val="none" w:sz="0" w:space="0" w:color="auto"/>
        <w:bottom w:val="none" w:sz="0" w:space="0" w:color="auto"/>
        <w:right w:val="none" w:sz="0" w:space="0" w:color="auto"/>
      </w:divBdr>
      <w:divsChild>
        <w:div w:id="2101749861">
          <w:marLeft w:val="168"/>
          <w:marRight w:val="0"/>
          <w:marTop w:val="0"/>
          <w:marBottom w:val="0"/>
          <w:divBdr>
            <w:top w:val="none" w:sz="0" w:space="0" w:color="auto"/>
            <w:left w:val="none" w:sz="0" w:space="0" w:color="auto"/>
            <w:bottom w:val="none" w:sz="0" w:space="0" w:color="auto"/>
            <w:right w:val="none" w:sz="0" w:space="0" w:color="auto"/>
          </w:divBdr>
        </w:div>
      </w:divsChild>
    </w:div>
    <w:div w:id="1022165433">
      <w:bodyDiv w:val="1"/>
      <w:marLeft w:val="0"/>
      <w:marRight w:val="0"/>
      <w:marTop w:val="0"/>
      <w:marBottom w:val="0"/>
      <w:divBdr>
        <w:top w:val="none" w:sz="0" w:space="0" w:color="auto"/>
        <w:left w:val="none" w:sz="0" w:space="0" w:color="auto"/>
        <w:bottom w:val="none" w:sz="0" w:space="0" w:color="auto"/>
        <w:right w:val="none" w:sz="0" w:space="0" w:color="auto"/>
      </w:divBdr>
      <w:divsChild>
        <w:div w:id="1638031919">
          <w:marLeft w:val="168"/>
          <w:marRight w:val="0"/>
          <w:marTop w:val="0"/>
          <w:marBottom w:val="0"/>
          <w:divBdr>
            <w:top w:val="none" w:sz="0" w:space="0" w:color="auto"/>
            <w:left w:val="none" w:sz="0" w:space="0" w:color="auto"/>
            <w:bottom w:val="none" w:sz="0" w:space="0" w:color="auto"/>
            <w:right w:val="none" w:sz="0" w:space="0" w:color="auto"/>
          </w:divBdr>
        </w:div>
      </w:divsChild>
    </w:div>
    <w:div w:id="1028064986">
      <w:bodyDiv w:val="1"/>
      <w:marLeft w:val="0"/>
      <w:marRight w:val="0"/>
      <w:marTop w:val="0"/>
      <w:marBottom w:val="0"/>
      <w:divBdr>
        <w:top w:val="none" w:sz="0" w:space="0" w:color="auto"/>
        <w:left w:val="none" w:sz="0" w:space="0" w:color="auto"/>
        <w:bottom w:val="none" w:sz="0" w:space="0" w:color="auto"/>
        <w:right w:val="none" w:sz="0" w:space="0" w:color="auto"/>
      </w:divBdr>
      <w:divsChild>
        <w:div w:id="976303953">
          <w:marLeft w:val="168"/>
          <w:marRight w:val="0"/>
          <w:marTop w:val="0"/>
          <w:marBottom w:val="0"/>
          <w:divBdr>
            <w:top w:val="none" w:sz="0" w:space="0" w:color="auto"/>
            <w:left w:val="none" w:sz="0" w:space="0" w:color="auto"/>
            <w:bottom w:val="none" w:sz="0" w:space="0" w:color="auto"/>
            <w:right w:val="none" w:sz="0" w:space="0" w:color="auto"/>
          </w:divBdr>
        </w:div>
      </w:divsChild>
    </w:div>
    <w:div w:id="1032339428">
      <w:bodyDiv w:val="1"/>
      <w:marLeft w:val="0"/>
      <w:marRight w:val="0"/>
      <w:marTop w:val="0"/>
      <w:marBottom w:val="0"/>
      <w:divBdr>
        <w:top w:val="none" w:sz="0" w:space="0" w:color="auto"/>
        <w:left w:val="none" w:sz="0" w:space="0" w:color="auto"/>
        <w:bottom w:val="none" w:sz="0" w:space="0" w:color="auto"/>
        <w:right w:val="none" w:sz="0" w:space="0" w:color="auto"/>
      </w:divBdr>
      <w:divsChild>
        <w:div w:id="1376542007">
          <w:marLeft w:val="168"/>
          <w:marRight w:val="0"/>
          <w:marTop w:val="0"/>
          <w:marBottom w:val="0"/>
          <w:divBdr>
            <w:top w:val="none" w:sz="0" w:space="0" w:color="auto"/>
            <w:left w:val="none" w:sz="0" w:space="0" w:color="auto"/>
            <w:bottom w:val="none" w:sz="0" w:space="0" w:color="auto"/>
            <w:right w:val="none" w:sz="0" w:space="0" w:color="auto"/>
          </w:divBdr>
        </w:div>
      </w:divsChild>
    </w:div>
    <w:div w:id="1032922052">
      <w:bodyDiv w:val="1"/>
      <w:marLeft w:val="0"/>
      <w:marRight w:val="0"/>
      <w:marTop w:val="0"/>
      <w:marBottom w:val="0"/>
      <w:divBdr>
        <w:top w:val="none" w:sz="0" w:space="0" w:color="auto"/>
        <w:left w:val="none" w:sz="0" w:space="0" w:color="auto"/>
        <w:bottom w:val="none" w:sz="0" w:space="0" w:color="auto"/>
        <w:right w:val="none" w:sz="0" w:space="0" w:color="auto"/>
      </w:divBdr>
      <w:divsChild>
        <w:div w:id="1580018122">
          <w:marLeft w:val="168"/>
          <w:marRight w:val="0"/>
          <w:marTop w:val="0"/>
          <w:marBottom w:val="0"/>
          <w:divBdr>
            <w:top w:val="none" w:sz="0" w:space="0" w:color="auto"/>
            <w:left w:val="none" w:sz="0" w:space="0" w:color="auto"/>
            <w:bottom w:val="none" w:sz="0" w:space="0" w:color="auto"/>
            <w:right w:val="none" w:sz="0" w:space="0" w:color="auto"/>
          </w:divBdr>
        </w:div>
      </w:divsChild>
    </w:div>
    <w:div w:id="1034885648">
      <w:bodyDiv w:val="1"/>
      <w:marLeft w:val="0"/>
      <w:marRight w:val="0"/>
      <w:marTop w:val="0"/>
      <w:marBottom w:val="0"/>
      <w:divBdr>
        <w:top w:val="none" w:sz="0" w:space="0" w:color="auto"/>
        <w:left w:val="none" w:sz="0" w:space="0" w:color="auto"/>
        <w:bottom w:val="none" w:sz="0" w:space="0" w:color="auto"/>
        <w:right w:val="none" w:sz="0" w:space="0" w:color="auto"/>
      </w:divBdr>
      <w:divsChild>
        <w:div w:id="342705432">
          <w:marLeft w:val="168"/>
          <w:marRight w:val="0"/>
          <w:marTop w:val="0"/>
          <w:marBottom w:val="0"/>
          <w:divBdr>
            <w:top w:val="none" w:sz="0" w:space="0" w:color="auto"/>
            <w:left w:val="none" w:sz="0" w:space="0" w:color="auto"/>
            <w:bottom w:val="none" w:sz="0" w:space="0" w:color="auto"/>
            <w:right w:val="none" w:sz="0" w:space="0" w:color="auto"/>
          </w:divBdr>
        </w:div>
      </w:divsChild>
    </w:div>
    <w:div w:id="1038164028">
      <w:bodyDiv w:val="1"/>
      <w:marLeft w:val="0"/>
      <w:marRight w:val="0"/>
      <w:marTop w:val="0"/>
      <w:marBottom w:val="0"/>
      <w:divBdr>
        <w:top w:val="none" w:sz="0" w:space="0" w:color="auto"/>
        <w:left w:val="none" w:sz="0" w:space="0" w:color="auto"/>
        <w:bottom w:val="none" w:sz="0" w:space="0" w:color="auto"/>
        <w:right w:val="none" w:sz="0" w:space="0" w:color="auto"/>
      </w:divBdr>
      <w:divsChild>
        <w:div w:id="1357579890">
          <w:marLeft w:val="168"/>
          <w:marRight w:val="0"/>
          <w:marTop w:val="0"/>
          <w:marBottom w:val="0"/>
          <w:divBdr>
            <w:top w:val="none" w:sz="0" w:space="0" w:color="auto"/>
            <w:left w:val="none" w:sz="0" w:space="0" w:color="auto"/>
            <w:bottom w:val="none" w:sz="0" w:space="0" w:color="auto"/>
            <w:right w:val="none" w:sz="0" w:space="0" w:color="auto"/>
          </w:divBdr>
        </w:div>
      </w:divsChild>
    </w:div>
    <w:div w:id="1042097458">
      <w:bodyDiv w:val="1"/>
      <w:marLeft w:val="0"/>
      <w:marRight w:val="0"/>
      <w:marTop w:val="0"/>
      <w:marBottom w:val="0"/>
      <w:divBdr>
        <w:top w:val="none" w:sz="0" w:space="0" w:color="auto"/>
        <w:left w:val="none" w:sz="0" w:space="0" w:color="auto"/>
        <w:bottom w:val="none" w:sz="0" w:space="0" w:color="auto"/>
        <w:right w:val="none" w:sz="0" w:space="0" w:color="auto"/>
      </w:divBdr>
      <w:divsChild>
        <w:div w:id="554004993">
          <w:marLeft w:val="168"/>
          <w:marRight w:val="0"/>
          <w:marTop w:val="0"/>
          <w:marBottom w:val="0"/>
          <w:divBdr>
            <w:top w:val="none" w:sz="0" w:space="0" w:color="auto"/>
            <w:left w:val="none" w:sz="0" w:space="0" w:color="auto"/>
            <w:bottom w:val="none" w:sz="0" w:space="0" w:color="auto"/>
            <w:right w:val="none" w:sz="0" w:space="0" w:color="auto"/>
          </w:divBdr>
        </w:div>
      </w:divsChild>
    </w:div>
    <w:div w:id="1044599302">
      <w:bodyDiv w:val="1"/>
      <w:marLeft w:val="0"/>
      <w:marRight w:val="0"/>
      <w:marTop w:val="0"/>
      <w:marBottom w:val="0"/>
      <w:divBdr>
        <w:top w:val="none" w:sz="0" w:space="0" w:color="auto"/>
        <w:left w:val="none" w:sz="0" w:space="0" w:color="auto"/>
        <w:bottom w:val="none" w:sz="0" w:space="0" w:color="auto"/>
        <w:right w:val="none" w:sz="0" w:space="0" w:color="auto"/>
      </w:divBdr>
      <w:divsChild>
        <w:div w:id="774984131">
          <w:marLeft w:val="168"/>
          <w:marRight w:val="0"/>
          <w:marTop w:val="0"/>
          <w:marBottom w:val="0"/>
          <w:divBdr>
            <w:top w:val="none" w:sz="0" w:space="0" w:color="auto"/>
            <w:left w:val="none" w:sz="0" w:space="0" w:color="auto"/>
            <w:bottom w:val="none" w:sz="0" w:space="0" w:color="auto"/>
            <w:right w:val="none" w:sz="0" w:space="0" w:color="auto"/>
          </w:divBdr>
        </w:div>
      </w:divsChild>
    </w:div>
    <w:div w:id="1049182367">
      <w:bodyDiv w:val="1"/>
      <w:marLeft w:val="0"/>
      <w:marRight w:val="0"/>
      <w:marTop w:val="0"/>
      <w:marBottom w:val="0"/>
      <w:divBdr>
        <w:top w:val="none" w:sz="0" w:space="0" w:color="auto"/>
        <w:left w:val="none" w:sz="0" w:space="0" w:color="auto"/>
        <w:bottom w:val="none" w:sz="0" w:space="0" w:color="auto"/>
        <w:right w:val="none" w:sz="0" w:space="0" w:color="auto"/>
      </w:divBdr>
      <w:divsChild>
        <w:div w:id="1538008228">
          <w:marLeft w:val="168"/>
          <w:marRight w:val="0"/>
          <w:marTop w:val="0"/>
          <w:marBottom w:val="0"/>
          <w:divBdr>
            <w:top w:val="none" w:sz="0" w:space="0" w:color="auto"/>
            <w:left w:val="none" w:sz="0" w:space="0" w:color="auto"/>
            <w:bottom w:val="none" w:sz="0" w:space="0" w:color="auto"/>
            <w:right w:val="none" w:sz="0" w:space="0" w:color="auto"/>
          </w:divBdr>
        </w:div>
      </w:divsChild>
    </w:div>
    <w:div w:id="1051687928">
      <w:bodyDiv w:val="1"/>
      <w:marLeft w:val="0"/>
      <w:marRight w:val="0"/>
      <w:marTop w:val="0"/>
      <w:marBottom w:val="0"/>
      <w:divBdr>
        <w:top w:val="none" w:sz="0" w:space="0" w:color="auto"/>
        <w:left w:val="none" w:sz="0" w:space="0" w:color="auto"/>
        <w:bottom w:val="none" w:sz="0" w:space="0" w:color="auto"/>
        <w:right w:val="none" w:sz="0" w:space="0" w:color="auto"/>
      </w:divBdr>
      <w:divsChild>
        <w:div w:id="2071344253">
          <w:marLeft w:val="168"/>
          <w:marRight w:val="0"/>
          <w:marTop w:val="0"/>
          <w:marBottom w:val="0"/>
          <w:divBdr>
            <w:top w:val="none" w:sz="0" w:space="0" w:color="auto"/>
            <w:left w:val="none" w:sz="0" w:space="0" w:color="auto"/>
            <w:bottom w:val="none" w:sz="0" w:space="0" w:color="auto"/>
            <w:right w:val="none" w:sz="0" w:space="0" w:color="auto"/>
          </w:divBdr>
        </w:div>
      </w:divsChild>
    </w:div>
    <w:div w:id="1052316253">
      <w:bodyDiv w:val="1"/>
      <w:marLeft w:val="0"/>
      <w:marRight w:val="0"/>
      <w:marTop w:val="0"/>
      <w:marBottom w:val="0"/>
      <w:divBdr>
        <w:top w:val="none" w:sz="0" w:space="0" w:color="auto"/>
        <w:left w:val="none" w:sz="0" w:space="0" w:color="auto"/>
        <w:bottom w:val="none" w:sz="0" w:space="0" w:color="auto"/>
        <w:right w:val="none" w:sz="0" w:space="0" w:color="auto"/>
      </w:divBdr>
      <w:divsChild>
        <w:div w:id="1207989978">
          <w:marLeft w:val="168"/>
          <w:marRight w:val="0"/>
          <w:marTop w:val="0"/>
          <w:marBottom w:val="0"/>
          <w:divBdr>
            <w:top w:val="none" w:sz="0" w:space="0" w:color="auto"/>
            <w:left w:val="none" w:sz="0" w:space="0" w:color="auto"/>
            <w:bottom w:val="none" w:sz="0" w:space="0" w:color="auto"/>
            <w:right w:val="none" w:sz="0" w:space="0" w:color="auto"/>
          </w:divBdr>
        </w:div>
      </w:divsChild>
    </w:div>
    <w:div w:id="1055008504">
      <w:bodyDiv w:val="1"/>
      <w:marLeft w:val="0"/>
      <w:marRight w:val="0"/>
      <w:marTop w:val="0"/>
      <w:marBottom w:val="0"/>
      <w:divBdr>
        <w:top w:val="none" w:sz="0" w:space="0" w:color="auto"/>
        <w:left w:val="none" w:sz="0" w:space="0" w:color="auto"/>
        <w:bottom w:val="none" w:sz="0" w:space="0" w:color="auto"/>
        <w:right w:val="none" w:sz="0" w:space="0" w:color="auto"/>
      </w:divBdr>
      <w:divsChild>
        <w:div w:id="1405175724">
          <w:marLeft w:val="168"/>
          <w:marRight w:val="0"/>
          <w:marTop w:val="0"/>
          <w:marBottom w:val="0"/>
          <w:divBdr>
            <w:top w:val="none" w:sz="0" w:space="0" w:color="auto"/>
            <w:left w:val="none" w:sz="0" w:space="0" w:color="auto"/>
            <w:bottom w:val="none" w:sz="0" w:space="0" w:color="auto"/>
            <w:right w:val="none" w:sz="0" w:space="0" w:color="auto"/>
          </w:divBdr>
        </w:div>
      </w:divsChild>
    </w:div>
    <w:div w:id="1056126924">
      <w:bodyDiv w:val="1"/>
      <w:marLeft w:val="0"/>
      <w:marRight w:val="0"/>
      <w:marTop w:val="0"/>
      <w:marBottom w:val="0"/>
      <w:divBdr>
        <w:top w:val="none" w:sz="0" w:space="0" w:color="auto"/>
        <w:left w:val="none" w:sz="0" w:space="0" w:color="auto"/>
        <w:bottom w:val="none" w:sz="0" w:space="0" w:color="auto"/>
        <w:right w:val="none" w:sz="0" w:space="0" w:color="auto"/>
      </w:divBdr>
      <w:divsChild>
        <w:div w:id="349718591">
          <w:marLeft w:val="168"/>
          <w:marRight w:val="0"/>
          <w:marTop w:val="0"/>
          <w:marBottom w:val="0"/>
          <w:divBdr>
            <w:top w:val="none" w:sz="0" w:space="0" w:color="auto"/>
            <w:left w:val="none" w:sz="0" w:space="0" w:color="auto"/>
            <w:bottom w:val="none" w:sz="0" w:space="0" w:color="auto"/>
            <w:right w:val="none" w:sz="0" w:space="0" w:color="auto"/>
          </w:divBdr>
        </w:div>
      </w:divsChild>
    </w:div>
    <w:div w:id="1059010923">
      <w:bodyDiv w:val="1"/>
      <w:marLeft w:val="0"/>
      <w:marRight w:val="0"/>
      <w:marTop w:val="0"/>
      <w:marBottom w:val="0"/>
      <w:divBdr>
        <w:top w:val="none" w:sz="0" w:space="0" w:color="auto"/>
        <w:left w:val="none" w:sz="0" w:space="0" w:color="auto"/>
        <w:bottom w:val="none" w:sz="0" w:space="0" w:color="auto"/>
        <w:right w:val="none" w:sz="0" w:space="0" w:color="auto"/>
      </w:divBdr>
      <w:divsChild>
        <w:div w:id="1841236477">
          <w:marLeft w:val="168"/>
          <w:marRight w:val="0"/>
          <w:marTop w:val="0"/>
          <w:marBottom w:val="0"/>
          <w:divBdr>
            <w:top w:val="none" w:sz="0" w:space="0" w:color="auto"/>
            <w:left w:val="none" w:sz="0" w:space="0" w:color="auto"/>
            <w:bottom w:val="none" w:sz="0" w:space="0" w:color="auto"/>
            <w:right w:val="none" w:sz="0" w:space="0" w:color="auto"/>
          </w:divBdr>
        </w:div>
      </w:divsChild>
    </w:div>
    <w:div w:id="1059935192">
      <w:bodyDiv w:val="1"/>
      <w:marLeft w:val="0"/>
      <w:marRight w:val="0"/>
      <w:marTop w:val="0"/>
      <w:marBottom w:val="0"/>
      <w:divBdr>
        <w:top w:val="none" w:sz="0" w:space="0" w:color="auto"/>
        <w:left w:val="none" w:sz="0" w:space="0" w:color="auto"/>
        <w:bottom w:val="none" w:sz="0" w:space="0" w:color="auto"/>
        <w:right w:val="none" w:sz="0" w:space="0" w:color="auto"/>
      </w:divBdr>
      <w:divsChild>
        <w:div w:id="2001346987">
          <w:marLeft w:val="168"/>
          <w:marRight w:val="0"/>
          <w:marTop w:val="0"/>
          <w:marBottom w:val="0"/>
          <w:divBdr>
            <w:top w:val="none" w:sz="0" w:space="0" w:color="auto"/>
            <w:left w:val="none" w:sz="0" w:space="0" w:color="auto"/>
            <w:bottom w:val="none" w:sz="0" w:space="0" w:color="auto"/>
            <w:right w:val="none" w:sz="0" w:space="0" w:color="auto"/>
          </w:divBdr>
        </w:div>
      </w:divsChild>
    </w:div>
    <w:div w:id="1060208090">
      <w:bodyDiv w:val="1"/>
      <w:marLeft w:val="0"/>
      <w:marRight w:val="0"/>
      <w:marTop w:val="0"/>
      <w:marBottom w:val="0"/>
      <w:divBdr>
        <w:top w:val="none" w:sz="0" w:space="0" w:color="auto"/>
        <w:left w:val="none" w:sz="0" w:space="0" w:color="auto"/>
        <w:bottom w:val="none" w:sz="0" w:space="0" w:color="auto"/>
        <w:right w:val="none" w:sz="0" w:space="0" w:color="auto"/>
      </w:divBdr>
      <w:divsChild>
        <w:div w:id="1958372661">
          <w:marLeft w:val="168"/>
          <w:marRight w:val="0"/>
          <w:marTop w:val="0"/>
          <w:marBottom w:val="0"/>
          <w:divBdr>
            <w:top w:val="none" w:sz="0" w:space="0" w:color="auto"/>
            <w:left w:val="none" w:sz="0" w:space="0" w:color="auto"/>
            <w:bottom w:val="none" w:sz="0" w:space="0" w:color="auto"/>
            <w:right w:val="none" w:sz="0" w:space="0" w:color="auto"/>
          </w:divBdr>
        </w:div>
      </w:divsChild>
    </w:div>
    <w:div w:id="1062675233">
      <w:bodyDiv w:val="1"/>
      <w:marLeft w:val="0"/>
      <w:marRight w:val="0"/>
      <w:marTop w:val="0"/>
      <w:marBottom w:val="0"/>
      <w:divBdr>
        <w:top w:val="none" w:sz="0" w:space="0" w:color="auto"/>
        <w:left w:val="none" w:sz="0" w:space="0" w:color="auto"/>
        <w:bottom w:val="none" w:sz="0" w:space="0" w:color="auto"/>
        <w:right w:val="none" w:sz="0" w:space="0" w:color="auto"/>
      </w:divBdr>
      <w:divsChild>
        <w:div w:id="1860657817">
          <w:marLeft w:val="168"/>
          <w:marRight w:val="0"/>
          <w:marTop w:val="0"/>
          <w:marBottom w:val="0"/>
          <w:divBdr>
            <w:top w:val="none" w:sz="0" w:space="0" w:color="auto"/>
            <w:left w:val="none" w:sz="0" w:space="0" w:color="auto"/>
            <w:bottom w:val="none" w:sz="0" w:space="0" w:color="auto"/>
            <w:right w:val="none" w:sz="0" w:space="0" w:color="auto"/>
          </w:divBdr>
        </w:div>
      </w:divsChild>
    </w:div>
    <w:div w:id="1066031476">
      <w:bodyDiv w:val="1"/>
      <w:marLeft w:val="0"/>
      <w:marRight w:val="0"/>
      <w:marTop w:val="0"/>
      <w:marBottom w:val="0"/>
      <w:divBdr>
        <w:top w:val="none" w:sz="0" w:space="0" w:color="auto"/>
        <w:left w:val="none" w:sz="0" w:space="0" w:color="auto"/>
        <w:bottom w:val="none" w:sz="0" w:space="0" w:color="auto"/>
        <w:right w:val="none" w:sz="0" w:space="0" w:color="auto"/>
      </w:divBdr>
      <w:divsChild>
        <w:div w:id="548953069">
          <w:marLeft w:val="168"/>
          <w:marRight w:val="0"/>
          <w:marTop w:val="0"/>
          <w:marBottom w:val="0"/>
          <w:divBdr>
            <w:top w:val="none" w:sz="0" w:space="0" w:color="auto"/>
            <w:left w:val="none" w:sz="0" w:space="0" w:color="auto"/>
            <w:bottom w:val="none" w:sz="0" w:space="0" w:color="auto"/>
            <w:right w:val="none" w:sz="0" w:space="0" w:color="auto"/>
          </w:divBdr>
        </w:div>
      </w:divsChild>
    </w:div>
    <w:div w:id="1066607591">
      <w:bodyDiv w:val="1"/>
      <w:marLeft w:val="0"/>
      <w:marRight w:val="0"/>
      <w:marTop w:val="0"/>
      <w:marBottom w:val="0"/>
      <w:divBdr>
        <w:top w:val="none" w:sz="0" w:space="0" w:color="auto"/>
        <w:left w:val="none" w:sz="0" w:space="0" w:color="auto"/>
        <w:bottom w:val="none" w:sz="0" w:space="0" w:color="auto"/>
        <w:right w:val="none" w:sz="0" w:space="0" w:color="auto"/>
      </w:divBdr>
      <w:divsChild>
        <w:div w:id="337733731">
          <w:marLeft w:val="168"/>
          <w:marRight w:val="0"/>
          <w:marTop w:val="0"/>
          <w:marBottom w:val="0"/>
          <w:divBdr>
            <w:top w:val="none" w:sz="0" w:space="0" w:color="auto"/>
            <w:left w:val="none" w:sz="0" w:space="0" w:color="auto"/>
            <w:bottom w:val="none" w:sz="0" w:space="0" w:color="auto"/>
            <w:right w:val="none" w:sz="0" w:space="0" w:color="auto"/>
          </w:divBdr>
        </w:div>
      </w:divsChild>
    </w:div>
    <w:div w:id="1072192128">
      <w:bodyDiv w:val="1"/>
      <w:marLeft w:val="0"/>
      <w:marRight w:val="0"/>
      <w:marTop w:val="0"/>
      <w:marBottom w:val="0"/>
      <w:divBdr>
        <w:top w:val="none" w:sz="0" w:space="0" w:color="auto"/>
        <w:left w:val="none" w:sz="0" w:space="0" w:color="auto"/>
        <w:bottom w:val="none" w:sz="0" w:space="0" w:color="auto"/>
        <w:right w:val="none" w:sz="0" w:space="0" w:color="auto"/>
      </w:divBdr>
      <w:divsChild>
        <w:div w:id="1494297071">
          <w:marLeft w:val="168"/>
          <w:marRight w:val="0"/>
          <w:marTop w:val="0"/>
          <w:marBottom w:val="0"/>
          <w:divBdr>
            <w:top w:val="none" w:sz="0" w:space="0" w:color="auto"/>
            <w:left w:val="none" w:sz="0" w:space="0" w:color="auto"/>
            <w:bottom w:val="none" w:sz="0" w:space="0" w:color="auto"/>
            <w:right w:val="none" w:sz="0" w:space="0" w:color="auto"/>
          </w:divBdr>
        </w:div>
      </w:divsChild>
    </w:div>
    <w:div w:id="1074862167">
      <w:bodyDiv w:val="1"/>
      <w:marLeft w:val="0"/>
      <w:marRight w:val="0"/>
      <w:marTop w:val="0"/>
      <w:marBottom w:val="0"/>
      <w:divBdr>
        <w:top w:val="none" w:sz="0" w:space="0" w:color="auto"/>
        <w:left w:val="none" w:sz="0" w:space="0" w:color="auto"/>
        <w:bottom w:val="none" w:sz="0" w:space="0" w:color="auto"/>
        <w:right w:val="none" w:sz="0" w:space="0" w:color="auto"/>
      </w:divBdr>
      <w:divsChild>
        <w:div w:id="136191490">
          <w:marLeft w:val="168"/>
          <w:marRight w:val="0"/>
          <w:marTop w:val="0"/>
          <w:marBottom w:val="0"/>
          <w:divBdr>
            <w:top w:val="none" w:sz="0" w:space="0" w:color="auto"/>
            <w:left w:val="none" w:sz="0" w:space="0" w:color="auto"/>
            <w:bottom w:val="none" w:sz="0" w:space="0" w:color="auto"/>
            <w:right w:val="none" w:sz="0" w:space="0" w:color="auto"/>
          </w:divBdr>
        </w:div>
      </w:divsChild>
    </w:div>
    <w:div w:id="1080911495">
      <w:bodyDiv w:val="1"/>
      <w:marLeft w:val="0"/>
      <w:marRight w:val="0"/>
      <w:marTop w:val="0"/>
      <w:marBottom w:val="0"/>
      <w:divBdr>
        <w:top w:val="none" w:sz="0" w:space="0" w:color="auto"/>
        <w:left w:val="none" w:sz="0" w:space="0" w:color="auto"/>
        <w:bottom w:val="none" w:sz="0" w:space="0" w:color="auto"/>
        <w:right w:val="none" w:sz="0" w:space="0" w:color="auto"/>
      </w:divBdr>
      <w:divsChild>
        <w:div w:id="1298416106">
          <w:marLeft w:val="168"/>
          <w:marRight w:val="0"/>
          <w:marTop w:val="0"/>
          <w:marBottom w:val="0"/>
          <w:divBdr>
            <w:top w:val="none" w:sz="0" w:space="0" w:color="auto"/>
            <w:left w:val="none" w:sz="0" w:space="0" w:color="auto"/>
            <w:bottom w:val="none" w:sz="0" w:space="0" w:color="auto"/>
            <w:right w:val="none" w:sz="0" w:space="0" w:color="auto"/>
          </w:divBdr>
        </w:div>
      </w:divsChild>
    </w:div>
    <w:div w:id="1086808731">
      <w:bodyDiv w:val="1"/>
      <w:marLeft w:val="0"/>
      <w:marRight w:val="0"/>
      <w:marTop w:val="0"/>
      <w:marBottom w:val="0"/>
      <w:divBdr>
        <w:top w:val="none" w:sz="0" w:space="0" w:color="auto"/>
        <w:left w:val="none" w:sz="0" w:space="0" w:color="auto"/>
        <w:bottom w:val="none" w:sz="0" w:space="0" w:color="auto"/>
        <w:right w:val="none" w:sz="0" w:space="0" w:color="auto"/>
      </w:divBdr>
      <w:divsChild>
        <w:div w:id="1858615235">
          <w:marLeft w:val="168"/>
          <w:marRight w:val="0"/>
          <w:marTop w:val="0"/>
          <w:marBottom w:val="0"/>
          <w:divBdr>
            <w:top w:val="none" w:sz="0" w:space="0" w:color="auto"/>
            <w:left w:val="none" w:sz="0" w:space="0" w:color="auto"/>
            <w:bottom w:val="none" w:sz="0" w:space="0" w:color="auto"/>
            <w:right w:val="none" w:sz="0" w:space="0" w:color="auto"/>
          </w:divBdr>
        </w:div>
      </w:divsChild>
    </w:div>
    <w:div w:id="1088506282">
      <w:bodyDiv w:val="1"/>
      <w:marLeft w:val="0"/>
      <w:marRight w:val="0"/>
      <w:marTop w:val="0"/>
      <w:marBottom w:val="0"/>
      <w:divBdr>
        <w:top w:val="none" w:sz="0" w:space="0" w:color="auto"/>
        <w:left w:val="none" w:sz="0" w:space="0" w:color="auto"/>
        <w:bottom w:val="none" w:sz="0" w:space="0" w:color="auto"/>
        <w:right w:val="none" w:sz="0" w:space="0" w:color="auto"/>
      </w:divBdr>
      <w:divsChild>
        <w:div w:id="840393366">
          <w:marLeft w:val="168"/>
          <w:marRight w:val="0"/>
          <w:marTop w:val="0"/>
          <w:marBottom w:val="0"/>
          <w:divBdr>
            <w:top w:val="none" w:sz="0" w:space="0" w:color="auto"/>
            <w:left w:val="none" w:sz="0" w:space="0" w:color="auto"/>
            <w:bottom w:val="none" w:sz="0" w:space="0" w:color="auto"/>
            <w:right w:val="none" w:sz="0" w:space="0" w:color="auto"/>
          </w:divBdr>
        </w:div>
      </w:divsChild>
    </w:div>
    <w:div w:id="1089543785">
      <w:bodyDiv w:val="1"/>
      <w:marLeft w:val="0"/>
      <w:marRight w:val="0"/>
      <w:marTop w:val="0"/>
      <w:marBottom w:val="0"/>
      <w:divBdr>
        <w:top w:val="none" w:sz="0" w:space="0" w:color="auto"/>
        <w:left w:val="none" w:sz="0" w:space="0" w:color="auto"/>
        <w:bottom w:val="none" w:sz="0" w:space="0" w:color="auto"/>
        <w:right w:val="none" w:sz="0" w:space="0" w:color="auto"/>
      </w:divBdr>
      <w:divsChild>
        <w:div w:id="900092325">
          <w:marLeft w:val="168"/>
          <w:marRight w:val="0"/>
          <w:marTop w:val="0"/>
          <w:marBottom w:val="0"/>
          <w:divBdr>
            <w:top w:val="none" w:sz="0" w:space="0" w:color="auto"/>
            <w:left w:val="none" w:sz="0" w:space="0" w:color="auto"/>
            <w:bottom w:val="none" w:sz="0" w:space="0" w:color="auto"/>
            <w:right w:val="none" w:sz="0" w:space="0" w:color="auto"/>
          </w:divBdr>
        </w:div>
      </w:divsChild>
    </w:div>
    <w:div w:id="1091779793">
      <w:bodyDiv w:val="1"/>
      <w:marLeft w:val="0"/>
      <w:marRight w:val="0"/>
      <w:marTop w:val="0"/>
      <w:marBottom w:val="0"/>
      <w:divBdr>
        <w:top w:val="none" w:sz="0" w:space="0" w:color="auto"/>
        <w:left w:val="none" w:sz="0" w:space="0" w:color="auto"/>
        <w:bottom w:val="none" w:sz="0" w:space="0" w:color="auto"/>
        <w:right w:val="none" w:sz="0" w:space="0" w:color="auto"/>
      </w:divBdr>
      <w:divsChild>
        <w:div w:id="49230112">
          <w:marLeft w:val="168"/>
          <w:marRight w:val="0"/>
          <w:marTop w:val="0"/>
          <w:marBottom w:val="0"/>
          <w:divBdr>
            <w:top w:val="none" w:sz="0" w:space="0" w:color="auto"/>
            <w:left w:val="none" w:sz="0" w:space="0" w:color="auto"/>
            <w:bottom w:val="none" w:sz="0" w:space="0" w:color="auto"/>
            <w:right w:val="none" w:sz="0" w:space="0" w:color="auto"/>
          </w:divBdr>
        </w:div>
      </w:divsChild>
    </w:div>
    <w:div w:id="1093470914">
      <w:bodyDiv w:val="1"/>
      <w:marLeft w:val="0"/>
      <w:marRight w:val="0"/>
      <w:marTop w:val="0"/>
      <w:marBottom w:val="0"/>
      <w:divBdr>
        <w:top w:val="none" w:sz="0" w:space="0" w:color="auto"/>
        <w:left w:val="none" w:sz="0" w:space="0" w:color="auto"/>
        <w:bottom w:val="none" w:sz="0" w:space="0" w:color="auto"/>
        <w:right w:val="none" w:sz="0" w:space="0" w:color="auto"/>
      </w:divBdr>
      <w:divsChild>
        <w:div w:id="1858231771">
          <w:marLeft w:val="168"/>
          <w:marRight w:val="0"/>
          <w:marTop w:val="0"/>
          <w:marBottom w:val="0"/>
          <w:divBdr>
            <w:top w:val="none" w:sz="0" w:space="0" w:color="auto"/>
            <w:left w:val="none" w:sz="0" w:space="0" w:color="auto"/>
            <w:bottom w:val="none" w:sz="0" w:space="0" w:color="auto"/>
            <w:right w:val="none" w:sz="0" w:space="0" w:color="auto"/>
          </w:divBdr>
        </w:div>
      </w:divsChild>
    </w:div>
    <w:div w:id="1101997653">
      <w:bodyDiv w:val="1"/>
      <w:marLeft w:val="0"/>
      <w:marRight w:val="0"/>
      <w:marTop w:val="0"/>
      <w:marBottom w:val="0"/>
      <w:divBdr>
        <w:top w:val="none" w:sz="0" w:space="0" w:color="auto"/>
        <w:left w:val="none" w:sz="0" w:space="0" w:color="auto"/>
        <w:bottom w:val="none" w:sz="0" w:space="0" w:color="auto"/>
        <w:right w:val="none" w:sz="0" w:space="0" w:color="auto"/>
      </w:divBdr>
    </w:div>
    <w:div w:id="1106122696">
      <w:bodyDiv w:val="1"/>
      <w:marLeft w:val="0"/>
      <w:marRight w:val="0"/>
      <w:marTop w:val="0"/>
      <w:marBottom w:val="0"/>
      <w:divBdr>
        <w:top w:val="none" w:sz="0" w:space="0" w:color="auto"/>
        <w:left w:val="none" w:sz="0" w:space="0" w:color="auto"/>
        <w:bottom w:val="none" w:sz="0" w:space="0" w:color="auto"/>
        <w:right w:val="none" w:sz="0" w:space="0" w:color="auto"/>
      </w:divBdr>
      <w:divsChild>
        <w:div w:id="449593310">
          <w:marLeft w:val="168"/>
          <w:marRight w:val="0"/>
          <w:marTop w:val="0"/>
          <w:marBottom w:val="0"/>
          <w:divBdr>
            <w:top w:val="none" w:sz="0" w:space="0" w:color="auto"/>
            <w:left w:val="none" w:sz="0" w:space="0" w:color="auto"/>
            <w:bottom w:val="none" w:sz="0" w:space="0" w:color="auto"/>
            <w:right w:val="none" w:sz="0" w:space="0" w:color="auto"/>
          </w:divBdr>
        </w:div>
      </w:divsChild>
    </w:div>
    <w:div w:id="1106970161">
      <w:bodyDiv w:val="1"/>
      <w:marLeft w:val="0"/>
      <w:marRight w:val="0"/>
      <w:marTop w:val="0"/>
      <w:marBottom w:val="0"/>
      <w:divBdr>
        <w:top w:val="none" w:sz="0" w:space="0" w:color="auto"/>
        <w:left w:val="none" w:sz="0" w:space="0" w:color="auto"/>
        <w:bottom w:val="none" w:sz="0" w:space="0" w:color="auto"/>
        <w:right w:val="none" w:sz="0" w:space="0" w:color="auto"/>
      </w:divBdr>
      <w:divsChild>
        <w:div w:id="715131322">
          <w:marLeft w:val="168"/>
          <w:marRight w:val="0"/>
          <w:marTop w:val="0"/>
          <w:marBottom w:val="0"/>
          <w:divBdr>
            <w:top w:val="none" w:sz="0" w:space="0" w:color="auto"/>
            <w:left w:val="none" w:sz="0" w:space="0" w:color="auto"/>
            <w:bottom w:val="none" w:sz="0" w:space="0" w:color="auto"/>
            <w:right w:val="none" w:sz="0" w:space="0" w:color="auto"/>
          </w:divBdr>
        </w:div>
      </w:divsChild>
    </w:div>
    <w:div w:id="1107771797">
      <w:bodyDiv w:val="1"/>
      <w:marLeft w:val="0"/>
      <w:marRight w:val="0"/>
      <w:marTop w:val="0"/>
      <w:marBottom w:val="0"/>
      <w:divBdr>
        <w:top w:val="none" w:sz="0" w:space="0" w:color="auto"/>
        <w:left w:val="none" w:sz="0" w:space="0" w:color="auto"/>
        <w:bottom w:val="none" w:sz="0" w:space="0" w:color="auto"/>
        <w:right w:val="none" w:sz="0" w:space="0" w:color="auto"/>
      </w:divBdr>
      <w:divsChild>
        <w:div w:id="1026714246">
          <w:marLeft w:val="168"/>
          <w:marRight w:val="0"/>
          <w:marTop w:val="0"/>
          <w:marBottom w:val="0"/>
          <w:divBdr>
            <w:top w:val="none" w:sz="0" w:space="0" w:color="auto"/>
            <w:left w:val="none" w:sz="0" w:space="0" w:color="auto"/>
            <w:bottom w:val="none" w:sz="0" w:space="0" w:color="auto"/>
            <w:right w:val="none" w:sz="0" w:space="0" w:color="auto"/>
          </w:divBdr>
        </w:div>
      </w:divsChild>
    </w:div>
    <w:div w:id="1108356471">
      <w:bodyDiv w:val="1"/>
      <w:marLeft w:val="0"/>
      <w:marRight w:val="0"/>
      <w:marTop w:val="0"/>
      <w:marBottom w:val="0"/>
      <w:divBdr>
        <w:top w:val="none" w:sz="0" w:space="0" w:color="auto"/>
        <w:left w:val="none" w:sz="0" w:space="0" w:color="auto"/>
        <w:bottom w:val="none" w:sz="0" w:space="0" w:color="auto"/>
        <w:right w:val="none" w:sz="0" w:space="0" w:color="auto"/>
      </w:divBdr>
      <w:divsChild>
        <w:div w:id="1025015775">
          <w:marLeft w:val="168"/>
          <w:marRight w:val="0"/>
          <w:marTop w:val="0"/>
          <w:marBottom w:val="0"/>
          <w:divBdr>
            <w:top w:val="none" w:sz="0" w:space="0" w:color="auto"/>
            <w:left w:val="none" w:sz="0" w:space="0" w:color="auto"/>
            <w:bottom w:val="none" w:sz="0" w:space="0" w:color="auto"/>
            <w:right w:val="none" w:sz="0" w:space="0" w:color="auto"/>
          </w:divBdr>
        </w:div>
      </w:divsChild>
    </w:div>
    <w:div w:id="1109931886">
      <w:bodyDiv w:val="1"/>
      <w:marLeft w:val="0"/>
      <w:marRight w:val="0"/>
      <w:marTop w:val="0"/>
      <w:marBottom w:val="0"/>
      <w:divBdr>
        <w:top w:val="none" w:sz="0" w:space="0" w:color="auto"/>
        <w:left w:val="none" w:sz="0" w:space="0" w:color="auto"/>
        <w:bottom w:val="none" w:sz="0" w:space="0" w:color="auto"/>
        <w:right w:val="none" w:sz="0" w:space="0" w:color="auto"/>
      </w:divBdr>
      <w:divsChild>
        <w:div w:id="1549533416">
          <w:marLeft w:val="168"/>
          <w:marRight w:val="0"/>
          <w:marTop w:val="0"/>
          <w:marBottom w:val="0"/>
          <w:divBdr>
            <w:top w:val="none" w:sz="0" w:space="0" w:color="auto"/>
            <w:left w:val="none" w:sz="0" w:space="0" w:color="auto"/>
            <w:bottom w:val="none" w:sz="0" w:space="0" w:color="auto"/>
            <w:right w:val="none" w:sz="0" w:space="0" w:color="auto"/>
          </w:divBdr>
        </w:div>
      </w:divsChild>
    </w:div>
    <w:div w:id="1111703113">
      <w:bodyDiv w:val="1"/>
      <w:marLeft w:val="0"/>
      <w:marRight w:val="0"/>
      <w:marTop w:val="0"/>
      <w:marBottom w:val="0"/>
      <w:divBdr>
        <w:top w:val="none" w:sz="0" w:space="0" w:color="auto"/>
        <w:left w:val="none" w:sz="0" w:space="0" w:color="auto"/>
        <w:bottom w:val="none" w:sz="0" w:space="0" w:color="auto"/>
        <w:right w:val="none" w:sz="0" w:space="0" w:color="auto"/>
      </w:divBdr>
      <w:divsChild>
        <w:div w:id="1361663013">
          <w:marLeft w:val="168"/>
          <w:marRight w:val="0"/>
          <w:marTop w:val="0"/>
          <w:marBottom w:val="0"/>
          <w:divBdr>
            <w:top w:val="none" w:sz="0" w:space="0" w:color="auto"/>
            <w:left w:val="none" w:sz="0" w:space="0" w:color="auto"/>
            <w:bottom w:val="none" w:sz="0" w:space="0" w:color="auto"/>
            <w:right w:val="none" w:sz="0" w:space="0" w:color="auto"/>
          </w:divBdr>
        </w:div>
      </w:divsChild>
    </w:div>
    <w:div w:id="1116490245">
      <w:bodyDiv w:val="1"/>
      <w:marLeft w:val="0"/>
      <w:marRight w:val="0"/>
      <w:marTop w:val="0"/>
      <w:marBottom w:val="0"/>
      <w:divBdr>
        <w:top w:val="none" w:sz="0" w:space="0" w:color="auto"/>
        <w:left w:val="none" w:sz="0" w:space="0" w:color="auto"/>
        <w:bottom w:val="none" w:sz="0" w:space="0" w:color="auto"/>
        <w:right w:val="none" w:sz="0" w:space="0" w:color="auto"/>
      </w:divBdr>
      <w:divsChild>
        <w:div w:id="837038575">
          <w:marLeft w:val="168"/>
          <w:marRight w:val="0"/>
          <w:marTop w:val="0"/>
          <w:marBottom w:val="0"/>
          <w:divBdr>
            <w:top w:val="none" w:sz="0" w:space="0" w:color="auto"/>
            <w:left w:val="none" w:sz="0" w:space="0" w:color="auto"/>
            <w:bottom w:val="none" w:sz="0" w:space="0" w:color="auto"/>
            <w:right w:val="none" w:sz="0" w:space="0" w:color="auto"/>
          </w:divBdr>
        </w:div>
      </w:divsChild>
    </w:div>
    <w:div w:id="1116562402">
      <w:bodyDiv w:val="1"/>
      <w:marLeft w:val="0"/>
      <w:marRight w:val="0"/>
      <w:marTop w:val="0"/>
      <w:marBottom w:val="0"/>
      <w:divBdr>
        <w:top w:val="none" w:sz="0" w:space="0" w:color="auto"/>
        <w:left w:val="none" w:sz="0" w:space="0" w:color="auto"/>
        <w:bottom w:val="none" w:sz="0" w:space="0" w:color="auto"/>
        <w:right w:val="none" w:sz="0" w:space="0" w:color="auto"/>
      </w:divBdr>
      <w:divsChild>
        <w:div w:id="894660054">
          <w:marLeft w:val="168"/>
          <w:marRight w:val="0"/>
          <w:marTop w:val="0"/>
          <w:marBottom w:val="0"/>
          <w:divBdr>
            <w:top w:val="none" w:sz="0" w:space="0" w:color="auto"/>
            <w:left w:val="none" w:sz="0" w:space="0" w:color="auto"/>
            <w:bottom w:val="none" w:sz="0" w:space="0" w:color="auto"/>
            <w:right w:val="none" w:sz="0" w:space="0" w:color="auto"/>
          </w:divBdr>
        </w:div>
      </w:divsChild>
    </w:div>
    <w:div w:id="1133714595">
      <w:bodyDiv w:val="1"/>
      <w:marLeft w:val="0"/>
      <w:marRight w:val="0"/>
      <w:marTop w:val="0"/>
      <w:marBottom w:val="0"/>
      <w:divBdr>
        <w:top w:val="none" w:sz="0" w:space="0" w:color="auto"/>
        <w:left w:val="none" w:sz="0" w:space="0" w:color="auto"/>
        <w:bottom w:val="none" w:sz="0" w:space="0" w:color="auto"/>
        <w:right w:val="none" w:sz="0" w:space="0" w:color="auto"/>
      </w:divBdr>
      <w:divsChild>
        <w:div w:id="1207334375">
          <w:marLeft w:val="168"/>
          <w:marRight w:val="0"/>
          <w:marTop w:val="0"/>
          <w:marBottom w:val="0"/>
          <w:divBdr>
            <w:top w:val="none" w:sz="0" w:space="0" w:color="auto"/>
            <w:left w:val="none" w:sz="0" w:space="0" w:color="auto"/>
            <w:bottom w:val="none" w:sz="0" w:space="0" w:color="auto"/>
            <w:right w:val="none" w:sz="0" w:space="0" w:color="auto"/>
          </w:divBdr>
        </w:div>
      </w:divsChild>
    </w:div>
    <w:div w:id="1137987301">
      <w:bodyDiv w:val="1"/>
      <w:marLeft w:val="0"/>
      <w:marRight w:val="0"/>
      <w:marTop w:val="0"/>
      <w:marBottom w:val="0"/>
      <w:divBdr>
        <w:top w:val="none" w:sz="0" w:space="0" w:color="auto"/>
        <w:left w:val="none" w:sz="0" w:space="0" w:color="auto"/>
        <w:bottom w:val="none" w:sz="0" w:space="0" w:color="auto"/>
        <w:right w:val="none" w:sz="0" w:space="0" w:color="auto"/>
      </w:divBdr>
      <w:divsChild>
        <w:div w:id="1664354516">
          <w:marLeft w:val="168"/>
          <w:marRight w:val="0"/>
          <w:marTop w:val="0"/>
          <w:marBottom w:val="0"/>
          <w:divBdr>
            <w:top w:val="none" w:sz="0" w:space="0" w:color="auto"/>
            <w:left w:val="none" w:sz="0" w:space="0" w:color="auto"/>
            <w:bottom w:val="none" w:sz="0" w:space="0" w:color="auto"/>
            <w:right w:val="none" w:sz="0" w:space="0" w:color="auto"/>
          </w:divBdr>
        </w:div>
      </w:divsChild>
    </w:div>
    <w:div w:id="1140657092">
      <w:bodyDiv w:val="1"/>
      <w:marLeft w:val="0"/>
      <w:marRight w:val="0"/>
      <w:marTop w:val="0"/>
      <w:marBottom w:val="0"/>
      <w:divBdr>
        <w:top w:val="none" w:sz="0" w:space="0" w:color="auto"/>
        <w:left w:val="none" w:sz="0" w:space="0" w:color="auto"/>
        <w:bottom w:val="none" w:sz="0" w:space="0" w:color="auto"/>
        <w:right w:val="none" w:sz="0" w:space="0" w:color="auto"/>
      </w:divBdr>
      <w:divsChild>
        <w:div w:id="1264069033">
          <w:marLeft w:val="168"/>
          <w:marRight w:val="0"/>
          <w:marTop w:val="0"/>
          <w:marBottom w:val="0"/>
          <w:divBdr>
            <w:top w:val="none" w:sz="0" w:space="0" w:color="auto"/>
            <w:left w:val="none" w:sz="0" w:space="0" w:color="auto"/>
            <w:bottom w:val="none" w:sz="0" w:space="0" w:color="auto"/>
            <w:right w:val="none" w:sz="0" w:space="0" w:color="auto"/>
          </w:divBdr>
        </w:div>
      </w:divsChild>
    </w:div>
    <w:div w:id="1145246730">
      <w:bodyDiv w:val="1"/>
      <w:marLeft w:val="0"/>
      <w:marRight w:val="0"/>
      <w:marTop w:val="0"/>
      <w:marBottom w:val="0"/>
      <w:divBdr>
        <w:top w:val="none" w:sz="0" w:space="0" w:color="auto"/>
        <w:left w:val="none" w:sz="0" w:space="0" w:color="auto"/>
        <w:bottom w:val="none" w:sz="0" w:space="0" w:color="auto"/>
        <w:right w:val="none" w:sz="0" w:space="0" w:color="auto"/>
      </w:divBdr>
      <w:divsChild>
        <w:div w:id="878972190">
          <w:marLeft w:val="168"/>
          <w:marRight w:val="0"/>
          <w:marTop w:val="0"/>
          <w:marBottom w:val="0"/>
          <w:divBdr>
            <w:top w:val="none" w:sz="0" w:space="0" w:color="auto"/>
            <w:left w:val="none" w:sz="0" w:space="0" w:color="auto"/>
            <w:bottom w:val="none" w:sz="0" w:space="0" w:color="auto"/>
            <w:right w:val="none" w:sz="0" w:space="0" w:color="auto"/>
          </w:divBdr>
        </w:div>
      </w:divsChild>
    </w:div>
    <w:div w:id="1148211123">
      <w:bodyDiv w:val="1"/>
      <w:marLeft w:val="0"/>
      <w:marRight w:val="0"/>
      <w:marTop w:val="0"/>
      <w:marBottom w:val="0"/>
      <w:divBdr>
        <w:top w:val="none" w:sz="0" w:space="0" w:color="auto"/>
        <w:left w:val="none" w:sz="0" w:space="0" w:color="auto"/>
        <w:bottom w:val="none" w:sz="0" w:space="0" w:color="auto"/>
        <w:right w:val="none" w:sz="0" w:space="0" w:color="auto"/>
      </w:divBdr>
      <w:divsChild>
        <w:div w:id="1900361323">
          <w:marLeft w:val="168"/>
          <w:marRight w:val="0"/>
          <w:marTop w:val="0"/>
          <w:marBottom w:val="0"/>
          <w:divBdr>
            <w:top w:val="none" w:sz="0" w:space="0" w:color="auto"/>
            <w:left w:val="none" w:sz="0" w:space="0" w:color="auto"/>
            <w:bottom w:val="none" w:sz="0" w:space="0" w:color="auto"/>
            <w:right w:val="none" w:sz="0" w:space="0" w:color="auto"/>
          </w:divBdr>
        </w:div>
      </w:divsChild>
    </w:div>
    <w:div w:id="1149328316">
      <w:bodyDiv w:val="1"/>
      <w:marLeft w:val="0"/>
      <w:marRight w:val="0"/>
      <w:marTop w:val="0"/>
      <w:marBottom w:val="0"/>
      <w:divBdr>
        <w:top w:val="none" w:sz="0" w:space="0" w:color="auto"/>
        <w:left w:val="none" w:sz="0" w:space="0" w:color="auto"/>
        <w:bottom w:val="none" w:sz="0" w:space="0" w:color="auto"/>
        <w:right w:val="none" w:sz="0" w:space="0" w:color="auto"/>
      </w:divBdr>
      <w:divsChild>
        <w:div w:id="1178734234">
          <w:marLeft w:val="168"/>
          <w:marRight w:val="0"/>
          <w:marTop w:val="0"/>
          <w:marBottom w:val="0"/>
          <w:divBdr>
            <w:top w:val="none" w:sz="0" w:space="0" w:color="auto"/>
            <w:left w:val="none" w:sz="0" w:space="0" w:color="auto"/>
            <w:bottom w:val="none" w:sz="0" w:space="0" w:color="auto"/>
            <w:right w:val="none" w:sz="0" w:space="0" w:color="auto"/>
          </w:divBdr>
        </w:div>
      </w:divsChild>
    </w:div>
    <w:div w:id="1149714999">
      <w:bodyDiv w:val="1"/>
      <w:marLeft w:val="0"/>
      <w:marRight w:val="0"/>
      <w:marTop w:val="0"/>
      <w:marBottom w:val="0"/>
      <w:divBdr>
        <w:top w:val="none" w:sz="0" w:space="0" w:color="auto"/>
        <w:left w:val="none" w:sz="0" w:space="0" w:color="auto"/>
        <w:bottom w:val="none" w:sz="0" w:space="0" w:color="auto"/>
        <w:right w:val="none" w:sz="0" w:space="0" w:color="auto"/>
      </w:divBdr>
      <w:divsChild>
        <w:div w:id="1785542578">
          <w:marLeft w:val="168"/>
          <w:marRight w:val="0"/>
          <w:marTop w:val="0"/>
          <w:marBottom w:val="0"/>
          <w:divBdr>
            <w:top w:val="none" w:sz="0" w:space="0" w:color="auto"/>
            <w:left w:val="none" w:sz="0" w:space="0" w:color="auto"/>
            <w:bottom w:val="none" w:sz="0" w:space="0" w:color="auto"/>
            <w:right w:val="none" w:sz="0" w:space="0" w:color="auto"/>
          </w:divBdr>
        </w:div>
      </w:divsChild>
    </w:div>
    <w:div w:id="1151629163">
      <w:bodyDiv w:val="1"/>
      <w:marLeft w:val="0"/>
      <w:marRight w:val="0"/>
      <w:marTop w:val="0"/>
      <w:marBottom w:val="0"/>
      <w:divBdr>
        <w:top w:val="none" w:sz="0" w:space="0" w:color="auto"/>
        <w:left w:val="none" w:sz="0" w:space="0" w:color="auto"/>
        <w:bottom w:val="none" w:sz="0" w:space="0" w:color="auto"/>
        <w:right w:val="none" w:sz="0" w:space="0" w:color="auto"/>
      </w:divBdr>
      <w:divsChild>
        <w:div w:id="545024499">
          <w:marLeft w:val="168"/>
          <w:marRight w:val="0"/>
          <w:marTop w:val="0"/>
          <w:marBottom w:val="0"/>
          <w:divBdr>
            <w:top w:val="none" w:sz="0" w:space="0" w:color="auto"/>
            <w:left w:val="none" w:sz="0" w:space="0" w:color="auto"/>
            <w:bottom w:val="none" w:sz="0" w:space="0" w:color="auto"/>
            <w:right w:val="none" w:sz="0" w:space="0" w:color="auto"/>
          </w:divBdr>
        </w:div>
      </w:divsChild>
    </w:div>
    <w:div w:id="1154952641">
      <w:bodyDiv w:val="1"/>
      <w:marLeft w:val="0"/>
      <w:marRight w:val="0"/>
      <w:marTop w:val="0"/>
      <w:marBottom w:val="0"/>
      <w:divBdr>
        <w:top w:val="none" w:sz="0" w:space="0" w:color="auto"/>
        <w:left w:val="none" w:sz="0" w:space="0" w:color="auto"/>
        <w:bottom w:val="none" w:sz="0" w:space="0" w:color="auto"/>
        <w:right w:val="none" w:sz="0" w:space="0" w:color="auto"/>
      </w:divBdr>
      <w:divsChild>
        <w:div w:id="253902057">
          <w:marLeft w:val="168"/>
          <w:marRight w:val="0"/>
          <w:marTop w:val="0"/>
          <w:marBottom w:val="0"/>
          <w:divBdr>
            <w:top w:val="none" w:sz="0" w:space="0" w:color="auto"/>
            <w:left w:val="none" w:sz="0" w:space="0" w:color="auto"/>
            <w:bottom w:val="none" w:sz="0" w:space="0" w:color="auto"/>
            <w:right w:val="none" w:sz="0" w:space="0" w:color="auto"/>
          </w:divBdr>
        </w:div>
      </w:divsChild>
    </w:div>
    <w:div w:id="1157843835">
      <w:bodyDiv w:val="1"/>
      <w:marLeft w:val="0"/>
      <w:marRight w:val="0"/>
      <w:marTop w:val="0"/>
      <w:marBottom w:val="0"/>
      <w:divBdr>
        <w:top w:val="none" w:sz="0" w:space="0" w:color="auto"/>
        <w:left w:val="none" w:sz="0" w:space="0" w:color="auto"/>
        <w:bottom w:val="none" w:sz="0" w:space="0" w:color="auto"/>
        <w:right w:val="none" w:sz="0" w:space="0" w:color="auto"/>
      </w:divBdr>
      <w:divsChild>
        <w:div w:id="342902264">
          <w:marLeft w:val="168"/>
          <w:marRight w:val="0"/>
          <w:marTop w:val="0"/>
          <w:marBottom w:val="0"/>
          <w:divBdr>
            <w:top w:val="none" w:sz="0" w:space="0" w:color="auto"/>
            <w:left w:val="none" w:sz="0" w:space="0" w:color="auto"/>
            <w:bottom w:val="none" w:sz="0" w:space="0" w:color="auto"/>
            <w:right w:val="none" w:sz="0" w:space="0" w:color="auto"/>
          </w:divBdr>
        </w:div>
      </w:divsChild>
    </w:div>
    <w:div w:id="1158115687">
      <w:bodyDiv w:val="1"/>
      <w:marLeft w:val="0"/>
      <w:marRight w:val="0"/>
      <w:marTop w:val="0"/>
      <w:marBottom w:val="0"/>
      <w:divBdr>
        <w:top w:val="none" w:sz="0" w:space="0" w:color="auto"/>
        <w:left w:val="none" w:sz="0" w:space="0" w:color="auto"/>
        <w:bottom w:val="none" w:sz="0" w:space="0" w:color="auto"/>
        <w:right w:val="none" w:sz="0" w:space="0" w:color="auto"/>
      </w:divBdr>
      <w:divsChild>
        <w:div w:id="1046904139">
          <w:marLeft w:val="168"/>
          <w:marRight w:val="0"/>
          <w:marTop w:val="0"/>
          <w:marBottom w:val="0"/>
          <w:divBdr>
            <w:top w:val="none" w:sz="0" w:space="0" w:color="auto"/>
            <w:left w:val="none" w:sz="0" w:space="0" w:color="auto"/>
            <w:bottom w:val="none" w:sz="0" w:space="0" w:color="auto"/>
            <w:right w:val="none" w:sz="0" w:space="0" w:color="auto"/>
          </w:divBdr>
        </w:div>
      </w:divsChild>
    </w:div>
    <w:div w:id="1159467126">
      <w:bodyDiv w:val="1"/>
      <w:marLeft w:val="0"/>
      <w:marRight w:val="0"/>
      <w:marTop w:val="0"/>
      <w:marBottom w:val="0"/>
      <w:divBdr>
        <w:top w:val="none" w:sz="0" w:space="0" w:color="auto"/>
        <w:left w:val="none" w:sz="0" w:space="0" w:color="auto"/>
        <w:bottom w:val="none" w:sz="0" w:space="0" w:color="auto"/>
        <w:right w:val="none" w:sz="0" w:space="0" w:color="auto"/>
      </w:divBdr>
      <w:divsChild>
        <w:div w:id="833566055">
          <w:marLeft w:val="168"/>
          <w:marRight w:val="0"/>
          <w:marTop w:val="0"/>
          <w:marBottom w:val="0"/>
          <w:divBdr>
            <w:top w:val="none" w:sz="0" w:space="0" w:color="auto"/>
            <w:left w:val="none" w:sz="0" w:space="0" w:color="auto"/>
            <w:bottom w:val="none" w:sz="0" w:space="0" w:color="auto"/>
            <w:right w:val="none" w:sz="0" w:space="0" w:color="auto"/>
          </w:divBdr>
        </w:div>
      </w:divsChild>
    </w:div>
    <w:div w:id="1163739569">
      <w:bodyDiv w:val="1"/>
      <w:marLeft w:val="0"/>
      <w:marRight w:val="0"/>
      <w:marTop w:val="0"/>
      <w:marBottom w:val="0"/>
      <w:divBdr>
        <w:top w:val="none" w:sz="0" w:space="0" w:color="auto"/>
        <w:left w:val="none" w:sz="0" w:space="0" w:color="auto"/>
        <w:bottom w:val="none" w:sz="0" w:space="0" w:color="auto"/>
        <w:right w:val="none" w:sz="0" w:space="0" w:color="auto"/>
      </w:divBdr>
      <w:divsChild>
        <w:div w:id="286670460">
          <w:marLeft w:val="168"/>
          <w:marRight w:val="0"/>
          <w:marTop w:val="0"/>
          <w:marBottom w:val="0"/>
          <w:divBdr>
            <w:top w:val="none" w:sz="0" w:space="0" w:color="auto"/>
            <w:left w:val="none" w:sz="0" w:space="0" w:color="auto"/>
            <w:bottom w:val="none" w:sz="0" w:space="0" w:color="auto"/>
            <w:right w:val="none" w:sz="0" w:space="0" w:color="auto"/>
          </w:divBdr>
        </w:div>
      </w:divsChild>
    </w:div>
    <w:div w:id="1164277394">
      <w:bodyDiv w:val="1"/>
      <w:marLeft w:val="0"/>
      <w:marRight w:val="0"/>
      <w:marTop w:val="0"/>
      <w:marBottom w:val="0"/>
      <w:divBdr>
        <w:top w:val="none" w:sz="0" w:space="0" w:color="auto"/>
        <w:left w:val="none" w:sz="0" w:space="0" w:color="auto"/>
        <w:bottom w:val="none" w:sz="0" w:space="0" w:color="auto"/>
        <w:right w:val="none" w:sz="0" w:space="0" w:color="auto"/>
      </w:divBdr>
      <w:divsChild>
        <w:div w:id="686441508">
          <w:marLeft w:val="168"/>
          <w:marRight w:val="0"/>
          <w:marTop w:val="0"/>
          <w:marBottom w:val="0"/>
          <w:divBdr>
            <w:top w:val="none" w:sz="0" w:space="0" w:color="auto"/>
            <w:left w:val="none" w:sz="0" w:space="0" w:color="auto"/>
            <w:bottom w:val="none" w:sz="0" w:space="0" w:color="auto"/>
            <w:right w:val="none" w:sz="0" w:space="0" w:color="auto"/>
          </w:divBdr>
        </w:div>
      </w:divsChild>
    </w:div>
    <w:div w:id="1165707531">
      <w:bodyDiv w:val="1"/>
      <w:marLeft w:val="0"/>
      <w:marRight w:val="0"/>
      <w:marTop w:val="0"/>
      <w:marBottom w:val="0"/>
      <w:divBdr>
        <w:top w:val="none" w:sz="0" w:space="0" w:color="auto"/>
        <w:left w:val="none" w:sz="0" w:space="0" w:color="auto"/>
        <w:bottom w:val="none" w:sz="0" w:space="0" w:color="auto"/>
        <w:right w:val="none" w:sz="0" w:space="0" w:color="auto"/>
      </w:divBdr>
      <w:divsChild>
        <w:div w:id="1532181590">
          <w:marLeft w:val="240"/>
          <w:marRight w:val="0"/>
          <w:marTop w:val="0"/>
          <w:marBottom w:val="0"/>
          <w:divBdr>
            <w:top w:val="none" w:sz="0" w:space="0" w:color="auto"/>
            <w:left w:val="none" w:sz="0" w:space="0" w:color="auto"/>
            <w:bottom w:val="none" w:sz="0" w:space="0" w:color="auto"/>
            <w:right w:val="none" w:sz="0" w:space="0" w:color="auto"/>
          </w:divBdr>
        </w:div>
      </w:divsChild>
    </w:div>
    <w:div w:id="1166944544">
      <w:bodyDiv w:val="1"/>
      <w:marLeft w:val="0"/>
      <w:marRight w:val="0"/>
      <w:marTop w:val="0"/>
      <w:marBottom w:val="0"/>
      <w:divBdr>
        <w:top w:val="none" w:sz="0" w:space="0" w:color="auto"/>
        <w:left w:val="none" w:sz="0" w:space="0" w:color="auto"/>
        <w:bottom w:val="none" w:sz="0" w:space="0" w:color="auto"/>
        <w:right w:val="none" w:sz="0" w:space="0" w:color="auto"/>
      </w:divBdr>
      <w:divsChild>
        <w:div w:id="1874879687">
          <w:marLeft w:val="168"/>
          <w:marRight w:val="0"/>
          <w:marTop w:val="0"/>
          <w:marBottom w:val="0"/>
          <w:divBdr>
            <w:top w:val="none" w:sz="0" w:space="0" w:color="auto"/>
            <w:left w:val="none" w:sz="0" w:space="0" w:color="auto"/>
            <w:bottom w:val="none" w:sz="0" w:space="0" w:color="auto"/>
            <w:right w:val="none" w:sz="0" w:space="0" w:color="auto"/>
          </w:divBdr>
        </w:div>
      </w:divsChild>
    </w:div>
    <w:div w:id="1170294814">
      <w:bodyDiv w:val="1"/>
      <w:marLeft w:val="0"/>
      <w:marRight w:val="0"/>
      <w:marTop w:val="0"/>
      <w:marBottom w:val="0"/>
      <w:divBdr>
        <w:top w:val="none" w:sz="0" w:space="0" w:color="auto"/>
        <w:left w:val="none" w:sz="0" w:space="0" w:color="auto"/>
        <w:bottom w:val="none" w:sz="0" w:space="0" w:color="auto"/>
        <w:right w:val="none" w:sz="0" w:space="0" w:color="auto"/>
      </w:divBdr>
      <w:divsChild>
        <w:div w:id="141897800">
          <w:marLeft w:val="168"/>
          <w:marRight w:val="0"/>
          <w:marTop w:val="0"/>
          <w:marBottom w:val="0"/>
          <w:divBdr>
            <w:top w:val="none" w:sz="0" w:space="0" w:color="auto"/>
            <w:left w:val="none" w:sz="0" w:space="0" w:color="auto"/>
            <w:bottom w:val="none" w:sz="0" w:space="0" w:color="auto"/>
            <w:right w:val="none" w:sz="0" w:space="0" w:color="auto"/>
          </w:divBdr>
        </w:div>
      </w:divsChild>
    </w:div>
    <w:div w:id="1176725946">
      <w:bodyDiv w:val="1"/>
      <w:marLeft w:val="0"/>
      <w:marRight w:val="0"/>
      <w:marTop w:val="0"/>
      <w:marBottom w:val="0"/>
      <w:divBdr>
        <w:top w:val="none" w:sz="0" w:space="0" w:color="auto"/>
        <w:left w:val="none" w:sz="0" w:space="0" w:color="auto"/>
        <w:bottom w:val="none" w:sz="0" w:space="0" w:color="auto"/>
        <w:right w:val="none" w:sz="0" w:space="0" w:color="auto"/>
      </w:divBdr>
      <w:divsChild>
        <w:div w:id="1110391053">
          <w:marLeft w:val="168"/>
          <w:marRight w:val="0"/>
          <w:marTop w:val="0"/>
          <w:marBottom w:val="0"/>
          <w:divBdr>
            <w:top w:val="none" w:sz="0" w:space="0" w:color="auto"/>
            <w:left w:val="none" w:sz="0" w:space="0" w:color="auto"/>
            <w:bottom w:val="none" w:sz="0" w:space="0" w:color="auto"/>
            <w:right w:val="none" w:sz="0" w:space="0" w:color="auto"/>
          </w:divBdr>
        </w:div>
      </w:divsChild>
    </w:div>
    <w:div w:id="1177647414">
      <w:bodyDiv w:val="1"/>
      <w:marLeft w:val="0"/>
      <w:marRight w:val="0"/>
      <w:marTop w:val="0"/>
      <w:marBottom w:val="0"/>
      <w:divBdr>
        <w:top w:val="none" w:sz="0" w:space="0" w:color="auto"/>
        <w:left w:val="none" w:sz="0" w:space="0" w:color="auto"/>
        <w:bottom w:val="none" w:sz="0" w:space="0" w:color="auto"/>
        <w:right w:val="none" w:sz="0" w:space="0" w:color="auto"/>
      </w:divBdr>
      <w:divsChild>
        <w:div w:id="930552512">
          <w:marLeft w:val="168"/>
          <w:marRight w:val="0"/>
          <w:marTop w:val="0"/>
          <w:marBottom w:val="0"/>
          <w:divBdr>
            <w:top w:val="none" w:sz="0" w:space="0" w:color="auto"/>
            <w:left w:val="none" w:sz="0" w:space="0" w:color="auto"/>
            <w:bottom w:val="none" w:sz="0" w:space="0" w:color="auto"/>
            <w:right w:val="none" w:sz="0" w:space="0" w:color="auto"/>
          </w:divBdr>
        </w:div>
      </w:divsChild>
    </w:div>
    <w:div w:id="1182547693">
      <w:bodyDiv w:val="1"/>
      <w:marLeft w:val="0"/>
      <w:marRight w:val="0"/>
      <w:marTop w:val="0"/>
      <w:marBottom w:val="0"/>
      <w:divBdr>
        <w:top w:val="none" w:sz="0" w:space="0" w:color="auto"/>
        <w:left w:val="none" w:sz="0" w:space="0" w:color="auto"/>
        <w:bottom w:val="none" w:sz="0" w:space="0" w:color="auto"/>
        <w:right w:val="none" w:sz="0" w:space="0" w:color="auto"/>
      </w:divBdr>
      <w:divsChild>
        <w:div w:id="589703983">
          <w:marLeft w:val="168"/>
          <w:marRight w:val="0"/>
          <w:marTop w:val="0"/>
          <w:marBottom w:val="0"/>
          <w:divBdr>
            <w:top w:val="none" w:sz="0" w:space="0" w:color="auto"/>
            <w:left w:val="none" w:sz="0" w:space="0" w:color="auto"/>
            <w:bottom w:val="none" w:sz="0" w:space="0" w:color="auto"/>
            <w:right w:val="none" w:sz="0" w:space="0" w:color="auto"/>
          </w:divBdr>
        </w:div>
      </w:divsChild>
    </w:div>
    <w:div w:id="1184520198">
      <w:bodyDiv w:val="1"/>
      <w:marLeft w:val="0"/>
      <w:marRight w:val="0"/>
      <w:marTop w:val="0"/>
      <w:marBottom w:val="0"/>
      <w:divBdr>
        <w:top w:val="none" w:sz="0" w:space="0" w:color="auto"/>
        <w:left w:val="none" w:sz="0" w:space="0" w:color="auto"/>
        <w:bottom w:val="none" w:sz="0" w:space="0" w:color="auto"/>
        <w:right w:val="none" w:sz="0" w:space="0" w:color="auto"/>
      </w:divBdr>
      <w:divsChild>
        <w:div w:id="128983051">
          <w:marLeft w:val="168"/>
          <w:marRight w:val="0"/>
          <w:marTop w:val="0"/>
          <w:marBottom w:val="0"/>
          <w:divBdr>
            <w:top w:val="none" w:sz="0" w:space="0" w:color="auto"/>
            <w:left w:val="none" w:sz="0" w:space="0" w:color="auto"/>
            <w:bottom w:val="none" w:sz="0" w:space="0" w:color="auto"/>
            <w:right w:val="none" w:sz="0" w:space="0" w:color="auto"/>
          </w:divBdr>
        </w:div>
      </w:divsChild>
    </w:div>
    <w:div w:id="1188179997">
      <w:bodyDiv w:val="1"/>
      <w:marLeft w:val="0"/>
      <w:marRight w:val="0"/>
      <w:marTop w:val="0"/>
      <w:marBottom w:val="0"/>
      <w:divBdr>
        <w:top w:val="none" w:sz="0" w:space="0" w:color="auto"/>
        <w:left w:val="none" w:sz="0" w:space="0" w:color="auto"/>
        <w:bottom w:val="none" w:sz="0" w:space="0" w:color="auto"/>
        <w:right w:val="none" w:sz="0" w:space="0" w:color="auto"/>
      </w:divBdr>
      <w:divsChild>
        <w:div w:id="1074938880">
          <w:marLeft w:val="168"/>
          <w:marRight w:val="0"/>
          <w:marTop w:val="0"/>
          <w:marBottom w:val="0"/>
          <w:divBdr>
            <w:top w:val="none" w:sz="0" w:space="0" w:color="auto"/>
            <w:left w:val="none" w:sz="0" w:space="0" w:color="auto"/>
            <w:bottom w:val="none" w:sz="0" w:space="0" w:color="auto"/>
            <w:right w:val="none" w:sz="0" w:space="0" w:color="auto"/>
          </w:divBdr>
        </w:div>
      </w:divsChild>
    </w:div>
    <w:div w:id="1190024698">
      <w:bodyDiv w:val="1"/>
      <w:marLeft w:val="0"/>
      <w:marRight w:val="0"/>
      <w:marTop w:val="0"/>
      <w:marBottom w:val="0"/>
      <w:divBdr>
        <w:top w:val="none" w:sz="0" w:space="0" w:color="auto"/>
        <w:left w:val="none" w:sz="0" w:space="0" w:color="auto"/>
        <w:bottom w:val="none" w:sz="0" w:space="0" w:color="auto"/>
        <w:right w:val="none" w:sz="0" w:space="0" w:color="auto"/>
      </w:divBdr>
      <w:divsChild>
        <w:div w:id="73355068">
          <w:marLeft w:val="168"/>
          <w:marRight w:val="0"/>
          <w:marTop w:val="0"/>
          <w:marBottom w:val="0"/>
          <w:divBdr>
            <w:top w:val="none" w:sz="0" w:space="0" w:color="auto"/>
            <w:left w:val="none" w:sz="0" w:space="0" w:color="auto"/>
            <w:bottom w:val="none" w:sz="0" w:space="0" w:color="auto"/>
            <w:right w:val="none" w:sz="0" w:space="0" w:color="auto"/>
          </w:divBdr>
        </w:div>
      </w:divsChild>
    </w:div>
    <w:div w:id="1193148987">
      <w:bodyDiv w:val="1"/>
      <w:marLeft w:val="0"/>
      <w:marRight w:val="0"/>
      <w:marTop w:val="0"/>
      <w:marBottom w:val="0"/>
      <w:divBdr>
        <w:top w:val="none" w:sz="0" w:space="0" w:color="auto"/>
        <w:left w:val="none" w:sz="0" w:space="0" w:color="auto"/>
        <w:bottom w:val="none" w:sz="0" w:space="0" w:color="auto"/>
        <w:right w:val="none" w:sz="0" w:space="0" w:color="auto"/>
      </w:divBdr>
      <w:divsChild>
        <w:div w:id="582644903">
          <w:marLeft w:val="168"/>
          <w:marRight w:val="0"/>
          <w:marTop w:val="0"/>
          <w:marBottom w:val="0"/>
          <w:divBdr>
            <w:top w:val="none" w:sz="0" w:space="0" w:color="auto"/>
            <w:left w:val="none" w:sz="0" w:space="0" w:color="auto"/>
            <w:bottom w:val="none" w:sz="0" w:space="0" w:color="auto"/>
            <w:right w:val="none" w:sz="0" w:space="0" w:color="auto"/>
          </w:divBdr>
        </w:div>
      </w:divsChild>
    </w:div>
    <w:div w:id="1193885269">
      <w:bodyDiv w:val="1"/>
      <w:marLeft w:val="0"/>
      <w:marRight w:val="0"/>
      <w:marTop w:val="0"/>
      <w:marBottom w:val="0"/>
      <w:divBdr>
        <w:top w:val="none" w:sz="0" w:space="0" w:color="auto"/>
        <w:left w:val="none" w:sz="0" w:space="0" w:color="auto"/>
        <w:bottom w:val="none" w:sz="0" w:space="0" w:color="auto"/>
        <w:right w:val="none" w:sz="0" w:space="0" w:color="auto"/>
      </w:divBdr>
      <w:divsChild>
        <w:div w:id="377244078">
          <w:marLeft w:val="168"/>
          <w:marRight w:val="0"/>
          <w:marTop w:val="0"/>
          <w:marBottom w:val="0"/>
          <w:divBdr>
            <w:top w:val="none" w:sz="0" w:space="0" w:color="auto"/>
            <w:left w:val="none" w:sz="0" w:space="0" w:color="auto"/>
            <w:bottom w:val="none" w:sz="0" w:space="0" w:color="auto"/>
            <w:right w:val="none" w:sz="0" w:space="0" w:color="auto"/>
          </w:divBdr>
        </w:div>
      </w:divsChild>
    </w:div>
    <w:div w:id="1197624687">
      <w:bodyDiv w:val="1"/>
      <w:marLeft w:val="0"/>
      <w:marRight w:val="0"/>
      <w:marTop w:val="0"/>
      <w:marBottom w:val="0"/>
      <w:divBdr>
        <w:top w:val="none" w:sz="0" w:space="0" w:color="auto"/>
        <w:left w:val="none" w:sz="0" w:space="0" w:color="auto"/>
        <w:bottom w:val="none" w:sz="0" w:space="0" w:color="auto"/>
        <w:right w:val="none" w:sz="0" w:space="0" w:color="auto"/>
      </w:divBdr>
      <w:divsChild>
        <w:div w:id="1990085559">
          <w:marLeft w:val="168"/>
          <w:marRight w:val="0"/>
          <w:marTop w:val="0"/>
          <w:marBottom w:val="0"/>
          <w:divBdr>
            <w:top w:val="none" w:sz="0" w:space="0" w:color="auto"/>
            <w:left w:val="none" w:sz="0" w:space="0" w:color="auto"/>
            <w:bottom w:val="none" w:sz="0" w:space="0" w:color="auto"/>
            <w:right w:val="none" w:sz="0" w:space="0" w:color="auto"/>
          </w:divBdr>
        </w:div>
      </w:divsChild>
    </w:div>
    <w:div w:id="1198934660">
      <w:bodyDiv w:val="1"/>
      <w:marLeft w:val="0"/>
      <w:marRight w:val="0"/>
      <w:marTop w:val="0"/>
      <w:marBottom w:val="0"/>
      <w:divBdr>
        <w:top w:val="none" w:sz="0" w:space="0" w:color="auto"/>
        <w:left w:val="none" w:sz="0" w:space="0" w:color="auto"/>
        <w:bottom w:val="none" w:sz="0" w:space="0" w:color="auto"/>
        <w:right w:val="none" w:sz="0" w:space="0" w:color="auto"/>
      </w:divBdr>
      <w:divsChild>
        <w:div w:id="1219319682">
          <w:marLeft w:val="168"/>
          <w:marRight w:val="0"/>
          <w:marTop w:val="0"/>
          <w:marBottom w:val="0"/>
          <w:divBdr>
            <w:top w:val="none" w:sz="0" w:space="0" w:color="auto"/>
            <w:left w:val="none" w:sz="0" w:space="0" w:color="auto"/>
            <w:bottom w:val="none" w:sz="0" w:space="0" w:color="auto"/>
            <w:right w:val="none" w:sz="0" w:space="0" w:color="auto"/>
          </w:divBdr>
        </w:div>
      </w:divsChild>
    </w:div>
    <w:div w:id="1206984981">
      <w:bodyDiv w:val="1"/>
      <w:marLeft w:val="0"/>
      <w:marRight w:val="0"/>
      <w:marTop w:val="0"/>
      <w:marBottom w:val="0"/>
      <w:divBdr>
        <w:top w:val="none" w:sz="0" w:space="0" w:color="auto"/>
        <w:left w:val="none" w:sz="0" w:space="0" w:color="auto"/>
        <w:bottom w:val="none" w:sz="0" w:space="0" w:color="auto"/>
        <w:right w:val="none" w:sz="0" w:space="0" w:color="auto"/>
      </w:divBdr>
    </w:div>
    <w:div w:id="1208377332">
      <w:bodyDiv w:val="1"/>
      <w:marLeft w:val="0"/>
      <w:marRight w:val="0"/>
      <w:marTop w:val="0"/>
      <w:marBottom w:val="0"/>
      <w:divBdr>
        <w:top w:val="none" w:sz="0" w:space="0" w:color="auto"/>
        <w:left w:val="none" w:sz="0" w:space="0" w:color="auto"/>
        <w:bottom w:val="none" w:sz="0" w:space="0" w:color="auto"/>
        <w:right w:val="none" w:sz="0" w:space="0" w:color="auto"/>
      </w:divBdr>
      <w:divsChild>
        <w:div w:id="832792792">
          <w:marLeft w:val="168"/>
          <w:marRight w:val="0"/>
          <w:marTop w:val="0"/>
          <w:marBottom w:val="0"/>
          <w:divBdr>
            <w:top w:val="none" w:sz="0" w:space="0" w:color="auto"/>
            <w:left w:val="none" w:sz="0" w:space="0" w:color="auto"/>
            <w:bottom w:val="none" w:sz="0" w:space="0" w:color="auto"/>
            <w:right w:val="none" w:sz="0" w:space="0" w:color="auto"/>
          </w:divBdr>
        </w:div>
      </w:divsChild>
    </w:div>
    <w:div w:id="1210605311">
      <w:bodyDiv w:val="1"/>
      <w:marLeft w:val="0"/>
      <w:marRight w:val="0"/>
      <w:marTop w:val="0"/>
      <w:marBottom w:val="0"/>
      <w:divBdr>
        <w:top w:val="none" w:sz="0" w:space="0" w:color="auto"/>
        <w:left w:val="none" w:sz="0" w:space="0" w:color="auto"/>
        <w:bottom w:val="none" w:sz="0" w:space="0" w:color="auto"/>
        <w:right w:val="none" w:sz="0" w:space="0" w:color="auto"/>
      </w:divBdr>
      <w:divsChild>
        <w:div w:id="1697777116">
          <w:marLeft w:val="168"/>
          <w:marRight w:val="0"/>
          <w:marTop w:val="0"/>
          <w:marBottom w:val="0"/>
          <w:divBdr>
            <w:top w:val="none" w:sz="0" w:space="0" w:color="auto"/>
            <w:left w:val="none" w:sz="0" w:space="0" w:color="auto"/>
            <w:bottom w:val="none" w:sz="0" w:space="0" w:color="auto"/>
            <w:right w:val="none" w:sz="0" w:space="0" w:color="auto"/>
          </w:divBdr>
        </w:div>
      </w:divsChild>
    </w:div>
    <w:div w:id="1210653808">
      <w:bodyDiv w:val="1"/>
      <w:marLeft w:val="0"/>
      <w:marRight w:val="0"/>
      <w:marTop w:val="0"/>
      <w:marBottom w:val="0"/>
      <w:divBdr>
        <w:top w:val="none" w:sz="0" w:space="0" w:color="auto"/>
        <w:left w:val="none" w:sz="0" w:space="0" w:color="auto"/>
        <w:bottom w:val="none" w:sz="0" w:space="0" w:color="auto"/>
        <w:right w:val="none" w:sz="0" w:space="0" w:color="auto"/>
      </w:divBdr>
      <w:divsChild>
        <w:div w:id="204802961">
          <w:marLeft w:val="168"/>
          <w:marRight w:val="0"/>
          <w:marTop w:val="0"/>
          <w:marBottom w:val="0"/>
          <w:divBdr>
            <w:top w:val="none" w:sz="0" w:space="0" w:color="auto"/>
            <w:left w:val="none" w:sz="0" w:space="0" w:color="auto"/>
            <w:bottom w:val="none" w:sz="0" w:space="0" w:color="auto"/>
            <w:right w:val="none" w:sz="0" w:space="0" w:color="auto"/>
          </w:divBdr>
        </w:div>
      </w:divsChild>
    </w:div>
    <w:div w:id="1210993832">
      <w:bodyDiv w:val="1"/>
      <w:marLeft w:val="0"/>
      <w:marRight w:val="0"/>
      <w:marTop w:val="0"/>
      <w:marBottom w:val="0"/>
      <w:divBdr>
        <w:top w:val="none" w:sz="0" w:space="0" w:color="auto"/>
        <w:left w:val="none" w:sz="0" w:space="0" w:color="auto"/>
        <w:bottom w:val="none" w:sz="0" w:space="0" w:color="auto"/>
        <w:right w:val="none" w:sz="0" w:space="0" w:color="auto"/>
      </w:divBdr>
      <w:divsChild>
        <w:div w:id="1837383056">
          <w:marLeft w:val="168"/>
          <w:marRight w:val="0"/>
          <w:marTop w:val="0"/>
          <w:marBottom w:val="0"/>
          <w:divBdr>
            <w:top w:val="none" w:sz="0" w:space="0" w:color="auto"/>
            <w:left w:val="none" w:sz="0" w:space="0" w:color="auto"/>
            <w:bottom w:val="none" w:sz="0" w:space="0" w:color="auto"/>
            <w:right w:val="none" w:sz="0" w:space="0" w:color="auto"/>
          </w:divBdr>
        </w:div>
      </w:divsChild>
    </w:div>
    <w:div w:id="1211108847">
      <w:bodyDiv w:val="1"/>
      <w:marLeft w:val="0"/>
      <w:marRight w:val="0"/>
      <w:marTop w:val="0"/>
      <w:marBottom w:val="0"/>
      <w:divBdr>
        <w:top w:val="none" w:sz="0" w:space="0" w:color="auto"/>
        <w:left w:val="none" w:sz="0" w:space="0" w:color="auto"/>
        <w:bottom w:val="none" w:sz="0" w:space="0" w:color="auto"/>
        <w:right w:val="none" w:sz="0" w:space="0" w:color="auto"/>
      </w:divBdr>
      <w:divsChild>
        <w:div w:id="1791892761">
          <w:marLeft w:val="168"/>
          <w:marRight w:val="0"/>
          <w:marTop w:val="0"/>
          <w:marBottom w:val="0"/>
          <w:divBdr>
            <w:top w:val="none" w:sz="0" w:space="0" w:color="auto"/>
            <w:left w:val="none" w:sz="0" w:space="0" w:color="auto"/>
            <w:bottom w:val="none" w:sz="0" w:space="0" w:color="auto"/>
            <w:right w:val="none" w:sz="0" w:space="0" w:color="auto"/>
          </w:divBdr>
        </w:div>
      </w:divsChild>
    </w:div>
    <w:div w:id="1211115182">
      <w:bodyDiv w:val="1"/>
      <w:marLeft w:val="0"/>
      <w:marRight w:val="0"/>
      <w:marTop w:val="0"/>
      <w:marBottom w:val="0"/>
      <w:divBdr>
        <w:top w:val="none" w:sz="0" w:space="0" w:color="auto"/>
        <w:left w:val="none" w:sz="0" w:space="0" w:color="auto"/>
        <w:bottom w:val="none" w:sz="0" w:space="0" w:color="auto"/>
        <w:right w:val="none" w:sz="0" w:space="0" w:color="auto"/>
      </w:divBdr>
      <w:divsChild>
        <w:div w:id="925457363">
          <w:marLeft w:val="168"/>
          <w:marRight w:val="0"/>
          <w:marTop w:val="0"/>
          <w:marBottom w:val="0"/>
          <w:divBdr>
            <w:top w:val="none" w:sz="0" w:space="0" w:color="auto"/>
            <w:left w:val="none" w:sz="0" w:space="0" w:color="auto"/>
            <w:bottom w:val="none" w:sz="0" w:space="0" w:color="auto"/>
            <w:right w:val="none" w:sz="0" w:space="0" w:color="auto"/>
          </w:divBdr>
        </w:div>
      </w:divsChild>
    </w:div>
    <w:div w:id="1211763267">
      <w:bodyDiv w:val="1"/>
      <w:marLeft w:val="0"/>
      <w:marRight w:val="0"/>
      <w:marTop w:val="0"/>
      <w:marBottom w:val="0"/>
      <w:divBdr>
        <w:top w:val="none" w:sz="0" w:space="0" w:color="auto"/>
        <w:left w:val="none" w:sz="0" w:space="0" w:color="auto"/>
        <w:bottom w:val="none" w:sz="0" w:space="0" w:color="auto"/>
        <w:right w:val="none" w:sz="0" w:space="0" w:color="auto"/>
      </w:divBdr>
      <w:divsChild>
        <w:div w:id="1410887239">
          <w:marLeft w:val="168"/>
          <w:marRight w:val="0"/>
          <w:marTop w:val="0"/>
          <w:marBottom w:val="0"/>
          <w:divBdr>
            <w:top w:val="none" w:sz="0" w:space="0" w:color="auto"/>
            <w:left w:val="none" w:sz="0" w:space="0" w:color="auto"/>
            <w:bottom w:val="none" w:sz="0" w:space="0" w:color="auto"/>
            <w:right w:val="none" w:sz="0" w:space="0" w:color="auto"/>
          </w:divBdr>
        </w:div>
      </w:divsChild>
    </w:div>
    <w:div w:id="1213081348">
      <w:bodyDiv w:val="1"/>
      <w:marLeft w:val="0"/>
      <w:marRight w:val="0"/>
      <w:marTop w:val="0"/>
      <w:marBottom w:val="0"/>
      <w:divBdr>
        <w:top w:val="none" w:sz="0" w:space="0" w:color="auto"/>
        <w:left w:val="none" w:sz="0" w:space="0" w:color="auto"/>
        <w:bottom w:val="none" w:sz="0" w:space="0" w:color="auto"/>
        <w:right w:val="none" w:sz="0" w:space="0" w:color="auto"/>
      </w:divBdr>
      <w:divsChild>
        <w:div w:id="968168625">
          <w:marLeft w:val="168"/>
          <w:marRight w:val="0"/>
          <w:marTop w:val="0"/>
          <w:marBottom w:val="0"/>
          <w:divBdr>
            <w:top w:val="none" w:sz="0" w:space="0" w:color="auto"/>
            <w:left w:val="none" w:sz="0" w:space="0" w:color="auto"/>
            <w:bottom w:val="none" w:sz="0" w:space="0" w:color="auto"/>
            <w:right w:val="none" w:sz="0" w:space="0" w:color="auto"/>
          </w:divBdr>
        </w:div>
      </w:divsChild>
    </w:div>
    <w:div w:id="1215043035">
      <w:bodyDiv w:val="1"/>
      <w:marLeft w:val="0"/>
      <w:marRight w:val="0"/>
      <w:marTop w:val="0"/>
      <w:marBottom w:val="0"/>
      <w:divBdr>
        <w:top w:val="none" w:sz="0" w:space="0" w:color="auto"/>
        <w:left w:val="none" w:sz="0" w:space="0" w:color="auto"/>
        <w:bottom w:val="none" w:sz="0" w:space="0" w:color="auto"/>
        <w:right w:val="none" w:sz="0" w:space="0" w:color="auto"/>
      </w:divBdr>
      <w:divsChild>
        <w:div w:id="1231116226">
          <w:marLeft w:val="0"/>
          <w:marRight w:val="0"/>
          <w:marTop w:val="0"/>
          <w:marBottom w:val="300"/>
          <w:divBdr>
            <w:top w:val="none" w:sz="0" w:space="0" w:color="auto"/>
            <w:left w:val="none" w:sz="0" w:space="0" w:color="auto"/>
            <w:bottom w:val="none" w:sz="0" w:space="0" w:color="auto"/>
            <w:right w:val="none" w:sz="0" w:space="0" w:color="auto"/>
          </w:divBdr>
        </w:div>
      </w:divsChild>
    </w:div>
    <w:div w:id="1215238891">
      <w:bodyDiv w:val="1"/>
      <w:marLeft w:val="0"/>
      <w:marRight w:val="0"/>
      <w:marTop w:val="0"/>
      <w:marBottom w:val="0"/>
      <w:divBdr>
        <w:top w:val="none" w:sz="0" w:space="0" w:color="auto"/>
        <w:left w:val="none" w:sz="0" w:space="0" w:color="auto"/>
        <w:bottom w:val="none" w:sz="0" w:space="0" w:color="auto"/>
        <w:right w:val="none" w:sz="0" w:space="0" w:color="auto"/>
      </w:divBdr>
      <w:divsChild>
        <w:div w:id="1957716851">
          <w:marLeft w:val="168"/>
          <w:marRight w:val="0"/>
          <w:marTop w:val="0"/>
          <w:marBottom w:val="0"/>
          <w:divBdr>
            <w:top w:val="none" w:sz="0" w:space="0" w:color="auto"/>
            <w:left w:val="none" w:sz="0" w:space="0" w:color="auto"/>
            <w:bottom w:val="none" w:sz="0" w:space="0" w:color="auto"/>
            <w:right w:val="none" w:sz="0" w:space="0" w:color="auto"/>
          </w:divBdr>
        </w:div>
      </w:divsChild>
    </w:div>
    <w:div w:id="1218709345">
      <w:bodyDiv w:val="1"/>
      <w:marLeft w:val="0"/>
      <w:marRight w:val="0"/>
      <w:marTop w:val="0"/>
      <w:marBottom w:val="0"/>
      <w:divBdr>
        <w:top w:val="none" w:sz="0" w:space="0" w:color="auto"/>
        <w:left w:val="none" w:sz="0" w:space="0" w:color="auto"/>
        <w:bottom w:val="none" w:sz="0" w:space="0" w:color="auto"/>
        <w:right w:val="none" w:sz="0" w:space="0" w:color="auto"/>
      </w:divBdr>
      <w:divsChild>
        <w:div w:id="1548563305">
          <w:marLeft w:val="168"/>
          <w:marRight w:val="0"/>
          <w:marTop w:val="0"/>
          <w:marBottom w:val="0"/>
          <w:divBdr>
            <w:top w:val="none" w:sz="0" w:space="0" w:color="auto"/>
            <w:left w:val="none" w:sz="0" w:space="0" w:color="auto"/>
            <w:bottom w:val="none" w:sz="0" w:space="0" w:color="auto"/>
            <w:right w:val="none" w:sz="0" w:space="0" w:color="auto"/>
          </w:divBdr>
        </w:div>
      </w:divsChild>
    </w:div>
    <w:div w:id="1220559591">
      <w:bodyDiv w:val="1"/>
      <w:marLeft w:val="0"/>
      <w:marRight w:val="0"/>
      <w:marTop w:val="0"/>
      <w:marBottom w:val="0"/>
      <w:divBdr>
        <w:top w:val="none" w:sz="0" w:space="0" w:color="auto"/>
        <w:left w:val="none" w:sz="0" w:space="0" w:color="auto"/>
        <w:bottom w:val="none" w:sz="0" w:space="0" w:color="auto"/>
        <w:right w:val="none" w:sz="0" w:space="0" w:color="auto"/>
      </w:divBdr>
      <w:divsChild>
        <w:div w:id="63987957">
          <w:marLeft w:val="168"/>
          <w:marRight w:val="0"/>
          <w:marTop w:val="0"/>
          <w:marBottom w:val="0"/>
          <w:divBdr>
            <w:top w:val="none" w:sz="0" w:space="0" w:color="auto"/>
            <w:left w:val="none" w:sz="0" w:space="0" w:color="auto"/>
            <w:bottom w:val="none" w:sz="0" w:space="0" w:color="auto"/>
            <w:right w:val="none" w:sz="0" w:space="0" w:color="auto"/>
          </w:divBdr>
        </w:div>
      </w:divsChild>
    </w:div>
    <w:div w:id="1220702455">
      <w:bodyDiv w:val="1"/>
      <w:marLeft w:val="0"/>
      <w:marRight w:val="0"/>
      <w:marTop w:val="0"/>
      <w:marBottom w:val="0"/>
      <w:divBdr>
        <w:top w:val="none" w:sz="0" w:space="0" w:color="auto"/>
        <w:left w:val="none" w:sz="0" w:space="0" w:color="auto"/>
        <w:bottom w:val="none" w:sz="0" w:space="0" w:color="auto"/>
        <w:right w:val="none" w:sz="0" w:space="0" w:color="auto"/>
      </w:divBdr>
      <w:divsChild>
        <w:div w:id="1184897995">
          <w:marLeft w:val="168"/>
          <w:marRight w:val="0"/>
          <w:marTop w:val="0"/>
          <w:marBottom w:val="0"/>
          <w:divBdr>
            <w:top w:val="none" w:sz="0" w:space="0" w:color="auto"/>
            <w:left w:val="none" w:sz="0" w:space="0" w:color="auto"/>
            <w:bottom w:val="none" w:sz="0" w:space="0" w:color="auto"/>
            <w:right w:val="none" w:sz="0" w:space="0" w:color="auto"/>
          </w:divBdr>
        </w:div>
        <w:div w:id="1412502064">
          <w:marLeft w:val="168"/>
          <w:marRight w:val="0"/>
          <w:marTop w:val="0"/>
          <w:marBottom w:val="0"/>
          <w:divBdr>
            <w:top w:val="none" w:sz="0" w:space="0" w:color="auto"/>
            <w:left w:val="none" w:sz="0" w:space="0" w:color="auto"/>
            <w:bottom w:val="none" w:sz="0" w:space="0" w:color="auto"/>
            <w:right w:val="none" w:sz="0" w:space="0" w:color="auto"/>
          </w:divBdr>
        </w:div>
      </w:divsChild>
    </w:div>
    <w:div w:id="1223365809">
      <w:bodyDiv w:val="1"/>
      <w:marLeft w:val="0"/>
      <w:marRight w:val="0"/>
      <w:marTop w:val="0"/>
      <w:marBottom w:val="0"/>
      <w:divBdr>
        <w:top w:val="none" w:sz="0" w:space="0" w:color="auto"/>
        <w:left w:val="none" w:sz="0" w:space="0" w:color="auto"/>
        <w:bottom w:val="none" w:sz="0" w:space="0" w:color="auto"/>
        <w:right w:val="none" w:sz="0" w:space="0" w:color="auto"/>
      </w:divBdr>
      <w:divsChild>
        <w:div w:id="561789521">
          <w:marLeft w:val="168"/>
          <w:marRight w:val="0"/>
          <w:marTop w:val="0"/>
          <w:marBottom w:val="0"/>
          <w:divBdr>
            <w:top w:val="none" w:sz="0" w:space="0" w:color="auto"/>
            <w:left w:val="none" w:sz="0" w:space="0" w:color="auto"/>
            <w:bottom w:val="none" w:sz="0" w:space="0" w:color="auto"/>
            <w:right w:val="none" w:sz="0" w:space="0" w:color="auto"/>
          </w:divBdr>
        </w:div>
      </w:divsChild>
    </w:div>
    <w:div w:id="1223563355">
      <w:bodyDiv w:val="1"/>
      <w:marLeft w:val="0"/>
      <w:marRight w:val="0"/>
      <w:marTop w:val="0"/>
      <w:marBottom w:val="0"/>
      <w:divBdr>
        <w:top w:val="none" w:sz="0" w:space="0" w:color="auto"/>
        <w:left w:val="none" w:sz="0" w:space="0" w:color="auto"/>
        <w:bottom w:val="none" w:sz="0" w:space="0" w:color="auto"/>
        <w:right w:val="none" w:sz="0" w:space="0" w:color="auto"/>
      </w:divBdr>
      <w:divsChild>
        <w:div w:id="1252003539">
          <w:marLeft w:val="168"/>
          <w:marRight w:val="0"/>
          <w:marTop w:val="0"/>
          <w:marBottom w:val="0"/>
          <w:divBdr>
            <w:top w:val="none" w:sz="0" w:space="0" w:color="auto"/>
            <w:left w:val="none" w:sz="0" w:space="0" w:color="auto"/>
            <w:bottom w:val="none" w:sz="0" w:space="0" w:color="auto"/>
            <w:right w:val="none" w:sz="0" w:space="0" w:color="auto"/>
          </w:divBdr>
        </w:div>
      </w:divsChild>
    </w:div>
    <w:div w:id="1226454040">
      <w:bodyDiv w:val="1"/>
      <w:marLeft w:val="0"/>
      <w:marRight w:val="0"/>
      <w:marTop w:val="0"/>
      <w:marBottom w:val="0"/>
      <w:divBdr>
        <w:top w:val="none" w:sz="0" w:space="0" w:color="auto"/>
        <w:left w:val="none" w:sz="0" w:space="0" w:color="auto"/>
        <w:bottom w:val="none" w:sz="0" w:space="0" w:color="auto"/>
        <w:right w:val="none" w:sz="0" w:space="0" w:color="auto"/>
      </w:divBdr>
      <w:divsChild>
        <w:div w:id="524058101">
          <w:marLeft w:val="168"/>
          <w:marRight w:val="0"/>
          <w:marTop w:val="0"/>
          <w:marBottom w:val="0"/>
          <w:divBdr>
            <w:top w:val="none" w:sz="0" w:space="0" w:color="auto"/>
            <w:left w:val="none" w:sz="0" w:space="0" w:color="auto"/>
            <w:bottom w:val="none" w:sz="0" w:space="0" w:color="auto"/>
            <w:right w:val="none" w:sz="0" w:space="0" w:color="auto"/>
          </w:divBdr>
        </w:div>
      </w:divsChild>
    </w:div>
    <w:div w:id="1230732609">
      <w:bodyDiv w:val="1"/>
      <w:marLeft w:val="0"/>
      <w:marRight w:val="0"/>
      <w:marTop w:val="0"/>
      <w:marBottom w:val="0"/>
      <w:divBdr>
        <w:top w:val="none" w:sz="0" w:space="0" w:color="auto"/>
        <w:left w:val="none" w:sz="0" w:space="0" w:color="auto"/>
        <w:bottom w:val="none" w:sz="0" w:space="0" w:color="auto"/>
        <w:right w:val="none" w:sz="0" w:space="0" w:color="auto"/>
      </w:divBdr>
      <w:divsChild>
        <w:div w:id="1986665519">
          <w:marLeft w:val="168"/>
          <w:marRight w:val="0"/>
          <w:marTop w:val="0"/>
          <w:marBottom w:val="0"/>
          <w:divBdr>
            <w:top w:val="none" w:sz="0" w:space="0" w:color="auto"/>
            <w:left w:val="none" w:sz="0" w:space="0" w:color="auto"/>
            <w:bottom w:val="none" w:sz="0" w:space="0" w:color="auto"/>
            <w:right w:val="none" w:sz="0" w:space="0" w:color="auto"/>
          </w:divBdr>
        </w:div>
      </w:divsChild>
    </w:div>
    <w:div w:id="1231844293">
      <w:bodyDiv w:val="1"/>
      <w:marLeft w:val="0"/>
      <w:marRight w:val="0"/>
      <w:marTop w:val="0"/>
      <w:marBottom w:val="0"/>
      <w:divBdr>
        <w:top w:val="none" w:sz="0" w:space="0" w:color="auto"/>
        <w:left w:val="none" w:sz="0" w:space="0" w:color="auto"/>
        <w:bottom w:val="none" w:sz="0" w:space="0" w:color="auto"/>
        <w:right w:val="none" w:sz="0" w:space="0" w:color="auto"/>
      </w:divBdr>
    </w:div>
    <w:div w:id="1241646011">
      <w:bodyDiv w:val="1"/>
      <w:marLeft w:val="0"/>
      <w:marRight w:val="0"/>
      <w:marTop w:val="0"/>
      <w:marBottom w:val="0"/>
      <w:divBdr>
        <w:top w:val="none" w:sz="0" w:space="0" w:color="auto"/>
        <w:left w:val="none" w:sz="0" w:space="0" w:color="auto"/>
        <w:bottom w:val="none" w:sz="0" w:space="0" w:color="auto"/>
        <w:right w:val="none" w:sz="0" w:space="0" w:color="auto"/>
      </w:divBdr>
      <w:divsChild>
        <w:div w:id="42995388">
          <w:marLeft w:val="168"/>
          <w:marRight w:val="0"/>
          <w:marTop w:val="0"/>
          <w:marBottom w:val="0"/>
          <w:divBdr>
            <w:top w:val="none" w:sz="0" w:space="0" w:color="auto"/>
            <w:left w:val="none" w:sz="0" w:space="0" w:color="auto"/>
            <w:bottom w:val="none" w:sz="0" w:space="0" w:color="auto"/>
            <w:right w:val="none" w:sz="0" w:space="0" w:color="auto"/>
          </w:divBdr>
        </w:div>
      </w:divsChild>
    </w:div>
    <w:div w:id="1249729470">
      <w:bodyDiv w:val="1"/>
      <w:marLeft w:val="0"/>
      <w:marRight w:val="0"/>
      <w:marTop w:val="0"/>
      <w:marBottom w:val="0"/>
      <w:divBdr>
        <w:top w:val="none" w:sz="0" w:space="0" w:color="auto"/>
        <w:left w:val="none" w:sz="0" w:space="0" w:color="auto"/>
        <w:bottom w:val="none" w:sz="0" w:space="0" w:color="auto"/>
        <w:right w:val="none" w:sz="0" w:space="0" w:color="auto"/>
      </w:divBdr>
    </w:div>
    <w:div w:id="1249995321">
      <w:bodyDiv w:val="1"/>
      <w:marLeft w:val="0"/>
      <w:marRight w:val="0"/>
      <w:marTop w:val="0"/>
      <w:marBottom w:val="0"/>
      <w:divBdr>
        <w:top w:val="none" w:sz="0" w:space="0" w:color="auto"/>
        <w:left w:val="none" w:sz="0" w:space="0" w:color="auto"/>
        <w:bottom w:val="none" w:sz="0" w:space="0" w:color="auto"/>
        <w:right w:val="none" w:sz="0" w:space="0" w:color="auto"/>
      </w:divBdr>
      <w:divsChild>
        <w:div w:id="382683119">
          <w:marLeft w:val="168"/>
          <w:marRight w:val="0"/>
          <w:marTop w:val="0"/>
          <w:marBottom w:val="0"/>
          <w:divBdr>
            <w:top w:val="none" w:sz="0" w:space="0" w:color="auto"/>
            <w:left w:val="none" w:sz="0" w:space="0" w:color="auto"/>
            <w:bottom w:val="none" w:sz="0" w:space="0" w:color="auto"/>
            <w:right w:val="none" w:sz="0" w:space="0" w:color="auto"/>
          </w:divBdr>
        </w:div>
      </w:divsChild>
    </w:div>
    <w:div w:id="1250044453">
      <w:bodyDiv w:val="1"/>
      <w:marLeft w:val="0"/>
      <w:marRight w:val="0"/>
      <w:marTop w:val="0"/>
      <w:marBottom w:val="0"/>
      <w:divBdr>
        <w:top w:val="none" w:sz="0" w:space="0" w:color="auto"/>
        <w:left w:val="none" w:sz="0" w:space="0" w:color="auto"/>
        <w:bottom w:val="none" w:sz="0" w:space="0" w:color="auto"/>
        <w:right w:val="none" w:sz="0" w:space="0" w:color="auto"/>
      </w:divBdr>
      <w:divsChild>
        <w:div w:id="1921477845">
          <w:marLeft w:val="168"/>
          <w:marRight w:val="0"/>
          <w:marTop w:val="0"/>
          <w:marBottom w:val="0"/>
          <w:divBdr>
            <w:top w:val="none" w:sz="0" w:space="0" w:color="auto"/>
            <w:left w:val="none" w:sz="0" w:space="0" w:color="auto"/>
            <w:bottom w:val="none" w:sz="0" w:space="0" w:color="auto"/>
            <w:right w:val="none" w:sz="0" w:space="0" w:color="auto"/>
          </w:divBdr>
        </w:div>
      </w:divsChild>
    </w:div>
    <w:div w:id="1250311703">
      <w:bodyDiv w:val="1"/>
      <w:marLeft w:val="0"/>
      <w:marRight w:val="0"/>
      <w:marTop w:val="0"/>
      <w:marBottom w:val="0"/>
      <w:divBdr>
        <w:top w:val="none" w:sz="0" w:space="0" w:color="auto"/>
        <w:left w:val="none" w:sz="0" w:space="0" w:color="auto"/>
        <w:bottom w:val="none" w:sz="0" w:space="0" w:color="auto"/>
        <w:right w:val="none" w:sz="0" w:space="0" w:color="auto"/>
      </w:divBdr>
      <w:divsChild>
        <w:div w:id="1408108513">
          <w:marLeft w:val="168"/>
          <w:marRight w:val="0"/>
          <w:marTop w:val="0"/>
          <w:marBottom w:val="0"/>
          <w:divBdr>
            <w:top w:val="none" w:sz="0" w:space="0" w:color="auto"/>
            <w:left w:val="none" w:sz="0" w:space="0" w:color="auto"/>
            <w:bottom w:val="none" w:sz="0" w:space="0" w:color="auto"/>
            <w:right w:val="none" w:sz="0" w:space="0" w:color="auto"/>
          </w:divBdr>
        </w:div>
      </w:divsChild>
    </w:div>
    <w:div w:id="1251113920">
      <w:bodyDiv w:val="1"/>
      <w:marLeft w:val="0"/>
      <w:marRight w:val="0"/>
      <w:marTop w:val="0"/>
      <w:marBottom w:val="0"/>
      <w:divBdr>
        <w:top w:val="none" w:sz="0" w:space="0" w:color="auto"/>
        <w:left w:val="none" w:sz="0" w:space="0" w:color="auto"/>
        <w:bottom w:val="none" w:sz="0" w:space="0" w:color="auto"/>
        <w:right w:val="none" w:sz="0" w:space="0" w:color="auto"/>
      </w:divBdr>
      <w:divsChild>
        <w:div w:id="951787861">
          <w:marLeft w:val="168"/>
          <w:marRight w:val="0"/>
          <w:marTop w:val="0"/>
          <w:marBottom w:val="0"/>
          <w:divBdr>
            <w:top w:val="none" w:sz="0" w:space="0" w:color="auto"/>
            <w:left w:val="none" w:sz="0" w:space="0" w:color="auto"/>
            <w:bottom w:val="none" w:sz="0" w:space="0" w:color="auto"/>
            <w:right w:val="none" w:sz="0" w:space="0" w:color="auto"/>
          </w:divBdr>
        </w:div>
      </w:divsChild>
    </w:div>
    <w:div w:id="1252661717">
      <w:bodyDiv w:val="1"/>
      <w:marLeft w:val="0"/>
      <w:marRight w:val="0"/>
      <w:marTop w:val="0"/>
      <w:marBottom w:val="0"/>
      <w:divBdr>
        <w:top w:val="none" w:sz="0" w:space="0" w:color="auto"/>
        <w:left w:val="none" w:sz="0" w:space="0" w:color="auto"/>
        <w:bottom w:val="none" w:sz="0" w:space="0" w:color="auto"/>
        <w:right w:val="none" w:sz="0" w:space="0" w:color="auto"/>
      </w:divBdr>
      <w:divsChild>
        <w:div w:id="1285497617">
          <w:marLeft w:val="168"/>
          <w:marRight w:val="0"/>
          <w:marTop w:val="0"/>
          <w:marBottom w:val="0"/>
          <w:divBdr>
            <w:top w:val="none" w:sz="0" w:space="0" w:color="auto"/>
            <w:left w:val="none" w:sz="0" w:space="0" w:color="auto"/>
            <w:bottom w:val="none" w:sz="0" w:space="0" w:color="auto"/>
            <w:right w:val="none" w:sz="0" w:space="0" w:color="auto"/>
          </w:divBdr>
        </w:div>
      </w:divsChild>
    </w:div>
    <w:div w:id="1255632631">
      <w:bodyDiv w:val="1"/>
      <w:marLeft w:val="0"/>
      <w:marRight w:val="0"/>
      <w:marTop w:val="0"/>
      <w:marBottom w:val="0"/>
      <w:divBdr>
        <w:top w:val="none" w:sz="0" w:space="0" w:color="auto"/>
        <w:left w:val="none" w:sz="0" w:space="0" w:color="auto"/>
        <w:bottom w:val="none" w:sz="0" w:space="0" w:color="auto"/>
        <w:right w:val="none" w:sz="0" w:space="0" w:color="auto"/>
      </w:divBdr>
      <w:divsChild>
        <w:div w:id="1036929808">
          <w:marLeft w:val="168"/>
          <w:marRight w:val="0"/>
          <w:marTop w:val="0"/>
          <w:marBottom w:val="0"/>
          <w:divBdr>
            <w:top w:val="none" w:sz="0" w:space="0" w:color="auto"/>
            <w:left w:val="none" w:sz="0" w:space="0" w:color="auto"/>
            <w:bottom w:val="none" w:sz="0" w:space="0" w:color="auto"/>
            <w:right w:val="none" w:sz="0" w:space="0" w:color="auto"/>
          </w:divBdr>
        </w:div>
      </w:divsChild>
    </w:div>
    <w:div w:id="1256286775">
      <w:bodyDiv w:val="1"/>
      <w:marLeft w:val="0"/>
      <w:marRight w:val="0"/>
      <w:marTop w:val="0"/>
      <w:marBottom w:val="0"/>
      <w:divBdr>
        <w:top w:val="none" w:sz="0" w:space="0" w:color="auto"/>
        <w:left w:val="none" w:sz="0" w:space="0" w:color="auto"/>
        <w:bottom w:val="none" w:sz="0" w:space="0" w:color="auto"/>
        <w:right w:val="none" w:sz="0" w:space="0" w:color="auto"/>
      </w:divBdr>
      <w:divsChild>
        <w:div w:id="1252933465">
          <w:marLeft w:val="168"/>
          <w:marRight w:val="0"/>
          <w:marTop w:val="0"/>
          <w:marBottom w:val="0"/>
          <w:divBdr>
            <w:top w:val="none" w:sz="0" w:space="0" w:color="auto"/>
            <w:left w:val="none" w:sz="0" w:space="0" w:color="auto"/>
            <w:bottom w:val="none" w:sz="0" w:space="0" w:color="auto"/>
            <w:right w:val="none" w:sz="0" w:space="0" w:color="auto"/>
          </w:divBdr>
        </w:div>
      </w:divsChild>
    </w:div>
    <w:div w:id="1260599365">
      <w:bodyDiv w:val="1"/>
      <w:marLeft w:val="0"/>
      <w:marRight w:val="0"/>
      <w:marTop w:val="0"/>
      <w:marBottom w:val="0"/>
      <w:divBdr>
        <w:top w:val="none" w:sz="0" w:space="0" w:color="auto"/>
        <w:left w:val="none" w:sz="0" w:space="0" w:color="auto"/>
        <w:bottom w:val="none" w:sz="0" w:space="0" w:color="auto"/>
        <w:right w:val="none" w:sz="0" w:space="0" w:color="auto"/>
      </w:divBdr>
      <w:divsChild>
        <w:div w:id="1678313955">
          <w:marLeft w:val="0"/>
          <w:marRight w:val="0"/>
          <w:marTop w:val="0"/>
          <w:marBottom w:val="300"/>
          <w:divBdr>
            <w:top w:val="none" w:sz="0" w:space="0" w:color="auto"/>
            <w:left w:val="none" w:sz="0" w:space="0" w:color="auto"/>
            <w:bottom w:val="none" w:sz="0" w:space="0" w:color="auto"/>
            <w:right w:val="none" w:sz="0" w:space="0" w:color="auto"/>
          </w:divBdr>
        </w:div>
      </w:divsChild>
    </w:div>
    <w:div w:id="1265647253">
      <w:bodyDiv w:val="1"/>
      <w:marLeft w:val="0"/>
      <w:marRight w:val="0"/>
      <w:marTop w:val="0"/>
      <w:marBottom w:val="0"/>
      <w:divBdr>
        <w:top w:val="none" w:sz="0" w:space="0" w:color="auto"/>
        <w:left w:val="none" w:sz="0" w:space="0" w:color="auto"/>
        <w:bottom w:val="none" w:sz="0" w:space="0" w:color="auto"/>
        <w:right w:val="none" w:sz="0" w:space="0" w:color="auto"/>
      </w:divBdr>
    </w:div>
    <w:div w:id="1268545083">
      <w:bodyDiv w:val="1"/>
      <w:marLeft w:val="0"/>
      <w:marRight w:val="0"/>
      <w:marTop w:val="0"/>
      <w:marBottom w:val="0"/>
      <w:divBdr>
        <w:top w:val="none" w:sz="0" w:space="0" w:color="auto"/>
        <w:left w:val="none" w:sz="0" w:space="0" w:color="auto"/>
        <w:bottom w:val="none" w:sz="0" w:space="0" w:color="auto"/>
        <w:right w:val="none" w:sz="0" w:space="0" w:color="auto"/>
      </w:divBdr>
      <w:divsChild>
        <w:div w:id="830830786">
          <w:marLeft w:val="168"/>
          <w:marRight w:val="0"/>
          <w:marTop w:val="0"/>
          <w:marBottom w:val="0"/>
          <w:divBdr>
            <w:top w:val="none" w:sz="0" w:space="0" w:color="auto"/>
            <w:left w:val="none" w:sz="0" w:space="0" w:color="auto"/>
            <w:bottom w:val="none" w:sz="0" w:space="0" w:color="auto"/>
            <w:right w:val="none" w:sz="0" w:space="0" w:color="auto"/>
          </w:divBdr>
        </w:div>
      </w:divsChild>
    </w:div>
    <w:div w:id="1271814195">
      <w:bodyDiv w:val="1"/>
      <w:marLeft w:val="0"/>
      <w:marRight w:val="0"/>
      <w:marTop w:val="0"/>
      <w:marBottom w:val="0"/>
      <w:divBdr>
        <w:top w:val="none" w:sz="0" w:space="0" w:color="auto"/>
        <w:left w:val="none" w:sz="0" w:space="0" w:color="auto"/>
        <w:bottom w:val="none" w:sz="0" w:space="0" w:color="auto"/>
        <w:right w:val="none" w:sz="0" w:space="0" w:color="auto"/>
      </w:divBdr>
      <w:divsChild>
        <w:div w:id="1733649447">
          <w:marLeft w:val="168"/>
          <w:marRight w:val="0"/>
          <w:marTop w:val="0"/>
          <w:marBottom w:val="0"/>
          <w:divBdr>
            <w:top w:val="none" w:sz="0" w:space="0" w:color="auto"/>
            <w:left w:val="none" w:sz="0" w:space="0" w:color="auto"/>
            <w:bottom w:val="none" w:sz="0" w:space="0" w:color="auto"/>
            <w:right w:val="none" w:sz="0" w:space="0" w:color="auto"/>
          </w:divBdr>
        </w:div>
      </w:divsChild>
    </w:div>
    <w:div w:id="1277907664">
      <w:bodyDiv w:val="1"/>
      <w:marLeft w:val="0"/>
      <w:marRight w:val="0"/>
      <w:marTop w:val="0"/>
      <w:marBottom w:val="0"/>
      <w:divBdr>
        <w:top w:val="none" w:sz="0" w:space="0" w:color="auto"/>
        <w:left w:val="none" w:sz="0" w:space="0" w:color="auto"/>
        <w:bottom w:val="none" w:sz="0" w:space="0" w:color="auto"/>
        <w:right w:val="none" w:sz="0" w:space="0" w:color="auto"/>
      </w:divBdr>
      <w:divsChild>
        <w:div w:id="1706442451">
          <w:marLeft w:val="168"/>
          <w:marRight w:val="0"/>
          <w:marTop w:val="0"/>
          <w:marBottom w:val="0"/>
          <w:divBdr>
            <w:top w:val="none" w:sz="0" w:space="0" w:color="auto"/>
            <w:left w:val="none" w:sz="0" w:space="0" w:color="auto"/>
            <w:bottom w:val="none" w:sz="0" w:space="0" w:color="auto"/>
            <w:right w:val="none" w:sz="0" w:space="0" w:color="auto"/>
          </w:divBdr>
        </w:div>
      </w:divsChild>
    </w:div>
    <w:div w:id="1283076402">
      <w:bodyDiv w:val="1"/>
      <w:marLeft w:val="0"/>
      <w:marRight w:val="0"/>
      <w:marTop w:val="0"/>
      <w:marBottom w:val="0"/>
      <w:divBdr>
        <w:top w:val="none" w:sz="0" w:space="0" w:color="auto"/>
        <w:left w:val="none" w:sz="0" w:space="0" w:color="auto"/>
        <w:bottom w:val="none" w:sz="0" w:space="0" w:color="auto"/>
        <w:right w:val="none" w:sz="0" w:space="0" w:color="auto"/>
      </w:divBdr>
      <w:divsChild>
        <w:div w:id="304942877">
          <w:marLeft w:val="168"/>
          <w:marRight w:val="0"/>
          <w:marTop w:val="0"/>
          <w:marBottom w:val="0"/>
          <w:divBdr>
            <w:top w:val="none" w:sz="0" w:space="0" w:color="auto"/>
            <w:left w:val="none" w:sz="0" w:space="0" w:color="auto"/>
            <w:bottom w:val="none" w:sz="0" w:space="0" w:color="auto"/>
            <w:right w:val="none" w:sz="0" w:space="0" w:color="auto"/>
          </w:divBdr>
        </w:div>
      </w:divsChild>
    </w:div>
    <w:div w:id="1286307828">
      <w:bodyDiv w:val="1"/>
      <w:marLeft w:val="0"/>
      <w:marRight w:val="0"/>
      <w:marTop w:val="0"/>
      <w:marBottom w:val="0"/>
      <w:divBdr>
        <w:top w:val="none" w:sz="0" w:space="0" w:color="auto"/>
        <w:left w:val="none" w:sz="0" w:space="0" w:color="auto"/>
        <w:bottom w:val="none" w:sz="0" w:space="0" w:color="auto"/>
        <w:right w:val="none" w:sz="0" w:space="0" w:color="auto"/>
      </w:divBdr>
      <w:divsChild>
        <w:div w:id="1336961704">
          <w:marLeft w:val="168"/>
          <w:marRight w:val="0"/>
          <w:marTop w:val="0"/>
          <w:marBottom w:val="0"/>
          <w:divBdr>
            <w:top w:val="none" w:sz="0" w:space="0" w:color="auto"/>
            <w:left w:val="none" w:sz="0" w:space="0" w:color="auto"/>
            <w:bottom w:val="none" w:sz="0" w:space="0" w:color="auto"/>
            <w:right w:val="none" w:sz="0" w:space="0" w:color="auto"/>
          </w:divBdr>
        </w:div>
      </w:divsChild>
    </w:div>
    <w:div w:id="1293051391">
      <w:bodyDiv w:val="1"/>
      <w:marLeft w:val="0"/>
      <w:marRight w:val="0"/>
      <w:marTop w:val="0"/>
      <w:marBottom w:val="0"/>
      <w:divBdr>
        <w:top w:val="none" w:sz="0" w:space="0" w:color="auto"/>
        <w:left w:val="none" w:sz="0" w:space="0" w:color="auto"/>
        <w:bottom w:val="none" w:sz="0" w:space="0" w:color="auto"/>
        <w:right w:val="none" w:sz="0" w:space="0" w:color="auto"/>
      </w:divBdr>
      <w:divsChild>
        <w:div w:id="1561749843">
          <w:marLeft w:val="168"/>
          <w:marRight w:val="0"/>
          <w:marTop w:val="0"/>
          <w:marBottom w:val="0"/>
          <w:divBdr>
            <w:top w:val="none" w:sz="0" w:space="0" w:color="auto"/>
            <w:left w:val="none" w:sz="0" w:space="0" w:color="auto"/>
            <w:bottom w:val="none" w:sz="0" w:space="0" w:color="auto"/>
            <w:right w:val="none" w:sz="0" w:space="0" w:color="auto"/>
          </w:divBdr>
        </w:div>
      </w:divsChild>
    </w:div>
    <w:div w:id="1293484585">
      <w:bodyDiv w:val="1"/>
      <w:marLeft w:val="0"/>
      <w:marRight w:val="0"/>
      <w:marTop w:val="0"/>
      <w:marBottom w:val="0"/>
      <w:divBdr>
        <w:top w:val="none" w:sz="0" w:space="0" w:color="auto"/>
        <w:left w:val="none" w:sz="0" w:space="0" w:color="auto"/>
        <w:bottom w:val="none" w:sz="0" w:space="0" w:color="auto"/>
        <w:right w:val="none" w:sz="0" w:space="0" w:color="auto"/>
      </w:divBdr>
      <w:divsChild>
        <w:div w:id="121307552">
          <w:marLeft w:val="168"/>
          <w:marRight w:val="0"/>
          <w:marTop w:val="0"/>
          <w:marBottom w:val="0"/>
          <w:divBdr>
            <w:top w:val="none" w:sz="0" w:space="0" w:color="auto"/>
            <w:left w:val="none" w:sz="0" w:space="0" w:color="auto"/>
            <w:bottom w:val="none" w:sz="0" w:space="0" w:color="auto"/>
            <w:right w:val="none" w:sz="0" w:space="0" w:color="auto"/>
          </w:divBdr>
        </w:div>
      </w:divsChild>
    </w:div>
    <w:div w:id="1294866358">
      <w:bodyDiv w:val="1"/>
      <w:marLeft w:val="0"/>
      <w:marRight w:val="0"/>
      <w:marTop w:val="0"/>
      <w:marBottom w:val="0"/>
      <w:divBdr>
        <w:top w:val="none" w:sz="0" w:space="0" w:color="auto"/>
        <w:left w:val="none" w:sz="0" w:space="0" w:color="auto"/>
        <w:bottom w:val="none" w:sz="0" w:space="0" w:color="auto"/>
        <w:right w:val="none" w:sz="0" w:space="0" w:color="auto"/>
      </w:divBdr>
      <w:divsChild>
        <w:div w:id="1785534598">
          <w:marLeft w:val="168"/>
          <w:marRight w:val="0"/>
          <w:marTop w:val="0"/>
          <w:marBottom w:val="0"/>
          <w:divBdr>
            <w:top w:val="none" w:sz="0" w:space="0" w:color="auto"/>
            <w:left w:val="none" w:sz="0" w:space="0" w:color="auto"/>
            <w:bottom w:val="none" w:sz="0" w:space="0" w:color="auto"/>
            <w:right w:val="none" w:sz="0" w:space="0" w:color="auto"/>
          </w:divBdr>
        </w:div>
      </w:divsChild>
    </w:div>
    <w:div w:id="1299605572">
      <w:bodyDiv w:val="1"/>
      <w:marLeft w:val="0"/>
      <w:marRight w:val="0"/>
      <w:marTop w:val="0"/>
      <w:marBottom w:val="0"/>
      <w:divBdr>
        <w:top w:val="none" w:sz="0" w:space="0" w:color="auto"/>
        <w:left w:val="none" w:sz="0" w:space="0" w:color="auto"/>
        <w:bottom w:val="none" w:sz="0" w:space="0" w:color="auto"/>
        <w:right w:val="none" w:sz="0" w:space="0" w:color="auto"/>
      </w:divBdr>
      <w:divsChild>
        <w:div w:id="171576696">
          <w:marLeft w:val="168"/>
          <w:marRight w:val="0"/>
          <w:marTop w:val="0"/>
          <w:marBottom w:val="0"/>
          <w:divBdr>
            <w:top w:val="none" w:sz="0" w:space="0" w:color="auto"/>
            <w:left w:val="none" w:sz="0" w:space="0" w:color="auto"/>
            <w:bottom w:val="none" w:sz="0" w:space="0" w:color="auto"/>
            <w:right w:val="none" w:sz="0" w:space="0" w:color="auto"/>
          </w:divBdr>
        </w:div>
      </w:divsChild>
    </w:div>
    <w:div w:id="1302079988">
      <w:bodyDiv w:val="1"/>
      <w:marLeft w:val="0"/>
      <w:marRight w:val="0"/>
      <w:marTop w:val="0"/>
      <w:marBottom w:val="0"/>
      <w:divBdr>
        <w:top w:val="none" w:sz="0" w:space="0" w:color="auto"/>
        <w:left w:val="none" w:sz="0" w:space="0" w:color="auto"/>
        <w:bottom w:val="none" w:sz="0" w:space="0" w:color="auto"/>
        <w:right w:val="none" w:sz="0" w:space="0" w:color="auto"/>
      </w:divBdr>
      <w:divsChild>
        <w:div w:id="2124574877">
          <w:marLeft w:val="168"/>
          <w:marRight w:val="0"/>
          <w:marTop w:val="0"/>
          <w:marBottom w:val="0"/>
          <w:divBdr>
            <w:top w:val="none" w:sz="0" w:space="0" w:color="auto"/>
            <w:left w:val="none" w:sz="0" w:space="0" w:color="auto"/>
            <w:bottom w:val="none" w:sz="0" w:space="0" w:color="auto"/>
            <w:right w:val="none" w:sz="0" w:space="0" w:color="auto"/>
          </w:divBdr>
        </w:div>
      </w:divsChild>
    </w:div>
    <w:div w:id="1302534799">
      <w:bodyDiv w:val="1"/>
      <w:marLeft w:val="0"/>
      <w:marRight w:val="0"/>
      <w:marTop w:val="0"/>
      <w:marBottom w:val="0"/>
      <w:divBdr>
        <w:top w:val="none" w:sz="0" w:space="0" w:color="auto"/>
        <w:left w:val="none" w:sz="0" w:space="0" w:color="auto"/>
        <w:bottom w:val="none" w:sz="0" w:space="0" w:color="auto"/>
        <w:right w:val="none" w:sz="0" w:space="0" w:color="auto"/>
      </w:divBdr>
      <w:divsChild>
        <w:div w:id="1184831031">
          <w:marLeft w:val="168"/>
          <w:marRight w:val="0"/>
          <w:marTop w:val="0"/>
          <w:marBottom w:val="0"/>
          <w:divBdr>
            <w:top w:val="none" w:sz="0" w:space="0" w:color="auto"/>
            <w:left w:val="none" w:sz="0" w:space="0" w:color="auto"/>
            <w:bottom w:val="none" w:sz="0" w:space="0" w:color="auto"/>
            <w:right w:val="none" w:sz="0" w:space="0" w:color="auto"/>
          </w:divBdr>
        </w:div>
      </w:divsChild>
    </w:div>
    <w:div w:id="1321495346">
      <w:bodyDiv w:val="1"/>
      <w:marLeft w:val="0"/>
      <w:marRight w:val="0"/>
      <w:marTop w:val="0"/>
      <w:marBottom w:val="0"/>
      <w:divBdr>
        <w:top w:val="none" w:sz="0" w:space="0" w:color="auto"/>
        <w:left w:val="none" w:sz="0" w:space="0" w:color="auto"/>
        <w:bottom w:val="none" w:sz="0" w:space="0" w:color="auto"/>
        <w:right w:val="none" w:sz="0" w:space="0" w:color="auto"/>
      </w:divBdr>
      <w:divsChild>
        <w:div w:id="1030493347">
          <w:marLeft w:val="168"/>
          <w:marRight w:val="0"/>
          <w:marTop w:val="0"/>
          <w:marBottom w:val="0"/>
          <w:divBdr>
            <w:top w:val="none" w:sz="0" w:space="0" w:color="auto"/>
            <w:left w:val="none" w:sz="0" w:space="0" w:color="auto"/>
            <w:bottom w:val="none" w:sz="0" w:space="0" w:color="auto"/>
            <w:right w:val="none" w:sz="0" w:space="0" w:color="auto"/>
          </w:divBdr>
        </w:div>
      </w:divsChild>
    </w:div>
    <w:div w:id="1322540863">
      <w:bodyDiv w:val="1"/>
      <w:marLeft w:val="0"/>
      <w:marRight w:val="0"/>
      <w:marTop w:val="0"/>
      <w:marBottom w:val="0"/>
      <w:divBdr>
        <w:top w:val="none" w:sz="0" w:space="0" w:color="auto"/>
        <w:left w:val="none" w:sz="0" w:space="0" w:color="auto"/>
        <w:bottom w:val="none" w:sz="0" w:space="0" w:color="auto"/>
        <w:right w:val="none" w:sz="0" w:space="0" w:color="auto"/>
      </w:divBdr>
      <w:divsChild>
        <w:div w:id="1970236759">
          <w:marLeft w:val="168"/>
          <w:marRight w:val="0"/>
          <w:marTop w:val="0"/>
          <w:marBottom w:val="0"/>
          <w:divBdr>
            <w:top w:val="none" w:sz="0" w:space="0" w:color="auto"/>
            <w:left w:val="none" w:sz="0" w:space="0" w:color="auto"/>
            <w:bottom w:val="none" w:sz="0" w:space="0" w:color="auto"/>
            <w:right w:val="none" w:sz="0" w:space="0" w:color="auto"/>
          </w:divBdr>
        </w:div>
      </w:divsChild>
    </w:div>
    <w:div w:id="1324048805">
      <w:bodyDiv w:val="1"/>
      <w:marLeft w:val="0"/>
      <w:marRight w:val="0"/>
      <w:marTop w:val="0"/>
      <w:marBottom w:val="0"/>
      <w:divBdr>
        <w:top w:val="none" w:sz="0" w:space="0" w:color="auto"/>
        <w:left w:val="none" w:sz="0" w:space="0" w:color="auto"/>
        <w:bottom w:val="none" w:sz="0" w:space="0" w:color="auto"/>
        <w:right w:val="none" w:sz="0" w:space="0" w:color="auto"/>
      </w:divBdr>
      <w:divsChild>
        <w:div w:id="247034086">
          <w:marLeft w:val="168"/>
          <w:marRight w:val="0"/>
          <w:marTop w:val="0"/>
          <w:marBottom w:val="0"/>
          <w:divBdr>
            <w:top w:val="none" w:sz="0" w:space="0" w:color="auto"/>
            <w:left w:val="none" w:sz="0" w:space="0" w:color="auto"/>
            <w:bottom w:val="none" w:sz="0" w:space="0" w:color="auto"/>
            <w:right w:val="none" w:sz="0" w:space="0" w:color="auto"/>
          </w:divBdr>
        </w:div>
      </w:divsChild>
    </w:div>
    <w:div w:id="1326468852">
      <w:bodyDiv w:val="1"/>
      <w:marLeft w:val="0"/>
      <w:marRight w:val="0"/>
      <w:marTop w:val="0"/>
      <w:marBottom w:val="0"/>
      <w:divBdr>
        <w:top w:val="none" w:sz="0" w:space="0" w:color="auto"/>
        <w:left w:val="none" w:sz="0" w:space="0" w:color="auto"/>
        <w:bottom w:val="none" w:sz="0" w:space="0" w:color="auto"/>
        <w:right w:val="none" w:sz="0" w:space="0" w:color="auto"/>
      </w:divBdr>
      <w:divsChild>
        <w:div w:id="863976995">
          <w:marLeft w:val="168"/>
          <w:marRight w:val="0"/>
          <w:marTop w:val="0"/>
          <w:marBottom w:val="0"/>
          <w:divBdr>
            <w:top w:val="none" w:sz="0" w:space="0" w:color="auto"/>
            <w:left w:val="none" w:sz="0" w:space="0" w:color="auto"/>
            <w:bottom w:val="none" w:sz="0" w:space="0" w:color="auto"/>
            <w:right w:val="none" w:sz="0" w:space="0" w:color="auto"/>
          </w:divBdr>
        </w:div>
      </w:divsChild>
    </w:div>
    <w:div w:id="1328749550">
      <w:bodyDiv w:val="1"/>
      <w:marLeft w:val="0"/>
      <w:marRight w:val="0"/>
      <w:marTop w:val="0"/>
      <w:marBottom w:val="0"/>
      <w:divBdr>
        <w:top w:val="none" w:sz="0" w:space="0" w:color="auto"/>
        <w:left w:val="none" w:sz="0" w:space="0" w:color="auto"/>
        <w:bottom w:val="none" w:sz="0" w:space="0" w:color="auto"/>
        <w:right w:val="none" w:sz="0" w:space="0" w:color="auto"/>
      </w:divBdr>
      <w:divsChild>
        <w:div w:id="1013533253">
          <w:marLeft w:val="168"/>
          <w:marRight w:val="0"/>
          <w:marTop w:val="0"/>
          <w:marBottom w:val="0"/>
          <w:divBdr>
            <w:top w:val="none" w:sz="0" w:space="0" w:color="auto"/>
            <w:left w:val="none" w:sz="0" w:space="0" w:color="auto"/>
            <w:bottom w:val="none" w:sz="0" w:space="0" w:color="auto"/>
            <w:right w:val="none" w:sz="0" w:space="0" w:color="auto"/>
          </w:divBdr>
        </w:div>
      </w:divsChild>
    </w:div>
    <w:div w:id="1332875055">
      <w:bodyDiv w:val="1"/>
      <w:marLeft w:val="0"/>
      <w:marRight w:val="0"/>
      <w:marTop w:val="0"/>
      <w:marBottom w:val="0"/>
      <w:divBdr>
        <w:top w:val="none" w:sz="0" w:space="0" w:color="auto"/>
        <w:left w:val="none" w:sz="0" w:space="0" w:color="auto"/>
        <w:bottom w:val="none" w:sz="0" w:space="0" w:color="auto"/>
        <w:right w:val="none" w:sz="0" w:space="0" w:color="auto"/>
      </w:divBdr>
      <w:divsChild>
        <w:div w:id="656766866">
          <w:marLeft w:val="168"/>
          <w:marRight w:val="0"/>
          <w:marTop w:val="0"/>
          <w:marBottom w:val="0"/>
          <w:divBdr>
            <w:top w:val="none" w:sz="0" w:space="0" w:color="auto"/>
            <w:left w:val="none" w:sz="0" w:space="0" w:color="auto"/>
            <w:bottom w:val="none" w:sz="0" w:space="0" w:color="auto"/>
            <w:right w:val="none" w:sz="0" w:space="0" w:color="auto"/>
          </w:divBdr>
        </w:div>
      </w:divsChild>
    </w:div>
    <w:div w:id="1333990224">
      <w:bodyDiv w:val="1"/>
      <w:marLeft w:val="0"/>
      <w:marRight w:val="0"/>
      <w:marTop w:val="0"/>
      <w:marBottom w:val="0"/>
      <w:divBdr>
        <w:top w:val="none" w:sz="0" w:space="0" w:color="auto"/>
        <w:left w:val="none" w:sz="0" w:space="0" w:color="auto"/>
        <w:bottom w:val="none" w:sz="0" w:space="0" w:color="auto"/>
        <w:right w:val="none" w:sz="0" w:space="0" w:color="auto"/>
      </w:divBdr>
      <w:divsChild>
        <w:div w:id="2084908781">
          <w:marLeft w:val="168"/>
          <w:marRight w:val="0"/>
          <w:marTop w:val="0"/>
          <w:marBottom w:val="0"/>
          <w:divBdr>
            <w:top w:val="none" w:sz="0" w:space="0" w:color="auto"/>
            <w:left w:val="none" w:sz="0" w:space="0" w:color="auto"/>
            <w:bottom w:val="none" w:sz="0" w:space="0" w:color="auto"/>
            <w:right w:val="none" w:sz="0" w:space="0" w:color="auto"/>
          </w:divBdr>
        </w:div>
      </w:divsChild>
    </w:div>
    <w:div w:id="1335037205">
      <w:bodyDiv w:val="1"/>
      <w:marLeft w:val="0"/>
      <w:marRight w:val="0"/>
      <w:marTop w:val="0"/>
      <w:marBottom w:val="0"/>
      <w:divBdr>
        <w:top w:val="none" w:sz="0" w:space="0" w:color="auto"/>
        <w:left w:val="none" w:sz="0" w:space="0" w:color="auto"/>
        <w:bottom w:val="none" w:sz="0" w:space="0" w:color="auto"/>
        <w:right w:val="none" w:sz="0" w:space="0" w:color="auto"/>
      </w:divBdr>
      <w:divsChild>
        <w:div w:id="1061714611">
          <w:marLeft w:val="168"/>
          <w:marRight w:val="0"/>
          <w:marTop w:val="0"/>
          <w:marBottom w:val="0"/>
          <w:divBdr>
            <w:top w:val="none" w:sz="0" w:space="0" w:color="auto"/>
            <w:left w:val="none" w:sz="0" w:space="0" w:color="auto"/>
            <w:bottom w:val="none" w:sz="0" w:space="0" w:color="auto"/>
            <w:right w:val="none" w:sz="0" w:space="0" w:color="auto"/>
          </w:divBdr>
        </w:div>
      </w:divsChild>
    </w:div>
    <w:div w:id="1338734221">
      <w:bodyDiv w:val="1"/>
      <w:marLeft w:val="0"/>
      <w:marRight w:val="0"/>
      <w:marTop w:val="0"/>
      <w:marBottom w:val="0"/>
      <w:divBdr>
        <w:top w:val="none" w:sz="0" w:space="0" w:color="auto"/>
        <w:left w:val="none" w:sz="0" w:space="0" w:color="auto"/>
        <w:bottom w:val="none" w:sz="0" w:space="0" w:color="auto"/>
        <w:right w:val="none" w:sz="0" w:space="0" w:color="auto"/>
      </w:divBdr>
      <w:divsChild>
        <w:div w:id="169679372">
          <w:marLeft w:val="168"/>
          <w:marRight w:val="0"/>
          <w:marTop w:val="0"/>
          <w:marBottom w:val="0"/>
          <w:divBdr>
            <w:top w:val="none" w:sz="0" w:space="0" w:color="auto"/>
            <w:left w:val="none" w:sz="0" w:space="0" w:color="auto"/>
            <w:bottom w:val="none" w:sz="0" w:space="0" w:color="auto"/>
            <w:right w:val="none" w:sz="0" w:space="0" w:color="auto"/>
          </w:divBdr>
        </w:div>
      </w:divsChild>
    </w:div>
    <w:div w:id="1341398024">
      <w:bodyDiv w:val="1"/>
      <w:marLeft w:val="0"/>
      <w:marRight w:val="0"/>
      <w:marTop w:val="0"/>
      <w:marBottom w:val="0"/>
      <w:divBdr>
        <w:top w:val="none" w:sz="0" w:space="0" w:color="auto"/>
        <w:left w:val="none" w:sz="0" w:space="0" w:color="auto"/>
        <w:bottom w:val="none" w:sz="0" w:space="0" w:color="auto"/>
        <w:right w:val="none" w:sz="0" w:space="0" w:color="auto"/>
      </w:divBdr>
      <w:divsChild>
        <w:div w:id="1410151219">
          <w:marLeft w:val="168"/>
          <w:marRight w:val="0"/>
          <w:marTop w:val="0"/>
          <w:marBottom w:val="0"/>
          <w:divBdr>
            <w:top w:val="none" w:sz="0" w:space="0" w:color="auto"/>
            <w:left w:val="none" w:sz="0" w:space="0" w:color="auto"/>
            <w:bottom w:val="none" w:sz="0" w:space="0" w:color="auto"/>
            <w:right w:val="none" w:sz="0" w:space="0" w:color="auto"/>
          </w:divBdr>
        </w:div>
      </w:divsChild>
    </w:div>
    <w:div w:id="1343629553">
      <w:bodyDiv w:val="1"/>
      <w:marLeft w:val="0"/>
      <w:marRight w:val="0"/>
      <w:marTop w:val="0"/>
      <w:marBottom w:val="0"/>
      <w:divBdr>
        <w:top w:val="none" w:sz="0" w:space="0" w:color="auto"/>
        <w:left w:val="none" w:sz="0" w:space="0" w:color="auto"/>
        <w:bottom w:val="none" w:sz="0" w:space="0" w:color="auto"/>
        <w:right w:val="none" w:sz="0" w:space="0" w:color="auto"/>
      </w:divBdr>
    </w:div>
    <w:div w:id="1344549150">
      <w:bodyDiv w:val="1"/>
      <w:marLeft w:val="0"/>
      <w:marRight w:val="0"/>
      <w:marTop w:val="0"/>
      <w:marBottom w:val="0"/>
      <w:divBdr>
        <w:top w:val="none" w:sz="0" w:space="0" w:color="auto"/>
        <w:left w:val="none" w:sz="0" w:space="0" w:color="auto"/>
        <w:bottom w:val="none" w:sz="0" w:space="0" w:color="auto"/>
        <w:right w:val="none" w:sz="0" w:space="0" w:color="auto"/>
      </w:divBdr>
      <w:divsChild>
        <w:div w:id="1084955111">
          <w:marLeft w:val="168"/>
          <w:marRight w:val="0"/>
          <w:marTop w:val="0"/>
          <w:marBottom w:val="0"/>
          <w:divBdr>
            <w:top w:val="none" w:sz="0" w:space="0" w:color="auto"/>
            <w:left w:val="none" w:sz="0" w:space="0" w:color="auto"/>
            <w:bottom w:val="none" w:sz="0" w:space="0" w:color="auto"/>
            <w:right w:val="none" w:sz="0" w:space="0" w:color="auto"/>
          </w:divBdr>
        </w:div>
      </w:divsChild>
    </w:div>
    <w:div w:id="1345861852">
      <w:bodyDiv w:val="1"/>
      <w:marLeft w:val="0"/>
      <w:marRight w:val="0"/>
      <w:marTop w:val="0"/>
      <w:marBottom w:val="0"/>
      <w:divBdr>
        <w:top w:val="none" w:sz="0" w:space="0" w:color="auto"/>
        <w:left w:val="none" w:sz="0" w:space="0" w:color="auto"/>
        <w:bottom w:val="none" w:sz="0" w:space="0" w:color="auto"/>
        <w:right w:val="none" w:sz="0" w:space="0" w:color="auto"/>
      </w:divBdr>
      <w:divsChild>
        <w:div w:id="101344031">
          <w:marLeft w:val="168"/>
          <w:marRight w:val="0"/>
          <w:marTop w:val="0"/>
          <w:marBottom w:val="0"/>
          <w:divBdr>
            <w:top w:val="none" w:sz="0" w:space="0" w:color="auto"/>
            <w:left w:val="none" w:sz="0" w:space="0" w:color="auto"/>
            <w:bottom w:val="none" w:sz="0" w:space="0" w:color="auto"/>
            <w:right w:val="none" w:sz="0" w:space="0" w:color="auto"/>
          </w:divBdr>
        </w:div>
      </w:divsChild>
    </w:div>
    <w:div w:id="1348021506">
      <w:bodyDiv w:val="1"/>
      <w:marLeft w:val="0"/>
      <w:marRight w:val="0"/>
      <w:marTop w:val="0"/>
      <w:marBottom w:val="0"/>
      <w:divBdr>
        <w:top w:val="none" w:sz="0" w:space="0" w:color="auto"/>
        <w:left w:val="none" w:sz="0" w:space="0" w:color="auto"/>
        <w:bottom w:val="none" w:sz="0" w:space="0" w:color="auto"/>
        <w:right w:val="none" w:sz="0" w:space="0" w:color="auto"/>
      </w:divBdr>
      <w:divsChild>
        <w:div w:id="1952543814">
          <w:marLeft w:val="168"/>
          <w:marRight w:val="0"/>
          <w:marTop w:val="0"/>
          <w:marBottom w:val="0"/>
          <w:divBdr>
            <w:top w:val="none" w:sz="0" w:space="0" w:color="auto"/>
            <w:left w:val="none" w:sz="0" w:space="0" w:color="auto"/>
            <w:bottom w:val="none" w:sz="0" w:space="0" w:color="auto"/>
            <w:right w:val="none" w:sz="0" w:space="0" w:color="auto"/>
          </w:divBdr>
        </w:div>
      </w:divsChild>
    </w:div>
    <w:div w:id="1348213575">
      <w:bodyDiv w:val="1"/>
      <w:marLeft w:val="0"/>
      <w:marRight w:val="0"/>
      <w:marTop w:val="0"/>
      <w:marBottom w:val="0"/>
      <w:divBdr>
        <w:top w:val="none" w:sz="0" w:space="0" w:color="auto"/>
        <w:left w:val="none" w:sz="0" w:space="0" w:color="auto"/>
        <w:bottom w:val="none" w:sz="0" w:space="0" w:color="auto"/>
        <w:right w:val="none" w:sz="0" w:space="0" w:color="auto"/>
      </w:divBdr>
      <w:divsChild>
        <w:div w:id="194781599">
          <w:marLeft w:val="168"/>
          <w:marRight w:val="0"/>
          <w:marTop w:val="0"/>
          <w:marBottom w:val="0"/>
          <w:divBdr>
            <w:top w:val="none" w:sz="0" w:space="0" w:color="auto"/>
            <w:left w:val="none" w:sz="0" w:space="0" w:color="auto"/>
            <w:bottom w:val="none" w:sz="0" w:space="0" w:color="auto"/>
            <w:right w:val="none" w:sz="0" w:space="0" w:color="auto"/>
          </w:divBdr>
        </w:div>
      </w:divsChild>
    </w:div>
    <w:div w:id="1352760454">
      <w:bodyDiv w:val="1"/>
      <w:marLeft w:val="0"/>
      <w:marRight w:val="0"/>
      <w:marTop w:val="0"/>
      <w:marBottom w:val="0"/>
      <w:divBdr>
        <w:top w:val="none" w:sz="0" w:space="0" w:color="auto"/>
        <w:left w:val="none" w:sz="0" w:space="0" w:color="auto"/>
        <w:bottom w:val="none" w:sz="0" w:space="0" w:color="auto"/>
        <w:right w:val="none" w:sz="0" w:space="0" w:color="auto"/>
      </w:divBdr>
      <w:divsChild>
        <w:div w:id="2018337781">
          <w:marLeft w:val="168"/>
          <w:marRight w:val="0"/>
          <w:marTop w:val="0"/>
          <w:marBottom w:val="0"/>
          <w:divBdr>
            <w:top w:val="none" w:sz="0" w:space="0" w:color="auto"/>
            <w:left w:val="none" w:sz="0" w:space="0" w:color="auto"/>
            <w:bottom w:val="none" w:sz="0" w:space="0" w:color="auto"/>
            <w:right w:val="none" w:sz="0" w:space="0" w:color="auto"/>
          </w:divBdr>
        </w:div>
      </w:divsChild>
    </w:div>
    <w:div w:id="1356343151">
      <w:bodyDiv w:val="1"/>
      <w:marLeft w:val="0"/>
      <w:marRight w:val="0"/>
      <w:marTop w:val="0"/>
      <w:marBottom w:val="0"/>
      <w:divBdr>
        <w:top w:val="none" w:sz="0" w:space="0" w:color="auto"/>
        <w:left w:val="none" w:sz="0" w:space="0" w:color="auto"/>
        <w:bottom w:val="none" w:sz="0" w:space="0" w:color="auto"/>
        <w:right w:val="none" w:sz="0" w:space="0" w:color="auto"/>
      </w:divBdr>
      <w:divsChild>
        <w:div w:id="1080911748">
          <w:marLeft w:val="168"/>
          <w:marRight w:val="0"/>
          <w:marTop w:val="0"/>
          <w:marBottom w:val="0"/>
          <w:divBdr>
            <w:top w:val="none" w:sz="0" w:space="0" w:color="auto"/>
            <w:left w:val="none" w:sz="0" w:space="0" w:color="auto"/>
            <w:bottom w:val="none" w:sz="0" w:space="0" w:color="auto"/>
            <w:right w:val="none" w:sz="0" w:space="0" w:color="auto"/>
          </w:divBdr>
        </w:div>
      </w:divsChild>
    </w:div>
    <w:div w:id="1357149444">
      <w:bodyDiv w:val="1"/>
      <w:marLeft w:val="0"/>
      <w:marRight w:val="0"/>
      <w:marTop w:val="0"/>
      <w:marBottom w:val="0"/>
      <w:divBdr>
        <w:top w:val="none" w:sz="0" w:space="0" w:color="auto"/>
        <w:left w:val="none" w:sz="0" w:space="0" w:color="auto"/>
        <w:bottom w:val="none" w:sz="0" w:space="0" w:color="auto"/>
        <w:right w:val="none" w:sz="0" w:space="0" w:color="auto"/>
      </w:divBdr>
      <w:divsChild>
        <w:div w:id="332151050">
          <w:marLeft w:val="168"/>
          <w:marRight w:val="0"/>
          <w:marTop w:val="0"/>
          <w:marBottom w:val="0"/>
          <w:divBdr>
            <w:top w:val="none" w:sz="0" w:space="0" w:color="auto"/>
            <w:left w:val="none" w:sz="0" w:space="0" w:color="auto"/>
            <w:bottom w:val="none" w:sz="0" w:space="0" w:color="auto"/>
            <w:right w:val="none" w:sz="0" w:space="0" w:color="auto"/>
          </w:divBdr>
        </w:div>
      </w:divsChild>
    </w:div>
    <w:div w:id="1359696976">
      <w:bodyDiv w:val="1"/>
      <w:marLeft w:val="0"/>
      <w:marRight w:val="0"/>
      <w:marTop w:val="0"/>
      <w:marBottom w:val="0"/>
      <w:divBdr>
        <w:top w:val="none" w:sz="0" w:space="0" w:color="auto"/>
        <w:left w:val="none" w:sz="0" w:space="0" w:color="auto"/>
        <w:bottom w:val="none" w:sz="0" w:space="0" w:color="auto"/>
        <w:right w:val="none" w:sz="0" w:space="0" w:color="auto"/>
      </w:divBdr>
      <w:divsChild>
        <w:div w:id="1208831367">
          <w:marLeft w:val="168"/>
          <w:marRight w:val="0"/>
          <w:marTop w:val="0"/>
          <w:marBottom w:val="0"/>
          <w:divBdr>
            <w:top w:val="none" w:sz="0" w:space="0" w:color="auto"/>
            <w:left w:val="none" w:sz="0" w:space="0" w:color="auto"/>
            <w:bottom w:val="none" w:sz="0" w:space="0" w:color="auto"/>
            <w:right w:val="none" w:sz="0" w:space="0" w:color="auto"/>
          </w:divBdr>
        </w:div>
      </w:divsChild>
    </w:div>
    <w:div w:id="1367027753">
      <w:bodyDiv w:val="1"/>
      <w:marLeft w:val="0"/>
      <w:marRight w:val="0"/>
      <w:marTop w:val="0"/>
      <w:marBottom w:val="0"/>
      <w:divBdr>
        <w:top w:val="none" w:sz="0" w:space="0" w:color="auto"/>
        <w:left w:val="none" w:sz="0" w:space="0" w:color="auto"/>
        <w:bottom w:val="none" w:sz="0" w:space="0" w:color="auto"/>
        <w:right w:val="none" w:sz="0" w:space="0" w:color="auto"/>
      </w:divBdr>
      <w:divsChild>
        <w:div w:id="323050648">
          <w:marLeft w:val="168"/>
          <w:marRight w:val="0"/>
          <w:marTop w:val="0"/>
          <w:marBottom w:val="0"/>
          <w:divBdr>
            <w:top w:val="none" w:sz="0" w:space="0" w:color="auto"/>
            <w:left w:val="none" w:sz="0" w:space="0" w:color="auto"/>
            <w:bottom w:val="none" w:sz="0" w:space="0" w:color="auto"/>
            <w:right w:val="none" w:sz="0" w:space="0" w:color="auto"/>
          </w:divBdr>
        </w:div>
      </w:divsChild>
    </w:div>
    <w:div w:id="1368682796">
      <w:bodyDiv w:val="1"/>
      <w:marLeft w:val="0"/>
      <w:marRight w:val="0"/>
      <w:marTop w:val="0"/>
      <w:marBottom w:val="0"/>
      <w:divBdr>
        <w:top w:val="none" w:sz="0" w:space="0" w:color="auto"/>
        <w:left w:val="none" w:sz="0" w:space="0" w:color="auto"/>
        <w:bottom w:val="none" w:sz="0" w:space="0" w:color="auto"/>
        <w:right w:val="none" w:sz="0" w:space="0" w:color="auto"/>
      </w:divBdr>
      <w:divsChild>
        <w:div w:id="563106767">
          <w:marLeft w:val="168"/>
          <w:marRight w:val="0"/>
          <w:marTop w:val="0"/>
          <w:marBottom w:val="0"/>
          <w:divBdr>
            <w:top w:val="none" w:sz="0" w:space="0" w:color="auto"/>
            <w:left w:val="none" w:sz="0" w:space="0" w:color="auto"/>
            <w:bottom w:val="none" w:sz="0" w:space="0" w:color="auto"/>
            <w:right w:val="none" w:sz="0" w:space="0" w:color="auto"/>
          </w:divBdr>
        </w:div>
      </w:divsChild>
    </w:div>
    <w:div w:id="1369337513">
      <w:bodyDiv w:val="1"/>
      <w:marLeft w:val="0"/>
      <w:marRight w:val="0"/>
      <w:marTop w:val="0"/>
      <w:marBottom w:val="0"/>
      <w:divBdr>
        <w:top w:val="none" w:sz="0" w:space="0" w:color="auto"/>
        <w:left w:val="none" w:sz="0" w:space="0" w:color="auto"/>
        <w:bottom w:val="none" w:sz="0" w:space="0" w:color="auto"/>
        <w:right w:val="none" w:sz="0" w:space="0" w:color="auto"/>
      </w:divBdr>
      <w:divsChild>
        <w:div w:id="675883603">
          <w:marLeft w:val="168"/>
          <w:marRight w:val="0"/>
          <w:marTop w:val="0"/>
          <w:marBottom w:val="0"/>
          <w:divBdr>
            <w:top w:val="none" w:sz="0" w:space="0" w:color="auto"/>
            <w:left w:val="none" w:sz="0" w:space="0" w:color="auto"/>
            <w:bottom w:val="none" w:sz="0" w:space="0" w:color="auto"/>
            <w:right w:val="none" w:sz="0" w:space="0" w:color="auto"/>
          </w:divBdr>
        </w:div>
      </w:divsChild>
    </w:div>
    <w:div w:id="1370493862">
      <w:bodyDiv w:val="1"/>
      <w:marLeft w:val="0"/>
      <w:marRight w:val="0"/>
      <w:marTop w:val="0"/>
      <w:marBottom w:val="0"/>
      <w:divBdr>
        <w:top w:val="none" w:sz="0" w:space="0" w:color="auto"/>
        <w:left w:val="none" w:sz="0" w:space="0" w:color="auto"/>
        <w:bottom w:val="none" w:sz="0" w:space="0" w:color="auto"/>
        <w:right w:val="none" w:sz="0" w:space="0" w:color="auto"/>
      </w:divBdr>
      <w:divsChild>
        <w:div w:id="2069454006">
          <w:marLeft w:val="168"/>
          <w:marRight w:val="0"/>
          <w:marTop w:val="0"/>
          <w:marBottom w:val="0"/>
          <w:divBdr>
            <w:top w:val="none" w:sz="0" w:space="0" w:color="auto"/>
            <w:left w:val="none" w:sz="0" w:space="0" w:color="auto"/>
            <w:bottom w:val="none" w:sz="0" w:space="0" w:color="auto"/>
            <w:right w:val="none" w:sz="0" w:space="0" w:color="auto"/>
          </w:divBdr>
        </w:div>
      </w:divsChild>
    </w:div>
    <w:div w:id="1374690456">
      <w:bodyDiv w:val="1"/>
      <w:marLeft w:val="0"/>
      <w:marRight w:val="0"/>
      <w:marTop w:val="0"/>
      <w:marBottom w:val="0"/>
      <w:divBdr>
        <w:top w:val="none" w:sz="0" w:space="0" w:color="auto"/>
        <w:left w:val="none" w:sz="0" w:space="0" w:color="auto"/>
        <w:bottom w:val="none" w:sz="0" w:space="0" w:color="auto"/>
        <w:right w:val="none" w:sz="0" w:space="0" w:color="auto"/>
      </w:divBdr>
      <w:divsChild>
        <w:div w:id="1749423117">
          <w:marLeft w:val="168"/>
          <w:marRight w:val="0"/>
          <w:marTop w:val="0"/>
          <w:marBottom w:val="0"/>
          <w:divBdr>
            <w:top w:val="none" w:sz="0" w:space="0" w:color="auto"/>
            <w:left w:val="none" w:sz="0" w:space="0" w:color="auto"/>
            <w:bottom w:val="none" w:sz="0" w:space="0" w:color="auto"/>
            <w:right w:val="none" w:sz="0" w:space="0" w:color="auto"/>
          </w:divBdr>
        </w:div>
      </w:divsChild>
    </w:div>
    <w:div w:id="1377970528">
      <w:bodyDiv w:val="1"/>
      <w:marLeft w:val="0"/>
      <w:marRight w:val="0"/>
      <w:marTop w:val="0"/>
      <w:marBottom w:val="0"/>
      <w:divBdr>
        <w:top w:val="none" w:sz="0" w:space="0" w:color="auto"/>
        <w:left w:val="none" w:sz="0" w:space="0" w:color="auto"/>
        <w:bottom w:val="none" w:sz="0" w:space="0" w:color="auto"/>
        <w:right w:val="none" w:sz="0" w:space="0" w:color="auto"/>
      </w:divBdr>
      <w:divsChild>
        <w:div w:id="1856455423">
          <w:marLeft w:val="168"/>
          <w:marRight w:val="0"/>
          <w:marTop w:val="0"/>
          <w:marBottom w:val="0"/>
          <w:divBdr>
            <w:top w:val="none" w:sz="0" w:space="0" w:color="auto"/>
            <w:left w:val="none" w:sz="0" w:space="0" w:color="auto"/>
            <w:bottom w:val="none" w:sz="0" w:space="0" w:color="auto"/>
            <w:right w:val="none" w:sz="0" w:space="0" w:color="auto"/>
          </w:divBdr>
        </w:div>
      </w:divsChild>
    </w:div>
    <w:div w:id="1380402503">
      <w:bodyDiv w:val="1"/>
      <w:marLeft w:val="0"/>
      <w:marRight w:val="0"/>
      <w:marTop w:val="0"/>
      <w:marBottom w:val="0"/>
      <w:divBdr>
        <w:top w:val="none" w:sz="0" w:space="0" w:color="auto"/>
        <w:left w:val="none" w:sz="0" w:space="0" w:color="auto"/>
        <w:bottom w:val="none" w:sz="0" w:space="0" w:color="auto"/>
        <w:right w:val="none" w:sz="0" w:space="0" w:color="auto"/>
      </w:divBdr>
      <w:divsChild>
        <w:div w:id="982581427">
          <w:marLeft w:val="168"/>
          <w:marRight w:val="0"/>
          <w:marTop w:val="0"/>
          <w:marBottom w:val="0"/>
          <w:divBdr>
            <w:top w:val="none" w:sz="0" w:space="0" w:color="auto"/>
            <w:left w:val="none" w:sz="0" w:space="0" w:color="auto"/>
            <w:bottom w:val="none" w:sz="0" w:space="0" w:color="auto"/>
            <w:right w:val="none" w:sz="0" w:space="0" w:color="auto"/>
          </w:divBdr>
        </w:div>
      </w:divsChild>
    </w:div>
    <w:div w:id="1380476363">
      <w:bodyDiv w:val="1"/>
      <w:marLeft w:val="0"/>
      <w:marRight w:val="0"/>
      <w:marTop w:val="0"/>
      <w:marBottom w:val="0"/>
      <w:divBdr>
        <w:top w:val="none" w:sz="0" w:space="0" w:color="auto"/>
        <w:left w:val="none" w:sz="0" w:space="0" w:color="auto"/>
        <w:bottom w:val="none" w:sz="0" w:space="0" w:color="auto"/>
        <w:right w:val="none" w:sz="0" w:space="0" w:color="auto"/>
      </w:divBdr>
      <w:divsChild>
        <w:div w:id="1482581398">
          <w:marLeft w:val="168"/>
          <w:marRight w:val="0"/>
          <w:marTop w:val="0"/>
          <w:marBottom w:val="0"/>
          <w:divBdr>
            <w:top w:val="none" w:sz="0" w:space="0" w:color="auto"/>
            <w:left w:val="none" w:sz="0" w:space="0" w:color="auto"/>
            <w:bottom w:val="none" w:sz="0" w:space="0" w:color="auto"/>
            <w:right w:val="none" w:sz="0" w:space="0" w:color="auto"/>
          </w:divBdr>
        </w:div>
      </w:divsChild>
    </w:div>
    <w:div w:id="1390035880">
      <w:bodyDiv w:val="1"/>
      <w:marLeft w:val="0"/>
      <w:marRight w:val="0"/>
      <w:marTop w:val="0"/>
      <w:marBottom w:val="0"/>
      <w:divBdr>
        <w:top w:val="none" w:sz="0" w:space="0" w:color="auto"/>
        <w:left w:val="none" w:sz="0" w:space="0" w:color="auto"/>
        <w:bottom w:val="none" w:sz="0" w:space="0" w:color="auto"/>
        <w:right w:val="none" w:sz="0" w:space="0" w:color="auto"/>
      </w:divBdr>
      <w:divsChild>
        <w:div w:id="217711225">
          <w:marLeft w:val="168"/>
          <w:marRight w:val="0"/>
          <w:marTop w:val="0"/>
          <w:marBottom w:val="0"/>
          <w:divBdr>
            <w:top w:val="none" w:sz="0" w:space="0" w:color="auto"/>
            <w:left w:val="none" w:sz="0" w:space="0" w:color="auto"/>
            <w:bottom w:val="none" w:sz="0" w:space="0" w:color="auto"/>
            <w:right w:val="none" w:sz="0" w:space="0" w:color="auto"/>
          </w:divBdr>
        </w:div>
      </w:divsChild>
    </w:div>
    <w:div w:id="1396245028">
      <w:bodyDiv w:val="1"/>
      <w:marLeft w:val="0"/>
      <w:marRight w:val="0"/>
      <w:marTop w:val="0"/>
      <w:marBottom w:val="0"/>
      <w:divBdr>
        <w:top w:val="none" w:sz="0" w:space="0" w:color="auto"/>
        <w:left w:val="none" w:sz="0" w:space="0" w:color="auto"/>
        <w:bottom w:val="none" w:sz="0" w:space="0" w:color="auto"/>
        <w:right w:val="none" w:sz="0" w:space="0" w:color="auto"/>
      </w:divBdr>
      <w:divsChild>
        <w:div w:id="1706326807">
          <w:marLeft w:val="168"/>
          <w:marRight w:val="0"/>
          <w:marTop w:val="0"/>
          <w:marBottom w:val="0"/>
          <w:divBdr>
            <w:top w:val="none" w:sz="0" w:space="0" w:color="auto"/>
            <w:left w:val="none" w:sz="0" w:space="0" w:color="auto"/>
            <w:bottom w:val="none" w:sz="0" w:space="0" w:color="auto"/>
            <w:right w:val="none" w:sz="0" w:space="0" w:color="auto"/>
          </w:divBdr>
        </w:div>
      </w:divsChild>
    </w:div>
    <w:div w:id="1397819569">
      <w:bodyDiv w:val="1"/>
      <w:marLeft w:val="0"/>
      <w:marRight w:val="0"/>
      <w:marTop w:val="0"/>
      <w:marBottom w:val="0"/>
      <w:divBdr>
        <w:top w:val="none" w:sz="0" w:space="0" w:color="auto"/>
        <w:left w:val="none" w:sz="0" w:space="0" w:color="auto"/>
        <w:bottom w:val="none" w:sz="0" w:space="0" w:color="auto"/>
        <w:right w:val="none" w:sz="0" w:space="0" w:color="auto"/>
      </w:divBdr>
      <w:divsChild>
        <w:div w:id="1004476229">
          <w:marLeft w:val="168"/>
          <w:marRight w:val="0"/>
          <w:marTop w:val="0"/>
          <w:marBottom w:val="0"/>
          <w:divBdr>
            <w:top w:val="none" w:sz="0" w:space="0" w:color="auto"/>
            <w:left w:val="none" w:sz="0" w:space="0" w:color="auto"/>
            <w:bottom w:val="none" w:sz="0" w:space="0" w:color="auto"/>
            <w:right w:val="none" w:sz="0" w:space="0" w:color="auto"/>
          </w:divBdr>
        </w:div>
      </w:divsChild>
    </w:div>
    <w:div w:id="1402173084">
      <w:bodyDiv w:val="1"/>
      <w:marLeft w:val="0"/>
      <w:marRight w:val="0"/>
      <w:marTop w:val="0"/>
      <w:marBottom w:val="0"/>
      <w:divBdr>
        <w:top w:val="none" w:sz="0" w:space="0" w:color="auto"/>
        <w:left w:val="none" w:sz="0" w:space="0" w:color="auto"/>
        <w:bottom w:val="none" w:sz="0" w:space="0" w:color="auto"/>
        <w:right w:val="none" w:sz="0" w:space="0" w:color="auto"/>
      </w:divBdr>
      <w:divsChild>
        <w:div w:id="1700426352">
          <w:marLeft w:val="168"/>
          <w:marRight w:val="0"/>
          <w:marTop w:val="0"/>
          <w:marBottom w:val="0"/>
          <w:divBdr>
            <w:top w:val="none" w:sz="0" w:space="0" w:color="auto"/>
            <w:left w:val="none" w:sz="0" w:space="0" w:color="auto"/>
            <w:bottom w:val="none" w:sz="0" w:space="0" w:color="auto"/>
            <w:right w:val="none" w:sz="0" w:space="0" w:color="auto"/>
          </w:divBdr>
        </w:div>
      </w:divsChild>
    </w:div>
    <w:div w:id="1402367881">
      <w:bodyDiv w:val="1"/>
      <w:marLeft w:val="0"/>
      <w:marRight w:val="0"/>
      <w:marTop w:val="0"/>
      <w:marBottom w:val="0"/>
      <w:divBdr>
        <w:top w:val="none" w:sz="0" w:space="0" w:color="auto"/>
        <w:left w:val="none" w:sz="0" w:space="0" w:color="auto"/>
        <w:bottom w:val="none" w:sz="0" w:space="0" w:color="auto"/>
        <w:right w:val="none" w:sz="0" w:space="0" w:color="auto"/>
      </w:divBdr>
      <w:divsChild>
        <w:div w:id="1202397288">
          <w:marLeft w:val="168"/>
          <w:marRight w:val="0"/>
          <w:marTop w:val="0"/>
          <w:marBottom w:val="0"/>
          <w:divBdr>
            <w:top w:val="none" w:sz="0" w:space="0" w:color="auto"/>
            <w:left w:val="none" w:sz="0" w:space="0" w:color="auto"/>
            <w:bottom w:val="none" w:sz="0" w:space="0" w:color="auto"/>
            <w:right w:val="none" w:sz="0" w:space="0" w:color="auto"/>
          </w:divBdr>
        </w:div>
      </w:divsChild>
    </w:div>
    <w:div w:id="1403913910">
      <w:bodyDiv w:val="1"/>
      <w:marLeft w:val="0"/>
      <w:marRight w:val="0"/>
      <w:marTop w:val="0"/>
      <w:marBottom w:val="0"/>
      <w:divBdr>
        <w:top w:val="none" w:sz="0" w:space="0" w:color="auto"/>
        <w:left w:val="none" w:sz="0" w:space="0" w:color="auto"/>
        <w:bottom w:val="none" w:sz="0" w:space="0" w:color="auto"/>
        <w:right w:val="none" w:sz="0" w:space="0" w:color="auto"/>
      </w:divBdr>
      <w:divsChild>
        <w:div w:id="92828105">
          <w:marLeft w:val="168"/>
          <w:marRight w:val="0"/>
          <w:marTop w:val="0"/>
          <w:marBottom w:val="0"/>
          <w:divBdr>
            <w:top w:val="none" w:sz="0" w:space="0" w:color="auto"/>
            <w:left w:val="none" w:sz="0" w:space="0" w:color="auto"/>
            <w:bottom w:val="none" w:sz="0" w:space="0" w:color="auto"/>
            <w:right w:val="none" w:sz="0" w:space="0" w:color="auto"/>
          </w:divBdr>
        </w:div>
      </w:divsChild>
    </w:div>
    <w:div w:id="1412389366">
      <w:bodyDiv w:val="1"/>
      <w:marLeft w:val="0"/>
      <w:marRight w:val="0"/>
      <w:marTop w:val="0"/>
      <w:marBottom w:val="0"/>
      <w:divBdr>
        <w:top w:val="none" w:sz="0" w:space="0" w:color="auto"/>
        <w:left w:val="none" w:sz="0" w:space="0" w:color="auto"/>
        <w:bottom w:val="none" w:sz="0" w:space="0" w:color="auto"/>
        <w:right w:val="none" w:sz="0" w:space="0" w:color="auto"/>
      </w:divBdr>
      <w:divsChild>
        <w:div w:id="550119869">
          <w:marLeft w:val="168"/>
          <w:marRight w:val="0"/>
          <w:marTop w:val="0"/>
          <w:marBottom w:val="0"/>
          <w:divBdr>
            <w:top w:val="none" w:sz="0" w:space="0" w:color="auto"/>
            <w:left w:val="none" w:sz="0" w:space="0" w:color="auto"/>
            <w:bottom w:val="none" w:sz="0" w:space="0" w:color="auto"/>
            <w:right w:val="none" w:sz="0" w:space="0" w:color="auto"/>
          </w:divBdr>
        </w:div>
      </w:divsChild>
    </w:div>
    <w:div w:id="1413352322">
      <w:bodyDiv w:val="1"/>
      <w:marLeft w:val="0"/>
      <w:marRight w:val="0"/>
      <w:marTop w:val="0"/>
      <w:marBottom w:val="0"/>
      <w:divBdr>
        <w:top w:val="none" w:sz="0" w:space="0" w:color="auto"/>
        <w:left w:val="none" w:sz="0" w:space="0" w:color="auto"/>
        <w:bottom w:val="none" w:sz="0" w:space="0" w:color="auto"/>
        <w:right w:val="none" w:sz="0" w:space="0" w:color="auto"/>
      </w:divBdr>
      <w:divsChild>
        <w:div w:id="636571305">
          <w:marLeft w:val="168"/>
          <w:marRight w:val="0"/>
          <w:marTop w:val="0"/>
          <w:marBottom w:val="0"/>
          <w:divBdr>
            <w:top w:val="none" w:sz="0" w:space="0" w:color="auto"/>
            <w:left w:val="none" w:sz="0" w:space="0" w:color="auto"/>
            <w:bottom w:val="none" w:sz="0" w:space="0" w:color="auto"/>
            <w:right w:val="none" w:sz="0" w:space="0" w:color="auto"/>
          </w:divBdr>
        </w:div>
      </w:divsChild>
    </w:div>
    <w:div w:id="1414739468">
      <w:bodyDiv w:val="1"/>
      <w:marLeft w:val="0"/>
      <w:marRight w:val="0"/>
      <w:marTop w:val="0"/>
      <w:marBottom w:val="0"/>
      <w:divBdr>
        <w:top w:val="none" w:sz="0" w:space="0" w:color="auto"/>
        <w:left w:val="none" w:sz="0" w:space="0" w:color="auto"/>
        <w:bottom w:val="none" w:sz="0" w:space="0" w:color="auto"/>
        <w:right w:val="none" w:sz="0" w:space="0" w:color="auto"/>
      </w:divBdr>
    </w:div>
    <w:div w:id="1416241802">
      <w:bodyDiv w:val="1"/>
      <w:marLeft w:val="0"/>
      <w:marRight w:val="0"/>
      <w:marTop w:val="0"/>
      <w:marBottom w:val="0"/>
      <w:divBdr>
        <w:top w:val="none" w:sz="0" w:space="0" w:color="auto"/>
        <w:left w:val="none" w:sz="0" w:space="0" w:color="auto"/>
        <w:bottom w:val="none" w:sz="0" w:space="0" w:color="auto"/>
        <w:right w:val="none" w:sz="0" w:space="0" w:color="auto"/>
      </w:divBdr>
      <w:divsChild>
        <w:div w:id="1604414554">
          <w:marLeft w:val="168"/>
          <w:marRight w:val="0"/>
          <w:marTop w:val="0"/>
          <w:marBottom w:val="0"/>
          <w:divBdr>
            <w:top w:val="none" w:sz="0" w:space="0" w:color="auto"/>
            <w:left w:val="none" w:sz="0" w:space="0" w:color="auto"/>
            <w:bottom w:val="none" w:sz="0" w:space="0" w:color="auto"/>
            <w:right w:val="none" w:sz="0" w:space="0" w:color="auto"/>
          </w:divBdr>
        </w:div>
      </w:divsChild>
    </w:div>
    <w:div w:id="1418558731">
      <w:bodyDiv w:val="1"/>
      <w:marLeft w:val="0"/>
      <w:marRight w:val="0"/>
      <w:marTop w:val="0"/>
      <w:marBottom w:val="0"/>
      <w:divBdr>
        <w:top w:val="none" w:sz="0" w:space="0" w:color="auto"/>
        <w:left w:val="none" w:sz="0" w:space="0" w:color="auto"/>
        <w:bottom w:val="none" w:sz="0" w:space="0" w:color="auto"/>
        <w:right w:val="none" w:sz="0" w:space="0" w:color="auto"/>
      </w:divBdr>
    </w:div>
    <w:div w:id="1423985316">
      <w:bodyDiv w:val="1"/>
      <w:marLeft w:val="0"/>
      <w:marRight w:val="0"/>
      <w:marTop w:val="0"/>
      <w:marBottom w:val="0"/>
      <w:divBdr>
        <w:top w:val="none" w:sz="0" w:space="0" w:color="auto"/>
        <w:left w:val="none" w:sz="0" w:space="0" w:color="auto"/>
        <w:bottom w:val="none" w:sz="0" w:space="0" w:color="auto"/>
        <w:right w:val="none" w:sz="0" w:space="0" w:color="auto"/>
      </w:divBdr>
      <w:divsChild>
        <w:div w:id="207492069">
          <w:marLeft w:val="168"/>
          <w:marRight w:val="0"/>
          <w:marTop w:val="0"/>
          <w:marBottom w:val="0"/>
          <w:divBdr>
            <w:top w:val="none" w:sz="0" w:space="0" w:color="auto"/>
            <w:left w:val="none" w:sz="0" w:space="0" w:color="auto"/>
            <w:bottom w:val="none" w:sz="0" w:space="0" w:color="auto"/>
            <w:right w:val="none" w:sz="0" w:space="0" w:color="auto"/>
          </w:divBdr>
        </w:div>
      </w:divsChild>
    </w:div>
    <w:div w:id="1425958774">
      <w:bodyDiv w:val="1"/>
      <w:marLeft w:val="0"/>
      <w:marRight w:val="0"/>
      <w:marTop w:val="0"/>
      <w:marBottom w:val="0"/>
      <w:divBdr>
        <w:top w:val="none" w:sz="0" w:space="0" w:color="auto"/>
        <w:left w:val="none" w:sz="0" w:space="0" w:color="auto"/>
        <w:bottom w:val="none" w:sz="0" w:space="0" w:color="auto"/>
        <w:right w:val="none" w:sz="0" w:space="0" w:color="auto"/>
      </w:divBdr>
      <w:divsChild>
        <w:div w:id="1420714430">
          <w:marLeft w:val="168"/>
          <w:marRight w:val="0"/>
          <w:marTop w:val="0"/>
          <w:marBottom w:val="0"/>
          <w:divBdr>
            <w:top w:val="none" w:sz="0" w:space="0" w:color="auto"/>
            <w:left w:val="none" w:sz="0" w:space="0" w:color="auto"/>
            <w:bottom w:val="none" w:sz="0" w:space="0" w:color="auto"/>
            <w:right w:val="none" w:sz="0" w:space="0" w:color="auto"/>
          </w:divBdr>
        </w:div>
      </w:divsChild>
    </w:div>
    <w:div w:id="1430931624">
      <w:bodyDiv w:val="1"/>
      <w:marLeft w:val="0"/>
      <w:marRight w:val="0"/>
      <w:marTop w:val="0"/>
      <w:marBottom w:val="0"/>
      <w:divBdr>
        <w:top w:val="none" w:sz="0" w:space="0" w:color="auto"/>
        <w:left w:val="none" w:sz="0" w:space="0" w:color="auto"/>
        <w:bottom w:val="none" w:sz="0" w:space="0" w:color="auto"/>
        <w:right w:val="none" w:sz="0" w:space="0" w:color="auto"/>
      </w:divBdr>
    </w:div>
    <w:div w:id="1435007806">
      <w:bodyDiv w:val="1"/>
      <w:marLeft w:val="0"/>
      <w:marRight w:val="0"/>
      <w:marTop w:val="0"/>
      <w:marBottom w:val="0"/>
      <w:divBdr>
        <w:top w:val="none" w:sz="0" w:space="0" w:color="auto"/>
        <w:left w:val="none" w:sz="0" w:space="0" w:color="auto"/>
        <w:bottom w:val="none" w:sz="0" w:space="0" w:color="auto"/>
        <w:right w:val="none" w:sz="0" w:space="0" w:color="auto"/>
      </w:divBdr>
      <w:divsChild>
        <w:div w:id="246234766">
          <w:marLeft w:val="168"/>
          <w:marRight w:val="0"/>
          <w:marTop w:val="0"/>
          <w:marBottom w:val="0"/>
          <w:divBdr>
            <w:top w:val="none" w:sz="0" w:space="0" w:color="auto"/>
            <w:left w:val="none" w:sz="0" w:space="0" w:color="auto"/>
            <w:bottom w:val="none" w:sz="0" w:space="0" w:color="auto"/>
            <w:right w:val="none" w:sz="0" w:space="0" w:color="auto"/>
          </w:divBdr>
        </w:div>
      </w:divsChild>
    </w:div>
    <w:div w:id="1435513515">
      <w:bodyDiv w:val="1"/>
      <w:marLeft w:val="0"/>
      <w:marRight w:val="0"/>
      <w:marTop w:val="0"/>
      <w:marBottom w:val="0"/>
      <w:divBdr>
        <w:top w:val="none" w:sz="0" w:space="0" w:color="auto"/>
        <w:left w:val="none" w:sz="0" w:space="0" w:color="auto"/>
        <w:bottom w:val="none" w:sz="0" w:space="0" w:color="auto"/>
        <w:right w:val="none" w:sz="0" w:space="0" w:color="auto"/>
      </w:divBdr>
      <w:divsChild>
        <w:div w:id="1415123985">
          <w:marLeft w:val="168"/>
          <w:marRight w:val="0"/>
          <w:marTop w:val="0"/>
          <w:marBottom w:val="0"/>
          <w:divBdr>
            <w:top w:val="none" w:sz="0" w:space="0" w:color="auto"/>
            <w:left w:val="none" w:sz="0" w:space="0" w:color="auto"/>
            <w:bottom w:val="none" w:sz="0" w:space="0" w:color="auto"/>
            <w:right w:val="none" w:sz="0" w:space="0" w:color="auto"/>
          </w:divBdr>
        </w:div>
      </w:divsChild>
    </w:div>
    <w:div w:id="1436098755">
      <w:bodyDiv w:val="1"/>
      <w:marLeft w:val="0"/>
      <w:marRight w:val="0"/>
      <w:marTop w:val="0"/>
      <w:marBottom w:val="0"/>
      <w:divBdr>
        <w:top w:val="none" w:sz="0" w:space="0" w:color="auto"/>
        <w:left w:val="none" w:sz="0" w:space="0" w:color="auto"/>
        <w:bottom w:val="none" w:sz="0" w:space="0" w:color="auto"/>
        <w:right w:val="none" w:sz="0" w:space="0" w:color="auto"/>
      </w:divBdr>
      <w:divsChild>
        <w:div w:id="1678656135">
          <w:marLeft w:val="168"/>
          <w:marRight w:val="0"/>
          <w:marTop w:val="0"/>
          <w:marBottom w:val="0"/>
          <w:divBdr>
            <w:top w:val="none" w:sz="0" w:space="0" w:color="auto"/>
            <w:left w:val="none" w:sz="0" w:space="0" w:color="auto"/>
            <w:bottom w:val="none" w:sz="0" w:space="0" w:color="auto"/>
            <w:right w:val="none" w:sz="0" w:space="0" w:color="auto"/>
          </w:divBdr>
        </w:div>
      </w:divsChild>
    </w:div>
    <w:div w:id="1436634519">
      <w:bodyDiv w:val="1"/>
      <w:marLeft w:val="0"/>
      <w:marRight w:val="0"/>
      <w:marTop w:val="0"/>
      <w:marBottom w:val="0"/>
      <w:divBdr>
        <w:top w:val="none" w:sz="0" w:space="0" w:color="auto"/>
        <w:left w:val="none" w:sz="0" w:space="0" w:color="auto"/>
        <w:bottom w:val="none" w:sz="0" w:space="0" w:color="auto"/>
        <w:right w:val="none" w:sz="0" w:space="0" w:color="auto"/>
      </w:divBdr>
      <w:divsChild>
        <w:div w:id="158814960">
          <w:marLeft w:val="168"/>
          <w:marRight w:val="0"/>
          <w:marTop w:val="0"/>
          <w:marBottom w:val="0"/>
          <w:divBdr>
            <w:top w:val="none" w:sz="0" w:space="0" w:color="auto"/>
            <w:left w:val="none" w:sz="0" w:space="0" w:color="auto"/>
            <w:bottom w:val="none" w:sz="0" w:space="0" w:color="auto"/>
            <w:right w:val="none" w:sz="0" w:space="0" w:color="auto"/>
          </w:divBdr>
        </w:div>
      </w:divsChild>
    </w:div>
    <w:div w:id="1437865017">
      <w:bodyDiv w:val="1"/>
      <w:marLeft w:val="0"/>
      <w:marRight w:val="0"/>
      <w:marTop w:val="0"/>
      <w:marBottom w:val="0"/>
      <w:divBdr>
        <w:top w:val="none" w:sz="0" w:space="0" w:color="auto"/>
        <w:left w:val="none" w:sz="0" w:space="0" w:color="auto"/>
        <w:bottom w:val="none" w:sz="0" w:space="0" w:color="auto"/>
        <w:right w:val="none" w:sz="0" w:space="0" w:color="auto"/>
      </w:divBdr>
      <w:divsChild>
        <w:div w:id="1800224104">
          <w:marLeft w:val="168"/>
          <w:marRight w:val="0"/>
          <w:marTop w:val="0"/>
          <w:marBottom w:val="0"/>
          <w:divBdr>
            <w:top w:val="none" w:sz="0" w:space="0" w:color="auto"/>
            <w:left w:val="none" w:sz="0" w:space="0" w:color="auto"/>
            <w:bottom w:val="none" w:sz="0" w:space="0" w:color="auto"/>
            <w:right w:val="none" w:sz="0" w:space="0" w:color="auto"/>
          </w:divBdr>
        </w:div>
      </w:divsChild>
    </w:div>
    <w:div w:id="1439522312">
      <w:bodyDiv w:val="1"/>
      <w:marLeft w:val="0"/>
      <w:marRight w:val="0"/>
      <w:marTop w:val="0"/>
      <w:marBottom w:val="0"/>
      <w:divBdr>
        <w:top w:val="none" w:sz="0" w:space="0" w:color="auto"/>
        <w:left w:val="none" w:sz="0" w:space="0" w:color="auto"/>
        <w:bottom w:val="none" w:sz="0" w:space="0" w:color="auto"/>
        <w:right w:val="none" w:sz="0" w:space="0" w:color="auto"/>
      </w:divBdr>
      <w:divsChild>
        <w:div w:id="1974363562">
          <w:marLeft w:val="168"/>
          <w:marRight w:val="0"/>
          <w:marTop w:val="0"/>
          <w:marBottom w:val="0"/>
          <w:divBdr>
            <w:top w:val="none" w:sz="0" w:space="0" w:color="auto"/>
            <w:left w:val="none" w:sz="0" w:space="0" w:color="auto"/>
            <w:bottom w:val="none" w:sz="0" w:space="0" w:color="auto"/>
            <w:right w:val="none" w:sz="0" w:space="0" w:color="auto"/>
          </w:divBdr>
        </w:div>
      </w:divsChild>
    </w:div>
    <w:div w:id="1439563901">
      <w:bodyDiv w:val="1"/>
      <w:marLeft w:val="0"/>
      <w:marRight w:val="0"/>
      <w:marTop w:val="0"/>
      <w:marBottom w:val="0"/>
      <w:divBdr>
        <w:top w:val="none" w:sz="0" w:space="0" w:color="auto"/>
        <w:left w:val="none" w:sz="0" w:space="0" w:color="auto"/>
        <w:bottom w:val="none" w:sz="0" w:space="0" w:color="auto"/>
        <w:right w:val="none" w:sz="0" w:space="0" w:color="auto"/>
      </w:divBdr>
    </w:div>
    <w:div w:id="1441875227">
      <w:bodyDiv w:val="1"/>
      <w:marLeft w:val="0"/>
      <w:marRight w:val="0"/>
      <w:marTop w:val="0"/>
      <w:marBottom w:val="0"/>
      <w:divBdr>
        <w:top w:val="none" w:sz="0" w:space="0" w:color="auto"/>
        <w:left w:val="none" w:sz="0" w:space="0" w:color="auto"/>
        <w:bottom w:val="none" w:sz="0" w:space="0" w:color="auto"/>
        <w:right w:val="none" w:sz="0" w:space="0" w:color="auto"/>
      </w:divBdr>
      <w:divsChild>
        <w:div w:id="1526944866">
          <w:marLeft w:val="168"/>
          <w:marRight w:val="0"/>
          <w:marTop w:val="0"/>
          <w:marBottom w:val="0"/>
          <w:divBdr>
            <w:top w:val="none" w:sz="0" w:space="0" w:color="auto"/>
            <w:left w:val="none" w:sz="0" w:space="0" w:color="auto"/>
            <w:bottom w:val="none" w:sz="0" w:space="0" w:color="auto"/>
            <w:right w:val="none" w:sz="0" w:space="0" w:color="auto"/>
          </w:divBdr>
        </w:div>
      </w:divsChild>
    </w:div>
    <w:div w:id="1443766344">
      <w:bodyDiv w:val="1"/>
      <w:marLeft w:val="0"/>
      <w:marRight w:val="0"/>
      <w:marTop w:val="0"/>
      <w:marBottom w:val="0"/>
      <w:divBdr>
        <w:top w:val="none" w:sz="0" w:space="0" w:color="auto"/>
        <w:left w:val="none" w:sz="0" w:space="0" w:color="auto"/>
        <w:bottom w:val="none" w:sz="0" w:space="0" w:color="auto"/>
        <w:right w:val="none" w:sz="0" w:space="0" w:color="auto"/>
      </w:divBdr>
      <w:divsChild>
        <w:div w:id="941063032">
          <w:marLeft w:val="168"/>
          <w:marRight w:val="0"/>
          <w:marTop w:val="0"/>
          <w:marBottom w:val="0"/>
          <w:divBdr>
            <w:top w:val="none" w:sz="0" w:space="0" w:color="auto"/>
            <w:left w:val="none" w:sz="0" w:space="0" w:color="auto"/>
            <w:bottom w:val="none" w:sz="0" w:space="0" w:color="auto"/>
            <w:right w:val="none" w:sz="0" w:space="0" w:color="auto"/>
          </w:divBdr>
        </w:div>
      </w:divsChild>
    </w:div>
    <w:div w:id="1444426158">
      <w:bodyDiv w:val="1"/>
      <w:marLeft w:val="0"/>
      <w:marRight w:val="0"/>
      <w:marTop w:val="0"/>
      <w:marBottom w:val="0"/>
      <w:divBdr>
        <w:top w:val="none" w:sz="0" w:space="0" w:color="auto"/>
        <w:left w:val="none" w:sz="0" w:space="0" w:color="auto"/>
        <w:bottom w:val="none" w:sz="0" w:space="0" w:color="auto"/>
        <w:right w:val="none" w:sz="0" w:space="0" w:color="auto"/>
      </w:divBdr>
    </w:div>
    <w:div w:id="1455834280">
      <w:bodyDiv w:val="1"/>
      <w:marLeft w:val="0"/>
      <w:marRight w:val="0"/>
      <w:marTop w:val="0"/>
      <w:marBottom w:val="0"/>
      <w:divBdr>
        <w:top w:val="none" w:sz="0" w:space="0" w:color="auto"/>
        <w:left w:val="none" w:sz="0" w:space="0" w:color="auto"/>
        <w:bottom w:val="none" w:sz="0" w:space="0" w:color="auto"/>
        <w:right w:val="none" w:sz="0" w:space="0" w:color="auto"/>
      </w:divBdr>
    </w:div>
    <w:div w:id="1460299013">
      <w:bodyDiv w:val="1"/>
      <w:marLeft w:val="0"/>
      <w:marRight w:val="0"/>
      <w:marTop w:val="0"/>
      <w:marBottom w:val="0"/>
      <w:divBdr>
        <w:top w:val="none" w:sz="0" w:space="0" w:color="auto"/>
        <w:left w:val="none" w:sz="0" w:space="0" w:color="auto"/>
        <w:bottom w:val="none" w:sz="0" w:space="0" w:color="auto"/>
        <w:right w:val="none" w:sz="0" w:space="0" w:color="auto"/>
      </w:divBdr>
      <w:divsChild>
        <w:div w:id="370034295">
          <w:marLeft w:val="168"/>
          <w:marRight w:val="0"/>
          <w:marTop w:val="0"/>
          <w:marBottom w:val="0"/>
          <w:divBdr>
            <w:top w:val="none" w:sz="0" w:space="0" w:color="auto"/>
            <w:left w:val="none" w:sz="0" w:space="0" w:color="auto"/>
            <w:bottom w:val="none" w:sz="0" w:space="0" w:color="auto"/>
            <w:right w:val="none" w:sz="0" w:space="0" w:color="auto"/>
          </w:divBdr>
        </w:div>
      </w:divsChild>
    </w:div>
    <w:div w:id="1463844350">
      <w:bodyDiv w:val="1"/>
      <w:marLeft w:val="0"/>
      <w:marRight w:val="0"/>
      <w:marTop w:val="0"/>
      <w:marBottom w:val="0"/>
      <w:divBdr>
        <w:top w:val="none" w:sz="0" w:space="0" w:color="auto"/>
        <w:left w:val="none" w:sz="0" w:space="0" w:color="auto"/>
        <w:bottom w:val="none" w:sz="0" w:space="0" w:color="auto"/>
        <w:right w:val="none" w:sz="0" w:space="0" w:color="auto"/>
      </w:divBdr>
      <w:divsChild>
        <w:div w:id="292097774">
          <w:marLeft w:val="168"/>
          <w:marRight w:val="0"/>
          <w:marTop w:val="0"/>
          <w:marBottom w:val="0"/>
          <w:divBdr>
            <w:top w:val="none" w:sz="0" w:space="0" w:color="auto"/>
            <w:left w:val="none" w:sz="0" w:space="0" w:color="auto"/>
            <w:bottom w:val="none" w:sz="0" w:space="0" w:color="auto"/>
            <w:right w:val="none" w:sz="0" w:space="0" w:color="auto"/>
          </w:divBdr>
        </w:div>
      </w:divsChild>
    </w:div>
    <w:div w:id="1463965440">
      <w:bodyDiv w:val="1"/>
      <w:marLeft w:val="0"/>
      <w:marRight w:val="0"/>
      <w:marTop w:val="0"/>
      <w:marBottom w:val="0"/>
      <w:divBdr>
        <w:top w:val="none" w:sz="0" w:space="0" w:color="auto"/>
        <w:left w:val="none" w:sz="0" w:space="0" w:color="auto"/>
        <w:bottom w:val="none" w:sz="0" w:space="0" w:color="auto"/>
        <w:right w:val="none" w:sz="0" w:space="0" w:color="auto"/>
      </w:divBdr>
      <w:divsChild>
        <w:div w:id="1984505410">
          <w:marLeft w:val="168"/>
          <w:marRight w:val="0"/>
          <w:marTop w:val="0"/>
          <w:marBottom w:val="0"/>
          <w:divBdr>
            <w:top w:val="none" w:sz="0" w:space="0" w:color="auto"/>
            <w:left w:val="none" w:sz="0" w:space="0" w:color="auto"/>
            <w:bottom w:val="none" w:sz="0" w:space="0" w:color="auto"/>
            <w:right w:val="none" w:sz="0" w:space="0" w:color="auto"/>
          </w:divBdr>
        </w:div>
      </w:divsChild>
    </w:div>
    <w:div w:id="1466849250">
      <w:bodyDiv w:val="1"/>
      <w:marLeft w:val="0"/>
      <w:marRight w:val="0"/>
      <w:marTop w:val="0"/>
      <w:marBottom w:val="0"/>
      <w:divBdr>
        <w:top w:val="none" w:sz="0" w:space="0" w:color="auto"/>
        <w:left w:val="none" w:sz="0" w:space="0" w:color="auto"/>
        <w:bottom w:val="none" w:sz="0" w:space="0" w:color="auto"/>
        <w:right w:val="none" w:sz="0" w:space="0" w:color="auto"/>
      </w:divBdr>
      <w:divsChild>
        <w:div w:id="2135099715">
          <w:marLeft w:val="168"/>
          <w:marRight w:val="0"/>
          <w:marTop w:val="0"/>
          <w:marBottom w:val="0"/>
          <w:divBdr>
            <w:top w:val="none" w:sz="0" w:space="0" w:color="auto"/>
            <w:left w:val="none" w:sz="0" w:space="0" w:color="auto"/>
            <w:bottom w:val="none" w:sz="0" w:space="0" w:color="auto"/>
            <w:right w:val="none" w:sz="0" w:space="0" w:color="auto"/>
          </w:divBdr>
        </w:div>
      </w:divsChild>
    </w:div>
    <w:div w:id="1467892855">
      <w:bodyDiv w:val="1"/>
      <w:marLeft w:val="0"/>
      <w:marRight w:val="0"/>
      <w:marTop w:val="0"/>
      <w:marBottom w:val="0"/>
      <w:divBdr>
        <w:top w:val="none" w:sz="0" w:space="0" w:color="auto"/>
        <w:left w:val="none" w:sz="0" w:space="0" w:color="auto"/>
        <w:bottom w:val="none" w:sz="0" w:space="0" w:color="auto"/>
        <w:right w:val="none" w:sz="0" w:space="0" w:color="auto"/>
      </w:divBdr>
      <w:divsChild>
        <w:div w:id="761729301">
          <w:marLeft w:val="168"/>
          <w:marRight w:val="0"/>
          <w:marTop w:val="0"/>
          <w:marBottom w:val="0"/>
          <w:divBdr>
            <w:top w:val="none" w:sz="0" w:space="0" w:color="auto"/>
            <w:left w:val="none" w:sz="0" w:space="0" w:color="auto"/>
            <w:bottom w:val="none" w:sz="0" w:space="0" w:color="auto"/>
            <w:right w:val="none" w:sz="0" w:space="0" w:color="auto"/>
          </w:divBdr>
        </w:div>
      </w:divsChild>
    </w:div>
    <w:div w:id="1470056111">
      <w:bodyDiv w:val="1"/>
      <w:marLeft w:val="0"/>
      <w:marRight w:val="0"/>
      <w:marTop w:val="0"/>
      <w:marBottom w:val="0"/>
      <w:divBdr>
        <w:top w:val="none" w:sz="0" w:space="0" w:color="auto"/>
        <w:left w:val="none" w:sz="0" w:space="0" w:color="auto"/>
        <w:bottom w:val="none" w:sz="0" w:space="0" w:color="auto"/>
        <w:right w:val="none" w:sz="0" w:space="0" w:color="auto"/>
      </w:divBdr>
      <w:divsChild>
        <w:div w:id="1250195366">
          <w:marLeft w:val="168"/>
          <w:marRight w:val="0"/>
          <w:marTop w:val="0"/>
          <w:marBottom w:val="0"/>
          <w:divBdr>
            <w:top w:val="none" w:sz="0" w:space="0" w:color="auto"/>
            <w:left w:val="none" w:sz="0" w:space="0" w:color="auto"/>
            <w:bottom w:val="none" w:sz="0" w:space="0" w:color="auto"/>
            <w:right w:val="none" w:sz="0" w:space="0" w:color="auto"/>
          </w:divBdr>
        </w:div>
      </w:divsChild>
    </w:div>
    <w:div w:id="1478841584">
      <w:bodyDiv w:val="1"/>
      <w:marLeft w:val="0"/>
      <w:marRight w:val="0"/>
      <w:marTop w:val="0"/>
      <w:marBottom w:val="0"/>
      <w:divBdr>
        <w:top w:val="none" w:sz="0" w:space="0" w:color="auto"/>
        <w:left w:val="none" w:sz="0" w:space="0" w:color="auto"/>
        <w:bottom w:val="none" w:sz="0" w:space="0" w:color="auto"/>
        <w:right w:val="none" w:sz="0" w:space="0" w:color="auto"/>
      </w:divBdr>
    </w:div>
    <w:div w:id="1480880576">
      <w:bodyDiv w:val="1"/>
      <w:marLeft w:val="0"/>
      <w:marRight w:val="0"/>
      <w:marTop w:val="0"/>
      <w:marBottom w:val="0"/>
      <w:divBdr>
        <w:top w:val="none" w:sz="0" w:space="0" w:color="auto"/>
        <w:left w:val="none" w:sz="0" w:space="0" w:color="auto"/>
        <w:bottom w:val="none" w:sz="0" w:space="0" w:color="auto"/>
        <w:right w:val="none" w:sz="0" w:space="0" w:color="auto"/>
      </w:divBdr>
      <w:divsChild>
        <w:div w:id="695077434">
          <w:marLeft w:val="168"/>
          <w:marRight w:val="0"/>
          <w:marTop w:val="0"/>
          <w:marBottom w:val="0"/>
          <w:divBdr>
            <w:top w:val="none" w:sz="0" w:space="0" w:color="auto"/>
            <w:left w:val="none" w:sz="0" w:space="0" w:color="auto"/>
            <w:bottom w:val="none" w:sz="0" w:space="0" w:color="auto"/>
            <w:right w:val="none" w:sz="0" w:space="0" w:color="auto"/>
          </w:divBdr>
        </w:div>
      </w:divsChild>
    </w:div>
    <w:div w:id="1482886674">
      <w:bodyDiv w:val="1"/>
      <w:marLeft w:val="0"/>
      <w:marRight w:val="0"/>
      <w:marTop w:val="0"/>
      <w:marBottom w:val="0"/>
      <w:divBdr>
        <w:top w:val="none" w:sz="0" w:space="0" w:color="auto"/>
        <w:left w:val="none" w:sz="0" w:space="0" w:color="auto"/>
        <w:bottom w:val="none" w:sz="0" w:space="0" w:color="auto"/>
        <w:right w:val="none" w:sz="0" w:space="0" w:color="auto"/>
      </w:divBdr>
      <w:divsChild>
        <w:div w:id="1621103566">
          <w:marLeft w:val="168"/>
          <w:marRight w:val="0"/>
          <w:marTop w:val="0"/>
          <w:marBottom w:val="0"/>
          <w:divBdr>
            <w:top w:val="none" w:sz="0" w:space="0" w:color="auto"/>
            <w:left w:val="none" w:sz="0" w:space="0" w:color="auto"/>
            <w:bottom w:val="none" w:sz="0" w:space="0" w:color="auto"/>
            <w:right w:val="none" w:sz="0" w:space="0" w:color="auto"/>
          </w:divBdr>
        </w:div>
      </w:divsChild>
    </w:div>
    <w:div w:id="1483110062">
      <w:bodyDiv w:val="1"/>
      <w:marLeft w:val="0"/>
      <w:marRight w:val="0"/>
      <w:marTop w:val="0"/>
      <w:marBottom w:val="0"/>
      <w:divBdr>
        <w:top w:val="none" w:sz="0" w:space="0" w:color="auto"/>
        <w:left w:val="none" w:sz="0" w:space="0" w:color="auto"/>
        <w:bottom w:val="none" w:sz="0" w:space="0" w:color="auto"/>
        <w:right w:val="none" w:sz="0" w:space="0" w:color="auto"/>
      </w:divBdr>
    </w:div>
    <w:div w:id="1486581087">
      <w:bodyDiv w:val="1"/>
      <w:marLeft w:val="0"/>
      <w:marRight w:val="0"/>
      <w:marTop w:val="0"/>
      <w:marBottom w:val="0"/>
      <w:divBdr>
        <w:top w:val="none" w:sz="0" w:space="0" w:color="auto"/>
        <w:left w:val="none" w:sz="0" w:space="0" w:color="auto"/>
        <w:bottom w:val="none" w:sz="0" w:space="0" w:color="auto"/>
        <w:right w:val="none" w:sz="0" w:space="0" w:color="auto"/>
      </w:divBdr>
      <w:divsChild>
        <w:div w:id="1958949894">
          <w:marLeft w:val="168"/>
          <w:marRight w:val="0"/>
          <w:marTop w:val="0"/>
          <w:marBottom w:val="0"/>
          <w:divBdr>
            <w:top w:val="none" w:sz="0" w:space="0" w:color="auto"/>
            <w:left w:val="none" w:sz="0" w:space="0" w:color="auto"/>
            <w:bottom w:val="none" w:sz="0" w:space="0" w:color="auto"/>
            <w:right w:val="none" w:sz="0" w:space="0" w:color="auto"/>
          </w:divBdr>
        </w:div>
      </w:divsChild>
    </w:div>
    <w:div w:id="1488090845">
      <w:bodyDiv w:val="1"/>
      <w:marLeft w:val="0"/>
      <w:marRight w:val="0"/>
      <w:marTop w:val="0"/>
      <w:marBottom w:val="0"/>
      <w:divBdr>
        <w:top w:val="none" w:sz="0" w:space="0" w:color="auto"/>
        <w:left w:val="none" w:sz="0" w:space="0" w:color="auto"/>
        <w:bottom w:val="none" w:sz="0" w:space="0" w:color="auto"/>
        <w:right w:val="none" w:sz="0" w:space="0" w:color="auto"/>
      </w:divBdr>
      <w:divsChild>
        <w:div w:id="934092017">
          <w:marLeft w:val="168"/>
          <w:marRight w:val="0"/>
          <w:marTop w:val="0"/>
          <w:marBottom w:val="0"/>
          <w:divBdr>
            <w:top w:val="none" w:sz="0" w:space="0" w:color="auto"/>
            <w:left w:val="none" w:sz="0" w:space="0" w:color="auto"/>
            <w:bottom w:val="none" w:sz="0" w:space="0" w:color="auto"/>
            <w:right w:val="none" w:sz="0" w:space="0" w:color="auto"/>
          </w:divBdr>
        </w:div>
      </w:divsChild>
    </w:div>
    <w:div w:id="1490054174">
      <w:bodyDiv w:val="1"/>
      <w:marLeft w:val="0"/>
      <w:marRight w:val="0"/>
      <w:marTop w:val="0"/>
      <w:marBottom w:val="0"/>
      <w:divBdr>
        <w:top w:val="none" w:sz="0" w:space="0" w:color="auto"/>
        <w:left w:val="none" w:sz="0" w:space="0" w:color="auto"/>
        <w:bottom w:val="none" w:sz="0" w:space="0" w:color="auto"/>
        <w:right w:val="none" w:sz="0" w:space="0" w:color="auto"/>
      </w:divBdr>
      <w:divsChild>
        <w:div w:id="467166321">
          <w:marLeft w:val="168"/>
          <w:marRight w:val="0"/>
          <w:marTop w:val="0"/>
          <w:marBottom w:val="0"/>
          <w:divBdr>
            <w:top w:val="none" w:sz="0" w:space="0" w:color="auto"/>
            <w:left w:val="none" w:sz="0" w:space="0" w:color="auto"/>
            <w:bottom w:val="none" w:sz="0" w:space="0" w:color="auto"/>
            <w:right w:val="none" w:sz="0" w:space="0" w:color="auto"/>
          </w:divBdr>
        </w:div>
      </w:divsChild>
    </w:div>
    <w:div w:id="1492023482">
      <w:bodyDiv w:val="1"/>
      <w:marLeft w:val="0"/>
      <w:marRight w:val="0"/>
      <w:marTop w:val="0"/>
      <w:marBottom w:val="0"/>
      <w:divBdr>
        <w:top w:val="none" w:sz="0" w:space="0" w:color="auto"/>
        <w:left w:val="none" w:sz="0" w:space="0" w:color="auto"/>
        <w:bottom w:val="none" w:sz="0" w:space="0" w:color="auto"/>
        <w:right w:val="none" w:sz="0" w:space="0" w:color="auto"/>
      </w:divBdr>
      <w:divsChild>
        <w:div w:id="340858056">
          <w:marLeft w:val="168"/>
          <w:marRight w:val="0"/>
          <w:marTop w:val="0"/>
          <w:marBottom w:val="0"/>
          <w:divBdr>
            <w:top w:val="none" w:sz="0" w:space="0" w:color="auto"/>
            <w:left w:val="none" w:sz="0" w:space="0" w:color="auto"/>
            <w:bottom w:val="none" w:sz="0" w:space="0" w:color="auto"/>
            <w:right w:val="none" w:sz="0" w:space="0" w:color="auto"/>
          </w:divBdr>
        </w:div>
      </w:divsChild>
    </w:div>
    <w:div w:id="1492135769">
      <w:bodyDiv w:val="1"/>
      <w:marLeft w:val="0"/>
      <w:marRight w:val="0"/>
      <w:marTop w:val="0"/>
      <w:marBottom w:val="0"/>
      <w:divBdr>
        <w:top w:val="none" w:sz="0" w:space="0" w:color="auto"/>
        <w:left w:val="none" w:sz="0" w:space="0" w:color="auto"/>
        <w:bottom w:val="none" w:sz="0" w:space="0" w:color="auto"/>
        <w:right w:val="none" w:sz="0" w:space="0" w:color="auto"/>
      </w:divBdr>
      <w:divsChild>
        <w:div w:id="1285428651">
          <w:marLeft w:val="168"/>
          <w:marRight w:val="0"/>
          <w:marTop w:val="0"/>
          <w:marBottom w:val="0"/>
          <w:divBdr>
            <w:top w:val="none" w:sz="0" w:space="0" w:color="auto"/>
            <w:left w:val="none" w:sz="0" w:space="0" w:color="auto"/>
            <w:bottom w:val="none" w:sz="0" w:space="0" w:color="auto"/>
            <w:right w:val="none" w:sz="0" w:space="0" w:color="auto"/>
          </w:divBdr>
        </w:div>
      </w:divsChild>
    </w:div>
    <w:div w:id="1497113713">
      <w:bodyDiv w:val="1"/>
      <w:marLeft w:val="0"/>
      <w:marRight w:val="0"/>
      <w:marTop w:val="0"/>
      <w:marBottom w:val="0"/>
      <w:divBdr>
        <w:top w:val="none" w:sz="0" w:space="0" w:color="auto"/>
        <w:left w:val="none" w:sz="0" w:space="0" w:color="auto"/>
        <w:bottom w:val="none" w:sz="0" w:space="0" w:color="auto"/>
        <w:right w:val="none" w:sz="0" w:space="0" w:color="auto"/>
      </w:divBdr>
      <w:divsChild>
        <w:div w:id="163715333">
          <w:marLeft w:val="168"/>
          <w:marRight w:val="0"/>
          <w:marTop w:val="0"/>
          <w:marBottom w:val="0"/>
          <w:divBdr>
            <w:top w:val="none" w:sz="0" w:space="0" w:color="auto"/>
            <w:left w:val="none" w:sz="0" w:space="0" w:color="auto"/>
            <w:bottom w:val="none" w:sz="0" w:space="0" w:color="auto"/>
            <w:right w:val="none" w:sz="0" w:space="0" w:color="auto"/>
          </w:divBdr>
        </w:div>
      </w:divsChild>
    </w:div>
    <w:div w:id="1501238237">
      <w:bodyDiv w:val="1"/>
      <w:marLeft w:val="0"/>
      <w:marRight w:val="0"/>
      <w:marTop w:val="0"/>
      <w:marBottom w:val="0"/>
      <w:divBdr>
        <w:top w:val="none" w:sz="0" w:space="0" w:color="auto"/>
        <w:left w:val="none" w:sz="0" w:space="0" w:color="auto"/>
        <w:bottom w:val="none" w:sz="0" w:space="0" w:color="auto"/>
        <w:right w:val="none" w:sz="0" w:space="0" w:color="auto"/>
      </w:divBdr>
      <w:divsChild>
        <w:div w:id="840121337">
          <w:marLeft w:val="168"/>
          <w:marRight w:val="0"/>
          <w:marTop w:val="0"/>
          <w:marBottom w:val="0"/>
          <w:divBdr>
            <w:top w:val="none" w:sz="0" w:space="0" w:color="auto"/>
            <w:left w:val="none" w:sz="0" w:space="0" w:color="auto"/>
            <w:bottom w:val="none" w:sz="0" w:space="0" w:color="auto"/>
            <w:right w:val="none" w:sz="0" w:space="0" w:color="auto"/>
          </w:divBdr>
        </w:div>
      </w:divsChild>
    </w:div>
    <w:div w:id="1502087465">
      <w:bodyDiv w:val="1"/>
      <w:marLeft w:val="0"/>
      <w:marRight w:val="0"/>
      <w:marTop w:val="0"/>
      <w:marBottom w:val="0"/>
      <w:divBdr>
        <w:top w:val="none" w:sz="0" w:space="0" w:color="auto"/>
        <w:left w:val="none" w:sz="0" w:space="0" w:color="auto"/>
        <w:bottom w:val="none" w:sz="0" w:space="0" w:color="auto"/>
        <w:right w:val="none" w:sz="0" w:space="0" w:color="auto"/>
      </w:divBdr>
      <w:divsChild>
        <w:div w:id="1099912083">
          <w:marLeft w:val="168"/>
          <w:marRight w:val="0"/>
          <w:marTop w:val="0"/>
          <w:marBottom w:val="0"/>
          <w:divBdr>
            <w:top w:val="none" w:sz="0" w:space="0" w:color="auto"/>
            <w:left w:val="none" w:sz="0" w:space="0" w:color="auto"/>
            <w:bottom w:val="none" w:sz="0" w:space="0" w:color="auto"/>
            <w:right w:val="none" w:sz="0" w:space="0" w:color="auto"/>
          </w:divBdr>
        </w:div>
      </w:divsChild>
    </w:div>
    <w:div w:id="1504708269">
      <w:bodyDiv w:val="1"/>
      <w:marLeft w:val="0"/>
      <w:marRight w:val="0"/>
      <w:marTop w:val="0"/>
      <w:marBottom w:val="0"/>
      <w:divBdr>
        <w:top w:val="none" w:sz="0" w:space="0" w:color="auto"/>
        <w:left w:val="none" w:sz="0" w:space="0" w:color="auto"/>
        <w:bottom w:val="none" w:sz="0" w:space="0" w:color="auto"/>
        <w:right w:val="none" w:sz="0" w:space="0" w:color="auto"/>
      </w:divBdr>
      <w:divsChild>
        <w:div w:id="141386905">
          <w:marLeft w:val="168"/>
          <w:marRight w:val="0"/>
          <w:marTop w:val="0"/>
          <w:marBottom w:val="0"/>
          <w:divBdr>
            <w:top w:val="none" w:sz="0" w:space="0" w:color="auto"/>
            <w:left w:val="none" w:sz="0" w:space="0" w:color="auto"/>
            <w:bottom w:val="none" w:sz="0" w:space="0" w:color="auto"/>
            <w:right w:val="none" w:sz="0" w:space="0" w:color="auto"/>
          </w:divBdr>
        </w:div>
      </w:divsChild>
    </w:div>
    <w:div w:id="1508397626">
      <w:bodyDiv w:val="1"/>
      <w:marLeft w:val="0"/>
      <w:marRight w:val="0"/>
      <w:marTop w:val="0"/>
      <w:marBottom w:val="0"/>
      <w:divBdr>
        <w:top w:val="none" w:sz="0" w:space="0" w:color="auto"/>
        <w:left w:val="none" w:sz="0" w:space="0" w:color="auto"/>
        <w:bottom w:val="none" w:sz="0" w:space="0" w:color="auto"/>
        <w:right w:val="none" w:sz="0" w:space="0" w:color="auto"/>
      </w:divBdr>
      <w:divsChild>
        <w:div w:id="1035696879">
          <w:marLeft w:val="168"/>
          <w:marRight w:val="0"/>
          <w:marTop w:val="0"/>
          <w:marBottom w:val="0"/>
          <w:divBdr>
            <w:top w:val="none" w:sz="0" w:space="0" w:color="auto"/>
            <w:left w:val="none" w:sz="0" w:space="0" w:color="auto"/>
            <w:bottom w:val="none" w:sz="0" w:space="0" w:color="auto"/>
            <w:right w:val="none" w:sz="0" w:space="0" w:color="auto"/>
          </w:divBdr>
        </w:div>
      </w:divsChild>
    </w:div>
    <w:div w:id="1511262213">
      <w:bodyDiv w:val="1"/>
      <w:marLeft w:val="0"/>
      <w:marRight w:val="0"/>
      <w:marTop w:val="0"/>
      <w:marBottom w:val="0"/>
      <w:divBdr>
        <w:top w:val="none" w:sz="0" w:space="0" w:color="auto"/>
        <w:left w:val="none" w:sz="0" w:space="0" w:color="auto"/>
        <w:bottom w:val="none" w:sz="0" w:space="0" w:color="auto"/>
        <w:right w:val="none" w:sz="0" w:space="0" w:color="auto"/>
      </w:divBdr>
      <w:divsChild>
        <w:div w:id="255556939">
          <w:marLeft w:val="168"/>
          <w:marRight w:val="0"/>
          <w:marTop w:val="0"/>
          <w:marBottom w:val="0"/>
          <w:divBdr>
            <w:top w:val="none" w:sz="0" w:space="0" w:color="auto"/>
            <w:left w:val="none" w:sz="0" w:space="0" w:color="auto"/>
            <w:bottom w:val="none" w:sz="0" w:space="0" w:color="auto"/>
            <w:right w:val="none" w:sz="0" w:space="0" w:color="auto"/>
          </w:divBdr>
        </w:div>
      </w:divsChild>
    </w:div>
    <w:div w:id="1517841849">
      <w:bodyDiv w:val="1"/>
      <w:marLeft w:val="0"/>
      <w:marRight w:val="0"/>
      <w:marTop w:val="0"/>
      <w:marBottom w:val="0"/>
      <w:divBdr>
        <w:top w:val="none" w:sz="0" w:space="0" w:color="auto"/>
        <w:left w:val="none" w:sz="0" w:space="0" w:color="auto"/>
        <w:bottom w:val="none" w:sz="0" w:space="0" w:color="auto"/>
        <w:right w:val="none" w:sz="0" w:space="0" w:color="auto"/>
      </w:divBdr>
      <w:divsChild>
        <w:div w:id="362051361">
          <w:marLeft w:val="168"/>
          <w:marRight w:val="0"/>
          <w:marTop w:val="0"/>
          <w:marBottom w:val="0"/>
          <w:divBdr>
            <w:top w:val="none" w:sz="0" w:space="0" w:color="auto"/>
            <w:left w:val="none" w:sz="0" w:space="0" w:color="auto"/>
            <w:bottom w:val="none" w:sz="0" w:space="0" w:color="auto"/>
            <w:right w:val="none" w:sz="0" w:space="0" w:color="auto"/>
          </w:divBdr>
        </w:div>
      </w:divsChild>
    </w:div>
    <w:div w:id="1518274021">
      <w:bodyDiv w:val="1"/>
      <w:marLeft w:val="0"/>
      <w:marRight w:val="0"/>
      <w:marTop w:val="0"/>
      <w:marBottom w:val="0"/>
      <w:divBdr>
        <w:top w:val="none" w:sz="0" w:space="0" w:color="auto"/>
        <w:left w:val="none" w:sz="0" w:space="0" w:color="auto"/>
        <w:bottom w:val="none" w:sz="0" w:space="0" w:color="auto"/>
        <w:right w:val="none" w:sz="0" w:space="0" w:color="auto"/>
      </w:divBdr>
      <w:divsChild>
        <w:div w:id="910967555">
          <w:marLeft w:val="168"/>
          <w:marRight w:val="0"/>
          <w:marTop w:val="0"/>
          <w:marBottom w:val="0"/>
          <w:divBdr>
            <w:top w:val="none" w:sz="0" w:space="0" w:color="auto"/>
            <w:left w:val="none" w:sz="0" w:space="0" w:color="auto"/>
            <w:bottom w:val="none" w:sz="0" w:space="0" w:color="auto"/>
            <w:right w:val="none" w:sz="0" w:space="0" w:color="auto"/>
          </w:divBdr>
        </w:div>
      </w:divsChild>
    </w:div>
    <w:div w:id="1520046592">
      <w:bodyDiv w:val="1"/>
      <w:marLeft w:val="0"/>
      <w:marRight w:val="0"/>
      <w:marTop w:val="0"/>
      <w:marBottom w:val="0"/>
      <w:divBdr>
        <w:top w:val="none" w:sz="0" w:space="0" w:color="auto"/>
        <w:left w:val="none" w:sz="0" w:space="0" w:color="auto"/>
        <w:bottom w:val="none" w:sz="0" w:space="0" w:color="auto"/>
        <w:right w:val="none" w:sz="0" w:space="0" w:color="auto"/>
      </w:divBdr>
      <w:divsChild>
        <w:div w:id="940143970">
          <w:marLeft w:val="168"/>
          <w:marRight w:val="0"/>
          <w:marTop w:val="0"/>
          <w:marBottom w:val="0"/>
          <w:divBdr>
            <w:top w:val="none" w:sz="0" w:space="0" w:color="auto"/>
            <w:left w:val="none" w:sz="0" w:space="0" w:color="auto"/>
            <w:bottom w:val="none" w:sz="0" w:space="0" w:color="auto"/>
            <w:right w:val="none" w:sz="0" w:space="0" w:color="auto"/>
          </w:divBdr>
        </w:div>
      </w:divsChild>
    </w:div>
    <w:div w:id="1527595347">
      <w:bodyDiv w:val="1"/>
      <w:marLeft w:val="0"/>
      <w:marRight w:val="0"/>
      <w:marTop w:val="0"/>
      <w:marBottom w:val="0"/>
      <w:divBdr>
        <w:top w:val="none" w:sz="0" w:space="0" w:color="auto"/>
        <w:left w:val="none" w:sz="0" w:space="0" w:color="auto"/>
        <w:bottom w:val="none" w:sz="0" w:space="0" w:color="auto"/>
        <w:right w:val="none" w:sz="0" w:space="0" w:color="auto"/>
      </w:divBdr>
      <w:divsChild>
        <w:div w:id="1801918368">
          <w:marLeft w:val="168"/>
          <w:marRight w:val="0"/>
          <w:marTop w:val="0"/>
          <w:marBottom w:val="0"/>
          <w:divBdr>
            <w:top w:val="none" w:sz="0" w:space="0" w:color="auto"/>
            <w:left w:val="none" w:sz="0" w:space="0" w:color="auto"/>
            <w:bottom w:val="none" w:sz="0" w:space="0" w:color="auto"/>
            <w:right w:val="none" w:sz="0" w:space="0" w:color="auto"/>
          </w:divBdr>
        </w:div>
      </w:divsChild>
    </w:div>
    <w:div w:id="1533617782">
      <w:bodyDiv w:val="1"/>
      <w:marLeft w:val="0"/>
      <w:marRight w:val="0"/>
      <w:marTop w:val="0"/>
      <w:marBottom w:val="0"/>
      <w:divBdr>
        <w:top w:val="none" w:sz="0" w:space="0" w:color="auto"/>
        <w:left w:val="none" w:sz="0" w:space="0" w:color="auto"/>
        <w:bottom w:val="none" w:sz="0" w:space="0" w:color="auto"/>
        <w:right w:val="none" w:sz="0" w:space="0" w:color="auto"/>
      </w:divBdr>
      <w:divsChild>
        <w:div w:id="1441996711">
          <w:marLeft w:val="168"/>
          <w:marRight w:val="0"/>
          <w:marTop w:val="0"/>
          <w:marBottom w:val="0"/>
          <w:divBdr>
            <w:top w:val="none" w:sz="0" w:space="0" w:color="auto"/>
            <w:left w:val="none" w:sz="0" w:space="0" w:color="auto"/>
            <w:bottom w:val="none" w:sz="0" w:space="0" w:color="auto"/>
            <w:right w:val="none" w:sz="0" w:space="0" w:color="auto"/>
          </w:divBdr>
        </w:div>
      </w:divsChild>
    </w:div>
    <w:div w:id="1535775049">
      <w:bodyDiv w:val="1"/>
      <w:marLeft w:val="0"/>
      <w:marRight w:val="0"/>
      <w:marTop w:val="0"/>
      <w:marBottom w:val="0"/>
      <w:divBdr>
        <w:top w:val="none" w:sz="0" w:space="0" w:color="auto"/>
        <w:left w:val="none" w:sz="0" w:space="0" w:color="auto"/>
        <w:bottom w:val="none" w:sz="0" w:space="0" w:color="auto"/>
        <w:right w:val="none" w:sz="0" w:space="0" w:color="auto"/>
      </w:divBdr>
      <w:divsChild>
        <w:div w:id="1582792291">
          <w:marLeft w:val="168"/>
          <w:marRight w:val="0"/>
          <w:marTop w:val="0"/>
          <w:marBottom w:val="0"/>
          <w:divBdr>
            <w:top w:val="none" w:sz="0" w:space="0" w:color="auto"/>
            <w:left w:val="none" w:sz="0" w:space="0" w:color="auto"/>
            <w:bottom w:val="none" w:sz="0" w:space="0" w:color="auto"/>
            <w:right w:val="none" w:sz="0" w:space="0" w:color="auto"/>
          </w:divBdr>
        </w:div>
      </w:divsChild>
    </w:div>
    <w:div w:id="1540583646">
      <w:bodyDiv w:val="1"/>
      <w:marLeft w:val="0"/>
      <w:marRight w:val="0"/>
      <w:marTop w:val="0"/>
      <w:marBottom w:val="0"/>
      <w:divBdr>
        <w:top w:val="none" w:sz="0" w:space="0" w:color="auto"/>
        <w:left w:val="none" w:sz="0" w:space="0" w:color="auto"/>
        <w:bottom w:val="none" w:sz="0" w:space="0" w:color="auto"/>
        <w:right w:val="none" w:sz="0" w:space="0" w:color="auto"/>
      </w:divBdr>
      <w:divsChild>
        <w:div w:id="376585309">
          <w:marLeft w:val="168"/>
          <w:marRight w:val="0"/>
          <w:marTop w:val="0"/>
          <w:marBottom w:val="0"/>
          <w:divBdr>
            <w:top w:val="none" w:sz="0" w:space="0" w:color="auto"/>
            <w:left w:val="none" w:sz="0" w:space="0" w:color="auto"/>
            <w:bottom w:val="none" w:sz="0" w:space="0" w:color="auto"/>
            <w:right w:val="none" w:sz="0" w:space="0" w:color="auto"/>
          </w:divBdr>
        </w:div>
      </w:divsChild>
    </w:div>
    <w:div w:id="1542548802">
      <w:bodyDiv w:val="1"/>
      <w:marLeft w:val="0"/>
      <w:marRight w:val="0"/>
      <w:marTop w:val="0"/>
      <w:marBottom w:val="0"/>
      <w:divBdr>
        <w:top w:val="none" w:sz="0" w:space="0" w:color="auto"/>
        <w:left w:val="none" w:sz="0" w:space="0" w:color="auto"/>
        <w:bottom w:val="none" w:sz="0" w:space="0" w:color="auto"/>
        <w:right w:val="none" w:sz="0" w:space="0" w:color="auto"/>
      </w:divBdr>
      <w:divsChild>
        <w:div w:id="1836989583">
          <w:marLeft w:val="168"/>
          <w:marRight w:val="0"/>
          <w:marTop w:val="0"/>
          <w:marBottom w:val="0"/>
          <w:divBdr>
            <w:top w:val="none" w:sz="0" w:space="0" w:color="auto"/>
            <w:left w:val="none" w:sz="0" w:space="0" w:color="auto"/>
            <w:bottom w:val="none" w:sz="0" w:space="0" w:color="auto"/>
            <w:right w:val="none" w:sz="0" w:space="0" w:color="auto"/>
          </w:divBdr>
        </w:div>
      </w:divsChild>
    </w:div>
    <w:div w:id="1544706435">
      <w:bodyDiv w:val="1"/>
      <w:marLeft w:val="0"/>
      <w:marRight w:val="0"/>
      <w:marTop w:val="0"/>
      <w:marBottom w:val="0"/>
      <w:divBdr>
        <w:top w:val="none" w:sz="0" w:space="0" w:color="auto"/>
        <w:left w:val="none" w:sz="0" w:space="0" w:color="auto"/>
        <w:bottom w:val="none" w:sz="0" w:space="0" w:color="auto"/>
        <w:right w:val="none" w:sz="0" w:space="0" w:color="auto"/>
      </w:divBdr>
      <w:divsChild>
        <w:div w:id="722674032">
          <w:marLeft w:val="168"/>
          <w:marRight w:val="0"/>
          <w:marTop w:val="0"/>
          <w:marBottom w:val="0"/>
          <w:divBdr>
            <w:top w:val="none" w:sz="0" w:space="0" w:color="auto"/>
            <w:left w:val="none" w:sz="0" w:space="0" w:color="auto"/>
            <w:bottom w:val="none" w:sz="0" w:space="0" w:color="auto"/>
            <w:right w:val="none" w:sz="0" w:space="0" w:color="auto"/>
          </w:divBdr>
        </w:div>
      </w:divsChild>
    </w:div>
    <w:div w:id="1554344606">
      <w:bodyDiv w:val="1"/>
      <w:marLeft w:val="0"/>
      <w:marRight w:val="0"/>
      <w:marTop w:val="0"/>
      <w:marBottom w:val="0"/>
      <w:divBdr>
        <w:top w:val="none" w:sz="0" w:space="0" w:color="auto"/>
        <w:left w:val="none" w:sz="0" w:space="0" w:color="auto"/>
        <w:bottom w:val="none" w:sz="0" w:space="0" w:color="auto"/>
        <w:right w:val="none" w:sz="0" w:space="0" w:color="auto"/>
      </w:divBdr>
      <w:divsChild>
        <w:div w:id="1536774829">
          <w:marLeft w:val="168"/>
          <w:marRight w:val="0"/>
          <w:marTop w:val="0"/>
          <w:marBottom w:val="0"/>
          <w:divBdr>
            <w:top w:val="none" w:sz="0" w:space="0" w:color="auto"/>
            <w:left w:val="none" w:sz="0" w:space="0" w:color="auto"/>
            <w:bottom w:val="none" w:sz="0" w:space="0" w:color="auto"/>
            <w:right w:val="none" w:sz="0" w:space="0" w:color="auto"/>
          </w:divBdr>
        </w:div>
      </w:divsChild>
    </w:div>
    <w:div w:id="1557231409">
      <w:bodyDiv w:val="1"/>
      <w:marLeft w:val="0"/>
      <w:marRight w:val="0"/>
      <w:marTop w:val="0"/>
      <w:marBottom w:val="0"/>
      <w:divBdr>
        <w:top w:val="none" w:sz="0" w:space="0" w:color="auto"/>
        <w:left w:val="none" w:sz="0" w:space="0" w:color="auto"/>
        <w:bottom w:val="none" w:sz="0" w:space="0" w:color="auto"/>
        <w:right w:val="none" w:sz="0" w:space="0" w:color="auto"/>
      </w:divBdr>
      <w:divsChild>
        <w:div w:id="1310473990">
          <w:marLeft w:val="168"/>
          <w:marRight w:val="0"/>
          <w:marTop w:val="0"/>
          <w:marBottom w:val="0"/>
          <w:divBdr>
            <w:top w:val="none" w:sz="0" w:space="0" w:color="auto"/>
            <w:left w:val="none" w:sz="0" w:space="0" w:color="auto"/>
            <w:bottom w:val="none" w:sz="0" w:space="0" w:color="auto"/>
            <w:right w:val="none" w:sz="0" w:space="0" w:color="auto"/>
          </w:divBdr>
        </w:div>
      </w:divsChild>
    </w:div>
    <w:div w:id="1558661786">
      <w:bodyDiv w:val="1"/>
      <w:marLeft w:val="0"/>
      <w:marRight w:val="0"/>
      <w:marTop w:val="0"/>
      <w:marBottom w:val="0"/>
      <w:divBdr>
        <w:top w:val="none" w:sz="0" w:space="0" w:color="auto"/>
        <w:left w:val="none" w:sz="0" w:space="0" w:color="auto"/>
        <w:bottom w:val="none" w:sz="0" w:space="0" w:color="auto"/>
        <w:right w:val="none" w:sz="0" w:space="0" w:color="auto"/>
      </w:divBdr>
      <w:divsChild>
        <w:div w:id="2055806063">
          <w:marLeft w:val="168"/>
          <w:marRight w:val="0"/>
          <w:marTop w:val="0"/>
          <w:marBottom w:val="0"/>
          <w:divBdr>
            <w:top w:val="none" w:sz="0" w:space="0" w:color="auto"/>
            <w:left w:val="none" w:sz="0" w:space="0" w:color="auto"/>
            <w:bottom w:val="none" w:sz="0" w:space="0" w:color="auto"/>
            <w:right w:val="none" w:sz="0" w:space="0" w:color="auto"/>
          </w:divBdr>
        </w:div>
      </w:divsChild>
    </w:div>
    <w:div w:id="1561866902">
      <w:bodyDiv w:val="1"/>
      <w:marLeft w:val="0"/>
      <w:marRight w:val="0"/>
      <w:marTop w:val="0"/>
      <w:marBottom w:val="0"/>
      <w:divBdr>
        <w:top w:val="none" w:sz="0" w:space="0" w:color="auto"/>
        <w:left w:val="none" w:sz="0" w:space="0" w:color="auto"/>
        <w:bottom w:val="none" w:sz="0" w:space="0" w:color="auto"/>
        <w:right w:val="none" w:sz="0" w:space="0" w:color="auto"/>
      </w:divBdr>
      <w:divsChild>
        <w:div w:id="1755466199">
          <w:marLeft w:val="168"/>
          <w:marRight w:val="0"/>
          <w:marTop w:val="0"/>
          <w:marBottom w:val="0"/>
          <w:divBdr>
            <w:top w:val="none" w:sz="0" w:space="0" w:color="auto"/>
            <w:left w:val="none" w:sz="0" w:space="0" w:color="auto"/>
            <w:bottom w:val="none" w:sz="0" w:space="0" w:color="auto"/>
            <w:right w:val="none" w:sz="0" w:space="0" w:color="auto"/>
          </w:divBdr>
        </w:div>
      </w:divsChild>
    </w:div>
    <w:div w:id="1563062477">
      <w:bodyDiv w:val="1"/>
      <w:marLeft w:val="0"/>
      <w:marRight w:val="0"/>
      <w:marTop w:val="0"/>
      <w:marBottom w:val="0"/>
      <w:divBdr>
        <w:top w:val="none" w:sz="0" w:space="0" w:color="auto"/>
        <w:left w:val="none" w:sz="0" w:space="0" w:color="auto"/>
        <w:bottom w:val="none" w:sz="0" w:space="0" w:color="auto"/>
        <w:right w:val="none" w:sz="0" w:space="0" w:color="auto"/>
      </w:divBdr>
      <w:divsChild>
        <w:div w:id="354621337">
          <w:marLeft w:val="168"/>
          <w:marRight w:val="0"/>
          <w:marTop w:val="0"/>
          <w:marBottom w:val="0"/>
          <w:divBdr>
            <w:top w:val="none" w:sz="0" w:space="0" w:color="auto"/>
            <w:left w:val="none" w:sz="0" w:space="0" w:color="auto"/>
            <w:bottom w:val="none" w:sz="0" w:space="0" w:color="auto"/>
            <w:right w:val="none" w:sz="0" w:space="0" w:color="auto"/>
          </w:divBdr>
        </w:div>
      </w:divsChild>
    </w:div>
    <w:div w:id="1563326138">
      <w:bodyDiv w:val="1"/>
      <w:marLeft w:val="0"/>
      <w:marRight w:val="0"/>
      <w:marTop w:val="0"/>
      <w:marBottom w:val="0"/>
      <w:divBdr>
        <w:top w:val="none" w:sz="0" w:space="0" w:color="auto"/>
        <w:left w:val="none" w:sz="0" w:space="0" w:color="auto"/>
        <w:bottom w:val="none" w:sz="0" w:space="0" w:color="auto"/>
        <w:right w:val="none" w:sz="0" w:space="0" w:color="auto"/>
      </w:divBdr>
      <w:divsChild>
        <w:div w:id="863250944">
          <w:marLeft w:val="168"/>
          <w:marRight w:val="0"/>
          <w:marTop w:val="0"/>
          <w:marBottom w:val="0"/>
          <w:divBdr>
            <w:top w:val="none" w:sz="0" w:space="0" w:color="auto"/>
            <w:left w:val="none" w:sz="0" w:space="0" w:color="auto"/>
            <w:bottom w:val="none" w:sz="0" w:space="0" w:color="auto"/>
            <w:right w:val="none" w:sz="0" w:space="0" w:color="auto"/>
          </w:divBdr>
        </w:div>
      </w:divsChild>
    </w:div>
    <w:div w:id="1569144108">
      <w:bodyDiv w:val="1"/>
      <w:marLeft w:val="0"/>
      <w:marRight w:val="0"/>
      <w:marTop w:val="0"/>
      <w:marBottom w:val="0"/>
      <w:divBdr>
        <w:top w:val="none" w:sz="0" w:space="0" w:color="auto"/>
        <w:left w:val="none" w:sz="0" w:space="0" w:color="auto"/>
        <w:bottom w:val="none" w:sz="0" w:space="0" w:color="auto"/>
        <w:right w:val="none" w:sz="0" w:space="0" w:color="auto"/>
      </w:divBdr>
      <w:divsChild>
        <w:div w:id="348144036">
          <w:marLeft w:val="168"/>
          <w:marRight w:val="0"/>
          <w:marTop w:val="0"/>
          <w:marBottom w:val="0"/>
          <w:divBdr>
            <w:top w:val="none" w:sz="0" w:space="0" w:color="auto"/>
            <w:left w:val="none" w:sz="0" w:space="0" w:color="auto"/>
            <w:bottom w:val="none" w:sz="0" w:space="0" w:color="auto"/>
            <w:right w:val="none" w:sz="0" w:space="0" w:color="auto"/>
          </w:divBdr>
        </w:div>
      </w:divsChild>
    </w:div>
    <w:div w:id="1569147085">
      <w:bodyDiv w:val="1"/>
      <w:marLeft w:val="0"/>
      <w:marRight w:val="0"/>
      <w:marTop w:val="0"/>
      <w:marBottom w:val="0"/>
      <w:divBdr>
        <w:top w:val="none" w:sz="0" w:space="0" w:color="auto"/>
        <w:left w:val="none" w:sz="0" w:space="0" w:color="auto"/>
        <w:bottom w:val="none" w:sz="0" w:space="0" w:color="auto"/>
        <w:right w:val="none" w:sz="0" w:space="0" w:color="auto"/>
      </w:divBdr>
      <w:divsChild>
        <w:div w:id="1194340711">
          <w:marLeft w:val="168"/>
          <w:marRight w:val="0"/>
          <w:marTop w:val="0"/>
          <w:marBottom w:val="0"/>
          <w:divBdr>
            <w:top w:val="none" w:sz="0" w:space="0" w:color="auto"/>
            <w:left w:val="none" w:sz="0" w:space="0" w:color="auto"/>
            <w:bottom w:val="none" w:sz="0" w:space="0" w:color="auto"/>
            <w:right w:val="none" w:sz="0" w:space="0" w:color="auto"/>
          </w:divBdr>
        </w:div>
      </w:divsChild>
    </w:div>
    <w:div w:id="1574466659">
      <w:bodyDiv w:val="1"/>
      <w:marLeft w:val="0"/>
      <w:marRight w:val="0"/>
      <w:marTop w:val="0"/>
      <w:marBottom w:val="0"/>
      <w:divBdr>
        <w:top w:val="none" w:sz="0" w:space="0" w:color="auto"/>
        <w:left w:val="none" w:sz="0" w:space="0" w:color="auto"/>
        <w:bottom w:val="none" w:sz="0" w:space="0" w:color="auto"/>
        <w:right w:val="none" w:sz="0" w:space="0" w:color="auto"/>
      </w:divBdr>
      <w:divsChild>
        <w:div w:id="639462457">
          <w:marLeft w:val="168"/>
          <w:marRight w:val="0"/>
          <w:marTop w:val="0"/>
          <w:marBottom w:val="0"/>
          <w:divBdr>
            <w:top w:val="none" w:sz="0" w:space="0" w:color="auto"/>
            <w:left w:val="none" w:sz="0" w:space="0" w:color="auto"/>
            <w:bottom w:val="none" w:sz="0" w:space="0" w:color="auto"/>
            <w:right w:val="none" w:sz="0" w:space="0" w:color="auto"/>
          </w:divBdr>
        </w:div>
      </w:divsChild>
    </w:div>
    <w:div w:id="1576158844">
      <w:bodyDiv w:val="1"/>
      <w:marLeft w:val="0"/>
      <w:marRight w:val="0"/>
      <w:marTop w:val="0"/>
      <w:marBottom w:val="0"/>
      <w:divBdr>
        <w:top w:val="none" w:sz="0" w:space="0" w:color="auto"/>
        <w:left w:val="none" w:sz="0" w:space="0" w:color="auto"/>
        <w:bottom w:val="none" w:sz="0" w:space="0" w:color="auto"/>
        <w:right w:val="none" w:sz="0" w:space="0" w:color="auto"/>
      </w:divBdr>
      <w:divsChild>
        <w:div w:id="1234436692">
          <w:marLeft w:val="168"/>
          <w:marRight w:val="0"/>
          <w:marTop w:val="0"/>
          <w:marBottom w:val="0"/>
          <w:divBdr>
            <w:top w:val="none" w:sz="0" w:space="0" w:color="auto"/>
            <w:left w:val="none" w:sz="0" w:space="0" w:color="auto"/>
            <w:bottom w:val="none" w:sz="0" w:space="0" w:color="auto"/>
            <w:right w:val="none" w:sz="0" w:space="0" w:color="auto"/>
          </w:divBdr>
        </w:div>
      </w:divsChild>
    </w:div>
    <w:div w:id="1577353131">
      <w:bodyDiv w:val="1"/>
      <w:marLeft w:val="0"/>
      <w:marRight w:val="0"/>
      <w:marTop w:val="0"/>
      <w:marBottom w:val="0"/>
      <w:divBdr>
        <w:top w:val="none" w:sz="0" w:space="0" w:color="auto"/>
        <w:left w:val="none" w:sz="0" w:space="0" w:color="auto"/>
        <w:bottom w:val="none" w:sz="0" w:space="0" w:color="auto"/>
        <w:right w:val="none" w:sz="0" w:space="0" w:color="auto"/>
      </w:divBdr>
    </w:div>
    <w:div w:id="1579753942">
      <w:bodyDiv w:val="1"/>
      <w:marLeft w:val="0"/>
      <w:marRight w:val="0"/>
      <w:marTop w:val="0"/>
      <w:marBottom w:val="0"/>
      <w:divBdr>
        <w:top w:val="none" w:sz="0" w:space="0" w:color="auto"/>
        <w:left w:val="none" w:sz="0" w:space="0" w:color="auto"/>
        <w:bottom w:val="none" w:sz="0" w:space="0" w:color="auto"/>
        <w:right w:val="none" w:sz="0" w:space="0" w:color="auto"/>
      </w:divBdr>
      <w:divsChild>
        <w:div w:id="788008173">
          <w:marLeft w:val="168"/>
          <w:marRight w:val="0"/>
          <w:marTop w:val="0"/>
          <w:marBottom w:val="0"/>
          <w:divBdr>
            <w:top w:val="none" w:sz="0" w:space="0" w:color="auto"/>
            <w:left w:val="none" w:sz="0" w:space="0" w:color="auto"/>
            <w:bottom w:val="none" w:sz="0" w:space="0" w:color="auto"/>
            <w:right w:val="none" w:sz="0" w:space="0" w:color="auto"/>
          </w:divBdr>
        </w:div>
      </w:divsChild>
    </w:div>
    <w:div w:id="1582639085">
      <w:bodyDiv w:val="1"/>
      <w:marLeft w:val="0"/>
      <w:marRight w:val="0"/>
      <w:marTop w:val="0"/>
      <w:marBottom w:val="0"/>
      <w:divBdr>
        <w:top w:val="none" w:sz="0" w:space="0" w:color="auto"/>
        <w:left w:val="none" w:sz="0" w:space="0" w:color="auto"/>
        <w:bottom w:val="none" w:sz="0" w:space="0" w:color="auto"/>
        <w:right w:val="none" w:sz="0" w:space="0" w:color="auto"/>
      </w:divBdr>
      <w:divsChild>
        <w:div w:id="580455694">
          <w:marLeft w:val="168"/>
          <w:marRight w:val="0"/>
          <w:marTop w:val="0"/>
          <w:marBottom w:val="0"/>
          <w:divBdr>
            <w:top w:val="none" w:sz="0" w:space="0" w:color="auto"/>
            <w:left w:val="none" w:sz="0" w:space="0" w:color="auto"/>
            <w:bottom w:val="none" w:sz="0" w:space="0" w:color="auto"/>
            <w:right w:val="none" w:sz="0" w:space="0" w:color="auto"/>
          </w:divBdr>
        </w:div>
      </w:divsChild>
    </w:div>
    <w:div w:id="1583952340">
      <w:bodyDiv w:val="1"/>
      <w:marLeft w:val="0"/>
      <w:marRight w:val="0"/>
      <w:marTop w:val="0"/>
      <w:marBottom w:val="0"/>
      <w:divBdr>
        <w:top w:val="none" w:sz="0" w:space="0" w:color="auto"/>
        <w:left w:val="none" w:sz="0" w:space="0" w:color="auto"/>
        <w:bottom w:val="none" w:sz="0" w:space="0" w:color="auto"/>
        <w:right w:val="none" w:sz="0" w:space="0" w:color="auto"/>
      </w:divBdr>
      <w:divsChild>
        <w:div w:id="1369910971">
          <w:marLeft w:val="168"/>
          <w:marRight w:val="0"/>
          <w:marTop w:val="0"/>
          <w:marBottom w:val="0"/>
          <w:divBdr>
            <w:top w:val="none" w:sz="0" w:space="0" w:color="auto"/>
            <w:left w:val="none" w:sz="0" w:space="0" w:color="auto"/>
            <w:bottom w:val="none" w:sz="0" w:space="0" w:color="auto"/>
            <w:right w:val="none" w:sz="0" w:space="0" w:color="auto"/>
          </w:divBdr>
        </w:div>
      </w:divsChild>
    </w:div>
    <w:div w:id="1588615165">
      <w:bodyDiv w:val="1"/>
      <w:marLeft w:val="0"/>
      <w:marRight w:val="0"/>
      <w:marTop w:val="0"/>
      <w:marBottom w:val="0"/>
      <w:divBdr>
        <w:top w:val="none" w:sz="0" w:space="0" w:color="auto"/>
        <w:left w:val="none" w:sz="0" w:space="0" w:color="auto"/>
        <w:bottom w:val="none" w:sz="0" w:space="0" w:color="auto"/>
        <w:right w:val="none" w:sz="0" w:space="0" w:color="auto"/>
      </w:divBdr>
      <w:divsChild>
        <w:div w:id="2106682198">
          <w:marLeft w:val="168"/>
          <w:marRight w:val="0"/>
          <w:marTop w:val="0"/>
          <w:marBottom w:val="0"/>
          <w:divBdr>
            <w:top w:val="none" w:sz="0" w:space="0" w:color="auto"/>
            <w:left w:val="none" w:sz="0" w:space="0" w:color="auto"/>
            <w:bottom w:val="none" w:sz="0" w:space="0" w:color="auto"/>
            <w:right w:val="none" w:sz="0" w:space="0" w:color="auto"/>
          </w:divBdr>
        </w:div>
      </w:divsChild>
    </w:div>
    <w:div w:id="1592741959">
      <w:bodyDiv w:val="1"/>
      <w:marLeft w:val="0"/>
      <w:marRight w:val="0"/>
      <w:marTop w:val="0"/>
      <w:marBottom w:val="0"/>
      <w:divBdr>
        <w:top w:val="none" w:sz="0" w:space="0" w:color="auto"/>
        <w:left w:val="none" w:sz="0" w:space="0" w:color="auto"/>
        <w:bottom w:val="none" w:sz="0" w:space="0" w:color="auto"/>
        <w:right w:val="none" w:sz="0" w:space="0" w:color="auto"/>
      </w:divBdr>
      <w:divsChild>
        <w:div w:id="1637908351">
          <w:marLeft w:val="168"/>
          <w:marRight w:val="0"/>
          <w:marTop w:val="0"/>
          <w:marBottom w:val="0"/>
          <w:divBdr>
            <w:top w:val="none" w:sz="0" w:space="0" w:color="auto"/>
            <w:left w:val="none" w:sz="0" w:space="0" w:color="auto"/>
            <w:bottom w:val="none" w:sz="0" w:space="0" w:color="auto"/>
            <w:right w:val="none" w:sz="0" w:space="0" w:color="auto"/>
          </w:divBdr>
        </w:div>
      </w:divsChild>
    </w:div>
    <w:div w:id="1595280324">
      <w:bodyDiv w:val="1"/>
      <w:marLeft w:val="0"/>
      <w:marRight w:val="0"/>
      <w:marTop w:val="0"/>
      <w:marBottom w:val="0"/>
      <w:divBdr>
        <w:top w:val="none" w:sz="0" w:space="0" w:color="auto"/>
        <w:left w:val="none" w:sz="0" w:space="0" w:color="auto"/>
        <w:bottom w:val="none" w:sz="0" w:space="0" w:color="auto"/>
        <w:right w:val="none" w:sz="0" w:space="0" w:color="auto"/>
      </w:divBdr>
      <w:divsChild>
        <w:div w:id="740177733">
          <w:marLeft w:val="168"/>
          <w:marRight w:val="0"/>
          <w:marTop w:val="0"/>
          <w:marBottom w:val="0"/>
          <w:divBdr>
            <w:top w:val="none" w:sz="0" w:space="0" w:color="auto"/>
            <w:left w:val="none" w:sz="0" w:space="0" w:color="auto"/>
            <w:bottom w:val="none" w:sz="0" w:space="0" w:color="auto"/>
            <w:right w:val="none" w:sz="0" w:space="0" w:color="auto"/>
          </w:divBdr>
        </w:div>
      </w:divsChild>
    </w:div>
    <w:div w:id="1598173286">
      <w:bodyDiv w:val="1"/>
      <w:marLeft w:val="0"/>
      <w:marRight w:val="0"/>
      <w:marTop w:val="0"/>
      <w:marBottom w:val="0"/>
      <w:divBdr>
        <w:top w:val="none" w:sz="0" w:space="0" w:color="auto"/>
        <w:left w:val="none" w:sz="0" w:space="0" w:color="auto"/>
        <w:bottom w:val="none" w:sz="0" w:space="0" w:color="auto"/>
        <w:right w:val="none" w:sz="0" w:space="0" w:color="auto"/>
      </w:divBdr>
      <w:divsChild>
        <w:div w:id="901016543">
          <w:marLeft w:val="168"/>
          <w:marRight w:val="0"/>
          <w:marTop w:val="0"/>
          <w:marBottom w:val="0"/>
          <w:divBdr>
            <w:top w:val="none" w:sz="0" w:space="0" w:color="auto"/>
            <w:left w:val="none" w:sz="0" w:space="0" w:color="auto"/>
            <w:bottom w:val="none" w:sz="0" w:space="0" w:color="auto"/>
            <w:right w:val="none" w:sz="0" w:space="0" w:color="auto"/>
          </w:divBdr>
        </w:div>
      </w:divsChild>
    </w:div>
    <w:div w:id="1600719504">
      <w:bodyDiv w:val="1"/>
      <w:marLeft w:val="0"/>
      <w:marRight w:val="0"/>
      <w:marTop w:val="0"/>
      <w:marBottom w:val="0"/>
      <w:divBdr>
        <w:top w:val="none" w:sz="0" w:space="0" w:color="auto"/>
        <w:left w:val="none" w:sz="0" w:space="0" w:color="auto"/>
        <w:bottom w:val="none" w:sz="0" w:space="0" w:color="auto"/>
        <w:right w:val="none" w:sz="0" w:space="0" w:color="auto"/>
      </w:divBdr>
      <w:divsChild>
        <w:div w:id="2046710318">
          <w:marLeft w:val="168"/>
          <w:marRight w:val="0"/>
          <w:marTop w:val="0"/>
          <w:marBottom w:val="0"/>
          <w:divBdr>
            <w:top w:val="none" w:sz="0" w:space="0" w:color="auto"/>
            <w:left w:val="none" w:sz="0" w:space="0" w:color="auto"/>
            <w:bottom w:val="none" w:sz="0" w:space="0" w:color="auto"/>
            <w:right w:val="none" w:sz="0" w:space="0" w:color="auto"/>
          </w:divBdr>
        </w:div>
      </w:divsChild>
    </w:div>
    <w:div w:id="1602101392">
      <w:bodyDiv w:val="1"/>
      <w:marLeft w:val="0"/>
      <w:marRight w:val="0"/>
      <w:marTop w:val="0"/>
      <w:marBottom w:val="0"/>
      <w:divBdr>
        <w:top w:val="none" w:sz="0" w:space="0" w:color="auto"/>
        <w:left w:val="none" w:sz="0" w:space="0" w:color="auto"/>
        <w:bottom w:val="none" w:sz="0" w:space="0" w:color="auto"/>
        <w:right w:val="none" w:sz="0" w:space="0" w:color="auto"/>
      </w:divBdr>
      <w:divsChild>
        <w:div w:id="443964061">
          <w:marLeft w:val="168"/>
          <w:marRight w:val="0"/>
          <w:marTop w:val="0"/>
          <w:marBottom w:val="0"/>
          <w:divBdr>
            <w:top w:val="none" w:sz="0" w:space="0" w:color="auto"/>
            <w:left w:val="none" w:sz="0" w:space="0" w:color="auto"/>
            <w:bottom w:val="none" w:sz="0" w:space="0" w:color="auto"/>
            <w:right w:val="none" w:sz="0" w:space="0" w:color="auto"/>
          </w:divBdr>
        </w:div>
      </w:divsChild>
    </w:div>
    <w:div w:id="1603103586">
      <w:bodyDiv w:val="1"/>
      <w:marLeft w:val="0"/>
      <w:marRight w:val="0"/>
      <w:marTop w:val="0"/>
      <w:marBottom w:val="0"/>
      <w:divBdr>
        <w:top w:val="none" w:sz="0" w:space="0" w:color="auto"/>
        <w:left w:val="none" w:sz="0" w:space="0" w:color="auto"/>
        <w:bottom w:val="none" w:sz="0" w:space="0" w:color="auto"/>
        <w:right w:val="none" w:sz="0" w:space="0" w:color="auto"/>
      </w:divBdr>
      <w:divsChild>
        <w:div w:id="1456682944">
          <w:marLeft w:val="168"/>
          <w:marRight w:val="0"/>
          <w:marTop w:val="0"/>
          <w:marBottom w:val="0"/>
          <w:divBdr>
            <w:top w:val="none" w:sz="0" w:space="0" w:color="auto"/>
            <w:left w:val="none" w:sz="0" w:space="0" w:color="auto"/>
            <w:bottom w:val="none" w:sz="0" w:space="0" w:color="auto"/>
            <w:right w:val="none" w:sz="0" w:space="0" w:color="auto"/>
          </w:divBdr>
        </w:div>
      </w:divsChild>
    </w:div>
    <w:div w:id="1606841426">
      <w:bodyDiv w:val="1"/>
      <w:marLeft w:val="0"/>
      <w:marRight w:val="0"/>
      <w:marTop w:val="0"/>
      <w:marBottom w:val="0"/>
      <w:divBdr>
        <w:top w:val="none" w:sz="0" w:space="0" w:color="auto"/>
        <w:left w:val="none" w:sz="0" w:space="0" w:color="auto"/>
        <w:bottom w:val="none" w:sz="0" w:space="0" w:color="auto"/>
        <w:right w:val="none" w:sz="0" w:space="0" w:color="auto"/>
      </w:divBdr>
      <w:divsChild>
        <w:div w:id="447164415">
          <w:marLeft w:val="168"/>
          <w:marRight w:val="0"/>
          <w:marTop w:val="0"/>
          <w:marBottom w:val="0"/>
          <w:divBdr>
            <w:top w:val="none" w:sz="0" w:space="0" w:color="auto"/>
            <w:left w:val="none" w:sz="0" w:space="0" w:color="auto"/>
            <w:bottom w:val="none" w:sz="0" w:space="0" w:color="auto"/>
            <w:right w:val="none" w:sz="0" w:space="0" w:color="auto"/>
          </w:divBdr>
        </w:div>
      </w:divsChild>
    </w:div>
    <w:div w:id="1621451933">
      <w:bodyDiv w:val="1"/>
      <w:marLeft w:val="0"/>
      <w:marRight w:val="0"/>
      <w:marTop w:val="0"/>
      <w:marBottom w:val="0"/>
      <w:divBdr>
        <w:top w:val="none" w:sz="0" w:space="0" w:color="auto"/>
        <w:left w:val="none" w:sz="0" w:space="0" w:color="auto"/>
        <w:bottom w:val="none" w:sz="0" w:space="0" w:color="auto"/>
        <w:right w:val="none" w:sz="0" w:space="0" w:color="auto"/>
      </w:divBdr>
      <w:divsChild>
        <w:div w:id="120000742">
          <w:marLeft w:val="168"/>
          <w:marRight w:val="0"/>
          <w:marTop w:val="0"/>
          <w:marBottom w:val="0"/>
          <w:divBdr>
            <w:top w:val="none" w:sz="0" w:space="0" w:color="auto"/>
            <w:left w:val="none" w:sz="0" w:space="0" w:color="auto"/>
            <w:bottom w:val="none" w:sz="0" w:space="0" w:color="auto"/>
            <w:right w:val="none" w:sz="0" w:space="0" w:color="auto"/>
          </w:divBdr>
        </w:div>
      </w:divsChild>
    </w:div>
    <w:div w:id="1621839244">
      <w:bodyDiv w:val="1"/>
      <w:marLeft w:val="0"/>
      <w:marRight w:val="0"/>
      <w:marTop w:val="0"/>
      <w:marBottom w:val="0"/>
      <w:divBdr>
        <w:top w:val="none" w:sz="0" w:space="0" w:color="auto"/>
        <w:left w:val="none" w:sz="0" w:space="0" w:color="auto"/>
        <w:bottom w:val="none" w:sz="0" w:space="0" w:color="auto"/>
        <w:right w:val="none" w:sz="0" w:space="0" w:color="auto"/>
      </w:divBdr>
      <w:divsChild>
        <w:div w:id="300502274">
          <w:marLeft w:val="168"/>
          <w:marRight w:val="0"/>
          <w:marTop w:val="0"/>
          <w:marBottom w:val="0"/>
          <w:divBdr>
            <w:top w:val="none" w:sz="0" w:space="0" w:color="auto"/>
            <w:left w:val="none" w:sz="0" w:space="0" w:color="auto"/>
            <w:bottom w:val="none" w:sz="0" w:space="0" w:color="auto"/>
            <w:right w:val="none" w:sz="0" w:space="0" w:color="auto"/>
          </w:divBdr>
        </w:div>
      </w:divsChild>
    </w:div>
    <w:div w:id="1623150034">
      <w:bodyDiv w:val="1"/>
      <w:marLeft w:val="0"/>
      <w:marRight w:val="0"/>
      <w:marTop w:val="0"/>
      <w:marBottom w:val="0"/>
      <w:divBdr>
        <w:top w:val="none" w:sz="0" w:space="0" w:color="auto"/>
        <w:left w:val="none" w:sz="0" w:space="0" w:color="auto"/>
        <w:bottom w:val="none" w:sz="0" w:space="0" w:color="auto"/>
        <w:right w:val="none" w:sz="0" w:space="0" w:color="auto"/>
      </w:divBdr>
      <w:divsChild>
        <w:div w:id="67461399">
          <w:marLeft w:val="168"/>
          <w:marRight w:val="0"/>
          <w:marTop w:val="0"/>
          <w:marBottom w:val="0"/>
          <w:divBdr>
            <w:top w:val="none" w:sz="0" w:space="0" w:color="auto"/>
            <w:left w:val="none" w:sz="0" w:space="0" w:color="auto"/>
            <w:bottom w:val="none" w:sz="0" w:space="0" w:color="auto"/>
            <w:right w:val="none" w:sz="0" w:space="0" w:color="auto"/>
          </w:divBdr>
        </w:div>
      </w:divsChild>
    </w:div>
    <w:div w:id="1623875496">
      <w:bodyDiv w:val="1"/>
      <w:marLeft w:val="0"/>
      <w:marRight w:val="0"/>
      <w:marTop w:val="0"/>
      <w:marBottom w:val="0"/>
      <w:divBdr>
        <w:top w:val="none" w:sz="0" w:space="0" w:color="auto"/>
        <w:left w:val="none" w:sz="0" w:space="0" w:color="auto"/>
        <w:bottom w:val="none" w:sz="0" w:space="0" w:color="auto"/>
        <w:right w:val="none" w:sz="0" w:space="0" w:color="auto"/>
      </w:divBdr>
    </w:div>
    <w:div w:id="1624917406">
      <w:bodyDiv w:val="1"/>
      <w:marLeft w:val="0"/>
      <w:marRight w:val="0"/>
      <w:marTop w:val="0"/>
      <w:marBottom w:val="0"/>
      <w:divBdr>
        <w:top w:val="none" w:sz="0" w:space="0" w:color="auto"/>
        <w:left w:val="none" w:sz="0" w:space="0" w:color="auto"/>
        <w:bottom w:val="none" w:sz="0" w:space="0" w:color="auto"/>
        <w:right w:val="none" w:sz="0" w:space="0" w:color="auto"/>
      </w:divBdr>
      <w:divsChild>
        <w:div w:id="2109764929">
          <w:marLeft w:val="168"/>
          <w:marRight w:val="0"/>
          <w:marTop w:val="0"/>
          <w:marBottom w:val="0"/>
          <w:divBdr>
            <w:top w:val="none" w:sz="0" w:space="0" w:color="auto"/>
            <w:left w:val="none" w:sz="0" w:space="0" w:color="auto"/>
            <w:bottom w:val="none" w:sz="0" w:space="0" w:color="auto"/>
            <w:right w:val="none" w:sz="0" w:space="0" w:color="auto"/>
          </w:divBdr>
        </w:div>
      </w:divsChild>
    </w:div>
    <w:div w:id="1628122096">
      <w:bodyDiv w:val="1"/>
      <w:marLeft w:val="0"/>
      <w:marRight w:val="0"/>
      <w:marTop w:val="0"/>
      <w:marBottom w:val="0"/>
      <w:divBdr>
        <w:top w:val="none" w:sz="0" w:space="0" w:color="auto"/>
        <w:left w:val="none" w:sz="0" w:space="0" w:color="auto"/>
        <w:bottom w:val="none" w:sz="0" w:space="0" w:color="auto"/>
        <w:right w:val="none" w:sz="0" w:space="0" w:color="auto"/>
      </w:divBdr>
      <w:divsChild>
        <w:div w:id="323315698">
          <w:marLeft w:val="168"/>
          <w:marRight w:val="0"/>
          <w:marTop w:val="0"/>
          <w:marBottom w:val="0"/>
          <w:divBdr>
            <w:top w:val="none" w:sz="0" w:space="0" w:color="auto"/>
            <w:left w:val="none" w:sz="0" w:space="0" w:color="auto"/>
            <w:bottom w:val="none" w:sz="0" w:space="0" w:color="auto"/>
            <w:right w:val="none" w:sz="0" w:space="0" w:color="auto"/>
          </w:divBdr>
        </w:div>
      </w:divsChild>
    </w:div>
    <w:div w:id="1629165231">
      <w:bodyDiv w:val="1"/>
      <w:marLeft w:val="0"/>
      <w:marRight w:val="0"/>
      <w:marTop w:val="0"/>
      <w:marBottom w:val="0"/>
      <w:divBdr>
        <w:top w:val="none" w:sz="0" w:space="0" w:color="auto"/>
        <w:left w:val="none" w:sz="0" w:space="0" w:color="auto"/>
        <w:bottom w:val="none" w:sz="0" w:space="0" w:color="auto"/>
        <w:right w:val="none" w:sz="0" w:space="0" w:color="auto"/>
      </w:divBdr>
      <w:divsChild>
        <w:div w:id="803280977">
          <w:marLeft w:val="168"/>
          <w:marRight w:val="0"/>
          <w:marTop w:val="0"/>
          <w:marBottom w:val="0"/>
          <w:divBdr>
            <w:top w:val="none" w:sz="0" w:space="0" w:color="auto"/>
            <w:left w:val="none" w:sz="0" w:space="0" w:color="auto"/>
            <w:bottom w:val="none" w:sz="0" w:space="0" w:color="auto"/>
            <w:right w:val="none" w:sz="0" w:space="0" w:color="auto"/>
          </w:divBdr>
        </w:div>
      </w:divsChild>
    </w:div>
    <w:div w:id="1629898993">
      <w:bodyDiv w:val="1"/>
      <w:marLeft w:val="0"/>
      <w:marRight w:val="0"/>
      <w:marTop w:val="0"/>
      <w:marBottom w:val="0"/>
      <w:divBdr>
        <w:top w:val="none" w:sz="0" w:space="0" w:color="auto"/>
        <w:left w:val="none" w:sz="0" w:space="0" w:color="auto"/>
        <w:bottom w:val="none" w:sz="0" w:space="0" w:color="auto"/>
        <w:right w:val="none" w:sz="0" w:space="0" w:color="auto"/>
      </w:divBdr>
      <w:divsChild>
        <w:div w:id="569733377">
          <w:marLeft w:val="168"/>
          <w:marRight w:val="0"/>
          <w:marTop w:val="0"/>
          <w:marBottom w:val="0"/>
          <w:divBdr>
            <w:top w:val="none" w:sz="0" w:space="0" w:color="auto"/>
            <w:left w:val="none" w:sz="0" w:space="0" w:color="auto"/>
            <w:bottom w:val="none" w:sz="0" w:space="0" w:color="auto"/>
            <w:right w:val="none" w:sz="0" w:space="0" w:color="auto"/>
          </w:divBdr>
        </w:div>
      </w:divsChild>
    </w:div>
    <w:div w:id="1630625826">
      <w:bodyDiv w:val="1"/>
      <w:marLeft w:val="0"/>
      <w:marRight w:val="0"/>
      <w:marTop w:val="0"/>
      <w:marBottom w:val="0"/>
      <w:divBdr>
        <w:top w:val="none" w:sz="0" w:space="0" w:color="auto"/>
        <w:left w:val="none" w:sz="0" w:space="0" w:color="auto"/>
        <w:bottom w:val="none" w:sz="0" w:space="0" w:color="auto"/>
        <w:right w:val="none" w:sz="0" w:space="0" w:color="auto"/>
      </w:divBdr>
      <w:divsChild>
        <w:div w:id="1131480914">
          <w:marLeft w:val="168"/>
          <w:marRight w:val="0"/>
          <w:marTop w:val="0"/>
          <w:marBottom w:val="0"/>
          <w:divBdr>
            <w:top w:val="none" w:sz="0" w:space="0" w:color="auto"/>
            <w:left w:val="none" w:sz="0" w:space="0" w:color="auto"/>
            <w:bottom w:val="none" w:sz="0" w:space="0" w:color="auto"/>
            <w:right w:val="none" w:sz="0" w:space="0" w:color="auto"/>
          </w:divBdr>
        </w:div>
      </w:divsChild>
    </w:div>
    <w:div w:id="1634020628">
      <w:bodyDiv w:val="1"/>
      <w:marLeft w:val="0"/>
      <w:marRight w:val="0"/>
      <w:marTop w:val="0"/>
      <w:marBottom w:val="0"/>
      <w:divBdr>
        <w:top w:val="none" w:sz="0" w:space="0" w:color="auto"/>
        <w:left w:val="none" w:sz="0" w:space="0" w:color="auto"/>
        <w:bottom w:val="none" w:sz="0" w:space="0" w:color="auto"/>
        <w:right w:val="none" w:sz="0" w:space="0" w:color="auto"/>
      </w:divBdr>
      <w:divsChild>
        <w:div w:id="1437410202">
          <w:marLeft w:val="168"/>
          <w:marRight w:val="0"/>
          <w:marTop w:val="0"/>
          <w:marBottom w:val="0"/>
          <w:divBdr>
            <w:top w:val="none" w:sz="0" w:space="0" w:color="auto"/>
            <w:left w:val="none" w:sz="0" w:space="0" w:color="auto"/>
            <w:bottom w:val="none" w:sz="0" w:space="0" w:color="auto"/>
            <w:right w:val="none" w:sz="0" w:space="0" w:color="auto"/>
          </w:divBdr>
        </w:div>
      </w:divsChild>
    </w:div>
    <w:div w:id="1636370570">
      <w:bodyDiv w:val="1"/>
      <w:marLeft w:val="0"/>
      <w:marRight w:val="0"/>
      <w:marTop w:val="0"/>
      <w:marBottom w:val="0"/>
      <w:divBdr>
        <w:top w:val="none" w:sz="0" w:space="0" w:color="auto"/>
        <w:left w:val="none" w:sz="0" w:space="0" w:color="auto"/>
        <w:bottom w:val="none" w:sz="0" w:space="0" w:color="auto"/>
        <w:right w:val="none" w:sz="0" w:space="0" w:color="auto"/>
      </w:divBdr>
      <w:divsChild>
        <w:div w:id="1880776843">
          <w:marLeft w:val="168"/>
          <w:marRight w:val="0"/>
          <w:marTop w:val="0"/>
          <w:marBottom w:val="0"/>
          <w:divBdr>
            <w:top w:val="none" w:sz="0" w:space="0" w:color="auto"/>
            <w:left w:val="none" w:sz="0" w:space="0" w:color="auto"/>
            <w:bottom w:val="none" w:sz="0" w:space="0" w:color="auto"/>
            <w:right w:val="none" w:sz="0" w:space="0" w:color="auto"/>
          </w:divBdr>
        </w:div>
      </w:divsChild>
    </w:div>
    <w:div w:id="1639413747">
      <w:bodyDiv w:val="1"/>
      <w:marLeft w:val="0"/>
      <w:marRight w:val="0"/>
      <w:marTop w:val="0"/>
      <w:marBottom w:val="0"/>
      <w:divBdr>
        <w:top w:val="none" w:sz="0" w:space="0" w:color="auto"/>
        <w:left w:val="none" w:sz="0" w:space="0" w:color="auto"/>
        <w:bottom w:val="none" w:sz="0" w:space="0" w:color="auto"/>
        <w:right w:val="none" w:sz="0" w:space="0" w:color="auto"/>
      </w:divBdr>
      <w:divsChild>
        <w:div w:id="1186291134">
          <w:marLeft w:val="168"/>
          <w:marRight w:val="0"/>
          <w:marTop w:val="0"/>
          <w:marBottom w:val="0"/>
          <w:divBdr>
            <w:top w:val="none" w:sz="0" w:space="0" w:color="auto"/>
            <w:left w:val="none" w:sz="0" w:space="0" w:color="auto"/>
            <w:bottom w:val="none" w:sz="0" w:space="0" w:color="auto"/>
            <w:right w:val="none" w:sz="0" w:space="0" w:color="auto"/>
          </w:divBdr>
        </w:div>
      </w:divsChild>
    </w:div>
    <w:div w:id="1646087121">
      <w:bodyDiv w:val="1"/>
      <w:marLeft w:val="0"/>
      <w:marRight w:val="0"/>
      <w:marTop w:val="0"/>
      <w:marBottom w:val="0"/>
      <w:divBdr>
        <w:top w:val="none" w:sz="0" w:space="0" w:color="auto"/>
        <w:left w:val="none" w:sz="0" w:space="0" w:color="auto"/>
        <w:bottom w:val="none" w:sz="0" w:space="0" w:color="auto"/>
        <w:right w:val="none" w:sz="0" w:space="0" w:color="auto"/>
      </w:divBdr>
      <w:divsChild>
        <w:div w:id="1577746106">
          <w:marLeft w:val="168"/>
          <w:marRight w:val="0"/>
          <w:marTop w:val="0"/>
          <w:marBottom w:val="0"/>
          <w:divBdr>
            <w:top w:val="none" w:sz="0" w:space="0" w:color="auto"/>
            <w:left w:val="none" w:sz="0" w:space="0" w:color="auto"/>
            <w:bottom w:val="none" w:sz="0" w:space="0" w:color="auto"/>
            <w:right w:val="none" w:sz="0" w:space="0" w:color="auto"/>
          </w:divBdr>
        </w:div>
      </w:divsChild>
    </w:div>
    <w:div w:id="1649019911">
      <w:bodyDiv w:val="1"/>
      <w:marLeft w:val="0"/>
      <w:marRight w:val="0"/>
      <w:marTop w:val="0"/>
      <w:marBottom w:val="0"/>
      <w:divBdr>
        <w:top w:val="none" w:sz="0" w:space="0" w:color="auto"/>
        <w:left w:val="none" w:sz="0" w:space="0" w:color="auto"/>
        <w:bottom w:val="none" w:sz="0" w:space="0" w:color="auto"/>
        <w:right w:val="none" w:sz="0" w:space="0" w:color="auto"/>
      </w:divBdr>
    </w:div>
    <w:div w:id="1656955527">
      <w:bodyDiv w:val="1"/>
      <w:marLeft w:val="0"/>
      <w:marRight w:val="0"/>
      <w:marTop w:val="0"/>
      <w:marBottom w:val="0"/>
      <w:divBdr>
        <w:top w:val="none" w:sz="0" w:space="0" w:color="auto"/>
        <w:left w:val="none" w:sz="0" w:space="0" w:color="auto"/>
        <w:bottom w:val="none" w:sz="0" w:space="0" w:color="auto"/>
        <w:right w:val="none" w:sz="0" w:space="0" w:color="auto"/>
      </w:divBdr>
      <w:divsChild>
        <w:div w:id="749081544">
          <w:marLeft w:val="168"/>
          <w:marRight w:val="0"/>
          <w:marTop w:val="0"/>
          <w:marBottom w:val="0"/>
          <w:divBdr>
            <w:top w:val="none" w:sz="0" w:space="0" w:color="auto"/>
            <w:left w:val="none" w:sz="0" w:space="0" w:color="auto"/>
            <w:bottom w:val="none" w:sz="0" w:space="0" w:color="auto"/>
            <w:right w:val="none" w:sz="0" w:space="0" w:color="auto"/>
          </w:divBdr>
        </w:div>
      </w:divsChild>
    </w:div>
    <w:div w:id="1660228342">
      <w:bodyDiv w:val="1"/>
      <w:marLeft w:val="0"/>
      <w:marRight w:val="0"/>
      <w:marTop w:val="0"/>
      <w:marBottom w:val="0"/>
      <w:divBdr>
        <w:top w:val="none" w:sz="0" w:space="0" w:color="auto"/>
        <w:left w:val="none" w:sz="0" w:space="0" w:color="auto"/>
        <w:bottom w:val="none" w:sz="0" w:space="0" w:color="auto"/>
        <w:right w:val="none" w:sz="0" w:space="0" w:color="auto"/>
      </w:divBdr>
      <w:divsChild>
        <w:div w:id="1807432077">
          <w:marLeft w:val="168"/>
          <w:marRight w:val="0"/>
          <w:marTop w:val="0"/>
          <w:marBottom w:val="0"/>
          <w:divBdr>
            <w:top w:val="none" w:sz="0" w:space="0" w:color="auto"/>
            <w:left w:val="none" w:sz="0" w:space="0" w:color="auto"/>
            <w:bottom w:val="none" w:sz="0" w:space="0" w:color="auto"/>
            <w:right w:val="none" w:sz="0" w:space="0" w:color="auto"/>
          </w:divBdr>
        </w:div>
      </w:divsChild>
    </w:div>
    <w:div w:id="1662125989">
      <w:bodyDiv w:val="1"/>
      <w:marLeft w:val="0"/>
      <w:marRight w:val="0"/>
      <w:marTop w:val="0"/>
      <w:marBottom w:val="0"/>
      <w:divBdr>
        <w:top w:val="none" w:sz="0" w:space="0" w:color="auto"/>
        <w:left w:val="none" w:sz="0" w:space="0" w:color="auto"/>
        <w:bottom w:val="none" w:sz="0" w:space="0" w:color="auto"/>
        <w:right w:val="none" w:sz="0" w:space="0" w:color="auto"/>
      </w:divBdr>
      <w:divsChild>
        <w:div w:id="473177199">
          <w:marLeft w:val="168"/>
          <w:marRight w:val="0"/>
          <w:marTop w:val="0"/>
          <w:marBottom w:val="0"/>
          <w:divBdr>
            <w:top w:val="none" w:sz="0" w:space="0" w:color="auto"/>
            <w:left w:val="none" w:sz="0" w:space="0" w:color="auto"/>
            <w:bottom w:val="none" w:sz="0" w:space="0" w:color="auto"/>
            <w:right w:val="none" w:sz="0" w:space="0" w:color="auto"/>
          </w:divBdr>
        </w:div>
      </w:divsChild>
    </w:div>
    <w:div w:id="1665402415">
      <w:bodyDiv w:val="1"/>
      <w:marLeft w:val="0"/>
      <w:marRight w:val="0"/>
      <w:marTop w:val="0"/>
      <w:marBottom w:val="0"/>
      <w:divBdr>
        <w:top w:val="none" w:sz="0" w:space="0" w:color="auto"/>
        <w:left w:val="none" w:sz="0" w:space="0" w:color="auto"/>
        <w:bottom w:val="none" w:sz="0" w:space="0" w:color="auto"/>
        <w:right w:val="none" w:sz="0" w:space="0" w:color="auto"/>
      </w:divBdr>
      <w:divsChild>
        <w:div w:id="809058001">
          <w:marLeft w:val="168"/>
          <w:marRight w:val="0"/>
          <w:marTop w:val="0"/>
          <w:marBottom w:val="0"/>
          <w:divBdr>
            <w:top w:val="none" w:sz="0" w:space="0" w:color="auto"/>
            <w:left w:val="none" w:sz="0" w:space="0" w:color="auto"/>
            <w:bottom w:val="none" w:sz="0" w:space="0" w:color="auto"/>
            <w:right w:val="none" w:sz="0" w:space="0" w:color="auto"/>
          </w:divBdr>
        </w:div>
      </w:divsChild>
    </w:div>
    <w:div w:id="1665625273">
      <w:bodyDiv w:val="1"/>
      <w:marLeft w:val="0"/>
      <w:marRight w:val="0"/>
      <w:marTop w:val="0"/>
      <w:marBottom w:val="0"/>
      <w:divBdr>
        <w:top w:val="none" w:sz="0" w:space="0" w:color="auto"/>
        <w:left w:val="none" w:sz="0" w:space="0" w:color="auto"/>
        <w:bottom w:val="none" w:sz="0" w:space="0" w:color="auto"/>
        <w:right w:val="none" w:sz="0" w:space="0" w:color="auto"/>
      </w:divBdr>
      <w:divsChild>
        <w:div w:id="392435766">
          <w:marLeft w:val="168"/>
          <w:marRight w:val="0"/>
          <w:marTop w:val="0"/>
          <w:marBottom w:val="0"/>
          <w:divBdr>
            <w:top w:val="none" w:sz="0" w:space="0" w:color="auto"/>
            <w:left w:val="none" w:sz="0" w:space="0" w:color="auto"/>
            <w:bottom w:val="none" w:sz="0" w:space="0" w:color="auto"/>
            <w:right w:val="none" w:sz="0" w:space="0" w:color="auto"/>
          </w:divBdr>
        </w:div>
      </w:divsChild>
    </w:div>
    <w:div w:id="1668630431">
      <w:bodyDiv w:val="1"/>
      <w:marLeft w:val="0"/>
      <w:marRight w:val="0"/>
      <w:marTop w:val="0"/>
      <w:marBottom w:val="0"/>
      <w:divBdr>
        <w:top w:val="none" w:sz="0" w:space="0" w:color="auto"/>
        <w:left w:val="none" w:sz="0" w:space="0" w:color="auto"/>
        <w:bottom w:val="none" w:sz="0" w:space="0" w:color="auto"/>
        <w:right w:val="none" w:sz="0" w:space="0" w:color="auto"/>
      </w:divBdr>
    </w:div>
    <w:div w:id="1668702861">
      <w:bodyDiv w:val="1"/>
      <w:marLeft w:val="0"/>
      <w:marRight w:val="0"/>
      <w:marTop w:val="0"/>
      <w:marBottom w:val="0"/>
      <w:divBdr>
        <w:top w:val="none" w:sz="0" w:space="0" w:color="auto"/>
        <w:left w:val="none" w:sz="0" w:space="0" w:color="auto"/>
        <w:bottom w:val="none" w:sz="0" w:space="0" w:color="auto"/>
        <w:right w:val="none" w:sz="0" w:space="0" w:color="auto"/>
      </w:divBdr>
      <w:divsChild>
        <w:div w:id="2025744941">
          <w:marLeft w:val="168"/>
          <w:marRight w:val="0"/>
          <w:marTop w:val="0"/>
          <w:marBottom w:val="0"/>
          <w:divBdr>
            <w:top w:val="none" w:sz="0" w:space="0" w:color="auto"/>
            <w:left w:val="none" w:sz="0" w:space="0" w:color="auto"/>
            <w:bottom w:val="none" w:sz="0" w:space="0" w:color="auto"/>
            <w:right w:val="none" w:sz="0" w:space="0" w:color="auto"/>
          </w:divBdr>
        </w:div>
      </w:divsChild>
    </w:div>
    <w:div w:id="1673293023">
      <w:bodyDiv w:val="1"/>
      <w:marLeft w:val="0"/>
      <w:marRight w:val="0"/>
      <w:marTop w:val="0"/>
      <w:marBottom w:val="0"/>
      <w:divBdr>
        <w:top w:val="none" w:sz="0" w:space="0" w:color="auto"/>
        <w:left w:val="none" w:sz="0" w:space="0" w:color="auto"/>
        <w:bottom w:val="none" w:sz="0" w:space="0" w:color="auto"/>
        <w:right w:val="none" w:sz="0" w:space="0" w:color="auto"/>
      </w:divBdr>
      <w:divsChild>
        <w:div w:id="913662912">
          <w:marLeft w:val="168"/>
          <w:marRight w:val="0"/>
          <w:marTop w:val="0"/>
          <w:marBottom w:val="0"/>
          <w:divBdr>
            <w:top w:val="none" w:sz="0" w:space="0" w:color="auto"/>
            <w:left w:val="none" w:sz="0" w:space="0" w:color="auto"/>
            <w:bottom w:val="none" w:sz="0" w:space="0" w:color="auto"/>
            <w:right w:val="none" w:sz="0" w:space="0" w:color="auto"/>
          </w:divBdr>
        </w:div>
      </w:divsChild>
    </w:div>
    <w:div w:id="1674409392">
      <w:bodyDiv w:val="1"/>
      <w:marLeft w:val="0"/>
      <w:marRight w:val="0"/>
      <w:marTop w:val="0"/>
      <w:marBottom w:val="0"/>
      <w:divBdr>
        <w:top w:val="none" w:sz="0" w:space="0" w:color="auto"/>
        <w:left w:val="none" w:sz="0" w:space="0" w:color="auto"/>
        <w:bottom w:val="none" w:sz="0" w:space="0" w:color="auto"/>
        <w:right w:val="none" w:sz="0" w:space="0" w:color="auto"/>
      </w:divBdr>
      <w:divsChild>
        <w:div w:id="1243030790">
          <w:marLeft w:val="168"/>
          <w:marRight w:val="0"/>
          <w:marTop w:val="0"/>
          <w:marBottom w:val="0"/>
          <w:divBdr>
            <w:top w:val="none" w:sz="0" w:space="0" w:color="auto"/>
            <w:left w:val="none" w:sz="0" w:space="0" w:color="auto"/>
            <w:bottom w:val="none" w:sz="0" w:space="0" w:color="auto"/>
            <w:right w:val="none" w:sz="0" w:space="0" w:color="auto"/>
          </w:divBdr>
        </w:div>
      </w:divsChild>
    </w:div>
    <w:div w:id="1678192825">
      <w:bodyDiv w:val="1"/>
      <w:marLeft w:val="0"/>
      <w:marRight w:val="0"/>
      <w:marTop w:val="0"/>
      <w:marBottom w:val="0"/>
      <w:divBdr>
        <w:top w:val="none" w:sz="0" w:space="0" w:color="auto"/>
        <w:left w:val="none" w:sz="0" w:space="0" w:color="auto"/>
        <w:bottom w:val="none" w:sz="0" w:space="0" w:color="auto"/>
        <w:right w:val="none" w:sz="0" w:space="0" w:color="auto"/>
      </w:divBdr>
      <w:divsChild>
        <w:div w:id="1322857014">
          <w:marLeft w:val="168"/>
          <w:marRight w:val="0"/>
          <w:marTop w:val="0"/>
          <w:marBottom w:val="0"/>
          <w:divBdr>
            <w:top w:val="none" w:sz="0" w:space="0" w:color="auto"/>
            <w:left w:val="none" w:sz="0" w:space="0" w:color="auto"/>
            <w:bottom w:val="none" w:sz="0" w:space="0" w:color="auto"/>
            <w:right w:val="none" w:sz="0" w:space="0" w:color="auto"/>
          </w:divBdr>
        </w:div>
      </w:divsChild>
    </w:div>
    <w:div w:id="1681346775">
      <w:bodyDiv w:val="1"/>
      <w:marLeft w:val="0"/>
      <w:marRight w:val="0"/>
      <w:marTop w:val="0"/>
      <w:marBottom w:val="0"/>
      <w:divBdr>
        <w:top w:val="none" w:sz="0" w:space="0" w:color="auto"/>
        <w:left w:val="none" w:sz="0" w:space="0" w:color="auto"/>
        <w:bottom w:val="none" w:sz="0" w:space="0" w:color="auto"/>
        <w:right w:val="none" w:sz="0" w:space="0" w:color="auto"/>
      </w:divBdr>
      <w:divsChild>
        <w:div w:id="1514150970">
          <w:marLeft w:val="0"/>
          <w:marRight w:val="0"/>
          <w:marTop w:val="0"/>
          <w:marBottom w:val="300"/>
          <w:divBdr>
            <w:top w:val="none" w:sz="0" w:space="0" w:color="auto"/>
            <w:left w:val="none" w:sz="0" w:space="0" w:color="auto"/>
            <w:bottom w:val="none" w:sz="0" w:space="0" w:color="auto"/>
            <w:right w:val="none" w:sz="0" w:space="0" w:color="auto"/>
          </w:divBdr>
        </w:div>
      </w:divsChild>
    </w:div>
    <w:div w:id="1682780115">
      <w:bodyDiv w:val="1"/>
      <w:marLeft w:val="0"/>
      <w:marRight w:val="0"/>
      <w:marTop w:val="0"/>
      <w:marBottom w:val="0"/>
      <w:divBdr>
        <w:top w:val="none" w:sz="0" w:space="0" w:color="auto"/>
        <w:left w:val="none" w:sz="0" w:space="0" w:color="auto"/>
        <w:bottom w:val="none" w:sz="0" w:space="0" w:color="auto"/>
        <w:right w:val="none" w:sz="0" w:space="0" w:color="auto"/>
      </w:divBdr>
      <w:divsChild>
        <w:div w:id="1581596712">
          <w:marLeft w:val="168"/>
          <w:marRight w:val="0"/>
          <w:marTop w:val="0"/>
          <w:marBottom w:val="0"/>
          <w:divBdr>
            <w:top w:val="none" w:sz="0" w:space="0" w:color="auto"/>
            <w:left w:val="none" w:sz="0" w:space="0" w:color="auto"/>
            <w:bottom w:val="none" w:sz="0" w:space="0" w:color="auto"/>
            <w:right w:val="none" w:sz="0" w:space="0" w:color="auto"/>
          </w:divBdr>
        </w:div>
      </w:divsChild>
    </w:div>
    <w:div w:id="1690257007">
      <w:bodyDiv w:val="1"/>
      <w:marLeft w:val="0"/>
      <w:marRight w:val="0"/>
      <w:marTop w:val="0"/>
      <w:marBottom w:val="0"/>
      <w:divBdr>
        <w:top w:val="none" w:sz="0" w:space="0" w:color="auto"/>
        <w:left w:val="none" w:sz="0" w:space="0" w:color="auto"/>
        <w:bottom w:val="none" w:sz="0" w:space="0" w:color="auto"/>
        <w:right w:val="none" w:sz="0" w:space="0" w:color="auto"/>
      </w:divBdr>
      <w:divsChild>
        <w:div w:id="1176381028">
          <w:marLeft w:val="168"/>
          <w:marRight w:val="0"/>
          <w:marTop w:val="0"/>
          <w:marBottom w:val="0"/>
          <w:divBdr>
            <w:top w:val="none" w:sz="0" w:space="0" w:color="auto"/>
            <w:left w:val="none" w:sz="0" w:space="0" w:color="auto"/>
            <w:bottom w:val="none" w:sz="0" w:space="0" w:color="auto"/>
            <w:right w:val="none" w:sz="0" w:space="0" w:color="auto"/>
          </w:divBdr>
        </w:div>
      </w:divsChild>
    </w:div>
    <w:div w:id="1691688619">
      <w:bodyDiv w:val="1"/>
      <w:marLeft w:val="0"/>
      <w:marRight w:val="0"/>
      <w:marTop w:val="0"/>
      <w:marBottom w:val="0"/>
      <w:divBdr>
        <w:top w:val="none" w:sz="0" w:space="0" w:color="auto"/>
        <w:left w:val="none" w:sz="0" w:space="0" w:color="auto"/>
        <w:bottom w:val="none" w:sz="0" w:space="0" w:color="auto"/>
        <w:right w:val="none" w:sz="0" w:space="0" w:color="auto"/>
      </w:divBdr>
      <w:divsChild>
        <w:div w:id="661812615">
          <w:marLeft w:val="168"/>
          <w:marRight w:val="0"/>
          <w:marTop w:val="0"/>
          <w:marBottom w:val="0"/>
          <w:divBdr>
            <w:top w:val="none" w:sz="0" w:space="0" w:color="auto"/>
            <w:left w:val="none" w:sz="0" w:space="0" w:color="auto"/>
            <w:bottom w:val="none" w:sz="0" w:space="0" w:color="auto"/>
            <w:right w:val="none" w:sz="0" w:space="0" w:color="auto"/>
          </w:divBdr>
        </w:div>
      </w:divsChild>
    </w:div>
    <w:div w:id="1693218878">
      <w:bodyDiv w:val="1"/>
      <w:marLeft w:val="0"/>
      <w:marRight w:val="0"/>
      <w:marTop w:val="0"/>
      <w:marBottom w:val="0"/>
      <w:divBdr>
        <w:top w:val="none" w:sz="0" w:space="0" w:color="auto"/>
        <w:left w:val="none" w:sz="0" w:space="0" w:color="auto"/>
        <w:bottom w:val="none" w:sz="0" w:space="0" w:color="auto"/>
        <w:right w:val="none" w:sz="0" w:space="0" w:color="auto"/>
      </w:divBdr>
      <w:divsChild>
        <w:div w:id="1278754196">
          <w:marLeft w:val="168"/>
          <w:marRight w:val="0"/>
          <w:marTop w:val="0"/>
          <w:marBottom w:val="0"/>
          <w:divBdr>
            <w:top w:val="none" w:sz="0" w:space="0" w:color="auto"/>
            <w:left w:val="none" w:sz="0" w:space="0" w:color="auto"/>
            <w:bottom w:val="none" w:sz="0" w:space="0" w:color="auto"/>
            <w:right w:val="none" w:sz="0" w:space="0" w:color="auto"/>
          </w:divBdr>
        </w:div>
      </w:divsChild>
    </w:div>
    <w:div w:id="1694501781">
      <w:bodyDiv w:val="1"/>
      <w:marLeft w:val="0"/>
      <w:marRight w:val="0"/>
      <w:marTop w:val="0"/>
      <w:marBottom w:val="0"/>
      <w:divBdr>
        <w:top w:val="none" w:sz="0" w:space="0" w:color="auto"/>
        <w:left w:val="none" w:sz="0" w:space="0" w:color="auto"/>
        <w:bottom w:val="none" w:sz="0" w:space="0" w:color="auto"/>
        <w:right w:val="none" w:sz="0" w:space="0" w:color="auto"/>
      </w:divBdr>
      <w:divsChild>
        <w:div w:id="62457075">
          <w:marLeft w:val="168"/>
          <w:marRight w:val="0"/>
          <w:marTop w:val="0"/>
          <w:marBottom w:val="0"/>
          <w:divBdr>
            <w:top w:val="none" w:sz="0" w:space="0" w:color="auto"/>
            <w:left w:val="none" w:sz="0" w:space="0" w:color="auto"/>
            <w:bottom w:val="none" w:sz="0" w:space="0" w:color="auto"/>
            <w:right w:val="none" w:sz="0" w:space="0" w:color="auto"/>
          </w:divBdr>
        </w:div>
      </w:divsChild>
    </w:div>
    <w:div w:id="1700156015">
      <w:bodyDiv w:val="1"/>
      <w:marLeft w:val="0"/>
      <w:marRight w:val="0"/>
      <w:marTop w:val="0"/>
      <w:marBottom w:val="0"/>
      <w:divBdr>
        <w:top w:val="none" w:sz="0" w:space="0" w:color="auto"/>
        <w:left w:val="none" w:sz="0" w:space="0" w:color="auto"/>
        <w:bottom w:val="none" w:sz="0" w:space="0" w:color="auto"/>
        <w:right w:val="none" w:sz="0" w:space="0" w:color="auto"/>
      </w:divBdr>
      <w:divsChild>
        <w:div w:id="890268338">
          <w:marLeft w:val="168"/>
          <w:marRight w:val="0"/>
          <w:marTop w:val="0"/>
          <w:marBottom w:val="0"/>
          <w:divBdr>
            <w:top w:val="none" w:sz="0" w:space="0" w:color="auto"/>
            <w:left w:val="none" w:sz="0" w:space="0" w:color="auto"/>
            <w:bottom w:val="none" w:sz="0" w:space="0" w:color="auto"/>
            <w:right w:val="none" w:sz="0" w:space="0" w:color="auto"/>
          </w:divBdr>
        </w:div>
      </w:divsChild>
    </w:div>
    <w:div w:id="1703945199">
      <w:bodyDiv w:val="1"/>
      <w:marLeft w:val="0"/>
      <w:marRight w:val="0"/>
      <w:marTop w:val="0"/>
      <w:marBottom w:val="0"/>
      <w:divBdr>
        <w:top w:val="none" w:sz="0" w:space="0" w:color="auto"/>
        <w:left w:val="none" w:sz="0" w:space="0" w:color="auto"/>
        <w:bottom w:val="none" w:sz="0" w:space="0" w:color="auto"/>
        <w:right w:val="none" w:sz="0" w:space="0" w:color="auto"/>
      </w:divBdr>
      <w:divsChild>
        <w:div w:id="1937320425">
          <w:marLeft w:val="168"/>
          <w:marRight w:val="0"/>
          <w:marTop w:val="0"/>
          <w:marBottom w:val="0"/>
          <w:divBdr>
            <w:top w:val="none" w:sz="0" w:space="0" w:color="auto"/>
            <w:left w:val="none" w:sz="0" w:space="0" w:color="auto"/>
            <w:bottom w:val="none" w:sz="0" w:space="0" w:color="auto"/>
            <w:right w:val="none" w:sz="0" w:space="0" w:color="auto"/>
          </w:divBdr>
        </w:div>
      </w:divsChild>
    </w:div>
    <w:div w:id="1704944612">
      <w:bodyDiv w:val="1"/>
      <w:marLeft w:val="0"/>
      <w:marRight w:val="0"/>
      <w:marTop w:val="0"/>
      <w:marBottom w:val="0"/>
      <w:divBdr>
        <w:top w:val="none" w:sz="0" w:space="0" w:color="auto"/>
        <w:left w:val="none" w:sz="0" w:space="0" w:color="auto"/>
        <w:bottom w:val="none" w:sz="0" w:space="0" w:color="auto"/>
        <w:right w:val="none" w:sz="0" w:space="0" w:color="auto"/>
      </w:divBdr>
      <w:divsChild>
        <w:div w:id="275407888">
          <w:marLeft w:val="168"/>
          <w:marRight w:val="0"/>
          <w:marTop w:val="0"/>
          <w:marBottom w:val="0"/>
          <w:divBdr>
            <w:top w:val="none" w:sz="0" w:space="0" w:color="auto"/>
            <w:left w:val="none" w:sz="0" w:space="0" w:color="auto"/>
            <w:bottom w:val="none" w:sz="0" w:space="0" w:color="auto"/>
            <w:right w:val="none" w:sz="0" w:space="0" w:color="auto"/>
          </w:divBdr>
        </w:div>
      </w:divsChild>
    </w:div>
    <w:div w:id="1708724735">
      <w:bodyDiv w:val="1"/>
      <w:marLeft w:val="0"/>
      <w:marRight w:val="0"/>
      <w:marTop w:val="0"/>
      <w:marBottom w:val="0"/>
      <w:divBdr>
        <w:top w:val="none" w:sz="0" w:space="0" w:color="auto"/>
        <w:left w:val="none" w:sz="0" w:space="0" w:color="auto"/>
        <w:bottom w:val="none" w:sz="0" w:space="0" w:color="auto"/>
        <w:right w:val="none" w:sz="0" w:space="0" w:color="auto"/>
      </w:divBdr>
      <w:divsChild>
        <w:div w:id="1040591430">
          <w:marLeft w:val="168"/>
          <w:marRight w:val="0"/>
          <w:marTop w:val="0"/>
          <w:marBottom w:val="0"/>
          <w:divBdr>
            <w:top w:val="none" w:sz="0" w:space="0" w:color="auto"/>
            <w:left w:val="none" w:sz="0" w:space="0" w:color="auto"/>
            <w:bottom w:val="none" w:sz="0" w:space="0" w:color="auto"/>
            <w:right w:val="none" w:sz="0" w:space="0" w:color="auto"/>
          </w:divBdr>
        </w:div>
      </w:divsChild>
    </w:div>
    <w:div w:id="1708872980">
      <w:bodyDiv w:val="1"/>
      <w:marLeft w:val="0"/>
      <w:marRight w:val="0"/>
      <w:marTop w:val="0"/>
      <w:marBottom w:val="0"/>
      <w:divBdr>
        <w:top w:val="none" w:sz="0" w:space="0" w:color="auto"/>
        <w:left w:val="none" w:sz="0" w:space="0" w:color="auto"/>
        <w:bottom w:val="none" w:sz="0" w:space="0" w:color="auto"/>
        <w:right w:val="none" w:sz="0" w:space="0" w:color="auto"/>
      </w:divBdr>
      <w:divsChild>
        <w:div w:id="86391795">
          <w:marLeft w:val="168"/>
          <w:marRight w:val="0"/>
          <w:marTop w:val="0"/>
          <w:marBottom w:val="0"/>
          <w:divBdr>
            <w:top w:val="none" w:sz="0" w:space="0" w:color="auto"/>
            <w:left w:val="none" w:sz="0" w:space="0" w:color="auto"/>
            <w:bottom w:val="none" w:sz="0" w:space="0" w:color="auto"/>
            <w:right w:val="none" w:sz="0" w:space="0" w:color="auto"/>
          </w:divBdr>
        </w:div>
      </w:divsChild>
    </w:div>
    <w:div w:id="1711684327">
      <w:bodyDiv w:val="1"/>
      <w:marLeft w:val="0"/>
      <w:marRight w:val="0"/>
      <w:marTop w:val="0"/>
      <w:marBottom w:val="0"/>
      <w:divBdr>
        <w:top w:val="none" w:sz="0" w:space="0" w:color="auto"/>
        <w:left w:val="none" w:sz="0" w:space="0" w:color="auto"/>
        <w:bottom w:val="none" w:sz="0" w:space="0" w:color="auto"/>
        <w:right w:val="none" w:sz="0" w:space="0" w:color="auto"/>
      </w:divBdr>
      <w:divsChild>
        <w:div w:id="303236182">
          <w:marLeft w:val="168"/>
          <w:marRight w:val="0"/>
          <w:marTop w:val="0"/>
          <w:marBottom w:val="0"/>
          <w:divBdr>
            <w:top w:val="none" w:sz="0" w:space="0" w:color="auto"/>
            <w:left w:val="none" w:sz="0" w:space="0" w:color="auto"/>
            <w:bottom w:val="none" w:sz="0" w:space="0" w:color="auto"/>
            <w:right w:val="none" w:sz="0" w:space="0" w:color="auto"/>
          </w:divBdr>
        </w:div>
      </w:divsChild>
    </w:div>
    <w:div w:id="1713067324">
      <w:bodyDiv w:val="1"/>
      <w:marLeft w:val="0"/>
      <w:marRight w:val="0"/>
      <w:marTop w:val="0"/>
      <w:marBottom w:val="0"/>
      <w:divBdr>
        <w:top w:val="none" w:sz="0" w:space="0" w:color="auto"/>
        <w:left w:val="none" w:sz="0" w:space="0" w:color="auto"/>
        <w:bottom w:val="none" w:sz="0" w:space="0" w:color="auto"/>
        <w:right w:val="none" w:sz="0" w:space="0" w:color="auto"/>
      </w:divBdr>
      <w:divsChild>
        <w:div w:id="1265185148">
          <w:marLeft w:val="168"/>
          <w:marRight w:val="0"/>
          <w:marTop w:val="0"/>
          <w:marBottom w:val="0"/>
          <w:divBdr>
            <w:top w:val="none" w:sz="0" w:space="0" w:color="auto"/>
            <w:left w:val="none" w:sz="0" w:space="0" w:color="auto"/>
            <w:bottom w:val="none" w:sz="0" w:space="0" w:color="auto"/>
            <w:right w:val="none" w:sz="0" w:space="0" w:color="auto"/>
          </w:divBdr>
        </w:div>
      </w:divsChild>
    </w:div>
    <w:div w:id="1718429424">
      <w:bodyDiv w:val="1"/>
      <w:marLeft w:val="0"/>
      <w:marRight w:val="0"/>
      <w:marTop w:val="0"/>
      <w:marBottom w:val="0"/>
      <w:divBdr>
        <w:top w:val="none" w:sz="0" w:space="0" w:color="auto"/>
        <w:left w:val="none" w:sz="0" w:space="0" w:color="auto"/>
        <w:bottom w:val="none" w:sz="0" w:space="0" w:color="auto"/>
        <w:right w:val="none" w:sz="0" w:space="0" w:color="auto"/>
      </w:divBdr>
      <w:divsChild>
        <w:div w:id="1278442951">
          <w:marLeft w:val="168"/>
          <w:marRight w:val="0"/>
          <w:marTop w:val="0"/>
          <w:marBottom w:val="0"/>
          <w:divBdr>
            <w:top w:val="none" w:sz="0" w:space="0" w:color="auto"/>
            <w:left w:val="none" w:sz="0" w:space="0" w:color="auto"/>
            <w:bottom w:val="none" w:sz="0" w:space="0" w:color="auto"/>
            <w:right w:val="none" w:sz="0" w:space="0" w:color="auto"/>
          </w:divBdr>
        </w:div>
      </w:divsChild>
    </w:div>
    <w:div w:id="1732070399">
      <w:bodyDiv w:val="1"/>
      <w:marLeft w:val="0"/>
      <w:marRight w:val="0"/>
      <w:marTop w:val="0"/>
      <w:marBottom w:val="0"/>
      <w:divBdr>
        <w:top w:val="none" w:sz="0" w:space="0" w:color="auto"/>
        <w:left w:val="none" w:sz="0" w:space="0" w:color="auto"/>
        <w:bottom w:val="none" w:sz="0" w:space="0" w:color="auto"/>
        <w:right w:val="none" w:sz="0" w:space="0" w:color="auto"/>
      </w:divBdr>
      <w:divsChild>
        <w:div w:id="421032851">
          <w:marLeft w:val="168"/>
          <w:marRight w:val="0"/>
          <w:marTop w:val="0"/>
          <w:marBottom w:val="0"/>
          <w:divBdr>
            <w:top w:val="none" w:sz="0" w:space="0" w:color="auto"/>
            <w:left w:val="none" w:sz="0" w:space="0" w:color="auto"/>
            <w:bottom w:val="none" w:sz="0" w:space="0" w:color="auto"/>
            <w:right w:val="none" w:sz="0" w:space="0" w:color="auto"/>
          </w:divBdr>
        </w:div>
      </w:divsChild>
    </w:div>
    <w:div w:id="1732731032">
      <w:bodyDiv w:val="1"/>
      <w:marLeft w:val="0"/>
      <w:marRight w:val="0"/>
      <w:marTop w:val="0"/>
      <w:marBottom w:val="0"/>
      <w:divBdr>
        <w:top w:val="none" w:sz="0" w:space="0" w:color="auto"/>
        <w:left w:val="none" w:sz="0" w:space="0" w:color="auto"/>
        <w:bottom w:val="none" w:sz="0" w:space="0" w:color="auto"/>
        <w:right w:val="none" w:sz="0" w:space="0" w:color="auto"/>
      </w:divBdr>
      <w:divsChild>
        <w:div w:id="1549534631">
          <w:marLeft w:val="168"/>
          <w:marRight w:val="0"/>
          <w:marTop w:val="0"/>
          <w:marBottom w:val="0"/>
          <w:divBdr>
            <w:top w:val="none" w:sz="0" w:space="0" w:color="auto"/>
            <w:left w:val="none" w:sz="0" w:space="0" w:color="auto"/>
            <w:bottom w:val="none" w:sz="0" w:space="0" w:color="auto"/>
            <w:right w:val="none" w:sz="0" w:space="0" w:color="auto"/>
          </w:divBdr>
        </w:div>
      </w:divsChild>
    </w:div>
    <w:div w:id="1733233286">
      <w:bodyDiv w:val="1"/>
      <w:marLeft w:val="0"/>
      <w:marRight w:val="0"/>
      <w:marTop w:val="0"/>
      <w:marBottom w:val="0"/>
      <w:divBdr>
        <w:top w:val="none" w:sz="0" w:space="0" w:color="auto"/>
        <w:left w:val="none" w:sz="0" w:space="0" w:color="auto"/>
        <w:bottom w:val="none" w:sz="0" w:space="0" w:color="auto"/>
        <w:right w:val="none" w:sz="0" w:space="0" w:color="auto"/>
      </w:divBdr>
      <w:divsChild>
        <w:div w:id="506748056">
          <w:marLeft w:val="168"/>
          <w:marRight w:val="0"/>
          <w:marTop w:val="0"/>
          <w:marBottom w:val="0"/>
          <w:divBdr>
            <w:top w:val="none" w:sz="0" w:space="0" w:color="auto"/>
            <w:left w:val="none" w:sz="0" w:space="0" w:color="auto"/>
            <w:bottom w:val="none" w:sz="0" w:space="0" w:color="auto"/>
            <w:right w:val="none" w:sz="0" w:space="0" w:color="auto"/>
          </w:divBdr>
        </w:div>
      </w:divsChild>
    </w:div>
    <w:div w:id="1738355989">
      <w:bodyDiv w:val="1"/>
      <w:marLeft w:val="0"/>
      <w:marRight w:val="0"/>
      <w:marTop w:val="0"/>
      <w:marBottom w:val="0"/>
      <w:divBdr>
        <w:top w:val="none" w:sz="0" w:space="0" w:color="auto"/>
        <w:left w:val="none" w:sz="0" w:space="0" w:color="auto"/>
        <w:bottom w:val="none" w:sz="0" w:space="0" w:color="auto"/>
        <w:right w:val="none" w:sz="0" w:space="0" w:color="auto"/>
      </w:divBdr>
      <w:divsChild>
        <w:div w:id="1036779566">
          <w:marLeft w:val="168"/>
          <w:marRight w:val="0"/>
          <w:marTop w:val="0"/>
          <w:marBottom w:val="0"/>
          <w:divBdr>
            <w:top w:val="none" w:sz="0" w:space="0" w:color="auto"/>
            <w:left w:val="none" w:sz="0" w:space="0" w:color="auto"/>
            <w:bottom w:val="none" w:sz="0" w:space="0" w:color="auto"/>
            <w:right w:val="none" w:sz="0" w:space="0" w:color="auto"/>
          </w:divBdr>
        </w:div>
      </w:divsChild>
    </w:div>
    <w:div w:id="1740209391">
      <w:bodyDiv w:val="1"/>
      <w:marLeft w:val="0"/>
      <w:marRight w:val="0"/>
      <w:marTop w:val="0"/>
      <w:marBottom w:val="0"/>
      <w:divBdr>
        <w:top w:val="none" w:sz="0" w:space="0" w:color="auto"/>
        <w:left w:val="none" w:sz="0" w:space="0" w:color="auto"/>
        <w:bottom w:val="none" w:sz="0" w:space="0" w:color="auto"/>
        <w:right w:val="none" w:sz="0" w:space="0" w:color="auto"/>
      </w:divBdr>
      <w:divsChild>
        <w:div w:id="2014991749">
          <w:marLeft w:val="168"/>
          <w:marRight w:val="0"/>
          <w:marTop w:val="0"/>
          <w:marBottom w:val="0"/>
          <w:divBdr>
            <w:top w:val="none" w:sz="0" w:space="0" w:color="auto"/>
            <w:left w:val="none" w:sz="0" w:space="0" w:color="auto"/>
            <w:bottom w:val="none" w:sz="0" w:space="0" w:color="auto"/>
            <w:right w:val="none" w:sz="0" w:space="0" w:color="auto"/>
          </w:divBdr>
        </w:div>
      </w:divsChild>
    </w:div>
    <w:div w:id="1740519404">
      <w:bodyDiv w:val="1"/>
      <w:marLeft w:val="0"/>
      <w:marRight w:val="0"/>
      <w:marTop w:val="0"/>
      <w:marBottom w:val="0"/>
      <w:divBdr>
        <w:top w:val="none" w:sz="0" w:space="0" w:color="auto"/>
        <w:left w:val="none" w:sz="0" w:space="0" w:color="auto"/>
        <w:bottom w:val="none" w:sz="0" w:space="0" w:color="auto"/>
        <w:right w:val="none" w:sz="0" w:space="0" w:color="auto"/>
      </w:divBdr>
      <w:divsChild>
        <w:div w:id="70809341">
          <w:marLeft w:val="168"/>
          <w:marRight w:val="0"/>
          <w:marTop w:val="0"/>
          <w:marBottom w:val="0"/>
          <w:divBdr>
            <w:top w:val="none" w:sz="0" w:space="0" w:color="auto"/>
            <w:left w:val="none" w:sz="0" w:space="0" w:color="auto"/>
            <w:bottom w:val="none" w:sz="0" w:space="0" w:color="auto"/>
            <w:right w:val="none" w:sz="0" w:space="0" w:color="auto"/>
          </w:divBdr>
        </w:div>
      </w:divsChild>
    </w:div>
    <w:div w:id="1747071732">
      <w:bodyDiv w:val="1"/>
      <w:marLeft w:val="0"/>
      <w:marRight w:val="0"/>
      <w:marTop w:val="0"/>
      <w:marBottom w:val="0"/>
      <w:divBdr>
        <w:top w:val="none" w:sz="0" w:space="0" w:color="auto"/>
        <w:left w:val="none" w:sz="0" w:space="0" w:color="auto"/>
        <w:bottom w:val="none" w:sz="0" w:space="0" w:color="auto"/>
        <w:right w:val="none" w:sz="0" w:space="0" w:color="auto"/>
      </w:divBdr>
      <w:divsChild>
        <w:div w:id="515269832">
          <w:marLeft w:val="168"/>
          <w:marRight w:val="0"/>
          <w:marTop w:val="0"/>
          <w:marBottom w:val="0"/>
          <w:divBdr>
            <w:top w:val="none" w:sz="0" w:space="0" w:color="auto"/>
            <w:left w:val="none" w:sz="0" w:space="0" w:color="auto"/>
            <w:bottom w:val="none" w:sz="0" w:space="0" w:color="auto"/>
            <w:right w:val="none" w:sz="0" w:space="0" w:color="auto"/>
          </w:divBdr>
        </w:div>
      </w:divsChild>
    </w:div>
    <w:div w:id="1747796979">
      <w:bodyDiv w:val="1"/>
      <w:marLeft w:val="0"/>
      <w:marRight w:val="0"/>
      <w:marTop w:val="0"/>
      <w:marBottom w:val="0"/>
      <w:divBdr>
        <w:top w:val="none" w:sz="0" w:space="0" w:color="auto"/>
        <w:left w:val="none" w:sz="0" w:space="0" w:color="auto"/>
        <w:bottom w:val="none" w:sz="0" w:space="0" w:color="auto"/>
        <w:right w:val="none" w:sz="0" w:space="0" w:color="auto"/>
      </w:divBdr>
    </w:div>
    <w:div w:id="1752048433">
      <w:bodyDiv w:val="1"/>
      <w:marLeft w:val="0"/>
      <w:marRight w:val="0"/>
      <w:marTop w:val="0"/>
      <w:marBottom w:val="0"/>
      <w:divBdr>
        <w:top w:val="none" w:sz="0" w:space="0" w:color="auto"/>
        <w:left w:val="none" w:sz="0" w:space="0" w:color="auto"/>
        <w:bottom w:val="none" w:sz="0" w:space="0" w:color="auto"/>
        <w:right w:val="none" w:sz="0" w:space="0" w:color="auto"/>
      </w:divBdr>
      <w:divsChild>
        <w:div w:id="1557356560">
          <w:marLeft w:val="168"/>
          <w:marRight w:val="0"/>
          <w:marTop w:val="0"/>
          <w:marBottom w:val="0"/>
          <w:divBdr>
            <w:top w:val="none" w:sz="0" w:space="0" w:color="auto"/>
            <w:left w:val="none" w:sz="0" w:space="0" w:color="auto"/>
            <w:bottom w:val="none" w:sz="0" w:space="0" w:color="auto"/>
            <w:right w:val="none" w:sz="0" w:space="0" w:color="auto"/>
          </w:divBdr>
        </w:div>
      </w:divsChild>
    </w:div>
    <w:div w:id="1752849683">
      <w:bodyDiv w:val="1"/>
      <w:marLeft w:val="0"/>
      <w:marRight w:val="0"/>
      <w:marTop w:val="0"/>
      <w:marBottom w:val="0"/>
      <w:divBdr>
        <w:top w:val="none" w:sz="0" w:space="0" w:color="auto"/>
        <w:left w:val="none" w:sz="0" w:space="0" w:color="auto"/>
        <w:bottom w:val="none" w:sz="0" w:space="0" w:color="auto"/>
        <w:right w:val="none" w:sz="0" w:space="0" w:color="auto"/>
      </w:divBdr>
      <w:divsChild>
        <w:div w:id="210844345">
          <w:marLeft w:val="168"/>
          <w:marRight w:val="0"/>
          <w:marTop w:val="0"/>
          <w:marBottom w:val="0"/>
          <w:divBdr>
            <w:top w:val="none" w:sz="0" w:space="0" w:color="auto"/>
            <w:left w:val="none" w:sz="0" w:space="0" w:color="auto"/>
            <w:bottom w:val="none" w:sz="0" w:space="0" w:color="auto"/>
            <w:right w:val="none" w:sz="0" w:space="0" w:color="auto"/>
          </w:divBdr>
        </w:div>
      </w:divsChild>
    </w:div>
    <w:div w:id="1753774000">
      <w:bodyDiv w:val="1"/>
      <w:marLeft w:val="0"/>
      <w:marRight w:val="0"/>
      <w:marTop w:val="0"/>
      <w:marBottom w:val="0"/>
      <w:divBdr>
        <w:top w:val="none" w:sz="0" w:space="0" w:color="auto"/>
        <w:left w:val="none" w:sz="0" w:space="0" w:color="auto"/>
        <w:bottom w:val="none" w:sz="0" w:space="0" w:color="auto"/>
        <w:right w:val="none" w:sz="0" w:space="0" w:color="auto"/>
      </w:divBdr>
      <w:divsChild>
        <w:div w:id="328368016">
          <w:marLeft w:val="168"/>
          <w:marRight w:val="0"/>
          <w:marTop w:val="0"/>
          <w:marBottom w:val="0"/>
          <w:divBdr>
            <w:top w:val="none" w:sz="0" w:space="0" w:color="auto"/>
            <w:left w:val="none" w:sz="0" w:space="0" w:color="auto"/>
            <w:bottom w:val="none" w:sz="0" w:space="0" w:color="auto"/>
            <w:right w:val="none" w:sz="0" w:space="0" w:color="auto"/>
          </w:divBdr>
        </w:div>
      </w:divsChild>
    </w:div>
    <w:div w:id="1757555647">
      <w:bodyDiv w:val="1"/>
      <w:marLeft w:val="0"/>
      <w:marRight w:val="0"/>
      <w:marTop w:val="0"/>
      <w:marBottom w:val="0"/>
      <w:divBdr>
        <w:top w:val="none" w:sz="0" w:space="0" w:color="auto"/>
        <w:left w:val="none" w:sz="0" w:space="0" w:color="auto"/>
        <w:bottom w:val="none" w:sz="0" w:space="0" w:color="auto"/>
        <w:right w:val="none" w:sz="0" w:space="0" w:color="auto"/>
      </w:divBdr>
      <w:divsChild>
        <w:div w:id="501625142">
          <w:marLeft w:val="168"/>
          <w:marRight w:val="0"/>
          <w:marTop w:val="0"/>
          <w:marBottom w:val="0"/>
          <w:divBdr>
            <w:top w:val="none" w:sz="0" w:space="0" w:color="auto"/>
            <w:left w:val="none" w:sz="0" w:space="0" w:color="auto"/>
            <w:bottom w:val="none" w:sz="0" w:space="0" w:color="auto"/>
            <w:right w:val="none" w:sz="0" w:space="0" w:color="auto"/>
          </w:divBdr>
        </w:div>
      </w:divsChild>
    </w:div>
    <w:div w:id="1763330253">
      <w:bodyDiv w:val="1"/>
      <w:marLeft w:val="0"/>
      <w:marRight w:val="0"/>
      <w:marTop w:val="0"/>
      <w:marBottom w:val="0"/>
      <w:divBdr>
        <w:top w:val="none" w:sz="0" w:space="0" w:color="auto"/>
        <w:left w:val="none" w:sz="0" w:space="0" w:color="auto"/>
        <w:bottom w:val="none" w:sz="0" w:space="0" w:color="auto"/>
        <w:right w:val="none" w:sz="0" w:space="0" w:color="auto"/>
      </w:divBdr>
      <w:divsChild>
        <w:div w:id="1167673171">
          <w:marLeft w:val="168"/>
          <w:marRight w:val="0"/>
          <w:marTop w:val="0"/>
          <w:marBottom w:val="0"/>
          <w:divBdr>
            <w:top w:val="none" w:sz="0" w:space="0" w:color="auto"/>
            <w:left w:val="none" w:sz="0" w:space="0" w:color="auto"/>
            <w:bottom w:val="none" w:sz="0" w:space="0" w:color="auto"/>
            <w:right w:val="none" w:sz="0" w:space="0" w:color="auto"/>
          </w:divBdr>
        </w:div>
      </w:divsChild>
    </w:div>
    <w:div w:id="1765030013">
      <w:bodyDiv w:val="1"/>
      <w:marLeft w:val="0"/>
      <w:marRight w:val="0"/>
      <w:marTop w:val="0"/>
      <w:marBottom w:val="0"/>
      <w:divBdr>
        <w:top w:val="none" w:sz="0" w:space="0" w:color="auto"/>
        <w:left w:val="none" w:sz="0" w:space="0" w:color="auto"/>
        <w:bottom w:val="none" w:sz="0" w:space="0" w:color="auto"/>
        <w:right w:val="none" w:sz="0" w:space="0" w:color="auto"/>
      </w:divBdr>
      <w:divsChild>
        <w:div w:id="159270926">
          <w:marLeft w:val="168"/>
          <w:marRight w:val="0"/>
          <w:marTop w:val="0"/>
          <w:marBottom w:val="0"/>
          <w:divBdr>
            <w:top w:val="none" w:sz="0" w:space="0" w:color="auto"/>
            <w:left w:val="none" w:sz="0" w:space="0" w:color="auto"/>
            <w:bottom w:val="none" w:sz="0" w:space="0" w:color="auto"/>
            <w:right w:val="none" w:sz="0" w:space="0" w:color="auto"/>
          </w:divBdr>
        </w:div>
      </w:divsChild>
    </w:div>
    <w:div w:id="1770276407">
      <w:bodyDiv w:val="1"/>
      <w:marLeft w:val="0"/>
      <w:marRight w:val="0"/>
      <w:marTop w:val="0"/>
      <w:marBottom w:val="0"/>
      <w:divBdr>
        <w:top w:val="none" w:sz="0" w:space="0" w:color="auto"/>
        <w:left w:val="none" w:sz="0" w:space="0" w:color="auto"/>
        <w:bottom w:val="none" w:sz="0" w:space="0" w:color="auto"/>
        <w:right w:val="none" w:sz="0" w:space="0" w:color="auto"/>
      </w:divBdr>
      <w:divsChild>
        <w:div w:id="605577425">
          <w:marLeft w:val="168"/>
          <w:marRight w:val="0"/>
          <w:marTop w:val="0"/>
          <w:marBottom w:val="0"/>
          <w:divBdr>
            <w:top w:val="none" w:sz="0" w:space="0" w:color="auto"/>
            <w:left w:val="none" w:sz="0" w:space="0" w:color="auto"/>
            <w:bottom w:val="none" w:sz="0" w:space="0" w:color="auto"/>
            <w:right w:val="none" w:sz="0" w:space="0" w:color="auto"/>
          </w:divBdr>
        </w:div>
      </w:divsChild>
    </w:div>
    <w:div w:id="1770421611">
      <w:bodyDiv w:val="1"/>
      <w:marLeft w:val="0"/>
      <w:marRight w:val="0"/>
      <w:marTop w:val="0"/>
      <w:marBottom w:val="0"/>
      <w:divBdr>
        <w:top w:val="none" w:sz="0" w:space="0" w:color="auto"/>
        <w:left w:val="none" w:sz="0" w:space="0" w:color="auto"/>
        <w:bottom w:val="none" w:sz="0" w:space="0" w:color="auto"/>
        <w:right w:val="none" w:sz="0" w:space="0" w:color="auto"/>
      </w:divBdr>
      <w:divsChild>
        <w:div w:id="939869382">
          <w:marLeft w:val="168"/>
          <w:marRight w:val="0"/>
          <w:marTop w:val="0"/>
          <w:marBottom w:val="0"/>
          <w:divBdr>
            <w:top w:val="none" w:sz="0" w:space="0" w:color="auto"/>
            <w:left w:val="none" w:sz="0" w:space="0" w:color="auto"/>
            <w:bottom w:val="none" w:sz="0" w:space="0" w:color="auto"/>
            <w:right w:val="none" w:sz="0" w:space="0" w:color="auto"/>
          </w:divBdr>
        </w:div>
      </w:divsChild>
    </w:div>
    <w:div w:id="1775975731">
      <w:bodyDiv w:val="1"/>
      <w:marLeft w:val="0"/>
      <w:marRight w:val="0"/>
      <w:marTop w:val="0"/>
      <w:marBottom w:val="0"/>
      <w:divBdr>
        <w:top w:val="none" w:sz="0" w:space="0" w:color="auto"/>
        <w:left w:val="none" w:sz="0" w:space="0" w:color="auto"/>
        <w:bottom w:val="none" w:sz="0" w:space="0" w:color="auto"/>
        <w:right w:val="none" w:sz="0" w:space="0" w:color="auto"/>
      </w:divBdr>
      <w:divsChild>
        <w:div w:id="1604222123">
          <w:marLeft w:val="168"/>
          <w:marRight w:val="0"/>
          <w:marTop w:val="0"/>
          <w:marBottom w:val="0"/>
          <w:divBdr>
            <w:top w:val="none" w:sz="0" w:space="0" w:color="auto"/>
            <w:left w:val="none" w:sz="0" w:space="0" w:color="auto"/>
            <w:bottom w:val="none" w:sz="0" w:space="0" w:color="auto"/>
            <w:right w:val="none" w:sz="0" w:space="0" w:color="auto"/>
          </w:divBdr>
        </w:div>
      </w:divsChild>
    </w:div>
    <w:div w:id="1777096495">
      <w:bodyDiv w:val="1"/>
      <w:marLeft w:val="0"/>
      <w:marRight w:val="0"/>
      <w:marTop w:val="0"/>
      <w:marBottom w:val="0"/>
      <w:divBdr>
        <w:top w:val="none" w:sz="0" w:space="0" w:color="auto"/>
        <w:left w:val="none" w:sz="0" w:space="0" w:color="auto"/>
        <w:bottom w:val="none" w:sz="0" w:space="0" w:color="auto"/>
        <w:right w:val="none" w:sz="0" w:space="0" w:color="auto"/>
      </w:divBdr>
    </w:div>
    <w:div w:id="1787119459">
      <w:bodyDiv w:val="1"/>
      <w:marLeft w:val="0"/>
      <w:marRight w:val="0"/>
      <w:marTop w:val="0"/>
      <w:marBottom w:val="0"/>
      <w:divBdr>
        <w:top w:val="none" w:sz="0" w:space="0" w:color="auto"/>
        <w:left w:val="none" w:sz="0" w:space="0" w:color="auto"/>
        <w:bottom w:val="none" w:sz="0" w:space="0" w:color="auto"/>
        <w:right w:val="none" w:sz="0" w:space="0" w:color="auto"/>
      </w:divBdr>
      <w:divsChild>
        <w:div w:id="1184440415">
          <w:marLeft w:val="168"/>
          <w:marRight w:val="0"/>
          <w:marTop w:val="0"/>
          <w:marBottom w:val="0"/>
          <w:divBdr>
            <w:top w:val="none" w:sz="0" w:space="0" w:color="auto"/>
            <w:left w:val="none" w:sz="0" w:space="0" w:color="auto"/>
            <w:bottom w:val="none" w:sz="0" w:space="0" w:color="auto"/>
            <w:right w:val="none" w:sz="0" w:space="0" w:color="auto"/>
          </w:divBdr>
        </w:div>
      </w:divsChild>
    </w:div>
    <w:div w:id="1788623862">
      <w:bodyDiv w:val="1"/>
      <w:marLeft w:val="0"/>
      <w:marRight w:val="0"/>
      <w:marTop w:val="0"/>
      <w:marBottom w:val="0"/>
      <w:divBdr>
        <w:top w:val="none" w:sz="0" w:space="0" w:color="auto"/>
        <w:left w:val="none" w:sz="0" w:space="0" w:color="auto"/>
        <w:bottom w:val="none" w:sz="0" w:space="0" w:color="auto"/>
        <w:right w:val="none" w:sz="0" w:space="0" w:color="auto"/>
      </w:divBdr>
    </w:div>
    <w:div w:id="1799645201">
      <w:bodyDiv w:val="1"/>
      <w:marLeft w:val="0"/>
      <w:marRight w:val="0"/>
      <w:marTop w:val="0"/>
      <w:marBottom w:val="0"/>
      <w:divBdr>
        <w:top w:val="none" w:sz="0" w:space="0" w:color="auto"/>
        <w:left w:val="none" w:sz="0" w:space="0" w:color="auto"/>
        <w:bottom w:val="none" w:sz="0" w:space="0" w:color="auto"/>
        <w:right w:val="none" w:sz="0" w:space="0" w:color="auto"/>
      </w:divBdr>
      <w:divsChild>
        <w:div w:id="568149593">
          <w:marLeft w:val="168"/>
          <w:marRight w:val="0"/>
          <w:marTop w:val="0"/>
          <w:marBottom w:val="0"/>
          <w:divBdr>
            <w:top w:val="none" w:sz="0" w:space="0" w:color="auto"/>
            <w:left w:val="none" w:sz="0" w:space="0" w:color="auto"/>
            <w:bottom w:val="none" w:sz="0" w:space="0" w:color="auto"/>
            <w:right w:val="none" w:sz="0" w:space="0" w:color="auto"/>
          </w:divBdr>
        </w:div>
      </w:divsChild>
    </w:div>
    <w:div w:id="1805275007">
      <w:bodyDiv w:val="1"/>
      <w:marLeft w:val="0"/>
      <w:marRight w:val="0"/>
      <w:marTop w:val="0"/>
      <w:marBottom w:val="0"/>
      <w:divBdr>
        <w:top w:val="none" w:sz="0" w:space="0" w:color="auto"/>
        <w:left w:val="none" w:sz="0" w:space="0" w:color="auto"/>
        <w:bottom w:val="none" w:sz="0" w:space="0" w:color="auto"/>
        <w:right w:val="none" w:sz="0" w:space="0" w:color="auto"/>
      </w:divBdr>
      <w:divsChild>
        <w:div w:id="1131482269">
          <w:marLeft w:val="168"/>
          <w:marRight w:val="0"/>
          <w:marTop w:val="0"/>
          <w:marBottom w:val="0"/>
          <w:divBdr>
            <w:top w:val="none" w:sz="0" w:space="0" w:color="auto"/>
            <w:left w:val="none" w:sz="0" w:space="0" w:color="auto"/>
            <w:bottom w:val="none" w:sz="0" w:space="0" w:color="auto"/>
            <w:right w:val="none" w:sz="0" w:space="0" w:color="auto"/>
          </w:divBdr>
        </w:div>
      </w:divsChild>
    </w:div>
    <w:div w:id="1808890960">
      <w:bodyDiv w:val="1"/>
      <w:marLeft w:val="0"/>
      <w:marRight w:val="0"/>
      <w:marTop w:val="0"/>
      <w:marBottom w:val="0"/>
      <w:divBdr>
        <w:top w:val="none" w:sz="0" w:space="0" w:color="auto"/>
        <w:left w:val="none" w:sz="0" w:space="0" w:color="auto"/>
        <w:bottom w:val="none" w:sz="0" w:space="0" w:color="auto"/>
        <w:right w:val="none" w:sz="0" w:space="0" w:color="auto"/>
      </w:divBdr>
      <w:divsChild>
        <w:div w:id="1556431172">
          <w:marLeft w:val="168"/>
          <w:marRight w:val="0"/>
          <w:marTop w:val="0"/>
          <w:marBottom w:val="0"/>
          <w:divBdr>
            <w:top w:val="none" w:sz="0" w:space="0" w:color="auto"/>
            <w:left w:val="none" w:sz="0" w:space="0" w:color="auto"/>
            <w:bottom w:val="none" w:sz="0" w:space="0" w:color="auto"/>
            <w:right w:val="none" w:sz="0" w:space="0" w:color="auto"/>
          </w:divBdr>
        </w:div>
      </w:divsChild>
    </w:div>
    <w:div w:id="1809281726">
      <w:bodyDiv w:val="1"/>
      <w:marLeft w:val="0"/>
      <w:marRight w:val="0"/>
      <w:marTop w:val="0"/>
      <w:marBottom w:val="0"/>
      <w:divBdr>
        <w:top w:val="none" w:sz="0" w:space="0" w:color="auto"/>
        <w:left w:val="none" w:sz="0" w:space="0" w:color="auto"/>
        <w:bottom w:val="none" w:sz="0" w:space="0" w:color="auto"/>
        <w:right w:val="none" w:sz="0" w:space="0" w:color="auto"/>
      </w:divBdr>
      <w:divsChild>
        <w:div w:id="169493088">
          <w:marLeft w:val="168"/>
          <w:marRight w:val="0"/>
          <w:marTop w:val="0"/>
          <w:marBottom w:val="0"/>
          <w:divBdr>
            <w:top w:val="none" w:sz="0" w:space="0" w:color="auto"/>
            <w:left w:val="none" w:sz="0" w:space="0" w:color="auto"/>
            <w:bottom w:val="none" w:sz="0" w:space="0" w:color="auto"/>
            <w:right w:val="none" w:sz="0" w:space="0" w:color="auto"/>
          </w:divBdr>
        </w:div>
      </w:divsChild>
    </w:div>
    <w:div w:id="1811241441">
      <w:bodyDiv w:val="1"/>
      <w:marLeft w:val="0"/>
      <w:marRight w:val="0"/>
      <w:marTop w:val="0"/>
      <w:marBottom w:val="0"/>
      <w:divBdr>
        <w:top w:val="none" w:sz="0" w:space="0" w:color="auto"/>
        <w:left w:val="none" w:sz="0" w:space="0" w:color="auto"/>
        <w:bottom w:val="none" w:sz="0" w:space="0" w:color="auto"/>
        <w:right w:val="none" w:sz="0" w:space="0" w:color="auto"/>
      </w:divBdr>
      <w:divsChild>
        <w:div w:id="878399730">
          <w:marLeft w:val="168"/>
          <w:marRight w:val="0"/>
          <w:marTop w:val="0"/>
          <w:marBottom w:val="0"/>
          <w:divBdr>
            <w:top w:val="none" w:sz="0" w:space="0" w:color="auto"/>
            <w:left w:val="none" w:sz="0" w:space="0" w:color="auto"/>
            <w:bottom w:val="none" w:sz="0" w:space="0" w:color="auto"/>
            <w:right w:val="none" w:sz="0" w:space="0" w:color="auto"/>
          </w:divBdr>
        </w:div>
      </w:divsChild>
    </w:div>
    <w:div w:id="1812599279">
      <w:bodyDiv w:val="1"/>
      <w:marLeft w:val="0"/>
      <w:marRight w:val="0"/>
      <w:marTop w:val="0"/>
      <w:marBottom w:val="0"/>
      <w:divBdr>
        <w:top w:val="none" w:sz="0" w:space="0" w:color="auto"/>
        <w:left w:val="none" w:sz="0" w:space="0" w:color="auto"/>
        <w:bottom w:val="none" w:sz="0" w:space="0" w:color="auto"/>
        <w:right w:val="none" w:sz="0" w:space="0" w:color="auto"/>
      </w:divBdr>
      <w:divsChild>
        <w:div w:id="87584979">
          <w:marLeft w:val="168"/>
          <w:marRight w:val="0"/>
          <w:marTop w:val="0"/>
          <w:marBottom w:val="0"/>
          <w:divBdr>
            <w:top w:val="none" w:sz="0" w:space="0" w:color="auto"/>
            <w:left w:val="none" w:sz="0" w:space="0" w:color="auto"/>
            <w:bottom w:val="none" w:sz="0" w:space="0" w:color="auto"/>
            <w:right w:val="none" w:sz="0" w:space="0" w:color="auto"/>
          </w:divBdr>
        </w:div>
      </w:divsChild>
    </w:div>
    <w:div w:id="1814104460">
      <w:bodyDiv w:val="1"/>
      <w:marLeft w:val="0"/>
      <w:marRight w:val="0"/>
      <w:marTop w:val="0"/>
      <w:marBottom w:val="0"/>
      <w:divBdr>
        <w:top w:val="none" w:sz="0" w:space="0" w:color="auto"/>
        <w:left w:val="none" w:sz="0" w:space="0" w:color="auto"/>
        <w:bottom w:val="none" w:sz="0" w:space="0" w:color="auto"/>
        <w:right w:val="none" w:sz="0" w:space="0" w:color="auto"/>
      </w:divBdr>
      <w:divsChild>
        <w:div w:id="1312756873">
          <w:marLeft w:val="168"/>
          <w:marRight w:val="0"/>
          <w:marTop w:val="0"/>
          <w:marBottom w:val="0"/>
          <w:divBdr>
            <w:top w:val="none" w:sz="0" w:space="0" w:color="auto"/>
            <w:left w:val="none" w:sz="0" w:space="0" w:color="auto"/>
            <w:bottom w:val="none" w:sz="0" w:space="0" w:color="auto"/>
            <w:right w:val="none" w:sz="0" w:space="0" w:color="auto"/>
          </w:divBdr>
        </w:div>
      </w:divsChild>
    </w:div>
    <w:div w:id="1816407248">
      <w:bodyDiv w:val="1"/>
      <w:marLeft w:val="0"/>
      <w:marRight w:val="0"/>
      <w:marTop w:val="0"/>
      <w:marBottom w:val="0"/>
      <w:divBdr>
        <w:top w:val="none" w:sz="0" w:space="0" w:color="auto"/>
        <w:left w:val="none" w:sz="0" w:space="0" w:color="auto"/>
        <w:bottom w:val="none" w:sz="0" w:space="0" w:color="auto"/>
        <w:right w:val="none" w:sz="0" w:space="0" w:color="auto"/>
      </w:divBdr>
      <w:divsChild>
        <w:div w:id="1446459742">
          <w:marLeft w:val="168"/>
          <w:marRight w:val="0"/>
          <w:marTop w:val="0"/>
          <w:marBottom w:val="0"/>
          <w:divBdr>
            <w:top w:val="none" w:sz="0" w:space="0" w:color="auto"/>
            <w:left w:val="none" w:sz="0" w:space="0" w:color="auto"/>
            <w:bottom w:val="none" w:sz="0" w:space="0" w:color="auto"/>
            <w:right w:val="none" w:sz="0" w:space="0" w:color="auto"/>
          </w:divBdr>
        </w:div>
      </w:divsChild>
    </w:div>
    <w:div w:id="1823620413">
      <w:bodyDiv w:val="1"/>
      <w:marLeft w:val="0"/>
      <w:marRight w:val="0"/>
      <w:marTop w:val="0"/>
      <w:marBottom w:val="0"/>
      <w:divBdr>
        <w:top w:val="none" w:sz="0" w:space="0" w:color="auto"/>
        <w:left w:val="none" w:sz="0" w:space="0" w:color="auto"/>
        <w:bottom w:val="none" w:sz="0" w:space="0" w:color="auto"/>
        <w:right w:val="none" w:sz="0" w:space="0" w:color="auto"/>
      </w:divBdr>
      <w:divsChild>
        <w:div w:id="1022632395">
          <w:marLeft w:val="168"/>
          <w:marRight w:val="0"/>
          <w:marTop w:val="0"/>
          <w:marBottom w:val="0"/>
          <w:divBdr>
            <w:top w:val="none" w:sz="0" w:space="0" w:color="auto"/>
            <w:left w:val="none" w:sz="0" w:space="0" w:color="auto"/>
            <w:bottom w:val="none" w:sz="0" w:space="0" w:color="auto"/>
            <w:right w:val="none" w:sz="0" w:space="0" w:color="auto"/>
          </w:divBdr>
        </w:div>
      </w:divsChild>
    </w:div>
    <w:div w:id="1824464173">
      <w:bodyDiv w:val="1"/>
      <w:marLeft w:val="0"/>
      <w:marRight w:val="0"/>
      <w:marTop w:val="0"/>
      <w:marBottom w:val="0"/>
      <w:divBdr>
        <w:top w:val="none" w:sz="0" w:space="0" w:color="auto"/>
        <w:left w:val="none" w:sz="0" w:space="0" w:color="auto"/>
        <w:bottom w:val="none" w:sz="0" w:space="0" w:color="auto"/>
        <w:right w:val="none" w:sz="0" w:space="0" w:color="auto"/>
      </w:divBdr>
      <w:divsChild>
        <w:div w:id="1715540552">
          <w:marLeft w:val="168"/>
          <w:marRight w:val="0"/>
          <w:marTop w:val="0"/>
          <w:marBottom w:val="0"/>
          <w:divBdr>
            <w:top w:val="none" w:sz="0" w:space="0" w:color="auto"/>
            <w:left w:val="none" w:sz="0" w:space="0" w:color="auto"/>
            <w:bottom w:val="none" w:sz="0" w:space="0" w:color="auto"/>
            <w:right w:val="none" w:sz="0" w:space="0" w:color="auto"/>
          </w:divBdr>
        </w:div>
      </w:divsChild>
    </w:div>
    <w:div w:id="1832327461">
      <w:bodyDiv w:val="1"/>
      <w:marLeft w:val="0"/>
      <w:marRight w:val="0"/>
      <w:marTop w:val="0"/>
      <w:marBottom w:val="0"/>
      <w:divBdr>
        <w:top w:val="none" w:sz="0" w:space="0" w:color="auto"/>
        <w:left w:val="none" w:sz="0" w:space="0" w:color="auto"/>
        <w:bottom w:val="none" w:sz="0" w:space="0" w:color="auto"/>
        <w:right w:val="none" w:sz="0" w:space="0" w:color="auto"/>
      </w:divBdr>
      <w:divsChild>
        <w:div w:id="780808115">
          <w:marLeft w:val="168"/>
          <w:marRight w:val="0"/>
          <w:marTop w:val="0"/>
          <w:marBottom w:val="0"/>
          <w:divBdr>
            <w:top w:val="none" w:sz="0" w:space="0" w:color="auto"/>
            <w:left w:val="none" w:sz="0" w:space="0" w:color="auto"/>
            <w:bottom w:val="none" w:sz="0" w:space="0" w:color="auto"/>
            <w:right w:val="none" w:sz="0" w:space="0" w:color="auto"/>
          </w:divBdr>
        </w:div>
      </w:divsChild>
    </w:div>
    <w:div w:id="1839493255">
      <w:bodyDiv w:val="1"/>
      <w:marLeft w:val="0"/>
      <w:marRight w:val="0"/>
      <w:marTop w:val="0"/>
      <w:marBottom w:val="0"/>
      <w:divBdr>
        <w:top w:val="none" w:sz="0" w:space="0" w:color="auto"/>
        <w:left w:val="none" w:sz="0" w:space="0" w:color="auto"/>
        <w:bottom w:val="none" w:sz="0" w:space="0" w:color="auto"/>
        <w:right w:val="none" w:sz="0" w:space="0" w:color="auto"/>
      </w:divBdr>
      <w:divsChild>
        <w:div w:id="1648587633">
          <w:marLeft w:val="168"/>
          <w:marRight w:val="0"/>
          <w:marTop w:val="0"/>
          <w:marBottom w:val="0"/>
          <w:divBdr>
            <w:top w:val="none" w:sz="0" w:space="0" w:color="auto"/>
            <w:left w:val="none" w:sz="0" w:space="0" w:color="auto"/>
            <w:bottom w:val="none" w:sz="0" w:space="0" w:color="auto"/>
            <w:right w:val="none" w:sz="0" w:space="0" w:color="auto"/>
          </w:divBdr>
        </w:div>
      </w:divsChild>
    </w:div>
    <w:div w:id="1844466842">
      <w:bodyDiv w:val="1"/>
      <w:marLeft w:val="0"/>
      <w:marRight w:val="0"/>
      <w:marTop w:val="0"/>
      <w:marBottom w:val="0"/>
      <w:divBdr>
        <w:top w:val="none" w:sz="0" w:space="0" w:color="auto"/>
        <w:left w:val="none" w:sz="0" w:space="0" w:color="auto"/>
        <w:bottom w:val="none" w:sz="0" w:space="0" w:color="auto"/>
        <w:right w:val="none" w:sz="0" w:space="0" w:color="auto"/>
      </w:divBdr>
      <w:divsChild>
        <w:div w:id="821431997">
          <w:marLeft w:val="168"/>
          <w:marRight w:val="0"/>
          <w:marTop w:val="0"/>
          <w:marBottom w:val="0"/>
          <w:divBdr>
            <w:top w:val="none" w:sz="0" w:space="0" w:color="auto"/>
            <w:left w:val="none" w:sz="0" w:space="0" w:color="auto"/>
            <w:bottom w:val="none" w:sz="0" w:space="0" w:color="auto"/>
            <w:right w:val="none" w:sz="0" w:space="0" w:color="auto"/>
          </w:divBdr>
        </w:div>
      </w:divsChild>
    </w:div>
    <w:div w:id="1848016466">
      <w:bodyDiv w:val="1"/>
      <w:marLeft w:val="0"/>
      <w:marRight w:val="0"/>
      <w:marTop w:val="0"/>
      <w:marBottom w:val="0"/>
      <w:divBdr>
        <w:top w:val="none" w:sz="0" w:space="0" w:color="auto"/>
        <w:left w:val="none" w:sz="0" w:space="0" w:color="auto"/>
        <w:bottom w:val="none" w:sz="0" w:space="0" w:color="auto"/>
        <w:right w:val="none" w:sz="0" w:space="0" w:color="auto"/>
      </w:divBdr>
      <w:divsChild>
        <w:div w:id="1085418262">
          <w:marLeft w:val="168"/>
          <w:marRight w:val="0"/>
          <w:marTop w:val="0"/>
          <w:marBottom w:val="0"/>
          <w:divBdr>
            <w:top w:val="none" w:sz="0" w:space="0" w:color="auto"/>
            <w:left w:val="none" w:sz="0" w:space="0" w:color="auto"/>
            <w:bottom w:val="none" w:sz="0" w:space="0" w:color="auto"/>
            <w:right w:val="none" w:sz="0" w:space="0" w:color="auto"/>
          </w:divBdr>
        </w:div>
      </w:divsChild>
    </w:div>
    <w:div w:id="1853259058">
      <w:bodyDiv w:val="1"/>
      <w:marLeft w:val="0"/>
      <w:marRight w:val="0"/>
      <w:marTop w:val="0"/>
      <w:marBottom w:val="0"/>
      <w:divBdr>
        <w:top w:val="none" w:sz="0" w:space="0" w:color="auto"/>
        <w:left w:val="none" w:sz="0" w:space="0" w:color="auto"/>
        <w:bottom w:val="none" w:sz="0" w:space="0" w:color="auto"/>
        <w:right w:val="none" w:sz="0" w:space="0" w:color="auto"/>
      </w:divBdr>
      <w:divsChild>
        <w:div w:id="1296133471">
          <w:marLeft w:val="168"/>
          <w:marRight w:val="0"/>
          <w:marTop w:val="0"/>
          <w:marBottom w:val="0"/>
          <w:divBdr>
            <w:top w:val="none" w:sz="0" w:space="0" w:color="auto"/>
            <w:left w:val="none" w:sz="0" w:space="0" w:color="auto"/>
            <w:bottom w:val="none" w:sz="0" w:space="0" w:color="auto"/>
            <w:right w:val="none" w:sz="0" w:space="0" w:color="auto"/>
          </w:divBdr>
        </w:div>
      </w:divsChild>
    </w:div>
    <w:div w:id="1857622202">
      <w:bodyDiv w:val="1"/>
      <w:marLeft w:val="0"/>
      <w:marRight w:val="0"/>
      <w:marTop w:val="0"/>
      <w:marBottom w:val="0"/>
      <w:divBdr>
        <w:top w:val="none" w:sz="0" w:space="0" w:color="auto"/>
        <w:left w:val="none" w:sz="0" w:space="0" w:color="auto"/>
        <w:bottom w:val="none" w:sz="0" w:space="0" w:color="auto"/>
        <w:right w:val="none" w:sz="0" w:space="0" w:color="auto"/>
      </w:divBdr>
      <w:divsChild>
        <w:div w:id="343820963">
          <w:marLeft w:val="168"/>
          <w:marRight w:val="0"/>
          <w:marTop w:val="0"/>
          <w:marBottom w:val="0"/>
          <w:divBdr>
            <w:top w:val="none" w:sz="0" w:space="0" w:color="auto"/>
            <w:left w:val="none" w:sz="0" w:space="0" w:color="auto"/>
            <w:bottom w:val="none" w:sz="0" w:space="0" w:color="auto"/>
            <w:right w:val="none" w:sz="0" w:space="0" w:color="auto"/>
          </w:divBdr>
        </w:div>
      </w:divsChild>
    </w:div>
    <w:div w:id="1863587981">
      <w:bodyDiv w:val="1"/>
      <w:marLeft w:val="0"/>
      <w:marRight w:val="0"/>
      <w:marTop w:val="0"/>
      <w:marBottom w:val="0"/>
      <w:divBdr>
        <w:top w:val="none" w:sz="0" w:space="0" w:color="auto"/>
        <w:left w:val="none" w:sz="0" w:space="0" w:color="auto"/>
        <w:bottom w:val="none" w:sz="0" w:space="0" w:color="auto"/>
        <w:right w:val="none" w:sz="0" w:space="0" w:color="auto"/>
      </w:divBdr>
      <w:divsChild>
        <w:div w:id="1462191782">
          <w:marLeft w:val="168"/>
          <w:marRight w:val="0"/>
          <w:marTop w:val="0"/>
          <w:marBottom w:val="0"/>
          <w:divBdr>
            <w:top w:val="none" w:sz="0" w:space="0" w:color="auto"/>
            <w:left w:val="none" w:sz="0" w:space="0" w:color="auto"/>
            <w:bottom w:val="none" w:sz="0" w:space="0" w:color="auto"/>
            <w:right w:val="none" w:sz="0" w:space="0" w:color="auto"/>
          </w:divBdr>
        </w:div>
      </w:divsChild>
    </w:div>
    <w:div w:id="1865971685">
      <w:bodyDiv w:val="1"/>
      <w:marLeft w:val="0"/>
      <w:marRight w:val="0"/>
      <w:marTop w:val="0"/>
      <w:marBottom w:val="0"/>
      <w:divBdr>
        <w:top w:val="none" w:sz="0" w:space="0" w:color="auto"/>
        <w:left w:val="none" w:sz="0" w:space="0" w:color="auto"/>
        <w:bottom w:val="none" w:sz="0" w:space="0" w:color="auto"/>
        <w:right w:val="none" w:sz="0" w:space="0" w:color="auto"/>
      </w:divBdr>
      <w:divsChild>
        <w:div w:id="1363556025">
          <w:marLeft w:val="168"/>
          <w:marRight w:val="0"/>
          <w:marTop w:val="0"/>
          <w:marBottom w:val="0"/>
          <w:divBdr>
            <w:top w:val="none" w:sz="0" w:space="0" w:color="auto"/>
            <w:left w:val="none" w:sz="0" w:space="0" w:color="auto"/>
            <w:bottom w:val="none" w:sz="0" w:space="0" w:color="auto"/>
            <w:right w:val="none" w:sz="0" w:space="0" w:color="auto"/>
          </w:divBdr>
        </w:div>
      </w:divsChild>
    </w:div>
    <w:div w:id="1870024938">
      <w:bodyDiv w:val="1"/>
      <w:marLeft w:val="0"/>
      <w:marRight w:val="0"/>
      <w:marTop w:val="0"/>
      <w:marBottom w:val="0"/>
      <w:divBdr>
        <w:top w:val="none" w:sz="0" w:space="0" w:color="auto"/>
        <w:left w:val="none" w:sz="0" w:space="0" w:color="auto"/>
        <w:bottom w:val="none" w:sz="0" w:space="0" w:color="auto"/>
        <w:right w:val="none" w:sz="0" w:space="0" w:color="auto"/>
      </w:divBdr>
      <w:divsChild>
        <w:div w:id="1520390583">
          <w:marLeft w:val="168"/>
          <w:marRight w:val="0"/>
          <w:marTop w:val="0"/>
          <w:marBottom w:val="0"/>
          <w:divBdr>
            <w:top w:val="none" w:sz="0" w:space="0" w:color="auto"/>
            <w:left w:val="none" w:sz="0" w:space="0" w:color="auto"/>
            <w:bottom w:val="none" w:sz="0" w:space="0" w:color="auto"/>
            <w:right w:val="none" w:sz="0" w:space="0" w:color="auto"/>
          </w:divBdr>
        </w:div>
      </w:divsChild>
    </w:div>
    <w:div w:id="1874002098">
      <w:bodyDiv w:val="1"/>
      <w:marLeft w:val="0"/>
      <w:marRight w:val="0"/>
      <w:marTop w:val="0"/>
      <w:marBottom w:val="0"/>
      <w:divBdr>
        <w:top w:val="none" w:sz="0" w:space="0" w:color="auto"/>
        <w:left w:val="none" w:sz="0" w:space="0" w:color="auto"/>
        <w:bottom w:val="none" w:sz="0" w:space="0" w:color="auto"/>
        <w:right w:val="none" w:sz="0" w:space="0" w:color="auto"/>
      </w:divBdr>
      <w:divsChild>
        <w:div w:id="178352933">
          <w:marLeft w:val="168"/>
          <w:marRight w:val="0"/>
          <w:marTop w:val="0"/>
          <w:marBottom w:val="0"/>
          <w:divBdr>
            <w:top w:val="none" w:sz="0" w:space="0" w:color="auto"/>
            <w:left w:val="none" w:sz="0" w:space="0" w:color="auto"/>
            <w:bottom w:val="none" w:sz="0" w:space="0" w:color="auto"/>
            <w:right w:val="none" w:sz="0" w:space="0" w:color="auto"/>
          </w:divBdr>
        </w:div>
      </w:divsChild>
    </w:div>
    <w:div w:id="1876231388">
      <w:bodyDiv w:val="1"/>
      <w:marLeft w:val="0"/>
      <w:marRight w:val="0"/>
      <w:marTop w:val="0"/>
      <w:marBottom w:val="0"/>
      <w:divBdr>
        <w:top w:val="none" w:sz="0" w:space="0" w:color="auto"/>
        <w:left w:val="none" w:sz="0" w:space="0" w:color="auto"/>
        <w:bottom w:val="none" w:sz="0" w:space="0" w:color="auto"/>
        <w:right w:val="none" w:sz="0" w:space="0" w:color="auto"/>
      </w:divBdr>
      <w:divsChild>
        <w:div w:id="1080448349">
          <w:marLeft w:val="168"/>
          <w:marRight w:val="0"/>
          <w:marTop w:val="0"/>
          <w:marBottom w:val="0"/>
          <w:divBdr>
            <w:top w:val="none" w:sz="0" w:space="0" w:color="auto"/>
            <w:left w:val="none" w:sz="0" w:space="0" w:color="auto"/>
            <w:bottom w:val="none" w:sz="0" w:space="0" w:color="auto"/>
            <w:right w:val="none" w:sz="0" w:space="0" w:color="auto"/>
          </w:divBdr>
        </w:div>
      </w:divsChild>
    </w:div>
    <w:div w:id="1876692486">
      <w:bodyDiv w:val="1"/>
      <w:marLeft w:val="0"/>
      <w:marRight w:val="0"/>
      <w:marTop w:val="0"/>
      <w:marBottom w:val="0"/>
      <w:divBdr>
        <w:top w:val="none" w:sz="0" w:space="0" w:color="auto"/>
        <w:left w:val="none" w:sz="0" w:space="0" w:color="auto"/>
        <w:bottom w:val="none" w:sz="0" w:space="0" w:color="auto"/>
        <w:right w:val="none" w:sz="0" w:space="0" w:color="auto"/>
      </w:divBdr>
    </w:div>
    <w:div w:id="1880702625">
      <w:bodyDiv w:val="1"/>
      <w:marLeft w:val="0"/>
      <w:marRight w:val="0"/>
      <w:marTop w:val="0"/>
      <w:marBottom w:val="0"/>
      <w:divBdr>
        <w:top w:val="none" w:sz="0" w:space="0" w:color="auto"/>
        <w:left w:val="none" w:sz="0" w:space="0" w:color="auto"/>
        <w:bottom w:val="none" w:sz="0" w:space="0" w:color="auto"/>
        <w:right w:val="none" w:sz="0" w:space="0" w:color="auto"/>
      </w:divBdr>
      <w:divsChild>
        <w:div w:id="1015965239">
          <w:marLeft w:val="168"/>
          <w:marRight w:val="0"/>
          <w:marTop w:val="0"/>
          <w:marBottom w:val="0"/>
          <w:divBdr>
            <w:top w:val="none" w:sz="0" w:space="0" w:color="auto"/>
            <w:left w:val="none" w:sz="0" w:space="0" w:color="auto"/>
            <w:bottom w:val="none" w:sz="0" w:space="0" w:color="auto"/>
            <w:right w:val="none" w:sz="0" w:space="0" w:color="auto"/>
          </w:divBdr>
        </w:div>
      </w:divsChild>
    </w:div>
    <w:div w:id="1884516548">
      <w:bodyDiv w:val="1"/>
      <w:marLeft w:val="0"/>
      <w:marRight w:val="0"/>
      <w:marTop w:val="0"/>
      <w:marBottom w:val="0"/>
      <w:divBdr>
        <w:top w:val="none" w:sz="0" w:space="0" w:color="auto"/>
        <w:left w:val="none" w:sz="0" w:space="0" w:color="auto"/>
        <w:bottom w:val="none" w:sz="0" w:space="0" w:color="auto"/>
        <w:right w:val="none" w:sz="0" w:space="0" w:color="auto"/>
      </w:divBdr>
      <w:divsChild>
        <w:div w:id="882785417">
          <w:marLeft w:val="168"/>
          <w:marRight w:val="0"/>
          <w:marTop w:val="0"/>
          <w:marBottom w:val="0"/>
          <w:divBdr>
            <w:top w:val="none" w:sz="0" w:space="0" w:color="auto"/>
            <w:left w:val="none" w:sz="0" w:space="0" w:color="auto"/>
            <w:bottom w:val="none" w:sz="0" w:space="0" w:color="auto"/>
            <w:right w:val="none" w:sz="0" w:space="0" w:color="auto"/>
          </w:divBdr>
        </w:div>
      </w:divsChild>
    </w:div>
    <w:div w:id="1884706231">
      <w:bodyDiv w:val="1"/>
      <w:marLeft w:val="0"/>
      <w:marRight w:val="0"/>
      <w:marTop w:val="0"/>
      <w:marBottom w:val="0"/>
      <w:divBdr>
        <w:top w:val="none" w:sz="0" w:space="0" w:color="auto"/>
        <w:left w:val="none" w:sz="0" w:space="0" w:color="auto"/>
        <w:bottom w:val="none" w:sz="0" w:space="0" w:color="auto"/>
        <w:right w:val="none" w:sz="0" w:space="0" w:color="auto"/>
      </w:divBdr>
      <w:divsChild>
        <w:div w:id="428816661">
          <w:marLeft w:val="168"/>
          <w:marRight w:val="0"/>
          <w:marTop w:val="0"/>
          <w:marBottom w:val="0"/>
          <w:divBdr>
            <w:top w:val="none" w:sz="0" w:space="0" w:color="auto"/>
            <w:left w:val="none" w:sz="0" w:space="0" w:color="auto"/>
            <w:bottom w:val="none" w:sz="0" w:space="0" w:color="auto"/>
            <w:right w:val="none" w:sz="0" w:space="0" w:color="auto"/>
          </w:divBdr>
        </w:div>
      </w:divsChild>
    </w:div>
    <w:div w:id="1891960933">
      <w:bodyDiv w:val="1"/>
      <w:marLeft w:val="0"/>
      <w:marRight w:val="0"/>
      <w:marTop w:val="0"/>
      <w:marBottom w:val="0"/>
      <w:divBdr>
        <w:top w:val="none" w:sz="0" w:space="0" w:color="auto"/>
        <w:left w:val="none" w:sz="0" w:space="0" w:color="auto"/>
        <w:bottom w:val="none" w:sz="0" w:space="0" w:color="auto"/>
        <w:right w:val="none" w:sz="0" w:space="0" w:color="auto"/>
      </w:divBdr>
    </w:div>
    <w:div w:id="1895966771">
      <w:bodyDiv w:val="1"/>
      <w:marLeft w:val="0"/>
      <w:marRight w:val="0"/>
      <w:marTop w:val="0"/>
      <w:marBottom w:val="0"/>
      <w:divBdr>
        <w:top w:val="none" w:sz="0" w:space="0" w:color="auto"/>
        <w:left w:val="none" w:sz="0" w:space="0" w:color="auto"/>
        <w:bottom w:val="none" w:sz="0" w:space="0" w:color="auto"/>
        <w:right w:val="none" w:sz="0" w:space="0" w:color="auto"/>
      </w:divBdr>
      <w:divsChild>
        <w:div w:id="1167675430">
          <w:marLeft w:val="168"/>
          <w:marRight w:val="0"/>
          <w:marTop w:val="0"/>
          <w:marBottom w:val="0"/>
          <w:divBdr>
            <w:top w:val="none" w:sz="0" w:space="0" w:color="auto"/>
            <w:left w:val="none" w:sz="0" w:space="0" w:color="auto"/>
            <w:bottom w:val="none" w:sz="0" w:space="0" w:color="auto"/>
            <w:right w:val="none" w:sz="0" w:space="0" w:color="auto"/>
          </w:divBdr>
        </w:div>
      </w:divsChild>
    </w:div>
    <w:div w:id="1897623509">
      <w:bodyDiv w:val="1"/>
      <w:marLeft w:val="0"/>
      <w:marRight w:val="0"/>
      <w:marTop w:val="0"/>
      <w:marBottom w:val="0"/>
      <w:divBdr>
        <w:top w:val="none" w:sz="0" w:space="0" w:color="auto"/>
        <w:left w:val="none" w:sz="0" w:space="0" w:color="auto"/>
        <w:bottom w:val="none" w:sz="0" w:space="0" w:color="auto"/>
        <w:right w:val="none" w:sz="0" w:space="0" w:color="auto"/>
      </w:divBdr>
      <w:divsChild>
        <w:div w:id="538707744">
          <w:marLeft w:val="168"/>
          <w:marRight w:val="0"/>
          <w:marTop w:val="0"/>
          <w:marBottom w:val="0"/>
          <w:divBdr>
            <w:top w:val="none" w:sz="0" w:space="0" w:color="auto"/>
            <w:left w:val="none" w:sz="0" w:space="0" w:color="auto"/>
            <w:bottom w:val="none" w:sz="0" w:space="0" w:color="auto"/>
            <w:right w:val="none" w:sz="0" w:space="0" w:color="auto"/>
          </w:divBdr>
        </w:div>
      </w:divsChild>
    </w:div>
    <w:div w:id="1897667719">
      <w:bodyDiv w:val="1"/>
      <w:marLeft w:val="0"/>
      <w:marRight w:val="0"/>
      <w:marTop w:val="0"/>
      <w:marBottom w:val="0"/>
      <w:divBdr>
        <w:top w:val="none" w:sz="0" w:space="0" w:color="auto"/>
        <w:left w:val="none" w:sz="0" w:space="0" w:color="auto"/>
        <w:bottom w:val="none" w:sz="0" w:space="0" w:color="auto"/>
        <w:right w:val="none" w:sz="0" w:space="0" w:color="auto"/>
      </w:divBdr>
      <w:divsChild>
        <w:div w:id="98064336">
          <w:marLeft w:val="168"/>
          <w:marRight w:val="0"/>
          <w:marTop w:val="0"/>
          <w:marBottom w:val="0"/>
          <w:divBdr>
            <w:top w:val="none" w:sz="0" w:space="0" w:color="auto"/>
            <w:left w:val="none" w:sz="0" w:space="0" w:color="auto"/>
            <w:bottom w:val="none" w:sz="0" w:space="0" w:color="auto"/>
            <w:right w:val="none" w:sz="0" w:space="0" w:color="auto"/>
          </w:divBdr>
        </w:div>
      </w:divsChild>
    </w:div>
    <w:div w:id="1897736788">
      <w:bodyDiv w:val="1"/>
      <w:marLeft w:val="0"/>
      <w:marRight w:val="0"/>
      <w:marTop w:val="0"/>
      <w:marBottom w:val="0"/>
      <w:divBdr>
        <w:top w:val="none" w:sz="0" w:space="0" w:color="auto"/>
        <w:left w:val="none" w:sz="0" w:space="0" w:color="auto"/>
        <w:bottom w:val="none" w:sz="0" w:space="0" w:color="auto"/>
        <w:right w:val="none" w:sz="0" w:space="0" w:color="auto"/>
      </w:divBdr>
      <w:divsChild>
        <w:div w:id="1117219233">
          <w:marLeft w:val="168"/>
          <w:marRight w:val="0"/>
          <w:marTop w:val="0"/>
          <w:marBottom w:val="0"/>
          <w:divBdr>
            <w:top w:val="none" w:sz="0" w:space="0" w:color="auto"/>
            <w:left w:val="none" w:sz="0" w:space="0" w:color="auto"/>
            <w:bottom w:val="none" w:sz="0" w:space="0" w:color="auto"/>
            <w:right w:val="none" w:sz="0" w:space="0" w:color="auto"/>
          </w:divBdr>
        </w:div>
      </w:divsChild>
    </w:div>
    <w:div w:id="1898778341">
      <w:bodyDiv w:val="1"/>
      <w:marLeft w:val="0"/>
      <w:marRight w:val="0"/>
      <w:marTop w:val="0"/>
      <w:marBottom w:val="0"/>
      <w:divBdr>
        <w:top w:val="none" w:sz="0" w:space="0" w:color="auto"/>
        <w:left w:val="none" w:sz="0" w:space="0" w:color="auto"/>
        <w:bottom w:val="none" w:sz="0" w:space="0" w:color="auto"/>
        <w:right w:val="none" w:sz="0" w:space="0" w:color="auto"/>
      </w:divBdr>
      <w:divsChild>
        <w:div w:id="1532917494">
          <w:marLeft w:val="168"/>
          <w:marRight w:val="0"/>
          <w:marTop w:val="0"/>
          <w:marBottom w:val="0"/>
          <w:divBdr>
            <w:top w:val="none" w:sz="0" w:space="0" w:color="auto"/>
            <w:left w:val="none" w:sz="0" w:space="0" w:color="auto"/>
            <w:bottom w:val="none" w:sz="0" w:space="0" w:color="auto"/>
            <w:right w:val="none" w:sz="0" w:space="0" w:color="auto"/>
          </w:divBdr>
        </w:div>
      </w:divsChild>
    </w:div>
    <w:div w:id="1899588084">
      <w:bodyDiv w:val="1"/>
      <w:marLeft w:val="0"/>
      <w:marRight w:val="0"/>
      <w:marTop w:val="0"/>
      <w:marBottom w:val="0"/>
      <w:divBdr>
        <w:top w:val="none" w:sz="0" w:space="0" w:color="auto"/>
        <w:left w:val="none" w:sz="0" w:space="0" w:color="auto"/>
        <w:bottom w:val="none" w:sz="0" w:space="0" w:color="auto"/>
        <w:right w:val="none" w:sz="0" w:space="0" w:color="auto"/>
      </w:divBdr>
      <w:divsChild>
        <w:div w:id="247808978">
          <w:marLeft w:val="168"/>
          <w:marRight w:val="0"/>
          <w:marTop w:val="0"/>
          <w:marBottom w:val="0"/>
          <w:divBdr>
            <w:top w:val="none" w:sz="0" w:space="0" w:color="auto"/>
            <w:left w:val="none" w:sz="0" w:space="0" w:color="auto"/>
            <w:bottom w:val="none" w:sz="0" w:space="0" w:color="auto"/>
            <w:right w:val="none" w:sz="0" w:space="0" w:color="auto"/>
          </w:divBdr>
        </w:div>
      </w:divsChild>
    </w:div>
    <w:div w:id="1906409311">
      <w:bodyDiv w:val="1"/>
      <w:marLeft w:val="0"/>
      <w:marRight w:val="0"/>
      <w:marTop w:val="0"/>
      <w:marBottom w:val="0"/>
      <w:divBdr>
        <w:top w:val="none" w:sz="0" w:space="0" w:color="auto"/>
        <w:left w:val="none" w:sz="0" w:space="0" w:color="auto"/>
        <w:bottom w:val="none" w:sz="0" w:space="0" w:color="auto"/>
        <w:right w:val="none" w:sz="0" w:space="0" w:color="auto"/>
      </w:divBdr>
      <w:divsChild>
        <w:div w:id="682977223">
          <w:marLeft w:val="168"/>
          <w:marRight w:val="0"/>
          <w:marTop w:val="0"/>
          <w:marBottom w:val="0"/>
          <w:divBdr>
            <w:top w:val="none" w:sz="0" w:space="0" w:color="auto"/>
            <w:left w:val="none" w:sz="0" w:space="0" w:color="auto"/>
            <w:bottom w:val="none" w:sz="0" w:space="0" w:color="auto"/>
            <w:right w:val="none" w:sz="0" w:space="0" w:color="auto"/>
          </w:divBdr>
        </w:div>
      </w:divsChild>
    </w:div>
    <w:div w:id="1908683333">
      <w:bodyDiv w:val="1"/>
      <w:marLeft w:val="0"/>
      <w:marRight w:val="0"/>
      <w:marTop w:val="0"/>
      <w:marBottom w:val="0"/>
      <w:divBdr>
        <w:top w:val="none" w:sz="0" w:space="0" w:color="auto"/>
        <w:left w:val="none" w:sz="0" w:space="0" w:color="auto"/>
        <w:bottom w:val="none" w:sz="0" w:space="0" w:color="auto"/>
        <w:right w:val="none" w:sz="0" w:space="0" w:color="auto"/>
      </w:divBdr>
    </w:div>
    <w:div w:id="1912041762">
      <w:bodyDiv w:val="1"/>
      <w:marLeft w:val="0"/>
      <w:marRight w:val="0"/>
      <w:marTop w:val="0"/>
      <w:marBottom w:val="0"/>
      <w:divBdr>
        <w:top w:val="none" w:sz="0" w:space="0" w:color="auto"/>
        <w:left w:val="none" w:sz="0" w:space="0" w:color="auto"/>
        <w:bottom w:val="none" w:sz="0" w:space="0" w:color="auto"/>
        <w:right w:val="none" w:sz="0" w:space="0" w:color="auto"/>
      </w:divBdr>
      <w:divsChild>
        <w:div w:id="276179056">
          <w:marLeft w:val="168"/>
          <w:marRight w:val="0"/>
          <w:marTop w:val="0"/>
          <w:marBottom w:val="0"/>
          <w:divBdr>
            <w:top w:val="none" w:sz="0" w:space="0" w:color="auto"/>
            <w:left w:val="none" w:sz="0" w:space="0" w:color="auto"/>
            <w:bottom w:val="none" w:sz="0" w:space="0" w:color="auto"/>
            <w:right w:val="none" w:sz="0" w:space="0" w:color="auto"/>
          </w:divBdr>
        </w:div>
      </w:divsChild>
    </w:div>
    <w:div w:id="1912956873">
      <w:bodyDiv w:val="1"/>
      <w:marLeft w:val="0"/>
      <w:marRight w:val="0"/>
      <w:marTop w:val="0"/>
      <w:marBottom w:val="0"/>
      <w:divBdr>
        <w:top w:val="none" w:sz="0" w:space="0" w:color="auto"/>
        <w:left w:val="none" w:sz="0" w:space="0" w:color="auto"/>
        <w:bottom w:val="none" w:sz="0" w:space="0" w:color="auto"/>
        <w:right w:val="none" w:sz="0" w:space="0" w:color="auto"/>
      </w:divBdr>
    </w:div>
    <w:div w:id="1914856238">
      <w:bodyDiv w:val="1"/>
      <w:marLeft w:val="0"/>
      <w:marRight w:val="0"/>
      <w:marTop w:val="0"/>
      <w:marBottom w:val="0"/>
      <w:divBdr>
        <w:top w:val="none" w:sz="0" w:space="0" w:color="auto"/>
        <w:left w:val="none" w:sz="0" w:space="0" w:color="auto"/>
        <w:bottom w:val="none" w:sz="0" w:space="0" w:color="auto"/>
        <w:right w:val="none" w:sz="0" w:space="0" w:color="auto"/>
      </w:divBdr>
    </w:div>
    <w:div w:id="1915116951">
      <w:bodyDiv w:val="1"/>
      <w:marLeft w:val="0"/>
      <w:marRight w:val="0"/>
      <w:marTop w:val="0"/>
      <w:marBottom w:val="0"/>
      <w:divBdr>
        <w:top w:val="none" w:sz="0" w:space="0" w:color="auto"/>
        <w:left w:val="none" w:sz="0" w:space="0" w:color="auto"/>
        <w:bottom w:val="none" w:sz="0" w:space="0" w:color="auto"/>
        <w:right w:val="none" w:sz="0" w:space="0" w:color="auto"/>
      </w:divBdr>
      <w:divsChild>
        <w:div w:id="1199511610">
          <w:marLeft w:val="168"/>
          <w:marRight w:val="0"/>
          <w:marTop w:val="0"/>
          <w:marBottom w:val="0"/>
          <w:divBdr>
            <w:top w:val="none" w:sz="0" w:space="0" w:color="auto"/>
            <w:left w:val="none" w:sz="0" w:space="0" w:color="auto"/>
            <w:bottom w:val="none" w:sz="0" w:space="0" w:color="auto"/>
            <w:right w:val="none" w:sz="0" w:space="0" w:color="auto"/>
          </w:divBdr>
        </w:div>
      </w:divsChild>
    </w:div>
    <w:div w:id="1915234007">
      <w:bodyDiv w:val="1"/>
      <w:marLeft w:val="0"/>
      <w:marRight w:val="0"/>
      <w:marTop w:val="0"/>
      <w:marBottom w:val="0"/>
      <w:divBdr>
        <w:top w:val="none" w:sz="0" w:space="0" w:color="auto"/>
        <w:left w:val="none" w:sz="0" w:space="0" w:color="auto"/>
        <w:bottom w:val="none" w:sz="0" w:space="0" w:color="auto"/>
        <w:right w:val="none" w:sz="0" w:space="0" w:color="auto"/>
      </w:divBdr>
      <w:divsChild>
        <w:div w:id="575283212">
          <w:marLeft w:val="168"/>
          <w:marRight w:val="0"/>
          <w:marTop w:val="0"/>
          <w:marBottom w:val="0"/>
          <w:divBdr>
            <w:top w:val="none" w:sz="0" w:space="0" w:color="auto"/>
            <w:left w:val="none" w:sz="0" w:space="0" w:color="auto"/>
            <w:bottom w:val="none" w:sz="0" w:space="0" w:color="auto"/>
            <w:right w:val="none" w:sz="0" w:space="0" w:color="auto"/>
          </w:divBdr>
        </w:div>
      </w:divsChild>
    </w:div>
    <w:div w:id="1919319291">
      <w:bodyDiv w:val="1"/>
      <w:marLeft w:val="0"/>
      <w:marRight w:val="0"/>
      <w:marTop w:val="0"/>
      <w:marBottom w:val="0"/>
      <w:divBdr>
        <w:top w:val="none" w:sz="0" w:space="0" w:color="auto"/>
        <w:left w:val="none" w:sz="0" w:space="0" w:color="auto"/>
        <w:bottom w:val="none" w:sz="0" w:space="0" w:color="auto"/>
        <w:right w:val="none" w:sz="0" w:space="0" w:color="auto"/>
      </w:divBdr>
      <w:divsChild>
        <w:div w:id="386076336">
          <w:marLeft w:val="168"/>
          <w:marRight w:val="0"/>
          <w:marTop w:val="0"/>
          <w:marBottom w:val="0"/>
          <w:divBdr>
            <w:top w:val="none" w:sz="0" w:space="0" w:color="auto"/>
            <w:left w:val="none" w:sz="0" w:space="0" w:color="auto"/>
            <w:bottom w:val="none" w:sz="0" w:space="0" w:color="auto"/>
            <w:right w:val="none" w:sz="0" w:space="0" w:color="auto"/>
          </w:divBdr>
        </w:div>
      </w:divsChild>
    </w:div>
    <w:div w:id="1921908777">
      <w:bodyDiv w:val="1"/>
      <w:marLeft w:val="0"/>
      <w:marRight w:val="0"/>
      <w:marTop w:val="0"/>
      <w:marBottom w:val="0"/>
      <w:divBdr>
        <w:top w:val="none" w:sz="0" w:space="0" w:color="auto"/>
        <w:left w:val="none" w:sz="0" w:space="0" w:color="auto"/>
        <w:bottom w:val="none" w:sz="0" w:space="0" w:color="auto"/>
        <w:right w:val="none" w:sz="0" w:space="0" w:color="auto"/>
      </w:divBdr>
      <w:divsChild>
        <w:div w:id="1562717654">
          <w:marLeft w:val="168"/>
          <w:marRight w:val="0"/>
          <w:marTop w:val="0"/>
          <w:marBottom w:val="0"/>
          <w:divBdr>
            <w:top w:val="none" w:sz="0" w:space="0" w:color="auto"/>
            <w:left w:val="none" w:sz="0" w:space="0" w:color="auto"/>
            <w:bottom w:val="none" w:sz="0" w:space="0" w:color="auto"/>
            <w:right w:val="none" w:sz="0" w:space="0" w:color="auto"/>
          </w:divBdr>
        </w:div>
      </w:divsChild>
    </w:div>
    <w:div w:id="1924990157">
      <w:bodyDiv w:val="1"/>
      <w:marLeft w:val="0"/>
      <w:marRight w:val="0"/>
      <w:marTop w:val="0"/>
      <w:marBottom w:val="0"/>
      <w:divBdr>
        <w:top w:val="none" w:sz="0" w:space="0" w:color="auto"/>
        <w:left w:val="none" w:sz="0" w:space="0" w:color="auto"/>
        <w:bottom w:val="none" w:sz="0" w:space="0" w:color="auto"/>
        <w:right w:val="none" w:sz="0" w:space="0" w:color="auto"/>
      </w:divBdr>
      <w:divsChild>
        <w:div w:id="965044157">
          <w:marLeft w:val="168"/>
          <w:marRight w:val="0"/>
          <w:marTop w:val="0"/>
          <w:marBottom w:val="0"/>
          <w:divBdr>
            <w:top w:val="none" w:sz="0" w:space="0" w:color="auto"/>
            <w:left w:val="none" w:sz="0" w:space="0" w:color="auto"/>
            <w:bottom w:val="none" w:sz="0" w:space="0" w:color="auto"/>
            <w:right w:val="none" w:sz="0" w:space="0" w:color="auto"/>
          </w:divBdr>
        </w:div>
      </w:divsChild>
    </w:div>
    <w:div w:id="1927569063">
      <w:bodyDiv w:val="1"/>
      <w:marLeft w:val="0"/>
      <w:marRight w:val="0"/>
      <w:marTop w:val="0"/>
      <w:marBottom w:val="0"/>
      <w:divBdr>
        <w:top w:val="none" w:sz="0" w:space="0" w:color="auto"/>
        <w:left w:val="none" w:sz="0" w:space="0" w:color="auto"/>
        <w:bottom w:val="none" w:sz="0" w:space="0" w:color="auto"/>
        <w:right w:val="none" w:sz="0" w:space="0" w:color="auto"/>
      </w:divBdr>
      <w:divsChild>
        <w:div w:id="1913657472">
          <w:marLeft w:val="168"/>
          <w:marRight w:val="0"/>
          <w:marTop w:val="0"/>
          <w:marBottom w:val="0"/>
          <w:divBdr>
            <w:top w:val="none" w:sz="0" w:space="0" w:color="auto"/>
            <w:left w:val="none" w:sz="0" w:space="0" w:color="auto"/>
            <w:bottom w:val="none" w:sz="0" w:space="0" w:color="auto"/>
            <w:right w:val="none" w:sz="0" w:space="0" w:color="auto"/>
          </w:divBdr>
        </w:div>
      </w:divsChild>
    </w:div>
    <w:div w:id="1927613445">
      <w:bodyDiv w:val="1"/>
      <w:marLeft w:val="0"/>
      <w:marRight w:val="0"/>
      <w:marTop w:val="0"/>
      <w:marBottom w:val="0"/>
      <w:divBdr>
        <w:top w:val="none" w:sz="0" w:space="0" w:color="auto"/>
        <w:left w:val="none" w:sz="0" w:space="0" w:color="auto"/>
        <w:bottom w:val="none" w:sz="0" w:space="0" w:color="auto"/>
        <w:right w:val="none" w:sz="0" w:space="0" w:color="auto"/>
      </w:divBdr>
      <w:divsChild>
        <w:div w:id="1012955978">
          <w:marLeft w:val="168"/>
          <w:marRight w:val="0"/>
          <w:marTop w:val="0"/>
          <w:marBottom w:val="0"/>
          <w:divBdr>
            <w:top w:val="none" w:sz="0" w:space="0" w:color="auto"/>
            <w:left w:val="none" w:sz="0" w:space="0" w:color="auto"/>
            <w:bottom w:val="none" w:sz="0" w:space="0" w:color="auto"/>
            <w:right w:val="none" w:sz="0" w:space="0" w:color="auto"/>
          </w:divBdr>
        </w:div>
      </w:divsChild>
    </w:div>
    <w:div w:id="1934707705">
      <w:bodyDiv w:val="1"/>
      <w:marLeft w:val="0"/>
      <w:marRight w:val="0"/>
      <w:marTop w:val="0"/>
      <w:marBottom w:val="0"/>
      <w:divBdr>
        <w:top w:val="none" w:sz="0" w:space="0" w:color="auto"/>
        <w:left w:val="none" w:sz="0" w:space="0" w:color="auto"/>
        <w:bottom w:val="none" w:sz="0" w:space="0" w:color="auto"/>
        <w:right w:val="none" w:sz="0" w:space="0" w:color="auto"/>
      </w:divBdr>
      <w:divsChild>
        <w:div w:id="1813985821">
          <w:marLeft w:val="168"/>
          <w:marRight w:val="0"/>
          <w:marTop w:val="0"/>
          <w:marBottom w:val="0"/>
          <w:divBdr>
            <w:top w:val="none" w:sz="0" w:space="0" w:color="auto"/>
            <w:left w:val="none" w:sz="0" w:space="0" w:color="auto"/>
            <w:bottom w:val="none" w:sz="0" w:space="0" w:color="auto"/>
            <w:right w:val="none" w:sz="0" w:space="0" w:color="auto"/>
          </w:divBdr>
        </w:div>
      </w:divsChild>
    </w:div>
    <w:div w:id="1936283782">
      <w:bodyDiv w:val="1"/>
      <w:marLeft w:val="0"/>
      <w:marRight w:val="0"/>
      <w:marTop w:val="0"/>
      <w:marBottom w:val="0"/>
      <w:divBdr>
        <w:top w:val="none" w:sz="0" w:space="0" w:color="auto"/>
        <w:left w:val="none" w:sz="0" w:space="0" w:color="auto"/>
        <w:bottom w:val="none" w:sz="0" w:space="0" w:color="auto"/>
        <w:right w:val="none" w:sz="0" w:space="0" w:color="auto"/>
      </w:divBdr>
      <w:divsChild>
        <w:div w:id="1642415819">
          <w:marLeft w:val="168"/>
          <w:marRight w:val="0"/>
          <w:marTop w:val="0"/>
          <w:marBottom w:val="0"/>
          <w:divBdr>
            <w:top w:val="none" w:sz="0" w:space="0" w:color="auto"/>
            <w:left w:val="none" w:sz="0" w:space="0" w:color="auto"/>
            <w:bottom w:val="none" w:sz="0" w:space="0" w:color="auto"/>
            <w:right w:val="none" w:sz="0" w:space="0" w:color="auto"/>
          </w:divBdr>
        </w:div>
      </w:divsChild>
    </w:div>
    <w:div w:id="1942377398">
      <w:bodyDiv w:val="1"/>
      <w:marLeft w:val="0"/>
      <w:marRight w:val="0"/>
      <w:marTop w:val="0"/>
      <w:marBottom w:val="0"/>
      <w:divBdr>
        <w:top w:val="none" w:sz="0" w:space="0" w:color="auto"/>
        <w:left w:val="none" w:sz="0" w:space="0" w:color="auto"/>
        <w:bottom w:val="none" w:sz="0" w:space="0" w:color="auto"/>
        <w:right w:val="none" w:sz="0" w:space="0" w:color="auto"/>
      </w:divBdr>
      <w:divsChild>
        <w:div w:id="1713992999">
          <w:marLeft w:val="168"/>
          <w:marRight w:val="0"/>
          <w:marTop w:val="0"/>
          <w:marBottom w:val="0"/>
          <w:divBdr>
            <w:top w:val="none" w:sz="0" w:space="0" w:color="auto"/>
            <w:left w:val="none" w:sz="0" w:space="0" w:color="auto"/>
            <w:bottom w:val="none" w:sz="0" w:space="0" w:color="auto"/>
            <w:right w:val="none" w:sz="0" w:space="0" w:color="auto"/>
          </w:divBdr>
        </w:div>
      </w:divsChild>
    </w:div>
    <w:div w:id="1944335821">
      <w:bodyDiv w:val="1"/>
      <w:marLeft w:val="0"/>
      <w:marRight w:val="0"/>
      <w:marTop w:val="0"/>
      <w:marBottom w:val="0"/>
      <w:divBdr>
        <w:top w:val="none" w:sz="0" w:space="0" w:color="auto"/>
        <w:left w:val="none" w:sz="0" w:space="0" w:color="auto"/>
        <w:bottom w:val="none" w:sz="0" w:space="0" w:color="auto"/>
        <w:right w:val="none" w:sz="0" w:space="0" w:color="auto"/>
      </w:divBdr>
      <w:divsChild>
        <w:div w:id="1456218567">
          <w:marLeft w:val="168"/>
          <w:marRight w:val="0"/>
          <w:marTop w:val="0"/>
          <w:marBottom w:val="0"/>
          <w:divBdr>
            <w:top w:val="none" w:sz="0" w:space="0" w:color="auto"/>
            <w:left w:val="none" w:sz="0" w:space="0" w:color="auto"/>
            <w:bottom w:val="none" w:sz="0" w:space="0" w:color="auto"/>
            <w:right w:val="none" w:sz="0" w:space="0" w:color="auto"/>
          </w:divBdr>
        </w:div>
      </w:divsChild>
    </w:div>
    <w:div w:id="1944416703">
      <w:bodyDiv w:val="1"/>
      <w:marLeft w:val="0"/>
      <w:marRight w:val="0"/>
      <w:marTop w:val="0"/>
      <w:marBottom w:val="0"/>
      <w:divBdr>
        <w:top w:val="none" w:sz="0" w:space="0" w:color="auto"/>
        <w:left w:val="none" w:sz="0" w:space="0" w:color="auto"/>
        <w:bottom w:val="none" w:sz="0" w:space="0" w:color="auto"/>
        <w:right w:val="none" w:sz="0" w:space="0" w:color="auto"/>
      </w:divBdr>
      <w:divsChild>
        <w:div w:id="1409382752">
          <w:marLeft w:val="168"/>
          <w:marRight w:val="0"/>
          <w:marTop w:val="0"/>
          <w:marBottom w:val="0"/>
          <w:divBdr>
            <w:top w:val="none" w:sz="0" w:space="0" w:color="auto"/>
            <w:left w:val="none" w:sz="0" w:space="0" w:color="auto"/>
            <w:bottom w:val="none" w:sz="0" w:space="0" w:color="auto"/>
            <w:right w:val="none" w:sz="0" w:space="0" w:color="auto"/>
          </w:divBdr>
        </w:div>
      </w:divsChild>
    </w:div>
    <w:div w:id="1947031669">
      <w:bodyDiv w:val="1"/>
      <w:marLeft w:val="0"/>
      <w:marRight w:val="0"/>
      <w:marTop w:val="0"/>
      <w:marBottom w:val="0"/>
      <w:divBdr>
        <w:top w:val="none" w:sz="0" w:space="0" w:color="auto"/>
        <w:left w:val="none" w:sz="0" w:space="0" w:color="auto"/>
        <w:bottom w:val="none" w:sz="0" w:space="0" w:color="auto"/>
        <w:right w:val="none" w:sz="0" w:space="0" w:color="auto"/>
      </w:divBdr>
      <w:divsChild>
        <w:div w:id="1854685121">
          <w:marLeft w:val="168"/>
          <w:marRight w:val="0"/>
          <w:marTop w:val="0"/>
          <w:marBottom w:val="0"/>
          <w:divBdr>
            <w:top w:val="none" w:sz="0" w:space="0" w:color="auto"/>
            <w:left w:val="none" w:sz="0" w:space="0" w:color="auto"/>
            <w:bottom w:val="none" w:sz="0" w:space="0" w:color="auto"/>
            <w:right w:val="none" w:sz="0" w:space="0" w:color="auto"/>
          </w:divBdr>
        </w:div>
      </w:divsChild>
    </w:div>
    <w:div w:id="1947077193">
      <w:bodyDiv w:val="1"/>
      <w:marLeft w:val="0"/>
      <w:marRight w:val="0"/>
      <w:marTop w:val="0"/>
      <w:marBottom w:val="0"/>
      <w:divBdr>
        <w:top w:val="none" w:sz="0" w:space="0" w:color="auto"/>
        <w:left w:val="none" w:sz="0" w:space="0" w:color="auto"/>
        <w:bottom w:val="none" w:sz="0" w:space="0" w:color="auto"/>
        <w:right w:val="none" w:sz="0" w:space="0" w:color="auto"/>
      </w:divBdr>
      <w:divsChild>
        <w:div w:id="1026564044">
          <w:marLeft w:val="168"/>
          <w:marRight w:val="0"/>
          <w:marTop w:val="0"/>
          <w:marBottom w:val="0"/>
          <w:divBdr>
            <w:top w:val="none" w:sz="0" w:space="0" w:color="auto"/>
            <w:left w:val="none" w:sz="0" w:space="0" w:color="auto"/>
            <w:bottom w:val="none" w:sz="0" w:space="0" w:color="auto"/>
            <w:right w:val="none" w:sz="0" w:space="0" w:color="auto"/>
          </w:divBdr>
        </w:div>
      </w:divsChild>
    </w:div>
    <w:div w:id="1948923255">
      <w:bodyDiv w:val="1"/>
      <w:marLeft w:val="0"/>
      <w:marRight w:val="0"/>
      <w:marTop w:val="0"/>
      <w:marBottom w:val="0"/>
      <w:divBdr>
        <w:top w:val="none" w:sz="0" w:space="0" w:color="auto"/>
        <w:left w:val="none" w:sz="0" w:space="0" w:color="auto"/>
        <w:bottom w:val="none" w:sz="0" w:space="0" w:color="auto"/>
        <w:right w:val="none" w:sz="0" w:space="0" w:color="auto"/>
      </w:divBdr>
      <w:divsChild>
        <w:div w:id="906694857">
          <w:marLeft w:val="168"/>
          <w:marRight w:val="0"/>
          <w:marTop w:val="0"/>
          <w:marBottom w:val="0"/>
          <w:divBdr>
            <w:top w:val="none" w:sz="0" w:space="0" w:color="auto"/>
            <w:left w:val="none" w:sz="0" w:space="0" w:color="auto"/>
            <w:bottom w:val="none" w:sz="0" w:space="0" w:color="auto"/>
            <w:right w:val="none" w:sz="0" w:space="0" w:color="auto"/>
          </w:divBdr>
        </w:div>
      </w:divsChild>
    </w:div>
    <w:div w:id="1951159891">
      <w:bodyDiv w:val="1"/>
      <w:marLeft w:val="0"/>
      <w:marRight w:val="0"/>
      <w:marTop w:val="0"/>
      <w:marBottom w:val="0"/>
      <w:divBdr>
        <w:top w:val="none" w:sz="0" w:space="0" w:color="auto"/>
        <w:left w:val="none" w:sz="0" w:space="0" w:color="auto"/>
        <w:bottom w:val="none" w:sz="0" w:space="0" w:color="auto"/>
        <w:right w:val="none" w:sz="0" w:space="0" w:color="auto"/>
      </w:divBdr>
      <w:divsChild>
        <w:div w:id="46488569">
          <w:marLeft w:val="168"/>
          <w:marRight w:val="0"/>
          <w:marTop w:val="0"/>
          <w:marBottom w:val="0"/>
          <w:divBdr>
            <w:top w:val="none" w:sz="0" w:space="0" w:color="auto"/>
            <w:left w:val="none" w:sz="0" w:space="0" w:color="auto"/>
            <w:bottom w:val="none" w:sz="0" w:space="0" w:color="auto"/>
            <w:right w:val="none" w:sz="0" w:space="0" w:color="auto"/>
          </w:divBdr>
        </w:div>
      </w:divsChild>
    </w:div>
    <w:div w:id="1953318971">
      <w:bodyDiv w:val="1"/>
      <w:marLeft w:val="0"/>
      <w:marRight w:val="0"/>
      <w:marTop w:val="0"/>
      <w:marBottom w:val="0"/>
      <w:divBdr>
        <w:top w:val="none" w:sz="0" w:space="0" w:color="auto"/>
        <w:left w:val="none" w:sz="0" w:space="0" w:color="auto"/>
        <w:bottom w:val="none" w:sz="0" w:space="0" w:color="auto"/>
        <w:right w:val="none" w:sz="0" w:space="0" w:color="auto"/>
      </w:divBdr>
    </w:div>
    <w:div w:id="1957716169">
      <w:bodyDiv w:val="1"/>
      <w:marLeft w:val="0"/>
      <w:marRight w:val="0"/>
      <w:marTop w:val="0"/>
      <w:marBottom w:val="0"/>
      <w:divBdr>
        <w:top w:val="none" w:sz="0" w:space="0" w:color="auto"/>
        <w:left w:val="none" w:sz="0" w:space="0" w:color="auto"/>
        <w:bottom w:val="none" w:sz="0" w:space="0" w:color="auto"/>
        <w:right w:val="none" w:sz="0" w:space="0" w:color="auto"/>
      </w:divBdr>
      <w:divsChild>
        <w:div w:id="2033726174">
          <w:marLeft w:val="168"/>
          <w:marRight w:val="0"/>
          <w:marTop w:val="0"/>
          <w:marBottom w:val="0"/>
          <w:divBdr>
            <w:top w:val="none" w:sz="0" w:space="0" w:color="auto"/>
            <w:left w:val="none" w:sz="0" w:space="0" w:color="auto"/>
            <w:bottom w:val="none" w:sz="0" w:space="0" w:color="auto"/>
            <w:right w:val="none" w:sz="0" w:space="0" w:color="auto"/>
          </w:divBdr>
        </w:div>
      </w:divsChild>
    </w:div>
    <w:div w:id="1959142831">
      <w:bodyDiv w:val="1"/>
      <w:marLeft w:val="0"/>
      <w:marRight w:val="0"/>
      <w:marTop w:val="0"/>
      <w:marBottom w:val="0"/>
      <w:divBdr>
        <w:top w:val="none" w:sz="0" w:space="0" w:color="auto"/>
        <w:left w:val="none" w:sz="0" w:space="0" w:color="auto"/>
        <w:bottom w:val="none" w:sz="0" w:space="0" w:color="auto"/>
        <w:right w:val="none" w:sz="0" w:space="0" w:color="auto"/>
      </w:divBdr>
      <w:divsChild>
        <w:div w:id="1739402580">
          <w:marLeft w:val="168"/>
          <w:marRight w:val="0"/>
          <w:marTop w:val="0"/>
          <w:marBottom w:val="0"/>
          <w:divBdr>
            <w:top w:val="none" w:sz="0" w:space="0" w:color="auto"/>
            <w:left w:val="none" w:sz="0" w:space="0" w:color="auto"/>
            <w:bottom w:val="none" w:sz="0" w:space="0" w:color="auto"/>
            <w:right w:val="none" w:sz="0" w:space="0" w:color="auto"/>
          </w:divBdr>
        </w:div>
      </w:divsChild>
    </w:div>
    <w:div w:id="1964385075">
      <w:bodyDiv w:val="1"/>
      <w:marLeft w:val="0"/>
      <w:marRight w:val="0"/>
      <w:marTop w:val="0"/>
      <w:marBottom w:val="0"/>
      <w:divBdr>
        <w:top w:val="none" w:sz="0" w:space="0" w:color="auto"/>
        <w:left w:val="none" w:sz="0" w:space="0" w:color="auto"/>
        <w:bottom w:val="none" w:sz="0" w:space="0" w:color="auto"/>
        <w:right w:val="none" w:sz="0" w:space="0" w:color="auto"/>
      </w:divBdr>
      <w:divsChild>
        <w:div w:id="2039546623">
          <w:marLeft w:val="168"/>
          <w:marRight w:val="0"/>
          <w:marTop w:val="0"/>
          <w:marBottom w:val="0"/>
          <w:divBdr>
            <w:top w:val="none" w:sz="0" w:space="0" w:color="auto"/>
            <w:left w:val="none" w:sz="0" w:space="0" w:color="auto"/>
            <w:bottom w:val="none" w:sz="0" w:space="0" w:color="auto"/>
            <w:right w:val="none" w:sz="0" w:space="0" w:color="auto"/>
          </w:divBdr>
        </w:div>
      </w:divsChild>
    </w:div>
    <w:div w:id="1964533013">
      <w:bodyDiv w:val="1"/>
      <w:marLeft w:val="0"/>
      <w:marRight w:val="0"/>
      <w:marTop w:val="0"/>
      <w:marBottom w:val="0"/>
      <w:divBdr>
        <w:top w:val="none" w:sz="0" w:space="0" w:color="auto"/>
        <w:left w:val="none" w:sz="0" w:space="0" w:color="auto"/>
        <w:bottom w:val="none" w:sz="0" w:space="0" w:color="auto"/>
        <w:right w:val="none" w:sz="0" w:space="0" w:color="auto"/>
      </w:divBdr>
      <w:divsChild>
        <w:div w:id="720640735">
          <w:marLeft w:val="168"/>
          <w:marRight w:val="0"/>
          <w:marTop w:val="0"/>
          <w:marBottom w:val="0"/>
          <w:divBdr>
            <w:top w:val="none" w:sz="0" w:space="0" w:color="auto"/>
            <w:left w:val="none" w:sz="0" w:space="0" w:color="auto"/>
            <w:bottom w:val="none" w:sz="0" w:space="0" w:color="auto"/>
            <w:right w:val="none" w:sz="0" w:space="0" w:color="auto"/>
          </w:divBdr>
        </w:div>
      </w:divsChild>
    </w:div>
    <w:div w:id="1964726906">
      <w:bodyDiv w:val="1"/>
      <w:marLeft w:val="0"/>
      <w:marRight w:val="0"/>
      <w:marTop w:val="0"/>
      <w:marBottom w:val="0"/>
      <w:divBdr>
        <w:top w:val="none" w:sz="0" w:space="0" w:color="auto"/>
        <w:left w:val="none" w:sz="0" w:space="0" w:color="auto"/>
        <w:bottom w:val="none" w:sz="0" w:space="0" w:color="auto"/>
        <w:right w:val="none" w:sz="0" w:space="0" w:color="auto"/>
      </w:divBdr>
      <w:divsChild>
        <w:div w:id="1138180153">
          <w:marLeft w:val="168"/>
          <w:marRight w:val="0"/>
          <w:marTop w:val="0"/>
          <w:marBottom w:val="0"/>
          <w:divBdr>
            <w:top w:val="none" w:sz="0" w:space="0" w:color="auto"/>
            <w:left w:val="none" w:sz="0" w:space="0" w:color="auto"/>
            <w:bottom w:val="none" w:sz="0" w:space="0" w:color="auto"/>
            <w:right w:val="none" w:sz="0" w:space="0" w:color="auto"/>
          </w:divBdr>
        </w:div>
      </w:divsChild>
    </w:div>
    <w:div w:id="1964799248">
      <w:bodyDiv w:val="1"/>
      <w:marLeft w:val="0"/>
      <w:marRight w:val="0"/>
      <w:marTop w:val="0"/>
      <w:marBottom w:val="0"/>
      <w:divBdr>
        <w:top w:val="none" w:sz="0" w:space="0" w:color="auto"/>
        <w:left w:val="none" w:sz="0" w:space="0" w:color="auto"/>
        <w:bottom w:val="none" w:sz="0" w:space="0" w:color="auto"/>
        <w:right w:val="none" w:sz="0" w:space="0" w:color="auto"/>
      </w:divBdr>
      <w:divsChild>
        <w:div w:id="847643514">
          <w:marLeft w:val="168"/>
          <w:marRight w:val="0"/>
          <w:marTop w:val="0"/>
          <w:marBottom w:val="0"/>
          <w:divBdr>
            <w:top w:val="none" w:sz="0" w:space="0" w:color="auto"/>
            <w:left w:val="none" w:sz="0" w:space="0" w:color="auto"/>
            <w:bottom w:val="none" w:sz="0" w:space="0" w:color="auto"/>
            <w:right w:val="none" w:sz="0" w:space="0" w:color="auto"/>
          </w:divBdr>
        </w:div>
      </w:divsChild>
    </w:div>
    <w:div w:id="1972519327">
      <w:bodyDiv w:val="1"/>
      <w:marLeft w:val="0"/>
      <w:marRight w:val="0"/>
      <w:marTop w:val="0"/>
      <w:marBottom w:val="0"/>
      <w:divBdr>
        <w:top w:val="none" w:sz="0" w:space="0" w:color="auto"/>
        <w:left w:val="none" w:sz="0" w:space="0" w:color="auto"/>
        <w:bottom w:val="none" w:sz="0" w:space="0" w:color="auto"/>
        <w:right w:val="none" w:sz="0" w:space="0" w:color="auto"/>
      </w:divBdr>
      <w:divsChild>
        <w:div w:id="474759366">
          <w:marLeft w:val="168"/>
          <w:marRight w:val="0"/>
          <w:marTop w:val="0"/>
          <w:marBottom w:val="0"/>
          <w:divBdr>
            <w:top w:val="none" w:sz="0" w:space="0" w:color="auto"/>
            <w:left w:val="none" w:sz="0" w:space="0" w:color="auto"/>
            <w:bottom w:val="none" w:sz="0" w:space="0" w:color="auto"/>
            <w:right w:val="none" w:sz="0" w:space="0" w:color="auto"/>
          </w:divBdr>
        </w:div>
      </w:divsChild>
    </w:div>
    <w:div w:id="1973442519">
      <w:bodyDiv w:val="1"/>
      <w:marLeft w:val="0"/>
      <w:marRight w:val="0"/>
      <w:marTop w:val="0"/>
      <w:marBottom w:val="0"/>
      <w:divBdr>
        <w:top w:val="none" w:sz="0" w:space="0" w:color="auto"/>
        <w:left w:val="none" w:sz="0" w:space="0" w:color="auto"/>
        <w:bottom w:val="none" w:sz="0" w:space="0" w:color="auto"/>
        <w:right w:val="none" w:sz="0" w:space="0" w:color="auto"/>
      </w:divBdr>
      <w:divsChild>
        <w:div w:id="749694803">
          <w:marLeft w:val="168"/>
          <w:marRight w:val="0"/>
          <w:marTop w:val="0"/>
          <w:marBottom w:val="0"/>
          <w:divBdr>
            <w:top w:val="none" w:sz="0" w:space="0" w:color="auto"/>
            <w:left w:val="none" w:sz="0" w:space="0" w:color="auto"/>
            <w:bottom w:val="none" w:sz="0" w:space="0" w:color="auto"/>
            <w:right w:val="none" w:sz="0" w:space="0" w:color="auto"/>
          </w:divBdr>
        </w:div>
      </w:divsChild>
    </w:div>
    <w:div w:id="1974483339">
      <w:bodyDiv w:val="1"/>
      <w:marLeft w:val="0"/>
      <w:marRight w:val="0"/>
      <w:marTop w:val="0"/>
      <w:marBottom w:val="0"/>
      <w:divBdr>
        <w:top w:val="none" w:sz="0" w:space="0" w:color="auto"/>
        <w:left w:val="none" w:sz="0" w:space="0" w:color="auto"/>
        <w:bottom w:val="none" w:sz="0" w:space="0" w:color="auto"/>
        <w:right w:val="none" w:sz="0" w:space="0" w:color="auto"/>
      </w:divBdr>
      <w:divsChild>
        <w:div w:id="1139302563">
          <w:marLeft w:val="168"/>
          <w:marRight w:val="0"/>
          <w:marTop w:val="0"/>
          <w:marBottom w:val="0"/>
          <w:divBdr>
            <w:top w:val="none" w:sz="0" w:space="0" w:color="auto"/>
            <w:left w:val="none" w:sz="0" w:space="0" w:color="auto"/>
            <w:bottom w:val="none" w:sz="0" w:space="0" w:color="auto"/>
            <w:right w:val="none" w:sz="0" w:space="0" w:color="auto"/>
          </w:divBdr>
        </w:div>
      </w:divsChild>
    </w:div>
    <w:div w:id="1975089907">
      <w:bodyDiv w:val="1"/>
      <w:marLeft w:val="0"/>
      <w:marRight w:val="0"/>
      <w:marTop w:val="0"/>
      <w:marBottom w:val="0"/>
      <w:divBdr>
        <w:top w:val="none" w:sz="0" w:space="0" w:color="auto"/>
        <w:left w:val="none" w:sz="0" w:space="0" w:color="auto"/>
        <w:bottom w:val="none" w:sz="0" w:space="0" w:color="auto"/>
        <w:right w:val="none" w:sz="0" w:space="0" w:color="auto"/>
      </w:divBdr>
      <w:divsChild>
        <w:div w:id="481963975">
          <w:marLeft w:val="168"/>
          <w:marRight w:val="0"/>
          <w:marTop w:val="0"/>
          <w:marBottom w:val="0"/>
          <w:divBdr>
            <w:top w:val="none" w:sz="0" w:space="0" w:color="auto"/>
            <w:left w:val="none" w:sz="0" w:space="0" w:color="auto"/>
            <w:bottom w:val="none" w:sz="0" w:space="0" w:color="auto"/>
            <w:right w:val="none" w:sz="0" w:space="0" w:color="auto"/>
          </w:divBdr>
        </w:div>
      </w:divsChild>
    </w:div>
    <w:div w:id="1975670840">
      <w:bodyDiv w:val="1"/>
      <w:marLeft w:val="0"/>
      <w:marRight w:val="0"/>
      <w:marTop w:val="0"/>
      <w:marBottom w:val="0"/>
      <w:divBdr>
        <w:top w:val="none" w:sz="0" w:space="0" w:color="auto"/>
        <w:left w:val="none" w:sz="0" w:space="0" w:color="auto"/>
        <w:bottom w:val="none" w:sz="0" w:space="0" w:color="auto"/>
        <w:right w:val="none" w:sz="0" w:space="0" w:color="auto"/>
      </w:divBdr>
      <w:divsChild>
        <w:div w:id="73597458">
          <w:marLeft w:val="168"/>
          <w:marRight w:val="0"/>
          <w:marTop w:val="0"/>
          <w:marBottom w:val="0"/>
          <w:divBdr>
            <w:top w:val="none" w:sz="0" w:space="0" w:color="auto"/>
            <w:left w:val="none" w:sz="0" w:space="0" w:color="auto"/>
            <w:bottom w:val="none" w:sz="0" w:space="0" w:color="auto"/>
            <w:right w:val="none" w:sz="0" w:space="0" w:color="auto"/>
          </w:divBdr>
        </w:div>
      </w:divsChild>
    </w:div>
    <w:div w:id="1977834607">
      <w:bodyDiv w:val="1"/>
      <w:marLeft w:val="0"/>
      <w:marRight w:val="0"/>
      <w:marTop w:val="0"/>
      <w:marBottom w:val="0"/>
      <w:divBdr>
        <w:top w:val="none" w:sz="0" w:space="0" w:color="auto"/>
        <w:left w:val="none" w:sz="0" w:space="0" w:color="auto"/>
        <w:bottom w:val="none" w:sz="0" w:space="0" w:color="auto"/>
        <w:right w:val="none" w:sz="0" w:space="0" w:color="auto"/>
      </w:divBdr>
      <w:divsChild>
        <w:div w:id="335377309">
          <w:marLeft w:val="168"/>
          <w:marRight w:val="0"/>
          <w:marTop w:val="0"/>
          <w:marBottom w:val="0"/>
          <w:divBdr>
            <w:top w:val="none" w:sz="0" w:space="0" w:color="auto"/>
            <w:left w:val="none" w:sz="0" w:space="0" w:color="auto"/>
            <w:bottom w:val="none" w:sz="0" w:space="0" w:color="auto"/>
            <w:right w:val="none" w:sz="0" w:space="0" w:color="auto"/>
          </w:divBdr>
        </w:div>
      </w:divsChild>
    </w:div>
    <w:div w:id="1979140812">
      <w:bodyDiv w:val="1"/>
      <w:marLeft w:val="0"/>
      <w:marRight w:val="0"/>
      <w:marTop w:val="0"/>
      <w:marBottom w:val="0"/>
      <w:divBdr>
        <w:top w:val="none" w:sz="0" w:space="0" w:color="auto"/>
        <w:left w:val="none" w:sz="0" w:space="0" w:color="auto"/>
        <w:bottom w:val="none" w:sz="0" w:space="0" w:color="auto"/>
        <w:right w:val="none" w:sz="0" w:space="0" w:color="auto"/>
      </w:divBdr>
      <w:divsChild>
        <w:div w:id="691298731">
          <w:marLeft w:val="168"/>
          <w:marRight w:val="0"/>
          <w:marTop w:val="0"/>
          <w:marBottom w:val="0"/>
          <w:divBdr>
            <w:top w:val="none" w:sz="0" w:space="0" w:color="auto"/>
            <w:left w:val="none" w:sz="0" w:space="0" w:color="auto"/>
            <w:bottom w:val="none" w:sz="0" w:space="0" w:color="auto"/>
            <w:right w:val="none" w:sz="0" w:space="0" w:color="auto"/>
          </w:divBdr>
        </w:div>
      </w:divsChild>
    </w:div>
    <w:div w:id="1979264953">
      <w:bodyDiv w:val="1"/>
      <w:marLeft w:val="0"/>
      <w:marRight w:val="0"/>
      <w:marTop w:val="0"/>
      <w:marBottom w:val="0"/>
      <w:divBdr>
        <w:top w:val="none" w:sz="0" w:space="0" w:color="auto"/>
        <w:left w:val="none" w:sz="0" w:space="0" w:color="auto"/>
        <w:bottom w:val="none" w:sz="0" w:space="0" w:color="auto"/>
        <w:right w:val="none" w:sz="0" w:space="0" w:color="auto"/>
      </w:divBdr>
      <w:divsChild>
        <w:div w:id="1269118552">
          <w:marLeft w:val="168"/>
          <w:marRight w:val="0"/>
          <w:marTop w:val="0"/>
          <w:marBottom w:val="0"/>
          <w:divBdr>
            <w:top w:val="none" w:sz="0" w:space="0" w:color="auto"/>
            <w:left w:val="none" w:sz="0" w:space="0" w:color="auto"/>
            <w:bottom w:val="none" w:sz="0" w:space="0" w:color="auto"/>
            <w:right w:val="none" w:sz="0" w:space="0" w:color="auto"/>
          </w:divBdr>
        </w:div>
      </w:divsChild>
    </w:div>
    <w:div w:id="1981109281">
      <w:bodyDiv w:val="1"/>
      <w:marLeft w:val="0"/>
      <w:marRight w:val="0"/>
      <w:marTop w:val="0"/>
      <w:marBottom w:val="0"/>
      <w:divBdr>
        <w:top w:val="none" w:sz="0" w:space="0" w:color="auto"/>
        <w:left w:val="none" w:sz="0" w:space="0" w:color="auto"/>
        <w:bottom w:val="none" w:sz="0" w:space="0" w:color="auto"/>
        <w:right w:val="none" w:sz="0" w:space="0" w:color="auto"/>
      </w:divBdr>
      <w:divsChild>
        <w:div w:id="1722358932">
          <w:marLeft w:val="168"/>
          <w:marRight w:val="0"/>
          <w:marTop w:val="0"/>
          <w:marBottom w:val="0"/>
          <w:divBdr>
            <w:top w:val="none" w:sz="0" w:space="0" w:color="auto"/>
            <w:left w:val="none" w:sz="0" w:space="0" w:color="auto"/>
            <w:bottom w:val="none" w:sz="0" w:space="0" w:color="auto"/>
            <w:right w:val="none" w:sz="0" w:space="0" w:color="auto"/>
          </w:divBdr>
        </w:div>
      </w:divsChild>
    </w:div>
    <w:div w:id="1988048422">
      <w:bodyDiv w:val="1"/>
      <w:marLeft w:val="0"/>
      <w:marRight w:val="0"/>
      <w:marTop w:val="0"/>
      <w:marBottom w:val="0"/>
      <w:divBdr>
        <w:top w:val="none" w:sz="0" w:space="0" w:color="auto"/>
        <w:left w:val="none" w:sz="0" w:space="0" w:color="auto"/>
        <w:bottom w:val="none" w:sz="0" w:space="0" w:color="auto"/>
        <w:right w:val="none" w:sz="0" w:space="0" w:color="auto"/>
      </w:divBdr>
      <w:divsChild>
        <w:div w:id="1172254116">
          <w:marLeft w:val="168"/>
          <w:marRight w:val="0"/>
          <w:marTop w:val="0"/>
          <w:marBottom w:val="0"/>
          <w:divBdr>
            <w:top w:val="none" w:sz="0" w:space="0" w:color="auto"/>
            <w:left w:val="none" w:sz="0" w:space="0" w:color="auto"/>
            <w:bottom w:val="none" w:sz="0" w:space="0" w:color="auto"/>
            <w:right w:val="none" w:sz="0" w:space="0" w:color="auto"/>
          </w:divBdr>
        </w:div>
      </w:divsChild>
    </w:div>
    <w:div w:id="1990010907">
      <w:bodyDiv w:val="1"/>
      <w:marLeft w:val="0"/>
      <w:marRight w:val="0"/>
      <w:marTop w:val="0"/>
      <w:marBottom w:val="0"/>
      <w:divBdr>
        <w:top w:val="none" w:sz="0" w:space="0" w:color="auto"/>
        <w:left w:val="none" w:sz="0" w:space="0" w:color="auto"/>
        <w:bottom w:val="none" w:sz="0" w:space="0" w:color="auto"/>
        <w:right w:val="none" w:sz="0" w:space="0" w:color="auto"/>
      </w:divBdr>
    </w:div>
    <w:div w:id="1991521310">
      <w:bodyDiv w:val="1"/>
      <w:marLeft w:val="0"/>
      <w:marRight w:val="0"/>
      <w:marTop w:val="0"/>
      <w:marBottom w:val="0"/>
      <w:divBdr>
        <w:top w:val="none" w:sz="0" w:space="0" w:color="auto"/>
        <w:left w:val="none" w:sz="0" w:space="0" w:color="auto"/>
        <w:bottom w:val="none" w:sz="0" w:space="0" w:color="auto"/>
        <w:right w:val="none" w:sz="0" w:space="0" w:color="auto"/>
      </w:divBdr>
      <w:divsChild>
        <w:div w:id="164514958">
          <w:marLeft w:val="168"/>
          <w:marRight w:val="0"/>
          <w:marTop w:val="0"/>
          <w:marBottom w:val="0"/>
          <w:divBdr>
            <w:top w:val="none" w:sz="0" w:space="0" w:color="auto"/>
            <w:left w:val="none" w:sz="0" w:space="0" w:color="auto"/>
            <w:bottom w:val="none" w:sz="0" w:space="0" w:color="auto"/>
            <w:right w:val="none" w:sz="0" w:space="0" w:color="auto"/>
          </w:divBdr>
        </w:div>
      </w:divsChild>
    </w:div>
    <w:div w:id="1993365078">
      <w:bodyDiv w:val="1"/>
      <w:marLeft w:val="0"/>
      <w:marRight w:val="0"/>
      <w:marTop w:val="0"/>
      <w:marBottom w:val="0"/>
      <w:divBdr>
        <w:top w:val="none" w:sz="0" w:space="0" w:color="auto"/>
        <w:left w:val="none" w:sz="0" w:space="0" w:color="auto"/>
        <w:bottom w:val="none" w:sz="0" w:space="0" w:color="auto"/>
        <w:right w:val="none" w:sz="0" w:space="0" w:color="auto"/>
      </w:divBdr>
      <w:divsChild>
        <w:div w:id="1132790123">
          <w:marLeft w:val="168"/>
          <w:marRight w:val="0"/>
          <w:marTop w:val="0"/>
          <w:marBottom w:val="0"/>
          <w:divBdr>
            <w:top w:val="none" w:sz="0" w:space="0" w:color="auto"/>
            <w:left w:val="none" w:sz="0" w:space="0" w:color="auto"/>
            <w:bottom w:val="none" w:sz="0" w:space="0" w:color="auto"/>
            <w:right w:val="none" w:sz="0" w:space="0" w:color="auto"/>
          </w:divBdr>
        </w:div>
      </w:divsChild>
    </w:div>
    <w:div w:id="1993829321">
      <w:bodyDiv w:val="1"/>
      <w:marLeft w:val="0"/>
      <w:marRight w:val="0"/>
      <w:marTop w:val="0"/>
      <w:marBottom w:val="0"/>
      <w:divBdr>
        <w:top w:val="none" w:sz="0" w:space="0" w:color="auto"/>
        <w:left w:val="none" w:sz="0" w:space="0" w:color="auto"/>
        <w:bottom w:val="none" w:sz="0" w:space="0" w:color="auto"/>
        <w:right w:val="none" w:sz="0" w:space="0" w:color="auto"/>
      </w:divBdr>
      <w:divsChild>
        <w:div w:id="389575794">
          <w:marLeft w:val="168"/>
          <w:marRight w:val="0"/>
          <w:marTop w:val="0"/>
          <w:marBottom w:val="0"/>
          <w:divBdr>
            <w:top w:val="none" w:sz="0" w:space="0" w:color="auto"/>
            <w:left w:val="none" w:sz="0" w:space="0" w:color="auto"/>
            <w:bottom w:val="none" w:sz="0" w:space="0" w:color="auto"/>
            <w:right w:val="none" w:sz="0" w:space="0" w:color="auto"/>
          </w:divBdr>
        </w:div>
      </w:divsChild>
    </w:div>
    <w:div w:id="1994067272">
      <w:bodyDiv w:val="1"/>
      <w:marLeft w:val="0"/>
      <w:marRight w:val="0"/>
      <w:marTop w:val="0"/>
      <w:marBottom w:val="0"/>
      <w:divBdr>
        <w:top w:val="none" w:sz="0" w:space="0" w:color="auto"/>
        <w:left w:val="none" w:sz="0" w:space="0" w:color="auto"/>
        <w:bottom w:val="none" w:sz="0" w:space="0" w:color="auto"/>
        <w:right w:val="none" w:sz="0" w:space="0" w:color="auto"/>
      </w:divBdr>
      <w:divsChild>
        <w:div w:id="1067924671">
          <w:marLeft w:val="168"/>
          <w:marRight w:val="0"/>
          <w:marTop w:val="0"/>
          <w:marBottom w:val="0"/>
          <w:divBdr>
            <w:top w:val="none" w:sz="0" w:space="0" w:color="auto"/>
            <w:left w:val="none" w:sz="0" w:space="0" w:color="auto"/>
            <w:bottom w:val="none" w:sz="0" w:space="0" w:color="auto"/>
            <w:right w:val="none" w:sz="0" w:space="0" w:color="auto"/>
          </w:divBdr>
        </w:div>
      </w:divsChild>
    </w:div>
    <w:div w:id="1998878360">
      <w:bodyDiv w:val="1"/>
      <w:marLeft w:val="0"/>
      <w:marRight w:val="0"/>
      <w:marTop w:val="0"/>
      <w:marBottom w:val="0"/>
      <w:divBdr>
        <w:top w:val="none" w:sz="0" w:space="0" w:color="auto"/>
        <w:left w:val="none" w:sz="0" w:space="0" w:color="auto"/>
        <w:bottom w:val="none" w:sz="0" w:space="0" w:color="auto"/>
        <w:right w:val="none" w:sz="0" w:space="0" w:color="auto"/>
      </w:divBdr>
      <w:divsChild>
        <w:div w:id="2133553300">
          <w:marLeft w:val="168"/>
          <w:marRight w:val="0"/>
          <w:marTop w:val="0"/>
          <w:marBottom w:val="0"/>
          <w:divBdr>
            <w:top w:val="none" w:sz="0" w:space="0" w:color="auto"/>
            <w:left w:val="none" w:sz="0" w:space="0" w:color="auto"/>
            <w:bottom w:val="none" w:sz="0" w:space="0" w:color="auto"/>
            <w:right w:val="none" w:sz="0" w:space="0" w:color="auto"/>
          </w:divBdr>
        </w:div>
      </w:divsChild>
    </w:div>
    <w:div w:id="1999964656">
      <w:bodyDiv w:val="1"/>
      <w:marLeft w:val="0"/>
      <w:marRight w:val="0"/>
      <w:marTop w:val="0"/>
      <w:marBottom w:val="0"/>
      <w:divBdr>
        <w:top w:val="none" w:sz="0" w:space="0" w:color="auto"/>
        <w:left w:val="none" w:sz="0" w:space="0" w:color="auto"/>
        <w:bottom w:val="none" w:sz="0" w:space="0" w:color="auto"/>
        <w:right w:val="none" w:sz="0" w:space="0" w:color="auto"/>
      </w:divBdr>
      <w:divsChild>
        <w:div w:id="1850291060">
          <w:marLeft w:val="168"/>
          <w:marRight w:val="0"/>
          <w:marTop w:val="0"/>
          <w:marBottom w:val="0"/>
          <w:divBdr>
            <w:top w:val="none" w:sz="0" w:space="0" w:color="auto"/>
            <w:left w:val="none" w:sz="0" w:space="0" w:color="auto"/>
            <w:bottom w:val="none" w:sz="0" w:space="0" w:color="auto"/>
            <w:right w:val="none" w:sz="0" w:space="0" w:color="auto"/>
          </w:divBdr>
        </w:div>
      </w:divsChild>
    </w:div>
    <w:div w:id="2000694175">
      <w:bodyDiv w:val="1"/>
      <w:marLeft w:val="0"/>
      <w:marRight w:val="0"/>
      <w:marTop w:val="0"/>
      <w:marBottom w:val="0"/>
      <w:divBdr>
        <w:top w:val="none" w:sz="0" w:space="0" w:color="auto"/>
        <w:left w:val="none" w:sz="0" w:space="0" w:color="auto"/>
        <w:bottom w:val="none" w:sz="0" w:space="0" w:color="auto"/>
        <w:right w:val="none" w:sz="0" w:space="0" w:color="auto"/>
      </w:divBdr>
      <w:divsChild>
        <w:div w:id="1995794432">
          <w:marLeft w:val="168"/>
          <w:marRight w:val="0"/>
          <w:marTop w:val="0"/>
          <w:marBottom w:val="0"/>
          <w:divBdr>
            <w:top w:val="none" w:sz="0" w:space="0" w:color="auto"/>
            <w:left w:val="none" w:sz="0" w:space="0" w:color="auto"/>
            <w:bottom w:val="none" w:sz="0" w:space="0" w:color="auto"/>
            <w:right w:val="none" w:sz="0" w:space="0" w:color="auto"/>
          </w:divBdr>
        </w:div>
      </w:divsChild>
    </w:div>
    <w:div w:id="2006862203">
      <w:bodyDiv w:val="1"/>
      <w:marLeft w:val="0"/>
      <w:marRight w:val="0"/>
      <w:marTop w:val="0"/>
      <w:marBottom w:val="0"/>
      <w:divBdr>
        <w:top w:val="none" w:sz="0" w:space="0" w:color="auto"/>
        <w:left w:val="none" w:sz="0" w:space="0" w:color="auto"/>
        <w:bottom w:val="none" w:sz="0" w:space="0" w:color="auto"/>
        <w:right w:val="none" w:sz="0" w:space="0" w:color="auto"/>
      </w:divBdr>
      <w:divsChild>
        <w:div w:id="603391303">
          <w:marLeft w:val="168"/>
          <w:marRight w:val="0"/>
          <w:marTop w:val="0"/>
          <w:marBottom w:val="0"/>
          <w:divBdr>
            <w:top w:val="none" w:sz="0" w:space="0" w:color="auto"/>
            <w:left w:val="none" w:sz="0" w:space="0" w:color="auto"/>
            <w:bottom w:val="none" w:sz="0" w:space="0" w:color="auto"/>
            <w:right w:val="none" w:sz="0" w:space="0" w:color="auto"/>
          </w:divBdr>
        </w:div>
      </w:divsChild>
    </w:div>
    <w:div w:id="2012175899">
      <w:bodyDiv w:val="1"/>
      <w:marLeft w:val="0"/>
      <w:marRight w:val="0"/>
      <w:marTop w:val="0"/>
      <w:marBottom w:val="0"/>
      <w:divBdr>
        <w:top w:val="none" w:sz="0" w:space="0" w:color="auto"/>
        <w:left w:val="none" w:sz="0" w:space="0" w:color="auto"/>
        <w:bottom w:val="none" w:sz="0" w:space="0" w:color="auto"/>
        <w:right w:val="none" w:sz="0" w:space="0" w:color="auto"/>
      </w:divBdr>
      <w:divsChild>
        <w:div w:id="1896578163">
          <w:marLeft w:val="168"/>
          <w:marRight w:val="0"/>
          <w:marTop w:val="0"/>
          <w:marBottom w:val="0"/>
          <w:divBdr>
            <w:top w:val="none" w:sz="0" w:space="0" w:color="auto"/>
            <w:left w:val="none" w:sz="0" w:space="0" w:color="auto"/>
            <w:bottom w:val="none" w:sz="0" w:space="0" w:color="auto"/>
            <w:right w:val="none" w:sz="0" w:space="0" w:color="auto"/>
          </w:divBdr>
        </w:div>
      </w:divsChild>
    </w:div>
    <w:div w:id="2020346776">
      <w:bodyDiv w:val="1"/>
      <w:marLeft w:val="0"/>
      <w:marRight w:val="0"/>
      <w:marTop w:val="0"/>
      <w:marBottom w:val="0"/>
      <w:divBdr>
        <w:top w:val="none" w:sz="0" w:space="0" w:color="auto"/>
        <w:left w:val="none" w:sz="0" w:space="0" w:color="auto"/>
        <w:bottom w:val="none" w:sz="0" w:space="0" w:color="auto"/>
        <w:right w:val="none" w:sz="0" w:space="0" w:color="auto"/>
      </w:divBdr>
      <w:divsChild>
        <w:div w:id="1369406909">
          <w:marLeft w:val="168"/>
          <w:marRight w:val="0"/>
          <w:marTop w:val="0"/>
          <w:marBottom w:val="0"/>
          <w:divBdr>
            <w:top w:val="none" w:sz="0" w:space="0" w:color="auto"/>
            <w:left w:val="none" w:sz="0" w:space="0" w:color="auto"/>
            <w:bottom w:val="none" w:sz="0" w:space="0" w:color="auto"/>
            <w:right w:val="none" w:sz="0" w:space="0" w:color="auto"/>
          </w:divBdr>
        </w:div>
      </w:divsChild>
    </w:div>
    <w:div w:id="2027441041">
      <w:bodyDiv w:val="1"/>
      <w:marLeft w:val="0"/>
      <w:marRight w:val="0"/>
      <w:marTop w:val="0"/>
      <w:marBottom w:val="0"/>
      <w:divBdr>
        <w:top w:val="none" w:sz="0" w:space="0" w:color="auto"/>
        <w:left w:val="none" w:sz="0" w:space="0" w:color="auto"/>
        <w:bottom w:val="none" w:sz="0" w:space="0" w:color="auto"/>
        <w:right w:val="none" w:sz="0" w:space="0" w:color="auto"/>
      </w:divBdr>
      <w:divsChild>
        <w:div w:id="494957636">
          <w:marLeft w:val="168"/>
          <w:marRight w:val="0"/>
          <w:marTop w:val="0"/>
          <w:marBottom w:val="0"/>
          <w:divBdr>
            <w:top w:val="none" w:sz="0" w:space="0" w:color="auto"/>
            <w:left w:val="none" w:sz="0" w:space="0" w:color="auto"/>
            <w:bottom w:val="none" w:sz="0" w:space="0" w:color="auto"/>
            <w:right w:val="none" w:sz="0" w:space="0" w:color="auto"/>
          </w:divBdr>
        </w:div>
      </w:divsChild>
    </w:div>
    <w:div w:id="2028871692">
      <w:bodyDiv w:val="1"/>
      <w:marLeft w:val="0"/>
      <w:marRight w:val="0"/>
      <w:marTop w:val="0"/>
      <w:marBottom w:val="0"/>
      <w:divBdr>
        <w:top w:val="none" w:sz="0" w:space="0" w:color="auto"/>
        <w:left w:val="none" w:sz="0" w:space="0" w:color="auto"/>
        <w:bottom w:val="none" w:sz="0" w:space="0" w:color="auto"/>
        <w:right w:val="none" w:sz="0" w:space="0" w:color="auto"/>
      </w:divBdr>
      <w:divsChild>
        <w:div w:id="1292592031">
          <w:marLeft w:val="168"/>
          <w:marRight w:val="0"/>
          <w:marTop w:val="0"/>
          <w:marBottom w:val="0"/>
          <w:divBdr>
            <w:top w:val="none" w:sz="0" w:space="0" w:color="auto"/>
            <w:left w:val="none" w:sz="0" w:space="0" w:color="auto"/>
            <w:bottom w:val="none" w:sz="0" w:space="0" w:color="auto"/>
            <w:right w:val="none" w:sz="0" w:space="0" w:color="auto"/>
          </w:divBdr>
        </w:div>
      </w:divsChild>
    </w:div>
    <w:div w:id="2034577597">
      <w:bodyDiv w:val="1"/>
      <w:marLeft w:val="0"/>
      <w:marRight w:val="0"/>
      <w:marTop w:val="0"/>
      <w:marBottom w:val="0"/>
      <w:divBdr>
        <w:top w:val="none" w:sz="0" w:space="0" w:color="auto"/>
        <w:left w:val="none" w:sz="0" w:space="0" w:color="auto"/>
        <w:bottom w:val="none" w:sz="0" w:space="0" w:color="auto"/>
        <w:right w:val="none" w:sz="0" w:space="0" w:color="auto"/>
      </w:divBdr>
      <w:divsChild>
        <w:div w:id="2122409694">
          <w:marLeft w:val="168"/>
          <w:marRight w:val="0"/>
          <w:marTop w:val="0"/>
          <w:marBottom w:val="0"/>
          <w:divBdr>
            <w:top w:val="none" w:sz="0" w:space="0" w:color="auto"/>
            <w:left w:val="none" w:sz="0" w:space="0" w:color="auto"/>
            <w:bottom w:val="none" w:sz="0" w:space="0" w:color="auto"/>
            <w:right w:val="none" w:sz="0" w:space="0" w:color="auto"/>
          </w:divBdr>
        </w:div>
      </w:divsChild>
    </w:div>
    <w:div w:id="2041513558">
      <w:bodyDiv w:val="1"/>
      <w:marLeft w:val="0"/>
      <w:marRight w:val="0"/>
      <w:marTop w:val="0"/>
      <w:marBottom w:val="0"/>
      <w:divBdr>
        <w:top w:val="none" w:sz="0" w:space="0" w:color="auto"/>
        <w:left w:val="none" w:sz="0" w:space="0" w:color="auto"/>
        <w:bottom w:val="none" w:sz="0" w:space="0" w:color="auto"/>
        <w:right w:val="none" w:sz="0" w:space="0" w:color="auto"/>
      </w:divBdr>
      <w:divsChild>
        <w:div w:id="696928104">
          <w:marLeft w:val="168"/>
          <w:marRight w:val="0"/>
          <w:marTop w:val="0"/>
          <w:marBottom w:val="0"/>
          <w:divBdr>
            <w:top w:val="none" w:sz="0" w:space="0" w:color="auto"/>
            <w:left w:val="none" w:sz="0" w:space="0" w:color="auto"/>
            <w:bottom w:val="none" w:sz="0" w:space="0" w:color="auto"/>
            <w:right w:val="none" w:sz="0" w:space="0" w:color="auto"/>
          </w:divBdr>
        </w:div>
      </w:divsChild>
    </w:div>
    <w:div w:id="2047173997">
      <w:bodyDiv w:val="1"/>
      <w:marLeft w:val="0"/>
      <w:marRight w:val="0"/>
      <w:marTop w:val="0"/>
      <w:marBottom w:val="0"/>
      <w:divBdr>
        <w:top w:val="none" w:sz="0" w:space="0" w:color="auto"/>
        <w:left w:val="none" w:sz="0" w:space="0" w:color="auto"/>
        <w:bottom w:val="none" w:sz="0" w:space="0" w:color="auto"/>
        <w:right w:val="none" w:sz="0" w:space="0" w:color="auto"/>
      </w:divBdr>
      <w:divsChild>
        <w:div w:id="1565409047">
          <w:marLeft w:val="168"/>
          <w:marRight w:val="0"/>
          <w:marTop w:val="0"/>
          <w:marBottom w:val="0"/>
          <w:divBdr>
            <w:top w:val="none" w:sz="0" w:space="0" w:color="auto"/>
            <w:left w:val="none" w:sz="0" w:space="0" w:color="auto"/>
            <w:bottom w:val="none" w:sz="0" w:space="0" w:color="auto"/>
            <w:right w:val="none" w:sz="0" w:space="0" w:color="auto"/>
          </w:divBdr>
        </w:div>
      </w:divsChild>
    </w:div>
    <w:div w:id="2050105472">
      <w:bodyDiv w:val="1"/>
      <w:marLeft w:val="0"/>
      <w:marRight w:val="0"/>
      <w:marTop w:val="0"/>
      <w:marBottom w:val="0"/>
      <w:divBdr>
        <w:top w:val="none" w:sz="0" w:space="0" w:color="auto"/>
        <w:left w:val="none" w:sz="0" w:space="0" w:color="auto"/>
        <w:bottom w:val="none" w:sz="0" w:space="0" w:color="auto"/>
        <w:right w:val="none" w:sz="0" w:space="0" w:color="auto"/>
      </w:divBdr>
      <w:divsChild>
        <w:div w:id="1841575639">
          <w:marLeft w:val="168"/>
          <w:marRight w:val="0"/>
          <w:marTop w:val="0"/>
          <w:marBottom w:val="0"/>
          <w:divBdr>
            <w:top w:val="none" w:sz="0" w:space="0" w:color="auto"/>
            <w:left w:val="none" w:sz="0" w:space="0" w:color="auto"/>
            <w:bottom w:val="none" w:sz="0" w:space="0" w:color="auto"/>
            <w:right w:val="none" w:sz="0" w:space="0" w:color="auto"/>
          </w:divBdr>
        </w:div>
      </w:divsChild>
    </w:div>
    <w:div w:id="2056806827">
      <w:bodyDiv w:val="1"/>
      <w:marLeft w:val="0"/>
      <w:marRight w:val="0"/>
      <w:marTop w:val="0"/>
      <w:marBottom w:val="0"/>
      <w:divBdr>
        <w:top w:val="none" w:sz="0" w:space="0" w:color="auto"/>
        <w:left w:val="none" w:sz="0" w:space="0" w:color="auto"/>
        <w:bottom w:val="none" w:sz="0" w:space="0" w:color="auto"/>
        <w:right w:val="none" w:sz="0" w:space="0" w:color="auto"/>
      </w:divBdr>
      <w:divsChild>
        <w:div w:id="1896355424">
          <w:marLeft w:val="168"/>
          <w:marRight w:val="0"/>
          <w:marTop w:val="0"/>
          <w:marBottom w:val="0"/>
          <w:divBdr>
            <w:top w:val="none" w:sz="0" w:space="0" w:color="auto"/>
            <w:left w:val="none" w:sz="0" w:space="0" w:color="auto"/>
            <w:bottom w:val="none" w:sz="0" w:space="0" w:color="auto"/>
            <w:right w:val="none" w:sz="0" w:space="0" w:color="auto"/>
          </w:divBdr>
        </w:div>
      </w:divsChild>
    </w:div>
    <w:div w:id="2057848637">
      <w:bodyDiv w:val="1"/>
      <w:marLeft w:val="0"/>
      <w:marRight w:val="0"/>
      <w:marTop w:val="0"/>
      <w:marBottom w:val="0"/>
      <w:divBdr>
        <w:top w:val="none" w:sz="0" w:space="0" w:color="auto"/>
        <w:left w:val="none" w:sz="0" w:space="0" w:color="auto"/>
        <w:bottom w:val="none" w:sz="0" w:space="0" w:color="auto"/>
        <w:right w:val="none" w:sz="0" w:space="0" w:color="auto"/>
      </w:divBdr>
      <w:divsChild>
        <w:div w:id="1678190738">
          <w:marLeft w:val="168"/>
          <w:marRight w:val="0"/>
          <w:marTop w:val="0"/>
          <w:marBottom w:val="0"/>
          <w:divBdr>
            <w:top w:val="none" w:sz="0" w:space="0" w:color="auto"/>
            <w:left w:val="none" w:sz="0" w:space="0" w:color="auto"/>
            <w:bottom w:val="none" w:sz="0" w:space="0" w:color="auto"/>
            <w:right w:val="none" w:sz="0" w:space="0" w:color="auto"/>
          </w:divBdr>
        </w:div>
      </w:divsChild>
    </w:div>
    <w:div w:id="2058821934">
      <w:bodyDiv w:val="1"/>
      <w:marLeft w:val="0"/>
      <w:marRight w:val="0"/>
      <w:marTop w:val="0"/>
      <w:marBottom w:val="0"/>
      <w:divBdr>
        <w:top w:val="none" w:sz="0" w:space="0" w:color="auto"/>
        <w:left w:val="none" w:sz="0" w:space="0" w:color="auto"/>
        <w:bottom w:val="none" w:sz="0" w:space="0" w:color="auto"/>
        <w:right w:val="none" w:sz="0" w:space="0" w:color="auto"/>
      </w:divBdr>
      <w:divsChild>
        <w:div w:id="1107577134">
          <w:marLeft w:val="168"/>
          <w:marRight w:val="0"/>
          <w:marTop w:val="0"/>
          <w:marBottom w:val="0"/>
          <w:divBdr>
            <w:top w:val="none" w:sz="0" w:space="0" w:color="auto"/>
            <w:left w:val="none" w:sz="0" w:space="0" w:color="auto"/>
            <w:bottom w:val="none" w:sz="0" w:space="0" w:color="auto"/>
            <w:right w:val="none" w:sz="0" w:space="0" w:color="auto"/>
          </w:divBdr>
        </w:div>
      </w:divsChild>
    </w:div>
    <w:div w:id="2064671302">
      <w:bodyDiv w:val="1"/>
      <w:marLeft w:val="0"/>
      <w:marRight w:val="0"/>
      <w:marTop w:val="0"/>
      <w:marBottom w:val="0"/>
      <w:divBdr>
        <w:top w:val="none" w:sz="0" w:space="0" w:color="auto"/>
        <w:left w:val="none" w:sz="0" w:space="0" w:color="auto"/>
        <w:bottom w:val="none" w:sz="0" w:space="0" w:color="auto"/>
        <w:right w:val="none" w:sz="0" w:space="0" w:color="auto"/>
      </w:divBdr>
      <w:divsChild>
        <w:div w:id="1256671944">
          <w:marLeft w:val="168"/>
          <w:marRight w:val="0"/>
          <w:marTop w:val="0"/>
          <w:marBottom w:val="0"/>
          <w:divBdr>
            <w:top w:val="none" w:sz="0" w:space="0" w:color="auto"/>
            <w:left w:val="none" w:sz="0" w:space="0" w:color="auto"/>
            <w:bottom w:val="none" w:sz="0" w:space="0" w:color="auto"/>
            <w:right w:val="none" w:sz="0" w:space="0" w:color="auto"/>
          </w:divBdr>
        </w:div>
      </w:divsChild>
    </w:div>
    <w:div w:id="2068987592">
      <w:bodyDiv w:val="1"/>
      <w:marLeft w:val="0"/>
      <w:marRight w:val="0"/>
      <w:marTop w:val="0"/>
      <w:marBottom w:val="0"/>
      <w:divBdr>
        <w:top w:val="none" w:sz="0" w:space="0" w:color="auto"/>
        <w:left w:val="none" w:sz="0" w:space="0" w:color="auto"/>
        <w:bottom w:val="none" w:sz="0" w:space="0" w:color="auto"/>
        <w:right w:val="none" w:sz="0" w:space="0" w:color="auto"/>
      </w:divBdr>
      <w:divsChild>
        <w:div w:id="1777479606">
          <w:marLeft w:val="168"/>
          <w:marRight w:val="0"/>
          <w:marTop w:val="0"/>
          <w:marBottom w:val="0"/>
          <w:divBdr>
            <w:top w:val="none" w:sz="0" w:space="0" w:color="auto"/>
            <w:left w:val="none" w:sz="0" w:space="0" w:color="auto"/>
            <w:bottom w:val="none" w:sz="0" w:space="0" w:color="auto"/>
            <w:right w:val="none" w:sz="0" w:space="0" w:color="auto"/>
          </w:divBdr>
        </w:div>
      </w:divsChild>
    </w:div>
    <w:div w:id="2068993701">
      <w:bodyDiv w:val="1"/>
      <w:marLeft w:val="0"/>
      <w:marRight w:val="0"/>
      <w:marTop w:val="0"/>
      <w:marBottom w:val="0"/>
      <w:divBdr>
        <w:top w:val="none" w:sz="0" w:space="0" w:color="auto"/>
        <w:left w:val="none" w:sz="0" w:space="0" w:color="auto"/>
        <w:bottom w:val="none" w:sz="0" w:space="0" w:color="auto"/>
        <w:right w:val="none" w:sz="0" w:space="0" w:color="auto"/>
      </w:divBdr>
      <w:divsChild>
        <w:div w:id="53165467">
          <w:marLeft w:val="168"/>
          <w:marRight w:val="0"/>
          <w:marTop w:val="0"/>
          <w:marBottom w:val="0"/>
          <w:divBdr>
            <w:top w:val="none" w:sz="0" w:space="0" w:color="auto"/>
            <w:left w:val="none" w:sz="0" w:space="0" w:color="auto"/>
            <w:bottom w:val="none" w:sz="0" w:space="0" w:color="auto"/>
            <w:right w:val="none" w:sz="0" w:space="0" w:color="auto"/>
          </w:divBdr>
        </w:div>
      </w:divsChild>
    </w:div>
    <w:div w:id="2082831700">
      <w:bodyDiv w:val="1"/>
      <w:marLeft w:val="0"/>
      <w:marRight w:val="0"/>
      <w:marTop w:val="0"/>
      <w:marBottom w:val="0"/>
      <w:divBdr>
        <w:top w:val="none" w:sz="0" w:space="0" w:color="auto"/>
        <w:left w:val="none" w:sz="0" w:space="0" w:color="auto"/>
        <w:bottom w:val="none" w:sz="0" w:space="0" w:color="auto"/>
        <w:right w:val="none" w:sz="0" w:space="0" w:color="auto"/>
      </w:divBdr>
      <w:divsChild>
        <w:div w:id="102382005">
          <w:marLeft w:val="168"/>
          <w:marRight w:val="0"/>
          <w:marTop w:val="0"/>
          <w:marBottom w:val="0"/>
          <w:divBdr>
            <w:top w:val="none" w:sz="0" w:space="0" w:color="auto"/>
            <w:left w:val="none" w:sz="0" w:space="0" w:color="auto"/>
            <w:bottom w:val="none" w:sz="0" w:space="0" w:color="auto"/>
            <w:right w:val="none" w:sz="0" w:space="0" w:color="auto"/>
          </w:divBdr>
        </w:div>
      </w:divsChild>
    </w:div>
    <w:div w:id="2084256696">
      <w:bodyDiv w:val="1"/>
      <w:marLeft w:val="0"/>
      <w:marRight w:val="0"/>
      <w:marTop w:val="0"/>
      <w:marBottom w:val="0"/>
      <w:divBdr>
        <w:top w:val="none" w:sz="0" w:space="0" w:color="auto"/>
        <w:left w:val="none" w:sz="0" w:space="0" w:color="auto"/>
        <w:bottom w:val="none" w:sz="0" w:space="0" w:color="auto"/>
        <w:right w:val="none" w:sz="0" w:space="0" w:color="auto"/>
      </w:divBdr>
      <w:divsChild>
        <w:div w:id="93476897">
          <w:marLeft w:val="168"/>
          <w:marRight w:val="0"/>
          <w:marTop w:val="0"/>
          <w:marBottom w:val="0"/>
          <w:divBdr>
            <w:top w:val="none" w:sz="0" w:space="0" w:color="auto"/>
            <w:left w:val="none" w:sz="0" w:space="0" w:color="auto"/>
            <w:bottom w:val="none" w:sz="0" w:space="0" w:color="auto"/>
            <w:right w:val="none" w:sz="0" w:space="0" w:color="auto"/>
          </w:divBdr>
        </w:div>
      </w:divsChild>
    </w:div>
    <w:div w:id="2085562148">
      <w:bodyDiv w:val="1"/>
      <w:marLeft w:val="0"/>
      <w:marRight w:val="0"/>
      <w:marTop w:val="0"/>
      <w:marBottom w:val="0"/>
      <w:divBdr>
        <w:top w:val="none" w:sz="0" w:space="0" w:color="auto"/>
        <w:left w:val="none" w:sz="0" w:space="0" w:color="auto"/>
        <w:bottom w:val="none" w:sz="0" w:space="0" w:color="auto"/>
        <w:right w:val="none" w:sz="0" w:space="0" w:color="auto"/>
      </w:divBdr>
      <w:divsChild>
        <w:div w:id="1072703664">
          <w:marLeft w:val="168"/>
          <w:marRight w:val="0"/>
          <w:marTop w:val="0"/>
          <w:marBottom w:val="0"/>
          <w:divBdr>
            <w:top w:val="none" w:sz="0" w:space="0" w:color="auto"/>
            <w:left w:val="none" w:sz="0" w:space="0" w:color="auto"/>
            <w:bottom w:val="none" w:sz="0" w:space="0" w:color="auto"/>
            <w:right w:val="none" w:sz="0" w:space="0" w:color="auto"/>
          </w:divBdr>
        </w:div>
      </w:divsChild>
    </w:div>
    <w:div w:id="2085685980">
      <w:bodyDiv w:val="1"/>
      <w:marLeft w:val="0"/>
      <w:marRight w:val="0"/>
      <w:marTop w:val="0"/>
      <w:marBottom w:val="0"/>
      <w:divBdr>
        <w:top w:val="none" w:sz="0" w:space="0" w:color="auto"/>
        <w:left w:val="none" w:sz="0" w:space="0" w:color="auto"/>
        <w:bottom w:val="none" w:sz="0" w:space="0" w:color="auto"/>
        <w:right w:val="none" w:sz="0" w:space="0" w:color="auto"/>
      </w:divBdr>
      <w:divsChild>
        <w:div w:id="13771528">
          <w:marLeft w:val="168"/>
          <w:marRight w:val="0"/>
          <w:marTop w:val="0"/>
          <w:marBottom w:val="0"/>
          <w:divBdr>
            <w:top w:val="none" w:sz="0" w:space="0" w:color="auto"/>
            <w:left w:val="none" w:sz="0" w:space="0" w:color="auto"/>
            <w:bottom w:val="none" w:sz="0" w:space="0" w:color="auto"/>
            <w:right w:val="none" w:sz="0" w:space="0" w:color="auto"/>
          </w:divBdr>
        </w:div>
      </w:divsChild>
    </w:div>
    <w:div w:id="2090537647">
      <w:bodyDiv w:val="1"/>
      <w:marLeft w:val="0"/>
      <w:marRight w:val="0"/>
      <w:marTop w:val="0"/>
      <w:marBottom w:val="0"/>
      <w:divBdr>
        <w:top w:val="none" w:sz="0" w:space="0" w:color="auto"/>
        <w:left w:val="none" w:sz="0" w:space="0" w:color="auto"/>
        <w:bottom w:val="none" w:sz="0" w:space="0" w:color="auto"/>
        <w:right w:val="none" w:sz="0" w:space="0" w:color="auto"/>
      </w:divBdr>
      <w:divsChild>
        <w:div w:id="929000432">
          <w:marLeft w:val="168"/>
          <w:marRight w:val="0"/>
          <w:marTop w:val="0"/>
          <w:marBottom w:val="0"/>
          <w:divBdr>
            <w:top w:val="none" w:sz="0" w:space="0" w:color="auto"/>
            <w:left w:val="none" w:sz="0" w:space="0" w:color="auto"/>
            <w:bottom w:val="none" w:sz="0" w:space="0" w:color="auto"/>
            <w:right w:val="none" w:sz="0" w:space="0" w:color="auto"/>
          </w:divBdr>
        </w:div>
      </w:divsChild>
    </w:div>
    <w:div w:id="2091999997">
      <w:bodyDiv w:val="1"/>
      <w:marLeft w:val="0"/>
      <w:marRight w:val="0"/>
      <w:marTop w:val="0"/>
      <w:marBottom w:val="0"/>
      <w:divBdr>
        <w:top w:val="none" w:sz="0" w:space="0" w:color="auto"/>
        <w:left w:val="none" w:sz="0" w:space="0" w:color="auto"/>
        <w:bottom w:val="none" w:sz="0" w:space="0" w:color="auto"/>
        <w:right w:val="none" w:sz="0" w:space="0" w:color="auto"/>
      </w:divBdr>
      <w:divsChild>
        <w:div w:id="892890296">
          <w:marLeft w:val="168"/>
          <w:marRight w:val="0"/>
          <w:marTop w:val="0"/>
          <w:marBottom w:val="0"/>
          <w:divBdr>
            <w:top w:val="none" w:sz="0" w:space="0" w:color="auto"/>
            <w:left w:val="none" w:sz="0" w:space="0" w:color="auto"/>
            <w:bottom w:val="none" w:sz="0" w:space="0" w:color="auto"/>
            <w:right w:val="none" w:sz="0" w:space="0" w:color="auto"/>
          </w:divBdr>
        </w:div>
      </w:divsChild>
    </w:div>
    <w:div w:id="2092655604">
      <w:bodyDiv w:val="1"/>
      <w:marLeft w:val="0"/>
      <w:marRight w:val="0"/>
      <w:marTop w:val="0"/>
      <w:marBottom w:val="0"/>
      <w:divBdr>
        <w:top w:val="none" w:sz="0" w:space="0" w:color="auto"/>
        <w:left w:val="none" w:sz="0" w:space="0" w:color="auto"/>
        <w:bottom w:val="none" w:sz="0" w:space="0" w:color="auto"/>
        <w:right w:val="none" w:sz="0" w:space="0" w:color="auto"/>
      </w:divBdr>
      <w:divsChild>
        <w:div w:id="308243740">
          <w:marLeft w:val="168"/>
          <w:marRight w:val="0"/>
          <w:marTop w:val="0"/>
          <w:marBottom w:val="0"/>
          <w:divBdr>
            <w:top w:val="none" w:sz="0" w:space="0" w:color="auto"/>
            <w:left w:val="none" w:sz="0" w:space="0" w:color="auto"/>
            <w:bottom w:val="none" w:sz="0" w:space="0" w:color="auto"/>
            <w:right w:val="none" w:sz="0" w:space="0" w:color="auto"/>
          </w:divBdr>
        </w:div>
      </w:divsChild>
    </w:div>
    <w:div w:id="2095122726">
      <w:bodyDiv w:val="1"/>
      <w:marLeft w:val="0"/>
      <w:marRight w:val="0"/>
      <w:marTop w:val="0"/>
      <w:marBottom w:val="0"/>
      <w:divBdr>
        <w:top w:val="none" w:sz="0" w:space="0" w:color="auto"/>
        <w:left w:val="none" w:sz="0" w:space="0" w:color="auto"/>
        <w:bottom w:val="none" w:sz="0" w:space="0" w:color="auto"/>
        <w:right w:val="none" w:sz="0" w:space="0" w:color="auto"/>
      </w:divBdr>
      <w:divsChild>
        <w:div w:id="1208175881">
          <w:marLeft w:val="168"/>
          <w:marRight w:val="0"/>
          <w:marTop w:val="0"/>
          <w:marBottom w:val="0"/>
          <w:divBdr>
            <w:top w:val="none" w:sz="0" w:space="0" w:color="auto"/>
            <w:left w:val="none" w:sz="0" w:space="0" w:color="auto"/>
            <w:bottom w:val="none" w:sz="0" w:space="0" w:color="auto"/>
            <w:right w:val="none" w:sz="0" w:space="0" w:color="auto"/>
          </w:divBdr>
        </w:div>
      </w:divsChild>
    </w:div>
    <w:div w:id="2099209606">
      <w:bodyDiv w:val="1"/>
      <w:marLeft w:val="0"/>
      <w:marRight w:val="0"/>
      <w:marTop w:val="0"/>
      <w:marBottom w:val="0"/>
      <w:divBdr>
        <w:top w:val="none" w:sz="0" w:space="0" w:color="auto"/>
        <w:left w:val="none" w:sz="0" w:space="0" w:color="auto"/>
        <w:bottom w:val="none" w:sz="0" w:space="0" w:color="auto"/>
        <w:right w:val="none" w:sz="0" w:space="0" w:color="auto"/>
      </w:divBdr>
      <w:divsChild>
        <w:div w:id="1346709426">
          <w:marLeft w:val="168"/>
          <w:marRight w:val="0"/>
          <w:marTop w:val="0"/>
          <w:marBottom w:val="0"/>
          <w:divBdr>
            <w:top w:val="none" w:sz="0" w:space="0" w:color="auto"/>
            <w:left w:val="none" w:sz="0" w:space="0" w:color="auto"/>
            <w:bottom w:val="none" w:sz="0" w:space="0" w:color="auto"/>
            <w:right w:val="none" w:sz="0" w:space="0" w:color="auto"/>
          </w:divBdr>
        </w:div>
      </w:divsChild>
    </w:div>
    <w:div w:id="2099398890">
      <w:bodyDiv w:val="1"/>
      <w:marLeft w:val="0"/>
      <w:marRight w:val="0"/>
      <w:marTop w:val="0"/>
      <w:marBottom w:val="0"/>
      <w:divBdr>
        <w:top w:val="none" w:sz="0" w:space="0" w:color="auto"/>
        <w:left w:val="none" w:sz="0" w:space="0" w:color="auto"/>
        <w:bottom w:val="none" w:sz="0" w:space="0" w:color="auto"/>
        <w:right w:val="none" w:sz="0" w:space="0" w:color="auto"/>
      </w:divBdr>
      <w:divsChild>
        <w:div w:id="1663653770">
          <w:marLeft w:val="168"/>
          <w:marRight w:val="0"/>
          <w:marTop w:val="0"/>
          <w:marBottom w:val="0"/>
          <w:divBdr>
            <w:top w:val="none" w:sz="0" w:space="0" w:color="auto"/>
            <w:left w:val="none" w:sz="0" w:space="0" w:color="auto"/>
            <w:bottom w:val="none" w:sz="0" w:space="0" w:color="auto"/>
            <w:right w:val="none" w:sz="0" w:space="0" w:color="auto"/>
          </w:divBdr>
        </w:div>
      </w:divsChild>
    </w:div>
    <w:div w:id="2101096838">
      <w:bodyDiv w:val="1"/>
      <w:marLeft w:val="0"/>
      <w:marRight w:val="0"/>
      <w:marTop w:val="0"/>
      <w:marBottom w:val="0"/>
      <w:divBdr>
        <w:top w:val="none" w:sz="0" w:space="0" w:color="auto"/>
        <w:left w:val="none" w:sz="0" w:space="0" w:color="auto"/>
        <w:bottom w:val="none" w:sz="0" w:space="0" w:color="auto"/>
        <w:right w:val="none" w:sz="0" w:space="0" w:color="auto"/>
      </w:divBdr>
      <w:divsChild>
        <w:div w:id="471216388">
          <w:marLeft w:val="168"/>
          <w:marRight w:val="0"/>
          <w:marTop w:val="0"/>
          <w:marBottom w:val="0"/>
          <w:divBdr>
            <w:top w:val="none" w:sz="0" w:space="0" w:color="auto"/>
            <w:left w:val="none" w:sz="0" w:space="0" w:color="auto"/>
            <w:bottom w:val="none" w:sz="0" w:space="0" w:color="auto"/>
            <w:right w:val="none" w:sz="0" w:space="0" w:color="auto"/>
          </w:divBdr>
        </w:div>
      </w:divsChild>
    </w:div>
    <w:div w:id="2101488986">
      <w:bodyDiv w:val="1"/>
      <w:marLeft w:val="0"/>
      <w:marRight w:val="0"/>
      <w:marTop w:val="0"/>
      <w:marBottom w:val="0"/>
      <w:divBdr>
        <w:top w:val="none" w:sz="0" w:space="0" w:color="auto"/>
        <w:left w:val="none" w:sz="0" w:space="0" w:color="auto"/>
        <w:bottom w:val="none" w:sz="0" w:space="0" w:color="auto"/>
        <w:right w:val="none" w:sz="0" w:space="0" w:color="auto"/>
      </w:divBdr>
      <w:divsChild>
        <w:div w:id="1500802970">
          <w:marLeft w:val="168"/>
          <w:marRight w:val="0"/>
          <w:marTop w:val="0"/>
          <w:marBottom w:val="0"/>
          <w:divBdr>
            <w:top w:val="none" w:sz="0" w:space="0" w:color="auto"/>
            <w:left w:val="none" w:sz="0" w:space="0" w:color="auto"/>
            <w:bottom w:val="none" w:sz="0" w:space="0" w:color="auto"/>
            <w:right w:val="none" w:sz="0" w:space="0" w:color="auto"/>
          </w:divBdr>
        </w:div>
      </w:divsChild>
    </w:div>
    <w:div w:id="2102331973">
      <w:bodyDiv w:val="1"/>
      <w:marLeft w:val="0"/>
      <w:marRight w:val="0"/>
      <w:marTop w:val="0"/>
      <w:marBottom w:val="0"/>
      <w:divBdr>
        <w:top w:val="none" w:sz="0" w:space="0" w:color="auto"/>
        <w:left w:val="none" w:sz="0" w:space="0" w:color="auto"/>
        <w:bottom w:val="none" w:sz="0" w:space="0" w:color="auto"/>
        <w:right w:val="none" w:sz="0" w:space="0" w:color="auto"/>
      </w:divBdr>
      <w:divsChild>
        <w:div w:id="1273050749">
          <w:marLeft w:val="168"/>
          <w:marRight w:val="0"/>
          <w:marTop w:val="0"/>
          <w:marBottom w:val="0"/>
          <w:divBdr>
            <w:top w:val="none" w:sz="0" w:space="0" w:color="auto"/>
            <w:left w:val="none" w:sz="0" w:space="0" w:color="auto"/>
            <w:bottom w:val="none" w:sz="0" w:space="0" w:color="auto"/>
            <w:right w:val="none" w:sz="0" w:space="0" w:color="auto"/>
          </w:divBdr>
        </w:div>
      </w:divsChild>
    </w:div>
    <w:div w:id="2106226151">
      <w:bodyDiv w:val="1"/>
      <w:marLeft w:val="0"/>
      <w:marRight w:val="0"/>
      <w:marTop w:val="0"/>
      <w:marBottom w:val="0"/>
      <w:divBdr>
        <w:top w:val="none" w:sz="0" w:space="0" w:color="auto"/>
        <w:left w:val="none" w:sz="0" w:space="0" w:color="auto"/>
        <w:bottom w:val="none" w:sz="0" w:space="0" w:color="auto"/>
        <w:right w:val="none" w:sz="0" w:space="0" w:color="auto"/>
      </w:divBdr>
      <w:divsChild>
        <w:div w:id="1280451353">
          <w:marLeft w:val="168"/>
          <w:marRight w:val="0"/>
          <w:marTop w:val="0"/>
          <w:marBottom w:val="0"/>
          <w:divBdr>
            <w:top w:val="none" w:sz="0" w:space="0" w:color="auto"/>
            <w:left w:val="none" w:sz="0" w:space="0" w:color="auto"/>
            <w:bottom w:val="none" w:sz="0" w:space="0" w:color="auto"/>
            <w:right w:val="none" w:sz="0" w:space="0" w:color="auto"/>
          </w:divBdr>
        </w:div>
      </w:divsChild>
    </w:div>
    <w:div w:id="2109815500">
      <w:bodyDiv w:val="1"/>
      <w:marLeft w:val="0"/>
      <w:marRight w:val="0"/>
      <w:marTop w:val="0"/>
      <w:marBottom w:val="0"/>
      <w:divBdr>
        <w:top w:val="none" w:sz="0" w:space="0" w:color="auto"/>
        <w:left w:val="none" w:sz="0" w:space="0" w:color="auto"/>
        <w:bottom w:val="none" w:sz="0" w:space="0" w:color="auto"/>
        <w:right w:val="none" w:sz="0" w:space="0" w:color="auto"/>
      </w:divBdr>
      <w:divsChild>
        <w:div w:id="352193994">
          <w:marLeft w:val="168"/>
          <w:marRight w:val="0"/>
          <w:marTop w:val="0"/>
          <w:marBottom w:val="0"/>
          <w:divBdr>
            <w:top w:val="none" w:sz="0" w:space="0" w:color="auto"/>
            <w:left w:val="none" w:sz="0" w:space="0" w:color="auto"/>
            <w:bottom w:val="none" w:sz="0" w:space="0" w:color="auto"/>
            <w:right w:val="none" w:sz="0" w:space="0" w:color="auto"/>
          </w:divBdr>
        </w:div>
      </w:divsChild>
    </w:div>
    <w:div w:id="2110345770">
      <w:bodyDiv w:val="1"/>
      <w:marLeft w:val="0"/>
      <w:marRight w:val="0"/>
      <w:marTop w:val="0"/>
      <w:marBottom w:val="0"/>
      <w:divBdr>
        <w:top w:val="none" w:sz="0" w:space="0" w:color="auto"/>
        <w:left w:val="none" w:sz="0" w:space="0" w:color="auto"/>
        <w:bottom w:val="none" w:sz="0" w:space="0" w:color="auto"/>
        <w:right w:val="none" w:sz="0" w:space="0" w:color="auto"/>
      </w:divBdr>
      <w:divsChild>
        <w:div w:id="1715806327">
          <w:marLeft w:val="168"/>
          <w:marRight w:val="0"/>
          <w:marTop w:val="0"/>
          <w:marBottom w:val="0"/>
          <w:divBdr>
            <w:top w:val="none" w:sz="0" w:space="0" w:color="auto"/>
            <w:left w:val="none" w:sz="0" w:space="0" w:color="auto"/>
            <w:bottom w:val="none" w:sz="0" w:space="0" w:color="auto"/>
            <w:right w:val="none" w:sz="0" w:space="0" w:color="auto"/>
          </w:divBdr>
        </w:div>
      </w:divsChild>
    </w:div>
    <w:div w:id="2116243006">
      <w:bodyDiv w:val="1"/>
      <w:marLeft w:val="0"/>
      <w:marRight w:val="0"/>
      <w:marTop w:val="0"/>
      <w:marBottom w:val="0"/>
      <w:divBdr>
        <w:top w:val="none" w:sz="0" w:space="0" w:color="auto"/>
        <w:left w:val="none" w:sz="0" w:space="0" w:color="auto"/>
        <w:bottom w:val="none" w:sz="0" w:space="0" w:color="auto"/>
        <w:right w:val="none" w:sz="0" w:space="0" w:color="auto"/>
      </w:divBdr>
      <w:divsChild>
        <w:div w:id="288435833">
          <w:marLeft w:val="168"/>
          <w:marRight w:val="0"/>
          <w:marTop w:val="0"/>
          <w:marBottom w:val="0"/>
          <w:divBdr>
            <w:top w:val="none" w:sz="0" w:space="0" w:color="auto"/>
            <w:left w:val="none" w:sz="0" w:space="0" w:color="auto"/>
            <w:bottom w:val="none" w:sz="0" w:space="0" w:color="auto"/>
            <w:right w:val="none" w:sz="0" w:space="0" w:color="auto"/>
          </w:divBdr>
        </w:div>
      </w:divsChild>
    </w:div>
    <w:div w:id="2121877651">
      <w:bodyDiv w:val="1"/>
      <w:marLeft w:val="0"/>
      <w:marRight w:val="0"/>
      <w:marTop w:val="0"/>
      <w:marBottom w:val="0"/>
      <w:divBdr>
        <w:top w:val="none" w:sz="0" w:space="0" w:color="auto"/>
        <w:left w:val="none" w:sz="0" w:space="0" w:color="auto"/>
        <w:bottom w:val="none" w:sz="0" w:space="0" w:color="auto"/>
        <w:right w:val="none" w:sz="0" w:space="0" w:color="auto"/>
      </w:divBdr>
      <w:divsChild>
        <w:div w:id="1271859124">
          <w:marLeft w:val="168"/>
          <w:marRight w:val="0"/>
          <w:marTop w:val="0"/>
          <w:marBottom w:val="0"/>
          <w:divBdr>
            <w:top w:val="none" w:sz="0" w:space="0" w:color="auto"/>
            <w:left w:val="none" w:sz="0" w:space="0" w:color="auto"/>
            <w:bottom w:val="none" w:sz="0" w:space="0" w:color="auto"/>
            <w:right w:val="none" w:sz="0" w:space="0" w:color="auto"/>
          </w:divBdr>
        </w:div>
      </w:divsChild>
    </w:div>
    <w:div w:id="2122021788">
      <w:bodyDiv w:val="1"/>
      <w:marLeft w:val="0"/>
      <w:marRight w:val="0"/>
      <w:marTop w:val="0"/>
      <w:marBottom w:val="0"/>
      <w:divBdr>
        <w:top w:val="none" w:sz="0" w:space="0" w:color="auto"/>
        <w:left w:val="none" w:sz="0" w:space="0" w:color="auto"/>
        <w:bottom w:val="none" w:sz="0" w:space="0" w:color="auto"/>
        <w:right w:val="none" w:sz="0" w:space="0" w:color="auto"/>
      </w:divBdr>
      <w:divsChild>
        <w:div w:id="2042245557">
          <w:marLeft w:val="168"/>
          <w:marRight w:val="0"/>
          <w:marTop w:val="0"/>
          <w:marBottom w:val="0"/>
          <w:divBdr>
            <w:top w:val="none" w:sz="0" w:space="0" w:color="auto"/>
            <w:left w:val="none" w:sz="0" w:space="0" w:color="auto"/>
            <w:bottom w:val="none" w:sz="0" w:space="0" w:color="auto"/>
            <w:right w:val="none" w:sz="0" w:space="0" w:color="auto"/>
          </w:divBdr>
        </w:div>
      </w:divsChild>
    </w:div>
    <w:div w:id="2123764127">
      <w:bodyDiv w:val="1"/>
      <w:marLeft w:val="0"/>
      <w:marRight w:val="0"/>
      <w:marTop w:val="0"/>
      <w:marBottom w:val="0"/>
      <w:divBdr>
        <w:top w:val="none" w:sz="0" w:space="0" w:color="auto"/>
        <w:left w:val="none" w:sz="0" w:space="0" w:color="auto"/>
        <w:bottom w:val="none" w:sz="0" w:space="0" w:color="auto"/>
        <w:right w:val="none" w:sz="0" w:space="0" w:color="auto"/>
      </w:divBdr>
      <w:divsChild>
        <w:div w:id="2088765554">
          <w:marLeft w:val="168"/>
          <w:marRight w:val="0"/>
          <w:marTop w:val="0"/>
          <w:marBottom w:val="0"/>
          <w:divBdr>
            <w:top w:val="none" w:sz="0" w:space="0" w:color="auto"/>
            <w:left w:val="none" w:sz="0" w:space="0" w:color="auto"/>
            <w:bottom w:val="none" w:sz="0" w:space="0" w:color="auto"/>
            <w:right w:val="none" w:sz="0" w:space="0" w:color="auto"/>
          </w:divBdr>
        </w:div>
      </w:divsChild>
    </w:div>
    <w:div w:id="2126340926">
      <w:bodyDiv w:val="1"/>
      <w:marLeft w:val="0"/>
      <w:marRight w:val="0"/>
      <w:marTop w:val="0"/>
      <w:marBottom w:val="0"/>
      <w:divBdr>
        <w:top w:val="none" w:sz="0" w:space="0" w:color="auto"/>
        <w:left w:val="none" w:sz="0" w:space="0" w:color="auto"/>
        <w:bottom w:val="none" w:sz="0" w:space="0" w:color="auto"/>
        <w:right w:val="none" w:sz="0" w:space="0" w:color="auto"/>
      </w:divBdr>
      <w:divsChild>
        <w:div w:id="1422140842">
          <w:marLeft w:val="168"/>
          <w:marRight w:val="0"/>
          <w:marTop w:val="0"/>
          <w:marBottom w:val="0"/>
          <w:divBdr>
            <w:top w:val="none" w:sz="0" w:space="0" w:color="auto"/>
            <w:left w:val="none" w:sz="0" w:space="0" w:color="auto"/>
            <w:bottom w:val="none" w:sz="0" w:space="0" w:color="auto"/>
            <w:right w:val="none" w:sz="0" w:space="0" w:color="auto"/>
          </w:divBdr>
        </w:div>
      </w:divsChild>
    </w:div>
    <w:div w:id="2130975382">
      <w:bodyDiv w:val="1"/>
      <w:marLeft w:val="0"/>
      <w:marRight w:val="0"/>
      <w:marTop w:val="0"/>
      <w:marBottom w:val="0"/>
      <w:divBdr>
        <w:top w:val="none" w:sz="0" w:space="0" w:color="auto"/>
        <w:left w:val="none" w:sz="0" w:space="0" w:color="auto"/>
        <w:bottom w:val="none" w:sz="0" w:space="0" w:color="auto"/>
        <w:right w:val="none" w:sz="0" w:space="0" w:color="auto"/>
      </w:divBdr>
      <w:divsChild>
        <w:div w:id="1726753088">
          <w:marLeft w:val="168"/>
          <w:marRight w:val="0"/>
          <w:marTop w:val="0"/>
          <w:marBottom w:val="0"/>
          <w:divBdr>
            <w:top w:val="none" w:sz="0" w:space="0" w:color="auto"/>
            <w:left w:val="none" w:sz="0" w:space="0" w:color="auto"/>
            <w:bottom w:val="none" w:sz="0" w:space="0" w:color="auto"/>
            <w:right w:val="none" w:sz="0" w:space="0" w:color="auto"/>
          </w:divBdr>
        </w:div>
      </w:divsChild>
    </w:div>
    <w:div w:id="2134051559">
      <w:bodyDiv w:val="1"/>
      <w:marLeft w:val="0"/>
      <w:marRight w:val="0"/>
      <w:marTop w:val="0"/>
      <w:marBottom w:val="0"/>
      <w:divBdr>
        <w:top w:val="none" w:sz="0" w:space="0" w:color="auto"/>
        <w:left w:val="none" w:sz="0" w:space="0" w:color="auto"/>
        <w:bottom w:val="none" w:sz="0" w:space="0" w:color="auto"/>
        <w:right w:val="none" w:sz="0" w:space="0" w:color="auto"/>
      </w:divBdr>
    </w:div>
    <w:div w:id="2136093870">
      <w:bodyDiv w:val="1"/>
      <w:marLeft w:val="0"/>
      <w:marRight w:val="0"/>
      <w:marTop w:val="0"/>
      <w:marBottom w:val="0"/>
      <w:divBdr>
        <w:top w:val="none" w:sz="0" w:space="0" w:color="auto"/>
        <w:left w:val="none" w:sz="0" w:space="0" w:color="auto"/>
        <w:bottom w:val="none" w:sz="0" w:space="0" w:color="auto"/>
        <w:right w:val="none" w:sz="0" w:space="0" w:color="auto"/>
      </w:divBdr>
      <w:divsChild>
        <w:div w:id="1753576072">
          <w:marLeft w:val="168"/>
          <w:marRight w:val="0"/>
          <w:marTop w:val="0"/>
          <w:marBottom w:val="0"/>
          <w:divBdr>
            <w:top w:val="none" w:sz="0" w:space="0" w:color="auto"/>
            <w:left w:val="none" w:sz="0" w:space="0" w:color="auto"/>
            <w:bottom w:val="none" w:sz="0" w:space="0" w:color="auto"/>
            <w:right w:val="none" w:sz="0" w:space="0" w:color="auto"/>
          </w:divBdr>
        </w:div>
      </w:divsChild>
    </w:div>
    <w:div w:id="2137985594">
      <w:bodyDiv w:val="1"/>
      <w:marLeft w:val="0"/>
      <w:marRight w:val="0"/>
      <w:marTop w:val="0"/>
      <w:marBottom w:val="0"/>
      <w:divBdr>
        <w:top w:val="none" w:sz="0" w:space="0" w:color="auto"/>
        <w:left w:val="none" w:sz="0" w:space="0" w:color="auto"/>
        <w:bottom w:val="none" w:sz="0" w:space="0" w:color="auto"/>
        <w:right w:val="none" w:sz="0" w:space="0" w:color="auto"/>
      </w:divBdr>
      <w:divsChild>
        <w:div w:id="522135785">
          <w:marLeft w:val="168"/>
          <w:marRight w:val="0"/>
          <w:marTop w:val="0"/>
          <w:marBottom w:val="0"/>
          <w:divBdr>
            <w:top w:val="none" w:sz="0" w:space="0" w:color="auto"/>
            <w:left w:val="none" w:sz="0" w:space="0" w:color="auto"/>
            <w:bottom w:val="none" w:sz="0" w:space="0" w:color="auto"/>
            <w:right w:val="none" w:sz="0" w:space="0" w:color="auto"/>
          </w:divBdr>
        </w:div>
      </w:divsChild>
    </w:div>
    <w:div w:id="2141919857">
      <w:bodyDiv w:val="1"/>
      <w:marLeft w:val="0"/>
      <w:marRight w:val="0"/>
      <w:marTop w:val="0"/>
      <w:marBottom w:val="0"/>
      <w:divBdr>
        <w:top w:val="none" w:sz="0" w:space="0" w:color="auto"/>
        <w:left w:val="none" w:sz="0" w:space="0" w:color="auto"/>
        <w:bottom w:val="none" w:sz="0" w:space="0" w:color="auto"/>
        <w:right w:val="none" w:sz="0" w:space="0" w:color="auto"/>
      </w:divBdr>
      <w:divsChild>
        <w:div w:id="1412656172">
          <w:marLeft w:val="16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zion.org.il/he/series/deracheha-nashim-mitzvot" TargetMode="External"/><Relationship Id="rId13" Type="http://schemas.openxmlformats.org/officeDocument/2006/relationships/hyperlink" Target="https://deracheha.org.il/kol-isha-2/"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eracheha.org.il/kol-isha-2/"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etzion.org.il/he/philosophy/issues-jewish-thought/topical-issues-thought/%D7%91%D7%A4%D7%99%D7%9A-%D7%95%D7%91%D7%9C%D7%91%D7%91%D7%9A-%D7%A2%D7%99%D7%95%D7%9F-%D7%94%D7%9C%D7%9B%D7%AA%D7%99-%D7%91%D7%A1%D7%95%D7%92%D7%99%D7%99%D7%AA-%D7%A9%D7%99%D7%A8%D7%AA-%D7%A0%D7%A9%D7%99%D7%9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racheha.org.il/contact/" TargetMode="External"/><Relationship Id="rId5" Type="http://schemas.openxmlformats.org/officeDocument/2006/relationships/webSettings" Target="webSettings.xml"/><Relationship Id="rId15" Type="http://schemas.openxmlformats.org/officeDocument/2006/relationships/hyperlink" Target="https://www.koltorah.org/halachah/the-parameters-of-kol-isha-by-rabbi-chaim-jachter" TargetMode="External"/><Relationship Id="rId10" Type="http://schemas.openxmlformats.org/officeDocument/2006/relationships/hyperlink" Target="https://deracheha.org.il/harsham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eracheha.org.il/kol-isha-1/" TargetMode="External"/><Relationship Id="rId14" Type="http://schemas.openxmlformats.org/officeDocument/2006/relationships/hyperlink" Target="http://www.maalegilboa.org/article/0"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etzion.org.il/he/philosophy/issues-jewish-thought/topical-issues-thought/%D7%91%D7%A4%D7%99%D7%9A-%D7%95%D7%91%D7%9C%D7%91%D7%91%D7%9A-%D7%A2%D7%99%D7%95%D7%9F-%D7%94%D7%9C%D7%9B%D7%AA%D7%99-%D7%91%D7%A1%D7%95%D7%92%D7%99%D7%99%D7%AA-%D7%A9%D7%99%D7%A8%D7%AA-%D7%A0%D7%A9%D7%99%D7%9D" TargetMode="External"/><Relationship Id="rId2" Type="http://schemas.openxmlformats.org/officeDocument/2006/relationships/hyperlink" Target="https://deracheha.org.il/levush-2/" TargetMode="External"/><Relationship Id="rId1" Type="http://schemas.openxmlformats.org/officeDocument/2006/relationships/hyperlink" Target="https://deracheha.org.il/levush-1/" TargetMode="External"/><Relationship Id="rId5" Type="http://schemas.openxmlformats.org/officeDocument/2006/relationships/hyperlink" Target="https://www.jpost.com/Blogs/Learners-Permit/Count-the-Stars-Finding-a-Glimmer-in-the-Darkness-381029" TargetMode="External"/><Relationship Id="rId4" Type="http://schemas.openxmlformats.org/officeDocument/2006/relationships/hyperlink" Target="http://www.maalegilboa.org/article/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7230D0-326F-49A5-8D5E-91AE38365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11</Pages>
  <Words>3174</Words>
  <Characters>18096</Characters>
  <Application>Microsoft Office Word</Application>
  <DocSecurity>0</DocSecurity>
  <Lines>150</Lines>
  <Paragraphs>42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21228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Shirel Gerson</dc:creator>
  <cp:keywords/>
  <dc:description/>
  <cp:lastModifiedBy>אנדי ריפקין</cp:lastModifiedBy>
  <cp:revision>2</cp:revision>
  <cp:lastPrinted>2024-08-08T07:09:00Z</cp:lastPrinted>
  <dcterms:created xsi:type="dcterms:W3CDTF">2024-08-08T07:28:00Z</dcterms:created>
  <dcterms:modified xsi:type="dcterms:W3CDTF">2024-08-08T07:28:00Z</dcterms:modified>
</cp:coreProperties>
</file>