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E85A2" w14:textId="77777777" w:rsidR="00D86940" w:rsidRPr="00527D8E" w:rsidRDefault="00D86940" w:rsidP="008D7F7C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  <w:r w:rsidRPr="00527D8E">
        <w:rPr>
          <w:rFonts w:asciiTheme="minorBidi" w:hAnsiTheme="minorBidi" w:cstheme="minorBidi"/>
          <w:sz w:val="24"/>
          <w:szCs w:val="24"/>
        </w:rPr>
        <w:t>YESHIVAT HAR ETZION</w:t>
      </w:r>
    </w:p>
    <w:p w14:paraId="2C996C5F" w14:textId="77777777" w:rsidR="00D86940" w:rsidRPr="00527D8E" w:rsidRDefault="00D86940" w:rsidP="008D7F7C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527D8E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14DF4E28" w14:textId="77777777" w:rsidR="00D86940" w:rsidRPr="00527D8E" w:rsidRDefault="00D86940" w:rsidP="008D7F7C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527D8E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55C61F9C" w14:textId="77777777" w:rsidR="00D86940" w:rsidRPr="00527D8E" w:rsidRDefault="00D86940" w:rsidP="008D7F7C">
      <w:pPr>
        <w:pStyle w:val="CC"/>
        <w:keepLines w:val="0"/>
        <w:tabs>
          <w:tab w:val="left" w:pos="720"/>
        </w:tabs>
        <w:spacing w:after="0"/>
        <w:ind w:left="0" w:firstLine="0"/>
        <w:jc w:val="center"/>
        <w:rPr>
          <w:rFonts w:asciiTheme="minorBidi" w:hAnsiTheme="minorBidi" w:cstheme="minorBidi" w:hint="cs"/>
          <w:sz w:val="24"/>
          <w:szCs w:val="24"/>
          <w:rtl/>
        </w:rPr>
      </w:pPr>
    </w:p>
    <w:p w14:paraId="2CB77DAA" w14:textId="77777777" w:rsidR="00D86940" w:rsidRPr="00527D8E" w:rsidRDefault="00D86940" w:rsidP="008D7F7C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27D8E">
        <w:rPr>
          <w:rFonts w:asciiTheme="minorBidi" w:hAnsiTheme="minorBidi"/>
          <w:b/>
          <w:bCs/>
          <w:sz w:val="24"/>
          <w:szCs w:val="24"/>
        </w:rPr>
        <w:t>TALMUDIC METHODOLOGY</w:t>
      </w:r>
    </w:p>
    <w:p w14:paraId="165C9C02" w14:textId="77777777" w:rsidR="00D86940" w:rsidRPr="00527D8E" w:rsidRDefault="00D86940" w:rsidP="008D7F7C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527D8E">
        <w:rPr>
          <w:rFonts w:asciiTheme="minorBidi" w:hAnsiTheme="minorBidi"/>
          <w:b/>
          <w:bCs/>
          <w:sz w:val="24"/>
          <w:szCs w:val="24"/>
        </w:rPr>
        <w:t>By Rav Moshe Taragin</w:t>
      </w:r>
    </w:p>
    <w:p w14:paraId="79D9A382" w14:textId="77777777" w:rsidR="00D86940" w:rsidRDefault="00D86940" w:rsidP="008D7F7C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42524DC" w14:textId="77777777" w:rsidR="00D86940" w:rsidRPr="00D86940" w:rsidRDefault="00D86940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15BC548" w14:textId="6A197DA4" w:rsidR="00BC322A" w:rsidRPr="00D86940" w:rsidRDefault="00C87CA0" w:rsidP="008D7F7C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Shiur #03: </w:t>
      </w:r>
      <w:r w:rsidR="00BC322A" w:rsidRPr="00D86940">
        <w:rPr>
          <w:rFonts w:asciiTheme="minorBidi" w:hAnsiTheme="minorBidi"/>
          <w:b/>
          <w:bCs/>
          <w:sz w:val="24"/>
          <w:szCs w:val="24"/>
        </w:rPr>
        <w:t xml:space="preserve">The Root of Liability for </w:t>
      </w:r>
      <w:r w:rsidR="00BC322A" w:rsidRPr="00D86940">
        <w:rPr>
          <w:rFonts w:asciiTheme="minorBidi" w:hAnsiTheme="minorBidi"/>
          <w:b/>
          <w:bCs/>
          <w:i/>
          <w:iCs/>
          <w:sz w:val="24"/>
          <w:szCs w:val="24"/>
        </w:rPr>
        <w:t>Bor</w:t>
      </w:r>
      <w:r w:rsidR="00BC322A" w:rsidRPr="00D86940">
        <w:rPr>
          <w:rFonts w:asciiTheme="minorBidi" w:hAnsiTheme="minorBidi"/>
          <w:b/>
          <w:bCs/>
          <w:sz w:val="24"/>
          <w:szCs w:val="24"/>
        </w:rPr>
        <w:t xml:space="preserve"> Damages </w:t>
      </w:r>
      <w:r w:rsidR="00D86940">
        <w:rPr>
          <w:rFonts w:asciiTheme="minorBidi" w:hAnsiTheme="minorBidi"/>
          <w:b/>
          <w:bCs/>
          <w:sz w:val="24"/>
          <w:szCs w:val="24"/>
        </w:rPr>
        <w:t>(1)</w:t>
      </w:r>
    </w:p>
    <w:p w14:paraId="4E4C70E8" w14:textId="77777777" w:rsidR="00BC322A" w:rsidRDefault="00BC322A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A51EC04" w14:textId="77777777" w:rsidR="00D86940" w:rsidRPr="00D86940" w:rsidRDefault="00D86940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E00F8F0" w14:textId="0113CC66" w:rsidR="000B2091" w:rsidRDefault="00E90954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86940">
        <w:rPr>
          <w:rFonts w:asciiTheme="minorBidi" w:hAnsiTheme="minorBidi"/>
          <w:sz w:val="24"/>
          <w:szCs w:val="24"/>
        </w:rPr>
        <w:t xml:space="preserve">When </w:t>
      </w:r>
      <w:r w:rsidR="00332D23" w:rsidRPr="00D86940">
        <w:rPr>
          <w:rFonts w:asciiTheme="minorBidi" w:hAnsiTheme="minorBidi"/>
          <w:sz w:val="24"/>
          <w:szCs w:val="24"/>
        </w:rPr>
        <w:t>describing</w:t>
      </w:r>
      <w:r w:rsidRPr="00D86940">
        <w:rPr>
          <w:rFonts w:asciiTheme="minorBidi" w:hAnsiTheme="minorBidi"/>
          <w:sz w:val="24"/>
          <w:szCs w:val="24"/>
        </w:rPr>
        <w:t xml:space="preserve"> the liability of a person who digs a pit</w:t>
      </w:r>
      <w:r w:rsidR="0098373D">
        <w:rPr>
          <w:rFonts w:asciiTheme="minorBidi" w:hAnsiTheme="minorBidi"/>
          <w:sz w:val="24"/>
          <w:szCs w:val="24"/>
        </w:rPr>
        <w:t>,</w:t>
      </w:r>
      <w:r w:rsidRPr="00D86940">
        <w:rPr>
          <w:rFonts w:asciiTheme="minorBidi" w:hAnsiTheme="minorBidi"/>
          <w:sz w:val="24"/>
          <w:szCs w:val="24"/>
        </w:rPr>
        <w:t xml:space="preserve"> or </w:t>
      </w:r>
      <w:r w:rsidRPr="00D86940">
        <w:rPr>
          <w:rFonts w:asciiTheme="minorBidi" w:hAnsiTheme="minorBidi"/>
          <w:i/>
          <w:iCs/>
          <w:sz w:val="24"/>
          <w:szCs w:val="24"/>
        </w:rPr>
        <w:t>bor</w:t>
      </w:r>
      <w:r w:rsidR="0098373D">
        <w:rPr>
          <w:rFonts w:asciiTheme="minorBidi" w:hAnsiTheme="minorBidi"/>
          <w:i/>
          <w:iCs/>
          <w:sz w:val="24"/>
          <w:szCs w:val="24"/>
        </w:rPr>
        <w:t>,</w:t>
      </w:r>
      <w:r w:rsidRPr="00D86940">
        <w:rPr>
          <w:rFonts w:asciiTheme="minorBidi" w:hAnsiTheme="minorBidi"/>
          <w:sz w:val="24"/>
          <w:szCs w:val="24"/>
        </w:rPr>
        <w:t xml:space="preserve"> the Torah </w:t>
      </w:r>
      <w:r w:rsidR="00332D23" w:rsidRPr="00D86940">
        <w:rPr>
          <w:rFonts w:asciiTheme="minorBidi" w:hAnsiTheme="minorBidi"/>
          <w:sz w:val="24"/>
          <w:szCs w:val="24"/>
        </w:rPr>
        <w:t>writes</w:t>
      </w:r>
      <w:r w:rsidRPr="00D86940">
        <w:rPr>
          <w:rFonts w:asciiTheme="minorBidi" w:hAnsiTheme="minorBidi"/>
          <w:sz w:val="24"/>
          <w:szCs w:val="24"/>
        </w:rPr>
        <w:t xml:space="preserve"> that the </w:t>
      </w:r>
      <w:r w:rsidRPr="00D86940">
        <w:rPr>
          <w:rFonts w:asciiTheme="minorBidi" w:hAnsiTheme="minorBidi"/>
          <w:i/>
          <w:iCs/>
          <w:sz w:val="24"/>
          <w:szCs w:val="24"/>
        </w:rPr>
        <w:t>ba'al ha</w:t>
      </w:r>
      <w:r w:rsidR="00D86940" w:rsidRPr="00D86940">
        <w:rPr>
          <w:rFonts w:asciiTheme="minorBidi" w:hAnsiTheme="minorBidi"/>
          <w:i/>
          <w:iCs/>
          <w:sz w:val="24"/>
          <w:szCs w:val="24"/>
        </w:rPr>
        <w:t>-</w:t>
      </w:r>
      <w:r w:rsidRPr="00D86940">
        <w:rPr>
          <w:rFonts w:asciiTheme="minorBidi" w:hAnsiTheme="minorBidi"/>
          <w:i/>
          <w:iCs/>
          <w:sz w:val="24"/>
          <w:szCs w:val="24"/>
        </w:rPr>
        <w:t>bor</w:t>
      </w:r>
      <w:r w:rsidR="0098373D">
        <w:rPr>
          <w:rFonts w:asciiTheme="minorBidi" w:hAnsiTheme="minorBidi"/>
          <w:i/>
          <w:iCs/>
          <w:sz w:val="24"/>
          <w:szCs w:val="24"/>
        </w:rPr>
        <w:t>,</w:t>
      </w:r>
      <w:r w:rsidRPr="00D86940">
        <w:rPr>
          <w:rFonts w:asciiTheme="minorBidi" w:hAnsiTheme="minorBidi"/>
          <w:sz w:val="24"/>
          <w:szCs w:val="24"/>
        </w:rPr>
        <w:t xml:space="preserve"> the </w:t>
      </w:r>
      <w:r w:rsidRPr="00D86940">
        <w:rPr>
          <w:rFonts w:asciiTheme="minorBidi" w:hAnsiTheme="minorBidi"/>
          <w:i/>
          <w:iCs/>
          <w:sz w:val="24"/>
          <w:szCs w:val="24"/>
        </w:rPr>
        <w:t>owner</w:t>
      </w:r>
      <w:r w:rsidRPr="00D86940">
        <w:rPr>
          <w:rFonts w:asciiTheme="minorBidi" w:hAnsiTheme="minorBidi"/>
          <w:sz w:val="24"/>
          <w:szCs w:val="24"/>
        </w:rPr>
        <w:t xml:space="preserve"> of the </w:t>
      </w:r>
      <w:r w:rsidRPr="00D86940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 xml:space="preserve"> is obligate</w:t>
      </w:r>
      <w:r w:rsidR="0098373D">
        <w:rPr>
          <w:rFonts w:asciiTheme="minorBidi" w:hAnsiTheme="minorBidi"/>
          <w:sz w:val="24"/>
          <w:szCs w:val="24"/>
        </w:rPr>
        <w:t>d</w:t>
      </w:r>
      <w:r w:rsidRPr="00D86940">
        <w:rPr>
          <w:rFonts w:asciiTheme="minorBidi" w:hAnsiTheme="minorBidi"/>
          <w:sz w:val="24"/>
          <w:szCs w:val="24"/>
        </w:rPr>
        <w:t xml:space="preserve"> to pay. This </w:t>
      </w:r>
      <w:r w:rsidR="00975A19">
        <w:rPr>
          <w:rFonts w:asciiTheme="minorBidi" w:hAnsiTheme="minorBidi"/>
          <w:sz w:val="24"/>
          <w:szCs w:val="24"/>
        </w:rPr>
        <w:t>presentation</w:t>
      </w:r>
      <w:r w:rsidR="00B22CDC">
        <w:rPr>
          <w:rFonts w:asciiTheme="minorBidi" w:hAnsiTheme="minorBidi"/>
          <w:sz w:val="24"/>
          <w:szCs w:val="24"/>
        </w:rPr>
        <w:t xml:space="preserve"> </w:t>
      </w:r>
      <w:r w:rsidR="00332D23" w:rsidRPr="00D86940">
        <w:rPr>
          <w:rFonts w:asciiTheme="minorBidi" w:hAnsiTheme="minorBidi"/>
          <w:sz w:val="24"/>
          <w:szCs w:val="24"/>
        </w:rPr>
        <w:t xml:space="preserve">implies that ownership over the </w:t>
      </w:r>
      <w:r w:rsidR="00332D23" w:rsidRPr="00D86940">
        <w:rPr>
          <w:rFonts w:asciiTheme="minorBidi" w:hAnsiTheme="minorBidi"/>
          <w:i/>
          <w:iCs/>
          <w:sz w:val="24"/>
          <w:szCs w:val="24"/>
        </w:rPr>
        <w:t>bor</w:t>
      </w:r>
      <w:r w:rsidR="00332D23" w:rsidRPr="00D86940">
        <w:rPr>
          <w:rFonts w:asciiTheme="minorBidi" w:hAnsiTheme="minorBidi"/>
          <w:sz w:val="24"/>
          <w:szCs w:val="24"/>
        </w:rPr>
        <w:t xml:space="preserve"> is the source of liability and would make liability for </w:t>
      </w:r>
      <w:r w:rsidR="00332D23" w:rsidRPr="00D86940">
        <w:rPr>
          <w:rFonts w:asciiTheme="minorBidi" w:hAnsiTheme="minorBidi"/>
          <w:i/>
          <w:iCs/>
          <w:sz w:val="24"/>
          <w:szCs w:val="24"/>
        </w:rPr>
        <w:t>bor</w:t>
      </w:r>
      <w:r w:rsidR="00332D23" w:rsidRPr="00D86940">
        <w:rPr>
          <w:rFonts w:asciiTheme="minorBidi" w:hAnsiTheme="minorBidi"/>
          <w:sz w:val="24"/>
          <w:szCs w:val="24"/>
        </w:rPr>
        <w:t xml:space="preserve"> damages </w:t>
      </w:r>
      <w:r w:rsidRPr="00D86940">
        <w:rPr>
          <w:rFonts w:asciiTheme="minorBidi" w:hAnsiTheme="minorBidi"/>
          <w:sz w:val="24"/>
          <w:szCs w:val="24"/>
        </w:rPr>
        <w:t xml:space="preserve">consistent with the obligations of the owner of an animal to pay for the </w:t>
      </w:r>
      <w:r w:rsidR="00332D23" w:rsidRPr="00D86940">
        <w:rPr>
          <w:rFonts w:asciiTheme="minorBidi" w:hAnsiTheme="minorBidi"/>
          <w:sz w:val="24"/>
          <w:szCs w:val="24"/>
        </w:rPr>
        <w:t xml:space="preserve">damages </w:t>
      </w:r>
      <w:r w:rsidRPr="00D86940">
        <w:rPr>
          <w:rFonts w:asciiTheme="minorBidi" w:hAnsiTheme="minorBidi"/>
          <w:sz w:val="24"/>
          <w:szCs w:val="24"/>
        </w:rPr>
        <w:t xml:space="preserve">of </w:t>
      </w:r>
      <w:r w:rsidR="00332D23" w:rsidRPr="00D86940">
        <w:rPr>
          <w:rFonts w:asciiTheme="minorBidi" w:hAnsiTheme="minorBidi"/>
          <w:sz w:val="24"/>
          <w:szCs w:val="24"/>
        </w:rPr>
        <w:t xml:space="preserve">the </w:t>
      </w:r>
      <w:r w:rsidRPr="00D86940">
        <w:rPr>
          <w:rFonts w:asciiTheme="minorBidi" w:hAnsiTheme="minorBidi"/>
          <w:sz w:val="24"/>
          <w:szCs w:val="24"/>
        </w:rPr>
        <w:t xml:space="preserve">animal. </w:t>
      </w:r>
      <w:r w:rsidR="00975A19">
        <w:rPr>
          <w:rFonts w:asciiTheme="minorBidi" w:hAnsiTheme="minorBidi"/>
          <w:sz w:val="24"/>
          <w:szCs w:val="24"/>
        </w:rPr>
        <w:t>Just as t</w:t>
      </w:r>
      <w:r w:rsidRPr="00D86940">
        <w:rPr>
          <w:rFonts w:asciiTheme="minorBidi" w:hAnsiTheme="minorBidi"/>
          <w:sz w:val="24"/>
          <w:szCs w:val="24"/>
        </w:rPr>
        <w:t xml:space="preserve">he </w:t>
      </w:r>
      <w:r w:rsidR="00D86940">
        <w:rPr>
          <w:rFonts w:asciiTheme="minorBidi" w:hAnsiTheme="minorBidi"/>
          <w:sz w:val="24"/>
          <w:szCs w:val="24"/>
        </w:rPr>
        <w:t>T</w:t>
      </w:r>
      <w:r w:rsidR="00332D23" w:rsidRPr="00D86940">
        <w:rPr>
          <w:rFonts w:asciiTheme="minorBidi" w:hAnsiTheme="minorBidi"/>
          <w:sz w:val="24"/>
          <w:szCs w:val="24"/>
        </w:rPr>
        <w:t xml:space="preserve">orah </w:t>
      </w:r>
      <w:r w:rsidRPr="00D86940">
        <w:rPr>
          <w:rFonts w:asciiTheme="minorBidi" w:hAnsiTheme="minorBidi"/>
          <w:sz w:val="24"/>
          <w:szCs w:val="24"/>
        </w:rPr>
        <w:t xml:space="preserve">obligates the </w:t>
      </w:r>
      <w:r w:rsidRPr="00D86940">
        <w:rPr>
          <w:rFonts w:asciiTheme="minorBidi" w:hAnsiTheme="minorBidi"/>
          <w:i/>
          <w:iCs/>
          <w:sz w:val="24"/>
          <w:szCs w:val="24"/>
        </w:rPr>
        <w:t>ba'al</w:t>
      </w:r>
      <w:r w:rsidRPr="00D86940">
        <w:rPr>
          <w:rFonts w:asciiTheme="minorBidi" w:hAnsiTheme="minorBidi"/>
          <w:sz w:val="24"/>
          <w:szCs w:val="24"/>
        </w:rPr>
        <w:t xml:space="preserve"> </w:t>
      </w:r>
      <w:r w:rsidRPr="00D86940">
        <w:rPr>
          <w:rFonts w:asciiTheme="minorBidi" w:hAnsiTheme="minorBidi"/>
          <w:i/>
          <w:iCs/>
          <w:sz w:val="24"/>
          <w:szCs w:val="24"/>
        </w:rPr>
        <w:t>ha</w:t>
      </w:r>
      <w:r w:rsidR="00D86940">
        <w:rPr>
          <w:rFonts w:asciiTheme="minorBidi" w:hAnsiTheme="minorBidi"/>
          <w:sz w:val="24"/>
          <w:szCs w:val="24"/>
        </w:rPr>
        <w:t>-</w:t>
      </w:r>
      <w:r w:rsidR="00D86940">
        <w:rPr>
          <w:rFonts w:asciiTheme="minorBidi" w:hAnsiTheme="minorBidi"/>
          <w:i/>
          <w:iCs/>
          <w:sz w:val="24"/>
          <w:szCs w:val="24"/>
        </w:rPr>
        <w:t>sh</w:t>
      </w:r>
      <w:r w:rsidRPr="00D86940">
        <w:rPr>
          <w:rFonts w:asciiTheme="minorBidi" w:hAnsiTheme="minorBidi"/>
          <w:i/>
          <w:iCs/>
          <w:sz w:val="24"/>
          <w:szCs w:val="24"/>
        </w:rPr>
        <w:t>or</w:t>
      </w:r>
      <w:r w:rsidRPr="00D86940">
        <w:rPr>
          <w:rFonts w:asciiTheme="minorBidi" w:hAnsiTheme="minorBidi"/>
          <w:sz w:val="24"/>
          <w:szCs w:val="24"/>
        </w:rPr>
        <w:t xml:space="preserve"> or the owner of the ox to pay</w:t>
      </w:r>
      <w:r w:rsidR="00332D23" w:rsidRPr="00D86940">
        <w:rPr>
          <w:rFonts w:asciiTheme="minorBidi" w:hAnsiTheme="minorBidi"/>
          <w:sz w:val="24"/>
          <w:szCs w:val="24"/>
        </w:rPr>
        <w:t>,</w:t>
      </w:r>
      <w:r w:rsidRPr="00D86940">
        <w:rPr>
          <w:rFonts w:asciiTheme="minorBidi" w:hAnsiTheme="minorBidi"/>
          <w:sz w:val="24"/>
          <w:szCs w:val="24"/>
        </w:rPr>
        <w:t xml:space="preserve"> the Torah obligates the owner </w:t>
      </w:r>
      <w:r w:rsidR="00332D23" w:rsidRPr="00D86940">
        <w:rPr>
          <w:rFonts w:asciiTheme="minorBidi" w:hAnsiTheme="minorBidi"/>
          <w:sz w:val="24"/>
          <w:szCs w:val="24"/>
        </w:rPr>
        <w:t xml:space="preserve">of the </w:t>
      </w:r>
      <w:r w:rsidRPr="00D86940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 xml:space="preserve"> to pay. </w:t>
      </w:r>
    </w:p>
    <w:p w14:paraId="74B1F67C" w14:textId="77777777" w:rsidR="00D86940" w:rsidRPr="00D86940" w:rsidRDefault="00D86940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C1ADA1F" w14:textId="165553C2" w:rsidR="00E90954" w:rsidRDefault="00975A19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But c</w:t>
      </w:r>
      <w:r w:rsidR="00E90954" w:rsidRPr="00D86940">
        <w:rPr>
          <w:rFonts w:asciiTheme="minorBidi" w:hAnsiTheme="minorBidi"/>
          <w:sz w:val="24"/>
          <w:szCs w:val="24"/>
        </w:rPr>
        <w:t xml:space="preserve">an a person really own a </w:t>
      </w:r>
      <w:r w:rsidR="00E90954" w:rsidRPr="00D86940">
        <w:rPr>
          <w:rFonts w:asciiTheme="minorBidi" w:hAnsiTheme="minorBidi"/>
          <w:i/>
          <w:iCs/>
          <w:sz w:val="24"/>
          <w:szCs w:val="24"/>
        </w:rPr>
        <w:t>bor</w:t>
      </w:r>
      <w:r w:rsidR="00E90954" w:rsidRPr="00D86940">
        <w:rPr>
          <w:rFonts w:asciiTheme="minorBidi" w:hAnsiTheme="minorBidi"/>
          <w:sz w:val="24"/>
          <w:szCs w:val="24"/>
        </w:rPr>
        <w:t>? Firstly</w:t>
      </w:r>
      <w:r w:rsidR="00332D23" w:rsidRPr="00D86940">
        <w:rPr>
          <w:rFonts w:asciiTheme="minorBidi" w:hAnsiTheme="minorBidi"/>
          <w:sz w:val="24"/>
          <w:szCs w:val="24"/>
        </w:rPr>
        <w:t>,</w:t>
      </w:r>
      <w:r w:rsidR="00E90954" w:rsidRPr="00D86940">
        <w:rPr>
          <w:rFonts w:asciiTheme="minorBidi" w:hAnsiTheme="minorBidi"/>
          <w:sz w:val="24"/>
          <w:szCs w:val="24"/>
        </w:rPr>
        <w:t xml:space="preserve"> a classic </w:t>
      </w:r>
      <w:r w:rsidR="00E90954" w:rsidRPr="00D86940">
        <w:rPr>
          <w:rFonts w:asciiTheme="minorBidi" w:hAnsiTheme="minorBidi"/>
          <w:i/>
          <w:iCs/>
          <w:sz w:val="24"/>
          <w:szCs w:val="24"/>
        </w:rPr>
        <w:t>bor</w:t>
      </w:r>
      <w:r w:rsidR="00E90954" w:rsidRPr="00D86940">
        <w:rPr>
          <w:rFonts w:asciiTheme="minorBidi" w:hAnsiTheme="minorBidi"/>
          <w:sz w:val="24"/>
          <w:szCs w:val="24"/>
        </w:rPr>
        <w:t xml:space="preserve"> is located in </w:t>
      </w:r>
      <w:r w:rsidR="00E90954" w:rsidRPr="00D86940">
        <w:rPr>
          <w:rFonts w:asciiTheme="minorBidi" w:hAnsiTheme="minorBidi"/>
          <w:i/>
          <w:iCs/>
          <w:sz w:val="24"/>
          <w:szCs w:val="24"/>
        </w:rPr>
        <w:t xml:space="preserve">reshut </w:t>
      </w:r>
      <w:r w:rsidR="00332D23" w:rsidRPr="00D86940">
        <w:rPr>
          <w:rFonts w:asciiTheme="minorBidi" w:hAnsiTheme="minorBidi"/>
          <w:i/>
          <w:iCs/>
          <w:sz w:val="24"/>
          <w:szCs w:val="24"/>
        </w:rPr>
        <w:t>ha</w:t>
      </w:r>
      <w:r w:rsidR="00D86940">
        <w:rPr>
          <w:rFonts w:asciiTheme="minorBidi" w:hAnsiTheme="minorBidi"/>
          <w:i/>
          <w:iCs/>
          <w:sz w:val="24"/>
          <w:szCs w:val="24"/>
        </w:rPr>
        <w:t>-</w:t>
      </w:r>
      <w:r w:rsidR="00332D23" w:rsidRPr="00D86940">
        <w:rPr>
          <w:rFonts w:asciiTheme="minorBidi" w:hAnsiTheme="minorBidi"/>
          <w:i/>
          <w:iCs/>
          <w:sz w:val="24"/>
          <w:szCs w:val="24"/>
        </w:rPr>
        <w:t>rabim</w:t>
      </w:r>
      <w:r>
        <w:rPr>
          <w:rFonts w:asciiTheme="minorBidi" w:hAnsiTheme="minorBidi"/>
          <w:i/>
          <w:iCs/>
          <w:sz w:val="24"/>
          <w:szCs w:val="24"/>
        </w:rPr>
        <w:t>,</w:t>
      </w:r>
      <w:r w:rsidR="00332D23" w:rsidRPr="00D86940">
        <w:rPr>
          <w:rFonts w:asciiTheme="minorBidi" w:hAnsiTheme="minorBidi"/>
          <w:sz w:val="24"/>
          <w:szCs w:val="24"/>
        </w:rPr>
        <w:t xml:space="preserve"> </w:t>
      </w:r>
      <w:r w:rsidR="00E90954" w:rsidRPr="00D86940">
        <w:rPr>
          <w:rFonts w:asciiTheme="minorBidi" w:hAnsiTheme="minorBidi"/>
          <w:sz w:val="24"/>
          <w:szCs w:val="24"/>
        </w:rPr>
        <w:t xml:space="preserve">which cannot be owned by a private person. Secondly, the </w:t>
      </w:r>
      <w:r w:rsidR="00E90954" w:rsidRPr="00D86940">
        <w:rPr>
          <w:rFonts w:asciiTheme="minorBidi" w:hAnsiTheme="minorBidi"/>
          <w:i/>
          <w:iCs/>
          <w:sz w:val="24"/>
          <w:szCs w:val="24"/>
        </w:rPr>
        <w:t>bor</w:t>
      </w:r>
      <w:r w:rsidR="00E90954" w:rsidRPr="00D86940">
        <w:rPr>
          <w:rFonts w:asciiTheme="minorBidi" w:hAnsiTheme="minorBidi"/>
          <w:sz w:val="24"/>
          <w:szCs w:val="24"/>
        </w:rPr>
        <w:t xml:space="preserve"> is a hole</w:t>
      </w:r>
      <w:r w:rsidR="00332D23" w:rsidRPr="00D86940">
        <w:rPr>
          <w:rFonts w:asciiTheme="minorBidi" w:hAnsiTheme="minorBidi"/>
          <w:sz w:val="24"/>
          <w:szCs w:val="24"/>
        </w:rPr>
        <w:t xml:space="preserve"> </w:t>
      </w:r>
      <w:r w:rsidR="00E90954" w:rsidRPr="00D86940">
        <w:rPr>
          <w:rFonts w:asciiTheme="minorBidi" w:hAnsiTheme="minorBidi"/>
          <w:sz w:val="24"/>
          <w:szCs w:val="24"/>
        </w:rPr>
        <w:t>in the ground</w:t>
      </w:r>
      <w:r>
        <w:rPr>
          <w:rFonts w:asciiTheme="minorBidi" w:hAnsiTheme="minorBidi"/>
          <w:sz w:val="24"/>
          <w:szCs w:val="24"/>
        </w:rPr>
        <w:t>,</w:t>
      </w:r>
      <w:r w:rsidR="00E90954" w:rsidRPr="00D86940">
        <w:rPr>
          <w:rFonts w:asciiTheme="minorBidi" w:hAnsiTheme="minorBidi"/>
          <w:sz w:val="24"/>
          <w:szCs w:val="24"/>
        </w:rPr>
        <w:t xml:space="preserve"> and not</w:t>
      </w:r>
      <w:r w:rsidR="00332D23" w:rsidRPr="00D86940">
        <w:rPr>
          <w:rFonts w:asciiTheme="minorBidi" w:hAnsiTheme="minorBidi"/>
          <w:sz w:val="24"/>
          <w:szCs w:val="24"/>
        </w:rPr>
        <w:t xml:space="preserve"> </w:t>
      </w:r>
      <w:r w:rsidR="00E90954" w:rsidRPr="00D86940">
        <w:rPr>
          <w:rFonts w:asciiTheme="minorBidi" w:hAnsiTheme="minorBidi"/>
          <w:sz w:val="24"/>
          <w:szCs w:val="24"/>
        </w:rPr>
        <w:t>something ta</w:t>
      </w:r>
      <w:r w:rsidR="00332D23" w:rsidRPr="00D86940">
        <w:rPr>
          <w:rFonts w:asciiTheme="minorBidi" w:hAnsiTheme="minorBidi"/>
          <w:sz w:val="24"/>
          <w:szCs w:val="24"/>
        </w:rPr>
        <w:t>n</w:t>
      </w:r>
      <w:r w:rsidR="00E90954" w:rsidRPr="00D86940">
        <w:rPr>
          <w:rFonts w:asciiTheme="minorBidi" w:hAnsiTheme="minorBidi"/>
          <w:sz w:val="24"/>
          <w:szCs w:val="24"/>
        </w:rPr>
        <w:t xml:space="preserve">gible which can be owned. How </w:t>
      </w:r>
      <w:r w:rsidR="00332D23" w:rsidRPr="00D86940">
        <w:rPr>
          <w:rFonts w:asciiTheme="minorBidi" w:hAnsiTheme="minorBidi"/>
          <w:sz w:val="24"/>
          <w:szCs w:val="24"/>
        </w:rPr>
        <w:t xml:space="preserve">can </w:t>
      </w:r>
      <w:r w:rsidR="00E90954" w:rsidRPr="00D86940">
        <w:rPr>
          <w:rFonts w:asciiTheme="minorBidi" w:hAnsiTheme="minorBidi"/>
          <w:sz w:val="24"/>
          <w:szCs w:val="24"/>
        </w:rPr>
        <w:t>the Torah obligate a person for ownership of something which</w:t>
      </w:r>
      <w:r w:rsidR="00332D23" w:rsidRPr="00D86940">
        <w:rPr>
          <w:rFonts w:asciiTheme="minorBidi" w:hAnsiTheme="minorBidi"/>
          <w:sz w:val="24"/>
          <w:szCs w:val="24"/>
        </w:rPr>
        <w:t>,</w:t>
      </w:r>
      <w:r w:rsidR="00E90954" w:rsidRPr="00D86940">
        <w:rPr>
          <w:rFonts w:asciiTheme="minorBidi" w:hAnsiTheme="minorBidi"/>
          <w:sz w:val="24"/>
          <w:szCs w:val="24"/>
        </w:rPr>
        <w:t xml:space="preserve"> according to hala</w:t>
      </w:r>
      <w:r w:rsidR="00D86940">
        <w:rPr>
          <w:rFonts w:asciiTheme="minorBidi" w:hAnsiTheme="minorBidi"/>
          <w:sz w:val="24"/>
          <w:szCs w:val="24"/>
        </w:rPr>
        <w:t>k</w:t>
      </w:r>
      <w:r w:rsidR="00E90954" w:rsidRPr="00D86940">
        <w:rPr>
          <w:rFonts w:asciiTheme="minorBidi" w:hAnsiTheme="minorBidi"/>
          <w:sz w:val="24"/>
          <w:szCs w:val="24"/>
        </w:rPr>
        <w:t>hi</w:t>
      </w:r>
      <w:r w:rsidR="00D86940">
        <w:rPr>
          <w:rFonts w:asciiTheme="minorBidi" w:hAnsiTheme="minorBidi"/>
          <w:sz w:val="24"/>
          <w:szCs w:val="24"/>
        </w:rPr>
        <w:t>c</w:t>
      </w:r>
      <w:r w:rsidR="00E90954" w:rsidRPr="00D86940">
        <w:rPr>
          <w:rFonts w:asciiTheme="minorBidi" w:hAnsiTheme="minorBidi"/>
          <w:sz w:val="24"/>
          <w:szCs w:val="24"/>
        </w:rPr>
        <w:t xml:space="preserve"> guidelines</w:t>
      </w:r>
      <w:r w:rsidR="00332D23" w:rsidRPr="00D86940">
        <w:rPr>
          <w:rFonts w:asciiTheme="minorBidi" w:hAnsiTheme="minorBidi"/>
          <w:sz w:val="24"/>
          <w:szCs w:val="24"/>
        </w:rPr>
        <w:t>,</w:t>
      </w:r>
      <w:r w:rsidR="00E90954" w:rsidRPr="00D86940">
        <w:rPr>
          <w:rFonts w:asciiTheme="minorBidi" w:hAnsiTheme="minorBidi"/>
          <w:sz w:val="24"/>
          <w:szCs w:val="24"/>
        </w:rPr>
        <w:t xml:space="preserve"> can</w:t>
      </w:r>
      <w:r w:rsidR="00332D23" w:rsidRPr="00D86940">
        <w:rPr>
          <w:rFonts w:asciiTheme="minorBidi" w:hAnsiTheme="minorBidi"/>
          <w:sz w:val="24"/>
          <w:szCs w:val="24"/>
        </w:rPr>
        <w:t>'</w:t>
      </w:r>
      <w:r w:rsidR="00E90954" w:rsidRPr="00D86940">
        <w:rPr>
          <w:rFonts w:asciiTheme="minorBidi" w:hAnsiTheme="minorBidi"/>
          <w:sz w:val="24"/>
          <w:szCs w:val="24"/>
        </w:rPr>
        <w:t>t be legally owned</w:t>
      </w:r>
      <w:r w:rsidR="00332D23" w:rsidRPr="00D86940">
        <w:rPr>
          <w:rFonts w:asciiTheme="minorBidi" w:hAnsiTheme="minorBidi"/>
          <w:sz w:val="24"/>
          <w:szCs w:val="24"/>
        </w:rPr>
        <w:t>?</w:t>
      </w:r>
      <w:r w:rsidR="00E90954" w:rsidRPr="00D86940">
        <w:rPr>
          <w:rFonts w:asciiTheme="minorBidi" w:hAnsiTheme="minorBidi"/>
          <w:sz w:val="24"/>
          <w:szCs w:val="24"/>
        </w:rPr>
        <w:t xml:space="preserve"> </w:t>
      </w:r>
    </w:p>
    <w:p w14:paraId="500DDDA5" w14:textId="77777777" w:rsidR="00D86940" w:rsidRPr="00D86940" w:rsidRDefault="00D86940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2C9F6A7" w14:textId="627AFE42" w:rsidR="00E90954" w:rsidRDefault="00E90954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86940">
        <w:rPr>
          <w:rFonts w:asciiTheme="minorBidi" w:hAnsiTheme="minorBidi"/>
          <w:sz w:val="24"/>
          <w:szCs w:val="24"/>
        </w:rPr>
        <w:t xml:space="preserve">One possible solution stems from a gemara in </w:t>
      </w:r>
      <w:r w:rsidRPr="00D86940">
        <w:rPr>
          <w:rFonts w:asciiTheme="minorBidi" w:hAnsiTheme="minorBidi"/>
          <w:i/>
          <w:iCs/>
          <w:sz w:val="24"/>
          <w:szCs w:val="24"/>
        </w:rPr>
        <w:t>Bava Kamma</w:t>
      </w:r>
      <w:r w:rsidRPr="00D86940">
        <w:rPr>
          <w:rFonts w:asciiTheme="minorBidi" w:hAnsiTheme="minorBidi"/>
          <w:sz w:val="24"/>
          <w:szCs w:val="24"/>
        </w:rPr>
        <w:t xml:space="preserve"> (29</w:t>
      </w:r>
      <w:r w:rsidR="00332D23" w:rsidRPr="00D86940">
        <w:rPr>
          <w:rFonts w:asciiTheme="minorBidi" w:hAnsiTheme="minorBidi"/>
          <w:sz w:val="24"/>
          <w:szCs w:val="24"/>
        </w:rPr>
        <w:t>b</w:t>
      </w:r>
      <w:r w:rsidRPr="00D86940">
        <w:rPr>
          <w:rFonts w:asciiTheme="minorBidi" w:hAnsiTheme="minorBidi"/>
          <w:sz w:val="24"/>
          <w:szCs w:val="24"/>
        </w:rPr>
        <w:t xml:space="preserve">) which identifies </w:t>
      </w:r>
      <w:r w:rsidRPr="00D86940">
        <w:rPr>
          <w:rFonts w:asciiTheme="minorBidi" w:hAnsiTheme="minorBidi"/>
          <w:i/>
          <w:iCs/>
          <w:sz w:val="24"/>
          <w:szCs w:val="24"/>
        </w:rPr>
        <w:t>cham</w:t>
      </w:r>
      <w:r w:rsidR="00332D23" w:rsidRPr="00D86940">
        <w:rPr>
          <w:rFonts w:asciiTheme="minorBidi" w:hAnsiTheme="minorBidi"/>
          <w:i/>
          <w:iCs/>
          <w:sz w:val="24"/>
          <w:szCs w:val="24"/>
        </w:rPr>
        <w:t>etz</w:t>
      </w:r>
      <w:r w:rsidR="00332D23" w:rsidRPr="00D86940">
        <w:rPr>
          <w:rFonts w:asciiTheme="minorBidi" w:hAnsiTheme="minorBidi"/>
          <w:sz w:val="24"/>
          <w:szCs w:val="24"/>
        </w:rPr>
        <w:t xml:space="preserve"> </w:t>
      </w:r>
      <w:r w:rsidRPr="00D86940">
        <w:rPr>
          <w:rFonts w:asciiTheme="minorBidi" w:hAnsiTheme="minorBidi"/>
          <w:sz w:val="24"/>
          <w:szCs w:val="24"/>
        </w:rPr>
        <w:t xml:space="preserve">and a </w:t>
      </w:r>
      <w:r w:rsidRPr="00D86940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 xml:space="preserve"> as two items which defy classic parameters </w:t>
      </w:r>
      <w:r w:rsidR="00332D23" w:rsidRPr="00D86940">
        <w:rPr>
          <w:rFonts w:asciiTheme="minorBidi" w:hAnsiTheme="minorBidi"/>
          <w:sz w:val="24"/>
          <w:szCs w:val="24"/>
        </w:rPr>
        <w:t xml:space="preserve">of </w:t>
      </w:r>
      <w:r w:rsidRPr="00D86940">
        <w:rPr>
          <w:rFonts w:asciiTheme="minorBidi" w:hAnsiTheme="minorBidi"/>
          <w:sz w:val="24"/>
          <w:szCs w:val="24"/>
        </w:rPr>
        <w:t xml:space="preserve">ownership. </w:t>
      </w:r>
      <w:r w:rsidRPr="00D86940">
        <w:rPr>
          <w:rFonts w:asciiTheme="minorBidi" w:hAnsiTheme="minorBidi"/>
          <w:i/>
          <w:iCs/>
          <w:sz w:val="24"/>
          <w:szCs w:val="24"/>
        </w:rPr>
        <w:t>Chametz</w:t>
      </w:r>
      <w:r w:rsidRPr="00D86940">
        <w:rPr>
          <w:rFonts w:asciiTheme="minorBidi" w:hAnsiTheme="minorBidi"/>
          <w:sz w:val="24"/>
          <w:szCs w:val="24"/>
        </w:rPr>
        <w:t xml:space="preserve"> </w:t>
      </w:r>
      <w:r w:rsidR="00D86940" w:rsidRPr="00D86940">
        <w:rPr>
          <w:rFonts w:asciiTheme="minorBidi" w:hAnsiTheme="minorBidi"/>
          <w:sz w:val="24"/>
          <w:szCs w:val="24"/>
        </w:rPr>
        <w:t>can’t</w:t>
      </w:r>
      <w:r w:rsidRPr="00D86940">
        <w:rPr>
          <w:rFonts w:asciiTheme="minorBidi" w:hAnsiTheme="minorBidi"/>
          <w:sz w:val="24"/>
          <w:szCs w:val="24"/>
        </w:rPr>
        <w:t xml:space="preserve"> be legally owned since it is </w:t>
      </w:r>
      <w:r w:rsidRPr="00D86940">
        <w:rPr>
          <w:rFonts w:asciiTheme="minorBidi" w:hAnsiTheme="minorBidi"/>
          <w:i/>
          <w:iCs/>
          <w:sz w:val="24"/>
          <w:szCs w:val="24"/>
        </w:rPr>
        <w:t>assur ba</w:t>
      </w:r>
      <w:r w:rsidR="00D86940">
        <w:rPr>
          <w:rFonts w:asciiTheme="minorBidi" w:hAnsiTheme="minorBidi"/>
          <w:i/>
          <w:iCs/>
          <w:sz w:val="24"/>
          <w:szCs w:val="24"/>
        </w:rPr>
        <w:t>-</w:t>
      </w:r>
      <w:r w:rsidRPr="00D86940">
        <w:rPr>
          <w:rFonts w:asciiTheme="minorBidi" w:hAnsiTheme="minorBidi"/>
          <w:i/>
          <w:iCs/>
          <w:sz w:val="24"/>
          <w:szCs w:val="24"/>
        </w:rPr>
        <w:t>hana'</w:t>
      </w:r>
      <w:r w:rsidR="00332D23" w:rsidRPr="00D86940">
        <w:rPr>
          <w:rFonts w:asciiTheme="minorBidi" w:hAnsiTheme="minorBidi"/>
          <w:i/>
          <w:iCs/>
          <w:sz w:val="24"/>
          <w:szCs w:val="24"/>
        </w:rPr>
        <w:t>a</w:t>
      </w:r>
      <w:r w:rsidRPr="00D86940">
        <w:rPr>
          <w:rFonts w:asciiTheme="minorBidi" w:hAnsiTheme="minorBidi"/>
          <w:sz w:val="24"/>
          <w:szCs w:val="24"/>
        </w:rPr>
        <w:t xml:space="preserve"> and items which provide no </w:t>
      </w:r>
      <w:r w:rsidR="00332D23" w:rsidRPr="00D86940">
        <w:rPr>
          <w:rFonts w:asciiTheme="minorBidi" w:hAnsiTheme="minorBidi"/>
          <w:sz w:val="24"/>
          <w:szCs w:val="24"/>
        </w:rPr>
        <w:t xml:space="preserve">permissible </w:t>
      </w:r>
      <w:r w:rsidRPr="00D86940">
        <w:rPr>
          <w:rFonts w:asciiTheme="minorBidi" w:hAnsiTheme="minorBidi"/>
          <w:sz w:val="24"/>
          <w:szCs w:val="24"/>
        </w:rPr>
        <w:t xml:space="preserve">utility cannot be owned. Yet despite the lack of classic ownership, the Torah obligates </w:t>
      </w:r>
      <w:r w:rsidR="00332D23" w:rsidRPr="00D86940">
        <w:rPr>
          <w:rFonts w:asciiTheme="minorBidi" w:hAnsiTheme="minorBidi"/>
          <w:sz w:val="24"/>
          <w:szCs w:val="24"/>
        </w:rPr>
        <w:t xml:space="preserve">us </w:t>
      </w:r>
      <w:r w:rsidRPr="00D86940">
        <w:rPr>
          <w:rFonts w:asciiTheme="minorBidi" w:hAnsiTheme="minorBidi"/>
          <w:sz w:val="24"/>
          <w:szCs w:val="24"/>
        </w:rPr>
        <w:t xml:space="preserve">to rid </w:t>
      </w:r>
      <w:r w:rsidRPr="00D86940">
        <w:rPr>
          <w:rFonts w:asciiTheme="minorBidi" w:hAnsiTheme="minorBidi"/>
          <w:i/>
          <w:iCs/>
          <w:sz w:val="24"/>
          <w:szCs w:val="24"/>
        </w:rPr>
        <w:t>chametz</w:t>
      </w:r>
      <w:r w:rsidRPr="00D86940">
        <w:rPr>
          <w:rFonts w:asciiTheme="minorBidi" w:hAnsiTheme="minorBidi"/>
          <w:sz w:val="24"/>
          <w:szCs w:val="24"/>
        </w:rPr>
        <w:t xml:space="preserve"> lest </w:t>
      </w:r>
      <w:r w:rsidR="00332D23" w:rsidRPr="00D86940">
        <w:rPr>
          <w:rFonts w:asciiTheme="minorBidi" w:hAnsiTheme="minorBidi"/>
          <w:sz w:val="24"/>
          <w:szCs w:val="24"/>
        </w:rPr>
        <w:t xml:space="preserve">we </w:t>
      </w:r>
      <w:r w:rsidRPr="00D86940">
        <w:rPr>
          <w:rFonts w:asciiTheme="minorBidi" w:hAnsiTheme="minorBidi"/>
          <w:sz w:val="24"/>
          <w:szCs w:val="24"/>
        </w:rPr>
        <w:t>violat</w:t>
      </w:r>
      <w:r w:rsidR="00332D23" w:rsidRPr="00D86940">
        <w:rPr>
          <w:rFonts w:asciiTheme="minorBidi" w:hAnsiTheme="minorBidi"/>
          <w:sz w:val="24"/>
          <w:szCs w:val="24"/>
        </w:rPr>
        <w:t>e</w:t>
      </w:r>
      <w:r w:rsidRPr="00D86940">
        <w:rPr>
          <w:rFonts w:asciiTheme="minorBidi" w:hAnsiTheme="minorBidi"/>
          <w:sz w:val="24"/>
          <w:szCs w:val="24"/>
        </w:rPr>
        <w:t xml:space="preserve"> the prohibition of </w:t>
      </w:r>
      <w:r w:rsidRPr="00D86940">
        <w:rPr>
          <w:rFonts w:asciiTheme="minorBidi" w:hAnsiTheme="minorBidi"/>
          <w:i/>
          <w:iCs/>
          <w:sz w:val="24"/>
          <w:szCs w:val="24"/>
        </w:rPr>
        <w:t>bal yeira'e</w:t>
      </w:r>
      <w:r w:rsidR="00D86940">
        <w:rPr>
          <w:rFonts w:asciiTheme="minorBidi" w:hAnsiTheme="minorBidi"/>
          <w:i/>
          <w:iCs/>
          <w:sz w:val="24"/>
          <w:szCs w:val="24"/>
        </w:rPr>
        <w:t>h</w:t>
      </w:r>
      <w:r w:rsidR="00332D23" w:rsidRPr="00D86940">
        <w:rPr>
          <w:rFonts w:asciiTheme="minorBidi" w:hAnsiTheme="minorBidi"/>
          <w:sz w:val="24"/>
          <w:szCs w:val="24"/>
        </w:rPr>
        <w:t>.</w:t>
      </w:r>
      <w:r w:rsidRPr="00D86940">
        <w:rPr>
          <w:rFonts w:asciiTheme="minorBidi" w:hAnsiTheme="minorBidi"/>
          <w:sz w:val="24"/>
          <w:szCs w:val="24"/>
        </w:rPr>
        <w:t xml:space="preserve"> Evidently even though chametz deviates </w:t>
      </w:r>
      <w:r w:rsidR="00332D23" w:rsidRPr="00D86940">
        <w:rPr>
          <w:rFonts w:asciiTheme="minorBidi" w:hAnsiTheme="minorBidi"/>
          <w:sz w:val="24"/>
          <w:szCs w:val="24"/>
        </w:rPr>
        <w:t xml:space="preserve">from </w:t>
      </w:r>
      <w:r w:rsidRPr="00D86940">
        <w:rPr>
          <w:rFonts w:asciiTheme="minorBidi" w:hAnsiTheme="minorBidi"/>
          <w:sz w:val="24"/>
          <w:szCs w:val="24"/>
        </w:rPr>
        <w:t>classic ownership patterns</w:t>
      </w:r>
      <w:r w:rsidR="007F29AC">
        <w:rPr>
          <w:rFonts w:asciiTheme="minorBidi" w:hAnsiTheme="minorBidi"/>
          <w:sz w:val="24"/>
          <w:szCs w:val="24"/>
        </w:rPr>
        <w:t>,</w:t>
      </w:r>
      <w:r w:rsidRPr="00D86940">
        <w:rPr>
          <w:rFonts w:asciiTheme="minorBidi" w:hAnsiTheme="minorBidi"/>
          <w:sz w:val="24"/>
          <w:szCs w:val="24"/>
        </w:rPr>
        <w:t xml:space="preserve"> the Torah endows</w:t>
      </w:r>
      <w:r w:rsidR="007F29AC">
        <w:rPr>
          <w:rFonts w:asciiTheme="minorBidi" w:hAnsiTheme="minorBidi"/>
          <w:sz w:val="24"/>
          <w:szCs w:val="24"/>
        </w:rPr>
        <w:t xml:space="preserve"> an</w:t>
      </w:r>
      <w:r w:rsidRPr="00D86940">
        <w:rPr>
          <w:rFonts w:asciiTheme="minorBidi" w:hAnsiTheme="minorBidi"/>
          <w:sz w:val="24"/>
          <w:szCs w:val="24"/>
        </w:rPr>
        <w:t xml:space="preserve"> </w:t>
      </w:r>
      <w:r w:rsidR="00332D23" w:rsidRPr="00D86940">
        <w:rPr>
          <w:rFonts w:asciiTheme="minorBidi" w:hAnsiTheme="minorBidi"/>
          <w:sz w:val="24"/>
          <w:szCs w:val="24"/>
        </w:rPr>
        <w:t>unnatural</w:t>
      </w:r>
      <w:r w:rsidR="007F29AC">
        <w:rPr>
          <w:rFonts w:asciiTheme="minorBidi" w:hAnsiTheme="minorBidi"/>
          <w:sz w:val="24"/>
          <w:szCs w:val="24"/>
        </w:rPr>
        <w:t xml:space="preserve"> status of</w:t>
      </w:r>
      <w:r w:rsidR="00332D23" w:rsidRPr="00D86940">
        <w:rPr>
          <w:rFonts w:asciiTheme="minorBidi" w:hAnsiTheme="minorBidi"/>
          <w:sz w:val="24"/>
          <w:szCs w:val="24"/>
        </w:rPr>
        <w:t xml:space="preserve"> </w:t>
      </w:r>
      <w:r w:rsidRPr="00D86940">
        <w:rPr>
          <w:rFonts w:asciiTheme="minorBidi" w:hAnsiTheme="minorBidi"/>
          <w:sz w:val="24"/>
          <w:szCs w:val="24"/>
        </w:rPr>
        <w:t xml:space="preserve">ownership </w:t>
      </w:r>
      <w:r w:rsidR="00332D23" w:rsidRPr="00D86940">
        <w:rPr>
          <w:rFonts w:asciiTheme="minorBidi" w:hAnsiTheme="minorBidi"/>
          <w:sz w:val="24"/>
          <w:szCs w:val="24"/>
        </w:rPr>
        <w:t xml:space="preserve">which generates a prohibition of </w:t>
      </w:r>
      <w:r w:rsidR="00332D23" w:rsidRPr="00D86940">
        <w:rPr>
          <w:rFonts w:asciiTheme="minorBidi" w:hAnsiTheme="minorBidi"/>
          <w:i/>
          <w:iCs/>
          <w:sz w:val="24"/>
          <w:szCs w:val="24"/>
        </w:rPr>
        <w:t>bal yeira'eh</w:t>
      </w:r>
      <w:r w:rsidRPr="00D86940">
        <w:rPr>
          <w:rFonts w:asciiTheme="minorBidi" w:hAnsiTheme="minorBidi"/>
          <w:sz w:val="24"/>
          <w:szCs w:val="24"/>
        </w:rPr>
        <w:t xml:space="preserve">. </w:t>
      </w:r>
    </w:p>
    <w:p w14:paraId="32688E30" w14:textId="77777777" w:rsidR="00D86940" w:rsidRPr="00D86940" w:rsidRDefault="00D86940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F25104E" w14:textId="6F952305" w:rsidR="00E90954" w:rsidRPr="00D86940" w:rsidRDefault="00332D23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86940">
        <w:rPr>
          <w:rFonts w:asciiTheme="minorBidi" w:hAnsiTheme="minorBidi"/>
          <w:sz w:val="24"/>
          <w:szCs w:val="24"/>
        </w:rPr>
        <w:t>Similarly,</w:t>
      </w:r>
      <w:r w:rsidR="00E90954" w:rsidRPr="00D86940">
        <w:rPr>
          <w:rFonts w:asciiTheme="minorBidi" w:hAnsiTheme="minorBidi"/>
          <w:sz w:val="24"/>
          <w:szCs w:val="24"/>
        </w:rPr>
        <w:t xml:space="preserve"> the gemara claims, </w:t>
      </w:r>
      <w:r w:rsidR="006971AD">
        <w:rPr>
          <w:rFonts w:asciiTheme="minorBidi" w:hAnsiTheme="minorBidi"/>
          <w:sz w:val="24"/>
          <w:szCs w:val="24"/>
        </w:rPr>
        <w:t>even though</w:t>
      </w:r>
      <w:r w:rsidR="008D7F7C">
        <w:rPr>
          <w:rFonts w:asciiTheme="minorBidi" w:hAnsiTheme="minorBidi"/>
          <w:sz w:val="24"/>
          <w:szCs w:val="24"/>
        </w:rPr>
        <w:t xml:space="preserve"> </w:t>
      </w:r>
      <w:r w:rsidR="00E90954" w:rsidRPr="00D86940">
        <w:rPr>
          <w:rFonts w:asciiTheme="minorBidi" w:hAnsiTheme="minorBidi"/>
          <w:i/>
          <w:iCs/>
          <w:sz w:val="24"/>
          <w:szCs w:val="24"/>
        </w:rPr>
        <w:t>Bor</w:t>
      </w:r>
      <w:r w:rsidR="00E90954" w:rsidRPr="00D86940">
        <w:rPr>
          <w:rFonts w:asciiTheme="minorBidi" w:hAnsiTheme="minorBidi"/>
          <w:sz w:val="24"/>
          <w:szCs w:val="24"/>
        </w:rPr>
        <w:t xml:space="preserve"> doesn’t conform to typical items which are owned</w:t>
      </w:r>
      <w:r w:rsidR="006971AD">
        <w:rPr>
          <w:rFonts w:asciiTheme="minorBidi" w:hAnsiTheme="minorBidi"/>
          <w:sz w:val="24"/>
          <w:szCs w:val="24"/>
        </w:rPr>
        <w:t>, as</w:t>
      </w:r>
      <w:r w:rsidR="00B22CDC">
        <w:rPr>
          <w:rFonts w:asciiTheme="minorBidi" w:hAnsiTheme="minorBidi"/>
          <w:sz w:val="24"/>
          <w:szCs w:val="24"/>
        </w:rPr>
        <w:t xml:space="preserve"> </w:t>
      </w:r>
      <w:r w:rsidR="006971AD">
        <w:rPr>
          <w:rFonts w:asciiTheme="minorBidi" w:hAnsiTheme="minorBidi"/>
          <w:sz w:val="24"/>
          <w:szCs w:val="24"/>
        </w:rPr>
        <w:t>i</w:t>
      </w:r>
      <w:r w:rsidR="00E90954" w:rsidRPr="00D86940">
        <w:rPr>
          <w:rFonts w:asciiTheme="minorBidi" w:hAnsiTheme="minorBidi"/>
          <w:sz w:val="24"/>
          <w:szCs w:val="24"/>
        </w:rPr>
        <w:t>t is intangible and is locate</w:t>
      </w:r>
      <w:r w:rsidRPr="00D86940">
        <w:rPr>
          <w:rFonts w:asciiTheme="minorBidi" w:hAnsiTheme="minorBidi"/>
          <w:sz w:val="24"/>
          <w:szCs w:val="24"/>
        </w:rPr>
        <w:t xml:space="preserve">d in a </w:t>
      </w:r>
      <w:r w:rsidR="00E90954" w:rsidRPr="00D86940">
        <w:rPr>
          <w:rFonts w:asciiTheme="minorBidi" w:hAnsiTheme="minorBidi"/>
          <w:i/>
          <w:iCs/>
          <w:sz w:val="24"/>
          <w:szCs w:val="24"/>
        </w:rPr>
        <w:t>reshut ha</w:t>
      </w:r>
      <w:r w:rsidR="00D86940">
        <w:rPr>
          <w:rFonts w:asciiTheme="minorBidi" w:hAnsiTheme="minorBidi"/>
          <w:i/>
          <w:iCs/>
          <w:sz w:val="24"/>
          <w:szCs w:val="24"/>
        </w:rPr>
        <w:t>-</w:t>
      </w:r>
      <w:r w:rsidR="00E90954" w:rsidRPr="00D86940">
        <w:rPr>
          <w:rFonts w:asciiTheme="minorBidi" w:hAnsiTheme="minorBidi"/>
          <w:i/>
          <w:iCs/>
          <w:sz w:val="24"/>
          <w:szCs w:val="24"/>
        </w:rPr>
        <w:t>rabim</w:t>
      </w:r>
      <w:r w:rsidR="00E90954" w:rsidRPr="00D86940">
        <w:rPr>
          <w:rFonts w:asciiTheme="minorBidi" w:hAnsiTheme="minorBidi"/>
          <w:sz w:val="24"/>
          <w:szCs w:val="24"/>
        </w:rPr>
        <w:t>. Yet the Torah establishes liability for the "ow</w:t>
      </w:r>
      <w:r w:rsidRPr="00D86940">
        <w:rPr>
          <w:rFonts w:asciiTheme="minorBidi" w:hAnsiTheme="minorBidi"/>
          <w:sz w:val="24"/>
          <w:szCs w:val="24"/>
        </w:rPr>
        <w:t>n</w:t>
      </w:r>
      <w:r w:rsidR="00E90954" w:rsidRPr="00D86940">
        <w:rPr>
          <w:rFonts w:asciiTheme="minorBidi" w:hAnsiTheme="minorBidi"/>
          <w:sz w:val="24"/>
          <w:szCs w:val="24"/>
        </w:rPr>
        <w:t xml:space="preserve">er" of the </w:t>
      </w:r>
      <w:r w:rsidR="00E90954" w:rsidRPr="00D86940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>,</w:t>
      </w:r>
      <w:r w:rsidR="00E90954" w:rsidRPr="00D86940">
        <w:rPr>
          <w:rFonts w:asciiTheme="minorBidi" w:hAnsiTheme="minorBidi"/>
          <w:sz w:val="24"/>
          <w:szCs w:val="24"/>
        </w:rPr>
        <w:t xml:space="preserve"> effectively </w:t>
      </w:r>
      <w:r w:rsidRPr="00D86940">
        <w:rPr>
          <w:rFonts w:asciiTheme="minorBidi" w:hAnsiTheme="minorBidi"/>
          <w:sz w:val="24"/>
          <w:szCs w:val="24"/>
        </w:rPr>
        <w:t>endowing</w:t>
      </w:r>
      <w:r w:rsidR="006010DD">
        <w:rPr>
          <w:rFonts w:asciiTheme="minorBidi" w:hAnsiTheme="minorBidi"/>
          <w:sz w:val="24"/>
          <w:szCs w:val="24"/>
        </w:rPr>
        <w:t xml:space="preserve"> a form of</w:t>
      </w:r>
      <w:r w:rsidRPr="00D86940">
        <w:rPr>
          <w:rFonts w:asciiTheme="minorBidi" w:hAnsiTheme="minorBidi"/>
          <w:sz w:val="24"/>
          <w:szCs w:val="24"/>
        </w:rPr>
        <w:t xml:space="preserve"> </w:t>
      </w:r>
      <w:r w:rsidR="00E90954" w:rsidRPr="00D86940">
        <w:rPr>
          <w:rFonts w:asciiTheme="minorBidi" w:hAnsiTheme="minorBidi"/>
          <w:sz w:val="24"/>
          <w:szCs w:val="24"/>
        </w:rPr>
        <w:t xml:space="preserve">ownership to the </w:t>
      </w:r>
      <w:r w:rsidRPr="00D86940">
        <w:rPr>
          <w:rFonts w:asciiTheme="minorBidi" w:hAnsiTheme="minorBidi"/>
          <w:sz w:val="24"/>
          <w:szCs w:val="24"/>
        </w:rPr>
        <w:t>digger even though the pit defies typical characteristics of owned items.</w:t>
      </w:r>
      <w:r w:rsidR="00E90954" w:rsidRPr="00D86940">
        <w:rPr>
          <w:rFonts w:asciiTheme="minorBidi" w:hAnsiTheme="minorBidi"/>
          <w:sz w:val="24"/>
          <w:szCs w:val="24"/>
        </w:rPr>
        <w:t xml:space="preserve"> </w:t>
      </w:r>
    </w:p>
    <w:p w14:paraId="12C120EC" w14:textId="77777777" w:rsidR="00D86940" w:rsidRDefault="00D86940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F46D6CE" w14:textId="596F26C2" w:rsidR="001E1A3A" w:rsidRPr="00D86940" w:rsidRDefault="001E1A3A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86940">
        <w:rPr>
          <w:rFonts w:asciiTheme="minorBidi" w:hAnsiTheme="minorBidi"/>
          <w:sz w:val="24"/>
          <w:szCs w:val="24"/>
        </w:rPr>
        <w:t xml:space="preserve">A different gemara </w:t>
      </w:r>
      <w:r w:rsidR="00F66FBC">
        <w:rPr>
          <w:rFonts w:asciiTheme="minorBidi" w:hAnsiTheme="minorBidi"/>
          <w:sz w:val="24"/>
          <w:szCs w:val="24"/>
        </w:rPr>
        <w:t>(</w:t>
      </w:r>
      <w:r w:rsidR="004A1713" w:rsidRPr="004A1713">
        <w:rPr>
          <w:rFonts w:asciiTheme="minorBidi" w:hAnsiTheme="minorBidi"/>
          <w:i/>
          <w:iCs/>
          <w:sz w:val="24"/>
          <w:szCs w:val="24"/>
        </w:rPr>
        <w:t>Bava Kamma</w:t>
      </w:r>
      <w:r w:rsidR="004A1713">
        <w:rPr>
          <w:rFonts w:asciiTheme="minorBidi" w:hAnsiTheme="minorBidi"/>
          <w:sz w:val="24"/>
          <w:szCs w:val="24"/>
        </w:rPr>
        <w:t xml:space="preserve"> 49</w:t>
      </w:r>
      <w:r w:rsidR="006B6FEB">
        <w:rPr>
          <w:rFonts w:asciiTheme="minorBidi" w:hAnsiTheme="minorBidi"/>
          <w:sz w:val="24"/>
          <w:szCs w:val="24"/>
        </w:rPr>
        <w:t>b</w:t>
      </w:r>
      <w:r w:rsidR="004A1713">
        <w:rPr>
          <w:rFonts w:asciiTheme="minorBidi" w:hAnsiTheme="minorBidi"/>
          <w:sz w:val="24"/>
          <w:szCs w:val="24"/>
        </w:rPr>
        <w:t xml:space="preserve">) </w:t>
      </w:r>
      <w:r w:rsidRPr="00D86940">
        <w:rPr>
          <w:rFonts w:asciiTheme="minorBidi" w:hAnsiTheme="minorBidi"/>
          <w:sz w:val="24"/>
          <w:szCs w:val="24"/>
        </w:rPr>
        <w:t xml:space="preserve">suggests a completely different </w:t>
      </w:r>
      <w:r w:rsidR="00332D23" w:rsidRPr="00D86940">
        <w:rPr>
          <w:rFonts w:asciiTheme="minorBidi" w:hAnsiTheme="minorBidi"/>
          <w:sz w:val="24"/>
          <w:szCs w:val="24"/>
        </w:rPr>
        <w:t xml:space="preserve">basis for the liability for damages caused by </w:t>
      </w:r>
      <w:r w:rsidR="00332D23" w:rsidRPr="00D86940">
        <w:rPr>
          <w:rFonts w:asciiTheme="minorBidi" w:hAnsiTheme="minorBidi"/>
          <w:i/>
          <w:iCs/>
          <w:sz w:val="24"/>
          <w:szCs w:val="24"/>
        </w:rPr>
        <w:t>bor</w:t>
      </w:r>
      <w:r w:rsidR="00332D23" w:rsidRPr="00D86940">
        <w:rPr>
          <w:rFonts w:asciiTheme="minorBidi" w:hAnsiTheme="minorBidi"/>
          <w:sz w:val="24"/>
          <w:szCs w:val="24"/>
        </w:rPr>
        <w:t>.</w:t>
      </w:r>
      <w:r w:rsidRPr="00D86940">
        <w:rPr>
          <w:rFonts w:asciiTheme="minorBidi" w:hAnsiTheme="minorBidi"/>
          <w:sz w:val="24"/>
          <w:szCs w:val="24"/>
        </w:rPr>
        <w:t xml:space="preserve"> The Torah introduces the laws of </w:t>
      </w:r>
      <w:r w:rsidR="00332D23" w:rsidRPr="00D86940">
        <w:rPr>
          <w:rFonts w:asciiTheme="minorBidi" w:hAnsiTheme="minorBidi"/>
          <w:i/>
          <w:iCs/>
          <w:sz w:val="24"/>
          <w:szCs w:val="24"/>
        </w:rPr>
        <w:t>b</w:t>
      </w:r>
      <w:r w:rsidRPr="00D86940">
        <w:rPr>
          <w:rFonts w:asciiTheme="minorBidi" w:hAnsiTheme="minorBidi"/>
          <w:i/>
          <w:iCs/>
          <w:sz w:val="24"/>
          <w:szCs w:val="24"/>
        </w:rPr>
        <w:t>or</w:t>
      </w:r>
      <w:r w:rsidRPr="00D86940">
        <w:rPr>
          <w:rFonts w:asciiTheme="minorBidi" w:hAnsiTheme="minorBidi"/>
          <w:sz w:val="24"/>
          <w:szCs w:val="24"/>
        </w:rPr>
        <w:t xml:space="preserve"> with the phrase "if a person </w:t>
      </w:r>
      <w:r w:rsidR="00332D23" w:rsidRPr="00D86940">
        <w:rPr>
          <w:rFonts w:asciiTheme="minorBidi" w:hAnsiTheme="minorBidi"/>
          <w:sz w:val="24"/>
          <w:szCs w:val="24"/>
        </w:rPr>
        <w:t xml:space="preserve">uncovers </w:t>
      </w:r>
      <w:r w:rsidRPr="00D86940">
        <w:rPr>
          <w:rFonts w:asciiTheme="minorBidi" w:hAnsiTheme="minorBidi"/>
          <w:sz w:val="24"/>
          <w:szCs w:val="24"/>
        </w:rPr>
        <w:t xml:space="preserve">a </w:t>
      </w:r>
      <w:r w:rsidRPr="00D86940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 xml:space="preserve"> which had been </w:t>
      </w:r>
      <w:r w:rsidR="00332D23" w:rsidRPr="00D86940">
        <w:rPr>
          <w:rFonts w:asciiTheme="minorBidi" w:hAnsiTheme="minorBidi"/>
          <w:sz w:val="24"/>
          <w:szCs w:val="24"/>
        </w:rPr>
        <w:t xml:space="preserve">covered </w:t>
      </w:r>
      <w:r w:rsidRPr="00D86940">
        <w:rPr>
          <w:rFonts w:asciiTheme="minorBidi" w:hAnsiTheme="minorBidi"/>
          <w:sz w:val="24"/>
          <w:szCs w:val="24"/>
        </w:rPr>
        <w:t xml:space="preserve">by someone else or digs a new </w:t>
      </w:r>
      <w:r w:rsidRPr="00D86940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 xml:space="preserve"> </w:t>
      </w:r>
      <w:r w:rsidR="00332D23" w:rsidRPr="00D86940">
        <w:rPr>
          <w:rFonts w:asciiTheme="minorBidi" w:hAnsiTheme="minorBidi"/>
          <w:sz w:val="24"/>
          <w:szCs w:val="24"/>
        </w:rPr>
        <w:t>…</w:t>
      </w:r>
      <w:r w:rsidRPr="00D86940">
        <w:rPr>
          <w:rFonts w:asciiTheme="minorBidi" w:hAnsiTheme="minorBidi"/>
          <w:sz w:val="24"/>
          <w:szCs w:val="24"/>
        </w:rPr>
        <w:t xml:space="preserve"> " </w:t>
      </w:r>
      <w:r w:rsidR="00765234">
        <w:rPr>
          <w:rFonts w:asciiTheme="minorBidi" w:hAnsiTheme="minorBidi" w:hint="cs"/>
          <w:sz w:val="24"/>
          <w:szCs w:val="24"/>
          <w:rtl/>
        </w:rPr>
        <w:t>)</w:t>
      </w:r>
      <w:r w:rsidR="00765234">
        <w:rPr>
          <w:rFonts w:asciiTheme="minorBidi" w:hAnsiTheme="minorBidi"/>
          <w:sz w:val="24"/>
          <w:szCs w:val="24"/>
        </w:rPr>
        <w:t>Exodus 21:</w:t>
      </w:r>
      <w:r w:rsidR="00985BB6">
        <w:rPr>
          <w:rFonts w:asciiTheme="minorBidi" w:hAnsiTheme="minorBidi"/>
          <w:sz w:val="24"/>
          <w:szCs w:val="24"/>
        </w:rPr>
        <w:t xml:space="preserve">33). </w:t>
      </w:r>
      <w:r w:rsidRPr="00D86940">
        <w:rPr>
          <w:rFonts w:asciiTheme="minorBidi" w:hAnsiTheme="minorBidi"/>
          <w:sz w:val="24"/>
          <w:szCs w:val="24"/>
        </w:rPr>
        <w:t>The gemara ponders why the Torah</w:t>
      </w:r>
      <w:r w:rsidR="00985BB6">
        <w:rPr>
          <w:rFonts w:asciiTheme="minorBidi" w:hAnsiTheme="minorBidi"/>
          <w:sz w:val="24"/>
          <w:szCs w:val="24"/>
        </w:rPr>
        <w:t>,</w:t>
      </w:r>
      <w:r w:rsidRPr="00D86940">
        <w:rPr>
          <w:rFonts w:asciiTheme="minorBidi" w:hAnsiTheme="minorBidi"/>
          <w:sz w:val="24"/>
          <w:szCs w:val="24"/>
        </w:rPr>
        <w:t xml:space="preserve"> </w:t>
      </w:r>
      <w:r w:rsidR="00332D23" w:rsidRPr="00D86940">
        <w:rPr>
          <w:rFonts w:asciiTheme="minorBidi" w:hAnsiTheme="minorBidi"/>
          <w:sz w:val="24"/>
          <w:szCs w:val="24"/>
        </w:rPr>
        <w:t xml:space="preserve">having already established liability for uncovering a </w:t>
      </w:r>
      <w:r w:rsidR="00332D23" w:rsidRPr="00D86940">
        <w:rPr>
          <w:rFonts w:asciiTheme="minorBidi" w:hAnsiTheme="minorBidi"/>
          <w:i/>
          <w:iCs/>
          <w:sz w:val="24"/>
          <w:szCs w:val="24"/>
        </w:rPr>
        <w:t>bor</w:t>
      </w:r>
      <w:r w:rsidR="00332D23" w:rsidRPr="00D86940">
        <w:rPr>
          <w:rFonts w:asciiTheme="minorBidi" w:hAnsiTheme="minorBidi"/>
          <w:sz w:val="24"/>
          <w:szCs w:val="24"/>
        </w:rPr>
        <w:t xml:space="preserve">, still delineates that a person </w:t>
      </w:r>
      <w:r w:rsidRPr="00D86940">
        <w:rPr>
          <w:rFonts w:asciiTheme="minorBidi" w:hAnsiTheme="minorBidi"/>
          <w:sz w:val="24"/>
          <w:szCs w:val="24"/>
        </w:rPr>
        <w:t>is liable for a newly dug bor</w:t>
      </w:r>
      <w:r w:rsidR="00332D23" w:rsidRPr="00D86940">
        <w:rPr>
          <w:rFonts w:asciiTheme="minorBidi" w:hAnsiTheme="minorBidi"/>
          <w:sz w:val="24"/>
          <w:szCs w:val="24"/>
        </w:rPr>
        <w:t xml:space="preserve">. </w:t>
      </w:r>
      <w:r w:rsidRPr="00D86940">
        <w:rPr>
          <w:rFonts w:asciiTheme="minorBidi" w:hAnsiTheme="minorBidi"/>
          <w:sz w:val="24"/>
          <w:szCs w:val="24"/>
        </w:rPr>
        <w:t>The gemar</w:t>
      </w:r>
      <w:r w:rsidR="00332D23" w:rsidRPr="00D86940">
        <w:rPr>
          <w:rFonts w:asciiTheme="minorBidi" w:hAnsiTheme="minorBidi"/>
          <w:sz w:val="24"/>
          <w:szCs w:val="24"/>
        </w:rPr>
        <w:t>a</w:t>
      </w:r>
      <w:r w:rsidRPr="00D86940">
        <w:rPr>
          <w:rFonts w:asciiTheme="minorBidi" w:hAnsiTheme="minorBidi"/>
          <w:sz w:val="24"/>
          <w:szCs w:val="24"/>
        </w:rPr>
        <w:t xml:space="preserve"> replies that this double language instructs that </w:t>
      </w:r>
      <w:r w:rsidR="00332D23" w:rsidRPr="00D86940">
        <w:rPr>
          <w:rFonts w:asciiTheme="minorBidi" w:hAnsiTheme="minorBidi"/>
          <w:sz w:val="24"/>
          <w:szCs w:val="24"/>
        </w:rPr>
        <w:t>liability for a bor stems from "</w:t>
      </w:r>
      <w:r w:rsidRPr="00D86940">
        <w:rPr>
          <w:rFonts w:asciiTheme="minorBidi" w:hAnsiTheme="minorBidi"/>
          <w:i/>
          <w:iCs/>
          <w:sz w:val="24"/>
          <w:szCs w:val="24"/>
        </w:rPr>
        <w:t>iskei keriya u'peticha</w:t>
      </w:r>
      <w:r w:rsidRPr="00D86940">
        <w:rPr>
          <w:rFonts w:asciiTheme="minorBidi" w:hAnsiTheme="minorBidi"/>
          <w:sz w:val="24"/>
          <w:szCs w:val="24"/>
        </w:rPr>
        <w:t xml:space="preserve">" </w:t>
      </w:r>
      <w:r w:rsidR="00332D23" w:rsidRPr="00D86940">
        <w:rPr>
          <w:rFonts w:asciiTheme="minorBidi" w:hAnsiTheme="minorBidi"/>
          <w:sz w:val="24"/>
          <w:szCs w:val="24"/>
        </w:rPr>
        <w:t xml:space="preserve">or the </w:t>
      </w:r>
      <w:r w:rsidRPr="00D86940">
        <w:rPr>
          <w:rFonts w:asciiTheme="minorBidi" w:hAnsiTheme="minorBidi"/>
          <w:sz w:val="24"/>
          <w:szCs w:val="24"/>
        </w:rPr>
        <w:t>action of digging or opening up. This gemara claim</w:t>
      </w:r>
      <w:r w:rsidR="00540F05" w:rsidRPr="00D86940">
        <w:rPr>
          <w:rFonts w:asciiTheme="minorBidi" w:hAnsiTheme="minorBidi"/>
          <w:sz w:val="24"/>
          <w:szCs w:val="24"/>
        </w:rPr>
        <w:t>s</w:t>
      </w:r>
      <w:r w:rsidRPr="00D86940">
        <w:rPr>
          <w:rFonts w:asciiTheme="minorBidi" w:hAnsiTheme="minorBidi"/>
          <w:sz w:val="24"/>
          <w:szCs w:val="24"/>
        </w:rPr>
        <w:t xml:space="preserve"> that a </w:t>
      </w:r>
      <w:r w:rsidRPr="00D86940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 xml:space="preserve"> isn’t owned by the digger and </w:t>
      </w:r>
      <w:r w:rsidR="00540F05" w:rsidRPr="00D86940">
        <w:rPr>
          <w:rFonts w:asciiTheme="minorBidi" w:hAnsiTheme="minorBidi"/>
          <w:sz w:val="24"/>
          <w:szCs w:val="24"/>
        </w:rPr>
        <w:t>certainly isn’t owned by the person who removed the cover</w:t>
      </w:r>
      <w:r w:rsidRPr="00D86940">
        <w:rPr>
          <w:rFonts w:asciiTheme="minorBidi" w:hAnsiTheme="minorBidi"/>
          <w:sz w:val="24"/>
          <w:szCs w:val="24"/>
        </w:rPr>
        <w:t>. Yet despite the absence of legal ownership</w:t>
      </w:r>
      <w:r w:rsidR="0034718A">
        <w:rPr>
          <w:rFonts w:asciiTheme="minorBidi" w:hAnsiTheme="minorBidi"/>
          <w:sz w:val="24"/>
          <w:szCs w:val="24"/>
        </w:rPr>
        <w:t>,</w:t>
      </w:r>
      <w:r w:rsidRPr="00D86940">
        <w:rPr>
          <w:rFonts w:asciiTheme="minorBidi" w:hAnsiTheme="minorBidi"/>
          <w:sz w:val="24"/>
          <w:szCs w:val="24"/>
        </w:rPr>
        <w:t xml:space="preserve"> a person is obligated for </w:t>
      </w:r>
      <w:r w:rsidRPr="00D86940">
        <w:rPr>
          <w:rFonts w:asciiTheme="minorBidi" w:hAnsiTheme="minorBidi"/>
          <w:sz w:val="24"/>
          <w:szCs w:val="24"/>
        </w:rPr>
        <w:lastRenderedPageBreak/>
        <w:t xml:space="preserve">the </w:t>
      </w:r>
      <w:r w:rsidRPr="00D86940">
        <w:rPr>
          <w:rFonts w:asciiTheme="minorBidi" w:hAnsiTheme="minorBidi"/>
          <w:i/>
          <w:iCs/>
          <w:sz w:val="24"/>
          <w:szCs w:val="24"/>
        </w:rPr>
        <w:t xml:space="preserve">act </w:t>
      </w:r>
      <w:r w:rsidRPr="00D86940">
        <w:rPr>
          <w:rFonts w:asciiTheme="minorBidi" w:hAnsiTheme="minorBidi"/>
          <w:sz w:val="24"/>
          <w:szCs w:val="24"/>
        </w:rPr>
        <w:t xml:space="preserve">of creating a </w:t>
      </w:r>
      <w:r w:rsidRPr="00D86940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 xml:space="preserve">- either through digging or through </w:t>
      </w:r>
      <w:r w:rsidR="00540F05" w:rsidRPr="00D86940">
        <w:rPr>
          <w:rFonts w:asciiTheme="minorBidi" w:hAnsiTheme="minorBidi"/>
          <w:sz w:val="24"/>
          <w:szCs w:val="24"/>
        </w:rPr>
        <w:t xml:space="preserve">removing the </w:t>
      </w:r>
      <w:r w:rsidRPr="00D86940">
        <w:rPr>
          <w:rFonts w:asciiTheme="minorBidi" w:hAnsiTheme="minorBidi"/>
          <w:sz w:val="24"/>
          <w:szCs w:val="24"/>
        </w:rPr>
        <w:t xml:space="preserve">cover. Even though there is no legal ownership </w:t>
      </w:r>
      <w:r w:rsidR="00540F05" w:rsidRPr="00D86940">
        <w:rPr>
          <w:rFonts w:asciiTheme="minorBidi" w:hAnsiTheme="minorBidi"/>
          <w:sz w:val="24"/>
          <w:szCs w:val="24"/>
        </w:rPr>
        <w:t xml:space="preserve">upon the </w:t>
      </w:r>
      <w:r w:rsidR="00540F05" w:rsidRPr="00D86940">
        <w:rPr>
          <w:rFonts w:asciiTheme="minorBidi" w:hAnsiTheme="minorBidi"/>
          <w:i/>
          <w:iCs/>
          <w:sz w:val="24"/>
          <w:szCs w:val="24"/>
        </w:rPr>
        <w:t>bor</w:t>
      </w:r>
      <w:r w:rsidR="00540F05" w:rsidRPr="00D86940">
        <w:rPr>
          <w:rFonts w:asciiTheme="minorBidi" w:hAnsiTheme="minorBidi"/>
          <w:sz w:val="24"/>
          <w:szCs w:val="24"/>
        </w:rPr>
        <w:t xml:space="preserve">, the act </w:t>
      </w:r>
      <w:r w:rsidRPr="00D86940">
        <w:rPr>
          <w:rFonts w:asciiTheme="minorBidi" w:hAnsiTheme="minorBidi"/>
          <w:sz w:val="24"/>
          <w:szCs w:val="24"/>
        </w:rPr>
        <w:t>of digging create</w:t>
      </w:r>
      <w:r w:rsidR="00540F05" w:rsidRPr="00D86940">
        <w:rPr>
          <w:rFonts w:asciiTheme="minorBidi" w:hAnsiTheme="minorBidi"/>
          <w:sz w:val="24"/>
          <w:szCs w:val="24"/>
        </w:rPr>
        <w:t xml:space="preserve">s a public hazard which obligates the person for any damages </w:t>
      </w:r>
      <w:r w:rsidRPr="00D86940">
        <w:rPr>
          <w:rFonts w:asciiTheme="minorBidi" w:hAnsiTheme="minorBidi"/>
          <w:sz w:val="24"/>
          <w:szCs w:val="24"/>
        </w:rPr>
        <w:t xml:space="preserve">which the public hazard causes. </w:t>
      </w:r>
      <w:r w:rsidR="00540F05" w:rsidRPr="00D86940">
        <w:rPr>
          <w:rFonts w:asciiTheme="minorBidi" w:hAnsiTheme="minorBidi"/>
          <w:sz w:val="24"/>
          <w:szCs w:val="24"/>
        </w:rPr>
        <w:t xml:space="preserve">In </w:t>
      </w:r>
      <w:r w:rsidR="007D2386" w:rsidRPr="00D86940">
        <w:rPr>
          <w:rFonts w:asciiTheme="minorBidi" w:hAnsiTheme="minorBidi"/>
          <w:sz w:val="24"/>
          <w:szCs w:val="24"/>
        </w:rPr>
        <w:t>fact,</w:t>
      </w:r>
      <w:r w:rsidR="00540F05" w:rsidRPr="00D86940">
        <w:rPr>
          <w:rFonts w:asciiTheme="minorBidi" w:hAnsiTheme="minorBidi"/>
          <w:sz w:val="24"/>
          <w:szCs w:val="24"/>
        </w:rPr>
        <w:t xml:space="preserve"> the gemara coins a phrase</w:t>
      </w:r>
      <w:r w:rsidRPr="00D86940">
        <w:rPr>
          <w:rFonts w:asciiTheme="minorBidi" w:hAnsiTheme="minorBidi"/>
          <w:sz w:val="24"/>
          <w:szCs w:val="24"/>
        </w:rPr>
        <w:t xml:space="preserve"> which capture</w:t>
      </w:r>
      <w:r w:rsidR="00540F05" w:rsidRPr="00D86940">
        <w:rPr>
          <w:rFonts w:asciiTheme="minorBidi" w:hAnsiTheme="minorBidi"/>
          <w:sz w:val="24"/>
          <w:szCs w:val="24"/>
        </w:rPr>
        <w:t xml:space="preserve">s this concept: the digger is considered a </w:t>
      </w:r>
      <w:r w:rsidRPr="007D2386">
        <w:rPr>
          <w:rFonts w:asciiTheme="minorBidi" w:hAnsiTheme="minorBidi"/>
          <w:i/>
          <w:iCs/>
          <w:sz w:val="24"/>
          <w:szCs w:val="24"/>
        </w:rPr>
        <w:t>ba'al</w:t>
      </w:r>
      <w:r w:rsidRPr="00D86940">
        <w:rPr>
          <w:rFonts w:asciiTheme="minorBidi" w:hAnsiTheme="minorBidi"/>
          <w:sz w:val="24"/>
          <w:szCs w:val="24"/>
        </w:rPr>
        <w:t xml:space="preserve"> </w:t>
      </w:r>
      <w:r w:rsidRPr="00D86940">
        <w:rPr>
          <w:rFonts w:asciiTheme="minorBidi" w:hAnsiTheme="minorBidi"/>
          <w:i/>
          <w:iCs/>
          <w:sz w:val="24"/>
          <w:szCs w:val="24"/>
        </w:rPr>
        <w:t>hatakala</w:t>
      </w:r>
      <w:r w:rsidRPr="00D86940">
        <w:rPr>
          <w:rFonts w:asciiTheme="minorBidi" w:hAnsiTheme="minorBidi"/>
          <w:sz w:val="24"/>
          <w:szCs w:val="24"/>
        </w:rPr>
        <w:t xml:space="preserve">. Namely though </w:t>
      </w:r>
      <w:r w:rsidR="00540F05" w:rsidRPr="00D86940">
        <w:rPr>
          <w:rFonts w:asciiTheme="minorBidi" w:hAnsiTheme="minorBidi"/>
          <w:sz w:val="24"/>
          <w:szCs w:val="24"/>
        </w:rPr>
        <w:t xml:space="preserve">the digger of the </w:t>
      </w:r>
      <w:r w:rsidR="00540F05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540F05" w:rsidRPr="00D86940">
        <w:rPr>
          <w:rFonts w:asciiTheme="minorBidi" w:hAnsiTheme="minorBidi"/>
          <w:sz w:val="24"/>
          <w:szCs w:val="24"/>
        </w:rPr>
        <w:t xml:space="preserve"> doesn’t </w:t>
      </w:r>
      <w:r w:rsidRPr="00D86940">
        <w:rPr>
          <w:rFonts w:asciiTheme="minorBidi" w:hAnsiTheme="minorBidi"/>
          <w:sz w:val="24"/>
          <w:szCs w:val="24"/>
        </w:rPr>
        <w:t>own the item</w:t>
      </w:r>
      <w:r w:rsidR="00540F05" w:rsidRPr="00D86940">
        <w:rPr>
          <w:rFonts w:asciiTheme="minorBidi" w:hAnsiTheme="minorBidi"/>
          <w:sz w:val="24"/>
          <w:szCs w:val="24"/>
        </w:rPr>
        <w:t>,</w:t>
      </w:r>
      <w:r w:rsidRPr="00D86940">
        <w:rPr>
          <w:rFonts w:asciiTheme="minorBidi" w:hAnsiTheme="minorBidi"/>
          <w:sz w:val="24"/>
          <w:szCs w:val="24"/>
        </w:rPr>
        <w:t xml:space="preserve"> he is the </w:t>
      </w:r>
      <w:r w:rsidR="0034718A">
        <w:rPr>
          <w:rFonts w:asciiTheme="minorBidi" w:hAnsiTheme="minorBidi"/>
          <w:sz w:val="24"/>
          <w:szCs w:val="24"/>
        </w:rPr>
        <w:t>creator</w:t>
      </w:r>
      <w:r w:rsidR="00B22CDC">
        <w:rPr>
          <w:rFonts w:asciiTheme="minorBidi" w:hAnsiTheme="minorBidi"/>
          <w:sz w:val="24"/>
          <w:szCs w:val="24"/>
        </w:rPr>
        <w:t xml:space="preserve"> </w:t>
      </w:r>
      <w:r w:rsidRPr="00D86940">
        <w:rPr>
          <w:rFonts w:asciiTheme="minorBidi" w:hAnsiTheme="minorBidi"/>
          <w:sz w:val="24"/>
          <w:szCs w:val="24"/>
        </w:rPr>
        <w:t>of the hazard</w:t>
      </w:r>
      <w:r w:rsidR="00540F05" w:rsidRPr="00D86940">
        <w:rPr>
          <w:rFonts w:asciiTheme="minorBidi" w:hAnsiTheme="minorBidi"/>
          <w:sz w:val="24"/>
          <w:szCs w:val="24"/>
        </w:rPr>
        <w:t xml:space="preserve"> or the </w:t>
      </w:r>
      <w:r w:rsidR="00540F05" w:rsidRPr="007D2386">
        <w:rPr>
          <w:rFonts w:asciiTheme="minorBidi" w:hAnsiTheme="minorBidi"/>
          <w:i/>
          <w:iCs/>
          <w:sz w:val="24"/>
          <w:szCs w:val="24"/>
        </w:rPr>
        <w:t>mazik</w:t>
      </w:r>
      <w:r w:rsidRPr="00D86940">
        <w:rPr>
          <w:rFonts w:asciiTheme="minorBidi" w:hAnsiTheme="minorBidi"/>
          <w:sz w:val="24"/>
          <w:szCs w:val="24"/>
        </w:rPr>
        <w:t xml:space="preserve">.  </w:t>
      </w:r>
    </w:p>
    <w:p w14:paraId="123B87BE" w14:textId="77777777" w:rsidR="007D2386" w:rsidRDefault="007D2386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6B1D2E1" w14:textId="2D0B9B08" w:rsidR="001E1A3A" w:rsidRDefault="001E1A3A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86940">
        <w:rPr>
          <w:rFonts w:asciiTheme="minorBidi" w:hAnsiTheme="minorBidi"/>
          <w:sz w:val="24"/>
          <w:szCs w:val="24"/>
        </w:rPr>
        <w:t>Namely</w:t>
      </w:r>
      <w:r w:rsidR="00540F05" w:rsidRPr="00D86940">
        <w:rPr>
          <w:rFonts w:asciiTheme="minorBidi" w:hAnsiTheme="minorBidi"/>
          <w:sz w:val="24"/>
          <w:szCs w:val="24"/>
        </w:rPr>
        <w:t>,</w:t>
      </w:r>
      <w:r w:rsidRPr="00D86940">
        <w:rPr>
          <w:rFonts w:asciiTheme="minorBidi" w:hAnsiTheme="minorBidi"/>
          <w:sz w:val="24"/>
          <w:szCs w:val="24"/>
        </w:rPr>
        <w:t xml:space="preserve"> there are </w:t>
      </w:r>
      <w:r w:rsidR="00540F05" w:rsidRPr="00D86940">
        <w:rPr>
          <w:rFonts w:asciiTheme="minorBidi" w:hAnsiTheme="minorBidi"/>
          <w:sz w:val="24"/>
          <w:szCs w:val="24"/>
        </w:rPr>
        <w:t xml:space="preserve">two </w:t>
      </w:r>
      <w:r w:rsidRPr="00D86940">
        <w:rPr>
          <w:rFonts w:asciiTheme="minorBidi" w:hAnsiTheme="minorBidi"/>
          <w:sz w:val="24"/>
          <w:szCs w:val="24"/>
        </w:rPr>
        <w:t xml:space="preserve">different </w:t>
      </w:r>
      <w:r w:rsidR="00540F05" w:rsidRPr="00D86940">
        <w:rPr>
          <w:rFonts w:asciiTheme="minorBidi" w:hAnsiTheme="minorBidi"/>
          <w:sz w:val="24"/>
          <w:szCs w:val="24"/>
        </w:rPr>
        <w:t xml:space="preserve">ways to </w:t>
      </w:r>
      <w:r w:rsidRPr="00D86940">
        <w:rPr>
          <w:rFonts w:asciiTheme="minorBidi" w:hAnsiTheme="minorBidi"/>
          <w:sz w:val="24"/>
          <w:szCs w:val="24"/>
        </w:rPr>
        <w:t>understand the liability of bor</w:t>
      </w:r>
      <w:r w:rsidR="0034718A">
        <w:rPr>
          <w:rFonts w:asciiTheme="minorBidi" w:hAnsiTheme="minorBidi"/>
          <w:sz w:val="24"/>
          <w:szCs w:val="24"/>
        </w:rPr>
        <w:t>:</w:t>
      </w:r>
      <w:r w:rsidRPr="00D86940">
        <w:rPr>
          <w:rFonts w:asciiTheme="minorBidi" w:hAnsiTheme="minorBidi"/>
          <w:sz w:val="24"/>
          <w:szCs w:val="24"/>
        </w:rPr>
        <w:t xml:space="preserve"> </w:t>
      </w:r>
      <w:r w:rsidR="00475CB0">
        <w:rPr>
          <w:rFonts w:asciiTheme="minorBidi" w:hAnsiTheme="minorBidi"/>
          <w:sz w:val="24"/>
          <w:szCs w:val="24"/>
        </w:rPr>
        <w:t>One possibility is that</w:t>
      </w:r>
      <w:r w:rsidR="00B22CDC">
        <w:rPr>
          <w:rFonts w:asciiTheme="minorBidi" w:hAnsiTheme="minorBidi"/>
          <w:sz w:val="24"/>
          <w:szCs w:val="24"/>
        </w:rPr>
        <w:t xml:space="preserve"> </w:t>
      </w:r>
      <w:r w:rsidRPr="00D86940">
        <w:rPr>
          <w:rFonts w:asciiTheme="minorBidi" w:hAnsiTheme="minorBidi"/>
          <w:sz w:val="24"/>
          <w:szCs w:val="24"/>
        </w:rPr>
        <w:t xml:space="preserve">the person </w:t>
      </w:r>
      <w:r w:rsidR="00540F05" w:rsidRPr="00D86940">
        <w:rPr>
          <w:rFonts w:asciiTheme="minorBidi" w:hAnsiTheme="minorBidi"/>
          <w:sz w:val="24"/>
          <w:szCs w:val="24"/>
        </w:rPr>
        <w:t xml:space="preserve">who digs the </w:t>
      </w:r>
      <w:r w:rsidR="00540F05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540F05" w:rsidRPr="00D86940">
        <w:rPr>
          <w:rFonts w:asciiTheme="minorBidi" w:hAnsiTheme="minorBidi"/>
          <w:sz w:val="24"/>
          <w:szCs w:val="24"/>
        </w:rPr>
        <w:t xml:space="preserve"> </w:t>
      </w:r>
      <w:r w:rsidRPr="00D86940">
        <w:rPr>
          <w:rFonts w:asciiTheme="minorBidi" w:hAnsiTheme="minorBidi"/>
          <w:sz w:val="24"/>
          <w:szCs w:val="24"/>
        </w:rPr>
        <w:t xml:space="preserve">is awarded legal ownership by the Torah even though a pit </w:t>
      </w:r>
      <w:r w:rsidR="00540F05" w:rsidRPr="00D86940">
        <w:rPr>
          <w:rFonts w:asciiTheme="minorBidi" w:hAnsiTheme="minorBidi"/>
          <w:sz w:val="24"/>
          <w:szCs w:val="24"/>
        </w:rPr>
        <w:t xml:space="preserve">doesn’t conform to the classic </w:t>
      </w:r>
      <w:r w:rsidR="007D2386" w:rsidRPr="00D86940">
        <w:rPr>
          <w:rFonts w:asciiTheme="minorBidi" w:hAnsiTheme="minorBidi"/>
          <w:sz w:val="24"/>
          <w:szCs w:val="24"/>
        </w:rPr>
        <w:t>parameters</w:t>
      </w:r>
      <w:r w:rsidR="00540F05" w:rsidRPr="00D86940">
        <w:rPr>
          <w:rFonts w:asciiTheme="minorBidi" w:hAnsiTheme="minorBidi"/>
          <w:sz w:val="24"/>
          <w:szCs w:val="24"/>
        </w:rPr>
        <w:t xml:space="preserve"> of ownership. Alternatively, a </w:t>
      </w:r>
      <w:r w:rsidRPr="00D86940">
        <w:rPr>
          <w:rFonts w:asciiTheme="minorBidi" w:hAnsiTheme="minorBidi"/>
          <w:sz w:val="24"/>
          <w:szCs w:val="24"/>
        </w:rPr>
        <w:t xml:space="preserve">person </w:t>
      </w:r>
      <w:r w:rsidR="00540F05" w:rsidRPr="00D86940">
        <w:rPr>
          <w:rFonts w:asciiTheme="minorBidi" w:hAnsiTheme="minorBidi"/>
          <w:sz w:val="24"/>
          <w:szCs w:val="24"/>
        </w:rPr>
        <w:t xml:space="preserve">may be obligated since by digging the pit they created a </w:t>
      </w:r>
      <w:r w:rsidRPr="007D2386">
        <w:rPr>
          <w:rFonts w:asciiTheme="minorBidi" w:hAnsiTheme="minorBidi"/>
          <w:i/>
          <w:iCs/>
          <w:sz w:val="24"/>
          <w:szCs w:val="24"/>
        </w:rPr>
        <w:t>mazik</w:t>
      </w:r>
      <w:r w:rsidR="00540F05" w:rsidRPr="00D86940">
        <w:rPr>
          <w:rFonts w:asciiTheme="minorBidi" w:hAnsiTheme="minorBidi"/>
          <w:sz w:val="24"/>
          <w:szCs w:val="24"/>
        </w:rPr>
        <w:t xml:space="preserve">. Creating a public hazard is sufficient to create liability even upon an item which isn’t legally owned. </w:t>
      </w:r>
    </w:p>
    <w:p w14:paraId="7015D935" w14:textId="77777777" w:rsidR="007D2386" w:rsidRPr="00D86940" w:rsidRDefault="007D2386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3839593" w14:textId="521DA9B8" w:rsidR="001E1A3A" w:rsidRPr="007D2386" w:rsidRDefault="001E1A3A" w:rsidP="008D7F7C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D2386">
        <w:rPr>
          <w:rFonts w:asciiTheme="minorBidi" w:hAnsiTheme="minorBidi"/>
          <w:b/>
          <w:bCs/>
          <w:sz w:val="24"/>
          <w:szCs w:val="24"/>
        </w:rPr>
        <w:t xml:space="preserve">A </w:t>
      </w:r>
      <w:r w:rsidRPr="007D2386">
        <w:rPr>
          <w:rFonts w:asciiTheme="minorBidi" w:hAnsiTheme="minorBidi"/>
          <w:b/>
          <w:bCs/>
          <w:i/>
          <w:iCs/>
          <w:sz w:val="24"/>
          <w:szCs w:val="24"/>
        </w:rPr>
        <w:t>Bor</w:t>
      </w:r>
      <w:r w:rsidRPr="007D2386">
        <w:rPr>
          <w:rFonts w:asciiTheme="minorBidi" w:hAnsiTheme="minorBidi"/>
          <w:b/>
          <w:bCs/>
          <w:sz w:val="24"/>
          <w:szCs w:val="24"/>
        </w:rPr>
        <w:t xml:space="preserve"> in a </w:t>
      </w:r>
      <w:r w:rsidR="007D2386">
        <w:rPr>
          <w:rFonts w:asciiTheme="minorBidi" w:hAnsiTheme="minorBidi"/>
          <w:b/>
          <w:bCs/>
          <w:sz w:val="24"/>
          <w:szCs w:val="24"/>
        </w:rPr>
        <w:t>P</w:t>
      </w:r>
      <w:r w:rsidRPr="007D2386">
        <w:rPr>
          <w:rFonts w:asciiTheme="minorBidi" w:hAnsiTheme="minorBidi"/>
          <w:b/>
          <w:bCs/>
          <w:sz w:val="24"/>
          <w:szCs w:val="24"/>
        </w:rPr>
        <w:t xml:space="preserve">rivate </w:t>
      </w:r>
      <w:r w:rsidR="007D2386">
        <w:rPr>
          <w:rFonts w:asciiTheme="minorBidi" w:hAnsiTheme="minorBidi"/>
          <w:b/>
          <w:bCs/>
          <w:sz w:val="24"/>
          <w:szCs w:val="24"/>
        </w:rPr>
        <w:t>D</w:t>
      </w:r>
      <w:r w:rsidRPr="007D2386">
        <w:rPr>
          <w:rFonts w:asciiTheme="minorBidi" w:hAnsiTheme="minorBidi"/>
          <w:b/>
          <w:bCs/>
          <w:sz w:val="24"/>
          <w:szCs w:val="24"/>
        </w:rPr>
        <w:t>omain</w:t>
      </w:r>
    </w:p>
    <w:p w14:paraId="78F8C1A8" w14:textId="77777777" w:rsidR="004A7544" w:rsidRDefault="004A7544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4BD3A32" w14:textId="4388FA57" w:rsidR="001E1A3A" w:rsidRPr="00575C05" w:rsidRDefault="001E1A3A" w:rsidP="004A754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86940">
        <w:rPr>
          <w:rFonts w:asciiTheme="minorBidi" w:hAnsiTheme="minorBidi"/>
          <w:sz w:val="24"/>
          <w:szCs w:val="24"/>
        </w:rPr>
        <w:t xml:space="preserve">The classic </w:t>
      </w:r>
      <w:r w:rsidRPr="007D2386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 xml:space="preserve"> described by the Torah is</w:t>
      </w:r>
      <w:r w:rsidR="00540F05" w:rsidRPr="00D86940">
        <w:rPr>
          <w:rFonts w:asciiTheme="minorBidi" w:hAnsiTheme="minorBidi"/>
          <w:sz w:val="24"/>
          <w:szCs w:val="24"/>
        </w:rPr>
        <w:t xml:space="preserve"> </w:t>
      </w:r>
      <w:r w:rsidRPr="00D86940">
        <w:rPr>
          <w:rFonts w:asciiTheme="minorBidi" w:hAnsiTheme="minorBidi"/>
          <w:sz w:val="24"/>
          <w:szCs w:val="24"/>
        </w:rPr>
        <w:t xml:space="preserve">dug in the public domain. </w:t>
      </w:r>
      <w:r w:rsidR="00540F05" w:rsidRPr="00D86940">
        <w:rPr>
          <w:rFonts w:asciiTheme="minorBidi" w:hAnsiTheme="minorBidi"/>
          <w:sz w:val="24"/>
          <w:szCs w:val="24"/>
        </w:rPr>
        <w:t xml:space="preserve">Would liability exist for a </w:t>
      </w:r>
      <w:r w:rsidR="00540F05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540F05" w:rsidRPr="00D86940">
        <w:rPr>
          <w:rFonts w:asciiTheme="minorBidi" w:hAnsiTheme="minorBidi"/>
          <w:sz w:val="24"/>
          <w:szCs w:val="24"/>
        </w:rPr>
        <w:t xml:space="preserve"> dug in a </w:t>
      </w:r>
      <w:r w:rsidRPr="00D86940">
        <w:rPr>
          <w:rFonts w:asciiTheme="minorBidi" w:hAnsiTheme="minorBidi"/>
          <w:sz w:val="24"/>
          <w:szCs w:val="24"/>
        </w:rPr>
        <w:t>pr</w:t>
      </w:r>
      <w:r w:rsidR="00540F05" w:rsidRPr="00D86940">
        <w:rPr>
          <w:rFonts w:asciiTheme="minorBidi" w:hAnsiTheme="minorBidi"/>
          <w:sz w:val="24"/>
          <w:szCs w:val="24"/>
        </w:rPr>
        <w:t>i</w:t>
      </w:r>
      <w:r w:rsidRPr="00D86940">
        <w:rPr>
          <w:rFonts w:asciiTheme="minorBidi" w:hAnsiTheme="minorBidi"/>
          <w:sz w:val="24"/>
          <w:szCs w:val="24"/>
        </w:rPr>
        <w:t xml:space="preserve">vate </w:t>
      </w:r>
      <w:r w:rsidRPr="007D2386">
        <w:rPr>
          <w:rFonts w:asciiTheme="minorBidi" w:hAnsiTheme="minorBidi"/>
          <w:i/>
          <w:iCs/>
          <w:sz w:val="24"/>
          <w:szCs w:val="24"/>
        </w:rPr>
        <w:t>reshut</w:t>
      </w:r>
      <w:r w:rsidR="00540F05" w:rsidRPr="00D86940">
        <w:rPr>
          <w:rFonts w:asciiTheme="minorBidi" w:hAnsiTheme="minorBidi"/>
          <w:sz w:val="24"/>
          <w:szCs w:val="24"/>
        </w:rPr>
        <w:t>?</w:t>
      </w:r>
      <w:r w:rsidRPr="00D86940">
        <w:rPr>
          <w:rFonts w:asciiTheme="minorBidi" w:hAnsiTheme="minorBidi"/>
          <w:sz w:val="24"/>
          <w:szCs w:val="24"/>
        </w:rPr>
        <w:t xml:space="preserve"> </w:t>
      </w:r>
      <w:r w:rsidR="007D2386" w:rsidRPr="00D86940">
        <w:rPr>
          <w:rFonts w:asciiTheme="minorBidi" w:hAnsiTheme="minorBidi"/>
          <w:sz w:val="24"/>
          <w:szCs w:val="24"/>
        </w:rPr>
        <w:t>Of course,</w:t>
      </w:r>
      <w:r w:rsidRPr="00D86940">
        <w:rPr>
          <w:rFonts w:asciiTheme="minorBidi" w:hAnsiTheme="minorBidi"/>
          <w:sz w:val="24"/>
          <w:szCs w:val="24"/>
        </w:rPr>
        <w:t xml:space="preserve"> </w:t>
      </w:r>
      <w:r w:rsidR="00540F05" w:rsidRPr="00D86940">
        <w:rPr>
          <w:rFonts w:asciiTheme="minorBidi" w:hAnsiTheme="minorBidi"/>
          <w:sz w:val="24"/>
          <w:szCs w:val="24"/>
        </w:rPr>
        <w:t>if a person illegally walks into another persons land and falls into a pit, the homeowner is legally exempt since the trespasser had no rights to enter. What would happen though if the owner of the land not only dug a pit in his land but relinquished ownership over the land</w:t>
      </w:r>
      <w:r w:rsidR="00124DCC">
        <w:rPr>
          <w:rFonts w:asciiTheme="minorBidi" w:hAnsiTheme="minorBidi"/>
          <w:sz w:val="24"/>
          <w:szCs w:val="24"/>
        </w:rPr>
        <w:t>,</w:t>
      </w:r>
      <w:r w:rsidR="00540F05" w:rsidRPr="00D86940">
        <w:rPr>
          <w:rFonts w:asciiTheme="minorBidi" w:hAnsiTheme="minorBidi"/>
          <w:sz w:val="24"/>
          <w:szCs w:val="24"/>
        </w:rPr>
        <w:t xml:space="preserve"> effectively inviting people to walk through his property? </w:t>
      </w:r>
      <w:r w:rsidR="00124DCC">
        <w:rPr>
          <w:rFonts w:asciiTheme="minorBidi" w:hAnsiTheme="minorBidi"/>
          <w:sz w:val="24"/>
          <w:szCs w:val="24"/>
        </w:rPr>
        <w:t xml:space="preserve">This exact </w:t>
      </w:r>
      <w:r w:rsidR="00124DCC" w:rsidRPr="00124DCC">
        <w:rPr>
          <w:rFonts w:asciiTheme="minorBidi" w:hAnsiTheme="minorBidi"/>
          <w:sz w:val="24"/>
          <w:szCs w:val="24"/>
        </w:rPr>
        <w:t>issue was debated by Rabbi Yishma</w:t>
      </w:r>
      <w:r w:rsidR="00575C05">
        <w:rPr>
          <w:rFonts w:asciiTheme="minorBidi" w:hAnsiTheme="minorBidi"/>
          <w:sz w:val="24"/>
          <w:szCs w:val="24"/>
        </w:rPr>
        <w:t>’</w:t>
      </w:r>
      <w:r w:rsidR="00124DCC" w:rsidRPr="00124DCC">
        <w:rPr>
          <w:rFonts w:asciiTheme="minorBidi" w:hAnsiTheme="minorBidi"/>
          <w:sz w:val="24"/>
          <w:szCs w:val="24"/>
        </w:rPr>
        <w:t>el and Rabbi Akiva</w:t>
      </w:r>
      <w:r w:rsidR="00124DCC">
        <w:rPr>
          <w:rFonts w:asciiTheme="minorBidi" w:hAnsiTheme="minorBidi"/>
          <w:sz w:val="24"/>
          <w:szCs w:val="24"/>
        </w:rPr>
        <w:t xml:space="preserve">, and </w:t>
      </w:r>
      <w:r w:rsidR="00575C05">
        <w:rPr>
          <w:rFonts w:asciiTheme="minorBidi" w:hAnsiTheme="minorBidi"/>
          <w:sz w:val="24"/>
          <w:szCs w:val="24"/>
        </w:rPr>
        <w:t xml:space="preserve">it cuts to the heart of the greater </w:t>
      </w:r>
      <w:r w:rsidR="00575C05">
        <w:rPr>
          <w:rFonts w:asciiTheme="minorBidi" w:hAnsiTheme="minorBidi"/>
          <w:i/>
          <w:iCs/>
          <w:sz w:val="24"/>
          <w:szCs w:val="24"/>
        </w:rPr>
        <w:t>bor</w:t>
      </w:r>
      <w:r w:rsidR="00575C05">
        <w:rPr>
          <w:rFonts w:asciiTheme="minorBidi" w:hAnsiTheme="minorBidi"/>
          <w:sz w:val="24"/>
          <w:szCs w:val="24"/>
        </w:rPr>
        <w:t xml:space="preserve"> conundrum.</w:t>
      </w:r>
    </w:p>
    <w:p w14:paraId="5CCB17F0" w14:textId="77777777" w:rsidR="007D2386" w:rsidRPr="00D86940" w:rsidRDefault="007D2386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5B1A5D5" w14:textId="201391FA" w:rsidR="001E1A3A" w:rsidRPr="00D86940" w:rsidRDefault="001E1A3A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86940">
        <w:rPr>
          <w:rFonts w:asciiTheme="minorBidi" w:hAnsiTheme="minorBidi"/>
          <w:sz w:val="24"/>
          <w:szCs w:val="24"/>
        </w:rPr>
        <w:t>R</w:t>
      </w:r>
      <w:r w:rsidR="00124DCC">
        <w:rPr>
          <w:rFonts w:asciiTheme="minorBidi" w:hAnsiTheme="minorBidi"/>
          <w:sz w:val="24"/>
          <w:szCs w:val="24"/>
        </w:rPr>
        <w:t>a</w:t>
      </w:r>
      <w:r w:rsidRPr="00D86940">
        <w:rPr>
          <w:rFonts w:asciiTheme="minorBidi" w:hAnsiTheme="minorBidi"/>
          <w:sz w:val="24"/>
          <w:szCs w:val="24"/>
        </w:rPr>
        <w:t>bbi Y</w:t>
      </w:r>
      <w:r w:rsidR="007C4331" w:rsidRPr="00D86940">
        <w:rPr>
          <w:rFonts w:asciiTheme="minorBidi" w:hAnsiTheme="minorBidi"/>
          <w:sz w:val="24"/>
          <w:szCs w:val="24"/>
        </w:rPr>
        <w:t>i</w:t>
      </w:r>
      <w:r w:rsidRPr="00D86940">
        <w:rPr>
          <w:rFonts w:asciiTheme="minorBidi" w:hAnsiTheme="minorBidi"/>
          <w:sz w:val="24"/>
          <w:szCs w:val="24"/>
        </w:rPr>
        <w:t>shma</w:t>
      </w:r>
      <w:r w:rsidR="00124DCC">
        <w:rPr>
          <w:rFonts w:asciiTheme="minorBidi" w:hAnsiTheme="minorBidi"/>
          <w:sz w:val="24"/>
          <w:szCs w:val="24"/>
        </w:rPr>
        <w:t>’</w:t>
      </w:r>
      <w:r w:rsidRPr="00D86940">
        <w:rPr>
          <w:rFonts w:asciiTheme="minorBidi" w:hAnsiTheme="minorBidi"/>
          <w:sz w:val="24"/>
          <w:szCs w:val="24"/>
        </w:rPr>
        <w:t>e</w:t>
      </w:r>
      <w:r w:rsidR="00540F05" w:rsidRPr="00D86940">
        <w:rPr>
          <w:rFonts w:asciiTheme="minorBidi" w:hAnsiTheme="minorBidi"/>
          <w:sz w:val="24"/>
          <w:szCs w:val="24"/>
        </w:rPr>
        <w:t xml:space="preserve">l </w:t>
      </w:r>
      <w:r w:rsidRPr="00D86940">
        <w:rPr>
          <w:rFonts w:asciiTheme="minorBidi" w:hAnsiTheme="minorBidi"/>
          <w:sz w:val="24"/>
          <w:szCs w:val="24"/>
        </w:rPr>
        <w:t xml:space="preserve">(at least according </w:t>
      </w:r>
      <w:r w:rsidR="00540F05" w:rsidRPr="00D86940">
        <w:rPr>
          <w:rFonts w:asciiTheme="minorBidi" w:hAnsiTheme="minorBidi"/>
          <w:sz w:val="24"/>
          <w:szCs w:val="24"/>
        </w:rPr>
        <w:t xml:space="preserve">to </w:t>
      </w:r>
      <w:r w:rsidRPr="00D86940">
        <w:rPr>
          <w:rFonts w:asciiTheme="minorBidi" w:hAnsiTheme="minorBidi"/>
          <w:sz w:val="24"/>
          <w:szCs w:val="24"/>
        </w:rPr>
        <w:t xml:space="preserve">the first reading of the gemara </w:t>
      </w:r>
      <w:r w:rsidR="00540F05" w:rsidRPr="00D86940">
        <w:rPr>
          <w:rFonts w:asciiTheme="minorBidi" w:hAnsiTheme="minorBidi"/>
          <w:sz w:val="24"/>
          <w:szCs w:val="24"/>
        </w:rPr>
        <w:t>49b-</w:t>
      </w:r>
      <w:r w:rsidRPr="00D86940">
        <w:rPr>
          <w:rFonts w:asciiTheme="minorBidi" w:hAnsiTheme="minorBidi"/>
          <w:sz w:val="24"/>
          <w:szCs w:val="24"/>
        </w:rPr>
        <w:t xml:space="preserve">50a) claims that a person is </w:t>
      </w:r>
      <w:r w:rsidR="007D2386" w:rsidRPr="007D2386">
        <w:rPr>
          <w:rFonts w:asciiTheme="minorBidi" w:hAnsiTheme="minorBidi"/>
          <w:b/>
          <w:bCs/>
          <w:sz w:val="24"/>
          <w:szCs w:val="24"/>
        </w:rPr>
        <w:t>only</w:t>
      </w:r>
      <w:r w:rsidR="007D2386">
        <w:rPr>
          <w:rFonts w:asciiTheme="minorBidi" w:hAnsiTheme="minorBidi"/>
          <w:sz w:val="24"/>
          <w:szCs w:val="24"/>
        </w:rPr>
        <w:t xml:space="preserve"> </w:t>
      </w:r>
      <w:r w:rsidRPr="00D86940">
        <w:rPr>
          <w:rFonts w:asciiTheme="minorBidi" w:hAnsiTheme="minorBidi"/>
          <w:sz w:val="24"/>
          <w:szCs w:val="24"/>
        </w:rPr>
        <w:t xml:space="preserve">liable for a </w:t>
      </w:r>
      <w:r w:rsidRPr="007D2386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 xml:space="preserve"> in </w:t>
      </w:r>
      <w:r w:rsidRPr="007D2386">
        <w:rPr>
          <w:rFonts w:asciiTheme="minorBidi" w:hAnsiTheme="minorBidi"/>
          <w:i/>
          <w:iCs/>
          <w:sz w:val="24"/>
          <w:szCs w:val="24"/>
        </w:rPr>
        <w:t>reshut ha</w:t>
      </w:r>
      <w:r w:rsidR="008D7F7C">
        <w:rPr>
          <w:rFonts w:asciiTheme="minorBidi" w:hAnsiTheme="minorBidi"/>
          <w:i/>
          <w:iCs/>
          <w:sz w:val="24"/>
          <w:szCs w:val="24"/>
        </w:rPr>
        <w:t>-</w:t>
      </w:r>
      <w:r w:rsidRPr="007D2386">
        <w:rPr>
          <w:rFonts w:asciiTheme="minorBidi" w:hAnsiTheme="minorBidi"/>
          <w:i/>
          <w:iCs/>
          <w:sz w:val="24"/>
          <w:szCs w:val="24"/>
        </w:rPr>
        <w:t>rabim</w:t>
      </w:r>
      <w:r w:rsidRPr="00D86940">
        <w:rPr>
          <w:rFonts w:asciiTheme="minorBidi" w:hAnsiTheme="minorBidi"/>
          <w:sz w:val="24"/>
          <w:szCs w:val="24"/>
        </w:rPr>
        <w:t xml:space="preserve"> and not for a </w:t>
      </w:r>
      <w:r w:rsidRPr="007D2386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 xml:space="preserve"> in </w:t>
      </w:r>
      <w:r w:rsidRPr="007D2386">
        <w:rPr>
          <w:rFonts w:asciiTheme="minorBidi" w:hAnsiTheme="minorBidi"/>
          <w:i/>
          <w:iCs/>
          <w:sz w:val="24"/>
          <w:szCs w:val="24"/>
        </w:rPr>
        <w:t>reshut ha</w:t>
      </w:r>
      <w:r w:rsidR="007D2386">
        <w:rPr>
          <w:rFonts w:asciiTheme="minorBidi" w:hAnsiTheme="minorBidi"/>
          <w:i/>
          <w:iCs/>
          <w:sz w:val="24"/>
          <w:szCs w:val="24"/>
        </w:rPr>
        <w:t>-</w:t>
      </w:r>
      <w:r w:rsidRPr="007D2386">
        <w:rPr>
          <w:rFonts w:asciiTheme="minorBidi" w:hAnsiTheme="minorBidi"/>
          <w:i/>
          <w:iCs/>
          <w:sz w:val="24"/>
          <w:szCs w:val="24"/>
        </w:rPr>
        <w:t>yachid</w:t>
      </w:r>
      <w:r w:rsidRPr="00D86940">
        <w:rPr>
          <w:rFonts w:asciiTheme="minorBidi" w:hAnsiTheme="minorBidi"/>
          <w:sz w:val="24"/>
          <w:szCs w:val="24"/>
        </w:rPr>
        <w:t xml:space="preserve">. Perhaps </w:t>
      </w:r>
      <w:r w:rsidR="007D2386">
        <w:rPr>
          <w:rFonts w:asciiTheme="minorBidi" w:hAnsiTheme="minorBidi"/>
          <w:sz w:val="24"/>
          <w:szCs w:val="24"/>
        </w:rPr>
        <w:t>Rabbi</w:t>
      </w:r>
      <w:r w:rsidRPr="00D86940">
        <w:rPr>
          <w:rFonts w:asciiTheme="minorBidi" w:hAnsiTheme="minorBidi"/>
          <w:sz w:val="24"/>
          <w:szCs w:val="24"/>
        </w:rPr>
        <w:t xml:space="preserve"> Y</w:t>
      </w:r>
      <w:r w:rsidR="00540F05" w:rsidRPr="00D86940">
        <w:rPr>
          <w:rFonts w:asciiTheme="minorBidi" w:hAnsiTheme="minorBidi"/>
          <w:sz w:val="24"/>
          <w:szCs w:val="24"/>
        </w:rPr>
        <w:t>ish</w:t>
      </w:r>
      <w:r w:rsidRPr="00D86940">
        <w:rPr>
          <w:rFonts w:asciiTheme="minorBidi" w:hAnsiTheme="minorBidi"/>
          <w:sz w:val="24"/>
          <w:szCs w:val="24"/>
        </w:rPr>
        <w:t>ma'el claim</w:t>
      </w:r>
      <w:r w:rsidR="00540F05" w:rsidRPr="00D86940">
        <w:rPr>
          <w:rFonts w:asciiTheme="minorBidi" w:hAnsiTheme="minorBidi"/>
          <w:sz w:val="24"/>
          <w:szCs w:val="24"/>
        </w:rPr>
        <w:t>e</w:t>
      </w:r>
      <w:r w:rsidRPr="00D86940">
        <w:rPr>
          <w:rFonts w:asciiTheme="minorBidi" w:hAnsiTheme="minorBidi"/>
          <w:sz w:val="24"/>
          <w:szCs w:val="24"/>
        </w:rPr>
        <w:t xml:space="preserve">d that the liability for a </w:t>
      </w:r>
      <w:r w:rsidRPr="007D2386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 xml:space="preserve"> is </w:t>
      </w:r>
      <w:r w:rsidR="00540F05" w:rsidRPr="00D86940">
        <w:rPr>
          <w:rFonts w:asciiTheme="minorBidi" w:hAnsiTheme="minorBidi"/>
          <w:sz w:val="24"/>
          <w:szCs w:val="24"/>
        </w:rPr>
        <w:t>due to creating a public hazard</w:t>
      </w:r>
      <w:r w:rsidRPr="00D86940">
        <w:rPr>
          <w:rFonts w:asciiTheme="minorBidi" w:hAnsiTheme="minorBidi"/>
          <w:sz w:val="24"/>
          <w:szCs w:val="24"/>
        </w:rPr>
        <w:t xml:space="preserve">. </w:t>
      </w:r>
      <w:r w:rsidR="00540F05" w:rsidRPr="00D86940">
        <w:rPr>
          <w:rFonts w:asciiTheme="minorBidi" w:hAnsiTheme="minorBidi"/>
          <w:sz w:val="24"/>
          <w:szCs w:val="24"/>
        </w:rPr>
        <w:t xml:space="preserve">A </w:t>
      </w:r>
      <w:r w:rsidR="00540F05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540F05" w:rsidRPr="00D86940">
        <w:rPr>
          <w:rFonts w:asciiTheme="minorBidi" w:hAnsiTheme="minorBidi"/>
          <w:sz w:val="24"/>
          <w:szCs w:val="24"/>
        </w:rPr>
        <w:t xml:space="preserve"> in </w:t>
      </w:r>
      <w:r w:rsidR="00540F05" w:rsidRPr="007D2386">
        <w:rPr>
          <w:rFonts w:asciiTheme="minorBidi" w:hAnsiTheme="minorBidi"/>
          <w:i/>
          <w:iCs/>
          <w:sz w:val="24"/>
          <w:szCs w:val="24"/>
        </w:rPr>
        <w:t>r</w:t>
      </w:r>
      <w:r w:rsidRPr="007D2386">
        <w:rPr>
          <w:rFonts w:asciiTheme="minorBidi" w:hAnsiTheme="minorBidi"/>
          <w:i/>
          <w:iCs/>
          <w:sz w:val="24"/>
          <w:szCs w:val="24"/>
        </w:rPr>
        <w:t>eshut ha</w:t>
      </w:r>
      <w:r w:rsidR="007D2386">
        <w:rPr>
          <w:rFonts w:asciiTheme="minorBidi" w:hAnsiTheme="minorBidi"/>
          <w:i/>
          <w:iCs/>
          <w:sz w:val="24"/>
          <w:szCs w:val="24"/>
        </w:rPr>
        <w:t>-</w:t>
      </w:r>
      <w:r w:rsidRPr="007D2386">
        <w:rPr>
          <w:rFonts w:asciiTheme="minorBidi" w:hAnsiTheme="minorBidi"/>
          <w:i/>
          <w:iCs/>
          <w:sz w:val="24"/>
          <w:szCs w:val="24"/>
        </w:rPr>
        <w:t>rabim</w:t>
      </w:r>
      <w:r w:rsidRPr="00D86940">
        <w:rPr>
          <w:rFonts w:asciiTheme="minorBidi" w:hAnsiTheme="minorBidi"/>
          <w:sz w:val="24"/>
          <w:szCs w:val="24"/>
        </w:rPr>
        <w:t xml:space="preserve"> endanger</w:t>
      </w:r>
      <w:r w:rsidR="00540F05" w:rsidRPr="00D86940">
        <w:rPr>
          <w:rFonts w:asciiTheme="minorBidi" w:hAnsiTheme="minorBidi"/>
          <w:sz w:val="24"/>
          <w:szCs w:val="24"/>
        </w:rPr>
        <w:t xml:space="preserve">s the public and is considered a </w:t>
      </w:r>
      <w:r w:rsidR="00540F05" w:rsidRPr="007D2386">
        <w:rPr>
          <w:rFonts w:asciiTheme="minorBidi" w:hAnsiTheme="minorBidi"/>
          <w:i/>
          <w:iCs/>
          <w:sz w:val="24"/>
          <w:szCs w:val="24"/>
        </w:rPr>
        <w:t>mazik</w:t>
      </w:r>
      <w:r w:rsidR="00540F05" w:rsidRPr="00D86940">
        <w:rPr>
          <w:rFonts w:asciiTheme="minorBidi" w:hAnsiTheme="minorBidi"/>
          <w:sz w:val="24"/>
          <w:szCs w:val="24"/>
        </w:rPr>
        <w:t>.</w:t>
      </w:r>
      <w:r w:rsidRPr="00D86940">
        <w:rPr>
          <w:rFonts w:asciiTheme="minorBidi" w:hAnsiTheme="minorBidi"/>
          <w:sz w:val="24"/>
          <w:szCs w:val="24"/>
        </w:rPr>
        <w:t xml:space="preserve"> </w:t>
      </w:r>
      <w:r w:rsidR="00540F05" w:rsidRPr="00D86940">
        <w:rPr>
          <w:rFonts w:asciiTheme="minorBidi" w:hAnsiTheme="minorBidi"/>
          <w:sz w:val="24"/>
          <w:szCs w:val="24"/>
        </w:rPr>
        <w:t>By contrast</w:t>
      </w:r>
      <w:r w:rsidR="00575C05">
        <w:rPr>
          <w:rFonts w:asciiTheme="minorBidi" w:hAnsiTheme="minorBidi"/>
          <w:sz w:val="24"/>
          <w:szCs w:val="24"/>
        </w:rPr>
        <w:t>,</w:t>
      </w:r>
      <w:r w:rsidR="00540F05" w:rsidRPr="00D86940">
        <w:rPr>
          <w:rFonts w:asciiTheme="minorBidi" w:hAnsiTheme="minorBidi"/>
          <w:sz w:val="24"/>
          <w:szCs w:val="24"/>
        </w:rPr>
        <w:t xml:space="preserve"> a pit which was dug in private property may not be considered a hazard at the point of creation since at that time no one had the right to enter. The </w:t>
      </w:r>
      <w:r w:rsidR="00540F05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540F05" w:rsidRPr="00D86940">
        <w:rPr>
          <w:rFonts w:asciiTheme="minorBidi" w:hAnsiTheme="minorBidi"/>
          <w:sz w:val="24"/>
          <w:szCs w:val="24"/>
        </w:rPr>
        <w:t xml:space="preserve"> didn’t endanger anyone since no one was expected to enter. </w:t>
      </w:r>
      <w:r w:rsidRPr="00D86940">
        <w:rPr>
          <w:rFonts w:asciiTheme="minorBidi" w:hAnsiTheme="minorBidi"/>
          <w:sz w:val="24"/>
          <w:szCs w:val="24"/>
        </w:rPr>
        <w:t xml:space="preserve">Even though </w:t>
      </w:r>
      <w:r w:rsidR="00540F05" w:rsidRPr="00D86940">
        <w:rPr>
          <w:rFonts w:asciiTheme="minorBidi" w:hAnsiTheme="minorBidi"/>
          <w:sz w:val="24"/>
          <w:szCs w:val="24"/>
        </w:rPr>
        <w:t xml:space="preserve">subsequently ownership was relinquished </w:t>
      </w:r>
      <w:r w:rsidRPr="00D86940">
        <w:rPr>
          <w:rFonts w:asciiTheme="minorBidi" w:hAnsiTheme="minorBidi"/>
          <w:sz w:val="24"/>
          <w:szCs w:val="24"/>
        </w:rPr>
        <w:t xml:space="preserve">and </w:t>
      </w:r>
      <w:r w:rsidR="00540F05" w:rsidRPr="00D86940">
        <w:rPr>
          <w:rFonts w:asciiTheme="minorBidi" w:hAnsiTheme="minorBidi"/>
          <w:sz w:val="24"/>
          <w:szCs w:val="24"/>
        </w:rPr>
        <w:t>entry was permitted</w:t>
      </w:r>
      <w:r w:rsidR="00575C05">
        <w:rPr>
          <w:rFonts w:asciiTheme="minorBidi" w:hAnsiTheme="minorBidi"/>
          <w:sz w:val="24"/>
          <w:szCs w:val="24"/>
        </w:rPr>
        <w:t>,</w:t>
      </w:r>
      <w:r w:rsidR="00540F05" w:rsidRPr="00D86940">
        <w:rPr>
          <w:rFonts w:asciiTheme="minorBidi" w:hAnsiTheme="minorBidi"/>
          <w:sz w:val="24"/>
          <w:szCs w:val="24"/>
        </w:rPr>
        <w:t xml:space="preserve"> there can be no obligation since a </w:t>
      </w:r>
      <w:r w:rsidR="00540F05" w:rsidRPr="007D2386">
        <w:rPr>
          <w:rFonts w:asciiTheme="minorBidi" w:hAnsiTheme="minorBidi"/>
          <w:i/>
          <w:iCs/>
          <w:sz w:val="24"/>
          <w:szCs w:val="24"/>
        </w:rPr>
        <w:t>mazik</w:t>
      </w:r>
      <w:r w:rsidR="00540F05" w:rsidRPr="00D86940">
        <w:rPr>
          <w:rFonts w:asciiTheme="minorBidi" w:hAnsiTheme="minorBidi"/>
          <w:sz w:val="24"/>
          <w:szCs w:val="24"/>
        </w:rPr>
        <w:t xml:space="preserve"> was never created through digging. </w:t>
      </w:r>
    </w:p>
    <w:p w14:paraId="0DD770F4" w14:textId="77777777" w:rsidR="007D2386" w:rsidRDefault="007D2386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04F1D4A" w14:textId="29D3F977" w:rsidR="001E1A3A" w:rsidRPr="00D86940" w:rsidRDefault="007D2386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Rabbi</w:t>
      </w:r>
      <w:r w:rsidR="001E1A3A" w:rsidRPr="00D86940">
        <w:rPr>
          <w:rFonts w:asciiTheme="minorBidi" w:hAnsiTheme="minorBidi"/>
          <w:sz w:val="24"/>
          <w:szCs w:val="24"/>
        </w:rPr>
        <w:t xml:space="preserve"> Akiva </w:t>
      </w:r>
      <w:r w:rsidR="002470B7">
        <w:rPr>
          <w:rFonts w:asciiTheme="minorBidi" w:hAnsiTheme="minorBidi"/>
          <w:sz w:val="24"/>
          <w:szCs w:val="24"/>
        </w:rPr>
        <w:t>disagrees,</w:t>
      </w:r>
      <w:r w:rsidR="008D7F7C">
        <w:rPr>
          <w:rFonts w:asciiTheme="minorBidi" w:hAnsiTheme="minorBidi"/>
          <w:sz w:val="24"/>
          <w:szCs w:val="24"/>
        </w:rPr>
        <w:t xml:space="preserve"> </w:t>
      </w:r>
      <w:r w:rsidR="001E1A3A" w:rsidRPr="00D86940">
        <w:rPr>
          <w:rFonts w:asciiTheme="minorBidi" w:hAnsiTheme="minorBidi"/>
          <w:sz w:val="24"/>
          <w:szCs w:val="24"/>
        </w:rPr>
        <w:t xml:space="preserve">and extends the </w:t>
      </w:r>
      <w:r w:rsidR="007C4331" w:rsidRPr="00D86940">
        <w:rPr>
          <w:rFonts w:asciiTheme="minorBidi" w:hAnsiTheme="minorBidi"/>
          <w:sz w:val="24"/>
          <w:szCs w:val="24"/>
        </w:rPr>
        <w:t xml:space="preserve">liability for </w:t>
      </w:r>
      <w:r w:rsidR="007C4331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7C4331" w:rsidRPr="00D86940">
        <w:rPr>
          <w:rFonts w:asciiTheme="minorBidi" w:hAnsiTheme="minorBidi"/>
          <w:sz w:val="24"/>
          <w:szCs w:val="24"/>
        </w:rPr>
        <w:t xml:space="preserve"> even to </w:t>
      </w:r>
      <w:r w:rsidR="001E1A3A" w:rsidRPr="00D86940">
        <w:rPr>
          <w:rFonts w:asciiTheme="minorBidi" w:hAnsiTheme="minorBidi"/>
          <w:sz w:val="24"/>
          <w:szCs w:val="24"/>
        </w:rPr>
        <w:t xml:space="preserve">a pit which was dug in </w:t>
      </w:r>
      <w:r w:rsidR="007C4331" w:rsidRPr="00D86940">
        <w:rPr>
          <w:rFonts w:asciiTheme="minorBidi" w:hAnsiTheme="minorBidi"/>
          <w:sz w:val="24"/>
          <w:szCs w:val="24"/>
        </w:rPr>
        <w:t xml:space="preserve">a private </w:t>
      </w:r>
      <w:r w:rsidR="001E1A3A" w:rsidRPr="00D86940">
        <w:rPr>
          <w:rFonts w:asciiTheme="minorBidi" w:hAnsiTheme="minorBidi"/>
          <w:sz w:val="24"/>
          <w:szCs w:val="24"/>
        </w:rPr>
        <w:t xml:space="preserve">property </w:t>
      </w:r>
      <w:r w:rsidR="007C4331" w:rsidRPr="00D86940">
        <w:rPr>
          <w:rFonts w:asciiTheme="minorBidi" w:hAnsiTheme="minorBidi"/>
          <w:sz w:val="24"/>
          <w:szCs w:val="24"/>
        </w:rPr>
        <w:t>(</w:t>
      </w:r>
      <w:r w:rsidR="001E1A3A" w:rsidRPr="00D86940">
        <w:rPr>
          <w:rFonts w:asciiTheme="minorBidi" w:hAnsiTheme="minorBidi"/>
          <w:sz w:val="24"/>
          <w:szCs w:val="24"/>
        </w:rPr>
        <w:t xml:space="preserve">assuming </w:t>
      </w:r>
      <w:r w:rsidR="007C4331" w:rsidRPr="00D86940">
        <w:rPr>
          <w:rFonts w:asciiTheme="minorBidi" w:hAnsiTheme="minorBidi"/>
          <w:sz w:val="24"/>
          <w:szCs w:val="24"/>
        </w:rPr>
        <w:t>of course, that subsequently the public was allowed to enter).</w:t>
      </w:r>
      <w:r w:rsidR="001E1A3A" w:rsidRPr="00D86940">
        <w:rPr>
          <w:rFonts w:asciiTheme="minorBidi" w:hAnsiTheme="minorBidi"/>
          <w:sz w:val="24"/>
          <w:szCs w:val="24"/>
        </w:rPr>
        <w:t xml:space="preserve"> </w:t>
      </w:r>
    </w:p>
    <w:p w14:paraId="33442C35" w14:textId="77777777" w:rsidR="007D2386" w:rsidRDefault="007D2386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4808EA8" w14:textId="62D75B19" w:rsidR="007C4331" w:rsidRDefault="001E1A3A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86940">
        <w:rPr>
          <w:rFonts w:asciiTheme="minorBidi" w:hAnsiTheme="minorBidi"/>
          <w:sz w:val="24"/>
          <w:szCs w:val="24"/>
        </w:rPr>
        <w:t xml:space="preserve">One way to explain </w:t>
      </w:r>
      <w:r w:rsidR="007D2386">
        <w:rPr>
          <w:rFonts w:asciiTheme="minorBidi" w:hAnsiTheme="minorBidi"/>
          <w:sz w:val="24"/>
          <w:szCs w:val="24"/>
        </w:rPr>
        <w:t>Rabbi</w:t>
      </w:r>
      <w:r w:rsidRPr="00D86940">
        <w:rPr>
          <w:rFonts w:asciiTheme="minorBidi" w:hAnsiTheme="minorBidi"/>
          <w:sz w:val="24"/>
          <w:szCs w:val="24"/>
        </w:rPr>
        <w:t xml:space="preserve"> Akiva's position is that he </w:t>
      </w:r>
      <w:r w:rsidR="007C4331" w:rsidRPr="00D86940">
        <w:rPr>
          <w:rFonts w:asciiTheme="minorBidi" w:hAnsiTheme="minorBidi"/>
          <w:sz w:val="24"/>
          <w:szCs w:val="24"/>
        </w:rPr>
        <w:t xml:space="preserve">associated </w:t>
      </w:r>
      <w:r w:rsidRPr="00D86940">
        <w:rPr>
          <w:rFonts w:asciiTheme="minorBidi" w:hAnsiTheme="minorBidi"/>
          <w:sz w:val="24"/>
          <w:szCs w:val="24"/>
        </w:rPr>
        <w:t xml:space="preserve">liability for a </w:t>
      </w:r>
      <w:r w:rsidRPr="007D2386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 xml:space="preserve"> </w:t>
      </w:r>
      <w:r w:rsidR="007C4331" w:rsidRPr="00D86940">
        <w:rPr>
          <w:rFonts w:asciiTheme="minorBidi" w:hAnsiTheme="minorBidi"/>
          <w:sz w:val="24"/>
          <w:szCs w:val="24"/>
        </w:rPr>
        <w:t>with legal ownership.</w:t>
      </w:r>
      <w:r w:rsidRPr="00D86940">
        <w:rPr>
          <w:rFonts w:asciiTheme="minorBidi" w:hAnsiTheme="minorBidi"/>
          <w:sz w:val="24"/>
          <w:szCs w:val="24"/>
        </w:rPr>
        <w:t xml:space="preserve"> Though </w:t>
      </w:r>
      <w:r w:rsidRPr="007D2386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 xml:space="preserve"> defies the classic </w:t>
      </w:r>
      <w:r w:rsidR="00843AFD" w:rsidRPr="00D86940">
        <w:rPr>
          <w:rFonts w:asciiTheme="minorBidi" w:hAnsiTheme="minorBidi"/>
          <w:sz w:val="24"/>
          <w:szCs w:val="24"/>
        </w:rPr>
        <w:t>characteristics of ownership, the Tor</w:t>
      </w:r>
      <w:r w:rsidR="007C4331" w:rsidRPr="00D86940">
        <w:rPr>
          <w:rFonts w:asciiTheme="minorBidi" w:hAnsiTheme="minorBidi"/>
          <w:sz w:val="24"/>
          <w:szCs w:val="24"/>
        </w:rPr>
        <w:t>a</w:t>
      </w:r>
      <w:r w:rsidR="00843AFD" w:rsidRPr="00D86940">
        <w:rPr>
          <w:rFonts w:asciiTheme="minorBidi" w:hAnsiTheme="minorBidi"/>
          <w:sz w:val="24"/>
          <w:szCs w:val="24"/>
        </w:rPr>
        <w:t xml:space="preserve">h creates virtual ownership. If the Torah can endow virtual </w:t>
      </w:r>
      <w:r w:rsidR="007C4331" w:rsidRPr="00D86940">
        <w:rPr>
          <w:rFonts w:asciiTheme="minorBidi" w:hAnsiTheme="minorBidi"/>
          <w:sz w:val="24"/>
          <w:szCs w:val="24"/>
        </w:rPr>
        <w:t xml:space="preserve">ownership and liability </w:t>
      </w:r>
      <w:r w:rsidR="00843AFD" w:rsidRPr="00D86940">
        <w:rPr>
          <w:rFonts w:asciiTheme="minorBidi" w:hAnsiTheme="minorBidi"/>
          <w:sz w:val="24"/>
          <w:szCs w:val="24"/>
        </w:rPr>
        <w:t xml:space="preserve">for a pit in a </w:t>
      </w:r>
      <w:r w:rsidR="00843AFD" w:rsidRPr="007D2386">
        <w:rPr>
          <w:rFonts w:asciiTheme="minorBidi" w:hAnsiTheme="minorBidi"/>
          <w:i/>
          <w:iCs/>
          <w:sz w:val="24"/>
          <w:szCs w:val="24"/>
        </w:rPr>
        <w:t>reshut ha</w:t>
      </w:r>
      <w:r w:rsidR="007D2386">
        <w:rPr>
          <w:rFonts w:asciiTheme="minorBidi" w:hAnsiTheme="minorBidi"/>
          <w:i/>
          <w:iCs/>
          <w:sz w:val="24"/>
          <w:szCs w:val="24"/>
        </w:rPr>
        <w:t>-</w:t>
      </w:r>
      <w:r w:rsidR="00843AFD" w:rsidRPr="007D2386">
        <w:rPr>
          <w:rFonts w:asciiTheme="minorBidi" w:hAnsiTheme="minorBidi"/>
          <w:i/>
          <w:iCs/>
          <w:sz w:val="24"/>
          <w:szCs w:val="24"/>
        </w:rPr>
        <w:t>rabim</w:t>
      </w:r>
      <w:r w:rsidR="00843AFD" w:rsidRPr="00D86940">
        <w:rPr>
          <w:rFonts w:asciiTheme="minorBidi" w:hAnsiTheme="minorBidi"/>
          <w:sz w:val="24"/>
          <w:szCs w:val="24"/>
        </w:rPr>
        <w:t xml:space="preserve"> it </w:t>
      </w:r>
      <w:r w:rsidR="007C4331" w:rsidRPr="00D86940">
        <w:rPr>
          <w:rFonts w:asciiTheme="minorBidi" w:hAnsiTheme="minorBidi"/>
          <w:sz w:val="24"/>
          <w:szCs w:val="24"/>
        </w:rPr>
        <w:t xml:space="preserve">can </w:t>
      </w:r>
      <w:r w:rsidR="00843AFD" w:rsidRPr="00D86940">
        <w:rPr>
          <w:rFonts w:asciiTheme="minorBidi" w:hAnsiTheme="minorBidi"/>
          <w:sz w:val="24"/>
          <w:szCs w:val="24"/>
        </w:rPr>
        <w:t xml:space="preserve">certainly endow ownership </w:t>
      </w:r>
      <w:r w:rsidR="007C4331" w:rsidRPr="00D86940">
        <w:rPr>
          <w:rFonts w:asciiTheme="minorBidi" w:hAnsiTheme="minorBidi"/>
          <w:sz w:val="24"/>
          <w:szCs w:val="24"/>
        </w:rPr>
        <w:t>for a pit dug in private property.</w:t>
      </w:r>
      <w:r w:rsidR="00843AFD" w:rsidRPr="00D86940">
        <w:rPr>
          <w:rFonts w:asciiTheme="minorBidi" w:hAnsiTheme="minorBidi"/>
          <w:sz w:val="24"/>
          <w:szCs w:val="24"/>
        </w:rPr>
        <w:t xml:space="preserve"> Namely</w:t>
      </w:r>
      <w:r w:rsidR="007C4331" w:rsidRPr="00D86940">
        <w:rPr>
          <w:rFonts w:asciiTheme="minorBidi" w:hAnsiTheme="minorBidi"/>
          <w:sz w:val="24"/>
          <w:szCs w:val="24"/>
        </w:rPr>
        <w:t>,</w:t>
      </w:r>
      <w:r w:rsidR="00843AFD" w:rsidRPr="00D86940">
        <w:rPr>
          <w:rFonts w:asciiTheme="minorBidi" w:hAnsiTheme="minorBidi"/>
          <w:sz w:val="24"/>
          <w:szCs w:val="24"/>
        </w:rPr>
        <w:t xml:space="preserve"> </w:t>
      </w:r>
      <w:r w:rsidR="007D2386">
        <w:rPr>
          <w:rFonts w:asciiTheme="minorBidi" w:hAnsiTheme="minorBidi"/>
          <w:sz w:val="24"/>
          <w:szCs w:val="24"/>
        </w:rPr>
        <w:t>Rabbi</w:t>
      </w:r>
      <w:r w:rsidR="00843AFD" w:rsidRPr="00D86940">
        <w:rPr>
          <w:rFonts w:asciiTheme="minorBidi" w:hAnsiTheme="minorBidi"/>
          <w:sz w:val="24"/>
          <w:szCs w:val="24"/>
        </w:rPr>
        <w:t xml:space="preserve"> Akiva argues with </w:t>
      </w:r>
      <w:r w:rsidR="007D2386">
        <w:rPr>
          <w:rFonts w:asciiTheme="minorBidi" w:hAnsiTheme="minorBidi"/>
          <w:sz w:val="24"/>
          <w:szCs w:val="24"/>
        </w:rPr>
        <w:t>Rabbi</w:t>
      </w:r>
      <w:r w:rsidR="00843AFD" w:rsidRPr="00D86940">
        <w:rPr>
          <w:rFonts w:asciiTheme="minorBidi" w:hAnsiTheme="minorBidi"/>
          <w:sz w:val="24"/>
          <w:szCs w:val="24"/>
        </w:rPr>
        <w:t xml:space="preserve"> Yishma'el about the fundamental </w:t>
      </w:r>
      <w:r w:rsidR="00843AFD" w:rsidRPr="007D2386">
        <w:rPr>
          <w:rFonts w:asciiTheme="minorBidi" w:hAnsiTheme="minorBidi"/>
          <w:i/>
          <w:iCs/>
          <w:sz w:val="24"/>
          <w:szCs w:val="24"/>
        </w:rPr>
        <w:t>mechayav</w:t>
      </w:r>
      <w:r w:rsidR="00843AFD" w:rsidRPr="00D86940">
        <w:rPr>
          <w:rFonts w:asciiTheme="minorBidi" w:hAnsiTheme="minorBidi"/>
          <w:sz w:val="24"/>
          <w:szCs w:val="24"/>
        </w:rPr>
        <w:t xml:space="preserve"> or root obligation of a bor. </w:t>
      </w:r>
      <w:r w:rsidR="007D2386">
        <w:rPr>
          <w:rFonts w:asciiTheme="minorBidi" w:hAnsiTheme="minorBidi"/>
          <w:sz w:val="24"/>
          <w:szCs w:val="24"/>
        </w:rPr>
        <w:t>Rabbi</w:t>
      </w:r>
      <w:r w:rsidR="00843AFD" w:rsidRPr="00D86940">
        <w:rPr>
          <w:rFonts w:asciiTheme="minorBidi" w:hAnsiTheme="minorBidi"/>
          <w:sz w:val="24"/>
          <w:szCs w:val="24"/>
        </w:rPr>
        <w:t xml:space="preserve"> Yishma</w:t>
      </w:r>
      <w:r w:rsidR="007C4331" w:rsidRPr="00D86940">
        <w:rPr>
          <w:rFonts w:asciiTheme="minorBidi" w:hAnsiTheme="minorBidi"/>
          <w:sz w:val="24"/>
          <w:szCs w:val="24"/>
        </w:rPr>
        <w:t>'</w:t>
      </w:r>
      <w:r w:rsidR="00843AFD" w:rsidRPr="00D86940">
        <w:rPr>
          <w:rFonts w:asciiTheme="minorBidi" w:hAnsiTheme="minorBidi"/>
          <w:sz w:val="24"/>
          <w:szCs w:val="24"/>
        </w:rPr>
        <w:t xml:space="preserve">el </w:t>
      </w:r>
      <w:r w:rsidR="007C4331" w:rsidRPr="00D86940">
        <w:rPr>
          <w:rFonts w:asciiTheme="minorBidi" w:hAnsiTheme="minorBidi"/>
          <w:sz w:val="24"/>
          <w:szCs w:val="24"/>
        </w:rPr>
        <w:t xml:space="preserve">believed that </w:t>
      </w:r>
      <w:r w:rsidR="00843AFD" w:rsidRPr="00D86940">
        <w:rPr>
          <w:rFonts w:asciiTheme="minorBidi" w:hAnsiTheme="minorBidi"/>
          <w:sz w:val="24"/>
          <w:szCs w:val="24"/>
        </w:rPr>
        <w:t xml:space="preserve">the </w:t>
      </w:r>
      <w:r w:rsidR="00843AFD" w:rsidRPr="007D2386">
        <w:rPr>
          <w:rFonts w:asciiTheme="minorBidi" w:hAnsiTheme="minorBidi"/>
          <w:i/>
          <w:iCs/>
          <w:sz w:val="24"/>
          <w:szCs w:val="24"/>
        </w:rPr>
        <w:t>mechayav</w:t>
      </w:r>
      <w:r w:rsidR="00843AFD" w:rsidRPr="00D86940">
        <w:rPr>
          <w:rFonts w:asciiTheme="minorBidi" w:hAnsiTheme="minorBidi"/>
          <w:sz w:val="24"/>
          <w:szCs w:val="24"/>
        </w:rPr>
        <w:t xml:space="preserve"> is </w:t>
      </w:r>
      <w:r w:rsidR="007C4331" w:rsidRPr="00D86940">
        <w:rPr>
          <w:rFonts w:asciiTheme="minorBidi" w:hAnsiTheme="minorBidi"/>
          <w:sz w:val="24"/>
          <w:szCs w:val="24"/>
        </w:rPr>
        <w:t xml:space="preserve">the creation of a </w:t>
      </w:r>
      <w:r w:rsidR="00843AFD" w:rsidRPr="007D2386">
        <w:rPr>
          <w:rFonts w:asciiTheme="minorBidi" w:hAnsiTheme="minorBidi"/>
          <w:i/>
          <w:iCs/>
          <w:sz w:val="24"/>
          <w:szCs w:val="24"/>
        </w:rPr>
        <w:t>mazik</w:t>
      </w:r>
      <w:r w:rsidR="00843AFD" w:rsidRPr="00D86940">
        <w:rPr>
          <w:rFonts w:asciiTheme="minorBidi" w:hAnsiTheme="minorBidi"/>
          <w:sz w:val="24"/>
          <w:szCs w:val="24"/>
        </w:rPr>
        <w:t xml:space="preserve"> and </w:t>
      </w:r>
      <w:r w:rsidR="007C4331" w:rsidRPr="00D86940">
        <w:rPr>
          <w:rFonts w:asciiTheme="minorBidi" w:hAnsiTheme="minorBidi"/>
          <w:sz w:val="24"/>
          <w:szCs w:val="24"/>
        </w:rPr>
        <w:t xml:space="preserve">therefore he </w:t>
      </w:r>
      <w:r w:rsidR="00843AFD" w:rsidRPr="00D86940">
        <w:rPr>
          <w:rFonts w:asciiTheme="minorBidi" w:hAnsiTheme="minorBidi"/>
          <w:sz w:val="24"/>
          <w:szCs w:val="24"/>
        </w:rPr>
        <w:t xml:space="preserve">limited liability </w:t>
      </w:r>
      <w:r w:rsidR="007C4331" w:rsidRPr="00D86940">
        <w:rPr>
          <w:rFonts w:asciiTheme="minorBidi" w:hAnsiTheme="minorBidi"/>
          <w:sz w:val="24"/>
          <w:szCs w:val="24"/>
        </w:rPr>
        <w:t xml:space="preserve">only to a </w:t>
      </w:r>
      <w:r w:rsidR="007C4331" w:rsidRPr="00B22CDC">
        <w:rPr>
          <w:rFonts w:asciiTheme="minorBidi" w:hAnsiTheme="minorBidi"/>
          <w:i/>
          <w:iCs/>
          <w:sz w:val="24"/>
          <w:szCs w:val="24"/>
        </w:rPr>
        <w:t>bor</w:t>
      </w:r>
      <w:r w:rsidR="007C4331" w:rsidRPr="00D86940">
        <w:rPr>
          <w:rFonts w:asciiTheme="minorBidi" w:hAnsiTheme="minorBidi"/>
          <w:sz w:val="24"/>
          <w:szCs w:val="24"/>
        </w:rPr>
        <w:t xml:space="preserve"> which imperils the public at the point of creation. </w:t>
      </w:r>
      <w:r w:rsidR="00843AFD" w:rsidRPr="00D86940">
        <w:rPr>
          <w:rFonts w:asciiTheme="minorBidi" w:hAnsiTheme="minorBidi"/>
          <w:sz w:val="24"/>
          <w:szCs w:val="24"/>
        </w:rPr>
        <w:t xml:space="preserve">A </w:t>
      </w:r>
      <w:r w:rsidR="00843AFD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843AFD" w:rsidRPr="00D86940">
        <w:rPr>
          <w:rFonts w:asciiTheme="minorBidi" w:hAnsiTheme="minorBidi"/>
          <w:sz w:val="24"/>
          <w:szCs w:val="24"/>
        </w:rPr>
        <w:t xml:space="preserve"> dug in a private domain </w:t>
      </w:r>
      <w:r w:rsidR="007C4331" w:rsidRPr="00D86940">
        <w:rPr>
          <w:rFonts w:asciiTheme="minorBidi" w:hAnsiTheme="minorBidi"/>
          <w:sz w:val="24"/>
          <w:szCs w:val="24"/>
        </w:rPr>
        <w:t xml:space="preserve">doesn’t yet endanger the public and isn’t considered a </w:t>
      </w:r>
      <w:r w:rsidR="007C4331" w:rsidRPr="007D2386">
        <w:rPr>
          <w:rFonts w:asciiTheme="minorBidi" w:hAnsiTheme="minorBidi"/>
          <w:i/>
          <w:iCs/>
          <w:sz w:val="24"/>
          <w:szCs w:val="24"/>
        </w:rPr>
        <w:t>mazik</w:t>
      </w:r>
      <w:r w:rsidR="007C4331" w:rsidRPr="00D86940">
        <w:rPr>
          <w:rFonts w:asciiTheme="minorBidi" w:hAnsiTheme="minorBidi"/>
          <w:sz w:val="24"/>
          <w:szCs w:val="24"/>
        </w:rPr>
        <w:t xml:space="preserve">. </w:t>
      </w:r>
      <w:r w:rsidR="002470B7">
        <w:rPr>
          <w:rFonts w:asciiTheme="minorBidi" w:hAnsiTheme="minorBidi"/>
          <w:sz w:val="24"/>
          <w:szCs w:val="24"/>
        </w:rPr>
        <w:t xml:space="preserve">In </w:t>
      </w:r>
      <w:r w:rsidR="002470B7" w:rsidRPr="002470B7">
        <w:rPr>
          <w:rFonts w:asciiTheme="minorBidi" w:hAnsiTheme="minorBidi"/>
          <w:sz w:val="24"/>
          <w:szCs w:val="24"/>
        </w:rPr>
        <w:t>contrast</w:t>
      </w:r>
      <w:r w:rsidR="00EE10D0">
        <w:rPr>
          <w:rFonts w:asciiTheme="minorBidi" w:hAnsiTheme="minorBidi"/>
          <w:sz w:val="24"/>
          <w:szCs w:val="24"/>
        </w:rPr>
        <w:t>,</w:t>
      </w:r>
      <w:r w:rsidR="002470B7" w:rsidRPr="002470B7">
        <w:rPr>
          <w:rFonts w:asciiTheme="minorBidi" w:hAnsiTheme="minorBidi"/>
          <w:sz w:val="24"/>
          <w:szCs w:val="24"/>
        </w:rPr>
        <w:t xml:space="preserve"> Rabbi Akiva believed that the root </w:t>
      </w:r>
      <w:r w:rsidR="002470B7" w:rsidRPr="00B22CDC">
        <w:rPr>
          <w:rFonts w:asciiTheme="minorBidi" w:hAnsiTheme="minorBidi"/>
          <w:i/>
          <w:iCs/>
          <w:sz w:val="24"/>
          <w:szCs w:val="24"/>
        </w:rPr>
        <w:lastRenderedPageBreak/>
        <w:t>mechayav</w:t>
      </w:r>
      <w:r w:rsidR="002470B7" w:rsidRPr="002470B7">
        <w:rPr>
          <w:rFonts w:asciiTheme="minorBidi" w:hAnsiTheme="minorBidi"/>
          <w:sz w:val="24"/>
          <w:szCs w:val="24"/>
        </w:rPr>
        <w:t xml:space="preserve"> of </w:t>
      </w:r>
      <w:r w:rsidR="002470B7" w:rsidRPr="00B22CDC">
        <w:rPr>
          <w:rFonts w:asciiTheme="minorBidi" w:hAnsiTheme="minorBidi"/>
          <w:i/>
          <w:iCs/>
          <w:sz w:val="24"/>
          <w:szCs w:val="24"/>
        </w:rPr>
        <w:t>bor</w:t>
      </w:r>
      <w:r w:rsidR="002470B7" w:rsidRPr="002470B7">
        <w:rPr>
          <w:rFonts w:asciiTheme="minorBidi" w:hAnsiTheme="minorBidi"/>
          <w:sz w:val="24"/>
          <w:szCs w:val="24"/>
        </w:rPr>
        <w:t xml:space="preserve"> is ownership and extended liability even to a</w:t>
      </w:r>
      <w:r w:rsidR="002470B7" w:rsidRPr="00B22CDC">
        <w:rPr>
          <w:rFonts w:asciiTheme="minorBidi" w:hAnsiTheme="minorBidi"/>
          <w:i/>
          <w:iCs/>
          <w:sz w:val="24"/>
          <w:szCs w:val="24"/>
        </w:rPr>
        <w:t xml:space="preserve"> bor</w:t>
      </w:r>
      <w:r w:rsidR="002470B7" w:rsidRPr="002470B7">
        <w:rPr>
          <w:rFonts w:asciiTheme="minorBidi" w:hAnsiTheme="minorBidi"/>
          <w:sz w:val="24"/>
          <w:szCs w:val="24"/>
        </w:rPr>
        <w:t xml:space="preserve"> in </w:t>
      </w:r>
      <w:r w:rsidR="002470B7" w:rsidRPr="00B22CDC">
        <w:rPr>
          <w:rFonts w:asciiTheme="minorBidi" w:hAnsiTheme="minorBidi"/>
          <w:i/>
          <w:iCs/>
          <w:sz w:val="24"/>
          <w:szCs w:val="24"/>
        </w:rPr>
        <w:t>reshut ha-yachid</w:t>
      </w:r>
      <w:r w:rsidR="002470B7" w:rsidRPr="002470B7">
        <w:rPr>
          <w:rFonts w:asciiTheme="minorBidi" w:hAnsiTheme="minorBidi"/>
          <w:sz w:val="24"/>
          <w:szCs w:val="24"/>
        </w:rPr>
        <w:t>.</w:t>
      </w:r>
    </w:p>
    <w:p w14:paraId="62C8EC3C" w14:textId="77777777" w:rsidR="007D2386" w:rsidRPr="00D86940" w:rsidRDefault="007D2386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C805046" w14:textId="7F2E0736" w:rsidR="007C4331" w:rsidRDefault="00C733C4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86940">
        <w:rPr>
          <w:rFonts w:asciiTheme="minorBidi" w:hAnsiTheme="minorBidi"/>
          <w:sz w:val="24"/>
          <w:szCs w:val="24"/>
        </w:rPr>
        <w:t>Alternatively</w:t>
      </w:r>
      <w:r w:rsidR="007C4331" w:rsidRPr="00D86940">
        <w:rPr>
          <w:rFonts w:asciiTheme="minorBidi" w:hAnsiTheme="minorBidi"/>
          <w:sz w:val="24"/>
          <w:szCs w:val="24"/>
        </w:rPr>
        <w:t>,</w:t>
      </w:r>
      <w:r w:rsidRPr="00D86940">
        <w:rPr>
          <w:rFonts w:asciiTheme="minorBidi" w:hAnsiTheme="minorBidi"/>
          <w:sz w:val="24"/>
          <w:szCs w:val="24"/>
        </w:rPr>
        <w:t xml:space="preserve"> </w:t>
      </w:r>
      <w:r w:rsidR="007D2386">
        <w:rPr>
          <w:rFonts w:asciiTheme="minorBidi" w:hAnsiTheme="minorBidi"/>
          <w:sz w:val="24"/>
          <w:szCs w:val="24"/>
        </w:rPr>
        <w:t>Rabbi</w:t>
      </w:r>
      <w:r w:rsidRPr="00D86940">
        <w:rPr>
          <w:rFonts w:asciiTheme="minorBidi" w:hAnsiTheme="minorBidi"/>
          <w:sz w:val="24"/>
          <w:szCs w:val="24"/>
        </w:rPr>
        <w:t xml:space="preserve"> Akiva may have </w:t>
      </w:r>
      <w:r w:rsidR="007C4331" w:rsidRPr="00D86940">
        <w:rPr>
          <w:rFonts w:asciiTheme="minorBidi" w:hAnsiTheme="minorBidi"/>
          <w:sz w:val="24"/>
          <w:szCs w:val="24"/>
        </w:rPr>
        <w:t xml:space="preserve">fundamentally </w:t>
      </w:r>
      <w:r w:rsidRPr="00D86940">
        <w:rPr>
          <w:rFonts w:asciiTheme="minorBidi" w:hAnsiTheme="minorBidi"/>
          <w:sz w:val="24"/>
          <w:szCs w:val="24"/>
        </w:rPr>
        <w:t xml:space="preserve">agreed with </w:t>
      </w:r>
      <w:r w:rsidR="007D2386">
        <w:rPr>
          <w:rFonts w:asciiTheme="minorBidi" w:hAnsiTheme="minorBidi"/>
          <w:sz w:val="24"/>
          <w:szCs w:val="24"/>
        </w:rPr>
        <w:t>Rabbi</w:t>
      </w:r>
      <w:r w:rsidRPr="00D86940">
        <w:rPr>
          <w:rFonts w:asciiTheme="minorBidi" w:hAnsiTheme="minorBidi"/>
          <w:sz w:val="24"/>
          <w:szCs w:val="24"/>
        </w:rPr>
        <w:t xml:space="preserve"> Yishma'el that the </w:t>
      </w:r>
      <w:r w:rsidRPr="007D2386">
        <w:rPr>
          <w:rFonts w:asciiTheme="minorBidi" w:hAnsiTheme="minorBidi"/>
          <w:i/>
          <w:iCs/>
          <w:sz w:val="24"/>
          <w:szCs w:val="24"/>
        </w:rPr>
        <w:t>mechayav</w:t>
      </w:r>
      <w:r w:rsidRPr="00D86940">
        <w:rPr>
          <w:rFonts w:asciiTheme="minorBidi" w:hAnsiTheme="minorBidi"/>
          <w:sz w:val="24"/>
          <w:szCs w:val="24"/>
        </w:rPr>
        <w:t xml:space="preserve"> of </w:t>
      </w:r>
      <w:r w:rsidR="007C4331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7C4331" w:rsidRPr="00D86940">
        <w:rPr>
          <w:rFonts w:asciiTheme="minorBidi" w:hAnsiTheme="minorBidi"/>
          <w:sz w:val="24"/>
          <w:szCs w:val="24"/>
        </w:rPr>
        <w:t xml:space="preserve"> </w:t>
      </w:r>
      <w:r w:rsidRPr="00D86940">
        <w:rPr>
          <w:rFonts w:asciiTheme="minorBidi" w:hAnsiTheme="minorBidi"/>
          <w:sz w:val="24"/>
          <w:szCs w:val="24"/>
        </w:rPr>
        <w:t xml:space="preserve">is </w:t>
      </w:r>
      <w:r w:rsidR="007C4331" w:rsidRPr="00D86940">
        <w:rPr>
          <w:rFonts w:asciiTheme="minorBidi" w:hAnsiTheme="minorBidi"/>
          <w:sz w:val="24"/>
          <w:szCs w:val="24"/>
        </w:rPr>
        <w:t xml:space="preserve">the creation of </w:t>
      </w:r>
      <w:r w:rsidRPr="00D86940">
        <w:rPr>
          <w:rFonts w:asciiTheme="minorBidi" w:hAnsiTheme="minorBidi"/>
          <w:sz w:val="24"/>
          <w:szCs w:val="24"/>
        </w:rPr>
        <w:t xml:space="preserve">the </w:t>
      </w:r>
      <w:r w:rsidRPr="007D2386">
        <w:rPr>
          <w:rFonts w:asciiTheme="minorBidi" w:hAnsiTheme="minorBidi"/>
          <w:i/>
          <w:iCs/>
          <w:sz w:val="24"/>
          <w:szCs w:val="24"/>
        </w:rPr>
        <w:t>mazik</w:t>
      </w:r>
      <w:r w:rsidRPr="00D86940">
        <w:rPr>
          <w:rFonts w:asciiTheme="minorBidi" w:hAnsiTheme="minorBidi"/>
          <w:sz w:val="24"/>
          <w:szCs w:val="24"/>
        </w:rPr>
        <w:t xml:space="preserve">. </w:t>
      </w:r>
      <w:r w:rsidR="007D2386" w:rsidRPr="00D86940">
        <w:rPr>
          <w:rFonts w:asciiTheme="minorBidi" w:hAnsiTheme="minorBidi"/>
          <w:sz w:val="24"/>
          <w:szCs w:val="24"/>
        </w:rPr>
        <w:t>However,</w:t>
      </w:r>
      <w:r w:rsidRPr="00D86940">
        <w:rPr>
          <w:rFonts w:asciiTheme="minorBidi" w:hAnsiTheme="minorBidi"/>
          <w:sz w:val="24"/>
          <w:szCs w:val="24"/>
        </w:rPr>
        <w:t xml:space="preserve"> he </w:t>
      </w:r>
      <w:r w:rsidR="007C4331" w:rsidRPr="00D86940">
        <w:rPr>
          <w:rFonts w:asciiTheme="minorBidi" w:hAnsiTheme="minorBidi"/>
          <w:sz w:val="24"/>
          <w:szCs w:val="24"/>
        </w:rPr>
        <w:t xml:space="preserve">claimed that digging a </w:t>
      </w:r>
      <w:r w:rsidR="007C4331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7C4331" w:rsidRPr="00D86940">
        <w:rPr>
          <w:rFonts w:asciiTheme="minorBidi" w:hAnsiTheme="minorBidi"/>
          <w:sz w:val="24"/>
          <w:szCs w:val="24"/>
        </w:rPr>
        <w:t xml:space="preserve"> in a private area and subsequently inviting</w:t>
      </w:r>
      <w:r w:rsidR="003D23B5">
        <w:rPr>
          <w:rFonts w:asciiTheme="minorBidi" w:hAnsiTheme="minorBidi"/>
          <w:sz w:val="24"/>
          <w:szCs w:val="24"/>
        </w:rPr>
        <w:t xml:space="preserve"> people to</w:t>
      </w:r>
      <w:r w:rsidR="007C4331" w:rsidRPr="00D86940">
        <w:rPr>
          <w:rFonts w:asciiTheme="minorBidi" w:hAnsiTheme="minorBidi"/>
          <w:sz w:val="24"/>
          <w:szCs w:val="24"/>
        </w:rPr>
        <w:t xml:space="preserve"> walk through is considered one extended process of creating a </w:t>
      </w:r>
      <w:r w:rsidR="007C4331" w:rsidRPr="007D2386">
        <w:rPr>
          <w:rFonts w:asciiTheme="minorBidi" w:hAnsiTheme="minorBidi"/>
          <w:i/>
          <w:iCs/>
          <w:sz w:val="24"/>
          <w:szCs w:val="24"/>
        </w:rPr>
        <w:t>mazik</w:t>
      </w:r>
      <w:r w:rsidR="007C4331" w:rsidRPr="00D86940">
        <w:rPr>
          <w:rFonts w:asciiTheme="minorBidi" w:hAnsiTheme="minorBidi"/>
          <w:sz w:val="24"/>
          <w:szCs w:val="24"/>
        </w:rPr>
        <w:t>.</w:t>
      </w:r>
      <w:r w:rsidRPr="00D86940">
        <w:rPr>
          <w:rFonts w:asciiTheme="minorBidi" w:hAnsiTheme="minorBidi"/>
          <w:sz w:val="24"/>
          <w:szCs w:val="24"/>
        </w:rPr>
        <w:t xml:space="preserve"> The public hazard doesn’t have to exist at the point of digging. By digging and then inviting people to </w:t>
      </w:r>
      <w:r w:rsidR="007C4331" w:rsidRPr="00D86940">
        <w:rPr>
          <w:rFonts w:asciiTheme="minorBidi" w:hAnsiTheme="minorBidi"/>
          <w:sz w:val="24"/>
          <w:szCs w:val="24"/>
        </w:rPr>
        <w:t xml:space="preserve">walk through </w:t>
      </w:r>
      <w:r w:rsidR="003D23B5">
        <w:rPr>
          <w:rFonts w:asciiTheme="minorBidi" w:hAnsiTheme="minorBidi"/>
          <w:sz w:val="24"/>
          <w:szCs w:val="24"/>
        </w:rPr>
        <w:t>the vicinity of</w:t>
      </w:r>
      <w:r w:rsidR="007C4331" w:rsidRPr="00D86940">
        <w:rPr>
          <w:rFonts w:asciiTheme="minorBidi" w:hAnsiTheme="minorBidi"/>
          <w:sz w:val="24"/>
          <w:szCs w:val="24"/>
        </w:rPr>
        <w:t xml:space="preserve"> my </w:t>
      </w:r>
      <w:r w:rsidR="007C4331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7C4331" w:rsidRPr="00D86940">
        <w:rPr>
          <w:rFonts w:asciiTheme="minorBidi" w:hAnsiTheme="minorBidi"/>
          <w:sz w:val="24"/>
          <w:szCs w:val="24"/>
        </w:rPr>
        <w:t xml:space="preserve">, </w:t>
      </w:r>
      <w:r w:rsidRPr="00D86940">
        <w:rPr>
          <w:rFonts w:asciiTheme="minorBidi" w:hAnsiTheme="minorBidi"/>
          <w:sz w:val="24"/>
          <w:szCs w:val="24"/>
        </w:rPr>
        <w:t xml:space="preserve">I have created a public hazard. </w:t>
      </w:r>
    </w:p>
    <w:p w14:paraId="34BB2618" w14:textId="77777777" w:rsidR="00C733C4" w:rsidRPr="00D86940" w:rsidRDefault="00C733C4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8FF9CA3" w14:textId="76279D21" w:rsidR="00571877" w:rsidRPr="007D2386" w:rsidRDefault="00571877" w:rsidP="008D7F7C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D2386">
        <w:rPr>
          <w:rFonts w:asciiTheme="minorBidi" w:hAnsiTheme="minorBidi"/>
          <w:b/>
          <w:bCs/>
          <w:sz w:val="24"/>
          <w:szCs w:val="24"/>
        </w:rPr>
        <w:t xml:space="preserve">Relinquishing Ownership </w:t>
      </w:r>
      <w:r w:rsidR="009E6977">
        <w:rPr>
          <w:rFonts w:asciiTheme="minorBidi" w:hAnsiTheme="minorBidi"/>
          <w:b/>
          <w:bCs/>
          <w:sz w:val="24"/>
          <w:szCs w:val="24"/>
        </w:rPr>
        <w:t>of</w:t>
      </w:r>
      <w:r w:rsidR="00B22CD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7D2386">
        <w:rPr>
          <w:rFonts w:asciiTheme="minorBidi" w:hAnsiTheme="minorBidi"/>
          <w:b/>
          <w:bCs/>
          <w:sz w:val="24"/>
          <w:szCs w:val="24"/>
        </w:rPr>
        <w:t xml:space="preserve">the </w:t>
      </w:r>
      <w:r w:rsidR="007D2386" w:rsidRPr="007D2386">
        <w:rPr>
          <w:rFonts w:asciiTheme="minorBidi" w:hAnsiTheme="minorBidi"/>
          <w:b/>
          <w:bCs/>
          <w:i/>
          <w:iCs/>
          <w:sz w:val="24"/>
          <w:szCs w:val="24"/>
        </w:rPr>
        <w:t>B</w:t>
      </w:r>
      <w:r w:rsidRPr="007D2386">
        <w:rPr>
          <w:rFonts w:asciiTheme="minorBidi" w:hAnsiTheme="minorBidi"/>
          <w:b/>
          <w:bCs/>
          <w:i/>
          <w:iCs/>
          <w:sz w:val="24"/>
          <w:szCs w:val="24"/>
        </w:rPr>
        <w:t>or</w:t>
      </w:r>
    </w:p>
    <w:p w14:paraId="3FF399A3" w14:textId="77777777" w:rsidR="004A7544" w:rsidRDefault="004A7544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17E1435" w14:textId="7A2A3301" w:rsidR="00E9013F" w:rsidRPr="00D86940" w:rsidRDefault="00E9013F" w:rsidP="004A754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86940">
        <w:rPr>
          <w:rFonts w:asciiTheme="minorBidi" w:hAnsiTheme="minorBidi"/>
          <w:sz w:val="24"/>
          <w:szCs w:val="24"/>
        </w:rPr>
        <w:t xml:space="preserve">Did </w:t>
      </w:r>
      <w:r>
        <w:rPr>
          <w:rFonts w:asciiTheme="minorBidi" w:hAnsiTheme="minorBidi"/>
          <w:sz w:val="24"/>
          <w:szCs w:val="24"/>
        </w:rPr>
        <w:t>Rabbi</w:t>
      </w:r>
      <w:r w:rsidRPr="00D86940">
        <w:rPr>
          <w:rFonts w:asciiTheme="minorBidi" w:hAnsiTheme="minorBidi"/>
          <w:sz w:val="24"/>
          <w:szCs w:val="24"/>
        </w:rPr>
        <w:t xml:space="preserve"> Akiva base </w:t>
      </w:r>
      <w:r w:rsidRPr="007D2386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 xml:space="preserve"> liability upon ownership</w:t>
      </w:r>
      <w:r>
        <w:rPr>
          <w:rFonts w:asciiTheme="minorBidi" w:hAnsiTheme="minorBidi"/>
          <w:sz w:val="24"/>
          <w:szCs w:val="24"/>
        </w:rPr>
        <w:t>,</w:t>
      </w:r>
      <w:r w:rsidRPr="00D86940">
        <w:rPr>
          <w:rFonts w:asciiTheme="minorBidi" w:hAnsiTheme="minorBidi"/>
          <w:sz w:val="24"/>
          <w:szCs w:val="24"/>
        </w:rPr>
        <w:t xml:space="preserve"> or does he base the liability upon a creating a </w:t>
      </w:r>
      <w:r w:rsidRPr="007D2386">
        <w:rPr>
          <w:rFonts w:asciiTheme="minorBidi" w:hAnsiTheme="minorBidi"/>
          <w:i/>
          <w:iCs/>
          <w:sz w:val="24"/>
          <w:szCs w:val="24"/>
        </w:rPr>
        <w:t>mazik</w:t>
      </w:r>
      <w:r w:rsidRPr="00D86940">
        <w:rPr>
          <w:rFonts w:asciiTheme="minorBidi" w:hAnsiTheme="minorBidi"/>
          <w:sz w:val="24"/>
          <w:szCs w:val="24"/>
        </w:rPr>
        <w:t xml:space="preserve"> but asserts that digging a </w:t>
      </w:r>
      <w:r w:rsidRPr="007D2386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 xml:space="preserve"> and inviting people near the bor is tantamount to creating a </w:t>
      </w:r>
      <w:r w:rsidRPr="007D2386">
        <w:rPr>
          <w:rFonts w:asciiTheme="minorBidi" w:hAnsiTheme="minorBidi"/>
          <w:i/>
          <w:iCs/>
          <w:sz w:val="24"/>
          <w:szCs w:val="24"/>
        </w:rPr>
        <w:t>mazik</w:t>
      </w:r>
      <w:r w:rsidRPr="00D86940">
        <w:rPr>
          <w:rFonts w:asciiTheme="minorBidi" w:hAnsiTheme="minorBidi"/>
          <w:sz w:val="24"/>
          <w:szCs w:val="24"/>
        </w:rPr>
        <w:t>?</w:t>
      </w:r>
    </w:p>
    <w:p w14:paraId="4CB2D039" w14:textId="77777777" w:rsidR="007D2386" w:rsidRDefault="007D2386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D3FB121" w14:textId="17D6C84E" w:rsidR="00EF464F" w:rsidRPr="00D86940" w:rsidRDefault="00C733C4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86940">
        <w:rPr>
          <w:rFonts w:asciiTheme="minorBidi" w:hAnsiTheme="minorBidi"/>
          <w:sz w:val="24"/>
          <w:szCs w:val="24"/>
        </w:rPr>
        <w:t xml:space="preserve">This internal question within </w:t>
      </w:r>
      <w:r w:rsidR="007D2386">
        <w:rPr>
          <w:rFonts w:asciiTheme="minorBidi" w:hAnsiTheme="minorBidi"/>
          <w:sz w:val="24"/>
          <w:szCs w:val="24"/>
        </w:rPr>
        <w:t>Rabbi</w:t>
      </w:r>
      <w:r w:rsidRPr="00D86940">
        <w:rPr>
          <w:rFonts w:asciiTheme="minorBidi" w:hAnsiTheme="minorBidi"/>
          <w:sz w:val="24"/>
          <w:szCs w:val="24"/>
        </w:rPr>
        <w:t xml:space="preserve"> Akiva's logic may be at the heart of a debate between Ra</w:t>
      </w:r>
      <w:r w:rsidR="00571877" w:rsidRPr="00D86940">
        <w:rPr>
          <w:rFonts w:asciiTheme="minorBidi" w:hAnsiTheme="minorBidi"/>
          <w:sz w:val="24"/>
          <w:szCs w:val="24"/>
        </w:rPr>
        <w:t xml:space="preserve">shi </w:t>
      </w:r>
      <w:r w:rsidRPr="00D86940">
        <w:rPr>
          <w:rFonts w:asciiTheme="minorBidi" w:hAnsiTheme="minorBidi"/>
          <w:sz w:val="24"/>
          <w:szCs w:val="24"/>
        </w:rPr>
        <w:t>and Tosafot</w:t>
      </w:r>
      <w:r w:rsidR="00571877" w:rsidRPr="00D86940">
        <w:rPr>
          <w:rFonts w:asciiTheme="minorBidi" w:hAnsiTheme="minorBidi"/>
          <w:sz w:val="24"/>
          <w:szCs w:val="24"/>
        </w:rPr>
        <w:t>.</w:t>
      </w:r>
      <w:r w:rsidRPr="00D86940">
        <w:rPr>
          <w:rFonts w:asciiTheme="minorBidi" w:hAnsiTheme="minorBidi"/>
          <w:sz w:val="24"/>
          <w:szCs w:val="24"/>
        </w:rPr>
        <w:t xml:space="preserve"> What if a person dug a pit in their </w:t>
      </w:r>
      <w:r w:rsidR="00571877" w:rsidRPr="00D86940">
        <w:rPr>
          <w:rFonts w:asciiTheme="minorBidi" w:hAnsiTheme="minorBidi"/>
          <w:sz w:val="24"/>
          <w:szCs w:val="24"/>
        </w:rPr>
        <w:t xml:space="preserve">private </w:t>
      </w:r>
      <w:r w:rsidRPr="007D2386">
        <w:rPr>
          <w:rFonts w:asciiTheme="minorBidi" w:hAnsiTheme="minorBidi"/>
          <w:i/>
          <w:iCs/>
          <w:sz w:val="24"/>
          <w:szCs w:val="24"/>
        </w:rPr>
        <w:t>reshut</w:t>
      </w:r>
      <w:r w:rsidRPr="00D86940">
        <w:rPr>
          <w:rFonts w:asciiTheme="minorBidi" w:hAnsiTheme="minorBidi"/>
          <w:sz w:val="24"/>
          <w:szCs w:val="24"/>
        </w:rPr>
        <w:t xml:space="preserve">, and </w:t>
      </w:r>
      <w:r w:rsidR="00571877" w:rsidRPr="00D86940">
        <w:rPr>
          <w:rFonts w:asciiTheme="minorBidi" w:hAnsiTheme="minorBidi"/>
          <w:sz w:val="24"/>
          <w:szCs w:val="24"/>
        </w:rPr>
        <w:t xml:space="preserve">subsequently </w:t>
      </w:r>
      <w:r w:rsidRPr="00D86940">
        <w:rPr>
          <w:rFonts w:asciiTheme="minorBidi" w:hAnsiTheme="minorBidi"/>
          <w:sz w:val="24"/>
          <w:szCs w:val="24"/>
        </w:rPr>
        <w:t>relinquish</w:t>
      </w:r>
      <w:r w:rsidR="00571877" w:rsidRPr="00D86940">
        <w:rPr>
          <w:rFonts w:asciiTheme="minorBidi" w:hAnsiTheme="minorBidi"/>
          <w:sz w:val="24"/>
          <w:szCs w:val="24"/>
        </w:rPr>
        <w:t>ed</w:t>
      </w:r>
      <w:r w:rsidRPr="00D86940">
        <w:rPr>
          <w:rFonts w:asciiTheme="minorBidi" w:hAnsiTheme="minorBidi"/>
          <w:sz w:val="24"/>
          <w:szCs w:val="24"/>
        </w:rPr>
        <w:t xml:space="preserve"> ownership </w:t>
      </w:r>
      <w:r w:rsidR="00BC322A" w:rsidRPr="00D86940">
        <w:rPr>
          <w:rFonts w:asciiTheme="minorBidi" w:hAnsiTheme="minorBidi"/>
          <w:sz w:val="24"/>
          <w:szCs w:val="24"/>
        </w:rPr>
        <w:t>both</w:t>
      </w:r>
      <w:r w:rsidR="00571877" w:rsidRPr="00D86940">
        <w:rPr>
          <w:rFonts w:asciiTheme="minorBidi" w:hAnsiTheme="minorBidi"/>
          <w:sz w:val="24"/>
          <w:szCs w:val="24"/>
        </w:rPr>
        <w:t xml:space="preserve"> upon their land AND </w:t>
      </w:r>
      <w:r w:rsidRPr="00D86940">
        <w:rPr>
          <w:rFonts w:asciiTheme="minorBidi" w:hAnsiTheme="minorBidi"/>
          <w:sz w:val="24"/>
          <w:szCs w:val="24"/>
        </w:rPr>
        <w:t xml:space="preserve">upon </w:t>
      </w:r>
      <w:r w:rsidR="00571877" w:rsidRPr="00D86940">
        <w:rPr>
          <w:rFonts w:asciiTheme="minorBidi" w:hAnsiTheme="minorBidi"/>
          <w:sz w:val="24"/>
          <w:szCs w:val="24"/>
        </w:rPr>
        <w:t xml:space="preserve">the </w:t>
      </w:r>
      <w:r w:rsidRPr="00B22CDC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>. Rashi (</w:t>
      </w:r>
      <w:r w:rsidRPr="007D2386">
        <w:rPr>
          <w:rFonts w:asciiTheme="minorBidi" w:hAnsiTheme="minorBidi"/>
          <w:i/>
          <w:iCs/>
          <w:sz w:val="24"/>
          <w:szCs w:val="24"/>
        </w:rPr>
        <w:t>Bava Kamma</w:t>
      </w:r>
      <w:r w:rsidRPr="00D86940">
        <w:rPr>
          <w:rFonts w:asciiTheme="minorBidi" w:hAnsiTheme="minorBidi"/>
          <w:sz w:val="24"/>
          <w:szCs w:val="24"/>
        </w:rPr>
        <w:t xml:space="preserve"> 27b </w:t>
      </w:r>
      <w:r w:rsidRPr="007D2386">
        <w:rPr>
          <w:rFonts w:asciiTheme="minorBidi" w:hAnsiTheme="minorBidi"/>
          <w:i/>
          <w:iCs/>
          <w:sz w:val="24"/>
          <w:szCs w:val="24"/>
        </w:rPr>
        <w:t>s.v. d'afkarinhu</w:t>
      </w:r>
      <w:r w:rsidRPr="00D86940">
        <w:rPr>
          <w:rFonts w:asciiTheme="minorBidi" w:hAnsiTheme="minorBidi"/>
          <w:sz w:val="24"/>
          <w:szCs w:val="24"/>
        </w:rPr>
        <w:t>) claims that the person is still liable. Tosafot (</w:t>
      </w:r>
      <w:r w:rsidRPr="007D2386">
        <w:rPr>
          <w:rFonts w:asciiTheme="minorBidi" w:hAnsiTheme="minorBidi"/>
          <w:i/>
          <w:iCs/>
          <w:sz w:val="24"/>
          <w:szCs w:val="24"/>
        </w:rPr>
        <w:t>s.v. hani mili</w:t>
      </w:r>
      <w:r w:rsidRPr="00D86940">
        <w:rPr>
          <w:rFonts w:asciiTheme="minorBidi" w:hAnsiTheme="minorBidi"/>
          <w:sz w:val="24"/>
          <w:szCs w:val="24"/>
        </w:rPr>
        <w:t xml:space="preserve">) disagree and claim that by relinquishing ownership upon the pit </w:t>
      </w:r>
      <w:r w:rsidR="00EF464F" w:rsidRPr="00D86940">
        <w:rPr>
          <w:rFonts w:asciiTheme="minorBidi" w:hAnsiTheme="minorBidi"/>
          <w:sz w:val="24"/>
          <w:szCs w:val="24"/>
        </w:rPr>
        <w:t xml:space="preserve">the person is no longer </w:t>
      </w:r>
      <w:r w:rsidRPr="00D86940">
        <w:rPr>
          <w:rFonts w:asciiTheme="minorBidi" w:hAnsiTheme="minorBidi"/>
          <w:sz w:val="24"/>
          <w:szCs w:val="24"/>
        </w:rPr>
        <w:t>liab</w:t>
      </w:r>
      <w:r w:rsidR="00EF464F" w:rsidRPr="00D86940">
        <w:rPr>
          <w:rFonts w:asciiTheme="minorBidi" w:hAnsiTheme="minorBidi"/>
          <w:sz w:val="24"/>
          <w:szCs w:val="24"/>
        </w:rPr>
        <w:t>le</w:t>
      </w:r>
      <w:r w:rsidRPr="00D86940">
        <w:rPr>
          <w:rFonts w:asciiTheme="minorBidi" w:hAnsiTheme="minorBidi"/>
          <w:sz w:val="24"/>
          <w:szCs w:val="24"/>
        </w:rPr>
        <w:t xml:space="preserve">. </w:t>
      </w:r>
    </w:p>
    <w:p w14:paraId="0A753361" w14:textId="77777777" w:rsidR="007D2386" w:rsidRDefault="007D2386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90FCD46" w14:textId="6F65C391" w:rsidR="00C733C4" w:rsidRDefault="00C733C4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86940">
        <w:rPr>
          <w:rFonts w:asciiTheme="minorBidi" w:hAnsiTheme="minorBidi"/>
          <w:sz w:val="24"/>
          <w:szCs w:val="24"/>
        </w:rPr>
        <w:t>Perhaps Tosafot and Rashi d</w:t>
      </w:r>
      <w:r w:rsidR="00EF464F" w:rsidRPr="00D86940">
        <w:rPr>
          <w:rFonts w:asciiTheme="minorBidi" w:hAnsiTheme="minorBidi"/>
          <w:sz w:val="24"/>
          <w:szCs w:val="24"/>
        </w:rPr>
        <w:t xml:space="preserve">isagree </w:t>
      </w:r>
      <w:r w:rsidRPr="00D86940">
        <w:rPr>
          <w:rFonts w:asciiTheme="minorBidi" w:hAnsiTheme="minorBidi"/>
          <w:sz w:val="24"/>
          <w:szCs w:val="24"/>
        </w:rPr>
        <w:t xml:space="preserve">about </w:t>
      </w:r>
      <w:r w:rsidR="007D2386">
        <w:rPr>
          <w:rFonts w:asciiTheme="minorBidi" w:hAnsiTheme="minorBidi"/>
          <w:sz w:val="24"/>
          <w:szCs w:val="24"/>
        </w:rPr>
        <w:t>Rabbi</w:t>
      </w:r>
      <w:r w:rsidR="00EF464F" w:rsidRPr="00D86940">
        <w:rPr>
          <w:rFonts w:asciiTheme="minorBidi" w:hAnsiTheme="minorBidi"/>
          <w:sz w:val="24"/>
          <w:szCs w:val="24"/>
        </w:rPr>
        <w:t xml:space="preserve"> </w:t>
      </w:r>
      <w:r w:rsidRPr="00D86940">
        <w:rPr>
          <w:rFonts w:asciiTheme="minorBidi" w:hAnsiTheme="minorBidi"/>
          <w:sz w:val="24"/>
          <w:szCs w:val="24"/>
        </w:rPr>
        <w:t>A</w:t>
      </w:r>
      <w:r w:rsidR="00EF464F" w:rsidRPr="00D86940">
        <w:rPr>
          <w:rFonts w:asciiTheme="minorBidi" w:hAnsiTheme="minorBidi"/>
          <w:sz w:val="24"/>
          <w:szCs w:val="24"/>
        </w:rPr>
        <w:t xml:space="preserve">kiva's </w:t>
      </w:r>
      <w:r w:rsidRPr="00D86940">
        <w:rPr>
          <w:rFonts w:asciiTheme="minorBidi" w:hAnsiTheme="minorBidi"/>
          <w:sz w:val="24"/>
          <w:szCs w:val="24"/>
        </w:rPr>
        <w:t xml:space="preserve">internal logic. Tosafot believed that </w:t>
      </w:r>
      <w:r w:rsidR="007D2386">
        <w:rPr>
          <w:rFonts w:asciiTheme="minorBidi" w:hAnsiTheme="minorBidi"/>
          <w:sz w:val="24"/>
          <w:szCs w:val="24"/>
        </w:rPr>
        <w:t>Rabbi</w:t>
      </w:r>
      <w:r w:rsidRPr="00D86940">
        <w:rPr>
          <w:rFonts w:asciiTheme="minorBidi" w:hAnsiTheme="minorBidi"/>
          <w:sz w:val="24"/>
          <w:szCs w:val="24"/>
        </w:rPr>
        <w:t xml:space="preserve"> Akiva extended liability </w:t>
      </w:r>
      <w:r w:rsidR="00EF464F" w:rsidRPr="00D86940">
        <w:rPr>
          <w:rFonts w:asciiTheme="minorBidi" w:hAnsiTheme="minorBidi"/>
          <w:sz w:val="24"/>
          <w:szCs w:val="24"/>
        </w:rPr>
        <w:t xml:space="preserve">a </w:t>
      </w:r>
      <w:r w:rsidR="00EF464F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EF464F" w:rsidRPr="00D86940">
        <w:rPr>
          <w:rFonts w:asciiTheme="minorBidi" w:hAnsiTheme="minorBidi"/>
          <w:sz w:val="24"/>
          <w:szCs w:val="24"/>
        </w:rPr>
        <w:t xml:space="preserve"> in a private property </w:t>
      </w:r>
      <w:r w:rsidRPr="00D86940">
        <w:rPr>
          <w:rFonts w:asciiTheme="minorBidi" w:hAnsiTheme="minorBidi"/>
          <w:sz w:val="24"/>
          <w:szCs w:val="24"/>
        </w:rPr>
        <w:t xml:space="preserve">because he viewed ownership as the root </w:t>
      </w:r>
      <w:r w:rsidR="00EF464F" w:rsidRPr="00D86940">
        <w:rPr>
          <w:rFonts w:asciiTheme="minorBidi" w:hAnsiTheme="minorBidi"/>
          <w:sz w:val="24"/>
          <w:szCs w:val="24"/>
        </w:rPr>
        <w:t xml:space="preserve">of </w:t>
      </w:r>
      <w:r w:rsidR="00EF464F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EF464F" w:rsidRPr="00D86940">
        <w:rPr>
          <w:rFonts w:asciiTheme="minorBidi" w:hAnsiTheme="minorBidi"/>
          <w:sz w:val="24"/>
          <w:szCs w:val="24"/>
        </w:rPr>
        <w:t xml:space="preserve"> </w:t>
      </w:r>
      <w:r w:rsidRPr="00D86940">
        <w:rPr>
          <w:rFonts w:asciiTheme="minorBidi" w:hAnsiTheme="minorBidi"/>
          <w:sz w:val="24"/>
          <w:szCs w:val="24"/>
        </w:rPr>
        <w:t xml:space="preserve">liability. </w:t>
      </w:r>
      <w:r w:rsidR="00EF464F" w:rsidRPr="00D86940">
        <w:rPr>
          <w:rFonts w:asciiTheme="minorBidi" w:hAnsiTheme="minorBidi"/>
          <w:sz w:val="24"/>
          <w:szCs w:val="24"/>
        </w:rPr>
        <w:t xml:space="preserve">The </w:t>
      </w:r>
      <w:r w:rsidRPr="00D86940">
        <w:rPr>
          <w:rFonts w:asciiTheme="minorBidi" w:hAnsiTheme="minorBidi"/>
          <w:sz w:val="24"/>
          <w:szCs w:val="24"/>
        </w:rPr>
        <w:t xml:space="preserve">Torah awards ownership </w:t>
      </w:r>
      <w:r w:rsidR="00EF464F" w:rsidRPr="00D86940">
        <w:rPr>
          <w:rFonts w:asciiTheme="minorBidi" w:hAnsiTheme="minorBidi"/>
          <w:sz w:val="24"/>
          <w:szCs w:val="24"/>
        </w:rPr>
        <w:t xml:space="preserve">for a </w:t>
      </w:r>
      <w:r w:rsidR="00EF464F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EF464F" w:rsidRPr="00D86940">
        <w:rPr>
          <w:rFonts w:asciiTheme="minorBidi" w:hAnsiTheme="minorBidi"/>
          <w:sz w:val="24"/>
          <w:szCs w:val="24"/>
        </w:rPr>
        <w:t xml:space="preserve"> in </w:t>
      </w:r>
      <w:r w:rsidR="00EF464F" w:rsidRPr="007D2386">
        <w:rPr>
          <w:rFonts w:asciiTheme="minorBidi" w:hAnsiTheme="minorBidi"/>
          <w:i/>
          <w:iCs/>
          <w:sz w:val="24"/>
          <w:szCs w:val="24"/>
        </w:rPr>
        <w:t>reshut ha</w:t>
      </w:r>
      <w:r w:rsidR="007D2386">
        <w:rPr>
          <w:rFonts w:asciiTheme="minorBidi" w:hAnsiTheme="minorBidi"/>
          <w:i/>
          <w:iCs/>
          <w:sz w:val="24"/>
          <w:szCs w:val="24"/>
        </w:rPr>
        <w:t>-</w:t>
      </w:r>
      <w:r w:rsidR="00EF464F" w:rsidRPr="007D2386">
        <w:rPr>
          <w:rFonts w:asciiTheme="minorBidi" w:hAnsiTheme="minorBidi"/>
          <w:i/>
          <w:iCs/>
          <w:sz w:val="24"/>
          <w:szCs w:val="24"/>
        </w:rPr>
        <w:t>rabim</w:t>
      </w:r>
      <w:r w:rsidR="00EF464F" w:rsidRPr="00D86940">
        <w:rPr>
          <w:rFonts w:asciiTheme="minorBidi" w:hAnsiTheme="minorBidi"/>
          <w:sz w:val="24"/>
          <w:szCs w:val="24"/>
        </w:rPr>
        <w:t xml:space="preserve"> and therefore the digger is liable.</w:t>
      </w:r>
      <w:r w:rsidRPr="00D86940">
        <w:rPr>
          <w:rFonts w:asciiTheme="minorBidi" w:hAnsiTheme="minorBidi"/>
          <w:sz w:val="24"/>
          <w:szCs w:val="24"/>
        </w:rPr>
        <w:t xml:space="preserve"> In a </w:t>
      </w:r>
      <w:r w:rsidRPr="007D2386">
        <w:rPr>
          <w:rFonts w:asciiTheme="minorBidi" w:hAnsiTheme="minorBidi"/>
          <w:i/>
          <w:iCs/>
          <w:sz w:val="24"/>
          <w:szCs w:val="24"/>
        </w:rPr>
        <w:t>reshu</w:t>
      </w:r>
      <w:r w:rsidR="00EF464F" w:rsidRPr="007D2386">
        <w:rPr>
          <w:rFonts w:asciiTheme="minorBidi" w:hAnsiTheme="minorBidi"/>
          <w:i/>
          <w:iCs/>
          <w:sz w:val="24"/>
          <w:szCs w:val="24"/>
        </w:rPr>
        <w:t>t</w:t>
      </w:r>
      <w:r w:rsidRPr="00D86940">
        <w:rPr>
          <w:rFonts w:asciiTheme="minorBidi" w:hAnsiTheme="minorBidi"/>
          <w:sz w:val="24"/>
          <w:szCs w:val="24"/>
        </w:rPr>
        <w:t xml:space="preserve"> </w:t>
      </w:r>
      <w:r w:rsidRPr="007D2386">
        <w:rPr>
          <w:rFonts w:asciiTheme="minorBidi" w:hAnsiTheme="minorBidi"/>
          <w:i/>
          <w:iCs/>
          <w:sz w:val="24"/>
          <w:szCs w:val="24"/>
        </w:rPr>
        <w:t>ha</w:t>
      </w:r>
      <w:r w:rsidR="007D2386" w:rsidRPr="007D2386">
        <w:rPr>
          <w:rFonts w:asciiTheme="minorBidi" w:hAnsiTheme="minorBidi"/>
          <w:i/>
          <w:iCs/>
          <w:sz w:val="24"/>
          <w:szCs w:val="24"/>
        </w:rPr>
        <w:t>-</w:t>
      </w:r>
      <w:r w:rsidRPr="007D2386">
        <w:rPr>
          <w:rFonts w:asciiTheme="minorBidi" w:hAnsiTheme="minorBidi"/>
          <w:i/>
          <w:iCs/>
          <w:sz w:val="24"/>
          <w:szCs w:val="24"/>
        </w:rPr>
        <w:t>yachid</w:t>
      </w:r>
      <w:r w:rsidRPr="00D86940">
        <w:rPr>
          <w:rFonts w:asciiTheme="minorBidi" w:hAnsiTheme="minorBidi"/>
          <w:sz w:val="24"/>
          <w:szCs w:val="24"/>
        </w:rPr>
        <w:t xml:space="preserve"> </w:t>
      </w:r>
      <w:r w:rsidR="00EF464F" w:rsidRPr="00D86940">
        <w:rPr>
          <w:rFonts w:asciiTheme="minorBidi" w:hAnsiTheme="minorBidi"/>
          <w:sz w:val="24"/>
          <w:szCs w:val="24"/>
        </w:rPr>
        <w:t xml:space="preserve">a person naturally owns a </w:t>
      </w:r>
      <w:r w:rsidR="00EF464F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EF464F" w:rsidRPr="00D86940">
        <w:rPr>
          <w:rFonts w:asciiTheme="minorBidi" w:hAnsiTheme="minorBidi"/>
          <w:sz w:val="24"/>
          <w:szCs w:val="24"/>
        </w:rPr>
        <w:t xml:space="preserve"> and is liable. If however the digger/owner explicitly </w:t>
      </w:r>
      <w:r w:rsidRPr="00D86940">
        <w:rPr>
          <w:rFonts w:asciiTheme="minorBidi" w:hAnsiTheme="minorBidi"/>
          <w:sz w:val="24"/>
          <w:szCs w:val="24"/>
        </w:rPr>
        <w:t xml:space="preserve">renounces ownership </w:t>
      </w:r>
      <w:r w:rsidR="00EF464F" w:rsidRPr="00D86940">
        <w:rPr>
          <w:rFonts w:asciiTheme="minorBidi" w:hAnsiTheme="minorBidi"/>
          <w:sz w:val="24"/>
          <w:szCs w:val="24"/>
        </w:rPr>
        <w:t xml:space="preserve">of a </w:t>
      </w:r>
      <w:r w:rsidR="00EF464F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EF464F" w:rsidRPr="00D86940">
        <w:rPr>
          <w:rFonts w:asciiTheme="minorBidi" w:hAnsiTheme="minorBidi"/>
          <w:sz w:val="24"/>
          <w:szCs w:val="24"/>
        </w:rPr>
        <w:t xml:space="preserve"> in his private property, they are no longer considered the owner of the </w:t>
      </w:r>
      <w:r w:rsidR="00EF464F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EF464F" w:rsidRPr="00D86940">
        <w:rPr>
          <w:rFonts w:asciiTheme="minorBidi" w:hAnsiTheme="minorBidi"/>
          <w:sz w:val="24"/>
          <w:szCs w:val="24"/>
        </w:rPr>
        <w:t xml:space="preserve"> and aren’t liable. </w:t>
      </w:r>
    </w:p>
    <w:p w14:paraId="5F2A631C" w14:textId="77777777" w:rsidR="007D2386" w:rsidRPr="00D86940" w:rsidRDefault="007D2386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D463031" w14:textId="78805ED0" w:rsidR="00C733C4" w:rsidRDefault="00C733C4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86940">
        <w:rPr>
          <w:rFonts w:asciiTheme="minorBidi" w:hAnsiTheme="minorBidi"/>
          <w:sz w:val="24"/>
          <w:szCs w:val="24"/>
        </w:rPr>
        <w:t>Rashi</w:t>
      </w:r>
      <w:r w:rsidR="00EF464F" w:rsidRPr="00D86940">
        <w:rPr>
          <w:rFonts w:asciiTheme="minorBidi" w:hAnsiTheme="minorBidi"/>
          <w:sz w:val="24"/>
          <w:szCs w:val="24"/>
        </w:rPr>
        <w:t xml:space="preserve">, however claimed </w:t>
      </w:r>
      <w:r w:rsidRPr="00D86940">
        <w:rPr>
          <w:rFonts w:asciiTheme="minorBidi" w:hAnsiTheme="minorBidi"/>
          <w:sz w:val="24"/>
          <w:szCs w:val="24"/>
        </w:rPr>
        <w:t xml:space="preserve">that </w:t>
      </w:r>
      <w:r w:rsidR="007D2386">
        <w:rPr>
          <w:rFonts w:asciiTheme="minorBidi" w:hAnsiTheme="minorBidi"/>
          <w:sz w:val="24"/>
          <w:szCs w:val="24"/>
        </w:rPr>
        <w:t>Rabbi</w:t>
      </w:r>
      <w:r w:rsidRPr="00D86940">
        <w:rPr>
          <w:rFonts w:asciiTheme="minorBidi" w:hAnsiTheme="minorBidi"/>
          <w:sz w:val="24"/>
          <w:szCs w:val="24"/>
        </w:rPr>
        <w:t xml:space="preserve"> Akiva obligates</w:t>
      </w:r>
      <w:r w:rsidR="00EF464F" w:rsidRPr="00D86940">
        <w:rPr>
          <w:rFonts w:asciiTheme="minorBidi" w:hAnsiTheme="minorBidi"/>
          <w:sz w:val="24"/>
          <w:szCs w:val="24"/>
        </w:rPr>
        <w:t xml:space="preserve"> </w:t>
      </w:r>
      <w:r w:rsidRPr="00D86940">
        <w:rPr>
          <w:rFonts w:asciiTheme="minorBidi" w:hAnsiTheme="minorBidi"/>
          <w:sz w:val="24"/>
          <w:szCs w:val="24"/>
        </w:rPr>
        <w:t xml:space="preserve">the </w:t>
      </w:r>
      <w:r w:rsidRPr="007D2386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 xml:space="preserve"> </w:t>
      </w:r>
      <w:r w:rsidR="00EF464F" w:rsidRPr="00D86940">
        <w:rPr>
          <w:rFonts w:asciiTheme="minorBidi" w:hAnsiTheme="minorBidi"/>
          <w:sz w:val="24"/>
          <w:szCs w:val="24"/>
        </w:rPr>
        <w:t xml:space="preserve">digger for creating a hazard- even if the </w:t>
      </w:r>
      <w:r w:rsidR="00EF464F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EF464F" w:rsidRPr="00D86940">
        <w:rPr>
          <w:rFonts w:asciiTheme="minorBidi" w:hAnsiTheme="minorBidi"/>
          <w:sz w:val="24"/>
          <w:szCs w:val="24"/>
        </w:rPr>
        <w:t xml:space="preserve"> was initially dug in a private property. Relinquishing ownership upon a </w:t>
      </w:r>
      <w:r w:rsidR="00EF464F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EF464F" w:rsidRPr="00D86940">
        <w:rPr>
          <w:rFonts w:asciiTheme="minorBidi" w:hAnsiTheme="minorBidi"/>
          <w:sz w:val="24"/>
          <w:szCs w:val="24"/>
        </w:rPr>
        <w:t xml:space="preserve"> doesn’t reduce the public hazard which was created and the digger remains liable. </w:t>
      </w:r>
    </w:p>
    <w:p w14:paraId="58347DF6" w14:textId="77777777" w:rsidR="007D2386" w:rsidRPr="00D86940" w:rsidRDefault="007D2386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2CAAA30" w14:textId="7F219DF0" w:rsidR="00C733C4" w:rsidRDefault="00EF464F" w:rsidP="008D7F7C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D2386">
        <w:rPr>
          <w:rFonts w:asciiTheme="minorBidi" w:hAnsiTheme="minorBidi"/>
          <w:b/>
          <w:bCs/>
          <w:sz w:val="24"/>
          <w:szCs w:val="24"/>
        </w:rPr>
        <w:t xml:space="preserve">A </w:t>
      </w:r>
      <w:r w:rsidR="009E6977">
        <w:rPr>
          <w:rFonts w:asciiTheme="minorBidi" w:hAnsiTheme="minorBidi"/>
          <w:b/>
          <w:bCs/>
          <w:i/>
          <w:iCs/>
          <w:sz w:val="24"/>
          <w:szCs w:val="24"/>
        </w:rPr>
        <w:t>B</w:t>
      </w:r>
      <w:r w:rsidRPr="007D2386">
        <w:rPr>
          <w:rFonts w:asciiTheme="minorBidi" w:hAnsiTheme="minorBidi"/>
          <w:b/>
          <w:bCs/>
          <w:i/>
          <w:iCs/>
          <w:sz w:val="24"/>
          <w:szCs w:val="24"/>
        </w:rPr>
        <w:t>or</w:t>
      </w:r>
      <w:r w:rsidRPr="007D2386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E6977">
        <w:rPr>
          <w:rFonts w:asciiTheme="minorBidi" w:hAnsiTheme="minorBidi"/>
          <w:b/>
          <w:bCs/>
          <w:sz w:val="24"/>
          <w:szCs w:val="24"/>
        </w:rPr>
        <w:t>W</w:t>
      </w:r>
      <w:r w:rsidRPr="007D2386">
        <w:rPr>
          <w:rFonts w:asciiTheme="minorBidi" w:hAnsiTheme="minorBidi"/>
          <w:b/>
          <w:bCs/>
          <w:sz w:val="24"/>
          <w:szCs w:val="24"/>
        </w:rPr>
        <w:t xml:space="preserve">hich </w:t>
      </w:r>
      <w:r w:rsidR="009E6977">
        <w:rPr>
          <w:rFonts w:asciiTheme="minorBidi" w:hAnsiTheme="minorBidi"/>
          <w:b/>
          <w:bCs/>
          <w:sz w:val="24"/>
          <w:szCs w:val="24"/>
        </w:rPr>
        <w:t>O</w:t>
      </w:r>
      <w:r w:rsidRPr="007D2386">
        <w:rPr>
          <w:rFonts w:asciiTheme="minorBidi" w:hAnsiTheme="minorBidi"/>
          <w:b/>
          <w:bCs/>
          <w:sz w:val="24"/>
          <w:szCs w:val="24"/>
        </w:rPr>
        <w:t xml:space="preserve">nly </w:t>
      </w:r>
      <w:r w:rsidR="009E6977">
        <w:rPr>
          <w:rFonts w:asciiTheme="minorBidi" w:hAnsiTheme="minorBidi"/>
          <w:b/>
          <w:bCs/>
          <w:sz w:val="24"/>
          <w:szCs w:val="24"/>
        </w:rPr>
        <w:t>E</w:t>
      </w:r>
      <w:r w:rsidRPr="007D2386">
        <w:rPr>
          <w:rFonts w:asciiTheme="minorBidi" w:hAnsiTheme="minorBidi"/>
          <w:b/>
          <w:bCs/>
          <w:sz w:val="24"/>
          <w:szCs w:val="24"/>
        </w:rPr>
        <w:t xml:space="preserve">ndangers </w:t>
      </w:r>
      <w:r w:rsidR="009E6977">
        <w:rPr>
          <w:rFonts w:asciiTheme="minorBidi" w:hAnsiTheme="minorBidi"/>
          <w:b/>
          <w:bCs/>
          <w:sz w:val="24"/>
          <w:szCs w:val="24"/>
        </w:rPr>
        <w:t>O</w:t>
      </w:r>
      <w:r w:rsidRPr="007D2386">
        <w:rPr>
          <w:rFonts w:asciiTheme="minorBidi" w:hAnsiTheme="minorBidi"/>
          <w:b/>
          <w:bCs/>
          <w:sz w:val="24"/>
          <w:szCs w:val="24"/>
        </w:rPr>
        <w:t xml:space="preserve">ne </w:t>
      </w:r>
      <w:r w:rsidR="009E6977">
        <w:rPr>
          <w:rFonts w:asciiTheme="minorBidi" w:hAnsiTheme="minorBidi"/>
          <w:b/>
          <w:bCs/>
          <w:sz w:val="24"/>
          <w:szCs w:val="24"/>
        </w:rPr>
        <w:t>P</w:t>
      </w:r>
      <w:r w:rsidRPr="007D2386">
        <w:rPr>
          <w:rFonts w:asciiTheme="minorBidi" w:hAnsiTheme="minorBidi"/>
          <w:b/>
          <w:bCs/>
          <w:sz w:val="24"/>
          <w:szCs w:val="24"/>
        </w:rPr>
        <w:t xml:space="preserve">erson </w:t>
      </w:r>
    </w:p>
    <w:p w14:paraId="20BF2F16" w14:textId="77777777" w:rsidR="007D2386" w:rsidRPr="007D2386" w:rsidRDefault="007D2386" w:rsidP="008D7F7C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2D645F5A" w14:textId="7FE64801" w:rsidR="00C733C4" w:rsidRDefault="00C733C4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86940">
        <w:rPr>
          <w:rFonts w:asciiTheme="minorBidi" w:hAnsiTheme="minorBidi"/>
          <w:sz w:val="24"/>
          <w:szCs w:val="24"/>
        </w:rPr>
        <w:t xml:space="preserve">A second </w:t>
      </w:r>
      <w:r w:rsidRPr="007D2386">
        <w:rPr>
          <w:rFonts w:asciiTheme="minorBidi" w:hAnsiTheme="minorBidi"/>
          <w:i/>
          <w:iCs/>
          <w:sz w:val="24"/>
          <w:szCs w:val="24"/>
        </w:rPr>
        <w:t>machloket</w:t>
      </w:r>
      <w:r w:rsidRPr="00D86940">
        <w:rPr>
          <w:rFonts w:asciiTheme="minorBidi" w:hAnsiTheme="minorBidi"/>
          <w:sz w:val="24"/>
          <w:szCs w:val="24"/>
        </w:rPr>
        <w:t xml:space="preserve"> </w:t>
      </w:r>
      <w:r w:rsidR="00EF464F" w:rsidRPr="00D86940">
        <w:rPr>
          <w:rFonts w:asciiTheme="minorBidi" w:hAnsiTheme="minorBidi"/>
          <w:sz w:val="24"/>
          <w:szCs w:val="24"/>
        </w:rPr>
        <w:t xml:space="preserve">between </w:t>
      </w:r>
      <w:r w:rsidRPr="00D86940">
        <w:rPr>
          <w:rFonts w:asciiTheme="minorBidi" w:hAnsiTheme="minorBidi"/>
          <w:sz w:val="24"/>
          <w:szCs w:val="24"/>
        </w:rPr>
        <w:t>Ra</w:t>
      </w:r>
      <w:r w:rsidR="00EF464F" w:rsidRPr="00D86940">
        <w:rPr>
          <w:rFonts w:asciiTheme="minorBidi" w:hAnsiTheme="minorBidi"/>
          <w:sz w:val="24"/>
          <w:szCs w:val="24"/>
        </w:rPr>
        <w:t>shi a</w:t>
      </w:r>
      <w:r w:rsidRPr="00D86940">
        <w:rPr>
          <w:rFonts w:asciiTheme="minorBidi" w:hAnsiTheme="minorBidi"/>
          <w:sz w:val="24"/>
          <w:szCs w:val="24"/>
        </w:rPr>
        <w:t xml:space="preserve">nd Tosafot may also </w:t>
      </w:r>
      <w:r w:rsidR="00EF464F" w:rsidRPr="00D86940">
        <w:rPr>
          <w:rFonts w:asciiTheme="minorBidi" w:hAnsiTheme="minorBidi"/>
          <w:sz w:val="24"/>
          <w:szCs w:val="24"/>
        </w:rPr>
        <w:t xml:space="preserve">reflect their differing understandings of </w:t>
      </w:r>
      <w:r w:rsidR="007D2386">
        <w:rPr>
          <w:rFonts w:asciiTheme="minorBidi" w:hAnsiTheme="minorBidi"/>
          <w:sz w:val="24"/>
          <w:szCs w:val="24"/>
        </w:rPr>
        <w:t>Rabbi</w:t>
      </w:r>
      <w:r w:rsidR="00EF464F" w:rsidRPr="00D86940">
        <w:rPr>
          <w:rFonts w:asciiTheme="minorBidi" w:hAnsiTheme="minorBidi"/>
          <w:sz w:val="24"/>
          <w:szCs w:val="24"/>
        </w:rPr>
        <w:t xml:space="preserve"> Akiva.</w:t>
      </w:r>
      <w:r w:rsidRPr="00D86940">
        <w:rPr>
          <w:rFonts w:asciiTheme="minorBidi" w:hAnsiTheme="minorBidi"/>
          <w:sz w:val="24"/>
          <w:szCs w:val="24"/>
        </w:rPr>
        <w:t xml:space="preserve"> The </w:t>
      </w:r>
      <w:r w:rsidR="006942E6" w:rsidRPr="00D86940">
        <w:rPr>
          <w:rFonts w:asciiTheme="minorBidi" w:hAnsiTheme="minorBidi"/>
          <w:sz w:val="24"/>
          <w:szCs w:val="24"/>
        </w:rPr>
        <w:t xml:space="preserve">mishna </w:t>
      </w:r>
      <w:r w:rsidRPr="00D86940">
        <w:rPr>
          <w:rFonts w:asciiTheme="minorBidi" w:hAnsiTheme="minorBidi"/>
          <w:sz w:val="24"/>
          <w:szCs w:val="24"/>
        </w:rPr>
        <w:t xml:space="preserve">in </w:t>
      </w:r>
      <w:r w:rsidRPr="007D2386">
        <w:rPr>
          <w:rFonts w:asciiTheme="minorBidi" w:hAnsiTheme="minorBidi"/>
          <w:i/>
          <w:iCs/>
          <w:sz w:val="24"/>
          <w:szCs w:val="24"/>
        </w:rPr>
        <w:t>Bava Kamma</w:t>
      </w:r>
      <w:r w:rsidRPr="00D86940">
        <w:rPr>
          <w:rFonts w:asciiTheme="minorBidi" w:hAnsiTheme="minorBidi"/>
          <w:sz w:val="24"/>
          <w:szCs w:val="24"/>
        </w:rPr>
        <w:t xml:space="preserve"> </w:t>
      </w:r>
      <w:r w:rsidR="006942E6" w:rsidRPr="00D86940">
        <w:rPr>
          <w:rFonts w:asciiTheme="minorBidi" w:hAnsiTheme="minorBidi"/>
          <w:sz w:val="24"/>
          <w:szCs w:val="24"/>
        </w:rPr>
        <w:t xml:space="preserve">(49b) speaks </w:t>
      </w:r>
      <w:r w:rsidR="00BC322A" w:rsidRPr="00D86940">
        <w:rPr>
          <w:rFonts w:asciiTheme="minorBidi" w:hAnsiTheme="minorBidi"/>
          <w:sz w:val="24"/>
          <w:szCs w:val="24"/>
        </w:rPr>
        <w:t>cryptically</w:t>
      </w:r>
      <w:r w:rsidR="00EF464F" w:rsidRPr="00D86940">
        <w:rPr>
          <w:rFonts w:asciiTheme="minorBidi" w:hAnsiTheme="minorBidi"/>
          <w:sz w:val="24"/>
          <w:szCs w:val="24"/>
        </w:rPr>
        <w:t xml:space="preserve"> </w:t>
      </w:r>
      <w:r w:rsidR="00D77D5C" w:rsidRPr="00D86940">
        <w:rPr>
          <w:rFonts w:asciiTheme="minorBidi" w:hAnsiTheme="minorBidi"/>
          <w:sz w:val="24"/>
          <w:szCs w:val="24"/>
        </w:rPr>
        <w:t xml:space="preserve">of </w:t>
      </w:r>
      <w:r w:rsidR="006942E6" w:rsidRPr="00D86940">
        <w:rPr>
          <w:rFonts w:asciiTheme="minorBidi" w:hAnsiTheme="minorBidi"/>
          <w:sz w:val="24"/>
          <w:szCs w:val="24"/>
        </w:rPr>
        <w:t xml:space="preserve">a </w:t>
      </w:r>
      <w:r w:rsidR="006942E6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6942E6" w:rsidRPr="00D86940">
        <w:rPr>
          <w:rFonts w:asciiTheme="minorBidi" w:hAnsiTheme="minorBidi"/>
          <w:sz w:val="24"/>
          <w:szCs w:val="24"/>
        </w:rPr>
        <w:t xml:space="preserve"> which is dug </w:t>
      </w:r>
      <w:r w:rsidR="00EF464F" w:rsidRPr="00D86940">
        <w:rPr>
          <w:rFonts w:asciiTheme="minorBidi" w:hAnsiTheme="minorBidi"/>
          <w:sz w:val="24"/>
          <w:szCs w:val="24"/>
        </w:rPr>
        <w:t>"</w:t>
      </w:r>
      <w:r w:rsidR="006942E6" w:rsidRPr="00D86940">
        <w:rPr>
          <w:rFonts w:asciiTheme="minorBidi" w:hAnsiTheme="minorBidi"/>
          <w:sz w:val="24"/>
          <w:szCs w:val="24"/>
        </w:rPr>
        <w:t>in a private domain and opened up into a private domain</w:t>
      </w:r>
      <w:r w:rsidR="008D7F7C">
        <w:rPr>
          <w:rFonts w:asciiTheme="minorBidi" w:hAnsiTheme="minorBidi"/>
          <w:sz w:val="24"/>
          <w:szCs w:val="24"/>
        </w:rPr>
        <w:t>.”</w:t>
      </w:r>
      <w:r w:rsidR="006942E6" w:rsidRPr="00D86940">
        <w:rPr>
          <w:rFonts w:asciiTheme="minorBidi" w:hAnsiTheme="minorBidi"/>
          <w:sz w:val="24"/>
          <w:szCs w:val="24"/>
        </w:rPr>
        <w:t xml:space="preserve"> Tosafot </w:t>
      </w:r>
      <w:r w:rsidR="00D77D5C" w:rsidRPr="00D86940">
        <w:rPr>
          <w:rFonts w:asciiTheme="minorBidi" w:hAnsiTheme="minorBidi"/>
          <w:sz w:val="24"/>
          <w:szCs w:val="24"/>
        </w:rPr>
        <w:t xml:space="preserve">decode the case </w:t>
      </w:r>
      <w:r w:rsidR="00EF464F" w:rsidRPr="00D86940">
        <w:rPr>
          <w:rFonts w:asciiTheme="minorBidi" w:hAnsiTheme="minorBidi"/>
          <w:sz w:val="24"/>
          <w:szCs w:val="24"/>
        </w:rPr>
        <w:t xml:space="preserve">as a reference to </w:t>
      </w:r>
      <w:r w:rsidR="00D77D5C" w:rsidRPr="00D86940">
        <w:rPr>
          <w:rFonts w:asciiTheme="minorBidi" w:hAnsiTheme="minorBidi"/>
          <w:sz w:val="24"/>
          <w:szCs w:val="24"/>
        </w:rPr>
        <w:t xml:space="preserve">a pit which was dug in </w:t>
      </w:r>
      <w:r w:rsidR="00EF464F" w:rsidRPr="00D86940">
        <w:rPr>
          <w:rFonts w:asciiTheme="minorBidi" w:hAnsiTheme="minorBidi"/>
          <w:sz w:val="24"/>
          <w:szCs w:val="24"/>
        </w:rPr>
        <w:t xml:space="preserve">the diggers </w:t>
      </w:r>
      <w:r w:rsidR="00D77D5C" w:rsidRPr="00D86940">
        <w:rPr>
          <w:rFonts w:asciiTheme="minorBidi" w:hAnsiTheme="minorBidi"/>
          <w:sz w:val="24"/>
          <w:szCs w:val="24"/>
        </w:rPr>
        <w:t>private domain but whose entry was locate</w:t>
      </w:r>
      <w:r w:rsidR="00EF464F" w:rsidRPr="00D86940">
        <w:rPr>
          <w:rFonts w:asciiTheme="minorBidi" w:hAnsiTheme="minorBidi"/>
          <w:sz w:val="24"/>
          <w:szCs w:val="24"/>
        </w:rPr>
        <w:t xml:space="preserve">d in a different person's private property. The person who dug the </w:t>
      </w:r>
      <w:r w:rsidR="00EF464F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EF464F" w:rsidRPr="00D86940">
        <w:rPr>
          <w:rFonts w:asciiTheme="minorBidi" w:hAnsiTheme="minorBidi"/>
          <w:sz w:val="24"/>
          <w:szCs w:val="24"/>
        </w:rPr>
        <w:t xml:space="preserve"> in his own property is liable for </w:t>
      </w:r>
      <w:r w:rsidR="00BC322A" w:rsidRPr="00D86940">
        <w:rPr>
          <w:rFonts w:asciiTheme="minorBidi" w:hAnsiTheme="minorBidi"/>
          <w:sz w:val="24"/>
          <w:szCs w:val="24"/>
        </w:rPr>
        <w:t xml:space="preserve">damages </w:t>
      </w:r>
      <w:r w:rsidR="00EF464F" w:rsidRPr="00D86940">
        <w:rPr>
          <w:rFonts w:asciiTheme="minorBidi" w:hAnsiTheme="minorBidi"/>
          <w:sz w:val="24"/>
          <w:szCs w:val="24"/>
        </w:rPr>
        <w:t xml:space="preserve">caused to his neighbor in whose property the opening of the </w:t>
      </w:r>
      <w:r w:rsidR="00EF464F" w:rsidRPr="007D2386">
        <w:rPr>
          <w:rFonts w:asciiTheme="minorBidi" w:hAnsiTheme="minorBidi"/>
          <w:i/>
          <w:iCs/>
          <w:sz w:val="24"/>
          <w:szCs w:val="24"/>
        </w:rPr>
        <w:t>bor</w:t>
      </w:r>
      <w:r w:rsidR="00EF464F" w:rsidRPr="00D86940">
        <w:rPr>
          <w:rFonts w:asciiTheme="minorBidi" w:hAnsiTheme="minorBidi"/>
          <w:sz w:val="24"/>
          <w:szCs w:val="24"/>
        </w:rPr>
        <w:t xml:space="preserve"> is located.</w:t>
      </w:r>
      <w:r w:rsidR="00D77D5C" w:rsidRPr="00D86940">
        <w:rPr>
          <w:rFonts w:asciiTheme="minorBidi" w:hAnsiTheme="minorBidi"/>
          <w:sz w:val="24"/>
          <w:szCs w:val="24"/>
        </w:rPr>
        <w:t xml:space="preserve"> Rashi </w:t>
      </w:r>
      <w:r w:rsidR="00EF464F" w:rsidRPr="00D86940">
        <w:rPr>
          <w:rFonts w:asciiTheme="minorBidi" w:hAnsiTheme="minorBidi"/>
          <w:sz w:val="24"/>
          <w:szCs w:val="24"/>
        </w:rPr>
        <w:t>disagrees with this reading and re</w:t>
      </w:r>
      <w:r w:rsidR="00D77D5C" w:rsidRPr="00D86940">
        <w:rPr>
          <w:rFonts w:asciiTheme="minorBidi" w:hAnsiTheme="minorBidi"/>
          <w:sz w:val="24"/>
          <w:szCs w:val="24"/>
        </w:rPr>
        <w:t xml:space="preserve">interprets the mishna to </w:t>
      </w:r>
      <w:r w:rsidR="00EF464F" w:rsidRPr="00D86940">
        <w:rPr>
          <w:rFonts w:asciiTheme="minorBidi" w:hAnsiTheme="minorBidi"/>
          <w:sz w:val="24"/>
          <w:szCs w:val="24"/>
        </w:rPr>
        <w:t xml:space="preserve">refer to a completely different scenario. </w:t>
      </w:r>
    </w:p>
    <w:p w14:paraId="000D5CC4" w14:textId="77777777" w:rsidR="007D2386" w:rsidRPr="00D86940" w:rsidRDefault="007D2386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4A8281B" w14:textId="59167BF2" w:rsidR="00EF464F" w:rsidRDefault="00EF464F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86940">
        <w:rPr>
          <w:rFonts w:asciiTheme="minorBidi" w:hAnsiTheme="minorBidi"/>
          <w:sz w:val="24"/>
          <w:szCs w:val="24"/>
        </w:rPr>
        <w:t xml:space="preserve">Perhaps Rashi was opposed to any liability for a </w:t>
      </w:r>
      <w:r w:rsidRPr="007D2386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 xml:space="preserve"> which effectively only imperils one person. By digging a </w:t>
      </w:r>
      <w:r w:rsidRPr="007D2386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 xml:space="preserve"> in my private property whose opening is </w:t>
      </w:r>
      <w:r w:rsidRPr="00D86940">
        <w:rPr>
          <w:rFonts w:asciiTheme="minorBidi" w:hAnsiTheme="minorBidi"/>
          <w:sz w:val="24"/>
          <w:szCs w:val="24"/>
        </w:rPr>
        <w:lastRenderedPageBreak/>
        <w:t>in my neighbors property I have created a</w:t>
      </w:r>
      <w:r w:rsidR="00BC322A" w:rsidRPr="00D86940">
        <w:rPr>
          <w:rFonts w:asciiTheme="minorBidi" w:hAnsiTheme="minorBidi"/>
          <w:sz w:val="24"/>
          <w:szCs w:val="24"/>
        </w:rPr>
        <w:t xml:space="preserve"> </w:t>
      </w:r>
      <w:r w:rsidRPr="00D86940">
        <w:rPr>
          <w:rFonts w:asciiTheme="minorBidi" w:hAnsiTheme="minorBidi"/>
          <w:sz w:val="24"/>
          <w:szCs w:val="24"/>
        </w:rPr>
        <w:t xml:space="preserve">hazard which only endangers my neighbor. As he hasn’t </w:t>
      </w:r>
      <w:r w:rsidR="00BC322A" w:rsidRPr="00D86940">
        <w:rPr>
          <w:rFonts w:asciiTheme="minorBidi" w:hAnsiTheme="minorBidi"/>
          <w:sz w:val="24"/>
          <w:szCs w:val="24"/>
        </w:rPr>
        <w:t>i</w:t>
      </w:r>
      <w:r w:rsidRPr="00D86940">
        <w:rPr>
          <w:rFonts w:asciiTheme="minorBidi" w:hAnsiTheme="minorBidi"/>
          <w:sz w:val="24"/>
          <w:szCs w:val="24"/>
        </w:rPr>
        <w:t xml:space="preserve">nvited the public to walk through </w:t>
      </w:r>
      <w:r w:rsidR="007D2386">
        <w:rPr>
          <w:rFonts w:asciiTheme="minorBidi" w:hAnsiTheme="minorBidi"/>
          <w:sz w:val="24"/>
          <w:szCs w:val="24"/>
        </w:rPr>
        <w:t>h</w:t>
      </w:r>
      <w:r w:rsidRPr="00D86940">
        <w:rPr>
          <w:rFonts w:asciiTheme="minorBidi" w:hAnsiTheme="minorBidi"/>
          <w:sz w:val="24"/>
          <w:szCs w:val="24"/>
        </w:rPr>
        <w:t xml:space="preserve">is land, only he is imperiled. A </w:t>
      </w:r>
      <w:r w:rsidRPr="007D2386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 xml:space="preserve"> which imperils one person or family isn’t considered a </w:t>
      </w:r>
      <w:r w:rsidRPr="007D2386">
        <w:rPr>
          <w:rFonts w:asciiTheme="minorBidi" w:hAnsiTheme="minorBidi"/>
          <w:i/>
          <w:iCs/>
          <w:sz w:val="24"/>
          <w:szCs w:val="24"/>
        </w:rPr>
        <w:t>mazik</w:t>
      </w:r>
      <w:r w:rsidRPr="00D86940">
        <w:rPr>
          <w:rFonts w:asciiTheme="minorBidi" w:hAnsiTheme="minorBidi"/>
          <w:sz w:val="24"/>
          <w:szCs w:val="24"/>
        </w:rPr>
        <w:t xml:space="preserve"> and doesn’t create liability. By contrast</w:t>
      </w:r>
      <w:r w:rsidR="00BC322A" w:rsidRPr="00D86940">
        <w:rPr>
          <w:rFonts w:asciiTheme="minorBidi" w:hAnsiTheme="minorBidi"/>
          <w:sz w:val="24"/>
          <w:szCs w:val="24"/>
        </w:rPr>
        <w:t>,</w:t>
      </w:r>
      <w:r w:rsidRPr="00D86940">
        <w:rPr>
          <w:rFonts w:asciiTheme="minorBidi" w:hAnsiTheme="minorBidi"/>
          <w:sz w:val="24"/>
          <w:szCs w:val="24"/>
        </w:rPr>
        <w:t xml:space="preserve"> Tosafot may have viewed </w:t>
      </w:r>
      <w:r w:rsidR="007D2386">
        <w:rPr>
          <w:rFonts w:asciiTheme="minorBidi" w:hAnsiTheme="minorBidi"/>
          <w:sz w:val="24"/>
          <w:szCs w:val="24"/>
        </w:rPr>
        <w:t>Rabbi</w:t>
      </w:r>
      <w:r w:rsidRPr="00D86940">
        <w:rPr>
          <w:rFonts w:asciiTheme="minorBidi" w:hAnsiTheme="minorBidi"/>
          <w:sz w:val="24"/>
          <w:szCs w:val="24"/>
        </w:rPr>
        <w:t xml:space="preserve"> Akiva's position as based on ownership. I own the </w:t>
      </w:r>
      <w:r w:rsidRPr="007D2386">
        <w:rPr>
          <w:rFonts w:asciiTheme="minorBidi" w:hAnsiTheme="minorBidi"/>
          <w:i/>
          <w:iCs/>
          <w:sz w:val="24"/>
          <w:szCs w:val="24"/>
        </w:rPr>
        <w:t>bor</w:t>
      </w:r>
      <w:r w:rsidRPr="00D86940">
        <w:rPr>
          <w:rFonts w:asciiTheme="minorBidi" w:hAnsiTheme="minorBidi"/>
          <w:sz w:val="24"/>
          <w:szCs w:val="24"/>
        </w:rPr>
        <w:t xml:space="preserve"> and t</w:t>
      </w:r>
      <w:r w:rsidR="00BC322A" w:rsidRPr="00D86940">
        <w:rPr>
          <w:rFonts w:asciiTheme="minorBidi" w:hAnsiTheme="minorBidi"/>
          <w:sz w:val="24"/>
          <w:szCs w:val="24"/>
        </w:rPr>
        <w:t xml:space="preserve">herefore </w:t>
      </w:r>
      <w:r w:rsidRPr="00D86940">
        <w:rPr>
          <w:rFonts w:asciiTheme="minorBidi" w:hAnsiTheme="minorBidi"/>
          <w:sz w:val="24"/>
          <w:szCs w:val="24"/>
        </w:rPr>
        <w:t>am liable when my neighbor is damaged by falling into the</w:t>
      </w:r>
      <w:r w:rsidRPr="00B22CDC">
        <w:rPr>
          <w:rFonts w:asciiTheme="minorBidi" w:hAnsiTheme="minorBidi"/>
          <w:i/>
          <w:iCs/>
          <w:sz w:val="24"/>
          <w:szCs w:val="24"/>
        </w:rPr>
        <w:t xml:space="preserve"> bor</w:t>
      </w:r>
      <w:r w:rsidRPr="00D86940">
        <w:rPr>
          <w:rFonts w:asciiTheme="minorBidi" w:hAnsiTheme="minorBidi"/>
          <w:sz w:val="24"/>
          <w:szCs w:val="24"/>
        </w:rPr>
        <w:t xml:space="preserve"> which I own. </w:t>
      </w:r>
    </w:p>
    <w:p w14:paraId="07E31541" w14:textId="77777777" w:rsidR="008D7F7C" w:rsidRDefault="008D7F7C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95F72D0" w14:textId="3E11ED7B" w:rsidR="008D7F7C" w:rsidRPr="00D86940" w:rsidRDefault="008D7F7C" w:rsidP="008D7F7C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(Edited by Zachary Beer)</w:t>
      </w:r>
    </w:p>
    <w:sectPr w:rsidR="008D7F7C" w:rsidRPr="00D86940" w:rsidSect="00FA1C3D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0B2E3" w14:textId="77777777" w:rsidR="00EF6EF4" w:rsidRDefault="00EF6EF4" w:rsidP="00D86940">
      <w:pPr>
        <w:spacing w:after="0" w:line="240" w:lineRule="auto"/>
      </w:pPr>
      <w:r>
        <w:separator/>
      </w:r>
    </w:p>
  </w:endnote>
  <w:endnote w:type="continuationSeparator" w:id="0">
    <w:p w14:paraId="271822EA" w14:textId="77777777" w:rsidR="00EF6EF4" w:rsidRDefault="00EF6EF4" w:rsidP="00D8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707906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11B96" w14:textId="444D7659" w:rsidR="00D86940" w:rsidRDefault="00D86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13F3CC" w14:textId="77777777" w:rsidR="00D86940" w:rsidRDefault="00D86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032EF" w14:textId="77777777" w:rsidR="00EF6EF4" w:rsidRDefault="00EF6EF4" w:rsidP="00D86940">
      <w:pPr>
        <w:spacing w:after="0" w:line="240" w:lineRule="auto"/>
      </w:pPr>
      <w:r>
        <w:separator/>
      </w:r>
    </w:p>
  </w:footnote>
  <w:footnote w:type="continuationSeparator" w:id="0">
    <w:p w14:paraId="459B23DD" w14:textId="77777777" w:rsidR="00EF6EF4" w:rsidRDefault="00EF6EF4" w:rsidP="00D86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54"/>
    <w:rsid w:val="00097F4F"/>
    <w:rsid w:val="000B2091"/>
    <w:rsid w:val="000E64D1"/>
    <w:rsid w:val="0011109E"/>
    <w:rsid w:val="00124DCC"/>
    <w:rsid w:val="001E1A3A"/>
    <w:rsid w:val="0023789D"/>
    <w:rsid w:val="002470B7"/>
    <w:rsid w:val="003105AD"/>
    <w:rsid w:val="00324B52"/>
    <w:rsid w:val="00332D23"/>
    <w:rsid w:val="00346387"/>
    <w:rsid w:val="0034718A"/>
    <w:rsid w:val="003714CD"/>
    <w:rsid w:val="003C651C"/>
    <w:rsid w:val="003D23B5"/>
    <w:rsid w:val="00421259"/>
    <w:rsid w:val="00437C89"/>
    <w:rsid w:val="00475CB0"/>
    <w:rsid w:val="004A1713"/>
    <w:rsid w:val="004A7544"/>
    <w:rsid w:val="004F0537"/>
    <w:rsid w:val="00540F05"/>
    <w:rsid w:val="00571877"/>
    <w:rsid w:val="00575C05"/>
    <w:rsid w:val="006010DD"/>
    <w:rsid w:val="00620C42"/>
    <w:rsid w:val="006942E6"/>
    <w:rsid w:val="006971AD"/>
    <w:rsid w:val="006B6FEB"/>
    <w:rsid w:val="00765234"/>
    <w:rsid w:val="007C4331"/>
    <w:rsid w:val="007D2386"/>
    <w:rsid w:val="007D4F7F"/>
    <w:rsid w:val="007D5F6A"/>
    <w:rsid w:val="007F29AC"/>
    <w:rsid w:val="00843AFD"/>
    <w:rsid w:val="008D7F7C"/>
    <w:rsid w:val="00975A19"/>
    <w:rsid w:val="0098373D"/>
    <w:rsid w:val="00985BB6"/>
    <w:rsid w:val="009E6977"/>
    <w:rsid w:val="00B22CDC"/>
    <w:rsid w:val="00BC322A"/>
    <w:rsid w:val="00BE4871"/>
    <w:rsid w:val="00C733C4"/>
    <w:rsid w:val="00C76539"/>
    <w:rsid w:val="00C87CA0"/>
    <w:rsid w:val="00CE6444"/>
    <w:rsid w:val="00D660EE"/>
    <w:rsid w:val="00D77D5C"/>
    <w:rsid w:val="00D86940"/>
    <w:rsid w:val="00DE308C"/>
    <w:rsid w:val="00DE66C8"/>
    <w:rsid w:val="00E23CC4"/>
    <w:rsid w:val="00E45F70"/>
    <w:rsid w:val="00E9013F"/>
    <w:rsid w:val="00E90954"/>
    <w:rsid w:val="00EE10D0"/>
    <w:rsid w:val="00EF464F"/>
    <w:rsid w:val="00EF6EF4"/>
    <w:rsid w:val="00F66FBC"/>
    <w:rsid w:val="00F709B2"/>
    <w:rsid w:val="00FA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CF19"/>
  <w15:chartTrackingRefBased/>
  <w15:docId w15:val="{80314934-4891-4642-9C36-44276023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C4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90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9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9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C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0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9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9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9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9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909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9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95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6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940"/>
  </w:style>
  <w:style w:type="paragraph" w:styleId="Footer">
    <w:name w:val="footer"/>
    <w:basedOn w:val="Normal"/>
    <w:link w:val="FooterChar"/>
    <w:uiPriority w:val="99"/>
    <w:unhideWhenUsed/>
    <w:rsid w:val="00D86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940"/>
  </w:style>
  <w:style w:type="paragraph" w:customStyle="1" w:styleId="CC">
    <w:name w:val="CC"/>
    <w:basedOn w:val="BodyText"/>
    <w:rsid w:val="00D86940"/>
    <w:pPr>
      <w:keepLines/>
      <w:widowControl w:val="0"/>
      <w:autoSpaceDE w:val="0"/>
      <w:autoSpaceDN w:val="0"/>
      <w:bidi w:val="0"/>
      <w:spacing w:after="160" w:line="240" w:lineRule="auto"/>
      <w:ind w:left="360" w:hanging="360"/>
    </w:pPr>
    <w:rPr>
      <w:rFonts w:ascii="CG Times" w:eastAsia="Times New Roman" w:hAnsi="CG Times" w:cs="Times New Roman"/>
      <w:b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9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940"/>
  </w:style>
  <w:style w:type="paragraph" w:styleId="Revision">
    <w:name w:val="Revision"/>
    <w:hidden/>
    <w:uiPriority w:val="99"/>
    <w:semiHidden/>
    <w:rsid w:val="009837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1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10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0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0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אנדי ריפקין</cp:lastModifiedBy>
  <cp:revision>9</cp:revision>
  <dcterms:created xsi:type="dcterms:W3CDTF">2024-11-13T09:12:00Z</dcterms:created>
  <dcterms:modified xsi:type="dcterms:W3CDTF">2024-11-20T12:17:00Z</dcterms:modified>
</cp:coreProperties>
</file>