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785CD" w14:textId="51AC3510" w:rsidR="00CC55DD" w:rsidRPr="000933E7" w:rsidRDefault="001A5114" w:rsidP="0006574C">
      <w:pPr>
        <w:pStyle w:val="II"/>
        <w:rPr>
          <w:rtl/>
        </w:rPr>
      </w:pPr>
      <w:r>
        <w:rPr>
          <w:rFonts w:hint="cs"/>
          <w:rtl/>
        </w:rPr>
        <w:t>הרב אביעד תבורי</w:t>
      </w:r>
    </w:p>
    <w:p w14:paraId="477841E8" w14:textId="77777777" w:rsidR="0006574C" w:rsidRDefault="0006574C" w:rsidP="00334811">
      <w:pPr>
        <w:rPr>
          <w:rtl/>
        </w:rPr>
      </w:pPr>
      <w:bookmarkStart w:id="0" w:name="OLE_LINK1"/>
    </w:p>
    <w:p w14:paraId="43E73A19" w14:textId="7E55ABE1" w:rsidR="00685E21" w:rsidRPr="0007696A" w:rsidRDefault="00B17E58" w:rsidP="002116EF">
      <w:pPr>
        <w:pStyle w:val="Heading1"/>
      </w:pPr>
      <w:r>
        <w:rPr>
          <w:rFonts w:hint="cs"/>
          <w:rtl/>
        </w:rPr>
        <w:t>איסור ניחוש ומעשה יונתן</w:t>
      </w:r>
    </w:p>
    <w:bookmarkEnd w:id="0"/>
    <w:p w14:paraId="76985F6C" w14:textId="77777777" w:rsidR="00B97E75" w:rsidRDefault="00B97E75" w:rsidP="00200757">
      <w:pPr>
        <w:autoSpaceDE/>
        <w:autoSpaceDN/>
        <w:spacing w:after="160" w:line="259" w:lineRule="auto"/>
        <w:rPr>
          <w:rFonts w:ascii="David" w:hAnsi="David" w:cs="David"/>
          <w:sz w:val="24"/>
          <w:rtl/>
        </w:rPr>
      </w:pPr>
    </w:p>
    <w:p w14:paraId="52AACDC0" w14:textId="5471B013" w:rsidR="00A67DE3" w:rsidRPr="00A67DE3" w:rsidRDefault="00A67DE3" w:rsidP="00A93205">
      <w:pPr>
        <w:rPr>
          <w:rtl/>
        </w:rPr>
      </w:pPr>
      <w:r w:rsidRPr="00A67DE3">
        <w:rPr>
          <w:rtl/>
        </w:rPr>
        <w:t xml:space="preserve">בשיעור האחרון עסקנו בהמלכתו של שאול וביחס המורכב שיש במקרא למצוות מינוי מלך. לאחר </w:t>
      </w:r>
      <w:r w:rsidR="00926CF8">
        <w:rPr>
          <w:rFonts w:hint="cs"/>
          <w:rtl/>
        </w:rPr>
        <w:t xml:space="preserve">נצחונו של שאול על בני עמון, </w:t>
      </w:r>
      <w:r w:rsidR="006A52F9">
        <w:rPr>
          <w:rFonts w:hint="cs"/>
          <w:rtl/>
        </w:rPr>
        <w:t>העם 'מחדש את המלוכה' ומקבל את שאול למלך</w:t>
      </w:r>
      <w:r w:rsidR="00B62AA8">
        <w:rPr>
          <w:rFonts w:hint="cs"/>
          <w:rtl/>
        </w:rPr>
        <w:t xml:space="preserve">, ושמואל נושא נאום פרידה מהעם </w:t>
      </w:r>
      <w:r w:rsidRPr="00A67DE3">
        <w:rPr>
          <w:rtl/>
        </w:rPr>
        <w:t>(פרקים יא-יב)</w:t>
      </w:r>
      <w:r w:rsidR="00B62AA8">
        <w:rPr>
          <w:rFonts w:hint="cs"/>
          <w:rtl/>
        </w:rPr>
        <w:t>;</w:t>
      </w:r>
      <w:r w:rsidRPr="00A67DE3">
        <w:rPr>
          <w:rtl/>
        </w:rPr>
        <w:t xml:space="preserve"> </w:t>
      </w:r>
      <w:r w:rsidR="00B62AA8">
        <w:rPr>
          <w:rFonts w:hint="cs"/>
          <w:rtl/>
        </w:rPr>
        <w:t xml:space="preserve">ואז </w:t>
      </w:r>
      <w:r w:rsidRPr="00A67DE3">
        <w:rPr>
          <w:rtl/>
        </w:rPr>
        <w:t>שאול ובנו יהונתן מפנים את תשומת ליבם לפלישתים ויוזמים עימם מלחמה.</w:t>
      </w:r>
      <w:r w:rsidR="00A93205">
        <w:rPr>
          <w:rFonts w:hint="cs"/>
          <w:rtl/>
        </w:rPr>
        <w:t xml:space="preserve"> </w:t>
      </w:r>
      <w:r w:rsidR="00B62AA8">
        <w:rPr>
          <w:rFonts w:hint="cs"/>
          <w:rtl/>
        </w:rPr>
        <w:t xml:space="preserve">כמסופר </w:t>
      </w:r>
      <w:r w:rsidRPr="00A67DE3">
        <w:rPr>
          <w:rtl/>
        </w:rPr>
        <w:t>בפרק יג:</w:t>
      </w:r>
    </w:p>
    <w:p w14:paraId="33B0A700" w14:textId="228DEC67" w:rsidR="00061BBB" w:rsidRDefault="00061BBB" w:rsidP="00061BBB">
      <w:pPr>
        <w:pStyle w:val="a8"/>
        <w:rPr>
          <w:rtl/>
        </w:rPr>
      </w:pPr>
      <w:r w:rsidRPr="00061BBB">
        <w:rPr>
          <w:rtl/>
        </w:rPr>
        <w:t xml:space="preserve">וַיִּבְחַר לוֹ שָׁאוּל שְׁלֹשֶׁת אֲלָפִים מִיִּשְׂרָאֵל וַיִּהְיוּ עִם שָׁאוּל אַלְפַּיִם בְּמִכְמָשׂ וּבְהַר בֵּית אֵל וְאֶלֶף הָיוּ עִם יוֹנָתָן בְּגִבְעַת בִּנְיָמִין וְיֶתֶר הָעָם שִׁלַּח אִישׁ לְאֹהָלָיו: וַיַּךְ יוֹנָתָן אֵת נְצִיב פְּלִשְׁתִּים אֲשֶׁר בְּגֶבַע וַיִּשְׁמְעוּ פְּלִשְׁתִּים וְשָׁאוּל תָּקַע בַּשּׁוֹפָר בְּכָל הָאָרֶץ לֵאמֹר יִשְׁמְעוּ הָעִבְרִים: וְכָל יִשְׂרָאֵל שָׁמְעוּ לֵאמֹר הִכָּה שָׁאוּל אֶת נְצִיב פְּלִשְׁתִּים וְגַם נִבְאַשׁ יִשְׂרָאֵל בַּפְּלִשְׁתִּים וַיִּצָּעֲקוּ הָעָם אַחֲרֵי שָׁאוּל הַגִּלְגָּל: </w:t>
      </w:r>
      <w:r w:rsidR="00B62AA8" w:rsidRPr="0086147D">
        <w:rPr>
          <w:sz w:val="20"/>
          <w:szCs w:val="22"/>
          <w:rtl/>
        </w:rPr>
        <w:t>(ב-ד)</w:t>
      </w:r>
    </w:p>
    <w:p w14:paraId="5DE7DEAD" w14:textId="287CBDDE" w:rsidR="00A67DE3" w:rsidRPr="00A67DE3" w:rsidRDefault="00A67DE3" w:rsidP="00A93205">
      <w:pPr>
        <w:rPr>
          <w:rtl/>
        </w:rPr>
      </w:pPr>
      <w:r w:rsidRPr="00A67DE3">
        <w:rPr>
          <w:rtl/>
        </w:rPr>
        <w:t>מן המקרא  עולה שיהונתן מתגלה כלוחם ומנהיג חשוב בצבא שאול. בפרק י"ד מסופר שיהונתן מחליט על דעת עצמו לבצע פשיטה על מוצב פלישתים</w:t>
      </w:r>
      <w:r w:rsidR="00E64C23">
        <w:rPr>
          <w:rFonts w:hint="cs"/>
          <w:rtl/>
        </w:rPr>
        <w:t>, רק הוא ו</w:t>
      </w:r>
      <w:r w:rsidR="00EF2717">
        <w:rPr>
          <w:rFonts w:hint="cs"/>
          <w:rtl/>
        </w:rPr>
        <w:t>נער נושא כלים</w:t>
      </w:r>
      <w:r w:rsidRPr="00A67DE3">
        <w:rPr>
          <w:rtl/>
        </w:rPr>
        <w:t>. יהונתן פונה לנער:</w:t>
      </w:r>
    </w:p>
    <w:p w14:paraId="23566B91" w14:textId="548CB5E1" w:rsidR="00A67DE3" w:rsidRPr="00A67DE3" w:rsidRDefault="004E716E" w:rsidP="001874ED">
      <w:pPr>
        <w:pStyle w:val="a8"/>
        <w:rPr>
          <w:rtl/>
        </w:rPr>
      </w:pPr>
      <w:r w:rsidRPr="004E716E">
        <w:rPr>
          <w:rtl/>
        </w:rPr>
        <w:t xml:space="preserve">וַיֹּאמֶר יְהוֹנָתָן אֶל הַנַּעַר נֹשֵׂא כֵלָיו לְכָה וְנַעְבְּרָה אֶל מַצַּב הָעֲרֵלִים הָאֵלֶּה אוּלַי יַעֲשֶׂה ה' לָנוּ כִּי אֵין לַה' מַעְצוֹר לְהוֹשִׁיעַ בְּרַב אוֹ בִמְעָט: </w:t>
      </w:r>
      <w:r w:rsidR="00A67DE3" w:rsidRPr="0086147D">
        <w:rPr>
          <w:sz w:val="20"/>
          <w:szCs w:val="22"/>
          <w:rtl/>
        </w:rPr>
        <w:t>(יד,</w:t>
      </w:r>
      <w:r w:rsidR="00EF2717" w:rsidRPr="0086147D">
        <w:rPr>
          <w:sz w:val="20"/>
          <w:szCs w:val="22"/>
          <w:rtl/>
        </w:rPr>
        <w:t xml:space="preserve"> </w:t>
      </w:r>
      <w:r w:rsidR="00A67DE3" w:rsidRPr="0086147D">
        <w:rPr>
          <w:sz w:val="20"/>
          <w:szCs w:val="22"/>
          <w:rtl/>
        </w:rPr>
        <w:t>ו)</w:t>
      </w:r>
    </w:p>
    <w:p w14:paraId="45694F8D" w14:textId="77777777" w:rsidR="00A67DE3" w:rsidRPr="00A67DE3" w:rsidRDefault="00A67DE3" w:rsidP="00A93205">
      <w:pPr>
        <w:rPr>
          <w:rtl/>
        </w:rPr>
      </w:pPr>
      <w:r w:rsidRPr="00A67DE3">
        <w:rPr>
          <w:rtl/>
        </w:rPr>
        <w:t>אך לפני היציאה לקרב יהונתן מתנה את ביצוע הפשיטה בתגובה של החיילים הפלישתים לאחר שהם יבחינו בהם:</w:t>
      </w:r>
    </w:p>
    <w:p w14:paraId="741D9EB3" w14:textId="352A5679" w:rsidR="00A67DE3" w:rsidRPr="00A67DE3" w:rsidRDefault="008D2001" w:rsidP="001874ED">
      <w:pPr>
        <w:pStyle w:val="a8"/>
        <w:rPr>
          <w:rtl/>
        </w:rPr>
      </w:pPr>
      <w:r w:rsidRPr="008D2001">
        <w:rPr>
          <w:rtl/>
        </w:rPr>
        <w:t xml:space="preserve">אִם כֹּה יֹאמְרוּ אֵלֵינוּ דֹּמּוּ עַד הַגִּיעֵנוּ אֲלֵיכֶם וְעָמַדְנוּ תַחְתֵּינוּ וְלֹא נַעֲלֶה אֲלֵיהֶם: וְאִם כֹּה יֹאמְרוּ עֲלוּ עָלֵינוּ וְעָלִינוּ כִּי נְתָנָם ה' בְּיָדֵנוּ וְזֶה לָּנוּ הָאוֹת: </w:t>
      </w:r>
      <w:r w:rsidR="00A67DE3" w:rsidRPr="0086147D">
        <w:rPr>
          <w:sz w:val="20"/>
          <w:szCs w:val="22"/>
          <w:rtl/>
        </w:rPr>
        <w:t>(יד,</w:t>
      </w:r>
      <w:r w:rsidR="00EF2717" w:rsidRPr="0086147D">
        <w:rPr>
          <w:sz w:val="20"/>
          <w:szCs w:val="22"/>
          <w:rtl/>
        </w:rPr>
        <w:t xml:space="preserve"> </w:t>
      </w:r>
      <w:r w:rsidR="00A67DE3" w:rsidRPr="0086147D">
        <w:rPr>
          <w:sz w:val="20"/>
          <w:szCs w:val="22"/>
          <w:rtl/>
        </w:rPr>
        <w:t>ט-י)</w:t>
      </w:r>
    </w:p>
    <w:p w14:paraId="6EB1C146" w14:textId="39C02964" w:rsidR="005E0162" w:rsidRDefault="00A67DE3" w:rsidP="00A93205">
      <w:pPr>
        <w:rPr>
          <w:rtl/>
        </w:rPr>
      </w:pPr>
      <w:r w:rsidRPr="00A67DE3">
        <w:rPr>
          <w:rtl/>
        </w:rPr>
        <w:t xml:space="preserve">כבר מצינו בעבר </w:t>
      </w:r>
      <w:r w:rsidR="006C28F1">
        <w:rPr>
          <w:rFonts w:hint="cs"/>
          <w:rtl/>
        </w:rPr>
        <w:t xml:space="preserve">אנשים המבקשים אות מה', עוד מימי אברהם אבינו לפני ברית בין </w:t>
      </w:r>
      <w:r w:rsidR="00A70305">
        <w:rPr>
          <w:rFonts w:hint="cs"/>
          <w:rtl/>
        </w:rPr>
        <w:t xml:space="preserve">הבתרים; </w:t>
      </w:r>
      <w:r w:rsidR="009C514B">
        <w:rPr>
          <w:rFonts w:hint="cs"/>
          <w:rtl/>
        </w:rPr>
        <w:t>וכן לדוגמה אצל גדעון בן יואש</w:t>
      </w:r>
      <w:r w:rsidRPr="00A67DE3">
        <w:rPr>
          <w:rtl/>
        </w:rPr>
        <w:t>.</w:t>
      </w:r>
      <w:r w:rsidRPr="00A67DE3">
        <w:rPr>
          <w:vertAlign w:val="superscript"/>
          <w:rtl/>
        </w:rPr>
        <w:footnoteReference w:id="2"/>
      </w:r>
      <w:r w:rsidRPr="00A67DE3">
        <w:rPr>
          <w:rtl/>
        </w:rPr>
        <w:t xml:space="preserve"> </w:t>
      </w:r>
      <w:r w:rsidR="004D38BF">
        <w:rPr>
          <w:rFonts w:hint="cs"/>
          <w:rtl/>
        </w:rPr>
        <w:t>הי</w:t>
      </w:r>
      <w:r w:rsidR="00641CFA">
        <w:rPr>
          <w:rFonts w:hint="cs"/>
          <w:rtl/>
        </w:rPr>
        <w:t xml:space="preserve">ה מקום להבין שזהו מקרה דומה, אבל חז"ל הבינו </w:t>
      </w:r>
      <w:r w:rsidR="0081234C" w:rsidRPr="0081234C">
        <w:rPr>
          <w:rtl/>
        </w:rPr>
        <w:t xml:space="preserve">שמדובר כאן לא בבקשת אות וסימן </w:t>
      </w:r>
      <w:r w:rsidR="0081234C" w:rsidRPr="0081234C">
        <w:rPr>
          <w:rtl/>
        </w:rPr>
        <w:t>מאת ה' אלא בנתינת משמעות לדבר אקראי שקורה במציאות – וזהו לכאורה ניחוש שנאסר בתורה</w:t>
      </w:r>
      <w:r w:rsidR="005E0162">
        <w:rPr>
          <w:rFonts w:hint="cs"/>
          <w:rtl/>
        </w:rPr>
        <w:t xml:space="preserve">: </w:t>
      </w:r>
    </w:p>
    <w:p w14:paraId="439C2BBB" w14:textId="21227C6A" w:rsidR="005E0162" w:rsidRDefault="005E0162" w:rsidP="0086147D">
      <w:pPr>
        <w:pStyle w:val="a8"/>
        <w:rPr>
          <w:rtl/>
        </w:rPr>
      </w:pPr>
      <w:r w:rsidRPr="005E0162">
        <w:rPr>
          <w:rtl/>
        </w:rPr>
        <w:t xml:space="preserve">לֹא תֹאכְלוּ עַל הַדָּם לֹא </w:t>
      </w:r>
      <w:r w:rsidRPr="0086147D">
        <w:rPr>
          <w:b/>
          <w:bCs/>
          <w:rtl/>
        </w:rPr>
        <w:t>תְנַחֲשׁוּ</w:t>
      </w:r>
      <w:r w:rsidRPr="005E0162">
        <w:rPr>
          <w:rtl/>
        </w:rPr>
        <w:t xml:space="preserve"> וְלֹא תְעוֹנֵנוּ: </w:t>
      </w:r>
      <w:r w:rsidRPr="0086147D">
        <w:rPr>
          <w:sz w:val="20"/>
          <w:szCs w:val="22"/>
          <w:rtl/>
        </w:rPr>
        <w:t>(ויקרא יט, כו)</w:t>
      </w:r>
    </w:p>
    <w:p w14:paraId="540E3E94" w14:textId="588010ED" w:rsidR="00CB28D0" w:rsidRDefault="00853A17" w:rsidP="00A93205">
      <w:pPr>
        <w:rPr>
          <w:rtl/>
        </w:rPr>
      </w:pPr>
      <w:r>
        <w:rPr>
          <w:rFonts w:hint="cs"/>
          <w:rtl/>
        </w:rPr>
        <w:t xml:space="preserve">אולם, </w:t>
      </w:r>
      <w:r w:rsidR="00CB2836">
        <w:rPr>
          <w:rFonts w:hint="cs"/>
          <w:rtl/>
        </w:rPr>
        <w:t>לא כל ניחוש אסור:</w:t>
      </w:r>
      <w:r w:rsidR="00A93205">
        <w:rPr>
          <w:rFonts w:hint="cs"/>
          <w:rtl/>
        </w:rPr>
        <w:t xml:space="preserve"> </w:t>
      </w:r>
      <w:r w:rsidR="00A67DE3" w:rsidRPr="00A67DE3">
        <w:rPr>
          <w:rtl/>
        </w:rPr>
        <w:t xml:space="preserve">הגמרא בחולין צה: מתארת </w:t>
      </w:r>
      <w:r w:rsidR="00A663C3">
        <w:rPr>
          <w:rFonts w:hint="cs"/>
          <w:rtl/>
        </w:rPr>
        <w:t>שגדולי</w:t>
      </w:r>
      <w:r w:rsidR="00A663C3" w:rsidRPr="00A67DE3">
        <w:rPr>
          <w:rtl/>
        </w:rPr>
        <w:t xml:space="preserve"> </w:t>
      </w:r>
      <w:r w:rsidR="00A663C3">
        <w:rPr>
          <w:rFonts w:hint="cs"/>
          <w:rtl/>
        </w:rPr>
        <w:t>ה</w:t>
      </w:r>
      <w:r w:rsidR="00A67DE3" w:rsidRPr="00A67DE3">
        <w:rPr>
          <w:rtl/>
        </w:rPr>
        <w:t xml:space="preserve">אמוראים </w:t>
      </w:r>
      <w:r w:rsidR="00CB28D0">
        <w:rPr>
          <w:rFonts w:hint="cs"/>
          <w:rtl/>
        </w:rPr>
        <w:t>היו קובעים את התנהגותם לפי סימנים שונים במציאות:</w:t>
      </w:r>
    </w:p>
    <w:p w14:paraId="6670A8DB" w14:textId="62E2A26E" w:rsidR="00CB28D0" w:rsidRDefault="00A76146" w:rsidP="0086147D">
      <w:pPr>
        <w:pStyle w:val="a8"/>
        <w:rPr>
          <w:rtl/>
        </w:rPr>
      </w:pPr>
      <w:r w:rsidRPr="00A76146">
        <w:rPr>
          <w:rtl/>
        </w:rPr>
        <w:t xml:space="preserve">רב בדיק במברא </w:t>
      </w:r>
      <w:r>
        <w:rPr>
          <w:rFonts w:hint="cs"/>
          <w:rtl/>
        </w:rPr>
        <w:t>(</w:t>
      </w:r>
      <w:r w:rsidR="00371428">
        <w:rPr>
          <w:rFonts w:hint="cs"/>
          <w:rtl/>
        </w:rPr>
        <w:t>=מעבורת; רש"י: אם מזומנת לו</w:t>
      </w:r>
      <w:r>
        <w:rPr>
          <w:rFonts w:hint="cs"/>
          <w:rtl/>
        </w:rPr>
        <w:t xml:space="preserve">) </w:t>
      </w:r>
      <w:r w:rsidRPr="00A76146">
        <w:rPr>
          <w:rtl/>
        </w:rPr>
        <w:t>ושמואל בדיק בספרא</w:t>
      </w:r>
      <w:r w:rsidR="00371428">
        <w:rPr>
          <w:rFonts w:hint="cs"/>
          <w:rtl/>
        </w:rPr>
        <w:t xml:space="preserve"> </w:t>
      </w:r>
      <w:r w:rsidR="00EA256E">
        <w:rPr>
          <w:rFonts w:hint="cs"/>
          <w:rtl/>
        </w:rPr>
        <w:t>(=פותח ספר באקראי)</w:t>
      </w:r>
      <w:r w:rsidRPr="00A76146">
        <w:rPr>
          <w:rtl/>
        </w:rPr>
        <w:t xml:space="preserve"> רבי יוחנן בדיק בינוקא</w:t>
      </w:r>
      <w:r w:rsidR="00EA256E">
        <w:rPr>
          <w:rFonts w:hint="cs"/>
          <w:rtl/>
        </w:rPr>
        <w:t xml:space="preserve"> (=מבקש מתינוק לצטט לו פסוק)</w:t>
      </w:r>
      <w:r>
        <w:rPr>
          <w:rFonts w:hint="cs"/>
          <w:rtl/>
        </w:rPr>
        <w:t>.</w:t>
      </w:r>
    </w:p>
    <w:p w14:paraId="2AB2C1F4" w14:textId="2C578366" w:rsidR="00A67DE3" w:rsidRPr="00A67DE3" w:rsidRDefault="00A67DE3" w:rsidP="00F570B9">
      <w:pPr>
        <w:rPr>
          <w:rtl/>
        </w:rPr>
      </w:pPr>
      <w:r w:rsidRPr="00A67DE3">
        <w:rPr>
          <w:rtl/>
        </w:rPr>
        <w:t>לכאורה הגמרא מבינה שפעולות אלו מותרות ואינ</w:t>
      </w:r>
      <w:r w:rsidR="00364326">
        <w:rPr>
          <w:rFonts w:hint="cs"/>
          <w:rtl/>
        </w:rPr>
        <w:t>ן</w:t>
      </w:r>
      <w:r w:rsidRPr="00A67DE3">
        <w:rPr>
          <w:rtl/>
        </w:rPr>
        <w:t xml:space="preserve"> בגדר האיסור </w:t>
      </w:r>
      <w:r w:rsidR="00364326">
        <w:rPr>
          <w:rFonts w:hint="cs"/>
          <w:rtl/>
        </w:rPr>
        <w:t>על ניחוש</w:t>
      </w:r>
      <w:r w:rsidRPr="00A67DE3">
        <w:rPr>
          <w:rtl/>
        </w:rPr>
        <w:t>. מהו אם כן האיסור</w:t>
      </w:r>
      <w:r w:rsidR="00364326">
        <w:rPr>
          <w:rFonts w:hint="cs"/>
          <w:rtl/>
        </w:rPr>
        <w:t>? מה מבחין בין ניחוש מותר לאסור?</w:t>
      </w:r>
      <w:r w:rsidRPr="00A67DE3">
        <w:rPr>
          <w:rtl/>
        </w:rPr>
        <w:t xml:space="preserve"> </w:t>
      </w:r>
      <w:r w:rsidR="00F570B9">
        <w:rPr>
          <w:rFonts w:hint="cs"/>
          <w:rtl/>
        </w:rPr>
        <w:t xml:space="preserve">מעט קודם לכן בסוגיה הגמרא מביאה כלל: </w:t>
      </w:r>
    </w:p>
    <w:p w14:paraId="26C77F17" w14:textId="4856B517" w:rsidR="00A67DE3" w:rsidRPr="00A67DE3" w:rsidRDefault="00080C82" w:rsidP="001874ED">
      <w:pPr>
        <w:pStyle w:val="a8"/>
        <w:rPr>
          <w:rtl/>
        </w:rPr>
      </w:pPr>
      <w:r>
        <w:rPr>
          <w:rFonts w:hint="cs"/>
          <w:rtl/>
        </w:rPr>
        <w:t>...</w:t>
      </w:r>
      <w:r w:rsidRPr="00A67DE3">
        <w:rPr>
          <w:rtl/>
        </w:rPr>
        <w:t xml:space="preserve">אמר </w:t>
      </w:r>
      <w:r w:rsidR="00A67DE3" w:rsidRPr="00A67DE3">
        <w:rPr>
          <w:rtl/>
        </w:rPr>
        <w:t>רב: כל נחש שאינו כאליעזר עבד אברהם וכיונתן בן שאול אינו נחש</w:t>
      </w:r>
      <w:r>
        <w:rPr>
          <w:rFonts w:hint="cs"/>
          <w:rtl/>
        </w:rPr>
        <w:t>.</w:t>
      </w:r>
    </w:p>
    <w:p w14:paraId="547A67B1" w14:textId="104B0723" w:rsidR="00A67DE3" w:rsidRPr="00A67DE3" w:rsidRDefault="00827947" w:rsidP="00A81AA8">
      <w:pPr>
        <w:rPr>
          <w:rtl/>
        </w:rPr>
      </w:pPr>
      <w:r>
        <w:rPr>
          <w:rFonts w:hint="cs"/>
          <w:rtl/>
        </w:rPr>
        <w:t xml:space="preserve">כלומר, </w:t>
      </w:r>
      <w:r w:rsidR="0086425D">
        <w:rPr>
          <w:rFonts w:hint="cs"/>
          <w:rtl/>
        </w:rPr>
        <w:t xml:space="preserve">הניחוש שנאסר הוא רק </w:t>
      </w:r>
      <w:r w:rsidR="004F4557">
        <w:rPr>
          <w:rFonts w:hint="cs"/>
          <w:rtl/>
        </w:rPr>
        <w:t>ניחוש דומה למה שעשו אליעזר</w:t>
      </w:r>
      <w:r w:rsidR="009F3BEA">
        <w:rPr>
          <w:rStyle w:val="FootnoteReference"/>
          <w:rtl/>
        </w:rPr>
        <w:footnoteReference w:id="3"/>
      </w:r>
      <w:r w:rsidR="004F4557">
        <w:rPr>
          <w:rFonts w:hint="cs"/>
          <w:rtl/>
        </w:rPr>
        <w:t xml:space="preserve"> </w:t>
      </w:r>
      <w:r w:rsidR="007B52F9">
        <w:rPr>
          <w:rFonts w:hint="cs"/>
          <w:rtl/>
        </w:rPr>
        <w:t xml:space="preserve">ויונתן; </w:t>
      </w:r>
      <w:r w:rsidR="00496005">
        <w:rPr>
          <w:rFonts w:hint="cs"/>
          <w:rtl/>
        </w:rPr>
        <w:t xml:space="preserve">דרכים אחרות לבדוק ולמצוא סימנים במציאות לא נאסרו. </w:t>
      </w:r>
      <w:r w:rsidR="00A81AA8">
        <w:rPr>
          <w:rFonts w:hint="cs"/>
          <w:rtl/>
        </w:rPr>
        <w:t xml:space="preserve">כנראה מעשיהם של האמוראים לא נכללו בגדר זה, אך הגמרא לא הסבירה מה ההבדל ומה מגדיר את האיסור. </w:t>
      </w:r>
    </w:p>
    <w:p w14:paraId="76E8E24A" w14:textId="77777777" w:rsidR="00A67DE3" w:rsidRPr="00A67DE3" w:rsidRDefault="00A67DE3" w:rsidP="00A93205">
      <w:pPr>
        <w:pStyle w:val="II"/>
        <w:rPr>
          <w:rtl/>
        </w:rPr>
      </w:pPr>
      <w:r w:rsidRPr="00A67DE3">
        <w:rPr>
          <w:rtl/>
        </w:rPr>
        <w:t>האם אליעזר ויהונתן עברו על איסור ניחוש?</w:t>
      </w:r>
    </w:p>
    <w:p w14:paraId="6F6F706D" w14:textId="2D0384BA" w:rsidR="00A67DE3" w:rsidRPr="00A67DE3" w:rsidRDefault="00752FE2" w:rsidP="003D5D25">
      <w:pPr>
        <w:rPr>
          <w:rtl/>
        </w:rPr>
      </w:pPr>
      <w:r>
        <w:rPr>
          <w:rFonts w:hint="cs"/>
          <w:rtl/>
        </w:rPr>
        <w:t>אמנם הגמרא לא הגדירה במפורש את האיסור, אך לכאורה מפורש בה שמה שעשו אליעזר ויונתן היה ניחוש האסור בתורה;</w:t>
      </w:r>
      <w:r w:rsidR="00BD1575">
        <w:rPr>
          <w:rFonts w:hint="cs"/>
          <w:rtl/>
        </w:rPr>
        <w:t xml:space="preserve"> </w:t>
      </w:r>
      <w:r w:rsidR="003D5D25">
        <w:rPr>
          <w:rFonts w:hint="cs"/>
          <w:rtl/>
        </w:rPr>
        <w:t>והדבר קשה מאוד, וכי ייתכן שהם חטאו בכך?!</w:t>
      </w:r>
      <w:r>
        <w:rPr>
          <w:rFonts w:hint="cs"/>
          <w:rtl/>
        </w:rPr>
        <w:t xml:space="preserve"> </w:t>
      </w:r>
    </w:p>
    <w:p w14:paraId="23080227" w14:textId="00D633F2" w:rsidR="00A67DE3" w:rsidRPr="00A67DE3" w:rsidRDefault="00312AF3" w:rsidP="00A93205">
      <w:pPr>
        <w:rPr>
          <w:rtl/>
        </w:rPr>
      </w:pPr>
      <w:r>
        <w:rPr>
          <w:rFonts w:hint="cs"/>
          <w:rtl/>
        </w:rPr>
        <w:t xml:space="preserve">התוספות מקשים כך, ומתרצים שלא היה בכך איסור כי אליעזר ויונתן לא באמת פעלו לפי תוצאת הניחוש </w:t>
      </w:r>
      <w:r>
        <w:rPr>
          <w:rtl/>
        </w:rPr>
        <w:t>–</w:t>
      </w:r>
      <w:r w:rsidR="00A67DE3" w:rsidRPr="00A67DE3">
        <w:rPr>
          <w:rtl/>
        </w:rPr>
        <w:t xml:space="preserve">אליעזר </w:t>
      </w:r>
      <w:r w:rsidR="00403EDB">
        <w:rPr>
          <w:rFonts w:hint="cs"/>
          <w:rtl/>
        </w:rPr>
        <w:t>החליט לבחור ברבקה והביא לה נזם וצמידים רק</w:t>
      </w:r>
      <w:r w:rsidR="00A67DE3" w:rsidRPr="00A67DE3">
        <w:rPr>
          <w:rtl/>
        </w:rPr>
        <w:t xml:space="preserve"> </w:t>
      </w:r>
      <w:r w:rsidR="00A67DE3" w:rsidRPr="00A67DE3">
        <w:rPr>
          <w:b/>
          <w:bCs/>
          <w:rtl/>
        </w:rPr>
        <w:t xml:space="preserve">אחרי </w:t>
      </w:r>
      <w:r w:rsidR="00A67DE3" w:rsidRPr="00A67DE3">
        <w:rPr>
          <w:rtl/>
        </w:rPr>
        <w:t>שהיא הגידה  לו בת מי היא</w:t>
      </w:r>
      <w:r w:rsidR="00607B91">
        <w:rPr>
          <w:rFonts w:hint="cs"/>
          <w:rtl/>
        </w:rPr>
        <w:t>,</w:t>
      </w:r>
      <w:r w:rsidR="00A67DE3" w:rsidRPr="00A67DE3">
        <w:rPr>
          <w:rtl/>
        </w:rPr>
        <w:t xml:space="preserve"> ויונתן רק נתכוון "לזרז את נערו" אך </w:t>
      </w:r>
      <w:r w:rsidR="00095FDD">
        <w:rPr>
          <w:rFonts w:hint="cs"/>
          <w:rtl/>
        </w:rPr>
        <w:t>החלטתו לא באמת התקבלה בעקבות תוצאות</w:t>
      </w:r>
      <w:r w:rsidR="00A67DE3" w:rsidRPr="00A67DE3">
        <w:rPr>
          <w:rtl/>
        </w:rPr>
        <w:t xml:space="preserve"> הניחוש.</w:t>
      </w:r>
    </w:p>
    <w:p w14:paraId="0547475F" w14:textId="19B4CDD8" w:rsidR="00A67DE3" w:rsidRPr="00A67DE3" w:rsidRDefault="00A67DE3" w:rsidP="00A93205">
      <w:pPr>
        <w:rPr>
          <w:rtl/>
        </w:rPr>
      </w:pPr>
      <w:r w:rsidRPr="00A67DE3">
        <w:rPr>
          <w:rtl/>
        </w:rPr>
        <w:t xml:space="preserve">הרב יוסף קארו בפירושו </w:t>
      </w:r>
      <w:r w:rsidR="0053002D">
        <w:rPr>
          <w:rFonts w:hint="cs"/>
          <w:rtl/>
        </w:rPr>
        <w:t>'</w:t>
      </w:r>
      <w:r w:rsidRPr="00A67DE3">
        <w:rPr>
          <w:rtl/>
        </w:rPr>
        <w:t>כסף משנה</w:t>
      </w:r>
      <w:r w:rsidR="0053002D">
        <w:rPr>
          <w:rFonts w:hint="cs"/>
          <w:rtl/>
        </w:rPr>
        <w:t>'</w:t>
      </w:r>
      <w:r w:rsidRPr="00A67DE3">
        <w:rPr>
          <w:rtl/>
        </w:rPr>
        <w:t xml:space="preserve"> על הרמב"ם </w:t>
      </w:r>
      <w:r w:rsidR="0053002D" w:rsidRPr="0086147D">
        <w:rPr>
          <w:sz w:val="14"/>
          <w:szCs w:val="18"/>
          <w:rtl/>
        </w:rPr>
        <w:t>(</w:t>
      </w:r>
      <w:r w:rsidRPr="0086147D">
        <w:rPr>
          <w:sz w:val="14"/>
          <w:szCs w:val="18"/>
          <w:rtl/>
        </w:rPr>
        <w:t>הלכות ע"ז י"א, ד</w:t>
      </w:r>
      <w:r w:rsidR="0053002D" w:rsidRPr="0086147D">
        <w:rPr>
          <w:sz w:val="14"/>
          <w:szCs w:val="18"/>
          <w:rtl/>
        </w:rPr>
        <w:t>)</w:t>
      </w:r>
      <w:r w:rsidR="0088697B" w:rsidRPr="0086147D">
        <w:rPr>
          <w:sz w:val="14"/>
          <w:szCs w:val="18"/>
          <w:rtl/>
        </w:rPr>
        <w:t xml:space="preserve"> </w:t>
      </w:r>
      <w:r w:rsidR="0088697B">
        <w:rPr>
          <w:rFonts w:hint="cs"/>
          <w:rtl/>
        </w:rPr>
        <w:t xml:space="preserve">מקבל את תירוצם של תוספות בנוגע ליונתן, ומציע הסבר אחר למעשה אליעזר </w:t>
      </w:r>
      <w:r w:rsidR="0088697B">
        <w:rPr>
          <w:rtl/>
        </w:rPr>
        <w:t>–</w:t>
      </w:r>
      <w:r w:rsidR="0088697B">
        <w:rPr>
          <w:rFonts w:hint="cs"/>
          <w:rtl/>
        </w:rPr>
        <w:t xml:space="preserve"> היה מדובר בניחוש 'ממשי',</w:t>
      </w:r>
      <w:r w:rsidRPr="00A67DE3">
        <w:rPr>
          <w:rtl/>
        </w:rPr>
        <w:t xml:space="preserve"> אך </w:t>
      </w:r>
      <w:r w:rsidR="0088697B">
        <w:rPr>
          <w:rFonts w:hint="cs"/>
          <w:rtl/>
        </w:rPr>
        <w:t>אליעזר</w:t>
      </w:r>
      <w:r w:rsidR="0088697B" w:rsidRPr="00A67DE3">
        <w:rPr>
          <w:rtl/>
        </w:rPr>
        <w:t xml:space="preserve"> </w:t>
      </w:r>
      <w:r w:rsidR="008C1564">
        <w:rPr>
          <w:rFonts w:hint="cs"/>
          <w:rtl/>
        </w:rPr>
        <w:t xml:space="preserve">לא </w:t>
      </w:r>
      <w:r w:rsidRPr="00A67DE3">
        <w:rPr>
          <w:rtl/>
        </w:rPr>
        <w:t>היה</w:t>
      </w:r>
      <w:r w:rsidR="008C1564">
        <w:rPr>
          <w:rFonts w:hint="cs"/>
          <w:rtl/>
        </w:rPr>
        <w:t xml:space="preserve"> ישראל אלא</w:t>
      </w:r>
      <w:r w:rsidRPr="00A67DE3">
        <w:rPr>
          <w:rtl/>
        </w:rPr>
        <w:t xml:space="preserve"> בן נח</w:t>
      </w:r>
      <w:r w:rsidR="008C1564">
        <w:rPr>
          <w:rFonts w:hint="cs"/>
          <w:rtl/>
        </w:rPr>
        <w:t xml:space="preserve">, שהם </w:t>
      </w:r>
      <w:r w:rsidRPr="00A67DE3">
        <w:rPr>
          <w:rtl/>
        </w:rPr>
        <w:t xml:space="preserve"> לא נאסר</w:t>
      </w:r>
      <w:r w:rsidR="008C1564">
        <w:rPr>
          <w:rFonts w:hint="cs"/>
          <w:rtl/>
        </w:rPr>
        <w:t>ו על הניחוש.</w:t>
      </w:r>
      <w:r w:rsidRPr="00A67DE3">
        <w:rPr>
          <w:rtl/>
        </w:rPr>
        <w:t xml:space="preserve"> </w:t>
      </w:r>
    </w:p>
    <w:p w14:paraId="2B8A16C6" w14:textId="49F0E5BD" w:rsidR="007311B4" w:rsidRDefault="00A67DE3" w:rsidP="00A93205">
      <w:pPr>
        <w:rPr>
          <w:rtl/>
        </w:rPr>
      </w:pPr>
      <w:r w:rsidRPr="00A67DE3">
        <w:rPr>
          <w:rtl/>
        </w:rPr>
        <w:lastRenderedPageBreak/>
        <w:t xml:space="preserve">הר"ן </w:t>
      </w:r>
      <w:r w:rsidR="001757E0">
        <w:rPr>
          <w:rFonts w:hint="cs"/>
          <w:rtl/>
        </w:rPr>
        <w:t>בחידושיו</w:t>
      </w:r>
      <w:r w:rsidR="001757E0" w:rsidRPr="00A67DE3">
        <w:rPr>
          <w:rtl/>
        </w:rPr>
        <w:t xml:space="preserve"> </w:t>
      </w:r>
      <w:r w:rsidRPr="00A67DE3">
        <w:rPr>
          <w:rtl/>
        </w:rPr>
        <w:t xml:space="preserve">על חולין שם </w:t>
      </w:r>
      <w:r w:rsidR="001757E0">
        <w:rPr>
          <w:rFonts w:hint="cs"/>
          <w:rtl/>
        </w:rPr>
        <w:t xml:space="preserve">מתמודד גם הוא עם הקושי, </w:t>
      </w:r>
      <w:r w:rsidR="0020495C">
        <w:rPr>
          <w:rFonts w:hint="cs"/>
          <w:rtl/>
        </w:rPr>
        <w:t>ו</w:t>
      </w:r>
      <w:r w:rsidR="00C7076E">
        <w:rPr>
          <w:rFonts w:hint="cs"/>
          <w:rtl/>
        </w:rPr>
        <w:t xml:space="preserve">כתירוץ מציע </w:t>
      </w:r>
      <w:r w:rsidR="0020495C">
        <w:rPr>
          <w:rFonts w:hint="cs"/>
          <w:rtl/>
        </w:rPr>
        <w:t xml:space="preserve">הבנה </w:t>
      </w:r>
      <w:r w:rsidR="007311B4">
        <w:rPr>
          <w:rFonts w:hint="cs"/>
          <w:rtl/>
        </w:rPr>
        <w:t xml:space="preserve">מחודשת בגדר איסור ניחוש: </w:t>
      </w:r>
    </w:p>
    <w:p w14:paraId="76E5A4C9" w14:textId="70610AF5" w:rsidR="007311B4" w:rsidRDefault="00285DE9" w:rsidP="0086147D">
      <w:pPr>
        <w:pStyle w:val="a8"/>
        <w:rPr>
          <w:rtl/>
        </w:rPr>
      </w:pPr>
      <w:r w:rsidRPr="00285DE9">
        <w:rPr>
          <w:rtl/>
        </w:rPr>
        <w:t>וכך נראה לי בתירוצן של דברים</w:t>
      </w:r>
      <w:r>
        <w:rPr>
          <w:rFonts w:hint="cs"/>
          <w:rtl/>
        </w:rPr>
        <w:t>,</w:t>
      </w:r>
      <w:r w:rsidRPr="00285DE9">
        <w:rPr>
          <w:rtl/>
        </w:rPr>
        <w:t xml:space="preserve"> שהנחש שאסרה תורה הוא התולה את דבריו בסימן שאין הסברא נותנת שיהא בהם גורם תועל</w:t>
      </w:r>
      <w:r>
        <w:rPr>
          <w:rFonts w:hint="cs"/>
          <w:rtl/>
        </w:rPr>
        <w:t>ת</w:t>
      </w:r>
      <w:r w:rsidRPr="00285DE9">
        <w:rPr>
          <w:rtl/>
        </w:rPr>
        <w:t xml:space="preserve"> לדבר או נזק כגון פתו נפל מידו וצבי הפסיק לו בדרך </w:t>
      </w:r>
      <w:r>
        <w:rPr>
          <w:rFonts w:hint="cs"/>
          <w:rtl/>
        </w:rPr>
        <w:t>...</w:t>
      </w:r>
      <w:r w:rsidRPr="00285DE9">
        <w:rPr>
          <w:rtl/>
        </w:rPr>
        <w:t xml:space="preserve"> אבל הלוקח סימנין בדבר שהסברא נודעת שהן מורין תועלת הדבר או נזקו</w:t>
      </w:r>
      <w:r w:rsidR="00570047">
        <w:rPr>
          <w:rFonts w:hint="cs"/>
          <w:rtl/>
        </w:rPr>
        <w:t xml:space="preserve"> </w:t>
      </w:r>
      <w:r w:rsidR="00570047">
        <w:rPr>
          <w:rtl/>
        </w:rPr>
        <w:t>–</w:t>
      </w:r>
      <w:r w:rsidRPr="00285DE9">
        <w:rPr>
          <w:rtl/>
        </w:rPr>
        <w:t xml:space="preserve"> אין זה נחש</w:t>
      </w:r>
      <w:r w:rsidR="00570047">
        <w:rPr>
          <w:rFonts w:hint="cs"/>
          <w:rtl/>
        </w:rPr>
        <w:t>,</w:t>
      </w:r>
      <w:r w:rsidRPr="00285DE9">
        <w:rPr>
          <w:rtl/>
        </w:rPr>
        <w:t xml:space="preserve"> שכל עסקי העולם כך הם</w:t>
      </w:r>
      <w:r w:rsidR="00570047">
        <w:rPr>
          <w:rFonts w:hint="cs"/>
          <w:rtl/>
        </w:rPr>
        <w:t>;</w:t>
      </w:r>
      <w:r w:rsidRPr="00285DE9">
        <w:rPr>
          <w:rtl/>
        </w:rPr>
        <w:t xml:space="preserve"> שהרי האומר שאם ירדו גשמים לא אצא לדרך ואם לאו אצא לדרך</w:t>
      </w:r>
      <w:r w:rsidR="00570047">
        <w:rPr>
          <w:rFonts w:hint="cs"/>
          <w:rtl/>
        </w:rPr>
        <w:t>,</w:t>
      </w:r>
      <w:r w:rsidRPr="00285DE9">
        <w:rPr>
          <w:rtl/>
        </w:rPr>
        <w:t xml:space="preserve"> אין זה נחש אלא מנהגו של עולם</w:t>
      </w:r>
      <w:r>
        <w:rPr>
          <w:rFonts w:hint="cs"/>
          <w:rtl/>
        </w:rPr>
        <w:t>.</w:t>
      </w:r>
    </w:p>
    <w:p w14:paraId="6A091534" w14:textId="62CA7799" w:rsidR="00467BBF" w:rsidRDefault="00550CE4" w:rsidP="00A93205">
      <w:pPr>
        <w:rPr>
          <w:rtl/>
        </w:rPr>
      </w:pPr>
      <w:r>
        <w:rPr>
          <w:rFonts w:hint="cs"/>
          <w:rtl/>
        </w:rPr>
        <w:t xml:space="preserve">הר"ן מבאר שיש שני סוגים של ניחוש: </w:t>
      </w:r>
      <w:r w:rsidR="004D29D8">
        <w:rPr>
          <w:rFonts w:hint="cs"/>
          <w:rtl/>
        </w:rPr>
        <w:t>סוג אחד</w:t>
      </w:r>
      <w:r w:rsidR="009A5117">
        <w:rPr>
          <w:rFonts w:hint="cs"/>
          <w:rtl/>
        </w:rPr>
        <w:t xml:space="preserve"> ב</w:t>
      </w:r>
      <w:r w:rsidR="004D29D8">
        <w:rPr>
          <w:rFonts w:hint="cs"/>
          <w:rtl/>
        </w:rPr>
        <w:t>ו</w:t>
      </w:r>
      <w:r w:rsidR="009A5117">
        <w:rPr>
          <w:rFonts w:hint="cs"/>
          <w:rtl/>
        </w:rPr>
        <w:t xml:space="preserve"> האדם תולה את פעולתו בדבר במציאות שיש לו קשר הגיוני </w:t>
      </w:r>
      <w:r w:rsidR="009A5117">
        <w:rPr>
          <w:rtl/>
        </w:rPr>
        <w:t>–</w:t>
      </w:r>
      <w:r w:rsidR="009A5117">
        <w:rPr>
          <w:rFonts w:hint="cs"/>
          <w:rtl/>
        </w:rPr>
        <w:t xml:space="preserve"> אצא לדרך רק אם לא ירד גשם, לדוגמה; </w:t>
      </w:r>
      <w:r w:rsidR="004D29D8">
        <w:rPr>
          <w:rFonts w:hint="cs"/>
          <w:rtl/>
        </w:rPr>
        <w:t xml:space="preserve">וסוג שני בו אין קשר הגיוני בין הסימן לפעולה, </w:t>
      </w:r>
      <w:r w:rsidR="0034566A">
        <w:rPr>
          <w:rFonts w:hint="cs"/>
          <w:rtl/>
        </w:rPr>
        <w:t xml:space="preserve">והניחוש הוא לסימן בעלמא. הניחוש שאסרה תורה הוא רק הניחוש השני, ומה שעשו אליעזר ויונתן היה מהסוג הראשון </w:t>
      </w:r>
      <w:r w:rsidR="0034566A">
        <w:rPr>
          <w:rtl/>
        </w:rPr>
        <w:t>–</w:t>
      </w:r>
      <w:r w:rsidR="0034566A">
        <w:rPr>
          <w:rFonts w:hint="cs"/>
          <w:rtl/>
        </w:rPr>
        <w:t xml:space="preserve"> היה הגיון בסימן ש</w:t>
      </w:r>
      <w:r w:rsidR="00467BBF">
        <w:rPr>
          <w:rFonts w:hint="cs"/>
          <w:rtl/>
        </w:rPr>
        <w:t>הם בחרו:</w:t>
      </w:r>
    </w:p>
    <w:p w14:paraId="702568A6" w14:textId="28A7FC63" w:rsidR="00467BBF" w:rsidRDefault="00467BBF" w:rsidP="0086147D">
      <w:pPr>
        <w:pStyle w:val="a8"/>
        <w:rPr>
          <w:rtl/>
        </w:rPr>
      </w:pPr>
      <w:r w:rsidRPr="00467BBF">
        <w:rPr>
          <w:rtl/>
        </w:rPr>
        <w:t>ואליעזר עבד אברהם ויונתן בן שאול וכיוצא מזה תלו מעשיהם</w:t>
      </w:r>
      <w:r w:rsidR="000C77EA">
        <w:rPr>
          <w:rFonts w:hint="cs"/>
          <w:rtl/>
        </w:rPr>
        <w:t>,</w:t>
      </w:r>
      <w:r w:rsidRPr="00467BBF">
        <w:rPr>
          <w:rtl/>
        </w:rPr>
        <w:t xml:space="preserve"> שאליעזר יודע היה שלא היו מזווגין אשה ליצחק אבינו אלא הוגנת לו</w:t>
      </w:r>
      <w:r w:rsidR="000C77EA">
        <w:rPr>
          <w:rFonts w:hint="cs"/>
          <w:rtl/>
        </w:rPr>
        <w:t>;</w:t>
      </w:r>
      <w:r w:rsidRPr="00467BBF">
        <w:rPr>
          <w:rtl/>
        </w:rPr>
        <w:t xml:space="preserve"> ולפיכך לקח סימן לעצמו</w:t>
      </w:r>
      <w:r w:rsidR="000C77EA">
        <w:rPr>
          <w:rFonts w:hint="cs"/>
          <w:rtl/>
        </w:rPr>
        <w:t>:</w:t>
      </w:r>
      <w:r w:rsidRPr="00467BBF">
        <w:rPr>
          <w:rtl/>
        </w:rPr>
        <w:t xml:space="preserve"> שאם תהא כל כך נאה במעשי</w:t>
      </w:r>
      <w:r w:rsidR="000C77EA">
        <w:rPr>
          <w:rFonts w:hint="cs"/>
          <w:rtl/>
        </w:rPr>
        <w:t>ה</w:t>
      </w:r>
      <w:r w:rsidRPr="00467BBF">
        <w:rPr>
          <w:rtl/>
        </w:rPr>
        <w:t xml:space="preserve"> ושלמה במדותיה</w:t>
      </w:r>
      <w:r w:rsidR="000C77EA">
        <w:rPr>
          <w:rFonts w:hint="cs"/>
          <w:rtl/>
        </w:rPr>
        <w:t>,</w:t>
      </w:r>
      <w:r w:rsidRPr="00467BBF">
        <w:rPr>
          <w:rtl/>
        </w:rPr>
        <w:t xml:space="preserve"> עד שכשיאמר לה </w:t>
      </w:r>
      <w:r w:rsidR="000C77EA">
        <w:rPr>
          <w:rFonts w:hint="cs"/>
          <w:rtl/>
        </w:rPr>
        <w:t>'</w:t>
      </w:r>
      <w:r w:rsidRPr="00467BBF">
        <w:rPr>
          <w:rtl/>
        </w:rPr>
        <w:t>הגמיאני מעט מים</w:t>
      </w:r>
      <w:r w:rsidR="000C77EA">
        <w:rPr>
          <w:rFonts w:hint="cs"/>
          <w:rtl/>
        </w:rPr>
        <w:t>'</w:t>
      </w:r>
      <w:r w:rsidRPr="00467BBF">
        <w:rPr>
          <w:rtl/>
        </w:rPr>
        <w:t xml:space="preserve"> תשיבנו ברוח נדיב</w:t>
      </w:r>
      <w:r w:rsidR="000C77EA">
        <w:rPr>
          <w:rFonts w:hint="cs"/>
          <w:rtl/>
        </w:rPr>
        <w:t>ה</w:t>
      </w:r>
      <w:r w:rsidRPr="00467BBF">
        <w:rPr>
          <w:rtl/>
        </w:rPr>
        <w:t xml:space="preserve"> </w:t>
      </w:r>
      <w:r w:rsidR="000C77EA">
        <w:rPr>
          <w:rFonts w:hint="cs"/>
          <w:rtl/>
        </w:rPr>
        <w:t>'</w:t>
      </w:r>
      <w:r w:rsidRPr="00467BBF">
        <w:rPr>
          <w:rtl/>
        </w:rPr>
        <w:t>שתה וגם גמליך אשקה</w:t>
      </w:r>
      <w:r w:rsidR="000C77EA">
        <w:rPr>
          <w:rFonts w:hint="cs"/>
          <w:rtl/>
        </w:rPr>
        <w:t>',</w:t>
      </w:r>
      <w:r w:rsidRPr="00467BBF">
        <w:rPr>
          <w:rtl/>
        </w:rPr>
        <w:t xml:space="preserve"> אותה היא שהזמינו מן השמי</w:t>
      </w:r>
      <w:r w:rsidR="000C77EA">
        <w:rPr>
          <w:rFonts w:hint="cs"/>
          <w:rtl/>
        </w:rPr>
        <w:t>ם</w:t>
      </w:r>
      <w:r w:rsidRPr="00467BBF">
        <w:rPr>
          <w:rtl/>
        </w:rPr>
        <w:t xml:space="preserve"> ליצחק. וכן יונתן בן שאול</w:t>
      </w:r>
      <w:r w:rsidR="000C77EA">
        <w:rPr>
          <w:rFonts w:hint="cs"/>
          <w:rtl/>
        </w:rPr>
        <w:t>,</w:t>
      </w:r>
      <w:r w:rsidRPr="00467BBF">
        <w:rPr>
          <w:rtl/>
        </w:rPr>
        <w:t xml:space="preserve"> שבקש להכות במחנה פלשתים הוא ונושא כליו בלבד</w:t>
      </w:r>
      <w:r w:rsidR="000C77EA">
        <w:rPr>
          <w:rFonts w:hint="cs"/>
          <w:rtl/>
        </w:rPr>
        <w:t>,</w:t>
      </w:r>
      <w:r w:rsidRPr="00467BBF">
        <w:rPr>
          <w:rtl/>
        </w:rPr>
        <w:t xml:space="preserve"> לקח זה סימן לעצמו</w:t>
      </w:r>
      <w:r w:rsidR="000C77EA">
        <w:rPr>
          <w:rFonts w:hint="cs"/>
          <w:rtl/>
        </w:rPr>
        <w:t>:</w:t>
      </w:r>
      <w:r w:rsidRPr="00467BBF">
        <w:rPr>
          <w:rtl/>
        </w:rPr>
        <w:t xml:space="preserve"> שאם יאמרו </w:t>
      </w:r>
      <w:r w:rsidR="000C77EA">
        <w:rPr>
          <w:rFonts w:hint="cs"/>
          <w:rtl/>
        </w:rPr>
        <w:t>'</w:t>
      </w:r>
      <w:r w:rsidRPr="00467BBF">
        <w:rPr>
          <w:rtl/>
        </w:rPr>
        <w:t>עלו אלינו</w:t>
      </w:r>
      <w:r w:rsidR="000C77EA">
        <w:rPr>
          <w:rFonts w:hint="cs"/>
          <w:rtl/>
        </w:rPr>
        <w:t>',</w:t>
      </w:r>
      <w:r w:rsidRPr="00467BBF">
        <w:rPr>
          <w:rtl/>
        </w:rPr>
        <w:t xml:space="preserve"> יהא נראה שהם יראים ממארב</w:t>
      </w:r>
      <w:r w:rsidR="000C77EA">
        <w:rPr>
          <w:rFonts w:hint="cs"/>
          <w:rtl/>
        </w:rPr>
        <w:t>;</w:t>
      </w:r>
      <w:r w:rsidRPr="00467BBF">
        <w:rPr>
          <w:rtl/>
        </w:rPr>
        <w:t xml:space="preserve"> ובכיוצא בזה בטח יונתן בגבורתו</w:t>
      </w:r>
      <w:r w:rsidR="000C77EA">
        <w:rPr>
          <w:rFonts w:hint="cs"/>
          <w:rtl/>
        </w:rPr>
        <w:t>,</w:t>
      </w:r>
      <w:r w:rsidRPr="00467BBF">
        <w:rPr>
          <w:rtl/>
        </w:rPr>
        <w:t xml:space="preserve"> שהוא ונושא כליו יפגעו בהם</w:t>
      </w:r>
      <w:r w:rsidR="000C77EA">
        <w:rPr>
          <w:rFonts w:hint="cs"/>
          <w:rtl/>
        </w:rPr>
        <w:t>,</w:t>
      </w:r>
      <w:r w:rsidRPr="00467BBF">
        <w:rPr>
          <w:rtl/>
        </w:rPr>
        <w:t xml:space="preserve"> </w:t>
      </w:r>
      <w:r w:rsidRPr="0086147D">
        <w:rPr>
          <w:b/>
          <w:bCs/>
          <w:rtl/>
        </w:rPr>
        <w:t>שכן מנהגו של עולם</w:t>
      </w:r>
      <w:r w:rsidR="000C77EA">
        <w:rPr>
          <w:rFonts w:hint="cs"/>
          <w:rtl/>
        </w:rPr>
        <w:t xml:space="preserve"> </w:t>
      </w:r>
      <w:r w:rsidR="000C77EA">
        <w:rPr>
          <w:rtl/>
        </w:rPr>
        <w:t>–</w:t>
      </w:r>
      <w:r w:rsidRPr="00467BBF">
        <w:rPr>
          <w:rtl/>
        </w:rPr>
        <w:t xml:space="preserve"> ששנים או שלשה אבירי לב יניסו הרבה מן המפחדים</w:t>
      </w:r>
      <w:r w:rsidR="000C77EA">
        <w:rPr>
          <w:rFonts w:hint="cs"/>
          <w:rtl/>
        </w:rPr>
        <w:t>.</w:t>
      </w:r>
      <w:r w:rsidRPr="00467BBF">
        <w:rPr>
          <w:rtl/>
        </w:rPr>
        <w:t xml:space="preserve"> ואם יאמרו </w:t>
      </w:r>
      <w:r w:rsidR="000C77EA">
        <w:rPr>
          <w:rFonts w:hint="cs"/>
          <w:rtl/>
        </w:rPr>
        <w:t>'</w:t>
      </w:r>
      <w:r w:rsidRPr="00467BBF">
        <w:rPr>
          <w:rtl/>
        </w:rPr>
        <w:t>דומו עד הגענו אליכם</w:t>
      </w:r>
      <w:r w:rsidR="000C77EA">
        <w:rPr>
          <w:rFonts w:hint="cs"/>
          <w:rtl/>
        </w:rPr>
        <w:t>',</w:t>
      </w:r>
      <w:r w:rsidRPr="00467BBF">
        <w:rPr>
          <w:rtl/>
        </w:rPr>
        <w:t xml:space="preserve"> יראה מדבריהם שאינם מתפחדים</w:t>
      </w:r>
      <w:r w:rsidR="000C77EA">
        <w:rPr>
          <w:rFonts w:hint="cs"/>
          <w:rtl/>
        </w:rPr>
        <w:t>;</w:t>
      </w:r>
      <w:r w:rsidRPr="00467BBF">
        <w:rPr>
          <w:rtl/>
        </w:rPr>
        <w:t xml:space="preserve"> ובכיוצ</w:t>
      </w:r>
      <w:r w:rsidR="000C77EA">
        <w:rPr>
          <w:rFonts w:hint="cs"/>
          <w:rtl/>
        </w:rPr>
        <w:t>א</w:t>
      </w:r>
      <w:r w:rsidRPr="00467BBF">
        <w:rPr>
          <w:rtl/>
        </w:rPr>
        <w:t xml:space="preserve"> בזה לא היה ראוי ליונתן בן שאול שימסור עצמו לסכנה </w:t>
      </w:r>
      <w:r w:rsidRPr="0086147D">
        <w:rPr>
          <w:b/>
          <w:bCs/>
          <w:rtl/>
        </w:rPr>
        <w:t>וכל כיוצא בזה מנהגו של עולם הוא</w:t>
      </w:r>
      <w:r w:rsidRPr="00467BBF">
        <w:rPr>
          <w:rtl/>
        </w:rPr>
        <w:t xml:space="preserve">. </w:t>
      </w:r>
    </w:p>
    <w:p w14:paraId="452F582C" w14:textId="311F5C81" w:rsidR="00A67DE3" w:rsidRPr="00A67DE3" w:rsidRDefault="00A67DE3" w:rsidP="00F32645">
      <w:pPr>
        <w:rPr>
          <w:rtl/>
        </w:rPr>
      </w:pPr>
      <w:r w:rsidRPr="00A67DE3">
        <w:rPr>
          <w:rtl/>
        </w:rPr>
        <w:t>יוצא לדעת כל הראשונים האלו שאליעזר ויהונתן לא חטאו</w:t>
      </w:r>
      <w:r w:rsidR="00F32645">
        <w:rPr>
          <w:rFonts w:hint="cs"/>
          <w:rtl/>
        </w:rPr>
        <w:t>;</w:t>
      </w:r>
      <w:r w:rsidRPr="00A67DE3">
        <w:rPr>
          <w:rtl/>
        </w:rPr>
        <w:t xml:space="preserve"> אך כפי </w:t>
      </w:r>
      <w:r w:rsidR="00F32645">
        <w:rPr>
          <w:rFonts w:hint="cs"/>
          <w:rtl/>
        </w:rPr>
        <w:t>שראינו</w:t>
      </w:r>
      <w:r w:rsidR="00F32645" w:rsidRPr="00A67DE3">
        <w:rPr>
          <w:rtl/>
        </w:rPr>
        <w:t xml:space="preserve"> </w:t>
      </w:r>
      <w:r w:rsidRPr="00A67DE3">
        <w:rPr>
          <w:rtl/>
        </w:rPr>
        <w:t>לעיל</w:t>
      </w:r>
      <w:r w:rsidR="00F32645">
        <w:rPr>
          <w:rFonts w:hint="cs"/>
          <w:rtl/>
        </w:rPr>
        <w:t>,</w:t>
      </w:r>
      <w:r w:rsidRPr="00A67DE3">
        <w:rPr>
          <w:rtl/>
        </w:rPr>
        <w:t xml:space="preserve"> הגמרא </w:t>
      </w:r>
      <w:r w:rsidR="00F32645">
        <w:rPr>
          <w:rFonts w:hint="cs"/>
          <w:rtl/>
        </w:rPr>
        <w:t xml:space="preserve">אמרה במפורש שמה שהם עשו נקרא ניחוש שאסור! </w:t>
      </w:r>
    </w:p>
    <w:p w14:paraId="42DBAD2D" w14:textId="5D8ABD61" w:rsidR="00A67DE3" w:rsidRPr="00A67DE3" w:rsidRDefault="00A67DE3" w:rsidP="009E3753">
      <w:pPr>
        <w:rPr>
          <w:rtl/>
        </w:rPr>
      </w:pPr>
      <w:r w:rsidRPr="00A67DE3">
        <w:rPr>
          <w:rtl/>
        </w:rPr>
        <w:t xml:space="preserve">הר"ן שם </w:t>
      </w:r>
      <w:r w:rsidR="009F5DC7">
        <w:rPr>
          <w:rFonts w:hint="cs"/>
          <w:rtl/>
        </w:rPr>
        <w:t>מבאר</w:t>
      </w:r>
      <w:r w:rsidR="00F4521B">
        <w:rPr>
          <w:rFonts w:hint="cs"/>
          <w:rtl/>
        </w:rPr>
        <w:t xml:space="preserve"> ש</w:t>
      </w:r>
      <w:r w:rsidRPr="00A67DE3">
        <w:rPr>
          <w:rtl/>
        </w:rPr>
        <w:t>איסור ניחוש כולל שני מרכיבים:</w:t>
      </w:r>
    </w:p>
    <w:p w14:paraId="008F79A8" w14:textId="02FA4A36" w:rsidR="00A67DE3" w:rsidRPr="00A67DE3" w:rsidRDefault="00F4521B" w:rsidP="0086147D">
      <w:pPr>
        <w:pStyle w:val="ListParagraph"/>
        <w:numPr>
          <w:ilvl w:val="0"/>
          <w:numId w:val="11"/>
        </w:numPr>
      </w:pPr>
      <w:r>
        <w:rPr>
          <w:rFonts w:hint="cs"/>
          <w:rtl/>
        </w:rPr>
        <w:t>תליית ה</w:t>
      </w:r>
      <w:r w:rsidR="00A67DE3" w:rsidRPr="00A67DE3">
        <w:rPr>
          <w:rtl/>
        </w:rPr>
        <w:t xml:space="preserve">פעולה </w:t>
      </w:r>
      <w:r>
        <w:rPr>
          <w:rFonts w:hint="cs"/>
          <w:rtl/>
        </w:rPr>
        <w:t>בסימן</w:t>
      </w:r>
      <w:r w:rsidRPr="00A67DE3">
        <w:rPr>
          <w:rtl/>
        </w:rPr>
        <w:t xml:space="preserve"> </w:t>
      </w:r>
      <w:r w:rsidR="00A67DE3" w:rsidRPr="00A67DE3">
        <w:rPr>
          <w:rtl/>
        </w:rPr>
        <w:t>ללא הגיון.</w:t>
      </w:r>
    </w:p>
    <w:p w14:paraId="1B3AE180" w14:textId="5ED78D05" w:rsidR="00A67DE3" w:rsidRPr="00A67DE3" w:rsidRDefault="00F16109" w:rsidP="0086147D">
      <w:pPr>
        <w:pStyle w:val="ListParagraph"/>
        <w:numPr>
          <w:ilvl w:val="0"/>
          <w:numId w:val="11"/>
        </w:numPr>
      </w:pPr>
      <w:r>
        <w:rPr>
          <w:rFonts w:hint="cs"/>
          <w:rtl/>
        </w:rPr>
        <w:t>הסתמכות</w:t>
      </w:r>
      <w:r w:rsidRPr="00A67DE3">
        <w:rPr>
          <w:rtl/>
        </w:rPr>
        <w:t xml:space="preserve"> </w:t>
      </w:r>
      <w:r w:rsidR="00A67DE3" w:rsidRPr="00A67DE3">
        <w:rPr>
          <w:rtl/>
        </w:rPr>
        <w:t xml:space="preserve">בלעדית על </w:t>
      </w:r>
      <w:r>
        <w:rPr>
          <w:rFonts w:hint="cs"/>
          <w:rtl/>
        </w:rPr>
        <w:t>תוצאת הסימן</w:t>
      </w:r>
      <w:r w:rsidR="0055476B">
        <w:rPr>
          <w:rFonts w:hint="cs"/>
          <w:rtl/>
        </w:rPr>
        <w:t xml:space="preserve">, שהוא לבדו קובע האם תיעשה הפעולה. </w:t>
      </w:r>
    </w:p>
    <w:p w14:paraId="3CE99935" w14:textId="51423949" w:rsidR="00A67DE3" w:rsidRPr="00A67DE3" w:rsidRDefault="00C42A07" w:rsidP="00241A9E">
      <w:pPr>
        <w:rPr>
          <w:rtl/>
        </w:rPr>
      </w:pPr>
      <w:r>
        <w:rPr>
          <w:rFonts w:hint="cs"/>
          <w:rtl/>
        </w:rPr>
        <w:t xml:space="preserve">אמנם </w:t>
      </w:r>
      <w:r w:rsidR="00EA60B1">
        <w:rPr>
          <w:rFonts w:hint="cs"/>
          <w:rtl/>
        </w:rPr>
        <w:t xml:space="preserve">יונתן ואליעזר תלו את פעולתם באות הגיוני, אך תליה זו היתה מוחלטת </w:t>
      </w:r>
      <w:r w:rsidR="00EA60B1">
        <w:rPr>
          <w:rtl/>
        </w:rPr>
        <w:t>–</w:t>
      </w:r>
      <w:r w:rsidR="00EA60B1">
        <w:rPr>
          <w:rFonts w:hint="cs"/>
          <w:rtl/>
        </w:rPr>
        <w:t xml:space="preserve"> הם קבעו את מעשיהם לפיה.</w:t>
      </w:r>
      <w:r w:rsidR="00A67DE3" w:rsidRPr="00A67DE3">
        <w:rPr>
          <w:rtl/>
        </w:rPr>
        <w:t xml:space="preserve"> כוונת הגמרא היא שכל אדם הפועל בלעדית בגלל אות </w:t>
      </w:r>
      <w:r w:rsidR="00EA60B1">
        <w:rPr>
          <w:rtl/>
        </w:rPr>
        <w:t>–</w:t>
      </w:r>
      <w:r w:rsidR="00EA60B1">
        <w:rPr>
          <w:rFonts w:hint="cs"/>
          <w:rtl/>
        </w:rPr>
        <w:t xml:space="preserve"> </w:t>
      </w:r>
      <w:r w:rsidR="00A67DE3" w:rsidRPr="00A67DE3">
        <w:rPr>
          <w:rtl/>
        </w:rPr>
        <w:t xml:space="preserve">כפי שעשו יהונתן ואליעזר </w:t>
      </w:r>
      <w:r w:rsidR="00EA60B1">
        <w:rPr>
          <w:rtl/>
        </w:rPr>
        <w:t>–</w:t>
      </w:r>
      <w:r w:rsidR="00EA60B1">
        <w:rPr>
          <w:rFonts w:hint="cs"/>
          <w:rtl/>
        </w:rPr>
        <w:t xml:space="preserve"> </w:t>
      </w:r>
      <w:r w:rsidR="00A67DE3" w:rsidRPr="00A67DE3">
        <w:rPr>
          <w:rtl/>
        </w:rPr>
        <w:t xml:space="preserve">הרי </w:t>
      </w:r>
      <w:r w:rsidR="00EA60B1">
        <w:rPr>
          <w:rFonts w:hint="cs"/>
          <w:rtl/>
        </w:rPr>
        <w:t xml:space="preserve">זה ניחוש האסור, </w:t>
      </w:r>
      <w:r w:rsidR="00A67DE3" w:rsidRPr="00A67DE3">
        <w:rPr>
          <w:rtl/>
        </w:rPr>
        <w:t>ובלבד שיהיה אות לא הגיוני וללא סברא.</w:t>
      </w:r>
      <w:r w:rsidR="00EA60B1">
        <w:rPr>
          <w:rStyle w:val="FootnoteReference"/>
          <w:rtl/>
        </w:rPr>
        <w:footnoteReference w:id="4"/>
      </w:r>
    </w:p>
    <w:p w14:paraId="68A763F3" w14:textId="53A29AF6" w:rsidR="00A67DE3" w:rsidRPr="00A67DE3" w:rsidRDefault="00A67DE3" w:rsidP="00265B14">
      <w:pPr>
        <w:rPr>
          <w:rtl/>
        </w:rPr>
      </w:pPr>
      <w:r w:rsidRPr="00A67DE3">
        <w:rPr>
          <w:rtl/>
        </w:rPr>
        <w:t xml:space="preserve">גם הרד"ק בפירושו על הפרק שלנו </w:t>
      </w:r>
      <w:r w:rsidR="00B16B15">
        <w:rPr>
          <w:rFonts w:hint="cs"/>
          <w:rtl/>
        </w:rPr>
        <w:t>מניח</w:t>
      </w:r>
      <w:r w:rsidR="00B16B15" w:rsidRPr="00A67DE3">
        <w:rPr>
          <w:rtl/>
        </w:rPr>
        <w:t xml:space="preserve"> </w:t>
      </w:r>
      <w:r w:rsidRPr="00A67DE3">
        <w:rPr>
          <w:rtl/>
        </w:rPr>
        <w:t>שיונתן ואליעזר לא חטאו</w:t>
      </w:r>
      <w:r w:rsidR="00265B14">
        <w:rPr>
          <w:rFonts w:hint="cs"/>
          <w:rtl/>
        </w:rPr>
        <w:t>, וראייתו פשוטה:</w:t>
      </w:r>
      <w:r w:rsidRPr="00A67DE3">
        <w:rPr>
          <w:rtl/>
        </w:rPr>
        <w:t xml:space="preserve"> </w:t>
      </w:r>
    </w:p>
    <w:p w14:paraId="78B253C4" w14:textId="220FB545" w:rsidR="00A67DE3" w:rsidRPr="00A67DE3" w:rsidRDefault="00A67DE3" w:rsidP="00241A9E">
      <w:pPr>
        <w:pStyle w:val="a8"/>
        <w:rPr>
          <w:rtl/>
        </w:rPr>
      </w:pPr>
      <w:r w:rsidRPr="00A67DE3">
        <w:rPr>
          <w:rtl/>
        </w:rPr>
        <w:t>כי אילו היו עושים רע בדבר הזה אליעזר ויהונתן לא היה עונה אותן הקדוש ברוך הוא כהוגן ומסייע את מעשיהם ועוזרם!</w:t>
      </w:r>
      <w:r w:rsidR="002660EE">
        <w:rPr>
          <w:rFonts w:hint="cs"/>
          <w:rtl/>
        </w:rPr>
        <w:t xml:space="preserve"> </w:t>
      </w:r>
      <w:r w:rsidR="002660EE" w:rsidRPr="0086147D">
        <w:rPr>
          <w:sz w:val="20"/>
          <w:szCs w:val="22"/>
          <w:rtl/>
        </w:rPr>
        <w:t xml:space="preserve">(שם </w:t>
      </w:r>
      <w:r w:rsidR="002660EE" w:rsidRPr="0086147D">
        <w:rPr>
          <w:rFonts w:hint="eastAsia"/>
          <w:sz w:val="20"/>
          <w:szCs w:val="22"/>
          <w:rtl/>
        </w:rPr>
        <w:t>פסוק</w:t>
      </w:r>
      <w:r w:rsidR="002660EE" w:rsidRPr="0086147D">
        <w:rPr>
          <w:sz w:val="20"/>
          <w:szCs w:val="22"/>
          <w:rtl/>
        </w:rPr>
        <w:t xml:space="preserve"> </w:t>
      </w:r>
      <w:r w:rsidR="002660EE" w:rsidRPr="0086147D">
        <w:rPr>
          <w:rFonts w:hint="eastAsia"/>
          <w:sz w:val="20"/>
          <w:szCs w:val="22"/>
          <w:rtl/>
        </w:rPr>
        <w:t>ט</w:t>
      </w:r>
      <w:r w:rsidR="002660EE" w:rsidRPr="0086147D">
        <w:rPr>
          <w:sz w:val="20"/>
          <w:szCs w:val="22"/>
          <w:rtl/>
        </w:rPr>
        <w:t>)</w:t>
      </w:r>
    </w:p>
    <w:p w14:paraId="6C447505" w14:textId="201FA709" w:rsidR="00A67DE3" w:rsidRPr="00A67DE3" w:rsidRDefault="00A67DE3" w:rsidP="00241A9E">
      <w:pPr>
        <w:rPr>
          <w:rtl/>
        </w:rPr>
      </w:pPr>
      <w:r w:rsidRPr="00A67DE3">
        <w:rPr>
          <w:rtl/>
        </w:rPr>
        <w:t xml:space="preserve">הרד"ק </w:t>
      </w:r>
      <w:r w:rsidR="00033DA1">
        <w:rPr>
          <w:rFonts w:hint="cs"/>
          <w:rtl/>
        </w:rPr>
        <w:t xml:space="preserve">מציע ניסוח אחר להגדרת ניחוש האסור לעומת נתינת סימן שמותרת: </w:t>
      </w:r>
      <w:r w:rsidRPr="00A67DE3">
        <w:rPr>
          <w:rtl/>
        </w:rPr>
        <w:t>מותר לאדם לקבוע מראש מה יעשה ע"פ סימן או אות:</w:t>
      </w:r>
    </w:p>
    <w:p w14:paraId="194A3389" w14:textId="382D89A9" w:rsidR="00A67DE3" w:rsidRPr="00A67DE3" w:rsidRDefault="00765DC5" w:rsidP="00241A9E">
      <w:pPr>
        <w:pStyle w:val="a8"/>
        <w:rPr>
          <w:rtl/>
        </w:rPr>
      </w:pPr>
      <w:r>
        <w:rPr>
          <w:rFonts w:hint="cs"/>
          <w:rtl/>
        </w:rPr>
        <w:t>...</w:t>
      </w:r>
      <w:r w:rsidR="006A0CBD" w:rsidRPr="006A0CBD">
        <w:rPr>
          <w:rtl/>
        </w:rPr>
        <w:t>אלו הדברים וכיוצא בהן שנהגו בהן בעלי הדיעות הרעות וקבעום חק ומנהג עליהם</w:t>
      </w:r>
      <w:r>
        <w:rPr>
          <w:rFonts w:hint="cs"/>
          <w:rtl/>
        </w:rPr>
        <w:t>,</w:t>
      </w:r>
      <w:r w:rsidR="006A0CBD" w:rsidRPr="006A0CBD">
        <w:rPr>
          <w:rtl/>
        </w:rPr>
        <w:t xml:space="preserve"> וחושבים כי </w:t>
      </w:r>
      <w:r w:rsidR="006A0CBD" w:rsidRPr="0086147D">
        <w:rPr>
          <w:b/>
          <w:bCs/>
          <w:rtl/>
        </w:rPr>
        <w:t>הם המטיבים והמריעים</w:t>
      </w:r>
      <w:r>
        <w:rPr>
          <w:rFonts w:hint="cs"/>
          <w:rtl/>
        </w:rPr>
        <w:t xml:space="preserve">, </w:t>
      </w:r>
      <w:r w:rsidR="006A0CBD" w:rsidRPr="006A0CBD">
        <w:rPr>
          <w:rtl/>
        </w:rPr>
        <w:t>זה הוא שאסרה התורה</w:t>
      </w:r>
      <w:r>
        <w:rPr>
          <w:rFonts w:hint="cs"/>
          <w:rtl/>
        </w:rPr>
        <w:t>.</w:t>
      </w:r>
      <w:r w:rsidR="006A0CBD" w:rsidRPr="006A0CBD">
        <w:rPr>
          <w:rtl/>
        </w:rPr>
        <w:t xml:space="preserve"> אבל </w:t>
      </w:r>
      <w:r w:rsidR="00A67DE3" w:rsidRPr="00A67DE3">
        <w:rPr>
          <w:rtl/>
        </w:rPr>
        <w:t>אם ירצה אדם לעשות מעשה</w:t>
      </w:r>
      <w:r>
        <w:rPr>
          <w:rFonts w:hint="cs"/>
          <w:rtl/>
        </w:rPr>
        <w:t>,</w:t>
      </w:r>
      <w:r w:rsidR="00A67DE3" w:rsidRPr="00A67DE3">
        <w:rPr>
          <w:rtl/>
        </w:rPr>
        <w:t xml:space="preserve"> ויעשה דבר א</w:t>
      </w:r>
      <w:r>
        <w:rPr>
          <w:rFonts w:hint="cs"/>
          <w:rtl/>
        </w:rPr>
        <w:t>חד</w:t>
      </w:r>
      <w:r w:rsidR="00A67DE3" w:rsidRPr="00A67DE3">
        <w:rPr>
          <w:rtl/>
        </w:rPr>
        <w:t xml:space="preserve"> לאות וסימן למעשה ההוא כדי </w:t>
      </w:r>
      <w:r w:rsidR="00A67DE3" w:rsidRPr="0086147D">
        <w:rPr>
          <w:b/>
          <w:bCs/>
          <w:rtl/>
        </w:rPr>
        <w:t>לחזק לבו ולעורר לבו</w:t>
      </w:r>
      <w:r w:rsidR="00A67DE3" w:rsidRPr="00A67DE3">
        <w:rPr>
          <w:rtl/>
        </w:rPr>
        <w:t xml:space="preserve"> לדבר ההוא, זה הדבר מותר</w:t>
      </w:r>
      <w:r>
        <w:rPr>
          <w:rFonts w:hint="cs"/>
          <w:rtl/>
        </w:rPr>
        <w:t>.</w:t>
      </w:r>
    </w:p>
    <w:p w14:paraId="4EA7C5D7" w14:textId="1E5EF2C9" w:rsidR="00A67DE3" w:rsidRPr="00A67DE3" w:rsidRDefault="00A67DE3" w:rsidP="00241A9E">
      <w:pPr>
        <w:rPr>
          <w:rtl/>
        </w:rPr>
      </w:pPr>
      <w:r w:rsidRPr="00A67DE3">
        <w:rPr>
          <w:rtl/>
        </w:rPr>
        <w:t xml:space="preserve">איסור ניחוש הוא </w:t>
      </w:r>
      <w:r w:rsidR="00AA3C11">
        <w:rPr>
          <w:rFonts w:hint="cs"/>
          <w:rtl/>
        </w:rPr>
        <w:t xml:space="preserve">נתינת משמעות לאותות שקוראים במציאות ומחשבה שהם </w:t>
      </w:r>
      <w:r w:rsidR="00AA3C11" w:rsidRPr="00AA3C11">
        <w:rPr>
          <w:rFonts w:hint="cs"/>
          <w:b/>
          <w:bCs/>
          <w:rtl/>
        </w:rPr>
        <w:t>קובעים</w:t>
      </w:r>
      <w:r w:rsidR="00AA3C11">
        <w:rPr>
          <w:rFonts w:hint="cs"/>
          <w:rtl/>
        </w:rPr>
        <w:t xml:space="preserve"> האם דבר יהיה טוב או רע, </w:t>
      </w:r>
      <w:r w:rsidR="002103EE">
        <w:rPr>
          <w:rFonts w:hint="cs"/>
          <w:rtl/>
        </w:rPr>
        <w:t xml:space="preserve">ואין בעיה </w:t>
      </w:r>
      <w:r w:rsidR="00190A86">
        <w:rPr>
          <w:rFonts w:hint="cs"/>
          <w:rtl/>
        </w:rPr>
        <w:t xml:space="preserve">לתלות מראש פעולה בסימן מסוים באופן מקרי. </w:t>
      </w:r>
      <w:r w:rsidRPr="00A67DE3">
        <w:rPr>
          <w:rtl/>
        </w:rPr>
        <w:t>פירוש וכוונת הגמרא לדעתו ה</w:t>
      </w:r>
      <w:r w:rsidR="002742B4">
        <w:rPr>
          <w:rFonts w:hint="cs"/>
          <w:rtl/>
        </w:rPr>
        <w:t>ו</w:t>
      </w:r>
      <w:r w:rsidRPr="00A67DE3">
        <w:rPr>
          <w:rtl/>
        </w:rPr>
        <w:t>א:</w:t>
      </w:r>
    </w:p>
    <w:p w14:paraId="155DB65B" w14:textId="77777777" w:rsidR="00A67DE3" w:rsidRPr="00A67DE3" w:rsidRDefault="00A67DE3" w:rsidP="00241A9E">
      <w:pPr>
        <w:pStyle w:val="a8"/>
        <w:rPr>
          <w:rtl/>
        </w:rPr>
      </w:pPr>
      <w:r w:rsidRPr="00A67DE3">
        <w:rPr>
          <w:rtl/>
        </w:rPr>
        <w:t>כל נחש וסימן שהוא אינו עושה אותו סימן לעצמו מתחילה כמו שעשה אליעזר ויהונתן אינו נחש וסימן ואין לסמוך עליו או לחוש ממנו אם יבא מאליו.</w:t>
      </w:r>
    </w:p>
    <w:p w14:paraId="47296E17" w14:textId="3B94D9F1" w:rsidR="00A67DE3" w:rsidRPr="00A67DE3" w:rsidRDefault="002742B4" w:rsidP="00241A9E">
      <w:pPr>
        <w:pStyle w:val="II"/>
        <w:rPr>
          <w:rtl/>
        </w:rPr>
      </w:pPr>
      <w:r>
        <w:rPr>
          <w:rFonts w:hint="cs"/>
          <w:rtl/>
        </w:rPr>
        <w:t>שיטת</w:t>
      </w:r>
      <w:r w:rsidRPr="00A67DE3">
        <w:rPr>
          <w:rtl/>
        </w:rPr>
        <w:t xml:space="preserve"> </w:t>
      </w:r>
      <w:r w:rsidR="00A67DE3" w:rsidRPr="00A67DE3">
        <w:rPr>
          <w:rtl/>
        </w:rPr>
        <w:t>הרמב"ם</w:t>
      </w:r>
    </w:p>
    <w:p w14:paraId="1B714891" w14:textId="42CA70CF" w:rsidR="00A67DE3" w:rsidRPr="00A67DE3" w:rsidRDefault="00A67DE3" w:rsidP="00241A9E">
      <w:pPr>
        <w:rPr>
          <w:rtl/>
        </w:rPr>
      </w:pPr>
      <w:r w:rsidRPr="00A67DE3">
        <w:rPr>
          <w:rtl/>
        </w:rPr>
        <w:t xml:space="preserve">הרמב"ם </w:t>
      </w:r>
      <w:r w:rsidR="002742B4">
        <w:rPr>
          <w:rFonts w:hint="cs"/>
          <w:rtl/>
        </w:rPr>
        <w:t>פסק</w:t>
      </w:r>
      <w:r w:rsidR="002742B4" w:rsidRPr="00A67DE3">
        <w:rPr>
          <w:rtl/>
        </w:rPr>
        <w:t xml:space="preserve"> </w:t>
      </w:r>
      <w:r w:rsidRPr="00A67DE3">
        <w:rPr>
          <w:rtl/>
        </w:rPr>
        <w:t>את איסור ניחוש בהלכות עבודה זרה</w:t>
      </w:r>
      <w:r w:rsidR="002742B4">
        <w:rPr>
          <w:rFonts w:hint="cs"/>
          <w:rtl/>
        </w:rPr>
        <w:t>,</w:t>
      </w:r>
      <w:r w:rsidR="004A57E9">
        <w:rPr>
          <w:rFonts w:hint="cs"/>
          <w:rtl/>
        </w:rPr>
        <w:t xml:space="preserve"> </w:t>
      </w:r>
      <w:r w:rsidRPr="00A67DE3">
        <w:rPr>
          <w:rtl/>
        </w:rPr>
        <w:t xml:space="preserve">וכך </w:t>
      </w:r>
      <w:r w:rsidR="002742B4">
        <w:rPr>
          <w:rFonts w:hint="cs"/>
          <w:rtl/>
        </w:rPr>
        <w:t>מתאר את האיסור</w:t>
      </w:r>
      <w:r w:rsidRPr="00A67DE3">
        <w:rPr>
          <w:rtl/>
        </w:rPr>
        <w:t>:</w:t>
      </w:r>
    </w:p>
    <w:p w14:paraId="63F99ED7" w14:textId="39371ACC" w:rsidR="00A67DE3" w:rsidRPr="00A67DE3" w:rsidRDefault="00A67DE3" w:rsidP="00241A9E">
      <w:pPr>
        <w:pStyle w:val="a8"/>
        <w:rPr>
          <w:rtl/>
        </w:rPr>
      </w:pPr>
      <w:r w:rsidRPr="00A67DE3">
        <w:rPr>
          <w:rtl/>
        </w:rPr>
        <w:t xml:space="preserve">כיצד הוא הנחש? כגון אלו שאומרים הואיל ונפלה פתי מפי או נפל מקלי מידי איני הולך למקום פלוני היום שאם אלך אין חפציי נעשים, הואיל ועבר שועל מימיני איני יוצא מפתח ביתי היום שאם אצא יפגעני אדם רמאי, וכן אלו ששומעים צפצוף העוף ואומרים יהיה כך ולא יהיה כך, טוב לעשות דבר פלוני ורע לעשות דבר פלוני, וכן אלו שאומרים שחוט </w:t>
      </w:r>
      <w:r w:rsidRPr="00A67DE3">
        <w:rPr>
          <w:rtl/>
        </w:rPr>
        <w:lastRenderedPageBreak/>
        <w:t xml:space="preserve">תרנגול זה שקרא ערבית, שחוט תרנגולת זו שקראה כמו תרנגול, וכן המשים סימנים לעצמו אם יארע לי כך וכך אעשה דבר פלוני ואם לא יארע לי לא אעשה, </w:t>
      </w:r>
      <w:r w:rsidRPr="00A67DE3">
        <w:rPr>
          <w:b/>
          <w:bCs/>
          <w:rtl/>
        </w:rPr>
        <w:t>כאליעזר עבד אברהם</w:t>
      </w:r>
      <w:r w:rsidRPr="00A67DE3">
        <w:rPr>
          <w:rtl/>
        </w:rPr>
        <w:t>, וכן כל כיוצא בדברים האלו הכל אסור וכל העושה מעשה מפני דבר מדברים אלו לוקה.</w:t>
      </w:r>
      <w:r w:rsidR="002742B4">
        <w:rPr>
          <w:rFonts w:hint="cs"/>
          <w:rtl/>
        </w:rPr>
        <w:t xml:space="preserve"> </w:t>
      </w:r>
      <w:r w:rsidR="002742B4" w:rsidRPr="0086147D">
        <w:rPr>
          <w:sz w:val="20"/>
          <w:szCs w:val="22"/>
          <w:rtl/>
        </w:rPr>
        <w:t>(ע"ז יא, ד)</w:t>
      </w:r>
    </w:p>
    <w:p w14:paraId="2BC60C37" w14:textId="6AF4CCA6" w:rsidR="00A67DE3" w:rsidRPr="00A67DE3" w:rsidRDefault="00A64B0C" w:rsidP="00246AE8">
      <w:pPr>
        <w:rPr>
          <w:rtl/>
        </w:rPr>
      </w:pPr>
      <w:r>
        <w:rPr>
          <w:rFonts w:hint="cs"/>
          <w:rtl/>
        </w:rPr>
        <w:t xml:space="preserve">באופן מעניין, הרמב"ם </w:t>
      </w:r>
      <w:r w:rsidR="00EE67C1">
        <w:rPr>
          <w:rFonts w:hint="cs"/>
          <w:rtl/>
        </w:rPr>
        <w:t xml:space="preserve">כותב כפשט הגמרא שמעשהו של אליעזר היה ניחוש האסור </w:t>
      </w:r>
      <w:r w:rsidR="00EE67C1">
        <w:rPr>
          <w:rtl/>
        </w:rPr>
        <w:t>–</w:t>
      </w:r>
      <w:r w:rsidR="00EE67C1">
        <w:rPr>
          <w:rFonts w:hint="cs"/>
          <w:rtl/>
        </w:rPr>
        <w:t xml:space="preserve"> אך הוא השמיט את יונתן, למרות שהגמרא לכאורה כורכת ביניהם</w:t>
      </w:r>
      <w:r w:rsidR="00246AE8">
        <w:rPr>
          <w:rFonts w:hint="cs"/>
          <w:rtl/>
        </w:rPr>
        <w:t>, ומשמע שאליעזר חטא ויונתן לא</w:t>
      </w:r>
      <w:r w:rsidR="00EE67C1">
        <w:rPr>
          <w:rFonts w:hint="cs"/>
          <w:rtl/>
        </w:rPr>
        <w:t xml:space="preserve">. </w:t>
      </w:r>
    </w:p>
    <w:p w14:paraId="655EF95F" w14:textId="4C5BE1D5" w:rsidR="004C27A8" w:rsidRDefault="00A67DE3" w:rsidP="00241A9E">
      <w:pPr>
        <w:rPr>
          <w:rtl/>
        </w:rPr>
      </w:pPr>
      <w:r w:rsidRPr="00A67DE3">
        <w:rPr>
          <w:rtl/>
        </w:rPr>
        <w:t xml:space="preserve">הראב"ד </w:t>
      </w:r>
      <w:r w:rsidR="004C27A8">
        <w:rPr>
          <w:rFonts w:hint="cs"/>
          <w:rtl/>
        </w:rPr>
        <w:t>על אתר</w:t>
      </w:r>
      <w:r w:rsidR="004C27A8" w:rsidRPr="00A67DE3">
        <w:rPr>
          <w:rtl/>
        </w:rPr>
        <w:t xml:space="preserve"> </w:t>
      </w:r>
      <w:r w:rsidRPr="00A67DE3">
        <w:rPr>
          <w:rtl/>
        </w:rPr>
        <w:t>תוקף אותו בחריפות</w:t>
      </w:r>
      <w:r w:rsidR="004C27A8">
        <w:rPr>
          <w:rFonts w:hint="cs"/>
          <w:rtl/>
        </w:rPr>
        <w:t xml:space="preserve"> על הנקודה הזו:</w:t>
      </w:r>
    </w:p>
    <w:p w14:paraId="5672E5A4" w14:textId="69CF3FA1" w:rsidR="004C27A8" w:rsidRDefault="004C27A8" w:rsidP="0086147D">
      <w:pPr>
        <w:pStyle w:val="a8"/>
        <w:rPr>
          <w:rtl/>
        </w:rPr>
      </w:pPr>
      <w:r w:rsidRPr="004C27A8">
        <w:rPr>
          <w:rtl/>
        </w:rPr>
        <w:t>א"א</w:t>
      </w:r>
      <w:r>
        <w:rPr>
          <w:rFonts w:hint="cs"/>
          <w:rtl/>
        </w:rPr>
        <w:t>:</w:t>
      </w:r>
      <w:r w:rsidRPr="004C27A8">
        <w:rPr>
          <w:rtl/>
        </w:rPr>
        <w:t xml:space="preserve"> זה שבוש גדול</w:t>
      </w:r>
      <w:r>
        <w:rPr>
          <w:rFonts w:hint="cs"/>
          <w:rtl/>
        </w:rPr>
        <w:t>,</w:t>
      </w:r>
      <w:r w:rsidRPr="004C27A8">
        <w:rPr>
          <w:rtl/>
        </w:rPr>
        <w:t xml:space="preserve"> שהרי דבר זה מותר ומותר הוא</w:t>
      </w:r>
      <w:r>
        <w:rPr>
          <w:rFonts w:hint="cs"/>
          <w:rtl/>
        </w:rPr>
        <w:t>!</w:t>
      </w:r>
      <w:r w:rsidRPr="004C27A8">
        <w:rPr>
          <w:rtl/>
        </w:rPr>
        <w:t xml:space="preserve"> ואולי הטעהו הלשון שראה </w:t>
      </w:r>
      <w:r>
        <w:rPr>
          <w:rFonts w:hint="cs"/>
          <w:rtl/>
        </w:rPr>
        <w:t>'</w:t>
      </w:r>
      <w:r w:rsidRPr="004C27A8">
        <w:rPr>
          <w:rtl/>
        </w:rPr>
        <w:t>כל נחש שאינו כאליעזר ויונתן אינו נחש</w:t>
      </w:r>
      <w:r>
        <w:rPr>
          <w:rFonts w:hint="cs"/>
          <w:rtl/>
        </w:rPr>
        <w:t>',</w:t>
      </w:r>
      <w:r w:rsidRPr="004C27A8">
        <w:rPr>
          <w:rtl/>
        </w:rPr>
        <w:t xml:space="preserve"> והוא סבר שלענין איסור נאמר</w:t>
      </w:r>
      <w:r>
        <w:rPr>
          <w:rFonts w:hint="cs"/>
          <w:rtl/>
        </w:rPr>
        <w:t>;</w:t>
      </w:r>
      <w:r w:rsidRPr="004C27A8">
        <w:rPr>
          <w:rtl/>
        </w:rPr>
        <w:t xml:space="preserve"> ולא היא</w:t>
      </w:r>
      <w:r>
        <w:rPr>
          <w:rFonts w:hint="cs"/>
          <w:rtl/>
        </w:rPr>
        <w:t>!</w:t>
      </w:r>
      <w:r w:rsidRPr="004C27A8">
        <w:rPr>
          <w:rtl/>
        </w:rPr>
        <w:t xml:space="preserve"> אלא ה"ק</w:t>
      </w:r>
      <w:r>
        <w:rPr>
          <w:rFonts w:hint="cs"/>
          <w:rtl/>
        </w:rPr>
        <w:t>:</w:t>
      </w:r>
      <w:r w:rsidRPr="004C27A8">
        <w:rPr>
          <w:rtl/>
        </w:rPr>
        <w:t xml:space="preserve"> </w:t>
      </w:r>
      <w:r>
        <w:rPr>
          <w:rFonts w:hint="cs"/>
          <w:rtl/>
        </w:rPr>
        <w:t>'</w:t>
      </w:r>
      <w:r w:rsidRPr="004C27A8">
        <w:rPr>
          <w:rtl/>
        </w:rPr>
        <w:t xml:space="preserve">אינו ראוי </w:t>
      </w:r>
      <w:r w:rsidRPr="0086147D">
        <w:rPr>
          <w:b/>
          <w:bCs/>
          <w:rtl/>
        </w:rPr>
        <w:t>לסמוך</w:t>
      </w:r>
      <w:r>
        <w:rPr>
          <w:rFonts w:hint="cs"/>
          <w:rtl/>
        </w:rPr>
        <w:t>'.</w:t>
      </w:r>
      <w:r w:rsidRPr="004C27A8">
        <w:rPr>
          <w:rtl/>
        </w:rPr>
        <w:t xml:space="preserve"> ואיך חשב על צדיקים כמותם עבירה זו</w:t>
      </w:r>
      <w:r>
        <w:rPr>
          <w:rFonts w:hint="cs"/>
          <w:rtl/>
        </w:rPr>
        <w:t>?!</w:t>
      </w:r>
    </w:p>
    <w:p w14:paraId="69FD37BC" w14:textId="77777777" w:rsidR="00C25956" w:rsidRDefault="005F7A47" w:rsidP="00241A9E">
      <w:pPr>
        <w:rPr>
          <w:rtl/>
        </w:rPr>
      </w:pPr>
      <w:r>
        <w:rPr>
          <w:rFonts w:hint="cs"/>
          <w:rtl/>
        </w:rPr>
        <w:t>כ</w:t>
      </w:r>
      <w:r w:rsidR="00C2280F">
        <w:rPr>
          <w:rFonts w:hint="cs"/>
          <w:rtl/>
        </w:rPr>
        <w:t xml:space="preserve">בר ראינו את הסברו של הכסף משנה לשיטת הרמב"ם, שמבאר גם את החילוק בין יונתן לאליעזר (לפי השיטה שבן נוח לא אסור בניחוש); </w:t>
      </w:r>
      <w:r w:rsidR="00021EC8">
        <w:rPr>
          <w:rFonts w:hint="cs"/>
          <w:rtl/>
        </w:rPr>
        <w:t xml:space="preserve">והר"ן שראינו לעיל מבין שהראב"ד מסביר את הגמרא כשיטתו, </w:t>
      </w:r>
      <w:r w:rsidR="00C25956">
        <w:rPr>
          <w:rFonts w:hint="cs"/>
          <w:rtl/>
        </w:rPr>
        <w:t>ומציע אפשרות</w:t>
      </w:r>
      <w:r w:rsidR="00021EC8">
        <w:rPr>
          <w:rFonts w:hint="cs"/>
          <w:rtl/>
        </w:rPr>
        <w:t xml:space="preserve"> שאף הרמב"ם לא חלק על כך.</w:t>
      </w:r>
      <w:r w:rsidR="00A67DE3" w:rsidRPr="00A67DE3">
        <w:rPr>
          <w:rtl/>
        </w:rPr>
        <w:t xml:space="preserve"> </w:t>
      </w:r>
    </w:p>
    <w:p w14:paraId="6EFABA0D" w14:textId="2EEEE7CC" w:rsidR="00A67DE3" w:rsidRPr="00A67DE3" w:rsidRDefault="00C25956" w:rsidP="00241A9E">
      <w:pPr>
        <w:rPr>
          <w:rtl/>
        </w:rPr>
      </w:pPr>
      <w:r>
        <w:rPr>
          <w:rFonts w:hint="cs"/>
          <w:rtl/>
        </w:rPr>
        <w:t>כיוון אחר בהסברת הדברים מצאנו באחרוני</w:t>
      </w:r>
      <w:r w:rsidR="00D83DF0">
        <w:rPr>
          <w:rFonts w:hint="cs"/>
          <w:rtl/>
        </w:rPr>
        <w:t>ם</w:t>
      </w:r>
      <w:r w:rsidR="00265D7F">
        <w:rPr>
          <w:rFonts w:hint="cs"/>
          <w:rtl/>
        </w:rPr>
        <w:t>. הרב מנחם קרקובסקי</w:t>
      </w:r>
      <w:r w:rsidR="00D83DF0">
        <w:rPr>
          <w:rFonts w:hint="cs"/>
          <w:rtl/>
        </w:rPr>
        <w:t xml:space="preserve"> בספרו עבודת המלך</w:t>
      </w:r>
      <w:r w:rsidR="00F45606">
        <w:rPr>
          <w:rFonts w:hint="cs"/>
          <w:rtl/>
        </w:rPr>
        <w:t xml:space="preserve"> </w:t>
      </w:r>
      <w:r w:rsidR="00D83DF0">
        <w:rPr>
          <w:rFonts w:hint="cs"/>
          <w:rtl/>
        </w:rPr>
        <w:t xml:space="preserve">מציע </w:t>
      </w:r>
      <w:r w:rsidR="00D93249">
        <w:rPr>
          <w:rFonts w:hint="cs"/>
          <w:rtl/>
        </w:rPr>
        <w:t xml:space="preserve">הסבר מקורי ברמב"ם, על בסיס דיוק בלשונו: </w:t>
      </w:r>
    </w:p>
    <w:p w14:paraId="23C07E69" w14:textId="1E3F3AB4" w:rsidR="00A67DE3" w:rsidRPr="00A67DE3" w:rsidRDefault="00A67DE3" w:rsidP="00C432D6">
      <w:pPr>
        <w:rPr>
          <w:rtl/>
        </w:rPr>
      </w:pPr>
      <w:r w:rsidRPr="00A67DE3">
        <w:rPr>
          <w:rtl/>
        </w:rPr>
        <w:t xml:space="preserve">"אין מנחשין </w:t>
      </w:r>
      <w:r w:rsidRPr="00A67DE3">
        <w:rPr>
          <w:b/>
          <w:bCs/>
          <w:rtl/>
        </w:rPr>
        <w:t>כעכו"ם</w:t>
      </w:r>
      <w:r w:rsidRPr="00A67DE3">
        <w:rPr>
          <w:rtl/>
        </w:rPr>
        <w:t xml:space="preserve"> שנאמר לא תנחשו". </w:t>
      </w:r>
      <w:r w:rsidR="00505956">
        <w:rPr>
          <w:rFonts w:hint="cs"/>
          <w:rtl/>
        </w:rPr>
        <w:t xml:space="preserve">הוא מסביר שהאיסור הוא רק אם מנחשים כמו הגוים </w:t>
      </w:r>
      <w:r w:rsidR="00505956">
        <w:rPr>
          <w:rtl/>
        </w:rPr>
        <w:t>–</w:t>
      </w:r>
      <w:r w:rsidR="00505956">
        <w:rPr>
          <w:rFonts w:hint="cs"/>
          <w:rtl/>
        </w:rPr>
        <w:t xml:space="preserve"> </w:t>
      </w:r>
      <w:r w:rsidR="00C62B2D">
        <w:rPr>
          <w:rFonts w:hint="cs"/>
          <w:rtl/>
        </w:rPr>
        <w:t>אם חושבים שהאות הוא בעל משמעות כש</w:t>
      </w:r>
      <w:r w:rsidR="009E3753">
        <w:rPr>
          <w:rFonts w:hint="cs"/>
          <w:rtl/>
        </w:rPr>
        <w:t>ל</w:t>
      </w:r>
      <w:r w:rsidR="00C62B2D">
        <w:rPr>
          <w:rFonts w:hint="cs"/>
          <w:rtl/>
        </w:rPr>
        <w:t xml:space="preserve">עצמו. </w:t>
      </w:r>
    </w:p>
    <w:p w14:paraId="2ABE3506" w14:textId="2BEA1178" w:rsidR="00A67DE3" w:rsidRPr="00A67DE3" w:rsidRDefault="00A67DE3" w:rsidP="00241A9E">
      <w:pPr>
        <w:rPr>
          <w:rtl/>
        </w:rPr>
      </w:pPr>
      <w:r w:rsidRPr="00A67DE3">
        <w:rPr>
          <w:rtl/>
        </w:rPr>
        <w:t>אדם המנחש תולה את מה שהוא עושה בחיים באות שרירותי ומקרי</w:t>
      </w:r>
      <w:r w:rsidR="00C432D6">
        <w:rPr>
          <w:rFonts w:hint="cs"/>
          <w:rtl/>
        </w:rPr>
        <w:t>,</w:t>
      </w:r>
      <w:r w:rsidRPr="00A67DE3">
        <w:rPr>
          <w:rtl/>
        </w:rPr>
        <w:t xml:space="preserve"> </w:t>
      </w:r>
      <w:r w:rsidR="00C432D6">
        <w:rPr>
          <w:rFonts w:hint="cs"/>
          <w:rtl/>
        </w:rPr>
        <w:t>מבלי להבין</w:t>
      </w:r>
      <w:r w:rsidRPr="00A67DE3">
        <w:rPr>
          <w:rtl/>
        </w:rPr>
        <w:t xml:space="preserve"> שהאות ה</w:t>
      </w:r>
      <w:r w:rsidR="00C432D6">
        <w:rPr>
          <w:rFonts w:hint="cs"/>
          <w:rtl/>
        </w:rPr>
        <w:t>ו</w:t>
      </w:r>
      <w:r w:rsidRPr="00A67DE3">
        <w:rPr>
          <w:rtl/>
        </w:rPr>
        <w:t xml:space="preserve">א סימן מאת ה'. אך </w:t>
      </w:r>
      <w:r w:rsidR="00F30612">
        <w:rPr>
          <w:rFonts w:hint="cs"/>
          <w:rtl/>
        </w:rPr>
        <w:t xml:space="preserve">במעשי </w:t>
      </w:r>
      <w:r w:rsidRPr="00A67DE3">
        <w:rPr>
          <w:rtl/>
        </w:rPr>
        <w:t xml:space="preserve">יונתן ואליעזר לא </w:t>
      </w:r>
      <w:r w:rsidR="00F30612">
        <w:rPr>
          <w:rFonts w:hint="cs"/>
          <w:rtl/>
        </w:rPr>
        <w:t>היה שמץ חטא,</w:t>
      </w:r>
      <w:r w:rsidR="00F30612" w:rsidRPr="00A67DE3">
        <w:rPr>
          <w:rtl/>
        </w:rPr>
        <w:t xml:space="preserve"> </w:t>
      </w:r>
      <w:r w:rsidRPr="00A67DE3">
        <w:rPr>
          <w:rtl/>
        </w:rPr>
        <w:t>משום שהם תלו את האות בהקב"ה:</w:t>
      </w:r>
    </w:p>
    <w:p w14:paraId="5E04E777" w14:textId="4DACF219" w:rsidR="00A67DE3" w:rsidRPr="00A67DE3" w:rsidRDefault="00A67DE3" w:rsidP="00241A9E">
      <w:pPr>
        <w:pStyle w:val="a8"/>
        <w:rPr>
          <w:rtl/>
        </w:rPr>
      </w:pPr>
      <w:r w:rsidRPr="00A67DE3">
        <w:rPr>
          <w:rtl/>
        </w:rPr>
        <w:t xml:space="preserve">אליעזר הרי אמר </w:t>
      </w:r>
      <w:r w:rsidR="00F30612">
        <w:rPr>
          <w:rFonts w:hint="cs"/>
          <w:rtl/>
        </w:rPr>
        <w:t>'</w:t>
      </w:r>
      <w:r w:rsidRPr="00A67DE3">
        <w:rPr>
          <w:rtl/>
        </w:rPr>
        <w:t xml:space="preserve">אותה </w:t>
      </w:r>
      <w:r w:rsidRPr="0086147D">
        <w:rPr>
          <w:b/>
          <w:bCs/>
          <w:rtl/>
        </w:rPr>
        <w:t>הוכחת</w:t>
      </w:r>
      <w:r w:rsidRPr="00A67DE3">
        <w:rPr>
          <w:rtl/>
        </w:rPr>
        <w:t xml:space="preserve"> לעבדך ליצחק ובה אדע כי </w:t>
      </w:r>
      <w:r w:rsidRPr="0086147D">
        <w:rPr>
          <w:b/>
          <w:bCs/>
          <w:rtl/>
        </w:rPr>
        <w:t>עשית</w:t>
      </w:r>
      <w:r w:rsidRPr="00A67DE3">
        <w:rPr>
          <w:rtl/>
        </w:rPr>
        <w:t xml:space="preserve"> חסד עם אדוני אברהם</w:t>
      </w:r>
      <w:r w:rsidR="00F30612">
        <w:rPr>
          <w:rFonts w:hint="cs"/>
          <w:rtl/>
        </w:rPr>
        <w:t>'</w:t>
      </w:r>
      <w:r w:rsidRPr="00A67DE3">
        <w:rPr>
          <w:rtl/>
        </w:rPr>
        <w:t xml:space="preserve">, ויהונתן אמר </w:t>
      </w:r>
      <w:r w:rsidR="00F30612">
        <w:rPr>
          <w:rFonts w:hint="cs"/>
          <w:rtl/>
        </w:rPr>
        <w:t>'</w:t>
      </w:r>
      <w:r w:rsidRPr="00A67DE3">
        <w:rPr>
          <w:rtl/>
        </w:rPr>
        <w:t xml:space="preserve">ואם כה יאמרו עלו עלינו ועלינו כי </w:t>
      </w:r>
      <w:r w:rsidRPr="0086147D">
        <w:rPr>
          <w:b/>
          <w:bCs/>
          <w:rtl/>
        </w:rPr>
        <w:t>נתנם ה' בידנו</w:t>
      </w:r>
      <w:r w:rsidRPr="00A67DE3">
        <w:rPr>
          <w:rtl/>
        </w:rPr>
        <w:t xml:space="preserve"> וזה לנו האות</w:t>
      </w:r>
      <w:r w:rsidR="00F30612">
        <w:rPr>
          <w:rFonts w:hint="cs"/>
          <w:rtl/>
        </w:rPr>
        <w:t>'</w:t>
      </w:r>
      <w:r w:rsidRPr="00A67DE3">
        <w:rPr>
          <w:rtl/>
        </w:rPr>
        <w:t xml:space="preserve"> </w:t>
      </w:r>
      <w:r w:rsidR="00F30612">
        <w:rPr>
          <w:rtl/>
        </w:rPr>
        <w:t>–</w:t>
      </w:r>
      <w:r w:rsidR="00F30612">
        <w:rPr>
          <w:rFonts w:hint="cs"/>
          <w:b/>
          <w:bCs/>
          <w:rtl/>
        </w:rPr>
        <w:t xml:space="preserve"> </w:t>
      </w:r>
      <w:r w:rsidRPr="00A67DE3">
        <w:rPr>
          <w:b/>
          <w:bCs/>
          <w:rtl/>
        </w:rPr>
        <w:t>זה אינו ניחוש כלל שאינו נחש כעכו"ם</w:t>
      </w:r>
      <w:r w:rsidRPr="00A67DE3">
        <w:rPr>
          <w:rtl/>
        </w:rPr>
        <w:t>.</w:t>
      </w:r>
    </w:p>
    <w:p w14:paraId="7D30BA96" w14:textId="6AF5B3A3" w:rsidR="00A67DE3" w:rsidRPr="00A67DE3" w:rsidRDefault="00A67DE3" w:rsidP="00241A9E">
      <w:pPr>
        <w:rPr>
          <w:rtl/>
        </w:rPr>
      </w:pPr>
      <w:r w:rsidRPr="00A67DE3">
        <w:rPr>
          <w:rtl/>
        </w:rPr>
        <w:t>רעיון דומה מובא בפירושו של הרב אפשטיין,</w:t>
      </w:r>
      <w:r w:rsidR="00AB5285">
        <w:rPr>
          <w:rFonts w:hint="cs"/>
          <w:rtl/>
        </w:rPr>
        <w:t xml:space="preserve"> </w:t>
      </w:r>
      <w:r w:rsidRPr="00A67DE3">
        <w:rPr>
          <w:rtl/>
        </w:rPr>
        <w:t>תורה תמימה, על מעשה אליעזר. גם הוא מבין שהאיסור הוא לא להזכיר שם ה' במעשה הניחוש:</w:t>
      </w:r>
    </w:p>
    <w:p w14:paraId="11FD5B73" w14:textId="09AA7162" w:rsidR="00552752" w:rsidRPr="00A67DE3" w:rsidRDefault="00A67DE3" w:rsidP="00552752">
      <w:pPr>
        <w:pStyle w:val="a8"/>
        <w:rPr>
          <w:rtl/>
        </w:rPr>
      </w:pPr>
      <w:r w:rsidRPr="00A67DE3">
        <w:rPr>
          <w:rtl/>
        </w:rPr>
        <w:t xml:space="preserve">באמת אינו אסור רק נחוש כזה שמנחש על המקרה עצמו מבלי להזכיר שם ה' ומבלי בקש ממנו סיעתו לסבוב מקרה זה, משום דאז יש בזה ענין כשוף, כמ"ש בחולין למה נקרא שמן כשפים שמכחישין פמליא של מעלה, והיינו שמסירים כביכול את השגחת ה' ומאמתים מעשיהם הם, משא"כ אליעזר שאמר כאן ה' אלהי אדוני אברהם הקרה נא לפני היום וגו', והיה הנערה אשר תאמר וגו' אותה הוכחת לעבדך, הרי שעשה הכל בדרך אמונה ותפילה, שביקש מהקב"ה שיסבב לו סימן זה למען יהי' בטוח במעשיו, אין בזה אף ריח נחוש וכשוף ונדנוד איסור, ומותר לכל אדם לעשות כן לכתחלה. </w:t>
      </w:r>
      <w:r w:rsidR="00AB5285" w:rsidRPr="0086147D">
        <w:rPr>
          <w:sz w:val="20"/>
          <w:szCs w:val="22"/>
          <w:rtl/>
        </w:rPr>
        <w:t>(בראשית כד יד,</w:t>
      </w:r>
      <w:r w:rsidR="00A16530">
        <w:rPr>
          <w:rFonts w:hint="cs"/>
          <w:sz w:val="20"/>
          <w:szCs w:val="22"/>
          <w:rtl/>
        </w:rPr>
        <w:t xml:space="preserve"> </w:t>
      </w:r>
      <w:r w:rsidR="00AB5285" w:rsidRPr="0086147D">
        <w:rPr>
          <w:sz w:val="20"/>
          <w:szCs w:val="22"/>
          <w:rtl/>
        </w:rPr>
        <w:t>הערה יז)</w:t>
      </w:r>
    </w:p>
    <w:p w14:paraId="6F487709" w14:textId="6C4311E2" w:rsidR="00A67DE3" w:rsidRPr="00A67DE3" w:rsidRDefault="0070186E" w:rsidP="0086147D">
      <w:pPr>
        <w:rPr>
          <w:rtl/>
        </w:rPr>
      </w:pPr>
      <w:r>
        <w:rPr>
          <w:rFonts w:hint="cs"/>
          <w:rtl/>
        </w:rPr>
        <w:t>אך אם מזכירים את שם ה' על הניחוש</w:t>
      </w:r>
      <w:r w:rsidR="006A54B3">
        <w:rPr>
          <w:rFonts w:hint="cs"/>
          <w:rtl/>
        </w:rPr>
        <w:t xml:space="preserve">, אם יודעים שהעיקר אינו האות אלא השגחת ה' שמכוון את המציאות, אזי אין בכך איסור. </w:t>
      </w:r>
    </w:p>
    <w:p w14:paraId="4A0B8795" w14:textId="11175D63" w:rsidR="00A67DE3" w:rsidRDefault="00241A9E" w:rsidP="00241A9E">
      <w:pPr>
        <w:pStyle w:val="II"/>
        <w:rPr>
          <w:rtl/>
        </w:rPr>
      </w:pPr>
      <w:r>
        <w:rPr>
          <w:rFonts w:hint="cs"/>
          <w:rtl/>
        </w:rPr>
        <w:t>סיכום</w:t>
      </w:r>
    </w:p>
    <w:p w14:paraId="17059B47" w14:textId="7F5B9BBC" w:rsidR="00241A9E" w:rsidRDefault="00786193" w:rsidP="00786193">
      <w:pPr>
        <w:rPr>
          <w:rtl/>
        </w:rPr>
      </w:pPr>
      <w:r>
        <w:rPr>
          <w:rFonts w:hint="cs"/>
          <w:rtl/>
        </w:rPr>
        <w:t xml:space="preserve">בשיעור עסקנו במעשה יונתן בן שאול, שהכה את נציב פלשתים בגבע; לפני שיצא לפעולה נועזת זאת, הוא </w:t>
      </w:r>
      <w:r w:rsidR="00A86C12">
        <w:rPr>
          <w:rFonts w:hint="cs"/>
          <w:rtl/>
        </w:rPr>
        <w:t xml:space="preserve">עשה לעצמו סימן </w:t>
      </w:r>
      <w:r w:rsidR="00A86C12">
        <w:rPr>
          <w:rtl/>
        </w:rPr>
        <w:t>–</w:t>
      </w:r>
      <w:r w:rsidR="00A86C12">
        <w:rPr>
          <w:rFonts w:hint="cs"/>
          <w:rtl/>
        </w:rPr>
        <w:t xml:space="preserve"> אם הפלשתים יאמרו לו דבר אחד ההוא יעלה ויתקוף אותם, ואם יאמרו דבר אחר אזי לא יעלה. </w:t>
      </w:r>
    </w:p>
    <w:p w14:paraId="123C0A4E" w14:textId="77777777" w:rsidR="00E51AF2" w:rsidRDefault="00A86C12" w:rsidP="00E51AF2">
      <w:pPr>
        <w:rPr>
          <w:rtl/>
        </w:rPr>
      </w:pPr>
      <w:r>
        <w:rPr>
          <w:rFonts w:hint="cs"/>
          <w:rtl/>
        </w:rPr>
        <w:t xml:space="preserve">הדבר לכאורה הוא מעין איסור ניחוש שאסרה התורה, וכך גם מפורש בגמרא שמעשה זה, בדומה לנתינת סימן דומה שעשה אליעזר אברהם, הרי הם ניחוש. </w:t>
      </w:r>
      <w:r w:rsidR="00773862">
        <w:rPr>
          <w:rFonts w:hint="cs"/>
          <w:rtl/>
        </w:rPr>
        <w:t>הראשונים התקשו בכך, וכי יעלה על הדעת שצדיקים אלה חטאו?! וראינו חלק מהתירוצים לכך.</w:t>
      </w:r>
      <w:r w:rsidR="00E51AF2">
        <w:rPr>
          <w:rFonts w:hint="cs"/>
          <w:rtl/>
        </w:rPr>
        <w:t xml:space="preserve"> כיוון משמעותי להסביר את הדברים היה באמצעות דיוק בלשונו של יונתן, שלא ראה באות משמעות כשלעצמה אלא ביטוי לרצונו של ה' </w:t>
      </w:r>
      <w:r w:rsidR="00E51AF2">
        <w:rPr>
          <w:rtl/>
        </w:rPr>
        <w:t>–</w:t>
      </w:r>
      <w:r w:rsidR="00E51AF2">
        <w:rPr>
          <w:rFonts w:hint="cs"/>
          <w:rtl/>
        </w:rPr>
        <w:t xml:space="preserve"> וזו פעולה שלא נאסרה משום ניחוש. </w:t>
      </w:r>
    </w:p>
    <w:p w14:paraId="375D4DF3" w14:textId="1656D9BB" w:rsidR="00A67DE3" w:rsidRPr="00A67DE3" w:rsidRDefault="00E51AF2" w:rsidP="0086147D">
      <w:pPr>
        <w:rPr>
          <w:rFonts w:ascii="David" w:hAnsi="David" w:cs="David"/>
          <w:sz w:val="24"/>
        </w:rPr>
      </w:pPr>
      <w:r>
        <w:rPr>
          <w:rFonts w:hint="cs"/>
          <w:rtl/>
        </w:rPr>
        <w:t xml:space="preserve">גם כאן אנו רואים כיצד מעשי אבותינו המתוארים במקרא </w:t>
      </w:r>
      <w:r w:rsidR="00487619">
        <w:rPr>
          <w:rFonts w:hint="cs"/>
          <w:rtl/>
        </w:rPr>
        <w:t xml:space="preserve">מלמדים אותנו את המותר והאסור </w:t>
      </w:r>
      <w:r w:rsidR="00487619">
        <w:rPr>
          <w:rtl/>
        </w:rPr>
        <w:t>–</w:t>
      </w:r>
      <w:r w:rsidR="00487619">
        <w:rPr>
          <w:rFonts w:hint="cs"/>
          <w:rtl/>
        </w:rPr>
        <w:t xml:space="preserve"> לא בדר של ציווי, אלא מתוך מעשיהם אנחנו רואים ולומדים איך מותר ונכון להתנהג.</w:t>
      </w:r>
    </w:p>
    <w:p w14:paraId="7C403C56" w14:textId="77777777" w:rsidR="00200757" w:rsidRPr="00A67DE3"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77777777" w:rsidR="00E7290C" w:rsidRPr="00C5614D" w:rsidRDefault="00E7290C" w:rsidP="00E7290C">
            <w:pPr>
              <w:pStyle w:val="a0"/>
              <w:rPr>
                <w:rFonts w:ascii="Times New Roman" w:hAnsi="Times New Roman" w:cs="Times New Roman"/>
                <w:noProof w:val="0"/>
                <w:rtl/>
              </w:rPr>
            </w:pPr>
            <w:r>
              <w:rPr>
                <w:rFonts w:hint="cs"/>
                <w:noProof w:val="0"/>
                <w:rtl/>
              </w:rPr>
              <w:t>עורך: שמואל פוקס,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The Israel Koschitzky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42CA" w14:textId="77777777" w:rsidR="00897611" w:rsidRDefault="00897611" w:rsidP="005F7985">
      <w:pPr>
        <w:spacing w:after="0" w:line="240" w:lineRule="auto"/>
      </w:pPr>
      <w:r>
        <w:separator/>
      </w:r>
    </w:p>
  </w:endnote>
  <w:endnote w:type="continuationSeparator" w:id="0">
    <w:p w14:paraId="7A21C230" w14:textId="77777777" w:rsidR="00897611" w:rsidRDefault="00897611" w:rsidP="005F7985">
      <w:pPr>
        <w:spacing w:after="0" w:line="240" w:lineRule="auto"/>
      </w:pPr>
      <w:r>
        <w:continuationSeparator/>
      </w:r>
    </w:p>
  </w:endnote>
  <w:endnote w:type="continuationNotice" w:id="1">
    <w:p w14:paraId="7F37876D" w14:textId="77777777" w:rsidR="00897611" w:rsidRDefault="0089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4E1C" w14:textId="77777777" w:rsidR="00897611" w:rsidRDefault="00897611" w:rsidP="005F7985">
      <w:pPr>
        <w:spacing w:after="0" w:line="240" w:lineRule="auto"/>
      </w:pPr>
      <w:r>
        <w:separator/>
      </w:r>
    </w:p>
  </w:footnote>
  <w:footnote w:type="continuationSeparator" w:id="0">
    <w:p w14:paraId="53D5DA9F" w14:textId="77777777" w:rsidR="00897611" w:rsidRDefault="00897611" w:rsidP="005F7985">
      <w:pPr>
        <w:spacing w:after="0" w:line="240" w:lineRule="auto"/>
      </w:pPr>
      <w:r>
        <w:continuationSeparator/>
      </w:r>
    </w:p>
  </w:footnote>
  <w:footnote w:type="continuationNotice" w:id="1">
    <w:p w14:paraId="47298426" w14:textId="77777777" w:rsidR="00897611" w:rsidRDefault="00897611">
      <w:pPr>
        <w:spacing w:after="0" w:line="240" w:lineRule="auto"/>
      </w:pPr>
    </w:p>
  </w:footnote>
  <w:footnote w:id="2">
    <w:p w14:paraId="11842F8F" w14:textId="72EC2F0B" w:rsidR="00A67DE3" w:rsidRDefault="00A67DE3" w:rsidP="00A67DE3">
      <w:pPr>
        <w:pStyle w:val="FootnoteText"/>
      </w:pPr>
      <w:r w:rsidRPr="0086147D">
        <w:rPr>
          <w:rStyle w:val="FootnoteReference"/>
          <w:sz w:val="22"/>
          <w:szCs w:val="22"/>
          <w:vertAlign w:val="superscript"/>
        </w:rPr>
        <w:footnoteRef/>
      </w:r>
      <w:r w:rsidRPr="0086147D">
        <w:rPr>
          <w:rStyle w:val="FootnoteReference"/>
        </w:rPr>
        <w:t xml:space="preserve"> </w:t>
      </w:r>
      <w:r w:rsidR="000D57E2" w:rsidRPr="0086147D">
        <w:rPr>
          <w:rFonts w:hint="eastAsia"/>
          <w:rtl/>
        </w:rPr>
        <w:t>ו</w:t>
      </w:r>
      <w:r w:rsidRPr="0086147D">
        <w:rPr>
          <w:rtl/>
        </w:rPr>
        <w:t>עיין בשיעור</w:t>
      </w:r>
      <w:r w:rsidR="000D57E2" w:rsidRPr="0086147D">
        <w:rPr>
          <w:rtl/>
        </w:rPr>
        <w:t xml:space="preserve"> מספר</w:t>
      </w:r>
      <w:r w:rsidRPr="0086147D">
        <w:rPr>
          <w:rtl/>
        </w:rPr>
        <w:t xml:space="preserve"> 16 בסדר</w:t>
      </w:r>
      <w:r w:rsidR="000D57E2" w:rsidRPr="0086147D">
        <w:rPr>
          <w:rFonts w:hint="eastAsia"/>
          <w:rtl/>
        </w:rPr>
        <w:t>תנו</w:t>
      </w:r>
      <w:r w:rsidR="000D57E2" w:rsidRPr="0086147D">
        <w:rPr>
          <w:rtl/>
        </w:rPr>
        <w:t>,</w:t>
      </w:r>
      <w:r w:rsidRPr="0086147D">
        <w:rPr>
          <w:rtl/>
        </w:rPr>
        <w:t xml:space="preserve"> שם עסקנו ב</w:t>
      </w:r>
      <w:r w:rsidR="000D57E2" w:rsidRPr="0086147D">
        <w:rPr>
          <w:rFonts w:hint="eastAsia"/>
          <w:rtl/>
        </w:rPr>
        <w:t>יחס</w:t>
      </w:r>
      <w:r w:rsidR="000D57E2" w:rsidRPr="0086147D">
        <w:rPr>
          <w:rtl/>
        </w:rPr>
        <w:t xml:space="preserve"> </w:t>
      </w:r>
      <w:r w:rsidR="000D57E2" w:rsidRPr="0086147D">
        <w:rPr>
          <w:rFonts w:hint="eastAsia"/>
          <w:rtl/>
        </w:rPr>
        <w:t>לתופעה</w:t>
      </w:r>
      <w:r w:rsidR="000D57E2" w:rsidRPr="0086147D">
        <w:rPr>
          <w:rtl/>
        </w:rPr>
        <w:t xml:space="preserve"> </w:t>
      </w:r>
      <w:r w:rsidR="000D57E2" w:rsidRPr="0086147D">
        <w:rPr>
          <w:rFonts w:hint="eastAsia"/>
          <w:rtl/>
        </w:rPr>
        <w:t>זו</w:t>
      </w:r>
      <w:r w:rsidR="000D57E2" w:rsidRPr="0086147D">
        <w:rPr>
          <w:rtl/>
        </w:rPr>
        <w:t xml:space="preserve"> </w:t>
      </w:r>
      <w:r w:rsidR="000D57E2" w:rsidRPr="0086147D">
        <w:rPr>
          <w:rFonts w:hint="eastAsia"/>
          <w:rtl/>
        </w:rPr>
        <w:t>למול</w:t>
      </w:r>
      <w:r w:rsidR="000D57E2" w:rsidRPr="0086147D">
        <w:rPr>
          <w:rtl/>
        </w:rPr>
        <w:t xml:space="preserve"> </w:t>
      </w:r>
      <w:r w:rsidR="000D57E2" w:rsidRPr="0086147D">
        <w:rPr>
          <w:rFonts w:hint="eastAsia"/>
          <w:rtl/>
        </w:rPr>
        <w:t>ה</w:t>
      </w:r>
      <w:r w:rsidRPr="0086147D">
        <w:rPr>
          <w:rtl/>
        </w:rPr>
        <w:t>איסור לנסות את ה'.</w:t>
      </w:r>
      <w:r w:rsidRPr="00FA5215">
        <w:rPr>
          <w:rFonts w:ascii="David" w:hAnsi="David" w:cs="David"/>
          <w:rtl/>
        </w:rPr>
        <w:t xml:space="preserve"> </w:t>
      </w:r>
    </w:p>
  </w:footnote>
  <w:footnote w:id="3">
    <w:p w14:paraId="597843FE" w14:textId="523B0A12" w:rsidR="009F3BEA" w:rsidRDefault="009F3BEA">
      <w:pPr>
        <w:pStyle w:val="FootnoteText"/>
        <w:rPr>
          <w:rtl/>
        </w:rPr>
      </w:pPr>
      <w:r>
        <w:rPr>
          <w:rStyle w:val="FootnoteReference"/>
        </w:rPr>
        <w:footnoteRef/>
      </w:r>
      <w:r>
        <w:rPr>
          <w:rtl/>
        </w:rPr>
        <w:t xml:space="preserve"> </w:t>
      </w:r>
      <w:r w:rsidR="00D315F0">
        <w:rPr>
          <w:rFonts w:hint="cs"/>
          <w:rtl/>
        </w:rPr>
        <w:t xml:space="preserve">כמסופר בבראשית </w:t>
      </w:r>
      <w:r w:rsidR="007B52F9">
        <w:rPr>
          <w:rFonts w:hint="cs"/>
          <w:rtl/>
        </w:rPr>
        <w:t>כד, עבד אברהם נשלח למצוא</w:t>
      </w:r>
      <w:r w:rsidR="00D315F0">
        <w:rPr>
          <w:rFonts w:hint="cs"/>
          <w:rtl/>
        </w:rPr>
        <w:t xml:space="preserve"> אישה ליצחק, ואמר שיבחר במי שתציע להשקות אותו ואת גמליו</w:t>
      </w:r>
      <w:r w:rsidR="007B52F9">
        <w:rPr>
          <w:rFonts w:hint="cs"/>
          <w:rtl/>
        </w:rPr>
        <w:t>.</w:t>
      </w:r>
    </w:p>
  </w:footnote>
  <w:footnote w:id="4">
    <w:p w14:paraId="760B09BF" w14:textId="1B482FBC" w:rsidR="00EA60B1" w:rsidRDefault="00EA60B1">
      <w:pPr>
        <w:pStyle w:val="FootnoteText"/>
        <w:rPr>
          <w:rtl/>
        </w:rPr>
      </w:pPr>
      <w:r>
        <w:rPr>
          <w:rStyle w:val="FootnoteReference"/>
        </w:rPr>
        <w:footnoteRef/>
      </w:r>
      <w:r>
        <w:rPr>
          <w:rtl/>
        </w:rPr>
        <w:t xml:space="preserve"> </w:t>
      </w:r>
      <w:r w:rsidR="00EB0A92">
        <w:rPr>
          <w:rFonts w:hint="cs"/>
          <w:rtl/>
        </w:rPr>
        <w:t>אליבא דהתוספות, שיונתן ואליעזר לא קבעו את מעשיהם לפי האות, נדמה שצריך לבאר את הגמרא הפוך: האות בו הם בחרו היה אסור משום ניחוש, אלא שלא התקיים התנאי שהפעולה תהיה תלויה בו לחלוטין.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156C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0F6A3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222F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37D26B6"/>
    <w:multiLevelType w:val="hybridMultilevel"/>
    <w:tmpl w:val="FA308DC6"/>
    <w:lvl w:ilvl="0" w:tplc="1FFC4866">
      <w:start w:val="3"/>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6416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6"/>
  </w:num>
  <w:num w:numId="2" w16cid:durableId="2050110998">
    <w:abstractNumId w:val="0"/>
  </w:num>
  <w:num w:numId="3" w16cid:durableId="1082531730">
    <w:abstractNumId w:val="4"/>
  </w:num>
  <w:num w:numId="4" w16cid:durableId="1369838596">
    <w:abstractNumId w:val="10"/>
  </w:num>
  <w:num w:numId="5" w16cid:durableId="2147040414">
    <w:abstractNumId w:val="2"/>
  </w:num>
  <w:num w:numId="6" w16cid:durableId="944993650">
    <w:abstractNumId w:val="5"/>
  </w:num>
  <w:num w:numId="7" w16cid:durableId="1298295715">
    <w:abstractNumId w:val="1"/>
  </w:num>
  <w:num w:numId="8" w16cid:durableId="352222816">
    <w:abstractNumId w:val="3"/>
  </w:num>
  <w:num w:numId="9" w16cid:durableId="1650093975">
    <w:abstractNumId w:val="7"/>
  </w:num>
  <w:num w:numId="10" w16cid:durableId="863788495">
    <w:abstractNumId w:val="9"/>
  </w:num>
  <w:num w:numId="11" w16cid:durableId="102749047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20E"/>
    <w:rsid w:val="0000166C"/>
    <w:rsid w:val="0000169D"/>
    <w:rsid w:val="0000175D"/>
    <w:rsid w:val="00001CC8"/>
    <w:rsid w:val="00002138"/>
    <w:rsid w:val="00002641"/>
    <w:rsid w:val="000027DD"/>
    <w:rsid w:val="00002C34"/>
    <w:rsid w:val="00002C6C"/>
    <w:rsid w:val="00002DF7"/>
    <w:rsid w:val="00002F51"/>
    <w:rsid w:val="00003BEC"/>
    <w:rsid w:val="00003F1F"/>
    <w:rsid w:val="00004225"/>
    <w:rsid w:val="000044A5"/>
    <w:rsid w:val="0000484B"/>
    <w:rsid w:val="000057D9"/>
    <w:rsid w:val="0000581F"/>
    <w:rsid w:val="0000599A"/>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41A"/>
    <w:rsid w:val="00012800"/>
    <w:rsid w:val="00012D32"/>
    <w:rsid w:val="0001334C"/>
    <w:rsid w:val="00013494"/>
    <w:rsid w:val="00013EAC"/>
    <w:rsid w:val="00013FE6"/>
    <w:rsid w:val="0001466C"/>
    <w:rsid w:val="00014900"/>
    <w:rsid w:val="00014A48"/>
    <w:rsid w:val="00014CC4"/>
    <w:rsid w:val="0001517C"/>
    <w:rsid w:val="000153A5"/>
    <w:rsid w:val="0001551E"/>
    <w:rsid w:val="00015A32"/>
    <w:rsid w:val="00015B82"/>
    <w:rsid w:val="000161A9"/>
    <w:rsid w:val="000164A3"/>
    <w:rsid w:val="00016FCE"/>
    <w:rsid w:val="00017A0B"/>
    <w:rsid w:val="00017AB8"/>
    <w:rsid w:val="00017E34"/>
    <w:rsid w:val="000212AC"/>
    <w:rsid w:val="00021891"/>
    <w:rsid w:val="00021BEA"/>
    <w:rsid w:val="00021CEA"/>
    <w:rsid w:val="00021EC4"/>
    <w:rsid w:val="00021EC8"/>
    <w:rsid w:val="000220F0"/>
    <w:rsid w:val="00022426"/>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18F3"/>
    <w:rsid w:val="000327AA"/>
    <w:rsid w:val="00032DF3"/>
    <w:rsid w:val="00033657"/>
    <w:rsid w:val="00033DA1"/>
    <w:rsid w:val="00033E77"/>
    <w:rsid w:val="00033F38"/>
    <w:rsid w:val="00034885"/>
    <w:rsid w:val="00034914"/>
    <w:rsid w:val="00034AD8"/>
    <w:rsid w:val="00035052"/>
    <w:rsid w:val="000359FB"/>
    <w:rsid w:val="00036231"/>
    <w:rsid w:val="00036C3D"/>
    <w:rsid w:val="00036FC4"/>
    <w:rsid w:val="0003727F"/>
    <w:rsid w:val="000374AF"/>
    <w:rsid w:val="00037892"/>
    <w:rsid w:val="00037ADF"/>
    <w:rsid w:val="00041235"/>
    <w:rsid w:val="00041244"/>
    <w:rsid w:val="00041578"/>
    <w:rsid w:val="000421CF"/>
    <w:rsid w:val="0004228A"/>
    <w:rsid w:val="00042F75"/>
    <w:rsid w:val="00043006"/>
    <w:rsid w:val="000430A9"/>
    <w:rsid w:val="000438F6"/>
    <w:rsid w:val="00043BB8"/>
    <w:rsid w:val="00043BEF"/>
    <w:rsid w:val="000443E1"/>
    <w:rsid w:val="00044465"/>
    <w:rsid w:val="0004498A"/>
    <w:rsid w:val="000449E0"/>
    <w:rsid w:val="00044A1D"/>
    <w:rsid w:val="00044C8C"/>
    <w:rsid w:val="00044D5B"/>
    <w:rsid w:val="000458BC"/>
    <w:rsid w:val="000458D5"/>
    <w:rsid w:val="00045C6A"/>
    <w:rsid w:val="0004600B"/>
    <w:rsid w:val="000471BE"/>
    <w:rsid w:val="0004731B"/>
    <w:rsid w:val="000473EA"/>
    <w:rsid w:val="000473EB"/>
    <w:rsid w:val="00047849"/>
    <w:rsid w:val="0004796A"/>
    <w:rsid w:val="00047B90"/>
    <w:rsid w:val="00047D17"/>
    <w:rsid w:val="000500A6"/>
    <w:rsid w:val="000501C1"/>
    <w:rsid w:val="000501D0"/>
    <w:rsid w:val="0005027B"/>
    <w:rsid w:val="00050767"/>
    <w:rsid w:val="00050975"/>
    <w:rsid w:val="00051126"/>
    <w:rsid w:val="000517B5"/>
    <w:rsid w:val="00051C67"/>
    <w:rsid w:val="00053216"/>
    <w:rsid w:val="0005354A"/>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B25"/>
    <w:rsid w:val="00060B39"/>
    <w:rsid w:val="000611F4"/>
    <w:rsid w:val="0006173B"/>
    <w:rsid w:val="00061BBB"/>
    <w:rsid w:val="000628CF"/>
    <w:rsid w:val="00062CED"/>
    <w:rsid w:val="00063226"/>
    <w:rsid w:val="0006325B"/>
    <w:rsid w:val="00063EEA"/>
    <w:rsid w:val="00064BAB"/>
    <w:rsid w:val="00064CDE"/>
    <w:rsid w:val="0006574C"/>
    <w:rsid w:val="00065C20"/>
    <w:rsid w:val="00066979"/>
    <w:rsid w:val="00066AA8"/>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860"/>
    <w:rsid w:val="00080049"/>
    <w:rsid w:val="0008006F"/>
    <w:rsid w:val="000805B2"/>
    <w:rsid w:val="00080C8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6EE9"/>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401"/>
    <w:rsid w:val="00093F22"/>
    <w:rsid w:val="00093F74"/>
    <w:rsid w:val="000947DA"/>
    <w:rsid w:val="000947F9"/>
    <w:rsid w:val="00094E66"/>
    <w:rsid w:val="000950D2"/>
    <w:rsid w:val="000957F6"/>
    <w:rsid w:val="000958B0"/>
    <w:rsid w:val="00095FDD"/>
    <w:rsid w:val="000960E1"/>
    <w:rsid w:val="00096243"/>
    <w:rsid w:val="00096A56"/>
    <w:rsid w:val="00096BEA"/>
    <w:rsid w:val="00097D84"/>
    <w:rsid w:val="000A02C9"/>
    <w:rsid w:val="000A0328"/>
    <w:rsid w:val="000A0618"/>
    <w:rsid w:val="000A0E4A"/>
    <w:rsid w:val="000A0E5F"/>
    <w:rsid w:val="000A15E4"/>
    <w:rsid w:val="000A18C4"/>
    <w:rsid w:val="000A18FC"/>
    <w:rsid w:val="000A1C65"/>
    <w:rsid w:val="000A1F8F"/>
    <w:rsid w:val="000A26F9"/>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3E7"/>
    <w:rsid w:val="000A7A6C"/>
    <w:rsid w:val="000A7AF3"/>
    <w:rsid w:val="000B0296"/>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538C"/>
    <w:rsid w:val="000C549A"/>
    <w:rsid w:val="000C5A40"/>
    <w:rsid w:val="000C610D"/>
    <w:rsid w:val="000C6412"/>
    <w:rsid w:val="000C64A0"/>
    <w:rsid w:val="000C65A5"/>
    <w:rsid w:val="000C6917"/>
    <w:rsid w:val="000C69E2"/>
    <w:rsid w:val="000C73A8"/>
    <w:rsid w:val="000C76DD"/>
    <w:rsid w:val="000C77EA"/>
    <w:rsid w:val="000C7903"/>
    <w:rsid w:val="000C7FF2"/>
    <w:rsid w:val="000D00A9"/>
    <w:rsid w:val="000D00CA"/>
    <w:rsid w:val="000D02F0"/>
    <w:rsid w:val="000D04EF"/>
    <w:rsid w:val="000D073A"/>
    <w:rsid w:val="000D0A66"/>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501F"/>
    <w:rsid w:val="000D57E2"/>
    <w:rsid w:val="000D6A45"/>
    <w:rsid w:val="000D7399"/>
    <w:rsid w:val="000D7563"/>
    <w:rsid w:val="000D7791"/>
    <w:rsid w:val="000D787A"/>
    <w:rsid w:val="000D7888"/>
    <w:rsid w:val="000E0560"/>
    <w:rsid w:val="000E06A6"/>
    <w:rsid w:val="000E0F85"/>
    <w:rsid w:val="000E10B4"/>
    <w:rsid w:val="000E1355"/>
    <w:rsid w:val="000E1A3C"/>
    <w:rsid w:val="000E1E13"/>
    <w:rsid w:val="000E2582"/>
    <w:rsid w:val="000E2E23"/>
    <w:rsid w:val="000E3037"/>
    <w:rsid w:val="000E3296"/>
    <w:rsid w:val="000E3360"/>
    <w:rsid w:val="000E3A27"/>
    <w:rsid w:val="000E45C8"/>
    <w:rsid w:val="000E51AF"/>
    <w:rsid w:val="000E5AFD"/>
    <w:rsid w:val="000E5B67"/>
    <w:rsid w:val="000E625B"/>
    <w:rsid w:val="000E6869"/>
    <w:rsid w:val="000E6A83"/>
    <w:rsid w:val="000E6C06"/>
    <w:rsid w:val="000E6C47"/>
    <w:rsid w:val="000E6F11"/>
    <w:rsid w:val="000E728D"/>
    <w:rsid w:val="000E7911"/>
    <w:rsid w:val="000E7B2A"/>
    <w:rsid w:val="000E7B9F"/>
    <w:rsid w:val="000F02D0"/>
    <w:rsid w:val="000F03CF"/>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883"/>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107"/>
    <w:rsid w:val="0010675F"/>
    <w:rsid w:val="00106835"/>
    <w:rsid w:val="001069C8"/>
    <w:rsid w:val="00106B14"/>
    <w:rsid w:val="00106C2A"/>
    <w:rsid w:val="00106CFB"/>
    <w:rsid w:val="00106D4D"/>
    <w:rsid w:val="00106E13"/>
    <w:rsid w:val="00106E41"/>
    <w:rsid w:val="0010757C"/>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303BB"/>
    <w:rsid w:val="001308F9"/>
    <w:rsid w:val="001308FF"/>
    <w:rsid w:val="001309D9"/>
    <w:rsid w:val="00130D43"/>
    <w:rsid w:val="00131018"/>
    <w:rsid w:val="00131456"/>
    <w:rsid w:val="0013147C"/>
    <w:rsid w:val="001318B8"/>
    <w:rsid w:val="00131C05"/>
    <w:rsid w:val="001328A5"/>
    <w:rsid w:val="00132E24"/>
    <w:rsid w:val="00133013"/>
    <w:rsid w:val="001337AC"/>
    <w:rsid w:val="00133B07"/>
    <w:rsid w:val="0013460C"/>
    <w:rsid w:val="001348AE"/>
    <w:rsid w:val="00134C96"/>
    <w:rsid w:val="00134CC4"/>
    <w:rsid w:val="00134E7B"/>
    <w:rsid w:val="00135222"/>
    <w:rsid w:val="001353F0"/>
    <w:rsid w:val="001358D7"/>
    <w:rsid w:val="0013651F"/>
    <w:rsid w:val="001365E3"/>
    <w:rsid w:val="00136612"/>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133"/>
    <w:rsid w:val="001423FE"/>
    <w:rsid w:val="0014259E"/>
    <w:rsid w:val="0014268F"/>
    <w:rsid w:val="001426AA"/>
    <w:rsid w:val="00142E9E"/>
    <w:rsid w:val="00142EF4"/>
    <w:rsid w:val="001431B1"/>
    <w:rsid w:val="001431BC"/>
    <w:rsid w:val="00143716"/>
    <w:rsid w:val="00143BE5"/>
    <w:rsid w:val="0014425A"/>
    <w:rsid w:val="00144511"/>
    <w:rsid w:val="00144B71"/>
    <w:rsid w:val="00145165"/>
    <w:rsid w:val="001457BD"/>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15F"/>
    <w:rsid w:val="001511A6"/>
    <w:rsid w:val="00151431"/>
    <w:rsid w:val="001515B7"/>
    <w:rsid w:val="001518AB"/>
    <w:rsid w:val="00151B50"/>
    <w:rsid w:val="001525D3"/>
    <w:rsid w:val="00152792"/>
    <w:rsid w:val="0015364F"/>
    <w:rsid w:val="00153729"/>
    <w:rsid w:val="001542C4"/>
    <w:rsid w:val="00154B44"/>
    <w:rsid w:val="00154B4B"/>
    <w:rsid w:val="001550C3"/>
    <w:rsid w:val="00155176"/>
    <w:rsid w:val="0015626C"/>
    <w:rsid w:val="00156825"/>
    <w:rsid w:val="00157542"/>
    <w:rsid w:val="001576C0"/>
    <w:rsid w:val="001577F2"/>
    <w:rsid w:val="001605BE"/>
    <w:rsid w:val="00160C62"/>
    <w:rsid w:val="00160E05"/>
    <w:rsid w:val="00160F53"/>
    <w:rsid w:val="0016117F"/>
    <w:rsid w:val="001614ED"/>
    <w:rsid w:val="001615FD"/>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7E0"/>
    <w:rsid w:val="00175B9A"/>
    <w:rsid w:val="001760FF"/>
    <w:rsid w:val="001763E4"/>
    <w:rsid w:val="001769B2"/>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563"/>
    <w:rsid w:val="001816C2"/>
    <w:rsid w:val="00181906"/>
    <w:rsid w:val="00182337"/>
    <w:rsid w:val="001826C5"/>
    <w:rsid w:val="001827F6"/>
    <w:rsid w:val="00182C62"/>
    <w:rsid w:val="001831AF"/>
    <w:rsid w:val="00183B00"/>
    <w:rsid w:val="00184444"/>
    <w:rsid w:val="001845A4"/>
    <w:rsid w:val="00184D13"/>
    <w:rsid w:val="00184EB9"/>
    <w:rsid w:val="00184FC6"/>
    <w:rsid w:val="0018580B"/>
    <w:rsid w:val="0018626C"/>
    <w:rsid w:val="00186659"/>
    <w:rsid w:val="00186A2E"/>
    <w:rsid w:val="00186A34"/>
    <w:rsid w:val="00186AEC"/>
    <w:rsid w:val="001874ED"/>
    <w:rsid w:val="0018790F"/>
    <w:rsid w:val="00187E2D"/>
    <w:rsid w:val="001903E9"/>
    <w:rsid w:val="0019045A"/>
    <w:rsid w:val="00190753"/>
    <w:rsid w:val="00190A86"/>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E89"/>
    <w:rsid w:val="00196F41"/>
    <w:rsid w:val="0019700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3297"/>
    <w:rsid w:val="001B32DB"/>
    <w:rsid w:val="001B341A"/>
    <w:rsid w:val="001B365B"/>
    <w:rsid w:val="001B3C89"/>
    <w:rsid w:val="001B4ADF"/>
    <w:rsid w:val="001B4D91"/>
    <w:rsid w:val="001B512C"/>
    <w:rsid w:val="001B528B"/>
    <w:rsid w:val="001B5B43"/>
    <w:rsid w:val="001B5FB3"/>
    <w:rsid w:val="001B6487"/>
    <w:rsid w:val="001B6644"/>
    <w:rsid w:val="001B6E40"/>
    <w:rsid w:val="001B79D5"/>
    <w:rsid w:val="001C012B"/>
    <w:rsid w:val="001C07E0"/>
    <w:rsid w:val="001C08DD"/>
    <w:rsid w:val="001C0C2C"/>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559"/>
    <w:rsid w:val="001C46D8"/>
    <w:rsid w:val="001C4F43"/>
    <w:rsid w:val="001C4F7C"/>
    <w:rsid w:val="001C515C"/>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BFB"/>
    <w:rsid w:val="001D1208"/>
    <w:rsid w:val="001D1308"/>
    <w:rsid w:val="001D17F1"/>
    <w:rsid w:val="001D1E20"/>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1D"/>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1DE"/>
    <w:rsid w:val="001F2BAA"/>
    <w:rsid w:val="001F3794"/>
    <w:rsid w:val="001F382C"/>
    <w:rsid w:val="001F397E"/>
    <w:rsid w:val="001F42D0"/>
    <w:rsid w:val="001F4F9B"/>
    <w:rsid w:val="001F5128"/>
    <w:rsid w:val="001F53B1"/>
    <w:rsid w:val="001F54D5"/>
    <w:rsid w:val="001F561B"/>
    <w:rsid w:val="001F58B9"/>
    <w:rsid w:val="001F5A67"/>
    <w:rsid w:val="001F5D0C"/>
    <w:rsid w:val="001F60C1"/>
    <w:rsid w:val="001F60C6"/>
    <w:rsid w:val="001F6279"/>
    <w:rsid w:val="001F64DE"/>
    <w:rsid w:val="001F6B63"/>
    <w:rsid w:val="001F73C2"/>
    <w:rsid w:val="001F7D50"/>
    <w:rsid w:val="0020073A"/>
    <w:rsid w:val="00200757"/>
    <w:rsid w:val="00200BC8"/>
    <w:rsid w:val="00200D89"/>
    <w:rsid w:val="002015F5"/>
    <w:rsid w:val="00201D58"/>
    <w:rsid w:val="0020233F"/>
    <w:rsid w:val="00202864"/>
    <w:rsid w:val="00202974"/>
    <w:rsid w:val="00202D8B"/>
    <w:rsid w:val="002033D4"/>
    <w:rsid w:val="002037FC"/>
    <w:rsid w:val="00204354"/>
    <w:rsid w:val="002044BD"/>
    <w:rsid w:val="0020495C"/>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3EE"/>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43B8"/>
    <w:rsid w:val="002145D9"/>
    <w:rsid w:val="002155D0"/>
    <w:rsid w:val="0021571F"/>
    <w:rsid w:val="00215A2D"/>
    <w:rsid w:val="00215B05"/>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5AD3"/>
    <w:rsid w:val="0022647B"/>
    <w:rsid w:val="002264FA"/>
    <w:rsid w:val="00226538"/>
    <w:rsid w:val="002266F5"/>
    <w:rsid w:val="0022682A"/>
    <w:rsid w:val="00226F75"/>
    <w:rsid w:val="00227C6C"/>
    <w:rsid w:val="00227F02"/>
    <w:rsid w:val="00230820"/>
    <w:rsid w:val="002309DD"/>
    <w:rsid w:val="00230FD5"/>
    <w:rsid w:val="002310EC"/>
    <w:rsid w:val="002320B1"/>
    <w:rsid w:val="002323AA"/>
    <w:rsid w:val="002324B8"/>
    <w:rsid w:val="0023370A"/>
    <w:rsid w:val="00233C90"/>
    <w:rsid w:val="00233E3B"/>
    <w:rsid w:val="00234ACE"/>
    <w:rsid w:val="00234ECE"/>
    <w:rsid w:val="0023550F"/>
    <w:rsid w:val="00235F81"/>
    <w:rsid w:val="00236711"/>
    <w:rsid w:val="00236816"/>
    <w:rsid w:val="002372EE"/>
    <w:rsid w:val="0023773B"/>
    <w:rsid w:val="00237762"/>
    <w:rsid w:val="00237835"/>
    <w:rsid w:val="0024009B"/>
    <w:rsid w:val="002406EB"/>
    <w:rsid w:val="0024085A"/>
    <w:rsid w:val="00241464"/>
    <w:rsid w:val="0024161D"/>
    <w:rsid w:val="00241885"/>
    <w:rsid w:val="00241A9E"/>
    <w:rsid w:val="00241C4D"/>
    <w:rsid w:val="00242405"/>
    <w:rsid w:val="002426C9"/>
    <w:rsid w:val="002426D6"/>
    <w:rsid w:val="002429C2"/>
    <w:rsid w:val="00242C30"/>
    <w:rsid w:val="0024302E"/>
    <w:rsid w:val="00243A22"/>
    <w:rsid w:val="00243C86"/>
    <w:rsid w:val="00243D5C"/>
    <w:rsid w:val="00243DCE"/>
    <w:rsid w:val="00244627"/>
    <w:rsid w:val="0024533C"/>
    <w:rsid w:val="00245826"/>
    <w:rsid w:val="00245DAE"/>
    <w:rsid w:val="00246717"/>
    <w:rsid w:val="00246AE8"/>
    <w:rsid w:val="00246ECC"/>
    <w:rsid w:val="00247259"/>
    <w:rsid w:val="002476F4"/>
    <w:rsid w:val="00247994"/>
    <w:rsid w:val="002479BB"/>
    <w:rsid w:val="00247C84"/>
    <w:rsid w:val="00247FB8"/>
    <w:rsid w:val="002502C2"/>
    <w:rsid w:val="002506DF"/>
    <w:rsid w:val="002508B4"/>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C85"/>
    <w:rsid w:val="00260FAC"/>
    <w:rsid w:val="0026114E"/>
    <w:rsid w:val="0026116C"/>
    <w:rsid w:val="00261404"/>
    <w:rsid w:val="00261762"/>
    <w:rsid w:val="00261922"/>
    <w:rsid w:val="00261C3A"/>
    <w:rsid w:val="00261FBE"/>
    <w:rsid w:val="002629C6"/>
    <w:rsid w:val="00263026"/>
    <w:rsid w:val="002636B3"/>
    <w:rsid w:val="00263D9D"/>
    <w:rsid w:val="00263DCE"/>
    <w:rsid w:val="00263E69"/>
    <w:rsid w:val="00264162"/>
    <w:rsid w:val="00264657"/>
    <w:rsid w:val="00264803"/>
    <w:rsid w:val="00264937"/>
    <w:rsid w:val="00264A26"/>
    <w:rsid w:val="00265135"/>
    <w:rsid w:val="0026556D"/>
    <w:rsid w:val="00265B14"/>
    <w:rsid w:val="00265D7F"/>
    <w:rsid w:val="002660EE"/>
    <w:rsid w:val="00266190"/>
    <w:rsid w:val="002663E5"/>
    <w:rsid w:val="00266403"/>
    <w:rsid w:val="0026649F"/>
    <w:rsid w:val="00266761"/>
    <w:rsid w:val="0026685A"/>
    <w:rsid w:val="00267B7A"/>
    <w:rsid w:val="00267DCB"/>
    <w:rsid w:val="002701C1"/>
    <w:rsid w:val="00270789"/>
    <w:rsid w:val="0027114E"/>
    <w:rsid w:val="00271720"/>
    <w:rsid w:val="002717FD"/>
    <w:rsid w:val="00272037"/>
    <w:rsid w:val="00272580"/>
    <w:rsid w:val="00272817"/>
    <w:rsid w:val="00272DA6"/>
    <w:rsid w:val="00273354"/>
    <w:rsid w:val="002742B4"/>
    <w:rsid w:val="002748E0"/>
    <w:rsid w:val="00274CDE"/>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28CC"/>
    <w:rsid w:val="00282A8E"/>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DE9"/>
    <w:rsid w:val="00285FD8"/>
    <w:rsid w:val="002860EA"/>
    <w:rsid w:val="0028671F"/>
    <w:rsid w:val="00286EA9"/>
    <w:rsid w:val="00287054"/>
    <w:rsid w:val="00287268"/>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518"/>
    <w:rsid w:val="00295F22"/>
    <w:rsid w:val="00296449"/>
    <w:rsid w:val="002973E1"/>
    <w:rsid w:val="00297992"/>
    <w:rsid w:val="00297FAF"/>
    <w:rsid w:val="002A0AAB"/>
    <w:rsid w:val="002A0CA7"/>
    <w:rsid w:val="002A0DFC"/>
    <w:rsid w:val="002A0E04"/>
    <w:rsid w:val="002A116B"/>
    <w:rsid w:val="002A19D4"/>
    <w:rsid w:val="002A1F75"/>
    <w:rsid w:val="002A2318"/>
    <w:rsid w:val="002A23ED"/>
    <w:rsid w:val="002A2B3D"/>
    <w:rsid w:val="002A2ECC"/>
    <w:rsid w:val="002A327C"/>
    <w:rsid w:val="002A327D"/>
    <w:rsid w:val="002A394A"/>
    <w:rsid w:val="002A3FF3"/>
    <w:rsid w:val="002A44C1"/>
    <w:rsid w:val="002A4C2B"/>
    <w:rsid w:val="002A4FD8"/>
    <w:rsid w:val="002A546F"/>
    <w:rsid w:val="002A59C4"/>
    <w:rsid w:val="002A5A60"/>
    <w:rsid w:val="002A6135"/>
    <w:rsid w:val="002A6641"/>
    <w:rsid w:val="002A6B25"/>
    <w:rsid w:val="002A6DF3"/>
    <w:rsid w:val="002A7376"/>
    <w:rsid w:val="002A78BA"/>
    <w:rsid w:val="002B070D"/>
    <w:rsid w:val="002B0769"/>
    <w:rsid w:val="002B0C15"/>
    <w:rsid w:val="002B0F3F"/>
    <w:rsid w:val="002B1207"/>
    <w:rsid w:val="002B1CD6"/>
    <w:rsid w:val="002B1D76"/>
    <w:rsid w:val="002B1DFD"/>
    <w:rsid w:val="002B2069"/>
    <w:rsid w:val="002B2116"/>
    <w:rsid w:val="002B2400"/>
    <w:rsid w:val="002B242F"/>
    <w:rsid w:val="002B24A5"/>
    <w:rsid w:val="002B284D"/>
    <w:rsid w:val="002B2F1C"/>
    <w:rsid w:val="002B30DB"/>
    <w:rsid w:val="002B3460"/>
    <w:rsid w:val="002B3F6B"/>
    <w:rsid w:val="002B41A6"/>
    <w:rsid w:val="002B41D4"/>
    <w:rsid w:val="002B4236"/>
    <w:rsid w:val="002B457A"/>
    <w:rsid w:val="002B4B5E"/>
    <w:rsid w:val="002B4C25"/>
    <w:rsid w:val="002B4C2D"/>
    <w:rsid w:val="002B4E49"/>
    <w:rsid w:val="002B54C5"/>
    <w:rsid w:val="002B5740"/>
    <w:rsid w:val="002B58E7"/>
    <w:rsid w:val="002B5CCD"/>
    <w:rsid w:val="002B690F"/>
    <w:rsid w:val="002B6F06"/>
    <w:rsid w:val="002B76DE"/>
    <w:rsid w:val="002B7876"/>
    <w:rsid w:val="002C03DF"/>
    <w:rsid w:val="002C0401"/>
    <w:rsid w:val="002C116E"/>
    <w:rsid w:val="002C1172"/>
    <w:rsid w:val="002C157E"/>
    <w:rsid w:val="002C24EF"/>
    <w:rsid w:val="002C2C76"/>
    <w:rsid w:val="002C2CA9"/>
    <w:rsid w:val="002C2DF2"/>
    <w:rsid w:val="002C2EFC"/>
    <w:rsid w:val="002C31A5"/>
    <w:rsid w:val="002C335D"/>
    <w:rsid w:val="002C362C"/>
    <w:rsid w:val="002C3CC1"/>
    <w:rsid w:val="002C44C9"/>
    <w:rsid w:val="002C54AC"/>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0D6"/>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6"/>
    <w:rsid w:val="0030111E"/>
    <w:rsid w:val="00301519"/>
    <w:rsid w:val="00301C5C"/>
    <w:rsid w:val="00301F7D"/>
    <w:rsid w:val="003020A2"/>
    <w:rsid w:val="0030210B"/>
    <w:rsid w:val="0030269D"/>
    <w:rsid w:val="00302C14"/>
    <w:rsid w:val="00302D96"/>
    <w:rsid w:val="0030303E"/>
    <w:rsid w:val="00303883"/>
    <w:rsid w:val="00303B58"/>
    <w:rsid w:val="00303F91"/>
    <w:rsid w:val="00304103"/>
    <w:rsid w:val="00304450"/>
    <w:rsid w:val="003049CB"/>
    <w:rsid w:val="003049D1"/>
    <w:rsid w:val="003057F7"/>
    <w:rsid w:val="00305D4C"/>
    <w:rsid w:val="003067BE"/>
    <w:rsid w:val="00307943"/>
    <w:rsid w:val="00310055"/>
    <w:rsid w:val="00310534"/>
    <w:rsid w:val="003110EA"/>
    <w:rsid w:val="0031173D"/>
    <w:rsid w:val="0031183D"/>
    <w:rsid w:val="00311B0E"/>
    <w:rsid w:val="00312486"/>
    <w:rsid w:val="00312AF3"/>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C84"/>
    <w:rsid w:val="003365BA"/>
    <w:rsid w:val="003366D5"/>
    <w:rsid w:val="00336995"/>
    <w:rsid w:val="00336BAE"/>
    <w:rsid w:val="00336D04"/>
    <w:rsid w:val="0033701E"/>
    <w:rsid w:val="0033703B"/>
    <w:rsid w:val="003372F5"/>
    <w:rsid w:val="00337377"/>
    <w:rsid w:val="003374CF"/>
    <w:rsid w:val="00337807"/>
    <w:rsid w:val="00337BE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66A"/>
    <w:rsid w:val="00345E38"/>
    <w:rsid w:val="00345F8C"/>
    <w:rsid w:val="003466A3"/>
    <w:rsid w:val="00346F70"/>
    <w:rsid w:val="00347708"/>
    <w:rsid w:val="003477DE"/>
    <w:rsid w:val="00347834"/>
    <w:rsid w:val="003478EE"/>
    <w:rsid w:val="00347DC7"/>
    <w:rsid w:val="00347FA0"/>
    <w:rsid w:val="003512F5"/>
    <w:rsid w:val="00351873"/>
    <w:rsid w:val="003518CA"/>
    <w:rsid w:val="0035193D"/>
    <w:rsid w:val="00351BEA"/>
    <w:rsid w:val="00351E79"/>
    <w:rsid w:val="00352094"/>
    <w:rsid w:val="00352136"/>
    <w:rsid w:val="00352361"/>
    <w:rsid w:val="00352561"/>
    <w:rsid w:val="003532F4"/>
    <w:rsid w:val="003535CB"/>
    <w:rsid w:val="003537E1"/>
    <w:rsid w:val="00353E96"/>
    <w:rsid w:val="0035406F"/>
    <w:rsid w:val="0035472F"/>
    <w:rsid w:val="00354963"/>
    <w:rsid w:val="00354A84"/>
    <w:rsid w:val="00355256"/>
    <w:rsid w:val="003552EC"/>
    <w:rsid w:val="00355327"/>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26"/>
    <w:rsid w:val="003643B2"/>
    <w:rsid w:val="0036450E"/>
    <w:rsid w:val="0036479B"/>
    <w:rsid w:val="003648D2"/>
    <w:rsid w:val="003649BB"/>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428"/>
    <w:rsid w:val="00371633"/>
    <w:rsid w:val="003717A5"/>
    <w:rsid w:val="00371D13"/>
    <w:rsid w:val="00371F00"/>
    <w:rsid w:val="00371FEC"/>
    <w:rsid w:val="003725FA"/>
    <w:rsid w:val="00373496"/>
    <w:rsid w:val="003737AA"/>
    <w:rsid w:val="00373B89"/>
    <w:rsid w:val="00374C1D"/>
    <w:rsid w:val="00374EBE"/>
    <w:rsid w:val="00375E3E"/>
    <w:rsid w:val="00375EA0"/>
    <w:rsid w:val="00376A28"/>
    <w:rsid w:val="003770C6"/>
    <w:rsid w:val="003775BE"/>
    <w:rsid w:val="00377889"/>
    <w:rsid w:val="00377A3C"/>
    <w:rsid w:val="00380328"/>
    <w:rsid w:val="003807AF"/>
    <w:rsid w:val="00380C74"/>
    <w:rsid w:val="00380D67"/>
    <w:rsid w:val="00380FCD"/>
    <w:rsid w:val="00381091"/>
    <w:rsid w:val="003818B2"/>
    <w:rsid w:val="003822BE"/>
    <w:rsid w:val="0038248A"/>
    <w:rsid w:val="00382B5E"/>
    <w:rsid w:val="00383C02"/>
    <w:rsid w:val="003841F3"/>
    <w:rsid w:val="003846FE"/>
    <w:rsid w:val="00384948"/>
    <w:rsid w:val="00384C39"/>
    <w:rsid w:val="00385599"/>
    <w:rsid w:val="0038651D"/>
    <w:rsid w:val="00387496"/>
    <w:rsid w:val="0038774F"/>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7D8"/>
    <w:rsid w:val="003968F8"/>
    <w:rsid w:val="00396C00"/>
    <w:rsid w:val="00397236"/>
    <w:rsid w:val="00397A73"/>
    <w:rsid w:val="00397ECD"/>
    <w:rsid w:val="003A00C3"/>
    <w:rsid w:val="003A0297"/>
    <w:rsid w:val="003A04A8"/>
    <w:rsid w:val="003A0877"/>
    <w:rsid w:val="003A1414"/>
    <w:rsid w:val="003A1BB5"/>
    <w:rsid w:val="003A1C9D"/>
    <w:rsid w:val="003A1EFB"/>
    <w:rsid w:val="003A1F0E"/>
    <w:rsid w:val="003A21B1"/>
    <w:rsid w:val="003A235A"/>
    <w:rsid w:val="003A2438"/>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618"/>
    <w:rsid w:val="003C6834"/>
    <w:rsid w:val="003C6CC9"/>
    <w:rsid w:val="003C70DC"/>
    <w:rsid w:val="003C71B9"/>
    <w:rsid w:val="003C7E44"/>
    <w:rsid w:val="003C7F60"/>
    <w:rsid w:val="003D01FD"/>
    <w:rsid w:val="003D0881"/>
    <w:rsid w:val="003D0E80"/>
    <w:rsid w:val="003D1193"/>
    <w:rsid w:val="003D14C8"/>
    <w:rsid w:val="003D1766"/>
    <w:rsid w:val="003D2859"/>
    <w:rsid w:val="003D2917"/>
    <w:rsid w:val="003D2FF0"/>
    <w:rsid w:val="003D3A46"/>
    <w:rsid w:val="003D406F"/>
    <w:rsid w:val="003D4813"/>
    <w:rsid w:val="003D48D9"/>
    <w:rsid w:val="003D4AA6"/>
    <w:rsid w:val="003D4AEB"/>
    <w:rsid w:val="003D4B39"/>
    <w:rsid w:val="003D4E9F"/>
    <w:rsid w:val="003D5988"/>
    <w:rsid w:val="003D5A7A"/>
    <w:rsid w:val="003D5D25"/>
    <w:rsid w:val="003D6B5C"/>
    <w:rsid w:val="003D76BA"/>
    <w:rsid w:val="003E00D4"/>
    <w:rsid w:val="003E04B4"/>
    <w:rsid w:val="003E04E3"/>
    <w:rsid w:val="003E0543"/>
    <w:rsid w:val="003E120A"/>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DA1"/>
    <w:rsid w:val="003F0EC6"/>
    <w:rsid w:val="003F1A2C"/>
    <w:rsid w:val="003F1A76"/>
    <w:rsid w:val="003F21A9"/>
    <w:rsid w:val="003F2689"/>
    <w:rsid w:val="003F2950"/>
    <w:rsid w:val="003F2E39"/>
    <w:rsid w:val="003F39F5"/>
    <w:rsid w:val="003F3D2E"/>
    <w:rsid w:val="003F3F5A"/>
    <w:rsid w:val="003F43A4"/>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3EDB"/>
    <w:rsid w:val="004042D9"/>
    <w:rsid w:val="00404717"/>
    <w:rsid w:val="00405008"/>
    <w:rsid w:val="004052E8"/>
    <w:rsid w:val="0040572C"/>
    <w:rsid w:val="004060E1"/>
    <w:rsid w:val="00406FF1"/>
    <w:rsid w:val="00407221"/>
    <w:rsid w:val="0040771F"/>
    <w:rsid w:val="00407779"/>
    <w:rsid w:val="004077B7"/>
    <w:rsid w:val="00407A76"/>
    <w:rsid w:val="00407B49"/>
    <w:rsid w:val="00410214"/>
    <w:rsid w:val="004103E3"/>
    <w:rsid w:val="00410442"/>
    <w:rsid w:val="004107DE"/>
    <w:rsid w:val="00410A0E"/>
    <w:rsid w:val="00410A67"/>
    <w:rsid w:val="00410D79"/>
    <w:rsid w:val="00410E74"/>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26F"/>
    <w:rsid w:val="00417378"/>
    <w:rsid w:val="004174D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3DF1"/>
    <w:rsid w:val="00424645"/>
    <w:rsid w:val="00424A01"/>
    <w:rsid w:val="00424AE4"/>
    <w:rsid w:val="00425179"/>
    <w:rsid w:val="004252C9"/>
    <w:rsid w:val="00425962"/>
    <w:rsid w:val="00425CC3"/>
    <w:rsid w:val="00425FA0"/>
    <w:rsid w:val="00426050"/>
    <w:rsid w:val="004263CF"/>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3F0E"/>
    <w:rsid w:val="00434055"/>
    <w:rsid w:val="004342AC"/>
    <w:rsid w:val="004343EC"/>
    <w:rsid w:val="00434D48"/>
    <w:rsid w:val="00435399"/>
    <w:rsid w:val="004355A6"/>
    <w:rsid w:val="00435735"/>
    <w:rsid w:val="00435EE3"/>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3972"/>
    <w:rsid w:val="00453A8D"/>
    <w:rsid w:val="00453DE7"/>
    <w:rsid w:val="00454123"/>
    <w:rsid w:val="0045434E"/>
    <w:rsid w:val="004550C4"/>
    <w:rsid w:val="00455139"/>
    <w:rsid w:val="0045525C"/>
    <w:rsid w:val="00455395"/>
    <w:rsid w:val="0045552D"/>
    <w:rsid w:val="00455743"/>
    <w:rsid w:val="00455AD9"/>
    <w:rsid w:val="00455E49"/>
    <w:rsid w:val="004562BE"/>
    <w:rsid w:val="0045682D"/>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B13"/>
    <w:rsid w:val="00465C3F"/>
    <w:rsid w:val="00465FAE"/>
    <w:rsid w:val="00466D10"/>
    <w:rsid w:val="00466EFA"/>
    <w:rsid w:val="004672E3"/>
    <w:rsid w:val="00467BBF"/>
    <w:rsid w:val="00467C2E"/>
    <w:rsid w:val="00467CC7"/>
    <w:rsid w:val="00467F70"/>
    <w:rsid w:val="0047018D"/>
    <w:rsid w:val="004705AD"/>
    <w:rsid w:val="0047079E"/>
    <w:rsid w:val="00471653"/>
    <w:rsid w:val="00471A5F"/>
    <w:rsid w:val="0047205E"/>
    <w:rsid w:val="004721A4"/>
    <w:rsid w:val="004721EA"/>
    <w:rsid w:val="004725DE"/>
    <w:rsid w:val="004728E6"/>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3B8F"/>
    <w:rsid w:val="004841A7"/>
    <w:rsid w:val="004842F0"/>
    <w:rsid w:val="00484CD2"/>
    <w:rsid w:val="004851B1"/>
    <w:rsid w:val="00485207"/>
    <w:rsid w:val="004859A7"/>
    <w:rsid w:val="004859F6"/>
    <w:rsid w:val="00485C78"/>
    <w:rsid w:val="00485DE3"/>
    <w:rsid w:val="00486924"/>
    <w:rsid w:val="00487284"/>
    <w:rsid w:val="00487619"/>
    <w:rsid w:val="00487E33"/>
    <w:rsid w:val="00490141"/>
    <w:rsid w:val="004907FA"/>
    <w:rsid w:val="00490BA4"/>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005"/>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1"/>
    <w:rsid w:val="004A473F"/>
    <w:rsid w:val="004A535A"/>
    <w:rsid w:val="004A57E9"/>
    <w:rsid w:val="004A58D7"/>
    <w:rsid w:val="004A5B1C"/>
    <w:rsid w:val="004A7694"/>
    <w:rsid w:val="004A77BC"/>
    <w:rsid w:val="004A7F04"/>
    <w:rsid w:val="004B046D"/>
    <w:rsid w:val="004B083C"/>
    <w:rsid w:val="004B0977"/>
    <w:rsid w:val="004B10FD"/>
    <w:rsid w:val="004B1301"/>
    <w:rsid w:val="004B1D59"/>
    <w:rsid w:val="004B21BC"/>
    <w:rsid w:val="004B2768"/>
    <w:rsid w:val="004B31BF"/>
    <w:rsid w:val="004B3731"/>
    <w:rsid w:val="004B3DB3"/>
    <w:rsid w:val="004B4A18"/>
    <w:rsid w:val="004B4AD0"/>
    <w:rsid w:val="004B4CF0"/>
    <w:rsid w:val="004B52F9"/>
    <w:rsid w:val="004B61D5"/>
    <w:rsid w:val="004B6574"/>
    <w:rsid w:val="004B6A4E"/>
    <w:rsid w:val="004B6DF9"/>
    <w:rsid w:val="004B7805"/>
    <w:rsid w:val="004B7AFC"/>
    <w:rsid w:val="004C032D"/>
    <w:rsid w:val="004C06C2"/>
    <w:rsid w:val="004C0788"/>
    <w:rsid w:val="004C0E54"/>
    <w:rsid w:val="004C104D"/>
    <w:rsid w:val="004C1071"/>
    <w:rsid w:val="004C1DB7"/>
    <w:rsid w:val="004C204D"/>
    <w:rsid w:val="004C2186"/>
    <w:rsid w:val="004C2468"/>
    <w:rsid w:val="004C27A8"/>
    <w:rsid w:val="004C2C7B"/>
    <w:rsid w:val="004C2D5D"/>
    <w:rsid w:val="004C2FA5"/>
    <w:rsid w:val="004C31DB"/>
    <w:rsid w:val="004C332B"/>
    <w:rsid w:val="004C366E"/>
    <w:rsid w:val="004C45C6"/>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39F"/>
    <w:rsid w:val="004D1729"/>
    <w:rsid w:val="004D29D8"/>
    <w:rsid w:val="004D2A14"/>
    <w:rsid w:val="004D2D56"/>
    <w:rsid w:val="004D2E1B"/>
    <w:rsid w:val="004D38BF"/>
    <w:rsid w:val="004D38C1"/>
    <w:rsid w:val="004D3B28"/>
    <w:rsid w:val="004D40CD"/>
    <w:rsid w:val="004D4180"/>
    <w:rsid w:val="004D422D"/>
    <w:rsid w:val="004D42F7"/>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210C"/>
    <w:rsid w:val="004E21C9"/>
    <w:rsid w:val="004E2977"/>
    <w:rsid w:val="004E30D8"/>
    <w:rsid w:val="004E4224"/>
    <w:rsid w:val="004E480B"/>
    <w:rsid w:val="004E49E3"/>
    <w:rsid w:val="004E4A11"/>
    <w:rsid w:val="004E4AB4"/>
    <w:rsid w:val="004E4B51"/>
    <w:rsid w:val="004E4F01"/>
    <w:rsid w:val="004E58FA"/>
    <w:rsid w:val="004E6600"/>
    <w:rsid w:val="004E6B72"/>
    <w:rsid w:val="004E7160"/>
    <w:rsid w:val="004E716E"/>
    <w:rsid w:val="004E77B5"/>
    <w:rsid w:val="004E78E9"/>
    <w:rsid w:val="004E7942"/>
    <w:rsid w:val="004E7CB4"/>
    <w:rsid w:val="004F04CE"/>
    <w:rsid w:val="004F0745"/>
    <w:rsid w:val="004F09AD"/>
    <w:rsid w:val="004F0F70"/>
    <w:rsid w:val="004F1534"/>
    <w:rsid w:val="004F196B"/>
    <w:rsid w:val="004F1AB9"/>
    <w:rsid w:val="004F28CC"/>
    <w:rsid w:val="004F35AC"/>
    <w:rsid w:val="004F3A07"/>
    <w:rsid w:val="004F3B17"/>
    <w:rsid w:val="004F3E77"/>
    <w:rsid w:val="004F3EB7"/>
    <w:rsid w:val="004F408A"/>
    <w:rsid w:val="004F4557"/>
    <w:rsid w:val="004F4AFD"/>
    <w:rsid w:val="004F4B34"/>
    <w:rsid w:val="004F51F5"/>
    <w:rsid w:val="004F572B"/>
    <w:rsid w:val="004F57F1"/>
    <w:rsid w:val="004F5887"/>
    <w:rsid w:val="004F59FF"/>
    <w:rsid w:val="004F5DE6"/>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FC8"/>
    <w:rsid w:val="00504246"/>
    <w:rsid w:val="00504776"/>
    <w:rsid w:val="00505956"/>
    <w:rsid w:val="00505A47"/>
    <w:rsid w:val="00505D8B"/>
    <w:rsid w:val="00505FA1"/>
    <w:rsid w:val="00506A75"/>
    <w:rsid w:val="00506B6B"/>
    <w:rsid w:val="005071B4"/>
    <w:rsid w:val="00507381"/>
    <w:rsid w:val="0050744C"/>
    <w:rsid w:val="0050788A"/>
    <w:rsid w:val="00507CF2"/>
    <w:rsid w:val="00507FDA"/>
    <w:rsid w:val="005103F4"/>
    <w:rsid w:val="00510420"/>
    <w:rsid w:val="0051061E"/>
    <w:rsid w:val="00510BB8"/>
    <w:rsid w:val="00510D33"/>
    <w:rsid w:val="00510E02"/>
    <w:rsid w:val="00511581"/>
    <w:rsid w:val="005121BC"/>
    <w:rsid w:val="005136B3"/>
    <w:rsid w:val="0051413E"/>
    <w:rsid w:val="005147A0"/>
    <w:rsid w:val="005149C3"/>
    <w:rsid w:val="00514ABE"/>
    <w:rsid w:val="005156B9"/>
    <w:rsid w:val="0051596C"/>
    <w:rsid w:val="00515C12"/>
    <w:rsid w:val="0051682A"/>
    <w:rsid w:val="005174EC"/>
    <w:rsid w:val="005177E9"/>
    <w:rsid w:val="0051782D"/>
    <w:rsid w:val="00517AAE"/>
    <w:rsid w:val="00517CEE"/>
    <w:rsid w:val="00520564"/>
    <w:rsid w:val="0052084C"/>
    <w:rsid w:val="00520C5D"/>
    <w:rsid w:val="00520FC4"/>
    <w:rsid w:val="005214E2"/>
    <w:rsid w:val="00521A1C"/>
    <w:rsid w:val="00521D85"/>
    <w:rsid w:val="00521D9B"/>
    <w:rsid w:val="00522097"/>
    <w:rsid w:val="0052227B"/>
    <w:rsid w:val="005224BF"/>
    <w:rsid w:val="005236B5"/>
    <w:rsid w:val="00523EE0"/>
    <w:rsid w:val="0052454D"/>
    <w:rsid w:val="00524943"/>
    <w:rsid w:val="00525177"/>
    <w:rsid w:val="0052520C"/>
    <w:rsid w:val="0052543E"/>
    <w:rsid w:val="00525F9E"/>
    <w:rsid w:val="00526001"/>
    <w:rsid w:val="00526418"/>
    <w:rsid w:val="00526762"/>
    <w:rsid w:val="00526DFE"/>
    <w:rsid w:val="00526ECD"/>
    <w:rsid w:val="00527298"/>
    <w:rsid w:val="005276E5"/>
    <w:rsid w:val="00527A0F"/>
    <w:rsid w:val="0053002D"/>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54A"/>
    <w:rsid w:val="00541B6E"/>
    <w:rsid w:val="00542284"/>
    <w:rsid w:val="00542601"/>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CE4"/>
    <w:rsid w:val="00550ED1"/>
    <w:rsid w:val="005515FE"/>
    <w:rsid w:val="00551CE1"/>
    <w:rsid w:val="00552481"/>
    <w:rsid w:val="00552752"/>
    <w:rsid w:val="005528B5"/>
    <w:rsid w:val="00552A2B"/>
    <w:rsid w:val="0055307D"/>
    <w:rsid w:val="0055335E"/>
    <w:rsid w:val="00553804"/>
    <w:rsid w:val="00553D2A"/>
    <w:rsid w:val="005542EC"/>
    <w:rsid w:val="0055476B"/>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9D"/>
    <w:rsid w:val="0056320C"/>
    <w:rsid w:val="00563AF5"/>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47"/>
    <w:rsid w:val="00570092"/>
    <w:rsid w:val="00570263"/>
    <w:rsid w:val="00572B7D"/>
    <w:rsid w:val="00572D54"/>
    <w:rsid w:val="00573A6E"/>
    <w:rsid w:val="00573F68"/>
    <w:rsid w:val="00574C09"/>
    <w:rsid w:val="00574D1A"/>
    <w:rsid w:val="005762C0"/>
    <w:rsid w:val="00576BE9"/>
    <w:rsid w:val="00577317"/>
    <w:rsid w:val="00577492"/>
    <w:rsid w:val="00577EAC"/>
    <w:rsid w:val="005800BF"/>
    <w:rsid w:val="0058067A"/>
    <w:rsid w:val="00580B21"/>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50B"/>
    <w:rsid w:val="00596994"/>
    <w:rsid w:val="00596A07"/>
    <w:rsid w:val="00596BEE"/>
    <w:rsid w:val="00596CDA"/>
    <w:rsid w:val="0059716D"/>
    <w:rsid w:val="005971C3"/>
    <w:rsid w:val="00597290"/>
    <w:rsid w:val="005973B8"/>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165D"/>
    <w:rsid w:val="005B2983"/>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5F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48CE"/>
    <w:rsid w:val="005D4B48"/>
    <w:rsid w:val="005D5583"/>
    <w:rsid w:val="005D5B34"/>
    <w:rsid w:val="005D5BA5"/>
    <w:rsid w:val="005D5BC9"/>
    <w:rsid w:val="005D5D9F"/>
    <w:rsid w:val="005D5DC7"/>
    <w:rsid w:val="005D5E61"/>
    <w:rsid w:val="005D6110"/>
    <w:rsid w:val="005D6375"/>
    <w:rsid w:val="005D64D3"/>
    <w:rsid w:val="005D68E6"/>
    <w:rsid w:val="005D723B"/>
    <w:rsid w:val="005D7C2F"/>
    <w:rsid w:val="005D7F12"/>
    <w:rsid w:val="005E0034"/>
    <w:rsid w:val="005E0162"/>
    <w:rsid w:val="005E01EF"/>
    <w:rsid w:val="005E0579"/>
    <w:rsid w:val="005E07AA"/>
    <w:rsid w:val="005E090B"/>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39"/>
    <w:rsid w:val="005F0B7B"/>
    <w:rsid w:val="005F0BF9"/>
    <w:rsid w:val="005F1EEC"/>
    <w:rsid w:val="005F28D4"/>
    <w:rsid w:val="005F2BBC"/>
    <w:rsid w:val="005F3CBD"/>
    <w:rsid w:val="005F4062"/>
    <w:rsid w:val="005F46C1"/>
    <w:rsid w:val="005F4A21"/>
    <w:rsid w:val="005F6E93"/>
    <w:rsid w:val="005F7622"/>
    <w:rsid w:val="005F779E"/>
    <w:rsid w:val="005F7824"/>
    <w:rsid w:val="005F7985"/>
    <w:rsid w:val="005F7A47"/>
    <w:rsid w:val="005F7A74"/>
    <w:rsid w:val="005F7A77"/>
    <w:rsid w:val="005F7B22"/>
    <w:rsid w:val="00600855"/>
    <w:rsid w:val="00600B7C"/>
    <w:rsid w:val="0060113C"/>
    <w:rsid w:val="006011A0"/>
    <w:rsid w:val="0060290E"/>
    <w:rsid w:val="00602D1C"/>
    <w:rsid w:val="00602D7D"/>
    <w:rsid w:val="006031AD"/>
    <w:rsid w:val="00603A97"/>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B91"/>
    <w:rsid w:val="00607BB3"/>
    <w:rsid w:val="00607BCC"/>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A93"/>
    <w:rsid w:val="006242CB"/>
    <w:rsid w:val="00624413"/>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5CF4"/>
    <w:rsid w:val="0063639C"/>
    <w:rsid w:val="00636600"/>
    <w:rsid w:val="00636B94"/>
    <w:rsid w:val="00636C19"/>
    <w:rsid w:val="006373B9"/>
    <w:rsid w:val="00637585"/>
    <w:rsid w:val="00640807"/>
    <w:rsid w:val="006409CD"/>
    <w:rsid w:val="00641201"/>
    <w:rsid w:val="00641371"/>
    <w:rsid w:val="00641968"/>
    <w:rsid w:val="00641CFA"/>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321"/>
    <w:rsid w:val="00647E35"/>
    <w:rsid w:val="0065011A"/>
    <w:rsid w:val="006509E0"/>
    <w:rsid w:val="00651097"/>
    <w:rsid w:val="00651278"/>
    <w:rsid w:val="006512FA"/>
    <w:rsid w:val="00651349"/>
    <w:rsid w:val="00651814"/>
    <w:rsid w:val="00651C5B"/>
    <w:rsid w:val="00652439"/>
    <w:rsid w:val="006526C6"/>
    <w:rsid w:val="00652759"/>
    <w:rsid w:val="00653237"/>
    <w:rsid w:val="00653486"/>
    <w:rsid w:val="00653CBC"/>
    <w:rsid w:val="00653EFA"/>
    <w:rsid w:val="006540B0"/>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34F9"/>
    <w:rsid w:val="0066436A"/>
    <w:rsid w:val="0066463F"/>
    <w:rsid w:val="006648DE"/>
    <w:rsid w:val="00664FE7"/>
    <w:rsid w:val="006652C4"/>
    <w:rsid w:val="0066548D"/>
    <w:rsid w:val="00666716"/>
    <w:rsid w:val="00670024"/>
    <w:rsid w:val="00670579"/>
    <w:rsid w:val="00670A0E"/>
    <w:rsid w:val="00670C50"/>
    <w:rsid w:val="00670F7D"/>
    <w:rsid w:val="0067135C"/>
    <w:rsid w:val="00671A94"/>
    <w:rsid w:val="00671B72"/>
    <w:rsid w:val="00671BB5"/>
    <w:rsid w:val="00671FE4"/>
    <w:rsid w:val="0067255E"/>
    <w:rsid w:val="00672701"/>
    <w:rsid w:val="00672B08"/>
    <w:rsid w:val="00673858"/>
    <w:rsid w:val="00673B51"/>
    <w:rsid w:val="00673F1F"/>
    <w:rsid w:val="006741E9"/>
    <w:rsid w:val="00675742"/>
    <w:rsid w:val="00675781"/>
    <w:rsid w:val="00675D5A"/>
    <w:rsid w:val="00675E07"/>
    <w:rsid w:val="00675E95"/>
    <w:rsid w:val="006760C8"/>
    <w:rsid w:val="0067617B"/>
    <w:rsid w:val="00676581"/>
    <w:rsid w:val="0067680B"/>
    <w:rsid w:val="00676A7C"/>
    <w:rsid w:val="00676FEB"/>
    <w:rsid w:val="006777FE"/>
    <w:rsid w:val="00677B64"/>
    <w:rsid w:val="00677F0F"/>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053"/>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CBD"/>
    <w:rsid w:val="006A0E3A"/>
    <w:rsid w:val="006A10EE"/>
    <w:rsid w:val="006A2004"/>
    <w:rsid w:val="006A24F2"/>
    <w:rsid w:val="006A2B7F"/>
    <w:rsid w:val="006A3B40"/>
    <w:rsid w:val="006A3FFD"/>
    <w:rsid w:val="006A49E6"/>
    <w:rsid w:val="006A49ED"/>
    <w:rsid w:val="006A4D5A"/>
    <w:rsid w:val="006A51FD"/>
    <w:rsid w:val="006A52F9"/>
    <w:rsid w:val="006A54B3"/>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73D"/>
    <w:rsid w:val="006B1ACB"/>
    <w:rsid w:val="006B1BC6"/>
    <w:rsid w:val="006B1EF3"/>
    <w:rsid w:val="006B20B1"/>
    <w:rsid w:val="006B2C71"/>
    <w:rsid w:val="006B31E6"/>
    <w:rsid w:val="006B332C"/>
    <w:rsid w:val="006B3CA9"/>
    <w:rsid w:val="006B3E07"/>
    <w:rsid w:val="006B4196"/>
    <w:rsid w:val="006B4A8A"/>
    <w:rsid w:val="006B4D29"/>
    <w:rsid w:val="006B4D76"/>
    <w:rsid w:val="006B5459"/>
    <w:rsid w:val="006B5DF9"/>
    <w:rsid w:val="006B63E5"/>
    <w:rsid w:val="006B65FE"/>
    <w:rsid w:val="006B68D7"/>
    <w:rsid w:val="006B6A44"/>
    <w:rsid w:val="006B6BF8"/>
    <w:rsid w:val="006B72B5"/>
    <w:rsid w:val="006B73C0"/>
    <w:rsid w:val="006B7772"/>
    <w:rsid w:val="006B7C56"/>
    <w:rsid w:val="006B7E75"/>
    <w:rsid w:val="006C0226"/>
    <w:rsid w:val="006C03A7"/>
    <w:rsid w:val="006C064F"/>
    <w:rsid w:val="006C0915"/>
    <w:rsid w:val="006C0C31"/>
    <w:rsid w:val="006C18ED"/>
    <w:rsid w:val="006C1A69"/>
    <w:rsid w:val="006C1C3C"/>
    <w:rsid w:val="006C1F44"/>
    <w:rsid w:val="006C20CF"/>
    <w:rsid w:val="006C28F1"/>
    <w:rsid w:val="006C2A8E"/>
    <w:rsid w:val="006C3084"/>
    <w:rsid w:val="006C3234"/>
    <w:rsid w:val="006C32B6"/>
    <w:rsid w:val="006C340E"/>
    <w:rsid w:val="006C3582"/>
    <w:rsid w:val="006C3CF2"/>
    <w:rsid w:val="006C42F0"/>
    <w:rsid w:val="006C43F0"/>
    <w:rsid w:val="006C4A5A"/>
    <w:rsid w:val="006C4E28"/>
    <w:rsid w:val="006C5428"/>
    <w:rsid w:val="006C545E"/>
    <w:rsid w:val="006C54C4"/>
    <w:rsid w:val="006C5F4A"/>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C36"/>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600"/>
    <w:rsid w:val="006E17BD"/>
    <w:rsid w:val="006E1D4A"/>
    <w:rsid w:val="006E28C3"/>
    <w:rsid w:val="006E2D5E"/>
    <w:rsid w:val="006E2EC1"/>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86E"/>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8E2"/>
    <w:rsid w:val="00707A86"/>
    <w:rsid w:val="00707BAF"/>
    <w:rsid w:val="00707CB2"/>
    <w:rsid w:val="00707FE4"/>
    <w:rsid w:val="00710178"/>
    <w:rsid w:val="00710186"/>
    <w:rsid w:val="00710281"/>
    <w:rsid w:val="00710383"/>
    <w:rsid w:val="00710D2D"/>
    <w:rsid w:val="007112F6"/>
    <w:rsid w:val="00711647"/>
    <w:rsid w:val="007116BD"/>
    <w:rsid w:val="0071176F"/>
    <w:rsid w:val="00711927"/>
    <w:rsid w:val="00711C4A"/>
    <w:rsid w:val="007122E0"/>
    <w:rsid w:val="00712962"/>
    <w:rsid w:val="00712A04"/>
    <w:rsid w:val="007134EE"/>
    <w:rsid w:val="0071364C"/>
    <w:rsid w:val="00713AE8"/>
    <w:rsid w:val="00713AF8"/>
    <w:rsid w:val="00713BD2"/>
    <w:rsid w:val="00713CEF"/>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709B"/>
    <w:rsid w:val="007171A2"/>
    <w:rsid w:val="007176D1"/>
    <w:rsid w:val="007200EE"/>
    <w:rsid w:val="007204B7"/>
    <w:rsid w:val="0072097A"/>
    <w:rsid w:val="007210F7"/>
    <w:rsid w:val="007228CD"/>
    <w:rsid w:val="00722BAA"/>
    <w:rsid w:val="00723975"/>
    <w:rsid w:val="00723CD2"/>
    <w:rsid w:val="00723DC7"/>
    <w:rsid w:val="00723F26"/>
    <w:rsid w:val="00723FE7"/>
    <w:rsid w:val="00724213"/>
    <w:rsid w:val="00724298"/>
    <w:rsid w:val="007249ED"/>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30448"/>
    <w:rsid w:val="00730802"/>
    <w:rsid w:val="00730A1F"/>
    <w:rsid w:val="0073107E"/>
    <w:rsid w:val="007311B4"/>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151"/>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90F"/>
    <w:rsid w:val="00747EB0"/>
    <w:rsid w:val="0075097C"/>
    <w:rsid w:val="00750CB9"/>
    <w:rsid w:val="007515FF"/>
    <w:rsid w:val="0075193D"/>
    <w:rsid w:val="00751D29"/>
    <w:rsid w:val="00751E2D"/>
    <w:rsid w:val="0075216C"/>
    <w:rsid w:val="007525BA"/>
    <w:rsid w:val="00752FE2"/>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6BB"/>
    <w:rsid w:val="00761A10"/>
    <w:rsid w:val="007622C5"/>
    <w:rsid w:val="007623FA"/>
    <w:rsid w:val="00762443"/>
    <w:rsid w:val="007625A8"/>
    <w:rsid w:val="007625F0"/>
    <w:rsid w:val="00762E23"/>
    <w:rsid w:val="00762FF5"/>
    <w:rsid w:val="00763652"/>
    <w:rsid w:val="00763A4D"/>
    <w:rsid w:val="00764201"/>
    <w:rsid w:val="0076423D"/>
    <w:rsid w:val="00764C17"/>
    <w:rsid w:val="0076597D"/>
    <w:rsid w:val="007659F3"/>
    <w:rsid w:val="00765CA5"/>
    <w:rsid w:val="00765DC5"/>
    <w:rsid w:val="00765E42"/>
    <w:rsid w:val="007660FE"/>
    <w:rsid w:val="00766875"/>
    <w:rsid w:val="00767110"/>
    <w:rsid w:val="007678F1"/>
    <w:rsid w:val="0077023A"/>
    <w:rsid w:val="007703B9"/>
    <w:rsid w:val="0077090A"/>
    <w:rsid w:val="00770C6A"/>
    <w:rsid w:val="00770F72"/>
    <w:rsid w:val="00771085"/>
    <w:rsid w:val="00771271"/>
    <w:rsid w:val="00771641"/>
    <w:rsid w:val="007717BB"/>
    <w:rsid w:val="007726D3"/>
    <w:rsid w:val="00772A30"/>
    <w:rsid w:val="00773527"/>
    <w:rsid w:val="00773862"/>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42A7"/>
    <w:rsid w:val="00784993"/>
    <w:rsid w:val="007849FA"/>
    <w:rsid w:val="00784D4B"/>
    <w:rsid w:val="00784F9B"/>
    <w:rsid w:val="00785548"/>
    <w:rsid w:val="00785DB7"/>
    <w:rsid w:val="00786193"/>
    <w:rsid w:val="00786329"/>
    <w:rsid w:val="00786432"/>
    <w:rsid w:val="00786806"/>
    <w:rsid w:val="007869E4"/>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79E"/>
    <w:rsid w:val="007949FA"/>
    <w:rsid w:val="0079562C"/>
    <w:rsid w:val="00795BFC"/>
    <w:rsid w:val="00795E42"/>
    <w:rsid w:val="007968BB"/>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4F2B"/>
    <w:rsid w:val="007A5A7C"/>
    <w:rsid w:val="007A69D6"/>
    <w:rsid w:val="007A6AB1"/>
    <w:rsid w:val="007A7D4C"/>
    <w:rsid w:val="007B09DC"/>
    <w:rsid w:val="007B0B26"/>
    <w:rsid w:val="007B0E67"/>
    <w:rsid w:val="007B1626"/>
    <w:rsid w:val="007B1BA2"/>
    <w:rsid w:val="007B23B8"/>
    <w:rsid w:val="007B261F"/>
    <w:rsid w:val="007B2728"/>
    <w:rsid w:val="007B297E"/>
    <w:rsid w:val="007B2A2B"/>
    <w:rsid w:val="007B2A2D"/>
    <w:rsid w:val="007B3547"/>
    <w:rsid w:val="007B39F8"/>
    <w:rsid w:val="007B3EB0"/>
    <w:rsid w:val="007B4236"/>
    <w:rsid w:val="007B42CB"/>
    <w:rsid w:val="007B52F9"/>
    <w:rsid w:val="007B6547"/>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55"/>
    <w:rsid w:val="007C1D78"/>
    <w:rsid w:val="007C1F24"/>
    <w:rsid w:val="007C2A0B"/>
    <w:rsid w:val="007C2EEA"/>
    <w:rsid w:val="007C32BF"/>
    <w:rsid w:val="007C38EC"/>
    <w:rsid w:val="007C41B0"/>
    <w:rsid w:val="007C458B"/>
    <w:rsid w:val="007C4965"/>
    <w:rsid w:val="007C509C"/>
    <w:rsid w:val="007C5B81"/>
    <w:rsid w:val="007C5FA6"/>
    <w:rsid w:val="007C653C"/>
    <w:rsid w:val="007C6695"/>
    <w:rsid w:val="007C67CF"/>
    <w:rsid w:val="007C6A66"/>
    <w:rsid w:val="007C7402"/>
    <w:rsid w:val="007C75A3"/>
    <w:rsid w:val="007C78E1"/>
    <w:rsid w:val="007C791E"/>
    <w:rsid w:val="007D0026"/>
    <w:rsid w:val="007D0162"/>
    <w:rsid w:val="007D0194"/>
    <w:rsid w:val="007D01A5"/>
    <w:rsid w:val="007D0A86"/>
    <w:rsid w:val="007D13C0"/>
    <w:rsid w:val="007D1DAD"/>
    <w:rsid w:val="007D1EB6"/>
    <w:rsid w:val="007D284B"/>
    <w:rsid w:val="007D2C71"/>
    <w:rsid w:val="007D2CCE"/>
    <w:rsid w:val="007D2E2B"/>
    <w:rsid w:val="007D35CE"/>
    <w:rsid w:val="007D3DBC"/>
    <w:rsid w:val="007D4769"/>
    <w:rsid w:val="007D47F7"/>
    <w:rsid w:val="007D4996"/>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68C"/>
    <w:rsid w:val="007F0787"/>
    <w:rsid w:val="007F0ADD"/>
    <w:rsid w:val="007F0C6C"/>
    <w:rsid w:val="007F0D41"/>
    <w:rsid w:val="007F0DB3"/>
    <w:rsid w:val="007F13EA"/>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34C"/>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510"/>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947"/>
    <w:rsid w:val="00827B4D"/>
    <w:rsid w:val="00827F64"/>
    <w:rsid w:val="00830783"/>
    <w:rsid w:val="00830EC2"/>
    <w:rsid w:val="00831149"/>
    <w:rsid w:val="008319E8"/>
    <w:rsid w:val="00832F77"/>
    <w:rsid w:val="00833231"/>
    <w:rsid w:val="0083332B"/>
    <w:rsid w:val="0083348D"/>
    <w:rsid w:val="008335AA"/>
    <w:rsid w:val="00833CE7"/>
    <w:rsid w:val="008345DB"/>
    <w:rsid w:val="00834A87"/>
    <w:rsid w:val="00835345"/>
    <w:rsid w:val="00835608"/>
    <w:rsid w:val="00835E9D"/>
    <w:rsid w:val="008360C3"/>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B31"/>
    <w:rsid w:val="00845EED"/>
    <w:rsid w:val="0084680B"/>
    <w:rsid w:val="0084729F"/>
    <w:rsid w:val="00847351"/>
    <w:rsid w:val="008474D1"/>
    <w:rsid w:val="00850598"/>
    <w:rsid w:val="008508ED"/>
    <w:rsid w:val="008513DA"/>
    <w:rsid w:val="0085155F"/>
    <w:rsid w:val="008517FA"/>
    <w:rsid w:val="008518C8"/>
    <w:rsid w:val="008520C8"/>
    <w:rsid w:val="0085224D"/>
    <w:rsid w:val="00852880"/>
    <w:rsid w:val="00852E1D"/>
    <w:rsid w:val="00853477"/>
    <w:rsid w:val="008535A7"/>
    <w:rsid w:val="00853A17"/>
    <w:rsid w:val="00853F35"/>
    <w:rsid w:val="00854279"/>
    <w:rsid w:val="008545B3"/>
    <w:rsid w:val="00854FD6"/>
    <w:rsid w:val="008559F6"/>
    <w:rsid w:val="00856599"/>
    <w:rsid w:val="008569BA"/>
    <w:rsid w:val="0085754D"/>
    <w:rsid w:val="008578B8"/>
    <w:rsid w:val="00857B4F"/>
    <w:rsid w:val="00860307"/>
    <w:rsid w:val="008603D0"/>
    <w:rsid w:val="0086065B"/>
    <w:rsid w:val="008608B9"/>
    <w:rsid w:val="008613DE"/>
    <w:rsid w:val="0086147D"/>
    <w:rsid w:val="00861B0A"/>
    <w:rsid w:val="00861CE8"/>
    <w:rsid w:val="00861F5A"/>
    <w:rsid w:val="008620B8"/>
    <w:rsid w:val="00862479"/>
    <w:rsid w:val="00862766"/>
    <w:rsid w:val="00862927"/>
    <w:rsid w:val="00862CB5"/>
    <w:rsid w:val="00862CE9"/>
    <w:rsid w:val="00862D4E"/>
    <w:rsid w:val="008638D2"/>
    <w:rsid w:val="00863D7D"/>
    <w:rsid w:val="0086425D"/>
    <w:rsid w:val="0086445D"/>
    <w:rsid w:val="0086494B"/>
    <w:rsid w:val="00865186"/>
    <w:rsid w:val="00865437"/>
    <w:rsid w:val="00865727"/>
    <w:rsid w:val="0086651A"/>
    <w:rsid w:val="0086666E"/>
    <w:rsid w:val="0086673F"/>
    <w:rsid w:val="00866949"/>
    <w:rsid w:val="00866B1A"/>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AD"/>
    <w:rsid w:val="00872B6C"/>
    <w:rsid w:val="00872ED4"/>
    <w:rsid w:val="00872F64"/>
    <w:rsid w:val="00873299"/>
    <w:rsid w:val="008741E0"/>
    <w:rsid w:val="008747CF"/>
    <w:rsid w:val="00874870"/>
    <w:rsid w:val="00874924"/>
    <w:rsid w:val="00874A51"/>
    <w:rsid w:val="0087553D"/>
    <w:rsid w:val="0087582C"/>
    <w:rsid w:val="00875A04"/>
    <w:rsid w:val="00875BC8"/>
    <w:rsid w:val="00875CA0"/>
    <w:rsid w:val="00875E68"/>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3AC"/>
    <w:rsid w:val="008846C5"/>
    <w:rsid w:val="00884805"/>
    <w:rsid w:val="0088490F"/>
    <w:rsid w:val="0088495C"/>
    <w:rsid w:val="00884CCB"/>
    <w:rsid w:val="0088600B"/>
    <w:rsid w:val="0088600F"/>
    <w:rsid w:val="008861F5"/>
    <w:rsid w:val="008863AE"/>
    <w:rsid w:val="0088642B"/>
    <w:rsid w:val="008868EC"/>
    <w:rsid w:val="0088697B"/>
    <w:rsid w:val="0088713A"/>
    <w:rsid w:val="0088759D"/>
    <w:rsid w:val="00887A5C"/>
    <w:rsid w:val="00887DCE"/>
    <w:rsid w:val="00890160"/>
    <w:rsid w:val="008901C6"/>
    <w:rsid w:val="0089026E"/>
    <w:rsid w:val="00890845"/>
    <w:rsid w:val="008908C6"/>
    <w:rsid w:val="00890B19"/>
    <w:rsid w:val="00890D53"/>
    <w:rsid w:val="00891452"/>
    <w:rsid w:val="008918FB"/>
    <w:rsid w:val="00891B29"/>
    <w:rsid w:val="00891BB3"/>
    <w:rsid w:val="00891DB6"/>
    <w:rsid w:val="0089224E"/>
    <w:rsid w:val="008923D1"/>
    <w:rsid w:val="00892514"/>
    <w:rsid w:val="008931D3"/>
    <w:rsid w:val="008931FD"/>
    <w:rsid w:val="00893548"/>
    <w:rsid w:val="008936DE"/>
    <w:rsid w:val="008937FA"/>
    <w:rsid w:val="008938CC"/>
    <w:rsid w:val="00893EE0"/>
    <w:rsid w:val="00894DAC"/>
    <w:rsid w:val="00895014"/>
    <w:rsid w:val="00895F7F"/>
    <w:rsid w:val="00895FCF"/>
    <w:rsid w:val="00897611"/>
    <w:rsid w:val="008977C3"/>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C0D"/>
    <w:rsid w:val="008B3D42"/>
    <w:rsid w:val="008B411B"/>
    <w:rsid w:val="008B51C0"/>
    <w:rsid w:val="008B5388"/>
    <w:rsid w:val="008B5556"/>
    <w:rsid w:val="008B5757"/>
    <w:rsid w:val="008B5823"/>
    <w:rsid w:val="008B5A73"/>
    <w:rsid w:val="008B5B31"/>
    <w:rsid w:val="008B5FD7"/>
    <w:rsid w:val="008B62E2"/>
    <w:rsid w:val="008B69B8"/>
    <w:rsid w:val="008B7236"/>
    <w:rsid w:val="008B72DC"/>
    <w:rsid w:val="008B795D"/>
    <w:rsid w:val="008B7CFF"/>
    <w:rsid w:val="008B7F40"/>
    <w:rsid w:val="008C0230"/>
    <w:rsid w:val="008C0F3E"/>
    <w:rsid w:val="008C1564"/>
    <w:rsid w:val="008C16B6"/>
    <w:rsid w:val="008C1A38"/>
    <w:rsid w:val="008C1FCF"/>
    <w:rsid w:val="008C21B2"/>
    <w:rsid w:val="008C266B"/>
    <w:rsid w:val="008C2748"/>
    <w:rsid w:val="008C3A41"/>
    <w:rsid w:val="008C3C5B"/>
    <w:rsid w:val="008C4692"/>
    <w:rsid w:val="008C4DDB"/>
    <w:rsid w:val="008C4E68"/>
    <w:rsid w:val="008C54A4"/>
    <w:rsid w:val="008C56F7"/>
    <w:rsid w:val="008C591D"/>
    <w:rsid w:val="008C5B82"/>
    <w:rsid w:val="008C5CE3"/>
    <w:rsid w:val="008C6B66"/>
    <w:rsid w:val="008C6BC9"/>
    <w:rsid w:val="008C7874"/>
    <w:rsid w:val="008C7B36"/>
    <w:rsid w:val="008C7DB3"/>
    <w:rsid w:val="008D016A"/>
    <w:rsid w:val="008D0504"/>
    <w:rsid w:val="008D0B3D"/>
    <w:rsid w:val="008D1AEF"/>
    <w:rsid w:val="008D1F69"/>
    <w:rsid w:val="008D2001"/>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072"/>
    <w:rsid w:val="008D5404"/>
    <w:rsid w:val="008D5498"/>
    <w:rsid w:val="008D54DA"/>
    <w:rsid w:val="008D64CD"/>
    <w:rsid w:val="008D6673"/>
    <w:rsid w:val="008D6896"/>
    <w:rsid w:val="008D6924"/>
    <w:rsid w:val="008D6BD2"/>
    <w:rsid w:val="008D7253"/>
    <w:rsid w:val="008D75D2"/>
    <w:rsid w:val="008D76D1"/>
    <w:rsid w:val="008D78CF"/>
    <w:rsid w:val="008E016C"/>
    <w:rsid w:val="008E0721"/>
    <w:rsid w:val="008E0846"/>
    <w:rsid w:val="008E0B0D"/>
    <w:rsid w:val="008E0B93"/>
    <w:rsid w:val="008E13BA"/>
    <w:rsid w:val="008E19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771"/>
    <w:rsid w:val="008F38C8"/>
    <w:rsid w:val="008F39D7"/>
    <w:rsid w:val="008F3EFB"/>
    <w:rsid w:val="008F4498"/>
    <w:rsid w:val="008F45B3"/>
    <w:rsid w:val="008F4873"/>
    <w:rsid w:val="008F4A4E"/>
    <w:rsid w:val="008F4CDE"/>
    <w:rsid w:val="008F5B89"/>
    <w:rsid w:val="008F6307"/>
    <w:rsid w:val="008F6310"/>
    <w:rsid w:val="008F659E"/>
    <w:rsid w:val="008F6757"/>
    <w:rsid w:val="008F6773"/>
    <w:rsid w:val="008F6A11"/>
    <w:rsid w:val="008F78AD"/>
    <w:rsid w:val="008F7973"/>
    <w:rsid w:val="008F7AB7"/>
    <w:rsid w:val="009002A5"/>
    <w:rsid w:val="0090076A"/>
    <w:rsid w:val="009007EA"/>
    <w:rsid w:val="00900A70"/>
    <w:rsid w:val="00902960"/>
    <w:rsid w:val="00902D9E"/>
    <w:rsid w:val="0090382E"/>
    <w:rsid w:val="00903E43"/>
    <w:rsid w:val="00903E85"/>
    <w:rsid w:val="00904678"/>
    <w:rsid w:val="009047D6"/>
    <w:rsid w:val="00904B00"/>
    <w:rsid w:val="00904E95"/>
    <w:rsid w:val="00904ED3"/>
    <w:rsid w:val="009053A4"/>
    <w:rsid w:val="0090576F"/>
    <w:rsid w:val="009057DB"/>
    <w:rsid w:val="0090598E"/>
    <w:rsid w:val="00905AC6"/>
    <w:rsid w:val="00905E67"/>
    <w:rsid w:val="0090637D"/>
    <w:rsid w:val="0090687C"/>
    <w:rsid w:val="00907198"/>
    <w:rsid w:val="0090747F"/>
    <w:rsid w:val="00907896"/>
    <w:rsid w:val="009079B0"/>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60EB"/>
    <w:rsid w:val="009269AC"/>
    <w:rsid w:val="00926CF8"/>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A99"/>
    <w:rsid w:val="0093325C"/>
    <w:rsid w:val="00933413"/>
    <w:rsid w:val="009343BB"/>
    <w:rsid w:val="00934A92"/>
    <w:rsid w:val="0093522C"/>
    <w:rsid w:val="009352C1"/>
    <w:rsid w:val="00935383"/>
    <w:rsid w:val="00935805"/>
    <w:rsid w:val="00935B08"/>
    <w:rsid w:val="00935BD4"/>
    <w:rsid w:val="00936053"/>
    <w:rsid w:val="00936AE5"/>
    <w:rsid w:val="00936AE6"/>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3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3FB"/>
    <w:rsid w:val="0095245F"/>
    <w:rsid w:val="00953104"/>
    <w:rsid w:val="0095334F"/>
    <w:rsid w:val="00953388"/>
    <w:rsid w:val="0095353B"/>
    <w:rsid w:val="00953628"/>
    <w:rsid w:val="009537FB"/>
    <w:rsid w:val="00954200"/>
    <w:rsid w:val="009546E1"/>
    <w:rsid w:val="009549E2"/>
    <w:rsid w:val="00955226"/>
    <w:rsid w:val="00955961"/>
    <w:rsid w:val="00955DF6"/>
    <w:rsid w:val="0095672C"/>
    <w:rsid w:val="00956BE1"/>
    <w:rsid w:val="00956F17"/>
    <w:rsid w:val="00956F66"/>
    <w:rsid w:val="0095796C"/>
    <w:rsid w:val="00957A09"/>
    <w:rsid w:val="00957A66"/>
    <w:rsid w:val="00960916"/>
    <w:rsid w:val="0096091D"/>
    <w:rsid w:val="00960B61"/>
    <w:rsid w:val="00960FAE"/>
    <w:rsid w:val="0096114F"/>
    <w:rsid w:val="009617C8"/>
    <w:rsid w:val="009624FB"/>
    <w:rsid w:val="0096278C"/>
    <w:rsid w:val="0096296C"/>
    <w:rsid w:val="00962A3B"/>
    <w:rsid w:val="00962A6F"/>
    <w:rsid w:val="00962BAD"/>
    <w:rsid w:val="0096329B"/>
    <w:rsid w:val="00963370"/>
    <w:rsid w:val="009634E6"/>
    <w:rsid w:val="00963542"/>
    <w:rsid w:val="00963EB2"/>
    <w:rsid w:val="00964225"/>
    <w:rsid w:val="00964406"/>
    <w:rsid w:val="00965020"/>
    <w:rsid w:val="00965059"/>
    <w:rsid w:val="0096610B"/>
    <w:rsid w:val="00966B1E"/>
    <w:rsid w:val="009670EB"/>
    <w:rsid w:val="0096717D"/>
    <w:rsid w:val="0096740A"/>
    <w:rsid w:val="00967934"/>
    <w:rsid w:val="00967C29"/>
    <w:rsid w:val="00967E81"/>
    <w:rsid w:val="009706A0"/>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6C5E"/>
    <w:rsid w:val="00976E60"/>
    <w:rsid w:val="009775CC"/>
    <w:rsid w:val="00977912"/>
    <w:rsid w:val="00977AC8"/>
    <w:rsid w:val="00980256"/>
    <w:rsid w:val="0098042F"/>
    <w:rsid w:val="0098055E"/>
    <w:rsid w:val="0098126F"/>
    <w:rsid w:val="00981AD5"/>
    <w:rsid w:val="00981B61"/>
    <w:rsid w:val="009823AA"/>
    <w:rsid w:val="009824ED"/>
    <w:rsid w:val="00982D8A"/>
    <w:rsid w:val="00983443"/>
    <w:rsid w:val="0098395A"/>
    <w:rsid w:val="009843B2"/>
    <w:rsid w:val="00984664"/>
    <w:rsid w:val="00984983"/>
    <w:rsid w:val="00984F48"/>
    <w:rsid w:val="00985582"/>
    <w:rsid w:val="00985D80"/>
    <w:rsid w:val="009864F3"/>
    <w:rsid w:val="00986879"/>
    <w:rsid w:val="00986A10"/>
    <w:rsid w:val="00986BA6"/>
    <w:rsid w:val="00987258"/>
    <w:rsid w:val="0098745D"/>
    <w:rsid w:val="00987EE7"/>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943"/>
    <w:rsid w:val="00994953"/>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117"/>
    <w:rsid w:val="009A5509"/>
    <w:rsid w:val="009A5742"/>
    <w:rsid w:val="009A60B2"/>
    <w:rsid w:val="009A685C"/>
    <w:rsid w:val="009A6F82"/>
    <w:rsid w:val="009A7329"/>
    <w:rsid w:val="009A771D"/>
    <w:rsid w:val="009B045F"/>
    <w:rsid w:val="009B070D"/>
    <w:rsid w:val="009B0EA9"/>
    <w:rsid w:val="009B18F3"/>
    <w:rsid w:val="009B2E29"/>
    <w:rsid w:val="009B32AA"/>
    <w:rsid w:val="009B32F0"/>
    <w:rsid w:val="009B3A91"/>
    <w:rsid w:val="009B45BA"/>
    <w:rsid w:val="009B45DA"/>
    <w:rsid w:val="009B4C2C"/>
    <w:rsid w:val="009B4C97"/>
    <w:rsid w:val="009B4F7D"/>
    <w:rsid w:val="009B524E"/>
    <w:rsid w:val="009B5B2C"/>
    <w:rsid w:val="009B5E32"/>
    <w:rsid w:val="009B60DE"/>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14B"/>
    <w:rsid w:val="009C5B07"/>
    <w:rsid w:val="009C5C3D"/>
    <w:rsid w:val="009C62FF"/>
    <w:rsid w:val="009C65A6"/>
    <w:rsid w:val="009C67B5"/>
    <w:rsid w:val="009C67E7"/>
    <w:rsid w:val="009C6887"/>
    <w:rsid w:val="009C6A48"/>
    <w:rsid w:val="009C6C3A"/>
    <w:rsid w:val="009C72AA"/>
    <w:rsid w:val="009C72FA"/>
    <w:rsid w:val="009C75A0"/>
    <w:rsid w:val="009C7E48"/>
    <w:rsid w:val="009D0644"/>
    <w:rsid w:val="009D064D"/>
    <w:rsid w:val="009D0948"/>
    <w:rsid w:val="009D0C15"/>
    <w:rsid w:val="009D1290"/>
    <w:rsid w:val="009D21DC"/>
    <w:rsid w:val="009D2325"/>
    <w:rsid w:val="009D2953"/>
    <w:rsid w:val="009D33AC"/>
    <w:rsid w:val="009D3970"/>
    <w:rsid w:val="009D3D80"/>
    <w:rsid w:val="009D45A7"/>
    <w:rsid w:val="009D47AC"/>
    <w:rsid w:val="009D4C83"/>
    <w:rsid w:val="009D4CDD"/>
    <w:rsid w:val="009D5081"/>
    <w:rsid w:val="009D5984"/>
    <w:rsid w:val="009D5A68"/>
    <w:rsid w:val="009D6B83"/>
    <w:rsid w:val="009D72E0"/>
    <w:rsid w:val="009D757B"/>
    <w:rsid w:val="009D7C91"/>
    <w:rsid w:val="009D7F71"/>
    <w:rsid w:val="009E05BF"/>
    <w:rsid w:val="009E0611"/>
    <w:rsid w:val="009E07F1"/>
    <w:rsid w:val="009E0A29"/>
    <w:rsid w:val="009E0E0A"/>
    <w:rsid w:val="009E0F9E"/>
    <w:rsid w:val="009E1EB6"/>
    <w:rsid w:val="009E233F"/>
    <w:rsid w:val="009E2AA2"/>
    <w:rsid w:val="009E2F28"/>
    <w:rsid w:val="009E32C6"/>
    <w:rsid w:val="009E34C5"/>
    <w:rsid w:val="009E3753"/>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3BEA"/>
    <w:rsid w:val="009F42E0"/>
    <w:rsid w:val="009F45A0"/>
    <w:rsid w:val="009F51E0"/>
    <w:rsid w:val="009F5264"/>
    <w:rsid w:val="009F528E"/>
    <w:rsid w:val="009F59DF"/>
    <w:rsid w:val="009F5C4F"/>
    <w:rsid w:val="009F5D5F"/>
    <w:rsid w:val="009F5DC7"/>
    <w:rsid w:val="009F5F91"/>
    <w:rsid w:val="009F6184"/>
    <w:rsid w:val="009F6F4A"/>
    <w:rsid w:val="009F773E"/>
    <w:rsid w:val="009F7CA3"/>
    <w:rsid w:val="009F7EB5"/>
    <w:rsid w:val="00A001D3"/>
    <w:rsid w:val="00A00520"/>
    <w:rsid w:val="00A0052B"/>
    <w:rsid w:val="00A005EC"/>
    <w:rsid w:val="00A00613"/>
    <w:rsid w:val="00A00FC5"/>
    <w:rsid w:val="00A01850"/>
    <w:rsid w:val="00A020EA"/>
    <w:rsid w:val="00A02384"/>
    <w:rsid w:val="00A0244E"/>
    <w:rsid w:val="00A024E0"/>
    <w:rsid w:val="00A029B5"/>
    <w:rsid w:val="00A02C7B"/>
    <w:rsid w:val="00A02ECF"/>
    <w:rsid w:val="00A031F9"/>
    <w:rsid w:val="00A032D9"/>
    <w:rsid w:val="00A033BD"/>
    <w:rsid w:val="00A03572"/>
    <w:rsid w:val="00A03E61"/>
    <w:rsid w:val="00A04297"/>
    <w:rsid w:val="00A044BF"/>
    <w:rsid w:val="00A04E63"/>
    <w:rsid w:val="00A05062"/>
    <w:rsid w:val="00A0576E"/>
    <w:rsid w:val="00A0583B"/>
    <w:rsid w:val="00A05ADD"/>
    <w:rsid w:val="00A05EC9"/>
    <w:rsid w:val="00A069CE"/>
    <w:rsid w:val="00A07459"/>
    <w:rsid w:val="00A074E9"/>
    <w:rsid w:val="00A07905"/>
    <w:rsid w:val="00A07E1A"/>
    <w:rsid w:val="00A07FC5"/>
    <w:rsid w:val="00A10BD1"/>
    <w:rsid w:val="00A10E60"/>
    <w:rsid w:val="00A1135D"/>
    <w:rsid w:val="00A11425"/>
    <w:rsid w:val="00A1196B"/>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6530"/>
    <w:rsid w:val="00A177DD"/>
    <w:rsid w:val="00A177FF"/>
    <w:rsid w:val="00A17CC0"/>
    <w:rsid w:val="00A17E19"/>
    <w:rsid w:val="00A20100"/>
    <w:rsid w:val="00A20291"/>
    <w:rsid w:val="00A2071C"/>
    <w:rsid w:val="00A209A3"/>
    <w:rsid w:val="00A20A67"/>
    <w:rsid w:val="00A20DDE"/>
    <w:rsid w:val="00A21863"/>
    <w:rsid w:val="00A21DE3"/>
    <w:rsid w:val="00A22DE6"/>
    <w:rsid w:val="00A231F9"/>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4B99"/>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2A3"/>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5113"/>
    <w:rsid w:val="00A556B8"/>
    <w:rsid w:val="00A558D8"/>
    <w:rsid w:val="00A55913"/>
    <w:rsid w:val="00A562B3"/>
    <w:rsid w:val="00A562F4"/>
    <w:rsid w:val="00A5669C"/>
    <w:rsid w:val="00A56B16"/>
    <w:rsid w:val="00A570A6"/>
    <w:rsid w:val="00A57A2A"/>
    <w:rsid w:val="00A57BA4"/>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4B0C"/>
    <w:rsid w:val="00A657BA"/>
    <w:rsid w:val="00A6591D"/>
    <w:rsid w:val="00A65971"/>
    <w:rsid w:val="00A661F6"/>
    <w:rsid w:val="00A663C3"/>
    <w:rsid w:val="00A666F0"/>
    <w:rsid w:val="00A6695F"/>
    <w:rsid w:val="00A67357"/>
    <w:rsid w:val="00A67580"/>
    <w:rsid w:val="00A67BCC"/>
    <w:rsid w:val="00A67DE3"/>
    <w:rsid w:val="00A70305"/>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146"/>
    <w:rsid w:val="00A76318"/>
    <w:rsid w:val="00A76738"/>
    <w:rsid w:val="00A76AE6"/>
    <w:rsid w:val="00A76CB4"/>
    <w:rsid w:val="00A76CCF"/>
    <w:rsid w:val="00A76FD9"/>
    <w:rsid w:val="00A778C1"/>
    <w:rsid w:val="00A8024D"/>
    <w:rsid w:val="00A804C9"/>
    <w:rsid w:val="00A80A8D"/>
    <w:rsid w:val="00A80D92"/>
    <w:rsid w:val="00A815CE"/>
    <w:rsid w:val="00A8184E"/>
    <w:rsid w:val="00A818D4"/>
    <w:rsid w:val="00A81AA8"/>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C12"/>
    <w:rsid w:val="00A86D24"/>
    <w:rsid w:val="00A876BB"/>
    <w:rsid w:val="00A87812"/>
    <w:rsid w:val="00A90C61"/>
    <w:rsid w:val="00A90EF2"/>
    <w:rsid w:val="00A90F3C"/>
    <w:rsid w:val="00A9185C"/>
    <w:rsid w:val="00A91A0B"/>
    <w:rsid w:val="00A925E4"/>
    <w:rsid w:val="00A92907"/>
    <w:rsid w:val="00A9294C"/>
    <w:rsid w:val="00A92B3D"/>
    <w:rsid w:val="00A92CF5"/>
    <w:rsid w:val="00A931CE"/>
    <w:rsid w:val="00A93205"/>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C11"/>
    <w:rsid w:val="00AA3E47"/>
    <w:rsid w:val="00AA41A2"/>
    <w:rsid w:val="00AA47EE"/>
    <w:rsid w:val="00AA492C"/>
    <w:rsid w:val="00AA54CE"/>
    <w:rsid w:val="00AA54F6"/>
    <w:rsid w:val="00AA58F8"/>
    <w:rsid w:val="00AA5AFB"/>
    <w:rsid w:val="00AA5B7A"/>
    <w:rsid w:val="00AA5D49"/>
    <w:rsid w:val="00AA5F42"/>
    <w:rsid w:val="00AA63ED"/>
    <w:rsid w:val="00AA65D4"/>
    <w:rsid w:val="00AA712E"/>
    <w:rsid w:val="00AA72CC"/>
    <w:rsid w:val="00AA7732"/>
    <w:rsid w:val="00AA7EF1"/>
    <w:rsid w:val="00AB004B"/>
    <w:rsid w:val="00AB11ED"/>
    <w:rsid w:val="00AB123F"/>
    <w:rsid w:val="00AB150B"/>
    <w:rsid w:val="00AB204C"/>
    <w:rsid w:val="00AB2E4A"/>
    <w:rsid w:val="00AB3000"/>
    <w:rsid w:val="00AB347E"/>
    <w:rsid w:val="00AB3836"/>
    <w:rsid w:val="00AB3B82"/>
    <w:rsid w:val="00AB3CE3"/>
    <w:rsid w:val="00AB3D3B"/>
    <w:rsid w:val="00AB47D2"/>
    <w:rsid w:val="00AB4897"/>
    <w:rsid w:val="00AB4BD9"/>
    <w:rsid w:val="00AB4E4E"/>
    <w:rsid w:val="00AB5285"/>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523C"/>
    <w:rsid w:val="00AC526D"/>
    <w:rsid w:val="00AC5341"/>
    <w:rsid w:val="00AC545F"/>
    <w:rsid w:val="00AC5580"/>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521A"/>
    <w:rsid w:val="00AD5C51"/>
    <w:rsid w:val="00AD5E8D"/>
    <w:rsid w:val="00AD6B21"/>
    <w:rsid w:val="00AD6BEC"/>
    <w:rsid w:val="00AD74D2"/>
    <w:rsid w:val="00AD7DE6"/>
    <w:rsid w:val="00AE0289"/>
    <w:rsid w:val="00AE14F6"/>
    <w:rsid w:val="00AE1BD0"/>
    <w:rsid w:val="00AE1C86"/>
    <w:rsid w:val="00AE1E76"/>
    <w:rsid w:val="00AE2558"/>
    <w:rsid w:val="00AE25D3"/>
    <w:rsid w:val="00AE2B59"/>
    <w:rsid w:val="00AE2C91"/>
    <w:rsid w:val="00AE2D15"/>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5B2"/>
    <w:rsid w:val="00AF17C4"/>
    <w:rsid w:val="00AF19F4"/>
    <w:rsid w:val="00AF1CFD"/>
    <w:rsid w:val="00AF1E60"/>
    <w:rsid w:val="00AF2312"/>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102D"/>
    <w:rsid w:val="00B0111C"/>
    <w:rsid w:val="00B0188A"/>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6B15"/>
    <w:rsid w:val="00B17354"/>
    <w:rsid w:val="00B174DC"/>
    <w:rsid w:val="00B17505"/>
    <w:rsid w:val="00B179DE"/>
    <w:rsid w:val="00B17AEB"/>
    <w:rsid w:val="00B17C18"/>
    <w:rsid w:val="00B17E58"/>
    <w:rsid w:val="00B20D55"/>
    <w:rsid w:val="00B20DA2"/>
    <w:rsid w:val="00B2100B"/>
    <w:rsid w:val="00B21101"/>
    <w:rsid w:val="00B21297"/>
    <w:rsid w:val="00B21646"/>
    <w:rsid w:val="00B216D7"/>
    <w:rsid w:val="00B217DC"/>
    <w:rsid w:val="00B219E2"/>
    <w:rsid w:val="00B21A17"/>
    <w:rsid w:val="00B22366"/>
    <w:rsid w:val="00B2236F"/>
    <w:rsid w:val="00B23617"/>
    <w:rsid w:val="00B238A7"/>
    <w:rsid w:val="00B23C8A"/>
    <w:rsid w:val="00B24046"/>
    <w:rsid w:val="00B243F4"/>
    <w:rsid w:val="00B24B5A"/>
    <w:rsid w:val="00B24DCA"/>
    <w:rsid w:val="00B24E29"/>
    <w:rsid w:val="00B24EBE"/>
    <w:rsid w:val="00B2571E"/>
    <w:rsid w:val="00B25D0C"/>
    <w:rsid w:val="00B25DDD"/>
    <w:rsid w:val="00B25E24"/>
    <w:rsid w:val="00B2606F"/>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C9F"/>
    <w:rsid w:val="00B33DC1"/>
    <w:rsid w:val="00B345D0"/>
    <w:rsid w:val="00B34C0C"/>
    <w:rsid w:val="00B350FF"/>
    <w:rsid w:val="00B355B1"/>
    <w:rsid w:val="00B35C0C"/>
    <w:rsid w:val="00B35CC0"/>
    <w:rsid w:val="00B36B6C"/>
    <w:rsid w:val="00B36C32"/>
    <w:rsid w:val="00B373A6"/>
    <w:rsid w:val="00B3773A"/>
    <w:rsid w:val="00B401AB"/>
    <w:rsid w:val="00B401FE"/>
    <w:rsid w:val="00B402B7"/>
    <w:rsid w:val="00B406FE"/>
    <w:rsid w:val="00B40D5E"/>
    <w:rsid w:val="00B41640"/>
    <w:rsid w:val="00B416BE"/>
    <w:rsid w:val="00B42224"/>
    <w:rsid w:val="00B423D3"/>
    <w:rsid w:val="00B424D5"/>
    <w:rsid w:val="00B42A43"/>
    <w:rsid w:val="00B432DF"/>
    <w:rsid w:val="00B433B3"/>
    <w:rsid w:val="00B43AB6"/>
    <w:rsid w:val="00B45061"/>
    <w:rsid w:val="00B4556D"/>
    <w:rsid w:val="00B47C49"/>
    <w:rsid w:val="00B47CF9"/>
    <w:rsid w:val="00B47D28"/>
    <w:rsid w:val="00B47EC4"/>
    <w:rsid w:val="00B502A7"/>
    <w:rsid w:val="00B502D9"/>
    <w:rsid w:val="00B50E6C"/>
    <w:rsid w:val="00B50F4F"/>
    <w:rsid w:val="00B50F80"/>
    <w:rsid w:val="00B5142D"/>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AA8"/>
    <w:rsid w:val="00B62D71"/>
    <w:rsid w:val="00B62FA1"/>
    <w:rsid w:val="00B63660"/>
    <w:rsid w:val="00B639AF"/>
    <w:rsid w:val="00B64818"/>
    <w:rsid w:val="00B64E06"/>
    <w:rsid w:val="00B65700"/>
    <w:rsid w:val="00B65BBB"/>
    <w:rsid w:val="00B65D5E"/>
    <w:rsid w:val="00B65DDB"/>
    <w:rsid w:val="00B66676"/>
    <w:rsid w:val="00B66AE2"/>
    <w:rsid w:val="00B67A88"/>
    <w:rsid w:val="00B67B7A"/>
    <w:rsid w:val="00B70460"/>
    <w:rsid w:val="00B70818"/>
    <w:rsid w:val="00B70D01"/>
    <w:rsid w:val="00B70DF5"/>
    <w:rsid w:val="00B71394"/>
    <w:rsid w:val="00B71438"/>
    <w:rsid w:val="00B7155D"/>
    <w:rsid w:val="00B716ED"/>
    <w:rsid w:val="00B71728"/>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60"/>
    <w:rsid w:val="00B81723"/>
    <w:rsid w:val="00B8189F"/>
    <w:rsid w:val="00B81BFB"/>
    <w:rsid w:val="00B820BA"/>
    <w:rsid w:val="00B82311"/>
    <w:rsid w:val="00B825FF"/>
    <w:rsid w:val="00B82892"/>
    <w:rsid w:val="00B82A76"/>
    <w:rsid w:val="00B82C98"/>
    <w:rsid w:val="00B82E70"/>
    <w:rsid w:val="00B82F13"/>
    <w:rsid w:val="00B82F4A"/>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B1"/>
    <w:rsid w:val="00B91E88"/>
    <w:rsid w:val="00B924B4"/>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417"/>
    <w:rsid w:val="00B95527"/>
    <w:rsid w:val="00B95B99"/>
    <w:rsid w:val="00B96EDC"/>
    <w:rsid w:val="00B974B2"/>
    <w:rsid w:val="00B976D8"/>
    <w:rsid w:val="00B97AE6"/>
    <w:rsid w:val="00B97E75"/>
    <w:rsid w:val="00BA0421"/>
    <w:rsid w:val="00BA0B3F"/>
    <w:rsid w:val="00BA1274"/>
    <w:rsid w:val="00BA19B1"/>
    <w:rsid w:val="00BA1B8E"/>
    <w:rsid w:val="00BA1EFB"/>
    <w:rsid w:val="00BA2181"/>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DE"/>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B8E"/>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32"/>
    <w:rsid w:val="00BB6C6E"/>
    <w:rsid w:val="00BB7493"/>
    <w:rsid w:val="00BB769E"/>
    <w:rsid w:val="00BB7767"/>
    <w:rsid w:val="00BB7B25"/>
    <w:rsid w:val="00BB7F98"/>
    <w:rsid w:val="00BB7FA9"/>
    <w:rsid w:val="00BC028C"/>
    <w:rsid w:val="00BC066D"/>
    <w:rsid w:val="00BC0721"/>
    <w:rsid w:val="00BC0FDC"/>
    <w:rsid w:val="00BC109F"/>
    <w:rsid w:val="00BC1808"/>
    <w:rsid w:val="00BC18BF"/>
    <w:rsid w:val="00BC1BF8"/>
    <w:rsid w:val="00BC1F02"/>
    <w:rsid w:val="00BC2427"/>
    <w:rsid w:val="00BC2937"/>
    <w:rsid w:val="00BC34AC"/>
    <w:rsid w:val="00BC45DB"/>
    <w:rsid w:val="00BC4878"/>
    <w:rsid w:val="00BC4FF8"/>
    <w:rsid w:val="00BC5172"/>
    <w:rsid w:val="00BC570C"/>
    <w:rsid w:val="00BC5B70"/>
    <w:rsid w:val="00BC5D44"/>
    <w:rsid w:val="00BC67DF"/>
    <w:rsid w:val="00BC6805"/>
    <w:rsid w:val="00BC6A3D"/>
    <w:rsid w:val="00BC6E90"/>
    <w:rsid w:val="00BC7C5F"/>
    <w:rsid w:val="00BD0B78"/>
    <w:rsid w:val="00BD140D"/>
    <w:rsid w:val="00BD1575"/>
    <w:rsid w:val="00BD1720"/>
    <w:rsid w:val="00BD1E7D"/>
    <w:rsid w:val="00BD2222"/>
    <w:rsid w:val="00BD267C"/>
    <w:rsid w:val="00BD2957"/>
    <w:rsid w:val="00BD2B83"/>
    <w:rsid w:val="00BD2E3B"/>
    <w:rsid w:val="00BD32A3"/>
    <w:rsid w:val="00BD3465"/>
    <w:rsid w:val="00BD38AD"/>
    <w:rsid w:val="00BD3D37"/>
    <w:rsid w:val="00BD3F4C"/>
    <w:rsid w:val="00BD411A"/>
    <w:rsid w:val="00BD41E4"/>
    <w:rsid w:val="00BD42FB"/>
    <w:rsid w:val="00BD4597"/>
    <w:rsid w:val="00BD49A2"/>
    <w:rsid w:val="00BD4E04"/>
    <w:rsid w:val="00BD4F21"/>
    <w:rsid w:val="00BD51C1"/>
    <w:rsid w:val="00BD5D45"/>
    <w:rsid w:val="00BD6A29"/>
    <w:rsid w:val="00BD6CEF"/>
    <w:rsid w:val="00BD7661"/>
    <w:rsid w:val="00BD7CA1"/>
    <w:rsid w:val="00BE0244"/>
    <w:rsid w:val="00BE0315"/>
    <w:rsid w:val="00BE0458"/>
    <w:rsid w:val="00BE0CCD"/>
    <w:rsid w:val="00BE0D90"/>
    <w:rsid w:val="00BE10FD"/>
    <w:rsid w:val="00BE1194"/>
    <w:rsid w:val="00BE1240"/>
    <w:rsid w:val="00BE19CD"/>
    <w:rsid w:val="00BE1B0D"/>
    <w:rsid w:val="00BE1D87"/>
    <w:rsid w:val="00BE20C4"/>
    <w:rsid w:val="00BE2894"/>
    <w:rsid w:val="00BE2FD5"/>
    <w:rsid w:val="00BE3D18"/>
    <w:rsid w:val="00BE3D85"/>
    <w:rsid w:val="00BE4330"/>
    <w:rsid w:val="00BE441F"/>
    <w:rsid w:val="00BE4E60"/>
    <w:rsid w:val="00BE57F0"/>
    <w:rsid w:val="00BE5B32"/>
    <w:rsid w:val="00BE5F91"/>
    <w:rsid w:val="00BE649E"/>
    <w:rsid w:val="00BE6997"/>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3A85"/>
    <w:rsid w:val="00BF43FA"/>
    <w:rsid w:val="00BF49B7"/>
    <w:rsid w:val="00BF49C3"/>
    <w:rsid w:val="00BF4EFE"/>
    <w:rsid w:val="00BF56EF"/>
    <w:rsid w:val="00BF5768"/>
    <w:rsid w:val="00BF58A3"/>
    <w:rsid w:val="00BF5D9F"/>
    <w:rsid w:val="00BF61A9"/>
    <w:rsid w:val="00BF63BC"/>
    <w:rsid w:val="00BF68A6"/>
    <w:rsid w:val="00BF68FB"/>
    <w:rsid w:val="00BF6D0F"/>
    <w:rsid w:val="00BF6EBE"/>
    <w:rsid w:val="00BF7044"/>
    <w:rsid w:val="00BF742E"/>
    <w:rsid w:val="00BF755C"/>
    <w:rsid w:val="00BF79F5"/>
    <w:rsid w:val="00BF7BC6"/>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23C"/>
    <w:rsid w:val="00C078A4"/>
    <w:rsid w:val="00C07D76"/>
    <w:rsid w:val="00C07DAB"/>
    <w:rsid w:val="00C10A52"/>
    <w:rsid w:val="00C10C89"/>
    <w:rsid w:val="00C10E89"/>
    <w:rsid w:val="00C117A2"/>
    <w:rsid w:val="00C11882"/>
    <w:rsid w:val="00C12248"/>
    <w:rsid w:val="00C122A1"/>
    <w:rsid w:val="00C129E3"/>
    <w:rsid w:val="00C12C78"/>
    <w:rsid w:val="00C12ED5"/>
    <w:rsid w:val="00C1361E"/>
    <w:rsid w:val="00C13D82"/>
    <w:rsid w:val="00C143D2"/>
    <w:rsid w:val="00C148D7"/>
    <w:rsid w:val="00C14C5A"/>
    <w:rsid w:val="00C14DF9"/>
    <w:rsid w:val="00C155A3"/>
    <w:rsid w:val="00C159E3"/>
    <w:rsid w:val="00C168AA"/>
    <w:rsid w:val="00C1693F"/>
    <w:rsid w:val="00C16C00"/>
    <w:rsid w:val="00C16E26"/>
    <w:rsid w:val="00C16E96"/>
    <w:rsid w:val="00C17704"/>
    <w:rsid w:val="00C17933"/>
    <w:rsid w:val="00C17966"/>
    <w:rsid w:val="00C17E78"/>
    <w:rsid w:val="00C20028"/>
    <w:rsid w:val="00C20096"/>
    <w:rsid w:val="00C201E9"/>
    <w:rsid w:val="00C20300"/>
    <w:rsid w:val="00C2061B"/>
    <w:rsid w:val="00C20634"/>
    <w:rsid w:val="00C20F8B"/>
    <w:rsid w:val="00C21B3B"/>
    <w:rsid w:val="00C2236E"/>
    <w:rsid w:val="00C227BC"/>
    <w:rsid w:val="00C2280F"/>
    <w:rsid w:val="00C22ACF"/>
    <w:rsid w:val="00C22ED5"/>
    <w:rsid w:val="00C230C4"/>
    <w:rsid w:val="00C23101"/>
    <w:rsid w:val="00C23690"/>
    <w:rsid w:val="00C2387A"/>
    <w:rsid w:val="00C23C2D"/>
    <w:rsid w:val="00C24349"/>
    <w:rsid w:val="00C2439B"/>
    <w:rsid w:val="00C24436"/>
    <w:rsid w:val="00C24985"/>
    <w:rsid w:val="00C24B12"/>
    <w:rsid w:val="00C25383"/>
    <w:rsid w:val="00C25956"/>
    <w:rsid w:val="00C25AC6"/>
    <w:rsid w:val="00C26244"/>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512"/>
    <w:rsid w:val="00C35601"/>
    <w:rsid w:val="00C357E4"/>
    <w:rsid w:val="00C35ADA"/>
    <w:rsid w:val="00C35CF7"/>
    <w:rsid w:val="00C35DF6"/>
    <w:rsid w:val="00C36333"/>
    <w:rsid w:val="00C3656F"/>
    <w:rsid w:val="00C366B5"/>
    <w:rsid w:val="00C368A6"/>
    <w:rsid w:val="00C37055"/>
    <w:rsid w:val="00C3771C"/>
    <w:rsid w:val="00C37897"/>
    <w:rsid w:val="00C37A33"/>
    <w:rsid w:val="00C37F5B"/>
    <w:rsid w:val="00C40C05"/>
    <w:rsid w:val="00C40C61"/>
    <w:rsid w:val="00C40F54"/>
    <w:rsid w:val="00C410F1"/>
    <w:rsid w:val="00C41588"/>
    <w:rsid w:val="00C41CBF"/>
    <w:rsid w:val="00C41E3E"/>
    <w:rsid w:val="00C41EE5"/>
    <w:rsid w:val="00C422FB"/>
    <w:rsid w:val="00C4292C"/>
    <w:rsid w:val="00C42983"/>
    <w:rsid w:val="00C42A07"/>
    <w:rsid w:val="00C42E94"/>
    <w:rsid w:val="00C432D6"/>
    <w:rsid w:val="00C433B6"/>
    <w:rsid w:val="00C43A0B"/>
    <w:rsid w:val="00C43E8A"/>
    <w:rsid w:val="00C4453E"/>
    <w:rsid w:val="00C447CF"/>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681B"/>
    <w:rsid w:val="00C57A64"/>
    <w:rsid w:val="00C602C7"/>
    <w:rsid w:val="00C60728"/>
    <w:rsid w:val="00C60E88"/>
    <w:rsid w:val="00C613B7"/>
    <w:rsid w:val="00C61583"/>
    <w:rsid w:val="00C615B2"/>
    <w:rsid w:val="00C6164B"/>
    <w:rsid w:val="00C622A4"/>
    <w:rsid w:val="00C62714"/>
    <w:rsid w:val="00C6279D"/>
    <w:rsid w:val="00C62B15"/>
    <w:rsid w:val="00C62B2D"/>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076E"/>
    <w:rsid w:val="00C71203"/>
    <w:rsid w:val="00C71625"/>
    <w:rsid w:val="00C71A04"/>
    <w:rsid w:val="00C71A8B"/>
    <w:rsid w:val="00C72009"/>
    <w:rsid w:val="00C72419"/>
    <w:rsid w:val="00C72E44"/>
    <w:rsid w:val="00C732A8"/>
    <w:rsid w:val="00C73D1D"/>
    <w:rsid w:val="00C73DE3"/>
    <w:rsid w:val="00C744FF"/>
    <w:rsid w:val="00C746A8"/>
    <w:rsid w:val="00C74739"/>
    <w:rsid w:val="00C74B11"/>
    <w:rsid w:val="00C74B66"/>
    <w:rsid w:val="00C74BD3"/>
    <w:rsid w:val="00C7571A"/>
    <w:rsid w:val="00C758DA"/>
    <w:rsid w:val="00C75B24"/>
    <w:rsid w:val="00C762A4"/>
    <w:rsid w:val="00C76685"/>
    <w:rsid w:val="00C76C79"/>
    <w:rsid w:val="00C76CD0"/>
    <w:rsid w:val="00C77C2B"/>
    <w:rsid w:val="00C8070A"/>
    <w:rsid w:val="00C807C1"/>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D6B"/>
    <w:rsid w:val="00C83FE9"/>
    <w:rsid w:val="00C84078"/>
    <w:rsid w:val="00C84218"/>
    <w:rsid w:val="00C8458A"/>
    <w:rsid w:val="00C84882"/>
    <w:rsid w:val="00C84BCA"/>
    <w:rsid w:val="00C84C4F"/>
    <w:rsid w:val="00C85377"/>
    <w:rsid w:val="00C85E78"/>
    <w:rsid w:val="00C86015"/>
    <w:rsid w:val="00C87210"/>
    <w:rsid w:val="00C8779B"/>
    <w:rsid w:val="00C87999"/>
    <w:rsid w:val="00C879C5"/>
    <w:rsid w:val="00C87C91"/>
    <w:rsid w:val="00C87CD3"/>
    <w:rsid w:val="00C87DEF"/>
    <w:rsid w:val="00C901C7"/>
    <w:rsid w:val="00C90438"/>
    <w:rsid w:val="00C90E7D"/>
    <w:rsid w:val="00C910E8"/>
    <w:rsid w:val="00C9110F"/>
    <w:rsid w:val="00C91204"/>
    <w:rsid w:val="00C9152F"/>
    <w:rsid w:val="00C91755"/>
    <w:rsid w:val="00C917ED"/>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836"/>
    <w:rsid w:val="00CB28D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1E3"/>
    <w:rsid w:val="00CB6D6D"/>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2013"/>
    <w:rsid w:val="00CC27B8"/>
    <w:rsid w:val="00CC3340"/>
    <w:rsid w:val="00CC34B5"/>
    <w:rsid w:val="00CC3CFB"/>
    <w:rsid w:val="00CC40D7"/>
    <w:rsid w:val="00CC4247"/>
    <w:rsid w:val="00CC4554"/>
    <w:rsid w:val="00CC4F02"/>
    <w:rsid w:val="00CC54DD"/>
    <w:rsid w:val="00CC55DD"/>
    <w:rsid w:val="00CC5AF7"/>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69E"/>
    <w:rsid w:val="00CD39A9"/>
    <w:rsid w:val="00CD4145"/>
    <w:rsid w:val="00CD4700"/>
    <w:rsid w:val="00CD4E0E"/>
    <w:rsid w:val="00CD513F"/>
    <w:rsid w:val="00CD5869"/>
    <w:rsid w:val="00CD5D39"/>
    <w:rsid w:val="00CD61B7"/>
    <w:rsid w:val="00CD651D"/>
    <w:rsid w:val="00CD661E"/>
    <w:rsid w:val="00CD6B50"/>
    <w:rsid w:val="00CD6C9A"/>
    <w:rsid w:val="00CD6DB1"/>
    <w:rsid w:val="00CD6F29"/>
    <w:rsid w:val="00CD7562"/>
    <w:rsid w:val="00CD78AB"/>
    <w:rsid w:val="00CE0443"/>
    <w:rsid w:val="00CE05E0"/>
    <w:rsid w:val="00CE10E1"/>
    <w:rsid w:val="00CE10F3"/>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E7665"/>
    <w:rsid w:val="00CF0377"/>
    <w:rsid w:val="00CF065D"/>
    <w:rsid w:val="00CF0861"/>
    <w:rsid w:val="00CF0F7B"/>
    <w:rsid w:val="00CF0FF8"/>
    <w:rsid w:val="00CF1100"/>
    <w:rsid w:val="00CF11A2"/>
    <w:rsid w:val="00CF1687"/>
    <w:rsid w:val="00CF1936"/>
    <w:rsid w:val="00CF19A9"/>
    <w:rsid w:val="00CF1C5B"/>
    <w:rsid w:val="00CF1C7C"/>
    <w:rsid w:val="00CF1C8D"/>
    <w:rsid w:val="00CF2178"/>
    <w:rsid w:val="00CF261D"/>
    <w:rsid w:val="00CF2CEB"/>
    <w:rsid w:val="00CF3168"/>
    <w:rsid w:val="00CF363C"/>
    <w:rsid w:val="00CF3832"/>
    <w:rsid w:val="00CF3D39"/>
    <w:rsid w:val="00CF3E3B"/>
    <w:rsid w:val="00CF3F3F"/>
    <w:rsid w:val="00CF45C6"/>
    <w:rsid w:val="00CF47E0"/>
    <w:rsid w:val="00CF4942"/>
    <w:rsid w:val="00CF4C0C"/>
    <w:rsid w:val="00CF4E6E"/>
    <w:rsid w:val="00CF55B2"/>
    <w:rsid w:val="00CF5D10"/>
    <w:rsid w:val="00CF6345"/>
    <w:rsid w:val="00CF665B"/>
    <w:rsid w:val="00CF7062"/>
    <w:rsid w:val="00CF711D"/>
    <w:rsid w:val="00CF73DA"/>
    <w:rsid w:val="00CF76E7"/>
    <w:rsid w:val="00CF773F"/>
    <w:rsid w:val="00CF77CA"/>
    <w:rsid w:val="00CF7B27"/>
    <w:rsid w:val="00CF7CD6"/>
    <w:rsid w:val="00CF7F1D"/>
    <w:rsid w:val="00D00257"/>
    <w:rsid w:val="00D00888"/>
    <w:rsid w:val="00D00997"/>
    <w:rsid w:val="00D00F16"/>
    <w:rsid w:val="00D0119C"/>
    <w:rsid w:val="00D0147F"/>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3E0"/>
    <w:rsid w:val="00D12A8A"/>
    <w:rsid w:val="00D12B5C"/>
    <w:rsid w:val="00D12F70"/>
    <w:rsid w:val="00D136F6"/>
    <w:rsid w:val="00D138FE"/>
    <w:rsid w:val="00D13A1A"/>
    <w:rsid w:val="00D13BC8"/>
    <w:rsid w:val="00D13C37"/>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7CE"/>
    <w:rsid w:val="00D225CC"/>
    <w:rsid w:val="00D22C65"/>
    <w:rsid w:val="00D22E58"/>
    <w:rsid w:val="00D232E2"/>
    <w:rsid w:val="00D2343A"/>
    <w:rsid w:val="00D23672"/>
    <w:rsid w:val="00D236BB"/>
    <w:rsid w:val="00D2370C"/>
    <w:rsid w:val="00D23A97"/>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5F0"/>
    <w:rsid w:val="00D31765"/>
    <w:rsid w:val="00D3193E"/>
    <w:rsid w:val="00D31B47"/>
    <w:rsid w:val="00D31EAC"/>
    <w:rsid w:val="00D323F4"/>
    <w:rsid w:val="00D32C99"/>
    <w:rsid w:val="00D32D0E"/>
    <w:rsid w:val="00D34368"/>
    <w:rsid w:val="00D3499E"/>
    <w:rsid w:val="00D349B7"/>
    <w:rsid w:val="00D349FC"/>
    <w:rsid w:val="00D3506A"/>
    <w:rsid w:val="00D35105"/>
    <w:rsid w:val="00D353AA"/>
    <w:rsid w:val="00D35538"/>
    <w:rsid w:val="00D35A60"/>
    <w:rsid w:val="00D35CFE"/>
    <w:rsid w:val="00D360A7"/>
    <w:rsid w:val="00D364CB"/>
    <w:rsid w:val="00D375A8"/>
    <w:rsid w:val="00D37720"/>
    <w:rsid w:val="00D403AC"/>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2E6A"/>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E80"/>
    <w:rsid w:val="00D62003"/>
    <w:rsid w:val="00D63197"/>
    <w:rsid w:val="00D63351"/>
    <w:rsid w:val="00D63861"/>
    <w:rsid w:val="00D63B22"/>
    <w:rsid w:val="00D63DD9"/>
    <w:rsid w:val="00D640D8"/>
    <w:rsid w:val="00D6412A"/>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3DF0"/>
    <w:rsid w:val="00D8403D"/>
    <w:rsid w:val="00D84328"/>
    <w:rsid w:val="00D8432D"/>
    <w:rsid w:val="00D85005"/>
    <w:rsid w:val="00D85238"/>
    <w:rsid w:val="00D8555A"/>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B3A"/>
    <w:rsid w:val="00D91D23"/>
    <w:rsid w:val="00D91D97"/>
    <w:rsid w:val="00D91E95"/>
    <w:rsid w:val="00D92471"/>
    <w:rsid w:val="00D9249D"/>
    <w:rsid w:val="00D9250D"/>
    <w:rsid w:val="00D9286D"/>
    <w:rsid w:val="00D92A75"/>
    <w:rsid w:val="00D92E86"/>
    <w:rsid w:val="00D93249"/>
    <w:rsid w:val="00D932BA"/>
    <w:rsid w:val="00D93614"/>
    <w:rsid w:val="00D94341"/>
    <w:rsid w:val="00D94412"/>
    <w:rsid w:val="00D946A3"/>
    <w:rsid w:val="00D94995"/>
    <w:rsid w:val="00D94D04"/>
    <w:rsid w:val="00D94ED4"/>
    <w:rsid w:val="00D950CE"/>
    <w:rsid w:val="00D95151"/>
    <w:rsid w:val="00D95168"/>
    <w:rsid w:val="00D95812"/>
    <w:rsid w:val="00D95A0D"/>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A7184"/>
    <w:rsid w:val="00DB03E7"/>
    <w:rsid w:val="00DB0537"/>
    <w:rsid w:val="00DB081A"/>
    <w:rsid w:val="00DB0CB3"/>
    <w:rsid w:val="00DB0EBF"/>
    <w:rsid w:val="00DB1275"/>
    <w:rsid w:val="00DB2630"/>
    <w:rsid w:val="00DB2635"/>
    <w:rsid w:val="00DB2AAE"/>
    <w:rsid w:val="00DB2B4C"/>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0CE"/>
    <w:rsid w:val="00DC4F9B"/>
    <w:rsid w:val="00DC5153"/>
    <w:rsid w:val="00DC5297"/>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8C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35"/>
    <w:rsid w:val="00DE07E1"/>
    <w:rsid w:val="00DE0AE1"/>
    <w:rsid w:val="00DE0D5A"/>
    <w:rsid w:val="00DE0D88"/>
    <w:rsid w:val="00DE0DB8"/>
    <w:rsid w:val="00DE1178"/>
    <w:rsid w:val="00DE127D"/>
    <w:rsid w:val="00DE1846"/>
    <w:rsid w:val="00DE23A8"/>
    <w:rsid w:val="00DE250E"/>
    <w:rsid w:val="00DE269D"/>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256"/>
    <w:rsid w:val="00E04596"/>
    <w:rsid w:val="00E049FE"/>
    <w:rsid w:val="00E05177"/>
    <w:rsid w:val="00E05292"/>
    <w:rsid w:val="00E05299"/>
    <w:rsid w:val="00E05920"/>
    <w:rsid w:val="00E05BFE"/>
    <w:rsid w:val="00E05F41"/>
    <w:rsid w:val="00E06106"/>
    <w:rsid w:val="00E0667C"/>
    <w:rsid w:val="00E06EDB"/>
    <w:rsid w:val="00E072B3"/>
    <w:rsid w:val="00E07405"/>
    <w:rsid w:val="00E07D4D"/>
    <w:rsid w:val="00E07F35"/>
    <w:rsid w:val="00E10497"/>
    <w:rsid w:val="00E10EFC"/>
    <w:rsid w:val="00E111D7"/>
    <w:rsid w:val="00E1144D"/>
    <w:rsid w:val="00E115B7"/>
    <w:rsid w:val="00E11C1C"/>
    <w:rsid w:val="00E11F4E"/>
    <w:rsid w:val="00E126BF"/>
    <w:rsid w:val="00E12C97"/>
    <w:rsid w:val="00E12D45"/>
    <w:rsid w:val="00E12E8D"/>
    <w:rsid w:val="00E133E0"/>
    <w:rsid w:val="00E13539"/>
    <w:rsid w:val="00E135F2"/>
    <w:rsid w:val="00E13949"/>
    <w:rsid w:val="00E13BB4"/>
    <w:rsid w:val="00E13E8A"/>
    <w:rsid w:val="00E1442B"/>
    <w:rsid w:val="00E15668"/>
    <w:rsid w:val="00E16798"/>
    <w:rsid w:val="00E167FB"/>
    <w:rsid w:val="00E16AB4"/>
    <w:rsid w:val="00E170BB"/>
    <w:rsid w:val="00E179A6"/>
    <w:rsid w:val="00E17D98"/>
    <w:rsid w:val="00E202DA"/>
    <w:rsid w:val="00E203B3"/>
    <w:rsid w:val="00E209B7"/>
    <w:rsid w:val="00E20BA6"/>
    <w:rsid w:val="00E20D32"/>
    <w:rsid w:val="00E20FB2"/>
    <w:rsid w:val="00E21DE3"/>
    <w:rsid w:val="00E22377"/>
    <w:rsid w:val="00E224F2"/>
    <w:rsid w:val="00E2252C"/>
    <w:rsid w:val="00E22E58"/>
    <w:rsid w:val="00E23463"/>
    <w:rsid w:val="00E235A7"/>
    <w:rsid w:val="00E2372F"/>
    <w:rsid w:val="00E23918"/>
    <w:rsid w:val="00E23923"/>
    <w:rsid w:val="00E24080"/>
    <w:rsid w:val="00E2455F"/>
    <w:rsid w:val="00E24675"/>
    <w:rsid w:val="00E2469D"/>
    <w:rsid w:val="00E24763"/>
    <w:rsid w:val="00E249DE"/>
    <w:rsid w:val="00E25346"/>
    <w:rsid w:val="00E2554E"/>
    <w:rsid w:val="00E2566D"/>
    <w:rsid w:val="00E259B8"/>
    <w:rsid w:val="00E25C0D"/>
    <w:rsid w:val="00E26400"/>
    <w:rsid w:val="00E2668E"/>
    <w:rsid w:val="00E26946"/>
    <w:rsid w:val="00E269C5"/>
    <w:rsid w:val="00E27167"/>
    <w:rsid w:val="00E271B6"/>
    <w:rsid w:val="00E27346"/>
    <w:rsid w:val="00E30117"/>
    <w:rsid w:val="00E302D9"/>
    <w:rsid w:val="00E3068C"/>
    <w:rsid w:val="00E30783"/>
    <w:rsid w:val="00E309DA"/>
    <w:rsid w:val="00E30CFD"/>
    <w:rsid w:val="00E30E91"/>
    <w:rsid w:val="00E316FD"/>
    <w:rsid w:val="00E319D3"/>
    <w:rsid w:val="00E3237E"/>
    <w:rsid w:val="00E33CB6"/>
    <w:rsid w:val="00E33DA1"/>
    <w:rsid w:val="00E344AE"/>
    <w:rsid w:val="00E34AE6"/>
    <w:rsid w:val="00E34B33"/>
    <w:rsid w:val="00E35205"/>
    <w:rsid w:val="00E35733"/>
    <w:rsid w:val="00E3629B"/>
    <w:rsid w:val="00E36837"/>
    <w:rsid w:val="00E36B4B"/>
    <w:rsid w:val="00E36CD0"/>
    <w:rsid w:val="00E36E33"/>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4D6"/>
    <w:rsid w:val="00E445BD"/>
    <w:rsid w:val="00E44F3D"/>
    <w:rsid w:val="00E45349"/>
    <w:rsid w:val="00E455E0"/>
    <w:rsid w:val="00E4592B"/>
    <w:rsid w:val="00E46051"/>
    <w:rsid w:val="00E46240"/>
    <w:rsid w:val="00E462EA"/>
    <w:rsid w:val="00E464E0"/>
    <w:rsid w:val="00E46548"/>
    <w:rsid w:val="00E46774"/>
    <w:rsid w:val="00E46B4B"/>
    <w:rsid w:val="00E46C66"/>
    <w:rsid w:val="00E47033"/>
    <w:rsid w:val="00E474B4"/>
    <w:rsid w:val="00E47514"/>
    <w:rsid w:val="00E478CE"/>
    <w:rsid w:val="00E478F1"/>
    <w:rsid w:val="00E50351"/>
    <w:rsid w:val="00E50379"/>
    <w:rsid w:val="00E51495"/>
    <w:rsid w:val="00E51A8B"/>
    <w:rsid w:val="00E51AF2"/>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28"/>
    <w:rsid w:val="00E57CC8"/>
    <w:rsid w:val="00E6009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D53"/>
    <w:rsid w:val="00E63EC1"/>
    <w:rsid w:val="00E6444D"/>
    <w:rsid w:val="00E64C23"/>
    <w:rsid w:val="00E64C8E"/>
    <w:rsid w:val="00E64DA3"/>
    <w:rsid w:val="00E64EFE"/>
    <w:rsid w:val="00E6525C"/>
    <w:rsid w:val="00E652CD"/>
    <w:rsid w:val="00E65CED"/>
    <w:rsid w:val="00E677EF"/>
    <w:rsid w:val="00E6789B"/>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5BAC"/>
    <w:rsid w:val="00E75D0D"/>
    <w:rsid w:val="00E7622F"/>
    <w:rsid w:val="00E763AC"/>
    <w:rsid w:val="00E765A2"/>
    <w:rsid w:val="00E7716A"/>
    <w:rsid w:val="00E77ACA"/>
    <w:rsid w:val="00E77ACB"/>
    <w:rsid w:val="00E77CB2"/>
    <w:rsid w:val="00E80006"/>
    <w:rsid w:val="00E80F2C"/>
    <w:rsid w:val="00E81166"/>
    <w:rsid w:val="00E8131F"/>
    <w:rsid w:val="00E81B41"/>
    <w:rsid w:val="00E82A3A"/>
    <w:rsid w:val="00E82B1A"/>
    <w:rsid w:val="00E82D7C"/>
    <w:rsid w:val="00E82DA9"/>
    <w:rsid w:val="00E8336B"/>
    <w:rsid w:val="00E83729"/>
    <w:rsid w:val="00E83759"/>
    <w:rsid w:val="00E83802"/>
    <w:rsid w:val="00E83AB8"/>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90317"/>
    <w:rsid w:val="00E90B30"/>
    <w:rsid w:val="00E90EE6"/>
    <w:rsid w:val="00E91FC0"/>
    <w:rsid w:val="00E92E06"/>
    <w:rsid w:val="00E93327"/>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56E"/>
    <w:rsid w:val="00EA261D"/>
    <w:rsid w:val="00EA26B3"/>
    <w:rsid w:val="00EA26D8"/>
    <w:rsid w:val="00EA2751"/>
    <w:rsid w:val="00EA3490"/>
    <w:rsid w:val="00EA35D8"/>
    <w:rsid w:val="00EA37C3"/>
    <w:rsid w:val="00EA3BC3"/>
    <w:rsid w:val="00EA411B"/>
    <w:rsid w:val="00EA4719"/>
    <w:rsid w:val="00EA49D4"/>
    <w:rsid w:val="00EA4DA3"/>
    <w:rsid w:val="00EA58C2"/>
    <w:rsid w:val="00EA5932"/>
    <w:rsid w:val="00EA5BE2"/>
    <w:rsid w:val="00EA5D92"/>
    <w:rsid w:val="00EA5EAD"/>
    <w:rsid w:val="00EA604D"/>
    <w:rsid w:val="00EA60B1"/>
    <w:rsid w:val="00EA6789"/>
    <w:rsid w:val="00EA6E79"/>
    <w:rsid w:val="00EA7816"/>
    <w:rsid w:val="00EA7BEF"/>
    <w:rsid w:val="00EA7C45"/>
    <w:rsid w:val="00EA7E1A"/>
    <w:rsid w:val="00EB0117"/>
    <w:rsid w:val="00EB0845"/>
    <w:rsid w:val="00EB0A92"/>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D792D"/>
    <w:rsid w:val="00EE0447"/>
    <w:rsid w:val="00EE04AF"/>
    <w:rsid w:val="00EE0857"/>
    <w:rsid w:val="00EE0963"/>
    <w:rsid w:val="00EE1533"/>
    <w:rsid w:val="00EE1D24"/>
    <w:rsid w:val="00EE329C"/>
    <w:rsid w:val="00EE3571"/>
    <w:rsid w:val="00EE4A19"/>
    <w:rsid w:val="00EE4C82"/>
    <w:rsid w:val="00EE4CBE"/>
    <w:rsid w:val="00EE51D1"/>
    <w:rsid w:val="00EE5612"/>
    <w:rsid w:val="00EE5E41"/>
    <w:rsid w:val="00EE621C"/>
    <w:rsid w:val="00EE676D"/>
    <w:rsid w:val="00EE67C1"/>
    <w:rsid w:val="00EE6A28"/>
    <w:rsid w:val="00EE6F0F"/>
    <w:rsid w:val="00EE714C"/>
    <w:rsid w:val="00EF0340"/>
    <w:rsid w:val="00EF068F"/>
    <w:rsid w:val="00EF094E"/>
    <w:rsid w:val="00EF1226"/>
    <w:rsid w:val="00EF23E2"/>
    <w:rsid w:val="00EF2717"/>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2D0"/>
    <w:rsid w:val="00F1377C"/>
    <w:rsid w:val="00F14302"/>
    <w:rsid w:val="00F151F8"/>
    <w:rsid w:val="00F1549E"/>
    <w:rsid w:val="00F15B44"/>
    <w:rsid w:val="00F15D12"/>
    <w:rsid w:val="00F1606B"/>
    <w:rsid w:val="00F16109"/>
    <w:rsid w:val="00F1617C"/>
    <w:rsid w:val="00F172E6"/>
    <w:rsid w:val="00F17D47"/>
    <w:rsid w:val="00F17D5A"/>
    <w:rsid w:val="00F17DD4"/>
    <w:rsid w:val="00F17E77"/>
    <w:rsid w:val="00F17FA1"/>
    <w:rsid w:val="00F17FB3"/>
    <w:rsid w:val="00F2054D"/>
    <w:rsid w:val="00F2065E"/>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3F0"/>
    <w:rsid w:val="00F30612"/>
    <w:rsid w:val="00F30D07"/>
    <w:rsid w:val="00F311EF"/>
    <w:rsid w:val="00F316AF"/>
    <w:rsid w:val="00F31ED0"/>
    <w:rsid w:val="00F32035"/>
    <w:rsid w:val="00F322C7"/>
    <w:rsid w:val="00F32467"/>
    <w:rsid w:val="00F32518"/>
    <w:rsid w:val="00F325AF"/>
    <w:rsid w:val="00F32645"/>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7F1"/>
    <w:rsid w:val="00F44A75"/>
    <w:rsid w:val="00F44F96"/>
    <w:rsid w:val="00F45052"/>
    <w:rsid w:val="00F450F5"/>
    <w:rsid w:val="00F4521B"/>
    <w:rsid w:val="00F45606"/>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2F5"/>
    <w:rsid w:val="00F5572B"/>
    <w:rsid w:val="00F55AAC"/>
    <w:rsid w:val="00F55E1D"/>
    <w:rsid w:val="00F56D29"/>
    <w:rsid w:val="00F570B9"/>
    <w:rsid w:val="00F57662"/>
    <w:rsid w:val="00F5784A"/>
    <w:rsid w:val="00F606FA"/>
    <w:rsid w:val="00F60ED8"/>
    <w:rsid w:val="00F60F3A"/>
    <w:rsid w:val="00F60F85"/>
    <w:rsid w:val="00F615C8"/>
    <w:rsid w:val="00F6242C"/>
    <w:rsid w:val="00F6247A"/>
    <w:rsid w:val="00F626D2"/>
    <w:rsid w:val="00F630FA"/>
    <w:rsid w:val="00F63386"/>
    <w:rsid w:val="00F636F6"/>
    <w:rsid w:val="00F63CA4"/>
    <w:rsid w:val="00F64186"/>
    <w:rsid w:val="00F6451C"/>
    <w:rsid w:val="00F646F3"/>
    <w:rsid w:val="00F64754"/>
    <w:rsid w:val="00F65D36"/>
    <w:rsid w:val="00F66017"/>
    <w:rsid w:val="00F662B1"/>
    <w:rsid w:val="00F66319"/>
    <w:rsid w:val="00F6644A"/>
    <w:rsid w:val="00F66E3F"/>
    <w:rsid w:val="00F67093"/>
    <w:rsid w:val="00F67240"/>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5F67"/>
    <w:rsid w:val="00F764B1"/>
    <w:rsid w:val="00F76590"/>
    <w:rsid w:val="00F76624"/>
    <w:rsid w:val="00F76697"/>
    <w:rsid w:val="00F76A49"/>
    <w:rsid w:val="00F77098"/>
    <w:rsid w:val="00F77802"/>
    <w:rsid w:val="00F77901"/>
    <w:rsid w:val="00F77D9A"/>
    <w:rsid w:val="00F77F9F"/>
    <w:rsid w:val="00F808B2"/>
    <w:rsid w:val="00F809D6"/>
    <w:rsid w:val="00F81084"/>
    <w:rsid w:val="00F8172C"/>
    <w:rsid w:val="00F81E86"/>
    <w:rsid w:val="00F8219A"/>
    <w:rsid w:val="00F824AC"/>
    <w:rsid w:val="00F826F1"/>
    <w:rsid w:val="00F82FB3"/>
    <w:rsid w:val="00F83469"/>
    <w:rsid w:val="00F83BA9"/>
    <w:rsid w:val="00F83E1A"/>
    <w:rsid w:val="00F84003"/>
    <w:rsid w:val="00F841F6"/>
    <w:rsid w:val="00F844E7"/>
    <w:rsid w:val="00F84D22"/>
    <w:rsid w:val="00F85399"/>
    <w:rsid w:val="00F8596C"/>
    <w:rsid w:val="00F87280"/>
    <w:rsid w:val="00F873A3"/>
    <w:rsid w:val="00F91228"/>
    <w:rsid w:val="00F912AE"/>
    <w:rsid w:val="00F91FE2"/>
    <w:rsid w:val="00F9215C"/>
    <w:rsid w:val="00F92339"/>
    <w:rsid w:val="00F92D63"/>
    <w:rsid w:val="00F92DDA"/>
    <w:rsid w:val="00F92F2C"/>
    <w:rsid w:val="00F9320D"/>
    <w:rsid w:val="00F935F3"/>
    <w:rsid w:val="00F93DD8"/>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D8E"/>
    <w:rsid w:val="00FA6FEC"/>
    <w:rsid w:val="00FA72C1"/>
    <w:rsid w:val="00FA7473"/>
    <w:rsid w:val="00FA7602"/>
    <w:rsid w:val="00FA7A99"/>
    <w:rsid w:val="00FA7D16"/>
    <w:rsid w:val="00FA7E2C"/>
    <w:rsid w:val="00FA7FB6"/>
    <w:rsid w:val="00FB0154"/>
    <w:rsid w:val="00FB0243"/>
    <w:rsid w:val="00FB03D8"/>
    <w:rsid w:val="00FB0BB0"/>
    <w:rsid w:val="00FB13C9"/>
    <w:rsid w:val="00FB17E3"/>
    <w:rsid w:val="00FB1C20"/>
    <w:rsid w:val="00FB1C35"/>
    <w:rsid w:val="00FB1EFB"/>
    <w:rsid w:val="00FB1F58"/>
    <w:rsid w:val="00FB2722"/>
    <w:rsid w:val="00FB3021"/>
    <w:rsid w:val="00FB3283"/>
    <w:rsid w:val="00FB3303"/>
    <w:rsid w:val="00FB33FD"/>
    <w:rsid w:val="00FB3790"/>
    <w:rsid w:val="00FB40F2"/>
    <w:rsid w:val="00FB5072"/>
    <w:rsid w:val="00FB558D"/>
    <w:rsid w:val="00FB566D"/>
    <w:rsid w:val="00FB5DE3"/>
    <w:rsid w:val="00FB5F95"/>
    <w:rsid w:val="00FB63A8"/>
    <w:rsid w:val="00FB6416"/>
    <w:rsid w:val="00FB6444"/>
    <w:rsid w:val="00FB6BCA"/>
    <w:rsid w:val="00FB72CF"/>
    <w:rsid w:val="00FB766C"/>
    <w:rsid w:val="00FC01A6"/>
    <w:rsid w:val="00FC0738"/>
    <w:rsid w:val="00FC0A4E"/>
    <w:rsid w:val="00FC19B8"/>
    <w:rsid w:val="00FC22E1"/>
    <w:rsid w:val="00FC2633"/>
    <w:rsid w:val="00FC29B5"/>
    <w:rsid w:val="00FC3186"/>
    <w:rsid w:val="00FC364B"/>
    <w:rsid w:val="00FC37D6"/>
    <w:rsid w:val="00FC37DE"/>
    <w:rsid w:val="00FC3947"/>
    <w:rsid w:val="00FC3E0D"/>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5C"/>
    <w:rsid w:val="00FD55B1"/>
    <w:rsid w:val="00FD5A0E"/>
    <w:rsid w:val="00FD5CEA"/>
    <w:rsid w:val="00FD6098"/>
    <w:rsid w:val="00FD710E"/>
    <w:rsid w:val="00FD77AF"/>
    <w:rsid w:val="00FD7BE7"/>
    <w:rsid w:val="00FE0292"/>
    <w:rsid w:val="00FE036C"/>
    <w:rsid w:val="00FE0B09"/>
    <w:rsid w:val="00FE1D71"/>
    <w:rsid w:val="00FE2117"/>
    <w:rsid w:val="00FE24A4"/>
    <w:rsid w:val="00FE24EA"/>
    <w:rsid w:val="00FE266C"/>
    <w:rsid w:val="00FE315B"/>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4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3</Pages>
  <Words>1496</Words>
  <Characters>8532</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2025-01-06T16:17:00Z</dcterms:created>
  <dcterms:modified xsi:type="dcterms:W3CDTF">2025-01-06T16:17:00Z</dcterms:modified>
</cp:coreProperties>
</file>