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C49DC" w14:textId="77777777" w:rsidR="00006B3E" w:rsidRPr="00D8303D" w:rsidRDefault="00006B3E" w:rsidP="00D8303D">
      <w:pPr>
        <w:pStyle w:val="BlockText"/>
        <w:widowControl w:val="0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D8303D">
        <w:rPr>
          <w:rFonts w:asciiTheme="minorBidi" w:hAnsiTheme="minorBidi" w:cstheme="minorBidi"/>
          <w:caps/>
          <w:sz w:val="24"/>
          <w:szCs w:val="24"/>
          <w:lang w:val="en-GB"/>
        </w:rPr>
        <w:t>YESHIVAT HAR ETZION</w:t>
      </w:r>
    </w:p>
    <w:p w14:paraId="11AA618E" w14:textId="77777777" w:rsidR="00006B3E" w:rsidRPr="00D8303D" w:rsidRDefault="00006B3E" w:rsidP="00D8303D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val="en-GB"/>
        </w:rPr>
      </w:pPr>
      <w:r w:rsidRPr="00D8303D">
        <w:rPr>
          <w:rFonts w:asciiTheme="minorBidi" w:hAnsiTheme="minorBidi"/>
          <w:caps/>
          <w:sz w:val="24"/>
          <w:szCs w:val="24"/>
          <w:lang w:val="en-GB"/>
        </w:rPr>
        <w:t>KOSCHITZKY VIRTUAL BEIT MIDRASH (VBM)</w:t>
      </w:r>
    </w:p>
    <w:p w14:paraId="506D35E3" w14:textId="77777777" w:rsidR="00006B3E" w:rsidRPr="00D8303D" w:rsidRDefault="00006B3E" w:rsidP="00D8303D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val="en-GB"/>
        </w:rPr>
      </w:pPr>
      <w:r w:rsidRPr="00D8303D">
        <w:rPr>
          <w:rFonts w:asciiTheme="minorBidi" w:hAnsiTheme="minorBidi"/>
          <w:caps/>
          <w:sz w:val="24"/>
          <w:szCs w:val="24"/>
          <w:lang w:val="en-GB"/>
        </w:rPr>
        <w:t>*********************************************************</w:t>
      </w:r>
    </w:p>
    <w:p w14:paraId="08B9333D" w14:textId="77777777" w:rsidR="00006B3E" w:rsidRPr="00D8303D" w:rsidRDefault="00006B3E" w:rsidP="00D8303D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caps/>
          <w:sz w:val="24"/>
          <w:szCs w:val="24"/>
        </w:rPr>
      </w:pPr>
    </w:p>
    <w:p w14:paraId="43EF629B" w14:textId="77777777" w:rsidR="00006B3E" w:rsidRPr="00D8303D" w:rsidRDefault="00006B3E" w:rsidP="00D8303D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D8303D">
        <w:rPr>
          <w:rFonts w:asciiTheme="minorBidi" w:hAnsiTheme="minorBidi"/>
          <w:b/>
          <w:bCs/>
          <w:caps/>
          <w:sz w:val="24"/>
          <w:szCs w:val="24"/>
        </w:rPr>
        <w:t>PARASHAT HASHAVUA</w:t>
      </w:r>
    </w:p>
    <w:p w14:paraId="51A6BE08" w14:textId="77777777" w:rsidR="00006B3E" w:rsidRPr="00D8303D" w:rsidRDefault="00006B3E" w:rsidP="00D8303D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D8303D">
        <w:rPr>
          <w:rFonts w:asciiTheme="minorBidi" w:hAnsiTheme="minorBidi"/>
          <w:b/>
          <w:bCs/>
          <w:sz w:val="24"/>
          <w:szCs w:val="24"/>
        </w:rPr>
        <w:t>Rav Meir Shpiegelman</w:t>
      </w:r>
    </w:p>
    <w:p w14:paraId="04D51E10" w14:textId="77777777" w:rsidR="00006B3E" w:rsidRPr="00D8303D" w:rsidRDefault="00006B3E" w:rsidP="00D8303D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EEF0787" w14:textId="77777777" w:rsidR="00006B3E" w:rsidRPr="00D8303D" w:rsidRDefault="00006B3E" w:rsidP="00D8303D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DB2A1F6" w14:textId="1350BEA1" w:rsidR="00006B3E" w:rsidRDefault="00D8303D" w:rsidP="00D8303D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PARASHAT TAZRIA</w:t>
      </w:r>
    </w:p>
    <w:p w14:paraId="4890C7D9" w14:textId="77777777" w:rsidR="00532D24" w:rsidRPr="00D8303D" w:rsidRDefault="00532D24" w:rsidP="00D8303D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7190827" w14:textId="77777777" w:rsidR="00532D24" w:rsidRDefault="00532D24" w:rsidP="00532D24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D8303D">
        <w:rPr>
          <w:rFonts w:asciiTheme="minorBidi" w:hAnsiTheme="minorBidi"/>
          <w:caps/>
          <w:sz w:val="24"/>
          <w:szCs w:val="24"/>
          <w:lang w:val="en-GB"/>
        </w:rPr>
        <w:t>*********************************************************</w:t>
      </w:r>
    </w:p>
    <w:p w14:paraId="165AB8CE" w14:textId="77777777" w:rsidR="00532D24" w:rsidRPr="005A1DD3" w:rsidRDefault="00532D24" w:rsidP="00532D2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5A1DD3">
        <w:rPr>
          <w:rFonts w:asciiTheme="minorBidi" w:hAnsiTheme="minorBidi"/>
          <w:sz w:val="24"/>
          <w:szCs w:val="24"/>
        </w:rPr>
        <w:t>This shiur is dedicated in memory of Rabbanit Frieda Heller z"l</w:t>
      </w:r>
      <w:r w:rsidRPr="005A1DD3">
        <w:rPr>
          <w:rFonts w:asciiTheme="minorBidi" w:hAnsiTheme="minorBidi"/>
          <w:sz w:val="24"/>
          <w:szCs w:val="24"/>
        </w:rPr>
        <w:br/>
        <w:t>whose yahrzeit falls on the third of Iyar,</w:t>
      </w:r>
      <w:r w:rsidRPr="005A1DD3">
        <w:rPr>
          <w:rFonts w:asciiTheme="minorBidi" w:hAnsiTheme="minorBidi"/>
          <w:sz w:val="24"/>
          <w:szCs w:val="24"/>
        </w:rPr>
        <w:br/>
        <w:t>by her granddaughter, Vivian Singer.</w:t>
      </w:r>
    </w:p>
    <w:p w14:paraId="31707B66" w14:textId="77777777" w:rsidR="00532D24" w:rsidRPr="00D8303D" w:rsidRDefault="00532D24" w:rsidP="00532D24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val="en-GB"/>
        </w:rPr>
      </w:pPr>
      <w:r w:rsidRPr="00D8303D">
        <w:rPr>
          <w:rFonts w:asciiTheme="minorBidi" w:hAnsiTheme="minorBidi"/>
          <w:caps/>
          <w:sz w:val="24"/>
          <w:szCs w:val="24"/>
          <w:lang w:val="en-GB"/>
        </w:rPr>
        <w:t>*********************************************************</w:t>
      </w:r>
    </w:p>
    <w:p w14:paraId="7B07E270" w14:textId="77777777" w:rsidR="00D8303D" w:rsidRDefault="00D8303D" w:rsidP="00D8303D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04FEF4B" w14:textId="1BADF11F" w:rsidR="00C23BEE" w:rsidRPr="00D8303D" w:rsidRDefault="00C23BEE" w:rsidP="00D8303D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D8303D">
        <w:rPr>
          <w:rFonts w:asciiTheme="minorBidi" w:hAnsiTheme="minorBidi"/>
          <w:b/>
          <w:bCs/>
          <w:sz w:val="24"/>
          <w:szCs w:val="24"/>
        </w:rPr>
        <w:t xml:space="preserve">The Purification of the </w:t>
      </w:r>
      <w:r w:rsidR="008F3B98" w:rsidRPr="00D8303D">
        <w:rPr>
          <w:rFonts w:asciiTheme="minorBidi" w:hAnsiTheme="minorBidi"/>
          <w:b/>
          <w:bCs/>
          <w:i/>
          <w:iCs/>
          <w:sz w:val="24"/>
          <w:szCs w:val="24"/>
        </w:rPr>
        <w:t>Metzora</w:t>
      </w:r>
    </w:p>
    <w:p w14:paraId="159BBFFA" w14:textId="77777777" w:rsidR="00C23BEE" w:rsidRDefault="00C23BEE" w:rsidP="00D8303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688D443A" w14:textId="77777777" w:rsidR="00D8303D" w:rsidRPr="00D8303D" w:rsidRDefault="00D8303D" w:rsidP="00D8303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1320A85A" w14:textId="19FC7C01" w:rsidR="00C23BEE" w:rsidRPr="002D2DA5" w:rsidRDefault="008F3B98" w:rsidP="00D8303D">
      <w:pPr>
        <w:spacing w:after="0" w:line="240" w:lineRule="auto"/>
        <w:jc w:val="both"/>
        <w:rPr>
          <w:rFonts w:asciiTheme="minorBidi" w:hAnsiTheme="minorBidi"/>
          <w:b/>
          <w:bCs/>
          <w:iCs/>
          <w:sz w:val="24"/>
          <w:szCs w:val="24"/>
        </w:rPr>
      </w:pPr>
      <w:r w:rsidRPr="00D8303D">
        <w:rPr>
          <w:rFonts w:asciiTheme="minorBidi" w:hAnsiTheme="minorBidi"/>
          <w:b/>
          <w:bCs/>
          <w:sz w:val="24"/>
          <w:szCs w:val="24"/>
        </w:rPr>
        <w:t xml:space="preserve">The </w:t>
      </w:r>
      <w:r w:rsidR="00C61953" w:rsidRPr="00D8303D">
        <w:rPr>
          <w:rFonts w:asciiTheme="minorBidi" w:hAnsiTheme="minorBidi"/>
          <w:b/>
          <w:bCs/>
          <w:i/>
          <w:iCs/>
          <w:sz w:val="24"/>
          <w:szCs w:val="24"/>
        </w:rPr>
        <w:t>Metzora</w:t>
      </w:r>
      <w:r w:rsidR="00C61953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C23BEE" w:rsidRPr="00D8303D">
        <w:rPr>
          <w:rFonts w:asciiTheme="minorBidi" w:hAnsiTheme="minorBidi"/>
          <w:b/>
          <w:bCs/>
          <w:sz w:val="24"/>
          <w:szCs w:val="24"/>
        </w:rPr>
        <w:t xml:space="preserve">and </w:t>
      </w:r>
      <w:r w:rsidR="00C61953" w:rsidRPr="00D8303D">
        <w:rPr>
          <w:rFonts w:asciiTheme="minorBidi" w:hAnsiTheme="minorBidi"/>
          <w:b/>
          <w:bCs/>
          <w:sz w:val="24"/>
          <w:szCs w:val="24"/>
        </w:rPr>
        <w:t>Other</w:t>
      </w:r>
      <w:r w:rsidR="00C61953">
        <w:rPr>
          <w:rFonts w:asciiTheme="minorBidi" w:hAnsiTheme="minorBidi"/>
          <w:b/>
          <w:bCs/>
          <w:sz w:val="24"/>
          <w:szCs w:val="24"/>
        </w:rPr>
        <w:t>s</w:t>
      </w:r>
      <w:r w:rsidR="00C61953" w:rsidRPr="00D8303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C61953">
        <w:rPr>
          <w:rFonts w:asciiTheme="minorBidi" w:hAnsiTheme="minorBidi"/>
          <w:b/>
          <w:bCs/>
          <w:iCs/>
          <w:sz w:val="24"/>
          <w:szCs w:val="24"/>
        </w:rPr>
        <w:t>in</w:t>
      </w:r>
      <w:r w:rsidR="00925DFC">
        <w:rPr>
          <w:rFonts w:asciiTheme="minorBidi" w:hAnsiTheme="minorBidi"/>
          <w:b/>
          <w:bCs/>
          <w:iCs/>
          <w:sz w:val="24"/>
          <w:szCs w:val="24"/>
        </w:rPr>
        <w:t xml:space="preserve"> </w:t>
      </w:r>
      <w:r w:rsidR="00C61953">
        <w:rPr>
          <w:rFonts w:asciiTheme="minorBidi" w:hAnsiTheme="minorBidi"/>
          <w:b/>
          <w:bCs/>
          <w:iCs/>
          <w:sz w:val="24"/>
          <w:szCs w:val="24"/>
        </w:rPr>
        <w:t>State</w:t>
      </w:r>
      <w:r w:rsidR="00925DFC">
        <w:rPr>
          <w:rFonts w:asciiTheme="minorBidi" w:hAnsiTheme="minorBidi"/>
          <w:b/>
          <w:bCs/>
          <w:iCs/>
          <w:sz w:val="24"/>
          <w:szCs w:val="24"/>
        </w:rPr>
        <w:t>s</w:t>
      </w:r>
      <w:r w:rsidR="00C61953">
        <w:rPr>
          <w:rFonts w:asciiTheme="minorBidi" w:hAnsiTheme="minorBidi"/>
          <w:b/>
          <w:bCs/>
          <w:iCs/>
          <w:sz w:val="24"/>
          <w:szCs w:val="24"/>
        </w:rPr>
        <w:t xml:space="preserve"> of Impurity</w:t>
      </w:r>
    </w:p>
    <w:p w14:paraId="4640986A" w14:textId="77777777" w:rsidR="00D8303D" w:rsidRDefault="00D8303D" w:rsidP="00D8303D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66E72DF6" w14:textId="4834F69E" w:rsidR="00C23BEE" w:rsidRDefault="00C23BEE" w:rsidP="0052413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303D">
        <w:rPr>
          <w:rFonts w:asciiTheme="minorBidi" w:hAnsiTheme="minorBidi"/>
          <w:sz w:val="24"/>
          <w:szCs w:val="24"/>
        </w:rPr>
        <w:t xml:space="preserve">At the beginning of </w:t>
      </w:r>
      <w:r w:rsidRPr="00D8303D">
        <w:rPr>
          <w:rFonts w:asciiTheme="minorBidi" w:hAnsiTheme="minorBidi"/>
          <w:i/>
          <w:iCs/>
          <w:sz w:val="24"/>
          <w:szCs w:val="24"/>
        </w:rPr>
        <w:t>Sefer</w:t>
      </w:r>
      <w:r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i/>
          <w:iCs/>
          <w:sz w:val="24"/>
          <w:szCs w:val="24"/>
        </w:rPr>
        <w:t>Bamidbar</w:t>
      </w:r>
      <w:r w:rsidRPr="00D8303D">
        <w:rPr>
          <w:rFonts w:asciiTheme="minorBidi" w:hAnsiTheme="minorBidi"/>
          <w:sz w:val="24"/>
          <w:szCs w:val="24"/>
        </w:rPr>
        <w:t xml:space="preserve">, the Torah </w:t>
      </w:r>
      <w:r w:rsidR="00E621FB">
        <w:rPr>
          <w:rFonts w:asciiTheme="minorBidi" w:hAnsiTheme="minorBidi"/>
          <w:sz w:val="24"/>
          <w:szCs w:val="24"/>
        </w:rPr>
        <w:t>instructs</w:t>
      </w:r>
      <w:r w:rsidR="00E621FB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that those who are in a state of </w:t>
      </w:r>
      <w:r w:rsidR="008F3B98" w:rsidRPr="00D8303D">
        <w:rPr>
          <w:rFonts w:asciiTheme="minorBidi" w:hAnsiTheme="minorBidi"/>
          <w:i/>
          <w:sz w:val="24"/>
          <w:szCs w:val="24"/>
        </w:rPr>
        <w:t>tum’a</w:t>
      </w:r>
      <w:r w:rsidR="00213C07" w:rsidRPr="00D8303D">
        <w:rPr>
          <w:rFonts w:asciiTheme="minorBidi" w:hAnsiTheme="minorBidi"/>
          <w:i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(ritual impurity) </w:t>
      </w:r>
      <w:r w:rsidR="00D44257">
        <w:rPr>
          <w:rFonts w:asciiTheme="minorBidi" w:hAnsiTheme="minorBidi"/>
          <w:sz w:val="24"/>
          <w:szCs w:val="24"/>
        </w:rPr>
        <w:t xml:space="preserve">must </w:t>
      </w:r>
      <w:r w:rsidRPr="00D8303D">
        <w:rPr>
          <w:rFonts w:asciiTheme="minorBidi" w:hAnsiTheme="minorBidi"/>
          <w:sz w:val="24"/>
          <w:szCs w:val="24"/>
        </w:rPr>
        <w:t>be removed from the camp:</w:t>
      </w:r>
      <w:r w:rsidRPr="00D8303D">
        <w:rPr>
          <w:rStyle w:val="FootnoteReference"/>
          <w:rFonts w:asciiTheme="minorBidi" w:hAnsiTheme="minorBidi"/>
          <w:sz w:val="24"/>
          <w:szCs w:val="24"/>
        </w:rPr>
        <w:footnoteReference w:id="1"/>
      </w:r>
    </w:p>
    <w:p w14:paraId="2F65E604" w14:textId="77777777" w:rsidR="00D8303D" w:rsidRPr="00D8303D" w:rsidRDefault="00D8303D" w:rsidP="00D8303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DDB1B47" w14:textId="67E3869A" w:rsidR="00C23BEE" w:rsidRDefault="00C23BEE" w:rsidP="00D8303D">
      <w:pPr>
        <w:spacing w:after="0" w:line="240" w:lineRule="auto"/>
        <w:ind w:left="720" w:hanging="11"/>
        <w:jc w:val="both"/>
        <w:rPr>
          <w:rFonts w:asciiTheme="minorBidi" w:hAnsiTheme="minorBidi"/>
          <w:sz w:val="24"/>
          <w:szCs w:val="24"/>
        </w:rPr>
      </w:pPr>
      <w:r w:rsidRPr="00D8303D">
        <w:rPr>
          <w:rFonts w:asciiTheme="minorBidi" w:hAnsiTheme="minorBidi"/>
          <w:sz w:val="24"/>
          <w:szCs w:val="24"/>
        </w:rPr>
        <w:t xml:space="preserve">Command Bnei Yisrael that they put out of the camp every </w:t>
      </w:r>
      <w:r w:rsidR="008F3B98" w:rsidRPr="00D8303D">
        <w:rPr>
          <w:rFonts w:asciiTheme="minorBidi" w:hAnsiTheme="minorBidi"/>
          <w:i/>
          <w:iCs/>
          <w:sz w:val="24"/>
          <w:szCs w:val="24"/>
        </w:rPr>
        <w:t xml:space="preserve">metzora </w:t>
      </w:r>
      <w:r w:rsidRPr="00D8303D">
        <w:rPr>
          <w:rFonts w:asciiTheme="minorBidi" w:hAnsiTheme="minorBidi"/>
          <w:sz w:val="24"/>
          <w:szCs w:val="24"/>
        </w:rPr>
        <w:t>and every</w:t>
      </w:r>
      <w:r w:rsidR="00F11838" w:rsidRPr="00D8303D">
        <w:rPr>
          <w:rFonts w:asciiTheme="minorBidi" w:hAnsiTheme="minorBidi"/>
          <w:sz w:val="24"/>
          <w:szCs w:val="24"/>
        </w:rPr>
        <w:t xml:space="preserve"> </w:t>
      </w:r>
      <w:r w:rsidR="008F3B98" w:rsidRPr="00D8303D">
        <w:rPr>
          <w:rFonts w:asciiTheme="minorBidi" w:hAnsiTheme="minorBidi"/>
          <w:i/>
          <w:sz w:val="24"/>
          <w:szCs w:val="24"/>
        </w:rPr>
        <w:t>zav</w:t>
      </w:r>
      <w:r w:rsidR="00F11838" w:rsidRPr="00D8303D">
        <w:rPr>
          <w:rFonts w:asciiTheme="minorBidi" w:hAnsiTheme="minorBidi"/>
          <w:sz w:val="24"/>
          <w:szCs w:val="24"/>
        </w:rPr>
        <w:t xml:space="preserve"> [</w:t>
      </w:r>
      <w:r w:rsidR="005168ED">
        <w:rPr>
          <w:rFonts w:asciiTheme="minorBidi" w:hAnsiTheme="minorBidi"/>
          <w:sz w:val="24"/>
          <w:szCs w:val="24"/>
        </w:rPr>
        <w:t>one</w:t>
      </w:r>
      <w:r w:rsidR="00F11838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who experiences </w:t>
      </w:r>
      <w:r w:rsidR="00C3443D">
        <w:rPr>
          <w:rFonts w:asciiTheme="minorBidi" w:hAnsiTheme="minorBidi"/>
          <w:sz w:val="24"/>
          <w:szCs w:val="24"/>
        </w:rPr>
        <w:t>a discharge</w:t>
      </w:r>
      <w:r w:rsidR="00F11838" w:rsidRPr="00D8303D">
        <w:rPr>
          <w:rFonts w:asciiTheme="minorBidi" w:hAnsiTheme="minorBidi"/>
          <w:sz w:val="24"/>
          <w:szCs w:val="24"/>
        </w:rPr>
        <w:t>]</w:t>
      </w:r>
      <w:r w:rsidRPr="00D8303D">
        <w:rPr>
          <w:rFonts w:asciiTheme="minorBidi" w:hAnsiTheme="minorBidi"/>
          <w:sz w:val="24"/>
          <w:szCs w:val="24"/>
        </w:rPr>
        <w:t xml:space="preserve">, and whoever is </w:t>
      </w:r>
      <w:r w:rsidR="008F3B98" w:rsidRPr="00D8303D">
        <w:rPr>
          <w:rFonts w:asciiTheme="minorBidi" w:hAnsiTheme="minorBidi"/>
          <w:i/>
          <w:sz w:val="24"/>
          <w:szCs w:val="24"/>
        </w:rPr>
        <w:t>tamei</w:t>
      </w:r>
      <w:r w:rsidRPr="00D8303D">
        <w:rPr>
          <w:rFonts w:asciiTheme="minorBidi" w:hAnsiTheme="minorBidi"/>
          <w:sz w:val="24"/>
          <w:szCs w:val="24"/>
        </w:rPr>
        <w:t xml:space="preserve"> </w:t>
      </w:r>
      <w:r w:rsidR="009C6AAA">
        <w:rPr>
          <w:rFonts w:asciiTheme="minorBidi" w:hAnsiTheme="minorBidi"/>
          <w:sz w:val="24"/>
          <w:szCs w:val="24"/>
        </w:rPr>
        <w:t xml:space="preserve">(impure) </w:t>
      </w:r>
      <w:r w:rsidRPr="00D8303D">
        <w:rPr>
          <w:rFonts w:asciiTheme="minorBidi" w:hAnsiTheme="minorBidi"/>
          <w:sz w:val="24"/>
          <w:szCs w:val="24"/>
        </w:rPr>
        <w:t>by [contact with] the dead. (</w:t>
      </w:r>
      <w:r w:rsidRPr="00D8303D">
        <w:rPr>
          <w:rFonts w:asciiTheme="minorBidi" w:hAnsiTheme="minorBidi"/>
          <w:i/>
          <w:iCs/>
          <w:sz w:val="24"/>
          <w:szCs w:val="24"/>
        </w:rPr>
        <w:t>Bamidbar</w:t>
      </w:r>
      <w:r w:rsidRPr="00D8303D">
        <w:rPr>
          <w:rFonts w:asciiTheme="minorBidi" w:hAnsiTheme="minorBidi"/>
          <w:sz w:val="24"/>
          <w:szCs w:val="24"/>
        </w:rPr>
        <w:t xml:space="preserve"> 5:2)</w:t>
      </w:r>
    </w:p>
    <w:p w14:paraId="79BCCD56" w14:textId="77777777" w:rsidR="00D8303D" w:rsidRPr="00D8303D" w:rsidRDefault="00D8303D" w:rsidP="00D8303D">
      <w:pPr>
        <w:spacing w:after="0" w:line="240" w:lineRule="auto"/>
        <w:ind w:left="720" w:hanging="11"/>
        <w:jc w:val="both"/>
        <w:rPr>
          <w:rFonts w:asciiTheme="minorBidi" w:hAnsiTheme="minorBidi"/>
          <w:sz w:val="24"/>
          <w:szCs w:val="24"/>
        </w:rPr>
      </w:pPr>
    </w:p>
    <w:p w14:paraId="69B247D6" w14:textId="537F2E1A" w:rsidR="00C23BEE" w:rsidRDefault="00F11838" w:rsidP="0052413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303D">
        <w:rPr>
          <w:rFonts w:asciiTheme="minorBidi" w:hAnsiTheme="minorBidi"/>
          <w:sz w:val="24"/>
          <w:szCs w:val="24"/>
        </w:rPr>
        <w:t xml:space="preserve">The </w:t>
      </w:r>
      <w:r w:rsidRPr="00D8303D">
        <w:rPr>
          <w:rFonts w:asciiTheme="minorBidi" w:hAnsiTheme="minorBidi"/>
          <w:i/>
          <w:iCs/>
          <w:sz w:val="24"/>
          <w:szCs w:val="24"/>
        </w:rPr>
        <w:t>parashot</w:t>
      </w:r>
      <w:r w:rsidRPr="00D8303D">
        <w:rPr>
          <w:rFonts w:asciiTheme="minorBidi" w:hAnsiTheme="minorBidi"/>
          <w:sz w:val="24"/>
          <w:szCs w:val="24"/>
        </w:rPr>
        <w:t xml:space="preserve"> of </w:t>
      </w:r>
      <w:r w:rsidRPr="00D8303D">
        <w:rPr>
          <w:rFonts w:asciiTheme="minorBidi" w:hAnsiTheme="minorBidi"/>
          <w:i/>
          <w:iCs/>
          <w:sz w:val="24"/>
          <w:szCs w:val="24"/>
        </w:rPr>
        <w:t>Tazria</w:t>
      </w:r>
      <w:r w:rsidRPr="00D8303D">
        <w:rPr>
          <w:rFonts w:asciiTheme="minorBidi" w:hAnsiTheme="minorBidi"/>
          <w:sz w:val="24"/>
          <w:szCs w:val="24"/>
        </w:rPr>
        <w:t xml:space="preserve"> and </w:t>
      </w:r>
      <w:r w:rsidR="00213C07" w:rsidRPr="00D8303D">
        <w:rPr>
          <w:rFonts w:asciiTheme="minorBidi" w:hAnsiTheme="minorBidi"/>
          <w:i/>
          <w:iCs/>
          <w:sz w:val="24"/>
          <w:szCs w:val="24"/>
        </w:rPr>
        <w:t>Metzora</w:t>
      </w:r>
      <w:r w:rsidRPr="00D8303D">
        <w:rPr>
          <w:rFonts w:asciiTheme="minorBidi" w:hAnsiTheme="minorBidi"/>
          <w:sz w:val="24"/>
          <w:szCs w:val="24"/>
        </w:rPr>
        <w:t xml:space="preserve"> describe the processes by which </w:t>
      </w:r>
      <w:r w:rsidR="007F38B0">
        <w:rPr>
          <w:rFonts w:asciiTheme="minorBidi" w:hAnsiTheme="minorBidi"/>
          <w:sz w:val="24"/>
          <w:szCs w:val="24"/>
        </w:rPr>
        <w:t>a</w:t>
      </w:r>
      <w:r w:rsidR="007F38B0" w:rsidRPr="00D8303D">
        <w:rPr>
          <w:rFonts w:asciiTheme="minorBidi" w:hAnsiTheme="minorBidi"/>
          <w:sz w:val="24"/>
          <w:szCs w:val="24"/>
        </w:rPr>
        <w:t xml:space="preserve">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="008F3B98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and </w:t>
      </w:r>
      <w:r w:rsidR="007F38B0">
        <w:rPr>
          <w:rFonts w:asciiTheme="minorBidi" w:hAnsiTheme="minorBidi"/>
          <w:sz w:val="24"/>
          <w:szCs w:val="24"/>
        </w:rPr>
        <w:t>a</w:t>
      </w:r>
      <w:r w:rsidR="007F38B0" w:rsidRPr="00D8303D">
        <w:rPr>
          <w:rFonts w:asciiTheme="minorBidi" w:hAnsiTheme="minorBidi"/>
          <w:sz w:val="24"/>
          <w:szCs w:val="24"/>
        </w:rPr>
        <w:t xml:space="preserve"> </w:t>
      </w:r>
      <w:r w:rsidR="008F3B98" w:rsidRPr="00D8303D">
        <w:rPr>
          <w:rFonts w:asciiTheme="minorBidi" w:hAnsiTheme="minorBidi"/>
          <w:i/>
          <w:sz w:val="24"/>
          <w:szCs w:val="24"/>
        </w:rPr>
        <w:t>zav</w:t>
      </w:r>
      <w:r w:rsidRPr="00D8303D">
        <w:rPr>
          <w:rFonts w:asciiTheme="minorBidi" w:hAnsiTheme="minorBidi"/>
          <w:sz w:val="24"/>
          <w:szCs w:val="24"/>
        </w:rPr>
        <w:t xml:space="preserve"> contract their impurity and later undergo purification, but the obligation </w:t>
      </w:r>
      <w:r w:rsidR="007E146A" w:rsidRPr="00D8303D">
        <w:rPr>
          <w:rFonts w:asciiTheme="minorBidi" w:hAnsiTheme="minorBidi"/>
          <w:sz w:val="24"/>
          <w:szCs w:val="24"/>
        </w:rPr>
        <w:t xml:space="preserve">of distancing from the camp is mentioned only in connection with the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="00213C07" w:rsidRPr="00D8303D">
        <w:rPr>
          <w:rFonts w:asciiTheme="minorBidi" w:hAnsiTheme="minorBidi"/>
          <w:sz w:val="24"/>
          <w:szCs w:val="24"/>
        </w:rPr>
        <w:t>,</w:t>
      </w:r>
      <w:r w:rsidR="007E146A" w:rsidRPr="00D8303D">
        <w:rPr>
          <w:rFonts w:asciiTheme="minorBidi" w:hAnsiTheme="minorBidi"/>
          <w:sz w:val="24"/>
          <w:szCs w:val="24"/>
        </w:rPr>
        <w:t xml:space="preserve"> not the </w:t>
      </w:r>
      <w:r w:rsidR="008F3B98" w:rsidRPr="00D8303D">
        <w:rPr>
          <w:rFonts w:asciiTheme="minorBidi" w:hAnsiTheme="minorBidi"/>
          <w:i/>
          <w:iCs/>
          <w:sz w:val="24"/>
          <w:szCs w:val="24"/>
        </w:rPr>
        <w:t>zav</w:t>
      </w:r>
      <w:r w:rsidR="007E146A" w:rsidRPr="00D8303D">
        <w:rPr>
          <w:rFonts w:asciiTheme="minorBidi" w:hAnsiTheme="minorBidi"/>
          <w:sz w:val="24"/>
          <w:szCs w:val="24"/>
        </w:rPr>
        <w:t xml:space="preserve">. Similarly, in </w:t>
      </w:r>
      <w:r w:rsidR="00585677" w:rsidRPr="00D8303D">
        <w:rPr>
          <w:rFonts w:asciiTheme="minorBidi" w:hAnsiTheme="minorBidi"/>
          <w:i/>
          <w:iCs/>
          <w:sz w:val="24"/>
          <w:szCs w:val="24"/>
        </w:rPr>
        <w:t xml:space="preserve">Parashat </w:t>
      </w:r>
      <w:r w:rsidR="007E146A" w:rsidRPr="00D8303D">
        <w:rPr>
          <w:rFonts w:asciiTheme="minorBidi" w:hAnsiTheme="minorBidi"/>
          <w:i/>
          <w:iCs/>
          <w:sz w:val="24"/>
          <w:szCs w:val="24"/>
        </w:rPr>
        <w:t>Chukat</w:t>
      </w:r>
      <w:r w:rsidR="007E146A" w:rsidRPr="00D8303D">
        <w:rPr>
          <w:rFonts w:asciiTheme="minorBidi" w:hAnsiTheme="minorBidi"/>
          <w:sz w:val="24"/>
          <w:szCs w:val="24"/>
        </w:rPr>
        <w:t xml:space="preserve">, which sets forth the conditions under which one contracts </w:t>
      </w:r>
      <w:r w:rsidR="008F3B98" w:rsidRPr="00D8303D">
        <w:rPr>
          <w:rFonts w:asciiTheme="minorBidi" w:hAnsiTheme="minorBidi"/>
          <w:i/>
          <w:sz w:val="24"/>
          <w:szCs w:val="24"/>
        </w:rPr>
        <w:t>tum’a</w:t>
      </w:r>
      <w:r w:rsidR="00213C07" w:rsidRPr="00D8303D">
        <w:rPr>
          <w:rFonts w:asciiTheme="minorBidi" w:hAnsiTheme="minorBidi"/>
          <w:i/>
          <w:sz w:val="24"/>
          <w:szCs w:val="24"/>
        </w:rPr>
        <w:t xml:space="preserve"> </w:t>
      </w:r>
      <w:r w:rsidR="007E146A" w:rsidRPr="00D8303D">
        <w:rPr>
          <w:rFonts w:asciiTheme="minorBidi" w:hAnsiTheme="minorBidi"/>
          <w:sz w:val="24"/>
          <w:szCs w:val="24"/>
        </w:rPr>
        <w:t xml:space="preserve">from a dead body and the processes for purification, there is no mention that </w:t>
      </w:r>
      <w:r w:rsidR="008F3B98" w:rsidRPr="00D8303D">
        <w:rPr>
          <w:rFonts w:asciiTheme="minorBidi" w:hAnsiTheme="minorBidi"/>
          <w:i/>
          <w:sz w:val="24"/>
          <w:szCs w:val="24"/>
        </w:rPr>
        <w:t>teme</w:t>
      </w:r>
      <w:r w:rsidR="00E03BA5">
        <w:rPr>
          <w:rFonts w:asciiTheme="minorBidi" w:hAnsiTheme="minorBidi"/>
          <w:i/>
          <w:sz w:val="24"/>
          <w:szCs w:val="24"/>
        </w:rPr>
        <w:t>’</w:t>
      </w:r>
      <w:r w:rsidR="008F3B98" w:rsidRPr="00D8303D">
        <w:rPr>
          <w:rFonts w:asciiTheme="minorBidi" w:hAnsiTheme="minorBidi"/>
          <w:i/>
          <w:sz w:val="24"/>
          <w:szCs w:val="24"/>
        </w:rPr>
        <w:t>im</w:t>
      </w:r>
      <w:r w:rsidR="007E146A" w:rsidRPr="00D8303D">
        <w:rPr>
          <w:rFonts w:asciiTheme="minorBidi" w:hAnsiTheme="minorBidi"/>
          <w:sz w:val="24"/>
          <w:szCs w:val="24"/>
        </w:rPr>
        <w:t xml:space="preserve"> of this category are distanced from the camp. Why does the Torah mention this distancing only in relation to the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="007E146A" w:rsidRPr="00D8303D">
        <w:rPr>
          <w:rFonts w:asciiTheme="minorBidi" w:hAnsiTheme="minorBidi"/>
          <w:sz w:val="24"/>
          <w:szCs w:val="24"/>
        </w:rPr>
        <w:t>?</w:t>
      </w:r>
    </w:p>
    <w:p w14:paraId="2AD94900" w14:textId="77777777" w:rsidR="00D8303D" w:rsidRPr="00D8303D" w:rsidRDefault="00D8303D" w:rsidP="00D8303D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777ABCCC" w14:textId="1EC3493F" w:rsidR="007E146A" w:rsidRDefault="007E146A" w:rsidP="00D8303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303D">
        <w:rPr>
          <w:rFonts w:asciiTheme="minorBidi" w:hAnsiTheme="minorBidi"/>
          <w:sz w:val="24"/>
          <w:szCs w:val="24"/>
        </w:rPr>
        <w:t xml:space="preserve">We might suggest two reasons for the obligation to remove </w:t>
      </w:r>
      <w:r w:rsidR="008F3B98" w:rsidRPr="00D8303D">
        <w:rPr>
          <w:rFonts w:asciiTheme="minorBidi" w:hAnsiTheme="minorBidi"/>
          <w:i/>
          <w:sz w:val="24"/>
          <w:szCs w:val="24"/>
        </w:rPr>
        <w:t>teme</w:t>
      </w:r>
      <w:r w:rsidR="002B00DF">
        <w:rPr>
          <w:rFonts w:asciiTheme="minorBidi" w:hAnsiTheme="minorBidi"/>
          <w:i/>
          <w:sz w:val="24"/>
          <w:szCs w:val="24"/>
        </w:rPr>
        <w:t>’</w:t>
      </w:r>
      <w:r w:rsidR="008F3B98" w:rsidRPr="00D8303D">
        <w:rPr>
          <w:rFonts w:asciiTheme="minorBidi" w:hAnsiTheme="minorBidi"/>
          <w:i/>
          <w:sz w:val="24"/>
          <w:szCs w:val="24"/>
        </w:rPr>
        <w:t>im</w:t>
      </w:r>
      <w:r w:rsidRPr="00D8303D">
        <w:rPr>
          <w:rFonts w:asciiTheme="minorBidi" w:hAnsiTheme="minorBidi"/>
          <w:sz w:val="24"/>
          <w:szCs w:val="24"/>
        </w:rPr>
        <w:t xml:space="preserve"> from the camp.</w:t>
      </w:r>
      <w:r w:rsidR="00502380" w:rsidRPr="00D8303D">
        <w:rPr>
          <w:rFonts w:asciiTheme="minorBidi" w:hAnsiTheme="minorBidi"/>
          <w:sz w:val="24"/>
          <w:szCs w:val="24"/>
        </w:rPr>
        <w:t xml:space="preserve"> On one hand</w:t>
      </w:r>
      <w:r w:rsidRPr="00D8303D">
        <w:rPr>
          <w:rFonts w:asciiTheme="minorBidi" w:hAnsiTheme="minorBidi"/>
          <w:sz w:val="24"/>
          <w:szCs w:val="24"/>
        </w:rPr>
        <w:t xml:space="preserve">, this </w:t>
      </w:r>
      <w:r w:rsidR="00502380" w:rsidRPr="00D8303D">
        <w:rPr>
          <w:rFonts w:asciiTheme="minorBidi" w:hAnsiTheme="minorBidi"/>
          <w:sz w:val="24"/>
          <w:szCs w:val="24"/>
        </w:rPr>
        <w:t xml:space="preserve">law may </w:t>
      </w:r>
      <w:r w:rsidR="00213C07" w:rsidRPr="00D8303D">
        <w:rPr>
          <w:rFonts w:asciiTheme="minorBidi" w:hAnsiTheme="minorBidi"/>
          <w:sz w:val="24"/>
          <w:szCs w:val="24"/>
        </w:rPr>
        <w:t xml:space="preserve">arise because of </w:t>
      </w:r>
      <w:r w:rsidRPr="00D8303D">
        <w:rPr>
          <w:rFonts w:asciiTheme="minorBidi" w:hAnsiTheme="minorBidi"/>
          <w:sz w:val="24"/>
          <w:szCs w:val="24"/>
        </w:rPr>
        <w:t xml:space="preserve">the status of the camp: if someone who is </w:t>
      </w:r>
      <w:r w:rsidR="008F3B98" w:rsidRPr="00D8303D">
        <w:rPr>
          <w:rFonts w:asciiTheme="minorBidi" w:hAnsiTheme="minorBidi"/>
          <w:i/>
          <w:sz w:val="24"/>
          <w:szCs w:val="24"/>
        </w:rPr>
        <w:t>tamei</w:t>
      </w:r>
      <w:r w:rsidRPr="00D8303D">
        <w:rPr>
          <w:rFonts w:asciiTheme="minorBidi" w:hAnsiTheme="minorBidi"/>
          <w:sz w:val="24"/>
          <w:szCs w:val="24"/>
        </w:rPr>
        <w:t xml:space="preserve"> enters the camp, the entire camp becomes </w:t>
      </w:r>
      <w:r w:rsidR="008F3B98" w:rsidRPr="00D8303D">
        <w:rPr>
          <w:rFonts w:asciiTheme="minorBidi" w:hAnsiTheme="minorBidi"/>
          <w:i/>
          <w:sz w:val="24"/>
          <w:szCs w:val="24"/>
        </w:rPr>
        <w:t>tamei</w:t>
      </w:r>
      <w:r w:rsidR="00DB441B">
        <w:rPr>
          <w:rFonts w:asciiTheme="minorBidi" w:hAnsiTheme="minorBidi"/>
          <w:sz w:val="24"/>
          <w:szCs w:val="24"/>
        </w:rPr>
        <w:t>; t</w:t>
      </w:r>
      <w:r w:rsidRPr="00D8303D">
        <w:rPr>
          <w:rFonts w:asciiTheme="minorBidi" w:hAnsiTheme="minorBidi"/>
          <w:sz w:val="24"/>
          <w:szCs w:val="24"/>
        </w:rPr>
        <w:t>o avoid this possibility, the</w:t>
      </w:r>
      <w:r w:rsidR="0041680D">
        <w:rPr>
          <w:rFonts w:asciiTheme="minorBidi" w:hAnsiTheme="minorBidi"/>
          <w:sz w:val="24"/>
          <w:szCs w:val="24"/>
        </w:rPr>
        <w:t xml:space="preserve"> </w:t>
      </w:r>
      <w:r w:rsidR="0041680D">
        <w:rPr>
          <w:rFonts w:asciiTheme="minorBidi" w:hAnsiTheme="minorBidi"/>
          <w:iCs/>
          <w:sz w:val="24"/>
          <w:szCs w:val="24"/>
        </w:rPr>
        <w:t>person</w:t>
      </w:r>
      <w:r w:rsidR="0041680D" w:rsidRPr="00D8303D">
        <w:rPr>
          <w:rFonts w:asciiTheme="minorBidi" w:hAnsiTheme="minorBidi"/>
          <w:sz w:val="24"/>
          <w:szCs w:val="24"/>
        </w:rPr>
        <w:t xml:space="preserve"> </w:t>
      </w:r>
      <w:r w:rsidR="0041680D">
        <w:rPr>
          <w:rFonts w:asciiTheme="minorBidi" w:hAnsiTheme="minorBidi"/>
          <w:sz w:val="24"/>
          <w:szCs w:val="24"/>
        </w:rPr>
        <w:t>who is</w:t>
      </w:r>
      <w:r w:rsidRPr="00D8303D">
        <w:rPr>
          <w:rFonts w:asciiTheme="minorBidi" w:hAnsiTheme="minorBidi"/>
          <w:sz w:val="24"/>
          <w:szCs w:val="24"/>
        </w:rPr>
        <w:t xml:space="preserve"> </w:t>
      </w:r>
      <w:r w:rsidR="008F3B98" w:rsidRPr="00D8303D">
        <w:rPr>
          <w:rFonts w:asciiTheme="minorBidi" w:hAnsiTheme="minorBidi"/>
          <w:i/>
          <w:sz w:val="24"/>
          <w:szCs w:val="24"/>
        </w:rPr>
        <w:t>tamei</w:t>
      </w:r>
      <w:r w:rsidR="0041680D">
        <w:rPr>
          <w:rFonts w:asciiTheme="minorBidi" w:hAnsiTheme="minorBidi"/>
          <w:i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is distanced. </w:t>
      </w:r>
      <w:r w:rsidR="00502380" w:rsidRPr="00D8303D">
        <w:rPr>
          <w:rFonts w:asciiTheme="minorBidi" w:hAnsiTheme="minorBidi"/>
          <w:sz w:val="24"/>
          <w:szCs w:val="24"/>
        </w:rPr>
        <w:t xml:space="preserve">On the other hand, this law may be part of the system of laws pertaining to those who are in a state of </w:t>
      </w:r>
      <w:r w:rsidR="008F3B98" w:rsidRPr="00D8303D">
        <w:rPr>
          <w:rFonts w:asciiTheme="minorBidi" w:hAnsiTheme="minorBidi"/>
          <w:i/>
          <w:sz w:val="24"/>
          <w:szCs w:val="24"/>
        </w:rPr>
        <w:t>tum’a</w:t>
      </w:r>
      <w:r w:rsidR="00452F83" w:rsidRPr="002D2DA5">
        <w:rPr>
          <w:rFonts w:asciiTheme="minorBidi" w:hAnsiTheme="minorBidi"/>
          <w:iCs/>
          <w:sz w:val="24"/>
          <w:szCs w:val="24"/>
        </w:rPr>
        <w:t>, in that t</w:t>
      </w:r>
      <w:r w:rsidR="00502380" w:rsidRPr="00D8303D">
        <w:rPr>
          <w:rFonts w:asciiTheme="minorBidi" w:hAnsiTheme="minorBidi"/>
          <w:sz w:val="24"/>
          <w:szCs w:val="24"/>
        </w:rPr>
        <w:t xml:space="preserve">hose who are </w:t>
      </w:r>
      <w:r w:rsidR="002B00DF">
        <w:rPr>
          <w:rFonts w:asciiTheme="minorBidi" w:hAnsiTheme="minorBidi"/>
          <w:sz w:val="24"/>
          <w:szCs w:val="24"/>
        </w:rPr>
        <w:t xml:space="preserve">impure </w:t>
      </w:r>
      <w:r w:rsidR="00502380" w:rsidRPr="00D8303D">
        <w:rPr>
          <w:rFonts w:asciiTheme="minorBidi" w:hAnsiTheme="minorBidi"/>
          <w:sz w:val="24"/>
          <w:szCs w:val="24"/>
        </w:rPr>
        <w:t xml:space="preserve">are not fit to be part of the holy camp. From this perspective, the obligation of distancing the </w:t>
      </w:r>
      <w:r w:rsidR="00E83E12">
        <w:rPr>
          <w:rFonts w:asciiTheme="minorBidi" w:hAnsiTheme="minorBidi"/>
          <w:sz w:val="24"/>
          <w:szCs w:val="24"/>
        </w:rPr>
        <w:lastRenderedPageBreak/>
        <w:t xml:space="preserve">impure individual </w:t>
      </w:r>
      <w:r w:rsidR="00502380" w:rsidRPr="00D8303D">
        <w:rPr>
          <w:rFonts w:asciiTheme="minorBidi" w:hAnsiTheme="minorBidi"/>
          <w:sz w:val="24"/>
          <w:szCs w:val="24"/>
        </w:rPr>
        <w:t xml:space="preserve">arises not from the risk of him causing the camp to become </w:t>
      </w:r>
      <w:r w:rsidR="008F3B98" w:rsidRPr="00D8303D">
        <w:rPr>
          <w:rFonts w:asciiTheme="minorBidi" w:hAnsiTheme="minorBidi"/>
          <w:i/>
          <w:sz w:val="24"/>
          <w:szCs w:val="24"/>
        </w:rPr>
        <w:t>tamei</w:t>
      </w:r>
      <w:r w:rsidR="00502380" w:rsidRPr="00D8303D">
        <w:rPr>
          <w:rFonts w:asciiTheme="minorBidi" w:hAnsiTheme="minorBidi"/>
          <w:sz w:val="24"/>
          <w:szCs w:val="24"/>
        </w:rPr>
        <w:t xml:space="preserve">, but rather from </w:t>
      </w:r>
      <w:r w:rsidR="00190528">
        <w:rPr>
          <w:rFonts w:asciiTheme="minorBidi" w:hAnsiTheme="minorBidi"/>
          <w:sz w:val="24"/>
          <w:szCs w:val="24"/>
        </w:rPr>
        <w:t xml:space="preserve">his </w:t>
      </w:r>
      <w:r w:rsidR="00B85F43">
        <w:rPr>
          <w:rFonts w:asciiTheme="minorBidi" w:hAnsiTheme="minorBidi"/>
          <w:sz w:val="24"/>
          <w:szCs w:val="24"/>
        </w:rPr>
        <w:t>very status of impurity</w:t>
      </w:r>
      <w:r w:rsidR="00C72CDB" w:rsidRPr="00D8303D">
        <w:rPr>
          <w:rFonts w:asciiTheme="minorBidi" w:hAnsiTheme="minorBidi"/>
          <w:sz w:val="24"/>
          <w:szCs w:val="24"/>
        </w:rPr>
        <w:t>.</w:t>
      </w:r>
    </w:p>
    <w:p w14:paraId="58A7BA28" w14:textId="77777777" w:rsidR="00D8303D" w:rsidRPr="00D8303D" w:rsidRDefault="00D8303D" w:rsidP="00D8303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AA9D911" w14:textId="4A884A7A" w:rsidR="00134191" w:rsidRDefault="00502380" w:rsidP="00D8303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303D">
        <w:rPr>
          <w:rFonts w:asciiTheme="minorBidi" w:hAnsiTheme="minorBidi"/>
          <w:sz w:val="24"/>
          <w:szCs w:val="24"/>
        </w:rPr>
        <w:t xml:space="preserve">It seems that these two </w:t>
      </w:r>
      <w:r w:rsidR="00F052AA" w:rsidRPr="00D8303D">
        <w:rPr>
          <w:rFonts w:asciiTheme="minorBidi" w:hAnsiTheme="minorBidi"/>
          <w:sz w:val="24"/>
          <w:szCs w:val="24"/>
        </w:rPr>
        <w:t xml:space="preserve">reasons </w:t>
      </w:r>
      <w:r w:rsidR="00C134E2" w:rsidRPr="00D8303D">
        <w:rPr>
          <w:rFonts w:asciiTheme="minorBidi" w:hAnsiTheme="minorBidi"/>
          <w:sz w:val="24"/>
          <w:szCs w:val="24"/>
        </w:rPr>
        <w:t xml:space="preserve">embody </w:t>
      </w:r>
      <w:r w:rsidR="00F052AA" w:rsidRPr="00D8303D">
        <w:rPr>
          <w:rFonts w:asciiTheme="minorBidi" w:hAnsiTheme="minorBidi"/>
          <w:sz w:val="24"/>
          <w:szCs w:val="24"/>
        </w:rPr>
        <w:t xml:space="preserve">the difference between the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="008F3B98" w:rsidRPr="00D8303D">
        <w:rPr>
          <w:rFonts w:asciiTheme="minorBidi" w:hAnsiTheme="minorBidi"/>
          <w:sz w:val="24"/>
          <w:szCs w:val="24"/>
        </w:rPr>
        <w:t xml:space="preserve"> </w:t>
      </w:r>
      <w:r w:rsidR="00F052AA" w:rsidRPr="00D8303D">
        <w:rPr>
          <w:rFonts w:asciiTheme="minorBidi" w:hAnsiTheme="minorBidi"/>
          <w:sz w:val="24"/>
          <w:szCs w:val="24"/>
        </w:rPr>
        <w:t>and other categories of</w:t>
      </w:r>
      <w:r w:rsidR="00FF76C1">
        <w:rPr>
          <w:rFonts w:asciiTheme="minorBidi" w:hAnsiTheme="minorBidi"/>
          <w:sz w:val="24"/>
          <w:szCs w:val="24"/>
        </w:rPr>
        <w:t xml:space="preserve"> impurity</w:t>
      </w:r>
      <w:r w:rsidR="00F052AA" w:rsidRPr="00D8303D">
        <w:rPr>
          <w:rFonts w:asciiTheme="minorBidi" w:hAnsiTheme="minorBidi"/>
          <w:sz w:val="24"/>
          <w:szCs w:val="24"/>
        </w:rPr>
        <w:t xml:space="preserve">. At the beginning of </w:t>
      </w:r>
      <w:r w:rsidR="00F052AA" w:rsidRPr="002D2DA5">
        <w:rPr>
          <w:rFonts w:asciiTheme="minorBidi" w:hAnsiTheme="minorBidi"/>
          <w:i/>
          <w:iCs/>
          <w:sz w:val="24"/>
          <w:szCs w:val="24"/>
        </w:rPr>
        <w:t>Sefer Bamidbar</w:t>
      </w:r>
      <w:r w:rsidR="00F052AA" w:rsidRPr="00D8303D">
        <w:rPr>
          <w:rFonts w:asciiTheme="minorBidi" w:hAnsiTheme="minorBidi"/>
          <w:sz w:val="24"/>
          <w:szCs w:val="24"/>
        </w:rPr>
        <w:t>, the Torah describes the format</w:t>
      </w:r>
      <w:r w:rsidR="00C72CDB" w:rsidRPr="00D8303D">
        <w:rPr>
          <w:rFonts w:asciiTheme="minorBidi" w:hAnsiTheme="minorBidi"/>
          <w:sz w:val="24"/>
          <w:szCs w:val="24"/>
        </w:rPr>
        <w:t>ion of the camp of Israel. A</w:t>
      </w:r>
      <w:r w:rsidR="00F052AA" w:rsidRPr="00D8303D">
        <w:rPr>
          <w:rFonts w:asciiTheme="minorBidi" w:hAnsiTheme="minorBidi"/>
          <w:sz w:val="24"/>
          <w:szCs w:val="24"/>
        </w:rPr>
        <w:t xml:space="preserve">s part of the laws </w:t>
      </w:r>
      <w:r w:rsidR="00C72CDB" w:rsidRPr="00D8303D">
        <w:rPr>
          <w:rFonts w:asciiTheme="minorBidi" w:hAnsiTheme="minorBidi"/>
          <w:sz w:val="24"/>
          <w:szCs w:val="24"/>
        </w:rPr>
        <w:t xml:space="preserve">for </w:t>
      </w:r>
      <w:r w:rsidR="00F052AA" w:rsidRPr="00D8303D">
        <w:rPr>
          <w:rFonts w:asciiTheme="minorBidi" w:hAnsiTheme="minorBidi"/>
          <w:sz w:val="24"/>
          <w:szCs w:val="24"/>
        </w:rPr>
        <w:t xml:space="preserve">this camp, </w:t>
      </w:r>
      <w:r w:rsidR="008F3B98" w:rsidRPr="00D8303D">
        <w:rPr>
          <w:rFonts w:asciiTheme="minorBidi" w:hAnsiTheme="minorBidi"/>
          <w:i/>
          <w:sz w:val="24"/>
          <w:szCs w:val="24"/>
        </w:rPr>
        <w:t>teme</w:t>
      </w:r>
      <w:r w:rsidR="00FF76C1">
        <w:rPr>
          <w:rFonts w:asciiTheme="minorBidi" w:hAnsiTheme="minorBidi"/>
          <w:i/>
          <w:sz w:val="24"/>
          <w:szCs w:val="24"/>
        </w:rPr>
        <w:t>’</w:t>
      </w:r>
      <w:r w:rsidR="008F3B98" w:rsidRPr="00D8303D">
        <w:rPr>
          <w:rFonts w:asciiTheme="minorBidi" w:hAnsiTheme="minorBidi"/>
          <w:i/>
          <w:sz w:val="24"/>
          <w:szCs w:val="24"/>
        </w:rPr>
        <w:t>im</w:t>
      </w:r>
      <w:r w:rsidR="00F052AA" w:rsidRPr="00D8303D">
        <w:rPr>
          <w:rFonts w:asciiTheme="minorBidi" w:hAnsiTheme="minorBidi"/>
          <w:sz w:val="24"/>
          <w:szCs w:val="24"/>
        </w:rPr>
        <w:t xml:space="preserve"> must be distanced so </w:t>
      </w:r>
      <w:r w:rsidR="000B42D7">
        <w:rPr>
          <w:rFonts w:asciiTheme="minorBidi" w:hAnsiTheme="minorBidi"/>
          <w:sz w:val="24"/>
          <w:szCs w:val="24"/>
        </w:rPr>
        <w:t>as</w:t>
      </w:r>
      <w:r w:rsidR="00F052AA" w:rsidRPr="00D8303D">
        <w:rPr>
          <w:rFonts w:asciiTheme="minorBidi" w:hAnsiTheme="minorBidi"/>
          <w:sz w:val="24"/>
          <w:szCs w:val="24"/>
        </w:rPr>
        <w:t xml:space="preserve"> not</w:t>
      </w:r>
      <w:r w:rsidR="000B42D7">
        <w:rPr>
          <w:rFonts w:asciiTheme="minorBidi" w:hAnsiTheme="minorBidi"/>
          <w:sz w:val="24"/>
          <w:szCs w:val="24"/>
        </w:rPr>
        <w:t xml:space="preserve"> to</w:t>
      </w:r>
      <w:r w:rsidR="00F052AA" w:rsidRPr="00D8303D">
        <w:rPr>
          <w:rFonts w:asciiTheme="minorBidi" w:hAnsiTheme="minorBidi"/>
          <w:sz w:val="24"/>
          <w:szCs w:val="24"/>
        </w:rPr>
        <w:t xml:space="preserve"> cause the camp to become </w:t>
      </w:r>
      <w:r w:rsidR="008F3B98" w:rsidRPr="00D8303D">
        <w:rPr>
          <w:rFonts w:asciiTheme="minorBidi" w:hAnsiTheme="minorBidi"/>
          <w:i/>
          <w:sz w:val="24"/>
          <w:szCs w:val="24"/>
        </w:rPr>
        <w:t>tamei</w:t>
      </w:r>
      <w:r w:rsidR="00F052AA" w:rsidRPr="00D8303D">
        <w:rPr>
          <w:rFonts w:asciiTheme="minorBidi" w:hAnsiTheme="minorBidi"/>
          <w:sz w:val="24"/>
          <w:szCs w:val="24"/>
        </w:rPr>
        <w:t>. It is impossible to establish a camp that is ritually pure (</w:t>
      </w:r>
      <w:r w:rsidR="008F3B98" w:rsidRPr="00D8303D">
        <w:rPr>
          <w:rFonts w:asciiTheme="minorBidi" w:hAnsiTheme="minorBidi"/>
          <w:i/>
          <w:sz w:val="24"/>
          <w:szCs w:val="24"/>
        </w:rPr>
        <w:t>tahor</w:t>
      </w:r>
      <w:r w:rsidR="00F052AA" w:rsidRPr="00D8303D">
        <w:rPr>
          <w:rFonts w:asciiTheme="minorBidi" w:hAnsiTheme="minorBidi"/>
          <w:sz w:val="24"/>
          <w:szCs w:val="24"/>
        </w:rPr>
        <w:t xml:space="preserve">) while </w:t>
      </w:r>
      <w:r w:rsidR="00EB2F7D">
        <w:rPr>
          <w:rFonts w:asciiTheme="minorBidi" w:hAnsiTheme="minorBidi"/>
          <w:iCs/>
          <w:sz w:val="24"/>
          <w:szCs w:val="24"/>
        </w:rPr>
        <w:t>impure individuals</w:t>
      </w:r>
      <w:r w:rsidR="00EB2F7D" w:rsidRPr="00D8303D">
        <w:rPr>
          <w:rFonts w:asciiTheme="minorBidi" w:hAnsiTheme="minorBidi"/>
          <w:sz w:val="24"/>
          <w:szCs w:val="24"/>
        </w:rPr>
        <w:t xml:space="preserve"> </w:t>
      </w:r>
      <w:r w:rsidR="00F052AA" w:rsidRPr="00D8303D">
        <w:rPr>
          <w:rFonts w:asciiTheme="minorBidi" w:hAnsiTheme="minorBidi"/>
          <w:sz w:val="24"/>
          <w:szCs w:val="24"/>
        </w:rPr>
        <w:t>are within it.</w:t>
      </w:r>
      <w:r w:rsidR="00F052AA" w:rsidRPr="00D8303D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="00F052AA" w:rsidRPr="00D8303D">
        <w:rPr>
          <w:rFonts w:asciiTheme="minorBidi" w:hAnsiTheme="minorBidi"/>
          <w:sz w:val="24"/>
          <w:szCs w:val="24"/>
        </w:rPr>
        <w:t xml:space="preserve"> In the </w:t>
      </w:r>
      <w:r w:rsidR="00F052AA" w:rsidRPr="002D2DA5">
        <w:rPr>
          <w:rFonts w:asciiTheme="minorBidi" w:hAnsiTheme="minorBidi"/>
          <w:i/>
          <w:iCs/>
          <w:sz w:val="24"/>
          <w:szCs w:val="24"/>
        </w:rPr>
        <w:t>parashot</w:t>
      </w:r>
      <w:r w:rsidR="00F052AA" w:rsidRPr="00D8303D">
        <w:rPr>
          <w:rFonts w:asciiTheme="minorBidi" w:hAnsiTheme="minorBidi"/>
          <w:sz w:val="24"/>
          <w:szCs w:val="24"/>
        </w:rPr>
        <w:t xml:space="preserve"> of </w:t>
      </w:r>
      <w:r w:rsidR="00F052AA" w:rsidRPr="00D8303D">
        <w:rPr>
          <w:rFonts w:asciiTheme="minorBidi" w:hAnsiTheme="minorBidi"/>
          <w:i/>
          <w:iCs/>
          <w:sz w:val="24"/>
          <w:szCs w:val="24"/>
        </w:rPr>
        <w:t>Tazria</w:t>
      </w:r>
      <w:r w:rsidR="00F052AA" w:rsidRPr="00D8303D">
        <w:rPr>
          <w:rFonts w:asciiTheme="minorBidi" w:hAnsiTheme="minorBidi"/>
          <w:sz w:val="24"/>
          <w:szCs w:val="24"/>
        </w:rPr>
        <w:t xml:space="preserve"> and </w:t>
      </w:r>
      <w:r w:rsidR="008F3B98" w:rsidRPr="00D8303D">
        <w:rPr>
          <w:rFonts w:asciiTheme="minorBidi" w:hAnsiTheme="minorBidi"/>
          <w:i/>
          <w:iCs/>
          <w:sz w:val="24"/>
          <w:szCs w:val="24"/>
        </w:rPr>
        <w:t>Metzora</w:t>
      </w:r>
      <w:r w:rsidR="00F052AA" w:rsidRPr="00D8303D">
        <w:rPr>
          <w:rFonts w:asciiTheme="minorBidi" w:hAnsiTheme="minorBidi"/>
          <w:sz w:val="24"/>
          <w:szCs w:val="24"/>
        </w:rPr>
        <w:t xml:space="preserve">, </w:t>
      </w:r>
      <w:r w:rsidR="0094659C">
        <w:rPr>
          <w:rFonts w:asciiTheme="minorBidi" w:hAnsiTheme="minorBidi"/>
          <w:sz w:val="24"/>
          <w:szCs w:val="24"/>
        </w:rPr>
        <w:t xml:space="preserve">however, </w:t>
      </w:r>
      <w:r w:rsidR="00F052AA" w:rsidRPr="00D8303D">
        <w:rPr>
          <w:rFonts w:asciiTheme="minorBidi" w:hAnsiTheme="minorBidi"/>
          <w:sz w:val="24"/>
          <w:szCs w:val="24"/>
        </w:rPr>
        <w:t>the Torah is not discussing the law of the camp, but rather the law pertaining to</w:t>
      </w:r>
      <w:r w:rsidR="00EB2F7D">
        <w:rPr>
          <w:rFonts w:asciiTheme="minorBidi" w:hAnsiTheme="minorBidi"/>
          <w:sz w:val="24"/>
          <w:szCs w:val="24"/>
        </w:rPr>
        <w:t xml:space="preserve"> the</w:t>
      </w:r>
      <w:r w:rsidR="00F052AA" w:rsidRPr="00D8303D">
        <w:rPr>
          <w:rFonts w:asciiTheme="minorBidi" w:hAnsiTheme="minorBidi"/>
          <w:sz w:val="24"/>
          <w:szCs w:val="24"/>
        </w:rPr>
        <w:t xml:space="preserve"> </w:t>
      </w:r>
      <w:r w:rsidR="008F3B98" w:rsidRPr="00D8303D">
        <w:rPr>
          <w:rFonts w:asciiTheme="minorBidi" w:hAnsiTheme="minorBidi"/>
          <w:i/>
          <w:sz w:val="24"/>
          <w:szCs w:val="24"/>
        </w:rPr>
        <w:t>teme</w:t>
      </w:r>
      <w:r w:rsidR="00EB2F7D">
        <w:rPr>
          <w:rFonts w:asciiTheme="minorBidi" w:hAnsiTheme="minorBidi"/>
          <w:i/>
          <w:sz w:val="24"/>
          <w:szCs w:val="24"/>
        </w:rPr>
        <w:t>’</w:t>
      </w:r>
      <w:r w:rsidR="008F3B98" w:rsidRPr="00D8303D">
        <w:rPr>
          <w:rFonts w:asciiTheme="minorBidi" w:hAnsiTheme="minorBidi"/>
          <w:i/>
          <w:sz w:val="24"/>
          <w:szCs w:val="24"/>
        </w:rPr>
        <w:t>im</w:t>
      </w:r>
      <w:r w:rsidR="00EB2F7D">
        <w:rPr>
          <w:rFonts w:asciiTheme="minorBidi" w:hAnsiTheme="minorBidi"/>
          <w:i/>
          <w:sz w:val="24"/>
          <w:szCs w:val="24"/>
        </w:rPr>
        <w:t xml:space="preserve"> </w:t>
      </w:r>
      <w:r w:rsidR="00EB2F7D">
        <w:rPr>
          <w:rFonts w:asciiTheme="minorBidi" w:hAnsiTheme="minorBidi"/>
          <w:iCs/>
          <w:sz w:val="24"/>
          <w:szCs w:val="24"/>
        </w:rPr>
        <w:t>themselves</w:t>
      </w:r>
      <w:r w:rsidR="0094659C">
        <w:rPr>
          <w:rFonts w:asciiTheme="minorBidi" w:hAnsiTheme="minorBidi"/>
          <w:sz w:val="24"/>
          <w:szCs w:val="24"/>
        </w:rPr>
        <w:t xml:space="preserve"> –</w:t>
      </w:r>
      <w:r w:rsidR="0094659C" w:rsidRPr="00D8303D">
        <w:rPr>
          <w:rFonts w:asciiTheme="minorBidi" w:hAnsiTheme="minorBidi"/>
          <w:sz w:val="24"/>
          <w:szCs w:val="24"/>
        </w:rPr>
        <w:t xml:space="preserve"> </w:t>
      </w:r>
      <w:r w:rsidR="00F052AA" w:rsidRPr="00D8303D">
        <w:rPr>
          <w:rFonts w:asciiTheme="minorBidi" w:hAnsiTheme="minorBidi"/>
          <w:sz w:val="24"/>
          <w:szCs w:val="24"/>
        </w:rPr>
        <w:t>and within this context</w:t>
      </w:r>
      <w:r w:rsidR="0094659C">
        <w:rPr>
          <w:rFonts w:asciiTheme="minorBidi" w:hAnsiTheme="minorBidi"/>
          <w:sz w:val="24"/>
          <w:szCs w:val="24"/>
        </w:rPr>
        <w:t>,</w:t>
      </w:r>
      <w:r w:rsidR="00F052AA" w:rsidRPr="00D8303D">
        <w:rPr>
          <w:rFonts w:asciiTheme="minorBidi" w:hAnsiTheme="minorBidi"/>
          <w:sz w:val="24"/>
          <w:szCs w:val="24"/>
        </w:rPr>
        <w:t xml:space="preserve"> it is only the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="008F3B98" w:rsidRPr="00D8303D">
        <w:rPr>
          <w:rFonts w:asciiTheme="minorBidi" w:hAnsiTheme="minorBidi"/>
          <w:sz w:val="24"/>
          <w:szCs w:val="24"/>
        </w:rPr>
        <w:t xml:space="preserve"> </w:t>
      </w:r>
      <w:r w:rsidR="00F052AA" w:rsidRPr="00D8303D">
        <w:rPr>
          <w:rFonts w:asciiTheme="minorBidi" w:hAnsiTheme="minorBidi"/>
          <w:sz w:val="24"/>
          <w:szCs w:val="24"/>
        </w:rPr>
        <w:t>who</w:t>
      </w:r>
      <w:r w:rsidR="00C134E2" w:rsidRPr="00D8303D">
        <w:rPr>
          <w:rFonts w:asciiTheme="minorBidi" w:hAnsiTheme="minorBidi"/>
          <w:sz w:val="24"/>
          <w:szCs w:val="24"/>
        </w:rPr>
        <w:t xml:space="preserve"> is unfit </w:t>
      </w:r>
      <w:r w:rsidR="00A81583">
        <w:rPr>
          <w:rFonts w:asciiTheme="minorBidi" w:hAnsiTheme="minorBidi"/>
          <w:sz w:val="24"/>
          <w:szCs w:val="24"/>
        </w:rPr>
        <w:t xml:space="preserve">in </w:t>
      </w:r>
      <w:r w:rsidR="00A81583" w:rsidRPr="00D8303D">
        <w:rPr>
          <w:rFonts w:asciiTheme="minorBidi" w:hAnsiTheme="minorBidi"/>
          <w:sz w:val="24"/>
          <w:szCs w:val="24"/>
        </w:rPr>
        <w:t xml:space="preserve">himself </w:t>
      </w:r>
      <w:r w:rsidR="00C134E2" w:rsidRPr="00D8303D">
        <w:rPr>
          <w:rFonts w:asciiTheme="minorBidi" w:hAnsiTheme="minorBidi"/>
          <w:sz w:val="24"/>
          <w:szCs w:val="24"/>
        </w:rPr>
        <w:t xml:space="preserve">to be </w:t>
      </w:r>
      <w:r w:rsidR="003667B5" w:rsidRPr="00D8303D">
        <w:rPr>
          <w:rFonts w:asciiTheme="minorBidi" w:hAnsiTheme="minorBidi"/>
          <w:sz w:val="24"/>
          <w:szCs w:val="24"/>
        </w:rPr>
        <w:t xml:space="preserve">included within </w:t>
      </w:r>
      <w:r w:rsidR="00F052AA" w:rsidRPr="00D8303D">
        <w:rPr>
          <w:rFonts w:asciiTheme="minorBidi" w:hAnsiTheme="minorBidi"/>
          <w:sz w:val="24"/>
          <w:szCs w:val="24"/>
        </w:rPr>
        <w:t>the camp.</w:t>
      </w:r>
      <w:r w:rsidR="00134191" w:rsidRPr="00D8303D">
        <w:rPr>
          <w:rFonts w:asciiTheme="minorBidi" w:hAnsiTheme="minorBidi"/>
          <w:sz w:val="24"/>
          <w:szCs w:val="24"/>
        </w:rPr>
        <w:t xml:space="preserve"> The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="008F3B98" w:rsidRPr="00D8303D">
        <w:rPr>
          <w:rFonts w:asciiTheme="minorBidi" w:hAnsiTheme="minorBidi"/>
          <w:sz w:val="24"/>
          <w:szCs w:val="24"/>
        </w:rPr>
        <w:t xml:space="preserve"> </w:t>
      </w:r>
      <w:r w:rsidR="00134191" w:rsidRPr="00D8303D">
        <w:rPr>
          <w:rFonts w:asciiTheme="minorBidi" w:hAnsiTheme="minorBidi"/>
          <w:sz w:val="24"/>
          <w:szCs w:val="24"/>
        </w:rPr>
        <w:t xml:space="preserve">must remain alone, with his hair disheveled, owing to his </w:t>
      </w:r>
      <w:r w:rsidR="00213C07" w:rsidRPr="00D8303D">
        <w:rPr>
          <w:rFonts w:asciiTheme="minorBidi" w:hAnsiTheme="minorBidi"/>
          <w:i/>
          <w:sz w:val="24"/>
          <w:szCs w:val="24"/>
        </w:rPr>
        <w:t>tzara’at</w:t>
      </w:r>
      <w:r w:rsidR="00134191" w:rsidRPr="00D8303D">
        <w:rPr>
          <w:rFonts w:asciiTheme="minorBidi" w:hAnsiTheme="minorBidi"/>
          <w:sz w:val="24"/>
          <w:szCs w:val="24"/>
        </w:rPr>
        <w:t>, and he must also leave the camp.</w:t>
      </w:r>
    </w:p>
    <w:p w14:paraId="74BB7C86" w14:textId="77777777" w:rsidR="00D8303D" w:rsidRPr="00D8303D" w:rsidRDefault="00D8303D" w:rsidP="00D8303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0F93DDD" w14:textId="17A048A9" w:rsidR="00134191" w:rsidRPr="00D8303D" w:rsidRDefault="00134191" w:rsidP="00D8303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303D">
        <w:rPr>
          <w:rFonts w:asciiTheme="minorBidi" w:hAnsiTheme="minorBidi"/>
          <w:sz w:val="24"/>
          <w:szCs w:val="24"/>
        </w:rPr>
        <w:t>Why is there such a</w:t>
      </w:r>
      <w:r w:rsidR="00D475C9">
        <w:rPr>
          <w:rFonts w:asciiTheme="minorBidi" w:hAnsiTheme="minorBidi"/>
          <w:sz w:val="24"/>
          <w:szCs w:val="24"/>
        </w:rPr>
        <w:t>n essential</w:t>
      </w:r>
      <w:r w:rsidRPr="00D8303D">
        <w:rPr>
          <w:rFonts w:asciiTheme="minorBidi" w:hAnsiTheme="minorBidi"/>
          <w:sz w:val="24"/>
          <w:szCs w:val="24"/>
        </w:rPr>
        <w:t xml:space="preserve"> difference between the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="008F3B98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and the other categories? Why is someone who is </w:t>
      </w:r>
      <w:r w:rsidR="008F3B98" w:rsidRPr="00D8303D">
        <w:rPr>
          <w:rFonts w:asciiTheme="minorBidi" w:hAnsiTheme="minorBidi"/>
          <w:i/>
          <w:sz w:val="24"/>
          <w:szCs w:val="24"/>
        </w:rPr>
        <w:t>tamei</w:t>
      </w:r>
      <w:r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i/>
          <w:iCs/>
          <w:sz w:val="24"/>
          <w:szCs w:val="24"/>
        </w:rPr>
        <w:t>met</w:t>
      </w:r>
      <w:r w:rsidRPr="00D8303D">
        <w:rPr>
          <w:rFonts w:asciiTheme="minorBidi" w:hAnsiTheme="minorBidi"/>
          <w:sz w:val="24"/>
          <w:szCs w:val="24"/>
        </w:rPr>
        <w:t xml:space="preserve"> (</w:t>
      </w:r>
      <w:r w:rsidR="00607E9A" w:rsidRPr="002D2DA5">
        <w:rPr>
          <w:rFonts w:asciiTheme="minorBidi" w:hAnsiTheme="minorBidi"/>
          <w:iCs/>
          <w:sz w:val="24"/>
          <w:szCs w:val="24"/>
        </w:rPr>
        <w:t>impure because of</w:t>
      </w:r>
      <w:r w:rsidRPr="002D2DA5">
        <w:rPr>
          <w:rFonts w:asciiTheme="minorBidi" w:hAnsiTheme="minorBidi"/>
          <w:iCs/>
          <w:sz w:val="24"/>
          <w:szCs w:val="24"/>
        </w:rPr>
        <w:t xml:space="preserve"> contact</w:t>
      </w:r>
      <w:r w:rsidRPr="00D8303D">
        <w:rPr>
          <w:rFonts w:asciiTheme="minorBidi" w:hAnsiTheme="minorBidi"/>
          <w:sz w:val="24"/>
          <w:szCs w:val="24"/>
        </w:rPr>
        <w:t xml:space="preserve"> with a dead body) or a </w:t>
      </w:r>
      <w:r w:rsidR="008F3B98" w:rsidRPr="00D8303D">
        <w:rPr>
          <w:rFonts w:asciiTheme="minorBidi" w:hAnsiTheme="minorBidi"/>
          <w:i/>
          <w:sz w:val="24"/>
          <w:szCs w:val="24"/>
        </w:rPr>
        <w:t>zav</w:t>
      </w:r>
      <w:r w:rsidRPr="00D8303D">
        <w:rPr>
          <w:rFonts w:asciiTheme="minorBidi" w:hAnsiTheme="minorBidi"/>
          <w:sz w:val="24"/>
          <w:szCs w:val="24"/>
        </w:rPr>
        <w:t xml:space="preserve"> entitled, in principle, to appear before God, while a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="008F3B98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>is not?</w:t>
      </w:r>
    </w:p>
    <w:p w14:paraId="14C71537" w14:textId="77777777" w:rsidR="00134191" w:rsidRPr="00D8303D" w:rsidRDefault="00134191" w:rsidP="00D8303D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34858EDC" w14:textId="435EC76F" w:rsidR="00134191" w:rsidRPr="00D8303D" w:rsidRDefault="00AB5ED7" w:rsidP="00D8303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P</w:t>
      </w:r>
      <w:r w:rsidR="00134191" w:rsidRPr="00D8303D">
        <w:rPr>
          <w:rFonts w:asciiTheme="minorBidi" w:hAnsiTheme="minorBidi"/>
          <w:b/>
          <w:bCs/>
          <w:sz w:val="24"/>
          <w:szCs w:val="24"/>
        </w:rPr>
        <w:t xml:space="preserve">urification </w:t>
      </w:r>
      <w:r w:rsidR="00D475C9">
        <w:rPr>
          <w:rFonts w:asciiTheme="minorBidi" w:hAnsiTheme="minorBidi"/>
          <w:b/>
          <w:bCs/>
          <w:sz w:val="24"/>
          <w:szCs w:val="24"/>
        </w:rPr>
        <w:t xml:space="preserve">Procedures </w:t>
      </w:r>
    </w:p>
    <w:p w14:paraId="6BF61BB7" w14:textId="77777777" w:rsidR="00D8303D" w:rsidRDefault="00D8303D" w:rsidP="00D8303D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02C66A63" w14:textId="32164BA0" w:rsidR="00502380" w:rsidRDefault="00134191" w:rsidP="00D8303D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  <w:r w:rsidRPr="00D8303D">
        <w:rPr>
          <w:rFonts w:asciiTheme="minorBidi" w:hAnsiTheme="minorBidi"/>
          <w:sz w:val="24"/>
          <w:szCs w:val="24"/>
        </w:rPr>
        <w:t>The regular procedure for purification in the Torah includes t</w:t>
      </w:r>
      <w:r w:rsidR="00C134E2" w:rsidRPr="00D8303D">
        <w:rPr>
          <w:rFonts w:asciiTheme="minorBidi" w:hAnsiTheme="minorBidi"/>
          <w:sz w:val="24"/>
          <w:szCs w:val="24"/>
        </w:rPr>
        <w:t>w</w:t>
      </w:r>
      <w:r w:rsidRPr="00D8303D">
        <w:rPr>
          <w:rFonts w:asciiTheme="minorBidi" w:hAnsiTheme="minorBidi"/>
          <w:sz w:val="24"/>
          <w:szCs w:val="24"/>
        </w:rPr>
        <w:t xml:space="preserve">o actions: immersion in a </w:t>
      </w:r>
      <w:r w:rsidRPr="00D8303D">
        <w:rPr>
          <w:rFonts w:asciiTheme="minorBidi" w:hAnsiTheme="minorBidi"/>
          <w:i/>
          <w:iCs/>
          <w:sz w:val="24"/>
          <w:szCs w:val="24"/>
        </w:rPr>
        <w:t>mikve</w:t>
      </w:r>
      <w:r w:rsidR="00F13FDE">
        <w:rPr>
          <w:rFonts w:asciiTheme="minorBidi" w:hAnsiTheme="minorBidi"/>
          <w:i/>
          <w:iCs/>
          <w:sz w:val="24"/>
          <w:szCs w:val="24"/>
        </w:rPr>
        <w:t>h</w:t>
      </w:r>
      <w:r w:rsidRPr="00D8303D">
        <w:rPr>
          <w:rFonts w:asciiTheme="minorBidi" w:hAnsiTheme="minorBidi"/>
          <w:sz w:val="24"/>
          <w:szCs w:val="24"/>
        </w:rPr>
        <w:t xml:space="preserve"> and washing one’s clothes. There are four categories </w:t>
      </w:r>
      <w:r w:rsidR="00B66DCD">
        <w:rPr>
          <w:rFonts w:asciiTheme="minorBidi" w:hAnsiTheme="minorBidi"/>
          <w:sz w:val="24"/>
          <w:szCs w:val="24"/>
        </w:rPr>
        <w:t>of impurity that</w:t>
      </w:r>
      <w:r w:rsidRPr="00D8303D">
        <w:rPr>
          <w:rFonts w:asciiTheme="minorBidi" w:hAnsiTheme="minorBidi"/>
          <w:sz w:val="24"/>
          <w:szCs w:val="24"/>
        </w:rPr>
        <w:t xml:space="preserve"> require an additional action to complete purification: the </w:t>
      </w:r>
      <w:r w:rsidRPr="00D8303D">
        <w:rPr>
          <w:rFonts w:asciiTheme="minorBidi" w:hAnsiTheme="minorBidi"/>
          <w:i/>
          <w:iCs/>
          <w:sz w:val="24"/>
          <w:szCs w:val="24"/>
        </w:rPr>
        <w:t>yoledet</w:t>
      </w:r>
      <w:r w:rsidRPr="00D8303D">
        <w:rPr>
          <w:rFonts w:asciiTheme="minorBidi" w:hAnsiTheme="minorBidi"/>
          <w:sz w:val="24"/>
          <w:szCs w:val="24"/>
        </w:rPr>
        <w:t xml:space="preserve"> (woman who has given birth), the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Pr="00D8303D">
        <w:rPr>
          <w:rFonts w:asciiTheme="minorBidi" w:hAnsiTheme="minorBidi"/>
          <w:sz w:val="24"/>
          <w:szCs w:val="24"/>
        </w:rPr>
        <w:t xml:space="preserve">, the </w:t>
      </w:r>
      <w:r w:rsidR="008F3B98" w:rsidRPr="00D8303D">
        <w:rPr>
          <w:rFonts w:asciiTheme="minorBidi" w:hAnsiTheme="minorBidi"/>
          <w:i/>
          <w:sz w:val="24"/>
          <w:szCs w:val="24"/>
        </w:rPr>
        <w:t>zav</w:t>
      </w:r>
      <w:r w:rsidRPr="00D8303D">
        <w:rPr>
          <w:rFonts w:asciiTheme="minorBidi" w:hAnsiTheme="minorBidi"/>
          <w:sz w:val="24"/>
          <w:szCs w:val="24"/>
        </w:rPr>
        <w:t>/</w:t>
      </w:r>
      <w:r w:rsidRPr="00D8303D">
        <w:rPr>
          <w:rFonts w:asciiTheme="minorBidi" w:hAnsiTheme="minorBidi"/>
          <w:i/>
          <w:iCs/>
          <w:sz w:val="24"/>
          <w:szCs w:val="24"/>
        </w:rPr>
        <w:t>zava</w:t>
      </w:r>
      <w:r w:rsidRPr="00D8303D">
        <w:rPr>
          <w:rFonts w:asciiTheme="minorBidi" w:hAnsiTheme="minorBidi"/>
          <w:sz w:val="24"/>
          <w:szCs w:val="24"/>
        </w:rPr>
        <w:t xml:space="preserve">, and the </w:t>
      </w:r>
      <w:r w:rsidR="008F3B98" w:rsidRPr="00D8303D">
        <w:rPr>
          <w:rFonts w:asciiTheme="minorBidi" w:hAnsiTheme="minorBidi"/>
          <w:i/>
          <w:sz w:val="24"/>
          <w:szCs w:val="24"/>
        </w:rPr>
        <w:t>tamei</w:t>
      </w:r>
      <w:r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i/>
          <w:iCs/>
          <w:sz w:val="24"/>
          <w:szCs w:val="24"/>
        </w:rPr>
        <w:t>met</w:t>
      </w:r>
      <w:r w:rsidRPr="00D8303D">
        <w:rPr>
          <w:rFonts w:asciiTheme="minorBidi" w:hAnsiTheme="minorBidi"/>
          <w:sz w:val="24"/>
          <w:szCs w:val="24"/>
        </w:rPr>
        <w:t>.</w:t>
      </w:r>
      <w:r w:rsidRPr="00D8303D">
        <w:rPr>
          <w:rStyle w:val="FootnoteReference"/>
          <w:rFonts w:asciiTheme="minorBidi" w:hAnsiTheme="minorBidi"/>
          <w:sz w:val="24"/>
          <w:szCs w:val="24"/>
        </w:rPr>
        <w:footnoteReference w:id="3"/>
      </w:r>
      <w:r w:rsidRPr="00D8303D">
        <w:rPr>
          <w:rFonts w:asciiTheme="minorBidi" w:hAnsiTheme="minorBidi"/>
          <w:sz w:val="24"/>
          <w:szCs w:val="24"/>
        </w:rPr>
        <w:t xml:space="preserve"> The manner of purification for each of these categories is different:</w:t>
      </w:r>
    </w:p>
    <w:p w14:paraId="36191005" w14:textId="77777777" w:rsidR="00D8303D" w:rsidRPr="00D8303D" w:rsidRDefault="00D8303D" w:rsidP="00D8303D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10EC10FD" w14:textId="28B3CE38" w:rsidR="00134191" w:rsidRPr="00D8303D" w:rsidRDefault="008F3B98" w:rsidP="002D2DA5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Theme="minorBidi" w:hAnsiTheme="minorBidi"/>
          <w:sz w:val="24"/>
          <w:szCs w:val="24"/>
        </w:rPr>
      </w:pPr>
      <w:r w:rsidRPr="00D8303D">
        <w:rPr>
          <w:rFonts w:asciiTheme="minorBidi" w:hAnsiTheme="minorBidi"/>
          <w:i/>
          <w:iCs/>
          <w:sz w:val="24"/>
          <w:szCs w:val="24"/>
        </w:rPr>
        <w:t>Metzora</w:t>
      </w:r>
      <w:r w:rsidR="00134191" w:rsidRPr="00D8303D">
        <w:rPr>
          <w:rFonts w:asciiTheme="minorBidi" w:hAnsiTheme="minorBidi"/>
          <w:sz w:val="24"/>
          <w:szCs w:val="24"/>
        </w:rPr>
        <w:t xml:space="preserve"> –</w:t>
      </w:r>
      <w:r w:rsidR="005B0060" w:rsidRPr="00D8303D">
        <w:rPr>
          <w:rFonts w:asciiTheme="minorBidi" w:hAnsiTheme="minorBidi"/>
          <w:sz w:val="24"/>
          <w:szCs w:val="24"/>
        </w:rPr>
        <w:t xml:space="preserve"> T</w:t>
      </w:r>
      <w:r w:rsidR="00134191" w:rsidRPr="00D8303D">
        <w:rPr>
          <w:rFonts w:asciiTheme="minorBidi" w:hAnsiTheme="minorBidi"/>
          <w:sz w:val="24"/>
          <w:szCs w:val="24"/>
        </w:rPr>
        <w:t xml:space="preserve">wo-stage purification process. </w:t>
      </w:r>
      <w:r w:rsidR="00E04F0C">
        <w:rPr>
          <w:rFonts w:asciiTheme="minorBidi" w:hAnsiTheme="minorBidi"/>
          <w:sz w:val="24"/>
          <w:szCs w:val="24"/>
        </w:rPr>
        <w:t xml:space="preserve">The </w:t>
      </w:r>
      <w:r w:rsidR="00E04F0C">
        <w:rPr>
          <w:rFonts w:asciiTheme="minorBidi" w:hAnsiTheme="minorBidi"/>
          <w:i/>
          <w:iCs/>
          <w:sz w:val="24"/>
          <w:szCs w:val="24"/>
        </w:rPr>
        <w:t>metzora</w:t>
      </w:r>
      <w:r w:rsidR="00E04F0C" w:rsidRPr="00D8303D">
        <w:rPr>
          <w:rFonts w:asciiTheme="minorBidi" w:hAnsiTheme="minorBidi"/>
          <w:sz w:val="24"/>
          <w:szCs w:val="24"/>
        </w:rPr>
        <w:t xml:space="preserve"> </w:t>
      </w:r>
      <w:r w:rsidR="00134191" w:rsidRPr="00D8303D">
        <w:rPr>
          <w:rFonts w:asciiTheme="minorBidi" w:hAnsiTheme="minorBidi"/>
          <w:sz w:val="24"/>
          <w:szCs w:val="24"/>
        </w:rPr>
        <w:t xml:space="preserve">brings two birds, then waits seven days (during which time he may enter the camp), and then brings </w:t>
      </w:r>
      <w:r w:rsidR="00E04F0C">
        <w:rPr>
          <w:rFonts w:asciiTheme="minorBidi" w:hAnsiTheme="minorBidi"/>
          <w:sz w:val="24"/>
          <w:szCs w:val="24"/>
        </w:rPr>
        <w:t xml:space="preserve">other </w:t>
      </w:r>
      <w:r w:rsidR="00134191" w:rsidRPr="00D8303D">
        <w:rPr>
          <w:rFonts w:asciiTheme="minorBidi" w:hAnsiTheme="minorBidi"/>
          <w:sz w:val="24"/>
          <w:szCs w:val="24"/>
        </w:rPr>
        <w:t>sacrifices.</w:t>
      </w:r>
    </w:p>
    <w:p w14:paraId="4B547628" w14:textId="7E8A2905" w:rsidR="00134191" w:rsidRPr="00D8303D" w:rsidRDefault="00134191" w:rsidP="002D2DA5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Theme="minorBidi" w:hAnsiTheme="minorBidi"/>
          <w:sz w:val="24"/>
          <w:szCs w:val="24"/>
        </w:rPr>
      </w:pPr>
      <w:r w:rsidRPr="00D8303D">
        <w:rPr>
          <w:rFonts w:asciiTheme="minorBidi" w:hAnsiTheme="minorBidi"/>
          <w:i/>
          <w:iCs/>
          <w:sz w:val="24"/>
          <w:szCs w:val="24"/>
        </w:rPr>
        <w:t>Zav</w:t>
      </w:r>
      <w:r w:rsidR="00E04F0C">
        <w:rPr>
          <w:rFonts w:asciiTheme="minorBidi" w:hAnsiTheme="minorBidi"/>
          <w:sz w:val="24"/>
          <w:szCs w:val="24"/>
        </w:rPr>
        <w:t>/</w:t>
      </w:r>
      <w:r w:rsidRPr="00D8303D">
        <w:rPr>
          <w:rFonts w:asciiTheme="minorBidi" w:hAnsiTheme="minorBidi"/>
          <w:i/>
          <w:iCs/>
          <w:sz w:val="24"/>
          <w:szCs w:val="24"/>
        </w:rPr>
        <w:t>zava, yoledet</w:t>
      </w:r>
      <w:r w:rsidRPr="00D8303D">
        <w:rPr>
          <w:rFonts w:asciiTheme="minorBidi" w:hAnsiTheme="minorBidi"/>
          <w:sz w:val="24"/>
          <w:szCs w:val="24"/>
        </w:rPr>
        <w:t xml:space="preserve"> </w:t>
      </w:r>
      <w:r w:rsidR="005B0060" w:rsidRPr="00D8303D">
        <w:rPr>
          <w:rFonts w:asciiTheme="minorBidi" w:hAnsiTheme="minorBidi"/>
          <w:sz w:val="24"/>
          <w:szCs w:val="24"/>
        </w:rPr>
        <w:t>–</w:t>
      </w:r>
      <w:r w:rsidRPr="00D8303D">
        <w:rPr>
          <w:rFonts w:asciiTheme="minorBidi" w:hAnsiTheme="minorBidi"/>
          <w:sz w:val="24"/>
          <w:szCs w:val="24"/>
        </w:rPr>
        <w:t xml:space="preserve"> </w:t>
      </w:r>
      <w:r w:rsidR="005B0060" w:rsidRPr="00D8303D">
        <w:rPr>
          <w:rFonts w:asciiTheme="minorBidi" w:hAnsiTheme="minorBidi"/>
          <w:sz w:val="24"/>
          <w:szCs w:val="24"/>
        </w:rPr>
        <w:t xml:space="preserve">All wait seven days outside the camp after being purified of their </w:t>
      </w:r>
      <w:r w:rsidR="008F3B98" w:rsidRPr="00D8303D">
        <w:rPr>
          <w:rFonts w:asciiTheme="minorBidi" w:hAnsiTheme="minorBidi"/>
          <w:i/>
          <w:sz w:val="24"/>
          <w:szCs w:val="24"/>
        </w:rPr>
        <w:t>tum’a</w:t>
      </w:r>
      <w:r w:rsidR="00C134E2" w:rsidRPr="00D8303D">
        <w:rPr>
          <w:rFonts w:asciiTheme="minorBidi" w:hAnsiTheme="minorBidi"/>
          <w:i/>
          <w:sz w:val="24"/>
          <w:szCs w:val="24"/>
        </w:rPr>
        <w:t xml:space="preserve">; </w:t>
      </w:r>
      <w:r w:rsidR="005B0060" w:rsidRPr="00D8303D">
        <w:rPr>
          <w:rFonts w:asciiTheme="minorBidi" w:hAnsiTheme="minorBidi"/>
          <w:sz w:val="24"/>
          <w:szCs w:val="24"/>
        </w:rPr>
        <w:t xml:space="preserve">they may not enter the camp during this time. </w:t>
      </w:r>
      <w:r w:rsidR="00AB5ED7">
        <w:rPr>
          <w:rFonts w:asciiTheme="minorBidi" w:hAnsiTheme="minorBidi"/>
          <w:sz w:val="24"/>
          <w:szCs w:val="24"/>
        </w:rPr>
        <w:t>Afterwards,</w:t>
      </w:r>
      <w:r w:rsidR="005B0060" w:rsidRPr="00D8303D">
        <w:rPr>
          <w:rFonts w:asciiTheme="minorBidi" w:hAnsiTheme="minorBidi"/>
          <w:sz w:val="24"/>
          <w:szCs w:val="24"/>
        </w:rPr>
        <w:t xml:space="preserve"> they bring a sacrifice.</w:t>
      </w:r>
    </w:p>
    <w:p w14:paraId="0245A883" w14:textId="15549FC7" w:rsidR="005B0060" w:rsidRPr="00D8303D" w:rsidRDefault="005B0060" w:rsidP="002D2DA5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Theme="minorBidi" w:hAnsiTheme="minorBidi"/>
          <w:sz w:val="24"/>
          <w:szCs w:val="24"/>
        </w:rPr>
      </w:pPr>
      <w:r w:rsidRPr="00D8303D">
        <w:rPr>
          <w:rFonts w:asciiTheme="minorBidi" w:hAnsiTheme="minorBidi"/>
          <w:i/>
          <w:iCs/>
          <w:sz w:val="24"/>
          <w:szCs w:val="24"/>
        </w:rPr>
        <w:t>Tamei met</w:t>
      </w:r>
      <w:r w:rsidRPr="00D8303D">
        <w:rPr>
          <w:rFonts w:asciiTheme="minorBidi" w:hAnsiTheme="minorBidi"/>
          <w:sz w:val="24"/>
          <w:szCs w:val="24"/>
        </w:rPr>
        <w:t xml:space="preserve"> – Waits seven days outside the camp, during which time he is sprinkled with the “waters of </w:t>
      </w:r>
      <w:r w:rsidRPr="00D8303D">
        <w:rPr>
          <w:rFonts w:asciiTheme="minorBidi" w:hAnsiTheme="minorBidi"/>
          <w:i/>
          <w:iCs/>
          <w:sz w:val="24"/>
          <w:szCs w:val="24"/>
        </w:rPr>
        <w:t>chatat</w:t>
      </w:r>
      <w:r w:rsidRPr="00D8303D">
        <w:rPr>
          <w:rFonts w:asciiTheme="minorBidi" w:hAnsiTheme="minorBidi"/>
          <w:sz w:val="24"/>
          <w:szCs w:val="24"/>
        </w:rPr>
        <w:t xml:space="preserve">” (water mixed with ashes of the </w:t>
      </w:r>
      <w:r w:rsidR="00213C07" w:rsidRPr="00D8303D">
        <w:rPr>
          <w:rFonts w:asciiTheme="minorBidi" w:hAnsiTheme="minorBidi"/>
          <w:i/>
          <w:sz w:val="24"/>
          <w:szCs w:val="24"/>
        </w:rPr>
        <w:t>para aduma</w:t>
      </w:r>
      <w:r w:rsidRPr="00D8303D">
        <w:rPr>
          <w:rFonts w:asciiTheme="minorBidi" w:hAnsiTheme="minorBidi"/>
          <w:sz w:val="24"/>
          <w:szCs w:val="24"/>
        </w:rPr>
        <w:t>). Following this</w:t>
      </w:r>
      <w:r w:rsidR="00AB5ED7">
        <w:rPr>
          <w:rFonts w:asciiTheme="minorBidi" w:hAnsiTheme="minorBidi"/>
          <w:sz w:val="24"/>
          <w:szCs w:val="24"/>
        </w:rPr>
        <w:t>,</w:t>
      </w:r>
      <w:r w:rsidRPr="00D8303D">
        <w:rPr>
          <w:rFonts w:asciiTheme="minorBidi" w:hAnsiTheme="minorBidi"/>
          <w:sz w:val="24"/>
          <w:szCs w:val="24"/>
        </w:rPr>
        <w:t xml:space="preserve"> he </w:t>
      </w:r>
      <w:r w:rsidR="00AB5ED7" w:rsidRPr="00D8303D">
        <w:rPr>
          <w:rFonts w:asciiTheme="minorBidi" w:hAnsiTheme="minorBidi"/>
          <w:sz w:val="24"/>
          <w:szCs w:val="24"/>
        </w:rPr>
        <w:t xml:space="preserve">may enter the camp </w:t>
      </w:r>
      <w:r w:rsidR="00AB5ED7">
        <w:rPr>
          <w:rFonts w:asciiTheme="minorBidi" w:hAnsiTheme="minorBidi"/>
          <w:sz w:val="24"/>
          <w:szCs w:val="24"/>
        </w:rPr>
        <w:t xml:space="preserve">and </w:t>
      </w:r>
      <w:r w:rsidRPr="00D8303D">
        <w:rPr>
          <w:rFonts w:asciiTheme="minorBidi" w:hAnsiTheme="minorBidi"/>
          <w:sz w:val="24"/>
          <w:szCs w:val="24"/>
        </w:rPr>
        <w:t xml:space="preserve">is not required to bring a sacrifice. </w:t>
      </w:r>
    </w:p>
    <w:p w14:paraId="455E641C" w14:textId="77777777" w:rsidR="00347EDB" w:rsidRPr="00D8303D" w:rsidRDefault="00347EDB" w:rsidP="00D8303D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51335AB1" w14:textId="7D30949D" w:rsidR="005B0060" w:rsidRPr="00D8303D" w:rsidRDefault="00347EDB" w:rsidP="00D8303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D8303D">
        <w:rPr>
          <w:rFonts w:asciiTheme="minorBidi" w:hAnsiTheme="minorBidi"/>
          <w:b/>
          <w:bCs/>
          <w:sz w:val="24"/>
          <w:szCs w:val="24"/>
        </w:rPr>
        <w:t xml:space="preserve">Preparing for </w:t>
      </w:r>
      <w:r w:rsidR="00B36E67" w:rsidRPr="00D8303D">
        <w:rPr>
          <w:rFonts w:asciiTheme="minorBidi" w:hAnsiTheme="minorBidi"/>
          <w:b/>
          <w:bCs/>
          <w:sz w:val="24"/>
          <w:szCs w:val="24"/>
        </w:rPr>
        <w:t xml:space="preserve">Entry </w:t>
      </w:r>
      <w:r w:rsidRPr="00D8303D">
        <w:rPr>
          <w:rFonts w:asciiTheme="minorBidi" w:hAnsiTheme="minorBidi"/>
          <w:b/>
          <w:bCs/>
          <w:sz w:val="24"/>
          <w:szCs w:val="24"/>
        </w:rPr>
        <w:t xml:space="preserve">into the </w:t>
      </w:r>
      <w:r w:rsidR="00B36E67" w:rsidRPr="00D8303D">
        <w:rPr>
          <w:rFonts w:asciiTheme="minorBidi" w:hAnsiTheme="minorBidi"/>
          <w:b/>
          <w:bCs/>
          <w:sz w:val="24"/>
          <w:szCs w:val="24"/>
        </w:rPr>
        <w:t>Camp</w:t>
      </w:r>
    </w:p>
    <w:p w14:paraId="1E36D140" w14:textId="77777777" w:rsidR="00D8303D" w:rsidRDefault="00D8303D" w:rsidP="00D8303D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3A2B24F3" w14:textId="6EF8F28D" w:rsidR="00347EDB" w:rsidRPr="00D8303D" w:rsidRDefault="00347EDB" w:rsidP="00D8303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303D">
        <w:rPr>
          <w:rFonts w:asciiTheme="minorBidi" w:hAnsiTheme="minorBidi"/>
          <w:sz w:val="24"/>
          <w:szCs w:val="24"/>
        </w:rPr>
        <w:t xml:space="preserve">The camp of Israel is holy, </w:t>
      </w:r>
      <w:r w:rsidR="00D649BF">
        <w:rPr>
          <w:rFonts w:asciiTheme="minorBidi" w:hAnsiTheme="minorBidi"/>
          <w:sz w:val="24"/>
          <w:szCs w:val="24"/>
        </w:rPr>
        <w:t>because</w:t>
      </w:r>
      <w:r w:rsidR="00D649BF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God is in its midst. This is </w:t>
      </w:r>
      <w:r w:rsidR="00FE7813">
        <w:rPr>
          <w:rFonts w:asciiTheme="minorBidi" w:hAnsiTheme="minorBidi"/>
          <w:sz w:val="24"/>
          <w:szCs w:val="24"/>
        </w:rPr>
        <w:t>how the</w:t>
      </w:r>
      <w:r w:rsidRPr="00D8303D">
        <w:rPr>
          <w:rFonts w:asciiTheme="minorBidi" w:hAnsiTheme="minorBidi"/>
          <w:sz w:val="24"/>
          <w:szCs w:val="24"/>
        </w:rPr>
        <w:t xml:space="preserve"> </w:t>
      </w:r>
      <w:r w:rsidR="00692891" w:rsidRPr="00D8303D">
        <w:rPr>
          <w:rFonts w:asciiTheme="minorBidi" w:hAnsiTheme="minorBidi"/>
          <w:sz w:val="24"/>
          <w:szCs w:val="24"/>
        </w:rPr>
        <w:t xml:space="preserve">Torah </w:t>
      </w:r>
      <w:r w:rsidR="00FE7813">
        <w:rPr>
          <w:rFonts w:asciiTheme="minorBidi" w:hAnsiTheme="minorBidi"/>
          <w:sz w:val="24"/>
          <w:szCs w:val="24"/>
        </w:rPr>
        <w:t>explains the need to remove</w:t>
      </w:r>
      <w:r w:rsidR="00692891" w:rsidRPr="00D8303D">
        <w:rPr>
          <w:rFonts w:asciiTheme="minorBidi" w:hAnsiTheme="minorBidi"/>
          <w:sz w:val="24"/>
          <w:szCs w:val="24"/>
        </w:rPr>
        <w:t xml:space="preserve"> </w:t>
      </w:r>
      <w:r w:rsidR="008F3B98" w:rsidRPr="00D8303D">
        <w:rPr>
          <w:rFonts w:asciiTheme="minorBidi" w:hAnsiTheme="minorBidi"/>
          <w:i/>
          <w:sz w:val="24"/>
          <w:szCs w:val="24"/>
        </w:rPr>
        <w:t>teme</w:t>
      </w:r>
      <w:r w:rsidR="00FE7813">
        <w:rPr>
          <w:rFonts w:asciiTheme="minorBidi" w:hAnsiTheme="minorBidi"/>
          <w:i/>
          <w:sz w:val="24"/>
          <w:szCs w:val="24"/>
        </w:rPr>
        <w:t>’</w:t>
      </w:r>
      <w:r w:rsidR="008F3B98" w:rsidRPr="00D8303D">
        <w:rPr>
          <w:rFonts w:asciiTheme="minorBidi" w:hAnsiTheme="minorBidi"/>
          <w:i/>
          <w:sz w:val="24"/>
          <w:szCs w:val="24"/>
        </w:rPr>
        <w:t>im</w:t>
      </w:r>
      <w:r w:rsidR="00692891" w:rsidRPr="00D8303D">
        <w:rPr>
          <w:rFonts w:asciiTheme="minorBidi" w:hAnsiTheme="minorBidi"/>
          <w:sz w:val="24"/>
          <w:szCs w:val="24"/>
        </w:rPr>
        <w:t xml:space="preserve"> from the camp:</w:t>
      </w:r>
    </w:p>
    <w:p w14:paraId="62DC5D7F" w14:textId="77777777" w:rsidR="00D8303D" w:rsidRDefault="00D8303D" w:rsidP="00D8303D">
      <w:pPr>
        <w:spacing w:after="0" w:line="240" w:lineRule="auto"/>
        <w:ind w:left="720" w:hanging="11"/>
        <w:jc w:val="both"/>
        <w:rPr>
          <w:rFonts w:asciiTheme="minorBidi" w:hAnsiTheme="minorBidi"/>
          <w:sz w:val="24"/>
          <w:szCs w:val="24"/>
        </w:rPr>
      </w:pPr>
    </w:p>
    <w:p w14:paraId="2435404B" w14:textId="19C5F3D8" w:rsidR="00692891" w:rsidRPr="00D8303D" w:rsidRDefault="00692891" w:rsidP="00D8303D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D8303D">
        <w:rPr>
          <w:rFonts w:asciiTheme="minorBidi" w:hAnsiTheme="minorBidi"/>
          <w:sz w:val="24"/>
          <w:szCs w:val="24"/>
        </w:rPr>
        <w:lastRenderedPageBreak/>
        <w:t xml:space="preserve">Both male and female [of the previously mentioned categories of </w:t>
      </w:r>
      <w:r w:rsidR="008F3B98" w:rsidRPr="00D8303D">
        <w:rPr>
          <w:rFonts w:asciiTheme="minorBidi" w:hAnsiTheme="minorBidi"/>
          <w:i/>
          <w:sz w:val="24"/>
          <w:szCs w:val="24"/>
        </w:rPr>
        <w:t>teme</w:t>
      </w:r>
      <w:r w:rsidR="002128C6">
        <w:rPr>
          <w:rFonts w:asciiTheme="minorBidi" w:hAnsiTheme="minorBidi"/>
          <w:i/>
          <w:sz w:val="24"/>
          <w:szCs w:val="24"/>
        </w:rPr>
        <w:t>’</w:t>
      </w:r>
      <w:r w:rsidR="008F3B98" w:rsidRPr="00D8303D">
        <w:rPr>
          <w:rFonts w:asciiTheme="minorBidi" w:hAnsiTheme="minorBidi"/>
          <w:i/>
          <w:sz w:val="24"/>
          <w:szCs w:val="24"/>
        </w:rPr>
        <w:t>im</w:t>
      </w:r>
      <w:r w:rsidRPr="00D8303D">
        <w:rPr>
          <w:rFonts w:asciiTheme="minorBidi" w:hAnsiTheme="minorBidi"/>
          <w:sz w:val="24"/>
          <w:szCs w:val="24"/>
        </w:rPr>
        <w:t>] shall you put out [of the camp]; outside of the camp you shall put them, that they not defile the camp in the midst of which I dwell. (</w:t>
      </w:r>
      <w:r w:rsidRPr="00D8303D">
        <w:rPr>
          <w:rFonts w:asciiTheme="minorBidi" w:hAnsiTheme="minorBidi"/>
          <w:i/>
          <w:iCs/>
          <w:sz w:val="24"/>
          <w:szCs w:val="24"/>
        </w:rPr>
        <w:t>Bamidbar</w:t>
      </w:r>
      <w:r w:rsidRPr="00D8303D">
        <w:rPr>
          <w:rFonts w:asciiTheme="minorBidi" w:hAnsiTheme="minorBidi"/>
          <w:sz w:val="24"/>
          <w:szCs w:val="24"/>
        </w:rPr>
        <w:t xml:space="preserve"> 5:3)</w:t>
      </w:r>
    </w:p>
    <w:p w14:paraId="681F5959" w14:textId="77777777" w:rsidR="00D8303D" w:rsidRDefault="00D8303D" w:rsidP="00D8303D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29F031B3" w14:textId="6D4A2CA6" w:rsidR="00692891" w:rsidRDefault="00692891" w:rsidP="00D8303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303D">
        <w:rPr>
          <w:rFonts w:asciiTheme="minorBidi" w:hAnsiTheme="minorBidi"/>
          <w:sz w:val="24"/>
          <w:szCs w:val="24"/>
        </w:rPr>
        <w:t xml:space="preserve">Why must </w:t>
      </w:r>
      <w:r w:rsidR="008F3B98" w:rsidRPr="00D8303D">
        <w:rPr>
          <w:rFonts w:asciiTheme="minorBidi" w:hAnsiTheme="minorBidi"/>
          <w:i/>
          <w:sz w:val="24"/>
          <w:szCs w:val="24"/>
        </w:rPr>
        <w:t>teme</w:t>
      </w:r>
      <w:r w:rsidR="002128C6">
        <w:rPr>
          <w:rFonts w:asciiTheme="minorBidi" w:hAnsiTheme="minorBidi"/>
          <w:i/>
          <w:sz w:val="24"/>
          <w:szCs w:val="24"/>
        </w:rPr>
        <w:t>’</w:t>
      </w:r>
      <w:r w:rsidR="008F3B98" w:rsidRPr="00D8303D">
        <w:rPr>
          <w:rFonts w:asciiTheme="minorBidi" w:hAnsiTheme="minorBidi"/>
          <w:i/>
          <w:sz w:val="24"/>
          <w:szCs w:val="24"/>
        </w:rPr>
        <w:t>im</w:t>
      </w:r>
      <w:r w:rsidRPr="00D8303D">
        <w:rPr>
          <w:rFonts w:asciiTheme="minorBidi" w:hAnsiTheme="minorBidi"/>
          <w:sz w:val="24"/>
          <w:szCs w:val="24"/>
        </w:rPr>
        <w:t xml:space="preserve"> wait seven days outside of the camp? It seems that a seven-day wait is required for anyone whose status of ritual purity changes. In a similar way, during the inauguration of the </w:t>
      </w:r>
      <w:r w:rsidRPr="002D2DA5">
        <w:rPr>
          <w:rFonts w:asciiTheme="minorBidi" w:hAnsiTheme="minorBidi"/>
          <w:i/>
          <w:iCs/>
          <w:sz w:val="24"/>
          <w:szCs w:val="24"/>
        </w:rPr>
        <w:t>Mishkan</w:t>
      </w:r>
      <w:r w:rsidRPr="00D8303D">
        <w:rPr>
          <w:rFonts w:asciiTheme="minorBidi" w:hAnsiTheme="minorBidi"/>
          <w:sz w:val="24"/>
          <w:szCs w:val="24"/>
        </w:rPr>
        <w:t xml:space="preserve">, the </w:t>
      </w:r>
      <w:r w:rsidRPr="002D2DA5">
        <w:rPr>
          <w:rFonts w:asciiTheme="minorBidi" w:hAnsiTheme="minorBidi"/>
          <w:i/>
          <w:iCs/>
          <w:sz w:val="24"/>
          <w:szCs w:val="24"/>
        </w:rPr>
        <w:t>kohanim</w:t>
      </w:r>
      <w:r w:rsidR="00A65DF4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had to spend all seven days inside the </w:t>
      </w:r>
      <w:r w:rsidRPr="002D2DA5">
        <w:rPr>
          <w:rFonts w:asciiTheme="minorBidi" w:hAnsiTheme="minorBidi"/>
          <w:i/>
          <w:iCs/>
          <w:sz w:val="24"/>
          <w:szCs w:val="24"/>
        </w:rPr>
        <w:t>Mishkan</w:t>
      </w:r>
      <w:r w:rsidR="002C4336" w:rsidRPr="00D8303D">
        <w:rPr>
          <w:rFonts w:asciiTheme="minorBidi" w:hAnsiTheme="minorBidi"/>
          <w:sz w:val="24"/>
          <w:szCs w:val="24"/>
        </w:rPr>
        <w:t>, as part of the</w:t>
      </w:r>
      <w:r w:rsidR="00A65DF4">
        <w:rPr>
          <w:rFonts w:asciiTheme="minorBidi" w:hAnsiTheme="minorBidi"/>
          <w:sz w:val="24"/>
          <w:szCs w:val="24"/>
        </w:rPr>
        <w:t>ir</w:t>
      </w:r>
      <w:r w:rsidR="002C4336" w:rsidRPr="00D8303D">
        <w:rPr>
          <w:rFonts w:asciiTheme="minorBidi" w:hAnsiTheme="minorBidi"/>
          <w:sz w:val="24"/>
          <w:szCs w:val="24"/>
        </w:rPr>
        <w:t xml:space="preserve"> process of sanctification</w:t>
      </w:r>
      <w:r w:rsidRPr="00D8303D">
        <w:rPr>
          <w:rFonts w:asciiTheme="minorBidi" w:hAnsiTheme="minorBidi"/>
          <w:sz w:val="24"/>
          <w:szCs w:val="24"/>
        </w:rPr>
        <w:t>.</w:t>
      </w:r>
      <w:r w:rsidRPr="00D8303D">
        <w:rPr>
          <w:rStyle w:val="FootnoteReference"/>
          <w:rFonts w:asciiTheme="minorBidi" w:hAnsiTheme="minorBidi"/>
          <w:sz w:val="24"/>
          <w:szCs w:val="24"/>
        </w:rPr>
        <w:footnoteReference w:id="4"/>
      </w:r>
      <w:r w:rsidR="000976CB" w:rsidRPr="00D8303D">
        <w:rPr>
          <w:rFonts w:asciiTheme="minorBidi" w:hAnsiTheme="minorBidi"/>
          <w:sz w:val="24"/>
          <w:szCs w:val="24"/>
        </w:rPr>
        <w:t xml:space="preserve"> </w:t>
      </w:r>
      <w:r w:rsidR="00B4617A">
        <w:rPr>
          <w:rFonts w:asciiTheme="minorBidi" w:hAnsiTheme="minorBidi"/>
          <w:sz w:val="24"/>
          <w:szCs w:val="24"/>
        </w:rPr>
        <w:t>Thus, a person who is</w:t>
      </w:r>
      <w:r w:rsidR="00B4617A" w:rsidRPr="00D8303D">
        <w:rPr>
          <w:rFonts w:asciiTheme="minorBidi" w:hAnsiTheme="minorBidi"/>
          <w:sz w:val="24"/>
          <w:szCs w:val="24"/>
        </w:rPr>
        <w:t xml:space="preserve"> </w:t>
      </w:r>
      <w:r w:rsidR="008F3B98" w:rsidRPr="00D8303D">
        <w:rPr>
          <w:rFonts w:asciiTheme="minorBidi" w:hAnsiTheme="minorBidi"/>
          <w:i/>
          <w:sz w:val="24"/>
          <w:szCs w:val="24"/>
        </w:rPr>
        <w:t>tamei</w:t>
      </w:r>
      <w:r w:rsidR="000976CB" w:rsidRPr="00D8303D">
        <w:rPr>
          <w:rFonts w:asciiTheme="minorBidi" w:hAnsiTheme="minorBidi"/>
          <w:sz w:val="24"/>
          <w:szCs w:val="24"/>
        </w:rPr>
        <w:t xml:space="preserve"> must wait seven days</w:t>
      </w:r>
      <w:r w:rsidR="007C242B">
        <w:rPr>
          <w:rFonts w:asciiTheme="minorBidi" w:hAnsiTheme="minorBidi"/>
          <w:sz w:val="24"/>
          <w:szCs w:val="24"/>
        </w:rPr>
        <w:t xml:space="preserve"> before</w:t>
      </w:r>
      <w:r w:rsidR="000976CB" w:rsidRPr="00D8303D">
        <w:rPr>
          <w:rFonts w:asciiTheme="minorBidi" w:hAnsiTheme="minorBidi"/>
          <w:sz w:val="24"/>
          <w:szCs w:val="24"/>
        </w:rPr>
        <w:t xml:space="preserve"> regain</w:t>
      </w:r>
      <w:r w:rsidR="007C242B">
        <w:rPr>
          <w:rFonts w:asciiTheme="minorBidi" w:hAnsiTheme="minorBidi"/>
          <w:sz w:val="24"/>
          <w:szCs w:val="24"/>
        </w:rPr>
        <w:t>ing</w:t>
      </w:r>
      <w:r w:rsidR="000976CB" w:rsidRPr="00D8303D">
        <w:rPr>
          <w:rFonts w:asciiTheme="minorBidi" w:hAnsiTheme="minorBidi"/>
          <w:sz w:val="24"/>
          <w:szCs w:val="24"/>
        </w:rPr>
        <w:t xml:space="preserve"> his status of ritual purity</w:t>
      </w:r>
      <w:r w:rsidR="00F60EA6">
        <w:rPr>
          <w:rFonts w:asciiTheme="minorBidi" w:hAnsiTheme="minorBidi"/>
          <w:sz w:val="24"/>
          <w:szCs w:val="24"/>
        </w:rPr>
        <w:t>, which</w:t>
      </w:r>
      <w:r w:rsidR="000976CB" w:rsidRPr="00D8303D">
        <w:rPr>
          <w:rFonts w:asciiTheme="minorBidi" w:hAnsiTheme="minorBidi"/>
          <w:sz w:val="24"/>
          <w:szCs w:val="24"/>
        </w:rPr>
        <w:t xml:space="preserve"> explains the Torah’s instruction concerning purification of the </w:t>
      </w:r>
      <w:r w:rsidR="008F3B98" w:rsidRPr="00D8303D">
        <w:rPr>
          <w:rFonts w:asciiTheme="minorBidi" w:hAnsiTheme="minorBidi"/>
          <w:i/>
          <w:sz w:val="24"/>
          <w:szCs w:val="24"/>
        </w:rPr>
        <w:t>zav</w:t>
      </w:r>
      <w:r w:rsidR="000976CB" w:rsidRPr="00D8303D">
        <w:rPr>
          <w:rFonts w:asciiTheme="minorBidi" w:hAnsiTheme="minorBidi"/>
          <w:sz w:val="24"/>
          <w:szCs w:val="24"/>
        </w:rPr>
        <w:t>:</w:t>
      </w:r>
    </w:p>
    <w:p w14:paraId="0BB09AD4" w14:textId="77777777" w:rsidR="00D8303D" w:rsidRPr="00D8303D" w:rsidRDefault="00D8303D" w:rsidP="00D8303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EAF5932" w14:textId="03B89D8A" w:rsidR="000976CB" w:rsidRPr="00D8303D" w:rsidRDefault="000976CB" w:rsidP="00D8303D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D8303D">
        <w:rPr>
          <w:rFonts w:asciiTheme="minorBidi" w:hAnsiTheme="minorBidi"/>
          <w:sz w:val="24"/>
          <w:szCs w:val="24"/>
        </w:rPr>
        <w:t xml:space="preserve">And when </w:t>
      </w:r>
      <w:r w:rsidR="008445C0">
        <w:rPr>
          <w:rFonts w:asciiTheme="minorBidi" w:hAnsiTheme="minorBidi"/>
          <w:sz w:val="24"/>
          <w:szCs w:val="24"/>
        </w:rPr>
        <w:t xml:space="preserve">a </w:t>
      </w:r>
      <w:r w:rsidR="008445C0">
        <w:rPr>
          <w:rFonts w:asciiTheme="minorBidi" w:hAnsiTheme="minorBidi"/>
          <w:i/>
          <w:iCs/>
          <w:sz w:val="24"/>
          <w:szCs w:val="24"/>
        </w:rPr>
        <w:t>zav</w:t>
      </w:r>
      <w:r w:rsidRPr="00D8303D">
        <w:rPr>
          <w:rFonts w:asciiTheme="minorBidi" w:hAnsiTheme="minorBidi"/>
          <w:sz w:val="24"/>
          <w:szCs w:val="24"/>
        </w:rPr>
        <w:t xml:space="preserve"> is </w:t>
      </w:r>
      <w:r w:rsidR="008445C0">
        <w:rPr>
          <w:rFonts w:asciiTheme="minorBidi" w:hAnsiTheme="minorBidi"/>
          <w:sz w:val="24"/>
          <w:szCs w:val="24"/>
        </w:rPr>
        <w:t>purified</w:t>
      </w:r>
      <w:r w:rsidR="008445C0" w:rsidRPr="00D8303D">
        <w:rPr>
          <w:rFonts w:asciiTheme="minorBidi" w:hAnsiTheme="minorBidi"/>
          <w:sz w:val="24"/>
          <w:szCs w:val="24"/>
        </w:rPr>
        <w:t xml:space="preserve"> </w:t>
      </w:r>
      <w:r w:rsidR="00B12720">
        <w:rPr>
          <w:rFonts w:asciiTheme="minorBidi" w:hAnsiTheme="minorBidi"/>
          <w:sz w:val="24"/>
          <w:szCs w:val="24"/>
        </w:rPr>
        <w:t>from his discharge</w:t>
      </w:r>
      <w:r w:rsidRPr="00D8303D">
        <w:rPr>
          <w:rFonts w:asciiTheme="minorBidi" w:hAnsiTheme="minorBidi"/>
          <w:sz w:val="24"/>
          <w:szCs w:val="24"/>
        </w:rPr>
        <w:t>, then he shal</w:t>
      </w:r>
      <w:r w:rsidR="00C134E2" w:rsidRPr="00D8303D">
        <w:rPr>
          <w:rFonts w:asciiTheme="minorBidi" w:hAnsiTheme="minorBidi"/>
          <w:sz w:val="24"/>
          <w:szCs w:val="24"/>
        </w:rPr>
        <w:t>l</w:t>
      </w:r>
      <w:r w:rsidRPr="00D8303D">
        <w:rPr>
          <w:rFonts w:asciiTheme="minorBidi" w:hAnsiTheme="minorBidi"/>
          <w:sz w:val="24"/>
          <w:szCs w:val="24"/>
        </w:rPr>
        <w:t xml:space="preserve"> count for himself seven days </w:t>
      </w:r>
      <w:r w:rsidR="00B12720">
        <w:rPr>
          <w:rFonts w:asciiTheme="minorBidi" w:hAnsiTheme="minorBidi"/>
          <w:sz w:val="24"/>
          <w:szCs w:val="24"/>
        </w:rPr>
        <w:t>of</w:t>
      </w:r>
      <w:r w:rsidR="00B12720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his </w:t>
      </w:r>
      <w:r w:rsidR="00B12720">
        <w:rPr>
          <w:rFonts w:asciiTheme="minorBidi" w:hAnsiTheme="minorBidi"/>
          <w:sz w:val="24"/>
          <w:szCs w:val="24"/>
        </w:rPr>
        <w:t>purification</w:t>
      </w:r>
      <w:r w:rsidRPr="00D8303D">
        <w:rPr>
          <w:rFonts w:asciiTheme="minorBidi" w:hAnsiTheme="minorBidi"/>
          <w:sz w:val="24"/>
          <w:szCs w:val="24"/>
        </w:rPr>
        <w:t>, and wash his clothes, and he shall bathe his flesh in living waters, and shall be purified. (</w:t>
      </w:r>
      <w:r w:rsidRPr="00D8303D">
        <w:rPr>
          <w:rFonts w:asciiTheme="minorBidi" w:hAnsiTheme="minorBidi"/>
          <w:i/>
          <w:iCs/>
          <w:sz w:val="24"/>
          <w:szCs w:val="24"/>
        </w:rPr>
        <w:t>Vayikra</w:t>
      </w:r>
      <w:r w:rsidRPr="00D8303D">
        <w:rPr>
          <w:rFonts w:asciiTheme="minorBidi" w:hAnsiTheme="minorBidi"/>
          <w:sz w:val="24"/>
          <w:szCs w:val="24"/>
        </w:rPr>
        <w:t xml:space="preserve"> 15:13)</w:t>
      </w:r>
    </w:p>
    <w:p w14:paraId="5821BD47" w14:textId="77777777" w:rsidR="00D8303D" w:rsidRDefault="00D8303D" w:rsidP="00D8303D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27FDC3B5" w14:textId="5C806EA7" w:rsidR="000976CB" w:rsidRPr="00D8303D" w:rsidRDefault="000976CB" w:rsidP="00D8303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303D">
        <w:rPr>
          <w:rFonts w:asciiTheme="minorBidi" w:hAnsiTheme="minorBidi"/>
          <w:sz w:val="24"/>
          <w:szCs w:val="24"/>
        </w:rPr>
        <w:t>Eve</w:t>
      </w:r>
      <w:r w:rsidR="00524136">
        <w:rPr>
          <w:rFonts w:asciiTheme="minorBidi" w:hAnsiTheme="minorBidi"/>
          <w:sz w:val="24"/>
          <w:szCs w:val="24"/>
        </w:rPr>
        <w:t>n</w:t>
      </w:r>
      <w:r w:rsidRPr="00D8303D">
        <w:rPr>
          <w:rFonts w:asciiTheme="minorBidi" w:hAnsiTheme="minorBidi"/>
          <w:sz w:val="24"/>
          <w:szCs w:val="24"/>
        </w:rPr>
        <w:t xml:space="preserve"> after the </w:t>
      </w:r>
      <w:r w:rsidR="008F3B98" w:rsidRPr="00D8303D">
        <w:rPr>
          <w:rFonts w:asciiTheme="minorBidi" w:hAnsiTheme="minorBidi"/>
          <w:i/>
          <w:sz w:val="24"/>
          <w:szCs w:val="24"/>
        </w:rPr>
        <w:t>zav</w:t>
      </w:r>
      <w:r w:rsidRPr="00D8303D">
        <w:rPr>
          <w:rFonts w:asciiTheme="minorBidi" w:hAnsiTheme="minorBidi"/>
          <w:sz w:val="24"/>
          <w:szCs w:val="24"/>
        </w:rPr>
        <w:t xml:space="preserve"> is purified, his status does not change; the process is completed only after seven days have passed.</w:t>
      </w:r>
    </w:p>
    <w:p w14:paraId="11835583" w14:textId="77777777" w:rsidR="00D8303D" w:rsidRDefault="00D8303D" w:rsidP="00D8303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D49CA00" w14:textId="58A61B98" w:rsidR="000976CB" w:rsidRPr="00D8303D" w:rsidRDefault="000976CB" w:rsidP="00D8303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303D">
        <w:rPr>
          <w:rFonts w:asciiTheme="minorBidi" w:hAnsiTheme="minorBidi"/>
          <w:sz w:val="24"/>
          <w:szCs w:val="24"/>
        </w:rPr>
        <w:t>Since the camp of Israel is holy</w:t>
      </w:r>
      <w:r w:rsidRPr="002128C6">
        <w:rPr>
          <w:rFonts w:asciiTheme="minorBidi" w:hAnsiTheme="minorBidi"/>
          <w:sz w:val="24"/>
          <w:szCs w:val="24"/>
        </w:rPr>
        <w:t xml:space="preserve">, </w:t>
      </w:r>
      <w:r w:rsidR="002128C6" w:rsidRPr="002D2DA5">
        <w:rPr>
          <w:rFonts w:asciiTheme="minorBidi" w:hAnsiTheme="minorBidi"/>
          <w:sz w:val="24"/>
          <w:szCs w:val="24"/>
        </w:rPr>
        <w:t>those who are impure</w:t>
      </w:r>
      <w:r w:rsidR="002128C6" w:rsidRPr="002128C6">
        <w:rPr>
          <w:rFonts w:asciiTheme="minorBidi" w:hAnsiTheme="minorBidi"/>
          <w:sz w:val="24"/>
          <w:szCs w:val="24"/>
        </w:rPr>
        <w:t xml:space="preserve"> </w:t>
      </w:r>
      <w:r w:rsidRPr="002128C6">
        <w:rPr>
          <w:rFonts w:asciiTheme="minorBidi" w:hAnsiTheme="minorBidi"/>
          <w:sz w:val="24"/>
          <w:szCs w:val="24"/>
        </w:rPr>
        <w:t>may not reside</w:t>
      </w:r>
      <w:r w:rsidRPr="00D8303D">
        <w:rPr>
          <w:rFonts w:asciiTheme="minorBidi" w:hAnsiTheme="minorBidi"/>
          <w:sz w:val="24"/>
          <w:szCs w:val="24"/>
        </w:rPr>
        <w:t xml:space="preserve"> within it until they undertake certain actions which </w:t>
      </w:r>
      <w:r w:rsidR="00547117" w:rsidRPr="00D8303D">
        <w:rPr>
          <w:rFonts w:asciiTheme="minorBidi" w:hAnsiTheme="minorBidi"/>
          <w:sz w:val="24"/>
          <w:szCs w:val="24"/>
        </w:rPr>
        <w:t xml:space="preserve">render them fit to re-enter </w:t>
      </w:r>
      <w:r w:rsidRPr="00D8303D">
        <w:rPr>
          <w:rFonts w:asciiTheme="minorBidi" w:hAnsiTheme="minorBidi"/>
          <w:sz w:val="24"/>
          <w:szCs w:val="24"/>
        </w:rPr>
        <w:t>the camp.</w:t>
      </w:r>
      <w:r w:rsidRPr="00D8303D">
        <w:rPr>
          <w:rStyle w:val="FootnoteReference"/>
          <w:rFonts w:asciiTheme="minorBidi" w:hAnsiTheme="minorBidi"/>
          <w:sz w:val="24"/>
          <w:szCs w:val="24"/>
        </w:rPr>
        <w:footnoteReference w:id="5"/>
      </w:r>
      <w:r w:rsidR="001936AB" w:rsidRPr="00D8303D">
        <w:rPr>
          <w:rFonts w:asciiTheme="minorBidi" w:hAnsiTheme="minorBidi"/>
          <w:sz w:val="24"/>
          <w:szCs w:val="24"/>
        </w:rPr>
        <w:t xml:space="preserve"> However, this preparation is needed only when </w:t>
      </w:r>
      <w:r w:rsidR="00547117" w:rsidRPr="00D8303D">
        <w:rPr>
          <w:rFonts w:asciiTheme="minorBidi" w:hAnsiTheme="minorBidi"/>
          <w:sz w:val="24"/>
          <w:szCs w:val="24"/>
        </w:rPr>
        <w:t>the individual has become ritually impure on account of himself.</w:t>
      </w:r>
      <w:r w:rsidR="001936AB" w:rsidRPr="00D8303D">
        <w:rPr>
          <w:rFonts w:asciiTheme="minorBidi" w:hAnsiTheme="minorBidi"/>
          <w:sz w:val="24"/>
          <w:szCs w:val="24"/>
        </w:rPr>
        <w:t xml:space="preserve"> When he cont</w:t>
      </w:r>
      <w:r w:rsidR="00F6360E">
        <w:rPr>
          <w:rFonts w:asciiTheme="minorBidi" w:hAnsiTheme="minorBidi"/>
          <w:sz w:val="24"/>
          <w:szCs w:val="24"/>
        </w:rPr>
        <w:t>r</w:t>
      </w:r>
      <w:r w:rsidR="001936AB" w:rsidRPr="00D8303D">
        <w:rPr>
          <w:rFonts w:asciiTheme="minorBidi" w:hAnsiTheme="minorBidi"/>
          <w:sz w:val="24"/>
          <w:szCs w:val="24"/>
        </w:rPr>
        <w:t xml:space="preserve">acts impurity from an outside source – for instance, by touching a creature that is </w:t>
      </w:r>
      <w:r w:rsidR="008F3B98" w:rsidRPr="00D8303D">
        <w:rPr>
          <w:rFonts w:asciiTheme="minorBidi" w:hAnsiTheme="minorBidi"/>
          <w:i/>
          <w:sz w:val="24"/>
          <w:szCs w:val="24"/>
        </w:rPr>
        <w:t>tamei</w:t>
      </w:r>
      <w:r w:rsidR="001936AB" w:rsidRPr="00D8303D">
        <w:rPr>
          <w:rFonts w:asciiTheme="minorBidi" w:hAnsiTheme="minorBidi"/>
          <w:sz w:val="24"/>
          <w:szCs w:val="24"/>
        </w:rPr>
        <w:t xml:space="preserve"> – his personal status does not change, and therefore he is not required to undertake special actions in order to regain a status </w:t>
      </w:r>
      <w:r w:rsidR="00B476D9" w:rsidRPr="00D8303D">
        <w:rPr>
          <w:rFonts w:asciiTheme="minorBidi" w:hAnsiTheme="minorBidi"/>
          <w:sz w:val="24"/>
          <w:szCs w:val="24"/>
        </w:rPr>
        <w:t>of ritual purity. This person immediately r</w:t>
      </w:r>
      <w:r w:rsidR="002B1E85" w:rsidRPr="00D8303D">
        <w:rPr>
          <w:rFonts w:asciiTheme="minorBidi" w:hAnsiTheme="minorBidi"/>
          <w:sz w:val="24"/>
          <w:szCs w:val="24"/>
        </w:rPr>
        <w:t>e-attains a state of purity after seven days, without having to do anything else.</w:t>
      </w:r>
    </w:p>
    <w:p w14:paraId="64E0499C" w14:textId="77777777" w:rsidR="00D8303D" w:rsidRDefault="00D8303D" w:rsidP="00D8303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2D73446" w14:textId="0C95E99F" w:rsidR="002B1E85" w:rsidRPr="00D8303D" w:rsidRDefault="002B1E85" w:rsidP="00D8303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303D">
        <w:rPr>
          <w:rFonts w:asciiTheme="minorBidi" w:hAnsiTheme="minorBidi"/>
          <w:sz w:val="24"/>
          <w:szCs w:val="24"/>
        </w:rPr>
        <w:t xml:space="preserve">The actions that </w:t>
      </w:r>
      <w:r w:rsidR="008F3B98" w:rsidRPr="00D8303D">
        <w:rPr>
          <w:rFonts w:asciiTheme="minorBidi" w:hAnsiTheme="minorBidi"/>
          <w:i/>
          <w:sz w:val="24"/>
          <w:szCs w:val="24"/>
        </w:rPr>
        <w:t>teme</w:t>
      </w:r>
      <w:r w:rsidR="002128C6">
        <w:rPr>
          <w:rFonts w:asciiTheme="minorBidi" w:hAnsiTheme="minorBidi"/>
          <w:i/>
          <w:sz w:val="24"/>
          <w:szCs w:val="24"/>
        </w:rPr>
        <w:t>’</w:t>
      </w:r>
      <w:r w:rsidR="008F3B98" w:rsidRPr="00D8303D">
        <w:rPr>
          <w:rFonts w:asciiTheme="minorBidi" w:hAnsiTheme="minorBidi"/>
          <w:i/>
          <w:sz w:val="24"/>
          <w:szCs w:val="24"/>
        </w:rPr>
        <w:t>im</w:t>
      </w:r>
      <w:r w:rsidRPr="00D8303D">
        <w:rPr>
          <w:rFonts w:asciiTheme="minorBidi" w:hAnsiTheme="minorBidi"/>
          <w:sz w:val="24"/>
          <w:szCs w:val="24"/>
        </w:rPr>
        <w:t xml:space="preserve"> must undertake as part of their purification consist of two types: there are actions that </w:t>
      </w:r>
      <w:r w:rsidR="00547117" w:rsidRPr="00D8303D">
        <w:rPr>
          <w:rFonts w:asciiTheme="minorBidi" w:hAnsiTheme="minorBidi"/>
          <w:sz w:val="24"/>
          <w:szCs w:val="24"/>
        </w:rPr>
        <w:t xml:space="preserve">render them fit to </w:t>
      </w:r>
      <w:r w:rsidRPr="00D8303D">
        <w:rPr>
          <w:rFonts w:asciiTheme="minorBidi" w:hAnsiTheme="minorBidi"/>
          <w:sz w:val="24"/>
          <w:szCs w:val="24"/>
        </w:rPr>
        <w:t xml:space="preserve">re-enter the camp, and actions that </w:t>
      </w:r>
      <w:r w:rsidR="00547117" w:rsidRPr="00D8303D">
        <w:rPr>
          <w:rFonts w:asciiTheme="minorBidi" w:hAnsiTheme="minorBidi"/>
          <w:sz w:val="24"/>
          <w:szCs w:val="24"/>
        </w:rPr>
        <w:t xml:space="preserve">render them fit to enter </w:t>
      </w:r>
      <w:r w:rsidRPr="00D8303D">
        <w:rPr>
          <w:rFonts w:asciiTheme="minorBidi" w:hAnsiTheme="minorBidi"/>
          <w:sz w:val="24"/>
          <w:szCs w:val="24"/>
        </w:rPr>
        <w:t xml:space="preserve">the </w:t>
      </w:r>
      <w:r w:rsidRPr="002D2DA5">
        <w:rPr>
          <w:rFonts w:asciiTheme="minorBidi" w:hAnsiTheme="minorBidi"/>
          <w:i/>
          <w:iCs/>
          <w:sz w:val="24"/>
          <w:szCs w:val="24"/>
        </w:rPr>
        <w:t>Mishkan</w:t>
      </w:r>
      <w:r w:rsidRPr="00D8303D">
        <w:rPr>
          <w:rFonts w:asciiTheme="minorBidi" w:hAnsiTheme="minorBidi"/>
          <w:sz w:val="24"/>
          <w:szCs w:val="24"/>
        </w:rPr>
        <w:t xml:space="preserve">. </w:t>
      </w:r>
      <w:r w:rsidR="00A62329">
        <w:rPr>
          <w:rFonts w:asciiTheme="minorBidi" w:hAnsiTheme="minorBidi"/>
          <w:sz w:val="24"/>
          <w:szCs w:val="24"/>
        </w:rPr>
        <w:t>B</w:t>
      </w:r>
      <w:r w:rsidRPr="00D8303D">
        <w:rPr>
          <w:rFonts w:asciiTheme="minorBidi" w:hAnsiTheme="minorBidi"/>
          <w:sz w:val="24"/>
          <w:szCs w:val="24"/>
        </w:rPr>
        <w:t xml:space="preserve">ringing sacrifices, for example, is an action that prepares the </w:t>
      </w:r>
      <w:r w:rsidR="00505928" w:rsidRPr="002D2DA5">
        <w:rPr>
          <w:rFonts w:asciiTheme="minorBidi" w:hAnsiTheme="minorBidi"/>
          <w:iCs/>
          <w:sz w:val="24"/>
          <w:szCs w:val="24"/>
        </w:rPr>
        <w:t>person</w:t>
      </w:r>
      <w:r w:rsidR="00505928">
        <w:rPr>
          <w:rFonts w:asciiTheme="minorBidi" w:hAnsiTheme="minorBidi"/>
          <w:i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for entering the </w:t>
      </w:r>
      <w:r w:rsidRPr="002D2DA5">
        <w:rPr>
          <w:rFonts w:asciiTheme="minorBidi" w:hAnsiTheme="minorBidi"/>
          <w:i/>
          <w:iCs/>
          <w:sz w:val="24"/>
          <w:szCs w:val="24"/>
        </w:rPr>
        <w:t>Mishkan</w:t>
      </w:r>
      <w:r w:rsidRPr="00D8303D">
        <w:rPr>
          <w:rFonts w:asciiTheme="minorBidi" w:hAnsiTheme="minorBidi"/>
          <w:sz w:val="24"/>
          <w:szCs w:val="24"/>
        </w:rPr>
        <w:t xml:space="preserve">, since it is an action that is intimately connected with the </w:t>
      </w:r>
      <w:r w:rsidRPr="002D2DA5">
        <w:rPr>
          <w:rFonts w:asciiTheme="minorBidi" w:hAnsiTheme="minorBidi"/>
          <w:i/>
          <w:iCs/>
          <w:sz w:val="24"/>
          <w:szCs w:val="24"/>
        </w:rPr>
        <w:t>Mishkan</w:t>
      </w:r>
      <w:r w:rsidRPr="00D8303D">
        <w:rPr>
          <w:rFonts w:asciiTheme="minorBidi" w:hAnsiTheme="minorBidi"/>
          <w:sz w:val="24"/>
          <w:szCs w:val="24"/>
        </w:rPr>
        <w:t>.</w:t>
      </w:r>
    </w:p>
    <w:p w14:paraId="34FD25D7" w14:textId="77777777" w:rsidR="002B1E85" w:rsidRPr="00D8303D" w:rsidRDefault="002B1E85" w:rsidP="00D8303D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6EA17CB9" w14:textId="6E302484" w:rsidR="002B1E85" w:rsidRPr="00D8303D" w:rsidRDefault="003D733C" w:rsidP="00D8303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D8303D">
        <w:rPr>
          <w:rFonts w:asciiTheme="minorBidi" w:hAnsiTheme="minorBidi"/>
          <w:b/>
          <w:bCs/>
          <w:sz w:val="24"/>
          <w:szCs w:val="24"/>
        </w:rPr>
        <w:t xml:space="preserve">The </w:t>
      </w:r>
      <w:r w:rsidR="00B34B76" w:rsidRPr="00D8303D">
        <w:rPr>
          <w:rFonts w:asciiTheme="minorBidi" w:hAnsiTheme="minorBidi"/>
          <w:b/>
          <w:bCs/>
          <w:sz w:val="24"/>
          <w:szCs w:val="24"/>
        </w:rPr>
        <w:t xml:space="preserve">Unique Nature </w:t>
      </w:r>
      <w:r w:rsidRPr="00D8303D">
        <w:rPr>
          <w:rFonts w:asciiTheme="minorBidi" w:hAnsiTheme="minorBidi"/>
          <w:b/>
          <w:bCs/>
          <w:sz w:val="24"/>
          <w:szCs w:val="24"/>
        </w:rPr>
        <w:t xml:space="preserve">of the </w:t>
      </w:r>
      <w:r w:rsidR="00B34B76" w:rsidRPr="00D8303D">
        <w:rPr>
          <w:rFonts w:asciiTheme="minorBidi" w:hAnsiTheme="minorBidi"/>
          <w:b/>
          <w:bCs/>
          <w:i/>
          <w:sz w:val="24"/>
          <w:szCs w:val="24"/>
        </w:rPr>
        <w:t xml:space="preserve">Tum’a </w:t>
      </w:r>
      <w:r w:rsidRPr="00D8303D">
        <w:rPr>
          <w:rFonts w:asciiTheme="minorBidi" w:hAnsiTheme="minorBidi"/>
          <w:b/>
          <w:bCs/>
          <w:sz w:val="24"/>
          <w:szCs w:val="24"/>
        </w:rPr>
        <w:t xml:space="preserve">of the </w:t>
      </w:r>
      <w:r w:rsidR="00B34B76" w:rsidRPr="00D8303D">
        <w:rPr>
          <w:rFonts w:asciiTheme="minorBidi" w:hAnsiTheme="minorBidi"/>
          <w:b/>
          <w:bCs/>
          <w:i/>
          <w:sz w:val="24"/>
          <w:szCs w:val="24"/>
        </w:rPr>
        <w:t>Metzora</w:t>
      </w:r>
      <w:r w:rsidR="00B34B76" w:rsidRPr="00D8303D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7E832F1C" w14:textId="77777777" w:rsidR="00D8303D" w:rsidRDefault="00D8303D" w:rsidP="00D8303D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443ABA52" w14:textId="47F5DF27" w:rsidR="003D733C" w:rsidRPr="00D8303D" w:rsidRDefault="003D733C" w:rsidP="00D8303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303D">
        <w:rPr>
          <w:rFonts w:asciiTheme="minorBidi" w:hAnsiTheme="minorBidi"/>
          <w:i/>
          <w:iCs/>
          <w:sz w:val="24"/>
          <w:szCs w:val="24"/>
        </w:rPr>
        <w:t>Chazal</w:t>
      </w:r>
      <w:r w:rsidRPr="00D8303D">
        <w:rPr>
          <w:rFonts w:asciiTheme="minorBidi" w:hAnsiTheme="minorBidi"/>
          <w:sz w:val="24"/>
          <w:szCs w:val="24"/>
        </w:rPr>
        <w:t xml:space="preserve"> describe the </w:t>
      </w:r>
      <w:r w:rsidR="008F3B98" w:rsidRPr="00D8303D">
        <w:rPr>
          <w:rFonts w:asciiTheme="minorBidi" w:hAnsiTheme="minorBidi"/>
          <w:i/>
          <w:sz w:val="24"/>
          <w:szCs w:val="24"/>
        </w:rPr>
        <w:t>zav</w:t>
      </w:r>
      <w:r w:rsidRPr="00D8303D">
        <w:rPr>
          <w:rFonts w:asciiTheme="minorBidi" w:hAnsiTheme="minorBidi"/>
          <w:sz w:val="24"/>
          <w:szCs w:val="24"/>
        </w:rPr>
        <w:t xml:space="preserve"> and </w:t>
      </w:r>
      <w:r w:rsidRPr="00D8303D">
        <w:rPr>
          <w:rFonts w:asciiTheme="minorBidi" w:hAnsiTheme="minorBidi"/>
          <w:i/>
          <w:iCs/>
          <w:sz w:val="24"/>
          <w:szCs w:val="24"/>
        </w:rPr>
        <w:t>zava</w:t>
      </w:r>
      <w:r w:rsidRPr="00D8303D">
        <w:rPr>
          <w:rFonts w:asciiTheme="minorBidi" w:hAnsiTheme="minorBidi"/>
          <w:sz w:val="24"/>
          <w:szCs w:val="24"/>
        </w:rPr>
        <w:t xml:space="preserve"> as having “their impurity emerge from their bodies” (</w:t>
      </w:r>
      <w:r w:rsidRPr="00D8303D">
        <w:rPr>
          <w:rFonts w:asciiTheme="minorBidi" w:hAnsiTheme="minorBidi"/>
          <w:i/>
          <w:iCs/>
          <w:sz w:val="24"/>
          <w:szCs w:val="24"/>
        </w:rPr>
        <w:t>Nidda</w:t>
      </w:r>
      <w:r w:rsidRPr="00D8303D">
        <w:rPr>
          <w:rFonts w:asciiTheme="minorBidi" w:hAnsiTheme="minorBidi"/>
          <w:sz w:val="24"/>
          <w:szCs w:val="24"/>
        </w:rPr>
        <w:t xml:space="preserve"> 32a and elsewhere). The significance of this is that they </w:t>
      </w:r>
      <w:r w:rsidR="00547117" w:rsidRPr="00D8303D">
        <w:rPr>
          <w:rFonts w:asciiTheme="minorBidi" w:hAnsiTheme="minorBidi"/>
          <w:sz w:val="24"/>
          <w:szCs w:val="24"/>
        </w:rPr>
        <w:t xml:space="preserve">themselves </w:t>
      </w:r>
      <w:r w:rsidRPr="00D8303D">
        <w:rPr>
          <w:rFonts w:asciiTheme="minorBidi" w:hAnsiTheme="minorBidi"/>
          <w:sz w:val="24"/>
          <w:szCs w:val="24"/>
        </w:rPr>
        <w:t xml:space="preserve">are a source of impurity in the world: they emit an </w:t>
      </w:r>
      <w:r w:rsidR="00C318B4">
        <w:rPr>
          <w:rFonts w:asciiTheme="minorBidi" w:hAnsiTheme="minorBidi"/>
          <w:sz w:val="24"/>
          <w:szCs w:val="24"/>
        </w:rPr>
        <w:t>discharge</w:t>
      </w:r>
      <w:r w:rsidR="00C318B4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>that is impure, thus they themselves are ritually impure.</w:t>
      </w:r>
    </w:p>
    <w:p w14:paraId="3AD8A3E2" w14:textId="77777777" w:rsidR="00D8303D" w:rsidRDefault="00D8303D" w:rsidP="00D8303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C0AB209" w14:textId="4910ABA7" w:rsidR="003D733C" w:rsidRDefault="003D733C" w:rsidP="00D8303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303D">
        <w:rPr>
          <w:rFonts w:asciiTheme="minorBidi" w:hAnsiTheme="minorBidi"/>
          <w:sz w:val="24"/>
          <w:szCs w:val="24"/>
        </w:rPr>
        <w:lastRenderedPageBreak/>
        <w:t xml:space="preserve">Although the </w:t>
      </w:r>
      <w:r w:rsidR="008F3B98" w:rsidRPr="00D8303D">
        <w:rPr>
          <w:rFonts w:asciiTheme="minorBidi" w:hAnsiTheme="minorBidi"/>
          <w:i/>
          <w:sz w:val="24"/>
          <w:szCs w:val="24"/>
        </w:rPr>
        <w:t>tum’a</w:t>
      </w:r>
      <w:r w:rsidR="00547117" w:rsidRPr="00D8303D">
        <w:rPr>
          <w:rFonts w:asciiTheme="minorBidi" w:hAnsiTheme="minorBidi"/>
          <w:i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of the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="008F3B98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is more severe than that of the </w:t>
      </w:r>
      <w:r w:rsidR="008F3B98" w:rsidRPr="00D8303D">
        <w:rPr>
          <w:rFonts w:asciiTheme="minorBidi" w:hAnsiTheme="minorBidi"/>
          <w:i/>
          <w:sz w:val="24"/>
          <w:szCs w:val="24"/>
        </w:rPr>
        <w:t>zav</w:t>
      </w:r>
      <w:r w:rsidRPr="00D8303D">
        <w:rPr>
          <w:rFonts w:asciiTheme="minorBidi" w:hAnsiTheme="minorBidi"/>
          <w:sz w:val="24"/>
          <w:szCs w:val="24"/>
        </w:rPr>
        <w:t xml:space="preserve">, the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="008F3B98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>is not considered as having “impurity emerge from his body</w:t>
      </w:r>
      <w:r w:rsidR="00D8303D">
        <w:rPr>
          <w:rFonts w:asciiTheme="minorBidi" w:hAnsiTheme="minorBidi"/>
          <w:sz w:val="24"/>
          <w:szCs w:val="24"/>
        </w:rPr>
        <w:t>.”</w:t>
      </w:r>
      <w:r w:rsidRPr="00D8303D">
        <w:rPr>
          <w:rStyle w:val="FootnoteReference"/>
          <w:rFonts w:asciiTheme="minorBidi" w:hAnsiTheme="minorBidi"/>
          <w:sz w:val="24"/>
          <w:szCs w:val="24"/>
        </w:rPr>
        <w:footnoteReference w:id="6"/>
      </w:r>
      <w:r w:rsidRPr="00D8303D">
        <w:rPr>
          <w:rFonts w:asciiTheme="minorBidi" w:hAnsiTheme="minorBidi"/>
          <w:sz w:val="24"/>
          <w:szCs w:val="24"/>
        </w:rPr>
        <w:t xml:space="preserve"> The impurity of the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="008F3B98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is impurity </w:t>
      </w:r>
      <w:r w:rsidR="00547117" w:rsidRPr="00D8303D">
        <w:rPr>
          <w:rFonts w:asciiTheme="minorBidi" w:hAnsiTheme="minorBidi"/>
          <w:i/>
          <w:iCs/>
          <w:sz w:val="24"/>
          <w:szCs w:val="24"/>
        </w:rPr>
        <w:t>of</w:t>
      </w:r>
      <w:r w:rsidR="00547117" w:rsidRPr="00D8303D">
        <w:rPr>
          <w:rFonts w:asciiTheme="minorBidi" w:hAnsiTheme="minorBidi"/>
          <w:sz w:val="24"/>
          <w:szCs w:val="24"/>
        </w:rPr>
        <w:t xml:space="preserve"> </w:t>
      </w:r>
      <w:r w:rsidR="00156D43">
        <w:rPr>
          <w:rFonts w:asciiTheme="minorBidi" w:hAnsiTheme="minorBidi"/>
          <w:sz w:val="24"/>
          <w:szCs w:val="24"/>
        </w:rPr>
        <w:t>the</w:t>
      </w:r>
      <w:r w:rsidR="00156D43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body, not impurity that issues </w:t>
      </w:r>
      <w:r w:rsidRPr="00D8303D">
        <w:rPr>
          <w:rFonts w:asciiTheme="minorBidi" w:hAnsiTheme="minorBidi"/>
          <w:i/>
          <w:iCs/>
          <w:sz w:val="24"/>
          <w:szCs w:val="24"/>
        </w:rPr>
        <w:t>from</w:t>
      </w:r>
      <w:r w:rsidRPr="00D8303D">
        <w:rPr>
          <w:rFonts w:asciiTheme="minorBidi" w:hAnsiTheme="minorBidi"/>
          <w:sz w:val="24"/>
          <w:szCs w:val="24"/>
        </w:rPr>
        <w:t xml:space="preserve"> </w:t>
      </w:r>
      <w:r w:rsidR="00156D43">
        <w:rPr>
          <w:rFonts w:asciiTheme="minorBidi" w:hAnsiTheme="minorBidi"/>
          <w:sz w:val="24"/>
          <w:szCs w:val="24"/>
        </w:rPr>
        <w:t>the</w:t>
      </w:r>
      <w:r w:rsidR="00156D43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body. As proof of this, let us consider the similarity between the laws of the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="008F3B98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and the laws of the </w:t>
      </w:r>
      <w:r w:rsidR="00547117" w:rsidRPr="00D8303D">
        <w:rPr>
          <w:rFonts w:asciiTheme="minorBidi" w:hAnsiTheme="minorBidi"/>
          <w:sz w:val="24"/>
          <w:szCs w:val="24"/>
        </w:rPr>
        <w:t xml:space="preserve">mourner (since </w:t>
      </w:r>
      <w:r w:rsidR="00547117" w:rsidRPr="002D2DA5">
        <w:rPr>
          <w:rFonts w:asciiTheme="minorBidi" w:hAnsiTheme="minorBidi"/>
          <w:i/>
          <w:iCs/>
          <w:sz w:val="24"/>
          <w:szCs w:val="24"/>
        </w:rPr>
        <w:t>Chazal</w:t>
      </w:r>
      <w:r w:rsidR="00547117" w:rsidRPr="00D8303D">
        <w:rPr>
          <w:rFonts w:asciiTheme="minorBidi" w:hAnsiTheme="minorBidi"/>
          <w:sz w:val="24"/>
          <w:szCs w:val="24"/>
        </w:rPr>
        <w:t xml:space="preserve"> teach that </w:t>
      </w:r>
      <w:r w:rsidRPr="00D8303D">
        <w:rPr>
          <w:rFonts w:asciiTheme="minorBidi" w:hAnsiTheme="minorBidi"/>
          <w:sz w:val="24"/>
          <w:szCs w:val="24"/>
        </w:rPr>
        <w:t xml:space="preserve">“a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="008F3B98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>is considered as someone who is dead”</w:t>
      </w:r>
      <w:r w:rsidRPr="00D8303D">
        <w:rPr>
          <w:rStyle w:val="FootnoteReference"/>
          <w:rFonts w:asciiTheme="minorBidi" w:hAnsiTheme="minorBidi"/>
          <w:sz w:val="24"/>
          <w:szCs w:val="24"/>
        </w:rPr>
        <w:footnoteReference w:id="7"/>
      </w:r>
      <w:r w:rsidR="00547117" w:rsidRPr="00D8303D">
        <w:rPr>
          <w:rFonts w:asciiTheme="minorBidi" w:hAnsiTheme="minorBidi"/>
          <w:sz w:val="24"/>
          <w:szCs w:val="24"/>
        </w:rPr>
        <w:t>)</w:t>
      </w:r>
      <w:r w:rsidRPr="00D8303D">
        <w:rPr>
          <w:rFonts w:asciiTheme="minorBidi" w:hAnsiTheme="minorBidi"/>
          <w:sz w:val="24"/>
          <w:szCs w:val="24"/>
        </w:rPr>
        <w:t>:</w:t>
      </w:r>
      <w:r w:rsidR="003C7FB9" w:rsidRPr="00D8303D">
        <w:rPr>
          <w:rFonts w:asciiTheme="minorBidi" w:hAnsiTheme="minorBidi"/>
          <w:sz w:val="24"/>
          <w:szCs w:val="24"/>
        </w:rPr>
        <w:t xml:space="preserve"> the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="008F3B98" w:rsidRPr="00D8303D">
        <w:rPr>
          <w:rFonts w:asciiTheme="minorBidi" w:hAnsiTheme="minorBidi"/>
          <w:sz w:val="24"/>
          <w:szCs w:val="24"/>
        </w:rPr>
        <w:t xml:space="preserve"> </w:t>
      </w:r>
      <w:r w:rsidR="003C7FB9" w:rsidRPr="00D8303D">
        <w:rPr>
          <w:rFonts w:asciiTheme="minorBidi" w:hAnsiTheme="minorBidi"/>
          <w:sz w:val="24"/>
          <w:szCs w:val="24"/>
        </w:rPr>
        <w:t>leaves his hair disheveled,</w:t>
      </w:r>
      <w:r w:rsidR="00547117" w:rsidRPr="00D8303D">
        <w:rPr>
          <w:rFonts w:asciiTheme="minorBidi" w:hAnsiTheme="minorBidi"/>
          <w:sz w:val="24"/>
          <w:szCs w:val="24"/>
        </w:rPr>
        <w:t xml:space="preserve"> like a mourner</w:t>
      </w:r>
      <w:r w:rsidR="00F136D3">
        <w:rPr>
          <w:rFonts w:asciiTheme="minorBidi" w:hAnsiTheme="minorBidi"/>
          <w:sz w:val="24"/>
          <w:szCs w:val="24"/>
        </w:rPr>
        <w:t xml:space="preserve">, </w:t>
      </w:r>
      <w:r w:rsidR="0099624A">
        <w:rPr>
          <w:rFonts w:asciiTheme="minorBidi" w:hAnsiTheme="minorBidi"/>
          <w:sz w:val="24"/>
          <w:szCs w:val="24"/>
        </w:rPr>
        <w:t>as</w:t>
      </w:r>
      <w:r w:rsidR="00F136D3" w:rsidRPr="00D8303D">
        <w:rPr>
          <w:rFonts w:asciiTheme="minorBidi" w:hAnsiTheme="minorBidi"/>
          <w:sz w:val="24"/>
          <w:szCs w:val="24"/>
        </w:rPr>
        <w:t xml:space="preserve"> </w:t>
      </w:r>
      <w:r w:rsidR="00547117" w:rsidRPr="00D8303D">
        <w:rPr>
          <w:rFonts w:asciiTheme="minorBidi" w:hAnsiTheme="minorBidi"/>
          <w:sz w:val="24"/>
          <w:szCs w:val="24"/>
        </w:rPr>
        <w:t xml:space="preserve">he </w:t>
      </w:r>
      <w:r w:rsidR="003C7FB9" w:rsidRPr="00D8303D">
        <w:rPr>
          <w:rFonts w:asciiTheme="minorBidi" w:hAnsiTheme="minorBidi"/>
          <w:sz w:val="24"/>
          <w:szCs w:val="24"/>
        </w:rPr>
        <w:t xml:space="preserve">is mourning for himself. He therefore remains alone, outside the camp, like the living dead. </w:t>
      </w:r>
      <w:r w:rsidR="00E30BAF" w:rsidRPr="002D2DA5">
        <w:rPr>
          <w:rFonts w:asciiTheme="minorBidi" w:hAnsiTheme="minorBidi"/>
          <w:sz w:val="24"/>
          <w:szCs w:val="24"/>
        </w:rPr>
        <w:t>Indeed,</w:t>
      </w:r>
      <w:r w:rsidR="00E30BAF">
        <w:rPr>
          <w:rFonts w:asciiTheme="minorBidi" w:hAnsiTheme="minorBidi"/>
          <w:i/>
          <w:iCs/>
          <w:sz w:val="24"/>
          <w:szCs w:val="24"/>
        </w:rPr>
        <w:t xml:space="preserve"> t</w:t>
      </w:r>
      <w:r w:rsidR="00E30BAF" w:rsidRPr="00D8303D">
        <w:rPr>
          <w:rFonts w:asciiTheme="minorBidi" w:hAnsiTheme="minorBidi"/>
          <w:i/>
          <w:iCs/>
          <w:sz w:val="24"/>
          <w:szCs w:val="24"/>
        </w:rPr>
        <w:t xml:space="preserve">zara’at </w:t>
      </w:r>
      <w:r w:rsidR="003C7FB9" w:rsidRPr="00D8303D">
        <w:rPr>
          <w:rFonts w:asciiTheme="minorBidi" w:hAnsiTheme="minorBidi"/>
          <w:sz w:val="24"/>
          <w:szCs w:val="24"/>
        </w:rPr>
        <w:t>is not a disease like any other human illness</w:t>
      </w:r>
      <w:r w:rsidR="00B34B76">
        <w:rPr>
          <w:rFonts w:asciiTheme="minorBidi" w:hAnsiTheme="minorBidi"/>
          <w:sz w:val="24"/>
          <w:szCs w:val="24"/>
        </w:rPr>
        <w:t>:</w:t>
      </w:r>
      <w:r w:rsidR="00B34B76" w:rsidRPr="00D8303D">
        <w:rPr>
          <w:rFonts w:asciiTheme="minorBidi" w:hAnsiTheme="minorBidi"/>
          <w:sz w:val="24"/>
          <w:szCs w:val="24"/>
        </w:rPr>
        <w:t xml:space="preserve"> </w:t>
      </w:r>
      <w:r w:rsidR="003C7FB9" w:rsidRPr="00D8303D">
        <w:rPr>
          <w:rFonts w:asciiTheme="minorBidi" w:hAnsiTheme="minorBidi"/>
          <w:sz w:val="24"/>
          <w:szCs w:val="24"/>
        </w:rPr>
        <w:t>it renders even clothing and houses ritually impure</w:t>
      </w:r>
      <w:r w:rsidR="00B34B76">
        <w:rPr>
          <w:rFonts w:asciiTheme="minorBidi" w:hAnsiTheme="minorBidi"/>
          <w:sz w:val="24"/>
          <w:szCs w:val="24"/>
        </w:rPr>
        <w:t>; it</w:t>
      </w:r>
      <w:r w:rsidR="003C7FB9" w:rsidRPr="00D8303D">
        <w:rPr>
          <w:rFonts w:asciiTheme="minorBidi" w:hAnsiTheme="minorBidi"/>
          <w:sz w:val="24"/>
          <w:szCs w:val="24"/>
        </w:rPr>
        <w:t xml:space="preserve"> does not affect the person, but the outer body</w:t>
      </w:r>
      <w:r w:rsidR="00B34B76">
        <w:rPr>
          <w:rFonts w:asciiTheme="minorBidi" w:hAnsiTheme="minorBidi"/>
          <w:sz w:val="24"/>
          <w:szCs w:val="24"/>
        </w:rPr>
        <w:t xml:space="preserve"> –</w:t>
      </w:r>
      <w:r w:rsidR="003C7FB9" w:rsidRPr="00D8303D">
        <w:rPr>
          <w:rFonts w:asciiTheme="minorBidi" w:hAnsiTheme="minorBidi"/>
          <w:sz w:val="24"/>
          <w:szCs w:val="24"/>
        </w:rPr>
        <w:t xml:space="preserve"> not the “</w:t>
      </w:r>
      <w:r w:rsidR="003C7FB9" w:rsidRPr="00D8303D">
        <w:rPr>
          <w:rFonts w:asciiTheme="minorBidi" w:hAnsiTheme="minorBidi"/>
          <w:i/>
          <w:iCs/>
          <w:sz w:val="24"/>
          <w:szCs w:val="24"/>
        </w:rPr>
        <w:t>gavra</w:t>
      </w:r>
      <w:r w:rsidR="003C7FB9" w:rsidRPr="00D8303D">
        <w:rPr>
          <w:rFonts w:asciiTheme="minorBidi" w:hAnsiTheme="minorBidi"/>
          <w:sz w:val="24"/>
          <w:szCs w:val="24"/>
        </w:rPr>
        <w:t>” but the “</w:t>
      </w:r>
      <w:r w:rsidR="003C7FB9" w:rsidRPr="00D8303D">
        <w:rPr>
          <w:rFonts w:asciiTheme="minorBidi" w:hAnsiTheme="minorBidi"/>
          <w:i/>
          <w:iCs/>
          <w:sz w:val="24"/>
          <w:szCs w:val="24"/>
        </w:rPr>
        <w:t>cheftza</w:t>
      </w:r>
      <w:r w:rsidR="00D8303D">
        <w:rPr>
          <w:rFonts w:asciiTheme="minorBidi" w:hAnsiTheme="minorBidi"/>
          <w:sz w:val="24"/>
          <w:szCs w:val="24"/>
        </w:rPr>
        <w:t>.”</w:t>
      </w:r>
      <w:r w:rsidR="003C7FB9" w:rsidRPr="00D8303D">
        <w:rPr>
          <w:rFonts w:asciiTheme="minorBidi" w:hAnsiTheme="minorBidi"/>
          <w:sz w:val="24"/>
          <w:szCs w:val="24"/>
        </w:rPr>
        <w:t xml:space="preserve"> As such, the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="008F3B98" w:rsidRPr="00D8303D">
        <w:rPr>
          <w:rFonts w:asciiTheme="minorBidi" w:hAnsiTheme="minorBidi"/>
          <w:sz w:val="24"/>
          <w:szCs w:val="24"/>
        </w:rPr>
        <w:t xml:space="preserve"> </w:t>
      </w:r>
      <w:r w:rsidR="003C7FB9" w:rsidRPr="00D8303D">
        <w:rPr>
          <w:rFonts w:asciiTheme="minorBidi" w:hAnsiTheme="minorBidi"/>
          <w:sz w:val="24"/>
          <w:szCs w:val="24"/>
        </w:rPr>
        <w:t xml:space="preserve">is different from other </w:t>
      </w:r>
      <w:r w:rsidR="008F3B98" w:rsidRPr="00D8303D">
        <w:rPr>
          <w:rFonts w:asciiTheme="minorBidi" w:hAnsiTheme="minorBidi"/>
          <w:i/>
          <w:sz w:val="24"/>
          <w:szCs w:val="24"/>
        </w:rPr>
        <w:t>teme</w:t>
      </w:r>
      <w:r w:rsidR="0046204D">
        <w:rPr>
          <w:rFonts w:asciiTheme="minorBidi" w:hAnsiTheme="minorBidi"/>
          <w:i/>
          <w:sz w:val="24"/>
          <w:szCs w:val="24"/>
        </w:rPr>
        <w:t>’</w:t>
      </w:r>
      <w:r w:rsidR="008F3B98" w:rsidRPr="00D8303D">
        <w:rPr>
          <w:rFonts w:asciiTheme="minorBidi" w:hAnsiTheme="minorBidi"/>
          <w:i/>
          <w:sz w:val="24"/>
          <w:szCs w:val="24"/>
        </w:rPr>
        <w:t>im</w:t>
      </w:r>
      <w:r w:rsidR="003C7FB9" w:rsidRPr="00D8303D">
        <w:rPr>
          <w:rFonts w:asciiTheme="minorBidi" w:hAnsiTheme="minorBidi"/>
          <w:sz w:val="24"/>
          <w:szCs w:val="24"/>
        </w:rPr>
        <w:t xml:space="preserve">: the </w:t>
      </w:r>
      <w:r w:rsidR="008F3B98" w:rsidRPr="00D8303D">
        <w:rPr>
          <w:rFonts w:asciiTheme="minorBidi" w:hAnsiTheme="minorBidi"/>
          <w:i/>
          <w:sz w:val="24"/>
          <w:szCs w:val="24"/>
        </w:rPr>
        <w:t>zav</w:t>
      </w:r>
      <w:r w:rsidR="003C7FB9" w:rsidRPr="00D8303D">
        <w:rPr>
          <w:rFonts w:asciiTheme="minorBidi" w:hAnsiTheme="minorBidi"/>
          <w:sz w:val="24"/>
          <w:szCs w:val="24"/>
        </w:rPr>
        <w:t xml:space="preserve"> is rendered impure by </w:t>
      </w:r>
      <w:r w:rsidR="008F3B98" w:rsidRPr="00D8303D">
        <w:rPr>
          <w:rFonts w:asciiTheme="minorBidi" w:hAnsiTheme="minorBidi"/>
          <w:i/>
          <w:sz w:val="24"/>
          <w:szCs w:val="24"/>
        </w:rPr>
        <w:t>tum’a</w:t>
      </w:r>
      <w:r w:rsidR="00213C07" w:rsidRPr="00D8303D">
        <w:rPr>
          <w:rFonts w:asciiTheme="minorBidi" w:hAnsiTheme="minorBidi"/>
          <w:i/>
          <w:sz w:val="24"/>
          <w:szCs w:val="24"/>
        </w:rPr>
        <w:t xml:space="preserve"> </w:t>
      </w:r>
      <w:r w:rsidR="003C7FB9" w:rsidRPr="00D8303D">
        <w:rPr>
          <w:rFonts w:asciiTheme="minorBidi" w:hAnsiTheme="minorBidi"/>
          <w:sz w:val="24"/>
          <w:szCs w:val="24"/>
        </w:rPr>
        <w:t>that issues from his body</w:t>
      </w:r>
      <w:r w:rsidR="00F07535">
        <w:rPr>
          <w:rFonts w:asciiTheme="minorBidi" w:hAnsiTheme="minorBidi"/>
          <w:sz w:val="24"/>
          <w:szCs w:val="24"/>
        </w:rPr>
        <w:t xml:space="preserve"> and</w:t>
      </w:r>
      <w:r w:rsidR="003C7FB9" w:rsidRPr="00D8303D">
        <w:rPr>
          <w:rFonts w:asciiTheme="minorBidi" w:hAnsiTheme="minorBidi"/>
          <w:sz w:val="24"/>
          <w:szCs w:val="24"/>
        </w:rPr>
        <w:t xml:space="preserve"> the </w:t>
      </w:r>
      <w:r w:rsidR="008F3B98" w:rsidRPr="00D8303D">
        <w:rPr>
          <w:rFonts w:asciiTheme="minorBidi" w:hAnsiTheme="minorBidi"/>
          <w:i/>
          <w:sz w:val="24"/>
          <w:szCs w:val="24"/>
        </w:rPr>
        <w:t>tamei</w:t>
      </w:r>
      <w:r w:rsidR="003C7FB9" w:rsidRPr="00D8303D">
        <w:rPr>
          <w:rFonts w:asciiTheme="minorBidi" w:hAnsiTheme="minorBidi"/>
          <w:sz w:val="24"/>
          <w:szCs w:val="24"/>
        </w:rPr>
        <w:t xml:space="preserve"> </w:t>
      </w:r>
      <w:r w:rsidR="003C7FB9" w:rsidRPr="00D8303D">
        <w:rPr>
          <w:rFonts w:asciiTheme="minorBidi" w:hAnsiTheme="minorBidi"/>
          <w:i/>
          <w:iCs/>
          <w:sz w:val="24"/>
          <w:szCs w:val="24"/>
        </w:rPr>
        <w:t>met</w:t>
      </w:r>
      <w:r w:rsidR="003C7FB9" w:rsidRPr="00D8303D">
        <w:rPr>
          <w:rFonts w:asciiTheme="minorBidi" w:hAnsiTheme="minorBidi"/>
          <w:sz w:val="24"/>
          <w:szCs w:val="24"/>
        </w:rPr>
        <w:t xml:space="preserve"> is rendered impure because he came into contact with a dead body,</w:t>
      </w:r>
      <w:r w:rsidR="003C7FB9" w:rsidRPr="00D8303D">
        <w:rPr>
          <w:rStyle w:val="FootnoteReference"/>
          <w:rFonts w:asciiTheme="minorBidi" w:hAnsiTheme="minorBidi"/>
          <w:sz w:val="24"/>
          <w:szCs w:val="24"/>
        </w:rPr>
        <w:footnoteReference w:id="8"/>
      </w:r>
      <w:r w:rsidR="003C7FB9" w:rsidRPr="00D8303D">
        <w:rPr>
          <w:rFonts w:asciiTheme="minorBidi" w:hAnsiTheme="minorBidi"/>
          <w:sz w:val="24"/>
          <w:szCs w:val="24"/>
        </w:rPr>
        <w:t xml:space="preserve"> </w:t>
      </w:r>
      <w:r w:rsidR="00C15BA4" w:rsidRPr="00D8303D">
        <w:rPr>
          <w:rFonts w:asciiTheme="minorBidi" w:hAnsiTheme="minorBidi"/>
          <w:sz w:val="24"/>
          <w:szCs w:val="24"/>
        </w:rPr>
        <w:t xml:space="preserve">while </w:t>
      </w:r>
      <w:r w:rsidR="00505928">
        <w:rPr>
          <w:rFonts w:asciiTheme="minorBidi" w:hAnsiTheme="minorBidi"/>
          <w:sz w:val="24"/>
          <w:szCs w:val="24"/>
        </w:rPr>
        <w:t xml:space="preserve">in the case of </w:t>
      </w:r>
      <w:r w:rsidR="00C15BA4" w:rsidRPr="00D8303D">
        <w:rPr>
          <w:rFonts w:asciiTheme="minorBidi" w:hAnsiTheme="minorBidi"/>
          <w:sz w:val="24"/>
          <w:szCs w:val="24"/>
        </w:rPr>
        <w:t xml:space="preserve">a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="00505928">
        <w:rPr>
          <w:rFonts w:asciiTheme="minorBidi" w:hAnsiTheme="minorBidi"/>
          <w:iCs/>
          <w:sz w:val="24"/>
          <w:szCs w:val="24"/>
        </w:rPr>
        <w:t>,</w:t>
      </w:r>
      <w:r w:rsidR="008F3B98" w:rsidRPr="00D8303D">
        <w:rPr>
          <w:rFonts w:asciiTheme="minorBidi" w:hAnsiTheme="minorBidi"/>
          <w:sz w:val="24"/>
          <w:szCs w:val="24"/>
        </w:rPr>
        <w:t xml:space="preserve"> </w:t>
      </w:r>
      <w:r w:rsidR="00C15BA4" w:rsidRPr="00D8303D">
        <w:rPr>
          <w:rFonts w:asciiTheme="minorBidi" w:hAnsiTheme="minorBidi"/>
          <w:sz w:val="24"/>
          <w:szCs w:val="24"/>
        </w:rPr>
        <w:t xml:space="preserve">his own body </w:t>
      </w:r>
      <w:r w:rsidR="00505928" w:rsidRPr="00D8303D">
        <w:rPr>
          <w:rFonts w:asciiTheme="minorBidi" w:hAnsiTheme="minorBidi"/>
          <w:sz w:val="24"/>
          <w:szCs w:val="24"/>
        </w:rPr>
        <w:t xml:space="preserve">has </w:t>
      </w:r>
      <w:r w:rsidR="00DC6C20" w:rsidRPr="00D8303D">
        <w:rPr>
          <w:rFonts w:asciiTheme="minorBidi" w:hAnsiTheme="minorBidi"/>
          <w:sz w:val="24"/>
          <w:szCs w:val="24"/>
        </w:rPr>
        <w:t>become “dead</w:t>
      </w:r>
      <w:r w:rsidR="00D8303D">
        <w:rPr>
          <w:rFonts w:asciiTheme="minorBidi" w:hAnsiTheme="minorBidi"/>
          <w:sz w:val="24"/>
          <w:szCs w:val="24"/>
        </w:rPr>
        <w:t>.”</w:t>
      </w:r>
    </w:p>
    <w:p w14:paraId="289227C5" w14:textId="77777777" w:rsidR="00D8303D" w:rsidRPr="00D8303D" w:rsidRDefault="00D8303D" w:rsidP="00D8303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15CB95E" w14:textId="0F332664" w:rsidR="00DC6C20" w:rsidRPr="00D8303D" w:rsidRDefault="00DC6C20" w:rsidP="00D8303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303D">
        <w:rPr>
          <w:rFonts w:asciiTheme="minorBidi" w:hAnsiTheme="minorBidi"/>
          <w:sz w:val="24"/>
          <w:szCs w:val="24"/>
        </w:rPr>
        <w:t xml:space="preserve">The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="008F3B98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must first of all repair </w:t>
      </w:r>
      <w:r w:rsidR="00617C51">
        <w:rPr>
          <w:rFonts w:asciiTheme="minorBidi" w:hAnsiTheme="minorBidi"/>
          <w:sz w:val="24"/>
          <w:szCs w:val="24"/>
        </w:rPr>
        <w:t>the</w:t>
      </w:r>
      <w:r w:rsidR="00617C51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body </w:t>
      </w:r>
      <w:r w:rsidR="00617C51">
        <w:rPr>
          <w:rFonts w:asciiTheme="minorBidi" w:hAnsiTheme="minorBidi"/>
          <w:sz w:val="24"/>
          <w:szCs w:val="24"/>
        </w:rPr>
        <w:t>that</w:t>
      </w:r>
      <w:r w:rsidR="00617C51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has turned, as it were, into a corpse. Without </w:t>
      </w:r>
      <w:r w:rsidR="00692D73">
        <w:rPr>
          <w:rFonts w:asciiTheme="minorBidi" w:hAnsiTheme="minorBidi"/>
          <w:sz w:val="24"/>
          <w:szCs w:val="24"/>
        </w:rPr>
        <w:t>such</w:t>
      </w:r>
      <w:r w:rsidR="00692D73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repair, he cannot rejoin the camp and cannot begin the process of purification. The </w:t>
      </w:r>
      <w:r w:rsidR="008F3B98" w:rsidRPr="00D8303D">
        <w:rPr>
          <w:rFonts w:asciiTheme="minorBidi" w:hAnsiTheme="minorBidi"/>
          <w:i/>
          <w:sz w:val="24"/>
          <w:szCs w:val="24"/>
        </w:rPr>
        <w:t>zav</w:t>
      </w:r>
      <w:r w:rsidRPr="00D8303D">
        <w:rPr>
          <w:rFonts w:asciiTheme="minorBidi" w:hAnsiTheme="minorBidi"/>
          <w:sz w:val="24"/>
          <w:szCs w:val="24"/>
        </w:rPr>
        <w:t xml:space="preserve">, in contrast, may start the process of purification immediately upon the cessation of the </w:t>
      </w:r>
      <w:r w:rsidR="00F727A7">
        <w:rPr>
          <w:rFonts w:asciiTheme="minorBidi" w:hAnsiTheme="minorBidi"/>
          <w:sz w:val="24"/>
          <w:szCs w:val="24"/>
        </w:rPr>
        <w:t>discharge</w:t>
      </w:r>
      <w:r w:rsidRPr="00D8303D">
        <w:rPr>
          <w:rFonts w:asciiTheme="minorBidi" w:hAnsiTheme="minorBidi"/>
          <w:sz w:val="24"/>
          <w:szCs w:val="24"/>
        </w:rPr>
        <w:t xml:space="preserve">, since his </w:t>
      </w:r>
      <w:r w:rsidR="008F3B98" w:rsidRPr="00D8303D">
        <w:rPr>
          <w:rFonts w:asciiTheme="minorBidi" w:hAnsiTheme="minorBidi"/>
          <w:i/>
          <w:sz w:val="24"/>
          <w:szCs w:val="24"/>
        </w:rPr>
        <w:t>tum’a</w:t>
      </w:r>
      <w:r w:rsidR="00213C07" w:rsidRPr="00D8303D">
        <w:rPr>
          <w:rFonts w:asciiTheme="minorBidi" w:hAnsiTheme="minorBidi"/>
          <w:i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arises from </w:t>
      </w:r>
      <w:r w:rsidR="00F727A7">
        <w:rPr>
          <w:rFonts w:asciiTheme="minorBidi" w:hAnsiTheme="minorBidi"/>
          <w:sz w:val="24"/>
          <w:szCs w:val="24"/>
        </w:rPr>
        <w:t>it</w:t>
      </w:r>
      <w:r w:rsidR="003D7EBD">
        <w:rPr>
          <w:rFonts w:asciiTheme="minorBidi" w:hAnsiTheme="minorBidi"/>
          <w:sz w:val="24"/>
          <w:szCs w:val="24"/>
        </w:rPr>
        <w:t>;</w:t>
      </w:r>
      <w:r w:rsidRPr="00D8303D">
        <w:rPr>
          <w:rFonts w:asciiTheme="minorBidi" w:hAnsiTheme="minorBidi"/>
          <w:sz w:val="24"/>
          <w:szCs w:val="24"/>
        </w:rPr>
        <w:t xml:space="preserve"> the </w:t>
      </w:r>
      <w:r w:rsidR="008F3B98" w:rsidRPr="00D8303D">
        <w:rPr>
          <w:rFonts w:asciiTheme="minorBidi" w:hAnsiTheme="minorBidi"/>
          <w:i/>
          <w:sz w:val="24"/>
          <w:szCs w:val="24"/>
        </w:rPr>
        <w:t>tamei</w:t>
      </w:r>
      <w:r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i/>
          <w:iCs/>
          <w:sz w:val="24"/>
          <w:szCs w:val="24"/>
        </w:rPr>
        <w:t>met</w:t>
      </w:r>
      <w:r w:rsidRPr="00D8303D">
        <w:rPr>
          <w:rFonts w:asciiTheme="minorBidi" w:hAnsiTheme="minorBidi"/>
          <w:sz w:val="24"/>
          <w:szCs w:val="24"/>
        </w:rPr>
        <w:t xml:space="preserve"> may likewise commence the process of purification immediately. Before starting on his own process of purification, the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="008F3B98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must bring two birds (which are not a sacrifice, and therefore they are not </w:t>
      </w:r>
      <w:r w:rsidR="00A343D7" w:rsidRPr="00D8303D">
        <w:rPr>
          <w:rFonts w:asciiTheme="minorBidi" w:hAnsiTheme="minorBidi"/>
          <w:sz w:val="24"/>
          <w:szCs w:val="24"/>
        </w:rPr>
        <w:t>turtledoves</w:t>
      </w:r>
      <w:r w:rsidRPr="00D8303D">
        <w:rPr>
          <w:rFonts w:asciiTheme="minorBidi" w:hAnsiTheme="minorBidi"/>
          <w:sz w:val="24"/>
          <w:szCs w:val="24"/>
        </w:rPr>
        <w:t xml:space="preserve"> or doves, and a </w:t>
      </w:r>
      <w:r w:rsidR="00A343D7" w:rsidRPr="002D2DA5">
        <w:rPr>
          <w:rFonts w:asciiTheme="minorBidi" w:hAnsiTheme="minorBidi"/>
          <w:i/>
          <w:iCs/>
          <w:sz w:val="24"/>
          <w:szCs w:val="24"/>
        </w:rPr>
        <w:t>kohen</w:t>
      </w:r>
      <w:r w:rsidR="00A343D7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is not needed to prepare them), in order to remove the definition of </w:t>
      </w:r>
      <w:r w:rsidR="00F136D3">
        <w:rPr>
          <w:rFonts w:asciiTheme="minorBidi" w:hAnsiTheme="minorBidi"/>
          <w:sz w:val="24"/>
          <w:szCs w:val="24"/>
        </w:rPr>
        <w:t>“</w:t>
      </w:r>
      <w:r w:rsidRPr="00D8303D">
        <w:rPr>
          <w:rFonts w:asciiTheme="minorBidi" w:hAnsiTheme="minorBidi"/>
          <w:sz w:val="24"/>
          <w:szCs w:val="24"/>
        </w:rPr>
        <w:t>death</w:t>
      </w:r>
      <w:r w:rsidR="00F136D3">
        <w:rPr>
          <w:rFonts w:asciiTheme="minorBidi" w:hAnsiTheme="minorBidi"/>
          <w:sz w:val="24"/>
          <w:szCs w:val="24"/>
        </w:rPr>
        <w:t>”</w:t>
      </w:r>
      <w:r w:rsidRPr="00D8303D">
        <w:rPr>
          <w:rFonts w:asciiTheme="minorBidi" w:hAnsiTheme="minorBidi"/>
          <w:sz w:val="24"/>
          <w:szCs w:val="24"/>
        </w:rPr>
        <w:t xml:space="preserve"> from his body. After he has brought the birds, the body of the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="008F3B98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>is purified and his status changes. From that moment</w:t>
      </w:r>
      <w:r w:rsidR="006E2DAB">
        <w:rPr>
          <w:rFonts w:asciiTheme="minorBidi" w:hAnsiTheme="minorBidi"/>
          <w:sz w:val="24"/>
          <w:szCs w:val="24"/>
        </w:rPr>
        <w:t>,</w:t>
      </w:r>
      <w:r w:rsidRPr="00D8303D">
        <w:rPr>
          <w:rFonts w:asciiTheme="minorBidi" w:hAnsiTheme="minorBidi"/>
          <w:sz w:val="24"/>
          <w:szCs w:val="24"/>
        </w:rPr>
        <w:t xml:space="preserve"> he is no longer defined as a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Pr="00D8303D">
        <w:rPr>
          <w:rFonts w:asciiTheme="minorBidi" w:hAnsiTheme="minorBidi"/>
          <w:sz w:val="24"/>
          <w:szCs w:val="24"/>
        </w:rPr>
        <w:t>, and he may enter the camp.</w:t>
      </w:r>
      <w:r w:rsidRPr="00D8303D">
        <w:rPr>
          <w:rStyle w:val="FootnoteReference"/>
          <w:rFonts w:asciiTheme="minorBidi" w:hAnsiTheme="minorBidi"/>
          <w:sz w:val="24"/>
          <w:szCs w:val="24"/>
        </w:rPr>
        <w:footnoteReference w:id="9"/>
      </w:r>
      <w:r w:rsidR="00D91725" w:rsidRPr="00D8303D">
        <w:rPr>
          <w:rFonts w:asciiTheme="minorBidi" w:hAnsiTheme="minorBidi"/>
          <w:sz w:val="24"/>
          <w:szCs w:val="24"/>
        </w:rPr>
        <w:t xml:space="preserve"> The process of purification is complete after seven days, when the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="008F3B98" w:rsidRPr="00D8303D">
        <w:rPr>
          <w:rFonts w:asciiTheme="minorBidi" w:hAnsiTheme="minorBidi"/>
          <w:sz w:val="24"/>
          <w:szCs w:val="24"/>
        </w:rPr>
        <w:t xml:space="preserve"> </w:t>
      </w:r>
      <w:r w:rsidR="00D91725" w:rsidRPr="00D8303D">
        <w:rPr>
          <w:rFonts w:asciiTheme="minorBidi" w:hAnsiTheme="minorBidi"/>
          <w:sz w:val="24"/>
          <w:szCs w:val="24"/>
        </w:rPr>
        <w:t xml:space="preserve">brings his sacrifices, which permit him to enter the </w:t>
      </w:r>
      <w:r w:rsidR="00D91725" w:rsidRPr="002D2DA5">
        <w:rPr>
          <w:rFonts w:asciiTheme="minorBidi" w:hAnsiTheme="minorBidi"/>
          <w:i/>
          <w:iCs/>
          <w:sz w:val="24"/>
          <w:szCs w:val="24"/>
        </w:rPr>
        <w:t>Mishkan</w:t>
      </w:r>
      <w:r w:rsidR="00D91725" w:rsidRPr="00D8303D">
        <w:rPr>
          <w:rFonts w:asciiTheme="minorBidi" w:hAnsiTheme="minorBidi"/>
          <w:sz w:val="24"/>
          <w:szCs w:val="24"/>
        </w:rPr>
        <w:t>.</w:t>
      </w:r>
    </w:p>
    <w:p w14:paraId="3D402A88" w14:textId="77777777" w:rsidR="00D91725" w:rsidRPr="00D8303D" w:rsidRDefault="00D91725" w:rsidP="00D8303D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61AC8603" w14:textId="1E02B8DC" w:rsidR="00D91725" w:rsidRDefault="00D91725" w:rsidP="00D8303D">
      <w:pPr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D8303D">
        <w:rPr>
          <w:rFonts w:asciiTheme="minorBidi" w:hAnsiTheme="minorBidi"/>
          <w:b/>
          <w:bCs/>
          <w:sz w:val="24"/>
          <w:szCs w:val="24"/>
        </w:rPr>
        <w:t xml:space="preserve">The </w:t>
      </w:r>
      <w:r w:rsidR="00B34B76" w:rsidRPr="00D8303D">
        <w:rPr>
          <w:rFonts w:asciiTheme="minorBidi" w:hAnsiTheme="minorBidi"/>
          <w:b/>
          <w:bCs/>
          <w:sz w:val="24"/>
          <w:szCs w:val="24"/>
        </w:rPr>
        <w:t xml:space="preserve">Purification </w:t>
      </w:r>
      <w:r w:rsidRPr="00D8303D">
        <w:rPr>
          <w:rFonts w:asciiTheme="minorBidi" w:hAnsiTheme="minorBidi"/>
          <w:b/>
          <w:bCs/>
          <w:sz w:val="24"/>
          <w:szCs w:val="24"/>
        </w:rPr>
        <w:t xml:space="preserve">of the </w:t>
      </w:r>
      <w:r w:rsidR="00B34B76" w:rsidRPr="00D8303D">
        <w:rPr>
          <w:rFonts w:asciiTheme="minorBidi" w:hAnsiTheme="minorBidi"/>
          <w:b/>
          <w:bCs/>
          <w:i/>
          <w:sz w:val="24"/>
          <w:szCs w:val="24"/>
        </w:rPr>
        <w:t>Tamei</w:t>
      </w:r>
      <w:r w:rsidR="00B34B76" w:rsidRPr="00D8303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B34B76" w:rsidRPr="00D8303D">
        <w:rPr>
          <w:rFonts w:asciiTheme="minorBidi" w:hAnsiTheme="minorBidi"/>
          <w:b/>
          <w:bCs/>
          <w:i/>
          <w:iCs/>
          <w:sz w:val="24"/>
          <w:szCs w:val="24"/>
        </w:rPr>
        <w:t>M</w:t>
      </w:r>
      <w:r w:rsidRPr="00D8303D">
        <w:rPr>
          <w:rFonts w:asciiTheme="minorBidi" w:hAnsiTheme="minorBidi"/>
          <w:b/>
          <w:bCs/>
          <w:i/>
          <w:iCs/>
          <w:sz w:val="24"/>
          <w:szCs w:val="24"/>
        </w:rPr>
        <w:t>et</w:t>
      </w:r>
    </w:p>
    <w:p w14:paraId="17974040" w14:textId="77777777" w:rsidR="00D8303D" w:rsidRPr="00D8303D" w:rsidRDefault="00D8303D" w:rsidP="00D8303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329DFC6E" w14:textId="78DA3FAE" w:rsidR="00D91725" w:rsidRDefault="00DE0DDB" w:rsidP="00D8303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303D">
        <w:rPr>
          <w:rFonts w:asciiTheme="minorBidi" w:hAnsiTheme="minorBidi"/>
          <w:sz w:val="24"/>
          <w:szCs w:val="24"/>
        </w:rPr>
        <w:t xml:space="preserve">The system set forth above encounters a problem when it comes to the </w:t>
      </w:r>
      <w:r w:rsidR="008F3B98" w:rsidRPr="00D8303D">
        <w:rPr>
          <w:rFonts w:asciiTheme="minorBidi" w:hAnsiTheme="minorBidi"/>
          <w:i/>
          <w:sz w:val="24"/>
          <w:szCs w:val="24"/>
        </w:rPr>
        <w:t>tamei</w:t>
      </w:r>
      <w:r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i/>
          <w:iCs/>
          <w:sz w:val="24"/>
          <w:szCs w:val="24"/>
        </w:rPr>
        <w:t>met</w:t>
      </w:r>
      <w:r w:rsidRPr="00D8303D">
        <w:rPr>
          <w:rFonts w:asciiTheme="minorBidi" w:hAnsiTheme="minorBidi"/>
          <w:sz w:val="24"/>
          <w:szCs w:val="24"/>
        </w:rPr>
        <w:t xml:space="preserve">. So long as he is </w:t>
      </w:r>
      <w:r w:rsidR="008F3B98" w:rsidRPr="00D8303D">
        <w:rPr>
          <w:rFonts w:asciiTheme="minorBidi" w:hAnsiTheme="minorBidi"/>
          <w:i/>
          <w:sz w:val="24"/>
          <w:szCs w:val="24"/>
        </w:rPr>
        <w:t>tamei</w:t>
      </w:r>
      <w:r w:rsidRPr="00D8303D">
        <w:rPr>
          <w:rFonts w:asciiTheme="minorBidi" w:hAnsiTheme="minorBidi"/>
          <w:sz w:val="24"/>
          <w:szCs w:val="24"/>
        </w:rPr>
        <w:t xml:space="preserve">, he may not enter the camp, but in order to undergo purification he needs to bring a sacrifice – and the sacrifice </w:t>
      </w:r>
      <w:r w:rsidR="00000FCD">
        <w:rPr>
          <w:rFonts w:asciiTheme="minorBidi" w:hAnsiTheme="minorBidi"/>
          <w:sz w:val="24"/>
          <w:szCs w:val="24"/>
        </w:rPr>
        <w:t>must</w:t>
      </w:r>
      <w:r w:rsidRPr="00D8303D">
        <w:rPr>
          <w:rFonts w:asciiTheme="minorBidi" w:hAnsiTheme="minorBidi"/>
          <w:sz w:val="24"/>
          <w:szCs w:val="24"/>
        </w:rPr>
        <w:t xml:space="preserve"> be brought to the Sanctuary. To solve this problem, the Torah commands the </w:t>
      </w:r>
      <w:r w:rsidR="008F3B98" w:rsidRPr="00D8303D">
        <w:rPr>
          <w:rFonts w:asciiTheme="minorBidi" w:hAnsiTheme="minorBidi"/>
          <w:i/>
          <w:sz w:val="24"/>
          <w:szCs w:val="24"/>
        </w:rPr>
        <w:t>tamei</w:t>
      </w:r>
      <w:r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i/>
          <w:iCs/>
          <w:sz w:val="24"/>
          <w:szCs w:val="24"/>
        </w:rPr>
        <w:t>met</w:t>
      </w:r>
      <w:r w:rsidRPr="00D8303D">
        <w:rPr>
          <w:rFonts w:asciiTheme="minorBidi" w:hAnsiTheme="minorBidi"/>
          <w:sz w:val="24"/>
          <w:szCs w:val="24"/>
        </w:rPr>
        <w:t xml:space="preserve"> to bring an “external sacrifice” – the </w:t>
      </w:r>
      <w:r w:rsidRPr="00D8303D">
        <w:rPr>
          <w:rFonts w:asciiTheme="minorBidi" w:hAnsiTheme="minorBidi"/>
          <w:sz w:val="24"/>
          <w:szCs w:val="24"/>
        </w:rPr>
        <w:lastRenderedPageBreak/>
        <w:t xml:space="preserve">ashes of the </w:t>
      </w:r>
      <w:r w:rsidR="00213C07" w:rsidRPr="00D8303D">
        <w:rPr>
          <w:rFonts w:asciiTheme="minorBidi" w:hAnsiTheme="minorBidi"/>
          <w:i/>
          <w:sz w:val="24"/>
          <w:szCs w:val="24"/>
        </w:rPr>
        <w:t>para aduma</w:t>
      </w:r>
      <w:r w:rsidRPr="00D8303D">
        <w:rPr>
          <w:rFonts w:asciiTheme="minorBidi" w:hAnsiTheme="minorBidi"/>
          <w:sz w:val="24"/>
          <w:szCs w:val="24"/>
        </w:rPr>
        <w:t>, which is a sacrifice that is offered outside of the camp.</w:t>
      </w:r>
      <w:r w:rsidRPr="00D8303D">
        <w:rPr>
          <w:rStyle w:val="FootnoteReference"/>
          <w:rFonts w:asciiTheme="minorBidi" w:hAnsiTheme="minorBidi"/>
          <w:sz w:val="24"/>
          <w:szCs w:val="24"/>
        </w:rPr>
        <w:footnoteReference w:id="10"/>
      </w:r>
      <w:r w:rsidRPr="00D8303D">
        <w:rPr>
          <w:rFonts w:asciiTheme="minorBidi" w:hAnsiTheme="minorBidi"/>
          <w:sz w:val="24"/>
          <w:szCs w:val="24"/>
        </w:rPr>
        <w:t xml:space="preserve"> The Torah defines the </w:t>
      </w:r>
      <w:r w:rsidR="00213C07" w:rsidRPr="00D8303D">
        <w:rPr>
          <w:rFonts w:asciiTheme="minorBidi" w:hAnsiTheme="minorBidi"/>
          <w:i/>
          <w:sz w:val="24"/>
          <w:szCs w:val="24"/>
        </w:rPr>
        <w:t>para aduma</w:t>
      </w:r>
      <w:r w:rsidRPr="00D8303D">
        <w:rPr>
          <w:rFonts w:asciiTheme="minorBidi" w:hAnsiTheme="minorBidi"/>
          <w:sz w:val="24"/>
          <w:szCs w:val="24"/>
        </w:rPr>
        <w:t xml:space="preserve"> </w:t>
      </w:r>
      <w:r w:rsidR="00547117" w:rsidRPr="00D8303D">
        <w:rPr>
          <w:rFonts w:asciiTheme="minorBidi" w:hAnsiTheme="minorBidi"/>
          <w:sz w:val="24"/>
          <w:szCs w:val="24"/>
        </w:rPr>
        <w:t>as a sacrific</w:t>
      </w:r>
      <w:r w:rsidRPr="00D8303D">
        <w:rPr>
          <w:rFonts w:asciiTheme="minorBidi" w:hAnsiTheme="minorBidi"/>
          <w:sz w:val="24"/>
          <w:szCs w:val="24"/>
        </w:rPr>
        <w:t>e: it is called a “</w:t>
      </w:r>
      <w:r w:rsidRPr="00D8303D">
        <w:rPr>
          <w:rFonts w:asciiTheme="minorBidi" w:hAnsiTheme="minorBidi"/>
          <w:i/>
          <w:iCs/>
          <w:sz w:val="24"/>
          <w:szCs w:val="24"/>
        </w:rPr>
        <w:t>chatat</w:t>
      </w:r>
      <w:r w:rsidRPr="00D8303D">
        <w:rPr>
          <w:rFonts w:asciiTheme="minorBidi" w:hAnsiTheme="minorBidi"/>
          <w:sz w:val="24"/>
          <w:szCs w:val="24"/>
        </w:rPr>
        <w:t xml:space="preserve">” (sin offering), </w:t>
      </w:r>
      <w:r w:rsidR="002B149D">
        <w:rPr>
          <w:rFonts w:asciiTheme="minorBidi" w:hAnsiTheme="minorBidi"/>
          <w:sz w:val="24"/>
          <w:szCs w:val="24"/>
        </w:rPr>
        <w:t xml:space="preserve">it </w:t>
      </w:r>
      <w:r w:rsidRPr="00D8303D">
        <w:rPr>
          <w:rFonts w:asciiTheme="minorBidi" w:hAnsiTheme="minorBidi"/>
          <w:sz w:val="24"/>
          <w:szCs w:val="24"/>
        </w:rPr>
        <w:t xml:space="preserve">is performed only by a </w:t>
      </w:r>
      <w:r w:rsidR="00F87FAD">
        <w:rPr>
          <w:rFonts w:asciiTheme="minorBidi" w:hAnsiTheme="minorBidi"/>
          <w:i/>
          <w:iCs/>
          <w:sz w:val="24"/>
          <w:szCs w:val="24"/>
        </w:rPr>
        <w:t>k</w:t>
      </w:r>
      <w:r w:rsidR="00F87FAD" w:rsidRPr="00D8303D">
        <w:rPr>
          <w:rFonts w:asciiTheme="minorBidi" w:hAnsiTheme="minorBidi"/>
          <w:i/>
          <w:iCs/>
          <w:sz w:val="24"/>
          <w:szCs w:val="24"/>
        </w:rPr>
        <w:t>ohen</w:t>
      </w:r>
      <w:r w:rsidRPr="00D8303D">
        <w:rPr>
          <w:rFonts w:asciiTheme="minorBidi" w:hAnsiTheme="minorBidi"/>
          <w:sz w:val="24"/>
          <w:szCs w:val="24"/>
        </w:rPr>
        <w:t xml:space="preserve">, and its blood is sprinkled towards the Tent of Meeting. Since the </w:t>
      </w:r>
      <w:r w:rsidR="00213C07" w:rsidRPr="00D8303D">
        <w:rPr>
          <w:rFonts w:asciiTheme="minorBidi" w:hAnsiTheme="minorBidi"/>
          <w:i/>
          <w:sz w:val="24"/>
          <w:szCs w:val="24"/>
        </w:rPr>
        <w:t>para aduma</w:t>
      </w:r>
      <w:r w:rsidRPr="00D8303D">
        <w:rPr>
          <w:rFonts w:asciiTheme="minorBidi" w:hAnsiTheme="minorBidi"/>
          <w:sz w:val="24"/>
          <w:szCs w:val="24"/>
        </w:rPr>
        <w:t xml:space="preserve"> is a sacrifice, someone who</w:t>
      </w:r>
      <w:r w:rsidR="00182DAD" w:rsidRPr="00D8303D">
        <w:rPr>
          <w:rFonts w:asciiTheme="minorBidi" w:hAnsiTheme="minorBidi"/>
          <w:sz w:val="24"/>
          <w:szCs w:val="24"/>
        </w:rPr>
        <w:t xml:space="preserve"> is</w:t>
      </w:r>
      <w:r w:rsidRPr="00D8303D">
        <w:rPr>
          <w:rFonts w:asciiTheme="minorBidi" w:hAnsiTheme="minorBidi"/>
          <w:sz w:val="24"/>
          <w:szCs w:val="24"/>
        </w:rPr>
        <w:t xml:space="preserve"> </w:t>
      </w:r>
      <w:r w:rsidR="008F3B98" w:rsidRPr="00D8303D">
        <w:rPr>
          <w:rFonts w:asciiTheme="minorBidi" w:hAnsiTheme="minorBidi"/>
          <w:i/>
          <w:sz w:val="24"/>
          <w:szCs w:val="24"/>
        </w:rPr>
        <w:t>tamei</w:t>
      </w:r>
      <w:r w:rsidRPr="00D8303D">
        <w:rPr>
          <w:rFonts w:asciiTheme="minorBidi" w:hAnsiTheme="minorBidi"/>
          <w:sz w:val="24"/>
          <w:szCs w:val="24"/>
        </w:rPr>
        <w:t xml:space="preserve"> cannot offer it; therefore</w:t>
      </w:r>
      <w:r w:rsidR="002B149D">
        <w:rPr>
          <w:rFonts w:asciiTheme="minorBidi" w:hAnsiTheme="minorBidi"/>
          <w:sz w:val="24"/>
          <w:szCs w:val="24"/>
        </w:rPr>
        <w:t>,</w:t>
      </w:r>
      <w:r w:rsidRPr="00D8303D">
        <w:rPr>
          <w:rFonts w:asciiTheme="minorBidi" w:hAnsiTheme="minorBidi"/>
          <w:sz w:val="24"/>
          <w:szCs w:val="24"/>
        </w:rPr>
        <w:t xml:space="preserve"> the purification is not effected through the sacrifice of the </w:t>
      </w:r>
      <w:r w:rsidR="00213C07" w:rsidRPr="00D8303D">
        <w:rPr>
          <w:rFonts w:asciiTheme="minorBidi" w:hAnsiTheme="minorBidi"/>
          <w:i/>
          <w:sz w:val="24"/>
          <w:szCs w:val="24"/>
        </w:rPr>
        <w:t>para aduma</w:t>
      </w:r>
      <w:r w:rsidRPr="00D8303D">
        <w:rPr>
          <w:rFonts w:asciiTheme="minorBidi" w:hAnsiTheme="minorBidi"/>
          <w:sz w:val="24"/>
          <w:szCs w:val="24"/>
        </w:rPr>
        <w:t xml:space="preserve"> but rather by the sprinkling of the water mixed with its ashes on the person requiring purification.</w:t>
      </w:r>
    </w:p>
    <w:p w14:paraId="798FE85B" w14:textId="77777777" w:rsidR="00D8303D" w:rsidRPr="00D8303D" w:rsidRDefault="00D8303D" w:rsidP="00D8303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1E9CB8B" w14:textId="1ADF368D" w:rsidR="00DE0DDB" w:rsidRPr="00D8303D" w:rsidRDefault="00DE0DDB" w:rsidP="00D8303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303D">
        <w:rPr>
          <w:rFonts w:asciiTheme="minorBidi" w:hAnsiTheme="minorBidi"/>
          <w:sz w:val="24"/>
          <w:szCs w:val="24"/>
        </w:rPr>
        <w:t xml:space="preserve">In summary, the </w:t>
      </w:r>
      <w:r w:rsidR="008F3B98" w:rsidRPr="00D8303D">
        <w:rPr>
          <w:rFonts w:asciiTheme="minorBidi" w:hAnsiTheme="minorBidi"/>
          <w:i/>
          <w:sz w:val="24"/>
          <w:szCs w:val="24"/>
        </w:rPr>
        <w:t>tamei</w:t>
      </w:r>
      <w:r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i/>
          <w:iCs/>
          <w:sz w:val="24"/>
          <w:szCs w:val="24"/>
        </w:rPr>
        <w:t>met</w:t>
      </w:r>
      <w:r w:rsidRPr="00D8303D">
        <w:rPr>
          <w:rFonts w:asciiTheme="minorBidi" w:hAnsiTheme="minorBidi"/>
          <w:sz w:val="24"/>
          <w:szCs w:val="24"/>
        </w:rPr>
        <w:t xml:space="preserve"> brings an external sacrifice since he </w:t>
      </w:r>
      <w:r w:rsidR="00182DAD" w:rsidRPr="00D8303D">
        <w:rPr>
          <w:rFonts w:asciiTheme="minorBidi" w:hAnsiTheme="minorBidi"/>
          <w:sz w:val="24"/>
          <w:szCs w:val="24"/>
        </w:rPr>
        <w:t xml:space="preserve">moves all at once </w:t>
      </w:r>
      <w:r w:rsidRPr="00D8303D">
        <w:rPr>
          <w:rFonts w:asciiTheme="minorBidi" w:hAnsiTheme="minorBidi"/>
          <w:sz w:val="24"/>
          <w:szCs w:val="24"/>
        </w:rPr>
        <w:t xml:space="preserve">from outside the camp to inside the </w:t>
      </w:r>
      <w:r w:rsidRPr="002D2DA5">
        <w:rPr>
          <w:rFonts w:asciiTheme="minorBidi" w:hAnsiTheme="minorBidi"/>
          <w:i/>
          <w:iCs/>
          <w:sz w:val="24"/>
          <w:szCs w:val="24"/>
        </w:rPr>
        <w:t>Mishkan</w:t>
      </w:r>
      <w:r w:rsidRPr="00D8303D">
        <w:rPr>
          <w:rFonts w:asciiTheme="minorBidi" w:hAnsiTheme="minorBidi"/>
          <w:sz w:val="24"/>
          <w:szCs w:val="24"/>
        </w:rPr>
        <w:t xml:space="preserve">. The </w:t>
      </w:r>
      <w:r w:rsidR="008F3B98" w:rsidRPr="00D8303D">
        <w:rPr>
          <w:rFonts w:asciiTheme="minorBidi" w:hAnsiTheme="minorBidi"/>
          <w:i/>
          <w:sz w:val="24"/>
          <w:szCs w:val="24"/>
        </w:rPr>
        <w:t>zav</w:t>
      </w:r>
      <w:r w:rsidRPr="00D8303D">
        <w:rPr>
          <w:rFonts w:asciiTheme="minorBidi" w:hAnsiTheme="minorBidi"/>
          <w:sz w:val="24"/>
          <w:szCs w:val="24"/>
        </w:rPr>
        <w:t xml:space="preserve"> </w:t>
      </w:r>
      <w:r w:rsidR="00C1252F">
        <w:rPr>
          <w:rFonts w:asciiTheme="minorBidi" w:hAnsiTheme="minorBidi"/>
          <w:sz w:val="24"/>
          <w:szCs w:val="24"/>
        </w:rPr>
        <w:t>moves</w:t>
      </w:r>
      <w:r w:rsidRPr="00D8303D">
        <w:rPr>
          <w:rFonts w:asciiTheme="minorBidi" w:hAnsiTheme="minorBidi"/>
          <w:sz w:val="24"/>
          <w:szCs w:val="24"/>
        </w:rPr>
        <w:t xml:space="preserve"> in two stages, and therefore he is entitle</w:t>
      </w:r>
      <w:r w:rsidR="00182DAD" w:rsidRPr="00D8303D">
        <w:rPr>
          <w:rFonts w:asciiTheme="minorBidi" w:hAnsiTheme="minorBidi"/>
          <w:sz w:val="24"/>
          <w:szCs w:val="24"/>
        </w:rPr>
        <w:t>d</w:t>
      </w:r>
      <w:r w:rsidRPr="00D8303D">
        <w:rPr>
          <w:rFonts w:asciiTheme="minorBidi" w:hAnsiTheme="minorBidi"/>
          <w:sz w:val="24"/>
          <w:szCs w:val="24"/>
        </w:rPr>
        <w:t xml:space="preserve"> to enter the camp</w:t>
      </w:r>
      <w:r w:rsidR="00C1252F" w:rsidRPr="00C1252F">
        <w:rPr>
          <w:rFonts w:asciiTheme="minorBidi" w:hAnsiTheme="minorBidi"/>
          <w:sz w:val="24"/>
          <w:szCs w:val="24"/>
        </w:rPr>
        <w:t xml:space="preserve"> </w:t>
      </w:r>
      <w:r w:rsidR="00C1252F" w:rsidRPr="00D8303D">
        <w:rPr>
          <w:rFonts w:asciiTheme="minorBidi" w:hAnsiTheme="minorBidi"/>
          <w:sz w:val="24"/>
          <w:szCs w:val="24"/>
        </w:rPr>
        <w:t>after the first stage</w:t>
      </w:r>
      <w:r w:rsidRPr="00D8303D">
        <w:rPr>
          <w:rFonts w:asciiTheme="minorBidi" w:hAnsiTheme="minorBidi"/>
          <w:sz w:val="24"/>
          <w:szCs w:val="24"/>
        </w:rPr>
        <w:t xml:space="preserve">; </w:t>
      </w:r>
      <w:r w:rsidR="00C1252F">
        <w:rPr>
          <w:rFonts w:asciiTheme="minorBidi" w:hAnsiTheme="minorBidi"/>
          <w:sz w:val="24"/>
          <w:szCs w:val="24"/>
        </w:rPr>
        <w:t>he then</w:t>
      </w:r>
      <w:r w:rsidRPr="00D8303D">
        <w:rPr>
          <w:rFonts w:asciiTheme="minorBidi" w:hAnsiTheme="minorBidi"/>
          <w:sz w:val="24"/>
          <w:szCs w:val="24"/>
        </w:rPr>
        <w:t xml:space="preserve"> brings a sacrifice, which permits him to enter the </w:t>
      </w:r>
      <w:r w:rsidRPr="002D2DA5">
        <w:rPr>
          <w:rFonts w:asciiTheme="minorBidi" w:hAnsiTheme="minorBidi"/>
          <w:i/>
          <w:iCs/>
          <w:sz w:val="24"/>
          <w:szCs w:val="24"/>
        </w:rPr>
        <w:t>Mishkan</w:t>
      </w:r>
      <w:r w:rsidRPr="00D8303D">
        <w:rPr>
          <w:rFonts w:asciiTheme="minorBidi" w:hAnsiTheme="minorBidi"/>
          <w:sz w:val="24"/>
          <w:szCs w:val="24"/>
        </w:rPr>
        <w:t xml:space="preserve">. The purification of the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="008F3B98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consists of three stages: first he must remove his definition as a “dead person” by means of the two birds; </w:t>
      </w:r>
      <w:r w:rsidR="00036507">
        <w:rPr>
          <w:rFonts w:asciiTheme="minorBidi" w:hAnsiTheme="minorBidi"/>
          <w:sz w:val="24"/>
          <w:szCs w:val="24"/>
        </w:rPr>
        <w:t>then</w:t>
      </w:r>
      <w:r w:rsidR="00036507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>he waits seven days</w:t>
      </w:r>
      <w:r w:rsidR="00036507">
        <w:rPr>
          <w:rFonts w:asciiTheme="minorBidi" w:hAnsiTheme="minorBidi"/>
          <w:sz w:val="24"/>
          <w:szCs w:val="24"/>
        </w:rPr>
        <w:t>;</w:t>
      </w:r>
      <w:r w:rsidRPr="00D8303D">
        <w:rPr>
          <w:rFonts w:asciiTheme="minorBidi" w:hAnsiTheme="minorBidi"/>
          <w:sz w:val="24"/>
          <w:szCs w:val="24"/>
        </w:rPr>
        <w:t xml:space="preserve"> and eventually</w:t>
      </w:r>
      <w:r w:rsidR="00036507">
        <w:rPr>
          <w:rFonts w:asciiTheme="minorBidi" w:hAnsiTheme="minorBidi"/>
          <w:sz w:val="24"/>
          <w:szCs w:val="24"/>
        </w:rPr>
        <w:t>,</w:t>
      </w:r>
      <w:r w:rsidRPr="00D8303D">
        <w:rPr>
          <w:rFonts w:asciiTheme="minorBidi" w:hAnsiTheme="minorBidi"/>
          <w:sz w:val="24"/>
          <w:szCs w:val="24"/>
        </w:rPr>
        <w:t xml:space="preserve"> he brings his sacrifices. The </w:t>
      </w:r>
      <w:r w:rsidR="008F3B98" w:rsidRPr="00D8303D">
        <w:rPr>
          <w:rFonts w:asciiTheme="minorBidi" w:hAnsiTheme="minorBidi"/>
          <w:i/>
          <w:sz w:val="24"/>
          <w:szCs w:val="24"/>
        </w:rPr>
        <w:t>metzora</w:t>
      </w:r>
      <w:r w:rsidR="008F3B98" w:rsidRPr="00D8303D">
        <w:rPr>
          <w:rFonts w:asciiTheme="minorBidi" w:hAnsiTheme="minorBidi"/>
          <w:sz w:val="24"/>
          <w:szCs w:val="24"/>
        </w:rPr>
        <w:t xml:space="preserve"> </w:t>
      </w:r>
      <w:r w:rsidR="00182DAD" w:rsidRPr="00D8303D">
        <w:rPr>
          <w:rFonts w:asciiTheme="minorBidi" w:hAnsiTheme="minorBidi"/>
          <w:sz w:val="24"/>
          <w:szCs w:val="24"/>
        </w:rPr>
        <w:t>is unique in that his</w:t>
      </w:r>
      <w:r w:rsidRPr="00D8303D">
        <w:rPr>
          <w:rFonts w:asciiTheme="minorBidi" w:hAnsiTheme="minorBidi"/>
          <w:sz w:val="24"/>
          <w:szCs w:val="24"/>
        </w:rPr>
        <w:t xml:space="preserve"> own body is defined as “dead</w:t>
      </w:r>
      <w:r w:rsidR="00036507">
        <w:rPr>
          <w:rFonts w:asciiTheme="minorBidi" w:hAnsiTheme="minorBidi"/>
          <w:sz w:val="24"/>
          <w:szCs w:val="24"/>
        </w:rPr>
        <w:t>,</w:t>
      </w:r>
      <w:r w:rsidRPr="00D8303D">
        <w:rPr>
          <w:rFonts w:asciiTheme="minorBidi" w:hAnsiTheme="minorBidi"/>
          <w:sz w:val="24"/>
          <w:szCs w:val="24"/>
        </w:rPr>
        <w:t xml:space="preserve">” and therefore </w:t>
      </w:r>
      <w:r w:rsidR="00036507" w:rsidRPr="00D8303D">
        <w:rPr>
          <w:rFonts w:asciiTheme="minorBidi" w:hAnsiTheme="minorBidi"/>
          <w:sz w:val="24"/>
          <w:szCs w:val="24"/>
        </w:rPr>
        <w:t>h</w:t>
      </w:r>
      <w:r w:rsidR="00036507">
        <w:rPr>
          <w:rFonts w:asciiTheme="minorBidi" w:hAnsiTheme="minorBidi"/>
          <w:sz w:val="24"/>
          <w:szCs w:val="24"/>
        </w:rPr>
        <w:t>is</w:t>
      </w:r>
      <w:r w:rsidR="00036507" w:rsidRPr="00D8303D">
        <w:rPr>
          <w:rFonts w:asciiTheme="minorBidi" w:hAnsiTheme="minorBidi"/>
          <w:sz w:val="24"/>
          <w:szCs w:val="24"/>
        </w:rPr>
        <w:t xml:space="preserve"> </w:t>
      </w:r>
      <w:r w:rsidRPr="00D8303D">
        <w:rPr>
          <w:rFonts w:asciiTheme="minorBidi" w:hAnsiTheme="minorBidi"/>
          <w:sz w:val="24"/>
          <w:szCs w:val="24"/>
        </w:rPr>
        <w:t xml:space="preserve">is the only category of </w:t>
      </w:r>
      <w:r w:rsidR="00036507">
        <w:rPr>
          <w:rFonts w:asciiTheme="minorBidi" w:hAnsiTheme="minorBidi"/>
          <w:i/>
          <w:sz w:val="24"/>
          <w:szCs w:val="24"/>
        </w:rPr>
        <w:t>tum’a</w:t>
      </w:r>
      <w:r w:rsidR="00036507" w:rsidRPr="00D8303D">
        <w:rPr>
          <w:rFonts w:asciiTheme="minorBidi" w:hAnsiTheme="minorBidi"/>
          <w:sz w:val="24"/>
          <w:szCs w:val="24"/>
        </w:rPr>
        <w:t xml:space="preserve"> </w:t>
      </w:r>
      <w:r w:rsidR="00182DAD" w:rsidRPr="00D8303D">
        <w:rPr>
          <w:rFonts w:asciiTheme="minorBidi" w:hAnsiTheme="minorBidi"/>
          <w:sz w:val="24"/>
          <w:szCs w:val="24"/>
        </w:rPr>
        <w:t xml:space="preserve">prohibited from entering </w:t>
      </w:r>
      <w:r w:rsidRPr="00D8303D">
        <w:rPr>
          <w:rFonts w:asciiTheme="minorBidi" w:hAnsiTheme="minorBidi"/>
          <w:sz w:val="24"/>
          <w:szCs w:val="24"/>
        </w:rPr>
        <w:t>the camp on account of himself. Only after his definition as “dead” is removed may he rejoin the camp of Israel.</w:t>
      </w:r>
    </w:p>
    <w:p w14:paraId="31328D8E" w14:textId="77777777" w:rsidR="00DE0DDB" w:rsidRDefault="00DE0DDB" w:rsidP="00D8303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C27EEFB" w14:textId="77777777" w:rsidR="00D8303D" w:rsidRPr="00D8303D" w:rsidRDefault="00D8303D" w:rsidP="00D8303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B6D5660" w14:textId="4D6EEDEA" w:rsidR="00DE0DDB" w:rsidRPr="00D8303D" w:rsidRDefault="002B149D" w:rsidP="00D8303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</w:t>
      </w:r>
      <w:r w:rsidR="00DE0DDB" w:rsidRPr="00D8303D">
        <w:rPr>
          <w:rFonts w:asciiTheme="minorBidi" w:hAnsiTheme="minorBidi"/>
          <w:sz w:val="24"/>
          <w:szCs w:val="24"/>
        </w:rPr>
        <w:t>Translated by Kaeren Fish</w:t>
      </w:r>
      <w:r>
        <w:rPr>
          <w:rFonts w:asciiTheme="minorBidi" w:hAnsiTheme="minorBidi"/>
          <w:sz w:val="24"/>
          <w:szCs w:val="24"/>
        </w:rPr>
        <w:t>; edited by Sarah Rudolph)</w:t>
      </w:r>
    </w:p>
    <w:sectPr w:rsidR="00DE0DDB" w:rsidRPr="00D8303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E5F5" w14:textId="77777777" w:rsidR="0065045F" w:rsidRDefault="0065045F" w:rsidP="00C23BEE">
      <w:pPr>
        <w:spacing w:after="0" w:line="240" w:lineRule="auto"/>
      </w:pPr>
      <w:r>
        <w:separator/>
      </w:r>
    </w:p>
  </w:endnote>
  <w:endnote w:type="continuationSeparator" w:id="0">
    <w:p w14:paraId="18185DB2" w14:textId="77777777" w:rsidR="0065045F" w:rsidRDefault="0065045F" w:rsidP="00C2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040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B76467" w14:textId="56013F11" w:rsidR="00D8303D" w:rsidRDefault="00D830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645E33" w14:textId="77777777" w:rsidR="00D8303D" w:rsidRDefault="00D83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4B42B" w14:textId="77777777" w:rsidR="0065045F" w:rsidRDefault="0065045F" w:rsidP="00C23BEE">
      <w:pPr>
        <w:spacing w:after="0" w:line="240" w:lineRule="auto"/>
      </w:pPr>
      <w:r>
        <w:separator/>
      </w:r>
    </w:p>
  </w:footnote>
  <w:footnote w:type="continuationSeparator" w:id="0">
    <w:p w14:paraId="3EDC6265" w14:textId="77777777" w:rsidR="0065045F" w:rsidRDefault="0065045F" w:rsidP="00C23BEE">
      <w:pPr>
        <w:spacing w:after="0" w:line="240" w:lineRule="auto"/>
      </w:pPr>
      <w:r>
        <w:continuationSeparator/>
      </w:r>
    </w:p>
  </w:footnote>
  <w:footnote w:id="1">
    <w:p w14:paraId="201056F3" w14:textId="003C8728" w:rsidR="00C23BEE" w:rsidRPr="00D8303D" w:rsidRDefault="00C23BEE" w:rsidP="00D8303D">
      <w:pPr>
        <w:pStyle w:val="FootnoteText"/>
        <w:jc w:val="both"/>
        <w:rPr>
          <w:rFonts w:asciiTheme="minorBidi" w:hAnsiTheme="minorBidi"/>
        </w:rPr>
      </w:pPr>
      <w:r w:rsidRPr="00D8303D">
        <w:rPr>
          <w:rStyle w:val="FootnoteReference"/>
          <w:rFonts w:asciiTheme="minorBidi" w:hAnsiTheme="minorBidi"/>
        </w:rPr>
        <w:footnoteRef/>
      </w:r>
      <w:r w:rsidRPr="00D8303D">
        <w:rPr>
          <w:rFonts w:asciiTheme="minorBidi" w:hAnsiTheme="minorBidi"/>
        </w:rPr>
        <w:t xml:space="preserve"> Halakha defines three concentric “camps” around the Sanctuary, and different levels of </w:t>
      </w:r>
      <w:r w:rsidRPr="00D8303D">
        <w:rPr>
          <w:rFonts w:asciiTheme="minorBidi" w:hAnsiTheme="minorBidi"/>
          <w:i/>
          <w:iCs/>
        </w:rPr>
        <w:t>tum’a</w:t>
      </w:r>
      <w:r w:rsidRPr="00D8303D">
        <w:rPr>
          <w:rFonts w:asciiTheme="minorBidi" w:hAnsiTheme="minorBidi"/>
        </w:rPr>
        <w:t xml:space="preserve"> (</w:t>
      </w:r>
      <w:r w:rsidR="00C134E2" w:rsidRPr="00D8303D">
        <w:rPr>
          <w:rFonts w:asciiTheme="minorBidi" w:hAnsiTheme="minorBidi"/>
        </w:rPr>
        <w:t xml:space="preserve">as per </w:t>
      </w:r>
      <w:r w:rsidRPr="00D8303D">
        <w:rPr>
          <w:rFonts w:asciiTheme="minorBidi" w:hAnsiTheme="minorBidi"/>
        </w:rPr>
        <w:t>the different categories</w:t>
      </w:r>
      <w:r w:rsidR="00C134E2" w:rsidRPr="00D8303D">
        <w:rPr>
          <w:rFonts w:asciiTheme="minorBidi" w:hAnsiTheme="minorBidi"/>
        </w:rPr>
        <w:t xml:space="preserve"> of </w:t>
      </w:r>
      <w:r w:rsidR="00C134E2" w:rsidRPr="00D8303D">
        <w:rPr>
          <w:rFonts w:asciiTheme="minorBidi" w:hAnsiTheme="minorBidi"/>
          <w:i/>
          <w:iCs/>
        </w:rPr>
        <w:t>teme</w:t>
      </w:r>
      <w:r w:rsidR="00DB2C66">
        <w:rPr>
          <w:rFonts w:asciiTheme="minorBidi" w:hAnsiTheme="minorBidi"/>
          <w:i/>
          <w:iCs/>
        </w:rPr>
        <w:t>’</w:t>
      </w:r>
      <w:r w:rsidR="00C134E2" w:rsidRPr="00D8303D">
        <w:rPr>
          <w:rFonts w:asciiTheme="minorBidi" w:hAnsiTheme="minorBidi"/>
          <w:i/>
          <w:iCs/>
        </w:rPr>
        <w:t>im</w:t>
      </w:r>
      <w:r w:rsidRPr="00D8303D">
        <w:rPr>
          <w:rFonts w:asciiTheme="minorBidi" w:hAnsiTheme="minorBidi"/>
        </w:rPr>
        <w:t>) are removed from one, two, or all three camps. However, it seems that in the wilderness</w:t>
      </w:r>
      <w:r w:rsidR="00DB2C66">
        <w:rPr>
          <w:rFonts w:asciiTheme="minorBidi" w:hAnsiTheme="minorBidi"/>
        </w:rPr>
        <w:t>,</w:t>
      </w:r>
      <w:r w:rsidRPr="00D8303D">
        <w:rPr>
          <w:rFonts w:asciiTheme="minorBidi" w:hAnsiTheme="minorBidi"/>
        </w:rPr>
        <w:t xml:space="preserve"> anyone who was </w:t>
      </w:r>
      <w:r w:rsidRPr="00D8303D">
        <w:rPr>
          <w:rFonts w:asciiTheme="minorBidi" w:hAnsiTheme="minorBidi"/>
          <w:i/>
          <w:iCs/>
        </w:rPr>
        <w:t>tamei</w:t>
      </w:r>
      <w:r w:rsidRPr="00D8303D">
        <w:rPr>
          <w:rFonts w:asciiTheme="minorBidi" w:hAnsiTheme="minorBidi"/>
        </w:rPr>
        <w:t xml:space="preserve"> was removed from all three camps</w:t>
      </w:r>
      <w:r w:rsidR="003F60E8">
        <w:rPr>
          <w:rFonts w:asciiTheme="minorBidi" w:hAnsiTheme="minorBidi"/>
        </w:rPr>
        <w:t xml:space="preserve"> because of</w:t>
      </w:r>
      <w:r w:rsidRPr="00D8303D">
        <w:rPr>
          <w:rFonts w:asciiTheme="minorBidi" w:hAnsiTheme="minorBidi"/>
        </w:rPr>
        <w:t xml:space="preserve"> the Divine Presence in their midst, as the Netziv explains </w:t>
      </w:r>
      <w:r w:rsidR="003F60E8">
        <w:rPr>
          <w:rFonts w:asciiTheme="minorBidi" w:hAnsiTheme="minorBidi"/>
        </w:rPr>
        <w:t>(</w:t>
      </w:r>
      <w:r w:rsidRPr="00D8303D">
        <w:rPr>
          <w:rFonts w:asciiTheme="minorBidi" w:hAnsiTheme="minorBidi"/>
        </w:rPr>
        <w:t>ad loc.</w:t>
      </w:r>
      <w:r w:rsidR="003F60E8">
        <w:rPr>
          <w:rFonts w:asciiTheme="minorBidi" w:hAnsiTheme="minorBidi"/>
        </w:rPr>
        <w:t>).</w:t>
      </w:r>
      <w:r w:rsidRPr="00D8303D">
        <w:rPr>
          <w:rFonts w:asciiTheme="minorBidi" w:hAnsiTheme="minorBidi"/>
        </w:rPr>
        <w:t xml:space="preserve"> </w:t>
      </w:r>
    </w:p>
  </w:footnote>
  <w:footnote w:id="2">
    <w:p w14:paraId="2DE45E01" w14:textId="147B7527" w:rsidR="00F052AA" w:rsidRPr="00D8303D" w:rsidRDefault="00F052AA" w:rsidP="00D8303D">
      <w:pPr>
        <w:pStyle w:val="FootnoteText"/>
        <w:jc w:val="both"/>
        <w:rPr>
          <w:rFonts w:asciiTheme="minorBidi" w:hAnsiTheme="minorBidi"/>
        </w:rPr>
      </w:pPr>
      <w:r w:rsidRPr="00D8303D">
        <w:rPr>
          <w:rStyle w:val="FootnoteReference"/>
          <w:rFonts w:asciiTheme="minorBidi" w:hAnsiTheme="minorBidi"/>
        </w:rPr>
        <w:footnoteRef/>
      </w:r>
      <w:r w:rsidRPr="00D8303D">
        <w:rPr>
          <w:rFonts w:asciiTheme="minorBidi" w:hAnsiTheme="minorBidi"/>
        </w:rPr>
        <w:t xml:space="preserve"> It is also for this reason that a </w:t>
      </w:r>
      <w:r w:rsidRPr="00D8303D">
        <w:rPr>
          <w:rFonts w:asciiTheme="minorBidi" w:hAnsiTheme="minorBidi"/>
          <w:i/>
          <w:iCs/>
        </w:rPr>
        <w:t>sota</w:t>
      </w:r>
      <w:r w:rsidRPr="00D8303D">
        <w:rPr>
          <w:rFonts w:asciiTheme="minorBidi" w:hAnsiTheme="minorBidi"/>
        </w:rPr>
        <w:t xml:space="preserve"> is removed from the camp.</w:t>
      </w:r>
    </w:p>
  </w:footnote>
  <w:footnote w:id="3">
    <w:p w14:paraId="2CF708E8" w14:textId="2D19CB65" w:rsidR="00134191" w:rsidRPr="00D8303D" w:rsidRDefault="00134191" w:rsidP="00D8303D">
      <w:pPr>
        <w:pStyle w:val="FootnoteText"/>
        <w:jc w:val="both"/>
        <w:rPr>
          <w:rFonts w:asciiTheme="minorBidi" w:hAnsiTheme="minorBidi"/>
        </w:rPr>
      </w:pPr>
      <w:r w:rsidRPr="00D8303D">
        <w:rPr>
          <w:rStyle w:val="FootnoteReference"/>
          <w:rFonts w:asciiTheme="minorBidi" w:hAnsiTheme="minorBidi"/>
        </w:rPr>
        <w:footnoteRef/>
      </w:r>
      <w:r w:rsidRPr="00D8303D">
        <w:rPr>
          <w:rFonts w:asciiTheme="minorBidi" w:hAnsiTheme="minorBidi"/>
        </w:rPr>
        <w:t xml:space="preserve"> The purification of the </w:t>
      </w:r>
      <w:r w:rsidRPr="00D8303D">
        <w:rPr>
          <w:rFonts w:asciiTheme="minorBidi" w:hAnsiTheme="minorBidi"/>
          <w:i/>
          <w:iCs/>
        </w:rPr>
        <w:t>yoledet</w:t>
      </w:r>
      <w:r w:rsidRPr="00D8303D">
        <w:rPr>
          <w:rFonts w:asciiTheme="minorBidi" w:hAnsiTheme="minorBidi"/>
        </w:rPr>
        <w:t xml:space="preserve"> is very similar to that of the </w:t>
      </w:r>
      <w:r w:rsidRPr="00D8303D">
        <w:rPr>
          <w:rFonts w:asciiTheme="minorBidi" w:hAnsiTheme="minorBidi"/>
          <w:i/>
          <w:iCs/>
        </w:rPr>
        <w:t>zava</w:t>
      </w:r>
      <w:r w:rsidRPr="00D8303D">
        <w:rPr>
          <w:rFonts w:asciiTheme="minorBidi" w:hAnsiTheme="minorBidi"/>
        </w:rPr>
        <w:t xml:space="preserve">, but there are some differences. The Torah does not set forth the law of the </w:t>
      </w:r>
      <w:r w:rsidRPr="00D8303D">
        <w:rPr>
          <w:rFonts w:asciiTheme="minorBidi" w:hAnsiTheme="minorBidi"/>
          <w:i/>
          <w:iCs/>
        </w:rPr>
        <w:t>yoledet</w:t>
      </w:r>
      <w:r w:rsidRPr="00D8303D">
        <w:rPr>
          <w:rFonts w:asciiTheme="minorBidi" w:hAnsiTheme="minorBidi"/>
        </w:rPr>
        <w:t xml:space="preserve"> immediately after that of the </w:t>
      </w:r>
      <w:r w:rsidRPr="00D8303D">
        <w:rPr>
          <w:rFonts w:asciiTheme="minorBidi" w:hAnsiTheme="minorBidi"/>
          <w:i/>
          <w:iCs/>
        </w:rPr>
        <w:t>zava</w:t>
      </w:r>
      <w:r w:rsidRPr="00D8303D">
        <w:rPr>
          <w:rFonts w:asciiTheme="minorBidi" w:hAnsiTheme="minorBidi"/>
        </w:rPr>
        <w:t xml:space="preserve">, but rather as a law on its own. In addition, the </w:t>
      </w:r>
      <w:r w:rsidRPr="00D8303D">
        <w:rPr>
          <w:rFonts w:asciiTheme="minorBidi" w:hAnsiTheme="minorBidi"/>
          <w:i/>
          <w:iCs/>
        </w:rPr>
        <w:t>yoledet</w:t>
      </w:r>
      <w:r w:rsidRPr="00D8303D">
        <w:rPr>
          <w:rFonts w:asciiTheme="minorBidi" w:hAnsiTheme="minorBidi"/>
        </w:rPr>
        <w:t xml:space="preserve"> brings a sheep as a burnt offering, while the </w:t>
      </w:r>
      <w:r w:rsidRPr="00D8303D">
        <w:rPr>
          <w:rFonts w:asciiTheme="minorBidi" w:hAnsiTheme="minorBidi"/>
          <w:i/>
          <w:iCs/>
        </w:rPr>
        <w:t>zava</w:t>
      </w:r>
      <w:r w:rsidRPr="00D8303D">
        <w:rPr>
          <w:rFonts w:asciiTheme="minorBidi" w:hAnsiTheme="minorBidi"/>
        </w:rPr>
        <w:t xml:space="preserve"> brings a bird. </w:t>
      </w:r>
      <w:r w:rsidR="00F54DE8">
        <w:rPr>
          <w:rFonts w:asciiTheme="minorBidi" w:hAnsiTheme="minorBidi"/>
        </w:rPr>
        <w:t>However, below</w:t>
      </w:r>
      <w:r w:rsidR="00F54DE8" w:rsidRPr="00D8303D">
        <w:rPr>
          <w:rFonts w:asciiTheme="minorBidi" w:hAnsiTheme="minorBidi"/>
        </w:rPr>
        <w:t xml:space="preserve"> </w:t>
      </w:r>
      <w:r w:rsidRPr="00D8303D">
        <w:rPr>
          <w:rFonts w:asciiTheme="minorBidi" w:hAnsiTheme="minorBidi"/>
        </w:rPr>
        <w:t xml:space="preserve">we shall treat the impurity of the </w:t>
      </w:r>
      <w:r w:rsidRPr="00D8303D">
        <w:rPr>
          <w:rFonts w:asciiTheme="minorBidi" w:hAnsiTheme="minorBidi"/>
          <w:i/>
          <w:iCs/>
        </w:rPr>
        <w:t>yoledet</w:t>
      </w:r>
      <w:r w:rsidRPr="00D8303D">
        <w:rPr>
          <w:rFonts w:asciiTheme="minorBidi" w:hAnsiTheme="minorBidi"/>
        </w:rPr>
        <w:t xml:space="preserve"> and of the </w:t>
      </w:r>
      <w:r w:rsidRPr="00D8303D">
        <w:rPr>
          <w:rFonts w:asciiTheme="minorBidi" w:hAnsiTheme="minorBidi"/>
          <w:i/>
          <w:iCs/>
        </w:rPr>
        <w:t>zava</w:t>
      </w:r>
      <w:r w:rsidRPr="00D8303D">
        <w:rPr>
          <w:rFonts w:asciiTheme="minorBidi" w:hAnsiTheme="minorBidi"/>
        </w:rPr>
        <w:t xml:space="preserve"> as a single category.</w:t>
      </w:r>
    </w:p>
  </w:footnote>
  <w:footnote w:id="4">
    <w:p w14:paraId="1C1D7D22" w14:textId="709C0D4C" w:rsidR="00692891" w:rsidRPr="00D8303D" w:rsidRDefault="00692891" w:rsidP="00D8303D">
      <w:pPr>
        <w:pStyle w:val="FootnoteText"/>
        <w:jc w:val="both"/>
        <w:rPr>
          <w:rFonts w:asciiTheme="minorBidi" w:hAnsiTheme="minorBidi"/>
        </w:rPr>
      </w:pPr>
      <w:r w:rsidRPr="00D8303D">
        <w:rPr>
          <w:rStyle w:val="FootnoteReference"/>
          <w:rFonts w:asciiTheme="minorBidi" w:hAnsiTheme="minorBidi"/>
        </w:rPr>
        <w:footnoteRef/>
      </w:r>
      <w:r w:rsidRPr="00D8303D">
        <w:rPr>
          <w:rFonts w:asciiTheme="minorBidi" w:hAnsiTheme="minorBidi"/>
        </w:rPr>
        <w:t xml:space="preserve"> Similarly, </w:t>
      </w:r>
      <w:r w:rsidR="004540F8">
        <w:rPr>
          <w:rFonts w:asciiTheme="minorBidi" w:hAnsiTheme="minorBidi"/>
        </w:rPr>
        <w:t xml:space="preserve">while </w:t>
      </w:r>
      <w:r w:rsidRPr="00D8303D">
        <w:rPr>
          <w:rFonts w:asciiTheme="minorBidi" w:hAnsiTheme="minorBidi"/>
        </w:rPr>
        <w:t xml:space="preserve">the </w:t>
      </w:r>
      <w:r w:rsidR="004540F8">
        <w:rPr>
          <w:rFonts w:asciiTheme="minorBidi" w:hAnsiTheme="minorBidi"/>
          <w:i/>
          <w:iCs/>
        </w:rPr>
        <w:t xml:space="preserve">korban pesach </w:t>
      </w:r>
      <w:r w:rsidRPr="00D8303D">
        <w:rPr>
          <w:rFonts w:asciiTheme="minorBidi" w:hAnsiTheme="minorBidi"/>
        </w:rPr>
        <w:t xml:space="preserve">is sacrificed only on one day, the Torah commands eating </w:t>
      </w:r>
      <w:r w:rsidRPr="002D2DA5">
        <w:rPr>
          <w:rFonts w:asciiTheme="minorBidi" w:hAnsiTheme="minorBidi"/>
          <w:i/>
          <w:iCs/>
        </w:rPr>
        <w:t>matza</w:t>
      </w:r>
      <w:r w:rsidRPr="00D8303D">
        <w:rPr>
          <w:rFonts w:asciiTheme="minorBidi" w:hAnsiTheme="minorBidi"/>
        </w:rPr>
        <w:t xml:space="preserve"> for seven days: “You shall not eat </w:t>
      </w:r>
      <w:r w:rsidRPr="002D2DA5">
        <w:rPr>
          <w:rFonts w:asciiTheme="minorBidi" w:hAnsiTheme="minorBidi"/>
          <w:i/>
          <w:iCs/>
        </w:rPr>
        <w:t>chametz</w:t>
      </w:r>
      <w:r w:rsidRPr="00D8303D">
        <w:rPr>
          <w:rFonts w:asciiTheme="minorBidi" w:hAnsiTheme="minorBidi"/>
        </w:rPr>
        <w:t xml:space="preserve"> with it; for seven days you shall eat </w:t>
      </w:r>
      <w:r w:rsidRPr="002D2DA5">
        <w:rPr>
          <w:rFonts w:asciiTheme="minorBidi" w:hAnsiTheme="minorBidi"/>
          <w:i/>
          <w:iCs/>
        </w:rPr>
        <w:t>matzot</w:t>
      </w:r>
      <w:r w:rsidRPr="00D8303D">
        <w:rPr>
          <w:rFonts w:asciiTheme="minorBidi" w:hAnsiTheme="minorBidi"/>
        </w:rPr>
        <w:t xml:space="preserve"> with it” (</w:t>
      </w:r>
      <w:r w:rsidRPr="002D2DA5">
        <w:rPr>
          <w:rFonts w:asciiTheme="minorBidi" w:hAnsiTheme="minorBidi"/>
          <w:i/>
          <w:iCs/>
        </w:rPr>
        <w:t>Devarim</w:t>
      </w:r>
      <w:r w:rsidRPr="00D8303D">
        <w:rPr>
          <w:rFonts w:asciiTheme="minorBidi" w:hAnsiTheme="minorBidi"/>
        </w:rPr>
        <w:t xml:space="preserve"> 16:3). </w:t>
      </w:r>
      <w:r w:rsidR="00C26220">
        <w:rPr>
          <w:rFonts w:asciiTheme="minorBidi" w:hAnsiTheme="minorBidi"/>
        </w:rPr>
        <w:t xml:space="preserve">In another example, </w:t>
      </w:r>
      <w:r w:rsidR="005D4735">
        <w:rPr>
          <w:rFonts w:asciiTheme="minorBidi" w:hAnsiTheme="minorBidi"/>
        </w:rPr>
        <w:t>Moshe’s</w:t>
      </w:r>
      <w:r w:rsidR="005D4735" w:rsidRPr="00D8303D">
        <w:rPr>
          <w:rFonts w:asciiTheme="minorBidi" w:hAnsiTheme="minorBidi"/>
        </w:rPr>
        <w:t xml:space="preserve"> </w:t>
      </w:r>
      <w:r w:rsidRPr="00D8303D">
        <w:rPr>
          <w:rFonts w:asciiTheme="minorBidi" w:hAnsiTheme="minorBidi"/>
        </w:rPr>
        <w:t xml:space="preserve">personal status also changes in the wake of the giving of the Torah, and God calls to him only on the seventh day. </w:t>
      </w:r>
    </w:p>
  </w:footnote>
  <w:footnote w:id="5">
    <w:p w14:paraId="32563474" w14:textId="02A7152C" w:rsidR="000976CB" w:rsidRPr="00D8303D" w:rsidRDefault="000976CB" w:rsidP="00D8303D">
      <w:pPr>
        <w:pStyle w:val="FootnoteText"/>
        <w:jc w:val="both"/>
        <w:rPr>
          <w:rFonts w:asciiTheme="minorBidi" w:hAnsiTheme="minorBidi"/>
        </w:rPr>
      </w:pPr>
      <w:r w:rsidRPr="00D8303D">
        <w:rPr>
          <w:rStyle w:val="FootnoteReference"/>
          <w:rFonts w:asciiTheme="minorBidi" w:hAnsiTheme="minorBidi"/>
        </w:rPr>
        <w:footnoteRef/>
      </w:r>
      <w:r w:rsidRPr="00D8303D">
        <w:rPr>
          <w:rFonts w:asciiTheme="minorBidi" w:hAnsiTheme="minorBidi"/>
        </w:rPr>
        <w:t xml:space="preserve"> In fact, the inverse is also true: when someone is</w:t>
      </w:r>
      <w:r w:rsidR="001936AB" w:rsidRPr="00D8303D">
        <w:rPr>
          <w:rFonts w:asciiTheme="minorBidi" w:hAnsiTheme="minorBidi"/>
        </w:rPr>
        <w:t xml:space="preserve"> distanced from the camp, he is ritually impure </w:t>
      </w:r>
      <w:r w:rsidR="00C26220">
        <w:rPr>
          <w:rFonts w:asciiTheme="minorBidi" w:hAnsiTheme="minorBidi"/>
        </w:rPr>
        <w:t>because of</w:t>
      </w:r>
      <w:r w:rsidR="001936AB" w:rsidRPr="00D8303D">
        <w:rPr>
          <w:rFonts w:asciiTheme="minorBidi" w:hAnsiTheme="minorBidi"/>
        </w:rPr>
        <w:t xml:space="preserve"> being outside of the camp of Israel. </w:t>
      </w:r>
      <w:r w:rsidR="00C26220">
        <w:rPr>
          <w:rFonts w:asciiTheme="minorBidi" w:hAnsiTheme="minorBidi"/>
        </w:rPr>
        <w:t>I</w:t>
      </w:r>
      <w:r w:rsidR="00C26220" w:rsidRPr="00D8303D">
        <w:rPr>
          <w:rFonts w:asciiTheme="minorBidi" w:hAnsiTheme="minorBidi"/>
        </w:rPr>
        <w:t xml:space="preserve"> </w:t>
      </w:r>
      <w:r w:rsidR="001936AB" w:rsidRPr="00D8303D">
        <w:rPr>
          <w:rFonts w:asciiTheme="minorBidi" w:hAnsiTheme="minorBidi"/>
        </w:rPr>
        <w:t xml:space="preserve">hope to </w:t>
      </w:r>
      <w:r w:rsidR="00C26220">
        <w:rPr>
          <w:rFonts w:asciiTheme="minorBidi" w:hAnsiTheme="minorBidi"/>
        </w:rPr>
        <w:t>address</w:t>
      </w:r>
      <w:r w:rsidR="00C26220" w:rsidRPr="00D8303D">
        <w:rPr>
          <w:rFonts w:asciiTheme="minorBidi" w:hAnsiTheme="minorBidi"/>
        </w:rPr>
        <w:t xml:space="preserve"> </w:t>
      </w:r>
      <w:r w:rsidR="001936AB" w:rsidRPr="00D8303D">
        <w:rPr>
          <w:rFonts w:asciiTheme="minorBidi" w:hAnsiTheme="minorBidi"/>
        </w:rPr>
        <w:t xml:space="preserve">this point in a different </w:t>
      </w:r>
      <w:r w:rsidR="001936AB" w:rsidRPr="00D8303D">
        <w:rPr>
          <w:rFonts w:asciiTheme="minorBidi" w:hAnsiTheme="minorBidi"/>
          <w:i/>
          <w:iCs/>
        </w:rPr>
        <w:t>shiur</w:t>
      </w:r>
      <w:r w:rsidR="001936AB" w:rsidRPr="00D8303D">
        <w:rPr>
          <w:rFonts w:asciiTheme="minorBidi" w:hAnsiTheme="minorBidi"/>
        </w:rPr>
        <w:t>.</w:t>
      </w:r>
    </w:p>
  </w:footnote>
  <w:footnote w:id="6">
    <w:p w14:paraId="30271B56" w14:textId="77777777" w:rsidR="003D733C" w:rsidRPr="00D8303D" w:rsidRDefault="003D733C" w:rsidP="00D8303D">
      <w:pPr>
        <w:pStyle w:val="FootnoteText"/>
        <w:jc w:val="both"/>
        <w:rPr>
          <w:rFonts w:asciiTheme="minorBidi" w:hAnsiTheme="minorBidi"/>
        </w:rPr>
      </w:pPr>
      <w:r w:rsidRPr="00D8303D">
        <w:rPr>
          <w:rStyle w:val="FootnoteReference"/>
          <w:rFonts w:asciiTheme="minorBidi" w:hAnsiTheme="minorBidi"/>
        </w:rPr>
        <w:footnoteRef/>
      </w:r>
      <w:r w:rsidRPr="00D8303D">
        <w:rPr>
          <w:rFonts w:asciiTheme="minorBidi" w:hAnsiTheme="minorBidi"/>
        </w:rPr>
        <w:t xml:space="preserve"> Next week’s </w:t>
      </w:r>
      <w:r w:rsidRPr="00D8303D">
        <w:rPr>
          <w:rFonts w:asciiTheme="minorBidi" w:hAnsiTheme="minorBidi"/>
          <w:i/>
          <w:iCs/>
        </w:rPr>
        <w:t>shiur</w:t>
      </w:r>
      <w:r w:rsidRPr="00D8303D">
        <w:rPr>
          <w:rFonts w:asciiTheme="minorBidi" w:hAnsiTheme="minorBidi"/>
        </w:rPr>
        <w:t xml:space="preserve"> will deal with these definitions in greater detail. See also my article in </w:t>
      </w:r>
      <w:r w:rsidRPr="00D8303D">
        <w:rPr>
          <w:rFonts w:asciiTheme="minorBidi" w:hAnsiTheme="minorBidi"/>
          <w:i/>
          <w:iCs/>
        </w:rPr>
        <w:t>Ma’alin ba-Kodesh</w:t>
      </w:r>
      <w:r w:rsidRPr="00D8303D">
        <w:rPr>
          <w:rFonts w:asciiTheme="minorBidi" w:hAnsiTheme="minorBidi"/>
        </w:rPr>
        <w:t xml:space="preserve"> regarding levels of purity.</w:t>
      </w:r>
    </w:p>
  </w:footnote>
  <w:footnote w:id="7">
    <w:p w14:paraId="675079DF" w14:textId="63AE2051" w:rsidR="003D733C" w:rsidRPr="00D8303D" w:rsidRDefault="003D733C" w:rsidP="00D8303D">
      <w:pPr>
        <w:pStyle w:val="FootnoteText"/>
        <w:jc w:val="both"/>
        <w:rPr>
          <w:rFonts w:asciiTheme="minorBidi" w:hAnsiTheme="minorBidi"/>
        </w:rPr>
      </w:pPr>
      <w:r w:rsidRPr="00D8303D">
        <w:rPr>
          <w:rStyle w:val="FootnoteReference"/>
          <w:rFonts w:asciiTheme="minorBidi" w:hAnsiTheme="minorBidi"/>
        </w:rPr>
        <w:footnoteRef/>
      </w:r>
      <w:r w:rsidRPr="00D8303D">
        <w:rPr>
          <w:rFonts w:asciiTheme="minorBidi" w:hAnsiTheme="minorBidi"/>
        </w:rPr>
        <w:t xml:space="preserve"> </w:t>
      </w:r>
      <w:r w:rsidR="00547117" w:rsidRPr="00D8303D">
        <w:rPr>
          <w:rFonts w:asciiTheme="minorBidi" w:hAnsiTheme="minorBidi"/>
          <w:i/>
          <w:iCs/>
        </w:rPr>
        <w:t>Shemot Rabba</w:t>
      </w:r>
      <w:r w:rsidR="00547117" w:rsidRPr="00D8303D">
        <w:rPr>
          <w:rFonts w:asciiTheme="minorBidi" w:hAnsiTheme="minorBidi"/>
        </w:rPr>
        <w:t xml:space="preserve"> 1:34. A</w:t>
      </w:r>
      <w:r w:rsidRPr="00D8303D">
        <w:rPr>
          <w:rFonts w:asciiTheme="minorBidi" w:hAnsiTheme="minorBidi"/>
        </w:rPr>
        <w:t>s proof</w:t>
      </w:r>
      <w:r w:rsidR="00547117" w:rsidRPr="00D8303D">
        <w:rPr>
          <w:rFonts w:asciiTheme="minorBidi" w:hAnsiTheme="minorBidi"/>
        </w:rPr>
        <w:t xml:space="preserve">, </w:t>
      </w:r>
      <w:r w:rsidR="00547117" w:rsidRPr="00D8303D">
        <w:rPr>
          <w:rFonts w:asciiTheme="minorBidi" w:hAnsiTheme="minorBidi"/>
          <w:i/>
          <w:iCs/>
        </w:rPr>
        <w:t>Chazal</w:t>
      </w:r>
      <w:r w:rsidR="00547117" w:rsidRPr="00D8303D">
        <w:rPr>
          <w:rFonts w:asciiTheme="minorBidi" w:hAnsiTheme="minorBidi"/>
        </w:rPr>
        <w:t xml:space="preserve"> cite</w:t>
      </w:r>
      <w:r w:rsidRPr="00D8303D">
        <w:rPr>
          <w:rFonts w:asciiTheme="minorBidi" w:hAnsiTheme="minorBidi"/>
        </w:rPr>
        <w:t xml:space="preserve"> Moshe’s words to Miriam, who is struck with </w:t>
      </w:r>
      <w:r w:rsidRPr="00D8303D">
        <w:rPr>
          <w:rFonts w:asciiTheme="minorBidi" w:hAnsiTheme="minorBidi"/>
          <w:i/>
          <w:iCs/>
        </w:rPr>
        <w:t>tzara’at</w:t>
      </w:r>
      <w:r w:rsidRPr="00D8303D">
        <w:rPr>
          <w:rFonts w:asciiTheme="minorBidi" w:hAnsiTheme="minorBidi"/>
        </w:rPr>
        <w:t xml:space="preserve">: “Do not </w:t>
      </w:r>
      <w:r w:rsidR="00B9487E">
        <w:rPr>
          <w:rFonts w:asciiTheme="minorBidi" w:hAnsiTheme="minorBidi"/>
        </w:rPr>
        <w:t xml:space="preserve">[let her] </w:t>
      </w:r>
      <w:r w:rsidRPr="00D8303D">
        <w:rPr>
          <w:rFonts w:asciiTheme="minorBidi" w:hAnsiTheme="minorBidi"/>
        </w:rPr>
        <w:t>be like one who is dead…” (</w:t>
      </w:r>
      <w:r w:rsidRPr="00D8303D">
        <w:rPr>
          <w:rFonts w:asciiTheme="minorBidi" w:hAnsiTheme="minorBidi"/>
          <w:i/>
          <w:iCs/>
        </w:rPr>
        <w:t>Bamidbar</w:t>
      </w:r>
      <w:r w:rsidRPr="00D8303D">
        <w:rPr>
          <w:rFonts w:asciiTheme="minorBidi" w:hAnsiTheme="minorBidi"/>
        </w:rPr>
        <w:t xml:space="preserve"> 12:12). In view of the above, it is </w:t>
      </w:r>
      <w:r w:rsidR="00547117" w:rsidRPr="00D8303D">
        <w:rPr>
          <w:rFonts w:asciiTheme="minorBidi" w:hAnsiTheme="minorBidi"/>
        </w:rPr>
        <w:t xml:space="preserve">possible that </w:t>
      </w:r>
      <w:r w:rsidR="00547117" w:rsidRPr="00D8303D">
        <w:rPr>
          <w:rFonts w:asciiTheme="minorBidi" w:hAnsiTheme="minorBidi"/>
          <w:i/>
          <w:iCs/>
        </w:rPr>
        <w:t>Chazal</w:t>
      </w:r>
      <w:r w:rsidR="00547117" w:rsidRPr="00D8303D">
        <w:rPr>
          <w:rFonts w:asciiTheme="minorBidi" w:hAnsiTheme="minorBidi"/>
        </w:rPr>
        <w:t xml:space="preserve"> deduce the principle</w:t>
      </w:r>
      <w:r w:rsidRPr="00D8303D">
        <w:rPr>
          <w:rFonts w:asciiTheme="minorBidi" w:hAnsiTheme="minorBidi"/>
        </w:rPr>
        <w:t xml:space="preserve"> from the striking similarity between the law of the </w:t>
      </w:r>
      <w:r w:rsidRPr="00D8303D">
        <w:rPr>
          <w:rFonts w:asciiTheme="minorBidi" w:hAnsiTheme="minorBidi"/>
          <w:i/>
          <w:iCs/>
        </w:rPr>
        <w:t>metzora</w:t>
      </w:r>
      <w:r w:rsidRPr="00D8303D">
        <w:rPr>
          <w:rFonts w:asciiTheme="minorBidi" w:hAnsiTheme="minorBidi"/>
        </w:rPr>
        <w:t xml:space="preserve"> and the law concerning contact with the dead. </w:t>
      </w:r>
    </w:p>
  </w:footnote>
  <w:footnote w:id="8">
    <w:p w14:paraId="156052BB" w14:textId="3ED90B1E" w:rsidR="003C7FB9" w:rsidRPr="00D8303D" w:rsidRDefault="003C7FB9" w:rsidP="00D8303D">
      <w:pPr>
        <w:pStyle w:val="FootnoteText"/>
        <w:jc w:val="both"/>
        <w:rPr>
          <w:rFonts w:asciiTheme="minorBidi" w:hAnsiTheme="minorBidi"/>
        </w:rPr>
      </w:pPr>
      <w:r w:rsidRPr="00D8303D">
        <w:rPr>
          <w:rStyle w:val="FootnoteReference"/>
          <w:rFonts w:asciiTheme="minorBidi" w:hAnsiTheme="minorBidi"/>
        </w:rPr>
        <w:footnoteRef/>
      </w:r>
      <w:r w:rsidRPr="00D8303D">
        <w:rPr>
          <w:rFonts w:asciiTheme="minorBidi" w:hAnsiTheme="minorBidi"/>
        </w:rPr>
        <w:t xml:space="preserve"> It can be shown that the </w:t>
      </w:r>
      <w:r w:rsidRPr="00D8303D">
        <w:rPr>
          <w:rFonts w:asciiTheme="minorBidi" w:hAnsiTheme="minorBidi"/>
          <w:i/>
          <w:iCs/>
        </w:rPr>
        <w:t>tum’a</w:t>
      </w:r>
      <w:r w:rsidRPr="00D8303D">
        <w:rPr>
          <w:rFonts w:asciiTheme="minorBidi" w:hAnsiTheme="minorBidi"/>
        </w:rPr>
        <w:t xml:space="preserve"> of a dead body is not transferred from the corpse to the person who touches it, but rather is created as a result </w:t>
      </w:r>
      <w:r w:rsidR="00EC6DAF">
        <w:rPr>
          <w:rFonts w:asciiTheme="minorBidi" w:hAnsiTheme="minorBidi"/>
        </w:rPr>
        <w:t>of</w:t>
      </w:r>
      <w:r w:rsidR="00EC6DAF" w:rsidRPr="00D8303D">
        <w:rPr>
          <w:rFonts w:asciiTheme="minorBidi" w:hAnsiTheme="minorBidi"/>
        </w:rPr>
        <w:t xml:space="preserve"> </w:t>
      </w:r>
      <w:r w:rsidRPr="00D8303D">
        <w:rPr>
          <w:rFonts w:asciiTheme="minorBidi" w:hAnsiTheme="minorBidi"/>
        </w:rPr>
        <w:t xml:space="preserve">the contact itself. </w:t>
      </w:r>
      <w:r w:rsidR="00EC6DAF">
        <w:rPr>
          <w:rFonts w:asciiTheme="minorBidi" w:hAnsiTheme="minorBidi"/>
        </w:rPr>
        <w:t>I</w:t>
      </w:r>
      <w:r w:rsidR="00EC6DAF" w:rsidRPr="00D8303D">
        <w:rPr>
          <w:rFonts w:asciiTheme="minorBidi" w:hAnsiTheme="minorBidi"/>
        </w:rPr>
        <w:t xml:space="preserve"> </w:t>
      </w:r>
      <w:r w:rsidRPr="00D8303D">
        <w:rPr>
          <w:rFonts w:asciiTheme="minorBidi" w:hAnsiTheme="minorBidi"/>
        </w:rPr>
        <w:t xml:space="preserve">hope to </w:t>
      </w:r>
      <w:r w:rsidR="00F50F5D">
        <w:rPr>
          <w:rFonts w:asciiTheme="minorBidi" w:hAnsiTheme="minorBidi"/>
        </w:rPr>
        <w:t>discuss</w:t>
      </w:r>
      <w:r w:rsidR="00F50F5D" w:rsidRPr="00D8303D">
        <w:rPr>
          <w:rFonts w:asciiTheme="minorBidi" w:hAnsiTheme="minorBidi"/>
        </w:rPr>
        <w:t xml:space="preserve"> </w:t>
      </w:r>
      <w:r w:rsidRPr="00D8303D">
        <w:rPr>
          <w:rFonts w:asciiTheme="minorBidi" w:hAnsiTheme="minorBidi"/>
        </w:rPr>
        <w:t xml:space="preserve">this subject in a different </w:t>
      </w:r>
      <w:r w:rsidRPr="00D8303D">
        <w:rPr>
          <w:rFonts w:asciiTheme="minorBidi" w:hAnsiTheme="minorBidi"/>
          <w:i/>
          <w:iCs/>
        </w:rPr>
        <w:t>shiur</w:t>
      </w:r>
      <w:r w:rsidRPr="00D8303D">
        <w:rPr>
          <w:rFonts w:asciiTheme="minorBidi" w:hAnsiTheme="minorBidi"/>
        </w:rPr>
        <w:t>.</w:t>
      </w:r>
    </w:p>
  </w:footnote>
  <w:footnote w:id="9">
    <w:p w14:paraId="2B5286EF" w14:textId="42FDBF90" w:rsidR="00DC6C20" w:rsidRPr="00D8303D" w:rsidRDefault="00DC6C20" w:rsidP="00D8303D">
      <w:pPr>
        <w:pStyle w:val="FootnoteText"/>
        <w:jc w:val="both"/>
        <w:rPr>
          <w:rFonts w:asciiTheme="minorBidi" w:hAnsiTheme="minorBidi"/>
        </w:rPr>
      </w:pPr>
      <w:r w:rsidRPr="00D8303D">
        <w:rPr>
          <w:rStyle w:val="FootnoteReference"/>
          <w:rFonts w:asciiTheme="minorBidi" w:hAnsiTheme="minorBidi"/>
        </w:rPr>
        <w:footnoteRef/>
      </w:r>
      <w:r w:rsidRPr="00D8303D">
        <w:rPr>
          <w:rFonts w:asciiTheme="minorBidi" w:hAnsiTheme="minorBidi"/>
        </w:rPr>
        <w:t xml:space="preserve"> The status of the </w:t>
      </w:r>
      <w:r w:rsidRPr="00D8303D">
        <w:rPr>
          <w:rFonts w:asciiTheme="minorBidi" w:hAnsiTheme="minorBidi"/>
          <w:i/>
          <w:iCs/>
        </w:rPr>
        <w:t>zav</w:t>
      </w:r>
      <w:r w:rsidRPr="00D8303D">
        <w:rPr>
          <w:rFonts w:asciiTheme="minorBidi" w:hAnsiTheme="minorBidi"/>
        </w:rPr>
        <w:t xml:space="preserve"> changes only </w:t>
      </w:r>
      <w:r w:rsidRPr="002D2DA5">
        <w:rPr>
          <w:rFonts w:asciiTheme="minorBidi" w:hAnsiTheme="minorBidi"/>
          <w:i/>
          <w:iCs/>
        </w:rPr>
        <w:t>after</w:t>
      </w:r>
      <w:r w:rsidRPr="00D8303D">
        <w:rPr>
          <w:rFonts w:asciiTheme="minorBidi" w:hAnsiTheme="minorBidi"/>
        </w:rPr>
        <w:t xml:space="preserve"> seven days, and therefore he may not enter the camp throughout the seven days of his purification. </w:t>
      </w:r>
      <w:r w:rsidR="005F2E68">
        <w:rPr>
          <w:rFonts w:asciiTheme="minorBidi" w:hAnsiTheme="minorBidi"/>
        </w:rPr>
        <w:t>I</w:t>
      </w:r>
      <w:r w:rsidR="005F2E68" w:rsidRPr="00D8303D">
        <w:rPr>
          <w:rFonts w:asciiTheme="minorBidi" w:hAnsiTheme="minorBidi"/>
        </w:rPr>
        <w:t xml:space="preserve"> </w:t>
      </w:r>
      <w:r w:rsidRPr="00D8303D">
        <w:rPr>
          <w:rFonts w:asciiTheme="minorBidi" w:hAnsiTheme="minorBidi"/>
        </w:rPr>
        <w:t xml:space="preserve">shall not elaborate at length here on the difference between the </w:t>
      </w:r>
      <w:r w:rsidRPr="00D8303D">
        <w:rPr>
          <w:rFonts w:asciiTheme="minorBidi" w:hAnsiTheme="minorBidi"/>
          <w:i/>
          <w:iCs/>
        </w:rPr>
        <w:t>metzora</w:t>
      </w:r>
      <w:r w:rsidRPr="00D8303D">
        <w:rPr>
          <w:rFonts w:asciiTheme="minorBidi" w:hAnsiTheme="minorBidi"/>
        </w:rPr>
        <w:t xml:space="preserve"> and the </w:t>
      </w:r>
      <w:r w:rsidRPr="00D8303D">
        <w:rPr>
          <w:rFonts w:asciiTheme="minorBidi" w:hAnsiTheme="minorBidi"/>
          <w:i/>
          <w:iCs/>
        </w:rPr>
        <w:t>zav</w:t>
      </w:r>
      <w:r w:rsidR="005F2E68">
        <w:rPr>
          <w:rFonts w:asciiTheme="minorBidi" w:hAnsiTheme="minorBidi"/>
        </w:rPr>
        <w:t xml:space="preserve"> that</w:t>
      </w:r>
      <w:r w:rsidRPr="00D8303D">
        <w:rPr>
          <w:rFonts w:asciiTheme="minorBidi" w:hAnsiTheme="minorBidi"/>
        </w:rPr>
        <w:t xml:space="preserve"> explains why the status of the </w:t>
      </w:r>
      <w:r w:rsidRPr="00D8303D">
        <w:rPr>
          <w:rFonts w:asciiTheme="minorBidi" w:hAnsiTheme="minorBidi"/>
          <w:i/>
          <w:iCs/>
        </w:rPr>
        <w:t>metzora</w:t>
      </w:r>
      <w:r w:rsidRPr="00D8303D">
        <w:rPr>
          <w:rFonts w:asciiTheme="minorBidi" w:hAnsiTheme="minorBidi"/>
        </w:rPr>
        <w:t xml:space="preserve"> changes immediately </w:t>
      </w:r>
      <w:r w:rsidR="005F2E68">
        <w:rPr>
          <w:rFonts w:asciiTheme="minorBidi" w:hAnsiTheme="minorBidi"/>
        </w:rPr>
        <w:t>while</w:t>
      </w:r>
      <w:r w:rsidR="005F2E68" w:rsidRPr="00D8303D">
        <w:rPr>
          <w:rFonts w:asciiTheme="minorBidi" w:hAnsiTheme="minorBidi"/>
        </w:rPr>
        <w:t xml:space="preserve"> </w:t>
      </w:r>
      <w:r w:rsidRPr="00D8303D">
        <w:rPr>
          <w:rFonts w:asciiTheme="minorBidi" w:hAnsiTheme="minorBidi"/>
        </w:rPr>
        <w:t xml:space="preserve">that of the </w:t>
      </w:r>
      <w:r w:rsidRPr="00D8303D">
        <w:rPr>
          <w:rFonts w:asciiTheme="minorBidi" w:hAnsiTheme="minorBidi"/>
          <w:i/>
          <w:iCs/>
        </w:rPr>
        <w:t>zav</w:t>
      </w:r>
      <w:r w:rsidRPr="00D8303D">
        <w:rPr>
          <w:rFonts w:asciiTheme="minorBidi" w:hAnsiTheme="minorBidi"/>
        </w:rPr>
        <w:t xml:space="preserve"> changes only after seven days. Suffice it for the moment to say briefly that it depends on the manner in which the </w:t>
      </w:r>
      <w:r w:rsidRPr="00D8303D">
        <w:rPr>
          <w:rFonts w:asciiTheme="minorBidi" w:hAnsiTheme="minorBidi"/>
          <w:i/>
          <w:iCs/>
        </w:rPr>
        <w:t>tum’</w:t>
      </w:r>
      <w:r w:rsidR="00D91725" w:rsidRPr="00D8303D">
        <w:rPr>
          <w:rFonts w:asciiTheme="minorBidi" w:hAnsiTheme="minorBidi"/>
          <w:i/>
          <w:iCs/>
        </w:rPr>
        <w:t>a</w:t>
      </w:r>
      <w:r w:rsidR="00D91725" w:rsidRPr="00D8303D">
        <w:rPr>
          <w:rFonts w:asciiTheme="minorBidi" w:hAnsiTheme="minorBidi"/>
        </w:rPr>
        <w:t xml:space="preserve"> was contracted: whether the person experienced </w:t>
      </w:r>
      <w:r w:rsidR="003D7EBD">
        <w:rPr>
          <w:rFonts w:asciiTheme="minorBidi" w:hAnsiTheme="minorBidi"/>
        </w:rPr>
        <w:t>a discharge</w:t>
      </w:r>
      <w:r w:rsidR="00D91725" w:rsidRPr="00D8303D">
        <w:rPr>
          <w:rFonts w:asciiTheme="minorBidi" w:hAnsiTheme="minorBidi"/>
        </w:rPr>
        <w:t xml:space="preserve"> or came into contact with a dead body, or whether by some other circumstance. It must also be remembered that the </w:t>
      </w:r>
      <w:r w:rsidR="00D91725" w:rsidRPr="00D8303D">
        <w:rPr>
          <w:rFonts w:asciiTheme="minorBidi" w:hAnsiTheme="minorBidi"/>
          <w:i/>
          <w:iCs/>
        </w:rPr>
        <w:t>metzora</w:t>
      </w:r>
      <w:r w:rsidR="00D91725" w:rsidRPr="00D8303D">
        <w:rPr>
          <w:rFonts w:asciiTheme="minorBidi" w:hAnsiTheme="minorBidi"/>
        </w:rPr>
        <w:t>, too, does not fully rejoin the camp during the seven days, since he may not enter his tent during this time.</w:t>
      </w:r>
    </w:p>
  </w:footnote>
  <w:footnote w:id="10">
    <w:p w14:paraId="180F3EBE" w14:textId="7AA35F79" w:rsidR="00DE0DDB" w:rsidRPr="00D8303D" w:rsidRDefault="00DE0DDB" w:rsidP="00D8303D">
      <w:pPr>
        <w:pStyle w:val="FootnoteText"/>
        <w:jc w:val="both"/>
        <w:rPr>
          <w:rFonts w:asciiTheme="minorBidi" w:hAnsiTheme="minorBidi"/>
        </w:rPr>
      </w:pPr>
      <w:r w:rsidRPr="00D8303D">
        <w:rPr>
          <w:rStyle w:val="FootnoteReference"/>
          <w:rFonts w:asciiTheme="minorBidi" w:hAnsiTheme="minorBidi"/>
        </w:rPr>
        <w:footnoteRef/>
      </w:r>
      <w:r w:rsidRPr="00D8303D">
        <w:rPr>
          <w:rFonts w:asciiTheme="minorBidi" w:hAnsiTheme="minorBidi"/>
        </w:rPr>
        <w:t xml:space="preserve"> The </w:t>
      </w:r>
      <w:r w:rsidRPr="002D2DA5">
        <w:rPr>
          <w:rFonts w:asciiTheme="minorBidi" w:hAnsiTheme="minorBidi"/>
          <w:i/>
          <w:iCs/>
        </w:rPr>
        <w:t>tum’a</w:t>
      </w:r>
      <w:r w:rsidRPr="00D8303D">
        <w:rPr>
          <w:rFonts w:asciiTheme="minorBidi" w:hAnsiTheme="minorBidi"/>
        </w:rPr>
        <w:t xml:space="preserve"> of those who handle the </w:t>
      </w:r>
      <w:r w:rsidRPr="002D2DA5">
        <w:rPr>
          <w:rFonts w:asciiTheme="minorBidi" w:hAnsiTheme="minorBidi"/>
          <w:i/>
          <w:iCs/>
        </w:rPr>
        <w:t>para aduma</w:t>
      </w:r>
      <w:r w:rsidRPr="00D8303D">
        <w:rPr>
          <w:rFonts w:asciiTheme="minorBidi" w:hAnsiTheme="minorBidi"/>
        </w:rPr>
        <w:t xml:space="preserve"> is cause</w:t>
      </w:r>
      <w:r w:rsidR="007076BB">
        <w:rPr>
          <w:rFonts w:asciiTheme="minorBidi" w:hAnsiTheme="minorBidi"/>
        </w:rPr>
        <w:t>d</w:t>
      </w:r>
      <w:r w:rsidRPr="00D8303D">
        <w:rPr>
          <w:rFonts w:asciiTheme="minorBidi" w:hAnsiTheme="minorBidi"/>
        </w:rPr>
        <w:t xml:space="preserve"> by the fact that it is an external sacrifice; any sacrifice that is brought outside of the camp causes </w:t>
      </w:r>
      <w:r w:rsidRPr="002D2DA5">
        <w:rPr>
          <w:rFonts w:asciiTheme="minorBidi" w:hAnsiTheme="minorBidi"/>
          <w:i/>
          <w:iCs/>
        </w:rPr>
        <w:t>tum’a</w:t>
      </w:r>
      <w:r w:rsidRPr="00D8303D">
        <w:rPr>
          <w:rFonts w:asciiTheme="minorBidi" w:hAnsiTheme="minorBid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63F4"/>
    <w:multiLevelType w:val="hybridMultilevel"/>
    <w:tmpl w:val="2E8899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7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EE"/>
    <w:rsid w:val="00000FCD"/>
    <w:rsid w:val="00006B3E"/>
    <w:rsid w:val="00036507"/>
    <w:rsid w:val="000976CB"/>
    <w:rsid w:val="000B42D7"/>
    <w:rsid w:val="00116D48"/>
    <w:rsid w:val="00134191"/>
    <w:rsid w:val="00156D43"/>
    <w:rsid w:val="0016233A"/>
    <w:rsid w:val="00182DAD"/>
    <w:rsid w:val="00190528"/>
    <w:rsid w:val="001936AB"/>
    <w:rsid w:val="002128C6"/>
    <w:rsid w:val="00213C07"/>
    <w:rsid w:val="002B00DF"/>
    <w:rsid w:val="002B149D"/>
    <w:rsid w:val="002B1E85"/>
    <w:rsid w:val="002C4336"/>
    <w:rsid w:val="002D2DA5"/>
    <w:rsid w:val="0030732C"/>
    <w:rsid w:val="00347EDB"/>
    <w:rsid w:val="003667B5"/>
    <w:rsid w:val="003C7FB9"/>
    <w:rsid w:val="003D733C"/>
    <w:rsid w:val="003D7EBD"/>
    <w:rsid w:val="003F60E8"/>
    <w:rsid w:val="0041680D"/>
    <w:rsid w:val="00452F83"/>
    <w:rsid w:val="004540F8"/>
    <w:rsid w:val="0046204D"/>
    <w:rsid w:val="004E7948"/>
    <w:rsid w:val="00502380"/>
    <w:rsid w:val="00505928"/>
    <w:rsid w:val="005168ED"/>
    <w:rsid w:val="00524136"/>
    <w:rsid w:val="00532D24"/>
    <w:rsid w:val="00547117"/>
    <w:rsid w:val="005549F2"/>
    <w:rsid w:val="00585677"/>
    <w:rsid w:val="005B0060"/>
    <w:rsid w:val="005D4735"/>
    <w:rsid w:val="005F2E68"/>
    <w:rsid w:val="00601E83"/>
    <w:rsid w:val="0060421B"/>
    <w:rsid w:val="00607E9A"/>
    <w:rsid w:val="00617C51"/>
    <w:rsid w:val="0065045F"/>
    <w:rsid w:val="00692891"/>
    <w:rsid w:val="00692D73"/>
    <w:rsid w:val="006E2DAB"/>
    <w:rsid w:val="007076BB"/>
    <w:rsid w:val="00775CDB"/>
    <w:rsid w:val="00777816"/>
    <w:rsid w:val="007A3F2C"/>
    <w:rsid w:val="007C242B"/>
    <w:rsid w:val="007E146A"/>
    <w:rsid w:val="007F38B0"/>
    <w:rsid w:val="008445C0"/>
    <w:rsid w:val="00852268"/>
    <w:rsid w:val="00866ACC"/>
    <w:rsid w:val="008B41DE"/>
    <w:rsid w:val="008F3B98"/>
    <w:rsid w:val="00925DFC"/>
    <w:rsid w:val="0094659C"/>
    <w:rsid w:val="00966421"/>
    <w:rsid w:val="0099624A"/>
    <w:rsid w:val="009C319D"/>
    <w:rsid w:val="009C6AAA"/>
    <w:rsid w:val="009E5A2B"/>
    <w:rsid w:val="00A157CB"/>
    <w:rsid w:val="00A343D7"/>
    <w:rsid w:val="00A62329"/>
    <w:rsid w:val="00A65DF4"/>
    <w:rsid w:val="00A81583"/>
    <w:rsid w:val="00AB5ED7"/>
    <w:rsid w:val="00B007A3"/>
    <w:rsid w:val="00B12720"/>
    <w:rsid w:val="00B34B76"/>
    <w:rsid w:val="00B36E67"/>
    <w:rsid w:val="00B4617A"/>
    <w:rsid w:val="00B476D9"/>
    <w:rsid w:val="00B66DCD"/>
    <w:rsid w:val="00B85F43"/>
    <w:rsid w:val="00B9487E"/>
    <w:rsid w:val="00C1252F"/>
    <w:rsid w:val="00C134E2"/>
    <w:rsid w:val="00C15BA4"/>
    <w:rsid w:val="00C23BEE"/>
    <w:rsid w:val="00C26220"/>
    <w:rsid w:val="00C318B4"/>
    <w:rsid w:val="00C3443D"/>
    <w:rsid w:val="00C536A5"/>
    <w:rsid w:val="00C61953"/>
    <w:rsid w:val="00C72CDB"/>
    <w:rsid w:val="00C74CD9"/>
    <w:rsid w:val="00C82A92"/>
    <w:rsid w:val="00CF1494"/>
    <w:rsid w:val="00D44257"/>
    <w:rsid w:val="00D475C9"/>
    <w:rsid w:val="00D649BF"/>
    <w:rsid w:val="00D8303D"/>
    <w:rsid w:val="00D91725"/>
    <w:rsid w:val="00DB2C66"/>
    <w:rsid w:val="00DB441B"/>
    <w:rsid w:val="00DC6C20"/>
    <w:rsid w:val="00DE0DDB"/>
    <w:rsid w:val="00E03BA5"/>
    <w:rsid w:val="00E04F0C"/>
    <w:rsid w:val="00E12507"/>
    <w:rsid w:val="00E23BC2"/>
    <w:rsid w:val="00E30BAF"/>
    <w:rsid w:val="00E621FB"/>
    <w:rsid w:val="00E83E12"/>
    <w:rsid w:val="00EB2F7D"/>
    <w:rsid w:val="00EC6DAF"/>
    <w:rsid w:val="00F052AA"/>
    <w:rsid w:val="00F07535"/>
    <w:rsid w:val="00F11838"/>
    <w:rsid w:val="00F136D3"/>
    <w:rsid w:val="00F13FDE"/>
    <w:rsid w:val="00F24FD7"/>
    <w:rsid w:val="00F25FD0"/>
    <w:rsid w:val="00F37D86"/>
    <w:rsid w:val="00F50F5D"/>
    <w:rsid w:val="00F54DE8"/>
    <w:rsid w:val="00F556F3"/>
    <w:rsid w:val="00F60EA6"/>
    <w:rsid w:val="00F6360E"/>
    <w:rsid w:val="00F727A7"/>
    <w:rsid w:val="00F75072"/>
    <w:rsid w:val="00F82B30"/>
    <w:rsid w:val="00F87FAD"/>
    <w:rsid w:val="00FE7813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60C3"/>
  <w15:chartTrackingRefBased/>
  <w15:docId w15:val="{79D30643-AEA5-45AD-9ECA-D7613807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23B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B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B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4191"/>
    <w:pPr>
      <w:ind w:left="720"/>
      <w:contextualSpacing/>
    </w:pPr>
  </w:style>
  <w:style w:type="paragraph" w:styleId="BlockText">
    <w:name w:val="Block Text"/>
    <w:basedOn w:val="Normal"/>
    <w:link w:val="BlockTextChar"/>
    <w:rsid w:val="00006B3E"/>
    <w:pPr>
      <w:autoSpaceDE w:val="0"/>
      <w:autoSpaceDN w:val="0"/>
      <w:spacing w:after="0" w:line="360" w:lineRule="auto"/>
      <w:ind w:left="567"/>
      <w:jc w:val="both"/>
    </w:pPr>
    <w:rPr>
      <w:rFonts w:ascii="Courier New" w:eastAsia="Times New Roman" w:hAnsi="Courier New" w:cs="Miriam"/>
      <w:szCs w:val="20"/>
    </w:rPr>
  </w:style>
  <w:style w:type="character" w:customStyle="1" w:styleId="BlockTextChar">
    <w:name w:val="Block Text Char"/>
    <w:link w:val="BlockText"/>
    <w:rsid w:val="00006B3E"/>
    <w:rPr>
      <w:rFonts w:ascii="Courier New" w:eastAsia="Times New Roman" w:hAnsi="Courier New" w:cs="Miriam"/>
      <w:szCs w:val="20"/>
    </w:rPr>
  </w:style>
  <w:style w:type="paragraph" w:styleId="Header">
    <w:name w:val="header"/>
    <w:basedOn w:val="Normal"/>
    <w:link w:val="HeaderChar"/>
    <w:uiPriority w:val="99"/>
    <w:unhideWhenUsed/>
    <w:rsid w:val="00D83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03D"/>
  </w:style>
  <w:style w:type="paragraph" w:styleId="Footer">
    <w:name w:val="footer"/>
    <w:basedOn w:val="Normal"/>
    <w:link w:val="FooterChar"/>
    <w:uiPriority w:val="99"/>
    <w:unhideWhenUsed/>
    <w:rsid w:val="00D83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3D"/>
  </w:style>
  <w:style w:type="paragraph" w:styleId="Revision">
    <w:name w:val="Revision"/>
    <w:hidden/>
    <w:uiPriority w:val="99"/>
    <w:semiHidden/>
    <w:rsid w:val="007778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44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4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42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25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2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FA80D-DC0D-444C-981B-DACF6340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kaerenfish@gmail.com</dc:creator>
  <cp:keywords/>
  <dc:description/>
  <cp:lastModifiedBy>Andy Riffkin</cp:lastModifiedBy>
  <cp:revision>3</cp:revision>
  <dcterms:created xsi:type="dcterms:W3CDTF">2025-04-28T19:02:00Z</dcterms:created>
  <dcterms:modified xsi:type="dcterms:W3CDTF">2025-04-28T19:04:00Z</dcterms:modified>
</cp:coreProperties>
</file>