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3E7" w:rsidRPr="004623E7" w:rsidRDefault="004623E7" w:rsidP="00367BEF">
      <w:pPr>
        <w:pStyle w:val="NoSpacing"/>
        <w:bidi w:val="0"/>
        <w:jc w:val="center"/>
        <w:rPr>
          <w:rFonts w:asciiTheme="minorBidi" w:hAnsiTheme="minorBidi"/>
          <w:sz w:val="24"/>
          <w:szCs w:val="24"/>
          <w:lang w:val="de-DE"/>
        </w:rPr>
      </w:pPr>
      <w:r w:rsidRPr="004623E7">
        <w:rPr>
          <w:rFonts w:asciiTheme="minorBidi" w:hAnsiTheme="minorBidi"/>
          <w:sz w:val="24"/>
          <w:szCs w:val="24"/>
          <w:lang w:val="de-DE"/>
        </w:rPr>
        <w:t>YE</w:t>
      </w:r>
      <w:bookmarkStart w:id="0" w:name="_GoBack"/>
      <w:bookmarkEnd w:id="0"/>
      <w:r w:rsidRPr="004623E7">
        <w:rPr>
          <w:rFonts w:asciiTheme="minorBidi" w:hAnsiTheme="minorBidi"/>
          <w:sz w:val="24"/>
          <w:szCs w:val="24"/>
          <w:lang w:val="de-DE"/>
        </w:rPr>
        <w:t>SHIVAT HAR ETZION</w:t>
      </w:r>
    </w:p>
    <w:p w:rsidR="004623E7" w:rsidRPr="004623E7" w:rsidRDefault="004623E7" w:rsidP="00367BEF">
      <w:pPr>
        <w:pStyle w:val="NoSpacing"/>
        <w:bidi w:val="0"/>
        <w:jc w:val="center"/>
        <w:rPr>
          <w:rFonts w:asciiTheme="minorBidi" w:hAnsiTheme="minorBidi"/>
          <w:sz w:val="24"/>
          <w:szCs w:val="24"/>
          <w:lang w:val="de-DE"/>
        </w:rPr>
      </w:pPr>
      <w:r w:rsidRPr="004623E7">
        <w:rPr>
          <w:rFonts w:asciiTheme="minorBidi" w:hAnsiTheme="minorBidi"/>
          <w:sz w:val="24"/>
          <w:szCs w:val="24"/>
          <w:lang w:val="de-DE"/>
        </w:rPr>
        <w:t>ISRAEL KOSCHITZKY VIRTUAL BEIT MIDRASH (VBM)</w:t>
      </w:r>
    </w:p>
    <w:p w:rsidR="004623E7" w:rsidRPr="004623E7" w:rsidRDefault="004623E7" w:rsidP="00367BEF">
      <w:pPr>
        <w:pStyle w:val="NoSpacing"/>
        <w:bidi w:val="0"/>
        <w:jc w:val="center"/>
        <w:rPr>
          <w:rFonts w:asciiTheme="minorBidi" w:hAnsiTheme="minorBidi"/>
          <w:sz w:val="24"/>
          <w:szCs w:val="24"/>
          <w:lang w:val="en-GB"/>
        </w:rPr>
      </w:pPr>
      <w:r w:rsidRPr="004623E7">
        <w:rPr>
          <w:rFonts w:asciiTheme="minorBidi" w:hAnsiTheme="minorBidi"/>
          <w:sz w:val="24"/>
          <w:szCs w:val="24"/>
          <w:lang w:val="en-GB"/>
        </w:rPr>
        <w:t>*********************************************************</w:t>
      </w:r>
    </w:p>
    <w:p w:rsidR="004623E7" w:rsidRPr="004623E7" w:rsidRDefault="004623E7" w:rsidP="00367BEF">
      <w:pPr>
        <w:pStyle w:val="NoSpacing"/>
        <w:bidi w:val="0"/>
        <w:jc w:val="center"/>
        <w:rPr>
          <w:rFonts w:asciiTheme="minorBidi" w:hAnsiTheme="minorBidi"/>
          <w:sz w:val="24"/>
          <w:szCs w:val="24"/>
          <w:lang w:val="en-GB"/>
        </w:rPr>
      </w:pPr>
    </w:p>
    <w:p w:rsidR="004623E7" w:rsidRPr="004623E7" w:rsidRDefault="004623E7" w:rsidP="00367BEF">
      <w:pPr>
        <w:pStyle w:val="NoSpacing"/>
        <w:bidi w:val="0"/>
        <w:jc w:val="center"/>
        <w:rPr>
          <w:rFonts w:asciiTheme="minorBidi" w:hAnsiTheme="minorBidi"/>
          <w:color w:val="000000"/>
          <w:sz w:val="24"/>
          <w:szCs w:val="24"/>
        </w:rPr>
      </w:pPr>
      <w:r w:rsidRPr="004623E7">
        <w:rPr>
          <w:rFonts w:asciiTheme="minorBidi" w:hAnsiTheme="minorBidi"/>
          <w:b/>
          <w:bCs/>
          <w:i/>
          <w:iCs/>
          <w:color w:val="000000"/>
          <w:sz w:val="24"/>
          <w:szCs w:val="24"/>
        </w:rPr>
        <w:t>Bein Adam Le-chavero:</w:t>
      </w:r>
      <w:r w:rsidRPr="004623E7">
        <w:rPr>
          <w:rFonts w:asciiTheme="minorBidi" w:hAnsiTheme="minorBidi"/>
          <w:b/>
          <w:bCs/>
          <w:color w:val="000000"/>
          <w:sz w:val="24"/>
          <w:szCs w:val="24"/>
        </w:rPr>
        <w:t xml:space="preserve"> Ethics of Interpersonal Conduct</w:t>
      </w:r>
    </w:p>
    <w:p w:rsidR="004623E7" w:rsidRPr="004623E7" w:rsidRDefault="004623E7" w:rsidP="00367BEF">
      <w:pPr>
        <w:pStyle w:val="NoSpacing"/>
        <w:bidi w:val="0"/>
        <w:jc w:val="center"/>
        <w:rPr>
          <w:rFonts w:asciiTheme="minorBidi" w:hAnsiTheme="minorBidi"/>
          <w:b/>
          <w:bCs/>
          <w:sz w:val="24"/>
          <w:szCs w:val="24"/>
        </w:rPr>
      </w:pPr>
      <w:r w:rsidRPr="004623E7">
        <w:rPr>
          <w:rFonts w:asciiTheme="minorBidi" w:hAnsiTheme="minorBidi"/>
          <w:b/>
          <w:bCs/>
          <w:sz w:val="24"/>
          <w:szCs w:val="24"/>
        </w:rPr>
        <w:t>By Rav Binyamin Zimmerman</w:t>
      </w:r>
    </w:p>
    <w:p w:rsidR="004623E7" w:rsidRPr="004623E7" w:rsidRDefault="004623E7" w:rsidP="00367BEF">
      <w:pPr>
        <w:pStyle w:val="NoSpacing"/>
        <w:bidi w:val="0"/>
        <w:jc w:val="center"/>
        <w:rPr>
          <w:rFonts w:asciiTheme="minorBidi" w:hAnsiTheme="minorBidi"/>
          <w:b/>
          <w:bCs/>
          <w:sz w:val="24"/>
          <w:szCs w:val="24"/>
        </w:rPr>
      </w:pPr>
    </w:p>
    <w:p w:rsidR="004623E7" w:rsidRPr="004623E7" w:rsidRDefault="004623E7" w:rsidP="00367BEF">
      <w:pPr>
        <w:pStyle w:val="NoSpacing"/>
        <w:bidi w:val="0"/>
        <w:jc w:val="center"/>
        <w:rPr>
          <w:rFonts w:asciiTheme="minorBidi" w:hAnsiTheme="minorBidi"/>
          <w:b/>
          <w:bCs/>
          <w:sz w:val="24"/>
          <w:szCs w:val="24"/>
        </w:rPr>
      </w:pPr>
      <w:r w:rsidRPr="004623E7">
        <w:rPr>
          <w:rFonts w:asciiTheme="minorBidi" w:hAnsiTheme="minorBidi"/>
          <w:sz w:val="24"/>
          <w:szCs w:val="24"/>
        </w:rPr>
        <w:t>For easy printing, go to:</w:t>
      </w:r>
    </w:p>
    <w:p w:rsidR="004623E7" w:rsidRPr="004623E7" w:rsidRDefault="00A0756A" w:rsidP="00367BEF">
      <w:pPr>
        <w:pStyle w:val="NoSpacing"/>
        <w:bidi w:val="0"/>
        <w:jc w:val="center"/>
        <w:rPr>
          <w:rFonts w:asciiTheme="minorBidi" w:hAnsiTheme="minorBidi"/>
          <w:b/>
          <w:bCs/>
          <w:sz w:val="24"/>
          <w:szCs w:val="24"/>
        </w:rPr>
      </w:pPr>
      <w:hyperlink r:id="rId7" w:history="1">
        <w:r w:rsidR="004623E7" w:rsidRPr="004623E7">
          <w:rPr>
            <w:rStyle w:val="Hyperlink"/>
            <w:rFonts w:asciiTheme="minorBidi" w:hAnsiTheme="minorBidi"/>
            <w:sz w:val="24"/>
            <w:szCs w:val="24"/>
            <w:shd w:val="clear" w:color="auto" w:fill="FFFFFF"/>
          </w:rPr>
          <w:t>www.vbm-torah.org/archive/chavero3/21chavero.htm</w:t>
        </w:r>
      </w:hyperlink>
    </w:p>
    <w:p w:rsidR="004623E7" w:rsidRPr="004623E7" w:rsidRDefault="004623E7" w:rsidP="00367BEF">
      <w:pPr>
        <w:pStyle w:val="NoSpacing"/>
        <w:bidi w:val="0"/>
        <w:jc w:val="center"/>
        <w:rPr>
          <w:rFonts w:asciiTheme="minorBidi" w:hAnsiTheme="minorBidi"/>
          <w:b/>
          <w:bCs/>
          <w:sz w:val="24"/>
          <w:szCs w:val="24"/>
        </w:rPr>
      </w:pPr>
    </w:p>
    <w:p w:rsidR="004623E7" w:rsidRPr="004623E7" w:rsidRDefault="004623E7" w:rsidP="00367BEF">
      <w:pPr>
        <w:pStyle w:val="NoSpacing"/>
        <w:bidi w:val="0"/>
        <w:jc w:val="center"/>
        <w:rPr>
          <w:rFonts w:asciiTheme="minorBidi" w:hAnsiTheme="minorBidi"/>
          <w:b/>
          <w:bCs/>
          <w:sz w:val="24"/>
          <w:szCs w:val="24"/>
        </w:rPr>
      </w:pPr>
    </w:p>
    <w:p w:rsidR="004623E7" w:rsidRPr="004623E7" w:rsidRDefault="008B41F7" w:rsidP="00367BEF">
      <w:pPr>
        <w:pStyle w:val="NoSpacing"/>
        <w:bidi w:val="0"/>
        <w:jc w:val="center"/>
        <w:rPr>
          <w:rFonts w:asciiTheme="minorBidi" w:hAnsiTheme="minorBidi"/>
          <w:b/>
          <w:bCs/>
          <w:sz w:val="24"/>
          <w:szCs w:val="24"/>
        </w:rPr>
      </w:pPr>
      <w:r>
        <w:rPr>
          <w:rFonts w:asciiTheme="minorBidi" w:hAnsiTheme="minorBidi"/>
          <w:b/>
          <w:bCs/>
          <w:sz w:val="24"/>
          <w:szCs w:val="24"/>
        </w:rPr>
        <w:t>Shiur #21: Extending Loan</w:t>
      </w:r>
      <w:r w:rsidR="004623E7" w:rsidRPr="004623E7">
        <w:rPr>
          <w:rFonts w:asciiTheme="minorBidi" w:hAnsiTheme="minorBidi"/>
          <w:b/>
          <w:bCs/>
          <w:sz w:val="24"/>
          <w:szCs w:val="24"/>
        </w:rPr>
        <w:t>s</w:t>
      </w:r>
    </w:p>
    <w:p w:rsidR="004623E7" w:rsidRPr="004623E7" w:rsidRDefault="004623E7" w:rsidP="00367BEF">
      <w:pPr>
        <w:pStyle w:val="NoSpacing"/>
        <w:bidi w:val="0"/>
        <w:jc w:val="center"/>
        <w:rPr>
          <w:rFonts w:asciiTheme="minorBidi" w:hAnsiTheme="minorBidi"/>
          <w:b/>
          <w:bCs/>
          <w:sz w:val="24"/>
          <w:szCs w:val="24"/>
        </w:rPr>
      </w:pPr>
    </w:p>
    <w:p w:rsidR="004623E7" w:rsidRPr="004623E7" w:rsidRDefault="004623E7" w:rsidP="00367BEF">
      <w:pPr>
        <w:pStyle w:val="NoSpacing"/>
        <w:bidi w:val="0"/>
        <w:jc w:val="both"/>
        <w:rPr>
          <w:rFonts w:asciiTheme="minorBidi" w:hAnsiTheme="minorBidi"/>
          <w:b/>
          <w:bCs/>
          <w:sz w:val="24"/>
          <w:szCs w:val="24"/>
        </w:rPr>
      </w:pPr>
    </w:p>
    <w:p w:rsidR="006E30CD" w:rsidRPr="004623E7" w:rsidRDefault="00D72A84" w:rsidP="008B41F7">
      <w:pPr>
        <w:pStyle w:val="NoSpacing"/>
        <w:bidi w:val="0"/>
        <w:jc w:val="both"/>
        <w:rPr>
          <w:rFonts w:asciiTheme="minorBidi" w:hAnsiTheme="minorBidi"/>
          <w:b/>
          <w:bCs/>
          <w:sz w:val="24"/>
          <w:szCs w:val="24"/>
        </w:rPr>
      </w:pPr>
      <w:r w:rsidRPr="004623E7">
        <w:rPr>
          <w:rFonts w:asciiTheme="minorBidi" w:hAnsiTheme="minorBidi"/>
          <w:b/>
          <w:bCs/>
          <w:sz w:val="24"/>
          <w:szCs w:val="24"/>
        </w:rPr>
        <w:t xml:space="preserve">The Ideal </w:t>
      </w:r>
      <w:r w:rsidR="008B41F7">
        <w:rPr>
          <w:rFonts w:asciiTheme="minorBidi" w:hAnsiTheme="minorBidi"/>
          <w:b/>
          <w:bCs/>
          <w:sz w:val="24"/>
          <w:szCs w:val="24"/>
        </w:rPr>
        <w:t>F</w:t>
      </w:r>
      <w:r w:rsidRPr="004623E7">
        <w:rPr>
          <w:rFonts w:asciiTheme="minorBidi" w:hAnsiTheme="minorBidi"/>
          <w:b/>
          <w:bCs/>
          <w:sz w:val="24"/>
          <w:szCs w:val="24"/>
        </w:rPr>
        <w:t xml:space="preserve">orm of </w:t>
      </w:r>
      <w:r w:rsidR="006C6B34" w:rsidRPr="004623E7">
        <w:rPr>
          <w:rFonts w:asciiTheme="minorBidi" w:hAnsiTheme="minorBidi"/>
          <w:b/>
          <w:bCs/>
          <w:i/>
          <w:iCs/>
          <w:sz w:val="24"/>
          <w:szCs w:val="24"/>
        </w:rPr>
        <w:t>Tzedaka</w:t>
      </w:r>
    </w:p>
    <w:p w:rsidR="00D72A84" w:rsidRPr="004623E7" w:rsidRDefault="00D72A84" w:rsidP="00367BEF">
      <w:pPr>
        <w:pStyle w:val="NoSpacing"/>
        <w:bidi w:val="0"/>
        <w:jc w:val="both"/>
        <w:rPr>
          <w:rFonts w:asciiTheme="minorBidi" w:hAnsiTheme="minorBidi"/>
          <w:sz w:val="24"/>
          <w:szCs w:val="24"/>
        </w:rPr>
      </w:pPr>
    </w:p>
    <w:p w:rsidR="005D5F81" w:rsidRPr="004623E7" w:rsidRDefault="00A37242" w:rsidP="00C9789B">
      <w:pPr>
        <w:pStyle w:val="NoSpacing"/>
        <w:bidi w:val="0"/>
        <w:ind w:firstLine="720"/>
        <w:jc w:val="both"/>
        <w:rPr>
          <w:rFonts w:asciiTheme="minorBidi" w:hAnsiTheme="minorBidi"/>
          <w:sz w:val="24"/>
          <w:szCs w:val="24"/>
        </w:rPr>
      </w:pPr>
      <w:r w:rsidRPr="004623E7">
        <w:rPr>
          <w:rFonts w:asciiTheme="minorBidi" w:hAnsiTheme="minorBidi"/>
          <w:sz w:val="24"/>
          <w:szCs w:val="24"/>
        </w:rPr>
        <w:t>In last week</w:t>
      </w:r>
      <w:r w:rsidR="008B41F7">
        <w:rPr>
          <w:rFonts w:asciiTheme="minorBidi" w:hAnsiTheme="minorBidi"/>
          <w:sz w:val="24"/>
          <w:szCs w:val="24"/>
        </w:rPr>
        <w:t>’</w:t>
      </w:r>
      <w:r w:rsidRPr="004623E7">
        <w:rPr>
          <w:rFonts w:asciiTheme="minorBidi" w:hAnsiTheme="minorBidi"/>
          <w:sz w:val="24"/>
          <w:szCs w:val="24"/>
        </w:rPr>
        <w:t>s lesson</w:t>
      </w:r>
      <w:r w:rsidR="00D72A84" w:rsidRPr="004623E7">
        <w:rPr>
          <w:rFonts w:asciiTheme="minorBidi" w:hAnsiTheme="minorBidi"/>
          <w:sz w:val="24"/>
          <w:szCs w:val="24"/>
        </w:rPr>
        <w:t xml:space="preserve"> </w:t>
      </w:r>
      <w:r w:rsidR="008B41F7">
        <w:rPr>
          <w:rFonts w:asciiTheme="minorBidi" w:hAnsiTheme="minorBidi"/>
          <w:sz w:val="24"/>
          <w:szCs w:val="24"/>
        </w:rPr>
        <w:t xml:space="preserve">on </w:t>
      </w:r>
      <w:r w:rsidR="00D72A84" w:rsidRPr="004623E7">
        <w:rPr>
          <w:rFonts w:asciiTheme="minorBidi" w:hAnsiTheme="minorBidi"/>
          <w:sz w:val="24"/>
          <w:szCs w:val="24"/>
        </w:rPr>
        <w:t xml:space="preserve">the nature of </w:t>
      </w:r>
      <w:r w:rsidR="006C6B34" w:rsidRPr="004623E7">
        <w:rPr>
          <w:rFonts w:asciiTheme="minorBidi" w:hAnsiTheme="minorBidi"/>
          <w:i/>
          <w:iCs/>
          <w:sz w:val="24"/>
          <w:szCs w:val="24"/>
        </w:rPr>
        <w:t>tzedaka</w:t>
      </w:r>
      <w:r w:rsidR="00D72A84" w:rsidRPr="004623E7">
        <w:rPr>
          <w:rFonts w:asciiTheme="minorBidi" w:hAnsiTheme="minorBidi"/>
          <w:sz w:val="24"/>
          <w:szCs w:val="24"/>
        </w:rPr>
        <w:t xml:space="preserve">, we </w:t>
      </w:r>
      <w:r w:rsidR="00DF36C2" w:rsidRPr="004623E7">
        <w:rPr>
          <w:rFonts w:asciiTheme="minorBidi" w:hAnsiTheme="minorBidi"/>
          <w:sz w:val="24"/>
          <w:szCs w:val="24"/>
        </w:rPr>
        <w:t xml:space="preserve">noted that </w:t>
      </w:r>
      <w:r w:rsidR="00D72A84" w:rsidRPr="004623E7">
        <w:rPr>
          <w:rFonts w:asciiTheme="minorBidi" w:hAnsiTheme="minorBidi"/>
          <w:sz w:val="24"/>
          <w:szCs w:val="24"/>
        </w:rPr>
        <w:t>the</w:t>
      </w:r>
      <w:r w:rsidR="00DF36C2" w:rsidRPr="004623E7">
        <w:rPr>
          <w:rFonts w:asciiTheme="minorBidi" w:hAnsiTheme="minorBidi"/>
          <w:sz w:val="24"/>
          <w:szCs w:val="24"/>
        </w:rPr>
        <w:t xml:space="preserve"> lengthy description</w:t>
      </w:r>
      <w:r w:rsidR="00D72A84" w:rsidRPr="004623E7">
        <w:rPr>
          <w:rFonts w:asciiTheme="minorBidi" w:hAnsiTheme="minorBidi"/>
          <w:sz w:val="24"/>
          <w:szCs w:val="24"/>
        </w:rPr>
        <w:t xml:space="preserve"> of </w:t>
      </w:r>
      <w:r w:rsidR="00C9789B">
        <w:rPr>
          <w:rFonts w:asciiTheme="minorBidi" w:hAnsiTheme="minorBidi"/>
          <w:i/>
          <w:iCs/>
          <w:sz w:val="24"/>
          <w:szCs w:val="24"/>
        </w:rPr>
        <w:t>tzedaka</w:t>
      </w:r>
      <w:r w:rsidR="00C9789B">
        <w:rPr>
          <w:rFonts w:asciiTheme="minorBidi" w:hAnsiTheme="minorBidi"/>
          <w:sz w:val="24"/>
          <w:szCs w:val="24"/>
        </w:rPr>
        <w:t xml:space="preserve"> </w:t>
      </w:r>
      <w:r w:rsidR="008B41F7">
        <w:rPr>
          <w:rFonts w:asciiTheme="minorBidi" w:hAnsiTheme="minorBidi"/>
          <w:sz w:val="24"/>
          <w:szCs w:val="24"/>
        </w:rPr>
        <w:t xml:space="preserve">found </w:t>
      </w:r>
      <w:r w:rsidR="00DF36C2" w:rsidRPr="004623E7">
        <w:rPr>
          <w:rFonts w:asciiTheme="minorBidi" w:hAnsiTheme="minorBidi"/>
          <w:sz w:val="24"/>
          <w:szCs w:val="24"/>
        </w:rPr>
        <w:t xml:space="preserve">in </w:t>
      </w:r>
      <w:r w:rsidR="006C6B34" w:rsidRPr="004623E7">
        <w:rPr>
          <w:rFonts w:asciiTheme="minorBidi" w:hAnsiTheme="minorBidi"/>
          <w:i/>
          <w:iCs/>
          <w:sz w:val="24"/>
          <w:szCs w:val="24"/>
        </w:rPr>
        <w:t xml:space="preserve">Parashat </w:t>
      </w:r>
      <w:r w:rsidR="008B41F7">
        <w:rPr>
          <w:rFonts w:asciiTheme="minorBidi" w:hAnsiTheme="minorBidi"/>
          <w:i/>
          <w:iCs/>
          <w:sz w:val="24"/>
          <w:szCs w:val="24"/>
        </w:rPr>
        <w:t>Re’eh</w:t>
      </w:r>
      <w:r w:rsidR="00C9789B">
        <w:rPr>
          <w:rFonts w:asciiTheme="minorBidi" w:hAnsiTheme="minorBidi"/>
          <w:sz w:val="24"/>
          <w:szCs w:val="24"/>
        </w:rPr>
        <w:t xml:space="preserve"> is centered on </w:t>
      </w:r>
      <w:r w:rsidR="00C9789B" w:rsidRPr="004623E7">
        <w:rPr>
          <w:rFonts w:asciiTheme="minorBidi" w:hAnsiTheme="minorBidi"/>
          <w:sz w:val="24"/>
          <w:szCs w:val="24"/>
        </w:rPr>
        <w:t xml:space="preserve">the attitude of one who </w:t>
      </w:r>
      <w:r w:rsidR="00C9789B">
        <w:rPr>
          <w:rFonts w:asciiTheme="minorBidi" w:hAnsiTheme="minorBidi"/>
          <w:sz w:val="24"/>
          <w:szCs w:val="24"/>
        </w:rPr>
        <w:t>fulfills the mitzva</w:t>
      </w:r>
      <w:r w:rsidR="008B41F7">
        <w:rPr>
          <w:rFonts w:asciiTheme="minorBidi" w:hAnsiTheme="minorBidi"/>
          <w:sz w:val="24"/>
          <w:szCs w:val="24"/>
        </w:rPr>
        <w:t>.</w:t>
      </w:r>
      <w:r w:rsidR="00DF36C2" w:rsidRPr="004623E7">
        <w:rPr>
          <w:rFonts w:asciiTheme="minorBidi" w:hAnsiTheme="minorBidi"/>
          <w:sz w:val="24"/>
          <w:szCs w:val="24"/>
        </w:rPr>
        <w:t xml:space="preserve"> </w:t>
      </w:r>
      <w:r w:rsidR="00C9789B">
        <w:rPr>
          <w:rFonts w:asciiTheme="minorBidi" w:hAnsiTheme="minorBidi"/>
          <w:sz w:val="24"/>
          <w:szCs w:val="24"/>
        </w:rPr>
        <w:t>In fact, t</w:t>
      </w:r>
      <w:r w:rsidR="008B41F7">
        <w:rPr>
          <w:rFonts w:asciiTheme="minorBidi" w:hAnsiTheme="minorBidi"/>
          <w:sz w:val="24"/>
          <w:szCs w:val="24"/>
        </w:rPr>
        <w:t xml:space="preserve">he </w:t>
      </w:r>
      <w:r w:rsidR="00D72A84" w:rsidRPr="004623E7">
        <w:rPr>
          <w:rFonts w:asciiTheme="minorBidi" w:hAnsiTheme="minorBidi"/>
          <w:sz w:val="24"/>
          <w:szCs w:val="24"/>
        </w:rPr>
        <w:t xml:space="preserve">blessing </w:t>
      </w:r>
      <w:r w:rsidR="008B41F7">
        <w:rPr>
          <w:rFonts w:asciiTheme="minorBidi" w:hAnsiTheme="minorBidi"/>
          <w:sz w:val="24"/>
          <w:szCs w:val="24"/>
        </w:rPr>
        <w:t xml:space="preserve">that the Torah promises to </w:t>
      </w:r>
      <w:r w:rsidR="00C9789B">
        <w:rPr>
          <w:rFonts w:asciiTheme="minorBidi" w:hAnsiTheme="minorBidi"/>
          <w:sz w:val="24"/>
          <w:szCs w:val="24"/>
        </w:rPr>
        <w:t xml:space="preserve">the giver </w:t>
      </w:r>
      <w:r w:rsidR="00D72A84" w:rsidRPr="004623E7">
        <w:rPr>
          <w:rFonts w:asciiTheme="minorBidi" w:hAnsiTheme="minorBidi"/>
          <w:sz w:val="24"/>
          <w:szCs w:val="24"/>
        </w:rPr>
        <w:t xml:space="preserve">is limited to those who give with an open heart. </w:t>
      </w:r>
      <w:r w:rsidR="00134C5D">
        <w:rPr>
          <w:rFonts w:asciiTheme="minorBidi" w:hAnsiTheme="minorBidi"/>
          <w:sz w:val="24"/>
          <w:szCs w:val="24"/>
        </w:rPr>
        <w:t xml:space="preserve">We concluded </w:t>
      </w:r>
      <w:r w:rsidR="008A5C2C">
        <w:rPr>
          <w:rFonts w:asciiTheme="minorBidi" w:hAnsiTheme="minorBidi"/>
          <w:sz w:val="24"/>
          <w:szCs w:val="24"/>
        </w:rPr>
        <w:t xml:space="preserve">with </w:t>
      </w:r>
      <w:r w:rsidR="00737518" w:rsidRPr="004623E7">
        <w:rPr>
          <w:rFonts w:asciiTheme="minorBidi" w:hAnsiTheme="minorBidi"/>
          <w:sz w:val="24"/>
          <w:szCs w:val="24"/>
        </w:rPr>
        <w:t>Rambam</w:t>
      </w:r>
      <w:r w:rsidR="008B41F7">
        <w:rPr>
          <w:rFonts w:asciiTheme="minorBidi" w:hAnsiTheme="minorBidi"/>
          <w:sz w:val="24"/>
          <w:szCs w:val="24"/>
        </w:rPr>
        <w:t>’</w:t>
      </w:r>
      <w:r w:rsidR="00737518" w:rsidRPr="004623E7">
        <w:rPr>
          <w:rFonts w:asciiTheme="minorBidi" w:hAnsiTheme="minorBidi"/>
          <w:sz w:val="24"/>
          <w:szCs w:val="24"/>
        </w:rPr>
        <w:t xml:space="preserve">s eight levels of </w:t>
      </w:r>
      <w:r w:rsidR="006C6B34" w:rsidRPr="004623E7">
        <w:rPr>
          <w:rFonts w:asciiTheme="minorBidi" w:hAnsiTheme="minorBidi"/>
          <w:i/>
          <w:iCs/>
          <w:sz w:val="24"/>
          <w:szCs w:val="24"/>
        </w:rPr>
        <w:t>tzedaka</w:t>
      </w:r>
      <w:r w:rsidR="00737518" w:rsidRPr="004623E7">
        <w:rPr>
          <w:rFonts w:asciiTheme="minorBidi" w:hAnsiTheme="minorBidi"/>
          <w:sz w:val="24"/>
          <w:szCs w:val="24"/>
        </w:rPr>
        <w:t xml:space="preserve">, </w:t>
      </w:r>
      <w:r w:rsidR="008A5C2C">
        <w:rPr>
          <w:rFonts w:asciiTheme="minorBidi" w:hAnsiTheme="minorBidi"/>
          <w:sz w:val="24"/>
          <w:szCs w:val="24"/>
        </w:rPr>
        <w:t xml:space="preserve">whose hierarchy is </w:t>
      </w:r>
      <w:r w:rsidR="00737518" w:rsidRPr="004623E7">
        <w:rPr>
          <w:rFonts w:asciiTheme="minorBidi" w:hAnsiTheme="minorBidi"/>
          <w:sz w:val="24"/>
          <w:szCs w:val="24"/>
        </w:rPr>
        <w:t xml:space="preserve">based </w:t>
      </w:r>
      <w:r w:rsidR="008A5C2C" w:rsidRPr="004623E7">
        <w:rPr>
          <w:rFonts w:asciiTheme="minorBidi" w:hAnsiTheme="minorBidi"/>
          <w:sz w:val="24"/>
          <w:szCs w:val="24"/>
        </w:rPr>
        <w:t xml:space="preserve">primarily </w:t>
      </w:r>
      <w:r w:rsidR="00737518" w:rsidRPr="004623E7">
        <w:rPr>
          <w:rFonts w:asciiTheme="minorBidi" w:hAnsiTheme="minorBidi"/>
          <w:sz w:val="24"/>
          <w:szCs w:val="24"/>
        </w:rPr>
        <w:t xml:space="preserve">upon the manner in which a person gives </w:t>
      </w:r>
      <w:r w:rsidR="006C6B34" w:rsidRPr="004623E7">
        <w:rPr>
          <w:rFonts w:asciiTheme="minorBidi" w:hAnsiTheme="minorBidi"/>
          <w:i/>
          <w:iCs/>
          <w:sz w:val="24"/>
          <w:szCs w:val="24"/>
        </w:rPr>
        <w:t>tzedaka</w:t>
      </w:r>
      <w:r w:rsidR="00737518" w:rsidRPr="004623E7">
        <w:rPr>
          <w:rFonts w:asciiTheme="minorBidi" w:hAnsiTheme="minorBidi"/>
          <w:sz w:val="24"/>
          <w:szCs w:val="24"/>
        </w:rPr>
        <w:t xml:space="preserve">. Here, Rambam </w:t>
      </w:r>
      <w:r w:rsidR="008A5C2C">
        <w:rPr>
          <w:rFonts w:asciiTheme="minorBidi" w:hAnsiTheme="minorBidi"/>
          <w:sz w:val="24"/>
          <w:szCs w:val="24"/>
        </w:rPr>
        <w:t xml:space="preserve">notes </w:t>
      </w:r>
      <w:r w:rsidR="00737518" w:rsidRPr="004623E7">
        <w:rPr>
          <w:rFonts w:asciiTheme="minorBidi" w:hAnsiTheme="minorBidi"/>
          <w:sz w:val="24"/>
          <w:szCs w:val="24"/>
        </w:rPr>
        <w:t>that the ideal form of</w:t>
      </w:r>
      <w:r w:rsidRPr="004623E7">
        <w:rPr>
          <w:rFonts w:asciiTheme="minorBidi" w:hAnsiTheme="minorBidi"/>
          <w:sz w:val="24"/>
          <w:szCs w:val="24"/>
        </w:rPr>
        <w:t xml:space="preserve"> </w:t>
      </w:r>
      <w:r w:rsidR="006C6B34" w:rsidRPr="004623E7">
        <w:rPr>
          <w:rFonts w:asciiTheme="minorBidi" w:hAnsiTheme="minorBidi"/>
          <w:i/>
          <w:iCs/>
          <w:sz w:val="24"/>
          <w:szCs w:val="24"/>
        </w:rPr>
        <w:t>tzedaka</w:t>
      </w:r>
      <w:r w:rsidRPr="004623E7">
        <w:rPr>
          <w:rFonts w:asciiTheme="minorBidi" w:hAnsiTheme="minorBidi"/>
          <w:sz w:val="24"/>
          <w:szCs w:val="24"/>
        </w:rPr>
        <w:t xml:space="preserve"> is actually </w:t>
      </w:r>
      <w:r w:rsidR="008A5C2C">
        <w:rPr>
          <w:rFonts w:asciiTheme="minorBidi" w:hAnsiTheme="minorBidi"/>
          <w:sz w:val="24"/>
          <w:szCs w:val="24"/>
        </w:rPr>
        <w:t xml:space="preserve">that </w:t>
      </w:r>
      <w:r w:rsidR="00737518" w:rsidRPr="004623E7">
        <w:rPr>
          <w:rFonts w:asciiTheme="minorBidi" w:hAnsiTheme="minorBidi"/>
          <w:sz w:val="24"/>
          <w:szCs w:val="24"/>
        </w:rPr>
        <w:t xml:space="preserve">found in </w:t>
      </w:r>
      <w:r w:rsidR="006C6B34" w:rsidRPr="004623E7">
        <w:rPr>
          <w:rFonts w:asciiTheme="minorBidi" w:hAnsiTheme="minorBidi"/>
          <w:i/>
          <w:iCs/>
          <w:sz w:val="24"/>
          <w:szCs w:val="24"/>
        </w:rPr>
        <w:t>Parashat Behar</w:t>
      </w:r>
      <w:r w:rsidR="008A5C2C">
        <w:rPr>
          <w:rFonts w:asciiTheme="minorBidi" w:hAnsiTheme="minorBidi"/>
          <w:sz w:val="24"/>
          <w:szCs w:val="24"/>
        </w:rPr>
        <w:t>:</w:t>
      </w:r>
    </w:p>
    <w:p w:rsidR="005D5F81" w:rsidRPr="004623E7" w:rsidRDefault="005D5F81" w:rsidP="00367BEF">
      <w:pPr>
        <w:pStyle w:val="NoSpacing"/>
        <w:bidi w:val="0"/>
        <w:jc w:val="both"/>
        <w:rPr>
          <w:rFonts w:asciiTheme="minorBidi" w:hAnsiTheme="minorBidi"/>
          <w:sz w:val="24"/>
          <w:szCs w:val="24"/>
        </w:rPr>
      </w:pPr>
    </w:p>
    <w:p w:rsidR="005D5F81" w:rsidRPr="004623E7" w:rsidRDefault="005D5F81" w:rsidP="00C9789B">
      <w:pPr>
        <w:pStyle w:val="NoSpacing"/>
        <w:bidi w:val="0"/>
        <w:ind w:left="720"/>
        <w:jc w:val="both"/>
        <w:rPr>
          <w:rFonts w:asciiTheme="minorBidi" w:hAnsiTheme="minorBidi"/>
          <w:sz w:val="24"/>
          <w:szCs w:val="24"/>
        </w:rPr>
      </w:pPr>
      <w:r w:rsidRPr="004623E7">
        <w:rPr>
          <w:rFonts w:asciiTheme="minorBidi" w:hAnsiTheme="minorBidi"/>
          <w:sz w:val="24"/>
          <w:szCs w:val="24"/>
        </w:rPr>
        <w:t>The highest level</w:t>
      </w:r>
      <w:r w:rsidR="00541BE2" w:rsidRPr="004623E7">
        <w:rPr>
          <w:rFonts w:asciiTheme="minorBidi" w:hAnsiTheme="minorBidi"/>
          <w:sz w:val="24"/>
          <w:szCs w:val="24"/>
        </w:rPr>
        <w:t xml:space="preserve"> [of </w:t>
      </w:r>
      <w:r w:rsidR="006C6B34" w:rsidRPr="004623E7">
        <w:rPr>
          <w:rFonts w:asciiTheme="minorBidi" w:hAnsiTheme="minorBidi"/>
          <w:i/>
          <w:iCs/>
          <w:sz w:val="24"/>
          <w:szCs w:val="24"/>
        </w:rPr>
        <w:t>tzedaka</w:t>
      </w:r>
      <w:r w:rsidR="00541BE2" w:rsidRPr="004623E7">
        <w:rPr>
          <w:rFonts w:asciiTheme="minorBidi" w:hAnsiTheme="minorBidi"/>
          <w:sz w:val="24"/>
          <w:szCs w:val="24"/>
        </w:rPr>
        <w:t>]</w:t>
      </w:r>
      <w:r w:rsidRPr="004623E7">
        <w:rPr>
          <w:rFonts w:asciiTheme="minorBidi" w:hAnsiTheme="minorBidi"/>
          <w:sz w:val="24"/>
          <w:szCs w:val="24"/>
        </w:rPr>
        <w:t xml:space="preserve">, above which there is no other, is to strengthen the name of another Jew by giving him a present or loan, or </w:t>
      </w:r>
      <w:r w:rsidR="008A5C2C">
        <w:rPr>
          <w:rFonts w:asciiTheme="minorBidi" w:hAnsiTheme="minorBidi"/>
          <w:sz w:val="24"/>
          <w:szCs w:val="24"/>
        </w:rPr>
        <w:t xml:space="preserve">forming </w:t>
      </w:r>
      <w:r w:rsidRPr="004623E7">
        <w:rPr>
          <w:rFonts w:asciiTheme="minorBidi" w:hAnsiTheme="minorBidi"/>
          <w:sz w:val="24"/>
          <w:szCs w:val="24"/>
        </w:rPr>
        <w:t xml:space="preserve">a partnership with him, or finding him a job in order to </w:t>
      </w:r>
      <w:r w:rsidR="000C234C">
        <w:rPr>
          <w:rFonts w:asciiTheme="minorBidi" w:hAnsiTheme="minorBidi"/>
          <w:sz w:val="24"/>
          <w:szCs w:val="24"/>
        </w:rPr>
        <w:t xml:space="preserve">shore him up so that he </w:t>
      </w:r>
      <w:r w:rsidR="00541BE2" w:rsidRPr="004623E7">
        <w:rPr>
          <w:rFonts w:asciiTheme="minorBidi" w:hAnsiTheme="minorBidi"/>
          <w:sz w:val="24"/>
          <w:szCs w:val="24"/>
        </w:rPr>
        <w:t xml:space="preserve">no longer </w:t>
      </w:r>
      <w:r w:rsidR="000C234C">
        <w:rPr>
          <w:rFonts w:asciiTheme="minorBidi" w:hAnsiTheme="minorBidi"/>
          <w:sz w:val="24"/>
          <w:szCs w:val="24"/>
        </w:rPr>
        <w:t xml:space="preserve">must </w:t>
      </w:r>
      <w:r w:rsidR="00541BE2" w:rsidRPr="004623E7">
        <w:rPr>
          <w:rFonts w:asciiTheme="minorBidi" w:hAnsiTheme="minorBidi"/>
          <w:sz w:val="24"/>
          <w:szCs w:val="24"/>
        </w:rPr>
        <w:t xml:space="preserve">rely on </w:t>
      </w:r>
      <w:r w:rsidR="006C6B34" w:rsidRPr="004623E7">
        <w:rPr>
          <w:rFonts w:asciiTheme="minorBidi" w:hAnsiTheme="minorBidi"/>
          <w:i/>
          <w:iCs/>
          <w:sz w:val="24"/>
          <w:szCs w:val="24"/>
        </w:rPr>
        <w:t>tzedaka</w:t>
      </w:r>
      <w:r w:rsidR="00C9789B">
        <w:rPr>
          <w:rFonts w:asciiTheme="minorBidi" w:hAnsiTheme="minorBidi"/>
          <w:sz w:val="24"/>
          <w:szCs w:val="24"/>
        </w:rPr>
        <w:t>,</w:t>
      </w:r>
      <w:r w:rsidRPr="004623E7">
        <w:rPr>
          <w:rFonts w:asciiTheme="minorBidi" w:hAnsiTheme="minorBidi"/>
          <w:sz w:val="24"/>
          <w:szCs w:val="24"/>
        </w:rPr>
        <w:t xml:space="preserve"> </w:t>
      </w:r>
      <w:r w:rsidR="00C9789B">
        <w:rPr>
          <w:rFonts w:asciiTheme="minorBidi" w:hAnsiTheme="minorBidi"/>
          <w:sz w:val="24"/>
          <w:szCs w:val="24"/>
        </w:rPr>
        <w:t>f</w:t>
      </w:r>
      <w:r w:rsidRPr="004623E7">
        <w:rPr>
          <w:rFonts w:asciiTheme="minorBidi" w:hAnsiTheme="minorBidi"/>
          <w:sz w:val="24"/>
          <w:szCs w:val="24"/>
        </w:rPr>
        <w:t xml:space="preserve">or it </w:t>
      </w:r>
      <w:r w:rsidR="00541BE2" w:rsidRPr="004623E7">
        <w:rPr>
          <w:rFonts w:asciiTheme="minorBidi" w:hAnsiTheme="minorBidi"/>
          <w:sz w:val="24"/>
          <w:szCs w:val="24"/>
        </w:rPr>
        <w:t>states:</w:t>
      </w:r>
      <w:r w:rsidRPr="004623E7">
        <w:rPr>
          <w:rFonts w:asciiTheme="minorBidi" w:hAnsiTheme="minorBidi"/>
          <w:sz w:val="24"/>
          <w:szCs w:val="24"/>
        </w:rPr>
        <w:t xml:space="preserve"> </w:t>
      </w:r>
      <w:r w:rsidR="008B41F7">
        <w:rPr>
          <w:rFonts w:asciiTheme="minorBidi" w:hAnsiTheme="minorBidi"/>
          <w:sz w:val="24"/>
          <w:szCs w:val="24"/>
        </w:rPr>
        <w:t>“</w:t>
      </w:r>
      <w:r w:rsidRPr="004623E7">
        <w:rPr>
          <w:rFonts w:asciiTheme="minorBidi" w:hAnsiTheme="minorBidi"/>
          <w:sz w:val="24"/>
          <w:szCs w:val="24"/>
        </w:rPr>
        <w:t xml:space="preserve">You shall strengthen </w:t>
      </w:r>
      <w:r w:rsidR="000C234C">
        <w:rPr>
          <w:rFonts w:asciiTheme="minorBidi" w:hAnsiTheme="minorBidi"/>
          <w:sz w:val="24"/>
          <w:szCs w:val="24"/>
        </w:rPr>
        <w:t xml:space="preserve">him, </w:t>
      </w:r>
      <w:r w:rsidRPr="004623E7">
        <w:rPr>
          <w:rFonts w:asciiTheme="minorBidi" w:hAnsiTheme="minorBidi"/>
          <w:sz w:val="24"/>
          <w:szCs w:val="24"/>
        </w:rPr>
        <w:t>the stranger and the dweller in your midst</w:t>
      </w:r>
      <w:r w:rsidR="000C234C">
        <w:rPr>
          <w:rFonts w:asciiTheme="minorBidi" w:hAnsiTheme="minorBidi"/>
          <w:sz w:val="24"/>
          <w:szCs w:val="24"/>
        </w:rPr>
        <w:t>,</w:t>
      </w:r>
      <w:r w:rsidRPr="004623E7">
        <w:rPr>
          <w:rFonts w:asciiTheme="minorBidi" w:hAnsiTheme="minorBidi"/>
          <w:sz w:val="24"/>
          <w:szCs w:val="24"/>
        </w:rPr>
        <w:t xml:space="preserve"> so </w:t>
      </w:r>
      <w:r w:rsidR="000C234C">
        <w:rPr>
          <w:rFonts w:asciiTheme="minorBidi" w:hAnsiTheme="minorBidi"/>
          <w:sz w:val="24"/>
          <w:szCs w:val="24"/>
        </w:rPr>
        <w:t xml:space="preserve">that </w:t>
      </w:r>
      <w:r w:rsidRPr="004623E7">
        <w:rPr>
          <w:rFonts w:asciiTheme="minorBidi" w:hAnsiTheme="minorBidi"/>
          <w:sz w:val="24"/>
          <w:szCs w:val="24"/>
        </w:rPr>
        <w:t xml:space="preserve">he </w:t>
      </w:r>
      <w:r w:rsidR="00C9789B">
        <w:rPr>
          <w:rFonts w:asciiTheme="minorBidi" w:hAnsiTheme="minorBidi"/>
          <w:sz w:val="24"/>
          <w:szCs w:val="24"/>
        </w:rPr>
        <w:t xml:space="preserve">can </w:t>
      </w:r>
      <w:r w:rsidRPr="004623E7">
        <w:rPr>
          <w:rFonts w:asciiTheme="minorBidi" w:hAnsiTheme="minorBidi"/>
          <w:sz w:val="24"/>
          <w:szCs w:val="24"/>
        </w:rPr>
        <w:t>live with you</w:t>
      </w:r>
      <w:r w:rsidR="008B41F7">
        <w:rPr>
          <w:rFonts w:asciiTheme="minorBidi" w:hAnsiTheme="minorBidi"/>
          <w:sz w:val="24"/>
          <w:szCs w:val="24"/>
        </w:rPr>
        <w:t>”</w:t>
      </w:r>
      <w:r w:rsidRPr="004623E7">
        <w:rPr>
          <w:rFonts w:asciiTheme="minorBidi" w:hAnsiTheme="minorBidi"/>
          <w:sz w:val="24"/>
          <w:szCs w:val="24"/>
        </w:rPr>
        <w:t xml:space="preserve"> (</w:t>
      </w:r>
      <w:r w:rsidRPr="000C234C">
        <w:rPr>
          <w:rFonts w:asciiTheme="minorBidi" w:hAnsiTheme="minorBidi"/>
          <w:i/>
          <w:iCs/>
          <w:sz w:val="24"/>
          <w:szCs w:val="24"/>
        </w:rPr>
        <w:t>Vayikra</w:t>
      </w:r>
      <w:r w:rsidRPr="004623E7">
        <w:rPr>
          <w:rFonts w:asciiTheme="minorBidi" w:hAnsiTheme="minorBidi"/>
          <w:sz w:val="24"/>
          <w:szCs w:val="24"/>
        </w:rPr>
        <w:t xml:space="preserve"> 25:35), </w:t>
      </w:r>
      <w:r w:rsidR="00541BE2" w:rsidRPr="004623E7">
        <w:rPr>
          <w:rFonts w:asciiTheme="minorBidi" w:hAnsiTheme="minorBidi"/>
          <w:sz w:val="24"/>
          <w:szCs w:val="24"/>
        </w:rPr>
        <w:t xml:space="preserve">meaning, build him up so </w:t>
      </w:r>
      <w:r w:rsidR="00C9789B">
        <w:rPr>
          <w:rFonts w:asciiTheme="minorBidi" w:hAnsiTheme="minorBidi"/>
          <w:sz w:val="24"/>
          <w:szCs w:val="24"/>
        </w:rPr>
        <w:t xml:space="preserve">that </w:t>
      </w:r>
      <w:r w:rsidR="00541BE2" w:rsidRPr="004623E7">
        <w:rPr>
          <w:rFonts w:asciiTheme="minorBidi" w:hAnsiTheme="minorBidi"/>
          <w:sz w:val="24"/>
          <w:szCs w:val="24"/>
        </w:rPr>
        <w:t xml:space="preserve">he will no longer </w:t>
      </w:r>
      <w:r w:rsidRPr="004623E7">
        <w:rPr>
          <w:rFonts w:asciiTheme="minorBidi" w:hAnsiTheme="minorBidi"/>
          <w:sz w:val="24"/>
          <w:szCs w:val="24"/>
        </w:rPr>
        <w:t>need</w:t>
      </w:r>
      <w:r w:rsidR="00541BE2" w:rsidRPr="004623E7">
        <w:rPr>
          <w:rFonts w:asciiTheme="minorBidi" w:hAnsiTheme="minorBidi"/>
          <w:sz w:val="24"/>
          <w:szCs w:val="24"/>
        </w:rPr>
        <w:t xml:space="preserve"> to</w:t>
      </w:r>
      <w:r w:rsidRPr="004623E7">
        <w:rPr>
          <w:rFonts w:asciiTheme="minorBidi" w:hAnsiTheme="minorBidi"/>
          <w:sz w:val="24"/>
          <w:szCs w:val="24"/>
        </w:rPr>
        <w:t xml:space="preserve"> fall [upon the mercy of the community] or be lacking.</w:t>
      </w:r>
      <w:r w:rsidR="008A5C2C">
        <w:rPr>
          <w:rFonts w:asciiTheme="minorBidi" w:hAnsiTheme="minorBidi"/>
          <w:sz w:val="24"/>
          <w:szCs w:val="24"/>
        </w:rPr>
        <w:t xml:space="preserve"> </w:t>
      </w:r>
      <w:r w:rsidR="008A5C2C" w:rsidRPr="004623E7">
        <w:rPr>
          <w:rFonts w:asciiTheme="minorBidi" w:hAnsiTheme="minorBidi"/>
          <w:sz w:val="24"/>
          <w:szCs w:val="24"/>
        </w:rPr>
        <w:t>(</w:t>
      </w:r>
      <w:r w:rsidR="008A5C2C" w:rsidRPr="004623E7">
        <w:rPr>
          <w:rFonts w:asciiTheme="minorBidi" w:hAnsiTheme="minorBidi"/>
          <w:i/>
          <w:iCs/>
          <w:sz w:val="24"/>
          <w:szCs w:val="24"/>
        </w:rPr>
        <w:t>Hilkhot Mat</w:t>
      </w:r>
      <w:r w:rsidR="000C234C">
        <w:rPr>
          <w:rFonts w:asciiTheme="minorBidi" w:hAnsiTheme="minorBidi"/>
          <w:i/>
          <w:iCs/>
          <w:sz w:val="24"/>
          <w:szCs w:val="24"/>
        </w:rPr>
        <w:t>te</w:t>
      </w:r>
      <w:r w:rsidR="008A5C2C" w:rsidRPr="004623E7">
        <w:rPr>
          <w:rFonts w:asciiTheme="minorBidi" w:hAnsiTheme="minorBidi"/>
          <w:i/>
          <w:iCs/>
          <w:sz w:val="24"/>
          <w:szCs w:val="24"/>
        </w:rPr>
        <w:t>not Aniyi</w:t>
      </w:r>
      <w:r w:rsidR="000C234C">
        <w:rPr>
          <w:rFonts w:asciiTheme="minorBidi" w:hAnsiTheme="minorBidi"/>
          <w:i/>
          <w:iCs/>
          <w:sz w:val="24"/>
          <w:szCs w:val="24"/>
        </w:rPr>
        <w:t>y</w:t>
      </w:r>
      <w:r w:rsidR="008A5C2C" w:rsidRPr="004623E7">
        <w:rPr>
          <w:rFonts w:asciiTheme="minorBidi" w:hAnsiTheme="minorBidi"/>
          <w:i/>
          <w:iCs/>
          <w:sz w:val="24"/>
          <w:szCs w:val="24"/>
        </w:rPr>
        <w:t>m</w:t>
      </w:r>
      <w:r w:rsidR="008A5C2C" w:rsidRPr="004623E7">
        <w:rPr>
          <w:rFonts w:asciiTheme="minorBidi" w:hAnsiTheme="minorBidi"/>
          <w:sz w:val="24"/>
          <w:szCs w:val="24"/>
        </w:rPr>
        <w:t xml:space="preserve"> 10:7)</w:t>
      </w:r>
    </w:p>
    <w:p w:rsidR="005D5F81" w:rsidRPr="004623E7" w:rsidRDefault="005D5F81" w:rsidP="00367BEF">
      <w:pPr>
        <w:pStyle w:val="NoSpacing"/>
        <w:bidi w:val="0"/>
        <w:jc w:val="both"/>
        <w:rPr>
          <w:rFonts w:asciiTheme="minorBidi" w:hAnsiTheme="minorBidi"/>
          <w:sz w:val="24"/>
          <w:szCs w:val="24"/>
        </w:rPr>
      </w:pPr>
    </w:p>
    <w:p w:rsidR="005D5F81" w:rsidRPr="004623E7" w:rsidRDefault="005D5F81" w:rsidP="00C85D94">
      <w:pPr>
        <w:pStyle w:val="NoSpacing"/>
        <w:bidi w:val="0"/>
        <w:jc w:val="both"/>
        <w:rPr>
          <w:rFonts w:asciiTheme="minorBidi" w:hAnsiTheme="minorBidi"/>
          <w:sz w:val="24"/>
          <w:szCs w:val="24"/>
        </w:rPr>
      </w:pPr>
      <w:r w:rsidRPr="004623E7">
        <w:rPr>
          <w:rFonts w:asciiTheme="minorBidi" w:hAnsiTheme="minorBidi"/>
          <w:sz w:val="24"/>
          <w:szCs w:val="24"/>
        </w:rPr>
        <w:t>Rambam</w:t>
      </w:r>
      <w:r w:rsidR="00541BE2" w:rsidRPr="004623E7">
        <w:rPr>
          <w:rFonts w:asciiTheme="minorBidi" w:hAnsiTheme="minorBidi"/>
          <w:sz w:val="24"/>
          <w:szCs w:val="24"/>
        </w:rPr>
        <w:t xml:space="preserve"> here presents two novel</w:t>
      </w:r>
      <w:r w:rsidR="000C234C">
        <w:rPr>
          <w:rFonts w:asciiTheme="minorBidi" w:hAnsiTheme="minorBidi"/>
          <w:sz w:val="24"/>
          <w:szCs w:val="24"/>
        </w:rPr>
        <w:t xml:space="preserve"> concepts. First</w:t>
      </w:r>
      <w:r w:rsidR="00541BE2" w:rsidRPr="004623E7">
        <w:rPr>
          <w:rFonts w:asciiTheme="minorBidi" w:hAnsiTheme="minorBidi"/>
          <w:sz w:val="24"/>
          <w:szCs w:val="24"/>
        </w:rPr>
        <w:t xml:space="preserve">, </w:t>
      </w:r>
      <w:r w:rsidR="00C85D94">
        <w:rPr>
          <w:rFonts w:asciiTheme="minorBidi" w:hAnsiTheme="minorBidi"/>
          <w:sz w:val="24"/>
          <w:szCs w:val="24"/>
        </w:rPr>
        <w:t xml:space="preserve">describes giving charity as on a lower level that otherwise </w:t>
      </w:r>
      <w:r w:rsidRPr="004623E7">
        <w:rPr>
          <w:rFonts w:asciiTheme="minorBidi" w:hAnsiTheme="minorBidi"/>
          <w:sz w:val="24"/>
          <w:szCs w:val="24"/>
        </w:rPr>
        <w:t>providing means of support</w:t>
      </w:r>
      <w:r w:rsidR="00541BE2" w:rsidRPr="004623E7">
        <w:rPr>
          <w:rFonts w:asciiTheme="minorBidi" w:hAnsiTheme="minorBidi"/>
          <w:sz w:val="24"/>
          <w:szCs w:val="24"/>
        </w:rPr>
        <w:t xml:space="preserve">. This is not </w:t>
      </w:r>
      <w:r w:rsidR="000C234C">
        <w:rPr>
          <w:rFonts w:asciiTheme="minorBidi" w:hAnsiTheme="minorBidi"/>
          <w:sz w:val="24"/>
          <w:szCs w:val="24"/>
        </w:rPr>
        <w:t>self-evident</w:t>
      </w:r>
      <w:r w:rsidR="00541BE2" w:rsidRPr="004623E7">
        <w:rPr>
          <w:rFonts w:asciiTheme="minorBidi" w:hAnsiTheme="minorBidi"/>
          <w:sz w:val="24"/>
          <w:szCs w:val="24"/>
        </w:rPr>
        <w:t xml:space="preserve">, as providing charity means actually giving something to another, </w:t>
      </w:r>
      <w:r w:rsidR="000C234C">
        <w:rPr>
          <w:rFonts w:asciiTheme="minorBidi" w:hAnsiTheme="minorBidi"/>
          <w:sz w:val="24"/>
          <w:szCs w:val="24"/>
        </w:rPr>
        <w:t xml:space="preserve">whereas </w:t>
      </w:r>
      <w:r w:rsidR="00541BE2" w:rsidRPr="004623E7">
        <w:rPr>
          <w:rFonts w:asciiTheme="minorBidi" w:hAnsiTheme="minorBidi"/>
          <w:sz w:val="24"/>
          <w:szCs w:val="24"/>
        </w:rPr>
        <w:t xml:space="preserve">supporting another </w:t>
      </w:r>
      <w:r w:rsidR="000C234C">
        <w:rPr>
          <w:rFonts w:asciiTheme="minorBidi" w:hAnsiTheme="minorBidi"/>
          <w:sz w:val="24"/>
          <w:szCs w:val="24"/>
        </w:rPr>
        <w:t xml:space="preserve">person </w:t>
      </w:r>
      <w:r w:rsidR="00C85D94">
        <w:rPr>
          <w:rFonts w:asciiTheme="minorBidi" w:hAnsiTheme="minorBidi"/>
          <w:sz w:val="24"/>
          <w:szCs w:val="24"/>
        </w:rPr>
        <w:t xml:space="preserve">otherwise need </w:t>
      </w:r>
      <w:r w:rsidR="00541BE2" w:rsidRPr="004623E7">
        <w:rPr>
          <w:rFonts w:asciiTheme="minorBidi" w:hAnsiTheme="minorBidi"/>
          <w:sz w:val="24"/>
          <w:szCs w:val="24"/>
        </w:rPr>
        <w:t>n</w:t>
      </w:r>
      <w:r w:rsidR="000C234C">
        <w:rPr>
          <w:rFonts w:asciiTheme="minorBidi" w:hAnsiTheme="minorBidi"/>
          <w:sz w:val="24"/>
          <w:szCs w:val="24"/>
        </w:rPr>
        <w:t>o</w:t>
      </w:r>
      <w:r w:rsidR="00541BE2" w:rsidRPr="004623E7">
        <w:rPr>
          <w:rFonts w:asciiTheme="minorBidi" w:hAnsiTheme="minorBidi"/>
          <w:sz w:val="24"/>
          <w:szCs w:val="24"/>
        </w:rPr>
        <w:t xml:space="preserve">t </w:t>
      </w:r>
      <w:r w:rsidR="000C234C">
        <w:rPr>
          <w:rFonts w:asciiTheme="minorBidi" w:hAnsiTheme="minorBidi"/>
          <w:sz w:val="24"/>
          <w:szCs w:val="24"/>
        </w:rPr>
        <w:t xml:space="preserve">entail </w:t>
      </w:r>
      <w:r w:rsidR="00541BE2" w:rsidRPr="004623E7">
        <w:rPr>
          <w:rFonts w:asciiTheme="minorBidi" w:hAnsiTheme="minorBidi"/>
          <w:sz w:val="24"/>
          <w:szCs w:val="24"/>
        </w:rPr>
        <w:t>a</w:t>
      </w:r>
      <w:r w:rsidR="000C234C">
        <w:rPr>
          <w:rFonts w:asciiTheme="minorBidi" w:hAnsiTheme="minorBidi"/>
          <w:sz w:val="24"/>
          <w:szCs w:val="24"/>
        </w:rPr>
        <w:t>ny</w:t>
      </w:r>
      <w:r w:rsidR="00541BE2" w:rsidRPr="004623E7">
        <w:rPr>
          <w:rFonts w:asciiTheme="minorBidi" w:hAnsiTheme="minorBidi"/>
          <w:sz w:val="24"/>
          <w:szCs w:val="24"/>
        </w:rPr>
        <w:t xml:space="preserve"> loss on </w:t>
      </w:r>
      <w:r w:rsidR="00C85D94">
        <w:rPr>
          <w:rFonts w:asciiTheme="minorBidi" w:hAnsiTheme="minorBidi"/>
          <w:sz w:val="24"/>
          <w:szCs w:val="24"/>
        </w:rPr>
        <w:t xml:space="preserve">the </w:t>
      </w:r>
      <w:r w:rsidR="00541BE2" w:rsidRPr="004623E7">
        <w:rPr>
          <w:rFonts w:asciiTheme="minorBidi" w:hAnsiTheme="minorBidi"/>
          <w:sz w:val="24"/>
          <w:szCs w:val="24"/>
        </w:rPr>
        <w:t>part</w:t>
      </w:r>
      <w:r w:rsidR="00C85D94">
        <w:rPr>
          <w:rFonts w:asciiTheme="minorBidi" w:hAnsiTheme="minorBidi"/>
          <w:sz w:val="24"/>
          <w:szCs w:val="24"/>
        </w:rPr>
        <w:t xml:space="preserve"> of the giver</w:t>
      </w:r>
      <w:r w:rsidR="000C234C">
        <w:rPr>
          <w:rFonts w:asciiTheme="minorBidi" w:hAnsiTheme="minorBidi"/>
          <w:sz w:val="24"/>
          <w:szCs w:val="24"/>
        </w:rPr>
        <w:t>. Second</w:t>
      </w:r>
      <w:r w:rsidR="00541BE2" w:rsidRPr="004623E7">
        <w:rPr>
          <w:rFonts w:asciiTheme="minorBidi" w:hAnsiTheme="minorBidi"/>
          <w:sz w:val="24"/>
          <w:szCs w:val="24"/>
        </w:rPr>
        <w:t>, Rambam includes</w:t>
      </w:r>
      <w:r w:rsidRPr="004623E7">
        <w:rPr>
          <w:rFonts w:asciiTheme="minorBidi" w:hAnsiTheme="minorBidi"/>
          <w:sz w:val="24"/>
          <w:szCs w:val="24"/>
        </w:rPr>
        <w:t xml:space="preserve"> </w:t>
      </w:r>
      <w:r w:rsidR="00FD6786">
        <w:rPr>
          <w:rFonts w:asciiTheme="minorBidi" w:hAnsiTheme="minorBidi"/>
          <w:sz w:val="24"/>
          <w:szCs w:val="24"/>
        </w:rPr>
        <w:t xml:space="preserve">loans </w:t>
      </w:r>
      <w:r w:rsidRPr="004623E7">
        <w:rPr>
          <w:rFonts w:asciiTheme="minorBidi" w:hAnsiTheme="minorBidi"/>
          <w:sz w:val="24"/>
          <w:szCs w:val="24"/>
        </w:rPr>
        <w:t xml:space="preserve">within this highest category of </w:t>
      </w:r>
      <w:r w:rsidR="006C6B34" w:rsidRPr="004623E7">
        <w:rPr>
          <w:rFonts w:asciiTheme="minorBidi" w:hAnsiTheme="minorBidi"/>
          <w:i/>
          <w:iCs/>
          <w:sz w:val="24"/>
          <w:szCs w:val="24"/>
        </w:rPr>
        <w:t>tzedaka</w:t>
      </w:r>
      <w:r w:rsidR="00FD6786">
        <w:rPr>
          <w:rFonts w:asciiTheme="minorBidi" w:hAnsiTheme="minorBidi"/>
          <w:sz w:val="24"/>
          <w:szCs w:val="24"/>
        </w:rPr>
        <w:t>.</w:t>
      </w:r>
    </w:p>
    <w:p w:rsidR="005D5F81" w:rsidRPr="004623E7" w:rsidRDefault="005D5F81" w:rsidP="00367BEF">
      <w:pPr>
        <w:pStyle w:val="NoSpacing"/>
        <w:bidi w:val="0"/>
        <w:jc w:val="both"/>
        <w:rPr>
          <w:rFonts w:asciiTheme="minorBidi" w:hAnsiTheme="minorBidi"/>
          <w:sz w:val="24"/>
          <w:szCs w:val="24"/>
        </w:rPr>
      </w:pPr>
    </w:p>
    <w:p w:rsidR="00DF36C2" w:rsidRPr="004623E7" w:rsidRDefault="005D5F81" w:rsidP="00FD6786">
      <w:pPr>
        <w:pStyle w:val="NoSpacing"/>
        <w:bidi w:val="0"/>
        <w:ind w:firstLine="720"/>
        <w:jc w:val="both"/>
        <w:rPr>
          <w:rFonts w:asciiTheme="minorBidi" w:hAnsiTheme="minorBidi"/>
          <w:sz w:val="24"/>
          <w:szCs w:val="24"/>
        </w:rPr>
      </w:pPr>
      <w:r w:rsidRPr="004623E7">
        <w:rPr>
          <w:rFonts w:asciiTheme="minorBidi" w:hAnsiTheme="minorBidi"/>
          <w:sz w:val="24"/>
          <w:szCs w:val="24"/>
        </w:rPr>
        <w:t xml:space="preserve">At first glance, </w:t>
      </w:r>
      <w:r w:rsidR="00FD6786">
        <w:rPr>
          <w:rFonts w:asciiTheme="minorBidi" w:hAnsiTheme="minorBidi"/>
          <w:sz w:val="24"/>
          <w:szCs w:val="24"/>
        </w:rPr>
        <w:t xml:space="preserve">loans </w:t>
      </w:r>
      <w:r w:rsidR="00D76C33" w:rsidRPr="004623E7">
        <w:rPr>
          <w:rFonts w:asciiTheme="minorBidi" w:hAnsiTheme="minorBidi"/>
          <w:sz w:val="24"/>
          <w:szCs w:val="24"/>
        </w:rPr>
        <w:t xml:space="preserve">and </w:t>
      </w:r>
      <w:r w:rsidR="006C6B34" w:rsidRPr="004623E7">
        <w:rPr>
          <w:rFonts w:asciiTheme="minorBidi" w:hAnsiTheme="minorBidi"/>
          <w:i/>
          <w:iCs/>
          <w:sz w:val="24"/>
          <w:szCs w:val="24"/>
        </w:rPr>
        <w:t>tzedaka</w:t>
      </w:r>
      <w:r w:rsidR="00D76C33" w:rsidRPr="00FD6786">
        <w:rPr>
          <w:rFonts w:asciiTheme="minorBidi" w:hAnsiTheme="minorBidi"/>
          <w:sz w:val="24"/>
          <w:szCs w:val="24"/>
        </w:rPr>
        <w:t xml:space="preserve"> </w:t>
      </w:r>
      <w:r w:rsidR="00FD6786" w:rsidRPr="00FD6786">
        <w:rPr>
          <w:rFonts w:asciiTheme="minorBidi" w:hAnsiTheme="minorBidi"/>
          <w:sz w:val="24"/>
          <w:szCs w:val="24"/>
        </w:rPr>
        <w:t xml:space="preserve">seem </w:t>
      </w:r>
      <w:r w:rsidR="00FD6786">
        <w:rPr>
          <w:rFonts w:asciiTheme="minorBidi" w:hAnsiTheme="minorBidi"/>
          <w:sz w:val="24"/>
          <w:szCs w:val="24"/>
        </w:rPr>
        <w:t xml:space="preserve">to be </w:t>
      </w:r>
      <w:r w:rsidRPr="004623E7">
        <w:rPr>
          <w:rFonts w:asciiTheme="minorBidi" w:hAnsiTheme="minorBidi"/>
          <w:sz w:val="24"/>
          <w:szCs w:val="24"/>
        </w:rPr>
        <w:t xml:space="preserve">two </w:t>
      </w:r>
      <w:r w:rsidR="00D76C33" w:rsidRPr="004623E7">
        <w:rPr>
          <w:rFonts w:asciiTheme="minorBidi" w:hAnsiTheme="minorBidi"/>
          <w:sz w:val="24"/>
          <w:szCs w:val="24"/>
        </w:rPr>
        <w:t xml:space="preserve">very different means of assisting others </w:t>
      </w:r>
      <w:r w:rsidR="00FD6786">
        <w:rPr>
          <w:rFonts w:asciiTheme="minorBidi" w:hAnsiTheme="minorBidi"/>
          <w:sz w:val="24"/>
          <w:szCs w:val="24"/>
        </w:rPr>
        <w:t xml:space="preserve">that </w:t>
      </w:r>
      <w:r w:rsidR="00D76C33" w:rsidRPr="004623E7">
        <w:rPr>
          <w:rFonts w:asciiTheme="minorBidi" w:hAnsiTheme="minorBidi"/>
          <w:sz w:val="24"/>
          <w:szCs w:val="24"/>
        </w:rPr>
        <w:t>should not be classified under the same rubric</w:t>
      </w:r>
      <w:r w:rsidRPr="004623E7">
        <w:rPr>
          <w:rFonts w:asciiTheme="minorBidi" w:hAnsiTheme="minorBidi"/>
          <w:sz w:val="24"/>
          <w:szCs w:val="24"/>
        </w:rPr>
        <w:t xml:space="preserve">. </w:t>
      </w:r>
      <w:r w:rsidR="00134BAA" w:rsidRPr="004623E7">
        <w:rPr>
          <w:rFonts w:asciiTheme="minorBidi" w:hAnsiTheme="minorBidi"/>
          <w:sz w:val="24"/>
          <w:szCs w:val="24"/>
        </w:rPr>
        <w:t xml:space="preserve">Even if </w:t>
      </w:r>
      <w:r w:rsidR="006C6B34" w:rsidRPr="004623E7">
        <w:rPr>
          <w:rFonts w:asciiTheme="minorBidi" w:hAnsiTheme="minorBidi"/>
          <w:i/>
          <w:iCs/>
          <w:sz w:val="24"/>
          <w:szCs w:val="24"/>
        </w:rPr>
        <w:t>tzedaka</w:t>
      </w:r>
      <w:r w:rsidR="00134BAA" w:rsidRPr="004623E7">
        <w:rPr>
          <w:rFonts w:asciiTheme="minorBidi" w:hAnsiTheme="minorBidi"/>
          <w:sz w:val="24"/>
          <w:szCs w:val="24"/>
        </w:rPr>
        <w:t xml:space="preserve"> includes cases </w:t>
      </w:r>
      <w:r w:rsidR="00FD6786">
        <w:rPr>
          <w:rFonts w:asciiTheme="minorBidi" w:hAnsiTheme="minorBidi"/>
          <w:sz w:val="24"/>
          <w:szCs w:val="24"/>
        </w:rPr>
        <w:t xml:space="preserve">that </w:t>
      </w:r>
      <w:r w:rsidR="00134BAA" w:rsidRPr="004623E7">
        <w:rPr>
          <w:rFonts w:asciiTheme="minorBidi" w:hAnsiTheme="minorBidi"/>
          <w:sz w:val="24"/>
          <w:szCs w:val="24"/>
        </w:rPr>
        <w:t>are</w:t>
      </w:r>
      <w:r w:rsidR="00FD6786">
        <w:rPr>
          <w:rFonts w:asciiTheme="minorBidi" w:hAnsiTheme="minorBidi"/>
          <w:sz w:val="24"/>
          <w:szCs w:val="24"/>
        </w:rPr>
        <w:t xml:space="preserve"> </w:t>
      </w:r>
      <w:r w:rsidR="00134BAA" w:rsidRPr="004623E7">
        <w:rPr>
          <w:rFonts w:asciiTheme="minorBidi" w:hAnsiTheme="minorBidi"/>
          <w:sz w:val="24"/>
          <w:szCs w:val="24"/>
        </w:rPr>
        <w:t>n</w:t>
      </w:r>
      <w:r w:rsidR="00FD6786">
        <w:rPr>
          <w:rFonts w:asciiTheme="minorBidi" w:hAnsiTheme="minorBidi"/>
          <w:sz w:val="24"/>
          <w:szCs w:val="24"/>
        </w:rPr>
        <w:t>o</w:t>
      </w:r>
      <w:r w:rsidR="00134BAA" w:rsidRPr="004623E7">
        <w:rPr>
          <w:rFonts w:asciiTheme="minorBidi" w:hAnsiTheme="minorBidi"/>
          <w:sz w:val="24"/>
          <w:szCs w:val="24"/>
        </w:rPr>
        <w:t xml:space="preserve">t outright charity, can lending money to another </w:t>
      </w:r>
      <w:r w:rsidR="00C85D94">
        <w:rPr>
          <w:rFonts w:asciiTheme="minorBidi" w:hAnsiTheme="minorBidi"/>
          <w:sz w:val="24"/>
          <w:szCs w:val="24"/>
        </w:rPr>
        <w:t xml:space="preserve">person </w:t>
      </w:r>
      <w:r w:rsidR="00134BAA" w:rsidRPr="004623E7">
        <w:rPr>
          <w:rFonts w:asciiTheme="minorBidi" w:hAnsiTheme="minorBidi"/>
          <w:sz w:val="24"/>
          <w:szCs w:val="24"/>
        </w:rPr>
        <w:t xml:space="preserve">actually </w:t>
      </w:r>
      <w:r w:rsidR="00D00D80" w:rsidRPr="004623E7">
        <w:rPr>
          <w:rFonts w:asciiTheme="minorBidi" w:hAnsiTheme="minorBidi"/>
          <w:sz w:val="24"/>
          <w:szCs w:val="24"/>
        </w:rPr>
        <w:t xml:space="preserve">be considered </w:t>
      </w:r>
      <w:r w:rsidR="006C6B34" w:rsidRPr="004623E7">
        <w:rPr>
          <w:rFonts w:asciiTheme="minorBidi" w:hAnsiTheme="minorBidi"/>
          <w:i/>
          <w:iCs/>
          <w:sz w:val="24"/>
          <w:szCs w:val="24"/>
        </w:rPr>
        <w:t>tzedaka</w:t>
      </w:r>
      <w:r w:rsidR="00DF36C2" w:rsidRPr="004623E7">
        <w:rPr>
          <w:rFonts w:asciiTheme="minorBidi" w:hAnsiTheme="minorBidi"/>
          <w:sz w:val="24"/>
          <w:szCs w:val="24"/>
        </w:rPr>
        <w:t>?</w:t>
      </w:r>
    </w:p>
    <w:p w:rsidR="00DF36C2" w:rsidRPr="004623E7" w:rsidRDefault="00DF36C2" w:rsidP="00367BEF">
      <w:pPr>
        <w:pStyle w:val="NoSpacing"/>
        <w:bidi w:val="0"/>
        <w:jc w:val="both"/>
        <w:rPr>
          <w:rFonts w:asciiTheme="minorBidi" w:hAnsiTheme="minorBidi"/>
          <w:sz w:val="24"/>
          <w:szCs w:val="24"/>
        </w:rPr>
      </w:pPr>
    </w:p>
    <w:p w:rsidR="00405A05" w:rsidRDefault="00D76C33" w:rsidP="003164FD">
      <w:pPr>
        <w:pStyle w:val="NoSpacing"/>
        <w:bidi w:val="0"/>
        <w:ind w:firstLine="720"/>
        <w:jc w:val="both"/>
        <w:rPr>
          <w:rFonts w:asciiTheme="minorBidi" w:hAnsiTheme="minorBidi"/>
          <w:sz w:val="24"/>
          <w:szCs w:val="24"/>
        </w:rPr>
      </w:pPr>
      <w:r w:rsidRPr="004623E7">
        <w:rPr>
          <w:rFonts w:asciiTheme="minorBidi" w:hAnsiTheme="minorBidi"/>
          <w:sz w:val="24"/>
          <w:szCs w:val="24"/>
        </w:rPr>
        <w:t xml:space="preserve">In truth, </w:t>
      </w:r>
      <w:r w:rsidR="00FD6786">
        <w:rPr>
          <w:rFonts w:asciiTheme="minorBidi" w:hAnsiTheme="minorBidi"/>
          <w:sz w:val="24"/>
          <w:szCs w:val="24"/>
        </w:rPr>
        <w:t xml:space="preserve">this question is not relevant only to </w:t>
      </w:r>
      <w:r w:rsidRPr="004623E7">
        <w:rPr>
          <w:rFonts w:asciiTheme="minorBidi" w:hAnsiTheme="minorBidi"/>
          <w:sz w:val="24"/>
          <w:szCs w:val="24"/>
        </w:rPr>
        <w:t xml:space="preserve">Rambam. After all, in </w:t>
      </w:r>
      <w:r w:rsidR="00FD6786">
        <w:rPr>
          <w:rFonts w:asciiTheme="minorBidi" w:hAnsiTheme="minorBidi"/>
          <w:sz w:val="24"/>
          <w:szCs w:val="24"/>
        </w:rPr>
        <w:t xml:space="preserve">both </w:t>
      </w:r>
      <w:r w:rsidR="006C6B34" w:rsidRPr="004623E7">
        <w:rPr>
          <w:rFonts w:asciiTheme="minorBidi" w:hAnsiTheme="minorBidi"/>
          <w:i/>
          <w:iCs/>
          <w:sz w:val="24"/>
          <w:szCs w:val="24"/>
        </w:rPr>
        <w:t xml:space="preserve">Parashat </w:t>
      </w:r>
      <w:r w:rsidR="008B41F7">
        <w:rPr>
          <w:rFonts w:asciiTheme="minorBidi" w:hAnsiTheme="minorBidi"/>
          <w:i/>
          <w:iCs/>
          <w:sz w:val="24"/>
          <w:szCs w:val="24"/>
        </w:rPr>
        <w:t>Re’eh</w:t>
      </w:r>
      <w:r w:rsidR="0003423A" w:rsidRPr="004623E7">
        <w:rPr>
          <w:rFonts w:asciiTheme="minorBidi" w:hAnsiTheme="minorBidi"/>
          <w:i/>
          <w:iCs/>
          <w:sz w:val="24"/>
          <w:szCs w:val="24"/>
        </w:rPr>
        <w:t xml:space="preserve"> </w:t>
      </w:r>
      <w:r w:rsidR="00D00D80" w:rsidRPr="004623E7">
        <w:rPr>
          <w:rFonts w:asciiTheme="minorBidi" w:hAnsiTheme="minorBidi"/>
          <w:sz w:val="24"/>
          <w:szCs w:val="24"/>
        </w:rPr>
        <w:t xml:space="preserve">and </w:t>
      </w:r>
      <w:r w:rsidR="006C6B34" w:rsidRPr="004623E7">
        <w:rPr>
          <w:rFonts w:asciiTheme="minorBidi" w:hAnsiTheme="minorBidi"/>
          <w:i/>
          <w:iCs/>
          <w:sz w:val="24"/>
          <w:szCs w:val="24"/>
        </w:rPr>
        <w:t>Parashat Behar</w:t>
      </w:r>
      <w:r w:rsidR="00D00D80" w:rsidRPr="004623E7">
        <w:rPr>
          <w:rFonts w:asciiTheme="minorBidi" w:hAnsiTheme="minorBidi"/>
          <w:sz w:val="24"/>
          <w:szCs w:val="24"/>
        </w:rPr>
        <w:t xml:space="preserve">, </w:t>
      </w:r>
      <w:r w:rsidR="00FD6786">
        <w:rPr>
          <w:rFonts w:asciiTheme="minorBidi" w:hAnsiTheme="minorBidi"/>
          <w:sz w:val="24"/>
          <w:szCs w:val="24"/>
        </w:rPr>
        <w:t xml:space="preserve">the Torah includes </w:t>
      </w:r>
      <w:r w:rsidR="00D00D80" w:rsidRPr="004623E7">
        <w:rPr>
          <w:rFonts w:asciiTheme="minorBidi" w:hAnsiTheme="minorBidi"/>
          <w:sz w:val="24"/>
          <w:szCs w:val="24"/>
        </w:rPr>
        <w:t xml:space="preserve">loans to </w:t>
      </w:r>
      <w:r w:rsidRPr="004623E7">
        <w:rPr>
          <w:rFonts w:asciiTheme="minorBidi" w:hAnsiTheme="minorBidi"/>
          <w:sz w:val="24"/>
          <w:szCs w:val="24"/>
        </w:rPr>
        <w:t>the poor</w:t>
      </w:r>
      <w:r w:rsidR="00D00D80" w:rsidRPr="004623E7">
        <w:rPr>
          <w:rFonts w:asciiTheme="minorBidi" w:hAnsiTheme="minorBidi"/>
          <w:sz w:val="24"/>
          <w:szCs w:val="24"/>
        </w:rPr>
        <w:t xml:space="preserve"> </w:t>
      </w:r>
      <w:r w:rsidR="00FD6786">
        <w:rPr>
          <w:rFonts w:asciiTheme="minorBidi" w:hAnsiTheme="minorBidi"/>
          <w:sz w:val="24"/>
          <w:szCs w:val="24"/>
        </w:rPr>
        <w:t>as part of its di</w:t>
      </w:r>
      <w:r w:rsidR="00D00D80" w:rsidRPr="004623E7">
        <w:rPr>
          <w:rFonts w:asciiTheme="minorBidi" w:hAnsiTheme="minorBidi"/>
          <w:sz w:val="24"/>
          <w:szCs w:val="24"/>
        </w:rPr>
        <w:t>s</w:t>
      </w:r>
      <w:r w:rsidR="00FD6786">
        <w:rPr>
          <w:rFonts w:asciiTheme="minorBidi" w:hAnsiTheme="minorBidi"/>
          <w:sz w:val="24"/>
          <w:szCs w:val="24"/>
        </w:rPr>
        <w:t xml:space="preserve">cussion of </w:t>
      </w:r>
      <w:r w:rsidR="00FD6786">
        <w:rPr>
          <w:rFonts w:asciiTheme="minorBidi" w:hAnsiTheme="minorBidi"/>
          <w:i/>
          <w:iCs/>
          <w:sz w:val="24"/>
          <w:szCs w:val="24"/>
        </w:rPr>
        <w:t>tzedaka</w:t>
      </w:r>
      <w:r w:rsidR="00D00D80" w:rsidRPr="004623E7">
        <w:rPr>
          <w:rFonts w:asciiTheme="minorBidi" w:hAnsiTheme="minorBidi"/>
          <w:sz w:val="24"/>
          <w:szCs w:val="24"/>
        </w:rPr>
        <w:t xml:space="preserve">. </w:t>
      </w:r>
      <w:r w:rsidR="00AC3FA4">
        <w:rPr>
          <w:rFonts w:asciiTheme="minorBidi" w:hAnsiTheme="minorBidi"/>
          <w:sz w:val="24"/>
          <w:szCs w:val="24"/>
        </w:rPr>
        <w:t>Notably, t</w:t>
      </w:r>
      <w:r w:rsidRPr="004623E7">
        <w:rPr>
          <w:rFonts w:asciiTheme="minorBidi" w:hAnsiTheme="minorBidi"/>
          <w:sz w:val="24"/>
          <w:szCs w:val="24"/>
        </w:rPr>
        <w:t>he lengthy description in</w:t>
      </w:r>
      <w:r w:rsidR="0003423A" w:rsidRPr="004623E7">
        <w:rPr>
          <w:rFonts w:asciiTheme="minorBidi" w:hAnsiTheme="minorBidi"/>
          <w:sz w:val="24"/>
          <w:szCs w:val="24"/>
        </w:rPr>
        <w:t xml:space="preserve"> </w:t>
      </w:r>
      <w:r w:rsidR="006C6B34" w:rsidRPr="004623E7">
        <w:rPr>
          <w:rFonts w:asciiTheme="minorBidi" w:hAnsiTheme="minorBidi"/>
          <w:i/>
          <w:iCs/>
          <w:sz w:val="24"/>
          <w:szCs w:val="24"/>
        </w:rPr>
        <w:t xml:space="preserve">Parashat </w:t>
      </w:r>
      <w:r w:rsidR="008B41F7">
        <w:rPr>
          <w:rFonts w:asciiTheme="minorBidi" w:hAnsiTheme="minorBidi"/>
          <w:i/>
          <w:iCs/>
          <w:sz w:val="24"/>
          <w:szCs w:val="24"/>
        </w:rPr>
        <w:t>Re’eh</w:t>
      </w:r>
      <w:r w:rsidR="00D00D80" w:rsidRPr="004623E7">
        <w:rPr>
          <w:rFonts w:asciiTheme="minorBidi" w:hAnsiTheme="minorBidi"/>
          <w:sz w:val="24"/>
          <w:szCs w:val="24"/>
        </w:rPr>
        <w:t xml:space="preserve"> </w:t>
      </w:r>
      <w:r w:rsidR="00EE75EF" w:rsidRPr="004623E7">
        <w:rPr>
          <w:rFonts w:asciiTheme="minorBidi" w:hAnsiTheme="minorBidi"/>
          <w:sz w:val="24"/>
          <w:szCs w:val="24"/>
        </w:rPr>
        <w:t>i</w:t>
      </w:r>
      <w:r w:rsidR="00D00D80" w:rsidRPr="004623E7">
        <w:rPr>
          <w:rFonts w:asciiTheme="minorBidi" w:hAnsiTheme="minorBidi"/>
          <w:sz w:val="24"/>
          <w:szCs w:val="24"/>
        </w:rPr>
        <w:t xml:space="preserve">ntroduces the mitzva of </w:t>
      </w:r>
      <w:r w:rsidR="006C6B34" w:rsidRPr="004623E7">
        <w:rPr>
          <w:rFonts w:asciiTheme="minorBidi" w:hAnsiTheme="minorBidi"/>
          <w:i/>
          <w:iCs/>
          <w:sz w:val="24"/>
          <w:szCs w:val="24"/>
        </w:rPr>
        <w:t>tzedaka</w:t>
      </w:r>
      <w:r w:rsidR="00D00D80" w:rsidRPr="004623E7">
        <w:rPr>
          <w:rFonts w:asciiTheme="minorBidi" w:hAnsiTheme="minorBidi"/>
          <w:sz w:val="24"/>
          <w:szCs w:val="24"/>
        </w:rPr>
        <w:t xml:space="preserve"> </w:t>
      </w:r>
      <w:r w:rsidR="00AC3FA4">
        <w:rPr>
          <w:rFonts w:asciiTheme="minorBidi" w:hAnsiTheme="minorBidi"/>
          <w:sz w:val="24"/>
          <w:szCs w:val="24"/>
        </w:rPr>
        <w:t xml:space="preserve">only </w:t>
      </w:r>
      <w:r w:rsidR="00D00D80" w:rsidRPr="004623E7">
        <w:rPr>
          <w:rFonts w:asciiTheme="minorBidi" w:hAnsiTheme="minorBidi"/>
          <w:sz w:val="24"/>
          <w:szCs w:val="24"/>
        </w:rPr>
        <w:t xml:space="preserve">in the middle of </w:t>
      </w:r>
      <w:r w:rsidR="00E54D3B" w:rsidRPr="004623E7">
        <w:rPr>
          <w:rFonts w:asciiTheme="minorBidi" w:hAnsiTheme="minorBidi"/>
          <w:sz w:val="24"/>
          <w:szCs w:val="24"/>
        </w:rPr>
        <w:t xml:space="preserve">a host of </w:t>
      </w:r>
      <w:r w:rsidR="00D00D80" w:rsidRPr="004623E7">
        <w:rPr>
          <w:rFonts w:asciiTheme="minorBidi" w:hAnsiTheme="minorBidi"/>
          <w:sz w:val="24"/>
          <w:szCs w:val="24"/>
        </w:rPr>
        <w:t xml:space="preserve">other </w:t>
      </w:r>
      <w:r w:rsidR="00E54D3B" w:rsidRPr="00AC3FA4">
        <w:rPr>
          <w:rFonts w:asciiTheme="minorBidi" w:hAnsiTheme="minorBidi"/>
          <w:i/>
          <w:iCs/>
          <w:sz w:val="24"/>
          <w:szCs w:val="24"/>
        </w:rPr>
        <w:t>mitzvot</w:t>
      </w:r>
      <w:r w:rsidR="00E54D3B" w:rsidRPr="004623E7">
        <w:rPr>
          <w:rFonts w:asciiTheme="minorBidi" w:hAnsiTheme="minorBidi"/>
          <w:sz w:val="24"/>
          <w:szCs w:val="24"/>
        </w:rPr>
        <w:t xml:space="preserve"> </w:t>
      </w:r>
      <w:r w:rsidR="00AC3FA4">
        <w:rPr>
          <w:rFonts w:asciiTheme="minorBidi" w:hAnsiTheme="minorBidi"/>
          <w:sz w:val="24"/>
          <w:szCs w:val="24"/>
        </w:rPr>
        <w:t xml:space="preserve">for the </w:t>
      </w:r>
      <w:r w:rsidR="00E54D3B" w:rsidRPr="004623E7">
        <w:rPr>
          <w:rFonts w:asciiTheme="minorBidi" w:hAnsiTheme="minorBidi"/>
          <w:sz w:val="24"/>
          <w:szCs w:val="24"/>
        </w:rPr>
        <w:t xml:space="preserve">benefit </w:t>
      </w:r>
      <w:r w:rsidR="00AC3FA4">
        <w:rPr>
          <w:rFonts w:asciiTheme="minorBidi" w:hAnsiTheme="minorBidi"/>
          <w:sz w:val="24"/>
          <w:szCs w:val="24"/>
        </w:rPr>
        <w:t xml:space="preserve">of </w:t>
      </w:r>
      <w:r w:rsidR="00E54D3B" w:rsidRPr="004623E7">
        <w:rPr>
          <w:rFonts w:asciiTheme="minorBidi" w:hAnsiTheme="minorBidi"/>
          <w:sz w:val="24"/>
          <w:szCs w:val="24"/>
        </w:rPr>
        <w:t>those who lack</w:t>
      </w:r>
      <w:r w:rsidR="00EE75EF" w:rsidRPr="004623E7">
        <w:rPr>
          <w:rFonts w:asciiTheme="minorBidi" w:hAnsiTheme="minorBidi"/>
          <w:sz w:val="24"/>
          <w:szCs w:val="24"/>
        </w:rPr>
        <w:t>. It begins</w:t>
      </w:r>
      <w:r w:rsidR="00E54D3B" w:rsidRPr="004623E7">
        <w:rPr>
          <w:rFonts w:asciiTheme="minorBidi" w:hAnsiTheme="minorBidi"/>
          <w:sz w:val="24"/>
          <w:szCs w:val="24"/>
        </w:rPr>
        <w:t xml:space="preserve"> with the tith</w:t>
      </w:r>
      <w:r w:rsidR="00DF36C2" w:rsidRPr="004623E7">
        <w:rPr>
          <w:rFonts w:asciiTheme="minorBidi" w:hAnsiTheme="minorBidi"/>
          <w:sz w:val="24"/>
          <w:szCs w:val="24"/>
        </w:rPr>
        <w:t xml:space="preserve">e that is given to </w:t>
      </w:r>
      <w:r w:rsidR="00DF36C2" w:rsidRPr="004623E7">
        <w:rPr>
          <w:rFonts w:asciiTheme="minorBidi" w:hAnsiTheme="minorBidi"/>
          <w:sz w:val="24"/>
          <w:szCs w:val="24"/>
        </w:rPr>
        <w:lastRenderedPageBreak/>
        <w:t xml:space="preserve">the poor </w:t>
      </w:r>
      <w:r w:rsidR="00AC3FA4">
        <w:rPr>
          <w:rFonts w:asciiTheme="minorBidi" w:hAnsiTheme="minorBidi"/>
          <w:sz w:val="24"/>
          <w:szCs w:val="24"/>
        </w:rPr>
        <w:t>in two</w:t>
      </w:r>
      <w:r w:rsidR="00DF36C2" w:rsidRPr="004623E7">
        <w:rPr>
          <w:rFonts w:asciiTheme="minorBidi" w:hAnsiTheme="minorBidi"/>
          <w:sz w:val="24"/>
          <w:szCs w:val="24"/>
        </w:rPr>
        <w:t xml:space="preserve"> </w:t>
      </w:r>
      <w:r w:rsidR="00AC3FA4">
        <w:rPr>
          <w:rFonts w:asciiTheme="minorBidi" w:hAnsiTheme="minorBidi"/>
          <w:sz w:val="24"/>
          <w:szCs w:val="24"/>
        </w:rPr>
        <w:t xml:space="preserve">years of the seven-year sabbatical-year cycle, then </w:t>
      </w:r>
      <w:r w:rsidR="00E54D3B" w:rsidRPr="004623E7">
        <w:rPr>
          <w:rFonts w:asciiTheme="minorBidi" w:hAnsiTheme="minorBidi"/>
          <w:sz w:val="24"/>
          <w:szCs w:val="24"/>
        </w:rPr>
        <w:t>continu</w:t>
      </w:r>
      <w:r w:rsidR="00EE75EF" w:rsidRPr="004623E7">
        <w:rPr>
          <w:rFonts w:asciiTheme="minorBidi" w:hAnsiTheme="minorBidi"/>
          <w:sz w:val="24"/>
          <w:szCs w:val="24"/>
        </w:rPr>
        <w:t>es</w:t>
      </w:r>
      <w:r w:rsidR="00E54D3B" w:rsidRPr="004623E7">
        <w:rPr>
          <w:rFonts w:asciiTheme="minorBidi" w:hAnsiTheme="minorBidi"/>
          <w:sz w:val="24"/>
          <w:szCs w:val="24"/>
        </w:rPr>
        <w:t xml:space="preserve"> with </w:t>
      </w:r>
      <w:r w:rsidR="00AC3FA4">
        <w:rPr>
          <w:rFonts w:asciiTheme="minorBidi" w:hAnsiTheme="minorBidi"/>
          <w:sz w:val="24"/>
          <w:szCs w:val="24"/>
        </w:rPr>
        <w:t xml:space="preserve">the remittance of loans </w:t>
      </w:r>
      <w:r w:rsidR="0003423A" w:rsidRPr="004623E7">
        <w:rPr>
          <w:rFonts w:asciiTheme="minorBidi" w:hAnsiTheme="minorBidi"/>
          <w:sz w:val="24"/>
          <w:szCs w:val="24"/>
        </w:rPr>
        <w:t>at the conclusion of the sabbatical year.</w:t>
      </w:r>
      <w:r w:rsidR="00391BEB" w:rsidRPr="004623E7">
        <w:rPr>
          <w:rFonts w:asciiTheme="minorBidi" w:hAnsiTheme="minorBidi"/>
          <w:sz w:val="24"/>
          <w:szCs w:val="24"/>
        </w:rPr>
        <w:t xml:space="preserve"> </w:t>
      </w:r>
      <w:r w:rsidR="003164FD">
        <w:rPr>
          <w:rFonts w:asciiTheme="minorBidi" w:hAnsiTheme="minorBidi"/>
          <w:sz w:val="24"/>
          <w:szCs w:val="24"/>
        </w:rPr>
        <w:t xml:space="preserve">Then, in </w:t>
      </w:r>
      <w:r w:rsidR="00391BEB" w:rsidRPr="004623E7">
        <w:rPr>
          <w:rFonts w:asciiTheme="minorBidi" w:hAnsiTheme="minorBidi"/>
          <w:sz w:val="24"/>
          <w:szCs w:val="24"/>
        </w:rPr>
        <w:t>the middle of a description of the monetary</w:t>
      </w:r>
      <w:r w:rsidR="00AC3FA4">
        <w:rPr>
          <w:rFonts w:asciiTheme="minorBidi" w:hAnsiTheme="minorBidi"/>
          <w:sz w:val="24"/>
          <w:szCs w:val="24"/>
        </w:rPr>
        <w:t xml:space="preserve"> laws of the sabbatical year</w:t>
      </w:r>
      <w:r w:rsidR="00391BEB" w:rsidRPr="004623E7">
        <w:rPr>
          <w:rFonts w:asciiTheme="minorBidi" w:hAnsiTheme="minorBidi"/>
          <w:sz w:val="24"/>
          <w:szCs w:val="24"/>
        </w:rPr>
        <w:t xml:space="preserve">, </w:t>
      </w:r>
      <w:r w:rsidR="0003423A" w:rsidRPr="004623E7">
        <w:rPr>
          <w:rFonts w:asciiTheme="minorBidi" w:hAnsiTheme="minorBidi"/>
          <w:sz w:val="24"/>
          <w:szCs w:val="24"/>
        </w:rPr>
        <w:t xml:space="preserve">the Torah </w:t>
      </w:r>
      <w:r w:rsidR="00AC3FA4">
        <w:rPr>
          <w:rFonts w:asciiTheme="minorBidi" w:hAnsiTheme="minorBidi"/>
          <w:sz w:val="24"/>
          <w:szCs w:val="24"/>
        </w:rPr>
        <w:t xml:space="preserve">makes </w:t>
      </w:r>
      <w:r w:rsidR="00EE75EF" w:rsidRPr="004623E7">
        <w:rPr>
          <w:rFonts w:asciiTheme="minorBidi" w:hAnsiTheme="minorBidi"/>
          <w:sz w:val="24"/>
          <w:szCs w:val="24"/>
        </w:rPr>
        <w:t>mention</w:t>
      </w:r>
      <w:r w:rsidR="00AC3FA4">
        <w:rPr>
          <w:rFonts w:asciiTheme="minorBidi" w:hAnsiTheme="minorBidi"/>
          <w:sz w:val="24"/>
          <w:szCs w:val="24"/>
        </w:rPr>
        <w:t xml:space="preserve"> of</w:t>
      </w:r>
      <w:r w:rsidR="00EE75EF" w:rsidRPr="004623E7">
        <w:rPr>
          <w:rFonts w:asciiTheme="minorBidi" w:hAnsiTheme="minorBidi"/>
          <w:sz w:val="24"/>
          <w:szCs w:val="24"/>
        </w:rPr>
        <w:t xml:space="preserve"> lending and giving </w:t>
      </w:r>
      <w:r w:rsidR="006C6B34" w:rsidRPr="004623E7">
        <w:rPr>
          <w:rFonts w:asciiTheme="minorBidi" w:hAnsiTheme="minorBidi"/>
          <w:i/>
          <w:iCs/>
          <w:sz w:val="24"/>
          <w:szCs w:val="24"/>
        </w:rPr>
        <w:t>tzedaka</w:t>
      </w:r>
      <w:r w:rsidR="00EE75EF" w:rsidRPr="004623E7">
        <w:rPr>
          <w:rFonts w:asciiTheme="minorBidi" w:hAnsiTheme="minorBidi"/>
          <w:sz w:val="24"/>
          <w:szCs w:val="24"/>
        </w:rPr>
        <w:t xml:space="preserve"> to the poor, only to return to </w:t>
      </w:r>
      <w:r w:rsidR="00405A05">
        <w:rPr>
          <w:rFonts w:asciiTheme="minorBidi" w:hAnsiTheme="minorBidi"/>
          <w:sz w:val="24"/>
          <w:szCs w:val="24"/>
        </w:rPr>
        <w:t>the remittance of loans to prohibit</w:t>
      </w:r>
      <w:r w:rsidR="00EE75EF" w:rsidRPr="004623E7">
        <w:rPr>
          <w:rFonts w:asciiTheme="minorBidi" w:hAnsiTheme="minorBidi"/>
          <w:sz w:val="24"/>
          <w:szCs w:val="24"/>
        </w:rPr>
        <w:t xml:space="preserve"> </w:t>
      </w:r>
      <w:r w:rsidR="00B5253F" w:rsidRPr="004623E7">
        <w:rPr>
          <w:rFonts w:asciiTheme="minorBidi" w:hAnsiTheme="minorBidi"/>
          <w:sz w:val="24"/>
          <w:szCs w:val="24"/>
        </w:rPr>
        <w:t>individuals from</w:t>
      </w:r>
      <w:r w:rsidR="00EE75EF" w:rsidRPr="004623E7">
        <w:rPr>
          <w:rFonts w:asciiTheme="minorBidi" w:hAnsiTheme="minorBidi"/>
          <w:sz w:val="24"/>
          <w:szCs w:val="24"/>
        </w:rPr>
        <w:t xml:space="preserve"> withholding loans as </w:t>
      </w:r>
      <w:r w:rsidR="00405A05">
        <w:rPr>
          <w:rFonts w:asciiTheme="minorBidi" w:hAnsiTheme="minorBidi"/>
          <w:sz w:val="24"/>
          <w:szCs w:val="24"/>
        </w:rPr>
        <w:t xml:space="preserve">the sabbatical year </w:t>
      </w:r>
      <w:r w:rsidR="00EE75EF" w:rsidRPr="004623E7">
        <w:rPr>
          <w:rFonts w:asciiTheme="minorBidi" w:hAnsiTheme="minorBidi"/>
          <w:sz w:val="24"/>
          <w:szCs w:val="24"/>
        </w:rPr>
        <w:t>approaches</w:t>
      </w:r>
      <w:r w:rsidR="00B5253F" w:rsidRPr="004623E7">
        <w:rPr>
          <w:rFonts w:asciiTheme="minorBidi" w:hAnsiTheme="minorBidi"/>
          <w:sz w:val="24"/>
          <w:szCs w:val="24"/>
        </w:rPr>
        <w:t>.</w:t>
      </w:r>
      <w:r w:rsidR="00405A05">
        <w:rPr>
          <w:rFonts w:asciiTheme="minorBidi" w:hAnsiTheme="minorBidi"/>
          <w:sz w:val="24"/>
          <w:szCs w:val="24"/>
        </w:rPr>
        <w:t xml:space="preserve"> The placement </w:t>
      </w:r>
      <w:r w:rsidR="00B5253F" w:rsidRPr="004623E7">
        <w:rPr>
          <w:rFonts w:asciiTheme="minorBidi" w:hAnsiTheme="minorBidi"/>
          <w:sz w:val="24"/>
          <w:szCs w:val="24"/>
        </w:rPr>
        <w:t xml:space="preserve">of </w:t>
      </w:r>
      <w:r w:rsidR="006C6B34" w:rsidRPr="004623E7">
        <w:rPr>
          <w:rFonts w:asciiTheme="minorBidi" w:hAnsiTheme="minorBidi"/>
          <w:i/>
          <w:iCs/>
          <w:sz w:val="24"/>
          <w:szCs w:val="24"/>
        </w:rPr>
        <w:t>tzedaka</w:t>
      </w:r>
      <w:r w:rsidR="00B5253F" w:rsidRPr="004623E7">
        <w:rPr>
          <w:rFonts w:asciiTheme="minorBidi" w:hAnsiTheme="minorBidi"/>
          <w:sz w:val="24"/>
          <w:szCs w:val="24"/>
        </w:rPr>
        <w:t xml:space="preserve"> along</w:t>
      </w:r>
      <w:r w:rsidR="00405A05">
        <w:rPr>
          <w:rFonts w:asciiTheme="minorBidi" w:hAnsiTheme="minorBidi"/>
          <w:sz w:val="24"/>
          <w:szCs w:val="24"/>
        </w:rPr>
        <w:t>side</w:t>
      </w:r>
      <w:r w:rsidR="00B5253F" w:rsidRPr="004623E7">
        <w:rPr>
          <w:rFonts w:asciiTheme="minorBidi" w:hAnsiTheme="minorBidi"/>
          <w:sz w:val="24"/>
          <w:szCs w:val="24"/>
        </w:rPr>
        <w:t xml:space="preserve"> loans to the needy in </w:t>
      </w:r>
      <w:r w:rsidR="00405A05">
        <w:rPr>
          <w:rFonts w:asciiTheme="minorBidi" w:hAnsiTheme="minorBidi"/>
          <w:sz w:val="24"/>
          <w:szCs w:val="24"/>
        </w:rPr>
        <w:t xml:space="preserve">this </w:t>
      </w:r>
      <w:r w:rsidR="00B5253F" w:rsidRPr="004623E7">
        <w:rPr>
          <w:rFonts w:asciiTheme="minorBidi" w:hAnsiTheme="minorBidi"/>
          <w:sz w:val="24"/>
          <w:szCs w:val="24"/>
        </w:rPr>
        <w:t>context requires some explanation.</w:t>
      </w:r>
    </w:p>
    <w:p w:rsidR="00405A05" w:rsidRDefault="00405A05" w:rsidP="00405A05">
      <w:pPr>
        <w:pStyle w:val="NoSpacing"/>
        <w:bidi w:val="0"/>
        <w:ind w:firstLine="720"/>
        <w:jc w:val="both"/>
        <w:rPr>
          <w:rFonts w:asciiTheme="minorBidi" w:hAnsiTheme="minorBidi"/>
          <w:sz w:val="24"/>
          <w:szCs w:val="24"/>
        </w:rPr>
      </w:pPr>
    </w:p>
    <w:p w:rsidR="00CA00A5" w:rsidRDefault="00AF1B35" w:rsidP="00AF1B35">
      <w:pPr>
        <w:pStyle w:val="NoSpacing"/>
        <w:bidi w:val="0"/>
        <w:ind w:firstLine="720"/>
        <w:jc w:val="both"/>
        <w:rPr>
          <w:rFonts w:asciiTheme="minorBidi" w:hAnsiTheme="minorBidi"/>
          <w:sz w:val="24"/>
          <w:szCs w:val="24"/>
        </w:rPr>
      </w:pPr>
      <w:r>
        <w:rPr>
          <w:rFonts w:asciiTheme="minorBidi" w:hAnsiTheme="minorBidi"/>
          <w:sz w:val="24"/>
          <w:szCs w:val="24"/>
        </w:rPr>
        <w:t>Moreover</w:t>
      </w:r>
      <w:r w:rsidR="00405A05">
        <w:rPr>
          <w:rFonts w:asciiTheme="minorBidi" w:hAnsiTheme="minorBidi"/>
          <w:sz w:val="24"/>
          <w:szCs w:val="24"/>
        </w:rPr>
        <w:t>,</w:t>
      </w:r>
      <w:r w:rsidR="00B5253F" w:rsidRPr="004623E7">
        <w:rPr>
          <w:rFonts w:asciiTheme="minorBidi" w:hAnsiTheme="minorBidi"/>
          <w:sz w:val="24"/>
          <w:szCs w:val="24"/>
        </w:rPr>
        <w:t xml:space="preserve"> </w:t>
      </w:r>
      <w:r w:rsidR="00405A05">
        <w:rPr>
          <w:rFonts w:asciiTheme="minorBidi" w:hAnsiTheme="minorBidi"/>
          <w:sz w:val="24"/>
          <w:szCs w:val="24"/>
        </w:rPr>
        <w:t xml:space="preserve">one would think that </w:t>
      </w:r>
      <w:r w:rsidR="00B57FCC" w:rsidRPr="004623E7">
        <w:rPr>
          <w:rFonts w:asciiTheme="minorBidi" w:hAnsiTheme="minorBidi"/>
          <w:sz w:val="24"/>
          <w:szCs w:val="24"/>
        </w:rPr>
        <w:t xml:space="preserve">the most logical place </w:t>
      </w:r>
      <w:r w:rsidR="00405A05">
        <w:rPr>
          <w:rFonts w:asciiTheme="minorBidi" w:hAnsiTheme="minorBidi"/>
          <w:sz w:val="24"/>
          <w:szCs w:val="24"/>
        </w:rPr>
        <w:t xml:space="preserve">for the </w:t>
      </w:r>
      <w:r w:rsidR="00B57FCC" w:rsidRPr="004623E7">
        <w:rPr>
          <w:rFonts w:asciiTheme="minorBidi" w:hAnsiTheme="minorBidi"/>
          <w:sz w:val="24"/>
          <w:szCs w:val="24"/>
        </w:rPr>
        <w:t xml:space="preserve">laws of </w:t>
      </w:r>
      <w:r w:rsidR="00405A05">
        <w:rPr>
          <w:rFonts w:asciiTheme="minorBidi" w:hAnsiTheme="minorBidi"/>
          <w:sz w:val="24"/>
          <w:szCs w:val="24"/>
        </w:rPr>
        <w:t xml:space="preserve">the remittance of loans </w:t>
      </w:r>
      <w:r w:rsidR="00B57FCC" w:rsidRPr="004623E7">
        <w:rPr>
          <w:rFonts w:asciiTheme="minorBidi" w:hAnsiTheme="minorBidi"/>
          <w:sz w:val="24"/>
          <w:szCs w:val="24"/>
        </w:rPr>
        <w:t xml:space="preserve">would </w:t>
      </w:r>
      <w:r w:rsidR="00405A05">
        <w:rPr>
          <w:rFonts w:asciiTheme="minorBidi" w:hAnsiTheme="minorBidi"/>
          <w:sz w:val="24"/>
          <w:szCs w:val="24"/>
        </w:rPr>
        <w:t xml:space="preserve">be </w:t>
      </w:r>
      <w:r w:rsidR="00B57FCC" w:rsidRPr="004623E7">
        <w:rPr>
          <w:rFonts w:asciiTheme="minorBidi" w:hAnsiTheme="minorBidi"/>
          <w:sz w:val="24"/>
          <w:szCs w:val="24"/>
        </w:rPr>
        <w:t xml:space="preserve">the lengthy discussion of the </w:t>
      </w:r>
      <w:r w:rsidR="00405A05">
        <w:rPr>
          <w:rFonts w:asciiTheme="minorBidi" w:hAnsiTheme="minorBidi"/>
          <w:sz w:val="24"/>
          <w:szCs w:val="24"/>
        </w:rPr>
        <w:t xml:space="preserve">sabbatical year </w:t>
      </w:r>
      <w:r w:rsidR="00B57FCC" w:rsidRPr="004623E7">
        <w:rPr>
          <w:rFonts w:asciiTheme="minorBidi" w:hAnsiTheme="minorBidi"/>
          <w:sz w:val="24"/>
          <w:szCs w:val="24"/>
        </w:rPr>
        <w:t xml:space="preserve">in </w:t>
      </w:r>
      <w:r w:rsidR="006C6B34" w:rsidRPr="004623E7">
        <w:rPr>
          <w:rFonts w:asciiTheme="minorBidi" w:hAnsiTheme="minorBidi"/>
          <w:i/>
          <w:iCs/>
          <w:sz w:val="24"/>
          <w:szCs w:val="24"/>
        </w:rPr>
        <w:t>Parashat Behar</w:t>
      </w:r>
      <w:r w:rsidR="00405A05">
        <w:rPr>
          <w:rFonts w:asciiTheme="minorBidi" w:hAnsiTheme="minorBidi"/>
          <w:sz w:val="24"/>
          <w:szCs w:val="24"/>
        </w:rPr>
        <w:t xml:space="preserve">, in </w:t>
      </w:r>
      <w:r w:rsidR="00405A05">
        <w:rPr>
          <w:rFonts w:asciiTheme="minorBidi" w:hAnsiTheme="minorBidi"/>
          <w:i/>
          <w:iCs/>
          <w:sz w:val="24"/>
          <w:szCs w:val="24"/>
        </w:rPr>
        <w:t>Vayikra</w:t>
      </w:r>
      <w:r w:rsidR="00405A05" w:rsidRPr="00405A05">
        <w:rPr>
          <w:rFonts w:asciiTheme="minorBidi" w:hAnsiTheme="minorBidi"/>
          <w:sz w:val="24"/>
          <w:szCs w:val="24"/>
        </w:rPr>
        <w:t>.</w:t>
      </w:r>
      <w:r w:rsidR="00B57FCC" w:rsidRPr="00405A05">
        <w:rPr>
          <w:rFonts w:asciiTheme="minorBidi" w:hAnsiTheme="minorBidi"/>
          <w:sz w:val="24"/>
          <w:szCs w:val="24"/>
        </w:rPr>
        <w:t xml:space="preserve"> </w:t>
      </w:r>
      <w:r w:rsidR="00405A05">
        <w:rPr>
          <w:rFonts w:asciiTheme="minorBidi" w:hAnsiTheme="minorBidi"/>
          <w:sz w:val="24"/>
          <w:szCs w:val="24"/>
        </w:rPr>
        <w:t>W</w:t>
      </w:r>
      <w:r w:rsidR="00B57FCC" w:rsidRPr="004623E7">
        <w:rPr>
          <w:rFonts w:asciiTheme="minorBidi" w:hAnsiTheme="minorBidi"/>
          <w:sz w:val="24"/>
          <w:szCs w:val="24"/>
        </w:rPr>
        <w:t xml:space="preserve">hy wait until </w:t>
      </w:r>
      <w:r w:rsidR="00405A05">
        <w:rPr>
          <w:rFonts w:asciiTheme="minorBidi" w:hAnsiTheme="minorBidi"/>
          <w:sz w:val="24"/>
          <w:szCs w:val="24"/>
        </w:rPr>
        <w:t>C</w:t>
      </w:r>
      <w:r w:rsidR="00B57FCC" w:rsidRPr="004623E7">
        <w:rPr>
          <w:rFonts w:asciiTheme="minorBidi" w:hAnsiTheme="minorBidi"/>
          <w:sz w:val="24"/>
          <w:szCs w:val="24"/>
        </w:rPr>
        <w:t xml:space="preserve">hapter 15 of </w:t>
      </w:r>
      <w:r w:rsidR="00B57FCC" w:rsidRPr="00AF1B35">
        <w:rPr>
          <w:rFonts w:asciiTheme="minorBidi" w:hAnsiTheme="minorBidi"/>
          <w:i/>
          <w:iCs/>
          <w:sz w:val="24"/>
          <w:szCs w:val="24"/>
        </w:rPr>
        <w:t>Devarim</w:t>
      </w:r>
      <w:r w:rsidR="00B57FCC" w:rsidRPr="004623E7">
        <w:rPr>
          <w:rFonts w:asciiTheme="minorBidi" w:hAnsiTheme="minorBidi"/>
          <w:sz w:val="24"/>
          <w:szCs w:val="24"/>
        </w:rPr>
        <w:t xml:space="preserve"> to discuss the loan aspect of</w:t>
      </w:r>
      <w:r>
        <w:rPr>
          <w:rFonts w:asciiTheme="minorBidi" w:hAnsiTheme="minorBidi"/>
          <w:sz w:val="24"/>
          <w:szCs w:val="24"/>
        </w:rPr>
        <w:t xml:space="preserve"> the sabbatical year</w:t>
      </w:r>
      <w:r w:rsidR="00CA00A5">
        <w:rPr>
          <w:rFonts w:asciiTheme="minorBidi" w:hAnsiTheme="minorBidi"/>
          <w:sz w:val="24"/>
          <w:szCs w:val="24"/>
        </w:rPr>
        <w:t>?</w:t>
      </w:r>
    </w:p>
    <w:p w:rsidR="00CA00A5" w:rsidRDefault="00CA00A5" w:rsidP="00CA00A5">
      <w:pPr>
        <w:pStyle w:val="NoSpacing"/>
        <w:bidi w:val="0"/>
        <w:ind w:firstLine="720"/>
        <w:jc w:val="both"/>
        <w:rPr>
          <w:rFonts w:asciiTheme="minorBidi" w:hAnsiTheme="minorBidi"/>
          <w:sz w:val="24"/>
          <w:szCs w:val="24"/>
        </w:rPr>
      </w:pPr>
    </w:p>
    <w:p w:rsidR="008A64B4" w:rsidRDefault="003164FD" w:rsidP="003164FD">
      <w:pPr>
        <w:pStyle w:val="NoSpacing"/>
        <w:bidi w:val="0"/>
        <w:ind w:firstLine="720"/>
        <w:jc w:val="both"/>
        <w:rPr>
          <w:rFonts w:asciiTheme="minorBidi" w:hAnsiTheme="minorBidi"/>
          <w:sz w:val="24"/>
          <w:szCs w:val="24"/>
        </w:rPr>
      </w:pPr>
      <w:r>
        <w:rPr>
          <w:rFonts w:asciiTheme="minorBidi" w:hAnsiTheme="minorBidi"/>
          <w:sz w:val="24"/>
          <w:szCs w:val="24"/>
        </w:rPr>
        <w:t>Yet t</w:t>
      </w:r>
      <w:r w:rsidR="00CA00A5">
        <w:rPr>
          <w:rFonts w:asciiTheme="minorBidi" w:hAnsiTheme="minorBidi"/>
          <w:sz w:val="24"/>
          <w:szCs w:val="24"/>
        </w:rPr>
        <w:t xml:space="preserve">he juxtaposition of these topics in </w:t>
      </w:r>
      <w:r w:rsidR="00CA00A5" w:rsidRPr="003164FD">
        <w:rPr>
          <w:rFonts w:asciiTheme="minorBidi" w:hAnsiTheme="minorBidi"/>
          <w:i/>
          <w:iCs/>
          <w:sz w:val="24"/>
          <w:szCs w:val="24"/>
        </w:rPr>
        <w:t>Devarim</w:t>
      </w:r>
      <w:r>
        <w:rPr>
          <w:rFonts w:asciiTheme="minorBidi" w:hAnsiTheme="minorBidi"/>
          <w:sz w:val="24"/>
          <w:szCs w:val="24"/>
        </w:rPr>
        <w:t xml:space="preserve"> </w:t>
      </w:r>
      <w:r w:rsidR="00CA00A5" w:rsidRPr="003164FD">
        <w:rPr>
          <w:rFonts w:asciiTheme="minorBidi" w:hAnsiTheme="minorBidi"/>
          <w:sz w:val="24"/>
          <w:szCs w:val="24"/>
        </w:rPr>
        <w:t>is</w:t>
      </w:r>
      <w:r w:rsidR="00CA00A5">
        <w:rPr>
          <w:rFonts w:asciiTheme="minorBidi" w:hAnsiTheme="minorBidi"/>
          <w:sz w:val="24"/>
          <w:szCs w:val="24"/>
        </w:rPr>
        <w:t xml:space="preserve"> no exception</w:t>
      </w:r>
      <w:r w:rsidR="0045252B" w:rsidRPr="004623E7">
        <w:rPr>
          <w:rFonts w:asciiTheme="minorBidi" w:hAnsiTheme="minorBidi"/>
          <w:sz w:val="24"/>
          <w:szCs w:val="24"/>
        </w:rPr>
        <w:t xml:space="preserve">. </w:t>
      </w:r>
      <w:r w:rsidR="004D4BC0">
        <w:rPr>
          <w:rFonts w:asciiTheme="minorBidi" w:hAnsiTheme="minorBidi"/>
          <w:sz w:val="24"/>
          <w:szCs w:val="24"/>
        </w:rPr>
        <w:t>T</w:t>
      </w:r>
      <w:r w:rsidR="004D4BC0" w:rsidRPr="004623E7">
        <w:rPr>
          <w:rFonts w:asciiTheme="minorBidi" w:hAnsiTheme="minorBidi"/>
          <w:sz w:val="24"/>
          <w:szCs w:val="24"/>
        </w:rPr>
        <w:t xml:space="preserve">he agricultural </w:t>
      </w:r>
      <w:r w:rsidR="004D4BC0">
        <w:rPr>
          <w:rFonts w:asciiTheme="minorBidi" w:hAnsiTheme="minorBidi"/>
          <w:sz w:val="24"/>
          <w:szCs w:val="24"/>
        </w:rPr>
        <w:t xml:space="preserve">description of the sabbatical year presented </w:t>
      </w:r>
      <w:r w:rsidR="004D4BC0" w:rsidRPr="004623E7">
        <w:rPr>
          <w:rFonts w:asciiTheme="minorBidi" w:hAnsiTheme="minorBidi"/>
          <w:sz w:val="24"/>
          <w:szCs w:val="24"/>
        </w:rPr>
        <w:t xml:space="preserve">in </w:t>
      </w:r>
      <w:r w:rsidR="004D4BC0" w:rsidRPr="004623E7">
        <w:rPr>
          <w:rFonts w:asciiTheme="minorBidi" w:hAnsiTheme="minorBidi"/>
          <w:i/>
          <w:iCs/>
          <w:sz w:val="24"/>
          <w:szCs w:val="24"/>
        </w:rPr>
        <w:t>Parashat Behar</w:t>
      </w:r>
      <w:r w:rsidR="004D4BC0" w:rsidRPr="004623E7">
        <w:rPr>
          <w:rFonts w:asciiTheme="minorBidi" w:hAnsiTheme="minorBidi"/>
          <w:sz w:val="24"/>
          <w:szCs w:val="24"/>
        </w:rPr>
        <w:t xml:space="preserve"> </w:t>
      </w:r>
      <w:r w:rsidR="004D4BC0">
        <w:rPr>
          <w:rFonts w:asciiTheme="minorBidi" w:hAnsiTheme="minorBidi"/>
          <w:sz w:val="24"/>
          <w:szCs w:val="24"/>
        </w:rPr>
        <w:t xml:space="preserve">is wholly </w:t>
      </w:r>
      <w:r w:rsidR="004D4BC0" w:rsidRPr="004623E7">
        <w:rPr>
          <w:rFonts w:asciiTheme="minorBidi" w:hAnsiTheme="minorBidi"/>
          <w:sz w:val="24"/>
          <w:szCs w:val="24"/>
        </w:rPr>
        <w:t>unconnected to loans</w:t>
      </w:r>
      <w:r w:rsidR="004D4BC0">
        <w:rPr>
          <w:rFonts w:asciiTheme="minorBidi" w:hAnsiTheme="minorBidi"/>
          <w:sz w:val="24"/>
          <w:szCs w:val="24"/>
        </w:rPr>
        <w:t xml:space="preserve">. On the other hand, </w:t>
      </w:r>
      <w:r w:rsidR="008A64B4">
        <w:rPr>
          <w:rFonts w:asciiTheme="minorBidi" w:hAnsiTheme="minorBidi"/>
          <w:sz w:val="24"/>
          <w:szCs w:val="24"/>
        </w:rPr>
        <w:t xml:space="preserve">in the sense that all are financial </w:t>
      </w:r>
      <w:r w:rsidR="008A64B4">
        <w:rPr>
          <w:rFonts w:asciiTheme="minorBidi" w:hAnsiTheme="minorBidi"/>
          <w:i/>
          <w:iCs/>
          <w:sz w:val="24"/>
          <w:szCs w:val="24"/>
        </w:rPr>
        <w:t>mitzvot</w:t>
      </w:r>
      <w:r w:rsidR="008A64B4">
        <w:rPr>
          <w:rFonts w:asciiTheme="minorBidi" w:hAnsiTheme="minorBidi"/>
          <w:sz w:val="24"/>
          <w:szCs w:val="24"/>
        </w:rPr>
        <w:t xml:space="preserve">, it does seem logical that </w:t>
      </w:r>
      <w:r w:rsidR="006C6B34" w:rsidRPr="004623E7">
        <w:rPr>
          <w:rFonts w:asciiTheme="minorBidi" w:hAnsiTheme="minorBidi"/>
          <w:i/>
          <w:iCs/>
          <w:sz w:val="24"/>
          <w:szCs w:val="24"/>
        </w:rPr>
        <w:t>tzedaka</w:t>
      </w:r>
      <w:r w:rsidR="00640901" w:rsidRPr="004623E7">
        <w:rPr>
          <w:rFonts w:asciiTheme="minorBidi" w:hAnsiTheme="minorBidi"/>
          <w:sz w:val="24"/>
          <w:szCs w:val="24"/>
        </w:rPr>
        <w:t xml:space="preserve"> and loans </w:t>
      </w:r>
      <w:r w:rsidR="008A64B4">
        <w:rPr>
          <w:rFonts w:asciiTheme="minorBidi" w:hAnsiTheme="minorBidi"/>
          <w:sz w:val="24"/>
          <w:szCs w:val="24"/>
        </w:rPr>
        <w:t xml:space="preserve">appear </w:t>
      </w:r>
      <w:r w:rsidR="00640901" w:rsidRPr="004623E7">
        <w:rPr>
          <w:rFonts w:asciiTheme="minorBidi" w:hAnsiTheme="minorBidi"/>
          <w:sz w:val="24"/>
          <w:szCs w:val="24"/>
        </w:rPr>
        <w:t xml:space="preserve">in close proximity to </w:t>
      </w:r>
      <w:r w:rsidR="008A64B4">
        <w:rPr>
          <w:rFonts w:asciiTheme="minorBidi" w:hAnsiTheme="minorBidi"/>
          <w:sz w:val="24"/>
          <w:szCs w:val="24"/>
        </w:rPr>
        <w:t xml:space="preserve">the financial </w:t>
      </w:r>
      <w:r w:rsidR="00640901" w:rsidRPr="004623E7">
        <w:rPr>
          <w:rFonts w:asciiTheme="minorBidi" w:hAnsiTheme="minorBidi"/>
          <w:sz w:val="24"/>
          <w:szCs w:val="24"/>
        </w:rPr>
        <w:t>discussion of</w:t>
      </w:r>
      <w:r w:rsidR="00CA00A5">
        <w:rPr>
          <w:rFonts w:asciiTheme="minorBidi" w:hAnsiTheme="minorBidi"/>
          <w:sz w:val="24"/>
          <w:szCs w:val="24"/>
        </w:rPr>
        <w:t xml:space="preserve"> the sabbatical year</w:t>
      </w:r>
      <w:r w:rsidR="006A49FE" w:rsidRPr="004623E7">
        <w:rPr>
          <w:rFonts w:asciiTheme="minorBidi" w:hAnsiTheme="minorBidi"/>
          <w:sz w:val="24"/>
          <w:szCs w:val="24"/>
        </w:rPr>
        <w:t xml:space="preserve"> in </w:t>
      </w:r>
      <w:r w:rsidR="006C6B34" w:rsidRPr="004623E7">
        <w:rPr>
          <w:rFonts w:asciiTheme="minorBidi" w:hAnsiTheme="minorBidi"/>
          <w:i/>
          <w:iCs/>
          <w:sz w:val="24"/>
          <w:szCs w:val="24"/>
        </w:rPr>
        <w:t xml:space="preserve">Parashat </w:t>
      </w:r>
      <w:r w:rsidR="008B41F7">
        <w:rPr>
          <w:rFonts w:asciiTheme="minorBidi" w:hAnsiTheme="minorBidi"/>
          <w:i/>
          <w:iCs/>
          <w:sz w:val="24"/>
          <w:szCs w:val="24"/>
        </w:rPr>
        <w:t>Re’eh</w:t>
      </w:r>
      <w:r w:rsidR="00792BB2" w:rsidRPr="004623E7">
        <w:rPr>
          <w:rFonts w:asciiTheme="minorBidi" w:hAnsiTheme="minorBidi"/>
          <w:sz w:val="24"/>
          <w:szCs w:val="24"/>
        </w:rPr>
        <w:t>.</w:t>
      </w:r>
    </w:p>
    <w:p w:rsidR="008A64B4" w:rsidRDefault="008A64B4" w:rsidP="008A64B4">
      <w:pPr>
        <w:pStyle w:val="NoSpacing"/>
        <w:bidi w:val="0"/>
        <w:ind w:firstLine="720"/>
        <w:jc w:val="both"/>
        <w:rPr>
          <w:rFonts w:asciiTheme="minorBidi" w:hAnsiTheme="minorBidi"/>
          <w:sz w:val="24"/>
          <w:szCs w:val="24"/>
        </w:rPr>
      </w:pPr>
    </w:p>
    <w:p w:rsidR="0045252B" w:rsidRPr="004623E7" w:rsidRDefault="00792BB2" w:rsidP="008A64B4">
      <w:pPr>
        <w:pStyle w:val="NoSpacing"/>
        <w:bidi w:val="0"/>
        <w:ind w:firstLine="720"/>
        <w:jc w:val="both"/>
        <w:rPr>
          <w:rFonts w:asciiTheme="minorBidi" w:hAnsiTheme="minorBidi"/>
          <w:sz w:val="24"/>
          <w:szCs w:val="24"/>
        </w:rPr>
      </w:pPr>
      <w:r w:rsidRPr="004623E7">
        <w:rPr>
          <w:rFonts w:asciiTheme="minorBidi" w:hAnsiTheme="minorBidi"/>
          <w:sz w:val="24"/>
          <w:szCs w:val="24"/>
        </w:rPr>
        <w:t xml:space="preserve">All in all, there seems to be a deep connection between the institution of </w:t>
      </w:r>
      <w:r w:rsidR="008A64B4">
        <w:rPr>
          <w:rFonts w:asciiTheme="minorBidi" w:hAnsiTheme="minorBidi"/>
          <w:sz w:val="24"/>
          <w:szCs w:val="24"/>
        </w:rPr>
        <w:t xml:space="preserve">the sabbatical year, </w:t>
      </w:r>
      <w:r w:rsidRPr="004623E7">
        <w:rPr>
          <w:rFonts w:asciiTheme="minorBidi" w:hAnsiTheme="minorBidi"/>
          <w:sz w:val="24"/>
          <w:szCs w:val="24"/>
        </w:rPr>
        <w:t xml:space="preserve">the mitzva of </w:t>
      </w:r>
      <w:r w:rsidR="006C6B34" w:rsidRPr="004623E7">
        <w:rPr>
          <w:rFonts w:asciiTheme="minorBidi" w:hAnsiTheme="minorBidi"/>
          <w:i/>
          <w:iCs/>
          <w:sz w:val="24"/>
          <w:szCs w:val="24"/>
        </w:rPr>
        <w:t>tzedaka</w:t>
      </w:r>
      <w:r w:rsidRPr="004623E7">
        <w:rPr>
          <w:rFonts w:asciiTheme="minorBidi" w:hAnsiTheme="minorBidi"/>
          <w:sz w:val="24"/>
          <w:szCs w:val="24"/>
        </w:rPr>
        <w:t xml:space="preserve">, and the mitzva to provide free loans. </w:t>
      </w:r>
      <w:r w:rsidR="008A64B4">
        <w:rPr>
          <w:rFonts w:asciiTheme="minorBidi" w:hAnsiTheme="minorBidi"/>
          <w:sz w:val="24"/>
          <w:szCs w:val="24"/>
        </w:rPr>
        <w:t>W</w:t>
      </w:r>
      <w:r w:rsidR="00640901" w:rsidRPr="004623E7">
        <w:rPr>
          <w:rFonts w:asciiTheme="minorBidi" w:hAnsiTheme="minorBidi"/>
          <w:sz w:val="24"/>
          <w:szCs w:val="24"/>
        </w:rPr>
        <w:t xml:space="preserve">hat </w:t>
      </w:r>
      <w:r w:rsidR="008A64B4">
        <w:rPr>
          <w:rFonts w:asciiTheme="minorBidi" w:hAnsiTheme="minorBidi"/>
          <w:sz w:val="24"/>
          <w:szCs w:val="24"/>
        </w:rPr>
        <w:t xml:space="preserve">is the nature of this </w:t>
      </w:r>
      <w:r w:rsidR="00640901" w:rsidRPr="004623E7">
        <w:rPr>
          <w:rFonts w:asciiTheme="minorBidi" w:hAnsiTheme="minorBidi"/>
          <w:sz w:val="24"/>
          <w:szCs w:val="24"/>
        </w:rPr>
        <w:t>connection?</w:t>
      </w:r>
    </w:p>
    <w:p w:rsidR="0003423A" w:rsidRPr="004623E7" w:rsidRDefault="0003423A" w:rsidP="00367BEF">
      <w:pPr>
        <w:pStyle w:val="NoSpacing"/>
        <w:bidi w:val="0"/>
        <w:jc w:val="both"/>
        <w:rPr>
          <w:rFonts w:asciiTheme="minorBidi" w:hAnsiTheme="minorBidi"/>
          <w:sz w:val="24"/>
          <w:szCs w:val="24"/>
        </w:rPr>
      </w:pPr>
    </w:p>
    <w:p w:rsidR="00792BB2" w:rsidRPr="004623E7" w:rsidRDefault="006C6B34" w:rsidP="008A64B4">
      <w:pPr>
        <w:pStyle w:val="NoSpacing"/>
        <w:bidi w:val="0"/>
        <w:jc w:val="both"/>
        <w:rPr>
          <w:rFonts w:asciiTheme="minorBidi" w:hAnsiTheme="minorBidi"/>
          <w:b/>
          <w:bCs/>
          <w:sz w:val="24"/>
          <w:szCs w:val="24"/>
        </w:rPr>
      </w:pPr>
      <w:r w:rsidRPr="004623E7">
        <w:rPr>
          <w:rFonts w:asciiTheme="minorBidi" w:hAnsiTheme="minorBidi"/>
          <w:b/>
          <w:bCs/>
          <w:i/>
          <w:iCs/>
          <w:sz w:val="24"/>
          <w:szCs w:val="24"/>
        </w:rPr>
        <w:t>Parashat Behar</w:t>
      </w:r>
      <w:r w:rsidR="008A64B4" w:rsidRPr="008A64B4">
        <w:rPr>
          <w:rFonts w:asciiTheme="minorBidi" w:hAnsiTheme="minorBidi"/>
          <w:b/>
          <w:bCs/>
          <w:sz w:val="24"/>
          <w:szCs w:val="24"/>
        </w:rPr>
        <w:t>:</w:t>
      </w:r>
      <w:r w:rsidR="00792BB2" w:rsidRPr="008A64B4">
        <w:rPr>
          <w:rFonts w:asciiTheme="minorBidi" w:hAnsiTheme="minorBidi"/>
          <w:b/>
          <w:bCs/>
          <w:sz w:val="24"/>
          <w:szCs w:val="24"/>
        </w:rPr>
        <w:t xml:space="preserve"> </w:t>
      </w:r>
      <w:r w:rsidR="008A64B4">
        <w:rPr>
          <w:rFonts w:asciiTheme="minorBidi" w:hAnsiTheme="minorBidi"/>
          <w:b/>
          <w:bCs/>
          <w:sz w:val="24"/>
          <w:szCs w:val="24"/>
        </w:rPr>
        <w:t xml:space="preserve">The Sabbatical Year </w:t>
      </w:r>
      <w:r w:rsidR="00792BB2" w:rsidRPr="004623E7">
        <w:rPr>
          <w:rFonts w:asciiTheme="minorBidi" w:hAnsiTheme="minorBidi"/>
          <w:b/>
          <w:bCs/>
          <w:sz w:val="24"/>
          <w:szCs w:val="24"/>
        </w:rPr>
        <w:t>and Brotherhood</w:t>
      </w:r>
    </w:p>
    <w:p w:rsidR="00792BB2" w:rsidRPr="004623E7" w:rsidRDefault="00792BB2" w:rsidP="00367BEF">
      <w:pPr>
        <w:pStyle w:val="NoSpacing"/>
        <w:bidi w:val="0"/>
        <w:jc w:val="both"/>
        <w:rPr>
          <w:rFonts w:asciiTheme="minorBidi" w:hAnsiTheme="minorBidi"/>
          <w:sz w:val="24"/>
          <w:szCs w:val="24"/>
        </w:rPr>
      </w:pPr>
    </w:p>
    <w:p w:rsidR="005F6B9F" w:rsidRDefault="00B85746" w:rsidP="00141D9D">
      <w:pPr>
        <w:pStyle w:val="NoSpacing"/>
        <w:bidi w:val="0"/>
        <w:ind w:firstLine="720"/>
        <w:jc w:val="both"/>
        <w:rPr>
          <w:rFonts w:asciiTheme="minorBidi" w:hAnsiTheme="minorBidi"/>
          <w:sz w:val="24"/>
          <w:szCs w:val="24"/>
        </w:rPr>
      </w:pPr>
      <w:r>
        <w:rPr>
          <w:rFonts w:asciiTheme="minorBidi" w:hAnsiTheme="minorBidi"/>
          <w:sz w:val="24"/>
          <w:szCs w:val="24"/>
        </w:rPr>
        <w:t xml:space="preserve">For the beginning of our answer, </w:t>
      </w:r>
      <w:r w:rsidR="0078763A" w:rsidRPr="004623E7">
        <w:rPr>
          <w:rFonts w:asciiTheme="minorBidi" w:hAnsiTheme="minorBidi"/>
          <w:sz w:val="24"/>
          <w:szCs w:val="24"/>
        </w:rPr>
        <w:t>let</w:t>
      </w:r>
      <w:r>
        <w:rPr>
          <w:rFonts w:asciiTheme="minorBidi" w:hAnsiTheme="minorBidi"/>
          <w:sz w:val="24"/>
          <w:szCs w:val="24"/>
        </w:rPr>
        <w:t xml:space="preserve"> u</w:t>
      </w:r>
      <w:r w:rsidR="0078763A" w:rsidRPr="004623E7">
        <w:rPr>
          <w:rFonts w:asciiTheme="minorBidi" w:hAnsiTheme="minorBidi"/>
          <w:sz w:val="24"/>
          <w:szCs w:val="24"/>
        </w:rPr>
        <w:t xml:space="preserve">s look back at </w:t>
      </w:r>
      <w:r w:rsidR="006C6B34" w:rsidRPr="004623E7">
        <w:rPr>
          <w:rFonts w:asciiTheme="minorBidi" w:hAnsiTheme="minorBidi"/>
          <w:i/>
          <w:iCs/>
          <w:sz w:val="24"/>
          <w:szCs w:val="24"/>
        </w:rPr>
        <w:t>Parashat Behar</w:t>
      </w:r>
      <w:r w:rsidR="0078763A" w:rsidRPr="004623E7">
        <w:rPr>
          <w:rFonts w:asciiTheme="minorBidi" w:hAnsiTheme="minorBidi"/>
          <w:sz w:val="24"/>
          <w:szCs w:val="24"/>
        </w:rPr>
        <w:t xml:space="preserve">. </w:t>
      </w:r>
      <w:r>
        <w:rPr>
          <w:rFonts w:asciiTheme="minorBidi" w:hAnsiTheme="minorBidi"/>
          <w:sz w:val="24"/>
          <w:szCs w:val="24"/>
        </w:rPr>
        <w:t xml:space="preserve">The section begins with </w:t>
      </w:r>
      <w:r w:rsidR="00511EAB" w:rsidRPr="004623E7">
        <w:rPr>
          <w:rFonts w:asciiTheme="minorBidi" w:hAnsiTheme="minorBidi"/>
          <w:sz w:val="24"/>
          <w:szCs w:val="24"/>
        </w:rPr>
        <w:t xml:space="preserve">the laws of </w:t>
      </w:r>
      <w:r>
        <w:rPr>
          <w:rFonts w:asciiTheme="minorBidi" w:hAnsiTheme="minorBidi"/>
          <w:sz w:val="24"/>
          <w:szCs w:val="24"/>
        </w:rPr>
        <w:t>the sabbatical year and the jubilee year</w:t>
      </w:r>
      <w:r w:rsidR="00511EAB" w:rsidRPr="004623E7">
        <w:rPr>
          <w:rFonts w:asciiTheme="minorBidi" w:hAnsiTheme="minorBidi"/>
          <w:sz w:val="24"/>
          <w:szCs w:val="24"/>
        </w:rPr>
        <w:t>, which</w:t>
      </w:r>
      <w:r>
        <w:rPr>
          <w:rFonts w:asciiTheme="minorBidi" w:hAnsiTheme="minorBidi"/>
          <w:sz w:val="24"/>
          <w:szCs w:val="24"/>
        </w:rPr>
        <w:t>,</w:t>
      </w:r>
      <w:r w:rsidR="00511EAB" w:rsidRPr="004623E7">
        <w:rPr>
          <w:rFonts w:asciiTheme="minorBidi" w:hAnsiTheme="minorBidi"/>
          <w:sz w:val="24"/>
          <w:szCs w:val="24"/>
        </w:rPr>
        <w:t xml:space="preserve"> </w:t>
      </w:r>
      <w:r w:rsidR="0078763A" w:rsidRPr="004623E7">
        <w:rPr>
          <w:rFonts w:asciiTheme="minorBidi" w:hAnsiTheme="minorBidi"/>
          <w:sz w:val="24"/>
          <w:szCs w:val="24"/>
        </w:rPr>
        <w:t xml:space="preserve">among other </w:t>
      </w:r>
      <w:r w:rsidR="003164FD">
        <w:rPr>
          <w:rFonts w:asciiTheme="minorBidi" w:hAnsiTheme="minorBidi"/>
          <w:sz w:val="24"/>
          <w:szCs w:val="24"/>
        </w:rPr>
        <w:t>purposes</w:t>
      </w:r>
      <w:r>
        <w:rPr>
          <w:rFonts w:asciiTheme="minorBidi" w:hAnsiTheme="minorBidi"/>
          <w:sz w:val="24"/>
          <w:szCs w:val="24"/>
        </w:rPr>
        <w:t>,</w:t>
      </w:r>
      <w:r w:rsidR="0078763A" w:rsidRPr="004623E7">
        <w:rPr>
          <w:rFonts w:asciiTheme="minorBidi" w:hAnsiTheme="minorBidi"/>
          <w:sz w:val="24"/>
          <w:szCs w:val="24"/>
        </w:rPr>
        <w:t xml:space="preserve"> </w:t>
      </w:r>
      <w:r>
        <w:rPr>
          <w:rFonts w:asciiTheme="minorBidi" w:hAnsiTheme="minorBidi"/>
          <w:sz w:val="24"/>
          <w:szCs w:val="24"/>
        </w:rPr>
        <w:t xml:space="preserve">seek to restore </w:t>
      </w:r>
      <w:r w:rsidR="00511EAB" w:rsidRPr="004623E7">
        <w:rPr>
          <w:rFonts w:asciiTheme="minorBidi" w:hAnsiTheme="minorBidi"/>
          <w:sz w:val="24"/>
          <w:szCs w:val="24"/>
        </w:rPr>
        <w:t xml:space="preserve">a degree of equality of wealth </w:t>
      </w:r>
      <w:r>
        <w:rPr>
          <w:rFonts w:asciiTheme="minorBidi" w:hAnsiTheme="minorBidi"/>
          <w:sz w:val="24"/>
          <w:szCs w:val="24"/>
        </w:rPr>
        <w:t xml:space="preserve">following six or forty-nine years, respectively, </w:t>
      </w:r>
      <w:r w:rsidR="0078763A" w:rsidRPr="004623E7">
        <w:rPr>
          <w:rFonts w:asciiTheme="minorBidi" w:hAnsiTheme="minorBidi"/>
          <w:sz w:val="24"/>
          <w:szCs w:val="24"/>
        </w:rPr>
        <w:t>of economic activity</w:t>
      </w:r>
      <w:r>
        <w:rPr>
          <w:rFonts w:asciiTheme="minorBidi" w:hAnsiTheme="minorBidi"/>
          <w:sz w:val="24"/>
          <w:szCs w:val="24"/>
        </w:rPr>
        <w:t>.</w:t>
      </w:r>
      <w:r w:rsidR="00511EAB" w:rsidRPr="004623E7">
        <w:rPr>
          <w:rFonts w:asciiTheme="minorBidi" w:hAnsiTheme="minorBidi"/>
          <w:sz w:val="24"/>
          <w:szCs w:val="24"/>
        </w:rPr>
        <w:t xml:space="preserve"> </w:t>
      </w:r>
      <w:r>
        <w:rPr>
          <w:rFonts w:asciiTheme="minorBidi" w:hAnsiTheme="minorBidi"/>
          <w:sz w:val="24"/>
          <w:szCs w:val="24"/>
        </w:rPr>
        <w:t xml:space="preserve">The Torah </w:t>
      </w:r>
      <w:r w:rsidR="005F6B9F">
        <w:rPr>
          <w:rFonts w:asciiTheme="minorBidi" w:hAnsiTheme="minorBidi"/>
          <w:sz w:val="24"/>
          <w:szCs w:val="24"/>
        </w:rPr>
        <w:t xml:space="preserve">then </w:t>
      </w:r>
      <w:r w:rsidR="00511EAB" w:rsidRPr="004623E7">
        <w:rPr>
          <w:rFonts w:asciiTheme="minorBidi" w:hAnsiTheme="minorBidi"/>
          <w:sz w:val="24"/>
          <w:szCs w:val="24"/>
        </w:rPr>
        <w:t xml:space="preserve">continues </w:t>
      </w:r>
      <w:r w:rsidR="005F6B9F">
        <w:rPr>
          <w:rFonts w:asciiTheme="minorBidi" w:hAnsiTheme="minorBidi"/>
          <w:sz w:val="24"/>
          <w:szCs w:val="24"/>
        </w:rPr>
        <w:t>with a discussion</w:t>
      </w:r>
      <w:r w:rsidR="00511EAB" w:rsidRPr="004623E7">
        <w:rPr>
          <w:rFonts w:asciiTheme="minorBidi" w:hAnsiTheme="minorBidi"/>
          <w:sz w:val="24"/>
          <w:szCs w:val="24"/>
        </w:rPr>
        <w:t xml:space="preserve"> </w:t>
      </w:r>
      <w:r w:rsidR="005F6B9F">
        <w:rPr>
          <w:rFonts w:asciiTheme="minorBidi" w:hAnsiTheme="minorBidi"/>
          <w:sz w:val="24"/>
          <w:szCs w:val="24"/>
        </w:rPr>
        <w:t xml:space="preserve">of </w:t>
      </w:r>
      <w:r w:rsidR="00511EAB" w:rsidRPr="004623E7">
        <w:rPr>
          <w:rFonts w:asciiTheme="minorBidi" w:hAnsiTheme="minorBidi"/>
          <w:sz w:val="24"/>
          <w:szCs w:val="24"/>
        </w:rPr>
        <w:t>rehabilitat</w:t>
      </w:r>
      <w:r w:rsidR="005F6B9F">
        <w:rPr>
          <w:rFonts w:asciiTheme="minorBidi" w:hAnsiTheme="minorBidi"/>
          <w:sz w:val="24"/>
          <w:szCs w:val="24"/>
        </w:rPr>
        <w:t>ing</w:t>
      </w:r>
      <w:r w:rsidR="00511EAB" w:rsidRPr="004623E7">
        <w:rPr>
          <w:rFonts w:asciiTheme="minorBidi" w:hAnsiTheme="minorBidi"/>
          <w:sz w:val="24"/>
          <w:szCs w:val="24"/>
        </w:rPr>
        <w:t xml:space="preserve"> those who have become impoverished.</w:t>
      </w:r>
      <w:r w:rsidR="005F6B9F">
        <w:rPr>
          <w:rFonts w:asciiTheme="minorBidi" w:hAnsiTheme="minorBidi"/>
          <w:sz w:val="24"/>
          <w:szCs w:val="24"/>
        </w:rPr>
        <w:t xml:space="preserve"> It is this latter passage </w:t>
      </w:r>
      <w:r w:rsidR="00141D9D">
        <w:rPr>
          <w:rFonts w:asciiTheme="minorBidi" w:hAnsiTheme="minorBidi"/>
          <w:sz w:val="24"/>
          <w:szCs w:val="24"/>
        </w:rPr>
        <w:t xml:space="preserve">that </w:t>
      </w:r>
      <w:r w:rsidR="0078763A" w:rsidRPr="004623E7">
        <w:rPr>
          <w:rFonts w:asciiTheme="minorBidi" w:hAnsiTheme="minorBidi"/>
          <w:sz w:val="24"/>
          <w:szCs w:val="24"/>
        </w:rPr>
        <w:t xml:space="preserve">Rambam </w:t>
      </w:r>
      <w:r w:rsidR="00141D9D">
        <w:rPr>
          <w:rFonts w:asciiTheme="minorBidi" w:hAnsiTheme="minorBidi"/>
          <w:sz w:val="24"/>
          <w:szCs w:val="24"/>
        </w:rPr>
        <w:t xml:space="preserve">cites in </w:t>
      </w:r>
      <w:r w:rsidR="0078763A" w:rsidRPr="004623E7">
        <w:rPr>
          <w:rFonts w:asciiTheme="minorBidi" w:hAnsiTheme="minorBidi"/>
          <w:sz w:val="24"/>
          <w:szCs w:val="24"/>
        </w:rPr>
        <w:t>identif</w:t>
      </w:r>
      <w:r w:rsidR="00141D9D">
        <w:rPr>
          <w:rFonts w:asciiTheme="minorBidi" w:hAnsiTheme="minorBidi"/>
          <w:sz w:val="24"/>
          <w:szCs w:val="24"/>
        </w:rPr>
        <w:t>ying</w:t>
      </w:r>
      <w:r w:rsidR="0078763A" w:rsidRPr="004623E7">
        <w:rPr>
          <w:rFonts w:asciiTheme="minorBidi" w:hAnsiTheme="minorBidi"/>
          <w:sz w:val="24"/>
          <w:szCs w:val="24"/>
        </w:rPr>
        <w:t xml:space="preserve"> </w:t>
      </w:r>
      <w:r w:rsidR="005F6B9F">
        <w:rPr>
          <w:rFonts w:asciiTheme="minorBidi" w:hAnsiTheme="minorBidi"/>
          <w:sz w:val="24"/>
          <w:szCs w:val="24"/>
        </w:rPr>
        <w:t xml:space="preserve">loans as </w:t>
      </w:r>
      <w:r w:rsidR="0078763A" w:rsidRPr="004623E7">
        <w:rPr>
          <w:rFonts w:asciiTheme="minorBidi" w:hAnsiTheme="minorBidi"/>
          <w:sz w:val="24"/>
          <w:szCs w:val="24"/>
        </w:rPr>
        <w:t>the preeminent form of support</w:t>
      </w:r>
      <w:r w:rsidR="00141D9D">
        <w:rPr>
          <w:rFonts w:asciiTheme="minorBidi" w:hAnsiTheme="minorBidi"/>
          <w:sz w:val="24"/>
          <w:szCs w:val="24"/>
        </w:rPr>
        <w:t>ing</w:t>
      </w:r>
      <w:r w:rsidR="0078763A" w:rsidRPr="004623E7">
        <w:rPr>
          <w:rFonts w:asciiTheme="minorBidi" w:hAnsiTheme="minorBidi"/>
          <w:sz w:val="24"/>
          <w:szCs w:val="24"/>
        </w:rPr>
        <w:t xml:space="preserve"> another Jew.</w:t>
      </w:r>
    </w:p>
    <w:p w:rsidR="005F6B9F" w:rsidRDefault="005F6B9F" w:rsidP="005F6B9F">
      <w:pPr>
        <w:pStyle w:val="NoSpacing"/>
        <w:bidi w:val="0"/>
        <w:ind w:firstLine="720"/>
        <w:jc w:val="both"/>
        <w:rPr>
          <w:rFonts w:asciiTheme="minorBidi" w:hAnsiTheme="minorBidi"/>
          <w:sz w:val="24"/>
          <w:szCs w:val="24"/>
        </w:rPr>
      </w:pPr>
    </w:p>
    <w:p w:rsidR="00511EAB" w:rsidRPr="004623E7" w:rsidRDefault="0078763A" w:rsidP="00141D9D">
      <w:pPr>
        <w:pStyle w:val="NoSpacing"/>
        <w:bidi w:val="0"/>
        <w:ind w:firstLine="720"/>
        <w:jc w:val="both"/>
        <w:rPr>
          <w:rFonts w:asciiTheme="minorBidi" w:hAnsiTheme="minorBidi"/>
          <w:sz w:val="24"/>
          <w:szCs w:val="24"/>
        </w:rPr>
      </w:pPr>
      <w:r w:rsidRPr="004623E7">
        <w:rPr>
          <w:rFonts w:asciiTheme="minorBidi" w:hAnsiTheme="minorBidi"/>
          <w:sz w:val="24"/>
          <w:szCs w:val="24"/>
        </w:rPr>
        <w:t>It seems</w:t>
      </w:r>
      <w:r w:rsidR="00141D9D">
        <w:rPr>
          <w:rFonts w:asciiTheme="minorBidi" w:hAnsiTheme="minorBidi"/>
          <w:sz w:val="24"/>
          <w:szCs w:val="24"/>
        </w:rPr>
        <w:t>, then,</w:t>
      </w:r>
      <w:r w:rsidRPr="004623E7">
        <w:rPr>
          <w:rFonts w:asciiTheme="minorBidi" w:hAnsiTheme="minorBidi"/>
          <w:sz w:val="24"/>
          <w:szCs w:val="24"/>
        </w:rPr>
        <w:t xml:space="preserve"> </w:t>
      </w:r>
      <w:r w:rsidR="00C57D53">
        <w:rPr>
          <w:rFonts w:asciiTheme="minorBidi" w:hAnsiTheme="minorBidi"/>
          <w:sz w:val="24"/>
          <w:szCs w:val="24"/>
        </w:rPr>
        <w:t xml:space="preserve">that whereas </w:t>
      </w:r>
      <w:r w:rsidR="006C6B34" w:rsidRPr="004623E7">
        <w:rPr>
          <w:rFonts w:asciiTheme="minorBidi" w:hAnsiTheme="minorBidi"/>
          <w:i/>
          <w:iCs/>
          <w:sz w:val="24"/>
          <w:szCs w:val="24"/>
        </w:rPr>
        <w:t xml:space="preserve">Parashat </w:t>
      </w:r>
      <w:r w:rsidR="008B41F7">
        <w:rPr>
          <w:rFonts w:asciiTheme="minorBidi" w:hAnsiTheme="minorBidi"/>
          <w:i/>
          <w:iCs/>
          <w:sz w:val="24"/>
          <w:szCs w:val="24"/>
        </w:rPr>
        <w:t>Re’eh</w:t>
      </w:r>
      <w:r w:rsidR="00CA6CF4" w:rsidRPr="004623E7">
        <w:rPr>
          <w:rFonts w:asciiTheme="minorBidi" w:hAnsiTheme="minorBidi"/>
          <w:sz w:val="24"/>
          <w:szCs w:val="24"/>
        </w:rPr>
        <w:t xml:space="preserve"> </w:t>
      </w:r>
      <w:r w:rsidR="00C57D53">
        <w:rPr>
          <w:rFonts w:asciiTheme="minorBidi" w:hAnsiTheme="minorBidi"/>
          <w:sz w:val="24"/>
          <w:szCs w:val="24"/>
        </w:rPr>
        <w:t xml:space="preserve">defines </w:t>
      </w:r>
      <w:r w:rsidR="00CA6CF4" w:rsidRPr="004623E7">
        <w:rPr>
          <w:rFonts w:asciiTheme="minorBidi" w:hAnsiTheme="minorBidi"/>
          <w:sz w:val="24"/>
          <w:szCs w:val="24"/>
        </w:rPr>
        <w:t xml:space="preserve">the proper attitude </w:t>
      </w:r>
      <w:r w:rsidR="00C57D53">
        <w:rPr>
          <w:rFonts w:asciiTheme="minorBidi" w:hAnsiTheme="minorBidi"/>
          <w:sz w:val="24"/>
          <w:szCs w:val="24"/>
        </w:rPr>
        <w:t xml:space="preserve">for </w:t>
      </w:r>
      <w:r w:rsidR="00CA6CF4" w:rsidRPr="004623E7">
        <w:rPr>
          <w:rFonts w:asciiTheme="minorBidi" w:hAnsiTheme="minorBidi"/>
          <w:sz w:val="24"/>
          <w:szCs w:val="24"/>
        </w:rPr>
        <w:t xml:space="preserve">giving </w:t>
      </w:r>
      <w:r w:rsidR="006C6B34" w:rsidRPr="004623E7">
        <w:rPr>
          <w:rFonts w:asciiTheme="minorBidi" w:hAnsiTheme="minorBidi"/>
          <w:i/>
          <w:iCs/>
          <w:sz w:val="24"/>
          <w:szCs w:val="24"/>
        </w:rPr>
        <w:t>tzedaka</w:t>
      </w:r>
      <w:r w:rsidR="00CA6CF4" w:rsidRPr="004623E7">
        <w:rPr>
          <w:rFonts w:asciiTheme="minorBidi" w:hAnsiTheme="minorBidi"/>
          <w:sz w:val="24"/>
          <w:szCs w:val="24"/>
        </w:rPr>
        <w:t xml:space="preserve">, </w:t>
      </w:r>
      <w:r w:rsidR="006C6B34" w:rsidRPr="004623E7">
        <w:rPr>
          <w:rFonts w:asciiTheme="minorBidi" w:hAnsiTheme="minorBidi"/>
          <w:i/>
          <w:iCs/>
          <w:sz w:val="24"/>
          <w:szCs w:val="24"/>
        </w:rPr>
        <w:t>Parashat Behar</w:t>
      </w:r>
      <w:r w:rsidR="00CA6CF4" w:rsidRPr="004623E7">
        <w:rPr>
          <w:rFonts w:asciiTheme="minorBidi" w:hAnsiTheme="minorBidi"/>
          <w:sz w:val="24"/>
          <w:szCs w:val="24"/>
        </w:rPr>
        <w:t xml:space="preserve"> is </w:t>
      </w:r>
      <w:r w:rsidR="00C57D53">
        <w:rPr>
          <w:rFonts w:asciiTheme="minorBidi" w:hAnsiTheme="minorBidi"/>
          <w:sz w:val="24"/>
          <w:szCs w:val="24"/>
        </w:rPr>
        <w:t xml:space="preserve">where the Torah describes </w:t>
      </w:r>
      <w:r w:rsidR="00694F7A" w:rsidRPr="004623E7">
        <w:rPr>
          <w:rFonts w:asciiTheme="minorBidi" w:hAnsiTheme="minorBidi"/>
          <w:sz w:val="24"/>
          <w:szCs w:val="24"/>
        </w:rPr>
        <w:t xml:space="preserve">how best </w:t>
      </w:r>
      <w:r w:rsidR="00141D9D">
        <w:rPr>
          <w:rFonts w:asciiTheme="minorBidi" w:hAnsiTheme="minorBidi"/>
          <w:sz w:val="24"/>
          <w:szCs w:val="24"/>
        </w:rPr>
        <w:t xml:space="preserve">to </w:t>
      </w:r>
      <w:r w:rsidR="00694F7A" w:rsidRPr="004623E7">
        <w:rPr>
          <w:rFonts w:asciiTheme="minorBidi" w:hAnsiTheme="minorBidi"/>
          <w:sz w:val="24"/>
          <w:szCs w:val="24"/>
        </w:rPr>
        <w:t xml:space="preserve">assist </w:t>
      </w:r>
      <w:r w:rsidR="00C57D53">
        <w:rPr>
          <w:rFonts w:asciiTheme="minorBidi" w:hAnsiTheme="minorBidi"/>
          <w:sz w:val="24"/>
          <w:szCs w:val="24"/>
        </w:rPr>
        <w:t xml:space="preserve">those </w:t>
      </w:r>
      <w:r w:rsidR="00694F7A" w:rsidRPr="004623E7">
        <w:rPr>
          <w:rFonts w:asciiTheme="minorBidi" w:hAnsiTheme="minorBidi"/>
          <w:sz w:val="24"/>
          <w:szCs w:val="24"/>
        </w:rPr>
        <w:t>in need</w:t>
      </w:r>
      <w:r w:rsidR="00CA6CF4" w:rsidRPr="004623E7">
        <w:rPr>
          <w:rFonts w:asciiTheme="minorBidi" w:hAnsiTheme="minorBidi"/>
          <w:sz w:val="24"/>
          <w:szCs w:val="24"/>
        </w:rPr>
        <w:t>.</w:t>
      </w:r>
    </w:p>
    <w:p w:rsidR="00511EAB" w:rsidRPr="004623E7" w:rsidRDefault="00511EAB" w:rsidP="00367BEF">
      <w:pPr>
        <w:pStyle w:val="NoSpacing"/>
        <w:bidi w:val="0"/>
        <w:jc w:val="both"/>
        <w:rPr>
          <w:rFonts w:asciiTheme="minorBidi" w:hAnsiTheme="minorBidi"/>
          <w:sz w:val="24"/>
          <w:szCs w:val="24"/>
        </w:rPr>
      </w:pPr>
    </w:p>
    <w:p w:rsidR="00511EAB" w:rsidRPr="004623E7" w:rsidRDefault="00141D9D" w:rsidP="00141D9D">
      <w:pPr>
        <w:pStyle w:val="NoSpacing"/>
        <w:bidi w:val="0"/>
        <w:ind w:firstLine="720"/>
        <w:jc w:val="both"/>
        <w:rPr>
          <w:rFonts w:asciiTheme="minorBidi" w:hAnsiTheme="minorBidi"/>
          <w:sz w:val="24"/>
          <w:szCs w:val="24"/>
        </w:rPr>
      </w:pPr>
      <w:r>
        <w:rPr>
          <w:rFonts w:asciiTheme="minorBidi" w:hAnsiTheme="minorBidi"/>
          <w:sz w:val="24"/>
          <w:szCs w:val="24"/>
        </w:rPr>
        <w:t>At the same time, though,</w:t>
      </w:r>
      <w:r w:rsidR="00CA6CF4" w:rsidRPr="004623E7">
        <w:rPr>
          <w:rFonts w:asciiTheme="minorBidi" w:hAnsiTheme="minorBidi"/>
          <w:sz w:val="24"/>
          <w:szCs w:val="24"/>
        </w:rPr>
        <w:t xml:space="preserve"> </w:t>
      </w:r>
      <w:r w:rsidR="00CA6CF4" w:rsidRPr="00C57D53">
        <w:rPr>
          <w:rFonts w:asciiTheme="minorBidi" w:hAnsiTheme="minorBidi"/>
          <w:i/>
          <w:iCs/>
          <w:sz w:val="24"/>
          <w:szCs w:val="24"/>
        </w:rPr>
        <w:t>Behar</w:t>
      </w:r>
      <w:r w:rsidR="00CA6CF4" w:rsidRPr="004623E7">
        <w:rPr>
          <w:rFonts w:asciiTheme="minorBidi" w:hAnsiTheme="minorBidi"/>
          <w:sz w:val="24"/>
          <w:szCs w:val="24"/>
        </w:rPr>
        <w:t xml:space="preserve"> also </w:t>
      </w:r>
      <w:r w:rsidR="00C57D53">
        <w:rPr>
          <w:rFonts w:asciiTheme="minorBidi" w:hAnsiTheme="minorBidi"/>
          <w:sz w:val="24"/>
          <w:szCs w:val="24"/>
        </w:rPr>
        <w:t xml:space="preserve">contributes </w:t>
      </w:r>
      <w:r w:rsidR="00694F7A" w:rsidRPr="004623E7">
        <w:rPr>
          <w:rFonts w:asciiTheme="minorBidi" w:hAnsiTheme="minorBidi"/>
          <w:sz w:val="24"/>
          <w:szCs w:val="24"/>
        </w:rPr>
        <w:t xml:space="preserve">an important dimension </w:t>
      </w:r>
      <w:r w:rsidR="00C57D53">
        <w:rPr>
          <w:rFonts w:asciiTheme="minorBidi" w:hAnsiTheme="minorBidi"/>
          <w:sz w:val="24"/>
          <w:szCs w:val="24"/>
        </w:rPr>
        <w:t xml:space="preserve">of the requisite </w:t>
      </w:r>
      <w:r w:rsidR="00CA6CF4" w:rsidRPr="004623E7">
        <w:rPr>
          <w:rFonts w:asciiTheme="minorBidi" w:hAnsiTheme="minorBidi"/>
          <w:sz w:val="24"/>
          <w:szCs w:val="24"/>
        </w:rPr>
        <w:t>attitude</w:t>
      </w:r>
      <w:r w:rsidR="00694F7A" w:rsidRPr="004623E7">
        <w:rPr>
          <w:rFonts w:asciiTheme="minorBidi" w:hAnsiTheme="minorBidi"/>
          <w:sz w:val="24"/>
          <w:szCs w:val="24"/>
        </w:rPr>
        <w:t xml:space="preserve"> </w:t>
      </w:r>
      <w:r w:rsidR="00C57D53">
        <w:rPr>
          <w:rFonts w:asciiTheme="minorBidi" w:hAnsiTheme="minorBidi"/>
          <w:sz w:val="24"/>
          <w:szCs w:val="24"/>
        </w:rPr>
        <w:t xml:space="preserve">for giving </w:t>
      </w:r>
      <w:r w:rsidR="00C57D53">
        <w:rPr>
          <w:rFonts w:asciiTheme="minorBidi" w:hAnsiTheme="minorBidi"/>
          <w:i/>
          <w:iCs/>
          <w:sz w:val="24"/>
          <w:szCs w:val="24"/>
        </w:rPr>
        <w:t>tzedaka</w:t>
      </w:r>
      <w:r w:rsidR="00694F7A" w:rsidRPr="004623E7">
        <w:rPr>
          <w:rFonts w:asciiTheme="minorBidi" w:hAnsiTheme="minorBidi"/>
          <w:sz w:val="24"/>
          <w:szCs w:val="24"/>
        </w:rPr>
        <w:t xml:space="preserve">. </w:t>
      </w:r>
      <w:r w:rsidR="00F14ED8">
        <w:rPr>
          <w:rFonts w:asciiTheme="minorBidi" w:hAnsiTheme="minorBidi"/>
          <w:sz w:val="24"/>
          <w:szCs w:val="24"/>
        </w:rPr>
        <w:t xml:space="preserve">In the several </w:t>
      </w:r>
      <w:r w:rsidR="00C57D53">
        <w:rPr>
          <w:rFonts w:asciiTheme="minorBidi" w:hAnsiTheme="minorBidi"/>
          <w:sz w:val="24"/>
          <w:szCs w:val="24"/>
        </w:rPr>
        <w:t xml:space="preserve">scenarios </w:t>
      </w:r>
      <w:r w:rsidR="00F14ED8">
        <w:rPr>
          <w:rFonts w:asciiTheme="minorBidi" w:hAnsiTheme="minorBidi"/>
          <w:sz w:val="24"/>
          <w:szCs w:val="24"/>
        </w:rPr>
        <w:t xml:space="preserve">delineated </w:t>
      </w:r>
      <w:r w:rsidR="00C57D53">
        <w:rPr>
          <w:rFonts w:asciiTheme="minorBidi" w:hAnsiTheme="minorBidi"/>
          <w:sz w:val="24"/>
          <w:szCs w:val="24"/>
        </w:rPr>
        <w:t xml:space="preserve">in which </w:t>
      </w:r>
      <w:r w:rsidR="00D00460" w:rsidRPr="004623E7">
        <w:rPr>
          <w:rFonts w:asciiTheme="minorBidi" w:hAnsiTheme="minorBidi"/>
          <w:sz w:val="24"/>
          <w:szCs w:val="24"/>
        </w:rPr>
        <w:t>Jew</w:t>
      </w:r>
      <w:r w:rsidR="00C57D53">
        <w:rPr>
          <w:rFonts w:asciiTheme="minorBidi" w:hAnsiTheme="minorBidi"/>
          <w:sz w:val="24"/>
          <w:szCs w:val="24"/>
        </w:rPr>
        <w:t>s</w:t>
      </w:r>
      <w:r w:rsidR="00D00460" w:rsidRPr="004623E7">
        <w:rPr>
          <w:rFonts w:asciiTheme="minorBidi" w:hAnsiTheme="minorBidi"/>
          <w:sz w:val="24"/>
          <w:szCs w:val="24"/>
        </w:rPr>
        <w:t xml:space="preserve"> </w:t>
      </w:r>
      <w:r w:rsidR="00C57D53">
        <w:rPr>
          <w:rFonts w:asciiTheme="minorBidi" w:hAnsiTheme="minorBidi"/>
          <w:sz w:val="24"/>
          <w:szCs w:val="24"/>
        </w:rPr>
        <w:t xml:space="preserve">are </w:t>
      </w:r>
      <w:r w:rsidR="00D00460" w:rsidRPr="004623E7">
        <w:rPr>
          <w:rFonts w:asciiTheme="minorBidi" w:hAnsiTheme="minorBidi"/>
          <w:sz w:val="24"/>
          <w:szCs w:val="24"/>
        </w:rPr>
        <w:t xml:space="preserve">in need of financial assistance, </w:t>
      </w:r>
      <w:r w:rsidR="00F14ED8">
        <w:rPr>
          <w:rFonts w:asciiTheme="minorBidi" w:hAnsiTheme="minorBidi"/>
          <w:sz w:val="24"/>
          <w:szCs w:val="24"/>
        </w:rPr>
        <w:t xml:space="preserve">the Torah very clearly </w:t>
      </w:r>
      <w:r w:rsidR="00511EAB" w:rsidRPr="004623E7">
        <w:rPr>
          <w:rFonts w:asciiTheme="minorBidi" w:hAnsiTheme="minorBidi"/>
          <w:sz w:val="24"/>
          <w:szCs w:val="24"/>
        </w:rPr>
        <w:t>introduce</w:t>
      </w:r>
      <w:r w:rsidR="00F14ED8">
        <w:rPr>
          <w:rFonts w:asciiTheme="minorBidi" w:hAnsiTheme="minorBidi"/>
          <w:sz w:val="24"/>
          <w:szCs w:val="24"/>
        </w:rPr>
        <w:t>s</w:t>
      </w:r>
      <w:r w:rsidR="00511EAB" w:rsidRPr="004623E7">
        <w:rPr>
          <w:rFonts w:asciiTheme="minorBidi" w:hAnsiTheme="minorBidi"/>
          <w:sz w:val="24"/>
          <w:szCs w:val="24"/>
        </w:rPr>
        <w:t xml:space="preserve"> </w:t>
      </w:r>
      <w:r w:rsidR="00F14ED8">
        <w:rPr>
          <w:rFonts w:asciiTheme="minorBidi" w:hAnsiTheme="minorBidi"/>
          <w:sz w:val="24"/>
          <w:szCs w:val="24"/>
        </w:rPr>
        <w:t>each mitzva</w:t>
      </w:r>
      <w:r w:rsidR="00511EAB" w:rsidRPr="004623E7">
        <w:rPr>
          <w:rFonts w:asciiTheme="minorBidi" w:hAnsiTheme="minorBidi"/>
          <w:sz w:val="24"/>
          <w:szCs w:val="24"/>
        </w:rPr>
        <w:t xml:space="preserve"> </w:t>
      </w:r>
      <w:r>
        <w:rPr>
          <w:rFonts w:asciiTheme="minorBidi" w:hAnsiTheme="minorBidi"/>
          <w:sz w:val="24"/>
          <w:szCs w:val="24"/>
        </w:rPr>
        <w:t xml:space="preserve">using </w:t>
      </w:r>
      <w:r w:rsidR="00511EAB" w:rsidRPr="004623E7">
        <w:rPr>
          <w:rFonts w:asciiTheme="minorBidi" w:hAnsiTheme="minorBidi"/>
          <w:sz w:val="24"/>
          <w:szCs w:val="24"/>
        </w:rPr>
        <w:t xml:space="preserve">the </w:t>
      </w:r>
      <w:r w:rsidR="00D00460" w:rsidRPr="004623E7">
        <w:rPr>
          <w:rFonts w:asciiTheme="minorBidi" w:hAnsiTheme="minorBidi"/>
          <w:sz w:val="24"/>
          <w:szCs w:val="24"/>
        </w:rPr>
        <w:t>same term</w:t>
      </w:r>
      <w:r w:rsidR="00F14ED8">
        <w:rPr>
          <w:rFonts w:asciiTheme="minorBidi" w:hAnsiTheme="minorBidi"/>
          <w:sz w:val="24"/>
          <w:szCs w:val="24"/>
        </w:rPr>
        <w:t>:</w:t>
      </w:r>
      <w:r w:rsidR="00511EAB" w:rsidRPr="004623E7">
        <w:rPr>
          <w:rFonts w:asciiTheme="minorBidi" w:hAnsiTheme="minorBidi"/>
          <w:sz w:val="24"/>
          <w:szCs w:val="24"/>
        </w:rPr>
        <w:t xml:space="preserve"> </w:t>
      </w:r>
      <w:r w:rsidR="00F14ED8">
        <w:rPr>
          <w:rFonts w:asciiTheme="minorBidi" w:hAnsiTheme="minorBidi"/>
          <w:sz w:val="24"/>
          <w:szCs w:val="24"/>
        </w:rPr>
        <w:t>“your brother.”</w:t>
      </w:r>
    </w:p>
    <w:p w:rsidR="00511EAB" w:rsidRPr="004623E7" w:rsidRDefault="00511EAB" w:rsidP="00367BEF">
      <w:pPr>
        <w:pStyle w:val="NoSpacing"/>
        <w:bidi w:val="0"/>
        <w:jc w:val="both"/>
        <w:rPr>
          <w:rFonts w:asciiTheme="minorBidi" w:hAnsiTheme="minorBidi"/>
          <w:sz w:val="24"/>
          <w:szCs w:val="24"/>
        </w:rPr>
      </w:pPr>
    </w:p>
    <w:p w:rsidR="00511EAB" w:rsidRPr="004623E7" w:rsidRDefault="00511EAB" w:rsidP="00F14ED8">
      <w:pPr>
        <w:pStyle w:val="NoSpacing"/>
        <w:bidi w:val="0"/>
        <w:ind w:left="720"/>
        <w:jc w:val="both"/>
        <w:rPr>
          <w:rFonts w:asciiTheme="minorBidi" w:hAnsiTheme="minorBidi"/>
          <w:sz w:val="24"/>
          <w:szCs w:val="24"/>
        </w:rPr>
      </w:pPr>
      <w:r w:rsidRPr="004623E7">
        <w:rPr>
          <w:rFonts w:asciiTheme="minorBidi" w:hAnsiTheme="minorBidi"/>
          <w:sz w:val="24"/>
          <w:szCs w:val="24"/>
        </w:rPr>
        <w:t xml:space="preserve">If your brother becomes poor and has sold some of his </w:t>
      </w:r>
      <w:r w:rsidR="00F14ED8">
        <w:rPr>
          <w:rFonts w:asciiTheme="minorBidi" w:hAnsiTheme="minorBidi"/>
          <w:sz w:val="24"/>
          <w:szCs w:val="24"/>
        </w:rPr>
        <w:t>property …</w:t>
      </w:r>
      <w:r w:rsidRPr="004623E7">
        <w:rPr>
          <w:rFonts w:asciiTheme="minorBidi" w:hAnsiTheme="minorBidi"/>
          <w:sz w:val="24"/>
          <w:szCs w:val="24"/>
        </w:rPr>
        <w:t xml:space="preserve"> (</w:t>
      </w:r>
      <w:r w:rsidRPr="00F14ED8">
        <w:rPr>
          <w:rFonts w:asciiTheme="minorBidi" w:hAnsiTheme="minorBidi"/>
          <w:i/>
          <w:iCs/>
          <w:sz w:val="24"/>
          <w:szCs w:val="24"/>
        </w:rPr>
        <w:t>Vayikra</w:t>
      </w:r>
      <w:r w:rsidRPr="004623E7">
        <w:rPr>
          <w:rFonts w:asciiTheme="minorBidi" w:hAnsiTheme="minorBidi"/>
          <w:sz w:val="24"/>
          <w:szCs w:val="24"/>
        </w:rPr>
        <w:t xml:space="preserve"> 25:25)</w:t>
      </w:r>
    </w:p>
    <w:p w:rsidR="00511EAB" w:rsidRPr="004623E7" w:rsidRDefault="00511EAB" w:rsidP="00367BEF">
      <w:pPr>
        <w:pStyle w:val="NoSpacing"/>
        <w:bidi w:val="0"/>
        <w:jc w:val="both"/>
        <w:rPr>
          <w:rFonts w:asciiTheme="minorBidi" w:hAnsiTheme="minorBidi"/>
          <w:sz w:val="24"/>
          <w:szCs w:val="24"/>
        </w:rPr>
      </w:pPr>
    </w:p>
    <w:p w:rsidR="00511EAB" w:rsidRPr="004623E7" w:rsidRDefault="00F14ED8" w:rsidP="00021698">
      <w:pPr>
        <w:pStyle w:val="NoSpacing"/>
        <w:bidi w:val="0"/>
        <w:ind w:left="720"/>
        <w:jc w:val="both"/>
        <w:rPr>
          <w:rFonts w:asciiTheme="minorBidi" w:hAnsiTheme="minorBidi"/>
          <w:sz w:val="24"/>
          <w:szCs w:val="24"/>
        </w:rPr>
      </w:pPr>
      <w:r>
        <w:rPr>
          <w:rFonts w:asciiTheme="minorBidi" w:hAnsiTheme="minorBidi"/>
          <w:sz w:val="24"/>
          <w:szCs w:val="24"/>
        </w:rPr>
        <w:t>And i</w:t>
      </w:r>
      <w:r w:rsidR="00511EAB" w:rsidRPr="004623E7">
        <w:rPr>
          <w:rFonts w:asciiTheme="minorBidi" w:hAnsiTheme="minorBidi"/>
          <w:sz w:val="24"/>
          <w:szCs w:val="24"/>
        </w:rPr>
        <w:t>f your brother grows poor and his hand fail</w:t>
      </w:r>
      <w:r>
        <w:rPr>
          <w:rFonts w:asciiTheme="minorBidi" w:hAnsiTheme="minorBidi"/>
          <w:sz w:val="24"/>
          <w:szCs w:val="24"/>
        </w:rPr>
        <w:t>s</w:t>
      </w:r>
      <w:r w:rsidR="00511EAB" w:rsidRPr="004623E7">
        <w:rPr>
          <w:rFonts w:asciiTheme="minorBidi" w:hAnsiTheme="minorBidi"/>
          <w:sz w:val="24"/>
          <w:szCs w:val="24"/>
        </w:rPr>
        <w:t xml:space="preserve"> with you</w:t>
      </w:r>
      <w:r>
        <w:rPr>
          <w:rFonts w:asciiTheme="minorBidi" w:hAnsiTheme="minorBidi"/>
          <w:sz w:val="24"/>
          <w:szCs w:val="24"/>
        </w:rPr>
        <w:t> …</w:t>
      </w:r>
      <w:r w:rsidR="00511EAB" w:rsidRPr="004623E7">
        <w:rPr>
          <w:rFonts w:asciiTheme="minorBidi" w:hAnsiTheme="minorBidi"/>
          <w:sz w:val="24"/>
          <w:szCs w:val="24"/>
        </w:rPr>
        <w:t xml:space="preserve"> (v</w:t>
      </w:r>
      <w:r w:rsidR="00021698">
        <w:rPr>
          <w:rFonts w:asciiTheme="minorBidi" w:hAnsiTheme="minorBidi"/>
          <w:sz w:val="24"/>
          <w:szCs w:val="24"/>
        </w:rPr>
        <w:t>erse</w:t>
      </w:r>
      <w:r w:rsidR="00511EAB" w:rsidRPr="004623E7">
        <w:rPr>
          <w:rFonts w:asciiTheme="minorBidi" w:hAnsiTheme="minorBidi"/>
          <w:sz w:val="24"/>
          <w:szCs w:val="24"/>
        </w:rPr>
        <w:t xml:space="preserve"> 35)</w:t>
      </w:r>
      <w:r w:rsidR="00D00460" w:rsidRPr="004623E7">
        <w:rPr>
          <w:rFonts w:asciiTheme="minorBidi" w:hAnsiTheme="minorBidi"/>
          <w:sz w:val="24"/>
          <w:szCs w:val="24"/>
        </w:rPr>
        <w:t xml:space="preserve">. [This is the mitzva of </w:t>
      </w:r>
      <w:r w:rsidR="006C6B34" w:rsidRPr="004623E7">
        <w:rPr>
          <w:rFonts w:asciiTheme="minorBidi" w:hAnsiTheme="minorBidi"/>
          <w:i/>
          <w:iCs/>
          <w:sz w:val="24"/>
          <w:szCs w:val="24"/>
        </w:rPr>
        <w:t>tzedaka</w:t>
      </w:r>
      <w:r>
        <w:rPr>
          <w:rFonts w:asciiTheme="minorBidi" w:hAnsiTheme="minorBidi"/>
          <w:sz w:val="24"/>
          <w:szCs w:val="24"/>
        </w:rPr>
        <w:t>.</w:t>
      </w:r>
      <w:r w:rsidR="00D00460" w:rsidRPr="004623E7">
        <w:rPr>
          <w:rFonts w:asciiTheme="minorBidi" w:hAnsiTheme="minorBidi"/>
          <w:sz w:val="24"/>
          <w:szCs w:val="24"/>
        </w:rPr>
        <w:t>]</w:t>
      </w:r>
    </w:p>
    <w:p w:rsidR="00511EAB" w:rsidRPr="004623E7" w:rsidRDefault="00511EAB" w:rsidP="00367BEF">
      <w:pPr>
        <w:pStyle w:val="NoSpacing"/>
        <w:bidi w:val="0"/>
        <w:jc w:val="both"/>
        <w:rPr>
          <w:rFonts w:asciiTheme="minorBidi" w:hAnsiTheme="minorBidi"/>
          <w:sz w:val="24"/>
          <w:szCs w:val="24"/>
        </w:rPr>
      </w:pPr>
    </w:p>
    <w:p w:rsidR="00511EAB" w:rsidRPr="004623E7" w:rsidRDefault="00F14ED8" w:rsidP="00021698">
      <w:pPr>
        <w:pStyle w:val="NoSpacing"/>
        <w:bidi w:val="0"/>
        <w:ind w:left="720"/>
        <w:jc w:val="both"/>
        <w:rPr>
          <w:rFonts w:asciiTheme="minorBidi" w:hAnsiTheme="minorBidi"/>
          <w:sz w:val="24"/>
          <w:szCs w:val="24"/>
        </w:rPr>
      </w:pPr>
      <w:r>
        <w:rPr>
          <w:rFonts w:asciiTheme="minorBidi" w:hAnsiTheme="minorBidi"/>
          <w:sz w:val="24"/>
          <w:szCs w:val="24"/>
        </w:rPr>
        <w:t>And i</w:t>
      </w:r>
      <w:r w:rsidR="00511EAB" w:rsidRPr="004623E7">
        <w:rPr>
          <w:rFonts w:asciiTheme="minorBidi" w:hAnsiTheme="minorBidi"/>
          <w:sz w:val="24"/>
          <w:szCs w:val="24"/>
        </w:rPr>
        <w:t xml:space="preserve">f your brother who dwells </w:t>
      </w:r>
      <w:r w:rsidR="001C4BDA">
        <w:rPr>
          <w:rFonts w:asciiTheme="minorBidi" w:hAnsiTheme="minorBidi"/>
          <w:sz w:val="24"/>
          <w:szCs w:val="24"/>
        </w:rPr>
        <w:t xml:space="preserve">with </w:t>
      </w:r>
      <w:r w:rsidR="00511EAB" w:rsidRPr="004623E7">
        <w:rPr>
          <w:rFonts w:asciiTheme="minorBidi" w:hAnsiTheme="minorBidi"/>
          <w:sz w:val="24"/>
          <w:szCs w:val="24"/>
        </w:rPr>
        <w:t>you grow</w:t>
      </w:r>
      <w:r w:rsidR="001C4BDA">
        <w:rPr>
          <w:rFonts w:asciiTheme="minorBidi" w:hAnsiTheme="minorBidi"/>
          <w:sz w:val="24"/>
          <w:szCs w:val="24"/>
        </w:rPr>
        <w:t>s</w:t>
      </w:r>
      <w:r w:rsidR="00511EAB" w:rsidRPr="004623E7">
        <w:rPr>
          <w:rFonts w:asciiTheme="minorBidi" w:hAnsiTheme="minorBidi"/>
          <w:sz w:val="24"/>
          <w:szCs w:val="24"/>
        </w:rPr>
        <w:t xml:space="preserve"> poor and </w:t>
      </w:r>
      <w:r w:rsidR="001C4BDA">
        <w:rPr>
          <w:rFonts w:asciiTheme="minorBidi" w:hAnsiTheme="minorBidi"/>
          <w:sz w:val="24"/>
          <w:szCs w:val="24"/>
        </w:rPr>
        <w:t xml:space="preserve">is </w:t>
      </w:r>
      <w:r w:rsidR="00511EAB" w:rsidRPr="004623E7">
        <w:rPr>
          <w:rFonts w:asciiTheme="minorBidi" w:hAnsiTheme="minorBidi"/>
          <w:sz w:val="24"/>
          <w:szCs w:val="24"/>
        </w:rPr>
        <w:t>sold</w:t>
      </w:r>
      <w:r w:rsidR="001C4BDA">
        <w:rPr>
          <w:rFonts w:asciiTheme="minorBidi" w:hAnsiTheme="minorBidi"/>
          <w:sz w:val="24"/>
          <w:szCs w:val="24"/>
        </w:rPr>
        <w:t> …</w:t>
      </w:r>
      <w:r w:rsidR="00511EAB" w:rsidRPr="004623E7">
        <w:rPr>
          <w:rFonts w:asciiTheme="minorBidi" w:hAnsiTheme="minorBidi"/>
          <w:sz w:val="24"/>
          <w:szCs w:val="24"/>
        </w:rPr>
        <w:t xml:space="preserve"> (v</w:t>
      </w:r>
      <w:r w:rsidR="00021698">
        <w:rPr>
          <w:rFonts w:asciiTheme="minorBidi" w:hAnsiTheme="minorBidi"/>
          <w:sz w:val="24"/>
          <w:szCs w:val="24"/>
        </w:rPr>
        <w:t>erse</w:t>
      </w:r>
      <w:r w:rsidR="00511EAB" w:rsidRPr="004623E7">
        <w:rPr>
          <w:rFonts w:asciiTheme="minorBidi" w:hAnsiTheme="minorBidi"/>
          <w:sz w:val="24"/>
          <w:szCs w:val="24"/>
        </w:rPr>
        <w:t xml:space="preserve"> 39)</w:t>
      </w:r>
    </w:p>
    <w:p w:rsidR="00511EAB" w:rsidRPr="004623E7" w:rsidRDefault="00511EAB" w:rsidP="00367BEF">
      <w:pPr>
        <w:pStyle w:val="NoSpacing"/>
        <w:bidi w:val="0"/>
        <w:jc w:val="both"/>
        <w:rPr>
          <w:rFonts w:asciiTheme="minorBidi" w:hAnsiTheme="minorBidi"/>
          <w:sz w:val="24"/>
          <w:szCs w:val="24"/>
        </w:rPr>
      </w:pPr>
    </w:p>
    <w:p w:rsidR="00511EAB" w:rsidRPr="004623E7" w:rsidRDefault="00511EAB" w:rsidP="00021698">
      <w:pPr>
        <w:pStyle w:val="NoSpacing"/>
        <w:bidi w:val="0"/>
        <w:ind w:left="720"/>
        <w:jc w:val="both"/>
        <w:rPr>
          <w:rFonts w:asciiTheme="minorBidi" w:hAnsiTheme="minorBidi"/>
          <w:sz w:val="24"/>
          <w:szCs w:val="24"/>
        </w:rPr>
      </w:pPr>
      <w:r w:rsidRPr="004623E7">
        <w:rPr>
          <w:rFonts w:asciiTheme="minorBidi" w:hAnsiTheme="minorBidi"/>
          <w:sz w:val="24"/>
          <w:szCs w:val="24"/>
        </w:rPr>
        <w:t xml:space="preserve">And if a sojourner or stranger grows </w:t>
      </w:r>
      <w:r w:rsidR="001C4BDA">
        <w:rPr>
          <w:rFonts w:asciiTheme="minorBidi" w:hAnsiTheme="minorBidi"/>
          <w:sz w:val="24"/>
          <w:szCs w:val="24"/>
        </w:rPr>
        <w:t>wealthy with you</w:t>
      </w:r>
      <w:r w:rsidRPr="004623E7">
        <w:rPr>
          <w:rFonts w:asciiTheme="minorBidi" w:hAnsiTheme="minorBidi"/>
          <w:sz w:val="24"/>
          <w:szCs w:val="24"/>
        </w:rPr>
        <w:t xml:space="preserve"> and your brother </w:t>
      </w:r>
      <w:r w:rsidR="001C4BDA">
        <w:rPr>
          <w:rFonts w:asciiTheme="minorBidi" w:hAnsiTheme="minorBidi"/>
          <w:sz w:val="24"/>
          <w:szCs w:val="24"/>
        </w:rPr>
        <w:t xml:space="preserve">who </w:t>
      </w:r>
      <w:r w:rsidRPr="004623E7">
        <w:rPr>
          <w:rFonts w:asciiTheme="minorBidi" w:hAnsiTheme="minorBidi"/>
          <w:sz w:val="24"/>
          <w:szCs w:val="24"/>
        </w:rPr>
        <w:t xml:space="preserve">dwells </w:t>
      </w:r>
      <w:r w:rsidR="001C4BDA">
        <w:rPr>
          <w:rFonts w:asciiTheme="minorBidi" w:hAnsiTheme="minorBidi"/>
          <w:sz w:val="24"/>
          <w:szCs w:val="24"/>
        </w:rPr>
        <w:t xml:space="preserve">with </w:t>
      </w:r>
      <w:r w:rsidRPr="004623E7">
        <w:rPr>
          <w:rFonts w:asciiTheme="minorBidi" w:hAnsiTheme="minorBidi"/>
          <w:sz w:val="24"/>
          <w:szCs w:val="24"/>
        </w:rPr>
        <w:t>him grows poor and sells himself to the stranger</w:t>
      </w:r>
      <w:r w:rsidR="001C4BDA">
        <w:rPr>
          <w:rFonts w:asciiTheme="minorBidi" w:hAnsiTheme="minorBidi"/>
          <w:sz w:val="24"/>
          <w:szCs w:val="24"/>
        </w:rPr>
        <w:t> </w:t>
      </w:r>
      <w:r w:rsidRPr="004623E7">
        <w:rPr>
          <w:rFonts w:asciiTheme="minorBidi" w:hAnsiTheme="minorBidi"/>
          <w:sz w:val="24"/>
          <w:szCs w:val="24"/>
        </w:rPr>
        <w:t>… (v</w:t>
      </w:r>
      <w:r w:rsidR="00021698">
        <w:rPr>
          <w:rFonts w:asciiTheme="minorBidi" w:hAnsiTheme="minorBidi"/>
          <w:sz w:val="24"/>
          <w:szCs w:val="24"/>
        </w:rPr>
        <w:t>erse</w:t>
      </w:r>
      <w:r w:rsidRPr="004623E7">
        <w:rPr>
          <w:rFonts w:asciiTheme="minorBidi" w:hAnsiTheme="minorBidi"/>
          <w:sz w:val="24"/>
          <w:szCs w:val="24"/>
        </w:rPr>
        <w:t xml:space="preserve"> 47)</w:t>
      </w:r>
    </w:p>
    <w:p w:rsidR="00511EAB" w:rsidRPr="004623E7" w:rsidRDefault="00511EAB" w:rsidP="00367BEF">
      <w:pPr>
        <w:pStyle w:val="NoSpacing"/>
        <w:bidi w:val="0"/>
        <w:jc w:val="both"/>
        <w:rPr>
          <w:rFonts w:asciiTheme="minorBidi" w:hAnsiTheme="minorBidi"/>
          <w:sz w:val="24"/>
          <w:szCs w:val="24"/>
        </w:rPr>
      </w:pPr>
    </w:p>
    <w:p w:rsidR="00511EAB" w:rsidRPr="004623E7" w:rsidRDefault="00264592" w:rsidP="00394043">
      <w:pPr>
        <w:pStyle w:val="NoSpacing"/>
        <w:bidi w:val="0"/>
        <w:ind w:firstLine="720"/>
        <w:jc w:val="both"/>
        <w:rPr>
          <w:rFonts w:asciiTheme="minorBidi" w:hAnsiTheme="minorBidi"/>
          <w:sz w:val="24"/>
          <w:szCs w:val="24"/>
        </w:rPr>
      </w:pPr>
      <w:r>
        <w:rPr>
          <w:rFonts w:asciiTheme="minorBidi" w:hAnsiTheme="minorBidi"/>
          <w:sz w:val="24"/>
          <w:szCs w:val="24"/>
        </w:rPr>
        <w:t>T</w:t>
      </w:r>
      <w:r w:rsidR="00511EAB" w:rsidRPr="004623E7">
        <w:rPr>
          <w:rFonts w:asciiTheme="minorBidi" w:hAnsiTheme="minorBidi"/>
          <w:sz w:val="24"/>
          <w:szCs w:val="24"/>
        </w:rPr>
        <w:t xml:space="preserve">he Torah </w:t>
      </w:r>
      <w:r>
        <w:rPr>
          <w:rFonts w:asciiTheme="minorBidi" w:hAnsiTheme="minorBidi"/>
          <w:sz w:val="24"/>
          <w:szCs w:val="24"/>
        </w:rPr>
        <w:t xml:space="preserve">here </w:t>
      </w:r>
      <w:r w:rsidR="002D5467" w:rsidRPr="004623E7">
        <w:rPr>
          <w:rFonts w:asciiTheme="minorBidi" w:hAnsiTheme="minorBidi"/>
          <w:sz w:val="24"/>
          <w:szCs w:val="24"/>
        </w:rPr>
        <w:t>re</w:t>
      </w:r>
      <w:r w:rsidR="00511EAB" w:rsidRPr="004623E7">
        <w:rPr>
          <w:rFonts w:asciiTheme="minorBidi" w:hAnsiTheme="minorBidi"/>
          <w:sz w:val="24"/>
          <w:szCs w:val="24"/>
        </w:rPr>
        <w:t>quir</w:t>
      </w:r>
      <w:r w:rsidR="002D5467" w:rsidRPr="004623E7">
        <w:rPr>
          <w:rFonts w:asciiTheme="minorBidi" w:hAnsiTheme="minorBidi"/>
          <w:sz w:val="24"/>
          <w:szCs w:val="24"/>
        </w:rPr>
        <w:t>es</w:t>
      </w:r>
      <w:r w:rsidR="00511EAB" w:rsidRPr="004623E7">
        <w:rPr>
          <w:rFonts w:asciiTheme="minorBidi" w:hAnsiTheme="minorBidi"/>
          <w:sz w:val="24"/>
          <w:szCs w:val="24"/>
        </w:rPr>
        <w:t xml:space="preserve"> </w:t>
      </w:r>
      <w:r>
        <w:rPr>
          <w:rFonts w:asciiTheme="minorBidi" w:hAnsiTheme="minorBidi"/>
          <w:sz w:val="24"/>
          <w:szCs w:val="24"/>
        </w:rPr>
        <w:t xml:space="preserve">a Jews </w:t>
      </w:r>
      <w:r w:rsidR="00511EAB" w:rsidRPr="004623E7">
        <w:rPr>
          <w:rFonts w:asciiTheme="minorBidi" w:hAnsiTheme="minorBidi"/>
          <w:sz w:val="24"/>
          <w:szCs w:val="24"/>
        </w:rPr>
        <w:t xml:space="preserve">to redeem the estate and home of </w:t>
      </w:r>
      <w:r>
        <w:rPr>
          <w:rFonts w:asciiTheme="minorBidi" w:hAnsiTheme="minorBidi"/>
          <w:sz w:val="24"/>
          <w:szCs w:val="24"/>
        </w:rPr>
        <w:t xml:space="preserve">his </w:t>
      </w:r>
      <w:r w:rsidR="00511EAB" w:rsidRPr="004623E7">
        <w:rPr>
          <w:rFonts w:asciiTheme="minorBidi" w:hAnsiTheme="minorBidi"/>
          <w:sz w:val="24"/>
          <w:szCs w:val="24"/>
        </w:rPr>
        <w:t xml:space="preserve">brother who has been unable to </w:t>
      </w:r>
      <w:r w:rsidR="002D5467" w:rsidRPr="004623E7">
        <w:rPr>
          <w:rFonts w:asciiTheme="minorBidi" w:hAnsiTheme="minorBidi"/>
          <w:sz w:val="24"/>
          <w:szCs w:val="24"/>
        </w:rPr>
        <w:t>pay off his debts</w:t>
      </w:r>
      <w:r w:rsidR="00511EAB" w:rsidRPr="004623E7">
        <w:rPr>
          <w:rFonts w:asciiTheme="minorBidi" w:hAnsiTheme="minorBidi"/>
          <w:sz w:val="24"/>
          <w:szCs w:val="24"/>
        </w:rPr>
        <w:t xml:space="preserve">, </w:t>
      </w:r>
      <w:r w:rsidR="00394043">
        <w:rPr>
          <w:rFonts w:asciiTheme="minorBidi" w:hAnsiTheme="minorBidi"/>
          <w:sz w:val="24"/>
          <w:szCs w:val="24"/>
        </w:rPr>
        <w:t xml:space="preserve">and </w:t>
      </w:r>
      <w:r>
        <w:rPr>
          <w:rFonts w:asciiTheme="minorBidi" w:hAnsiTheme="minorBidi"/>
          <w:sz w:val="24"/>
          <w:szCs w:val="24"/>
        </w:rPr>
        <w:t xml:space="preserve">then requires that one provide him with </w:t>
      </w:r>
      <w:r w:rsidR="00511EAB" w:rsidRPr="004623E7">
        <w:rPr>
          <w:rFonts w:asciiTheme="minorBidi" w:hAnsiTheme="minorBidi"/>
          <w:sz w:val="24"/>
          <w:szCs w:val="24"/>
        </w:rPr>
        <w:t>interest</w:t>
      </w:r>
      <w:r>
        <w:rPr>
          <w:rFonts w:asciiTheme="minorBidi" w:hAnsiTheme="minorBidi"/>
          <w:sz w:val="24"/>
          <w:szCs w:val="24"/>
        </w:rPr>
        <w:t>-</w:t>
      </w:r>
      <w:r w:rsidR="00511EAB" w:rsidRPr="004623E7">
        <w:rPr>
          <w:rFonts w:asciiTheme="minorBidi" w:hAnsiTheme="minorBidi"/>
          <w:sz w:val="24"/>
          <w:szCs w:val="24"/>
        </w:rPr>
        <w:t xml:space="preserve">free loans. The </w:t>
      </w:r>
      <w:r w:rsidR="009B7A6E">
        <w:rPr>
          <w:rFonts w:asciiTheme="minorBidi" w:hAnsiTheme="minorBidi"/>
          <w:sz w:val="24"/>
          <w:szCs w:val="24"/>
        </w:rPr>
        <w:t xml:space="preserve">key </w:t>
      </w:r>
      <w:r w:rsidR="00511EAB" w:rsidRPr="004623E7">
        <w:rPr>
          <w:rFonts w:asciiTheme="minorBidi" w:hAnsiTheme="minorBidi"/>
          <w:sz w:val="24"/>
          <w:szCs w:val="24"/>
        </w:rPr>
        <w:t xml:space="preserve">term </w:t>
      </w:r>
      <w:r w:rsidR="009B7A6E">
        <w:rPr>
          <w:rFonts w:asciiTheme="minorBidi" w:hAnsiTheme="minorBidi"/>
          <w:sz w:val="24"/>
          <w:szCs w:val="24"/>
        </w:rPr>
        <w:t xml:space="preserve">is </w:t>
      </w:r>
      <w:r w:rsidR="008B41F7">
        <w:rPr>
          <w:rFonts w:asciiTheme="minorBidi" w:hAnsiTheme="minorBidi"/>
          <w:sz w:val="24"/>
          <w:szCs w:val="24"/>
        </w:rPr>
        <w:t>“</w:t>
      </w:r>
      <w:r w:rsidR="009B7A6E">
        <w:rPr>
          <w:rFonts w:asciiTheme="minorBidi" w:hAnsiTheme="minorBidi"/>
          <w:sz w:val="24"/>
          <w:szCs w:val="24"/>
        </w:rPr>
        <w:t xml:space="preserve">you shall </w:t>
      </w:r>
      <w:r w:rsidR="00511EAB" w:rsidRPr="004623E7">
        <w:rPr>
          <w:rFonts w:asciiTheme="minorBidi" w:hAnsiTheme="minorBidi"/>
          <w:sz w:val="24"/>
          <w:szCs w:val="24"/>
        </w:rPr>
        <w:t>strengthen him</w:t>
      </w:r>
      <w:r w:rsidR="00394043">
        <w:rPr>
          <w:rFonts w:asciiTheme="minorBidi" w:hAnsiTheme="minorBidi"/>
          <w:sz w:val="24"/>
          <w:szCs w:val="24"/>
        </w:rPr>
        <w:t>.</w:t>
      </w:r>
      <w:r w:rsidR="008B41F7">
        <w:rPr>
          <w:rFonts w:asciiTheme="minorBidi" w:hAnsiTheme="minorBidi"/>
          <w:sz w:val="24"/>
          <w:szCs w:val="24"/>
        </w:rPr>
        <w:t>”</w:t>
      </w:r>
      <w:r w:rsidR="00511EAB" w:rsidRPr="004623E7">
        <w:rPr>
          <w:rFonts w:asciiTheme="minorBidi" w:hAnsiTheme="minorBidi"/>
          <w:sz w:val="24"/>
          <w:szCs w:val="24"/>
        </w:rPr>
        <w:t xml:space="preserve"> </w:t>
      </w:r>
      <w:r w:rsidR="00394043">
        <w:rPr>
          <w:rFonts w:asciiTheme="minorBidi" w:hAnsiTheme="minorBidi"/>
          <w:sz w:val="24"/>
          <w:szCs w:val="24"/>
        </w:rPr>
        <w:t>A</w:t>
      </w:r>
      <w:r w:rsidR="00511EAB" w:rsidRPr="004623E7">
        <w:rPr>
          <w:rFonts w:asciiTheme="minorBidi" w:hAnsiTheme="minorBidi"/>
          <w:sz w:val="24"/>
          <w:szCs w:val="24"/>
        </w:rPr>
        <w:t>s Rashi explains</w:t>
      </w:r>
      <w:r w:rsidR="009B7A6E">
        <w:rPr>
          <w:rFonts w:asciiTheme="minorBidi" w:hAnsiTheme="minorBidi"/>
          <w:sz w:val="24"/>
          <w:szCs w:val="24"/>
        </w:rPr>
        <w:t>,</w:t>
      </w:r>
      <w:r w:rsidR="00511EAB" w:rsidRPr="004623E7">
        <w:rPr>
          <w:rFonts w:asciiTheme="minorBidi" w:hAnsiTheme="minorBidi"/>
          <w:sz w:val="24"/>
          <w:szCs w:val="24"/>
        </w:rPr>
        <w:t xml:space="preserve"> the primary obligation is to ensure that one</w:t>
      </w:r>
      <w:r w:rsidR="008B41F7">
        <w:rPr>
          <w:rFonts w:asciiTheme="minorBidi" w:hAnsiTheme="minorBidi"/>
          <w:sz w:val="24"/>
          <w:szCs w:val="24"/>
        </w:rPr>
        <w:t>’</w:t>
      </w:r>
      <w:r w:rsidR="00511EAB" w:rsidRPr="004623E7">
        <w:rPr>
          <w:rFonts w:asciiTheme="minorBidi" w:hAnsiTheme="minorBidi"/>
          <w:sz w:val="24"/>
          <w:szCs w:val="24"/>
        </w:rPr>
        <w:t>s brother does not sink into debt</w:t>
      </w:r>
      <w:r w:rsidR="00394043">
        <w:rPr>
          <w:rFonts w:asciiTheme="minorBidi" w:hAnsiTheme="minorBidi"/>
          <w:sz w:val="24"/>
          <w:szCs w:val="24"/>
        </w:rPr>
        <w:t xml:space="preserve">: to </w:t>
      </w:r>
      <w:r w:rsidR="009B7A6E">
        <w:rPr>
          <w:rFonts w:asciiTheme="minorBidi" w:hAnsiTheme="minorBidi"/>
          <w:sz w:val="24"/>
          <w:szCs w:val="24"/>
        </w:rPr>
        <w:t xml:space="preserve">provide him with </w:t>
      </w:r>
      <w:r w:rsidR="00511EAB" w:rsidRPr="004623E7">
        <w:rPr>
          <w:rFonts w:asciiTheme="minorBidi" w:hAnsiTheme="minorBidi"/>
          <w:sz w:val="24"/>
          <w:szCs w:val="24"/>
        </w:rPr>
        <w:t>assist</w:t>
      </w:r>
      <w:r w:rsidR="009B7A6E">
        <w:rPr>
          <w:rFonts w:asciiTheme="minorBidi" w:hAnsiTheme="minorBidi"/>
          <w:sz w:val="24"/>
          <w:szCs w:val="24"/>
        </w:rPr>
        <w:t>ance</w:t>
      </w:r>
      <w:r w:rsidR="00511EAB" w:rsidRPr="004623E7">
        <w:rPr>
          <w:rFonts w:asciiTheme="minorBidi" w:hAnsiTheme="minorBidi"/>
          <w:sz w:val="24"/>
          <w:szCs w:val="24"/>
        </w:rPr>
        <w:t xml:space="preserve"> before he is broken.</w:t>
      </w:r>
    </w:p>
    <w:p w:rsidR="00511EAB" w:rsidRPr="004623E7" w:rsidRDefault="00511EAB" w:rsidP="00367BEF">
      <w:pPr>
        <w:pStyle w:val="NoSpacing"/>
        <w:bidi w:val="0"/>
        <w:jc w:val="both"/>
        <w:rPr>
          <w:rFonts w:asciiTheme="minorBidi" w:hAnsiTheme="minorBidi"/>
          <w:sz w:val="24"/>
          <w:szCs w:val="24"/>
        </w:rPr>
      </w:pPr>
    </w:p>
    <w:p w:rsidR="00511EAB" w:rsidRPr="004623E7" w:rsidRDefault="00511EAB" w:rsidP="00394043">
      <w:pPr>
        <w:pStyle w:val="NoSpacing"/>
        <w:bidi w:val="0"/>
        <w:ind w:firstLine="720"/>
        <w:jc w:val="both"/>
        <w:rPr>
          <w:rFonts w:asciiTheme="minorBidi" w:hAnsiTheme="minorBidi"/>
          <w:sz w:val="24"/>
          <w:szCs w:val="24"/>
        </w:rPr>
      </w:pPr>
      <w:r w:rsidRPr="004623E7">
        <w:rPr>
          <w:rFonts w:asciiTheme="minorBidi" w:hAnsiTheme="minorBidi"/>
          <w:sz w:val="24"/>
          <w:szCs w:val="24"/>
        </w:rPr>
        <w:t>Verse 39</w:t>
      </w:r>
      <w:r w:rsidR="00394043">
        <w:rPr>
          <w:rFonts w:asciiTheme="minorBidi" w:hAnsiTheme="minorBidi"/>
          <w:sz w:val="24"/>
          <w:szCs w:val="24"/>
        </w:rPr>
        <w:t>,</w:t>
      </w:r>
      <w:r w:rsidRPr="004623E7">
        <w:rPr>
          <w:rFonts w:asciiTheme="minorBidi" w:hAnsiTheme="minorBidi"/>
          <w:sz w:val="24"/>
          <w:szCs w:val="24"/>
        </w:rPr>
        <w:t xml:space="preserve"> </w:t>
      </w:r>
      <w:r w:rsidR="009B7A6E">
        <w:rPr>
          <w:rFonts w:asciiTheme="minorBidi" w:hAnsiTheme="minorBidi"/>
          <w:sz w:val="24"/>
          <w:szCs w:val="24"/>
        </w:rPr>
        <w:t>ref</w:t>
      </w:r>
      <w:r w:rsidR="00394043">
        <w:rPr>
          <w:rFonts w:asciiTheme="minorBidi" w:hAnsiTheme="minorBidi"/>
          <w:sz w:val="24"/>
          <w:szCs w:val="24"/>
        </w:rPr>
        <w:t>erring</w:t>
      </w:r>
      <w:r w:rsidR="009B7A6E">
        <w:rPr>
          <w:rFonts w:asciiTheme="minorBidi" w:hAnsiTheme="minorBidi"/>
          <w:sz w:val="24"/>
          <w:szCs w:val="24"/>
        </w:rPr>
        <w:t xml:space="preserve"> to </w:t>
      </w:r>
      <w:r w:rsidRPr="004623E7">
        <w:rPr>
          <w:rFonts w:asciiTheme="minorBidi" w:hAnsiTheme="minorBidi"/>
          <w:sz w:val="24"/>
          <w:szCs w:val="24"/>
        </w:rPr>
        <w:t xml:space="preserve">a case </w:t>
      </w:r>
      <w:r w:rsidR="009B7A6E">
        <w:rPr>
          <w:rFonts w:asciiTheme="minorBidi" w:hAnsiTheme="minorBidi"/>
          <w:sz w:val="24"/>
          <w:szCs w:val="24"/>
        </w:rPr>
        <w:t xml:space="preserve">in which </w:t>
      </w:r>
      <w:r w:rsidRPr="004623E7">
        <w:rPr>
          <w:rFonts w:asciiTheme="minorBidi" w:hAnsiTheme="minorBidi"/>
          <w:sz w:val="24"/>
          <w:szCs w:val="24"/>
        </w:rPr>
        <w:t>one</w:t>
      </w:r>
      <w:r w:rsidR="008B41F7">
        <w:rPr>
          <w:rFonts w:asciiTheme="minorBidi" w:hAnsiTheme="minorBidi"/>
          <w:sz w:val="24"/>
          <w:szCs w:val="24"/>
        </w:rPr>
        <w:t>’</w:t>
      </w:r>
      <w:r w:rsidRPr="004623E7">
        <w:rPr>
          <w:rFonts w:asciiTheme="minorBidi" w:hAnsiTheme="minorBidi"/>
          <w:sz w:val="24"/>
          <w:szCs w:val="24"/>
        </w:rPr>
        <w:t xml:space="preserve">s brother is forced to sell himself into slavery, requires care and concern on the part of </w:t>
      </w:r>
      <w:r w:rsidR="009B7A6E">
        <w:rPr>
          <w:rFonts w:asciiTheme="minorBidi" w:hAnsiTheme="minorBidi"/>
          <w:sz w:val="24"/>
          <w:szCs w:val="24"/>
        </w:rPr>
        <w:t xml:space="preserve">the </w:t>
      </w:r>
      <w:r w:rsidRPr="004623E7">
        <w:rPr>
          <w:rFonts w:asciiTheme="minorBidi" w:hAnsiTheme="minorBidi"/>
          <w:sz w:val="24"/>
          <w:szCs w:val="24"/>
        </w:rPr>
        <w:t>master.</w:t>
      </w:r>
    </w:p>
    <w:p w:rsidR="00511EAB" w:rsidRPr="004623E7" w:rsidRDefault="00511EAB" w:rsidP="00367BEF">
      <w:pPr>
        <w:pStyle w:val="NoSpacing"/>
        <w:bidi w:val="0"/>
        <w:jc w:val="both"/>
        <w:rPr>
          <w:rFonts w:asciiTheme="minorBidi" w:hAnsiTheme="minorBidi"/>
          <w:sz w:val="24"/>
          <w:szCs w:val="24"/>
        </w:rPr>
      </w:pPr>
    </w:p>
    <w:p w:rsidR="00511EAB" w:rsidRPr="004623E7" w:rsidRDefault="00511EAB" w:rsidP="00394043">
      <w:pPr>
        <w:pStyle w:val="NoSpacing"/>
        <w:bidi w:val="0"/>
        <w:ind w:firstLine="720"/>
        <w:jc w:val="both"/>
        <w:rPr>
          <w:rFonts w:asciiTheme="minorBidi" w:hAnsiTheme="minorBidi"/>
          <w:sz w:val="24"/>
          <w:szCs w:val="24"/>
        </w:rPr>
      </w:pPr>
      <w:r w:rsidRPr="004623E7">
        <w:rPr>
          <w:rFonts w:asciiTheme="minorBidi" w:hAnsiTheme="minorBidi"/>
          <w:sz w:val="24"/>
          <w:szCs w:val="24"/>
        </w:rPr>
        <w:t>Verse 47 introduces th</w:t>
      </w:r>
      <w:r w:rsidR="009B7A6E">
        <w:rPr>
          <w:rFonts w:asciiTheme="minorBidi" w:hAnsiTheme="minorBidi"/>
          <w:sz w:val="24"/>
          <w:szCs w:val="24"/>
        </w:rPr>
        <w:t>e requirement to redeem a Jew</w:t>
      </w:r>
      <w:r w:rsidRPr="004623E7">
        <w:rPr>
          <w:rFonts w:asciiTheme="minorBidi" w:hAnsiTheme="minorBidi"/>
          <w:sz w:val="24"/>
          <w:szCs w:val="24"/>
        </w:rPr>
        <w:t xml:space="preserve"> who </w:t>
      </w:r>
      <w:r w:rsidR="009B7A6E">
        <w:rPr>
          <w:rFonts w:asciiTheme="minorBidi" w:hAnsiTheme="minorBidi"/>
          <w:sz w:val="24"/>
          <w:szCs w:val="24"/>
        </w:rPr>
        <w:t xml:space="preserve">has been </w:t>
      </w:r>
      <w:r w:rsidRPr="004623E7">
        <w:rPr>
          <w:rFonts w:asciiTheme="minorBidi" w:hAnsiTheme="minorBidi"/>
          <w:sz w:val="24"/>
          <w:szCs w:val="24"/>
        </w:rPr>
        <w:t xml:space="preserve">sold as a slave to a non-Jew, </w:t>
      </w:r>
      <w:r w:rsidR="00394043">
        <w:rPr>
          <w:rFonts w:asciiTheme="minorBidi" w:hAnsiTheme="minorBidi"/>
          <w:sz w:val="24"/>
          <w:szCs w:val="24"/>
        </w:rPr>
        <w:t xml:space="preserve">describes </w:t>
      </w:r>
      <w:r w:rsidR="00E96018">
        <w:rPr>
          <w:rFonts w:asciiTheme="minorBidi" w:hAnsiTheme="minorBidi"/>
          <w:sz w:val="24"/>
          <w:szCs w:val="24"/>
        </w:rPr>
        <w:t xml:space="preserve">how </w:t>
      </w:r>
      <w:r w:rsidRPr="004623E7">
        <w:rPr>
          <w:rFonts w:asciiTheme="minorBidi" w:hAnsiTheme="minorBidi"/>
          <w:sz w:val="24"/>
          <w:szCs w:val="24"/>
        </w:rPr>
        <w:t xml:space="preserve">he must be treated if he is not redeemed, and </w:t>
      </w:r>
      <w:r w:rsidR="00394043">
        <w:rPr>
          <w:rFonts w:asciiTheme="minorBidi" w:hAnsiTheme="minorBidi"/>
          <w:sz w:val="24"/>
          <w:szCs w:val="24"/>
        </w:rPr>
        <w:t xml:space="preserve">notes </w:t>
      </w:r>
      <w:r w:rsidRPr="004623E7">
        <w:rPr>
          <w:rFonts w:asciiTheme="minorBidi" w:hAnsiTheme="minorBidi"/>
          <w:sz w:val="24"/>
          <w:szCs w:val="24"/>
        </w:rPr>
        <w:t xml:space="preserve">his right to go free </w:t>
      </w:r>
      <w:r w:rsidR="00E96018">
        <w:rPr>
          <w:rFonts w:asciiTheme="minorBidi" w:hAnsiTheme="minorBidi"/>
          <w:sz w:val="24"/>
          <w:szCs w:val="24"/>
        </w:rPr>
        <w:t>come the jubilee year.</w:t>
      </w:r>
    </w:p>
    <w:p w:rsidR="00511EAB" w:rsidRPr="004623E7" w:rsidRDefault="00511EAB" w:rsidP="00367BEF">
      <w:pPr>
        <w:pStyle w:val="NoSpacing"/>
        <w:bidi w:val="0"/>
        <w:jc w:val="both"/>
        <w:rPr>
          <w:rFonts w:asciiTheme="minorBidi" w:hAnsiTheme="minorBidi"/>
          <w:sz w:val="24"/>
          <w:szCs w:val="24"/>
        </w:rPr>
      </w:pPr>
    </w:p>
    <w:p w:rsidR="00511EAB" w:rsidRPr="004623E7" w:rsidRDefault="00511EAB" w:rsidP="00E96018">
      <w:pPr>
        <w:pStyle w:val="NoSpacing"/>
        <w:bidi w:val="0"/>
        <w:ind w:firstLine="720"/>
        <w:jc w:val="both"/>
        <w:rPr>
          <w:rFonts w:asciiTheme="minorBidi" w:hAnsiTheme="minorBidi"/>
          <w:sz w:val="24"/>
          <w:szCs w:val="24"/>
        </w:rPr>
      </w:pPr>
      <w:r w:rsidRPr="004623E7">
        <w:rPr>
          <w:rFonts w:asciiTheme="minorBidi" w:hAnsiTheme="minorBidi"/>
          <w:sz w:val="24"/>
          <w:szCs w:val="24"/>
        </w:rPr>
        <w:t xml:space="preserve">The verses make clear that even when </w:t>
      </w:r>
      <w:r w:rsidR="002D5467" w:rsidRPr="004623E7">
        <w:rPr>
          <w:rFonts w:asciiTheme="minorBidi" w:hAnsiTheme="minorBidi"/>
          <w:sz w:val="24"/>
          <w:szCs w:val="24"/>
        </w:rPr>
        <w:t xml:space="preserve">an individual is </w:t>
      </w:r>
      <w:r w:rsidRPr="004623E7">
        <w:rPr>
          <w:rFonts w:asciiTheme="minorBidi" w:hAnsiTheme="minorBidi"/>
          <w:sz w:val="24"/>
          <w:szCs w:val="24"/>
        </w:rPr>
        <w:t xml:space="preserve">forced to sell </w:t>
      </w:r>
      <w:r w:rsidR="00E96018">
        <w:rPr>
          <w:rFonts w:asciiTheme="minorBidi" w:hAnsiTheme="minorBidi"/>
          <w:sz w:val="24"/>
          <w:szCs w:val="24"/>
        </w:rPr>
        <w:t xml:space="preserve">himself </w:t>
      </w:r>
      <w:r w:rsidRPr="004623E7">
        <w:rPr>
          <w:rFonts w:asciiTheme="minorBidi" w:hAnsiTheme="minorBidi"/>
          <w:sz w:val="24"/>
          <w:szCs w:val="24"/>
        </w:rPr>
        <w:t xml:space="preserve">into servitude, </w:t>
      </w:r>
      <w:r w:rsidR="00E96018">
        <w:rPr>
          <w:rFonts w:asciiTheme="minorBidi" w:hAnsiTheme="minorBidi"/>
          <w:sz w:val="24"/>
          <w:szCs w:val="24"/>
        </w:rPr>
        <w:t xml:space="preserve">he </w:t>
      </w:r>
      <w:r w:rsidRPr="004623E7">
        <w:rPr>
          <w:rFonts w:asciiTheme="minorBidi" w:hAnsiTheme="minorBidi"/>
          <w:sz w:val="24"/>
          <w:szCs w:val="24"/>
        </w:rPr>
        <w:t>never becomes a mere object</w:t>
      </w:r>
      <w:r w:rsidR="00E96018">
        <w:rPr>
          <w:rFonts w:asciiTheme="minorBidi" w:hAnsiTheme="minorBidi"/>
          <w:sz w:val="24"/>
          <w:szCs w:val="24"/>
        </w:rPr>
        <w:t>. A</w:t>
      </w:r>
      <w:r w:rsidR="000C44E0" w:rsidRPr="004623E7">
        <w:rPr>
          <w:rFonts w:asciiTheme="minorBidi" w:hAnsiTheme="minorBidi"/>
          <w:sz w:val="24"/>
          <w:szCs w:val="24"/>
        </w:rPr>
        <w:t xml:space="preserve"> Jew always </w:t>
      </w:r>
      <w:r w:rsidRPr="004623E7">
        <w:rPr>
          <w:rFonts w:asciiTheme="minorBidi" w:hAnsiTheme="minorBidi"/>
          <w:sz w:val="24"/>
          <w:szCs w:val="24"/>
        </w:rPr>
        <w:t xml:space="preserve">retains </w:t>
      </w:r>
      <w:r w:rsidR="000C44E0" w:rsidRPr="004623E7">
        <w:rPr>
          <w:rFonts w:asciiTheme="minorBidi" w:hAnsiTheme="minorBidi"/>
          <w:sz w:val="24"/>
          <w:szCs w:val="24"/>
        </w:rPr>
        <w:t>his</w:t>
      </w:r>
      <w:r w:rsidRPr="004623E7">
        <w:rPr>
          <w:rFonts w:asciiTheme="minorBidi" w:hAnsiTheme="minorBidi"/>
          <w:sz w:val="24"/>
          <w:szCs w:val="24"/>
        </w:rPr>
        <w:t xml:space="preserve"> identity as a brother, and </w:t>
      </w:r>
      <w:r w:rsidR="00E96018">
        <w:rPr>
          <w:rFonts w:asciiTheme="minorBidi" w:hAnsiTheme="minorBidi"/>
          <w:sz w:val="24"/>
          <w:szCs w:val="24"/>
        </w:rPr>
        <w:t xml:space="preserve">must not </w:t>
      </w:r>
      <w:r w:rsidRPr="004623E7">
        <w:rPr>
          <w:rFonts w:asciiTheme="minorBidi" w:hAnsiTheme="minorBidi"/>
          <w:sz w:val="24"/>
          <w:szCs w:val="24"/>
        </w:rPr>
        <w:t>be overworked</w:t>
      </w:r>
      <w:r w:rsidR="00E96018">
        <w:rPr>
          <w:rFonts w:asciiTheme="minorBidi" w:hAnsiTheme="minorBidi"/>
          <w:sz w:val="24"/>
          <w:szCs w:val="24"/>
        </w:rPr>
        <w:t xml:space="preserve"> or abused</w:t>
      </w:r>
      <w:r w:rsidRPr="004623E7">
        <w:rPr>
          <w:rFonts w:asciiTheme="minorBidi" w:hAnsiTheme="minorBidi"/>
          <w:sz w:val="24"/>
          <w:szCs w:val="24"/>
        </w:rPr>
        <w:t>.</w:t>
      </w:r>
      <w:r w:rsidR="0056220A">
        <w:rPr>
          <w:rFonts w:asciiTheme="minorBidi" w:hAnsiTheme="minorBidi"/>
          <w:sz w:val="24"/>
          <w:szCs w:val="24"/>
        </w:rPr>
        <w:t xml:space="preserve"> In the words of Rambam:</w:t>
      </w:r>
    </w:p>
    <w:p w:rsidR="00EF460E" w:rsidRPr="004623E7" w:rsidRDefault="00EF460E" w:rsidP="00367BEF">
      <w:pPr>
        <w:pStyle w:val="NoSpacing"/>
        <w:bidi w:val="0"/>
        <w:jc w:val="both"/>
        <w:rPr>
          <w:rFonts w:asciiTheme="minorBidi" w:hAnsiTheme="minorBidi"/>
          <w:sz w:val="24"/>
          <w:szCs w:val="24"/>
        </w:rPr>
      </w:pPr>
    </w:p>
    <w:p w:rsidR="0063344C" w:rsidRPr="004623E7" w:rsidRDefault="0063344C" w:rsidP="0063344C">
      <w:pPr>
        <w:pStyle w:val="NoSpacing"/>
        <w:bidi w:val="0"/>
        <w:ind w:left="720"/>
        <w:jc w:val="both"/>
        <w:rPr>
          <w:rFonts w:asciiTheme="minorBidi" w:hAnsiTheme="minorBidi"/>
          <w:sz w:val="24"/>
          <w:szCs w:val="24"/>
        </w:rPr>
      </w:pPr>
      <w:r w:rsidRPr="004623E7">
        <w:rPr>
          <w:rFonts w:asciiTheme="minorBidi" w:hAnsiTheme="minorBidi"/>
          <w:sz w:val="24"/>
          <w:szCs w:val="24"/>
        </w:rPr>
        <w:t xml:space="preserve">All of the Jewish </w:t>
      </w:r>
      <w:r>
        <w:rPr>
          <w:rFonts w:asciiTheme="minorBidi" w:hAnsiTheme="minorBidi"/>
          <w:sz w:val="24"/>
          <w:szCs w:val="24"/>
        </w:rPr>
        <w:t>p</w:t>
      </w:r>
      <w:r w:rsidRPr="004623E7">
        <w:rPr>
          <w:rFonts w:asciiTheme="minorBidi" w:hAnsiTheme="minorBidi"/>
          <w:sz w:val="24"/>
          <w:szCs w:val="24"/>
        </w:rPr>
        <w:t xml:space="preserve">eople are brothers, as it is written, </w:t>
      </w:r>
      <w:r>
        <w:rPr>
          <w:rFonts w:asciiTheme="minorBidi" w:hAnsiTheme="minorBidi"/>
          <w:sz w:val="24"/>
          <w:szCs w:val="24"/>
        </w:rPr>
        <w:t>“</w:t>
      </w:r>
      <w:r w:rsidRPr="004623E7">
        <w:rPr>
          <w:rFonts w:asciiTheme="minorBidi" w:hAnsiTheme="minorBidi"/>
          <w:sz w:val="24"/>
          <w:szCs w:val="24"/>
        </w:rPr>
        <w:t xml:space="preserve">You are children of </w:t>
      </w:r>
      <w:r>
        <w:rPr>
          <w:rFonts w:asciiTheme="minorBidi" w:hAnsiTheme="minorBidi"/>
          <w:sz w:val="24"/>
          <w:szCs w:val="24"/>
        </w:rPr>
        <w:t>the Lord” (</w:t>
      </w:r>
      <w:r w:rsidRPr="001C4BDA">
        <w:rPr>
          <w:rFonts w:asciiTheme="minorBidi" w:hAnsiTheme="minorBidi"/>
          <w:i/>
          <w:iCs/>
          <w:sz w:val="24"/>
          <w:szCs w:val="24"/>
        </w:rPr>
        <w:t>Devarim</w:t>
      </w:r>
      <w:r>
        <w:rPr>
          <w:rFonts w:asciiTheme="minorBidi" w:hAnsiTheme="minorBidi"/>
          <w:sz w:val="24"/>
          <w:szCs w:val="24"/>
        </w:rPr>
        <w:t xml:space="preserve"> 14:1).</w:t>
      </w:r>
      <w:r w:rsidRPr="004623E7">
        <w:rPr>
          <w:rFonts w:asciiTheme="minorBidi" w:hAnsiTheme="minorBidi"/>
          <w:sz w:val="24"/>
          <w:szCs w:val="24"/>
        </w:rPr>
        <w:t xml:space="preserve"> If a brother is not compassionate toward his brother, then </w:t>
      </w:r>
      <w:r>
        <w:rPr>
          <w:rFonts w:asciiTheme="minorBidi" w:hAnsiTheme="minorBidi"/>
          <w:sz w:val="24"/>
          <w:szCs w:val="24"/>
        </w:rPr>
        <w:t xml:space="preserve">who </w:t>
      </w:r>
      <w:r w:rsidRPr="004623E7">
        <w:rPr>
          <w:rFonts w:asciiTheme="minorBidi" w:hAnsiTheme="minorBidi"/>
          <w:sz w:val="24"/>
          <w:szCs w:val="24"/>
        </w:rPr>
        <w:t>will show compassion to him? (</w:t>
      </w:r>
      <w:r w:rsidRPr="004623E7">
        <w:rPr>
          <w:rFonts w:asciiTheme="minorBidi" w:hAnsiTheme="minorBidi"/>
          <w:i/>
          <w:iCs/>
          <w:sz w:val="24"/>
          <w:szCs w:val="24"/>
        </w:rPr>
        <w:t>Mat</w:t>
      </w:r>
      <w:r>
        <w:rPr>
          <w:rFonts w:asciiTheme="minorBidi" w:hAnsiTheme="minorBidi"/>
          <w:i/>
          <w:iCs/>
          <w:sz w:val="24"/>
          <w:szCs w:val="24"/>
        </w:rPr>
        <w:t>te</w:t>
      </w:r>
      <w:r w:rsidRPr="004623E7">
        <w:rPr>
          <w:rFonts w:asciiTheme="minorBidi" w:hAnsiTheme="minorBidi"/>
          <w:i/>
          <w:iCs/>
          <w:sz w:val="24"/>
          <w:szCs w:val="24"/>
        </w:rPr>
        <w:t xml:space="preserve">not Aniyyim </w:t>
      </w:r>
      <w:r w:rsidRPr="004623E7">
        <w:rPr>
          <w:rFonts w:asciiTheme="minorBidi" w:hAnsiTheme="minorBidi"/>
          <w:sz w:val="24"/>
          <w:szCs w:val="24"/>
        </w:rPr>
        <w:t>10:2)</w:t>
      </w:r>
    </w:p>
    <w:p w:rsidR="0063344C" w:rsidRPr="004623E7" w:rsidRDefault="0063344C" w:rsidP="0063344C">
      <w:pPr>
        <w:pStyle w:val="NoSpacing"/>
        <w:bidi w:val="0"/>
        <w:jc w:val="both"/>
        <w:rPr>
          <w:rFonts w:asciiTheme="minorBidi" w:hAnsiTheme="minorBidi"/>
          <w:sz w:val="24"/>
          <w:szCs w:val="24"/>
        </w:rPr>
      </w:pPr>
    </w:p>
    <w:p w:rsidR="00CB60A0" w:rsidRPr="004623E7" w:rsidRDefault="00EF460E" w:rsidP="00394043">
      <w:pPr>
        <w:pStyle w:val="NoSpacing"/>
        <w:bidi w:val="0"/>
        <w:ind w:firstLine="720"/>
        <w:jc w:val="both"/>
        <w:rPr>
          <w:rFonts w:asciiTheme="minorBidi" w:hAnsiTheme="minorBidi"/>
          <w:sz w:val="24"/>
          <w:szCs w:val="24"/>
        </w:rPr>
      </w:pPr>
      <w:r w:rsidRPr="004623E7">
        <w:rPr>
          <w:rFonts w:asciiTheme="minorBidi" w:hAnsiTheme="minorBidi"/>
          <w:sz w:val="24"/>
          <w:szCs w:val="24"/>
        </w:rPr>
        <w:t xml:space="preserve">Without delving </w:t>
      </w:r>
      <w:r w:rsidR="0056220A">
        <w:rPr>
          <w:rFonts w:asciiTheme="minorBidi" w:hAnsiTheme="minorBidi"/>
          <w:sz w:val="24"/>
          <w:szCs w:val="24"/>
        </w:rPr>
        <w:t xml:space="preserve">at length </w:t>
      </w:r>
      <w:r w:rsidRPr="004623E7">
        <w:rPr>
          <w:rFonts w:asciiTheme="minorBidi" w:hAnsiTheme="minorBidi"/>
          <w:sz w:val="24"/>
          <w:szCs w:val="24"/>
        </w:rPr>
        <w:t>into the sources</w:t>
      </w:r>
      <w:r w:rsidR="0056220A">
        <w:rPr>
          <w:rFonts w:asciiTheme="minorBidi" w:hAnsiTheme="minorBidi"/>
          <w:sz w:val="24"/>
          <w:szCs w:val="24"/>
        </w:rPr>
        <w:t xml:space="preserve"> regarding indentured Jews,</w:t>
      </w:r>
      <w:r w:rsidRPr="004623E7">
        <w:rPr>
          <w:rFonts w:asciiTheme="minorBidi" w:hAnsiTheme="minorBidi"/>
          <w:sz w:val="24"/>
          <w:szCs w:val="24"/>
        </w:rPr>
        <w:t xml:space="preserve"> a short word is </w:t>
      </w:r>
      <w:r w:rsidR="0056220A">
        <w:rPr>
          <w:rFonts w:asciiTheme="minorBidi" w:hAnsiTheme="minorBidi"/>
          <w:sz w:val="24"/>
          <w:szCs w:val="24"/>
        </w:rPr>
        <w:t>in order</w:t>
      </w:r>
      <w:r w:rsidRPr="004623E7">
        <w:rPr>
          <w:rFonts w:asciiTheme="minorBidi" w:hAnsiTheme="minorBidi"/>
          <w:sz w:val="24"/>
          <w:szCs w:val="24"/>
        </w:rPr>
        <w:t xml:space="preserve">. The Torah requires that one treat </w:t>
      </w:r>
      <w:r w:rsidR="00BA1FAE">
        <w:rPr>
          <w:rFonts w:asciiTheme="minorBidi" w:hAnsiTheme="minorBidi"/>
          <w:sz w:val="24"/>
          <w:szCs w:val="24"/>
        </w:rPr>
        <w:t xml:space="preserve">an </w:t>
      </w:r>
      <w:r w:rsidRPr="004623E7">
        <w:rPr>
          <w:rFonts w:asciiTheme="minorBidi" w:hAnsiTheme="minorBidi"/>
          <w:sz w:val="24"/>
          <w:szCs w:val="24"/>
        </w:rPr>
        <w:t>indentured worker so well</w:t>
      </w:r>
      <w:r w:rsidR="00CB60A0" w:rsidRPr="004623E7">
        <w:rPr>
          <w:rFonts w:asciiTheme="minorBidi" w:hAnsiTheme="minorBidi"/>
          <w:sz w:val="24"/>
          <w:szCs w:val="24"/>
        </w:rPr>
        <w:t xml:space="preserve"> that he not only share</w:t>
      </w:r>
      <w:r w:rsidR="00BA1FAE">
        <w:rPr>
          <w:rFonts w:asciiTheme="minorBidi" w:hAnsiTheme="minorBidi"/>
          <w:sz w:val="24"/>
          <w:szCs w:val="24"/>
        </w:rPr>
        <w:t>s</w:t>
      </w:r>
      <w:r w:rsidR="00CB60A0" w:rsidRPr="004623E7">
        <w:rPr>
          <w:rFonts w:asciiTheme="minorBidi" w:hAnsiTheme="minorBidi"/>
          <w:sz w:val="24"/>
          <w:szCs w:val="24"/>
        </w:rPr>
        <w:t xml:space="preserve"> </w:t>
      </w:r>
      <w:r w:rsidR="00BA1FAE">
        <w:rPr>
          <w:rFonts w:asciiTheme="minorBidi" w:hAnsiTheme="minorBidi"/>
          <w:sz w:val="24"/>
          <w:szCs w:val="24"/>
        </w:rPr>
        <w:t xml:space="preserve">his master’s </w:t>
      </w:r>
      <w:r w:rsidR="00CB60A0" w:rsidRPr="004623E7">
        <w:rPr>
          <w:rFonts w:asciiTheme="minorBidi" w:hAnsiTheme="minorBidi"/>
          <w:sz w:val="24"/>
          <w:szCs w:val="24"/>
        </w:rPr>
        <w:t xml:space="preserve">standard of living, but </w:t>
      </w:r>
      <w:r w:rsidR="00BA1FAE" w:rsidRPr="004623E7">
        <w:rPr>
          <w:rFonts w:asciiTheme="minorBidi" w:hAnsiTheme="minorBidi"/>
          <w:sz w:val="24"/>
          <w:szCs w:val="24"/>
        </w:rPr>
        <w:t xml:space="preserve">even </w:t>
      </w:r>
      <w:r w:rsidR="00CB60A0" w:rsidRPr="004623E7">
        <w:rPr>
          <w:rFonts w:asciiTheme="minorBidi" w:hAnsiTheme="minorBidi"/>
          <w:sz w:val="24"/>
          <w:szCs w:val="24"/>
        </w:rPr>
        <w:t>is given precedence</w:t>
      </w:r>
      <w:r w:rsidR="00BA1FAE">
        <w:rPr>
          <w:rFonts w:asciiTheme="minorBidi" w:hAnsiTheme="minorBidi"/>
          <w:sz w:val="24"/>
          <w:szCs w:val="24"/>
        </w:rPr>
        <w:t>,</w:t>
      </w:r>
      <w:r w:rsidR="00CB60A0" w:rsidRPr="004623E7">
        <w:rPr>
          <w:rFonts w:asciiTheme="minorBidi" w:hAnsiTheme="minorBidi"/>
          <w:sz w:val="24"/>
          <w:szCs w:val="24"/>
        </w:rPr>
        <w:t xml:space="preserve"> to the point that the Gemara (</w:t>
      </w:r>
      <w:r w:rsidR="00CB60A0" w:rsidRPr="00BA1FAE">
        <w:rPr>
          <w:rFonts w:asciiTheme="minorBidi" w:hAnsiTheme="minorBidi"/>
          <w:i/>
          <w:iCs/>
          <w:sz w:val="24"/>
          <w:szCs w:val="24"/>
        </w:rPr>
        <w:t>Kiddushin</w:t>
      </w:r>
      <w:r w:rsidR="00BA1FAE">
        <w:rPr>
          <w:rFonts w:asciiTheme="minorBidi" w:hAnsiTheme="minorBidi"/>
          <w:sz w:val="24"/>
          <w:szCs w:val="24"/>
        </w:rPr>
        <w:t xml:space="preserve"> 20a) declares, “</w:t>
      </w:r>
      <w:r w:rsidR="00CB60A0" w:rsidRPr="004623E7">
        <w:rPr>
          <w:rFonts w:asciiTheme="minorBidi" w:hAnsiTheme="minorBidi"/>
          <w:sz w:val="24"/>
          <w:szCs w:val="24"/>
        </w:rPr>
        <w:t xml:space="preserve">Whoever acquires a </w:t>
      </w:r>
      <w:r w:rsidR="00BA1FAE">
        <w:rPr>
          <w:rFonts w:asciiTheme="minorBidi" w:hAnsiTheme="minorBidi"/>
          <w:sz w:val="24"/>
          <w:szCs w:val="24"/>
        </w:rPr>
        <w:t xml:space="preserve">Jewish </w:t>
      </w:r>
      <w:r w:rsidR="00394043">
        <w:rPr>
          <w:rFonts w:asciiTheme="minorBidi" w:hAnsiTheme="minorBidi"/>
          <w:sz w:val="24"/>
          <w:szCs w:val="24"/>
        </w:rPr>
        <w:t xml:space="preserve">slave </w:t>
      </w:r>
      <w:r w:rsidR="00CB60A0" w:rsidRPr="004623E7">
        <w:rPr>
          <w:rFonts w:asciiTheme="minorBidi" w:hAnsiTheme="minorBidi"/>
          <w:sz w:val="24"/>
          <w:szCs w:val="24"/>
        </w:rPr>
        <w:t xml:space="preserve">acquires a master </w:t>
      </w:r>
      <w:r w:rsidR="00BA1FAE">
        <w:rPr>
          <w:rFonts w:asciiTheme="minorBidi" w:hAnsiTheme="minorBidi"/>
          <w:sz w:val="24"/>
          <w:szCs w:val="24"/>
        </w:rPr>
        <w:t xml:space="preserve">for </w:t>
      </w:r>
      <w:r w:rsidR="00CB60A0" w:rsidRPr="004623E7">
        <w:rPr>
          <w:rFonts w:asciiTheme="minorBidi" w:hAnsiTheme="minorBidi"/>
          <w:sz w:val="24"/>
          <w:szCs w:val="24"/>
        </w:rPr>
        <w:t>himself.</w:t>
      </w:r>
      <w:r w:rsidR="00BA1FAE">
        <w:rPr>
          <w:rFonts w:asciiTheme="minorBidi" w:hAnsiTheme="minorBidi"/>
          <w:sz w:val="24"/>
          <w:szCs w:val="24"/>
        </w:rPr>
        <w:t>”</w:t>
      </w:r>
    </w:p>
    <w:p w:rsidR="00CB60A0" w:rsidRPr="004623E7" w:rsidRDefault="00CB60A0" w:rsidP="00367BEF">
      <w:pPr>
        <w:pStyle w:val="NoSpacing"/>
        <w:bidi w:val="0"/>
        <w:jc w:val="both"/>
        <w:rPr>
          <w:rFonts w:asciiTheme="minorBidi" w:hAnsiTheme="minorBidi"/>
          <w:sz w:val="24"/>
          <w:szCs w:val="24"/>
        </w:rPr>
      </w:pPr>
    </w:p>
    <w:p w:rsidR="00CB60A0" w:rsidRPr="004623E7" w:rsidRDefault="00BA1FAE" w:rsidP="00BA1FAE">
      <w:pPr>
        <w:pStyle w:val="NoSpacing"/>
        <w:bidi w:val="0"/>
        <w:ind w:firstLine="720"/>
        <w:jc w:val="both"/>
        <w:rPr>
          <w:rFonts w:asciiTheme="minorBidi" w:hAnsiTheme="minorBidi"/>
          <w:sz w:val="24"/>
          <w:szCs w:val="24"/>
        </w:rPr>
      </w:pPr>
      <w:r>
        <w:rPr>
          <w:rFonts w:asciiTheme="minorBidi" w:hAnsiTheme="minorBidi"/>
          <w:sz w:val="24"/>
          <w:szCs w:val="24"/>
        </w:rPr>
        <w:t>T</w:t>
      </w:r>
      <w:r w:rsidR="00CB60A0" w:rsidRPr="004623E7">
        <w:rPr>
          <w:rFonts w:asciiTheme="minorBidi" w:hAnsiTheme="minorBidi"/>
          <w:sz w:val="24"/>
          <w:szCs w:val="24"/>
        </w:rPr>
        <w:t xml:space="preserve">he precedence given to a </w:t>
      </w:r>
      <w:r>
        <w:rPr>
          <w:rFonts w:asciiTheme="minorBidi" w:hAnsiTheme="minorBidi"/>
          <w:sz w:val="24"/>
          <w:szCs w:val="24"/>
        </w:rPr>
        <w:t xml:space="preserve">Jewish </w:t>
      </w:r>
      <w:r w:rsidR="00CB60A0" w:rsidRPr="004623E7">
        <w:rPr>
          <w:rFonts w:asciiTheme="minorBidi" w:hAnsiTheme="minorBidi"/>
          <w:sz w:val="24"/>
          <w:szCs w:val="24"/>
        </w:rPr>
        <w:t>slave makes owning such a slave economically</w:t>
      </w:r>
      <w:r w:rsidR="00E251DC" w:rsidRPr="004623E7">
        <w:rPr>
          <w:rFonts w:asciiTheme="minorBidi" w:hAnsiTheme="minorBidi"/>
          <w:sz w:val="24"/>
          <w:szCs w:val="24"/>
        </w:rPr>
        <w:t xml:space="preserve"> unviable, as the </w:t>
      </w:r>
      <w:r w:rsidR="008B41F7">
        <w:rPr>
          <w:rFonts w:asciiTheme="minorBidi" w:hAnsiTheme="minorBidi"/>
          <w:sz w:val="24"/>
          <w:szCs w:val="24"/>
        </w:rPr>
        <w:t>“</w:t>
      </w:r>
      <w:r w:rsidR="00E251DC" w:rsidRPr="004623E7">
        <w:rPr>
          <w:rFonts w:asciiTheme="minorBidi" w:hAnsiTheme="minorBidi"/>
          <w:sz w:val="24"/>
          <w:szCs w:val="24"/>
        </w:rPr>
        <w:t>slave</w:t>
      </w:r>
      <w:r w:rsidR="008B41F7">
        <w:rPr>
          <w:rFonts w:asciiTheme="minorBidi" w:hAnsiTheme="minorBidi"/>
          <w:sz w:val="24"/>
          <w:szCs w:val="24"/>
        </w:rPr>
        <w:t>”</w:t>
      </w:r>
      <w:r w:rsidR="00E251DC" w:rsidRPr="004623E7">
        <w:rPr>
          <w:rFonts w:asciiTheme="minorBidi" w:hAnsiTheme="minorBidi"/>
          <w:sz w:val="24"/>
          <w:szCs w:val="24"/>
        </w:rPr>
        <w:t xml:space="preserve"> cannot be worked hard and must be given delicacies to eat. </w:t>
      </w:r>
      <w:r>
        <w:rPr>
          <w:rFonts w:asciiTheme="minorBidi" w:hAnsiTheme="minorBidi"/>
          <w:sz w:val="24"/>
          <w:szCs w:val="24"/>
        </w:rPr>
        <w:t>W</w:t>
      </w:r>
      <w:r w:rsidR="00E251DC" w:rsidRPr="004623E7">
        <w:rPr>
          <w:rFonts w:asciiTheme="minorBidi" w:hAnsiTheme="minorBidi"/>
          <w:sz w:val="24"/>
          <w:szCs w:val="24"/>
        </w:rPr>
        <w:t>hat</w:t>
      </w:r>
      <w:r>
        <w:rPr>
          <w:rFonts w:asciiTheme="minorBidi" w:hAnsiTheme="minorBidi"/>
          <w:sz w:val="24"/>
          <w:szCs w:val="24"/>
        </w:rPr>
        <w:t>, then,</w:t>
      </w:r>
      <w:r w:rsidR="00E251DC" w:rsidRPr="004623E7">
        <w:rPr>
          <w:rFonts w:asciiTheme="minorBidi" w:hAnsiTheme="minorBidi"/>
          <w:sz w:val="24"/>
          <w:szCs w:val="24"/>
        </w:rPr>
        <w:t xml:space="preserve"> is the basis of the institution of slavery for a fellow Jew in the Torah?</w:t>
      </w:r>
    </w:p>
    <w:p w:rsidR="00E251DC" w:rsidRPr="004623E7" w:rsidRDefault="00E251DC" w:rsidP="00367BEF">
      <w:pPr>
        <w:pStyle w:val="NoSpacing"/>
        <w:bidi w:val="0"/>
        <w:jc w:val="both"/>
        <w:rPr>
          <w:rFonts w:asciiTheme="minorBidi" w:hAnsiTheme="minorBidi"/>
          <w:sz w:val="24"/>
          <w:szCs w:val="24"/>
        </w:rPr>
      </w:pPr>
    </w:p>
    <w:p w:rsidR="003E008D" w:rsidRDefault="00E251DC" w:rsidP="00021698">
      <w:pPr>
        <w:pStyle w:val="NoSpacing"/>
        <w:bidi w:val="0"/>
        <w:ind w:firstLine="720"/>
        <w:jc w:val="both"/>
        <w:rPr>
          <w:rFonts w:asciiTheme="minorBidi" w:hAnsiTheme="minorBidi"/>
          <w:sz w:val="24"/>
          <w:szCs w:val="24"/>
        </w:rPr>
      </w:pPr>
      <w:r w:rsidRPr="004623E7">
        <w:rPr>
          <w:rFonts w:asciiTheme="minorBidi" w:hAnsiTheme="minorBidi"/>
          <w:sz w:val="24"/>
          <w:szCs w:val="24"/>
        </w:rPr>
        <w:t xml:space="preserve">Very simply, </w:t>
      </w:r>
      <w:r w:rsidR="003E008D">
        <w:rPr>
          <w:rFonts w:asciiTheme="minorBidi" w:hAnsiTheme="minorBidi"/>
          <w:sz w:val="24"/>
          <w:szCs w:val="24"/>
        </w:rPr>
        <w:t xml:space="preserve">the placement of these verses </w:t>
      </w:r>
      <w:r w:rsidRPr="004623E7">
        <w:rPr>
          <w:rFonts w:asciiTheme="minorBidi" w:hAnsiTheme="minorBidi"/>
          <w:sz w:val="24"/>
          <w:szCs w:val="24"/>
        </w:rPr>
        <w:t xml:space="preserve">in </w:t>
      </w:r>
      <w:r w:rsidR="006C6B34" w:rsidRPr="004623E7">
        <w:rPr>
          <w:rFonts w:asciiTheme="minorBidi" w:hAnsiTheme="minorBidi"/>
          <w:i/>
          <w:iCs/>
          <w:sz w:val="24"/>
          <w:szCs w:val="24"/>
        </w:rPr>
        <w:t>Parashat Behar</w:t>
      </w:r>
      <w:r w:rsidRPr="004623E7">
        <w:rPr>
          <w:rFonts w:asciiTheme="minorBidi" w:hAnsiTheme="minorBidi"/>
          <w:sz w:val="24"/>
          <w:szCs w:val="24"/>
        </w:rPr>
        <w:t xml:space="preserve"> indicates that </w:t>
      </w:r>
      <w:r w:rsidR="003E008D">
        <w:rPr>
          <w:rFonts w:asciiTheme="minorBidi" w:hAnsiTheme="minorBidi"/>
          <w:sz w:val="24"/>
          <w:szCs w:val="24"/>
        </w:rPr>
        <w:t xml:space="preserve">this </w:t>
      </w:r>
      <w:r w:rsidRPr="004623E7">
        <w:rPr>
          <w:rFonts w:asciiTheme="minorBidi" w:hAnsiTheme="minorBidi"/>
          <w:sz w:val="24"/>
          <w:szCs w:val="24"/>
        </w:rPr>
        <w:t xml:space="preserve">is a means of </w:t>
      </w:r>
      <w:r w:rsidR="006C6B34" w:rsidRPr="004623E7">
        <w:rPr>
          <w:rFonts w:asciiTheme="minorBidi" w:hAnsiTheme="minorBidi"/>
          <w:i/>
          <w:iCs/>
          <w:sz w:val="24"/>
          <w:szCs w:val="24"/>
        </w:rPr>
        <w:t>tzedaka</w:t>
      </w:r>
      <w:r w:rsidRPr="004623E7">
        <w:rPr>
          <w:rFonts w:asciiTheme="minorBidi" w:hAnsiTheme="minorBidi"/>
          <w:sz w:val="24"/>
          <w:szCs w:val="24"/>
        </w:rPr>
        <w:t xml:space="preserve">. It is the final stage in </w:t>
      </w:r>
      <w:r w:rsidR="003E008D">
        <w:rPr>
          <w:rFonts w:asciiTheme="minorBidi" w:hAnsiTheme="minorBidi"/>
          <w:sz w:val="24"/>
          <w:szCs w:val="24"/>
        </w:rPr>
        <w:t xml:space="preserve">the discussion </w:t>
      </w:r>
      <w:r w:rsidRPr="004623E7">
        <w:rPr>
          <w:rFonts w:asciiTheme="minorBidi" w:hAnsiTheme="minorBidi"/>
          <w:sz w:val="24"/>
          <w:szCs w:val="24"/>
        </w:rPr>
        <w:t xml:space="preserve">of </w:t>
      </w:r>
      <w:r w:rsidR="003E008D">
        <w:rPr>
          <w:rFonts w:asciiTheme="minorBidi" w:hAnsiTheme="minorBidi"/>
          <w:sz w:val="24"/>
          <w:szCs w:val="24"/>
        </w:rPr>
        <w:t xml:space="preserve">a person </w:t>
      </w:r>
      <w:r w:rsidRPr="004623E7">
        <w:rPr>
          <w:rFonts w:asciiTheme="minorBidi" w:hAnsiTheme="minorBidi"/>
          <w:sz w:val="24"/>
          <w:szCs w:val="24"/>
        </w:rPr>
        <w:t>who has been provided</w:t>
      </w:r>
      <w:r w:rsidR="003E008D">
        <w:rPr>
          <w:rFonts w:asciiTheme="minorBidi" w:hAnsiTheme="minorBidi"/>
          <w:sz w:val="24"/>
          <w:szCs w:val="24"/>
        </w:rPr>
        <w:t xml:space="preserve"> assistance by his fellow Jews</w:t>
      </w:r>
      <w:r w:rsidRPr="004623E7">
        <w:rPr>
          <w:rFonts w:asciiTheme="minorBidi" w:hAnsiTheme="minorBidi"/>
          <w:sz w:val="24"/>
          <w:szCs w:val="24"/>
        </w:rPr>
        <w:t xml:space="preserve"> but nonetheless has not </w:t>
      </w:r>
      <w:r w:rsidR="003E008D">
        <w:rPr>
          <w:rFonts w:asciiTheme="minorBidi" w:hAnsiTheme="minorBidi"/>
          <w:sz w:val="24"/>
          <w:szCs w:val="24"/>
        </w:rPr>
        <w:t>overcom</w:t>
      </w:r>
      <w:r w:rsidR="00021698">
        <w:rPr>
          <w:rFonts w:asciiTheme="minorBidi" w:hAnsiTheme="minorBidi"/>
          <w:sz w:val="24"/>
          <w:szCs w:val="24"/>
        </w:rPr>
        <w:t>e</w:t>
      </w:r>
      <w:r w:rsidR="003E008D">
        <w:rPr>
          <w:rFonts w:asciiTheme="minorBidi" w:hAnsiTheme="minorBidi"/>
          <w:sz w:val="24"/>
          <w:szCs w:val="24"/>
        </w:rPr>
        <w:t xml:space="preserve"> his </w:t>
      </w:r>
      <w:r w:rsidRPr="004623E7">
        <w:rPr>
          <w:rFonts w:asciiTheme="minorBidi" w:hAnsiTheme="minorBidi"/>
          <w:sz w:val="24"/>
          <w:szCs w:val="24"/>
        </w:rPr>
        <w:t xml:space="preserve">financial distress. He either </w:t>
      </w:r>
      <w:r w:rsidR="00CB60A0" w:rsidRPr="004623E7">
        <w:rPr>
          <w:rFonts w:asciiTheme="minorBidi" w:hAnsiTheme="minorBidi"/>
          <w:sz w:val="24"/>
          <w:szCs w:val="24"/>
        </w:rPr>
        <w:t>cannot pay back his debt</w:t>
      </w:r>
      <w:r w:rsidRPr="004623E7">
        <w:rPr>
          <w:rFonts w:asciiTheme="minorBidi" w:hAnsiTheme="minorBidi"/>
          <w:sz w:val="24"/>
          <w:szCs w:val="24"/>
        </w:rPr>
        <w:t xml:space="preserve">s or has </w:t>
      </w:r>
      <w:r w:rsidR="003E008D">
        <w:rPr>
          <w:rFonts w:asciiTheme="minorBidi" w:hAnsiTheme="minorBidi"/>
          <w:sz w:val="24"/>
          <w:szCs w:val="24"/>
        </w:rPr>
        <w:t xml:space="preserve">been </w:t>
      </w:r>
      <w:r w:rsidR="00021698">
        <w:rPr>
          <w:rFonts w:asciiTheme="minorBidi" w:hAnsiTheme="minorBidi"/>
          <w:sz w:val="24"/>
          <w:szCs w:val="24"/>
        </w:rPr>
        <w:t xml:space="preserve">convicted as </w:t>
      </w:r>
      <w:r w:rsidR="003E008D">
        <w:rPr>
          <w:rFonts w:asciiTheme="minorBidi" w:hAnsiTheme="minorBidi"/>
          <w:sz w:val="24"/>
          <w:szCs w:val="24"/>
        </w:rPr>
        <w:t>a thief.</w:t>
      </w:r>
      <w:r w:rsidRPr="004623E7">
        <w:rPr>
          <w:rFonts w:asciiTheme="minorBidi" w:hAnsiTheme="minorBidi"/>
          <w:sz w:val="24"/>
          <w:szCs w:val="24"/>
        </w:rPr>
        <w:t xml:space="preserve"> </w:t>
      </w:r>
      <w:r w:rsidR="00021698">
        <w:rPr>
          <w:rFonts w:asciiTheme="minorBidi" w:hAnsiTheme="minorBidi"/>
          <w:sz w:val="24"/>
          <w:szCs w:val="24"/>
        </w:rPr>
        <w:t>F</w:t>
      </w:r>
      <w:r w:rsidR="003E008D">
        <w:rPr>
          <w:rFonts w:asciiTheme="minorBidi" w:hAnsiTheme="minorBidi"/>
          <w:sz w:val="24"/>
          <w:szCs w:val="24"/>
        </w:rPr>
        <w:t xml:space="preserve">or him to succeed, </w:t>
      </w:r>
      <w:r w:rsidRPr="004623E7">
        <w:rPr>
          <w:rFonts w:asciiTheme="minorBidi" w:hAnsiTheme="minorBidi"/>
          <w:sz w:val="24"/>
          <w:szCs w:val="24"/>
        </w:rPr>
        <w:t xml:space="preserve">he </w:t>
      </w:r>
      <w:r w:rsidR="003E008D">
        <w:rPr>
          <w:rFonts w:asciiTheme="minorBidi" w:hAnsiTheme="minorBidi"/>
          <w:sz w:val="24"/>
          <w:szCs w:val="24"/>
        </w:rPr>
        <w:t xml:space="preserve">must </w:t>
      </w:r>
      <w:r w:rsidRPr="004623E7">
        <w:rPr>
          <w:rFonts w:asciiTheme="minorBidi" w:hAnsiTheme="minorBidi"/>
          <w:sz w:val="24"/>
          <w:szCs w:val="24"/>
        </w:rPr>
        <w:t>learn about the proper approach to money.</w:t>
      </w:r>
    </w:p>
    <w:p w:rsidR="003E008D" w:rsidRDefault="003E008D" w:rsidP="003E008D">
      <w:pPr>
        <w:pStyle w:val="NoSpacing"/>
        <w:bidi w:val="0"/>
        <w:ind w:firstLine="720"/>
        <w:jc w:val="both"/>
        <w:rPr>
          <w:rFonts w:asciiTheme="minorBidi" w:hAnsiTheme="minorBidi"/>
          <w:sz w:val="24"/>
          <w:szCs w:val="24"/>
        </w:rPr>
      </w:pPr>
    </w:p>
    <w:p w:rsidR="00CB60A0" w:rsidRPr="004623E7" w:rsidRDefault="00E251DC" w:rsidP="00021698">
      <w:pPr>
        <w:pStyle w:val="NoSpacing"/>
        <w:bidi w:val="0"/>
        <w:ind w:firstLine="720"/>
        <w:jc w:val="both"/>
        <w:rPr>
          <w:rFonts w:asciiTheme="minorBidi" w:hAnsiTheme="minorBidi"/>
          <w:sz w:val="24"/>
          <w:szCs w:val="24"/>
        </w:rPr>
      </w:pPr>
      <w:r w:rsidRPr="004623E7">
        <w:rPr>
          <w:rFonts w:asciiTheme="minorBidi" w:hAnsiTheme="minorBidi"/>
          <w:sz w:val="24"/>
          <w:szCs w:val="24"/>
        </w:rPr>
        <w:t xml:space="preserve">Anyone willing to buy such a </w:t>
      </w:r>
      <w:r w:rsidR="008B41F7">
        <w:rPr>
          <w:rFonts w:asciiTheme="minorBidi" w:hAnsiTheme="minorBidi"/>
          <w:sz w:val="24"/>
          <w:szCs w:val="24"/>
        </w:rPr>
        <w:t>“</w:t>
      </w:r>
      <w:r w:rsidRPr="004623E7">
        <w:rPr>
          <w:rFonts w:asciiTheme="minorBidi" w:hAnsiTheme="minorBidi"/>
          <w:sz w:val="24"/>
          <w:szCs w:val="24"/>
        </w:rPr>
        <w:t>slave</w:t>
      </w:r>
      <w:r w:rsidR="008B41F7">
        <w:rPr>
          <w:rFonts w:asciiTheme="minorBidi" w:hAnsiTheme="minorBidi"/>
          <w:sz w:val="24"/>
          <w:szCs w:val="24"/>
        </w:rPr>
        <w:t>”</w:t>
      </w:r>
      <w:r w:rsidRPr="004623E7">
        <w:rPr>
          <w:rFonts w:asciiTheme="minorBidi" w:hAnsiTheme="minorBidi"/>
          <w:sz w:val="24"/>
          <w:szCs w:val="24"/>
        </w:rPr>
        <w:t xml:space="preserve"> </w:t>
      </w:r>
      <w:r w:rsidR="00E26B52">
        <w:rPr>
          <w:rFonts w:asciiTheme="minorBidi" w:hAnsiTheme="minorBidi"/>
          <w:sz w:val="24"/>
          <w:szCs w:val="24"/>
        </w:rPr>
        <w:t xml:space="preserve">– or, </w:t>
      </w:r>
      <w:r w:rsidRPr="004623E7">
        <w:rPr>
          <w:rFonts w:asciiTheme="minorBidi" w:hAnsiTheme="minorBidi"/>
          <w:sz w:val="24"/>
          <w:szCs w:val="24"/>
        </w:rPr>
        <w:t xml:space="preserve">as the Gemara </w:t>
      </w:r>
      <w:r w:rsidR="00E26B52">
        <w:rPr>
          <w:rFonts w:asciiTheme="minorBidi" w:hAnsiTheme="minorBidi"/>
          <w:sz w:val="24"/>
          <w:szCs w:val="24"/>
        </w:rPr>
        <w:t>comments, to buy himself a master –</w:t>
      </w:r>
      <w:r w:rsidR="00021698">
        <w:rPr>
          <w:rFonts w:asciiTheme="minorBidi" w:hAnsiTheme="minorBidi"/>
          <w:sz w:val="24"/>
          <w:szCs w:val="24"/>
        </w:rPr>
        <w:t xml:space="preserve"> </w:t>
      </w:r>
      <w:r w:rsidRPr="004623E7">
        <w:rPr>
          <w:rFonts w:asciiTheme="minorBidi" w:hAnsiTheme="minorBidi"/>
          <w:sz w:val="24"/>
          <w:szCs w:val="24"/>
        </w:rPr>
        <w:t>do</w:t>
      </w:r>
      <w:r w:rsidR="00E26B52">
        <w:rPr>
          <w:rFonts w:asciiTheme="minorBidi" w:hAnsiTheme="minorBidi"/>
          <w:sz w:val="24"/>
          <w:szCs w:val="24"/>
        </w:rPr>
        <w:t>es</w:t>
      </w:r>
      <w:r w:rsidRPr="004623E7">
        <w:rPr>
          <w:rFonts w:asciiTheme="minorBidi" w:hAnsiTheme="minorBidi"/>
          <w:sz w:val="24"/>
          <w:szCs w:val="24"/>
        </w:rPr>
        <w:t xml:space="preserve"> so </w:t>
      </w:r>
      <w:r w:rsidR="00E26B52">
        <w:rPr>
          <w:rFonts w:asciiTheme="minorBidi" w:hAnsiTheme="minorBidi"/>
          <w:sz w:val="24"/>
          <w:szCs w:val="24"/>
        </w:rPr>
        <w:t xml:space="preserve">only in order </w:t>
      </w:r>
      <w:r w:rsidRPr="004623E7">
        <w:rPr>
          <w:rFonts w:asciiTheme="minorBidi" w:hAnsiTheme="minorBidi"/>
          <w:sz w:val="24"/>
          <w:szCs w:val="24"/>
        </w:rPr>
        <w:t xml:space="preserve">to reform </w:t>
      </w:r>
      <w:r w:rsidR="00021698">
        <w:rPr>
          <w:rFonts w:asciiTheme="minorBidi" w:hAnsiTheme="minorBidi"/>
          <w:sz w:val="24"/>
          <w:szCs w:val="24"/>
        </w:rPr>
        <w:t xml:space="preserve">that individual’s </w:t>
      </w:r>
      <w:r w:rsidRPr="004623E7">
        <w:rPr>
          <w:rFonts w:asciiTheme="minorBidi" w:hAnsiTheme="minorBidi"/>
          <w:sz w:val="24"/>
          <w:szCs w:val="24"/>
        </w:rPr>
        <w:t>perspective</w:t>
      </w:r>
      <w:r w:rsidR="003A4138" w:rsidRPr="004623E7">
        <w:rPr>
          <w:rFonts w:asciiTheme="minorBidi" w:hAnsiTheme="minorBidi"/>
          <w:sz w:val="24"/>
          <w:szCs w:val="24"/>
        </w:rPr>
        <w:t xml:space="preserve">. As the slave lives in the home of his master, he learns by example that care for others precedes </w:t>
      </w:r>
      <w:r w:rsidR="00E26B52">
        <w:rPr>
          <w:rFonts w:asciiTheme="minorBidi" w:hAnsiTheme="minorBidi"/>
          <w:sz w:val="24"/>
          <w:szCs w:val="24"/>
        </w:rPr>
        <w:t xml:space="preserve">accumulation of </w:t>
      </w:r>
      <w:r w:rsidR="003A4138" w:rsidRPr="004623E7">
        <w:rPr>
          <w:rFonts w:asciiTheme="minorBidi" w:hAnsiTheme="minorBidi"/>
          <w:sz w:val="24"/>
          <w:szCs w:val="24"/>
        </w:rPr>
        <w:t>wealth</w:t>
      </w:r>
      <w:r w:rsidR="00E26B52">
        <w:rPr>
          <w:rFonts w:asciiTheme="minorBidi" w:hAnsiTheme="minorBidi"/>
          <w:sz w:val="24"/>
          <w:szCs w:val="24"/>
        </w:rPr>
        <w:t>.</w:t>
      </w:r>
      <w:r w:rsidR="003A4138" w:rsidRPr="004623E7">
        <w:rPr>
          <w:rFonts w:asciiTheme="minorBidi" w:hAnsiTheme="minorBidi"/>
          <w:sz w:val="24"/>
          <w:szCs w:val="24"/>
        </w:rPr>
        <w:t xml:space="preserve"> </w:t>
      </w:r>
      <w:r w:rsidR="00E26B52">
        <w:rPr>
          <w:rFonts w:asciiTheme="minorBidi" w:hAnsiTheme="minorBidi"/>
          <w:sz w:val="24"/>
          <w:szCs w:val="24"/>
        </w:rPr>
        <w:t>H</w:t>
      </w:r>
      <w:r w:rsidR="003A4138" w:rsidRPr="004623E7">
        <w:rPr>
          <w:rFonts w:asciiTheme="minorBidi" w:hAnsiTheme="minorBidi"/>
          <w:sz w:val="24"/>
          <w:szCs w:val="24"/>
        </w:rPr>
        <w:t xml:space="preserve">e </w:t>
      </w:r>
      <w:r w:rsidR="00E26B52">
        <w:rPr>
          <w:rFonts w:asciiTheme="minorBidi" w:hAnsiTheme="minorBidi"/>
          <w:sz w:val="24"/>
          <w:szCs w:val="24"/>
        </w:rPr>
        <w:t xml:space="preserve">comes to </w:t>
      </w:r>
      <w:r w:rsidR="003A4138" w:rsidRPr="004623E7">
        <w:rPr>
          <w:rFonts w:asciiTheme="minorBidi" w:hAnsiTheme="minorBidi"/>
          <w:sz w:val="24"/>
          <w:szCs w:val="24"/>
        </w:rPr>
        <w:lastRenderedPageBreak/>
        <w:t>understand</w:t>
      </w:r>
      <w:r w:rsidR="00CB60A0" w:rsidRPr="004623E7">
        <w:rPr>
          <w:rFonts w:asciiTheme="minorBidi" w:hAnsiTheme="minorBidi"/>
          <w:sz w:val="24"/>
          <w:szCs w:val="24"/>
        </w:rPr>
        <w:t xml:space="preserve"> how to </w:t>
      </w:r>
      <w:r w:rsidR="003A4138" w:rsidRPr="004623E7">
        <w:rPr>
          <w:rFonts w:asciiTheme="minorBidi" w:hAnsiTheme="minorBidi"/>
          <w:sz w:val="24"/>
          <w:szCs w:val="24"/>
        </w:rPr>
        <w:t xml:space="preserve">return to </w:t>
      </w:r>
      <w:r w:rsidR="00E26B52">
        <w:rPr>
          <w:rFonts w:asciiTheme="minorBidi" w:hAnsiTheme="minorBidi"/>
          <w:sz w:val="24"/>
          <w:szCs w:val="24"/>
        </w:rPr>
        <w:t xml:space="preserve">independent </w:t>
      </w:r>
      <w:r w:rsidR="003A4138" w:rsidRPr="004623E7">
        <w:rPr>
          <w:rFonts w:asciiTheme="minorBidi" w:hAnsiTheme="minorBidi"/>
          <w:sz w:val="24"/>
          <w:szCs w:val="24"/>
        </w:rPr>
        <w:t xml:space="preserve">life and </w:t>
      </w:r>
      <w:r w:rsidR="00CB60A0" w:rsidRPr="004623E7">
        <w:rPr>
          <w:rFonts w:asciiTheme="minorBidi" w:hAnsiTheme="minorBidi"/>
          <w:sz w:val="24"/>
          <w:szCs w:val="24"/>
        </w:rPr>
        <w:t xml:space="preserve">live with meager </w:t>
      </w:r>
      <w:r w:rsidR="003A4138" w:rsidRPr="004623E7">
        <w:rPr>
          <w:rFonts w:asciiTheme="minorBidi" w:hAnsiTheme="minorBidi"/>
          <w:sz w:val="24"/>
          <w:szCs w:val="24"/>
        </w:rPr>
        <w:t>possessions</w:t>
      </w:r>
      <w:r w:rsidR="00CB60A0" w:rsidRPr="004623E7">
        <w:rPr>
          <w:rFonts w:asciiTheme="minorBidi" w:hAnsiTheme="minorBidi"/>
          <w:sz w:val="24"/>
          <w:szCs w:val="24"/>
        </w:rPr>
        <w:t xml:space="preserve">, </w:t>
      </w:r>
      <w:r w:rsidR="003C118F">
        <w:rPr>
          <w:rFonts w:asciiTheme="minorBidi" w:hAnsiTheme="minorBidi"/>
          <w:sz w:val="24"/>
          <w:szCs w:val="24"/>
        </w:rPr>
        <w:t xml:space="preserve">and comes to </w:t>
      </w:r>
      <w:r w:rsidR="003A4138" w:rsidRPr="004623E7">
        <w:rPr>
          <w:rFonts w:asciiTheme="minorBidi" w:hAnsiTheme="minorBidi"/>
          <w:sz w:val="24"/>
          <w:szCs w:val="24"/>
        </w:rPr>
        <w:t>appreciat</w:t>
      </w:r>
      <w:r w:rsidR="003C118F">
        <w:rPr>
          <w:rFonts w:asciiTheme="minorBidi" w:hAnsiTheme="minorBidi"/>
          <w:sz w:val="24"/>
          <w:szCs w:val="24"/>
        </w:rPr>
        <w:t>e</w:t>
      </w:r>
      <w:r w:rsidR="003A4138" w:rsidRPr="004623E7">
        <w:rPr>
          <w:rFonts w:asciiTheme="minorBidi" w:hAnsiTheme="minorBidi"/>
          <w:sz w:val="24"/>
          <w:szCs w:val="24"/>
        </w:rPr>
        <w:t xml:space="preserve"> the dictum</w:t>
      </w:r>
      <w:r w:rsidR="003C118F">
        <w:rPr>
          <w:rFonts w:asciiTheme="minorBidi" w:hAnsiTheme="minorBidi"/>
          <w:sz w:val="24"/>
          <w:szCs w:val="24"/>
        </w:rPr>
        <w:t>,</w:t>
      </w:r>
      <w:r w:rsidR="00CB60A0" w:rsidRPr="004623E7">
        <w:rPr>
          <w:rFonts w:asciiTheme="minorBidi" w:hAnsiTheme="minorBidi"/>
          <w:sz w:val="24"/>
          <w:szCs w:val="24"/>
        </w:rPr>
        <w:t xml:space="preserve"> </w:t>
      </w:r>
      <w:r w:rsidR="008B41F7">
        <w:rPr>
          <w:rFonts w:asciiTheme="minorBidi" w:hAnsiTheme="minorBidi"/>
          <w:sz w:val="24"/>
          <w:szCs w:val="24"/>
        </w:rPr>
        <w:t>“</w:t>
      </w:r>
      <w:r w:rsidR="003C118F">
        <w:rPr>
          <w:rFonts w:asciiTheme="minorBidi" w:hAnsiTheme="minorBidi"/>
          <w:sz w:val="24"/>
          <w:szCs w:val="24"/>
        </w:rPr>
        <w:t>W</w:t>
      </w:r>
      <w:r w:rsidR="00CB60A0" w:rsidRPr="004623E7">
        <w:rPr>
          <w:rFonts w:asciiTheme="minorBidi" w:hAnsiTheme="minorBidi"/>
          <w:sz w:val="24"/>
          <w:szCs w:val="24"/>
        </w:rPr>
        <w:t>ho is wealthy</w:t>
      </w:r>
      <w:r w:rsidR="003C118F">
        <w:rPr>
          <w:rFonts w:asciiTheme="minorBidi" w:hAnsiTheme="minorBidi"/>
          <w:sz w:val="24"/>
          <w:szCs w:val="24"/>
        </w:rPr>
        <w:t>?</w:t>
      </w:r>
      <w:r w:rsidR="00CB60A0" w:rsidRPr="004623E7">
        <w:rPr>
          <w:rFonts w:asciiTheme="minorBidi" w:hAnsiTheme="minorBidi"/>
          <w:sz w:val="24"/>
          <w:szCs w:val="24"/>
        </w:rPr>
        <w:t xml:space="preserve"> </w:t>
      </w:r>
      <w:r w:rsidR="003C118F">
        <w:rPr>
          <w:rFonts w:asciiTheme="minorBidi" w:hAnsiTheme="minorBidi"/>
          <w:sz w:val="24"/>
          <w:szCs w:val="24"/>
        </w:rPr>
        <w:t>O</w:t>
      </w:r>
      <w:r w:rsidR="00CB60A0" w:rsidRPr="004623E7">
        <w:rPr>
          <w:rFonts w:asciiTheme="minorBidi" w:hAnsiTheme="minorBidi"/>
          <w:sz w:val="24"/>
          <w:szCs w:val="24"/>
        </w:rPr>
        <w:t>ne who is happy with his lot</w:t>
      </w:r>
      <w:r w:rsidR="008B41F7">
        <w:rPr>
          <w:rFonts w:asciiTheme="minorBidi" w:hAnsiTheme="minorBidi"/>
          <w:sz w:val="24"/>
          <w:szCs w:val="24"/>
        </w:rPr>
        <w:t>”</w:t>
      </w:r>
      <w:r w:rsidR="003A4138" w:rsidRPr="004623E7">
        <w:rPr>
          <w:rFonts w:asciiTheme="minorBidi" w:hAnsiTheme="minorBidi"/>
          <w:sz w:val="24"/>
          <w:szCs w:val="24"/>
        </w:rPr>
        <w:t xml:space="preserve"> (</w:t>
      </w:r>
      <w:r w:rsidR="003A4138" w:rsidRPr="003C118F">
        <w:rPr>
          <w:rFonts w:asciiTheme="minorBidi" w:hAnsiTheme="minorBidi"/>
          <w:i/>
          <w:iCs/>
          <w:sz w:val="24"/>
          <w:szCs w:val="24"/>
        </w:rPr>
        <w:t>Avot</w:t>
      </w:r>
      <w:r w:rsidR="003A4138" w:rsidRPr="004623E7">
        <w:rPr>
          <w:rFonts w:asciiTheme="minorBidi" w:hAnsiTheme="minorBidi"/>
          <w:sz w:val="24"/>
          <w:szCs w:val="24"/>
        </w:rPr>
        <w:t xml:space="preserve"> 4:1)</w:t>
      </w:r>
      <w:r w:rsidR="00CB60A0" w:rsidRPr="004623E7">
        <w:rPr>
          <w:rFonts w:asciiTheme="minorBidi" w:hAnsiTheme="minorBidi"/>
          <w:sz w:val="24"/>
          <w:szCs w:val="24"/>
        </w:rPr>
        <w:t>.</w:t>
      </w:r>
    </w:p>
    <w:p w:rsidR="003A4138" w:rsidRPr="004623E7" w:rsidRDefault="003A4138" w:rsidP="00367BEF">
      <w:pPr>
        <w:pStyle w:val="NoSpacing"/>
        <w:bidi w:val="0"/>
        <w:jc w:val="both"/>
        <w:rPr>
          <w:rFonts w:asciiTheme="minorBidi" w:hAnsiTheme="minorBidi"/>
          <w:sz w:val="24"/>
          <w:szCs w:val="24"/>
        </w:rPr>
      </w:pPr>
    </w:p>
    <w:p w:rsidR="008D69B7" w:rsidRPr="004623E7" w:rsidRDefault="000848A0" w:rsidP="00367BEF">
      <w:pPr>
        <w:pStyle w:val="NoSpacing"/>
        <w:bidi w:val="0"/>
        <w:jc w:val="both"/>
        <w:rPr>
          <w:rFonts w:asciiTheme="minorBidi" w:hAnsiTheme="minorBidi"/>
          <w:b/>
          <w:bCs/>
          <w:sz w:val="24"/>
          <w:szCs w:val="24"/>
        </w:rPr>
      </w:pPr>
      <w:r w:rsidRPr="004623E7">
        <w:rPr>
          <w:rFonts w:asciiTheme="minorBidi" w:hAnsiTheme="minorBidi"/>
          <w:b/>
          <w:bCs/>
          <w:sz w:val="24"/>
          <w:szCs w:val="24"/>
        </w:rPr>
        <w:t xml:space="preserve">Extending </w:t>
      </w:r>
      <w:r w:rsidR="003C118F">
        <w:rPr>
          <w:rFonts w:asciiTheme="minorBidi" w:hAnsiTheme="minorBidi"/>
          <w:b/>
          <w:bCs/>
          <w:sz w:val="24"/>
          <w:szCs w:val="24"/>
        </w:rPr>
        <w:t>Loans</w:t>
      </w:r>
      <w:r w:rsidR="00F74A82">
        <w:rPr>
          <w:rFonts w:asciiTheme="minorBidi" w:hAnsiTheme="minorBidi"/>
          <w:b/>
          <w:bCs/>
          <w:sz w:val="24"/>
          <w:szCs w:val="24"/>
        </w:rPr>
        <w:t xml:space="preserve">: </w:t>
      </w:r>
      <w:r w:rsidR="00F74A82" w:rsidRPr="00F74A82">
        <w:rPr>
          <w:rFonts w:asciiTheme="minorBidi" w:hAnsiTheme="minorBidi"/>
          <w:b/>
          <w:bCs/>
          <w:i/>
          <w:iCs/>
          <w:sz w:val="24"/>
          <w:szCs w:val="24"/>
        </w:rPr>
        <w:t>Tzedaka</w:t>
      </w:r>
      <w:r w:rsidR="00F74A82">
        <w:rPr>
          <w:rFonts w:asciiTheme="minorBidi" w:hAnsiTheme="minorBidi"/>
          <w:b/>
          <w:bCs/>
          <w:sz w:val="24"/>
          <w:szCs w:val="24"/>
        </w:rPr>
        <w:t xml:space="preserve"> or Not?</w:t>
      </w:r>
    </w:p>
    <w:p w:rsidR="008D69B7" w:rsidRPr="004623E7" w:rsidRDefault="008D69B7" w:rsidP="00367BEF">
      <w:pPr>
        <w:pStyle w:val="NoSpacing"/>
        <w:bidi w:val="0"/>
        <w:jc w:val="both"/>
        <w:rPr>
          <w:rFonts w:asciiTheme="minorBidi" w:hAnsiTheme="minorBidi"/>
          <w:sz w:val="24"/>
          <w:szCs w:val="24"/>
        </w:rPr>
      </w:pPr>
    </w:p>
    <w:p w:rsidR="008E40CA" w:rsidRPr="004623E7" w:rsidRDefault="00204003" w:rsidP="00021698">
      <w:pPr>
        <w:pStyle w:val="NoSpacing"/>
        <w:bidi w:val="0"/>
        <w:ind w:firstLine="720"/>
        <w:jc w:val="both"/>
        <w:rPr>
          <w:rFonts w:asciiTheme="minorBidi" w:hAnsiTheme="minorBidi"/>
          <w:sz w:val="24"/>
          <w:szCs w:val="24"/>
        </w:rPr>
      </w:pPr>
      <w:r>
        <w:rPr>
          <w:rFonts w:asciiTheme="minorBidi" w:hAnsiTheme="minorBidi"/>
          <w:sz w:val="24"/>
          <w:szCs w:val="24"/>
        </w:rPr>
        <w:t xml:space="preserve">Although the economic vision of </w:t>
      </w:r>
      <w:r w:rsidR="006C6B34" w:rsidRPr="004623E7">
        <w:rPr>
          <w:rFonts w:asciiTheme="minorBidi" w:hAnsiTheme="minorBidi"/>
          <w:i/>
          <w:iCs/>
          <w:sz w:val="24"/>
          <w:szCs w:val="24"/>
        </w:rPr>
        <w:t>Parashat Behar</w:t>
      </w:r>
      <w:r w:rsidR="003A4138" w:rsidRPr="004623E7">
        <w:rPr>
          <w:rFonts w:asciiTheme="minorBidi" w:hAnsiTheme="minorBidi"/>
          <w:sz w:val="24"/>
          <w:szCs w:val="24"/>
        </w:rPr>
        <w:t xml:space="preserve"> </w:t>
      </w:r>
      <w:r w:rsidR="00021698">
        <w:rPr>
          <w:rFonts w:asciiTheme="minorBidi" w:hAnsiTheme="minorBidi"/>
          <w:sz w:val="24"/>
          <w:szCs w:val="24"/>
        </w:rPr>
        <w:t xml:space="preserve">includes </w:t>
      </w:r>
      <w:r w:rsidR="008E40CA" w:rsidRPr="004623E7">
        <w:rPr>
          <w:rFonts w:asciiTheme="minorBidi" w:hAnsiTheme="minorBidi"/>
          <w:sz w:val="24"/>
          <w:szCs w:val="24"/>
        </w:rPr>
        <w:t xml:space="preserve">means of </w:t>
      </w:r>
      <w:r>
        <w:rPr>
          <w:rFonts w:asciiTheme="minorBidi" w:hAnsiTheme="minorBidi"/>
          <w:sz w:val="24"/>
          <w:szCs w:val="24"/>
        </w:rPr>
        <w:t xml:space="preserve">assisting those </w:t>
      </w:r>
      <w:r w:rsidR="008E40CA" w:rsidRPr="004623E7">
        <w:rPr>
          <w:rFonts w:asciiTheme="minorBidi" w:hAnsiTheme="minorBidi"/>
          <w:sz w:val="24"/>
          <w:szCs w:val="24"/>
        </w:rPr>
        <w:t xml:space="preserve">who have lost </w:t>
      </w:r>
      <w:r>
        <w:rPr>
          <w:rFonts w:asciiTheme="minorBidi" w:hAnsiTheme="minorBidi"/>
          <w:sz w:val="24"/>
          <w:szCs w:val="24"/>
        </w:rPr>
        <w:t xml:space="preserve">their </w:t>
      </w:r>
      <w:r w:rsidR="008E40CA" w:rsidRPr="004623E7">
        <w:rPr>
          <w:rFonts w:asciiTheme="minorBidi" w:hAnsiTheme="minorBidi"/>
          <w:sz w:val="24"/>
          <w:szCs w:val="24"/>
        </w:rPr>
        <w:t xml:space="preserve">financial </w:t>
      </w:r>
      <w:r>
        <w:rPr>
          <w:rFonts w:asciiTheme="minorBidi" w:hAnsiTheme="minorBidi"/>
          <w:sz w:val="24"/>
          <w:szCs w:val="24"/>
        </w:rPr>
        <w:t>footing</w:t>
      </w:r>
      <w:r w:rsidR="008E40CA" w:rsidRPr="004623E7">
        <w:rPr>
          <w:rFonts w:asciiTheme="minorBidi" w:hAnsiTheme="minorBidi"/>
          <w:sz w:val="24"/>
          <w:szCs w:val="24"/>
        </w:rPr>
        <w:t>, the Torah prefers that one assist one</w:t>
      </w:r>
      <w:r w:rsidR="008B41F7">
        <w:rPr>
          <w:rFonts w:asciiTheme="minorBidi" w:hAnsiTheme="minorBidi"/>
          <w:sz w:val="24"/>
          <w:szCs w:val="24"/>
        </w:rPr>
        <w:t>’</w:t>
      </w:r>
      <w:r w:rsidR="008E40CA" w:rsidRPr="004623E7">
        <w:rPr>
          <w:rFonts w:asciiTheme="minorBidi" w:hAnsiTheme="minorBidi"/>
          <w:sz w:val="24"/>
          <w:szCs w:val="24"/>
        </w:rPr>
        <w:t xml:space="preserve">s brother before </w:t>
      </w:r>
      <w:r w:rsidR="003C69BA">
        <w:rPr>
          <w:rFonts w:asciiTheme="minorBidi" w:hAnsiTheme="minorBidi"/>
          <w:sz w:val="24"/>
          <w:szCs w:val="24"/>
        </w:rPr>
        <w:t xml:space="preserve">he </w:t>
      </w:r>
      <w:r w:rsidR="008E40CA" w:rsidRPr="004623E7">
        <w:rPr>
          <w:rFonts w:asciiTheme="minorBidi" w:hAnsiTheme="minorBidi"/>
          <w:sz w:val="24"/>
          <w:szCs w:val="24"/>
        </w:rPr>
        <w:t>degenerate</w:t>
      </w:r>
      <w:r w:rsidR="003C69BA">
        <w:rPr>
          <w:rFonts w:asciiTheme="minorBidi" w:hAnsiTheme="minorBidi"/>
          <w:sz w:val="24"/>
          <w:szCs w:val="24"/>
        </w:rPr>
        <w:t>s to that point</w:t>
      </w:r>
      <w:r w:rsidR="00021698">
        <w:rPr>
          <w:rFonts w:asciiTheme="minorBidi" w:hAnsiTheme="minorBidi"/>
          <w:sz w:val="24"/>
          <w:szCs w:val="24"/>
        </w:rPr>
        <w:t xml:space="preserve"> (</w:t>
      </w:r>
      <w:r w:rsidR="008727BD" w:rsidRPr="004623E7">
        <w:rPr>
          <w:rFonts w:asciiTheme="minorBidi" w:hAnsiTheme="minorBidi"/>
          <w:sz w:val="24"/>
          <w:szCs w:val="24"/>
        </w:rPr>
        <w:t>verse 35</w:t>
      </w:r>
      <w:r w:rsidR="00021698">
        <w:rPr>
          <w:rFonts w:asciiTheme="minorBidi" w:hAnsiTheme="minorBidi"/>
          <w:sz w:val="24"/>
          <w:szCs w:val="24"/>
        </w:rPr>
        <w:t>)</w:t>
      </w:r>
      <w:r w:rsidR="008E40CA" w:rsidRPr="004623E7">
        <w:rPr>
          <w:rFonts w:asciiTheme="minorBidi" w:hAnsiTheme="minorBidi"/>
          <w:sz w:val="24"/>
          <w:szCs w:val="24"/>
        </w:rPr>
        <w:t xml:space="preserve">. The most effective </w:t>
      </w:r>
      <w:r w:rsidR="003C69BA">
        <w:rPr>
          <w:rFonts w:asciiTheme="minorBidi" w:hAnsiTheme="minorBidi"/>
          <w:sz w:val="24"/>
          <w:szCs w:val="24"/>
        </w:rPr>
        <w:t xml:space="preserve">way </w:t>
      </w:r>
      <w:r w:rsidR="008727BD" w:rsidRPr="004623E7">
        <w:rPr>
          <w:rFonts w:asciiTheme="minorBidi" w:hAnsiTheme="minorBidi"/>
          <w:sz w:val="24"/>
          <w:szCs w:val="24"/>
        </w:rPr>
        <w:t xml:space="preserve">of doing so </w:t>
      </w:r>
      <w:r w:rsidR="003C69BA">
        <w:rPr>
          <w:rFonts w:asciiTheme="minorBidi" w:hAnsiTheme="minorBidi"/>
          <w:sz w:val="24"/>
          <w:szCs w:val="24"/>
        </w:rPr>
        <w:t>is to find</w:t>
      </w:r>
      <w:r w:rsidR="008E40CA" w:rsidRPr="004623E7">
        <w:rPr>
          <w:rFonts w:asciiTheme="minorBidi" w:hAnsiTheme="minorBidi"/>
          <w:sz w:val="24"/>
          <w:szCs w:val="24"/>
        </w:rPr>
        <w:t xml:space="preserve"> a job for </w:t>
      </w:r>
      <w:r w:rsidR="003C69BA">
        <w:rPr>
          <w:rFonts w:asciiTheme="minorBidi" w:hAnsiTheme="minorBidi"/>
          <w:sz w:val="24"/>
          <w:szCs w:val="24"/>
        </w:rPr>
        <w:t xml:space="preserve">a person </w:t>
      </w:r>
      <w:r w:rsidR="00021698">
        <w:rPr>
          <w:rFonts w:asciiTheme="minorBidi" w:hAnsiTheme="minorBidi"/>
          <w:sz w:val="24"/>
          <w:szCs w:val="24"/>
        </w:rPr>
        <w:t xml:space="preserve">who </w:t>
      </w:r>
      <w:r w:rsidR="008E40CA" w:rsidRPr="004623E7">
        <w:rPr>
          <w:rFonts w:asciiTheme="minorBidi" w:hAnsiTheme="minorBidi"/>
          <w:sz w:val="24"/>
          <w:szCs w:val="24"/>
        </w:rPr>
        <w:t>need</w:t>
      </w:r>
      <w:r w:rsidR="00021698">
        <w:rPr>
          <w:rFonts w:asciiTheme="minorBidi" w:hAnsiTheme="minorBidi"/>
          <w:sz w:val="24"/>
          <w:szCs w:val="24"/>
        </w:rPr>
        <w:t>s</w:t>
      </w:r>
      <w:r w:rsidR="008E40CA" w:rsidRPr="004623E7">
        <w:rPr>
          <w:rFonts w:asciiTheme="minorBidi" w:hAnsiTheme="minorBidi"/>
          <w:sz w:val="24"/>
          <w:szCs w:val="24"/>
        </w:rPr>
        <w:t xml:space="preserve"> help, or </w:t>
      </w:r>
      <w:r w:rsidR="003C69BA">
        <w:rPr>
          <w:rFonts w:asciiTheme="minorBidi" w:hAnsiTheme="minorBidi"/>
          <w:sz w:val="24"/>
          <w:szCs w:val="24"/>
        </w:rPr>
        <w:t>to extend a loan</w:t>
      </w:r>
      <w:r w:rsidR="008727BD" w:rsidRPr="004623E7">
        <w:rPr>
          <w:rFonts w:asciiTheme="minorBidi" w:hAnsiTheme="minorBidi"/>
          <w:sz w:val="24"/>
          <w:szCs w:val="24"/>
        </w:rPr>
        <w:t xml:space="preserve">. </w:t>
      </w:r>
      <w:r w:rsidR="00021698">
        <w:rPr>
          <w:rFonts w:asciiTheme="minorBidi" w:hAnsiTheme="minorBidi"/>
          <w:sz w:val="24"/>
          <w:szCs w:val="24"/>
        </w:rPr>
        <w:t>F</w:t>
      </w:r>
      <w:r w:rsidR="008727BD" w:rsidRPr="004623E7">
        <w:rPr>
          <w:rFonts w:asciiTheme="minorBidi" w:hAnsiTheme="minorBidi"/>
          <w:sz w:val="24"/>
          <w:szCs w:val="24"/>
        </w:rPr>
        <w:t xml:space="preserve">ree </w:t>
      </w:r>
      <w:r w:rsidR="008E40CA" w:rsidRPr="004623E7">
        <w:rPr>
          <w:rFonts w:asciiTheme="minorBidi" w:hAnsiTheme="minorBidi"/>
          <w:sz w:val="24"/>
          <w:szCs w:val="24"/>
        </w:rPr>
        <w:t>loans</w:t>
      </w:r>
      <w:r w:rsidR="008727BD" w:rsidRPr="004623E7">
        <w:rPr>
          <w:rFonts w:asciiTheme="minorBidi" w:hAnsiTheme="minorBidi"/>
          <w:sz w:val="24"/>
          <w:szCs w:val="24"/>
        </w:rPr>
        <w:t xml:space="preserve"> </w:t>
      </w:r>
      <w:r w:rsidR="003C69BA">
        <w:rPr>
          <w:rFonts w:asciiTheme="minorBidi" w:hAnsiTheme="minorBidi"/>
          <w:sz w:val="24"/>
          <w:szCs w:val="24"/>
        </w:rPr>
        <w:t xml:space="preserve">provide </w:t>
      </w:r>
      <w:r w:rsidR="008E40CA" w:rsidRPr="004623E7">
        <w:rPr>
          <w:rFonts w:asciiTheme="minorBidi" w:hAnsiTheme="minorBidi"/>
          <w:sz w:val="24"/>
          <w:szCs w:val="24"/>
        </w:rPr>
        <w:t>an opportunity</w:t>
      </w:r>
      <w:r w:rsidR="008727BD" w:rsidRPr="004623E7">
        <w:rPr>
          <w:rFonts w:asciiTheme="minorBidi" w:hAnsiTheme="minorBidi"/>
          <w:sz w:val="24"/>
          <w:szCs w:val="24"/>
        </w:rPr>
        <w:t xml:space="preserve"> for the </w:t>
      </w:r>
      <w:r w:rsidR="003C69BA">
        <w:rPr>
          <w:rFonts w:asciiTheme="minorBidi" w:hAnsiTheme="minorBidi"/>
          <w:sz w:val="24"/>
          <w:szCs w:val="24"/>
        </w:rPr>
        <w:t xml:space="preserve">recipient </w:t>
      </w:r>
      <w:r w:rsidR="008727BD" w:rsidRPr="004623E7">
        <w:rPr>
          <w:rFonts w:asciiTheme="minorBidi" w:hAnsiTheme="minorBidi"/>
          <w:sz w:val="24"/>
          <w:szCs w:val="24"/>
        </w:rPr>
        <w:t>to chart his own course of rehabilitation</w:t>
      </w:r>
      <w:r w:rsidR="003C69BA">
        <w:rPr>
          <w:rFonts w:asciiTheme="minorBidi" w:hAnsiTheme="minorBidi"/>
          <w:sz w:val="24"/>
          <w:szCs w:val="24"/>
        </w:rPr>
        <w:t>.</w:t>
      </w:r>
      <w:r w:rsidR="008727BD" w:rsidRPr="004623E7">
        <w:rPr>
          <w:rFonts w:asciiTheme="minorBidi" w:hAnsiTheme="minorBidi"/>
          <w:sz w:val="24"/>
          <w:szCs w:val="24"/>
        </w:rPr>
        <w:t xml:space="preserve"> </w:t>
      </w:r>
      <w:r w:rsidR="003C69BA">
        <w:rPr>
          <w:rFonts w:asciiTheme="minorBidi" w:hAnsiTheme="minorBidi"/>
          <w:sz w:val="24"/>
          <w:szCs w:val="24"/>
        </w:rPr>
        <w:t xml:space="preserve">The hope is that </w:t>
      </w:r>
      <w:r w:rsidR="008727BD" w:rsidRPr="004623E7">
        <w:rPr>
          <w:rFonts w:asciiTheme="minorBidi" w:hAnsiTheme="minorBidi"/>
          <w:sz w:val="24"/>
          <w:szCs w:val="24"/>
        </w:rPr>
        <w:t xml:space="preserve">he </w:t>
      </w:r>
      <w:r w:rsidR="003C69BA">
        <w:rPr>
          <w:rFonts w:asciiTheme="minorBidi" w:hAnsiTheme="minorBidi"/>
          <w:sz w:val="24"/>
          <w:szCs w:val="24"/>
        </w:rPr>
        <w:t xml:space="preserve">will be </w:t>
      </w:r>
      <w:r w:rsidR="008727BD" w:rsidRPr="004623E7">
        <w:rPr>
          <w:rFonts w:asciiTheme="minorBidi" w:hAnsiTheme="minorBidi"/>
          <w:sz w:val="24"/>
          <w:szCs w:val="24"/>
        </w:rPr>
        <w:t>able to return the money he borrowed</w:t>
      </w:r>
      <w:r w:rsidR="003C69BA">
        <w:rPr>
          <w:rFonts w:asciiTheme="minorBidi" w:hAnsiTheme="minorBidi"/>
          <w:sz w:val="24"/>
          <w:szCs w:val="24"/>
        </w:rPr>
        <w:t xml:space="preserve"> – so that </w:t>
      </w:r>
      <w:r w:rsidR="008727BD" w:rsidRPr="004623E7">
        <w:rPr>
          <w:rFonts w:asciiTheme="minorBidi" w:hAnsiTheme="minorBidi"/>
          <w:sz w:val="24"/>
          <w:szCs w:val="24"/>
        </w:rPr>
        <w:t xml:space="preserve">the greatest </w:t>
      </w:r>
      <w:r w:rsidR="003C69BA">
        <w:rPr>
          <w:rFonts w:asciiTheme="minorBidi" w:hAnsiTheme="minorBidi"/>
          <w:sz w:val="24"/>
          <w:szCs w:val="24"/>
        </w:rPr>
        <w:t xml:space="preserve">level </w:t>
      </w:r>
      <w:r w:rsidR="006C6B34" w:rsidRPr="004623E7">
        <w:rPr>
          <w:rFonts w:asciiTheme="minorBidi" w:hAnsiTheme="minorBidi"/>
          <w:i/>
          <w:iCs/>
          <w:sz w:val="24"/>
          <w:szCs w:val="24"/>
        </w:rPr>
        <w:t>tzedaka</w:t>
      </w:r>
      <w:r w:rsidR="008727BD" w:rsidRPr="004623E7">
        <w:rPr>
          <w:rFonts w:asciiTheme="minorBidi" w:hAnsiTheme="minorBidi"/>
          <w:sz w:val="24"/>
          <w:szCs w:val="24"/>
        </w:rPr>
        <w:t xml:space="preserve"> </w:t>
      </w:r>
      <w:r w:rsidR="003C69BA">
        <w:rPr>
          <w:rFonts w:asciiTheme="minorBidi" w:hAnsiTheme="minorBidi"/>
          <w:sz w:val="24"/>
          <w:szCs w:val="24"/>
        </w:rPr>
        <w:t xml:space="preserve">in fact </w:t>
      </w:r>
      <w:r w:rsidR="0046050B">
        <w:rPr>
          <w:rFonts w:asciiTheme="minorBidi" w:hAnsiTheme="minorBidi"/>
          <w:sz w:val="24"/>
          <w:szCs w:val="24"/>
        </w:rPr>
        <w:t xml:space="preserve">ensures that there will be no need for </w:t>
      </w:r>
      <w:r w:rsidR="001C5970" w:rsidRPr="004623E7">
        <w:rPr>
          <w:rFonts w:asciiTheme="minorBidi" w:hAnsiTheme="minorBidi"/>
          <w:sz w:val="24"/>
          <w:szCs w:val="24"/>
        </w:rPr>
        <w:t>charity.</w:t>
      </w:r>
    </w:p>
    <w:p w:rsidR="008E40CA" w:rsidRPr="004623E7" w:rsidRDefault="008E40CA" w:rsidP="00367BEF">
      <w:pPr>
        <w:pStyle w:val="NoSpacing"/>
        <w:bidi w:val="0"/>
        <w:jc w:val="both"/>
        <w:rPr>
          <w:rFonts w:asciiTheme="minorBidi" w:hAnsiTheme="minorBidi"/>
          <w:sz w:val="24"/>
          <w:szCs w:val="24"/>
        </w:rPr>
      </w:pPr>
    </w:p>
    <w:p w:rsidR="00852AD6" w:rsidRPr="004623E7" w:rsidRDefault="0046050B" w:rsidP="00A522F1">
      <w:pPr>
        <w:pStyle w:val="NoSpacing"/>
        <w:bidi w:val="0"/>
        <w:ind w:firstLine="720"/>
        <w:jc w:val="both"/>
        <w:rPr>
          <w:rFonts w:asciiTheme="minorBidi" w:hAnsiTheme="minorBidi"/>
          <w:sz w:val="24"/>
          <w:szCs w:val="24"/>
        </w:rPr>
      </w:pPr>
      <w:r>
        <w:rPr>
          <w:rFonts w:asciiTheme="minorBidi" w:hAnsiTheme="minorBidi"/>
          <w:sz w:val="24"/>
          <w:szCs w:val="24"/>
        </w:rPr>
        <w:t xml:space="preserve">We must </w:t>
      </w:r>
      <w:r w:rsidR="00A522F1">
        <w:rPr>
          <w:rFonts w:asciiTheme="minorBidi" w:hAnsiTheme="minorBidi"/>
          <w:sz w:val="24"/>
          <w:szCs w:val="24"/>
        </w:rPr>
        <w:t xml:space="preserve">further </w:t>
      </w:r>
      <w:r>
        <w:rPr>
          <w:rFonts w:asciiTheme="minorBidi" w:hAnsiTheme="minorBidi"/>
          <w:sz w:val="24"/>
          <w:szCs w:val="24"/>
        </w:rPr>
        <w:t xml:space="preserve">clarify, </w:t>
      </w:r>
      <w:r w:rsidR="001C5970" w:rsidRPr="004623E7">
        <w:rPr>
          <w:rFonts w:asciiTheme="minorBidi" w:hAnsiTheme="minorBidi"/>
          <w:sz w:val="24"/>
          <w:szCs w:val="24"/>
        </w:rPr>
        <w:t xml:space="preserve">however, </w:t>
      </w:r>
      <w:r>
        <w:rPr>
          <w:rFonts w:asciiTheme="minorBidi" w:hAnsiTheme="minorBidi"/>
          <w:sz w:val="24"/>
          <w:szCs w:val="24"/>
        </w:rPr>
        <w:t xml:space="preserve">the nature of the </w:t>
      </w:r>
      <w:r w:rsidR="002825A7" w:rsidRPr="004623E7">
        <w:rPr>
          <w:rFonts w:asciiTheme="minorBidi" w:hAnsiTheme="minorBidi"/>
          <w:sz w:val="24"/>
          <w:szCs w:val="24"/>
        </w:rPr>
        <w:t>relatio</w:t>
      </w:r>
      <w:r w:rsidR="001C5970" w:rsidRPr="004623E7">
        <w:rPr>
          <w:rFonts w:asciiTheme="minorBidi" w:hAnsiTheme="minorBidi"/>
          <w:sz w:val="24"/>
          <w:szCs w:val="24"/>
        </w:rPr>
        <w:t xml:space="preserve">nship between loans and </w:t>
      </w:r>
      <w:r w:rsidR="006C6B34" w:rsidRPr="004623E7">
        <w:rPr>
          <w:rFonts w:asciiTheme="minorBidi" w:hAnsiTheme="minorBidi"/>
          <w:i/>
          <w:iCs/>
          <w:sz w:val="24"/>
          <w:szCs w:val="24"/>
        </w:rPr>
        <w:t>tzedaka</w:t>
      </w:r>
      <w:r>
        <w:rPr>
          <w:rFonts w:asciiTheme="minorBidi" w:hAnsiTheme="minorBidi"/>
          <w:sz w:val="24"/>
          <w:szCs w:val="24"/>
        </w:rPr>
        <w:t>.</w:t>
      </w:r>
      <w:r w:rsidR="001C5970" w:rsidRPr="004623E7">
        <w:rPr>
          <w:rFonts w:asciiTheme="minorBidi" w:hAnsiTheme="minorBidi"/>
          <w:sz w:val="24"/>
          <w:szCs w:val="24"/>
        </w:rPr>
        <w:t xml:space="preserve"> Though</w:t>
      </w:r>
      <w:r w:rsidR="002825A7" w:rsidRPr="004623E7">
        <w:rPr>
          <w:rFonts w:asciiTheme="minorBidi" w:hAnsiTheme="minorBidi"/>
          <w:sz w:val="24"/>
          <w:szCs w:val="24"/>
        </w:rPr>
        <w:t xml:space="preserve"> </w:t>
      </w:r>
      <w:r>
        <w:rPr>
          <w:rFonts w:asciiTheme="minorBidi" w:hAnsiTheme="minorBidi"/>
          <w:sz w:val="24"/>
          <w:szCs w:val="24"/>
        </w:rPr>
        <w:t xml:space="preserve">we understand that </w:t>
      </w:r>
      <w:r w:rsidR="002825A7" w:rsidRPr="004623E7">
        <w:rPr>
          <w:rFonts w:asciiTheme="minorBidi" w:hAnsiTheme="minorBidi"/>
          <w:sz w:val="24"/>
          <w:szCs w:val="24"/>
        </w:rPr>
        <w:t>Rambam list</w:t>
      </w:r>
      <w:r>
        <w:rPr>
          <w:rFonts w:asciiTheme="minorBidi" w:hAnsiTheme="minorBidi"/>
          <w:sz w:val="24"/>
          <w:szCs w:val="24"/>
        </w:rPr>
        <w:t>s</w:t>
      </w:r>
      <w:r w:rsidR="002825A7" w:rsidRPr="004623E7">
        <w:rPr>
          <w:rFonts w:asciiTheme="minorBidi" w:hAnsiTheme="minorBidi"/>
          <w:sz w:val="24"/>
          <w:szCs w:val="24"/>
        </w:rPr>
        <w:t xml:space="preserve"> </w:t>
      </w:r>
      <w:r w:rsidR="001C5970" w:rsidRPr="004623E7">
        <w:rPr>
          <w:rFonts w:asciiTheme="minorBidi" w:hAnsiTheme="minorBidi"/>
          <w:sz w:val="24"/>
          <w:szCs w:val="24"/>
        </w:rPr>
        <w:t xml:space="preserve">loans as the ideal form of </w:t>
      </w:r>
      <w:r w:rsidR="006C6B34" w:rsidRPr="004623E7">
        <w:rPr>
          <w:rFonts w:asciiTheme="minorBidi" w:hAnsiTheme="minorBidi"/>
          <w:i/>
          <w:iCs/>
          <w:sz w:val="24"/>
          <w:szCs w:val="24"/>
        </w:rPr>
        <w:t>tzedaka</w:t>
      </w:r>
      <w:r w:rsidR="001C5970" w:rsidRPr="004623E7">
        <w:rPr>
          <w:rFonts w:asciiTheme="minorBidi" w:hAnsiTheme="minorBidi"/>
          <w:sz w:val="24"/>
          <w:szCs w:val="24"/>
        </w:rPr>
        <w:t xml:space="preserve"> based upon </w:t>
      </w:r>
      <w:r w:rsidR="00964B10">
        <w:rPr>
          <w:rFonts w:asciiTheme="minorBidi" w:hAnsiTheme="minorBidi"/>
          <w:sz w:val="24"/>
          <w:szCs w:val="24"/>
        </w:rPr>
        <w:t xml:space="preserve">the discussion </w:t>
      </w:r>
      <w:r w:rsidR="001C5970" w:rsidRPr="004623E7">
        <w:rPr>
          <w:rFonts w:asciiTheme="minorBidi" w:hAnsiTheme="minorBidi"/>
          <w:sz w:val="24"/>
          <w:szCs w:val="24"/>
        </w:rPr>
        <w:t xml:space="preserve">in </w:t>
      </w:r>
      <w:r w:rsidR="006C6B34" w:rsidRPr="004623E7">
        <w:rPr>
          <w:rFonts w:asciiTheme="minorBidi" w:hAnsiTheme="minorBidi"/>
          <w:i/>
          <w:iCs/>
          <w:sz w:val="24"/>
          <w:szCs w:val="24"/>
        </w:rPr>
        <w:t>Parashat Behar</w:t>
      </w:r>
      <w:r w:rsidR="001C5970" w:rsidRPr="004623E7">
        <w:rPr>
          <w:rFonts w:asciiTheme="minorBidi" w:hAnsiTheme="minorBidi"/>
          <w:sz w:val="24"/>
          <w:szCs w:val="24"/>
        </w:rPr>
        <w:t xml:space="preserve">, </w:t>
      </w:r>
      <w:r w:rsidR="00964B10">
        <w:rPr>
          <w:rFonts w:asciiTheme="minorBidi" w:hAnsiTheme="minorBidi"/>
          <w:sz w:val="24"/>
          <w:szCs w:val="24"/>
        </w:rPr>
        <w:t xml:space="preserve">the Torah </w:t>
      </w:r>
      <w:r w:rsidR="002825A7" w:rsidRPr="004623E7">
        <w:rPr>
          <w:rFonts w:asciiTheme="minorBidi" w:hAnsiTheme="minorBidi"/>
          <w:sz w:val="24"/>
          <w:szCs w:val="24"/>
        </w:rPr>
        <w:t xml:space="preserve">actually </w:t>
      </w:r>
      <w:r w:rsidR="00964B10">
        <w:rPr>
          <w:rFonts w:asciiTheme="minorBidi" w:hAnsiTheme="minorBidi"/>
          <w:sz w:val="24"/>
          <w:szCs w:val="24"/>
        </w:rPr>
        <w:t xml:space="preserve">makes </w:t>
      </w:r>
      <w:r w:rsidR="002825A7" w:rsidRPr="004623E7">
        <w:rPr>
          <w:rFonts w:asciiTheme="minorBidi" w:hAnsiTheme="minorBidi"/>
          <w:sz w:val="24"/>
          <w:szCs w:val="24"/>
        </w:rPr>
        <w:t xml:space="preserve">mention </w:t>
      </w:r>
      <w:r w:rsidR="00964B10">
        <w:rPr>
          <w:rFonts w:asciiTheme="minorBidi" w:hAnsiTheme="minorBidi"/>
          <w:sz w:val="24"/>
          <w:szCs w:val="24"/>
        </w:rPr>
        <w:t xml:space="preserve">of </w:t>
      </w:r>
      <w:r w:rsidR="002825A7" w:rsidRPr="004623E7">
        <w:rPr>
          <w:rFonts w:asciiTheme="minorBidi" w:hAnsiTheme="minorBidi"/>
          <w:sz w:val="24"/>
          <w:szCs w:val="24"/>
        </w:rPr>
        <w:t>loans</w:t>
      </w:r>
      <w:r w:rsidR="001C5970" w:rsidRPr="004623E7">
        <w:rPr>
          <w:rFonts w:asciiTheme="minorBidi" w:hAnsiTheme="minorBidi"/>
          <w:sz w:val="24"/>
          <w:szCs w:val="24"/>
        </w:rPr>
        <w:t xml:space="preserve"> </w:t>
      </w:r>
      <w:r w:rsidR="002825A7" w:rsidRPr="004623E7">
        <w:rPr>
          <w:rFonts w:asciiTheme="minorBidi" w:hAnsiTheme="minorBidi"/>
          <w:sz w:val="24"/>
          <w:szCs w:val="24"/>
        </w:rPr>
        <w:t xml:space="preserve">in </w:t>
      </w:r>
      <w:r w:rsidR="006C6B34" w:rsidRPr="004623E7">
        <w:rPr>
          <w:rFonts w:asciiTheme="minorBidi" w:hAnsiTheme="minorBidi"/>
          <w:i/>
          <w:iCs/>
          <w:sz w:val="24"/>
          <w:szCs w:val="24"/>
        </w:rPr>
        <w:t>Parasha</w:t>
      </w:r>
      <w:r w:rsidR="002825A7" w:rsidRPr="004623E7">
        <w:rPr>
          <w:rFonts w:asciiTheme="minorBidi" w:hAnsiTheme="minorBidi"/>
          <w:sz w:val="24"/>
          <w:szCs w:val="24"/>
        </w:rPr>
        <w:t>t</w:t>
      </w:r>
      <w:r w:rsidR="002825A7" w:rsidRPr="00964B10">
        <w:rPr>
          <w:rFonts w:asciiTheme="minorBidi" w:hAnsiTheme="minorBidi"/>
          <w:i/>
          <w:iCs/>
          <w:sz w:val="24"/>
          <w:szCs w:val="24"/>
        </w:rPr>
        <w:t xml:space="preserve"> Mishpatim</w:t>
      </w:r>
      <w:r w:rsidR="001C5970" w:rsidRPr="004623E7">
        <w:rPr>
          <w:rFonts w:asciiTheme="minorBidi" w:hAnsiTheme="minorBidi"/>
          <w:sz w:val="24"/>
          <w:szCs w:val="24"/>
        </w:rPr>
        <w:t xml:space="preserve">, </w:t>
      </w:r>
      <w:r w:rsidR="00964B10">
        <w:rPr>
          <w:rFonts w:asciiTheme="minorBidi" w:hAnsiTheme="minorBidi"/>
          <w:sz w:val="24"/>
          <w:szCs w:val="24"/>
        </w:rPr>
        <w:t xml:space="preserve">long </w:t>
      </w:r>
      <w:r w:rsidR="001C5970" w:rsidRPr="004623E7">
        <w:rPr>
          <w:rFonts w:asciiTheme="minorBidi" w:hAnsiTheme="minorBidi"/>
          <w:sz w:val="24"/>
          <w:szCs w:val="24"/>
        </w:rPr>
        <w:t xml:space="preserve">before </w:t>
      </w:r>
      <w:r w:rsidR="00964B10">
        <w:rPr>
          <w:rFonts w:asciiTheme="minorBidi" w:hAnsiTheme="minorBidi"/>
          <w:sz w:val="24"/>
          <w:szCs w:val="24"/>
        </w:rPr>
        <w:t xml:space="preserve">unrepaid charity </w:t>
      </w:r>
      <w:r w:rsidR="001C5970" w:rsidRPr="004623E7">
        <w:rPr>
          <w:rFonts w:asciiTheme="minorBidi" w:hAnsiTheme="minorBidi"/>
          <w:sz w:val="24"/>
          <w:szCs w:val="24"/>
        </w:rPr>
        <w:t>is mentioned at all.</w:t>
      </w:r>
      <w:r w:rsidR="00C67829" w:rsidRPr="00DE76FA">
        <w:rPr>
          <w:rStyle w:val="FootnoteReference"/>
          <w:rFonts w:asciiTheme="minorBidi" w:hAnsiTheme="minorBidi"/>
          <w:sz w:val="24"/>
          <w:szCs w:val="24"/>
          <w:vertAlign w:val="superscript"/>
        </w:rPr>
        <w:footnoteReference w:id="1"/>
      </w:r>
      <w:r w:rsidR="001819ED" w:rsidRPr="004623E7">
        <w:rPr>
          <w:rFonts w:asciiTheme="minorBidi" w:hAnsiTheme="minorBidi"/>
          <w:sz w:val="24"/>
          <w:szCs w:val="24"/>
        </w:rPr>
        <w:t xml:space="preserve"> </w:t>
      </w:r>
      <w:r w:rsidR="00DE76FA">
        <w:rPr>
          <w:rFonts w:asciiTheme="minorBidi" w:hAnsiTheme="minorBidi"/>
          <w:sz w:val="24"/>
          <w:szCs w:val="24"/>
        </w:rPr>
        <w:t xml:space="preserve">Nevertheless, we </w:t>
      </w:r>
      <w:r w:rsidR="008D6436">
        <w:rPr>
          <w:rFonts w:asciiTheme="minorBidi" w:hAnsiTheme="minorBidi"/>
          <w:sz w:val="24"/>
          <w:szCs w:val="24"/>
        </w:rPr>
        <w:t xml:space="preserve">already </w:t>
      </w:r>
      <w:r w:rsidR="00DE76FA">
        <w:rPr>
          <w:rFonts w:asciiTheme="minorBidi" w:hAnsiTheme="minorBidi"/>
          <w:sz w:val="24"/>
          <w:szCs w:val="24"/>
        </w:rPr>
        <w:t xml:space="preserve">have seen that </w:t>
      </w:r>
      <w:r w:rsidR="001819ED" w:rsidRPr="004623E7">
        <w:rPr>
          <w:rFonts w:asciiTheme="minorBidi" w:hAnsiTheme="minorBidi"/>
          <w:sz w:val="24"/>
          <w:szCs w:val="24"/>
        </w:rPr>
        <w:t xml:space="preserve">loans </w:t>
      </w:r>
      <w:r w:rsidR="008D6436">
        <w:rPr>
          <w:rFonts w:asciiTheme="minorBidi" w:hAnsiTheme="minorBidi"/>
          <w:sz w:val="24"/>
          <w:szCs w:val="24"/>
        </w:rPr>
        <w:t xml:space="preserve">also </w:t>
      </w:r>
      <w:r w:rsidR="00DE76FA">
        <w:rPr>
          <w:rFonts w:asciiTheme="minorBidi" w:hAnsiTheme="minorBidi"/>
          <w:sz w:val="24"/>
          <w:szCs w:val="24"/>
        </w:rPr>
        <w:t xml:space="preserve">figure </w:t>
      </w:r>
      <w:r w:rsidR="001819ED" w:rsidRPr="004623E7">
        <w:rPr>
          <w:rFonts w:asciiTheme="minorBidi" w:hAnsiTheme="minorBidi"/>
          <w:sz w:val="24"/>
          <w:szCs w:val="24"/>
        </w:rPr>
        <w:t xml:space="preserve">in all the </w:t>
      </w:r>
      <w:r w:rsidR="008D6436">
        <w:rPr>
          <w:rFonts w:asciiTheme="minorBidi" w:hAnsiTheme="minorBidi"/>
          <w:sz w:val="24"/>
          <w:szCs w:val="24"/>
        </w:rPr>
        <w:t xml:space="preserve">passages that discuss </w:t>
      </w:r>
      <w:r w:rsidR="006C6B34" w:rsidRPr="004623E7">
        <w:rPr>
          <w:rFonts w:asciiTheme="minorBidi" w:hAnsiTheme="minorBidi"/>
          <w:i/>
          <w:iCs/>
          <w:sz w:val="24"/>
          <w:szCs w:val="24"/>
        </w:rPr>
        <w:t>tzedaka</w:t>
      </w:r>
      <w:r w:rsidR="001819ED" w:rsidRPr="004623E7">
        <w:rPr>
          <w:rFonts w:asciiTheme="minorBidi" w:hAnsiTheme="minorBidi"/>
          <w:sz w:val="24"/>
          <w:szCs w:val="24"/>
        </w:rPr>
        <w:t xml:space="preserve">, </w:t>
      </w:r>
      <w:r w:rsidR="008D6436">
        <w:rPr>
          <w:rFonts w:asciiTheme="minorBidi" w:hAnsiTheme="minorBidi"/>
          <w:sz w:val="24"/>
          <w:szCs w:val="24"/>
        </w:rPr>
        <w:t xml:space="preserve">and </w:t>
      </w:r>
      <w:r w:rsidR="001819ED" w:rsidRPr="004623E7">
        <w:rPr>
          <w:rFonts w:asciiTheme="minorBidi" w:hAnsiTheme="minorBidi"/>
          <w:sz w:val="24"/>
          <w:szCs w:val="24"/>
        </w:rPr>
        <w:t xml:space="preserve">even </w:t>
      </w:r>
      <w:r w:rsidR="008D6436">
        <w:rPr>
          <w:rFonts w:asciiTheme="minorBidi" w:hAnsiTheme="minorBidi"/>
          <w:sz w:val="24"/>
          <w:szCs w:val="24"/>
        </w:rPr>
        <w:t xml:space="preserve">are </w:t>
      </w:r>
      <w:r w:rsidR="001819ED" w:rsidRPr="004623E7">
        <w:rPr>
          <w:rFonts w:asciiTheme="minorBidi" w:hAnsiTheme="minorBidi"/>
          <w:sz w:val="24"/>
          <w:szCs w:val="24"/>
        </w:rPr>
        <w:t xml:space="preserve">a focus in </w:t>
      </w:r>
      <w:r w:rsidR="006C6B34" w:rsidRPr="004623E7">
        <w:rPr>
          <w:rFonts w:asciiTheme="minorBidi" w:hAnsiTheme="minorBidi"/>
          <w:i/>
          <w:iCs/>
          <w:sz w:val="24"/>
          <w:szCs w:val="24"/>
        </w:rPr>
        <w:t xml:space="preserve">Parashat </w:t>
      </w:r>
      <w:r w:rsidR="008B41F7">
        <w:rPr>
          <w:rFonts w:asciiTheme="minorBidi" w:hAnsiTheme="minorBidi"/>
          <w:i/>
          <w:iCs/>
          <w:sz w:val="24"/>
          <w:szCs w:val="24"/>
        </w:rPr>
        <w:t>Re’eh</w:t>
      </w:r>
      <w:r w:rsidR="00D73DB3" w:rsidRPr="004623E7">
        <w:rPr>
          <w:rFonts w:asciiTheme="minorBidi" w:hAnsiTheme="minorBidi"/>
          <w:sz w:val="24"/>
          <w:szCs w:val="24"/>
        </w:rPr>
        <w:t>. Is providing loans a separate mitzva or not?</w:t>
      </w:r>
    </w:p>
    <w:p w:rsidR="001819ED" w:rsidRPr="004623E7" w:rsidRDefault="001819ED" w:rsidP="00367BEF">
      <w:pPr>
        <w:pStyle w:val="NoSpacing"/>
        <w:bidi w:val="0"/>
        <w:jc w:val="both"/>
        <w:rPr>
          <w:rFonts w:asciiTheme="minorBidi" w:hAnsiTheme="minorBidi"/>
          <w:sz w:val="24"/>
          <w:szCs w:val="24"/>
        </w:rPr>
      </w:pPr>
    </w:p>
    <w:p w:rsidR="00F56E89" w:rsidRPr="004623E7" w:rsidRDefault="008D6436" w:rsidP="00A522F1">
      <w:pPr>
        <w:pStyle w:val="NoSpacing"/>
        <w:bidi w:val="0"/>
        <w:ind w:firstLine="720"/>
        <w:jc w:val="both"/>
        <w:rPr>
          <w:rFonts w:asciiTheme="minorBidi" w:hAnsiTheme="minorBidi"/>
          <w:sz w:val="24"/>
          <w:szCs w:val="24"/>
        </w:rPr>
      </w:pPr>
      <w:r>
        <w:rPr>
          <w:rFonts w:asciiTheme="minorBidi" w:hAnsiTheme="minorBidi"/>
          <w:sz w:val="24"/>
          <w:szCs w:val="24"/>
        </w:rPr>
        <w:t>Further</w:t>
      </w:r>
      <w:r w:rsidR="00D73DB3" w:rsidRPr="004623E7">
        <w:rPr>
          <w:rFonts w:asciiTheme="minorBidi" w:hAnsiTheme="minorBidi"/>
          <w:sz w:val="24"/>
          <w:szCs w:val="24"/>
        </w:rPr>
        <w:t xml:space="preserve">, </w:t>
      </w:r>
      <w:r w:rsidR="00A522F1">
        <w:rPr>
          <w:rFonts w:asciiTheme="minorBidi" w:hAnsiTheme="minorBidi"/>
          <w:sz w:val="24"/>
          <w:szCs w:val="24"/>
        </w:rPr>
        <w:t xml:space="preserve">we still must </w:t>
      </w:r>
      <w:r>
        <w:rPr>
          <w:rFonts w:asciiTheme="minorBidi" w:hAnsiTheme="minorBidi"/>
          <w:sz w:val="24"/>
          <w:szCs w:val="24"/>
        </w:rPr>
        <w:t xml:space="preserve">clarify </w:t>
      </w:r>
      <w:r w:rsidR="00D73DB3" w:rsidRPr="004623E7">
        <w:rPr>
          <w:rFonts w:asciiTheme="minorBidi" w:hAnsiTheme="minorBidi"/>
          <w:sz w:val="24"/>
          <w:szCs w:val="24"/>
        </w:rPr>
        <w:t xml:space="preserve">the </w:t>
      </w:r>
      <w:r w:rsidR="006F538B">
        <w:rPr>
          <w:rFonts w:asciiTheme="minorBidi" w:hAnsiTheme="minorBidi"/>
          <w:sz w:val="24"/>
          <w:szCs w:val="24"/>
        </w:rPr>
        <w:t xml:space="preserve">underpinnings of the many </w:t>
      </w:r>
      <w:r w:rsidR="00D73DB3" w:rsidRPr="004623E7">
        <w:rPr>
          <w:rFonts w:asciiTheme="minorBidi" w:hAnsiTheme="minorBidi"/>
          <w:sz w:val="24"/>
          <w:szCs w:val="24"/>
        </w:rPr>
        <w:t>prohibitions surrounding loans</w:t>
      </w:r>
      <w:r w:rsidR="006F538B">
        <w:rPr>
          <w:rFonts w:asciiTheme="minorBidi" w:hAnsiTheme="minorBidi"/>
          <w:sz w:val="24"/>
          <w:szCs w:val="24"/>
        </w:rPr>
        <w:t>.</w:t>
      </w:r>
      <w:r w:rsidR="00D73DB3" w:rsidRPr="004623E7">
        <w:rPr>
          <w:rFonts w:asciiTheme="minorBidi" w:hAnsiTheme="minorBidi"/>
          <w:sz w:val="24"/>
          <w:szCs w:val="24"/>
        </w:rPr>
        <w:t xml:space="preserve"> </w:t>
      </w:r>
      <w:r w:rsidR="00A522F1">
        <w:rPr>
          <w:rFonts w:asciiTheme="minorBidi" w:hAnsiTheme="minorBidi"/>
          <w:sz w:val="24"/>
          <w:szCs w:val="24"/>
        </w:rPr>
        <w:t xml:space="preserve">Is it not </w:t>
      </w:r>
      <w:r w:rsidR="00D73DB3" w:rsidRPr="004623E7">
        <w:rPr>
          <w:rFonts w:asciiTheme="minorBidi" w:hAnsiTheme="minorBidi"/>
          <w:sz w:val="24"/>
          <w:szCs w:val="24"/>
        </w:rPr>
        <w:t xml:space="preserve">extreme that </w:t>
      </w:r>
      <w:r w:rsidR="006F538B">
        <w:rPr>
          <w:rFonts w:asciiTheme="minorBidi" w:hAnsiTheme="minorBidi"/>
          <w:sz w:val="24"/>
          <w:szCs w:val="24"/>
        </w:rPr>
        <w:t xml:space="preserve">the Torah </w:t>
      </w:r>
      <w:r w:rsidR="00D73DB3" w:rsidRPr="004623E7">
        <w:rPr>
          <w:rFonts w:asciiTheme="minorBidi" w:hAnsiTheme="minorBidi"/>
          <w:sz w:val="24"/>
          <w:szCs w:val="24"/>
        </w:rPr>
        <w:t>not only command</w:t>
      </w:r>
      <w:r w:rsidR="006F538B">
        <w:rPr>
          <w:rFonts w:asciiTheme="minorBidi" w:hAnsiTheme="minorBidi"/>
          <w:sz w:val="24"/>
          <w:szCs w:val="24"/>
        </w:rPr>
        <w:t>s that one</w:t>
      </w:r>
      <w:r w:rsidR="00D73DB3" w:rsidRPr="004623E7">
        <w:rPr>
          <w:rFonts w:asciiTheme="minorBidi" w:hAnsiTheme="minorBidi"/>
          <w:sz w:val="24"/>
          <w:szCs w:val="24"/>
        </w:rPr>
        <w:t xml:space="preserve"> </w:t>
      </w:r>
      <w:r w:rsidR="00852AD6" w:rsidRPr="004623E7">
        <w:rPr>
          <w:rFonts w:asciiTheme="minorBidi" w:hAnsiTheme="minorBidi"/>
          <w:sz w:val="24"/>
          <w:szCs w:val="24"/>
        </w:rPr>
        <w:t>lend</w:t>
      </w:r>
      <w:r w:rsidR="006F538B">
        <w:rPr>
          <w:rFonts w:asciiTheme="minorBidi" w:hAnsiTheme="minorBidi"/>
          <w:sz w:val="24"/>
          <w:szCs w:val="24"/>
        </w:rPr>
        <w:t xml:space="preserve"> to</w:t>
      </w:r>
      <w:r w:rsidR="00852AD6" w:rsidRPr="004623E7">
        <w:rPr>
          <w:rFonts w:asciiTheme="minorBidi" w:hAnsiTheme="minorBidi"/>
          <w:sz w:val="24"/>
          <w:szCs w:val="24"/>
        </w:rPr>
        <w:t xml:space="preserve"> others without interest, </w:t>
      </w:r>
      <w:r w:rsidR="00D73DB3" w:rsidRPr="004623E7">
        <w:rPr>
          <w:rFonts w:asciiTheme="minorBidi" w:hAnsiTheme="minorBidi"/>
          <w:sz w:val="24"/>
          <w:szCs w:val="24"/>
        </w:rPr>
        <w:t xml:space="preserve">but </w:t>
      </w:r>
      <w:r w:rsidR="006F538B">
        <w:rPr>
          <w:rFonts w:asciiTheme="minorBidi" w:hAnsiTheme="minorBidi"/>
          <w:sz w:val="24"/>
          <w:szCs w:val="24"/>
        </w:rPr>
        <w:t>goes so far as to cancel the loan</w:t>
      </w:r>
      <w:r w:rsidR="00D73DB3" w:rsidRPr="004623E7">
        <w:rPr>
          <w:rFonts w:asciiTheme="minorBidi" w:hAnsiTheme="minorBidi"/>
          <w:sz w:val="24"/>
          <w:szCs w:val="24"/>
        </w:rPr>
        <w:t xml:space="preserve"> if </w:t>
      </w:r>
      <w:r w:rsidR="006F538B">
        <w:rPr>
          <w:rFonts w:asciiTheme="minorBidi" w:hAnsiTheme="minorBidi"/>
          <w:sz w:val="24"/>
          <w:szCs w:val="24"/>
        </w:rPr>
        <w:t xml:space="preserve">it is not </w:t>
      </w:r>
      <w:r w:rsidR="00D73DB3" w:rsidRPr="004623E7">
        <w:rPr>
          <w:rFonts w:asciiTheme="minorBidi" w:hAnsiTheme="minorBidi"/>
          <w:sz w:val="24"/>
          <w:szCs w:val="24"/>
        </w:rPr>
        <w:t>paid by</w:t>
      </w:r>
      <w:r w:rsidR="006F538B">
        <w:rPr>
          <w:rFonts w:asciiTheme="minorBidi" w:hAnsiTheme="minorBidi"/>
          <w:sz w:val="24"/>
          <w:szCs w:val="24"/>
        </w:rPr>
        <w:t xml:space="preserve"> the sabbatical year</w:t>
      </w:r>
      <w:r w:rsidR="00D73DB3" w:rsidRPr="004623E7">
        <w:rPr>
          <w:rFonts w:asciiTheme="minorBidi" w:hAnsiTheme="minorBidi"/>
          <w:sz w:val="24"/>
          <w:szCs w:val="24"/>
        </w:rPr>
        <w:t xml:space="preserve">, </w:t>
      </w:r>
      <w:r w:rsidR="006F538B">
        <w:rPr>
          <w:rFonts w:asciiTheme="minorBidi" w:hAnsiTheme="minorBidi"/>
          <w:sz w:val="24"/>
          <w:szCs w:val="24"/>
        </w:rPr>
        <w:t xml:space="preserve">while </w:t>
      </w:r>
      <w:r w:rsidR="00D73DB3" w:rsidRPr="004623E7">
        <w:rPr>
          <w:rFonts w:asciiTheme="minorBidi" w:hAnsiTheme="minorBidi"/>
          <w:sz w:val="24"/>
          <w:szCs w:val="24"/>
        </w:rPr>
        <w:t>fault</w:t>
      </w:r>
      <w:r w:rsidR="006F538B">
        <w:rPr>
          <w:rFonts w:asciiTheme="minorBidi" w:hAnsiTheme="minorBidi"/>
          <w:sz w:val="24"/>
          <w:szCs w:val="24"/>
        </w:rPr>
        <w:t>ing a person</w:t>
      </w:r>
      <w:r w:rsidR="00D73DB3" w:rsidRPr="004623E7">
        <w:rPr>
          <w:rFonts w:asciiTheme="minorBidi" w:hAnsiTheme="minorBidi"/>
          <w:sz w:val="24"/>
          <w:szCs w:val="24"/>
        </w:rPr>
        <w:t xml:space="preserve"> </w:t>
      </w:r>
      <w:r w:rsidR="00384CEE">
        <w:rPr>
          <w:rFonts w:asciiTheme="minorBidi" w:hAnsiTheme="minorBidi"/>
          <w:sz w:val="24"/>
          <w:szCs w:val="24"/>
        </w:rPr>
        <w:t xml:space="preserve">who therefore </w:t>
      </w:r>
      <w:r w:rsidR="00D73DB3" w:rsidRPr="004623E7">
        <w:rPr>
          <w:rFonts w:asciiTheme="minorBidi" w:hAnsiTheme="minorBidi"/>
          <w:sz w:val="24"/>
          <w:szCs w:val="24"/>
        </w:rPr>
        <w:t>refus</w:t>
      </w:r>
      <w:r w:rsidR="00FC46D9">
        <w:rPr>
          <w:rFonts w:asciiTheme="minorBidi" w:hAnsiTheme="minorBidi"/>
          <w:sz w:val="24"/>
          <w:szCs w:val="24"/>
        </w:rPr>
        <w:t>es</w:t>
      </w:r>
      <w:r w:rsidR="00D73DB3" w:rsidRPr="004623E7">
        <w:rPr>
          <w:rFonts w:asciiTheme="minorBidi" w:hAnsiTheme="minorBidi"/>
          <w:sz w:val="24"/>
          <w:szCs w:val="24"/>
        </w:rPr>
        <w:t xml:space="preserve"> to lend </w:t>
      </w:r>
      <w:r w:rsidR="00FC46D9">
        <w:rPr>
          <w:rFonts w:asciiTheme="minorBidi" w:hAnsiTheme="minorBidi"/>
          <w:sz w:val="24"/>
          <w:szCs w:val="24"/>
        </w:rPr>
        <w:t>as the sabbatical year approaches</w:t>
      </w:r>
      <w:r w:rsidR="00A522F1">
        <w:rPr>
          <w:rFonts w:asciiTheme="minorBidi" w:hAnsiTheme="minorBidi"/>
          <w:sz w:val="24"/>
          <w:szCs w:val="24"/>
        </w:rPr>
        <w:t>?</w:t>
      </w:r>
    </w:p>
    <w:p w:rsidR="00852AD6" w:rsidRPr="004623E7" w:rsidRDefault="00852AD6" w:rsidP="00367BEF">
      <w:pPr>
        <w:pStyle w:val="NoSpacing"/>
        <w:bidi w:val="0"/>
        <w:jc w:val="both"/>
        <w:rPr>
          <w:rFonts w:asciiTheme="minorBidi" w:hAnsiTheme="minorBidi"/>
          <w:sz w:val="24"/>
          <w:szCs w:val="24"/>
        </w:rPr>
      </w:pPr>
    </w:p>
    <w:p w:rsidR="00D73DB3" w:rsidRPr="004623E7" w:rsidRDefault="00FC46D9" w:rsidP="00A522F1">
      <w:pPr>
        <w:pStyle w:val="NoSpacing"/>
        <w:bidi w:val="0"/>
        <w:ind w:firstLine="720"/>
        <w:jc w:val="both"/>
        <w:rPr>
          <w:rFonts w:asciiTheme="minorBidi" w:hAnsiTheme="minorBidi"/>
          <w:sz w:val="24"/>
          <w:szCs w:val="24"/>
        </w:rPr>
      </w:pPr>
      <w:r>
        <w:rPr>
          <w:rFonts w:asciiTheme="minorBidi" w:hAnsiTheme="minorBidi"/>
          <w:sz w:val="24"/>
          <w:szCs w:val="24"/>
        </w:rPr>
        <w:t>T</w:t>
      </w:r>
      <w:r w:rsidR="00D73DB3" w:rsidRPr="004623E7">
        <w:rPr>
          <w:rFonts w:asciiTheme="minorBidi" w:hAnsiTheme="minorBidi"/>
          <w:sz w:val="24"/>
          <w:szCs w:val="24"/>
        </w:rPr>
        <w:t xml:space="preserve">hese questions </w:t>
      </w:r>
      <w:r>
        <w:rPr>
          <w:rFonts w:asciiTheme="minorBidi" w:hAnsiTheme="minorBidi"/>
          <w:sz w:val="24"/>
          <w:szCs w:val="24"/>
        </w:rPr>
        <w:t xml:space="preserve">stem </w:t>
      </w:r>
      <w:r w:rsidR="00A522F1">
        <w:rPr>
          <w:rFonts w:asciiTheme="minorBidi" w:hAnsiTheme="minorBidi"/>
          <w:sz w:val="24"/>
          <w:szCs w:val="24"/>
        </w:rPr>
        <w:t xml:space="preserve">from </w:t>
      </w:r>
      <w:r>
        <w:rPr>
          <w:rFonts w:asciiTheme="minorBidi" w:hAnsiTheme="minorBidi"/>
          <w:sz w:val="24"/>
          <w:szCs w:val="24"/>
        </w:rPr>
        <w:t xml:space="preserve">basic assumptions </w:t>
      </w:r>
      <w:r w:rsidR="00056AAF" w:rsidRPr="004623E7">
        <w:rPr>
          <w:rFonts w:asciiTheme="minorBidi" w:hAnsiTheme="minorBidi"/>
          <w:sz w:val="24"/>
          <w:szCs w:val="24"/>
        </w:rPr>
        <w:t xml:space="preserve">regarding lending and investment, </w:t>
      </w:r>
      <w:r>
        <w:rPr>
          <w:rFonts w:asciiTheme="minorBidi" w:hAnsiTheme="minorBidi"/>
          <w:sz w:val="24"/>
          <w:szCs w:val="24"/>
        </w:rPr>
        <w:t xml:space="preserve">and in reality </w:t>
      </w:r>
      <w:r w:rsidR="00056AAF" w:rsidRPr="004623E7">
        <w:rPr>
          <w:rFonts w:asciiTheme="minorBidi" w:hAnsiTheme="minorBidi"/>
          <w:sz w:val="24"/>
          <w:szCs w:val="24"/>
        </w:rPr>
        <w:t xml:space="preserve">it is </w:t>
      </w:r>
      <w:r>
        <w:rPr>
          <w:rFonts w:asciiTheme="minorBidi" w:hAnsiTheme="minorBidi"/>
          <w:sz w:val="24"/>
          <w:szCs w:val="24"/>
        </w:rPr>
        <w:t xml:space="preserve">this </w:t>
      </w:r>
      <w:r w:rsidR="00056AAF" w:rsidRPr="004623E7">
        <w:rPr>
          <w:rFonts w:asciiTheme="minorBidi" w:hAnsiTheme="minorBidi"/>
          <w:sz w:val="24"/>
          <w:szCs w:val="24"/>
        </w:rPr>
        <w:t xml:space="preserve">perspective that </w:t>
      </w:r>
      <w:r>
        <w:rPr>
          <w:rFonts w:asciiTheme="minorBidi" w:hAnsiTheme="minorBidi"/>
          <w:sz w:val="24"/>
          <w:szCs w:val="24"/>
        </w:rPr>
        <w:t xml:space="preserve">can </w:t>
      </w:r>
      <w:r w:rsidR="00A522F1">
        <w:rPr>
          <w:rFonts w:asciiTheme="minorBidi" w:hAnsiTheme="minorBidi"/>
          <w:sz w:val="24"/>
          <w:szCs w:val="24"/>
        </w:rPr>
        <w:t>prevent</w:t>
      </w:r>
      <w:r w:rsidR="00056AAF" w:rsidRPr="004623E7">
        <w:rPr>
          <w:rFonts w:asciiTheme="minorBidi" w:hAnsiTheme="minorBidi"/>
          <w:sz w:val="24"/>
          <w:szCs w:val="24"/>
        </w:rPr>
        <w:t xml:space="preserve"> us from </w:t>
      </w:r>
      <w:r>
        <w:rPr>
          <w:rFonts w:asciiTheme="minorBidi" w:hAnsiTheme="minorBidi"/>
          <w:sz w:val="24"/>
          <w:szCs w:val="24"/>
        </w:rPr>
        <w:t xml:space="preserve">connecting with </w:t>
      </w:r>
      <w:r w:rsidR="00056AAF" w:rsidRPr="004623E7">
        <w:rPr>
          <w:rFonts w:asciiTheme="minorBidi" w:hAnsiTheme="minorBidi"/>
          <w:sz w:val="24"/>
          <w:szCs w:val="24"/>
        </w:rPr>
        <w:t>the Torah</w:t>
      </w:r>
      <w:r w:rsidR="008B41F7">
        <w:rPr>
          <w:rFonts w:asciiTheme="minorBidi" w:hAnsiTheme="minorBidi"/>
          <w:sz w:val="24"/>
          <w:szCs w:val="24"/>
        </w:rPr>
        <w:t>’</w:t>
      </w:r>
      <w:r w:rsidR="00056AAF" w:rsidRPr="004623E7">
        <w:rPr>
          <w:rFonts w:asciiTheme="minorBidi" w:hAnsiTheme="minorBidi"/>
          <w:sz w:val="24"/>
          <w:szCs w:val="24"/>
        </w:rPr>
        <w:t xml:space="preserve">s </w:t>
      </w:r>
      <w:r>
        <w:rPr>
          <w:rFonts w:asciiTheme="minorBidi" w:hAnsiTheme="minorBidi"/>
          <w:sz w:val="24"/>
          <w:szCs w:val="24"/>
        </w:rPr>
        <w:t xml:space="preserve">view of </w:t>
      </w:r>
      <w:r w:rsidR="006C6B34" w:rsidRPr="004623E7">
        <w:rPr>
          <w:rFonts w:asciiTheme="minorBidi" w:hAnsiTheme="minorBidi"/>
          <w:i/>
          <w:iCs/>
          <w:sz w:val="24"/>
          <w:szCs w:val="24"/>
        </w:rPr>
        <w:t>tzedaka</w:t>
      </w:r>
      <w:r w:rsidR="00056AAF" w:rsidRPr="004623E7">
        <w:rPr>
          <w:rFonts w:asciiTheme="minorBidi" w:hAnsiTheme="minorBidi"/>
          <w:sz w:val="24"/>
          <w:szCs w:val="24"/>
        </w:rPr>
        <w:t xml:space="preserve">. </w:t>
      </w:r>
      <w:r w:rsidR="00A522F1">
        <w:rPr>
          <w:rFonts w:asciiTheme="minorBidi" w:hAnsiTheme="minorBidi"/>
          <w:sz w:val="24"/>
          <w:szCs w:val="24"/>
        </w:rPr>
        <w:t xml:space="preserve">As we shall see, </w:t>
      </w:r>
      <w:r w:rsidR="00056AAF" w:rsidRPr="004623E7">
        <w:rPr>
          <w:rFonts w:asciiTheme="minorBidi" w:hAnsiTheme="minorBidi"/>
          <w:sz w:val="24"/>
          <w:szCs w:val="24"/>
        </w:rPr>
        <w:t xml:space="preserve">there are two </w:t>
      </w:r>
      <w:r w:rsidR="00F74A82">
        <w:rPr>
          <w:rFonts w:asciiTheme="minorBidi" w:hAnsiTheme="minorBidi"/>
          <w:sz w:val="24"/>
          <w:szCs w:val="24"/>
        </w:rPr>
        <w:t xml:space="preserve">types </w:t>
      </w:r>
      <w:r w:rsidR="00056AAF" w:rsidRPr="004623E7">
        <w:rPr>
          <w:rFonts w:asciiTheme="minorBidi" w:hAnsiTheme="minorBidi"/>
          <w:sz w:val="24"/>
          <w:szCs w:val="24"/>
        </w:rPr>
        <w:t>of loans</w:t>
      </w:r>
      <w:r w:rsidR="00F74A82">
        <w:rPr>
          <w:rFonts w:asciiTheme="minorBidi" w:hAnsiTheme="minorBidi"/>
          <w:sz w:val="24"/>
          <w:szCs w:val="24"/>
        </w:rPr>
        <w:t>.</w:t>
      </w:r>
      <w:r w:rsidR="00056AAF" w:rsidRPr="004623E7">
        <w:rPr>
          <w:rFonts w:asciiTheme="minorBidi" w:hAnsiTheme="minorBidi"/>
          <w:sz w:val="24"/>
          <w:szCs w:val="24"/>
        </w:rPr>
        <w:t xml:space="preserve"> </w:t>
      </w:r>
      <w:r w:rsidR="00F74A82">
        <w:rPr>
          <w:rFonts w:asciiTheme="minorBidi" w:hAnsiTheme="minorBidi"/>
          <w:sz w:val="24"/>
          <w:szCs w:val="24"/>
        </w:rPr>
        <w:t>O</w:t>
      </w:r>
      <w:r w:rsidR="00056AAF" w:rsidRPr="004623E7">
        <w:rPr>
          <w:rFonts w:asciiTheme="minorBidi" w:hAnsiTheme="minorBidi"/>
          <w:sz w:val="24"/>
          <w:szCs w:val="24"/>
        </w:rPr>
        <w:t xml:space="preserve">ne is a </w:t>
      </w:r>
      <w:r w:rsidR="00F74A82">
        <w:rPr>
          <w:rFonts w:asciiTheme="minorBidi" w:hAnsiTheme="minorBidi"/>
          <w:sz w:val="24"/>
          <w:szCs w:val="24"/>
        </w:rPr>
        <w:t xml:space="preserve">kind </w:t>
      </w:r>
      <w:r w:rsidR="00056AAF" w:rsidRPr="004623E7">
        <w:rPr>
          <w:rFonts w:asciiTheme="minorBidi" w:hAnsiTheme="minorBidi"/>
          <w:sz w:val="24"/>
          <w:szCs w:val="24"/>
        </w:rPr>
        <w:t xml:space="preserve">of </w:t>
      </w:r>
      <w:r w:rsidR="006C6B34" w:rsidRPr="004623E7">
        <w:rPr>
          <w:rFonts w:asciiTheme="minorBidi" w:hAnsiTheme="minorBidi"/>
          <w:i/>
          <w:iCs/>
          <w:sz w:val="24"/>
          <w:szCs w:val="24"/>
        </w:rPr>
        <w:t>tzedaka</w:t>
      </w:r>
      <w:r w:rsidR="00056AAF" w:rsidRPr="004623E7">
        <w:rPr>
          <w:rFonts w:asciiTheme="minorBidi" w:hAnsiTheme="minorBidi"/>
          <w:sz w:val="24"/>
          <w:szCs w:val="24"/>
        </w:rPr>
        <w:t xml:space="preserve">, </w:t>
      </w:r>
      <w:r w:rsidR="00F74A82">
        <w:rPr>
          <w:rFonts w:asciiTheme="minorBidi" w:hAnsiTheme="minorBidi"/>
          <w:sz w:val="24"/>
          <w:szCs w:val="24"/>
        </w:rPr>
        <w:t xml:space="preserve">as reflected by the laws that govern it, </w:t>
      </w:r>
      <w:r w:rsidR="00056AAF" w:rsidRPr="004623E7">
        <w:rPr>
          <w:rFonts w:asciiTheme="minorBidi" w:hAnsiTheme="minorBidi"/>
          <w:sz w:val="24"/>
          <w:szCs w:val="24"/>
        </w:rPr>
        <w:t xml:space="preserve">and </w:t>
      </w:r>
      <w:r w:rsidR="00F74A82">
        <w:rPr>
          <w:rFonts w:asciiTheme="minorBidi" w:hAnsiTheme="minorBidi"/>
          <w:sz w:val="24"/>
          <w:szCs w:val="24"/>
        </w:rPr>
        <w:t xml:space="preserve">the other </w:t>
      </w:r>
      <w:r w:rsidR="00056AAF" w:rsidRPr="004623E7">
        <w:rPr>
          <w:rFonts w:asciiTheme="minorBidi" w:hAnsiTheme="minorBidi"/>
          <w:sz w:val="24"/>
          <w:szCs w:val="24"/>
        </w:rPr>
        <w:t xml:space="preserve">is </w:t>
      </w:r>
      <w:r w:rsidR="00A522F1">
        <w:rPr>
          <w:rFonts w:asciiTheme="minorBidi" w:hAnsiTheme="minorBidi"/>
          <w:sz w:val="24"/>
          <w:szCs w:val="24"/>
        </w:rPr>
        <w:t xml:space="preserve">the fulfillment of </w:t>
      </w:r>
      <w:r w:rsidR="00056AAF" w:rsidRPr="004623E7">
        <w:rPr>
          <w:rFonts w:asciiTheme="minorBidi" w:hAnsiTheme="minorBidi"/>
          <w:sz w:val="24"/>
          <w:szCs w:val="24"/>
        </w:rPr>
        <w:t xml:space="preserve">a separate mitzva </w:t>
      </w:r>
      <w:r w:rsidR="00F74A82">
        <w:rPr>
          <w:rFonts w:asciiTheme="minorBidi" w:hAnsiTheme="minorBidi"/>
          <w:sz w:val="24"/>
          <w:szCs w:val="24"/>
        </w:rPr>
        <w:t>to lend</w:t>
      </w:r>
      <w:r w:rsidR="00056AAF" w:rsidRPr="004623E7">
        <w:rPr>
          <w:rFonts w:asciiTheme="minorBidi" w:hAnsiTheme="minorBidi"/>
          <w:sz w:val="24"/>
          <w:szCs w:val="24"/>
        </w:rPr>
        <w:t xml:space="preserve"> even when the money </w:t>
      </w:r>
      <w:r w:rsidR="00F74A82">
        <w:rPr>
          <w:rFonts w:asciiTheme="minorBidi" w:hAnsiTheme="minorBidi"/>
          <w:sz w:val="24"/>
          <w:szCs w:val="24"/>
        </w:rPr>
        <w:t>is not needed to put</w:t>
      </w:r>
      <w:r w:rsidR="00056AAF" w:rsidRPr="004623E7">
        <w:rPr>
          <w:rFonts w:asciiTheme="minorBidi" w:hAnsiTheme="minorBidi"/>
          <w:sz w:val="24"/>
          <w:szCs w:val="24"/>
        </w:rPr>
        <w:t xml:space="preserve"> food on the table.</w:t>
      </w:r>
    </w:p>
    <w:p w:rsidR="00532EDC" w:rsidRPr="004623E7" w:rsidRDefault="00532EDC" w:rsidP="00367BEF">
      <w:pPr>
        <w:pStyle w:val="NoSpacing"/>
        <w:tabs>
          <w:tab w:val="left" w:pos="1981"/>
        </w:tabs>
        <w:bidi w:val="0"/>
        <w:jc w:val="both"/>
        <w:rPr>
          <w:rFonts w:asciiTheme="minorBidi" w:hAnsiTheme="minorBidi"/>
          <w:sz w:val="24"/>
          <w:szCs w:val="24"/>
        </w:rPr>
      </w:pPr>
    </w:p>
    <w:p w:rsidR="002D6BAD" w:rsidRPr="004623E7" w:rsidRDefault="00CC6C9B" w:rsidP="00F74A82">
      <w:pPr>
        <w:pStyle w:val="NoSpacing"/>
        <w:bidi w:val="0"/>
        <w:jc w:val="both"/>
        <w:rPr>
          <w:rFonts w:asciiTheme="minorBidi" w:hAnsiTheme="minorBidi"/>
          <w:b/>
          <w:bCs/>
          <w:sz w:val="24"/>
          <w:szCs w:val="24"/>
        </w:rPr>
      </w:pPr>
      <w:r w:rsidRPr="004623E7">
        <w:rPr>
          <w:rFonts w:asciiTheme="minorBidi" w:hAnsiTheme="minorBidi"/>
          <w:b/>
          <w:bCs/>
          <w:sz w:val="24"/>
          <w:szCs w:val="24"/>
        </w:rPr>
        <w:t xml:space="preserve">The Relationship </w:t>
      </w:r>
      <w:r w:rsidR="00F74A82">
        <w:rPr>
          <w:rFonts w:asciiTheme="minorBidi" w:hAnsiTheme="minorBidi"/>
          <w:b/>
          <w:bCs/>
          <w:sz w:val="24"/>
          <w:szCs w:val="24"/>
        </w:rPr>
        <w:t>B</w:t>
      </w:r>
      <w:r w:rsidRPr="004623E7">
        <w:rPr>
          <w:rFonts w:asciiTheme="minorBidi" w:hAnsiTheme="minorBidi"/>
          <w:b/>
          <w:bCs/>
          <w:sz w:val="24"/>
          <w:szCs w:val="24"/>
        </w:rPr>
        <w:t xml:space="preserve">etween </w:t>
      </w:r>
      <w:r w:rsidR="00F74A82">
        <w:rPr>
          <w:rFonts w:asciiTheme="minorBidi" w:hAnsiTheme="minorBidi"/>
          <w:b/>
          <w:bCs/>
          <w:i/>
          <w:iCs/>
          <w:sz w:val="24"/>
          <w:szCs w:val="24"/>
        </w:rPr>
        <w:t>T</w:t>
      </w:r>
      <w:r w:rsidR="006C6B34" w:rsidRPr="004623E7">
        <w:rPr>
          <w:rFonts w:asciiTheme="minorBidi" w:hAnsiTheme="minorBidi"/>
          <w:b/>
          <w:bCs/>
          <w:i/>
          <w:iCs/>
          <w:sz w:val="24"/>
          <w:szCs w:val="24"/>
        </w:rPr>
        <w:t>zedaka</w:t>
      </w:r>
      <w:r w:rsidRPr="004623E7">
        <w:rPr>
          <w:rFonts w:asciiTheme="minorBidi" w:hAnsiTheme="minorBidi"/>
          <w:b/>
          <w:bCs/>
          <w:sz w:val="24"/>
          <w:szCs w:val="24"/>
        </w:rPr>
        <w:t xml:space="preserve"> and </w:t>
      </w:r>
      <w:r w:rsidR="00F74A82">
        <w:rPr>
          <w:rFonts w:asciiTheme="minorBidi" w:hAnsiTheme="minorBidi"/>
          <w:b/>
          <w:bCs/>
          <w:sz w:val="24"/>
          <w:szCs w:val="24"/>
        </w:rPr>
        <w:t>Loans</w:t>
      </w:r>
    </w:p>
    <w:p w:rsidR="002D6BAD" w:rsidRPr="004623E7" w:rsidRDefault="002D6BAD" w:rsidP="00367BEF">
      <w:pPr>
        <w:pStyle w:val="NoSpacing"/>
        <w:bidi w:val="0"/>
        <w:jc w:val="both"/>
        <w:rPr>
          <w:rFonts w:asciiTheme="minorBidi" w:hAnsiTheme="minorBidi"/>
          <w:sz w:val="24"/>
          <w:szCs w:val="24"/>
        </w:rPr>
      </w:pPr>
    </w:p>
    <w:p w:rsidR="002929A2" w:rsidRDefault="00056AAF" w:rsidP="00234724">
      <w:pPr>
        <w:pStyle w:val="NoSpacing"/>
        <w:bidi w:val="0"/>
        <w:ind w:firstLine="720"/>
        <w:jc w:val="both"/>
        <w:rPr>
          <w:rFonts w:asciiTheme="minorBidi" w:hAnsiTheme="minorBidi"/>
          <w:sz w:val="24"/>
          <w:szCs w:val="24"/>
        </w:rPr>
      </w:pPr>
      <w:r w:rsidRPr="004623E7">
        <w:rPr>
          <w:rFonts w:asciiTheme="minorBidi" w:hAnsiTheme="minorBidi"/>
          <w:sz w:val="24"/>
          <w:szCs w:val="24"/>
        </w:rPr>
        <w:t xml:space="preserve">Just as the Torah </w:t>
      </w:r>
      <w:r w:rsidR="00DF7820">
        <w:rPr>
          <w:rFonts w:asciiTheme="minorBidi" w:hAnsiTheme="minorBidi"/>
          <w:sz w:val="24"/>
          <w:szCs w:val="24"/>
        </w:rPr>
        <w:t xml:space="preserve">describes </w:t>
      </w:r>
      <w:r w:rsidR="00CC6C9B" w:rsidRPr="004623E7">
        <w:rPr>
          <w:rFonts w:asciiTheme="minorBidi" w:hAnsiTheme="minorBidi"/>
          <w:sz w:val="24"/>
          <w:szCs w:val="24"/>
        </w:rPr>
        <w:t xml:space="preserve">loans </w:t>
      </w:r>
      <w:r w:rsidR="00DF7820">
        <w:rPr>
          <w:rFonts w:asciiTheme="minorBidi" w:hAnsiTheme="minorBidi"/>
          <w:sz w:val="24"/>
          <w:szCs w:val="24"/>
        </w:rPr>
        <w:t xml:space="preserve">at times as </w:t>
      </w:r>
      <w:r w:rsidR="001B58C6" w:rsidRPr="004623E7">
        <w:rPr>
          <w:rFonts w:asciiTheme="minorBidi" w:hAnsiTheme="minorBidi"/>
          <w:sz w:val="24"/>
          <w:szCs w:val="24"/>
        </w:rPr>
        <w:t xml:space="preserve">different </w:t>
      </w:r>
      <w:r w:rsidR="00DF7820">
        <w:rPr>
          <w:rFonts w:asciiTheme="minorBidi" w:hAnsiTheme="minorBidi"/>
          <w:sz w:val="24"/>
          <w:szCs w:val="24"/>
        </w:rPr>
        <w:t xml:space="preserve">from </w:t>
      </w:r>
      <w:r w:rsidR="006C6B34" w:rsidRPr="004623E7">
        <w:rPr>
          <w:rFonts w:asciiTheme="minorBidi" w:hAnsiTheme="minorBidi"/>
          <w:i/>
          <w:iCs/>
          <w:sz w:val="24"/>
          <w:szCs w:val="24"/>
        </w:rPr>
        <w:t>tzedaka</w:t>
      </w:r>
      <w:r w:rsidR="00CC6C9B" w:rsidRPr="004623E7">
        <w:rPr>
          <w:rFonts w:asciiTheme="minorBidi" w:hAnsiTheme="minorBidi"/>
          <w:sz w:val="24"/>
          <w:szCs w:val="24"/>
        </w:rPr>
        <w:t xml:space="preserve">, </w:t>
      </w:r>
      <w:r w:rsidR="00DF7820">
        <w:rPr>
          <w:rFonts w:asciiTheme="minorBidi" w:hAnsiTheme="minorBidi"/>
          <w:sz w:val="24"/>
          <w:szCs w:val="24"/>
        </w:rPr>
        <w:t xml:space="preserve">and at others </w:t>
      </w:r>
      <w:r w:rsidR="00CC6C9B" w:rsidRPr="004623E7">
        <w:rPr>
          <w:rFonts w:asciiTheme="minorBidi" w:hAnsiTheme="minorBidi"/>
          <w:sz w:val="24"/>
          <w:szCs w:val="24"/>
        </w:rPr>
        <w:t xml:space="preserve">as a preferred means of </w:t>
      </w:r>
      <w:r w:rsidR="006C6B34" w:rsidRPr="004623E7">
        <w:rPr>
          <w:rFonts w:asciiTheme="minorBidi" w:hAnsiTheme="minorBidi"/>
          <w:i/>
          <w:iCs/>
          <w:sz w:val="24"/>
          <w:szCs w:val="24"/>
        </w:rPr>
        <w:t>tzedaka</w:t>
      </w:r>
      <w:r w:rsidR="00CC6C9B" w:rsidRPr="004623E7">
        <w:rPr>
          <w:rFonts w:asciiTheme="minorBidi" w:hAnsiTheme="minorBidi"/>
          <w:sz w:val="24"/>
          <w:szCs w:val="24"/>
        </w:rPr>
        <w:t xml:space="preserve">, </w:t>
      </w:r>
      <w:r w:rsidR="001B58C6" w:rsidRPr="004623E7">
        <w:rPr>
          <w:rFonts w:asciiTheme="minorBidi" w:hAnsiTheme="minorBidi"/>
          <w:sz w:val="24"/>
          <w:szCs w:val="24"/>
        </w:rPr>
        <w:t xml:space="preserve">the </w:t>
      </w:r>
      <w:r w:rsidR="00DF7820">
        <w:rPr>
          <w:rFonts w:asciiTheme="minorBidi" w:hAnsiTheme="minorBidi"/>
          <w:sz w:val="24"/>
          <w:szCs w:val="24"/>
        </w:rPr>
        <w:t xml:space="preserve">Gemara </w:t>
      </w:r>
      <w:r w:rsidR="002929A2">
        <w:rPr>
          <w:rFonts w:asciiTheme="minorBidi" w:hAnsiTheme="minorBidi"/>
          <w:sz w:val="24"/>
          <w:szCs w:val="24"/>
        </w:rPr>
        <w:t>takes similar discrepant views of lending</w:t>
      </w:r>
      <w:r w:rsidR="00CC6C9B" w:rsidRPr="004623E7">
        <w:rPr>
          <w:rFonts w:asciiTheme="minorBidi" w:hAnsiTheme="minorBidi"/>
          <w:sz w:val="24"/>
          <w:szCs w:val="24"/>
        </w:rPr>
        <w:t>.</w:t>
      </w:r>
    </w:p>
    <w:p w:rsidR="002929A2" w:rsidRDefault="002929A2" w:rsidP="002929A2">
      <w:pPr>
        <w:pStyle w:val="NoSpacing"/>
        <w:bidi w:val="0"/>
        <w:ind w:firstLine="720"/>
        <w:jc w:val="both"/>
        <w:rPr>
          <w:rFonts w:asciiTheme="minorBidi" w:hAnsiTheme="minorBidi"/>
          <w:sz w:val="24"/>
          <w:szCs w:val="24"/>
        </w:rPr>
      </w:pPr>
    </w:p>
    <w:p w:rsidR="000B52F5" w:rsidRPr="004623E7" w:rsidRDefault="002929A2" w:rsidP="002929A2">
      <w:pPr>
        <w:pStyle w:val="NoSpacing"/>
        <w:bidi w:val="0"/>
        <w:ind w:firstLine="720"/>
        <w:jc w:val="both"/>
        <w:rPr>
          <w:rFonts w:asciiTheme="minorBidi" w:hAnsiTheme="minorBidi"/>
          <w:sz w:val="24"/>
          <w:szCs w:val="24"/>
        </w:rPr>
      </w:pPr>
      <w:r>
        <w:rPr>
          <w:rFonts w:asciiTheme="minorBidi" w:hAnsiTheme="minorBidi"/>
          <w:sz w:val="24"/>
          <w:szCs w:val="24"/>
        </w:rPr>
        <w:t xml:space="preserve">In </w:t>
      </w:r>
      <w:r w:rsidR="003E13DA" w:rsidRPr="004623E7">
        <w:rPr>
          <w:rFonts w:asciiTheme="minorBidi" w:hAnsiTheme="minorBidi"/>
          <w:sz w:val="24"/>
          <w:szCs w:val="24"/>
        </w:rPr>
        <w:t>Shabbat (63a)</w:t>
      </w:r>
      <w:r>
        <w:rPr>
          <w:rFonts w:asciiTheme="minorBidi" w:hAnsiTheme="minorBidi"/>
          <w:sz w:val="24"/>
          <w:szCs w:val="24"/>
        </w:rPr>
        <w:t>,</w:t>
      </w:r>
      <w:r w:rsidR="003E13DA" w:rsidRPr="004623E7">
        <w:rPr>
          <w:rFonts w:asciiTheme="minorBidi" w:hAnsiTheme="minorBidi"/>
          <w:sz w:val="24"/>
          <w:szCs w:val="24"/>
        </w:rPr>
        <w:t xml:space="preserve"> </w:t>
      </w:r>
      <w:r>
        <w:rPr>
          <w:rFonts w:asciiTheme="minorBidi" w:hAnsiTheme="minorBidi"/>
          <w:sz w:val="24"/>
          <w:szCs w:val="24"/>
        </w:rPr>
        <w:t xml:space="preserve">lending is </w:t>
      </w:r>
      <w:r w:rsidR="003E13DA" w:rsidRPr="004623E7">
        <w:rPr>
          <w:rFonts w:asciiTheme="minorBidi" w:hAnsiTheme="minorBidi"/>
          <w:sz w:val="24"/>
          <w:szCs w:val="24"/>
        </w:rPr>
        <w:t>view</w:t>
      </w:r>
      <w:r>
        <w:rPr>
          <w:rFonts w:asciiTheme="minorBidi" w:hAnsiTheme="minorBidi"/>
          <w:sz w:val="24"/>
          <w:szCs w:val="24"/>
        </w:rPr>
        <w:t>ed</w:t>
      </w:r>
      <w:r w:rsidR="003E13DA" w:rsidRPr="004623E7">
        <w:rPr>
          <w:rFonts w:asciiTheme="minorBidi" w:hAnsiTheme="minorBidi"/>
          <w:sz w:val="24"/>
          <w:szCs w:val="24"/>
        </w:rPr>
        <w:t xml:space="preserve"> as more ideal than </w:t>
      </w:r>
      <w:r w:rsidR="006C6B34" w:rsidRPr="004623E7">
        <w:rPr>
          <w:rFonts w:asciiTheme="minorBidi" w:hAnsiTheme="minorBidi"/>
          <w:i/>
          <w:iCs/>
          <w:sz w:val="24"/>
          <w:szCs w:val="24"/>
        </w:rPr>
        <w:t>tzedaka</w:t>
      </w:r>
      <w:r w:rsidR="003E13DA" w:rsidRPr="004623E7">
        <w:rPr>
          <w:rFonts w:asciiTheme="minorBidi" w:hAnsiTheme="minorBidi"/>
          <w:sz w:val="24"/>
          <w:szCs w:val="24"/>
        </w:rPr>
        <w:t>:</w:t>
      </w:r>
    </w:p>
    <w:p w:rsidR="0005797B" w:rsidRPr="004623E7" w:rsidRDefault="0005797B" w:rsidP="00367BEF">
      <w:pPr>
        <w:pStyle w:val="NoSpacing"/>
        <w:bidi w:val="0"/>
        <w:jc w:val="both"/>
        <w:rPr>
          <w:rFonts w:asciiTheme="minorBidi" w:hAnsiTheme="minorBidi"/>
          <w:sz w:val="24"/>
          <w:szCs w:val="24"/>
        </w:rPr>
      </w:pPr>
    </w:p>
    <w:p w:rsidR="003E13DA" w:rsidRPr="004623E7" w:rsidRDefault="003E13DA" w:rsidP="00234724">
      <w:pPr>
        <w:pStyle w:val="NoSpacing"/>
        <w:bidi w:val="0"/>
        <w:ind w:left="720"/>
        <w:jc w:val="both"/>
        <w:rPr>
          <w:rFonts w:asciiTheme="minorBidi" w:hAnsiTheme="minorBidi"/>
          <w:sz w:val="24"/>
          <w:szCs w:val="24"/>
        </w:rPr>
      </w:pPr>
      <w:r w:rsidRPr="004623E7">
        <w:rPr>
          <w:rFonts w:asciiTheme="minorBidi" w:hAnsiTheme="minorBidi"/>
          <w:sz w:val="24"/>
          <w:szCs w:val="24"/>
        </w:rPr>
        <w:t>Rabbi Abba also said in the name of Rabbi Shimon ben Lakish: He who lends [money] is greater than h</w:t>
      </w:r>
      <w:r w:rsidR="00234724">
        <w:rPr>
          <w:rFonts w:asciiTheme="minorBidi" w:hAnsiTheme="minorBidi"/>
          <w:sz w:val="24"/>
          <w:szCs w:val="24"/>
        </w:rPr>
        <w:t>im</w:t>
      </w:r>
      <w:r w:rsidRPr="004623E7">
        <w:rPr>
          <w:rFonts w:asciiTheme="minorBidi" w:hAnsiTheme="minorBidi"/>
          <w:sz w:val="24"/>
          <w:szCs w:val="24"/>
        </w:rPr>
        <w:t xml:space="preserve"> who performs </w:t>
      </w:r>
      <w:r w:rsidR="002929A2">
        <w:rPr>
          <w:rFonts w:asciiTheme="minorBidi" w:hAnsiTheme="minorBidi"/>
          <w:i/>
          <w:iCs/>
          <w:sz w:val="24"/>
          <w:szCs w:val="24"/>
        </w:rPr>
        <w:t>t</w:t>
      </w:r>
      <w:r w:rsidR="006C6B34" w:rsidRPr="004623E7">
        <w:rPr>
          <w:rFonts w:asciiTheme="minorBidi" w:hAnsiTheme="minorBidi"/>
          <w:i/>
          <w:iCs/>
          <w:sz w:val="24"/>
          <w:szCs w:val="24"/>
        </w:rPr>
        <w:t>zedaka</w:t>
      </w:r>
      <w:r w:rsidR="002929A2">
        <w:rPr>
          <w:rFonts w:asciiTheme="minorBidi" w:hAnsiTheme="minorBidi"/>
          <w:sz w:val="24"/>
          <w:szCs w:val="24"/>
        </w:rPr>
        <w:t>,</w:t>
      </w:r>
      <w:r w:rsidRPr="004623E7">
        <w:rPr>
          <w:rFonts w:asciiTheme="minorBidi" w:hAnsiTheme="minorBidi"/>
          <w:sz w:val="24"/>
          <w:szCs w:val="24"/>
        </w:rPr>
        <w:t xml:space="preserve"> and he </w:t>
      </w:r>
      <w:r w:rsidRPr="004623E7">
        <w:rPr>
          <w:rFonts w:asciiTheme="minorBidi" w:hAnsiTheme="minorBidi"/>
          <w:sz w:val="24"/>
          <w:szCs w:val="24"/>
        </w:rPr>
        <w:lastRenderedPageBreak/>
        <w:t xml:space="preserve">who forms a partnership </w:t>
      </w:r>
      <w:r w:rsidR="002929A2">
        <w:rPr>
          <w:rFonts w:asciiTheme="minorBidi" w:hAnsiTheme="minorBidi"/>
          <w:sz w:val="24"/>
          <w:szCs w:val="24"/>
        </w:rPr>
        <w:t>[thus providing employment]</w:t>
      </w:r>
      <w:r w:rsidRPr="004623E7">
        <w:rPr>
          <w:rFonts w:asciiTheme="minorBidi" w:hAnsiTheme="minorBidi"/>
          <w:sz w:val="24"/>
          <w:szCs w:val="24"/>
        </w:rPr>
        <w:t xml:space="preserve"> is greater than </w:t>
      </w:r>
      <w:r w:rsidR="002929A2">
        <w:rPr>
          <w:rFonts w:asciiTheme="minorBidi" w:hAnsiTheme="minorBidi"/>
          <w:sz w:val="24"/>
          <w:szCs w:val="24"/>
        </w:rPr>
        <w:t xml:space="preserve">them </w:t>
      </w:r>
      <w:r w:rsidRPr="004623E7">
        <w:rPr>
          <w:rFonts w:asciiTheme="minorBidi" w:hAnsiTheme="minorBidi"/>
          <w:sz w:val="24"/>
          <w:szCs w:val="24"/>
        </w:rPr>
        <w:t>all.</w:t>
      </w:r>
    </w:p>
    <w:p w:rsidR="003E13DA" w:rsidRPr="004623E7" w:rsidRDefault="003E13DA" w:rsidP="00367BEF">
      <w:pPr>
        <w:pStyle w:val="NoSpacing"/>
        <w:bidi w:val="0"/>
        <w:jc w:val="both"/>
        <w:rPr>
          <w:rFonts w:asciiTheme="minorBidi" w:hAnsiTheme="minorBidi"/>
          <w:sz w:val="24"/>
          <w:szCs w:val="24"/>
        </w:rPr>
      </w:pPr>
    </w:p>
    <w:p w:rsidR="000848A0" w:rsidRPr="004623E7" w:rsidRDefault="002929A2" w:rsidP="002929A2">
      <w:pPr>
        <w:pStyle w:val="NoSpacing"/>
        <w:bidi w:val="0"/>
        <w:jc w:val="both"/>
        <w:rPr>
          <w:rFonts w:asciiTheme="minorBidi" w:hAnsiTheme="minorBidi"/>
          <w:sz w:val="24"/>
          <w:szCs w:val="24"/>
        </w:rPr>
      </w:pPr>
      <w:r>
        <w:rPr>
          <w:rFonts w:asciiTheme="minorBidi" w:hAnsiTheme="minorBidi"/>
          <w:sz w:val="24"/>
          <w:szCs w:val="24"/>
        </w:rPr>
        <w:t xml:space="preserve">Meanwhile, in </w:t>
      </w:r>
      <w:r w:rsidR="000848A0" w:rsidRPr="00FD3451">
        <w:rPr>
          <w:rFonts w:asciiTheme="minorBidi" w:hAnsiTheme="minorBidi"/>
          <w:i/>
          <w:iCs/>
          <w:sz w:val="24"/>
          <w:szCs w:val="24"/>
        </w:rPr>
        <w:t>Bava Metzi</w:t>
      </w:r>
      <w:r>
        <w:rPr>
          <w:rFonts w:asciiTheme="minorBidi" w:hAnsiTheme="minorBidi"/>
          <w:i/>
          <w:iCs/>
          <w:sz w:val="24"/>
          <w:szCs w:val="24"/>
        </w:rPr>
        <w:t>’</w:t>
      </w:r>
      <w:r w:rsidR="000848A0" w:rsidRPr="00FD3451">
        <w:rPr>
          <w:rFonts w:asciiTheme="minorBidi" w:hAnsiTheme="minorBidi"/>
          <w:i/>
          <w:iCs/>
          <w:sz w:val="24"/>
          <w:szCs w:val="24"/>
        </w:rPr>
        <w:t>a</w:t>
      </w:r>
      <w:r w:rsidR="000848A0" w:rsidRPr="004623E7">
        <w:rPr>
          <w:rFonts w:asciiTheme="minorBidi" w:hAnsiTheme="minorBidi"/>
          <w:sz w:val="24"/>
          <w:szCs w:val="24"/>
        </w:rPr>
        <w:t xml:space="preserve"> </w:t>
      </w:r>
      <w:r>
        <w:rPr>
          <w:rFonts w:asciiTheme="minorBidi" w:hAnsiTheme="minorBidi"/>
          <w:sz w:val="24"/>
          <w:szCs w:val="24"/>
        </w:rPr>
        <w:t>(</w:t>
      </w:r>
      <w:r w:rsidR="000848A0" w:rsidRPr="004623E7">
        <w:rPr>
          <w:rFonts w:asciiTheme="minorBidi" w:hAnsiTheme="minorBidi"/>
          <w:sz w:val="24"/>
          <w:szCs w:val="24"/>
        </w:rPr>
        <w:t>31b</w:t>
      </w:r>
      <w:r>
        <w:rPr>
          <w:rFonts w:asciiTheme="minorBidi" w:hAnsiTheme="minorBidi"/>
          <w:sz w:val="24"/>
          <w:szCs w:val="24"/>
        </w:rPr>
        <w:t>)</w:t>
      </w:r>
      <w:r w:rsidR="001B58C6" w:rsidRPr="004623E7">
        <w:rPr>
          <w:rFonts w:asciiTheme="minorBidi" w:hAnsiTheme="minorBidi"/>
          <w:sz w:val="24"/>
          <w:szCs w:val="24"/>
        </w:rPr>
        <w:t xml:space="preserve"> and </w:t>
      </w:r>
      <w:r w:rsidR="001B58C6" w:rsidRPr="002929A2">
        <w:rPr>
          <w:rFonts w:asciiTheme="minorBidi" w:hAnsiTheme="minorBidi"/>
          <w:i/>
          <w:iCs/>
          <w:sz w:val="24"/>
          <w:szCs w:val="24"/>
        </w:rPr>
        <w:t>Ketubot</w:t>
      </w:r>
      <w:r w:rsidR="001B58C6" w:rsidRPr="004623E7">
        <w:rPr>
          <w:rFonts w:asciiTheme="minorBidi" w:hAnsiTheme="minorBidi"/>
          <w:sz w:val="24"/>
          <w:szCs w:val="24"/>
        </w:rPr>
        <w:t xml:space="preserve"> </w:t>
      </w:r>
      <w:r>
        <w:rPr>
          <w:rFonts w:asciiTheme="minorBidi" w:hAnsiTheme="minorBidi"/>
          <w:sz w:val="24"/>
          <w:szCs w:val="24"/>
        </w:rPr>
        <w:t>(</w:t>
      </w:r>
      <w:r w:rsidR="001B58C6" w:rsidRPr="004623E7">
        <w:rPr>
          <w:rFonts w:asciiTheme="minorBidi" w:hAnsiTheme="minorBidi"/>
          <w:sz w:val="24"/>
          <w:szCs w:val="24"/>
        </w:rPr>
        <w:t>67b</w:t>
      </w:r>
      <w:r w:rsidR="000848A0" w:rsidRPr="004623E7">
        <w:rPr>
          <w:rFonts w:asciiTheme="minorBidi" w:hAnsiTheme="minorBidi"/>
          <w:sz w:val="24"/>
          <w:szCs w:val="24"/>
        </w:rPr>
        <w:t>)</w:t>
      </w:r>
      <w:r>
        <w:rPr>
          <w:rFonts w:asciiTheme="minorBidi" w:hAnsiTheme="minorBidi"/>
          <w:sz w:val="24"/>
          <w:szCs w:val="24"/>
        </w:rPr>
        <w:t>, the Gemara</w:t>
      </w:r>
      <w:r w:rsidR="000848A0" w:rsidRPr="004623E7">
        <w:rPr>
          <w:rFonts w:asciiTheme="minorBidi" w:hAnsiTheme="minorBidi"/>
          <w:sz w:val="24"/>
          <w:szCs w:val="24"/>
        </w:rPr>
        <w:t xml:space="preserve"> learns from the </w:t>
      </w:r>
      <w:r w:rsidR="001B58C6" w:rsidRPr="004623E7">
        <w:rPr>
          <w:rFonts w:asciiTheme="minorBidi" w:hAnsiTheme="minorBidi"/>
          <w:sz w:val="24"/>
          <w:szCs w:val="24"/>
        </w:rPr>
        <w:t xml:space="preserve">language </w:t>
      </w:r>
      <w:r>
        <w:rPr>
          <w:rFonts w:asciiTheme="minorBidi" w:hAnsiTheme="minorBidi"/>
          <w:sz w:val="24"/>
          <w:szCs w:val="24"/>
        </w:rPr>
        <w:t xml:space="preserve">of </w:t>
      </w:r>
      <w:r w:rsidR="006C6B34" w:rsidRPr="004623E7">
        <w:rPr>
          <w:rFonts w:asciiTheme="minorBidi" w:hAnsiTheme="minorBidi"/>
          <w:i/>
          <w:iCs/>
          <w:sz w:val="24"/>
          <w:szCs w:val="24"/>
        </w:rPr>
        <w:t xml:space="preserve">Parashat </w:t>
      </w:r>
      <w:r w:rsidR="008B41F7">
        <w:rPr>
          <w:rFonts w:asciiTheme="minorBidi" w:hAnsiTheme="minorBidi"/>
          <w:i/>
          <w:iCs/>
          <w:sz w:val="24"/>
          <w:szCs w:val="24"/>
        </w:rPr>
        <w:t>Re’eh</w:t>
      </w:r>
      <w:r w:rsidR="000848A0" w:rsidRPr="004623E7">
        <w:rPr>
          <w:rFonts w:asciiTheme="minorBidi" w:hAnsiTheme="minorBidi"/>
          <w:sz w:val="24"/>
          <w:szCs w:val="24"/>
        </w:rPr>
        <w:t xml:space="preserve"> that if </w:t>
      </w:r>
      <w:r>
        <w:rPr>
          <w:rFonts w:asciiTheme="minorBidi" w:hAnsiTheme="minorBidi"/>
          <w:sz w:val="24"/>
          <w:szCs w:val="24"/>
        </w:rPr>
        <w:t xml:space="preserve">a person </w:t>
      </w:r>
      <w:r w:rsidR="000848A0" w:rsidRPr="004623E7">
        <w:rPr>
          <w:rFonts w:asciiTheme="minorBidi" w:hAnsiTheme="minorBidi"/>
          <w:sz w:val="24"/>
          <w:szCs w:val="24"/>
        </w:rPr>
        <w:t xml:space="preserve">in need of charity is reluctant to accept a gift, one should </w:t>
      </w:r>
      <w:r>
        <w:rPr>
          <w:rFonts w:asciiTheme="minorBidi" w:hAnsiTheme="minorBidi"/>
          <w:sz w:val="24"/>
          <w:szCs w:val="24"/>
        </w:rPr>
        <w:t xml:space="preserve">instead </w:t>
      </w:r>
      <w:r w:rsidR="000848A0" w:rsidRPr="004623E7">
        <w:rPr>
          <w:rFonts w:asciiTheme="minorBidi" w:hAnsiTheme="minorBidi"/>
          <w:sz w:val="24"/>
          <w:szCs w:val="24"/>
        </w:rPr>
        <w:t>give him a loan</w:t>
      </w:r>
      <w:r>
        <w:rPr>
          <w:rFonts w:asciiTheme="minorBidi" w:hAnsiTheme="minorBidi"/>
          <w:sz w:val="24"/>
          <w:szCs w:val="24"/>
        </w:rPr>
        <w:t>:</w:t>
      </w:r>
    </w:p>
    <w:p w:rsidR="003E13DA" w:rsidRPr="004623E7" w:rsidRDefault="003E13DA" w:rsidP="00367BEF">
      <w:pPr>
        <w:pStyle w:val="NoSpacing"/>
        <w:bidi w:val="0"/>
        <w:jc w:val="both"/>
        <w:rPr>
          <w:rFonts w:asciiTheme="minorBidi" w:hAnsiTheme="minorBidi"/>
          <w:sz w:val="24"/>
          <w:szCs w:val="24"/>
        </w:rPr>
      </w:pPr>
    </w:p>
    <w:p w:rsidR="0005797B" w:rsidRPr="004623E7" w:rsidRDefault="002929A2" w:rsidP="0082702B">
      <w:pPr>
        <w:pStyle w:val="NoSpacing"/>
        <w:bidi w:val="0"/>
        <w:ind w:left="720"/>
        <w:jc w:val="both"/>
        <w:rPr>
          <w:rFonts w:asciiTheme="minorBidi" w:hAnsiTheme="minorBidi"/>
          <w:sz w:val="24"/>
          <w:szCs w:val="24"/>
        </w:rPr>
      </w:pPr>
      <w:r>
        <w:rPr>
          <w:rFonts w:asciiTheme="minorBidi" w:hAnsiTheme="minorBidi"/>
          <w:sz w:val="24"/>
          <w:szCs w:val="24"/>
        </w:rPr>
        <w:t xml:space="preserve">Our Rabbis taught: </w:t>
      </w:r>
      <w:r w:rsidR="008B41F7">
        <w:rPr>
          <w:rFonts w:asciiTheme="minorBidi" w:hAnsiTheme="minorBidi"/>
          <w:sz w:val="24"/>
          <w:szCs w:val="24"/>
        </w:rPr>
        <w:t>“</w:t>
      </w:r>
      <w:r w:rsidR="003E13DA" w:rsidRPr="004623E7">
        <w:rPr>
          <w:rFonts w:asciiTheme="minorBidi" w:hAnsiTheme="minorBidi"/>
          <w:sz w:val="24"/>
          <w:szCs w:val="24"/>
        </w:rPr>
        <w:t>L</w:t>
      </w:r>
      <w:r w:rsidR="0005797B" w:rsidRPr="004623E7">
        <w:rPr>
          <w:rFonts w:asciiTheme="minorBidi" w:hAnsiTheme="minorBidi"/>
          <w:sz w:val="24"/>
          <w:szCs w:val="24"/>
        </w:rPr>
        <w:t>end</w:t>
      </w:r>
      <w:r w:rsidR="008B41F7">
        <w:rPr>
          <w:rFonts w:asciiTheme="minorBidi" w:hAnsiTheme="minorBidi"/>
          <w:sz w:val="24"/>
          <w:szCs w:val="24"/>
        </w:rPr>
        <w:t>”</w:t>
      </w:r>
      <w:r w:rsidR="0005797B" w:rsidRPr="004623E7">
        <w:rPr>
          <w:rFonts w:asciiTheme="minorBidi" w:hAnsiTheme="minorBidi"/>
          <w:sz w:val="24"/>
          <w:szCs w:val="24"/>
        </w:rPr>
        <w:t xml:space="preserve"> refers to a man who has no means and yet is unwilling to receive his </w:t>
      </w:r>
      <w:r w:rsidR="0082702B">
        <w:rPr>
          <w:rFonts w:asciiTheme="minorBidi" w:hAnsiTheme="minorBidi"/>
          <w:sz w:val="24"/>
          <w:szCs w:val="24"/>
        </w:rPr>
        <w:t xml:space="preserve">sustenance </w:t>
      </w:r>
      <w:r w:rsidR="0005797B" w:rsidRPr="004623E7">
        <w:rPr>
          <w:rFonts w:asciiTheme="minorBidi" w:hAnsiTheme="minorBidi"/>
          <w:sz w:val="24"/>
          <w:szCs w:val="24"/>
        </w:rPr>
        <w:t>[</w:t>
      </w:r>
      <w:r w:rsidR="0082702B">
        <w:rPr>
          <w:rFonts w:asciiTheme="minorBidi" w:hAnsiTheme="minorBidi"/>
          <w:sz w:val="24"/>
          <w:szCs w:val="24"/>
        </w:rPr>
        <w:t>through charity</w:t>
      </w:r>
      <w:r w:rsidR="0005797B" w:rsidRPr="004623E7">
        <w:rPr>
          <w:rFonts w:asciiTheme="minorBidi" w:hAnsiTheme="minorBidi"/>
          <w:sz w:val="24"/>
          <w:szCs w:val="24"/>
        </w:rPr>
        <w:t>]</w:t>
      </w:r>
      <w:r w:rsidR="0082702B">
        <w:rPr>
          <w:rFonts w:asciiTheme="minorBidi" w:hAnsiTheme="minorBidi"/>
          <w:sz w:val="24"/>
          <w:szCs w:val="24"/>
        </w:rPr>
        <w:t>.</w:t>
      </w:r>
      <w:r w:rsidR="00FD3451">
        <w:rPr>
          <w:rFonts w:asciiTheme="minorBidi" w:hAnsiTheme="minorBidi"/>
          <w:sz w:val="24"/>
          <w:szCs w:val="24"/>
        </w:rPr>
        <w:t xml:space="preserve"> </w:t>
      </w:r>
      <w:r w:rsidR="0082702B">
        <w:rPr>
          <w:rFonts w:asciiTheme="minorBidi" w:hAnsiTheme="minorBidi"/>
          <w:sz w:val="24"/>
          <w:szCs w:val="24"/>
        </w:rPr>
        <w:t>T</w:t>
      </w:r>
      <w:r w:rsidR="00FD3451">
        <w:rPr>
          <w:rFonts w:asciiTheme="minorBidi" w:hAnsiTheme="minorBidi"/>
          <w:sz w:val="24"/>
          <w:szCs w:val="24"/>
        </w:rPr>
        <w:t xml:space="preserve">he verse teaches that </w:t>
      </w:r>
      <w:r w:rsidR="0005797B" w:rsidRPr="004623E7">
        <w:rPr>
          <w:rFonts w:asciiTheme="minorBidi" w:hAnsiTheme="minorBidi"/>
          <w:sz w:val="24"/>
          <w:szCs w:val="24"/>
        </w:rPr>
        <w:t>[</w:t>
      </w:r>
      <w:r w:rsidR="0082702B">
        <w:rPr>
          <w:rFonts w:asciiTheme="minorBidi" w:hAnsiTheme="minorBidi"/>
          <w:sz w:val="24"/>
          <w:szCs w:val="24"/>
        </w:rPr>
        <w:t>money</w:t>
      </w:r>
      <w:r w:rsidR="0005797B" w:rsidRPr="004623E7">
        <w:rPr>
          <w:rFonts w:asciiTheme="minorBidi" w:hAnsiTheme="minorBidi"/>
          <w:sz w:val="24"/>
          <w:szCs w:val="24"/>
        </w:rPr>
        <w:t xml:space="preserve">] must </w:t>
      </w:r>
      <w:r w:rsidR="0082702B">
        <w:rPr>
          <w:rFonts w:asciiTheme="minorBidi" w:hAnsiTheme="minorBidi"/>
          <w:sz w:val="24"/>
          <w:szCs w:val="24"/>
        </w:rPr>
        <w:t xml:space="preserve">first </w:t>
      </w:r>
      <w:r w:rsidR="0005797B" w:rsidRPr="004623E7">
        <w:rPr>
          <w:rFonts w:asciiTheme="minorBidi" w:hAnsiTheme="minorBidi"/>
          <w:sz w:val="24"/>
          <w:szCs w:val="24"/>
        </w:rPr>
        <w:t>be given as a loan and then presented to him as a gift.</w:t>
      </w:r>
    </w:p>
    <w:p w:rsidR="0005797B" w:rsidRPr="004623E7" w:rsidRDefault="0005797B" w:rsidP="00367BEF">
      <w:pPr>
        <w:pStyle w:val="NoSpacing"/>
        <w:bidi w:val="0"/>
        <w:jc w:val="both"/>
        <w:rPr>
          <w:rFonts w:asciiTheme="minorBidi" w:hAnsiTheme="minorBidi"/>
          <w:sz w:val="24"/>
          <w:szCs w:val="24"/>
        </w:rPr>
      </w:pPr>
    </w:p>
    <w:p w:rsidR="00DE1A03" w:rsidRPr="004623E7" w:rsidRDefault="00DE1A03" w:rsidP="0082702B">
      <w:pPr>
        <w:pStyle w:val="NoSpacing"/>
        <w:bidi w:val="0"/>
        <w:jc w:val="both"/>
        <w:rPr>
          <w:rFonts w:asciiTheme="minorBidi" w:hAnsiTheme="minorBidi"/>
          <w:sz w:val="24"/>
          <w:szCs w:val="24"/>
        </w:rPr>
      </w:pPr>
      <w:r w:rsidRPr="004623E7">
        <w:rPr>
          <w:rFonts w:asciiTheme="minorBidi" w:hAnsiTheme="minorBidi"/>
          <w:sz w:val="24"/>
          <w:szCs w:val="24"/>
        </w:rPr>
        <w:t>Here the loan ultimately becomes a gift</w:t>
      </w:r>
      <w:r w:rsidR="0082702B">
        <w:rPr>
          <w:rFonts w:asciiTheme="minorBidi" w:hAnsiTheme="minorBidi"/>
          <w:sz w:val="24"/>
          <w:szCs w:val="24"/>
        </w:rPr>
        <w:t xml:space="preserve">. Nevertheless, because the recipient is not </w:t>
      </w:r>
      <w:r w:rsidRPr="004623E7">
        <w:rPr>
          <w:rFonts w:asciiTheme="minorBidi" w:hAnsiTheme="minorBidi"/>
          <w:sz w:val="24"/>
          <w:szCs w:val="24"/>
        </w:rPr>
        <w:t>willing to accept a</w:t>
      </w:r>
      <w:r w:rsidR="0082702B">
        <w:rPr>
          <w:rFonts w:asciiTheme="minorBidi" w:hAnsiTheme="minorBidi"/>
          <w:sz w:val="24"/>
          <w:szCs w:val="24"/>
        </w:rPr>
        <w:t>n express</w:t>
      </w:r>
      <w:r w:rsidRPr="004623E7">
        <w:rPr>
          <w:rFonts w:asciiTheme="minorBidi" w:hAnsiTheme="minorBidi"/>
          <w:sz w:val="24"/>
          <w:szCs w:val="24"/>
        </w:rPr>
        <w:t xml:space="preserve"> gift, </w:t>
      </w:r>
      <w:r w:rsidR="0082702B">
        <w:rPr>
          <w:rFonts w:asciiTheme="minorBidi" w:hAnsiTheme="minorBidi"/>
          <w:sz w:val="24"/>
          <w:szCs w:val="24"/>
        </w:rPr>
        <w:t>a loan is provided. O</w:t>
      </w:r>
      <w:r w:rsidRPr="004623E7">
        <w:rPr>
          <w:rFonts w:asciiTheme="minorBidi" w:hAnsiTheme="minorBidi"/>
          <w:sz w:val="24"/>
          <w:szCs w:val="24"/>
        </w:rPr>
        <w:t xml:space="preserve">therwise </w:t>
      </w:r>
      <w:r w:rsidR="0082702B">
        <w:rPr>
          <w:rFonts w:asciiTheme="minorBidi" w:hAnsiTheme="minorBidi"/>
          <w:sz w:val="24"/>
          <w:szCs w:val="24"/>
        </w:rPr>
        <w:t xml:space="preserve">a gift would </w:t>
      </w:r>
      <w:r w:rsidRPr="004623E7">
        <w:rPr>
          <w:rFonts w:asciiTheme="minorBidi" w:hAnsiTheme="minorBidi"/>
          <w:sz w:val="24"/>
          <w:szCs w:val="24"/>
        </w:rPr>
        <w:t>be preferable.</w:t>
      </w:r>
    </w:p>
    <w:p w:rsidR="0005797B" w:rsidRPr="004623E7" w:rsidRDefault="0005797B" w:rsidP="00367BEF">
      <w:pPr>
        <w:pStyle w:val="NoSpacing"/>
        <w:bidi w:val="0"/>
        <w:jc w:val="both"/>
        <w:rPr>
          <w:rFonts w:asciiTheme="minorBidi" w:hAnsiTheme="minorBidi"/>
          <w:sz w:val="24"/>
          <w:szCs w:val="24"/>
        </w:rPr>
      </w:pPr>
    </w:p>
    <w:p w:rsidR="00BB21B6" w:rsidRPr="004623E7" w:rsidRDefault="00BB21B6" w:rsidP="0082702B">
      <w:pPr>
        <w:pStyle w:val="NoSpacing"/>
        <w:bidi w:val="0"/>
        <w:ind w:firstLine="720"/>
        <w:jc w:val="both"/>
        <w:rPr>
          <w:rFonts w:asciiTheme="minorBidi" w:hAnsiTheme="minorBidi"/>
          <w:sz w:val="24"/>
          <w:szCs w:val="24"/>
        </w:rPr>
      </w:pPr>
      <w:r w:rsidRPr="004623E7">
        <w:rPr>
          <w:rFonts w:asciiTheme="minorBidi" w:hAnsiTheme="minorBidi"/>
          <w:sz w:val="24"/>
          <w:szCs w:val="24"/>
        </w:rPr>
        <w:t>Rambam (</w:t>
      </w:r>
      <w:r w:rsidR="0082702B" w:rsidRPr="0082702B">
        <w:rPr>
          <w:rFonts w:asciiTheme="minorBidi" w:hAnsiTheme="minorBidi"/>
          <w:i/>
          <w:iCs/>
          <w:sz w:val="24"/>
          <w:szCs w:val="24"/>
        </w:rPr>
        <w:t>Sefer</w:t>
      </w:r>
      <w:r w:rsidR="0082702B">
        <w:rPr>
          <w:rFonts w:asciiTheme="minorBidi" w:hAnsiTheme="minorBidi"/>
          <w:i/>
          <w:iCs/>
          <w:sz w:val="24"/>
          <w:szCs w:val="24"/>
        </w:rPr>
        <w:t xml:space="preserve"> Ha-mitzvot</w:t>
      </w:r>
      <w:r w:rsidR="0082702B">
        <w:rPr>
          <w:rFonts w:asciiTheme="minorBidi" w:hAnsiTheme="minorBidi"/>
          <w:sz w:val="24"/>
          <w:szCs w:val="24"/>
        </w:rPr>
        <w:t xml:space="preserve">, positive mitzva no. </w:t>
      </w:r>
      <w:r w:rsidRPr="004623E7">
        <w:rPr>
          <w:rFonts w:asciiTheme="minorBidi" w:hAnsiTheme="minorBidi"/>
          <w:sz w:val="24"/>
          <w:szCs w:val="24"/>
        </w:rPr>
        <w:t>197) explains:</w:t>
      </w:r>
    </w:p>
    <w:p w:rsidR="00BB21B6" w:rsidRPr="004623E7" w:rsidRDefault="00BB21B6" w:rsidP="00367BEF">
      <w:pPr>
        <w:pStyle w:val="NoSpacing"/>
        <w:bidi w:val="0"/>
        <w:jc w:val="both"/>
        <w:rPr>
          <w:rFonts w:asciiTheme="minorBidi" w:hAnsiTheme="minorBidi"/>
          <w:sz w:val="24"/>
          <w:szCs w:val="24"/>
        </w:rPr>
      </w:pPr>
    </w:p>
    <w:p w:rsidR="00BB21B6" w:rsidRPr="004623E7" w:rsidRDefault="00BB21B6" w:rsidP="0082702B">
      <w:pPr>
        <w:pStyle w:val="NoSpacing"/>
        <w:bidi w:val="0"/>
        <w:ind w:left="720"/>
        <w:jc w:val="both"/>
        <w:rPr>
          <w:rFonts w:asciiTheme="minorBidi" w:hAnsiTheme="minorBidi"/>
          <w:sz w:val="24"/>
          <w:szCs w:val="24"/>
        </w:rPr>
      </w:pPr>
      <w:r w:rsidRPr="004623E7">
        <w:rPr>
          <w:rFonts w:asciiTheme="minorBidi" w:hAnsiTheme="minorBidi"/>
          <w:sz w:val="24"/>
          <w:szCs w:val="24"/>
        </w:rPr>
        <w:t xml:space="preserve">We are commanded to lend money to a poor person, </w:t>
      </w:r>
      <w:r w:rsidR="0082702B">
        <w:rPr>
          <w:rFonts w:asciiTheme="minorBidi" w:hAnsiTheme="minorBidi"/>
          <w:sz w:val="24"/>
          <w:szCs w:val="24"/>
        </w:rPr>
        <w:t xml:space="preserve">so as </w:t>
      </w:r>
      <w:r w:rsidRPr="004623E7">
        <w:rPr>
          <w:rFonts w:asciiTheme="minorBidi" w:hAnsiTheme="minorBidi"/>
          <w:sz w:val="24"/>
          <w:szCs w:val="24"/>
        </w:rPr>
        <w:t>to help him and to ease his burden. This</w:t>
      </w:r>
      <w:r w:rsidR="0082702B">
        <w:rPr>
          <w:rStyle w:val="apple-converted-space"/>
          <w:rFonts w:asciiTheme="minorBidi" w:hAnsiTheme="minorBidi"/>
          <w:color w:val="000000"/>
          <w:sz w:val="24"/>
          <w:szCs w:val="24"/>
        </w:rPr>
        <w:t xml:space="preserve"> </w:t>
      </w:r>
      <w:r w:rsidR="0082702B">
        <w:rPr>
          <w:rFonts w:asciiTheme="minorBidi" w:hAnsiTheme="minorBidi"/>
          <w:i/>
          <w:iCs/>
          <w:sz w:val="24"/>
          <w:szCs w:val="24"/>
        </w:rPr>
        <w:t>mitzva</w:t>
      </w:r>
      <w:r w:rsidR="0082702B">
        <w:rPr>
          <w:rStyle w:val="apple-converted-space"/>
          <w:rFonts w:asciiTheme="minorBidi" w:hAnsiTheme="minorBidi"/>
          <w:color w:val="000000"/>
          <w:sz w:val="24"/>
          <w:szCs w:val="24"/>
        </w:rPr>
        <w:t xml:space="preserve"> </w:t>
      </w:r>
      <w:r w:rsidRPr="004623E7">
        <w:rPr>
          <w:rFonts w:asciiTheme="minorBidi" w:hAnsiTheme="minorBidi"/>
          <w:sz w:val="24"/>
          <w:szCs w:val="24"/>
        </w:rPr>
        <w:t>is even greater and of more magnitude than that of giving charity</w:t>
      </w:r>
      <w:r w:rsidR="0082702B">
        <w:rPr>
          <w:rFonts w:asciiTheme="minorBidi" w:hAnsiTheme="minorBidi"/>
          <w:sz w:val="24"/>
          <w:szCs w:val="24"/>
        </w:rPr>
        <w:t>,</w:t>
      </w:r>
      <w:r w:rsidRPr="004623E7">
        <w:rPr>
          <w:rFonts w:asciiTheme="minorBidi" w:hAnsiTheme="minorBidi"/>
          <w:sz w:val="24"/>
          <w:szCs w:val="24"/>
        </w:rPr>
        <w:t xml:space="preserve"> for one who has already reached the point where he has to openly ask people for money is less bothered and pained by [</w:t>
      </w:r>
      <w:r w:rsidR="0082702B">
        <w:rPr>
          <w:rFonts w:asciiTheme="minorBidi" w:hAnsiTheme="minorBidi"/>
          <w:sz w:val="24"/>
          <w:szCs w:val="24"/>
        </w:rPr>
        <w:t xml:space="preserve">needing </w:t>
      </w:r>
      <w:r w:rsidRPr="004623E7">
        <w:rPr>
          <w:rFonts w:asciiTheme="minorBidi" w:hAnsiTheme="minorBidi"/>
          <w:sz w:val="24"/>
          <w:szCs w:val="24"/>
        </w:rPr>
        <w:t xml:space="preserve">to ask for assistance] than one who has not yet reached this level. He therefore needs assistance to </w:t>
      </w:r>
      <w:r w:rsidR="0082702B">
        <w:rPr>
          <w:rFonts w:asciiTheme="minorBidi" w:hAnsiTheme="minorBidi"/>
          <w:sz w:val="24"/>
          <w:szCs w:val="24"/>
        </w:rPr>
        <w:t xml:space="preserve">prevent </w:t>
      </w:r>
      <w:r w:rsidRPr="004623E7">
        <w:rPr>
          <w:rFonts w:asciiTheme="minorBidi" w:hAnsiTheme="minorBidi"/>
          <w:sz w:val="24"/>
          <w:szCs w:val="24"/>
        </w:rPr>
        <w:t xml:space="preserve">his situation from </w:t>
      </w:r>
      <w:r w:rsidR="0082702B">
        <w:rPr>
          <w:rFonts w:asciiTheme="minorBidi" w:hAnsiTheme="minorBidi"/>
          <w:sz w:val="24"/>
          <w:szCs w:val="24"/>
        </w:rPr>
        <w:t xml:space="preserve">becoming </w:t>
      </w:r>
      <w:r w:rsidRPr="004623E7">
        <w:rPr>
          <w:rFonts w:asciiTheme="minorBidi" w:hAnsiTheme="minorBidi"/>
          <w:sz w:val="24"/>
          <w:szCs w:val="24"/>
        </w:rPr>
        <w:t xml:space="preserve">known and reaching such a </w:t>
      </w:r>
      <w:r w:rsidR="0082702B">
        <w:rPr>
          <w:rFonts w:asciiTheme="minorBidi" w:hAnsiTheme="minorBidi"/>
          <w:sz w:val="24"/>
          <w:szCs w:val="24"/>
        </w:rPr>
        <w:t>point</w:t>
      </w:r>
      <w:r w:rsidRPr="004623E7">
        <w:rPr>
          <w:rFonts w:asciiTheme="minorBidi" w:hAnsiTheme="minorBidi"/>
          <w:sz w:val="24"/>
          <w:szCs w:val="24"/>
        </w:rPr>
        <w:t>.</w:t>
      </w:r>
    </w:p>
    <w:p w:rsidR="00BB21B6" w:rsidRPr="004623E7" w:rsidRDefault="00BB21B6" w:rsidP="00367BEF">
      <w:pPr>
        <w:pStyle w:val="BodyText"/>
        <w:rPr>
          <w:rFonts w:asciiTheme="minorBidi" w:hAnsiTheme="minorBidi" w:cstheme="minorBidi"/>
          <w:b/>
          <w:bCs/>
          <w:sz w:val="24"/>
          <w:lang w:bidi="he-IL"/>
        </w:rPr>
      </w:pPr>
    </w:p>
    <w:p w:rsidR="00BB21B6" w:rsidRPr="004623E7" w:rsidRDefault="00BB21B6" w:rsidP="00234724">
      <w:pPr>
        <w:pStyle w:val="NoSpacing"/>
        <w:bidi w:val="0"/>
        <w:ind w:firstLine="720"/>
        <w:jc w:val="both"/>
        <w:rPr>
          <w:rFonts w:asciiTheme="minorBidi" w:hAnsiTheme="minorBidi"/>
          <w:sz w:val="24"/>
          <w:szCs w:val="24"/>
        </w:rPr>
      </w:pPr>
      <w:r w:rsidRPr="004623E7">
        <w:rPr>
          <w:rFonts w:asciiTheme="minorBidi" w:hAnsiTheme="minorBidi"/>
          <w:sz w:val="24"/>
          <w:szCs w:val="24"/>
        </w:rPr>
        <w:t>Rav Hirsch (</w:t>
      </w:r>
      <w:r w:rsidRPr="0082702B">
        <w:rPr>
          <w:rFonts w:asciiTheme="minorBidi" w:hAnsiTheme="minorBidi"/>
          <w:i/>
          <w:iCs/>
          <w:sz w:val="24"/>
          <w:szCs w:val="24"/>
        </w:rPr>
        <w:t>Devarim</w:t>
      </w:r>
      <w:r w:rsidRPr="004623E7">
        <w:rPr>
          <w:rFonts w:asciiTheme="minorBidi" w:hAnsiTheme="minorBidi"/>
          <w:sz w:val="24"/>
          <w:szCs w:val="24"/>
        </w:rPr>
        <w:t xml:space="preserve"> 15:8) </w:t>
      </w:r>
      <w:r w:rsidR="00234724">
        <w:rPr>
          <w:rFonts w:asciiTheme="minorBidi" w:hAnsiTheme="minorBidi"/>
          <w:sz w:val="24"/>
          <w:szCs w:val="24"/>
        </w:rPr>
        <w:t xml:space="preserve">similarly </w:t>
      </w:r>
      <w:r w:rsidRPr="004623E7">
        <w:rPr>
          <w:rFonts w:asciiTheme="minorBidi" w:hAnsiTheme="minorBidi"/>
          <w:sz w:val="24"/>
          <w:szCs w:val="24"/>
        </w:rPr>
        <w:t xml:space="preserve">explains </w:t>
      </w:r>
      <w:r w:rsidR="00234724">
        <w:rPr>
          <w:rFonts w:asciiTheme="minorBidi" w:hAnsiTheme="minorBidi"/>
          <w:sz w:val="24"/>
          <w:szCs w:val="24"/>
        </w:rPr>
        <w:t xml:space="preserve">that </w:t>
      </w:r>
      <w:r w:rsidRPr="004623E7">
        <w:rPr>
          <w:rFonts w:asciiTheme="minorBidi" w:hAnsiTheme="minorBidi"/>
          <w:sz w:val="24"/>
          <w:szCs w:val="24"/>
        </w:rPr>
        <w:t xml:space="preserve">it is </w:t>
      </w:r>
      <w:r w:rsidR="00177AF3">
        <w:rPr>
          <w:rFonts w:asciiTheme="minorBidi" w:hAnsiTheme="minorBidi"/>
          <w:sz w:val="24"/>
          <w:szCs w:val="24"/>
        </w:rPr>
        <w:t xml:space="preserve">desirable </w:t>
      </w:r>
      <w:r w:rsidR="00E71C02">
        <w:rPr>
          <w:rFonts w:asciiTheme="minorBidi" w:hAnsiTheme="minorBidi"/>
          <w:sz w:val="24"/>
          <w:szCs w:val="24"/>
        </w:rPr>
        <w:t xml:space="preserve">to </w:t>
      </w:r>
      <w:r w:rsidR="00177AF3">
        <w:rPr>
          <w:rFonts w:asciiTheme="minorBidi" w:hAnsiTheme="minorBidi"/>
          <w:sz w:val="24"/>
          <w:szCs w:val="24"/>
        </w:rPr>
        <w:t xml:space="preserve">lend </w:t>
      </w:r>
      <w:r w:rsidR="00E71C02">
        <w:rPr>
          <w:rFonts w:asciiTheme="minorBidi" w:hAnsiTheme="minorBidi"/>
          <w:sz w:val="24"/>
          <w:szCs w:val="24"/>
        </w:rPr>
        <w:t xml:space="preserve">to a </w:t>
      </w:r>
      <w:r w:rsidRPr="004623E7">
        <w:rPr>
          <w:rFonts w:asciiTheme="minorBidi" w:hAnsiTheme="minorBidi"/>
          <w:sz w:val="24"/>
          <w:szCs w:val="24"/>
        </w:rPr>
        <w:t xml:space="preserve">poor </w:t>
      </w:r>
      <w:r w:rsidR="00E71C02">
        <w:rPr>
          <w:rFonts w:asciiTheme="minorBidi" w:hAnsiTheme="minorBidi"/>
          <w:sz w:val="24"/>
          <w:szCs w:val="24"/>
        </w:rPr>
        <w:t xml:space="preserve">person </w:t>
      </w:r>
      <w:r w:rsidR="00234724">
        <w:rPr>
          <w:rFonts w:asciiTheme="minorBidi" w:hAnsiTheme="minorBidi"/>
          <w:sz w:val="24"/>
          <w:szCs w:val="24"/>
        </w:rPr>
        <w:t xml:space="preserve">or, preferably, help him to start a business, </w:t>
      </w:r>
      <w:r w:rsidR="00E71C02">
        <w:rPr>
          <w:rFonts w:asciiTheme="minorBidi" w:hAnsiTheme="minorBidi"/>
          <w:sz w:val="24"/>
          <w:szCs w:val="24"/>
        </w:rPr>
        <w:t xml:space="preserve">so </w:t>
      </w:r>
      <w:r w:rsidR="00177AF3">
        <w:rPr>
          <w:rFonts w:asciiTheme="minorBidi" w:hAnsiTheme="minorBidi"/>
          <w:sz w:val="24"/>
          <w:szCs w:val="24"/>
        </w:rPr>
        <w:t xml:space="preserve">that </w:t>
      </w:r>
      <w:r w:rsidR="00E71C02">
        <w:rPr>
          <w:rFonts w:asciiTheme="minorBidi" w:hAnsiTheme="minorBidi"/>
          <w:sz w:val="24"/>
          <w:szCs w:val="24"/>
        </w:rPr>
        <w:t xml:space="preserve">he can </w:t>
      </w:r>
      <w:r w:rsidRPr="004623E7">
        <w:rPr>
          <w:rFonts w:asciiTheme="minorBidi" w:hAnsiTheme="minorBidi"/>
          <w:sz w:val="24"/>
          <w:szCs w:val="24"/>
        </w:rPr>
        <w:t xml:space="preserve">earn a living without </w:t>
      </w:r>
      <w:r w:rsidR="00E71C02">
        <w:rPr>
          <w:rFonts w:asciiTheme="minorBidi" w:hAnsiTheme="minorBidi"/>
          <w:sz w:val="24"/>
          <w:szCs w:val="24"/>
        </w:rPr>
        <w:t>embarrassment</w:t>
      </w:r>
      <w:r w:rsidR="00234724">
        <w:rPr>
          <w:rFonts w:asciiTheme="minorBidi" w:hAnsiTheme="minorBidi"/>
          <w:sz w:val="24"/>
          <w:szCs w:val="24"/>
        </w:rPr>
        <w:t>:</w:t>
      </w:r>
    </w:p>
    <w:p w:rsidR="00BB21B6" w:rsidRPr="004623E7" w:rsidRDefault="00BB21B6" w:rsidP="00367BEF">
      <w:pPr>
        <w:pStyle w:val="NoSpacing"/>
        <w:bidi w:val="0"/>
        <w:jc w:val="both"/>
        <w:rPr>
          <w:rFonts w:asciiTheme="minorBidi" w:hAnsiTheme="minorBidi"/>
          <w:sz w:val="24"/>
          <w:szCs w:val="24"/>
        </w:rPr>
      </w:pPr>
    </w:p>
    <w:p w:rsidR="00BB21B6" w:rsidRPr="004623E7" w:rsidRDefault="00BB21B6" w:rsidP="00177AF3">
      <w:pPr>
        <w:pStyle w:val="NoSpacing"/>
        <w:bidi w:val="0"/>
        <w:ind w:left="720"/>
        <w:jc w:val="both"/>
        <w:rPr>
          <w:rFonts w:asciiTheme="minorBidi" w:hAnsiTheme="minorBidi"/>
          <w:sz w:val="24"/>
          <w:szCs w:val="24"/>
        </w:rPr>
      </w:pPr>
      <w:r w:rsidRPr="004623E7">
        <w:rPr>
          <w:rFonts w:asciiTheme="minorBidi" w:hAnsiTheme="minorBidi"/>
          <w:sz w:val="24"/>
          <w:szCs w:val="24"/>
        </w:rPr>
        <w:t xml:space="preserve">This is the highest form of benevolence, for </w:t>
      </w:r>
      <w:r w:rsidR="00177AF3">
        <w:rPr>
          <w:rFonts w:asciiTheme="minorBidi" w:hAnsiTheme="minorBidi"/>
          <w:sz w:val="24"/>
          <w:szCs w:val="24"/>
        </w:rPr>
        <w:t xml:space="preserve">by </w:t>
      </w:r>
      <w:r w:rsidRPr="004623E7">
        <w:rPr>
          <w:rFonts w:asciiTheme="minorBidi" w:hAnsiTheme="minorBidi"/>
          <w:sz w:val="24"/>
          <w:szCs w:val="24"/>
        </w:rPr>
        <w:t xml:space="preserve">supporting the needy person </w:t>
      </w:r>
      <w:r w:rsidR="00177AF3">
        <w:rPr>
          <w:rFonts w:asciiTheme="minorBidi" w:hAnsiTheme="minorBidi"/>
          <w:sz w:val="24"/>
          <w:szCs w:val="24"/>
        </w:rPr>
        <w:t xml:space="preserve">in this way, one </w:t>
      </w:r>
      <w:r w:rsidRPr="004623E7">
        <w:rPr>
          <w:rFonts w:asciiTheme="minorBidi" w:hAnsiTheme="minorBidi"/>
          <w:sz w:val="24"/>
          <w:szCs w:val="24"/>
        </w:rPr>
        <w:t xml:space="preserve">treats him as an absolute equal and enables him to earn his own living, and </w:t>
      </w:r>
      <w:r w:rsidR="00177AF3">
        <w:rPr>
          <w:rFonts w:asciiTheme="minorBidi" w:hAnsiTheme="minorBidi"/>
          <w:sz w:val="24"/>
          <w:szCs w:val="24"/>
        </w:rPr>
        <w:t xml:space="preserve">one </w:t>
      </w:r>
      <w:r w:rsidRPr="004623E7">
        <w:rPr>
          <w:rFonts w:asciiTheme="minorBidi" w:hAnsiTheme="minorBidi"/>
          <w:sz w:val="24"/>
          <w:szCs w:val="24"/>
        </w:rPr>
        <w:t>does not hurt the feelin</w:t>
      </w:r>
      <w:r w:rsidR="00177AF3">
        <w:rPr>
          <w:rFonts w:asciiTheme="minorBidi" w:hAnsiTheme="minorBidi"/>
          <w:sz w:val="24"/>
          <w:szCs w:val="24"/>
        </w:rPr>
        <w:t>gs of the recipient in any way.</w:t>
      </w:r>
    </w:p>
    <w:p w:rsidR="00BB21B6" w:rsidRPr="004623E7" w:rsidRDefault="00BB21B6" w:rsidP="00367BEF">
      <w:pPr>
        <w:pStyle w:val="NoSpacing"/>
        <w:bidi w:val="0"/>
        <w:jc w:val="both"/>
        <w:rPr>
          <w:rFonts w:asciiTheme="minorBidi" w:hAnsiTheme="minorBidi"/>
          <w:sz w:val="24"/>
          <w:szCs w:val="24"/>
        </w:rPr>
      </w:pPr>
    </w:p>
    <w:p w:rsidR="001B58C6" w:rsidRPr="004623E7" w:rsidRDefault="00FD3451" w:rsidP="00177AF3">
      <w:pPr>
        <w:pStyle w:val="NoSpacing"/>
        <w:bidi w:val="0"/>
        <w:ind w:firstLine="720"/>
        <w:jc w:val="both"/>
        <w:rPr>
          <w:rFonts w:asciiTheme="minorBidi" w:hAnsiTheme="minorBidi"/>
          <w:sz w:val="24"/>
          <w:szCs w:val="24"/>
        </w:rPr>
      </w:pPr>
      <w:r>
        <w:rPr>
          <w:rFonts w:asciiTheme="minorBidi" w:hAnsiTheme="minorBidi"/>
          <w:sz w:val="24"/>
          <w:szCs w:val="24"/>
        </w:rPr>
        <w:t>Rabbi Yehuda</w:t>
      </w:r>
      <w:r w:rsidR="001B58C6" w:rsidRPr="004623E7">
        <w:rPr>
          <w:rFonts w:asciiTheme="minorBidi" w:hAnsiTheme="minorBidi"/>
          <w:sz w:val="24"/>
          <w:szCs w:val="24"/>
        </w:rPr>
        <w:t xml:space="preserve"> He</w:t>
      </w:r>
      <w:r>
        <w:rPr>
          <w:rFonts w:asciiTheme="minorBidi" w:hAnsiTheme="minorBidi"/>
          <w:sz w:val="24"/>
          <w:szCs w:val="24"/>
        </w:rPr>
        <w:t>-c</w:t>
      </w:r>
      <w:r w:rsidR="001B58C6" w:rsidRPr="004623E7">
        <w:rPr>
          <w:rFonts w:asciiTheme="minorBidi" w:hAnsiTheme="minorBidi"/>
          <w:sz w:val="24"/>
          <w:szCs w:val="24"/>
        </w:rPr>
        <w:t>hasid (</w:t>
      </w:r>
      <w:r w:rsidR="001B58C6" w:rsidRPr="00FD3451">
        <w:rPr>
          <w:rFonts w:asciiTheme="minorBidi" w:hAnsiTheme="minorBidi"/>
          <w:i/>
          <w:iCs/>
          <w:sz w:val="24"/>
          <w:szCs w:val="24"/>
        </w:rPr>
        <w:t>Sefer Chasidim</w:t>
      </w:r>
      <w:r w:rsidR="001B58C6" w:rsidRPr="004623E7">
        <w:rPr>
          <w:rFonts w:asciiTheme="minorBidi" w:hAnsiTheme="minorBidi"/>
          <w:sz w:val="24"/>
          <w:szCs w:val="24"/>
        </w:rPr>
        <w:t xml:space="preserve"> 1035) </w:t>
      </w:r>
      <w:r w:rsidR="00177AF3">
        <w:rPr>
          <w:rFonts w:asciiTheme="minorBidi" w:hAnsiTheme="minorBidi"/>
          <w:sz w:val="24"/>
          <w:szCs w:val="24"/>
        </w:rPr>
        <w:t xml:space="preserve">gives expression to our surprise at finding that </w:t>
      </w:r>
      <w:r w:rsidR="001B58C6" w:rsidRPr="004623E7">
        <w:rPr>
          <w:rFonts w:asciiTheme="minorBidi" w:hAnsiTheme="minorBidi"/>
          <w:sz w:val="24"/>
          <w:szCs w:val="24"/>
        </w:rPr>
        <w:t xml:space="preserve">the highest </w:t>
      </w:r>
      <w:r w:rsidR="00177AF3">
        <w:rPr>
          <w:rFonts w:asciiTheme="minorBidi" w:hAnsiTheme="minorBidi"/>
          <w:sz w:val="24"/>
          <w:szCs w:val="24"/>
        </w:rPr>
        <w:t xml:space="preserve">levels </w:t>
      </w:r>
      <w:r w:rsidR="001B58C6" w:rsidRPr="004623E7">
        <w:rPr>
          <w:rFonts w:asciiTheme="minorBidi" w:hAnsiTheme="minorBidi"/>
          <w:sz w:val="24"/>
          <w:szCs w:val="24"/>
        </w:rPr>
        <w:t xml:space="preserve">of </w:t>
      </w:r>
      <w:r w:rsidR="006C6B34" w:rsidRPr="004623E7">
        <w:rPr>
          <w:rFonts w:asciiTheme="minorBidi" w:hAnsiTheme="minorBidi"/>
          <w:i/>
          <w:iCs/>
          <w:sz w:val="24"/>
          <w:szCs w:val="24"/>
        </w:rPr>
        <w:t>tzedaka</w:t>
      </w:r>
      <w:r w:rsidR="001B58C6" w:rsidRPr="004623E7">
        <w:rPr>
          <w:rFonts w:asciiTheme="minorBidi" w:hAnsiTheme="minorBidi"/>
          <w:sz w:val="24"/>
          <w:szCs w:val="24"/>
        </w:rPr>
        <w:t xml:space="preserve"> do</w:t>
      </w:r>
      <w:r w:rsidR="00177AF3">
        <w:rPr>
          <w:rFonts w:asciiTheme="minorBidi" w:hAnsiTheme="minorBidi"/>
          <w:sz w:val="24"/>
          <w:szCs w:val="24"/>
        </w:rPr>
        <w:t xml:space="preserve"> </w:t>
      </w:r>
      <w:r w:rsidR="001B58C6" w:rsidRPr="004623E7">
        <w:rPr>
          <w:rFonts w:asciiTheme="minorBidi" w:hAnsiTheme="minorBidi"/>
          <w:sz w:val="24"/>
          <w:szCs w:val="24"/>
        </w:rPr>
        <w:t>n</w:t>
      </w:r>
      <w:r w:rsidR="00177AF3">
        <w:rPr>
          <w:rFonts w:asciiTheme="minorBidi" w:hAnsiTheme="minorBidi"/>
          <w:sz w:val="24"/>
          <w:szCs w:val="24"/>
        </w:rPr>
        <w:t>o</w:t>
      </w:r>
      <w:r w:rsidR="001B58C6" w:rsidRPr="004623E7">
        <w:rPr>
          <w:rFonts w:asciiTheme="minorBidi" w:hAnsiTheme="minorBidi"/>
          <w:sz w:val="24"/>
          <w:szCs w:val="24"/>
        </w:rPr>
        <w:t xml:space="preserve">t seem </w:t>
      </w:r>
      <w:r w:rsidR="00177AF3">
        <w:rPr>
          <w:rFonts w:asciiTheme="minorBidi" w:hAnsiTheme="minorBidi"/>
          <w:sz w:val="24"/>
          <w:szCs w:val="24"/>
        </w:rPr>
        <w:t xml:space="preserve">to be </w:t>
      </w:r>
      <w:r w:rsidR="006C6B34" w:rsidRPr="004623E7">
        <w:rPr>
          <w:rFonts w:asciiTheme="minorBidi" w:hAnsiTheme="minorBidi"/>
          <w:i/>
          <w:iCs/>
          <w:sz w:val="24"/>
          <w:szCs w:val="24"/>
        </w:rPr>
        <w:t>tzedaka</w:t>
      </w:r>
      <w:r w:rsidR="001B58C6" w:rsidRPr="004623E7">
        <w:rPr>
          <w:rFonts w:asciiTheme="minorBidi" w:hAnsiTheme="minorBidi"/>
          <w:sz w:val="24"/>
          <w:szCs w:val="24"/>
        </w:rPr>
        <w:t xml:space="preserve"> at all:</w:t>
      </w:r>
    </w:p>
    <w:p w:rsidR="001B58C6" w:rsidRPr="004623E7" w:rsidRDefault="001B58C6" w:rsidP="00367BEF">
      <w:pPr>
        <w:pStyle w:val="NoSpacing"/>
        <w:bidi w:val="0"/>
        <w:jc w:val="both"/>
        <w:rPr>
          <w:rFonts w:asciiTheme="minorBidi" w:hAnsiTheme="minorBidi"/>
          <w:sz w:val="24"/>
          <w:szCs w:val="24"/>
        </w:rPr>
      </w:pPr>
    </w:p>
    <w:p w:rsidR="001B58C6" w:rsidRPr="004623E7" w:rsidRDefault="001B58C6" w:rsidP="00B50D64">
      <w:pPr>
        <w:pStyle w:val="NoSpacing"/>
        <w:bidi w:val="0"/>
        <w:ind w:left="720"/>
        <w:jc w:val="both"/>
        <w:rPr>
          <w:rFonts w:asciiTheme="minorBidi" w:hAnsiTheme="minorBidi"/>
          <w:b/>
          <w:bCs/>
          <w:sz w:val="24"/>
          <w:szCs w:val="24"/>
        </w:rPr>
      </w:pPr>
      <w:r w:rsidRPr="004623E7">
        <w:rPr>
          <w:rFonts w:asciiTheme="minorBidi" w:hAnsiTheme="minorBidi"/>
          <w:sz w:val="24"/>
          <w:szCs w:val="24"/>
        </w:rPr>
        <w:t xml:space="preserve">There is a form of </w:t>
      </w:r>
      <w:r w:rsidR="00177AF3">
        <w:rPr>
          <w:rFonts w:asciiTheme="minorBidi" w:hAnsiTheme="minorBidi"/>
          <w:i/>
          <w:iCs/>
          <w:sz w:val="24"/>
          <w:szCs w:val="24"/>
        </w:rPr>
        <w:t>t</w:t>
      </w:r>
      <w:r w:rsidR="006C6B34" w:rsidRPr="004623E7">
        <w:rPr>
          <w:rFonts w:asciiTheme="minorBidi" w:hAnsiTheme="minorBidi"/>
          <w:i/>
          <w:iCs/>
          <w:sz w:val="24"/>
          <w:szCs w:val="24"/>
        </w:rPr>
        <w:t>zedaka</w:t>
      </w:r>
      <w:r w:rsidRPr="004623E7">
        <w:rPr>
          <w:rFonts w:asciiTheme="minorBidi" w:hAnsiTheme="minorBidi"/>
          <w:sz w:val="24"/>
          <w:szCs w:val="24"/>
        </w:rPr>
        <w:t xml:space="preserve"> that does not seem like </w:t>
      </w:r>
      <w:r w:rsidR="00177AF3">
        <w:rPr>
          <w:rFonts w:asciiTheme="minorBidi" w:hAnsiTheme="minorBidi"/>
          <w:i/>
          <w:iCs/>
          <w:sz w:val="24"/>
          <w:szCs w:val="24"/>
        </w:rPr>
        <w:t>t</w:t>
      </w:r>
      <w:r w:rsidR="006C6B34" w:rsidRPr="004623E7">
        <w:rPr>
          <w:rFonts w:asciiTheme="minorBidi" w:hAnsiTheme="minorBidi"/>
          <w:i/>
          <w:iCs/>
          <w:sz w:val="24"/>
          <w:szCs w:val="24"/>
        </w:rPr>
        <w:t>zedaka</w:t>
      </w:r>
      <w:r w:rsidRPr="004623E7">
        <w:rPr>
          <w:rFonts w:asciiTheme="minorBidi" w:hAnsiTheme="minorBidi"/>
          <w:sz w:val="24"/>
          <w:szCs w:val="24"/>
        </w:rPr>
        <w:t xml:space="preserve"> at all</w:t>
      </w:r>
      <w:r w:rsidR="00177AF3">
        <w:rPr>
          <w:rFonts w:asciiTheme="minorBidi" w:hAnsiTheme="minorBidi"/>
          <w:sz w:val="24"/>
          <w:szCs w:val="24"/>
        </w:rPr>
        <w:t>,</w:t>
      </w:r>
      <w:r w:rsidRPr="004623E7">
        <w:rPr>
          <w:rFonts w:asciiTheme="minorBidi" w:hAnsiTheme="minorBidi"/>
          <w:sz w:val="24"/>
          <w:szCs w:val="24"/>
        </w:rPr>
        <w:t xml:space="preserve"> but is nevertheless considered by God to be the highest form </w:t>
      </w:r>
      <w:r w:rsidR="00177AF3">
        <w:rPr>
          <w:rFonts w:asciiTheme="minorBidi" w:hAnsiTheme="minorBidi"/>
          <w:sz w:val="24"/>
          <w:szCs w:val="24"/>
        </w:rPr>
        <w:t>thereof</w:t>
      </w:r>
      <w:r w:rsidRPr="004623E7">
        <w:rPr>
          <w:rFonts w:asciiTheme="minorBidi" w:hAnsiTheme="minorBidi"/>
          <w:sz w:val="24"/>
          <w:szCs w:val="24"/>
        </w:rPr>
        <w:t>. For example, when a poor person has merchandise to sell or [</w:t>
      </w:r>
      <w:r w:rsidR="00177AF3">
        <w:rPr>
          <w:rFonts w:asciiTheme="minorBidi" w:hAnsiTheme="minorBidi"/>
          <w:sz w:val="24"/>
          <w:szCs w:val="24"/>
        </w:rPr>
        <w:t>has written</w:t>
      </w:r>
      <w:r w:rsidRPr="004623E7">
        <w:rPr>
          <w:rFonts w:asciiTheme="minorBidi" w:hAnsiTheme="minorBidi"/>
          <w:sz w:val="24"/>
          <w:szCs w:val="24"/>
        </w:rPr>
        <w:t xml:space="preserve">] a book that no one </w:t>
      </w:r>
      <w:r w:rsidR="00177AF3">
        <w:rPr>
          <w:rFonts w:asciiTheme="minorBidi" w:hAnsiTheme="minorBidi"/>
          <w:sz w:val="24"/>
          <w:szCs w:val="24"/>
        </w:rPr>
        <w:t xml:space="preserve">wishes </w:t>
      </w:r>
      <w:r w:rsidRPr="004623E7">
        <w:rPr>
          <w:rFonts w:asciiTheme="minorBidi" w:hAnsiTheme="minorBidi"/>
          <w:sz w:val="24"/>
          <w:szCs w:val="24"/>
        </w:rPr>
        <w:t>to buy, and you buy it from him</w:t>
      </w:r>
      <w:r w:rsidR="00B50D64">
        <w:rPr>
          <w:rFonts w:asciiTheme="minorBidi" w:hAnsiTheme="minorBidi"/>
          <w:sz w:val="24"/>
          <w:szCs w:val="24"/>
        </w:rPr>
        <w:t>.</w:t>
      </w:r>
      <w:r w:rsidRPr="004623E7">
        <w:rPr>
          <w:rFonts w:asciiTheme="minorBidi" w:hAnsiTheme="minorBidi"/>
          <w:sz w:val="24"/>
          <w:szCs w:val="24"/>
        </w:rPr>
        <w:t xml:space="preserve"> </w:t>
      </w:r>
      <w:r w:rsidR="00B50D64">
        <w:rPr>
          <w:rFonts w:asciiTheme="minorBidi" w:hAnsiTheme="minorBidi"/>
          <w:sz w:val="24"/>
          <w:szCs w:val="24"/>
        </w:rPr>
        <w:t>S</w:t>
      </w:r>
      <w:r w:rsidRPr="004623E7">
        <w:rPr>
          <w:rFonts w:asciiTheme="minorBidi" w:hAnsiTheme="minorBidi"/>
          <w:sz w:val="24"/>
          <w:szCs w:val="24"/>
        </w:rPr>
        <w:t xml:space="preserve">o too, if a poor person </w:t>
      </w:r>
      <w:r w:rsidR="00B50D64">
        <w:rPr>
          <w:rFonts w:asciiTheme="minorBidi" w:hAnsiTheme="minorBidi"/>
          <w:sz w:val="24"/>
          <w:szCs w:val="24"/>
        </w:rPr>
        <w:t xml:space="preserve">wishes </w:t>
      </w:r>
      <w:r w:rsidRPr="004623E7">
        <w:rPr>
          <w:rFonts w:asciiTheme="minorBidi" w:hAnsiTheme="minorBidi"/>
          <w:sz w:val="24"/>
          <w:szCs w:val="24"/>
        </w:rPr>
        <w:t xml:space="preserve">to be a scribe but no one </w:t>
      </w:r>
      <w:r w:rsidR="00B50D64">
        <w:rPr>
          <w:rFonts w:asciiTheme="minorBidi" w:hAnsiTheme="minorBidi"/>
          <w:sz w:val="24"/>
          <w:szCs w:val="24"/>
        </w:rPr>
        <w:t xml:space="preserve">wishes </w:t>
      </w:r>
      <w:r w:rsidRPr="004623E7">
        <w:rPr>
          <w:rFonts w:asciiTheme="minorBidi" w:hAnsiTheme="minorBidi"/>
          <w:sz w:val="24"/>
          <w:szCs w:val="24"/>
        </w:rPr>
        <w:t xml:space="preserve">to hire him and you hire him – there is no greater </w:t>
      </w:r>
      <w:r w:rsidR="00B50D64">
        <w:rPr>
          <w:rFonts w:asciiTheme="minorBidi" w:hAnsiTheme="minorBidi"/>
          <w:i/>
          <w:iCs/>
          <w:sz w:val="24"/>
          <w:szCs w:val="24"/>
        </w:rPr>
        <w:t>t</w:t>
      </w:r>
      <w:r w:rsidR="006C6B34" w:rsidRPr="004623E7">
        <w:rPr>
          <w:rFonts w:asciiTheme="minorBidi" w:hAnsiTheme="minorBidi"/>
          <w:i/>
          <w:iCs/>
          <w:sz w:val="24"/>
          <w:szCs w:val="24"/>
        </w:rPr>
        <w:t>zedaka</w:t>
      </w:r>
      <w:r w:rsidRPr="004623E7">
        <w:rPr>
          <w:rFonts w:asciiTheme="minorBidi" w:hAnsiTheme="minorBidi"/>
          <w:sz w:val="24"/>
          <w:szCs w:val="24"/>
        </w:rPr>
        <w:t xml:space="preserve"> than this</w:t>
      </w:r>
      <w:r w:rsidR="00B50D64">
        <w:rPr>
          <w:rFonts w:asciiTheme="minorBidi" w:hAnsiTheme="minorBidi"/>
          <w:sz w:val="24"/>
          <w:szCs w:val="24"/>
        </w:rPr>
        <w:t>.</w:t>
      </w:r>
    </w:p>
    <w:p w:rsidR="00327AC5" w:rsidRPr="004623E7" w:rsidRDefault="00327AC5" w:rsidP="00367BEF">
      <w:pPr>
        <w:pStyle w:val="NoSpacing"/>
        <w:bidi w:val="0"/>
        <w:jc w:val="both"/>
        <w:rPr>
          <w:rFonts w:asciiTheme="minorBidi" w:hAnsiTheme="minorBidi"/>
          <w:sz w:val="24"/>
          <w:szCs w:val="24"/>
        </w:rPr>
      </w:pPr>
    </w:p>
    <w:p w:rsidR="00327AC5" w:rsidRPr="004623E7" w:rsidRDefault="00234724" w:rsidP="00932528">
      <w:pPr>
        <w:pStyle w:val="NoSpacing"/>
        <w:bidi w:val="0"/>
        <w:ind w:firstLine="720"/>
        <w:jc w:val="both"/>
        <w:rPr>
          <w:rFonts w:asciiTheme="minorBidi" w:hAnsiTheme="minorBidi"/>
          <w:sz w:val="24"/>
          <w:szCs w:val="24"/>
        </w:rPr>
      </w:pPr>
      <w:r>
        <w:rPr>
          <w:rFonts w:asciiTheme="minorBidi" w:hAnsiTheme="minorBidi"/>
          <w:sz w:val="24"/>
          <w:szCs w:val="24"/>
        </w:rPr>
        <w:t>Meanwhile, w</w:t>
      </w:r>
      <w:r w:rsidR="00327AC5" w:rsidRPr="004623E7">
        <w:rPr>
          <w:rFonts w:asciiTheme="minorBidi" w:hAnsiTheme="minorBidi"/>
          <w:sz w:val="24"/>
          <w:szCs w:val="24"/>
        </w:rPr>
        <w:t xml:space="preserve">hile both Rambam and Rav Hirsch focus on </w:t>
      </w:r>
      <w:r w:rsidR="00B50D64">
        <w:rPr>
          <w:rFonts w:asciiTheme="minorBidi" w:hAnsiTheme="minorBidi"/>
          <w:sz w:val="24"/>
          <w:szCs w:val="24"/>
        </w:rPr>
        <w:t xml:space="preserve">how a loan spares </w:t>
      </w:r>
      <w:r w:rsidR="00327AC5" w:rsidRPr="004623E7">
        <w:rPr>
          <w:rFonts w:asciiTheme="minorBidi" w:hAnsiTheme="minorBidi"/>
          <w:sz w:val="24"/>
          <w:szCs w:val="24"/>
        </w:rPr>
        <w:t>the borrower</w:t>
      </w:r>
      <w:r w:rsidR="008B41F7">
        <w:rPr>
          <w:rFonts w:asciiTheme="minorBidi" w:hAnsiTheme="minorBidi"/>
          <w:sz w:val="24"/>
          <w:szCs w:val="24"/>
        </w:rPr>
        <w:t>’</w:t>
      </w:r>
      <w:r w:rsidR="00327AC5" w:rsidRPr="004623E7">
        <w:rPr>
          <w:rFonts w:asciiTheme="minorBidi" w:hAnsiTheme="minorBidi"/>
          <w:sz w:val="24"/>
          <w:szCs w:val="24"/>
        </w:rPr>
        <w:t xml:space="preserve">s </w:t>
      </w:r>
      <w:r w:rsidR="00B50D64">
        <w:rPr>
          <w:rFonts w:asciiTheme="minorBidi" w:hAnsiTheme="minorBidi"/>
          <w:sz w:val="24"/>
          <w:szCs w:val="24"/>
        </w:rPr>
        <w:t>dignity</w:t>
      </w:r>
      <w:r w:rsidR="00327AC5" w:rsidRPr="004623E7">
        <w:rPr>
          <w:rFonts w:asciiTheme="minorBidi" w:hAnsiTheme="minorBidi"/>
          <w:sz w:val="24"/>
          <w:szCs w:val="24"/>
        </w:rPr>
        <w:t xml:space="preserve">, there </w:t>
      </w:r>
      <w:r w:rsidR="00B50D64">
        <w:rPr>
          <w:rFonts w:asciiTheme="minorBidi" w:hAnsiTheme="minorBidi"/>
          <w:sz w:val="24"/>
          <w:szCs w:val="24"/>
        </w:rPr>
        <w:t xml:space="preserve">may </w:t>
      </w:r>
      <w:r w:rsidR="00327AC5" w:rsidRPr="004623E7">
        <w:rPr>
          <w:rFonts w:asciiTheme="minorBidi" w:hAnsiTheme="minorBidi"/>
          <w:sz w:val="24"/>
          <w:szCs w:val="24"/>
        </w:rPr>
        <w:t>be a</w:t>
      </w:r>
      <w:r w:rsidR="00B50D64">
        <w:rPr>
          <w:rFonts w:asciiTheme="minorBidi" w:hAnsiTheme="minorBidi"/>
          <w:sz w:val="24"/>
          <w:szCs w:val="24"/>
        </w:rPr>
        <w:t xml:space="preserve">n additional </w:t>
      </w:r>
      <w:r w:rsidR="00327AC5" w:rsidRPr="004623E7">
        <w:rPr>
          <w:rFonts w:asciiTheme="minorBidi" w:hAnsiTheme="minorBidi"/>
          <w:sz w:val="24"/>
          <w:szCs w:val="24"/>
        </w:rPr>
        <w:t>reason</w:t>
      </w:r>
      <w:r w:rsidR="00CF7FB9">
        <w:rPr>
          <w:rFonts w:asciiTheme="minorBidi" w:hAnsiTheme="minorBidi"/>
          <w:sz w:val="24"/>
          <w:szCs w:val="24"/>
        </w:rPr>
        <w:t xml:space="preserve">, </w:t>
      </w:r>
      <w:r w:rsidR="00CF7FB9" w:rsidRPr="004623E7">
        <w:rPr>
          <w:rFonts w:asciiTheme="minorBidi" w:hAnsiTheme="minorBidi"/>
          <w:sz w:val="24"/>
          <w:szCs w:val="24"/>
        </w:rPr>
        <w:t>from the perspective of the giver</w:t>
      </w:r>
      <w:r w:rsidR="00CF7FB9">
        <w:rPr>
          <w:rFonts w:asciiTheme="minorBidi" w:hAnsiTheme="minorBidi"/>
          <w:sz w:val="24"/>
          <w:szCs w:val="24"/>
        </w:rPr>
        <w:t>,</w:t>
      </w:r>
      <w:r w:rsidR="00327AC5" w:rsidRPr="004623E7">
        <w:rPr>
          <w:rFonts w:asciiTheme="minorBidi" w:hAnsiTheme="minorBidi"/>
          <w:sz w:val="24"/>
          <w:szCs w:val="24"/>
        </w:rPr>
        <w:t xml:space="preserve"> for </w:t>
      </w:r>
      <w:r w:rsidR="00CF7FB9">
        <w:rPr>
          <w:rFonts w:asciiTheme="minorBidi" w:hAnsiTheme="minorBidi"/>
          <w:sz w:val="24"/>
          <w:szCs w:val="24"/>
        </w:rPr>
        <w:t xml:space="preserve">the </w:t>
      </w:r>
      <w:r w:rsidR="00327AC5" w:rsidRPr="004623E7">
        <w:rPr>
          <w:rFonts w:asciiTheme="minorBidi" w:hAnsiTheme="minorBidi"/>
          <w:sz w:val="24"/>
          <w:szCs w:val="24"/>
        </w:rPr>
        <w:t>preferred status</w:t>
      </w:r>
      <w:r w:rsidR="00CF7FB9">
        <w:rPr>
          <w:rFonts w:asciiTheme="minorBidi" w:hAnsiTheme="minorBidi"/>
          <w:sz w:val="24"/>
          <w:szCs w:val="24"/>
        </w:rPr>
        <w:t xml:space="preserve"> of loans</w:t>
      </w:r>
      <w:r w:rsidR="00327AC5" w:rsidRPr="004623E7">
        <w:rPr>
          <w:rFonts w:asciiTheme="minorBidi" w:hAnsiTheme="minorBidi"/>
          <w:sz w:val="24"/>
          <w:szCs w:val="24"/>
        </w:rPr>
        <w:t xml:space="preserve">. Giving </w:t>
      </w:r>
      <w:r w:rsidR="006C6B34" w:rsidRPr="004623E7">
        <w:rPr>
          <w:rFonts w:asciiTheme="minorBidi" w:hAnsiTheme="minorBidi"/>
          <w:i/>
          <w:iCs/>
          <w:sz w:val="24"/>
          <w:szCs w:val="24"/>
        </w:rPr>
        <w:t>tzedaka</w:t>
      </w:r>
      <w:r w:rsidR="00327AC5" w:rsidRPr="004623E7">
        <w:rPr>
          <w:rFonts w:asciiTheme="minorBidi" w:hAnsiTheme="minorBidi"/>
          <w:sz w:val="24"/>
          <w:szCs w:val="24"/>
        </w:rPr>
        <w:t xml:space="preserve"> in a way that does</w:t>
      </w:r>
      <w:r w:rsidR="00CF7FB9">
        <w:rPr>
          <w:rFonts w:asciiTheme="minorBidi" w:hAnsiTheme="minorBidi"/>
          <w:sz w:val="24"/>
          <w:szCs w:val="24"/>
        </w:rPr>
        <w:t xml:space="preserve"> </w:t>
      </w:r>
      <w:r w:rsidR="00327AC5" w:rsidRPr="004623E7">
        <w:rPr>
          <w:rFonts w:asciiTheme="minorBidi" w:hAnsiTheme="minorBidi"/>
          <w:sz w:val="24"/>
          <w:szCs w:val="24"/>
        </w:rPr>
        <w:t>n</w:t>
      </w:r>
      <w:r w:rsidR="00CF7FB9">
        <w:rPr>
          <w:rFonts w:asciiTheme="minorBidi" w:hAnsiTheme="minorBidi"/>
          <w:sz w:val="24"/>
          <w:szCs w:val="24"/>
        </w:rPr>
        <w:t>o</w:t>
      </w:r>
      <w:r w:rsidR="00327AC5" w:rsidRPr="004623E7">
        <w:rPr>
          <w:rFonts w:asciiTheme="minorBidi" w:hAnsiTheme="minorBidi"/>
          <w:sz w:val="24"/>
          <w:szCs w:val="24"/>
        </w:rPr>
        <w:t xml:space="preserve">t feel </w:t>
      </w:r>
      <w:r w:rsidR="00CF7FB9">
        <w:rPr>
          <w:rFonts w:asciiTheme="minorBidi" w:hAnsiTheme="minorBidi"/>
          <w:sz w:val="24"/>
          <w:szCs w:val="24"/>
        </w:rPr>
        <w:t xml:space="preserve">like </w:t>
      </w:r>
      <w:r w:rsidR="00327AC5" w:rsidRPr="004623E7">
        <w:rPr>
          <w:rFonts w:asciiTheme="minorBidi" w:hAnsiTheme="minorBidi"/>
          <w:sz w:val="24"/>
          <w:szCs w:val="24"/>
        </w:rPr>
        <w:t xml:space="preserve">charity prevents a person from fooling himself into </w:t>
      </w:r>
      <w:r w:rsidR="00327AC5" w:rsidRPr="004623E7">
        <w:rPr>
          <w:rFonts w:asciiTheme="minorBidi" w:hAnsiTheme="minorBidi"/>
          <w:sz w:val="24"/>
          <w:szCs w:val="24"/>
        </w:rPr>
        <w:lastRenderedPageBreak/>
        <w:t xml:space="preserve">thinking that he </w:t>
      </w:r>
      <w:r w:rsidR="00CF7FB9">
        <w:rPr>
          <w:rFonts w:asciiTheme="minorBidi" w:hAnsiTheme="minorBidi"/>
          <w:sz w:val="24"/>
          <w:szCs w:val="24"/>
        </w:rPr>
        <w:t xml:space="preserve">has </w:t>
      </w:r>
      <w:r w:rsidR="00327AC5" w:rsidRPr="004623E7">
        <w:rPr>
          <w:rFonts w:asciiTheme="minorBidi" w:hAnsiTheme="minorBidi"/>
          <w:sz w:val="24"/>
          <w:szCs w:val="24"/>
        </w:rPr>
        <w:t xml:space="preserve">saved </w:t>
      </w:r>
      <w:r>
        <w:rPr>
          <w:rFonts w:asciiTheme="minorBidi" w:hAnsiTheme="minorBidi"/>
          <w:sz w:val="24"/>
          <w:szCs w:val="24"/>
        </w:rPr>
        <w:t xml:space="preserve">a </w:t>
      </w:r>
      <w:r w:rsidR="00327AC5" w:rsidRPr="004623E7">
        <w:rPr>
          <w:rFonts w:asciiTheme="minorBidi" w:hAnsiTheme="minorBidi"/>
          <w:sz w:val="24"/>
          <w:szCs w:val="24"/>
        </w:rPr>
        <w:t>poor individual</w:t>
      </w:r>
      <w:r w:rsidR="00CF7FB9">
        <w:rPr>
          <w:rFonts w:asciiTheme="minorBidi" w:hAnsiTheme="minorBidi"/>
          <w:sz w:val="24"/>
          <w:szCs w:val="24"/>
        </w:rPr>
        <w:t>.</w:t>
      </w:r>
      <w:r w:rsidR="00327AC5" w:rsidRPr="004623E7">
        <w:rPr>
          <w:rFonts w:asciiTheme="minorBidi" w:hAnsiTheme="minorBidi"/>
          <w:sz w:val="24"/>
          <w:szCs w:val="24"/>
        </w:rPr>
        <w:t xml:space="preserve"> </w:t>
      </w:r>
      <w:r w:rsidR="00CF7FB9">
        <w:rPr>
          <w:rFonts w:asciiTheme="minorBidi" w:hAnsiTheme="minorBidi"/>
          <w:sz w:val="24"/>
          <w:szCs w:val="24"/>
        </w:rPr>
        <w:t>T</w:t>
      </w:r>
      <w:r w:rsidR="00327AC5" w:rsidRPr="004623E7">
        <w:rPr>
          <w:rFonts w:asciiTheme="minorBidi" w:hAnsiTheme="minorBidi"/>
          <w:sz w:val="24"/>
          <w:szCs w:val="24"/>
        </w:rPr>
        <w:t xml:space="preserve">herefore </w:t>
      </w:r>
      <w:r w:rsidR="00CF7FB9">
        <w:rPr>
          <w:rFonts w:asciiTheme="minorBidi" w:hAnsiTheme="minorBidi"/>
          <w:sz w:val="24"/>
          <w:szCs w:val="24"/>
        </w:rPr>
        <w:t xml:space="preserve">a loan does </w:t>
      </w:r>
      <w:r w:rsidR="00327AC5" w:rsidRPr="004623E7">
        <w:rPr>
          <w:rFonts w:asciiTheme="minorBidi" w:hAnsiTheme="minorBidi"/>
          <w:sz w:val="24"/>
          <w:szCs w:val="24"/>
        </w:rPr>
        <w:t xml:space="preserve">more </w:t>
      </w:r>
      <w:r w:rsidR="00CF7FB9">
        <w:rPr>
          <w:rFonts w:asciiTheme="minorBidi" w:hAnsiTheme="minorBidi"/>
          <w:sz w:val="24"/>
          <w:szCs w:val="24"/>
        </w:rPr>
        <w:t>to build</w:t>
      </w:r>
      <w:r w:rsidR="00327AC5" w:rsidRPr="004623E7">
        <w:rPr>
          <w:rFonts w:asciiTheme="minorBidi" w:hAnsiTheme="minorBidi"/>
          <w:sz w:val="24"/>
          <w:szCs w:val="24"/>
        </w:rPr>
        <w:t xml:space="preserve"> one</w:t>
      </w:r>
      <w:r w:rsidR="008B41F7">
        <w:rPr>
          <w:rFonts w:asciiTheme="minorBidi" w:hAnsiTheme="minorBidi"/>
          <w:sz w:val="24"/>
          <w:szCs w:val="24"/>
        </w:rPr>
        <w:t>’</w:t>
      </w:r>
      <w:r w:rsidR="00327AC5" w:rsidRPr="004623E7">
        <w:rPr>
          <w:rFonts w:asciiTheme="minorBidi" w:hAnsiTheme="minorBidi"/>
          <w:sz w:val="24"/>
          <w:szCs w:val="24"/>
        </w:rPr>
        <w:t xml:space="preserve">s character than </w:t>
      </w:r>
      <w:r w:rsidR="00CF7FB9">
        <w:rPr>
          <w:rFonts w:asciiTheme="minorBidi" w:hAnsiTheme="minorBidi"/>
          <w:sz w:val="24"/>
          <w:szCs w:val="24"/>
        </w:rPr>
        <w:t xml:space="preserve">charitable </w:t>
      </w:r>
      <w:r w:rsidR="006C6B34" w:rsidRPr="004623E7">
        <w:rPr>
          <w:rFonts w:asciiTheme="minorBidi" w:hAnsiTheme="minorBidi"/>
          <w:i/>
          <w:iCs/>
          <w:sz w:val="24"/>
          <w:szCs w:val="24"/>
        </w:rPr>
        <w:t>tzedaka</w:t>
      </w:r>
      <w:r w:rsidR="00932528">
        <w:rPr>
          <w:rFonts w:asciiTheme="minorBidi" w:hAnsiTheme="minorBidi"/>
          <w:sz w:val="24"/>
          <w:szCs w:val="24"/>
        </w:rPr>
        <w:t>.</w:t>
      </w:r>
      <w:r w:rsidR="00327AC5" w:rsidRPr="004623E7">
        <w:rPr>
          <w:rFonts w:asciiTheme="minorBidi" w:hAnsiTheme="minorBidi"/>
          <w:sz w:val="24"/>
          <w:szCs w:val="24"/>
        </w:rPr>
        <w:t xml:space="preserve"> </w:t>
      </w:r>
      <w:r w:rsidR="00932528">
        <w:rPr>
          <w:rFonts w:asciiTheme="minorBidi" w:hAnsiTheme="minorBidi"/>
          <w:sz w:val="24"/>
          <w:szCs w:val="24"/>
        </w:rPr>
        <w:t>T</w:t>
      </w:r>
      <w:r w:rsidR="00FD3751">
        <w:rPr>
          <w:rFonts w:asciiTheme="minorBidi" w:hAnsiTheme="minorBidi"/>
          <w:sz w:val="24"/>
          <w:szCs w:val="24"/>
        </w:rPr>
        <w:t xml:space="preserve">his sort of character growth, says the </w:t>
      </w:r>
      <w:r w:rsidR="00FD3751" w:rsidRPr="00FD3751">
        <w:rPr>
          <w:rFonts w:asciiTheme="minorBidi" w:hAnsiTheme="minorBidi"/>
          <w:i/>
          <w:iCs/>
          <w:sz w:val="24"/>
          <w:szCs w:val="24"/>
        </w:rPr>
        <w:t>Sefer Ha-c</w:t>
      </w:r>
      <w:r w:rsidR="00327AC5" w:rsidRPr="00FD3751">
        <w:rPr>
          <w:rFonts w:asciiTheme="minorBidi" w:hAnsiTheme="minorBidi"/>
          <w:i/>
          <w:iCs/>
          <w:sz w:val="24"/>
          <w:szCs w:val="24"/>
        </w:rPr>
        <w:t>hinukh</w:t>
      </w:r>
      <w:r w:rsidR="00CF7FB9">
        <w:rPr>
          <w:rFonts w:asciiTheme="minorBidi" w:hAnsiTheme="minorBidi"/>
          <w:sz w:val="24"/>
          <w:szCs w:val="24"/>
        </w:rPr>
        <w:t xml:space="preserve"> (66)</w:t>
      </w:r>
      <w:r w:rsidR="00FD3751">
        <w:rPr>
          <w:rFonts w:asciiTheme="minorBidi" w:hAnsiTheme="minorBidi"/>
          <w:sz w:val="24"/>
          <w:szCs w:val="24"/>
        </w:rPr>
        <w:t>,</w:t>
      </w:r>
      <w:r w:rsidR="00CF7FB9">
        <w:rPr>
          <w:rFonts w:asciiTheme="minorBidi" w:hAnsiTheme="minorBidi"/>
          <w:sz w:val="24"/>
          <w:szCs w:val="24"/>
        </w:rPr>
        <w:t xml:space="preserve"> </w:t>
      </w:r>
      <w:r w:rsidR="00FD3751">
        <w:rPr>
          <w:rFonts w:asciiTheme="minorBidi" w:hAnsiTheme="minorBidi"/>
          <w:sz w:val="24"/>
          <w:szCs w:val="24"/>
        </w:rPr>
        <w:t xml:space="preserve">is </w:t>
      </w:r>
      <w:r w:rsidR="00327AC5" w:rsidRPr="004623E7">
        <w:rPr>
          <w:rFonts w:asciiTheme="minorBidi" w:hAnsiTheme="minorBidi"/>
          <w:sz w:val="24"/>
          <w:szCs w:val="24"/>
        </w:rPr>
        <w:t xml:space="preserve">the </w:t>
      </w:r>
      <w:r w:rsidR="00FD3751">
        <w:rPr>
          <w:rFonts w:asciiTheme="minorBidi" w:hAnsiTheme="minorBidi"/>
          <w:sz w:val="24"/>
          <w:szCs w:val="24"/>
        </w:rPr>
        <w:t xml:space="preserve">reason for </w:t>
      </w:r>
      <w:r w:rsidR="00327AC5" w:rsidRPr="004623E7">
        <w:rPr>
          <w:rFonts w:asciiTheme="minorBidi" w:hAnsiTheme="minorBidi"/>
          <w:sz w:val="24"/>
          <w:szCs w:val="24"/>
        </w:rPr>
        <w:t xml:space="preserve">the mitzva of lending </w:t>
      </w:r>
      <w:r w:rsidR="00FD3751">
        <w:rPr>
          <w:rFonts w:asciiTheme="minorBidi" w:hAnsiTheme="minorBidi"/>
          <w:sz w:val="24"/>
          <w:szCs w:val="24"/>
        </w:rPr>
        <w:t xml:space="preserve">to </w:t>
      </w:r>
      <w:r w:rsidR="00327AC5" w:rsidRPr="004623E7">
        <w:rPr>
          <w:rFonts w:asciiTheme="minorBidi" w:hAnsiTheme="minorBidi"/>
          <w:sz w:val="24"/>
          <w:szCs w:val="24"/>
        </w:rPr>
        <w:t>the poor</w:t>
      </w:r>
      <w:r w:rsidR="00FD3751">
        <w:rPr>
          <w:rFonts w:asciiTheme="minorBidi" w:hAnsiTheme="minorBidi"/>
          <w:sz w:val="24"/>
          <w:szCs w:val="24"/>
        </w:rPr>
        <w:t>:</w:t>
      </w:r>
    </w:p>
    <w:p w:rsidR="00327AC5" w:rsidRPr="004623E7" w:rsidRDefault="00327AC5" w:rsidP="00367BEF">
      <w:pPr>
        <w:pStyle w:val="NoSpacing"/>
        <w:bidi w:val="0"/>
        <w:ind w:left="720"/>
        <w:jc w:val="both"/>
        <w:rPr>
          <w:rFonts w:asciiTheme="minorBidi" w:hAnsiTheme="minorBidi"/>
          <w:sz w:val="24"/>
          <w:szCs w:val="24"/>
        </w:rPr>
      </w:pPr>
    </w:p>
    <w:p w:rsidR="00327AC5" w:rsidRPr="004623E7" w:rsidRDefault="00327AC5" w:rsidP="00FD3751">
      <w:pPr>
        <w:pStyle w:val="NoSpacing"/>
        <w:bidi w:val="0"/>
        <w:ind w:left="720"/>
        <w:jc w:val="both"/>
        <w:rPr>
          <w:rFonts w:asciiTheme="minorBidi" w:eastAsia="Times New Roman" w:hAnsiTheme="minorBidi"/>
          <w:b/>
          <w:bCs/>
          <w:sz w:val="24"/>
          <w:szCs w:val="24"/>
        </w:rPr>
      </w:pPr>
      <w:r w:rsidRPr="004623E7">
        <w:rPr>
          <w:rFonts w:asciiTheme="minorBidi" w:hAnsiTheme="minorBidi"/>
          <w:sz w:val="24"/>
          <w:szCs w:val="24"/>
        </w:rPr>
        <w:t xml:space="preserve">The reason </w:t>
      </w:r>
      <w:r w:rsidR="00CF7FB9">
        <w:rPr>
          <w:rFonts w:asciiTheme="minorBidi" w:hAnsiTheme="minorBidi"/>
          <w:sz w:val="24"/>
          <w:szCs w:val="24"/>
        </w:rPr>
        <w:t xml:space="preserve">for </w:t>
      </w:r>
      <w:r w:rsidRPr="004623E7">
        <w:rPr>
          <w:rFonts w:asciiTheme="minorBidi" w:hAnsiTheme="minorBidi"/>
          <w:sz w:val="24"/>
          <w:szCs w:val="24"/>
        </w:rPr>
        <w:t xml:space="preserve">this commandment is that God wanted His creatures to be habituated and accustomed to the attribute of compassion and kindness, because it is a praiseworthy character trait, and by </w:t>
      </w:r>
      <w:r w:rsidR="00CF7FB9">
        <w:rPr>
          <w:rFonts w:asciiTheme="minorBidi" w:hAnsiTheme="minorBidi"/>
          <w:sz w:val="24"/>
          <w:szCs w:val="24"/>
        </w:rPr>
        <w:t xml:space="preserve">virtue of </w:t>
      </w:r>
      <w:r w:rsidRPr="004623E7">
        <w:rPr>
          <w:rFonts w:asciiTheme="minorBidi" w:hAnsiTheme="minorBidi"/>
          <w:sz w:val="24"/>
          <w:szCs w:val="24"/>
        </w:rPr>
        <w:t>inculcating good character traits</w:t>
      </w:r>
      <w:r w:rsidR="00CF7FB9">
        <w:rPr>
          <w:rFonts w:asciiTheme="minorBidi" w:hAnsiTheme="minorBidi"/>
          <w:sz w:val="24"/>
          <w:szCs w:val="24"/>
        </w:rPr>
        <w:t>,</w:t>
      </w:r>
      <w:r w:rsidRPr="004623E7">
        <w:rPr>
          <w:rFonts w:asciiTheme="minorBidi" w:hAnsiTheme="minorBidi"/>
          <w:sz w:val="24"/>
          <w:szCs w:val="24"/>
        </w:rPr>
        <w:t xml:space="preserve"> they will be worthy of receiving good [from God], for good and blessing can be bestowed </w:t>
      </w:r>
      <w:r w:rsidR="00CF7FB9">
        <w:rPr>
          <w:rFonts w:asciiTheme="minorBidi" w:hAnsiTheme="minorBidi"/>
          <w:sz w:val="24"/>
          <w:szCs w:val="24"/>
        </w:rPr>
        <w:t xml:space="preserve">only </w:t>
      </w:r>
      <w:r w:rsidRPr="004623E7">
        <w:rPr>
          <w:rFonts w:asciiTheme="minorBidi" w:hAnsiTheme="minorBidi"/>
          <w:sz w:val="24"/>
          <w:szCs w:val="24"/>
        </w:rPr>
        <w:t xml:space="preserve">on good and not on its opposite. </w:t>
      </w:r>
      <w:r w:rsidR="00FD3751">
        <w:rPr>
          <w:rFonts w:asciiTheme="minorBidi" w:hAnsiTheme="minorBidi"/>
          <w:sz w:val="24"/>
          <w:szCs w:val="24"/>
        </w:rPr>
        <w:t xml:space="preserve">Through </w:t>
      </w:r>
      <w:r w:rsidRPr="004623E7">
        <w:rPr>
          <w:rFonts w:asciiTheme="minorBidi" w:hAnsiTheme="minorBidi"/>
          <w:sz w:val="24"/>
          <w:szCs w:val="24"/>
        </w:rPr>
        <w:t>God</w:t>
      </w:r>
      <w:r w:rsidR="00FD3751">
        <w:rPr>
          <w:rFonts w:asciiTheme="minorBidi" w:hAnsiTheme="minorBidi"/>
          <w:sz w:val="24"/>
          <w:szCs w:val="24"/>
        </w:rPr>
        <w:t>’s</w:t>
      </w:r>
      <w:r w:rsidRPr="004623E7">
        <w:rPr>
          <w:rFonts w:asciiTheme="minorBidi" w:hAnsiTheme="minorBidi"/>
          <w:sz w:val="24"/>
          <w:szCs w:val="24"/>
        </w:rPr>
        <w:t xml:space="preserve"> bestow</w:t>
      </w:r>
      <w:r w:rsidR="00FD3751">
        <w:rPr>
          <w:rFonts w:asciiTheme="minorBidi" w:hAnsiTheme="minorBidi"/>
          <w:sz w:val="24"/>
          <w:szCs w:val="24"/>
        </w:rPr>
        <w:t xml:space="preserve">al of </w:t>
      </w:r>
      <w:r w:rsidRPr="004623E7">
        <w:rPr>
          <w:rFonts w:asciiTheme="minorBidi" w:hAnsiTheme="minorBidi"/>
          <w:sz w:val="24"/>
          <w:szCs w:val="24"/>
        </w:rPr>
        <w:t xml:space="preserve">goodness </w:t>
      </w:r>
      <w:r w:rsidR="00FD3751">
        <w:rPr>
          <w:rFonts w:asciiTheme="minorBidi" w:hAnsiTheme="minorBidi"/>
          <w:sz w:val="24"/>
          <w:szCs w:val="24"/>
        </w:rPr>
        <w:t xml:space="preserve">on </w:t>
      </w:r>
      <w:r w:rsidRPr="004623E7">
        <w:rPr>
          <w:rFonts w:asciiTheme="minorBidi" w:hAnsiTheme="minorBidi"/>
          <w:sz w:val="24"/>
          <w:szCs w:val="24"/>
        </w:rPr>
        <w:t xml:space="preserve">those who are good, His desire to bring goodness to the world </w:t>
      </w:r>
      <w:r w:rsidR="00FD3751">
        <w:rPr>
          <w:rFonts w:asciiTheme="minorBidi" w:hAnsiTheme="minorBidi"/>
          <w:sz w:val="24"/>
          <w:szCs w:val="24"/>
        </w:rPr>
        <w:t xml:space="preserve">is </w:t>
      </w:r>
      <w:r w:rsidRPr="004623E7">
        <w:rPr>
          <w:rFonts w:asciiTheme="minorBidi" w:hAnsiTheme="minorBidi"/>
          <w:sz w:val="24"/>
          <w:szCs w:val="24"/>
        </w:rPr>
        <w:t xml:space="preserve">fulfilled. Were it not for this purpose, God, </w:t>
      </w:r>
      <w:r w:rsidR="00FD3751">
        <w:rPr>
          <w:rFonts w:asciiTheme="minorBidi" w:hAnsiTheme="minorBidi"/>
          <w:sz w:val="24"/>
          <w:szCs w:val="24"/>
        </w:rPr>
        <w:t>b</w:t>
      </w:r>
      <w:r w:rsidRPr="004623E7">
        <w:rPr>
          <w:rFonts w:asciiTheme="minorBidi" w:hAnsiTheme="minorBidi"/>
          <w:sz w:val="24"/>
          <w:szCs w:val="24"/>
        </w:rPr>
        <w:t>lessed is He, would give the poor all they need without our involve</w:t>
      </w:r>
      <w:r w:rsidR="00FD3751">
        <w:rPr>
          <w:rFonts w:asciiTheme="minorBidi" w:hAnsiTheme="minorBidi"/>
          <w:sz w:val="24"/>
          <w:szCs w:val="24"/>
        </w:rPr>
        <w:t>ment:</w:t>
      </w:r>
      <w:r w:rsidRPr="004623E7">
        <w:rPr>
          <w:rFonts w:asciiTheme="minorBidi" w:hAnsiTheme="minorBidi"/>
          <w:sz w:val="24"/>
          <w:szCs w:val="24"/>
        </w:rPr>
        <w:t xml:space="preserve"> it is out of His kindness that He </w:t>
      </w:r>
      <w:r w:rsidR="00FD3751">
        <w:rPr>
          <w:rFonts w:asciiTheme="minorBidi" w:hAnsiTheme="minorBidi"/>
          <w:sz w:val="24"/>
          <w:szCs w:val="24"/>
        </w:rPr>
        <w:t xml:space="preserve">permits us to be </w:t>
      </w:r>
      <w:r w:rsidRPr="004623E7">
        <w:rPr>
          <w:rFonts w:asciiTheme="minorBidi" w:hAnsiTheme="minorBidi"/>
          <w:sz w:val="24"/>
          <w:szCs w:val="24"/>
        </w:rPr>
        <w:t xml:space="preserve">His </w:t>
      </w:r>
      <w:r w:rsidR="00965718" w:rsidRPr="004623E7">
        <w:rPr>
          <w:rFonts w:asciiTheme="minorBidi" w:hAnsiTheme="minorBidi"/>
          <w:sz w:val="24"/>
          <w:szCs w:val="24"/>
        </w:rPr>
        <w:t>emissaries</w:t>
      </w:r>
      <w:r w:rsidRPr="004623E7">
        <w:rPr>
          <w:rFonts w:asciiTheme="minorBidi" w:hAnsiTheme="minorBidi"/>
          <w:sz w:val="24"/>
          <w:szCs w:val="24"/>
        </w:rPr>
        <w:t xml:space="preserve">, </w:t>
      </w:r>
      <w:r w:rsidR="00FD3751">
        <w:rPr>
          <w:rFonts w:asciiTheme="minorBidi" w:hAnsiTheme="minorBidi"/>
          <w:sz w:val="24"/>
          <w:szCs w:val="24"/>
        </w:rPr>
        <w:t xml:space="preserve">in order </w:t>
      </w:r>
      <w:r w:rsidRPr="004623E7">
        <w:rPr>
          <w:rFonts w:asciiTheme="minorBidi" w:hAnsiTheme="minorBidi"/>
          <w:sz w:val="24"/>
          <w:szCs w:val="24"/>
        </w:rPr>
        <w:t xml:space="preserve">to </w:t>
      </w:r>
      <w:r w:rsidR="00FD3751">
        <w:rPr>
          <w:rFonts w:asciiTheme="minorBidi" w:hAnsiTheme="minorBidi"/>
          <w:sz w:val="24"/>
          <w:szCs w:val="24"/>
        </w:rPr>
        <w:t>make us meritorious</w:t>
      </w:r>
      <w:r w:rsidRPr="004623E7">
        <w:rPr>
          <w:rFonts w:asciiTheme="minorBidi" w:hAnsiTheme="minorBidi"/>
          <w:sz w:val="24"/>
          <w:szCs w:val="24"/>
        </w:rPr>
        <w:t>.</w:t>
      </w:r>
    </w:p>
    <w:p w:rsidR="00327AC5" w:rsidRPr="004623E7" w:rsidRDefault="00327AC5" w:rsidP="00367BEF">
      <w:pPr>
        <w:pStyle w:val="BodyText"/>
        <w:rPr>
          <w:rFonts w:asciiTheme="minorBidi" w:hAnsiTheme="minorBidi" w:cstheme="minorBidi"/>
          <w:b/>
          <w:bCs/>
          <w:sz w:val="24"/>
          <w:lang w:bidi="he-IL"/>
        </w:rPr>
      </w:pPr>
    </w:p>
    <w:p w:rsidR="00C416B9" w:rsidRPr="004623E7" w:rsidRDefault="00FD3751" w:rsidP="00367BEF">
      <w:pPr>
        <w:jc w:val="both"/>
        <w:rPr>
          <w:rFonts w:asciiTheme="minorBidi" w:hAnsiTheme="minorBidi" w:cstheme="minorBidi"/>
          <w:b/>
          <w:bCs/>
        </w:rPr>
      </w:pPr>
      <w:r>
        <w:rPr>
          <w:rFonts w:asciiTheme="minorBidi" w:hAnsiTheme="minorBidi" w:cstheme="minorBidi"/>
          <w:b/>
          <w:bCs/>
        </w:rPr>
        <w:t>“</w:t>
      </w:r>
      <w:r w:rsidR="00804E9B" w:rsidRPr="004623E7">
        <w:rPr>
          <w:rFonts w:asciiTheme="minorBidi" w:hAnsiTheme="minorBidi" w:cstheme="minorBidi"/>
          <w:b/>
          <w:bCs/>
        </w:rPr>
        <w:t>My Nation</w:t>
      </w:r>
      <w:r>
        <w:rPr>
          <w:rFonts w:asciiTheme="minorBidi" w:hAnsiTheme="minorBidi" w:cstheme="minorBidi"/>
          <w:b/>
          <w:bCs/>
        </w:rPr>
        <w:t>”</w:t>
      </w:r>
      <w:r w:rsidR="00410E0B" w:rsidRPr="004623E7">
        <w:rPr>
          <w:rFonts w:asciiTheme="minorBidi" w:hAnsiTheme="minorBidi" w:cstheme="minorBidi"/>
          <w:b/>
          <w:bCs/>
        </w:rPr>
        <w:t xml:space="preserve"> and Levels of Brotherhood</w:t>
      </w:r>
    </w:p>
    <w:p w:rsidR="00C416B9" w:rsidRPr="004623E7" w:rsidRDefault="00C416B9" w:rsidP="00367BEF">
      <w:pPr>
        <w:jc w:val="both"/>
        <w:rPr>
          <w:rFonts w:asciiTheme="minorBidi" w:hAnsiTheme="minorBidi" w:cstheme="minorBidi"/>
        </w:rPr>
      </w:pPr>
    </w:p>
    <w:p w:rsidR="0004481E" w:rsidRPr="004623E7" w:rsidRDefault="00965718" w:rsidP="00F55C53">
      <w:pPr>
        <w:pStyle w:val="NoSpacing"/>
        <w:bidi w:val="0"/>
        <w:ind w:firstLine="720"/>
        <w:jc w:val="both"/>
        <w:rPr>
          <w:rFonts w:asciiTheme="minorBidi" w:hAnsiTheme="minorBidi"/>
          <w:sz w:val="24"/>
          <w:szCs w:val="24"/>
        </w:rPr>
      </w:pPr>
      <w:r w:rsidRPr="004623E7">
        <w:rPr>
          <w:rFonts w:asciiTheme="minorBidi" w:hAnsiTheme="minorBidi"/>
          <w:sz w:val="24"/>
          <w:szCs w:val="24"/>
        </w:rPr>
        <w:t xml:space="preserve">The mitzva of lending </w:t>
      </w:r>
      <w:r w:rsidR="00FD3751">
        <w:rPr>
          <w:rFonts w:asciiTheme="minorBidi" w:hAnsiTheme="minorBidi"/>
          <w:sz w:val="24"/>
          <w:szCs w:val="24"/>
        </w:rPr>
        <w:t xml:space="preserve">found </w:t>
      </w:r>
      <w:r w:rsidRPr="004623E7">
        <w:rPr>
          <w:rFonts w:asciiTheme="minorBidi" w:hAnsiTheme="minorBidi"/>
          <w:sz w:val="24"/>
          <w:szCs w:val="24"/>
        </w:rPr>
        <w:t xml:space="preserve">in </w:t>
      </w:r>
      <w:r w:rsidR="00FD3751" w:rsidRPr="00FD3751">
        <w:rPr>
          <w:rFonts w:asciiTheme="minorBidi" w:hAnsiTheme="minorBidi"/>
          <w:i/>
          <w:iCs/>
          <w:sz w:val="24"/>
          <w:szCs w:val="24"/>
        </w:rPr>
        <w:t xml:space="preserve">Parashat </w:t>
      </w:r>
      <w:r w:rsidRPr="00FD3751">
        <w:rPr>
          <w:rFonts w:asciiTheme="minorBidi" w:hAnsiTheme="minorBidi"/>
          <w:i/>
          <w:iCs/>
          <w:sz w:val="24"/>
          <w:szCs w:val="24"/>
        </w:rPr>
        <w:t>Mishpatim</w:t>
      </w:r>
      <w:r w:rsidR="00FD3751">
        <w:rPr>
          <w:rFonts w:asciiTheme="minorBidi" w:hAnsiTheme="minorBidi"/>
          <w:sz w:val="24"/>
          <w:szCs w:val="24"/>
        </w:rPr>
        <w:t>,</w:t>
      </w:r>
      <w:r w:rsidRPr="004623E7">
        <w:rPr>
          <w:rFonts w:asciiTheme="minorBidi" w:hAnsiTheme="minorBidi"/>
          <w:sz w:val="24"/>
          <w:szCs w:val="24"/>
        </w:rPr>
        <w:t xml:space="preserve"> </w:t>
      </w:r>
      <w:r w:rsidR="00FD3751">
        <w:rPr>
          <w:rFonts w:asciiTheme="minorBidi" w:hAnsiTheme="minorBidi"/>
          <w:sz w:val="24"/>
          <w:szCs w:val="24"/>
        </w:rPr>
        <w:t xml:space="preserve">which we mentioned earlier, </w:t>
      </w:r>
      <w:r w:rsidRPr="004623E7">
        <w:rPr>
          <w:rFonts w:asciiTheme="minorBidi" w:hAnsiTheme="minorBidi"/>
          <w:sz w:val="24"/>
          <w:szCs w:val="24"/>
        </w:rPr>
        <w:t xml:space="preserve">is </w:t>
      </w:r>
      <w:r w:rsidR="00FD3751">
        <w:rPr>
          <w:rFonts w:asciiTheme="minorBidi" w:hAnsiTheme="minorBidi"/>
          <w:sz w:val="24"/>
          <w:szCs w:val="24"/>
        </w:rPr>
        <w:t xml:space="preserve">unusually </w:t>
      </w:r>
      <w:r w:rsidR="00804E9B" w:rsidRPr="004623E7">
        <w:rPr>
          <w:rFonts w:asciiTheme="minorBidi" w:hAnsiTheme="minorBidi"/>
          <w:sz w:val="24"/>
          <w:szCs w:val="24"/>
        </w:rPr>
        <w:t>verbose.</w:t>
      </w:r>
      <w:r w:rsidR="0004481E" w:rsidRPr="004623E7">
        <w:rPr>
          <w:rFonts w:asciiTheme="minorBidi" w:hAnsiTheme="minorBidi"/>
          <w:sz w:val="24"/>
          <w:szCs w:val="24"/>
        </w:rPr>
        <w:t xml:space="preserve"> The </w:t>
      </w:r>
      <w:r w:rsidRPr="004623E7">
        <w:rPr>
          <w:rFonts w:asciiTheme="minorBidi" w:hAnsiTheme="minorBidi"/>
          <w:sz w:val="24"/>
          <w:szCs w:val="24"/>
        </w:rPr>
        <w:t>Torah stresses that loans should be</w:t>
      </w:r>
      <w:r w:rsidR="0004481E" w:rsidRPr="004623E7">
        <w:rPr>
          <w:rFonts w:asciiTheme="minorBidi" w:hAnsiTheme="minorBidi"/>
          <w:sz w:val="24"/>
          <w:szCs w:val="24"/>
        </w:rPr>
        <w:t xml:space="preserve"> </w:t>
      </w:r>
      <w:r w:rsidR="00FD3751">
        <w:rPr>
          <w:rFonts w:asciiTheme="minorBidi" w:hAnsiTheme="minorBidi"/>
          <w:sz w:val="24"/>
          <w:szCs w:val="24"/>
        </w:rPr>
        <w:t xml:space="preserve">directed toward </w:t>
      </w:r>
      <w:r w:rsidR="0004481E" w:rsidRPr="004623E7">
        <w:rPr>
          <w:rFonts w:asciiTheme="minorBidi" w:hAnsiTheme="minorBidi"/>
          <w:sz w:val="24"/>
          <w:szCs w:val="24"/>
        </w:rPr>
        <w:t xml:space="preserve">the poor, </w:t>
      </w:r>
      <w:r w:rsidR="00F55C53">
        <w:rPr>
          <w:rFonts w:asciiTheme="minorBidi" w:hAnsiTheme="minorBidi"/>
          <w:sz w:val="24"/>
          <w:szCs w:val="24"/>
        </w:rPr>
        <w:t xml:space="preserve">and surprisingly refers </w:t>
      </w:r>
      <w:r w:rsidR="0004481E" w:rsidRPr="004623E7">
        <w:rPr>
          <w:rFonts w:asciiTheme="minorBidi" w:hAnsiTheme="minorBidi"/>
          <w:sz w:val="24"/>
          <w:szCs w:val="24"/>
        </w:rPr>
        <w:t xml:space="preserve">to the </w:t>
      </w:r>
      <w:r w:rsidR="008B41F7">
        <w:rPr>
          <w:rFonts w:asciiTheme="minorBidi" w:hAnsiTheme="minorBidi"/>
          <w:sz w:val="24"/>
          <w:szCs w:val="24"/>
        </w:rPr>
        <w:t>“</w:t>
      </w:r>
      <w:r w:rsidR="0004481E" w:rsidRPr="004623E7">
        <w:rPr>
          <w:rFonts w:asciiTheme="minorBidi" w:hAnsiTheme="minorBidi"/>
          <w:sz w:val="24"/>
          <w:szCs w:val="24"/>
        </w:rPr>
        <w:t xml:space="preserve">poor </w:t>
      </w:r>
      <w:r w:rsidR="00F55C53">
        <w:rPr>
          <w:rFonts w:asciiTheme="minorBidi" w:hAnsiTheme="minorBidi"/>
          <w:sz w:val="24"/>
          <w:szCs w:val="24"/>
        </w:rPr>
        <w:t xml:space="preserve">person </w:t>
      </w:r>
      <w:r w:rsidR="0004481E" w:rsidRPr="004623E7">
        <w:rPr>
          <w:rFonts w:asciiTheme="minorBidi" w:hAnsiTheme="minorBidi"/>
          <w:sz w:val="24"/>
          <w:szCs w:val="24"/>
        </w:rPr>
        <w:t>who is with you</w:t>
      </w:r>
      <w:r w:rsidR="008B41F7">
        <w:rPr>
          <w:rFonts w:asciiTheme="minorBidi" w:hAnsiTheme="minorBidi"/>
          <w:sz w:val="24"/>
          <w:szCs w:val="24"/>
        </w:rPr>
        <w:t>”</w:t>
      </w:r>
      <w:r w:rsidR="0004481E" w:rsidRPr="004623E7">
        <w:rPr>
          <w:rFonts w:asciiTheme="minorBidi" w:hAnsiTheme="minorBidi"/>
          <w:sz w:val="24"/>
          <w:szCs w:val="24"/>
        </w:rPr>
        <w:t xml:space="preserve"> as </w:t>
      </w:r>
      <w:r w:rsidR="008B41F7">
        <w:rPr>
          <w:rFonts w:asciiTheme="minorBidi" w:hAnsiTheme="minorBidi"/>
          <w:sz w:val="24"/>
          <w:szCs w:val="24"/>
        </w:rPr>
        <w:t>“</w:t>
      </w:r>
      <w:r w:rsidR="0004481E" w:rsidRPr="004623E7">
        <w:rPr>
          <w:rFonts w:asciiTheme="minorBidi" w:hAnsiTheme="minorBidi"/>
          <w:sz w:val="24"/>
          <w:szCs w:val="24"/>
        </w:rPr>
        <w:t xml:space="preserve">My </w:t>
      </w:r>
      <w:r w:rsidR="00F55C53">
        <w:rPr>
          <w:rFonts w:asciiTheme="minorBidi" w:hAnsiTheme="minorBidi"/>
          <w:sz w:val="24"/>
          <w:szCs w:val="24"/>
        </w:rPr>
        <w:t>people</w:t>
      </w:r>
      <w:r w:rsidR="008B41F7">
        <w:rPr>
          <w:rFonts w:asciiTheme="minorBidi" w:hAnsiTheme="minorBidi"/>
          <w:sz w:val="24"/>
          <w:szCs w:val="24"/>
        </w:rPr>
        <w:t>”</w:t>
      </w:r>
      <w:r w:rsidR="0004481E" w:rsidRPr="004623E7">
        <w:rPr>
          <w:rFonts w:asciiTheme="minorBidi" w:hAnsiTheme="minorBidi"/>
          <w:sz w:val="24"/>
          <w:szCs w:val="24"/>
        </w:rPr>
        <w:t>.</w:t>
      </w:r>
    </w:p>
    <w:p w:rsidR="00804E9B" w:rsidRPr="004623E7" w:rsidRDefault="00804E9B" w:rsidP="00367BEF">
      <w:pPr>
        <w:jc w:val="both"/>
        <w:rPr>
          <w:rFonts w:asciiTheme="minorBidi" w:hAnsiTheme="minorBidi" w:cstheme="minorBidi"/>
        </w:rPr>
      </w:pPr>
    </w:p>
    <w:p w:rsidR="00804E9B" w:rsidRPr="004623E7" w:rsidRDefault="00804E9B" w:rsidP="00F55C53">
      <w:pPr>
        <w:pStyle w:val="NoSpacing"/>
        <w:bidi w:val="0"/>
        <w:ind w:left="720"/>
        <w:jc w:val="both"/>
        <w:rPr>
          <w:rFonts w:asciiTheme="minorBidi" w:hAnsiTheme="minorBidi"/>
          <w:sz w:val="24"/>
          <w:szCs w:val="24"/>
        </w:rPr>
      </w:pPr>
      <w:r w:rsidRPr="004623E7">
        <w:rPr>
          <w:rFonts w:asciiTheme="minorBidi" w:hAnsiTheme="minorBidi"/>
          <w:sz w:val="24"/>
          <w:szCs w:val="24"/>
        </w:rPr>
        <w:t>If y</w:t>
      </w:r>
      <w:r w:rsidR="00F55C53">
        <w:rPr>
          <w:rFonts w:asciiTheme="minorBidi" w:hAnsiTheme="minorBidi"/>
          <w:sz w:val="24"/>
          <w:szCs w:val="24"/>
        </w:rPr>
        <w:t>ou provide a loan to My people, to the poor person</w:t>
      </w:r>
      <w:r w:rsidRPr="004623E7">
        <w:rPr>
          <w:rFonts w:asciiTheme="minorBidi" w:hAnsiTheme="minorBidi"/>
          <w:sz w:val="24"/>
          <w:szCs w:val="24"/>
        </w:rPr>
        <w:t xml:space="preserve"> who is with </w:t>
      </w:r>
      <w:r w:rsidR="00F55C53">
        <w:rPr>
          <w:rFonts w:asciiTheme="minorBidi" w:hAnsiTheme="minorBidi"/>
          <w:sz w:val="24"/>
          <w:szCs w:val="24"/>
        </w:rPr>
        <w:t>you</w:t>
      </w:r>
      <w:r w:rsidRPr="004623E7">
        <w:rPr>
          <w:rFonts w:asciiTheme="minorBidi" w:hAnsiTheme="minorBidi"/>
          <w:sz w:val="24"/>
          <w:szCs w:val="24"/>
        </w:rPr>
        <w:t>, do not act toward him as a creditor; do not lay interest upon him. (</w:t>
      </w:r>
      <w:r w:rsidRPr="004623E7">
        <w:rPr>
          <w:rFonts w:asciiTheme="minorBidi" w:hAnsiTheme="minorBidi"/>
          <w:i/>
          <w:iCs/>
          <w:sz w:val="24"/>
          <w:szCs w:val="24"/>
        </w:rPr>
        <w:t>Shemot</w:t>
      </w:r>
      <w:r w:rsidRPr="004623E7">
        <w:rPr>
          <w:rFonts w:asciiTheme="minorBidi" w:hAnsiTheme="minorBidi"/>
          <w:sz w:val="24"/>
          <w:szCs w:val="24"/>
        </w:rPr>
        <w:t xml:space="preserve"> 22:24)</w:t>
      </w:r>
    </w:p>
    <w:p w:rsidR="00804E9B" w:rsidRPr="004623E7" w:rsidRDefault="00804E9B" w:rsidP="00367BEF">
      <w:pPr>
        <w:jc w:val="both"/>
        <w:rPr>
          <w:rFonts w:asciiTheme="minorBidi" w:hAnsiTheme="minorBidi" w:cstheme="minorBidi"/>
        </w:rPr>
      </w:pPr>
    </w:p>
    <w:p w:rsidR="00C3756B" w:rsidRPr="004623E7" w:rsidRDefault="00F55C53" w:rsidP="00F55C53">
      <w:pPr>
        <w:jc w:val="both"/>
        <w:rPr>
          <w:rFonts w:asciiTheme="minorBidi" w:hAnsiTheme="minorBidi" w:cstheme="minorBidi"/>
        </w:rPr>
      </w:pPr>
      <w:r>
        <w:rPr>
          <w:rFonts w:asciiTheme="minorBidi" w:hAnsiTheme="minorBidi" w:cstheme="minorBidi"/>
        </w:rPr>
        <w:t>With t</w:t>
      </w:r>
      <w:r w:rsidR="00C3756B" w:rsidRPr="004623E7">
        <w:rPr>
          <w:rFonts w:asciiTheme="minorBidi" w:hAnsiTheme="minorBidi" w:cstheme="minorBidi"/>
        </w:rPr>
        <w:t>he term</w:t>
      </w:r>
      <w:r>
        <w:rPr>
          <w:rFonts w:asciiTheme="minorBidi" w:hAnsiTheme="minorBidi" w:cstheme="minorBidi"/>
        </w:rPr>
        <w:t xml:space="preserve"> “My people,” </w:t>
      </w:r>
      <w:r w:rsidR="00C3756B" w:rsidRPr="004623E7">
        <w:rPr>
          <w:rFonts w:asciiTheme="minorBidi" w:hAnsiTheme="minorBidi" w:cstheme="minorBidi"/>
        </w:rPr>
        <w:t xml:space="preserve">God </w:t>
      </w:r>
      <w:r>
        <w:rPr>
          <w:rFonts w:asciiTheme="minorBidi" w:hAnsiTheme="minorBidi" w:cstheme="minorBidi"/>
        </w:rPr>
        <w:t xml:space="preserve">refers to </w:t>
      </w:r>
      <w:r w:rsidR="00C3756B" w:rsidRPr="004623E7">
        <w:rPr>
          <w:rFonts w:asciiTheme="minorBidi" w:hAnsiTheme="minorBidi" w:cstheme="minorBidi"/>
        </w:rPr>
        <w:t>those in need as His own.</w:t>
      </w:r>
    </w:p>
    <w:p w:rsidR="00C3756B" w:rsidRPr="004623E7" w:rsidRDefault="00C3756B" w:rsidP="00367BEF">
      <w:pPr>
        <w:jc w:val="both"/>
        <w:rPr>
          <w:rFonts w:asciiTheme="minorBidi" w:hAnsiTheme="minorBidi" w:cstheme="minorBidi"/>
        </w:rPr>
      </w:pPr>
    </w:p>
    <w:p w:rsidR="00F55C53" w:rsidRDefault="00C3756B" w:rsidP="00F55C53">
      <w:pPr>
        <w:pStyle w:val="NoSpacing"/>
        <w:bidi w:val="0"/>
        <w:ind w:left="720"/>
        <w:jc w:val="both"/>
        <w:rPr>
          <w:rFonts w:asciiTheme="minorBidi" w:hAnsiTheme="minorBidi"/>
          <w:sz w:val="24"/>
          <w:szCs w:val="24"/>
        </w:rPr>
      </w:pPr>
      <w:r w:rsidRPr="004623E7">
        <w:rPr>
          <w:rFonts w:asciiTheme="minorBidi" w:hAnsiTheme="minorBidi"/>
          <w:sz w:val="24"/>
          <w:szCs w:val="24"/>
        </w:rPr>
        <w:t xml:space="preserve">Israel asked the Holy One, </w:t>
      </w:r>
      <w:r w:rsidR="00F55C53">
        <w:rPr>
          <w:rFonts w:asciiTheme="minorBidi" w:hAnsiTheme="minorBidi"/>
          <w:sz w:val="24"/>
          <w:szCs w:val="24"/>
        </w:rPr>
        <w:t>b</w:t>
      </w:r>
      <w:r w:rsidRPr="004623E7">
        <w:rPr>
          <w:rFonts w:asciiTheme="minorBidi" w:hAnsiTheme="minorBidi"/>
          <w:sz w:val="24"/>
          <w:szCs w:val="24"/>
        </w:rPr>
        <w:t>lessed be He</w:t>
      </w:r>
      <w:r w:rsidR="00F55C53">
        <w:rPr>
          <w:rFonts w:asciiTheme="minorBidi" w:hAnsiTheme="minorBidi"/>
          <w:sz w:val="24"/>
          <w:szCs w:val="24"/>
        </w:rPr>
        <w:t>,</w:t>
      </w:r>
      <w:r w:rsidRPr="004623E7">
        <w:rPr>
          <w:rFonts w:asciiTheme="minorBidi" w:hAnsiTheme="minorBidi"/>
          <w:sz w:val="24"/>
          <w:szCs w:val="24"/>
        </w:rPr>
        <w:t xml:space="preserve"> </w:t>
      </w:r>
      <w:r w:rsidR="00F55C53">
        <w:rPr>
          <w:rFonts w:asciiTheme="minorBidi" w:hAnsiTheme="minorBidi"/>
          <w:sz w:val="24"/>
          <w:szCs w:val="24"/>
        </w:rPr>
        <w:t>“</w:t>
      </w:r>
      <w:r w:rsidRPr="004623E7">
        <w:rPr>
          <w:rFonts w:asciiTheme="minorBidi" w:hAnsiTheme="minorBidi"/>
          <w:sz w:val="24"/>
          <w:szCs w:val="24"/>
        </w:rPr>
        <w:t>Who are Your people?</w:t>
      </w:r>
      <w:r w:rsidR="00F55C53">
        <w:rPr>
          <w:rFonts w:asciiTheme="minorBidi" w:hAnsiTheme="minorBidi"/>
          <w:sz w:val="24"/>
          <w:szCs w:val="24"/>
        </w:rPr>
        <w:t>”</w:t>
      </w:r>
    </w:p>
    <w:p w:rsidR="00F55C53" w:rsidRDefault="00F55C53" w:rsidP="00F55C53">
      <w:pPr>
        <w:pStyle w:val="NoSpacing"/>
        <w:bidi w:val="0"/>
        <w:ind w:left="720"/>
        <w:jc w:val="both"/>
        <w:rPr>
          <w:rFonts w:asciiTheme="minorBidi" w:hAnsiTheme="minorBidi"/>
          <w:sz w:val="24"/>
          <w:szCs w:val="24"/>
        </w:rPr>
      </w:pPr>
    </w:p>
    <w:p w:rsidR="00002841" w:rsidRDefault="00C3756B" w:rsidP="00A8092B">
      <w:pPr>
        <w:pStyle w:val="NoSpacing"/>
        <w:bidi w:val="0"/>
        <w:ind w:left="720"/>
        <w:jc w:val="both"/>
        <w:rPr>
          <w:rFonts w:asciiTheme="minorBidi" w:hAnsiTheme="minorBidi"/>
          <w:sz w:val="24"/>
          <w:szCs w:val="24"/>
        </w:rPr>
      </w:pPr>
      <w:r w:rsidRPr="004623E7">
        <w:rPr>
          <w:rFonts w:asciiTheme="minorBidi" w:hAnsiTheme="minorBidi"/>
          <w:sz w:val="24"/>
          <w:szCs w:val="24"/>
        </w:rPr>
        <w:t>He answered them</w:t>
      </w:r>
      <w:r w:rsidR="00F55C53">
        <w:rPr>
          <w:rFonts w:asciiTheme="minorBidi" w:hAnsiTheme="minorBidi"/>
          <w:sz w:val="24"/>
          <w:szCs w:val="24"/>
        </w:rPr>
        <w:t>,</w:t>
      </w:r>
      <w:r w:rsidRPr="004623E7">
        <w:rPr>
          <w:rFonts w:asciiTheme="minorBidi" w:hAnsiTheme="minorBidi"/>
          <w:sz w:val="24"/>
          <w:szCs w:val="24"/>
        </w:rPr>
        <w:t xml:space="preserve"> </w:t>
      </w:r>
      <w:r w:rsidR="00F55C53">
        <w:rPr>
          <w:rFonts w:asciiTheme="minorBidi" w:hAnsiTheme="minorBidi"/>
          <w:sz w:val="24"/>
          <w:szCs w:val="24"/>
        </w:rPr>
        <w:t>“</w:t>
      </w:r>
      <w:r w:rsidRPr="004623E7">
        <w:rPr>
          <w:rFonts w:asciiTheme="minorBidi" w:hAnsiTheme="minorBidi"/>
          <w:sz w:val="24"/>
          <w:szCs w:val="24"/>
        </w:rPr>
        <w:t>The poor,</w:t>
      </w:r>
      <w:r w:rsidR="00A8092B">
        <w:rPr>
          <w:rFonts w:asciiTheme="minorBidi" w:hAnsiTheme="minorBidi"/>
          <w:sz w:val="24"/>
          <w:szCs w:val="24"/>
        </w:rPr>
        <w:t>”</w:t>
      </w:r>
      <w:r w:rsidRPr="004623E7">
        <w:rPr>
          <w:rFonts w:asciiTheme="minorBidi" w:hAnsiTheme="minorBidi"/>
          <w:sz w:val="24"/>
          <w:szCs w:val="24"/>
        </w:rPr>
        <w:t xml:space="preserve"> as it is stated (</w:t>
      </w:r>
      <w:r w:rsidRPr="00F55C53">
        <w:rPr>
          <w:rFonts w:asciiTheme="minorBidi" w:hAnsiTheme="minorBidi"/>
          <w:i/>
          <w:iCs/>
          <w:sz w:val="24"/>
          <w:szCs w:val="24"/>
        </w:rPr>
        <w:t>Yeshaya</w:t>
      </w:r>
      <w:r w:rsidR="00F55C53">
        <w:rPr>
          <w:rFonts w:asciiTheme="minorBidi" w:hAnsiTheme="minorBidi"/>
          <w:i/>
          <w:iCs/>
          <w:sz w:val="24"/>
          <w:szCs w:val="24"/>
        </w:rPr>
        <w:t>hu</w:t>
      </w:r>
      <w:r w:rsidRPr="004623E7">
        <w:rPr>
          <w:rFonts w:asciiTheme="minorBidi" w:hAnsiTheme="minorBidi"/>
          <w:sz w:val="24"/>
          <w:szCs w:val="24"/>
        </w:rPr>
        <w:t xml:space="preserve"> 49:13)</w:t>
      </w:r>
      <w:r w:rsidR="00F55C53">
        <w:rPr>
          <w:rFonts w:asciiTheme="minorBidi" w:hAnsiTheme="minorBidi"/>
          <w:sz w:val="24"/>
          <w:szCs w:val="24"/>
        </w:rPr>
        <w:t>,</w:t>
      </w:r>
      <w:r w:rsidRPr="004623E7">
        <w:rPr>
          <w:rFonts w:asciiTheme="minorBidi" w:hAnsiTheme="minorBidi"/>
          <w:sz w:val="24"/>
          <w:szCs w:val="24"/>
        </w:rPr>
        <w:t xml:space="preserve"> </w:t>
      </w:r>
      <w:r w:rsidR="00A8092B">
        <w:rPr>
          <w:rFonts w:asciiTheme="minorBidi" w:hAnsiTheme="minorBidi"/>
          <w:sz w:val="24"/>
          <w:szCs w:val="24"/>
        </w:rPr>
        <w:t>“f</w:t>
      </w:r>
      <w:r w:rsidRPr="004623E7">
        <w:rPr>
          <w:rFonts w:asciiTheme="minorBidi" w:hAnsiTheme="minorBidi"/>
          <w:sz w:val="24"/>
          <w:szCs w:val="24"/>
        </w:rPr>
        <w:t>or the Lord will console His people and have mercy on His poor</w:t>
      </w:r>
      <w:r w:rsidR="00002841">
        <w:rPr>
          <w:rFonts w:asciiTheme="minorBidi" w:hAnsiTheme="minorBidi"/>
          <w:sz w:val="24"/>
          <w:szCs w:val="24"/>
        </w:rPr>
        <w:t xml:space="preserve">” </w:t>
      </w:r>
      <w:r w:rsidRPr="004623E7">
        <w:rPr>
          <w:rFonts w:asciiTheme="minorBidi" w:hAnsiTheme="minorBidi"/>
          <w:sz w:val="24"/>
          <w:szCs w:val="24"/>
        </w:rPr>
        <w:t>…</w:t>
      </w:r>
    </w:p>
    <w:p w:rsidR="00002841" w:rsidRDefault="00002841" w:rsidP="00002841">
      <w:pPr>
        <w:pStyle w:val="NoSpacing"/>
        <w:bidi w:val="0"/>
        <w:ind w:left="720"/>
        <w:jc w:val="both"/>
        <w:rPr>
          <w:rFonts w:asciiTheme="minorBidi" w:hAnsiTheme="minorBidi"/>
          <w:sz w:val="24"/>
          <w:szCs w:val="24"/>
        </w:rPr>
      </w:pPr>
    </w:p>
    <w:p w:rsidR="00C3756B" w:rsidRPr="004623E7" w:rsidRDefault="00002841" w:rsidP="00002841">
      <w:pPr>
        <w:pStyle w:val="NoSpacing"/>
        <w:bidi w:val="0"/>
        <w:ind w:left="720"/>
        <w:jc w:val="both"/>
        <w:rPr>
          <w:rFonts w:asciiTheme="minorBidi" w:hAnsiTheme="minorBidi"/>
          <w:sz w:val="24"/>
          <w:szCs w:val="24"/>
        </w:rPr>
      </w:pPr>
      <w:r>
        <w:rPr>
          <w:rFonts w:asciiTheme="minorBidi" w:hAnsiTheme="minorBidi"/>
          <w:sz w:val="24"/>
          <w:szCs w:val="24"/>
        </w:rPr>
        <w:t xml:space="preserve">This </w:t>
      </w:r>
      <w:r w:rsidR="00C3756B" w:rsidRPr="004623E7">
        <w:rPr>
          <w:rFonts w:asciiTheme="minorBidi" w:hAnsiTheme="minorBidi"/>
          <w:sz w:val="24"/>
          <w:szCs w:val="24"/>
        </w:rPr>
        <w:t>is why i</w:t>
      </w:r>
      <w:r>
        <w:rPr>
          <w:rFonts w:asciiTheme="minorBidi" w:hAnsiTheme="minorBidi"/>
          <w:sz w:val="24"/>
          <w:szCs w:val="24"/>
        </w:rPr>
        <w:t>t</w:t>
      </w:r>
      <w:r w:rsidR="00C3756B" w:rsidRPr="004623E7">
        <w:rPr>
          <w:rFonts w:asciiTheme="minorBidi" w:hAnsiTheme="minorBidi"/>
          <w:sz w:val="24"/>
          <w:szCs w:val="24"/>
        </w:rPr>
        <w:t xml:space="preserve"> states</w:t>
      </w:r>
      <w:r>
        <w:rPr>
          <w:rFonts w:asciiTheme="minorBidi" w:hAnsiTheme="minorBidi"/>
          <w:sz w:val="24"/>
          <w:szCs w:val="24"/>
        </w:rPr>
        <w:t>,</w:t>
      </w:r>
      <w:r w:rsidR="00415C21" w:rsidRPr="004623E7">
        <w:rPr>
          <w:rFonts w:asciiTheme="minorBidi" w:hAnsiTheme="minorBidi"/>
          <w:sz w:val="24"/>
          <w:szCs w:val="24"/>
        </w:rPr>
        <w:t xml:space="preserve"> </w:t>
      </w:r>
      <w:r w:rsidR="008B41F7">
        <w:rPr>
          <w:rFonts w:asciiTheme="minorBidi" w:hAnsiTheme="minorBidi"/>
          <w:sz w:val="24"/>
          <w:szCs w:val="24"/>
        </w:rPr>
        <w:t>“</w:t>
      </w:r>
      <w:r w:rsidR="00415C21" w:rsidRPr="004623E7">
        <w:rPr>
          <w:rFonts w:asciiTheme="minorBidi" w:hAnsiTheme="minorBidi"/>
          <w:sz w:val="24"/>
          <w:szCs w:val="24"/>
        </w:rPr>
        <w:t xml:space="preserve">If you </w:t>
      </w:r>
      <w:r>
        <w:rPr>
          <w:rFonts w:asciiTheme="minorBidi" w:hAnsiTheme="minorBidi"/>
          <w:sz w:val="24"/>
          <w:szCs w:val="24"/>
        </w:rPr>
        <w:t xml:space="preserve">provide a loan to </w:t>
      </w:r>
      <w:r w:rsidR="00415C21" w:rsidRPr="004623E7">
        <w:rPr>
          <w:rFonts w:asciiTheme="minorBidi" w:hAnsiTheme="minorBidi"/>
          <w:sz w:val="24"/>
          <w:szCs w:val="24"/>
        </w:rPr>
        <w:t>My people.</w:t>
      </w:r>
      <w:r>
        <w:rPr>
          <w:rFonts w:asciiTheme="minorBidi" w:hAnsiTheme="minorBidi"/>
          <w:sz w:val="24"/>
          <w:szCs w:val="24"/>
        </w:rPr>
        <w:t>”</w:t>
      </w:r>
      <w:r w:rsidR="00415C21" w:rsidRPr="004623E7">
        <w:rPr>
          <w:rFonts w:asciiTheme="minorBidi" w:hAnsiTheme="minorBidi"/>
          <w:sz w:val="24"/>
          <w:szCs w:val="24"/>
        </w:rPr>
        <w:t xml:space="preserve"> (</w:t>
      </w:r>
      <w:r w:rsidR="00415C21" w:rsidRPr="00002841">
        <w:rPr>
          <w:rFonts w:asciiTheme="minorBidi" w:hAnsiTheme="minorBidi"/>
          <w:i/>
          <w:iCs/>
          <w:sz w:val="24"/>
          <w:szCs w:val="24"/>
        </w:rPr>
        <w:t>Shemot Rabbah</w:t>
      </w:r>
      <w:r w:rsidR="00415C21" w:rsidRPr="004623E7">
        <w:rPr>
          <w:rFonts w:asciiTheme="minorBidi" w:hAnsiTheme="minorBidi"/>
          <w:sz w:val="24"/>
          <w:szCs w:val="24"/>
        </w:rPr>
        <w:t xml:space="preserve"> 31:5)</w:t>
      </w:r>
    </w:p>
    <w:p w:rsidR="00C3756B" w:rsidRPr="004623E7" w:rsidRDefault="00C3756B" w:rsidP="00367BEF">
      <w:pPr>
        <w:jc w:val="both"/>
        <w:rPr>
          <w:rFonts w:asciiTheme="minorBidi" w:hAnsiTheme="minorBidi" w:cstheme="minorBidi"/>
        </w:rPr>
      </w:pPr>
    </w:p>
    <w:p w:rsidR="00415C21" w:rsidRPr="004623E7" w:rsidRDefault="00415C21" w:rsidP="00002841">
      <w:pPr>
        <w:pStyle w:val="NoSpacing"/>
        <w:bidi w:val="0"/>
        <w:jc w:val="both"/>
        <w:rPr>
          <w:rFonts w:asciiTheme="minorBidi" w:hAnsiTheme="minorBidi"/>
          <w:sz w:val="24"/>
          <w:szCs w:val="24"/>
        </w:rPr>
      </w:pPr>
      <w:r w:rsidRPr="004623E7">
        <w:rPr>
          <w:rFonts w:asciiTheme="minorBidi" w:hAnsiTheme="minorBidi"/>
          <w:sz w:val="24"/>
          <w:szCs w:val="24"/>
        </w:rPr>
        <w:t>The Midrash continues (</w:t>
      </w:r>
      <w:r w:rsidRPr="00002841">
        <w:rPr>
          <w:rFonts w:asciiTheme="minorBidi" w:hAnsiTheme="minorBidi"/>
          <w:i/>
          <w:iCs/>
          <w:sz w:val="24"/>
          <w:szCs w:val="24"/>
        </w:rPr>
        <w:t>ibid.</w:t>
      </w:r>
      <w:r w:rsidRPr="004623E7">
        <w:rPr>
          <w:rFonts w:asciiTheme="minorBidi" w:hAnsiTheme="minorBidi"/>
          <w:sz w:val="24"/>
          <w:szCs w:val="24"/>
        </w:rPr>
        <w:t xml:space="preserve"> 31:13) </w:t>
      </w:r>
      <w:r w:rsidR="00002841">
        <w:rPr>
          <w:rFonts w:asciiTheme="minorBidi" w:hAnsiTheme="minorBidi"/>
          <w:sz w:val="24"/>
          <w:szCs w:val="24"/>
        </w:rPr>
        <w:t xml:space="preserve">to observe </w:t>
      </w:r>
      <w:r w:rsidRPr="004623E7">
        <w:rPr>
          <w:rFonts w:asciiTheme="minorBidi" w:hAnsiTheme="minorBidi"/>
          <w:sz w:val="24"/>
          <w:szCs w:val="24"/>
        </w:rPr>
        <w:t xml:space="preserve">that </w:t>
      </w:r>
      <w:r w:rsidR="00002841">
        <w:rPr>
          <w:rFonts w:asciiTheme="minorBidi" w:hAnsiTheme="minorBidi"/>
          <w:sz w:val="24"/>
          <w:szCs w:val="24"/>
        </w:rPr>
        <w:t xml:space="preserve">by </w:t>
      </w:r>
      <w:r w:rsidRPr="004623E7">
        <w:rPr>
          <w:rFonts w:asciiTheme="minorBidi" w:hAnsiTheme="minorBidi"/>
          <w:sz w:val="24"/>
          <w:szCs w:val="24"/>
        </w:rPr>
        <w:t>not only acknowledging the poor as connected to him but even clinging to them</w:t>
      </w:r>
      <w:r w:rsidR="00002841">
        <w:rPr>
          <w:rFonts w:asciiTheme="minorBidi" w:hAnsiTheme="minorBidi"/>
          <w:sz w:val="24"/>
          <w:szCs w:val="24"/>
        </w:rPr>
        <w:t xml:space="preserve">, God behaves very differently from </w:t>
      </w:r>
      <w:r w:rsidRPr="004623E7">
        <w:rPr>
          <w:rFonts w:asciiTheme="minorBidi" w:hAnsiTheme="minorBidi"/>
          <w:sz w:val="24"/>
          <w:szCs w:val="24"/>
        </w:rPr>
        <w:t>most wealthy individuals</w:t>
      </w:r>
      <w:r w:rsidR="00002841">
        <w:rPr>
          <w:rFonts w:asciiTheme="minorBidi" w:hAnsiTheme="minorBidi"/>
          <w:sz w:val="24"/>
          <w:szCs w:val="24"/>
        </w:rPr>
        <w:t>,</w:t>
      </w:r>
      <w:r w:rsidRPr="004623E7">
        <w:rPr>
          <w:rFonts w:asciiTheme="minorBidi" w:hAnsiTheme="minorBidi"/>
          <w:sz w:val="24"/>
          <w:szCs w:val="24"/>
        </w:rPr>
        <w:t xml:space="preserve"> who often </w:t>
      </w:r>
      <w:r w:rsidR="00002841">
        <w:rPr>
          <w:rFonts w:asciiTheme="minorBidi" w:hAnsiTheme="minorBidi"/>
          <w:sz w:val="24"/>
          <w:szCs w:val="24"/>
        </w:rPr>
        <w:t xml:space="preserve">seek </w:t>
      </w:r>
      <w:r w:rsidRPr="004623E7">
        <w:rPr>
          <w:rFonts w:asciiTheme="minorBidi" w:hAnsiTheme="minorBidi"/>
          <w:sz w:val="24"/>
          <w:szCs w:val="24"/>
        </w:rPr>
        <w:t>to distance and disassociate themselves from any poor relatives.</w:t>
      </w:r>
    </w:p>
    <w:p w:rsidR="00791855" w:rsidRPr="004623E7" w:rsidRDefault="00791855" w:rsidP="00367BEF">
      <w:pPr>
        <w:pStyle w:val="NoSpacing"/>
        <w:bidi w:val="0"/>
        <w:jc w:val="both"/>
        <w:rPr>
          <w:rFonts w:asciiTheme="minorBidi" w:hAnsiTheme="minorBidi"/>
          <w:sz w:val="24"/>
          <w:szCs w:val="24"/>
        </w:rPr>
      </w:pPr>
    </w:p>
    <w:p w:rsidR="006B3BD5" w:rsidRDefault="00410E0B" w:rsidP="00A8092B">
      <w:pPr>
        <w:ind w:firstLine="720"/>
        <w:jc w:val="both"/>
        <w:rPr>
          <w:rFonts w:asciiTheme="minorBidi" w:hAnsiTheme="minorBidi" w:cstheme="minorBidi"/>
        </w:rPr>
      </w:pPr>
      <w:r w:rsidRPr="004623E7">
        <w:rPr>
          <w:rFonts w:asciiTheme="minorBidi" w:hAnsiTheme="minorBidi" w:cstheme="minorBidi"/>
        </w:rPr>
        <w:t xml:space="preserve">The mitzva of providing loans </w:t>
      </w:r>
      <w:r w:rsidR="00314652">
        <w:rPr>
          <w:rFonts w:asciiTheme="minorBidi" w:hAnsiTheme="minorBidi" w:cstheme="minorBidi"/>
        </w:rPr>
        <w:t xml:space="preserve">thus serves </w:t>
      </w:r>
      <w:r w:rsidRPr="004623E7">
        <w:rPr>
          <w:rFonts w:asciiTheme="minorBidi" w:hAnsiTheme="minorBidi" w:cstheme="minorBidi"/>
        </w:rPr>
        <w:t xml:space="preserve">not only to help </w:t>
      </w:r>
      <w:r w:rsidR="00314652">
        <w:rPr>
          <w:rFonts w:asciiTheme="minorBidi" w:hAnsiTheme="minorBidi" w:cstheme="minorBidi"/>
        </w:rPr>
        <w:t>those in need</w:t>
      </w:r>
      <w:r w:rsidRPr="004623E7">
        <w:rPr>
          <w:rFonts w:asciiTheme="minorBidi" w:hAnsiTheme="minorBidi" w:cstheme="minorBidi"/>
        </w:rPr>
        <w:t xml:space="preserve">, but also </w:t>
      </w:r>
      <w:r w:rsidR="00314652">
        <w:rPr>
          <w:rFonts w:asciiTheme="minorBidi" w:hAnsiTheme="minorBidi" w:cstheme="minorBidi"/>
        </w:rPr>
        <w:t>to educate</w:t>
      </w:r>
      <w:r w:rsidRPr="004623E7">
        <w:rPr>
          <w:rFonts w:asciiTheme="minorBidi" w:hAnsiTheme="minorBidi" w:cstheme="minorBidi"/>
        </w:rPr>
        <w:t xml:space="preserve"> the individual </w:t>
      </w:r>
      <w:r w:rsidR="00A8092B">
        <w:rPr>
          <w:rFonts w:asciiTheme="minorBidi" w:hAnsiTheme="minorBidi" w:cstheme="minorBidi"/>
        </w:rPr>
        <w:t xml:space="preserve">regarding </w:t>
      </w:r>
      <w:r w:rsidRPr="004623E7">
        <w:rPr>
          <w:rFonts w:asciiTheme="minorBidi" w:hAnsiTheme="minorBidi" w:cstheme="minorBidi"/>
        </w:rPr>
        <w:t xml:space="preserve">the </w:t>
      </w:r>
      <w:r w:rsidR="00314652">
        <w:rPr>
          <w:rFonts w:asciiTheme="minorBidi" w:hAnsiTheme="minorBidi" w:cstheme="minorBidi"/>
        </w:rPr>
        <w:t xml:space="preserve">proper </w:t>
      </w:r>
      <w:r w:rsidRPr="004623E7">
        <w:rPr>
          <w:rFonts w:asciiTheme="minorBidi" w:hAnsiTheme="minorBidi" w:cstheme="minorBidi"/>
        </w:rPr>
        <w:t xml:space="preserve">perspective </w:t>
      </w:r>
      <w:r w:rsidR="00314652">
        <w:rPr>
          <w:rFonts w:asciiTheme="minorBidi" w:hAnsiTheme="minorBidi" w:cstheme="minorBidi"/>
        </w:rPr>
        <w:t xml:space="preserve">for </w:t>
      </w:r>
      <w:r w:rsidRPr="004623E7">
        <w:rPr>
          <w:rFonts w:asciiTheme="minorBidi" w:hAnsiTheme="minorBidi" w:cstheme="minorBidi"/>
        </w:rPr>
        <w:t>giving</w:t>
      </w:r>
      <w:r w:rsidR="00314652">
        <w:rPr>
          <w:rFonts w:asciiTheme="minorBidi" w:hAnsiTheme="minorBidi" w:cstheme="minorBidi"/>
        </w:rPr>
        <w:t>:</w:t>
      </w:r>
      <w:r w:rsidRPr="004623E7">
        <w:rPr>
          <w:rFonts w:asciiTheme="minorBidi" w:hAnsiTheme="minorBidi" w:cstheme="minorBidi"/>
        </w:rPr>
        <w:t xml:space="preserve"> </w:t>
      </w:r>
      <w:r w:rsidR="00314652">
        <w:rPr>
          <w:rFonts w:asciiTheme="minorBidi" w:hAnsiTheme="minorBidi" w:cstheme="minorBidi"/>
        </w:rPr>
        <w:t xml:space="preserve">the giver is to appreciate that </w:t>
      </w:r>
      <w:r w:rsidRPr="004623E7">
        <w:rPr>
          <w:rFonts w:asciiTheme="minorBidi" w:hAnsiTheme="minorBidi" w:cstheme="minorBidi"/>
        </w:rPr>
        <w:t>the needy are God</w:t>
      </w:r>
      <w:r w:rsidR="008B41F7">
        <w:rPr>
          <w:rFonts w:asciiTheme="minorBidi" w:hAnsiTheme="minorBidi" w:cstheme="minorBidi"/>
        </w:rPr>
        <w:t>’</w:t>
      </w:r>
      <w:r w:rsidRPr="004623E7">
        <w:rPr>
          <w:rFonts w:asciiTheme="minorBidi" w:hAnsiTheme="minorBidi" w:cstheme="minorBidi"/>
        </w:rPr>
        <w:t xml:space="preserve">s </w:t>
      </w:r>
      <w:r w:rsidR="00314652">
        <w:rPr>
          <w:rFonts w:asciiTheme="minorBidi" w:hAnsiTheme="minorBidi" w:cstheme="minorBidi"/>
        </w:rPr>
        <w:t>people.</w:t>
      </w:r>
      <w:r w:rsidRPr="004623E7">
        <w:rPr>
          <w:rFonts w:asciiTheme="minorBidi" w:hAnsiTheme="minorBidi" w:cstheme="minorBidi"/>
        </w:rPr>
        <w:t xml:space="preserve"> He cares for them, and </w:t>
      </w:r>
      <w:r w:rsidR="00A8092B">
        <w:rPr>
          <w:rFonts w:asciiTheme="minorBidi" w:hAnsiTheme="minorBidi" w:cstheme="minorBidi"/>
        </w:rPr>
        <w:t xml:space="preserve">He </w:t>
      </w:r>
      <w:r w:rsidRPr="004623E7">
        <w:rPr>
          <w:rFonts w:asciiTheme="minorBidi" w:hAnsiTheme="minorBidi" w:cstheme="minorBidi"/>
        </w:rPr>
        <w:t xml:space="preserve">has given excess money to their brothers </w:t>
      </w:r>
      <w:r w:rsidR="00314652">
        <w:rPr>
          <w:rFonts w:asciiTheme="minorBidi" w:hAnsiTheme="minorBidi" w:cstheme="minorBidi"/>
        </w:rPr>
        <w:t xml:space="preserve">so that the latter can </w:t>
      </w:r>
      <w:r w:rsidR="006B3BD5">
        <w:rPr>
          <w:rFonts w:asciiTheme="minorBidi" w:hAnsiTheme="minorBidi" w:cstheme="minorBidi"/>
        </w:rPr>
        <w:t>assist them.</w:t>
      </w:r>
    </w:p>
    <w:p w:rsidR="006B3BD5" w:rsidRDefault="006B3BD5" w:rsidP="00314652">
      <w:pPr>
        <w:ind w:firstLine="720"/>
        <w:jc w:val="both"/>
        <w:rPr>
          <w:rFonts w:asciiTheme="minorBidi" w:hAnsiTheme="minorBidi" w:cstheme="minorBidi"/>
        </w:rPr>
      </w:pPr>
    </w:p>
    <w:p w:rsidR="00791855" w:rsidRPr="004623E7" w:rsidRDefault="006B3BD5" w:rsidP="00A8092B">
      <w:pPr>
        <w:ind w:firstLine="720"/>
        <w:jc w:val="both"/>
        <w:rPr>
          <w:rFonts w:asciiTheme="minorBidi" w:hAnsiTheme="minorBidi" w:cstheme="minorBidi"/>
        </w:rPr>
      </w:pPr>
      <w:r>
        <w:rPr>
          <w:rFonts w:asciiTheme="minorBidi" w:hAnsiTheme="minorBidi" w:cstheme="minorBidi"/>
        </w:rPr>
        <w:t xml:space="preserve">From the </w:t>
      </w:r>
      <w:r w:rsidR="00F45799">
        <w:rPr>
          <w:rFonts w:asciiTheme="minorBidi" w:hAnsiTheme="minorBidi" w:cstheme="minorBidi"/>
        </w:rPr>
        <w:t>same verses that issue</w:t>
      </w:r>
      <w:r>
        <w:rPr>
          <w:rFonts w:asciiTheme="minorBidi" w:hAnsiTheme="minorBidi" w:cstheme="minorBidi"/>
        </w:rPr>
        <w:t xml:space="preserve"> </w:t>
      </w:r>
      <w:r w:rsidR="00A8092B">
        <w:rPr>
          <w:rFonts w:asciiTheme="minorBidi" w:hAnsiTheme="minorBidi" w:cstheme="minorBidi"/>
        </w:rPr>
        <w:t xml:space="preserve">this </w:t>
      </w:r>
      <w:r w:rsidR="007F360F" w:rsidRPr="004623E7">
        <w:rPr>
          <w:rFonts w:asciiTheme="minorBidi" w:hAnsiTheme="minorBidi" w:cstheme="minorBidi"/>
        </w:rPr>
        <w:t xml:space="preserve">almost superhuman </w:t>
      </w:r>
      <w:r w:rsidR="003B49C0" w:rsidRPr="004623E7">
        <w:rPr>
          <w:rFonts w:asciiTheme="minorBidi" w:hAnsiTheme="minorBidi" w:cstheme="minorBidi"/>
        </w:rPr>
        <w:t xml:space="preserve">responsibility </w:t>
      </w:r>
      <w:r w:rsidR="00F45799">
        <w:rPr>
          <w:rFonts w:asciiTheme="minorBidi" w:hAnsiTheme="minorBidi" w:cstheme="minorBidi"/>
        </w:rPr>
        <w:t xml:space="preserve">to </w:t>
      </w:r>
      <w:r w:rsidR="003B49C0" w:rsidRPr="004623E7">
        <w:rPr>
          <w:rFonts w:asciiTheme="minorBidi" w:hAnsiTheme="minorBidi" w:cstheme="minorBidi"/>
        </w:rPr>
        <w:t>provid</w:t>
      </w:r>
      <w:r w:rsidR="00F45799">
        <w:rPr>
          <w:rFonts w:asciiTheme="minorBidi" w:hAnsiTheme="minorBidi" w:cstheme="minorBidi"/>
        </w:rPr>
        <w:t>e</w:t>
      </w:r>
      <w:r w:rsidR="003B49C0" w:rsidRPr="004623E7">
        <w:rPr>
          <w:rFonts w:asciiTheme="minorBidi" w:hAnsiTheme="minorBidi" w:cstheme="minorBidi"/>
        </w:rPr>
        <w:t xml:space="preserve"> </w:t>
      </w:r>
      <w:r w:rsidR="00903338" w:rsidRPr="004623E7">
        <w:rPr>
          <w:rFonts w:asciiTheme="minorBidi" w:hAnsiTheme="minorBidi" w:cstheme="minorBidi"/>
        </w:rPr>
        <w:t>interest</w:t>
      </w:r>
      <w:r>
        <w:rPr>
          <w:rFonts w:asciiTheme="minorBidi" w:hAnsiTheme="minorBidi" w:cstheme="minorBidi"/>
        </w:rPr>
        <w:t>-</w:t>
      </w:r>
      <w:r w:rsidR="00791855" w:rsidRPr="004623E7">
        <w:rPr>
          <w:rFonts w:asciiTheme="minorBidi" w:hAnsiTheme="minorBidi" w:cstheme="minorBidi"/>
        </w:rPr>
        <w:t xml:space="preserve">free </w:t>
      </w:r>
      <w:r w:rsidR="003B49C0" w:rsidRPr="004623E7">
        <w:rPr>
          <w:rFonts w:asciiTheme="minorBidi" w:hAnsiTheme="minorBidi" w:cstheme="minorBidi"/>
        </w:rPr>
        <w:t>loans to all Jews in need</w:t>
      </w:r>
      <w:r>
        <w:rPr>
          <w:rFonts w:asciiTheme="minorBidi" w:hAnsiTheme="minorBidi" w:cstheme="minorBidi"/>
        </w:rPr>
        <w:t>,</w:t>
      </w:r>
      <w:r w:rsidR="003B49C0" w:rsidRPr="004623E7">
        <w:rPr>
          <w:rFonts w:asciiTheme="minorBidi" w:hAnsiTheme="minorBidi" w:cstheme="minorBidi"/>
        </w:rPr>
        <w:t xml:space="preserve"> </w:t>
      </w:r>
      <w:r w:rsidR="004A67BC" w:rsidRPr="00FD3451">
        <w:rPr>
          <w:rFonts w:asciiTheme="minorBidi" w:hAnsiTheme="minorBidi" w:cstheme="minorBidi"/>
          <w:i/>
          <w:iCs/>
        </w:rPr>
        <w:t>Chazal</w:t>
      </w:r>
      <w:r w:rsidR="00F45799">
        <w:rPr>
          <w:rFonts w:asciiTheme="minorBidi" w:hAnsiTheme="minorBidi" w:cstheme="minorBidi"/>
        </w:rPr>
        <w:t xml:space="preserve"> derive</w:t>
      </w:r>
      <w:r w:rsidR="004A67BC" w:rsidRPr="004623E7">
        <w:rPr>
          <w:rFonts w:asciiTheme="minorBidi" w:hAnsiTheme="minorBidi" w:cstheme="minorBidi"/>
        </w:rPr>
        <w:t xml:space="preserve"> </w:t>
      </w:r>
      <w:r w:rsidR="00F45799">
        <w:rPr>
          <w:rFonts w:asciiTheme="minorBidi" w:hAnsiTheme="minorBidi" w:cstheme="minorBidi"/>
        </w:rPr>
        <w:t xml:space="preserve">the halakhic </w:t>
      </w:r>
      <w:r w:rsidR="00F45799">
        <w:rPr>
          <w:rFonts w:asciiTheme="minorBidi" w:hAnsiTheme="minorBidi" w:cstheme="minorBidi"/>
        </w:rPr>
        <w:lastRenderedPageBreak/>
        <w:t xml:space="preserve">order of benevolent loans. From </w:t>
      </w:r>
      <w:r w:rsidR="004A67BC" w:rsidRPr="004623E7">
        <w:rPr>
          <w:rFonts w:asciiTheme="minorBidi" w:hAnsiTheme="minorBidi" w:cstheme="minorBidi"/>
        </w:rPr>
        <w:t xml:space="preserve">the </w:t>
      </w:r>
      <w:r w:rsidR="00F45799">
        <w:rPr>
          <w:rFonts w:asciiTheme="minorBidi" w:hAnsiTheme="minorBidi" w:cstheme="minorBidi"/>
        </w:rPr>
        <w:t xml:space="preserve">verse’s unexpected verbosity, we learn that </w:t>
      </w:r>
      <w:r w:rsidR="00F45799" w:rsidRPr="004623E7">
        <w:rPr>
          <w:rFonts w:asciiTheme="minorBidi" w:hAnsiTheme="minorBidi" w:cstheme="minorBidi"/>
        </w:rPr>
        <w:t xml:space="preserve">priority is </w:t>
      </w:r>
      <w:r w:rsidR="00F45799">
        <w:rPr>
          <w:rFonts w:asciiTheme="minorBidi" w:hAnsiTheme="minorBidi" w:cstheme="minorBidi"/>
        </w:rPr>
        <w:t xml:space="preserve">to be </w:t>
      </w:r>
      <w:r w:rsidR="00F45799" w:rsidRPr="004623E7">
        <w:rPr>
          <w:rFonts w:asciiTheme="minorBidi" w:hAnsiTheme="minorBidi" w:cstheme="minorBidi"/>
        </w:rPr>
        <w:t>given to those who are closest to the giver</w:t>
      </w:r>
      <w:r w:rsidR="00F45799">
        <w:rPr>
          <w:rFonts w:asciiTheme="minorBidi" w:hAnsiTheme="minorBidi" w:cstheme="minorBidi"/>
        </w:rPr>
        <w:t>, as we observed previously regarding charitable giving</w:t>
      </w:r>
      <w:r w:rsidR="0030434E" w:rsidRPr="004623E7">
        <w:rPr>
          <w:rFonts w:asciiTheme="minorBidi" w:hAnsiTheme="minorBidi" w:cstheme="minorBidi"/>
        </w:rPr>
        <w:t>.</w:t>
      </w:r>
    </w:p>
    <w:p w:rsidR="003B49C0" w:rsidRPr="004623E7" w:rsidRDefault="003B49C0" w:rsidP="00367BEF">
      <w:pPr>
        <w:pStyle w:val="NoSpacing"/>
        <w:bidi w:val="0"/>
        <w:jc w:val="both"/>
        <w:rPr>
          <w:rFonts w:asciiTheme="minorBidi" w:hAnsiTheme="minorBidi"/>
          <w:sz w:val="24"/>
          <w:szCs w:val="24"/>
        </w:rPr>
      </w:pPr>
    </w:p>
    <w:p w:rsidR="00213708" w:rsidRDefault="009217BE" w:rsidP="00A8092B">
      <w:pPr>
        <w:pStyle w:val="NoSpacing"/>
        <w:bidi w:val="0"/>
        <w:ind w:firstLine="720"/>
        <w:jc w:val="both"/>
        <w:rPr>
          <w:rFonts w:asciiTheme="minorBidi" w:hAnsiTheme="minorBidi"/>
          <w:sz w:val="24"/>
          <w:szCs w:val="24"/>
        </w:rPr>
      </w:pPr>
      <w:r>
        <w:rPr>
          <w:rFonts w:asciiTheme="minorBidi" w:hAnsiTheme="minorBidi"/>
          <w:sz w:val="24"/>
          <w:szCs w:val="24"/>
        </w:rPr>
        <w:t xml:space="preserve">First, one is </w:t>
      </w:r>
      <w:r w:rsidR="0030434E" w:rsidRPr="004623E7">
        <w:rPr>
          <w:rFonts w:asciiTheme="minorBidi" w:hAnsiTheme="minorBidi"/>
          <w:sz w:val="24"/>
          <w:szCs w:val="24"/>
        </w:rPr>
        <w:t>require</w:t>
      </w:r>
      <w:r>
        <w:rPr>
          <w:rFonts w:asciiTheme="minorBidi" w:hAnsiTheme="minorBidi"/>
          <w:sz w:val="24"/>
          <w:szCs w:val="24"/>
        </w:rPr>
        <w:t>d</w:t>
      </w:r>
      <w:r w:rsidR="0030434E" w:rsidRPr="004623E7">
        <w:rPr>
          <w:rFonts w:asciiTheme="minorBidi" w:hAnsiTheme="minorBidi"/>
          <w:sz w:val="24"/>
          <w:szCs w:val="24"/>
        </w:rPr>
        <w:t xml:space="preserve"> </w:t>
      </w:r>
      <w:r>
        <w:rPr>
          <w:rFonts w:asciiTheme="minorBidi" w:hAnsiTheme="minorBidi"/>
          <w:sz w:val="24"/>
          <w:szCs w:val="24"/>
        </w:rPr>
        <w:t xml:space="preserve">to </w:t>
      </w:r>
      <w:r w:rsidR="0030434E" w:rsidRPr="004623E7">
        <w:rPr>
          <w:rFonts w:asciiTheme="minorBidi" w:hAnsiTheme="minorBidi"/>
          <w:sz w:val="24"/>
          <w:szCs w:val="24"/>
        </w:rPr>
        <w:t xml:space="preserve">provide for </w:t>
      </w:r>
      <w:r>
        <w:rPr>
          <w:rFonts w:asciiTheme="minorBidi" w:hAnsiTheme="minorBidi"/>
          <w:sz w:val="24"/>
          <w:szCs w:val="24"/>
        </w:rPr>
        <w:t xml:space="preserve">a fellow </w:t>
      </w:r>
      <w:r w:rsidR="0030434E" w:rsidRPr="004623E7">
        <w:rPr>
          <w:rFonts w:asciiTheme="minorBidi" w:hAnsiTheme="minorBidi"/>
          <w:sz w:val="24"/>
          <w:szCs w:val="24"/>
        </w:rPr>
        <w:t>Jew before giving to others in need</w:t>
      </w:r>
      <w:r w:rsidR="00A8092B">
        <w:rPr>
          <w:rFonts w:asciiTheme="minorBidi" w:hAnsiTheme="minorBidi"/>
          <w:sz w:val="24"/>
          <w:szCs w:val="24"/>
        </w:rPr>
        <w:t xml:space="preserve">. Then there are further </w:t>
      </w:r>
      <w:r w:rsidR="0030434E" w:rsidRPr="004623E7">
        <w:rPr>
          <w:rFonts w:asciiTheme="minorBidi" w:hAnsiTheme="minorBidi"/>
          <w:sz w:val="24"/>
          <w:szCs w:val="24"/>
        </w:rPr>
        <w:t>distinction</w:t>
      </w:r>
      <w:r w:rsidR="009A5178" w:rsidRPr="004623E7">
        <w:rPr>
          <w:rFonts w:asciiTheme="minorBidi" w:hAnsiTheme="minorBidi"/>
          <w:sz w:val="24"/>
          <w:szCs w:val="24"/>
        </w:rPr>
        <w:t>s</w:t>
      </w:r>
      <w:r w:rsidR="0030434E" w:rsidRPr="004623E7">
        <w:rPr>
          <w:rFonts w:asciiTheme="minorBidi" w:hAnsiTheme="minorBidi"/>
          <w:sz w:val="24"/>
          <w:szCs w:val="24"/>
        </w:rPr>
        <w:t xml:space="preserve"> between Jew and Jew. The Jew who is closest, either biologically or </w:t>
      </w:r>
      <w:r>
        <w:rPr>
          <w:rFonts w:asciiTheme="minorBidi" w:hAnsiTheme="minorBidi"/>
          <w:sz w:val="24"/>
          <w:szCs w:val="24"/>
        </w:rPr>
        <w:t>geographically</w:t>
      </w:r>
      <w:r w:rsidR="0030434E" w:rsidRPr="004623E7">
        <w:rPr>
          <w:rFonts w:asciiTheme="minorBidi" w:hAnsiTheme="minorBidi"/>
          <w:sz w:val="24"/>
          <w:szCs w:val="24"/>
        </w:rPr>
        <w:t xml:space="preserve">, is the first to </w:t>
      </w:r>
      <w:r w:rsidR="00A8092B">
        <w:rPr>
          <w:rFonts w:asciiTheme="minorBidi" w:hAnsiTheme="minorBidi"/>
          <w:sz w:val="24"/>
          <w:szCs w:val="24"/>
        </w:rPr>
        <w:t>help</w:t>
      </w:r>
      <w:r w:rsidR="0030434E" w:rsidRPr="004623E7">
        <w:rPr>
          <w:rFonts w:asciiTheme="minorBidi" w:hAnsiTheme="minorBidi"/>
          <w:sz w:val="24"/>
          <w:szCs w:val="24"/>
        </w:rPr>
        <w:t xml:space="preserve">. After helping all those </w:t>
      </w:r>
      <w:r>
        <w:rPr>
          <w:rFonts w:asciiTheme="minorBidi" w:hAnsiTheme="minorBidi"/>
          <w:sz w:val="24"/>
          <w:szCs w:val="24"/>
        </w:rPr>
        <w:t xml:space="preserve">who are </w:t>
      </w:r>
      <w:r w:rsidR="0030434E" w:rsidRPr="004623E7">
        <w:rPr>
          <w:rFonts w:asciiTheme="minorBidi" w:hAnsiTheme="minorBidi"/>
          <w:sz w:val="24"/>
          <w:szCs w:val="24"/>
        </w:rPr>
        <w:t>close, one can assist others.</w:t>
      </w:r>
    </w:p>
    <w:p w:rsidR="00213708" w:rsidRDefault="00213708" w:rsidP="00213708">
      <w:pPr>
        <w:pStyle w:val="NoSpacing"/>
        <w:bidi w:val="0"/>
        <w:ind w:firstLine="720"/>
        <w:jc w:val="both"/>
        <w:rPr>
          <w:rFonts w:asciiTheme="minorBidi" w:hAnsiTheme="minorBidi"/>
          <w:sz w:val="24"/>
          <w:szCs w:val="24"/>
        </w:rPr>
      </w:pPr>
    </w:p>
    <w:p w:rsidR="007A7E60" w:rsidRPr="007A7E60" w:rsidRDefault="007A7E60" w:rsidP="007A7E60">
      <w:pPr>
        <w:pStyle w:val="NoSpacing"/>
        <w:bidi w:val="0"/>
        <w:jc w:val="both"/>
        <w:rPr>
          <w:rFonts w:asciiTheme="minorBidi" w:hAnsiTheme="minorBidi"/>
          <w:b/>
          <w:bCs/>
          <w:sz w:val="24"/>
          <w:szCs w:val="24"/>
        </w:rPr>
      </w:pPr>
      <w:r w:rsidRPr="007A7E60">
        <w:rPr>
          <w:rFonts w:asciiTheme="minorBidi" w:hAnsiTheme="minorBidi"/>
          <w:b/>
          <w:bCs/>
          <w:sz w:val="24"/>
          <w:szCs w:val="24"/>
        </w:rPr>
        <w:t>Help Yourself to Help Others</w:t>
      </w:r>
    </w:p>
    <w:p w:rsidR="007A7E60" w:rsidRDefault="007A7E60" w:rsidP="007A7E60">
      <w:pPr>
        <w:pStyle w:val="NoSpacing"/>
        <w:bidi w:val="0"/>
        <w:ind w:firstLine="720"/>
        <w:jc w:val="both"/>
        <w:rPr>
          <w:rFonts w:asciiTheme="minorBidi" w:hAnsiTheme="minorBidi"/>
          <w:sz w:val="24"/>
          <w:szCs w:val="24"/>
        </w:rPr>
      </w:pPr>
    </w:p>
    <w:p w:rsidR="00D53A51" w:rsidRPr="004623E7" w:rsidRDefault="00213708" w:rsidP="00213708">
      <w:pPr>
        <w:pStyle w:val="NoSpacing"/>
        <w:bidi w:val="0"/>
        <w:ind w:firstLine="720"/>
        <w:jc w:val="both"/>
        <w:rPr>
          <w:rFonts w:asciiTheme="minorBidi" w:hAnsiTheme="minorBidi"/>
          <w:sz w:val="24"/>
          <w:szCs w:val="24"/>
        </w:rPr>
      </w:pPr>
      <w:r>
        <w:rPr>
          <w:rFonts w:asciiTheme="minorBidi" w:hAnsiTheme="minorBidi"/>
          <w:sz w:val="24"/>
          <w:szCs w:val="24"/>
        </w:rPr>
        <w:t xml:space="preserve">At first glance, we can understand that the Torah gives precedence to one’s own because it is requiring such </w:t>
      </w:r>
      <w:r w:rsidR="009A5178" w:rsidRPr="004623E7">
        <w:rPr>
          <w:rFonts w:asciiTheme="minorBidi" w:hAnsiTheme="minorBidi"/>
          <w:sz w:val="24"/>
          <w:szCs w:val="24"/>
        </w:rPr>
        <w:t xml:space="preserve">an extreme act of kindness. </w:t>
      </w:r>
      <w:r>
        <w:rPr>
          <w:rFonts w:asciiTheme="minorBidi" w:hAnsiTheme="minorBidi"/>
          <w:sz w:val="24"/>
          <w:szCs w:val="24"/>
        </w:rPr>
        <w:t xml:space="preserve">A deeper rationale, though, is suggested </w:t>
      </w:r>
      <w:r w:rsidR="003B49C0" w:rsidRPr="004623E7">
        <w:rPr>
          <w:rFonts w:asciiTheme="minorBidi" w:hAnsiTheme="minorBidi"/>
          <w:sz w:val="24"/>
          <w:szCs w:val="24"/>
        </w:rPr>
        <w:t xml:space="preserve">in a cryptic statement </w:t>
      </w:r>
      <w:r>
        <w:rPr>
          <w:rFonts w:asciiTheme="minorBidi" w:hAnsiTheme="minorBidi"/>
          <w:sz w:val="24"/>
          <w:szCs w:val="24"/>
        </w:rPr>
        <w:t xml:space="preserve">of </w:t>
      </w:r>
      <w:r w:rsidR="00D53A51" w:rsidRPr="004623E7">
        <w:rPr>
          <w:rFonts w:asciiTheme="minorBidi" w:hAnsiTheme="minorBidi"/>
          <w:i/>
          <w:iCs/>
          <w:sz w:val="24"/>
          <w:szCs w:val="24"/>
        </w:rPr>
        <w:t>Midrash Tanchuma</w:t>
      </w:r>
      <w:r w:rsidR="003B49C0" w:rsidRPr="004623E7">
        <w:rPr>
          <w:rFonts w:asciiTheme="minorBidi" w:hAnsiTheme="minorBidi"/>
          <w:sz w:val="24"/>
          <w:szCs w:val="24"/>
        </w:rPr>
        <w:t xml:space="preserve"> (</w:t>
      </w:r>
      <w:r w:rsidR="003B49C0" w:rsidRPr="00FD3451">
        <w:rPr>
          <w:rFonts w:asciiTheme="minorBidi" w:hAnsiTheme="minorBidi"/>
          <w:i/>
          <w:iCs/>
          <w:sz w:val="24"/>
          <w:szCs w:val="24"/>
        </w:rPr>
        <w:t>Mishpatim</w:t>
      </w:r>
      <w:r w:rsidR="003B49C0" w:rsidRPr="004623E7">
        <w:rPr>
          <w:rFonts w:asciiTheme="minorBidi" w:hAnsiTheme="minorBidi"/>
          <w:sz w:val="24"/>
          <w:szCs w:val="24"/>
        </w:rPr>
        <w:t xml:space="preserve"> 15):</w:t>
      </w:r>
    </w:p>
    <w:p w:rsidR="008C77B7" w:rsidRPr="004623E7" w:rsidRDefault="008C77B7" w:rsidP="00367BEF">
      <w:pPr>
        <w:pStyle w:val="NoSpacing"/>
        <w:bidi w:val="0"/>
        <w:jc w:val="both"/>
        <w:rPr>
          <w:rFonts w:asciiTheme="minorBidi" w:hAnsiTheme="minorBidi"/>
          <w:sz w:val="24"/>
          <w:szCs w:val="24"/>
        </w:rPr>
      </w:pPr>
    </w:p>
    <w:p w:rsidR="00D53A51" w:rsidRPr="004623E7" w:rsidRDefault="00D53A51" w:rsidP="00213708">
      <w:pPr>
        <w:pStyle w:val="NoSpacing"/>
        <w:bidi w:val="0"/>
        <w:ind w:left="720"/>
        <w:jc w:val="both"/>
        <w:rPr>
          <w:rFonts w:asciiTheme="minorBidi" w:hAnsiTheme="minorBidi"/>
          <w:sz w:val="24"/>
          <w:szCs w:val="24"/>
        </w:rPr>
      </w:pPr>
      <w:r w:rsidRPr="004623E7">
        <w:rPr>
          <w:rFonts w:asciiTheme="minorBidi" w:hAnsiTheme="minorBidi"/>
          <w:sz w:val="24"/>
          <w:szCs w:val="24"/>
        </w:rPr>
        <w:t xml:space="preserve">You should </w:t>
      </w:r>
      <w:r w:rsidR="003B49C0" w:rsidRPr="004623E7">
        <w:rPr>
          <w:rFonts w:asciiTheme="minorBidi" w:hAnsiTheme="minorBidi"/>
          <w:sz w:val="24"/>
          <w:szCs w:val="24"/>
        </w:rPr>
        <w:t>look at</w:t>
      </w:r>
      <w:r w:rsidRPr="004623E7">
        <w:rPr>
          <w:rFonts w:asciiTheme="minorBidi" w:hAnsiTheme="minorBidi"/>
          <w:sz w:val="24"/>
          <w:szCs w:val="24"/>
        </w:rPr>
        <w:t xml:space="preserve"> yourself as if you</w:t>
      </w:r>
      <w:r w:rsidR="008C77B7" w:rsidRPr="004623E7">
        <w:rPr>
          <w:rFonts w:asciiTheme="minorBidi" w:hAnsiTheme="minorBidi"/>
          <w:sz w:val="24"/>
          <w:szCs w:val="24"/>
        </w:rPr>
        <w:t xml:space="preserve"> a</w:t>
      </w:r>
      <w:r w:rsidRPr="004623E7">
        <w:rPr>
          <w:rFonts w:asciiTheme="minorBidi" w:hAnsiTheme="minorBidi"/>
          <w:sz w:val="24"/>
          <w:szCs w:val="24"/>
        </w:rPr>
        <w:t>re a poor man</w:t>
      </w:r>
      <w:r w:rsidR="00213708">
        <w:rPr>
          <w:rFonts w:asciiTheme="minorBidi" w:hAnsiTheme="minorBidi"/>
          <w:sz w:val="24"/>
          <w:szCs w:val="24"/>
        </w:rPr>
        <w:t xml:space="preserve">. This is [the meaning of] </w:t>
      </w:r>
      <w:r w:rsidR="008B41F7">
        <w:rPr>
          <w:rFonts w:asciiTheme="minorBidi" w:hAnsiTheme="minorBidi"/>
          <w:sz w:val="24"/>
          <w:szCs w:val="24"/>
        </w:rPr>
        <w:t>“</w:t>
      </w:r>
      <w:r w:rsidRPr="004623E7">
        <w:rPr>
          <w:rFonts w:asciiTheme="minorBidi" w:hAnsiTheme="minorBidi"/>
          <w:sz w:val="24"/>
          <w:szCs w:val="24"/>
        </w:rPr>
        <w:t>with you</w:t>
      </w:r>
      <w:r w:rsidR="00213708">
        <w:rPr>
          <w:rFonts w:asciiTheme="minorBidi" w:hAnsiTheme="minorBidi"/>
          <w:sz w:val="24"/>
          <w:szCs w:val="24"/>
        </w:rPr>
        <w:t>.</w:t>
      </w:r>
      <w:r w:rsidR="008B41F7">
        <w:rPr>
          <w:rFonts w:asciiTheme="minorBidi" w:hAnsiTheme="minorBidi"/>
          <w:sz w:val="24"/>
          <w:szCs w:val="24"/>
        </w:rPr>
        <w:t>”</w:t>
      </w:r>
    </w:p>
    <w:p w:rsidR="00D53A51" w:rsidRPr="004623E7" w:rsidRDefault="00D53A51" w:rsidP="00367BEF">
      <w:pPr>
        <w:pStyle w:val="NoSpacing"/>
        <w:bidi w:val="0"/>
        <w:jc w:val="both"/>
        <w:rPr>
          <w:rFonts w:asciiTheme="minorBidi" w:hAnsiTheme="minorBidi"/>
          <w:sz w:val="24"/>
          <w:szCs w:val="24"/>
        </w:rPr>
      </w:pPr>
    </w:p>
    <w:p w:rsidR="00171C44" w:rsidRPr="004623E7" w:rsidRDefault="008C77B7" w:rsidP="00A8092B">
      <w:pPr>
        <w:pStyle w:val="NoSpacing"/>
        <w:bidi w:val="0"/>
        <w:ind w:firstLine="720"/>
        <w:jc w:val="both"/>
        <w:rPr>
          <w:rFonts w:asciiTheme="minorBidi" w:hAnsiTheme="minorBidi"/>
          <w:color w:val="000000"/>
          <w:sz w:val="24"/>
          <w:szCs w:val="24"/>
        </w:rPr>
      </w:pPr>
      <w:r w:rsidRPr="004623E7">
        <w:rPr>
          <w:rFonts w:asciiTheme="minorBidi" w:hAnsiTheme="minorBidi"/>
          <w:sz w:val="24"/>
          <w:szCs w:val="24"/>
        </w:rPr>
        <w:t xml:space="preserve">One </w:t>
      </w:r>
      <w:r w:rsidR="00CB469E">
        <w:rPr>
          <w:rFonts w:asciiTheme="minorBidi" w:hAnsiTheme="minorBidi"/>
          <w:sz w:val="24"/>
          <w:szCs w:val="24"/>
        </w:rPr>
        <w:t>way to understand</w:t>
      </w:r>
      <w:r w:rsidRPr="004623E7">
        <w:rPr>
          <w:rFonts w:asciiTheme="minorBidi" w:hAnsiTheme="minorBidi"/>
          <w:sz w:val="24"/>
          <w:szCs w:val="24"/>
        </w:rPr>
        <w:t xml:space="preserve"> this </w:t>
      </w:r>
      <w:r w:rsidR="00CB469E">
        <w:rPr>
          <w:rFonts w:asciiTheme="minorBidi" w:hAnsiTheme="minorBidi"/>
          <w:sz w:val="24"/>
          <w:szCs w:val="24"/>
        </w:rPr>
        <w:t xml:space="preserve">comment </w:t>
      </w:r>
      <w:r w:rsidRPr="004623E7">
        <w:rPr>
          <w:rFonts w:asciiTheme="minorBidi" w:hAnsiTheme="minorBidi"/>
          <w:sz w:val="24"/>
          <w:szCs w:val="24"/>
        </w:rPr>
        <w:t xml:space="preserve">is that </w:t>
      </w:r>
      <w:r w:rsidR="00CB469E">
        <w:rPr>
          <w:rFonts w:asciiTheme="minorBidi" w:hAnsiTheme="minorBidi"/>
          <w:sz w:val="24"/>
          <w:szCs w:val="24"/>
        </w:rPr>
        <w:t xml:space="preserve">a person </w:t>
      </w:r>
      <w:r w:rsidR="00CB469E" w:rsidRPr="004623E7">
        <w:rPr>
          <w:rFonts w:asciiTheme="minorBidi" w:hAnsiTheme="minorBidi"/>
          <w:sz w:val="24"/>
          <w:szCs w:val="24"/>
        </w:rPr>
        <w:t xml:space="preserve">can </w:t>
      </w:r>
      <w:r w:rsidR="00CB469E">
        <w:rPr>
          <w:rFonts w:asciiTheme="minorBidi" w:hAnsiTheme="minorBidi"/>
          <w:sz w:val="24"/>
          <w:szCs w:val="24"/>
        </w:rPr>
        <w:t xml:space="preserve">better </w:t>
      </w:r>
      <w:r w:rsidR="00CB469E" w:rsidRPr="004623E7">
        <w:rPr>
          <w:rFonts w:asciiTheme="minorBidi" w:hAnsiTheme="minorBidi"/>
          <w:sz w:val="24"/>
          <w:szCs w:val="24"/>
        </w:rPr>
        <w:t xml:space="preserve">appreciate the need to </w:t>
      </w:r>
      <w:r w:rsidR="00CB469E">
        <w:rPr>
          <w:rFonts w:asciiTheme="minorBidi" w:hAnsiTheme="minorBidi"/>
          <w:sz w:val="24"/>
          <w:szCs w:val="24"/>
        </w:rPr>
        <w:t xml:space="preserve">help </w:t>
      </w:r>
      <w:r w:rsidR="00CB469E" w:rsidRPr="004623E7">
        <w:rPr>
          <w:rFonts w:asciiTheme="minorBidi" w:hAnsiTheme="minorBidi"/>
          <w:sz w:val="24"/>
          <w:szCs w:val="24"/>
        </w:rPr>
        <w:t xml:space="preserve">others </w:t>
      </w:r>
      <w:r w:rsidR="00CB469E">
        <w:rPr>
          <w:rFonts w:asciiTheme="minorBidi" w:hAnsiTheme="minorBidi"/>
          <w:sz w:val="24"/>
          <w:szCs w:val="24"/>
        </w:rPr>
        <w:t xml:space="preserve">if he imagines a reality in which he is in </w:t>
      </w:r>
      <w:r w:rsidRPr="004623E7">
        <w:rPr>
          <w:rFonts w:asciiTheme="minorBidi" w:hAnsiTheme="minorBidi"/>
          <w:sz w:val="24"/>
          <w:szCs w:val="24"/>
        </w:rPr>
        <w:t>poverty and require</w:t>
      </w:r>
      <w:r w:rsidR="00CB469E">
        <w:rPr>
          <w:rFonts w:asciiTheme="minorBidi" w:hAnsiTheme="minorBidi"/>
          <w:sz w:val="24"/>
          <w:szCs w:val="24"/>
        </w:rPr>
        <w:t>s</w:t>
      </w:r>
      <w:r w:rsidRPr="004623E7">
        <w:rPr>
          <w:rFonts w:asciiTheme="minorBidi" w:hAnsiTheme="minorBidi"/>
          <w:sz w:val="24"/>
          <w:szCs w:val="24"/>
        </w:rPr>
        <w:t xml:space="preserve"> assistance.</w:t>
      </w:r>
      <w:r w:rsidR="00CB469E">
        <w:rPr>
          <w:rFonts w:asciiTheme="minorBidi" w:hAnsiTheme="minorBidi"/>
          <w:sz w:val="24"/>
          <w:szCs w:val="24"/>
        </w:rPr>
        <w:t xml:space="preserve"> Alternately</w:t>
      </w:r>
      <w:r w:rsidRPr="004623E7">
        <w:rPr>
          <w:rFonts w:asciiTheme="minorBidi" w:hAnsiTheme="minorBidi"/>
          <w:sz w:val="24"/>
          <w:szCs w:val="24"/>
        </w:rPr>
        <w:t xml:space="preserve">, </w:t>
      </w:r>
      <w:r w:rsidR="00CB469E">
        <w:rPr>
          <w:rFonts w:asciiTheme="minorBidi" w:hAnsiTheme="minorBidi"/>
          <w:sz w:val="24"/>
          <w:szCs w:val="24"/>
        </w:rPr>
        <w:t xml:space="preserve">we might interpret this </w:t>
      </w:r>
      <w:r w:rsidR="00CB469E">
        <w:rPr>
          <w:rFonts w:asciiTheme="minorBidi" w:hAnsiTheme="minorBidi"/>
          <w:i/>
          <w:iCs/>
          <w:sz w:val="24"/>
          <w:szCs w:val="24"/>
        </w:rPr>
        <w:t>m</w:t>
      </w:r>
      <w:r w:rsidRPr="00CB469E">
        <w:rPr>
          <w:rFonts w:asciiTheme="minorBidi" w:hAnsiTheme="minorBidi"/>
          <w:i/>
          <w:iCs/>
          <w:sz w:val="24"/>
          <w:szCs w:val="24"/>
        </w:rPr>
        <w:t>idrash</w:t>
      </w:r>
      <w:r w:rsidRPr="004623E7">
        <w:rPr>
          <w:rFonts w:asciiTheme="minorBidi" w:hAnsiTheme="minorBidi"/>
          <w:sz w:val="24"/>
          <w:szCs w:val="24"/>
        </w:rPr>
        <w:t xml:space="preserve"> </w:t>
      </w:r>
      <w:r w:rsidR="00CB469E">
        <w:rPr>
          <w:rFonts w:asciiTheme="minorBidi" w:hAnsiTheme="minorBidi"/>
          <w:sz w:val="24"/>
          <w:szCs w:val="24"/>
        </w:rPr>
        <w:t xml:space="preserve">as </w:t>
      </w:r>
      <w:r w:rsidRPr="004623E7">
        <w:rPr>
          <w:rFonts w:asciiTheme="minorBidi" w:hAnsiTheme="minorBidi"/>
          <w:sz w:val="24"/>
          <w:szCs w:val="24"/>
        </w:rPr>
        <w:t xml:space="preserve">indicating that before helping others, </w:t>
      </w:r>
      <w:r w:rsidR="00CB469E">
        <w:rPr>
          <w:rFonts w:asciiTheme="minorBidi" w:hAnsiTheme="minorBidi"/>
          <w:sz w:val="24"/>
          <w:szCs w:val="24"/>
        </w:rPr>
        <w:t xml:space="preserve">one must </w:t>
      </w:r>
      <w:r w:rsidRPr="004623E7">
        <w:rPr>
          <w:rFonts w:asciiTheme="minorBidi" w:hAnsiTheme="minorBidi"/>
          <w:sz w:val="24"/>
          <w:szCs w:val="24"/>
        </w:rPr>
        <w:t xml:space="preserve">ensure that </w:t>
      </w:r>
      <w:r w:rsidR="00A8092B">
        <w:rPr>
          <w:rFonts w:asciiTheme="minorBidi" w:hAnsiTheme="minorBidi"/>
          <w:sz w:val="24"/>
          <w:szCs w:val="24"/>
        </w:rPr>
        <w:t xml:space="preserve">his </w:t>
      </w:r>
      <w:r w:rsidRPr="004623E7">
        <w:rPr>
          <w:rFonts w:asciiTheme="minorBidi" w:hAnsiTheme="minorBidi"/>
          <w:sz w:val="24"/>
          <w:szCs w:val="24"/>
        </w:rPr>
        <w:t xml:space="preserve">own needs are </w:t>
      </w:r>
      <w:r w:rsidR="00CB469E">
        <w:rPr>
          <w:rFonts w:asciiTheme="minorBidi" w:hAnsiTheme="minorBidi"/>
          <w:sz w:val="24"/>
          <w:szCs w:val="24"/>
        </w:rPr>
        <w:t>met</w:t>
      </w:r>
      <w:r w:rsidRPr="004623E7">
        <w:rPr>
          <w:rFonts w:asciiTheme="minorBidi" w:hAnsiTheme="minorBidi"/>
          <w:sz w:val="24"/>
          <w:szCs w:val="24"/>
        </w:rPr>
        <w:t xml:space="preserve">. </w:t>
      </w:r>
      <w:r w:rsidR="00CB469E">
        <w:rPr>
          <w:rFonts w:asciiTheme="minorBidi" w:hAnsiTheme="minorBidi"/>
          <w:sz w:val="24"/>
          <w:szCs w:val="24"/>
        </w:rPr>
        <w:t xml:space="preserve">A similar obligation exists with regard to </w:t>
      </w:r>
      <w:r w:rsidR="00A8092B">
        <w:rPr>
          <w:rFonts w:asciiTheme="minorBidi" w:hAnsiTheme="minorBidi"/>
          <w:sz w:val="24"/>
          <w:szCs w:val="24"/>
        </w:rPr>
        <w:t xml:space="preserve">giving </w:t>
      </w:r>
      <w:r w:rsidR="00CB469E">
        <w:rPr>
          <w:rFonts w:asciiTheme="minorBidi" w:hAnsiTheme="minorBidi"/>
          <w:i/>
          <w:iCs/>
          <w:sz w:val="24"/>
          <w:szCs w:val="24"/>
        </w:rPr>
        <w:t>tzedaka</w:t>
      </w:r>
      <w:r w:rsidR="00B13735">
        <w:rPr>
          <w:rFonts w:asciiTheme="minorBidi" w:hAnsiTheme="minorBidi"/>
          <w:sz w:val="24"/>
          <w:szCs w:val="24"/>
        </w:rPr>
        <w:t>:</w:t>
      </w:r>
      <w:r w:rsidR="00CB469E">
        <w:rPr>
          <w:rFonts w:asciiTheme="minorBidi" w:hAnsiTheme="minorBidi"/>
          <w:sz w:val="24"/>
          <w:szCs w:val="24"/>
        </w:rPr>
        <w:t xml:space="preserve"> </w:t>
      </w:r>
      <w:r w:rsidRPr="004623E7">
        <w:rPr>
          <w:rFonts w:asciiTheme="minorBidi" w:hAnsiTheme="minorBidi"/>
          <w:sz w:val="24"/>
          <w:szCs w:val="24"/>
        </w:rPr>
        <w:t xml:space="preserve">one should not </w:t>
      </w:r>
      <w:r w:rsidR="00B13735">
        <w:rPr>
          <w:rFonts w:asciiTheme="minorBidi" w:hAnsiTheme="minorBidi"/>
          <w:sz w:val="24"/>
          <w:szCs w:val="24"/>
        </w:rPr>
        <w:t xml:space="preserve">give away </w:t>
      </w:r>
      <w:r w:rsidRPr="004623E7">
        <w:rPr>
          <w:rFonts w:asciiTheme="minorBidi" w:hAnsiTheme="minorBidi"/>
          <w:sz w:val="24"/>
          <w:szCs w:val="24"/>
        </w:rPr>
        <w:t xml:space="preserve">more than a fifth of his assets to the poor, lest he </w:t>
      </w:r>
      <w:r w:rsidR="00B13735">
        <w:rPr>
          <w:rFonts w:asciiTheme="minorBidi" w:hAnsiTheme="minorBidi"/>
          <w:sz w:val="24"/>
          <w:szCs w:val="24"/>
        </w:rPr>
        <w:t xml:space="preserve">himself </w:t>
      </w:r>
      <w:r w:rsidRPr="004623E7">
        <w:rPr>
          <w:rFonts w:asciiTheme="minorBidi" w:hAnsiTheme="minorBidi"/>
          <w:sz w:val="24"/>
          <w:szCs w:val="24"/>
        </w:rPr>
        <w:t xml:space="preserve">become needy. </w:t>
      </w:r>
      <w:r w:rsidR="00B13735">
        <w:rPr>
          <w:rFonts w:asciiTheme="minorBidi" w:hAnsiTheme="minorBidi"/>
          <w:sz w:val="24"/>
          <w:szCs w:val="24"/>
        </w:rPr>
        <w:t>By the same token, t</w:t>
      </w:r>
      <w:r w:rsidR="006F792F" w:rsidRPr="004623E7">
        <w:rPr>
          <w:rFonts w:asciiTheme="minorBidi" w:hAnsiTheme="minorBidi"/>
          <w:sz w:val="24"/>
          <w:szCs w:val="24"/>
        </w:rPr>
        <w:t>he Gemara (</w:t>
      </w:r>
      <w:r w:rsidR="006F792F" w:rsidRPr="00B13735">
        <w:rPr>
          <w:rFonts w:asciiTheme="minorBidi" w:hAnsiTheme="minorBidi"/>
          <w:i/>
          <w:iCs/>
          <w:sz w:val="24"/>
          <w:szCs w:val="24"/>
        </w:rPr>
        <w:t>Bava Metzi</w:t>
      </w:r>
      <w:r w:rsidR="00B13735">
        <w:rPr>
          <w:rFonts w:asciiTheme="minorBidi" w:hAnsiTheme="minorBidi"/>
          <w:i/>
          <w:iCs/>
          <w:sz w:val="24"/>
          <w:szCs w:val="24"/>
        </w:rPr>
        <w:t>’</w:t>
      </w:r>
      <w:r w:rsidR="006F792F" w:rsidRPr="00B13735">
        <w:rPr>
          <w:rFonts w:asciiTheme="minorBidi" w:hAnsiTheme="minorBidi"/>
          <w:i/>
          <w:iCs/>
          <w:sz w:val="24"/>
          <w:szCs w:val="24"/>
        </w:rPr>
        <w:t>a</w:t>
      </w:r>
      <w:r w:rsidR="00B13735">
        <w:rPr>
          <w:rFonts w:asciiTheme="minorBidi" w:hAnsiTheme="minorBidi"/>
          <w:sz w:val="24"/>
          <w:szCs w:val="24"/>
        </w:rPr>
        <w:t xml:space="preserve"> </w:t>
      </w:r>
      <w:r w:rsidR="006F792F" w:rsidRPr="004623E7">
        <w:rPr>
          <w:rFonts w:asciiTheme="minorBidi" w:hAnsiTheme="minorBidi"/>
          <w:sz w:val="24"/>
          <w:szCs w:val="24"/>
        </w:rPr>
        <w:t xml:space="preserve">33a) states that </w:t>
      </w:r>
      <w:r w:rsidR="00B13735">
        <w:rPr>
          <w:rFonts w:asciiTheme="minorBidi" w:hAnsiTheme="minorBidi"/>
          <w:sz w:val="24"/>
          <w:szCs w:val="24"/>
        </w:rPr>
        <w:t xml:space="preserve">retrieving </w:t>
      </w:r>
      <w:r w:rsidR="006F792F" w:rsidRPr="004623E7">
        <w:rPr>
          <w:rFonts w:asciiTheme="minorBidi" w:hAnsiTheme="minorBidi"/>
          <w:sz w:val="24"/>
          <w:szCs w:val="24"/>
        </w:rPr>
        <w:t>one</w:t>
      </w:r>
      <w:r w:rsidR="008B41F7">
        <w:rPr>
          <w:rFonts w:asciiTheme="minorBidi" w:hAnsiTheme="minorBidi"/>
          <w:sz w:val="24"/>
          <w:szCs w:val="24"/>
        </w:rPr>
        <w:t>’</w:t>
      </w:r>
      <w:r w:rsidR="006F792F" w:rsidRPr="004623E7">
        <w:rPr>
          <w:rFonts w:asciiTheme="minorBidi" w:hAnsiTheme="minorBidi"/>
          <w:sz w:val="24"/>
          <w:szCs w:val="24"/>
        </w:rPr>
        <w:t xml:space="preserve">s own lost object takes precedence over returning </w:t>
      </w:r>
      <w:r w:rsidR="00B13735">
        <w:rPr>
          <w:rFonts w:asciiTheme="minorBidi" w:hAnsiTheme="minorBidi"/>
          <w:sz w:val="24"/>
          <w:szCs w:val="24"/>
        </w:rPr>
        <w:t>that of another person</w:t>
      </w:r>
      <w:r w:rsidR="006F792F" w:rsidRPr="004623E7">
        <w:rPr>
          <w:rFonts w:asciiTheme="minorBidi" w:hAnsiTheme="minorBidi"/>
          <w:sz w:val="24"/>
          <w:szCs w:val="24"/>
        </w:rPr>
        <w:t>, even one</w:t>
      </w:r>
      <w:r w:rsidR="008B41F7">
        <w:rPr>
          <w:rFonts w:asciiTheme="minorBidi" w:hAnsiTheme="minorBidi"/>
          <w:sz w:val="24"/>
          <w:szCs w:val="24"/>
        </w:rPr>
        <w:t>’</w:t>
      </w:r>
      <w:r w:rsidR="006F792F" w:rsidRPr="004623E7">
        <w:rPr>
          <w:rFonts w:asciiTheme="minorBidi" w:hAnsiTheme="minorBidi"/>
          <w:sz w:val="24"/>
          <w:szCs w:val="24"/>
        </w:rPr>
        <w:t xml:space="preserve">s father or teacher. </w:t>
      </w:r>
      <w:r w:rsidR="00B13735">
        <w:rPr>
          <w:rFonts w:asciiTheme="minorBidi" w:hAnsiTheme="minorBidi"/>
          <w:sz w:val="24"/>
          <w:szCs w:val="24"/>
        </w:rPr>
        <w:t>As evidence, t</w:t>
      </w:r>
      <w:r w:rsidR="006F792F" w:rsidRPr="004623E7">
        <w:rPr>
          <w:rFonts w:asciiTheme="minorBidi" w:hAnsiTheme="minorBidi"/>
          <w:sz w:val="24"/>
          <w:szCs w:val="24"/>
        </w:rPr>
        <w:t xml:space="preserve">he Gemara cites a </w:t>
      </w:r>
      <w:r w:rsidR="00B13735">
        <w:rPr>
          <w:rFonts w:asciiTheme="minorBidi" w:hAnsiTheme="minorBidi"/>
          <w:sz w:val="24"/>
          <w:szCs w:val="24"/>
        </w:rPr>
        <w:t xml:space="preserve">phrase from the discussion of </w:t>
      </w:r>
      <w:r w:rsidR="00B13735">
        <w:rPr>
          <w:rFonts w:asciiTheme="minorBidi" w:hAnsiTheme="minorBidi"/>
          <w:i/>
          <w:iCs/>
          <w:sz w:val="24"/>
          <w:szCs w:val="24"/>
        </w:rPr>
        <w:t>tzedaka</w:t>
      </w:r>
      <w:r w:rsidR="00B13735">
        <w:rPr>
          <w:rFonts w:asciiTheme="minorBidi" w:hAnsiTheme="minorBidi"/>
          <w:sz w:val="24"/>
          <w:szCs w:val="24"/>
        </w:rPr>
        <w:t xml:space="preserve"> in </w:t>
      </w:r>
      <w:r w:rsidR="006C6B34" w:rsidRPr="004623E7">
        <w:rPr>
          <w:rFonts w:asciiTheme="minorBidi" w:hAnsiTheme="minorBidi"/>
          <w:i/>
          <w:iCs/>
          <w:sz w:val="24"/>
          <w:szCs w:val="24"/>
        </w:rPr>
        <w:t xml:space="preserve">Parashat </w:t>
      </w:r>
      <w:r w:rsidR="008B41F7">
        <w:rPr>
          <w:rFonts w:asciiTheme="minorBidi" w:hAnsiTheme="minorBidi"/>
          <w:i/>
          <w:iCs/>
          <w:sz w:val="24"/>
          <w:szCs w:val="24"/>
        </w:rPr>
        <w:t>Re’eh</w:t>
      </w:r>
      <w:r w:rsidR="006F792F" w:rsidRPr="004623E7">
        <w:rPr>
          <w:rFonts w:asciiTheme="minorBidi" w:hAnsiTheme="minorBidi"/>
          <w:sz w:val="24"/>
          <w:szCs w:val="24"/>
        </w:rPr>
        <w:t xml:space="preserve">: </w:t>
      </w:r>
      <w:r w:rsidR="008B41F7">
        <w:rPr>
          <w:rFonts w:asciiTheme="minorBidi" w:hAnsiTheme="minorBidi"/>
          <w:color w:val="000000"/>
          <w:sz w:val="24"/>
          <w:szCs w:val="24"/>
        </w:rPr>
        <w:t>“</w:t>
      </w:r>
      <w:r w:rsidR="00B13735">
        <w:rPr>
          <w:rFonts w:asciiTheme="minorBidi" w:hAnsiTheme="minorBidi"/>
          <w:color w:val="000000"/>
          <w:sz w:val="24"/>
          <w:szCs w:val="24"/>
        </w:rPr>
        <w:t>t</w:t>
      </w:r>
      <w:r w:rsidR="006F792F" w:rsidRPr="004623E7">
        <w:rPr>
          <w:rFonts w:asciiTheme="minorBidi" w:hAnsiTheme="minorBidi"/>
          <w:color w:val="000000"/>
          <w:sz w:val="24"/>
          <w:szCs w:val="24"/>
        </w:rPr>
        <w:t>here shall be no poor among you</w:t>
      </w:r>
      <w:r w:rsidR="008B41F7">
        <w:rPr>
          <w:rFonts w:asciiTheme="minorBidi" w:hAnsiTheme="minorBidi"/>
          <w:color w:val="000000"/>
          <w:sz w:val="24"/>
          <w:szCs w:val="24"/>
        </w:rPr>
        <w:t>”</w:t>
      </w:r>
      <w:r w:rsidR="00E154F4">
        <w:rPr>
          <w:rFonts w:asciiTheme="minorBidi" w:hAnsiTheme="minorBidi"/>
          <w:color w:val="000000"/>
          <w:sz w:val="24"/>
          <w:szCs w:val="24"/>
        </w:rPr>
        <w:t xml:space="preserve"> is understood to mean </w:t>
      </w:r>
      <w:r w:rsidR="006F792F" w:rsidRPr="004623E7">
        <w:rPr>
          <w:rFonts w:asciiTheme="minorBidi" w:hAnsiTheme="minorBidi"/>
          <w:color w:val="000000"/>
          <w:sz w:val="24"/>
          <w:szCs w:val="24"/>
        </w:rPr>
        <w:t>th</w:t>
      </w:r>
      <w:r w:rsidR="00C3405A" w:rsidRPr="004623E7">
        <w:rPr>
          <w:rFonts w:asciiTheme="minorBidi" w:hAnsiTheme="minorBidi"/>
          <w:color w:val="000000"/>
          <w:sz w:val="24"/>
          <w:szCs w:val="24"/>
        </w:rPr>
        <w:t xml:space="preserve">at </w:t>
      </w:r>
      <w:r w:rsidR="006F792F" w:rsidRPr="004623E7">
        <w:rPr>
          <w:rFonts w:asciiTheme="minorBidi" w:hAnsiTheme="minorBidi"/>
          <w:color w:val="000000"/>
          <w:sz w:val="24"/>
          <w:szCs w:val="24"/>
        </w:rPr>
        <w:t>one</w:t>
      </w:r>
      <w:r w:rsidR="008B41F7">
        <w:rPr>
          <w:rFonts w:asciiTheme="minorBidi" w:hAnsiTheme="minorBidi"/>
          <w:color w:val="000000"/>
          <w:sz w:val="24"/>
          <w:szCs w:val="24"/>
        </w:rPr>
        <w:t>’</w:t>
      </w:r>
      <w:r w:rsidR="006F792F" w:rsidRPr="004623E7">
        <w:rPr>
          <w:rFonts w:asciiTheme="minorBidi" w:hAnsiTheme="minorBidi"/>
          <w:color w:val="000000"/>
          <w:sz w:val="24"/>
          <w:szCs w:val="24"/>
        </w:rPr>
        <w:t>s own financial needs</w:t>
      </w:r>
      <w:r w:rsidR="00171C44" w:rsidRPr="004623E7">
        <w:rPr>
          <w:rFonts w:asciiTheme="minorBidi" w:hAnsiTheme="minorBidi"/>
          <w:color w:val="000000"/>
          <w:sz w:val="24"/>
          <w:szCs w:val="24"/>
        </w:rPr>
        <w:t xml:space="preserve"> take preceden</w:t>
      </w:r>
      <w:r w:rsidR="00C3405A" w:rsidRPr="004623E7">
        <w:rPr>
          <w:rFonts w:asciiTheme="minorBidi" w:hAnsiTheme="minorBidi"/>
          <w:color w:val="000000"/>
          <w:sz w:val="24"/>
          <w:szCs w:val="24"/>
        </w:rPr>
        <w:t xml:space="preserve">ce over those of </w:t>
      </w:r>
      <w:r w:rsidR="00E154F4">
        <w:rPr>
          <w:rFonts w:asciiTheme="minorBidi" w:hAnsiTheme="minorBidi"/>
          <w:color w:val="000000"/>
          <w:sz w:val="24"/>
          <w:szCs w:val="24"/>
        </w:rPr>
        <w:t>others</w:t>
      </w:r>
      <w:r w:rsidR="00C3405A" w:rsidRPr="004623E7">
        <w:rPr>
          <w:rFonts w:asciiTheme="minorBidi" w:hAnsiTheme="minorBidi"/>
          <w:color w:val="000000"/>
          <w:sz w:val="24"/>
          <w:szCs w:val="24"/>
        </w:rPr>
        <w:t>.</w:t>
      </w:r>
    </w:p>
    <w:p w:rsidR="00C3405A" w:rsidRPr="004623E7" w:rsidRDefault="00C3405A" w:rsidP="00367BEF">
      <w:pPr>
        <w:pStyle w:val="NoSpacing"/>
        <w:bidi w:val="0"/>
        <w:jc w:val="both"/>
        <w:rPr>
          <w:rFonts w:asciiTheme="minorBidi" w:hAnsiTheme="minorBidi"/>
          <w:color w:val="000000"/>
          <w:sz w:val="24"/>
          <w:szCs w:val="24"/>
        </w:rPr>
      </w:pPr>
    </w:p>
    <w:p w:rsidR="0092593D" w:rsidRDefault="00E154F4" w:rsidP="000F7795">
      <w:pPr>
        <w:pStyle w:val="NoSpacing"/>
        <w:bidi w:val="0"/>
        <w:ind w:firstLine="720"/>
        <w:jc w:val="both"/>
        <w:rPr>
          <w:rFonts w:asciiTheme="minorBidi" w:eastAsia="Times New Roman" w:hAnsiTheme="minorBidi"/>
          <w:color w:val="000000"/>
          <w:sz w:val="24"/>
          <w:szCs w:val="24"/>
        </w:rPr>
      </w:pPr>
      <w:r>
        <w:rPr>
          <w:rFonts w:asciiTheme="minorBidi" w:hAnsiTheme="minorBidi"/>
          <w:color w:val="000000"/>
          <w:sz w:val="24"/>
          <w:szCs w:val="24"/>
        </w:rPr>
        <w:t>Notwithstanding, t</w:t>
      </w:r>
      <w:r w:rsidR="00C3405A" w:rsidRPr="004623E7">
        <w:rPr>
          <w:rFonts w:asciiTheme="minorBidi" w:hAnsiTheme="minorBidi"/>
          <w:color w:val="000000"/>
          <w:sz w:val="24"/>
          <w:szCs w:val="24"/>
        </w:rPr>
        <w:t xml:space="preserve">he Gemara advises against </w:t>
      </w:r>
      <w:r>
        <w:rPr>
          <w:rFonts w:asciiTheme="minorBidi" w:hAnsiTheme="minorBidi"/>
          <w:color w:val="000000"/>
          <w:sz w:val="24"/>
          <w:szCs w:val="24"/>
        </w:rPr>
        <w:t xml:space="preserve">adopting </w:t>
      </w:r>
      <w:r w:rsidR="00C3405A" w:rsidRPr="004623E7">
        <w:rPr>
          <w:rFonts w:asciiTheme="minorBidi" w:hAnsiTheme="minorBidi"/>
          <w:color w:val="000000"/>
          <w:sz w:val="24"/>
          <w:szCs w:val="24"/>
        </w:rPr>
        <w:t xml:space="preserve">such an outlook </w:t>
      </w:r>
      <w:r>
        <w:rPr>
          <w:rFonts w:asciiTheme="minorBidi" w:hAnsiTheme="minorBidi"/>
          <w:color w:val="000000"/>
          <w:sz w:val="24"/>
          <w:szCs w:val="24"/>
        </w:rPr>
        <w:t xml:space="preserve">as </w:t>
      </w:r>
      <w:r w:rsidR="00C3405A" w:rsidRPr="004623E7">
        <w:rPr>
          <w:rFonts w:asciiTheme="minorBidi" w:hAnsiTheme="minorBidi"/>
          <w:color w:val="000000"/>
          <w:sz w:val="24"/>
          <w:szCs w:val="24"/>
        </w:rPr>
        <w:t>one</w:t>
      </w:r>
      <w:r w:rsidR="008B41F7">
        <w:rPr>
          <w:rFonts w:asciiTheme="minorBidi" w:hAnsiTheme="minorBidi"/>
          <w:color w:val="000000"/>
          <w:sz w:val="24"/>
          <w:szCs w:val="24"/>
        </w:rPr>
        <w:t>’</w:t>
      </w:r>
      <w:r w:rsidR="00C3405A" w:rsidRPr="004623E7">
        <w:rPr>
          <w:rFonts w:asciiTheme="minorBidi" w:hAnsiTheme="minorBidi"/>
          <w:color w:val="000000"/>
          <w:sz w:val="24"/>
          <w:szCs w:val="24"/>
        </w:rPr>
        <w:t>s guiding attitude in life</w:t>
      </w:r>
      <w:r>
        <w:rPr>
          <w:rFonts w:asciiTheme="minorBidi" w:hAnsiTheme="minorBidi"/>
          <w:color w:val="000000"/>
          <w:sz w:val="24"/>
          <w:szCs w:val="24"/>
        </w:rPr>
        <w:t xml:space="preserve">. As </w:t>
      </w:r>
      <w:r w:rsidR="00C3405A" w:rsidRPr="004623E7">
        <w:rPr>
          <w:rFonts w:asciiTheme="minorBidi" w:hAnsiTheme="minorBidi"/>
          <w:color w:val="000000"/>
          <w:sz w:val="24"/>
          <w:szCs w:val="24"/>
        </w:rPr>
        <w:t xml:space="preserve">Rav Yitzchak Berkowitz (see </w:t>
      </w:r>
      <w:hyperlink r:id="rId8" w:history="1">
        <w:r>
          <w:rPr>
            <w:rStyle w:val="Hyperlink"/>
            <w:rFonts w:asciiTheme="minorBidi" w:hAnsiTheme="minorBidi"/>
            <w:sz w:val="24"/>
            <w:szCs w:val="24"/>
          </w:rPr>
          <w:t>y</w:t>
        </w:r>
        <w:r w:rsidR="00C3405A" w:rsidRPr="00227D77">
          <w:rPr>
            <w:rStyle w:val="Hyperlink"/>
            <w:rFonts w:asciiTheme="minorBidi" w:hAnsiTheme="minorBidi"/>
            <w:sz w:val="24"/>
            <w:szCs w:val="24"/>
          </w:rPr>
          <w:t>ear 1</w:t>
        </w:r>
        <w:r>
          <w:rPr>
            <w:rStyle w:val="Hyperlink"/>
            <w:rFonts w:asciiTheme="minorBidi" w:hAnsiTheme="minorBidi"/>
            <w:sz w:val="24"/>
            <w:szCs w:val="24"/>
          </w:rPr>
          <w:t>,</w:t>
        </w:r>
        <w:r w:rsidR="00C3405A" w:rsidRPr="00227D77">
          <w:rPr>
            <w:rStyle w:val="Hyperlink"/>
            <w:rFonts w:asciiTheme="minorBidi" w:hAnsiTheme="minorBidi"/>
            <w:sz w:val="24"/>
            <w:szCs w:val="24"/>
          </w:rPr>
          <w:t xml:space="preserve"> Lesson </w:t>
        </w:r>
        <w:r w:rsidR="007C7D9D" w:rsidRPr="00227D77">
          <w:rPr>
            <w:rStyle w:val="Hyperlink"/>
            <w:rFonts w:asciiTheme="minorBidi" w:hAnsiTheme="minorBidi"/>
            <w:sz w:val="24"/>
            <w:szCs w:val="24"/>
          </w:rPr>
          <w:t>29</w:t>
        </w:r>
      </w:hyperlink>
      <w:r w:rsidR="00C3405A" w:rsidRPr="004623E7">
        <w:rPr>
          <w:rFonts w:asciiTheme="minorBidi" w:hAnsiTheme="minorBidi"/>
          <w:color w:val="000000"/>
          <w:sz w:val="24"/>
          <w:szCs w:val="24"/>
        </w:rPr>
        <w:t>)</w:t>
      </w:r>
      <w:r w:rsidR="00171C44" w:rsidRPr="004623E7">
        <w:rPr>
          <w:rFonts w:asciiTheme="minorBidi" w:hAnsiTheme="minorBidi"/>
          <w:color w:val="000000"/>
          <w:sz w:val="24"/>
          <w:szCs w:val="24"/>
        </w:rPr>
        <w:t xml:space="preserve"> explains</w:t>
      </w:r>
      <w:r>
        <w:rPr>
          <w:rFonts w:asciiTheme="minorBidi" w:hAnsiTheme="minorBidi"/>
          <w:color w:val="000000"/>
          <w:sz w:val="24"/>
          <w:szCs w:val="24"/>
        </w:rPr>
        <w:t>,</w:t>
      </w:r>
      <w:r w:rsidR="00171C44" w:rsidRPr="004623E7">
        <w:rPr>
          <w:rFonts w:asciiTheme="minorBidi" w:hAnsiTheme="minorBidi"/>
          <w:color w:val="000000"/>
          <w:sz w:val="24"/>
          <w:szCs w:val="24"/>
        </w:rPr>
        <w:t xml:space="preserve"> the Talmud</w:t>
      </w:r>
      <w:r w:rsidR="004A2ADF">
        <w:rPr>
          <w:rFonts w:asciiTheme="minorBidi" w:hAnsiTheme="minorBidi"/>
          <w:color w:val="000000"/>
          <w:sz w:val="24"/>
          <w:szCs w:val="24"/>
        </w:rPr>
        <w:t xml:space="preserve">’s point is </w:t>
      </w:r>
      <w:r w:rsidR="00171C44" w:rsidRPr="004623E7">
        <w:rPr>
          <w:rFonts w:asciiTheme="minorBidi" w:hAnsiTheme="minorBidi"/>
          <w:color w:val="000000"/>
          <w:sz w:val="24"/>
          <w:szCs w:val="24"/>
        </w:rPr>
        <w:t>that man has a responsibility not to impoverish himself</w:t>
      </w:r>
      <w:r w:rsidR="00C3405A" w:rsidRPr="004623E7">
        <w:rPr>
          <w:rFonts w:asciiTheme="minorBidi" w:hAnsiTheme="minorBidi"/>
          <w:color w:val="000000"/>
          <w:sz w:val="24"/>
          <w:szCs w:val="24"/>
        </w:rPr>
        <w:t xml:space="preserve">. </w:t>
      </w:r>
      <w:r w:rsidR="004A2ADF">
        <w:rPr>
          <w:rFonts w:asciiTheme="minorBidi" w:hAnsiTheme="minorBidi"/>
          <w:color w:val="000000"/>
          <w:sz w:val="24"/>
          <w:szCs w:val="24"/>
        </w:rPr>
        <w:t xml:space="preserve">On one level, a person has a financial responsibility to his </w:t>
      </w:r>
      <w:r w:rsidR="00171C44" w:rsidRPr="004623E7">
        <w:rPr>
          <w:rFonts w:asciiTheme="minorBidi" w:hAnsiTheme="minorBidi"/>
          <w:color w:val="000000"/>
          <w:sz w:val="24"/>
          <w:szCs w:val="24"/>
        </w:rPr>
        <w:t>relatives</w:t>
      </w:r>
      <w:r w:rsidR="004A2ADF">
        <w:rPr>
          <w:rFonts w:asciiTheme="minorBidi" w:hAnsiTheme="minorBidi"/>
          <w:color w:val="000000"/>
          <w:sz w:val="24"/>
          <w:szCs w:val="24"/>
        </w:rPr>
        <w:t xml:space="preserve"> and others</w:t>
      </w:r>
      <w:r w:rsidR="00171C44" w:rsidRPr="004623E7">
        <w:rPr>
          <w:rFonts w:asciiTheme="minorBidi" w:hAnsiTheme="minorBidi"/>
          <w:color w:val="000000"/>
          <w:sz w:val="24"/>
          <w:szCs w:val="24"/>
        </w:rPr>
        <w:t>.</w:t>
      </w:r>
      <w:r w:rsidR="00FD3451">
        <w:rPr>
          <w:rFonts w:asciiTheme="minorBidi" w:hAnsiTheme="minorBidi"/>
          <w:color w:val="000000"/>
          <w:sz w:val="24"/>
          <w:szCs w:val="24"/>
        </w:rPr>
        <w:t xml:space="preserve"> </w:t>
      </w:r>
      <w:r w:rsidR="00171C44" w:rsidRPr="004623E7">
        <w:rPr>
          <w:rFonts w:asciiTheme="minorBidi" w:hAnsiTheme="minorBidi"/>
          <w:color w:val="000000"/>
          <w:sz w:val="24"/>
          <w:szCs w:val="24"/>
        </w:rPr>
        <w:t>However, a man</w:t>
      </w:r>
      <w:r w:rsidR="008B41F7">
        <w:rPr>
          <w:rFonts w:asciiTheme="minorBidi" w:hAnsiTheme="minorBidi"/>
          <w:color w:val="000000"/>
          <w:sz w:val="24"/>
          <w:szCs w:val="24"/>
        </w:rPr>
        <w:t>’</w:t>
      </w:r>
      <w:r w:rsidR="00171C44" w:rsidRPr="004623E7">
        <w:rPr>
          <w:rFonts w:asciiTheme="minorBidi" w:hAnsiTheme="minorBidi"/>
          <w:color w:val="000000"/>
          <w:sz w:val="24"/>
          <w:szCs w:val="24"/>
        </w:rPr>
        <w:t>s closest relative is himself.</w:t>
      </w:r>
      <w:r w:rsidR="00FD3451">
        <w:rPr>
          <w:rFonts w:asciiTheme="minorBidi" w:hAnsiTheme="minorBidi"/>
          <w:color w:val="000000"/>
          <w:sz w:val="24"/>
          <w:szCs w:val="24"/>
        </w:rPr>
        <w:t xml:space="preserve"> </w:t>
      </w:r>
      <w:r w:rsidR="004A2ADF">
        <w:rPr>
          <w:rFonts w:asciiTheme="minorBidi" w:hAnsiTheme="minorBidi"/>
          <w:color w:val="000000"/>
          <w:sz w:val="24"/>
          <w:szCs w:val="24"/>
        </w:rPr>
        <w:t xml:space="preserve">A person </w:t>
      </w:r>
      <w:r w:rsidR="00B56E62">
        <w:rPr>
          <w:rFonts w:asciiTheme="minorBidi" w:hAnsiTheme="minorBidi"/>
          <w:color w:val="000000"/>
          <w:sz w:val="24"/>
          <w:szCs w:val="24"/>
        </w:rPr>
        <w:t xml:space="preserve">makes a living first and foremost </w:t>
      </w:r>
      <w:r w:rsidR="00171C44" w:rsidRPr="004623E7">
        <w:rPr>
          <w:rFonts w:asciiTheme="minorBidi" w:hAnsiTheme="minorBidi"/>
          <w:color w:val="000000"/>
          <w:sz w:val="24"/>
          <w:szCs w:val="24"/>
        </w:rPr>
        <w:t xml:space="preserve">for himself, not because </w:t>
      </w:r>
      <w:r w:rsidR="000F7795">
        <w:rPr>
          <w:rFonts w:asciiTheme="minorBidi" w:hAnsiTheme="minorBidi"/>
          <w:color w:val="000000"/>
          <w:sz w:val="24"/>
          <w:szCs w:val="24"/>
        </w:rPr>
        <w:t xml:space="preserve">he </w:t>
      </w:r>
      <w:r w:rsidR="004A2ADF">
        <w:rPr>
          <w:rFonts w:asciiTheme="minorBidi" w:hAnsiTheme="minorBidi"/>
          <w:color w:val="000000"/>
          <w:sz w:val="24"/>
          <w:szCs w:val="24"/>
        </w:rPr>
        <w:t>does not care</w:t>
      </w:r>
      <w:r w:rsidR="00171C44" w:rsidRPr="004623E7">
        <w:rPr>
          <w:rFonts w:asciiTheme="minorBidi" w:hAnsiTheme="minorBidi"/>
          <w:color w:val="000000"/>
          <w:sz w:val="24"/>
          <w:szCs w:val="24"/>
        </w:rPr>
        <w:t xml:space="preserve"> about others, but because </w:t>
      </w:r>
      <w:r w:rsidR="0092593D">
        <w:rPr>
          <w:rFonts w:asciiTheme="minorBidi" w:hAnsiTheme="minorBidi"/>
          <w:color w:val="000000"/>
          <w:sz w:val="24"/>
          <w:szCs w:val="24"/>
        </w:rPr>
        <w:t xml:space="preserve">of a responsibility toward </w:t>
      </w:r>
      <w:r w:rsidR="000F7795">
        <w:rPr>
          <w:rFonts w:asciiTheme="minorBidi" w:hAnsiTheme="minorBidi"/>
          <w:color w:val="000000"/>
          <w:sz w:val="24"/>
          <w:szCs w:val="24"/>
        </w:rPr>
        <w:t xml:space="preserve">himself </w:t>
      </w:r>
      <w:r w:rsidR="0092593D">
        <w:rPr>
          <w:rFonts w:asciiTheme="minorBidi" w:hAnsiTheme="minorBidi"/>
          <w:color w:val="000000"/>
          <w:sz w:val="24"/>
          <w:szCs w:val="24"/>
        </w:rPr>
        <w:t xml:space="preserve">and </w:t>
      </w:r>
      <w:r w:rsidR="000F7795">
        <w:rPr>
          <w:rFonts w:asciiTheme="minorBidi" w:hAnsiTheme="minorBidi"/>
          <w:color w:val="000000"/>
          <w:sz w:val="24"/>
          <w:szCs w:val="24"/>
        </w:rPr>
        <w:t xml:space="preserve">his </w:t>
      </w:r>
      <w:r w:rsidR="00171C44" w:rsidRPr="004623E7">
        <w:rPr>
          <w:rFonts w:asciiTheme="minorBidi" w:hAnsiTheme="minorBidi"/>
          <w:color w:val="000000"/>
          <w:sz w:val="24"/>
          <w:szCs w:val="24"/>
        </w:rPr>
        <w:t>own needs.</w:t>
      </w:r>
    </w:p>
    <w:p w:rsidR="0092593D" w:rsidRDefault="0092593D" w:rsidP="0092593D">
      <w:pPr>
        <w:pStyle w:val="NoSpacing"/>
        <w:bidi w:val="0"/>
        <w:ind w:firstLine="720"/>
        <w:jc w:val="both"/>
        <w:rPr>
          <w:rFonts w:asciiTheme="minorBidi" w:eastAsia="Times New Roman" w:hAnsiTheme="minorBidi"/>
          <w:color w:val="000000"/>
          <w:sz w:val="24"/>
          <w:szCs w:val="24"/>
        </w:rPr>
      </w:pPr>
    </w:p>
    <w:p w:rsidR="00C3756B" w:rsidRPr="004623E7" w:rsidRDefault="0092593D" w:rsidP="000F7795">
      <w:pPr>
        <w:pStyle w:val="NoSpacing"/>
        <w:bidi w:val="0"/>
        <w:ind w:firstLine="720"/>
        <w:jc w:val="both"/>
        <w:rPr>
          <w:rFonts w:asciiTheme="minorBidi" w:hAnsiTheme="minorBidi"/>
          <w:sz w:val="24"/>
          <w:szCs w:val="24"/>
        </w:rPr>
      </w:pPr>
      <w:r>
        <w:rPr>
          <w:rFonts w:asciiTheme="minorBidi" w:eastAsia="Times New Roman" w:hAnsiTheme="minorBidi"/>
          <w:color w:val="000000"/>
          <w:sz w:val="24"/>
          <w:szCs w:val="24"/>
        </w:rPr>
        <w:t>Of course</w:t>
      </w:r>
      <w:r w:rsidR="007C7D9D" w:rsidRPr="004623E7">
        <w:rPr>
          <w:rFonts w:asciiTheme="minorBidi" w:eastAsia="Times New Roman" w:hAnsiTheme="minorBidi"/>
          <w:color w:val="000000"/>
          <w:sz w:val="24"/>
          <w:szCs w:val="24"/>
        </w:rPr>
        <w:t xml:space="preserve">, </w:t>
      </w:r>
      <w:r w:rsidR="00171C44" w:rsidRPr="004623E7">
        <w:rPr>
          <w:rFonts w:asciiTheme="minorBidi" w:hAnsiTheme="minorBidi"/>
          <w:color w:val="000000"/>
          <w:sz w:val="24"/>
          <w:szCs w:val="24"/>
        </w:rPr>
        <w:t xml:space="preserve">living by this rule </w:t>
      </w:r>
      <w:r>
        <w:rPr>
          <w:rFonts w:asciiTheme="minorBidi" w:hAnsiTheme="minorBidi"/>
          <w:color w:val="000000"/>
          <w:sz w:val="24"/>
          <w:szCs w:val="24"/>
        </w:rPr>
        <w:t xml:space="preserve">alone </w:t>
      </w:r>
      <w:r w:rsidR="00171C44" w:rsidRPr="004623E7">
        <w:rPr>
          <w:rFonts w:asciiTheme="minorBidi" w:hAnsiTheme="minorBidi"/>
          <w:color w:val="000000"/>
          <w:sz w:val="24"/>
          <w:szCs w:val="24"/>
        </w:rPr>
        <w:t xml:space="preserve">is </w:t>
      </w:r>
      <w:r>
        <w:rPr>
          <w:rFonts w:asciiTheme="minorBidi" w:hAnsiTheme="minorBidi"/>
          <w:color w:val="000000"/>
          <w:sz w:val="24"/>
          <w:szCs w:val="24"/>
        </w:rPr>
        <w:t>problematic</w:t>
      </w:r>
      <w:r w:rsidR="00171C44" w:rsidRPr="004623E7">
        <w:rPr>
          <w:rFonts w:asciiTheme="minorBidi" w:hAnsiTheme="minorBidi"/>
          <w:color w:val="000000"/>
          <w:sz w:val="24"/>
          <w:szCs w:val="24"/>
        </w:rPr>
        <w:t>.</w:t>
      </w:r>
      <w:r w:rsidR="00227D77">
        <w:rPr>
          <w:rFonts w:asciiTheme="minorBidi" w:hAnsiTheme="minorBidi"/>
          <w:color w:val="000000"/>
          <w:sz w:val="24"/>
          <w:szCs w:val="24"/>
        </w:rPr>
        <w:t xml:space="preserve"> </w:t>
      </w:r>
      <w:r w:rsidR="00171C44" w:rsidRPr="004623E7">
        <w:rPr>
          <w:rFonts w:asciiTheme="minorBidi" w:hAnsiTheme="minorBidi"/>
          <w:color w:val="000000"/>
          <w:sz w:val="24"/>
          <w:szCs w:val="24"/>
        </w:rPr>
        <w:t xml:space="preserve">Someone who is always involved in his </w:t>
      </w:r>
      <w:r>
        <w:rPr>
          <w:rFonts w:asciiTheme="minorBidi" w:hAnsiTheme="minorBidi"/>
          <w:color w:val="000000"/>
          <w:sz w:val="24"/>
          <w:szCs w:val="24"/>
        </w:rPr>
        <w:t xml:space="preserve">personal </w:t>
      </w:r>
      <w:r w:rsidR="00171C44" w:rsidRPr="004623E7">
        <w:rPr>
          <w:rFonts w:asciiTheme="minorBidi" w:hAnsiTheme="minorBidi"/>
          <w:color w:val="000000"/>
          <w:sz w:val="24"/>
          <w:szCs w:val="24"/>
        </w:rPr>
        <w:t>needs and therefore unable to find time to help others has thrown off the yoke of</w:t>
      </w:r>
      <w:r w:rsidR="007C7D9D" w:rsidRPr="004623E7">
        <w:rPr>
          <w:rFonts w:asciiTheme="minorBidi" w:hAnsiTheme="minorBidi"/>
          <w:color w:val="000000"/>
          <w:sz w:val="24"/>
          <w:szCs w:val="24"/>
        </w:rPr>
        <w:t xml:space="preserve"> </w:t>
      </w:r>
      <w:r w:rsidR="00171C44" w:rsidRPr="004623E7">
        <w:rPr>
          <w:rFonts w:asciiTheme="minorBidi" w:hAnsiTheme="minorBidi"/>
          <w:i/>
          <w:iCs/>
          <w:color w:val="000000"/>
          <w:sz w:val="24"/>
          <w:szCs w:val="24"/>
        </w:rPr>
        <w:t>chesed</w:t>
      </w:r>
      <w:r>
        <w:rPr>
          <w:rFonts w:asciiTheme="minorBidi" w:hAnsiTheme="minorBidi"/>
          <w:color w:val="000000"/>
          <w:sz w:val="24"/>
          <w:szCs w:val="24"/>
        </w:rPr>
        <w:t xml:space="preserve"> (kindness). </w:t>
      </w:r>
      <w:r w:rsidR="0087755F">
        <w:rPr>
          <w:rFonts w:asciiTheme="minorBidi" w:hAnsiTheme="minorBidi"/>
          <w:color w:val="000000"/>
          <w:sz w:val="24"/>
          <w:szCs w:val="24"/>
        </w:rPr>
        <w:t>Conversely</w:t>
      </w:r>
      <w:r>
        <w:rPr>
          <w:rFonts w:asciiTheme="minorBidi" w:hAnsiTheme="minorBidi"/>
          <w:color w:val="000000"/>
          <w:sz w:val="24"/>
          <w:szCs w:val="24"/>
        </w:rPr>
        <w:t>,</w:t>
      </w:r>
      <w:r w:rsidR="00C3756B" w:rsidRPr="004623E7">
        <w:rPr>
          <w:rFonts w:asciiTheme="minorBidi" w:hAnsiTheme="minorBidi"/>
          <w:sz w:val="24"/>
          <w:szCs w:val="24"/>
        </w:rPr>
        <w:t xml:space="preserve"> </w:t>
      </w:r>
      <w:r>
        <w:rPr>
          <w:rFonts w:asciiTheme="minorBidi" w:hAnsiTheme="minorBidi"/>
          <w:sz w:val="24"/>
          <w:szCs w:val="24"/>
        </w:rPr>
        <w:t xml:space="preserve">an individual </w:t>
      </w:r>
      <w:r w:rsidR="007C7D9D" w:rsidRPr="004623E7">
        <w:rPr>
          <w:rFonts w:asciiTheme="minorBidi" w:hAnsiTheme="minorBidi"/>
          <w:sz w:val="24"/>
          <w:szCs w:val="24"/>
        </w:rPr>
        <w:t xml:space="preserve">who recognizes that </w:t>
      </w:r>
      <w:r w:rsidRPr="004623E7">
        <w:rPr>
          <w:rFonts w:asciiTheme="minorBidi" w:hAnsiTheme="minorBidi"/>
          <w:sz w:val="24"/>
          <w:szCs w:val="24"/>
        </w:rPr>
        <w:t xml:space="preserve">he must ensure his own needs are met </w:t>
      </w:r>
      <w:r>
        <w:rPr>
          <w:rFonts w:asciiTheme="minorBidi" w:hAnsiTheme="minorBidi"/>
          <w:sz w:val="24"/>
          <w:szCs w:val="24"/>
        </w:rPr>
        <w:t xml:space="preserve">if he is </w:t>
      </w:r>
      <w:r w:rsidR="00C3756B" w:rsidRPr="004623E7">
        <w:rPr>
          <w:rFonts w:asciiTheme="minorBidi" w:hAnsiTheme="minorBidi"/>
          <w:sz w:val="24"/>
          <w:szCs w:val="24"/>
        </w:rPr>
        <w:t xml:space="preserve">to </w:t>
      </w:r>
      <w:r w:rsidR="007C7D9D" w:rsidRPr="004623E7">
        <w:rPr>
          <w:rFonts w:asciiTheme="minorBidi" w:hAnsiTheme="minorBidi"/>
          <w:sz w:val="24"/>
          <w:szCs w:val="24"/>
        </w:rPr>
        <w:t xml:space="preserve">help others is </w:t>
      </w:r>
      <w:r w:rsidR="0087755F">
        <w:rPr>
          <w:rFonts w:asciiTheme="minorBidi" w:hAnsiTheme="minorBidi"/>
          <w:sz w:val="24"/>
          <w:szCs w:val="24"/>
        </w:rPr>
        <w:t xml:space="preserve">acting rationally and correctly, </w:t>
      </w:r>
      <w:r w:rsidR="007C7D9D" w:rsidRPr="004623E7">
        <w:rPr>
          <w:rFonts w:asciiTheme="minorBidi" w:hAnsiTheme="minorBidi"/>
          <w:sz w:val="24"/>
          <w:szCs w:val="24"/>
        </w:rPr>
        <w:t xml:space="preserve">like </w:t>
      </w:r>
      <w:r w:rsidR="0087755F">
        <w:rPr>
          <w:rFonts w:asciiTheme="minorBidi" w:hAnsiTheme="minorBidi"/>
          <w:sz w:val="24"/>
          <w:szCs w:val="24"/>
        </w:rPr>
        <w:t xml:space="preserve">a </w:t>
      </w:r>
      <w:r w:rsidR="007C7D9D" w:rsidRPr="004623E7">
        <w:rPr>
          <w:rFonts w:asciiTheme="minorBidi" w:hAnsiTheme="minorBidi"/>
          <w:sz w:val="24"/>
          <w:szCs w:val="24"/>
        </w:rPr>
        <w:t>passenger</w:t>
      </w:r>
      <w:r w:rsidR="00C3756B" w:rsidRPr="004623E7">
        <w:rPr>
          <w:rFonts w:asciiTheme="minorBidi" w:hAnsiTheme="minorBidi"/>
          <w:sz w:val="24"/>
          <w:szCs w:val="24"/>
        </w:rPr>
        <w:t xml:space="preserve"> on a plane </w:t>
      </w:r>
      <w:r w:rsidR="007C7D9D" w:rsidRPr="004623E7">
        <w:rPr>
          <w:rFonts w:asciiTheme="minorBidi" w:hAnsiTheme="minorBidi"/>
          <w:sz w:val="24"/>
          <w:szCs w:val="24"/>
        </w:rPr>
        <w:t xml:space="preserve">who </w:t>
      </w:r>
      <w:r w:rsidR="0087755F">
        <w:rPr>
          <w:rFonts w:asciiTheme="minorBidi" w:hAnsiTheme="minorBidi"/>
          <w:sz w:val="24"/>
          <w:szCs w:val="24"/>
        </w:rPr>
        <w:t>fasten</w:t>
      </w:r>
      <w:r w:rsidR="000F7795">
        <w:rPr>
          <w:rFonts w:asciiTheme="minorBidi" w:hAnsiTheme="minorBidi"/>
          <w:sz w:val="24"/>
          <w:szCs w:val="24"/>
        </w:rPr>
        <w:t>s</w:t>
      </w:r>
      <w:r w:rsidR="0087755F">
        <w:rPr>
          <w:rFonts w:asciiTheme="minorBidi" w:hAnsiTheme="minorBidi"/>
          <w:sz w:val="24"/>
          <w:szCs w:val="24"/>
        </w:rPr>
        <w:t xml:space="preserve"> </w:t>
      </w:r>
      <w:r w:rsidR="007C7D9D" w:rsidRPr="004623E7">
        <w:rPr>
          <w:rFonts w:asciiTheme="minorBidi" w:hAnsiTheme="minorBidi"/>
          <w:sz w:val="24"/>
          <w:szCs w:val="24"/>
        </w:rPr>
        <w:t>his</w:t>
      </w:r>
      <w:r w:rsidR="00C3756B" w:rsidRPr="004623E7">
        <w:rPr>
          <w:rFonts w:asciiTheme="minorBidi" w:hAnsiTheme="minorBidi"/>
          <w:sz w:val="24"/>
          <w:szCs w:val="24"/>
        </w:rPr>
        <w:t xml:space="preserve"> </w:t>
      </w:r>
      <w:r w:rsidR="007C7D9D" w:rsidRPr="004623E7">
        <w:rPr>
          <w:rFonts w:asciiTheme="minorBidi" w:hAnsiTheme="minorBidi"/>
          <w:sz w:val="24"/>
          <w:szCs w:val="24"/>
        </w:rPr>
        <w:t xml:space="preserve">own </w:t>
      </w:r>
      <w:r w:rsidR="00C3756B" w:rsidRPr="004623E7">
        <w:rPr>
          <w:rFonts w:asciiTheme="minorBidi" w:hAnsiTheme="minorBidi"/>
          <w:sz w:val="24"/>
          <w:szCs w:val="24"/>
        </w:rPr>
        <w:t>oxygen mask</w:t>
      </w:r>
      <w:r w:rsidR="007C7D9D" w:rsidRPr="004623E7">
        <w:rPr>
          <w:rFonts w:asciiTheme="minorBidi" w:hAnsiTheme="minorBidi"/>
          <w:sz w:val="24"/>
          <w:szCs w:val="24"/>
        </w:rPr>
        <w:t xml:space="preserve"> before helping others</w:t>
      </w:r>
      <w:r w:rsidR="0087755F">
        <w:rPr>
          <w:rFonts w:asciiTheme="minorBidi" w:hAnsiTheme="minorBidi"/>
          <w:sz w:val="24"/>
          <w:szCs w:val="24"/>
        </w:rPr>
        <w:t xml:space="preserve">. Otherwise, it is likely that </w:t>
      </w:r>
      <w:r w:rsidR="007C7D9D" w:rsidRPr="004623E7">
        <w:rPr>
          <w:rFonts w:asciiTheme="minorBidi" w:hAnsiTheme="minorBidi"/>
          <w:sz w:val="24"/>
          <w:szCs w:val="24"/>
        </w:rPr>
        <w:t xml:space="preserve">no one </w:t>
      </w:r>
      <w:r w:rsidR="0087755F">
        <w:rPr>
          <w:rFonts w:asciiTheme="minorBidi" w:hAnsiTheme="minorBidi"/>
          <w:sz w:val="24"/>
          <w:szCs w:val="24"/>
        </w:rPr>
        <w:t>will receive help</w:t>
      </w:r>
      <w:r w:rsidR="007C7D9D" w:rsidRPr="004623E7">
        <w:rPr>
          <w:rFonts w:asciiTheme="minorBidi" w:hAnsiTheme="minorBidi"/>
          <w:sz w:val="24"/>
          <w:szCs w:val="24"/>
        </w:rPr>
        <w:t>.</w:t>
      </w:r>
    </w:p>
    <w:p w:rsidR="007C7D9D" w:rsidRPr="004623E7" w:rsidRDefault="007C7D9D" w:rsidP="00367BEF">
      <w:pPr>
        <w:pStyle w:val="NoSpacing"/>
        <w:bidi w:val="0"/>
        <w:jc w:val="both"/>
        <w:rPr>
          <w:rFonts w:asciiTheme="minorBidi" w:hAnsiTheme="minorBidi"/>
          <w:sz w:val="24"/>
          <w:szCs w:val="24"/>
        </w:rPr>
      </w:pPr>
    </w:p>
    <w:p w:rsidR="007C7D9D" w:rsidRPr="004623E7" w:rsidRDefault="007C7D9D" w:rsidP="000F7795">
      <w:pPr>
        <w:pStyle w:val="NoSpacing"/>
        <w:bidi w:val="0"/>
        <w:ind w:firstLine="720"/>
        <w:jc w:val="both"/>
        <w:rPr>
          <w:rFonts w:asciiTheme="minorBidi" w:hAnsiTheme="minorBidi"/>
          <w:sz w:val="24"/>
          <w:szCs w:val="24"/>
        </w:rPr>
      </w:pPr>
      <w:r w:rsidRPr="004623E7">
        <w:rPr>
          <w:rFonts w:asciiTheme="minorBidi" w:hAnsiTheme="minorBidi"/>
          <w:sz w:val="24"/>
          <w:szCs w:val="24"/>
        </w:rPr>
        <w:lastRenderedPageBreak/>
        <w:t xml:space="preserve">The obligations </w:t>
      </w:r>
      <w:r w:rsidR="000F7795">
        <w:rPr>
          <w:rFonts w:asciiTheme="minorBidi" w:hAnsiTheme="minorBidi"/>
          <w:sz w:val="24"/>
          <w:szCs w:val="24"/>
        </w:rPr>
        <w:t xml:space="preserve">of giving and lending </w:t>
      </w:r>
      <w:r w:rsidRPr="004623E7">
        <w:rPr>
          <w:rFonts w:asciiTheme="minorBidi" w:hAnsiTheme="minorBidi"/>
          <w:sz w:val="24"/>
          <w:szCs w:val="24"/>
        </w:rPr>
        <w:t xml:space="preserve">begin with those closest to us, </w:t>
      </w:r>
      <w:r w:rsidR="00B21484" w:rsidRPr="004623E7">
        <w:rPr>
          <w:rFonts w:asciiTheme="minorBidi" w:hAnsiTheme="minorBidi"/>
          <w:sz w:val="24"/>
          <w:szCs w:val="24"/>
        </w:rPr>
        <w:t xml:space="preserve">as </w:t>
      </w:r>
      <w:r w:rsidRPr="004623E7">
        <w:rPr>
          <w:rFonts w:asciiTheme="minorBidi" w:hAnsiTheme="minorBidi"/>
          <w:sz w:val="24"/>
          <w:szCs w:val="24"/>
        </w:rPr>
        <w:t xml:space="preserve">our love of humanity and desire to </w:t>
      </w:r>
      <w:r w:rsidR="007A7E60">
        <w:rPr>
          <w:rFonts w:asciiTheme="minorBidi" w:hAnsiTheme="minorBidi"/>
          <w:sz w:val="24"/>
          <w:szCs w:val="24"/>
        </w:rPr>
        <w:t xml:space="preserve">help </w:t>
      </w:r>
      <w:r w:rsidRPr="004623E7">
        <w:rPr>
          <w:rFonts w:asciiTheme="minorBidi" w:hAnsiTheme="minorBidi"/>
          <w:sz w:val="24"/>
          <w:szCs w:val="24"/>
        </w:rPr>
        <w:t xml:space="preserve">must first assure that we meet all the needs of our family and local poor before we try to help the world. </w:t>
      </w:r>
      <w:r w:rsidR="007A7E60">
        <w:rPr>
          <w:rFonts w:asciiTheme="minorBidi" w:hAnsiTheme="minorBidi"/>
          <w:sz w:val="24"/>
          <w:szCs w:val="24"/>
        </w:rPr>
        <w:t xml:space="preserve">Then, </w:t>
      </w:r>
      <w:r w:rsidRPr="004623E7">
        <w:rPr>
          <w:rFonts w:asciiTheme="minorBidi" w:hAnsiTheme="minorBidi"/>
          <w:sz w:val="24"/>
          <w:szCs w:val="24"/>
        </w:rPr>
        <w:t xml:space="preserve">after </w:t>
      </w:r>
      <w:r w:rsidR="000F7795">
        <w:rPr>
          <w:rFonts w:asciiTheme="minorBidi" w:hAnsiTheme="minorBidi"/>
          <w:sz w:val="24"/>
          <w:szCs w:val="24"/>
        </w:rPr>
        <w:t xml:space="preserve">providing what is required at </w:t>
      </w:r>
      <w:r w:rsidRPr="004623E7">
        <w:rPr>
          <w:rFonts w:asciiTheme="minorBidi" w:hAnsiTheme="minorBidi"/>
          <w:sz w:val="24"/>
          <w:szCs w:val="24"/>
        </w:rPr>
        <w:t>home</w:t>
      </w:r>
      <w:r w:rsidR="007A7E60">
        <w:rPr>
          <w:rFonts w:asciiTheme="minorBidi" w:hAnsiTheme="minorBidi"/>
          <w:sz w:val="24"/>
          <w:szCs w:val="24"/>
        </w:rPr>
        <w:t>,</w:t>
      </w:r>
      <w:r w:rsidRPr="004623E7">
        <w:rPr>
          <w:rFonts w:asciiTheme="minorBidi" w:hAnsiTheme="minorBidi"/>
          <w:sz w:val="24"/>
          <w:szCs w:val="24"/>
        </w:rPr>
        <w:t xml:space="preserve"> one can expand his circle of family until it inclu</w:t>
      </w:r>
      <w:r w:rsidR="000E5C0F">
        <w:rPr>
          <w:rFonts w:asciiTheme="minorBidi" w:hAnsiTheme="minorBidi"/>
          <w:sz w:val="24"/>
          <w:szCs w:val="24"/>
        </w:rPr>
        <w:t>des all the needy of the world.</w:t>
      </w:r>
    </w:p>
    <w:p w:rsidR="007C7D9D" w:rsidRPr="004623E7" w:rsidRDefault="007C7D9D" w:rsidP="00367BEF">
      <w:pPr>
        <w:pStyle w:val="NoSpacing"/>
        <w:bidi w:val="0"/>
        <w:jc w:val="both"/>
        <w:rPr>
          <w:rFonts w:asciiTheme="minorBidi" w:hAnsiTheme="minorBidi"/>
          <w:sz w:val="24"/>
          <w:szCs w:val="24"/>
        </w:rPr>
      </w:pPr>
    </w:p>
    <w:p w:rsidR="007C7D9D" w:rsidRPr="004623E7" w:rsidRDefault="007C7D9D" w:rsidP="004859B5">
      <w:pPr>
        <w:pStyle w:val="NoSpacing"/>
        <w:bidi w:val="0"/>
        <w:ind w:left="720"/>
        <w:jc w:val="both"/>
        <w:rPr>
          <w:rFonts w:asciiTheme="minorBidi" w:hAnsiTheme="minorBidi"/>
          <w:sz w:val="24"/>
          <w:szCs w:val="24"/>
        </w:rPr>
      </w:pPr>
      <w:r w:rsidRPr="004623E7">
        <w:rPr>
          <w:rFonts w:asciiTheme="minorBidi" w:hAnsiTheme="minorBidi"/>
          <w:sz w:val="24"/>
          <w:szCs w:val="24"/>
        </w:rPr>
        <w:t>One who goes beyond his natural circle, into which he was born (family, birthplace, nation), and flies to distant climes to heal the misfortune of humanity, the downtrodden and wretched of remote communities, while his own home, neighborhood, city and homeland cry out for his assistance, ignoring them in the conviction that their plight is too circumscribed and petty for him to bother about, is the subject of a special ruling in Halakha</w:t>
      </w:r>
      <w:r w:rsidR="004859B5">
        <w:rPr>
          <w:rFonts w:asciiTheme="minorBidi" w:hAnsiTheme="minorBidi"/>
          <w:sz w:val="24"/>
          <w:szCs w:val="24"/>
        </w:rPr>
        <w:t xml:space="preserve"> –</w:t>
      </w:r>
      <w:r w:rsidRPr="004623E7">
        <w:rPr>
          <w:rFonts w:asciiTheme="minorBidi" w:hAnsiTheme="minorBidi"/>
          <w:sz w:val="24"/>
          <w:szCs w:val="24"/>
        </w:rPr>
        <w:t xml:space="preserve"> A</w:t>
      </w:r>
      <w:r w:rsidR="004859B5">
        <w:rPr>
          <w:rFonts w:asciiTheme="minorBidi" w:hAnsiTheme="minorBidi"/>
          <w:sz w:val="24"/>
          <w:szCs w:val="24"/>
        </w:rPr>
        <w:t xml:space="preserve"> </w:t>
      </w:r>
      <w:r w:rsidRPr="004623E7">
        <w:rPr>
          <w:rFonts w:asciiTheme="minorBidi" w:hAnsiTheme="minorBidi"/>
          <w:sz w:val="24"/>
          <w:szCs w:val="24"/>
        </w:rPr>
        <w:t>Jew comes before a non-Jew, the poor of your own circle before that of your own city, your own city before other cities</w:t>
      </w:r>
      <w:r w:rsidR="004859B5">
        <w:rPr>
          <w:rFonts w:asciiTheme="minorBidi" w:hAnsiTheme="minorBidi"/>
          <w:sz w:val="24"/>
          <w:szCs w:val="24"/>
        </w:rPr>
        <w:t xml:space="preserve"> – </w:t>
      </w:r>
      <w:r w:rsidRPr="004623E7">
        <w:rPr>
          <w:rFonts w:asciiTheme="minorBidi" w:hAnsiTheme="minorBidi"/>
          <w:sz w:val="24"/>
          <w:szCs w:val="24"/>
        </w:rPr>
        <w:t>charity</w:t>
      </w:r>
      <w:r w:rsidR="004859B5">
        <w:rPr>
          <w:rFonts w:asciiTheme="minorBidi" w:hAnsiTheme="minorBidi"/>
          <w:sz w:val="24"/>
          <w:szCs w:val="24"/>
        </w:rPr>
        <w:t xml:space="preserve"> </w:t>
      </w:r>
      <w:r w:rsidRPr="004623E7">
        <w:rPr>
          <w:rFonts w:asciiTheme="minorBidi" w:hAnsiTheme="minorBidi"/>
          <w:sz w:val="24"/>
          <w:szCs w:val="24"/>
        </w:rPr>
        <w:t>begins at home. The Torah does not wish love of humanity or patriotism to be built up at the expense of our omission of our obligations to those nearer to us. These broader ties of country and universal brotherhood will not be implanted by the uprooting of natural links of affection but, on the contrary, the way to love of others, to love of humanity, chosen by the Torah is by the constant widening of the human circle, or parental love for their children eventually including the children of others, gradually enveloping not only those near in kin but also those near in physical proximity, those amongst who</w:t>
      </w:r>
      <w:r w:rsidR="004859B5">
        <w:rPr>
          <w:rFonts w:asciiTheme="minorBidi" w:hAnsiTheme="minorBidi"/>
          <w:sz w:val="24"/>
          <w:szCs w:val="24"/>
        </w:rPr>
        <w:t>m</w:t>
      </w:r>
      <w:r w:rsidRPr="004623E7">
        <w:rPr>
          <w:rFonts w:asciiTheme="minorBidi" w:hAnsiTheme="minorBidi"/>
          <w:sz w:val="24"/>
          <w:szCs w:val="24"/>
        </w:rPr>
        <w:t xml:space="preserve"> we happen to live. We are therefore commanded to live in mutual brotherhood with them. Our love will thus eventually embrace our people and then mankind. (</w:t>
      </w:r>
      <w:r w:rsidR="000E5C0F" w:rsidRPr="004623E7">
        <w:rPr>
          <w:rFonts w:asciiTheme="minorBidi" w:hAnsiTheme="minorBidi"/>
          <w:sz w:val="24"/>
          <w:szCs w:val="24"/>
        </w:rPr>
        <w:t>Nechama Leibowitz</w:t>
      </w:r>
      <w:r w:rsidR="000E5C0F">
        <w:rPr>
          <w:rFonts w:asciiTheme="minorBidi" w:hAnsiTheme="minorBidi"/>
          <w:sz w:val="24"/>
          <w:szCs w:val="24"/>
        </w:rPr>
        <w:t>,</w:t>
      </w:r>
      <w:r w:rsidR="000E5C0F" w:rsidRPr="004623E7">
        <w:rPr>
          <w:rFonts w:asciiTheme="minorBidi" w:hAnsiTheme="minorBidi"/>
          <w:sz w:val="24"/>
          <w:szCs w:val="24"/>
        </w:rPr>
        <w:t xml:space="preserve"> </w:t>
      </w:r>
      <w:r w:rsidRPr="000E5C0F">
        <w:rPr>
          <w:rFonts w:asciiTheme="minorBidi" w:hAnsiTheme="minorBidi"/>
          <w:i/>
          <w:iCs/>
          <w:sz w:val="24"/>
          <w:szCs w:val="24"/>
        </w:rPr>
        <w:t>Studies in Shemot</w:t>
      </w:r>
      <w:r w:rsidR="000E5C0F">
        <w:rPr>
          <w:rFonts w:asciiTheme="minorBidi" w:hAnsiTheme="minorBidi"/>
          <w:sz w:val="24"/>
          <w:szCs w:val="24"/>
        </w:rPr>
        <w:t>, p. 409)</w:t>
      </w:r>
    </w:p>
    <w:p w:rsidR="007C7D9D" w:rsidRPr="004623E7" w:rsidRDefault="007C7D9D" w:rsidP="00367BEF">
      <w:pPr>
        <w:pStyle w:val="NoSpacing"/>
        <w:bidi w:val="0"/>
        <w:jc w:val="both"/>
        <w:rPr>
          <w:rFonts w:asciiTheme="minorBidi" w:hAnsiTheme="minorBidi"/>
          <w:sz w:val="24"/>
          <w:szCs w:val="24"/>
        </w:rPr>
      </w:pPr>
    </w:p>
    <w:p w:rsidR="00CC1822" w:rsidRPr="004623E7" w:rsidRDefault="00CC1822" w:rsidP="00B76023">
      <w:pPr>
        <w:pStyle w:val="NoSpacing"/>
        <w:bidi w:val="0"/>
        <w:ind w:firstLine="720"/>
        <w:jc w:val="both"/>
        <w:rPr>
          <w:rFonts w:asciiTheme="minorBidi" w:hAnsiTheme="minorBidi"/>
          <w:sz w:val="24"/>
          <w:szCs w:val="24"/>
        </w:rPr>
      </w:pPr>
      <w:r w:rsidRPr="004623E7">
        <w:rPr>
          <w:rFonts w:asciiTheme="minorBidi" w:hAnsiTheme="minorBidi"/>
          <w:sz w:val="24"/>
          <w:szCs w:val="24"/>
        </w:rPr>
        <w:t xml:space="preserve">Understanding the need </w:t>
      </w:r>
      <w:r w:rsidR="00D41DE9">
        <w:rPr>
          <w:rFonts w:asciiTheme="minorBidi" w:hAnsiTheme="minorBidi"/>
          <w:sz w:val="24"/>
          <w:szCs w:val="24"/>
        </w:rPr>
        <w:t xml:space="preserve">to meet </w:t>
      </w:r>
      <w:r w:rsidRPr="004623E7">
        <w:rPr>
          <w:rFonts w:asciiTheme="minorBidi" w:hAnsiTheme="minorBidi"/>
          <w:sz w:val="24"/>
          <w:szCs w:val="24"/>
        </w:rPr>
        <w:t>one</w:t>
      </w:r>
      <w:r w:rsidR="008B41F7">
        <w:rPr>
          <w:rFonts w:asciiTheme="minorBidi" w:hAnsiTheme="minorBidi"/>
          <w:sz w:val="24"/>
          <w:szCs w:val="24"/>
        </w:rPr>
        <w:t>’</w:t>
      </w:r>
      <w:r w:rsidRPr="004623E7">
        <w:rPr>
          <w:rFonts w:asciiTheme="minorBidi" w:hAnsiTheme="minorBidi"/>
          <w:sz w:val="24"/>
          <w:szCs w:val="24"/>
        </w:rPr>
        <w:t xml:space="preserve">s own financial needs </w:t>
      </w:r>
      <w:r w:rsidR="003E7CB8" w:rsidRPr="004623E7">
        <w:rPr>
          <w:rFonts w:asciiTheme="minorBidi" w:hAnsiTheme="minorBidi"/>
          <w:sz w:val="24"/>
          <w:szCs w:val="24"/>
        </w:rPr>
        <w:t>before others</w:t>
      </w:r>
      <w:r w:rsidR="00B76023">
        <w:rPr>
          <w:rFonts w:asciiTheme="minorBidi" w:hAnsiTheme="minorBidi"/>
          <w:sz w:val="24"/>
          <w:szCs w:val="24"/>
        </w:rPr>
        <w:t>’</w:t>
      </w:r>
      <w:r w:rsidRPr="004623E7">
        <w:rPr>
          <w:rFonts w:asciiTheme="minorBidi" w:hAnsiTheme="minorBidi"/>
          <w:sz w:val="24"/>
          <w:szCs w:val="24"/>
        </w:rPr>
        <w:t xml:space="preserve">, coupled with the desire to </w:t>
      </w:r>
      <w:r w:rsidR="00D41DE9">
        <w:rPr>
          <w:rFonts w:asciiTheme="minorBidi" w:hAnsiTheme="minorBidi"/>
          <w:sz w:val="24"/>
          <w:szCs w:val="24"/>
        </w:rPr>
        <w:t xml:space="preserve">extend </w:t>
      </w:r>
      <w:r w:rsidR="00B76023">
        <w:rPr>
          <w:rFonts w:asciiTheme="minorBidi" w:hAnsiTheme="minorBidi"/>
          <w:sz w:val="24"/>
          <w:szCs w:val="24"/>
        </w:rPr>
        <w:t>assistance</w:t>
      </w:r>
      <w:r w:rsidR="00D41DE9">
        <w:rPr>
          <w:rFonts w:asciiTheme="minorBidi" w:hAnsiTheme="minorBidi"/>
          <w:sz w:val="24"/>
          <w:szCs w:val="24"/>
        </w:rPr>
        <w:t>,</w:t>
      </w:r>
      <w:r w:rsidRPr="004623E7">
        <w:rPr>
          <w:rFonts w:asciiTheme="minorBidi" w:hAnsiTheme="minorBidi"/>
          <w:sz w:val="24"/>
          <w:szCs w:val="24"/>
        </w:rPr>
        <w:t xml:space="preserve"> is the backdrop for the distinction between </w:t>
      </w:r>
      <w:r w:rsidR="00D41DE9">
        <w:rPr>
          <w:rFonts w:asciiTheme="minorBidi" w:hAnsiTheme="minorBidi"/>
          <w:sz w:val="24"/>
          <w:szCs w:val="24"/>
        </w:rPr>
        <w:t xml:space="preserve">the </w:t>
      </w:r>
      <w:r w:rsidRPr="004623E7">
        <w:rPr>
          <w:rFonts w:asciiTheme="minorBidi" w:hAnsiTheme="minorBidi"/>
          <w:sz w:val="24"/>
          <w:szCs w:val="24"/>
        </w:rPr>
        <w:t>two types of loans</w:t>
      </w:r>
      <w:r w:rsidR="00B76023">
        <w:rPr>
          <w:rFonts w:asciiTheme="minorBidi" w:hAnsiTheme="minorBidi"/>
          <w:sz w:val="24"/>
          <w:szCs w:val="24"/>
        </w:rPr>
        <w:t xml:space="preserve"> we briefly noted above. We </w:t>
      </w:r>
      <w:r w:rsidRPr="004623E7">
        <w:rPr>
          <w:rFonts w:asciiTheme="minorBidi" w:hAnsiTheme="minorBidi"/>
          <w:sz w:val="24"/>
          <w:szCs w:val="24"/>
        </w:rPr>
        <w:t xml:space="preserve">will </w:t>
      </w:r>
      <w:r w:rsidR="00B76023">
        <w:rPr>
          <w:rFonts w:asciiTheme="minorBidi" w:hAnsiTheme="minorBidi"/>
          <w:sz w:val="24"/>
          <w:szCs w:val="24"/>
        </w:rPr>
        <w:t xml:space="preserve">further explore the differences between them </w:t>
      </w:r>
      <w:r w:rsidRPr="004623E7">
        <w:rPr>
          <w:rFonts w:asciiTheme="minorBidi" w:hAnsiTheme="minorBidi"/>
          <w:sz w:val="24"/>
          <w:szCs w:val="24"/>
        </w:rPr>
        <w:t>next week.</w:t>
      </w:r>
    </w:p>
    <w:sectPr w:rsidR="00CC1822" w:rsidRPr="004623E7"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F9C" w:rsidRDefault="00B96F9C" w:rsidP="00C67829">
      <w:r>
        <w:separator/>
      </w:r>
    </w:p>
  </w:endnote>
  <w:endnote w:type="continuationSeparator" w:id="0">
    <w:p w:rsidR="00B96F9C" w:rsidRDefault="00B96F9C" w:rsidP="00C6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F9C" w:rsidRDefault="00B96F9C" w:rsidP="00C67829">
      <w:r>
        <w:separator/>
      </w:r>
    </w:p>
  </w:footnote>
  <w:footnote w:type="continuationSeparator" w:id="0">
    <w:p w:rsidR="00B96F9C" w:rsidRDefault="00B96F9C" w:rsidP="00C67829">
      <w:r>
        <w:continuationSeparator/>
      </w:r>
    </w:p>
  </w:footnote>
  <w:footnote w:id="1">
    <w:p w:rsidR="008D6436" w:rsidRPr="00C67829" w:rsidRDefault="008D6436" w:rsidP="00DE76FA">
      <w:pPr>
        <w:pStyle w:val="FootnoteText"/>
        <w:rPr>
          <w:rFonts w:asciiTheme="minorBidi" w:hAnsiTheme="minorBidi" w:cstheme="minorBidi"/>
          <w:sz w:val="20"/>
          <w:szCs w:val="20"/>
        </w:rPr>
      </w:pPr>
      <w:r w:rsidRPr="00C67829">
        <w:rPr>
          <w:rStyle w:val="FootnoteReference"/>
          <w:rFonts w:asciiTheme="minorBidi" w:hAnsiTheme="minorBidi" w:cstheme="minorBidi"/>
          <w:sz w:val="20"/>
          <w:szCs w:val="20"/>
          <w:vertAlign w:val="superscript"/>
        </w:rPr>
        <w:footnoteRef/>
      </w:r>
      <w:r w:rsidRPr="00C67829">
        <w:rPr>
          <w:rFonts w:asciiTheme="minorBidi" w:hAnsiTheme="minorBidi" w:cstheme="minorBidi"/>
          <w:sz w:val="20"/>
          <w:szCs w:val="20"/>
        </w:rPr>
        <w:t xml:space="preserve"> </w:t>
      </w:r>
      <w:r>
        <w:rPr>
          <w:rFonts w:asciiTheme="minorBidi" w:hAnsiTheme="minorBidi" w:cstheme="minorBidi"/>
          <w:sz w:val="20"/>
          <w:szCs w:val="20"/>
        </w:rPr>
        <w:t>As w</w:t>
      </w:r>
      <w:r w:rsidRPr="00C67829">
        <w:rPr>
          <w:rFonts w:asciiTheme="minorBidi" w:hAnsiTheme="minorBidi" w:cstheme="minorBidi"/>
          <w:sz w:val="20"/>
          <w:szCs w:val="20"/>
        </w:rPr>
        <w:t xml:space="preserve">e will discuss </w:t>
      </w:r>
      <w:r>
        <w:rPr>
          <w:rFonts w:asciiTheme="minorBidi" w:hAnsiTheme="minorBidi" w:cstheme="minorBidi"/>
          <w:sz w:val="20"/>
          <w:szCs w:val="20"/>
        </w:rPr>
        <w:t xml:space="preserve">in the next </w:t>
      </w:r>
      <w:r w:rsidRPr="00C67829">
        <w:rPr>
          <w:rFonts w:asciiTheme="minorBidi" w:hAnsiTheme="minorBidi" w:cstheme="minorBidi"/>
          <w:i/>
          <w:iCs/>
          <w:sz w:val="20"/>
          <w:szCs w:val="20"/>
        </w:rPr>
        <w:t>shiur</w:t>
      </w:r>
      <w:r>
        <w:rPr>
          <w:rFonts w:asciiTheme="minorBidi" w:hAnsiTheme="minorBidi" w:cstheme="minorBidi"/>
          <w:sz w:val="20"/>
          <w:szCs w:val="20"/>
        </w:rPr>
        <w:t xml:space="preserve">, </w:t>
      </w:r>
      <w:r w:rsidRPr="00C67829">
        <w:rPr>
          <w:rFonts w:asciiTheme="minorBidi" w:hAnsiTheme="minorBidi" w:cstheme="minorBidi"/>
          <w:sz w:val="20"/>
          <w:szCs w:val="20"/>
        </w:rPr>
        <w:t xml:space="preserve">the formulation in </w:t>
      </w:r>
      <w:r w:rsidRPr="00C67829">
        <w:rPr>
          <w:rFonts w:asciiTheme="minorBidi" w:hAnsiTheme="minorBidi" w:cstheme="minorBidi"/>
          <w:i/>
          <w:iCs/>
          <w:sz w:val="20"/>
          <w:szCs w:val="20"/>
        </w:rPr>
        <w:t>Parashat Mishpatim</w:t>
      </w:r>
      <w:r w:rsidRPr="00C67829">
        <w:rPr>
          <w:rFonts w:asciiTheme="minorBidi" w:hAnsiTheme="minorBidi" w:cstheme="minorBidi"/>
          <w:sz w:val="20"/>
          <w:szCs w:val="20"/>
        </w:rPr>
        <w:t xml:space="preserve"> </w:t>
      </w:r>
      <w:r>
        <w:rPr>
          <w:rFonts w:asciiTheme="minorBidi" w:hAnsiTheme="minorBidi" w:cstheme="minorBidi"/>
          <w:sz w:val="20"/>
          <w:szCs w:val="20"/>
        </w:rPr>
        <w:t xml:space="preserve">is such that it </w:t>
      </w:r>
      <w:r w:rsidRPr="00C67829">
        <w:rPr>
          <w:rFonts w:asciiTheme="minorBidi" w:hAnsiTheme="minorBidi" w:cstheme="minorBidi"/>
          <w:sz w:val="20"/>
          <w:szCs w:val="20"/>
        </w:rPr>
        <w:t xml:space="preserve">discusses </w:t>
      </w:r>
      <w:r>
        <w:rPr>
          <w:rFonts w:asciiTheme="minorBidi" w:hAnsiTheme="minorBidi" w:cstheme="minorBidi"/>
          <w:sz w:val="20"/>
          <w:szCs w:val="20"/>
        </w:rPr>
        <w:t xml:space="preserve">giving </w:t>
      </w:r>
      <w:r w:rsidRPr="00C67829">
        <w:rPr>
          <w:rFonts w:asciiTheme="minorBidi" w:hAnsiTheme="minorBidi" w:cstheme="minorBidi"/>
          <w:sz w:val="20"/>
          <w:szCs w:val="20"/>
        </w:rPr>
        <w:t>loan</w:t>
      </w:r>
      <w:r>
        <w:rPr>
          <w:rFonts w:asciiTheme="minorBidi" w:hAnsiTheme="minorBidi" w:cstheme="minorBidi"/>
          <w:sz w:val="20"/>
          <w:szCs w:val="20"/>
        </w:rPr>
        <w:t>s</w:t>
      </w:r>
      <w:r w:rsidRPr="00C67829">
        <w:rPr>
          <w:rFonts w:asciiTheme="minorBidi" w:hAnsiTheme="minorBidi" w:cstheme="minorBidi"/>
          <w:sz w:val="20"/>
          <w:szCs w:val="20"/>
        </w:rPr>
        <w:t xml:space="preserve"> without </w:t>
      </w:r>
      <w:r>
        <w:rPr>
          <w:rFonts w:asciiTheme="minorBidi" w:hAnsiTheme="minorBidi" w:cstheme="minorBidi"/>
          <w:sz w:val="20"/>
          <w:szCs w:val="20"/>
        </w:rPr>
        <w:t xml:space="preserve">explicitly </w:t>
      </w:r>
      <w:r w:rsidRPr="00C67829">
        <w:rPr>
          <w:rFonts w:asciiTheme="minorBidi" w:hAnsiTheme="minorBidi" w:cstheme="minorBidi"/>
          <w:sz w:val="20"/>
          <w:szCs w:val="20"/>
        </w:rPr>
        <w:t xml:space="preserve">commanding one to </w:t>
      </w:r>
      <w:r>
        <w:rPr>
          <w:rFonts w:asciiTheme="minorBidi" w:hAnsiTheme="minorBidi" w:cstheme="minorBidi"/>
          <w:sz w:val="20"/>
          <w:szCs w:val="20"/>
        </w:rPr>
        <w:t xml:space="preserve">do so. It is left to </w:t>
      </w:r>
      <w:r w:rsidRPr="006B3BD5">
        <w:rPr>
          <w:rFonts w:asciiTheme="minorBidi" w:hAnsiTheme="minorBidi" w:cstheme="minorBidi"/>
          <w:i/>
          <w:iCs/>
          <w:sz w:val="20"/>
          <w:szCs w:val="20"/>
        </w:rPr>
        <w:t>Chazal</w:t>
      </w:r>
      <w:r>
        <w:rPr>
          <w:rFonts w:asciiTheme="minorBidi" w:hAnsiTheme="minorBidi" w:cstheme="minorBidi"/>
          <w:sz w:val="20"/>
          <w:szCs w:val="20"/>
        </w:rPr>
        <w:t xml:space="preserve"> to explain that </w:t>
      </w:r>
      <w:r w:rsidRPr="00C67829">
        <w:rPr>
          <w:rFonts w:asciiTheme="minorBidi" w:hAnsiTheme="minorBidi" w:cstheme="minorBidi"/>
          <w:sz w:val="20"/>
          <w:szCs w:val="20"/>
        </w:rPr>
        <w:t xml:space="preserve">an obligation </w:t>
      </w:r>
      <w:r>
        <w:rPr>
          <w:rFonts w:asciiTheme="minorBidi" w:hAnsiTheme="minorBidi" w:cstheme="minorBidi"/>
          <w:sz w:val="20"/>
          <w:szCs w:val="20"/>
        </w:rPr>
        <w:t>is implied.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B33"/>
    <w:rsid w:val="00000DDD"/>
    <w:rsid w:val="00002841"/>
    <w:rsid w:val="00007AA7"/>
    <w:rsid w:val="00021698"/>
    <w:rsid w:val="0003423A"/>
    <w:rsid w:val="0004481E"/>
    <w:rsid w:val="00056AAF"/>
    <w:rsid w:val="0005797B"/>
    <w:rsid w:val="00066500"/>
    <w:rsid w:val="000848A0"/>
    <w:rsid w:val="00092DDF"/>
    <w:rsid w:val="000B0BC6"/>
    <w:rsid w:val="000B52F5"/>
    <w:rsid w:val="000C234C"/>
    <w:rsid w:val="000C44E0"/>
    <w:rsid w:val="000E5C0F"/>
    <w:rsid w:val="000F7795"/>
    <w:rsid w:val="00124AA6"/>
    <w:rsid w:val="00134BAA"/>
    <w:rsid w:val="00134C5D"/>
    <w:rsid w:val="00141D9D"/>
    <w:rsid w:val="0014718C"/>
    <w:rsid w:val="00171C44"/>
    <w:rsid w:val="00177AF3"/>
    <w:rsid w:val="001819ED"/>
    <w:rsid w:val="00181E6B"/>
    <w:rsid w:val="001B58C6"/>
    <w:rsid w:val="001C4BDA"/>
    <w:rsid w:val="001C5970"/>
    <w:rsid w:val="001D5867"/>
    <w:rsid w:val="001F2E1A"/>
    <w:rsid w:val="00204003"/>
    <w:rsid w:val="00213708"/>
    <w:rsid w:val="00227D77"/>
    <w:rsid w:val="00234724"/>
    <w:rsid w:val="00264592"/>
    <w:rsid w:val="002825A7"/>
    <w:rsid w:val="002929A2"/>
    <w:rsid w:val="002D5467"/>
    <w:rsid w:val="002D6BAD"/>
    <w:rsid w:val="002E14B7"/>
    <w:rsid w:val="002E482F"/>
    <w:rsid w:val="0030434E"/>
    <w:rsid w:val="00314652"/>
    <w:rsid w:val="003164FD"/>
    <w:rsid w:val="00327AC5"/>
    <w:rsid w:val="00342CD3"/>
    <w:rsid w:val="00367BEF"/>
    <w:rsid w:val="00384CEE"/>
    <w:rsid w:val="0038509E"/>
    <w:rsid w:val="00391BEB"/>
    <w:rsid w:val="00394043"/>
    <w:rsid w:val="003A4138"/>
    <w:rsid w:val="003B49C0"/>
    <w:rsid w:val="003B7F26"/>
    <w:rsid w:val="003C118F"/>
    <w:rsid w:val="003C69BA"/>
    <w:rsid w:val="003C6B0F"/>
    <w:rsid w:val="003C78AC"/>
    <w:rsid w:val="003E008D"/>
    <w:rsid w:val="003E13DA"/>
    <w:rsid w:val="003E3366"/>
    <w:rsid w:val="003E3D72"/>
    <w:rsid w:val="003E7CB8"/>
    <w:rsid w:val="00405A05"/>
    <w:rsid w:val="00407E92"/>
    <w:rsid w:val="00410E0B"/>
    <w:rsid w:val="00412183"/>
    <w:rsid w:val="00415C21"/>
    <w:rsid w:val="00420CB1"/>
    <w:rsid w:val="0045252B"/>
    <w:rsid w:val="0046050B"/>
    <w:rsid w:val="004623E7"/>
    <w:rsid w:val="0047218E"/>
    <w:rsid w:val="004859B5"/>
    <w:rsid w:val="00486DCA"/>
    <w:rsid w:val="004A2ADF"/>
    <w:rsid w:val="004A67BC"/>
    <w:rsid w:val="004D33CD"/>
    <w:rsid w:val="004D4BC0"/>
    <w:rsid w:val="004D5747"/>
    <w:rsid w:val="00511EAB"/>
    <w:rsid w:val="005233E6"/>
    <w:rsid w:val="00531983"/>
    <w:rsid w:val="00532EDC"/>
    <w:rsid w:val="00541BE2"/>
    <w:rsid w:val="0056220A"/>
    <w:rsid w:val="00563F34"/>
    <w:rsid w:val="005D5F81"/>
    <w:rsid w:val="005F6B9F"/>
    <w:rsid w:val="006043EF"/>
    <w:rsid w:val="006050FF"/>
    <w:rsid w:val="0063344C"/>
    <w:rsid w:val="00640901"/>
    <w:rsid w:val="006710A2"/>
    <w:rsid w:val="00694F7A"/>
    <w:rsid w:val="006A49FE"/>
    <w:rsid w:val="006A7CA4"/>
    <w:rsid w:val="006B3BD5"/>
    <w:rsid w:val="006C6B34"/>
    <w:rsid w:val="006E30CD"/>
    <w:rsid w:val="006F2ED8"/>
    <w:rsid w:val="006F538B"/>
    <w:rsid w:val="006F792F"/>
    <w:rsid w:val="00700547"/>
    <w:rsid w:val="00737518"/>
    <w:rsid w:val="00741B3C"/>
    <w:rsid w:val="00766A20"/>
    <w:rsid w:val="00775CFF"/>
    <w:rsid w:val="0078763A"/>
    <w:rsid w:val="00791855"/>
    <w:rsid w:val="00792BB2"/>
    <w:rsid w:val="007A7E60"/>
    <w:rsid w:val="007C19CE"/>
    <w:rsid w:val="007C7D9D"/>
    <w:rsid w:val="007E731F"/>
    <w:rsid w:val="007F360F"/>
    <w:rsid w:val="007F6389"/>
    <w:rsid w:val="00801AF5"/>
    <w:rsid w:val="00804E9B"/>
    <w:rsid w:val="008212A4"/>
    <w:rsid w:val="00824350"/>
    <w:rsid w:val="00824B33"/>
    <w:rsid w:val="0082702B"/>
    <w:rsid w:val="0084385D"/>
    <w:rsid w:val="00852AD6"/>
    <w:rsid w:val="008727BD"/>
    <w:rsid w:val="0087755F"/>
    <w:rsid w:val="008A125F"/>
    <w:rsid w:val="008A51B6"/>
    <w:rsid w:val="008A5C2C"/>
    <w:rsid w:val="008A64B4"/>
    <w:rsid w:val="008B41F7"/>
    <w:rsid w:val="008C4935"/>
    <w:rsid w:val="008C77B7"/>
    <w:rsid w:val="008D6436"/>
    <w:rsid w:val="008D69B7"/>
    <w:rsid w:val="008E40CA"/>
    <w:rsid w:val="008F63E6"/>
    <w:rsid w:val="00903338"/>
    <w:rsid w:val="009043EA"/>
    <w:rsid w:val="00906465"/>
    <w:rsid w:val="009217BE"/>
    <w:rsid w:val="0092593D"/>
    <w:rsid w:val="00932528"/>
    <w:rsid w:val="00933AB6"/>
    <w:rsid w:val="00947B36"/>
    <w:rsid w:val="00961207"/>
    <w:rsid w:val="00964B10"/>
    <w:rsid w:val="00965718"/>
    <w:rsid w:val="009A2E50"/>
    <w:rsid w:val="009A5178"/>
    <w:rsid w:val="009B0284"/>
    <w:rsid w:val="009B7A6E"/>
    <w:rsid w:val="009F5FF4"/>
    <w:rsid w:val="00A0756A"/>
    <w:rsid w:val="00A20F2F"/>
    <w:rsid w:val="00A37242"/>
    <w:rsid w:val="00A47E55"/>
    <w:rsid w:val="00A522F1"/>
    <w:rsid w:val="00A54AAB"/>
    <w:rsid w:val="00A8092B"/>
    <w:rsid w:val="00A95D05"/>
    <w:rsid w:val="00AB2CAF"/>
    <w:rsid w:val="00AC3FA4"/>
    <w:rsid w:val="00AD462C"/>
    <w:rsid w:val="00AF1B35"/>
    <w:rsid w:val="00AF6708"/>
    <w:rsid w:val="00B13735"/>
    <w:rsid w:val="00B13EE7"/>
    <w:rsid w:val="00B21484"/>
    <w:rsid w:val="00B502FD"/>
    <w:rsid w:val="00B50D64"/>
    <w:rsid w:val="00B5253F"/>
    <w:rsid w:val="00B56E62"/>
    <w:rsid w:val="00B57FCC"/>
    <w:rsid w:val="00B76023"/>
    <w:rsid w:val="00B85746"/>
    <w:rsid w:val="00B96F9C"/>
    <w:rsid w:val="00BA1FAE"/>
    <w:rsid w:val="00BB21B6"/>
    <w:rsid w:val="00BB2933"/>
    <w:rsid w:val="00BC447E"/>
    <w:rsid w:val="00BE3388"/>
    <w:rsid w:val="00BE4AA4"/>
    <w:rsid w:val="00C3405A"/>
    <w:rsid w:val="00C3756B"/>
    <w:rsid w:val="00C37799"/>
    <w:rsid w:val="00C40367"/>
    <w:rsid w:val="00C416B9"/>
    <w:rsid w:val="00C57D53"/>
    <w:rsid w:val="00C67829"/>
    <w:rsid w:val="00C70E16"/>
    <w:rsid w:val="00C76147"/>
    <w:rsid w:val="00C840C0"/>
    <w:rsid w:val="00C85D94"/>
    <w:rsid w:val="00C9789B"/>
    <w:rsid w:val="00CA00A5"/>
    <w:rsid w:val="00CA278B"/>
    <w:rsid w:val="00CA6CF4"/>
    <w:rsid w:val="00CB469E"/>
    <w:rsid w:val="00CB60A0"/>
    <w:rsid w:val="00CC1822"/>
    <w:rsid w:val="00CC6C9B"/>
    <w:rsid w:val="00CF4555"/>
    <w:rsid w:val="00CF7FB9"/>
    <w:rsid w:val="00D00460"/>
    <w:rsid w:val="00D00D80"/>
    <w:rsid w:val="00D06A48"/>
    <w:rsid w:val="00D111F2"/>
    <w:rsid w:val="00D21DAB"/>
    <w:rsid w:val="00D2728F"/>
    <w:rsid w:val="00D41DE9"/>
    <w:rsid w:val="00D43147"/>
    <w:rsid w:val="00D53A51"/>
    <w:rsid w:val="00D649ED"/>
    <w:rsid w:val="00D72A84"/>
    <w:rsid w:val="00D73DB3"/>
    <w:rsid w:val="00D76C33"/>
    <w:rsid w:val="00DB486D"/>
    <w:rsid w:val="00DD7977"/>
    <w:rsid w:val="00DE0D5E"/>
    <w:rsid w:val="00DE1A03"/>
    <w:rsid w:val="00DE76FA"/>
    <w:rsid w:val="00DF36C2"/>
    <w:rsid w:val="00DF7820"/>
    <w:rsid w:val="00E154F4"/>
    <w:rsid w:val="00E251DC"/>
    <w:rsid w:val="00E26B52"/>
    <w:rsid w:val="00E447AF"/>
    <w:rsid w:val="00E54D3B"/>
    <w:rsid w:val="00E558FF"/>
    <w:rsid w:val="00E64DE0"/>
    <w:rsid w:val="00E67E29"/>
    <w:rsid w:val="00E71C02"/>
    <w:rsid w:val="00E73379"/>
    <w:rsid w:val="00E759AF"/>
    <w:rsid w:val="00E96018"/>
    <w:rsid w:val="00EC6906"/>
    <w:rsid w:val="00EE75EF"/>
    <w:rsid w:val="00EF460E"/>
    <w:rsid w:val="00EF76E2"/>
    <w:rsid w:val="00F14ED8"/>
    <w:rsid w:val="00F245CD"/>
    <w:rsid w:val="00F45799"/>
    <w:rsid w:val="00F55C53"/>
    <w:rsid w:val="00F56E89"/>
    <w:rsid w:val="00F74A82"/>
    <w:rsid w:val="00F769FE"/>
    <w:rsid w:val="00F938B9"/>
    <w:rsid w:val="00FC1291"/>
    <w:rsid w:val="00FC46D9"/>
    <w:rsid w:val="00FD2329"/>
    <w:rsid w:val="00FD3451"/>
    <w:rsid w:val="00FD3751"/>
    <w:rsid w:val="00FD6786"/>
    <w:rsid w:val="00FE45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500"/>
    <w:pPr>
      <w:spacing w:after="0" w:line="240" w:lineRule="auto"/>
    </w:pPr>
    <w:rPr>
      <w:rFonts w:ascii="Garamond" w:eastAsia="Times New Roman" w:hAnsi="Garamond" w:cs="Times New Roman"/>
      <w:sz w:val="24"/>
      <w:szCs w:val="24"/>
      <w:lang w:bidi="ar-SA"/>
    </w:rPr>
  </w:style>
  <w:style w:type="paragraph" w:styleId="Heading1">
    <w:name w:val="heading 1"/>
    <w:basedOn w:val="Normal"/>
    <w:link w:val="Heading1Char"/>
    <w:uiPriority w:val="9"/>
    <w:qFormat/>
    <w:rsid w:val="00C37799"/>
    <w:pPr>
      <w:spacing w:before="100" w:beforeAutospacing="1" w:after="100" w:afterAutospacing="1"/>
      <w:outlineLvl w:val="0"/>
    </w:pPr>
    <w:rPr>
      <w:rFonts w:ascii="Times New Roman" w:hAnsi="Times New Roman"/>
      <w:b/>
      <w:bCs/>
      <w:kern w:val="36"/>
      <w:sz w:val="48"/>
      <w:szCs w:val="48"/>
      <w:lang w:bidi="he-IL"/>
    </w:rPr>
  </w:style>
  <w:style w:type="paragraph" w:styleId="Heading2">
    <w:name w:val="heading 2"/>
    <w:basedOn w:val="Normal"/>
    <w:link w:val="Heading2Char"/>
    <w:uiPriority w:val="9"/>
    <w:qFormat/>
    <w:rsid w:val="00C37799"/>
    <w:pPr>
      <w:spacing w:before="100" w:beforeAutospacing="1" w:after="100" w:afterAutospacing="1"/>
      <w:outlineLvl w:val="1"/>
    </w:pPr>
    <w:rPr>
      <w:rFonts w:ascii="Times New Roman" w:hAnsi="Times New Roman"/>
      <w:b/>
      <w:bCs/>
      <w:sz w:val="36"/>
      <w:szCs w:val="36"/>
      <w:lang w:bidi="he-IL"/>
    </w:rPr>
  </w:style>
  <w:style w:type="paragraph" w:styleId="Heading3">
    <w:name w:val="heading 3"/>
    <w:basedOn w:val="Normal"/>
    <w:link w:val="Heading3Char"/>
    <w:uiPriority w:val="9"/>
    <w:qFormat/>
    <w:rsid w:val="00C37799"/>
    <w:pPr>
      <w:spacing w:before="100" w:beforeAutospacing="1" w:after="100" w:afterAutospacing="1"/>
      <w:outlineLvl w:val="2"/>
    </w:pPr>
    <w:rPr>
      <w:rFonts w:ascii="Times New Roman" w:hAnsi="Times New Roman"/>
      <w:b/>
      <w:bCs/>
      <w:sz w:val="27"/>
      <w:szCs w:val="27"/>
      <w:lang w:bidi="he-IL"/>
    </w:rPr>
  </w:style>
  <w:style w:type="paragraph" w:styleId="Heading4">
    <w:name w:val="heading 4"/>
    <w:basedOn w:val="Normal"/>
    <w:next w:val="Normal"/>
    <w:link w:val="Heading4Char"/>
    <w:uiPriority w:val="9"/>
    <w:semiHidden/>
    <w:unhideWhenUsed/>
    <w:qFormat/>
    <w:rsid w:val="00C840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24B33"/>
    <w:pPr>
      <w:bidi/>
      <w:spacing w:after="0" w:line="240" w:lineRule="auto"/>
    </w:pPr>
  </w:style>
  <w:style w:type="paragraph" w:styleId="BodyText">
    <w:name w:val="Body Text"/>
    <w:basedOn w:val="Normal"/>
    <w:link w:val="BodyTextChar"/>
    <w:uiPriority w:val="99"/>
    <w:semiHidden/>
    <w:unhideWhenUsed/>
    <w:rsid w:val="00824B33"/>
    <w:pPr>
      <w:jc w:val="both"/>
    </w:pPr>
    <w:rPr>
      <w:sz w:val="32"/>
    </w:rPr>
  </w:style>
  <w:style w:type="character" w:customStyle="1" w:styleId="BodyTextChar">
    <w:name w:val="Body Text Char"/>
    <w:basedOn w:val="DefaultParagraphFont"/>
    <w:link w:val="BodyText"/>
    <w:uiPriority w:val="99"/>
    <w:semiHidden/>
    <w:rsid w:val="00824B33"/>
    <w:rPr>
      <w:rFonts w:ascii="Garamond" w:eastAsia="Times New Roman" w:hAnsi="Garamond" w:cs="Times New Roman"/>
      <w:sz w:val="32"/>
      <w:szCs w:val="24"/>
      <w:lang w:bidi="ar-SA"/>
    </w:rPr>
  </w:style>
  <w:style w:type="paragraph" w:styleId="NormalWeb">
    <w:name w:val="Normal (Web)"/>
    <w:basedOn w:val="Normal"/>
    <w:uiPriority w:val="99"/>
    <w:semiHidden/>
    <w:unhideWhenUsed/>
    <w:rsid w:val="006A7CA4"/>
    <w:pPr>
      <w:spacing w:before="100" w:beforeAutospacing="1" w:after="100" w:afterAutospacing="1"/>
    </w:pPr>
    <w:rPr>
      <w:rFonts w:ascii="Times New Roman" w:hAnsi="Times New Roman"/>
      <w:lang w:bidi="he-IL"/>
    </w:rPr>
  </w:style>
  <w:style w:type="character" w:customStyle="1" w:styleId="apple-converted-space">
    <w:name w:val="apple-converted-space"/>
    <w:basedOn w:val="DefaultParagraphFont"/>
    <w:rsid w:val="006A7CA4"/>
  </w:style>
  <w:style w:type="character" w:customStyle="1" w:styleId="glossaryitem">
    <w:name w:val="glossary_item"/>
    <w:basedOn w:val="DefaultParagraphFont"/>
    <w:rsid w:val="006A7CA4"/>
  </w:style>
  <w:style w:type="character" w:styleId="Hyperlink">
    <w:name w:val="Hyperlink"/>
    <w:basedOn w:val="DefaultParagraphFont"/>
    <w:uiPriority w:val="99"/>
    <w:unhideWhenUsed/>
    <w:rsid w:val="006A7CA4"/>
    <w:rPr>
      <w:color w:val="0000FF"/>
      <w:u w:val="single"/>
    </w:rPr>
  </w:style>
  <w:style w:type="paragraph" w:styleId="BodyTextIndent3">
    <w:name w:val="Body Text Indent 3"/>
    <w:basedOn w:val="Normal"/>
    <w:link w:val="BodyTextIndent3Char"/>
    <w:uiPriority w:val="99"/>
    <w:semiHidden/>
    <w:unhideWhenUsed/>
    <w:rsid w:val="00C377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7799"/>
    <w:rPr>
      <w:rFonts w:ascii="Garamond" w:eastAsia="Times New Roman" w:hAnsi="Garamond" w:cs="Times New Roman"/>
      <w:sz w:val="16"/>
      <w:szCs w:val="16"/>
      <w:lang w:bidi="ar-SA"/>
    </w:rPr>
  </w:style>
  <w:style w:type="character" w:customStyle="1" w:styleId="Heading1Char">
    <w:name w:val="Heading 1 Char"/>
    <w:basedOn w:val="DefaultParagraphFont"/>
    <w:link w:val="Heading1"/>
    <w:uiPriority w:val="9"/>
    <w:rsid w:val="00C377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77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7799"/>
    <w:rPr>
      <w:rFonts w:ascii="Times New Roman" w:eastAsia="Times New Roman" w:hAnsi="Times New Roman" w:cs="Times New Roman"/>
      <w:b/>
      <w:bCs/>
      <w:sz w:val="27"/>
      <w:szCs w:val="27"/>
    </w:rPr>
  </w:style>
  <w:style w:type="character" w:styleId="FootnoteReference">
    <w:name w:val="footnote reference"/>
    <w:basedOn w:val="DefaultParagraphFont"/>
    <w:uiPriority w:val="99"/>
    <w:semiHidden/>
    <w:unhideWhenUsed/>
    <w:rsid w:val="00C37799"/>
  </w:style>
  <w:style w:type="paragraph" w:styleId="NormalIndent">
    <w:name w:val="Normal Indent"/>
    <w:basedOn w:val="Normal"/>
    <w:uiPriority w:val="99"/>
    <w:semiHidden/>
    <w:unhideWhenUsed/>
    <w:rsid w:val="00C37799"/>
    <w:pPr>
      <w:spacing w:before="100" w:beforeAutospacing="1" w:after="100" w:afterAutospacing="1"/>
    </w:pPr>
    <w:rPr>
      <w:rFonts w:ascii="Times New Roman" w:hAnsi="Times New Roman"/>
      <w:lang w:bidi="he-IL"/>
    </w:rPr>
  </w:style>
  <w:style w:type="paragraph" w:styleId="FootnoteText">
    <w:name w:val="footnote text"/>
    <w:basedOn w:val="Normal"/>
    <w:link w:val="FootnoteTextChar"/>
    <w:uiPriority w:val="99"/>
    <w:semiHidden/>
    <w:unhideWhenUsed/>
    <w:rsid w:val="00C37799"/>
    <w:pPr>
      <w:spacing w:before="100" w:beforeAutospacing="1" w:after="100" w:afterAutospacing="1"/>
    </w:pPr>
    <w:rPr>
      <w:rFonts w:ascii="Times New Roman" w:hAnsi="Times New Roman"/>
      <w:lang w:bidi="he-IL"/>
    </w:rPr>
  </w:style>
  <w:style w:type="character" w:customStyle="1" w:styleId="FootnoteTextChar">
    <w:name w:val="Footnote Text Char"/>
    <w:basedOn w:val="DefaultParagraphFont"/>
    <w:link w:val="FootnoteText"/>
    <w:uiPriority w:val="99"/>
    <w:semiHidden/>
    <w:rsid w:val="00C37799"/>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840C0"/>
    <w:rPr>
      <w:rFonts w:asciiTheme="majorHAnsi" w:eastAsiaTheme="majorEastAsia" w:hAnsiTheme="majorHAnsi" w:cstheme="majorBidi"/>
      <w:b/>
      <w:bCs/>
      <w:i/>
      <w:iCs/>
      <w:color w:val="4F81BD" w:themeColor="accent1"/>
      <w:sz w:val="24"/>
      <w:szCs w:val="24"/>
      <w:lang w:bidi="ar-SA"/>
    </w:rPr>
  </w:style>
  <w:style w:type="paragraph" w:customStyle="1" w:styleId="post-footer">
    <w:name w:val="post-footer"/>
    <w:basedOn w:val="Normal"/>
    <w:rsid w:val="00C840C0"/>
    <w:pPr>
      <w:spacing w:before="100" w:beforeAutospacing="1" w:after="100" w:afterAutospacing="1"/>
    </w:pPr>
    <w:rPr>
      <w:rFonts w:ascii="Times New Roman" w:hAnsi="Times New Roman"/>
      <w:lang w:bidi="he-IL"/>
    </w:rPr>
  </w:style>
  <w:style w:type="character" w:styleId="Emphasis">
    <w:name w:val="Emphasis"/>
    <w:basedOn w:val="DefaultParagraphFont"/>
    <w:uiPriority w:val="20"/>
    <w:qFormat/>
    <w:rsid w:val="00C840C0"/>
    <w:rPr>
      <w:i/>
      <w:iCs/>
    </w:rPr>
  </w:style>
  <w:style w:type="character" w:customStyle="1" w:styleId="item-action">
    <w:name w:val="item-action"/>
    <w:basedOn w:val="DefaultParagraphFont"/>
    <w:rsid w:val="00C840C0"/>
  </w:style>
  <w:style w:type="character" w:customStyle="1" w:styleId="deleted-comment">
    <w:name w:val="deleted-comment"/>
    <w:basedOn w:val="DefaultParagraphFont"/>
    <w:rsid w:val="00C840C0"/>
  </w:style>
  <w:style w:type="paragraph" w:styleId="BalloonText">
    <w:name w:val="Balloon Text"/>
    <w:basedOn w:val="Normal"/>
    <w:link w:val="BalloonTextChar"/>
    <w:uiPriority w:val="99"/>
    <w:semiHidden/>
    <w:unhideWhenUsed/>
    <w:rsid w:val="00C840C0"/>
    <w:rPr>
      <w:rFonts w:ascii="Tahoma" w:hAnsi="Tahoma" w:cs="Tahoma"/>
      <w:sz w:val="16"/>
      <w:szCs w:val="16"/>
    </w:rPr>
  </w:style>
  <w:style w:type="character" w:customStyle="1" w:styleId="BalloonTextChar">
    <w:name w:val="Balloon Text Char"/>
    <w:basedOn w:val="DefaultParagraphFont"/>
    <w:link w:val="BalloonText"/>
    <w:uiPriority w:val="99"/>
    <w:semiHidden/>
    <w:rsid w:val="00C840C0"/>
    <w:rPr>
      <w:rFonts w:ascii="Tahoma" w:eastAsia="Times New Roman" w:hAnsi="Tahoma" w:cs="Tahoma"/>
      <w:sz w:val="16"/>
      <w:szCs w:val="16"/>
      <w:lang w:bidi="ar-SA"/>
    </w:rPr>
  </w:style>
  <w:style w:type="paragraph" w:styleId="Title">
    <w:name w:val="Title"/>
    <w:basedOn w:val="Normal"/>
    <w:next w:val="Normal"/>
    <w:link w:val="TitleChar"/>
    <w:uiPriority w:val="10"/>
    <w:qFormat/>
    <w:rsid w:val="008D6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69B7"/>
    <w:rPr>
      <w:rFonts w:asciiTheme="majorHAnsi" w:eastAsiaTheme="majorEastAsia" w:hAnsiTheme="majorHAnsi" w:cstheme="majorBidi"/>
      <w:color w:val="17365D" w:themeColor="text2" w:themeShade="BF"/>
      <w:spacing w:val="5"/>
      <w:kern w:val="28"/>
      <w:sz w:val="52"/>
      <w:szCs w:val="5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500"/>
    <w:pPr>
      <w:spacing w:after="0" w:line="240" w:lineRule="auto"/>
    </w:pPr>
    <w:rPr>
      <w:rFonts w:ascii="Garamond" w:eastAsia="Times New Roman" w:hAnsi="Garamond" w:cs="Times New Roman"/>
      <w:sz w:val="24"/>
      <w:szCs w:val="24"/>
      <w:lang w:bidi="ar-SA"/>
    </w:rPr>
  </w:style>
  <w:style w:type="paragraph" w:styleId="Heading1">
    <w:name w:val="heading 1"/>
    <w:basedOn w:val="Normal"/>
    <w:link w:val="Heading1Char"/>
    <w:uiPriority w:val="9"/>
    <w:qFormat/>
    <w:rsid w:val="00C37799"/>
    <w:pPr>
      <w:spacing w:before="100" w:beforeAutospacing="1" w:after="100" w:afterAutospacing="1"/>
      <w:outlineLvl w:val="0"/>
    </w:pPr>
    <w:rPr>
      <w:rFonts w:ascii="Times New Roman" w:hAnsi="Times New Roman"/>
      <w:b/>
      <w:bCs/>
      <w:kern w:val="36"/>
      <w:sz w:val="48"/>
      <w:szCs w:val="48"/>
      <w:lang w:bidi="he-IL"/>
    </w:rPr>
  </w:style>
  <w:style w:type="paragraph" w:styleId="Heading2">
    <w:name w:val="heading 2"/>
    <w:basedOn w:val="Normal"/>
    <w:link w:val="Heading2Char"/>
    <w:uiPriority w:val="9"/>
    <w:qFormat/>
    <w:rsid w:val="00C37799"/>
    <w:pPr>
      <w:spacing w:before="100" w:beforeAutospacing="1" w:after="100" w:afterAutospacing="1"/>
      <w:outlineLvl w:val="1"/>
    </w:pPr>
    <w:rPr>
      <w:rFonts w:ascii="Times New Roman" w:hAnsi="Times New Roman"/>
      <w:b/>
      <w:bCs/>
      <w:sz w:val="36"/>
      <w:szCs w:val="36"/>
      <w:lang w:bidi="he-IL"/>
    </w:rPr>
  </w:style>
  <w:style w:type="paragraph" w:styleId="Heading3">
    <w:name w:val="heading 3"/>
    <w:basedOn w:val="Normal"/>
    <w:link w:val="Heading3Char"/>
    <w:uiPriority w:val="9"/>
    <w:qFormat/>
    <w:rsid w:val="00C37799"/>
    <w:pPr>
      <w:spacing w:before="100" w:beforeAutospacing="1" w:after="100" w:afterAutospacing="1"/>
      <w:outlineLvl w:val="2"/>
    </w:pPr>
    <w:rPr>
      <w:rFonts w:ascii="Times New Roman" w:hAnsi="Times New Roman"/>
      <w:b/>
      <w:bCs/>
      <w:sz w:val="27"/>
      <w:szCs w:val="27"/>
      <w:lang w:bidi="he-IL"/>
    </w:rPr>
  </w:style>
  <w:style w:type="paragraph" w:styleId="Heading4">
    <w:name w:val="heading 4"/>
    <w:basedOn w:val="Normal"/>
    <w:next w:val="Normal"/>
    <w:link w:val="Heading4Char"/>
    <w:uiPriority w:val="9"/>
    <w:semiHidden/>
    <w:unhideWhenUsed/>
    <w:qFormat/>
    <w:rsid w:val="00C840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24B33"/>
    <w:pPr>
      <w:bidi/>
      <w:spacing w:after="0" w:line="240" w:lineRule="auto"/>
    </w:pPr>
  </w:style>
  <w:style w:type="paragraph" w:styleId="BodyText">
    <w:name w:val="Body Text"/>
    <w:basedOn w:val="Normal"/>
    <w:link w:val="BodyTextChar"/>
    <w:uiPriority w:val="99"/>
    <w:semiHidden/>
    <w:unhideWhenUsed/>
    <w:rsid w:val="00824B33"/>
    <w:pPr>
      <w:jc w:val="both"/>
    </w:pPr>
    <w:rPr>
      <w:sz w:val="32"/>
    </w:rPr>
  </w:style>
  <w:style w:type="character" w:customStyle="1" w:styleId="BodyTextChar">
    <w:name w:val="Body Text Char"/>
    <w:basedOn w:val="DefaultParagraphFont"/>
    <w:link w:val="BodyText"/>
    <w:uiPriority w:val="99"/>
    <w:semiHidden/>
    <w:rsid w:val="00824B33"/>
    <w:rPr>
      <w:rFonts w:ascii="Garamond" w:eastAsia="Times New Roman" w:hAnsi="Garamond" w:cs="Times New Roman"/>
      <w:sz w:val="32"/>
      <w:szCs w:val="24"/>
      <w:lang w:bidi="ar-SA"/>
    </w:rPr>
  </w:style>
  <w:style w:type="paragraph" w:styleId="NormalWeb">
    <w:name w:val="Normal (Web)"/>
    <w:basedOn w:val="Normal"/>
    <w:uiPriority w:val="99"/>
    <w:semiHidden/>
    <w:unhideWhenUsed/>
    <w:rsid w:val="006A7CA4"/>
    <w:pPr>
      <w:spacing w:before="100" w:beforeAutospacing="1" w:after="100" w:afterAutospacing="1"/>
    </w:pPr>
    <w:rPr>
      <w:rFonts w:ascii="Times New Roman" w:hAnsi="Times New Roman"/>
      <w:lang w:bidi="he-IL"/>
    </w:rPr>
  </w:style>
  <w:style w:type="character" w:customStyle="1" w:styleId="apple-converted-space">
    <w:name w:val="apple-converted-space"/>
    <w:basedOn w:val="DefaultParagraphFont"/>
    <w:rsid w:val="006A7CA4"/>
  </w:style>
  <w:style w:type="character" w:customStyle="1" w:styleId="glossaryitem">
    <w:name w:val="glossary_item"/>
    <w:basedOn w:val="DefaultParagraphFont"/>
    <w:rsid w:val="006A7CA4"/>
  </w:style>
  <w:style w:type="character" w:styleId="Hyperlink">
    <w:name w:val="Hyperlink"/>
    <w:basedOn w:val="DefaultParagraphFont"/>
    <w:uiPriority w:val="99"/>
    <w:unhideWhenUsed/>
    <w:rsid w:val="006A7CA4"/>
    <w:rPr>
      <w:color w:val="0000FF"/>
      <w:u w:val="single"/>
    </w:rPr>
  </w:style>
  <w:style w:type="paragraph" w:styleId="BodyTextIndent3">
    <w:name w:val="Body Text Indent 3"/>
    <w:basedOn w:val="Normal"/>
    <w:link w:val="BodyTextIndent3Char"/>
    <w:uiPriority w:val="99"/>
    <w:semiHidden/>
    <w:unhideWhenUsed/>
    <w:rsid w:val="00C377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7799"/>
    <w:rPr>
      <w:rFonts w:ascii="Garamond" w:eastAsia="Times New Roman" w:hAnsi="Garamond" w:cs="Times New Roman"/>
      <w:sz w:val="16"/>
      <w:szCs w:val="16"/>
      <w:lang w:bidi="ar-SA"/>
    </w:rPr>
  </w:style>
  <w:style w:type="character" w:customStyle="1" w:styleId="Heading1Char">
    <w:name w:val="Heading 1 Char"/>
    <w:basedOn w:val="DefaultParagraphFont"/>
    <w:link w:val="Heading1"/>
    <w:uiPriority w:val="9"/>
    <w:rsid w:val="00C377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77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7799"/>
    <w:rPr>
      <w:rFonts w:ascii="Times New Roman" w:eastAsia="Times New Roman" w:hAnsi="Times New Roman" w:cs="Times New Roman"/>
      <w:b/>
      <w:bCs/>
      <w:sz w:val="27"/>
      <w:szCs w:val="27"/>
    </w:rPr>
  </w:style>
  <w:style w:type="character" w:styleId="FootnoteReference">
    <w:name w:val="footnote reference"/>
    <w:basedOn w:val="DefaultParagraphFont"/>
    <w:uiPriority w:val="99"/>
    <w:semiHidden/>
    <w:unhideWhenUsed/>
    <w:rsid w:val="00C37799"/>
  </w:style>
  <w:style w:type="paragraph" w:styleId="NormalIndent">
    <w:name w:val="Normal Indent"/>
    <w:basedOn w:val="Normal"/>
    <w:uiPriority w:val="99"/>
    <w:semiHidden/>
    <w:unhideWhenUsed/>
    <w:rsid w:val="00C37799"/>
    <w:pPr>
      <w:spacing w:before="100" w:beforeAutospacing="1" w:after="100" w:afterAutospacing="1"/>
    </w:pPr>
    <w:rPr>
      <w:rFonts w:ascii="Times New Roman" w:hAnsi="Times New Roman"/>
      <w:lang w:bidi="he-IL"/>
    </w:rPr>
  </w:style>
  <w:style w:type="paragraph" w:styleId="FootnoteText">
    <w:name w:val="footnote text"/>
    <w:basedOn w:val="Normal"/>
    <w:link w:val="FootnoteTextChar"/>
    <w:uiPriority w:val="99"/>
    <w:semiHidden/>
    <w:unhideWhenUsed/>
    <w:rsid w:val="00C37799"/>
    <w:pPr>
      <w:spacing w:before="100" w:beforeAutospacing="1" w:after="100" w:afterAutospacing="1"/>
    </w:pPr>
    <w:rPr>
      <w:rFonts w:ascii="Times New Roman" w:hAnsi="Times New Roman"/>
      <w:lang w:bidi="he-IL"/>
    </w:rPr>
  </w:style>
  <w:style w:type="character" w:customStyle="1" w:styleId="FootnoteTextChar">
    <w:name w:val="Footnote Text Char"/>
    <w:basedOn w:val="DefaultParagraphFont"/>
    <w:link w:val="FootnoteText"/>
    <w:uiPriority w:val="99"/>
    <w:semiHidden/>
    <w:rsid w:val="00C37799"/>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840C0"/>
    <w:rPr>
      <w:rFonts w:asciiTheme="majorHAnsi" w:eastAsiaTheme="majorEastAsia" w:hAnsiTheme="majorHAnsi" w:cstheme="majorBidi"/>
      <w:b/>
      <w:bCs/>
      <w:i/>
      <w:iCs/>
      <w:color w:val="4F81BD" w:themeColor="accent1"/>
      <w:sz w:val="24"/>
      <w:szCs w:val="24"/>
      <w:lang w:bidi="ar-SA"/>
    </w:rPr>
  </w:style>
  <w:style w:type="paragraph" w:customStyle="1" w:styleId="post-footer">
    <w:name w:val="post-footer"/>
    <w:basedOn w:val="Normal"/>
    <w:rsid w:val="00C840C0"/>
    <w:pPr>
      <w:spacing w:before="100" w:beforeAutospacing="1" w:after="100" w:afterAutospacing="1"/>
    </w:pPr>
    <w:rPr>
      <w:rFonts w:ascii="Times New Roman" w:hAnsi="Times New Roman"/>
      <w:lang w:bidi="he-IL"/>
    </w:rPr>
  </w:style>
  <w:style w:type="character" w:styleId="Emphasis">
    <w:name w:val="Emphasis"/>
    <w:basedOn w:val="DefaultParagraphFont"/>
    <w:uiPriority w:val="20"/>
    <w:qFormat/>
    <w:rsid w:val="00C840C0"/>
    <w:rPr>
      <w:i/>
      <w:iCs/>
    </w:rPr>
  </w:style>
  <w:style w:type="character" w:customStyle="1" w:styleId="item-action">
    <w:name w:val="item-action"/>
    <w:basedOn w:val="DefaultParagraphFont"/>
    <w:rsid w:val="00C840C0"/>
  </w:style>
  <w:style w:type="character" w:customStyle="1" w:styleId="deleted-comment">
    <w:name w:val="deleted-comment"/>
    <w:basedOn w:val="DefaultParagraphFont"/>
    <w:rsid w:val="00C840C0"/>
  </w:style>
  <w:style w:type="paragraph" w:styleId="BalloonText">
    <w:name w:val="Balloon Text"/>
    <w:basedOn w:val="Normal"/>
    <w:link w:val="BalloonTextChar"/>
    <w:uiPriority w:val="99"/>
    <w:semiHidden/>
    <w:unhideWhenUsed/>
    <w:rsid w:val="00C840C0"/>
    <w:rPr>
      <w:rFonts w:ascii="Tahoma" w:hAnsi="Tahoma" w:cs="Tahoma"/>
      <w:sz w:val="16"/>
      <w:szCs w:val="16"/>
    </w:rPr>
  </w:style>
  <w:style w:type="character" w:customStyle="1" w:styleId="BalloonTextChar">
    <w:name w:val="Balloon Text Char"/>
    <w:basedOn w:val="DefaultParagraphFont"/>
    <w:link w:val="BalloonText"/>
    <w:uiPriority w:val="99"/>
    <w:semiHidden/>
    <w:rsid w:val="00C840C0"/>
    <w:rPr>
      <w:rFonts w:ascii="Tahoma" w:eastAsia="Times New Roman" w:hAnsi="Tahoma" w:cs="Tahoma"/>
      <w:sz w:val="16"/>
      <w:szCs w:val="16"/>
      <w:lang w:bidi="ar-SA"/>
    </w:rPr>
  </w:style>
  <w:style w:type="paragraph" w:styleId="Title">
    <w:name w:val="Title"/>
    <w:basedOn w:val="Normal"/>
    <w:next w:val="Normal"/>
    <w:link w:val="TitleChar"/>
    <w:uiPriority w:val="10"/>
    <w:qFormat/>
    <w:rsid w:val="008D6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69B7"/>
    <w:rPr>
      <w:rFonts w:asciiTheme="majorHAnsi" w:eastAsiaTheme="majorEastAsia" w:hAnsiTheme="majorHAnsi" w:cstheme="majorBidi"/>
      <w:color w:val="17365D" w:themeColor="text2" w:themeShade="BF"/>
      <w:spacing w:val="5"/>
      <w:kern w:val="28"/>
      <w:sz w:val="52"/>
      <w:szCs w:val="5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8387">
      <w:bodyDiv w:val="1"/>
      <w:marLeft w:val="0"/>
      <w:marRight w:val="0"/>
      <w:marTop w:val="0"/>
      <w:marBottom w:val="0"/>
      <w:divBdr>
        <w:top w:val="none" w:sz="0" w:space="0" w:color="auto"/>
        <w:left w:val="none" w:sz="0" w:space="0" w:color="auto"/>
        <w:bottom w:val="none" w:sz="0" w:space="0" w:color="auto"/>
        <w:right w:val="none" w:sz="0" w:space="0" w:color="auto"/>
      </w:divBdr>
    </w:div>
    <w:div w:id="62335622">
      <w:bodyDiv w:val="1"/>
      <w:marLeft w:val="0"/>
      <w:marRight w:val="0"/>
      <w:marTop w:val="0"/>
      <w:marBottom w:val="0"/>
      <w:divBdr>
        <w:top w:val="none" w:sz="0" w:space="0" w:color="auto"/>
        <w:left w:val="none" w:sz="0" w:space="0" w:color="auto"/>
        <w:bottom w:val="none" w:sz="0" w:space="0" w:color="auto"/>
        <w:right w:val="none" w:sz="0" w:space="0" w:color="auto"/>
      </w:divBdr>
    </w:div>
    <w:div w:id="149106019">
      <w:bodyDiv w:val="1"/>
      <w:marLeft w:val="0"/>
      <w:marRight w:val="0"/>
      <w:marTop w:val="0"/>
      <w:marBottom w:val="0"/>
      <w:divBdr>
        <w:top w:val="none" w:sz="0" w:space="0" w:color="auto"/>
        <w:left w:val="none" w:sz="0" w:space="0" w:color="auto"/>
        <w:bottom w:val="none" w:sz="0" w:space="0" w:color="auto"/>
        <w:right w:val="none" w:sz="0" w:space="0" w:color="auto"/>
      </w:divBdr>
    </w:div>
    <w:div w:id="216163857">
      <w:bodyDiv w:val="1"/>
      <w:marLeft w:val="0"/>
      <w:marRight w:val="0"/>
      <w:marTop w:val="0"/>
      <w:marBottom w:val="0"/>
      <w:divBdr>
        <w:top w:val="none" w:sz="0" w:space="0" w:color="auto"/>
        <w:left w:val="none" w:sz="0" w:space="0" w:color="auto"/>
        <w:bottom w:val="none" w:sz="0" w:space="0" w:color="auto"/>
        <w:right w:val="none" w:sz="0" w:space="0" w:color="auto"/>
      </w:divBdr>
    </w:div>
    <w:div w:id="454178008">
      <w:bodyDiv w:val="1"/>
      <w:marLeft w:val="0"/>
      <w:marRight w:val="0"/>
      <w:marTop w:val="0"/>
      <w:marBottom w:val="0"/>
      <w:divBdr>
        <w:top w:val="none" w:sz="0" w:space="0" w:color="auto"/>
        <w:left w:val="none" w:sz="0" w:space="0" w:color="auto"/>
        <w:bottom w:val="none" w:sz="0" w:space="0" w:color="auto"/>
        <w:right w:val="none" w:sz="0" w:space="0" w:color="auto"/>
      </w:divBdr>
      <w:divsChild>
        <w:div w:id="568880773">
          <w:marLeft w:val="0"/>
          <w:marRight w:val="0"/>
          <w:marTop w:val="0"/>
          <w:marBottom w:val="0"/>
          <w:divBdr>
            <w:top w:val="none" w:sz="0" w:space="0" w:color="auto"/>
            <w:left w:val="none" w:sz="0" w:space="0" w:color="auto"/>
            <w:bottom w:val="none" w:sz="0" w:space="0" w:color="auto"/>
            <w:right w:val="none" w:sz="0" w:space="0" w:color="auto"/>
          </w:divBdr>
          <w:divsChild>
            <w:div w:id="783505123">
              <w:marLeft w:val="0"/>
              <w:marRight w:val="0"/>
              <w:marTop w:val="0"/>
              <w:marBottom w:val="0"/>
              <w:divBdr>
                <w:top w:val="none" w:sz="0" w:space="0" w:color="auto"/>
                <w:left w:val="none" w:sz="0" w:space="0" w:color="auto"/>
                <w:bottom w:val="none" w:sz="0" w:space="0" w:color="auto"/>
                <w:right w:val="none" w:sz="0" w:space="0" w:color="auto"/>
              </w:divBdr>
            </w:div>
            <w:div w:id="822044095">
              <w:marLeft w:val="0"/>
              <w:marRight w:val="0"/>
              <w:marTop w:val="0"/>
              <w:marBottom w:val="0"/>
              <w:divBdr>
                <w:top w:val="none" w:sz="0" w:space="0" w:color="auto"/>
                <w:left w:val="none" w:sz="0" w:space="0" w:color="auto"/>
                <w:bottom w:val="none" w:sz="0" w:space="0" w:color="auto"/>
                <w:right w:val="none" w:sz="0" w:space="0" w:color="auto"/>
              </w:divBdr>
            </w:div>
            <w:div w:id="881525660">
              <w:marLeft w:val="0"/>
              <w:marRight w:val="0"/>
              <w:marTop w:val="0"/>
              <w:marBottom w:val="0"/>
              <w:divBdr>
                <w:top w:val="none" w:sz="0" w:space="0" w:color="auto"/>
                <w:left w:val="none" w:sz="0" w:space="0" w:color="auto"/>
                <w:bottom w:val="none" w:sz="0" w:space="0" w:color="auto"/>
                <w:right w:val="none" w:sz="0" w:space="0" w:color="auto"/>
              </w:divBdr>
            </w:div>
            <w:div w:id="975914187">
              <w:marLeft w:val="0"/>
              <w:marRight w:val="0"/>
              <w:marTop w:val="0"/>
              <w:marBottom w:val="0"/>
              <w:divBdr>
                <w:top w:val="none" w:sz="0" w:space="0" w:color="auto"/>
                <w:left w:val="none" w:sz="0" w:space="0" w:color="auto"/>
                <w:bottom w:val="none" w:sz="0" w:space="0" w:color="auto"/>
                <w:right w:val="none" w:sz="0" w:space="0" w:color="auto"/>
              </w:divBdr>
            </w:div>
            <w:div w:id="1044216835">
              <w:marLeft w:val="0"/>
              <w:marRight w:val="0"/>
              <w:marTop w:val="0"/>
              <w:marBottom w:val="0"/>
              <w:divBdr>
                <w:top w:val="none" w:sz="0" w:space="0" w:color="auto"/>
                <w:left w:val="none" w:sz="0" w:space="0" w:color="auto"/>
                <w:bottom w:val="none" w:sz="0" w:space="0" w:color="auto"/>
                <w:right w:val="none" w:sz="0" w:space="0" w:color="auto"/>
              </w:divBdr>
            </w:div>
            <w:div w:id="1074931209">
              <w:marLeft w:val="0"/>
              <w:marRight w:val="0"/>
              <w:marTop w:val="0"/>
              <w:marBottom w:val="0"/>
              <w:divBdr>
                <w:top w:val="none" w:sz="0" w:space="0" w:color="auto"/>
                <w:left w:val="none" w:sz="0" w:space="0" w:color="auto"/>
                <w:bottom w:val="none" w:sz="0" w:space="0" w:color="auto"/>
                <w:right w:val="none" w:sz="0" w:space="0" w:color="auto"/>
              </w:divBdr>
            </w:div>
            <w:div w:id="1302074475">
              <w:marLeft w:val="0"/>
              <w:marRight w:val="0"/>
              <w:marTop w:val="0"/>
              <w:marBottom w:val="0"/>
              <w:divBdr>
                <w:top w:val="none" w:sz="0" w:space="0" w:color="auto"/>
                <w:left w:val="none" w:sz="0" w:space="0" w:color="auto"/>
                <w:bottom w:val="none" w:sz="0" w:space="0" w:color="auto"/>
                <w:right w:val="none" w:sz="0" w:space="0" w:color="auto"/>
              </w:divBdr>
            </w:div>
            <w:div w:id="1541014146">
              <w:marLeft w:val="0"/>
              <w:marRight w:val="0"/>
              <w:marTop w:val="0"/>
              <w:marBottom w:val="0"/>
              <w:divBdr>
                <w:top w:val="none" w:sz="0" w:space="0" w:color="auto"/>
                <w:left w:val="none" w:sz="0" w:space="0" w:color="auto"/>
                <w:bottom w:val="none" w:sz="0" w:space="0" w:color="auto"/>
                <w:right w:val="none" w:sz="0" w:space="0" w:color="auto"/>
              </w:divBdr>
            </w:div>
            <w:div w:id="1641770129">
              <w:marLeft w:val="0"/>
              <w:marRight w:val="0"/>
              <w:marTop w:val="0"/>
              <w:marBottom w:val="0"/>
              <w:divBdr>
                <w:top w:val="none" w:sz="0" w:space="0" w:color="auto"/>
                <w:left w:val="none" w:sz="0" w:space="0" w:color="auto"/>
                <w:bottom w:val="none" w:sz="0" w:space="0" w:color="auto"/>
                <w:right w:val="none" w:sz="0" w:space="0" w:color="auto"/>
              </w:divBdr>
            </w:div>
            <w:div w:id="1674338295">
              <w:marLeft w:val="0"/>
              <w:marRight w:val="0"/>
              <w:marTop w:val="0"/>
              <w:marBottom w:val="0"/>
              <w:divBdr>
                <w:top w:val="none" w:sz="0" w:space="0" w:color="auto"/>
                <w:left w:val="none" w:sz="0" w:space="0" w:color="auto"/>
                <w:bottom w:val="none" w:sz="0" w:space="0" w:color="auto"/>
                <w:right w:val="none" w:sz="0" w:space="0" w:color="auto"/>
              </w:divBdr>
            </w:div>
            <w:div w:id="1714840714">
              <w:marLeft w:val="0"/>
              <w:marRight w:val="0"/>
              <w:marTop w:val="0"/>
              <w:marBottom w:val="0"/>
              <w:divBdr>
                <w:top w:val="none" w:sz="0" w:space="0" w:color="auto"/>
                <w:left w:val="none" w:sz="0" w:space="0" w:color="auto"/>
                <w:bottom w:val="none" w:sz="0" w:space="0" w:color="auto"/>
                <w:right w:val="none" w:sz="0" w:space="0" w:color="auto"/>
              </w:divBdr>
            </w:div>
            <w:div w:id="19095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2500">
      <w:bodyDiv w:val="1"/>
      <w:marLeft w:val="0"/>
      <w:marRight w:val="0"/>
      <w:marTop w:val="0"/>
      <w:marBottom w:val="0"/>
      <w:divBdr>
        <w:top w:val="none" w:sz="0" w:space="0" w:color="auto"/>
        <w:left w:val="none" w:sz="0" w:space="0" w:color="auto"/>
        <w:bottom w:val="none" w:sz="0" w:space="0" w:color="auto"/>
        <w:right w:val="none" w:sz="0" w:space="0" w:color="auto"/>
      </w:divBdr>
    </w:div>
    <w:div w:id="509687373">
      <w:bodyDiv w:val="1"/>
      <w:marLeft w:val="0"/>
      <w:marRight w:val="0"/>
      <w:marTop w:val="0"/>
      <w:marBottom w:val="0"/>
      <w:divBdr>
        <w:top w:val="none" w:sz="0" w:space="0" w:color="auto"/>
        <w:left w:val="none" w:sz="0" w:space="0" w:color="auto"/>
        <w:bottom w:val="none" w:sz="0" w:space="0" w:color="auto"/>
        <w:right w:val="none" w:sz="0" w:space="0" w:color="auto"/>
      </w:divBdr>
    </w:div>
    <w:div w:id="844445103">
      <w:bodyDiv w:val="1"/>
      <w:marLeft w:val="0"/>
      <w:marRight w:val="0"/>
      <w:marTop w:val="0"/>
      <w:marBottom w:val="0"/>
      <w:divBdr>
        <w:top w:val="none" w:sz="0" w:space="0" w:color="auto"/>
        <w:left w:val="none" w:sz="0" w:space="0" w:color="auto"/>
        <w:bottom w:val="none" w:sz="0" w:space="0" w:color="auto"/>
        <w:right w:val="none" w:sz="0" w:space="0" w:color="auto"/>
      </w:divBdr>
    </w:div>
    <w:div w:id="934559426">
      <w:bodyDiv w:val="1"/>
      <w:marLeft w:val="0"/>
      <w:marRight w:val="0"/>
      <w:marTop w:val="0"/>
      <w:marBottom w:val="0"/>
      <w:divBdr>
        <w:top w:val="none" w:sz="0" w:space="0" w:color="auto"/>
        <w:left w:val="none" w:sz="0" w:space="0" w:color="auto"/>
        <w:bottom w:val="none" w:sz="0" w:space="0" w:color="auto"/>
        <w:right w:val="none" w:sz="0" w:space="0" w:color="auto"/>
      </w:divBdr>
    </w:div>
    <w:div w:id="1099721102">
      <w:bodyDiv w:val="1"/>
      <w:marLeft w:val="0"/>
      <w:marRight w:val="0"/>
      <w:marTop w:val="0"/>
      <w:marBottom w:val="0"/>
      <w:divBdr>
        <w:top w:val="none" w:sz="0" w:space="0" w:color="auto"/>
        <w:left w:val="none" w:sz="0" w:space="0" w:color="auto"/>
        <w:bottom w:val="none" w:sz="0" w:space="0" w:color="auto"/>
        <w:right w:val="none" w:sz="0" w:space="0" w:color="auto"/>
      </w:divBdr>
    </w:div>
    <w:div w:id="1214658405">
      <w:bodyDiv w:val="1"/>
      <w:marLeft w:val="0"/>
      <w:marRight w:val="0"/>
      <w:marTop w:val="0"/>
      <w:marBottom w:val="0"/>
      <w:divBdr>
        <w:top w:val="none" w:sz="0" w:space="0" w:color="auto"/>
        <w:left w:val="none" w:sz="0" w:space="0" w:color="auto"/>
        <w:bottom w:val="none" w:sz="0" w:space="0" w:color="auto"/>
        <w:right w:val="none" w:sz="0" w:space="0" w:color="auto"/>
      </w:divBdr>
    </w:div>
    <w:div w:id="1260211229">
      <w:bodyDiv w:val="1"/>
      <w:marLeft w:val="0"/>
      <w:marRight w:val="0"/>
      <w:marTop w:val="0"/>
      <w:marBottom w:val="0"/>
      <w:divBdr>
        <w:top w:val="none" w:sz="0" w:space="0" w:color="auto"/>
        <w:left w:val="none" w:sz="0" w:space="0" w:color="auto"/>
        <w:bottom w:val="none" w:sz="0" w:space="0" w:color="auto"/>
        <w:right w:val="none" w:sz="0" w:space="0" w:color="auto"/>
      </w:divBdr>
    </w:div>
    <w:div w:id="1380786460">
      <w:bodyDiv w:val="1"/>
      <w:marLeft w:val="0"/>
      <w:marRight w:val="0"/>
      <w:marTop w:val="0"/>
      <w:marBottom w:val="0"/>
      <w:divBdr>
        <w:top w:val="none" w:sz="0" w:space="0" w:color="auto"/>
        <w:left w:val="none" w:sz="0" w:space="0" w:color="auto"/>
        <w:bottom w:val="none" w:sz="0" w:space="0" w:color="auto"/>
        <w:right w:val="none" w:sz="0" w:space="0" w:color="auto"/>
      </w:divBdr>
      <w:divsChild>
        <w:div w:id="171117000">
          <w:marLeft w:val="0"/>
          <w:marRight w:val="0"/>
          <w:marTop w:val="72"/>
          <w:marBottom w:val="375"/>
          <w:divBdr>
            <w:top w:val="dotted" w:sz="6" w:space="0" w:color="BBBB99"/>
            <w:left w:val="dotted" w:sz="2" w:space="10" w:color="BBBB99"/>
            <w:bottom w:val="dotted" w:sz="6" w:space="0" w:color="BBBB99"/>
            <w:right w:val="dotted" w:sz="2" w:space="10" w:color="BBBB99"/>
          </w:divBdr>
          <w:divsChild>
            <w:div w:id="1114517044">
              <w:marLeft w:val="0"/>
              <w:marRight w:val="0"/>
              <w:marTop w:val="0"/>
              <w:marBottom w:val="0"/>
              <w:divBdr>
                <w:top w:val="dotted" w:sz="2" w:space="8" w:color="BBBB99"/>
                <w:left w:val="dotted" w:sz="6" w:space="22" w:color="BBBB99"/>
                <w:bottom w:val="dotted" w:sz="2" w:space="1" w:color="EEEECC"/>
                <w:right w:val="dotted" w:sz="6" w:space="11" w:color="BBBB99"/>
              </w:divBdr>
            </w:div>
          </w:divsChild>
        </w:div>
        <w:div w:id="1423725579">
          <w:marLeft w:val="195"/>
          <w:marRight w:val="195"/>
          <w:marTop w:val="0"/>
          <w:marBottom w:val="0"/>
          <w:divBdr>
            <w:top w:val="dotted" w:sz="2" w:space="15" w:color="66AA77"/>
            <w:left w:val="dotted" w:sz="6" w:space="0" w:color="66AA77"/>
            <w:bottom w:val="dotted" w:sz="6" w:space="11" w:color="66AA77"/>
            <w:right w:val="dotted" w:sz="6" w:space="0" w:color="66AA77"/>
          </w:divBdr>
        </w:div>
      </w:divsChild>
    </w:div>
    <w:div w:id="1424229808">
      <w:bodyDiv w:val="1"/>
      <w:marLeft w:val="0"/>
      <w:marRight w:val="0"/>
      <w:marTop w:val="0"/>
      <w:marBottom w:val="0"/>
      <w:divBdr>
        <w:top w:val="none" w:sz="0" w:space="0" w:color="auto"/>
        <w:left w:val="none" w:sz="0" w:space="0" w:color="auto"/>
        <w:bottom w:val="none" w:sz="0" w:space="0" w:color="auto"/>
        <w:right w:val="none" w:sz="0" w:space="0" w:color="auto"/>
      </w:divBdr>
    </w:div>
    <w:div w:id="1466504174">
      <w:bodyDiv w:val="1"/>
      <w:marLeft w:val="0"/>
      <w:marRight w:val="0"/>
      <w:marTop w:val="0"/>
      <w:marBottom w:val="0"/>
      <w:divBdr>
        <w:top w:val="none" w:sz="0" w:space="0" w:color="auto"/>
        <w:left w:val="none" w:sz="0" w:space="0" w:color="auto"/>
        <w:bottom w:val="none" w:sz="0" w:space="0" w:color="auto"/>
        <w:right w:val="none" w:sz="0" w:space="0" w:color="auto"/>
      </w:divBdr>
    </w:div>
    <w:div w:id="1631008850">
      <w:bodyDiv w:val="1"/>
      <w:marLeft w:val="0"/>
      <w:marRight w:val="0"/>
      <w:marTop w:val="0"/>
      <w:marBottom w:val="0"/>
      <w:divBdr>
        <w:top w:val="none" w:sz="0" w:space="0" w:color="auto"/>
        <w:left w:val="none" w:sz="0" w:space="0" w:color="auto"/>
        <w:bottom w:val="none" w:sz="0" w:space="0" w:color="auto"/>
        <w:right w:val="none" w:sz="0" w:space="0" w:color="auto"/>
      </w:divBdr>
    </w:div>
    <w:div w:id="1684553780">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
    <w:div w:id="1885484748">
      <w:bodyDiv w:val="1"/>
      <w:marLeft w:val="0"/>
      <w:marRight w:val="0"/>
      <w:marTop w:val="0"/>
      <w:marBottom w:val="0"/>
      <w:divBdr>
        <w:top w:val="none" w:sz="0" w:space="0" w:color="auto"/>
        <w:left w:val="none" w:sz="0" w:space="0" w:color="auto"/>
        <w:bottom w:val="none" w:sz="0" w:space="0" w:color="auto"/>
        <w:right w:val="none" w:sz="0" w:space="0" w:color="auto"/>
      </w:divBdr>
    </w:div>
    <w:div w:id="189832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29chavero.htm" TargetMode="External"/><Relationship Id="rId3" Type="http://schemas.openxmlformats.org/officeDocument/2006/relationships/settings" Target="settings.xml"/><Relationship Id="rId7" Type="http://schemas.openxmlformats.org/officeDocument/2006/relationships/hyperlink" Target="http://www.vbm-torah.org/archive/chavero3/21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2244</TotalTime>
  <Pages>8</Pages>
  <Words>2999</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dc:creator>
  <cp:keywords/>
  <dc:description/>
  <cp:lastModifiedBy>tmpUser</cp:lastModifiedBy>
  <cp:revision>27</cp:revision>
  <dcterms:created xsi:type="dcterms:W3CDTF">2014-02-04T07:49:00Z</dcterms:created>
  <dcterms:modified xsi:type="dcterms:W3CDTF">2014-03-03T10:25:00Z</dcterms:modified>
</cp:coreProperties>
</file>