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FB" w:rsidRPr="00AB027A" w:rsidRDefault="000A33FB" w:rsidP="004B139D">
      <w:pPr>
        <w:pStyle w:val="BlockText"/>
        <w:widowControl w:val="0"/>
        <w:bidi w:val="0"/>
        <w:ind w:left="0" w:right="0"/>
        <w:jc w:val="center"/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</w:rPr>
      </w:pPr>
      <w:r w:rsidRPr="00AB027A"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  <w:lang w:eastAsia="en-GB"/>
        </w:rPr>
        <w:t>YESHIVAT HAR ETZION</w:t>
      </w:r>
    </w:p>
    <w:p w:rsidR="000A33FB" w:rsidRPr="00AB027A" w:rsidRDefault="000A33FB" w:rsidP="004B139D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  <w:lang w:eastAsia="en-GB"/>
        </w:rPr>
      </w:pPr>
      <w:r w:rsidRPr="00AB027A">
        <w:rPr>
          <w:rFonts w:asciiTheme="minorBidi" w:hAnsiTheme="minorBidi" w:cstheme="minorBidi"/>
          <w:caps/>
          <w:sz w:val="24"/>
          <w:szCs w:val="24"/>
          <w:lang w:eastAsia="en-GB"/>
        </w:rPr>
        <w:t>ISRAEL KOSCHITZKY VIRTUAL BEIT MIDRASH (VBM)</w:t>
      </w:r>
    </w:p>
    <w:p w:rsidR="000A33FB" w:rsidRPr="00AB027A" w:rsidRDefault="000A33FB" w:rsidP="004B139D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  <w:lang w:eastAsia="en-GB"/>
        </w:rPr>
      </w:pPr>
      <w:r w:rsidRPr="00AB027A">
        <w:rPr>
          <w:rFonts w:asciiTheme="minorBidi" w:hAnsiTheme="minorBidi" w:cstheme="minorBidi"/>
          <w:caps/>
          <w:sz w:val="24"/>
          <w:szCs w:val="24"/>
          <w:lang w:eastAsia="en-GB"/>
        </w:rPr>
        <w:t>*********************************************************</w:t>
      </w:r>
    </w:p>
    <w:p w:rsidR="000A33FB" w:rsidRPr="00AB027A" w:rsidRDefault="000A33FB" w:rsidP="004B139D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0A33FB" w:rsidRPr="00AB027A" w:rsidRDefault="000A33FB" w:rsidP="004B139D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 w:cstheme="minorBidi"/>
          <w:sz w:val="24"/>
          <w:szCs w:val="24"/>
        </w:rPr>
      </w:pPr>
      <w:r w:rsidRPr="00AB027A">
        <w:rPr>
          <w:rFonts w:asciiTheme="minorBidi" w:eastAsia="Times New Roman" w:hAnsiTheme="minorBidi" w:cstheme="minorBidi"/>
          <w:b/>
          <w:bCs/>
          <w:sz w:val="24"/>
          <w:szCs w:val="24"/>
        </w:rPr>
        <w:t>TALMUDIC METHODOLOGY</w:t>
      </w:r>
    </w:p>
    <w:p w:rsidR="000A33FB" w:rsidRPr="00AB027A" w:rsidRDefault="000A33FB" w:rsidP="004B139D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 w:cstheme="minorBidi"/>
          <w:b/>
          <w:bCs/>
          <w:sz w:val="24"/>
          <w:szCs w:val="24"/>
        </w:rPr>
      </w:pPr>
      <w:r w:rsidRPr="00AB027A">
        <w:rPr>
          <w:rFonts w:asciiTheme="minorBidi" w:eastAsia="Times New Roman" w:hAnsiTheme="minorBidi" w:cstheme="minorBidi"/>
          <w:b/>
          <w:bCs/>
          <w:sz w:val="24"/>
          <w:szCs w:val="24"/>
        </w:rPr>
        <w:t>By Rav Moshe Taragin</w:t>
      </w:r>
    </w:p>
    <w:p w:rsidR="000A33FB" w:rsidRDefault="000A33FB" w:rsidP="004B139D">
      <w:pPr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 w:cstheme="minorBidi"/>
          <w:color w:val="222222"/>
          <w:sz w:val="24"/>
          <w:szCs w:val="24"/>
        </w:rPr>
      </w:pPr>
    </w:p>
    <w:p w:rsidR="004B139D" w:rsidRPr="00AB027A" w:rsidRDefault="004B139D" w:rsidP="004B139D">
      <w:pPr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 w:cstheme="minorBidi"/>
          <w:color w:val="222222"/>
          <w:sz w:val="24"/>
          <w:szCs w:val="24"/>
        </w:rPr>
      </w:pPr>
    </w:p>
    <w:p w:rsidR="000A33FB" w:rsidRPr="00AB027A" w:rsidRDefault="000A33FB" w:rsidP="004B139D">
      <w:pPr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</w:pPr>
      <w:r w:rsidRPr="004B139D">
        <w:rPr>
          <w:rFonts w:asciiTheme="minorBidi" w:hAnsiTheme="minorBidi" w:cstheme="minorBidi"/>
          <w:b/>
          <w:bCs/>
          <w:sz w:val="24"/>
          <w:szCs w:val="24"/>
        </w:rPr>
        <w:t>Shiur</w:t>
      </w:r>
      <w:r w:rsidRPr="00AB027A">
        <w:rPr>
          <w:rFonts w:asciiTheme="minorBidi" w:hAnsiTheme="minorBidi" w:cstheme="minorBidi"/>
          <w:b/>
          <w:bCs/>
          <w:sz w:val="24"/>
          <w:szCs w:val="24"/>
        </w:rPr>
        <w:t xml:space="preserve"> #21: </w:t>
      </w:r>
      <w:r w:rsidRPr="00AB027A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 xml:space="preserve">The Prohibition of </w:t>
      </w:r>
      <w:r w:rsidRPr="00AB027A">
        <w:rPr>
          <w:rFonts w:asciiTheme="minorBidi" w:eastAsia="Times New Roman" w:hAnsiTheme="minorBidi" w:cstheme="minorBidi"/>
          <w:b/>
          <w:bCs/>
          <w:i/>
          <w:iCs/>
          <w:color w:val="222222"/>
          <w:sz w:val="24"/>
          <w:szCs w:val="24"/>
        </w:rPr>
        <w:t>Bal Yachel</w:t>
      </w:r>
    </w:p>
    <w:p w:rsidR="000A33FB" w:rsidRPr="00AB027A" w:rsidRDefault="000A33FB" w:rsidP="004B139D">
      <w:pPr>
        <w:bidi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0A33FB" w:rsidRPr="00AB027A" w:rsidRDefault="000A33FB" w:rsidP="004B139D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AB2B00" w:rsidRPr="00AB027A" w:rsidRDefault="00442918" w:rsidP="004B139D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AB027A">
        <w:rPr>
          <w:rFonts w:asciiTheme="minorBidi" w:hAnsiTheme="minorBidi" w:cstheme="minorBidi"/>
          <w:sz w:val="24"/>
          <w:szCs w:val="24"/>
        </w:rPr>
        <w:t>The Torah</w:t>
      </w:r>
      <w:r w:rsidR="004B139D">
        <w:rPr>
          <w:rFonts w:asciiTheme="minorBidi" w:hAnsiTheme="minorBidi" w:cstheme="minorBidi"/>
          <w:sz w:val="24"/>
          <w:szCs w:val="24"/>
        </w:rPr>
        <w:t>, (</w:t>
      </w:r>
      <w:r w:rsidR="004B139D" w:rsidRPr="004B139D">
        <w:rPr>
          <w:rFonts w:asciiTheme="minorBidi" w:hAnsiTheme="minorBidi" w:cstheme="minorBidi"/>
          <w:i/>
          <w:iCs/>
          <w:sz w:val="24"/>
          <w:szCs w:val="24"/>
        </w:rPr>
        <w:t>Bamidbar</w:t>
      </w:r>
      <w:r w:rsidR="004B139D">
        <w:rPr>
          <w:rFonts w:asciiTheme="minorBidi" w:hAnsiTheme="minorBidi" w:cstheme="minorBidi"/>
          <w:sz w:val="24"/>
          <w:szCs w:val="24"/>
        </w:rPr>
        <w:t xml:space="preserve"> 30:3)</w:t>
      </w:r>
      <w:r w:rsidRPr="00AB027A">
        <w:rPr>
          <w:rFonts w:asciiTheme="minorBidi" w:hAnsiTheme="minorBidi" w:cstheme="minorBidi"/>
          <w:sz w:val="24"/>
          <w:szCs w:val="24"/>
        </w:rPr>
        <w:t xml:space="preserve"> describes the violation of a </w:t>
      </w:r>
      <w:r w:rsidRPr="00AB027A">
        <w:rPr>
          <w:rFonts w:asciiTheme="minorBidi" w:hAnsiTheme="minorBidi" w:cstheme="minorBidi"/>
          <w:i/>
          <w:iCs/>
          <w:sz w:val="24"/>
          <w:szCs w:val="24"/>
        </w:rPr>
        <w:t>neder</w:t>
      </w:r>
      <w:r w:rsidRPr="00AB027A">
        <w:rPr>
          <w:rFonts w:asciiTheme="minorBidi" w:hAnsiTheme="minorBidi" w:cstheme="minorBidi"/>
          <w:sz w:val="24"/>
          <w:szCs w:val="24"/>
        </w:rPr>
        <w:t xml:space="preserve"> as a defilement of a hala</w:t>
      </w:r>
      <w:r w:rsidR="00AB027A">
        <w:rPr>
          <w:rFonts w:asciiTheme="minorBidi" w:hAnsiTheme="minorBidi" w:cstheme="minorBidi"/>
          <w:sz w:val="24"/>
          <w:szCs w:val="24"/>
        </w:rPr>
        <w:t>k</w:t>
      </w:r>
      <w:r w:rsidRPr="00AB027A">
        <w:rPr>
          <w:rFonts w:asciiTheme="minorBidi" w:hAnsiTheme="minorBidi" w:cstheme="minorBidi"/>
          <w:sz w:val="24"/>
          <w:szCs w:val="24"/>
        </w:rPr>
        <w:t>hi</w:t>
      </w:r>
      <w:r w:rsidR="00AB027A">
        <w:rPr>
          <w:rFonts w:asciiTheme="minorBidi" w:hAnsiTheme="minorBidi" w:cstheme="minorBidi"/>
          <w:sz w:val="24"/>
          <w:szCs w:val="24"/>
        </w:rPr>
        <w:t>c</w:t>
      </w:r>
      <w:r w:rsidRPr="00AB027A">
        <w:rPr>
          <w:rFonts w:asciiTheme="minorBidi" w:hAnsiTheme="minorBidi" w:cstheme="minorBidi"/>
          <w:sz w:val="24"/>
          <w:szCs w:val="24"/>
        </w:rPr>
        <w:t xml:space="preserve"> declaration</w:t>
      </w:r>
      <w:r w:rsidR="00426FB8">
        <w:rPr>
          <w:rFonts w:asciiTheme="minorBidi" w:hAnsiTheme="minorBidi" w:cstheme="minorBidi"/>
          <w:sz w:val="24"/>
          <w:szCs w:val="24"/>
        </w:rPr>
        <w:t>:</w:t>
      </w:r>
      <w:r w:rsidR="00AB027A">
        <w:rPr>
          <w:rFonts w:asciiTheme="minorBidi" w:hAnsiTheme="minorBidi" w:cstheme="minorBidi"/>
          <w:sz w:val="24"/>
          <w:szCs w:val="24"/>
        </w:rPr>
        <w:t xml:space="preserve"> </w:t>
      </w:r>
      <w:r w:rsidR="00426FB8">
        <w:rPr>
          <w:rFonts w:asciiTheme="minorBidi" w:hAnsiTheme="minorBidi" w:cstheme="minorBidi"/>
          <w:sz w:val="24"/>
          <w:szCs w:val="24"/>
        </w:rPr>
        <w:t>“</w:t>
      </w:r>
      <w:r w:rsidRPr="009C3B36">
        <w:rPr>
          <w:rFonts w:asciiTheme="minorBidi" w:hAnsiTheme="minorBidi" w:cstheme="minorBidi"/>
          <w:i/>
          <w:iCs/>
          <w:sz w:val="24"/>
          <w:szCs w:val="24"/>
        </w:rPr>
        <w:t>lo yachel devaro</w:t>
      </w:r>
      <w:r w:rsidRPr="00AB027A">
        <w:rPr>
          <w:rFonts w:asciiTheme="minorBidi" w:hAnsiTheme="minorBidi" w:cstheme="minorBidi"/>
          <w:sz w:val="24"/>
          <w:szCs w:val="24"/>
        </w:rPr>
        <w:t>.</w:t>
      </w:r>
      <w:r w:rsidR="00426FB8">
        <w:rPr>
          <w:rFonts w:asciiTheme="minorBidi" w:hAnsiTheme="minorBidi" w:cstheme="minorBidi"/>
          <w:sz w:val="24"/>
          <w:szCs w:val="24"/>
        </w:rPr>
        <w:t>”</w:t>
      </w:r>
      <w:r w:rsidR="00AB2B00" w:rsidRPr="00AB027A">
        <w:rPr>
          <w:rFonts w:asciiTheme="minorBidi" w:hAnsiTheme="minorBidi" w:cstheme="minorBidi"/>
          <w:sz w:val="24"/>
          <w:szCs w:val="24"/>
        </w:rPr>
        <w:t xml:space="preserve"> If the violation of a </w:t>
      </w:r>
      <w:r w:rsidR="00AB2B00" w:rsidRPr="00AB027A">
        <w:rPr>
          <w:rFonts w:asciiTheme="minorBidi" w:hAnsiTheme="minorBidi" w:cstheme="minorBidi"/>
          <w:i/>
          <w:iCs/>
          <w:sz w:val="24"/>
          <w:szCs w:val="24"/>
        </w:rPr>
        <w:t>neder</w:t>
      </w:r>
      <w:r w:rsidR="00AB2B00" w:rsidRPr="00AB027A">
        <w:rPr>
          <w:rFonts w:asciiTheme="minorBidi" w:hAnsiTheme="minorBidi" w:cstheme="minorBidi"/>
          <w:sz w:val="24"/>
          <w:szCs w:val="24"/>
        </w:rPr>
        <w:t xml:space="preserve"> occurs through activity (</w:t>
      </w:r>
      <w:r w:rsidR="00426FB8">
        <w:rPr>
          <w:rFonts w:asciiTheme="minorBidi" w:hAnsiTheme="minorBidi" w:cstheme="minorBidi"/>
          <w:sz w:val="24"/>
          <w:szCs w:val="24"/>
        </w:rPr>
        <w:t xml:space="preserve">i.e., </w:t>
      </w:r>
      <w:r w:rsidR="00AB2B00" w:rsidRPr="00AB027A">
        <w:rPr>
          <w:rFonts w:asciiTheme="minorBidi" w:hAnsiTheme="minorBidi" w:cstheme="minorBidi"/>
          <w:sz w:val="24"/>
          <w:szCs w:val="24"/>
        </w:rPr>
        <w:t xml:space="preserve">a person </w:t>
      </w:r>
      <w:r w:rsidR="004B139D">
        <w:rPr>
          <w:rFonts w:asciiTheme="minorBidi" w:hAnsiTheme="minorBidi" w:cstheme="minorBidi"/>
          <w:sz w:val="24"/>
          <w:szCs w:val="24"/>
        </w:rPr>
        <w:t>“</w:t>
      </w:r>
      <w:r w:rsidR="00AB2B00" w:rsidRPr="00AB027A">
        <w:rPr>
          <w:rFonts w:asciiTheme="minorBidi" w:hAnsiTheme="minorBidi" w:cstheme="minorBidi"/>
          <w:sz w:val="24"/>
          <w:szCs w:val="24"/>
        </w:rPr>
        <w:t>prohibited</w:t>
      </w:r>
      <w:r w:rsidR="004B139D">
        <w:rPr>
          <w:rFonts w:asciiTheme="minorBidi" w:hAnsiTheme="minorBidi" w:cstheme="minorBidi"/>
          <w:sz w:val="24"/>
          <w:szCs w:val="24"/>
        </w:rPr>
        <w:t>”</w:t>
      </w:r>
      <w:r w:rsidR="00AB2B00" w:rsidRPr="00AB027A">
        <w:rPr>
          <w:rFonts w:asciiTheme="minorBidi" w:hAnsiTheme="minorBidi" w:cstheme="minorBidi"/>
          <w:sz w:val="24"/>
          <w:szCs w:val="24"/>
        </w:rPr>
        <w:t xml:space="preserve"> an item through</w:t>
      </w:r>
      <w:r w:rsidR="00426FB8">
        <w:rPr>
          <w:rFonts w:asciiTheme="minorBidi" w:hAnsiTheme="minorBidi" w:cstheme="minorBidi"/>
          <w:sz w:val="24"/>
          <w:szCs w:val="24"/>
        </w:rPr>
        <w:t xml:space="preserve"> a</w:t>
      </w:r>
      <w:r w:rsidR="00AB2B00" w:rsidRPr="00AB027A">
        <w:rPr>
          <w:rFonts w:asciiTheme="minorBidi" w:hAnsiTheme="minorBidi" w:cstheme="minorBidi"/>
          <w:sz w:val="24"/>
          <w:szCs w:val="24"/>
        </w:rPr>
        <w:t xml:space="preserve"> </w:t>
      </w:r>
      <w:r w:rsidR="00AB2B00" w:rsidRPr="00AB027A">
        <w:rPr>
          <w:rFonts w:asciiTheme="minorBidi" w:hAnsiTheme="minorBidi" w:cstheme="minorBidi"/>
          <w:i/>
          <w:iCs/>
          <w:sz w:val="24"/>
          <w:szCs w:val="24"/>
        </w:rPr>
        <w:t>neder</w:t>
      </w:r>
      <w:r w:rsidR="00AB2B00" w:rsidRPr="00AB027A">
        <w:rPr>
          <w:rFonts w:asciiTheme="minorBidi" w:hAnsiTheme="minorBidi" w:cstheme="minorBidi"/>
          <w:sz w:val="24"/>
          <w:szCs w:val="24"/>
        </w:rPr>
        <w:t xml:space="preserve"> and </w:t>
      </w:r>
      <w:r w:rsidR="00426FB8">
        <w:rPr>
          <w:rFonts w:asciiTheme="minorBidi" w:hAnsiTheme="minorBidi" w:cstheme="minorBidi"/>
          <w:sz w:val="24"/>
          <w:szCs w:val="24"/>
        </w:rPr>
        <w:t xml:space="preserve">then </w:t>
      </w:r>
      <w:r w:rsidR="00AB2B00" w:rsidRPr="00AB027A">
        <w:rPr>
          <w:rFonts w:asciiTheme="minorBidi" w:hAnsiTheme="minorBidi" w:cstheme="minorBidi"/>
          <w:sz w:val="24"/>
          <w:szCs w:val="24"/>
        </w:rPr>
        <w:t>actively dr</w:t>
      </w:r>
      <w:r w:rsidR="00426FB8">
        <w:rPr>
          <w:rFonts w:asciiTheme="minorBidi" w:hAnsiTheme="minorBidi" w:cstheme="minorBidi"/>
          <w:sz w:val="24"/>
          <w:szCs w:val="24"/>
        </w:rPr>
        <w:t>ew</w:t>
      </w:r>
      <w:r w:rsidR="00AB2B00" w:rsidRPr="00AB027A">
        <w:rPr>
          <w:rFonts w:asciiTheme="minorBidi" w:hAnsiTheme="minorBidi" w:cstheme="minorBidi"/>
          <w:sz w:val="24"/>
          <w:szCs w:val="24"/>
        </w:rPr>
        <w:t xml:space="preserve"> benefit from the banned item)</w:t>
      </w:r>
      <w:r w:rsidR="00426FB8">
        <w:rPr>
          <w:rFonts w:asciiTheme="minorBidi" w:hAnsiTheme="minorBidi" w:cstheme="minorBidi"/>
          <w:sz w:val="24"/>
          <w:szCs w:val="24"/>
        </w:rPr>
        <w:t>,</w:t>
      </w:r>
      <w:r w:rsidR="00AB2B00" w:rsidRPr="00AB027A">
        <w:rPr>
          <w:rFonts w:asciiTheme="minorBidi" w:hAnsiTheme="minorBidi" w:cstheme="minorBidi"/>
          <w:sz w:val="24"/>
          <w:szCs w:val="24"/>
        </w:rPr>
        <w:t xml:space="preserve"> </w:t>
      </w:r>
      <w:r w:rsidR="00426FB8">
        <w:rPr>
          <w:rFonts w:asciiTheme="minorBidi" w:hAnsiTheme="minorBidi" w:cstheme="minorBidi"/>
          <w:i/>
          <w:iCs/>
          <w:sz w:val="24"/>
          <w:szCs w:val="24"/>
        </w:rPr>
        <w:t>malko</w:t>
      </w:r>
      <w:r w:rsidR="00AB2B00" w:rsidRPr="00AB027A">
        <w:rPr>
          <w:rFonts w:asciiTheme="minorBidi" w:hAnsiTheme="minorBidi" w:cstheme="minorBidi"/>
          <w:i/>
          <w:iCs/>
          <w:sz w:val="24"/>
          <w:szCs w:val="24"/>
        </w:rPr>
        <w:t>t</w:t>
      </w:r>
      <w:r w:rsidR="00AB2B00" w:rsidRPr="00AB027A">
        <w:rPr>
          <w:rFonts w:asciiTheme="minorBidi" w:hAnsiTheme="minorBidi" w:cstheme="minorBidi"/>
          <w:sz w:val="24"/>
          <w:szCs w:val="24"/>
        </w:rPr>
        <w:t xml:space="preserve"> </w:t>
      </w:r>
      <w:r w:rsidR="00426FB8">
        <w:rPr>
          <w:rFonts w:asciiTheme="minorBidi" w:hAnsiTheme="minorBidi" w:cstheme="minorBidi"/>
          <w:sz w:val="24"/>
          <w:szCs w:val="24"/>
        </w:rPr>
        <w:t>are</w:t>
      </w:r>
      <w:r w:rsidR="00AB2B00" w:rsidRPr="00AB027A">
        <w:rPr>
          <w:rFonts w:asciiTheme="minorBidi" w:hAnsiTheme="minorBidi" w:cstheme="minorBidi"/>
          <w:sz w:val="24"/>
          <w:szCs w:val="24"/>
        </w:rPr>
        <w:t xml:space="preserve"> administered. Is</w:t>
      </w:r>
      <w:r w:rsidR="004B139D">
        <w:rPr>
          <w:rFonts w:asciiTheme="minorBidi" w:hAnsiTheme="minorBidi" w:cstheme="minorBidi"/>
          <w:sz w:val="24"/>
          <w:szCs w:val="24"/>
        </w:rPr>
        <w:t xml:space="preserve"> the problem of </w:t>
      </w:r>
      <w:r w:rsidR="004B139D" w:rsidRPr="004B139D">
        <w:rPr>
          <w:rFonts w:asciiTheme="minorBidi" w:hAnsiTheme="minorBidi" w:cstheme="minorBidi"/>
          <w:i/>
          <w:iCs/>
          <w:sz w:val="24"/>
          <w:szCs w:val="24"/>
        </w:rPr>
        <w:t>bal yachel</w:t>
      </w:r>
      <w:r w:rsidR="00426FB8">
        <w:rPr>
          <w:rFonts w:asciiTheme="minorBidi" w:hAnsiTheme="minorBidi" w:cstheme="minorBidi"/>
          <w:sz w:val="24"/>
          <w:szCs w:val="24"/>
        </w:rPr>
        <w:t xml:space="preserve"> then,</w:t>
      </w:r>
      <w:r w:rsidR="00AB2B00" w:rsidRPr="00AB027A">
        <w:rPr>
          <w:rFonts w:asciiTheme="minorBidi" w:hAnsiTheme="minorBidi" w:cstheme="minorBidi"/>
          <w:sz w:val="24"/>
          <w:szCs w:val="24"/>
        </w:rPr>
        <w:t xml:space="preserve"> primarily a prohibition of defiling </w:t>
      </w:r>
      <w:r w:rsidR="00426FB8">
        <w:rPr>
          <w:rFonts w:asciiTheme="minorBidi" w:hAnsiTheme="minorBidi" w:cstheme="minorBidi"/>
          <w:sz w:val="24"/>
          <w:szCs w:val="24"/>
        </w:rPr>
        <w:t>a previous commitment</w:t>
      </w:r>
      <w:r w:rsidR="00AB2B00" w:rsidRPr="00AB027A">
        <w:rPr>
          <w:rFonts w:asciiTheme="minorBidi" w:hAnsiTheme="minorBidi" w:cstheme="minorBidi"/>
          <w:sz w:val="24"/>
          <w:szCs w:val="24"/>
        </w:rPr>
        <w:t xml:space="preserve">? </w:t>
      </w:r>
    </w:p>
    <w:p w:rsidR="00AB2B00" w:rsidRPr="00AB027A" w:rsidRDefault="00AB2B00" w:rsidP="004B139D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426FB8" w:rsidRDefault="00AB2B00" w:rsidP="004B139D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AB027A">
        <w:rPr>
          <w:rFonts w:asciiTheme="minorBidi" w:hAnsiTheme="minorBidi" w:cstheme="minorBidi"/>
          <w:sz w:val="24"/>
          <w:szCs w:val="24"/>
        </w:rPr>
        <w:t xml:space="preserve">This question is pivoted on a famous debate surrounding </w:t>
      </w:r>
      <w:r w:rsidR="00426FB8">
        <w:rPr>
          <w:rFonts w:asciiTheme="minorBidi" w:hAnsiTheme="minorBidi" w:cstheme="minorBidi"/>
          <w:sz w:val="24"/>
          <w:szCs w:val="24"/>
        </w:rPr>
        <w:t>a scenario in which there is difference</w:t>
      </w:r>
      <w:r w:rsidRPr="00AB027A">
        <w:rPr>
          <w:rFonts w:asciiTheme="minorBidi" w:hAnsiTheme="minorBidi" w:cstheme="minorBidi"/>
          <w:sz w:val="24"/>
          <w:szCs w:val="24"/>
        </w:rPr>
        <w:t xml:space="preserve"> between the author of the original </w:t>
      </w:r>
      <w:r w:rsidRPr="00AB027A">
        <w:rPr>
          <w:rFonts w:asciiTheme="minorBidi" w:hAnsiTheme="minorBidi" w:cstheme="minorBidi"/>
          <w:i/>
          <w:iCs/>
          <w:sz w:val="24"/>
          <w:szCs w:val="24"/>
        </w:rPr>
        <w:t>neder</w:t>
      </w:r>
      <w:r w:rsidRPr="00AB027A">
        <w:rPr>
          <w:rFonts w:asciiTheme="minorBidi" w:hAnsiTheme="minorBidi" w:cstheme="minorBidi"/>
          <w:sz w:val="24"/>
          <w:szCs w:val="24"/>
        </w:rPr>
        <w:t xml:space="preserve"> and the active </w:t>
      </w:r>
      <w:r w:rsidR="00AB027A" w:rsidRPr="004B139D">
        <w:rPr>
          <w:rFonts w:asciiTheme="minorBidi" w:hAnsiTheme="minorBidi" w:cstheme="minorBidi"/>
          <w:b/>
          <w:bCs/>
          <w:sz w:val="24"/>
          <w:szCs w:val="24"/>
        </w:rPr>
        <w:t>violator</w:t>
      </w:r>
      <w:r w:rsidRPr="00AB027A">
        <w:rPr>
          <w:rFonts w:asciiTheme="minorBidi" w:hAnsiTheme="minorBidi" w:cstheme="minorBidi"/>
          <w:sz w:val="24"/>
          <w:szCs w:val="24"/>
        </w:rPr>
        <w:t xml:space="preserve"> of the </w:t>
      </w:r>
      <w:r w:rsidRPr="00AB027A">
        <w:rPr>
          <w:rFonts w:asciiTheme="minorBidi" w:hAnsiTheme="minorBidi" w:cstheme="minorBidi"/>
          <w:i/>
          <w:iCs/>
          <w:sz w:val="24"/>
          <w:szCs w:val="24"/>
        </w:rPr>
        <w:t>neder</w:t>
      </w:r>
      <w:r w:rsidRPr="00AB027A">
        <w:rPr>
          <w:rFonts w:asciiTheme="minorBidi" w:hAnsiTheme="minorBidi" w:cstheme="minorBidi"/>
          <w:sz w:val="24"/>
          <w:szCs w:val="24"/>
        </w:rPr>
        <w:t xml:space="preserve">. If Reuven bans Shimon from benefit of his item and Shimon </w:t>
      </w:r>
      <w:r w:rsidR="00AB027A" w:rsidRPr="00AB027A">
        <w:rPr>
          <w:rFonts w:asciiTheme="minorBidi" w:hAnsiTheme="minorBidi" w:cstheme="minorBidi"/>
          <w:sz w:val="24"/>
          <w:szCs w:val="24"/>
        </w:rPr>
        <w:t>partakes</w:t>
      </w:r>
      <w:r w:rsidR="00426FB8">
        <w:rPr>
          <w:rFonts w:asciiTheme="minorBidi" w:hAnsiTheme="minorBidi" w:cstheme="minorBidi"/>
          <w:sz w:val="24"/>
          <w:szCs w:val="24"/>
        </w:rPr>
        <w:t>,</w:t>
      </w:r>
      <w:r w:rsidRPr="00AB027A">
        <w:rPr>
          <w:rFonts w:asciiTheme="minorBidi" w:hAnsiTheme="minorBidi" w:cstheme="minorBidi"/>
          <w:sz w:val="24"/>
          <w:szCs w:val="24"/>
        </w:rPr>
        <w:t xml:space="preserve"> who violates </w:t>
      </w:r>
      <w:r w:rsidRPr="00AB027A">
        <w:rPr>
          <w:rFonts w:asciiTheme="minorBidi" w:hAnsiTheme="minorBidi" w:cstheme="minorBidi"/>
          <w:i/>
          <w:iCs/>
          <w:sz w:val="24"/>
          <w:szCs w:val="24"/>
        </w:rPr>
        <w:t>bal yachel</w:t>
      </w:r>
      <w:r w:rsidR="00AB027A">
        <w:rPr>
          <w:rFonts w:asciiTheme="minorBidi" w:hAnsiTheme="minorBidi" w:cstheme="minorBidi"/>
          <w:sz w:val="24"/>
          <w:szCs w:val="24"/>
        </w:rPr>
        <w:t>? The Rambam (</w:t>
      </w:r>
      <w:r w:rsidR="00426FB8">
        <w:rPr>
          <w:rFonts w:asciiTheme="minorBidi" w:hAnsiTheme="minorBidi" w:cstheme="minorBidi"/>
          <w:i/>
          <w:iCs/>
          <w:sz w:val="24"/>
          <w:szCs w:val="24"/>
        </w:rPr>
        <w:t xml:space="preserve">Hilkhot </w:t>
      </w:r>
      <w:r w:rsidRPr="00AB027A">
        <w:rPr>
          <w:rFonts w:asciiTheme="minorBidi" w:hAnsiTheme="minorBidi" w:cstheme="minorBidi"/>
          <w:i/>
          <w:iCs/>
          <w:sz w:val="24"/>
          <w:szCs w:val="24"/>
        </w:rPr>
        <w:t>Nedarim</w:t>
      </w:r>
      <w:r w:rsidR="00AB027A">
        <w:rPr>
          <w:rFonts w:asciiTheme="minorBidi" w:hAnsiTheme="minorBidi" w:cstheme="minorBidi"/>
          <w:sz w:val="24"/>
          <w:szCs w:val="24"/>
        </w:rPr>
        <w:t xml:space="preserve"> 10:12-13</w:t>
      </w:r>
      <w:r w:rsidRPr="00AB027A">
        <w:rPr>
          <w:rFonts w:asciiTheme="minorBidi" w:hAnsiTheme="minorBidi" w:cstheme="minorBidi"/>
          <w:sz w:val="24"/>
          <w:szCs w:val="24"/>
        </w:rPr>
        <w:t xml:space="preserve">) claims that the author </w:t>
      </w:r>
      <w:r w:rsidR="004B139D">
        <w:rPr>
          <w:rFonts w:asciiTheme="minorBidi" w:hAnsiTheme="minorBidi" w:cstheme="minorBidi"/>
          <w:sz w:val="24"/>
          <w:szCs w:val="24"/>
        </w:rPr>
        <w:t xml:space="preserve">of the </w:t>
      </w:r>
      <w:r w:rsidR="004B139D" w:rsidRPr="004B139D">
        <w:rPr>
          <w:rFonts w:asciiTheme="minorBidi" w:hAnsiTheme="minorBidi" w:cstheme="minorBidi"/>
          <w:i/>
          <w:iCs/>
          <w:sz w:val="24"/>
          <w:szCs w:val="24"/>
        </w:rPr>
        <w:t>neder</w:t>
      </w:r>
      <w:r w:rsidR="004B139D">
        <w:rPr>
          <w:rFonts w:asciiTheme="minorBidi" w:hAnsiTheme="minorBidi" w:cstheme="minorBidi"/>
          <w:sz w:val="24"/>
          <w:szCs w:val="24"/>
        </w:rPr>
        <w:t xml:space="preserve"> </w:t>
      </w:r>
      <w:r w:rsidRPr="00AB027A">
        <w:rPr>
          <w:rFonts w:asciiTheme="minorBidi" w:hAnsiTheme="minorBidi" w:cstheme="minorBidi"/>
          <w:sz w:val="24"/>
          <w:szCs w:val="24"/>
        </w:rPr>
        <w:t xml:space="preserve">violates the prohibition and is </w:t>
      </w:r>
      <w:r w:rsidR="00AB027A" w:rsidRPr="00AB027A">
        <w:rPr>
          <w:rFonts w:asciiTheme="minorBidi" w:hAnsiTheme="minorBidi" w:cstheme="minorBidi"/>
          <w:sz w:val="24"/>
          <w:szCs w:val="24"/>
        </w:rPr>
        <w:t>even</w:t>
      </w:r>
      <w:r w:rsidRPr="00AB027A">
        <w:rPr>
          <w:rFonts w:asciiTheme="minorBidi" w:hAnsiTheme="minorBidi" w:cstheme="minorBidi"/>
          <w:sz w:val="24"/>
          <w:szCs w:val="24"/>
        </w:rPr>
        <w:t xml:space="preserve"> </w:t>
      </w:r>
      <w:r w:rsidR="00426FB8">
        <w:rPr>
          <w:rFonts w:asciiTheme="minorBidi" w:hAnsiTheme="minorBidi" w:cstheme="minorBidi"/>
          <w:sz w:val="24"/>
          <w:szCs w:val="24"/>
        </w:rPr>
        <w:t>liable</w:t>
      </w:r>
      <w:r w:rsidRPr="00AB027A">
        <w:rPr>
          <w:rFonts w:asciiTheme="minorBidi" w:hAnsiTheme="minorBidi" w:cstheme="minorBidi"/>
          <w:sz w:val="24"/>
          <w:szCs w:val="24"/>
        </w:rPr>
        <w:t xml:space="preserve"> for </w:t>
      </w:r>
      <w:r w:rsidR="00426FB8">
        <w:rPr>
          <w:rFonts w:asciiTheme="minorBidi" w:hAnsiTheme="minorBidi" w:cstheme="minorBidi"/>
          <w:i/>
          <w:iCs/>
          <w:sz w:val="24"/>
          <w:szCs w:val="24"/>
        </w:rPr>
        <w:t>malko</w:t>
      </w:r>
      <w:r w:rsidRPr="00AB027A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AB027A">
        <w:rPr>
          <w:rFonts w:asciiTheme="minorBidi" w:hAnsiTheme="minorBidi" w:cstheme="minorBidi"/>
          <w:sz w:val="24"/>
          <w:szCs w:val="24"/>
        </w:rPr>
        <w:t xml:space="preserve"> if he plays an active role</w:t>
      </w:r>
      <w:r w:rsidR="00426FB8">
        <w:rPr>
          <w:rFonts w:asciiTheme="minorBidi" w:hAnsiTheme="minorBidi" w:cstheme="minorBidi"/>
          <w:sz w:val="24"/>
          <w:szCs w:val="24"/>
        </w:rPr>
        <w:t xml:space="preserve"> in the transgression,</w:t>
      </w:r>
      <w:r w:rsidRPr="00AB027A">
        <w:rPr>
          <w:rFonts w:asciiTheme="minorBidi" w:hAnsiTheme="minorBidi" w:cstheme="minorBidi"/>
          <w:sz w:val="24"/>
          <w:szCs w:val="24"/>
        </w:rPr>
        <w:t xml:space="preserve"> such as feeding the second party. This confirms the notion that the </w:t>
      </w:r>
      <w:r w:rsidRPr="00426FB8">
        <w:rPr>
          <w:rFonts w:asciiTheme="minorBidi" w:hAnsiTheme="minorBidi" w:cstheme="minorBidi"/>
          <w:i/>
          <w:iCs/>
          <w:sz w:val="24"/>
          <w:szCs w:val="24"/>
        </w:rPr>
        <w:t>issur</w:t>
      </w:r>
      <w:r w:rsidR="00426FB8">
        <w:rPr>
          <w:rFonts w:asciiTheme="minorBidi" w:hAnsiTheme="minorBidi" w:cstheme="minorBidi"/>
          <w:sz w:val="24"/>
          <w:szCs w:val="24"/>
        </w:rPr>
        <w:t xml:space="preserve"> consists of “defiled”</w:t>
      </w:r>
      <w:r w:rsidRPr="00AB027A">
        <w:rPr>
          <w:rFonts w:asciiTheme="minorBidi" w:hAnsiTheme="minorBidi" w:cstheme="minorBidi"/>
          <w:sz w:val="24"/>
          <w:szCs w:val="24"/>
        </w:rPr>
        <w:t xml:space="preserve"> declarations. As the author of th</w:t>
      </w:r>
      <w:r w:rsidR="00426FB8">
        <w:rPr>
          <w:rFonts w:asciiTheme="minorBidi" w:hAnsiTheme="minorBidi" w:cstheme="minorBidi"/>
          <w:sz w:val="24"/>
          <w:szCs w:val="24"/>
        </w:rPr>
        <w:t>e</w:t>
      </w:r>
      <w:r w:rsidRPr="00AB027A">
        <w:rPr>
          <w:rFonts w:asciiTheme="minorBidi" w:hAnsiTheme="minorBidi" w:cstheme="minorBidi"/>
          <w:sz w:val="24"/>
          <w:szCs w:val="24"/>
        </w:rPr>
        <w:t xml:space="preserve"> declaration</w:t>
      </w:r>
      <w:r w:rsidR="00426FB8">
        <w:rPr>
          <w:rFonts w:asciiTheme="minorBidi" w:hAnsiTheme="minorBidi" w:cstheme="minorBidi"/>
          <w:sz w:val="24"/>
          <w:szCs w:val="24"/>
        </w:rPr>
        <w:t>,</w:t>
      </w:r>
      <w:r w:rsidRPr="00AB027A">
        <w:rPr>
          <w:rFonts w:asciiTheme="minorBidi" w:hAnsiTheme="minorBidi" w:cstheme="minorBidi"/>
          <w:sz w:val="24"/>
          <w:szCs w:val="24"/>
        </w:rPr>
        <w:t xml:space="preserve"> </w:t>
      </w:r>
      <w:r w:rsidR="00426FB8">
        <w:rPr>
          <w:rFonts w:asciiTheme="minorBidi" w:hAnsiTheme="minorBidi" w:cstheme="minorBidi"/>
          <w:sz w:val="24"/>
          <w:szCs w:val="24"/>
        </w:rPr>
        <w:t>one</w:t>
      </w:r>
      <w:r w:rsidRPr="00AB027A">
        <w:rPr>
          <w:rFonts w:asciiTheme="minorBidi" w:hAnsiTheme="minorBidi" w:cstheme="minorBidi"/>
          <w:sz w:val="24"/>
          <w:szCs w:val="24"/>
        </w:rPr>
        <w:t xml:space="preserve"> is </w:t>
      </w:r>
      <w:r w:rsidR="008F3EBB" w:rsidRPr="00AB027A">
        <w:rPr>
          <w:rFonts w:asciiTheme="minorBidi" w:hAnsiTheme="minorBidi" w:cstheme="minorBidi"/>
          <w:sz w:val="24"/>
          <w:szCs w:val="24"/>
        </w:rPr>
        <w:t>liable when that commitment is broken</w:t>
      </w:r>
      <w:r w:rsidR="00426FB8">
        <w:rPr>
          <w:rFonts w:asciiTheme="minorBidi" w:hAnsiTheme="minorBidi" w:cstheme="minorBidi"/>
          <w:sz w:val="24"/>
          <w:szCs w:val="24"/>
        </w:rPr>
        <w:t>, even if it was not through his own</w:t>
      </w:r>
      <w:r w:rsidR="004B139D">
        <w:rPr>
          <w:rFonts w:asciiTheme="minorBidi" w:hAnsiTheme="minorBidi" w:cstheme="minorBidi"/>
          <w:sz w:val="24"/>
          <w:szCs w:val="24"/>
        </w:rPr>
        <w:t xml:space="preserve"> primary </w:t>
      </w:r>
      <w:r w:rsidR="00426FB8">
        <w:rPr>
          <w:rFonts w:asciiTheme="minorBidi" w:hAnsiTheme="minorBidi" w:cstheme="minorBidi"/>
          <w:sz w:val="24"/>
          <w:szCs w:val="24"/>
        </w:rPr>
        <w:t>action</w:t>
      </w:r>
      <w:r w:rsidR="008F3EBB" w:rsidRPr="00AB027A">
        <w:rPr>
          <w:rFonts w:asciiTheme="minorBidi" w:hAnsiTheme="minorBidi" w:cstheme="minorBidi"/>
          <w:sz w:val="24"/>
          <w:szCs w:val="24"/>
        </w:rPr>
        <w:t xml:space="preserve">. </w:t>
      </w:r>
    </w:p>
    <w:p w:rsidR="00426FB8" w:rsidRDefault="00426FB8" w:rsidP="004B139D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AB2B00" w:rsidRPr="00AB027A" w:rsidRDefault="008F3EBB" w:rsidP="004B139D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AB027A">
        <w:rPr>
          <w:rFonts w:asciiTheme="minorBidi" w:hAnsiTheme="minorBidi" w:cstheme="minorBidi"/>
          <w:sz w:val="24"/>
          <w:szCs w:val="24"/>
        </w:rPr>
        <w:t>By contrast</w:t>
      </w:r>
      <w:r w:rsidR="00426FB8">
        <w:rPr>
          <w:rFonts w:asciiTheme="minorBidi" w:hAnsiTheme="minorBidi" w:cstheme="minorBidi"/>
          <w:sz w:val="24"/>
          <w:szCs w:val="24"/>
        </w:rPr>
        <w:t>,</w:t>
      </w:r>
      <w:r w:rsidRPr="00AB027A">
        <w:rPr>
          <w:rFonts w:asciiTheme="minorBidi" w:hAnsiTheme="minorBidi" w:cstheme="minorBidi"/>
          <w:sz w:val="24"/>
          <w:szCs w:val="24"/>
        </w:rPr>
        <w:t xml:space="preserve"> many other </w:t>
      </w:r>
      <w:r w:rsidRPr="00AB027A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Pr="00AB027A">
        <w:rPr>
          <w:rFonts w:asciiTheme="minorBidi" w:hAnsiTheme="minorBidi" w:cstheme="minorBidi"/>
          <w:sz w:val="24"/>
          <w:szCs w:val="24"/>
        </w:rPr>
        <w:t xml:space="preserve"> (cited by the Ran</w:t>
      </w:r>
      <w:r w:rsidR="00426FB8">
        <w:rPr>
          <w:rFonts w:asciiTheme="minorBidi" w:hAnsiTheme="minorBidi" w:cstheme="minorBidi"/>
          <w:sz w:val="24"/>
          <w:szCs w:val="24"/>
        </w:rPr>
        <w:t>,</w:t>
      </w:r>
      <w:r w:rsidRPr="00AB027A">
        <w:rPr>
          <w:rFonts w:asciiTheme="minorBidi" w:hAnsiTheme="minorBidi" w:cstheme="minorBidi"/>
          <w:sz w:val="24"/>
          <w:szCs w:val="24"/>
        </w:rPr>
        <w:t xml:space="preserve"> </w:t>
      </w:r>
      <w:r w:rsidRPr="00AB027A">
        <w:rPr>
          <w:rFonts w:asciiTheme="minorBidi" w:hAnsiTheme="minorBidi" w:cstheme="minorBidi"/>
          <w:i/>
          <w:iCs/>
          <w:sz w:val="24"/>
          <w:szCs w:val="24"/>
        </w:rPr>
        <w:t>Nedarim</w:t>
      </w:r>
      <w:r w:rsidRPr="00AB027A">
        <w:rPr>
          <w:rFonts w:asciiTheme="minorBidi" w:hAnsiTheme="minorBidi" w:cstheme="minorBidi"/>
          <w:sz w:val="24"/>
          <w:szCs w:val="24"/>
        </w:rPr>
        <w:t xml:space="preserve"> 15) cl</w:t>
      </w:r>
      <w:r w:rsidR="00AB027A">
        <w:rPr>
          <w:rFonts w:asciiTheme="minorBidi" w:hAnsiTheme="minorBidi" w:cstheme="minorBidi"/>
          <w:sz w:val="24"/>
          <w:szCs w:val="24"/>
        </w:rPr>
        <w:t xml:space="preserve">aim that </w:t>
      </w:r>
      <w:r w:rsidR="00426FB8">
        <w:rPr>
          <w:rFonts w:asciiTheme="minorBidi" w:hAnsiTheme="minorBidi" w:cstheme="minorBidi"/>
          <w:sz w:val="24"/>
          <w:szCs w:val="24"/>
        </w:rPr>
        <w:t xml:space="preserve">the </w:t>
      </w:r>
      <w:r w:rsidR="00AB027A">
        <w:rPr>
          <w:rFonts w:asciiTheme="minorBidi" w:hAnsiTheme="minorBidi" w:cstheme="minorBidi"/>
          <w:sz w:val="24"/>
          <w:szCs w:val="24"/>
        </w:rPr>
        <w:t>second party is guilty</w:t>
      </w:r>
      <w:r w:rsidR="00426FB8">
        <w:rPr>
          <w:rFonts w:asciiTheme="minorBidi" w:hAnsiTheme="minorBidi" w:cstheme="minorBidi"/>
          <w:sz w:val="24"/>
          <w:szCs w:val="24"/>
        </w:rPr>
        <w:t>,</w:t>
      </w:r>
      <w:r w:rsidRPr="00AB027A">
        <w:rPr>
          <w:rFonts w:asciiTheme="minorBidi" w:hAnsiTheme="minorBidi" w:cstheme="minorBidi"/>
          <w:sz w:val="24"/>
          <w:szCs w:val="24"/>
        </w:rPr>
        <w:t xml:space="preserve"> since </w:t>
      </w:r>
      <w:r w:rsidR="004B139D">
        <w:rPr>
          <w:rFonts w:asciiTheme="minorBidi" w:hAnsiTheme="minorBidi" w:cstheme="minorBidi"/>
          <w:sz w:val="24"/>
          <w:szCs w:val="24"/>
        </w:rPr>
        <w:t>that second party</w:t>
      </w:r>
      <w:r w:rsidR="00426FB8">
        <w:rPr>
          <w:rFonts w:asciiTheme="minorBidi" w:hAnsiTheme="minorBidi" w:cstheme="minorBidi"/>
          <w:sz w:val="24"/>
          <w:szCs w:val="24"/>
        </w:rPr>
        <w:t xml:space="preserve"> </w:t>
      </w:r>
      <w:r w:rsidRPr="00AB027A">
        <w:rPr>
          <w:rFonts w:asciiTheme="minorBidi" w:hAnsiTheme="minorBidi" w:cstheme="minorBidi"/>
          <w:sz w:val="24"/>
          <w:szCs w:val="24"/>
        </w:rPr>
        <w:t>drew benefit from the prohibited item. Evidently</w:t>
      </w:r>
      <w:r w:rsidR="00426FB8">
        <w:rPr>
          <w:rFonts w:asciiTheme="minorBidi" w:hAnsiTheme="minorBidi" w:cstheme="minorBidi"/>
          <w:sz w:val="24"/>
          <w:szCs w:val="24"/>
        </w:rPr>
        <w:t>, in their view,</w:t>
      </w:r>
      <w:r w:rsidRPr="00AB027A">
        <w:rPr>
          <w:rFonts w:asciiTheme="minorBidi" w:hAnsiTheme="minorBidi" w:cstheme="minorBidi"/>
          <w:sz w:val="24"/>
          <w:szCs w:val="24"/>
        </w:rPr>
        <w:t xml:space="preserve"> </w:t>
      </w:r>
      <w:r w:rsidR="00426FB8">
        <w:rPr>
          <w:rFonts w:asciiTheme="minorBidi" w:hAnsiTheme="minorBidi" w:cstheme="minorBidi"/>
          <w:sz w:val="24"/>
          <w:szCs w:val="24"/>
        </w:rPr>
        <w:t xml:space="preserve">the violation of </w:t>
      </w:r>
      <w:r w:rsidRPr="00AB027A">
        <w:rPr>
          <w:rFonts w:asciiTheme="minorBidi" w:hAnsiTheme="minorBidi" w:cstheme="minorBidi"/>
          <w:i/>
          <w:iCs/>
          <w:sz w:val="24"/>
          <w:szCs w:val="24"/>
        </w:rPr>
        <w:t>bal yachel</w:t>
      </w:r>
      <w:r w:rsidRPr="00AB027A">
        <w:rPr>
          <w:rFonts w:asciiTheme="minorBidi" w:hAnsiTheme="minorBidi" w:cstheme="minorBidi"/>
          <w:sz w:val="24"/>
          <w:szCs w:val="24"/>
        </w:rPr>
        <w:t xml:space="preserve"> is</w:t>
      </w:r>
      <w:r w:rsidR="00426FB8">
        <w:rPr>
          <w:rFonts w:asciiTheme="minorBidi" w:hAnsiTheme="minorBidi" w:cstheme="minorBidi"/>
          <w:sz w:val="24"/>
          <w:szCs w:val="24"/>
        </w:rPr>
        <w:t xml:space="preserve"> no</w:t>
      </w:r>
      <w:r w:rsidRPr="00AB027A">
        <w:rPr>
          <w:rFonts w:asciiTheme="minorBidi" w:hAnsiTheme="minorBidi" w:cstheme="minorBidi"/>
          <w:sz w:val="24"/>
          <w:szCs w:val="24"/>
        </w:rPr>
        <w:t xml:space="preserve">t primarily a defilement of </w:t>
      </w:r>
      <w:r w:rsidR="00426FB8">
        <w:rPr>
          <w:rFonts w:asciiTheme="minorBidi" w:hAnsiTheme="minorBidi" w:cstheme="minorBidi"/>
          <w:sz w:val="24"/>
          <w:szCs w:val="24"/>
        </w:rPr>
        <w:t>a declaration,</w:t>
      </w:r>
      <w:r w:rsidRPr="00AB027A">
        <w:rPr>
          <w:rFonts w:asciiTheme="minorBidi" w:hAnsiTheme="minorBidi" w:cstheme="minorBidi"/>
          <w:sz w:val="24"/>
          <w:szCs w:val="24"/>
        </w:rPr>
        <w:t xml:space="preserve"> but rather </w:t>
      </w:r>
      <w:r w:rsidR="004B139D">
        <w:rPr>
          <w:rFonts w:asciiTheme="minorBidi" w:hAnsiTheme="minorBidi" w:cstheme="minorBidi"/>
          <w:sz w:val="24"/>
          <w:szCs w:val="24"/>
        </w:rPr>
        <w:t>defined as</w:t>
      </w:r>
      <w:r w:rsidR="00426FB8">
        <w:rPr>
          <w:rFonts w:asciiTheme="minorBidi" w:hAnsiTheme="minorBidi" w:cstheme="minorBidi"/>
          <w:sz w:val="24"/>
          <w:szCs w:val="24"/>
        </w:rPr>
        <w:t xml:space="preserve"> </w:t>
      </w:r>
      <w:r w:rsidRPr="00AB027A">
        <w:rPr>
          <w:rFonts w:asciiTheme="minorBidi" w:hAnsiTheme="minorBidi" w:cstheme="minorBidi"/>
          <w:sz w:val="24"/>
          <w:szCs w:val="24"/>
        </w:rPr>
        <w:t xml:space="preserve">partaking of prohibited items. </w:t>
      </w:r>
      <w:r w:rsidR="00426FB8">
        <w:rPr>
          <w:rFonts w:asciiTheme="minorBidi" w:hAnsiTheme="minorBidi" w:cstheme="minorBidi"/>
          <w:sz w:val="24"/>
          <w:szCs w:val="24"/>
        </w:rPr>
        <w:t>Alt</w:t>
      </w:r>
      <w:r w:rsidRPr="00AB027A">
        <w:rPr>
          <w:rFonts w:asciiTheme="minorBidi" w:hAnsiTheme="minorBidi" w:cstheme="minorBidi"/>
          <w:sz w:val="24"/>
          <w:szCs w:val="24"/>
        </w:rPr>
        <w:t>hough the Torah</w:t>
      </w:r>
      <w:r w:rsidR="00AB027A">
        <w:rPr>
          <w:rFonts w:asciiTheme="minorBidi" w:hAnsiTheme="minorBidi" w:cstheme="minorBidi"/>
          <w:sz w:val="24"/>
          <w:szCs w:val="24"/>
        </w:rPr>
        <w:t xml:space="preserve"> </w:t>
      </w:r>
      <w:r w:rsidR="00AB027A" w:rsidRPr="00426FB8">
        <w:rPr>
          <w:rFonts w:asciiTheme="minorBidi" w:hAnsiTheme="minorBidi" w:cstheme="minorBidi"/>
          <w:sz w:val="24"/>
          <w:szCs w:val="24"/>
        </w:rPr>
        <w:t>articulates</w:t>
      </w:r>
      <w:r w:rsidRPr="00AB027A">
        <w:rPr>
          <w:rFonts w:asciiTheme="minorBidi" w:hAnsiTheme="minorBidi" w:cstheme="minorBidi"/>
          <w:sz w:val="24"/>
          <w:szCs w:val="24"/>
        </w:rPr>
        <w:t xml:space="preserve"> the prohibition through a term </w:t>
      </w:r>
      <w:r w:rsidR="00426FB8">
        <w:rPr>
          <w:rFonts w:asciiTheme="minorBidi" w:hAnsiTheme="minorBidi" w:cstheme="minorBidi"/>
          <w:sz w:val="24"/>
          <w:szCs w:val="24"/>
        </w:rPr>
        <w:t>that</w:t>
      </w:r>
      <w:r w:rsidR="00AB027A">
        <w:rPr>
          <w:rFonts w:asciiTheme="minorBidi" w:hAnsiTheme="minorBidi" w:cstheme="minorBidi"/>
          <w:sz w:val="24"/>
          <w:szCs w:val="24"/>
        </w:rPr>
        <w:t xml:space="preserve"> connotes violation of </w:t>
      </w:r>
      <w:r w:rsidR="00AB027A" w:rsidRPr="004B139D">
        <w:rPr>
          <w:rFonts w:asciiTheme="minorBidi" w:hAnsiTheme="minorBidi" w:cstheme="minorBidi"/>
          <w:b/>
          <w:bCs/>
          <w:sz w:val="24"/>
          <w:szCs w:val="24"/>
        </w:rPr>
        <w:t>speech</w:t>
      </w:r>
      <w:r w:rsidRPr="00AB027A">
        <w:rPr>
          <w:rFonts w:asciiTheme="minorBidi" w:hAnsiTheme="minorBidi" w:cstheme="minorBidi"/>
          <w:sz w:val="24"/>
          <w:szCs w:val="24"/>
        </w:rPr>
        <w:t xml:space="preserve">, the core of the prohibition consists </w:t>
      </w:r>
      <w:r w:rsidR="00426FB8">
        <w:rPr>
          <w:rFonts w:asciiTheme="minorBidi" w:hAnsiTheme="minorBidi" w:cstheme="minorBidi"/>
          <w:sz w:val="24"/>
          <w:szCs w:val="24"/>
        </w:rPr>
        <w:t>of</w:t>
      </w:r>
      <w:r w:rsidRPr="00AB027A">
        <w:rPr>
          <w:rFonts w:asciiTheme="minorBidi" w:hAnsiTheme="minorBidi" w:cstheme="minorBidi"/>
          <w:sz w:val="24"/>
          <w:szCs w:val="24"/>
        </w:rPr>
        <w:t xml:space="preserve"> partaking of a </w:t>
      </w:r>
      <w:r w:rsidR="004B139D">
        <w:rPr>
          <w:rFonts w:asciiTheme="minorBidi" w:hAnsiTheme="minorBidi" w:cstheme="minorBidi"/>
          <w:sz w:val="24"/>
          <w:szCs w:val="24"/>
        </w:rPr>
        <w:t>“</w:t>
      </w:r>
      <w:r w:rsidRPr="00AB027A">
        <w:rPr>
          <w:rFonts w:asciiTheme="minorBidi" w:hAnsiTheme="minorBidi" w:cstheme="minorBidi"/>
          <w:sz w:val="24"/>
          <w:szCs w:val="24"/>
        </w:rPr>
        <w:t>personally</w:t>
      </w:r>
      <w:r w:rsidR="004B139D">
        <w:rPr>
          <w:rFonts w:asciiTheme="minorBidi" w:hAnsiTheme="minorBidi" w:cstheme="minorBidi"/>
          <w:sz w:val="24"/>
          <w:szCs w:val="24"/>
        </w:rPr>
        <w:t>”</w:t>
      </w:r>
      <w:r w:rsidRPr="00AB027A">
        <w:rPr>
          <w:rFonts w:asciiTheme="minorBidi" w:hAnsiTheme="minorBidi" w:cstheme="minorBidi"/>
          <w:sz w:val="24"/>
          <w:szCs w:val="24"/>
        </w:rPr>
        <w:t xml:space="preserve"> banned item. </w:t>
      </w:r>
      <w:r w:rsidR="00426FB8">
        <w:rPr>
          <w:rFonts w:asciiTheme="minorBidi" w:hAnsiTheme="minorBidi" w:cstheme="minorBidi"/>
          <w:sz w:val="24"/>
          <w:szCs w:val="24"/>
        </w:rPr>
        <w:t xml:space="preserve">A </w:t>
      </w:r>
      <w:r w:rsidR="00426FB8">
        <w:rPr>
          <w:rFonts w:asciiTheme="minorBidi" w:hAnsiTheme="minorBidi" w:cstheme="minorBidi"/>
          <w:i/>
          <w:iCs/>
          <w:sz w:val="24"/>
          <w:szCs w:val="24"/>
        </w:rPr>
        <w:t>n</w:t>
      </w:r>
      <w:r w:rsidRPr="00AB027A">
        <w:rPr>
          <w:rFonts w:asciiTheme="minorBidi" w:hAnsiTheme="minorBidi" w:cstheme="minorBidi"/>
          <w:i/>
          <w:iCs/>
          <w:sz w:val="24"/>
          <w:szCs w:val="24"/>
        </w:rPr>
        <w:t>eder</w:t>
      </w:r>
      <w:r w:rsidR="004B139D">
        <w:rPr>
          <w:rFonts w:asciiTheme="minorBidi" w:hAnsiTheme="minorBidi" w:cstheme="minorBidi"/>
          <w:i/>
          <w:iCs/>
          <w:sz w:val="24"/>
          <w:szCs w:val="24"/>
        </w:rPr>
        <w:t>,</w:t>
      </w:r>
      <w:r w:rsidRPr="00AB027A">
        <w:rPr>
          <w:rFonts w:asciiTheme="minorBidi" w:hAnsiTheme="minorBidi" w:cstheme="minorBidi"/>
          <w:sz w:val="24"/>
          <w:szCs w:val="24"/>
        </w:rPr>
        <w:t xml:space="preserve"> in particular affect</w:t>
      </w:r>
      <w:r w:rsidR="00426FB8">
        <w:rPr>
          <w:rFonts w:asciiTheme="minorBidi" w:hAnsiTheme="minorBidi" w:cstheme="minorBidi"/>
          <w:sz w:val="24"/>
          <w:szCs w:val="24"/>
        </w:rPr>
        <w:t>s</w:t>
      </w:r>
      <w:r w:rsidRPr="00AB027A">
        <w:rPr>
          <w:rFonts w:asciiTheme="minorBidi" w:hAnsiTheme="minorBidi" w:cstheme="minorBidi"/>
          <w:sz w:val="24"/>
          <w:szCs w:val="24"/>
        </w:rPr>
        <w:t xml:space="preserve"> the hala</w:t>
      </w:r>
      <w:r w:rsidR="00AB027A">
        <w:rPr>
          <w:rFonts w:asciiTheme="minorBidi" w:hAnsiTheme="minorBidi" w:cstheme="minorBidi"/>
          <w:sz w:val="24"/>
          <w:szCs w:val="24"/>
        </w:rPr>
        <w:t>k</w:t>
      </w:r>
      <w:r w:rsidRPr="00AB027A">
        <w:rPr>
          <w:rFonts w:asciiTheme="minorBidi" w:hAnsiTheme="minorBidi" w:cstheme="minorBidi"/>
          <w:sz w:val="24"/>
          <w:szCs w:val="24"/>
        </w:rPr>
        <w:t>hi</w:t>
      </w:r>
      <w:r w:rsidR="00AB027A">
        <w:rPr>
          <w:rFonts w:asciiTheme="minorBidi" w:hAnsiTheme="minorBidi" w:cstheme="minorBidi"/>
          <w:sz w:val="24"/>
          <w:szCs w:val="24"/>
        </w:rPr>
        <w:t>c</w:t>
      </w:r>
      <w:r w:rsidRPr="00AB027A">
        <w:rPr>
          <w:rFonts w:asciiTheme="minorBidi" w:hAnsiTheme="minorBidi" w:cstheme="minorBidi"/>
          <w:sz w:val="24"/>
          <w:szCs w:val="24"/>
        </w:rPr>
        <w:t xml:space="preserve"> status of the item</w:t>
      </w:r>
      <w:r w:rsidR="00426FB8">
        <w:rPr>
          <w:rFonts w:asciiTheme="minorBidi" w:hAnsiTheme="minorBidi" w:cstheme="minorBidi"/>
          <w:sz w:val="24"/>
          <w:szCs w:val="24"/>
        </w:rPr>
        <w:t>,</w:t>
      </w:r>
      <w:r w:rsidRPr="00AB027A">
        <w:rPr>
          <w:rFonts w:asciiTheme="minorBidi" w:hAnsiTheme="minorBidi" w:cstheme="minorBidi"/>
          <w:sz w:val="24"/>
          <w:szCs w:val="24"/>
        </w:rPr>
        <w:t xml:space="preserve"> </w:t>
      </w:r>
      <w:r w:rsidR="00426FB8">
        <w:rPr>
          <w:rFonts w:asciiTheme="minorBidi" w:hAnsiTheme="minorBidi" w:cstheme="minorBidi"/>
          <w:sz w:val="24"/>
          <w:szCs w:val="24"/>
        </w:rPr>
        <w:t>creating</w:t>
      </w:r>
      <w:r w:rsidRPr="00AB027A">
        <w:rPr>
          <w:rFonts w:asciiTheme="minorBidi" w:hAnsiTheme="minorBidi" w:cstheme="minorBidi"/>
          <w:sz w:val="24"/>
          <w:szCs w:val="24"/>
        </w:rPr>
        <w:t xml:space="preserve"> an "</w:t>
      </w:r>
      <w:r w:rsidRPr="00AB027A">
        <w:rPr>
          <w:rFonts w:asciiTheme="minorBidi" w:hAnsiTheme="minorBidi" w:cstheme="minorBidi"/>
          <w:i/>
          <w:iCs/>
          <w:sz w:val="24"/>
          <w:szCs w:val="24"/>
        </w:rPr>
        <w:t>issur cheftza</w:t>
      </w:r>
      <w:r w:rsidR="00AB027A">
        <w:rPr>
          <w:rFonts w:asciiTheme="minorBidi" w:hAnsiTheme="minorBidi" w:cstheme="minorBidi"/>
          <w:sz w:val="24"/>
          <w:szCs w:val="24"/>
        </w:rPr>
        <w:t>" (</w:t>
      </w:r>
      <w:r w:rsidR="00426FB8">
        <w:rPr>
          <w:rFonts w:asciiTheme="minorBidi" w:hAnsiTheme="minorBidi" w:cstheme="minorBidi"/>
          <w:sz w:val="24"/>
          <w:szCs w:val="24"/>
        </w:rPr>
        <w:t xml:space="preserve">an </w:t>
      </w:r>
      <w:r w:rsidRPr="00AB027A">
        <w:rPr>
          <w:rFonts w:asciiTheme="minorBidi" w:hAnsiTheme="minorBidi" w:cstheme="minorBidi"/>
          <w:sz w:val="24"/>
          <w:szCs w:val="24"/>
        </w:rPr>
        <w:t>item</w:t>
      </w:r>
      <w:r w:rsidR="00426FB8">
        <w:rPr>
          <w:rFonts w:asciiTheme="minorBidi" w:hAnsiTheme="minorBidi" w:cstheme="minorBidi"/>
          <w:sz w:val="24"/>
          <w:szCs w:val="24"/>
        </w:rPr>
        <w:t xml:space="preserve"> that is</w:t>
      </w:r>
      <w:r w:rsidRPr="00AB027A">
        <w:rPr>
          <w:rFonts w:asciiTheme="minorBidi" w:hAnsiTheme="minorBidi" w:cstheme="minorBidi"/>
          <w:sz w:val="24"/>
          <w:szCs w:val="24"/>
        </w:rPr>
        <w:t xml:space="preserve"> inherently prohibited)</w:t>
      </w:r>
      <w:r w:rsidR="004B139D">
        <w:rPr>
          <w:rFonts w:asciiTheme="minorBidi" w:hAnsiTheme="minorBidi" w:cstheme="minorBidi"/>
          <w:sz w:val="24"/>
          <w:szCs w:val="24"/>
        </w:rPr>
        <w:t>;</w:t>
      </w:r>
      <w:r w:rsidRPr="00AB027A">
        <w:rPr>
          <w:rFonts w:asciiTheme="minorBidi" w:hAnsiTheme="minorBidi" w:cstheme="minorBidi"/>
          <w:sz w:val="24"/>
          <w:szCs w:val="24"/>
        </w:rPr>
        <w:t xml:space="preserve"> </w:t>
      </w:r>
      <w:r w:rsidR="004B139D">
        <w:rPr>
          <w:rFonts w:asciiTheme="minorBidi" w:hAnsiTheme="minorBidi" w:cstheme="minorBidi"/>
          <w:sz w:val="24"/>
          <w:szCs w:val="24"/>
        </w:rPr>
        <w:t>p</w:t>
      </w:r>
      <w:r w:rsidRPr="00AB027A">
        <w:rPr>
          <w:rFonts w:asciiTheme="minorBidi" w:hAnsiTheme="minorBidi" w:cstheme="minorBidi"/>
          <w:sz w:val="24"/>
          <w:szCs w:val="24"/>
        </w:rPr>
        <w:t xml:space="preserve">artaking of </w:t>
      </w:r>
      <w:r w:rsidR="00426FB8">
        <w:rPr>
          <w:rFonts w:asciiTheme="minorBidi" w:hAnsiTheme="minorBidi" w:cstheme="minorBidi"/>
          <w:sz w:val="24"/>
          <w:szCs w:val="24"/>
        </w:rPr>
        <w:t>such an</w:t>
      </w:r>
      <w:r w:rsidRPr="00AB027A">
        <w:rPr>
          <w:rFonts w:asciiTheme="minorBidi" w:hAnsiTheme="minorBidi" w:cstheme="minorBidi"/>
          <w:sz w:val="24"/>
          <w:szCs w:val="24"/>
        </w:rPr>
        <w:t xml:space="preserve"> item violates </w:t>
      </w:r>
      <w:r w:rsidRPr="00426FB8">
        <w:rPr>
          <w:rFonts w:asciiTheme="minorBidi" w:hAnsiTheme="minorBidi" w:cstheme="minorBidi"/>
          <w:i/>
          <w:iCs/>
          <w:sz w:val="24"/>
          <w:szCs w:val="24"/>
        </w:rPr>
        <w:t>bal yachel</w:t>
      </w:r>
      <w:r w:rsidR="00426FB8">
        <w:rPr>
          <w:rFonts w:asciiTheme="minorBidi" w:hAnsiTheme="minorBidi" w:cstheme="minorBidi"/>
          <w:sz w:val="24"/>
          <w:szCs w:val="24"/>
        </w:rPr>
        <w:t>.</w:t>
      </w:r>
      <w:r w:rsidRPr="00AB027A">
        <w:rPr>
          <w:rFonts w:asciiTheme="minorBidi" w:hAnsiTheme="minorBidi" w:cstheme="minorBidi"/>
          <w:sz w:val="24"/>
          <w:szCs w:val="24"/>
        </w:rPr>
        <w:t xml:space="preserve"> </w:t>
      </w:r>
      <w:r w:rsidR="00426FB8">
        <w:rPr>
          <w:rFonts w:asciiTheme="minorBidi" w:hAnsiTheme="minorBidi" w:cstheme="minorBidi"/>
          <w:sz w:val="24"/>
          <w:szCs w:val="24"/>
        </w:rPr>
        <w:t>C</w:t>
      </w:r>
      <w:r w:rsidRPr="00AB027A">
        <w:rPr>
          <w:rFonts w:asciiTheme="minorBidi" w:hAnsiTheme="minorBidi" w:cstheme="minorBidi"/>
          <w:sz w:val="24"/>
          <w:szCs w:val="24"/>
        </w:rPr>
        <w:t>onsequently</w:t>
      </w:r>
      <w:r w:rsidR="00426FB8">
        <w:rPr>
          <w:rFonts w:asciiTheme="minorBidi" w:hAnsiTheme="minorBidi" w:cstheme="minorBidi"/>
          <w:sz w:val="24"/>
          <w:szCs w:val="24"/>
        </w:rPr>
        <w:t>,</w:t>
      </w:r>
      <w:r w:rsidRPr="00AB027A">
        <w:rPr>
          <w:rFonts w:asciiTheme="minorBidi" w:hAnsiTheme="minorBidi" w:cstheme="minorBidi"/>
          <w:sz w:val="24"/>
          <w:szCs w:val="24"/>
        </w:rPr>
        <w:t xml:space="preserve"> the partaker</w:t>
      </w:r>
      <w:r w:rsidR="00426FB8">
        <w:rPr>
          <w:rFonts w:asciiTheme="minorBidi" w:hAnsiTheme="minorBidi" w:cstheme="minorBidi"/>
          <w:sz w:val="24"/>
          <w:szCs w:val="24"/>
        </w:rPr>
        <w:t xml:space="preserve"> –</w:t>
      </w:r>
      <w:r w:rsidRPr="00AB027A">
        <w:rPr>
          <w:rFonts w:asciiTheme="minorBidi" w:hAnsiTheme="minorBidi" w:cstheme="minorBidi"/>
          <w:sz w:val="24"/>
          <w:szCs w:val="24"/>
        </w:rPr>
        <w:t xml:space="preserve"> and not the author of the declaration</w:t>
      </w:r>
      <w:r w:rsidR="00426FB8">
        <w:rPr>
          <w:rFonts w:asciiTheme="minorBidi" w:hAnsiTheme="minorBidi" w:cstheme="minorBidi"/>
          <w:sz w:val="24"/>
          <w:szCs w:val="24"/>
        </w:rPr>
        <w:t xml:space="preserve"> –</w:t>
      </w:r>
      <w:r w:rsidRPr="00AB027A">
        <w:rPr>
          <w:rFonts w:asciiTheme="minorBidi" w:hAnsiTheme="minorBidi" w:cstheme="minorBidi"/>
          <w:sz w:val="24"/>
          <w:szCs w:val="24"/>
        </w:rPr>
        <w:t xml:space="preserve"> is in violation. </w:t>
      </w:r>
    </w:p>
    <w:p w:rsidR="00F212C4" w:rsidRPr="00AB027A" w:rsidRDefault="00F212C4" w:rsidP="004B139D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F212C4" w:rsidRPr="00AB027A" w:rsidRDefault="00F212C4" w:rsidP="004B139D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AB027A">
        <w:rPr>
          <w:rFonts w:asciiTheme="minorBidi" w:hAnsiTheme="minorBidi" w:cstheme="minorBidi"/>
          <w:sz w:val="24"/>
          <w:szCs w:val="24"/>
        </w:rPr>
        <w:t xml:space="preserve">This fundamental question regarding the nature of </w:t>
      </w:r>
      <w:r w:rsidRPr="00AB027A">
        <w:rPr>
          <w:rFonts w:asciiTheme="minorBidi" w:hAnsiTheme="minorBidi" w:cstheme="minorBidi"/>
          <w:i/>
          <w:iCs/>
          <w:sz w:val="24"/>
          <w:szCs w:val="24"/>
        </w:rPr>
        <w:t>bal yachel</w:t>
      </w:r>
      <w:r w:rsidRPr="00AB027A">
        <w:rPr>
          <w:rFonts w:asciiTheme="minorBidi" w:hAnsiTheme="minorBidi" w:cstheme="minorBidi"/>
          <w:sz w:val="24"/>
          <w:szCs w:val="24"/>
        </w:rPr>
        <w:t xml:space="preserve"> affects multiple details surrounding the prohibition. Would </w:t>
      </w:r>
      <w:r w:rsidRPr="00AB027A">
        <w:rPr>
          <w:rFonts w:asciiTheme="minorBidi" w:hAnsiTheme="minorBidi" w:cstheme="minorBidi"/>
          <w:i/>
          <w:iCs/>
          <w:sz w:val="24"/>
          <w:szCs w:val="24"/>
        </w:rPr>
        <w:t>bal yachel</w:t>
      </w:r>
      <w:r w:rsidRPr="00AB027A">
        <w:rPr>
          <w:rFonts w:asciiTheme="minorBidi" w:hAnsiTheme="minorBidi" w:cstheme="minorBidi"/>
          <w:sz w:val="24"/>
          <w:szCs w:val="24"/>
        </w:rPr>
        <w:t xml:space="preserve"> apply to a banned item </w:t>
      </w:r>
      <w:r w:rsidR="00426FB8">
        <w:rPr>
          <w:rFonts w:asciiTheme="minorBidi" w:hAnsiTheme="minorBidi" w:cstheme="minorBidi"/>
          <w:sz w:val="24"/>
          <w:szCs w:val="24"/>
        </w:rPr>
        <w:t>that was not verbally prohibited?</w:t>
      </w:r>
      <w:r w:rsidRPr="00AB027A">
        <w:rPr>
          <w:rFonts w:asciiTheme="minorBidi" w:hAnsiTheme="minorBidi" w:cstheme="minorBidi"/>
          <w:sz w:val="24"/>
          <w:szCs w:val="24"/>
        </w:rPr>
        <w:t xml:space="preserve"> If </w:t>
      </w:r>
      <w:r w:rsidRPr="00AB027A">
        <w:rPr>
          <w:rFonts w:asciiTheme="minorBidi" w:hAnsiTheme="minorBidi" w:cstheme="minorBidi"/>
          <w:i/>
          <w:iCs/>
          <w:sz w:val="24"/>
          <w:szCs w:val="24"/>
        </w:rPr>
        <w:t>bal yachel</w:t>
      </w:r>
      <w:r w:rsidRPr="00AB027A">
        <w:rPr>
          <w:rFonts w:asciiTheme="minorBidi" w:hAnsiTheme="minorBidi" w:cstheme="minorBidi"/>
          <w:sz w:val="24"/>
          <w:szCs w:val="24"/>
        </w:rPr>
        <w:t xml:space="preserve"> consists of violating </w:t>
      </w:r>
      <w:r w:rsidR="00426FB8">
        <w:rPr>
          <w:rFonts w:asciiTheme="minorBidi" w:hAnsiTheme="minorBidi" w:cstheme="minorBidi"/>
          <w:sz w:val="24"/>
          <w:szCs w:val="24"/>
        </w:rPr>
        <w:t>a</w:t>
      </w:r>
      <w:r w:rsidRPr="00AB027A">
        <w:rPr>
          <w:rFonts w:asciiTheme="minorBidi" w:hAnsiTheme="minorBidi" w:cstheme="minorBidi"/>
          <w:sz w:val="24"/>
          <w:szCs w:val="24"/>
        </w:rPr>
        <w:t xml:space="preserve"> declaration</w:t>
      </w:r>
      <w:r w:rsidR="00426FB8">
        <w:rPr>
          <w:rFonts w:asciiTheme="minorBidi" w:hAnsiTheme="minorBidi" w:cstheme="minorBidi"/>
          <w:sz w:val="24"/>
          <w:szCs w:val="24"/>
        </w:rPr>
        <w:t>,</w:t>
      </w:r>
      <w:r w:rsidRPr="00AB027A">
        <w:rPr>
          <w:rFonts w:asciiTheme="minorBidi" w:hAnsiTheme="minorBidi" w:cstheme="minorBidi"/>
          <w:sz w:val="24"/>
          <w:szCs w:val="24"/>
        </w:rPr>
        <w:t xml:space="preserve"> perhaps it should</w:t>
      </w:r>
      <w:r w:rsidR="00426FB8">
        <w:rPr>
          <w:rFonts w:asciiTheme="minorBidi" w:hAnsiTheme="minorBidi" w:cstheme="minorBidi"/>
          <w:sz w:val="24"/>
          <w:szCs w:val="24"/>
        </w:rPr>
        <w:t xml:space="preserve"> </w:t>
      </w:r>
      <w:r w:rsidRPr="00AB027A">
        <w:rPr>
          <w:rFonts w:asciiTheme="minorBidi" w:hAnsiTheme="minorBidi" w:cstheme="minorBidi"/>
          <w:sz w:val="24"/>
          <w:szCs w:val="24"/>
        </w:rPr>
        <w:t>n</w:t>
      </w:r>
      <w:r w:rsidR="00426FB8">
        <w:rPr>
          <w:rFonts w:asciiTheme="minorBidi" w:hAnsiTheme="minorBidi" w:cstheme="minorBidi"/>
          <w:sz w:val="24"/>
          <w:szCs w:val="24"/>
        </w:rPr>
        <w:t>o</w:t>
      </w:r>
      <w:r w:rsidRPr="00AB027A">
        <w:rPr>
          <w:rFonts w:asciiTheme="minorBidi" w:hAnsiTheme="minorBidi" w:cstheme="minorBidi"/>
          <w:sz w:val="24"/>
          <w:szCs w:val="24"/>
        </w:rPr>
        <w:t xml:space="preserve">t </w:t>
      </w:r>
      <w:r w:rsidR="00426FB8">
        <w:rPr>
          <w:rFonts w:asciiTheme="minorBidi" w:hAnsiTheme="minorBidi" w:cstheme="minorBidi"/>
          <w:sz w:val="24"/>
          <w:szCs w:val="24"/>
        </w:rPr>
        <w:t>apply in such a case</w:t>
      </w:r>
      <w:r w:rsidRPr="00AB027A">
        <w:rPr>
          <w:rFonts w:asciiTheme="minorBidi" w:hAnsiTheme="minorBidi" w:cstheme="minorBidi"/>
          <w:sz w:val="24"/>
          <w:szCs w:val="24"/>
        </w:rPr>
        <w:t>. If</w:t>
      </w:r>
      <w:r w:rsidR="00426FB8">
        <w:rPr>
          <w:rFonts w:asciiTheme="minorBidi" w:hAnsiTheme="minorBidi" w:cstheme="minorBidi"/>
          <w:sz w:val="24"/>
          <w:szCs w:val="24"/>
        </w:rPr>
        <w:t>, however,</w:t>
      </w:r>
      <w:r w:rsidRPr="00AB027A">
        <w:rPr>
          <w:rFonts w:asciiTheme="minorBidi" w:hAnsiTheme="minorBidi" w:cstheme="minorBidi"/>
          <w:sz w:val="24"/>
          <w:szCs w:val="24"/>
        </w:rPr>
        <w:t xml:space="preserve"> </w:t>
      </w:r>
      <w:r w:rsidRPr="00AB027A">
        <w:rPr>
          <w:rFonts w:asciiTheme="minorBidi" w:hAnsiTheme="minorBidi" w:cstheme="minorBidi"/>
          <w:i/>
          <w:iCs/>
          <w:sz w:val="24"/>
          <w:szCs w:val="24"/>
        </w:rPr>
        <w:t>bal yachel</w:t>
      </w:r>
      <w:r w:rsidRPr="00AB027A">
        <w:rPr>
          <w:rFonts w:asciiTheme="minorBidi" w:hAnsiTheme="minorBidi" w:cstheme="minorBidi"/>
          <w:sz w:val="24"/>
          <w:szCs w:val="24"/>
        </w:rPr>
        <w:t xml:space="preserve"> entails partakin</w:t>
      </w:r>
      <w:r w:rsidR="00AB027A">
        <w:rPr>
          <w:rFonts w:asciiTheme="minorBidi" w:hAnsiTheme="minorBidi" w:cstheme="minorBidi"/>
          <w:sz w:val="24"/>
          <w:szCs w:val="24"/>
        </w:rPr>
        <w:t xml:space="preserve">g of </w:t>
      </w:r>
      <w:r w:rsidR="00426FB8">
        <w:rPr>
          <w:rFonts w:asciiTheme="minorBidi" w:hAnsiTheme="minorBidi" w:cstheme="minorBidi"/>
          <w:sz w:val="24"/>
          <w:szCs w:val="24"/>
        </w:rPr>
        <w:t xml:space="preserve">a </w:t>
      </w:r>
      <w:r w:rsidR="00AB027A">
        <w:rPr>
          <w:rFonts w:asciiTheme="minorBidi" w:hAnsiTheme="minorBidi" w:cstheme="minorBidi"/>
          <w:sz w:val="24"/>
          <w:szCs w:val="24"/>
        </w:rPr>
        <w:t>forbidden i</w:t>
      </w:r>
      <w:r w:rsidR="00426FB8">
        <w:rPr>
          <w:rFonts w:asciiTheme="minorBidi" w:hAnsiTheme="minorBidi" w:cstheme="minorBidi"/>
          <w:sz w:val="24"/>
          <w:szCs w:val="24"/>
        </w:rPr>
        <w:t>tem,</w:t>
      </w:r>
      <w:r w:rsidR="00AB027A">
        <w:rPr>
          <w:rFonts w:asciiTheme="minorBidi" w:hAnsiTheme="minorBidi" w:cstheme="minorBidi"/>
          <w:sz w:val="24"/>
          <w:szCs w:val="24"/>
        </w:rPr>
        <w:t xml:space="preserve"> perhaps it</w:t>
      </w:r>
      <w:r w:rsidRPr="00AB027A">
        <w:rPr>
          <w:rFonts w:asciiTheme="minorBidi" w:hAnsiTheme="minorBidi" w:cstheme="minorBidi"/>
          <w:sz w:val="24"/>
          <w:szCs w:val="24"/>
        </w:rPr>
        <w:t xml:space="preserve"> should.  A rare </w:t>
      </w:r>
      <w:r w:rsidR="004B139D">
        <w:rPr>
          <w:rFonts w:asciiTheme="minorBidi" w:hAnsiTheme="minorBidi" w:cstheme="minorBidi"/>
          <w:sz w:val="24"/>
          <w:szCs w:val="24"/>
        </w:rPr>
        <w:t>application of this question</w:t>
      </w:r>
      <w:r w:rsidR="000D72E0" w:rsidRPr="00AB027A">
        <w:rPr>
          <w:rFonts w:asciiTheme="minorBidi" w:hAnsiTheme="minorBidi" w:cstheme="minorBidi"/>
          <w:sz w:val="24"/>
          <w:szCs w:val="24"/>
        </w:rPr>
        <w:t xml:space="preserve"> surrounds a </w:t>
      </w:r>
      <w:r w:rsidR="000D72E0" w:rsidRPr="00AB027A">
        <w:rPr>
          <w:rFonts w:asciiTheme="minorBidi" w:hAnsiTheme="minorBidi" w:cstheme="minorBidi"/>
          <w:i/>
          <w:iCs/>
          <w:sz w:val="24"/>
          <w:szCs w:val="24"/>
        </w:rPr>
        <w:t>nazir</w:t>
      </w:r>
      <w:r w:rsidR="000D72E0" w:rsidRPr="00AB027A">
        <w:rPr>
          <w:rFonts w:asciiTheme="minorBidi" w:hAnsiTheme="minorBidi" w:cstheme="minorBidi"/>
          <w:sz w:val="24"/>
          <w:szCs w:val="24"/>
        </w:rPr>
        <w:t xml:space="preserve"> who verbally declares abstinence from wine. As stated in a </w:t>
      </w:r>
      <w:hyperlink r:id="rId5" w:history="1">
        <w:r w:rsidR="000D72E0" w:rsidRPr="004B139D">
          <w:rPr>
            <w:rStyle w:val="Hyperlink"/>
            <w:rFonts w:asciiTheme="minorBidi" w:hAnsiTheme="minorBidi" w:cstheme="minorBidi"/>
            <w:color w:val="0000FF"/>
            <w:sz w:val="24"/>
            <w:szCs w:val="24"/>
          </w:rPr>
          <w:t xml:space="preserve">different </w:t>
        </w:r>
        <w:r w:rsidR="000D72E0" w:rsidRPr="004B139D">
          <w:rPr>
            <w:rStyle w:val="Hyperlink"/>
            <w:rFonts w:asciiTheme="minorBidi" w:hAnsiTheme="minorBidi" w:cstheme="minorBidi"/>
            <w:i/>
            <w:iCs/>
            <w:color w:val="0000FF"/>
            <w:sz w:val="24"/>
            <w:szCs w:val="24"/>
          </w:rPr>
          <w:t>shiur</w:t>
        </w:r>
      </w:hyperlink>
      <w:r w:rsidR="00426FB8">
        <w:rPr>
          <w:rFonts w:asciiTheme="minorBidi" w:hAnsiTheme="minorBidi" w:cstheme="minorBidi"/>
          <w:sz w:val="24"/>
          <w:szCs w:val="24"/>
        </w:rPr>
        <w:t>,</w:t>
      </w:r>
      <w:r w:rsidR="000D72E0" w:rsidRPr="00AB027A">
        <w:rPr>
          <w:rFonts w:asciiTheme="minorBidi" w:hAnsiTheme="minorBidi" w:cstheme="minorBidi"/>
          <w:sz w:val="24"/>
          <w:szCs w:val="24"/>
        </w:rPr>
        <w:t xml:space="preserve"> the nature of </w:t>
      </w:r>
      <w:r w:rsidR="00426FB8">
        <w:rPr>
          <w:rFonts w:asciiTheme="minorBidi" w:hAnsiTheme="minorBidi" w:cstheme="minorBidi"/>
          <w:i/>
          <w:iCs/>
          <w:sz w:val="24"/>
          <w:szCs w:val="24"/>
        </w:rPr>
        <w:t>n</w:t>
      </w:r>
      <w:r w:rsidR="000D72E0" w:rsidRPr="00AB027A">
        <w:rPr>
          <w:rFonts w:asciiTheme="minorBidi" w:hAnsiTheme="minorBidi" w:cstheme="minorBidi"/>
          <w:i/>
          <w:iCs/>
          <w:sz w:val="24"/>
          <w:szCs w:val="24"/>
        </w:rPr>
        <w:t>ezirut</w:t>
      </w:r>
      <w:r w:rsidR="000D72E0" w:rsidRPr="00AB027A">
        <w:rPr>
          <w:rFonts w:asciiTheme="minorBidi" w:hAnsiTheme="minorBidi" w:cstheme="minorBidi"/>
          <w:sz w:val="24"/>
          <w:szCs w:val="24"/>
        </w:rPr>
        <w:t xml:space="preserve"> determines that </w:t>
      </w:r>
      <w:r w:rsidR="00426FB8">
        <w:rPr>
          <w:rFonts w:asciiTheme="minorBidi" w:hAnsiTheme="minorBidi" w:cstheme="minorBidi"/>
          <w:sz w:val="24"/>
          <w:szCs w:val="24"/>
        </w:rPr>
        <w:t>one who makes such an oath is transformed</w:t>
      </w:r>
      <w:r w:rsidR="000D72E0" w:rsidRPr="00AB027A">
        <w:rPr>
          <w:rFonts w:asciiTheme="minorBidi" w:hAnsiTheme="minorBidi" w:cstheme="minorBidi"/>
          <w:sz w:val="24"/>
          <w:szCs w:val="24"/>
        </w:rPr>
        <w:t xml:space="preserve"> into a complete </w:t>
      </w:r>
      <w:r w:rsidR="000D72E0" w:rsidRPr="00AB027A">
        <w:rPr>
          <w:rFonts w:asciiTheme="minorBidi" w:hAnsiTheme="minorBidi" w:cstheme="minorBidi"/>
          <w:i/>
          <w:iCs/>
          <w:sz w:val="24"/>
          <w:szCs w:val="24"/>
        </w:rPr>
        <w:t>nazir</w:t>
      </w:r>
      <w:r w:rsidR="00426FB8">
        <w:rPr>
          <w:rFonts w:asciiTheme="minorBidi" w:hAnsiTheme="minorBidi" w:cstheme="minorBidi"/>
          <w:sz w:val="24"/>
          <w:szCs w:val="24"/>
        </w:rPr>
        <w:t>,</w:t>
      </w:r>
      <w:r w:rsidR="000D72E0" w:rsidRPr="00AB027A">
        <w:rPr>
          <w:rFonts w:asciiTheme="minorBidi" w:hAnsiTheme="minorBidi" w:cstheme="minorBidi"/>
          <w:sz w:val="24"/>
          <w:szCs w:val="24"/>
        </w:rPr>
        <w:t xml:space="preserve"> </w:t>
      </w:r>
      <w:r w:rsidR="00426FB8">
        <w:rPr>
          <w:rFonts w:asciiTheme="minorBidi" w:hAnsiTheme="minorBidi" w:cstheme="minorBidi"/>
          <w:sz w:val="24"/>
          <w:szCs w:val="24"/>
        </w:rPr>
        <w:t xml:space="preserve">who is </w:t>
      </w:r>
      <w:r w:rsidR="000D72E0" w:rsidRPr="00AB027A">
        <w:rPr>
          <w:rFonts w:asciiTheme="minorBidi" w:hAnsiTheme="minorBidi" w:cstheme="minorBidi"/>
          <w:sz w:val="24"/>
          <w:szCs w:val="24"/>
        </w:rPr>
        <w:t>proh</w:t>
      </w:r>
      <w:r w:rsidR="00AB027A">
        <w:rPr>
          <w:rFonts w:asciiTheme="minorBidi" w:hAnsiTheme="minorBidi" w:cstheme="minorBidi"/>
          <w:sz w:val="24"/>
          <w:szCs w:val="24"/>
        </w:rPr>
        <w:t xml:space="preserve">ibited </w:t>
      </w:r>
      <w:r w:rsidR="00426FB8">
        <w:rPr>
          <w:rFonts w:asciiTheme="minorBidi" w:hAnsiTheme="minorBidi" w:cstheme="minorBidi"/>
          <w:sz w:val="24"/>
          <w:szCs w:val="24"/>
        </w:rPr>
        <w:t xml:space="preserve">not only </w:t>
      </w:r>
      <w:r w:rsidR="00AB027A">
        <w:rPr>
          <w:rFonts w:asciiTheme="minorBidi" w:hAnsiTheme="minorBidi" w:cstheme="minorBidi"/>
          <w:sz w:val="24"/>
          <w:szCs w:val="24"/>
        </w:rPr>
        <w:t xml:space="preserve">from </w:t>
      </w:r>
      <w:r w:rsidR="00426FB8">
        <w:rPr>
          <w:rFonts w:asciiTheme="minorBidi" w:hAnsiTheme="minorBidi" w:cstheme="minorBidi"/>
          <w:sz w:val="24"/>
          <w:szCs w:val="24"/>
        </w:rPr>
        <w:t xml:space="preserve">drinking </w:t>
      </w:r>
      <w:r w:rsidR="00AB027A">
        <w:rPr>
          <w:rFonts w:asciiTheme="minorBidi" w:hAnsiTheme="minorBidi" w:cstheme="minorBidi"/>
          <w:sz w:val="24"/>
          <w:szCs w:val="24"/>
        </w:rPr>
        <w:t>wine</w:t>
      </w:r>
      <w:r w:rsidR="00426FB8">
        <w:rPr>
          <w:rFonts w:asciiTheme="minorBidi" w:hAnsiTheme="minorBidi" w:cstheme="minorBidi"/>
          <w:sz w:val="24"/>
          <w:szCs w:val="24"/>
        </w:rPr>
        <w:t>, but also from contact</w:t>
      </w:r>
      <w:r w:rsidR="004B139D">
        <w:rPr>
          <w:rFonts w:asciiTheme="minorBidi" w:hAnsiTheme="minorBidi" w:cstheme="minorBidi"/>
          <w:sz w:val="24"/>
          <w:szCs w:val="24"/>
        </w:rPr>
        <w:t>ing</w:t>
      </w:r>
      <w:r w:rsidR="00426FB8">
        <w:rPr>
          <w:rFonts w:asciiTheme="minorBidi" w:hAnsiTheme="minorBidi" w:cstheme="minorBidi"/>
          <w:sz w:val="24"/>
          <w:szCs w:val="24"/>
        </w:rPr>
        <w:t xml:space="preserve"> </w:t>
      </w:r>
      <w:r w:rsidR="00AB027A" w:rsidRPr="00AB027A">
        <w:rPr>
          <w:rFonts w:asciiTheme="minorBidi" w:hAnsiTheme="minorBidi" w:cstheme="minorBidi"/>
          <w:i/>
          <w:iCs/>
          <w:sz w:val="24"/>
          <w:szCs w:val="24"/>
        </w:rPr>
        <w:t>tuma</w:t>
      </w:r>
      <w:r w:rsidR="000D72E0" w:rsidRPr="00AB027A">
        <w:rPr>
          <w:rFonts w:asciiTheme="minorBidi" w:hAnsiTheme="minorBidi" w:cstheme="minorBidi"/>
          <w:sz w:val="24"/>
          <w:szCs w:val="24"/>
        </w:rPr>
        <w:t xml:space="preserve"> and </w:t>
      </w:r>
      <w:r w:rsidR="004B139D">
        <w:rPr>
          <w:rFonts w:asciiTheme="minorBidi" w:hAnsiTheme="minorBidi" w:cstheme="minorBidi"/>
          <w:sz w:val="24"/>
          <w:szCs w:val="24"/>
        </w:rPr>
        <w:t>removing</w:t>
      </w:r>
      <w:r w:rsidR="00426FB8">
        <w:rPr>
          <w:rFonts w:asciiTheme="minorBidi" w:hAnsiTheme="minorBidi" w:cstheme="minorBidi"/>
          <w:sz w:val="24"/>
          <w:szCs w:val="24"/>
        </w:rPr>
        <w:t xml:space="preserve"> </w:t>
      </w:r>
      <w:r w:rsidR="004B139D">
        <w:rPr>
          <w:rFonts w:asciiTheme="minorBidi" w:hAnsiTheme="minorBidi" w:cstheme="minorBidi"/>
          <w:sz w:val="24"/>
          <w:szCs w:val="24"/>
        </w:rPr>
        <w:t>hair</w:t>
      </w:r>
      <w:r w:rsidR="000D72E0" w:rsidRPr="00AB027A">
        <w:rPr>
          <w:rFonts w:asciiTheme="minorBidi" w:hAnsiTheme="minorBidi" w:cstheme="minorBidi"/>
          <w:sz w:val="24"/>
          <w:szCs w:val="24"/>
        </w:rPr>
        <w:t xml:space="preserve"> (at least according to the Ra</w:t>
      </w:r>
      <w:r w:rsidR="00426FB8">
        <w:rPr>
          <w:rFonts w:asciiTheme="minorBidi" w:hAnsiTheme="minorBidi" w:cstheme="minorBidi"/>
          <w:sz w:val="24"/>
          <w:szCs w:val="24"/>
        </w:rPr>
        <w:t>b</w:t>
      </w:r>
      <w:r w:rsidR="000D72E0" w:rsidRPr="00AB027A">
        <w:rPr>
          <w:rFonts w:asciiTheme="minorBidi" w:hAnsiTheme="minorBidi" w:cstheme="minorBidi"/>
          <w:sz w:val="24"/>
          <w:szCs w:val="24"/>
        </w:rPr>
        <w:t>banan cited in</w:t>
      </w:r>
      <w:r w:rsidR="00426FB8">
        <w:rPr>
          <w:rFonts w:asciiTheme="minorBidi" w:hAnsiTheme="minorBidi" w:cstheme="minorBidi"/>
          <w:sz w:val="24"/>
          <w:szCs w:val="24"/>
        </w:rPr>
        <w:t xml:space="preserve"> the </w:t>
      </w:r>
      <w:r w:rsidR="00426FB8" w:rsidRPr="00426FB8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AB027A" w:rsidRPr="00426FB8">
        <w:rPr>
          <w:rFonts w:asciiTheme="minorBidi" w:hAnsiTheme="minorBidi" w:cstheme="minorBidi"/>
          <w:i/>
          <w:iCs/>
          <w:sz w:val="24"/>
          <w:szCs w:val="24"/>
        </w:rPr>
        <w:t>ishna</w:t>
      </w:r>
      <w:r w:rsidR="00426FB8">
        <w:rPr>
          <w:rFonts w:asciiTheme="minorBidi" w:hAnsiTheme="minorBidi" w:cstheme="minorBidi"/>
          <w:sz w:val="24"/>
          <w:szCs w:val="24"/>
        </w:rPr>
        <w:t>,</w:t>
      </w:r>
      <w:r w:rsidR="000D72E0" w:rsidRPr="00AB027A">
        <w:rPr>
          <w:rFonts w:asciiTheme="minorBidi" w:hAnsiTheme="minorBidi" w:cstheme="minorBidi"/>
          <w:sz w:val="24"/>
          <w:szCs w:val="24"/>
        </w:rPr>
        <w:t xml:space="preserve"> </w:t>
      </w:r>
      <w:r w:rsidR="000D72E0" w:rsidRPr="00AB027A">
        <w:rPr>
          <w:rFonts w:asciiTheme="minorBidi" w:hAnsiTheme="minorBidi" w:cstheme="minorBidi"/>
          <w:i/>
          <w:iCs/>
          <w:sz w:val="24"/>
          <w:szCs w:val="24"/>
        </w:rPr>
        <w:t>Nazir</w:t>
      </w:r>
      <w:r w:rsidR="000D72E0" w:rsidRPr="00AB027A">
        <w:rPr>
          <w:rFonts w:asciiTheme="minorBidi" w:hAnsiTheme="minorBidi" w:cstheme="minorBidi"/>
          <w:sz w:val="24"/>
          <w:szCs w:val="24"/>
        </w:rPr>
        <w:t xml:space="preserve"> 3b). The </w:t>
      </w:r>
      <w:r w:rsidR="000D72E0" w:rsidRPr="00426FB8">
        <w:rPr>
          <w:rFonts w:asciiTheme="minorBidi" w:hAnsiTheme="minorBidi" w:cstheme="minorBidi"/>
          <w:i/>
          <w:iCs/>
          <w:sz w:val="24"/>
          <w:szCs w:val="24"/>
        </w:rPr>
        <w:t>Minchat Chinu</w:t>
      </w:r>
      <w:r w:rsidR="00AB027A" w:rsidRPr="00426FB8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0D72E0" w:rsidRPr="00426FB8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0D72E0" w:rsidRPr="00AB027A">
        <w:rPr>
          <w:rFonts w:asciiTheme="minorBidi" w:hAnsiTheme="minorBidi" w:cstheme="minorBidi"/>
          <w:sz w:val="24"/>
          <w:szCs w:val="24"/>
        </w:rPr>
        <w:t xml:space="preserve"> questions </w:t>
      </w:r>
      <w:r w:rsidR="00C8084F" w:rsidRPr="00AB027A">
        <w:rPr>
          <w:rFonts w:asciiTheme="minorBidi" w:hAnsiTheme="minorBidi" w:cstheme="minorBidi"/>
          <w:sz w:val="24"/>
          <w:szCs w:val="24"/>
        </w:rPr>
        <w:t>whether</w:t>
      </w:r>
      <w:r w:rsidR="00426FB8">
        <w:rPr>
          <w:rFonts w:asciiTheme="minorBidi" w:hAnsiTheme="minorBidi" w:cstheme="minorBidi"/>
          <w:sz w:val="24"/>
          <w:szCs w:val="24"/>
        </w:rPr>
        <w:t>, in such a case,</w:t>
      </w:r>
      <w:r w:rsidR="00C8084F" w:rsidRPr="00AB027A">
        <w:rPr>
          <w:rFonts w:asciiTheme="minorBidi" w:hAnsiTheme="minorBidi" w:cstheme="minorBidi"/>
          <w:sz w:val="24"/>
          <w:szCs w:val="24"/>
        </w:rPr>
        <w:t xml:space="preserve"> </w:t>
      </w:r>
      <w:r w:rsidR="00C8084F" w:rsidRPr="00426FB8">
        <w:rPr>
          <w:rFonts w:asciiTheme="minorBidi" w:hAnsiTheme="minorBidi" w:cstheme="minorBidi"/>
          <w:i/>
          <w:iCs/>
          <w:sz w:val="24"/>
          <w:szCs w:val="24"/>
        </w:rPr>
        <w:lastRenderedPageBreak/>
        <w:t>bal y</w:t>
      </w:r>
      <w:r w:rsidR="00AB027A" w:rsidRPr="00426FB8">
        <w:rPr>
          <w:rFonts w:asciiTheme="minorBidi" w:hAnsiTheme="minorBidi" w:cstheme="minorBidi"/>
          <w:i/>
          <w:iCs/>
          <w:sz w:val="24"/>
          <w:szCs w:val="24"/>
        </w:rPr>
        <w:t>achel</w:t>
      </w:r>
      <w:r w:rsidR="00AB027A">
        <w:rPr>
          <w:rFonts w:asciiTheme="minorBidi" w:hAnsiTheme="minorBidi" w:cstheme="minorBidi"/>
          <w:sz w:val="24"/>
          <w:szCs w:val="24"/>
        </w:rPr>
        <w:t xml:space="preserve"> would be violated </w:t>
      </w:r>
      <w:r w:rsidR="00426FB8">
        <w:rPr>
          <w:rFonts w:asciiTheme="minorBidi" w:hAnsiTheme="minorBidi" w:cstheme="minorBidi"/>
          <w:sz w:val="24"/>
          <w:szCs w:val="24"/>
        </w:rPr>
        <w:t>through</w:t>
      </w:r>
      <w:r w:rsidR="00AB027A">
        <w:rPr>
          <w:rFonts w:asciiTheme="minorBidi" w:hAnsiTheme="minorBidi" w:cstheme="minorBidi"/>
          <w:sz w:val="24"/>
          <w:szCs w:val="24"/>
        </w:rPr>
        <w:t xml:space="preserve"> </w:t>
      </w:r>
      <w:r w:rsidR="00AB027A" w:rsidRPr="00AB027A">
        <w:rPr>
          <w:rFonts w:asciiTheme="minorBidi" w:hAnsiTheme="minorBidi" w:cstheme="minorBidi"/>
          <w:i/>
          <w:iCs/>
          <w:sz w:val="24"/>
          <w:szCs w:val="24"/>
        </w:rPr>
        <w:t>tuma</w:t>
      </w:r>
      <w:r w:rsidR="00426FB8">
        <w:rPr>
          <w:rFonts w:asciiTheme="minorBidi" w:hAnsiTheme="minorBidi" w:cstheme="minorBidi"/>
          <w:sz w:val="24"/>
          <w:szCs w:val="24"/>
        </w:rPr>
        <w:t xml:space="preserve"> contact or hair removal.</w:t>
      </w:r>
      <w:r w:rsidR="00C8084F" w:rsidRPr="00AB027A">
        <w:rPr>
          <w:rFonts w:asciiTheme="minorBidi" w:hAnsiTheme="minorBidi" w:cstheme="minorBidi"/>
          <w:sz w:val="24"/>
          <w:szCs w:val="24"/>
        </w:rPr>
        <w:t xml:space="preserve"> </w:t>
      </w:r>
      <w:r w:rsidR="00426FB8">
        <w:rPr>
          <w:rFonts w:asciiTheme="minorBidi" w:hAnsiTheme="minorBidi" w:cstheme="minorBidi"/>
          <w:sz w:val="24"/>
          <w:szCs w:val="24"/>
        </w:rPr>
        <w:t>E</w:t>
      </w:r>
      <w:r w:rsidR="00C8084F" w:rsidRPr="00AB027A">
        <w:rPr>
          <w:rFonts w:asciiTheme="minorBidi" w:hAnsiTheme="minorBidi" w:cstheme="minorBidi"/>
          <w:sz w:val="24"/>
          <w:szCs w:val="24"/>
        </w:rPr>
        <w:t xml:space="preserve">ven though these are </w:t>
      </w:r>
      <w:r w:rsidR="004B139D">
        <w:rPr>
          <w:rFonts w:asciiTheme="minorBidi" w:hAnsiTheme="minorBidi" w:cstheme="minorBidi"/>
          <w:sz w:val="24"/>
          <w:szCs w:val="24"/>
        </w:rPr>
        <w:t xml:space="preserve">halakhically </w:t>
      </w:r>
      <w:r w:rsidR="00C8084F" w:rsidRPr="00AB027A">
        <w:rPr>
          <w:rFonts w:asciiTheme="minorBidi" w:hAnsiTheme="minorBidi" w:cstheme="minorBidi"/>
          <w:sz w:val="24"/>
          <w:szCs w:val="24"/>
        </w:rPr>
        <w:t>banned</w:t>
      </w:r>
      <w:r w:rsidR="00426FB8">
        <w:rPr>
          <w:rFonts w:asciiTheme="minorBidi" w:hAnsiTheme="minorBidi" w:cstheme="minorBidi"/>
          <w:sz w:val="24"/>
          <w:szCs w:val="24"/>
        </w:rPr>
        <w:t>,</w:t>
      </w:r>
      <w:r w:rsidR="00C8084F" w:rsidRPr="00AB027A">
        <w:rPr>
          <w:rFonts w:asciiTheme="minorBidi" w:hAnsiTheme="minorBidi" w:cstheme="minorBidi"/>
          <w:sz w:val="24"/>
          <w:szCs w:val="24"/>
        </w:rPr>
        <w:t xml:space="preserve"> they were</w:t>
      </w:r>
      <w:r w:rsidR="00426FB8">
        <w:rPr>
          <w:rFonts w:asciiTheme="minorBidi" w:hAnsiTheme="minorBidi" w:cstheme="minorBidi"/>
          <w:sz w:val="24"/>
          <w:szCs w:val="24"/>
        </w:rPr>
        <w:t xml:space="preserve"> no</w:t>
      </w:r>
      <w:r w:rsidR="00C8084F" w:rsidRPr="00AB027A">
        <w:rPr>
          <w:rFonts w:asciiTheme="minorBidi" w:hAnsiTheme="minorBidi" w:cstheme="minorBidi"/>
          <w:sz w:val="24"/>
          <w:szCs w:val="24"/>
        </w:rPr>
        <w:t xml:space="preserve">t part of the original verbal declaration. This question spotlights the above stated query surrounding </w:t>
      </w:r>
      <w:r w:rsidR="00C8084F" w:rsidRPr="00AB027A">
        <w:rPr>
          <w:rFonts w:asciiTheme="minorBidi" w:hAnsiTheme="minorBidi" w:cstheme="minorBidi"/>
          <w:i/>
          <w:iCs/>
          <w:sz w:val="24"/>
          <w:szCs w:val="24"/>
        </w:rPr>
        <w:t>bal yachel</w:t>
      </w:r>
      <w:r w:rsidR="00C8084F" w:rsidRPr="00AB027A">
        <w:rPr>
          <w:rFonts w:asciiTheme="minorBidi" w:hAnsiTheme="minorBidi" w:cstheme="minorBidi"/>
          <w:sz w:val="24"/>
          <w:szCs w:val="24"/>
        </w:rPr>
        <w:t xml:space="preserve">. If </w:t>
      </w:r>
      <w:r w:rsidR="00C8084F" w:rsidRPr="00AB027A">
        <w:rPr>
          <w:rFonts w:asciiTheme="minorBidi" w:hAnsiTheme="minorBidi" w:cstheme="minorBidi"/>
          <w:i/>
          <w:iCs/>
          <w:sz w:val="24"/>
          <w:szCs w:val="24"/>
        </w:rPr>
        <w:t>bal yachel</w:t>
      </w:r>
      <w:r w:rsidR="00C8084F" w:rsidRPr="00AB027A">
        <w:rPr>
          <w:rFonts w:asciiTheme="minorBidi" w:hAnsiTheme="minorBidi" w:cstheme="minorBidi"/>
          <w:sz w:val="24"/>
          <w:szCs w:val="24"/>
        </w:rPr>
        <w:t xml:space="preserve"> entails violation of </w:t>
      </w:r>
      <w:r w:rsidR="00426FB8">
        <w:rPr>
          <w:rFonts w:asciiTheme="minorBidi" w:hAnsiTheme="minorBidi" w:cstheme="minorBidi"/>
          <w:sz w:val="24"/>
          <w:szCs w:val="24"/>
        </w:rPr>
        <w:t xml:space="preserve">a </w:t>
      </w:r>
      <w:r w:rsidR="00C8084F" w:rsidRPr="00AB027A">
        <w:rPr>
          <w:rFonts w:asciiTheme="minorBidi" w:hAnsiTheme="minorBidi" w:cstheme="minorBidi"/>
          <w:sz w:val="24"/>
          <w:szCs w:val="24"/>
        </w:rPr>
        <w:t>verbal declaration</w:t>
      </w:r>
      <w:r w:rsidR="00426FB8">
        <w:rPr>
          <w:rFonts w:asciiTheme="minorBidi" w:hAnsiTheme="minorBidi" w:cstheme="minorBidi"/>
          <w:sz w:val="24"/>
          <w:szCs w:val="24"/>
        </w:rPr>
        <w:t>,</w:t>
      </w:r>
      <w:r w:rsidR="00C8084F" w:rsidRPr="00AB027A">
        <w:rPr>
          <w:rFonts w:asciiTheme="minorBidi" w:hAnsiTheme="minorBidi" w:cstheme="minorBidi"/>
          <w:sz w:val="24"/>
          <w:szCs w:val="24"/>
        </w:rPr>
        <w:t xml:space="preserve"> perhaps the </w:t>
      </w:r>
      <w:r w:rsidR="00AB027A" w:rsidRPr="00426FB8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C8084F" w:rsidRPr="00426FB8">
        <w:rPr>
          <w:rFonts w:asciiTheme="minorBidi" w:hAnsiTheme="minorBidi" w:cstheme="minorBidi"/>
          <w:i/>
          <w:iCs/>
          <w:sz w:val="24"/>
          <w:szCs w:val="24"/>
        </w:rPr>
        <w:t xml:space="preserve">inchat </w:t>
      </w:r>
      <w:r w:rsidR="00AB027A" w:rsidRPr="00426FB8">
        <w:rPr>
          <w:rFonts w:asciiTheme="minorBidi" w:hAnsiTheme="minorBidi" w:cstheme="minorBidi"/>
          <w:i/>
          <w:iCs/>
          <w:sz w:val="24"/>
          <w:szCs w:val="24"/>
        </w:rPr>
        <w:t>C</w:t>
      </w:r>
      <w:r w:rsidR="00C8084F" w:rsidRPr="00426FB8">
        <w:rPr>
          <w:rFonts w:asciiTheme="minorBidi" w:hAnsiTheme="minorBidi" w:cstheme="minorBidi"/>
          <w:i/>
          <w:iCs/>
          <w:sz w:val="24"/>
          <w:szCs w:val="24"/>
        </w:rPr>
        <w:t>hinu</w:t>
      </w:r>
      <w:r w:rsidR="00AB027A" w:rsidRPr="00426FB8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C8084F" w:rsidRPr="00426FB8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C8084F" w:rsidRPr="00AB027A">
        <w:rPr>
          <w:rFonts w:asciiTheme="minorBidi" w:hAnsiTheme="minorBidi" w:cstheme="minorBidi"/>
          <w:sz w:val="24"/>
          <w:szCs w:val="24"/>
        </w:rPr>
        <w:t xml:space="preserve"> is correct that items forbidden without direct formulation </w:t>
      </w:r>
      <w:r w:rsidR="00426FB8">
        <w:rPr>
          <w:rFonts w:asciiTheme="minorBidi" w:hAnsiTheme="minorBidi" w:cstheme="minorBidi"/>
          <w:sz w:val="24"/>
          <w:szCs w:val="24"/>
        </w:rPr>
        <w:t>would</w:t>
      </w:r>
      <w:r w:rsidR="00C8084F" w:rsidRPr="00AB027A">
        <w:rPr>
          <w:rFonts w:asciiTheme="minorBidi" w:hAnsiTheme="minorBidi" w:cstheme="minorBidi"/>
          <w:sz w:val="24"/>
          <w:szCs w:val="24"/>
        </w:rPr>
        <w:t xml:space="preserve"> not yield </w:t>
      </w:r>
      <w:r w:rsidR="00C8084F" w:rsidRPr="00AB027A">
        <w:rPr>
          <w:rFonts w:asciiTheme="minorBidi" w:hAnsiTheme="minorBidi" w:cstheme="minorBidi"/>
          <w:i/>
          <w:iCs/>
          <w:sz w:val="24"/>
          <w:szCs w:val="24"/>
        </w:rPr>
        <w:t>bal yachel</w:t>
      </w:r>
      <w:r w:rsidR="00426FB8">
        <w:rPr>
          <w:rFonts w:asciiTheme="minorBidi" w:hAnsiTheme="minorBidi" w:cstheme="minorBidi"/>
          <w:sz w:val="24"/>
          <w:szCs w:val="24"/>
        </w:rPr>
        <w:t xml:space="preserve"> violation</w:t>
      </w:r>
      <w:r w:rsidR="00C8084F" w:rsidRPr="00AB027A">
        <w:rPr>
          <w:rFonts w:asciiTheme="minorBidi" w:hAnsiTheme="minorBidi" w:cstheme="minorBidi"/>
          <w:sz w:val="24"/>
          <w:szCs w:val="24"/>
        </w:rPr>
        <w:t xml:space="preserve">. </w:t>
      </w:r>
    </w:p>
    <w:p w:rsidR="00454F16" w:rsidRPr="00AB027A" w:rsidRDefault="00454F16" w:rsidP="004B139D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454F16" w:rsidRPr="00AB027A" w:rsidRDefault="00426FB8" w:rsidP="004B139D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What about a</w:t>
      </w:r>
      <w:r w:rsidR="00454F16" w:rsidRPr="00AB027A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co</w:t>
      </w:r>
      <w:r w:rsidR="00454F16" w:rsidRPr="00AB027A">
        <w:rPr>
          <w:rFonts w:asciiTheme="minorBidi" w:hAnsiTheme="minorBidi" w:cstheme="minorBidi"/>
          <w:sz w:val="24"/>
          <w:szCs w:val="24"/>
        </w:rPr>
        <w:t>nverse situation</w:t>
      </w:r>
      <w:r>
        <w:rPr>
          <w:rFonts w:asciiTheme="minorBidi" w:hAnsiTheme="minorBidi" w:cstheme="minorBidi"/>
          <w:sz w:val="24"/>
          <w:szCs w:val="24"/>
        </w:rPr>
        <w:t>,</w:t>
      </w:r>
      <w:r w:rsidR="00454F16" w:rsidRPr="00AB027A">
        <w:rPr>
          <w:rFonts w:asciiTheme="minorBidi" w:hAnsiTheme="minorBidi" w:cstheme="minorBidi"/>
          <w:sz w:val="24"/>
          <w:szCs w:val="24"/>
        </w:rPr>
        <w:t xml:space="preserve"> in which violation of a declaration occurs without partaking of a</w:t>
      </w:r>
      <w:r>
        <w:rPr>
          <w:rFonts w:asciiTheme="minorBidi" w:hAnsiTheme="minorBidi" w:cstheme="minorBidi"/>
          <w:sz w:val="24"/>
          <w:szCs w:val="24"/>
        </w:rPr>
        <w:t xml:space="preserve"> banned item or experience?</w:t>
      </w:r>
      <w:r w:rsidR="00AB027A">
        <w:rPr>
          <w:rFonts w:asciiTheme="minorBidi" w:hAnsiTheme="minorBidi" w:cstheme="minorBidi"/>
          <w:sz w:val="24"/>
          <w:szCs w:val="24"/>
        </w:rPr>
        <w:t xml:space="preserve"> </w:t>
      </w:r>
      <w:r w:rsidR="00763E4B">
        <w:rPr>
          <w:rFonts w:asciiTheme="minorBidi" w:hAnsiTheme="minorBidi" w:cstheme="minorBidi"/>
          <w:sz w:val="24"/>
          <w:szCs w:val="24"/>
        </w:rPr>
        <w:t>For example, i</w:t>
      </w:r>
      <w:r w:rsidR="00AB027A">
        <w:rPr>
          <w:rFonts w:asciiTheme="minorBidi" w:hAnsiTheme="minorBidi" w:cstheme="minorBidi"/>
          <w:sz w:val="24"/>
          <w:szCs w:val="24"/>
        </w:rPr>
        <w:t xml:space="preserve">f a </w:t>
      </w:r>
      <w:r w:rsidR="00454F16" w:rsidRPr="00AB027A">
        <w:rPr>
          <w:rFonts w:asciiTheme="minorBidi" w:hAnsiTheme="minorBidi" w:cstheme="minorBidi"/>
          <w:sz w:val="24"/>
          <w:szCs w:val="24"/>
        </w:rPr>
        <w:t xml:space="preserve">person articulates a </w:t>
      </w:r>
      <w:r w:rsidR="00454F16" w:rsidRPr="00AB027A">
        <w:rPr>
          <w:rFonts w:asciiTheme="minorBidi" w:hAnsiTheme="minorBidi" w:cstheme="minorBidi"/>
          <w:i/>
          <w:iCs/>
          <w:sz w:val="24"/>
          <w:szCs w:val="24"/>
        </w:rPr>
        <w:t>neder</w:t>
      </w:r>
      <w:r w:rsidR="00454F16" w:rsidRPr="00AB027A">
        <w:rPr>
          <w:rFonts w:asciiTheme="minorBidi" w:hAnsiTheme="minorBidi" w:cstheme="minorBidi"/>
          <w:sz w:val="24"/>
          <w:szCs w:val="24"/>
        </w:rPr>
        <w:t xml:space="preserve"> </w:t>
      </w:r>
      <w:r w:rsidR="00763E4B">
        <w:rPr>
          <w:rFonts w:asciiTheme="minorBidi" w:hAnsiTheme="minorBidi" w:cstheme="minorBidi"/>
          <w:sz w:val="24"/>
          <w:szCs w:val="24"/>
        </w:rPr>
        <w:t>that</w:t>
      </w:r>
      <w:r w:rsidR="00454F16" w:rsidRPr="00AB027A">
        <w:rPr>
          <w:rFonts w:asciiTheme="minorBidi" w:hAnsiTheme="minorBidi" w:cstheme="minorBidi"/>
          <w:sz w:val="24"/>
          <w:szCs w:val="24"/>
        </w:rPr>
        <w:t xml:space="preserve"> he is incapable of fulfilling</w:t>
      </w:r>
      <w:r w:rsidR="00AB027A">
        <w:rPr>
          <w:rFonts w:asciiTheme="minorBidi" w:hAnsiTheme="minorBidi" w:cstheme="minorBidi"/>
          <w:sz w:val="24"/>
          <w:szCs w:val="24"/>
        </w:rPr>
        <w:t>,</w:t>
      </w:r>
      <w:r w:rsidR="00454F16" w:rsidRPr="00AB027A">
        <w:rPr>
          <w:rFonts w:asciiTheme="minorBidi" w:hAnsiTheme="minorBidi" w:cstheme="minorBidi"/>
          <w:sz w:val="24"/>
          <w:szCs w:val="24"/>
        </w:rPr>
        <w:t xml:space="preserve"> </w:t>
      </w:r>
      <w:r w:rsidR="00064D95" w:rsidRPr="00AB027A">
        <w:rPr>
          <w:rFonts w:asciiTheme="minorBidi" w:hAnsiTheme="minorBidi" w:cstheme="minorBidi"/>
          <w:sz w:val="24"/>
          <w:szCs w:val="24"/>
        </w:rPr>
        <w:t xml:space="preserve">has </w:t>
      </w:r>
      <w:r w:rsidR="00064D95" w:rsidRPr="00AB027A">
        <w:rPr>
          <w:rFonts w:asciiTheme="minorBidi" w:hAnsiTheme="minorBidi" w:cstheme="minorBidi"/>
          <w:i/>
          <w:iCs/>
          <w:sz w:val="24"/>
          <w:szCs w:val="24"/>
        </w:rPr>
        <w:t>bal yachel</w:t>
      </w:r>
      <w:r w:rsidR="00763E4B">
        <w:rPr>
          <w:rFonts w:asciiTheme="minorBidi" w:hAnsiTheme="minorBidi" w:cstheme="minorBidi"/>
          <w:sz w:val="24"/>
          <w:szCs w:val="24"/>
        </w:rPr>
        <w:t xml:space="preserve"> been violated?</w:t>
      </w:r>
      <w:r w:rsidR="00064D95" w:rsidRPr="00AB027A">
        <w:rPr>
          <w:rFonts w:asciiTheme="minorBidi" w:hAnsiTheme="minorBidi" w:cstheme="minorBidi"/>
          <w:sz w:val="24"/>
          <w:szCs w:val="24"/>
        </w:rPr>
        <w:t xml:space="preserve"> Based upon a peculiar s</w:t>
      </w:r>
      <w:r w:rsidR="00AB027A">
        <w:rPr>
          <w:rFonts w:asciiTheme="minorBidi" w:hAnsiTheme="minorBidi" w:cstheme="minorBidi"/>
          <w:sz w:val="24"/>
          <w:szCs w:val="24"/>
        </w:rPr>
        <w:t xml:space="preserve">yntax in </w:t>
      </w:r>
      <w:r w:rsidR="00AB027A" w:rsidRPr="00AB027A">
        <w:rPr>
          <w:rFonts w:asciiTheme="minorBidi" w:hAnsiTheme="minorBidi" w:cstheme="minorBidi"/>
          <w:i/>
          <w:iCs/>
          <w:sz w:val="24"/>
          <w:szCs w:val="24"/>
        </w:rPr>
        <w:t>Nedarim</w:t>
      </w:r>
      <w:r w:rsidR="00763E4B">
        <w:rPr>
          <w:rFonts w:asciiTheme="minorBidi" w:hAnsiTheme="minorBidi" w:cstheme="minorBidi"/>
          <w:sz w:val="24"/>
          <w:szCs w:val="24"/>
        </w:rPr>
        <w:t xml:space="preserve"> 15,</w:t>
      </w:r>
      <w:r w:rsidR="00AB027A">
        <w:rPr>
          <w:rFonts w:asciiTheme="minorBidi" w:hAnsiTheme="minorBidi" w:cstheme="minorBidi"/>
          <w:sz w:val="24"/>
          <w:szCs w:val="24"/>
        </w:rPr>
        <w:t xml:space="preserve"> Tosafot (</w:t>
      </w:r>
      <w:r w:rsidR="00064D95" w:rsidRPr="00AB027A">
        <w:rPr>
          <w:rFonts w:asciiTheme="minorBidi" w:hAnsiTheme="minorBidi" w:cstheme="minorBidi"/>
          <w:i/>
          <w:iCs/>
          <w:sz w:val="24"/>
          <w:szCs w:val="24"/>
        </w:rPr>
        <w:t>Shavuot</w:t>
      </w:r>
      <w:r w:rsidR="00064D95" w:rsidRPr="00AB027A">
        <w:rPr>
          <w:rFonts w:asciiTheme="minorBidi" w:hAnsiTheme="minorBidi" w:cstheme="minorBidi"/>
          <w:sz w:val="24"/>
          <w:szCs w:val="24"/>
        </w:rPr>
        <w:t xml:space="preserve"> 29a</w:t>
      </w:r>
      <w:r w:rsidR="00763E4B">
        <w:rPr>
          <w:rFonts w:asciiTheme="minorBidi" w:hAnsiTheme="minorBidi" w:cstheme="minorBidi"/>
          <w:sz w:val="24"/>
          <w:szCs w:val="24"/>
        </w:rPr>
        <w:t>,</w:t>
      </w:r>
      <w:r w:rsidR="00064D95" w:rsidRPr="00AB027A">
        <w:rPr>
          <w:rFonts w:asciiTheme="minorBidi" w:hAnsiTheme="minorBidi" w:cstheme="minorBidi"/>
          <w:sz w:val="24"/>
          <w:szCs w:val="24"/>
        </w:rPr>
        <w:t xml:space="preserve"> s</w:t>
      </w:r>
      <w:r w:rsidR="00AB027A">
        <w:rPr>
          <w:rFonts w:asciiTheme="minorBidi" w:hAnsiTheme="minorBidi" w:cstheme="minorBidi"/>
          <w:sz w:val="24"/>
          <w:szCs w:val="24"/>
        </w:rPr>
        <w:t>.</w:t>
      </w:r>
      <w:r w:rsidR="00064D95" w:rsidRPr="00AB027A">
        <w:rPr>
          <w:rFonts w:asciiTheme="minorBidi" w:hAnsiTheme="minorBidi" w:cstheme="minorBidi"/>
          <w:sz w:val="24"/>
          <w:szCs w:val="24"/>
        </w:rPr>
        <w:t>v</w:t>
      </w:r>
      <w:r w:rsidR="00AB027A">
        <w:rPr>
          <w:rFonts w:asciiTheme="minorBidi" w:hAnsiTheme="minorBidi" w:cstheme="minorBidi"/>
          <w:sz w:val="24"/>
          <w:szCs w:val="24"/>
        </w:rPr>
        <w:t>.</w:t>
      </w:r>
      <w:r w:rsidR="00064D95" w:rsidRPr="00AB027A">
        <w:rPr>
          <w:rFonts w:asciiTheme="minorBidi" w:hAnsiTheme="minorBidi" w:cstheme="minorBidi"/>
          <w:sz w:val="24"/>
          <w:szCs w:val="24"/>
        </w:rPr>
        <w:t xml:space="preserve"> </w:t>
      </w:r>
      <w:r w:rsidR="00763E4B">
        <w:rPr>
          <w:rFonts w:asciiTheme="minorBidi" w:hAnsiTheme="minorBidi" w:cstheme="minorBidi"/>
          <w:i/>
          <w:iCs/>
          <w:sz w:val="24"/>
          <w:szCs w:val="24"/>
        </w:rPr>
        <w:t>ba-</w:t>
      </w:r>
      <w:r w:rsidR="00064D95" w:rsidRPr="00AB027A">
        <w:rPr>
          <w:rFonts w:asciiTheme="minorBidi" w:hAnsiTheme="minorBidi" w:cstheme="minorBidi"/>
          <w:i/>
          <w:iCs/>
          <w:sz w:val="24"/>
          <w:szCs w:val="24"/>
        </w:rPr>
        <w:t>omer</w:t>
      </w:r>
      <w:r w:rsidR="00763E4B">
        <w:rPr>
          <w:rFonts w:asciiTheme="minorBidi" w:hAnsiTheme="minorBidi" w:cstheme="minorBidi"/>
          <w:sz w:val="24"/>
          <w:szCs w:val="24"/>
        </w:rPr>
        <w:t>;</w:t>
      </w:r>
      <w:r w:rsidR="00064D95" w:rsidRPr="00AB027A">
        <w:rPr>
          <w:rFonts w:asciiTheme="minorBidi" w:hAnsiTheme="minorBidi" w:cstheme="minorBidi"/>
          <w:sz w:val="24"/>
          <w:szCs w:val="24"/>
        </w:rPr>
        <w:t xml:space="preserve"> </w:t>
      </w:r>
      <w:r w:rsidR="00064D95" w:rsidRPr="00AB027A">
        <w:rPr>
          <w:rFonts w:asciiTheme="minorBidi" w:hAnsiTheme="minorBidi" w:cstheme="minorBidi"/>
          <w:i/>
          <w:iCs/>
          <w:sz w:val="24"/>
          <w:szCs w:val="24"/>
        </w:rPr>
        <w:t>Gittin</w:t>
      </w:r>
      <w:r w:rsidR="00763E4B">
        <w:rPr>
          <w:rFonts w:asciiTheme="minorBidi" w:hAnsiTheme="minorBidi" w:cstheme="minorBidi"/>
          <w:sz w:val="24"/>
          <w:szCs w:val="24"/>
        </w:rPr>
        <w:t xml:space="preserve"> </w:t>
      </w:r>
      <w:r w:rsidR="00064D95" w:rsidRPr="00AB027A">
        <w:rPr>
          <w:rFonts w:asciiTheme="minorBidi" w:hAnsiTheme="minorBidi" w:cstheme="minorBidi"/>
          <w:sz w:val="24"/>
          <w:szCs w:val="24"/>
        </w:rPr>
        <w:t>35a</w:t>
      </w:r>
      <w:r w:rsidR="00763E4B">
        <w:rPr>
          <w:rFonts w:asciiTheme="minorBidi" w:hAnsiTheme="minorBidi" w:cstheme="minorBidi"/>
          <w:sz w:val="24"/>
          <w:szCs w:val="24"/>
        </w:rPr>
        <w:t>,</w:t>
      </w:r>
      <w:r w:rsidR="00064D95" w:rsidRPr="00AB027A">
        <w:rPr>
          <w:rFonts w:asciiTheme="minorBidi" w:hAnsiTheme="minorBidi" w:cstheme="minorBidi"/>
          <w:sz w:val="24"/>
          <w:szCs w:val="24"/>
        </w:rPr>
        <w:t xml:space="preserve"> s</w:t>
      </w:r>
      <w:r w:rsidR="00AB027A">
        <w:rPr>
          <w:rFonts w:asciiTheme="minorBidi" w:hAnsiTheme="minorBidi" w:cstheme="minorBidi"/>
          <w:sz w:val="24"/>
          <w:szCs w:val="24"/>
        </w:rPr>
        <w:t>.</w:t>
      </w:r>
      <w:r w:rsidR="00064D95" w:rsidRPr="00AB027A">
        <w:rPr>
          <w:rFonts w:asciiTheme="minorBidi" w:hAnsiTheme="minorBidi" w:cstheme="minorBidi"/>
          <w:sz w:val="24"/>
          <w:szCs w:val="24"/>
        </w:rPr>
        <w:t>v</w:t>
      </w:r>
      <w:r w:rsidR="00AB027A">
        <w:rPr>
          <w:rFonts w:asciiTheme="minorBidi" w:hAnsiTheme="minorBidi" w:cstheme="minorBidi"/>
          <w:sz w:val="24"/>
          <w:szCs w:val="24"/>
        </w:rPr>
        <w:t>.</w:t>
      </w:r>
      <w:r w:rsidR="00064D95" w:rsidRPr="00AB027A">
        <w:rPr>
          <w:rFonts w:asciiTheme="minorBidi" w:hAnsiTheme="minorBidi" w:cstheme="minorBidi"/>
          <w:sz w:val="24"/>
          <w:szCs w:val="24"/>
        </w:rPr>
        <w:t xml:space="preserve"> </w:t>
      </w:r>
      <w:r w:rsidR="00763E4B">
        <w:rPr>
          <w:rFonts w:asciiTheme="minorBidi" w:hAnsiTheme="minorBidi" w:cstheme="minorBidi"/>
          <w:i/>
          <w:iCs/>
          <w:sz w:val="24"/>
          <w:szCs w:val="24"/>
        </w:rPr>
        <w:t>ve-</w:t>
      </w:r>
      <w:r w:rsidR="00064D95" w:rsidRPr="00AB027A">
        <w:rPr>
          <w:rFonts w:asciiTheme="minorBidi" w:hAnsiTheme="minorBidi" w:cstheme="minorBidi"/>
          <w:i/>
          <w:iCs/>
          <w:sz w:val="24"/>
          <w:szCs w:val="24"/>
        </w:rPr>
        <w:t>noderet</w:t>
      </w:r>
      <w:r w:rsidR="00763E4B">
        <w:rPr>
          <w:rFonts w:asciiTheme="minorBidi" w:hAnsiTheme="minorBidi" w:cstheme="minorBidi"/>
          <w:sz w:val="24"/>
          <w:szCs w:val="24"/>
        </w:rPr>
        <w:t>) claim</w:t>
      </w:r>
      <w:r w:rsidR="00064D95" w:rsidRPr="00AB027A">
        <w:rPr>
          <w:rFonts w:asciiTheme="minorBidi" w:hAnsiTheme="minorBidi" w:cstheme="minorBidi"/>
          <w:sz w:val="24"/>
          <w:szCs w:val="24"/>
        </w:rPr>
        <w:t xml:space="preserve"> that this </w:t>
      </w:r>
      <w:r w:rsidR="00064D95" w:rsidRPr="00AB027A">
        <w:rPr>
          <w:rFonts w:asciiTheme="minorBidi" w:hAnsiTheme="minorBidi" w:cstheme="minorBidi"/>
          <w:i/>
          <w:iCs/>
          <w:sz w:val="24"/>
          <w:szCs w:val="24"/>
        </w:rPr>
        <w:t>neder</w:t>
      </w:r>
      <w:r w:rsidR="00064D95" w:rsidRPr="00AB027A">
        <w:rPr>
          <w:rFonts w:asciiTheme="minorBidi" w:hAnsiTheme="minorBidi" w:cstheme="minorBidi"/>
          <w:sz w:val="24"/>
          <w:szCs w:val="24"/>
        </w:rPr>
        <w:t xml:space="preserve"> is in immediate violation of </w:t>
      </w:r>
      <w:r w:rsidR="00064D95" w:rsidRPr="00AB027A">
        <w:rPr>
          <w:rFonts w:asciiTheme="minorBidi" w:hAnsiTheme="minorBidi" w:cstheme="minorBidi"/>
          <w:i/>
          <w:iCs/>
          <w:sz w:val="24"/>
          <w:szCs w:val="24"/>
        </w:rPr>
        <w:t>bal yachel</w:t>
      </w:r>
      <w:r w:rsidR="00064D95" w:rsidRPr="00AB027A">
        <w:rPr>
          <w:rFonts w:asciiTheme="minorBidi" w:hAnsiTheme="minorBidi" w:cstheme="minorBidi"/>
          <w:sz w:val="24"/>
          <w:szCs w:val="24"/>
        </w:rPr>
        <w:t xml:space="preserve">; </w:t>
      </w:r>
      <w:r w:rsidR="00763E4B">
        <w:rPr>
          <w:rFonts w:asciiTheme="minorBidi" w:hAnsiTheme="minorBidi" w:cstheme="minorBidi"/>
          <w:i/>
          <w:iCs/>
          <w:sz w:val="24"/>
          <w:szCs w:val="24"/>
        </w:rPr>
        <w:t>malko</w:t>
      </w:r>
      <w:r w:rsidR="00064D95" w:rsidRPr="00AB027A">
        <w:rPr>
          <w:rFonts w:asciiTheme="minorBidi" w:hAnsiTheme="minorBidi" w:cstheme="minorBidi"/>
          <w:i/>
          <w:iCs/>
          <w:sz w:val="24"/>
          <w:szCs w:val="24"/>
        </w:rPr>
        <w:t>t</w:t>
      </w:r>
      <w:r w:rsidR="00064D95" w:rsidRPr="00AB027A">
        <w:rPr>
          <w:rFonts w:asciiTheme="minorBidi" w:hAnsiTheme="minorBidi" w:cstheme="minorBidi"/>
          <w:sz w:val="24"/>
          <w:szCs w:val="24"/>
        </w:rPr>
        <w:t xml:space="preserve"> is administered immediately</w:t>
      </w:r>
      <w:r w:rsidR="00763E4B">
        <w:rPr>
          <w:rFonts w:asciiTheme="minorBidi" w:hAnsiTheme="minorBidi" w:cstheme="minorBidi"/>
          <w:sz w:val="24"/>
          <w:szCs w:val="24"/>
        </w:rPr>
        <w:t xml:space="preserve">. For example, if a person takes a </w:t>
      </w:r>
      <w:r w:rsidR="00763E4B">
        <w:rPr>
          <w:rFonts w:asciiTheme="minorBidi" w:hAnsiTheme="minorBidi" w:cstheme="minorBidi"/>
          <w:i/>
          <w:iCs/>
          <w:sz w:val="24"/>
          <w:szCs w:val="24"/>
        </w:rPr>
        <w:t xml:space="preserve">neder </w:t>
      </w:r>
      <w:r w:rsidR="00763E4B">
        <w:rPr>
          <w:rFonts w:asciiTheme="minorBidi" w:hAnsiTheme="minorBidi" w:cstheme="minorBidi"/>
          <w:sz w:val="24"/>
          <w:szCs w:val="24"/>
        </w:rPr>
        <w:t xml:space="preserve">not to sleep, he violates </w:t>
      </w:r>
      <w:r w:rsidR="00763E4B">
        <w:rPr>
          <w:rFonts w:asciiTheme="minorBidi" w:hAnsiTheme="minorBidi" w:cstheme="minorBidi"/>
          <w:i/>
          <w:iCs/>
          <w:sz w:val="24"/>
          <w:szCs w:val="24"/>
        </w:rPr>
        <w:t>bal yachel</w:t>
      </w:r>
      <w:r w:rsidR="00763E4B">
        <w:rPr>
          <w:rFonts w:asciiTheme="minorBidi" w:hAnsiTheme="minorBidi" w:cstheme="minorBidi"/>
          <w:sz w:val="24"/>
          <w:szCs w:val="24"/>
        </w:rPr>
        <w:t xml:space="preserve"> and receives </w:t>
      </w:r>
      <w:r w:rsidR="00763E4B">
        <w:rPr>
          <w:rFonts w:asciiTheme="minorBidi" w:hAnsiTheme="minorBidi" w:cstheme="minorBidi"/>
          <w:i/>
          <w:iCs/>
          <w:sz w:val="24"/>
          <w:szCs w:val="24"/>
        </w:rPr>
        <w:t>malkot</w:t>
      </w:r>
      <w:r w:rsidR="00763E4B">
        <w:rPr>
          <w:rFonts w:asciiTheme="minorBidi" w:hAnsiTheme="minorBidi" w:cstheme="minorBidi"/>
          <w:sz w:val="24"/>
          <w:szCs w:val="24"/>
        </w:rPr>
        <w:t>. Then – ironically –</w:t>
      </w:r>
      <w:r w:rsidR="00064D95" w:rsidRPr="00AB027A">
        <w:rPr>
          <w:rFonts w:asciiTheme="minorBidi" w:hAnsiTheme="minorBidi" w:cstheme="minorBidi"/>
          <w:sz w:val="24"/>
          <w:szCs w:val="24"/>
        </w:rPr>
        <w:t xml:space="preserve"> </w:t>
      </w:r>
      <w:r w:rsidR="00763E4B">
        <w:rPr>
          <w:rFonts w:asciiTheme="minorBidi" w:hAnsiTheme="minorBidi" w:cstheme="minorBidi"/>
          <w:sz w:val="24"/>
          <w:szCs w:val="24"/>
        </w:rPr>
        <w:t>he</w:t>
      </w:r>
      <w:r w:rsidR="00064D95" w:rsidRPr="00AB027A">
        <w:rPr>
          <w:rFonts w:asciiTheme="minorBidi" w:hAnsiTheme="minorBidi" w:cstheme="minorBidi"/>
          <w:sz w:val="24"/>
          <w:szCs w:val="24"/>
        </w:rPr>
        <w:t xml:space="preserve"> may immediately sleep without further </w:t>
      </w:r>
      <w:r w:rsidR="00064D95" w:rsidRPr="00763E4B">
        <w:rPr>
          <w:rFonts w:asciiTheme="minorBidi" w:hAnsiTheme="minorBidi" w:cstheme="minorBidi"/>
          <w:i/>
          <w:iCs/>
          <w:sz w:val="24"/>
          <w:szCs w:val="24"/>
        </w:rPr>
        <w:t>bal yachel</w:t>
      </w:r>
      <w:r w:rsidR="00064D95" w:rsidRPr="00AB027A">
        <w:rPr>
          <w:rFonts w:asciiTheme="minorBidi" w:hAnsiTheme="minorBidi" w:cstheme="minorBidi"/>
          <w:sz w:val="24"/>
          <w:szCs w:val="24"/>
        </w:rPr>
        <w:t xml:space="preserve"> violation and without attempting to execute the impossible. Presumably</w:t>
      </w:r>
      <w:r w:rsidR="00763E4B">
        <w:rPr>
          <w:rFonts w:asciiTheme="minorBidi" w:hAnsiTheme="minorBidi" w:cstheme="minorBidi"/>
          <w:sz w:val="24"/>
          <w:szCs w:val="24"/>
        </w:rPr>
        <w:t>,</w:t>
      </w:r>
      <w:r w:rsidR="00064D95" w:rsidRPr="00AB027A">
        <w:rPr>
          <w:rFonts w:asciiTheme="minorBidi" w:hAnsiTheme="minorBidi" w:cstheme="minorBidi"/>
          <w:sz w:val="24"/>
          <w:szCs w:val="24"/>
        </w:rPr>
        <w:t xml:space="preserve"> these positions view </w:t>
      </w:r>
      <w:r w:rsidR="00064D95" w:rsidRPr="00AB027A">
        <w:rPr>
          <w:rFonts w:asciiTheme="minorBidi" w:hAnsiTheme="minorBidi" w:cstheme="minorBidi"/>
          <w:i/>
          <w:iCs/>
          <w:sz w:val="24"/>
          <w:szCs w:val="24"/>
        </w:rPr>
        <w:t>bal yachel</w:t>
      </w:r>
      <w:r w:rsidR="00064D95" w:rsidRPr="00AB027A">
        <w:rPr>
          <w:rFonts w:asciiTheme="minorBidi" w:hAnsiTheme="minorBidi" w:cstheme="minorBidi"/>
          <w:sz w:val="24"/>
          <w:szCs w:val="24"/>
        </w:rPr>
        <w:t xml:space="preserve"> as a violation of verbal declaration and</w:t>
      </w:r>
      <w:r w:rsidR="00AB027A">
        <w:rPr>
          <w:rFonts w:asciiTheme="minorBidi" w:hAnsiTheme="minorBidi" w:cstheme="minorBidi"/>
          <w:sz w:val="24"/>
          <w:szCs w:val="24"/>
        </w:rPr>
        <w:t xml:space="preserve"> </w:t>
      </w:r>
      <w:r w:rsidR="00AB027A" w:rsidRPr="00AB027A">
        <w:rPr>
          <w:rFonts w:asciiTheme="minorBidi" w:hAnsiTheme="minorBidi" w:cstheme="minorBidi"/>
          <w:b/>
          <w:bCs/>
          <w:sz w:val="24"/>
          <w:szCs w:val="24"/>
        </w:rPr>
        <w:t>not</w:t>
      </w:r>
      <w:r w:rsidR="00064D95" w:rsidRPr="00AB027A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763E4B">
        <w:rPr>
          <w:rFonts w:asciiTheme="minorBidi" w:hAnsiTheme="minorBidi" w:cstheme="minorBidi"/>
          <w:b/>
          <w:bCs/>
          <w:sz w:val="24"/>
          <w:szCs w:val="24"/>
        </w:rPr>
        <w:t xml:space="preserve">of </w:t>
      </w:r>
      <w:r w:rsidR="00064D95" w:rsidRPr="00AB027A">
        <w:rPr>
          <w:rFonts w:asciiTheme="minorBidi" w:hAnsiTheme="minorBidi" w:cstheme="minorBidi"/>
          <w:sz w:val="24"/>
          <w:szCs w:val="24"/>
        </w:rPr>
        <w:t>partaking of a banned item or experience. If the latter were true</w:t>
      </w:r>
      <w:r w:rsidR="00763E4B">
        <w:rPr>
          <w:rFonts w:asciiTheme="minorBidi" w:hAnsiTheme="minorBidi" w:cstheme="minorBidi"/>
          <w:sz w:val="24"/>
          <w:szCs w:val="24"/>
        </w:rPr>
        <w:t>,</w:t>
      </w:r>
      <w:r w:rsidR="00064D95" w:rsidRPr="00AB027A">
        <w:rPr>
          <w:rFonts w:asciiTheme="minorBidi" w:hAnsiTheme="minorBidi" w:cstheme="minorBidi"/>
          <w:sz w:val="24"/>
          <w:szCs w:val="24"/>
        </w:rPr>
        <w:t xml:space="preserve"> </w:t>
      </w:r>
      <w:r w:rsidR="00064D95" w:rsidRPr="00AB027A">
        <w:rPr>
          <w:rFonts w:asciiTheme="minorBidi" w:hAnsiTheme="minorBidi" w:cstheme="minorBidi"/>
          <w:i/>
          <w:iCs/>
          <w:sz w:val="24"/>
          <w:szCs w:val="24"/>
        </w:rPr>
        <w:t>bal yachel</w:t>
      </w:r>
      <w:r w:rsidR="00064D95" w:rsidRPr="00AB027A">
        <w:rPr>
          <w:rFonts w:asciiTheme="minorBidi" w:hAnsiTheme="minorBidi" w:cstheme="minorBidi"/>
          <w:sz w:val="24"/>
          <w:szCs w:val="24"/>
        </w:rPr>
        <w:t xml:space="preserve"> would</w:t>
      </w:r>
      <w:r w:rsidR="00763E4B">
        <w:rPr>
          <w:rFonts w:asciiTheme="minorBidi" w:hAnsiTheme="minorBidi" w:cstheme="minorBidi"/>
          <w:sz w:val="24"/>
          <w:szCs w:val="24"/>
        </w:rPr>
        <w:t xml:space="preserve"> no</w:t>
      </w:r>
      <w:r w:rsidR="00064D95" w:rsidRPr="00AB027A">
        <w:rPr>
          <w:rFonts w:asciiTheme="minorBidi" w:hAnsiTheme="minorBidi" w:cstheme="minorBidi"/>
          <w:sz w:val="24"/>
          <w:szCs w:val="24"/>
        </w:rPr>
        <w:t xml:space="preserve">t be violated until the person actually slept. </w:t>
      </w:r>
      <w:r w:rsidR="00763E4B">
        <w:rPr>
          <w:rFonts w:asciiTheme="minorBidi" w:hAnsiTheme="minorBidi" w:cstheme="minorBidi"/>
          <w:sz w:val="24"/>
          <w:szCs w:val="24"/>
        </w:rPr>
        <w:t>Since, however,</w:t>
      </w:r>
      <w:r w:rsidR="00064D95" w:rsidRPr="00AB027A">
        <w:rPr>
          <w:rFonts w:asciiTheme="minorBidi" w:hAnsiTheme="minorBidi" w:cstheme="minorBidi"/>
          <w:sz w:val="24"/>
          <w:szCs w:val="24"/>
        </w:rPr>
        <w:t xml:space="preserve"> </w:t>
      </w:r>
      <w:r w:rsidR="00064D95" w:rsidRPr="00AB027A">
        <w:rPr>
          <w:rFonts w:asciiTheme="minorBidi" w:hAnsiTheme="minorBidi" w:cstheme="minorBidi"/>
          <w:i/>
          <w:iCs/>
          <w:sz w:val="24"/>
          <w:szCs w:val="24"/>
        </w:rPr>
        <w:t>bal</w:t>
      </w:r>
      <w:r w:rsidR="00064D95" w:rsidRPr="00AB027A">
        <w:rPr>
          <w:rFonts w:asciiTheme="minorBidi" w:hAnsiTheme="minorBidi" w:cstheme="minorBidi"/>
          <w:sz w:val="24"/>
          <w:szCs w:val="24"/>
        </w:rPr>
        <w:t xml:space="preserve"> </w:t>
      </w:r>
      <w:r w:rsidR="00064D95" w:rsidRPr="00AB027A">
        <w:rPr>
          <w:rFonts w:asciiTheme="minorBidi" w:hAnsiTheme="minorBidi" w:cstheme="minorBidi"/>
          <w:i/>
          <w:iCs/>
          <w:sz w:val="24"/>
          <w:szCs w:val="24"/>
        </w:rPr>
        <w:t>yachel</w:t>
      </w:r>
      <w:r w:rsidR="00064D95" w:rsidRPr="00AB027A">
        <w:rPr>
          <w:rFonts w:asciiTheme="minorBidi" w:hAnsiTheme="minorBidi" w:cstheme="minorBidi"/>
          <w:sz w:val="24"/>
          <w:szCs w:val="24"/>
        </w:rPr>
        <w:t xml:space="preserve"> entails violation of asserted oaths</w:t>
      </w:r>
      <w:r w:rsidR="00763E4B">
        <w:rPr>
          <w:rFonts w:asciiTheme="minorBidi" w:hAnsiTheme="minorBidi" w:cstheme="minorBidi"/>
          <w:sz w:val="24"/>
          <w:szCs w:val="24"/>
        </w:rPr>
        <w:t>,</w:t>
      </w:r>
      <w:r w:rsidR="00064D95" w:rsidRPr="00AB027A">
        <w:rPr>
          <w:rFonts w:asciiTheme="minorBidi" w:hAnsiTheme="minorBidi" w:cstheme="minorBidi"/>
          <w:sz w:val="24"/>
          <w:szCs w:val="24"/>
        </w:rPr>
        <w:t xml:space="preserve"> it may be </w:t>
      </w:r>
      <w:r w:rsidR="005E2669" w:rsidRPr="00AB027A">
        <w:rPr>
          <w:rFonts w:asciiTheme="minorBidi" w:hAnsiTheme="minorBidi" w:cstheme="minorBidi"/>
          <w:sz w:val="24"/>
          <w:szCs w:val="24"/>
        </w:rPr>
        <w:t xml:space="preserve">instantly </w:t>
      </w:r>
      <w:r w:rsidR="00064D95" w:rsidRPr="00AB027A">
        <w:rPr>
          <w:rFonts w:asciiTheme="minorBidi" w:hAnsiTheme="minorBidi" w:cstheme="minorBidi"/>
          <w:sz w:val="24"/>
          <w:szCs w:val="24"/>
        </w:rPr>
        <w:t xml:space="preserve">violated </w:t>
      </w:r>
      <w:r w:rsidR="005E2669" w:rsidRPr="00AB027A">
        <w:rPr>
          <w:rFonts w:asciiTheme="minorBidi" w:hAnsiTheme="minorBidi" w:cstheme="minorBidi"/>
          <w:sz w:val="24"/>
          <w:szCs w:val="24"/>
        </w:rPr>
        <w:t>when stipulated about an impossibility.</w:t>
      </w:r>
      <w:r w:rsidR="00AC4D57" w:rsidRPr="00AB027A">
        <w:rPr>
          <w:rFonts w:asciiTheme="minorBidi" w:hAnsiTheme="minorBidi" w:cstheme="minorBidi"/>
          <w:sz w:val="24"/>
          <w:szCs w:val="24"/>
        </w:rPr>
        <w:t xml:space="preserve"> </w:t>
      </w:r>
      <w:r w:rsidR="00763E4B">
        <w:rPr>
          <w:rFonts w:asciiTheme="minorBidi" w:hAnsiTheme="minorBidi" w:cstheme="minorBidi"/>
          <w:sz w:val="24"/>
          <w:szCs w:val="24"/>
        </w:rPr>
        <w:t>(</w:t>
      </w:r>
      <w:r w:rsidR="00AC4D57" w:rsidRPr="00AB027A">
        <w:rPr>
          <w:rFonts w:asciiTheme="minorBidi" w:hAnsiTheme="minorBidi" w:cstheme="minorBidi"/>
          <w:sz w:val="24"/>
          <w:szCs w:val="24"/>
        </w:rPr>
        <w:t>This is the approach adopted by R</w:t>
      </w:r>
      <w:r w:rsidR="00763E4B">
        <w:rPr>
          <w:rFonts w:asciiTheme="minorBidi" w:hAnsiTheme="minorBidi" w:cstheme="minorBidi"/>
          <w:sz w:val="24"/>
          <w:szCs w:val="24"/>
        </w:rPr>
        <w:t>.</w:t>
      </w:r>
      <w:r w:rsidR="00AC4D57" w:rsidRPr="00AB027A">
        <w:rPr>
          <w:rFonts w:asciiTheme="minorBidi" w:hAnsiTheme="minorBidi" w:cstheme="minorBidi"/>
          <w:sz w:val="24"/>
          <w:szCs w:val="24"/>
        </w:rPr>
        <w:t xml:space="preserve"> Elchanan</w:t>
      </w:r>
      <w:r w:rsidR="00763E4B">
        <w:rPr>
          <w:rFonts w:asciiTheme="minorBidi" w:hAnsiTheme="minorBidi" w:cstheme="minorBidi"/>
          <w:sz w:val="24"/>
          <w:szCs w:val="24"/>
        </w:rPr>
        <w:t xml:space="preserve"> Wasserman,</w:t>
      </w:r>
      <w:r w:rsidR="00AC4D57" w:rsidRPr="00AB027A">
        <w:rPr>
          <w:rFonts w:asciiTheme="minorBidi" w:hAnsiTheme="minorBidi" w:cstheme="minorBidi"/>
          <w:sz w:val="24"/>
          <w:szCs w:val="24"/>
        </w:rPr>
        <w:t xml:space="preserve"> </w:t>
      </w:r>
      <w:r w:rsidR="00AC4D57" w:rsidRPr="00763E4B">
        <w:rPr>
          <w:rFonts w:asciiTheme="minorBidi" w:hAnsiTheme="minorBidi" w:cstheme="minorBidi"/>
          <w:i/>
          <w:iCs/>
          <w:sz w:val="24"/>
          <w:szCs w:val="24"/>
        </w:rPr>
        <w:t>Kovetz He'aros</w:t>
      </w:r>
      <w:r w:rsidR="00763E4B">
        <w:rPr>
          <w:rFonts w:asciiTheme="minorBidi" w:hAnsiTheme="minorBidi" w:cstheme="minorBidi"/>
          <w:sz w:val="24"/>
          <w:szCs w:val="24"/>
        </w:rPr>
        <w:t xml:space="preserve"> 18:</w:t>
      </w:r>
      <w:r w:rsidR="00AC4D57" w:rsidRPr="00AB027A">
        <w:rPr>
          <w:rFonts w:asciiTheme="minorBidi" w:hAnsiTheme="minorBidi" w:cstheme="minorBidi"/>
          <w:sz w:val="24"/>
          <w:szCs w:val="24"/>
        </w:rPr>
        <w:t>2.</w:t>
      </w:r>
      <w:r w:rsidR="00763E4B">
        <w:rPr>
          <w:rFonts w:asciiTheme="minorBidi" w:hAnsiTheme="minorBidi" w:cstheme="minorBidi"/>
          <w:sz w:val="24"/>
          <w:szCs w:val="24"/>
        </w:rPr>
        <w:t>)</w:t>
      </w:r>
      <w:r w:rsidR="00AC4D57" w:rsidRPr="00AB027A">
        <w:rPr>
          <w:rFonts w:asciiTheme="minorBidi" w:hAnsiTheme="minorBidi" w:cstheme="minorBidi"/>
          <w:sz w:val="24"/>
          <w:szCs w:val="24"/>
        </w:rPr>
        <w:t xml:space="preserve"> </w:t>
      </w:r>
    </w:p>
    <w:p w:rsidR="004F6C70" w:rsidRPr="00AB027A" w:rsidRDefault="004F6C70" w:rsidP="004B139D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763E4B" w:rsidRDefault="004F6C70" w:rsidP="004B139D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AB027A">
        <w:rPr>
          <w:rFonts w:asciiTheme="minorBidi" w:hAnsiTheme="minorBidi" w:cstheme="minorBidi"/>
          <w:sz w:val="24"/>
          <w:szCs w:val="24"/>
        </w:rPr>
        <w:t xml:space="preserve">A parallel case of a </w:t>
      </w:r>
      <w:r w:rsidRPr="00AB027A">
        <w:rPr>
          <w:rFonts w:asciiTheme="minorBidi" w:hAnsiTheme="minorBidi" w:cstheme="minorBidi"/>
          <w:i/>
          <w:iCs/>
          <w:sz w:val="24"/>
          <w:szCs w:val="24"/>
        </w:rPr>
        <w:t>neder</w:t>
      </w:r>
      <w:r w:rsidRPr="00AB027A">
        <w:rPr>
          <w:rFonts w:asciiTheme="minorBidi" w:hAnsiTheme="minorBidi" w:cstheme="minorBidi"/>
          <w:sz w:val="24"/>
          <w:szCs w:val="24"/>
        </w:rPr>
        <w:t xml:space="preserve"> </w:t>
      </w:r>
      <w:r w:rsidR="00763E4B">
        <w:rPr>
          <w:rFonts w:asciiTheme="minorBidi" w:hAnsiTheme="minorBidi" w:cstheme="minorBidi"/>
          <w:sz w:val="24"/>
          <w:szCs w:val="24"/>
        </w:rPr>
        <w:t>that</w:t>
      </w:r>
      <w:r w:rsidRPr="00AB027A">
        <w:rPr>
          <w:rFonts w:asciiTheme="minorBidi" w:hAnsiTheme="minorBidi" w:cstheme="minorBidi"/>
          <w:sz w:val="24"/>
          <w:szCs w:val="24"/>
        </w:rPr>
        <w:t xml:space="preserve"> does</w:t>
      </w:r>
      <w:r w:rsidR="00763E4B">
        <w:rPr>
          <w:rFonts w:asciiTheme="minorBidi" w:hAnsiTheme="minorBidi" w:cstheme="minorBidi"/>
          <w:sz w:val="24"/>
          <w:szCs w:val="24"/>
        </w:rPr>
        <w:t xml:space="preserve"> no</w:t>
      </w:r>
      <w:r w:rsidRPr="00AB027A">
        <w:rPr>
          <w:rFonts w:asciiTheme="minorBidi" w:hAnsiTheme="minorBidi" w:cstheme="minorBidi"/>
          <w:sz w:val="24"/>
          <w:szCs w:val="24"/>
        </w:rPr>
        <w:t xml:space="preserve">t obligate further adherence but may be in violation of </w:t>
      </w:r>
      <w:r w:rsidRPr="00AB027A">
        <w:rPr>
          <w:rFonts w:asciiTheme="minorBidi" w:hAnsiTheme="minorBidi" w:cstheme="minorBidi"/>
          <w:i/>
          <w:iCs/>
          <w:sz w:val="24"/>
          <w:szCs w:val="24"/>
        </w:rPr>
        <w:t>bal yachel</w:t>
      </w:r>
      <w:r w:rsidRPr="00AB027A">
        <w:rPr>
          <w:rFonts w:asciiTheme="minorBidi" w:hAnsiTheme="minorBidi" w:cstheme="minorBidi"/>
          <w:sz w:val="24"/>
          <w:szCs w:val="24"/>
        </w:rPr>
        <w:t xml:space="preserve"> presents in an interesting position of the Rambam. </w:t>
      </w:r>
      <w:r w:rsidR="00745776" w:rsidRPr="00AB027A">
        <w:rPr>
          <w:rFonts w:asciiTheme="minorBidi" w:hAnsiTheme="minorBidi" w:cstheme="minorBidi"/>
          <w:sz w:val="24"/>
          <w:szCs w:val="24"/>
        </w:rPr>
        <w:t xml:space="preserve">The </w:t>
      </w:r>
      <w:r w:rsidR="00745776" w:rsidRPr="00763E4B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745776" w:rsidRPr="00AB027A">
        <w:rPr>
          <w:rFonts w:asciiTheme="minorBidi" w:hAnsiTheme="minorBidi" w:cstheme="minorBidi"/>
          <w:sz w:val="24"/>
          <w:szCs w:val="24"/>
        </w:rPr>
        <w:t xml:space="preserve"> in </w:t>
      </w:r>
      <w:r w:rsidR="00745776" w:rsidRPr="00AB027A">
        <w:rPr>
          <w:rFonts w:asciiTheme="minorBidi" w:hAnsiTheme="minorBidi" w:cstheme="minorBidi"/>
          <w:i/>
          <w:iCs/>
          <w:sz w:val="24"/>
          <w:szCs w:val="24"/>
        </w:rPr>
        <w:t>Nedarim</w:t>
      </w:r>
      <w:r w:rsidR="00745776" w:rsidRPr="00AB027A">
        <w:rPr>
          <w:rFonts w:asciiTheme="minorBidi" w:hAnsiTheme="minorBidi" w:cstheme="minorBidi"/>
          <w:sz w:val="24"/>
          <w:szCs w:val="24"/>
        </w:rPr>
        <w:t xml:space="preserve"> (20b) delineates </w:t>
      </w:r>
      <w:r w:rsidR="00763E4B">
        <w:rPr>
          <w:rFonts w:asciiTheme="minorBidi" w:hAnsiTheme="minorBidi" w:cstheme="minorBidi"/>
          <w:sz w:val="24"/>
          <w:szCs w:val="24"/>
        </w:rPr>
        <w:t>four “fraudulent”</w:t>
      </w:r>
      <w:r w:rsidR="00745776" w:rsidRPr="00AB027A">
        <w:rPr>
          <w:rFonts w:asciiTheme="minorBidi" w:hAnsiTheme="minorBidi" w:cstheme="minorBidi"/>
          <w:sz w:val="24"/>
          <w:szCs w:val="24"/>
        </w:rPr>
        <w:t xml:space="preserve"> </w:t>
      </w:r>
      <w:r w:rsidR="00745776" w:rsidRPr="00AB027A">
        <w:rPr>
          <w:rFonts w:asciiTheme="minorBidi" w:hAnsiTheme="minorBidi" w:cstheme="minorBidi"/>
          <w:i/>
          <w:iCs/>
          <w:sz w:val="24"/>
          <w:szCs w:val="24"/>
        </w:rPr>
        <w:t>Nedarim</w:t>
      </w:r>
      <w:r w:rsidR="00745776" w:rsidRPr="00AB027A">
        <w:rPr>
          <w:rFonts w:asciiTheme="minorBidi" w:hAnsiTheme="minorBidi" w:cstheme="minorBidi"/>
          <w:sz w:val="24"/>
          <w:szCs w:val="24"/>
        </w:rPr>
        <w:t xml:space="preserve"> </w:t>
      </w:r>
      <w:r w:rsidR="00763E4B">
        <w:rPr>
          <w:rFonts w:asciiTheme="minorBidi" w:hAnsiTheme="minorBidi" w:cstheme="minorBidi"/>
          <w:sz w:val="24"/>
          <w:szCs w:val="24"/>
        </w:rPr>
        <w:t>that are not</w:t>
      </w:r>
      <w:r w:rsidR="00745776" w:rsidRPr="00AB027A">
        <w:rPr>
          <w:rFonts w:asciiTheme="minorBidi" w:hAnsiTheme="minorBidi" w:cstheme="minorBidi"/>
          <w:sz w:val="24"/>
          <w:szCs w:val="24"/>
        </w:rPr>
        <w:t xml:space="preserve"> accompanied by corresponding intent</w:t>
      </w:r>
      <w:r w:rsidR="003F330A" w:rsidRPr="00AB027A">
        <w:rPr>
          <w:rFonts w:asciiTheme="minorBidi" w:hAnsiTheme="minorBidi" w:cstheme="minorBidi"/>
          <w:sz w:val="24"/>
          <w:szCs w:val="24"/>
        </w:rPr>
        <w:t>. For example</w:t>
      </w:r>
      <w:r w:rsidR="00AB027A">
        <w:rPr>
          <w:rFonts w:asciiTheme="minorBidi" w:hAnsiTheme="minorBidi" w:cstheme="minorBidi"/>
          <w:sz w:val="24"/>
          <w:szCs w:val="24"/>
        </w:rPr>
        <w:t>,</w:t>
      </w:r>
      <w:r w:rsidR="003F330A" w:rsidRPr="00AB027A">
        <w:rPr>
          <w:rFonts w:asciiTheme="minorBidi" w:hAnsiTheme="minorBidi" w:cstheme="minorBidi"/>
          <w:sz w:val="24"/>
          <w:szCs w:val="24"/>
        </w:rPr>
        <w:t xml:space="preserve"> a </w:t>
      </w:r>
      <w:r w:rsidR="004B139D">
        <w:rPr>
          <w:rFonts w:asciiTheme="minorBidi" w:hAnsiTheme="minorBidi" w:cstheme="minorBidi"/>
          <w:sz w:val="24"/>
          <w:szCs w:val="24"/>
        </w:rPr>
        <w:t>“</w:t>
      </w:r>
      <w:r w:rsidR="003F330A" w:rsidRPr="00AB027A">
        <w:rPr>
          <w:rFonts w:asciiTheme="minorBidi" w:hAnsiTheme="minorBidi" w:cstheme="minorBidi"/>
          <w:i/>
          <w:iCs/>
          <w:sz w:val="24"/>
          <w:szCs w:val="24"/>
        </w:rPr>
        <w:t>neder</w:t>
      </w:r>
      <w:r w:rsidR="003F330A" w:rsidRPr="00AB027A">
        <w:rPr>
          <w:rFonts w:asciiTheme="minorBidi" w:hAnsiTheme="minorBidi" w:cstheme="minorBidi"/>
          <w:sz w:val="24"/>
          <w:szCs w:val="24"/>
        </w:rPr>
        <w:t xml:space="preserve"> </w:t>
      </w:r>
      <w:r w:rsidR="003F330A" w:rsidRPr="00763E4B">
        <w:rPr>
          <w:rFonts w:asciiTheme="minorBidi" w:hAnsiTheme="minorBidi" w:cstheme="minorBidi"/>
          <w:i/>
          <w:iCs/>
          <w:sz w:val="24"/>
          <w:szCs w:val="24"/>
        </w:rPr>
        <w:t>ones</w:t>
      </w:r>
      <w:r w:rsidR="004B139D">
        <w:rPr>
          <w:rFonts w:asciiTheme="minorBidi" w:hAnsiTheme="minorBidi" w:cstheme="minorBidi"/>
          <w:i/>
          <w:iCs/>
          <w:sz w:val="24"/>
          <w:szCs w:val="24"/>
        </w:rPr>
        <w:t>”</w:t>
      </w:r>
      <w:r w:rsidR="003F330A" w:rsidRPr="00AB027A">
        <w:rPr>
          <w:rFonts w:asciiTheme="minorBidi" w:hAnsiTheme="minorBidi" w:cstheme="minorBidi"/>
          <w:sz w:val="24"/>
          <w:szCs w:val="24"/>
        </w:rPr>
        <w:t xml:space="preserve"> </w:t>
      </w:r>
      <w:r w:rsidR="00763E4B">
        <w:rPr>
          <w:rFonts w:asciiTheme="minorBidi" w:hAnsiTheme="minorBidi" w:cstheme="minorBidi"/>
          <w:sz w:val="24"/>
          <w:szCs w:val="24"/>
        </w:rPr>
        <w:t>that</w:t>
      </w:r>
      <w:r w:rsidR="003F330A" w:rsidRPr="00AB027A">
        <w:rPr>
          <w:rFonts w:asciiTheme="minorBidi" w:hAnsiTheme="minorBidi" w:cstheme="minorBidi"/>
          <w:sz w:val="24"/>
          <w:szCs w:val="24"/>
        </w:rPr>
        <w:t xml:space="preserve"> was articulated to escape illegal persecution</w:t>
      </w:r>
      <w:r w:rsidR="004B139D">
        <w:rPr>
          <w:rFonts w:asciiTheme="minorBidi" w:hAnsiTheme="minorBidi" w:cstheme="minorBidi"/>
          <w:sz w:val="24"/>
          <w:szCs w:val="24"/>
        </w:rPr>
        <w:t>,</w:t>
      </w:r>
      <w:r w:rsidR="003F330A" w:rsidRPr="00AB027A">
        <w:rPr>
          <w:rFonts w:asciiTheme="minorBidi" w:hAnsiTheme="minorBidi" w:cstheme="minorBidi"/>
          <w:sz w:val="24"/>
          <w:szCs w:val="24"/>
        </w:rPr>
        <w:t xml:space="preserve"> was not taken earnestly and </w:t>
      </w:r>
      <w:r w:rsidR="00763E4B">
        <w:rPr>
          <w:rFonts w:asciiTheme="minorBidi" w:hAnsiTheme="minorBidi" w:cstheme="minorBidi"/>
          <w:sz w:val="24"/>
          <w:szCs w:val="24"/>
        </w:rPr>
        <w:t xml:space="preserve">therefore </w:t>
      </w:r>
      <w:r w:rsidR="003F330A" w:rsidRPr="00AB027A">
        <w:rPr>
          <w:rFonts w:asciiTheme="minorBidi" w:hAnsiTheme="minorBidi" w:cstheme="minorBidi"/>
          <w:sz w:val="24"/>
          <w:szCs w:val="24"/>
        </w:rPr>
        <w:t>does</w:t>
      </w:r>
      <w:r w:rsidR="00763E4B">
        <w:rPr>
          <w:rFonts w:asciiTheme="minorBidi" w:hAnsiTheme="minorBidi" w:cstheme="minorBidi"/>
          <w:sz w:val="24"/>
          <w:szCs w:val="24"/>
        </w:rPr>
        <w:t xml:space="preserve"> </w:t>
      </w:r>
      <w:r w:rsidR="003F330A" w:rsidRPr="00AB027A">
        <w:rPr>
          <w:rFonts w:asciiTheme="minorBidi" w:hAnsiTheme="minorBidi" w:cstheme="minorBidi"/>
          <w:sz w:val="24"/>
          <w:szCs w:val="24"/>
        </w:rPr>
        <w:t>n</w:t>
      </w:r>
      <w:r w:rsidR="00763E4B">
        <w:rPr>
          <w:rFonts w:asciiTheme="minorBidi" w:hAnsiTheme="minorBidi" w:cstheme="minorBidi"/>
          <w:sz w:val="24"/>
          <w:szCs w:val="24"/>
        </w:rPr>
        <w:t>o</w:t>
      </w:r>
      <w:r w:rsidR="003F330A" w:rsidRPr="00AB027A">
        <w:rPr>
          <w:rFonts w:asciiTheme="minorBidi" w:hAnsiTheme="minorBidi" w:cstheme="minorBidi"/>
          <w:sz w:val="24"/>
          <w:szCs w:val="24"/>
        </w:rPr>
        <w:t xml:space="preserve">t mandate compliance. </w:t>
      </w:r>
      <w:r w:rsidR="00763E4B">
        <w:rPr>
          <w:rFonts w:asciiTheme="minorBidi" w:hAnsiTheme="minorBidi" w:cstheme="minorBidi"/>
          <w:sz w:val="24"/>
          <w:szCs w:val="24"/>
        </w:rPr>
        <w:t>Similarly,</w:t>
      </w:r>
      <w:r w:rsidR="003F330A" w:rsidRPr="00AB027A">
        <w:rPr>
          <w:rFonts w:asciiTheme="minorBidi" w:hAnsiTheme="minorBidi" w:cstheme="minorBidi"/>
          <w:sz w:val="24"/>
          <w:szCs w:val="24"/>
        </w:rPr>
        <w:t xml:space="preserve"> a </w:t>
      </w:r>
      <w:r w:rsidR="004B139D">
        <w:rPr>
          <w:rFonts w:asciiTheme="minorBidi" w:hAnsiTheme="minorBidi" w:cstheme="minorBidi"/>
          <w:sz w:val="24"/>
          <w:szCs w:val="24"/>
        </w:rPr>
        <w:t>“</w:t>
      </w:r>
      <w:r w:rsidR="003F330A" w:rsidRPr="00AB027A">
        <w:rPr>
          <w:rFonts w:asciiTheme="minorBidi" w:hAnsiTheme="minorBidi" w:cstheme="minorBidi"/>
          <w:i/>
          <w:iCs/>
          <w:sz w:val="24"/>
          <w:szCs w:val="24"/>
        </w:rPr>
        <w:t>neder</w:t>
      </w:r>
      <w:r w:rsidR="003F330A" w:rsidRPr="00AB027A">
        <w:rPr>
          <w:rFonts w:asciiTheme="minorBidi" w:hAnsiTheme="minorBidi" w:cstheme="minorBidi"/>
          <w:sz w:val="24"/>
          <w:szCs w:val="24"/>
        </w:rPr>
        <w:t xml:space="preserve"> </w:t>
      </w:r>
      <w:r w:rsidR="00763E4B">
        <w:rPr>
          <w:rFonts w:asciiTheme="minorBidi" w:hAnsiTheme="minorBidi" w:cstheme="minorBidi"/>
          <w:i/>
          <w:iCs/>
          <w:sz w:val="24"/>
          <w:szCs w:val="24"/>
        </w:rPr>
        <w:t>z</w:t>
      </w:r>
      <w:r w:rsidR="003F330A" w:rsidRPr="00AB027A">
        <w:rPr>
          <w:rFonts w:asciiTheme="minorBidi" w:hAnsiTheme="minorBidi" w:cstheme="minorBidi"/>
          <w:i/>
          <w:iCs/>
          <w:sz w:val="24"/>
          <w:szCs w:val="24"/>
        </w:rPr>
        <w:t>eruzin</w:t>
      </w:r>
      <w:r w:rsidR="004B139D">
        <w:rPr>
          <w:rFonts w:asciiTheme="minorBidi" w:hAnsiTheme="minorBidi" w:cstheme="minorBidi"/>
          <w:i/>
          <w:iCs/>
          <w:sz w:val="24"/>
          <w:szCs w:val="24"/>
        </w:rPr>
        <w:t>”</w:t>
      </w:r>
      <w:r w:rsidR="003F330A" w:rsidRPr="00AB027A">
        <w:rPr>
          <w:rFonts w:asciiTheme="minorBidi" w:hAnsiTheme="minorBidi" w:cstheme="minorBidi"/>
          <w:sz w:val="24"/>
          <w:szCs w:val="24"/>
        </w:rPr>
        <w:t xml:space="preserve"> was</w:t>
      </w:r>
      <w:r w:rsidR="00763E4B">
        <w:rPr>
          <w:rFonts w:asciiTheme="minorBidi" w:hAnsiTheme="minorBidi" w:cstheme="minorBidi"/>
          <w:sz w:val="24"/>
          <w:szCs w:val="24"/>
        </w:rPr>
        <w:t xml:space="preserve"> not taken with sincere intent;</w:t>
      </w:r>
      <w:r w:rsidR="003F330A" w:rsidRPr="00AB027A">
        <w:rPr>
          <w:rFonts w:asciiTheme="minorBidi" w:hAnsiTheme="minorBidi" w:cstheme="minorBidi"/>
          <w:sz w:val="24"/>
          <w:szCs w:val="24"/>
        </w:rPr>
        <w:t xml:space="preserve"> </w:t>
      </w:r>
      <w:r w:rsidR="00763E4B">
        <w:rPr>
          <w:rFonts w:asciiTheme="minorBidi" w:hAnsiTheme="minorBidi" w:cstheme="minorBidi"/>
          <w:sz w:val="24"/>
          <w:szCs w:val="24"/>
        </w:rPr>
        <w:t>a potential guest, h</w:t>
      </w:r>
      <w:r w:rsidR="003F330A" w:rsidRPr="00AB027A">
        <w:rPr>
          <w:rFonts w:asciiTheme="minorBidi" w:hAnsiTheme="minorBidi" w:cstheme="minorBidi"/>
          <w:sz w:val="24"/>
          <w:szCs w:val="24"/>
        </w:rPr>
        <w:t>aving been invited but sensitive not to overburden a host</w:t>
      </w:r>
      <w:r w:rsidR="00763E4B">
        <w:rPr>
          <w:rFonts w:asciiTheme="minorBidi" w:hAnsiTheme="minorBidi" w:cstheme="minorBidi"/>
          <w:sz w:val="24"/>
          <w:szCs w:val="24"/>
        </w:rPr>
        <w:t>,</w:t>
      </w:r>
      <w:r w:rsidR="003F330A" w:rsidRPr="00AB027A">
        <w:rPr>
          <w:rFonts w:asciiTheme="minorBidi" w:hAnsiTheme="minorBidi" w:cstheme="minorBidi"/>
          <w:sz w:val="24"/>
          <w:szCs w:val="24"/>
        </w:rPr>
        <w:t xml:space="preserve"> </w:t>
      </w:r>
      <w:r w:rsidR="00763E4B">
        <w:rPr>
          <w:rFonts w:asciiTheme="minorBidi" w:hAnsiTheme="minorBidi" w:cstheme="minorBidi"/>
          <w:sz w:val="24"/>
          <w:szCs w:val="24"/>
        </w:rPr>
        <w:t>takes a “</w:t>
      </w:r>
      <w:r w:rsidR="00AB027A" w:rsidRPr="00AB027A">
        <w:rPr>
          <w:rFonts w:asciiTheme="minorBidi" w:hAnsiTheme="minorBidi" w:cstheme="minorBidi"/>
          <w:sz w:val="24"/>
          <w:szCs w:val="24"/>
        </w:rPr>
        <w:t>flamboyant</w:t>
      </w:r>
      <w:r w:rsidR="00763E4B">
        <w:rPr>
          <w:rFonts w:asciiTheme="minorBidi" w:hAnsiTheme="minorBidi" w:cstheme="minorBidi"/>
          <w:sz w:val="24"/>
          <w:szCs w:val="24"/>
        </w:rPr>
        <w:t>”</w:t>
      </w:r>
      <w:r w:rsidR="003F330A" w:rsidRPr="00AB027A">
        <w:rPr>
          <w:rFonts w:asciiTheme="minorBidi" w:hAnsiTheme="minorBidi" w:cstheme="minorBidi"/>
          <w:sz w:val="24"/>
          <w:szCs w:val="24"/>
        </w:rPr>
        <w:t xml:space="preserve"> </w:t>
      </w:r>
      <w:r w:rsidR="003F330A" w:rsidRPr="00AB027A">
        <w:rPr>
          <w:rFonts w:asciiTheme="minorBidi" w:hAnsiTheme="minorBidi" w:cstheme="minorBidi"/>
          <w:i/>
          <w:iCs/>
          <w:sz w:val="24"/>
          <w:szCs w:val="24"/>
        </w:rPr>
        <w:t>neder</w:t>
      </w:r>
      <w:r w:rsidR="003F330A" w:rsidRPr="00AB027A">
        <w:rPr>
          <w:rFonts w:asciiTheme="minorBidi" w:hAnsiTheme="minorBidi" w:cstheme="minorBidi"/>
          <w:sz w:val="24"/>
          <w:szCs w:val="24"/>
        </w:rPr>
        <w:t xml:space="preserve"> that he </w:t>
      </w:r>
      <w:r w:rsidR="00AB027A" w:rsidRPr="00AB027A">
        <w:rPr>
          <w:rFonts w:asciiTheme="minorBidi" w:hAnsiTheme="minorBidi" w:cstheme="minorBidi"/>
          <w:sz w:val="24"/>
          <w:szCs w:val="24"/>
        </w:rPr>
        <w:t>won’t</w:t>
      </w:r>
      <w:r w:rsidR="003F330A" w:rsidRPr="00AB027A">
        <w:rPr>
          <w:rFonts w:asciiTheme="minorBidi" w:hAnsiTheme="minorBidi" w:cstheme="minorBidi"/>
          <w:sz w:val="24"/>
          <w:szCs w:val="24"/>
        </w:rPr>
        <w:t xml:space="preserve"> derive benefit from the potential host. Without corresponding intent</w:t>
      </w:r>
      <w:r w:rsidR="00763E4B">
        <w:rPr>
          <w:rFonts w:asciiTheme="minorBidi" w:hAnsiTheme="minorBidi" w:cstheme="minorBidi"/>
          <w:sz w:val="24"/>
          <w:szCs w:val="24"/>
        </w:rPr>
        <w:t>,</w:t>
      </w:r>
      <w:r w:rsidR="003F330A" w:rsidRPr="00AB027A">
        <w:rPr>
          <w:rFonts w:asciiTheme="minorBidi" w:hAnsiTheme="minorBidi" w:cstheme="minorBidi"/>
          <w:sz w:val="24"/>
          <w:szCs w:val="24"/>
        </w:rPr>
        <w:t xml:space="preserve"> the </w:t>
      </w:r>
      <w:r w:rsidR="003F330A" w:rsidRPr="00AB027A">
        <w:rPr>
          <w:rFonts w:asciiTheme="minorBidi" w:hAnsiTheme="minorBidi" w:cstheme="minorBidi"/>
          <w:i/>
          <w:iCs/>
          <w:sz w:val="24"/>
          <w:szCs w:val="24"/>
        </w:rPr>
        <w:t>neder</w:t>
      </w:r>
      <w:r w:rsidR="003F330A" w:rsidRPr="00AB027A">
        <w:rPr>
          <w:rFonts w:asciiTheme="minorBidi" w:hAnsiTheme="minorBidi" w:cstheme="minorBidi"/>
          <w:sz w:val="24"/>
          <w:szCs w:val="24"/>
        </w:rPr>
        <w:t xml:space="preserve"> is vacant and no compliance is necessary. </w:t>
      </w:r>
      <w:r w:rsidR="00763E4B">
        <w:rPr>
          <w:rFonts w:asciiTheme="minorBidi" w:hAnsiTheme="minorBidi" w:cstheme="minorBidi"/>
          <w:sz w:val="24"/>
          <w:szCs w:val="24"/>
        </w:rPr>
        <w:t>Amazingly, however,</w:t>
      </w:r>
      <w:r w:rsidR="003F330A" w:rsidRPr="00AB027A">
        <w:rPr>
          <w:rFonts w:asciiTheme="minorBidi" w:hAnsiTheme="minorBidi" w:cstheme="minorBidi"/>
          <w:sz w:val="24"/>
          <w:szCs w:val="24"/>
        </w:rPr>
        <w:t xml:space="preserve"> the Rambam comments that </w:t>
      </w:r>
      <w:r w:rsidR="00763E4B">
        <w:rPr>
          <w:rFonts w:asciiTheme="minorBidi" w:hAnsiTheme="minorBidi" w:cstheme="minorBidi"/>
          <w:sz w:val="24"/>
          <w:szCs w:val="24"/>
        </w:rPr>
        <w:t>al</w:t>
      </w:r>
      <w:r w:rsidR="003F330A" w:rsidRPr="00AB027A">
        <w:rPr>
          <w:rFonts w:asciiTheme="minorBidi" w:hAnsiTheme="minorBidi" w:cstheme="minorBidi"/>
          <w:sz w:val="24"/>
          <w:szCs w:val="24"/>
        </w:rPr>
        <w:t>though no compliance is demanded</w:t>
      </w:r>
      <w:r w:rsidR="00763E4B">
        <w:rPr>
          <w:rFonts w:asciiTheme="minorBidi" w:hAnsiTheme="minorBidi" w:cstheme="minorBidi"/>
          <w:sz w:val="24"/>
          <w:szCs w:val="24"/>
        </w:rPr>
        <w:t>,</w:t>
      </w:r>
      <w:r w:rsidR="003F330A" w:rsidRPr="00AB027A">
        <w:rPr>
          <w:rFonts w:asciiTheme="minorBidi" w:hAnsiTheme="minorBidi" w:cstheme="minorBidi"/>
          <w:sz w:val="24"/>
          <w:szCs w:val="24"/>
        </w:rPr>
        <w:t xml:space="preserve"> </w:t>
      </w:r>
      <w:r w:rsidR="003F330A" w:rsidRPr="00AB027A">
        <w:rPr>
          <w:rFonts w:asciiTheme="minorBidi" w:hAnsiTheme="minorBidi" w:cstheme="minorBidi"/>
          <w:i/>
          <w:iCs/>
          <w:sz w:val="24"/>
          <w:szCs w:val="24"/>
        </w:rPr>
        <w:t>bal yachel</w:t>
      </w:r>
      <w:r w:rsidR="003F330A" w:rsidRPr="00AB027A">
        <w:rPr>
          <w:rFonts w:asciiTheme="minorBidi" w:hAnsiTheme="minorBidi" w:cstheme="minorBidi"/>
          <w:sz w:val="24"/>
          <w:szCs w:val="24"/>
        </w:rPr>
        <w:t xml:space="preserve"> has been violated</w:t>
      </w:r>
      <w:r w:rsidR="00763E4B">
        <w:rPr>
          <w:rFonts w:asciiTheme="minorBidi" w:hAnsiTheme="minorBidi" w:cstheme="minorBidi"/>
          <w:sz w:val="24"/>
          <w:szCs w:val="24"/>
        </w:rPr>
        <w:t xml:space="preserve"> in these cases!</w:t>
      </w:r>
      <w:r w:rsidR="003F330A" w:rsidRPr="00AB027A">
        <w:rPr>
          <w:rFonts w:asciiTheme="minorBidi" w:hAnsiTheme="minorBidi" w:cstheme="minorBidi"/>
          <w:sz w:val="24"/>
          <w:szCs w:val="24"/>
        </w:rPr>
        <w:t xml:space="preserve"> This scenario is so peculiar that many claim that is only a Rabbinic violation of </w:t>
      </w:r>
      <w:r w:rsidR="003F330A" w:rsidRPr="00AB027A">
        <w:rPr>
          <w:rFonts w:asciiTheme="minorBidi" w:hAnsiTheme="minorBidi" w:cstheme="minorBidi"/>
          <w:i/>
          <w:iCs/>
          <w:sz w:val="24"/>
          <w:szCs w:val="24"/>
        </w:rPr>
        <w:t>bal</w:t>
      </w:r>
      <w:r w:rsidR="003F330A" w:rsidRPr="00AB027A">
        <w:rPr>
          <w:rFonts w:asciiTheme="minorBidi" w:hAnsiTheme="minorBidi" w:cstheme="minorBidi"/>
          <w:sz w:val="24"/>
          <w:szCs w:val="24"/>
        </w:rPr>
        <w:t xml:space="preserve"> </w:t>
      </w:r>
      <w:r w:rsidR="003F330A" w:rsidRPr="00AB027A">
        <w:rPr>
          <w:rFonts w:asciiTheme="minorBidi" w:hAnsiTheme="minorBidi" w:cstheme="minorBidi"/>
          <w:i/>
          <w:iCs/>
          <w:sz w:val="24"/>
          <w:szCs w:val="24"/>
        </w:rPr>
        <w:t>yachel</w:t>
      </w:r>
      <w:r w:rsidR="003F330A" w:rsidRPr="00AB027A">
        <w:rPr>
          <w:rFonts w:asciiTheme="minorBidi" w:hAnsiTheme="minorBidi" w:cstheme="minorBidi"/>
          <w:sz w:val="24"/>
          <w:szCs w:val="24"/>
        </w:rPr>
        <w:t>. If the Rambam does intend a Biblical violation</w:t>
      </w:r>
      <w:r w:rsidR="00763E4B">
        <w:rPr>
          <w:rFonts w:asciiTheme="minorBidi" w:hAnsiTheme="minorBidi" w:cstheme="minorBidi"/>
          <w:sz w:val="24"/>
          <w:szCs w:val="24"/>
        </w:rPr>
        <w:t>,</w:t>
      </w:r>
      <w:r w:rsidR="003F330A" w:rsidRPr="00AB027A">
        <w:rPr>
          <w:rFonts w:asciiTheme="minorBidi" w:hAnsiTheme="minorBidi" w:cstheme="minorBidi"/>
          <w:sz w:val="24"/>
          <w:szCs w:val="24"/>
        </w:rPr>
        <w:t xml:space="preserve"> this case would </w:t>
      </w:r>
      <w:r w:rsidR="00763E4B">
        <w:rPr>
          <w:rFonts w:asciiTheme="minorBidi" w:hAnsiTheme="minorBidi" w:cstheme="minorBidi"/>
          <w:sz w:val="24"/>
          <w:szCs w:val="24"/>
        </w:rPr>
        <w:t xml:space="preserve">constitute an additional example of </w:t>
      </w:r>
      <w:r w:rsidR="003F330A" w:rsidRPr="00AB027A">
        <w:rPr>
          <w:rFonts w:asciiTheme="minorBidi" w:hAnsiTheme="minorBidi" w:cstheme="minorBidi"/>
          <w:sz w:val="24"/>
          <w:szCs w:val="24"/>
        </w:rPr>
        <w:t xml:space="preserve">a non-binding </w:t>
      </w:r>
      <w:r w:rsidR="003F330A" w:rsidRPr="00AB027A">
        <w:rPr>
          <w:rFonts w:asciiTheme="minorBidi" w:hAnsiTheme="minorBidi" w:cstheme="minorBidi"/>
          <w:i/>
          <w:iCs/>
          <w:sz w:val="24"/>
          <w:szCs w:val="24"/>
        </w:rPr>
        <w:t>neder</w:t>
      </w:r>
      <w:r w:rsidR="003F330A" w:rsidRPr="00AB027A">
        <w:rPr>
          <w:rFonts w:asciiTheme="minorBidi" w:hAnsiTheme="minorBidi" w:cstheme="minorBidi"/>
          <w:sz w:val="24"/>
          <w:szCs w:val="24"/>
        </w:rPr>
        <w:t xml:space="preserve"> in violation of </w:t>
      </w:r>
      <w:r w:rsidR="003F330A" w:rsidRPr="00AB027A">
        <w:rPr>
          <w:rFonts w:asciiTheme="minorBidi" w:hAnsiTheme="minorBidi" w:cstheme="minorBidi"/>
          <w:i/>
          <w:iCs/>
          <w:sz w:val="24"/>
          <w:szCs w:val="24"/>
        </w:rPr>
        <w:t>bal yachel</w:t>
      </w:r>
      <w:r w:rsidR="003F330A" w:rsidRPr="00AB027A">
        <w:rPr>
          <w:rFonts w:asciiTheme="minorBidi" w:hAnsiTheme="minorBidi" w:cstheme="minorBidi"/>
          <w:sz w:val="24"/>
          <w:szCs w:val="24"/>
        </w:rPr>
        <w:t xml:space="preserve">. This would strongly support the notion that </w:t>
      </w:r>
      <w:r w:rsidR="003F330A" w:rsidRPr="00AB027A">
        <w:rPr>
          <w:rFonts w:asciiTheme="minorBidi" w:hAnsiTheme="minorBidi" w:cstheme="minorBidi"/>
          <w:i/>
          <w:iCs/>
          <w:sz w:val="24"/>
          <w:szCs w:val="24"/>
        </w:rPr>
        <w:t>bal yachel</w:t>
      </w:r>
      <w:r w:rsidR="003F330A" w:rsidRPr="00AB027A">
        <w:rPr>
          <w:rFonts w:asciiTheme="minorBidi" w:hAnsiTheme="minorBidi" w:cstheme="minorBidi"/>
          <w:sz w:val="24"/>
          <w:szCs w:val="24"/>
        </w:rPr>
        <w:t xml:space="preserve"> entails </w:t>
      </w:r>
      <w:r w:rsidR="00CD51BB" w:rsidRPr="00AB027A">
        <w:rPr>
          <w:rFonts w:asciiTheme="minorBidi" w:hAnsiTheme="minorBidi" w:cstheme="minorBidi"/>
          <w:sz w:val="24"/>
          <w:szCs w:val="24"/>
        </w:rPr>
        <w:t>violation of a verbal declaration</w:t>
      </w:r>
      <w:r w:rsidR="00763E4B">
        <w:rPr>
          <w:rFonts w:asciiTheme="minorBidi" w:hAnsiTheme="minorBidi" w:cstheme="minorBidi"/>
          <w:sz w:val="24"/>
          <w:szCs w:val="24"/>
        </w:rPr>
        <w:t>,</w:t>
      </w:r>
      <w:r w:rsidR="00CD51BB" w:rsidRPr="00AB027A">
        <w:rPr>
          <w:rFonts w:asciiTheme="minorBidi" w:hAnsiTheme="minorBidi" w:cstheme="minorBidi"/>
          <w:sz w:val="24"/>
          <w:szCs w:val="24"/>
        </w:rPr>
        <w:t xml:space="preserve"> </w:t>
      </w:r>
      <w:r w:rsidR="00763E4B">
        <w:rPr>
          <w:rFonts w:asciiTheme="minorBidi" w:hAnsiTheme="minorBidi" w:cstheme="minorBidi"/>
          <w:sz w:val="24"/>
          <w:szCs w:val="24"/>
        </w:rPr>
        <w:t xml:space="preserve">as opposed to </w:t>
      </w:r>
      <w:r w:rsidR="00CD51BB" w:rsidRPr="00AB027A">
        <w:rPr>
          <w:rFonts w:asciiTheme="minorBidi" w:hAnsiTheme="minorBidi" w:cstheme="minorBidi"/>
          <w:sz w:val="24"/>
          <w:szCs w:val="24"/>
        </w:rPr>
        <w:t xml:space="preserve">failure to comply with the </w:t>
      </w:r>
      <w:r w:rsidR="00CD51BB" w:rsidRPr="00AB027A">
        <w:rPr>
          <w:rFonts w:asciiTheme="minorBidi" w:hAnsiTheme="minorBidi" w:cstheme="minorBidi"/>
          <w:i/>
          <w:iCs/>
          <w:sz w:val="24"/>
          <w:szCs w:val="24"/>
        </w:rPr>
        <w:t>neder's</w:t>
      </w:r>
      <w:r w:rsidR="00CD51BB" w:rsidRPr="00AB027A">
        <w:rPr>
          <w:rFonts w:asciiTheme="minorBidi" w:hAnsiTheme="minorBidi" w:cstheme="minorBidi"/>
          <w:sz w:val="24"/>
          <w:szCs w:val="24"/>
        </w:rPr>
        <w:t xml:space="preserve"> mandate. This </w:t>
      </w:r>
      <w:r w:rsidR="00CD51BB" w:rsidRPr="00AB027A">
        <w:rPr>
          <w:rFonts w:asciiTheme="minorBidi" w:hAnsiTheme="minorBidi" w:cstheme="minorBidi"/>
          <w:i/>
          <w:iCs/>
          <w:sz w:val="24"/>
          <w:szCs w:val="24"/>
        </w:rPr>
        <w:t>neder</w:t>
      </w:r>
      <w:r w:rsidR="00CD51BB" w:rsidRPr="00AB027A">
        <w:rPr>
          <w:rFonts w:asciiTheme="minorBidi" w:hAnsiTheme="minorBidi" w:cstheme="minorBidi"/>
          <w:sz w:val="24"/>
          <w:szCs w:val="24"/>
        </w:rPr>
        <w:t xml:space="preserve"> has no hala</w:t>
      </w:r>
      <w:r w:rsidR="00AB027A">
        <w:rPr>
          <w:rFonts w:asciiTheme="minorBidi" w:hAnsiTheme="minorBidi" w:cstheme="minorBidi"/>
          <w:sz w:val="24"/>
          <w:szCs w:val="24"/>
        </w:rPr>
        <w:t>k</w:t>
      </w:r>
      <w:r w:rsidR="00CD51BB" w:rsidRPr="00AB027A">
        <w:rPr>
          <w:rFonts w:asciiTheme="minorBidi" w:hAnsiTheme="minorBidi" w:cstheme="minorBidi"/>
          <w:sz w:val="24"/>
          <w:szCs w:val="24"/>
        </w:rPr>
        <w:t>hi</w:t>
      </w:r>
      <w:r w:rsidR="00AB027A">
        <w:rPr>
          <w:rFonts w:asciiTheme="minorBidi" w:hAnsiTheme="minorBidi" w:cstheme="minorBidi"/>
          <w:sz w:val="24"/>
          <w:szCs w:val="24"/>
        </w:rPr>
        <w:t>c</w:t>
      </w:r>
      <w:r w:rsidR="00CD51BB" w:rsidRPr="00AB027A">
        <w:rPr>
          <w:rFonts w:asciiTheme="minorBidi" w:hAnsiTheme="minorBidi" w:cstheme="minorBidi"/>
          <w:sz w:val="24"/>
          <w:szCs w:val="24"/>
        </w:rPr>
        <w:t xml:space="preserve"> </w:t>
      </w:r>
      <w:r w:rsidR="00763E4B">
        <w:rPr>
          <w:rFonts w:asciiTheme="minorBidi" w:hAnsiTheme="minorBidi" w:cstheme="minorBidi"/>
          <w:sz w:val="24"/>
          <w:szCs w:val="24"/>
        </w:rPr>
        <w:t>validity</w:t>
      </w:r>
      <w:r w:rsidR="004B139D">
        <w:rPr>
          <w:rFonts w:asciiTheme="minorBidi" w:hAnsiTheme="minorBidi" w:cstheme="minorBidi"/>
          <w:sz w:val="24"/>
          <w:szCs w:val="24"/>
        </w:rPr>
        <w:t xml:space="preserve"> no compliance is necessary and yet since</w:t>
      </w:r>
      <w:r w:rsidR="00CD51BB" w:rsidRPr="00AB027A">
        <w:rPr>
          <w:rFonts w:asciiTheme="minorBidi" w:hAnsiTheme="minorBidi" w:cstheme="minorBidi"/>
          <w:sz w:val="24"/>
          <w:szCs w:val="24"/>
        </w:rPr>
        <w:t xml:space="preserve"> the verbal </w:t>
      </w:r>
      <w:r w:rsidR="00AB027A" w:rsidRPr="00AB027A">
        <w:rPr>
          <w:rFonts w:asciiTheme="minorBidi" w:hAnsiTheme="minorBidi" w:cstheme="minorBidi"/>
          <w:sz w:val="24"/>
          <w:szCs w:val="24"/>
        </w:rPr>
        <w:t>declaration</w:t>
      </w:r>
      <w:r w:rsidR="00CD51BB" w:rsidRPr="00AB027A">
        <w:rPr>
          <w:rFonts w:asciiTheme="minorBidi" w:hAnsiTheme="minorBidi" w:cstheme="minorBidi"/>
          <w:sz w:val="24"/>
          <w:szCs w:val="24"/>
        </w:rPr>
        <w:t xml:space="preserve"> was immediately untrue</w:t>
      </w:r>
      <w:r w:rsidR="004B139D">
        <w:rPr>
          <w:rFonts w:asciiTheme="minorBidi" w:hAnsiTheme="minorBidi" w:cstheme="minorBidi"/>
          <w:sz w:val="24"/>
          <w:szCs w:val="24"/>
        </w:rPr>
        <w:t xml:space="preserve">, </w:t>
      </w:r>
      <w:r w:rsidR="004B139D" w:rsidRPr="004B139D">
        <w:rPr>
          <w:rFonts w:asciiTheme="minorBidi" w:hAnsiTheme="minorBidi" w:cstheme="minorBidi"/>
          <w:i/>
          <w:iCs/>
          <w:sz w:val="24"/>
          <w:szCs w:val="24"/>
        </w:rPr>
        <w:t>bal yachel</w:t>
      </w:r>
      <w:r w:rsidR="004B0A90">
        <w:rPr>
          <w:rFonts w:asciiTheme="minorBidi" w:hAnsiTheme="minorBidi" w:cstheme="minorBidi"/>
          <w:sz w:val="24"/>
          <w:szCs w:val="24"/>
        </w:rPr>
        <w:t xml:space="preserve"> has been perpetrated</w:t>
      </w:r>
      <w:bookmarkStart w:id="0" w:name="_GoBack"/>
      <w:bookmarkEnd w:id="0"/>
      <w:r w:rsidR="00CD51BB" w:rsidRPr="00AB027A">
        <w:rPr>
          <w:rFonts w:asciiTheme="minorBidi" w:hAnsiTheme="minorBidi" w:cstheme="minorBidi"/>
          <w:sz w:val="24"/>
          <w:szCs w:val="24"/>
        </w:rPr>
        <w:t xml:space="preserve">. </w:t>
      </w:r>
    </w:p>
    <w:p w:rsidR="00763E4B" w:rsidRDefault="00763E4B" w:rsidP="004B139D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B01735" w:rsidRDefault="00CD51BB" w:rsidP="004B139D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AB027A">
        <w:rPr>
          <w:rFonts w:asciiTheme="minorBidi" w:hAnsiTheme="minorBidi" w:cstheme="minorBidi"/>
          <w:sz w:val="24"/>
          <w:szCs w:val="24"/>
        </w:rPr>
        <w:t>Interestingly</w:t>
      </w:r>
      <w:r w:rsidR="004B139D">
        <w:rPr>
          <w:rFonts w:asciiTheme="minorBidi" w:hAnsiTheme="minorBidi" w:cstheme="minorBidi"/>
          <w:sz w:val="24"/>
          <w:szCs w:val="24"/>
        </w:rPr>
        <w:t>,</w:t>
      </w:r>
      <w:r w:rsidRPr="00AB027A">
        <w:rPr>
          <w:rFonts w:asciiTheme="minorBidi" w:hAnsiTheme="minorBidi" w:cstheme="minorBidi"/>
          <w:sz w:val="24"/>
          <w:szCs w:val="24"/>
        </w:rPr>
        <w:t xml:space="preserve"> this logic would reflect consistency in the Rambam's position that </w:t>
      </w:r>
      <w:r w:rsidRPr="00763E4B">
        <w:rPr>
          <w:rFonts w:asciiTheme="minorBidi" w:hAnsiTheme="minorBidi" w:cstheme="minorBidi"/>
          <w:i/>
          <w:iCs/>
          <w:sz w:val="24"/>
          <w:szCs w:val="24"/>
        </w:rPr>
        <w:t>bal yachel</w:t>
      </w:r>
      <w:r w:rsidRPr="00AB027A">
        <w:rPr>
          <w:rFonts w:asciiTheme="minorBidi" w:hAnsiTheme="minorBidi" w:cstheme="minorBidi"/>
          <w:sz w:val="24"/>
          <w:szCs w:val="24"/>
        </w:rPr>
        <w:t xml:space="preserve"> entails violation of a verbal oath. As discussed </w:t>
      </w:r>
      <w:r w:rsidR="00763E4B">
        <w:rPr>
          <w:rFonts w:asciiTheme="minorBidi" w:hAnsiTheme="minorBidi" w:cstheme="minorBidi"/>
          <w:sz w:val="24"/>
          <w:szCs w:val="24"/>
        </w:rPr>
        <w:t xml:space="preserve">above, </w:t>
      </w:r>
      <w:r w:rsidRPr="00AB027A">
        <w:rPr>
          <w:rFonts w:asciiTheme="minorBidi" w:hAnsiTheme="minorBidi" w:cstheme="minorBidi"/>
          <w:sz w:val="24"/>
          <w:szCs w:val="24"/>
        </w:rPr>
        <w:t xml:space="preserve">the Rambam </w:t>
      </w:r>
      <w:r w:rsidR="00763E4B">
        <w:rPr>
          <w:rFonts w:asciiTheme="minorBidi" w:hAnsiTheme="minorBidi" w:cstheme="minorBidi"/>
          <w:sz w:val="24"/>
          <w:szCs w:val="24"/>
        </w:rPr>
        <w:t>maintains</w:t>
      </w:r>
      <w:r w:rsidRPr="00AB027A">
        <w:rPr>
          <w:rFonts w:asciiTheme="minorBidi" w:hAnsiTheme="minorBidi" w:cstheme="minorBidi"/>
          <w:sz w:val="24"/>
          <w:szCs w:val="24"/>
        </w:rPr>
        <w:t xml:space="preserve"> that the author of an oath violates </w:t>
      </w:r>
      <w:r w:rsidRPr="00763E4B">
        <w:rPr>
          <w:rFonts w:asciiTheme="minorBidi" w:hAnsiTheme="minorBidi" w:cstheme="minorBidi"/>
          <w:i/>
          <w:iCs/>
          <w:sz w:val="24"/>
          <w:szCs w:val="24"/>
        </w:rPr>
        <w:t>bal yachel</w:t>
      </w:r>
      <w:r w:rsidRPr="00AB027A">
        <w:rPr>
          <w:rFonts w:asciiTheme="minorBidi" w:hAnsiTheme="minorBidi" w:cstheme="minorBidi"/>
          <w:sz w:val="24"/>
          <w:szCs w:val="24"/>
        </w:rPr>
        <w:t xml:space="preserve"> when the person described in the oath partakes of the forbidden item. </w:t>
      </w:r>
      <w:r w:rsidR="00335C1F" w:rsidRPr="00AB027A">
        <w:rPr>
          <w:rFonts w:asciiTheme="minorBidi" w:hAnsiTheme="minorBidi" w:cstheme="minorBidi"/>
          <w:sz w:val="24"/>
          <w:szCs w:val="24"/>
        </w:rPr>
        <w:t xml:space="preserve">The author is responsible for the violation of the declaration since it was </w:t>
      </w:r>
      <w:r w:rsidR="00335C1F" w:rsidRPr="004B139D">
        <w:rPr>
          <w:rFonts w:asciiTheme="minorBidi" w:hAnsiTheme="minorBidi" w:cstheme="minorBidi"/>
          <w:b/>
          <w:bCs/>
          <w:sz w:val="24"/>
          <w:szCs w:val="24"/>
        </w:rPr>
        <w:t>his</w:t>
      </w:r>
      <w:r w:rsidR="00335C1F" w:rsidRPr="00AB027A">
        <w:rPr>
          <w:rFonts w:asciiTheme="minorBidi" w:hAnsiTheme="minorBidi" w:cstheme="minorBidi"/>
          <w:sz w:val="24"/>
          <w:szCs w:val="24"/>
        </w:rPr>
        <w:t xml:space="preserve"> statement</w:t>
      </w:r>
      <w:r w:rsidR="00763E4B">
        <w:rPr>
          <w:rFonts w:asciiTheme="minorBidi" w:hAnsiTheme="minorBidi" w:cstheme="minorBidi"/>
          <w:sz w:val="24"/>
          <w:szCs w:val="24"/>
        </w:rPr>
        <w:t>.</w:t>
      </w:r>
    </w:p>
    <w:p w:rsidR="00AB027A" w:rsidRPr="00AB027A" w:rsidRDefault="00AB027A" w:rsidP="004B139D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B01735" w:rsidRPr="00AB027A" w:rsidRDefault="004B139D" w:rsidP="004B139D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An additional manifestation </w:t>
      </w:r>
      <w:r w:rsidR="00B01735" w:rsidRPr="00AB027A">
        <w:rPr>
          <w:rFonts w:asciiTheme="minorBidi" w:hAnsiTheme="minorBidi" w:cstheme="minorBidi"/>
          <w:sz w:val="24"/>
          <w:szCs w:val="24"/>
        </w:rPr>
        <w:t xml:space="preserve">of </w:t>
      </w:r>
      <w:r w:rsidR="00B01735" w:rsidRPr="00AB027A">
        <w:rPr>
          <w:rFonts w:asciiTheme="minorBidi" w:hAnsiTheme="minorBidi" w:cstheme="minorBidi"/>
          <w:i/>
          <w:iCs/>
          <w:sz w:val="24"/>
          <w:szCs w:val="24"/>
        </w:rPr>
        <w:t>bal yachel's</w:t>
      </w:r>
      <w:r w:rsidR="00B01735" w:rsidRPr="00AB027A">
        <w:rPr>
          <w:rFonts w:asciiTheme="minorBidi" w:hAnsiTheme="minorBidi" w:cstheme="minorBidi"/>
          <w:sz w:val="24"/>
          <w:szCs w:val="24"/>
        </w:rPr>
        <w:t xml:space="preserve"> nature may be the question of </w:t>
      </w:r>
      <w:r w:rsidR="00763E4B">
        <w:rPr>
          <w:rFonts w:asciiTheme="minorBidi" w:hAnsiTheme="minorBidi" w:cstheme="minorBidi"/>
          <w:i/>
          <w:iCs/>
          <w:sz w:val="24"/>
          <w:szCs w:val="24"/>
        </w:rPr>
        <w:t>hitztarfut</w:t>
      </w:r>
      <w:r w:rsidR="00763E4B">
        <w:rPr>
          <w:rFonts w:asciiTheme="minorBidi" w:hAnsiTheme="minorBidi" w:cstheme="minorBidi"/>
          <w:sz w:val="24"/>
          <w:szCs w:val="24"/>
        </w:rPr>
        <w:t>,</w:t>
      </w:r>
      <w:r w:rsidR="00B01735" w:rsidRPr="00AB027A">
        <w:rPr>
          <w:rFonts w:asciiTheme="minorBidi" w:hAnsiTheme="minorBidi" w:cstheme="minorBidi"/>
          <w:sz w:val="24"/>
          <w:szCs w:val="24"/>
        </w:rPr>
        <w:t xml:space="preserve"> fusing two different </w:t>
      </w:r>
      <w:r w:rsidR="00B01735" w:rsidRPr="00AB027A">
        <w:rPr>
          <w:rFonts w:asciiTheme="minorBidi" w:hAnsiTheme="minorBidi" w:cstheme="minorBidi"/>
          <w:i/>
          <w:iCs/>
          <w:sz w:val="24"/>
          <w:szCs w:val="24"/>
        </w:rPr>
        <w:t>nedarim</w:t>
      </w:r>
      <w:r w:rsidR="00B01735" w:rsidRPr="00AB027A">
        <w:rPr>
          <w:rFonts w:asciiTheme="minorBidi" w:hAnsiTheme="minorBidi" w:cstheme="minorBidi"/>
          <w:sz w:val="24"/>
          <w:szCs w:val="24"/>
        </w:rPr>
        <w:t xml:space="preserve"> into one </w:t>
      </w:r>
      <w:r w:rsidR="00B01735" w:rsidRPr="00AB027A">
        <w:rPr>
          <w:rFonts w:asciiTheme="minorBidi" w:hAnsiTheme="minorBidi" w:cstheme="minorBidi"/>
          <w:i/>
          <w:iCs/>
          <w:sz w:val="24"/>
          <w:szCs w:val="24"/>
        </w:rPr>
        <w:t>bal yachel</w:t>
      </w:r>
      <w:r w:rsidR="00B01735" w:rsidRPr="00AB027A">
        <w:rPr>
          <w:rFonts w:asciiTheme="minorBidi" w:hAnsiTheme="minorBidi" w:cstheme="minorBidi"/>
          <w:sz w:val="24"/>
          <w:szCs w:val="24"/>
        </w:rPr>
        <w:t xml:space="preserve"> violation.</w:t>
      </w:r>
      <w:r w:rsidR="00C47C98" w:rsidRPr="00AB027A">
        <w:rPr>
          <w:rFonts w:asciiTheme="minorBidi" w:hAnsiTheme="minorBidi" w:cstheme="minorBidi"/>
          <w:sz w:val="24"/>
          <w:szCs w:val="24"/>
        </w:rPr>
        <w:t xml:space="preserve"> A </w:t>
      </w:r>
      <w:r w:rsidR="00C47C98" w:rsidRPr="00AB027A">
        <w:rPr>
          <w:rFonts w:asciiTheme="minorBidi" w:hAnsiTheme="minorBidi" w:cstheme="minorBidi"/>
          <w:i/>
          <w:iCs/>
          <w:sz w:val="24"/>
          <w:szCs w:val="24"/>
        </w:rPr>
        <w:t>neder</w:t>
      </w:r>
      <w:r w:rsidR="00C47C98" w:rsidRPr="00AB027A">
        <w:rPr>
          <w:rFonts w:asciiTheme="minorBidi" w:hAnsiTheme="minorBidi" w:cstheme="minorBidi"/>
          <w:sz w:val="24"/>
          <w:szCs w:val="24"/>
        </w:rPr>
        <w:t xml:space="preserve"> </w:t>
      </w:r>
      <w:r w:rsidR="00C47C98" w:rsidRPr="00AB027A">
        <w:rPr>
          <w:rFonts w:asciiTheme="minorBidi" w:hAnsiTheme="minorBidi" w:cstheme="minorBidi"/>
          <w:sz w:val="24"/>
          <w:szCs w:val="24"/>
        </w:rPr>
        <w:lastRenderedPageBreak/>
        <w:t xml:space="preserve">banning eating is only violated if a </w:t>
      </w:r>
      <w:r w:rsidR="00C47C98" w:rsidRPr="00AB027A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763E4B">
        <w:rPr>
          <w:rFonts w:asciiTheme="minorBidi" w:hAnsiTheme="minorBidi" w:cstheme="minorBidi"/>
          <w:i/>
          <w:iCs/>
          <w:sz w:val="24"/>
          <w:szCs w:val="24"/>
        </w:rPr>
        <w:t>e</w:t>
      </w:r>
      <w:r w:rsidR="00C47C98" w:rsidRPr="00AB027A">
        <w:rPr>
          <w:rFonts w:asciiTheme="minorBidi" w:hAnsiTheme="minorBidi" w:cstheme="minorBidi"/>
          <w:i/>
          <w:iCs/>
          <w:sz w:val="24"/>
          <w:szCs w:val="24"/>
        </w:rPr>
        <w:t>zayit</w:t>
      </w:r>
      <w:r w:rsidR="00C47C98" w:rsidRPr="00AB027A">
        <w:rPr>
          <w:rFonts w:asciiTheme="minorBidi" w:hAnsiTheme="minorBidi" w:cstheme="minorBidi"/>
          <w:sz w:val="24"/>
          <w:szCs w:val="24"/>
        </w:rPr>
        <w:t xml:space="preserve"> is consumed. That </w:t>
      </w:r>
      <w:r w:rsidR="00C47C98" w:rsidRPr="00AB027A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763E4B">
        <w:rPr>
          <w:rFonts w:asciiTheme="minorBidi" w:hAnsiTheme="minorBidi" w:cstheme="minorBidi"/>
          <w:i/>
          <w:iCs/>
          <w:sz w:val="24"/>
          <w:szCs w:val="24"/>
        </w:rPr>
        <w:t>e</w:t>
      </w:r>
      <w:r w:rsidR="00C47C98" w:rsidRPr="00AB027A">
        <w:rPr>
          <w:rFonts w:asciiTheme="minorBidi" w:hAnsiTheme="minorBidi" w:cstheme="minorBidi"/>
          <w:i/>
          <w:iCs/>
          <w:sz w:val="24"/>
          <w:szCs w:val="24"/>
        </w:rPr>
        <w:t>zayit</w:t>
      </w:r>
      <w:r w:rsidR="00C47C98" w:rsidRPr="00AB027A">
        <w:rPr>
          <w:rFonts w:asciiTheme="minorBidi" w:hAnsiTheme="minorBidi" w:cstheme="minorBidi"/>
          <w:sz w:val="24"/>
          <w:szCs w:val="24"/>
        </w:rPr>
        <w:t xml:space="preserve"> can be consumed from one singular </w:t>
      </w:r>
      <w:r w:rsidR="00C47C98" w:rsidRPr="00AB027A">
        <w:rPr>
          <w:rFonts w:asciiTheme="minorBidi" w:hAnsiTheme="minorBidi" w:cstheme="minorBidi"/>
          <w:i/>
          <w:iCs/>
          <w:sz w:val="24"/>
          <w:szCs w:val="24"/>
        </w:rPr>
        <w:t>neder</w:t>
      </w:r>
      <w:r w:rsidR="00C47C98" w:rsidRPr="00AB027A">
        <w:rPr>
          <w:rFonts w:asciiTheme="minorBidi" w:hAnsiTheme="minorBidi" w:cstheme="minorBidi"/>
          <w:sz w:val="24"/>
          <w:szCs w:val="24"/>
        </w:rPr>
        <w:t>-banned item</w:t>
      </w:r>
      <w:r w:rsidR="00763E4B">
        <w:rPr>
          <w:rFonts w:asciiTheme="minorBidi" w:hAnsiTheme="minorBidi" w:cstheme="minorBidi"/>
          <w:sz w:val="24"/>
          <w:szCs w:val="24"/>
        </w:rPr>
        <w:t>,</w:t>
      </w:r>
      <w:r w:rsidR="00C47C98" w:rsidRPr="00AB027A">
        <w:rPr>
          <w:rFonts w:asciiTheme="minorBidi" w:hAnsiTheme="minorBidi" w:cstheme="minorBidi"/>
          <w:sz w:val="24"/>
          <w:szCs w:val="24"/>
        </w:rPr>
        <w:t xml:space="preserve"> or alternatively may be assembled from particles of different </w:t>
      </w:r>
      <w:r w:rsidR="00C47C98" w:rsidRPr="00AB027A">
        <w:rPr>
          <w:rFonts w:asciiTheme="minorBidi" w:hAnsiTheme="minorBidi" w:cstheme="minorBidi"/>
          <w:i/>
          <w:iCs/>
          <w:sz w:val="24"/>
          <w:szCs w:val="24"/>
        </w:rPr>
        <w:t>neder</w:t>
      </w:r>
      <w:r w:rsidR="00C47C98" w:rsidRPr="00AB027A">
        <w:rPr>
          <w:rFonts w:asciiTheme="minorBidi" w:hAnsiTheme="minorBidi" w:cstheme="minorBidi"/>
          <w:sz w:val="24"/>
          <w:szCs w:val="24"/>
        </w:rPr>
        <w:t xml:space="preserve">-banned items. As the </w:t>
      </w:r>
      <w:r w:rsidR="00C47C98" w:rsidRPr="00763E4B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C47C98" w:rsidRPr="00AB027A">
        <w:rPr>
          <w:rFonts w:asciiTheme="minorBidi" w:hAnsiTheme="minorBidi" w:cstheme="minorBidi"/>
          <w:sz w:val="24"/>
          <w:szCs w:val="24"/>
        </w:rPr>
        <w:t xml:space="preserve"> in </w:t>
      </w:r>
      <w:r w:rsidR="00C47C98" w:rsidRPr="00AB027A">
        <w:rPr>
          <w:rFonts w:asciiTheme="minorBidi" w:hAnsiTheme="minorBidi" w:cstheme="minorBidi"/>
          <w:i/>
          <w:iCs/>
          <w:sz w:val="24"/>
          <w:szCs w:val="24"/>
        </w:rPr>
        <w:t>Shavuot</w:t>
      </w:r>
      <w:r w:rsidR="00C47C98" w:rsidRPr="00AB027A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(22a) </w:t>
      </w:r>
      <w:r w:rsidR="00C47C98" w:rsidRPr="00AB027A">
        <w:rPr>
          <w:rFonts w:asciiTheme="minorBidi" w:hAnsiTheme="minorBidi" w:cstheme="minorBidi"/>
          <w:sz w:val="24"/>
          <w:szCs w:val="24"/>
        </w:rPr>
        <w:t>asserts</w:t>
      </w:r>
      <w:r w:rsidR="00763E4B">
        <w:rPr>
          <w:rFonts w:asciiTheme="minorBidi" w:hAnsiTheme="minorBidi" w:cstheme="minorBidi"/>
          <w:sz w:val="24"/>
          <w:szCs w:val="24"/>
        </w:rPr>
        <w:t>,</w:t>
      </w:r>
      <w:r w:rsidR="00AB027A">
        <w:rPr>
          <w:rFonts w:asciiTheme="minorBidi" w:hAnsiTheme="minorBidi" w:cstheme="minorBidi"/>
          <w:sz w:val="24"/>
          <w:szCs w:val="24"/>
        </w:rPr>
        <w:t xml:space="preserve"> </w:t>
      </w:r>
      <w:r w:rsidR="00763E4B">
        <w:rPr>
          <w:rFonts w:asciiTheme="minorBidi" w:hAnsiTheme="minorBidi" w:cstheme="minorBidi"/>
          <w:sz w:val="24"/>
          <w:szCs w:val="24"/>
        </w:rPr>
        <w:t>“</w:t>
      </w:r>
      <w:r w:rsidR="00C47C98" w:rsidRPr="00AB027A">
        <w:rPr>
          <w:rFonts w:asciiTheme="minorBidi" w:hAnsiTheme="minorBidi" w:cstheme="minorBidi"/>
          <w:i/>
          <w:iCs/>
          <w:sz w:val="24"/>
          <w:szCs w:val="24"/>
        </w:rPr>
        <w:t>shnei konamot mitztarfin</w:t>
      </w:r>
      <w:r w:rsidR="00763E4B">
        <w:rPr>
          <w:rFonts w:asciiTheme="minorBidi" w:hAnsiTheme="minorBidi" w:cstheme="minorBidi"/>
          <w:sz w:val="24"/>
          <w:szCs w:val="24"/>
        </w:rPr>
        <w:t>” –</w:t>
      </w:r>
      <w:r w:rsidR="00C47C98" w:rsidRPr="00AB027A">
        <w:rPr>
          <w:rFonts w:asciiTheme="minorBidi" w:hAnsiTheme="minorBidi" w:cstheme="minorBidi"/>
          <w:sz w:val="24"/>
          <w:szCs w:val="24"/>
        </w:rPr>
        <w:t xml:space="preserve"> two different </w:t>
      </w:r>
      <w:r w:rsidR="00C47C98" w:rsidRPr="00AB027A">
        <w:rPr>
          <w:rFonts w:asciiTheme="minorBidi" w:hAnsiTheme="minorBidi" w:cstheme="minorBidi"/>
          <w:i/>
          <w:iCs/>
          <w:sz w:val="24"/>
          <w:szCs w:val="24"/>
        </w:rPr>
        <w:t>neder</w:t>
      </w:r>
      <w:r w:rsidR="00763E4B">
        <w:rPr>
          <w:rFonts w:asciiTheme="minorBidi" w:hAnsiTheme="minorBidi" w:cstheme="minorBidi"/>
          <w:sz w:val="24"/>
          <w:szCs w:val="24"/>
        </w:rPr>
        <w:t xml:space="preserve"> items</w:t>
      </w:r>
      <w:r w:rsidR="00C47C98" w:rsidRPr="00AB027A">
        <w:rPr>
          <w:rFonts w:asciiTheme="minorBidi" w:hAnsiTheme="minorBidi" w:cstheme="minorBidi"/>
          <w:sz w:val="24"/>
          <w:szCs w:val="24"/>
        </w:rPr>
        <w:t xml:space="preserve"> can combine to produce one </w:t>
      </w:r>
      <w:r w:rsidR="00C47C98" w:rsidRPr="00AB027A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763E4B">
        <w:rPr>
          <w:rFonts w:asciiTheme="minorBidi" w:hAnsiTheme="minorBidi" w:cstheme="minorBidi"/>
          <w:i/>
          <w:iCs/>
          <w:sz w:val="24"/>
          <w:szCs w:val="24"/>
        </w:rPr>
        <w:t>e</w:t>
      </w:r>
      <w:r w:rsidR="00C47C98" w:rsidRPr="00AB027A">
        <w:rPr>
          <w:rFonts w:asciiTheme="minorBidi" w:hAnsiTheme="minorBidi" w:cstheme="minorBidi"/>
          <w:i/>
          <w:iCs/>
          <w:sz w:val="24"/>
          <w:szCs w:val="24"/>
        </w:rPr>
        <w:t>zayit</w:t>
      </w:r>
      <w:r w:rsidR="00C47C98" w:rsidRPr="00AB027A">
        <w:rPr>
          <w:rFonts w:asciiTheme="minorBidi" w:hAnsiTheme="minorBidi" w:cstheme="minorBidi"/>
          <w:sz w:val="24"/>
          <w:szCs w:val="24"/>
        </w:rPr>
        <w:t xml:space="preserve"> with </w:t>
      </w:r>
      <w:r w:rsidR="00C47C98" w:rsidRPr="00AB027A">
        <w:rPr>
          <w:rFonts w:asciiTheme="minorBidi" w:hAnsiTheme="minorBidi" w:cstheme="minorBidi"/>
          <w:i/>
          <w:iCs/>
          <w:sz w:val="24"/>
          <w:szCs w:val="24"/>
        </w:rPr>
        <w:t>malkut</w:t>
      </w:r>
      <w:r w:rsidR="00C47C98" w:rsidRPr="00AB027A">
        <w:rPr>
          <w:rFonts w:asciiTheme="minorBidi" w:hAnsiTheme="minorBidi" w:cstheme="minorBidi"/>
          <w:sz w:val="24"/>
          <w:szCs w:val="24"/>
        </w:rPr>
        <w:t xml:space="preserve"> </w:t>
      </w:r>
      <w:r w:rsidR="00763E4B">
        <w:rPr>
          <w:rFonts w:asciiTheme="minorBidi" w:hAnsiTheme="minorBidi" w:cstheme="minorBidi"/>
          <w:sz w:val="24"/>
          <w:szCs w:val="24"/>
        </w:rPr>
        <w:t>liability</w:t>
      </w:r>
      <w:r w:rsidR="00C47C98" w:rsidRPr="00AB027A">
        <w:rPr>
          <w:rFonts w:asciiTheme="minorBidi" w:hAnsiTheme="minorBidi" w:cstheme="minorBidi"/>
          <w:sz w:val="24"/>
          <w:szCs w:val="24"/>
        </w:rPr>
        <w:t xml:space="preserve">. </w:t>
      </w:r>
      <w:r w:rsidR="00C61C10" w:rsidRPr="00AB027A">
        <w:rPr>
          <w:rFonts w:asciiTheme="minorBidi" w:hAnsiTheme="minorBidi" w:cstheme="minorBidi"/>
          <w:sz w:val="24"/>
          <w:szCs w:val="24"/>
        </w:rPr>
        <w:t>Presumably</w:t>
      </w:r>
      <w:r w:rsidR="00763E4B">
        <w:rPr>
          <w:rFonts w:asciiTheme="minorBidi" w:hAnsiTheme="minorBidi" w:cstheme="minorBidi"/>
          <w:sz w:val="24"/>
          <w:szCs w:val="24"/>
        </w:rPr>
        <w:t>,</w:t>
      </w:r>
      <w:r w:rsidR="00C61C10" w:rsidRPr="00AB027A">
        <w:rPr>
          <w:rFonts w:asciiTheme="minorBidi" w:hAnsiTheme="minorBidi" w:cstheme="minorBidi"/>
          <w:sz w:val="24"/>
          <w:szCs w:val="24"/>
        </w:rPr>
        <w:t xml:space="preserve"> if </w:t>
      </w:r>
      <w:r w:rsidR="00C61C10" w:rsidRPr="00AB027A">
        <w:rPr>
          <w:rFonts w:asciiTheme="minorBidi" w:hAnsiTheme="minorBidi" w:cstheme="minorBidi"/>
          <w:i/>
          <w:iCs/>
          <w:sz w:val="24"/>
          <w:szCs w:val="24"/>
        </w:rPr>
        <w:t>bal</w:t>
      </w:r>
      <w:r w:rsidR="00C61C10" w:rsidRPr="00AB027A">
        <w:rPr>
          <w:rFonts w:asciiTheme="minorBidi" w:hAnsiTheme="minorBidi" w:cstheme="minorBidi"/>
          <w:sz w:val="24"/>
          <w:szCs w:val="24"/>
        </w:rPr>
        <w:t xml:space="preserve"> </w:t>
      </w:r>
      <w:r w:rsidR="00C61C10" w:rsidRPr="00AB027A">
        <w:rPr>
          <w:rFonts w:asciiTheme="minorBidi" w:hAnsiTheme="minorBidi" w:cstheme="minorBidi"/>
          <w:i/>
          <w:iCs/>
          <w:sz w:val="24"/>
          <w:szCs w:val="24"/>
        </w:rPr>
        <w:t>yachel</w:t>
      </w:r>
      <w:r w:rsidR="00C61C10" w:rsidRPr="00AB027A">
        <w:rPr>
          <w:rFonts w:asciiTheme="minorBidi" w:hAnsiTheme="minorBidi" w:cstheme="minorBidi"/>
          <w:sz w:val="24"/>
          <w:szCs w:val="24"/>
        </w:rPr>
        <w:t xml:space="preserve"> entailed violation of a verbal declaration</w:t>
      </w:r>
      <w:r w:rsidR="00763E4B">
        <w:rPr>
          <w:rFonts w:asciiTheme="minorBidi" w:hAnsiTheme="minorBidi" w:cstheme="minorBidi"/>
          <w:sz w:val="24"/>
          <w:szCs w:val="24"/>
        </w:rPr>
        <w:t>,</w:t>
      </w:r>
      <w:r w:rsidR="00C61C10" w:rsidRPr="00AB027A">
        <w:rPr>
          <w:rFonts w:asciiTheme="minorBidi" w:hAnsiTheme="minorBidi" w:cstheme="minorBidi"/>
          <w:sz w:val="24"/>
          <w:szCs w:val="24"/>
        </w:rPr>
        <w:t xml:space="preserve"> the </w:t>
      </w:r>
      <w:r w:rsidR="00C61C10" w:rsidRPr="00AB027A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763E4B">
        <w:rPr>
          <w:rFonts w:asciiTheme="minorBidi" w:hAnsiTheme="minorBidi" w:cstheme="minorBidi"/>
          <w:i/>
          <w:iCs/>
          <w:sz w:val="24"/>
          <w:szCs w:val="24"/>
        </w:rPr>
        <w:t>e</w:t>
      </w:r>
      <w:r w:rsidR="00C61C10" w:rsidRPr="00AB027A">
        <w:rPr>
          <w:rFonts w:asciiTheme="minorBidi" w:hAnsiTheme="minorBidi" w:cstheme="minorBidi"/>
          <w:i/>
          <w:iCs/>
          <w:sz w:val="24"/>
          <w:szCs w:val="24"/>
        </w:rPr>
        <w:t>zayit</w:t>
      </w:r>
      <w:r w:rsidR="00C61C10" w:rsidRPr="00AB027A">
        <w:rPr>
          <w:rFonts w:asciiTheme="minorBidi" w:hAnsiTheme="minorBidi" w:cstheme="minorBidi"/>
          <w:sz w:val="24"/>
          <w:szCs w:val="24"/>
        </w:rPr>
        <w:t xml:space="preserve"> would only constitute violation if it </w:t>
      </w:r>
      <w:r w:rsidR="00763E4B">
        <w:rPr>
          <w:rFonts w:asciiTheme="minorBidi" w:hAnsiTheme="minorBidi" w:cstheme="minorBidi"/>
          <w:sz w:val="24"/>
          <w:szCs w:val="24"/>
        </w:rPr>
        <w:t>came</w:t>
      </w:r>
      <w:r w:rsidR="00C61C10" w:rsidRPr="00AB027A">
        <w:rPr>
          <w:rFonts w:asciiTheme="minorBidi" w:hAnsiTheme="minorBidi" w:cstheme="minorBidi"/>
          <w:sz w:val="24"/>
          <w:szCs w:val="24"/>
        </w:rPr>
        <w:t xml:space="preserve"> from one item. </w:t>
      </w:r>
      <w:r w:rsidR="00763E4B">
        <w:rPr>
          <w:rFonts w:asciiTheme="minorBidi" w:hAnsiTheme="minorBidi" w:cstheme="minorBidi"/>
          <w:sz w:val="24"/>
          <w:szCs w:val="24"/>
        </w:rPr>
        <w:t>Since</w:t>
      </w:r>
      <w:r w:rsidR="00C61C10" w:rsidRPr="00AB027A">
        <w:rPr>
          <w:rFonts w:asciiTheme="minorBidi" w:hAnsiTheme="minorBidi" w:cstheme="minorBidi"/>
          <w:sz w:val="24"/>
          <w:szCs w:val="24"/>
        </w:rPr>
        <w:t xml:space="preserve"> different </w:t>
      </w:r>
      <w:r w:rsidR="00C61C10" w:rsidRPr="00AB027A">
        <w:rPr>
          <w:rFonts w:asciiTheme="minorBidi" w:hAnsiTheme="minorBidi" w:cstheme="minorBidi"/>
          <w:i/>
          <w:iCs/>
          <w:sz w:val="24"/>
          <w:szCs w:val="24"/>
        </w:rPr>
        <w:t>neder</w:t>
      </w:r>
      <w:r w:rsidR="00C61C10" w:rsidRPr="00AB027A">
        <w:rPr>
          <w:rFonts w:asciiTheme="minorBidi" w:hAnsiTheme="minorBidi" w:cstheme="minorBidi"/>
          <w:sz w:val="24"/>
          <w:szCs w:val="24"/>
        </w:rPr>
        <w:t xml:space="preserve"> items were designated by different verbal oaths, each declaration is </w:t>
      </w:r>
      <w:r w:rsidR="00AB027A" w:rsidRPr="00AB027A">
        <w:rPr>
          <w:rFonts w:asciiTheme="minorBidi" w:hAnsiTheme="minorBidi" w:cstheme="minorBidi"/>
          <w:sz w:val="24"/>
          <w:szCs w:val="24"/>
        </w:rPr>
        <w:t>indep</w:t>
      </w:r>
      <w:r w:rsidR="00AB027A">
        <w:rPr>
          <w:rFonts w:asciiTheme="minorBidi" w:hAnsiTheme="minorBidi" w:cstheme="minorBidi"/>
          <w:sz w:val="24"/>
          <w:szCs w:val="24"/>
        </w:rPr>
        <w:t>e</w:t>
      </w:r>
      <w:r w:rsidR="00AB027A" w:rsidRPr="00AB027A">
        <w:rPr>
          <w:rFonts w:asciiTheme="minorBidi" w:hAnsiTheme="minorBidi" w:cstheme="minorBidi"/>
          <w:sz w:val="24"/>
          <w:szCs w:val="24"/>
        </w:rPr>
        <w:t>ndent</w:t>
      </w:r>
      <w:r w:rsidR="00763E4B">
        <w:rPr>
          <w:rFonts w:asciiTheme="minorBidi" w:hAnsiTheme="minorBidi" w:cstheme="minorBidi"/>
          <w:sz w:val="24"/>
          <w:szCs w:val="24"/>
        </w:rPr>
        <w:t xml:space="preserve"> and self-contained;</w:t>
      </w:r>
      <w:r w:rsidR="00C61C10" w:rsidRPr="00AB027A">
        <w:rPr>
          <w:rFonts w:asciiTheme="minorBidi" w:hAnsiTheme="minorBidi" w:cstheme="minorBidi"/>
          <w:sz w:val="24"/>
          <w:szCs w:val="24"/>
        </w:rPr>
        <w:t xml:space="preserve"> only a </w:t>
      </w:r>
      <w:r w:rsidR="00C61C10" w:rsidRPr="00AB027A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763E4B">
        <w:rPr>
          <w:rFonts w:asciiTheme="minorBidi" w:hAnsiTheme="minorBidi" w:cstheme="minorBidi"/>
          <w:i/>
          <w:iCs/>
          <w:sz w:val="24"/>
          <w:szCs w:val="24"/>
        </w:rPr>
        <w:t>e</w:t>
      </w:r>
      <w:r w:rsidR="00AB027A">
        <w:rPr>
          <w:rFonts w:asciiTheme="minorBidi" w:hAnsiTheme="minorBidi" w:cstheme="minorBidi"/>
          <w:i/>
          <w:iCs/>
          <w:sz w:val="24"/>
          <w:szCs w:val="24"/>
        </w:rPr>
        <w:t>z</w:t>
      </w:r>
      <w:r w:rsidR="00C61C10" w:rsidRPr="00AB027A"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AB027A">
        <w:rPr>
          <w:rFonts w:asciiTheme="minorBidi" w:hAnsiTheme="minorBidi" w:cstheme="minorBidi"/>
          <w:i/>
          <w:iCs/>
          <w:sz w:val="24"/>
          <w:szCs w:val="24"/>
        </w:rPr>
        <w:t>y</w:t>
      </w:r>
      <w:r w:rsidR="00C61C10" w:rsidRPr="00AB027A">
        <w:rPr>
          <w:rFonts w:asciiTheme="minorBidi" w:hAnsiTheme="minorBidi" w:cstheme="minorBidi"/>
          <w:i/>
          <w:iCs/>
          <w:sz w:val="24"/>
          <w:szCs w:val="24"/>
        </w:rPr>
        <w:t>it</w:t>
      </w:r>
      <w:r w:rsidR="00C61C10" w:rsidRPr="00AB027A">
        <w:rPr>
          <w:rFonts w:asciiTheme="minorBidi" w:hAnsiTheme="minorBidi" w:cstheme="minorBidi"/>
          <w:sz w:val="24"/>
          <w:szCs w:val="24"/>
        </w:rPr>
        <w:t xml:space="preserve"> from each independent </w:t>
      </w:r>
      <w:r w:rsidR="00AB027A" w:rsidRPr="00AB027A">
        <w:rPr>
          <w:rFonts w:asciiTheme="minorBidi" w:hAnsiTheme="minorBidi" w:cstheme="minorBidi"/>
          <w:sz w:val="24"/>
          <w:szCs w:val="24"/>
        </w:rPr>
        <w:t>item</w:t>
      </w:r>
      <w:r w:rsidR="00C61C10" w:rsidRPr="00AB027A">
        <w:rPr>
          <w:rFonts w:asciiTheme="minorBidi" w:hAnsiTheme="minorBidi" w:cstheme="minorBidi"/>
          <w:sz w:val="24"/>
          <w:szCs w:val="24"/>
        </w:rPr>
        <w:t xml:space="preserve"> would constitute verbal violation of the original declaration.</w:t>
      </w:r>
      <w:r w:rsidR="004F1BBF" w:rsidRPr="00AB027A">
        <w:rPr>
          <w:rFonts w:asciiTheme="minorBidi" w:hAnsiTheme="minorBidi" w:cstheme="minorBidi"/>
          <w:sz w:val="24"/>
          <w:szCs w:val="24"/>
        </w:rPr>
        <w:t xml:space="preserve"> By contrast, if </w:t>
      </w:r>
      <w:r w:rsidR="004F1BBF" w:rsidRPr="00AB027A">
        <w:rPr>
          <w:rFonts w:asciiTheme="minorBidi" w:hAnsiTheme="minorBidi" w:cstheme="minorBidi"/>
          <w:i/>
          <w:iCs/>
          <w:sz w:val="24"/>
          <w:szCs w:val="24"/>
        </w:rPr>
        <w:t>bal yachel</w:t>
      </w:r>
      <w:r w:rsidR="004F1BBF" w:rsidRPr="00AB027A">
        <w:rPr>
          <w:rFonts w:asciiTheme="minorBidi" w:hAnsiTheme="minorBidi" w:cstheme="minorBidi"/>
          <w:sz w:val="24"/>
          <w:szCs w:val="24"/>
        </w:rPr>
        <w:t xml:space="preserve"> consists of partaking of prohibited items</w:t>
      </w:r>
      <w:r w:rsidR="00763E4B">
        <w:rPr>
          <w:rFonts w:asciiTheme="minorBidi" w:hAnsiTheme="minorBidi" w:cstheme="minorBidi"/>
          <w:sz w:val="24"/>
          <w:szCs w:val="24"/>
        </w:rPr>
        <w:t>,</w:t>
      </w:r>
      <w:r w:rsidR="004F1BBF" w:rsidRPr="00AB027A">
        <w:rPr>
          <w:rFonts w:asciiTheme="minorBidi" w:hAnsiTheme="minorBidi" w:cstheme="minorBidi"/>
          <w:sz w:val="24"/>
          <w:szCs w:val="24"/>
        </w:rPr>
        <w:t xml:space="preserve"> </w:t>
      </w:r>
      <w:r w:rsidR="00DB1852" w:rsidRPr="00AB027A">
        <w:rPr>
          <w:rFonts w:asciiTheme="minorBidi" w:hAnsiTheme="minorBidi" w:cstheme="minorBidi"/>
          <w:sz w:val="24"/>
          <w:szCs w:val="24"/>
        </w:rPr>
        <w:t xml:space="preserve">a </w:t>
      </w:r>
      <w:r w:rsidR="00DB1852" w:rsidRPr="00AB027A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763E4B">
        <w:rPr>
          <w:rFonts w:asciiTheme="minorBidi" w:hAnsiTheme="minorBidi" w:cstheme="minorBidi"/>
          <w:i/>
          <w:iCs/>
          <w:sz w:val="24"/>
          <w:szCs w:val="24"/>
        </w:rPr>
        <w:t>e</w:t>
      </w:r>
      <w:r w:rsidR="00DB1852" w:rsidRPr="00AB027A">
        <w:rPr>
          <w:rFonts w:asciiTheme="minorBidi" w:hAnsiTheme="minorBidi" w:cstheme="minorBidi"/>
          <w:i/>
          <w:iCs/>
          <w:sz w:val="24"/>
          <w:szCs w:val="24"/>
        </w:rPr>
        <w:t>zayit</w:t>
      </w:r>
      <w:r w:rsidR="00DB1852" w:rsidRPr="00AB027A">
        <w:rPr>
          <w:rFonts w:asciiTheme="minorBidi" w:hAnsiTheme="minorBidi" w:cstheme="minorBidi"/>
          <w:sz w:val="24"/>
          <w:szCs w:val="24"/>
        </w:rPr>
        <w:t xml:space="preserve"> </w:t>
      </w:r>
      <w:r w:rsidR="00763E4B">
        <w:rPr>
          <w:rFonts w:asciiTheme="minorBidi" w:hAnsiTheme="minorBidi" w:cstheme="minorBidi"/>
          <w:sz w:val="24"/>
          <w:szCs w:val="24"/>
        </w:rPr>
        <w:t>could</w:t>
      </w:r>
      <w:r w:rsidR="00DB1852" w:rsidRPr="00AB027A">
        <w:rPr>
          <w:rFonts w:asciiTheme="minorBidi" w:hAnsiTheme="minorBidi" w:cstheme="minorBidi"/>
          <w:sz w:val="24"/>
          <w:szCs w:val="24"/>
        </w:rPr>
        <w:t xml:space="preserve"> be aggregated from multiple items</w:t>
      </w:r>
      <w:r w:rsidR="00763E4B">
        <w:rPr>
          <w:rFonts w:asciiTheme="minorBidi" w:hAnsiTheme="minorBidi" w:cstheme="minorBidi"/>
          <w:sz w:val="24"/>
          <w:szCs w:val="24"/>
        </w:rPr>
        <w:t>,</w:t>
      </w:r>
      <w:r w:rsidR="00DB1852" w:rsidRPr="00AB027A">
        <w:rPr>
          <w:rFonts w:asciiTheme="minorBidi" w:hAnsiTheme="minorBidi" w:cstheme="minorBidi"/>
          <w:sz w:val="24"/>
          <w:szCs w:val="24"/>
        </w:rPr>
        <w:t xml:space="preserve"> all of which are forbidden under the same rubric of a </w:t>
      </w:r>
      <w:r w:rsidR="00DB1852" w:rsidRPr="00AB027A">
        <w:rPr>
          <w:rFonts w:asciiTheme="minorBidi" w:hAnsiTheme="minorBidi" w:cstheme="minorBidi"/>
          <w:i/>
          <w:iCs/>
          <w:sz w:val="24"/>
          <w:szCs w:val="24"/>
        </w:rPr>
        <w:t>neder</w:t>
      </w:r>
      <w:r w:rsidR="00DB1852" w:rsidRPr="00AB027A">
        <w:rPr>
          <w:rFonts w:asciiTheme="minorBidi" w:hAnsiTheme="minorBidi" w:cstheme="minorBidi"/>
          <w:sz w:val="24"/>
          <w:szCs w:val="24"/>
        </w:rPr>
        <w:t xml:space="preserve">. </w:t>
      </w:r>
    </w:p>
    <w:sectPr w:rsidR="00B01735" w:rsidRPr="00AB027A" w:rsidSect="005076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64D95"/>
    <w:rsid w:val="000A33FB"/>
    <w:rsid w:val="000D72E0"/>
    <w:rsid w:val="00321D6A"/>
    <w:rsid w:val="00335C1F"/>
    <w:rsid w:val="003641A0"/>
    <w:rsid w:val="003F330A"/>
    <w:rsid w:val="00426FB8"/>
    <w:rsid w:val="00442918"/>
    <w:rsid w:val="00454F16"/>
    <w:rsid w:val="004B0A90"/>
    <w:rsid w:val="004B139D"/>
    <w:rsid w:val="004F1BBF"/>
    <w:rsid w:val="004F6C70"/>
    <w:rsid w:val="005076E1"/>
    <w:rsid w:val="005E2669"/>
    <w:rsid w:val="00745776"/>
    <w:rsid w:val="00763E4B"/>
    <w:rsid w:val="008F3EBB"/>
    <w:rsid w:val="009C3B36"/>
    <w:rsid w:val="00AB027A"/>
    <w:rsid w:val="00AB2B00"/>
    <w:rsid w:val="00AC4D57"/>
    <w:rsid w:val="00B01735"/>
    <w:rsid w:val="00C47C98"/>
    <w:rsid w:val="00C61C10"/>
    <w:rsid w:val="00C8084F"/>
    <w:rsid w:val="00CD51BB"/>
    <w:rsid w:val="00CF7FD9"/>
    <w:rsid w:val="00DB1852"/>
    <w:rsid w:val="00F2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avid" w:eastAsiaTheme="minorHAnsi" w:hAnsi="David" w:cs="David"/>
        <w:sz w:val="36"/>
        <w:szCs w:val="36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0A33FB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0A33FB"/>
    <w:pPr>
      <w:autoSpaceDE w:val="0"/>
      <w:autoSpaceDN w:val="0"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character" w:styleId="Hyperlink">
    <w:name w:val="Hyperlink"/>
    <w:basedOn w:val="DefaultParagraphFont"/>
    <w:uiPriority w:val="99"/>
    <w:unhideWhenUsed/>
    <w:rsid w:val="004B139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avid" w:eastAsiaTheme="minorHAnsi" w:hAnsi="David" w:cs="David"/>
        <w:sz w:val="36"/>
        <w:szCs w:val="36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0A33FB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0A33FB"/>
    <w:pPr>
      <w:autoSpaceDE w:val="0"/>
      <w:autoSpaceDN w:val="0"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character" w:styleId="Hyperlink">
    <w:name w:val="Hyperlink"/>
    <w:basedOn w:val="DefaultParagraphFont"/>
    <w:uiPriority w:val="99"/>
    <w:unhideWhenUsed/>
    <w:rsid w:val="004B13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tzion.org.il/en/personal-transformation-naz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3</cp:revision>
  <dcterms:created xsi:type="dcterms:W3CDTF">2017-09-07T08:03:00Z</dcterms:created>
  <dcterms:modified xsi:type="dcterms:W3CDTF">2017-09-07T08:05:00Z</dcterms:modified>
</cp:coreProperties>
</file>