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bookmarkStart w:id="0" w:name="_GoBack"/>
      <w:r w:rsidRPr="002C43A9">
        <w:rPr>
          <w:rFonts w:asciiTheme="minorBidi" w:hAnsiTheme="minorBidi"/>
          <w:sz w:val="24"/>
          <w:szCs w:val="24"/>
          <w:lang w:val="en-GB"/>
        </w:rPr>
        <w:t>YESHIVAT HAR ETZION</w:t>
      </w:r>
    </w:p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2C43A9">
        <w:rPr>
          <w:rFonts w:asciiTheme="minorBidi" w:hAnsiTheme="minorBidi"/>
          <w:sz w:val="24"/>
          <w:szCs w:val="24"/>
          <w:lang w:val="en-GB"/>
        </w:rPr>
        <w:t>ISRAEL KOSCHITZKY VIRTUAL BEIT MIDRASH PROJECT (VBM)</w:t>
      </w:r>
    </w:p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2C43A9">
        <w:rPr>
          <w:rFonts w:asciiTheme="minorBidi" w:hAnsiTheme="minorBidi"/>
          <w:sz w:val="24"/>
          <w:szCs w:val="24"/>
          <w:lang w:val="en-GB"/>
        </w:rPr>
        <w:t>**************************************************************</w:t>
      </w:r>
    </w:p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C43A9">
        <w:rPr>
          <w:rFonts w:asciiTheme="minorBidi" w:hAnsiTheme="minorBidi"/>
          <w:b/>
          <w:bCs/>
          <w:sz w:val="24"/>
          <w:szCs w:val="24"/>
        </w:rPr>
        <w:t>Laws of Conversion and Circumcision</w:t>
      </w:r>
    </w:p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  <w:r w:rsidRPr="002C43A9">
        <w:rPr>
          <w:rFonts w:asciiTheme="minorBidi" w:hAnsiTheme="minorBidi"/>
          <w:b/>
          <w:bCs/>
          <w:sz w:val="24"/>
          <w:szCs w:val="24"/>
        </w:rPr>
        <w:t>Rav David Brofsky</w:t>
      </w:r>
    </w:p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bidi="ar-SA"/>
        </w:rPr>
      </w:pPr>
    </w:p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22164" w:rsidRDefault="00C22164" w:rsidP="00BE5B33">
      <w:pPr>
        <w:bidi w:val="0"/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  <w:r w:rsidRPr="002C43A9">
        <w:rPr>
          <w:rFonts w:asciiTheme="minorBidi" w:eastAsia="Calibri" w:hAnsiTheme="minorBidi"/>
          <w:b/>
          <w:bCs/>
          <w:sz w:val="24"/>
          <w:szCs w:val="24"/>
        </w:rPr>
        <w:t xml:space="preserve">The </w:t>
      </w:r>
      <w:r w:rsidRPr="002C43A9">
        <w:rPr>
          <w:rFonts w:asciiTheme="minorBidi" w:eastAsia="Calibri" w:hAnsiTheme="minorBidi"/>
          <w:b/>
          <w:bCs/>
          <w:i/>
          <w:iCs/>
          <w:sz w:val="24"/>
          <w:szCs w:val="24"/>
        </w:rPr>
        <w:t>Berakhot</w:t>
      </w:r>
      <w:r w:rsidRPr="002C43A9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  <w:r w:rsidR="00123922">
        <w:rPr>
          <w:rFonts w:asciiTheme="minorBidi" w:eastAsia="Calibri" w:hAnsiTheme="minorBidi"/>
          <w:b/>
          <w:bCs/>
          <w:sz w:val="24"/>
          <w:szCs w:val="24"/>
        </w:rPr>
        <w:t>on</w:t>
      </w:r>
      <w:r w:rsidRPr="002C43A9">
        <w:rPr>
          <w:rFonts w:asciiTheme="minorBidi" w:eastAsia="Calibri" w:hAnsiTheme="minorBidi"/>
          <w:b/>
          <w:bCs/>
          <w:sz w:val="24"/>
          <w:szCs w:val="24"/>
        </w:rPr>
        <w:t xml:space="preserve"> the </w:t>
      </w:r>
      <w:r w:rsidR="002C43A9">
        <w:rPr>
          <w:rFonts w:asciiTheme="minorBidi" w:eastAsia="Calibri" w:hAnsiTheme="minorBidi"/>
          <w:b/>
          <w:bCs/>
          <w:i/>
          <w:iCs/>
          <w:sz w:val="24"/>
          <w:szCs w:val="24"/>
        </w:rPr>
        <w:t>Brit Mila</w:t>
      </w:r>
      <w:r w:rsidRPr="002C43A9">
        <w:rPr>
          <w:rFonts w:asciiTheme="minorBidi" w:eastAsia="Calibri" w:hAnsiTheme="minorBidi"/>
          <w:b/>
          <w:bCs/>
          <w:sz w:val="24"/>
          <w:szCs w:val="24"/>
        </w:rPr>
        <w:t xml:space="preserve"> (2)</w:t>
      </w:r>
    </w:p>
    <w:p w:rsidR="002C43A9" w:rsidRDefault="002C43A9" w:rsidP="00BE5B33">
      <w:pPr>
        <w:bidi w:val="0"/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</w:rPr>
      </w:pPr>
    </w:p>
    <w:p w:rsidR="002C43A9" w:rsidRPr="002C43A9" w:rsidRDefault="002C43A9" w:rsidP="00BE5B33">
      <w:pPr>
        <w:bidi w:val="0"/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rtl/>
        </w:rPr>
      </w:pPr>
    </w:p>
    <w:p w:rsidR="00C22164" w:rsidRDefault="00987F1E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hyperlink r:id="rId7" w:history="1">
        <w:r w:rsidR="00C22164" w:rsidRPr="00987F1E">
          <w:rPr>
            <w:rStyle w:val="Hyperlink"/>
            <w:rFonts w:asciiTheme="minorBidi" w:hAnsiTheme="minorBidi"/>
            <w:sz w:val="24"/>
            <w:szCs w:val="24"/>
          </w:rPr>
          <w:t>Last we</w:t>
        </w:r>
        <w:r w:rsidR="002C43A9" w:rsidRPr="00987F1E">
          <w:rPr>
            <w:rStyle w:val="Hyperlink"/>
            <w:rFonts w:asciiTheme="minorBidi" w:hAnsiTheme="minorBidi"/>
            <w:sz w:val="24"/>
            <w:szCs w:val="24"/>
          </w:rPr>
          <w:t>ek</w:t>
        </w:r>
      </w:hyperlink>
      <w:r w:rsidR="00160907">
        <w:rPr>
          <w:rFonts w:asciiTheme="minorBidi" w:hAnsiTheme="minorBidi"/>
          <w:sz w:val="24"/>
          <w:szCs w:val="24"/>
        </w:rPr>
        <w:t>,</w:t>
      </w:r>
      <w:r w:rsidR="002C43A9">
        <w:rPr>
          <w:rFonts w:asciiTheme="minorBidi" w:hAnsiTheme="minorBidi"/>
          <w:sz w:val="24"/>
          <w:szCs w:val="24"/>
        </w:rPr>
        <w:t xml:space="preserve"> we</w:t>
      </w:r>
      <w:r w:rsidR="00C22164" w:rsidRPr="002C43A9">
        <w:rPr>
          <w:rFonts w:asciiTheme="minorBidi" w:hAnsiTheme="minorBidi"/>
          <w:sz w:val="24"/>
          <w:szCs w:val="24"/>
        </w:rPr>
        <w:t xml:space="preserve"> began our discussion of the blessings said over the circumcision of a child. The Talmud (</w:t>
      </w:r>
      <w:r w:rsidR="00C22164" w:rsidRPr="002C43A9">
        <w:rPr>
          <w:rFonts w:asciiTheme="minorBidi" w:hAnsiTheme="minorBidi"/>
          <w:i/>
          <w:iCs/>
          <w:sz w:val="24"/>
          <w:szCs w:val="24"/>
        </w:rPr>
        <w:t>Shabbat</w:t>
      </w:r>
      <w:r w:rsidR="00C22164" w:rsidRPr="002C43A9">
        <w:rPr>
          <w:rFonts w:asciiTheme="minorBidi" w:hAnsiTheme="minorBidi"/>
          <w:sz w:val="24"/>
          <w:szCs w:val="24"/>
        </w:rPr>
        <w:t xml:space="preserve"> 137b) teaches that there are three b</w:t>
      </w:r>
      <w:r w:rsidR="002C43A9">
        <w:rPr>
          <w:rFonts w:asciiTheme="minorBidi" w:hAnsiTheme="minorBidi"/>
          <w:sz w:val="24"/>
          <w:szCs w:val="24"/>
        </w:rPr>
        <w:t xml:space="preserve">lessings recited at a </w:t>
      </w:r>
      <w:r w:rsidR="002C43A9" w:rsidRPr="002C43A9">
        <w:rPr>
          <w:rFonts w:asciiTheme="minorBidi" w:hAnsiTheme="minorBidi"/>
          <w:i/>
          <w:iCs/>
          <w:sz w:val="24"/>
          <w:szCs w:val="24"/>
        </w:rPr>
        <w:t>brit mila</w:t>
      </w:r>
      <w:r w:rsidR="00C22164" w:rsidRPr="002C43A9">
        <w:rPr>
          <w:rFonts w:asciiTheme="minorBidi" w:hAnsiTheme="minorBidi"/>
          <w:sz w:val="24"/>
          <w:szCs w:val="24"/>
        </w:rPr>
        <w:t xml:space="preserve">: </w:t>
      </w:r>
      <w:r w:rsidR="002C43A9">
        <w:rPr>
          <w:rFonts w:asciiTheme="minorBidi" w:hAnsiTheme="minorBidi"/>
          <w:i/>
          <w:iCs/>
          <w:sz w:val="24"/>
          <w:szCs w:val="24"/>
        </w:rPr>
        <w:t>al ha-mila</w:t>
      </w:r>
      <w:r w:rsidR="00C22164" w:rsidRPr="002C43A9">
        <w:rPr>
          <w:rFonts w:asciiTheme="minorBidi" w:hAnsiTheme="minorBidi"/>
          <w:sz w:val="24"/>
          <w:szCs w:val="24"/>
        </w:rPr>
        <w:t xml:space="preserve">, </w:t>
      </w:r>
      <w:r w:rsidR="00C22164" w:rsidRPr="002C43A9">
        <w:rPr>
          <w:rFonts w:asciiTheme="minorBidi" w:hAnsiTheme="minorBidi"/>
          <w:i/>
          <w:iCs/>
          <w:sz w:val="24"/>
          <w:szCs w:val="24"/>
        </w:rPr>
        <w:t>le</w:t>
      </w:r>
      <w:r w:rsidR="00123922">
        <w:rPr>
          <w:rFonts w:asciiTheme="minorBidi" w:hAnsiTheme="minorBidi"/>
          <w:i/>
          <w:iCs/>
          <w:sz w:val="24"/>
          <w:szCs w:val="24"/>
        </w:rPr>
        <w:t>-hakhniso le-verito shel Avraham A</w:t>
      </w:r>
      <w:r w:rsidR="00C22164" w:rsidRPr="002C43A9">
        <w:rPr>
          <w:rFonts w:asciiTheme="minorBidi" w:hAnsiTheme="minorBidi"/>
          <w:i/>
          <w:iCs/>
          <w:sz w:val="24"/>
          <w:szCs w:val="24"/>
        </w:rPr>
        <w:t>vinu</w:t>
      </w:r>
      <w:r w:rsidR="00C22164" w:rsidRPr="002C43A9">
        <w:rPr>
          <w:rFonts w:asciiTheme="minorBidi" w:hAnsiTheme="minorBidi"/>
          <w:sz w:val="24"/>
          <w:szCs w:val="24"/>
        </w:rPr>
        <w:t xml:space="preserve">, and </w:t>
      </w:r>
      <w:r w:rsidR="00C22164" w:rsidRPr="002C43A9">
        <w:rPr>
          <w:rFonts w:asciiTheme="minorBidi" w:hAnsiTheme="minorBidi"/>
          <w:i/>
          <w:iCs/>
          <w:sz w:val="24"/>
          <w:szCs w:val="24"/>
        </w:rPr>
        <w:t>koret ha-brit</w:t>
      </w:r>
      <w:r w:rsidR="00C22164" w:rsidRPr="002C43A9">
        <w:rPr>
          <w:rFonts w:asciiTheme="minorBidi" w:hAnsiTheme="minorBidi"/>
          <w:sz w:val="24"/>
          <w:szCs w:val="24"/>
        </w:rPr>
        <w:t xml:space="preserve">. </w:t>
      </w:r>
    </w:p>
    <w:p w:rsidR="002C43A9" w:rsidRPr="002C43A9" w:rsidRDefault="002C43A9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22164" w:rsidRDefault="00C22164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>This week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we will discuss the third blessing, </w:t>
      </w:r>
      <w:r w:rsidR="00123922">
        <w:rPr>
          <w:rFonts w:asciiTheme="minorBidi" w:hAnsiTheme="minorBidi"/>
          <w:i/>
          <w:iCs/>
          <w:sz w:val="24"/>
          <w:szCs w:val="24"/>
        </w:rPr>
        <w:t>k</w:t>
      </w:r>
      <w:r w:rsidRPr="002C43A9">
        <w:rPr>
          <w:rFonts w:asciiTheme="minorBidi" w:hAnsiTheme="minorBidi"/>
          <w:i/>
          <w:iCs/>
          <w:sz w:val="24"/>
          <w:szCs w:val="24"/>
        </w:rPr>
        <w:t xml:space="preserve">oret </w:t>
      </w:r>
      <w:r w:rsidR="00123922">
        <w:rPr>
          <w:rFonts w:asciiTheme="minorBidi" w:hAnsiTheme="minorBidi"/>
          <w:i/>
          <w:iCs/>
          <w:sz w:val="24"/>
          <w:szCs w:val="24"/>
        </w:rPr>
        <w:t>h</w:t>
      </w:r>
      <w:r w:rsidRPr="002C43A9">
        <w:rPr>
          <w:rFonts w:asciiTheme="minorBidi" w:hAnsiTheme="minorBidi"/>
          <w:i/>
          <w:iCs/>
          <w:sz w:val="24"/>
          <w:szCs w:val="24"/>
        </w:rPr>
        <w:t>a-</w:t>
      </w:r>
      <w:r w:rsidR="00123922">
        <w:rPr>
          <w:rFonts w:asciiTheme="minorBidi" w:hAnsiTheme="minorBidi"/>
          <w:i/>
          <w:iCs/>
          <w:sz w:val="24"/>
          <w:szCs w:val="24"/>
        </w:rPr>
        <w:t>b</w:t>
      </w:r>
      <w:r w:rsidRPr="002C43A9">
        <w:rPr>
          <w:rFonts w:asciiTheme="minorBidi" w:hAnsiTheme="minorBidi"/>
          <w:i/>
          <w:iCs/>
          <w:sz w:val="24"/>
          <w:szCs w:val="24"/>
        </w:rPr>
        <w:t>rit</w:t>
      </w:r>
      <w:r w:rsidR="002C43A9">
        <w:rPr>
          <w:rFonts w:asciiTheme="minorBidi" w:hAnsiTheme="minorBidi"/>
          <w:sz w:val="24"/>
          <w:szCs w:val="24"/>
        </w:rPr>
        <w:t xml:space="preserve">, whether the </w:t>
      </w:r>
      <w:r w:rsidR="002C43A9" w:rsidRPr="002C43A9">
        <w:rPr>
          <w:rFonts w:asciiTheme="minorBidi" w:hAnsiTheme="minorBidi"/>
          <w:i/>
          <w:iCs/>
          <w:sz w:val="24"/>
          <w:szCs w:val="24"/>
        </w:rPr>
        <w:t>Shehechi</w:t>
      </w:r>
      <w:r w:rsidR="00FF467B" w:rsidRPr="002C43A9">
        <w:rPr>
          <w:rFonts w:asciiTheme="minorBidi" w:hAnsiTheme="minorBidi"/>
          <w:i/>
          <w:iCs/>
          <w:sz w:val="24"/>
          <w:szCs w:val="24"/>
        </w:rPr>
        <w:t>yanu</w:t>
      </w:r>
      <w:r w:rsidR="00FF467B" w:rsidRPr="002C43A9">
        <w:rPr>
          <w:rFonts w:asciiTheme="minorBidi" w:hAnsiTheme="minorBidi"/>
          <w:sz w:val="24"/>
          <w:szCs w:val="24"/>
        </w:rPr>
        <w:t xml:space="preserve"> blessing should be said at a </w:t>
      </w:r>
      <w:r w:rsidR="00FF467B" w:rsidRPr="002C43A9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>
        <w:rPr>
          <w:rFonts w:asciiTheme="minorBidi" w:hAnsiTheme="minorBidi"/>
          <w:i/>
          <w:iCs/>
          <w:sz w:val="24"/>
          <w:szCs w:val="24"/>
        </w:rPr>
        <w:t>mila</w:t>
      </w:r>
      <w:r w:rsidR="00807BC7" w:rsidRPr="002C43A9">
        <w:rPr>
          <w:rFonts w:asciiTheme="minorBidi" w:hAnsiTheme="minorBidi"/>
          <w:sz w:val="24"/>
          <w:szCs w:val="24"/>
        </w:rPr>
        <w:t xml:space="preserve">, and other questions related to the blessings. </w:t>
      </w:r>
    </w:p>
    <w:bookmarkEnd w:id="0"/>
    <w:p w:rsidR="002C43A9" w:rsidRPr="002C43A9" w:rsidRDefault="002C43A9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D61B5" w:rsidRPr="002C43A9" w:rsidRDefault="00C22164" w:rsidP="00BE5B33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2C43A9">
        <w:rPr>
          <w:rFonts w:asciiTheme="minorBidi" w:hAnsiTheme="minorBidi"/>
          <w:b/>
          <w:bCs/>
          <w:i/>
          <w:iCs/>
          <w:sz w:val="24"/>
          <w:szCs w:val="24"/>
        </w:rPr>
        <w:t>Birkat Koret Ha-B</w:t>
      </w:r>
      <w:r w:rsidR="003D61B5" w:rsidRPr="002C43A9">
        <w:rPr>
          <w:rFonts w:asciiTheme="minorBidi" w:hAnsiTheme="minorBidi"/>
          <w:b/>
          <w:bCs/>
          <w:i/>
          <w:iCs/>
          <w:sz w:val="24"/>
          <w:szCs w:val="24"/>
        </w:rPr>
        <w:t>rit</w:t>
      </w:r>
    </w:p>
    <w:p w:rsidR="002C43A9" w:rsidRPr="002C43A9" w:rsidRDefault="002C43A9" w:rsidP="00BE5B33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0A46D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</w:r>
      <w:r w:rsidR="000A46D5" w:rsidRPr="002C43A9">
        <w:rPr>
          <w:rFonts w:asciiTheme="minorBidi" w:hAnsiTheme="minorBidi"/>
          <w:sz w:val="24"/>
          <w:szCs w:val="24"/>
        </w:rPr>
        <w:t xml:space="preserve">After the </w:t>
      </w:r>
      <w:r w:rsidR="000A46D5" w:rsidRPr="002C43A9">
        <w:rPr>
          <w:rFonts w:asciiTheme="minorBidi" w:hAnsiTheme="minorBidi"/>
          <w:i/>
          <w:iCs/>
          <w:sz w:val="24"/>
          <w:szCs w:val="24"/>
        </w:rPr>
        <w:t>mohel</w:t>
      </w:r>
      <w:r w:rsidR="000A46D5" w:rsidRPr="002C43A9">
        <w:rPr>
          <w:rFonts w:asciiTheme="minorBidi" w:hAnsiTheme="minorBidi"/>
          <w:sz w:val="24"/>
          <w:szCs w:val="24"/>
        </w:rPr>
        <w:t xml:space="preserve"> performs the </w:t>
      </w:r>
      <w:r w:rsidR="002C43A9">
        <w:rPr>
          <w:rFonts w:asciiTheme="minorBidi" w:hAnsiTheme="minorBidi"/>
          <w:i/>
          <w:iCs/>
          <w:sz w:val="24"/>
          <w:szCs w:val="24"/>
        </w:rPr>
        <w:t>mila</w:t>
      </w:r>
      <w:r w:rsidR="000A46D5" w:rsidRPr="002C43A9">
        <w:rPr>
          <w:rFonts w:asciiTheme="minorBidi" w:hAnsiTheme="minorBidi"/>
          <w:sz w:val="24"/>
          <w:szCs w:val="24"/>
        </w:rPr>
        <w:t xml:space="preserve"> and the </w:t>
      </w:r>
      <w:r w:rsidR="000A46D5" w:rsidRPr="002C43A9">
        <w:rPr>
          <w:rFonts w:asciiTheme="minorBidi" w:hAnsiTheme="minorBidi"/>
          <w:i/>
          <w:iCs/>
          <w:sz w:val="24"/>
          <w:szCs w:val="24"/>
        </w:rPr>
        <w:t>peri'a</w:t>
      </w:r>
      <w:r w:rsidR="000A46D5" w:rsidRPr="002C43A9">
        <w:rPr>
          <w:rFonts w:asciiTheme="minorBidi" w:hAnsiTheme="minorBidi"/>
          <w:sz w:val="24"/>
          <w:szCs w:val="24"/>
        </w:rPr>
        <w:t xml:space="preserve"> and places the foreskin in sand or dirt, </w:t>
      </w:r>
      <w:r w:rsidR="00160907">
        <w:rPr>
          <w:rFonts w:asciiTheme="minorBidi" w:hAnsiTheme="minorBidi"/>
          <w:sz w:val="24"/>
          <w:szCs w:val="24"/>
        </w:rPr>
        <w:t>someone</w:t>
      </w:r>
      <w:r w:rsidR="000A46D5" w:rsidRPr="002C43A9">
        <w:rPr>
          <w:rFonts w:asciiTheme="minorBidi" w:hAnsiTheme="minorBidi"/>
          <w:sz w:val="24"/>
          <w:szCs w:val="24"/>
        </w:rPr>
        <w:t xml:space="preserve"> is honored to hold the child during the recitation of the "</w:t>
      </w:r>
      <w:r w:rsidR="000A46D5" w:rsidRPr="002C43A9">
        <w:rPr>
          <w:rFonts w:asciiTheme="minorBidi" w:hAnsiTheme="minorBidi"/>
          <w:i/>
          <w:iCs/>
          <w:sz w:val="24"/>
          <w:szCs w:val="24"/>
        </w:rPr>
        <w:t>koret ha-brit</w:t>
      </w:r>
      <w:r w:rsidR="000A46D5" w:rsidRPr="002C43A9">
        <w:rPr>
          <w:rFonts w:asciiTheme="minorBidi" w:hAnsiTheme="minorBidi"/>
          <w:sz w:val="24"/>
          <w:szCs w:val="24"/>
        </w:rPr>
        <w:t xml:space="preserve">" blessing, followed by the naming. </w:t>
      </w:r>
      <w:r w:rsidR="00AA7FBC" w:rsidRPr="002C43A9">
        <w:rPr>
          <w:rFonts w:asciiTheme="minorBidi" w:hAnsiTheme="minorBidi"/>
          <w:sz w:val="24"/>
          <w:szCs w:val="24"/>
        </w:rPr>
        <w:t>This "</w:t>
      </w:r>
      <w:r w:rsidR="00AA7FBC" w:rsidRPr="002C43A9">
        <w:rPr>
          <w:rFonts w:asciiTheme="minorBidi" w:hAnsiTheme="minorBidi"/>
          <w:i/>
          <w:iCs/>
          <w:sz w:val="24"/>
          <w:szCs w:val="24"/>
        </w:rPr>
        <w:t>kibud</w:t>
      </w:r>
      <w:r w:rsidR="00AA7FBC" w:rsidRPr="002C43A9">
        <w:rPr>
          <w:rFonts w:asciiTheme="minorBidi" w:hAnsiTheme="minorBidi"/>
          <w:sz w:val="24"/>
          <w:szCs w:val="24"/>
        </w:rPr>
        <w:t>" is referred to as "</w:t>
      </w:r>
      <w:r w:rsidR="00AA7FBC" w:rsidRPr="002C43A9">
        <w:rPr>
          <w:rFonts w:asciiTheme="minorBidi" w:hAnsiTheme="minorBidi"/>
          <w:i/>
          <w:iCs/>
          <w:sz w:val="24"/>
          <w:szCs w:val="24"/>
        </w:rPr>
        <w:t>amida le-verakhot</w:t>
      </w:r>
      <w:r w:rsidR="00AA7FBC" w:rsidRPr="002C43A9">
        <w:rPr>
          <w:rFonts w:asciiTheme="minorBidi" w:hAnsiTheme="minorBidi"/>
          <w:sz w:val="24"/>
          <w:szCs w:val="24"/>
        </w:rPr>
        <w:t xml:space="preserve">." </w:t>
      </w:r>
    </w:p>
    <w:p w:rsidR="002C43A9" w:rsidRPr="002C43A9" w:rsidRDefault="002C43A9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A46D5" w:rsidRDefault="00AA7FBC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</w:r>
      <w:r w:rsidR="001C7F00" w:rsidRPr="002C43A9">
        <w:rPr>
          <w:rFonts w:asciiTheme="minorBidi" w:hAnsiTheme="minorBidi" w:hint="cs"/>
          <w:sz w:val="24"/>
          <w:szCs w:val="24"/>
        </w:rPr>
        <w:t>A</w:t>
      </w:r>
      <w:r w:rsidR="001C7F00" w:rsidRPr="002C43A9">
        <w:rPr>
          <w:rFonts w:asciiTheme="minorBidi" w:hAnsiTheme="minorBidi"/>
          <w:sz w:val="24"/>
          <w:szCs w:val="24"/>
        </w:rPr>
        <w:t xml:space="preserve">lthough the Talmud </w:t>
      </w:r>
      <w:r w:rsidR="00457548" w:rsidRPr="002C43A9">
        <w:rPr>
          <w:rFonts w:asciiTheme="minorBidi" w:hAnsiTheme="minorBidi"/>
          <w:sz w:val="24"/>
          <w:szCs w:val="24"/>
        </w:rPr>
        <w:t>does not instruct that</w:t>
      </w:r>
      <w:r w:rsidR="001C7F00" w:rsidRPr="002C43A9">
        <w:rPr>
          <w:rFonts w:asciiTheme="minorBidi" w:hAnsiTheme="minorBidi"/>
          <w:sz w:val="24"/>
          <w:szCs w:val="24"/>
        </w:rPr>
        <w:t xml:space="preserve"> the blessing should be reciting over a cup of wine, this practice is mentioned by the Geonim (</w:t>
      </w:r>
      <w:r w:rsidR="001C7F00" w:rsidRPr="00123922">
        <w:rPr>
          <w:rFonts w:asciiTheme="minorBidi" w:hAnsiTheme="minorBidi"/>
          <w:sz w:val="24"/>
          <w:szCs w:val="24"/>
        </w:rPr>
        <w:t>Shaarei Tzede</w:t>
      </w:r>
      <w:r w:rsidR="00FB6B03" w:rsidRPr="00123922">
        <w:rPr>
          <w:rFonts w:asciiTheme="minorBidi" w:hAnsiTheme="minorBidi"/>
          <w:sz w:val="24"/>
          <w:szCs w:val="24"/>
        </w:rPr>
        <w:t>k</w:t>
      </w:r>
      <w:r w:rsidR="00FB6B03" w:rsidRPr="002C43A9">
        <w:rPr>
          <w:rFonts w:asciiTheme="minorBidi" w:hAnsiTheme="minorBidi"/>
          <w:sz w:val="24"/>
          <w:szCs w:val="24"/>
        </w:rPr>
        <w:t xml:space="preserve"> </w:t>
      </w:r>
      <w:r w:rsidR="001C7F00" w:rsidRPr="002C43A9">
        <w:rPr>
          <w:rFonts w:asciiTheme="minorBidi" w:hAnsiTheme="minorBidi"/>
          <w:sz w:val="24"/>
          <w:szCs w:val="24"/>
        </w:rPr>
        <w:t xml:space="preserve">3:5:9) and the </w:t>
      </w:r>
      <w:r w:rsidR="00457548" w:rsidRPr="00123922">
        <w:rPr>
          <w:rFonts w:asciiTheme="minorBidi" w:hAnsiTheme="minorBidi"/>
          <w:i/>
          <w:iCs/>
          <w:sz w:val="24"/>
          <w:szCs w:val="24"/>
        </w:rPr>
        <w:t>Rishonim</w:t>
      </w:r>
      <w:r w:rsidR="00457548" w:rsidRPr="002C43A9">
        <w:rPr>
          <w:rFonts w:asciiTheme="minorBidi" w:hAnsiTheme="minorBidi"/>
          <w:sz w:val="24"/>
          <w:szCs w:val="24"/>
        </w:rPr>
        <w:t xml:space="preserve">. </w:t>
      </w:r>
      <w:r w:rsidR="004D3DC8" w:rsidRPr="002C43A9">
        <w:rPr>
          <w:rFonts w:asciiTheme="minorBidi" w:hAnsiTheme="minorBidi"/>
          <w:sz w:val="24"/>
          <w:szCs w:val="24"/>
        </w:rPr>
        <w:t xml:space="preserve">As we shall see, the custom to say the </w:t>
      </w:r>
      <w:r w:rsidR="004D3DC8" w:rsidRPr="002C43A9">
        <w:rPr>
          <w:rFonts w:asciiTheme="minorBidi" w:hAnsiTheme="minorBidi"/>
          <w:i/>
          <w:iCs/>
          <w:sz w:val="24"/>
          <w:szCs w:val="24"/>
        </w:rPr>
        <w:t>borei peri ha-gafen</w:t>
      </w:r>
      <w:r w:rsidR="004D3DC8" w:rsidRPr="002C43A9">
        <w:rPr>
          <w:rFonts w:asciiTheme="minorBidi" w:hAnsiTheme="minorBidi"/>
          <w:sz w:val="24"/>
          <w:szCs w:val="24"/>
        </w:rPr>
        <w:t xml:space="preserve"> blessing before </w:t>
      </w:r>
      <w:r w:rsidR="004D3DC8" w:rsidRPr="002C43A9">
        <w:rPr>
          <w:rFonts w:asciiTheme="minorBidi" w:hAnsiTheme="minorBidi"/>
          <w:i/>
          <w:iCs/>
          <w:sz w:val="24"/>
          <w:szCs w:val="24"/>
        </w:rPr>
        <w:t>koret ha-brit</w:t>
      </w:r>
      <w:r w:rsidR="004D3DC8" w:rsidRPr="002C43A9">
        <w:rPr>
          <w:rFonts w:asciiTheme="minorBidi" w:hAnsiTheme="minorBidi"/>
          <w:sz w:val="24"/>
          <w:szCs w:val="24"/>
        </w:rPr>
        <w:t xml:space="preserve"> has aroused numerous halakhic dilemmas. </w:t>
      </w:r>
    </w:p>
    <w:p w:rsidR="002C43A9" w:rsidRPr="002C43A9" w:rsidRDefault="002C43A9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467B" w:rsidRDefault="00FF467B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i/>
          <w:iCs/>
          <w:sz w:val="24"/>
          <w:szCs w:val="24"/>
        </w:rPr>
        <w:t xml:space="preserve">Koret </w:t>
      </w:r>
      <w:r w:rsidR="00123922">
        <w:rPr>
          <w:rFonts w:asciiTheme="minorBidi" w:hAnsiTheme="minorBidi"/>
          <w:i/>
          <w:iCs/>
          <w:sz w:val="24"/>
          <w:szCs w:val="24"/>
        </w:rPr>
        <w:t>h</w:t>
      </w:r>
      <w:r w:rsidRPr="002C43A9">
        <w:rPr>
          <w:rFonts w:asciiTheme="minorBidi" w:hAnsiTheme="minorBidi"/>
          <w:i/>
          <w:iCs/>
          <w:sz w:val="24"/>
          <w:szCs w:val="24"/>
        </w:rPr>
        <w:t>a-</w:t>
      </w:r>
      <w:r w:rsidR="00123922">
        <w:rPr>
          <w:rFonts w:asciiTheme="minorBidi" w:hAnsiTheme="minorBidi"/>
          <w:i/>
          <w:iCs/>
          <w:sz w:val="24"/>
          <w:szCs w:val="24"/>
        </w:rPr>
        <w:t>b</w:t>
      </w:r>
      <w:r w:rsidRPr="002C43A9">
        <w:rPr>
          <w:rFonts w:asciiTheme="minorBidi" w:hAnsiTheme="minorBidi"/>
          <w:i/>
          <w:iCs/>
          <w:sz w:val="24"/>
          <w:szCs w:val="24"/>
        </w:rPr>
        <w:t>rit</w:t>
      </w:r>
      <w:r w:rsidR="003D61B5" w:rsidRPr="002C43A9">
        <w:rPr>
          <w:rFonts w:asciiTheme="minorBidi" w:hAnsiTheme="minorBidi"/>
          <w:sz w:val="24"/>
          <w:szCs w:val="24"/>
        </w:rPr>
        <w:t xml:space="preserve"> is clearly not a </w:t>
      </w:r>
      <w:r w:rsidR="002C43A9">
        <w:rPr>
          <w:rFonts w:asciiTheme="minorBidi" w:hAnsiTheme="minorBidi"/>
          <w:i/>
          <w:iCs/>
          <w:sz w:val="24"/>
          <w:szCs w:val="24"/>
        </w:rPr>
        <w:t>birkat ha-mitzva</w:t>
      </w:r>
      <w:r w:rsidR="003D61B5" w:rsidRPr="002C43A9">
        <w:rPr>
          <w:rFonts w:asciiTheme="minorBidi" w:hAnsiTheme="minorBidi"/>
          <w:sz w:val="24"/>
          <w:szCs w:val="24"/>
        </w:rPr>
        <w:t xml:space="preserve">, as is indicated by its </w:t>
      </w:r>
      <w:r w:rsidR="003D61B5" w:rsidRPr="002C43A9">
        <w:rPr>
          <w:rFonts w:asciiTheme="minorBidi" w:hAnsiTheme="minorBidi"/>
          <w:i/>
          <w:iCs/>
          <w:sz w:val="24"/>
          <w:szCs w:val="24"/>
        </w:rPr>
        <w:t>nosach</w:t>
      </w:r>
      <w:r w:rsidR="003D61B5" w:rsidRPr="002C43A9">
        <w:rPr>
          <w:rFonts w:asciiTheme="minorBidi" w:hAnsiTheme="minorBidi"/>
          <w:sz w:val="24"/>
          <w:szCs w:val="24"/>
        </w:rPr>
        <w:t xml:space="preserve"> and </w:t>
      </w:r>
      <w:r w:rsidR="00123922">
        <w:rPr>
          <w:rFonts w:asciiTheme="minorBidi" w:hAnsiTheme="minorBidi"/>
          <w:sz w:val="24"/>
          <w:szCs w:val="24"/>
        </w:rPr>
        <w:t xml:space="preserve">the fact that </w:t>
      </w:r>
      <w:r w:rsidR="003D61B5" w:rsidRPr="002C43A9">
        <w:rPr>
          <w:rFonts w:asciiTheme="minorBidi" w:hAnsiTheme="minorBidi"/>
          <w:sz w:val="24"/>
          <w:szCs w:val="24"/>
        </w:rPr>
        <w:t xml:space="preserve">the </w:t>
      </w:r>
      <w:r w:rsidR="003D61B5" w:rsidRPr="002C43A9">
        <w:rPr>
          <w:rFonts w:asciiTheme="minorBidi" w:hAnsiTheme="minorBidi"/>
          <w:i/>
          <w:iCs/>
          <w:sz w:val="24"/>
          <w:szCs w:val="24"/>
        </w:rPr>
        <w:t>berakha</w:t>
      </w:r>
      <w:r w:rsidR="003D61B5" w:rsidRPr="002C43A9">
        <w:rPr>
          <w:rFonts w:asciiTheme="minorBidi" w:hAnsiTheme="minorBidi"/>
          <w:sz w:val="24"/>
          <w:szCs w:val="24"/>
        </w:rPr>
        <w:t xml:space="preserve">, as described by the </w:t>
      </w:r>
      <w:r w:rsidR="003D61B5" w:rsidRPr="00123922">
        <w:rPr>
          <w:rFonts w:asciiTheme="minorBidi" w:hAnsiTheme="minorBidi"/>
          <w:i/>
          <w:iCs/>
          <w:sz w:val="24"/>
          <w:szCs w:val="24"/>
        </w:rPr>
        <w:t>gemara</w:t>
      </w:r>
      <w:r w:rsidR="003D61B5" w:rsidRPr="002C43A9">
        <w:rPr>
          <w:rFonts w:asciiTheme="minorBidi" w:hAnsiTheme="minorBidi"/>
          <w:sz w:val="24"/>
          <w:szCs w:val="24"/>
        </w:rPr>
        <w:t xml:space="preserve">, is not recited by the father or the </w:t>
      </w:r>
      <w:r w:rsidR="003D61B5" w:rsidRPr="002C43A9">
        <w:rPr>
          <w:rFonts w:asciiTheme="minorBidi" w:hAnsiTheme="minorBidi"/>
          <w:i/>
          <w:iCs/>
          <w:sz w:val="24"/>
          <w:szCs w:val="24"/>
        </w:rPr>
        <w:t>mohel</w:t>
      </w:r>
      <w:r w:rsidR="003D61B5" w:rsidRPr="002C43A9">
        <w:rPr>
          <w:rFonts w:asciiTheme="minorBidi" w:hAnsiTheme="minorBidi"/>
          <w:sz w:val="24"/>
          <w:szCs w:val="24"/>
        </w:rPr>
        <w:t>. The Rashba (</w:t>
      </w:r>
      <w:r w:rsidR="003D61B5" w:rsidRPr="00123922">
        <w:rPr>
          <w:rFonts w:asciiTheme="minorBidi" w:hAnsiTheme="minorBidi"/>
          <w:i/>
          <w:iCs/>
          <w:sz w:val="24"/>
          <w:szCs w:val="24"/>
        </w:rPr>
        <w:t>Shabbat</w:t>
      </w:r>
      <w:r w:rsidR="003D61B5" w:rsidRPr="002C43A9">
        <w:rPr>
          <w:rFonts w:asciiTheme="minorBidi" w:hAnsiTheme="minorBidi"/>
          <w:sz w:val="24"/>
          <w:szCs w:val="24"/>
        </w:rPr>
        <w:t xml:space="preserve"> 137b</w:t>
      </w:r>
      <w:r w:rsidR="00123922">
        <w:rPr>
          <w:rFonts w:asciiTheme="minorBidi" w:hAnsiTheme="minorBidi"/>
          <w:sz w:val="24"/>
          <w:szCs w:val="24"/>
        </w:rPr>
        <w:t>,</w:t>
      </w:r>
      <w:r w:rsidR="003D61B5" w:rsidRPr="002C43A9">
        <w:rPr>
          <w:rFonts w:asciiTheme="minorBidi" w:hAnsiTheme="minorBidi"/>
          <w:sz w:val="24"/>
          <w:szCs w:val="24"/>
        </w:rPr>
        <w:t xml:space="preserve"> s.v. </w:t>
      </w:r>
      <w:r w:rsidR="003D61B5" w:rsidRPr="002C43A9">
        <w:rPr>
          <w:rFonts w:asciiTheme="minorBidi" w:hAnsiTheme="minorBidi"/>
          <w:i/>
          <w:iCs/>
          <w:sz w:val="24"/>
          <w:szCs w:val="24"/>
        </w:rPr>
        <w:t>avi ha-ben</w:t>
      </w:r>
      <w:r w:rsidR="003D61B5" w:rsidRPr="002C43A9">
        <w:rPr>
          <w:rFonts w:asciiTheme="minorBidi" w:hAnsiTheme="minorBidi"/>
          <w:sz w:val="24"/>
          <w:szCs w:val="24"/>
        </w:rPr>
        <w:t xml:space="preserve">) describes the blessing as “praise and thanksgiving for allowing him the merit to enter his son into the covenant of Avraham.” </w:t>
      </w:r>
    </w:p>
    <w:p w:rsidR="002C43A9" w:rsidRPr="002C43A9" w:rsidRDefault="002C43A9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FF467B" w:rsidRDefault="003D61B5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>Interestingly, the Shakh (Yoreh De’ah 265:5) explains that this blessing is a prayer for the safety and welfare of the child. Therefore, the phrase “as a reward for this, the living God, our Portion, commanded to deliver the beloved of our flesh from destruction,” should be said in future tense (</w:t>
      </w:r>
      <w:r w:rsidRPr="002C43A9">
        <w:rPr>
          <w:rFonts w:asciiTheme="minorBidi" w:hAnsiTheme="minorBidi"/>
          <w:i/>
          <w:iCs/>
          <w:sz w:val="24"/>
          <w:szCs w:val="24"/>
        </w:rPr>
        <w:t>tzaveh</w:t>
      </w:r>
      <w:r w:rsidRPr="002C43A9">
        <w:rPr>
          <w:rFonts w:asciiTheme="minorBidi" w:hAnsiTheme="minorBidi"/>
          <w:sz w:val="24"/>
          <w:szCs w:val="24"/>
        </w:rPr>
        <w:t>)</w:t>
      </w:r>
      <w:r w:rsidR="00160907">
        <w:rPr>
          <w:rFonts w:asciiTheme="minorBidi" w:hAnsiTheme="minorBidi"/>
          <w:sz w:val="24"/>
          <w:szCs w:val="24"/>
        </w:rPr>
        <w:t xml:space="preserve"> – “should command” –</w:t>
      </w:r>
      <w:r w:rsidRPr="002C43A9">
        <w:rPr>
          <w:rFonts w:asciiTheme="minorBidi" w:hAnsiTheme="minorBidi"/>
          <w:sz w:val="24"/>
          <w:szCs w:val="24"/>
        </w:rPr>
        <w:t xml:space="preserve"> and not in past tense (</w:t>
      </w:r>
      <w:r w:rsidR="002C43A9">
        <w:rPr>
          <w:rFonts w:asciiTheme="minorBidi" w:hAnsiTheme="minorBidi"/>
          <w:i/>
          <w:iCs/>
          <w:sz w:val="24"/>
          <w:szCs w:val="24"/>
        </w:rPr>
        <w:t>tziva</w:t>
      </w:r>
      <w:r w:rsidRPr="002C43A9">
        <w:rPr>
          <w:rFonts w:asciiTheme="minorBidi" w:hAnsiTheme="minorBidi"/>
          <w:sz w:val="24"/>
          <w:szCs w:val="24"/>
        </w:rPr>
        <w:t>)</w:t>
      </w:r>
      <w:r w:rsidR="00160907">
        <w:rPr>
          <w:rFonts w:asciiTheme="minorBidi" w:hAnsiTheme="minorBidi"/>
          <w:sz w:val="24"/>
          <w:szCs w:val="24"/>
        </w:rPr>
        <w:t xml:space="preserve"> – “commanded</w:t>
      </w:r>
      <w:r w:rsidRPr="002C43A9">
        <w:rPr>
          <w:rFonts w:asciiTheme="minorBidi" w:hAnsiTheme="minorBidi"/>
          <w:sz w:val="24"/>
          <w:szCs w:val="24"/>
        </w:rPr>
        <w:t>.</w:t>
      </w:r>
      <w:r w:rsidR="00160907">
        <w:rPr>
          <w:rFonts w:asciiTheme="minorBidi" w:hAnsiTheme="minorBidi"/>
          <w:sz w:val="24"/>
          <w:szCs w:val="24"/>
        </w:rPr>
        <w:t>”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="00123922">
        <w:rPr>
          <w:rFonts w:asciiTheme="minorBidi" w:hAnsiTheme="minorBidi"/>
          <w:sz w:val="24"/>
          <w:szCs w:val="24"/>
        </w:rPr>
        <w:t>T</w:t>
      </w:r>
      <w:r w:rsidRPr="002C43A9">
        <w:rPr>
          <w:rFonts w:asciiTheme="minorBidi" w:hAnsiTheme="minorBidi"/>
          <w:sz w:val="24"/>
          <w:szCs w:val="24"/>
        </w:rPr>
        <w:t>he Sefer Ha-Ittur (</w:t>
      </w:r>
      <w:r w:rsidRPr="002C43A9">
        <w:rPr>
          <w:rFonts w:asciiTheme="minorBidi" w:hAnsiTheme="minorBidi"/>
          <w:i/>
          <w:iCs/>
          <w:sz w:val="24"/>
          <w:szCs w:val="24"/>
        </w:rPr>
        <w:t xml:space="preserve">Hilkhot </w:t>
      </w:r>
      <w:r w:rsidR="002C43A9" w:rsidRPr="002C43A9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 xml:space="preserve"> 53b) cites two views regarding the proper text of this blessing. It is customary to say the phrase in accordance with the interpretation of the Shakh (</w:t>
      </w:r>
      <w:r w:rsidRPr="002C43A9">
        <w:rPr>
          <w:rFonts w:asciiTheme="minorBidi" w:hAnsiTheme="minorBidi"/>
          <w:i/>
          <w:iCs/>
          <w:sz w:val="24"/>
          <w:szCs w:val="24"/>
        </w:rPr>
        <w:t>tzaveh</w:t>
      </w:r>
      <w:r w:rsidRPr="002C43A9">
        <w:rPr>
          <w:rFonts w:asciiTheme="minorBidi" w:hAnsiTheme="minorBidi"/>
          <w:sz w:val="24"/>
          <w:szCs w:val="24"/>
        </w:rPr>
        <w:t>), in both Ashkenazic (Arukh Ha-Shulchan</w:t>
      </w:r>
      <w:r w:rsidR="00123922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Yoreh De’ah 265:17) and Sephardic communities (Yalkut Yosef, Kitzur Shulchan Arukh</w:t>
      </w:r>
      <w:r w:rsidR="00123922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p. 896).</w:t>
      </w:r>
    </w:p>
    <w:p w:rsidR="002C43A9" w:rsidRPr="002C43A9" w:rsidRDefault="002C43A9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4D3DC8" w:rsidRDefault="004D3DC8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lastRenderedPageBreak/>
        <w:tab/>
        <w:t>After the conclusion of the b</w:t>
      </w:r>
      <w:r w:rsidR="00123922">
        <w:rPr>
          <w:rFonts w:asciiTheme="minorBidi" w:hAnsiTheme="minorBidi"/>
          <w:sz w:val="24"/>
          <w:szCs w:val="24"/>
        </w:rPr>
        <w:t>lessing, a prayer for the child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="00123922">
        <w:rPr>
          <w:rFonts w:asciiTheme="minorBidi" w:hAnsiTheme="minorBidi"/>
          <w:sz w:val="24"/>
          <w:szCs w:val="24"/>
        </w:rPr>
        <w:t>(</w:t>
      </w:r>
      <w:r w:rsidRPr="002C43A9">
        <w:rPr>
          <w:rFonts w:asciiTheme="minorBidi" w:hAnsiTheme="minorBidi"/>
          <w:sz w:val="24"/>
          <w:szCs w:val="24"/>
        </w:rPr>
        <w:t xml:space="preserve">found in early </w:t>
      </w:r>
      <w:r w:rsidRPr="00123922">
        <w:rPr>
          <w:rFonts w:asciiTheme="minorBidi" w:hAnsiTheme="minorBidi"/>
          <w:i/>
          <w:iCs/>
          <w:sz w:val="24"/>
          <w:szCs w:val="24"/>
        </w:rPr>
        <w:t>Rishonim</w:t>
      </w:r>
      <w:r w:rsidRPr="002C43A9">
        <w:rPr>
          <w:rFonts w:asciiTheme="minorBidi" w:hAnsiTheme="minorBidi"/>
          <w:sz w:val="24"/>
          <w:szCs w:val="24"/>
        </w:rPr>
        <w:t xml:space="preserve"> including the Ittur, Shibolei Ha-Leket,</w:t>
      </w:r>
      <w:r w:rsidR="00123922">
        <w:rPr>
          <w:rFonts w:asciiTheme="minorBidi" w:hAnsiTheme="minorBidi"/>
          <w:sz w:val="24"/>
          <w:szCs w:val="24"/>
        </w:rPr>
        <w:t xml:space="preserve"> </w:t>
      </w:r>
      <w:r w:rsidRPr="002C43A9">
        <w:rPr>
          <w:rFonts w:asciiTheme="minorBidi" w:hAnsiTheme="minorBidi"/>
          <w:sz w:val="24"/>
          <w:szCs w:val="24"/>
        </w:rPr>
        <w:t xml:space="preserve">Machzor Vitrei, </w:t>
      </w:r>
      <w:r w:rsidR="00123922">
        <w:rPr>
          <w:rFonts w:asciiTheme="minorBidi" w:hAnsiTheme="minorBidi"/>
          <w:sz w:val="24"/>
          <w:szCs w:val="24"/>
        </w:rPr>
        <w:t xml:space="preserve">and </w:t>
      </w:r>
      <w:r w:rsidRPr="002C43A9">
        <w:rPr>
          <w:rFonts w:asciiTheme="minorBidi" w:hAnsiTheme="minorBidi"/>
          <w:sz w:val="24"/>
          <w:szCs w:val="24"/>
        </w:rPr>
        <w:t>Ohr Zaru'a</w:t>
      </w:r>
      <w:r w:rsidR="00123922">
        <w:rPr>
          <w:rFonts w:asciiTheme="minorBidi" w:hAnsiTheme="minorBidi"/>
          <w:sz w:val="24"/>
          <w:szCs w:val="24"/>
        </w:rPr>
        <w:t>) is recited,</w:t>
      </w:r>
      <w:r w:rsidRPr="002C43A9">
        <w:rPr>
          <w:rFonts w:asciiTheme="minorBidi" w:hAnsiTheme="minorBidi"/>
          <w:sz w:val="24"/>
          <w:szCs w:val="24"/>
        </w:rPr>
        <w:t xml:space="preserve"> during which the child is name</w:t>
      </w:r>
      <w:r w:rsidR="00123922">
        <w:rPr>
          <w:rFonts w:asciiTheme="minorBidi" w:hAnsiTheme="minorBidi"/>
          <w:sz w:val="24"/>
          <w:szCs w:val="24"/>
        </w:rPr>
        <w:t>d</w:t>
      </w:r>
      <w:r w:rsidRPr="002C43A9">
        <w:rPr>
          <w:rFonts w:asciiTheme="minorBidi" w:hAnsiTheme="minorBidi"/>
          <w:sz w:val="24"/>
          <w:szCs w:val="24"/>
        </w:rPr>
        <w:t xml:space="preserve">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45888" w:rsidRDefault="004D3DC8" w:rsidP="00BE5B33">
      <w:pPr>
        <w:bidi w:val="0"/>
        <w:spacing w:after="0" w:line="240" w:lineRule="auto"/>
        <w:jc w:val="both"/>
        <w:rPr>
          <w:rFonts w:asciiTheme="minorBidi" w:hAnsiTheme="minorBidi" w:cs="Arial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Since the </w:t>
      </w:r>
      <w:r w:rsidRPr="002C43A9">
        <w:rPr>
          <w:rFonts w:asciiTheme="minorBidi" w:hAnsiTheme="minorBidi"/>
          <w:i/>
          <w:iCs/>
          <w:sz w:val="24"/>
          <w:szCs w:val="24"/>
        </w:rPr>
        <w:t>borei peri ha-gafen</w:t>
      </w:r>
      <w:r w:rsidRPr="002C43A9">
        <w:rPr>
          <w:rFonts w:asciiTheme="minorBidi" w:hAnsiTheme="minorBidi"/>
          <w:sz w:val="24"/>
          <w:szCs w:val="24"/>
        </w:rPr>
        <w:t xml:space="preserve"> blessing is recited over the wine, </w:t>
      </w:r>
      <w:r w:rsidR="00345888" w:rsidRPr="002C43A9">
        <w:rPr>
          <w:rFonts w:asciiTheme="minorBidi" w:hAnsiTheme="minorBidi"/>
          <w:sz w:val="24"/>
          <w:szCs w:val="24"/>
        </w:rPr>
        <w:t>someone must taste the wine</w:t>
      </w:r>
      <w:r w:rsidRPr="002C43A9">
        <w:rPr>
          <w:rFonts w:asciiTheme="minorBidi" w:hAnsiTheme="minorBidi"/>
          <w:sz w:val="24"/>
          <w:szCs w:val="24"/>
        </w:rPr>
        <w:t xml:space="preserve">. </w:t>
      </w:r>
      <w:r w:rsidR="00E62CAB" w:rsidRPr="002C43A9">
        <w:rPr>
          <w:rFonts w:asciiTheme="minorBidi" w:hAnsiTheme="minorBidi"/>
          <w:sz w:val="24"/>
          <w:szCs w:val="24"/>
        </w:rPr>
        <w:t xml:space="preserve">The Tur (YD 265) cites the Ittur, who mentions three practices regarding tasting the wine. While some </w:t>
      </w:r>
      <w:r w:rsidR="00E62CAB" w:rsidRPr="00123922">
        <w:rPr>
          <w:rFonts w:asciiTheme="minorBidi" w:hAnsiTheme="minorBidi"/>
          <w:i/>
          <w:iCs/>
          <w:sz w:val="24"/>
          <w:szCs w:val="24"/>
        </w:rPr>
        <w:t>siddurim</w:t>
      </w:r>
      <w:r w:rsidR="00E62CAB" w:rsidRPr="002C43A9">
        <w:rPr>
          <w:rFonts w:asciiTheme="minorBidi" w:hAnsiTheme="minorBidi"/>
          <w:sz w:val="24"/>
          <w:szCs w:val="24"/>
        </w:rPr>
        <w:t xml:space="preserve"> apparently instructed the </w:t>
      </w:r>
      <w:r w:rsidR="00345888" w:rsidRPr="002C43A9">
        <w:rPr>
          <w:rFonts w:asciiTheme="minorBidi" w:hAnsiTheme="minorBidi"/>
          <w:sz w:val="24"/>
          <w:szCs w:val="24"/>
        </w:rPr>
        <w:t xml:space="preserve">person who said the </w:t>
      </w:r>
      <w:r w:rsidR="00345888" w:rsidRPr="002C43A9">
        <w:rPr>
          <w:rFonts w:asciiTheme="minorBidi" w:hAnsiTheme="minorBidi"/>
          <w:i/>
          <w:iCs/>
          <w:sz w:val="24"/>
          <w:szCs w:val="24"/>
        </w:rPr>
        <w:t>ha-gefen</w:t>
      </w:r>
      <w:r w:rsidR="00345888" w:rsidRPr="002C43A9">
        <w:rPr>
          <w:rFonts w:asciiTheme="minorBidi" w:hAnsiTheme="minorBidi"/>
          <w:sz w:val="24"/>
          <w:szCs w:val="24"/>
        </w:rPr>
        <w:t xml:space="preserve"> blessing to drink the wine immediately after concluding the </w:t>
      </w:r>
      <w:r w:rsidR="00345888" w:rsidRPr="002C43A9">
        <w:rPr>
          <w:rFonts w:asciiTheme="minorBidi" w:hAnsiTheme="minorBidi"/>
          <w:i/>
          <w:iCs/>
          <w:sz w:val="24"/>
          <w:szCs w:val="24"/>
        </w:rPr>
        <w:t>koret ha-brit</w:t>
      </w:r>
      <w:r w:rsidR="00345888" w:rsidRPr="002C43A9">
        <w:rPr>
          <w:rFonts w:asciiTheme="minorBidi" w:hAnsiTheme="minorBidi"/>
          <w:sz w:val="24"/>
          <w:szCs w:val="24"/>
        </w:rPr>
        <w:t xml:space="preserve"> blessing, some were accustomed to give the child a sip of wine after the blessing, in order that the prayer for the child should not constitute an interruption. Others assume that the pray</w:t>
      </w:r>
      <w:r w:rsidR="00123922">
        <w:rPr>
          <w:rFonts w:asciiTheme="minorBidi" w:hAnsiTheme="minorBidi"/>
          <w:sz w:val="24"/>
          <w:szCs w:val="24"/>
        </w:rPr>
        <w:t>er</w:t>
      </w:r>
      <w:r w:rsidR="00345888" w:rsidRPr="002C43A9">
        <w:rPr>
          <w:rFonts w:asciiTheme="minorBidi" w:hAnsiTheme="minorBidi"/>
          <w:sz w:val="24"/>
          <w:szCs w:val="24"/>
        </w:rPr>
        <w:t xml:space="preserve"> for the child is not a </w:t>
      </w:r>
      <w:r w:rsidR="00345888" w:rsidRPr="002C43A9">
        <w:rPr>
          <w:rFonts w:asciiTheme="minorBidi" w:hAnsiTheme="minorBidi"/>
          <w:i/>
          <w:iCs/>
          <w:sz w:val="24"/>
          <w:szCs w:val="24"/>
        </w:rPr>
        <w:t>hefsek</w:t>
      </w:r>
      <w:r w:rsidR="00123922">
        <w:rPr>
          <w:rFonts w:asciiTheme="minorBidi" w:hAnsiTheme="minorBidi"/>
          <w:sz w:val="24"/>
          <w:szCs w:val="24"/>
        </w:rPr>
        <w:t>;</w:t>
      </w:r>
      <w:r w:rsidR="00345888" w:rsidRPr="002C43A9">
        <w:rPr>
          <w:rFonts w:asciiTheme="minorBidi" w:hAnsiTheme="minorBidi"/>
          <w:sz w:val="24"/>
          <w:szCs w:val="24"/>
        </w:rPr>
        <w:t xml:space="preserve"> therefore</w:t>
      </w:r>
      <w:r w:rsidR="00123922">
        <w:rPr>
          <w:rFonts w:asciiTheme="minorBidi" w:hAnsiTheme="minorBidi"/>
          <w:sz w:val="24"/>
          <w:szCs w:val="24"/>
        </w:rPr>
        <w:t>,</w:t>
      </w:r>
      <w:r w:rsidR="00345888" w:rsidRPr="002C43A9">
        <w:rPr>
          <w:rFonts w:asciiTheme="minorBidi" w:hAnsiTheme="minorBidi"/>
          <w:sz w:val="24"/>
          <w:szCs w:val="24"/>
        </w:rPr>
        <w:t xml:space="preserve"> the wine may be tasted after the conclusion of the prayer. </w:t>
      </w:r>
      <w:r w:rsidR="00345888" w:rsidRPr="002C43A9">
        <w:rPr>
          <w:rFonts w:asciiTheme="minorBidi" w:hAnsiTheme="minorBidi" w:cs="Arial"/>
          <w:sz w:val="24"/>
          <w:szCs w:val="24"/>
        </w:rPr>
        <w:t xml:space="preserve">Although the common practice is to drink the wine after the prayer for the child, some sip the wine after the blessing, refill the cup, and then recite the prayer.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 w:cs="Arial"/>
          <w:sz w:val="24"/>
          <w:szCs w:val="24"/>
        </w:rPr>
      </w:pPr>
    </w:p>
    <w:p w:rsidR="00345888" w:rsidRDefault="00345888" w:rsidP="00BE5B33">
      <w:pPr>
        <w:bidi w:val="0"/>
        <w:spacing w:after="0" w:line="240" w:lineRule="auto"/>
        <w:jc w:val="both"/>
        <w:rPr>
          <w:rFonts w:asciiTheme="minorBidi" w:hAnsiTheme="minorBidi" w:cs="Arial"/>
          <w:sz w:val="24"/>
          <w:szCs w:val="24"/>
        </w:rPr>
      </w:pPr>
      <w:r w:rsidRPr="002C43A9">
        <w:rPr>
          <w:rFonts w:asciiTheme="minorBidi" w:hAnsiTheme="minorBidi" w:cs="Arial"/>
          <w:sz w:val="24"/>
          <w:szCs w:val="24"/>
        </w:rPr>
        <w:tab/>
        <w:t xml:space="preserve">The </w:t>
      </w:r>
      <w:r w:rsidRPr="00123922">
        <w:rPr>
          <w:rFonts w:asciiTheme="minorBidi" w:hAnsiTheme="minorBidi" w:cs="Arial"/>
          <w:i/>
          <w:iCs/>
          <w:sz w:val="24"/>
          <w:szCs w:val="24"/>
        </w:rPr>
        <w:t>Acharonim</w:t>
      </w:r>
      <w:r w:rsidRPr="002C43A9">
        <w:rPr>
          <w:rFonts w:asciiTheme="minorBidi" w:hAnsiTheme="minorBidi" w:cs="Arial"/>
          <w:sz w:val="24"/>
          <w:szCs w:val="24"/>
        </w:rPr>
        <w:t xml:space="preserve"> disagree as to how much wine the person reciting the blessin</w:t>
      </w:r>
      <w:r w:rsidR="00160907">
        <w:rPr>
          <w:rFonts w:asciiTheme="minorBidi" w:hAnsiTheme="minorBidi" w:cs="Arial"/>
          <w:sz w:val="24"/>
          <w:szCs w:val="24"/>
        </w:rPr>
        <w:t>g should drink. The Mordekhai (</w:t>
      </w:r>
      <w:r w:rsidR="00160907" w:rsidRPr="00160907">
        <w:rPr>
          <w:rFonts w:asciiTheme="minorBidi" w:hAnsiTheme="minorBidi" w:cs="Arial"/>
          <w:i/>
          <w:iCs/>
          <w:sz w:val="24"/>
          <w:szCs w:val="24"/>
        </w:rPr>
        <w:t>E</w:t>
      </w:r>
      <w:r w:rsidRPr="00160907">
        <w:rPr>
          <w:rFonts w:asciiTheme="minorBidi" w:hAnsiTheme="minorBidi" w:cs="Arial"/>
          <w:i/>
          <w:iCs/>
          <w:sz w:val="24"/>
          <w:szCs w:val="24"/>
        </w:rPr>
        <w:t>iruvin</w:t>
      </w:r>
      <w:r w:rsidRPr="002C43A9">
        <w:rPr>
          <w:rFonts w:asciiTheme="minorBidi" w:hAnsiTheme="minorBidi" w:cs="Arial"/>
          <w:sz w:val="24"/>
          <w:szCs w:val="24"/>
        </w:rPr>
        <w:t xml:space="preserve"> 496) writes that the person who </w:t>
      </w:r>
      <w:r w:rsidR="00FB6B03" w:rsidRPr="002C43A9">
        <w:rPr>
          <w:rFonts w:asciiTheme="minorBidi" w:hAnsiTheme="minorBidi" w:cs="Arial"/>
          <w:sz w:val="24"/>
          <w:szCs w:val="24"/>
        </w:rPr>
        <w:t>says</w:t>
      </w:r>
      <w:r w:rsidRPr="002C43A9">
        <w:rPr>
          <w:rFonts w:asciiTheme="minorBidi" w:hAnsiTheme="minorBidi" w:cs="Arial"/>
          <w:sz w:val="24"/>
          <w:szCs w:val="24"/>
        </w:rPr>
        <w:t xml:space="preserve"> the blessing should drink a cheekful (</w:t>
      </w:r>
      <w:r w:rsidRPr="000F3A1D">
        <w:rPr>
          <w:rFonts w:asciiTheme="minorBidi" w:hAnsiTheme="minorBidi" w:cs="Arial"/>
          <w:i/>
          <w:iCs/>
          <w:sz w:val="24"/>
          <w:szCs w:val="24"/>
        </w:rPr>
        <w:t>melo lugmav</w:t>
      </w:r>
      <w:r w:rsidRPr="002C43A9">
        <w:rPr>
          <w:rFonts w:asciiTheme="minorBidi" w:hAnsiTheme="minorBidi" w:cs="Arial"/>
          <w:sz w:val="24"/>
          <w:szCs w:val="24"/>
        </w:rPr>
        <w:t xml:space="preserve">) of wine. </w:t>
      </w:r>
      <w:r w:rsidR="00244732" w:rsidRPr="002C43A9">
        <w:rPr>
          <w:rFonts w:asciiTheme="minorBidi" w:hAnsiTheme="minorBidi" w:cs="Arial" w:hint="cs"/>
          <w:sz w:val="24"/>
          <w:szCs w:val="24"/>
        </w:rPr>
        <w:t>R</w:t>
      </w:r>
      <w:r w:rsidR="00244732" w:rsidRPr="002C43A9">
        <w:rPr>
          <w:rFonts w:asciiTheme="minorBidi" w:hAnsiTheme="minorBidi" w:cs="Arial"/>
          <w:sz w:val="24"/>
          <w:szCs w:val="24"/>
        </w:rPr>
        <w:t xml:space="preserve">ashi (Teshuvot 53) disagrees, as do numerous Acharonim (see Taz 265:10, Gra ibid. 28).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 w:cs="Arial"/>
          <w:sz w:val="24"/>
          <w:szCs w:val="24"/>
        </w:rPr>
      </w:pPr>
    </w:p>
    <w:p w:rsidR="00321F12" w:rsidRDefault="00321F12" w:rsidP="00BE5B33">
      <w:pPr>
        <w:bidi w:val="0"/>
        <w:spacing w:after="0" w:line="240" w:lineRule="auto"/>
        <w:jc w:val="both"/>
        <w:rPr>
          <w:rFonts w:asciiTheme="minorBidi" w:hAnsiTheme="minorBidi" w:cs="Arial"/>
          <w:sz w:val="24"/>
          <w:szCs w:val="24"/>
        </w:rPr>
      </w:pPr>
      <w:r w:rsidRPr="002C43A9">
        <w:rPr>
          <w:rFonts w:asciiTheme="minorBidi" w:hAnsiTheme="minorBidi" w:cs="Arial"/>
          <w:sz w:val="24"/>
          <w:szCs w:val="24"/>
        </w:rPr>
        <w:tab/>
        <w:t>The Shulchan Arukh (YD 265:1) cites a custom to recite a blessing over a "</w:t>
      </w:r>
      <w:r w:rsidRPr="000F3A1D">
        <w:rPr>
          <w:rFonts w:asciiTheme="minorBidi" w:hAnsiTheme="minorBidi" w:cs="Arial"/>
          <w:i/>
          <w:iCs/>
          <w:sz w:val="24"/>
          <w:szCs w:val="24"/>
        </w:rPr>
        <w:t>hadas</w:t>
      </w:r>
      <w:r w:rsidR="000F3A1D">
        <w:rPr>
          <w:rFonts w:asciiTheme="minorBidi" w:hAnsiTheme="minorBidi" w:cs="Arial"/>
          <w:sz w:val="24"/>
          <w:szCs w:val="24"/>
        </w:rPr>
        <w:t>.”</w:t>
      </w:r>
      <w:r w:rsidRPr="002C43A9">
        <w:rPr>
          <w:rFonts w:asciiTheme="minorBidi" w:hAnsiTheme="minorBidi" w:cs="Arial"/>
          <w:sz w:val="24"/>
          <w:szCs w:val="24"/>
        </w:rPr>
        <w:t xml:space="preserve"> This custom, attributed to the Ari </w:t>
      </w:r>
      <w:r w:rsidRPr="000F3A1D">
        <w:rPr>
          <w:rFonts w:asciiTheme="minorBidi" w:hAnsiTheme="minorBidi" w:cs="Arial"/>
          <w:i/>
          <w:iCs/>
          <w:sz w:val="24"/>
          <w:szCs w:val="24"/>
        </w:rPr>
        <w:t>z"l</w:t>
      </w:r>
      <w:r w:rsidRPr="002C43A9">
        <w:rPr>
          <w:rFonts w:asciiTheme="minorBidi" w:hAnsiTheme="minorBidi" w:cs="Arial"/>
          <w:sz w:val="24"/>
          <w:szCs w:val="24"/>
        </w:rPr>
        <w:t xml:space="preserve">, is also cited by the Beit Lechem Yehuda and the Birkei Yosef (ibid. 3). The Mishna Berura (OC 559:27) notes that this is not the custom of Asheknazim.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 w:cs="Arial"/>
          <w:sz w:val="24"/>
          <w:szCs w:val="24"/>
        </w:rPr>
      </w:pPr>
    </w:p>
    <w:p w:rsidR="003D61B5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Birkat Shehichiy</w:t>
      </w:r>
      <w:r w:rsidR="003D61B5" w:rsidRPr="002C43A9">
        <w:rPr>
          <w:rFonts w:asciiTheme="minorBidi" w:hAnsiTheme="minorBidi"/>
          <w:b/>
          <w:bCs/>
          <w:i/>
          <w:iCs/>
          <w:sz w:val="24"/>
          <w:szCs w:val="24"/>
        </w:rPr>
        <w:t>anu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In addition to the blessings described above, the </w:t>
      </w:r>
      <w:r w:rsidRPr="00160907">
        <w:rPr>
          <w:rFonts w:asciiTheme="minorBidi" w:hAnsiTheme="minorBidi"/>
          <w:i/>
          <w:iCs/>
          <w:sz w:val="24"/>
          <w:szCs w:val="24"/>
        </w:rPr>
        <w:t>Rishon</w:t>
      </w:r>
      <w:r w:rsidR="000F3A1D" w:rsidRPr="00160907">
        <w:rPr>
          <w:rFonts w:asciiTheme="minorBidi" w:hAnsiTheme="minorBidi"/>
          <w:i/>
          <w:iCs/>
          <w:sz w:val="24"/>
          <w:szCs w:val="24"/>
        </w:rPr>
        <w:t>im</w:t>
      </w:r>
      <w:r w:rsidR="000F3A1D">
        <w:rPr>
          <w:rFonts w:asciiTheme="minorBidi" w:hAnsiTheme="minorBidi"/>
          <w:sz w:val="24"/>
          <w:szCs w:val="24"/>
        </w:rPr>
        <w:t xml:space="preserve"> debate whether the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Shehechiy</w:t>
      </w:r>
      <w:r w:rsidRPr="000F3A1D">
        <w:rPr>
          <w:rFonts w:asciiTheme="minorBidi" w:hAnsiTheme="minorBidi"/>
          <w:i/>
          <w:iCs/>
          <w:sz w:val="24"/>
          <w:szCs w:val="24"/>
        </w:rPr>
        <w:t>anu</w:t>
      </w:r>
      <w:r w:rsidRPr="002C43A9">
        <w:rPr>
          <w:rFonts w:asciiTheme="minorBidi" w:hAnsiTheme="minorBidi"/>
          <w:sz w:val="24"/>
          <w:szCs w:val="24"/>
        </w:rPr>
        <w:t xml:space="preserve"> blessing should be recited at a </w:t>
      </w:r>
      <w:r w:rsidRPr="000F3A1D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>. Tosafot (</w:t>
      </w:r>
      <w:r w:rsidRPr="000F3A1D">
        <w:rPr>
          <w:rFonts w:asciiTheme="minorBidi" w:hAnsiTheme="minorBidi"/>
          <w:i/>
          <w:iCs/>
          <w:sz w:val="24"/>
          <w:szCs w:val="24"/>
        </w:rPr>
        <w:t>Sukka</w:t>
      </w:r>
      <w:r w:rsidRPr="002C43A9">
        <w:rPr>
          <w:rFonts w:asciiTheme="minorBidi" w:hAnsiTheme="minorBidi"/>
          <w:sz w:val="24"/>
          <w:szCs w:val="24"/>
        </w:rPr>
        <w:t xml:space="preserve"> 46a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s.v. </w:t>
      </w:r>
      <w:r w:rsidRPr="002C43A9">
        <w:rPr>
          <w:rFonts w:asciiTheme="minorBidi" w:hAnsiTheme="minorBidi"/>
          <w:i/>
          <w:iCs/>
          <w:sz w:val="24"/>
          <w:szCs w:val="24"/>
        </w:rPr>
        <w:t>ha-oseh</w:t>
      </w:r>
      <w:r w:rsidRPr="002C43A9">
        <w:rPr>
          <w:rFonts w:asciiTheme="minorBidi" w:hAnsiTheme="minorBidi"/>
          <w:sz w:val="24"/>
          <w:szCs w:val="24"/>
        </w:rPr>
        <w:t xml:space="preserve">) asks why the Talmud </w:t>
      </w:r>
      <w:r w:rsidR="00FB6B03" w:rsidRPr="002C43A9">
        <w:rPr>
          <w:rFonts w:asciiTheme="minorBidi" w:hAnsiTheme="minorBidi"/>
          <w:sz w:val="24"/>
          <w:szCs w:val="24"/>
        </w:rPr>
        <w:t>explicitly</w:t>
      </w:r>
      <w:r w:rsidRPr="002C43A9">
        <w:rPr>
          <w:rFonts w:asciiTheme="minorBidi" w:hAnsiTheme="minorBidi"/>
          <w:sz w:val="24"/>
          <w:szCs w:val="24"/>
        </w:rPr>
        <w:t xml:space="preserve"> mentions that the </w:t>
      </w:r>
      <w:r w:rsidRPr="000F3A1D">
        <w:rPr>
          <w:rFonts w:asciiTheme="minorBidi" w:hAnsiTheme="minorBidi"/>
          <w:i/>
          <w:iCs/>
          <w:sz w:val="24"/>
          <w:szCs w:val="24"/>
        </w:rPr>
        <w:t>She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hechiy</w:t>
      </w:r>
      <w:r w:rsidRPr="000F3A1D">
        <w:rPr>
          <w:rFonts w:asciiTheme="minorBidi" w:hAnsiTheme="minorBidi"/>
          <w:i/>
          <w:iCs/>
          <w:sz w:val="24"/>
          <w:szCs w:val="24"/>
        </w:rPr>
        <w:t>anu</w:t>
      </w:r>
      <w:r w:rsidRPr="002C43A9">
        <w:rPr>
          <w:rFonts w:asciiTheme="minorBidi" w:hAnsiTheme="minorBidi"/>
          <w:sz w:val="24"/>
          <w:szCs w:val="24"/>
        </w:rPr>
        <w:t xml:space="preserve"> blessing is said upon performed certain </w:t>
      </w:r>
      <w:r w:rsidRPr="000F3A1D">
        <w:rPr>
          <w:rFonts w:asciiTheme="minorBidi" w:hAnsiTheme="minorBidi"/>
          <w:i/>
          <w:iCs/>
          <w:sz w:val="24"/>
          <w:szCs w:val="24"/>
        </w:rPr>
        <w:t>mitzvot</w:t>
      </w:r>
      <w:r w:rsidR="00160907">
        <w:rPr>
          <w:rFonts w:asciiTheme="minorBidi" w:hAnsiTheme="minorBidi"/>
          <w:sz w:val="24"/>
          <w:szCs w:val="24"/>
        </w:rPr>
        <w:t xml:space="preserve"> – such as making a </w:t>
      </w:r>
      <w:r w:rsidR="00160907" w:rsidRPr="00160907">
        <w:rPr>
          <w:rFonts w:asciiTheme="minorBidi" w:hAnsiTheme="minorBidi"/>
          <w:i/>
          <w:iCs/>
          <w:sz w:val="24"/>
          <w:szCs w:val="24"/>
        </w:rPr>
        <w:t>sukka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Pr="000F3A1D">
        <w:rPr>
          <w:rFonts w:asciiTheme="minorBidi" w:hAnsiTheme="minorBidi"/>
          <w:i/>
          <w:iCs/>
          <w:sz w:val="24"/>
          <w:szCs w:val="24"/>
        </w:rPr>
        <w:t>lulav</w:t>
      </w:r>
      <w:r w:rsidRPr="002C43A9">
        <w:rPr>
          <w:rFonts w:asciiTheme="minorBidi" w:hAnsiTheme="minorBidi"/>
          <w:sz w:val="24"/>
          <w:szCs w:val="24"/>
        </w:rPr>
        <w:t xml:space="preserve">, </w:t>
      </w:r>
      <w:r w:rsidRPr="000F3A1D">
        <w:rPr>
          <w:rFonts w:asciiTheme="minorBidi" w:hAnsiTheme="minorBidi"/>
          <w:i/>
          <w:iCs/>
          <w:sz w:val="24"/>
          <w:szCs w:val="24"/>
        </w:rPr>
        <w:t>pidyon ha-ben</w:t>
      </w:r>
      <w:r w:rsidRPr="002C43A9">
        <w:rPr>
          <w:rFonts w:asciiTheme="minorBidi" w:hAnsiTheme="minorBidi"/>
          <w:sz w:val="24"/>
          <w:szCs w:val="24"/>
        </w:rPr>
        <w:t xml:space="preserve"> (</w:t>
      </w:r>
      <w:r w:rsidRPr="000F3A1D">
        <w:rPr>
          <w:rFonts w:asciiTheme="minorBidi" w:hAnsiTheme="minorBidi"/>
          <w:i/>
          <w:iCs/>
          <w:sz w:val="24"/>
          <w:szCs w:val="24"/>
        </w:rPr>
        <w:t>Pesachim</w:t>
      </w:r>
      <w:r w:rsidRPr="002C43A9">
        <w:rPr>
          <w:rFonts w:asciiTheme="minorBidi" w:hAnsiTheme="minorBidi"/>
          <w:sz w:val="24"/>
          <w:szCs w:val="24"/>
        </w:rPr>
        <w:t xml:space="preserve"> 121b)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and </w:t>
      </w:r>
      <w:r w:rsidR="00160907">
        <w:rPr>
          <w:rFonts w:asciiTheme="minorBidi" w:hAnsiTheme="minorBidi"/>
          <w:i/>
          <w:iCs/>
          <w:sz w:val="24"/>
          <w:szCs w:val="24"/>
        </w:rPr>
        <w:t>keriat ha-M</w:t>
      </w:r>
      <w:r w:rsidRPr="002C43A9">
        <w:rPr>
          <w:rFonts w:asciiTheme="minorBidi" w:hAnsiTheme="minorBidi"/>
          <w:i/>
          <w:iCs/>
          <w:sz w:val="24"/>
          <w:szCs w:val="24"/>
        </w:rPr>
        <w:t>egilla</w:t>
      </w:r>
      <w:r w:rsidRPr="002C43A9">
        <w:rPr>
          <w:rFonts w:asciiTheme="minorBidi" w:hAnsiTheme="minorBidi"/>
          <w:sz w:val="24"/>
          <w:szCs w:val="24"/>
        </w:rPr>
        <w:t xml:space="preserve"> (</w:t>
      </w:r>
      <w:r w:rsidRPr="000F3A1D">
        <w:rPr>
          <w:rFonts w:asciiTheme="minorBidi" w:hAnsiTheme="minorBidi"/>
          <w:i/>
          <w:iCs/>
          <w:sz w:val="24"/>
          <w:szCs w:val="24"/>
        </w:rPr>
        <w:t>Megilla</w:t>
      </w:r>
      <w:r w:rsidR="00160907">
        <w:rPr>
          <w:rFonts w:asciiTheme="minorBidi" w:hAnsiTheme="minorBidi"/>
          <w:sz w:val="24"/>
          <w:szCs w:val="24"/>
        </w:rPr>
        <w:t xml:space="preserve"> 21b) –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sz w:val="24"/>
          <w:szCs w:val="24"/>
        </w:rPr>
        <w:t>but not on others – such as</w:t>
      </w:r>
      <w:r w:rsidRPr="002C43A9">
        <w:rPr>
          <w:rFonts w:asciiTheme="minorBidi" w:hAnsiTheme="minorBidi"/>
          <w:sz w:val="24"/>
          <w:szCs w:val="24"/>
        </w:rPr>
        <w:t xml:space="preserve"> making </w:t>
      </w:r>
      <w:r w:rsidRPr="000F3A1D">
        <w:rPr>
          <w:rFonts w:asciiTheme="minorBidi" w:hAnsiTheme="minorBidi"/>
          <w:i/>
          <w:iCs/>
          <w:sz w:val="24"/>
          <w:szCs w:val="24"/>
        </w:rPr>
        <w:t>tzitzit</w:t>
      </w:r>
      <w:r w:rsidRPr="002C43A9">
        <w:rPr>
          <w:rFonts w:asciiTheme="minorBidi" w:hAnsiTheme="minorBidi"/>
          <w:sz w:val="24"/>
          <w:szCs w:val="24"/>
        </w:rPr>
        <w:t xml:space="preserve"> and </w:t>
      </w:r>
      <w:r w:rsidRPr="000F3A1D">
        <w:rPr>
          <w:rFonts w:asciiTheme="minorBidi" w:hAnsiTheme="minorBidi"/>
          <w:i/>
          <w:iCs/>
          <w:sz w:val="24"/>
          <w:szCs w:val="24"/>
        </w:rPr>
        <w:t>tefillin</w:t>
      </w:r>
      <w:r w:rsidRPr="002C43A9">
        <w:rPr>
          <w:rFonts w:asciiTheme="minorBidi" w:hAnsiTheme="minorBidi"/>
          <w:sz w:val="24"/>
          <w:szCs w:val="24"/>
        </w:rPr>
        <w:t xml:space="preserve">, </w:t>
      </w:r>
      <w:r w:rsidR="00160907">
        <w:rPr>
          <w:rFonts w:asciiTheme="minorBidi" w:hAnsiTheme="minorBidi"/>
          <w:i/>
          <w:iCs/>
          <w:sz w:val="24"/>
          <w:szCs w:val="24"/>
        </w:rPr>
        <w:t>H</w:t>
      </w:r>
      <w:r w:rsidRPr="000F3A1D">
        <w:rPr>
          <w:rFonts w:asciiTheme="minorBidi" w:hAnsiTheme="minorBidi"/>
          <w:i/>
          <w:iCs/>
          <w:sz w:val="24"/>
          <w:szCs w:val="24"/>
        </w:rPr>
        <w:t>allel</w:t>
      </w:r>
      <w:r w:rsidRPr="002C43A9">
        <w:rPr>
          <w:rFonts w:asciiTheme="minorBidi" w:hAnsiTheme="minorBidi"/>
          <w:sz w:val="24"/>
          <w:szCs w:val="24"/>
        </w:rPr>
        <w:t>, and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apparently, a </w:t>
      </w:r>
      <w:r w:rsidRPr="000F3A1D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 xml:space="preserve">. A full discussion of this topic is beyond the scope of this </w:t>
      </w:r>
      <w:r w:rsidRPr="000F3A1D">
        <w:rPr>
          <w:rFonts w:asciiTheme="minorBidi" w:hAnsiTheme="minorBidi"/>
          <w:i/>
          <w:iCs/>
          <w:sz w:val="24"/>
          <w:szCs w:val="24"/>
        </w:rPr>
        <w:t>shiur</w:t>
      </w:r>
      <w:r w:rsidRPr="002C43A9">
        <w:rPr>
          <w:rFonts w:asciiTheme="minorBidi" w:hAnsiTheme="minorBidi"/>
          <w:sz w:val="24"/>
          <w:szCs w:val="24"/>
        </w:rPr>
        <w:t>.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0907" w:rsidRDefault="00FB6B03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The </w:t>
      </w:r>
      <w:r w:rsidRPr="00160907">
        <w:rPr>
          <w:rFonts w:asciiTheme="minorBidi" w:hAnsiTheme="minorBidi"/>
          <w:i/>
          <w:iCs/>
          <w:sz w:val="24"/>
          <w:szCs w:val="24"/>
        </w:rPr>
        <w:t>Rishonim</w:t>
      </w:r>
      <w:r w:rsidR="003D61B5" w:rsidRPr="002C43A9">
        <w:rPr>
          <w:rFonts w:asciiTheme="minorBidi" w:hAnsiTheme="minorBidi"/>
          <w:sz w:val="24"/>
          <w:szCs w:val="24"/>
        </w:rPr>
        <w:t xml:space="preserve"> offer nu</w:t>
      </w:r>
      <w:r w:rsidR="000F3A1D">
        <w:rPr>
          <w:rFonts w:asciiTheme="minorBidi" w:hAnsiTheme="minorBidi"/>
          <w:sz w:val="24"/>
          <w:szCs w:val="24"/>
        </w:rPr>
        <w:t xml:space="preserve">merous reasons why the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yanu</w:t>
      </w:r>
      <w:r w:rsidR="003D61B5" w:rsidRPr="002C43A9">
        <w:rPr>
          <w:rFonts w:asciiTheme="minorBidi" w:hAnsiTheme="minorBidi"/>
          <w:sz w:val="24"/>
          <w:szCs w:val="24"/>
        </w:rPr>
        <w:t xml:space="preserve"> blessing should not be recited at a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="000F3A1D">
        <w:rPr>
          <w:rFonts w:asciiTheme="minorBidi" w:hAnsiTheme="minorBidi"/>
          <w:sz w:val="24"/>
          <w:szCs w:val="24"/>
        </w:rPr>
        <w:t xml:space="preserve">. </w:t>
      </w:r>
    </w:p>
    <w:p w:rsidR="00160907" w:rsidRDefault="00160907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0907" w:rsidRDefault="000F3A1D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Ran (</w:t>
      </w:r>
      <w:r w:rsidRPr="000F3A1D">
        <w:rPr>
          <w:rFonts w:asciiTheme="minorBidi" w:hAnsiTheme="minorBidi"/>
          <w:i/>
          <w:iCs/>
          <w:sz w:val="24"/>
          <w:szCs w:val="24"/>
        </w:rPr>
        <w:t>Sukka</w:t>
      </w:r>
      <w:r w:rsidR="003D61B5" w:rsidRPr="002C43A9">
        <w:rPr>
          <w:rFonts w:asciiTheme="minorBidi" w:hAnsiTheme="minorBidi"/>
          <w:sz w:val="24"/>
          <w:szCs w:val="24"/>
        </w:rPr>
        <w:t xml:space="preserve"> 22b</w:t>
      </w:r>
      <w:r w:rsidR="00160907">
        <w:rPr>
          <w:rFonts w:asciiTheme="minorBidi" w:hAnsiTheme="minorBidi"/>
          <w:sz w:val="24"/>
          <w:szCs w:val="24"/>
        </w:rPr>
        <w:t>,</w:t>
      </w:r>
      <w:r w:rsidR="003D61B5" w:rsidRPr="002C43A9">
        <w:rPr>
          <w:rFonts w:asciiTheme="minorBidi" w:hAnsiTheme="minorBidi"/>
          <w:sz w:val="24"/>
          <w:szCs w:val="24"/>
        </w:rPr>
        <w:t xml:space="preserve"> s.v.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ve-katvu</w:t>
      </w:r>
      <w:r w:rsidR="003D61B5" w:rsidRPr="002C43A9">
        <w:rPr>
          <w:rFonts w:asciiTheme="minorBidi" w:hAnsiTheme="minorBidi"/>
          <w:sz w:val="24"/>
          <w:szCs w:val="24"/>
        </w:rPr>
        <w:t xml:space="preserve">), for example, explains that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="003D61B5" w:rsidRPr="002C43A9">
        <w:rPr>
          <w:rFonts w:asciiTheme="minorBidi" w:hAnsiTheme="minorBidi"/>
          <w:sz w:val="24"/>
          <w:szCs w:val="24"/>
        </w:rPr>
        <w:t xml:space="preserve">, like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tefillin</w:t>
      </w:r>
      <w:r>
        <w:rPr>
          <w:rFonts w:asciiTheme="minorBidi" w:hAnsiTheme="minorBidi"/>
          <w:sz w:val="24"/>
          <w:szCs w:val="24"/>
        </w:rPr>
        <w:t xml:space="preserve">, is not a </w:t>
      </w:r>
      <w:r w:rsidRPr="00160907">
        <w:rPr>
          <w:rFonts w:asciiTheme="minorBidi" w:hAnsiTheme="minorBidi"/>
          <w:i/>
          <w:iCs/>
          <w:sz w:val="24"/>
          <w:szCs w:val="24"/>
        </w:rPr>
        <w:t>mitzva</w:t>
      </w:r>
      <w:r w:rsidR="003D61B5" w:rsidRPr="002C43A9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sz w:val="24"/>
          <w:szCs w:val="24"/>
        </w:rPr>
        <w:t>that</w:t>
      </w:r>
      <w:r w:rsidR="003D61B5" w:rsidRPr="002C43A9">
        <w:rPr>
          <w:rFonts w:asciiTheme="minorBidi" w:hAnsiTheme="minorBidi"/>
          <w:sz w:val="24"/>
          <w:szCs w:val="24"/>
        </w:rPr>
        <w:t xml:space="preserve"> is performed “from time to time” or </w:t>
      </w:r>
      <w:r w:rsidR="00160907">
        <w:rPr>
          <w:rFonts w:asciiTheme="minorBidi" w:hAnsiTheme="minorBidi"/>
          <w:sz w:val="24"/>
          <w:szCs w:val="24"/>
        </w:rPr>
        <w:t>at</w:t>
      </w:r>
      <w:r w:rsidR="003D61B5" w:rsidRPr="002C43A9">
        <w:rPr>
          <w:rFonts w:asciiTheme="minorBidi" w:hAnsiTheme="minorBidi"/>
          <w:sz w:val="24"/>
          <w:szCs w:val="24"/>
        </w:rPr>
        <w:t xml:space="preserve"> a specif</w:t>
      </w:r>
      <w:r>
        <w:rPr>
          <w:rFonts w:asciiTheme="minorBidi" w:hAnsiTheme="minorBidi"/>
          <w:sz w:val="24"/>
          <w:szCs w:val="24"/>
        </w:rPr>
        <w:t xml:space="preserve">ic time, and therefore </w:t>
      </w:r>
      <w:r w:rsidRPr="000F3A1D">
        <w:rPr>
          <w:rFonts w:asciiTheme="minorBidi" w:hAnsiTheme="minorBidi"/>
          <w:i/>
          <w:iCs/>
          <w:sz w:val="24"/>
          <w:szCs w:val="24"/>
        </w:rPr>
        <w:t>Shehechi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yanu</w:t>
      </w:r>
      <w:r w:rsidR="003D61B5" w:rsidRPr="002C43A9">
        <w:rPr>
          <w:rFonts w:asciiTheme="minorBidi" w:hAnsiTheme="minorBidi"/>
          <w:sz w:val="24"/>
          <w:szCs w:val="24"/>
        </w:rPr>
        <w:t xml:space="preserve"> should not be recited. Tosafot (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Bechorot</w:t>
      </w:r>
      <w:r w:rsidR="003D61B5" w:rsidRPr="002C43A9">
        <w:rPr>
          <w:rFonts w:asciiTheme="minorBidi" w:hAnsiTheme="minorBidi"/>
          <w:sz w:val="24"/>
          <w:szCs w:val="24"/>
        </w:rPr>
        <w:t xml:space="preserve"> 49a</w:t>
      </w:r>
      <w:r w:rsidR="00160907">
        <w:rPr>
          <w:rFonts w:asciiTheme="minorBidi" w:hAnsiTheme="minorBidi"/>
          <w:sz w:val="24"/>
          <w:szCs w:val="24"/>
        </w:rPr>
        <w:t>,</w:t>
      </w:r>
      <w:r w:rsidR="003D61B5" w:rsidRPr="002C43A9">
        <w:rPr>
          <w:rFonts w:asciiTheme="minorBidi" w:hAnsiTheme="minorBidi"/>
          <w:sz w:val="24"/>
          <w:szCs w:val="24"/>
        </w:rPr>
        <w:t xml:space="preserve"> s.v. </w:t>
      </w:r>
      <w:r w:rsidR="003D61B5" w:rsidRPr="002C43A9">
        <w:rPr>
          <w:rFonts w:asciiTheme="minorBidi" w:hAnsiTheme="minorBidi"/>
          <w:i/>
          <w:iCs/>
          <w:sz w:val="24"/>
          <w:szCs w:val="24"/>
        </w:rPr>
        <w:t>le-achar</w:t>
      </w:r>
      <w:r>
        <w:rPr>
          <w:rFonts w:asciiTheme="minorBidi" w:hAnsiTheme="minorBidi"/>
          <w:sz w:val="24"/>
          <w:szCs w:val="24"/>
        </w:rPr>
        <w:t xml:space="preserve">) explains that while </w:t>
      </w:r>
      <w:r w:rsidRPr="000F3A1D">
        <w:rPr>
          <w:rFonts w:asciiTheme="minorBidi" w:hAnsiTheme="minorBidi"/>
          <w:i/>
          <w:iCs/>
          <w:sz w:val="24"/>
          <w:szCs w:val="24"/>
        </w:rPr>
        <w:t>Shehechi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yanu</w:t>
      </w:r>
      <w:r w:rsidR="003D61B5" w:rsidRPr="002C43A9">
        <w:rPr>
          <w:rFonts w:asciiTheme="minorBidi" w:hAnsiTheme="minorBidi"/>
          <w:sz w:val="24"/>
          <w:szCs w:val="24"/>
        </w:rPr>
        <w:t xml:space="preserve"> is said at a </w:t>
      </w:r>
      <w:r w:rsidR="003D61B5" w:rsidRPr="002C43A9">
        <w:rPr>
          <w:rFonts w:asciiTheme="minorBidi" w:hAnsiTheme="minorBidi"/>
          <w:i/>
          <w:iCs/>
          <w:sz w:val="24"/>
          <w:szCs w:val="24"/>
        </w:rPr>
        <w:t>pidyon ha-ben</w:t>
      </w:r>
      <w:r w:rsidR="003D61B5" w:rsidRPr="002C43A9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sz w:val="24"/>
          <w:szCs w:val="24"/>
        </w:rPr>
        <w:t>because</w:t>
      </w:r>
      <w:r w:rsidR="003D61B5" w:rsidRPr="002C43A9">
        <w:rPr>
          <w:rFonts w:asciiTheme="minorBidi" w:hAnsiTheme="minorBidi"/>
          <w:sz w:val="24"/>
          <w:szCs w:val="24"/>
        </w:rPr>
        <w:t xml:space="preserve"> it is such an uncommon </w:t>
      </w:r>
      <w:r>
        <w:rPr>
          <w:rFonts w:asciiTheme="minorBidi" w:hAnsiTheme="minorBidi"/>
          <w:sz w:val="24"/>
          <w:szCs w:val="24"/>
        </w:rPr>
        <w:t>mitzva</w:t>
      </w:r>
      <w:r w:rsidR="003D61B5" w:rsidRPr="002C43A9">
        <w:rPr>
          <w:rFonts w:asciiTheme="minorBidi" w:hAnsiTheme="minorBidi"/>
          <w:sz w:val="24"/>
          <w:szCs w:val="24"/>
        </w:rPr>
        <w:t xml:space="preserve">, since </w:t>
      </w:r>
      <w:r w:rsidR="002C43A9">
        <w:rPr>
          <w:rFonts w:asciiTheme="minorBidi" w:hAnsiTheme="minorBidi"/>
          <w:i/>
          <w:iCs/>
          <w:sz w:val="24"/>
          <w:szCs w:val="24"/>
        </w:rPr>
        <w:t>mila</w:t>
      </w:r>
      <w:r>
        <w:rPr>
          <w:rFonts w:asciiTheme="minorBidi" w:hAnsiTheme="minorBidi"/>
          <w:sz w:val="24"/>
          <w:szCs w:val="24"/>
        </w:rPr>
        <w:t xml:space="preserve"> is so common, </w:t>
      </w:r>
      <w:r w:rsidRPr="000F3A1D">
        <w:rPr>
          <w:rFonts w:asciiTheme="minorBidi" w:hAnsiTheme="minorBidi"/>
          <w:i/>
          <w:iCs/>
          <w:sz w:val="24"/>
          <w:szCs w:val="24"/>
        </w:rPr>
        <w:t>Shehechi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yanu</w:t>
      </w:r>
      <w:r w:rsidR="003D61B5" w:rsidRPr="002C43A9">
        <w:rPr>
          <w:rFonts w:asciiTheme="minorBidi" w:hAnsiTheme="minorBidi"/>
          <w:sz w:val="24"/>
          <w:szCs w:val="24"/>
        </w:rPr>
        <w:t xml:space="preserve"> is not said. </w:t>
      </w:r>
      <w:r w:rsidR="00160907">
        <w:rPr>
          <w:rFonts w:asciiTheme="minorBidi" w:hAnsiTheme="minorBidi"/>
          <w:sz w:val="24"/>
          <w:szCs w:val="24"/>
        </w:rPr>
        <w:t>I</w:t>
      </w:r>
      <w:r w:rsidR="003D61B5" w:rsidRPr="002C43A9">
        <w:rPr>
          <w:rFonts w:asciiTheme="minorBidi" w:hAnsiTheme="minorBidi"/>
          <w:sz w:val="24"/>
          <w:szCs w:val="24"/>
        </w:rPr>
        <w:t>nteresting</w:t>
      </w:r>
      <w:r w:rsidR="00160907">
        <w:rPr>
          <w:rFonts w:asciiTheme="minorBidi" w:hAnsiTheme="minorBidi"/>
          <w:sz w:val="24"/>
          <w:szCs w:val="24"/>
        </w:rPr>
        <w:t>ly,</w:t>
      </w:r>
      <w:r w:rsidR="003D61B5" w:rsidRPr="002C43A9">
        <w:rPr>
          <w:rFonts w:asciiTheme="minorBidi" w:hAnsiTheme="minorBidi"/>
          <w:sz w:val="24"/>
          <w:szCs w:val="24"/>
        </w:rPr>
        <w:t xml:space="preserve"> Tosafot seemingly refer to how often the community participates in a </w:t>
      </w:r>
      <w:r w:rsidR="003D61B5" w:rsidRPr="002C43A9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>
        <w:rPr>
          <w:rFonts w:asciiTheme="minorBidi" w:hAnsiTheme="minorBidi"/>
          <w:i/>
          <w:iCs/>
          <w:sz w:val="24"/>
          <w:szCs w:val="24"/>
        </w:rPr>
        <w:t>mila</w:t>
      </w:r>
      <w:r w:rsidR="003D61B5" w:rsidRPr="002C43A9">
        <w:rPr>
          <w:rFonts w:asciiTheme="minorBidi" w:hAnsiTheme="minorBidi"/>
          <w:sz w:val="24"/>
          <w:szCs w:val="24"/>
        </w:rPr>
        <w:t xml:space="preserve">, not the specific father. </w:t>
      </w:r>
    </w:p>
    <w:p w:rsidR="00160907" w:rsidRDefault="00160907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lastRenderedPageBreak/>
        <w:t>The Raavia (see Hagahot Maimoniot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Pr="000F3A1D">
        <w:rPr>
          <w:rFonts w:asciiTheme="minorBidi" w:hAnsiTheme="minorBidi"/>
          <w:i/>
          <w:iCs/>
          <w:sz w:val="24"/>
          <w:szCs w:val="24"/>
        </w:rPr>
        <w:t xml:space="preserve">Hilkhot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 xml:space="preserve"> 3:3) suggest</w:t>
      </w:r>
      <w:r w:rsidR="00160907">
        <w:rPr>
          <w:rFonts w:asciiTheme="minorBidi" w:hAnsiTheme="minorBidi"/>
          <w:sz w:val="24"/>
          <w:szCs w:val="24"/>
        </w:rPr>
        <w:t>s</w:t>
      </w:r>
      <w:r w:rsidRPr="002C43A9">
        <w:rPr>
          <w:rFonts w:asciiTheme="minorBidi" w:hAnsiTheme="minorBidi"/>
          <w:sz w:val="24"/>
          <w:szCs w:val="24"/>
        </w:rPr>
        <w:t xml:space="preserve"> that since we are concerned that the child </w:t>
      </w:r>
      <w:r w:rsidR="00160907">
        <w:rPr>
          <w:rFonts w:asciiTheme="minorBidi" w:hAnsiTheme="minorBidi"/>
          <w:sz w:val="24"/>
          <w:szCs w:val="24"/>
        </w:rPr>
        <w:t>may</w:t>
      </w:r>
      <w:r w:rsidRPr="002C43A9">
        <w:rPr>
          <w:rFonts w:asciiTheme="minorBidi" w:hAnsiTheme="minorBidi"/>
          <w:sz w:val="24"/>
          <w:szCs w:val="24"/>
        </w:rPr>
        <w:t xml:space="preserve"> not survive (i.e., a </w:t>
      </w:r>
      <w:r w:rsidRPr="002C43A9">
        <w:rPr>
          <w:rFonts w:asciiTheme="minorBidi" w:hAnsiTheme="minorBidi"/>
          <w:i/>
          <w:iCs/>
          <w:sz w:val="24"/>
          <w:szCs w:val="24"/>
        </w:rPr>
        <w:t>nefel</w:t>
      </w:r>
      <w:r w:rsidRPr="002C43A9">
        <w:rPr>
          <w:rFonts w:asciiTheme="minorBidi" w:hAnsiTheme="minorBidi"/>
          <w:sz w:val="24"/>
          <w:szCs w:val="24"/>
        </w:rPr>
        <w:t>)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it is not</w:t>
      </w:r>
      <w:r w:rsidR="000F3A1D">
        <w:rPr>
          <w:rFonts w:asciiTheme="minorBidi" w:hAnsiTheme="minorBidi"/>
          <w:sz w:val="24"/>
          <w:szCs w:val="24"/>
        </w:rPr>
        <w:t xml:space="preserve"> appropriate to say the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Shehchi</w:t>
      </w:r>
      <w:r w:rsidRPr="000F3A1D">
        <w:rPr>
          <w:rFonts w:asciiTheme="minorBidi" w:hAnsiTheme="minorBidi"/>
          <w:i/>
          <w:iCs/>
          <w:sz w:val="24"/>
          <w:szCs w:val="24"/>
        </w:rPr>
        <w:t>yanu</w:t>
      </w:r>
      <w:r w:rsidRPr="002C43A9">
        <w:rPr>
          <w:rFonts w:asciiTheme="minorBidi" w:hAnsiTheme="minorBidi"/>
          <w:sz w:val="24"/>
          <w:szCs w:val="24"/>
        </w:rPr>
        <w:t xml:space="preserve"> blessing.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Some </w:t>
      </w:r>
      <w:r w:rsidRPr="00160907">
        <w:rPr>
          <w:rFonts w:asciiTheme="minorBidi" w:hAnsiTheme="minorBidi"/>
          <w:i/>
          <w:iCs/>
          <w:sz w:val="24"/>
          <w:szCs w:val="24"/>
        </w:rPr>
        <w:t>Ris</w:t>
      </w:r>
      <w:r w:rsidR="000F3A1D" w:rsidRPr="00160907">
        <w:rPr>
          <w:rFonts w:asciiTheme="minorBidi" w:hAnsiTheme="minorBidi"/>
          <w:i/>
          <w:iCs/>
          <w:sz w:val="24"/>
          <w:szCs w:val="24"/>
        </w:rPr>
        <w:t>honim</w:t>
      </w:r>
      <w:r w:rsidR="000F3A1D">
        <w:rPr>
          <w:rFonts w:asciiTheme="minorBidi" w:hAnsiTheme="minorBidi"/>
          <w:sz w:val="24"/>
          <w:szCs w:val="24"/>
        </w:rPr>
        <w:t xml:space="preserve"> suggest that the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</w:t>
      </w:r>
      <w:r w:rsidRPr="000F3A1D">
        <w:rPr>
          <w:rFonts w:asciiTheme="minorBidi" w:hAnsiTheme="minorBidi"/>
          <w:i/>
          <w:iCs/>
          <w:sz w:val="24"/>
          <w:szCs w:val="24"/>
        </w:rPr>
        <w:t>yanu</w:t>
      </w:r>
      <w:r w:rsidRPr="002C43A9">
        <w:rPr>
          <w:rFonts w:asciiTheme="minorBidi" w:hAnsiTheme="minorBidi"/>
          <w:sz w:val="24"/>
          <w:szCs w:val="24"/>
        </w:rPr>
        <w:t xml:space="preserve"> blessing is only said when the performance o</w:t>
      </w:r>
      <w:r w:rsidR="000F3A1D">
        <w:rPr>
          <w:rFonts w:asciiTheme="minorBidi" w:hAnsiTheme="minorBidi"/>
          <w:sz w:val="24"/>
          <w:szCs w:val="24"/>
        </w:rPr>
        <w:t xml:space="preserve">f the </w:t>
      </w:r>
      <w:r w:rsidR="000F3A1D" w:rsidRPr="00160907">
        <w:rPr>
          <w:rFonts w:asciiTheme="minorBidi" w:hAnsiTheme="minorBidi"/>
          <w:i/>
          <w:iCs/>
          <w:sz w:val="24"/>
          <w:szCs w:val="24"/>
        </w:rPr>
        <w:t>mitzva</w:t>
      </w:r>
      <w:r w:rsidRPr="002C43A9">
        <w:rPr>
          <w:rFonts w:asciiTheme="minorBidi" w:hAnsiTheme="minorBidi"/>
          <w:sz w:val="24"/>
          <w:szCs w:val="24"/>
        </w:rPr>
        <w:t xml:space="preserve"> is accompanied by “</w:t>
      </w:r>
      <w:r w:rsidRPr="002C43A9">
        <w:rPr>
          <w:rFonts w:asciiTheme="minorBidi" w:hAnsiTheme="minorBidi"/>
          <w:i/>
          <w:iCs/>
          <w:sz w:val="24"/>
          <w:szCs w:val="24"/>
        </w:rPr>
        <w:t>simcha</w:t>
      </w:r>
      <w:r w:rsidRPr="002C43A9">
        <w:rPr>
          <w:rFonts w:asciiTheme="minorBidi" w:hAnsiTheme="minorBidi"/>
          <w:sz w:val="24"/>
          <w:szCs w:val="24"/>
        </w:rPr>
        <w:t>.” For example, Tosafot (</w:t>
      </w:r>
      <w:r w:rsidRPr="000F3A1D">
        <w:rPr>
          <w:rFonts w:asciiTheme="minorBidi" w:hAnsiTheme="minorBidi"/>
          <w:i/>
          <w:iCs/>
          <w:sz w:val="24"/>
          <w:szCs w:val="24"/>
        </w:rPr>
        <w:t>Eruvin</w:t>
      </w:r>
      <w:r w:rsidR="00160907">
        <w:rPr>
          <w:rFonts w:asciiTheme="minorBidi" w:hAnsiTheme="minorBidi"/>
          <w:sz w:val="24"/>
          <w:szCs w:val="24"/>
        </w:rPr>
        <w:t xml:space="preserve"> 40</w:t>
      </w:r>
      <w:r w:rsidRPr="002C43A9">
        <w:rPr>
          <w:rFonts w:asciiTheme="minorBidi" w:hAnsiTheme="minorBidi"/>
          <w:sz w:val="24"/>
          <w:szCs w:val="24"/>
        </w:rPr>
        <w:t>b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s.v. </w:t>
      </w:r>
      <w:r w:rsidRPr="002C43A9">
        <w:rPr>
          <w:rFonts w:asciiTheme="minorBidi" w:hAnsiTheme="minorBidi"/>
          <w:i/>
          <w:iCs/>
          <w:sz w:val="24"/>
          <w:szCs w:val="24"/>
        </w:rPr>
        <w:t>dilma</w:t>
      </w:r>
      <w:r w:rsidRPr="002C43A9">
        <w:rPr>
          <w:rFonts w:asciiTheme="minorBidi" w:hAnsiTheme="minorBidi"/>
          <w:sz w:val="24"/>
          <w:szCs w:val="24"/>
        </w:rPr>
        <w:t>; see also Raavia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Pr="00160907">
        <w:rPr>
          <w:rFonts w:asciiTheme="minorBidi" w:hAnsiTheme="minorBidi"/>
          <w:i/>
          <w:iCs/>
          <w:sz w:val="24"/>
          <w:szCs w:val="24"/>
        </w:rPr>
        <w:t>Shabbat</w:t>
      </w:r>
      <w:r w:rsidRPr="002C43A9">
        <w:rPr>
          <w:rFonts w:asciiTheme="minorBidi" w:hAnsiTheme="minorBidi"/>
          <w:sz w:val="24"/>
          <w:szCs w:val="24"/>
        </w:rPr>
        <w:t xml:space="preserve"> 289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and Hagahot Maimoniot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ibid.) cite the Ra”sh of Shan</w:t>
      </w:r>
      <w:r w:rsidR="000F3A1D">
        <w:rPr>
          <w:rFonts w:asciiTheme="minorBidi" w:hAnsiTheme="minorBidi"/>
          <w:sz w:val="24"/>
          <w:szCs w:val="24"/>
        </w:rPr>
        <w:t>tz</w:t>
      </w:r>
      <w:r w:rsidR="00160907">
        <w:rPr>
          <w:rFonts w:asciiTheme="minorBidi" w:hAnsiTheme="minorBidi"/>
          <w:sz w:val="24"/>
          <w:szCs w:val="24"/>
        </w:rPr>
        <w:t>,</w:t>
      </w:r>
      <w:r w:rsidR="000F3A1D">
        <w:rPr>
          <w:rFonts w:asciiTheme="minorBidi" w:hAnsiTheme="minorBidi"/>
          <w:sz w:val="24"/>
          <w:szCs w:val="24"/>
        </w:rPr>
        <w:t xml:space="preserve"> who held that that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Shehechiy</w:t>
      </w:r>
      <w:r w:rsidRPr="000F3A1D">
        <w:rPr>
          <w:rFonts w:asciiTheme="minorBidi" w:hAnsiTheme="minorBidi"/>
          <w:i/>
          <w:iCs/>
          <w:sz w:val="24"/>
          <w:szCs w:val="24"/>
        </w:rPr>
        <w:t>anu</w:t>
      </w:r>
      <w:r w:rsidRPr="002C43A9">
        <w:rPr>
          <w:rFonts w:asciiTheme="minorBidi" w:hAnsiTheme="minorBidi"/>
          <w:sz w:val="24"/>
          <w:szCs w:val="24"/>
        </w:rPr>
        <w:t xml:space="preserve"> is not recited at a </w:t>
      </w:r>
      <w:r w:rsidRPr="000F3A1D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 xml:space="preserve"> due to the </w:t>
      </w:r>
      <w:r w:rsidRPr="000F3A1D">
        <w:rPr>
          <w:rFonts w:asciiTheme="minorBidi" w:hAnsiTheme="minorBidi"/>
          <w:i/>
          <w:iCs/>
          <w:sz w:val="24"/>
          <w:szCs w:val="24"/>
        </w:rPr>
        <w:t>tza</w:t>
      </w:r>
      <w:r w:rsidR="00160907">
        <w:rPr>
          <w:rFonts w:asciiTheme="minorBidi" w:hAnsiTheme="minorBidi"/>
          <w:i/>
          <w:iCs/>
          <w:sz w:val="24"/>
          <w:szCs w:val="24"/>
        </w:rPr>
        <w:t>’</w:t>
      </w:r>
      <w:r w:rsidRPr="000F3A1D">
        <w:rPr>
          <w:rFonts w:asciiTheme="minorBidi" w:hAnsiTheme="minorBidi"/>
          <w:i/>
          <w:iCs/>
          <w:sz w:val="24"/>
          <w:szCs w:val="24"/>
        </w:rPr>
        <w:t>ara de</w:t>
      </w:r>
      <w:r w:rsidR="00160907">
        <w:rPr>
          <w:rFonts w:asciiTheme="minorBidi" w:hAnsiTheme="minorBidi"/>
          <w:i/>
          <w:iCs/>
          <w:sz w:val="24"/>
          <w:szCs w:val="24"/>
        </w:rPr>
        <w:t>-</w:t>
      </w:r>
      <w:r w:rsidRPr="000F3A1D">
        <w:rPr>
          <w:rFonts w:asciiTheme="minorBidi" w:hAnsiTheme="minorBidi"/>
          <w:i/>
          <w:iCs/>
          <w:sz w:val="24"/>
          <w:szCs w:val="24"/>
        </w:rPr>
        <w:t>yenuka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sz w:val="24"/>
          <w:szCs w:val="24"/>
        </w:rPr>
        <w:t>the pain caused to the child</w:t>
      </w:r>
      <w:r w:rsidRPr="002C43A9">
        <w:rPr>
          <w:rFonts w:asciiTheme="minorBidi" w:hAnsiTheme="minorBidi"/>
          <w:sz w:val="24"/>
          <w:szCs w:val="24"/>
        </w:rPr>
        <w:t xml:space="preserve">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0907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Other </w:t>
      </w:r>
      <w:r w:rsidRPr="00160907">
        <w:rPr>
          <w:rFonts w:asciiTheme="minorBidi" w:hAnsiTheme="minorBidi"/>
          <w:i/>
          <w:iCs/>
          <w:sz w:val="24"/>
          <w:szCs w:val="24"/>
        </w:rPr>
        <w:t>Rishonim</w:t>
      </w:r>
      <w:r w:rsidRPr="002C43A9">
        <w:rPr>
          <w:rFonts w:asciiTheme="minorBidi" w:hAnsiTheme="minorBidi"/>
          <w:sz w:val="24"/>
          <w:szCs w:val="24"/>
        </w:rPr>
        <w:t xml:space="preserve"> disag</w:t>
      </w:r>
      <w:r w:rsidR="000F3A1D">
        <w:rPr>
          <w:rFonts w:asciiTheme="minorBidi" w:hAnsiTheme="minorBidi"/>
          <w:sz w:val="24"/>
          <w:szCs w:val="24"/>
        </w:rPr>
        <w:t xml:space="preserve">ree and insist that the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Shehchi</w:t>
      </w:r>
      <w:r w:rsidRPr="000F3A1D">
        <w:rPr>
          <w:rFonts w:asciiTheme="minorBidi" w:hAnsiTheme="minorBidi"/>
          <w:i/>
          <w:iCs/>
          <w:sz w:val="24"/>
          <w:szCs w:val="24"/>
        </w:rPr>
        <w:t>yanu</w:t>
      </w:r>
      <w:r w:rsidRPr="002C43A9">
        <w:rPr>
          <w:rFonts w:asciiTheme="minorBidi" w:hAnsiTheme="minorBidi"/>
          <w:sz w:val="24"/>
          <w:szCs w:val="24"/>
        </w:rPr>
        <w:t xml:space="preserve"> blessing is</w:t>
      </w:r>
      <w:r w:rsidR="00160907">
        <w:rPr>
          <w:rFonts w:asciiTheme="minorBidi" w:hAnsiTheme="minorBidi"/>
          <w:sz w:val="24"/>
          <w:szCs w:val="24"/>
        </w:rPr>
        <w:t>, in fact,</w:t>
      </w:r>
      <w:r w:rsidRPr="002C43A9">
        <w:rPr>
          <w:rFonts w:asciiTheme="minorBidi" w:hAnsiTheme="minorBidi"/>
          <w:sz w:val="24"/>
          <w:szCs w:val="24"/>
        </w:rPr>
        <w:t xml:space="preserve"> recited at a </w:t>
      </w:r>
      <w:r w:rsidRPr="000F3A1D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>. The Raavia (</w:t>
      </w:r>
      <w:r w:rsidRPr="000F3A1D">
        <w:rPr>
          <w:rFonts w:asciiTheme="minorBidi" w:hAnsiTheme="minorBidi"/>
          <w:i/>
          <w:iCs/>
          <w:sz w:val="24"/>
          <w:szCs w:val="24"/>
        </w:rPr>
        <w:t>Shabbat</w:t>
      </w:r>
      <w:r w:rsidRPr="002C43A9">
        <w:rPr>
          <w:rFonts w:asciiTheme="minorBidi" w:hAnsiTheme="minorBidi"/>
          <w:sz w:val="24"/>
          <w:szCs w:val="24"/>
        </w:rPr>
        <w:t xml:space="preserve"> 289), for example, writes that when the </w:t>
      </w:r>
      <w:r w:rsidR="000F3A1D" w:rsidRPr="00160907">
        <w:rPr>
          <w:rFonts w:asciiTheme="minorBidi" w:hAnsiTheme="minorBidi"/>
          <w:i/>
          <w:iCs/>
          <w:sz w:val="24"/>
          <w:szCs w:val="24"/>
        </w:rPr>
        <w:t>mitzva</w:t>
      </w:r>
      <w:r w:rsidR="00160907">
        <w:rPr>
          <w:rFonts w:asciiTheme="minorBidi" w:hAnsiTheme="minorBidi"/>
          <w:sz w:val="24"/>
          <w:szCs w:val="24"/>
        </w:rPr>
        <w:t xml:space="preserve"> is performed by an agent –</w:t>
      </w:r>
      <w:r w:rsidRPr="002C43A9">
        <w:rPr>
          <w:rFonts w:asciiTheme="minorBidi" w:hAnsiTheme="minorBidi"/>
          <w:sz w:val="24"/>
          <w:szCs w:val="24"/>
        </w:rPr>
        <w:t xml:space="preserve"> i.e., a </w:t>
      </w:r>
      <w:r w:rsidRPr="000F3A1D">
        <w:rPr>
          <w:rFonts w:asciiTheme="minorBidi" w:hAnsiTheme="minorBidi"/>
          <w:i/>
          <w:iCs/>
          <w:sz w:val="24"/>
          <w:szCs w:val="24"/>
        </w:rPr>
        <w:t>mohel</w:t>
      </w:r>
      <w:r w:rsidR="00160907">
        <w:rPr>
          <w:rFonts w:asciiTheme="minorBidi" w:hAnsiTheme="minorBidi"/>
          <w:sz w:val="24"/>
          <w:szCs w:val="24"/>
        </w:rPr>
        <w:t xml:space="preserve"> –</w:t>
      </w:r>
      <w:r w:rsidRPr="002C43A9">
        <w:rPr>
          <w:rFonts w:asciiTheme="minorBidi" w:hAnsiTheme="minorBidi"/>
          <w:sz w:val="24"/>
          <w:szCs w:val="24"/>
        </w:rPr>
        <w:t xml:space="preserve"> the </w:t>
      </w:r>
      <w:r w:rsidRPr="000F3A1D">
        <w:rPr>
          <w:rFonts w:asciiTheme="minorBidi" w:hAnsiTheme="minorBidi"/>
          <w:i/>
          <w:iCs/>
          <w:sz w:val="24"/>
          <w:szCs w:val="24"/>
        </w:rPr>
        <w:t>Shehechiyanu</w:t>
      </w:r>
      <w:r w:rsidRPr="002C43A9">
        <w:rPr>
          <w:rFonts w:asciiTheme="minorBidi" w:hAnsiTheme="minorBidi"/>
          <w:sz w:val="24"/>
          <w:szCs w:val="24"/>
        </w:rPr>
        <w:t xml:space="preserve"> blessing is not said. However, if the father himself performs the circumcision, or if one circumcises </w:t>
      </w:r>
      <w:r w:rsidR="000F3A1D">
        <w:rPr>
          <w:rFonts w:asciiTheme="minorBidi" w:hAnsiTheme="minorBidi"/>
          <w:sz w:val="24"/>
          <w:szCs w:val="24"/>
        </w:rPr>
        <w:t xml:space="preserve">himself, he should say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</w:t>
      </w:r>
      <w:r w:rsidRPr="000F3A1D">
        <w:rPr>
          <w:rFonts w:asciiTheme="minorBidi" w:hAnsiTheme="minorBidi"/>
          <w:i/>
          <w:iCs/>
          <w:sz w:val="24"/>
          <w:szCs w:val="24"/>
        </w:rPr>
        <w:t>yanu</w:t>
      </w:r>
      <w:r w:rsidRPr="002C43A9">
        <w:rPr>
          <w:rFonts w:asciiTheme="minorBidi" w:hAnsiTheme="minorBidi"/>
          <w:sz w:val="24"/>
          <w:szCs w:val="24"/>
        </w:rPr>
        <w:t xml:space="preserve">. He explains that since most people are not trained to perform the circumcision, this </w:t>
      </w:r>
      <w:r w:rsidRPr="000F3A1D">
        <w:rPr>
          <w:rFonts w:asciiTheme="minorBidi" w:hAnsiTheme="minorBidi"/>
          <w:i/>
          <w:iCs/>
          <w:sz w:val="24"/>
          <w:szCs w:val="24"/>
        </w:rPr>
        <w:t>berakha</w:t>
      </w:r>
      <w:r w:rsidRPr="002C43A9">
        <w:rPr>
          <w:rFonts w:asciiTheme="minorBidi" w:hAnsiTheme="minorBidi"/>
          <w:sz w:val="24"/>
          <w:szCs w:val="24"/>
        </w:rPr>
        <w:t xml:space="preserve"> has fallen out of practice. </w:t>
      </w:r>
    </w:p>
    <w:p w:rsidR="00160907" w:rsidRDefault="00160907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160907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3D61B5" w:rsidRPr="002C43A9">
        <w:rPr>
          <w:rFonts w:asciiTheme="minorBidi" w:hAnsiTheme="minorBidi"/>
          <w:sz w:val="24"/>
          <w:szCs w:val="24"/>
        </w:rPr>
        <w:t>Rambam (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 xml:space="preserve">Hilkhot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="003D61B5" w:rsidRPr="002C43A9">
        <w:rPr>
          <w:rFonts w:asciiTheme="minorBidi" w:hAnsiTheme="minorBidi"/>
          <w:sz w:val="24"/>
          <w:szCs w:val="24"/>
        </w:rPr>
        <w:t xml:space="preserve"> 3) also writes tha</w:t>
      </w:r>
      <w:r w:rsidR="000F3A1D">
        <w:rPr>
          <w:rFonts w:asciiTheme="minorBidi" w:hAnsiTheme="minorBidi"/>
          <w:sz w:val="24"/>
          <w:szCs w:val="24"/>
        </w:rPr>
        <w:t xml:space="preserve">t the father says the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Shehechiy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anu</w:t>
      </w:r>
      <w:r w:rsidR="003D61B5" w:rsidRPr="002C43A9">
        <w:rPr>
          <w:rFonts w:asciiTheme="minorBidi" w:hAnsiTheme="minorBidi"/>
          <w:sz w:val="24"/>
          <w:szCs w:val="24"/>
        </w:rPr>
        <w:t xml:space="preserve"> blessing, but implies that he recites the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berakha</w:t>
      </w:r>
      <w:r w:rsidR="003D61B5" w:rsidRPr="002C43A9">
        <w:rPr>
          <w:rFonts w:asciiTheme="minorBidi" w:hAnsiTheme="minorBidi"/>
          <w:sz w:val="24"/>
          <w:szCs w:val="24"/>
        </w:rPr>
        <w:t xml:space="preserve"> even if he does not actually perform the circumcision. Elsewhere (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Hilkhot Berakhot</w:t>
      </w:r>
      <w:r w:rsidR="003D61B5" w:rsidRPr="002C43A9">
        <w:rPr>
          <w:rFonts w:asciiTheme="minorBidi" w:hAnsiTheme="minorBidi"/>
          <w:sz w:val="24"/>
          <w:szCs w:val="24"/>
        </w:rPr>
        <w:t xml:space="preserve"> 11:9), </w:t>
      </w:r>
      <w:r>
        <w:rPr>
          <w:rFonts w:asciiTheme="minorBidi" w:hAnsiTheme="minorBidi"/>
          <w:sz w:val="24"/>
          <w:szCs w:val="24"/>
        </w:rPr>
        <w:t>the Rambam</w:t>
      </w:r>
      <w:r w:rsidR="003D61B5" w:rsidRPr="002C43A9">
        <w:rPr>
          <w:rFonts w:asciiTheme="minorBidi" w:hAnsiTheme="minorBidi"/>
          <w:sz w:val="24"/>
          <w:szCs w:val="24"/>
        </w:rPr>
        <w:t xml:space="preserve"> explains: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0F3A1D" w:rsidP="00BE5B33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0F3A1D">
        <w:rPr>
          <w:rFonts w:asciiTheme="minorBidi" w:hAnsiTheme="minorBidi"/>
          <w:i/>
          <w:iCs/>
          <w:sz w:val="24"/>
          <w:szCs w:val="24"/>
        </w:rPr>
        <w:t>Shehechiy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anu</w:t>
      </w:r>
      <w:r w:rsidR="003D61B5" w:rsidRPr="002C43A9">
        <w:rPr>
          <w:rFonts w:asciiTheme="minorBidi" w:hAnsiTheme="minorBidi"/>
          <w:sz w:val="24"/>
          <w:szCs w:val="24"/>
        </w:rPr>
        <w:t xml:space="preserve"> blessing is recited [</w:t>
      </w:r>
      <w:r>
        <w:rPr>
          <w:rFonts w:asciiTheme="minorBidi" w:hAnsiTheme="minorBidi"/>
          <w:sz w:val="24"/>
          <w:szCs w:val="24"/>
        </w:rPr>
        <w:t xml:space="preserve">before] fulfilling every </w:t>
      </w:r>
      <w:r w:rsidRPr="00160907">
        <w:rPr>
          <w:rFonts w:asciiTheme="minorBidi" w:hAnsiTheme="minorBidi"/>
          <w:i/>
          <w:iCs/>
          <w:sz w:val="24"/>
          <w:szCs w:val="24"/>
        </w:rPr>
        <w:t>mitzva</w:t>
      </w:r>
      <w:r w:rsidR="003D61B5" w:rsidRPr="002C43A9">
        <w:rPr>
          <w:rFonts w:asciiTheme="minorBidi" w:hAnsiTheme="minorBidi"/>
          <w:sz w:val="24"/>
          <w:szCs w:val="24"/>
        </w:rPr>
        <w:t xml:space="preserve"> that we are obligated to fulfill only at a specific time</w:t>
      </w:r>
      <w:r w:rsidR="00160907">
        <w:rPr>
          <w:rFonts w:asciiTheme="minorBidi" w:hAnsiTheme="minorBidi"/>
          <w:sz w:val="24"/>
          <w:szCs w:val="24"/>
        </w:rPr>
        <w:t>, such as</w:t>
      </w:r>
      <w:r w:rsidR="003D61B5" w:rsidRPr="002C43A9">
        <w:rPr>
          <w:rFonts w:asciiTheme="minorBidi" w:hAnsiTheme="minorBidi"/>
          <w:sz w:val="24"/>
          <w:szCs w:val="24"/>
        </w:rPr>
        <w:t xml:space="preserve">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shofar</w:t>
      </w:r>
      <w:r w:rsidR="003D61B5" w:rsidRPr="002C43A9">
        <w:rPr>
          <w:rFonts w:asciiTheme="minorBidi" w:hAnsiTheme="minorBidi"/>
          <w:sz w:val="24"/>
          <w:szCs w:val="24"/>
        </w:rPr>
        <w:t xml:space="preserve">,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suk</w:t>
      </w:r>
      <w:r>
        <w:rPr>
          <w:rFonts w:asciiTheme="minorBidi" w:hAnsiTheme="minorBidi"/>
          <w:i/>
          <w:iCs/>
          <w:sz w:val="24"/>
          <w:szCs w:val="24"/>
        </w:rPr>
        <w:t>ka</w:t>
      </w:r>
      <w:r>
        <w:rPr>
          <w:rFonts w:asciiTheme="minorBidi" w:hAnsiTheme="minorBidi"/>
          <w:sz w:val="24"/>
          <w:szCs w:val="24"/>
        </w:rPr>
        <w:t xml:space="preserve">, </w:t>
      </w:r>
      <w:r w:rsidRPr="000F3A1D">
        <w:rPr>
          <w:rFonts w:asciiTheme="minorBidi" w:hAnsiTheme="minorBidi"/>
          <w:i/>
          <w:iCs/>
          <w:sz w:val="24"/>
          <w:szCs w:val="24"/>
        </w:rPr>
        <w:t>lulav</w:t>
      </w:r>
      <w:r>
        <w:rPr>
          <w:rFonts w:asciiTheme="minorBidi" w:hAnsiTheme="minorBidi"/>
          <w:sz w:val="24"/>
          <w:szCs w:val="24"/>
        </w:rPr>
        <w:t xml:space="preserve">, reading the </w:t>
      </w:r>
      <w:r w:rsidRPr="000F3A1D">
        <w:rPr>
          <w:rFonts w:asciiTheme="minorBidi" w:hAnsiTheme="minorBidi"/>
          <w:i/>
          <w:iCs/>
          <w:sz w:val="24"/>
          <w:szCs w:val="24"/>
        </w:rPr>
        <w:t>Megilla</w:t>
      </w:r>
      <w:r>
        <w:rPr>
          <w:rFonts w:asciiTheme="minorBidi" w:hAnsiTheme="minorBidi"/>
          <w:sz w:val="24"/>
          <w:szCs w:val="24"/>
        </w:rPr>
        <w:t>, and [lighting] Chanuka</w:t>
      </w:r>
      <w:r w:rsidR="003D61B5" w:rsidRPr="002C43A9">
        <w:rPr>
          <w:rFonts w:asciiTheme="minorBidi" w:hAnsiTheme="minorBidi"/>
          <w:sz w:val="24"/>
          <w:szCs w:val="24"/>
        </w:rPr>
        <w:t xml:space="preserve"> candles. [It is also recited before fulfilling] every </w:t>
      </w:r>
      <w:r w:rsidRPr="00160907">
        <w:rPr>
          <w:rFonts w:asciiTheme="minorBidi" w:hAnsiTheme="minorBidi"/>
          <w:i/>
          <w:iCs/>
          <w:sz w:val="24"/>
          <w:szCs w:val="24"/>
        </w:rPr>
        <w:t>mitzva</w:t>
      </w:r>
      <w:r w:rsidR="003D61B5" w:rsidRPr="002C43A9">
        <w:rPr>
          <w:rFonts w:asciiTheme="minorBidi" w:hAnsiTheme="minorBidi"/>
          <w:sz w:val="24"/>
          <w:szCs w:val="24"/>
        </w:rPr>
        <w:t xml:space="preserve"> that involves the acquisition of property</w:t>
      </w:r>
      <w:r w:rsidR="00160907">
        <w:rPr>
          <w:rFonts w:asciiTheme="minorBidi" w:hAnsiTheme="minorBidi"/>
          <w:sz w:val="24"/>
          <w:szCs w:val="24"/>
        </w:rPr>
        <w:t>, such as</w:t>
      </w:r>
      <w:r w:rsidR="003D61B5" w:rsidRPr="002C43A9">
        <w:rPr>
          <w:rFonts w:asciiTheme="minorBidi" w:hAnsiTheme="minorBidi"/>
          <w:sz w:val="24"/>
          <w:szCs w:val="24"/>
        </w:rPr>
        <w:t xml:space="preserve">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tzitzit</w:t>
      </w:r>
      <w:r w:rsidR="003D61B5" w:rsidRPr="002C43A9">
        <w:rPr>
          <w:rFonts w:asciiTheme="minorBidi" w:hAnsiTheme="minorBidi"/>
          <w:sz w:val="24"/>
          <w:szCs w:val="24"/>
        </w:rPr>
        <w:t xml:space="preserve">, 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tefillin</w:t>
      </w:r>
      <w:r w:rsidR="003D61B5" w:rsidRPr="002C43A9">
        <w:rPr>
          <w:rFonts w:asciiTheme="minorBidi" w:hAnsiTheme="minorBidi"/>
          <w:sz w:val="24"/>
          <w:szCs w:val="24"/>
        </w:rPr>
        <w:t xml:space="preserve">, and a guardrail. [It is also recited before fulfilling] every </w:t>
      </w:r>
      <w:r w:rsidRPr="00160907">
        <w:rPr>
          <w:rFonts w:asciiTheme="minorBidi" w:hAnsiTheme="minorBidi"/>
          <w:i/>
          <w:iCs/>
          <w:sz w:val="24"/>
          <w:szCs w:val="24"/>
        </w:rPr>
        <w:t>mitzva</w:t>
      </w:r>
      <w:r w:rsidR="003D61B5" w:rsidRPr="002C43A9">
        <w:rPr>
          <w:rFonts w:asciiTheme="minorBidi" w:hAnsiTheme="minorBidi"/>
          <w:sz w:val="24"/>
          <w:szCs w:val="24"/>
        </w:rPr>
        <w:t xml:space="preserve"> that we are obligated to fulfill infrequently</w:t>
      </w:r>
      <w:r w:rsidR="00160907">
        <w:rPr>
          <w:rFonts w:asciiTheme="minorBidi" w:hAnsiTheme="minorBidi"/>
          <w:sz w:val="24"/>
          <w:szCs w:val="24"/>
        </w:rPr>
        <w:t>,</w:t>
      </w:r>
      <w:r w:rsidR="003D61B5" w:rsidRPr="002C43A9">
        <w:rPr>
          <w:rFonts w:asciiTheme="minorBidi" w:hAnsiTheme="minorBidi"/>
          <w:sz w:val="24"/>
          <w:szCs w:val="24"/>
        </w:rPr>
        <w:t xml:space="preserve"> for this resembles a </w:t>
      </w:r>
      <w:r w:rsidRPr="00160907">
        <w:rPr>
          <w:rFonts w:asciiTheme="minorBidi" w:hAnsiTheme="minorBidi"/>
          <w:i/>
          <w:iCs/>
          <w:sz w:val="24"/>
          <w:szCs w:val="24"/>
        </w:rPr>
        <w:t>mitzva</w:t>
      </w:r>
      <w:r w:rsidR="003D61B5" w:rsidRPr="002C43A9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sz w:val="24"/>
          <w:szCs w:val="24"/>
        </w:rPr>
        <w:t xml:space="preserve">that </w:t>
      </w:r>
      <w:r w:rsidR="003D61B5" w:rsidRPr="002C43A9">
        <w:rPr>
          <w:rFonts w:asciiTheme="minorBidi" w:hAnsiTheme="minorBidi"/>
          <w:sz w:val="24"/>
          <w:szCs w:val="24"/>
        </w:rPr>
        <w:t>we are obligated to fulfill only at a specific time</w:t>
      </w:r>
      <w:r w:rsidR="00160907">
        <w:rPr>
          <w:rFonts w:asciiTheme="minorBidi" w:hAnsiTheme="minorBidi"/>
          <w:sz w:val="24"/>
          <w:szCs w:val="24"/>
        </w:rPr>
        <w:t>, such as</w:t>
      </w:r>
      <w:r w:rsidR="003D61B5" w:rsidRPr="002C43A9">
        <w:rPr>
          <w:rFonts w:asciiTheme="minorBidi" w:hAnsiTheme="minorBidi"/>
          <w:sz w:val="24"/>
          <w:szCs w:val="24"/>
        </w:rPr>
        <w:t xml:space="preserve"> circumcising one's son and redeeming him.</w:t>
      </w:r>
    </w:p>
    <w:p w:rsidR="000F3A1D" w:rsidRPr="002C43A9" w:rsidRDefault="000F3A1D" w:rsidP="00BE5B33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>The Rambam maint</w:t>
      </w:r>
      <w:r w:rsidR="000F3A1D">
        <w:rPr>
          <w:rFonts w:asciiTheme="minorBidi" w:hAnsiTheme="minorBidi"/>
          <w:sz w:val="24"/>
          <w:szCs w:val="24"/>
        </w:rPr>
        <w:t xml:space="preserve">ains that one says the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</w:t>
      </w:r>
      <w:r w:rsidRPr="000F3A1D">
        <w:rPr>
          <w:rFonts w:asciiTheme="minorBidi" w:hAnsiTheme="minorBidi"/>
          <w:i/>
          <w:iCs/>
          <w:sz w:val="24"/>
          <w:szCs w:val="24"/>
        </w:rPr>
        <w:t>yanu</w:t>
      </w:r>
      <w:r w:rsidRPr="002C43A9">
        <w:rPr>
          <w:rFonts w:asciiTheme="minorBidi" w:hAnsiTheme="minorBidi"/>
          <w:sz w:val="24"/>
          <w:szCs w:val="24"/>
        </w:rPr>
        <w:t xml:space="preserve"> blessing upon circumcising one’s son, as it is a </w:t>
      </w:r>
      <w:r w:rsidR="000F3A1D">
        <w:rPr>
          <w:rFonts w:asciiTheme="minorBidi" w:hAnsiTheme="minorBidi"/>
          <w:sz w:val="24"/>
          <w:szCs w:val="24"/>
        </w:rPr>
        <w:t>mitzva</w:t>
      </w:r>
      <w:r w:rsidRPr="002C43A9">
        <w:rPr>
          <w:rFonts w:asciiTheme="minorBidi" w:hAnsiTheme="minorBidi"/>
          <w:sz w:val="24"/>
          <w:szCs w:val="24"/>
        </w:rPr>
        <w:t xml:space="preserve"> which is performed infrequently.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60907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The Shulchan Arukh (Yoreh De’ah 265:7; see also Bi’ur Ha-Gra 265:36) cites the Rambam and relates that it is customary in the </w:t>
      </w:r>
      <w:r w:rsidR="00160907">
        <w:rPr>
          <w:rFonts w:asciiTheme="minorBidi" w:hAnsiTheme="minorBidi"/>
          <w:sz w:val="24"/>
          <w:szCs w:val="24"/>
        </w:rPr>
        <w:t>L</w:t>
      </w:r>
      <w:r w:rsidRPr="002C43A9">
        <w:rPr>
          <w:rFonts w:asciiTheme="minorBidi" w:hAnsiTheme="minorBidi"/>
          <w:sz w:val="24"/>
          <w:szCs w:val="24"/>
        </w:rPr>
        <w:t xml:space="preserve">and of Israel to recite the </w:t>
      </w:r>
      <w:r w:rsidRPr="00160907">
        <w:rPr>
          <w:rFonts w:asciiTheme="minorBidi" w:hAnsiTheme="minorBidi"/>
          <w:i/>
          <w:iCs/>
          <w:sz w:val="24"/>
          <w:szCs w:val="24"/>
        </w:rPr>
        <w:t>Shehechiyyanu</w:t>
      </w:r>
      <w:r w:rsidRPr="002C43A9">
        <w:rPr>
          <w:rFonts w:asciiTheme="minorBidi" w:hAnsiTheme="minorBidi"/>
          <w:sz w:val="24"/>
          <w:szCs w:val="24"/>
        </w:rPr>
        <w:t xml:space="preserve"> blessing at a </w:t>
      </w:r>
      <w:r w:rsidRPr="002C43A9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>. This is indeed the current practice of all communities in Israel. Although Sephardic communities around the worl</w:t>
      </w:r>
      <w:r w:rsidR="000F3A1D">
        <w:rPr>
          <w:rFonts w:asciiTheme="minorBidi" w:hAnsiTheme="minorBidi"/>
          <w:sz w:val="24"/>
          <w:szCs w:val="24"/>
        </w:rPr>
        <w:t xml:space="preserve">d also say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Shehechiy</w:t>
      </w:r>
      <w:r w:rsidRPr="000F3A1D">
        <w:rPr>
          <w:rFonts w:asciiTheme="minorBidi" w:hAnsiTheme="minorBidi"/>
          <w:i/>
          <w:iCs/>
          <w:sz w:val="24"/>
          <w:szCs w:val="24"/>
        </w:rPr>
        <w:t>anu</w:t>
      </w:r>
      <w:r w:rsidRPr="002C43A9">
        <w:rPr>
          <w:rFonts w:asciiTheme="minorBidi" w:hAnsiTheme="minorBidi"/>
          <w:sz w:val="24"/>
          <w:szCs w:val="24"/>
        </w:rPr>
        <w:t xml:space="preserve"> at a </w:t>
      </w:r>
      <w:r w:rsidRPr="000F3A1D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0F3A1D">
        <w:rPr>
          <w:rFonts w:asciiTheme="minorBidi" w:hAnsiTheme="minorBidi"/>
          <w:i/>
          <w:iCs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Ashkenazim outside of Israel generally follow the opinion of the Shakh (265</w:t>
      </w:r>
      <w:r w:rsidR="000F3A1D">
        <w:rPr>
          <w:rFonts w:asciiTheme="minorBidi" w:hAnsiTheme="minorBidi"/>
          <w:sz w:val="24"/>
          <w:szCs w:val="24"/>
        </w:rPr>
        <w:t>:17)</w:t>
      </w:r>
      <w:r w:rsidR="00160907">
        <w:rPr>
          <w:rFonts w:asciiTheme="minorBidi" w:hAnsiTheme="minorBidi"/>
          <w:sz w:val="24"/>
          <w:szCs w:val="24"/>
        </w:rPr>
        <w:t>,</w:t>
      </w:r>
      <w:r w:rsidR="000F3A1D">
        <w:rPr>
          <w:rFonts w:asciiTheme="minorBidi" w:hAnsiTheme="minorBidi"/>
          <w:sz w:val="24"/>
          <w:szCs w:val="24"/>
        </w:rPr>
        <w:t xml:space="preserve"> who insists that </w:t>
      </w:r>
      <w:r w:rsidR="000F3A1D" w:rsidRPr="000F3A1D">
        <w:rPr>
          <w:rFonts w:asciiTheme="minorBidi" w:hAnsiTheme="minorBidi"/>
          <w:i/>
          <w:iCs/>
          <w:sz w:val="24"/>
          <w:szCs w:val="24"/>
        </w:rPr>
        <w:t>Shehechiy</w:t>
      </w:r>
      <w:r w:rsidRPr="000F3A1D">
        <w:rPr>
          <w:rFonts w:asciiTheme="minorBidi" w:hAnsiTheme="minorBidi"/>
          <w:i/>
          <w:iCs/>
          <w:sz w:val="24"/>
          <w:szCs w:val="24"/>
        </w:rPr>
        <w:t>anu</w:t>
      </w:r>
      <w:r w:rsidRPr="002C43A9">
        <w:rPr>
          <w:rFonts w:asciiTheme="minorBidi" w:hAnsiTheme="minorBidi"/>
          <w:sz w:val="24"/>
          <w:szCs w:val="24"/>
        </w:rPr>
        <w:t xml:space="preserve"> is not said at a </w:t>
      </w:r>
      <w:r w:rsidRPr="000F3A1D">
        <w:rPr>
          <w:rFonts w:asciiTheme="minorBidi" w:hAnsiTheme="minorBidi"/>
          <w:i/>
          <w:iCs/>
          <w:sz w:val="24"/>
          <w:szCs w:val="24"/>
        </w:rPr>
        <w:t xml:space="preserve">brit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0F3A1D">
        <w:rPr>
          <w:rFonts w:asciiTheme="minorBidi" w:hAnsiTheme="minorBidi"/>
          <w:i/>
          <w:iCs/>
          <w:sz w:val="24"/>
          <w:szCs w:val="24"/>
        </w:rPr>
        <w:t>.</w:t>
      </w:r>
      <w:r w:rsidR="000F3A1D">
        <w:rPr>
          <w:rFonts w:asciiTheme="minorBidi" w:hAnsiTheme="minorBidi"/>
          <w:sz w:val="24"/>
          <w:szCs w:val="24"/>
        </w:rPr>
        <w:t xml:space="preserve"> </w:t>
      </w:r>
    </w:p>
    <w:p w:rsidR="00160907" w:rsidRDefault="00160907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0F3A1D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0F3A1D">
        <w:rPr>
          <w:rFonts w:asciiTheme="minorBidi" w:hAnsiTheme="minorBidi"/>
          <w:i/>
          <w:iCs/>
          <w:sz w:val="24"/>
          <w:szCs w:val="24"/>
        </w:rPr>
        <w:t>Shehechiy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anu</w:t>
      </w:r>
      <w:r w:rsidR="003D61B5" w:rsidRPr="002C43A9">
        <w:rPr>
          <w:rFonts w:asciiTheme="minorBidi" w:hAnsiTheme="minorBidi"/>
          <w:sz w:val="24"/>
          <w:szCs w:val="24"/>
        </w:rPr>
        <w:t xml:space="preserve"> blessing is said by the father immediately after the </w:t>
      </w:r>
      <w:r w:rsidR="003D61B5" w:rsidRPr="002C43A9">
        <w:rPr>
          <w:rFonts w:asciiTheme="minorBidi" w:hAnsiTheme="minorBidi"/>
          <w:i/>
          <w:iCs/>
          <w:sz w:val="24"/>
          <w:szCs w:val="24"/>
        </w:rPr>
        <w:t>le-hakhniso</w:t>
      </w:r>
      <w:r w:rsidR="003D61B5" w:rsidRPr="002C43A9">
        <w:rPr>
          <w:rFonts w:asciiTheme="minorBidi" w:hAnsiTheme="minorBidi"/>
          <w:sz w:val="24"/>
          <w:szCs w:val="24"/>
        </w:rPr>
        <w:t xml:space="preserve"> blessing. The Chatam Sofer (2:298) discusses whether </w:t>
      </w:r>
      <w:r>
        <w:rPr>
          <w:rFonts w:asciiTheme="minorBidi" w:hAnsiTheme="minorBidi"/>
          <w:sz w:val="24"/>
          <w:szCs w:val="24"/>
        </w:rPr>
        <w:t xml:space="preserve">the </w:t>
      </w:r>
      <w:r w:rsidRPr="00160907">
        <w:rPr>
          <w:rFonts w:asciiTheme="minorBidi" w:hAnsiTheme="minorBidi"/>
          <w:i/>
          <w:iCs/>
          <w:sz w:val="24"/>
          <w:szCs w:val="24"/>
        </w:rPr>
        <w:t>mohel</w:t>
      </w:r>
      <w:r>
        <w:rPr>
          <w:rFonts w:asciiTheme="minorBidi" w:hAnsiTheme="minorBidi"/>
          <w:sz w:val="24"/>
          <w:szCs w:val="24"/>
        </w:rPr>
        <w:t xml:space="preserve"> may say the </w:t>
      </w:r>
      <w:r w:rsidRPr="000F3A1D">
        <w:rPr>
          <w:rFonts w:asciiTheme="minorBidi" w:hAnsiTheme="minorBidi"/>
          <w:i/>
          <w:iCs/>
          <w:sz w:val="24"/>
          <w:szCs w:val="24"/>
        </w:rPr>
        <w:t>Shehechiy</w:t>
      </w:r>
      <w:r w:rsidR="003D61B5" w:rsidRPr="000F3A1D">
        <w:rPr>
          <w:rFonts w:asciiTheme="minorBidi" w:hAnsiTheme="minorBidi"/>
          <w:i/>
          <w:iCs/>
          <w:sz w:val="24"/>
          <w:szCs w:val="24"/>
        </w:rPr>
        <w:t>anu</w:t>
      </w:r>
      <w:r w:rsidR="003D61B5" w:rsidRPr="002C43A9">
        <w:rPr>
          <w:rFonts w:asciiTheme="minorBidi" w:hAnsiTheme="minorBidi"/>
          <w:sz w:val="24"/>
          <w:szCs w:val="24"/>
        </w:rPr>
        <w:t xml:space="preserve"> blessing when the father is absent. 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F3A1D">
        <w:rPr>
          <w:rFonts w:asciiTheme="minorBidi" w:hAnsiTheme="minorBidi"/>
          <w:b/>
          <w:bCs/>
          <w:i/>
          <w:iCs/>
          <w:sz w:val="24"/>
          <w:szCs w:val="24"/>
        </w:rPr>
        <w:t>Kisuy Ha-Erva</w:t>
      </w:r>
      <w:r w:rsidRPr="002C43A9">
        <w:rPr>
          <w:rFonts w:asciiTheme="minorBidi" w:hAnsiTheme="minorBidi"/>
          <w:b/>
          <w:bCs/>
          <w:sz w:val="24"/>
          <w:szCs w:val="24"/>
        </w:rPr>
        <w:t xml:space="preserve"> and Excrement During the Blessings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b/>
          <w:bCs/>
          <w:sz w:val="24"/>
          <w:szCs w:val="24"/>
        </w:rPr>
        <w:lastRenderedPageBreak/>
        <w:tab/>
      </w:r>
      <w:r w:rsidRPr="002C43A9">
        <w:rPr>
          <w:rFonts w:asciiTheme="minorBidi" w:hAnsiTheme="minorBidi"/>
          <w:sz w:val="24"/>
          <w:szCs w:val="24"/>
        </w:rPr>
        <w:t>The Torah, when describing the laws of the wartime, presents special instructions regarding the military camp.</w:t>
      </w:r>
      <w:r w:rsidR="000F3A1D">
        <w:rPr>
          <w:rFonts w:asciiTheme="minorBidi" w:hAnsiTheme="minorBidi"/>
          <w:sz w:val="24"/>
          <w:szCs w:val="24"/>
        </w:rPr>
        <w:t xml:space="preserve"> </w:t>
      </w:r>
      <w:r w:rsidRPr="002C43A9">
        <w:rPr>
          <w:rFonts w:asciiTheme="minorBidi" w:hAnsiTheme="minorBidi"/>
          <w:sz w:val="24"/>
          <w:szCs w:val="24"/>
        </w:rPr>
        <w:t xml:space="preserve">God is present in the camp, and standards of hygiene and modesty must </w:t>
      </w:r>
      <w:r w:rsidR="00160907">
        <w:rPr>
          <w:rFonts w:asciiTheme="minorBidi" w:hAnsiTheme="minorBidi"/>
          <w:sz w:val="24"/>
          <w:szCs w:val="24"/>
        </w:rPr>
        <w:t xml:space="preserve">therefore </w:t>
      </w:r>
      <w:r w:rsidRPr="002C43A9">
        <w:rPr>
          <w:rFonts w:asciiTheme="minorBidi" w:hAnsiTheme="minorBidi"/>
          <w:sz w:val="24"/>
          <w:szCs w:val="24"/>
        </w:rPr>
        <w:t xml:space="preserve">be </w:t>
      </w:r>
      <w:r w:rsidR="00160907">
        <w:rPr>
          <w:rFonts w:asciiTheme="minorBidi" w:hAnsiTheme="minorBidi"/>
          <w:sz w:val="24"/>
          <w:szCs w:val="24"/>
        </w:rPr>
        <w:t>of a higher standard: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>You shall have a place also outside of the camp where you shall go forth abroad.</w:t>
      </w:r>
      <w:r w:rsidR="000F3A1D">
        <w:rPr>
          <w:rFonts w:asciiTheme="minorBidi" w:hAnsiTheme="minorBidi"/>
          <w:sz w:val="24"/>
          <w:szCs w:val="24"/>
        </w:rPr>
        <w:t xml:space="preserve"> </w:t>
      </w:r>
      <w:r w:rsidRPr="002C43A9">
        <w:rPr>
          <w:rFonts w:asciiTheme="minorBidi" w:hAnsiTheme="minorBidi"/>
          <w:sz w:val="24"/>
          <w:szCs w:val="24"/>
        </w:rPr>
        <w:t>And you shall have a paddle among thy weapons; and it shall be, when you sit down abroad, you shall dig therewith, and shall turn back and cover that which comes from you.</w:t>
      </w:r>
      <w:r w:rsidR="00FB6B03" w:rsidRPr="002C43A9">
        <w:rPr>
          <w:rFonts w:asciiTheme="minorBidi" w:hAnsiTheme="minorBidi"/>
          <w:sz w:val="24"/>
          <w:szCs w:val="24"/>
        </w:rPr>
        <w:t xml:space="preserve"> </w:t>
      </w:r>
      <w:r w:rsidRPr="002C43A9">
        <w:rPr>
          <w:rFonts w:asciiTheme="minorBidi" w:hAnsiTheme="minorBidi"/>
          <w:sz w:val="24"/>
          <w:szCs w:val="24"/>
        </w:rPr>
        <w:t>For the Lord your God walks in the midst of your camp to deliver you and to give up your enemies before you; the</w:t>
      </w:r>
      <w:r w:rsidR="00160907">
        <w:rPr>
          <w:rFonts w:asciiTheme="minorBidi" w:hAnsiTheme="minorBidi"/>
          <w:sz w:val="24"/>
          <w:szCs w:val="24"/>
        </w:rPr>
        <w:t>refore, your camp shall be holy,</w:t>
      </w:r>
      <w:r w:rsidRPr="002C43A9">
        <w:rPr>
          <w:rFonts w:asciiTheme="minorBidi" w:hAnsiTheme="minorBidi"/>
          <w:sz w:val="24"/>
          <w:szCs w:val="24"/>
        </w:rPr>
        <w:t xml:space="preserve"> that he should see no nakedness in you, and turn away from you… (</w:t>
      </w:r>
      <w:r w:rsidRPr="000F3A1D">
        <w:rPr>
          <w:rFonts w:asciiTheme="minorBidi" w:hAnsiTheme="minorBidi"/>
          <w:i/>
          <w:iCs/>
          <w:sz w:val="24"/>
          <w:szCs w:val="24"/>
        </w:rPr>
        <w:t>Devarim</w:t>
      </w:r>
      <w:r w:rsidR="000F3A1D">
        <w:rPr>
          <w:rFonts w:asciiTheme="minorBidi" w:hAnsiTheme="minorBidi"/>
          <w:sz w:val="24"/>
          <w:szCs w:val="24"/>
        </w:rPr>
        <w:t xml:space="preserve"> </w:t>
      </w:r>
      <w:r w:rsidRPr="002C43A9">
        <w:rPr>
          <w:rFonts w:asciiTheme="minorBidi" w:hAnsiTheme="minorBidi"/>
          <w:sz w:val="24"/>
          <w:szCs w:val="24"/>
        </w:rPr>
        <w:t>23:13</w:t>
      </w:r>
      <w:r w:rsidR="00160907">
        <w:rPr>
          <w:rFonts w:asciiTheme="minorBidi" w:hAnsiTheme="minorBidi"/>
          <w:sz w:val="24"/>
          <w:szCs w:val="24"/>
        </w:rPr>
        <w:t>-</w:t>
      </w:r>
      <w:r w:rsidRPr="002C43A9">
        <w:rPr>
          <w:rFonts w:asciiTheme="minorBidi" w:hAnsiTheme="minorBidi"/>
          <w:sz w:val="24"/>
          <w:szCs w:val="24"/>
        </w:rPr>
        <w:t>15)</w:t>
      </w:r>
    </w:p>
    <w:p w:rsidR="000F3A1D" w:rsidRPr="002C43A9" w:rsidRDefault="000F3A1D" w:rsidP="00BE5B33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0F3A1D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>Jewish soldiers are to take care of their bodily needs outside of the camp, and to cover their excrement.</w:t>
      </w:r>
      <w:r w:rsidR="000F3A1D">
        <w:rPr>
          <w:rFonts w:asciiTheme="minorBidi" w:hAnsiTheme="minorBidi"/>
          <w:sz w:val="24"/>
          <w:szCs w:val="24"/>
        </w:rPr>
        <w:t xml:space="preserve"> </w:t>
      </w:r>
      <w:r w:rsidRPr="002C43A9">
        <w:rPr>
          <w:rFonts w:asciiTheme="minorBidi" w:hAnsiTheme="minorBidi"/>
          <w:sz w:val="24"/>
          <w:szCs w:val="24"/>
        </w:rPr>
        <w:t xml:space="preserve">In addition, </w:t>
      </w:r>
      <w:r w:rsidR="00160907">
        <w:rPr>
          <w:rFonts w:asciiTheme="minorBidi" w:hAnsiTheme="minorBidi"/>
          <w:sz w:val="24"/>
          <w:szCs w:val="24"/>
        </w:rPr>
        <w:t>since</w:t>
      </w:r>
      <w:r w:rsidRPr="002C43A9">
        <w:rPr>
          <w:rFonts w:asciiTheme="minorBidi" w:hAnsiTheme="minorBidi"/>
          <w:sz w:val="24"/>
          <w:szCs w:val="24"/>
        </w:rPr>
        <w:t xml:space="preserve"> God travels in their camp, they are warned to maintain their modest behavior, lest He withdraw His presence.</w:t>
      </w:r>
    </w:p>
    <w:p w:rsidR="000F3A1D" w:rsidRDefault="000F3A1D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>The rabbis understand that these standards apply not only to the military camp, but also to one's own spiritual environs.</w:t>
      </w:r>
      <w:r w:rsidR="000F3A1D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sz w:val="24"/>
          <w:szCs w:val="24"/>
        </w:rPr>
        <w:t>Accordingly</w:t>
      </w:r>
      <w:r w:rsidRPr="002C43A9">
        <w:rPr>
          <w:rFonts w:asciiTheme="minorBidi" w:hAnsiTheme="minorBidi"/>
          <w:sz w:val="24"/>
          <w:szCs w:val="24"/>
        </w:rPr>
        <w:t xml:space="preserve">, the </w:t>
      </w:r>
      <w:r w:rsidRPr="00160907">
        <w:rPr>
          <w:rFonts w:asciiTheme="minorBidi" w:hAnsiTheme="minorBidi"/>
          <w:i/>
          <w:iCs/>
          <w:sz w:val="24"/>
          <w:szCs w:val="24"/>
        </w:rPr>
        <w:t>gemara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sz w:val="24"/>
          <w:szCs w:val="24"/>
        </w:rPr>
        <w:t>derives from the verse,</w:t>
      </w:r>
      <w:r w:rsidRPr="002C43A9">
        <w:rPr>
          <w:rFonts w:asciiTheme="minorBidi" w:hAnsiTheme="minorBidi"/>
          <w:sz w:val="24"/>
          <w:szCs w:val="24"/>
        </w:rPr>
        <w:t xml:space="preserve"> "that He should see no nakedness in you" that one should not recite</w:t>
      </w:r>
      <w:r w:rsidR="000F3A1D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i/>
          <w:iCs/>
          <w:sz w:val="24"/>
          <w:szCs w:val="24"/>
        </w:rPr>
        <w:t>k</w:t>
      </w:r>
      <w:r w:rsidRPr="000F3A1D">
        <w:rPr>
          <w:rFonts w:asciiTheme="minorBidi" w:hAnsiTheme="minorBidi"/>
          <w:i/>
          <w:iCs/>
          <w:sz w:val="24"/>
          <w:szCs w:val="24"/>
        </w:rPr>
        <w:t>eri’at</w:t>
      </w:r>
      <w:r w:rsidR="000F3A1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0F3A1D">
        <w:rPr>
          <w:rFonts w:asciiTheme="minorBidi" w:hAnsiTheme="minorBidi"/>
          <w:i/>
          <w:iCs/>
          <w:sz w:val="24"/>
          <w:szCs w:val="24"/>
        </w:rPr>
        <w:t>Shema</w:t>
      </w:r>
      <w:r w:rsidR="000F3A1D">
        <w:rPr>
          <w:rFonts w:asciiTheme="minorBidi" w:hAnsiTheme="minorBidi"/>
          <w:sz w:val="24"/>
          <w:szCs w:val="24"/>
        </w:rPr>
        <w:t xml:space="preserve"> </w:t>
      </w:r>
      <w:r w:rsidRPr="002C43A9">
        <w:rPr>
          <w:rFonts w:asciiTheme="minorBidi" w:hAnsiTheme="minorBidi"/>
          <w:sz w:val="24"/>
          <w:szCs w:val="24"/>
        </w:rPr>
        <w:t>(or other</w:t>
      </w:r>
      <w:r w:rsidR="000F3A1D">
        <w:rPr>
          <w:rFonts w:asciiTheme="minorBidi" w:hAnsiTheme="minorBidi"/>
          <w:sz w:val="24"/>
          <w:szCs w:val="24"/>
        </w:rPr>
        <w:t xml:space="preserve"> </w:t>
      </w:r>
      <w:r w:rsidRPr="000F3A1D">
        <w:rPr>
          <w:rFonts w:asciiTheme="minorBidi" w:hAnsiTheme="minorBidi"/>
          <w:i/>
          <w:iCs/>
          <w:sz w:val="24"/>
          <w:szCs w:val="24"/>
        </w:rPr>
        <w:t>devarim she-b</w:t>
      </w:r>
      <w:r w:rsidR="00160907">
        <w:rPr>
          <w:rFonts w:asciiTheme="minorBidi" w:hAnsiTheme="minorBidi"/>
          <w:i/>
          <w:iCs/>
          <w:sz w:val="24"/>
          <w:szCs w:val="24"/>
        </w:rPr>
        <w:t>e</w:t>
      </w:r>
      <w:r w:rsidRPr="000F3A1D">
        <w:rPr>
          <w:rFonts w:asciiTheme="minorBidi" w:hAnsiTheme="minorBidi"/>
          <w:i/>
          <w:iCs/>
          <w:sz w:val="24"/>
          <w:szCs w:val="24"/>
        </w:rPr>
        <w:t>k</w:t>
      </w:r>
      <w:r w:rsidR="00160907">
        <w:rPr>
          <w:rFonts w:asciiTheme="minorBidi" w:hAnsiTheme="minorBidi"/>
          <w:i/>
          <w:iCs/>
          <w:sz w:val="24"/>
          <w:szCs w:val="24"/>
        </w:rPr>
        <w:t>e</w:t>
      </w:r>
      <w:r w:rsidRPr="000F3A1D">
        <w:rPr>
          <w:rFonts w:asciiTheme="minorBidi" w:hAnsiTheme="minorBidi"/>
          <w:i/>
          <w:iCs/>
          <w:sz w:val="24"/>
          <w:szCs w:val="24"/>
        </w:rPr>
        <w:t>dusha</w:t>
      </w:r>
      <w:r w:rsidRPr="002C43A9">
        <w:rPr>
          <w:rFonts w:asciiTheme="minorBidi" w:hAnsiTheme="minorBidi"/>
          <w:sz w:val="24"/>
          <w:szCs w:val="24"/>
        </w:rPr>
        <w:t xml:space="preserve">) while naked or in </w:t>
      </w:r>
      <w:r w:rsidR="00160907">
        <w:rPr>
          <w:rFonts w:asciiTheme="minorBidi" w:hAnsiTheme="minorBidi"/>
          <w:sz w:val="24"/>
          <w:szCs w:val="24"/>
        </w:rPr>
        <w:t xml:space="preserve">a </w:t>
      </w:r>
      <w:r w:rsidRPr="002C43A9">
        <w:rPr>
          <w:rFonts w:asciiTheme="minorBidi" w:hAnsiTheme="minorBidi"/>
          <w:sz w:val="24"/>
          <w:szCs w:val="24"/>
        </w:rPr>
        <w:t>fo</w:t>
      </w:r>
      <w:r w:rsidR="00BE5B33">
        <w:rPr>
          <w:rFonts w:asciiTheme="minorBidi" w:hAnsiTheme="minorBidi"/>
          <w:sz w:val="24"/>
          <w:szCs w:val="24"/>
        </w:rPr>
        <w:t>r</w:t>
      </w:r>
      <w:r w:rsidRPr="002C43A9">
        <w:rPr>
          <w:rFonts w:asciiTheme="minorBidi" w:hAnsiTheme="minorBidi"/>
          <w:sz w:val="24"/>
          <w:szCs w:val="24"/>
        </w:rPr>
        <w:t>m of nakedness (see </w:t>
      </w:r>
      <w:r w:rsidRPr="000F3A1D">
        <w:rPr>
          <w:rFonts w:asciiTheme="minorBidi" w:hAnsiTheme="minorBidi"/>
          <w:i/>
          <w:iCs/>
          <w:sz w:val="24"/>
          <w:szCs w:val="24"/>
        </w:rPr>
        <w:t>Berakhot</w:t>
      </w:r>
      <w:r w:rsidRPr="002C43A9">
        <w:rPr>
          <w:rFonts w:asciiTheme="minorBidi" w:hAnsiTheme="minorBidi"/>
          <w:sz w:val="24"/>
          <w:szCs w:val="24"/>
        </w:rPr>
        <w:t> </w:t>
      </w:r>
      <w:r w:rsidR="00160907">
        <w:rPr>
          <w:rFonts w:asciiTheme="minorBidi" w:hAnsiTheme="minorBidi"/>
          <w:sz w:val="24"/>
          <w:szCs w:val="24"/>
        </w:rPr>
        <w:t xml:space="preserve">25b).  Furthermore, the </w:t>
      </w:r>
      <w:r w:rsidR="00160907" w:rsidRPr="00160907">
        <w:rPr>
          <w:rFonts w:asciiTheme="minorBidi" w:hAnsiTheme="minorBidi"/>
          <w:i/>
          <w:iCs/>
          <w:sz w:val="24"/>
          <w:szCs w:val="24"/>
        </w:rPr>
        <w:t>g</w:t>
      </w:r>
      <w:r w:rsidRPr="00160907">
        <w:rPr>
          <w:rFonts w:asciiTheme="minorBidi" w:hAnsiTheme="minorBidi"/>
          <w:i/>
          <w:iCs/>
          <w:sz w:val="24"/>
          <w:szCs w:val="24"/>
        </w:rPr>
        <w:t>emara</w:t>
      </w:r>
      <w:r w:rsidRPr="002C43A9">
        <w:rPr>
          <w:rFonts w:asciiTheme="minorBidi" w:hAnsiTheme="minorBidi"/>
          <w:sz w:val="24"/>
          <w:szCs w:val="24"/>
        </w:rPr>
        <w:t xml:space="preserve"> learns from</w:t>
      </w:r>
      <w:r w:rsidR="00160907">
        <w:rPr>
          <w:rFonts w:asciiTheme="minorBidi" w:hAnsiTheme="minorBidi"/>
          <w:sz w:val="24"/>
          <w:szCs w:val="24"/>
        </w:rPr>
        <w:t xml:space="preserve"> the words,</w:t>
      </w:r>
      <w:r w:rsidRPr="002C43A9">
        <w:rPr>
          <w:rFonts w:asciiTheme="minorBidi" w:hAnsiTheme="minorBidi"/>
          <w:sz w:val="24"/>
          <w:szCs w:val="24"/>
        </w:rPr>
        <w:t xml:space="preserve"> "your camp shall be holy" that one should not recite </w:t>
      </w:r>
      <w:r w:rsidR="00160907">
        <w:rPr>
          <w:rFonts w:asciiTheme="minorBidi" w:hAnsiTheme="minorBidi"/>
          <w:i/>
          <w:iCs/>
          <w:sz w:val="24"/>
          <w:szCs w:val="24"/>
        </w:rPr>
        <w:t>keri’</w:t>
      </w:r>
      <w:r w:rsidRPr="000F3A1D">
        <w:rPr>
          <w:rFonts w:asciiTheme="minorBidi" w:hAnsiTheme="minorBidi"/>
          <w:i/>
          <w:iCs/>
          <w:sz w:val="24"/>
          <w:szCs w:val="24"/>
        </w:rPr>
        <w:t>at Shema</w:t>
      </w:r>
      <w:r w:rsidRPr="002C43A9">
        <w:rPr>
          <w:rFonts w:asciiTheme="minorBidi" w:hAnsiTheme="minorBidi"/>
          <w:sz w:val="24"/>
          <w:szCs w:val="24"/>
        </w:rPr>
        <w:t> in the presence of excrement (</w:t>
      </w:r>
      <w:r w:rsidRPr="000F3A1D">
        <w:rPr>
          <w:rFonts w:asciiTheme="minorBidi" w:hAnsiTheme="minorBidi"/>
          <w:i/>
          <w:iCs/>
          <w:sz w:val="24"/>
          <w:szCs w:val="24"/>
        </w:rPr>
        <w:t>Berakhot</w:t>
      </w:r>
      <w:r w:rsidRPr="002C43A9">
        <w:rPr>
          <w:rFonts w:asciiTheme="minorBidi" w:hAnsiTheme="minorBidi"/>
          <w:sz w:val="24"/>
          <w:szCs w:val="24"/>
        </w:rPr>
        <w:t> 25a), in a bathhouse or bathroom (</w:t>
      </w:r>
      <w:r w:rsidRPr="000F3A1D">
        <w:rPr>
          <w:rFonts w:asciiTheme="minorBidi" w:hAnsiTheme="minorBidi"/>
          <w:i/>
          <w:iCs/>
          <w:sz w:val="24"/>
          <w:szCs w:val="24"/>
        </w:rPr>
        <w:t>Shabbat</w:t>
      </w:r>
      <w:r w:rsidRPr="002C43A9">
        <w:rPr>
          <w:rFonts w:asciiTheme="minorBidi" w:hAnsiTheme="minorBidi"/>
          <w:sz w:val="24"/>
          <w:szCs w:val="24"/>
        </w:rPr>
        <w:t> 150a)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or near an unpleasant odor (Sifrei).</w:t>
      </w:r>
    </w:p>
    <w:p w:rsidR="000F3A1D" w:rsidRPr="002C43A9" w:rsidRDefault="000F3A1D" w:rsidP="00BE5B33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The </w:t>
      </w:r>
      <w:r w:rsidRPr="00160907">
        <w:rPr>
          <w:rFonts w:asciiTheme="minorBidi" w:hAnsiTheme="minorBidi"/>
          <w:i/>
          <w:iCs/>
          <w:sz w:val="24"/>
          <w:szCs w:val="24"/>
        </w:rPr>
        <w:t>Rishonim</w:t>
      </w:r>
      <w:r w:rsidRPr="002C43A9">
        <w:rPr>
          <w:rFonts w:asciiTheme="minorBidi" w:hAnsiTheme="minorBidi"/>
          <w:sz w:val="24"/>
          <w:szCs w:val="24"/>
        </w:rPr>
        <w:t xml:space="preserve"> disagree as to whether these laws are relevant to the </w:t>
      </w:r>
      <w:r w:rsidRPr="000F3A1D">
        <w:rPr>
          <w:rFonts w:asciiTheme="minorBidi" w:hAnsiTheme="minorBidi"/>
          <w:i/>
          <w:iCs/>
          <w:sz w:val="24"/>
          <w:szCs w:val="24"/>
        </w:rPr>
        <w:t>brit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 xml:space="preserve"> ceremony, where the ceremony is performed on a child’s </w:t>
      </w:r>
      <w:r w:rsidRPr="000F3A1D">
        <w:rPr>
          <w:rFonts w:asciiTheme="minorBidi" w:hAnsiTheme="minorBidi"/>
          <w:i/>
          <w:iCs/>
          <w:sz w:val="24"/>
          <w:szCs w:val="24"/>
        </w:rPr>
        <w:t>erva</w:t>
      </w:r>
      <w:r w:rsidRPr="002C43A9">
        <w:rPr>
          <w:rFonts w:asciiTheme="minorBidi" w:hAnsiTheme="minorBidi"/>
          <w:sz w:val="24"/>
          <w:szCs w:val="24"/>
        </w:rPr>
        <w:t xml:space="preserve"> and where there is a possibility of there being excrement.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</w:r>
      <w:r w:rsidR="00160907">
        <w:rPr>
          <w:rFonts w:asciiTheme="minorBidi" w:hAnsiTheme="minorBidi"/>
          <w:sz w:val="24"/>
          <w:szCs w:val="24"/>
        </w:rPr>
        <w:t>S</w:t>
      </w:r>
      <w:r w:rsidRPr="002C43A9">
        <w:rPr>
          <w:rFonts w:asciiTheme="minorBidi" w:hAnsiTheme="minorBidi"/>
          <w:sz w:val="24"/>
          <w:szCs w:val="24"/>
        </w:rPr>
        <w:t xml:space="preserve">ome </w:t>
      </w:r>
      <w:r w:rsidRPr="00160907">
        <w:rPr>
          <w:rFonts w:asciiTheme="minorBidi" w:hAnsiTheme="minorBidi"/>
          <w:i/>
          <w:iCs/>
          <w:sz w:val="24"/>
          <w:szCs w:val="24"/>
        </w:rPr>
        <w:t>Rishonim</w:t>
      </w:r>
      <w:r w:rsidRPr="002C43A9">
        <w:rPr>
          <w:rFonts w:asciiTheme="minorBidi" w:hAnsiTheme="minorBidi"/>
          <w:sz w:val="24"/>
          <w:szCs w:val="24"/>
        </w:rPr>
        <w:t xml:space="preserve"> write that </w:t>
      </w:r>
      <w:r w:rsidR="00160907">
        <w:rPr>
          <w:rFonts w:asciiTheme="minorBidi" w:hAnsiTheme="minorBidi"/>
          <w:sz w:val="24"/>
          <w:szCs w:val="24"/>
        </w:rPr>
        <w:t xml:space="preserve">the </w:t>
      </w:r>
      <w:r w:rsidR="00160907">
        <w:rPr>
          <w:rFonts w:asciiTheme="minorBidi" w:hAnsiTheme="minorBidi"/>
          <w:i/>
          <w:iCs/>
          <w:sz w:val="24"/>
          <w:szCs w:val="24"/>
        </w:rPr>
        <w:t>mohel</w:t>
      </w:r>
      <w:r w:rsidRPr="002C43A9">
        <w:rPr>
          <w:rFonts w:asciiTheme="minorBidi" w:hAnsiTheme="minorBidi"/>
          <w:sz w:val="24"/>
          <w:szCs w:val="24"/>
        </w:rPr>
        <w:t xml:space="preserve"> should cover the child while saying the blessings (Rabbeinu Yona, </w:t>
      </w:r>
      <w:r w:rsidRPr="00160907">
        <w:rPr>
          <w:rFonts w:asciiTheme="minorBidi" w:hAnsiTheme="minorBidi"/>
          <w:i/>
          <w:iCs/>
          <w:sz w:val="24"/>
          <w:szCs w:val="24"/>
        </w:rPr>
        <w:t>Berkahot</w:t>
      </w:r>
      <w:r w:rsidRPr="002C43A9">
        <w:rPr>
          <w:rFonts w:asciiTheme="minorBidi" w:hAnsiTheme="minorBidi"/>
          <w:sz w:val="24"/>
          <w:szCs w:val="24"/>
        </w:rPr>
        <w:t xml:space="preserve"> 17a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s.v. </w:t>
      </w:r>
      <w:r w:rsidRPr="00160907">
        <w:rPr>
          <w:rFonts w:asciiTheme="minorBidi" w:hAnsiTheme="minorBidi"/>
          <w:i/>
          <w:iCs/>
          <w:sz w:val="24"/>
          <w:szCs w:val="24"/>
        </w:rPr>
        <w:t>ha</w:t>
      </w:r>
      <w:r w:rsidR="00160907">
        <w:rPr>
          <w:rFonts w:asciiTheme="minorBidi" w:hAnsiTheme="minorBidi"/>
          <w:sz w:val="24"/>
          <w:szCs w:val="24"/>
        </w:rPr>
        <w:t>;</w:t>
      </w:r>
      <w:r w:rsidRPr="002C43A9">
        <w:rPr>
          <w:rFonts w:asciiTheme="minorBidi" w:hAnsiTheme="minorBidi"/>
          <w:sz w:val="24"/>
          <w:szCs w:val="24"/>
        </w:rPr>
        <w:t xml:space="preserve"> Yere’im, cited by Kolbo 73). The Kol Bo (73) cites Rabbeinu Peretz (Hagahot Semak 158; </w:t>
      </w:r>
      <w:r w:rsidR="00160907">
        <w:rPr>
          <w:rFonts w:asciiTheme="minorBidi" w:hAnsiTheme="minorBidi"/>
          <w:sz w:val="24"/>
          <w:szCs w:val="24"/>
        </w:rPr>
        <w:t>see also Ittur 52:</w:t>
      </w:r>
      <w:r w:rsidRPr="002C43A9">
        <w:rPr>
          <w:rFonts w:asciiTheme="minorBidi" w:hAnsiTheme="minorBidi"/>
          <w:sz w:val="24"/>
          <w:szCs w:val="24"/>
        </w:rPr>
        <w:t xml:space="preserve">4), who </w:t>
      </w:r>
      <w:r w:rsidR="00160907">
        <w:rPr>
          <w:rFonts w:asciiTheme="minorBidi" w:hAnsiTheme="minorBidi"/>
          <w:sz w:val="24"/>
          <w:szCs w:val="24"/>
        </w:rPr>
        <w:t>writes</w:t>
      </w:r>
      <w:r w:rsidRPr="002C43A9">
        <w:rPr>
          <w:rFonts w:asciiTheme="minorBidi" w:hAnsiTheme="minorBidi"/>
          <w:sz w:val="24"/>
          <w:szCs w:val="24"/>
        </w:rPr>
        <w:t xml:space="preserve"> that we are not concerned about </w:t>
      </w:r>
      <w:r w:rsidRPr="00160907">
        <w:rPr>
          <w:rFonts w:asciiTheme="minorBidi" w:hAnsiTheme="minorBidi"/>
          <w:i/>
          <w:iCs/>
          <w:sz w:val="24"/>
          <w:szCs w:val="24"/>
        </w:rPr>
        <w:t>erva</w:t>
      </w:r>
      <w:r w:rsidRPr="002C43A9">
        <w:rPr>
          <w:rFonts w:asciiTheme="minorBidi" w:hAnsiTheme="minorBidi"/>
          <w:sz w:val="24"/>
          <w:szCs w:val="24"/>
        </w:rPr>
        <w:t xml:space="preserve"> of a boy under the age of nine. Furthermore, the Rosh (</w:t>
      </w:r>
      <w:r w:rsidRPr="000F3A1D">
        <w:rPr>
          <w:rFonts w:asciiTheme="minorBidi" w:hAnsiTheme="minorBidi"/>
          <w:i/>
          <w:iCs/>
          <w:sz w:val="24"/>
          <w:szCs w:val="24"/>
        </w:rPr>
        <w:t>Berkahot</w:t>
      </w:r>
      <w:r w:rsidRPr="002C43A9">
        <w:rPr>
          <w:rFonts w:asciiTheme="minorBidi" w:hAnsiTheme="minorBidi"/>
          <w:sz w:val="24"/>
          <w:szCs w:val="24"/>
        </w:rPr>
        <w:t xml:space="preserve"> 3:52) adds that since one’s intention </w:t>
      </w:r>
      <w:r w:rsidR="00160907">
        <w:rPr>
          <w:rFonts w:asciiTheme="minorBidi" w:hAnsiTheme="minorBidi"/>
          <w:sz w:val="24"/>
          <w:szCs w:val="24"/>
        </w:rPr>
        <w:t>is</w:t>
      </w:r>
      <w:r w:rsidRPr="002C43A9">
        <w:rPr>
          <w:rFonts w:asciiTheme="minorBidi" w:hAnsiTheme="minorBidi"/>
          <w:sz w:val="24"/>
          <w:szCs w:val="24"/>
        </w:rPr>
        <w:t xml:space="preserve"> to perform a positive act (</w:t>
      </w:r>
      <w:r w:rsidR="00160907">
        <w:rPr>
          <w:rFonts w:asciiTheme="minorBidi" w:hAnsiTheme="minorBidi"/>
          <w:i/>
          <w:iCs/>
          <w:sz w:val="24"/>
          <w:szCs w:val="24"/>
        </w:rPr>
        <w:t>le-</w:t>
      </w:r>
      <w:r w:rsidRPr="002C43A9">
        <w:rPr>
          <w:rFonts w:asciiTheme="minorBidi" w:hAnsiTheme="minorBidi"/>
          <w:i/>
          <w:iCs/>
          <w:sz w:val="24"/>
          <w:szCs w:val="24"/>
        </w:rPr>
        <w:t>tekunei ha-</w:t>
      </w:r>
      <w:r w:rsidR="002C43A9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i/>
          <w:iCs/>
          <w:sz w:val="24"/>
          <w:szCs w:val="24"/>
        </w:rPr>
        <w:t xml:space="preserve"> ka’atei</w:t>
      </w:r>
      <w:r w:rsidRPr="002C43A9">
        <w:rPr>
          <w:rFonts w:asciiTheme="minorBidi" w:hAnsiTheme="minorBidi"/>
          <w:sz w:val="24"/>
          <w:szCs w:val="24"/>
        </w:rPr>
        <w:t>), it is still considered to be a “holy camp.”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>Interestingly, while the Rambam (</w:t>
      </w:r>
      <w:r w:rsidRPr="000F3A1D">
        <w:rPr>
          <w:rFonts w:asciiTheme="minorBidi" w:hAnsiTheme="minorBidi"/>
          <w:i/>
          <w:iCs/>
          <w:sz w:val="24"/>
          <w:szCs w:val="24"/>
        </w:rPr>
        <w:t>Hilkhot Keri’at Shema</w:t>
      </w:r>
      <w:r w:rsidRPr="002C43A9">
        <w:rPr>
          <w:rFonts w:asciiTheme="minorBidi" w:hAnsiTheme="minorBidi"/>
          <w:sz w:val="24"/>
          <w:szCs w:val="24"/>
        </w:rPr>
        <w:t xml:space="preserve"> 3:16) writes that one may not say the </w:t>
      </w:r>
      <w:r w:rsidRPr="000F3A1D">
        <w:rPr>
          <w:rFonts w:asciiTheme="minorBidi" w:hAnsiTheme="minorBidi"/>
          <w:i/>
          <w:iCs/>
          <w:sz w:val="24"/>
          <w:szCs w:val="24"/>
        </w:rPr>
        <w:t>keri’at shema</w:t>
      </w:r>
      <w:r w:rsidRPr="002C43A9">
        <w:rPr>
          <w:rFonts w:asciiTheme="minorBidi" w:hAnsiTheme="minorBidi"/>
          <w:sz w:val="24"/>
          <w:szCs w:val="24"/>
        </w:rPr>
        <w:t xml:space="preserve"> in the proximity of a child’s </w:t>
      </w:r>
      <w:r w:rsidRPr="00160907">
        <w:rPr>
          <w:rFonts w:asciiTheme="minorBidi" w:hAnsiTheme="minorBidi"/>
          <w:i/>
          <w:iCs/>
          <w:sz w:val="24"/>
          <w:szCs w:val="24"/>
        </w:rPr>
        <w:t>erva</w:t>
      </w:r>
      <w:r w:rsidRPr="002C43A9">
        <w:rPr>
          <w:rFonts w:asciiTheme="minorBidi" w:hAnsiTheme="minorBidi"/>
          <w:sz w:val="24"/>
          <w:szCs w:val="24"/>
        </w:rPr>
        <w:t xml:space="preserve">, the Bach (Yoreh De’ah 265) notes that in </w:t>
      </w:r>
      <w:r w:rsidRPr="000F3A1D">
        <w:rPr>
          <w:rFonts w:asciiTheme="minorBidi" w:hAnsiTheme="minorBidi"/>
          <w:i/>
          <w:iCs/>
          <w:sz w:val="24"/>
          <w:szCs w:val="24"/>
        </w:rPr>
        <w:t xml:space="preserve">Hilkhot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 xml:space="preserve"> (3:5) the Rambam only mentions covering an adult man’s </w:t>
      </w:r>
      <w:r w:rsidRPr="00BE5B33">
        <w:rPr>
          <w:rFonts w:asciiTheme="minorBidi" w:hAnsiTheme="minorBidi"/>
          <w:i/>
          <w:iCs/>
          <w:sz w:val="24"/>
          <w:szCs w:val="24"/>
        </w:rPr>
        <w:t>erva</w:t>
      </w:r>
      <w:r w:rsidRPr="002C43A9">
        <w:rPr>
          <w:rFonts w:asciiTheme="minorBidi" w:hAnsiTheme="minorBidi"/>
          <w:sz w:val="24"/>
          <w:szCs w:val="24"/>
        </w:rPr>
        <w:t xml:space="preserve"> (</w:t>
      </w:r>
      <w:r w:rsidRPr="000F3A1D">
        <w:rPr>
          <w:rFonts w:asciiTheme="minorBidi" w:hAnsiTheme="minorBidi"/>
          <w:i/>
          <w:iCs/>
          <w:sz w:val="24"/>
          <w:szCs w:val="24"/>
        </w:rPr>
        <w:t>adam gadol</w:t>
      </w:r>
      <w:r w:rsidRPr="002C43A9">
        <w:rPr>
          <w:rFonts w:asciiTheme="minorBidi" w:hAnsiTheme="minorBidi"/>
          <w:sz w:val="24"/>
          <w:szCs w:val="24"/>
        </w:rPr>
        <w:t xml:space="preserve">). Furthermore, in his </w:t>
      </w:r>
      <w:r w:rsidRPr="00160907">
        <w:rPr>
          <w:rFonts w:asciiTheme="minorBidi" w:hAnsiTheme="minorBidi"/>
          <w:i/>
          <w:iCs/>
          <w:sz w:val="24"/>
          <w:szCs w:val="24"/>
        </w:rPr>
        <w:t>teshuvot</w:t>
      </w:r>
      <w:r w:rsidRPr="002C43A9">
        <w:rPr>
          <w:rFonts w:asciiTheme="minorBidi" w:hAnsiTheme="minorBidi"/>
          <w:sz w:val="24"/>
          <w:szCs w:val="24"/>
        </w:rPr>
        <w:t xml:space="preserve"> (Teshuvot Ha-Rambam 332)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the Rambam writes that it is not customary to cover the nakedness of the child while saying the blessings.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The Shulchan Arukh (Yoreh De’ah 265:18) rules that it is unnecessary to cover the </w:t>
      </w:r>
      <w:r w:rsidRPr="000F3A1D">
        <w:rPr>
          <w:rFonts w:asciiTheme="minorBidi" w:hAnsiTheme="minorBidi"/>
          <w:i/>
          <w:iCs/>
          <w:sz w:val="24"/>
          <w:szCs w:val="24"/>
        </w:rPr>
        <w:t>erva</w:t>
      </w:r>
      <w:r w:rsidRPr="002C43A9">
        <w:rPr>
          <w:rFonts w:asciiTheme="minorBidi" w:hAnsiTheme="minorBidi"/>
          <w:sz w:val="24"/>
          <w:szCs w:val="24"/>
        </w:rPr>
        <w:t xml:space="preserve"> of a child while saying the blessing. Some </w:t>
      </w:r>
      <w:r w:rsidRPr="00160907">
        <w:rPr>
          <w:rFonts w:asciiTheme="minorBidi" w:hAnsiTheme="minorBidi"/>
          <w:i/>
          <w:iCs/>
          <w:sz w:val="24"/>
          <w:szCs w:val="24"/>
        </w:rPr>
        <w:t>Acharonim</w:t>
      </w:r>
      <w:r w:rsidRPr="002C43A9">
        <w:rPr>
          <w:rFonts w:asciiTheme="minorBidi" w:hAnsiTheme="minorBidi"/>
          <w:sz w:val="24"/>
          <w:szCs w:val="24"/>
        </w:rPr>
        <w:t xml:space="preserve"> (see Bach, ibid.) cite the Raavia (</w:t>
      </w:r>
      <w:r w:rsidRPr="00160907">
        <w:rPr>
          <w:rFonts w:asciiTheme="minorBidi" w:hAnsiTheme="minorBidi"/>
          <w:i/>
          <w:iCs/>
          <w:sz w:val="24"/>
          <w:szCs w:val="24"/>
        </w:rPr>
        <w:t>Shabbat</w:t>
      </w:r>
      <w:r w:rsidRPr="002C43A9">
        <w:rPr>
          <w:rFonts w:asciiTheme="minorBidi" w:hAnsiTheme="minorBidi"/>
          <w:sz w:val="24"/>
          <w:szCs w:val="24"/>
        </w:rPr>
        <w:t xml:space="preserve"> 289)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who writes that it is a </w:t>
      </w:r>
      <w:r w:rsidRPr="000F3A1D">
        <w:rPr>
          <w:rFonts w:asciiTheme="minorBidi" w:hAnsiTheme="minorBidi"/>
          <w:i/>
          <w:iCs/>
          <w:sz w:val="24"/>
          <w:szCs w:val="24"/>
        </w:rPr>
        <w:t>midat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Pr="000F3A1D">
        <w:rPr>
          <w:rFonts w:asciiTheme="minorBidi" w:hAnsiTheme="minorBidi"/>
          <w:i/>
          <w:iCs/>
          <w:sz w:val="24"/>
          <w:szCs w:val="24"/>
        </w:rPr>
        <w:t>chaissidut</w:t>
      </w:r>
      <w:r w:rsidRPr="002C43A9">
        <w:rPr>
          <w:rFonts w:asciiTheme="minorBidi" w:hAnsiTheme="minorBidi"/>
          <w:sz w:val="24"/>
          <w:szCs w:val="24"/>
        </w:rPr>
        <w:t xml:space="preserve"> to cover the child during the blessing, unless it causes the </w:t>
      </w:r>
      <w:r w:rsidRPr="000F3A1D">
        <w:rPr>
          <w:rFonts w:asciiTheme="minorBidi" w:hAnsiTheme="minorBidi"/>
          <w:i/>
          <w:iCs/>
          <w:sz w:val="24"/>
          <w:szCs w:val="24"/>
        </w:rPr>
        <w:t>mohel</w:t>
      </w:r>
      <w:r w:rsidRPr="002C43A9">
        <w:rPr>
          <w:rFonts w:asciiTheme="minorBidi" w:hAnsiTheme="minorBidi"/>
          <w:sz w:val="24"/>
          <w:szCs w:val="24"/>
        </w:rPr>
        <w:t xml:space="preserve"> unnecessary pressure (</w:t>
      </w:r>
      <w:r w:rsidRPr="000F3A1D">
        <w:rPr>
          <w:rFonts w:asciiTheme="minorBidi" w:hAnsiTheme="minorBidi"/>
          <w:i/>
          <w:iCs/>
          <w:sz w:val="24"/>
          <w:szCs w:val="24"/>
        </w:rPr>
        <w:t>bahul</w:t>
      </w:r>
      <w:r w:rsidRPr="002C43A9">
        <w:rPr>
          <w:rFonts w:asciiTheme="minorBidi" w:hAnsiTheme="minorBidi"/>
          <w:sz w:val="24"/>
          <w:szCs w:val="24"/>
        </w:rPr>
        <w:t xml:space="preserve">).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1B5" w:rsidRDefault="003D61B5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 xml:space="preserve">The Kolbo (ibid.) cites Rabbeinu Peretz, who writes that if a child is soiled, he should be cleaned before reciting the blessings. The Rema (ibid.) cites this ruling, </w:t>
      </w:r>
      <w:r w:rsidR="00160907">
        <w:rPr>
          <w:rFonts w:asciiTheme="minorBidi" w:hAnsiTheme="minorBidi"/>
          <w:sz w:val="24"/>
          <w:szCs w:val="24"/>
        </w:rPr>
        <w:t>but</w:t>
      </w:r>
      <w:r w:rsidRPr="002C43A9">
        <w:rPr>
          <w:rFonts w:asciiTheme="minorBidi" w:hAnsiTheme="minorBidi"/>
          <w:sz w:val="24"/>
          <w:szCs w:val="24"/>
        </w:rPr>
        <w:t xml:space="preserve"> the Gra (39) notes that this is a stringency (</w:t>
      </w:r>
      <w:r w:rsidR="00160907">
        <w:rPr>
          <w:rFonts w:asciiTheme="minorBidi" w:hAnsiTheme="minorBidi"/>
          <w:i/>
          <w:iCs/>
          <w:sz w:val="24"/>
          <w:szCs w:val="24"/>
        </w:rPr>
        <w:t>chumra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="00160907">
        <w:rPr>
          <w:rFonts w:asciiTheme="minorBidi" w:hAnsiTheme="minorBidi"/>
          <w:i/>
          <w:iCs/>
          <w:sz w:val="24"/>
          <w:szCs w:val="24"/>
        </w:rPr>
        <w:t>be-</w:t>
      </w:r>
      <w:r w:rsidRPr="000F3A1D">
        <w:rPr>
          <w:rFonts w:asciiTheme="minorBidi" w:hAnsiTheme="minorBidi"/>
          <w:i/>
          <w:iCs/>
          <w:sz w:val="24"/>
          <w:szCs w:val="24"/>
        </w:rPr>
        <w:t>alma</w:t>
      </w:r>
      <w:r w:rsidRPr="002C43A9">
        <w:rPr>
          <w:rFonts w:asciiTheme="minorBidi" w:hAnsiTheme="minorBidi"/>
          <w:sz w:val="24"/>
          <w:szCs w:val="24"/>
        </w:rPr>
        <w:t xml:space="preserve">), as the </w:t>
      </w:r>
      <w:r w:rsidRPr="00BE5B33">
        <w:rPr>
          <w:rFonts w:asciiTheme="minorBidi" w:hAnsiTheme="minorBidi"/>
          <w:sz w:val="24"/>
          <w:szCs w:val="24"/>
        </w:rPr>
        <w:t>halakha</w:t>
      </w:r>
      <w:r w:rsidRPr="002C43A9">
        <w:rPr>
          <w:rFonts w:asciiTheme="minorBidi" w:hAnsiTheme="minorBidi"/>
          <w:sz w:val="24"/>
          <w:szCs w:val="24"/>
        </w:rPr>
        <w:t xml:space="preserve"> teaches that there is no need to distance oneself from the excrement of such a small child, certainly when he is covered. </w:t>
      </w:r>
    </w:p>
    <w:p w:rsidR="000F3A1D" w:rsidRPr="002C43A9" w:rsidRDefault="000F3A1D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3A1D" w:rsidRPr="002C43A9" w:rsidRDefault="002C3AB1" w:rsidP="00BE5B3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C43A9">
        <w:rPr>
          <w:rFonts w:asciiTheme="minorBidi" w:hAnsiTheme="minorBidi"/>
          <w:sz w:val="24"/>
          <w:szCs w:val="24"/>
        </w:rPr>
        <w:tab/>
        <w:t>Next week</w:t>
      </w:r>
      <w:r w:rsidR="00160907">
        <w:rPr>
          <w:rFonts w:asciiTheme="minorBidi" w:hAnsiTheme="minorBidi"/>
          <w:sz w:val="24"/>
          <w:szCs w:val="24"/>
        </w:rPr>
        <w:t>,</w:t>
      </w:r>
      <w:r w:rsidRPr="002C43A9">
        <w:rPr>
          <w:rFonts w:asciiTheme="minorBidi" w:hAnsiTheme="minorBidi"/>
          <w:sz w:val="24"/>
          <w:szCs w:val="24"/>
        </w:rPr>
        <w:t xml:space="preserve"> we will discuss the festive meal held in honor of the </w:t>
      </w:r>
      <w:r w:rsidRPr="000F3A1D">
        <w:rPr>
          <w:rFonts w:asciiTheme="minorBidi" w:hAnsiTheme="minorBidi"/>
          <w:i/>
          <w:iCs/>
          <w:sz w:val="24"/>
          <w:szCs w:val="24"/>
        </w:rPr>
        <w:t>brit</w:t>
      </w:r>
      <w:r w:rsidRPr="002C43A9">
        <w:rPr>
          <w:rFonts w:asciiTheme="minorBidi" w:hAnsiTheme="minorBidi"/>
          <w:sz w:val="24"/>
          <w:szCs w:val="24"/>
        </w:rPr>
        <w:t xml:space="preserve"> </w:t>
      </w:r>
      <w:r w:rsidR="002C43A9" w:rsidRPr="000F3A1D">
        <w:rPr>
          <w:rFonts w:asciiTheme="minorBidi" w:hAnsiTheme="minorBidi"/>
          <w:i/>
          <w:iCs/>
          <w:sz w:val="24"/>
          <w:szCs w:val="24"/>
        </w:rPr>
        <w:t>mila</w:t>
      </w:r>
      <w:r w:rsidRPr="002C43A9">
        <w:rPr>
          <w:rFonts w:asciiTheme="minorBidi" w:hAnsiTheme="minorBidi"/>
          <w:sz w:val="24"/>
          <w:szCs w:val="24"/>
        </w:rPr>
        <w:t xml:space="preserve">. </w:t>
      </w:r>
    </w:p>
    <w:sectPr w:rsidR="000F3A1D" w:rsidRPr="002C43A9" w:rsidSect="002C43A9"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1E" w:rsidRDefault="00987F1E" w:rsidP="000F3A1D">
      <w:pPr>
        <w:spacing w:after="0" w:line="240" w:lineRule="auto"/>
      </w:pPr>
      <w:r>
        <w:separator/>
      </w:r>
    </w:p>
  </w:endnote>
  <w:endnote w:type="continuationSeparator" w:id="0">
    <w:p w:rsidR="00987F1E" w:rsidRDefault="00987F1E" w:rsidP="000F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2489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7F1E" w:rsidRDefault="00987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27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87F1E" w:rsidRDefault="00987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1E" w:rsidRDefault="00987F1E" w:rsidP="000F3A1D">
      <w:pPr>
        <w:spacing w:after="0" w:line="240" w:lineRule="auto"/>
      </w:pPr>
      <w:r>
        <w:separator/>
      </w:r>
    </w:p>
  </w:footnote>
  <w:footnote w:type="continuationSeparator" w:id="0">
    <w:p w:rsidR="00987F1E" w:rsidRDefault="00987F1E" w:rsidP="000F3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xMDE2MzYwNDQwMTJT0lEKTi0uzszPAykwqgUAsN9EUCwAAAA="/>
  </w:docVars>
  <w:rsids>
    <w:rsidRoot w:val="003D61B5"/>
    <w:rsid w:val="000A46D5"/>
    <w:rsid w:val="000F3A1D"/>
    <w:rsid w:val="00123922"/>
    <w:rsid w:val="00160907"/>
    <w:rsid w:val="001C7F00"/>
    <w:rsid w:val="001E0331"/>
    <w:rsid w:val="002443FF"/>
    <w:rsid w:val="00244732"/>
    <w:rsid w:val="002C3AB1"/>
    <w:rsid w:val="002C43A9"/>
    <w:rsid w:val="00317DAE"/>
    <w:rsid w:val="00321F12"/>
    <w:rsid w:val="00345888"/>
    <w:rsid w:val="003D61B5"/>
    <w:rsid w:val="00457548"/>
    <w:rsid w:val="004A7782"/>
    <w:rsid w:val="004D3DC8"/>
    <w:rsid w:val="00651AE6"/>
    <w:rsid w:val="006B658C"/>
    <w:rsid w:val="007B7279"/>
    <w:rsid w:val="00807BC7"/>
    <w:rsid w:val="008B67CC"/>
    <w:rsid w:val="00987F1E"/>
    <w:rsid w:val="00AA7FBC"/>
    <w:rsid w:val="00BE5B33"/>
    <w:rsid w:val="00C22164"/>
    <w:rsid w:val="00CB19A8"/>
    <w:rsid w:val="00D51B03"/>
    <w:rsid w:val="00E62CAB"/>
    <w:rsid w:val="00FB6B03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1D"/>
  </w:style>
  <w:style w:type="paragraph" w:styleId="Footer">
    <w:name w:val="footer"/>
    <w:basedOn w:val="Normal"/>
    <w:link w:val="FooterChar"/>
    <w:uiPriority w:val="99"/>
    <w:unhideWhenUsed/>
    <w:rsid w:val="000F3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1D"/>
  </w:style>
  <w:style w:type="character" w:styleId="Hyperlink">
    <w:name w:val="Hyperlink"/>
    <w:basedOn w:val="DefaultParagraphFont"/>
    <w:uiPriority w:val="99"/>
    <w:unhideWhenUsed/>
    <w:rsid w:val="00987F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1D"/>
  </w:style>
  <w:style w:type="paragraph" w:styleId="Footer">
    <w:name w:val="footer"/>
    <w:basedOn w:val="Normal"/>
    <w:link w:val="FooterChar"/>
    <w:uiPriority w:val="99"/>
    <w:unhideWhenUsed/>
    <w:rsid w:val="000F3A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1D"/>
  </w:style>
  <w:style w:type="character" w:styleId="Hyperlink">
    <w:name w:val="Hyperlink"/>
    <w:basedOn w:val="DefaultParagraphFont"/>
    <w:uiPriority w:val="99"/>
    <w:unhideWhenUsed/>
    <w:rsid w:val="00987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en/berakhot-brit-mila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Brofsky</dc:creator>
  <cp:lastModifiedBy>tmpUser</cp:lastModifiedBy>
  <cp:revision>5</cp:revision>
  <dcterms:created xsi:type="dcterms:W3CDTF">2019-07-07T07:52:00Z</dcterms:created>
  <dcterms:modified xsi:type="dcterms:W3CDTF">2019-07-16T08:52:00Z</dcterms:modified>
</cp:coreProperties>
</file>