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E4" w:rsidRPr="005957E4" w:rsidRDefault="005957E4" w:rsidP="007D49F3">
      <w:pPr>
        <w:pStyle w:val="CC"/>
        <w:keepLines w:val="0"/>
        <w:spacing w:after="0"/>
        <w:ind w:left="0" w:firstLine="0"/>
        <w:jc w:val="center"/>
        <w:rPr>
          <w:rFonts w:asciiTheme="minorBidi" w:hAnsiTheme="minorBidi" w:cstheme="minorBidi"/>
          <w:sz w:val="24"/>
          <w:szCs w:val="24"/>
          <w:lang w:val="en-GB"/>
        </w:rPr>
      </w:pPr>
      <w:r w:rsidRPr="005957E4">
        <w:rPr>
          <w:rFonts w:asciiTheme="minorBidi" w:hAnsiTheme="minorBidi" w:cstheme="minorBidi"/>
          <w:sz w:val="24"/>
          <w:szCs w:val="24"/>
          <w:lang w:val="en-GB"/>
        </w:rPr>
        <w:t>YESHIVAT HAR ETZION</w:t>
      </w:r>
    </w:p>
    <w:p w:rsidR="005957E4" w:rsidRPr="005957E4" w:rsidRDefault="005957E4" w:rsidP="007D49F3">
      <w:pPr>
        <w:pStyle w:val="CC"/>
        <w:keepLines w:val="0"/>
        <w:spacing w:after="0"/>
        <w:ind w:left="0" w:firstLine="0"/>
        <w:jc w:val="center"/>
        <w:rPr>
          <w:rFonts w:asciiTheme="minorBidi" w:hAnsiTheme="minorBidi" w:cstheme="minorBidi"/>
          <w:sz w:val="24"/>
          <w:szCs w:val="24"/>
          <w:lang w:val="en-GB"/>
        </w:rPr>
      </w:pPr>
      <w:r w:rsidRPr="005957E4">
        <w:rPr>
          <w:rFonts w:asciiTheme="minorBidi" w:hAnsiTheme="minorBidi" w:cstheme="minorBidi"/>
          <w:sz w:val="24"/>
          <w:szCs w:val="24"/>
          <w:lang w:val="en-GB"/>
        </w:rPr>
        <w:t>ISRAEL KOSCHITZKY VIRTUAL</w:t>
      </w:r>
      <w:bookmarkStart w:id="0" w:name="_GoBack"/>
      <w:bookmarkEnd w:id="0"/>
      <w:r w:rsidRPr="005957E4">
        <w:rPr>
          <w:rFonts w:asciiTheme="minorBidi" w:hAnsiTheme="minorBidi" w:cstheme="minorBidi"/>
          <w:sz w:val="24"/>
          <w:szCs w:val="24"/>
          <w:lang w:val="en-GB"/>
        </w:rPr>
        <w:t xml:space="preserve"> BEIT MIDRASH (VBM)</w:t>
      </w:r>
    </w:p>
    <w:p w:rsidR="005957E4" w:rsidRPr="005957E4" w:rsidRDefault="005957E4" w:rsidP="007D49F3">
      <w:pPr>
        <w:spacing w:after="0"/>
        <w:jc w:val="center"/>
        <w:rPr>
          <w:rFonts w:asciiTheme="minorBidi" w:hAnsiTheme="minorBidi"/>
          <w:sz w:val="24"/>
          <w:szCs w:val="24"/>
        </w:rPr>
      </w:pPr>
      <w:r w:rsidRPr="005957E4">
        <w:rPr>
          <w:rFonts w:asciiTheme="minorBidi" w:hAnsiTheme="minorBidi"/>
          <w:sz w:val="24"/>
          <w:szCs w:val="24"/>
          <w:lang w:val="en-GB"/>
        </w:rPr>
        <w:t>*********************************************************</w:t>
      </w:r>
    </w:p>
    <w:p w:rsidR="005957E4" w:rsidRPr="005957E4" w:rsidRDefault="005957E4" w:rsidP="007D49F3">
      <w:pPr>
        <w:spacing w:after="0"/>
        <w:jc w:val="center"/>
        <w:rPr>
          <w:rFonts w:asciiTheme="minorBidi" w:hAnsiTheme="minorBidi"/>
          <w:sz w:val="24"/>
          <w:szCs w:val="24"/>
        </w:rPr>
      </w:pPr>
    </w:p>
    <w:p w:rsidR="005957E4" w:rsidRPr="005957E4" w:rsidRDefault="005957E4" w:rsidP="007D49F3">
      <w:pPr>
        <w:spacing w:after="0"/>
        <w:jc w:val="center"/>
        <w:rPr>
          <w:rFonts w:asciiTheme="minorBidi" w:hAnsiTheme="minorBidi"/>
          <w:b/>
          <w:bCs/>
          <w:sz w:val="24"/>
          <w:szCs w:val="24"/>
        </w:rPr>
      </w:pPr>
      <w:r w:rsidRPr="005957E4">
        <w:rPr>
          <w:rFonts w:asciiTheme="minorBidi" w:hAnsiTheme="minorBidi"/>
          <w:b/>
          <w:bCs/>
          <w:sz w:val="24"/>
          <w:szCs w:val="24"/>
        </w:rPr>
        <w:t>TALMUDIC AGGADA</w:t>
      </w:r>
    </w:p>
    <w:p w:rsidR="005957E4" w:rsidRPr="005957E4" w:rsidRDefault="005957E4" w:rsidP="007D49F3">
      <w:pPr>
        <w:spacing w:after="0"/>
        <w:jc w:val="center"/>
        <w:rPr>
          <w:rFonts w:asciiTheme="minorBidi" w:hAnsiTheme="minorBidi"/>
          <w:b/>
          <w:bCs/>
          <w:sz w:val="24"/>
          <w:szCs w:val="24"/>
        </w:rPr>
      </w:pPr>
      <w:r w:rsidRPr="005957E4">
        <w:rPr>
          <w:rFonts w:asciiTheme="minorBidi" w:hAnsiTheme="minorBidi"/>
          <w:b/>
          <w:bCs/>
          <w:sz w:val="24"/>
          <w:szCs w:val="24"/>
        </w:rPr>
        <w:t>By Rav Yitzchak Blau</w:t>
      </w:r>
    </w:p>
    <w:p w:rsidR="005957E4" w:rsidRPr="005957E4" w:rsidRDefault="005957E4" w:rsidP="007D49F3">
      <w:pPr>
        <w:spacing w:after="0"/>
        <w:jc w:val="center"/>
        <w:rPr>
          <w:rFonts w:asciiTheme="minorBidi" w:hAnsiTheme="minorBidi"/>
          <w:sz w:val="24"/>
          <w:szCs w:val="24"/>
        </w:rPr>
      </w:pPr>
    </w:p>
    <w:p w:rsidR="005957E4" w:rsidRPr="005957E4" w:rsidRDefault="005957E4" w:rsidP="007D49F3">
      <w:pPr>
        <w:spacing w:after="0"/>
        <w:jc w:val="center"/>
        <w:rPr>
          <w:rFonts w:asciiTheme="minorBidi" w:hAnsiTheme="minorBidi"/>
          <w:sz w:val="24"/>
          <w:szCs w:val="24"/>
        </w:rPr>
      </w:pPr>
      <w:r w:rsidRPr="005957E4">
        <w:rPr>
          <w:rFonts w:asciiTheme="minorBidi" w:hAnsiTheme="minorBidi"/>
          <w:sz w:val="24"/>
          <w:szCs w:val="24"/>
        </w:rPr>
        <w:t>The htm version of this shiur is available at:</w:t>
      </w:r>
    </w:p>
    <w:p w:rsidR="005957E4" w:rsidRPr="005957E4" w:rsidRDefault="007D49F3" w:rsidP="007D49F3">
      <w:pPr>
        <w:spacing w:after="0"/>
        <w:jc w:val="center"/>
        <w:rPr>
          <w:rFonts w:asciiTheme="minorBidi" w:hAnsiTheme="minorBidi"/>
          <w:sz w:val="24"/>
          <w:szCs w:val="24"/>
        </w:rPr>
      </w:pPr>
      <w:hyperlink r:id="rId7" w:history="1">
        <w:r w:rsidR="005957E4" w:rsidRPr="005957E4">
          <w:rPr>
            <w:rStyle w:val="Hyperlink"/>
            <w:rFonts w:asciiTheme="minorBidi" w:hAnsiTheme="minorBidi"/>
            <w:sz w:val="24"/>
            <w:szCs w:val="24"/>
          </w:rPr>
          <w:t>http://vbm-torah.org/archive/aggada72/22aggada.htm</w:t>
        </w:r>
      </w:hyperlink>
    </w:p>
    <w:p w:rsidR="005957E4" w:rsidRPr="005957E4" w:rsidRDefault="005957E4" w:rsidP="007D49F3">
      <w:pPr>
        <w:spacing w:after="0"/>
        <w:jc w:val="center"/>
        <w:rPr>
          <w:rFonts w:asciiTheme="minorBidi" w:hAnsiTheme="minorBidi"/>
          <w:sz w:val="24"/>
          <w:szCs w:val="24"/>
        </w:rPr>
      </w:pPr>
    </w:p>
    <w:p w:rsidR="005957E4" w:rsidRPr="005957E4" w:rsidRDefault="005957E4" w:rsidP="007D49F3">
      <w:pPr>
        <w:spacing w:after="0"/>
        <w:jc w:val="center"/>
        <w:rPr>
          <w:rFonts w:asciiTheme="minorBidi" w:hAnsiTheme="minorBidi"/>
          <w:sz w:val="24"/>
          <w:szCs w:val="24"/>
        </w:rPr>
      </w:pPr>
    </w:p>
    <w:p w:rsidR="0095228A" w:rsidRPr="005957E4" w:rsidRDefault="005957E4" w:rsidP="007D49F3">
      <w:pPr>
        <w:spacing w:after="0"/>
        <w:jc w:val="center"/>
        <w:rPr>
          <w:rFonts w:asciiTheme="minorBidi" w:hAnsiTheme="minorBidi"/>
          <w:b/>
          <w:bCs/>
          <w:sz w:val="24"/>
          <w:szCs w:val="24"/>
        </w:rPr>
      </w:pPr>
      <w:r w:rsidRPr="005957E4">
        <w:rPr>
          <w:rFonts w:asciiTheme="minorBidi" w:hAnsiTheme="minorBidi"/>
          <w:b/>
          <w:bCs/>
          <w:sz w:val="24"/>
          <w:szCs w:val="24"/>
        </w:rPr>
        <w:t xml:space="preserve">Shiur #22: </w:t>
      </w:r>
      <w:r w:rsidR="0095228A" w:rsidRPr="005957E4">
        <w:rPr>
          <w:rFonts w:asciiTheme="minorBidi" w:hAnsiTheme="minorBidi"/>
          <w:b/>
          <w:bCs/>
          <w:sz w:val="24"/>
          <w:szCs w:val="24"/>
        </w:rPr>
        <w:t>Is there Suffering Without Sin?</w:t>
      </w:r>
    </w:p>
    <w:p w:rsidR="005957E4" w:rsidRDefault="005957E4" w:rsidP="007D49F3">
      <w:pPr>
        <w:spacing w:after="0"/>
        <w:ind w:left="720" w:right="720"/>
        <w:jc w:val="both"/>
        <w:rPr>
          <w:rFonts w:asciiTheme="minorBidi" w:hAnsiTheme="minorBidi"/>
          <w:sz w:val="24"/>
          <w:szCs w:val="24"/>
        </w:rPr>
      </w:pPr>
    </w:p>
    <w:p w:rsidR="007D49F3" w:rsidRDefault="007D49F3" w:rsidP="007D49F3">
      <w:pPr>
        <w:spacing w:after="0"/>
        <w:ind w:left="720" w:right="720"/>
        <w:jc w:val="both"/>
        <w:rPr>
          <w:rFonts w:asciiTheme="minorBidi" w:hAnsiTheme="minorBidi"/>
          <w:sz w:val="24"/>
          <w:szCs w:val="24"/>
        </w:rPr>
      </w:pPr>
    </w:p>
    <w:p w:rsidR="00385556" w:rsidRPr="005957E4" w:rsidRDefault="00DC475D" w:rsidP="007D49F3">
      <w:pPr>
        <w:spacing w:after="0"/>
        <w:ind w:left="720" w:right="720"/>
        <w:jc w:val="both"/>
        <w:rPr>
          <w:rFonts w:asciiTheme="minorBidi" w:hAnsiTheme="minorBidi"/>
          <w:sz w:val="24"/>
          <w:szCs w:val="24"/>
        </w:rPr>
      </w:pPr>
      <w:r w:rsidRPr="005957E4">
        <w:rPr>
          <w:rFonts w:asciiTheme="minorBidi" w:hAnsiTheme="minorBidi"/>
          <w:sz w:val="24"/>
          <w:szCs w:val="24"/>
        </w:rPr>
        <w:t xml:space="preserve">R. Ami said: </w:t>
      </w:r>
      <w:r w:rsidR="00783A20" w:rsidRPr="005957E4">
        <w:rPr>
          <w:rFonts w:asciiTheme="minorBidi" w:hAnsiTheme="minorBidi"/>
          <w:sz w:val="24"/>
          <w:szCs w:val="24"/>
        </w:rPr>
        <w:t>“</w:t>
      </w:r>
      <w:r w:rsidRPr="005957E4">
        <w:rPr>
          <w:rFonts w:asciiTheme="minorBidi" w:hAnsiTheme="minorBidi"/>
          <w:sz w:val="24"/>
          <w:szCs w:val="24"/>
        </w:rPr>
        <w:t>There is no death without sin</w:t>
      </w:r>
      <w:r w:rsidR="00A35AF0">
        <w:rPr>
          <w:rFonts w:asciiTheme="minorBidi" w:hAnsiTheme="minorBidi"/>
          <w:sz w:val="24"/>
          <w:szCs w:val="24"/>
        </w:rPr>
        <w:t>,</w:t>
      </w:r>
      <w:r w:rsidRPr="005957E4">
        <w:rPr>
          <w:rFonts w:asciiTheme="minorBidi" w:hAnsiTheme="minorBidi"/>
          <w:sz w:val="24"/>
          <w:szCs w:val="24"/>
        </w:rPr>
        <w:t xml:space="preserve"> and no suffering without iniquity</w:t>
      </w:r>
      <w:r w:rsidR="005957E4">
        <w:rPr>
          <w:rFonts w:asciiTheme="minorBidi" w:hAnsiTheme="minorBidi"/>
          <w:sz w:val="24"/>
          <w:szCs w:val="24"/>
        </w:rPr>
        <w:t xml:space="preserve">. </w:t>
      </w:r>
      <w:r w:rsidRPr="005957E4">
        <w:rPr>
          <w:rFonts w:asciiTheme="minorBidi" w:hAnsiTheme="minorBidi"/>
          <w:sz w:val="24"/>
          <w:szCs w:val="24"/>
        </w:rPr>
        <w:t xml:space="preserve">There is no death without sin as it says: </w:t>
      </w:r>
      <w:r w:rsidR="00783A20" w:rsidRPr="005957E4">
        <w:rPr>
          <w:rFonts w:asciiTheme="minorBidi" w:hAnsiTheme="minorBidi"/>
          <w:sz w:val="24"/>
          <w:szCs w:val="24"/>
        </w:rPr>
        <w:t>‘</w:t>
      </w:r>
      <w:r w:rsidRPr="005957E4">
        <w:rPr>
          <w:rFonts w:asciiTheme="minorBidi" w:hAnsiTheme="minorBidi"/>
          <w:sz w:val="24"/>
          <w:szCs w:val="24"/>
        </w:rPr>
        <w:t>The sinning soul</w:t>
      </w:r>
      <w:r w:rsidR="001707A1" w:rsidRPr="005957E4">
        <w:rPr>
          <w:rFonts w:asciiTheme="minorBidi" w:hAnsiTheme="minorBidi"/>
          <w:sz w:val="24"/>
          <w:szCs w:val="24"/>
        </w:rPr>
        <w:t>, it shall</w:t>
      </w:r>
      <w:r w:rsidRPr="005957E4">
        <w:rPr>
          <w:rFonts w:asciiTheme="minorBidi" w:hAnsiTheme="minorBidi"/>
          <w:sz w:val="24"/>
          <w:szCs w:val="24"/>
        </w:rPr>
        <w:t xml:space="preserve"> die</w:t>
      </w:r>
      <w:r w:rsidR="005957E4">
        <w:rPr>
          <w:rFonts w:asciiTheme="minorBidi" w:hAnsiTheme="minorBidi"/>
          <w:sz w:val="24"/>
          <w:szCs w:val="24"/>
        </w:rPr>
        <w:t xml:space="preserve">. </w:t>
      </w:r>
      <w:r w:rsidR="00783A20" w:rsidRPr="005957E4">
        <w:rPr>
          <w:rFonts w:asciiTheme="minorBidi" w:hAnsiTheme="minorBidi"/>
          <w:sz w:val="24"/>
          <w:szCs w:val="24"/>
        </w:rPr>
        <w:t>The son shall not bear the sin of the father</w:t>
      </w:r>
      <w:r w:rsidR="00A35AF0">
        <w:rPr>
          <w:rFonts w:asciiTheme="minorBidi" w:hAnsiTheme="minorBidi"/>
          <w:sz w:val="24"/>
          <w:szCs w:val="24"/>
        </w:rPr>
        <w:t>;</w:t>
      </w:r>
      <w:r w:rsidR="00783A20" w:rsidRPr="005957E4">
        <w:rPr>
          <w:rFonts w:asciiTheme="minorBidi" w:hAnsiTheme="minorBidi"/>
          <w:sz w:val="24"/>
          <w:szCs w:val="24"/>
        </w:rPr>
        <w:t xml:space="preserve"> neither shall the father bear the sin of the son</w:t>
      </w:r>
      <w:r w:rsidR="005957E4">
        <w:rPr>
          <w:rFonts w:asciiTheme="minorBidi" w:hAnsiTheme="minorBidi"/>
          <w:sz w:val="24"/>
          <w:szCs w:val="24"/>
        </w:rPr>
        <w:t xml:space="preserve">. </w:t>
      </w:r>
      <w:r w:rsidR="00783A20" w:rsidRPr="005957E4">
        <w:rPr>
          <w:rFonts w:asciiTheme="minorBidi" w:hAnsiTheme="minorBidi"/>
          <w:sz w:val="24"/>
          <w:szCs w:val="24"/>
        </w:rPr>
        <w:t>The righteousness of the righteous shall be upon him</w:t>
      </w:r>
      <w:r w:rsidR="00A35AF0">
        <w:rPr>
          <w:rFonts w:asciiTheme="minorBidi" w:hAnsiTheme="minorBidi"/>
          <w:sz w:val="24"/>
          <w:szCs w:val="24"/>
        </w:rPr>
        <w:t>,</w:t>
      </w:r>
      <w:r w:rsidR="00783A20" w:rsidRPr="005957E4">
        <w:rPr>
          <w:rFonts w:asciiTheme="minorBidi" w:hAnsiTheme="minorBidi"/>
          <w:sz w:val="24"/>
          <w:szCs w:val="24"/>
        </w:rPr>
        <w:t xml:space="preserve"> and the wickedness of the wicked shall be upon him’</w:t>
      </w:r>
      <w:r w:rsidRPr="005957E4">
        <w:rPr>
          <w:rFonts w:asciiTheme="minorBidi" w:hAnsiTheme="minorBidi"/>
          <w:sz w:val="24"/>
          <w:szCs w:val="24"/>
        </w:rPr>
        <w:t xml:space="preserve"> (</w:t>
      </w:r>
      <w:r w:rsidRPr="005957E4">
        <w:rPr>
          <w:rFonts w:asciiTheme="minorBidi" w:hAnsiTheme="minorBidi"/>
          <w:i/>
          <w:iCs/>
          <w:sz w:val="24"/>
          <w:szCs w:val="24"/>
        </w:rPr>
        <w:t>Yechezkel</w:t>
      </w:r>
      <w:r w:rsidRPr="005957E4">
        <w:rPr>
          <w:rFonts w:asciiTheme="minorBidi" w:hAnsiTheme="minorBidi"/>
          <w:sz w:val="24"/>
          <w:szCs w:val="24"/>
        </w:rPr>
        <w:t xml:space="preserve"> 18</w:t>
      </w:r>
      <w:r w:rsidR="00783A20" w:rsidRPr="005957E4">
        <w:rPr>
          <w:rFonts w:asciiTheme="minorBidi" w:hAnsiTheme="minorBidi"/>
          <w:sz w:val="24"/>
          <w:szCs w:val="24"/>
        </w:rPr>
        <w:t>:20</w:t>
      </w:r>
      <w:r w:rsidRPr="005957E4">
        <w:rPr>
          <w:rFonts w:asciiTheme="minorBidi" w:hAnsiTheme="minorBidi"/>
          <w:sz w:val="24"/>
          <w:szCs w:val="24"/>
        </w:rPr>
        <w:t>)</w:t>
      </w:r>
      <w:r w:rsidR="005957E4">
        <w:rPr>
          <w:rFonts w:asciiTheme="minorBidi" w:hAnsiTheme="minorBidi"/>
          <w:sz w:val="24"/>
          <w:szCs w:val="24"/>
        </w:rPr>
        <w:t xml:space="preserve">. </w:t>
      </w:r>
      <w:r w:rsidR="00783A20" w:rsidRPr="005957E4">
        <w:rPr>
          <w:rFonts w:asciiTheme="minorBidi" w:hAnsiTheme="minorBidi"/>
          <w:sz w:val="24"/>
          <w:szCs w:val="24"/>
        </w:rPr>
        <w:t>There is no suffering without sin as it says: ‘Then will I visit their transgression with the rod and their iniquity with stripes’ (</w:t>
      </w:r>
      <w:r w:rsidR="00783A20" w:rsidRPr="005957E4">
        <w:rPr>
          <w:rFonts w:asciiTheme="minorBidi" w:hAnsiTheme="minorBidi"/>
          <w:i/>
          <w:iCs/>
          <w:sz w:val="24"/>
          <w:szCs w:val="24"/>
        </w:rPr>
        <w:t>Tehillim</w:t>
      </w:r>
      <w:r w:rsidR="00783A20" w:rsidRPr="005957E4">
        <w:rPr>
          <w:rFonts w:asciiTheme="minorBidi" w:hAnsiTheme="minorBidi"/>
          <w:sz w:val="24"/>
          <w:szCs w:val="24"/>
        </w:rPr>
        <w:t xml:space="preserve"> 89:33).</w:t>
      </w:r>
      <w:r w:rsidR="001707A1" w:rsidRPr="005957E4">
        <w:rPr>
          <w:rFonts w:asciiTheme="minorBidi" w:hAnsiTheme="minorBidi"/>
          <w:sz w:val="24"/>
          <w:szCs w:val="24"/>
        </w:rPr>
        <w:t>”</w:t>
      </w:r>
      <w:r w:rsidR="00783A20" w:rsidRPr="005957E4">
        <w:rPr>
          <w:rFonts w:asciiTheme="minorBidi" w:hAnsiTheme="minorBidi"/>
          <w:sz w:val="24"/>
          <w:szCs w:val="24"/>
        </w:rPr>
        <w:t xml:space="preserve">  </w:t>
      </w:r>
    </w:p>
    <w:p w:rsidR="005957E4" w:rsidRDefault="005957E4" w:rsidP="007D49F3">
      <w:pPr>
        <w:spacing w:after="0"/>
        <w:ind w:left="720" w:right="720"/>
        <w:jc w:val="both"/>
        <w:rPr>
          <w:rFonts w:asciiTheme="minorBidi" w:hAnsiTheme="minorBidi"/>
          <w:sz w:val="24"/>
          <w:szCs w:val="24"/>
        </w:rPr>
      </w:pPr>
    </w:p>
    <w:p w:rsidR="001707A1" w:rsidRPr="005957E4" w:rsidRDefault="001707A1" w:rsidP="007D49F3">
      <w:pPr>
        <w:spacing w:after="0"/>
        <w:ind w:left="720" w:right="720"/>
        <w:jc w:val="both"/>
        <w:rPr>
          <w:rFonts w:asciiTheme="minorBidi" w:hAnsiTheme="minorBidi"/>
          <w:sz w:val="24"/>
          <w:szCs w:val="24"/>
        </w:rPr>
      </w:pPr>
      <w:r w:rsidRPr="005957E4">
        <w:rPr>
          <w:rFonts w:asciiTheme="minorBidi" w:hAnsiTheme="minorBidi"/>
          <w:sz w:val="24"/>
          <w:szCs w:val="24"/>
        </w:rPr>
        <w:t>An objection is raised: The ministering angels said before the Holy One, blessed be He, ‘Why did you decree death for Adam Ha</w:t>
      </w:r>
      <w:r w:rsidR="005957E4">
        <w:rPr>
          <w:rFonts w:asciiTheme="minorBidi" w:hAnsiTheme="minorBidi"/>
          <w:sz w:val="24"/>
          <w:szCs w:val="24"/>
        </w:rPr>
        <w:t>-</w:t>
      </w:r>
      <w:r w:rsidR="00A35AF0">
        <w:rPr>
          <w:rFonts w:asciiTheme="minorBidi" w:hAnsiTheme="minorBidi"/>
          <w:sz w:val="24"/>
          <w:szCs w:val="24"/>
        </w:rPr>
        <w:t>r</w:t>
      </w:r>
      <w:r w:rsidRPr="005957E4">
        <w:rPr>
          <w:rFonts w:asciiTheme="minorBidi" w:hAnsiTheme="minorBidi"/>
          <w:sz w:val="24"/>
          <w:szCs w:val="24"/>
        </w:rPr>
        <w:t>ishon</w:t>
      </w:r>
      <w:r w:rsidR="00A35AF0">
        <w:rPr>
          <w:rFonts w:asciiTheme="minorBidi" w:hAnsiTheme="minorBidi"/>
          <w:sz w:val="24"/>
          <w:szCs w:val="24"/>
        </w:rPr>
        <w:t xml:space="preserve"> (Adam, the first man)</w:t>
      </w:r>
      <w:r w:rsidRPr="005957E4">
        <w:rPr>
          <w:rFonts w:asciiTheme="minorBidi" w:hAnsiTheme="minorBidi"/>
          <w:sz w:val="24"/>
          <w:szCs w:val="24"/>
        </w:rPr>
        <w:t xml:space="preserve">?’ He said to them: ‘I gave him an easy </w:t>
      </w:r>
      <w:r w:rsidR="00A35AF0">
        <w:rPr>
          <w:rFonts w:asciiTheme="minorBidi" w:hAnsiTheme="minorBidi"/>
          <w:sz w:val="24"/>
          <w:szCs w:val="24"/>
        </w:rPr>
        <w:t xml:space="preserve">commandment and he violated it.’ </w:t>
      </w:r>
      <w:r w:rsidR="00385556" w:rsidRPr="005957E4">
        <w:rPr>
          <w:rFonts w:asciiTheme="minorBidi" w:hAnsiTheme="minorBidi"/>
          <w:sz w:val="24"/>
          <w:szCs w:val="24"/>
        </w:rPr>
        <w:t xml:space="preserve">They said to Him: </w:t>
      </w:r>
      <w:r w:rsidR="00A35AF0">
        <w:rPr>
          <w:rFonts w:asciiTheme="minorBidi" w:hAnsiTheme="minorBidi"/>
          <w:sz w:val="24"/>
          <w:szCs w:val="24"/>
        </w:rPr>
        <w:t>‘</w:t>
      </w:r>
      <w:r w:rsidR="00385556" w:rsidRPr="005957E4">
        <w:rPr>
          <w:rFonts w:asciiTheme="minorBidi" w:hAnsiTheme="minorBidi"/>
          <w:sz w:val="24"/>
          <w:szCs w:val="24"/>
        </w:rPr>
        <w:t xml:space="preserve">But </w:t>
      </w:r>
      <w:r w:rsidRPr="005957E4">
        <w:rPr>
          <w:rFonts w:asciiTheme="minorBidi" w:hAnsiTheme="minorBidi"/>
          <w:sz w:val="24"/>
          <w:szCs w:val="24"/>
        </w:rPr>
        <w:t>M</w:t>
      </w:r>
      <w:r w:rsidR="00385556" w:rsidRPr="005957E4">
        <w:rPr>
          <w:rFonts w:asciiTheme="minorBidi" w:hAnsiTheme="minorBidi"/>
          <w:sz w:val="24"/>
          <w:szCs w:val="24"/>
        </w:rPr>
        <w:t>oshe and A</w:t>
      </w:r>
      <w:r w:rsidRPr="005957E4">
        <w:rPr>
          <w:rFonts w:asciiTheme="minorBidi" w:hAnsiTheme="minorBidi"/>
          <w:sz w:val="24"/>
          <w:szCs w:val="24"/>
        </w:rPr>
        <w:t xml:space="preserve">haron fulfilled the entire Torah and still perished.’  He said to them:  ‘There is one event to the righteous and to the wicked, to the </w:t>
      </w:r>
      <w:r w:rsidR="00385556" w:rsidRPr="005957E4">
        <w:rPr>
          <w:rFonts w:asciiTheme="minorBidi" w:hAnsiTheme="minorBidi"/>
          <w:sz w:val="24"/>
          <w:szCs w:val="24"/>
        </w:rPr>
        <w:t>good</w:t>
      </w:r>
      <w:r w:rsidR="00A35AF0">
        <w:rPr>
          <w:rFonts w:asciiTheme="minorBidi" w:hAnsiTheme="minorBidi"/>
          <w:sz w:val="24"/>
          <w:szCs w:val="24"/>
        </w:rPr>
        <w:t>,</w:t>
      </w:r>
      <w:r w:rsidR="00385556" w:rsidRPr="005957E4">
        <w:rPr>
          <w:rFonts w:asciiTheme="minorBidi" w:hAnsiTheme="minorBidi"/>
          <w:sz w:val="24"/>
          <w:szCs w:val="24"/>
        </w:rPr>
        <w:t xml:space="preserve"> etc.’ (</w:t>
      </w:r>
      <w:r w:rsidR="00385556" w:rsidRPr="005957E4">
        <w:rPr>
          <w:rFonts w:asciiTheme="minorBidi" w:hAnsiTheme="minorBidi"/>
          <w:i/>
          <w:iCs/>
          <w:sz w:val="24"/>
          <w:szCs w:val="24"/>
        </w:rPr>
        <w:t xml:space="preserve">Kohelet </w:t>
      </w:r>
      <w:r w:rsidR="00385556" w:rsidRPr="005957E4">
        <w:rPr>
          <w:rFonts w:asciiTheme="minorBidi" w:hAnsiTheme="minorBidi"/>
          <w:sz w:val="24"/>
          <w:szCs w:val="24"/>
        </w:rPr>
        <w:t>9:2)</w:t>
      </w:r>
      <w:r w:rsidR="005957E4">
        <w:rPr>
          <w:rFonts w:asciiTheme="minorBidi" w:hAnsiTheme="minorBidi"/>
          <w:sz w:val="24"/>
          <w:szCs w:val="24"/>
        </w:rPr>
        <w:t xml:space="preserve">. </w:t>
      </w:r>
      <w:r w:rsidRPr="005957E4">
        <w:rPr>
          <w:rFonts w:asciiTheme="minorBidi" w:hAnsiTheme="minorBidi"/>
          <w:sz w:val="24"/>
          <w:szCs w:val="24"/>
        </w:rPr>
        <w:t xml:space="preserve">He </w:t>
      </w:r>
      <w:r w:rsidR="00385556" w:rsidRPr="005957E4">
        <w:rPr>
          <w:rFonts w:asciiTheme="minorBidi" w:hAnsiTheme="minorBidi"/>
          <w:sz w:val="24"/>
          <w:szCs w:val="24"/>
        </w:rPr>
        <w:t xml:space="preserve">(R. Ami) </w:t>
      </w:r>
      <w:r w:rsidR="00A35AF0">
        <w:rPr>
          <w:rFonts w:asciiTheme="minorBidi" w:hAnsiTheme="minorBidi"/>
          <w:sz w:val="24"/>
          <w:szCs w:val="24"/>
        </w:rPr>
        <w:t>holds according to</w:t>
      </w:r>
      <w:r w:rsidRPr="005957E4">
        <w:rPr>
          <w:rFonts w:asciiTheme="minorBidi" w:hAnsiTheme="minorBidi"/>
          <w:sz w:val="24"/>
          <w:szCs w:val="24"/>
        </w:rPr>
        <w:t xml:space="preserve"> the following Tanna</w:t>
      </w:r>
      <w:r w:rsidR="00A35AF0">
        <w:rPr>
          <w:rFonts w:asciiTheme="minorBidi" w:hAnsiTheme="minorBidi"/>
          <w:sz w:val="24"/>
          <w:szCs w:val="24"/>
        </w:rPr>
        <w:t xml:space="preserve"> (scholar during the time of the Mishna)</w:t>
      </w:r>
      <w:r w:rsidRPr="005957E4">
        <w:rPr>
          <w:rFonts w:asciiTheme="minorBidi" w:hAnsiTheme="minorBidi"/>
          <w:sz w:val="24"/>
          <w:szCs w:val="24"/>
        </w:rPr>
        <w:t>. For it was taught: R. S</w:t>
      </w:r>
      <w:r w:rsidR="00385556" w:rsidRPr="005957E4">
        <w:rPr>
          <w:rFonts w:asciiTheme="minorBidi" w:hAnsiTheme="minorBidi"/>
          <w:sz w:val="24"/>
          <w:szCs w:val="24"/>
        </w:rPr>
        <w:t>him</w:t>
      </w:r>
      <w:r w:rsidRPr="005957E4">
        <w:rPr>
          <w:rFonts w:asciiTheme="minorBidi" w:hAnsiTheme="minorBidi"/>
          <w:sz w:val="24"/>
          <w:szCs w:val="24"/>
        </w:rPr>
        <w:t xml:space="preserve">on b. Eleazar said: </w:t>
      </w:r>
      <w:r w:rsidR="00385556" w:rsidRPr="005957E4">
        <w:rPr>
          <w:rFonts w:asciiTheme="minorBidi" w:hAnsiTheme="minorBidi"/>
          <w:sz w:val="24"/>
          <w:szCs w:val="24"/>
        </w:rPr>
        <w:t>“Moshe</w:t>
      </w:r>
      <w:r w:rsidRPr="005957E4">
        <w:rPr>
          <w:rFonts w:asciiTheme="minorBidi" w:hAnsiTheme="minorBidi"/>
          <w:sz w:val="24"/>
          <w:szCs w:val="24"/>
        </w:rPr>
        <w:t xml:space="preserve"> and A</w:t>
      </w:r>
      <w:r w:rsidR="00385556" w:rsidRPr="005957E4">
        <w:rPr>
          <w:rFonts w:asciiTheme="minorBidi" w:hAnsiTheme="minorBidi"/>
          <w:sz w:val="24"/>
          <w:szCs w:val="24"/>
        </w:rPr>
        <w:t>h</w:t>
      </w:r>
      <w:r w:rsidRPr="005957E4">
        <w:rPr>
          <w:rFonts w:asciiTheme="minorBidi" w:hAnsiTheme="minorBidi"/>
          <w:sz w:val="24"/>
          <w:szCs w:val="24"/>
        </w:rPr>
        <w:t>aron</w:t>
      </w:r>
      <w:r w:rsidR="00385556" w:rsidRPr="005957E4">
        <w:rPr>
          <w:rFonts w:asciiTheme="minorBidi" w:hAnsiTheme="minorBidi"/>
          <w:sz w:val="24"/>
          <w:szCs w:val="24"/>
        </w:rPr>
        <w:t xml:space="preserve"> also died due to</w:t>
      </w:r>
      <w:r w:rsidRPr="005957E4">
        <w:rPr>
          <w:rFonts w:asciiTheme="minorBidi" w:hAnsiTheme="minorBidi"/>
          <w:sz w:val="24"/>
          <w:szCs w:val="24"/>
        </w:rPr>
        <w:t xml:space="preserve"> their</w:t>
      </w:r>
      <w:r w:rsidR="00385556" w:rsidRPr="005957E4">
        <w:rPr>
          <w:rFonts w:asciiTheme="minorBidi" w:hAnsiTheme="minorBidi"/>
          <w:sz w:val="24"/>
          <w:szCs w:val="24"/>
        </w:rPr>
        <w:t xml:space="preserve"> sin, for i</w:t>
      </w:r>
      <w:r w:rsidR="00A35AF0">
        <w:rPr>
          <w:rFonts w:asciiTheme="minorBidi" w:hAnsiTheme="minorBidi"/>
          <w:sz w:val="24"/>
          <w:szCs w:val="24"/>
        </w:rPr>
        <w:t xml:space="preserve">t is said, ‘Because you did not </w:t>
      </w:r>
      <w:r w:rsidR="00385556" w:rsidRPr="005957E4">
        <w:rPr>
          <w:rFonts w:asciiTheme="minorBidi" w:hAnsiTheme="minorBidi"/>
          <w:sz w:val="24"/>
          <w:szCs w:val="24"/>
        </w:rPr>
        <w:t>believe in me’ (</w:t>
      </w:r>
      <w:r w:rsidR="00385556" w:rsidRPr="005957E4">
        <w:rPr>
          <w:rFonts w:asciiTheme="minorBidi" w:hAnsiTheme="minorBidi"/>
          <w:i/>
          <w:iCs/>
          <w:sz w:val="24"/>
          <w:szCs w:val="24"/>
        </w:rPr>
        <w:t>Bemidbar</w:t>
      </w:r>
      <w:r w:rsidR="00385556" w:rsidRPr="005957E4">
        <w:rPr>
          <w:rFonts w:asciiTheme="minorBidi" w:hAnsiTheme="minorBidi"/>
          <w:sz w:val="24"/>
          <w:szCs w:val="24"/>
        </w:rPr>
        <w:t xml:space="preserve"> 20:12)</w:t>
      </w:r>
      <w:r w:rsidR="005957E4">
        <w:rPr>
          <w:rFonts w:asciiTheme="minorBidi" w:hAnsiTheme="minorBidi"/>
          <w:sz w:val="24"/>
          <w:szCs w:val="24"/>
        </w:rPr>
        <w:t>.</w:t>
      </w:r>
      <w:r w:rsidR="00A35AF0">
        <w:rPr>
          <w:rFonts w:asciiTheme="minorBidi" w:hAnsiTheme="minorBidi"/>
          <w:sz w:val="24"/>
          <w:szCs w:val="24"/>
        </w:rPr>
        <w:t>”</w:t>
      </w:r>
      <w:r w:rsidR="005957E4">
        <w:rPr>
          <w:rFonts w:asciiTheme="minorBidi" w:hAnsiTheme="minorBidi"/>
          <w:sz w:val="24"/>
          <w:szCs w:val="24"/>
        </w:rPr>
        <w:t xml:space="preserve"> </w:t>
      </w:r>
      <w:r w:rsidR="00851FBE">
        <w:rPr>
          <w:rFonts w:asciiTheme="minorBidi" w:hAnsiTheme="minorBidi"/>
          <w:sz w:val="24"/>
          <w:szCs w:val="24"/>
        </w:rPr>
        <w:t>It follows that</w:t>
      </w:r>
      <w:r w:rsidRPr="005957E4">
        <w:rPr>
          <w:rFonts w:asciiTheme="minorBidi" w:hAnsiTheme="minorBidi"/>
          <w:sz w:val="24"/>
          <w:szCs w:val="24"/>
        </w:rPr>
        <w:t xml:space="preserve"> had y</w:t>
      </w:r>
      <w:r w:rsidR="00385556" w:rsidRPr="005957E4">
        <w:rPr>
          <w:rFonts w:asciiTheme="minorBidi" w:hAnsiTheme="minorBidi"/>
          <w:sz w:val="24"/>
          <w:szCs w:val="24"/>
        </w:rPr>
        <w:t>ou</w:t>
      </w:r>
      <w:r w:rsidRPr="005957E4">
        <w:rPr>
          <w:rFonts w:asciiTheme="minorBidi" w:hAnsiTheme="minorBidi"/>
          <w:sz w:val="24"/>
          <w:szCs w:val="24"/>
        </w:rPr>
        <w:t xml:space="preserve"> believed in Me, your time had not yet come to depart from the world.</w:t>
      </w:r>
    </w:p>
    <w:p w:rsidR="005957E4" w:rsidRDefault="005957E4" w:rsidP="007D49F3">
      <w:pPr>
        <w:pStyle w:val="NormalWeb"/>
        <w:spacing w:before="0"/>
        <w:ind w:left="720" w:right="720"/>
        <w:jc w:val="both"/>
        <w:rPr>
          <w:rFonts w:asciiTheme="minorBidi" w:hAnsiTheme="minorBidi" w:cstheme="minorBidi"/>
        </w:rPr>
      </w:pPr>
    </w:p>
    <w:p w:rsidR="001707A1" w:rsidRPr="005957E4" w:rsidRDefault="001707A1" w:rsidP="007D49F3">
      <w:pPr>
        <w:pStyle w:val="NormalWeb"/>
        <w:spacing w:before="0"/>
        <w:ind w:left="720" w:right="720"/>
        <w:jc w:val="both"/>
        <w:rPr>
          <w:rFonts w:asciiTheme="minorBidi" w:hAnsiTheme="minorBidi" w:cstheme="minorBidi"/>
        </w:rPr>
      </w:pPr>
      <w:r w:rsidRPr="005957E4">
        <w:rPr>
          <w:rFonts w:asciiTheme="minorBidi" w:hAnsiTheme="minorBidi" w:cstheme="minorBidi"/>
        </w:rPr>
        <w:t>An object</w:t>
      </w:r>
      <w:r w:rsidR="00385556" w:rsidRPr="005957E4">
        <w:rPr>
          <w:rFonts w:asciiTheme="minorBidi" w:hAnsiTheme="minorBidi" w:cstheme="minorBidi"/>
        </w:rPr>
        <w:t>ion is raised: Four died due to</w:t>
      </w:r>
      <w:r w:rsidRPr="005957E4">
        <w:rPr>
          <w:rFonts w:asciiTheme="minorBidi" w:hAnsiTheme="minorBidi" w:cstheme="minorBidi"/>
        </w:rPr>
        <w:t xml:space="preserve"> the serpent's </w:t>
      </w:r>
      <w:r w:rsidR="00385556" w:rsidRPr="005957E4">
        <w:rPr>
          <w:rFonts w:asciiTheme="minorBidi" w:hAnsiTheme="minorBidi" w:cstheme="minorBidi"/>
        </w:rPr>
        <w:t>counsel: Binyamin the son of Yaakov, Amram the father of Moshe, Yishai</w:t>
      </w:r>
      <w:r w:rsidRPr="005957E4">
        <w:rPr>
          <w:rFonts w:asciiTheme="minorBidi" w:hAnsiTheme="minorBidi" w:cstheme="minorBidi"/>
        </w:rPr>
        <w:t xml:space="preserve"> the father of David, an</w:t>
      </w:r>
      <w:r w:rsidR="00385556" w:rsidRPr="005957E4">
        <w:rPr>
          <w:rFonts w:asciiTheme="minorBidi" w:hAnsiTheme="minorBidi" w:cstheme="minorBidi"/>
        </w:rPr>
        <w:t>d Caleb the son of David</w:t>
      </w:r>
      <w:r w:rsidR="005957E4">
        <w:rPr>
          <w:rFonts w:asciiTheme="minorBidi" w:hAnsiTheme="minorBidi" w:cstheme="minorBidi"/>
        </w:rPr>
        <w:t xml:space="preserve">. </w:t>
      </w:r>
      <w:r w:rsidR="00385556" w:rsidRPr="005957E4">
        <w:rPr>
          <w:rFonts w:asciiTheme="minorBidi" w:hAnsiTheme="minorBidi" w:cstheme="minorBidi"/>
        </w:rPr>
        <w:t>All are kn</w:t>
      </w:r>
      <w:r w:rsidR="007463A6" w:rsidRPr="005957E4">
        <w:rPr>
          <w:rFonts w:asciiTheme="minorBidi" w:hAnsiTheme="minorBidi" w:cstheme="minorBidi"/>
        </w:rPr>
        <w:t>own from tradition except Yishai</w:t>
      </w:r>
      <w:r w:rsidRPr="005957E4">
        <w:rPr>
          <w:rFonts w:asciiTheme="minorBidi" w:hAnsiTheme="minorBidi" w:cstheme="minorBidi"/>
        </w:rPr>
        <w:t xml:space="preserve"> the father of</w:t>
      </w:r>
      <w:r w:rsidR="00511380">
        <w:rPr>
          <w:rFonts w:asciiTheme="minorBidi" w:hAnsiTheme="minorBidi" w:cstheme="minorBidi"/>
        </w:rPr>
        <w:t xml:space="preserve"> David [whose death due to serpent’s counsel] is derived from</w:t>
      </w:r>
      <w:r w:rsidR="00385556" w:rsidRPr="005957E4">
        <w:rPr>
          <w:rFonts w:asciiTheme="minorBidi" w:hAnsiTheme="minorBidi" w:cstheme="minorBidi"/>
        </w:rPr>
        <w:t xml:space="preserve"> an explicit verse. For it is written, ‘And Av</w:t>
      </w:r>
      <w:r w:rsidRPr="005957E4">
        <w:rPr>
          <w:rFonts w:asciiTheme="minorBidi" w:hAnsiTheme="minorBidi" w:cstheme="minorBidi"/>
        </w:rPr>
        <w:t>s</w:t>
      </w:r>
      <w:r w:rsidR="00385556" w:rsidRPr="005957E4">
        <w:rPr>
          <w:rFonts w:asciiTheme="minorBidi" w:hAnsiTheme="minorBidi" w:cstheme="minorBidi"/>
        </w:rPr>
        <w:t>h</w:t>
      </w:r>
      <w:r w:rsidRPr="005957E4">
        <w:rPr>
          <w:rFonts w:asciiTheme="minorBidi" w:hAnsiTheme="minorBidi" w:cstheme="minorBidi"/>
        </w:rPr>
        <w:t xml:space="preserve">alom set </w:t>
      </w:r>
      <w:r w:rsidR="00385556" w:rsidRPr="005957E4">
        <w:rPr>
          <w:rFonts w:asciiTheme="minorBidi" w:hAnsiTheme="minorBidi" w:cstheme="minorBidi"/>
        </w:rPr>
        <w:t>Amasa over the host instead of Yoav</w:t>
      </w:r>
      <w:r w:rsidR="005957E4">
        <w:rPr>
          <w:rFonts w:asciiTheme="minorBidi" w:hAnsiTheme="minorBidi" w:cstheme="minorBidi"/>
        </w:rPr>
        <w:t xml:space="preserve">. </w:t>
      </w:r>
      <w:r w:rsidRPr="005957E4">
        <w:rPr>
          <w:rFonts w:asciiTheme="minorBidi" w:hAnsiTheme="minorBidi" w:cstheme="minorBidi"/>
        </w:rPr>
        <w:t xml:space="preserve">Amasa was the son of a man whose name was </w:t>
      </w:r>
      <w:r w:rsidR="00385556" w:rsidRPr="005957E4">
        <w:rPr>
          <w:rFonts w:asciiTheme="minorBidi" w:hAnsiTheme="minorBidi" w:cstheme="minorBidi"/>
        </w:rPr>
        <w:t>Yit</w:t>
      </w:r>
      <w:r w:rsidRPr="005957E4">
        <w:rPr>
          <w:rFonts w:asciiTheme="minorBidi" w:hAnsiTheme="minorBidi" w:cstheme="minorBidi"/>
        </w:rPr>
        <w:t>ra t</w:t>
      </w:r>
      <w:r w:rsidR="00385556" w:rsidRPr="005957E4">
        <w:rPr>
          <w:rFonts w:asciiTheme="minorBidi" w:hAnsiTheme="minorBidi" w:cstheme="minorBidi"/>
        </w:rPr>
        <w:t>he Israelite that came upon Av</w:t>
      </w:r>
      <w:r w:rsidRPr="005957E4">
        <w:rPr>
          <w:rFonts w:asciiTheme="minorBidi" w:hAnsiTheme="minorBidi" w:cstheme="minorBidi"/>
        </w:rPr>
        <w:t>igail</w:t>
      </w:r>
      <w:r w:rsidR="00A35AF0">
        <w:rPr>
          <w:rFonts w:asciiTheme="minorBidi" w:hAnsiTheme="minorBidi" w:cstheme="minorBidi"/>
        </w:rPr>
        <w:t>,</w:t>
      </w:r>
      <w:r w:rsidRPr="005957E4">
        <w:rPr>
          <w:rFonts w:asciiTheme="minorBidi" w:hAnsiTheme="minorBidi" w:cstheme="minorBidi"/>
        </w:rPr>
        <w:t xml:space="preserve"> the daughte</w:t>
      </w:r>
      <w:r w:rsidR="00385556" w:rsidRPr="005957E4">
        <w:rPr>
          <w:rFonts w:asciiTheme="minorBidi" w:hAnsiTheme="minorBidi" w:cstheme="minorBidi"/>
        </w:rPr>
        <w:t>r of Nahash, sister to Zeruiah</w:t>
      </w:r>
      <w:r w:rsidR="00511380">
        <w:rPr>
          <w:rFonts w:asciiTheme="minorBidi" w:hAnsiTheme="minorBidi" w:cstheme="minorBidi"/>
        </w:rPr>
        <w:t>,</w:t>
      </w:r>
      <w:r w:rsidR="00385556" w:rsidRPr="005957E4">
        <w:rPr>
          <w:rFonts w:asciiTheme="minorBidi" w:hAnsiTheme="minorBidi" w:cstheme="minorBidi"/>
        </w:rPr>
        <w:t xml:space="preserve"> Yoav</w:t>
      </w:r>
      <w:r w:rsidRPr="005957E4">
        <w:rPr>
          <w:rFonts w:asciiTheme="minorBidi" w:hAnsiTheme="minorBidi" w:cstheme="minorBidi"/>
        </w:rPr>
        <w:t>'s mother</w:t>
      </w:r>
      <w:r w:rsidR="00385556" w:rsidRPr="005957E4">
        <w:rPr>
          <w:rFonts w:asciiTheme="minorBidi" w:hAnsiTheme="minorBidi" w:cstheme="minorBidi"/>
        </w:rPr>
        <w:t>’ (</w:t>
      </w:r>
      <w:r w:rsidR="00385556" w:rsidRPr="005957E4">
        <w:rPr>
          <w:rFonts w:asciiTheme="minorBidi" w:hAnsiTheme="minorBidi" w:cstheme="minorBidi"/>
          <w:i/>
          <w:iCs/>
        </w:rPr>
        <w:t>Shmuel II</w:t>
      </w:r>
      <w:r w:rsidR="00385556" w:rsidRPr="005957E4">
        <w:rPr>
          <w:rFonts w:asciiTheme="minorBidi" w:hAnsiTheme="minorBidi" w:cstheme="minorBidi"/>
        </w:rPr>
        <w:t xml:space="preserve"> 17</w:t>
      </w:r>
      <w:r w:rsidR="00212CFB" w:rsidRPr="005957E4">
        <w:rPr>
          <w:rFonts w:asciiTheme="minorBidi" w:hAnsiTheme="minorBidi" w:cstheme="minorBidi"/>
        </w:rPr>
        <w:t>:25)</w:t>
      </w:r>
      <w:r w:rsidR="005957E4">
        <w:rPr>
          <w:rFonts w:asciiTheme="minorBidi" w:hAnsiTheme="minorBidi" w:cstheme="minorBidi"/>
        </w:rPr>
        <w:t xml:space="preserve">. </w:t>
      </w:r>
      <w:r w:rsidR="00385556" w:rsidRPr="005957E4">
        <w:rPr>
          <w:rFonts w:asciiTheme="minorBidi" w:hAnsiTheme="minorBidi" w:cstheme="minorBidi"/>
        </w:rPr>
        <w:t>W</w:t>
      </w:r>
      <w:r w:rsidRPr="005957E4">
        <w:rPr>
          <w:rFonts w:asciiTheme="minorBidi" w:hAnsiTheme="minorBidi" w:cstheme="minorBidi"/>
        </w:rPr>
        <w:t>as she the daughter of Nahash? Sure</w:t>
      </w:r>
      <w:r w:rsidR="00385556" w:rsidRPr="005957E4">
        <w:rPr>
          <w:rFonts w:asciiTheme="minorBidi" w:hAnsiTheme="minorBidi" w:cstheme="minorBidi"/>
        </w:rPr>
        <w:t>ly</w:t>
      </w:r>
      <w:r w:rsidR="00A35AF0">
        <w:rPr>
          <w:rFonts w:asciiTheme="minorBidi" w:hAnsiTheme="minorBidi" w:cstheme="minorBidi"/>
        </w:rPr>
        <w:t>,</w:t>
      </w:r>
      <w:r w:rsidR="00385556" w:rsidRPr="005957E4">
        <w:rPr>
          <w:rFonts w:asciiTheme="minorBidi" w:hAnsiTheme="minorBidi" w:cstheme="minorBidi"/>
        </w:rPr>
        <w:t xml:space="preserve"> she was the daughter of Yishai</w:t>
      </w:r>
      <w:r w:rsidR="00EA7C6D" w:rsidRPr="005957E4">
        <w:rPr>
          <w:rFonts w:asciiTheme="minorBidi" w:hAnsiTheme="minorBidi" w:cstheme="minorBidi"/>
        </w:rPr>
        <w:t>, for it is written:</w:t>
      </w:r>
      <w:r w:rsidRPr="005957E4">
        <w:rPr>
          <w:rFonts w:asciiTheme="minorBidi" w:hAnsiTheme="minorBidi" w:cstheme="minorBidi"/>
        </w:rPr>
        <w:t xml:space="preserve"> </w:t>
      </w:r>
      <w:r w:rsidR="00EA7C6D" w:rsidRPr="005957E4">
        <w:rPr>
          <w:rFonts w:asciiTheme="minorBidi" w:hAnsiTheme="minorBidi" w:cstheme="minorBidi"/>
        </w:rPr>
        <w:t>‘</w:t>
      </w:r>
      <w:r w:rsidRPr="005957E4">
        <w:rPr>
          <w:rFonts w:asciiTheme="minorBidi" w:hAnsiTheme="minorBidi" w:cstheme="minorBidi"/>
        </w:rPr>
        <w:t>and t</w:t>
      </w:r>
      <w:r w:rsidR="00A35AF0">
        <w:rPr>
          <w:rFonts w:asciiTheme="minorBidi" w:hAnsiTheme="minorBidi" w:cstheme="minorBidi"/>
        </w:rPr>
        <w:t xml:space="preserve">heir </w:t>
      </w:r>
      <w:r w:rsidR="00A35AF0">
        <w:rPr>
          <w:rFonts w:asciiTheme="minorBidi" w:hAnsiTheme="minorBidi" w:cstheme="minorBidi"/>
        </w:rPr>
        <w:lastRenderedPageBreak/>
        <w:t>sisters were Zeruiah and Av</w:t>
      </w:r>
      <w:r w:rsidRPr="005957E4">
        <w:rPr>
          <w:rFonts w:asciiTheme="minorBidi" w:hAnsiTheme="minorBidi" w:cstheme="minorBidi"/>
        </w:rPr>
        <w:t>igail</w:t>
      </w:r>
      <w:r w:rsidR="00EA7C6D" w:rsidRPr="005957E4">
        <w:rPr>
          <w:rFonts w:asciiTheme="minorBidi" w:hAnsiTheme="minorBidi" w:cstheme="minorBidi"/>
        </w:rPr>
        <w:t>’ (</w:t>
      </w:r>
      <w:r w:rsidR="00EA7C6D" w:rsidRPr="005957E4">
        <w:rPr>
          <w:rFonts w:asciiTheme="minorBidi" w:hAnsiTheme="minorBidi" w:cstheme="minorBidi"/>
          <w:i/>
          <w:iCs/>
        </w:rPr>
        <w:t>Divrei Ha</w:t>
      </w:r>
      <w:r w:rsidR="005957E4">
        <w:rPr>
          <w:rFonts w:asciiTheme="minorBidi" w:hAnsiTheme="minorBidi" w:cstheme="minorBidi"/>
          <w:i/>
          <w:iCs/>
        </w:rPr>
        <w:t>-</w:t>
      </w:r>
      <w:r w:rsidR="00EA7C6D" w:rsidRPr="005957E4">
        <w:rPr>
          <w:rFonts w:asciiTheme="minorBidi" w:hAnsiTheme="minorBidi" w:cstheme="minorBidi"/>
          <w:i/>
          <w:iCs/>
        </w:rPr>
        <w:t>y</w:t>
      </w:r>
      <w:r w:rsidR="005411C0" w:rsidRPr="005957E4">
        <w:rPr>
          <w:rFonts w:asciiTheme="minorBidi" w:hAnsiTheme="minorBidi" w:cstheme="minorBidi"/>
          <w:i/>
          <w:iCs/>
        </w:rPr>
        <w:t>a</w:t>
      </w:r>
      <w:r w:rsidR="00EA7C6D" w:rsidRPr="005957E4">
        <w:rPr>
          <w:rFonts w:asciiTheme="minorBidi" w:hAnsiTheme="minorBidi" w:cstheme="minorBidi"/>
          <w:i/>
          <w:iCs/>
        </w:rPr>
        <w:t>mim I</w:t>
      </w:r>
      <w:r w:rsidR="00EA7C6D" w:rsidRPr="005957E4">
        <w:rPr>
          <w:rFonts w:asciiTheme="minorBidi" w:hAnsiTheme="minorBidi" w:cstheme="minorBidi"/>
        </w:rPr>
        <w:t xml:space="preserve"> 2:</w:t>
      </w:r>
      <w:r w:rsidR="005411C0" w:rsidRPr="005957E4">
        <w:rPr>
          <w:rFonts w:asciiTheme="minorBidi" w:hAnsiTheme="minorBidi" w:cstheme="minorBidi"/>
        </w:rPr>
        <w:t>16</w:t>
      </w:r>
      <w:r w:rsidR="00EA7C6D" w:rsidRPr="005957E4">
        <w:rPr>
          <w:rFonts w:asciiTheme="minorBidi" w:hAnsiTheme="minorBidi" w:cstheme="minorBidi"/>
        </w:rPr>
        <w:t>)</w:t>
      </w:r>
      <w:r w:rsidR="005957E4">
        <w:rPr>
          <w:rFonts w:asciiTheme="minorBidi" w:hAnsiTheme="minorBidi" w:cstheme="minorBidi"/>
        </w:rPr>
        <w:t xml:space="preserve">. </w:t>
      </w:r>
      <w:r w:rsidR="00EA7C6D" w:rsidRPr="005957E4">
        <w:rPr>
          <w:rFonts w:asciiTheme="minorBidi" w:hAnsiTheme="minorBidi" w:cstheme="minorBidi"/>
        </w:rPr>
        <w:t>Rather</w:t>
      </w:r>
      <w:r w:rsidR="00A35AF0">
        <w:rPr>
          <w:rFonts w:asciiTheme="minorBidi" w:hAnsiTheme="minorBidi" w:cstheme="minorBidi"/>
        </w:rPr>
        <w:t>,</w:t>
      </w:r>
      <w:r w:rsidR="00EA7C6D" w:rsidRPr="005957E4">
        <w:rPr>
          <w:rFonts w:asciiTheme="minorBidi" w:hAnsiTheme="minorBidi" w:cstheme="minorBidi"/>
        </w:rPr>
        <w:t xml:space="preserve"> it must mean</w:t>
      </w:r>
      <w:r w:rsidRPr="005957E4">
        <w:rPr>
          <w:rFonts w:asciiTheme="minorBidi" w:hAnsiTheme="minorBidi" w:cstheme="minorBidi"/>
        </w:rPr>
        <w:t xml:space="preserve"> the daughter of one w</w:t>
      </w:r>
      <w:r w:rsidR="00A35AF0">
        <w:rPr>
          <w:rFonts w:asciiTheme="minorBidi" w:hAnsiTheme="minorBidi" w:cstheme="minorBidi"/>
        </w:rPr>
        <w:t>ho died due to a</w:t>
      </w:r>
      <w:r w:rsidR="00EA7C6D" w:rsidRPr="005957E4">
        <w:rPr>
          <w:rFonts w:asciiTheme="minorBidi" w:hAnsiTheme="minorBidi" w:cstheme="minorBidi"/>
        </w:rPr>
        <w:t xml:space="preserve"> </w:t>
      </w:r>
      <w:r w:rsidRPr="005957E4">
        <w:rPr>
          <w:rFonts w:asciiTheme="minorBidi" w:hAnsiTheme="minorBidi" w:cstheme="minorBidi"/>
        </w:rPr>
        <w:t>serpent</w:t>
      </w:r>
      <w:r w:rsidR="00EA7C6D" w:rsidRPr="005957E4">
        <w:rPr>
          <w:rFonts w:asciiTheme="minorBidi" w:hAnsiTheme="minorBidi" w:cstheme="minorBidi"/>
        </w:rPr>
        <w:t>’s counsel</w:t>
      </w:r>
      <w:r w:rsidR="005957E4">
        <w:rPr>
          <w:rFonts w:asciiTheme="minorBidi" w:hAnsiTheme="minorBidi" w:cstheme="minorBidi"/>
        </w:rPr>
        <w:t xml:space="preserve">. </w:t>
      </w:r>
      <w:r w:rsidR="00EA7C6D" w:rsidRPr="005957E4">
        <w:rPr>
          <w:rFonts w:asciiTheme="minorBidi" w:hAnsiTheme="minorBidi" w:cstheme="minorBidi"/>
        </w:rPr>
        <w:t>Who is the author of this source?</w:t>
      </w:r>
      <w:r w:rsidRPr="005957E4">
        <w:rPr>
          <w:rFonts w:asciiTheme="minorBidi" w:hAnsiTheme="minorBidi" w:cstheme="minorBidi"/>
        </w:rPr>
        <w:t xml:space="preserve"> Shall we say, the Tanna [who taught] </w:t>
      </w:r>
      <w:r w:rsidR="00EA7C6D" w:rsidRPr="005957E4">
        <w:rPr>
          <w:rFonts w:asciiTheme="minorBidi" w:hAnsiTheme="minorBidi" w:cstheme="minorBidi"/>
        </w:rPr>
        <w:t>abo</w:t>
      </w:r>
      <w:r w:rsidR="008343E4" w:rsidRPr="005957E4">
        <w:rPr>
          <w:rFonts w:asciiTheme="minorBidi" w:hAnsiTheme="minorBidi" w:cstheme="minorBidi"/>
        </w:rPr>
        <w:t xml:space="preserve">ut the ministering angels? </w:t>
      </w:r>
      <w:r w:rsidR="005411C0" w:rsidRPr="005957E4">
        <w:rPr>
          <w:rFonts w:asciiTheme="minorBidi" w:hAnsiTheme="minorBidi" w:cstheme="minorBidi"/>
        </w:rPr>
        <w:t xml:space="preserve"> </w:t>
      </w:r>
      <w:r w:rsidR="008343E4" w:rsidRPr="005957E4">
        <w:rPr>
          <w:rFonts w:asciiTheme="minorBidi" w:hAnsiTheme="minorBidi" w:cstheme="minorBidi"/>
        </w:rPr>
        <w:t xml:space="preserve">But </w:t>
      </w:r>
      <w:r w:rsidR="00EA7C6D" w:rsidRPr="005957E4">
        <w:rPr>
          <w:rFonts w:asciiTheme="minorBidi" w:hAnsiTheme="minorBidi" w:cstheme="minorBidi"/>
        </w:rPr>
        <w:t>there were Moshe</w:t>
      </w:r>
      <w:r w:rsidRPr="005957E4">
        <w:rPr>
          <w:rFonts w:asciiTheme="minorBidi" w:hAnsiTheme="minorBidi" w:cstheme="minorBidi"/>
        </w:rPr>
        <w:t xml:space="preserve"> and A</w:t>
      </w:r>
      <w:r w:rsidR="00511380">
        <w:rPr>
          <w:rFonts w:asciiTheme="minorBidi" w:hAnsiTheme="minorBidi" w:cstheme="minorBidi"/>
        </w:rPr>
        <w:t xml:space="preserve">haron as well! </w:t>
      </w:r>
      <w:r w:rsidR="00EA7C6D" w:rsidRPr="005957E4">
        <w:rPr>
          <w:rFonts w:asciiTheme="minorBidi" w:hAnsiTheme="minorBidi" w:cstheme="minorBidi"/>
        </w:rPr>
        <w:t>Rather, i</w:t>
      </w:r>
      <w:r w:rsidRPr="005957E4">
        <w:rPr>
          <w:rFonts w:asciiTheme="minorBidi" w:hAnsiTheme="minorBidi" w:cstheme="minorBidi"/>
        </w:rPr>
        <w:t>t must surely be R. S</w:t>
      </w:r>
      <w:r w:rsidR="00EA7C6D" w:rsidRPr="005957E4">
        <w:rPr>
          <w:rFonts w:asciiTheme="minorBidi" w:hAnsiTheme="minorBidi" w:cstheme="minorBidi"/>
        </w:rPr>
        <w:t>him</w:t>
      </w:r>
      <w:r w:rsidRPr="005957E4">
        <w:rPr>
          <w:rFonts w:asciiTheme="minorBidi" w:hAnsiTheme="minorBidi" w:cstheme="minorBidi"/>
        </w:rPr>
        <w:t>on b. Eleazar, which proves that there is death without sin</w:t>
      </w:r>
      <w:r w:rsidR="00511380">
        <w:rPr>
          <w:rFonts w:asciiTheme="minorBidi" w:hAnsiTheme="minorBidi" w:cstheme="minorBidi"/>
        </w:rPr>
        <w:t>,</w:t>
      </w:r>
      <w:r w:rsidRPr="005957E4">
        <w:rPr>
          <w:rFonts w:asciiTheme="minorBidi" w:hAnsiTheme="minorBidi" w:cstheme="minorBidi"/>
        </w:rPr>
        <w:t xml:space="preserve"> and suffering without iniqui</w:t>
      </w:r>
      <w:r w:rsidR="00A35AF0">
        <w:rPr>
          <w:rFonts w:asciiTheme="minorBidi" w:hAnsiTheme="minorBidi" w:cstheme="minorBidi"/>
        </w:rPr>
        <w:t>ty. Thus the refutation of R. A</w:t>
      </w:r>
      <w:r w:rsidRPr="005957E4">
        <w:rPr>
          <w:rFonts w:asciiTheme="minorBidi" w:hAnsiTheme="minorBidi" w:cstheme="minorBidi"/>
        </w:rPr>
        <w:t>m</w:t>
      </w:r>
      <w:r w:rsidR="00EA7C6D" w:rsidRPr="005957E4">
        <w:rPr>
          <w:rFonts w:asciiTheme="minorBidi" w:hAnsiTheme="minorBidi" w:cstheme="minorBidi"/>
        </w:rPr>
        <w:t xml:space="preserve">i is </w:t>
      </w:r>
      <w:r w:rsidRPr="005957E4">
        <w:rPr>
          <w:rFonts w:asciiTheme="minorBidi" w:hAnsiTheme="minorBidi" w:cstheme="minorBidi"/>
        </w:rPr>
        <w:t>a refutation</w:t>
      </w:r>
      <w:r w:rsidR="005957E4">
        <w:rPr>
          <w:rFonts w:asciiTheme="minorBidi" w:hAnsiTheme="minorBidi" w:cstheme="minorBidi"/>
        </w:rPr>
        <w:t xml:space="preserve">. </w:t>
      </w:r>
      <w:r w:rsidR="00EA7C6D" w:rsidRPr="005957E4">
        <w:rPr>
          <w:rFonts w:asciiTheme="minorBidi" w:hAnsiTheme="minorBidi" w:cstheme="minorBidi"/>
        </w:rPr>
        <w:t>(</w:t>
      </w:r>
      <w:r w:rsidR="00EA7C6D" w:rsidRPr="005957E4">
        <w:rPr>
          <w:rFonts w:asciiTheme="minorBidi" w:hAnsiTheme="minorBidi" w:cstheme="minorBidi"/>
          <w:i/>
          <w:iCs/>
        </w:rPr>
        <w:t>Shabbat</w:t>
      </w:r>
      <w:r w:rsidR="008343E4" w:rsidRPr="005957E4">
        <w:rPr>
          <w:rFonts w:asciiTheme="minorBidi" w:hAnsiTheme="minorBidi" w:cstheme="minorBidi"/>
        </w:rPr>
        <w:t xml:space="preserve"> 55</w:t>
      </w:r>
      <w:r w:rsidR="00EA7C6D" w:rsidRPr="005957E4">
        <w:rPr>
          <w:rFonts w:asciiTheme="minorBidi" w:hAnsiTheme="minorBidi" w:cstheme="minorBidi"/>
        </w:rPr>
        <w:t>a-b)</w:t>
      </w:r>
      <w:r w:rsidRPr="005957E4">
        <w:rPr>
          <w:rFonts w:asciiTheme="minorBidi" w:hAnsiTheme="minorBidi" w:cstheme="minorBidi"/>
        </w:rPr>
        <w:t xml:space="preserve"> </w:t>
      </w:r>
    </w:p>
    <w:p w:rsidR="005957E4" w:rsidRDefault="005957E4" w:rsidP="007D49F3">
      <w:pPr>
        <w:spacing w:after="0"/>
        <w:jc w:val="both"/>
        <w:rPr>
          <w:rFonts w:asciiTheme="minorBidi" w:hAnsiTheme="minorBidi"/>
          <w:sz w:val="24"/>
          <w:szCs w:val="24"/>
        </w:rPr>
      </w:pPr>
    </w:p>
    <w:p w:rsidR="008343E4" w:rsidRPr="005957E4" w:rsidRDefault="008343E4" w:rsidP="007D49F3">
      <w:pPr>
        <w:spacing w:after="0"/>
        <w:jc w:val="both"/>
        <w:rPr>
          <w:rFonts w:asciiTheme="minorBidi" w:hAnsiTheme="minorBidi"/>
          <w:sz w:val="24"/>
          <w:szCs w:val="24"/>
        </w:rPr>
      </w:pPr>
      <w:r w:rsidRPr="005957E4">
        <w:rPr>
          <w:rFonts w:asciiTheme="minorBidi" w:hAnsiTheme="minorBidi"/>
          <w:sz w:val="24"/>
          <w:szCs w:val="24"/>
        </w:rPr>
        <w:tab/>
        <w:t xml:space="preserve">Two verses from </w:t>
      </w:r>
      <w:r w:rsidRPr="005957E4">
        <w:rPr>
          <w:rFonts w:asciiTheme="minorBidi" w:hAnsiTheme="minorBidi"/>
          <w:i/>
          <w:iCs/>
          <w:sz w:val="24"/>
          <w:szCs w:val="24"/>
        </w:rPr>
        <w:t>Kohelet</w:t>
      </w:r>
      <w:r w:rsidR="005C1554" w:rsidRPr="005957E4">
        <w:rPr>
          <w:rFonts w:asciiTheme="minorBidi" w:hAnsiTheme="minorBidi"/>
          <w:sz w:val="24"/>
          <w:szCs w:val="24"/>
        </w:rPr>
        <w:t xml:space="preserve"> express</w:t>
      </w:r>
      <w:r w:rsidRPr="005957E4">
        <w:rPr>
          <w:rFonts w:asciiTheme="minorBidi" w:hAnsiTheme="minorBidi"/>
          <w:sz w:val="24"/>
          <w:szCs w:val="24"/>
        </w:rPr>
        <w:t xml:space="preserve"> </w:t>
      </w:r>
      <w:r w:rsidR="005411C0" w:rsidRPr="005957E4">
        <w:rPr>
          <w:rFonts w:asciiTheme="minorBidi" w:hAnsiTheme="minorBidi"/>
          <w:sz w:val="24"/>
          <w:szCs w:val="24"/>
        </w:rPr>
        <w:t xml:space="preserve">our </w:t>
      </w:r>
      <w:r w:rsidRPr="005957E4">
        <w:rPr>
          <w:rFonts w:asciiTheme="minorBidi" w:hAnsiTheme="minorBidi"/>
          <w:sz w:val="24"/>
          <w:szCs w:val="24"/>
        </w:rPr>
        <w:t>tension regarding this topic</w:t>
      </w:r>
      <w:r w:rsidR="005957E4">
        <w:rPr>
          <w:rFonts w:asciiTheme="minorBidi" w:hAnsiTheme="minorBidi"/>
          <w:sz w:val="24"/>
          <w:szCs w:val="24"/>
        </w:rPr>
        <w:t xml:space="preserve">. </w:t>
      </w:r>
      <w:r w:rsidRPr="005957E4">
        <w:rPr>
          <w:rFonts w:asciiTheme="minorBidi" w:hAnsiTheme="minorBidi"/>
          <w:sz w:val="24"/>
          <w:szCs w:val="24"/>
        </w:rPr>
        <w:t>“</w:t>
      </w:r>
      <w:r w:rsidR="00B50B7E" w:rsidRPr="005957E4">
        <w:rPr>
          <w:rFonts w:asciiTheme="minorBidi" w:hAnsiTheme="minorBidi"/>
          <w:sz w:val="24"/>
          <w:szCs w:val="24"/>
        </w:rPr>
        <w:t>T</w:t>
      </w:r>
      <w:r w:rsidRPr="005957E4">
        <w:rPr>
          <w:rFonts w:asciiTheme="minorBidi" w:hAnsiTheme="minorBidi"/>
          <w:sz w:val="24"/>
          <w:szCs w:val="24"/>
        </w:rPr>
        <w:t>h</w:t>
      </w:r>
      <w:r w:rsidR="00B50B7E" w:rsidRPr="005957E4">
        <w:rPr>
          <w:rFonts w:asciiTheme="minorBidi" w:hAnsiTheme="minorBidi"/>
          <w:sz w:val="24"/>
          <w:szCs w:val="24"/>
        </w:rPr>
        <w:t>e</w:t>
      </w:r>
      <w:r w:rsidRPr="005957E4">
        <w:rPr>
          <w:rFonts w:asciiTheme="minorBidi" w:hAnsiTheme="minorBidi"/>
          <w:sz w:val="24"/>
          <w:szCs w:val="24"/>
        </w:rPr>
        <w:t>re is one event to the righteous and the wicked” conveys that death comes to all</w:t>
      </w:r>
      <w:r w:rsidR="00A35AF0">
        <w:rPr>
          <w:rFonts w:asciiTheme="minorBidi" w:hAnsiTheme="minorBidi"/>
          <w:sz w:val="24"/>
          <w:szCs w:val="24"/>
        </w:rPr>
        <w:t>,</w:t>
      </w:r>
      <w:r w:rsidRPr="005957E4">
        <w:rPr>
          <w:rFonts w:asciiTheme="minorBidi" w:hAnsiTheme="minorBidi"/>
          <w:sz w:val="24"/>
          <w:szCs w:val="24"/>
        </w:rPr>
        <w:t xml:space="preserve"> irrespective of their behavior</w:t>
      </w:r>
      <w:r w:rsidR="005957E4">
        <w:rPr>
          <w:rFonts w:asciiTheme="minorBidi" w:hAnsiTheme="minorBidi"/>
          <w:sz w:val="24"/>
          <w:szCs w:val="24"/>
        </w:rPr>
        <w:t xml:space="preserve">. </w:t>
      </w:r>
      <w:r w:rsidRPr="005957E4">
        <w:rPr>
          <w:rFonts w:asciiTheme="minorBidi" w:hAnsiTheme="minorBidi"/>
          <w:sz w:val="24"/>
          <w:szCs w:val="24"/>
        </w:rPr>
        <w:t>On the other hand, “There is no person on the earth who does go</w:t>
      </w:r>
      <w:r w:rsidR="005C1554" w:rsidRPr="005957E4">
        <w:rPr>
          <w:rFonts w:asciiTheme="minorBidi" w:hAnsiTheme="minorBidi"/>
          <w:sz w:val="24"/>
          <w:szCs w:val="24"/>
        </w:rPr>
        <w:t>o</w:t>
      </w:r>
      <w:r w:rsidRPr="005957E4">
        <w:rPr>
          <w:rFonts w:asciiTheme="minorBidi" w:hAnsiTheme="minorBidi"/>
          <w:sz w:val="24"/>
          <w:szCs w:val="24"/>
        </w:rPr>
        <w:t>d and does not sin” (</w:t>
      </w:r>
      <w:r w:rsidRPr="005957E4">
        <w:rPr>
          <w:rFonts w:asciiTheme="minorBidi" w:hAnsiTheme="minorBidi"/>
          <w:i/>
          <w:iCs/>
          <w:sz w:val="24"/>
          <w:szCs w:val="24"/>
        </w:rPr>
        <w:t xml:space="preserve">Kohelet </w:t>
      </w:r>
      <w:r w:rsidRPr="005957E4">
        <w:rPr>
          <w:rFonts w:asciiTheme="minorBidi" w:hAnsiTheme="minorBidi"/>
          <w:sz w:val="24"/>
          <w:szCs w:val="24"/>
        </w:rPr>
        <w:t>7:20) impli</w:t>
      </w:r>
      <w:r w:rsidR="00A35AF0">
        <w:rPr>
          <w:rFonts w:asciiTheme="minorBidi" w:hAnsiTheme="minorBidi"/>
          <w:sz w:val="24"/>
          <w:szCs w:val="24"/>
        </w:rPr>
        <w:t>es that all humans violate the D</w:t>
      </w:r>
      <w:r w:rsidRPr="005957E4">
        <w:rPr>
          <w:rFonts w:asciiTheme="minorBidi" w:hAnsiTheme="minorBidi"/>
          <w:sz w:val="24"/>
          <w:szCs w:val="24"/>
        </w:rPr>
        <w:t>ivine command and de</w:t>
      </w:r>
      <w:r w:rsidR="005411C0" w:rsidRPr="005957E4">
        <w:rPr>
          <w:rFonts w:asciiTheme="minorBidi" w:hAnsiTheme="minorBidi"/>
          <w:sz w:val="24"/>
          <w:szCs w:val="24"/>
        </w:rPr>
        <w:t>ser</w:t>
      </w:r>
      <w:r w:rsidRPr="005957E4">
        <w:rPr>
          <w:rFonts w:asciiTheme="minorBidi" w:hAnsiTheme="minorBidi"/>
          <w:sz w:val="24"/>
          <w:szCs w:val="24"/>
        </w:rPr>
        <w:t>ve puni</w:t>
      </w:r>
      <w:r w:rsidR="005C1554" w:rsidRPr="005957E4">
        <w:rPr>
          <w:rFonts w:asciiTheme="minorBidi" w:hAnsiTheme="minorBidi"/>
          <w:sz w:val="24"/>
          <w:szCs w:val="24"/>
        </w:rPr>
        <w:t>shment</w:t>
      </w:r>
      <w:r w:rsidR="005957E4">
        <w:rPr>
          <w:rFonts w:asciiTheme="minorBidi" w:hAnsiTheme="minorBidi"/>
          <w:sz w:val="24"/>
          <w:szCs w:val="24"/>
        </w:rPr>
        <w:t xml:space="preserve">. </w:t>
      </w:r>
      <w:r w:rsidR="005C1554" w:rsidRPr="005957E4">
        <w:rPr>
          <w:rFonts w:asciiTheme="minorBidi" w:hAnsiTheme="minorBidi"/>
          <w:sz w:val="24"/>
          <w:szCs w:val="24"/>
        </w:rPr>
        <w:t>R. Ami thinks that all suffering and mortality stem</w:t>
      </w:r>
      <w:r w:rsidRPr="005957E4">
        <w:rPr>
          <w:rFonts w:asciiTheme="minorBidi" w:hAnsiTheme="minorBidi"/>
          <w:sz w:val="24"/>
          <w:szCs w:val="24"/>
        </w:rPr>
        <w:t xml:space="preserve"> from sin</w:t>
      </w:r>
      <w:r w:rsidR="005957E4">
        <w:rPr>
          <w:rFonts w:asciiTheme="minorBidi" w:hAnsiTheme="minorBidi"/>
          <w:sz w:val="24"/>
          <w:szCs w:val="24"/>
        </w:rPr>
        <w:t xml:space="preserve">. </w:t>
      </w:r>
      <w:r w:rsidRPr="005957E4">
        <w:rPr>
          <w:rFonts w:asciiTheme="minorBidi" w:hAnsiTheme="minorBidi"/>
          <w:sz w:val="24"/>
          <w:szCs w:val="24"/>
        </w:rPr>
        <w:t>Ultimately, Ta</w:t>
      </w:r>
      <w:r w:rsidR="005C1554" w:rsidRPr="005957E4">
        <w:rPr>
          <w:rFonts w:asciiTheme="minorBidi" w:hAnsiTheme="minorBidi"/>
          <w:sz w:val="24"/>
          <w:szCs w:val="24"/>
        </w:rPr>
        <w:t>naitic sources refute R. Ami and</w:t>
      </w:r>
      <w:r w:rsidRPr="005957E4">
        <w:rPr>
          <w:rFonts w:asciiTheme="minorBidi" w:hAnsiTheme="minorBidi"/>
          <w:sz w:val="24"/>
          <w:szCs w:val="24"/>
        </w:rPr>
        <w:t xml:space="preserve"> indicate that death need not be attributed to sin</w:t>
      </w:r>
      <w:r w:rsidR="00511380">
        <w:rPr>
          <w:rFonts w:asciiTheme="minorBidi" w:hAnsiTheme="minorBidi"/>
          <w:sz w:val="24"/>
          <w:szCs w:val="24"/>
        </w:rPr>
        <w:t>,</w:t>
      </w:r>
      <w:r w:rsidRPr="005957E4">
        <w:rPr>
          <w:rFonts w:asciiTheme="minorBidi" w:hAnsiTheme="minorBidi"/>
          <w:sz w:val="24"/>
          <w:szCs w:val="24"/>
        </w:rPr>
        <w:t xml:space="preserve"> since four individuals perished without transgressions. </w:t>
      </w:r>
    </w:p>
    <w:p w:rsidR="005957E4" w:rsidRDefault="005957E4" w:rsidP="007D49F3">
      <w:pPr>
        <w:spacing w:after="0"/>
        <w:jc w:val="both"/>
        <w:rPr>
          <w:rFonts w:asciiTheme="minorBidi" w:hAnsiTheme="minorBidi"/>
          <w:sz w:val="24"/>
          <w:szCs w:val="24"/>
        </w:rPr>
      </w:pPr>
    </w:p>
    <w:p w:rsidR="001254B8" w:rsidRPr="005957E4" w:rsidRDefault="008343E4" w:rsidP="007D49F3">
      <w:pPr>
        <w:spacing w:after="0"/>
        <w:jc w:val="both"/>
        <w:rPr>
          <w:rFonts w:asciiTheme="minorBidi" w:hAnsiTheme="minorBidi"/>
          <w:sz w:val="24"/>
          <w:szCs w:val="24"/>
        </w:rPr>
      </w:pPr>
      <w:r w:rsidRPr="005957E4">
        <w:rPr>
          <w:rFonts w:asciiTheme="minorBidi" w:hAnsiTheme="minorBidi"/>
          <w:sz w:val="24"/>
          <w:szCs w:val="24"/>
        </w:rPr>
        <w:tab/>
        <w:t xml:space="preserve">Some authorities reject the notion that God brings suffering on those without </w:t>
      </w:r>
      <w:r w:rsidR="0095228A" w:rsidRPr="005957E4">
        <w:rPr>
          <w:rFonts w:asciiTheme="minorBidi" w:hAnsiTheme="minorBidi"/>
          <w:sz w:val="24"/>
          <w:szCs w:val="24"/>
        </w:rPr>
        <w:t>sin</w:t>
      </w:r>
      <w:r w:rsidR="00A35AF0">
        <w:rPr>
          <w:rFonts w:asciiTheme="minorBidi" w:hAnsiTheme="minorBidi"/>
          <w:sz w:val="24"/>
          <w:szCs w:val="24"/>
        </w:rPr>
        <w:t>,</w:t>
      </w:r>
      <w:r w:rsidR="0095228A" w:rsidRPr="005957E4">
        <w:rPr>
          <w:rFonts w:asciiTheme="minorBidi" w:hAnsiTheme="minorBidi"/>
          <w:sz w:val="24"/>
          <w:szCs w:val="24"/>
        </w:rPr>
        <w:t xml:space="preserve"> even though multiple</w:t>
      </w:r>
      <w:r w:rsidR="00333E60" w:rsidRPr="005957E4">
        <w:rPr>
          <w:rFonts w:asciiTheme="minorBidi" w:hAnsiTheme="minorBidi"/>
          <w:sz w:val="24"/>
          <w:szCs w:val="24"/>
        </w:rPr>
        <w:t xml:space="preserve"> Talmudic s</w:t>
      </w:r>
      <w:r w:rsidR="005C1554" w:rsidRPr="005957E4">
        <w:rPr>
          <w:rFonts w:asciiTheme="minorBidi" w:hAnsiTheme="minorBidi"/>
          <w:sz w:val="24"/>
          <w:szCs w:val="24"/>
        </w:rPr>
        <w:t>ources support the idea</w:t>
      </w:r>
      <w:r w:rsidR="005957E4">
        <w:rPr>
          <w:rFonts w:asciiTheme="minorBidi" w:hAnsiTheme="minorBidi"/>
          <w:sz w:val="24"/>
          <w:szCs w:val="24"/>
        </w:rPr>
        <w:t xml:space="preserve">. </w:t>
      </w:r>
      <w:r w:rsidR="005C1554" w:rsidRPr="005957E4">
        <w:rPr>
          <w:rFonts w:asciiTheme="minorBidi" w:hAnsiTheme="minorBidi"/>
          <w:sz w:val="24"/>
          <w:szCs w:val="24"/>
        </w:rPr>
        <w:t>F</w:t>
      </w:r>
      <w:r w:rsidR="00333E60" w:rsidRPr="005957E4">
        <w:rPr>
          <w:rFonts w:asciiTheme="minorBidi" w:hAnsiTheme="minorBidi"/>
          <w:sz w:val="24"/>
          <w:szCs w:val="24"/>
        </w:rPr>
        <w:t xml:space="preserve">or example, the </w:t>
      </w:r>
      <w:r w:rsidR="005C1554" w:rsidRPr="005957E4">
        <w:rPr>
          <w:rFonts w:asciiTheme="minorBidi" w:hAnsiTheme="minorBidi"/>
          <w:sz w:val="24"/>
          <w:szCs w:val="24"/>
        </w:rPr>
        <w:t xml:space="preserve">simplest reading of the </w:t>
      </w:r>
      <w:r w:rsidR="00333E60" w:rsidRPr="00A35AF0">
        <w:rPr>
          <w:rFonts w:asciiTheme="minorBidi" w:hAnsiTheme="minorBidi"/>
          <w:i/>
          <w:iCs/>
          <w:sz w:val="24"/>
          <w:szCs w:val="24"/>
        </w:rPr>
        <w:t>gemara</w:t>
      </w:r>
      <w:r w:rsidR="00333E60" w:rsidRPr="005957E4">
        <w:rPr>
          <w:rFonts w:asciiTheme="minorBidi" w:hAnsiTheme="minorBidi"/>
          <w:sz w:val="24"/>
          <w:szCs w:val="24"/>
        </w:rPr>
        <w:t xml:space="preserve"> in </w:t>
      </w:r>
      <w:r w:rsidR="00333E60" w:rsidRPr="005957E4">
        <w:rPr>
          <w:rFonts w:asciiTheme="minorBidi" w:hAnsiTheme="minorBidi"/>
          <w:i/>
          <w:iCs/>
          <w:sz w:val="24"/>
          <w:szCs w:val="24"/>
        </w:rPr>
        <w:t>Berakhot</w:t>
      </w:r>
      <w:r w:rsidR="00333E60" w:rsidRPr="005957E4">
        <w:rPr>
          <w:rFonts w:asciiTheme="minorBidi" w:hAnsiTheme="minorBidi"/>
          <w:sz w:val="24"/>
          <w:szCs w:val="24"/>
        </w:rPr>
        <w:t xml:space="preserve"> (</w:t>
      </w:r>
      <w:r w:rsidR="005C1554" w:rsidRPr="005957E4">
        <w:rPr>
          <w:rFonts w:asciiTheme="minorBidi" w:hAnsiTheme="minorBidi"/>
          <w:sz w:val="24"/>
          <w:szCs w:val="24"/>
        </w:rPr>
        <w:t>5a) about “afflictions of love” suggests</w:t>
      </w:r>
      <w:r w:rsidR="005411C0" w:rsidRPr="005957E4">
        <w:rPr>
          <w:rFonts w:asciiTheme="minorBidi" w:hAnsiTheme="minorBidi"/>
          <w:sz w:val="24"/>
          <w:szCs w:val="24"/>
        </w:rPr>
        <w:t xml:space="preserve"> that some</w:t>
      </w:r>
      <w:r w:rsidR="005C1554" w:rsidRPr="005957E4">
        <w:rPr>
          <w:rFonts w:asciiTheme="minorBidi" w:hAnsiTheme="minorBidi"/>
          <w:sz w:val="24"/>
          <w:szCs w:val="24"/>
        </w:rPr>
        <w:t xml:space="preserve"> suffering can</w:t>
      </w:r>
      <w:r w:rsidR="005411C0" w:rsidRPr="005957E4">
        <w:rPr>
          <w:rFonts w:asciiTheme="minorBidi" w:hAnsiTheme="minorBidi"/>
          <w:sz w:val="24"/>
          <w:szCs w:val="24"/>
        </w:rPr>
        <w:t>not</w:t>
      </w:r>
      <w:r w:rsidR="005C1554" w:rsidRPr="005957E4">
        <w:rPr>
          <w:rFonts w:asciiTheme="minorBidi" w:hAnsiTheme="minorBidi"/>
          <w:sz w:val="24"/>
          <w:szCs w:val="24"/>
        </w:rPr>
        <w:t xml:space="preserve"> be traced back to transgressions</w:t>
      </w:r>
      <w:r w:rsidR="005957E4">
        <w:rPr>
          <w:rFonts w:asciiTheme="minorBidi" w:hAnsiTheme="minorBidi"/>
          <w:sz w:val="24"/>
          <w:szCs w:val="24"/>
        </w:rPr>
        <w:t xml:space="preserve">. </w:t>
      </w:r>
      <w:r w:rsidR="00C55B06" w:rsidRPr="005957E4">
        <w:rPr>
          <w:rFonts w:asciiTheme="minorBidi" w:hAnsiTheme="minorBidi"/>
          <w:sz w:val="24"/>
          <w:szCs w:val="24"/>
        </w:rPr>
        <w:t>Rambam depicts</w:t>
      </w:r>
      <w:r w:rsidR="00851FBE">
        <w:rPr>
          <w:rFonts w:asciiTheme="minorBidi" w:hAnsiTheme="minorBidi"/>
          <w:sz w:val="24"/>
          <w:szCs w:val="24"/>
        </w:rPr>
        <w:t xml:space="preserve"> the idea of “afflictions of love”</w:t>
      </w:r>
      <w:r w:rsidR="00C55B06" w:rsidRPr="005957E4">
        <w:rPr>
          <w:rFonts w:asciiTheme="minorBidi" w:hAnsiTheme="minorBidi"/>
          <w:sz w:val="24"/>
          <w:szCs w:val="24"/>
        </w:rPr>
        <w:t xml:space="preserve"> as a minority position which he discards (</w:t>
      </w:r>
      <w:r w:rsidR="00C55B06" w:rsidRPr="005957E4">
        <w:rPr>
          <w:rFonts w:asciiTheme="minorBidi" w:hAnsiTheme="minorBidi"/>
          <w:i/>
          <w:iCs/>
          <w:sz w:val="24"/>
          <w:szCs w:val="24"/>
        </w:rPr>
        <w:t>Moreh Nevukhim</w:t>
      </w:r>
      <w:r w:rsidR="00C55B06" w:rsidRPr="005957E4">
        <w:rPr>
          <w:rFonts w:asciiTheme="minorBidi" w:hAnsiTheme="minorBidi"/>
          <w:sz w:val="24"/>
          <w:szCs w:val="24"/>
        </w:rPr>
        <w:t xml:space="preserve"> 3:17)</w:t>
      </w:r>
      <w:r w:rsidR="005957E4">
        <w:rPr>
          <w:rFonts w:asciiTheme="minorBidi" w:hAnsiTheme="minorBidi"/>
          <w:sz w:val="24"/>
          <w:szCs w:val="24"/>
        </w:rPr>
        <w:t xml:space="preserve">. </w:t>
      </w:r>
      <w:r w:rsidR="00C55B06" w:rsidRPr="005957E4">
        <w:rPr>
          <w:rFonts w:asciiTheme="minorBidi" w:hAnsiTheme="minorBidi"/>
          <w:sz w:val="24"/>
          <w:szCs w:val="24"/>
        </w:rPr>
        <w:t xml:space="preserve">In fact, </w:t>
      </w:r>
      <w:r w:rsidR="005411C0" w:rsidRPr="005957E4">
        <w:rPr>
          <w:rFonts w:asciiTheme="minorBidi" w:hAnsiTheme="minorBidi"/>
          <w:i/>
          <w:iCs/>
          <w:sz w:val="24"/>
          <w:szCs w:val="24"/>
        </w:rPr>
        <w:t>Moreh Nevukhim</w:t>
      </w:r>
      <w:r w:rsidR="005411C0" w:rsidRPr="005957E4">
        <w:rPr>
          <w:rFonts w:asciiTheme="minorBidi" w:hAnsiTheme="minorBidi"/>
          <w:sz w:val="24"/>
          <w:szCs w:val="24"/>
        </w:rPr>
        <w:t xml:space="preserve"> 3:</w:t>
      </w:r>
      <w:r w:rsidR="00136B86" w:rsidRPr="005957E4">
        <w:rPr>
          <w:rFonts w:asciiTheme="minorBidi" w:hAnsiTheme="minorBidi"/>
          <w:sz w:val="24"/>
          <w:szCs w:val="24"/>
        </w:rPr>
        <w:t>17 and 3:</w:t>
      </w:r>
      <w:r w:rsidR="005411C0" w:rsidRPr="005957E4">
        <w:rPr>
          <w:rFonts w:asciiTheme="minorBidi" w:hAnsiTheme="minorBidi"/>
          <w:sz w:val="24"/>
          <w:szCs w:val="24"/>
        </w:rPr>
        <w:t>24</w:t>
      </w:r>
      <w:r w:rsidR="00136B86" w:rsidRPr="005957E4">
        <w:rPr>
          <w:rFonts w:asciiTheme="minorBidi" w:hAnsiTheme="minorBidi"/>
          <w:sz w:val="24"/>
          <w:szCs w:val="24"/>
        </w:rPr>
        <w:t xml:space="preserve"> approvingly cite</w:t>
      </w:r>
      <w:r w:rsidR="00C55B06" w:rsidRPr="005957E4">
        <w:rPr>
          <w:rFonts w:asciiTheme="minorBidi" w:hAnsiTheme="minorBidi"/>
          <w:sz w:val="24"/>
          <w:szCs w:val="24"/>
        </w:rPr>
        <w:t xml:space="preserve"> R. Ami’s position despite our </w:t>
      </w:r>
      <w:r w:rsidR="00C55B06" w:rsidRPr="00851FBE">
        <w:rPr>
          <w:rFonts w:asciiTheme="minorBidi" w:hAnsiTheme="minorBidi"/>
          <w:i/>
          <w:iCs/>
          <w:sz w:val="24"/>
          <w:szCs w:val="24"/>
        </w:rPr>
        <w:t>gemara</w:t>
      </w:r>
      <w:r w:rsidR="00C55B06" w:rsidRPr="005957E4">
        <w:rPr>
          <w:rFonts w:asciiTheme="minorBidi" w:hAnsiTheme="minorBidi"/>
          <w:sz w:val="24"/>
          <w:szCs w:val="24"/>
        </w:rPr>
        <w:t>’s apparent refu</w:t>
      </w:r>
      <w:r w:rsidR="00511380">
        <w:rPr>
          <w:rFonts w:asciiTheme="minorBidi" w:hAnsiTheme="minorBidi"/>
          <w:sz w:val="24"/>
          <w:szCs w:val="24"/>
        </w:rPr>
        <w:t>tation of his position</w:t>
      </w:r>
      <w:r w:rsidR="005957E4">
        <w:rPr>
          <w:rFonts w:asciiTheme="minorBidi" w:hAnsiTheme="minorBidi"/>
          <w:sz w:val="24"/>
          <w:szCs w:val="24"/>
        </w:rPr>
        <w:t xml:space="preserve">. </w:t>
      </w:r>
      <w:r w:rsidR="00C55B06" w:rsidRPr="005957E4">
        <w:rPr>
          <w:rFonts w:asciiTheme="minorBidi" w:hAnsiTheme="minorBidi"/>
          <w:sz w:val="24"/>
          <w:szCs w:val="24"/>
        </w:rPr>
        <w:t>Meiri, who often follows Rambam’s views, also insists that suffering stems from iniquity</w:t>
      </w:r>
      <w:r w:rsidR="005957E4">
        <w:rPr>
          <w:rFonts w:asciiTheme="minorBidi" w:hAnsiTheme="minorBidi"/>
          <w:sz w:val="24"/>
          <w:szCs w:val="24"/>
        </w:rPr>
        <w:t xml:space="preserve">. </w:t>
      </w:r>
      <w:r w:rsidR="00CD689B" w:rsidRPr="005957E4">
        <w:rPr>
          <w:rFonts w:asciiTheme="minorBidi" w:hAnsiTheme="minorBidi"/>
          <w:sz w:val="24"/>
          <w:szCs w:val="24"/>
        </w:rPr>
        <w:t xml:space="preserve">He deals with the </w:t>
      </w:r>
      <w:r w:rsidR="00CD689B" w:rsidRPr="00851FBE">
        <w:rPr>
          <w:rFonts w:asciiTheme="minorBidi" w:hAnsiTheme="minorBidi"/>
          <w:i/>
          <w:iCs/>
          <w:sz w:val="24"/>
          <w:szCs w:val="24"/>
        </w:rPr>
        <w:t>gemara</w:t>
      </w:r>
      <w:r w:rsidR="00CD689B" w:rsidRPr="005957E4">
        <w:rPr>
          <w:rFonts w:asciiTheme="minorBidi" w:hAnsiTheme="minorBidi"/>
          <w:sz w:val="24"/>
          <w:szCs w:val="24"/>
        </w:rPr>
        <w:t xml:space="preserve">’s conclusion by </w:t>
      </w:r>
      <w:r w:rsidR="001254B8" w:rsidRPr="005957E4">
        <w:rPr>
          <w:rFonts w:asciiTheme="minorBidi" w:hAnsiTheme="minorBidi"/>
          <w:sz w:val="24"/>
          <w:szCs w:val="24"/>
        </w:rPr>
        <w:t>emphasizing</w:t>
      </w:r>
      <w:r w:rsidR="00CD689B" w:rsidRPr="005957E4">
        <w:rPr>
          <w:rFonts w:asciiTheme="minorBidi" w:hAnsiTheme="minorBidi"/>
          <w:sz w:val="24"/>
          <w:szCs w:val="24"/>
        </w:rPr>
        <w:t xml:space="preserve"> greater fluidity and leeway regarding aggadic source material</w:t>
      </w:r>
      <w:r w:rsidR="005957E4">
        <w:rPr>
          <w:rFonts w:asciiTheme="minorBidi" w:hAnsiTheme="minorBidi"/>
          <w:sz w:val="24"/>
          <w:szCs w:val="24"/>
        </w:rPr>
        <w:t xml:space="preserve">. </w:t>
      </w:r>
      <w:r w:rsidR="007463A6" w:rsidRPr="005957E4">
        <w:rPr>
          <w:rFonts w:asciiTheme="minorBidi" w:hAnsiTheme="minorBidi"/>
          <w:sz w:val="24"/>
          <w:szCs w:val="24"/>
        </w:rPr>
        <w:t xml:space="preserve">Despite </w:t>
      </w:r>
      <w:r w:rsidR="00B50B7E" w:rsidRPr="005957E4">
        <w:rPr>
          <w:rFonts w:asciiTheme="minorBidi" w:hAnsiTheme="minorBidi"/>
          <w:sz w:val="24"/>
          <w:szCs w:val="24"/>
        </w:rPr>
        <w:t>the conclusion</w:t>
      </w:r>
      <w:r w:rsidR="005C1554" w:rsidRPr="005957E4">
        <w:rPr>
          <w:rFonts w:asciiTheme="minorBidi" w:hAnsiTheme="minorBidi"/>
          <w:sz w:val="24"/>
          <w:szCs w:val="24"/>
        </w:rPr>
        <w:t xml:space="preserve"> of </w:t>
      </w:r>
      <w:r w:rsidR="005C1554" w:rsidRPr="005957E4">
        <w:rPr>
          <w:rFonts w:asciiTheme="minorBidi" w:hAnsiTheme="minorBidi"/>
          <w:i/>
          <w:iCs/>
          <w:sz w:val="24"/>
          <w:szCs w:val="24"/>
        </w:rPr>
        <w:t>Shabbat</w:t>
      </w:r>
      <w:r w:rsidR="005C1554" w:rsidRPr="005957E4">
        <w:rPr>
          <w:rFonts w:asciiTheme="minorBidi" w:hAnsiTheme="minorBidi"/>
          <w:sz w:val="24"/>
          <w:szCs w:val="24"/>
        </w:rPr>
        <w:t xml:space="preserve"> 55b</w:t>
      </w:r>
      <w:r w:rsidR="00B50B7E" w:rsidRPr="005957E4">
        <w:rPr>
          <w:rFonts w:asciiTheme="minorBidi" w:hAnsiTheme="minorBidi"/>
          <w:sz w:val="24"/>
          <w:szCs w:val="24"/>
        </w:rPr>
        <w:t>, Meiri affirms the philosophical position that sin causes suffering</w:t>
      </w:r>
      <w:r w:rsidR="005957E4">
        <w:rPr>
          <w:rFonts w:asciiTheme="minorBidi" w:hAnsiTheme="minorBidi"/>
          <w:sz w:val="24"/>
          <w:szCs w:val="24"/>
        </w:rPr>
        <w:t xml:space="preserve">. </w:t>
      </w:r>
      <w:r w:rsidR="00C55B06" w:rsidRPr="005957E4">
        <w:rPr>
          <w:rFonts w:asciiTheme="minorBidi" w:hAnsiTheme="minorBidi"/>
          <w:sz w:val="24"/>
          <w:szCs w:val="24"/>
        </w:rPr>
        <w:t xml:space="preserve"> </w:t>
      </w:r>
    </w:p>
    <w:p w:rsidR="005957E4" w:rsidRDefault="005957E4" w:rsidP="007D49F3">
      <w:pPr>
        <w:spacing w:after="0"/>
        <w:jc w:val="both"/>
        <w:rPr>
          <w:rFonts w:asciiTheme="minorBidi" w:hAnsiTheme="minorBidi"/>
          <w:sz w:val="24"/>
          <w:szCs w:val="24"/>
        </w:rPr>
      </w:pPr>
    </w:p>
    <w:p w:rsidR="00B50B7E" w:rsidRPr="005957E4" w:rsidRDefault="001254B8" w:rsidP="007D49F3">
      <w:pPr>
        <w:spacing w:after="0"/>
        <w:jc w:val="both"/>
        <w:rPr>
          <w:rFonts w:asciiTheme="minorBidi" w:hAnsiTheme="minorBidi"/>
          <w:sz w:val="24"/>
          <w:szCs w:val="24"/>
        </w:rPr>
      </w:pPr>
      <w:r w:rsidRPr="005957E4">
        <w:rPr>
          <w:rFonts w:asciiTheme="minorBidi" w:hAnsiTheme="minorBidi"/>
          <w:sz w:val="24"/>
          <w:szCs w:val="24"/>
        </w:rPr>
        <w:tab/>
        <w:t>Meir</w:t>
      </w:r>
      <w:r w:rsidR="005B53E3" w:rsidRPr="005957E4">
        <w:rPr>
          <w:rFonts w:asciiTheme="minorBidi" w:hAnsiTheme="minorBidi"/>
          <w:sz w:val="24"/>
          <w:szCs w:val="24"/>
        </w:rPr>
        <w:t>i</w:t>
      </w:r>
      <w:r w:rsidRPr="005957E4">
        <w:rPr>
          <w:rFonts w:asciiTheme="minorBidi" w:hAnsiTheme="minorBidi"/>
          <w:sz w:val="24"/>
          <w:szCs w:val="24"/>
        </w:rPr>
        <w:t xml:space="preserve"> neutralizes the implications of the verse from</w:t>
      </w:r>
      <w:r w:rsidR="005C1554" w:rsidRPr="005957E4">
        <w:rPr>
          <w:rFonts w:asciiTheme="minorBidi" w:hAnsiTheme="minorBidi"/>
          <w:sz w:val="24"/>
          <w:szCs w:val="24"/>
        </w:rPr>
        <w:t xml:space="preserve"> the ninth chapter of</w:t>
      </w:r>
      <w:r w:rsidRPr="005957E4">
        <w:rPr>
          <w:rFonts w:asciiTheme="minorBidi" w:hAnsiTheme="minorBidi"/>
          <w:sz w:val="24"/>
          <w:szCs w:val="24"/>
        </w:rPr>
        <w:t xml:space="preserve"> </w:t>
      </w:r>
      <w:r w:rsidRPr="005957E4">
        <w:rPr>
          <w:rFonts w:asciiTheme="minorBidi" w:hAnsiTheme="minorBidi"/>
          <w:i/>
          <w:iCs/>
          <w:sz w:val="24"/>
          <w:szCs w:val="24"/>
        </w:rPr>
        <w:t>Kohelet</w:t>
      </w:r>
      <w:r w:rsidRPr="005957E4">
        <w:rPr>
          <w:rFonts w:asciiTheme="minorBidi" w:hAnsiTheme="minorBidi"/>
          <w:sz w:val="24"/>
          <w:szCs w:val="24"/>
        </w:rPr>
        <w:t xml:space="preserve"> by arguing that it reflects our perspective rather the reality</w:t>
      </w:r>
      <w:r w:rsidR="005957E4">
        <w:rPr>
          <w:rFonts w:asciiTheme="minorBidi" w:hAnsiTheme="minorBidi"/>
          <w:sz w:val="24"/>
          <w:szCs w:val="24"/>
        </w:rPr>
        <w:t xml:space="preserve">. </w:t>
      </w:r>
      <w:r w:rsidRPr="005957E4">
        <w:rPr>
          <w:rFonts w:asciiTheme="minorBidi" w:hAnsiTheme="minorBidi"/>
          <w:sz w:val="24"/>
          <w:szCs w:val="24"/>
        </w:rPr>
        <w:t>In other words, we perceive death as arbitrarily striking the righteous together with the wicked. In truth</w:t>
      </w:r>
      <w:r w:rsidR="00511380">
        <w:rPr>
          <w:rFonts w:asciiTheme="minorBidi" w:hAnsiTheme="minorBidi"/>
          <w:sz w:val="24"/>
          <w:szCs w:val="24"/>
        </w:rPr>
        <w:t>,</w:t>
      </w:r>
      <w:r w:rsidRPr="005957E4">
        <w:rPr>
          <w:rFonts w:asciiTheme="minorBidi" w:hAnsiTheme="minorBidi"/>
          <w:sz w:val="24"/>
          <w:szCs w:val="24"/>
        </w:rPr>
        <w:t xml:space="preserve"> everyone sins and deserves the finality </w:t>
      </w:r>
      <w:r w:rsidR="005C1554" w:rsidRPr="005957E4">
        <w:rPr>
          <w:rFonts w:asciiTheme="minorBidi" w:hAnsiTheme="minorBidi"/>
          <w:sz w:val="24"/>
          <w:szCs w:val="24"/>
        </w:rPr>
        <w:t>o</w:t>
      </w:r>
      <w:r w:rsidRPr="005957E4">
        <w:rPr>
          <w:rFonts w:asciiTheme="minorBidi" w:hAnsiTheme="minorBidi"/>
          <w:sz w:val="24"/>
          <w:szCs w:val="24"/>
        </w:rPr>
        <w:t>f their existence</w:t>
      </w:r>
      <w:r w:rsidR="005957E4">
        <w:rPr>
          <w:rFonts w:asciiTheme="minorBidi" w:hAnsiTheme="minorBidi"/>
          <w:sz w:val="24"/>
          <w:szCs w:val="24"/>
        </w:rPr>
        <w:t xml:space="preserve">. </w:t>
      </w:r>
    </w:p>
    <w:p w:rsidR="005957E4" w:rsidRDefault="005957E4" w:rsidP="007D49F3">
      <w:pPr>
        <w:spacing w:after="0"/>
        <w:jc w:val="both"/>
        <w:rPr>
          <w:rFonts w:asciiTheme="minorBidi" w:hAnsiTheme="minorBidi"/>
          <w:sz w:val="24"/>
          <w:szCs w:val="24"/>
        </w:rPr>
      </w:pPr>
    </w:p>
    <w:p w:rsidR="005C1554" w:rsidRPr="005957E4" w:rsidRDefault="001254B8" w:rsidP="007D49F3">
      <w:pPr>
        <w:spacing w:after="0"/>
        <w:jc w:val="both"/>
        <w:rPr>
          <w:rFonts w:asciiTheme="minorBidi" w:hAnsiTheme="minorBidi"/>
          <w:sz w:val="24"/>
          <w:szCs w:val="24"/>
        </w:rPr>
      </w:pPr>
      <w:r w:rsidRPr="005957E4">
        <w:rPr>
          <w:rFonts w:asciiTheme="minorBidi" w:hAnsiTheme="minorBidi"/>
          <w:sz w:val="24"/>
          <w:szCs w:val="24"/>
        </w:rPr>
        <w:tab/>
        <w:t xml:space="preserve">Ramban suggests a different way of addressing the apparent conclusion in our </w:t>
      </w:r>
      <w:r w:rsidRPr="00851FBE">
        <w:rPr>
          <w:rFonts w:asciiTheme="minorBidi" w:hAnsiTheme="minorBidi"/>
          <w:i/>
          <w:iCs/>
          <w:sz w:val="24"/>
          <w:szCs w:val="24"/>
        </w:rPr>
        <w:t>gemara</w:t>
      </w:r>
      <w:r w:rsidR="004369C6" w:rsidRPr="005957E4">
        <w:rPr>
          <w:rFonts w:asciiTheme="minorBidi" w:hAnsiTheme="minorBidi"/>
          <w:sz w:val="24"/>
          <w:szCs w:val="24"/>
        </w:rPr>
        <w:t xml:space="preserve"> (see page 274 of </w:t>
      </w:r>
      <w:r w:rsidR="004369C6" w:rsidRPr="005957E4">
        <w:rPr>
          <w:rFonts w:asciiTheme="minorBidi" w:hAnsiTheme="minorBidi"/>
          <w:i/>
          <w:iCs/>
          <w:sz w:val="24"/>
          <w:szCs w:val="24"/>
        </w:rPr>
        <w:t xml:space="preserve">Kol Kitvei </w:t>
      </w:r>
      <w:r w:rsidR="005957E4">
        <w:rPr>
          <w:rFonts w:asciiTheme="minorBidi" w:hAnsiTheme="minorBidi"/>
          <w:i/>
          <w:iCs/>
          <w:sz w:val="24"/>
          <w:szCs w:val="24"/>
        </w:rPr>
        <w:t>H</w:t>
      </w:r>
      <w:r w:rsidR="004369C6" w:rsidRPr="005957E4">
        <w:rPr>
          <w:rFonts w:asciiTheme="minorBidi" w:hAnsiTheme="minorBidi"/>
          <w:i/>
          <w:iCs/>
          <w:sz w:val="24"/>
          <w:szCs w:val="24"/>
        </w:rPr>
        <w:t>a</w:t>
      </w:r>
      <w:r w:rsidR="005957E4">
        <w:rPr>
          <w:rFonts w:asciiTheme="minorBidi" w:hAnsiTheme="minorBidi"/>
          <w:i/>
          <w:iCs/>
          <w:sz w:val="24"/>
          <w:szCs w:val="24"/>
        </w:rPr>
        <w:t>-</w:t>
      </w:r>
      <w:r w:rsidR="004369C6" w:rsidRPr="005957E4">
        <w:rPr>
          <w:rFonts w:asciiTheme="minorBidi" w:hAnsiTheme="minorBidi"/>
          <w:i/>
          <w:iCs/>
          <w:sz w:val="24"/>
          <w:szCs w:val="24"/>
        </w:rPr>
        <w:t>Ramban</w:t>
      </w:r>
      <w:r w:rsidR="004369C6" w:rsidRPr="005957E4">
        <w:rPr>
          <w:rFonts w:asciiTheme="minorBidi" w:hAnsiTheme="minorBidi"/>
          <w:sz w:val="24"/>
          <w:szCs w:val="24"/>
        </w:rPr>
        <w:t xml:space="preserve"> </w:t>
      </w:r>
      <w:r w:rsidR="005411C0" w:rsidRPr="005957E4">
        <w:rPr>
          <w:rFonts w:asciiTheme="minorBidi" w:hAnsiTheme="minorBidi"/>
          <w:sz w:val="24"/>
          <w:szCs w:val="24"/>
        </w:rPr>
        <w:t xml:space="preserve">II </w:t>
      </w:r>
      <w:r w:rsidR="004369C6" w:rsidRPr="005957E4">
        <w:rPr>
          <w:rFonts w:asciiTheme="minorBidi" w:hAnsiTheme="minorBidi"/>
          <w:sz w:val="24"/>
          <w:szCs w:val="24"/>
        </w:rPr>
        <w:t>ed. Chavel)</w:t>
      </w:r>
      <w:r w:rsidR="005957E4">
        <w:rPr>
          <w:rFonts w:asciiTheme="minorBidi" w:hAnsiTheme="minorBidi"/>
          <w:sz w:val="24"/>
          <w:szCs w:val="24"/>
        </w:rPr>
        <w:t xml:space="preserve">. </w:t>
      </w:r>
      <w:r w:rsidR="00851FBE">
        <w:rPr>
          <w:rFonts w:asciiTheme="minorBidi" w:hAnsiTheme="minorBidi"/>
          <w:sz w:val="24"/>
          <w:szCs w:val="24"/>
        </w:rPr>
        <w:t>Although the G</w:t>
      </w:r>
      <w:r w:rsidR="004369C6" w:rsidRPr="005957E4">
        <w:rPr>
          <w:rFonts w:asciiTheme="minorBidi" w:hAnsiTheme="minorBidi"/>
          <w:sz w:val="24"/>
          <w:szCs w:val="24"/>
        </w:rPr>
        <w:t xml:space="preserve">emara says that both aspects of R. Ami’s position have been refuted, the </w:t>
      </w:r>
      <w:r w:rsidR="005C1554" w:rsidRPr="005957E4">
        <w:rPr>
          <w:rFonts w:asciiTheme="minorBidi" w:hAnsiTheme="minorBidi"/>
          <w:sz w:val="24"/>
          <w:szCs w:val="24"/>
        </w:rPr>
        <w:t xml:space="preserve">cited source of </w:t>
      </w:r>
      <w:r w:rsidR="00851FBE">
        <w:rPr>
          <w:rFonts w:asciiTheme="minorBidi" w:hAnsiTheme="minorBidi"/>
          <w:sz w:val="24"/>
          <w:szCs w:val="24"/>
        </w:rPr>
        <w:t>disproof only discus</w:t>
      </w:r>
      <w:r w:rsidR="00511380">
        <w:rPr>
          <w:rFonts w:asciiTheme="minorBidi" w:hAnsiTheme="minorBidi"/>
          <w:sz w:val="24"/>
          <w:szCs w:val="24"/>
        </w:rPr>
        <w:t>s</w:t>
      </w:r>
      <w:r w:rsidR="00851FBE">
        <w:rPr>
          <w:rFonts w:asciiTheme="minorBidi" w:hAnsiTheme="minorBidi"/>
          <w:sz w:val="24"/>
          <w:szCs w:val="24"/>
        </w:rPr>
        <w:t>es death,</w:t>
      </w:r>
      <w:r w:rsidR="005C1554" w:rsidRPr="005957E4">
        <w:rPr>
          <w:rFonts w:asciiTheme="minorBidi" w:hAnsiTheme="minorBidi"/>
          <w:sz w:val="24"/>
          <w:szCs w:val="24"/>
        </w:rPr>
        <w:t xml:space="preserve"> not </w:t>
      </w:r>
      <w:r w:rsidR="004369C6" w:rsidRPr="005957E4">
        <w:rPr>
          <w:rFonts w:asciiTheme="minorBidi" w:hAnsiTheme="minorBidi"/>
          <w:sz w:val="24"/>
          <w:szCs w:val="24"/>
        </w:rPr>
        <w:t>suffering</w:t>
      </w:r>
      <w:r w:rsidR="005957E4">
        <w:rPr>
          <w:rFonts w:asciiTheme="minorBidi" w:hAnsiTheme="minorBidi"/>
          <w:sz w:val="24"/>
          <w:szCs w:val="24"/>
        </w:rPr>
        <w:t xml:space="preserve">. </w:t>
      </w:r>
      <w:r w:rsidR="004369C6" w:rsidRPr="005957E4">
        <w:rPr>
          <w:rFonts w:asciiTheme="minorBidi" w:hAnsiTheme="minorBidi"/>
          <w:sz w:val="24"/>
          <w:szCs w:val="24"/>
        </w:rPr>
        <w:t xml:space="preserve">Perhaps the </w:t>
      </w:r>
      <w:r w:rsidR="004369C6" w:rsidRPr="00851FBE">
        <w:rPr>
          <w:rFonts w:asciiTheme="minorBidi" w:hAnsiTheme="minorBidi"/>
          <w:i/>
          <w:iCs/>
          <w:sz w:val="24"/>
          <w:szCs w:val="24"/>
        </w:rPr>
        <w:t>gemara</w:t>
      </w:r>
      <w:r w:rsidR="004369C6" w:rsidRPr="005957E4">
        <w:rPr>
          <w:rFonts w:asciiTheme="minorBidi" w:hAnsiTheme="minorBidi"/>
          <w:sz w:val="24"/>
          <w:szCs w:val="24"/>
        </w:rPr>
        <w:t xml:space="preserve"> establishes that all death comes from iniquity</w:t>
      </w:r>
      <w:r w:rsidR="00851FBE">
        <w:rPr>
          <w:rFonts w:asciiTheme="minorBidi" w:hAnsiTheme="minorBidi"/>
          <w:sz w:val="24"/>
          <w:szCs w:val="24"/>
        </w:rPr>
        <w:t>,</w:t>
      </w:r>
      <w:r w:rsidR="004369C6" w:rsidRPr="005957E4">
        <w:rPr>
          <w:rFonts w:asciiTheme="minorBidi" w:hAnsiTheme="minorBidi"/>
          <w:sz w:val="24"/>
          <w:szCs w:val="24"/>
        </w:rPr>
        <w:t xml:space="preserve"> bu</w:t>
      </w:r>
      <w:r w:rsidR="00851FBE">
        <w:rPr>
          <w:rFonts w:asciiTheme="minorBidi" w:hAnsiTheme="minorBidi"/>
          <w:sz w:val="24"/>
          <w:szCs w:val="24"/>
        </w:rPr>
        <w:t>t leaves open the question of</w:t>
      </w:r>
      <w:r w:rsidR="004369C6" w:rsidRPr="005957E4">
        <w:rPr>
          <w:rFonts w:asciiTheme="minorBidi" w:hAnsiTheme="minorBidi"/>
          <w:sz w:val="24"/>
          <w:szCs w:val="24"/>
        </w:rPr>
        <w:t xml:space="preserve"> the source of suffering</w:t>
      </w:r>
      <w:r w:rsidR="005957E4">
        <w:rPr>
          <w:rFonts w:asciiTheme="minorBidi" w:hAnsiTheme="minorBidi"/>
          <w:sz w:val="24"/>
          <w:szCs w:val="24"/>
        </w:rPr>
        <w:t xml:space="preserve">. </w:t>
      </w:r>
      <w:r w:rsidR="005C1554" w:rsidRPr="005957E4">
        <w:rPr>
          <w:rFonts w:asciiTheme="minorBidi" w:hAnsiTheme="minorBidi"/>
          <w:sz w:val="24"/>
          <w:szCs w:val="24"/>
        </w:rPr>
        <w:t>Philosophically, this works well because it is not obvious that death present</w:t>
      </w:r>
      <w:r w:rsidR="005411C0" w:rsidRPr="005957E4">
        <w:rPr>
          <w:rFonts w:asciiTheme="minorBidi" w:hAnsiTheme="minorBidi"/>
          <w:sz w:val="24"/>
          <w:szCs w:val="24"/>
        </w:rPr>
        <w:t>s</w:t>
      </w:r>
      <w:r w:rsidR="005C1554" w:rsidRPr="005957E4">
        <w:rPr>
          <w:rFonts w:asciiTheme="minorBidi" w:hAnsiTheme="minorBidi"/>
          <w:sz w:val="24"/>
          <w:szCs w:val="24"/>
        </w:rPr>
        <w:t xml:space="preserve"> the same </w:t>
      </w:r>
      <w:r w:rsidR="005411C0" w:rsidRPr="005957E4">
        <w:rPr>
          <w:rFonts w:asciiTheme="minorBidi" w:hAnsiTheme="minorBidi"/>
          <w:sz w:val="24"/>
          <w:szCs w:val="24"/>
        </w:rPr>
        <w:t xml:space="preserve">theological </w:t>
      </w:r>
      <w:r w:rsidR="00851FBE">
        <w:rPr>
          <w:rFonts w:asciiTheme="minorBidi" w:hAnsiTheme="minorBidi"/>
          <w:sz w:val="24"/>
          <w:szCs w:val="24"/>
        </w:rPr>
        <w:t>challenge to D</w:t>
      </w:r>
      <w:r w:rsidR="005C1554" w:rsidRPr="005957E4">
        <w:rPr>
          <w:rFonts w:asciiTheme="minorBidi" w:hAnsiTheme="minorBidi"/>
          <w:sz w:val="24"/>
          <w:szCs w:val="24"/>
        </w:rPr>
        <w:t>ivine justice as suffering</w:t>
      </w:r>
      <w:r w:rsidR="005957E4">
        <w:rPr>
          <w:rFonts w:asciiTheme="minorBidi" w:hAnsiTheme="minorBidi"/>
          <w:sz w:val="24"/>
          <w:szCs w:val="24"/>
        </w:rPr>
        <w:t xml:space="preserve">. </w:t>
      </w:r>
      <w:r w:rsidR="005C1554" w:rsidRPr="005957E4">
        <w:rPr>
          <w:rFonts w:asciiTheme="minorBidi" w:hAnsiTheme="minorBidi"/>
          <w:sz w:val="24"/>
          <w:szCs w:val="24"/>
        </w:rPr>
        <w:t>Perhaps mortality is simply part of the human condition</w:t>
      </w:r>
      <w:r w:rsidR="00851FBE">
        <w:rPr>
          <w:rFonts w:asciiTheme="minorBidi" w:hAnsiTheme="minorBidi"/>
          <w:sz w:val="24"/>
          <w:szCs w:val="24"/>
        </w:rPr>
        <w:t>,</w:t>
      </w:r>
      <w:r w:rsidR="005C1554" w:rsidRPr="005957E4">
        <w:rPr>
          <w:rFonts w:asciiTheme="minorBidi" w:hAnsiTheme="minorBidi"/>
          <w:sz w:val="24"/>
          <w:szCs w:val="24"/>
        </w:rPr>
        <w:t xml:space="preserve"> whereas suffering always relates back to sin.</w:t>
      </w:r>
    </w:p>
    <w:p w:rsidR="005957E4" w:rsidRDefault="005957E4" w:rsidP="007D49F3">
      <w:pPr>
        <w:spacing w:after="0"/>
        <w:jc w:val="both"/>
        <w:rPr>
          <w:rFonts w:asciiTheme="minorBidi" w:hAnsiTheme="minorBidi"/>
          <w:sz w:val="24"/>
          <w:szCs w:val="24"/>
        </w:rPr>
      </w:pPr>
    </w:p>
    <w:p w:rsidR="005B53E3" w:rsidRPr="005957E4" w:rsidRDefault="005C1554" w:rsidP="007D49F3">
      <w:pPr>
        <w:spacing w:after="0"/>
        <w:jc w:val="both"/>
        <w:rPr>
          <w:rFonts w:asciiTheme="minorBidi" w:hAnsiTheme="minorBidi"/>
          <w:sz w:val="24"/>
          <w:szCs w:val="24"/>
        </w:rPr>
      </w:pPr>
      <w:r w:rsidRPr="005957E4">
        <w:rPr>
          <w:rFonts w:asciiTheme="minorBidi" w:hAnsiTheme="minorBidi"/>
          <w:sz w:val="24"/>
          <w:szCs w:val="24"/>
        </w:rPr>
        <w:lastRenderedPageBreak/>
        <w:tab/>
      </w:r>
      <w:r w:rsidR="005B53E3" w:rsidRPr="005957E4">
        <w:rPr>
          <w:rFonts w:asciiTheme="minorBidi" w:hAnsiTheme="minorBidi"/>
          <w:sz w:val="24"/>
          <w:szCs w:val="24"/>
        </w:rPr>
        <w:t>T</w:t>
      </w:r>
      <w:r w:rsidR="00246BF2" w:rsidRPr="005957E4">
        <w:rPr>
          <w:rFonts w:asciiTheme="minorBidi" w:hAnsiTheme="minorBidi"/>
          <w:sz w:val="24"/>
          <w:szCs w:val="24"/>
        </w:rPr>
        <w:t>he eminence of Rambam and Ramban are beyon</w:t>
      </w:r>
      <w:r w:rsidR="005B53E3" w:rsidRPr="005957E4">
        <w:rPr>
          <w:rFonts w:asciiTheme="minorBidi" w:hAnsiTheme="minorBidi"/>
          <w:sz w:val="24"/>
          <w:szCs w:val="24"/>
        </w:rPr>
        <w:t xml:space="preserve">d question; nonetheless, </w:t>
      </w:r>
      <w:r w:rsidR="00246BF2" w:rsidRPr="005957E4">
        <w:rPr>
          <w:rFonts w:asciiTheme="minorBidi" w:hAnsiTheme="minorBidi"/>
          <w:sz w:val="24"/>
          <w:szCs w:val="24"/>
        </w:rPr>
        <w:t xml:space="preserve">the </w:t>
      </w:r>
      <w:r w:rsidR="00246BF2" w:rsidRPr="00851FBE">
        <w:rPr>
          <w:rFonts w:asciiTheme="minorBidi" w:hAnsiTheme="minorBidi"/>
          <w:i/>
          <w:iCs/>
          <w:sz w:val="24"/>
          <w:szCs w:val="24"/>
        </w:rPr>
        <w:t>gemara</w:t>
      </w:r>
      <w:r w:rsidR="00246BF2" w:rsidRPr="005957E4">
        <w:rPr>
          <w:rFonts w:asciiTheme="minorBidi" w:hAnsiTheme="minorBidi"/>
          <w:sz w:val="24"/>
          <w:szCs w:val="24"/>
        </w:rPr>
        <w:t xml:space="preserve"> in Shabbat </w:t>
      </w:r>
      <w:r w:rsidR="005B53E3" w:rsidRPr="005957E4">
        <w:rPr>
          <w:rFonts w:asciiTheme="minorBidi" w:hAnsiTheme="minorBidi"/>
          <w:sz w:val="24"/>
          <w:szCs w:val="24"/>
        </w:rPr>
        <w:t xml:space="preserve">clearly </w:t>
      </w:r>
      <w:r w:rsidR="00246BF2" w:rsidRPr="005957E4">
        <w:rPr>
          <w:rFonts w:asciiTheme="minorBidi" w:hAnsiTheme="minorBidi"/>
          <w:sz w:val="24"/>
          <w:szCs w:val="24"/>
        </w:rPr>
        <w:t>implies that some suffering bears no causal relationship with sin</w:t>
      </w:r>
      <w:r w:rsidR="005957E4">
        <w:rPr>
          <w:rFonts w:asciiTheme="minorBidi" w:hAnsiTheme="minorBidi"/>
          <w:sz w:val="24"/>
          <w:szCs w:val="24"/>
        </w:rPr>
        <w:t xml:space="preserve">. </w:t>
      </w:r>
      <w:r w:rsidR="00246BF2" w:rsidRPr="005957E4">
        <w:rPr>
          <w:rFonts w:asciiTheme="minorBidi" w:hAnsiTheme="minorBidi"/>
          <w:i/>
          <w:iCs/>
          <w:sz w:val="24"/>
          <w:szCs w:val="24"/>
        </w:rPr>
        <w:t xml:space="preserve">Berakhot </w:t>
      </w:r>
      <w:r w:rsidR="00246BF2" w:rsidRPr="005957E4">
        <w:rPr>
          <w:rFonts w:asciiTheme="minorBidi" w:hAnsiTheme="minorBidi"/>
          <w:sz w:val="24"/>
          <w:szCs w:val="24"/>
        </w:rPr>
        <w:t>5a and other Talmu</w:t>
      </w:r>
      <w:r w:rsidR="005411C0" w:rsidRPr="005957E4">
        <w:rPr>
          <w:rFonts w:asciiTheme="minorBidi" w:hAnsiTheme="minorBidi"/>
          <w:sz w:val="24"/>
          <w:szCs w:val="24"/>
        </w:rPr>
        <w:t>dic sources</w:t>
      </w:r>
      <w:r w:rsidR="005957E4">
        <w:rPr>
          <w:rFonts w:asciiTheme="minorBidi" w:hAnsiTheme="minorBidi"/>
          <w:sz w:val="24"/>
          <w:szCs w:val="24"/>
        </w:rPr>
        <w:t xml:space="preserve"> support this idea. </w:t>
      </w:r>
      <w:r w:rsidR="00246BF2" w:rsidRPr="005957E4">
        <w:rPr>
          <w:rFonts w:asciiTheme="minorBidi" w:hAnsiTheme="minorBidi"/>
          <w:sz w:val="24"/>
          <w:szCs w:val="24"/>
        </w:rPr>
        <w:t>Beyond the source material, human experi</w:t>
      </w:r>
      <w:r w:rsidR="005957E4">
        <w:rPr>
          <w:rFonts w:asciiTheme="minorBidi" w:hAnsiTheme="minorBidi"/>
          <w:sz w:val="24"/>
          <w:szCs w:val="24"/>
        </w:rPr>
        <w:t>ence also provides validation</w:t>
      </w:r>
      <w:r w:rsidR="00511380">
        <w:rPr>
          <w:rFonts w:asciiTheme="minorBidi" w:hAnsiTheme="minorBidi"/>
          <w:sz w:val="24"/>
          <w:szCs w:val="24"/>
        </w:rPr>
        <w:t xml:space="preserve"> for this idea</w:t>
      </w:r>
      <w:r w:rsidR="005957E4">
        <w:rPr>
          <w:rFonts w:asciiTheme="minorBidi" w:hAnsiTheme="minorBidi"/>
          <w:sz w:val="24"/>
          <w:szCs w:val="24"/>
        </w:rPr>
        <w:t xml:space="preserve">. </w:t>
      </w:r>
      <w:r w:rsidR="00246BF2" w:rsidRPr="005957E4">
        <w:rPr>
          <w:rFonts w:asciiTheme="minorBidi" w:hAnsiTheme="minorBidi"/>
          <w:sz w:val="24"/>
          <w:szCs w:val="24"/>
        </w:rPr>
        <w:t xml:space="preserve">When we witness very fine human beings undergoing extreme suffering, it seems preferable to admit that not all suffering is caused by sin than to blame the victims and add insult to injury by assuming </w:t>
      </w:r>
      <w:r w:rsidR="00851FBE">
        <w:rPr>
          <w:rFonts w:asciiTheme="minorBidi" w:hAnsiTheme="minorBidi"/>
          <w:sz w:val="24"/>
          <w:szCs w:val="24"/>
        </w:rPr>
        <w:t xml:space="preserve">a </w:t>
      </w:r>
      <w:r w:rsidR="00246BF2" w:rsidRPr="005957E4">
        <w:rPr>
          <w:rFonts w:asciiTheme="minorBidi" w:hAnsiTheme="minorBidi"/>
          <w:sz w:val="24"/>
          <w:szCs w:val="24"/>
        </w:rPr>
        <w:t>sinful cause for their torments.</w:t>
      </w:r>
    </w:p>
    <w:p w:rsidR="005957E4" w:rsidRDefault="005957E4" w:rsidP="007D49F3">
      <w:pPr>
        <w:spacing w:after="0"/>
        <w:jc w:val="both"/>
        <w:rPr>
          <w:rFonts w:asciiTheme="minorBidi" w:hAnsiTheme="minorBidi"/>
          <w:sz w:val="24"/>
          <w:szCs w:val="24"/>
        </w:rPr>
      </w:pPr>
    </w:p>
    <w:p w:rsidR="00011F28" w:rsidRPr="005957E4" w:rsidRDefault="005B53E3" w:rsidP="007D49F3">
      <w:pPr>
        <w:spacing w:after="0"/>
        <w:jc w:val="both"/>
        <w:rPr>
          <w:rFonts w:asciiTheme="minorBidi" w:hAnsiTheme="minorBidi"/>
          <w:sz w:val="24"/>
          <w:szCs w:val="24"/>
        </w:rPr>
      </w:pPr>
      <w:r w:rsidRPr="005957E4">
        <w:rPr>
          <w:rFonts w:asciiTheme="minorBidi" w:hAnsiTheme="minorBidi"/>
          <w:sz w:val="24"/>
          <w:szCs w:val="24"/>
        </w:rPr>
        <w:tab/>
        <w:t xml:space="preserve">Tosafot raise the question that </w:t>
      </w:r>
      <w:r w:rsidR="00851FBE">
        <w:rPr>
          <w:rFonts w:asciiTheme="minorBidi" w:hAnsiTheme="minorBidi"/>
          <w:sz w:val="24"/>
          <w:szCs w:val="24"/>
        </w:rPr>
        <w:t xml:space="preserve">if according to </w:t>
      </w:r>
      <w:r w:rsidRPr="005957E4">
        <w:rPr>
          <w:rFonts w:asciiTheme="minorBidi" w:hAnsiTheme="minorBidi"/>
          <w:i/>
          <w:iCs/>
          <w:sz w:val="24"/>
          <w:szCs w:val="24"/>
        </w:rPr>
        <w:t xml:space="preserve">Kohelet </w:t>
      </w:r>
      <w:r w:rsidR="00851FBE">
        <w:rPr>
          <w:rFonts w:asciiTheme="minorBidi" w:hAnsiTheme="minorBidi"/>
          <w:sz w:val="24"/>
          <w:szCs w:val="24"/>
        </w:rPr>
        <w:t>7:20,</w:t>
      </w:r>
      <w:r w:rsidRPr="005957E4">
        <w:rPr>
          <w:rFonts w:asciiTheme="minorBidi" w:hAnsiTheme="minorBidi"/>
          <w:sz w:val="24"/>
          <w:szCs w:val="24"/>
        </w:rPr>
        <w:t xml:space="preserve"> all mankind sins</w:t>
      </w:r>
      <w:r w:rsidR="00851FBE">
        <w:rPr>
          <w:rFonts w:asciiTheme="minorBidi" w:hAnsiTheme="minorBidi"/>
          <w:sz w:val="24"/>
          <w:szCs w:val="24"/>
        </w:rPr>
        <w:t xml:space="preserve">, </w:t>
      </w:r>
      <w:r w:rsidRPr="005957E4">
        <w:rPr>
          <w:rFonts w:asciiTheme="minorBidi" w:hAnsiTheme="minorBidi"/>
          <w:sz w:val="24"/>
          <w:szCs w:val="24"/>
        </w:rPr>
        <w:t>why not trace all death and affl</w:t>
      </w:r>
      <w:r w:rsidR="00851FBE">
        <w:rPr>
          <w:rFonts w:asciiTheme="minorBidi" w:hAnsiTheme="minorBidi"/>
          <w:sz w:val="24"/>
          <w:szCs w:val="24"/>
        </w:rPr>
        <w:t>ictions back to a sinful cause?</w:t>
      </w:r>
      <w:r w:rsidRPr="005957E4">
        <w:rPr>
          <w:rFonts w:asciiTheme="minorBidi" w:hAnsiTheme="minorBidi"/>
          <w:sz w:val="24"/>
          <w:szCs w:val="24"/>
        </w:rPr>
        <w:t xml:space="preserve"> They answer that </w:t>
      </w:r>
      <w:r w:rsidRPr="005957E4">
        <w:rPr>
          <w:rFonts w:asciiTheme="minorBidi" w:hAnsiTheme="minorBidi"/>
          <w:i/>
          <w:iCs/>
          <w:sz w:val="24"/>
          <w:szCs w:val="24"/>
        </w:rPr>
        <w:t>Kohelet</w:t>
      </w:r>
      <w:r w:rsidRPr="005957E4">
        <w:rPr>
          <w:rFonts w:asciiTheme="minorBidi" w:hAnsiTheme="minorBidi"/>
          <w:sz w:val="24"/>
          <w:szCs w:val="24"/>
        </w:rPr>
        <w:t xml:space="preserve"> speaks in generalities about most people</w:t>
      </w:r>
      <w:r w:rsidR="00851FBE">
        <w:rPr>
          <w:rFonts w:asciiTheme="minorBidi" w:hAnsiTheme="minorBidi"/>
          <w:sz w:val="24"/>
          <w:szCs w:val="24"/>
        </w:rPr>
        <w:t>,</w:t>
      </w:r>
      <w:r w:rsidRPr="005957E4">
        <w:rPr>
          <w:rFonts w:asciiTheme="minorBidi" w:hAnsiTheme="minorBidi"/>
          <w:sz w:val="24"/>
          <w:szCs w:val="24"/>
        </w:rPr>
        <w:t xml:space="preserve"> but exceptions exist</w:t>
      </w:r>
      <w:r w:rsidR="005957E4">
        <w:rPr>
          <w:rFonts w:asciiTheme="minorBidi" w:hAnsiTheme="minorBidi"/>
          <w:sz w:val="24"/>
          <w:szCs w:val="24"/>
        </w:rPr>
        <w:t xml:space="preserve">. </w:t>
      </w:r>
      <w:r w:rsidRPr="005957E4">
        <w:rPr>
          <w:rFonts w:asciiTheme="minorBidi" w:hAnsiTheme="minorBidi"/>
          <w:sz w:val="24"/>
          <w:szCs w:val="24"/>
        </w:rPr>
        <w:t>For example, four individuals perished only due to the counsel of the snake</w:t>
      </w:r>
      <w:r w:rsidR="005957E4">
        <w:rPr>
          <w:rFonts w:asciiTheme="minorBidi" w:hAnsiTheme="minorBidi"/>
          <w:sz w:val="24"/>
          <w:szCs w:val="24"/>
        </w:rPr>
        <w:t xml:space="preserve">. </w:t>
      </w:r>
      <w:r w:rsidR="0070118C" w:rsidRPr="005957E4">
        <w:rPr>
          <w:rFonts w:asciiTheme="minorBidi" w:hAnsiTheme="minorBidi"/>
          <w:sz w:val="24"/>
          <w:szCs w:val="24"/>
        </w:rPr>
        <w:t>Maharsha offers a different answer</w:t>
      </w:r>
      <w:r w:rsidR="005957E4">
        <w:rPr>
          <w:rFonts w:asciiTheme="minorBidi" w:hAnsiTheme="minorBidi"/>
          <w:sz w:val="24"/>
          <w:szCs w:val="24"/>
        </w:rPr>
        <w:t xml:space="preserve">. </w:t>
      </w:r>
      <w:r w:rsidR="0070118C" w:rsidRPr="005957E4">
        <w:rPr>
          <w:rFonts w:asciiTheme="minorBidi" w:hAnsiTheme="minorBidi"/>
          <w:sz w:val="24"/>
          <w:szCs w:val="24"/>
        </w:rPr>
        <w:t>Even if we posit that everyone sins, it does not follow that those sins justify death or the depth of suffering</w:t>
      </w:r>
      <w:r w:rsidR="005957E4">
        <w:rPr>
          <w:rFonts w:asciiTheme="minorBidi" w:hAnsiTheme="minorBidi"/>
          <w:sz w:val="24"/>
          <w:szCs w:val="24"/>
        </w:rPr>
        <w:t xml:space="preserve">. </w:t>
      </w:r>
      <w:r w:rsidR="0070118C" w:rsidRPr="005957E4">
        <w:rPr>
          <w:rFonts w:asciiTheme="minorBidi" w:hAnsiTheme="minorBidi"/>
          <w:sz w:val="24"/>
          <w:szCs w:val="24"/>
        </w:rPr>
        <w:t xml:space="preserve">We can acknowledge that each person sometimes religiously fails and still argue that some suffering cannot be justified as a punishment </w:t>
      </w:r>
      <w:r w:rsidR="005411C0" w:rsidRPr="005957E4">
        <w:rPr>
          <w:rFonts w:asciiTheme="minorBidi" w:hAnsiTheme="minorBidi"/>
          <w:sz w:val="24"/>
          <w:szCs w:val="24"/>
        </w:rPr>
        <w:t>for sin</w:t>
      </w:r>
      <w:r w:rsidR="0070118C" w:rsidRPr="005957E4">
        <w:rPr>
          <w:rFonts w:asciiTheme="minorBidi" w:hAnsiTheme="minorBidi"/>
          <w:sz w:val="24"/>
          <w:szCs w:val="24"/>
        </w:rPr>
        <w:t xml:space="preserve">. </w:t>
      </w:r>
    </w:p>
    <w:p w:rsidR="005957E4" w:rsidRDefault="005957E4" w:rsidP="007D49F3">
      <w:pPr>
        <w:spacing w:after="0"/>
        <w:jc w:val="both"/>
        <w:rPr>
          <w:rFonts w:asciiTheme="minorBidi" w:hAnsiTheme="minorBidi"/>
          <w:sz w:val="24"/>
          <w:szCs w:val="24"/>
        </w:rPr>
      </w:pPr>
    </w:p>
    <w:p w:rsidR="007E3122" w:rsidRPr="005957E4" w:rsidRDefault="00011F28" w:rsidP="007D49F3">
      <w:pPr>
        <w:spacing w:after="0"/>
        <w:jc w:val="both"/>
        <w:rPr>
          <w:rFonts w:asciiTheme="minorBidi" w:hAnsiTheme="minorBidi"/>
          <w:sz w:val="24"/>
          <w:szCs w:val="24"/>
        </w:rPr>
      </w:pPr>
      <w:r w:rsidRPr="005957E4">
        <w:rPr>
          <w:rFonts w:asciiTheme="minorBidi" w:hAnsiTheme="minorBidi"/>
          <w:sz w:val="24"/>
          <w:szCs w:val="24"/>
        </w:rPr>
        <w:tab/>
        <w:t>Maharsha uses the same strategy to explain the anonymous Tanna who says that Moshe and Aharon did not die due to sin</w:t>
      </w:r>
      <w:r w:rsidR="005957E4">
        <w:rPr>
          <w:rFonts w:asciiTheme="minorBidi" w:hAnsiTheme="minorBidi"/>
          <w:sz w:val="24"/>
          <w:szCs w:val="24"/>
        </w:rPr>
        <w:t xml:space="preserve">. </w:t>
      </w:r>
      <w:r w:rsidR="007E3122" w:rsidRPr="005957E4">
        <w:rPr>
          <w:rFonts w:asciiTheme="minorBidi" w:hAnsiTheme="minorBidi"/>
          <w:sz w:val="24"/>
          <w:szCs w:val="24"/>
        </w:rPr>
        <w:t xml:space="preserve">Seeing as how </w:t>
      </w:r>
      <w:r w:rsidRPr="005957E4">
        <w:rPr>
          <w:rFonts w:asciiTheme="minorBidi" w:hAnsiTheme="minorBidi"/>
          <w:i/>
          <w:iCs/>
          <w:sz w:val="24"/>
          <w:szCs w:val="24"/>
        </w:rPr>
        <w:t>Bemidbar</w:t>
      </w:r>
      <w:r w:rsidRPr="005957E4">
        <w:rPr>
          <w:rFonts w:asciiTheme="minorBidi" w:hAnsiTheme="minorBidi"/>
          <w:sz w:val="24"/>
          <w:szCs w:val="24"/>
        </w:rPr>
        <w:t xml:space="preserve"> 20 makes it abundantly clear that these two Jew</w:t>
      </w:r>
      <w:r w:rsidR="0095228A" w:rsidRPr="005957E4">
        <w:rPr>
          <w:rFonts w:asciiTheme="minorBidi" w:hAnsiTheme="minorBidi"/>
          <w:sz w:val="24"/>
          <w:szCs w:val="24"/>
        </w:rPr>
        <w:t>ish luminaries sinned in Kadesh</w:t>
      </w:r>
      <w:r w:rsidR="007E3122" w:rsidRPr="005957E4">
        <w:rPr>
          <w:rFonts w:asciiTheme="minorBidi" w:hAnsiTheme="minorBidi"/>
          <w:sz w:val="24"/>
          <w:szCs w:val="24"/>
        </w:rPr>
        <w:t xml:space="preserve">, what justifies that Tanaitic position?  Maharsha writes that </w:t>
      </w:r>
      <w:r w:rsidR="007E3122" w:rsidRPr="005957E4">
        <w:rPr>
          <w:rFonts w:asciiTheme="minorBidi" w:hAnsiTheme="minorBidi"/>
          <w:i/>
          <w:iCs/>
          <w:sz w:val="24"/>
          <w:szCs w:val="24"/>
        </w:rPr>
        <w:t>Bemidbar</w:t>
      </w:r>
      <w:r w:rsidR="007E3122" w:rsidRPr="005957E4">
        <w:rPr>
          <w:rFonts w:asciiTheme="minorBidi" w:hAnsiTheme="minorBidi"/>
          <w:sz w:val="24"/>
          <w:szCs w:val="24"/>
        </w:rPr>
        <w:t xml:space="preserve"> 20 connects Moshe and Aharon’s inability to enter the Land</w:t>
      </w:r>
      <w:r w:rsidR="00D4762D" w:rsidRPr="005957E4">
        <w:rPr>
          <w:rFonts w:asciiTheme="minorBidi" w:hAnsiTheme="minorBidi"/>
          <w:sz w:val="24"/>
          <w:szCs w:val="24"/>
        </w:rPr>
        <w:t xml:space="preserve"> of Is</w:t>
      </w:r>
      <w:r w:rsidR="007E3122" w:rsidRPr="005957E4">
        <w:rPr>
          <w:rFonts w:asciiTheme="minorBidi" w:hAnsiTheme="minorBidi"/>
          <w:sz w:val="24"/>
          <w:szCs w:val="24"/>
        </w:rPr>
        <w:t>r</w:t>
      </w:r>
      <w:r w:rsidR="00D4762D" w:rsidRPr="005957E4">
        <w:rPr>
          <w:rFonts w:asciiTheme="minorBidi" w:hAnsiTheme="minorBidi"/>
          <w:sz w:val="24"/>
          <w:szCs w:val="24"/>
        </w:rPr>
        <w:t>a</w:t>
      </w:r>
      <w:r w:rsidR="007E3122" w:rsidRPr="005957E4">
        <w:rPr>
          <w:rFonts w:asciiTheme="minorBidi" w:hAnsiTheme="minorBidi"/>
          <w:sz w:val="24"/>
          <w:szCs w:val="24"/>
        </w:rPr>
        <w:t>el to their misdeed; it does not say their sin brought about their death</w:t>
      </w:r>
      <w:r w:rsidR="005957E4">
        <w:rPr>
          <w:rFonts w:asciiTheme="minorBidi" w:hAnsiTheme="minorBidi"/>
          <w:sz w:val="24"/>
          <w:szCs w:val="24"/>
        </w:rPr>
        <w:t xml:space="preserve">. </w:t>
      </w:r>
      <w:r w:rsidR="007E3122" w:rsidRPr="005957E4">
        <w:rPr>
          <w:rFonts w:asciiTheme="minorBidi" w:hAnsiTheme="minorBidi"/>
          <w:sz w:val="24"/>
          <w:szCs w:val="24"/>
        </w:rPr>
        <w:t>Howe</w:t>
      </w:r>
      <w:r w:rsidR="005411C0" w:rsidRPr="005957E4">
        <w:rPr>
          <w:rFonts w:asciiTheme="minorBidi" w:hAnsiTheme="minorBidi"/>
          <w:sz w:val="24"/>
          <w:szCs w:val="24"/>
        </w:rPr>
        <w:t>ver</w:t>
      </w:r>
      <w:r w:rsidR="007E3122" w:rsidRPr="005957E4">
        <w:rPr>
          <w:rFonts w:asciiTheme="minorBidi" w:hAnsiTheme="minorBidi"/>
          <w:sz w:val="24"/>
          <w:szCs w:val="24"/>
        </w:rPr>
        <w:t xml:space="preserve"> we understand the transgress</w:t>
      </w:r>
      <w:r w:rsidR="0095228A" w:rsidRPr="005957E4">
        <w:rPr>
          <w:rFonts w:asciiTheme="minorBidi" w:hAnsiTheme="minorBidi"/>
          <w:sz w:val="24"/>
          <w:szCs w:val="24"/>
        </w:rPr>
        <w:t>ion of Mei Meriva</w:t>
      </w:r>
      <w:r w:rsidR="007E3122" w:rsidRPr="005957E4">
        <w:rPr>
          <w:rFonts w:asciiTheme="minorBidi" w:hAnsiTheme="minorBidi"/>
          <w:sz w:val="24"/>
          <w:szCs w:val="24"/>
        </w:rPr>
        <w:t xml:space="preserve">, </w:t>
      </w:r>
      <w:r w:rsidR="005B443C" w:rsidRPr="005957E4">
        <w:rPr>
          <w:rFonts w:asciiTheme="minorBidi" w:hAnsiTheme="minorBidi"/>
          <w:sz w:val="24"/>
          <w:szCs w:val="24"/>
        </w:rPr>
        <w:t>it may no</w:t>
      </w:r>
      <w:r w:rsidR="007E3122" w:rsidRPr="005957E4">
        <w:rPr>
          <w:rFonts w:asciiTheme="minorBidi" w:hAnsiTheme="minorBidi"/>
          <w:sz w:val="24"/>
          <w:szCs w:val="24"/>
        </w:rPr>
        <w:t>t justify the demise of Moshe and Aharon.</w:t>
      </w:r>
    </w:p>
    <w:p w:rsidR="005957E4" w:rsidRDefault="005957E4" w:rsidP="007D49F3">
      <w:pPr>
        <w:spacing w:after="0"/>
        <w:jc w:val="both"/>
        <w:rPr>
          <w:rFonts w:asciiTheme="minorBidi" w:hAnsiTheme="minorBidi"/>
          <w:sz w:val="24"/>
          <w:szCs w:val="24"/>
        </w:rPr>
      </w:pPr>
    </w:p>
    <w:p w:rsidR="001B3B01" w:rsidRPr="005957E4" w:rsidRDefault="007E3122" w:rsidP="007D49F3">
      <w:pPr>
        <w:spacing w:after="0"/>
        <w:jc w:val="both"/>
        <w:rPr>
          <w:rFonts w:asciiTheme="minorBidi" w:hAnsiTheme="minorBidi"/>
          <w:sz w:val="24"/>
          <w:szCs w:val="24"/>
        </w:rPr>
      </w:pPr>
      <w:r w:rsidRPr="005957E4">
        <w:rPr>
          <w:rFonts w:asciiTheme="minorBidi" w:hAnsiTheme="minorBidi"/>
          <w:sz w:val="24"/>
          <w:szCs w:val="24"/>
        </w:rPr>
        <w:tab/>
      </w:r>
      <w:r w:rsidR="005B443C" w:rsidRPr="005957E4">
        <w:rPr>
          <w:rFonts w:asciiTheme="minorBidi" w:hAnsiTheme="minorBidi"/>
          <w:sz w:val="24"/>
          <w:szCs w:val="24"/>
        </w:rPr>
        <w:t>The listing of individuals who died due to the snake is quite striking</w:t>
      </w:r>
      <w:r w:rsidR="005957E4">
        <w:rPr>
          <w:rFonts w:asciiTheme="minorBidi" w:hAnsiTheme="minorBidi"/>
          <w:sz w:val="24"/>
          <w:szCs w:val="24"/>
        </w:rPr>
        <w:t xml:space="preserve">. </w:t>
      </w:r>
      <w:r w:rsidR="005B443C" w:rsidRPr="005957E4">
        <w:rPr>
          <w:rFonts w:asciiTheme="minorBidi" w:hAnsiTheme="minorBidi"/>
          <w:sz w:val="24"/>
          <w:szCs w:val="24"/>
        </w:rPr>
        <w:t>We normally do not think of Binyamin, Amram, Yishai</w:t>
      </w:r>
      <w:r w:rsidR="005411C0" w:rsidRPr="005957E4">
        <w:rPr>
          <w:rFonts w:asciiTheme="minorBidi" w:hAnsiTheme="minorBidi"/>
          <w:sz w:val="24"/>
          <w:szCs w:val="24"/>
        </w:rPr>
        <w:t>,</w:t>
      </w:r>
      <w:r w:rsidR="005B443C" w:rsidRPr="005957E4">
        <w:rPr>
          <w:rFonts w:asciiTheme="minorBidi" w:hAnsiTheme="minorBidi"/>
          <w:sz w:val="24"/>
          <w:szCs w:val="24"/>
        </w:rPr>
        <w:t xml:space="preserve"> and Caleb as the four greatest Jew</w:t>
      </w:r>
      <w:r w:rsidR="0095228A" w:rsidRPr="005957E4">
        <w:rPr>
          <w:rFonts w:asciiTheme="minorBidi" w:hAnsiTheme="minorBidi"/>
          <w:sz w:val="24"/>
          <w:szCs w:val="24"/>
        </w:rPr>
        <w:t>s</w:t>
      </w:r>
      <w:r w:rsidR="005B443C" w:rsidRPr="005957E4">
        <w:rPr>
          <w:rFonts w:asciiTheme="minorBidi" w:hAnsiTheme="minorBidi"/>
          <w:sz w:val="24"/>
          <w:szCs w:val="24"/>
        </w:rPr>
        <w:t xml:space="preserve"> in history</w:t>
      </w:r>
      <w:r w:rsidR="005957E4">
        <w:rPr>
          <w:rFonts w:asciiTheme="minorBidi" w:hAnsiTheme="minorBidi"/>
          <w:sz w:val="24"/>
          <w:szCs w:val="24"/>
        </w:rPr>
        <w:t xml:space="preserve">. </w:t>
      </w:r>
      <w:r w:rsidR="005B443C" w:rsidRPr="005957E4">
        <w:rPr>
          <w:rFonts w:asciiTheme="minorBidi" w:hAnsiTheme="minorBidi"/>
          <w:sz w:val="24"/>
          <w:szCs w:val="24"/>
        </w:rPr>
        <w:t>Did these four individuals never sin?  Were they actually religiously superior to Avr</w:t>
      </w:r>
      <w:r w:rsidR="00C40FFA" w:rsidRPr="005957E4">
        <w:rPr>
          <w:rFonts w:asciiTheme="minorBidi" w:hAnsiTheme="minorBidi"/>
          <w:sz w:val="24"/>
          <w:szCs w:val="24"/>
        </w:rPr>
        <w:t>ah</w:t>
      </w:r>
      <w:r w:rsidR="005957E4">
        <w:rPr>
          <w:rFonts w:asciiTheme="minorBidi" w:hAnsiTheme="minorBidi"/>
          <w:sz w:val="24"/>
          <w:szCs w:val="24"/>
        </w:rPr>
        <w:t>am Avinu and Moshe Rabbenu?</w:t>
      </w:r>
      <w:r w:rsidR="005B443C" w:rsidRPr="005957E4">
        <w:rPr>
          <w:rFonts w:asciiTheme="minorBidi" w:hAnsiTheme="minorBidi"/>
          <w:sz w:val="24"/>
          <w:szCs w:val="24"/>
        </w:rPr>
        <w:t xml:space="preserve">  </w:t>
      </w:r>
      <w:r w:rsidR="00851FBE">
        <w:rPr>
          <w:rFonts w:asciiTheme="minorBidi" w:hAnsiTheme="minorBidi"/>
          <w:sz w:val="24"/>
          <w:szCs w:val="24"/>
        </w:rPr>
        <w:t xml:space="preserve">Maharsha explains that </w:t>
      </w:r>
      <w:r w:rsidR="001B3B01" w:rsidRPr="005957E4">
        <w:rPr>
          <w:rFonts w:asciiTheme="minorBidi" w:hAnsiTheme="minorBidi"/>
          <w:sz w:val="24"/>
          <w:szCs w:val="24"/>
        </w:rPr>
        <w:t xml:space="preserve">these four individuals </w:t>
      </w:r>
      <w:r w:rsidR="0095228A" w:rsidRPr="005957E4">
        <w:rPr>
          <w:rFonts w:asciiTheme="minorBidi" w:hAnsiTheme="minorBidi"/>
          <w:sz w:val="24"/>
          <w:szCs w:val="24"/>
        </w:rPr>
        <w:t>did not sin</w:t>
      </w:r>
      <w:r w:rsidR="00851FBE">
        <w:rPr>
          <w:rFonts w:asciiTheme="minorBidi" w:hAnsiTheme="minorBidi"/>
          <w:sz w:val="24"/>
          <w:szCs w:val="24"/>
        </w:rPr>
        <w:t>,</w:t>
      </w:r>
      <w:r w:rsidR="0095228A" w:rsidRPr="005957E4">
        <w:rPr>
          <w:rFonts w:asciiTheme="minorBidi" w:hAnsiTheme="minorBidi"/>
          <w:sz w:val="24"/>
          <w:szCs w:val="24"/>
        </w:rPr>
        <w:t xml:space="preserve"> yet they were not</w:t>
      </w:r>
      <w:r w:rsidR="001B3B01" w:rsidRPr="005957E4">
        <w:rPr>
          <w:rFonts w:asciiTheme="minorBidi" w:hAnsiTheme="minorBidi"/>
          <w:sz w:val="24"/>
          <w:szCs w:val="24"/>
        </w:rPr>
        <w:t xml:space="preserve"> as significant as Moshe and Ah</w:t>
      </w:r>
      <w:r w:rsidR="0095228A" w:rsidRPr="005957E4">
        <w:rPr>
          <w:rFonts w:asciiTheme="minorBidi" w:hAnsiTheme="minorBidi"/>
          <w:sz w:val="24"/>
          <w:szCs w:val="24"/>
        </w:rPr>
        <w:t>aron</w:t>
      </w:r>
      <w:r w:rsidR="005957E4">
        <w:rPr>
          <w:rFonts w:asciiTheme="minorBidi" w:hAnsiTheme="minorBidi"/>
          <w:sz w:val="24"/>
          <w:szCs w:val="24"/>
        </w:rPr>
        <w:t xml:space="preserve">. </w:t>
      </w:r>
      <w:r w:rsidR="001B3B01" w:rsidRPr="005957E4">
        <w:rPr>
          <w:rFonts w:asciiTheme="minorBidi" w:hAnsiTheme="minorBidi"/>
          <w:sz w:val="24"/>
          <w:szCs w:val="24"/>
        </w:rPr>
        <w:t>To develop this idea, I would note that none of the four held leadership positions. The only way to eliminate mistakes is to avoid challenges</w:t>
      </w:r>
      <w:r w:rsidR="005957E4">
        <w:rPr>
          <w:rFonts w:asciiTheme="minorBidi" w:hAnsiTheme="minorBidi"/>
          <w:sz w:val="24"/>
          <w:szCs w:val="24"/>
        </w:rPr>
        <w:t xml:space="preserve">. </w:t>
      </w:r>
      <w:r w:rsidR="001B3B01" w:rsidRPr="005957E4">
        <w:rPr>
          <w:rFonts w:asciiTheme="minorBidi" w:hAnsiTheme="minorBidi"/>
          <w:sz w:val="24"/>
          <w:szCs w:val="24"/>
        </w:rPr>
        <w:t xml:space="preserve">Anyone who confronts the pressures and difficulties of leadership </w:t>
      </w:r>
      <w:r w:rsidR="0095228A" w:rsidRPr="005957E4">
        <w:rPr>
          <w:rFonts w:asciiTheme="minorBidi" w:hAnsiTheme="minorBidi"/>
          <w:sz w:val="24"/>
          <w:szCs w:val="24"/>
        </w:rPr>
        <w:t>or parallel</w:t>
      </w:r>
      <w:r w:rsidR="005411C0" w:rsidRPr="005957E4">
        <w:rPr>
          <w:rFonts w:asciiTheme="minorBidi" w:hAnsiTheme="minorBidi"/>
          <w:sz w:val="24"/>
          <w:szCs w:val="24"/>
        </w:rPr>
        <w:t xml:space="preserve"> hardships </w:t>
      </w:r>
      <w:r w:rsidR="001B3B01" w:rsidRPr="005957E4">
        <w:rPr>
          <w:rFonts w:asciiTheme="minorBidi" w:hAnsiTheme="minorBidi"/>
          <w:sz w:val="24"/>
          <w:szCs w:val="24"/>
        </w:rPr>
        <w:t>invariably stumbles at some point</w:t>
      </w:r>
      <w:r w:rsidR="005957E4">
        <w:rPr>
          <w:rFonts w:asciiTheme="minorBidi" w:hAnsiTheme="minorBidi"/>
          <w:sz w:val="24"/>
          <w:szCs w:val="24"/>
        </w:rPr>
        <w:t xml:space="preserve">. </w:t>
      </w:r>
      <w:r w:rsidR="001B3B01" w:rsidRPr="005957E4">
        <w:rPr>
          <w:rFonts w:asciiTheme="minorBidi" w:hAnsiTheme="minorBidi"/>
          <w:sz w:val="24"/>
          <w:szCs w:val="24"/>
        </w:rPr>
        <w:t>Thus, Moshe and Aharon were far greater than Yishai and Caleb</w:t>
      </w:r>
      <w:r w:rsidR="00851FBE">
        <w:rPr>
          <w:rFonts w:asciiTheme="minorBidi" w:hAnsiTheme="minorBidi"/>
          <w:sz w:val="24"/>
          <w:szCs w:val="24"/>
        </w:rPr>
        <w:t>,</w:t>
      </w:r>
      <w:r w:rsidR="001B3B01" w:rsidRPr="005957E4">
        <w:rPr>
          <w:rFonts w:asciiTheme="minorBidi" w:hAnsiTheme="minorBidi"/>
          <w:sz w:val="24"/>
          <w:szCs w:val="24"/>
        </w:rPr>
        <w:t xml:space="preserve"> even if the former sinned and the latter did not</w:t>
      </w:r>
      <w:r w:rsidR="005957E4">
        <w:rPr>
          <w:rFonts w:asciiTheme="minorBidi" w:hAnsiTheme="minorBidi"/>
          <w:sz w:val="24"/>
          <w:szCs w:val="24"/>
        </w:rPr>
        <w:t xml:space="preserve">. </w:t>
      </w:r>
      <w:r w:rsidR="001B3B01" w:rsidRPr="005957E4">
        <w:rPr>
          <w:rFonts w:asciiTheme="minorBidi" w:hAnsiTheme="minorBidi"/>
          <w:sz w:val="24"/>
          <w:szCs w:val="24"/>
        </w:rPr>
        <w:t>The deepest religious striving takes on challenges and a</w:t>
      </w:r>
      <w:r w:rsidR="00851FBE">
        <w:rPr>
          <w:rFonts w:asciiTheme="minorBidi" w:hAnsiTheme="minorBidi"/>
          <w:sz w:val="24"/>
          <w:szCs w:val="24"/>
        </w:rPr>
        <w:t xml:space="preserve">ttempts to positively impact </w:t>
      </w:r>
      <w:r w:rsidR="001B3B01" w:rsidRPr="005957E4">
        <w:rPr>
          <w:rFonts w:asciiTheme="minorBidi" w:hAnsiTheme="minorBidi"/>
          <w:sz w:val="24"/>
          <w:szCs w:val="24"/>
        </w:rPr>
        <w:t>the community</w:t>
      </w:r>
      <w:r w:rsidR="00851FBE">
        <w:rPr>
          <w:rFonts w:asciiTheme="minorBidi" w:hAnsiTheme="minorBidi"/>
          <w:sz w:val="24"/>
          <w:szCs w:val="24"/>
        </w:rPr>
        <w:t>,</w:t>
      </w:r>
      <w:r w:rsidR="001B3B01" w:rsidRPr="005957E4">
        <w:rPr>
          <w:rFonts w:asciiTheme="minorBidi" w:hAnsiTheme="minorBidi"/>
          <w:sz w:val="24"/>
          <w:szCs w:val="24"/>
        </w:rPr>
        <w:t xml:space="preserve"> even though that approach guarantees occasional failure</w:t>
      </w:r>
      <w:r w:rsidR="005957E4">
        <w:rPr>
          <w:rFonts w:asciiTheme="minorBidi" w:hAnsiTheme="minorBidi"/>
          <w:sz w:val="24"/>
          <w:szCs w:val="24"/>
        </w:rPr>
        <w:t xml:space="preserve">. </w:t>
      </w:r>
    </w:p>
    <w:p w:rsidR="005957E4" w:rsidRDefault="005957E4" w:rsidP="007D49F3">
      <w:pPr>
        <w:spacing w:after="0"/>
        <w:jc w:val="both"/>
        <w:rPr>
          <w:rFonts w:asciiTheme="minorBidi" w:hAnsiTheme="minorBidi"/>
          <w:sz w:val="24"/>
          <w:szCs w:val="24"/>
        </w:rPr>
      </w:pPr>
    </w:p>
    <w:p w:rsidR="008343E4" w:rsidRPr="005957E4" w:rsidRDefault="001B3B01" w:rsidP="007D49F3">
      <w:pPr>
        <w:spacing w:after="0"/>
        <w:ind w:firstLine="720"/>
        <w:jc w:val="both"/>
        <w:rPr>
          <w:rFonts w:asciiTheme="minorBidi" w:hAnsiTheme="minorBidi"/>
          <w:sz w:val="24"/>
          <w:szCs w:val="24"/>
        </w:rPr>
      </w:pPr>
      <w:r w:rsidRPr="005957E4">
        <w:rPr>
          <w:rFonts w:asciiTheme="minorBidi" w:hAnsiTheme="minorBidi"/>
          <w:sz w:val="24"/>
          <w:szCs w:val="24"/>
        </w:rPr>
        <w:t>I would like to end with a question that has perplexed me for years. The four individuals are all closely reacted to more famous fathers and sons</w:t>
      </w:r>
      <w:r w:rsidR="005957E4">
        <w:rPr>
          <w:rFonts w:asciiTheme="minorBidi" w:hAnsiTheme="minorBidi"/>
          <w:sz w:val="24"/>
          <w:szCs w:val="24"/>
        </w:rPr>
        <w:t xml:space="preserve">. </w:t>
      </w:r>
      <w:r w:rsidRPr="005957E4">
        <w:rPr>
          <w:rFonts w:asciiTheme="minorBidi" w:hAnsiTheme="minorBidi"/>
          <w:sz w:val="24"/>
          <w:szCs w:val="24"/>
        </w:rPr>
        <w:t>Th</w:t>
      </w:r>
      <w:r w:rsidR="005957E4">
        <w:rPr>
          <w:rFonts w:asciiTheme="minorBidi" w:hAnsiTheme="minorBidi"/>
          <w:sz w:val="24"/>
          <w:szCs w:val="24"/>
        </w:rPr>
        <w:t>e list includes Moshe and David'</w:t>
      </w:r>
      <w:r w:rsidRPr="005957E4">
        <w:rPr>
          <w:rFonts w:asciiTheme="minorBidi" w:hAnsiTheme="minorBidi"/>
          <w:sz w:val="24"/>
          <w:szCs w:val="24"/>
        </w:rPr>
        <w:t>s</w:t>
      </w:r>
      <w:r w:rsidR="0095228A" w:rsidRPr="005957E4">
        <w:rPr>
          <w:rFonts w:asciiTheme="minorBidi" w:hAnsiTheme="minorBidi"/>
          <w:sz w:val="24"/>
          <w:szCs w:val="24"/>
        </w:rPr>
        <w:t xml:space="preserve"> </w:t>
      </w:r>
      <w:r w:rsidRPr="005957E4">
        <w:rPr>
          <w:rFonts w:asciiTheme="minorBidi" w:hAnsiTheme="minorBidi"/>
          <w:sz w:val="24"/>
          <w:szCs w:val="24"/>
        </w:rPr>
        <w:t>fathers</w:t>
      </w:r>
      <w:r w:rsidR="00511380">
        <w:rPr>
          <w:rFonts w:asciiTheme="minorBidi" w:hAnsiTheme="minorBidi"/>
          <w:sz w:val="24"/>
          <w:szCs w:val="24"/>
        </w:rPr>
        <w:t>,</w:t>
      </w:r>
      <w:r w:rsidRPr="005957E4">
        <w:rPr>
          <w:rFonts w:asciiTheme="minorBidi" w:hAnsiTheme="minorBidi"/>
          <w:sz w:val="24"/>
          <w:szCs w:val="24"/>
        </w:rPr>
        <w:t xml:space="preserve"> as well as Yaakov and David</w:t>
      </w:r>
      <w:r w:rsidR="005957E4">
        <w:rPr>
          <w:rFonts w:asciiTheme="minorBidi" w:hAnsiTheme="minorBidi"/>
          <w:sz w:val="24"/>
          <w:szCs w:val="24"/>
        </w:rPr>
        <w:t>'</w:t>
      </w:r>
      <w:r w:rsidRPr="005957E4">
        <w:rPr>
          <w:rFonts w:asciiTheme="minorBidi" w:hAnsiTheme="minorBidi"/>
          <w:sz w:val="24"/>
          <w:szCs w:val="24"/>
        </w:rPr>
        <w:t>s sons</w:t>
      </w:r>
      <w:r w:rsidR="005957E4">
        <w:rPr>
          <w:rFonts w:asciiTheme="minorBidi" w:hAnsiTheme="minorBidi"/>
          <w:sz w:val="24"/>
          <w:szCs w:val="24"/>
        </w:rPr>
        <w:t xml:space="preserve">. </w:t>
      </w:r>
      <w:r w:rsidRPr="005957E4">
        <w:rPr>
          <w:rFonts w:asciiTheme="minorBidi" w:hAnsiTheme="minorBidi"/>
          <w:sz w:val="24"/>
          <w:szCs w:val="24"/>
        </w:rPr>
        <w:t>Is there some logical connection between these kind</w:t>
      </w:r>
      <w:r w:rsidR="005411C0" w:rsidRPr="005957E4">
        <w:rPr>
          <w:rFonts w:asciiTheme="minorBidi" w:hAnsiTheme="minorBidi"/>
          <w:sz w:val="24"/>
          <w:szCs w:val="24"/>
        </w:rPr>
        <w:t>s</w:t>
      </w:r>
      <w:r w:rsidRPr="005957E4">
        <w:rPr>
          <w:rFonts w:asciiTheme="minorBidi" w:hAnsiTheme="minorBidi"/>
          <w:sz w:val="24"/>
          <w:szCs w:val="24"/>
        </w:rPr>
        <w:t xml:space="preserve"> of relationships and </w:t>
      </w:r>
      <w:r w:rsidR="005411C0" w:rsidRPr="005957E4">
        <w:rPr>
          <w:rFonts w:asciiTheme="minorBidi" w:hAnsiTheme="minorBidi"/>
          <w:sz w:val="24"/>
          <w:szCs w:val="24"/>
        </w:rPr>
        <w:t>the ability to avoid</w:t>
      </w:r>
      <w:r w:rsidR="00851FBE">
        <w:rPr>
          <w:rFonts w:asciiTheme="minorBidi" w:hAnsiTheme="minorBidi"/>
          <w:sz w:val="24"/>
          <w:szCs w:val="24"/>
        </w:rPr>
        <w:t xml:space="preserve"> sin? </w:t>
      </w:r>
      <w:r w:rsidRPr="005957E4">
        <w:rPr>
          <w:rFonts w:asciiTheme="minorBidi" w:hAnsiTheme="minorBidi"/>
          <w:sz w:val="24"/>
          <w:szCs w:val="24"/>
        </w:rPr>
        <w:t>I have no satisfactory answer and would be happy to hear from the readers</w:t>
      </w:r>
      <w:r w:rsidR="005957E4">
        <w:rPr>
          <w:rFonts w:asciiTheme="minorBidi" w:hAnsiTheme="minorBidi"/>
          <w:sz w:val="24"/>
          <w:szCs w:val="24"/>
        </w:rPr>
        <w:t>.</w:t>
      </w:r>
    </w:p>
    <w:sectPr w:rsidR="008343E4" w:rsidRPr="005957E4" w:rsidSect="005957E4">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2C" w:rsidRDefault="009A392C" w:rsidP="005957E4">
      <w:pPr>
        <w:spacing w:after="0"/>
      </w:pPr>
      <w:r>
        <w:separator/>
      </w:r>
    </w:p>
  </w:endnote>
  <w:endnote w:type="continuationSeparator" w:id="0">
    <w:p w:rsidR="009A392C" w:rsidRDefault="009A392C" w:rsidP="00595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2C" w:rsidRDefault="009A392C" w:rsidP="005957E4">
      <w:pPr>
        <w:spacing w:after="0"/>
      </w:pPr>
      <w:r>
        <w:separator/>
      </w:r>
    </w:p>
  </w:footnote>
  <w:footnote w:type="continuationSeparator" w:id="0">
    <w:p w:rsidR="009A392C" w:rsidRDefault="009A392C" w:rsidP="005957E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475D"/>
    <w:rsid w:val="00011F28"/>
    <w:rsid w:val="000E141A"/>
    <w:rsid w:val="00114742"/>
    <w:rsid w:val="001254B8"/>
    <w:rsid w:val="00136B86"/>
    <w:rsid w:val="001707A1"/>
    <w:rsid w:val="001B3B01"/>
    <w:rsid w:val="00212CFB"/>
    <w:rsid w:val="00246BF2"/>
    <w:rsid w:val="00294FE2"/>
    <w:rsid w:val="00333E60"/>
    <w:rsid w:val="00385556"/>
    <w:rsid w:val="004369C6"/>
    <w:rsid w:val="00511380"/>
    <w:rsid w:val="005411C0"/>
    <w:rsid w:val="00593E72"/>
    <w:rsid w:val="005957E4"/>
    <w:rsid w:val="005B443C"/>
    <w:rsid w:val="005B53E3"/>
    <w:rsid w:val="005C1554"/>
    <w:rsid w:val="0070118C"/>
    <w:rsid w:val="00722FCE"/>
    <w:rsid w:val="007463A6"/>
    <w:rsid w:val="00783A20"/>
    <w:rsid w:val="007D49F3"/>
    <w:rsid w:val="007E3122"/>
    <w:rsid w:val="008343E4"/>
    <w:rsid w:val="00851FBE"/>
    <w:rsid w:val="00881300"/>
    <w:rsid w:val="0095228A"/>
    <w:rsid w:val="009A392C"/>
    <w:rsid w:val="00A35AF0"/>
    <w:rsid w:val="00B50B7E"/>
    <w:rsid w:val="00C40FFA"/>
    <w:rsid w:val="00C55B06"/>
    <w:rsid w:val="00CD689B"/>
    <w:rsid w:val="00D4762D"/>
    <w:rsid w:val="00D86476"/>
    <w:rsid w:val="00DC475D"/>
    <w:rsid w:val="00EA7C6D"/>
    <w:rsid w:val="00FC3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7A1"/>
    <w:rPr>
      <w:color w:val="0000FF"/>
      <w:u w:val="single"/>
    </w:rPr>
  </w:style>
  <w:style w:type="paragraph" w:styleId="NormalWeb">
    <w:name w:val="Normal (Web)"/>
    <w:basedOn w:val="Normal"/>
    <w:uiPriority w:val="99"/>
    <w:semiHidden/>
    <w:unhideWhenUsed/>
    <w:rsid w:val="001707A1"/>
    <w:pPr>
      <w:spacing w:before="200" w:after="0"/>
    </w:pPr>
    <w:rPr>
      <w:rFonts w:ascii="Times New Roman" w:hAnsi="Times New Roman" w:cs="Times New Roman"/>
      <w:sz w:val="24"/>
      <w:szCs w:val="24"/>
    </w:rPr>
  </w:style>
  <w:style w:type="paragraph" w:styleId="Header">
    <w:name w:val="header"/>
    <w:basedOn w:val="Normal"/>
    <w:link w:val="HeaderChar"/>
    <w:uiPriority w:val="99"/>
    <w:unhideWhenUsed/>
    <w:rsid w:val="005957E4"/>
    <w:pPr>
      <w:tabs>
        <w:tab w:val="center" w:pos="4153"/>
        <w:tab w:val="right" w:pos="8306"/>
      </w:tabs>
      <w:spacing w:after="0"/>
    </w:pPr>
  </w:style>
  <w:style w:type="character" w:customStyle="1" w:styleId="HeaderChar">
    <w:name w:val="Header Char"/>
    <w:basedOn w:val="DefaultParagraphFont"/>
    <w:link w:val="Header"/>
    <w:uiPriority w:val="99"/>
    <w:rsid w:val="005957E4"/>
  </w:style>
  <w:style w:type="paragraph" w:styleId="Footer">
    <w:name w:val="footer"/>
    <w:basedOn w:val="Normal"/>
    <w:link w:val="FooterChar"/>
    <w:uiPriority w:val="99"/>
    <w:unhideWhenUsed/>
    <w:rsid w:val="005957E4"/>
    <w:pPr>
      <w:tabs>
        <w:tab w:val="center" w:pos="4153"/>
        <w:tab w:val="right" w:pos="8306"/>
      </w:tabs>
      <w:spacing w:after="0"/>
    </w:pPr>
  </w:style>
  <w:style w:type="character" w:customStyle="1" w:styleId="FooterChar">
    <w:name w:val="Footer Char"/>
    <w:basedOn w:val="DefaultParagraphFont"/>
    <w:link w:val="Footer"/>
    <w:uiPriority w:val="99"/>
    <w:rsid w:val="005957E4"/>
  </w:style>
  <w:style w:type="paragraph" w:customStyle="1" w:styleId="CC">
    <w:name w:val="CC"/>
    <w:basedOn w:val="BodyText"/>
    <w:rsid w:val="005957E4"/>
    <w:pPr>
      <w:keepLines/>
      <w:autoSpaceDE w:val="0"/>
      <w:autoSpaceDN w:val="0"/>
      <w:spacing w:after="160"/>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5957E4"/>
    <w:pPr>
      <w:spacing w:after="120"/>
    </w:pPr>
  </w:style>
  <w:style w:type="character" w:customStyle="1" w:styleId="BodyTextChar">
    <w:name w:val="Body Text Char"/>
    <w:basedOn w:val="DefaultParagraphFont"/>
    <w:link w:val="BodyText"/>
    <w:uiPriority w:val="99"/>
    <w:semiHidden/>
    <w:rsid w:val="00595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0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torah.org/archive/aggada72/22aggad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1375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dc:creator>
  <cp:lastModifiedBy>tmpUser</cp:lastModifiedBy>
  <cp:revision>4</cp:revision>
  <dcterms:created xsi:type="dcterms:W3CDTF">2012-05-01T08:02:00Z</dcterms:created>
  <dcterms:modified xsi:type="dcterms:W3CDTF">2012-05-03T07:10:00Z</dcterms:modified>
</cp:coreProperties>
</file>