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88A" w:rsidRPr="000C1970" w:rsidRDefault="0014188A" w:rsidP="00EC5FB1">
      <w:pPr>
        <w:pStyle w:val="CC"/>
        <w:keepLines w:val="0"/>
        <w:tabs>
          <w:tab w:val="left" w:pos="720"/>
        </w:tabs>
        <w:spacing w:after="0"/>
        <w:ind w:left="0" w:firstLine="0"/>
        <w:jc w:val="center"/>
        <w:rPr>
          <w:rFonts w:asciiTheme="minorBidi" w:hAnsiTheme="minorBidi" w:cstheme="minorBidi"/>
          <w:sz w:val="24"/>
          <w:szCs w:val="24"/>
        </w:rPr>
      </w:pPr>
      <w:bookmarkStart w:id="0" w:name="_GoBack"/>
      <w:bookmarkEnd w:id="0"/>
      <w:r w:rsidRPr="000C1970">
        <w:rPr>
          <w:rFonts w:asciiTheme="minorBidi" w:hAnsiTheme="minorBidi" w:cstheme="minorBidi"/>
          <w:sz w:val="24"/>
          <w:szCs w:val="24"/>
        </w:rPr>
        <w:t>YESHIVAT HAR ETZION</w:t>
      </w:r>
    </w:p>
    <w:p w:rsidR="0014188A" w:rsidRPr="000C1970" w:rsidRDefault="0014188A" w:rsidP="00EC5FB1">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ISRAEL KOSCHITZKY VIRTUAL BEIT MIDRASH (VBM)</w:t>
      </w:r>
    </w:p>
    <w:p w:rsidR="0014188A" w:rsidRPr="000C1970" w:rsidRDefault="0014188A" w:rsidP="00EC5FB1">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w:t>
      </w:r>
    </w:p>
    <w:p w:rsidR="0014188A" w:rsidRPr="000C1970" w:rsidRDefault="0014188A" w:rsidP="00EC5FB1">
      <w:pPr>
        <w:pStyle w:val="CC"/>
        <w:keepLines w:val="0"/>
        <w:tabs>
          <w:tab w:val="left" w:pos="720"/>
        </w:tabs>
        <w:spacing w:after="0"/>
        <w:ind w:left="0" w:firstLine="0"/>
        <w:jc w:val="center"/>
        <w:rPr>
          <w:rFonts w:asciiTheme="minorBidi" w:hAnsiTheme="minorBidi" w:cstheme="minorBidi"/>
          <w:sz w:val="24"/>
          <w:szCs w:val="24"/>
        </w:rPr>
      </w:pPr>
    </w:p>
    <w:p w:rsidR="0014188A" w:rsidRPr="000C1970" w:rsidRDefault="0014188A" w:rsidP="00EC5FB1">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GEOGRAPHY IN THE PARASHA</w:t>
      </w:r>
    </w:p>
    <w:p w:rsidR="0014188A" w:rsidRDefault="0014188A" w:rsidP="00EC5FB1">
      <w:pPr>
        <w:pStyle w:val="CC"/>
        <w:keepLines w:val="0"/>
        <w:tabs>
          <w:tab w:val="left" w:pos="720"/>
        </w:tabs>
        <w:spacing w:after="0"/>
        <w:ind w:left="0" w:firstLine="0"/>
        <w:jc w:val="center"/>
        <w:rPr>
          <w:rFonts w:asciiTheme="minorBidi" w:hAnsiTheme="minorBidi" w:cstheme="minorBidi"/>
          <w:sz w:val="24"/>
          <w:szCs w:val="24"/>
        </w:rPr>
      </w:pPr>
    </w:p>
    <w:p w:rsidR="001E5545" w:rsidRPr="000C1970" w:rsidRDefault="001E5545" w:rsidP="00EC5FB1">
      <w:pPr>
        <w:pStyle w:val="CC"/>
        <w:keepLines w:val="0"/>
        <w:tabs>
          <w:tab w:val="left" w:pos="720"/>
        </w:tabs>
        <w:spacing w:after="0"/>
        <w:ind w:left="0" w:firstLine="0"/>
        <w:jc w:val="center"/>
        <w:rPr>
          <w:rFonts w:asciiTheme="minorBidi" w:hAnsiTheme="minorBidi" w:cstheme="minorBidi"/>
          <w:sz w:val="24"/>
          <w:szCs w:val="24"/>
        </w:rPr>
      </w:pPr>
    </w:p>
    <w:p w:rsidR="001E5545" w:rsidRPr="001E5545" w:rsidRDefault="001E5545" w:rsidP="001E5545">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center"/>
        <w:rPr>
          <w:rFonts w:ascii="Arial" w:hAnsi="Arial" w:cs="Arial"/>
          <w:b w:val="0"/>
          <w:bCs/>
          <w:sz w:val="24"/>
          <w:szCs w:val="24"/>
          <w:lang w:val="en-GB"/>
        </w:rPr>
      </w:pPr>
      <w:r w:rsidRPr="001E5545">
        <w:rPr>
          <w:rFonts w:ascii="Arial" w:hAnsi="Arial" w:cs="Arial"/>
          <w:b w:val="0"/>
          <w:bCs/>
          <w:sz w:val="24"/>
          <w:szCs w:val="24"/>
          <w:lang w:val="en-GB"/>
        </w:rPr>
        <w:t>********************************************************</w:t>
      </w:r>
    </w:p>
    <w:p w:rsidR="001E5545" w:rsidRPr="001E5545" w:rsidRDefault="001E5545" w:rsidP="001E5545">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center"/>
        <w:rPr>
          <w:rFonts w:ascii="Arial" w:hAnsi="Arial" w:cs="Arial"/>
          <w:b w:val="0"/>
          <w:bCs/>
          <w:sz w:val="24"/>
          <w:szCs w:val="24"/>
          <w:lang w:val="en-GB"/>
        </w:rPr>
      </w:pPr>
      <w:r w:rsidRPr="001E5545">
        <w:rPr>
          <w:rFonts w:ascii="Arial" w:hAnsi="Arial" w:cs="Arial"/>
          <w:b w:val="0"/>
          <w:bCs/>
          <w:sz w:val="24"/>
          <w:szCs w:val="24"/>
          <w:lang w:val="en-GB"/>
        </w:rPr>
        <w:t xml:space="preserve">This week’s shiurim are dedicated in memory of </w:t>
      </w:r>
      <w:r w:rsidRPr="001E5545">
        <w:rPr>
          <w:rFonts w:ascii="Arial" w:hAnsi="Arial" w:cs="Arial"/>
          <w:b w:val="0"/>
          <w:bCs/>
          <w:sz w:val="24"/>
          <w:szCs w:val="24"/>
          <w:lang w:val="en-GB"/>
        </w:rPr>
        <w:br/>
        <w:t xml:space="preserve">Lillian Grossman </w:t>
      </w:r>
      <w:r w:rsidRPr="001E5545">
        <w:rPr>
          <w:rFonts w:ascii="Arial" w:hAnsi="Arial" w:cs="Arial"/>
          <w:b w:val="0"/>
          <w:bCs/>
          <w:i/>
          <w:iCs/>
          <w:sz w:val="24"/>
          <w:szCs w:val="24"/>
          <w:lang w:val="en-GB"/>
        </w:rPr>
        <w:t>z”l</w:t>
      </w:r>
      <w:r w:rsidRPr="001E5545">
        <w:rPr>
          <w:rFonts w:ascii="Arial" w:hAnsi="Arial" w:cs="Arial"/>
          <w:b w:val="0"/>
          <w:bCs/>
          <w:sz w:val="24"/>
          <w:szCs w:val="24"/>
          <w:lang w:val="en-GB"/>
        </w:rPr>
        <w:t xml:space="preserve"> – Devorah Leah bas Shlomo Halevi </w:t>
      </w:r>
      <w:r w:rsidRPr="001E5545">
        <w:rPr>
          <w:rFonts w:ascii="Arial" w:hAnsi="Arial" w:cs="Arial"/>
          <w:b w:val="0"/>
          <w:bCs/>
          <w:sz w:val="24"/>
          <w:szCs w:val="24"/>
          <w:lang w:val="en-GB"/>
        </w:rPr>
        <w:br/>
        <w:t>by Larry and Maureen Eisenberg</w:t>
      </w:r>
    </w:p>
    <w:p w:rsidR="001E5545" w:rsidRPr="001E5545" w:rsidRDefault="001E5545" w:rsidP="001E5545">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center"/>
        <w:rPr>
          <w:rFonts w:ascii="Arial" w:hAnsi="Arial" w:cs="Arial"/>
          <w:b w:val="0"/>
          <w:bCs/>
          <w:sz w:val="24"/>
          <w:szCs w:val="24"/>
          <w:lang w:val="en-GB"/>
        </w:rPr>
      </w:pPr>
      <w:r w:rsidRPr="001E5545">
        <w:rPr>
          <w:rFonts w:ascii="Arial" w:hAnsi="Arial" w:cs="Arial"/>
          <w:b w:val="0"/>
          <w:bCs/>
          <w:sz w:val="24"/>
          <w:szCs w:val="24"/>
          <w:lang w:val="en-GB"/>
        </w:rPr>
        <w:t>*********************************************************************</w:t>
      </w:r>
    </w:p>
    <w:p w:rsidR="001E5545" w:rsidRPr="001E5545" w:rsidRDefault="001E5545" w:rsidP="001E5545">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center"/>
        <w:rPr>
          <w:rFonts w:ascii="Arial" w:hAnsi="Arial" w:cs="Arial"/>
          <w:b w:val="0"/>
          <w:bCs/>
          <w:sz w:val="24"/>
          <w:szCs w:val="24"/>
          <w:lang w:val="en-GB"/>
        </w:rPr>
      </w:pPr>
      <w:r w:rsidRPr="001E5545">
        <w:rPr>
          <w:rFonts w:ascii="Arial" w:hAnsi="Arial" w:cs="Arial"/>
          <w:b w:val="0"/>
          <w:bCs/>
          <w:sz w:val="24"/>
          <w:szCs w:val="24"/>
          <w:lang w:val="en-GB"/>
        </w:rPr>
        <w:t>*********************************************************************</w:t>
      </w:r>
    </w:p>
    <w:p w:rsidR="001E5545" w:rsidRPr="001E5545" w:rsidRDefault="001E5545" w:rsidP="001E5545">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center"/>
        <w:rPr>
          <w:rFonts w:ascii="Arial" w:hAnsi="Arial" w:cs="Arial"/>
          <w:b w:val="0"/>
          <w:bCs/>
          <w:sz w:val="24"/>
          <w:szCs w:val="24"/>
          <w:lang w:val="en-GB"/>
        </w:rPr>
      </w:pPr>
      <w:r w:rsidRPr="001E5545">
        <w:rPr>
          <w:rFonts w:ascii="Arial" w:hAnsi="Arial" w:cs="Arial"/>
          <w:b w:val="0"/>
          <w:bCs/>
          <w:sz w:val="24"/>
          <w:szCs w:val="24"/>
          <w:lang w:val="en-GB"/>
        </w:rPr>
        <w:t xml:space="preserve">Dedicated </w:t>
      </w:r>
      <w:r w:rsidRPr="001E5545">
        <w:rPr>
          <w:rFonts w:ascii="Arial" w:hAnsi="Arial" w:cs="Arial"/>
          <w:b w:val="0"/>
          <w:bCs/>
          <w:i/>
          <w:iCs/>
          <w:sz w:val="24"/>
          <w:szCs w:val="24"/>
          <w:lang w:val="en-GB"/>
        </w:rPr>
        <w:t>le-zekher nishmot</w:t>
      </w:r>
      <w:r w:rsidRPr="001E5545">
        <w:rPr>
          <w:rFonts w:ascii="Arial" w:hAnsi="Arial" w:cs="Arial"/>
          <w:b w:val="0"/>
          <w:bCs/>
          <w:sz w:val="24"/>
          <w:szCs w:val="24"/>
          <w:lang w:val="en-GB"/>
        </w:rPr>
        <w:t xml:space="preserve"> Amelia Ray and Morris Ray </w:t>
      </w:r>
      <w:r w:rsidRPr="001E5545">
        <w:rPr>
          <w:rFonts w:ascii="Arial" w:hAnsi="Arial" w:cs="Arial"/>
          <w:b w:val="0"/>
          <w:bCs/>
          <w:sz w:val="24"/>
          <w:szCs w:val="24"/>
          <w:lang w:val="en-GB"/>
        </w:rPr>
        <w:br/>
        <w:t xml:space="preserve">on the occasion of their eighth </w:t>
      </w:r>
      <w:r w:rsidRPr="001E5545">
        <w:rPr>
          <w:rFonts w:ascii="Arial" w:hAnsi="Arial" w:cs="Arial"/>
          <w:b w:val="0"/>
          <w:bCs/>
          <w:i/>
          <w:iCs/>
          <w:sz w:val="24"/>
          <w:szCs w:val="24"/>
          <w:lang w:val="en-GB"/>
        </w:rPr>
        <w:t>yahrtzeits</w:t>
      </w:r>
      <w:r w:rsidRPr="001E5545">
        <w:rPr>
          <w:rFonts w:ascii="Arial" w:hAnsi="Arial" w:cs="Arial"/>
          <w:b w:val="0"/>
          <w:bCs/>
          <w:sz w:val="24"/>
          <w:szCs w:val="24"/>
          <w:lang w:val="en-GB"/>
        </w:rPr>
        <w:t xml:space="preserve"> </w:t>
      </w:r>
      <w:r w:rsidRPr="001E5545">
        <w:rPr>
          <w:rFonts w:ascii="Arial" w:hAnsi="Arial" w:cs="Arial"/>
          <w:b w:val="0"/>
          <w:bCs/>
          <w:sz w:val="24"/>
          <w:szCs w:val="24"/>
          <w:lang w:val="en-GB"/>
        </w:rPr>
        <w:br/>
        <w:t>by their children Patti Ray and Allen Ray</w:t>
      </w:r>
    </w:p>
    <w:p w:rsidR="001E5545" w:rsidRPr="001E5545" w:rsidRDefault="001E5545" w:rsidP="001E5545">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center"/>
        <w:rPr>
          <w:rFonts w:ascii="Arial" w:hAnsi="Arial" w:cs="Arial"/>
          <w:b w:val="0"/>
          <w:bCs/>
          <w:sz w:val="24"/>
          <w:szCs w:val="24"/>
          <w:lang w:val="en-GB"/>
        </w:rPr>
      </w:pPr>
      <w:r w:rsidRPr="001E5545">
        <w:rPr>
          <w:rFonts w:ascii="Arial" w:hAnsi="Arial" w:cs="Arial"/>
          <w:b w:val="0"/>
          <w:bCs/>
          <w:sz w:val="24"/>
          <w:szCs w:val="24"/>
          <w:lang w:val="en-GB"/>
        </w:rPr>
        <w:t>**********************************************************************</w:t>
      </w:r>
    </w:p>
    <w:p w:rsidR="0014188A" w:rsidRPr="000C1970" w:rsidRDefault="0014188A" w:rsidP="00EC5FB1">
      <w:pPr>
        <w:spacing w:after="0" w:line="240" w:lineRule="auto"/>
        <w:jc w:val="center"/>
        <w:rPr>
          <w:rFonts w:asciiTheme="minorBidi" w:hAnsiTheme="minorBidi"/>
          <w:i/>
          <w:iCs/>
          <w:sz w:val="24"/>
          <w:szCs w:val="24"/>
        </w:rPr>
      </w:pPr>
    </w:p>
    <w:p w:rsidR="0014188A" w:rsidRPr="000C1970" w:rsidRDefault="0014188A" w:rsidP="00EC5FB1">
      <w:pPr>
        <w:spacing w:after="0" w:line="240" w:lineRule="auto"/>
        <w:jc w:val="center"/>
        <w:rPr>
          <w:rFonts w:asciiTheme="minorBidi" w:hAnsiTheme="minorBidi"/>
          <w:b/>
          <w:bCs/>
          <w:sz w:val="24"/>
          <w:szCs w:val="24"/>
        </w:rPr>
      </w:pPr>
      <w:r w:rsidRPr="000C1970">
        <w:rPr>
          <w:rFonts w:asciiTheme="minorBidi" w:hAnsiTheme="minorBidi"/>
          <w:b/>
          <w:bCs/>
          <w:i/>
          <w:iCs/>
          <w:sz w:val="24"/>
          <w:szCs w:val="24"/>
        </w:rPr>
        <w:t xml:space="preserve">PARASHAT </w:t>
      </w:r>
      <w:r w:rsidR="00021669">
        <w:rPr>
          <w:rFonts w:asciiTheme="minorBidi" w:hAnsiTheme="minorBidi"/>
          <w:b/>
          <w:bCs/>
          <w:i/>
          <w:iCs/>
          <w:sz w:val="24"/>
          <w:szCs w:val="24"/>
        </w:rPr>
        <w:t>VAYAKHEL</w:t>
      </w:r>
      <w:r w:rsidR="00CF3A68">
        <w:rPr>
          <w:rFonts w:asciiTheme="minorBidi" w:hAnsiTheme="minorBidi"/>
          <w:b/>
          <w:bCs/>
          <w:i/>
          <w:iCs/>
          <w:sz w:val="24"/>
          <w:szCs w:val="24"/>
        </w:rPr>
        <w:t>-PEKUDEI</w:t>
      </w:r>
    </w:p>
    <w:p w:rsidR="0014188A" w:rsidRPr="000C1970" w:rsidRDefault="0014188A" w:rsidP="00EC5FB1">
      <w:pPr>
        <w:spacing w:after="0" w:line="240" w:lineRule="auto"/>
        <w:jc w:val="center"/>
        <w:rPr>
          <w:rFonts w:asciiTheme="minorBidi" w:hAnsiTheme="minorBidi"/>
          <w:b/>
          <w:bCs/>
          <w:sz w:val="24"/>
          <w:szCs w:val="24"/>
        </w:rPr>
      </w:pPr>
    </w:p>
    <w:p w:rsidR="004A6EF7" w:rsidRPr="008D7C4B" w:rsidRDefault="006E52DE" w:rsidP="00EC5FB1">
      <w:pPr>
        <w:spacing w:after="0" w:line="240" w:lineRule="auto"/>
        <w:jc w:val="center"/>
        <w:rPr>
          <w:rFonts w:asciiTheme="minorBidi" w:hAnsiTheme="minorBidi"/>
          <w:b/>
          <w:bCs/>
          <w:sz w:val="24"/>
          <w:szCs w:val="24"/>
        </w:rPr>
      </w:pPr>
      <w:r>
        <w:rPr>
          <w:rFonts w:asciiTheme="minorBidi" w:hAnsiTheme="minorBidi"/>
          <w:b/>
          <w:bCs/>
          <w:sz w:val="24"/>
          <w:szCs w:val="24"/>
        </w:rPr>
        <w:t>Where is the Ark of the Covenant?</w:t>
      </w:r>
    </w:p>
    <w:p w:rsidR="00F7770D" w:rsidRPr="000C1970" w:rsidRDefault="00F7770D" w:rsidP="00EC5FB1">
      <w:pPr>
        <w:spacing w:after="0" w:line="240" w:lineRule="auto"/>
        <w:jc w:val="center"/>
        <w:rPr>
          <w:rFonts w:asciiTheme="minorBidi" w:hAnsiTheme="minorBidi"/>
          <w:b/>
          <w:bCs/>
          <w:sz w:val="24"/>
          <w:szCs w:val="24"/>
        </w:rPr>
      </w:pPr>
      <w:r w:rsidRPr="000C1970">
        <w:rPr>
          <w:rFonts w:asciiTheme="minorBidi" w:hAnsiTheme="minorBidi"/>
          <w:b/>
          <w:bCs/>
          <w:sz w:val="24"/>
          <w:szCs w:val="24"/>
        </w:rPr>
        <w:t xml:space="preserve">By </w:t>
      </w:r>
      <w:r w:rsidR="003241CE" w:rsidRPr="000C1970">
        <w:rPr>
          <w:rFonts w:asciiTheme="minorBidi" w:hAnsiTheme="minorBidi"/>
          <w:b/>
          <w:bCs/>
          <w:sz w:val="24"/>
          <w:szCs w:val="24"/>
        </w:rPr>
        <w:t>Prof.</w:t>
      </w:r>
      <w:r w:rsidRPr="000C1970">
        <w:rPr>
          <w:rFonts w:asciiTheme="minorBidi" w:hAnsiTheme="minorBidi"/>
          <w:b/>
          <w:bCs/>
          <w:sz w:val="24"/>
          <w:szCs w:val="24"/>
        </w:rPr>
        <w:t xml:space="preserve"> Yoel Elitzur</w:t>
      </w:r>
    </w:p>
    <w:p w:rsidR="0077133E" w:rsidRPr="000C1970" w:rsidRDefault="0077133E" w:rsidP="00EC5FB1">
      <w:pPr>
        <w:spacing w:after="0" w:line="240" w:lineRule="auto"/>
        <w:jc w:val="both"/>
        <w:rPr>
          <w:rFonts w:asciiTheme="minorBidi" w:hAnsiTheme="minorBidi"/>
          <w:b/>
          <w:bCs/>
          <w:sz w:val="24"/>
          <w:szCs w:val="24"/>
        </w:rPr>
      </w:pPr>
    </w:p>
    <w:p w:rsidR="0014188A" w:rsidRPr="000C1970" w:rsidRDefault="0014188A" w:rsidP="00EC5FB1">
      <w:pPr>
        <w:spacing w:after="0" w:line="240" w:lineRule="auto"/>
        <w:jc w:val="both"/>
        <w:rPr>
          <w:rFonts w:asciiTheme="minorBidi" w:hAnsiTheme="minorBidi"/>
          <w:b/>
          <w:bCs/>
          <w:sz w:val="24"/>
          <w:szCs w:val="24"/>
        </w:rPr>
      </w:pPr>
    </w:p>
    <w:p w:rsidR="00172568" w:rsidRDefault="006E52DE" w:rsidP="00EC5FB1">
      <w:pPr>
        <w:spacing w:after="0" w:line="240" w:lineRule="auto"/>
        <w:jc w:val="both"/>
        <w:rPr>
          <w:rFonts w:asciiTheme="minorBidi" w:hAnsiTheme="minorBidi"/>
          <w:sz w:val="24"/>
          <w:szCs w:val="24"/>
        </w:rPr>
      </w:pPr>
      <w:r>
        <w:rPr>
          <w:rFonts w:asciiTheme="minorBidi" w:hAnsiTheme="minorBidi"/>
          <w:sz w:val="24"/>
          <w:szCs w:val="24"/>
        </w:rPr>
        <w:tab/>
        <w:t xml:space="preserve">The crowning glory of the </w:t>
      </w:r>
      <w:r>
        <w:rPr>
          <w:rFonts w:asciiTheme="minorBidi" w:hAnsiTheme="minorBidi"/>
          <w:i/>
          <w:iCs/>
          <w:sz w:val="24"/>
          <w:szCs w:val="24"/>
        </w:rPr>
        <w:t>Mishkan</w:t>
      </w:r>
      <w:r>
        <w:rPr>
          <w:rFonts w:asciiTheme="minorBidi" w:hAnsiTheme="minorBidi"/>
          <w:sz w:val="24"/>
          <w:szCs w:val="24"/>
        </w:rPr>
        <w:t xml:space="preserve"> and its vessels, the focal point that exemplifies more than anything else the presence of the </w:t>
      </w:r>
      <w:r>
        <w:rPr>
          <w:rFonts w:asciiTheme="minorBidi" w:hAnsiTheme="minorBidi"/>
          <w:i/>
          <w:iCs/>
          <w:sz w:val="24"/>
          <w:szCs w:val="24"/>
        </w:rPr>
        <w:t xml:space="preserve">Shekhina </w:t>
      </w:r>
      <w:r>
        <w:rPr>
          <w:rFonts w:asciiTheme="minorBidi" w:hAnsiTheme="minorBidi"/>
          <w:sz w:val="24"/>
          <w:szCs w:val="24"/>
        </w:rPr>
        <w:t xml:space="preserve">within Israel, is the Ark of the Covenant, also known as the Ark of the Testimony. Located in the Holy of Holies, the Ark </w:t>
      </w:r>
      <w:r w:rsidR="005755D3">
        <w:rPr>
          <w:rFonts w:asciiTheme="minorBidi" w:hAnsiTheme="minorBidi"/>
          <w:sz w:val="24"/>
          <w:szCs w:val="24"/>
        </w:rPr>
        <w:t xml:space="preserve">was plated with gold inside and out and contained both the tablets upon which the Ten Commandments were inscribed and a Torah scroll (Deuteronomy 31:26). </w:t>
      </w:r>
      <w:r w:rsidR="00265E44">
        <w:rPr>
          <w:rFonts w:asciiTheme="minorBidi" w:hAnsiTheme="minorBidi"/>
          <w:sz w:val="24"/>
          <w:szCs w:val="24"/>
        </w:rPr>
        <w:t>The word of God emanated from a</w:t>
      </w:r>
      <w:r w:rsidR="005755D3">
        <w:rPr>
          <w:rFonts w:asciiTheme="minorBidi" w:hAnsiTheme="minorBidi"/>
          <w:sz w:val="24"/>
          <w:szCs w:val="24"/>
        </w:rPr>
        <w:t>top the Ark</w:t>
      </w:r>
      <w:r w:rsidR="00265E44">
        <w:rPr>
          <w:rFonts w:asciiTheme="minorBidi" w:hAnsiTheme="minorBidi"/>
          <w:sz w:val="24"/>
          <w:szCs w:val="24"/>
        </w:rPr>
        <w:t>,</w:t>
      </w:r>
      <w:r w:rsidR="005755D3">
        <w:rPr>
          <w:rFonts w:asciiTheme="minorBidi" w:hAnsiTheme="minorBidi"/>
          <w:sz w:val="24"/>
          <w:szCs w:val="24"/>
        </w:rPr>
        <w:t xml:space="preserve"> </w:t>
      </w:r>
      <w:r w:rsidR="00265E44">
        <w:rPr>
          <w:rFonts w:asciiTheme="minorBidi" w:hAnsiTheme="minorBidi"/>
          <w:sz w:val="24"/>
          <w:szCs w:val="24"/>
        </w:rPr>
        <w:t xml:space="preserve">where the golden cover and cherubim were situated, as the Torah states: “There I will meet with you, and I will impart to you – from above the cover, from between the two cherubim” (Exodus 25:22). </w:t>
      </w:r>
      <w:r w:rsidR="00C75A85">
        <w:rPr>
          <w:rFonts w:asciiTheme="minorBidi" w:hAnsiTheme="minorBidi"/>
          <w:sz w:val="24"/>
          <w:szCs w:val="24"/>
        </w:rPr>
        <w:t>The High Priest would burn the incense b</w:t>
      </w:r>
      <w:r w:rsidR="00265E44">
        <w:rPr>
          <w:rFonts w:asciiTheme="minorBidi" w:hAnsiTheme="minorBidi"/>
          <w:sz w:val="24"/>
          <w:szCs w:val="24"/>
        </w:rPr>
        <w:t>etween the two poles</w:t>
      </w:r>
      <w:r w:rsidR="00C75A85">
        <w:rPr>
          <w:rFonts w:asciiTheme="minorBidi" w:hAnsiTheme="minorBidi"/>
          <w:sz w:val="24"/>
          <w:szCs w:val="24"/>
        </w:rPr>
        <w:t xml:space="preserve"> once a year (</w:t>
      </w:r>
      <w:r w:rsidR="00C75A85">
        <w:rPr>
          <w:rFonts w:asciiTheme="minorBidi" w:hAnsiTheme="minorBidi"/>
          <w:i/>
          <w:iCs/>
          <w:sz w:val="24"/>
          <w:szCs w:val="24"/>
        </w:rPr>
        <w:t xml:space="preserve">Yoma </w:t>
      </w:r>
      <w:r w:rsidR="00C75A85">
        <w:rPr>
          <w:rFonts w:asciiTheme="minorBidi" w:hAnsiTheme="minorBidi"/>
          <w:sz w:val="24"/>
          <w:szCs w:val="24"/>
        </w:rPr>
        <w:t xml:space="preserve">5a). </w:t>
      </w:r>
      <w:r w:rsidR="00C75A85">
        <w:rPr>
          <w:rFonts w:asciiTheme="minorBidi" w:hAnsiTheme="minorBidi"/>
          <w:i/>
          <w:iCs/>
          <w:sz w:val="24"/>
          <w:szCs w:val="24"/>
        </w:rPr>
        <w:t xml:space="preserve">Chazal </w:t>
      </w:r>
      <w:r w:rsidR="00C75A85">
        <w:rPr>
          <w:rFonts w:asciiTheme="minorBidi" w:hAnsiTheme="minorBidi"/>
          <w:sz w:val="24"/>
          <w:szCs w:val="24"/>
        </w:rPr>
        <w:t>regarded the Ark and the cherubim as the pinnacle of the intimate connection between God and Israel. The Talmud describes the poles of the Ark:</w:t>
      </w:r>
    </w:p>
    <w:p w:rsidR="00C75A85" w:rsidRDefault="00C75A85" w:rsidP="00EC5FB1">
      <w:pPr>
        <w:spacing w:after="0" w:line="240" w:lineRule="auto"/>
        <w:jc w:val="both"/>
        <w:rPr>
          <w:rFonts w:asciiTheme="minorBidi" w:hAnsiTheme="minorBidi"/>
          <w:sz w:val="24"/>
          <w:szCs w:val="24"/>
        </w:rPr>
      </w:pPr>
    </w:p>
    <w:p w:rsidR="00C75A85" w:rsidRDefault="00C75A85" w:rsidP="00EC5FB1">
      <w:pPr>
        <w:spacing w:after="0" w:line="240" w:lineRule="auto"/>
        <w:ind w:left="709"/>
        <w:jc w:val="both"/>
        <w:rPr>
          <w:rFonts w:asciiTheme="minorBidi" w:hAnsiTheme="minorBidi"/>
          <w:sz w:val="24"/>
          <w:szCs w:val="24"/>
        </w:rPr>
      </w:pPr>
      <w:r>
        <w:rPr>
          <w:rFonts w:asciiTheme="minorBidi" w:hAnsiTheme="minorBidi"/>
          <w:sz w:val="24"/>
          <w:szCs w:val="24"/>
        </w:rPr>
        <w:t>They pressed forth and protruded as the two breasts of a woman, as it is said: “My beloved to me is a bag of myrrh lodged between my breasts” (Song of Songs 1:13). Rav Kattina said: “Whenever Israel came up to the Festival, the curtain would be removed for them and the cherubim were shown to them, whose bodies were intertwisted with one another, and they would be thus addressed: ‘Look! You are beloved before God as the love between a man and a woman.’” (</w:t>
      </w:r>
      <w:r>
        <w:rPr>
          <w:rFonts w:asciiTheme="minorBidi" w:hAnsiTheme="minorBidi"/>
          <w:i/>
          <w:iCs/>
          <w:sz w:val="24"/>
          <w:szCs w:val="24"/>
        </w:rPr>
        <w:t xml:space="preserve">Yoma </w:t>
      </w:r>
      <w:r>
        <w:rPr>
          <w:rFonts w:asciiTheme="minorBidi" w:hAnsiTheme="minorBidi"/>
          <w:sz w:val="24"/>
          <w:szCs w:val="24"/>
        </w:rPr>
        <w:t>54a)</w:t>
      </w:r>
    </w:p>
    <w:p w:rsidR="00C75A85" w:rsidRDefault="00C75A85" w:rsidP="00EC5FB1">
      <w:pPr>
        <w:spacing w:after="0" w:line="240" w:lineRule="auto"/>
        <w:jc w:val="both"/>
        <w:rPr>
          <w:rFonts w:asciiTheme="minorBidi" w:hAnsiTheme="minorBidi"/>
          <w:sz w:val="24"/>
          <w:szCs w:val="24"/>
        </w:rPr>
      </w:pPr>
    </w:p>
    <w:p w:rsidR="00C75A85" w:rsidRDefault="00203E77" w:rsidP="00EC5FB1">
      <w:pPr>
        <w:spacing w:after="0" w:line="240" w:lineRule="auto"/>
        <w:jc w:val="both"/>
        <w:rPr>
          <w:rFonts w:asciiTheme="minorBidi" w:hAnsiTheme="minorBidi"/>
          <w:sz w:val="24"/>
          <w:szCs w:val="24"/>
        </w:rPr>
      </w:pPr>
      <w:r>
        <w:rPr>
          <w:rFonts w:asciiTheme="minorBidi" w:hAnsiTheme="minorBidi"/>
          <w:sz w:val="24"/>
          <w:szCs w:val="24"/>
        </w:rPr>
        <w:t>What happened to the Ark of the Covenant? Does it still exist?</w:t>
      </w:r>
    </w:p>
    <w:p w:rsidR="00203E77" w:rsidRDefault="00203E77" w:rsidP="00EC5FB1">
      <w:pPr>
        <w:spacing w:after="0" w:line="240" w:lineRule="auto"/>
        <w:jc w:val="both"/>
        <w:rPr>
          <w:rFonts w:asciiTheme="minorBidi" w:hAnsiTheme="minorBidi"/>
          <w:sz w:val="24"/>
          <w:szCs w:val="24"/>
        </w:rPr>
      </w:pPr>
    </w:p>
    <w:p w:rsidR="00203E77" w:rsidRDefault="00203E77" w:rsidP="00EC5FB1">
      <w:pPr>
        <w:spacing w:after="0" w:line="240" w:lineRule="auto"/>
        <w:jc w:val="both"/>
        <w:rPr>
          <w:rFonts w:asciiTheme="minorBidi" w:hAnsiTheme="minorBidi"/>
          <w:b/>
          <w:bCs/>
          <w:sz w:val="24"/>
          <w:szCs w:val="24"/>
        </w:rPr>
      </w:pPr>
      <w:r>
        <w:rPr>
          <w:rFonts w:asciiTheme="minorBidi" w:hAnsiTheme="minorBidi"/>
          <w:b/>
          <w:bCs/>
          <w:sz w:val="24"/>
          <w:szCs w:val="24"/>
        </w:rPr>
        <w:t>The Ark of the Covenant Today</w:t>
      </w:r>
      <w:r w:rsidR="003C26D4">
        <w:rPr>
          <w:rFonts w:asciiTheme="minorBidi" w:hAnsiTheme="minorBidi"/>
          <w:b/>
          <w:bCs/>
          <w:sz w:val="24"/>
          <w:szCs w:val="24"/>
        </w:rPr>
        <w:t>?</w:t>
      </w:r>
    </w:p>
    <w:p w:rsidR="00203E77" w:rsidRDefault="00203E77" w:rsidP="00EC5FB1">
      <w:pPr>
        <w:spacing w:after="0" w:line="240" w:lineRule="auto"/>
        <w:jc w:val="both"/>
        <w:rPr>
          <w:rFonts w:asciiTheme="minorBidi" w:hAnsiTheme="minorBidi"/>
          <w:b/>
          <w:bCs/>
          <w:sz w:val="24"/>
          <w:szCs w:val="24"/>
        </w:rPr>
      </w:pPr>
    </w:p>
    <w:p w:rsidR="00DA5F87" w:rsidRDefault="00203E77" w:rsidP="00EC5FB1">
      <w:pPr>
        <w:spacing w:after="0" w:line="240" w:lineRule="auto"/>
        <w:jc w:val="both"/>
        <w:rPr>
          <w:rFonts w:asciiTheme="minorBidi" w:hAnsiTheme="minorBidi"/>
          <w:sz w:val="24"/>
          <w:szCs w:val="24"/>
        </w:rPr>
      </w:pPr>
      <w:r>
        <w:rPr>
          <w:rFonts w:asciiTheme="minorBidi" w:hAnsiTheme="minorBidi"/>
          <w:sz w:val="24"/>
          <w:szCs w:val="24"/>
        </w:rPr>
        <w:tab/>
        <w:t xml:space="preserve">The Christian residents of Ethiopia are certain that the Ark </w:t>
      </w:r>
      <w:r w:rsidR="003C26D4">
        <w:rPr>
          <w:rFonts w:asciiTheme="minorBidi" w:hAnsiTheme="minorBidi"/>
          <w:sz w:val="24"/>
          <w:szCs w:val="24"/>
        </w:rPr>
        <w:t>does exist</w:t>
      </w:r>
      <w:r>
        <w:rPr>
          <w:rFonts w:asciiTheme="minorBidi" w:hAnsiTheme="minorBidi"/>
          <w:sz w:val="24"/>
          <w:szCs w:val="24"/>
        </w:rPr>
        <w:t xml:space="preserve"> there today, inside a church in the holy city of Axum in northern Ethiopia. </w:t>
      </w:r>
      <w:r w:rsidR="00B629C5">
        <w:rPr>
          <w:rFonts w:asciiTheme="minorBidi" w:hAnsiTheme="minorBidi"/>
          <w:sz w:val="24"/>
          <w:szCs w:val="24"/>
        </w:rPr>
        <w:t xml:space="preserve">A </w:t>
      </w:r>
      <w:r>
        <w:rPr>
          <w:rFonts w:asciiTheme="minorBidi" w:hAnsiTheme="minorBidi"/>
          <w:sz w:val="24"/>
          <w:szCs w:val="24"/>
        </w:rPr>
        <w:t xml:space="preserve">guardian monk </w:t>
      </w:r>
      <w:r w:rsidR="00B629C5">
        <w:rPr>
          <w:rFonts w:asciiTheme="minorBidi" w:hAnsiTheme="minorBidi"/>
          <w:sz w:val="24"/>
          <w:szCs w:val="24"/>
        </w:rPr>
        <w:t xml:space="preserve">is charged with the care of the Ark, and even he only </w:t>
      </w:r>
      <w:r>
        <w:rPr>
          <w:rFonts w:asciiTheme="minorBidi" w:hAnsiTheme="minorBidi"/>
          <w:sz w:val="24"/>
          <w:szCs w:val="24"/>
        </w:rPr>
        <w:t>enters the chamber that houses the Ark on rare occasions.</w:t>
      </w:r>
      <w:r w:rsidR="00B629C5">
        <w:rPr>
          <w:rFonts w:asciiTheme="minorBidi" w:hAnsiTheme="minorBidi"/>
          <w:sz w:val="24"/>
          <w:szCs w:val="24"/>
        </w:rPr>
        <w:t xml:space="preserve"> According to an Abyssinian legend, the Ark was brought to Axum by Menelik, the son of King Solomon and the queen of Sheba. Solomon prepared an exact replica of the Ark for Menelik, but at the last second the original was switched with the replica. Menelik took the original Ark with him and Solomon was left with the replica</w:t>
      </w:r>
      <w:r w:rsidR="003C26D4">
        <w:rPr>
          <w:rFonts w:asciiTheme="minorBidi" w:hAnsiTheme="minorBidi"/>
          <w:sz w:val="24"/>
          <w:szCs w:val="24"/>
        </w:rPr>
        <w:t>…</w:t>
      </w:r>
      <w:r w:rsidR="00B629C5">
        <w:rPr>
          <w:rFonts w:asciiTheme="minorBidi" w:hAnsiTheme="minorBidi"/>
          <w:sz w:val="24"/>
          <w:szCs w:val="24"/>
        </w:rPr>
        <w:t xml:space="preserve"> Replicas of the Ark are a central motif in Abyssinian Christianity; they are known as </w:t>
      </w:r>
      <w:r w:rsidR="00B629C5">
        <w:rPr>
          <w:rFonts w:asciiTheme="minorBidi" w:hAnsiTheme="minorBidi"/>
          <w:i/>
          <w:iCs/>
          <w:sz w:val="24"/>
          <w:szCs w:val="24"/>
        </w:rPr>
        <w:t>tabot</w:t>
      </w:r>
      <w:r w:rsidR="00B629C5">
        <w:rPr>
          <w:rStyle w:val="FootnoteReference"/>
          <w:rFonts w:asciiTheme="minorBidi" w:hAnsiTheme="minorBidi"/>
          <w:sz w:val="24"/>
          <w:szCs w:val="24"/>
        </w:rPr>
        <w:footnoteReference w:id="1"/>
      </w:r>
      <w:r w:rsidR="00B629C5">
        <w:rPr>
          <w:rFonts w:asciiTheme="minorBidi" w:hAnsiTheme="minorBidi"/>
          <w:sz w:val="24"/>
          <w:szCs w:val="24"/>
        </w:rPr>
        <w:t xml:space="preserve"> and are found in churches throughout </w:t>
      </w:r>
      <w:r w:rsidR="00B629C5" w:rsidRPr="00501A91">
        <w:rPr>
          <w:rFonts w:asciiTheme="minorBidi" w:hAnsiTheme="minorBidi"/>
          <w:sz w:val="24"/>
          <w:szCs w:val="24"/>
        </w:rPr>
        <w:t>Ethiopia.</w:t>
      </w:r>
      <w:r w:rsidR="00B61623" w:rsidRPr="00501A91">
        <w:rPr>
          <w:rFonts w:ascii="Arial" w:hAnsi="Arial" w:cs="Arial"/>
          <w:color w:val="222222"/>
          <w:sz w:val="24"/>
          <w:szCs w:val="24"/>
          <w:shd w:val="clear" w:color="auto" w:fill="FFFFFF"/>
        </w:rPr>
        <w:t xml:space="preserve"> Every year, on January 19, members of the Ethiopian Orthodox Church conduct large processions</w:t>
      </w:r>
      <w:r w:rsidR="00B61623" w:rsidRPr="00501A91">
        <w:rPr>
          <w:rFonts w:asciiTheme="minorBidi" w:hAnsiTheme="minorBidi"/>
          <w:sz w:val="24"/>
          <w:szCs w:val="24"/>
        </w:rPr>
        <w:t xml:space="preserve"> surrounding </w:t>
      </w:r>
      <w:r w:rsidR="00B61623" w:rsidRPr="00501A91">
        <w:rPr>
          <w:rFonts w:asciiTheme="minorBidi" w:hAnsiTheme="minorBidi"/>
          <w:i/>
          <w:iCs/>
          <w:sz w:val="24"/>
          <w:szCs w:val="24"/>
        </w:rPr>
        <w:t xml:space="preserve">tabot </w:t>
      </w:r>
      <w:r w:rsidR="00B61623" w:rsidRPr="00501A91">
        <w:rPr>
          <w:rFonts w:asciiTheme="minorBidi" w:hAnsiTheme="minorBidi"/>
          <w:sz w:val="24"/>
          <w:szCs w:val="24"/>
        </w:rPr>
        <w:t>arks. The arks are concealed from view,</w:t>
      </w:r>
      <w:r w:rsidR="00B61623">
        <w:rPr>
          <w:rFonts w:asciiTheme="minorBidi" w:hAnsiTheme="minorBidi"/>
          <w:sz w:val="24"/>
          <w:szCs w:val="24"/>
        </w:rPr>
        <w:t xml:space="preserve"> so that those who are “unfit” do not gaze upon it. These processions </w:t>
      </w:r>
      <w:r w:rsidR="0024258F">
        <w:rPr>
          <w:rFonts w:asciiTheme="minorBidi" w:hAnsiTheme="minorBidi"/>
          <w:sz w:val="24"/>
          <w:szCs w:val="24"/>
        </w:rPr>
        <w:t>open</w:t>
      </w:r>
      <w:r w:rsidR="00B61623">
        <w:rPr>
          <w:rFonts w:asciiTheme="minorBidi" w:hAnsiTheme="minorBidi"/>
          <w:sz w:val="24"/>
          <w:szCs w:val="24"/>
        </w:rPr>
        <w:t xml:space="preserve"> the </w:t>
      </w:r>
      <w:r w:rsidR="0024258F">
        <w:rPr>
          <w:rFonts w:asciiTheme="minorBidi" w:hAnsiTheme="minorBidi"/>
          <w:sz w:val="24"/>
          <w:szCs w:val="24"/>
        </w:rPr>
        <w:t xml:space="preserve">ceremonies </w:t>
      </w:r>
      <w:r w:rsidR="00B61623">
        <w:rPr>
          <w:rFonts w:asciiTheme="minorBidi" w:hAnsiTheme="minorBidi"/>
          <w:sz w:val="24"/>
          <w:szCs w:val="24"/>
        </w:rPr>
        <w:t xml:space="preserve">of the </w:t>
      </w:r>
      <w:r w:rsidR="0046625E">
        <w:rPr>
          <w:rFonts w:asciiTheme="minorBidi" w:hAnsiTheme="minorBidi"/>
          <w:sz w:val="24"/>
          <w:szCs w:val="24"/>
        </w:rPr>
        <w:t xml:space="preserve">festival of </w:t>
      </w:r>
      <w:r w:rsidR="004159A8">
        <w:rPr>
          <w:rFonts w:asciiTheme="minorBidi" w:hAnsiTheme="minorBidi"/>
          <w:sz w:val="24"/>
          <w:szCs w:val="24"/>
        </w:rPr>
        <w:t>Timqat</w:t>
      </w:r>
      <w:r w:rsidR="0046625E">
        <w:rPr>
          <w:rFonts w:asciiTheme="minorBidi" w:hAnsiTheme="minorBidi"/>
          <w:sz w:val="24"/>
          <w:szCs w:val="24"/>
        </w:rPr>
        <w:t xml:space="preserve">, which lasts three days. The ark in Axum is brought out as well, in a closely guarded procession; it is wrapped in cloths </w:t>
      </w:r>
      <w:r w:rsidR="0024258F">
        <w:rPr>
          <w:rFonts w:asciiTheme="minorBidi" w:hAnsiTheme="minorBidi"/>
          <w:sz w:val="24"/>
          <w:szCs w:val="24"/>
        </w:rPr>
        <w:t>on all sides.</w:t>
      </w:r>
    </w:p>
    <w:p w:rsidR="00DA5F87" w:rsidRDefault="00DA5F87" w:rsidP="00EC5FB1">
      <w:pPr>
        <w:spacing w:after="0" w:line="240" w:lineRule="auto"/>
        <w:jc w:val="both"/>
        <w:rPr>
          <w:rFonts w:asciiTheme="minorBidi" w:hAnsiTheme="minorBidi"/>
          <w:sz w:val="24"/>
          <w:szCs w:val="24"/>
        </w:rPr>
      </w:pPr>
    </w:p>
    <w:p w:rsidR="00DA5F87" w:rsidRDefault="00DA5F87" w:rsidP="00EC5FB1">
      <w:pPr>
        <w:keepNext/>
        <w:spacing w:after="0" w:line="240" w:lineRule="auto"/>
        <w:jc w:val="center"/>
      </w:pPr>
      <w:r w:rsidRPr="00EC5FB1">
        <w:rPr>
          <w:rFonts w:asciiTheme="minorBidi" w:hAnsiTheme="minorBidi"/>
          <w:noProof/>
          <w:sz w:val="24"/>
          <w:szCs w:val="24"/>
        </w:rPr>
        <w:drawing>
          <wp:inline distT="0" distB="0" distL="0" distR="0" wp14:anchorId="16974B9D" wp14:editId="453C795C">
            <wp:extent cx="3362324" cy="4344578"/>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יור צבעוני 12.jpg"/>
                    <pic:cNvPicPr/>
                  </pic:nvPicPr>
                  <pic:blipFill>
                    <a:blip r:embed="rId9">
                      <a:extLst>
                        <a:ext uri="{28A0092B-C50C-407E-A947-70E740481C1C}">
                          <a14:useLocalDpi xmlns:a14="http://schemas.microsoft.com/office/drawing/2010/main" val="0"/>
                        </a:ext>
                      </a:extLst>
                    </a:blip>
                    <a:stretch>
                      <a:fillRect/>
                    </a:stretch>
                  </pic:blipFill>
                  <pic:spPr>
                    <a:xfrm>
                      <a:off x="0" y="0"/>
                      <a:ext cx="3362324" cy="4344578"/>
                    </a:xfrm>
                    <a:prstGeom prst="rect">
                      <a:avLst/>
                    </a:prstGeom>
                  </pic:spPr>
                </pic:pic>
              </a:graphicData>
            </a:graphic>
          </wp:inline>
        </w:drawing>
      </w:r>
    </w:p>
    <w:p w:rsidR="00CD6FD0" w:rsidRPr="00EC5FB1" w:rsidRDefault="00DA5F87" w:rsidP="00EC5FB1">
      <w:pPr>
        <w:pStyle w:val="Caption"/>
        <w:spacing w:after="0"/>
        <w:jc w:val="center"/>
        <w:rPr>
          <w:rFonts w:asciiTheme="minorBidi" w:hAnsiTheme="minorBidi"/>
          <w:sz w:val="20"/>
          <w:szCs w:val="20"/>
        </w:rPr>
      </w:pPr>
      <w:r>
        <w:rPr>
          <w:rFonts w:asciiTheme="minorBidi" w:hAnsiTheme="minorBidi"/>
          <w:b w:val="0"/>
          <w:bCs w:val="0"/>
          <w:color w:val="auto"/>
          <w:sz w:val="20"/>
          <w:szCs w:val="20"/>
        </w:rPr>
        <w:t xml:space="preserve">An Ethiopian priest with a </w:t>
      </w:r>
      <w:r>
        <w:rPr>
          <w:rFonts w:asciiTheme="minorBidi" w:hAnsiTheme="minorBidi"/>
          <w:b w:val="0"/>
          <w:bCs w:val="0"/>
          <w:i/>
          <w:iCs/>
          <w:color w:val="auto"/>
          <w:sz w:val="20"/>
          <w:szCs w:val="20"/>
        </w:rPr>
        <w:t>tabot</w:t>
      </w:r>
      <w:r>
        <w:rPr>
          <w:rFonts w:asciiTheme="minorBidi" w:hAnsiTheme="minorBidi"/>
          <w:b w:val="0"/>
          <w:bCs w:val="0"/>
          <w:color w:val="auto"/>
          <w:sz w:val="20"/>
          <w:szCs w:val="20"/>
        </w:rPr>
        <w:t xml:space="preserve"> – a replica of the Ark of the Covenant (AP)</w:t>
      </w:r>
    </w:p>
    <w:p w:rsidR="00CD6FD0" w:rsidRDefault="00CD6FD0" w:rsidP="00EC5FB1">
      <w:pPr>
        <w:spacing w:after="0" w:line="240" w:lineRule="auto"/>
        <w:jc w:val="both"/>
        <w:rPr>
          <w:rFonts w:asciiTheme="minorBidi" w:hAnsiTheme="minorBidi"/>
          <w:sz w:val="24"/>
          <w:szCs w:val="24"/>
        </w:rPr>
      </w:pPr>
    </w:p>
    <w:p w:rsidR="00203E77" w:rsidRDefault="00FB10B2" w:rsidP="00EC5FB1">
      <w:pPr>
        <w:spacing w:after="0" w:line="240" w:lineRule="auto"/>
        <w:ind w:firstLine="720"/>
        <w:jc w:val="both"/>
        <w:rPr>
          <w:rFonts w:asciiTheme="minorBidi" w:hAnsiTheme="minorBidi"/>
          <w:sz w:val="24"/>
          <w:szCs w:val="24"/>
        </w:rPr>
      </w:pPr>
      <w:r>
        <w:rPr>
          <w:rFonts w:asciiTheme="minorBidi" w:hAnsiTheme="minorBidi"/>
          <w:sz w:val="24"/>
          <w:szCs w:val="24"/>
        </w:rPr>
        <w:t xml:space="preserve">From a critical perspective, it may be speculated that this tradition </w:t>
      </w:r>
      <w:r w:rsidR="005E4D04">
        <w:rPr>
          <w:rFonts w:asciiTheme="minorBidi" w:hAnsiTheme="minorBidi"/>
          <w:sz w:val="24"/>
          <w:szCs w:val="24"/>
        </w:rPr>
        <w:t xml:space="preserve">of the “true” Ark of the Covenant originated with the custom of creating symbolic </w:t>
      </w:r>
      <w:r w:rsidR="005E4D04">
        <w:rPr>
          <w:rFonts w:asciiTheme="minorBidi" w:hAnsiTheme="minorBidi"/>
          <w:sz w:val="24"/>
          <w:szCs w:val="24"/>
        </w:rPr>
        <w:lastRenderedPageBreak/>
        <w:t xml:space="preserve">replicas of the Ark and distributing them during the public religious celebrations. It is only natural that in the most ancient and central church in the land, greater effort was invested into creating and preserving an accurate </w:t>
      </w:r>
      <w:r w:rsidR="00CD6FD0">
        <w:rPr>
          <w:rFonts w:asciiTheme="minorBidi" w:hAnsiTheme="minorBidi"/>
          <w:sz w:val="24"/>
          <w:szCs w:val="24"/>
        </w:rPr>
        <w:t xml:space="preserve">replica </w:t>
      </w:r>
      <w:r w:rsidR="005E4D04">
        <w:rPr>
          <w:rFonts w:asciiTheme="minorBidi" w:hAnsiTheme="minorBidi"/>
          <w:sz w:val="24"/>
          <w:szCs w:val="24"/>
        </w:rPr>
        <w:t xml:space="preserve">of the Ark. Over time, people </w:t>
      </w:r>
      <w:r w:rsidR="00CD6FD0">
        <w:rPr>
          <w:rFonts w:asciiTheme="minorBidi" w:hAnsiTheme="minorBidi"/>
          <w:sz w:val="24"/>
          <w:szCs w:val="24"/>
        </w:rPr>
        <w:t xml:space="preserve">likely became so convinced of this replica’s authenticity that they </w:t>
      </w:r>
      <w:r w:rsidR="005E4D04">
        <w:rPr>
          <w:rFonts w:asciiTheme="minorBidi" w:hAnsiTheme="minorBidi"/>
          <w:sz w:val="24"/>
          <w:szCs w:val="24"/>
        </w:rPr>
        <w:t xml:space="preserve">began to </w:t>
      </w:r>
      <w:r w:rsidR="00CD6FD0">
        <w:rPr>
          <w:rFonts w:asciiTheme="minorBidi" w:hAnsiTheme="minorBidi"/>
          <w:sz w:val="24"/>
          <w:szCs w:val="24"/>
        </w:rPr>
        <w:t>attribute it to Bezalel son of Uri and King Solomon. Note that even in the Menelik legend itself, there is uncertainty as to which ark is the original and which is the replica.</w:t>
      </w:r>
    </w:p>
    <w:p w:rsidR="00CD6FD0" w:rsidRDefault="00CD6FD0" w:rsidP="00EC5FB1">
      <w:pPr>
        <w:spacing w:after="0" w:line="240" w:lineRule="auto"/>
        <w:ind w:firstLine="720"/>
        <w:jc w:val="both"/>
        <w:rPr>
          <w:rFonts w:asciiTheme="minorBidi" w:hAnsiTheme="minorBidi"/>
          <w:sz w:val="24"/>
          <w:szCs w:val="24"/>
        </w:rPr>
      </w:pPr>
    </w:p>
    <w:p w:rsidR="00CD6FD0" w:rsidRDefault="00CD6FD0" w:rsidP="00EC5FB1">
      <w:pPr>
        <w:spacing w:after="0" w:line="240" w:lineRule="auto"/>
        <w:ind w:firstLine="720"/>
        <w:jc w:val="both"/>
        <w:rPr>
          <w:rFonts w:asciiTheme="minorBidi" w:hAnsiTheme="minorBidi"/>
          <w:sz w:val="24"/>
          <w:szCs w:val="24"/>
        </w:rPr>
      </w:pPr>
      <w:r>
        <w:rPr>
          <w:rFonts w:asciiTheme="minorBidi" w:hAnsiTheme="minorBidi"/>
          <w:sz w:val="24"/>
          <w:szCs w:val="24"/>
        </w:rPr>
        <w:t xml:space="preserve">One of the most famous films of the twentieth century was dedicated to the riddle of the current location of the Ark of the Covenant. </w:t>
      </w:r>
      <w:r w:rsidR="00AE063E">
        <w:rPr>
          <w:rFonts w:asciiTheme="minorBidi" w:hAnsiTheme="minorBidi"/>
          <w:sz w:val="24"/>
          <w:szCs w:val="24"/>
        </w:rPr>
        <w:t xml:space="preserve">The film was Steven Spielberg’s </w:t>
      </w:r>
      <w:r w:rsidR="00AE063E">
        <w:rPr>
          <w:rFonts w:asciiTheme="minorBidi" w:hAnsiTheme="minorBidi"/>
          <w:i/>
          <w:iCs/>
          <w:sz w:val="24"/>
          <w:szCs w:val="24"/>
        </w:rPr>
        <w:t>Raiders of the Lost Ark</w:t>
      </w:r>
      <w:r w:rsidR="00AE063E">
        <w:rPr>
          <w:rFonts w:asciiTheme="minorBidi" w:hAnsiTheme="minorBidi"/>
          <w:sz w:val="24"/>
          <w:szCs w:val="24"/>
        </w:rPr>
        <w:t xml:space="preserve">, which became an international sensation in 1981. In this suspense-filled action film, the brave and adventurous Indiana Jones saves the beautiful daughter of his mentor </w:t>
      </w:r>
      <w:r w:rsidR="00080AE6">
        <w:rPr>
          <w:rFonts w:asciiTheme="minorBidi" w:hAnsiTheme="minorBidi"/>
          <w:sz w:val="24"/>
          <w:szCs w:val="24"/>
        </w:rPr>
        <w:t xml:space="preserve">from the clutches of the Nazis, who were pursuing her because she possessed the means of unlocking the Ark of the Covenant. By the end of a plot that takes its characters around the </w:t>
      </w:r>
      <w:r w:rsidR="009B71E7">
        <w:rPr>
          <w:rFonts w:asciiTheme="minorBidi" w:hAnsiTheme="minorBidi"/>
          <w:sz w:val="24"/>
          <w:szCs w:val="24"/>
        </w:rPr>
        <w:t xml:space="preserve">globe, traversing exotic locales and exciting landscapes, all the while battling the Nazis and their agents, the forces of good finally triumph over the forces of evil. The Nazis are prevented from obtaining the Ark and using it for their nefarious aims. The film ends with a brilliant comic twist: The American victors transport the Ark, covered in a military tarpaulin, to an enormous army warehouse, where a busy worker attaches a tag to the Ark and places it in an infinite pile of </w:t>
      </w:r>
      <w:r w:rsidR="00B824AE">
        <w:rPr>
          <w:rFonts w:asciiTheme="minorBidi" w:hAnsiTheme="minorBidi"/>
          <w:sz w:val="24"/>
          <w:szCs w:val="24"/>
        </w:rPr>
        <w:t>similar-looking crates. There, the Ark is seemingly lost once again – forever.</w:t>
      </w:r>
    </w:p>
    <w:p w:rsidR="00B824AE" w:rsidRDefault="00B824AE" w:rsidP="00EC5FB1">
      <w:pPr>
        <w:spacing w:after="0" w:line="240" w:lineRule="auto"/>
        <w:jc w:val="both"/>
        <w:rPr>
          <w:rFonts w:asciiTheme="minorBidi" w:hAnsiTheme="minorBidi"/>
          <w:sz w:val="24"/>
          <w:szCs w:val="24"/>
        </w:rPr>
      </w:pPr>
    </w:p>
    <w:p w:rsidR="00B824AE" w:rsidRDefault="00B824AE" w:rsidP="00EC5FB1">
      <w:pPr>
        <w:spacing w:after="0" w:line="240" w:lineRule="auto"/>
        <w:jc w:val="both"/>
        <w:rPr>
          <w:rFonts w:asciiTheme="minorBidi" w:hAnsiTheme="minorBidi"/>
          <w:b/>
          <w:bCs/>
          <w:sz w:val="24"/>
          <w:szCs w:val="24"/>
        </w:rPr>
      </w:pPr>
      <w:r>
        <w:rPr>
          <w:rFonts w:asciiTheme="minorBidi" w:hAnsiTheme="minorBidi"/>
          <w:b/>
          <w:bCs/>
          <w:sz w:val="24"/>
          <w:szCs w:val="24"/>
        </w:rPr>
        <w:t>Second Temple Period</w:t>
      </w:r>
    </w:p>
    <w:p w:rsidR="00B824AE" w:rsidRDefault="00B824AE" w:rsidP="00EC5FB1">
      <w:pPr>
        <w:spacing w:after="0" w:line="240" w:lineRule="auto"/>
        <w:jc w:val="both"/>
        <w:rPr>
          <w:rFonts w:asciiTheme="minorBidi" w:hAnsiTheme="minorBidi"/>
          <w:b/>
          <w:bCs/>
          <w:sz w:val="24"/>
          <w:szCs w:val="24"/>
        </w:rPr>
      </w:pPr>
    </w:p>
    <w:p w:rsidR="00CC279A" w:rsidRDefault="00B824AE" w:rsidP="00EC5FB1">
      <w:pPr>
        <w:spacing w:after="0" w:line="240" w:lineRule="auto"/>
        <w:jc w:val="both"/>
        <w:rPr>
          <w:rFonts w:asciiTheme="minorBidi" w:hAnsiTheme="minorBidi"/>
          <w:sz w:val="24"/>
          <w:szCs w:val="24"/>
        </w:rPr>
      </w:pPr>
      <w:r>
        <w:rPr>
          <w:rFonts w:asciiTheme="minorBidi" w:hAnsiTheme="minorBidi"/>
          <w:b/>
          <w:bCs/>
          <w:sz w:val="24"/>
          <w:szCs w:val="24"/>
        </w:rPr>
        <w:tab/>
      </w:r>
      <w:r>
        <w:rPr>
          <w:rFonts w:asciiTheme="minorBidi" w:hAnsiTheme="minorBidi"/>
          <w:sz w:val="24"/>
          <w:szCs w:val="24"/>
        </w:rPr>
        <w:t xml:space="preserve">Legends attempting to solve the mystery of the fate of the Ark of the Covenant existed during ancient times as well. II Maccabees 2 cites an even earlier book, which relates that shortly before the destruction of the Temple, Jeremiah was commanded to take the Tent of Meeting, the Ark of the Covenant and the Incense Altar, and </w:t>
      </w:r>
      <w:r w:rsidR="00370762">
        <w:rPr>
          <w:rFonts w:asciiTheme="minorBidi" w:hAnsiTheme="minorBidi"/>
          <w:sz w:val="24"/>
          <w:szCs w:val="24"/>
        </w:rPr>
        <w:t>hide</w:t>
      </w:r>
      <w:r>
        <w:rPr>
          <w:rFonts w:asciiTheme="minorBidi" w:hAnsiTheme="minorBidi"/>
          <w:sz w:val="24"/>
          <w:szCs w:val="24"/>
        </w:rPr>
        <w:t xml:space="preserve"> them in a cave in Mount Nebo. Jeremiah </w:t>
      </w:r>
      <w:r w:rsidR="00144A2A">
        <w:rPr>
          <w:rFonts w:asciiTheme="minorBidi" w:hAnsiTheme="minorBidi"/>
          <w:sz w:val="24"/>
          <w:szCs w:val="24"/>
        </w:rPr>
        <w:t xml:space="preserve">rebuked the people who wanted to mark the path to this cave, informing them that the location must remain hidden until the day comes when the glory of God will reveal itself in a cloud, as it did for Moses and Solomon. This story </w:t>
      </w:r>
      <w:r w:rsidR="006149FD">
        <w:rPr>
          <w:rFonts w:asciiTheme="minorBidi" w:hAnsiTheme="minorBidi"/>
          <w:sz w:val="24"/>
          <w:szCs w:val="24"/>
        </w:rPr>
        <w:t xml:space="preserve">also found its way into </w:t>
      </w:r>
      <w:r w:rsidR="006149FD">
        <w:rPr>
          <w:rFonts w:asciiTheme="minorBidi" w:hAnsiTheme="minorBidi"/>
          <w:i/>
          <w:iCs/>
          <w:sz w:val="24"/>
          <w:szCs w:val="24"/>
        </w:rPr>
        <w:t>Josippon</w:t>
      </w:r>
      <w:r w:rsidR="006149FD">
        <w:rPr>
          <w:rFonts w:asciiTheme="minorBidi" w:hAnsiTheme="minorBidi"/>
          <w:sz w:val="24"/>
          <w:szCs w:val="24"/>
        </w:rPr>
        <w:t xml:space="preserve">, a Hebrew rendering of selections from Josephus’ writings, with various additions from the early Medieval period. In the version of the legend found in </w:t>
      </w:r>
      <w:r w:rsidR="006149FD">
        <w:rPr>
          <w:rFonts w:asciiTheme="minorBidi" w:hAnsiTheme="minorBidi"/>
          <w:i/>
          <w:iCs/>
          <w:sz w:val="24"/>
          <w:szCs w:val="24"/>
        </w:rPr>
        <w:t>Josippon</w:t>
      </w:r>
      <w:r w:rsidR="006149FD">
        <w:rPr>
          <w:rFonts w:asciiTheme="minorBidi" w:hAnsiTheme="minorBidi"/>
          <w:sz w:val="24"/>
          <w:szCs w:val="24"/>
        </w:rPr>
        <w:t xml:space="preserve">, the ending is slightly different: </w:t>
      </w:r>
    </w:p>
    <w:p w:rsidR="00CC279A" w:rsidRDefault="00CC279A" w:rsidP="00EC5FB1">
      <w:pPr>
        <w:spacing w:after="0" w:line="240" w:lineRule="auto"/>
        <w:jc w:val="both"/>
        <w:rPr>
          <w:rFonts w:asciiTheme="minorBidi" w:hAnsiTheme="minorBidi"/>
          <w:sz w:val="24"/>
          <w:szCs w:val="24"/>
        </w:rPr>
      </w:pPr>
    </w:p>
    <w:p w:rsidR="00B824AE" w:rsidRDefault="006149FD" w:rsidP="00EC5FB1">
      <w:pPr>
        <w:spacing w:after="0" w:line="240" w:lineRule="auto"/>
        <w:ind w:left="709"/>
        <w:jc w:val="both"/>
        <w:rPr>
          <w:rFonts w:asciiTheme="minorBidi" w:hAnsiTheme="minorBidi"/>
          <w:sz w:val="24"/>
          <w:szCs w:val="24"/>
        </w:rPr>
      </w:pPr>
      <w:r>
        <w:rPr>
          <w:rFonts w:asciiTheme="minorBidi" w:hAnsiTheme="minorBidi"/>
          <w:sz w:val="24"/>
          <w:szCs w:val="24"/>
        </w:rPr>
        <w:t>The priests in those days chased after Jeremiah in order to find the location</w:t>
      </w:r>
      <w:r w:rsidR="00CC279A">
        <w:rPr>
          <w:rFonts w:asciiTheme="minorBidi" w:hAnsiTheme="minorBidi"/>
          <w:sz w:val="24"/>
          <w:szCs w:val="24"/>
        </w:rPr>
        <w:t xml:space="preserve"> [of the Ark]</w:t>
      </w:r>
      <w:r>
        <w:rPr>
          <w:rFonts w:asciiTheme="minorBidi" w:hAnsiTheme="minorBidi"/>
          <w:sz w:val="24"/>
          <w:szCs w:val="24"/>
        </w:rPr>
        <w:t xml:space="preserve">. </w:t>
      </w:r>
      <w:r w:rsidR="00CC279A">
        <w:rPr>
          <w:rFonts w:asciiTheme="minorBidi" w:hAnsiTheme="minorBidi"/>
          <w:sz w:val="24"/>
          <w:szCs w:val="24"/>
        </w:rPr>
        <w:t>Jeremiah looked to his rear and saw the priests, and he became enraged and he swore, saying</w:t>
      </w:r>
      <w:r w:rsidR="00373790">
        <w:rPr>
          <w:rFonts w:asciiTheme="minorBidi" w:hAnsiTheme="minorBidi"/>
          <w:sz w:val="24"/>
          <w:szCs w:val="24"/>
        </w:rPr>
        <w:t>:</w:t>
      </w:r>
      <w:r w:rsidR="00CC279A">
        <w:rPr>
          <w:rFonts w:asciiTheme="minorBidi" w:hAnsiTheme="minorBidi"/>
          <w:sz w:val="24"/>
          <w:szCs w:val="24"/>
        </w:rPr>
        <w:t xml:space="preserve"> </w:t>
      </w:r>
      <w:r w:rsidR="00373790">
        <w:rPr>
          <w:rFonts w:asciiTheme="minorBidi" w:hAnsiTheme="minorBidi"/>
          <w:sz w:val="24"/>
          <w:szCs w:val="24"/>
        </w:rPr>
        <w:t>“T</w:t>
      </w:r>
      <w:r w:rsidR="00CC279A">
        <w:rPr>
          <w:rFonts w:asciiTheme="minorBidi" w:hAnsiTheme="minorBidi"/>
          <w:sz w:val="24"/>
          <w:szCs w:val="24"/>
        </w:rPr>
        <w:t>his place will not become known until I and Elijah, the servant of God, return. Then, we will restore the Ark to its place in the Holy of Holies, under the wings of the cherubim.</w:t>
      </w:r>
      <w:r w:rsidR="00373790">
        <w:rPr>
          <w:rFonts w:asciiTheme="minorBidi" w:hAnsiTheme="minorBidi"/>
          <w:sz w:val="24"/>
          <w:szCs w:val="24"/>
        </w:rPr>
        <w:t>”</w:t>
      </w:r>
    </w:p>
    <w:p w:rsidR="00CC279A" w:rsidRDefault="00CC279A" w:rsidP="00EC5FB1">
      <w:pPr>
        <w:spacing w:after="0" w:line="240" w:lineRule="auto"/>
        <w:jc w:val="both"/>
        <w:rPr>
          <w:rFonts w:asciiTheme="minorBidi" w:hAnsiTheme="minorBidi"/>
          <w:sz w:val="24"/>
          <w:szCs w:val="24"/>
        </w:rPr>
      </w:pPr>
    </w:p>
    <w:p w:rsidR="00CC279A" w:rsidRDefault="00CC279A" w:rsidP="00EC5FB1">
      <w:pPr>
        <w:spacing w:after="0" w:line="240" w:lineRule="auto"/>
        <w:jc w:val="both"/>
        <w:rPr>
          <w:rFonts w:asciiTheme="minorBidi" w:hAnsiTheme="minorBidi"/>
          <w:sz w:val="24"/>
          <w:szCs w:val="24"/>
        </w:rPr>
      </w:pPr>
      <w:r>
        <w:rPr>
          <w:rFonts w:asciiTheme="minorBidi" w:hAnsiTheme="minorBidi"/>
          <w:sz w:val="24"/>
          <w:szCs w:val="24"/>
        </w:rPr>
        <w:tab/>
        <w:t xml:space="preserve">In </w:t>
      </w:r>
      <w:r w:rsidR="00690C14">
        <w:rPr>
          <w:rFonts w:asciiTheme="minorBidi" w:hAnsiTheme="minorBidi"/>
          <w:sz w:val="24"/>
          <w:szCs w:val="24"/>
        </w:rPr>
        <w:t xml:space="preserve">II Baruch 6, </w:t>
      </w:r>
      <w:r>
        <w:rPr>
          <w:rFonts w:asciiTheme="minorBidi" w:hAnsiTheme="minorBidi"/>
          <w:sz w:val="24"/>
          <w:szCs w:val="24"/>
        </w:rPr>
        <w:t>a</w:t>
      </w:r>
      <w:r w:rsidR="00690C14">
        <w:rPr>
          <w:rFonts w:asciiTheme="minorBidi" w:hAnsiTheme="minorBidi"/>
          <w:sz w:val="24"/>
          <w:szCs w:val="24"/>
        </w:rPr>
        <w:t>nother</w:t>
      </w:r>
      <w:r>
        <w:rPr>
          <w:rFonts w:asciiTheme="minorBidi" w:hAnsiTheme="minorBidi"/>
          <w:sz w:val="24"/>
          <w:szCs w:val="24"/>
        </w:rPr>
        <w:t xml:space="preserve"> </w:t>
      </w:r>
      <w:r w:rsidR="00690C14">
        <w:rPr>
          <w:rFonts w:asciiTheme="minorBidi" w:hAnsiTheme="minorBidi"/>
          <w:sz w:val="24"/>
          <w:szCs w:val="24"/>
        </w:rPr>
        <w:t>pseudopigraphical work</w:t>
      </w:r>
      <w:r>
        <w:rPr>
          <w:rFonts w:asciiTheme="minorBidi" w:hAnsiTheme="minorBidi"/>
          <w:sz w:val="24"/>
          <w:szCs w:val="24"/>
        </w:rPr>
        <w:t>,</w:t>
      </w:r>
      <w:r w:rsidR="00F43857">
        <w:rPr>
          <w:rStyle w:val="FootnoteReference"/>
          <w:rFonts w:asciiTheme="minorBidi" w:hAnsiTheme="minorBidi"/>
          <w:sz w:val="24"/>
          <w:szCs w:val="24"/>
        </w:rPr>
        <w:footnoteReference w:id="2"/>
      </w:r>
      <w:r>
        <w:rPr>
          <w:rFonts w:asciiTheme="minorBidi" w:hAnsiTheme="minorBidi"/>
          <w:sz w:val="24"/>
          <w:szCs w:val="24"/>
        </w:rPr>
        <w:t xml:space="preserve"> </w:t>
      </w:r>
      <w:r w:rsidR="00690C14">
        <w:rPr>
          <w:rFonts w:asciiTheme="minorBidi" w:hAnsiTheme="minorBidi"/>
          <w:sz w:val="24"/>
          <w:szCs w:val="24"/>
        </w:rPr>
        <w:t>a different story appears. Here, the story is attributed to Baruch son of Neriah, who speaks in the first person:</w:t>
      </w:r>
    </w:p>
    <w:p w:rsidR="00690C14" w:rsidRDefault="00690C14" w:rsidP="00EC5FB1">
      <w:pPr>
        <w:spacing w:after="0" w:line="240" w:lineRule="auto"/>
        <w:jc w:val="both"/>
        <w:rPr>
          <w:rFonts w:asciiTheme="minorBidi" w:hAnsiTheme="minorBidi"/>
          <w:sz w:val="24"/>
          <w:szCs w:val="24"/>
        </w:rPr>
      </w:pPr>
    </w:p>
    <w:p w:rsidR="00F43857" w:rsidRDefault="00690C14" w:rsidP="00EC5FB1">
      <w:pPr>
        <w:spacing w:after="0" w:line="240" w:lineRule="auto"/>
        <w:ind w:left="709"/>
        <w:jc w:val="both"/>
        <w:rPr>
          <w:rFonts w:asciiTheme="minorBidi" w:hAnsiTheme="minorBidi"/>
          <w:sz w:val="24"/>
          <w:szCs w:val="24"/>
        </w:rPr>
      </w:pPr>
      <w:r>
        <w:rPr>
          <w:rFonts w:asciiTheme="minorBidi" w:hAnsiTheme="minorBidi"/>
          <w:sz w:val="24"/>
          <w:szCs w:val="24"/>
        </w:rPr>
        <w:t xml:space="preserve">And it came to pass on the morrow that the army of the Chaldeans surrounded the city… Suddenly a strong </w:t>
      </w:r>
      <w:r w:rsidR="00264982">
        <w:rPr>
          <w:rFonts w:asciiTheme="minorBidi" w:hAnsiTheme="minorBidi"/>
          <w:sz w:val="24"/>
          <w:szCs w:val="24"/>
        </w:rPr>
        <w:t xml:space="preserve">wind </w:t>
      </w:r>
      <w:r>
        <w:rPr>
          <w:rFonts w:asciiTheme="minorBidi" w:hAnsiTheme="minorBidi"/>
          <w:sz w:val="24"/>
          <w:szCs w:val="24"/>
        </w:rPr>
        <w:t>raised me, and bore me aloft over the wall of Jerusalem. And I beheld four angels standing at the four corners of the city, each of them holding a torch of fire in his hands. And another angel began to descend from heaven and said to them: “Hold your lamps, and do not light them until I tell you. For I am first sent to speak a word to the earth, and to place in it what the Lord the Most High has commanded me.” And I saw him descend into the Holy of Holies, and take from there the curtain</w:t>
      </w:r>
      <w:r w:rsidR="00D35567">
        <w:rPr>
          <w:rFonts w:asciiTheme="minorBidi" w:hAnsiTheme="minorBidi"/>
          <w:sz w:val="24"/>
          <w:szCs w:val="24"/>
        </w:rPr>
        <w:t>, and holy ephod, and the cover, and the two tables, and the holy raiment of the priests, and the altar of incense and the forty-eight precious stones, which adorned the High Priest</w:t>
      </w:r>
      <w:r w:rsidR="00D35567">
        <w:rPr>
          <w:rStyle w:val="FootnoteReference"/>
          <w:rFonts w:asciiTheme="minorBidi" w:hAnsiTheme="minorBidi"/>
          <w:sz w:val="24"/>
          <w:szCs w:val="24"/>
        </w:rPr>
        <w:footnoteReference w:id="3"/>
      </w:r>
      <w:r w:rsidR="00D35567">
        <w:rPr>
          <w:rFonts w:asciiTheme="minorBidi" w:hAnsiTheme="minorBidi"/>
          <w:sz w:val="24"/>
          <w:szCs w:val="24"/>
        </w:rPr>
        <w:t xml:space="preserve"> and all the holy vessels of the </w:t>
      </w:r>
      <w:r w:rsidR="00D35567">
        <w:rPr>
          <w:rFonts w:asciiTheme="minorBidi" w:hAnsiTheme="minorBidi"/>
          <w:i/>
          <w:iCs/>
          <w:sz w:val="24"/>
          <w:szCs w:val="24"/>
        </w:rPr>
        <w:t>Mishkan</w:t>
      </w:r>
      <w:r w:rsidR="00D35567">
        <w:rPr>
          <w:rFonts w:asciiTheme="minorBidi" w:hAnsiTheme="minorBidi"/>
          <w:sz w:val="24"/>
          <w:szCs w:val="24"/>
        </w:rPr>
        <w:t xml:space="preserve">. </w:t>
      </w:r>
    </w:p>
    <w:p w:rsidR="00F43857" w:rsidRDefault="00F43857" w:rsidP="00EC5FB1">
      <w:pPr>
        <w:spacing w:after="0" w:line="240" w:lineRule="auto"/>
        <w:ind w:left="709"/>
        <w:jc w:val="both"/>
        <w:rPr>
          <w:rFonts w:asciiTheme="minorBidi" w:hAnsiTheme="minorBidi"/>
          <w:sz w:val="24"/>
          <w:szCs w:val="24"/>
        </w:rPr>
      </w:pPr>
    </w:p>
    <w:p w:rsidR="00690C14" w:rsidRPr="00D35567" w:rsidRDefault="00D35567" w:rsidP="00EC5FB1">
      <w:pPr>
        <w:spacing w:after="0" w:line="240" w:lineRule="auto"/>
        <w:ind w:left="709"/>
        <w:jc w:val="both"/>
        <w:rPr>
          <w:rFonts w:asciiTheme="minorBidi" w:hAnsiTheme="minorBidi"/>
          <w:sz w:val="24"/>
          <w:szCs w:val="24"/>
        </w:rPr>
      </w:pPr>
      <w:r>
        <w:rPr>
          <w:rFonts w:asciiTheme="minorBidi" w:hAnsiTheme="minorBidi"/>
          <w:sz w:val="24"/>
          <w:szCs w:val="24"/>
        </w:rPr>
        <w:t xml:space="preserve">And he spoke to the earth with a loud voice: “Earth, earth, earth, hear the word of the mighty God, and receive what I </w:t>
      </w:r>
      <w:r w:rsidR="00056C27">
        <w:rPr>
          <w:rFonts w:asciiTheme="minorBidi" w:hAnsiTheme="minorBidi"/>
          <w:sz w:val="24"/>
          <w:szCs w:val="24"/>
        </w:rPr>
        <w:t xml:space="preserve">deposit </w:t>
      </w:r>
      <w:r>
        <w:rPr>
          <w:rFonts w:asciiTheme="minorBidi" w:hAnsiTheme="minorBidi"/>
          <w:sz w:val="24"/>
          <w:szCs w:val="24"/>
        </w:rPr>
        <w:t xml:space="preserve">to you, and guard them until the end times, </w:t>
      </w:r>
      <w:r w:rsidR="00F43857">
        <w:rPr>
          <w:rFonts w:asciiTheme="minorBidi" w:hAnsiTheme="minorBidi"/>
          <w:sz w:val="24"/>
          <w:szCs w:val="24"/>
        </w:rPr>
        <w:t>so that, when you are ordered, you may restore them, so that strangers may not get possession of them….” And the earth opened its mouth and swallowed them up.</w:t>
      </w:r>
    </w:p>
    <w:p w:rsidR="00172568" w:rsidRDefault="00172568" w:rsidP="00EC5FB1">
      <w:pPr>
        <w:spacing w:after="0" w:line="240" w:lineRule="auto"/>
        <w:jc w:val="both"/>
        <w:rPr>
          <w:rFonts w:asciiTheme="minorBidi" w:hAnsiTheme="minorBidi"/>
          <w:sz w:val="24"/>
          <w:szCs w:val="24"/>
        </w:rPr>
      </w:pPr>
    </w:p>
    <w:p w:rsidR="00172568" w:rsidRDefault="00F43857" w:rsidP="00EC5FB1">
      <w:pPr>
        <w:spacing w:after="0" w:line="240" w:lineRule="auto"/>
        <w:jc w:val="both"/>
        <w:rPr>
          <w:rFonts w:asciiTheme="minorBidi" w:hAnsiTheme="minorBidi"/>
          <w:b/>
          <w:bCs/>
          <w:sz w:val="24"/>
          <w:szCs w:val="24"/>
        </w:rPr>
      </w:pPr>
      <w:r>
        <w:rPr>
          <w:rFonts w:asciiTheme="minorBidi" w:hAnsiTheme="minorBidi"/>
          <w:b/>
          <w:bCs/>
          <w:sz w:val="24"/>
          <w:szCs w:val="24"/>
        </w:rPr>
        <w:t>A Tannaitic Dispute</w:t>
      </w:r>
    </w:p>
    <w:p w:rsidR="00F43857" w:rsidRDefault="00F43857" w:rsidP="00EC5FB1">
      <w:pPr>
        <w:spacing w:after="0" w:line="240" w:lineRule="auto"/>
        <w:jc w:val="both"/>
        <w:rPr>
          <w:rFonts w:asciiTheme="minorBidi" w:hAnsiTheme="minorBidi"/>
          <w:b/>
          <w:bCs/>
          <w:sz w:val="24"/>
          <w:szCs w:val="24"/>
        </w:rPr>
      </w:pPr>
    </w:p>
    <w:p w:rsidR="00F43857" w:rsidRDefault="00F43857" w:rsidP="00EC5FB1">
      <w:pPr>
        <w:spacing w:after="0" w:line="240" w:lineRule="auto"/>
        <w:jc w:val="both"/>
        <w:rPr>
          <w:rFonts w:asciiTheme="minorBidi" w:hAnsiTheme="minorBidi"/>
          <w:sz w:val="24"/>
          <w:szCs w:val="24"/>
        </w:rPr>
      </w:pPr>
      <w:r>
        <w:rPr>
          <w:rFonts w:asciiTheme="minorBidi" w:hAnsiTheme="minorBidi"/>
          <w:b/>
          <w:bCs/>
          <w:sz w:val="24"/>
          <w:szCs w:val="24"/>
        </w:rPr>
        <w:tab/>
      </w:r>
      <w:r>
        <w:rPr>
          <w:rFonts w:asciiTheme="minorBidi" w:hAnsiTheme="minorBidi"/>
          <w:sz w:val="24"/>
          <w:szCs w:val="24"/>
        </w:rPr>
        <w:t>Three different positions regarding the fate of the Ark can be found in rabbinic sources, one of which is based on a</w:t>
      </w:r>
      <w:r w:rsidR="00817634">
        <w:rPr>
          <w:rFonts w:asciiTheme="minorBidi" w:hAnsiTheme="minorBidi"/>
          <w:sz w:val="24"/>
          <w:szCs w:val="24"/>
        </w:rPr>
        <w:t xml:space="preserve">n </w:t>
      </w:r>
      <w:r w:rsidR="00817634">
        <w:rPr>
          <w:rFonts w:asciiTheme="minorBidi" w:hAnsiTheme="minorBidi"/>
          <w:i/>
          <w:iCs/>
          <w:sz w:val="24"/>
          <w:szCs w:val="24"/>
        </w:rPr>
        <w:t>aggada</w:t>
      </w:r>
      <w:r>
        <w:rPr>
          <w:rFonts w:asciiTheme="minorBidi" w:hAnsiTheme="minorBidi"/>
          <w:sz w:val="24"/>
          <w:szCs w:val="24"/>
        </w:rPr>
        <w:t xml:space="preserve"> as well. Thus we read in </w:t>
      </w:r>
      <w:r>
        <w:rPr>
          <w:rFonts w:asciiTheme="minorBidi" w:hAnsiTheme="minorBidi"/>
          <w:i/>
          <w:iCs/>
          <w:sz w:val="24"/>
          <w:szCs w:val="24"/>
        </w:rPr>
        <w:t>Shekalim</w:t>
      </w:r>
      <w:r>
        <w:rPr>
          <w:rFonts w:asciiTheme="minorBidi" w:hAnsiTheme="minorBidi"/>
          <w:sz w:val="24"/>
          <w:szCs w:val="24"/>
        </w:rPr>
        <w:t xml:space="preserve"> 6:</w:t>
      </w:r>
    </w:p>
    <w:p w:rsidR="00F43857" w:rsidRDefault="00F43857" w:rsidP="00EC5FB1">
      <w:pPr>
        <w:spacing w:after="0" w:line="240" w:lineRule="auto"/>
        <w:jc w:val="both"/>
        <w:rPr>
          <w:rFonts w:asciiTheme="minorBidi" w:hAnsiTheme="minorBidi"/>
          <w:sz w:val="24"/>
          <w:szCs w:val="24"/>
        </w:rPr>
      </w:pPr>
    </w:p>
    <w:p w:rsidR="00F43857" w:rsidRDefault="00F43857" w:rsidP="00EC5FB1">
      <w:pPr>
        <w:spacing w:after="0" w:line="240" w:lineRule="auto"/>
        <w:ind w:left="709"/>
        <w:jc w:val="both"/>
        <w:rPr>
          <w:rFonts w:asciiTheme="minorBidi" w:hAnsiTheme="minorBidi"/>
          <w:sz w:val="24"/>
          <w:szCs w:val="24"/>
        </w:rPr>
      </w:pPr>
      <w:r>
        <w:rPr>
          <w:rFonts w:asciiTheme="minorBidi" w:hAnsiTheme="minorBidi"/>
          <w:sz w:val="24"/>
          <w:szCs w:val="24"/>
        </w:rPr>
        <w:t>There were in the temple… thirteen prostrations. [Members] of the household of Rabban Gamaliel and of Rabbi Hananiah the chief of the priests used to prostrate themselves fourteen [times]. And where was the additional [prostration]? In front of the store of wood</w:t>
      </w:r>
      <w:r w:rsidR="00817634">
        <w:rPr>
          <w:rFonts w:asciiTheme="minorBidi" w:hAnsiTheme="minorBidi"/>
          <w:sz w:val="24"/>
          <w:szCs w:val="24"/>
        </w:rPr>
        <w:t>,</w:t>
      </w:r>
      <w:r>
        <w:rPr>
          <w:rStyle w:val="FootnoteReference"/>
          <w:rFonts w:asciiTheme="minorBidi" w:hAnsiTheme="minorBidi"/>
          <w:sz w:val="24"/>
          <w:szCs w:val="24"/>
        </w:rPr>
        <w:footnoteReference w:id="4"/>
      </w:r>
      <w:r w:rsidR="00817634">
        <w:rPr>
          <w:rFonts w:asciiTheme="minorBidi" w:hAnsiTheme="minorBidi"/>
          <w:sz w:val="24"/>
          <w:szCs w:val="24"/>
        </w:rPr>
        <w:t xml:space="preserve"> for they had a tradition from their forefathers that the Ark was hidden there.</w:t>
      </w:r>
    </w:p>
    <w:p w:rsidR="00817634" w:rsidRDefault="00817634" w:rsidP="00EC5FB1">
      <w:pPr>
        <w:spacing w:after="0" w:line="240" w:lineRule="auto"/>
        <w:ind w:left="709"/>
        <w:jc w:val="both"/>
        <w:rPr>
          <w:rFonts w:asciiTheme="minorBidi" w:hAnsiTheme="minorBidi"/>
          <w:sz w:val="24"/>
          <w:szCs w:val="24"/>
        </w:rPr>
      </w:pPr>
    </w:p>
    <w:p w:rsidR="00817634" w:rsidRPr="00F43857" w:rsidRDefault="00817634" w:rsidP="00EC5FB1">
      <w:pPr>
        <w:spacing w:after="0" w:line="240" w:lineRule="auto"/>
        <w:ind w:left="709"/>
        <w:jc w:val="both"/>
        <w:rPr>
          <w:rFonts w:asciiTheme="minorBidi" w:hAnsiTheme="minorBidi"/>
          <w:sz w:val="24"/>
          <w:szCs w:val="24"/>
        </w:rPr>
      </w:pPr>
      <w:r>
        <w:rPr>
          <w:rFonts w:asciiTheme="minorBidi" w:hAnsiTheme="minorBidi"/>
          <w:sz w:val="24"/>
          <w:szCs w:val="24"/>
        </w:rPr>
        <w:t>It once happened that a certain priest who was busy [there] noticed that the pavement was different [there] from the others. He went and told his fellow, but before he had time to finish his words his soul departed. Then it became known with certainty that the Ark was hidden there.</w:t>
      </w:r>
      <w:r>
        <w:rPr>
          <w:rStyle w:val="FootnoteReference"/>
          <w:rFonts w:asciiTheme="minorBidi" w:hAnsiTheme="minorBidi"/>
          <w:sz w:val="24"/>
          <w:szCs w:val="24"/>
        </w:rPr>
        <w:footnoteReference w:id="5"/>
      </w:r>
    </w:p>
    <w:p w:rsidR="00F43857" w:rsidRDefault="00F43857" w:rsidP="00EC5FB1">
      <w:pPr>
        <w:spacing w:after="0" w:line="240" w:lineRule="auto"/>
        <w:jc w:val="both"/>
        <w:rPr>
          <w:rFonts w:asciiTheme="minorBidi" w:hAnsiTheme="minorBidi"/>
          <w:sz w:val="24"/>
          <w:szCs w:val="24"/>
        </w:rPr>
      </w:pPr>
    </w:p>
    <w:p w:rsidR="00817634" w:rsidRDefault="00DC5174" w:rsidP="00EC5FB1">
      <w:pPr>
        <w:spacing w:after="0" w:line="240" w:lineRule="auto"/>
        <w:jc w:val="both"/>
        <w:rPr>
          <w:rFonts w:asciiTheme="minorBidi" w:hAnsiTheme="minorBidi"/>
          <w:sz w:val="24"/>
          <w:szCs w:val="24"/>
        </w:rPr>
      </w:pPr>
      <w:r>
        <w:rPr>
          <w:rFonts w:asciiTheme="minorBidi" w:hAnsiTheme="minorBidi"/>
          <w:sz w:val="24"/>
          <w:szCs w:val="24"/>
        </w:rPr>
        <w:tab/>
        <w:t xml:space="preserve">Despite this </w:t>
      </w:r>
      <w:r>
        <w:rPr>
          <w:rFonts w:asciiTheme="minorBidi" w:hAnsiTheme="minorBidi"/>
          <w:i/>
          <w:iCs/>
          <w:sz w:val="24"/>
          <w:szCs w:val="24"/>
        </w:rPr>
        <w:t>aggada</w:t>
      </w:r>
      <w:r>
        <w:rPr>
          <w:rFonts w:asciiTheme="minorBidi" w:hAnsiTheme="minorBidi"/>
          <w:sz w:val="24"/>
          <w:szCs w:val="24"/>
        </w:rPr>
        <w:t>, the other sages – including the first opinion in the</w:t>
      </w:r>
      <w:r w:rsidR="000E356D">
        <w:rPr>
          <w:rFonts w:asciiTheme="minorBidi" w:hAnsiTheme="minorBidi"/>
          <w:sz w:val="24"/>
          <w:szCs w:val="24"/>
        </w:rPr>
        <w:t xml:space="preserve"> same</w:t>
      </w:r>
      <w:r>
        <w:rPr>
          <w:rFonts w:asciiTheme="minorBidi" w:hAnsiTheme="minorBidi"/>
          <w:sz w:val="24"/>
          <w:szCs w:val="24"/>
        </w:rPr>
        <w:t xml:space="preserve"> </w:t>
      </w:r>
      <w:r>
        <w:rPr>
          <w:rFonts w:asciiTheme="minorBidi" w:hAnsiTheme="minorBidi"/>
          <w:i/>
          <w:iCs/>
          <w:sz w:val="24"/>
          <w:szCs w:val="24"/>
        </w:rPr>
        <w:t>mishna</w:t>
      </w:r>
      <w:r w:rsidR="001A6B00">
        <w:rPr>
          <w:rFonts w:asciiTheme="minorBidi" w:hAnsiTheme="minorBidi"/>
          <w:sz w:val="24"/>
          <w:szCs w:val="24"/>
        </w:rPr>
        <w:t>,</w:t>
      </w:r>
      <w:r w:rsidR="000E356D">
        <w:rPr>
          <w:rFonts w:asciiTheme="minorBidi" w:hAnsiTheme="minorBidi"/>
          <w:sz w:val="24"/>
          <w:szCs w:val="24"/>
        </w:rPr>
        <w:t xml:space="preserve"> which </w:t>
      </w:r>
      <w:r w:rsidR="001A6B00">
        <w:rPr>
          <w:rFonts w:asciiTheme="minorBidi" w:hAnsiTheme="minorBidi"/>
          <w:sz w:val="24"/>
          <w:szCs w:val="24"/>
        </w:rPr>
        <w:t xml:space="preserve">enumerates </w:t>
      </w:r>
      <w:r w:rsidR="000E356D">
        <w:rPr>
          <w:rFonts w:asciiTheme="minorBidi" w:hAnsiTheme="minorBidi"/>
          <w:sz w:val="24"/>
          <w:szCs w:val="24"/>
        </w:rPr>
        <w:t xml:space="preserve">only </w:t>
      </w:r>
      <w:r>
        <w:rPr>
          <w:rFonts w:asciiTheme="minorBidi" w:hAnsiTheme="minorBidi"/>
          <w:i/>
          <w:iCs/>
          <w:sz w:val="24"/>
          <w:szCs w:val="24"/>
        </w:rPr>
        <w:t xml:space="preserve"> </w:t>
      </w:r>
      <w:r>
        <w:rPr>
          <w:rFonts w:asciiTheme="minorBidi" w:hAnsiTheme="minorBidi"/>
          <w:sz w:val="24"/>
          <w:szCs w:val="24"/>
        </w:rPr>
        <w:t>thirteen prostrations</w:t>
      </w:r>
      <w:r w:rsidR="001A6B00">
        <w:rPr>
          <w:rFonts w:asciiTheme="minorBidi" w:hAnsiTheme="minorBidi"/>
          <w:sz w:val="24"/>
          <w:szCs w:val="24"/>
        </w:rPr>
        <w:t xml:space="preserve"> – </w:t>
      </w:r>
      <w:r>
        <w:rPr>
          <w:rFonts w:asciiTheme="minorBidi" w:hAnsiTheme="minorBidi"/>
          <w:sz w:val="24"/>
          <w:szCs w:val="24"/>
        </w:rPr>
        <w:t>either did not believe the veracity of the story, or did not take it into account in their ruling. Perhaps they believed that the priest in the story simply died of a sudden heart attack</w:t>
      </w:r>
      <w:r w:rsidR="00B00F30">
        <w:rPr>
          <w:rFonts w:asciiTheme="minorBidi" w:hAnsiTheme="minorBidi"/>
          <w:sz w:val="24"/>
          <w:szCs w:val="24"/>
        </w:rPr>
        <w:t>, unconnected to the</w:t>
      </w:r>
      <w:r w:rsidR="00D74DCD">
        <w:rPr>
          <w:rFonts w:asciiTheme="minorBidi" w:hAnsiTheme="minorBidi"/>
          <w:sz w:val="24"/>
          <w:szCs w:val="24"/>
        </w:rPr>
        <w:t xml:space="preserve"> problem of the</w:t>
      </w:r>
      <w:r w:rsidR="00B00F30">
        <w:rPr>
          <w:rFonts w:asciiTheme="minorBidi" w:hAnsiTheme="minorBidi"/>
          <w:sz w:val="24"/>
          <w:szCs w:val="24"/>
        </w:rPr>
        <w:t xml:space="preserve"> Ark’s location. If so, according to them, what was the eventual fate of the Ark?</w:t>
      </w:r>
    </w:p>
    <w:p w:rsidR="00B00F30" w:rsidRDefault="00B00F30" w:rsidP="00EC5FB1">
      <w:pPr>
        <w:spacing w:after="0" w:line="240" w:lineRule="auto"/>
        <w:jc w:val="both"/>
        <w:rPr>
          <w:rFonts w:asciiTheme="minorBidi" w:hAnsiTheme="minorBidi"/>
          <w:sz w:val="24"/>
          <w:szCs w:val="24"/>
        </w:rPr>
      </w:pPr>
    </w:p>
    <w:p w:rsidR="00B00F30" w:rsidRDefault="00B00F30" w:rsidP="00EC5FB1">
      <w:pPr>
        <w:spacing w:after="0" w:line="240" w:lineRule="auto"/>
        <w:jc w:val="both"/>
        <w:rPr>
          <w:rFonts w:asciiTheme="minorBidi" w:hAnsiTheme="minorBidi"/>
          <w:sz w:val="24"/>
          <w:szCs w:val="24"/>
        </w:rPr>
      </w:pPr>
      <w:r>
        <w:rPr>
          <w:rFonts w:asciiTheme="minorBidi" w:hAnsiTheme="minorBidi"/>
          <w:sz w:val="24"/>
          <w:szCs w:val="24"/>
        </w:rPr>
        <w:tab/>
        <w:t xml:space="preserve">The Talmud states: “Rabbi Eliezer said, ‘The Ark went into exile to Babylonia….’ Rabbi Judah son of Lakish said, ‘The Ark was hidden in its own </w:t>
      </w:r>
      <w:r>
        <w:rPr>
          <w:rFonts w:asciiTheme="minorBidi" w:hAnsiTheme="minorBidi"/>
          <w:sz w:val="24"/>
          <w:szCs w:val="24"/>
        </w:rPr>
        <w:lastRenderedPageBreak/>
        <w:t>place’” (</w:t>
      </w:r>
      <w:r>
        <w:rPr>
          <w:rFonts w:asciiTheme="minorBidi" w:hAnsiTheme="minorBidi"/>
          <w:i/>
          <w:iCs/>
          <w:sz w:val="24"/>
          <w:szCs w:val="24"/>
        </w:rPr>
        <w:t xml:space="preserve">Yoma </w:t>
      </w:r>
      <w:r>
        <w:rPr>
          <w:rFonts w:asciiTheme="minorBidi" w:hAnsiTheme="minorBidi"/>
          <w:sz w:val="24"/>
          <w:szCs w:val="24"/>
        </w:rPr>
        <w:t xml:space="preserve">53b; </w:t>
      </w:r>
      <w:r>
        <w:rPr>
          <w:rFonts w:asciiTheme="minorBidi" w:hAnsiTheme="minorBidi"/>
          <w:i/>
          <w:iCs/>
          <w:sz w:val="24"/>
          <w:szCs w:val="24"/>
        </w:rPr>
        <w:t xml:space="preserve">Tosefta Shekalim </w:t>
      </w:r>
      <w:r>
        <w:rPr>
          <w:rFonts w:asciiTheme="minorBidi" w:hAnsiTheme="minorBidi"/>
          <w:sz w:val="24"/>
          <w:szCs w:val="24"/>
        </w:rPr>
        <w:t xml:space="preserve">2; </w:t>
      </w:r>
      <w:r w:rsidR="00882913">
        <w:rPr>
          <w:rFonts w:asciiTheme="minorBidi" w:hAnsiTheme="minorBidi"/>
          <w:i/>
          <w:iCs/>
          <w:sz w:val="24"/>
          <w:szCs w:val="24"/>
        </w:rPr>
        <w:t>Barait</w:t>
      </w:r>
      <w:r>
        <w:rPr>
          <w:rFonts w:asciiTheme="minorBidi" w:hAnsiTheme="minorBidi"/>
          <w:i/>
          <w:iCs/>
          <w:sz w:val="24"/>
          <w:szCs w:val="24"/>
        </w:rPr>
        <w:t>a De-melekhet Ha-Mishkan</w:t>
      </w:r>
      <w:r>
        <w:rPr>
          <w:rFonts w:asciiTheme="minorBidi" w:hAnsiTheme="minorBidi"/>
          <w:sz w:val="24"/>
          <w:szCs w:val="24"/>
        </w:rPr>
        <w:t xml:space="preserve"> 7). Rabbi Judah son of Lakish </w:t>
      </w:r>
      <w:r w:rsidR="00D31FD5">
        <w:rPr>
          <w:rFonts w:asciiTheme="minorBidi" w:hAnsiTheme="minorBidi"/>
          <w:sz w:val="24"/>
          <w:szCs w:val="24"/>
        </w:rPr>
        <w:t xml:space="preserve">only appears rarely in the Talmud, and as a result, in some parallel versions his name was erroneously rendered as Rabbi Judah son of Ilai or Rabbi Simeon son of Lakish. According to one </w:t>
      </w:r>
      <w:r w:rsidR="00D31FD5">
        <w:rPr>
          <w:rFonts w:asciiTheme="minorBidi" w:hAnsiTheme="minorBidi"/>
          <w:i/>
          <w:iCs/>
          <w:sz w:val="24"/>
          <w:szCs w:val="24"/>
        </w:rPr>
        <w:t>b</w:t>
      </w:r>
      <w:r w:rsidR="000E356D">
        <w:rPr>
          <w:rFonts w:asciiTheme="minorBidi" w:hAnsiTheme="minorBidi"/>
          <w:i/>
          <w:iCs/>
          <w:sz w:val="24"/>
          <w:szCs w:val="24"/>
        </w:rPr>
        <w:t>a</w:t>
      </w:r>
      <w:r w:rsidR="00D31FD5">
        <w:rPr>
          <w:rFonts w:asciiTheme="minorBidi" w:hAnsiTheme="minorBidi"/>
          <w:i/>
          <w:iCs/>
          <w:sz w:val="24"/>
          <w:szCs w:val="24"/>
        </w:rPr>
        <w:t>raita</w:t>
      </w:r>
      <w:r w:rsidR="00D31FD5">
        <w:rPr>
          <w:rFonts w:asciiTheme="minorBidi" w:hAnsiTheme="minorBidi"/>
          <w:sz w:val="24"/>
          <w:szCs w:val="24"/>
        </w:rPr>
        <w:t xml:space="preserve"> in the </w:t>
      </w:r>
      <w:r w:rsidR="00D31FD5">
        <w:rPr>
          <w:rFonts w:asciiTheme="minorBidi" w:hAnsiTheme="minorBidi"/>
          <w:i/>
          <w:iCs/>
          <w:sz w:val="24"/>
          <w:szCs w:val="24"/>
        </w:rPr>
        <w:t>Talmud Bavli</w:t>
      </w:r>
      <w:r w:rsidR="00D31FD5">
        <w:rPr>
          <w:rFonts w:asciiTheme="minorBidi" w:hAnsiTheme="minorBidi"/>
          <w:sz w:val="24"/>
          <w:szCs w:val="24"/>
        </w:rPr>
        <w:t xml:space="preserve">, Rabbi Simeon son of Yohai maintained that the Ark was “hidden in its own place” as well, but according to a different </w:t>
      </w:r>
      <w:r w:rsidR="00D31FD5">
        <w:rPr>
          <w:rFonts w:asciiTheme="minorBidi" w:hAnsiTheme="minorBidi"/>
          <w:i/>
          <w:iCs/>
          <w:sz w:val="24"/>
          <w:szCs w:val="24"/>
        </w:rPr>
        <w:t>b</w:t>
      </w:r>
      <w:r w:rsidR="000E356D">
        <w:rPr>
          <w:rFonts w:asciiTheme="minorBidi" w:hAnsiTheme="minorBidi"/>
          <w:i/>
          <w:iCs/>
          <w:sz w:val="24"/>
          <w:szCs w:val="24"/>
        </w:rPr>
        <w:t>a</w:t>
      </w:r>
      <w:r w:rsidR="00D31FD5">
        <w:rPr>
          <w:rFonts w:asciiTheme="minorBidi" w:hAnsiTheme="minorBidi"/>
          <w:i/>
          <w:iCs/>
          <w:sz w:val="24"/>
          <w:szCs w:val="24"/>
        </w:rPr>
        <w:t>raita</w:t>
      </w:r>
      <w:r w:rsidR="00D31FD5">
        <w:rPr>
          <w:rFonts w:asciiTheme="minorBidi" w:hAnsiTheme="minorBidi"/>
          <w:sz w:val="24"/>
          <w:szCs w:val="24"/>
        </w:rPr>
        <w:t xml:space="preserve"> in the </w:t>
      </w:r>
      <w:r w:rsidR="00D31FD5">
        <w:rPr>
          <w:rFonts w:asciiTheme="minorBidi" w:hAnsiTheme="minorBidi"/>
          <w:i/>
          <w:iCs/>
          <w:sz w:val="24"/>
          <w:szCs w:val="24"/>
        </w:rPr>
        <w:t xml:space="preserve">Bavli </w:t>
      </w:r>
      <w:r w:rsidR="00D31FD5">
        <w:rPr>
          <w:rFonts w:asciiTheme="minorBidi" w:hAnsiTheme="minorBidi"/>
          <w:sz w:val="24"/>
          <w:szCs w:val="24"/>
        </w:rPr>
        <w:t xml:space="preserve">and according to the </w:t>
      </w:r>
      <w:r w:rsidR="00D31FD5">
        <w:rPr>
          <w:rFonts w:asciiTheme="minorBidi" w:hAnsiTheme="minorBidi"/>
          <w:i/>
          <w:iCs/>
          <w:sz w:val="24"/>
          <w:szCs w:val="24"/>
        </w:rPr>
        <w:t>Tosefta</w:t>
      </w:r>
      <w:r w:rsidR="00D31FD5">
        <w:rPr>
          <w:rFonts w:asciiTheme="minorBidi" w:hAnsiTheme="minorBidi"/>
          <w:sz w:val="24"/>
          <w:szCs w:val="24"/>
        </w:rPr>
        <w:t xml:space="preserve">, Rabbi Simeon actually supported Rabbi Eliezer’s position. It is interesting to note that the </w:t>
      </w:r>
      <w:r w:rsidR="00D31FD5">
        <w:rPr>
          <w:rFonts w:asciiTheme="minorBidi" w:hAnsiTheme="minorBidi"/>
          <w:i/>
          <w:iCs/>
          <w:sz w:val="24"/>
          <w:szCs w:val="24"/>
        </w:rPr>
        <w:t xml:space="preserve">Tosefta </w:t>
      </w:r>
      <w:r w:rsidR="00D31FD5">
        <w:rPr>
          <w:rFonts w:asciiTheme="minorBidi" w:hAnsiTheme="minorBidi"/>
          <w:sz w:val="24"/>
          <w:szCs w:val="24"/>
        </w:rPr>
        <w:t xml:space="preserve">opted to omit entirely the opinion that the Ark was hidden in the store of wood, despite the fact that the whole discussion </w:t>
      </w:r>
      <w:r w:rsidR="00DE6648">
        <w:rPr>
          <w:rFonts w:asciiTheme="minorBidi" w:hAnsiTheme="minorBidi"/>
          <w:sz w:val="24"/>
          <w:szCs w:val="24"/>
        </w:rPr>
        <w:t xml:space="preserve">of the fate of the Ark came about as a result of the dispute over the thirteen prostrations. The </w:t>
      </w:r>
      <w:r w:rsidR="00DE6648">
        <w:rPr>
          <w:rFonts w:asciiTheme="minorBidi" w:hAnsiTheme="minorBidi"/>
          <w:i/>
          <w:iCs/>
          <w:sz w:val="24"/>
          <w:szCs w:val="24"/>
        </w:rPr>
        <w:t>Bavli</w:t>
      </w:r>
      <w:r w:rsidR="00DE6648">
        <w:rPr>
          <w:rFonts w:asciiTheme="minorBidi" w:hAnsiTheme="minorBidi"/>
          <w:sz w:val="24"/>
          <w:szCs w:val="24"/>
        </w:rPr>
        <w:t xml:space="preserve"> cites the Tannaitic dispute in connection to the </w:t>
      </w:r>
      <w:r w:rsidR="00882913">
        <w:rPr>
          <w:rFonts w:asciiTheme="minorBidi" w:hAnsiTheme="minorBidi"/>
          <w:sz w:val="24"/>
          <w:szCs w:val="24"/>
        </w:rPr>
        <w:t>passage</w:t>
      </w:r>
      <w:r w:rsidR="00DE6648">
        <w:rPr>
          <w:rFonts w:asciiTheme="minorBidi" w:hAnsiTheme="minorBidi"/>
          <w:sz w:val="24"/>
          <w:szCs w:val="24"/>
        </w:rPr>
        <w:t xml:space="preserve"> in the </w:t>
      </w:r>
      <w:r w:rsidR="00DE6648">
        <w:rPr>
          <w:rFonts w:asciiTheme="minorBidi" w:hAnsiTheme="minorBidi"/>
          <w:i/>
          <w:iCs/>
          <w:sz w:val="24"/>
          <w:szCs w:val="24"/>
        </w:rPr>
        <w:t>mishna</w:t>
      </w:r>
      <w:r w:rsidR="00DE6648">
        <w:rPr>
          <w:rFonts w:asciiTheme="minorBidi" w:hAnsiTheme="minorBidi"/>
          <w:sz w:val="24"/>
          <w:szCs w:val="24"/>
        </w:rPr>
        <w:t xml:space="preserve">, “After the Ark had been taken away…,” pointing out that “the </w:t>
      </w:r>
      <w:r w:rsidR="00DE6648">
        <w:rPr>
          <w:rFonts w:asciiTheme="minorBidi" w:hAnsiTheme="minorBidi"/>
          <w:i/>
          <w:iCs/>
          <w:sz w:val="24"/>
          <w:szCs w:val="24"/>
        </w:rPr>
        <w:t>mishna</w:t>
      </w:r>
      <w:r w:rsidR="00DE6648">
        <w:rPr>
          <w:rFonts w:asciiTheme="minorBidi" w:hAnsiTheme="minorBidi"/>
          <w:sz w:val="24"/>
          <w:szCs w:val="24"/>
        </w:rPr>
        <w:t xml:space="preserve"> does not teach ‘after the Ark had been </w:t>
      </w:r>
      <w:r w:rsidR="00DE6648">
        <w:rPr>
          <w:rFonts w:asciiTheme="minorBidi" w:hAnsiTheme="minorBidi"/>
          <w:b/>
          <w:bCs/>
          <w:sz w:val="24"/>
          <w:szCs w:val="24"/>
        </w:rPr>
        <w:t>hidden</w:t>
      </w:r>
      <w:r w:rsidR="00DE6648">
        <w:rPr>
          <w:rFonts w:asciiTheme="minorBidi" w:hAnsiTheme="minorBidi"/>
          <w:sz w:val="24"/>
          <w:szCs w:val="24"/>
        </w:rPr>
        <w:t xml:space="preserve"> away,’ but ‘after the Ark had been </w:t>
      </w:r>
      <w:r w:rsidR="00DE6648">
        <w:rPr>
          <w:rFonts w:asciiTheme="minorBidi" w:hAnsiTheme="minorBidi"/>
          <w:b/>
          <w:bCs/>
          <w:sz w:val="24"/>
          <w:szCs w:val="24"/>
        </w:rPr>
        <w:t>taken</w:t>
      </w:r>
      <w:r w:rsidR="00DE6648">
        <w:rPr>
          <w:rFonts w:asciiTheme="minorBidi" w:hAnsiTheme="minorBidi"/>
          <w:sz w:val="24"/>
          <w:szCs w:val="24"/>
        </w:rPr>
        <w:t xml:space="preserve"> away’ – this is in accord with him who holds that the Ark went into exile to Babylonia.”</w:t>
      </w:r>
    </w:p>
    <w:p w:rsidR="00DE6648" w:rsidRDefault="00DE6648" w:rsidP="00EC5FB1">
      <w:pPr>
        <w:spacing w:after="0" w:line="240" w:lineRule="auto"/>
        <w:jc w:val="both"/>
        <w:rPr>
          <w:rFonts w:asciiTheme="minorBidi" w:hAnsiTheme="minorBidi"/>
          <w:sz w:val="24"/>
          <w:szCs w:val="24"/>
        </w:rPr>
      </w:pPr>
    </w:p>
    <w:p w:rsidR="00097F5B" w:rsidRDefault="00DE6648" w:rsidP="00EC5FB1">
      <w:pPr>
        <w:spacing w:after="0" w:line="240" w:lineRule="auto"/>
        <w:jc w:val="both"/>
        <w:rPr>
          <w:rFonts w:asciiTheme="minorBidi" w:hAnsiTheme="minorBidi"/>
          <w:sz w:val="24"/>
          <w:szCs w:val="24"/>
        </w:rPr>
      </w:pPr>
      <w:r>
        <w:rPr>
          <w:rFonts w:asciiTheme="minorBidi" w:hAnsiTheme="minorBidi"/>
          <w:sz w:val="24"/>
          <w:szCs w:val="24"/>
        </w:rPr>
        <w:tab/>
        <w:t>All agree that during the Second Temple period there was no Ark: “</w:t>
      </w:r>
      <w:r w:rsidR="00A30DE8">
        <w:rPr>
          <w:rFonts w:asciiTheme="minorBidi" w:hAnsiTheme="minorBidi"/>
          <w:sz w:val="24"/>
          <w:szCs w:val="24"/>
        </w:rPr>
        <w:t>In five things the First Temple differed from the Second: in the Ark, the cover, the cherubim,</w:t>
      </w:r>
      <w:r w:rsidR="00A30DE8">
        <w:rPr>
          <w:rStyle w:val="FootnoteReference"/>
          <w:rFonts w:asciiTheme="minorBidi" w:hAnsiTheme="minorBidi"/>
          <w:sz w:val="24"/>
          <w:szCs w:val="24"/>
        </w:rPr>
        <w:footnoteReference w:id="6"/>
      </w:r>
      <w:r w:rsidR="00A30DE8">
        <w:rPr>
          <w:rFonts w:asciiTheme="minorBidi" w:hAnsiTheme="minorBidi"/>
          <w:sz w:val="24"/>
          <w:szCs w:val="24"/>
        </w:rPr>
        <w:t xml:space="preserve"> the fire, the </w:t>
      </w:r>
      <w:r w:rsidR="00A30DE8">
        <w:rPr>
          <w:rFonts w:asciiTheme="minorBidi" w:hAnsiTheme="minorBidi"/>
          <w:i/>
          <w:iCs/>
          <w:sz w:val="24"/>
          <w:szCs w:val="24"/>
        </w:rPr>
        <w:t>Shekhina</w:t>
      </w:r>
      <w:r w:rsidR="00A30DE8">
        <w:rPr>
          <w:rFonts w:asciiTheme="minorBidi" w:hAnsiTheme="minorBidi"/>
          <w:sz w:val="24"/>
          <w:szCs w:val="24"/>
        </w:rPr>
        <w:t xml:space="preserve">, the Holy Spirit and the </w:t>
      </w:r>
      <w:r w:rsidR="00A30DE8">
        <w:rPr>
          <w:rFonts w:asciiTheme="minorBidi" w:hAnsiTheme="minorBidi"/>
          <w:i/>
          <w:iCs/>
          <w:sz w:val="24"/>
          <w:szCs w:val="24"/>
        </w:rPr>
        <w:t>Urim Ve-Tu</w:t>
      </w:r>
      <w:r w:rsidR="00882913">
        <w:rPr>
          <w:rFonts w:asciiTheme="minorBidi" w:hAnsiTheme="minorBidi"/>
          <w:i/>
          <w:iCs/>
          <w:sz w:val="24"/>
          <w:szCs w:val="24"/>
        </w:rPr>
        <w:t>m</w:t>
      </w:r>
      <w:r w:rsidR="00A30DE8">
        <w:rPr>
          <w:rFonts w:asciiTheme="minorBidi" w:hAnsiTheme="minorBidi"/>
          <w:i/>
          <w:iCs/>
          <w:sz w:val="24"/>
          <w:szCs w:val="24"/>
        </w:rPr>
        <w:t>mim</w:t>
      </w:r>
      <w:r w:rsidR="00A30DE8">
        <w:rPr>
          <w:rFonts w:asciiTheme="minorBidi" w:hAnsiTheme="minorBidi"/>
          <w:sz w:val="24"/>
          <w:szCs w:val="24"/>
        </w:rPr>
        <w:t xml:space="preserve"> (</w:t>
      </w:r>
      <w:r w:rsidR="00A30DE8">
        <w:rPr>
          <w:rFonts w:asciiTheme="minorBidi" w:hAnsiTheme="minorBidi"/>
          <w:i/>
          <w:iCs/>
          <w:sz w:val="24"/>
          <w:szCs w:val="24"/>
        </w:rPr>
        <w:t xml:space="preserve">Yoma </w:t>
      </w:r>
      <w:r w:rsidR="00A30DE8">
        <w:rPr>
          <w:rFonts w:asciiTheme="minorBidi" w:hAnsiTheme="minorBidi"/>
          <w:sz w:val="24"/>
          <w:szCs w:val="24"/>
        </w:rPr>
        <w:t>21b and parallels). In contrast to the other vessels in the Temple, the Ark could not be constructed anew, since the most important part of the Ark is the tablets that it is meant to contain. “</w:t>
      </w:r>
      <w:r w:rsidR="00CE3FD1">
        <w:rPr>
          <w:rFonts w:asciiTheme="minorBidi" w:hAnsiTheme="minorBidi"/>
          <w:sz w:val="24"/>
          <w:szCs w:val="24"/>
        </w:rPr>
        <w:t>And even though Solomon made a pattern for all the vessels, he did not make a pattern for the Ark” (</w:t>
      </w:r>
      <w:r w:rsidR="00882913">
        <w:rPr>
          <w:rFonts w:asciiTheme="minorBidi" w:hAnsiTheme="minorBidi"/>
          <w:i/>
          <w:iCs/>
          <w:sz w:val="24"/>
          <w:szCs w:val="24"/>
        </w:rPr>
        <w:t xml:space="preserve">Baraita </w:t>
      </w:r>
      <w:r w:rsidR="00CE3FD1">
        <w:rPr>
          <w:rFonts w:asciiTheme="minorBidi" w:hAnsiTheme="minorBidi"/>
          <w:i/>
          <w:iCs/>
          <w:sz w:val="24"/>
          <w:szCs w:val="24"/>
        </w:rPr>
        <w:t>De-melekhet Ha-Mishkan</w:t>
      </w:r>
      <w:r w:rsidR="00CE3FD1">
        <w:rPr>
          <w:rFonts w:asciiTheme="minorBidi" w:hAnsiTheme="minorBidi"/>
          <w:sz w:val="24"/>
          <w:szCs w:val="24"/>
        </w:rPr>
        <w:t xml:space="preserve"> 7). The question is when and how the Ark disappeared. Those who maintain that the Ark was exiled to Babylonia are supported by the words of Isaiah: “nothing will remain behind” (II Kings 20:17; Isaiah 39:6) and by the description of the exile of Jehoiachin:  “At the turn of the year, King Nebuchadnezzar sent to have him brought to Babylon with the precious vessels of the House of the Lord” (II Chronicles 36:10). Those who maintain that the Ark was hidden in its own place rely on the description of the Ark in Solomon’s Temple in the book of Kings: “The priests brought the Ark of the Lord’s Covenant to its place… the cherubim shielded the Ark… the poles </w:t>
      </w:r>
      <w:r w:rsidR="00321C1E">
        <w:rPr>
          <w:rFonts w:asciiTheme="minorBidi" w:hAnsiTheme="minorBidi"/>
          <w:sz w:val="24"/>
          <w:szCs w:val="24"/>
        </w:rPr>
        <w:t>were long</w:t>
      </w:r>
      <w:r w:rsidR="00CE3FD1">
        <w:rPr>
          <w:rFonts w:asciiTheme="minorBidi" w:hAnsiTheme="minorBidi"/>
          <w:sz w:val="24"/>
          <w:szCs w:val="24"/>
        </w:rPr>
        <w:t>… and there they remain to this day”</w:t>
      </w:r>
      <w:r w:rsidR="00A45BE8">
        <w:rPr>
          <w:rFonts w:asciiTheme="minorBidi" w:hAnsiTheme="minorBidi"/>
          <w:sz w:val="24"/>
          <w:szCs w:val="24"/>
        </w:rPr>
        <w:t xml:space="preserve"> (I Kings 8:6-8).</w:t>
      </w:r>
      <w:r w:rsidR="00171DA2">
        <w:rPr>
          <w:rFonts w:asciiTheme="minorBidi" w:hAnsiTheme="minorBidi"/>
          <w:sz w:val="24"/>
          <w:szCs w:val="24"/>
        </w:rPr>
        <w:t xml:space="preserve"> According to this approach, t</w:t>
      </w:r>
      <w:r w:rsidR="00171DA2" w:rsidRPr="00171DA2">
        <w:rPr>
          <w:rFonts w:asciiTheme="minorBidi" w:hAnsiTheme="minorBidi"/>
          <w:sz w:val="24"/>
          <w:szCs w:val="24"/>
        </w:rPr>
        <w:t>he phrase “to this day” should be interpreted to mean until the time at which the book of Kings was written and redacted following the destruction of the Temple.</w:t>
      </w:r>
      <w:r w:rsidR="00322FC2">
        <w:rPr>
          <w:rStyle w:val="FootnoteReference"/>
          <w:rFonts w:asciiTheme="minorBidi" w:hAnsiTheme="minorBidi"/>
          <w:sz w:val="24"/>
          <w:szCs w:val="24"/>
        </w:rPr>
        <w:footnoteReference w:id="7"/>
      </w:r>
      <w:r w:rsidR="00CE3FD1">
        <w:rPr>
          <w:rFonts w:asciiTheme="minorBidi" w:hAnsiTheme="minorBidi"/>
          <w:sz w:val="24"/>
          <w:szCs w:val="24"/>
        </w:rPr>
        <w:t xml:space="preserve"> </w:t>
      </w:r>
      <w:r w:rsidR="00322FC2">
        <w:rPr>
          <w:rFonts w:asciiTheme="minorBidi" w:hAnsiTheme="minorBidi"/>
          <w:sz w:val="24"/>
          <w:szCs w:val="24"/>
        </w:rPr>
        <w:t xml:space="preserve">Those who follow Rabbi Eliezer’s position must respond that “to this day” was written as a description </w:t>
      </w:r>
      <w:r w:rsidR="00097F5B">
        <w:rPr>
          <w:rFonts w:asciiTheme="minorBidi" w:hAnsiTheme="minorBidi"/>
          <w:sz w:val="24"/>
          <w:szCs w:val="24"/>
        </w:rPr>
        <w:t>of Solomon’s Temple during an earlier period, and the line was simply copied verbatim into the book of Kings.</w:t>
      </w:r>
      <w:r w:rsidR="00097F5B">
        <w:rPr>
          <w:rFonts w:asciiTheme="minorBidi" w:hAnsiTheme="minorBidi"/>
          <w:sz w:val="24"/>
          <w:szCs w:val="24"/>
        </w:rPr>
        <w:tab/>
        <w:t xml:space="preserve">According to a different </w:t>
      </w:r>
      <w:r w:rsidR="00882913">
        <w:rPr>
          <w:rFonts w:asciiTheme="minorBidi" w:hAnsiTheme="minorBidi"/>
          <w:i/>
          <w:iCs/>
          <w:sz w:val="24"/>
          <w:szCs w:val="24"/>
        </w:rPr>
        <w:t>barait</w:t>
      </w:r>
      <w:r w:rsidR="00097F5B">
        <w:rPr>
          <w:rFonts w:asciiTheme="minorBidi" w:hAnsiTheme="minorBidi"/>
          <w:i/>
          <w:iCs/>
          <w:sz w:val="24"/>
          <w:szCs w:val="24"/>
        </w:rPr>
        <w:t xml:space="preserve">a </w:t>
      </w:r>
      <w:r w:rsidR="00097F5B">
        <w:rPr>
          <w:rFonts w:asciiTheme="minorBidi" w:hAnsiTheme="minorBidi"/>
          <w:sz w:val="24"/>
          <w:szCs w:val="24"/>
        </w:rPr>
        <w:t>(</w:t>
      </w:r>
      <w:r w:rsidR="00097F5B">
        <w:rPr>
          <w:rFonts w:asciiTheme="minorBidi" w:hAnsiTheme="minorBidi"/>
          <w:i/>
          <w:iCs/>
          <w:sz w:val="24"/>
          <w:szCs w:val="24"/>
        </w:rPr>
        <w:t xml:space="preserve">Tosefta Sota </w:t>
      </w:r>
      <w:r w:rsidR="00097F5B">
        <w:rPr>
          <w:rFonts w:asciiTheme="minorBidi" w:hAnsiTheme="minorBidi"/>
          <w:sz w:val="24"/>
          <w:szCs w:val="24"/>
        </w:rPr>
        <w:t xml:space="preserve">13:1; </w:t>
      </w:r>
      <w:r w:rsidR="00097F5B">
        <w:rPr>
          <w:rFonts w:asciiTheme="minorBidi" w:hAnsiTheme="minorBidi"/>
          <w:i/>
          <w:iCs/>
          <w:sz w:val="24"/>
          <w:szCs w:val="24"/>
        </w:rPr>
        <w:t xml:space="preserve">Bavli Yoma </w:t>
      </w:r>
      <w:r w:rsidR="00097F5B">
        <w:rPr>
          <w:rFonts w:asciiTheme="minorBidi" w:hAnsiTheme="minorBidi"/>
          <w:sz w:val="24"/>
          <w:szCs w:val="24"/>
        </w:rPr>
        <w:t xml:space="preserve">52b; </w:t>
      </w:r>
      <w:r w:rsidR="00097F5B">
        <w:rPr>
          <w:rFonts w:asciiTheme="minorBidi" w:hAnsiTheme="minorBidi"/>
          <w:i/>
          <w:iCs/>
          <w:sz w:val="24"/>
          <w:szCs w:val="24"/>
        </w:rPr>
        <w:t xml:space="preserve">Yerushalmi Shekalim </w:t>
      </w:r>
      <w:r w:rsidR="00097F5B">
        <w:rPr>
          <w:rFonts w:asciiTheme="minorBidi" w:hAnsiTheme="minorBidi"/>
          <w:sz w:val="24"/>
          <w:szCs w:val="24"/>
        </w:rPr>
        <w:t xml:space="preserve">6:2; and parallels), Josiah hid the Ark. (The </w:t>
      </w:r>
      <w:r w:rsidR="00882913">
        <w:rPr>
          <w:rFonts w:asciiTheme="minorBidi" w:hAnsiTheme="minorBidi"/>
          <w:i/>
          <w:iCs/>
          <w:sz w:val="24"/>
          <w:szCs w:val="24"/>
        </w:rPr>
        <w:t>barait</w:t>
      </w:r>
      <w:r w:rsidR="00097F5B">
        <w:rPr>
          <w:rFonts w:asciiTheme="minorBidi" w:hAnsiTheme="minorBidi"/>
          <w:i/>
          <w:iCs/>
          <w:sz w:val="24"/>
          <w:szCs w:val="24"/>
        </w:rPr>
        <w:t>a</w:t>
      </w:r>
      <w:r w:rsidR="00097F5B">
        <w:rPr>
          <w:rFonts w:asciiTheme="minorBidi" w:hAnsiTheme="minorBidi"/>
          <w:sz w:val="24"/>
          <w:szCs w:val="24"/>
        </w:rPr>
        <w:t xml:space="preserve"> does not explicate whether he hid the Ark in the store of wood or in some other place.) The </w:t>
      </w:r>
      <w:r w:rsidR="00882913">
        <w:rPr>
          <w:rFonts w:asciiTheme="minorBidi" w:hAnsiTheme="minorBidi"/>
          <w:i/>
          <w:iCs/>
          <w:sz w:val="24"/>
          <w:szCs w:val="24"/>
        </w:rPr>
        <w:t>barait</w:t>
      </w:r>
      <w:r w:rsidR="00097F5B">
        <w:rPr>
          <w:rFonts w:asciiTheme="minorBidi" w:hAnsiTheme="minorBidi"/>
          <w:i/>
          <w:iCs/>
          <w:sz w:val="24"/>
          <w:szCs w:val="24"/>
        </w:rPr>
        <w:t xml:space="preserve">a </w:t>
      </w:r>
      <w:r w:rsidR="00097F5B">
        <w:rPr>
          <w:rFonts w:asciiTheme="minorBidi" w:hAnsiTheme="minorBidi"/>
          <w:sz w:val="24"/>
          <w:szCs w:val="24"/>
        </w:rPr>
        <w:t xml:space="preserve">cites a unique verse in support of this theory – part of the description of Josiah’s preparations for Passover in Jerusalem: “He said to the Levites, consecrated to the Lord, who taught all Israel, </w:t>
      </w:r>
      <w:r w:rsidR="00370762">
        <w:rPr>
          <w:rFonts w:asciiTheme="minorBidi" w:hAnsiTheme="minorBidi"/>
          <w:sz w:val="24"/>
          <w:szCs w:val="24"/>
        </w:rPr>
        <w:t>‘</w:t>
      </w:r>
      <w:r w:rsidR="00097F5B">
        <w:rPr>
          <w:rFonts w:asciiTheme="minorBidi" w:hAnsiTheme="minorBidi"/>
          <w:sz w:val="24"/>
          <w:szCs w:val="24"/>
        </w:rPr>
        <w:t>Put the Holy Ark in the House that Solomon son of David, king of Israel, built; as you no longer carry it on your shoulders</w:t>
      </w:r>
      <w:r w:rsidR="00370762">
        <w:rPr>
          <w:rFonts w:asciiTheme="minorBidi" w:hAnsiTheme="minorBidi"/>
          <w:sz w:val="24"/>
          <w:szCs w:val="24"/>
        </w:rPr>
        <w:t>’</w:t>
      </w:r>
      <w:r w:rsidR="00097F5B">
        <w:rPr>
          <w:rFonts w:asciiTheme="minorBidi" w:hAnsiTheme="minorBidi"/>
          <w:sz w:val="24"/>
          <w:szCs w:val="24"/>
        </w:rPr>
        <w:t xml:space="preserve">” (II Chronicles 35:3). The </w:t>
      </w:r>
      <w:r w:rsidR="00882913">
        <w:rPr>
          <w:rFonts w:asciiTheme="minorBidi" w:hAnsiTheme="minorBidi"/>
          <w:i/>
          <w:iCs/>
          <w:sz w:val="24"/>
          <w:szCs w:val="24"/>
        </w:rPr>
        <w:t>barait</w:t>
      </w:r>
      <w:r w:rsidR="00097F5B">
        <w:rPr>
          <w:rFonts w:asciiTheme="minorBidi" w:hAnsiTheme="minorBidi"/>
          <w:i/>
          <w:iCs/>
          <w:sz w:val="24"/>
          <w:szCs w:val="24"/>
        </w:rPr>
        <w:t xml:space="preserve">a </w:t>
      </w:r>
      <w:r w:rsidR="00097F5B">
        <w:rPr>
          <w:rFonts w:asciiTheme="minorBidi" w:hAnsiTheme="minorBidi"/>
          <w:sz w:val="24"/>
          <w:szCs w:val="24"/>
        </w:rPr>
        <w:t xml:space="preserve">explains: “What was his reason for hiding it? He saw the passage, ‘The Lord will drive you, </w:t>
      </w:r>
      <w:r w:rsidR="00097F5B">
        <w:rPr>
          <w:rFonts w:asciiTheme="minorBidi" w:hAnsiTheme="minorBidi"/>
          <w:sz w:val="24"/>
          <w:szCs w:val="24"/>
        </w:rPr>
        <w:lastRenderedPageBreak/>
        <w:t>and the king you have set over you’ (</w:t>
      </w:r>
      <w:r w:rsidR="00770A4B">
        <w:rPr>
          <w:rFonts w:asciiTheme="minorBidi" w:hAnsiTheme="minorBidi"/>
          <w:sz w:val="24"/>
          <w:szCs w:val="24"/>
        </w:rPr>
        <w:t>Deuteronomy 28:36) – therefore he hid it.” The verse in Chronicles is difficult to understand. According to the commentary attributed to Rashi, Manasseh and Amon, in their wickedness, removed the Ark and put their idols in its place. As a result, Josiah ordered that the Ark be returned to its place.</w:t>
      </w:r>
      <w:r w:rsidR="00A45BE8">
        <w:rPr>
          <w:rStyle w:val="FootnoteReference"/>
          <w:rFonts w:asciiTheme="minorBidi" w:hAnsiTheme="minorBidi"/>
          <w:sz w:val="24"/>
          <w:szCs w:val="24"/>
        </w:rPr>
        <w:footnoteReference w:id="8"/>
      </w:r>
      <w:r w:rsidR="00770A4B">
        <w:rPr>
          <w:rFonts w:asciiTheme="minorBidi" w:hAnsiTheme="minorBidi"/>
          <w:sz w:val="24"/>
          <w:szCs w:val="24"/>
        </w:rPr>
        <w:t xml:space="preserve"> However, Radak (who cited this explanation) took issue with it: Why did Josiah wait? Why did he not return the Ark to its place immediately, just as he removed the </w:t>
      </w:r>
      <w:r w:rsidR="005C4907">
        <w:rPr>
          <w:rFonts w:asciiTheme="minorBidi" w:hAnsiTheme="minorBidi"/>
          <w:sz w:val="24"/>
          <w:szCs w:val="24"/>
        </w:rPr>
        <w:t xml:space="preserve">idol from the House of the Lord? The words “you no longer carry it on your shoulders” have generally not been interpreted satisfactorily by both the classical and modern commentators. The </w:t>
      </w:r>
      <w:r w:rsidR="00882913">
        <w:rPr>
          <w:rFonts w:asciiTheme="minorBidi" w:hAnsiTheme="minorBidi"/>
          <w:i/>
          <w:iCs/>
          <w:sz w:val="24"/>
          <w:szCs w:val="24"/>
        </w:rPr>
        <w:t>barait</w:t>
      </w:r>
      <w:r w:rsidR="005C4907">
        <w:rPr>
          <w:rFonts w:asciiTheme="minorBidi" w:hAnsiTheme="minorBidi"/>
          <w:i/>
          <w:iCs/>
          <w:sz w:val="24"/>
          <w:szCs w:val="24"/>
        </w:rPr>
        <w:t>a</w:t>
      </w:r>
      <w:r w:rsidR="005C4907">
        <w:rPr>
          <w:rFonts w:asciiTheme="minorBidi" w:hAnsiTheme="minorBidi"/>
          <w:sz w:val="24"/>
          <w:szCs w:val="24"/>
        </w:rPr>
        <w:t xml:space="preserve"> explains that Josiah is commanding the Levites to </w:t>
      </w:r>
      <w:r w:rsidR="005C4907">
        <w:rPr>
          <w:rFonts w:asciiTheme="minorBidi" w:hAnsiTheme="minorBidi"/>
          <w:b/>
          <w:bCs/>
          <w:sz w:val="24"/>
          <w:szCs w:val="24"/>
        </w:rPr>
        <w:t>hide</w:t>
      </w:r>
      <w:r w:rsidR="005C4907">
        <w:rPr>
          <w:rFonts w:asciiTheme="minorBidi" w:hAnsiTheme="minorBidi"/>
          <w:sz w:val="24"/>
          <w:szCs w:val="24"/>
        </w:rPr>
        <w:t xml:space="preserve"> the Ark in the place that had been designated for this purpose from the time of Solomon, interpreting the words “you no longer carry it on your shoulders” to mean, “He said to them, ‘If it is exiled with you to Babylonia, </w:t>
      </w:r>
      <w:r w:rsidR="001A2C85">
        <w:rPr>
          <w:rFonts w:asciiTheme="minorBidi" w:hAnsiTheme="minorBidi"/>
          <w:sz w:val="24"/>
          <w:szCs w:val="24"/>
        </w:rPr>
        <w:t>you will no longer return it to its place.’”</w:t>
      </w:r>
    </w:p>
    <w:p w:rsidR="001A2C85" w:rsidRDefault="001A2C85" w:rsidP="00EC5FB1">
      <w:pPr>
        <w:spacing w:after="0" w:line="240" w:lineRule="auto"/>
        <w:jc w:val="both"/>
        <w:rPr>
          <w:rFonts w:asciiTheme="minorBidi" w:hAnsiTheme="minorBidi"/>
          <w:sz w:val="24"/>
          <w:szCs w:val="24"/>
        </w:rPr>
      </w:pPr>
    </w:p>
    <w:p w:rsidR="001A2C85" w:rsidRDefault="001A2C85" w:rsidP="00EC5FB1">
      <w:pPr>
        <w:spacing w:after="0" w:line="240" w:lineRule="auto"/>
        <w:jc w:val="both"/>
        <w:rPr>
          <w:rFonts w:asciiTheme="minorBidi" w:hAnsiTheme="minorBidi"/>
          <w:sz w:val="24"/>
          <w:szCs w:val="24"/>
        </w:rPr>
      </w:pPr>
      <w:r>
        <w:rPr>
          <w:rFonts w:asciiTheme="minorBidi" w:hAnsiTheme="minorBidi"/>
          <w:sz w:val="24"/>
          <w:szCs w:val="24"/>
        </w:rPr>
        <w:tab/>
        <w:t xml:space="preserve">Both </w:t>
      </w:r>
      <w:r>
        <w:rPr>
          <w:rFonts w:asciiTheme="minorBidi" w:hAnsiTheme="minorBidi"/>
          <w:i/>
          <w:iCs/>
          <w:sz w:val="24"/>
          <w:szCs w:val="24"/>
        </w:rPr>
        <w:t xml:space="preserve">Rishonim </w:t>
      </w:r>
      <w:r>
        <w:rPr>
          <w:rFonts w:asciiTheme="minorBidi" w:hAnsiTheme="minorBidi"/>
          <w:sz w:val="24"/>
          <w:szCs w:val="24"/>
        </w:rPr>
        <w:t xml:space="preserve">and </w:t>
      </w:r>
      <w:r>
        <w:rPr>
          <w:rFonts w:asciiTheme="minorBidi" w:hAnsiTheme="minorBidi"/>
          <w:i/>
          <w:iCs/>
          <w:sz w:val="24"/>
          <w:szCs w:val="24"/>
        </w:rPr>
        <w:t>Acharonim</w:t>
      </w:r>
      <w:r>
        <w:rPr>
          <w:rFonts w:asciiTheme="minorBidi" w:hAnsiTheme="minorBidi"/>
          <w:sz w:val="24"/>
          <w:szCs w:val="24"/>
        </w:rPr>
        <w:t xml:space="preserve"> marshaled textual support for </w:t>
      </w:r>
      <w:r>
        <w:rPr>
          <w:rFonts w:asciiTheme="minorBidi" w:hAnsiTheme="minorBidi"/>
          <w:i/>
          <w:iCs/>
          <w:sz w:val="24"/>
          <w:szCs w:val="24"/>
        </w:rPr>
        <w:t>Chazal</w:t>
      </w:r>
      <w:r>
        <w:rPr>
          <w:rFonts w:asciiTheme="minorBidi" w:hAnsiTheme="minorBidi"/>
          <w:sz w:val="24"/>
          <w:szCs w:val="24"/>
        </w:rPr>
        <w:t xml:space="preserve">’s interpretation. Rosh, in his </w:t>
      </w:r>
      <w:r>
        <w:rPr>
          <w:rFonts w:asciiTheme="minorBidi" w:hAnsiTheme="minorBidi"/>
          <w:i/>
          <w:iCs/>
          <w:sz w:val="24"/>
          <w:szCs w:val="24"/>
        </w:rPr>
        <w:t>Tosafot</w:t>
      </w:r>
      <w:r>
        <w:rPr>
          <w:rFonts w:asciiTheme="minorBidi" w:hAnsiTheme="minorBidi"/>
          <w:sz w:val="24"/>
          <w:szCs w:val="24"/>
        </w:rPr>
        <w:t xml:space="preserve">, noted the unique emphasis in the words, “the House that Solomon son of David, king of Israel, built,” explaining that this hints at a special construction commissioned by Solomon for the purpose of hiding the Ark. </w:t>
      </w:r>
      <w:r w:rsidR="00695879" w:rsidRPr="00EC5FB1">
        <w:rPr>
          <w:rFonts w:asciiTheme="minorBidi" w:hAnsiTheme="minorBidi"/>
          <w:i/>
          <w:iCs/>
          <w:sz w:val="24"/>
          <w:szCs w:val="24"/>
        </w:rPr>
        <w:t xml:space="preserve">Tosefot </w:t>
      </w:r>
      <w:r w:rsidRPr="00EC5FB1">
        <w:rPr>
          <w:rFonts w:asciiTheme="minorBidi" w:hAnsiTheme="minorBidi"/>
          <w:i/>
          <w:iCs/>
          <w:sz w:val="24"/>
          <w:szCs w:val="24"/>
        </w:rPr>
        <w:t>Rosh</w:t>
      </w:r>
      <w:r>
        <w:rPr>
          <w:rFonts w:asciiTheme="minorBidi" w:hAnsiTheme="minorBidi"/>
          <w:sz w:val="24"/>
          <w:szCs w:val="24"/>
        </w:rPr>
        <w:t xml:space="preserve"> goes on to explain that</w:t>
      </w:r>
      <w:r w:rsidR="00370762">
        <w:rPr>
          <w:rFonts w:asciiTheme="minorBidi" w:hAnsiTheme="minorBidi"/>
          <w:sz w:val="24"/>
          <w:szCs w:val="24"/>
        </w:rPr>
        <w:t xml:space="preserve"> the words</w:t>
      </w:r>
      <w:r>
        <w:rPr>
          <w:rFonts w:asciiTheme="minorBidi" w:hAnsiTheme="minorBidi"/>
          <w:sz w:val="24"/>
          <w:szCs w:val="24"/>
        </w:rPr>
        <w:t xml:space="preserve"> “the Levites, consecrated to the Lord, who taught all Israel”</w:t>
      </w:r>
      <w:r w:rsidR="00370762">
        <w:rPr>
          <w:rFonts w:asciiTheme="minorBidi" w:hAnsiTheme="minorBidi"/>
          <w:sz w:val="24"/>
          <w:szCs w:val="24"/>
        </w:rPr>
        <w:t xml:space="preserve"> indicate</w:t>
      </w:r>
      <w:r>
        <w:rPr>
          <w:rFonts w:asciiTheme="minorBidi" w:hAnsiTheme="minorBidi"/>
          <w:sz w:val="24"/>
          <w:szCs w:val="24"/>
        </w:rPr>
        <w:t xml:space="preserve"> that certain exceptionally pious priests and Levites were charged with preserving the knowledge of the Ark’s secret location, transm</w:t>
      </w:r>
      <w:r w:rsidR="003634D0">
        <w:rPr>
          <w:rFonts w:asciiTheme="minorBidi" w:hAnsiTheme="minorBidi"/>
          <w:sz w:val="24"/>
          <w:szCs w:val="24"/>
        </w:rPr>
        <w:t>itting this secret from generation to generation.</w:t>
      </w:r>
      <w:r>
        <w:rPr>
          <w:rFonts w:asciiTheme="minorBidi" w:hAnsiTheme="minorBidi"/>
          <w:sz w:val="24"/>
          <w:szCs w:val="24"/>
        </w:rPr>
        <w:t xml:space="preserve"> </w:t>
      </w:r>
      <w:r w:rsidR="003634D0">
        <w:rPr>
          <w:rFonts w:asciiTheme="minorBidi" w:hAnsiTheme="minorBidi"/>
          <w:sz w:val="24"/>
          <w:szCs w:val="24"/>
        </w:rPr>
        <w:t xml:space="preserve">Maharsha </w:t>
      </w:r>
      <w:r w:rsidR="00370762">
        <w:rPr>
          <w:rFonts w:asciiTheme="minorBidi" w:hAnsiTheme="minorBidi"/>
          <w:sz w:val="24"/>
          <w:szCs w:val="24"/>
        </w:rPr>
        <w:t>inferred from Josiah’s choice of the words “</w:t>
      </w:r>
      <w:r w:rsidR="00986C7F" w:rsidRPr="00986C7F">
        <w:rPr>
          <w:rFonts w:asciiTheme="minorBidi" w:hAnsiTheme="minorBidi"/>
          <w:b/>
          <w:bCs/>
          <w:sz w:val="24"/>
          <w:szCs w:val="24"/>
        </w:rPr>
        <w:t>p</w:t>
      </w:r>
      <w:r w:rsidR="00370762" w:rsidRPr="00986C7F">
        <w:rPr>
          <w:rFonts w:asciiTheme="minorBidi" w:hAnsiTheme="minorBidi"/>
          <w:b/>
          <w:bCs/>
          <w:sz w:val="24"/>
          <w:szCs w:val="24"/>
        </w:rPr>
        <w:t>ut</w:t>
      </w:r>
      <w:r w:rsidR="00370762">
        <w:rPr>
          <w:rFonts w:asciiTheme="minorBidi" w:hAnsiTheme="minorBidi"/>
          <w:sz w:val="24"/>
          <w:szCs w:val="24"/>
        </w:rPr>
        <w:t xml:space="preserve"> the Holy Ark,” rather than “</w:t>
      </w:r>
      <w:r w:rsidR="00986C7F">
        <w:rPr>
          <w:rFonts w:asciiTheme="minorBidi" w:hAnsiTheme="minorBidi"/>
          <w:b/>
          <w:bCs/>
          <w:sz w:val="24"/>
          <w:szCs w:val="24"/>
        </w:rPr>
        <w:t>r</w:t>
      </w:r>
      <w:r w:rsidR="00370762" w:rsidRPr="00986C7F">
        <w:rPr>
          <w:rFonts w:asciiTheme="minorBidi" w:hAnsiTheme="minorBidi"/>
          <w:b/>
          <w:bCs/>
          <w:sz w:val="24"/>
          <w:szCs w:val="24"/>
        </w:rPr>
        <w:t>eturn</w:t>
      </w:r>
      <w:r w:rsidR="00370762">
        <w:rPr>
          <w:rFonts w:asciiTheme="minorBidi" w:hAnsiTheme="minorBidi"/>
          <w:sz w:val="24"/>
          <w:szCs w:val="24"/>
        </w:rPr>
        <w:t xml:space="preserve"> the Holy Ark,” that the command was to move the Ark to a new location, a place where it had not been previously. Chida speculated that even those who maintain that the Ark was exiled to Babylonia agree that the verse in Chronicles indicates that the Ark was hidden during the time of Josiah, only to later be discovered by Israel’s enemies (as a result of the people’s sins) and fall into their hands.</w:t>
      </w:r>
    </w:p>
    <w:p w:rsidR="00370762" w:rsidRDefault="00370762" w:rsidP="00EC5FB1">
      <w:pPr>
        <w:spacing w:after="0" w:line="240" w:lineRule="auto"/>
        <w:jc w:val="both"/>
        <w:rPr>
          <w:rFonts w:asciiTheme="minorBidi" w:hAnsiTheme="minorBidi"/>
          <w:sz w:val="24"/>
          <w:szCs w:val="24"/>
        </w:rPr>
      </w:pPr>
    </w:p>
    <w:p w:rsidR="00370762" w:rsidRDefault="00001524" w:rsidP="00EC5FB1">
      <w:pPr>
        <w:spacing w:after="0" w:line="240" w:lineRule="auto"/>
        <w:jc w:val="both"/>
        <w:rPr>
          <w:rFonts w:asciiTheme="minorBidi" w:hAnsiTheme="minorBidi"/>
          <w:b/>
          <w:bCs/>
          <w:sz w:val="24"/>
          <w:szCs w:val="24"/>
        </w:rPr>
      </w:pPr>
      <w:r>
        <w:rPr>
          <w:rFonts w:asciiTheme="minorBidi" w:hAnsiTheme="minorBidi"/>
          <w:b/>
          <w:bCs/>
          <w:sz w:val="24"/>
          <w:szCs w:val="24"/>
        </w:rPr>
        <w:t>Modern Scholarship</w:t>
      </w:r>
    </w:p>
    <w:p w:rsidR="00001524" w:rsidRDefault="00001524" w:rsidP="00EC5FB1">
      <w:pPr>
        <w:spacing w:after="0" w:line="240" w:lineRule="auto"/>
        <w:jc w:val="both"/>
        <w:rPr>
          <w:rFonts w:asciiTheme="minorBidi" w:hAnsiTheme="minorBidi"/>
          <w:b/>
          <w:bCs/>
          <w:sz w:val="24"/>
          <w:szCs w:val="24"/>
        </w:rPr>
      </w:pPr>
    </w:p>
    <w:p w:rsidR="00001524" w:rsidRDefault="00001524" w:rsidP="00EC5FB1">
      <w:pPr>
        <w:spacing w:after="0" w:line="240" w:lineRule="auto"/>
        <w:jc w:val="both"/>
        <w:rPr>
          <w:rFonts w:asciiTheme="minorBidi" w:hAnsiTheme="minorBidi"/>
          <w:sz w:val="24"/>
          <w:szCs w:val="24"/>
        </w:rPr>
      </w:pPr>
      <w:r>
        <w:rPr>
          <w:rFonts w:asciiTheme="minorBidi" w:hAnsiTheme="minorBidi"/>
          <w:b/>
          <w:bCs/>
          <w:sz w:val="24"/>
          <w:szCs w:val="24"/>
        </w:rPr>
        <w:tab/>
      </w:r>
      <w:r w:rsidR="005E45B7" w:rsidRPr="005E45B7">
        <w:rPr>
          <w:rFonts w:asciiTheme="minorBidi" w:hAnsiTheme="minorBidi"/>
          <w:sz w:val="24"/>
          <w:szCs w:val="24"/>
        </w:rPr>
        <w:t>Like</w:t>
      </w:r>
      <w:r w:rsidR="005E45B7">
        <w:rPr>
          <w:rFonts w:asciiTheme="minorBidi" w:hAnsiTheme="minorBidi"/>
          <w:b/>
          <w:bCs/>
          <w:sz w:val="24"/>
          <w:szCs w:val="24"/>
        </w:rPr>
        <w:t xml:space="preserve"> </w:t>
      </w:r>
      <w:r w:rsidR="005E45B7">
        <w:rPr>
          <w:rFonts w:asciiTheme="minorBidi" w:hAnsiTheme="minorBidi"/>
          <w:sz w:val="24"/>
          <w:szCs w:val="24"/>
        </w:rPr>
        <w:t xml:space="preserve">the early exegetes, today’s scholars are similarly divided over the question of the Ark of the Covenant’s fate. Some maintain that the Ark was looted and exiled to Babylonia. In addition to the verses that </w:t>
      </w:r>
      <w:r w:rsidR="005E45B7">
        <w:rPr>
          <w:rFonts w:asciiTheme="minorBidi" w:hAnsiTheme="minorBidi"/>
          <w:i/>
          <w:iCs/>
          <w:sz w:val="24"/>
          <w:szCs w:val="24"/>
        </w:rPr>
        <w:t>Chazal</w:t>
      </w:r>
      <w:r w:rsidR="005E45B7">
        <w:rPr>
          <w:rFonts w:asciiTheme="minorBidi" w:hAnsiTheme="minorBidi"/>
          <w:sz w:val="24"/>
          <w:szCs w:val="24"/>
        </w:rPr>
        <w:t xml:space="preserve"> cited in support of this position, modern scholars cited the verse, “</w:t>
      </w:r>
      <w:r w:rsidR="0044461F">
        <w:rPr>
          <w:rFonts w:asciiTheme="minorBidi" w:hAnsiTheme="minorBidi"/>
          <w:sz w:val="24"/>
          <w:szCs w:val="24"/>
        </w:rPr>
        <w:t>He did not remember His Footstool on His day of wrath” (Lamentations 2:1). This, however, is not a particularly strong proof that the Ark was exiled, as “His Footstool” could be a reference to the Temple as a whole, or even to the city of Jerusalem. Menahem Haran claimed, in support of the second approach, that such a valuable and symbolic object would certainly have been mentioned explicitly in the list of the spoils of Nebuzaradan (II Kings 25; Jeremiah 52) if it had been taken to Babylonia.</w:t>
      </w:r>
      <w:r w:rsidR="0044461F">
        <w:rPr>
          <w:rStyle w:val="FootnoteReference"/>
          <w:rFonts w:asciiTheme="minorBidi" w:hAnsiTheme="minorBidi"/>
          <w:sz w:val="24"/>
          <w:szCs w:val="24"/>
        </w:rPr>
        <w:footnoteReference w:id="9"/>
      </w:r>
      <w:r w:rsidR="0009552A">
        <w:rPr>
          <w:rFonts w:asciiTheme="minorBidi" w:hAnsiTheme="minorBidi"/>
          <w:sz w:val="24"/>
          <w:szCs w:val="24"/>
        </w:rPr>
        <w:t xml:space="preserve"> Yehuda Ki</w:t>
      </w:r>
      <w:r w:rsidR="0044461F">
        <w:rPr>
          <w:rFonts w:asciiTheme="minorBidi" w:hAnsiTheme="minorBidi"/>
          <w:sz w:val="24"/>
          <w:szCs w:val="24"/>
        </w:rPr>
        <w:t xml:space="preserve">el </w:t>
      </w:r>
      <w:r w:rsidR="0009552A">
        <w:rPr>
          <w:rFonts w:asciiTheme="minorBidi" w:hAnsiTheme="minorBidi"/>
          <w:sz w:val="24"/>
          <w:szCs w:val="24"/>
        </w:rPr>
        <w:t xml:space="preserve">was another scholar who maintained that the Ark was hidden. He suggested an original </w:t>
      </w:r>
      <w:r w:rsidR="0009552A">
        <w:rPr>
          <w:rFonts w:asciiTheme="minorBidi" w:hAnsiTheme="minorBidi"/>
          <w:sz w:val="24"/>
          <w:szCs w:val="24"/>
        </w:rPr>
        <w:lastRenderedPageBreak/>
        <w:t>explanation for the verses in Chronicles, in particular regarding “the Levites, consecrated to the Lord, who taught all Israel.” According to Kiel, during the time of Manasseh the Ark was situated in the Holy of Holies alongside a statue of Asherah that Manasseh had erected (II Kings 21:7). A group of</w:t>
      </w:r>
      <w:r w:rsidR="00803DAC">
        <w:rPr>
          <w:rFonts w:asciiTheme="minorBidi" w:hAnsiTheme="minorBidi"/>
          <w:sz w:val="24"/>
          <w:szCs w:val="24"/>
        </w:rPr>
        <w:t xml:space="preserve"> bold</w:t>
      </w:r>
      <w:r w:rsidR="0009552A">
        <w:rPr>
          <w:rFonts w:asciiTheme="minorBidi" w:hAnsiTheme="minorBidi"/>
          <w:sz w:val="24"/>
          <w:szCs w:val="24"/>
        </w:rPr>
        <w:t xml:space="preserve"> god-fearing Levites entered the Holy of Holies </w:t>
      </w:r>
      <w:r w:rsidR="00162F11">
        <w:rPr>
          <w:rFonts w:asciiTheme="minorBidi" w:hAnsiTheme="minorBidi"/>
          <w:sz w:val="24"/>
          <w:szCs w:val="24"/>
        </w:rPr>
        <w:t xml:space="preserve">surreptitiously </w:t>
      </w:r>
      <w:r w:rsidR="0009552A">
        <w:rPr>
          <w:rFonts w:asciiTheme="minorBidi" w:hAnsiTheme="minorBidi"/>
          <w:sz w:val="24"/>
          <w:szCs w:val="24"/>
        </w:rPr>
        <w:t>in the middle of t</w:t>
      </w:r>
      <w:r w:rsidR="00162F11">
        <w:rPr>
          <w:rFonts w:asciiTheme="minorBidi" w:hAnsiTheme="minorBidi"/>
          <w:sz w:val="24"/>
          <w:szCs w:val="24"/>
        </w:rPr>
        <w:t>he night, smuggled away the Ark</w:t>
      </w:r>
      <w:r w:rsidR="0009552A">
        <w:rPr>
          <w:rFonts w:asciiTheme="minorBidi" w:hAnsiTheme="minorBidi"/>
          <w:sz w:val="24"/>
          <w:szCs w:val="24"/>
        </w:rPr>
        <w:t xml:space="preserve"> </w:t>
      </w:r>
      <w:r w:rsidR="00162F11">
        <w:rPr>
          <w:rFonts w:asciiTheme="minorBidi" w:hAnsiTheme="minorBidi"/>
          <w:sz w:val="24"/>
          <w:szCs w:val="24"/>
        </w:rPr>
        <w:t>and hid it in a secret location known only to them and their close friends. The verse in Chronicles relates that Josiah instructed these Levites to move the Ark from where they had concealed it to a different secret location that had been set aside for this purpose from the time of Solomon.</w:t>
      </w:r>
    </w:p>
    <w:p w:rsidR="00162F11" w:rsidRDefault="00162F11" w:rsidP="00EC5FB1">
      <w:pPr>
        <w:spacing w:after="0" w:line="240" w:lineRule="auto"/>
        <w:jc w:val="both"/>
        <w:rPr>
          <w:rFonts w:asciiTheme="minorBidi" w:hAnsiTheme="minorBidi"/>
          <w:sz w:val="24"/>
          <w:szCs w:val="24"/>
        </w:rPr>
      </w:pPr>
    </w:p>
    <w:p w:rsidR="00380E31" w:rsidRDefault="00162F11" w:rsidP="00EC5FB1">
      <w:pPr>
        <w:spacing w:after="0" w:line="240" w:lineRule="auto"/>
        <w:jc w:val="both"/>
        <w:rPr>
          <w:rFonts w:asciiTheme="minorBidi" w:hAnsiTheme="minorBidi"/>
          <w:sz w:val="24"/>
          <w:szCs w:val="24"/>
        </w:rPr>
      </w:pPr>
      <w:r>
        <w:rPr>
          <w:rFonts w:asciiTheme="minorBidi" w:hAnsiTheme="minorBidi"/>
          <w:sz w:val="24"/>
          <w:szCs w:val="24"/>
        </w:rPr>
        <w:tab/>
        <w:t xml:space="preserve">My father, </w:t>
      </w:r>
      <w:r>
        <w:rPr>
          <w:rFonts w:asciiTheme="minorBidi" w:hAnsiTheme="minorBidi"/>
          <w:i/>
          <w:iCs/>
          <w:sz w:val="24"/>
          <w:szCs w:val="24"/>
        </w:rPr>
        <w:t>z”l</w:t>
      </w:r>
      <w:r>
        <w:rPr>
          <w:rFonts w:asciiTheme="minorBidi" w:hAnsiTheme="minorBidi"/>
          <w:sz w:val="24"/>
          <w:szCs w:val="24"/>
        </w:rPr>
        <w:t>, lectured on this topic at the 12</w:t>
      </w:r>
      <w:r w:rsidRPr="00162F11">
        <w:rPr>
          <w:rFonts w:asciiTheme="minorBidi" w:hAnsiTheme="minorBidi"/>
          <w:sz w:val="24"/>
          <w:szCs w:val="24"/>
          <w:vertAlign w:val="superscript"/>
        </w:rPr>
        <w:t>th</w:t>
      </w:r>
      <w:r>
        <w:rPr>
          <w:rFonts w:asciiTheme="minorBidi" w:hAnsiTheme="minorBidi"/>
          <w:sz w:val="24"/>
          <w:szCs w:val="24"/>
        </w:rPr>
        <w:t xml:space="preserve"> World Congress of Jewish Studies in 1997 (a few months before he passed away), and the lecture was later published </w:t>
      </w:r>
      <w:r w:rsidR="00380E31">
        <w:rPr>
          <w:rFonts w:asciiTheme="minorBidi" w:hAnsiTheme="minorBidi"/>
          <w:sz w:val="24"/>
          <w:szCs w:val="24"/>
        </w:rPr>
        <w:t xml:space="preserve">in the Congress’s proceedings and in a collection of his articles. He focused on a prophecy that appears toward the beginning of the book of Jeremiah that is difficult to understand: </w:t>
      </w:r>
    </w:p>
    <w:p w:rsidR="00380E31" w:rsidRDefault="00380E31" w:rsidP="00EC5FB1">
      <w:pPr>
        <w:spacing w:after="0" w:line="240" w:lineRule="auto"/>
        <w:jc w:val="both"/>
        <w:rPr>
          <w:rFonts w:asciiTheme="minorBidi" w:hAnsiTheme="minorBidi"/>
          <w:sz w:val="24"/>
          <w:szCs w:val="24"/>
        </w:rPr>
      </w:pPr>
    </w:p>
    <w:p w:rsidR="00380E31" w:rsidRDefault="00380E31" w:rsidP="00EC5FB1">
      <w:pPr>
        <w:spacing w:after="0" w:line="240" w:lineRule="auto"/>
        <w:ind w:left="720"/>
        <w:jc w:val="both"/>
        <w:rPr>
          <w:rFonts w:asciiTheme="minorBidi" w:hAnsiTheme="minorBidi"/>
          <w:sz w:val="24"/>
          <w:szCs w:val="24"/>
        </w:rPr>
      </w:pPr>
      <w:r>
        <w:rPr>
          <w:rFonts w:asciiTheme="minorBidi" w:hAnsiTheme="minorBidi"/>
          <w:sz w:val="24"/>
          <w:szCs w:val="24"/>
        </w:rPr>
        <w:t xml:space="preserve">And when you increase and are fertile in the land, in those days – declares the Lord – men shall no longer speak of the Ark of the Covenant of the Lord, nor shall it come to mind. They shall not mention it, or miss it, or make another. (Jeremiah 3:16) </w:t>
      </w:r>
    </w:p>
    <w:p w:rsidR="00380E31" w:rsidRDefault="00380E31" w:rsidP="00EC5FB1">
      <w:pPr>
        <w:spacing w:after="0" w:line="240" w:lineRule="auto"/>
        <w:jc w:val="both"/>
        <w:rPr>
          <w:rFonts w:asciiTheme="minorBidi" w:hAnsiTheme="minorBidi"/>
          <w:sz w:val="24"/>
          <w:szCs w:val="24"/>
        </w:rPr>
      </w:pPr>
    </w:p>
    <w:p w:rsidR="000A1C6A" w:rsidRDefault="00380E31" w:rsidP="00EC5FB1">
      <w:pPr>
        <w:spacing w:after="0" w:line="240" w:lineRule="auto"/>
        <w:jc w:val="both"/>
        <w:rPr>
          <w:rFonts w:asciiTheme="minorBidi" w:hAnsiTheme="minorBidi"/>
          <w:sz w:val="24"/>
          <w:szCs w:val="24"/>
        </w:rPr>
      </w:pPr>
      <w:r>
        <w:rPr>
          <w:rFonts w:asciiTheme="minorBidi" w:hAnsiTheme="minorBidi"/>
          <w:sz w:val="24"/>
          <w:szCs w:val="24"/>
        </w:rPr>
        <w:t xml:space="preserve">This is a prophecy of consolation, describing the ideal state of things that will be in the future. But why should the people forget the Ark of the Covenant of the Lord? Why does Jeremiah stress this so emphatically – “Men shall no longer speak… nor shall it come to mind. They shall not mention it, or miss it, or make another”? </w:t>
      </w:r>
    </w:p>
    <w:p w:rsidR="000A1C6A" w:rsidRDefault="000A1C6A" w:rsidP="00EC5FB1">
      <w:pPr>
        <w:spacing w:after="0" w:line="240" w:lineRule="auto"/>
        <w:jc w:val="both"/>
        <w:rPr>
          <w:rFonts w:asciiTheme="minorBidi" w:hAnsiTheme="minorBidi"/>
          <w:sz w:val="24"/>
          <w:szCs w:val="24"/>
        </w:rPr>
      </w:pPr>
    </w:p>
    <w:p w:rsidR="000A1C6A" w:rsidRDefault="00380E31" w:rsidP="00EC5FB1">
      <w:pPr>
        <w:spacing w:after="0" w:line="240" w:lineRule="auto"/>
        <w:ind w:firstLine="720"/>
        <w:jc w:val="both"/>
        <w:rPr>
          <w:rFonts w:asciiTheme="minorBidi" w:hAnsiTheme="minorBidi"/>
          <w:sz w:val="24"/>
          <w:szCs w:val="24"/>
        </w:rPr>
      </w:pPr>
      <w:r>
        <w:rPr>
          <w:rFonts w:asciiTheme="minorBidi" w:hAnsiTheme="minorBidi"/>
          <w:sz w:val="24"/>
          <w:szCs w:val="24"/>
        </w:rPr>
        <w:t>Some commentators focused on the connection between this prophecy and Jeremiah’s rebuke in chapter 7:</w:t>
      </w:r>
      <w:r w:rsidR="00CC0D5D">
        <w:rPr>
          <w:rFonts w:asciiTheme="minorBidi" w:hAnsiTheme="minorBidi"/>
          <w:sz w:val="24"/>
          <w:szCs w:val="24"/>
        </w:rPr>
        <w:t xml:space="preserve"> </w:t>
      </w:r>
    </w:p>
    <w:p w:rsidR="000A1C6A" w:rsidRDefault="000A1C6A" w:rsidP="00EC5FB1">
      <w:pPr>
        <w:spacing w:after="0" w:line="240" w:lineRule="auto"/>
        <w:jc w:val="both"/>
        <w:rPr>
          <w:rFonts w:asciiTheme="minorBidi" w:hAnsiTheme="minorBidi"/>
          <w:sz w:val="24"/>
          <w:szCs w:val="24"/>
        </w:rPr>
      </w:pPr>
    </w:p>
    <w:p w:rsidR="00162F11" w:rsidRDefault="000A1C6A" w:rsidP="00EC5FB1">
      <w:pPr>
        <w:spacing w:after="0" w:line="240" w:lineRule="auto"/>
        <w:ind w:left="720"/>
        <w:jc w:val="both"/>
        <w:rPr>
          <w:rFonts w:asciiTheme="minorBidi" w:hAnsiTheme="minorBidi"/>
          <w:sz w:val="24"/>
          <w:szCs w:val="24"/>
        </w:rPr>
      </w:pPr>
      <w:r>
        <w:rPr>
          <w:rFonts w:asciiTheme="minorBidi" w:hAnsiTheme="minorBidi"/>
          <w:sz w:val="24"/>
          <w:szCs w:val="24"/>
        </w:rPr>
        <w:t>Don’t put your trust in illusions and say, “The Temple of the Lord, the Temple of the Lord, the Temple of the Lord are these [buildings]”… therefore I will do to the House which bears My name… just what I did to Shiloh. (7:4, 14)</w:t>
      </w:r>
    </w:p>
    <w:p w:rsidR="000A1C6A" w:rsidRDefault="000A1C6A" w:rsidP="00EC5FB1">
      <w:pPr>
        <w:spacing w:after="0" w:line="240" w:lineRule="auto"/>
        <w:jc w:val="both"/>
        <w:rPr>
          <w:rFonts w:asciiTheme="minorBidi" w:hAnsiTheme="minorBidi"/>
          <w:sz w:val="24"/>
          <w:szCs w:val="24"/>
        </w:rPr>
      </w:pPr>
    </w:p>
    <w:p w:rsidR="005B4FAB" w:rsidRDefault="000A1C6A" w:rsidP="00EC5FB1">
      <w:pPr>
        <w:spacing w:after="0" w:line="240" w:lineRule="auto"/>
        <w:jc w:val="both"/>
        <w:rPr>
          <w:rFonts w:asciiTheme="minorBidi" w:hAnsiTheme="minorBidi"/>
          <w:sz w:val="24"/>
          <w:szCs w:val="24"/>
        </w:rPr>
      </w:pPr>
      <w:r>
        <w:rPr>
          <w:rFonts w:asciiTheme="minorBidi" w:hAnsiTheme="minorBidi"/>
          <w:sz w:val="24"/>
          <w:szCs w:val="24"/>
        </w:rPr>
        <w:t xml:space="preserve">In other words, </w:t>
      </w:r>
      <w:r w:rsidR="005B4FAB">
        <w:rPr>
          <w:rFonts w:asciiTheme="minorBidi" w:hAnsiTheme="minorBidi"/>
          <w:sz w:val="24"/>
          <w:szCs w:val="24"/>
        </w:rPr>
        <w:t xml:space="preserve">Jeremiah </w:t>
      </w:r>
      <w:r>
        <w:rPr>
          <w:rFonts w:asciiTheme="minorBidi" w:hAnsiTheme="minorBidi"/>
          <w:sz w:val="24"/>
          <w:szCs w:val="24"/>
        </w:rPr>
        <w:t xml:space="preserve">is </w:t>
      </w:r>
      <w:r w:rsidR="005B4FAB">
        <w:rPr>
          <w:rFonts w:asciiTheme="minorBidi" w:hAnsiTheme="minorBidi"/>
          <w:sz w:val="24"/>
          <w:szCs w:val="24"/>
        </w:rPr>
        <w:t xml:space="preserve">denouncing the approach that held that the Temple was indestructible due to its holiness – that God would not allow it to be destroyed. </w:t>
      </w:r>
    </w:p>
    <w:p w:rsidR="005B4FAB" w:rsidRDefault="005B4FAB" w:rsidP="00EC5FB1">
      <w:pPr>
        <w:spacing w:after="0" w:line="240" w:lineRule="auto"/>
        <w:jc w:val="both"/>
        <w:rPr>
          <w:rFonts w:asciiTheme="minorBidi" w:hAnsiTheme="minorBidi"/>
          <w:sz w:val="24"/>
          <w:szCs w:val="24"/>
        </w:rPr>
      </w:pPr>
    </w:p>
    <w:p w:rsidR="000A1C6A" w:rsidRDefault="005B4FAB" w:rsidP="00EC5FB1">
      <w:pPr>
        <w:spacing w:after="0" w:line="240" w:lineRule="auto"/>
        <w:ind w:firstLine="720"/>
        <w:jc w:val="both"/>
        <w:rPr>
          <w:rFonts w:asciiTheme="minorBidi" w:hAnsiTheme="minorBidi"/>
          <w:sz w:val="24"/>
          <w:szCs w:val="24"/>
        </w:rPr>
      </w:pPr>
      <w:r>
        <w:rPr>
          <w:rFonts w:asciiTheme="minorBidi" w:hAnsiTheme="minorBidi"/>
          <w:sz w:val="24"/>
          <w:szCs w:val="24"/>
        </w:rPr>
        <w:t xml:space="preserve">According to my father, </w:t>
      </w:r>
      <w:r>
        <w:rPr>
          <w:rFonts w:asciiTheme="minorBidi" w:hAnsiTheme="minorBidi"/>
          <w:i/>
          <w:iCs/>
          <w:sz w:val="24"/>
          <w:szCs w:val="24"/>
        </w:rPr>
        <w:t>z”l</w:t>
      </w:r>
      <w:r>
        <w:rPr>
          <w:rFonts w:asciiTheme="minorBidi" w:hAnsiTheme="minorBidi"/>
          <w:sz w:val="24"/>
          <w:szCs w:val="24"/>
        </w:rPr>
        <w:t xml:space="preserve">, Jeremiah’s prophecy in chapter 3 contains much more than this. If we read between the lines of the prophecy, we can discern the deep, real-life conflict that existed in the nation at the time regarding the Ark. Some believed that the Temple was no longer a secure place. Since the Temple would likely fall into enemy hands, as they claimed, the prudent course of action would be to preemptively conceal the nation’s prized possession – the Ark of the Covenant – in a secret and secure location. In contrast, </w:t>
      </w:r>
      <w:r w:rsidR="00EC042B">
        <w:rPr>
          <w:rFonts w:asciiTheme="minorBidi" w:hAnsiTheme="minorBidi"/>
          <w:sz w:val="24"/>
          <w:szCs w:val="24"/>
        </w:rPr>
        <w:t xml:space="preserve">others believed that the Temple, and in particular the Ark, were so supremely holy that they could never be harmed. Jeremiah stresses that the Sanctuary itself is not protected simply because God’s name is invoked in </w:t>
      </w:r>
      <w:r w:rsidR="00EC042B">
        <w:rPr>
          <w:rFonts w:asciiTheme="minorBidi" w:hAnsiTheme="minorBidi"/>
          <w:sz w:val="24"/>
          <w:szCs w:val="24"/>
        </w:rPr>
        <w:lastRenderedPageBreak/>
        <w:t xml:space="preserve">connection with it. Rather, </w:t>
      </w:r>
      <w:r w:rsidR="00FF69D5">
        <w:rPr>
          <w:rFonts w:asciiTheme="minorBidi" w:hAnsiTheme="minorBidi"/>
          <w:sz w:val="24"/>
          <w:szCs w:val="24"/>
        </w:rPr>
        <w:t xml:space="preserve">its continued existence within the nation depends </w:t>
      </w:r>
      <w:r w:rsidR="00E47C5C">
        <w:rPr>
          <w:rFonts w:asciiTheme="minorBidi" w:hAnsiTheme="minorBidi"/>
          <w:sz w:val="24"/>
          <w:szCs w:val="24"/>
        </w:rPr>
        <w:t>on the actions of the people, and considering the actions of the people at the time, this did not bode well for the Temple.</w:t>
      </w:r>
    </w:p>
    <w:p w:rsidR="00E47C5C" w:rsidRDefault="00E47C5C" w:rsidP="00EC5FB1">
      <w:pPr>
        <w:spacing w:after="0" w:line="240" w:lineRule="auto"/>
        <w:ind w:firstLine="720"/>
        <w:jc w:val="both"/>
        <w:rPr>
          <w:rFonts w:asciiTheme="minorBidi" w:hAnsiTheme="minorBidi"/>
          <w:sz w:val="24"/>
          <w:szCs w:val="24"/>
        </w:rPr>
      </w:pPr>
    </w:p>
    <w:p w:rsidR="00A54EF6" w:rsidRDefault="00E47C5C" w:rsidP="00EC5FB1">
      <w:pPr>
        <w:spacing w:after="0" w:line="240" w:lineRule="auto"/>
        <w:ind w:firstLine="720"/>
        <w:jc w:val="both"/>
        <w:rPr>
          <w:rFonts w:asciiTheme="minorBidi" w:hAnsiTheme="minorBidi"/>
          <w:sz w:val="24"/>
          <w:szCs w:val="24"/>
        </w:rPr>
      </w:pPr>
      <w:r>
        <w:rPr>
          <w:rFonts w:asciiTheme="minorBidi" w:hAnsiTheme="minorBidi"/>
          <w:sz w:val="24"/>
          <w:szCs w:val="24"/>
        </w:rPr>
        <w:t>Josephus records a surprising tradition: When Hasmonean leader John Hyrcanus found himself in financial distress, he took out three thousand silver talents from the treasures of King David’s sepulcher (</w:t>
      </w:r>
      <w:r>
        <w:rPr>
          <w:rFonts w:asciiTheme="minorBidi" w:hAnsiTheme="minorBidi"/>
          <w:i/>
          <w:iCs/>
          <w:sz w:val="24"/>
          <w:szCs w:val="24"/>
        </w:rPr>
        <w:t>Antiquities</w:t>
      </w:r>
      <w:r>
        <w:rPr>
          <w:rFonts w:asciiTheme="minorBidi" w:hAnsiTheme="minorBidi"/>
          <w:sz w:val="24"/>
          <w:szCs w:val="24"/>
        </w:rPr>
        <w:t xml:space="preserve"> 13:249). It is clear that the treasures preserved in King David’s sepulcher </w:t>
      </w:r>
      <w:r w:rsidR="000E15E0">
        <w:rPr>
          <w:rFonts w:asciiTheme="minorBidi" w:hAnsiTheme="minorBidi"/>
          <w:sz w:val="24"/>
          <w:szCs w:val="24"/>
        </w:rPr>
        <w:t>would not have survived Nebuzaradan’s plundering at the time of the Temple’s destruction had they not been concealed in a hiding place whose location was known to only a select few. My father points out that King Manasseh of Judah changed the official burial site of the royal house, and as a result, he, his son and apparently his grandson Josiah as well were all buried in this new site: the garden of Uzza. Paradoxically, and in contrast to other kings who were more righteous than he was, Manasseh was the only king who followed the diplomatic policies advocated by the prophets</w:t>
      </w:r>
      <w:r w:rsidR="008F4AD4">
        <w:rPr>
          <w:rFonts w:asciiTheme="minorBidi" w:hAnsiTheme="minorBidi"/>
          <w:sz w:val="24"/>
          <w:szCs w:val="24"/>
        </w:rPr>
        <w:t>. The prophets consistently preached fealty to the dominant superpower, encouraging kings to avoid misguided pacts and adventurous foreign policy. By following the advice of the prophets in this regard, Manasseh merited fifty-five years of continuous reign. My father estimates that Manasseh began a systematic operation to hide the royal treasures, among them the Ark.</w:t>
      </w:r>
      <w:r w:rsidR="008F4AD4">
        <w:rPr>
          <w:rStyle w:val="FootnoteReference"/>
          <w:rFonts w:asciiTheme="minorBidi" w:hAnsiTheme="minorBidi"/>
          <w:sz w:val="24"/>
          <w:szCs w:val="24"/>
        </w:rPr>
        <w:footnoteReference w:id="10"/>
      </w:r>
      <w:r w:rsidR="00757874">
        <w:rPr>
          <w:rFonts w:asciiTheme="minorBidi" w:hAnsiTheme="minorBidi"/>
          <w:sz w:val="24"/>
          <w:szCs w:val="24"/>
        </w:rPr>
        <w:t xml:space="preserve"> These actions, my father claims, garnered blessing from Jeremiah, and Josiah continued in his grandfather’s path in this regard as well. My father cites two important archaeological findings that, according to his interpretation, reflect a policy of hiding </w:t>
      </w:r>
      <w:r w:rsidR="0030585C">
        <w:rPr>
          <w:rFonts w:asciiTheme="minorBidi" w:hAnsiTheme="minorBidi"/>
          <w:sz w:val="24"/>
          <w:szCs w:val="24"/>
        </w:rPr>
        <w:t>holy sites and art</w:t>
      </w:r>
      <w:r w:rsidR="00DA5F87">
        <w:rPr>
          <w:rFonts w:asciiTheme="minorBidi" w:hAnsiTheme="minorBidi"/>
          <w:sz w:val="24"/>
          <w:szCs w:val="24"/>
        </w:rPr>
        <w:t>i</w:t>
      </w:r>
      <w:r w:rsidR="0030585C">
        <w:rPr>
          <w:rFonts w:asciiTheme="minorBidi" w:hAnsiTheme="minorBidi"/>
          <w:sz w:val="24"/>
          <w:szCs w:val="24"/>
        </w:rPr>
        <w:t>facts</w:t>
      </w:r>
      <w:r w:rsidR="00757874">
        <w:rPr>
          <w:rFonts w:asciiTheme="minorBidi" w:hAnsiTheme="minorBidi"/>
          <w:sz w:val="24"/>
          <w:szCs w:val="24"/>
        </w:rPr>
        <w:t xml:space="preserve"> during the time of Josiah: the tumuli west of Jerusalem and the Israelite temple</w:t>
      </w:r>
      <w:r w:rsidR="0030585C">
        <w:rPr>
          <w:rFonts w:asciiTheme="minorBidi" w:hAnsiTheme="minorBidi"/>
          <w:sz w:val="24"/>
          <w:szCs w:val="24"/>
        </w:rPr>
        <w:t xml:space="preserve"> and altars</w:t>
      </w:r>
      <w:r w:rsidR="00757874">
        <w:rPr>
          <w:rFonts w:asciiTheme="minorBidi" w:hAnsiTheme="minorBidi"/>
          <w:sz w:val="24"/>
          <w:szCs w:val="24"/>
        </w:rPr>
        <w:t xml:space="preserve"> in Arad. According to this approach, the verse in Chronicles refers to a temporary removal of the Ark from its hiding place by the faithful priests and Levites who were charged with preserving the secret location of the royal treasures, and its placement in the Holy of Holies </w:t>
      </w:r>
      <w:r w:rsidR="00A54EF6">
        <w:rPr>
          <w:rFonts w:asciiTheme="minorBidi" w:hAnsiTheme="minorBidi"/>
          <w:sz w:val="24"/>
          <w:szCs w:val="24"/>
        </w:rPr>
        <w:t>for the great Passover observance in Jerusalem. All the while, however, the intent was to return the Ark to its hiding place at the conclusion of the festival.</w:t>
      </w:r>
    </w:p>
    <w:p w:rsidR="00A54EF6" w:rsidRDefault="00A54EF6" w:rsidP="00EC5FB1">
      <w:pPr>
        <w:spacing w:after="0" w:line="240" w:lineRule="auto"/>
        <w:jc w:val="both"/>
        <w:rPr>
          <w:rFonts w:asciiTheme="minorBidi" w:hAnsiTheme="minorBidi"/>
          <w:sz w:val="24"/>
          <w:szCs w:val="24"/>
        </w:rPr>
      </w:pPr>
    </w:p>
    <w:p w:rsidR="00E47C5C" w:rsidRDefault="00A54EF6" w:rsidP="00EC5FB1">
      <w:pPr>
        <w:spacing w:after="0" w:line="240" w:lineRule="auto"/>
        <w:jc w:val="both"/>
        <w:rPr>
          <w:rFonts w:asciiTheme="minorBidi" w:hAnsiTheme="minorBidi"/>
          <w:b/>
          <w:bCs/>
          <w:sz w:val="24"/>
          <w:szCs w:val="24"/>
        </w:rPr>
      </w:pPr>
      <w:r>
        <w:rPr>
          <w:rFonts w:asciiTheme="minorBidi" w:hAnsiTheme="minorBidi"/>
          <w:b/>
          <w:bCs/>
          <w:sz w:val="24"/>
          <w:szCs w:val="24"/>
        </w:rPr>
        <w:t>Rambam’s Position</w:t>
      </w:r>
    </w:p>
    <w:p w:rsidR="00A54EF6" w:rsidRDefault="00A54EF6" w:rsidP="00EC5FB1">
      <w:pPr>
        <w:spacing w:after="0" w:line="240" w:lineRule="auto"/>
        <w:jc w:val="both"/>
        <w:rPr>
          <w:rFonts w:asciiTheme="minorBidi" w:hAnsiTheme="minorBidi"/>
          <w:b/>
          <w:bCs/>
          <w:sz w:val="24"/>
          <w:szCs w:val="24"/>
        </w:rPr>
      </w:pPr>
    </w:p>
    <w:p w:rsidR="00A54EF6" w:rsidRDefault="00A54EF6" w:rsidP="00EC5FB1">
      <w:pPr>
        <w:spacing w:after="0" w:line="240" w:lineRule="auto"/>
        <w:jc w:val="both"/>
        <w:rPr>
          <w:rFonts w:asciiTheme="minorBidi" w:hAnsiTheme="minorBidi"/>
          <w:sz w:val="24"/>
          <w:szCs w:val="24"/>
        </w:rPr>
      </w:pPr>
      <w:r>
        <w:rPr>
          <w:rFonts w:asciiTheme="minorBidi" w:hAnsiTheme="minorBidi"/>
          <w:b/>
          <w:bCs/>
          <w:sz w:val="24"/>
          <w:szCs w:val="24"/>
        </w:rPr>
        <w:tab/>
      </w:r>
      <w:r>
        <w:rPr>
          <w:rFonts w:asciiTheme="minorBidi" w:hAnsiTheme="minorBidi"/>
          <w:sz w:val="24"/>
          <w:szCs w:val="24"/>
        </w:rPr>
        <w:t xml:space="preserve">I will conclude this discussion with a surprising ruling found in Rambam’s </w:t>
      </w:r>
      <w:r>
        <w:rPr>
          <w:rFonts w:asciiTheme="minorBidi" w:hAnsiTheme="minorBidi"/>
          <w:i/>
          <w:iCs/>
          <w:sz w:val="24"/>
          <w:szCs w:val="24"/>
        </w:rPr>
        <w:t>Mishneh Torah</w:t>
      </w:r>
      <w:r>
        <w:rPr>
          <w:rFonts w:asciiTheme="minorBidi" w:hAnsiTheme="minorBidi"/>
          <w:sz w:val="24"/>
          <w:szCs w:val="24"/>
        </w:rPr>
        <w:t>:</w:t>
      </w:r>
    </w:p>
    <w:p w:rsidR="00A54EF6" w:rsidRDefault="00A54EF6" w:rsidP="00EC5FB1">
      <w:pPr>
        <w:spacing w:after="0" w:line="240" w:lineRule="auto"/>
        <w:jc w:val="both"/>
        <w:rPr>
          <w:rFonts w:asciiTheme="minorBidi" w:hAnsiTheme="minorBidi"/>
          <w:sz w:val="24"/>
          <w:szCs w:val="24"/>
        </w:rPr>
      </w:pPr>
    </w:p>
    <w:p w:rsidR="00E6468D" w:rsidRDefault="00A54EF6" w:rsidP="00EC5FB1">
      <w:pPr>
        <w:spacing w:after="0" w:line="240" w:lineRule="auto"/>
        <w:ind w:left="720"/>
        <w:jc w:val="both"/>
        <w:rPr>
          <w:rFonts w:asciiTheme="minorBidi" w:hAnsiTheme="minorBidi"/>
          <w:sz w:val="24"/>
          <w:szCs w:val="24"/>
        </w:rPr>
      </w:pPr>
      <w:r>
        <w:rPr>
          <w:rFonts w:asciiTheme="minorBidi" w:hAnsiTheme="minorBidi"/>
          <w:sz w:val="24"/>
          <w:szCs w:val="24"/>
        </w:rPr>
        <w:t xml:space="preserve">When Solomon built the Temple, he was aware that it would ultimately be destroyed. [Therefore,] he constructed a chamber, in which the Ark could be entombed below [the </w:t>
      </w:r>
      <w:r w:rsidR="00750E83">
        <w:rPr>
          <w:rFonts w:asciiTheme="minorBidi" w:hAnsiTheme="minorBidi"/>
          <w:sz w:val="24"/>
          <w:szCs w:val="24"/>
        </w:rPr>
        <w:t>Holy of Holies</w:t>
      </w:r>
      <w:r>
        <w:rPr>
          <w:rFonts w:asciiTheme="minorBidi" w:hAnsiTheme="minorBidi"/>
          <w:sz w:val="24"/>
          <w:szCs w:val="24"/>
        </w:rPr>
        <w:t>] in deep, maze-like vaults. King Josiah commanded that [the Ark] be entombed in the chamber built by Solomon, as it is said: “He said to the Levites, consecrated to the Lord, who taught all Israel, ‘Put the Holy Ark in the House that Solomon son of David, king of Israel, built…’”</w:t>
      </w:r>
      <w:r w:rsidR="00E6468D">
        <w:rPr>
          <w:rFonts w:asciiTheme="minorBidi" w:hAnsiTheme="minorBidi"/>
          <w:sz w:val="24"/>
          <w:szCs w:val="24"/>
        </w:rPr>
        <w:t xml:space="preserve"> (II Chronicles 35:3). (</w:t>
      </w:r>
      <w:r w:rsidR="00E6468D">
        <w:rPr>
          <w:rFonts w:asciiTheme="minorBidi" w:hAnsiTheme="minorBidi"/>
          <w:i/>
          <w:iCs/>
          <w:sz w:val="24"/>
          <w:szCs w:val="24"/>
        </w:rPr>
        <w:t>Hilkhot Beit Ha-bechira</w:t>
      </w:r>
      <w:r w:rsidR="00E6468D">
        <w:rPr>
          <w:rFonts w:asciiTheme="minorBidi" w:hAnsiTheme="minorBidi"/>
          <w:sz w:val="24"/>
          <w:szCs w:val="24"/>
        </w:rPr>
        <w:t xml:space="preserve"> 4:1)</w:t>
      </w:r>
    </w:p>
    <w:p w:rsidR="00E6468D" w:rsidRDefault="00E6468D" w:rsidP="00EC5FB1">
      <w:pPr>
        <w:spacing w:after="0" w:line="240" w:lineRule="auto"/>
        <w:jc w:val="both"/>
        <w:rPr>
          <w:rFonts w:asciiTheme="minorBidi" w:hAnsiTheme="minorBidi"/>
          <w:sz w:val="24"/>
          <w:szCs w:val="24"/>
        </w:rPr>
      </w:pPr>
    </w:p>
    <w:p w:rsidR="00BB3455" w:rsidRDefault="00E6468D" w:rsidP="00EC5FB1">
      <w:pPr>
        <w:spacing w:after="0" w:line="240" w:lineRule="auto"/>
        <w:jc w:val="both"/>
        <w:rPr>
          <w:rFonts w:asciiTheme="minorBidi" w:hAnsiTheme="minorBidi"/>
          <w:sz w:val="24"/>
          <w:szCs w:val="24"/>
        </w:rPr>
      </w:pPr>
      <w:r>
        <w:rPr>
          <w:rFonts w:asciiTheme="minorBidi" w:hAnsiTheme="minorBidi"/>
          <w:sz w:val="24"/>
          <w:szCs w:val="24"/>
        </w:rPr>
        <w:lastRenderedPageBreak/>
        <w:t xml:space="preserve">This is unusual, as Rambam generally does not rule on historical questions in </w:t>
      </w:r>
      <w:r>
        <w:rPr>
          <w:rFonts w:asciiTheme="minorBidi" w:hAnsiTheme="minorBidi"/>
          <w:i/>
          <w:iCs/>
          <w:sz w:val="24"/>
          <w:szCs w:val="24"/>
        </w:rPr>
        <w:t>Mishneh Torah</w:t>
      </w:r>
      <w:r>
        <w:rPr>
          <w:rFonts w:asciiTheme="minorBidi" w:hAnsiTheme="minorBidi"/>
          <w:sz w:val="24"/>
          <w:szCs w:val="24"/>
        </w:rPr>
        <w:t xml:space="preserve">, including the interpretation of texts and even halakhic questions that were only relevant in the past (such as the permissibility of the </w:t>
      </w:r>
      <w:r>
        <w:rPr>
          <w:rFonts w:asciiTheme="minorBidi" w:hAnsiTheme="minorBidi"/>
          <w:i/>
          <w:iCs/>
          <w:sz w:val="24"/>
          <w:szCs w:val="24"/>
        </w:rPr>
        <w:t>bamot</w:t>
      </w:r>
      <w:r>
        <w:rPr>
          <w:rFonts w:asciiTheme="minorBidi" w:hAnsiTheme="minorBidi"/>
          <w:sz w:val="24"/>
          <w:szCs w:val="24"/>
        </w:rPr>
        <w:t>), unless there is some practical halakhic implication for the present or the future, or if the question touches on a fundamental foundation of faith.</w:t>
      </w:r>
      <w:r w:rsidR="00833EB5">
        <w:rPr>
          <w:rFonts w:asciiTheme="minorBidi" w:hAnsiTheme="minorBidi"/>
          <w:sz w:val="24"/>
          <w:szCs w:val="24"/>
        </w:rPr>
        <w:t xml:space="preserve"> In light of this, why did Rambam choose to rule with such certainty in our case, weighing in on what amounts to a Tannaitic historical dispute? </w:t>
      </w:r>
    </w:p>
    <w:p w:rsidR="00BB3455" w:rsidRDefault="00BB3455" w:rsidP="00EC5FB1">
      <w:pPr>
        <w:spacing w:after="0" w:line="240" w:lineRule="auto"/>
        <w:jc w:val="both"/>
        <w:rPr>
          <w:rFonts w:asciiTheme="minorBidi" w:hAnsiTheme="minorBidi"/>
          <w:sz w:val="24"/>
          <w:szCs w:val="24"/>
        </w:rPr>
      </w:pPr>
    </w:p>
    <w:p w:rsidR="00BB3455" w:rsidRDefault="00833EB5" w:rsidP="00EC5FB1">
      <w:pPr>
        <w:spacing w:after="0" w:line="240" w:lineRule="auto"/>
        <w:ind w:firstLine="720"/>
        <w:jc w:val="both"/>
        <w:rPr>
          <w:rFonts w:asciiTheme="minorBidi" w:hAnsiTheme="minorBidi"/>
          <w:sz w:val="24"/>
          <w:szCs w:val="24"/>
        </w:rPr>
      </w:pPr>
      <w:r>
        <w:rPr>
          <w:rFonts w:asciiTheme="minorBidi" w:hAnsiTheme="minorBidi"/>
          <w:sz w:val="24"/>
          <w:szCs w:val="24"/>
        </w:rPr>
        <w:t xml:space="preserve">It is likely that the reason behind this ruling can be found in the </w:t>
      </w:r>
      <w:r>
        <w:rPr>
          <w:rFonts w:asciiTheme="minorBidi" w:hAnsiTheme="minorBidi"/>
          <w:i/>
          <w:iCs/>
          <w:sz w:val="24"/>
          <w:szCs w:val="24"/>
        </w:rPr>
        <w:t>Talmud Yerushalmi</w:t>
      </w:r>
      <w:r w:rsidR="00BB3455">
        <w:rPr>
          <w:rFonts w:asciiTheme="minorBidi" w:hAnsiTheme="minorBidi"/>
          <w:sz w:val="24"/>
          <w:szCs w:val="24"/>
        </w:rPr>
        <w:t>:</w:t>
      </w:r>
    </w:p>
    <w:p w:rsidR="00BB3455" w:rsidRDefault="00BB3455" w:rsidP="00EC5FB1">
      <w:pPr>
        <w:spacing w:after="0" w:line="240" w:lineRule="auto"/>
        <w:jc w:val="both"/>
        <w:rPr>
          <w:rFonts w:asciiTheme="minorBidi" w:hAnsiTheme="minorBidi"/>
          <w:sz w:val="24"/>
          <w:szCs w:val="24"/>
        </w:rPr>
      </w:pPr>
    </w:p>
    <w:p w:rsidR="00A54EF6" w:rsidRDefault="00833EB5" w:rsidP="00EC5FB1">
      <w:pPr>
        <w:spacing w:after="0" w:line="240" w:lineRule="auto"/>
        <w:ind w:left="720"/>
        <w:jc w:val="both"/>
        <w:rPr>
          <w:rFonts w:asciiTheme="minorBidi" w:hAnsiTheme="minorBidi"/>
          <w:sz w:val="24"/>
          <w:szCs w:val="24"/>
        </w:rPr>
      </w:pPr>
      <w:r>
        <w:rPr>
          <w:rFonts w:asciiTheme="minorBidi" w:hAnsiTheme="minorBidi"/>
          <w:sz w:val="24"/>
          <w:szCs w:val="24"/>
        </w:rPr>
        <w:t xml:space="preserve">Rabbi Yassa said in the name of Rabbi Yohanan: </w:t>
      </w:r>
      <w:r w:rsidR="00BB3455">
        <w:rPr>
          <w:rFonts w:asciiTheme="minorBidi" w:hAnsiTheme="minorBidi"/>
          <w:sz w:val="24"/>
          <w:szCs w:val="24"/>
        </w:rPr>
        <w:t xml:space="preserve">“This is the rule – whenever the Ark is within [the Sanctuary], the </w:t>
      </w:r>
      <w:r w:rsidR="00BB3455">
        <w:rPr>
          <w:rFonts w:asciiTheme="minorBidi" w:hAnsiTheme="minorBidi"/>
          <w:i/>
          <w:iCs/>
          <w:sz w:val="24"/>
          <w:szCs w:val="24"/>
        </w:rPr>
        <w:t>bamot</w:t>
      </w:r>
      <w:r w:rsidR="00BB3455">
        <w:rPr>
          <w:rFonts w:asciiTheme="minorBidi" w:hAnsiTheme="minorBidi"/>
          <w:sz w:val="24"/>
          <w:szCs w:val="24"/>
        </w:rPr>
        <w:t xml:space="preserve"> are forbidden; when it has left [the Sanctuary], the </w:t>
      </w:r>
      <w:r w:rsidR="00BB3455">
        <w:rPr>
          <w:rFonts w:asciiTheme="minorBidi" w:hAnsiTheme="minorBidi"/>
          <w:i/>
          <w:iCs/>
          <w:sz w:val="24"/>
          <w:szCs w:val="24"/>
        </w:rPr>
        <w:t>bamot</w:t>
      </w:r>
      <w:r w:rsidR="00BB3455">
        <w:rPr>
          <w:rFonts w:asciiTheme="minorBidi" w:hAnsiTheme="minorBidi"/>
          <w:sz w:val="24"/>
          <w:szCs w:val="24"/>
        </w:rPr>
        <w:t xml:space="preserve"> are permitted.” Rabbi Ze’ira asked Rabbi Yassa: “Even [when the Ark has left the Sanctuary] temporarily, as in the case of Eli?” (</w:t>
      </w:r>
      <w:r w:rsidR="00BB3455">
        <w:rPr>
          <w:rFonts w:asciiTheme="minorBidi" w:hAnsiTheme="minorBidi"/>
          <w:i/>
          <w:iCs/>
          <w:sz w:val="24"/>
          <w:szCs w:val="24"/>
        </w:rPr>
        <w:t>Yerushalmi Megilla</w:t>
      </w:r>
      <w:r w:rsidR="00BB3455">
        <w:rPr>
          <w:rFonts w:asciiTheme="minorBidi" w:hAnsiTheme="minorBidi"/>
          <w:sz w:val="24"/>
          <w:szCs w:val="24"/>
        </w:rPr>
        <w:t xml:space="preserve"> 1:12)</w:t>
      </w:r>
    </w:p>
    <w:p w:rsidR="00BB3455" w:rsidRDefault="00BB3455" w:rsidP="00EC5FB1">
      <w:pPr>
        <w:spacing w:after="0" w:line="240" w:lineRule="auto"/>
        <w:jc w:val="both"/>
        <w:rPr>
          <w:rFonts w:asciiTheme="minorBidi" w:hAnsiTheme="minorBidi"/>
          <w:sz w:val="24"/>
          <w:szCs w:val="24"/>
        </w:rPr>
      </w:pPr>
    </w:p>
    <w:p w:rsidR="00BB3455" w:rsidRDefault="00BB3455" w:rsidP="00EC5FB1">
      <w:pPr>
        <w:spacing w:after="0" w:line="240" w:lineRule="auto"/>
        <w:jc w:val="both"/>
        <w:rPr>
          <w:rFonts w:asciiTheme="minorBidi" w:hAnsiTheme="minorBidi"/>
          <w:sz w:val="24"/>
          <w:szCs w:val="24"/>
        </w:rPr>
      </w:pPr>
      <w:r>
        <w:rPr>
          <w:rFonts w:asciiTheme="minorBidi" w:hAnsiTheme="minorBidi"/>
          <w:sz w:val="24"/>
          <w:szCs w:val="24"/>
        </w:rPr>
        <w:t xml:space="preserve">In the style of the </w:t>
      </w:r>
      <w:r>
        <w:rPr>
          <w:rFonts w:asciiTheme="minorBidi" w:hAnsiTheme="minorBidi"/>
          <w:i/>
          <w:iCs/>
          <w:sz w:val="24"/>
          <w:szCs w:val="24"/>
        </w:rPr>
        <w:t>Yerushalmi</w:t>
      </w:r>
      <w:r w:rsidR="00F75911">
        <w:rPr>
          <w:rFonts w:asciiTheme="minorBidi" w:hAnsiTheme="minorBidi"/>
          <w:sz w:val="24"/>
          <w:szCs w:val="24"/>
        </w:rPr>
        <w:t xml:space="preserve">, Rabbi Ze’ira’s question that was seemingly left unanswered serves as its own conclusion: Indeed, even when the Ark leaves the Sanctuary temporarily, the </w:t>
      </w:r>
      <w:r w:rsidR="00F75911">
        <w:rPr>
          <w:rFonts w:asciiTheme="minorBidi" w:hAnsiTheme="minorBidi"/>
          <w:i/>
          <w:iCs/>
          <w:sz w:val="24"/>
          <w:szCs w:val="24"/>
        </w:rPr>
        <w:t>bamot</w:t>
      </w:r>
      <w:r w:rsidR="00F75911">
        <w:rPr>
          <w:rFonts w:asciiTheme="minorBidi" w:hAnsiTheme="minorBidi"/>
          <w:sz w:val="24"/>
          <w:szCs w:val="24"/>
        </w:rPr>
        <w:t xml:space="preserve"> become permitted. Rabbi Meir Simcha of Dvinsk, in his </w:t>
      </w:r>
      <w:r w:rsidR="00F75911">
        <w:rPr>
          <w:rFonts w:asciiTheme="minorBidi" w:hAnsiTheme="minorBidi"/>
          <w:i/>
          <w:iCs/>
          <w:sz w:val="24"/>
          <w:szCs w:val="24"/>
        </w:rPr>
        <w:t>Meshekh Chokhma</w:t>
      </w:r>
      <w:r w:rsidR="00F75911">
        <w:rPr>
          <w:rFonts w:asciiTheme="minorBidi" w:hAnsiTheme="minorBidi"/>
          <w:sz w:val="24"/>
          <w:szCs w:val="24"/>
        </w:rPr>
        <w:t xml:space="preserve"> commentary on </w:t>
      </w:r>
      <w:r w:rsidR="00F75911">
        <w:rPr>
          <w:rFonts w:asciiTheme="minorBidi" w:hAnsiTheme="minorBidi"/>
          <w:i/>
          <w:iCs/>
          <w:sz w:val="24"/>
          <w:szCs w:val="24"/>
        </w:rPr>
        <w:t>Parashat Re’eh</w:t>
      </w:r>
      <w:r w:rsidR="00F75911">
        <w:rPr>
          <w:rFonts w:asciiTheme="minorBidi" w:hAnsiTheme="minorBidi"/>
          <w:sz w:val="24"/>
          <w:szCs w:val="24"/>
        </w:rPr>
        <w:t xml:space="preserve">, expanded on this notion, using it to explain the apparent violation of the prohibition on </w:t>
      </w:r>
      <w:r w:rsidR="00F75911">
        <w:rPr>
          <w:rFonts w:asciiTheme="minorBidi" w:hAnsiTheme="minorBidi"/>
          <w:i/>
          <w:iCs/>
          <w:sz w:val="24"/>
          <w:szCs w:val="24"/>
        </w:rPr>
        <w:t>bamot</w:t>
      </w:r>
      <w:r w:rsidR="00F75911">
        <w:rPr>
          <w:rFonts w:asciiTheme="minorBidi" w:hAnsiTheme="minorBidi"/>
          <w:sz w:val="24"/>
          <w:szCs w:val="24"/>
        </w:rPr>
        <w:t xml:space="preserve"> during the Shiloh period. According to him, during the time of the </w:t>
      </w:r>
      <w:r w:rsidR="00F75911">
        <w:rPr>
          <w:rFonts w:asciiTheme="minorBidi" w:hAnsiTheme="minorBidi"/>
          <w:i/>
          <w:iCs/>
          <w:sz w:val="24"/>
          <w:szCs w:val="24"/>
        </w:rPr>
        <w:t>Mishkan</w:t>
      </w:r>
      <w:r w:rsidR="00F75911">
        <w:rPr>
          <w:rFonts w:asciiTheme="minorBidi" w:hAnsiTheme="minorBidi"/>
          <w:sz w:val="24"/>
          <w:szCs w:val="24"/>
        </w:rPr>
        <w:t xml:space="preserve"> in Shiloh, the Ark would be removed regularly from its place to be present at national gatherings elsewhere, and sometimes it would even remain in those other locations for extended periods of time. During those periods when the Ark was absent from the </w:t>
      </w:r>
      <w:r w:rsidR="00F75911">
        <w:rPr>
          <w:rFonts w:asciiTheme="minorBidi" w:hAnsiTheme="minorBidi"/>
          <w:i/>
          <w:iCs/>
          <w:sz w:val="24"/>
          <w:szCs w:val="24"/>
        </w:rPr>
        <w:t>Mishkan</w:t>
      </w:r>
      <w:r w:rsidR="00F75911">
        <w:rPr>
          <w:rFonts w:asciiTheme="minorBidi" w:hAnsiTheme="minorBidi"/>
          <w:sz w:val="24"/>
          <w:szCs w:val="24"/>
        </w:rPr>
        <w:t xml:space="preserve"> in Shiloh, claims the </w:t>
      </w:r>
      <w:r w:rsidR="00F75911">
        <w:rPr>
          <w:rFonts w:asciiTheme="minorBidi" w:hAnsiTheme="minorBidi"/>
          <w:i/>
          <w:iCs/>
          <w:sz w:val="24"/>
          <w:szCs w:val="24"/>
        </w:rPr>
        <w:t>Meshekh Chokhma</w:t>
      </w:r>
      <w:r w:rsidR="00F75911">
        <w:rPr>
          <w:rFonts w:asciiTheme="minorBidi" w:hAnsiTheme="minorBidi"/>
          <w:sz w:val="24"/>
          <w:szCs w:val="24"/>
        </w:rPr>
        <w:t>,</w:t>
      </w:r>
      <w:r w:rsidR="00F75911">
        <w:rPr>
          <w:rFonts w:asciiTheme="minorBidi" w:hAnsiTheme="minorBidi"/>
          <w:i/>
          <w:iCs/>
          <w:sz w:val="24"/>
          <w:szCs w:val="24"/>
        </w:rPr>
        <w:t xml:space="preserve"> </w:t>
      </w:r>
      <w:r w:rsidR="00F75911">
        <w:rPr>
          <w:rFonts w:asciiTheme="minorBidi" w:hAnsiTheme="minorBidi"/>
          <w:sz w:val="24"/>
          <w:szCs w:val="24"/>
        </w:rPr>
        <w:t xml:space="preserve">the </w:t>
      </w:r>
      <w:r w:rsidR="00F75911">
        <w:rPr>
          <w:rFonts w:asciiTheme="minorBidi" w:hAnsiTheme="minorBidi"/>
          <w:i/>
          <w:iCs/>
          <w:sz w:val="24"/>
          <w:szCs w:val="24"/>
        </w:rPr>
        <w:t>bamot</w:t>
      </w:r>
      <w:r w:rsidR="00F75911">
        <w:rPr>
          <w:rFonts w:asciiTheme="minorBidi" w:hAnsiTheme="minorBidi"/>
          <w:sz w:val="24"/>
          <w:szCs w:val="24"/>
        </w:rPr>
        <w:t xml:space="preserve"> were permitted. </w:t>
      </w:r>
    </w:p>
    <w:p w:rsidR="00F75911" w:rsidRDefault="00F75911" w:rsidP="00EC5FB1">
      <w:pPr>
        <w:spacing w:after="0" w:line="240" w:lineRule="auto"/>
        <w:jc w:val="both"/>
        <w:rPr>
          <w:rFonts w:asciiTheme="minorBidi" w:hAnsiTheme="minorBidi"/>
          <w:sz w:val="24"/>
          <w:szCs w:val="24"/>
        </w:rPr>
      </w:pPr>
    </w:p>
    <w:p w:rsidR="00F75911" w:rsidRDefault="00F75911" w:rsidP="00EC5FB1">
      <w:pPr>
        <w:spacing w:after="0" w:line="240" w:lineRule="auto"/>
        <w:jc w:val="both"/>
        <w:rPr>
          <w:rFonts w:asciiTheme="minorBidi" w:hAnsiTheme="minorBidi"/>
          <w:sz w:val="24"/>
          <w:szCs w:val="24"/>
        </w:rPr>
      </w:pPr>
      <w:r>
        <w:rPr>
          <w:rFonts w:asciiTheme="minorBidi" w:hAnsiTheme="minorBidi"/>
          <w:sz w:val="24"/>
          <w:szCs w:val="24"/>
        </w:rPr>
        <w:tab/>
        <w:t xml:space="preserve">Now we can return to Rambam’s unusual ruling. </w:t>
      </w:r>
      <w:r w:rsidR="00A65FB9">
        <w:rPr>
          <w:rFonts w:asciiTheme="minorBidi" w:hAnsiTheme="minorBidi"/>
          <w:sz w:val="24"/>
          <w:szCs w:val="24"/>
        </w:rPr>
        <w:t>In a different, well-known statement that is accepted as the normative halakha, Rambam rules that the “first consecration” performed by Solomon in Jerusalem applied “for that time and for eternity” (</w:t>
      </w:r>
      <w:r w:rsidR="00A65FB9">
        <w:rPr>
          <w:rFonts w:asciiTheme="minorBidi" w:hAnsiTheme="minorBidi"/>
          <w:i/>
          <w:iCs/>
          <w:sz w:val="24"/>
          <w:szCs w:val="24"/>
        </w:rPr>
        <w:t xml:space="preserve">Hilkhot Beit Ha-bechira </w:t>
      </w:r>
      <w:r w:rsidR="00A65FB9">
        <w:rPr>
          <w:rFonts w:asciiTheme="minorBidi" w:hAnsiTheme="minorBidi"/>
          <w:sz w:val="24"/>
          <w:szCs w:val="24"/>
        </w:rPr>
        <w:t>6:14). This ruling has several halakhic implications</w:t>
      </w:r>
      <w:r w:rsidR="00727640">
        <w:rPr>
          <w:rFonts w:asciiTheme="minorBidi" w:hAnsiTheme="minorBidi"/>
          <w:sz w:val="24"/>
          <w:szCs w:val="24"/>
        </w:rPr>
        <w:t xml:space="preserve">, both positive – </w:t>
      </w:r>
      <w:r w:rsidR="00A65FB9">
        <w:rPr>
          <w:rFonts w:asciiTheme="minorBidi" w:hAnsiTheme="minorBidi"/>
          <w:sz w:val="24"/>
          <w:szCs w:val="24"/>
        </w:rPr>
        <w:t xml:space="preserve">we can offer sacrifices on the Temple site even without the Temple itself; we can eat the “most holy” sacrifices even without the </w:t>
      </w:r>
      <w:r w:rsidR="00DA5F87">
        <w:rPr>
          <w:rFonts w:asciiTheme="minorBidi" w:hAnsiTheme="minorBidi"/>
          <w:sz w:val="24"/>
          <w:szCs w:val="24"/>
        </w:rPr>
        <w:t>“</w:t>
      </w:r>
      <w:r w:rsidR="00A65FB9">
        <w:rPr>
          <w:rFonts w:asciiTheme="minorBidi" w:hAnsiTheme="minorBidi"/>
          <w:sz w:val="24"/>
          <w:szCs w:val="24"/>
        </w:rPr>
        <w:t>hangings</w:t>
      </w:r>
      <w:r w:rsidR="00DA5F87">
        <w:rPr>
          <w:rFonts w:asciiTheme="minorBidi" w:hAnsiTheme="minorBidi"/>
          <w:sz w:val="24"/>
          <w:szCs w:val="24"/>
        </w:rPr>
        <w:t>”</w:t>
      </w:r>
      <w:r w:rsidR="00727640">
        <w:rPr>
          <w:rFonts w:asciiTheme="minorBidi" w:hAnsiTheme="minorBidi"/>
          <w:sz w:val="24"/>
          <w:szCs w:val="24"/>
        </w:rPr>
        <w:t xml:space="preserve"> of the Courtyard; we can eat sacrifices of lesser sanctity and </w:t>
      </w:r>
      <w:r w:rsidR="00727640">
        <w:rPr>
          <w:rFonts w:asciiTheme="minorBidi" w:hAnsiTheme="minorBidi"/>
          <w:i/>
          <w:iCs/>
          <w:sz w:val="24"/>
          <w:szCs w:val="24"/>
        </w:rPr>
        <w:t>ma’aser sheni</w:t>
      </w:r>
      <w:r w:rsidR="00727640">
        <w:rPr>
          <w:rFonts w:asciiTheme="minorBidi" w:hAnsiTheme="minorBidi"/>
          <w:sz w:val="24"/>
          <w:szCs w:val="24"/>
        </w:rPr>
        <w:t xml:space="preserve"> even without the wall surrounding Jerusalem (</w:t>
      </w:r>
      <w:r w:rsidR="00727640">
        <w:rPr>
          <w:rFonts w:asciiTheme="minorBidi" w:hAnsiTheme="minorBidi"/>
          <w:i/>
          <w:iCs/>
          <w:sz w:val="24"/>
          <w:szCs w:val="24"/>
        </w:rPr>
        <w:t xml:space="preserve">Mishna Eduyot </w:t>
      </w:r>
      <w:r w:rsidR="00727640">
        <w:rPr>
          <w:rFonts w:asciiTheme="minorBidi" w:hAnsiTheme="minorBidi"/>
          <w:sz w:val="24"/>
          <w:szCs w:val="24"/>
        </w:rPr>
        <w:t xml:space="preserve">8:6; </w:t>
      </w:r>
      <w:r w:rsidR="00727640">
        <w:rPr>
          <w:rFonts w:asciiTheme="minorBidi" w:hAnsiTheme="minorBidi"/>
          <w:i/>
          <w:iCs/>
          <w:sz w:val="24"/>
          <w:szCs w:val="24"/>
        </w:rPr>
        <w:t xml:space="preserve">Hilkhot Beit Ha-bechira </w:t>
      </w:r>
      <w:r w:rsidR="00727640">
        <w:rPr>
          <w:rFonts w:asciiTheme="minorBidi" w:hAnsiTheme="minorBidi"/>
          <w:sz w:val="24"/>
          <w:szCs w:val="24"/>
        </w:rPr>
        <w:t xml:space="preserve">6:15) – and negative – the impure may not enter the area of the Courtyard; and </w:t>
      </w:r>
      <w:r w:rsidR="00727640">
        <w:rPr>
          <w:rFonts w:asciiTheme="minorBidi" w:hAnsiTheme="minorBidi"/>
          <w:i/>
          <w:iCs/>
          <w:sz w:val="24"/>
          <w:szCs w:val="24"/>
        </w:rPr>
        <w:t xml:space="preserve">bamot </w:t>
      </w:r>
      <w:r w:rsidR="00727640">
        <w:rPr>
          <w:rFonts w:asciiTheme="minorBidi" w:hAnsiTheme="minorBidi"/>
          <w:sz w:val="24"/>
          <w:szCs w:val="24"/>
        </w:rPr>
        <w:t xml:space="preserve">are prohibited outside of Jerusalem. In order to reconcile this ruling with the statement of the </w:t>
      </w:r>
      <w:r w:rsidR="00727640">
        <w:rPr>
          <w:rFonts w:asciiTheme="minorBidi" w:hAnsiTheme="minorBidi"/>
          <w:i/>
          <w:iCs/>
          <w:sz w:val="24"/>
          <w:szCs w:val="24"/>
        </w:rPr>
        <w:t>Yerushalmi</w:t>
      </w:r>
      <w:r w:rsidR="00727640">
        <w:rPr>
          <w:rFonts w:asciiTheme="minorBidi" w:hAnsiTheme="minorBidi"/>
          <w:sz w:val="24"/>
          <w:szCs w:val="24"/>
        </w:rPr>
        <w:t>, Rambam was forced to rule in accordance with Rabbi Judah son of Lakish – the Ark was hidden in its own place!</w:t>
      </w:r>
      <w:r w:rsidR="00727640">
        <w:rPr>
          <w:rStyle w:val="FootnoteReference"/>
          <w:rFonts w:asciiTheme="minorBidi" w:hAnsiTheme="minorBidi"/>
          <w:sz w:val="24"/>
          <w:szCs w:val="24"/>
        </w:rPr>
        <w:footnoteReference w:id="11"/>
      </w:r>
      <w:r w:rsidR="00C62D24">
        <w:rPr>
          <w:rFonts w:asciiTheme="minorBidi" w:hAnsiTheme="minorBidi"/>
          <w:sz w:val="24"/>
          <w:szCs w:val="24"/>
        </w:rPr>
        <w:t xml:space="preserve"> If so, according to Rambam the Ark is still in its original location, waiting for us in the depths of the Holy of Holies, beneath the Foundation Stone in Jerusalem.</w:t>
      </w:r>
    </w:p>
    <w:p w:rsidR="003C0600" w:rsidRDefault="003C0600" w:rsidP="00EC5FB1">
      <w:pPr>
        <w:spacing w:after="0" w:line="240" w:lineRule="auto"/>
        <w:jc w:val="both"/>
        <w:rPr>
          <w:rFonts w:asciiTheme="minorBidi" w:hAnsiTheme="minorBidi"/>
          <w:sz w:val="24"/>
          <w:szCs w:val="24"/>
        </w:rPr>
      </w:pPr>
    </w:p>
    <w:p w:rsidR="003C0600" w:rsidRDefault="003C0600" w:rsidP="00EC5FB1">
      <w:pPr>
        <w:keepNext/>
        <w:spacing w:after="0" w:line="240" w:lineRule="auto"/>
        <w:jc w:val="center"/>
      </w:pPr>
      <w:r w:rsidRPr="00EC5FB1">
        <w:rPr>
          <w:rFonts w:asciiTheme="minorBidi" w:hAnsiTheme="minorBidi"/>
          <w:noProof/>
          <w:sz w:val="24"/>
          <w:szCs w:val="24"/>
        </w:rPr>
        <w:lastRenderedPageBreak/>
        <w:drawing>
          <wp:inline distT="0" distB="0" distL="0" distR="0" wp14:anchorId="3C08A885" wp14:editId="3335D7F3">
            <wp:extent cx="2609850" cy="1771650"/>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k of covenant 1900.jpg"/>
                    <pic:cNvPicPr/>
                  </pic:nvPicPr>
                  <pic:blipFill rotWithShape="1">
                    <a:blip r:embed="rId10">
                      <a:extLst>
                        <a:ext uri="{28A0092B-C50C-407E-A947-70E740481C1C}">
                          <a14:useLocalDpi xmlns:a14="http://schemas.microsoft.com/office/drawing/2010/main" val="0"/>
                        </a:ext>
                      </a:extLst>
                    </a:blip>
                    <a:srcRect l="1263" r="49278" b="42255"/>
                    <a:stretch/>
                  </pic:blipFill>
                  <pic:spPr bwMode="auto">
                    <a:xfrm>
                      <a:off x="0" y="0"/>
                      <a:ext cx="2609536" cy="1771437"/>
                    </a:xfrm>
                    <a:prstGeom prst="rect">
                      <a:avLst/>
                    </a:prstGeom>
                    <a:ln>
                      <a:noFill/>
                    </a:ln>
                    <a:extLst>
                      <a:ext uri="{53640926-AAD7-44D8-BBD7-CCE9431645EC}">
                        <a14:shadowObscured xmlns:a14="http://schemas.microsoft.com/office/drawing/2010/main"/>
                      </a:ext>
                    </a:extLst>
                  </pic:spPr>
                </pic:pic>
              </a:graphicData>
            </a:graphic>
          </wp:inline>
        </w:drawing>
      </w:r>
    </w:p>
    <w:p w:rsidR="003C0600" w:rsidRPr="00EC5FB1" w:rsidRDefault="003C0600" w:rsidP="00EC5FB1">
      <w:pPr>
        <w:pStyle w:val="Caption"/>
        <w:spacing w:after="0"/>
        <w:jc w:val="center"/>
        <w:rPr>
          <w:rFonts w:asciiTheme="minorBidi" w:hAnsiTheme="minorBidi"/>
          <w:sz w:val="20"/>
          <w:szCs w:val="20"/>
        </w:rPr>
      </w:pPr>
      <w:r>
        <w:rPr>
          <w:rFonts w:asciiTheme="minorBidi" w:hAnsiTheme="minorBidi"/>
          <w:b w:val="0"/>
          <w:bCs w:val="0"/>
          <w:color w:val="auto"/>
          <w:sz w:val="20"/>
          <w:szCs w:val="20"/>
        </w:rPr>
        <w:t>The Ark of the Covenant – illustration from circa 1900</w:t>
      </w:r>
    </w:p>
    <w:p w:rsidR="00DC5174" w:rsidRDefault="00DC5174" w:rsidP="00EC5FB1">
      <w:pPr>
        <w:spacing w:after="0" w:line="240" w:lineRule="auto"/>
        <w:jc w:val="both"/>
        <w:rPr>
          <w:rFonts w:asciiTheme="minorBidi" w:hAnsiTheme="minorBidi"/>
          <w:sz w:val="24"/>
          <w:szCs w:val="24"/>
        </w:rPr>
      </w:pPr>
    </w:p>
    <w:p w:rsidR="00C62D24" w:rsidRPr="00F43857" w:rsidRDefault="00C62D24" w:rsidP="00EC5FB1">
      <w:pPr>
        <w:spacing w:after="0" w:line="240" w:lineRule="auto"/>
        <w:jc w:val="both"/>
        <w:rPr>
          <w:rFonts w:asciiTheme="minorBidi" w:hAnsiTheme="minorBidi"/>
          <w:sz w:val="24"/>
          <w:szCs w:val="24"/>
        </w:rPr>
      </w:pPr>
    </w:p>
    <w:p w:rsidR="002E5FA5" w:rsidRPr="000C1970" w:rsidRDefault="002E5FA5" w:rsidP="00EC5FB1">
      <w:pPr>
        <w:spacing w:after="0" w:line="240" w:lineRule="auto"/>
        <w:jc w:val="both"/>
        <w:rPr>
          <w:rFonts w:asciiTheme="minorBidi" w:hAnsiTheme="minorBidi"/>
          <w:b/>
          <w:bCs/>
          <w:sz w:val="24"/>
          <w:szCs w:val="24"/>
        </w:rPr>
      </w:pPr>
      <w:r w:rsidRPr="000C1970">
        <w:rPr>
          <w:rFonts w:asciiTheme="minorBidi" w:hAnsiTheme="minorBidi"/>
          <w:b/>
          <w:bCs/>
          <w:sz w:val="24"/>
          <w:szCs w:val="24"/>
        </w:rPr>
        <w:t>For further study:</w:t>
      </w:r>
    </w:p>
    <w:p w:rsidR="002E5FA5" w:rsidRDefault="002E5FA5" w:rsidP="00EC5FB1">
      <w:pPr>
        <w:spacing w:after="0" w:line="240" w:lineRule="auto"/>
        <w:jc w:val="both"/>
        <w:rPr>
          <w:rFonts w:asciiTheme="minorBidi" w:hAnsiTheme="minorBidi"/>
          <w:sz w:val="24"/>
          <w:szCs w:val="24"/>
        </w:rPr>
      </w:pPr>
    </w:p>
    <w:p w:rsidR="00AE3569" w:rsidRDefault="00AE3569" w:rsidP="00EC5FB1">
      <w:pPr>
        <w:spacing w:after="0" w:line="240" w:lineRule="auto"/>
        <w:ind w:left="709" w:hanging="709"/>
        <w:jc w:val="both"/>
        <w:rPr>
          <w:rFonts w:asciiTheme="minorBidi" w:hAnsiTheme="minorBidi"/>
          <w:sz w:val="24"/>
          <w:szCs w:val="24"/>
        </w:rPr>
      </w:pPr>
      <w:r>
        <w:rPr>
          <w:rFonts w:asciiTheme="minorBidi" w:hAnsiTheme="minorBidi"/>
          <w:sz w:val="24"/>
          <w:szCs w:val="24"/>
        </w:rPr>
        <w:t xml:space="preserve">Chida, </w:t>
      </w:r>
      <w:r>
        <w:rPr>
          <w:rFonts w:asciiTheme="minorBidi" w:hAnsiTheme="minorBidi"/>
          <w:i/>
          <w:iCs/>
          <w:sz w:val="24"/>
          <w:szCs w:val="24"/>
        </w:rPr>
        <w:t xml:space="preserve">Sha’ar Yosef </w:t>
      </w:r>
      <w:r>
        <w:rPr>
          <w:rFonts w:asciiTheme="minorBidi" w:hAnsiTheme="minorBidi"/>
          <w:sz w:val="24"/>
          <w:szCs w:val="24"/>
        </w:rPr>
        <w:t xml:space="preserve">on </w:t>
      </w:r>
      <w:r>
        <w:rPr>
          <w:rFonts w:asciiTheme="minorBidi" w:hAnsiTheme="minorBidi"/>
          <w:i/>
          <w:iCs/>
          <w:sz w:val="24"/>
          <w:szCs w:val="24"/>
        </w:rPr>
        <w:t xml:space="preserve">Horayot </w:t>
      </w:r>
      <w:r>
        <w:rPr>
          <w:rFonts w:asciiTheme="minorBidi" w:hAnsiTheme="minorBidi"/>
          <w:sz w:val="24"/>
          <w:szCs w:val="24"/>
        </w:rPr>
        <w:t>104b [Hebrew].</w:t>
      </w:r>
      <w:r w:rsidR="004974E6">
        <w:rPr>
          <w:rFonts w:asciiTheme="minorBidi" w:hAnsiTheme="minorBidi"/>
          <w:sz w:val="24"/>
          <w:szCs w:val="24"/>
        </w:rPr>
        <w:t xml:space="preserve"> (</w:t>
      </w:r>
      <w:hyperlink r:id="rId11" w:history="1">
        <w:r w:rsidR="00DA5F87" w:rsidRPr="00DA5F87">
          <w:rPr>
            <w:rStyle w:val="Hyperlink"/>
            <w:rFonts w:asciiTheme="minorBidi" w:hAnsiTheme="minorBidi"/>
            <w:sz w:val="24"/>
            <w:szCs w:val="24"/>
          </w:rPr>
          <w:t>http://www.hebrewbooks.org/pdfpager.aspx?req=19259&amp;st=&amp;pgnum=223&amp;hilite</w:t>
        </w:r>
      </w:hyperlink>
      <w:r w:rsidR="004974E6" w:rsidRPr="004974E6">
        <w:rPr>
          <w:rFonts w:asciiTheme="minorBidi" w:hAnsiTheme="minorBidi"/>
          <w:sz w:val="24"/>
          <w:szCs w:val="24"/>
        </w:rPr>
        <w:t>=</w:t>
      </w:r>
      <w:r w:rsidR="004974E6">
        <w:rPr>
          <w:rFonts w:asciiTheme="minorBidi" w:hAnsiTheme="minorBidi"/>
          <w:sz w:val="24"/>
          <w:szCs w:val="24"/>
        </w:rPr>
        <w:t>)</w:t>
      </w:r>
    </w:p>
    <w:p w:rsidR="00AE3569" w:rsidRPr="00AE3569" w:rsidRDefault="00AE3569" w:rsidP="00EC5FB1">
      <w:pPr>
        <w:spacing w:after="0" w:line="240" w:lineRule="auto"/>
        <w:jc w:val="both"/>
        <w:rPr>
          <w:rFonts w:asciiTheme="minorBidi" w:hAnsiTheme="minorBidi"/>
          <w:sz w:val="24"/>
          <w:szCs w:val="24"/>
        </w:rPr>
      </w:pPr>
    </w:p>
    <w:p w:rsidR="00C62D24" w:rsidRDefault="00C62D24" w:rsidP="00EC5FB1">
      <w:pPr>
        <w:spacing w:after="0" w:line="240" w:lineRule="auto"/>
        <w:ind w:left="720" w:hanging="720"/>
        <w:jc w:val="both"/>
        <w:rPr>
          <w:rFonts w:asciiTheme="minorBidi" w:hAnsiTheme="minorBidi"/>
          <w:sz w:val="24"/>
          <w:szCs w:val="24"/>
        </w:rPr>
      </w:pPr>
      <w:r>
        <w:rPr>
          <w:rFonts w:asciiTheme="minorBidi" w:hAnsiTheme="minorBidi"/>
          <w:sz w:val="24"/>
          <w:szCs w:val="24"/>
        </w:rPr>
        <w:t>Yehudah Elitzur, “</w:t>
      </w:r>
      <w:r>
        <w:rPr>
          <w:rFonts w:asciiTheme="minorBidi" w:hAnsiTheme="minorBidi"/>
          <w:i/>
          <w:iCs/>
          <w:sz w:val="24"/>
          <w:szCs w:val="24"/>
        </w:rPr>
        <w:t>Pulmus Aron Ha-berit Bi-yemei Yoshiyahu</w:t>
      </w:r>
      <w:r>
        <w:rPr>
          <w:rFonts w:asciiTheme="minorBidi" w:hAnsiTheme="minorBidi"/>
          <w:sz w:val="24"/>
          <w:szCs w:val="24"/>
        </w:rPr>
        <w:t xml:space="preserve">,” </w:t>
      </w:r>
      <w:r>
        <w:rPr>
          <w:rFonts w:asciiTheme="minorBidi" w:hAnsiTheme="minorBidi"/>
          <w:i/>
          <w:iCs/>
          <w:sz w:val="24"/>
          <w:szCs w:val="24"/>
        </w:rPr>
        <w:t>Israel and the Bible</w:t>
      </w:r>
      <w:r>
        <w:rPr>
          <w:rFonts w:asciiTheme="minorBidi" w:hAnsiTheme="minorBidi"/>
          <w:sz w:val="24"/>
          <w:szCs w:val="24"/>
        </w:rPr>
        <w:t>, Ramat-Gan 2000, 230-234 [Hebrew].</w:t>
      </w:r>
    </w:p>
    <w:p w:rsidR="00C62D24" w:rsidRDefault="00C62D24" w:rsidP="00EC5FB1">
      <w:pPr>
        <w:spacing w:after="0" w:line="240" w:lineRule="auto"/>
        <w:ind w:left="720" w:hanging="720"/>
        <w:jc w:val="both"/>
        <w:rPr>
          <w:rFonts w:asciiTheme="minorBidi" w:hAnsiTheme="minorBidi"/>
          <w:sz w:val="24"/>
          <w:szCs w:val="24"/>
        </w:rPr>
      </w:pPr>
    </w:p>
    <w:p w:rsidR="00373790" w:rsidRDefault="00373790" w:rsidP="00EC5FB1">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D. Flusser, </w:t>
      </w:r>
      <w:r w:rsidR="009068BA">
        <w:rPr>
          <w:rFonts w:asciiTheme="minorBidi" w:hAnsiTheme="minorBidi"/>
          <w:i/>
          <w:iCs/>
          <w:sz w:val="24"/>
          <w:szCs w:val="24"/>
        </w:rPr>
        <w:t>The Josippon</w:t>
      </w:r>
      <w:r w:rsidR="002901A4">
        <w:rPr>
          <w:rFonts w:asciiTheme="minorBidi" w:hAnsiTheme="minorBidi"/>
          <w:sz w:val="24"/>
          <w:szCs w:val="24"/>
        </w:rPr>
        <w:t>, 1, Jerusalem 1981, 45 [Hebrew].</w:t>
      </w:r>
    </w:p>
    <w:p w:rsidR="009068BA" w:rsidRDefault="009068BA" w:rsidP="00EC5FB1">
      <w:pPr>
        <w:spacing w:after="0" w:line="240" w:lineRule="auto"/>
        <w:ind w:left="720" w:hanging="720"/>
        <w:jc w:val="both"/>
        <w:rPr>
          <w:rFonts w:asciiTheme="minorBidi" w:hAnsiTheme="minorBidi"/>
          <w:sz w:val="24"/>
          <w:szCs w:val="24"/>
        </w:rPr>
      </w:pPr>
    </w:p>
    <w:p w:rsidR="00C62D24" w:rsidRDefault="00C62D24" w:rsidP="00EC5FB1">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M. Haran, </w:t>
      </w:r>
      <w:r w:rsidR="009068BA">
        <w:rPr>
          <w:rFonts w:asciiTheme="minorBidi" w:hAnsiTheme="minorBidi"/>
          <w:sz w:val="24"/>
          <w:szCs w:val="24"/>
        </w:rPr>
        <w:t xml:space="preserve">“The Removal of the Ark of Covenant,” </w:t>
      </w:r>
      <w:r w:rsidR="009068BA">
        <w:rPr>
          <w:rFonts w:asciiTheme="minorBidi" w:hAnsiTheme="minorBidi"/>
          <w:i/>
          <w:iCs/>
          <w:sz w:val="24"/>
          <w:szCs w:val="24"/>
        </w:rPr>
        <w:t xml:space="preserve">Bulletin of the Israel Exploration Society </w:t>
      </w:r>
      <w:r w:rsidR="009068BA">
        <w:rPr>
          <w:rFonts w:asciiTheme="minorBidi" w:hAnsiTheme="minorBidi"/>
          <w:sz w:val="24"/>
          <w:szCs w:val="24"/>
        </w:rPr>
        <w:t xml:space="preserve">25, Jerusalem 1961, </w:t>
      </w:r>
      <w:r w:rsidR="00373790">
        <w:rPr>
          <w:rFonts w:asciiTheme="minorBidi" w:hAnsiTheme="minorBidi"/>
          <w:sz w:val="24"/>
          <w:szCs w:val="24"/>
        </w:rPr>
        <w:t>211-223 [Hebrew].</w:t>
      </w:r>
    </w:p>
    <w:p w:rsidR="00373790" w:rsidRDefault="00373790" w:rsidP="00EC5FB1">
      <w:pPr>
        <w:spacing w:after="0" w:line="240" w:lineRule="auto"/>
        <w:ind w:left="720" w:hanging="720"/>
        <w:jc w:val="both"/>
        <w:rPr>
          <w:rFonts w:asciiTheme="minorBidi" w:hAnsiTheme="minorBidi"/>
          <w:sz w:val="24"/>
          <w:szCs w:val="24"/>
        </w:rPr>
      </w:pPr>
    </w:p>
    <w:p w:rsidR="00AE3569" w:rsidRPr="00AE3569" w:rsidRDefault="00C62D24" w:rsidP="00EC5FB1">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Y. Kiel, </w:t>
      </w:r>
      <w:r w:rsidR="00AE3569">
        <w:rPr>
          <w:rFonts w:asciiTheme="minorBidi" w:hAnsiTheme="minorBidi"/>
          <w:i/>
          <w:iCs/>
          <w:sz w:val="24"/>
          <w:szCs w:val="24"/>
        </w:rPr>
        <w:t>Sefer Divrei Ha-yamim</w:t>
      </w:r>
      <w:r w:rsidR="00AE3569">
        <w:rPr>
          <w:rFonts w:asciiTheme="minorBidi" w:hAnsiTheme="minorBidi"/>
          <w:sz w:val="24"/>
          <w:szCs w:val="24"/>
        </w:rPr>
        <w:t xml:space="preserve"> II, </w:t>
      </w:r>
      <w:r w:rsidR="00AE3569">
        <w:rPr>
          <w:rFonts w:asciiTheme="minorBidi" w:hAnsiTheme="minorBidi"/>
          <w:i/>
          <w:iCs/>
          <w:sz w:val="24"/>
          <w:szCs w:val="24"/>
        </w:rPr>
        <w:t>Da’at Mikra</w:t>
      </w:r>
      <w:r w:rsidR="00AE3569">
        <w:rPr>
          <w:rFonts w:asciiTheme="minorBidi" w:hAnsiTheme="minorBidi"/>
          <w:sz w:val="24"/>
          <w:szCs w:val="24"/>
        </w:rPr>
        <w:t>, 917-918 [Hebrew].</w:t>
      </w:r>
    </w:p>
    <w:p w:rsidR="00373790" w:rsidRDefault="00373790" w:rsidP="00EC5FB1">
      <w:pPr>
        <w:spacing w:after="0" w:line="240" w:lineRule="auto"/>
        <w:ind w:left="720" w:hanging="720"/>
        <w:jc w:val="both"/>
        <w:rPr>
          <w:rFonts w:asciiTheme="minorBidi" w:hAnsiTheme="minorBidi"/>
          <w:sz w:val="24"/>
          <w:szCs w:val="24"/>
        </w:rPr>
      </w:pPr>
    </w:p>
    <w:p w:rsidR="00373790" w:rsidRPr="00373790" w:rsidRDefault="00373790" w:rsidP="00EC5FB1">
      <w:pPr>
        <w:spacing w:after="0" w:line="240" w:lineRule="auto"/>
        <w:ind w:left="720" w:hanging="720"/>
        <w:jc w:val="both"/>
        <w:rPr>
          <w:rFonts w:asciiTheme="minorBidi" w:hAnsiTheme="minorBidi"/>
          <w:sz w:val="24"/>
          <w:szCs w:val="24"/>
        </w:rPr>
      </w:pPr>
      <w:r>
        <w:rPr>
          <w:rFonts w:asciiTheme="minorBidi" w:hAnsiTheme="minorBidi"/>
          <w:sz w:val="24"/>
          <w:szCs w:val="24"/>
        </w:rPr>
        <w:t>Wikipedia entries: “Ark of the Covenant,” “Axum,” “Indiana Jones,” “</w:t>
      </w:r>
      <w:r>
        <w:rPr>
          <w:rFonts w:asciiTheme="minorBidi" w:hAnsiTheme="minorBidi"/>
          <w:i/>
          <w:iCs/>
          <w:sz w:val="24"/>
          <w:szCs w:val="24"/>
        </w:rPr>
        <w:t>Raiders of the Lost Ark</w:t>
      </w:r>
      <w:r>
        <w:rPr>
          <w:rFonts w:asciiTheme="minorBidi" w:hAnsiTheme="minorBidi"/>
          <w:sz w:val="24"/>
          <w:szCs w:val="24"/>
        </w:rPr>
        <w:t>”.</w:t>
      </w:r>
    </w:p>
    <w:p w:rsidR="004213EA" w:rsidRDefault="004213EA" w:rsidP="00EC5FB1">
      <w:pPr>
        <w:spacing w:after="0" w:line="240" w:lineRule="auto"/>
        <w:ind w:left="720" w:hanging="720"/>
        <w:jc w:val="both"/>
        <w:rPr>
          <w:rFonts w:asciiTheme="minorBidi" w:hAnsiTheme="minorBidi"/>
          <w:sz w:val="24"/>
          <w:szCs w:val="24"/>
        </w:rPr>
      </w:pPr>
    </w:p>
    <w:p w:rsidR="008517BE" w:rsidRPr="008517BE" w:rsidRDefault="008517BE" w:rsidP="00EC5FB1">
      <w:pPr>
        <w:spacing w:after="0" w:line="240" w:lineRule="auto"/>
        <w:jc w:val="both"/>
        <w:rPr>
          <w:rFonts w:asciiTheme="minorBidi" w:hAnsiTheme="minorBidi"/>
          <w:sz w:val="24"/>
          <w:szCs w:val="24"/>
        </w:rPr>
      </w:pPr>
    </w:p>
    <w:p w:rsidR="00EB23DB" w:rsidRDefault="00C53D8E" w:rsidP="00EC5FB1">
      <w:pPr>
        <w:spacing w:after="0" w:line="240" w:lineRule="auto"/>
        <w:jc w:val="both"/>
        <w:rPr>
          <w:rFonts w:asciiTheme="minorBidi" w:hAnsiTheme="minorBidi"/>
          <w:sz w:val="24"/>
          <w:szCs w:val="24"/>
        </w:rPr>
      </w:pPr>
      <w:r w:rsidRPr="000C1970">
        <w:rPr>
          <w:rFonts w:asciiTheme="minorBidi" w:hAnsiTheme="minorBidi"/>
          <w:sz w:val="24"/>
          <w:szCs w:val="24"/>
        </w:rPr>
        <w:t>Translated by Daniel Landman</w:t>
      </w:r>
      <w:r w:rsidR="00EB23DB">
        <w:rPr>
          <w:rFonts w:asciiTheme="minorBidi" w:hAnsiTheme="minorBidi"/>
          <w:sz w:val="24"/>
          <w:szCs w:val="24"/>
        </w:rPr>
        <w:br w:type="page"/>
      </w:r>
    </w:p>
    <w:p w:rsidR="00C53D8E" w:rsidRPr="000C1970" w:rsidRDefault="00EB23DB" w:rsidP="00EC5FB1">
      <w:pPr>
        <w:spacing w:after="0" w:line="240" w:lineRule="auto"/>
        <w:jc w:val="both"/>
        <w:rPr>
          <w:rFonts w:asciiTheme="minorBidi" w:hAnsiTheme="minorBidi"/>
          <w:sz w:val="24"/>
          <w:szCs w:val="24"/>
          <w:rtl/>
        </w:rPr>
      </w:pPr>
      <w:r>
        <w:rPr>
          <w:rFonts w:asciiTheme="minorBidi" w:hAnsiTheme="minorBidi"/>
          <w:noProof/>
          <w:sz w:val="24"/>
          <w:szCs w:val="24"/>
          <w:rtl/>
        </w:rPr>
        <w:lastRenderedPageBreak/>
        <w:drawing>
          <wp:inline distT="0" distB="0" distL="0" distR="0">
            <wp:extent cx="5276215" cy="6530340"/>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2geo-diagram with ledger.jpg"/>
                    <pic:cNvPicPr/>
                  </pic:nvPicPr>
                  <pic:blipFill>
                    <a:blip r:embed="rId12">
                      <a:extLst>
                        <a:ext uri="{28A0092B-C50C-407E-A947-70E740481C1C}">
                          <a14:useLocalDpi xmlns:a14="http://schemas.microsoft.com/office/drawing/2010/main" val="0"/>
                        </a:ext>
                      </a:extLst>
                    </a:blip>
                    <a:stretch>
                      <a:fillRect/>
                    </a:stretch>
                  </pic:blipFill>
                  <pic:spPr>
                    <a:xfrm>
                      <a:off x="0" y="0"/>
                      <a:ext cx="5276215" cy="6530340"/>
                    </a:xfrm>
                    <a:prstGeom prst="rect">
                      <a:avLst/>
                    </a:prstGeom>
                  </pic:spPr>
                </pic:pic>
              </a:graphicData>
            </a:graphic>
          </wp:inline>
        </w:drawing>
      </w:r>
    </w:p>
    <w:sectPr w:rsidR="00C53D8E" w:rsidRPr="000C1970" w:rsidSect="00C016C3">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127" w:rsidRDefault="00F46127" w:rsidP="00F94FA1">
      <w:pPr>
        <w:spacing w:after="0" w:line="240" w:lineRule="auto"/>
      </w:pPr>
      <w:r>
        <w:separator/>
      </w:r>
    </w:p>
  </w:endnote>
  <w:endnote w:type="continuationSeparator" w:id="0">
    <w:p w:rsidR="00F46127" w:rsidRDefault="00F46127"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127" w:rsidRDefault="00F46127" w:rsidP="00F94FA1">
      <w:pPr>
        <w:spacing w:after="0" w:line="240" w:lineRule="auto"/>
      </w:pPr>
      <w:r>
        <w:separator/>
      </w:r>
    </w:p>
  </w:footnote>
  <w:footnote w:type="continuationSeparator" w:id="0">
    <w:p w:rsidR="00F46127" w:rsidRDefault="00F46127" w:rsidP="00F94FA1">
      <w:pPr>
        <w:spacing w:after="0" w:line="240" w:lineRule="auto"/>
      </w:pPr>
      <w:r>
        <w:continuationSeparator/>
      </w:r>
    </w:p>
  </w:footnote>
  <w:footnote w:id="1">
    <w:p w:rsidR="00B629C5" w:rsidRPr="00727640" w:rsidRDefault="00B629C5" w:rsidP="001E5545">
      <w:pPr>
        <w:pStyle w:val="FootnoteText"/>
        <w:jc w:val="both"/>
        <w:rPr>
          <w:rFonts w:asciiTheme="minorBidi" w:hAnsiTheme="minorBidi"/>
        </w:rPr>
      </w:pPr>
      <w:r w:rsidRPr="00727640">
        <w:rPr>
          <w:rStyle w:val="FootnoteReference"/>
          <w:rFonts w:asciiTheme="minorBidi" w:hAnsiTheme="minorBidi"/>
        </w:rPr>
        <w:footnoteRef/>
      </w:r>
      <w:r w:rsidRPr="00727640">
        <w:rPr>
          <w:rFonts w:asciiTheme="minorBidi" w:hAnsiTheme="minorBidi"/>
        </w:rPr>
        <w:t xml:space="preserve"> Compare to </w:t>
      </w:r>
      <w:r w:rsidR="00BD5795" w:rsidRPr="00727640">
        <w:rPr>
          <w:rFonts w:asciiTheme="minorBidi" w:hAnsiTheme="minorBidi"/>
        </w:rPr>
        <w:t xml:space="preserve">the Hebrew </w:t>
      </w:r>
      <w:r w:rsidR="00BD5795" w:rsidRPr="00727640">
        <w:rPr>
          <w:rFonts w:asciiTheme="minorBidi" w:hAnsiTheme="minorBidi"/>
          <w:i/>
          <w:iCs/>
        </w:rPr>
        <w:t>teva</w:t>
      </w:r>
      <w:r w:rsidR="00BD5795" w:rsidRPr="00727640">
        <w:rPr>
          <w:rFonts w:asciiTheme="minorBidi" w:hAnsiTheme="minorBidi"/>
        </w:rPr>
        <w:t xml:space="preserve">; the Aramaic </w:t>
      </w:r>
      <w:r w:rsidR="00BD5795" w:rsidRPr="00727640">
        <w:rPr>
          <w:rFonts w:asciiTheme="minorBidi" w:hAnsiTheme="minorBidi"/>
          <w:i/>
          <w:iCs/>
        </w:rPr>
        <w:t>t</w:t>
      </w:r>
      <w:r w:rsidR="004159A8">
        <w:rPr>
          <w:rFonts w:ascii="Arial Unicode MS" w:hAnsi="Arial Unicode MS"/>
          <w:i/>
          <w:iCs/>
        </w:rPr>
        <w:t>ē</w:t>
      </w:r>
      <w:r w:rsidR="00BD5795" w:rsidRPr="00727640">
        <w:rPr>
          <w:rFonts w:asciiTheme="minorBidi" w:hAnsiTheme="minorBidi"/>
          <w:i/>
          <w:iCs/>
        </w:rPr>
        <w:t>v</w:t>
      </w:r>
      <w:r w:rsidR="004159A8">
        <w:rPr>
          <w:rFonts w:ascii="Arial Unicode MS" w:eastAsia="Arial Unicode MS" w:hAnsi="Arial Unicode MS" w:hint="eastAsia"/>
          <w:i/>
          <w:iCs/>
        </w:rPr>
        <w:t>ō</w:t>
      </w:r>
      <w:r w:rsidR="00BD5795" w:rsidRPr="00727640">
        <w:rPr>
          <w:rFonts w:asciiTheme="minorBidi" w:hAnsiTheme="minorBidi"/>
          <w:i/>
          <w:iCs/>
        </w:rPr>
        <w:t>ta</w:t>
      </w:r>
      <w:r w:rsidR="00BD5795" w:rsidRPr="00727640">
        <w:rPr>
          <w:rFonts w:asciiTheme="minorBidi" w:hAnsiTheme="minorBidi"/>
        </w:rPr>
        <w:t xml:space="preserve"> found in Targum Onkelos, the Palestinian Targumim and the Samaritan Targum; and the Arabic </w:t>
      </w:r>
      <w:r w:rsidR="00BD5795" w:rsidRPr="00727640">
        <w:rPr>
          <w:rFonts w:asciiTheme="minorBidi" w:hAnsiTheme="minorBidi"/>
          <w:i/>
          <w:iCs/>
          <w:color w:val="252525"/>
          <w:shd w:val="clear" w:color="auto" w:fill="FFFFFF"/>
        </w:rPr>
        <w:t>tāb</w:t>
      </w:r>
      <w:r w:rsidR="003C26D4">
        <w:rPr>
          <w:rFonts w:asciiTheme="minorBidi" w:hAnsiTheme="minorBidi"/>
          <w:i/>
          <w:iCs/>
          <w:color w:val="252525"/>
          <w:shd w:val="clear" w:color="auto" w:fill="FFFFFF"/>
        </w:rPr>
        <w:t>ū</w:t>
      </w:r>
      <w:r w:rsidR="00BD5795" w:rsidRPr="00727640">
        <w:rPr>
          <w:rFonts w:asciiTheme="minorBidi" w:hAnsiTheme="minorBidi"/>
          <w:i/>
          <w:iCs/>
          <w:color w:val="252525"/>
          <w:shd w:val="clear" w:color="auto" w:fill="FFFFFF"/>
        </w:rPr>
        <w:t>t</w:t>
      </w:r>
      <w:r w:rsidR="00BD5795" w:rsidRPr="00727640">
        <w:rPr>
          <w:rFonts w:asciiTheme="minorBidi" w:hAnsiTheme="minorBidi"/>
        </w:rPr>
        <w:t>.</w:t>
      </w:r>
    </w:p>
  </w:footnote>
  <w:footnote w:id="2">
    <w:p w:rsidR="00F43857" w:rsidRPr="00727640" w:rsidRDefault="00F43857" w:rsidP="001E5545">
      <w:pPr>
        <w:pStyle w:val="FootnoteText"/>
        <w:jc w:val="both"/>
        <w:rPr>
          <w:rFonts w:asciiTheme="minorBidi" w:hAnsiTheme="minorBidi"/>
        </w:rPr>
      </w:pPr>
      <w:r w:rsidRPr="00727640">
        <w:rPr>
          <w:rStyle w:val="FootnoteReference"/>
          <w:rFonts w:asciiTheme="minorBidi" w:hAnsiTheme="minorBidi"/>
        </w:rPr>
        <w:footnoteRef/>
      </w:r>
      <w:r w:rsidRPr="00727640">
        <w:rPr>
          <w:rFonts w:asciiTheme="minorBidi" w:hAnsiTheme="minorBidi"/>
        </w:rPr>
        <w:t xml:space="preserve"> This book was most likely written originally in Hebrew; it was preserved in Greek.</w:t>
      </w:r>
    </w:p>
  </w:footnote>
  <w:footnote w:id="3">
    <w:p w:rsidR="00D35567" w:rsidRPr="00727640" w:rsidRDefault="00D35567" w:rsidP="001E5545">
      <w:pPr>
        <w:pStyle w:val="FootnoteText"/>
        <w:jc w:val="both"/>
        <w:rPr>
          <w:rFonts w:asciiTheme="minorBidi" w:hAnsiTheme="minorBidi"/>
        </w:rPr>
      </w:pPr>
      <w:r w:rsidRPr="00727640">
        <w:rPr>
          <w:rStyle w:val="FootnoteReference"/>
          <w:rFonts w:asciiTheme="minorBidi" w:hAnsiTheme="minorBidi"/>
        </w:rPr>
        <w:footnoteRef/>
      </w:r>
      <w:r w:rsidRPr="00727640">
        <w:rPr>
          <w:rFonts w:asciiTheme="minorBidi" w:hAnsiTheme="minorBidi"/>
        </w:rPr>
        <w:t xml:space="preserve"> This number apparently included the clappers within the bells on the robe of the ephod.</w:t>
      </w:r>
    </w:p>
  </w:footnote>
  <w:footnote w:id="4">
    <w:p w:rsidR="00F43857" w:rsidRPr="00727640" w:rsidRDefault="00F43857" w:rsidP="001E5545">
      <w:pPr>
        <w:pStyle w:val="FootnoteText"/>
        <w:jc w:val="both"/>
        <w:rPr>
          <w:rFonts w:asciiTheme="minorBidi" w:hAnsiTheme="minorBidi"/>
        </w:rPr>
      </w:pPr>
      <w:r w:rsidRPr="00727640">
        <w:rPr>
          <w:rStyle w:val="FootnoteReference"/>
          <w:rFonts w:asciiTheme="minorBidi" w:hAnsiTheme="minorBidi"/>
        </w:rPr>
        <w:footnoteRef/>
      </w:r>
      <w:r w:rsidRPr="00727640">
        <w:rPr>
          <w:rFonts w:asciiTheme="minorBidi" w:hAnsiTheme="minorBidi"/>
        </w:rPr>
        <w:t xml:space="preserve"> This was located in the </w:t>
      </w:r>
      <w:r w:rsidR="00817634" w:rsidRPr="00727640">
        <w:rPr>
          <w:rFonts w:asciiTheme="minorBidi" w:hAnsiTheme="minorBidi"/>
        </w:rPr>
        <w:t>northeast section of the court of the women (</w:t>
      </w:r>
      <w:r w:rsidR="00817634" w:rsidRPr="00727640">
        <w:rPr>
          <w:rFonts w:asciiTheme="minorBidi" w:hAnsiTheme="minorBidi"/>
          <w:i/>
          <w:iCs/>
        </w:rPr>
        <w:t xml:space="preserve">Midot </w:t>
      </w:r>
      <w:r w:rsidR="00817634" w:rsidRPr="00727640">
        <w:rPr>
          <w:rFonts w:asciiTheme="minorBidi" w:hAnsiTheme="minorBidi"/>
        </w:rPr>
        <w:t>2:5).</w:t>
      </w:r>
    </w:p>
  </w:footnote>
  <w:footnote w:id="5">
    <w:p w:rsidR="00817634" w:rsidRPr="00727640" w:rsidRDefault="00817634" w:rsidP="001E5545">
      <w:pPr>
        <w:pStyle w:val="FootnoteText"/>
        <w:jc w:val="both"/>
        <w:rPr>
          <w:rFonts w:asciiTheme="minorBidi" w:hAnsiTheme="minorBidi"/>
        </w:rPr>
      </w:pPr>
      <w:r w:rsidRPr="00727640">
        <w:rPr>
          <w:rStyle w:val="FootnoteReference"/>
          <w:rFonts w:asciiTheme="minorBidi" w:hAnsiTheme="minorBidi"/>
        </w:rPr>
        <w:footnoteRef/>
      </w:r>
      <w:r w:rsidRPr="00727640">
        <w:rPr>
          <w:rFonts w:asciiTheme="minorBidi" w:hAnsiTheme="minorBidi"/>
        </w:rPr>
        <w:t xml:space="preserve"> A different version reads “He struck it with a hammer, and a fire came out and burned him” (</w:t>
      </w:r>
      <w:r w:rsidRPr="00727640">
        <w:rPr>
          <w:rFonts w:asciiTheme="minorBidi" w:hAnsiTheme="minorBidi"/>
          <w:i/>
          <w:iCs/>
        </w:rPr>
        <w:t xml:space="preserve">Yerushalmi Shekalim </w:t>
      </w:r>
      <w:r w:rsidRPr="00727640">
        <w:rPr>
          <w:rFonts w:asciiTheme="minorBidi" w:hAnsiTheme="minorBidi"/>
        </w:rPr>
        <w:t xml:space="preserve">6; cf. </w:t>
      </w:r>
      <w:r w:rsidRPr="00727640">
        <w:rPr>
          <w:rFonts w:asciiTheme="minorBidi" w:hAnsiTheme="minorBidi"/>
          <w:i/>
          <w:iCs/>
        </w:rPr>
        <w:t xml:space="preserve">Yoma </w:t>
      </w:r>
      <w:r w:rsidRPr="00727640">
        <w:rPr>
          <w:rFonts w:asciiTheme="minorBidi" w:hAnsiTheme="minorBidi"/>
        </w:rPr>
        <w:t>54a).</w:t>
      </w:r>
    </w:p>
  </w:footnote>
  <w:footnote w:id="6">
    <w:p w:rsidR="00A30DE8" w:rsidRPr="00727640" w:rsidRDefault="00A30DE8" w:rsidP="001E5545">
      <w:pPr>
        <w:pStyle w:val="FootnoteText"/>
        <w:jc w:val="both"/>
        <w:rPr>
          <w:rFonts w:asciiTheme="minorBidi" w:hAnsiTheme="minorBidi"/>
        </w:rPr>
      </w:pPr>
      <w:r w:rsidRPr="00727640">
        <w:rPr>
          <w:rStyle w:val="FootnoteReference"/>
          <w:rFonts w:asciiTheme="minorBidi" w:hAnsiTheme="minorBidi"/>
        </w:rPr>
        <w:footnoteRef/>
      </w:r>
      <w:r w:rsidRPr="00727640">
        <w:rPr>
          <w:rFonts w:asciiTheme="minorBidi" w:hAnsiTheme="minorBidi"/>
        </w:rPr>
        <w:t xml:space="preserve"> Rashi explains that the Ark, the cover and the cherubim were all considered one “thing.”</w:t>
      </w:r>
    </w:p>
  </w:footnote>
  <w:footnote w:id="7">
    <w:p w:rsidR="00322FC2" w:rsidRPr="00727640" w:rsidRDefault="00322FC2" w:rsidP="001E5545">
      <w:pPr>
        <w:pStyle w:val="FootnoteText"/>
        <w:jc w:val="both"/>
        <w:rPr>
          <w:rFonts w:asciiTheme="minorBidi" w:hAnsiTheme="minorBidi"/>
        </w:rPr>
      </w:pPr>
      <w:r w:rsidRPr="00727640">
        <w:rPr>
          <w:rStyle w:val="FootnoteReference"/>
          <w:rFonts w:asciiTheme="minorBidi" w:hAnsiTheme="minorBidi"/>
        </w:rPr>
        <w:footnoteRef/>
      </w:r>
      <w:r w:rsidRPr="00727640">
        <w:rPr>
          <w:rFonts w:asciiTheme="minorBidi" w:hAnsiTheme="minorBidi"/>
        </w:rPr>
        <w:t xml:space="preserve"> </w:t>
      </w:r>
      <w:r w:rsidR="00171DA2">
        <w:rPr>
          <w:rFonts w:asciiTheme="minorBidi" w:hAnsiTheme="minorBidi"/>
        </w:rPr>
        <w:t>The Talmud (</w:t>
      </w:r>
      <w:r w:rsidRPr="00727640">
        <w:rPr>
          <w:rFonts w:asciiTheme="minorBidi" w:hAnsiTheme="minorBidi"/>
          <w:i/>
          <w:iCs/>
        </w:rPr>
        <w:t xml:space="preserve">Yoma </w:t>
      </w:r>
      <w:r w:rsidRPr="00727640">
        <w:rPr>
          <w:rFonts w:asciiTheme="minorBidi" w:hAnsiTheme="minorBidi"/>
        </w:rPr>
        <w:t>54a</w:t>
      </w:r>
      <w:r w:rsidR="00171DA2">
        <w:rPr>
          <w:rFonts w:asciiTheme="minorBidi" w:hAnsiTheme="minorBidi"/>
        </w:rPr>
        <w:t>)</w:t>
      </w:r>
      <w:r w:rsidRPr="00727640">
        <w:rPr>
          <w:rFonts w:asciiTheme="minorBidi" w:hAnsiTheme="minorBidi"/>
        </w:rPr>
        <w:t xml:space="preserve"> rejects Ulla’s position that “‘until this day’ means everywhere ‘forever,’” but cannot reject the words of the </w:t>
      </w:r>
      <w:r w:rsidR="00882913">
        <w:rPr>
          <w:rFonts w:asciiTheme="minorBidi" w:hAnsiTheme="minorBidi"/>
          <w:i/>
          <w:iCs/>
        </w:rPr>
        <w:t>barait</w:t>
      </w:r>
      <w:r w:rsidRPr="00727640">
        <w:rPr>
          <w:rFonts w:asciiTheme="minorBidi" w:hAnsiTheme="minorBidi"/>
          <w:i/>
          <w:iCs/>
        </w:rPr>
        <w:t>a</w:t>
      </w:r>
      <w:r w:rsidRPr="00727640">
        <w:rPr>
          <w:rFonts w:asciiTheme="minorBidi" w:hAnsiTheme="minorBidi"/>
        </w:rPr>
        <w:t xml:space="preserve"> that cited this verse.</w:t>
      </w:r>
    </w:p>
  </w:footnote>
  <w:footnote w:id="8">
    <w:p w:rsidR="00A45BE8" w:rsidRPr="00EC5FB1" w:rsidRDefault="00A45BE8" w:rsidP="001E5545">
      <w:pPr>
        <w:pStyle w:val="FootnoteText"/>
        <w:rPr>
          <w:rFonts w:asciiTheme="minorBidi" w:hAnsiTheme="minorBidi"/>
        </w:rPr>
      </w:pPr>
      <w:r w:rsidRPr="00EC5FB1">
        <w:rPr>
          <w:rStyle w:val="FootnoteReference"/>
          <w:rFonts w:asciiTheme="minorBidi" w:hAnsiTheme="minorBidi"/>
        </w:rPr>
        <w:footnoteRef/>
      </w:r>
      <w:r w:rsidRPr="00EC5FB1">
        <w:rPr>
          <w:rFonts w:asciiTheme="minorBidi" w:hAnsiTheme="minorBidi"/>
        </w:rPr>
        <w:t xml:space="preserve"> This interpretation does not fit</w:t>
      </w:r>
      <w:r w:rsidR="004A59AC" w:rsidRPr="00EC5FB1">
        <w:rPr>
          <w:rFonts w:asciiTheme="minorBidi" w:hAnsiTheme="minorBidi"/>
        </w:rPr>
        <w:t xml:space="preserve"> </w:t>
      </w:r>
      <w:r w:rsidR="004A59AC">
        <w:rPr>
          <w:rFonts w:asciiTheme="minorBidi" w:hAnsiTheme="minorBidi"/>
          <w:i/>
          <w:iCs/>
        </w:rPr>
        <w:t>C</w:t>
      </w:r>
      <w:r w:rsidR="004A59AC" w:rsidRPr="00EC5FB1">
        <w:rPr>
          <w:rFonts w:asciiTheme="minorBidi" w:hAnsiTheme="minorBidi"/>
          <w:i/>
          <w:iCs/>
        </w:rPr>
        <w:t>hazal</w:t>
      </w:r>
      <w:r w:rsidR="00DA5F87">
        <w:rPr>
          <w:rFonts w:asciiTheme="minorBidi" w:hAnsiTheme="minorBidi"/>
          <w:i/>
          <w:iCs/>
        </w:rPr>
        <w:t>’</w:t>
      </w:r>
      <w:r w:rsidR="004A59AC" w:rsidRPr="00EC5FB1">
        <w:rPr>
          <w:rFonts w:asciiTheme="minorBidi" w:hAnsiTheme="minorBidi"/>
        </w:rPr>
        <w:t xml:space="preserve">s attitude mentioned above that this verse </w:t>
      </w:r>
      <w:r w:rsidR="00DA5F87">
        <w:rPr>
          <w:rFonts w:asciiTheme="minorBidi" w:hAnsiTheme="minorBidi"/>
        </w:rPr>
        <w:t xml:space="preserve">refers to </w:t>
      </w:r>
      <w:r w:rsidR="004A59AC" w:rsidRPr="00EC5FB1">
        <w:rPr>
          <w:rFonts w:asciiTheme="minorBidi" w:hAnsiTheme="minorBidi"/>
        </w:rPr>
        <w:t>hiding the ark.</w:t>
      </w:r>
    </w:p>
  </w:footnote>
  <w:footnote w:id="9">
    <w:p w:rsidR="0044461F" w:rsidRPr="00727640" w:rsidRDefault="0044461F" w:rsidP="001E5545">
      <w:pPr>
        <w:pStyle w:val="FootnoteText"/>
        <w:jc w:val="both"/>
        <w:rPr>
          <w:rFonts w:asciiTheme="minorBidi" w:hAnsiTheme="minorBidi"/>
        </w:rPr>
      </w:pPr>
      <w:r w:rsidRPr="00727640">
        <w:rPr>
          <w:rStyle w:val="FootnoteReference"/>
          <w:rFonts w:asciiTheme="minorBidi" w:hAnsiTheme="minorBidi"/>
        </w:rPr>
        <w:footnoteRef/>
      </w:r>
      <w:r w:rsidRPr="00727640">
        <w:rPr>
          <w:rFonts w:asciiTheme="minorBidi" w:hAnsiTheme="minorBidi"/>
        </w:rPr>
        <w:t xml:space="preserve"> It should be noted, however, that the golden vessels taken to Babylonia were mentioned in the account of the exile of Jehoiachin without naming each vessel individually, whereas Nebuzaradan’s list from the exile of Zedekiah primarily included copper vessels.</w:t>
      </w:r>
    </w:p>
  </w:footnote>
  <w:footnote w:id="10">
    <w:p w:rsidR="008F4AD4" w:rsidRPr="00727640" w:rsidRDefault="008F4AD4" w:rsidP="001E5545">
      <w:pPr>
        <w:pStyle w:val="FootnoteText"/>
        <w:jc w:val="both"/>
        <w:rPr>
          <w:rFonts w:asciiTheme="minorBidi" w:hAnsiTheme="minorBidi"/>
        </w:rPr>
      </w:pPr>
      <w:r w:rsidRPr="00727640">
        <w:rPr>
          <w:rStyle w:val="FootnoteReference"/>
          <w:rFonts w:asciiTheme="minorBidi" w:hAnsiTheme="minorBidi"/>
        </w:rPr>
        <w:footnoteRef/>
      </w:r>
      <w:r w:rsidRPr="00727640">
        <w:rPr>
          <w:rFonts w:asciiTheme="minorBidi" w:hAnsiTheme="minorBidi"/>
        </w:rPr>
        <w:t xml:space="preserve"> It should not come as a surprise that Manasseh, who famously worshiped many gods, would show respect to the Ark and the God of Israel</w:t>
      </w:r>
      <w:r w:rsidR="00757874" w:rsidRPr="00727640">
        <w:rPr>
          <w:rFonts w:asciiTheme="minorBidi" w:hAnsiTheme="minorBidi"/>
        </w:rPr>
        <w:t>, as polytheists generally do not object to worshiping an additional god.</w:t>
      </w:r>
    </w:p>
  </w:footnote>
  <w:footnote w:id="11">
    <w:p w:rsidR="00727640" w:rsidRPr="00C62D24" w:rsidRDefault="00727640" w:rsidP="001E5545">
      <w:pPr>
        <w:pStyle w:val="FootnoteText"/>
        <w:jc w:val="both"/>
        <w:rPr>
          <w:rFonts w:asciiTheme="minorBidi" w:hAnsiTheme="minorBidi"/>
        </w:rPr>
      </w:pPr>
      <w:r w:rsidRPr="00727640">
        <w:rPr>
          <w:rStyle w:val="FootnoteReference"/>
          <w:rFonts w:asciiTheme="minorBidi" w:hAnsiTheme="minorBidi"/>
        </w:rPr>
        <w:footnoteRef/>
      </w:r>
      <w:r w:rsidRPr="00727640">
        <w:rPr>
          <w:rFonts w:asciiTheme="minorBidi" w:hAnsiTheme="minorBidi"/>
        </w:rPr>
        <w:t xml:space="preserve"> </w:t>
      </w:r>
      <w:r>
        <w:rPr>
          <w:rFonts w:asciiTheme="minorBidi" w:hAnsiTheme="minorBidi"/>
        </w:rPr>
        <w:t xml:space="preserve">Incidentally, Rabbi Yohanan who authored the above statement in the </w:t>
      </w:r>
      <w:r>
        <w:rPr>
          <w:rFonts w:asciiTheme="minorBidi" w:hAnsiTheme="minorBidi"/>
          <w:i/>
          <w:iCs/>
        </w:rPr>
        <w:t>Yerushalmi</w:t>
      </w:r>
      <w:r>
        <w:rPr>
          <w:rFonts w:asciiTheme="minorBidi" w:hAnsiTheme="minorBidi"/>
        </w:rPr>
        <w:t xml:space="preserve"> ruled explicitly in the </w:t>
      </w:r>
      <w:r>
        <w:rPr>
          <w:rFonts w:asciiTheme="minorBidi" w:hAnsiTheme="minorBidi"/>
          <w:i/>
          <w:iCs/>
        </w:rPr>
        <w:t>Bavli</w:t>
      </w:r>
      <w:r>
        <w:rPr>
          <w:rFonts w:asciiTheme="minorBidi" w:hAnsiTheme="minorBidi"/>
        </w:rPr>
        <w:t xml:space="preserve"> that the prohibition on </w:t>
      </w:r>
      <w:r>
        <w:rPr>
          <w:rFonts w:asciiTheme="minorBidi" w:hAnsiTheme="minorBidi"/>
          <w:i/>
          <w:iCs/>
        </w:rPr>
        <w:t>bamot</w:t>
      </w:r>
      <w:r>
        <w:rPr>
          <w:rFonts w:asciiTheme="minorBidi" w:hAnsiTheme="minorBidi"/>
        </w:rPr>
        <w:t xml:space="preserve"> applies even today, </w:t>
      </w:r>
      <w:r w:rsidR="00C62D24">
        <w:rPr>
          <w:rFonts w:asciiTheme="minorBidi" w:hAnsiTheme="minorBidi"/>
        </w:rPr>
        <w:t>because the first consecration applies for eternity (</w:t>
      </w:r>
      <w:r w:rsidR="00C62D24">
        <w:rPr>
          <w:rFonts w:asciiTheme="minorBidi" w:hAnsiTheme="minorBidi"/>
          <w:i/>
          <w:iCs/>
        </w:rPr>
        <w:t xml:space="preserve">Zevachim </w:t>
      </w:r>
      <w:r w:rsidR="00C62D24">
        <w:rPr>
          <w:rFonts w:asciiTheme="minorBidi" w:hAnsiTheme="minorBidi"/>
        </w:rPr>
        <w:t>107b).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A68B6"/>
    <w:multiLevelType w:val="hybridMultilevel"/>
    <w:tmpl w:val="5E463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F4363"/>
    <w:multiLevelType w:val="hybridMultilevel"/>
    <w:tmpl w:val="C484881E"/>
    <w:lvl w:ilvl="0" w:tplc="700020B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4C0773"/>
    <w:multiLevelType w:val="hybridMultilevel"/>
    <w:tmpl w:val="C30AFA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C22642"/>
    <w:multiLevelType w:val="hybridMultilevel"/>
    <w:tmpl w:val="7EE4895A"/>
    <w:lvl w:ilvl="0" w:tplc="522CE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1950A55"/>
    <w:multiLevelType w:val="hybridMultilevel"/>
    <w:tmpl w:val="5E9C0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EB2AF5"/>
    <w:multiLevelType w:val="hybridMultilevel"/>
    <w:tmpl w:val="C8A60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F47560"/>
    <w:multiLevelType w:val="hybridMultilevel"/>
    <w:tmpl w:val="D7CEB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9E7B01"/>
    <w:multiLevelType w:val="hybridMultilevel"/>
    <w:tmpl w:val="9CC83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D85253"/>
    <w:multiLevelType w:val="hybridMultilevel"/>
    <w:tmpl w:val="7794D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F243C0"/>
    <w:multiLevelType w:val="hybridMultilevel"/>
    <w:tmpl w:val="E41209E8"/>
    <w:lvl w:ilvl="0" w:tplc="9F700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9"/>
  </w:num>
  <w:num w:numId="5">
    <w:abstractNumId w:val="0"/>
  </w:num>
  <w:num w:numId="6">
    <w:abstractNumId w:val="10"/>
  </w:num>
  <w:num w:numId="7">
    <w:abstractNumId w:val="7"/>
  </w:num>
  <w:num w:numId="8">
    <w:abstractNumId w:val="8"/>
  </w:num>
  <w:num w:numId="9">
    <w:abstractNumId w:val="5"/>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50C7"/>
    <w:rsid w:val="000006F2"/>
    <w:rsid w:val="00001524"/>
    <w:rsid w:val="0000322D"/>
    <w:rsid w:val="0000401F"/>
    <w:rsid w:val="000040AA"/>
    <w:rsid w:val="000071A3"/>
    <w:rsid w:val="000075D7"/>
    <w:rsid w:val="00013EC3"/>
    <w:rsid w:val="0001628B"/>
    <w:rsid w:val="0001665C"/>
    <w:rsid w:val="00021669"/>
    <w:rsid w:val="000219D2"/>
    <w:rsid w:val="00030106"/>
    <w:rsid w:val="000349A0"/>
    <w:rsid w:val="00035B20"/>
    <w:rsid w:val="000378B4"/>
    <w:rsid w:val="00044018"/>
    <w:rsid w:val="00056C27"/>
    <w:rsid w:val="00057356"/>
    <w:rsid w:val="000667A0"/>
    <w:rsid w:val="00067381"/>
    <w:rsid w:val="000728F0"/>
    <w:rsid w:val="0007379D"/>
    <w:rsid w:val="0007561D"/>
    <w:rsid w:val="00080AE6"/>
    <w:rsid w:val="00082125"/>
    <w:rsid w:val="00086C79"/>
    <w:rsid w:val="00090BF6"/>
    <w:rsid w:val="0009552A"/>
    <w:rsid w:val="00096619"/>
    <w:rsid w:val="00097F5B"/>
    <w:rsid w:val="000A1C6A"/>
    <w:rsid w:val="000A773A"/>
    <w:rsid w:val="000B551A"/>
    <w:rsid w:val="000C1970"/>
    <w:rsid w:val="000D1D50"/>
    <w:rsid w:val="000D42D9"/>
    <w:rsid w:val="000D77D0"/>
    <w:rsid w:val="000D7EB4"/>
    <w:rsid w:val="000E03B4"/>
    <w:rsid w:val="000E1026"/>
    <w:rsid w:val="000E15E0"/>
    <w:rsid w:val="000E356D"/>
    <w:rsid w:val="000E494E"/>
    <w:rsid w:val="000E7874"/>
    <w:rsid w:val="000F1918"/>
    <w:rsid w:val="00102C26"/>
    <w:rsid w:val="00103ED6"/>
    <w:rsid w:val="00104496"/>
    <w:rsid w:val="0010561F"/>
    <w:rsid w:val="00107B29"/>
    <w:rsid w:val="00110506"/>
    <w:rsid w:val="0011115B"/>
    <w:rsid w:val="00111331"/>
    <w:rsid w:val="00123D94"/>
    <w:rsid w:val="001256E8"/>
    <w:rsid w:val="00130137"/>
    <w:rsid w:val="00133773"/>
    <w:rsid w:val="00137A0F"/>
    <w:rsid w:val="00140E8E"/>
    <w:rsid w:val="0014188A"/>
    <w:rsid w:val="00141C7B"/>
    <w:rsid w:val="001420BC"/>
    <w:rsid w:val="00143823"/>
    <w:rsid w:val="00144A2A"/>
    <w:rsid w:val="00145E8E"/>
    <w:rsid w:val="00146E64"/>
    <w:rsid w:val="00154D4B"/>
    <w:rsid w:val="00160DD4"/>
    <w:rsid w:val="0016148C"/>
    <w:rsid w:val="00162F11"/>
    <w:rsid w:val="0016481B"/>
    <w:rsid w:val="00167A05"/>
    <w:rsid w:val="00171DA2"/>
    <w:rsid w:val="00172568"/>
    <w:rsid w:val="001727E6"/>
    <w:rsid w:val="0017412F"/>
    <w:rsid w:val="00175E69"/>
    <w:rsid w:val="00180102"/>
    <w:rsid w:val="00183D39"/>
    <w:rsid w:val="00183E32"/>
    <w:rsid w:val="001846E3"/>
    <w:rsid w:val="00187110"/>
    <w:rsid w:val="001A1A82"/>
    <w:rsid w:val="001A2C85"/>
    <w:rsid w:val="001A2F72"/>
    <w:rsid w:val="001A4355"/>
    <w:rsid w:val="001A4A4A"/>
    <w:rsid w:val="001A531A"/>
    <w:rsid w:val="001A5F24"/>
    <w:rsid w:val="001A6B00"/>
    <w:rsid w:val="001B085E"/>
    <w:rsid w:val="001C09BE"/>
    <w:rsid w:val="001C1A7B"/>
    <w:rsid w:val="001C1B40"/>
    <w:rsid w:val="001C5046"/>
    <w:rsid w:val="001D3C3F"/>
    <w:rsid w:val="001D561B"/>
    <w:rsid w:val="001E1B36"/>
    <w:rsid w:val="001E410E"/>
    <w:rsid w:val="001E43CA"/>
    <w:rsid w:val="001E5545"/>
    <w:rsid w:val="001E61AE"/>
    <w:rsid w:val="001F1753"/>
    <w:rsid w:val="002031A5"/>
    <w:rsid w:val="00203E77"/>
    <w:rsid w:val="00204C4D"/>
    <w:rsid w:val="00205B97"/>
    <w:rsid w:val="002160CB"/>
    <w:rsid w:val="00216FF6"/>
    <w:rsid w:val="0022119B"/>
    <w:rsid w:val="00221A0A"/>
    <w:rsid w:val="00221EA0"/>
    <w:rsid w:val="00224E5C"/>
    <w:rsid w:val="00226A12"/>
    <w:rsid w:val="002332F7"/>
    <w:rsid w:val="002345B7"/>
    <w:rsid w:val="0024258F"/>
    <w:rsid w:val="002432F4"/>
    <w:rsid w:val="00243CCA"/>
    <w:rsid w:val="00244B14"/>
    <w:rsid w:val="00245299"/>
    <w:rsid w:val="002460AB"/>
    <w:rsid w:val="00251631"/>
    <w:rsid w:val="0025322D"/>
    <w:rsid w:val="002545CE"/>
    <w:rsid w:val="0025659F"/>
    <w:rsid w:val="00264982"/>
    <w:rsid w:val="00265E44"/>
    <w:rsid w:val="00270509"/>
    <w:rsid w:val="002724A9"/>
    <w:rsid w:val="0027357C"/>
    <w:rsid w:val="002841E0"/>
    <w:rsid w:val="002901A4"/>
    <w:rsid w:val="002911EB"/>
    <w:rsid w:val="00291289"/>
    <w:rsid w:val="00291D84"/>
    <w:rsid w:val="0029214A"/>
    <w:rsid w:val="00293294"/>
    <w:rsid w:val="002939C7"/>
    <w:rsid w:val="00297EFE"/>
    <w:rsid w:val="002A12C0"/>
    <w:rsid w:val="002B3A32"/>
    <w:rsid w:val="002B6985"/>
    <w:rsid w:val="002C1FD4"/>
    <w:rsid w:val="002C390F"/>
    <w:rsid w:val="002C400D"/>
    <w:rsid w:val="002C7F83"/>
    <w:rsid w:val="002D06CE"/>
    <w:rsid w:val="002D0CA4"/>
    <w:rsid w:val="002D3A89"/>
    <w:rsid w:val="002D400C"/>
    <w:rsid w:val="002D4CD1"/>
    <w:rsid w:val="002D5215"/>
    <w:rsid w:val="002D57B3"/>
    <w:rsid w:val="002D59A1"/>
    <w:rsid w:val="002E5C09"/>
    <w:rsid w:val="002E5FA5"/>
    <w:rsid w:val="002F3EE0"/>
    <w:rsid w:val="002F680A"/>
    <w:rsid w:val="00304A9B"/>
    <w:rsid w:val="00305262"/>
    <w:rsid w:val="0030585C"/>
    <w:rsid w:val="003121E8"/>
    <w:rsid w:val="00315608"/>
    <w:rsid w:val="00321C1E"/>
    <w:rsid w:val="00322FC2"/>
    <w:rsid w:val="003232FD"/>
    <w:rsid w:val="00323B98"/>
    <w:rsid w:val="003241CE"/>
    <w:rsid w:val="00325661"/>
    <w:rsid w:val="00326D27"/>
    <w:rsid w:val="003407F5"/>
    <w:rsid w:val="003436F9"/>
    <w:rsid w:val="00344392"/>
    <w:rsid w:val="00346C1D"/>
    <w:rsid w:val="00353F40"/>
    <w:rsid w:val="003569BC"/>
    <w:rsid w:val="0036102D"/>
    <w:rsid w:val="003634D0"/>
    <w:rsid w:val="00370762"/>
    <w:rsid w:val="00370D1F"/>
    <w:rsid w:val="00373790"/>
    <w:rsid w:val="00373BDF"/>
    <w:rsid w:val="00373E98"/>
    <w:rsid w:val="00377252"/>
    <w:rsid w:val="003777F8"/>
    <w:rsid w:val="00380C59"/>
    <w:rsid w:val="00380E31"/>
    <w:rsid w:val="003819A7"/>
    <w:rsid w:val="0038444A"/>
    <w:rsid w:val="00385415"/>
    <w:rsid w:val="00386882"/>
    <w:rsid w:val="00393BA0"/>
    <w:rsid w:val="0039612A"/>
    <w:rsid w:val="003A67DE"/>
    <w:rsid w:val="003B00D9"/>
    <w:rsid w:val="003B5A41"/>
    <w:rsid w:val="003B7786"/>
    <w:rsid w:val="003B7A1C"/>
    <w:rsid w:val="003C0600"/>
    <w:rsid w:val="003C26D4"/>
    <w:rsid w:val="003C2BB2"/>
    <w:rsid w:val="003C2FA9"/>
    <w:rsid w:val="003C68D8"/>
    <w:rsid w:val="003C6D51"/>
    <w:rsid w:val="003D341D"/>
    <w:rsid w:val="003D65D8"/>
    <w:rsid w:val="003D6D2D"/>
    <w:rsid w:val="003E0CD1"/>
    <w:rsid w:val="003E1951"/>
    <w:rsid w:val="003F0C45"/>
    <w:rsid w:val="003F20C2"/>
    <w:rsid w:val="003F50C7"/>
    <w:rsid w:val="00401308"/>
    <w:rsid w:val="0040492A"/>
    <w:rsid w:val="0040533B"/>
    <w:rsid w:val="00410800"/>
    <w:rsid w:val="00412838"/>
    <w:rsid w:val="004133E7"/>
    <w:rsid w:val="0041532B"/>
    <w:rsid w:val="004159A8"/>
    <w:rsid w:val="00420146"/>
    <w:rsid w:val="004213EA"/>
    <w:rsid w:val="00431248"/>
    <w:rsid w:val="00437119"/>
    <w:rsid w:val="004429E2"/>
    <w:rsid w:val="0044461F"/>
    <w:rsid w:val="00447F02"/>
    <w:rsid w:val="004508BD"/>
    <w:rsid w:val="00451BDD"/>
    <w:rsid w:val="004525CE"/>
    <w:rsid w:val="00461C3B"/>
    <w:rsid w:val="00463B9B"/>
    <w:rsid w:val="0046625E"/>
    <w:rsid w:val="00472B66"/>
    <w:rsid w:val="00475B0B"/>
    <w:rsid w:val="00475DC1"/>
    <w:rsid w:val="0048207C"/>
    <w:rsid w:val="00493081"/>
    <w:rsid w:val="00494A65"/>
    <w:rsid w:val="004974E6"/>
    <w:rsid w:val="004A3B56"/>
    <w:rsid w:val="004A59AC"/>
    <w:rsid w:val="004A6EF7"/>
    <w:rsid w:val="004A745A"/>
    <w:rsid w:val="004B1483"/>
    <w:rsid w:val="004B19BA"/>
    <w:rsid w:val="004B6C38"/>
    <w:rsid w:val="004C55F3"/>
    <w:rsid w:val="004D4335"/>
    <w:rsid w:val="004D5E38"/>
    <w:rsid w:val="004D764E"/>
    <w:rsid w:val="004E413B"/>
    <w:rsid w:val="004E5CC1"/>
    <w:rsid w:val="004F0F02"/>
    <w:rsid w:val="004F1154"/>
    <w:rsid w:val="004F36C0"/>
    <w:rsid w:val="004F507D"/>
    <w:rsid w:val="004F5B18"/>
    <w:rsid w:val="004F6CCA"/>
    <w:rsid w:val="00501A91"/>
    <w:rsid w:val="005027CD"/>
    <w:rsid w:val="00503E02"/>
    <w:rsid w:val="00507890"/>
    <w:rsid w:val="00512D65"/>
    <w:rsid w:val="005156CE"/>
    <w:rsid w:val="005162F4"/>
    <w:rsid w:val="0051681A"/>
    <w:rsid w:val="00525633"/>
    <w:rsid w:val="005257E0"/>
    <w:rsid w:val="00530E10"/>
    <w:rsid w:val="00532396"/>
    <w:rsid w:val="0054065F"/>
    <w:rsid w:val="00540DCC"/>
    <w:rsid w:val="005417F5"/>
    <w:rsid w:val="0054404B"/>
    <w:rsid w:val="005446B0"/>
    <w:rsid w:val="00546F22"/>
    <w:rsid w:val="00550BF0"/>
    <w:rsid w:val="005523E6"/>
    <w:rsid w:val="00552E02"/>
    <w:rsid w:val="00563022"/>
    <w:rsid w:val="00567560"/>
    <w:rsid w:val="00571144"/>
    <w:rsid w:val="005755D3"/>
    <w:rsid w:val="00576914"/>
    <w:rsid w:val="0059291C"/>
    <w:rsid w:val="005A0252"/>
    <w:rsid w:val="005A1DB0"/>
    <w:rsid w:val="005A6DE6"/>
    <w:rsid w:val="005B41C7"/>
    <w:rsid w:val="005B4FAB"/>
    <w:rsid w:val="005C2A4E"/>
    <w:rsid w:val="005C4907"/>
    <w:rsid w:val="005C7FBE"/>
    <w:rsid w:val="005D269F"/>
    <w:rsid w:val="005D4B63"/>
    <w:rsid w:val="005E38C6"/>
    <w:rsid w:val="005E45B7"/>
    <w:rsid w:val="005E49C1"/>
    <w:rsid w:val="005E4D04"/>
    <w:rsid w:val="005E52E7"/>
    <w:rsid w:val="005E5705"/>
    <w:rsid w:val="005F1C77"/>
    <w:rsid w:val="005F2583"/>
    <w:rsid w:val="005F4536"/>
    <w:rsid w:val="005F6924"/>
    <w:rsid w:val="005F77C8"/>
    <w:rsid w:val="006044B4"/>
    <w:rsid w:val="00606BE9"/>
    <w:rsid w:val="00606F75"/>
    <w:rsid w:val="00607973"/>
    <w:rsid w:val="00611629"/>
    <w:rsid w:val="00612333"/>
    <w:rsid w:val="00612420"/>
    <w:rsid w:val="0061368E"/>
    <w:rsid w:val="006149FD"/>
    <w:rsid w:val="00625393"/>
    <w:rsid w:val="006336F0"/>
    <w:rsid w:val="0064344D"/>
    <w:rsid w:val="0064547D"/>
    <w:rsid w:val="0065123A"/>
    <w:rsid w:val="00663BB0"/>
    <w:rsid w:val="00663F28"/>
    <w:rsid w:val="0067659B"/>
    <w:rsid w:val="0068551E"/>
    <w:rsid w:val="00687DD2"/>
    <w:rsid w:val="006904EB"/>
    <w:rsid w:val="00690C14"/>
    <w:rsid w:val="00695879"/>
    <w:rsid w:val="006A2141"/>
    <w:rsid w:val="006A7334"/>
    <w:rsid w:val="006B4943"/>
    <w:rsid w:val="006C1443"/>
    <w:rsid w:val="006C30AC"/>
    <w:rsid w:val="006C571D"/>
    <w:rsid w:val="006C5F2A"/>
    <w:rsid w:val="006C5FAD"/>
    <w:rsid w:val="006C778F"/>
    <w:rsid w:val="006D13E4"/>
    <w:rsid w:val="006D2B95"/>
    <w:rsid w:val="006D2DB6"/>
    <w:rsid w:val="006D38EC"/>
    <w:rsid w:val="006D3DA0"/>
    <w:rsid w:val="006D3DA7"/>
    <w:rsid w:val="006E192B"/>
    <w:rsid w:val="006E3860"/>
    <w:rsid w:val="006E3A89"/>
    <w:rsid w:val="006E52DE"/>
    <w:rsid w:val="006E5367"/>
    <w:rsid w:val="006E7851"/>
    <w:rsid w:val="006F02C7"/>
    <w:rsid w:val="006F2B04"/>
    <w:rsid w:val="006F32D9"/>
    <w:rsid w:val="006F635D"/>
    <w:rsid w:val="007016BB"/>
    <w:rsid w:val="00701C64"/>
    <w:rsid w:val="007173E1"/>
    <w:rsid w:val="00724896"/>
    <w:rsid w:val="007256A1"/>
    <w:rsid w:val="00727640"/>
    <w:rsid w:val="00741D66"/>
    <w:rsid w:val="007439F4"/>
    <w:rsid w:val="00745719"/>
    <w:rsid w:val="00746A11"/>
    <w:rsid w:val="00750E83"/>
    <w:rsid w:val="00757874"/>
    <w:rsid w:val="00766D37"/>
    <w:rsid w:val="00770A4B"/>
    <w:rsid w:val="00770A85"/>
    <w:rsid w:val="0077133E"/>
    <w:rsid w:val="00773707"/>
    <w:rsid w:val="00777035"/>
    <w:rsid w:val="00782D07"/>
    <w:rsid w:val="007850BE"/>
    <w:rsid w:val="00791945"/>
    <w:rsid w:val="0079439B"/>
    <w:rsid w:val="00797D4E"/>
    <w:rsid w:val="007A1622"/>
    <w:rsid w:val="007A30F9"/>
    <w:rsid w:val="007A5476"/>
    <w:rsid w:val="007A61B9"/>
    <w:rsid w:val="007B26BB"/>
    <w:rsid w:val="007B5797"/>
    <w:rsid w:val="007B68A4"/>
    <w:rsid w:val="007B71E9"/>
    <w:rsid w:val="007D1786"/>
    <w:rsid w:val="007D5AA4"/>
    <w:rsid w:val="007E2128"/>
    <w:rsid w:val="007E76F5"/>
    <w:rsid w:val="007F1254"/>
    <w:rsid w:val="007F339B"/>
    <w:rsid w:val="007F440D"/>
    <w:rsid w:val="007F4C83"/>
    <w:rsid w:val="007F5049"/>
    <w:rsid w:val="008019CB"/>
    <w:rsid w:val="00803309"/>
    <w:rsid w:val="00803DAC"/>
    <w:rsid w:val="00810630"/>
    <w:rsid w:val="00810B1E"/>
    <w:rsid w:val="00816772"/>
    <w:rsid w:val="00817634"/>
    <w:rsid w:val="00832EC2"/>
    <w:rsid w:val="00832F08"/>
    <w:rsid w:val="00833B2E"/>
    <w:rsid w:val="00833B6C"/>
    <w:rsid w:val="00833C2B"/>
    <w:rsid w:val="00833EB5"/>
    <w:rsid w:val="00841785"/>
    <w:rsid w:val="00844366"/>
    <w:rsid w:val="00844414"/>
    <w:rsid w:val="008451EB"/>
    <w:rsid w:val="00851066"/>
    <w:rsid w:val="00851223"/>
    <w:rsid w:val="008517BE"/>
    <w:rsid w:val="0085239C"/>
    <w:rsid w:val="00853BC2"/>
    <w:rsid w:val="0085631A"/>
    <w:rsid w:val="00856D77"/>
    <w:rsid w:val="0086662F"/>
    <w:rsid w:val="00875834"/>
    <w:rsid w:val="008762F4"/>
    <w:rsid w:val="00877A8D"/>
    <w:rsid w:val="008802DF"/>
    <w:rsid w:val="00881769"/>
    <w:rsid w:val="00882913"/>
    <w:rsid w:val="008830C6"/>
    <w:rsid w:val="00890620"/>
    <w:rsid w:val="00892254"/>
    <w:rsid w:val="00892A6C"/>
    <w:rsid w:val="00893059"/>
    <w:rsid w:val="00894F80"/>
    <w:rsid w:val="008A576E"/>
    <w:rsid w:val="008B120A"/>
    <w:rsid w:val="008B1623"/>
    <w:rsid w:val="008B278A"/>
    <w:rsid w:val="008B2F9B"/>
    <w:rsid w:val="008B36F4"/>
    <w:rsid w:val="008C233C"/>
    <w:rsid w:val="008C2CB2"/>
    <w:rsid w:val="008C3B05"/>
    <w:rsid w:val="008D1E8D"/>
    <w:rsid w:val="008D22E7"/>
    <w:rsid w:val="008D4104"/>
    <w:rsid w:val="008D4DDC"/>
    <w:rsid w:val="008D7C4B"/>
    <w:rsid w:val="008E0480"/>
    <w:rsid w:val="008E1EFF"/>
    <w:rsid w:val="008E55C7"/>
    <w:rsid w:val="008E64F5"/>
    <w:rsid w:val="008E7541"/>
    <w:rsid w:val="008F0873"/>
    <w:rsid w:val="008F4AD4"/>
    <w:rsid w:val="008F50B8"/>
    <w:rsid w:val="008F71EA"/>
    <w:rsid w:val="008F7208"/>
    <w:rsid w:val="009011D6"/>
    <w:rsid w:val="0090354F"/>
    <w:rsid w:val="009068BA"/>
    <w:rsid w:val="00910EBB"/>
    <w:rsid w:val="00913AF2"/>
    <w:rsid w:val="009141D6"/>
    <w:rsid w:val="00915199"/>
    <w:rsid w:val="0091696C"/>
    <w:rsid w:val="009321AB"/>
    <w:rsid w:val="00934983"/>
    <w:rsid w:val="009359B3"/>
    <w:rsid w:val="00942A69"/>
    <w:rsid w:val="00945905"/>
    <w:rsid w:val="00950A89"/>
    <w:rsid w:val="00954C15"/>
    <w:rsid w:val="00957DD9"/>
    <w:rsid w:val="00962F7C"/>
    <w:rsid w:val="00965435"/>
    <w:rsid w:val="009700B9"/>
    <w:rsid w:val="00972740"/>
    <w:rsid w:val="00976868"/>
    <w:rsid w:val="00977EF3"/>
    <w:rsid w:val="00980571"/>
    <w:rsid w:val="00985A74"/>
    <w:rsid w:val="00986C7F"/>
    <w:rsid w:val="00995EA9"/>
    <w:rsid w:val="009A26ED"/>
    <w:rsid w:val="009A2BF3"/>
    <w:rsid w:val="009A4FD1"/>
    <w:rsid w:val="009A68AF"/>
    <w:rsid w:val="009A76DD"/>
    <w:rsid w:val="009B497A"/>
    <w:rsid w:val="009B71E7"/>
    <w:rsid w:val="009B77BF"/>
    <w:rsid w:val="009C16CF"/>
    <w:rsid w:val="009C1780"/>
    <w:rsid w:val="009C4AB7"/>
    <w:rsid w:val="009D394F"/>
    <w:rsid w:val="009D53DA"/>
    <w:rsid w:val="009D6181"/>
    <w:rsid w:val="009D64D4"/>
    <w:rsid w:val="009E1A77"/>
    <w:rsid w:val="009E4D40"/>
    <w:rsid w:val="009E501F"/>
    <w:rsid w:val="009E5BDF"/>
    <w:rsid w:val="009E798B"/>
    <w:rsid w:val="009F0970"/>
    <w:rsid w:val="009F3CF4"/>
    <w:rsid w:val="00A04BBD"/>
    <w:rsid w:val="00A14456"/>
    <w:rsid w:val="00A15F8E"/>
    <w:rsid w:val="00A16154"/>
    <w:rsid w:val="00A16756"/>
    <w:rsid w:val="00A30DE8"/>
    <w:rsid w:val="00A334BD"/>
    <w:rsid w:val="00A33E47"/>
    <w:rsid w:val="00A34FB4"/>
    <w:rsid w:val="00A35DD0"/>
    <w:rsid w:val="00A36222"/>
    <w:rsid w:val="00A3726E"/>
    <w:rsid w:val="00A40C0C"/>
    <w:rsid w:val="00A45BE8"/>
    <w:rsid w:val="00A460C5"/>
    <w:rsid w:val="00A468EE"/>
    <w:rsid w:val="00A53DD7"/>
    <w:rsid w:val="00A54EF6"/>
    <w:rsid w:val="00A60C18"/>
    <w:rsid w:val="00A62C8C"/>
    <w:rsid w:val="00A65FB9"/>
    <w:rsid w:val="00A67C52"/>
    <w:rsid w:val="00A775C7"/>
    <w:rsid w:val="00A777D1"/>
    <w:rsid w:val="00A831EA"/>
    <w:rsid w:val="00A85567"/>
    <w:rsid w:val="00A87725"/>
    <w:rsid w:val="00A87997"/>
    <w:rsid w:val="00A91D74"/>
    <w:rsid w:val="00A92F4B"/>
    <w:rsid w:val="00AA562B"/>
    <w:rsid w:val="00AA5E8A"/>
    <w:rsid w:val="00AB10B2"/>
    <w:rsid w:val="00AB47B7"/>
    <w:rsid w:val="00AC148D"/>
    <w:rsid w:val="00AC5C74"/>
    <w:rsid w:val="00AD2D82"/>
    <w:rsid w:val="00AD2D98"/>
    <w:rsid w:val="00AD549C"/>
    <w:rsid w:val="00AE063E"/>
    <w:rsid w:val="00AE0F50"/>
    <w:rsid w:val="00AE295C"/>
    <w:rsid w:val="00AE3569"/>
    <w:rsid w:val="00AE3D64"/>
    <w:rsid w:val="00AF512C"/>
    <w:rsid w:val="00B00F30"/>
    <w:rsid w:val="00B0757F"/>
    <w:rsid w:val="00B121AD"/>
    <w:rsid w:val="00B2102D"/>
    <w:rsid w:val="00B31446"/>
    <w:rsid w:val="00B315E9"/>
    <w:rsid w:val="00B32DB6"/>
    <w:rsid w:val="00B35CD1"/>
    <w:rsid w:val="00B378D6"/>
    <w:rsid w:val="00B40FB9"/>
    <w:rsid w:val="00B412EE"/>
    <w:rsid w:val="00B41F90"/>
    <w:rsid w:val="00B42FB5"/>
    <w:rsid w:val="00B519C2"/>
    <w:rsid w:val="00B538A2"/>
    <w:rsid w:val="00B54638"/>
    <w:rsid w:val="00B60C15"/>
    <w:rsid w:val="00B61623"/>
    <w:rsid w:val="00B6292C"/>
    <w:rsid w:val="00B629C5"/>
    <w:rsid w:val="00B64296"/>
    <w:rsid w:val="00B71596"/>
    <w:rsid w:val="00B77457"/>
    <w:rsid w:val="00B81661"/>
    <w:rsid w:val="00B824AE"/>
    <w:rsid w:val="00B82D4D"/>
    <w:rsid w:val="00B8351F"/>
    <w:rsid w:val="00B84F87"/>
    <w:rsid w:val="00B86E3F"/>
    <w:rsid w:val="00B95260"/>
    <w:rsid w:val="00B97737"/>
    <w:rsid w:val="00B97CAE"/>
    <w:rsid w:val="00BA2722"/>
    <w:rsid w:val="00BB1121"/>
    <w:rsid w:val="00BB1686"/>
    <w:rsid w:val="00BB3455"/>
    <w:rsid w:val="00BB492A"/>
    <w:rsid w:val="00BB5E21"/>
    <w:rsid w:val="00BC71DC"/>
    <w:rsid w:val="00BD4AA4"/>
    <w:rsid w:val="00BD55C1"/>
    <w:rsid w:val="00BD5795"/>
    <w:rsid w:val="00BD7946"/>
    <w:rsid w:val="00BE08A6"/>
    <w:rsid w:val="00BE118C"/>
    <w:rsid w:val="00BE150A"/>
    <w:rsid w:val="00BE43CF"/>
    <w:rsid w:val="00BE780C"/>
    <w:rsid w:val="00BE7B22"/>
    <w:rsid w:val="00BF1E16"/>
    <w:rsid w:val="00BF31D9"/>
    <w:rsid w:val="00C016C3"/>
    <w:rsid w:val="00C027D9"/>
    <w:rsid w:val="00C06A69"/>
    <w:rsid w:val="00C12B3D"/>
    <w:rsid w:val="00C1375E"/>
    <w:rsid w:val="00C1397E"/>
    <w:rsid w:val="00C15713"/>
    <w:rsid w:val="00C16161"/>
    <w:rsid w:val="00C213DD"/>
    <w:rsid w:val="00C2696F"/>
    <w:rsid w:val="00C336FC"/>
    <w:rsid w:val="00C34AD3"/>
    <w:rsid w:val="00C34DE1"/>
    <w:rsid w:val="00C35509"/>
    <w:rsid w:val="00C37D96"/>
    <w:rsid w:val="00C43842"/>
    <w:rsid w:val="00C44235"/>
    <w:rsid w:val="00C44A1A"/>
    <w:rsid w:val="00C5015C"/>
    <w:rsid w:val="00C50A68"/>
    <w:rsid w:val="00C53D8E"/>
    <w:rsid w:val="00C54E7C"/>
    <w:rsid w:val="00C62D24"/>
    <w:rsid w:val="00C62EEA"/>
    <w:rsid w:val="00C73FBD"/>
    <w:rsid w:val="00C748A1"/>
    <w:rsid w:val="00C75610"/>
    <w:rsid w:val="00C75A85"/>
    <w:rsid w:val="00C77EB9"/>
    <w:rsid w:val="00C80D04"/>
    <w:rsid w:val="00C829C7"/>
    <w:rsid w:val="00C82AE2"/>
    <w:rsid w:val="00C82B87"/>
    <w:rsid w:val="00C843E4"/>
    <w:rsid w:val="00C91494"/>
    <w:rsid w:val="00C91788"/>
    <w:rsid w:val="00C93912"/>
    <w:rsid w:val="00C95904"/>
    <w:rsid w:val="00C96438"/>
    <w:rsid w:val="00CA1711"/>
    <w:rsid w:val="00CA4B13"/>
    <w:rsid w:val="00CA7822"/>
    <w:rsid w:val="00CA7E99"/>
    <w:rsid w:val="00CB281C"/>
    <w:rsid w:val="00CB4628"/>
    <w:rsid w:val="00CB5704"/>
    <w:rsid w:val="00CB5C9C"/>
    <w:rsid w:val="00CC0D5D"/>
    <w:rsid w:val="00CC1431"/>
    <w:rsid w:val="00CC279A"/>
    <w:rsid w:val="00CC647E"/>
    <w:rsid w:val="00CC73F0"/>
    <w:rsid w:val="00CC7E2B"/>
    <w:rsid w:val="00CD0AA1"/>
    <w:rsid w:val="00CD5D29"/>
    <w:rsid w:val="00CD6FD0"/>
    <w:rsid w:val="00CE198E"/>
    <w:rsid w:val="00CE278A"/>
    <w:rsid w:val="00CE2C75"/>
    <w:rsid w:val="00CE32FF"/>
    <w:rsid w:val="00CE3FD1"/>
    <w:rsid w:val="00CF29A8"/>
    <w:rsid w:val="00CF393B"/>
    <w:rsid w:val="00CF3A68"/>
    <w:rsid w:val="00D01C96"/>
    <w:rsid w:val="00D10283"/>
    <w:rsid w:val="00D1326D"/>
    <w:rsid w:val="00D145F4"/>
    <w:rsid w:val="00D173F3"/>
    <w:rsid w:val="00D2278F"/>
    <w:rsid w:val="00D31FD5"/>
    <w:rsid w:val="00D33827"/>
    <w:rsid w:val="00D33AB2"/>
    <w:rsid w:val="00D350DC"/>
    <w:rsid w:val="00D35567"/>
    <w:rsid w:val="00D4099C"/>
    <w:rsid w:val="00D42AD1"/>
    <w:rsid w:val="00D443AE"/>
    <w:rsid w:val="00D465BF"/>
    <w:rsid w:val="00D47EDD"/>
    <w:rsid w:val="00D50DC8"/>
    <w:rsid w:val="00D53E05"/>
    <w:rsid w:val="00D56318"/>
    <w:rsid w:val="00D56B03"/>
    <w:rsid w:val="00D609ED"/>
    <w:rsid w:val="00D62593"/>
    <w:rsid w:val="00D649BB"/>
    <w:rsid w:val="00D64CFA"/>
    <w:rsid w:val="00D67A8C"/>
    <w:rsid w:val="00D73229"/>
    <w:rsid w:val="00D74602"/>
    <w:rsid w:val="00D74DCD"/>
    <w:rsid w:val="00D80FDB"/>
    <w:rsid w:val="00D929A4"/>
    <w:rsid w:val="00D96D1E"/>
    <w:rsid w:val="00DA3EEC"/>
    <w:rsid w:val="00DA5F87"/>
    <w:rsid w:val="00DB1ADD"/>
    <w:rsid w:val="00DB4D72"/>
    <w:rsid w:val="00DB7F37"/>
    <w:rsid w:val="00DC3687"/>
    <w:rsid w:val="00DC5174"/>
    <w:rsid w:val="00DC5DE7"/>
    <w:rsid w:val="00DC603A"/>
    <w:rsid w:val="00DC60BA"/>
    <w:rsid w:val="00DC7103"/>
    <w:rsid w:val="00DC749D"/>
    <w:rsid w:val="00DD3841"/>
    <w:rsid w:val="00DE0987"/>
    <w:rsid w:val="00DE0D6C"/>
    <w:rsid w:val="00DE1524"/>
    <w:rsid w:val="00DE2980"/>
    <w:rsid w:val="00DE5260"/>
    <w:rsid w:val="00DE6122"/>
    <w:rsid w:val="00DE6648"/>
    <w:rsid w:val="00DE68A7"/>
    <w:rsid w:val="00DF21F7"/>
    <w:rsid w:val="00DF529B"/>
    <w:rsid w:val="00DF7B3D"/>
    <w:rsid w:val="00E06024"/>
    <w:rsid w:val="00E0683E"/>
    <w:rsid w:val="00E140DA"/>
    <w:rsid w:val="00E20AC2"/>
    <w:rsid w:val="00E24C42"/>
    <w:rsid w:val="00E24DB5"/>
    <w:rsid w:val="00E26A6C"/>
    <w:rsid w:val="00E34915"/>
    <w:rsid w:val="00E40144"/>
    <w:rsid w:val="00E40C85"/>
    <w:rsid w:val="00E45CE9"/>
    <w:rsid w:val="00E47C5C"/>
    <w:rsid w:val="00E47F01"/>
    <w:rsid w:val="00E55A1A"/>
    <w:rsid w:val="00E612E8"/>
    <w:rsid w:val="00E63077"/>
    <w:rsid w:val="00E6468D"/>
    <w:rsid w:val="00E64DD2"/>
    <w:rsid w:val="00E67FC9"/>
    <w:rsid w:val="00E704E5"/>
    <w:rsid w:val="00E77DC5"/>
    <w:rsid w:val="00E82880"/>
    <w:rsid w:val="00E82E4E"/>
    <w:rsid w:val="00E85641"/>
    <w:rsid w:val="00E857D3"/>
    <w:rsid w:val="00E93223"/>
    <w:rsid w:val="00E94906"/>
    <w:rsid w:val="00E95A5B"/>
    <w:rsid w:val="00EB23DB"/>
    <w:rsid w:val="00EB4E05"/>
    <w:rsid w:val="00EC042B"/>
    <w:rsid w:val="00EC0E86"/>
    <w:rsid w:val="00EC5FB1"/>
    <w:rsid w:val="00ED1F05"/>
    <w:rsid w:val="00ED7F6F"/>
    <w:rsid w:val="00EE2CD0"/>
    <w:rsid w:val="00EE2D2F"/>
    <w:rsid w:val="00EE47BA"/>
    <w:rsid w:val="00EE4CAA"/>
    <w:rsid w:val="00EE67B3"/>
    <w:rsid w:val="00EE68A3"/>
    <w:rsid w:val="00EF08E6"/>
    <w:rsid w:val="00EF2048"/>
    <w:rsid w:val="00EF300A"/>
    <w:rsid w:val="00EF3A51"/>
    <w:rsid w:val="00EF77B6"/>
    <w:rsid w:val="00F037EF"/>
    <w:rsid w:val="00F03B49"/>
    <w:rsid w:val="00F07A61"/>
    <w:rsid w:val="00F07BD1"/>
    <w:rsid w:val="00F15A2A"/>
    <w:rsid w:val="00F208E2"/>
    <w:rsid w:val="00F20967"/>
    <w:rsid w:val="00F21AD1"/>
    <w:rsid w:val="00F2219D"/>
    <w:rsid w:val="00F249C6"/>
    <w:rsid w:val="00F25E4B"/>
    <w:rsid w:val="00F26730"/>
    <w:rsid w:val="00F27510"/>
    <w:rsid w:val="00F275AC"/>
    <w:rsid w:val="00F36167"/>
    <w:rsid w:val="00F3786A"/>
    <w:rsid w:val="00F43857"/>
    <w:rsid w:val="00F46127"/>
    <w:rsid w:val="00F504AC"/>
    <w:rsid w:val="00F61340"/>
    <w:rsid w:val="00F63C04"/>
    <w:rsid w:val="00F72EB3"/>
    <w:rsid w:val="00F75911"/>
    <w:rsid w:val="00F7770D"/>
    <w:rsid w:val="00F77FE3"/>
    <w:rsid w:val="00F87F05"/>
    <w:rsid w:val="00F91509"/>
    <w:rsid w:val="00F94B1B"/>
    <w:rsid w:val="00F94FA1"/>
    <w:rsid w:val="00F97F25"/>
    <w:rsid w:val="00FA1386"/>
    <w:rsid w:val="00FA53F1"/>
    <w:rsid w:val="00FA69DF"/>
    <w:rsid w:val="00FB10B2"/>
    <w:rsid w:val="00FB1599"/>
    <w:rsid w:val="00FC2717"/>
    <w:rsid w:val="00FC284A"/>
    <w:rsid w:val="00FD081F"/>
    <w:rsid w:val="00FD0F7A"/>
    <w:rsid w:val="00FD4D5A"/>
    <w:rsid w:val="00FE3829"/>
    <w:rsid w:val="00FE3972"/>
    <w:rsid w:val="00FF56CF"/>
    <w:rsid w:val="00FF573D"/>
    <w:rsid w:val="00FF59B8"/>
    <w:rsid w:val="00FF69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style>
  <w:style w:type="paragraph" w:styleId="Heading3">
    <w:name w:val="heading 3"/>
    <w:basedOn w:val="Normal"/>
    <w:link w:val="Heading3Char"/>
    <w:uiPriority w:val="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3EC3"/>
  </w:style>
  <w:style w:type="character" w:styleId="CommentReference">
    <w:name w:val="annotation reference"/>
    <w:basedOn w:val="DefaultParagraphFont"/>
    <w:uiPriority w:val="99"/>
    <w:semiHidden/>
    <w:unhideWhenUsed/>
    <w:rsid w:val="00ED1F05"/>
    <w:rPr>
      <w:sz w:val="16"/>
      <w:szCs w:val="16"/>
    </w:rPr>
  </w:style>
  <w:style w:type="paragraph" w:styleId="CommentText">
    <w:name w:val="annotation text"/>
    <w:basedOn w:val="Normal"/>
    <w:link w:val="CommentTextChar"/>
    <w:uiPriority w:val="99"/>
    <w:semiHidden/>
    <w:unhideWhenUsed/>
    <w:rsid w:val="00ED1F05"/>
    <w:pPr>
      <w:spacing w:line="240" w:lineRule="auto"/>
    </w:pPr>
    <w:rPr>
      <w:sz w:val="20"/>
      <w:szCs w:val="20"/>
    </w:rPr>
  </w:style>
  <w:style w:type="character" w:customStyle="1" w:styleId="CommentTextChar">
    <w:name w:val="Comment Text Char"/>
    <w:basedOn w:val="DefaultParagraphFont"/>
    <w:link w:val="CommentText"/>
    <w:uiPriority w:val="99"/>
    <w:semiHidden/>
    <w:rsid w:val="00ED1F05"/>
    <w:rPr>
      <w:sz w:val="20"/>
      <w:szCs w:val="20"/>
    </w:rPr>
  </w:style>
  <w:style w:type="paragraph" w:styleId="CommentSubject">
    <w:name w:val="annotation subject"/>
    <w:basedOn w:val="CommentText"/>
    <w:next w:val="CommentText"/>
    <w:link w:val="CommentSubjectChar"/>
    <w:uiPriority w:val="99"/>
    <w:semiHidden/>
    <w:unhideWhenUsed/>
    <w:rsid w:val="00ED1F05"/>
    <w:rPr>
      <w:b/>
      <w:bCs/>
    </w:rPr>
  </w:style>
  <w:style w:type="character" w:customStyle="1" w:styleId="CommentSubjectChar">
    <w:name w:val="Comment Subject Char"/>
    <w:basedOn w:val="CommentTextChar"/>
    <w:link w:val="CommentSubject"/>
    <w:uiPriority w:val="99"/>
    <w:semiHidden/>
    <w:rsid w:val="00ED1F05"/>
    <w:rPr>
      <w:b/>
      <w:bCs/>
      <w:sz w:val="20"/>
      <w:szCs w:val="20"/>
    </w:rPr>
  </w:style>
  <w:style w:type="paragraph" w:styleId="BalloonText">
    <w:name w:val="Balloon Text"/>
    <w:basedOn w:val="Normal"/>
    <w:link w:val="BalloonTextChar"/>
    <w:uiPriority w:val="99"/>
    <w:semiHidden/>
    <w:unhideWhenUsed/>
    <w:rsid w:val="00E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05"/>
    <w:rPr>
      <w:rFonts w:ascii="Tahoma" w:hAnsi="Tahoma" w:cs="Tahoma"/>
      <w:sz w:val="16"/>
      <w:szCs w:val="16"/>
    </w:rPr>
  </w:style>
  <w:style w:type="paragraph" w:styleId="FootnoteText">
    <w:name w:val="footnote text"/>
    <w:basedOn w:val="Normal"/>
    <w:link w:val="FootnoteTextChar"/>
    <w:uiPriority w:val="99"/>
    <w:unhideWhenUsed/>
    <w:rsid w:val="00F94FA1"/>
    <w:pPr>
      <w:spacing w:after="0" w:line="240" w:lineRule="auto"/>
    </w:pPr>
    <w:rPr>
      <w:sz w:val="20"/>
      <w:szCs w:val="20"/>
    </w:rPr>
  </w:style>
  <w:style w:type="character" w:customStyle="1" w:styleId="FootnoteTextChar">
    <w:name w:val="Footnote Text Char"/>
    <w:basedOn w:val="DefaultParagraphFont"/>
    <w:link w:val="FootnoteText"/>
    <w:uiPriority w:val="99"/>
    <w:rsid w:val="00F94FA1"/>
    <w:rPr>
      <w:sz w:val="20"/>
      <w:szCs w:val="20"/>
    </w:rPr>
  </w:style>
  <w:style w:type="character" w:styleId="FootnoteReference">
    <w:name w:val="footnote reference"/>
    <w:basedOn w:val="DefaultParagraphFont"/>
    <w:uiPriority w:val="99"/>
    <w:semiHidden/>
    <w:unhideWhenUsed/>
    <w:rsid w:val="00F94FA1"/>
    <w:rPr>
      <w:vertAlign w:val="superscript"/>
    </w:rPr>
  </w:style>
  <w:style w:type="paragraph" w:styleId="Revision">
    <w:name w:val="Revision"/>
    <w:hidden/>
    <w:uiPriority w:val="99"/>
    <w:semiHidden/>
    <w:rsid w:val="002D0CA4"/>
    <w:pPr>
      <w:spacing w:after="0" w:line="240" w:lineRule="auto"/>
    </w:pPr>
  </w:style>
  <w:style w:type="paragraph" w:styleId="ListParagraph">
    <w:name w:val="List Paragraph"/>
    <w:basedOn w:val="Normal"/>
    <w:uiPriority w:val="34"/>
    <w:qFormat/>
    <w:rsid w:val="0064344D"/>
    <w:pPr>
      <w:ind w:left="720"/>
      <w:contextualSpacing/>
    </w:pPr>
  </w:style>
  <w:style w:type="table" w:styleId="TableGrid">
    <w:name w:val="Table Grid"/>
    <w:basedOn w:val="TableNormal"/>
    <w:uiPriority w:val="59"/>
    <w:rsid w:val="001A1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C5FAD"/>
    <w:rPr>
      <w:rFonts w:ascii="Times New Roman" w:eastAsia="Times New Roman" w:hAnsi="Times New Roman" w:cs="Times New Roman"/>
      <w:b/>
      <w:bCs/>
      <w:sz w:val="27"/>
      <w:szCs w:val="27"/>
    </w:rPr>
  </w:style>
  <w:style w:type="character" w:styleId="Emphasis">
    <w:name w:val="Emphasis"/>
    <w:basedOn w:val="DefaultParagraphFont"/>
    <w:uiPriority w:val="20"/>
    <w:qFormat/>
    <w:rsid w:val="006C5FAD"/>
    <w:rPr>
      <w:i/>
      <w:iCs/>
    </w:rPr>
  </w:style>
  <w:style w:type="character" w:styleId="Hyperlink">
    <w:name w:val="Hyperlink"/>
    <w:basedOn w:val="DefaultParagraphFont"/>
    <w:uiPriority w:val="99"/>
    <w:unhideWhenUsed/>
    <w:rsid w:val="00844414"/>
    <w:rPr>
      <w:color w:val="0000FF" w:themeColor="hyperlink"/>
      <w:u w:val="single"/>
    </w:rPr>
  </w:style>
  <w:style w:type="character" w:styleId="FollowedHyperlink">
    <w:name w:val="FollowedHyperlink"/>
    <w:basedOn w:val="DefaultParagraphFont"/>
    <w:uiPriority w:val="99"/>
    <w:semiHidden/>
    <w:unhideWhenUsed/>
    <w:rsid w:val="00844414"/>
    <w:rPr>
      <w:color w:val="800080" w:themeColor="followedHyperlink"/>
      <w:u w:val="single"/>
    </w:rPr>
  </w:style>
  <w:style w:type="paragraph" w:styleId="Header">
    <w:name w:val="header"/>
    <w:basedOn w:val="Normal"/>
    <w:link w:val="HeaderChar"/>
    <w:uiPriority w:val="99"/>
    <w:unhideWhenUsed/>
    <w:rsid w:val="001418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188A"/>
  </w:style>
  <w:style w:type="paragraph" w:styleId="Footer">
    <w:name w:val="footer"/>
    <w:basedOn w:val="Normal"/>
    <w:link w:val="FooterChar"/>
    <w:uiPriority w:val="99"/>
    <w:unhideWhenUsed/>
    <w:rsid w:val="001418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188A"/>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eastAsia="Calibri" w:hAnsi="CG Times" w:cs="Times New Roman"/>
      <w:b/>
      <w:sz w:val="20"/>
      <w:szCs w:val="20"/>
    </w:rPr>
  </w:style>
  <w:style w:type="paragraph" w:styleId="BodyText">
    <w:name w:val="Body Text"/>
    <w:basedOn w:val="Normal"/>
    <w:link w:val="BodyTextChar"/>
    <w:uiPriority w:val="99"/>
    <w:semiHidden/>
    <w:unhideWhenUsed/>
    <w:rsid w:val="0014188A"/>
    <w:pPr>
      <w:spacing w:after="120"/>
    </w:pPr>
  </w:style>
  <w:style w:type="character" w:customStyle="1" w:styleId="BodyTextChar">
    <w:name w:val="Body Text Char"/>
    <w:basedOn w:val="DefaultParagraphFont"/>
    <w:link w:val="BodyText"/>
    <w:uiPriority w:val="99"/>
    <w:semiHidden/>
    <w:rsid w:val="0014188A"/>
  </w:style>
  <w:style w:type="paragraph" w:styleId="Caption">
    <w:name w:val="caption"/>
    <w:basedOn w:val="Normal"/>
    <w:next w:val="Normal"/>
    <w:uiPriority w:val="35"/>
    <w:unhideWhenUsed/>
    <w:qFormat/>
    <w:rsid w:val="00C53D8E"/>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34268">
      <w:bodyDiv w:val="1"/>
      <w:marLeft w:val="0"/>
      <w:marRight w:val="0"/>
      <w:marTop w:val="0"/>
      <w:marBottom w:val="0"/>
      <w:divBdr>
        <w:top w:val="none" w:sz="0" w:space="0" w:color="auto"/>
        <w:left w:val="none" w:sz="0" w:space="0" w:color="auto"/>
        <w:bottom w:val="none" w:sz="0" w:space="0" w:color="auto"/>
        <w:right w:val="none" w:sz="0" w:space="0" w:color="auto"/>
      </w:divBdr>
    </w:div>
    <w:div w:id="687367414">
      <w:bodyDiv w:val="1"/>
      <w:marLeft w:val="0"/>
      <w:marRight w:val="0"/>
      <w:marTop w:val="0"/>
      <w:marBottom w:val="0"/>
      <w:divBdr>
        <w:top w:val="none" w:sz="0" w:space="0" w:color="auto"/>
        <w:left w:val="none" w:sz="0" w:space="0" w:color="auto"/>
        <w:bottom w:val="none" w:sz="0" w:space="0" w:color="auto"/>
        <w:right w:val="none" w:sz="0" w:space="0" w:color="auto"/>
      </w:divBdr>
    </w:div>
    <w:div w:id="907231488">
      <w:bodyDiv w:val="1"/>
      <w:marLeft w:val="0"/>
      <w:marRight w:val="0"/>
      <w:marTop w:val="0"/>
      <w:marBottom w:val="0"/>
      <w:divBdr>
        <w:top w:val="none" w:sz="0" w:space="0" w:color="auto"/>
        <w:left w:val="none" w:sz="0" w:space="0" w:color="auto"/>
        <w:bottom w:val="none" w:sz="0" w:space="0" w:color="auto"/>
        <w:right w:val="none" w:sz="0" w:space="0" w:color="auto"/>
      </w:divBdr>
    </w:div>
    <w:div w:id="1124350831">
      <w:bodyDiv w:val="1"/>
      <w:marLeft w:val="0"/>
      <w:marRight w:val="0"/>
      <w:marTop w:val="0"/>
      <w:marBottom w:val="0"/>
      <w:divBdr>
        <w:top w:val="none" w:sz="0" w:space="0" w:color="auto"/>
        <w:left w:val="none" w:sz="0" w:space="0" w:color="auto"/>
        <w:bottom w:val="none" w:sz="0" w:space="0" w:color="auto"/>
        <w:right w:val="none" w:sz="0" w:space="0" w:color="auto"/>
      </w:divBdr>
    </w:div>
    <w:div w:id="14872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brewbooks.org/pdfpager.aspx?req=19259&amp;st=&amp;pgnum=223&amp;hilite" TargetMode="Externa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730236-A38C-474B-97CB-2D57E5B95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3759</Words>
  <Characters>21428</Characters>
  <Application>Microsoft Office Word</Application>
  <DocSecurity>0</DocSecurity>
  <Lines>178</Lines>
  <Paragraphs>50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tmpUser</cp:lastModifiedBy>
  <cp:revision>3</cp:revision>
  <dcterms:created xsi:type="dcterms:W3CDTF">2015-03-10T10:35:00Z</dcterms:created>
  <dcterms:modified xsi:type="dcterms:W3CDTF">2015-03-10T10:47:00Z</dcterms:modified>
</cp:coreProperties>
</file>