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4B" w:rsidRPr="009F774B" w:rsidRDefault="009F774B" w:rsidP="004B43F4">
      <w:pPr>
        <w:widowControl w:val="0"/>
        <w:tabs>
          <w:tab w:val="left" w:pos="720"/>
        </w:tabs>
        <w:bidi w:val="0"/>
        <w:spacing w:after="0" w:line="240" w:lineRule="auto"/>
        <w:jc w:val="center"/>
        <w:rPr>
          <w:rFonts w:asciiTheme="minorBidi" w:hAnsiTheme="minorBidi" w:cstheme="minorBidi"/>
          <w:sz w:val="24"/>
          <w:szCs w:val="24"/>
        </w:rPr>
      </w:pPr>
      <w:r w:rsidRPr="009F774B">
        <w:rPr>
          <w:rFonts w:asciiTheme="minorBidi" w:hAnsiTheme="minorBidi" w:cstheme="minorBidi"/>
          <w:sz w:val="24"/>
          <w:szCs w:val="24"/>
        </w:rPr>
        <w:t>YESHIVAT HAR ETZION</w:t>
      </w:r>
    </w:p>
    <w:p w:rsidR="009F774B" w:rsidRPr="009F774B" w:rsidRDefault="009F774B" w:rsidP="004B43F4">
      <w:pPr>
        <w:widowControl w:val="0"/>
        <w:tabs>
          <w:tab w:val="left" w:pos="720"/>
        </w:tabs>
        <w:bidi w:val="0"/>
        <w:spacing w:after="0" w:line="240" w:lineRule="auto"/>
        <w:jc w:val="center"/>
        <w:rPr>
          <w:rFonts w:asciiTheme="minorBidi" w:hAnsiTheme="minorBidi" w:cstheme="minorBidi"/>
          <w:sz w:val="24"/>
          <w:szCs w:val="24"/>
        </w:rPr>
      </w:pPr>
      <w:r w:rsidRPr="009F774B">
        <w:rPr>
          <w:rFonts w:asciiTheme="minorBidi" w:hAnsiTheme="minorBidi" w:cstheme="minorBidi"/>
          <w:sz w:val="24"/>
          <w:szCs w:val="24"/>
        </w:rPr>
        <w:t>ISRAEL KOSCHITZKY VIRTUAL BEIT MIDRASH (VBM)</w:t>
      </w:r>
    </w:p>
    <w:p w:rsidR="009F774B" w:rsidRPr="009F774B" w:rsidRDefault="009F774B" w:rsidP="004B43F4">
      <w:pPr>
        <w:widowControl w:val="0"/>
        <w:tabs>
          <w:tab w:val="left" w:pos="720"/>
        </w:tabs>
        <w:bidi w:val="0"/>
        <w:spacing w:after="0" w:line="240" w:lineRule="auto"/>
        <w:jc w:val="center"/>
        <w:rPr>
          <w:rFonts w:asciiTheme="minorBidi" w:hAnsiTheme="minorBidi" w:cstheme="minorBidi"/>
          <w:sz w:val="24"/>
          <w:szCs w:val="24"/>
        </w:rPr>
      </w:pPr>
      <w:r w:rsidRPr="009F774B">
        <w:rPr>
          <w:rFonts w:asciiTheme="minorBidi" w:hAnsiTheme="minorBidi" w:cstheme="minorBidi"/>
          <w:sz w:val="24"/>
          <w:szCs w:val="24"/>
        </w:rPr>
        <w:t>******************************************************</w:t>
      </w:r>
    </w:p>
    <w:p w:rsidR="009F774B" w:rsidRPr="009F774B" w:rsidRDefault="009F774B" w:rsidP="004B43F4">
      <w:pPr>
        <w:widowControl w:val="0"/>
        <w:tabs>
          <w:tab w:val="left" w:pos="720"/>
        </w:tabs>
        <w:bidi w:val="0"/>
        <w:spacing w:after="0" w:line="240" w:lineRule="auto"/>
        <w:jc w:val="center"/>
        <w:rPr>
          <w:rFonts w:asciiTheme="minorBidi" w:hAnsiTheme="minorBidi" w:cstheme="minorBidi"/>
          <w:sz w:val="24"/>
          <w:szCs w:val="24"/>
        </w:rPr>
      </w:pPr>
    </w:p>
    <w:p w:rsidR="00FD1D9F" w:rsidRDefault="00FD1D9F" w:rsidP="00FD1D9F">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9F774B" w:rsidRPr="009F774B" w:rsidRDefault="009F774B" w:rsidP="004B43F4">
      <w:pPr>
        <w:widowControl w:val="0"/>
        <w:tabs>
          <w:tab w:val="left" w:pos="720"/>
        </w:tabs>
        <w:bidi w:val="0"/>
        <w:spacing w:after="0" w:line="240" w:lineRule="auto"/>
        <w:jc w:val="center"/>
        <w:rPr>
          <w:rFonts w:asciiTheme="minorBidi" w:hAnsiTheme="minorBidi" w:cstheme="minorBidi"/>
          <w:b/>
          <w:bCs/>
          <w:sz w:val="24"/>
          <w:szCs w:val="24"/>
        </w:rPr>
      </w:pPr>
      <w:r w:rsidRPr="009F774B">
        <w:rPr>
          <w:rFonts w:asciiTheme="minorBidi" w:hAnsiTheme="minorBidi" w:cstheme="minorBidi"/>
          <w:b/>
          <w:bCs/>
          <w:sz w:val="24"/>
          <w:szCs w:val="24"/>
        </w:rPr>
        <w:t>By Dr. Avigail Rock</w:t>
      </w:r>
    </w:p>
    <w:p w:rsidR="009F774B" w:rsidRPr="009F774B" w:rsidRDefault="009F774B" w:rsidP="004B43F4">
      <w:pPr>
        <w:widowControl w:val="0"/>
        <w:tabs>
          <w:tab w:val="left" w:pos="720"/>
        </w:tabs>
        <w:bidi w:val="0"/>
        <w:spacing w:after="0" w:line="240" w:lineRule="auto"/>
        <w:jc w:val="center"/>
        <w:rPr>
          <w:rFonts w:asciiTheme="minorBidi" w:hAnsiTheme="minorBidi" w:cstheme="minorBidi"/>
          <w:b/>
          <w:bCs/>
          <w:sz w:val="24"/>
          <w:szCs w:val="24"/>
        </w:rPr>
      </w:pPr>
    </w:p>
    <w:p w:rsidR="009F774B" w:rsidRPr="009F774B" w:rsidRDefault="009F774B" w:rsidP="004B43F4">
      <w:pPr>
        <w:widowControl w:val="0"/>
        <w:bidi w:val="0"/>
        <w:spacing w:after="0" w:line="240" w:lineRule="auto"/>
        <w:jc w:val="center"/>
        <w:rPr>
          <w:rFonts w:asciiTheme="minorBidi" w:hAnsiTheme="minorBidi" w:cstheme="minorBidi"/>
          <w:b/>
          <w:bCs/>
          <w:sz w:val="24"/>
          <w:szCs w:val="24"/>
        </w:rPr>
      </w:pPr>
    </w:p>
    <w:p w:rsidR="00C61BCD" w:rsidRPr="009F774B" w:rsidRDefault="00C61BCD" w:rsidP="004B43F4">
      <w:pPr>
        <w:widowControl w:val="0"/>
        <w:bidi w:val="0"/>
        <w:spacing w:after="0" w:line="240" w:lineRule="auto"/>
        <w:jc w:val="center"/>
        <w:rPr>
          <w:rFonts w:asciiTheme="minorBidi" w:hAnsiTheme="minorBidi" w:cstheme="minorBidi"/>
          <w:b/>
          <w:bCs/>
          <w:sz w:val="24"/>
          <w:szCs w:val="24"/>
        </w:rPr>
      </w:pPr>
      <w:r w:rsidRPr="009F774B">
        <w:rPr>
          <w:rFonts w:asciiTheme="minorBidi" w:hAnsiTheme="minorBidi" w:cstheme="minorBidi"/>
          <w:b/>
          <w:bCs/>
          <w:sz w:val="24"/>
          <w:szCs w:val="24"/>
        </w:rPr>
        <w:t>Lecture #2</w:t>
      </w:r>
      <w:r w:rsidR="009E2640" w:rsidRPr="009F774B">
        <w:rPr>
          <w:rFonts w:asciiTheme="minorBidi" w:hAnsiTheme="minorBidi" w:cstheme="minorBidi"/>
          <w:b/>
          <w:bCs/>
          <w:sz w:val="24"/>
          <w:szCs w:val="24"/>
        </w:rPr>
        <w:t>2</w:t>
      </w:r>
      <w:r w:rsidRPr="009F774B">
        <w:rPr>
          <w:rFonts w:asciiTheme="minorBidi" w:hAnsiTheme="minorBidi" w:cstheme="minorBidi"/>
          <w:b/>
          <w:bCs/>
          <w:sz w:val="24"/>
          <w:szCs w:val="24"/>
        </w:rPr>
        <w:t>:</w:t>
      </w:r>
    </w:p>
    <w:p w:rsidR="00C61BCD" w:rsidRPr="009F774B" w:rsidRDefault="00DC3278" w:rsidP="004B43F4">
      <w:pPr>
        <w:widowControl w:val="0"/>
        <w:bidi w:val="0"/>
        <w:spacing w:after="0" w:line="240" w:lineRule="auto"/>
        <w:jc w:val="center"/>
        <w:rPr>
          <w:rFonts w:asciiTheme="minorBidi" w:hAnsiTheme="minorBidi" w:cstheme="minorBidi"/>
          <w:sz w:val="24"/>
          <w:szCs w:val="24"/>
        </w:rPr>
      </w:pPr>
      <w:r w:rsidRPr="009F774B">
        <w:rPr>
          <w:rFonts w:asciiTheme="minorBidi" w:hAnsiTheme="minorBidi" w:cstheme="minorBidi"/>
          <w:b/>
          <w:bCs/>
          <w:sz w:val="24"/>
          <w:szCs w:val="24"/>
        </w:rPr>
        <w:t xml:space="preserve">The </w:t>
      </w:r>
      <w:r w:rsidR="00C61BCD" w:rsidRPr="009F774B">
        <w:rPr>
          <w:rFonts w:asciiTheme="minorBidi" w:hAnsiTheme="minorBidi" w:cstheme="minorBidi"/>
          <w:b/>
          <w:bCs/>
          <w:sz w:val="24"/>
          <w:szCs w:val="24"/>
        </w:rPr>
        <w:t>R</w:t>
      </w:r>
      <w:r w:rsidR="006C6C61" w:rsidRPr="009F774B">
        <w:rPr>
          <w:rFonts w:asciiTheme="minorBidi" w:hAnsiTheme="minorBidi" w:cstheme="minorBidi"/>
          <w:b/>
          <w:bCs/>
          <w:sz w:val="24"/>
          <w:szCs w:val="24"/>
        </w:rPr>
        <w:t>albag</w:t>
      </w:r>
    </w:p>
    <w:p w:rsidR="00C61BCD" w:rsidRPr="009F774B" w:rsidRDefault="00C61BCD" w:rsidP="004B43F4">
      <w:pPr>
        <w:widowControl w:val="0"/>
        <w:bidi w:val="0"/>
        <w:spacing w:after="0" w:line="240" w:lineRule="auto"/>
        <w:jc w:val="center"/>
        <w:rPr>
          <w:rFonts w:asciiTheme="minorBidi" w:hAnsiTheme="minorBidi" w:cstheme="minorBidi"/>
          <w:b/>
          <w:bCs/>
          <w:sz w:val="24"/>
          <w:szCs w:val="24"/>
        </w:rPr>
      </w:pPr>
    </w:p>
    <w:p w:rsidR="009F774B" w:rsidRPr="009F774B" w:rsidRDefault="009F774B" w:rsidP="004B43F4">
      <w:pPr>
        <w:widowControl w:val="0"/>
        <w:bidi w:val="0"/>
        <w:spacing w:after="0" w:line="240" w:lineRule="auto"/>
        <w:jc w:val="center"/>
        <w:rPr>
          <w:rFonts w:asciiTheme="minorBidi" w:hAnsiTheme="minorBidi" w:cstheme="minorBidi"/>
          <w:b/>
          <w:bCs/>
          <w:sz w:val="24"/>
          <w:szCs w:val="24"/>
        </w:rPr>
      </w:pPr>
    </w:p>
    <w:p w:rsidR="00C61BCD" w:rsidRPr="009F774B" w:rsidRDefault="00C61BCD" w:rsidP="004B43F4">
      <w:pPr>
        <w:widowControl w:val="0"/>
        <w:numPr>
          <w:ilvl w:val="0"/>
          <w:numId w:val="1"/>
        </w:numPr>
        <w:bidi w:val="0"/>
        <w:spacing w:after="0" w:line="240" w:lineRule="auto"/>
        <w:ind w:left="0" w:firstLine="0"/>
        <w:rPr>
          <w:rFonts w:asciiTheme="minorBidi" w:hAnsiTheme="minorBidi" w:cstheme="minorBidi"/>
          <w:b/>
          <w:bCs/>
          <w:sz w:val="24"/>
          <w:szCs w:val="24"/>
        </w:rPr>
      </w:pPr>
      <w:r w:rsidRPr="009F774B">
        <w:rPr>
          <w:rFonts w:asciiTheme="minorBidi" w:hAnsiTheme="minorBidi" w:cstheme="minorBidi"/>
          <w:b/>
          <w:bCs/>
          <w:sz w:val="24"/>
          <w:szCs w:val="24"/>
        </w:rPr>
        <w:t>Introduction</w:t>
      </w:r>
    </w:p>
    <w:p w:rsidR="00655D97" w:rsidRPr="009F774B" w:rsidRDefault="00655D97" w:rsidP="004B43F4">
      <w:pPr>
        <w:widowControl w:val="0"/>
        <w:bidi w:val="0"/>
        <w:spacing w:after="0" w:line="240" w:lineRule="auto"/>
        <w:ind w:left="360" w:firstLine="360"/>
        <w:rPr>
          <w:rFonts w:asciiTheme="minorBidi" w:hAnsiTheme="minorBidi" w:cstheme="minorBidi"/>
          <w:b/>
          <w:bCs/>
          <w:sz w:val="24"/>
          <w:szCs w:val="24"/>
        </w:rPr>
      </w:pPr>
    </w:p>
    <w:p w:rsidR="00A13872" w:rsidRDefault="00796016"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R</w:t>
      </w:r>
      <w:r w:rsidR="0087167D" w:rsidRPr="009F774B">
        <w:rPr>
          <w:rFonts w:asciiTheme="minorBidi" w:hAnsiTheme="minorBidi" w:cstheme="minorBidi"/>
          <w:sz w:val="24"/>
          <w:szCs w:val="24"/>
        </w:rPr>
        <w:t>.</w:t>
      </w:r>
      <w:r w:rsidR="006C6C61" w:rsidRPr="009F774B">
        <w:rPr>
          <w:rFonts w:asciiTheme="minorBidi" w:hAnsiTheme="minorBidi" w:cstheme="minorBidi"/>
          <w:sz w:val="24"/>
          <w:szCs w:val="24"/>
        </w:rPr>
        <w:t xml:space="preserve"> Levi ben </w:t>
      </w:r>
      <w:r w:rsidR="00353ED4" w:rsidRPr="009F774B">
        <w:rPr>
          <w:rFonts w:asciiTheme="minorBidi" w:hAnsiTheme="minorBidi" w:cstheme="minorBidi"/>
          <w:sz w:val="24"/>
          <w:szCs w:val="24"/>
        </w:rPr>
        <w:t xml:space="preserve">Gershom (1288-1344) lived in </w:t>
      </w:r>
      <w:r w:rsidR="00D10DAB" w:rsidRPr="009F774B">
        <w:rPr>
          <w:rFonts w:asciiTheme="minorBidi" w:hAnsiTheme="minorBidi" w:cstheme="minorBidi"/>
          <w:sz w:val="24"/>
          <w:szCs w:val="24"/>
        </w:rPr>
        <w:t>Provence</w:t>
      </w:r>
      <w:r w:rsidR="00353ED4" w:rsidRPr="009F774B">
        <w:rPr>
          <w:rFonts w:asciiTheme="minorBidi" w:hAnsiTheme="minorBidi" w:cstheme="minorBidi"/>
          <w:sz w:val="24"/>
          <w:szCs w:val="24"/>
        </w:rPr>
        <w:t>, and he was a dominant and famous figure in his era n</w:t>
      </w:r>
      <w:r w:rsidR="00DC3278" w:rsidRPr="009F774B">
        <w:rPr>
          <w:rFonts w:asciiTheme="minorBidi" w:hAnsiTheme="minorBidi" w:cstheme="minorBidi"/>
          <w:sz w:val="24"/>
          <w:szCs w:val="24"/>
        </w:rPr>
        <w:t>ot only in the Jewish community</w:t>
      </w:r>
      <w:r w:rsidR="00353ED4" w:rsidRPr="009F774B">
        <w:rPr>
          <w:rFonts w:asciiTheme="minorBidi" w:hAnsiTheme="minorBidi" w:cstheme="minorBidi"/>
          <w:sz w:val="24"/>
          <w:szCs w:val="24"/>
        </w:rPr>
        <w:t xml:space="preserve"> and not only because of his Torah-based writings</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353ED4" w:rsidRPr="009F774B">
        <w:rPr>
          <w:rFonts w:asciiTheme="minorBidi" w:hAnsiTheme="minorBidi" w:cstheme="minorBidi"/>
          <w:sz w:val="24"/>
          <w:szCs w:val="24"/>
        </w:rPr>
        <w:t>He was al</w:t>
      </w:r>
      <w:r w:rsidR="00DC3278" w:rsidRPr="009F774B">
        <w:rPr>
          <w:rFonts w:asciiTheme="minorBidi" w:hAnsiTheme="minorBidi" w:cstheme="minorBidi"/>
          <w:sz w:val="24"/>
          <w:szCs w:val="24"/>
        </w:rPr>
        <w:t>so known for his contributions to</w:t>
      </w:r>
      <w:r w:rsidR="00353ED4" w:rsidRPr="009F774B">
        <w:rPr>
          <w:rFonts w:asciiTheme="minorBidi" w:hAnsiTheme="minorBidi" w:cstheme="minorBidi"/>
          <w:sz w:val="24"/>
          <w:szCs w:val="24"/>
        </w:rPr>
        <w:t xml:space="preserve"> the fields of philosophy, science,</w:t>
      </w:r>
      <w:r w:rsidR="00F808A3" w:rsidRPr="00202F64">
        <w:rPr>
          <w:rStyle w:val="FootnoteReference"/>
          <w:rFonts w:asciiTheme="minorBidi" w:hAnsiTheme="minorBidi" w:cstheme="minorBidi"/>
          <w:sz w:val="20"/>
          <w:szCs w:val="20"/>
          <w:rtl/>
        </w:rPr>
        <w:t xml:space="preserve"> </w:t>
      </w:r>
      <w:r w:rsidR="00F808A3" w:rsidRPr="00202F64">
        <w:rPr>
          <w:rStyle w:val="FootnoteReference"/>
          <w:rFonts w:asciiTheme="minorBidi" w:hAnsiTheme="minorBidi" w:cstheme="minorBidi"/>
          <w:sz w:val="20"/>
          <w:szCs w:val="20"/>
          <w:rtl/>
        </w:rPr>
        <w:footnoteReference w:id="1"/>
      </w:r>
      <w:r w:rsidR="00353ED4" w:rsidRPr="009F774B">
        <w:rPr>
          <w:rFonts w:asciiTheme="minorBidi" w:hAnsiTheme="minorBidi" w:cstheme="minorBidi"/>
          <w:sz w:val="24"/>
          <w:szCs w:val="24"/>
        </w:rPr>
        <w:t xml:space="preserve"> mathematics</w:t>
      </w:r>
      <w:r w:rsidR="00F808A3" w:rsidRPr="00202F64">
        <w:rPr>
          <w:rStyle w:val="FootnoteReference"/>
          <w:rFonts w:asciiTheme="minorBidi" w:hAnsiTheme="minorBidi" w:cstheme="minorBidi"/>
          <w:sz w:val="20"/>
          <w:szCs w:val="20"/>
          <w:rtl/>
        </w:rPr>
        <w:footnoteReference w:id="2"/>
      </w:r>
      <w:r w:rsidR="00353ED4" w:rsidRPr="009F774B">
        <w:rPr>
          <w:rFonts w:asciiTheme="minorBidi" w:hAnsiTheme="minorBidi" w:cstheme="minorBidi"/>
          <w:sz w:val="24"/>
          <w:szCs w:val="24"/>
        </w:rPr>
        <w:t xml:space="preserve"> and astronomy,</w:t>
      </w:r>
      <w:r w:rsidR="00F808A3" w:rsidRPr="00202F64">
        <w:rPr>
          <w:rStyle w:val="FootnoteReference"/>
          <w:rFonts w:asciiTheme="minorBidi" w:hAnsiTheme="minorBidi" w:cstheme="minorBidi"/>
          <w:sz w:val="20"/>
          <w:szCs w:val="20"/>
          <w:rtl/>
        </w:rPr>
        <w:footnoteReference w:id="3"/>
      </w:r>
      <w:r w:rsidR="00353ED4" w:rsidRPr="009F774B">
        <w:rPr>
          <w:rFonts w:asciiTheme="minorBidi" w:hAnsiTheme="minorBidi" w:cstheme="minorBidi"/>
          <w:sz w:val="24"/>
          <w:szCs w:val="24"/>
        </w:rPr>
        <w:t xml:space="preserve"> </w:t>
      </w:r>
      <w:r w:rsidR="00F808A3" w:rsidRPr="009F774B">
        <w:rPr>
          <w:rFonts w:asciiTheme="minorBidi" w:hAnsiTheme="minorBidi" w:cstheme="minorBidi"/>
          <w:sz w:val="24"/>
          <w:szCs w:val="24"/>
        </w:rPr>
        <w:t>and he even com</w:t>
      </w:r>
      <w:bookmarkStart w:id="0" w:name="_GoBack"/>
      <w:bookmarkEnd w:id="0"/>
      <w:r w:rsidR="00F808A3" w:rsidRPr="009F774B">
        <w:rPr>
          <w:rFonts w:asciiTheme="minorBidi" w:hAnsiTheme="minorBidi" w:cstheme="minorBidi"/>
          <w:sz w:val="24"/>
          <w:szCs w:val="24"/>
        </w:rPr>
        <w:t xml:space="preserve">posed </w:t>
      </w:r>
      <w:r w:rsidR="00DC3278" w:rsidRPr="009F774B">
        <w:rPr>
          <w:rFonts w:asciiTheme="minorBidi" w:hAnsiTheme="minorBidi" w:cstheme="minorBidi"/>
          <w:sz w:val="24"/>
          <w:szCs w:val="24"/>
        </w:rPr>
        <w:t xml:space="preserve">a number of </w:t>
      </w:r>
      <w:r w:rsidR="007B38D3" w:rsidRPr="009F774B">
        <w:rPr>
          <w:rFonts w:asciiTheme="minorBidi" w:hAnsiTheme="minorBidi" w:cstheme="minorBidi"/>
          <w:sz w:val="24"/>
          <w:szCs w:val="24"/>
        </w:rPr>
        <w:t>academic</w:t>
      </w:r>
      <w:r w:rsidR="00F808A3" w:rsidRPr="009F774B">
        <w:rPr>
          <w:rFonts w:asciiTheme="minorBidi" w:hAnsiTheme="minorBidi" w:cstheme="minorBidi"/>
          <w:sz w:val="24"/>
          <w:szCs w:val="24"/>
        </w:rPr>
        <w:t xml:space="preserve"> treatises in these disciplines</w:t>
      </w:r>
      <w:r w:rsidR="0087167D" w:rsidRPr="009F774B">
        <w:rPr>
          <w:rFonts w:asciiTheme="minorBidi" w:hAnsiTheme="minorBidi" w:cstheme="minorBidi"/>
          <w:sz w:val="24"/>
          <w:szCs w:val="24"/>
        </w:rPr>
        <w:t>.</w:t>
      </w:r>
      <w:r w:rsidR="00DC3278" w:rsidRPr="009F774B">
        <w:rPr>
          <w:rFonts w:asciiTheme="minorBidi" w:hAnsiTheme="minorBidi" w:cstheme="minorBidi"/>
          <w:sz w:val="24"/>
          <w:szCs w:val="24"/>
        </w:rPr>
        <w:t xml:space="preserve"> </w:t>
      </w:r>
      <w:r w:rsidR="00F808A3" w:rsidRPr="009F774B">
        <w:rPr>
          <w:rFonts w:asciiTheme="minorBidi" w:hAnsiTheme="minorBidi" w:cstheme="minorBidi"/>
          <w:sz w:val="24"/>
          <w:szCs w:val="24"/>
        </w:rPr>
        <w:t xml:space="preserve">Some of the Ralbag’s </w:t>
      </w:r>
      <w:r w:rsidR="00D10DAB" w:rsidRPr="009F774B">
        <w:rPr>
          <w:rFonts w:asciiTheme="minorBidi" w:hAnsiTheme="minorBidi" w:cstheme="minorBidi"/>
          <w:sz w:val="24"/>
          <w:szCs w:val="24"/>
        </w:rPr>
        <w:t>scientific</w:t>
      </w:r>
      <w:r w:rsidR="00F808A3" w:rsidRPr="009F774B">
        <w:rPr>
          <w:rFonts w:asciiTheme="minorBidi" w:hAnsiTheme="minorBidi" w:cstheme="minorBidi"/>
          <w:sz w:val="24"/>
          <w:szCs w:val="24"/>
        </w:rPr>
        <w:t xml:space="preserve"> writings </w:t>
      </w:r>
      <w:r w:rsidR="00DC3278" w:rsidRPr="009F774B">
        <w:rPr>
          <w:rFonts w:asciiTheme="minorBidi" w:hAnsiTheme="minorBidi" w:cstheme="minorBidi"/>
          <w:sz w:val="24"/>
          <w:szCs w:val="24"/>
        </w:rPr>
        <w:t>were</w:t>
      </w:r>
      <w:r w:rsidR="00F808A3" w:rsidRPr="009F774B">
        <w:rPr>
          <w:rFonts w:asciiTheme="minorBidi" w:hAnsiTheme="minorBidi" w:cstheme="minorBidi"/>
          <w:sz w:val="24"/>
          <w:szCs w:val="24"/>
        </w:rPr>
        <w:t xml:space="preserve"> translated from Hebrew to Latin, so that they could serve </w:t>
      </w:r>
      <w:r w:rsidR="00DC3278" w:rsidRPr="009F774B">
        <w:rPr>
          <w:rFonts w:asciiTheme="minorBidi" w:hAnsiTheme="minorBidi" w:cstheme="minorBidi"/>
          <w:sz w:val="24"/>
          <w:szCs w:val="24"/>
        </w:rPr>
        <w:t xml:space="preserve">the </w:t>
      </w:r>
      <w:r w:rsidR="00F808A3" w:rsidRPr="009F774B">
        <w:rPr>
          <w:rFonts w:asciiTheme="minorBidi" w:hAnsiTheme="minorBidi" w:cstheme="minorBidi"/>
          <w:sz w:val="24"/>
          <w:szCs w:val="24"/>
        </w:rPr>
        <w:t xml:space="preserve">non-Jewish </w:t>
      </w:r>
      <w:r w:rsidR="00D10DAB" w:rsidRPr="009F774B">
        <w:rPr>
          <w:rFonts w:asciiTheme="minorBidi" w:hAnsiTheme="minorBidi" w:cstheme="minorBidi"/>
          <w:sz w:val="24"/>
          <w:szCs w:val="24"/>
        </w:rPr>
        <w:t>intelligentsia</w:t>
      </w:r>
      <w:r w:rsidR="00F808A3" w:rsidRPr="009F774B">
        <w:rPr>
          <w:rFonts w:asciiTheme="minorBidi" w:hAnsiTheme="minorBidi" w:cstheme="minorBidi"/>
          <w:sz w:val="24"/>
          <w:szCs w:val="24"/>
        </w:rPr>
        <w:t>.</w:t>
      </w:r>
      <w:r w:rsidR="00F808A3" w:rsidRPr="00202F64">
        <w:rPr>
          <w:rStyle w:val="FootnoteReference"/>
          <w:rFonts w:asciiTheme="minorBidi" w:hAnsiTheme="minorBidi" w:cstheme="minorBidi"/>
          <w:sz w:val="20"/>
          <w:szCs w:val="20"/>
          <w:rtl/>
        </w:rPr>
        <w:footnoteReference w:id="4"/>
      </w:r>
      <w:r w:rsidR="0087167D" w:rsidRPr="009F774B">
        <w:rPr>
          <w:rFonts w:asciiTheme="minorBidi" w:hAnsiTheme="minorBidi" w:cstheme="minorBidi"/>
          <w:sz w:val="24"/>
          <w:szCs w:val="24"/>
        </w:rPr>
        <w:t xml:space="preserve"> </w:t>
      </w:r>
      <w:r w:rsidR="00DC3278" w:rsidRPr="009F774B">
        <w:rPr>
          <w:rFonts w:asciiTheme="minorBidi" w:hAnsiTheme="minorBidi" w:cstheme="minorBidi"/>
          <w:sz w:val="24"/>
          <w:szCs w:val="24"/>
        </w:rPr>
        <w:t xml:space="preserve">One indication of </w:t>
      </w:r>
      <w:r w:rsidR="00F808A3" w:rsidRPr="009F774B">
        <w:rPr>
          <w:rFonts w:asciiTheme="minorBidi" w:hAnsiTheme="minorBidi" w:cstheme="minorBidi"/>
          <w:sz w:val="24"/>
          <w:szCs w:val="24"/>
        </w:rPr>
        <w:t>the great importance of his biblical commentaries</w:t>
      </w:r>
      <w:r w:rsidR="00DC3278" w:rsidRPr="009F774B">
        <w:rPr>
          <w:rFonts w:asciiTheme="minorBidi" w:hAnsiTheme="minorBidi" w:cstheme="minorBidi"/>
          <w:sz w:val="24"/>
          <w:szCs w:val="24"/>
        </w:rPr>
        <w:t xml:space="preserve"> is the</w:t>
      </w:r>
      <w:r w:rsidR="00F808A3" w:rsidRPr="009F774B">
        <w:rPr>
          <w:rFonts w:asciiTheme="minorBidi" w:hAnsiTheme="minorBidi" w:cstheme="minorBidi"/>
          <w:sz w:val="24"/>
          <w:szCs w:val="24"/>
        </w:rPr>
        <w:t xml:space="preserve"> fact that his commentary was chosen to be </w:t>
      </w:r>
      <w:r w:rsidR="00D10DAB" w:rsidRPr="009F774B">
        <w:rPr>
          <w:rFonts w:asciiTheme="minorBidi" w:hAnsiTheme="minorBidi" w:cstheme="minorBidi"/>
          <w:sz w:val="24"/>
          <w:szCs w:val="24"/>
        </w:rPr>
        <w:t>one</w:t>
      </w:r>
      <w:r w:rsidR="00210B95" w:rsidRPr="009F774B">
        <w:rPr>
          <w:rFonts w:asciiTheme="minorBidi" w:hAnsiTheme="minorBidi" w:cstheme="minorBidi"/>
          <w:sz w:val="24"/>
          <w:szCs w:val="24"/>
        </w:rPr>
        <w:t xml:space="preserve"> of the first books </w:t>
      </w:r>
      <w:r w:rsidR="00F808A3" w:rsidRPr="009F774B">
        <w:rPr>
          <w:rFonts w:asciiTheme="minorBidi" w:hAnsiTheme="minorBidi" w:cstheme="minorBidi"/>
          <w:sz w:val="24"/>
          <w:szCs w:val="24"/>
        </w:rPr>
        <w:t>to be printed</w:t>
      </w:r>
      <w:r w:rsidR="00210B95" w:rsidRPr="009F774B">
        <w:rPr>
          <w:rFonts w:asciiTheme="minorBidi" w:hAnsiTheme="minorBidi" w:cstheme="minorBidi"/>
          <w:sz w:val="24"/>
          <w:szCs w:val="24"/>
        </w:rPr>
        <w:t xml:space="preserve"> in Hebrew</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p>
    <w:p w:rsidR="009F774B" w:rsidRPr="009F774B" w:rsidRDefault="009F774B" w:rsidP="004B43F4">
      <w:pPr>
        <w:widowControl w:val="0"/>
        <w:bidi w:val="0"/>
        <w:spacing w:after="0" w:line="240" w:lineRule="auto"/>
        <w:ind w:firstLine="720"/>
        <w:rPr>
          <w:rFonts w:asciiTheme="minorBidi" w:hAnsiTheme="minorBidi" w:cstheme="minorBidi"/>
          <w:sz w:val="24"/>
          <w:szCs w:val="24"/>
        </w:rPr>
      </w:pPr>
    </w:p>
    <w:p w:rsidR="007B38D3" w:rsidRPr="009F774B" w:rsidRDefault="00FD2986"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Like R</w:t>
      </w:r>
      <w:r w:rsidR="00DC3278" w:rsidRPr="009F774B">
        <w:rPr>
          <w:rFonts w:asciiTheme="minorBidi" w:hAnsiTheme="minorBidi" w:cstheme="minorBidi"/>
          <w:sz w:val="24"/>
          <w:szCs w:val="24"/>
        </w:rPr>
        <w:t xml:space="preserve">. </w:t>
      </w:r>
      <w:r w:rsidRPr="009F774B">
        <w:rPr>
          <w:rFonts w:asciiTheme="minorBidi" w:hAnsiTheme="minorBidi" w:cstheme="minorBidi"/>
          <w:sz w:val="24"/>
          <w:szCs w:val="24"/>
        </w:rPr>
        <w:t>Yosef ibn Caspi, whom we dealt with in the previ</w:t>
      </w:r>
      <w:r w:rsidR="00210B95" w:rsidRPr="009F774B">
        <w:rPr>
          <w:rFonts w:asciiTheme="minorBidi" w:hAnsiTheme="minorBidi" w:cstheme="minorBidi"/>
          <w:sz w:val="24"/>
          <w:szCs w:val="24"/>
        </w:rPr>
        <w:t>ous lesson, the Ralbag dedicates</w:t>
      </w:r>
      <w:r w:rsidRPr="009F774B">
        <w:rPr>
          <w:rFonts w:asciiTheme="minorBidi" w:hAnsiTheme="minorBidi" w:cstheme="minorBidi"/>
          <w:sz w:val="24"/>
          <w:szCs w:val="24"/>
        </w:rPr>
        <w:t xml:space="preserve"> a significant portion of his commentary to </w:t>
      </w:r>
      <w:r w:rsidR="00DC3278" w:rsidRPr="009F774B">
        <w:rPr>
          <w:rFonts w:asciiTheme="minorBidi" w:hAnsiTheme="minorBidi" w:cstheme="minorBidi"/>
          <w:i/>
          <w:sz w:val="24"/>
          <w:szCs w:val="24"/>
        </w:rPr>
        <w:t>Sefer</w:t>
      </w:r>
      <w:r w:rsidRPr="009F774B">
        <w:rPr>
          <w:rFonts w:asciiTheme="minorBidi" w:hAnsiTheme="minorBidi" w:cstheme="minorBidi"/>
          <w:sz w:val="24"/>
          <w:szCs w:val="24"/>
        </w:rPr>
        <w:t xml:space="preserve"> </w:t>
      </w:r>
      <w:r w:rsidR="00DC3278" w:rsidRPr="009F774B">
        <w:rPr>
          <w:rFonts w:asciiTheme="minorBidi" w:hAnsiTheme="minorBidi" w:cstheme="minorBidi"/>
          <w:i/>
          <w:sz w:val="24"/>
          <w:szCs w:val="24"/>
        </w:rPr>
        <w:t>Bereishit</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A large part of his commentary</w:t>
      </w:r>
      <w:r w:rsidR="00210B95" w:rsidRPr="009F774B">
        <w:rPr>
          <w:rFonts w:asciiTheme="minorBidi" w:hAnsiTheme="minorBidi" w:cstheme="minorBidi"/>
          <w:sz w:val="24"/>
          <w:szCs w:val="24"/>
        </w:rPr>
        <w:t>,</w:t>
      </w:r>
      <w:r w:rsidRPr="009F774B">
        <w:rPr>
          <w:rFonts w:asciiTheme="minorBidi" w:hAnsiTheme="minorBidi" w:cstheme="minorBidi"/>
          <w:sz w:val="24"/>
          <w:szCs w:val="24"/>
        </w:rPr>
        <w:t xml:space="preserve"> mainly the chapters of </w:t>
      </w:r>
      <w:r w:rsidR="00DC3278" w:rsidRPr="009F774B">
        <w:rPr>
          <w:rFonts w:asciiTheme="minorBidi" w:hAnsiTheme="minorBidi" w:cstheme="minorBidi"/>
          <w:i/>
          <w:sz w:val="24"/>
          <w:szCs w:val="24"/>
        </w:rPr>
        <w:t>Bereishit</w:t>
      </w:r>
      <w:r w:rsidRPr="009F774B">
        <w:rPr>
          <w:rFonts w:asciiTheme="minorBidi" w:hAnsiTheme="minorBidi" w:cstheme="minorBidi"/>
          <w:sz w:val="24"/>
          <w:szCs w:val="24"/>
        </w:rPr>
        <w:t xml:space="preserve"> which deal with creation</w:t>
      </w:r>
      <w:r w:rsidR="00210B95" w:rsidRPr="009F774B">
        <w:rPr>
          <w:rFonts w:asciiTheme="minorBidi" w:hAnsiTheme="minorBidi" w:cstheme="minorBidi"/>
          <w:sz w:val="24"/>
          <w:szCs w:val="24"/>
        </w:rPr>
        <w:t>, is focused on his philosophical approach</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Despite this, there is a great difference between </w:t>
      </w:r>
      <w:r w:rsidR="0087167D" w:rsidRPr="009F774B">
        <w:rPr>
          <w:rFonts w:asciiTheme="minorBidi" w:hAnsiTheme="minorBidi" w:cstheme="minorBidi"/>
          <w:sz w:val="24"/>
          <w:szCs w:val="24"/>
        </w:rPr>
        <w:t xml:space="preserve">the </w:t>
      </w:r>
      <w:r w:rsidRPr="009F774B">
        <w:rPr>
          <w:rFonts w:asciiTheme="minorBidi" w:hAnsiTheme="minorBidi" w:cstheme="minorBidi"/>
          <w:sz w:val="24"/>
          <w:szCs w:val="24"/>
        </w:rPr>
        <w:t xml:space="preserve">two </w:t>
      </w:r>
      <w:r w:rsidR="00210B95" w:rsidRPr="009F774B">
        <w:rPr>
          <w:rFonts w:asciiTheme="minorBidi" w:hAnsiTheme="minorBidi" w:cstheme="minorBidi"/>
          <w:sz w:val="24"/>
          <w:szCs w:val="24"/>
        </w:rPr>
        <w:t>exegetes</w:t>
      </w:r>
      <w:r w:rsidRPr="009F774B">
        <w:rPr>
          <w:rFonts w:asciiTheme="minorBidi" w:hAnsiTheme="minorBidi" w:cstheme="minorBidi"/>
          <w:sz w:val="24"/>
          <w:szCs w:val="24"/>
        </w:rPr>
        <w:t xml:space="preserve">: the Ralbag </w:t>
      </w:r>
      <w:r w:rsidR="00550561" w:rsidRPr="009F774B">
        <w:rPr>
          <w:rFonts w:asciiTheme="minorBidi" w:hAnsiTheme="minorBidi" w:cstheme="minorBidi"/>
          <w:sz w:val="24"/>
          <w:szCs w:val="24"/>
        </w:rPr>
        <w:t xml:space="preserve">uses philosophical </w:t>
      </w:r>
      <w:r w:rsidR="00210B95" w:rsidRPr="009F774B">
        <w:rPr>
          <w:rFonts w:asciiTheme="minorBidi" w:hAnsiTheme="minorBidi" w:cstheme="minorBidi"/>
          <w:sz w:val="24"/>
          <w:szCs w:val="24"/>
        </w:rPr>
        <w:t>principles t</w:t>
      </w:r>
      <w:r w:rsidR="00550561" w:rsidRPr="009F774B">
        <w:rPr>
          <w:rFonts w:asciiTheme="minorBidi" w:hAnsiTheme="minorBidi" w:cstheme="minorBidi"/>
          <w:sz w:val="24"/>
          <w:szCs w:val="24"/>
        </w:rPr>
        <w:t>aken from physics and metaphysics,</w:t>
      </w:r>
      <w:r w:rsidR="00210B95" w:rsidRPr="009F774B">
        <w:rPr>
          <w:rFonts w:asciiTheme="minorBidi" w:hAnsiTheme="minorBidi" w:cstheme="minorBidi"/>
          <w:sz w:val="24"/>
          <w:szCs w:val="24"/>
        </w:rPr>
        <w:t xml:space="preserve"> while ibn Caspi uses mainly </w:t>
      </w:r>
      <w:r w:rsidR="00550561" w:rsidRPr="009F774B">
        <w:rPr>
          <w:rFonts w:asciiTheme="minorBidi" w:hAnsiTheme="minorBidi" w:cstheme="minorBidi"/>
          <w:sz w:val="24"/>
          <w:szCs w:val="24"/>
        </w:rPr>
        <w:t>the discipline of logic</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firstLine="720"/>
        <w:rPr>
          <w:rFonts w:asciiTheme="minorBidi" w:hAnsiTheme="minorBidi" w:cstheme="minorBidi"/>
          <w:sz w:val="24"/>
          <w:szCs w:val="24"/>
        </w:rPr>
      </w:pPr>
    </w:p>
    <w:p w:rsidR="00FD2986" w:rsidRPr="009F774B" w:rsidRDefault="00550561"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Th</w:t>
      </w:r>
      <w:r w:rsidR="00210B95" w:rsidRPr="009F774B">
        <w:rPr>
          <w:rFonts w:asciiTheme="minorBidi" w:hAnsiTheme="minorBidi" w:cstheme="minorBidi"/>
          <w:sz w:val="24"/>
          <w:szCs w:val="24"/>
        </w:rPr>
        <w:t>is</w:t>
      </w:r>
      <w:r w:rsidRPr="009F774B">
        <w:rPr>
          <w:rFonts w:asciiTheme="minorBidi" w:hAnsiTheme="minorBidi" w:cstheme="minorBidi"/>
          <w:sz w:val="24"/>
          <w:szCs w:val="24"/>
        </w:rPr>
        <w:t xml:space="preserve"> is an interesting phenomenon of two scholars expl</w:t>
      </w:r>
      <w:r w:rsidR="00210B95" w:rsidRPr="009F774B">
        <w:rPr>
          <w:rFonts w:asciiTheme="minorBidi" w:hAnsiTheme="minorBidi" w:cstheme="minorBidi"/>
          <w:sz w:val="24"/>
          <w:szCs w:val="24"/>
        </w:rPr>
        <w:t>or</w:t>
      </w:r>
      <w:r w:rsidRPr="009F774B">
        <w:rPr>
          <w:rFonts w:asciiTheme="minorBidi" w:hAnsiTheme="minorBidi" w:cstheme="minorBidi"/>
          <w:sz w:val="24"/>
          <w:szCs w:val="24"/>
        </w:rPr>
        <w:t xml:space="preserve">ing </w:t>
      </w:r>
      <w:r w:rsidR="00210B95" w:rsidRPr="009F774B">
        <w:rPr>
          <w:rFonts w:asciiTheme="minorBidi" w:hAnsiTheme="minorBidi" w:cstheme="minorBidi"/>
          <w:i/>
          <w:sz w:val="24"/>
          <w:szCs w:val="24"/>
        </w:rPr>
        <w:t>Tanakh</w:t>
      </w:r>
      <w:r w:rsidR="007B38D3" w:rsidRPr="009F774B">
        <w:rPr>
          <w:rFonts w:asciiTheme="minorBidi" w:hAnsiTheme="minorBidi" w:cstheme="minorBidi"/>
          <w:sz w:val="24"/>
          <w:szCs w:val="24"/>
        </w:rPr>
        <w:t>,</w:t>
      </w:r>
      <w:r w:rsidR="00210B95" w:rsidRPr="009F774B">
        <w:rPr>
          <w:rFonts w:asciiTheme="minorBidi" w:hAnsiTheme="minorBidi" w:cstheme="minorBidi"/>
          <w:sz w:val="24"/>
          <w:szCs w:val="24"/>
        </w:rPr>
        <w:t xml:space="preserve"> </w:t>
      </w:r>
      <w:r w:rsidRPr="009F774B">
        <w:rPr>
          <w:rFonts w:asciiTheme="minorBidi" w:hAnsiTheme="minorBidi" w:cstheme="minorBidi"/>
          <w:sz w:val="24"/>
          <w:szCs w:val="24"/>
        </w:rPr>
        <w:t>living in th</w:t>
      </w:r>
      <w:r w:rsidR="007B38D3" w:rsidRPr="009F774B">
        <w:rPr>
          <w:rFonts w:asciiTheme="minorBidi" w:hAnsiTheme="minorBidi" w:cstheme="minorBidi"/>
          <w:sz w:val="24"/>
          <w:szCs w:val="24"/>
        </w:rPr>
        <w:t>e same time and same area</w:t>
      </w:r>
      <w:r w:rsidR="0087167D" w:rsidRPr="009F774B">
        <w:rPr>
          <w:rFonts w:asciiTheme="minorBidi" w:hAnsiTheme="minorBidi" w:cstheme="minorBidi"/>
          <w:sz w:val="24"/>
          <w:szCs w:val="24"/>
        </w:rPr>
        <w:t>, and having a similar style.</w:t>
      </w:r>
      <w:r w:rsidRPr="009F774B">
        <w:rPr>
          <w:rFonts w:asciiTheme="minorBidi" w:hAnsiTheme="minorBidi" w:cstheme="minorBidi"/>
          <w:sz w:val="24"/>
          <w:szCs w:val="24"/>
        </w:rPr>
        <w:t xml:space="preserve"> </w:t>
      </w:r>
      <w:r w:rsidR="0087167D" w:rsidRPr="009F774B">
        <w:rPr>
          <w:rFonts w:asciiTheme="minorBidi" w:hAnsiTheme="minorBidi" w:cstheme="minorBidi"/>
          <w:sz w:val="24"/>
          <w:szCs w:val="24"/>
        </w:rPr>
        <w:t>H</w:t>
      </w:r>
      <w:r w:rsidRPr="009F774B">
        <w:rPr>
          <w:rFonts w:asciiTheme="minorBidi" w:hAnsiTheme="minorBidi" w:cstheme="minorBidi"/>
          <w:sz w:val="24"/>
          <w:szCs w:val="24"/>
        </w:rPr>
        <w:t xml:space="preserve">owever, </w:t>
      </w:r>
      <w:r w:rsidR="0087167D" w:rsidRPr="009F774B">
        <w:rPr>
          <w:rFonts w:asciiTheme="minorBidi" w:hAnsiTheme="minorBidi" w:cstheme="minorBidi"/>
          <w:sz w:val="24"/>
          <w:szCs w:val="24"/>
        </w:rPr>
        <w:t xml:space="preserve">while </w:t>
      </w:r>
      <w:r w:rsidRPr="009F774B">
        <w:rPr>
          <w:rFonts w:asciiTheme="minorBidi" w:hAnsiTheme="minorBidi" w:cstheme="minorBidi"/>
          <w:sz w:val="24"/>
          <w:szCs w:val="24"/>
        </w:rPr>
        <w:t>one (Ralbag) became famous and accepted, the other (ibn Caspi) was almost unknown, and his writings were not studied</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It seems to me that a </w:t>
      </w:r>
      <w:r w:rsidR="00D10DAB" w:rsidRPr="009F774B">
        <w:rPr>
          <w:rFonts w:asciiTheme="minorBidi" w:hAnsiTheme="minorBidi" w:cstheme="minorBidi"/>
          <w:sz w:val="24"/>
          <w:szCs w:val="24"/>
        </w:rPr>
        <w:t>comparison</w:t>
      </w:r>
      <w:r w:rsidRPr="009F774B">
        <w:rPr>
          <w:rFonts w:asciiTheme="minorBidi" w:hAnsiTheme="minorBidi" w:cstheme="minorBidi"/>
          <w:sz w:val="24"/>
          <w:szCs w:val="24"/>
        </w:rPr>
        <w:t xml:space="preserve"> of the two personalities </w:t>
      </w:r>
      <w:r w:rsidR="007B38D3" w:rsidRPr="009F774B">
        <w:rPr>
          <w:rFonts w:asciiTheme="minorBidi" w:hAnsiTheme="minorBidi" w:cstheme="minorBidi"/>
          <w:sz w:val="24"/>
          <w:szCs w:val="24"/>
        </w:rPr>
        <w:t>yields t</w:t>
      </w:r>
      <w:r w:rsidR="0087167D" w:rsidRPr="009F774B">
        <w:rPr>
          <w:rFonts w:asciiTheme="minorBidi" w:hAnsiTheme="minorBidi" w:cstheme="minorBidi"/>
          <w:sz w:val="24"/>
          <w:szCs w:val="24"/>
        </w:rPr>
        <w:t>he following explanation. T</w:t>
      </w:r>
      <w:r w:rsidRPr="009F774B">
        <w:rPr>
          <w:rFonts w:asciiTheme="minorBidi" w:hAnsiTheme="minorBidi" w:cstheme="minorBidi"/>
          <w:sz w:val="24"/>
          <w:szCs w:val="24"/>
        </w:rPr>
        <w:t xml:space="preserve">he Ralbag was a scholar who was not only expert in the Written Torah, but also </w:t>
      </w:r>
      <w:r w:rsidR="007B38D3" w:rsidRPr="009F774B">
        <w:rPr>
          <w:rFonts w:asciiTheme="minorBidi" w:hAnsiTheme="minorBidi" w:cstheme="minorBidi"/>
          <w:sz w:val="24"/>
          <w:szCs w:val="24"/>
        </w:rPr>
        <w:t xml:space="preserve">in </w:t>
      </w:r>
      <w:r w:rsidRPr="009F774B">
        <w:rPr>
          <w:rFonts w:asciiTheme="minorBidi" w:hAnsiTheme="minorBidi" w:cstheme="minorBidi"/>
          <w:sz w:val="24"/>
          <w:szCs w:val="24"/>
        </w:rPr>
        <w:t xml:space="preserve">the Oral Torah, and was </w:t>
      </w:r>
      <w:r w:rsidR="007B38D3" w:rsidRPr="009F774B">
        <w:rPr>
          <w:rFonts w:asciiTheme="minorBidi" w:hAnsiTheme="minorBidi" w:cstheme="minorBidi"/>
          <w:sz w:val="24"/>
          <w:szCs w:val="24"/>
        </w:rPr>
        <w:t>a well-known halakhic authority.</w:t>
      </w:r>
      <w:r w:rsidR="0087167D" w:rsidRPr="009F774B">
        <w:rPr>
          <w:rFonts w:asciiTheme="minorBidi" w:hAnsiTheme="minorBidi" w:cstheme="minorBidi"/>
          <w:sz w:val="24"/>
          <w:szCs w:val="24"/>
        </w:rPr>
        <w:t xml:space="preserve"> </w:t>
      </w:r>
      <w:r w:rsidR="007B38D3" w:rsidRPr="009F774B">
        <w:rPr>
          <w:rFonts w:asciiTheme="minorBidi" w:hAnsiTheme="minorBidi" w:cstheme="minorBidi"/>
          <w:sz w:val="24"/>
          <w:szCs w:val="24"/>
        </w:rPr>
        <w:t>T</w:t>
      </w:r>
      <w:r w:rsidRPr="009F774B">
        <w:rPr>
          <w:rFonts w:asciiTheme="minorBidi" w:hAnsiTheme="minorBidi" w:cstheme="minorBidi"/>
          <w:sz w:val="24"/>
          <w:szCs w:val="24"/>
        </w:rPr>
        <w:t>his is not</w:t>
      </w:r>
      <w:r w:rsidR="007B38D3" w:rsidRPr="009F774B">
        <w:rPr>
          <w:rFonts w:asciiTheme="minorBidi" w:hAnsiTheme="minorBidi" w:cstheme="minorBidi"/>
          <w:sz w:val="24"/>
          <w:szCs w:val="24"/>
        </w:rPr>
        <w:t xml:space="preserve"> true of </w:t>
      </w:r>
      <w:r w:rsidR="007B38D3" w:rsidRPr="009F774B">
        <w:rPr>
          <w:rFonts w:asciiTheme="minorBidi" w:hAnsiTheme="minorBidi" w:cstheme="minorBidi"/>
          <w:sz w:val="24"/>
          <w:szCs w:val="24"/>
        </w:rPr>
        <w:lastRenderedPageBreak/>
        <w:t>ibn Caspi, who declares</w:t>
      </w:r>
      <w:r w:rsidRPr="009F774B">
        <w:rPr>
          <w:rFonts w:asciiTheme="minorBidi" w:hAnsiTheme="minorBidi" w:cstheme="minorBidi"/>
          <w:sz w:val="24"/>
          <w:szCs w:val="24"/>
        </w:rPr>
        <w:t xml:space="preserve"> </w:t>
      </w:r>
      <w:r w:rsidR="0087167D" w:rsidRPr="009F774B">
        <w:rPr>
          <w:rFonts w:asciiTheme="minorBidi" w:hAnsiTheme="minorBidi" w:cstheme="minorBidi"/>
          <w:sz w:val="24"/>
          <w:szCs w:val="24"/>
        </w:rPr>
        <w:t>that he is</w:t>
      </w:r>
      <w:r w:rsidRPr="009F774B">
        <w:rPr>
          <w:rFonts w:asciiTheme="minorBidi" w:hAnsiTheme="minorBidi" w:cstheme="minorBidi"/>
          <w:sz w:val="24"/>
          <w:szCs w:val="24"/>
        </w:rPr>
        <w:t xml:space="preserve"> not a halakhic expert</w:t>
      </w:r>
      <w:r w:rsidR="007B38D3" w:rsidRPr="009F774B">
        <w:rPr>
          <w:rFonts w:asciiTheme="minorBidi" w:hAnsiTheme="minorBidi" w:cstheme="minorBidi"/>
          <w:sz w:val="24"/>
          <w:szCs w:val="24"/>
        </w:rPr>
        <w:t>;</w:t>
      </w:r>
      <w:r w:rsidRPr="00202F64">
        <w:rPr>
          <w:rStyle w:val="FootnoteReference"/>
          <w:rFonts w:asciiTheme="minorBidi" w:hAnsiTheme="minorBidi" w:cstheme="minorBidi"/>
          <w:sz w:val="20"/>
          <w:szCs w:val="20"/>
          <w:rtl/>
        </w:rPr>
        <w:footnoteReference w:id="5"/>
      </w:r>
      <w:r w:rsidRPr="009F774B">
        <w:rPr>
          <w:rFonts w:asciiTheme="minorBidi" w:hAnsiTheme="minorBidi" w:cstheme="minorBidi"/>
          <w:sz w:val="24"/>
          <w:szCs w:val="24"/>
        </w:rPr>
        <w:t xml:space="preserve"> </w:t>
      </w:r>
      <w:r w:rsidR="0008341F" w:rsidRPr="009F774B">
        <w:rPr>
          <w:rFonts w:asciiTheme="minorBidi" w:hAnsiTheme="minorBidi" w:cstheme="minorBidi"/>
          <w:sz w:val="24"/>
          <w:szCs w:val="24"/>
        </w:rPr>
        <w:t xml:space="preserve">in his compositions, </w:t>
      </w:r>
      <w:r w:rsidR="007B38D3" w:rsidRPr="009F774B">
        <w:rPr>
          <w:rFonts w:asciiTheme="minorBidi" w:hAnsiTheme="minorBidi" w:cstheme="minorBidi"/>
          <w:sz w:val="24"/>
          <w:szCs w:val="24"/>
        </w:rPr>
        <w:t>he conspicuously a</w:t>
      </w:r>
      <w:r w:rsidR="0008341F" w:rsidRPr="009F774B">
        <w:rPr>
          <w:rFonts w:asciiTheme="minorBidi" w:hAnsiTheme="minorBidi" w:cstheme="minorBidi"/>
          <w:sz w:val="24"/>
          <w:szCs w:val="24"/>
        </w:rPr>
        <w:t>voids delving into halakhic topics</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08341F" w:rsidRPr="009F774B">
        <w:rPr>
          <w:rFonts w:asciiTheme="minorBidi" w:hAnsiTheme="minorBidi" w:cstheme="minorBidi"/>
          <w:sz w:val="24"/>
          <w:szCs w:val="24"/>
        </w:rPr>
        <w:t xml:space="preserve">In addition, </w:t>
      </w:r>
      <w:r w:rsidR="0087167D" w:rsidRPr="009F774B">
        <w:rPr>
          <w:rFonts w:asciiTheme="minorBidi" w:hAnsiTheme="minorBidi" w:cstheme="minorBidi"/>
          <w:sz w:val="24"/>
          <w:szCs w:val="24"/>
        </w:rPr>
        <w:t>understanding</w:t>
      </w:r>
      <w:r w:rsidR="0008341F" w:rsidRPr="009F774B">
        <w:rPr>
          <w:rFonts w:asciiTheme="minorBidi" w:hAnsiTheme="minorBidi" w:cstheme="minorBidi"/>
          <w:sz w:val="24"/>
          <w:szCs w:val="24"/>
        </w:rPr>
        <w:t xml:space="preserve"> the Ralbag’s commentaries </w:t>
      </w:r>
      <w:r w:rsidR="0087167D" w:rsidRPr="009F774B">
        <w:rPr>
          <w:rFonts w:asciiTheme="minorBidi" w:hAnsiTheme="minorBidi" w:cstheme="minorBidi"/>
          <w:sz w:val="24"/>
          <w:szCs w:val="24"/>
        </w:rPr>
        <w:t xml:space="preserve">generally </w:t>
      </w:r>
      <w:r w:rsidR="0008341F" w:rsidRPr="009F774B">
        <w:rPr>
          <w:rFonts w:asciiTheme="minorBidi" w:hAnsiTheme="minorBidi" w:cstheme="minorBidi"/>
          <w:sz w:val="24"/>
          <w:szCs w:val="24"/>
        </w:rPr>
        <w:t>do</w:t>
      </w:r>
      <w:r w:rsidR="0087167D" w:rsidRPr="009F774B">
        <w:rPr>
          <w:rFonts w:asciiTheme="minorBidi" w:hAnsiTheme="minorBidi" w:cstheme="minorBidi"/>
          <w:sz w:val="24"/>
          <w:szCs w:val="24"/>
        </w:rPr>
        <w:t>es</w:t>
      </w:r>
      <w:r w:rsidR="0008341F" w:rsidRPr="009F774B">
        <w:rPr>
          <w:rFonts w:asciiTheme="minorBidi" w:hAnsiTheme="minorBidi" w:cstheme="minorBidi"/>
          <w:sz w:val="24"/>
          <w:szCs w:val="24"/>
        </w:rPr>
        <w:t xml:space="preserve"> not require pr</w:t>
      </w:r>
      <w:r w:rsidR="007B38D3" w:rsidRPr="009F774B">
        <w:rPr>
          <w:rFonts w:asciiTheme="minorBidi" w:hAnsiTheme="minorBidi" w:cstheme="minorBidi"/>
          <w:sz w:val="24"/>
          <w:szCs w:val="24"/>
        </w:rPr>
        <w:t>ior</w:t>
      </w:r>
      <w:r w:rsidR="0008341F" w:rsidRPr="009F774B">
        <w:rPr>
          <w:rFonts w:asciiTheme="minorBidi" w:hAnsiTheme="minorBidi" w:cstheme="minorBidi"/>
          <w:sz w:val="24"/>
          <w:szCs w:val="24"/>
        </w:rPr>
        <w:t xml:space="preserve"> knowledge, </w:t>
      </w:r>
      <w:r w:rsidR="007B38D3" w:rsidRPr="009F774B">
        <w:rPr>
          <w:rFonts w:asciiTheme="minorBidi" w:hAnsiTheme="minorBidi" w:cstheme="minorBidi"/>
          <w:sz w:val="24"/>
          <w:szCs w:val="24"/>
        </w:rPr>
        <w:t>while</w:t>
      </w:r>
      <w:r w:rsidR="0008341F" w:rsidRPr="009F774B">
        <w:rPr>
          <w:rFonts w:asciiTheme="minorBidi" w:hAnsiTheme="minorBidi" w:cstheme="minorBidi"/>
          <w:sz w:val="24"/>
          <w:szCs w:val="24"/>
        </w:rPr>
        <w:t xml:space="preserve"> understanding ibn Caspi’s commentaries requires pr</w:t>
      </w:r>
      <w:r w:rsidR="007B38D3" w:rsidRPr="009F774B">
        <w:rPr>
          <w:rFonts w:asciiTheme="minorBidi" w:hAnsiTheme="minorBidi" w:cstheme="minorBidi"/>
          <w:sz w:val="24"/>
          <w:szCs w:val="24"/>
        </w:rPr>
        <w:t>ior</w:t>
      </w:r>
      <w:r w:rsidR="0008341F" w:rsidRPr="009F774B">
        <w:rPr>
          <w:rFonts w:asciiTheme="minorBidi" w:hAnsiTheme="minorBidi" w:cstheme="minorBidi"/>
          <w:sz w:val="24"/>
          <w:szCs w:val="24"/>
        </w:rPr>
        <w:t xml:space="preserve"> knowledge not only in philosophical logic, but also in </w:t>
      </w:r>
      <w:r w:rsidR="007B38D3" w:rsidRPr="009F774B">
        <w:rPr>
          <w:rFonts w:asciiTheme="minorBidi" w:hAnsiTheme="minorBidi" w:cstheme="minorBidi"/>
          <w:sz w:val="24"/>
          <w:szCs w:val="24"/>
        </w:rPr>
        <w:t xml:space="preserve">biblical </w:t>
      </w:r>
      <w:r w:rsidR="00D10DAB" w:rsidRPr="009F774B">
        <w:rPr>
          <w:rFonts w:asciiTheme="minorBidi" w:hAnsiTheme="minorBidi" w:cstheme="minorBidi"/>
          <w:sz w:val="24"/>
          <w:szCs w:val="24"/>
        </w:rPr>
        <w:t>exegesis</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While</w:t>
      </w:r>
      <w:r w:rsidR="0008341F" w:rsidRPr="009F774B">
        <w:rPr>
          <w:rFonts w:asciiTheme="minorBidi" w:hAnsiTheme="minorBidi" w:cstheme="minorBidi"/>
          <w:sz w:val="24"/>
          <w:szCs w:val="24"/>
        </w:rPr>
        <w:t xml:space="preserve"> a reader who is not totally well-versed in the philosophical world of the Middle Ages will have </w:t>
      </w:r>
      <w:r w:rsidR="007B38D3" w:rsidRPr="009F774B">
        <w:rPr>
          <w:rFonts w:asciiTheme="minorBidi" w:hAnsiTheme="minorBidi" w:cstheme="minorBidi"/>
          <w:sz w:val="24"/>
          <w:szCs w:val="24"/>
        </w:rPr>
        <w:t xml:space="preserve">some </w:t>
      </w:r>
      <w:r w:rsidR="0008341F" w:rsidRPr="009F774B">
        <w:rPr>
          <w:rFonts w:asciiTheme="minorBidi" w:hAnsiTheme="minorBidi" w:cstheme="minorBidi"/>
          <w:sz w:val="24"/>
          <w:szCs w:val="24"/>
        </w:rPr>
        <w:t xml:space="preserve">difficulty in </w:t>
      </w:r>
      <w:r w:rsidR="00D10DAB" w:rsidRPr="009F774B">
        <w:rPr>
          <w:rFonts w:asciiTheme="minorBidi" w:hAnsiTheme="minorBidi" w:cstheme="minorBidi"/>
          <w:sz w:val="24"/>
          <w:szCs w:val="24"/>
        </w:rPr>
        <w:t>understanding</w:t>
      </w:r>
      <w:r w:rsidR="0008341F" w:rsidRPr="009F774B">
        <w:rPr>
          <w:rFonts w:asciiTheme="minorBidi" w:hAnsiTheme="minorBidi" w:cstheme="minorBidi"/>
          <w:sz w:val="24"/>
          <w:szCs w:val="24"/>
        </w:rPr>
        <w:t xml:space="preserve"> the commentary of the Ralbag</w:t>
      </w:r>
      <w:r w:rsidR="0087167D" w:rsidRPr="009F774B">
        <w:rPr>
          <w:rFonts w:asciiTheme="minorBidi" w:hAnsiTheme="minorBidi" w:cstheme="minorBidi"/>
          <w:sz w:val="24"/>
          <w:szCs w:val="24"/>
        </w:rPr>
        <w:t xml:space="preserve"> as well</w:t>
      </w:r>
      <w:r w:rsidR="0008341F" w:rsidRPr="009F774B">
        <w:rPr>
          <w:rFonts w:asciiTheme="minorBidi" w:hAnsiTheme="minorBidi" w:cstheme="minorBidi"/>
          <w:sz w:val="24"/>
          <w:szCs w:val="24"/>
        </w:rPr>
        <w:t xml:space="preserve">, there is no doubt that understanding his </w:t>
      </w:r>
      <w:r w:rsidR="00D10DAB" w:rsidRPr="009F774B">
        <w:rPr>
          <w:rFonts w:asciiTheme="minorBidi" w:hAnsiTheme="minorBidi" w:cstheme="minorBidi"/>
          <w:sz w:val="24"/>
          <w:szCs w:val="24"/>
        </w:rPr>
        <w:t>commentaries</w:t>
      </w:r>
      <w:r w:rsidR="0008341F" w:rsidRPr="009F774B">
        <w:rPr>
          <w:rFonts w:asciiTheme="minorBidi" w:hAnsiTheme="minorBidi" w:cstheme="minorBidi"/>
          <w:sz w:val="24"/>
          <w:szCs w:val="24"/>
        </w:rPr>
        <w:t xml:space="preserve"> is a much simpler task than understanding ibn Caspi</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p>
    <w:p w:rsidR="0008341F" w:rsidRPr="009F774B" w:rsidRDefault="0008341F" w:rsidP="004B43F4">
      <w:pPr>
        <w:widowControl w:val="0"/>
        <w:bidi w:val="0"/>
        <w:spacing w:after="0" w:line="240" w:lineRule="auto"/>
        <w:ind w:firstLine="360"/>
        <w:rPr>
          <w:rFonts w:asciiTheme="minorBidi" w:hAnsiTheme="minorBidi" w:cstheme="minorBidi"/>
          <w:sz w:val="24"/>
          <w:szCs w:val="24"/>
        </w:rPr>
      </w:pPr>
    </w:p>
    <w:p w:rsidR="0008341F" w:rsidRPr="009F774B" w:rsidRDefault="00D10DAB" w:rsidP="004B43F4">
      <w:pPr>
        <w:widowControl w:val="0"/>
        <w:numPr>
          <w:ilvl w:val="0"/>
          <w:numId w:val="1"/>
        </w:numPr>
        <w:bidi w:val="0"/>
        <w:spacing w:after="0" w:line="240" w:lineRule="auto"/>
        <w:ind w:left="0" w:firstLine="0"/>
        <w:rPr>
          <w:rFonts w:asciiTheme="minorBidi" w:hAnsiTheme="minorBidi" w:cstheme="minorBidi"/>
          <w:b/>
          <w:bCs/>
          <w:sz w:val="24"/>
          <w:szCs w:val="24"/>
        </w:rPr>
      </w:pPr>
      <w:r w:rsidRPr="009F774B">
        <w:rPr>
          <w:rFonts w:asciiTheme="minorBidi" w:hAnsiTheme="minorBidi" w:cstheme="minorBidi"/>
          <w:b/>
          <w:bCs/>
          <w:sz w:val="24"/>
          <w:szCs w:val="24"/>
        </w:rPr>
        <w:t>Structure</w:t>
      </w:r>
      <w:r w:rsidR="0008341F" w:rsidRPr="009F774B">
        <w:rPr>
          <w:rFonts w:asciiTheme="minorBidi" w:hAnsiTheme="minorBidi" w:cstheme="minorBidi"/>
          <w:b/>
          <w:bCs/>
          <w:sz w:val="24"/>
          <w:szCs w:val="24"/>
        </w:rPr>
        <w:t xml:space="preserve"> of the Commentary</w:t>
      </w:r>
    </w:p>
    <w:p w:rsidR="009F774B" w:rsidRDefault="009F774B" w:rsidP="004B43F4">
      <w:pPr>
        <w:widowControl w:val="0"/>
        <w:bidi w:val="0"/>
        <w:spacing w:after="0" w:line="240" w:lineRule="auto"/>
        <w:ind w:firstLine="360"/>
        <w:rPr>
          <w:rFonts w:asciiTheme="minorBidi" w:hAnsiTheme="minorBidi" w:cstheme="minorBidi"/>
          <w:sz w:val="24"/>
          <w:szCs w:val="24"/>
        </w:rPr>
      </w:pPr>
    </w:p>
    <w:p w:rsidR="007A1952" w:rsidRPr="009F774B" w:rsidRDefault="0008341F"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 xml:space="preserve">The Ralbag divides the portion into a number of subtopics: each subtopic is considered an independent literary unit, which he calls a </w:t>
      </w:r>
      <w:r w:rsidR="007A1952" w:rsidRPr="009F774B">
        <w:rPr>
          <w:rFonts w:asciiTheme="minorBidi" w:hAnsiTheme="minorBidi" w:cstheme="minorBidi"/>
          <w:i/>
          <w:iCs/>
          <w:sz w:val="24"/>
          <w:szCs w:val="24"/>
        </w:rPr>
        <w:t>parasha</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17058D" w:rsidRPr="009F774B">
        <w:rPr>
          <w:rFonts w:asciiTheme="minorBidi" w:hAnsiTheme="minorBidi" w:cstheme="minorBidi"/>
          <w:sz w:val="24"/>
          <w:szCs w:val="24"/>
        </w:rPr>
        <w:t xml:space="preserve">The </w:t>
      </w:r>
      <w:r w:rsidR="00D10DAB" w:rsidRPr="009F774B">
        <w:rPr>
          <w:rFonts w:asciiTheme="minorBidi" w:hAnsiTheme="minorBidi" w:cstheme="minorBidi"/>
          <w:sz w:val="24"/>
          <w:szCs w:val="24"/>
        </w:rPr>
        <w:t>Ralbag</w:t>
      </w:r>
      <w:r w:rsidR="0017058D" w:rsidRPr="009F774B">
        <w:rPr>
          <w:rFonts w:asciiTheme="minorBidi" w:hAnsiTheme="minorBidi" w:cstheme="minorBidi"/>
          <w:sz w:val="24"/>
          <w:szCs w:val="24"/>
        </w:rPr>
        <w:t xml:space="preserve"> divides his commentary into three separate parts,</w:t>
      </w:r>
      <w:r w:rsidR="007B38D3" w:rsidRPr="009F774B">
        <w:rPr>
          <w:rFonts w:asciiTheme="minorBidi" w:hAnsiTheme="minorBidi" w:cstheme="minorBidi"/>
          <w:sz w:val="24"/>
          <w:szCs w:val="24"/>
        </w:rPr>
        <w:t xml:space="preserve"> each of which</w:t>
      </w:r>
      <w:r w:rsidR="0017058D" w:rsidRPr="009F774B">
        <w:rPr>
          <w:rFonts w:asciiTheme="minorBidi" w:hAnsiTheme="minorBidi" w:cstheme="minorBidi"/>
          <w:sz w:val="24"/>
          <w:szCs w:val="24"/>
        </w:rPr>
        <w:t xml:space="preserve"> deals with another discipline, and together they </w:t>
      </w:r>
      <w:r w:rsidR="00D10DAB" w:rsidRPr="009F774B">
        <w:rPr>
          <w:rFonts w:asciiTheme="minorBidi" w:hAnsiTheme="minorBidi" w:cstheme="minorBidi"/>
          <w:sz w:val="24"/>
          <w:szCs w:val="24"/>
        </w:rPr>
        <w:t>constitute</w:t>
      </w:r>
      <w:r w:rsidR="007B38D3" w:rsidRPr="009F774B">
        <w:rPr>
          <w:rFonts w:asciiTheme="minorBidi" w:hAnsiTheme="minorBidi" w:cstheme="minorBidi"/>
          <w:sz w:val="24"/>
          <w:szCs w:val="24"/>
        </w:rPr>
        <w:t xml:space="preserve"> a comprehensive exegetical system</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7A1952" w:rsidRPr="009F774B">
        <w:rPr>
          <w:rFonts w:asciiTheme="minorBidi" w:hAnsiTheme="minorBidi" w:cstheme="minorBidi"/>
          <w:sz w:val="24"/>
          <w:szCs w:val="24"/>
        </w:rPr>
        <w:t>The three parts are:</w:t>
      </w:r>
      <w:r w:rsidR="007F3FBB" w:rsidRPr="009F774B">
        <w:rPr>
          <w:rFonts w:asciiTheme="minorBidi" w:hAnsiTheme="minorBidi" w:cstheme="minorBidi"/>
          <w:sz w:val="24"/>
          <w:szCs w:val="24"/>
        </w:rPr>
        <w:t xml:space="preserve"> </w:t>
      </w:r>
      <w:r w:rsidR="007A1952" w:rsidRPr="009F774B">
        <w:rPr>
          <w:rFonts w:asciiTheme="minorBidi" w:hAnsiTheme="minorBidi" w:cstheme="minorBidi"/>
          <w:sz w:val="24"/>
          <w:szCs w:val="24"/>
        </w:rPr>
        <w:t xml:space="preserve">the </w:t>
      </w:r>
      <w:r w:rsidR="007F3FBB" w:rsidRPr="009F774B">
        <w:rPr>
          <w:rFonts w:asciiTheme="minorBidi" w:hAnsiTheme="minorBidi" w:cstheme="minorBidi"/>
          <w:sz w:val="24"/>
          <w:szCs w:val="24"/>
        </w:rPr>
        <w:t>lexico</w:t>
      </w:r>
      <w:r w:rsidR="00D10DAB" w:rsidRPr="009F774B">
        <w:rPr>
          <w:rFonts w:asciiTheme="minorBidi" w:hAnsiTheme="minorBidi" w:cstheme="minorBidi"/>
          <w:sz w:val="24"/>
          <w:szCs w:val="24"/>
        </w:rPr>
        <w:t>n</w:t>
      </w:r>
      <w:r w:rsidR="007F3FBB" w:rsidRPr="009F774B">
        <w:rPr>
          <w:rFonts w:asciiTheme="minorBidi" w:hAnsiTheme="minorBidi" w:cstheme="minorBidi"/>
          <w:sz w:val="24"/>
          <w:szCs w:val="24"/>
        </w:rPr>
        <w:t xml:space="preserve"> (</w:t>
      </w:r>
      <w:r w:rsidR="0087167D" w:rsidRPr="009F774B">
        <w:rPr>
          <w:rFonts w:asciiTheme="minorBidi" w:hAnsiTheme="minorBidi" w:cstheme="minorBidi"/>
          <w:i/>
          <w:sz w:val="24"/>
          <w:szCs w:val="24"/>
        </w:rPr>
        <w:t>b</w:t>
      </w:r>
      <w:r w:rsidR="007A1952" w:rsidRPr="009F774B">
        <w:rPr>
          <w:rFonts w:asciiTheme="minorBidi" w:hAnsiTheme="minorBidi" w:cstheme="minorBidi"/>
          <w:i/>
          <w:sz w:val="24"/>
          <w:szCs w:val="24"/>
        </w:rPr>
        <w:t>i</w:t>
      </w:r>
      <w:r w:rsidR="0087167D" w:rsidRPr="009F774B">
        <w:rPr>
          <w:rFonts w:asciiTheme="minorBidi" w:hAnsiTheme="minorBidi" w:cstheme="minorBidi"/>
          <w:i/>
          <w:sz w:val="24"/>
          <w:szCs w:val="24"/>
        </w:rPr>
        <w:t>’</w:t>
      </w:r>
      <w:r w:rsidR="007A1952" w:rsidRPr="009F774B">
        <w:rPr>
          <w:rFonts w:asciiTheme="minorBidi" w:hAnsiTheme="minorBidi" w:cstheme="minorBidi"/>
          <w:i/>
          <w:sz w:val="24"/>
          <w:szCs w:val="24"/>
        </w:rPr>
        <w:t>ur</w:t>
      </w:r>
      <w:r w:rsidR="007F3FBB" w:rsidRPr="009F774B">
        <w:rPr>
          <w:rFonts w:asciiTheme="minorBidi" w:hAnsiTheme="minorBidi" w:cstheme="minorBidi"/>
          <w:sz w:val="24"/>
          <w:szCs w:val="24"/>
        </w:rPr>
        <w:t xml:space="preserve"> </w:t>
      </w:r>
      <w:r w:rsidR="0087167D" w:rsidRPr="009F774B">
        <w:rPr>
          <w:rFonts w:asciiTheme="minorBidi" w:hAnsiTheme="minorBidi" w:cstheme="minorBidi"/>
          <w:i/>
          <w:iCs/>
          <w:sz w:val="24"/>
          <w:szCs w:val="24"/>
        </w:rPr>
        <w:t>ha-mi</w:t>
      </w:r>
      <w:r w:rsidR="007F3FBB" w:rsidRPr="009F774B">
        <w:rPr>
          <w:rFonts w:asciiTheme="minorBidi" w:hAnsiTheme="minorBidi" w:cstheme="minorBidi"/>
          <w:i/>
          <w:iCs/>
          <w:sz w:val="24"/>
          <w:szCs w:val="24"/>
        </w:rPr>
        <w:t>lot</w:t>
      </w:r>
      <w:r w:rsidR="007F3FBB" w:rsidRPr="009F774B">
        <w:rPr>
          <w:rFonts w:asciiTheme="minorBidi" w:hAnsiTheme="minorBidi" w:cstheme="minorBidi"/>
          <w:sz w:val="24"/>
          <w:szCs w:val="24"/>
        </w:rPr>
        <w:t xml:space="preserve">), </w:t>
      </w:r>
      <w:r w:rsidR="007A1952" w:rsidRPr="009F774B">
        <w:rPr>
          <w:rFonts w:asciiTheme="minorBidi" w:hAnsiTheme="minorBidi" w:cstheme="minorBidi"/>
          <w:sz w:val="24"/>
          <w:szCs w:val="24"/>
        </w:rPr>
        <w:t xml:space="preserve">the </w:t>
      </w:r>
      <w:r w:rsidR="007F3FBB" w:rsidRPr="009F774B">
        <w:rPr>
          <w:rFonts w:asciiTheme="minorBidi" w:hAnsiTheme="minorBidi" w:cstheme="minorBidi"/>
          <w:sz w:val="24"/>
          <w:szCs w:val="24"/>
        </w:rPr>
        <w:t>exegesis (</w:t>
      </w:r>
      <w:r w:rsidR="0087167D" w:rsidRPr="009F774B">
        <w:rPr>
          <w:rFonts w:asciiTheme="minorBidi" w:hAnsiTheme="minorBidi" w:cstheme="minorBidi"/>
          <w:i/>
          <w:sz w:val="24"/>
          <w:szCs w:val="24"/>
        </w:rPr>
        <w:t>b</w:t>
      </w:r>
      <w:r w:rsidR="007A1952" w:rsidRPr="009F774B">
        <w:rPr>
          <w:rFonts w:asciiTheme="minorBidi" w:hAnsiTheme="minorBidi" w:cstheme="minorBidi"/>
          <w:i/>
          <w:sz w:val="24"/>
          <w:szCs w:val="24"/>
        </w:rPr>
        <w:t>i</w:t>
      </w:r>
      <w:r w:rsidR="0087167D" w:rsidRPr="009F774B">
        <w:rPr>
          <w:rFonts w:asciiTheme="minorBidi" w:hAnsiTheme="minorBidi" w:cstheme="minorBidi"/>
          <w:i/>
          <w:sz w:val="24"/>
          <w:szCs w:val="24"/>
        </w:rPr>
        <w:t>’</w:t>
      </w:r>
      <w:r w:rsidR="007A1952" w:rsidRPr="009F774B">
        <w:rPr>
          <w:rFonts w:asciiTheme="minorBidi" w:hAnsiTheme="minorBidi" w:cstheme="minorBidi"/>
          <w:i/>
          <w:sz w:val="24"/>
          <w:szCs w:val="24"/>
        </w:rPr>
        <w:t>ur</w:t>
      </w:r>
      <w:r w:rsidR="007F3FBB" w:rsidRPr="009F774B">
        <w:rPr>
          <w:rFonts w:asciiTheme="minorBidi" w:hAnsiTheme="minorBidi" w:cstheme="minorBidi"/>
          <w:sz w:val="24"/>
          <w:szCs w:val="24"/>
        </w:rPr>
        <w:t xml:space="preserve"> </w:t>
      </w:r>
      <w:r w:rsidR="007F3FBB" w:rsidRPr="009F774B">
        <w:rPr>
          <w:rFonts w:asciiTheme="minorBidi" w:hAnsiTheme="minorBidi" w:cstheme="minorBidi"/>
          <w:i/>
          <w:iCs/>
          <w:sz w:val="24"/>
          <w:szCs w:val="24"/>
        </w:rPr>
        <w:t>ha-</w:t>
      </w:r>
      <w:r w:rsidR="007A1952" w:rsidRPr="009F774B">
        <w:rPr>
          <w:rFonts w:asciiTheme="minorBidi" w:hAnsiTheme="minorBidi" w:cstheme="minorBidi"/>
          <w:i/>
          <w:iCs/>
          <w:sz w:val="24"/>
          <w:szCs w:val="24"/>
        </w:rPr>
        <w:t>parasha</w:t>
      </w:r>
      <w:r w:rsidR="007F3FBB" w:rsidRPr="009F774B">
        <w:rPr>
          <w:rFonts w:asciiTheme="minorBidi" w:hAnsiTheme="minorBidi" w:cstheme="minorBidi"/>
          <w:sz w:val="24"/>
          <w:szCs w:val="24"/>
        </w:rPr>
        <w:t>)</w:t>
      </w:r>
      <w:r w:rsidR="0087167D" w:rsidRPr="009F774B">
        <w:rPr>
          <w:rFonts w:asciiTheme="minorBidi" w:hAnsiTheme="minorBidi" w:cstheme="minorBidi"/>
          <w:sz w:val="24"/>
          <w:szCs w:val="24"/>
        </w:rPr>
        <w:t>,</w:t>
      </w:r>
      <w:r w:rsidR="007F3FBB" w:rsidRPr="009F774B">
        <w:rPr>
          <w:rFonts w:asciiTheme="minorBidi" w:hAnsiTheme="minorBidi" w:cstheme="minorBidi"/>
          <w:sz w:val="24"/>
          <w:szCs w:val="24"/>
        </w:rPr>
        <w:t xml:space="preserve"> and </w:t>
      </w:r>
      <w:r w:rsidR="007A1952" w:rsidRPr="009F774B">
        <w:rPr>
          <w:rFonts w:asciiTheme="minorBidi" w:hAnsiTheme="minorBidi" w:cstheme="minorBidi"/>
          <w:sz w:val="24"/>
          <w:szCs w:val="24"/>
        </w:rPr>
        <w:t>the values</w:t>
      </w:r>
      <w:r w:rsidR="007F3FBB" w:rsidRPr="009F774B">
        <w:rPr>
          <w:rFonts w:asciiTheme="minorBidi" w:hAnsiTheme="minorBidi" w:cstheme="minorBidi"/>
          <w:sz w:val="24"/>
          <w:szCs w:val="24"/>
        </w:rPr>
        <w:t xml:space="preserve"> (</w:t>
      </w:r>
      <w:r w:rsidR="007F3FBB" w:rsidRPr="009F774B">
        <w:rPr>
          <w:rFonts w:asciiTheme="minorBidi" w:hAnsiTheme="minorBidi" w:cstheme="minorBidi"/>
          <w:i/>
          <w:iCs/>
          <w:sz w:val="24"/>
          <w:szCs w:val="24"/>
        </w:rPr>
        <w:t>to</w:t>
      </w:r>
      <w:r w:rsidR="0087167D" w:rsidRPr="009F774B">
        <w:rPr>
          <w:rFonts w:asciiTheme="minorBidi" w:hAnsiTheme="minorBidi" w:cstheme="minorBidi"/>
          <w:i/>
          <w:iCs/>
          <w:sz w:val="24"/>
          <w:szCs w:val="24"/>
        </w:rPr>
        <w:t>’</w:t>
      </w:r>
      <w:r w:rsidR="007F3FBB" w:rsidRPr="009F774B">
        <w:rPr>
          <w:rFonts w:asciiTheme="minorBidi" w:hAnsiTheme="minorBidi" w:cstheme="minorBidi"/>
          <w:i/>
          <w:iCs/>
          <w:sz w:val="24"/>
          <w:szCs w:val="24"/>
        </w:rPr>
        <w:t>alot</w:t>
      </w:r>
      <w:r w:rsidR="007F3FBB" w:rsidRPr="009F774B">
        <w:rPr>
          <w:rFonts w:asciiTheme="minorBidi" w:hAnsiTheme="minorBidi" w:cstheme="minorBidi"/>
          <w:sz w:val="24"/>
          <w:szCs w:val="24"/>
        </w:rPr>
        <w:t>)</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firstLine="720"/>
        <w:rPr>
          <w:rFonts w:asciiTheme="minorBidi" w:hAnsiTheme="minorBidi" w:cstheme="minorBidi"/>
          <w:i/>
          <w:sz w:val="24"/>
          <w:szCs w:val="24"/>
        </w:rPr>
      </w:pPr>
    </w:p>
    <w:p w:rsidR="0005394C" w:rsidRPr="009F774B" w:rsidRDefault="0087167D"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i/>
          <w:sz w:val="24"/>
          <w:szCs w:val="24"/>
        </w:rPr>
        <w:t>B</w:t>
      </w:r>
      <w:r w:rsidR="007A1952" w:rsidRPr="009F774B">
        <w:rPr>
          <w:rFonts w:asciiTheme="minorBidi" w:hAnsiTheme="minorBidi" w:cstheme="minorBidi"/>
          <w:i/>
          <w:sz w:val="24"/>
          <w:szCs w:val="24"/>
        </w:rPr>
        <w:t>i</w:t>
      </w:r>
      <w:r w:rsidRPr="009F774B">
        <w:rPr>
          <w:rFonts w:asciiTheme="minorBidi" w:hAnsiTheme="minorBidi" w:cstheme="minorBidi"/>
          <w:i/>
          <w:sz w:val="24"/>
          <w:szCs w:val="24"/>
        </w:rPr>
        <w:t>’</w:t>
      </w:r>
      <w:r w:rsidR="007A1952" w:rsidRPr="009F774B">
        <w:rPr>
          <w:rFonts w:asciiTheme="minorBidi" w:hAnsiTheme="minorBidi" w:cstheme="minorBidi"/>
          <w:i/>
          <w:sz w:val="24"/>
          <w:szCs w:val="24"/>
        </w:rPr>
        <w:t>ur</w:t>
      </w:r>
      <w:r w:rsidR="005A1098" w:rsidRPr="009F774B">
        <w:rPr>
          <w:rFonts w:asciiTheme="minorBidi" w:hAnsiTheme="minorBidi" w:cstheme="minorBidi"/>
          <w:sz w:val="24"/>
          <w:szCs w:val="24"/>
        </w:rPr>
        <w:t xml:space="preserve"> </w:t>
      </w:r>
      <w:r w:rsidRPr="009F774B">
        <w:rPr>
          <w:rFonts w:asciiTheme="minorBidi" w:hAnsiTheme="minorBidi" w:cstheme="minorBidi"/>
          <w:i/>
          <w:iCs/>
          <w:sz w:val="24"/>
          <w:szCs w:val="24"/>
        </w:rPr>
        <w:t>ha-mil</w:t>
      </w:r>
      <w:r w:rsidR="005A1098" w:rsidRPr="009F774B">
        <w:rPr>
          <w:rFonts w:asciiTheme="minorBidi" w:hAnsiTheme="minorBidi" w:cstheme="minorBidi"/>
          <w:i/>
          <w:iCs/>
          <w:sz w:val="24"/>
          <w:szCs w:val="24"/>
        </w:rPr>
        <w:t>ot</w:t>
      </w:r>
      <w:r w:rsidR="005A1098" w:rsidRPr="009F774B">
        <w:rPr>
          <w:rFonts w:asciiTheme="minorBidi" w:hAnsiTheme="minorBidi" w:cstheme="minorBidi"/>
          <w:sz w:val="24"/>
          <w:szCs w:val="24"/>
        </w:rPr>
        <w:t xml:space="preserve"> is a short commentary </w:t>
      </w:r>
      <w:r w:rsidRPr="009F774B">
        <w:rPr>
          <w:rFonts w:asciiTheme="minorBidi" w:hAnsiTheme="minorBidi" w:cstheme="minorBidi"/>
          <w:sz w:val="24"/>
          <w:szCs w:val="24"/>
        </w:rPr>
        <w:t>on</w:t>
      </w:r>
      <w:r w:rsidR="005A1098" w:rsidRPr="009F774B">
        <w:rPr>
          <w:rFonts w:asciiTheme="minorBidi" w:hAnsiTheme="minorBidi" w:cstheme="minorBidi"/>
          <w:sz w:val="24"/>
          <w:szCs w:val="24"/>
        </w:rPr>
        <w:t xml:space="preserve"> words </w:t>
      </w:r>
      <w:r w:rsidRPr="009F774B">
        <w:rPr>
          <w:rFonts w:asciiTheme="minorBidi" w:hAnsiTheme="minorBidi" w:cstheme="minorBidi"/>
          <w:sz w:val="24"/>
          <w:szCs w:val="24"/>
        </w:rPr>
        <w:t>that</w:t>
      </w:r>
      <w:r w:rsidR="005A1098" w:rsidRPr="009F774B">
        <w:rPr>
          <w:rFonts w:asciiTheme="minorBidi" w:hAnsiTheme="minorBidi" w:cstheme="minorBidi"/>
          <w:sz w:val="24"/>
          <w:szCs w:val="24"/>
        </w:rPr>
        <w:t xml:space="preserve"> require definition</w:t>
      </w:r>
      <w:r w:rsidR="00DC3278" w:rsidRPr="009F774B">
        <w:rPr>
          <w:rFonts w:asciiTheme="minorBidi" w:hAnsiTheme="minorBidi" w:cstheme="minorBidi"/>
          <w:sz w:val="24"/>
          <w:szCs w:val="24"/>
        </w:rPr>
        <w:t>.</w:t>
      </w:r>
      <w:r w:rsidRPr="009F774B">
        <w:rPr>
          <w:rFonts w:asciiTheme="minorBidi" w:hAnsiTheme="minorBidi" w:cstheme="minorBidi"/>
          <w:sz w:val="24"/>
          <w:szCs w:val="24"/>
        </w:rPr>
        <w:t xml:space="preserve"> </w:t>
      </w:r>
      <w:r w:rsidR="007A1952" w:rsidRPr="009F774B">
        <w:rPr>
          <w:rFonts w:asciiTheme="minorBidi" w:hAnsiTheme="minorBidi" w:cstheme="minorBidi"/>
          <w:sz w:val="24"/>
          <w:szCs w:val="24"/>
        </w:rPr>
        <w:t xml:space="preserve">This commentary is structured </w:t>
      </w:r>
      <w:r w:rsidR="00D10DAB" w:rsidRPr="009F774B">
        <w:rPr>
          <w:rFonts w:asciiTheme="minorBidi" w:hAnsiTheme="minorBidi" w:cstheme="minorBidi"/>
          <w:sz w:val="24"/>
          <w:szCs w:val="24"/>
        </w:rPr>
        <w:t xml:space="preserve">according to the </w:t>
      </w:r>
      <w:r w:rsidR="007A1952" w:rsidRPr="009F774B">
        <w:rPr>
          <w:rFonts w:asciiTheme="minorBidi" w:hAnsiTheme="minorBidi" w:cstheme="minorBidi"/>
          <w:sz w:val="24"/>
          <w:szCs w:val="24"/>
        </w:rPr>
        <w:t>standard template</w:t>
      </w:r>
      <w:r w:rsidR="00D10DAB" w:rsidRPr="009F774B">
        <w:rPr>
          <w:rFonts w:asciiTheme="minorBidi" w:hAnsiTheme="minorBidi" w:cstheme="minorBidi"/>
          <w:sz w:val="24"/>
          <w:szCs w:val="24"/>
        </w:rPr>
        <w:t xml:space="preserve">, </w:t>
      </w:r>
      <w:r w:rsidR="007A1952" w:rsidRPr="009F774B">
        <w:rPr>
          <w:rFonts w:asciiTheme="minorBidi" w:hAnsiTheme="minorBidi" w:cstheme="minorBidi"/>
          <w:sz w:val="24"/>
          <w:szCs w:val="24"/>
        </w:rPr>
        <w:t>each entry f</w:t>
      </w:r>
      <w:r w:rsidR="00D10DAB" w:rsidRPr="009F774B">
        <w:rPr>
          <w:rFonts w:asciiTheme="minorBidi" w:hAnsiTheme="minorBidi" w:cstheme="minorBidi"/>
          <w:sz w:val="24"/>
          <w:szCs w:val="24"/>
        </w:rPr>
        <w:t xml:space="preserve">ollowed by </w:t>
      </w:r>
      <w:r w:rsidR="007A1952" w:rsidRPr="009F774B">
        <w:rPr>
          <w:rFonts w:asciiTheme="minorBidi" w:hAnsiTheme="minorBidi" w:cstheme="minorBidi"/>
          <w:sz w:val="24"/>
          <w:szCs w:val="24"/>
        </w:rPr>
        <w:t>its defini</w:t>
      </w:r>
      <w:r w:rsidR="00D10DAB" w:rsidRPr="009F774B">
        <w:rPr>
          <w:rFonts w:asciiTheme="minorBidi" w:hAnsiTheme="minorBidi" w:cstheme="minorBidi"/>
          <w:sz w:val="24"/>
          <w:szCs w:val="24"/>
        </w:rPr>
        <w:t>tion</w:t>
      </w:r>
      <w:r w:rsidR="00DC3278" w:rsidRPr="009F774B">
        <w:rPr>
          <w:rFonts w:asciiTheme="minorBidi" w:hAnsiTheme="minorBidi" w:cstheme="minorBidi"/>
          <w:sz w:val="24"/>
          <w:szCs w:val="24"/>
        </w:rPr>
        <w:t>.</w:t>
      </w:r>
      <w:r w:rsidRPr="009F774B">
        <w:rPr>
          <w:rFonts w:asciiTheme="minorBidi" w:hAnsiTheme="minorBidi" w:cstheme="minorBidi"/>
          <w:sz w:val="24"/>
          <w:szCs w:val="24"/>
        </w:rPr>
        <w:t xml:space="preserve"> </w:t>
      </w:r>
      <w:r w:rsidR="00D10DAB" w:rsidRPr="009F774B">
        <w:rPr>
          <w:rFonts w:asciiTheme="minorBidi" w:hAnsiTheme="minorBidi" w:cstheme="minorBidi"/>
          <w:sz w:val="24"/>
          <w:szCs w:val="24"/>
        </w:rPr>
        <w:t xml:space="preserve">The lexicon </w:t>
      </w:r>
      <w:r w:rsidRPr="009F774B">
        <w:rPr>
          <w:rFonts w:asciiTheme="minorBidi" w:hAnsiTheme="minorBidi" w:cstheme="minorBidi"/>
          <w:sz w:val="24"/>
          <w:szCs w:val="24"/>
        </w:rPr>
        <w:t>i</w:t>
      </w:r>
      <w:r w:rsidR="007A1952" w:rsidRPr="009F774B">
        <w:rPr>
          <w:rFonts w:asciiTheme="minorBidi" w:hAnsiTheme="minorBidi" w:cstheme="minorBidi"/>
          <w:sz w:val="24"/>
          <w:szCs w:val="24"/>
        </w:rPr>
        <w:t xml:space="preserve">s </w:t>
      </w:r>
      <w:r w:rsidR="002606F9" w:rsidRPr="009F774B">
        <w:rPr>
          <w:rFonts w:asciiTheme="minorBidi" w:hAnsiTheme="minorBidi" w:cstheme="minorBidi"/>
          <w:sz w:val="24"/>
          <w:szCs w:val="24"/>
        </w:rPr>
        <w:t>significan</w:t>
      </w:r>
      <w:r w:rsidRPr="009F774B">
        <w:rPr>
          <w:rFonts w:asciiTheme="minorBidi" w:hAnsiTheme="minorBidi" w:cstheme="minorBidi"/>
          <w:sz w:val="24"/>
          <w:szCs w:val="24"/>
        </w:rPr>
        <w:t>t</w:t>
      </w:r>
      <w:r w:rsidR="007A1952" w:rsidRPr="009F774B">
        <w:rPr>
          <w:rFonts w:asciiTheme="minorBidi" w:hAnsiTheme="minorBidi" w:cstheme="minorBidi"/>
          <w:sz w:val="24"/>
          <w:szCs w:val="24"/>
        </w:rPr>
        <w:t xml:space="preserve"> as part of the comprehensive explication of the </w:t>
      </w:r>
      <w:r w:rsidR="00011FF3" w:rsidRPr="009F774B">
        <w:rPr>
          <w:rFonts w:asciiTheme="minorBidi" w:hAnsiTheme="minorBidi" w:cstheme="minorBidi"/>
          <w:sz w:val="24"/>
          <w:szCs w:val="24"/>
        </w:rPr>
        <w:t xml:space="preserve">entire unit, and is </w:t>
      </w:r>
      <w:r w:rsidR="007A1952" w:rsidRPr="009F774B">
        <w:rPr>
          <w:rFonts w:asciiTheme="minorBidi" w:hAnsiTheme="minorBidi" w:cstheme="minorBidi"/>
          <w:sz w:val="24"/>
          <w:szCs w:val="24"/>
        </w:rPr>
        <w:t>relevant in terms of framing</w:t>
      </w:r>
      <w:r w:rsidR="00011FF3" w:rsidRPr="009F774B">
        <w:rPr>
          <w:rFonts w:asciiTheme="minorBidi" w:hAnsiTheme="minorBidi" w:cstheme="minorBidi"/>
          <w:sz w:val="24"/>
          <w:szCs w:val="24"/>
        </w:rPr>
        <w:t xml:space="preserve"> the general context of the unit</w:t>
      </w:r>
      <w:r w:rsidR="00DC3278" w:rsidRPr="009F774B">
        <w:rPr>
          <w:rFonts w:asciiTheme="minorBidi" w:hAnsiTheme="minorBidi" w:cstheme="minorBidi"/>
          <w:sz w:val="24"/>
          <w:szCs w:val="24"/>
        </w:rPr>
        <w:t>.</w:t>
      </w:r>
      <w:r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firstLine="720"/>
        <w:rPr>
          <w:rFonts w:asciiTheme="minorBidi" w:hAnsiTheme="minorBidi" w:cstheme="minorBidi"/>
          <w:sz w:val="24"/>
          <w:szCs w:val="24"/>
        </w:rPr>
      </w:pPr>
    </w:p>
    <w:p w:rsidR="0005394C" w:rsidRPr="009F774B" w:rsidRDefault="00011FF3"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 xml:space="preserve">The second part, </w:t>
      </w:r>
      <w:r w:rsidR="0087167D" w:rsidRPr="009F774B">
        <w:rPr>
          <w:rFonts w:asciiTheme="minorBidi" w:hAnsiTheme="minorBidi" w:cstheme="minorBidi"/>
          <w:i/>
          <w:sz w:val="24"/>
          <w:szCs w:val="24"/>
        </w:rPr>
        <w:t>b</w:t>
      </w:r>
      <w:r w:rsidR="007A1952" w:rsidRPr="009F774B">
        <w:rPr>
          <w:rFonts w:asciiTheme="minorBidi" w:hAnsiTheme="minorBidi" w:cstheme="minorBidi"/>
          <w:i/>
          <w:sz w:val="24"/>
          <w:szCs w:val="24"/>
        </w:rPr>
        <w:t>i</w:t>
      </w:r>
      <w:r w:rsidR="0087167D" w:rsidRPr="009F774B">
        <w:rPr>
          <w:rFonts w:asciiTheme="minorBidi" w:hAnsiTheme="minorBidi" w:cstheme="minorBidi"/>
          <w:i/>
          <w:sz w:val="24"/>
          <w:szCs w:val="24"/>
        </w:rPr>
        <w:t>’</w:t>
      </w:r>
      <w:r w:rsidR="007A1952" w:rsidRPr="009F774B">
        <w:rPr>
          <w:rFonts w:asciiTheme="minorBidi" w:hAnsiTheme="minorBidi" w:cstheme="minorBidi"/>
          <w:i/>
          <w:sz w:val="24"/>
          <w:szCs w:val="24"/>
        </w:rPr>
        <w:t>ur</w:t>
      </w:r>
      <w:r w:rsidRPr="009F774B">
        <w:rPr>
          <w:rFonts w:asciiTheme="minorBidi" w:hAnsiTheme="minorBidi" w:cstheme="minorBidi"/>
          <w:sz w:val="24"/>
          <w:szCs w:val="24"/>
        </w:rPr>
        <w:t xml:space="preserve"> </w:t>
      </w:r>
      <w:r w:rsidRPr="009F774B">
        <w:rPr>
          <w:rFonts w:asciiTheme="minorBidi" w:hAnsiTheme="minorBidi" w:cstheme="minorBidi"/>
          <w:i/>
          <w:iCs/>
          <w:sz w:val="24"/>
          <w:szCs w:val="24"/>
        </w:rPr>
        <w:t>ha-</w:t>
      </w:r>
      <w:r w:rsidR="007A1952" w:rsidRPr="009F774B">
        <w:rPr>
          <w:rFonts w:asciiTheme="minorBidi" w:hAnsiTheme="minorBidi" w:cstheme="minorBidi"/>
          <w:i/>
          <w:iCs/>
          <w:sz w:val="24"/>
          <w:szCs w:val="24"/>
        </w:rPr>
        <w:t>parasha</w:t>
      </w:r>
      <w:r w:rsidRPr="009F774B">
        <w:rPr>
          <w:rFonts w:asciiTheme="minorBidi" w:hAnsiTheme="minorBidi" w:cstheme="minorBidi"/>
          <w:sz w:val="24"/>
          <w:szCs w:val="24"/>
        </w:rPr>
        <w:t>, is a comprehen</w:t>
      </w:r>
      <w:r w:rsidR="00E354B0" w:rsidRPr="009F774B">
        <w:rPr>
          <w:rFonts w:asciiTheme="minorBidi" w:hAnsiTheme="minorBidi" w:cstheme="minorBidi"/>
          <w:sz w:val="24"/>
          <w:szCs w:val="24"/>
        </w:rPr>
        <w:t>sive commentary, which recapitulat</w:t>
      </w:r>
      <w:r w:rsidRPr="009F774B">
        <w:rPr>
          <w:rFonts w:asciiTheme="minorBidi" w:hAnsiTheme="minorBidi" w:cstheme="minorBidi"/>
          <w:sz w:val="24"/>
          <w:szCs w:val="24"/>
        </w:rPr>
        <w:t xml:space="preserve">es the words of the Torah while adding exegetical addenda in </w:t>
      </w:r>
      <w:r w:rsidR="007A1952" w:rsidRPr="009F774B">
        <w:rPr>
          <w:rFonts w:asciiTheme="minorBidi" w:hAnsiTheme="minorBidi" w:cstheme="minorBidi"/>
          <w:sz w:val="24"/>
          <w:szCs w:val="24"/>
        </w:rPr>
        <w:t xml:space="preserve">the style of </w:t>
      </w:r>
      <w:r w:rsidRPr="009F774B">
        <w:rPr>
          <w:rFonts w:asciiTheme="minorBidi" w:hAnsiTheme="minorBidi" w:cstheme="minorBidi"/>
          <w:sz w:val="24"/>
          <w:szCs w:val="24"/>
        </w:rPr>
        <w:t>a lectur</w:t>
      </w:r>
      <w:r w:rsidR="007A1952" w:rsidRPr="009F774B">
        <w:rPr>
          <w:rFonts w:asciiTheme="minorBidi" w:hAnsiTheme="minorBidi" w:cstheme="minorBidi"/>
          <w:sz w:val="24"/>
          <w:szCs w:val="24"/>
        </w:rPr>
        <w:t>e</w:t>
      </w:r>
      <w:r w:rsidRPr="009F774B">
        <w:rPr>
          <w:rFonts w:asciiTheme="minorBidi" w:hAnsiTheme="minorBidi" w:cstheme="minorBidi"/>
          <w:sz w:val="24"/>
          <w:szCs w:val="24"/>
        </w:rPr>
        <w:t>, without divi</w:t>
      </w:r>
      <w:r w:rsidR="007A1952" w:rsidRPr="009F774B">
        <w:rPr>
          <w:rFonts w:asciiTheme="minorBidi" w:hAnsiTheme="minorBidi" w:cstheme="minorBidi"/>
          <w:sz w:val="24"/>
          <w:szCs w:val="24"/>
        </w:rPr>
        <w:t>ding it</w:t>
      </w:r>
      <w:r w:rsidRPr="009F774B">
        <w:rPr>
          <w:rFonts w:asciiTheme="minorBidi" w:hAnsiTheme="minorBidi" w:cstheme="minorBidi"/>
          <w:sz w:val="24"/>
          <w:szCs w:val="24"/>
        </w:rPr>
        <w:t xml:space="preserve"> into verses</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firstLine="720"/>
        <w:rPr>
          <w:rFonts w:asciiTheme="minorBidi" w:hAnsiTheme="minorBidi" w:cstheme="minorBidi"/>
          <w:sz w:val="24"/>
          <w:szCs w:val="24"/>
        </w:rPr>
      </w:pPr>
    </w:p>
    <w:p w:rsidR="0008341F" w:rsidRPr="009F774B" w:rsidRDefault="00011FF3"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 xml:space="preserve">The third part, </w:t>
      </w:r>
      <w:r w:rsidRPr="009F774B">
        <w:rPr>
          <w:rFonts w:asciiTheme="minorBidi" w:hAnsiTheme="minorBidi" w:cstheme="minorBidi"/>
          <w:i/>
          <w:iCs/>
          <w:sz w:val="24"/>
          <w:szCs w:val="24"/>
        </w:rPr>
        <w:t>to</w:t>
      </w:r>
      <w:r w:rsidR="0087167D" w:rsidRPr="009F774B">
        <w:rPr>
          <w:rFonts w:asciiTheme="minorBidi" w:hAnsiTheme="minorBidi" w:cstheme="minorBidi"/>
          <w:i/>
          <w:iCs/>
          <w:sz w:val="24"/>
          <w:szCs w:val="24"/>
        </w:rPr>
        <w:t>’</w:t>
      </w:r>
      <w:r w:rsidRPr="009F774B">
        <w:rPr>
          <w:rFonts w:asciiTheme="minorBidi" w:hAnsiTheme="minorBidi" w:cstheme="minorBidi"/>
          <w:i/>
          <w:iCs/>
          <w:sz w:val="24"/>
          <w:szCs w:val="24"/>
        </w:rPr>
        <w:t>alot</w:t>
      </w:r>
      <w:r w:rsidRPr="009F774B">
        <w:rPr>
          <w:rFonts w:asciiTheme="minorBidi" w:hAnsiTheme="minorBidi" w:cstheme="minorBidi"/>
          <w:sz w:val="24"/>
          <w:szCs w:val="24"/>
        </w:rPr>
        <w:t xml:space="preserve">, explains the </w:t>
      </w:r>
      <w:r w:rsidR="0005394C" w:rsidRPr="009F774B">
        <w:rPr>
          <w:rFonts w:asciiTheme="minorBidi" w:hAnsiTheme="minorBidi" w:cstheme="minorBidi"/>
          <w:sz w:val="24"/>
          <w:szCs w:val="24"/>
        </w:rPr>
        <w:t>meanings, morals</w:t>
      </w:r>
      <w:r w:rsidR="0087167D" w:rsidRPr="009F774B">
        <w:rPr>
          <w:rFonts w:asciiTheme="minorBidi" w:hAnsiTheme="minorBidi" w:cstheme="minorBidi"/>
          <w:sz w:val="24"/>
          <w:szCs w:val="24"/>
        </w:rPr>
        <w:t>,</w:t>
      </w:r>
      <w:r w:rsidR="0005394C" w:rsidRPr="009F774B">
        <w:rPr>
          <w:rFonts w:asciiTheme="minorBidi" w:hAnsiTheme="minorBidi" w:cstheme="minorBidi"/>
          <w:sz w:val="24"/>
          <w:szCs w:val="24"/>
        </w:rPr>
        <w:t xml:space="preserve"> and </w:t>
      </w:r>
      <w:r w:rsidRPr="009F774B">
        <w:rPr>
          <w:rFonts w:asciiTheme="minorBidi" w:hAnsiTheme="minorBidi" w:cstheme="minorBidi"/>
          <w:sz w:val="24"/>
          <w:szCs w:val="24"/>
        </w:rPr>
        <w:t xml:space="preserve">messages </w:t>
      </w:r>
      <w:r w:rsidR="0087167D" w:rsidRPr="009F774B">
        <w:rPr>
          <w:rFonts w:asciiTheme="minorBidi" w:hAnsiTheme="minorBidi" w:cstheme="minorBidi"/>
          <w:sz w:val="24"/>
          <w:szCs w:val="24"/>
        </w:rPr>
        <w:t>that</w:t>
      </w:r>
      <w:r w:rsidRPr="009F774B">
        <w:rPr>
          <w:rFonts w:asciiTheme="minorBidi" w:hAnsiTheme="minorBidi" w:cstheme="minorBidi"/>
          <w:sz w:val="24"/>
          <w:szCs w:val="24"/>
        </w:rPr>
        <w:t xml:space="preserve"> come </w:t>
      </w:r>
      <w:r w:rsidR="0005394C" w:rsidRPr="009F774B">
        <w:rPr>
          <w:rFonts w:asciiTheme="minorBidi" w:hAnsiTheme="minorBidi" w:cstheme="minorBidi"/>
          <w:sz w:val="24"/>
          <w:szCs w:val="24"/>
        </w:rPr>
        <w:t xml:space="preserve">out of </w:t>
      </w:r>
      <w:r w:rsidRPr="009F774B">
        <w:rPr>
          <w:rFonts w:asciiTheme="minorBidi" w:hAnsiTheme="minorBidi" w:cstheme="minorBidi"/>
          <w:sz w:val="24"/>
          <w:szCs w:val="24"/>
        </w:rPr>
        <w:t xml:space="preserve">the </w:t>
      </w:r>
      <w:r w:rsidR="007A1952" w:rsidRPr="009F774B">
        <w:rPr>
          <w:rFonts w:asciiTheme="minorBidi" w:hAnsiTheme="minorBidi" w:cstheme="minorBidi"/>
          <w:i/>
          <w:sz w:val="24"/>
          <w:szCs w:val="24"/>
        </w:rPr>
        <w:t>parasha</w:t>
      </w:r>
      <w:r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The</w:t>
      </w:r>
      <w:r w:rsidR="0005394C" w:rsidRPr="009F774B">
        <w:rPr>
          <w:rFonts w:asciiTheme="minorBidi" w:hAnsiTheme="minorBidi" w:cstheme="minorBidi"/>
          <w:sz w:val="24"/>
          <w:szCs w:val="24"/>
        </w:rPr>
        <w:t>se values</w:t>
      </w:r>
      <w:r w:rsidRPr="009F774B">
        <w:rPr>
          <w:rFonts w:asciiTheme="minorBidi" w:hAnsiTheme="minorBidi" w:cstheme="minorBidi"/>
          <w:sz w:val="24"/>
          <w:szCs w:val="24"/>
        </w:rPr>
        <w:t xml:space="preserve"> are divided into three segments: </w:t>
      </w:r>
      <w:r w:rsidR="0005394C" w:rsidRPr="009F774B">
        <w:rPr>
          <w:rFonts w:asciiTheme="minorBidi" w:hAnsiTheme="minorBidi" w:cstheme="minorBidi"/>
          <w:sz w:val="24"/>
          <w:szCs w:val="24"/>
        </w:rPr>
        <w:t>metaphysical (</w:t>
      </w:r>
      <w:r w:rsidR="0005394C" w:rsidRPr="009F774B">
        <w:rPr>
          <w:rFonts w:asciiTheme="minorBidi" w:hAnsiTheme="minorBidi" w:cstheme="minorBidi"/>
          <w:i/>
          <w:sz w:val="24"/>
          <w:szCs w:val="24"/>
        </w:rPr>
        <w:t>de</w:t>
      </w:r>
      <w:r w:rsidR="0087167D" w:rsidRPr="009F774B">
        <w:rPr>
          <w:rFonts w:asciiTheme="minorBidi" w:hAnsiTheme="minorBidi" w:cstheme="minorBidi"/>
          <w:i/>
          <w:sz w:val="24"/>
          <w:szCs w:val="24"/>
        </w:rPr>
        <w:t>’</w:t>
      </w:r>
      <w:r w:rsidR="0005394C" w:rsidRPr="009F774B">
        <w:rPr>
          <w:rFonts w:asciiTheme="minorBidi" w:hAnsiTheme="minorBidi" w:cstheme="minorBidi"/>
          <w:i/>
          <w:sz w:val="24"/>
          <w:szCs w:val="24"/>
        </w:rPr>
        <w:t>ot</w:t>
      </w:r>
      <w:r w:rsidR="0005394C" w:rsidRPr="009F774B">
        <w:rPr>
          <w:rFonts w:asciiTheme="minorBidi" w:hAnsiTheme="minorBidi" w:cstheme="minorBidi"/>
          <w:sz w:val="24"/>
          <w:szCs w:val="24"/>
        </w:rPr>
        <w:t>), moral</w:t>
      </w:r>
      <w:r w:rsidRPr="009F774B">
        <w:rPr>
          <w:rFonts w:asciiTheme="minorBidi" w:hAnsiTheme="minorBidi" w:cstheme="minorBidi"/>
          <w:sz w:val="24"/>
          <w:szCs w:val="24"/>
        </w:rPr>
        <w:t xml:space="preserve"> </w:t>
      </w:r>
      <w:r w:rsidR="0005394C" w:rsidRPr="009F774B">
        <w:rPr>
          <w:rFonts w:asciiTheme="minorBidi" w:hAnsiTheme="minorBidi" w:cstheme="minorBidi"/>
          <w:sz w:val="24"/>
          <w:szCs w:val="24"/>
        </w:rPr>
        <w:t>(</w:t>
      </w:r>
      <w:r w:rsidR="0005394C" w:rsidRPr="009F774B">
        <w:rPr>
          <w:rFonts w:asciiTheme="minorBidi" w:hAnsiTheme="minorBidi" w:cstheme="minorBidi"/>
          <w:i/>
          <w:sz w:val="24"/>
          <w:szCs w:val="24"/>
        </w:rPr>
        <w:t>middot</w:t>
      </w:r>
      <w:r w:rsidR="0005394C" w:rsidRPr="009F774B">
        <w:rPr>
          <w:rFonts w:asciiTheme="minorBidi" w:hAnsiTheme="minorBidi" w:cstheme="minorBidi"/>
          <w:sz w:val="24"/>
          <w:szCs w:val="24"/>
        </w:rPr>
        <w:t>)</w:t>
      </w:r>
      <w:r w:rsidR="0087167D" w:rsidRPr="009F774B">
        <w:rPr>
          <w:rFonts w:asciiTheme="minorBidi" w:hAnsiTheme="minorBidi" w:cstheme="minorBidi"/>
          <w:sz w:val="24"/>
          <w:szCs w:val="24"/>
        </w:rPr>
        <w:t>,</w:t>
      </w:r>
      <w:r w:rsidR="0005394C"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and </w:t>
      </w:r>
      <w:r w:rsidR="0005394C" w:rsidRPr="006E34EE">
        <w:rPr>
          <w:rFonts w:asciiTheme="minorBidi" w:hAnsiTheme="minorBidi" w:cstheme="minorBidi"/>
          <w:sz w:val="24"/>
          <w:szCs w:val="24"/>
        </w:rPr>
        <w:t>mitzva</w:t>
      </w:r>
      <w:r w:rsidR="0005394C" w:rsidRPr="009F774B">
        <w:rPr>
          <w:rFonts w:asciiTheme="minorBidi" w:hAnsiTheme="minorBidi" w:cstheme="minorBidi"/>
          <w:sz w:val="24"/>
          <w:szCs w:val="24"/>
        </w:rPr>
        <w:t>-related</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The first of these relates to philosophical iss</w:t>
      </w:r>
      <w:r w:rsidR="002365A3" w:rsidRPr="009F774B">
        <w:rPr>
          <w:rFonts w:asciiTheme="minorBidi" w:hAnsiTheme="minorBidi" w:cstheme="minorBidi"/>
          <w:sz w:val="24"/>
          <w:szCs w:val="24"/>
        </w:rPr>
        <w:t xml:space="preserve">ues </w:t>
      </w:r>
      <w:r w:rsidR="0087167D" w:rsidRPr="009F774B">
        <w:rPr>
          <w:rFonts w:asciiTheme="minorBidi" w:hAnsiTheme="minorBidi" w:cstheme="minorBidi"/>
          <w:sz w:val="24"/>
          <w:szCs w:val="24"/>
        </w:rPr>
        <w:t>that</w:t>
      </w:r>
      <w:r w:rsidR="002365A3" w:rsidRPr="009F774B">
        <w:rPr>
          <w:rFonts w:asciiTheme="minorBidi" w:hAnsiTheme="minorBidi" w:cstheme="minorBidi"/>
          <w:sz w:val="24"/>
          <w:szCs w:val="24"/>
        </w:rPr>
        <w:t xml:space="preserve"> emerge from the unit; the second deals with </w:t>
      </w:r>
      <w:r w:rsidR="00E354B0" w:rsidRPr="009F774B">
        <w:rPr>
          <w:rFonts w:asciiTheme="minorBidi" w:hAnsiTheme="minorBidi" w:cstheme="minorBidi"/>
          <w:sz w:val="24"/>
          <w:szCs w:val="24"/>
        </w:rPr>
        <w:t>behavioral</w:t>
      </w:r>
      <w:r w:rsidR="002365A3" w:rsidRPr="009F774B">
        <w:rPr>
          <w:rFonts w:asciiTheme="minorBidi" w:hAnsiTheme="minorBidi" w:cstheme="minorBidi"/>
          <w:sz w:val="24"/>
          <w:szCs w:val="24"/>
        </w:rPr>
        <w:t xml:space="preserve"> and ethical issues </w:t>
      </w:r>
      <w:r w:rsidR="0087167D" w:rsidRPr="009F774B">
        <w:rPr>
          <w:rFonts w:asciiTheme="minorBidi" w:hAnsiTheme="minorBidi" w:cstheme="minorBidi"/>
          <w:sz w:val="24"/>
          <w:szCs w:val="24"/>
        </w:rPr>
        <w:t>that</w:t>
      </w:r>
      <w:r w:rsidR="002365A3" w:rsidRPr="009F774B">
        <w:rPr>
          <w:rFonts w:asciiTheme="minorBidi" w:hAnsiTheme="minorBidi" w:cstheme="minorBidi"/>
          <w:sz w:val="24"/>
          <w:szCs w:val="24"/>
        </w:rPr>
        <w:t xml:space="preserve"> arise from the unit; and in the halakhic </w:t>
      </w:r>
      <w:r w:rsidR="00E354B0" w:rsidRPr="009F774B">
        <w:rPr>
          <w:rFonts w:asciiTheme="minorBidi" w:hAnsiTheme="minorBidi" w:cstheme="minorBidi"/>
          <w:sz w:val="24"/>
          <w:szCs w:val="24"/>
        </w:rPr>
        <w:t>portions</w:t>
      </w:r>
      <w:r w:rsidR="0005394C" w:rsidRPr="009F774B">
        <w:rPr>
          <w:rFonts w:asciiTheme="minorBidi" w:hAnsiTheme="minorBidi" w:cstheme="minorBidi"/>
          <w:sz w:val="24"/>
          <w:szCs w:val="24"/>
        </w:rPr>
        <w:t xml:space="preserve"> of the Torah</w:t>
      </w:r>
      <w:r w:rsidR="002365A3" w:rsidRPr="009F774B">
        <w:rPr>
          <w:rFonts w:asciiTheme="minorBidi" w:hAnsiTheme="minorBidi" w:cstheme="minorBidi"/>
          <w:sz w:val="24"/>
          <w:szCs w:val="24"/>
        </w:rPr>
        <w:t xml:space="preserve">, the </w:t>
      </w:r>
      <w:r w:rsidR="0005394C" w:rsidRPr="009F774B">
        <w:rPr>
          <w:rFonts w:asciiTheme="minorBidi" w:hAnsiTheme="minorBidi" w:cstheme="minorBidi"/>
          <w:sz w:val="24"/>
          <w:szCs w:val="24"/>
        </w:rPr>
        <w:t xml:space="preserve">third examines </w:t>
      </w:r>
      <w:r w:rsidR="002365A3" w:rsidRPr="009F774B">
        <w:rPr>
          <w:rFonts w:asciiTheme="minorBidi" w:hAnsiTheme="minorBidi" w:cstheme="minorBidi"/>
          <w:sz w:val="24"/>
          <w:szCs w:val="24"/>
        </w:rPr>
        <w:t xml:space="preserve">the </w:t>
      </w:r>
      <w:r w:rsidR="00E354B0" w:rsidRPr="009F774B">
        <w:rPr>
          <w:rFonts w:asciiTheme="minorBidi" w:hAnsiTheme="minorBidi" w:cstheme="minorBidi"/>
          <w:sz w:val="24"/>
          <w:szCs w:val="24"/>
        </w:rPr>
        <w:t>contents</w:t>
      </w:r>
      <w:r w:rsidR="002365A3" w:rsidRPr="009F774B">
        <w:rPr>
          <w:rFonts w:asciiTheme="minorBidi" w:hAnsiTheme="minorBidi" w:cstheme="minorBidi"/>
          <w:sz w:val="24"/>
          <w:szCs w:val="24"/>
        </w:rPr>
        <w:t xml:space="preserve"> and meanings of </w:t>
      </w:r>
      <w:r w:rsidR="0005394C" w:rsidRPr="009F774B">
        <w:rPr>
          <w:rFonts w:asciiTheme="minorBidi" w:hAnsiTheme="minorBidi" w:cstheme="minorBidi"/>
          <w:sz w:val="24"/>
          <w:szCs w:val="24"/>
        </w:rPr>
        <w:t>the commandments</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T</w:t>
      </w:r>
      <w:r w:rsidR="002365A3" w:rsidRPr="009F774B">
        <w:rPr>
          <w:rFonts w:asciiTheme="minorBidi" w:hAnsiTheme="minorBidi" w:cstheme="minorBidi"/>
          <w:sz w:val="24"/>
          <w:szCs w:val="24"/>
        </w:rPr>
        <w:t xml:space="preserve">he Ralbag expands </w:t>
      </w:r>
      <w:r w:rsidR="0087167D" w:rsidRPr="009F774B">
        <w:rPr>
          <w:rFonts w:asciiTheme="minorBidi" w:hAnsiTheme="minorBidi" w:cstheme="minorBidi"/>
          <w:sz w:val="24"/>
          <w:szCs w:val="24"/>
        </w:rPr>
        <w:t>on the significance of these three categories</w:t>
      </w:r>
      <w:r w:rsidR="0005394C" w:rsidRPr="009F774B">
        <w:rPr>
          <w:rFonts w:asciiTheme="minorBidi" w:hAnsiTheme="minorBidi" w:cstheme="minorBidi"/>
          <w:sz w:val="24"/>
          <w:szCs w:val="24"/>
        </w:rPr>
        <w:t xml:space="preserve"> </w:t>
      </w:r>
      <w:r w:rsidR="002365A3" w:rsidRPr="009F774B">
        <w:rPr>
          <w:rFonts w:asciiTheme="minorBidi" w:hAnsiTheme="minorBidi" w:cstheme="minorBidi"/>
          <w:sz w:val="24"/>
          <w:szCs w:val="24"/>
        </w:rPr>
        <w:t xml:space="preserve">in his introduction </w:t>
      </w:r>
      <w:r w:rsidR="00856FAC" w:rsidRPr="009F774B">
        <w:rPr>
          <w:rFonts w:asciiTheme="minorBidi" w:hAnsiTheme="minorBidi" w:cstheme="minorBidi"/>
          <w:sz w:val="24"/>
          <w:szCs w:val="24"/>
        </w:rPr>
        <w:t>to his commentary on the Torah:</w:t>
      </w:r>
      <w:r w:rsidR="002365A3"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left="720"/>
        <w:rPr>
          <w:rFonts w:asciiTheme="minorBidi" w:hAnsiTheme="minorBidi" w:cstheme="minorBidi"/>
          <w:sz w:val="24"/>
          <w:szCs w:val="24"/>
        </w:rPr>
      </w:pPr>
    </w:p>
    <w:p w:rsidR="00856FAC" w:rsidRPr="009F774B" w:rsidRDefault="00856FAC" w:rsidP="004B43F4">
      <w:pPr>
        <w:widowControl w:val="0"/>
        <w:bidi w:val="0"/>
        <w:spacing w:after="0" w:line="240" w:lineRule="auto"/>
        <w:ind w:left="720"/>
        <w:rPr>
          <w:rFonts w:asciiTheme="minorBidi" w:hAnsiTheme="minorBidi" w:cstheme="minorBidi"/>
          <w:sz w:val="24"/>
          <w:szCs w:val="24"/>
        </w:rPr>
      </w:pPr>
      <w:r w:rsidRPr="009F774B">
        <w:rPr>
          <w:rFonts w:asciiTheme="minorBidi" w:hAnsiTheme="minorBidi" w:cstheme="minorBidi"/>
          <w:sz w:val="24"/>
          <w:szCs w:val="24"/>
        </w:rPr>
        <w:t xml:space="preserve">It is </w:t>
      </w:r>
      <w:r w:rsidR="00053F4F" w:rsidRPr="009F774B">
        <w:rPr>
          <w:rFonts w:asciiTheme="minorBidi" w:hAnsiTheme="minorBidi" w:cstheme="minorBidi"/>
          <w:sz w:val="24"/>
          <w:szCs w:val="24"/>
        </w:rPr>
        <w:t>crucial</w:t>
      </w:r>
      <w:r w:rsidRPr="009F774B">
        <w:rPr>
          <w:rFonts w:asciiTheme="minorBidi" w:hAnsiTheme="minorBidi" w:cstheme="minorBidi"/>
          <w:sz w:val="24"/>
          <w:szCs w:val="24"/>
        </w:rPr>
        <w:t xml:space="preserve"> to divide the Torah</w:t>
      </w:r>
      <w:r w:rsidR="0005394C" w:rsidRPr="009F774B">
        <w:rPr>
          <w:rFonts w:asciiTheme="minorBidi" w:hAnsiTheme="minorBidi" w:cstheme="minorBidi"/>
          <w:sz w:val="24"/>
          <w:szCs w:val="24"/>
        </w:rPr>
        <w:t>, by courtesy,</w:t>
      </w:r>
      <w:r w:rsidRPr="009F774B">
        <w:rPr>
          <w:rFonts w:asciiTheme="minorBidi" w:hAnsiTheme="minorBidi" w:cstheme="minorBidi"/>
          <w:sz w:val="24"/>
          <w:szCs w:val="24"/>
        </w:rPr>
        <w:t xml:space="preserve"> </w:t>
      </w:r>
      <w:r w:rsidR="00053F4F" w:rsidRPr="009F774B">
        <w:rPr>
          <w:rFonts w:asciiTheme="minorBidi" w:hAnsiTheme="minorBidi" w:cstheme="minorBidi"/>
          <w:sz w:val="24"/>
          <w:szCs w:val="24"/>
        </w:rPr>
        <w:t>in</w:t>
      </w:r>
      <w:r w:rsidRPr="009F774B">
        <w:rPr>
          <w:rFonts w:asciiTheme="minorBidi" w:hAnsiTheme="minorBidi" w:cstheme="minorBidi"/>
          <w:sz w:val="24"/>
          <w:szCs w:val="24"/>
        </w:rPr>
        <w:t xml:space="preserve">to these three parts, because human </w:t>
      </w:r>
      <w:r w:rsidR="00053F4F" w:rsidRPr="009F774B">
        <w:rPr>
          <w:rFonts w:asciiTheme="minorBidi" w:hAnsiTheme="minorBidi" w:cstheme="minorBidi"/>
          <w:sz w:val="24"/>
          <w:szCs w:val="24"/>
        </w:rPr>
        <w:t>perfection</w:t>
      </w:r>
      <w:r w:rsidRPr="009F774B">
        <w:rPr>
          <w:rFonts w:asciiTheme="minorBidi" w:hAnsiTheme="minorBidi" w:cstheme="minorBidi"/>
          <w:sz w:val="24"/>
          <w:szCs w:val="24"/>
        </w:rPr>
        <w:t xml:space="preserve"> cannot </w:t>
      </w:r>
      <w:r w:rsidR="00053F4F" w:rsidRPr="009F774B">
        <w:rPr>
          <w:rFonts w:asciiTheme="minorBidi" w:hAnsiTheme="minorBidi" w:cstheme="minorBidi"/>
          <w:sz w:val="24"/>
          <w:szCs w:val="24"/>
        </w:rPr>
        <w:t>be realized without achieving the perfection</w:t>
      </w:r>
      <w:r w:rsidRPr="009F774B">
        <w:rPr>
          <w:rFonts w:asciiTheme="minorBidi" w:hAnsiTheme="minorBidi" w:cstheme="minorBidi"/>
          <w:sz w:val="24"/>
          <w:szCs w:val="24"/>
        </w:rPr>
        <w:t xml:space="preserve"> of </w:t>
      </w:r>
      <w:r w:rsidR="0005394C" w:rsidRPr="009F774B">
        <w:rPr>
          <w:rFonts w:asciiTheme="minorBidi" w:hAnsiTheme="minorBidi" w:cstheme="minorBidi"/>
          <w:i/>
          <w:sz w:val="24"/>
          <w:szCs w:val="24"/>
        </w:rPr>
        <w:t>middot</w:t>
      </w:r>
      <w:r w:rsidRPr="009F774B">
        <w:rPr>
          <w:rFonts w:asciiTheme="minorBidi" w:hAnsiTheme="minorBidi" w:cstheme="minorBidi"/>
          <w:sz w:val="24"/>
          <w:szCs w:val="24"/>
        </w:rPr>
        <w:t xml:space="preserve">… </w:t>
      </w:r>
    </w:p>
    <w:p w:rsidR="0005394C" w:rsidRPr="009F774B" w:rsidRDefault="0005394C" w:rsidP="004B43F4">
      <w:pPr>
        <w:widowControl w:val="0"/>
        <w:bidi w:val="0"/>
        <w:spacing w:after="0" w:line="240" w:lineRule="auto"/>
        <w:ind w:left="720"/>
        <w:rPr>
          <w:rFonts w:asciiTheme="minorBidi" w:hAnsiTheme="minorBidi" w:cstheme="minorBidi"/>
          <w:sz w:val="24"/>
          <w:szCs w:val="24"/>
        </w:rPr>
      </w:pPr>
    </w:p>
    <w:p w:rsidR="00856FAC" w:rsidRPr="009F774B" w:rsidRDefault="00E354B0"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According</w:t>
      </w:r>
      <w:r w:rsidR="00856FAC" w:rsidRPr="009F774B">
        <w:rPr>
          <w:rFonts w:asciiTheme="minorBidi" w:hAnsiTheme="minorBidi" w:cstheme="minorBidi"/>
          <w:sz w:val="24"/>
          <w:szCs w:val="24"/>
        </w:rPr>
        <w:t xml:space="preserve"> to the view of the Ralbag, these </w:t>
      </w:r>
      <w:r w:rsidR="0005394C" w:rsidRPr="009F774B">
        <w:rPr>
          <w:rFonts w:asciiTheme="minorBidi" w:hAnsiTheme="minorBidi" w:cstheme="minorBidi"/>
          <w:i/>
          <w:sz w:val="24"/>
          <w:szCs w:val="24"/>
        </w:rPr>
        <w:t>mitzvot</w:t>
      </w:r>
      <w:r w:rsidR="00856FAC" w:rsidRPr="009F774B">
        <w:rPr>
          <w:rFonts w:asciiTheme="minorBidi" w:hAnsiTheme="minorBidi" w:cstheme="minorBidi"/>
          <w:sz w:val="24"/>
          <w:szCs w:val="24"/>
        </w:rPr>
        <w:t xml:space="preserve">, </w:t>
      </w:r>
      <w:r w:rsidR="0005394C" w:rsidRPr="009F774B">
        <w:rPr>
          <w:rFonts w:asciiTheme="minorBidi" w:hAnsiTheme="minorBidi" w:cstheme="minorBidi"/>
          <w:i/>
          <w:sz w:val="24"/>
          <w:szCs w:val="24"/>
        </w:rPr>
        <w:t>de</w:t>
      </w:r>
      <w:r w:rsidR="0087167D" w:rsidRPr="009F774B">
        <w:rPr>
          <w:rFonts w:asciiTheme="minorBidi" w:hAnsiTheme="minorBidi" w:cstheme="minorBidi"/>
          <w:i/>
          <w:sz w:val="24"/>
          <w:szCs w:val="24"/>
        </w:rPr>
        <w:t>’</w:t>
      </w:r>
      <w:r w:rsidR="0005394C" w:rsidRPr="009F774B">
        <w:rPr>
          <w:rFonts w:asciiTheme="minorBidi" w:hAnsiTheme="minorBidi" w:cstheme="minorBidi"/>
          <w:i/>
          <w:sz w:val="24"/>
          <w:szCs w:val="24"/>
        </w:rPr>
        <w:t>ot</w:t>
      </w:r>
      <w:r w:rsidR="0087167D" w:rsidRPr="009F774B">
        <w:rPr>
          <w:rFonts w:asciiTheme="minorBidi" w:hAnsiTheme="minorBidi" w:cstheme="minorBidi"/>
          <w:iCs/>
          <w:sz w:val="24"/>
          <w:szCs w:val="24"/>
        </w:rPr>
        <w:t>,</w:t>
      </w:r>
      <w:r w:rsidR="00856FAC" w:rsidRPr="009F774B">
        <w:rPr>
          <w:rFonts w:asciiTheme="minorBidi" w:hAnsiTheme="minorBidi" w:cstheme="minorBidi"/>
          <w:sz w:val="24"/>
          <w:szCs w:val="24"/>
        </w:rPr>
        <w:t xml:space="preserve"> and </w:t>
      </w:r>
      <w:r w:rsidR="0005394C" w:rsidRPr="009F774B">
        <w:rPr>
          <w:rFonts w:asciiTheme="minorBidi" w:hAnsiTheme="minorBidi" w:cstheme="minorBidi"/>
          <w:i/>
          <w:sz w:val="24"/>
          <w:szCs w:val="24"/>
        </w:rPr>
        <w:t>middot</w:t>
      </w:r>
      <w:r w:rsidR="00856FAC" w:rsidRPr="009F774B">
        <w:rPr>
          <w:rFonts w:asciiTheme="minorBidi" w:hAnsiTheme="minorBidi" w:cstheme="minorBidi"/>
          <w:sz w:val="24"/>
          <w:szCs w:val="24"/>
        </w:rPr>
        <w:t xml:space="preserve"> are three categories </w:t>
      </w:r>
      <w:r w:rsidR="0087167D" w:rsidRPr="009F774B">
        <w:rPr>
          <w:rFonts w:asciiTheme="minorBidi" w:hAnsiTheme="minorBidi" w:cstheme="minorBidi"/>
          <w:sz w:val="24"/>
          <w:szCs w:val="24"/>
        </w:rPr>
        <w:t>in which</w:t>
      </w:r>
      <w:r w:rsidR="00856FAC" w:rsidRPr="009F774B">
        <w:rPr>
          <w:rFonts w:asciiTheme="minorBidi" w:hAnsiTheme="minorBidi" w:cstheme="minorBidi"/>
          <w:sz w:val="24"/>
          <w:szCs w:val="24"/>
        </w:rPr>
        <w:t xml:space="preserve"> human</w:t>
      </w:r>
      <w:r w:rsidR="00053F4F" w:rsidRPr="009F774B">
        <w:rPr>
          <w:rFonts w:asciiTheme="minorBidi" w:hAnsiTheme="minorBidi" w:cstheme="minorBidi"/>
          <w:sz w:val="24"/>
          <w:szCs w:val="24"/>
        </w:rPr>
        <w:t xml:space="preserve"> being</w:t>
      </w:r>
      <w:r w:rsidR="00856FAC" w:rsidRPr="009F774B">
        <w:rPr>
          <w:rFonts w:asciiTheme="minorBidi" w:hAnsiTheme="minorBidi" w:cstheme="minorBidi"/>
          <w:sz w:val="24"/>
          <w:szCs w:val="24"/>
        </w:rPr>
        <w:t xml:space="preserve">s </w:t>
      </w:r>
      <w:r w:rsidR="0087167D" w:rsidRPr="009F774B">
        <w:rPr>
          <w:rFonts w:asciiTheme="minorBidi" w:hAnsiTheme="minorBidi" w:cstheme="minorBidi"/>
          <w:sz w:val="24"/>
          <w:szCs w:val="24"/>
        </w:rPr>
        <w:t>must</w:t>
      </w:r>
      <w:r w:rsidR="00856FAC" w:rsidRPr="009F774B">
        <w:rPr>
          <w:rFonts w:asciiTheme="minorBidi" w:hAnsiTheme="minorBidi" w:cstheme="minorBidi"/>
          <w:sz w:val="24"/>
          <w:szCs w:val="24"/>
        </w:rPr>
        <w:t xml:space="preserve"> reach </w:t>
      </w:r>
      <w:r w:rsidR="00053F4F" w:rsidRPr="009F774B">
        <w:rPr>
          <w:rFonts w:asciiTheme="minorBidi" w:hAnsiTheme="minorBidi" w:cstheme="minorBidi"/>
          <w:sz w:val="24"/>
          <w:szCs w:val="24"/>
        </w:rPr>
        <w:t>for perfection</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053F4F" w:rsidRPr="009F774B">
        <w:rPr>
          <w:rFonts w:asciiTheme="minorBidi" w:hAnsiTheme="minorBidi" w:cstheme="minorBidi"/>
          <w:sz w:val="24"/>
          <w:szCs w:val="24"/>
        </w:rPr>
        <w:t>Perfection, after all,</w:t>
      </w:r>
      <w:r w:rsidR="00856FAC" w:rsidRPr="009F774B">
        <w:rPr>
          <w:rFonts w:asciiTheme="minorBidi" w:hAnsiTheme="minorBidi" w:cstheme="minorBidi"/>
          <w:sz w:val="24"/>
          <w:szCs w:val="24"/>
        </w:rPr>
        <w:t xml:space="preserve"> is the aim of creation, as the Ralbag continues to explain</w:t>
      </w:r>
      <w:r w:rsidR="00053F4F" w:rsidRPr="009F774B">
        <w:rPr>
          <w:rFonts w:asciiTheme="minorBidi" w:hAnsiTheme="minorBidi" w:cstheme="minorBidi"/>
          <w:sz w:val="24"/>
          <w:szCs w:val="24"/>
        </w:rPr>
        <w:t xml:space="preserve">, delineating the great gifts </w:t>
      </w:r>
      <w:r w:rsidR="0087167D" w:rsidRPr="009F774B">
        <w:rPr>
          <w:rFonts w:asciiTheme="minorBidi" w:hAnsiTheme="minorBidi" w:cstheme="minorBidi"/>
          <w:sz w:val="24"/>
          <w:szCs w:val="24"/>
        </w:rPr>
        <w:t>God</w:t>
      </w:r>
      <w:r w:rsidR="00053F4F" w:rsidRPr="009F774B">
        <w:rPr>
          <w:rFonts w:asciiTheme="minorBidi" w:hAnsiTheme="minorBidi" w:cstheme="minorBidi"/>
          <w:sz w:val="24"/>
          <w:szCs w:val="24"/>
        </w:rPr>
        <w:t xml:space="preserve"> gave to </w:t>
      </w:r>
      <w:r w:rsidR="0087167D" w:rsidRPr="009F774B">
        <w:rPr>
          <w:rFonts w:asciiTheme="minorBidi" w:hAnsiTheme="minorBidi" w:cstheme="minorBidi"/>
          <w:sz w:val="24"/>
          <w:szCs w:val="24"/>
        </w:rPr>
        <w:t>man</w:t>
      </w:r>
      <w:r w:rsidR="00856FAC" w:rsidRPr="009F774B">
        <w:rPr>
          <w:rFonts w:asciiTheme="minorBidi" w:hAnsiTheme="minorBidi" w:cstheme="minorBidi"/>
          <w:sz w:val="24"/>
          <w:szCs w:val="24"/>
        </w:rPr>
        <w:t>:</w:t>
      </w:r>
    </w:p>
    <w:p w:rsidR="009F774B" w:rsidRDefault="009F774B" w:rsidP="004B43F4">
      <w:pPr>
        <w:widowControl w:val="0"/>
        <w:bidi w:val="0"/>
        <w:spacing w:after="0" w:line="240" w:lineRule="auto"/>
        <w:ind w:left="720"/>
        <w:rPr>
          <w:rFonts w:asciiTheme="minorBidi" w:hAnsiTheme="minorBidi" w:cstheme="minorBidi"/>
          <w:sz w:val="24"/>
          <w:szCs w:val="24"/>
        </w:rPr>
      </w:pPr>
    </w:p>
    <w:p w:rsidR="008C52F1" w:rsidRPr="009F774B" w:rsidRDefault="00053F4F" w:rsidP="004B43F4">
      <w:pPr>
        <w:widowControl w:val="0"/>
        <w:bidi w:val="0"/>
        <w:spacing w:after="0" w:line="240" w:lineRule="auto"/>
        <w:ind w:left="720"/>
        <w:rPr>
          <w:rFonts w:asciiTheme="minorBidi" w:hAnsiTheme="minorBidi" w:cstheme="minorBidi"/>
          <w:sz w:val="24"/>
          <w:szCs w:val="24"/>
        </w:rPr>
      </w:pPr>
      <w:r w:rsidRPr="009F774B">
        <w:rPr>
          <w:rFonts w:asciiTheme="minorBidi" w:hAnsiTheme="minorBidi" w:cstheme="minorBidi"/>
          <w:sz w:val="24"/>
          <w:szCs w:val="24"/>
        </w:rPr>
        <w:lastRenderedPageBreak/>
        <w:t>Indeed, He guided h</w:t>
      </w:r>
      <w:r w:rsidR="00266382" w:rsidRPr="009F774B">
        <w:rPr>
          <w:rFonts w:asciiTheme="minorBidi" w:hAnsiTheme="minorBidi" w:cstheme="minorBidi"/>
          <w:sz w:val="24"/>
          <w:szCs w:val="24"/>
        </w:rPr>
        <w:t>is reality</w:t>
      </w:r>
      <w:r w:rsidR="00266382" w:rsidRPr="00202F64">
        <w:rPr>
          <w:rStyle w:val="FootnoteReference"/>
          <w:rFonts w:asciiTheme="minorBidi" w:hAnsiTheme="minorBidi" w:cstheme="minorBidi"/>
          <w:sz w:val="20"/>
          <w:szCs w:val="20"/>
          <w:rtl/>
        </w:rPr>
        <w:footnoteReference w:id="6"/>
      </w:r>
      <w:r w:rsidR="00266382" w:rsidRPr="009F774B">
        <w:rPr>
          <w:rFonts w:asciiTheme="minorBidi" w:hAnsiTheme="minorBidi" w:cstheme="minorBidi"/>
          <w:sz w:val="24"/>
          <w:szCs w:val="24"/>
        </w:rPr>
        <w:t xml:space="preserve"> in this wondrous</w:t>
      </w:r>
      <w:r w:rsidRPr="009F774B">
        <w:rPr>
          <w:rFonts w:asciiTheme="minorBidi" w:hAnsiTheme="minorBidi" w:cstheme="minorBidi"/>
          <w:sz w:val="24"/>
          <w:szCs w:val="24"/>
        </w:rPr>
        <w:t>ly providential</w:t>
      </w:r>
      <w:r w:rsidR="00266382" w:rsidRPr="009F774B">
        <w:rPr>
          <w:rFonts w:asciiTheme="minorBidi" w:hAnsiTheme="minorBidi" w:cstheme="minorBidi"/>
          <w:sz w:val="24"/>
          <w:szCs w:val="24"/>
        </w:rPr>
        <w:t xml:space="preserve"> way</w:t>
      </w:r>
      <w:r w:rsidRPr="009F774B">
        <w:rPr>
          <w:rFonts w:asciiTheme="minorBidi" w:hAnsiTheme="minorBidi" w:cstheme="minorBidi"/>
          <w:sz w:val="24"/>
          <w:szCs w:val="24"/>
        </w:rPr>
        <w:t xml:space="preserve">, crafting </w:t>
      </w:r>
      <w:r w:rsidR="00E81E9E" w:rsidRPr="009F774B">
        <w:rPr>
          <w:rFonts w:asciiTheme="minorBidi" w:hAnsiTheme="minorBidi" w:cstheme="minorBidi"/>
          <w:sz w:val="24"/>
          <w:szCs w:val="24"/>
        </w:rPr>
        <w:t>his limbs and their powers and their instruments</w:t>
      </w:r>
      <w:r w:rsidRPr="009F774B">
        <w:rPr>
          <w:rFonts w:asciiTheme="minorBidi" w:hAnsiTheme="minorBidi" w:cstheme="minorBidi"/>
          <w:sz w:val="24"/>
          <w:szCs w:val="24"/>
        </w:rPr>
        <w:t>, all of which He gave to him to maintain his reality.</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He did not hesitate to give him direction and guidance </w:t>
      </w:r>
      <w:r w:rsidR="008C52F1" w:rsidRPr="009F774B">
        <w:rPr>
          <w:rFonts w:asciiTheme="minorBidi" w:hAnsiTheme="minorBidi" w:cstheme="minorBidi"/>
          <w:sz w:val="24"/>
          <w:szCs w:val="24"/>
        </w:rPr>
        <w:t xml:space="preserve">towards the true </w:t>
      </w:r>
      <w:r w:rsidRPr="009F774B">
        <w:rPr>
          <w:rFonts w:asciiTheme="minorBidi" w:hAnsiTheme="minorBidi" w:cstheme="minorBidi"/>
          <w:sz w:val="24"/>
          <w:szCs w:val="24"/>
        </w:rPr>
        <w:t>perfection</w:t>
      </w:r>
      <w:r w:rsidR="008C52F1" w:rsidRPr="009F774B">
        <w:rPr>
          <w:rFonts w:asciiTheme="minorBidi" w:hAnsiTheme="minorBidi" w:cstheme="minorBidi"/>
          <w:sz w:val="24"/>
          <w:szCs w:val="24"/>
        </w:rPr>
        <w:t xml:space="preserve">, which is </w:t>
      </w:r>
      <w:r w:rsidRPr="009F774B">
        <w:rPr>
          <w:rFonts w:asciiTheme="minorBidi" w:hAnsiTheme="minorBidi" w:cstheme="minorBidi"/>
          <w:sz w:val="24"/>
          <w:szCs w:val="24"/>
        </w:rPr>
        <w:t>the entirety of man’s yield</w:t>
      </w:r>
      <w:r w:rsidR="008C52F1"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This He accomplished by giving him </w:t>
      </w:r>
      <w:r w:rsidR="008C52F1" w:rsidRPr="009F774B">
        <w:rPr>
          <w:rFonts w:asciiTheme="minorBidi" w:hAnsiTheme="minorBidi" w:cstheme="minorBidi"/>
          <w:sz w:val="24"/>
          <w:szCs w:val="24"/>
        </w:rPr>
        <w:t>this divine Torah, which is the nomos</w:t>
      </w:r>
      <w:r w:rsidR="008C52F1" w:rsidRPr="00202F64">
        <w:rPr>
          <w:rStyle w:val="FootnoteReference"/>
          <w:rFonts w:asciiTheme="minorBidi" w:hAnsiTheme="minorBidi" w:cstheme="minorBidi"/>
          <w:sz w:val="20"/>
          <w:szCs w:val="20"/>
          <w:rtl/>
        </w:rPr>
        <w:footnoteReference w:id="7"/>
      </w:r>
      <w:r w:rsidR="008C52F1" w:rsidRPr="009F774B">
        <w:rPr>
          <w:rFonts w:asciiTheme="minorBidi" w:hAnsiTheme="minorBidi" w:cstheme="minorBidi"/>
          <w:sz w:val="24"/>
          <w:szCs w:val="24"/>
        </w:rPr>
        <w:t xml:space="preserve"> which </w:t>
      </w:r>
      <w:r w:rsidRPr="009F774B">
        <w:rPr>
          <w:rFonts w:asciiTheme="minorBidi" w:hAnsiTheme="minorBidi" w:cstheme="minorBidi"/>
          <w:sz w:val="24"/>
          <w:szCs w:val="24"/>
        </w:rPr>
        <w:t>all may follow, thereby reaching perfection</w:t>
      </w:r>
      <w:r w:rsidR="008C52F1" w:rsidRPr="009F774B">
        <w:rPr>
          <w:rFonts w:asciiTheme="minorBidi" w:hAnsiTheme="minorBidi" w:cstheme="minorBidi"/>
          <w:sz w:val="24"/>
          <w:szCs w:val="24"/>
        </w:rPr>
        <w:t xml:space="preserve"> </w:t>
      </w:r>
      <w:r w:rsidRPr="009F774B">
        <w:rPr>
          <w:rFonts w:asciiTheme="minorBidi" w:hAnsiTheme="minorBidi" w:cstheme="minorBidi"/>
          <w:sz w:val="24"/>
          <w:szCs w:val="24"/>
        </w:rPr>
        <w:t>and</w:t>
      </w:r>
      <w:r w:rsidR="008C52F1" w:rsidRPr="009F774B">
        <w:rPr>
          <w:rFonts w:asciiTheme="minorBidi" w:hAnsiTheme="minorBidi" w:cstheme="minorBidi"/>
          <w:sz w:val="24"/>
          <w:szCs w:val="24"/>
        </w:rPr>
        <w:t xml:space="preserve"> true success.</w:t>
      </w:r>
    </w:p>
    <w:p w:rsidR="00053F4F" w:rsidRPr="009F774B" w:rsidRDefault="00053F4F" w:rsidP="004B43F4">
      <w:pPr>
        <w:widowControl w:val="0"/>
        <w:bidi w:val="0"/>
        <w:spacing w:after="0" w:line="240" w:lineRule="auto"/>
        <w:ind w:left="720" w:firstLine="360"/>
        <w:rPr>
          <w:rFonts w:asciiTheme="minorBidi" w:hAnsiTheme="minorBidi" w:cstheme="minorBidi"/>
          <w:sz w:val="24"/>
          <w:szCs w:val="24"/>
        </w:rPr>
      </w:pPr>
    </w:p>
    <w:p w:rsidR="008C52F1" w:rsidRPr="009F774B" w:rsidRDefault="008C52F1"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 xml:space="preserve">In </w:t>
      </w:r>
      <w:r w:rsidR="00053F4F" w:rsidRPr="009F774B">
        <w:rPr>
          <w:rFonts w:asciiTheme="minorBidi" w:hAnsiTheme="minorBidi" w:cstheme="minorBidi"/>
          <w:sz w:val="24"/>
          <w:szCs w:val="24"/>
        </w:rPr>
        <w:t>other words, just as God creates</w:t>
      </w:r>
      <w:r w:rsidRPr="009F774B">
        <w:rPr>
          <w:rFonts w:asciiTheme="minorBidi" w:hAnsiTheme="minorBidi" w:cstheme="minorBidi"/>
          <w:sz w:val="24"/>
          <w:szCs w:val="24"/>
        </w:rPr>
        <w:t xml:space="preserve"> the mechanism of the human body in a way in which a person can survive, </w:t>
      </w:r>
      <w:r w:rsidR="00E354B0" w:rsidRPr="009F774B">
        <w:rPr>
          <w:rFonts w:asciiTheme="minorBidi" w:hAnsiTheme="minorBidi" w:cstheme="minorBidi"/>
          <w:sz w:val="24"/>
          <w:szCs w:val="24"/>
        </w:rPr>
        <w:t>similarly</w:t>
      </w:r>
      <w:r w:rsidR="00053F4F" w:rsidRPr="009F774B">
        <w:rPr>
          <w:rFonts w:asciiTheme="minorBidi" w:hAnsiTheme="minorBidi" w:cstheme="minorBidi"/>
          <w:sz w:val="24"/>
          <w:szCs w:val="24"/>
        </w:rPr>
        <w:t xml:space="preserve"> God creates</w:t>
      </w:r>
      <w:r w:rsidRPr="009F774B">
        <w:rPr>
          <w:rFonts w:asciiTheme="minorBidi" w:hAnsiTheme="minorBidi" w:cstheme="minorBidi"/>
          <w:sz w:val="24"/>
          <w:szCs w:val="24"/>
        </w:rPr>
        <w:t xml:space="preserve"> a mechanism</w:t>
      </w:r>
      <w:r w:rsidR="00053F4F" w:rsidRPr="009F774B">
        <w:rPr>
          <w:rFonts w:asciiTheme="minorBidi" w:hAnsiTheme="minorBidi" w:cstheme="minorBidi"/>
          <w:sz w:val="24"/>
          <w:szCs w:val="24"/>
        </w:rPr>
        <w:t xml:space="preserve"> </w:t>
      </w:r>
      <w:r w:rsidR="0087167D" w:rsidRPr="009F774B">
        <w:rPr>
          <w:rFonts w:asciiTheme="minorBidi" w:hAnsiTheme="minorBidi" w:cstheme="minorBidi"/>
          <w:sz w:val="24"/>
          <w:szCs w:val="24"/>
        </w:rPr>
        <w:t>that</w:t>
      </w:r>
      <w:r w:rsidR="00053F4F" w:rsidRPr="009F774B">
        <w:rPr>
          <w:rFonts w:asciiTheme="minorBidi" w:hAnsiTheme="minorBidi" w:cstheme="minorBidi"/>
          <w:sz w:val="24"/>
          <w:szCs w:val="24"/>
        </w:rPr>
        <w:t xml:space="preserve"> allows each</w:t>
      </w:r>
      <w:r w:rsidRPr="009F774B">
        <w:rPr>
          <w:rFonts w:asciiTheme="minorBidi" w:hAnsiTheme="minorBidi" w:cstheme="minorBidi"/>
          <w:sz w:val="24"/>
          <w:szCs w:val="24"/>
        </w:rPr>
        <w:t xml:space="preserve"> person to </w:t>
      </w:r>
      <w:r w:rsidR="00053F4F" w:rsidRPr="009F774B">
        <w:rPr>
          <w:rFonts w:asciiTheme="minorBidi" w:hAnsiTheme="minorBidi" w:cstheme="minorBidi"/>
          <w:sz w:val="24"/>
          <w:szCs w:val="24"/>
        </w:rPr>
        <w:t>achieve perfection</w:t>
      </w:r>
      <w:r w:rsidRPr="009F774B">
        <w:rPr>
          <w:rFonts w:asciiTheme="minorBidi" w:hAnsiTheme="minorBidi" w:cstheme="minorBidi"/>
          <w:sz w:val="24"/>
          <w:szCs w:val="24"/>
        </w:rPr>
        <w:t xml:space="preserve">, </w:t>
      </w:r>
      <w:r w:rsidR="00053F4F" w:rsidRPr="009F774B">
        <w:rPr>
          <w:rFonts w:asciiTheme="minorBidi" w:hAnsiTheme="minorBidi" w:cstheme="minorBidi"/>
          <w:sz w:val="24"/>
          <w:szCs w:val="24"/>
        </w:rPr>
        <w:t xml:space="preserve">which is the ultimate goal of man in this </w:t>
      </w:r>
      <w:r w:rsidRPr="009F774B">
        <w:rPr>
          <w:rFonts w:asciiTheme="minorBidi" w:hAnsiTheme="minorBidi" w:cstheme="minorBidi"/>
          <w:sz w:val="24"/>
          <w:szCs w:val="24"/>
        </w:rPr>
        <w:t>world</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This </w:t>
      </w:r>
      <w:r w:rsidR="00053F4F" w:rsidRPr="009F774B">
        <w:rPr>
          <w:rFonts w:asciiTheme="minorBidi" w:hAnsiTheme="minorBidi" w:cstheme="minorBidi"/>
          <w:sz w:val="24"/>
          <w:szCs w:val="24"/>
        </w:rPr>
        <w:t>manual</w:t>
      </w:r>
      <w:r w:rsidRPr="009F774B">
        <w:rPr>
          <w:rFonts w:asciiTheme="minorBidi" w:hAnsiTheme="minorBidi" w:cstheme="minorBidi"/>
          <w:sz w:val="24"/>
          <w:szCs w:val="24"/>
        </w:rPr>
        <w:t xml:space="preserve"> is the Torah, and those who follow the Torah will reach true </w:t>
      </w:r>
      <w:r w:rsidR="00053F4F" w:rsidRPr="009F774B">
        <w:rPr>
          <w:rFonts w:asciiTheme="minorBidi" w:hAnsiTheme="minorBidi" w:cstheme="minorBidi"/>
          <w:sz w:val="24"/>
          <w:szCs w:val="24"/>
        </w:rPr>
        <w:t>perfection</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This direction is given </w:t>
      </w:r>
      <w:r w:rsidR="00053F4F" w:rsidRPr="009F774B">
        <w:rPr>
          <w:rFonts w:asciiTheme="minorBidi" w:hAnsiTheme="minorBidi" w:cstheme="minorBidi"/>
          <w:sz w:val="24"/>
          <w:szCs w:val="24"/>
        </w:rPr>
        <w:t xml:space="preserve">both </w:t>
      </w:r>
      <w:r w:rsidRPr="009F774B">
        <w:rPr>
          <w:rFonts w:asciiTheme="minorBidi" w:hAnsiTheme="minorBidi" w:cstheme="minorBidi"/>
          <w:sz w:val="24"/>
          <w:szCs w:val="24"/>
        </w:rPr>
        <w:t>through the commandments of the Torah and through the biblical narrative.</w:t>
      </w:r>
      <w:r w:rsidRPr="00202F64">
        <w:rPr>
          <w:rStyle w:val="FootnoteReference"/>
          <w:rFonts w:asciiTheme="minorBidi" w:hAnsiTheme="minorBidi" w:cstheme="minorBidi"/>
          <w:sz w:val="20"/>
          <w:szCs w:val="20"/>
          <w:rtl/>
        </w:rPr>
        <w:footnoteReference w:id="8"/>
      </w:r>
      <w:r w:rsidRPr="00202F64">
        <w:rPr>
          <w:rFonts w:asciiTheme="minorBidi" w:hAnsiTheme="minorBidi" w:cstheme="minorBidi"/>
          <w:szCs w:val="20"/>
        </w:rPr>
        <w:t xml:space="preserve"> </w:t>
      </w:r>
      <w:r w:rsidRPr="009F774B">
        <w:rPr>
          <w:rFonts w:asciiTheme="minorBidi" w:hAnsiTheme="minorBidi" w:cstheme="minorBidi"/>
          <w:sz w:val="24"/>
          <w:szCs w:val="24"/>
        </w:rPr>
        <w:t xml:space="preserve">Indeed, the Ralbag </w:t>
      </w:r>
      <w:r w:rsidR="0087167D" w:rsidRPr="009F774B">
        <w:rPr>
          <w:rFonts w:asciiTheme="minorBidi" w:hAnsiTheme="minorBidi" w:cstheme="minorBidi"/>
          <w:sz w:val="24"/>
          <w:szCs w:val="24"/>
        </w:rPr>
        <w:t xml:space="preserve">consistently </w:t>
      </w:r>
      <w:r w:rsidR="00053F4F" w:rsidRPr="009F774B">
        <w:rPr>
          <w:rFonts w:asciiTheme="minorBidi" w:hAnsiTheme="minorBidi" w:cstheme="minorBidi"/>
          <w:sz w:val="24"/>
          <w:szCs w:val="24"/>
        </w:rPr>
        <w:t>explain</w:t>
      </w:r>
      <w:r w:rsidR="0087167D" w:rsidRPr="009F774B">
        <w:rPr>
          <w:rFonts w:asciiTheme="minorBidi" w:hAnsiTheme="minorBidi" w:cstheme="minorBidi"/>
          <w:sz w:val="24"/>
          <w:szCs w:val="24"/>
        </w:rPr>
        <w:t>s</w:t>
      </w:r>
      <w:r w:rsidRPr="009F774B">
        <w:rPr>
          <w:rFonts w:asciiTheme="minorBidi" w:hAnsiTheme="minorBidi" w:cstheme="minorBidi"/>
          <w:sz w:val="24"/>
          <w:szCs w:val="24"/>
        </w:rPr>
        <w:t xml:space="preserve"> the Torah according to this conception</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firstLine="720"/>
        <w:rPr>
          <w:rFonts w:asciiTheme="minorBidi" w:hAnsiTheme="minorBidi" w:cstheme="minorBidi"/>
          <w:sz w:val="24"/>
          <w:szCs w:val="24"/>
        </w:rPr>
      </w:pPr>
    </w:p>
    <w:p w:rsidR="00CD043B" w:rsidRPr="009F774B" w:rsidRDefault="008C52F1"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Analyzing the entirety of the Ralbag’s</w:t>
      </w:r>
      <w:r w:rsidR="00053F4F" w:rsidRPr="009F774B">
        <w:rPr>
          <w:rFonts w:asciiTheme="minorBidi" w:hAnsiTheme="minorBidi" w:cstheme="minorBidi"/>
          <w:sz w:val="24"/>
          <w:szCs w:val="24"/>
        </w:rPr>
        <w:t xml:space="preserve"> metaphysical values</w:t>
      </w:r>
      <w:r w:rsidRPr="009F774B">
        <w:rPr>
          <w:rFonts w:asciiTheme="minorBidi" w:hAnsiTheme="minorBidi" w:cstheme="minorBidi"/>
          <w:sz w:val="24"/>
          <w:szCs w:val="24"/>
        </w:rPr>
        <w:t xml:space="preserve"> will give the reader a comprehensive picture of his philosophical world</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In these </w:t>
      </w:r>
      <w:r w:rsidRPr="009F774B">
        <w:rPr>
          <w:rFonts w:asciiTheme="minorBidi" w:hAnsiTheme="minorBidi" w:cstheme="minorBidi"/>
          <w:i/>
          <w:iCs/>
          <w:sz w:val="24"/>
          <w:szCs w:val="24"/>
        </w:rPr>
        <w:t>to</w:t>
      </w:r>
      <w:r w:rsidR="0087167D" w:rsidRPr="009F774B">
        <w:rPr>
          <w:rFonts w:asciiTheme="minorBidi" w:hAnsiTheme="minorBidi" w:cstheme="minorBidi"/>
          <w:i/>
          <w:iCs/>
          <w:sz w:val="24"/>
          <w:szCs w:val="24"/>
        </w:rPr>
        <w:t>’</w:t>
      </w:r>
      <w:r w:rsidRPr="009F774B">
        <w:rPr>
          <w:rFonts w:asciiTheme="minorBidi" w:hAnsiTheme="minorBidi" w:cstheme="minorBidi"/>
          <w:i/>
          <w:iCs/>
          <w:sz w:val="24"/>
          <w:szCs w:val="24"/>
        </w:rPr>
        <w:t>alot</w:t>
      </w:r>
      <w:r w:rsidRPr="009F774B">
        <w:rPr>
          <w:rFonts w:asciiTheme="minorBidi" w:hAnsiTheme="minorBidi" w:cstheme="minorBidi"/>
          <w:sz w:val="24"/>
          <w:szCs w:val="24"/>
        </w:rPr>
        <w:t xml:space="preserve">, the Ralbag expands on many topics such as prophecy, providence, </w:t>
      </w:r>
      <w:r w:rsidR="00CD043B" w:rsidRPr="009F774B">
        <w:rPr>
          <w:rFonts w:asciiTheme="minorBidi" w:hAnsiTheme="minorBidi" w:cstheme="minorBidi"/>
          <w:sz w:val="24"/>
          <w:szCs w:val="24"/>
        </w:rPr>
        <w:t>reward and punishment, etc</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I</w:t>
      </w:r>
      <w:r w:rsidR="00CD043B" w:rsidRPr="009F774B">
        <w:rPr>
          <w:rFonts w:asciiTheme="minorBidi" w:hAnsiTheme="minorBidi" w:cstheme="minorBidi"/>
          <w:sz w:val="24"/>
          <w:szCs w:val="24"/>
        </w:rPr>
        <w:t xml:space="preserve">n his commentary on </w:t>
      </w:r>
      <w:r w:rsidR="00210B95" w:rsidRPr="009F774B">
        <w:rPr>
          <w:rFonts w:asciiTheme="minorBidi" w:hAnsiTheme="minorBidi" w:cstheme="minorBidi"/>
          <w:i/>
          <w:sz w:val="24"/>
          <w:szCs w:val="24"/>
        </w:rPr>
        <w:t>Tanakh</w:t>
      </w:r>
      <w:r w:rsidR="00CD043B" w:rsidRPr="009F774B">
        <w:rPr>
          <w:rFonts w:asciiTheme="minorBidi" w:hAnsiTheme="minorBidi" w:cstheme="minorBidi"/>
          <w:sz w:val="24"/>
          <w:szCs w:val="24"/>
        </w:rPr>
        <w:t xml:space="preserve">, </w:t>
      </w:r>
      <w:r w:rsidR="0087167D" w:rsidRPr="009F774B">
        <w:rPr>
          <w:rFonts w:asciiTheme="minorBidi" w:hAnsiTheme="minorBidi" w:cstheme="minorBidi"/>
          <w:sz w:val="24"/>
          <w:szCs w:val="24"/>
        </w:rPr>
        <w:t xml:space="preserve">the Ralbag </w:t>
      </w:r>
      <w:r w:rsidR="00CD043B" w:rsidRPr="009F774B">
        <w:rPr>
          <w:rFonts w:asciiTheme="minorBidi" w:hAnsiTheme="minorBidi" w:cstheme="minorBidi"/>
          <w:sz w:val="24"/>
          <w:szCs w:val="24"/>
        </w:rPr>
        <w:t xml:space="preserve">reveals </w:t>
      </w:r>
      <w:r w:rsidR="0087167D" w:rsidRPr="009F774B">
        <w:rPr>
          <w:rFonts w:asciiTheme="minorBidi" w:hAnsiTheme="minorBidi" w:cstheme="minorBidi"/>
          <w:sz w:val="24"/>
          <w:szCs w:val="24"/>
        </w:rPr>
        <w:t>that he is,</w:t>
      </w:r>
      <w:r w:rsidR="00CD043B" w:rsidRPr="009F774B">
        <w:rPr>
          <w:rFonts w:asciiTheme="minorBidi" w:hAnsiTheme="minorBidi" w:cstheme="minorBidi"/>
          <w:sz w:val="24"/>
          <w:szCs w:val="24"/>
        </w:rPr>
        <w:t xml:space="preserve"> on the one hand, as a man of faith who s</w:t>
      </w:r>
      <w:r w:rsidR="00053F4F" w:rsidRPr="009F774B">
        <w:rPr>
          <w:rFonts w:asciiTheme="minorBidi" w:hAnsiTheme="minorBidi" w:cstheme="minorBidi"/>
          <w:sz w:val="24"/>
          <w:szCs w:val="24"/>
        </w:rPr>
        <w:t>ees</w:t>
      </w:r>
      <w:r w:rsidR="00CD043B" w:rsidRPr="009F774B">
        <w:rPr>
          <w:rFonts w:asciiTheme="minorBidi" w:hAnsiTheme="minorBidi" w:cstheme="minorBidi"/>
          <w:sz w:val="24"/>
          <w:szCs w:val="24"/>
        </w:rPr>
        <w:t xml:space="preserve"> himself as </w:t>
      </w:r>
      <w:r w:rsidR="00053F4F" w:rsidRPr="009F774B">
        <w:rPr>
          <w:rFonts w:asciiTheme="minorBidi" w:hAnsiTheme="minorBidi" w:cstheme="minorBidi"/>
          <w:sz w:val="24"/>
          <w:szCs w:val="24"/>
        </w:rPr>
        <w:t xml:space="preserve">bound by what he </w:t>
      </w:r>
      <w:r w:rsidR="002606F9" w:rsidRPr="009F774B">
        <w:rPr>
          <w:rFonts w:asciiTheme="minorBidi" w:hAnsiTheme="minorBidi" w:cstheme="minorBidi"/>
          <w:sz w:val="24"/>
          <w:szCs w:val="24"/>
        </w:rPr>
        <w:t>perceives</w:t>
      </w:r>
      <w:r w:rsidR="00053F4F" w:rsidRPr="009F774B">
        <w:rPr>
          <w:rFonts w:asciiTheme="minorBidi" w:hAnsiTheme="minorBidi" w:cstheme="minorBidi"/>
          <w:sz w:val="24"/>
          <w:szCs w:val="24"/>
        </w:rPr>
        <w:t xml:space="preserve"> as</w:t>
      </w:r>
      <w:r w:rsidR="00CD043B" w:rsidRPr="009F774B">
        <w:rPr>
          <w:rFonts w:asciiTheme="minorBidi" w:hAnsiTheme="minorBidi" w:cstheme="minorBidi"/>
          <w:sz w:val="24"/>
          <w:szCs w:val="24"/>
        </w:rPr>
        <w:t xml:space="preserve"> basic belief</w:t>
      </w:r>
      <w:r w:rsidR="00053F4F" w:rsidRPr="009F774B">
        <w:rPr>
          <w:rFonts w:asciiTheme="minorBidi" w:hAnsiTheme="minorBidi" w:cstheme="minorBidi"/>
          <w:sz w:val="24"/>
          <w:szCs w:val="24"/>
        </w:rPr>
        <w:t>s</w:t>
      </w:r>
      <w:r w:rsidR="00CD043B" w:rsidRPr="009F774B">
        <w:rPr>
          <w:rFonts w:asciiTheme="minorBidi" w:hAnsiTheme="minorBidi" w:cstheme="minorBidi"/>
          <w:sz w:val="24"/>
          <w:szCs w:val="24"/>
        </w:rPr>
        <w:t xml:space="preserve"> of the Jewish religious tradition, and on the othe</w:t>
      </w:r>
      <w:r w:rsidR="0087167D" w:rsidRPr="009F774B">
        <w:rPr>
          <w:rFonts w:asciiTheme="minorBidi" w:hAnsiTheme="minorBidi" w:cstheme="minorBidi"/>
          <w:sz w:val="24"/>
          <w:szCs w:val="24"/>
        </w:rPr>
        <w:t>r hand</w:t>
      </w:r>
      <w:r w:rsidR="00053F4F" w:rsidRPr="009F774B">
        <w:rPr>
          <w:rFonts w:asciiTheme="minorBidi" w:hAnsiTheme="minorBidi" w:cstheme="minorBidi"/>
          <w:sz w:val="24"/>
          <w:szCs w:val="24"/>
        </w:rPr>
        <w:t xml:space="preserve"> as a man of science and </w:t>
      </w:r>
      <w:r w:rsidR="00CD043B" w:rsidRPr="009F774B">
        <w:rPr>
          <w:rFonts w:asciiTheme="minorBidi" w:hAnsiTheme="minorBidi" w:cstheme="minorBidi"/>
          <w:sz w:val="24"/>
          <w:szCs w:val="24"/>
        </w:rPr>
        <w:t>philosoph</w:t>
      </w:r>
      <w:r w:rsidR="00053F4F" w:rsidRPr="009F774B">
        <w:rPr>
          <w:rFonts w:asciiTheme="minorBidi" w:hAnsiTheme="minorBidi" w:cstheme="minorBidi"/>
          <w:sz w:val="24"/>
          <w:szCs w:val="24"/>
        </w:rPr>
        <w:t>y</w:t>
      </w:r>
      <w:r w:rsidR="00CD043B" w:rsidRPr="009F774B">
        <w:rPr>
          <w:rFonts w:asciiTheme="minorBidi" w:hAnsiTheme="minorBidi" w:cstheme="minorBidi"/>
          <w:sz w:val="24"/>
          <w:szCs w:val="24"/>
        </w:rPr>
        <w:t xml:space="preserve"> who tries to </w:t>
      </w:r>
      <w:r w:rsidR="002606F9" w:rsidRPr="009F774B">
        <w:rPr>
          <w:rFonts w:asciiTheme="minorBidi" w:hAnsiTheme="minorBidi" w:cstheme="minorBidi"/>
          <w:sz w:val="24"/>
          <w:szCs w:val="24"/>
        </w:rPr>
        <w:t>enhance</w:t>
      </w:r>
      <w:r w:rsidR="00CD043B" w:rsidRPr="009F774B">
        <w:rPr>
          <w:rFonts w:asciiTheme="minorBidi" w:hAnsiTheme="minorBidi" w:cstheme="minorBidi"/>
          <w:sz w:val="24"/>
          <w:szCs w:val="24"/>
        </w:rPr>
        <w:t xml:space="preserve"> these beliefs </w:t>
      </w:r>
      <w:r w:rsidR="0068727F" w:rsidRPr="009F774B">
        <w:rPr>
          <w:rFonts w:asciiTheme="minorBidi" w:hAnsiTheme="minorBidi" w:cstheme="minorBidi"/>
          <w:sz w:val="24"/>
          <w:szCs w:val="24"/>
        </w:rPr>
        <w:t xml:space="preserve">with </w:t>
      </w:r>
      <w:r w:rsidR="00CD043B" w:rsidRPr="009F774B">
        <w:rPr>
          <w:rFonts w:asciiTheme="minorBidi" w:hAnsiTheme="minorBidi" w:cstheme="minorBidi"/>
          <w:sz w:val="24"/>
          <w:szCs w:val="24"/>
        </w:rPr>
        <w:t>explanation</w:t>
      </w:r>
      <w:r w:rsidR="0068727F" w:rsidRPr="009F774B">
        <w:rPr>
          <w:rFonts w:asciiTheme="minorBidi" w:hAnsiTheme="minorBidi" w:cstheme="minorBidi"/>
          <w:sz w:val="24"/>
          <w:szCs w:val="24"/>
        </w:rPr>
        <w:t>s</w:t>
      </w:r>
      <w:r w:rsidR="00CD043B" w:rsidRPr="009F774B">
        <w:rPr>
          <w:rFonts w:asciiTheme="minorBidi" w:hAnsiTheme="minorBidi" w:cstheme="minorBidi"/>
          <w:sz w:val="24"/>
          <w:szCs w:val="24"/>
        </w:rPr>
        <w:t xml:space="preserve"> in the </w:t>
      </w:r>
      <w:r w:rsidR="00E354B0" w:rsidRPr="009F774B">
        <w:rPr>
          <w:rFonts w:asciiTheme="minorBidi" w:hAnsiTheme="minorBidi" w:cstheme="minorBidi"/>
          <w:sz w:val="24"/>
          <w:szCs w:val="24"/>
        </w:rPr>
        <w:t>philosophical</w:t>
      </w:r>
      <w:r w:rsidR="00CD043B" w:rsidRPr="009F774B">
        <w:rPr>
          <w:rFonts w:asciiTheme="minorBidi" w:hAnsiTheme="minorBidi" w:cstheme="minorBidi"/>
          <w:sz w:val="24"/>
          <w:szCs w:val="24"/>
        </w:rPr>
        <w:t xml:space="preserve"> and scientific framework</w:t>
      </w:r>
      <w:r w:rsidR="0068727F" w:rsidRPr="009F774B">
        <w:rPr>
          <w:rFonts w:asciiTheme="minorBidi" w:hAnsiTheme="minorBidi" w:cstheme="minorBidi"/>
          <w:sz w:val="24"/>
          <w:szCs w:val="24"/>
        </w:rPr>
        <w:t>s</w:t>
      </w:r>
      <w:r w:rsidR="00CD043B" w:rsidRPr="009F774B">
        <w:rPr>
          <w:rFonts w:asciiTheme="minorBidi" w:hAnsiTheme="minorBidi" w:cstheme="minorBidi"/>
          <w:sz w:val="24"/>
          <w:szCs w:val="24"/>
        </w:rPr>
        <w:t>, based on Aristotelian thought</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firstLine="720"/>
        <w:rPr>
          <w:rFonts w:asciiTheme="minorBidi" w:hAnsiTheme="minorBidi" w:cstheme="minorBidi"/>
          <w:sz w:val="24"/>
          <w:szCs w:val="24"/>
        </w:rPr>
      </w:pPr>
    </w:p>
    <w:p w:rsidR="0072157B" w:rsidRPr="009F774B" w:rsidRDefault="0072157B"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 xml:space="preserve">An example of </w:t>
      </w:r>
      <w:r w:rsidR="0068727F" w:rsidRPr="009F774B">
        <w:rPr>
          <w:rFonts w:asciiTheme="minorBidi" w:hAnsiTheme="minorBidi" w:cstheme="minorBidi"/>
          <w:sz w:val="24"/>
          <w:szCs w:val="24"/>
        </w:rPr>
        <w:t xml:space="preserve">ethical values </w:t>
      </w:r>
      <w:r w:rsidRPr="009F774B">
        <w:rPr>
          <w:rFonts w:asciiTheme="minorBidi" w:hAnsiTheme="minorBidi" w:cstheme="minorBidi"/>
          <w:sz w:val="24"/>
          <w:szCs w:val="24"/>
        </w:rPr>
        <w:t xml:space="preserve">may be seen in </w:t>
      </w:r>
      <w:r w:rsidR="00DC3278" w:rsidRPr="009F774B">
        <w:rPr>
          <w:rFonts w:asciiTheme="minorBidi" w:hAnsiTheme="minorBidi" w:cstheme="minorBidi"/>
          <w:i/>
          <w:sz w:val="24"/>
          <w:szCs w:val="24"/>
        </w:rPr>
        <w:t>Bereishit</w:t>
      </w:r>
      <w:r w:rsidRPr="009F774B">
        <w:rPr>
          <w:rFonts w:asciiTheme="minorBidi" w:hAnsiTheme="minorBidi" w:cstheme="minorBidi"/>
          <w:sz w:val="24"/>
          <w:szCs w:val="24"/>
        </w:rPr>
        <w:t xml:space="preserve"> 43:11-14</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In these verses, the Torah describes Yaakov’s preparations for sending Binyamin to Egypt with the brothers: </w:t>
      </w:r>
    </w:p>
    <w:p w:rsidR="009F774B" w:rsidRDefault="009F774B" w:rsidP="004B43F4">
      <w:pPr>
        <w:widowControl w:val="0"/>
        <w:bidi w:val="0"/>
        <w:spacing w:after="0" w:line="240" w:lineRule="auto"/>
        <w:ind w:left="720"/>
        <w:rPr>
          <w:rFonts w:asciiTheme="minorBidi" w:hAnsiTheme="minorBidi" w:cstheme="minorBidi"/>
          <w:sz w:val="24"/>
          <w:szCs w:val="24"/>
        </w:rPr>
      </w:pPr>
    </w:p>
    <w:p w:rsidR="00655D97" w:rsidRPr="009F774B" w:rsidRDefault="0072157B" w:rsidP="004B43F4">
      <w:pPr>
        <w:widowControl w:val="0"/>
        <w:bidi w:val="0"/>
        <w:spacing w:after="0" w:line="240" w:lineRule="auto"/>
        <w:ind w:left="720"/>
        <w:rPr>
          <w:rFonts w:asciiTheme="minorBidi" w:hAnsiTheme="minorBidi" w:cstheme="minorBidi"/>
          <w:sz w:val="24"/>
          <w:szCs w:val="24"/>
        </w:rPr>
      </w:pPr>
      <w:r w:rsidRPr="009F774B">
        <w:rPr>
          <w:rFonts w:asciiTheme="minorBidi" w:hAnsiTheme="minorBidi" w:cstheme="minorBidi"/>
          <w:sz w:val="24"/>
          <w:szCs w:val="24"/>
        </w:rPr>
        <w:t xml:space="preserve">Then their father </w:t>
      </w:r>
      <w:r w:rsidR="0068727F" w:rsidRPr="009F774B">
        <w:rPr>
          <w:rFonts w:asciiTheme="minorBidi" w:hAnsiTheme="minorBidi" w:cstheme="minorBidi"/>
          <w:sz w:val="24"/>
          <w:szCs w:val="24"/>
        </w:rPr>
        <w:t>Yi</w:t>
      </w:r>
      <w:r w:rsidRPr="009F774B">
        <w:rPr>
          <w:rFonts w:asciiTheme="minorBidi" w:hAnsiTheme="minorBidi" w:cstheme="minorBidi"/>
          <w:sz w:val="24"/>
          <w:szCs w:val="24"/>
        </w:rPr>
        <w:t>srael said to them, “I</w:t>
      </w:r>
      <w:r w:rsidR="0087167D" w:rsidRPr="009F774B">
        <w:rPr>
          <w:rFonts w:asciiTheme="minorBidi" w:hAnsiTheme="minorBidi" w:cstheme="minorBidi"/>
          <w:sz w:val="24"/>
          <w:szCs w:val="24"/>
        </w:rPr>
        <w:t>f it must be so, then do this: T</w:t>
      </w:r>
      <w:r w:rsidRPr="009F774B">
        <w:rPr>
          <w:rFonts w:asciiTheme="minorBidi" w:hAnsiTheme="minorBidi" w:cstheme="minorBidi"/>
          <w:sz w:val="24"/>
          <w:szCs w:val="24"/>
        </w:rPr>
        <w:t>ake some of the choice fruits of the land in your bags, and carry a present down to the man, a little balm and a little honey… Take double the money with you… Take also your brother, and arise, go again to the man</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May God Almighty </w:t>
      </w:r>
      <w:r w:rsidR="0068727F" w:rsidRPr="009F774B">
        <w:rPr>
          <w:rFonts w:asciiTheme="minorBidi" w:hAnsiTheme="minorBidi" w:cstheme="minorBidi"/>
          <w:sz w:val="24"/>
          <w:szCs w:val="24"/>
        </w:rPr>
        <w:t>grant you mercy before the man…”</w:t>
      </w:r>
    </w:p>
    <w:p w:rsidR="0068727F" w:rsidRPr="009F774B" w:rsidRDefault="0068727F" w:rsidP="004B43F4">
      <w:pPr>
        <w:widowControl w:val="0"/>
        <w:bidi w:val="0"/>
        <w:spacing w:after="0" w:line="240" w:lineRule="auto"/>
        <w:ind w:left="720"/>
        <w:rPr>
          <w:rFonts w:asciiTheme="minorBidi" w:hAnsiTheme="minorBidi" w:cstheme="minorBidi"/>
          <w:sz w:val="24"/>
          <w:szCs w:val="24"/>
        </w:rPr>
      </w:pPr>
    </w:p>
    <w:p w:rsidR="00856FAC" w:rsidRPr="009F774B" w:rsidRDefault="0087167D"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These verses are clear and</w:t>
      </w:r>
      <w:r w:rsidR="0072157B" w:rsidRPr="009F774B">
        <w:rPr>
          <w:rFonts w:asciiTheme="minorBidi" w:hAnsiTheme="minorBidi" w:cstheme="minorBidi"/>
          <w:sz w:val="24"/>
          <w:szCs w:val="24"/>
        </w:rPr>
        <w:t xml:space="preserve"> understan</w:t>
      </w:r>
      <w:r w:rsidRPr="009F774B">
        <w:rPr>
          <w:rFonts w:asciiTheme="minorBidi" w:hAnsiTheme="minorBidi" w:cstheme="minorBidi"/>
          <w:sz w:val="24"/>
          <w:szCs w:val="24"/>
        </w:rPr>
        <w:t>dable, requiring no explanation,</w:t>
      </w:r>
      <w:r w:rsidR="0072157B" w:rsidRPr="009F774B">
        <w:rPr>
          <w:rFonts w:asciiTheme="minorBidi" w:hAnsiTheme="minorBidi" w:cstheme="minorBidi"/>
          <w:sz w:val="24"/>
          <w:szCs w:val="24"/>
        </w:rPr>
        <w:t xml:space="preserve"> but the Ralbag’s view is that the details in the story come to teach us rules of behavior (not only ethical behavior, but intelligent and socially acceptable behavior):</w:t>
      </w:r>
    </w:p>
    <w:p w:rsidR="009F774B" w:rsidRDefault="009F774B" w:rsidP="004B43F4">
      <w:pPr>
        <w:widowControl w:val="0"/>
        <w:bidi w:val="0"/>
        <w:spacing w:after="0" w:line="240" w:lineRule="auto"/>
        <w:ind w:left="720"/>
        <w:rPr>
          <w:rFonts w:asciiTheme="minorBidi" w:hAnsiTheme="minorBidi" w:cstheme="minorBidi"/>
          <w:sz w:val="24"/>
          <w:szCs w:val="24"/>
        </w:rPr>
      </w:pPr>
    </w:p>
    <w:p w:rsidR="0046500B" w:rsidRPr="009F774B" w:rsidRDefault="0072157B" w:rsidP="004B43F4">
      <w:pPr>
        <w:widowControl w:val="0"/>
        <w:bidi w:val="0"/>
        <w:spacing w:after="0" w:line="240" w:lineRule="auto"/>
        <w:ind w:left="720"/>
        <w:rPr>
          <w:rFonts w:asciiTheme="minorBidi" w:hAnsiTheme="minorBidi" w:cstheme="minorBidi"/>
          <w:sz w:val="24"/>
          <w:szCs w:val="24"/>
        </w:rPr>
      </w:pPr>
      <w:r w:rsidRPr="009F774B">
        <w:rPr>
          <w:rFonts w:asciiTheme="minorBidi" w:hAnsiTheme="minorBidi" w:cstheme="minorBidi"/>
          <w:sz w:val="24"/>
          <w:szCs w:val="24"/>
        </w:rPr>
        <w:t xml:space="preserve">The fifteenth value is in </w:t>
      </w:r>
      <w:r w:rsidR="0005394C" w:rsidRPr="009F774B">
        <w:rPr>
          <w:rFonts w:asciiTheme="minorBidi" w:hAnsiTheme="minorBidi" w:cstheme="minorBidi"/>
          <w:i/>
          <w:sz w:val="24"/>
          <w:szCs w:val="24"/>
        </w:rPr>
        <w:t>middot</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It is not appropriate for someone whose master suspects him </w:t>
      </w:r>
      <w:r w:rsidR="0068727F" w:rsidRPr="009F774B">
        <w:rPr>
          <w:rFonts w:asciiTheme="minorBidi" w:hAnsiTheme="minorBidi" w:cstheme="minorBidi"/>
          <w:sz w:val="24"/>
          <w:szCs w:val="24"/>
        </w:rPr>
        <w:t>of</w:t>
      </w:r>
      <w:r w:rsidRPr="009F774B">
        <w:rPr>
          <w:rFonts w:asciiTheme="minorBidi" w:hAnsiTheme="minorBidi" w:cstheme="minorBidi"/>
          <w:sz w:val="24"/>
          <w:szCs w:val="24"/>
        </w:rPr>
        <w:t xml:space="preserve"> a bad thing </w:t>
      </w:r>
      <w:r w:rsidR="0068727F" w:rsidRPr="009F774B">
        <w:rPr>
          <w:rFonts w:asciiTheme="minorBidi" w:hAnsiTheme="minorBidi" w:cstheme="minorBidi"/>
          <w:sz w:val="24"/>
          <w:szCs w:val="24"/>
        </w:rPr>
        <w:t>to</w:t>
      </w:r>
      <w:r w:rsidRPr="009F774B">
        <w:rPr>
          <w:rFonts w:asciiTheme="minorBidi" w:hAnsiTheme="minorBidi" w:cstheme="minorBidi"/>
          <w:sz w:val="24"/>
          <w:szCs w:val="24"/>
        </w:rPr>
        <w:t xml:space="preserve"> be excessive in</w:t>
      </w:r>
      <w:r w:rsidR="0068727F" w:rsidRPr="009F774B">
        <w:rPr>
          <w:rFonts w:asciiTheme="minorBidi" w:hAnsiTheme="minorBidi" w:cstheme="minorBidi"/>
          <w:sz w:val="24"/>
          <w:szCs w:val="24"/>
        </w:rPr>
        <w:t xml:space="preserve"> offering</w:t>
      </w:r>
      <w:r w:rsidRPr="009F774B">
        <w:rPr>
          <w:rFonts w:asciiTheme="minorBidi" w:hAnsiTheme="minorBidi" w:cstheme="minorBidi"/>
          <w:sz w:val="24"/>
          <w:szCs w:val="24"/>
        </w:rPr>
        <w:t xml:space="preserve"> a generous gift, because this will seem to indicate that the </w:t>
      </w:r>
      <w:r w:rsidR="00E354B0" w:rsidRPr="009F774B">
        <w:rPr>
          <w:rFonts w:asciiTheme="minorBidi" w:hAnsiTheme="minorBidi" w:cstheme="minorBidi"/>
          <w:sz w:val="24"/>
          <w:szCs w:val="24"/>
        </w:rPr>
        <w:t>suspicion</w:t>
      </w:r>
      <w:r w:rsidRPr="009F774B">
        <w:rPr>
          <w:rFonts w:asciiTheme="minorBidi" w:hAnsiTheme="minorBidi" w:cstheme="minorBidi"/>
          <w:sz w:val="24"/>
          <w:szCs w:val="24"/>
        </w:rPr>
        <w:t xml:space="preserve"> is actually true</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Thus</w:t>
      </w:r>
      <w:r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one</w:t>
      </w:r>
      <w:r w:rsidRPr="009F774B">
        <w:rPr>
          <w:rFonts w:asciiTheme="minorBidi" w:hAnsiTheme="minorBidi" w:cstheme="minorBidi"/>
          <w:sz w:val="24"/>
          <w:szCs w:val="24"/>
        </w:rPr>
        <w:t xml:space="preserve"> will find that Yaakov d</w:t>
      </w:r>
      <w:r w:rsidR="0068727F" w:rsidRPr="009F774B">
        <w:rPr>
          <w:rFonts w:asciiTheme="minorBidi" w:hAnsiTheme="minorBidi" w:cstheme="minorBidi"/>
          <w:sz w:val="24"/>
          <w:szCs w:val="24"/>
        </w:rPr>
        <w:t xml:space="preserve">oes not act excessively </w:t>
      </w:r>
      <w:r w:rsidR="0068727F" w:rsidRPr="009F774B">
        <w:rPr>
          <w:rFonts w:asciiTheme="minorBidi" w:hAnsiTheme="minorBidi" w:cstheme="minorBidi"/>
          <w:sz w:val="24"/>
          <w:szCs w:val="24"/>
        </w:rPr>
        <w:lastRenderedPageBreak/>
        <w:t xml:space="preserve">at this point by offering a </w:t>
      </w:r>
      <w:r w:rsidRPr="009F774B">
        <w:rPr>
          <w:rFonts w:asciiTheme="minorBidi" w:hAnsiTheme="minorBidi" w:cstheme="minorBidi"/>
          <w:sz w:val="24"/>
          <w:szCs w:val="24"/>
        </w:rPr>
        <w:t>generous tribute, w</w:t>
      </w:r>
      <w:r w:rsidR="0068727F" w:rsidRPr="009F774B">
        <w:rPr>
          <w:rFonts w:asciiTheme="minorBidi" w:hAnsiTheme="minorBidi" w:cstheme="minorBidi"/>
          <w:sz w:val="24"/>
          <w:szCs w:val="24"/>
        </w:rPr>
        <w:t>hile one</w:t>
      </w:r>
      <w:r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may</w:t>
      </w:r>
      <w:r w:rsidRPr="009F774B">
        <w:rPr>
          <w:rFonts w:asciiTheme="minorBidi" w:hAnsiTheme="minorBidi" w:cstheme="minorBidi"/>
          <w:sz w:val="24"/>
          <w:szCs w:val="24"/>
        </w:rPr>
        <w:t xml:space="preserve"> see that he gave a </w:t>
      </w:r>
      <w:r w:rsidR="00E354B0" w:rsidRPr="009F774B">
        <w:rPr>
          <w:rFonts w:asciiTheme="minorBidi" w:hAnsiTheme="minorBidi" w:cstheme="minorBidi"/>
          <w:sz w:val="24"/>
          <w:szCs w:val="24"/>
        </w:rPr>
        <w:t>generous</w:t>
      </w:r>
      <w:r w:rsidRPr="009F774B">
        <w:rPr>
          <w:rFonts w:asciiTheme="minorBidi" w:hAnsiTheme="minorBidi" w:cstheme="minorBidi"/>
          <w:sz w:val="24"/>
          <w:szCs w:val="24"/>
        </w:rPr>
        <w:t xml:space="preserve"> tribute to Esav</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Rather,</w:t>
      </w:r>
      <w:r w:rsidR="0046500B" w:rsidRPr="009F774B">
        <w:rPr>
          <w:rFonts w:asciiTheme="minorBidi" w:hAnsiTheme="minorBidi" w:cstheme="minorBidi"/>
          <w:sz w:val="24"/>
          <w:szCs w:val="24"/>
        </w:rPr>
        <w:t xml:space="preserve"> it was a </w:t>
      </w:r>
      <w:r w:rsidR="0068727F" w:rsidRPr="009F774B">
        <w:rPr>
          <w:rFonts w:asciiTheme="minorBidi" w:hAnsiTheme="minorBidi" w:cstheme="minorBidi"/>
          <w:sz w:val="24"/>
          <w:szCs w:val="24"/>
        </w:rPr>
        <w:t xml:space="preserve">minimal </w:t>
      </w:r>
      <w:r w:rsidR="002606F9" w:rsidRPr="009F774B">
        <w:rPr>
          <w:rFonts w:asciiTheme="minorBidi" w:hAnsiTheme="minorBidi" w:cstheme="minorBidi"/>
          <w:sz w:val="24"/>
          <w:szCs w:val="24"/>
        </w:rPr>
        <w:t>amount</w:t>
      </w:r>
      <w:r w:rsidR="0046500B" w:rsidRPr="009F774B">
        <w:rPr>
          <w:rFonts w:asciiTheme="minorBidi" w:hAnsiTheme="minorBidi" w:cstheme="minorBidi"/>
          <w:sz w:val="24"/>
          <w:szCs w:val="24"/>
        </w:rPr>
        <w:t xml:space="preserve"> that he sent to him: “a little balm and a little honey…”</w:t>
      </w:r>
    </w:p>
    <w:p w:rsidR="0068727F" w:rsidRPr="009F774B" w:rsidRDefault="0068727F" w:rsidP="004B43F4">
      <w:pPr>
        <w:widowControl w:val="0"/>
        <w:bidi w:val="0"/>
        <w:spacing w:after="0" w:line="240" w:lineRule="auto"/>
        <w:ind w:left="720"/>
        <w:rPr>
          <w:rFonts w:asciiTheme="minorBidi" w:hAnsiTheme="minorBidi" w:cstheme="minorBidi"/>
          <w:sz w:val="24"/>
          <w:szCs w:val="24"/>
        </w:rPr>
      </w:pPr>
    </w:p>
    <w:p w:rsidR="0072157B" w:rsidRPr="009F774B" w:rsidRDefault="0046500B"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 xml:space="preserve">We learn from this that Yaakov prefers to give a </w:t>
      </w:r>
      <w:r w:rsidR="0068727F" w:rsidRPr="009F774B">
        <w:rPr>
          <w:rFonts w:asciiTheme="minorBidi" w:hAnsiTheme="minorBidi" w:cstheme="minorBidi"/>
          <w:sz w:val="24"/>
          <w:szCs w:val="24"/>
        </w:rPr>
        <w:t>mistrustful</w:t>
      </w:r>
      <w:r w:rsidRPr="009F774B">
        <w:rPr>
          <w:rFonts w:asciiTheme="minorBidi" w:hAnsiTheme="minorBidi" w:cstheme="minorBidi"/>
          <w:sz w:val="24"/>
          <w:szCs w:val="24"/>
        </w:rPr>
        <w:t xml:space="preserve"> person a small gift, as exaggeration </w:t>
      </w:r>
      <w:r w:rsidR="0068727F" w:rsidRPr="009F774B">
        <w:rPr>
          <w:rFonts w:asciiTheme="minorBidi" w:hAnsiTheme="minorBidi" w:cstheme="minorBidi"/>
          <w:sz w:val="24"/>
          <w:szCs w:val="24"/>
        </w:rPr>
        <w:t xml:space="preserve">in this </w:t>
      </w:r>
      <w:r w:rsidR="00877BE4" w:rsidRPr="009F774B">
        <w:rPr>
          <w:rFonts w:asciiTheme="minorBidi" w:hAnsiTheme="minorBidi" w:cstheme="minorBidi"/>
          <w:sz w:val="24"/>
          <w:szCs w:val="24"/>
        </w:rPr>
        <w:t>realm</w:t>
      </w:r>
      <w:r w:rsidR="0068727F"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will </w:t>
      </w:r>
      <w:r w:rsidR="0068727F" w:rsidRPr="009F774B">
        <w:rPr>
          <w:rFonts w:asciiTheme="minorBidi" w:hAnsiTheme="minorBidi" w:cstheme="minorBidi"/>
          <w:sz w:val="24"/>
          <w:szCs w:val="24"/>
        </w:rPr>
        <w:t>only serve to bolster the other’s concerns.</w:t>
      </w:r>
    </w:p>
    <w:p w:rsidR="009F774B" w:rsidRDefault="009F774B" w:rsidP="004B43F4">
      <w:pPr>
        <w:widowControl w:val="0"/>
        <w:bidi w:val="0"/>
        <w:spacing w:after="0" w:line="240" w:lineRule="auto"/>
        <w:ind w:firstLine="720"/>
        <w:rPr>
          <w:rFonts w:asciiTheme="minorBidi" w:hAnsiTheme="minorBidi" w:cstheme="minorBidi"/>
          <w:sz w:val="24"/>
          <w:szCs w:val="24"/>
        </w:rPr>
      </w:pPr>
    </w:p>
    <w:p w:rsidR="0046500B" w:rsidRPr="009F774B" w:rsidRDefault="0068727F"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From the</w:t>
      </w:r>
      <w:r w:rsidR="0046500B" w:rsidRPr="009F774B">
        <w:rPr>
          <w:rFonts w:asciiTheme="minorBidi" w:hAnsiTheme="minorBidi" w:cstheme="minorBidi"/>
          <w:sz w:val="24"/>
          <w:szCs w:val="24"/>
        </w:rPr>
        <w:t xml:space="preserve">se same verses, the Ralbag </w:t>
      </w:r>
      <w:r w:rsidRPr="009F774B">
        <w:rPr>
          <w:rFonts w:asciiTheme="minorBidi" w:hAnsiTheme="minorBidi" w:cstheme="minorBidi"/>
          <w:sz w:val="24"/>
          <w:szCs w:val="24"/>
        </w:rPr>
        <w:t>also extracts a metaphysical value</w:t>
      </w:r>
      <w:r w:rsidR="0046500B" w:rsidRPr="009F774B">
        <w:rPr>
          <w:rFonts w:asciiTheme="minorBidi" w:hAnsiTheme="minorBidi" w:cstheme="minorBidi"/>
          <w:sz w:val="24"/>
          <w:szCs w:val="24"/>
        </w:rPr>
        <w:t>:</w:t>
      </w:r>
    </w:p>
    <w:p w:rsidR="009F774B" w:rsidRDefault="009F774B" w:rsidP="004B43F4">
      <w:pPr>
        <w:widowControl w:val="0"/>
        <w:bidi w:val="0"/>
        <w:spacing w:after="0" w:line="240" w:lineRule="auto"/>
        <w:ind w:left="720"/>
        <w:rPr>
          <w:rFonts w:asciiTheme="minorBidi" w:hAnsiTheme="minorBidi" w:cstheme="minorBidi"/>
          <w:sz w:val="24"/>
          <w:szCs w:val="24"/>
        </w:rPr>
      </w:pPr>
    </w:p>
    <w:p w:rsidR="0046500B" w:rsidRPr="009F774B" w:rsidRDefault="0046500B" w:rsidP="004B43F4">
      <w:pPr>
        <w:widowControl w:val="0"/>
        <w:bidi w:val="0"/>
        <w:spacing w:after="0" w:line="240" w:lineRule="auto"/>
        <w:ind w:left="720"/>
        <w:rPr>
          <w:rFonts w:asciiTheme="minorBidi" w:hAnsiTheme="minorBidi" w:cstheme="minorBidi"/>
          <w:sz w:val="24"/>
          <w:szCs w:val="24"/>
        </w:rPr>
      </w:pPr>
      <w:r w:rsidRPr="009F774B">
        <w:rPr>
          <w:rFonts w:asciiTheme="minorBidi" w:hAnsiTheme="minorBidi" w:cstheme="minorBidi"/>
          <w:sz w:val="24"/>
          <w:szCs w:val="24"/>
        </w:rPr>
        <w:t xml:space="preserve">The sixteenth </w:t>
      </w:r>
      <w:r w:rsidR="0068727F" w:rsidRPr="009F774B">
        <w:rPr>
          <w:rFonts w:asciiTheme="minorBidi" w:hAnsiTheme="minorBidi" w:cstheme="minorBidi"/>
          <w:sz w:val="24"/>
          <w:szCs w:val="24"/>
        </w:rPr>
        <w:t>value</w:t>
      </w:r>
      <w:r w:rsidRPr="009F774B">
        <w:rPr>
          <w:rFonts w:asciiTheme="minorBidi" w:hAnsiTheme="minorBidi" w:cstheme="minorBidi"/>
          <w:sz w:val="24"/>
          <w:szCs w:val="24"/>
        </w:rPr>
        <w:t xml:space="preserve"> is in </w:t>
      </w:r>
      <w:r w:rsidR="0005394C" w:rsidRPr="009F774B">
        <w:rPr>
          <w:rFonts w:asciiTheme="minorBidi" w:hAnsiTheme="minorBidi" w:cstheme="minorBidi"/>
          <w:i/>
          <w:sz w:val="24"/>
          <w:szCs w:val="24"/>
        </w:rPr>
        <w:t>de</w:t>
      </w:r>
      <w:r w:rsidR="00877BE4" w:rsidRPr="009F774B">
        <w:rPr>
          <w:rFonts w:asciiTheme="minorBidi" w:hAnsiTheme="minorBidi" w:cstheme="minorBidi"/>
          <w:i/>
          <w:sz w:val="24"/>
          <w:szCs w:val="24"/>
        </w:rPr>
        <w:t>’</w:t>
      </w:r>
      <w:r w:rsidR="0005394C" w:rsidRPr="009F774B">
        <w:rPr>
          <w:rFonts w:asciiTheme="minorBidi" w:hAnsiTheme="minorBidi" w:cstheme="minorBidi"/>
          <w:i/>
          <w:sz w:val="24"/>
          <w:szCs w:val="24"/>
        </w:rPr>
        <w:t>ot</w:t>
      </w:r>
      <w:r w:rsidR="0068727F"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This informs us</w:t>
      </w:r>
      <w:r w:rsidRPr="009F774B">
        <w:rPr>
          <w:rFonts w:asciiTheme="minorBidi" w:hAnsiTheme="minorBidi" w:cstheme="minorBidi"/>
          <w:sz w:val="24"/>
          <w:szCs w:val="24"/>
        </w:rPr>
        <w:t xml:space="preserve"> that</w:t>
      </w:r>
      <w:r w:rsidR="0068727F" w:rsidRPr="009F774B">
        <w:rPr>
          <w:rFonts w:asciiTheme="minorBidi" w:hAnsiTheme="minorBidi" w:cstheme="minorBidi"/>
          <w:sz w:val="24"/>
          <w:szCs w:val="24"/>
        </w:rPr>
        <w:t xml:space="preserve"> when</w:t>
      </w:r>
      <w:r w:rsidRPr="009F774B">
        <w:rPr>
          <w:rFonts w:asciiTheme="minorBidi" w:hAnsiTheme="minorBidi" w:cstheme="minorBidi"/>
          <w:sz w:val="24"/>
          <w:szCs w:val="24"/>
        </w:rPr>
        <w:t xml:space="preserve"> a person </w:t>
      </w:r>
      <w:r w:rsidR="0068727F" w:rsidRPr="009F774B">
        <w:rPr>
          <w:rFonts w:asciiTheme="minorBidi" w:hAnsiTheme="minorBidi" w:cstheme="minorBidi"/>
          <w:sz w:val="24"/>
          <w:szCs w:val="24"/>
        </w:rPr>
        <w:t>is concerned about some evil, he should not rely solely on praying to God;</w:t>
      </w:r>
      <w:r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rather,</w:t>
      </w:r>
      <w:r w:rsidRPr="009F774B">
        <w:rPr>
          <w:rFonts w:asciiTheme="minorBidi" w:hAnsiTheme="minorBidi" w:cstheme="minorBidi"/>
          <w:sz w:val="24"/>
          <w:szCs w:val="24"/>
        </w:rPr>
        <w:t xml:space="preserve"> it is worthwhile to exert efforts </w:t>
      </w:r>
      <w:r w:rsidR="0068727F" w:rsidRPr="009F774B">
        <w:rPr>
          <w:rFonts w:asciiTheme="minorBidi" w:hAnsiTheme="minorBidi" w:cstheme="minorBidi"/>
          <w:sz w:val="24"/>
          <w:szCs w:val="24"/>
        </w:rPr>
        <w:t>according to</w:t>
      </w:r>
      <w:r w:rsidRPr="009F774B">
        <w:rPr>
          <w:rFonts w:asciiTheme="minorBidi" w:hAnsiTheme="minorBidi" w:cstheme="minorBidi"/>
          <w:sz w:val="24"/>
          <w:szCs w:val="24"/>
        </w:rPr>
        <w:t xml:space="preserve"> all </w:t>
      </w:r>
      <w:r w:rsidR="0068727F" w:rsidRPr="009F774B">
        <w:rPr>
          <w:rFonts w:asciiTheme="minorBidi" w:hAnsiTheme="minorBidi" w:cstheme="minorBidi"/>
          <w:sz w:val="24"/>
          <w:szCs w:val="24"/>
        </w:rPr>
        <w:t xml:space="preserve">the </w:t>
      </w:r>
      <w:r w:rsidRPr="009F774B">
        <w:rPr>
          <w:rFonts w:asciiTheme="minorBidi" w:hAnsiTheme="minorBidi" w:cstheme="minorBidi"/>
          <w:sz w:val="24"/>
          <w:szCs w:val="24"/>
        </w:rPr>
        <w:t>reasons</w:t>
      </w:r>
      <w:r w:rsidRPr="00202F64">
        <w:rPr>
          <w:rStyle w:val="FootnoteReference"/>
          <w:rFonts w:asciiTheme="minorBidi" w:hAnsiTheme="minorBidi" w:cstheme="minorBidi"/>
          <w:sz w:val="20"/>
          <w:szCs w:val="20"/>
          <w:rtl/>
        </w:rPr>
        <w:footnoteReference w:id="9"/>
      </w:r>
      <w:r w:rsidRPr="009F774B">
        <w:rPr>
          <w:rFonts w:asciiTheme="minorBidi" w:hAnsiTheme="minorBidi" w:cstheme="minorBidi"/>
          <w:sz w:val="24"/>
          <w:szCs w:val="24"/>
        </w:rPr>
        <w:t xml:space="preserve"> that </w:t>
      </w:r>
      <w:r w:rsidR="0068727F" w:rsidRPr="009F774B">
        <w:rPr>
          <w:rFonts w:asciiTheme="minorBidi" w:hAnsiTheme="minorBidi" w:cstheme="minorBidi"/>
          <w:sz w:val="24"/>
          <w:szCs w:val="24"/>
        </w:rPr>
        <w:t>are feasible in order to save himself</w:t>
      </w:r>
      <w:r w:rsidRPr="009F774B">
        <w:rPr>
          <w:rFonts w:asciiTheme="minorBidi" w:hAnsiTheme="minorBidi" w:cstheme="minorBidi"/>
          <w:sz w:val="24"/>
          <w:szCs w:val="24"/>
        </w:rPr>
        <w:t xml:space="preserve">, and he should </w:t>
      </w:r>
      <w:r w:rsidR="0068727F" w:rsidRPr="009F774B">
        <w:rPr>
          <w:rFonts w:asciiTheme="minorBidi" w:hAnsiTheme="minorBidi" w:cstheme="minorBidi"/>
          <w:sz w:val="24"/>
          <w:szCs w:val="24"/>
        </w:rPr>
        <w:t>juxtapose this to his</w:t>
      </w:r>
      <w:r w:rsidRPr="009F774B">
        <w:rPr>
          <w:rFonts w:asciiTheme="minorBidi" w:hAnsiTheme="minorBidi" w:cstheme="minorBidi"/>
          <w:sz w:val="24"/>
          <w:szCs w:val="24"/>
        </w:rPr>
        <w:t xml:space="preserve"> prayer to </w:t>
      </w:r>
      <w:r w:rsidR="0068727F" w:rsidRPr="009F774B">
        <w:rPr>
          <w:rFonts w:asciiTheme="minorBidi" w:hAnsiTheme="minorBidi" w:cstheme="minorBidi"/>
          <w:sz w:val="24"/>
          <w:szCs w:val="24"/>
        </w:rPr>
        <w:t>God Almighty</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God Almighty</w:t>
      </w:r>
      <w:r w:rsidRPr="009F774B">
        <w:rPr>
          <w:rFonts w:asciiTheme="minorBidi" w:hAnsiTheme="minorBidi" w:cstheme="minorBidi"/>
          <w:sz w:val="24"/>
          <w:szCs w:val="24"/>
        </w:rPr>
        <w:t xml:space="preserve"> </w:t>
      </w:r>
      <w:r w:rsidR="0068727F" w:rsidRPr="009F774B">
        <w:rPr>
          <w:rFonts w:asciiTheme="minorBidi" w:hAnsiTheme="minorBidi" w:cstheme="minorBidi"/>
          <w:sz w:val="24"/>
          <w:szCs w:val="24"/>
        </w:rPr>
        <w:t>w</w:t>
      </w:r>
      <w:r w:rsidRPr="009F774B">
        <w:rPr>
          <w:rFonts w:asciiTheme="minorBidi" w:hAnsiTheme="minorBidi" w:cstheme="minorBidi"/>
          <w:sz w:val="24"/>
          <w:szCs w:val="24"/>
        </w:rPr>
        <w:t xml:space="preserve">ill assist those who attach themselves to him and </w:t>
      </w:r>
      <w:r w:rsidR="0068727F" w:rsidRPr="009F774B">
        <w:rPr>
          <w:rFonts w:asciiTheme="minorBidi" w:hAnsiTheme="minorBidi" w:cstheme="minorBidi"/>
          <w:sz w:val="24"/>
          <w:szCs w:val="24"/>
        </w:rPr>
        <w:t xml:space="preserve">He will </w:t>
      </w:r>
      <w:r w:rsidRPr="009F774B">
        <w:rPr>
          <w:rFonts w:asciiTheme="minorBidi" w:hAnsiTheme="minorBidi" w:cstheme="minorBidi"/>
          <w:sz w:val="24"/>
          <w:szCs w:val="24"/>
        </w:rPr>
        <w:t>show</w:t>
      </w:r>
      <w:r w:rsidR="0068727F" w:rsidRPr="009F774B">
        <w:rPr>
          <w:rFonts w:asciiTheme="minorBidi" w:hAnsiTheme="minorBidi" w:cstheme="minorBidi"/>
          <w:sz w:val="24"/>
          <w:szCs w:val="24"/>
        </w:rPr>
        <w:t xml:space="preserve"> them providence, </w:t>
      </w:r>
      <w:r w:rsidR="00C06139" w:rsidRPr="009F774B">
        <w:rPr>
          <w:rFonts w:asciiTheme="minorBidi" w:hAnsiTheme="minorBidi" w:cstheme="minorBidi"/>
          <w:sz w:val="24"/>
          <w:szCs w:val="24"/>
        </w:rPr>
        <w:t>but His desire is that they juxtapose this with the appropriate</w:t>
      </w:r>
      <w:r w:rsidRPr="009F774B">
        <w:rPr>
          <w:rFonts w:asciiTheme="minorBidi" w:hAnsiTheme="minorBidi" w:cstheme="minorBidi"/>
          <w:sz w:val="24"/>
          <w:szCs w:val="24"/>
        </w:rPr>
        <w:t xml:space="preserve"> reasons…</w:t>
      </w:r>
      <w:r w:rsidR="0087167D" w:rsidRPr="009F774B">
        <w:rPr>
          <w:rFonts w:asciiTheme="minorBidi" w:hAnsiTheme="minorBidi" w:cstheme="minorBidi"/>
          <w:sz w:val="24"/>
          <w:szCs w:val="24"/>
        </w:rPr>
        <w:t xml:space="preserve"> </w:t>
      </w:r>
      <w:r w:rsidR="00C06139" w:rsidRPr="009F774B">
        <w:rPr>
          <w:rFonts w:asciiTheme="minorBidi" w:hAnsiTheme="minorBidi" w:cstheme="minorBidi"/>
          <w:sz w:val="24"/>
          <w:szCs w:val="24"/>
        </w:rPr>
        <w:t xml:space="preserve">Furthermore, </w:t>
      </w:r>
      <w:r w:rsidRPr="009F774B">
        <w:rPr>
          <w:rFonts w:asciiTheme="minorBidi" w:hAnsiTheme="minorBidi" w:cstheme="minorBidi"/>
          <w:sz w:val="24"/>
          <w:szCs w:val="24"/>
        </w:rPr>
        <w:t xml:space="preserve">if the </w:t>
      </w:r>
      <w:r w:rsidR="00053F4F" w:rsidRPr="009F774B">
        <w:rPr>
          <w:rFonts w:asciiTheme="minorBidi" w:hAnsiTheme="minorBidi" w:cstheme="minorBidi"/>
          <w:sz w:val="24"/>
          <w:szCs w:val="24"/>
        </w:rPr>
        <w:t>perfect</w:t>
      </w:r>
      <w:r w:rsidRPr="009F774B">
        <w:rPr>
          <w:rFonts w:asciiTheme="minorBidi" w:hAnsiTheme="minorBidi" w:cstheme="minorBidi"/>
          <w:sz w:val="24"/>
          <w:szCs w:val="24"/>
        </w:rPr>
        <w:t xml:space="preserve"> one will rely only on praying to God, </w:t>
      </w:r>
      <w:r w:rsidR="00C06139" w:rsidRPr="009F774B">
        <w:rPr>
          <w:rFonts w:asciiTheme="minorBidi" w:hAnsiTheme="minorBidi" w:cstheme="minorBidi"/>
          <w:sz w:val="24"/>
          <w:szCs w:val="24"/>
        </w:rPr>
        <w:t xml:space="preserve">this may result in an irreplaceable loss; should this perfect one not receive his heart’s desire, his faith will be reduced, </w:t>
      </w:r>
      <w:r w:rsidRPr="009F774B">
        <w:rPr>
          <w:rFonts w:asciiTheme="minorBidi" w:hAnsiTheme="minorBidi" w:cstheme="minorBidi"/>
          <w:sz w:val="24"/>
          <w:szCs w:val="24"/>
        </w:rPr>
        <w:t xml:space="preserve">which is </w:t>
      </w:r>
      <w:r w:rsidR="00C06139" w:rsidRPr="009F774B">
        <w:rPr>
          <w:rFonts w:asciiTheme="minorBidi" w:hAnsiTheme="minorBidi" w:cstheme="minorBidi"/>
          <w:sz w:val="24"/>
          <w:szCs w:val="24"/>
        </w:rPr>
        <w:t>in itself the</w:t>
      </w:r>
      <w:r w:rsidRPr="009F774B">
        <w:rPr>
          <w:rFonts w:asciiTheme="minorBidi" w:hAnsiTheme="minorBidi" w:cstheme="minorBidi"/>
          <w:sz w:val="24"/>
          <w:szCs w:val="24"/>
        </w:rPr>
        <w:t xml:space="preserve"> reason </w:t>
      </w:r>
      <w:r w:rsidR="00C06139" w:rsidRPr="009F774B">
        <w:rPr>
          <w:rFonts w:asciiTheme="minorBidi" w:hAnsiTheme="minorBidi" w:cstheme="minorBidi"/>
          <w:sz w:val="24"/>
          <w:szCs w:val="24"/>
        </w:rPr>
        <w:t xml:space="preserve">for a lack of </w:t>
      </w:r>
      <w:r w:rsidR="002606F9" w:rsidRPr="009F774B">
        <w:rPr>
          <w:rFonts w:asciiTheme="minorBidi" w:hAnsiTheme="minorBidi" w:cstheme="minorBidi"/>
          <w:sz w:val="24"/>
          <w:szCs w:val="24"/>
        </w:rPr>
        <w:t>achievement</w:t>
      </w:r>
      <w:r w:rsidRPr="009F774B">
        <w:rPr>
          <w:rFonts w:asciiTheme="minorBidi" w:hAnsiTheme="minorBidi" w:cstheme="minorBidi"/>
          <w:sz w:val="24"/>
          <w:szCs w:val="24"/>
        </w:rPr>
        <w:t>…</w:t>
      </w:r>
      <w:r w:rsidRPr="00202F64">
        <w:rPr>
          <w:rStyle w:val="FootnoteReference"/>
          <w:rFonts w:asciiTheme="minorBidi" w:hAnsiTheme="minorBidi" w:cstheme="minorBidi"/>
          <w:sz w:val="20"/>
          <w:szCs w:val="20"/>
          <w:rtl/>
        </w:rPr>
        <w:footnoteReference w:id="10"/>
      </w:r>
    </w:p>
    <w:p w:rsidR="0068727F" w:rsidRPr="009F774B" w:rsidRDefault="0068727F" w:rsidP="004B43F4">
      <w:pPr>
        <w:widowControl w:val="0"/>
        <w:bidi w:val="0"/>
        <w:spacing w:after="0" w:line="240" w:lineRule="auto"/>
        <w:ind w:left="720"/>
        <w:rPr>
          <w:rFonts w:asciiTheme="minorBidi" w:hAnsiTheme="minorBidi" w:cstheme="minorBidi"/>
          <w:sz w:val="24"/>
          <w:szCs w:val="24"/>
        </w:rPr>
      </w:pPr>
    </w:p>
    <w:p w:rsidR="00735ABF" w:rsidRPr="009F774B" w:rsidRDefault="0046500B"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 xml:space="preserve">We learn here </w:t>
      </w:r>
      <w:r w:rsidR="00735ABF" w:rsidRPr="009F774B">
        <w:rPr>
          <w:rFonts w:asciiTheme="minorBidi" w:hAnsiTheme="minorBidi" w:cstheme="minorBidi"/>
          <w:sz w:val="24"/>
          <w:szCs w:val="24"/>
        </w:rPr>
        <w:t xml:space="preserve">of the relationship of the Torah to a person’s effort and </w:t>
      </w:r>
      <w:r w:rsidR="00877BE4" w:rsidRPr="009F774B">
        <w:rPr>
          <w:rFonts w:asciiTheme="minorBidi" w:hAnsiTheme="minorBidi" w:cstheme="minorBidi"/>
          <w:sz w:val="24"/>
          <w:szCs w:val="24"/>
        </w:rPr>
        <w:t>initiative.</w:t>
      </w:r>
      <w:r w:rsidR="00735ABF" w:rsidRPr="009F774B">
        <w:rPr>
          <w:rFonts w:asciiTheme="minorBidi" w:hAnsiTheme="minorBidi" w:cstheme="minorBidi"/>
          <w:sz w:val="24"/>
          <w:szCs w:val="24"/>
        </w:rPr>
        <w:t xml:space="preserve"> Yaakov does not suffice himself with prayer alone</w:t>
      </w:r>
      <w:r w:rsidR="00C06139" w:rsidRPr="009F774B">
        <w:rPr>
          <w:rFonts w:asciiTheme="minorBidi" w:hAnsiTheme="minorBidi" w:cstheme="minorBidi"/>
          <w:sz w:val="24"/>
          <w:szCs w:val="24"/>
        </w:rPr>
        <w:t>;</w:t>
      </w:r>
      <w:r w:rsidR="00735ABF" w:rsidRPr="009F774B">
        <w:rPr>
          <w:rFonts w:asciiTheme="minorBidi" w:hAnsiTheme="minorBidi" w:cstheme="minorBidi"/>
          <w:sz w:val="24"/>
          <w:szCs w:val="24"/>
        </w:rPr>
        <w:t xml:space="preserve"> in addition</w:t>
      </w:r>
      <w:r w:rsidR="00C06139" w:rsidRPr="009F774B">
        <w:rPr>
          <w:rFonts w:asciiTheme="minorBidi" w:hAnsiTheme="minorBidi" w:cstheme="minorBidi"/>
          <w:sz w:val="24"/>
          <w:szCs w:val="24"/>
        </w:rPr>
        <w:t>,</w:t>
      </w:r>
      <w:r w:rsidR="00735ABF" w:rsidRPr="009F774B">
        <w:rPr>
          <w:rFonts w:asciiTheme="minorBidi" w:hAnsiTheme="minorBidi" w:cstheme="minorBidi"/>
          <w:sz w:val="24"/>
          <w:szCs w:val="24"/>
        </w:rPr>
        <w:t xml:space="preserve"> he also uses natural tools, namely, the gift</w:t>
      </w:r>
      <w:r w:rsidR="00C06139" w:rsidRPr="009F774B">
        <w:rPr>
          <w:rFonts w:asciiTheme="minorBidi" w:hAnsiTheme="minorBidi" w:cstheme="minorBidi"/>
          <w:sz w:val="24"/>
          <w:szCs w:val="24"/>
        </w:rPr>
        <w:t xml:space="preserve"> which he sends to the viceroy</w:t>
      </w:r>
      <w:r w:rsidR="00735ABF" w:rsidRPr="009F774B">
        <w:rPr>
          <w:rFonts w:asciiTheme="minorBidi" w:hAnsiTheme="minorBidi" w:cstheme="minorBidi"/>
          <w:sz w:val="24"/>
          <w:szCs w:val="24"/>
        </w:rPr>
        <w:t>.</w:t>
      </w:r>
      <w:r w:rsidR="00735ABF" w:rsidRPr="00202F64">
        <w:rPr>
          <w:rStyle w:val="FootnoteReference"/>
          <w:rFonts w:asciiTheme="minorBidi" w:hAnsiTheme="minorBidi" w:cstheme="minorBidi"/>
          <w:sz w:val="20"/>
          <w:szCs w:val="20"/>
          <w:rtl/>
        </w:rPr>
        <w:footnoteReference w:id="11"/>
      </w:r>
      <w:r w:rsidR="0087167D" w:rsidRPr="009F774B">
        <w:rPr>
          <w:rFonts w:asciiTheme="minorBidi" w:hAnsiTheme="minorBidi" w:cstheme="minorBidi"/>
          <w:sz w:val="24"/>
          <w:szCs w:val="24"/>
        </w:rPr>
        <w:t xml:space="preserve"> </w:t>
      </w:r>
      <w:r w:rsidR="00735ABF" w:rsidRPr="009F774B">
        <w:rPr>
          <w:rFonts w:asciiTheme="minorBidi" w:hAnsiTheme="minorBidi" w:cstheme="minorBidi"/>
          <w:sz w:val="24"/>
          <w:szCs w:val="24"/>
        </w:rPr>
        <w:t>The importance of the natural effort is twofold: God’s desire is to show providence using natural tools</w:t>
      </w:r>
      <w:r w:rsidR="00C06139" w:rsidRPr="009F774B">
        <w:rPr>
          <w:rFonts w:asciiTheme="minorBidi" w:hAnsiTheme="minorBidi" w:cstheme="minorBidi"/>
          <w:sz w:val="24"/>
          <w:szCs w:val="24"/>
        </w:rPr>
        <w:t xml:space="preserve"> (“the appropriate reasons”),</w:t>
      </w:r>
      <w:r w:rsidR="00735ABF" w:rsidRPr="009F774B">
        <w:rPr>
          <w:rFonts w:asciiTheme="minorBidi" w:hAnsiTheme="minorBidi" w:cstheme="minorBidi"/>
          <w:sz w:val="24"/>
          <w:szCs w:val="24"/>
        </w:rPr>
        <w:t xml:space="preserve"> not miracles</w:t>
      </w:r>
      <w:r w:rsidR="00C06139" w:rsidRPr="009F774B">
        <w:rPr>
          <w:rFonts w:asciiTheme="minorBidi" w:hAnsiTheme="minorBidi" w:cstheme="minorBidi"/>
          <w:sz w:val="24"/>
          <w:szCs w:val="24"/>
        </w:rPr>
        <w:t>; furthermore, the p</w:t>
      </w:r>
      <w:r w:rsidR="00735ABF" w:rsidRPr="009F774B">
        <w:rPr>
          <w:rFonts w:asciiTheme="minorBidi" w:hAnsiTheme="minorBidi" w:cstheme="minorBidi"/>
          <w:sz w:val="24"/>
          <w:szCs w:val="24"/>
        </w:rPr>
        <w:t>e</w:t>
      </w:r>
      <w:r w:rsidR="00C06139" w:rsidRPr="009F774B">
        <w:rPr>
          <w:rFonts w:asciiTheme="minorBidi" w:hAnsiTheme="minorBidi" w:cstheme="minorBidi"/>
          <w:sz w:val="24"/>
          <w:szCs w:val="24"/>
        </w:rPr>
        <w:t>rson who relies on prayer alone</w:t>
      </w:r>
      <w:r w:rsidR="00735ABF" w:rsidRPr="009F774B">
        <w:rPr>
          <w:rFonts w:asciiTheme="minorBidi" w:hAnsiTheme="minorBidi" w:cstheme="minorBidi"/>
          <w:sz w:val="24"/>
          <w:szCs w:val="24"/>
        </w:rPr>
        <w:t xml:space="preserve"> can be damaged </w:t>
      </w:r>
      <w:r w:rsidR="00C06139" w:rsidRPr="009F774B">
        <w:rPr>
          <w:rFonts w:asciiTheme="minorBidi" w:hAnsiTheme="minorBidi" w:cstheme="minorBidi"/>
          <w:sz w:val="24"/>
          <w:szCs w:val="24"/>
        </w:rPr>
        <w:t>theologically</w:t>
      </w:r>
      <w:r w:rsidR="00735ABF" w:rsidRPr="009F774B">
        <w:rPr>
          <w:rFonts w:asciiTheme="minorBidi" w:hAnsiTheme="minorBidi" w:cstheme="minorBidi"/>
          <w:sz w:val="24"/>
          <w:szCs w:val="24"/>
        </w:rPr>
        <w:t xml:space="preserve"> if his </w:t>
      </w:r>
      <w:r w:rsidR="00E354B0" w:rsidRPr="009F774B">
        <w:rPr>
          <w:rFonts w:asciiTheme="minorBidi" w:hAnsiTheme="minorBidi" w:cstheme="minorBidi"/>
          <w:sz w:val="24"/>
          <w:szCs w:val="24"/>
        </w:rPr>
        <w:t>prayer</w:t>
      </w:r>
      <w:r w:rsidR="00735ABF" w:rsidRPr="009F774B">
        <w:rPr>
          <w:rFonts w:asciiTheme="minorBidi" w:hAnsiTheme="minorBidi" w:cstheme="minorBidi"/>
          <w:sz w:val="24"/>
          <w:szCs w:val="24"/>
        </w:rPr>
        <w:t xml:space="preserve"> </w:t>
      </w:r>
      <w:r w:rsidR="00C06139" w:rsidRPr="009F774B">
        <w:rPr>
          <w:rFonts w:asciiTheme="minorBidi" w:hAnsiTheme="minorBidi" w:cstheme="minorBidi"/>
          <w:sz w:val="24"/>
          <w:szCs w:val="24"/>
        </w:rPr>
        <w:t>is not</w:t>
      </w:r>
      <w:r w:rsidR="00735ABF" w:rsidRPr="009F774B">
        <w:rPr>
          <w:rFonts w:asciiTheme="minorBidi" w:hAnsiTheme="minorBidi" w:cstheme="minorBidi"/>
          <w:sz w:val="24"/>
          <w:szCs w:val="24"/>
        </w:rPr>
        <w:t xml:space="preserve"> accepted.</w:t>
      </w:r>
    </w:p>
    <w:p w:rsidR="00735ABF" w:rsidRPr="009F774B" w:rsidRDefault="00735ABF" w:rsidP="004B43F4">
      <w:pPr>
        <w:widowControl w:val="0"/>
        <w:bidi w:val="0"/>
        <w:spacing w:after="0" w:line="240" w:lineRule="auto"/>
        <w:ind w:firstLine="360"/>
        <w:rPr>
          <w:rFonts w:asciiTheme="minorBidi" w:hAnsiTheme="minorBidi" w:cstheme="minorBidi"/>
          <w:sz w:val="24"/>
          <w:szCs w:val="24"/>
        </w:rPr>
      </w:pPr>
    </w:p>
    <w:p w:rsidR="00735ABF" w:rsidRPr="009F774B" w:rsidRDefault="00735ABF" w:rsidP="004B43F4">
      <w:pPr>
        <w:pStyle w:val="ListParagraph"/>
        <w:widowControl w:val="0"/>
        <w:numPr>
          <w:ilvl w:val="0"/>
          <w:numId w:val="1"/>
        </w:numPr>
        <w:bidi w:val="0"/>
        <w:spacing w:after="0" w:line="240" w:lineRule="auto"/>
        <w:ind w:left="0" w:firstLine="0"/>
        <w:rPr>
          <w:rFonts w:asciiTheme="minorBidi" w:hAnsiTheme="minorBidi" w:cstheme="minorBidi"/>
          <w:b/>
          <w:bCs/>
          <w:sz w:val="24"/>
          <w:szCs w:val="24"/>
        </w:rPr>
      </w:pPr>
      <w:r w:rsidRPr="009F774B">
        <w:rPr>
          <w:rFonts w:asciiTheme="minorBidi" w:hAnsiTheme="minorBidi" w:cstheme="minorBidi"/>
          <w:b/>
          <w:bCs/>
          <w:sz w:val="24"/>
          <w:szCs w:val="24"/>
        </w:rPr>
        <w:t>Innovative Explanations</w:t>
      </w:r>
    </w:p>
    <w:p w:rsidR="00735ABF" w:rsidRPr="009F774B" w:rsidRDefault="00735ABF" w:rsidP="004B43F4">
      <w:pPr>
        <w:pStyle w:val="ListParagraph"/>
        <w:widowControl w:val="0"/>
        <w:bidi w:val="0"/>
        <w:spacing w:after="0" w:line="240" w:lineRule="auto"/>
        <w:ind w:left="0" w:firstLine="360"/>
        <w:rPr>
          <w:rFonts w:asciiTheme="minorBidi" w:hAnsiTheme="minorBidi" w:cstheme="minorBidi"/>
          <w:sz w:val="24"/>
          <w:szCs w:val="24"/>
        </w:rPr>
      </w:pPr>
    </w:p>
    <w:p w:rsidR="0046500B" w:rsidRPr="009F774B" w:rsidRDefault="00735ABF"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In light of his view</w:t>
      </w:r>
      <w:r w:rsidR="00CC5B1D" w:rsidRPr="009F774B">
        <w:rPr>
          <w:rFonts w:asciiTheme="minorBidi" w:hAnsiTheme="minorBidi" w:cstheme="minorBidi"/>
          <w:sz w:val="24"/>
          <w:szCs w:val="24"/>
        </w:rPr>
        <w:t xml:space="preserve"> that one must </w:t>
      </w:r>
      <w:r w:rsidR="00877BE4" w:rsidRPr="009F774B">
        <w:rPr>
          <w:rFonts w:asciiTheme="minorBidi" w:hAnsiTheme="minorBidi" w:cstheme="minorBidi"/>
          <w:sz w:val="24"/>
          <w:szCs w:val="24"/>
        </w:rPr>
        <w:t>learn</w:t>
      </w:r>
      <w:r w:rsidRPr="009F774B">
        <w:rPr>
          <w:rFonts w:asciiTheme="minorBidi" w:hAnsiTheme="minorBidi" w:cstheme="minorBidi"/>
          <w:sz w:val="24"/>
          <w:szCs w:val="24"/>
        </w:rPr>
        <w:t xml:space="preserve"> rules of b</w:t>
      </w:r>
      <w:r w:rsidR="00CC5B1D" w:rsidRPr="009F774B">
        <w:rPr>
          <w:rFonts w:asciiTheme="minorBidi" w:hAnsiTheme="minorBidi" w:cstheme="minorBidi"/>
          <w:sz w:val="24"/>
          <w:szCs w:val="24"/>
        </w:rPr>
        <w:t>ehavior from biblical narrative</w:t>
      </w:r>
      <w:r w:rsidRPr="009F774B">
        <w:rPr>
          <w:rFonts w:asciiTheme="minorBidi" w:hAnsiTheme="minorBidi" w:cstheme="minorBidi"/>
          <w:sz w:val="24"/>
          <w:szCs w:val="24"/>
        </w:rPr>
        <w:t xml:space="preserve">, the Ralbag believes that the story of Avraham going down to Egypt </w:t>
      </w:r>
      <w:r w:rsidR="00CC5B1D" w:rsidRPr="009F774B">
        <w:rPr>
          <w:rFonts w:asciiTheme="minorBidi" w:hAnsiTheme="minorBidi" w:cstheme="minorBidi"/>
          <w:sz w:val="24"/>
          <w:szCs w:val="24"/>
        </w:rPr>
        <w:t>(</w:t>
      </w:r>
      <w:r w:rsidR="00CC5B1D" w:rsidRPr="009F774B">
        <w:rPr>
          <w:rFonts w:asciiTheme="minorBidi" w:hAnsiTheme="minorBidi" w:cstheme="minorBidi"/>
          <w:i/>
          <w:sz w:val="24"/>
          <w:szCs w:val="24"/>
        </w:rPr>
        <w:t>Bereishit</w:t>
      </w:r>
      <w:r w:rsidR="00CC5B1D" w:rsidRPr="009F774B">
        <w:rPr>
          <w:rFonts w:asciiTheme="minorBidi" w:hAnsiTheme="minorBidi" w:cstheme="minorBidi"/>
          <w:sz w:val="24"/>
          <w:szCs w:val="24"/>
        </w:rPr>
        <w:t xml:space="preserve"> 12) portrays him as a positive role model</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The Ralbag</w:t>
      </w:r>
      <w:r w:rsidR="00CC5B1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praises Avraham </w:t>
      </w:r>
      <w:r w:rsidR="00CC5B1D" w:rsidRPr="009F774B">
        <w:rPr>
          <w:rFonts w:asciiTheme="minorBidi" w:hAnsiTheme="minorBidi" w:cstheme="minorBidi"/>
          <w:sz w:val="24"/>
          <w:szCs w:val="24"/>
        </w:rPr>
        <w:t xml:space="preserve">for leaving the Land of Israel </w:t>
      </w:r>
      <w:r w:rsidRPr="009F774B">
        <w:rPr>
          <w:rFonts w:asciiTheme="minorBidi" w:hAnsiTheme="minorBidi" w:cstheme="minorBidi"/>
          <w:sz w:val="24"/>
          <w:szCs w:val="24"/>
        </w:rPr>
        <w:t>in light of</w:t>
      </w:r>
      <w:r w:rsidR="00CC5B1D" w:rsidRPr="009F774B">
        <w:rPr>
          <w:rFonts w:asciiTheme="minorBidi" w:hAnsiTheme="minorBidi" w:cstheme="minorBidi"/>
          <w:sz w:val="24"/>
          <w:szCs w:val="24"/>
        </w:rPr>
        <w:t xml:space="preserve"> the famine </w:t>
      </w:r>
      <w:r w:rsidRPr="009F774B">
        <w:rPr>
          <w:rFonts w:asciiTheme="minorBidi" w:hAnsiTheme="minorBidi" w:cstheme="minorBidi"/>
          <w:sz w:val="24"/>
          <w:szCs w:val="24"/>
        </w:rPr>
        <w:t xml:space="preserve">and </w:t>
      </w:r>
      <w:r w:rsidR="00CC5B1D" w:rsidRPr="009F774B">
        <w:rPr>
          <w:rFonts w:asciiTheme="minorBidi" w:hAnsiTheme="minorBidi" w:cstheme="minorBidi"/>
          <w:sz w:val="24"/>
          <w:szCs w:val="24"/>
        </w:rPr>
        <w:t>not staying put in obstinacy:</w:t>
      </w:r>
      <w:r w:rsidR="000727C5" w:rsidRPr="009F774B">
        <w:rPr>
          <w:rFonts w:asciiTheme="minorBidi" w:hAnsiTheme="minorBidi" w:cstheme="minorBidi"/>
          <w:sz w:val="24"/>
          <w:szCs w:val="24"/>
        </w:rPr>
        <w:t xml:space="preserve"> </w:t>
      </w:r>
    </w:p>
    <w:p w:rsidR="009F774B" w:rsidRDefault="009F774B" w:rsidP="004B43F4">
      <w:pPr>
        <w:widowControl w:val="0"/>
        <w:bidi w:val="0"/>
        <w:spacing w:after="0" w:line="240" w:lineRule="auto"/>
        <w:ind w:left="720"/>
        <w:rPr>
          <w:rFonts w:asciiTheme="minorBidi" w:hAnsiTheme="minorBidi" w:cstheme="minorBidi"/>
          <w:sz w:val="24"/>
          <w:szCs w:val="24"/>
        </w:rPr>
      </w:pPr>
    </w:p>
    <w:p w:rsidR="00D4176B" w:rsidRPr="009F774B" w:rsidRDefault="00735ABF" w:rsidP="004B43F4">
      <w:pPr>
        <w:widowControl w:val="0"/>
        <w:bidi w:val="0"/>
        <w:spacing w:after="0" w:line="240" w:lineRule="auto"/>
        <w:ind w:left="720"/>
        <w:rPr>
          <w:rStyle w:val="hps"/>
          <w:rFonts w:asciiTheme="minorBidi" w:hAnsiTheme="minorBidi" w:cstheme="minorBidi"/>
          <w:sz w:val="24"/>
          <w:szCs w:val="24"/>
        </w:rPr>
      </w:pPr>
      <w:r w:rsidRPr="009F774B">
        <w:rPr>
          <w:rFonts w:asciiTheme="minorBidi" w:hAnsiTheme="minorBidi" w:cstheme="minorBidi"/>
          <w:sz w:val="24"/>
          <w:szCs w:val="24"/>
        </w:rPr>
        <w:t xml:space="preserve">The first value is in </w:t>
      </w:r>
      <w:r w:rsidR="0005394C" w:rsidRPr="009F774B">
        <w:rPr>
          <w:rFonts w:asciiTheme="minorBidi" w:hAnsiTheme="minorBidi" w:cstheme="minorBidi"/>
          <w:i/>
          <w:sz w:val="24"/>
          <w:szCs w:val="24"/>
        </w:rPr>
        <w:t>middot</w:t>
      </w:r>
      <w:r w:rsidR="00CC5B1D"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CC5B1D" w:rsidRPr="009F774B">
        <w:rPr>
          <w:rFonts w:asciiTheme="minorBidi" w:hAnsiTheme="minorBidi" w:cstheme="minorBidi"/>
          <w:sz w:val="24"/>
          <w:szCs w:val="24"/>
        </w:rPr>
        <w:t xml:space="preserve">This teaches us the </w:t>
      </w:r>
      <w:r w:rsidRPr="009F774B">
        <w:rPr>
          <w:rStyle w:val="hps"/>
          <w:rFonts w:asciiTheme="minorBidi" w:hAnsiTheme="minorBidi" w:cstheme="minorBidi"/>
          <w:sz w:val="24"/>
          <w:szCs w:val="24"/>
        </w:rPr>
        <w:t>diligence</w:t>
      </w:r>
      <w:r w:rsidRPr="009F774B">
        <w:rPr>
          <w:rFonts w:asciiTheme="minorBidi" w:hAnsiTheme="minorBidi" w:cstheme="minorBidi"/>
          <w:sz w:val="24"/>
          <w:szCs w:val="24"/>
        </w:rPr>
        <w:t xml:space="preserve"> </w:t>
      </w:r>
      <w:r w:rsidR="00CC5B1D" w:rsidRPr="009F774B">
        <w:rPr>
          <w:rFonts w:asciiTheme="minorBidi" w:hAnsiTheme="minorBidi" w:cstheme="minorBidi"/>
          <w:sz w:val="24"/>
          <w:szCs w:val="24"/>
        </w:rPr>
        <w:t>required for one to maintain his body and give it all that it needs</w:t>
      </w:r>
      <w:r w:rsidR="00DC3278" w:rsidRPr="009F774B">
        <w:rPr>
          <w:rStyle w:val="hps"/>
          <w:rFonts w:asciiTheme="minorBidi" w:hAnsiTheme="minorBidi" w:cstheme="minorBidi"/>
          <w:sz w:val="24"/>
          <w:szCs w:val="24"/>
        </w:rPr>
        <w:t>.</w:t>
      </w:r>
      <w:r w:rsidR="0087167D" w:rsidRPr="009F774B">
        <w:rPr>
          <w:rStyle w:val="hps"/>
          <w:rFonts w:asciiTheme="minorBidi" w:hAnsiTheme="minorBidi" w:cstheme="minorBidi"/>
          <w:sz w:val="24"/>
          <w:szCs w:val="24"/>
        </w:rPr>
        <w:t xml:space="preserve"> </w:t>
      </w:r>
      <w:r w:rsidR="002606F9" w:rsidRPr="009F774B">
        <w:rPr>
          <w:rStyle w:val="hps"/>
          <w:rFonts w:asciiTheme="minorBidi" w:hAnsiTheme="minorBidi" w:cstheme="minorBidi"/>
          <w:sz w:val="24"/>
          <w:szCs w:val="24"/>
        </w:rPr>
        <w:t xml:space="preserve">One may see this in </w:t>
      </w:r>
      <w:r w:rsidR="00E354B0" w:rsidRPr="009F774B">
        <w:rPr>
          <w:rStyle w:val="hps"/>
          <w:rFonts w:asciiTheme="minorBidi" w:hAnsiTheme="minorBidi" w:cstheme="minorBidi"/>
          <w:sz w:val="24"/>
          <w:szCs w:val="24"/>
        </w:rPr>
        <w:t>Avraham</w:t>
      </w:r>
      <w:r w:rsidR="002606F9" w:rsidRPr="009F774B">
        <w:rPr>
          <w:rStyle w:val="hps"/>
          <w:rFonts w:asciiTheme="minorBidi" w:hAnsiTheme="minorBidi" w:cstheme="minorBidi"/>
          <w:sz w:val="24"/>
          <w:szCs w:val="24"/>
        </w:rPr>
        <w:t>; despite the fact that</w:t>
      </w:r>
      <w:r w:rsidR="000727C5" w:rsidRPr="009F774B">
        <w:rPr>
          <w:rStyle w:val="hps"/>
          <w:rFonts w:asciiTheme="minorBidi" w:hAnsiTheme="minorBidi" w:cstheme="minorBidi"/>
          <w:sz w:val="24"/>
          <w:szCs w:val="24"/>
        </w:rPr>
        <w:t xml:space="preserve"> </w:t>
      </w:r>
      <w:r w:rsidR="0068727F" w:rsidRPr="009F774B">
        <w:rPr>
          <w:rStyle w:val="hps"/>
          <w:rFonts w:asciiTheme="minorBidi" w:hAnsiTheme="minorBidi" w:cstheme="minorBidi"/>
          <w:sz w:val="24"/>
          <w:szCs w:val="24"/>
        </w:rPr>
        <w:t>God Almighty</w:t>
      </w:r>
      <w:r w:rsidR="000727C5" w:rsidRPr="009F774B">
        <w:rPr>
          <w:rStyle w:val="hps"/>
          <w:rFonts w:asciiTheme="minorBidi" w:hAnsiTheme="minorBidi" w:cstheme="minorBidi"/>
          <w:sz w:val="24"/>
          <w:szCs w:val="24"/>
        </w:rPr>
        <w:t xml:space="preserve"> </w:t>
      </w:r>
      <w:r w:rsidR="002606F9" w:rsidRPr="009F774B">
        <w:rPr>
          <w:rStyle w:val="hps"/>
          <w:rFonts w:asciiTheme="minorBidi" w:hAnsiTheme="minorBidi" w:cstheme="minorBidi"/>
          <w:sz w:val="24"/>
          <w:szCs w:val="24"/>
        </w:rPr>
        <w:t xml:space="preserve">had </w:t>
      </w:r>
      <w:r w:rsidR="000727C5" w:rsidRPr="009F774B">
        <w:rPr>
          <w:rStyle w:val="hps"/>
          <w:rFonts w:asciiTheme="minorBidi" w:hAnsiTheme="minorBidi" w:cstheme="minorBidi"/>
          <w:sz w:val="24"/>
          <w:szCs w:val="24"/>
        </w:rPr>
        <w:t xml:space="preserve">already </w:t>
      </w:r>
      <w:r w:rsidR="00E354B0" w:rsidRPr="009F774B">
        <w:rPr>
          <w:rStyle w:val="hps"/>
          <w:rFonts w:asciiTheme="minorBidi" w:hAnsiTheme="minorBidi" w:cstheme="minorBidi"/>
          <w:sz w:val="24"/>
          <w:szCs w:val="24"/>
        </w:rPr>
        <w:t>ensured</w:t>
      </w:r>
      <w:r w:rsidR="002606F9" w:rsidRPr="009F774B">
        <w:rPr>
          <w:rStyle w:val="hps"/>
          <w:rFonts w:asciiTheme="minorBidi" w:hAnsiTheme="minorBidi" w:cstheme="minorBidi"/>
          <w:sz w:val="24"/>
          <w:szCs w:val="24"/>
        </w:rPr>
        <w:t xml:space="preserve"> </w:t>
      </w:r>
      <w:r w:rsidR="002606F9" w:rsidRPr="009F774B">
        <w:rPr>
          <w:rStyle w:val="hps"/>
          <w:rFonts w:asciiTheme="minorBidi" w:hAnsiTheme="minorBidi" w:cstheme="minorBidi"/>
          <w:sz w:val="24"/>
          <w:szCs w:val="24"/>
        </w:rPr>
        <w:lastRenderedPageBreak/>
        <w:t>that he would</w:t>
      </w:r>
      <w:r w:rsidR="000727C5" w:rsidRPr="009F774B">
        <w:rPr>
          <w:rStyle w:val="hps"/>
          <w:rFonts w:asciiTheme="minorBidi" w:hAnsiTheme="minorBidi" w:cstheme="minorBidi"/>
          <w:sz w:val="24"/>
          <w:szCs w:val="24"/>
        </w:rPr>
        <w:t xml:space="preserve"> succeed </w:t>
      </w:r>
      <w:r w:rsidR="002606F9" w:rsidRPr="009F774B">
        <w:rPr>
          <w:rStyle w:val="hps"/>
          <w:rFonts w:asciiTheme="minorBidi" w:hAnsiTheme="minorBidi" w:cstheme="minorBidi"/>
          <w:sz w:val="24"/>
          <w:szCs w:val="24"/>
        </w:rPr>
        <w:t>financially</w:t>
      </w:r>
      <w:r w:rsidR="000727C5" w:rsidRPr="009F774B">
        <w:rPr>
          <w:rStyle w:val="hps"/>
          <w:rFonts w:asciiTheme="minorBidi" w:hAnsiTheme="minorBidi" w:cstheme="minorBidi"/>
          <w:sz w:val="24"/>
          <w:szCs w:val="24"/>
        </w:rPr>
        <w:t xml:space="preserve">, </w:t>
      </w:r>
      <w:r w:rsidR="002606F9" w:rsidRPr="009F774B">
        <w:rPr>
          <w:rStyle w:val="hps"/>
          <w:rFonts w:asciiTheme="minorBidi" w:hAnsiTheme="minorBidi" w:cstheme="minorBidi"/>
          <w:sz w:val="24"/>
          <w:szCs w:val="24"/>
        </w:rPr>
        <w:t>he arose,</w:t>
      </w:r>
      <w:r w:rsidR="000727C5" w:rsidRPr="009F774B">
        <w:rPr>
          <w:rStyle w:val="hps"/>
          <w:rFonts w:asciiTheme="minorBidi" w:hAnsiTheme="minorBidi" w:cstheme="minorBidi"/>
          <w:sz w:val="24"/>
          <w:szCs w:val="24"/>
        </w:rPr>
        <w:t xml:space="preserve"> because of the famine which </w:t>
      </w:r>
      <w:r w:rsidR="002606F9" w:rsidRPr="009F774B">
        <w:rPr>
          <w:rStyle w:val="hps"/>
          <w:rFonts w:asciiTheme="minorBidi" w:hAnsiTheme="minorBidi" w:cstheme="minorBidi"/>
          <w:sz w:val="24"/>
          <w:szCs w:val="24"/>
        </w:rPr>
        <w:t>occurred i</w:t>
      </w:r>
      <w:r w:rsidR="000727C5" w:rsidRPr="009F774B">
        <w:rPr>
          <w:rStyle w:val="hps"/>
          <w:rFonts w:asciiTheme="minorBidi" w:hAnsiTheme="minorBidi" w:cstheme="minorBidi"/>
          <w:sz w:val="24"/>
          <w:szCs w:val="24"/>
        </w:rPr>
        <w:t xml:space="preserve">n the </w:t>
      </w:r>
      <w:r w:rsidR="00E354B0" w:rsidRPr="009F774B">
        <w:rPr>
          <w:rStyle w:val="hps"/>
          <w:rFonts w:asciiTheme="minorBidi" w:hAnsiTheme="minorBidi" w:cstheme="minorBidi"/>
          <w:sz w:val="24"/>
          <w:szCs w:val="24"/>
        </w:rPr>
        <w:t>Land</w:t>
      </w:r>
      <w:r w:rsidR="000727C5" w:rsidRPr="009F774B">
        <w:rPr>
          <w:rStyle w:val="hps"/>
          <w:rFonts w:asciiTheme="minorBidi" w:hAnsiTheme="minorBidi" w:cstheme="minorBidi"/>
          <w:sz w:val="24"/>
          <w:szCs w:val="24"/>
        </w:rPr>
        <w:t xml:space="preserve"> of Canaan</w:t>
      </w:r>
      <w:r w:rsidR="002606F9" w:rsidRPr="009F774B">
        <w:rPr>
          <w:rStyle w:val="hps"/>
          <w:rFonts w:asciiTheme="minorBidi" w:hAnsiTheme="minorBidi" w:cstheme="minorBidi"/>
          <w:sz w:val="24"/>
          <w:szCs w:val="24"/>
        </w:rPr>
        <w:t>,</w:t>
      </w:r>
      <w:r w:rsidR="000727C5" w:rsidRPr="009F774B">
        <w:rPr>
          <w:rStyle w:val="hps"/>
          <w:rFonts w:asciiTheme="minorBidi" w:hAnsiTheme="minorBidi" w:cstheme="minorBidi"/>
          <w:sz w:val="24"/>
          <w:szCs w:val="24"/>
        </w:rPr>
        <w:t xml:space="preserve"> to go to the Land of Egypt</w:t>
      </w:r>
      <w:r w:rsidR="002606F9" w:rsidRPr="009F774B">
        <w:rPr>
          <w:rStyle w:val="hps"/>
          <w:rFonts w:asciiTheme="minorBidi" w:hAnsiTheme="minorBidi" w:cstheme="minorBidi"/>
          <w:sz w:val="24"/>
          <w:szCs w:val="24"/>
        </w:rPr>
        <w:t>.</w:t>
      </w:r>
      <w:r w:rsidR="0087167D" w:rsidRPr="009F774B">
        <w:rPr>
          <w:rStyle w:val="hps"/>
          <w:rFonts w:asciiTheme="minorBidi" w:hAnsiTheme="minorBidi" w:cstheme="minorBidi"/>
          <w:sz w:val="24"/>
          <w:szCs w:val="24"/>
        </w:rPr>
        <w:t xml:space="preserve"> </w:t>
      </w:r>
      <w:r w:rsidR="002606F9" w:rsidRPr="009F774B">
        <w:rPr>
          <w:rStyle w:val="hps"/>
          <w:rFonts w:asciiTheme="minorBidi" w:hAnsiTheme="minorBidi" w:cstheme="minorBidi"/>
          <w:sz w:val="24"/>
          <w:szCs w:val="24"/>
        </w:rPr>
        <w:t xml:space="preserve">He </w:t>
      </w:r>
      <w:r w:rsidR="000727C5" w:rsidRPr="009F774B">
        <w:rPr>
          <w:rStyle w:val="hps"/>
          <w:rFonts w:asciiTheme="minorBidi" w:hAnsiTheme="minorBidi" w:cstheme="minorBidi"/>
          <w:sz w:val="24"/>
          <w:szCs w:val="24"/>
        </w:rPr>
        <w:t xml:space="preserve">did not hold himself back </w:t>
      </w:r>
      <w:r w:rsidR="002606F9" w:rsidRPr="009F774B">
        <w:rPr>
          <w:rStyle w:val="hps"/>
          <w:rFonts w:asciiTheme="minorBidi" w:hAnsiTheme="minorBidi" w:cstheme="minorBidi"/>
          <w:sz w:val="24"/>
          <w:szCs w:val="24"/>
        </w:rPr>
        <w:t xml:space="preserve">because </w:t>
      </w:r>
      <w:r w:rsidR="0068727F" w:rsidRPr="009F774B">
        <w:rPr>
          <w:rStyle w:val="hps"/>
          <w:rFonts w:asciiTheme="minorBidi" w:hAnsiTheme="minorBidi" w:cstheme="minorBidi"/>
          <w:sz w:val="24"/>
          <w:szCs w:val="24"/>
        </w:rPr>
        <w:t>God Almighty</w:t>
      </w:r>
      <w:r w:rsidR="000727C5" w:rsidRPr="009F774B">
        <w:rPr>
          <w:rStyle w:val="hps"/>
          <w:rFonts w:asciiTheme="minorBidi" w:hAnsiTheme="minorBidi" w:cstheme="minorBidi"/>
          <w:sz w:val="24"/>
          <w:szCs w:val="24"/>
        </w:rPr>
        <w:t xml:space="preserve"> commanded him to settle in the Land of Canaan</w:t>
      </w:r>
      <w:r w:rsidR="00DC3278" w:rsidRPr="009F774B">
        <w:rPr>
          <w:rStyle w:val="hps"/>
          <w:rFonts w:asciiTheme="minorBidi" w:hAnsiTheme="minorBidi" w:cstheme="minorBidi"/>
          <w:sz w:val="24"/>
          <w:szCs w:val="24"/>
        </w:rPr>
        <w:t>.</w:t>
      </w:r>
      <w:r w:rsidR="0087167D" w:rsidRPr="009F774B">
        <w:rPr>
          <w:rStyle w:val="hps"/>
          <w:rFonts w:asciiTheme="minorBidi" w:hAnsiTheme="minorBidi" w:cstheme="minorBidi"/>
          <w:sz w:val="24"/>
          <w:szCs w:val="24"/>
        </w:rPr>
        <w:t xml:space="preserve"> </w:t>
      </w:r>
      <w:r w:rsidR="002606F9" w:rsidRPr="009F774B">
        <w:rPr>
          <w:rStyle w:val="hps"/>
          <w:rFonts w:asciiTheme="minorBidi" w:hAnsiTheme="minorBidi" w:cstheme="minorBidi"/>
          <w:sz w:val="24"/>
          <w:szCs w:val="24"/>
        </w:rPr>
        <w:t>G</w:t>
      </w:r>
      <w:r w:rsidR="0068727F" w:rsidRPr="009F774B">
        <w:rPr>
          <w:rStyle w:val="hps"/>
          <w:rFonts w:asciiTheme="minorBidi" w:hAnsiTheme="minorBidi" w:cstheme="minorBidi"/>
          <w:sz w:val="24"/>
          <w:szCs w:val="24"/>
        </w:rPr>
        <w:t>od Almighty</w:t>
      </w:r>
      <w:r w:rsidR="00CC5B1D" w:rsidRPr="009F774B">
        <w:rPr>
          <w:rStyle w:val="hps"/>
          <w:rFonts w:asciiTheme="minorBidi" w:hAnsiTheme="minorBidi" w:cstheme="minorBidi"/>
          <w:sz w:val="24"/>
          <w:szCs w:val="24"/>
        </w:rPr>
        <w:t>’s</w:t>
      </w:r>
      <w:r w:rsidR="000727C5" w:rsidRPr="009F774B">
        <w:rPr>
          <w:rStyle w:val="hps"/>
          <w:rFonts w:asciiTheme="minorBidi" w:hAnsiTheme="minorBidi" w:cstheme="minorBidi"/>
          <w:sz w:val="24"/>
          <w:szCs w:val="24"/>
        </w:rPr>
        <w:t xml:space="preserve"> command is solely </w:t>
      </w:r>
      <w:r w:rsidR="002606F9" w:rsidRPr="009F774B">
        <w:rPr>
          <w:rStyle w:val="hps"/>
          <w:rFonts w:asciiTheme="minorBidi" w:hAnsiTheme="minorBidi" w:cstheme="minorBidi"/>
          <w:sz w:val="24"/>
          <w:szCs w:val="24"/>
        </w:rPr>
        <w:t xml:space="preserve">designed </w:t>
      </w:r>
      <w:r w:rsidR="000727C5" w:rsidRPr="009F774B">
        <w:rPr>
          <w:rStyle w:val="hps"/>
          <w:rFonts w:asciiTheme="minorBidi" w:hAnsiTheme="minorBidi" w:cstheme="minorBidi"/>
          <w:sz w:val="24"/>
          <w:szCs w:val="24"/>
        </w:rPr>
        <w:t>to</w:t>
      </w:r>
      <w:r w:rsidR="002606F9" w:rsidRPr="009F774B">
        <w:rPr>
          <w:rStyle w:val="hps"/>
          <w:rFonts w:asciiTheme="minorBidi" w:hAnsiTheme="minorBidi" w:cstheme="minorBidi"/>
          <w:sz w:val="24"/>
          <w:szCs w:val="24"/>
        </w:rPr>
        <w:t xml:space="preserve"> </w:t>
      </w:r>
      <w:r w:rsidR="000727C5" w:rsidRPr="009F774B">
        <w:rPr>
          <w:rStyle w:val="hps"/>
          <w:rFonts w:asciiTheme="minorBidi" w:hAnsiTheme="minorBidi" w:cstheme="minorBidi"/>
          <w:sz w:val="24"/>
          <w:szCs w:val="24"/>
        </w:rPr>
        <w:t xml:space="preserve">benefit man, not </w:t>
      </w:r>
      <w:r w:rsidR="002606F9" w:rsidRPr="009F774B">
        <w:rPr>
          <w:rStyle w:val="hps"/>
          <w:rFonts w:asciiTheme="minorBidi" w:hAnsiTheme="minorBidi" w:cstheme="minorBidi"/>
          <w:sz w:val="24"/>
          <w:szCs w:val="24"/>
        </w:rPr>
        <w:t>to bring about his death.</w:t>
      </w:r>
      <w:r w:rsidR="0087167D" w:rsidRPr="009F774B">
        <w:rPr>
          <w:rStyle w:val="hps"/>
          <w:rFonts w:asciiTheme="minorBidi" w:hAnsiTheme="minorBidi" w:cstheme="minorBidi"/>
          <w:sz w:val="24"/>
          <w:szCs w:val="24"/>
        </w:rPr>
        <w:t xml:space="preserve"> </w:t>
      </w:r>
      <w:r w:rsidR="002606F9" w:rsidRPr="009F774B">
        <w:rPr>
          <w:rStyle w:val="hps"/>
          <w:rFonts w:asciiTheme="minorBidi" w:hAnsiTheme="minorBidi" w:cstheme="minorBidi"/>
          <w:sz w:val="24"/>
          <w:szCs w:val="24"/>
        </w:rPr>
        <w:t>T</w:t>
      </w:r>
      <w:r w:rsidR="00E354B0" w:rsidRPr="009F774B">
        <w:rPr>
          <w:rStyle w:val="hps"/>
          <w:rFonts w:asciiTheme="minorBidi" w:hAnsiTheme="minorBidi" w:cstheme="minorBidi"/>
          <w:sz w:val="24"/>
          <w:szCs w:val="24"/>
        </w:rPr>
        <w:t>herefore</w:t>
      </w:r>
      <w:r w:rsidR="001B75AC" w:rsidRPr="009F774B">
        <w:rPr>
          <w:rStyle w:val="hps"/>
          <w:rFonts w:asciiTheme="minorBidi" w:hAnsiTheme="minorBidi" w:cstheme="minorBidi"/>
          <w:sz w:val="24"/>
          <w:szCs w:val="24"/>
        </w:rPr>
        <w:t>,</w:t>
      </w:r>
      <w:r w:rsidR="000727C5" w:rsidRPr="009F774B">
        <w:rPr>
          <w:rStyle w:val="hps"/>
          <w:rFonts w:asciiTheme="minorBidi" w:hAnsiTheme="minorBidi" w:cstheme="minorBidi"/>
          <w:sz w:val="24"/>
          <w:szCs w:val="24"/>
        </w:rPr>
        <w:t xml:space="preserve"> Avraham </w:t>
      </w:r>
      <w:r w:rsidR="001B75AC" w:rsidRPr="009F774B">
        <w:rPr>
          <w:rStyle w:val="hps"/>
          <w:rFonts w:asciiTheme="minorBidi" w:hAnsiTheme="minorBidi" w:cstheme="minorBidi"/>
          <w:sz w:val="24"/>
          <w:szCs w:val="24"/>
        </w:rPr>
        <w:t xml:space="preserve">knew that it was </w:t>
      </w:r>
      <w:r w:rsidR="0068727F" w:rsidRPr="009F774B">
        <w:rPr>
          <w:rStyle w:val="hps"/>
          <w:rFonts w:asciiTheme="minorBidi" w:hAnsiTheme="minorBidi" w:cstheme="minorBidi"/>
          <w:sz w:val="24"/>
          <w:szCs w:val="24"/>
        </w:rPr>
        <w:t>God Almighty</w:t>
      </w:r>
      <w:r w:rsidR="000727C5" w:rsidRPr="009F774B">
        <w:rPr>
          <w:rStyle w:val="hps"/>
          <w:rFonts w:asciiTheme="minorBidi" w:hAnsiTheme="minorBidi" w:cstheme="minorBidi"/>
          <w:sz w:val="24"/>
          <w:szCs w:val="24"/>
        </w:rPr>
        <w:t xml:space="preserve">’s will that he should </w:t>
      </w:r>
      <w:r w:rsidR="001B75AC" w:rsidRPr="009F774B">
        <w:rPr>
          <w:rStyle w:val="hps"/>
          <w:rFonts w:asciiTheme="minorBidi" w:hAnsiTheme="minorBidi" w:cstheme="minorBidi"/>
          <w:sz w:val="24"/>
          <w:szCs w:val="24"/>
        </w:rPr>
        <w:t>depart from</w:t>
      </w:r>
      <w:r w:rsidR="000727C5" w:rsidRPr="009F774B">
        <w:rPr>
          <w:rStyle w:val="hps"/>
          <w:rFonts w:asciiTheme="minorBidi" w:hAnsiTheme="minorBidi" w:cstheme="minorBidi"/>
          <w:sz w:val="24"/>
          <w:szCs w:val="24"/>
        </w:rPr>
        <w:t xml:space="preserve"> there </w:t>
      </w:r>
      <w:r w:rsidR="001B75AC" w:rsidRPr="009F774B">
        <w:rPr>
          <w:rStyle w:val="hps"/>
          <w:rFonts w:asciiTheme="minorBidi" w:hAnsiTheme="minorBidi" w:cstheme="minorBidi"/>
          <w:sz w:val="24"/>
          <w:szCs w:val="24"/>
        </w:rPr>
        <w:t xml:space="preserve">in order to </w:t>
      </w:r>
      <w:r w:rsidR="000727C5" w:rsidRPr="009F774B">
        <w:rPr>
          <w:rStyle w:val="hps"/>
          <w:rFonts w:asciiTheme="minorBidi" w:hAnsiTheme="minorBidi" w:cstheme="minorBidi"/>
          <w:sz w:val="24"/>
          <w:szCs w:val="24"/>
        </w:rPr>
        <w:t>seek</w:t>
      </w:r>
      <w:r w:rsidR="001B75AC" w:rsidRPr="009F774B">
        <w:rPr>
          <w:rStyle w:val="hps"/>
          <w:rFonts w:asciiTheme="minorBidi" w:hAnsiTheme="minorBidi" w:cstheme="minorBidi"/>
          <w:sz w:val="24"/>
          <w:szCs w:val="24"/>
        </w:rPr>
        <w:t xml:space="preserve"> </w:t>
      </w:r>
      <w:r w:rsidR="000727C5" w:rsidRPr="009F774B">
        <w:rPr>
          <w:rStyle w:val="hps"/>
          <w:rFonts w:asciiTheme="minorBidi" w:hAnsiTheme="minorBidi" w:cstheme="minorBidi"/>
          <w:sz w:val="24"/>
          <w:szCs w:val="24"/>
        </w:rPr>
        <w:t>sustenance…</w:t>
      </w:r>
      <w:r w:rsidR="000727C5" w:rsidRPr="00202F64">
        <w:rPr>
          <w:rStyle w:val="FootnoteReference"/>
          <w:rFonts w:asciiTheme="minorBidi" w:hAnsiTheme="minorBidi" w:cstheme="minorBidi"/>
          <w:sz w:val="20"/>
          <w:szCs w:val="20"/>
          <w:rtl/>
        </w:rPr>
        <w:footnoteReference w:id="12"/>
      </w:r>
      <w:r w:rsidR="0087167D" w:rsidRPr="009F774B">
        <w:rPr>
          <w:rStyle w:val="hps"/>
          <w:rFonts w:asciiTheme="minorBidi" w:hAnsiTheme="minorBidi" w:cstheme="minorBidi"/>
          <w:sz w:val="24"/>
          <w:szCs w:val="24"/>
        </w:rPr>
        <w:t xml:space="preserve"> </w:t>
      </w:r>
    </w:p>
    <w:p w:rsidR="00D4176B" w:rsidRPr="009F774B" w:rsidRDefault="00D4176B" w:rsidP="004B43F4">
      <w:pPr>
        <w:widowControl w:val="0"/>
        <w:bidi w:val="0"/>
        <w:spacing w:after="0" w:line="240" w:lineRule="auto"/>
        <w:ind w:left="720"/>
        <w:rPr>
          <w:rStyle w:val="hps"/>
          <w:rFonts w:asciiTheme="minorBidi" w:hAnsiTheme="minorBidi" w:cstheme="minorBidi"/>
          <w:sz w:val="24"/>
          <w:szCs w:val="24"/>
        </w:rPr>
      </w:pPr>
    </w:p>
    <w:p w:rsidR="00D4176B" w:rsidRPr="009F774B" w:rsidRDefault="00D4176B" w:rsidP="004B43F4">
      <w:pPr>
        <w:widowControl w:val="0"/>
        <w:bidi w:val="0"/>
        <w:spacing w:after="0" w:line="240" w:lineRule="auto"/>
        <w:rPr>
          <w:rFonts w:asciiTheme="minorBidi" w:hAnsiTheme="minorBidi" w:cstheme="minorBidi"/>
          <w:b/>
          <w:bCs/>
          <w:sz w:val="24"/>
          <w:szCs w:val="24"/>
        </w:rPr>
      </w:pPr>
      <w:r w:rsidRPr="009F774B">
        <w:rPr>
          <w:rStyle w:val="hps"/>
          <w:rFonts w:asciiTheme="minorBidi" w:hAnsiTheme="minorBidi" w:cstheme="minorBidi"/>
          <w:b/>
          <w:bCs/>
          <w:sz w:val="24"/>
          <w:szCs w:val="24"/>
        </w:rPr>
        <w:t>D.</w:t>
      </w:r>
      <w:r w:rsidR="00877BE4" w:rsidRPr="009F774B">
        <w:rPr>
          <w:rStyle w:val="hps"/>
          <w:rFonts w:asciiTheme="minorBidi" w:hAnsiTheme="minorBidi" w:cstheme="minorBidi"/>
          <w:b/>
          <w:bCs/>
          <w:sz w:val="24"/>
          <w:szCs w:val="24"/>
        </w:rPr>
        <w:t xml:space="preserve"> </w:t>
      </w:r>
      <w:r w:rsidR="00983AA8" w:rsidRPr="009F774B">
        <w:rPr>
          <w:rFonts w:asciiTheme="minorBidi" w:hAnsiTheme="minorBidi" w:cstheme="minorBidi"/>
          <w:b/>
          <w:bCs/>
          <w:sz w:val="24"/>
          <w:szCs w:val="24"/>
        </w:rPr>
        <w:t>Attitude towards Miracles</w:t>
      </w:r>
    </w:p>
    <w:p w:rsidR="00D4176B" w:rsidRPr="009F774B" w:rsidRDefault="00D4176B" w:rsidP="004B43F4">
      <w:pPr>
        <w:widowControl w:val="0"/>
        <w:bidi w:val="0"/>
        <w:spacing w:after="0" w:line="240" w:lineRule="auto"/>
        <w:ind w:left="720"/>
        <w:jc w:val="center"/>
        <w:rPr>
          <w:rFonts w:asciiTheme="minorBidi" w:hAnsiTheme="minorBidi" w:cstheme="minorBidi"/>
          <w:b/>
          <w:bCs/>
          <w:sz w:val="24"/>
          <w:szCs w:val="24"/>
        </w:rPr>
      </w:pPr>
    </w:p>
    <w:p w:rsidR="00D4176B" w:rsidRPr="009F774B" w:rsidRDefault="00983AA8" w:rsidP="004B43F4">
      <w:pPr>
        <w:widowControl w:val="0"/>
        <w:bidi w:val="0"/>
        <w:spacing w:after="0" w:line="240" w:lineRule="auto"/>
        <w:ind w:firstLine="720"/>
        <w:rPr>
          <w:rFonts w:asciiTheme="minorBidi" w:hAnsiTheme="minorBidi" w:cstheme="minorBidi"/>
          <w:sz w:val="24"/>
          <w:szCs w:val="24"/>
        </w:rPr>
      </w:pPr>
      <w:r w:rsidRPr="009F774B">
        <w:rPr>
          <w:rFonts w:asciiTheme="minorBidi" w:hAnsiTheme="minorBidi" w:cstheme="minorBidi"/>
          <w:sz w:val="24"/>
          <w:szCs w:val="24"/>
        </w:rPr>
        <w:t>The Ralbag has a</w:t>
      </w:r>
      <w:r w:rsidR="001B75AC" w:rsidRPr="009F774B">
        <w:rPr>
          <w:rFonts w:asciiTheme="minorBidi" w:hAnsiTheme="minorBidi" w:cstheme="minorBidi"/>
          <w:sz w:val="24"/>
          <w:szCs w:val="24"/>
        </w:rPr>
        <w:t xml:space="preserve"> complex approach to</w:t>
      </w:r>
      <w:r w:rsidRPr="009F774B">
        <w:rPr>
          <w:rFonts w:asciiTheme="minorBidi" w:hAnsiTheme="minorBidi" w:cstheme="minorBidi"/>
          <w:sz w:val="24"/>
          <w:szCs w:val="24"/>
        </w:rPr>
        <w:t xml:space="preserve"> the limitations of miracles</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1B75AC" w:rsidRPr="009F774B">
        <w:rPr>
          <w:rFonts w:asciiTheme="minorBidi" w:hAnsiTheme="minorBidi" w:cstheme="minorBidi"/>
          <w:sz w:val="24"/>
          <w:szCs w:val="24"/>
        </w:rPr>
        <w:t>In accordance</w:t>
      </w:r>
      <w:r w:rsidRPr="009F774B">
        <w:rPr>
          <w:rFonts w:asciiTheme="minorBidi" w:hAnsiTheme="minorBidi" w:cstheme="minorBidi"/>
          <w:sz w:val="24"/>
          <w:szCs w:val="24"/>
        </w:rPr>
        <w:t xml:space="preserve"> with philosophical considerations</w:t>
      </w:r>
      <w:r w:rsidR="001B75AC" w:rsidRPr="009F774B">
        <w:rPr>
          <w:rFonts w:asciiTheme="minorBidi" w:hAnsiTheme="minorBidi" w:cstheme="minorBidi"/>
          <w:sz w:val="24"/>
          <w:szCs w:val="24"/>
        </w:rPr>
        <w:t xml:space="preserve"> — </w:t>
      </w:r>
      <w:r w:rsidR="00877BE4" w:rsidRPr="009F774B">
        <w:rPr>
          <w:rFonts w:asciiTheme="minorBidi" w:hAnsiTheme="minorBidi" w:cstheme="minorBidi"/>
          <w:sz w:val="24"/>
          <w:szCs w:val="24"/>
        </w:rPr>
        <w:t>al</w:t>
      </w:r>
      <w:r w:rsidR="001B75AC" w:rsidRPr="009F774B">
        <w:rPr>
          <w:rFonts w:asciiTheme="minorBidi" w:hAnsiTheme="minorBidi" w:cstheme="minorBidi"/>
          <w:sz w:val="24"/>
          <w:szCs w:val="24"/>
        </w:rPr>
        <w:t xml:space="preserve">though this is not the forum to elaborate on them — in his book </w:t>
      </w:r>
      <w:r w:rsidRPr="009F774B">
        <w:rPr>
          <w:rFonts w:asciiTheme="minorBidi" w:hAnsiTheme="minorBidi" w:cstheme="minorBidi"/>
          <w:i/>
          <w:iCs/>
          <w:sz w:val="24"/>
          <w:szCs w:val="24"/>
        </w:rPr>
        <w:t>Milchamot Hashem</w:t>
      </w:r>
      <w:r w:rsidRPr="009F774B">
        <w:rPr>
          <w:rFonts w:asciiTheme="minorBidi" w:hAnsiTheme="minorBidi" w:cstheme="minorBidi"/>
          <w:sz w:val="24"/>
          <w:szCs w:val="24"/>
        </w:rPr>
        <w:t xml:space="preserve"> (VI, 2:12)</w:t>
      </w:r>
      <w:r w:rsidR="001B75AC" w:rsidRPr="009F774B">
        <w:rPr>
          <w:rFonts w:asciiTheme="minorBidi" w:hAnsiTheme="minorBidi" w:cstheme="minorBidi"/>
          <w:sz w:val="24"/>
          <w:szCs w:val="24"/>
        </w:rPr>
        <w:t>,</w:t>
      </w:r>
      <w:r w:rsidRPr="009F774B">
        <w:rPr>
          <w:rFonts w:asciiTheme="minorBidi" w:hAnsiTheme="minorBidi" w:cstheme="minorBidi"/>
          <w:sz w:val="24"/>
          <w:szCs w:val="24"/>
        </w:rPr>
        <w:t xml:space="preserve"> he determines three principles relating to miracles:</w:t>
      </w:r>
    </w:p>
    <w:p w:rsidR="00D4176B" w:rsidRPr="009F774B" w:rsidRDefault="00D4176B" w:rsidP="004B43F4">
      <w:pPr>
        <w:widowControl w:val="0"/>
        <w:bidi w:val="0"/>
        <w:spacing w:after="0" w:line="240" w:lineRule="auto"/>
        <w:ind w:firstLine="360"/>
        <w:rPr>
          <w:rFonts w:asciiTheme="minorBidi" w:hAnsiTheme="minorBidi" w:cstheme="minorBidi"/>
          <w:sz w:val="24"/>
          <w:szCs w:val="24"/>
        </w:rPr>
      </w:pPr>
    </w:p>
    <w:p w:rsidR="00877BE4" w:rsidRPr="00202F64" w:rsidRDefault="00202F64" w:rsidP="004B43F4">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A)</w:t>
      </w:r>
      <w:r>
        <w:rPr>
          <w:rFonts w:asciiTheme="minorBidi" w:hAnsiTheme="minorBidi" w:cstheme="minorBidi"/>
          <w:sz w:val="24"/>
          <w:szCs w:val="24"/>
        </w:rPr>
        <w:tab/>
      </w:r>
      <w:r w:rsidR="00983AA8" w:rsidRPr="00202F64">
        <w:rPr>
          <w:rFonts w:asciiTheme="minorBidi" w:hAnsiTheme="minorBidi" w:cstheme="minorBidi"/>
          <w:sz w:val="24"/>
          <w:szCs w:val="24"/>
        </w:rPr>
        <w:t xml:space="preserve">There are no constant </w:t>
      </w:r>
      <w:r w:rsidR="00DF1F01" w:rsidRPr="00202F64">
        <w:rPr>
          <w:rFonts w:asciiTheme="minorBidi" w:hAnsiTheme="minorBidi" w:cstheme="minorBidi"/>
          <w:sz w:val="24"/>
          <w:szCs w:val="24"/>
        </w:rPr>
        <w:t>miracles</w:t>
      </w:r>
      <w:r w:rsidR="00DC3278" w:rsidRPr="00202F64">
        <w:rPr>
          <w:rFonts w:asciiTheme="minorBidi" w:hAnsiTheme="minorBidi" w:cstheme="minorBidi"/>
          <w:sz w:val="24"/>
          <w:szCs w:val="24"/>
        </w:rPr>
        <w:t>.</w:t>
      </w:r>
      <w:r w:rsidR="0087167D" w:rsidRPr="00202F64">
        <w:rPr>
          <w:rFonts w:asciiTheme="minorBidi" w:hAnsiTheme="minorBidi" w:cstheme="minorBidi"/>
          <w:sz w:val="24"/>
          <w:szCs w:val="24"/>
        </w:rPr>
        <w:t xml:space="preserve"> </w:t>
      </w:r>
      <w:r w:rsidR="000E5323" w:rsidRPr="00202F64">
        <w:rPr>
          <w:rFonts w:asciiTheme="minorBidi" w:hAnsiTheme="minorBidi" w:cstheme="minorBidi"/>
          <w:sz w:val="24"/>
          <w:szCs w:val="24"/>
        </w:rPr>
        <w:t xml:space="preserve">Exceptions to the rules of nature can exist in a miraculous way temporarily, but not in a </w:t>
      </w:r>
      <w:r w:rsidR="00DF1F01" w:rsidRPr="00202F64">
        <w:rPr>
          <w:rFonts w:asciiTheme="minorBidi" w:hAnsiTheme="minorBidi" w:cstheme="minorBidi"/>
          <w:sz w:val="24"/>
          <w:szCs w:val="24"/>
        </w:rPr>
        <w:t>permanent</w:t>
      </w:r>
      <w:r w:rsidR="000E5323" w:rsidRPr="00202F64">
        <w:rPr>
          <w:rFonts w:asciiTheme="minorBidi" w:hAnsiTheme="minorBidi" w:cstheme="minorBidi"/>
          <w:sz w:val="24"/>
          <w:szCs w:val="24"/>
        </w:rPr>
        <w:t xml:space="preserve"> way</w:t>
      </w:r>
      <w:r w:rsidR="00DC3278" w:rsidRPr="00202F64">
        <w:rPr>
          <w:rFonts w:asciiTheme="minorBidi" w:hAnsiTheme="minorBidi" w:cstheme="minorBidi"/>
          <w:sz w:val="24"/>
          <w:szCs w:val="24"/>
        </w:rPr>
        <w:t>.</w:t>
      </w:r>
    </w:p>
    <w:p w:rsidR="00877BE4" w:rsidRPr="009F774B" w:rsidRDefault="00877BE4" w:rsidP="004B43F4">
      <w:pPr>
        <w:pStyle w:val="ListParagraph"/>
        <w:widowControl w:val="0"/>
        <w:bidi w:val="0"/>
        <w:spacing w:after="0" w:line="240" w:lineRule="auto"/>
        <w:rPr>
          <w:rFonts w:asciiTheme="minorBidi" w:hAnsiTheme="minorBidi" w:cstheme="minorBidi"/>
          <w:sz w:val="24"/>
          <w:szCs w:val="24"/>
        </w:rPr>
      </w:pPr>
    </w:p>
    <w:p w:rsidR="00877BE4" w:rsidRPr="00202F64" w:rsidRDefault="00202F64" w:rsidP="004B43F4">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B)</w:t>
      </w:r>
      <w:r>
        <w:rPr>
          <w:rFonts w:asciiTheme="minorBidi" w:hAnsiTheme="minorBidi" w:cstheme="minorBidi"/>
          <w:sz w:val="24"/>
          <w:szCs w:val="24"/>
        </w:rPr>
        <w:tab/>
      </w:r>
      <w:r w:rsidR="001B75AC" w:rsidRPr="00202F64">
        <w:rPr>
          <w:rFonts w:asciiTheme="minorBidi" w:hAnsiTheme="minorBidi" w:cstheme="minorBidi"/>
          <w:sz w:val="24"/>
          <w:szCs w:val="24"/>
        </w:rPr>
        <w:t xml:space="preserve">The magnitude of the miracle correlates to </w:t>
      </w:r>
      <w:r w:rsidR="000727C5" w:rsidRPr="00202F64">
        <w:rPr>
          <w:rFonts w:asciiTheme="minorBidi" w:hAnsiTheme="minorBidi" w:cstheme="minorBidi"/>
          <w:sz w:val="24"/>
          <w:szCs w:val="24"/>
        </w:rPr>
        <w:t xml:space="preserve">the </w:t>
      </w:r>
      <w:r w:rsidR="001B75AC" w:rsidRPr="00202F64">
        <w:rPr>
          <w:rFonts w:asciiTheme="minorBidi" w:hAnsiTheme="minorBidi" w:cstheme="minorBidi"/>
          <w:sz w:val="24"/>
          <w:szCs w:val="24"/>
        </w:rPr>
        <w:t>greatness</w:t>
      </w:r>
      <w:r w:rsidR="000727C5" w:rsidRPr="00202F64">
        <w:rPr>
          <w:rFonts w:asciiTheme="minorBidi" w:hAnsiTheme="minorBidi" w:cstheme="minorBidi"/>
          <w:sz w:val="24"/>
          <w:szCs w:val="24"/>
        </w:rPr>
        <w:t xml:space="preserve"> of the prophet</w:t>
      </w:r>
      <w:r w:rsidR="00DC3278" w:rsidRPr="00202F64">
        <w:rPr>
          <w:rFonts w:asciiTheme="minorBidi" w:hAnsiTheme="minorBidi" w:cstheme="minorBidi"/>
          <w:sz w:val="24"/>
          <w:szCs w:val="24"/>
        </w:rPr>
        <w:t>.</w:t>
      </w:r>
      <w:r w:rsidR="0087167D" w:rsidRPr="00202F64">
        <w:rPr>
          <w:rFonts w:asciiTheme="minorBidi" w:hAnsiTheme="minorBidi" w:cstheme="minorBidi"/>
          <w:sz w:val="24"/>
          <w:szCs w:val="24"/>
        </w:rPr>
        <w:t xml:space="preserve"> </w:t>
      </w:r>
      <w:r w:rsidR="000727C5" w:rsidRPr="00202F64">
        <w:rPr>
          <w:rFonts w:asciiTheme="minorBidi" w:hAnsiTheme="minorBidi" w:cstheme="minorBidi"/>
          <w:sz w:val="24"/>
          <w:szCs w:val="24"/>
        </w:rPr>
        <w:t xml:space="preserve">Miracles happen </w:t>
      </w:r>
      <w:r w:rsidR="00396969" w:rsidRPr="00202F64">
        <w:rPr>
          <w:rFonts w:asciiTheme="minorBidi" w:hAnsiTheme="minorBidi" w:cstheme="minorBidi"/>
          <w:sz w:val="24"/>
          <w:szCs w:val="24"/>
        </w:rPr>
        <w:t>only</w:t>
      </w:r>
      <w:r w:rsidR="000727C5" w:rsidRPr="00202F64">
        <w:rPr>
          <w:rFonts w:asciiTheme="minorBidi" w:hAnsiTheme="minorBidi" w:cstheme="minorBidi"/>
          <w:sz w:val="24"/>
          <w:szCs w:val="24"/>
        </w:rPr>
        <w:t xml:space="preserve"> by way of prophets,</w:t>
      </w:r>
      <w:r w:rsidR="00396969" w:rsidRPr="00202F64">
        <w:rPr>
          <w:rFonts w:asciiTheme="minorBidi" w:hAnsiTheme="minorBidi" w:cstheme="minorBidi"/>
          <w:sz w:val="24"/>
          <w:szCs w:val="24"/>
        </w:rPr>
        <w:t xml:space="preserve"> and their scope is dependent on the prophet’s level.</w:t>
      </w:r>
    </w:p>
    <w:p w:rsidR="00877BE4" w:rsidRPr="009F774B" w:rsidRDefault="00877BE4" w:rsidP="004B43F4">
      <w:pPr>
        <w:pStyle w:val="ListParagraph"/>
        <w:widowControl w:val="0"/>
        <w:bidi w:val="0"/>
        <w:spacing w:after="0" w:line="240" w:lineRule="auto"/>
        <w:rPr>
          <w:rFonts w:asciiTheme="minorBidi" w:hAnsiTheme="minorBidi" w:cstheme="minorBidi"/>
          <w:sz w:val="24"/>
          <w:szCs w:val="24"/>
        </w:rPr>
      </w:pPr>
    </w:p>
    <w:p w:rsidR="00877BE4" w:rsidRPr="00202F64" w:rsidRDefault="00202F64" w:rsidP="004B43F4">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C)</w:t>
      </w:r>
      <w:r>
        <w:rPr>
          <w:rFonts w:asciiTheme="minorBidi" w:hAnsiTheme="minorBidi" w:cstheme="minorBidi"/>
          <w:sz w:val="24"/>
          <w:szCs w:val="24"/>
        </w:rPr>
        <w:tab/>
      </w:r>
      <w:r w:rsidR="00396969" w:rsidRPr="00202F64">
        <w:rPr>
          <w:rFonts w:asciiTheme="minorBidi" w:hAnsiTheme="minorBidi" w:cstheme="minorBidi"/>
          <w:sz w:val="24"/>
          <w:szCs w:val="24"/>
        </w:rPr>
        <w:t>Miracles cannot happen for heavenly reasons</w:t>
      </w:r>
      <w:r w:rsidR="00DC3278" w:rsidRPr="00202F64">
        <w:rPr>
          <w:rFonts w:asciiTheme="minorBidi" w:hAnsiTheme="minorBidi" w:cstheme="minorBidi"/>
          <w:sz w:val="24"/>
          <w:szCs w:val="24"/>
        </w:rPr>
        <w:t>.</w:t>
      </w:r>
      <w:r w:rsidR="0087167D" w:rsidRPr="00202F64">
        <w:rPr>
          <w:rFonts w:asciiTheme="minorBidi" w:hAnsiTheme="minorBidi" w:cstheme="minorBidi"/>
          <w:sz w:val="24"/>
          <w:szCs w:val="24"/>
        </w:rPr>
        <w:t xml:space="preserve"> </w:t>
      </w:r>
      <w:r w:rsidR="00396969" w:rsidRPr="00202F64">
        <w:rPr>
          <w:rFonts w:asciiTheme="minorBidi" w:hAnsiTheme="minorBidi" w:cstheme="minorBidi"/>
          <w:sz w:val="24"/>
          <w:szCs w:val="24"/>
        </w:rPr>
        <w:t xml:space="preserve">This principle compels the Ralbag to explain that miracles which appear </w:t>
      </w:r>
      <w:r w:rsidR="00DF1F01" w:rsidRPr="00202F64">
        <w:rPr>
          <w:rFonts w:asciiTheme="minorBidi" w:hAnsiTheme="minorBidi" w:cstheme="minorBidi"/>
          <w:sz w:val="24"/>
          <w:szCs w:val="24"/>
        </w:rPr>
        <w:t>ostensibly</w:t>
      </w:r>
      <w:r w:rsidR="00396969" w:rsidRPr="00202F64">
        <w:rPr>
          <w:rFonts w:asciiTheme="minorBidi" w:hAnsiTheme="minorBidi" w:cstheme="minorBidi"/>
          <w:sz w:val="24"/>
          <w:szCs w:val="24"/>
        </w:rPr>
        <w:t xml:space="preserve"> to be </w:t>
      </w:r>
      <w:r w:rsidR="001B75AC" w:rsidRPr="00202F64">
        <w:rPr>
          <w:rFonts w:asciiTheme="minorBidi" w:hAnsiTheme="minorBidi" w:cstheme="minorBidi"/>
          <w:sz w:val="24"/>
          <w:szCs w:val="24"/>
        </w:rPr>
        <w:t>based in cosmic causes</w:t>
      </w:r>
      <w:r w:rsidR="00396969" w:rsidRPr="00202F64">
        <w:rPr>
          <w:rFonts w:asciiTheme="minorBidi" w:hAnsiTheme="minorBidi" w:cstheme="minorBidi"/>
          <w:sz w:val="24"/>
          <w:szCs w:val="24"/>
        </w:rPr>
        <w:t xml:space="preserve"> </w:t>
      </w:r>
      <w:r w:rsidR="001B75AC" w:rsidRPr="00202F64">
        <w:rPr>
          <w:rFonts w:asciiTheme="minorBidi" w:hAnsiTheme="minorBidi" w:cstheme="minorBidi"/>
          <w:sz w:val="24"/>
          <w:szCs w:val="24"/>
        </w:rPr>
        <w:t xml:space="preserve">in fact </w:t>
      </w:r>
      <w:r w:rsidR="00396969" w:rsidRPr="00202F64">
        <w:rPr>
          <w:rFonts w:asciiTheme="minorBidi" w:hAnsiTheme="minorBidi" w:cstheme="minorBidi"/>
          <w:sz w:val="24"/>
          <w:szCs w:val="24"/>
        </w:rPr>
        <w:t>happen without any intervention of heavenly reasons.</w:t>
      </w:r>
    </w:p>
    <w:p w:rsidR="00877BE4" w:rsidRPr="009F774B" w:rsidRDefault="00877BE4" w:rsidP="004B43F4">
      <w:pPr>
        <w:pStyle w:val="ListParagraph"/>
        <w:widowControl w:val="0"/>
        <w:bidi w:val="0"/>
        <w:spacing w:after="0" w:line="240" w:lineRule="auto"/>
        <w:ind w:left="0"/>
        <w:rPr>
          <w:rFonts w:asciiTheme="minorBidi" w:hAnsiTheme="minorBidi" w:cstheme="minorBidi"/>
          <w:sz w:val="24"/>
          <w:szCs w:val="24"/>
        </w:rPr>
      </w:pPr>
    </w:p>
    <w:p w:rsidR="00877BE4" w:rsidRPr="009F774B" w:rsidRDefault="00877BE4" w:rsidP="004B43F4">
      <w:pPr>
        <w:pStyle w:val="ListParagraph"/>
        <w:widowControl w:val="0"/>
        <w:bidi w:val="0"/>
        <w:spacing w:after="0" w:line="240" w:lineRule="auto"/>
        <w:ind w:left="0"/>
        <w:rPr>
          <w:rFonts w:asciiTheme="minorBidi" w:hAnsiTheme="minorBidi" w:cstheme="minorBidi"/>
          <w:sz w:val="24"/>
          <w:szCs w:val="24"/>
        </w:rPr>
      </w:pPr>
      <w:r w:rsidRPr="009F774B">
        <w:rPr>
          <w:rFonts w:asciiTheme="minorBidi" w:hAnsiTheme="minorBidi" w:cstheme="minorBidi"/>
          <w:sz w:val="24"/>
          <w:szCs w:val="24"/>
        </w:rPr>
        <w:tab/>
      </w:r>
      <w:r w:rsidR="00396969" w:rsidRPr="009F774B">
        <w:rPr>
          <w:rFonts w:asciiTheme="minorBidi" w:hAnsiTheme="minorBidi" w:cstheme="minorBidi"/>
          <w:sz w:val="24"/>
          <w:szCs w:val="24"/>
        </w:rPr>
        <w:t>An additional princi</w:t>
      </w:r>
      <w:r w:rsidR="001B75AC" w:rsidRPr="009F774B">
        <w:rPr>
          <w:rFonts w:asciiTheme="minorBidi" w:hAnsiTheme="minorBidi" w:cstheme="minorBidi"/>
          <w:sz w:val="24"/>
          <w:szCs w:val="24"/>
        </w:rPr>
        <w:t>ple</w:t>
      </w:r>
      <w:r w:rsidR="00396969" w:rsidRPr="009F774B">
        <w:rPr>
          <w:rFonts w:asciiTheme="minorBidi" w:hAnsiTheme="minorBidi" w:cstheme="minorBidi"/>
          <w:sz w:val="24"/>
          <w:szCs w:val="24"/>
        </w:rPr>
        <w:t xml:space="preserve"> appears in a number of places in </w:t>
      </w:r>
      <w:r w:rsidR="001B75AC" w:rsidRPr="009F774B">
        <w:rPr>
          <w:rFonts w:asciiTheme="minorBidi" w:hAnsiTheme="minorBidi" w:cstheme="minorBidi"/>
          <w:sz w:val="24"/>
          <w:szCs w:val="24"/>
        </w:rPr>
        <w:t>the</w:t>
      </w:r>
      <w:r w:rsidR="00396969" w:rsidRPr="009F774B">
        <w:rPr>
          <w:rFonts w:asciiTheme="minorBidi" w:hAnsiTheme="minorBidi" w:cstheme="minorBidi"/>
          <w:sz w:val="24"/>
          <w:szCs w:val="24"/>
        </w:rPr>
        <w:t xml:space="preserve"> Torah commentary</w:t>
      </w:r>
      <w:r w:rsidR="001B75AC" w:rsidRPr="009F774B">
        <w:rPr>
          <w:rFonts w:asciiTheme="minorBidi" w:hAnsiTheme="minorBidi" w:cstheme="minorBidi"/>
          <w:sz w:val="24"/>
          <w:szCs w:val="24"/>
        </w:rPr>
        <w:t xml:space="preserve"> of the Ralbag</w:t>
      </w:r>
      <w:r w:rsidR="00396969" w:rsidRPr="009F774B">
        <w:rPr>
          <w:rFonts w:asciiTheme="minorBidi" w:hAnsiTheme="minorBidi" w:cstheme="minorBidi"/>
          <w:sz w:val="24"/>
          <w:szCs w:val="24"/>
        </w:rPr>
        <w:t>:</w:t>
      </w:r>
    </w:p>
    <w:p w:rsidR="00877BE4" w:rsidRPr="009F774B" w:rsidRDefault="00877BE4" w:rsidP="004B43F4">
      <w:pPr>
        <w:pStyle w:val="ListParagraph"/>
        <w:widowControl w:val="0"/>
        <w:bidi w:val="0"/>
        <w:spacing w:after="0" w:line="240" w:lineRule="auto"/>
        <w:ind w:left="0"/>
        <w:rPr>
          <w:rFonts w:asciiTheme="minorBidi" w:hAnsiTheme="minorBidi" w:cstheme="minorBidi"/>
          <w:sz w:val="24"/>
          <w:szCs w:val="24"/>
        </w:rPr>
      </w:pPr>
    </w:p>
    <w:p w:rsidR="000E5323" w:rsidRPr="009F774B" w:rsidRDefault="00202F64" w:rsidP="004B43F4">
      <w:pPr>
        <w:pStyle w:val="ListParagraph"/>
        <w:widowControl w:val="0"/>
        <w:bidi w:val="0"/>
        <w:spacing w:after="0" w:line="240" w:lineRule="auto"/>
        <w:rPr>
          <w:rStyle w:val="hps"/>
          <w:rFonts w:asciiTheme="minorBidi" w:hAnsiTheme="minorBidi" w:cstheme="minorBidi"/>
          <w:b/>
          <w:bCs/>
          <w:sz w:val="24"/>
          <w:szCs w:val="24"/>
        </w:rPr>
      </w:pPr>
      <w:r>
        <w:rPr>
          <w:rFonts w:asciiTheme="minorBidi" w:hAnsiTheme="minorBidi" w:cstheme="minorBidi"/>
          <w:sz w:val="24"/>
          <w:szCs w:val="24"/>
        </w:rPr>
        <w:t>D)</w:t>
      </w:r>
      <w:r>
        <w:rPr>
          <w:rFonts w:asciiTheme="minorBidi" w:hAnsiTheme="minorBidi" w:cstheme="minorBidi"/>
          <w:sz w:val="24"/>
          <w:szCs w:val="24"/>
        </w:rPr>
        <w:tab/>
      </w:r>
      <w:r w:rsidR="00396969" w:rsidRPr="009F774B">
        <w:rPr>
          <w:rFonts w:asciiTheme="minorBidi" w:hAnsiTheme="minorBidi" w:cstheme="minorBidi"/>
          <w:sz w:val="24"/>
          <w:szCs w:val="24"/>
        </w:rPr>
        <w:t>The miracles are done “</w:t>
      </w:r>
      <w:r w:rsidR="001B75AC" w:rsidRPr="009F774B">
        <w:rPr>
          <w:rFonts w:asciiTheme="minorBidi" w:hAnsiTheme="minorBidi" w:cstheme="minorBidi"/>
          <w:sz w:val="24"/>
          <w:szCs w:val="24"/>
        </w:rPr>
        <w:t>with the appropriate</w:t>
      </w:r>
      <w:r w:rsidR="00396969" w:rsidRPr="009F774B">
        <w:rPr>
          <w:rFonts w:asciiTheme="minorBidi" w:hAnsiTheme="minorBidi" w:cstheme="minorBidi"/>
          <w:sz w:val="24"/>
          <w:szCs w:val="24"/>
        </w:rPr>
        <w:t xml:space="preserve"> reasons”: God minimizes </w:t>
      </w:r>
      <w:r w:rsidR="001B75AC" w:rsidRPr="009F774B">
        <w:rPr>
          <w:rFonts w:asciiTheme="minorBidi" w:hAnsiTheme="minorBidi" w:cstheme="minorBidi"/>
          <w:sz w:val="24"/>
          <w:szCs w:val="24"/>
        </w:rPr>
        <w:t>His interference in the order</w:t>
      </w:r>
      <w:r w:rsidR="00396969" w:rsidRPr="009F774B">
        <w:rPr>
          <w:rFonts w:asciiTheme="minorBidi" w:hAnsiTheme="minorBidi" w:cstheme="minorBidi"/>
          <w:sz w:val="24"/>
          <w:szCs w:val="24"/>
        </w:rPr>
        <w:t xml:space="preserve"> of the natural world</w:t>
      </w:r>
      <w:r w:rsidR="00DC3278" w:rsidRPr="009F774B">
        <w:rPr>
          <w:rFonts w:asciiTheme="minorBidi" w:hAnsiTheme="minorBidi" w:cstheme="minorBidi"/>
          <w:sz w:val="24"/>
          <w:szCs w:val="24"/>
        </w:rPr>
        <w:t>.</w:t>
      </w:r>
      <w:r w:rsidR="0087167D" w:rsidRPr="009F774B">
        <w:rPr>
          <w:rFonts w:asciiTheme="minorBidi" w:hAnsiTheme="minorBidi" w:cstheme="minorBidi"/>
          <w:b/>
          <w:bCs/>
          <w:sz w:val="24"/>
          <w:szCs w:val="24"/>
        </w:rPr>
        <w:t xml:space="preserve"> </w:t>
      </w:r>
      <w:r w:rsidR="00396969" w:rsidRPr="009F774B">
        <w:rPr>
          <w:rFonts w:asciiTheme="minorBidi" w:hAnsiTheme="minorBidi" w:cstheme="minorBidi"/>
          <w:sz w:val="24"/>
          <w:szCs w:val="24"/>
        </w:rPr>
        <w:t xml:space="preserve">Exceptions </w:t>
      </w:r>
      <w:r w:rsidR="001B75AC" w:rsidRPr="009F774B">
        <w:rPr>
          <w:rFonts w:asciiTheme="minorBidi" w:hAnsiTheme="minorBidi" w:cstheme="minorBidi"/>
          <w:sz w:val="24"/>
          <w:szCs w:val="24"/>
        </w:rPr>
        <w:t>to</w:t>
      </w:r>
      <w:r w:rsidR="00396969" w:rsidRPr="009F774B">
        <w:rPr>
          <w:rFonts w:asciiTheme="minorBidi" w:hAnsiTheme="minorBidi" w:cstheme="minorBidi"/>
          <w:sz w:val="24"/>
          <w:szCs w:val="24"/>
        </w:rPr>
        <w:t xml:space="preserve"> the rule</w:t>
      </w:r>
      <w:r w:rsidR="00396969" w:rsidRPr="009F774B">
        <w:rPr>
          <w:rStyle w:val="hps"/>
          <w:rFonts w:asciiTheme="minorBidi" w:hAnsiTheme="minorBidi" w:cstheme="minorBidi"/>
          <w:sz w:val="24"/>
          <w:szCs w:val="24"/>
        </w:rPr>
        <w:t>s of nature</w:t>
      </w:r>
      <w:r w:rsidR="00396969" w:rsidRPr="009F774B">
        <w:rPr>
          <w:rFonts w:asciiTheme="minorBidi" w:hAnsiTheme="minorBidi" w:cstheme="minorBidi"/>
          <w:sz w:val="24"/>
          <w:szCs w:val="24"/>
        </w:rPr>
        <w:t xml:space="preserve"> </w:t>
      </w:r>
      <w:r w:rsidR="00396969" w:rsidRPr="009F774B">
        <w:rPr>
          <w:rStyle w:val="hps"/>
          <w:rFonts w:asciiTheme="minorBidi" w:hAnsiTheme="minorBidi" w:cstheme="minorBidi"/>
          <w:sz w:val="24"/>
          <w:szCs w:val="24"/>
        </w:rPr>
        <w:t>take place</w:t>
      </w:r>
      <w:r w:rsidR="00396969" w:rsidRPr="009F774B">
        <w:rPr>
          <w:rFonts w:asciiTheme="minorBidi" w:hAnsiTheme="minorBidi" w:cstheme="minorBidi"/>
          <w:sz w:val="24"/>
          <w:szCs w:val="24"/>
        </w:rPr>
        <w:t xml:space="preserve"> </w:t>
      </w:r>
      <w:r w:rsidR="00396969" w:rsidRPr="009F774B">
        <w:rPr>
          <w:rStyle w:val="hps"/>
          <w:rFonts w:asciiTheme="minorBidi" w:hAnsiTheme="minorBidi" w:cstheme="minorBidi"/>
          <w:sz w:val="24"/>
          <w:szCs w:val="24"/>
        </w:rPr>
        <w:t>only if</w:t>
      </w:r>
      <w:r w:rsidR="00396969" w:rsidRPr="009F774B">
        <w:rPr>
          <w:rFonts w:asciiTheme="minorBidi" w:hAnsiTheme="minorBidi" w:cstheme="minorBidi"/>
          <w:sz w:val="24"/>
          <w:szCs w:val="24"/>
        </w:rPr>
        <w:t xml:space="preserve"> </w:t>
      </w:r>
      <w:r w:rsidR="001B75AC" w:rsidRPr="009F774B">
        <w:rPr>
          <w:rFonts w:asciiTheme="minorBidi" w:hAnsiTheme="minorBidi" w:cstheme="minorBidi"/>
          <w:sz w:val="24"/>
          <w:szCs w:val="24"/>
        </w:rPr>
        <w:t xml:space="preserve">they are </w:t>
      </w:r>
      <w:r w:rsidR="00396969" w:rsidRPr="009F774B">
        <w:rPr>
          <w:rStyle w:val="hps"/>
          <w:rFonts w:asciiTheme="minorBidi" w:hAnsiTheme="minorBidi" w:cstheme="minorBidi"/>
          <w:sz w:val="24"/>
          <w:szCs w:val="24"/>
        </w:rPr>
        <w:t>required to achieve</w:t>
      </w:r>
      <w:r w:rsidR="00396969" w:rsidRPr="009F774B">
        <w:rPr>
          <w:rFonts w:asciiTheme="minorBidi" w:hAnsiTheme="minorBidi" w:cstheme="minorBidi"/>
          <w:sz w:val="24"/>
          <w:szCs w:val="24"/>
        </w:rPr>
        <w:t xml:space="preserve"> </w:t>
      </w:r>
      <w:r w:rsidR="00396969" w:rsidRPr="009F774B">
        <w:rPr>
          <w:rStyle w:val="hps"/>
          <w:rFonts w:asciiTheme="minorBidi" w:hAnsiTheme="minorBidi" w:cstheme="minorBidi"/>
          <w:sz w:val="24"/>
          <w:szCs w:val="24"/>
        </w:rPr>
        <w:t>the relevant</w:t>
      </w:r>
      <w:r w:rsidR="00396969" w:rsidRPr="009F774B">
        <w:rPr>
          <w:rFonts w:asciiTheme="minorBidi" w:hAnsiTheme="minorBidi" w:cstheme="minorBidi"/>
          <w:sz w:val="24"/>
          <w:szCs w:val="24"/>
        </w:rPr>
        <w:t xml:space="preserve"> </w:t>
      </w:r>
      <w:r w:rsidR="00396969" w:rsidRPr="009F774B">
        <w:rPr>
          <w:rStyle w:val="hps"/>
          <w:rFonts w:asciiTheme="minorBidi" w:hAnsiTheme="minorBidi" w:cstheme="minorBidi"/>
          <w:sz w:val="24"/>
          <w:szCs w:val="24"/>
        </w:rPr>
        <w:t>benefit</w:t>
      </w:r>
      <w:r w:rsidR="00DC3278" w:rsidRPr="009F774B">
        <w:rPr>
          <w:rStyle w:val="hps"/>
          <w:rFonts w:asciiTheme="minorBidi" w:hAnsiTheme="minorBidi" w:cstheme="minorBidi"/>
          <w:sz w:val="24"/>
          <w:szCs w:val="24"/>
        </w:rPr>
        <w:t>.</w:t>
      </w:r>
      <w:r w:rsidR="00396969" w:rsidRPr="00202F64">
        <w:rPr>
          <w:rStyle w:val="FootnoteReference"/>
          <w:rFonts w:asciiTheme="minorBidi" w:hAnsiTheme="minorBidi" w:cstheme="minorBidi"/>
          <w:sz w:val="20"/>
          <w:szCs w:val="20"/>
          <w:rtl/>
        </w:rPr>
        <w:footnoteReference w:id="13"/>
      </w:r>
    </w:p>
    <w:p w:rsidR="001B75AC" w:rsidRPr="009F774B" w:rsidRDefault="001B75AC" w:rsidP="004B43F4">
      <w:pPr>
        <w:pStyle w:val="2"/>
        <w:keepNext w:val="0"/>
        <w:widowControl w:val="0"/>
        <w:bidi w:val="0"/>
        <w:spacing w:before="0" w:after="0"/>
        <w:ind w:left="360"/>
        <w:jc w:val="both"/>
        <w:rPr>
          <w:rStyle w:val="hps"/>
          <w:rFonts w:asciiTheme="minorBidi" w:hAnsiTheme="minorBidi" w:cstheme="minorBidi"/>
          <w:b w:val="0"/>
          <w:bCs w:val="0"/>
          <w:sz w:val="24"/>
          <w:szCs w:val="24"/>
        </w:rPr>
      </w:pPr>
    </w:p>
    <w:p w:rsidR="00396969" w:rsidRDefault="00396969" w:rsidP="004B43F4">
      <w:pPr>
        <w:pStyle w:val="2"/>
        <w:keepNext w:val="0"/>
        <w:widowControl w:val="0"/>
        <w:bidi w:val="0"/>
        <w:spacing w:before="0" w:after="0"/>
        <w:ind w:firstLine="720"/>
        <w:jc w:val="both"/>
        <w:rPr>
          <w:rStyle w:val="hps"/>
          <w:rFonts w:asciiTheme="minorBidi" w:hAnsiTheme="minorBidi" w:cstheme="minorBidi"/>
          <w:b w:val="0"/>
          <w:bCs w:val="0"/>
          <w:sz w:val="24"/>
          <w:szCs w:val="24"/>
        </w:rPr>
      </w:pPr>
      <w:r w:rsidRPr="009F774B">
        <w:rPr>
          <w:rStyle w:val="hps"/>
          <w:rFonts w:asciiTheme="minorBidi" w:hAnsiTheme="minorBidi" w:cstheme="minorBidi"/>
          <w:b w:val="0"/>
          <w:bCs w:val="0"/>
          <w:sz w:val="24"/>
          <w:szCs w:val="24"/>
        </w:rPr>
        <w:t xml:space="preserve">For example, as an </w:t>
      </w:r>
      <w:r w:rsidR="001B75AC" w:rsidRPr="009F774B">
        <w:rPr>
          <w:rStyle w:val="hps"/>
          <w:rFonts w:asciiTheme="minorBidi" w:hAnsiTheme="minorBidi" w:cstheme="minorBidi"/>
          <w:b w:val="0"/>
          <w:bCs w:val="0"/>
          <w:sz w:val="24"/>
          <w:szCs w:val="24"/>
        </w:rPr>
        <w:t>instance</w:t>
      </w:r>
      <w:r w:rsidRPr="009F774B">
        <w:rPr>
          <w:rStyle w:val="hps"/>
          <w:rFonts w:asciiTheme="minorBidi" w:hAnsiTheme="minorBidi" w:cstheme="minorBidi"/>
          <w:b w:val="0"/>
          <w:bCs w:val="0"/>
          <w:sz w:val="24"/>
          <w:szCs w:val="24"/>
        </w:rPr>
        <w:t xml:space="preserve"> of the third rule, one may</w:t>
      </w:r>
      <w:r w:rsidR="0098285D" w:rsidRPr="009F774B">
        <w:rPr>
          <w:rStyle w:val="hps"/>
          <w:rFonts w:asciiTheme="minorBidi" w:hAnsiTheme="minorBidi" w:cstheme="minorBidi"/>
          <w:b w:val="0"/>
          <w:bCs w:val="0"/>
          <w:sz w:val="24"/>
          <w:szCs w:val="24"/>
        </w:rPr>
        <w:t xml:space="preserve"> note the original </w:t>
      </w:r>
      <w:r w:rsidR="00DF1F01" w:rsidRPr="009F774B">
        <w:rPr>
          <w:rStyle w:val="hps"/>
          <w:rFonts w:asciiTheme="minorBidi" w:hAnsiTheme="minorBidi" w:cstheme="minorBidi"/>
          <w:b w:val="0"/>
          <w:bCs w:val="0"/>
          <w:sz w:val="24"/>
          <w:szCs w:val="24"/>
        </w:rPr>
        <w:t>explanation</w:t>
      </w:r>
      <w:r w:rsidR="0098285D" w:rsidRPr="009F774B">
        <w:rPr>
          <w:rStyle w:val="hps"/>
          <w:rFonts w:asciiTheme="minorBidi" w:hAnsiTheme="minorBidi" w:cstheme="minorBidi"/>
          <w:b w:val="0"/>
          <w:bCs w:val="0"/>
          <w:sz w:val="24"/>
          <w:szCs w:val="24"/>
        </w:rPr>
        <w:t xml:space="preserve"> of the Ralbag for the miracle of the sun</w:t>
      </w:r>
      <w:r w:rsidR="001B75AC" w:rsidRPr="009F774B">
        <w:rPr>
          <w:rStyle w:val="hps"/>
          <w:rFonts w:asciiTheme="minorBidi" w:hAnsiTheme="minorBidi" w:cstheme="minorBidi"/>
          <w:b w:val="0"/>
          <w:bCs w:val="0"/>
          <w:sz w:val="24"/>
          <w:szCs w:val="24"/>
        </w:rPr>
        <w:t>’s</w:t>
      </w:r>
      <w:r w:rsidR="0098285D" w:rsidRPr="009F774B">
        <w:rPr>
          <w:rStyle w:val="hps"/>
          <w:rFonts w:asciiTheme="minorBidi" w:hAnsiTheme="minorBidi" w:cstheme="minorBidi"/>
          <w:b w:val="0"/>
          <w:bCs w:val="0"/>
          <w:sz w:val="24"/>
          <w:szCs w:val="24"/>
        </w:rPr>
        <w:t xml:space="preserve"> standing still at Gi</w:t>
      </w:r>
      <w:r w:rsidR="001B75AC" w:rsidRPr="009F774B">
        <w:rPr>
          <w:rStyle w:val="hps"/>
          <w:rFonts w:asciiTheme="minorBidi" w:hAnsiTheme="minorBidi" w:cstheme="minorBidi"/>
          <w:b w:val="0"/>
          <w:bCs w:val="0"/>
          <w:sz w:val="24"/>
          <w:szCs w:val="24"/>
        </w:rPr>
        <w:t>v</w:t>
      </w:r>
      <w:r w:rsidR="0098285D" w:rsidRPr="009F774B">
        <w:rPr>
          <w:rStyle w:val="hps"/>
          <w:rFonts w:asciiTheme="minorBidi" w:hAnsiTheme="minorBidi" w:cstheme="minorBidi"/>
          <w:b w:val="0"/>
          <w:bCs w:val="0"/>
          <w:sz w:val="24"/>
          <w:szCs w:val="24"/>
        </w:rPr>
        <w:t>on (</w:t>
      </w:r>
      <w:r w:rsidR="0098285D" w:rsidRPr="009F774B">
        <w:rPr>
          <w:rStyle w:val="hps"/>
          <w:rFonts w:asciiTheme="minorBidi" w:hAnsiTheme="minorBidi" w:cstheme="minorBidi"/>
          <w:b w:val="0"/>
          <w:bCs w:val="0"/>
          <w:i/>
          <w:iCs/>
          <w:sz w:val="24"/>
          <w:szCs w:val="24"/>
        </w:rPr>
        <w:t>Yehoshua</w:t>
      </w:r>
      <w:r w:rsidR="001B75AC" w:rsidRPr="009F774B">
        <w:rPr>
          <w:rStyle w:val="hps"/>
          <w:rFonts w:asciiTheme="minorBidi" w:hAnsiTheme="minorBidi" w:cstheme="minorBidi"/>
          <w:b w:val="0"/>
          <w:bCs w:val="0"/>
          <w:sz w:val="24"/>
          <w:szCs w:val="24"/>
        </w:rPr>
        <w:t xml:space="preserve"> 10:13), which appears to </w:t>
      </w:r>
      <w:r w:rsidR="0098285D" w:rsidRPr="009F774B">
        <w:rPr>
          <w:rStyle w:val="hps"/>
          <w:rFonts w:asciiTheme="minorBidi" w:hAnsiTheme="minorBidi" w:cstheme="minorBidi"/>
          <w:b w:val="0"/>
          <w:bCs w:val="0"/>
          <w:sz w:val="24"/>
          <w:szCs w:val="24"/>
        </w:rPr>
        <w:t>direct</w:t>
      </w:r>
      <w:r w:rsidR="001B75AC" w:rsidRPr="009F774B">
        <w:rPr>
          <w:rStyle w:val="hps"/>
          <w:rFonts w:asciiTheme="minorBidi" w:hAnsiTheme="minorBidi" w:cstheme="minorBidi"/>
          <w:b w:val="0"/>
          <w:bCs w:val="0"/>
          <w:sz w:val="24"/>
          <w:szCs w:val="24"/>
        </w:rPr>
        <w:t>ly contradict th</w:t>
      </w:r>
      <w:r w:rsidR="0098285D" w:rsidRPr="009F774B">
        <w:rPr>
          <w:rStyle w:val="hps"/>
          <w:rFonts w:asciiTheme="minorBidi" w:hAnsiTheme="minorBidi" w:cstheme="minorBidi"/>
          <w:b w:val="0"/>
          <w:bCs w:val="0"/>
          <w:sz w:val="24"/>
          <w:szCs w:val="24"/>
        </w:rPr>
        <w:t>is principle</w:t>
      </w:r>
      <w:r w:rsidR="00DC3278" w:rsidRPr="009F774B">
        <w:rPr>
          <w:rStyle w:val="hps"/>
          <w:rFonts w:asciiTheme="minorBidi" w:hAnsiTheme="minorBidi" w:cstheme="minorBidi"/>
          <w:b w:val="0"/>
          <w:bCs w:val="0"/>
          <w:sz w:val="24"/>
          <w:szCs w:val="24"/>
        </w:rPr>
        <w:t>.</w:t>
      </w:r>
      <w:r w:rsidR="0087167D" w:rsidRPr="009F774B">
        <w:rPr>
          <w:rStyle w:val="hps"/>
          <w:rFonts w:asciiTheme="minorBidi" w:hAnsiTheme="minorBidi" w:cstheme="minorBidi"/>
          <w:b w:val="0"/>
          <w:bCs w:val="0"/>
          <w:sz w:val="24"/>
          <w:szCs w:val="24"/>
        </w:rPr>
        <w:t xml:space="preserve"> </w:t>
      </w:r>
      <w:r w:rsidR="0098285D" w:rsidRPr="009F774B">
        <w:rPr>
          <w:rStyle w:val="hps"/>
          <w:rFonts w:asciiTheme="minorBidi" w:hAnsiTheme="minorBidi" w:cstheme="minorBidi"/>
          <w:b w:val="0"/>
          <w:bCs w:val="0"/>
          <w:sz w:val="24"/>
          <w:szCs w:val="24"/>
        </w:rPr>
        <w:t xml:space="preserve">The Ralbag explains that </w:t>
      </w:r>
      <w:r w:rsidR="00877BE4" w:rsidRPr="009F774B">
        <w:rPr>
          <w:rStyle w:val="hps"/>
          <w:rFonts w:asciiTheme="minorBidi" w:hAnsiTheme="minorBidi" w:cstheme="minorBidi"/>
          <w:b w:val="0"/>
          <w:bCs w:val="0"/>
          <w:sz w:val="24"/>
          <w:szCs w:val="24"/>
        </w:rPr>
        <w:t xml:space="preserve">the verses are not describing a change in the natural position of the sun, but rather describe </w:t>
      </w:r>
      <w:r w:rsidR="0098285D" w:rsidRPr="009F774B">
        <w:rPr>
          <w:rStyle w:val="hps"/>
          <w:rFonts w:asciiTheme="minorBidi" w:hAnsiTheme="minorBidi" w:cstheme="minorBidi"/>
          <w:b w:val="0"/>
          <w:bCs w:val="0"/>
          <w:sz w:val="24"/>
          <w:szCs w:val="24"/>
        </w:rPr>
        <w:t xml:space="preserve">the </w:t>
      </w:r>
      <w:r w:rsidR="001B75AC" w:rsidRPr="009F774B">
        <w:rPr>
          <w:rStyle w:val="hps"/>
          <w:rFonts w:asciiTheme="minorBidi" w:hAnsiTheme="minorBidi" w:cstheme="minorBidi"/>
          <w:b w:val="0"/>
          <w:bCs w:val="0"/>
          <w:sz w:val="24"/>
          <w:szCs w:val="24"/>
        </w:rPr>
        <w:t xml:space="preserve">dramatic </w:t>
      </w:r>
      <w:r w:rsidR="0098285D" w:rsidRPr="009F774B">
        <w:rPr>
          <w:rStyle w:val="hps"/>
          <w:rFonts w:asciiTheme="minorBidi" w:hAnsiTheme="minorBidi" w:cstheme="minorBidi"/>
          <w:b w:val="0"/>
          <w:bCs w:val="0"/>
          <w:sz w:val="24"/>
          <w:szCs w:val="24"/>
        </w:rPr>
        <w:t xml:space="preserve">success of the </w:t>
      </w:r>
      <w:r w:rsidR="00877BE4" w:rsidRPr="009F774B">
        <w:rPr>
          <w:rStyle w:val="hps"/>
          <w:rFonts w:asciiTheme="minorBidi" w:hAnsiTheme="minorBidi" w:cstheme="minorBidi"/>
          <w:b w:val="0"/>
          <w:bCs w:val="0"/>
          <w:sz w:val="24"/>
          <w:szCs w:val="24"/>
        </w:rPr>
        <w:t>Jewish army;</w:t>
      </w:r>
      <w:r w:rsidR="0098285D" w:rsidRPr="009F774B">
        <w:rPr>
          <w:rStyle w:val="hps"/>
          <w:rFonts w:asciiTheme="minorBidi" w:hAnsiTheme="minorBidi" w:cstheme="minorBidi"/>
          <w:b w:val="0"/>
          <w:bCs w:val="0"/>
          <w:sz w:val="24"/>
          <w:szCs w:val="24"/>
        </w:rPr>
        <w:t xml:space="preserve"> in a very small amount of time, </w:t>
      </w:r>
      <w:r w:rsidR="00DF1F01" w:rsidRPr="009F774B">
        <w:rPr>
          <w:rStyle w:val="hps"/>
          <w:rFonts w:asciiTheme="minorBidi" w:hAnsiTheme="minorBidi" w:cstheme="minorBidi"/>
          <w:b w:val="0"/>
          <w:bCs w:val="0"/>
          <w:sz w:val="24"/>
          <w:szCs w:val="24"/>
        </w:rPr>
        <w:t>even</w:t>
      </w:r>
      <w:r w:rsidR="001B75AC" w:rsidRPr="009F774B">
        <w:rPr>
          <w:rStyle w:val="hps"/>
          <w:rFonts w:asciiTheme="minorBidi" w:hAnsiTheme="minorBidi" w:cstheme="minorBidi"/>
          <w:b w:val="0"/>
          <w:bCs w:val="0"/>
          <w:sz w:val="24"/>
          <w:szCs w:val="24"/>
        </w:rPr>
        <w:t xml:space="preserve"> before dark, they </w:t>
      </w:r>
      <w:r w:rsidR="00B35583" w:rsidRPr="009F774B">
        <w:rPr>
          <w:rStyle w:val="hps"/>
          <w:rFonts w:asciiTheme="minorBidi" w:hAnsiTheme="minorBidi" w:cstheme="minorBidi"/>
          <w:b w:val="0"/>
          <w:bCs w:val="0"/>
          <w:sz w:val="24"/>
          <w:szCs w:val="24"/>
        </w:rPr>
        <w:t>achieve</w:t>
      </w:r>
      <w:r w:rsidR="001B75AC" w:rsidRPr="009F774B">
        <w:rPr>
          <w:rStyle w:val="hps"/>
          <w:rFonts w:asciiTheme="minorBidi" w:hAnsiTheme="minorBidi" w:cstheme="minorBidi"/>
          <w:b w:val="0"/>
          <w:bCs w:val="0"/>
          <w:sz w:val="24"/>
          <w:szCs w:val="24"/>
        </w:rPr>
        <w:t xml:space="preserve"> victory</w:t>
      </w:r>
      <w:r w:rsidR="0098285D" w:rsidRPr="009F774B">
        <w:rPr>
          <w:rStyle w:val="hps"/>
          <w:rFonts w:asciiTheme="minorBidi" w:hAnsiTheme="minorBidi" w:cstheme="minorBidi"/>
          <w:b w:val="0"/>
          <w:bCs w:val="0"/>
          <w:sz w:val="24"/>
          <w:szCs w:val="24"/>
        </w:rPr>
        <w:t xml:space="preserve"> in</w:t>
      </w:r>
      <w:r w:rsidR="001B75AC" w:rsidRPr="009F774B">
        <w:rPr>
          <w:rStyle w:val="hps"/>
          <w:rFonts w:asciiTheme="minorBidi" w:hAnsiTheme="minorBidi" w:cstheme="minorBidi"/>
          <w:b w:val="0"/>
          <w:bCs w:val="0"/>
          <w:sz w:val="24"/>
          <w:szCs w:val="24"/>
        </w:rPr>
        <w:t xml:space="preserve"> </w:t>
      </w:r>
      <w:r w:rsidR="00B35583" w:rsidRPr="009F774B">
        <w:rPr>
          <w:rStyle w:val="hps"/>
          <w:rFonts w:asciiTheme="minorBidi" w:hAnsiTheme="minorBidi" w:cstheme="minorBidi"/>
          <w:b w:val="0"/>
          <w:bCs w:val="0"/>
          <w:sz w:val="24"/>
          <w:szCs w:val="24"/>
        </w:rPr>
        <w:t>combat.</w:t>
      </w:r>
      <w:r w:rsidR="0087167D" w:rsidRPr="009F774B">
        <w:rPr>
          <w:rStyle w:val="hps"/>
          <w:rFonts w:asciiTheme="minorBidi" w:hAnsiTheme="minorBidi" w:cstheme="minorBidi"/>
          <w:b w:val="0"/>
          <w:bCs w:val="0"/>
          <w:sz w:val="24"/>
          <w:szCs w:val="24"/>
        </w:rPr>
        <w:t xml:space="preserve"> </w:t>
      </w:r>
    </w:p>
    <w:p w:rsidR="009F774B" w:rsidRPr="009F774B" w:rsidRDefault="009F774B" w:rsidP="004B43F4">
      <w:pPr>
        <w:pStyle w:val="2"/>
        <w:keepNext w:val="0"/>
        <w:widowControl w:val="0"/>
        <w:bidi w:val="0"/>
        <w:spacing w:before="0" w:after="0"/>
        <w:ind w:firstLine="360"/>
        <w:jc w:val="both"/>
        <w:rPr>
          <w:rStyle w:val="hps"/>
          <w:rFonts w:asciiTheme="minorBidi" w:hAnsiTheme="minorBidi" w:cstheme="minorBidi"/>
          <w:b w:val="0"/>
          <w:bCs w:val="0"/>
          <w:sz w:val="24"/>
          <w:szCs w:val="24"/>
        </w:rPr>
      </w:pPr>
    </w:p>
    <w:p w:rsidR="00B35583" w:rsidRPr="009F774B" w:rsidRDefault="00B35583"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lastRenderedPageBreak/>
        <w:t xml:space="preserve">What </w:t>
      </w:r>
      <w:r w:rsidR="0098285D" w:rsidRPr="009F774B">
        <w:rPr>
          <w:rFonts w:asciiTheme="minorBidi" w:hAnsiTheme="minorBidi" w:cstheme="minorBidi"/>
          <w:b w:val="0"/>
          <w:bCs w:val="0"/>
          <w:sz w:val="24"/>
          <w:szCs w:val="24"/>
        </w:rPr>
        <w:t xml:space="preserve">Yehoshua’s </w:t>
      </w:r>
      <w:r w:rsidR="00DF1F01" w:rsidRPr="009F774B">
        <w:rPr>
          <w:rFonts w:asciiTheme="minorBidi" w:hAnsiTheme="minorBidi" w:cstheme="minorBidi"/>
          <w:b w:val="0"/>
          <w:bCs w:val="0"/>
          <w:sz w:val="24"/>
          <w:szCs w:val="24"/>
        </w:rPr>
        <w:t>statement</w:t>
      </w:r>
      <w:r w:rsidRPr="009F774B">
        <w:rPr>
          <w:rFonts w:asciiTheme="minorBidi" w:hAnsiTheme="minorBidi" w:cstheme="minorBidi"/>
          <w:b w:val="0"/>
          <w:bCs w:val="0"/>
          <w:sz w:val="24"/>
          <w:szCs w:val="24"/>
        </w:rPr>
        <w:t xml:space="preserve"> means is that before the sun could pass over </w:t>
      </w:r>
      <w:r w:rsidR="0098285D" w:rsidRPr="009F774B">
        <w:rPr>
          <w:rFonts w:asciiTheme="minorBidi" w:hAnsiTheme="minorBidi" w:cstheme="minorBidi"/>
          <w:b w:val="0"/>
          <w:bCs w:val="0"/>
          <w:sz w:val="24"/>
          <w:szCs w:val="24"/>
        </w:rPr>
        <w:t>Gi</w:t>
      </w:r>
      <w:r w:rsidRPr="009F774B">
        <w:rPr>
          <w:rFonts w:asciiTheme="minorBidi" w:hAnsiTheme="minorBidi" w:cstheme="minorBidi"/>
          <w:b w:val="0"/>
          <w:bCs w:val="0"/>
          <w:sz w:val="24"/>
          <w:szCs w:val="24"/>
        </w:rPr>
        <w:t>v</w:t>
      </w:r>
      <w:r w:rsidR="0098285D" w:rsidRPr="009F774B">
        <w:rPr>
          <w:rFonts w:asciiTheme="minorBidi" w:hAnsiTheme="minorBidi" w:cstheme="minorBidi"/>
          <w:b w:val="0"/>
          <w:bCs w:val="0"/>
          <w:sz w:val="24"/>
          <w:szCs w:val="24"/>
        </w:rPr>
        <w:t xml:space="preserve">on, and the moon </w:t>
      </w:r>
      <w:r w:rsidRPr="009F774B">
        <w:rPr>
          <w:rFonts w:asciiTheme="minorBidi" w:hAnsiTheme="minorBidi" w:cstheme="minorBidi"/>
          <w:b w:val="0"/>
          <w:bCs w:val="0"/>
          <w:sz w:val="24"/>
          <w:szCs w:val="24"/>
        </w:rPr>
        <w:t>arrive</w:t>
      </w:r>
      <w:r w:rsidR="0098285D" w:rsidRPr="009F774B">
        <w:rPr>
          <w:rFonts w:asciiTheme="minorBidi" w:hAnsiTheme="minorBidi" w:cstheme="minorBidi"/>
          <w:b w:val="0"/>
          <w:bCs w:val="0"/>
          <w:sz w:val="24"/>
          <w:szCs w:val="24"/>
        </w:rPr>
        <w:t xml:space="preserve"> in the A</w:t>
      </w:r>
      <w:r w:rsidR="001B75AC" w:rsidRPr="009F774B">
        <w:rPr>
          <w:rFonts w:asciiTheme="minorBidi" w:hAnsiTheme="minorBidi" w:cstheme="minorBidi"/>
          <w:b w:val="0"/>
          <w:bCs w:val="0"/>
          <w:sz w:val="24"/>
          <w:szCs w:val="24"/>
        </w:rPr>
        <w:t>y</w:t>
      </w:r>
      <w:r w:rsidR="0098285D" w:rsidRPr="009F774B">
        <w:rPr>
          <w:rFonts w:asciiTheme="minorBidi" w:hAnsiTheme="minorBidi" w:cstheme="minorBidi"/>
          <w:b w:val="0"/>
          <w:bCs w:val="0"/>
          <w:sz w:val="24"/>
          <w:szCs w:val="24"/>
        </w:rPr>
        <w:t xml:space="preserve">alon Valley, the nation </w:t>
      </w:r>
      <w:r w:rsidRPr="009F774B">
        <w:rPr>
          <w:rFonts w:asciiTheme="minorBidi" w:hAnsiTheme="minorBidi" w:cstheme="minorBidi"/>
          <w:b w:val="0"/>
          <w:bCs w:val="0"/>
          <w:sz w:val="24"/>
          <w:szCs w:val="24"/>
        </w:rPr>
        <w:t>took i</w:t>
      </w:r>
      <w:r w:rsidR="0098285D" w:rsidRPr="009F774B">
        <w:rPr>
          <w:rFonts w:asciiTheme="minorBidi" w:hAnsiTheme="minorBidi" w:cstheme="minorBidi"/>
          <w:b w:val="0"/>
          <w:bCs w:val="0"/>
          <w:sz w:val="24"/>
          <w:szCs w:val="24"/>
        </w:rPr>
        <w:t xml:space="preserve">ts vengeance from its enemies… </w:t>
      </w:r>
    </w:p>
    <w:p w:rsidR="0098285D" w:rsidRPr="009F774B" w:rsidRDefault="00B35583"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Now, </w:t>
      </w:r>
      <w:r w:rsidR="0098285D" w:rsidRPr="009F774B">
        <w:rPr>
          <w:rFonts w:asciiTheme="minorBidi" w:hAnsiTheme="minorBidi" w:cstheme="minorBidi"/>
          <w:b w:val="0"/>
          <w:bCs w:val="0"/>
          <w:sz w:val="24"/>
          <w:szCs w:val="24"/>
        </w:rPr>
        <w:t>this was a wondrous matter</w:t>
      </w:r>
      <w:r w:rsidRPr="009F774B">
        <w:rPr>
          <w:rFonts w:asciiTheme="minorBidi" w:hAnsiTheme="minorBidi" w:cstheme="minorBidi"/>
          <w:b w:val="0"/>
          <w:bCs w:val="0"/>
          <w:sz w:val="24"/>
          <w:szCs w:val="24"/>
        </w:rPr>
        <w:t>: not only did Israel manage to avenge themselves of their foes, but they managed to avenge themselves of their foes completely and conclusively in a relative short amount of time</w:t>
      </w:r>
      <w:r w:rsidR="0098285D" w:rsidRPr="009F774B">
        <w:rPr>
          <w:rFonts w:asciiTheme="minorBidi" w:hAnsiTheme="minorBidi" w:cstheme="minorBidi"/>
          <w:b w:val="0"/>
          <w:bCs w:val="0"/>
          <w:sz w:val="24"/>
          <w:szCs w:val="24"/>
        </w:rPr>
        <w:t>.</w:t>
      </w:r>
      <w:r w:rsidR="0098285D" w:rsidRPr="00202F64">
        <w:rPr>
          <w:rStyle w:val="FootnoteReference"/>
          <w:rFonts w:asciiTheme="minorBidi" w:hAnsiTheme="minorBidi" w:cstheme="minorBidi"/>
          <w:b w:val="0"/>
          <w:bCs w:val="0"/>
          <w:sz w:val="20"/>
          <w:szCs w:val="20"/>
          <w:rtl/>
        </w:rPr>
        <w:footnoteReference w:id="14"/>
      </w:r>
    </w:p>
    <w:p w:rsidR="00DF1F01" w:rsidRPr="009F774B" w:rsidRDefault="00DF1F01" w:rsidP="004B43F4">
      <w:pPr>
        <w:pStyle w:val="2"/>
        <w:keepNext w:val="0"/>
        <w:widowControl w:val="0"/>
        <w:bidi w:val="0"/>
        <w:spacing w:before="0" w:after="0"/>
        <w:ind w:left="720"/>
        <w:jc w:val="both"/>
        <w:rPr>
          <w:rFonts w:asciiTheme="minorBidi" w:hAnsiTheme="minorBidi" w:cstheme="minorBidi"/>
          <w:b w:val="0"/>
          <w:bCs w:val="0"/>
          <w:sz w:val="24"/>
          <w:szCs w:val="24"/>
        </w:rPr>
      </w:pPr>
    </w:p>
    <w:p w:rsidR="00B35583" w:rsidRDefault="00DF1F01"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As an example of the fourth principle, </w:t>
      </w:r>
      <w:r w:rsidR="00B35583" w:rsidRPr="009F774B">
        <w:rPr>
          <w:rFonts w:asciiTheme="minorBidi" w:hAnsiTheme="minorBidi" w:cstheme="minorBidi"/>
          <w:b w:val="0"/>
          <w:bCs w:val="0"/>
          <w:sz w:val="24"/>
          <w:szCs w:val="24"/>
        </w:rPr>
        <w:t>we may turn to</w:t>
      </w:r>
      <w:r w:rsidRPr="009F774B">
        <w:rPr>
          <w:rFonts w:asciiTheme="minorBidi" w:hAnsiTheme="minorBidi" w:cstheme="minorBidi"/>
          <w:b w:val="0"/>
          <w:bCs w:val="0"/>
          <w:sz w:val="24"/>
          <w:szCs w:val="24"/>
        </w:rPr>
        <w:t xml:space="preserve"> the Ralbag’s commentary </w:t>
      </w:r>
      <w:r w:rsidR="00B35583" w:rsidRPr="009F774B">
        <w:rPr>
          <w:rFonts w:asciiTheme="minorBidi" w:hAnsiTheme="minorBidi" w:cstheme="minorBidi"/>
          <w:b w:val="0"/>
          <w:bCs w:val="0"/>
          <w:sz w:val="24"/>
          <w:szCs w:val="24"/>
        </w:rPr>
        <w:t>on the following verse</w:t>
      </w:r>
      <w:r w:rsidRPr="009F774B">
        <w:rPr>
          <w:rFonts w:asciiTheme="minorBidi" w:hAnsiTheme="minorBidi" w:cstheme="minorBidi"/>
          <w:b w:val="0"/>
          <w:bCs w:val="0"/>
          <w:sz w:val="24"/>
          <w:szCs w:val="24"/>
        </w:rPr>
        <w:t xml:space="preserve"> (</w:t>
      </w:r>
      <w:r w:rsidRPr="009F774B">
        <w:rPr>
          <w:rFonts w:asciiTheme="minorBidi" w:hAnsiTheme="minorBidi" w:cstheme="minorBidi"/>
          <w:b w:val="0"/>
          <w:bCs w:val="0"/>
          <w:i/>
          <w:iCs/>
          <w:sz w:val="24"/>
          <w:szCs w:val="24"/>
        </w:rPr>
        <w:t>Devarim</w:t>
      </w:r>
      <w:r w:rsidRPr="009F774B">
        <w:rPr>
          <w:rFonts w:asciiTheme="minorBidi" w:hAnsiTheme="minorBidi" w:cstheme="minorBidi"/>
          <w:b w:val="0"/>
          <w:bCs w:val="0"/>
          <w:sz w:val="24"/>
          <w:szCs w:val="24"/>
        </w:rPr>
        <w:t xml:space="preserve"> 7:22): </w:t>
      </w:r>
    </w:p>
    <w:p w:rsidR="009F774B" w:rsidRPr="009F774B" w:rsidRDefault="009F774B"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98285D" w:rsidRPr="009F774B" w:rsidRDefault="00B35583"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Lord</w:t>
      </w:r>
      <w:r w:rsidR="00DF1F01" w:rsidRPr="009F774B">
        <w:rPr>
          <w:rFonts w:asciiTheme="minorBidi" w:hAnsiTheme="minorBidi" w:cstheme="minorBidi"/>
          <w:b w:val="0"/>
          <w:bCs w:val="0"/>
          <w:sz w:val="24"/>
          <w:szCs w:val="24"/>
        </w:rPr>
        <w:t xml:space="preserve"> your God will clear away these nations before you little by little</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DF1F01" w:rsidRPr="009F774B">
        <w:rPr>
          <w:rFonts w:asciiTheme="minorBidi" w:hAnsiTheme="minorBidi" w:cstheme="minorBidi"/>
          <w:b w:val="0"/>
          <w:bCs w:val="0"/>
          <w:sz w:val="24"/>
          <w:szCs w:val="24"/>
        </w:rPr>
        <w:t xml:space="preserve">You </w:t>
      </w:r>
      <w:r w:rsidRPr="009F774B">
        <w:rPr>
          <w:rFonts w:asciiTheme="minorBidi" w:hAnsiTheme="minorBidi" w:cstheme="minorBidi"/>
          <w:b w:val="0"/>
          <w:bCs w:val="0"/>
          <w:sz w:val="24"/>
          <w:szCs w:val="24"/>
        </w:rPr>
        <w:t>can</w:t>
      </w:r>
      <w:r w:rsidR="00DF1F01" w:rsidRPr="009F774B">
        <w:rPr>
          <w:rFonts w:asciiTheme="minorBidi" w:hAnsiTheme="minorBidi" w:cstheme="minorBidi"/>
          <w:b w:val="0"/>
          <w:bCs w:val="0"/>
          <w:sz w:val="24"/>
          <w:szCs w:val="24"/>
        </w:rPr>
        <w:t>not make an end of them at once, lest the wild be</w:t>
      </w:r>
      <w:r w:rsidRPr="009F774B">
        <w:rPr>
          <w:rFonts w:asciiTheme="minorBidi" w:hAnsiTheme="minorBidi" w:cstheme="minorBidi"/>
          <w:b w:val="0"/>
          <w:bCs w:val="0"/>
          <w:sz w:val="24"/>
          <w:szCs w:val="24"/>
        </w:rPr>
        <w:t>asts grow too numerous for you.</w:t>
      </w:r>
    </w:p>
    <w:p w:rsidR="002606F9" w:rsidRPr="009F774B" w:rsidRDefault="002606F9" w:rsidP="004B43F4">
      <w:pPr>
        <w:pStyle w:val="2"/>
        <w:keepNext w:val="0"/>
        <w:widowControl w:val="0"/>
        <w:bidi w:val="0"/>
        <w:spacing w:before="0" w:after="0"/>
        <w:ind w:left="720" w:firstLine="360"/>
        <w:jc w:val="both"/>
        <w:rPr>
          <w:rFonts w:asciiTheme="minorBidi" w:hAnsiTheme="minorBidi" w:cstheme="minorBidi"/>
          <w:b w:val="0"/>
          <w:bCs w:val="0"/>
          <w:sz w:val="24"/>
          <w:szCs w:val="24"/>
        </w:rPr>
      </w:pPr>
    </w:p>
    <w:p w:rsidR="00B35583" w:rsidRDefault="00B35583"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The Ralbag explains:</w:t>
      </w:r>
    </w:p>
    <w:p w:rsidR="009F774B" w:rsidRPr="009F774B" w:rsidRDefault="009F774B"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A91E16" w:rsidRDefault="00DF1F01"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Even though </w:t>
      </w:r>
      <w:r w:rsidR="0068727F" w:rsidRPr="009F774B">
        <w:rPr>
          <w:rFonts w:asciiTheme="minorBidi" w:hAnsiTheme="minorBidi" w:cstheme="minorBidi"/>
          <w:b w:val="0"/>
          <w:bCs w:val="0"/>
          <w:sz w:val="24"/>
          <w:szCs w:val="24"/>
        </w:rPr>
        <w:t>God Almighty</w:t>
      </w:r>
      <w:r w:rsidRPr="009F774B">
        <w:rPr>
          <w:rFonts w:asciiTheme="minorBidi" w:hAnsiTheme="minorBidi" w:cstheme="minorBidi"/>
          <w:b w:val="0"/>
          <w:bCs w:val="0"/>
          <w:sz w:val="24"/>
          <w:szCs w:val="24"/>
        </w:rPr>
        <w:t xml:space="preserve"> is in cont</w:t>
      </w:r>
      <w:r w:rsidR="00B35583" w:rsidRPr="009F774B">
        <w:rPr>
          <w:rFonts w:asciiTheme="minorBidi" w:hAnsiTheme="minorBidi" w:cstheme="minorBidi"/>
          <w:b w:val="0"/>
          <w:bCs w:val="0"/>
          <w:sz w:val="24"/>
          <w:szCs w:val="24"/>
        </w:rPr>
        <w:t>rol of doing whatever He wants and whatever He desires, H</w:t>
      </w:r>
      <w:r w:rsidRPr="009F774B">
        <w:rPr>
          <w:rFonts w:asciiTheme="minorBidi" w:hAnsiTheme="minorBidi" w:cstheme="minorBidi"/>
          <w:b w:val="0"/>
          <w:bCs w:val="0"/>
          <w:sz w:val="24"/>
          <w:szCs w:val="24"/>
        </w:rPr>
        <w:t xml:space="preserve">e will </w:t>
      </w:r>
      <w:r w:rsidR="00B35583" w:rsidRPr="009F774B">
        <w:rPr>
          <w:rFonts w:asciiTheme="minorBidi" w:hAnsiTheme="minorBidi" w:cstheme="minorBidi"/>
          <w:b w:val="0"/>
          <w:bCs w:val="0"/>
          <w:sz w:val="24"/>
          <w:szCs w:val="24"/>
        </w:rPr>
        <w:t xml:space="preserve">seek </w:t>
      </w:r>
      <w:r w:rsidRPr="009F774B">
        <w:rPr>
          <w:rFonts w:asciiTheme="minorBidi" w:hAnsiTheme="minorBidi" w:cstheme="minorBidi"/>
          <w:b w:val="0"/>
          <w:bCs w:val="0"/>
          <w:sz w:val="24"/>
          <w:szCs w:val="24"/>
        </w:rPr>
        <w:t xml:space="preserve">the reasons which are as </w:t>
      </w:r>
      <w:r w:rsidR="00B35583" w:rsidRPr="009F774B">
        <w:rPr>
          <w:rFonts w:asciiTheme="minorBidi" w:hAnsiTheme="minorBidi" w:cstheme="minorBidi"/>
          <w:b w:val="0"/>
          <w:bCs w:val="0"/>
          <w:sz w:val="24"/>
          <w:szCs w:val="24"/>
        </w:rPr>
        <w:t xml:space="preserve">appropriate </w:t>
      </w:r>
      <w:r w:rsidRPr="009F774B">
        <w:rPr>
          <w:rFonts w:asciiTheme="minorBidi" w:hAnsiTheme="minorBidi" w:cstheme="minorBidi"/>
          <w:b w:val="0"/>
          <w:bCs w:val="0"/>
          <w:sz w:val="24"/>
          <w:szCs w:val="24"/>
        </w:rPr>
        <w:t>as possible</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A91E16" w:rsidRPr="009F774B">
        <w:rPr>
          <w:rFonts w:asciiTheme="minorBidi" w:hAnsiTheme="minorBidi" w:cstheme="minorBidi"/>
          <w:b w:val="0"/>
          <w:bCs w:val="0"/>
          <w:sz w:val="24"/>
          <w:szCs w:val="24"/>
        </w:rPr>
        <w:t>Moreove</w:t>
      </w:r>
      <w:r w:rsidR="007113EF" w:rsidRPr="009F774B">
        <w:rPr>
          <w:rFonts w:asciiTheme="minorBidi" w:hAnsiTheme="minorBidi" w:cstheme="minorBidi"/>
          <w:b w:val="0"/>
          <w:bCs w:val="0"/>
          <w:sz w:val="24"/>
          <w:szCs w:val="24"/>
        </w:rPr>
        <w:t>r</w:t>
      </w:r>
      <w:r w:rsidR="00A91E16" w:rsidRPr="009F774B">
        <w:rPr>
          <w:rFonts w:asciiTheme="minorBidi" w:hAnsiTheme="minorBidi" w:cstheme="minorBidi"/>
          <w:b w:val="0"/>
          <w:bCs w:val="0"/>
          <w:sz w:val="24"/>
          <w:szCs w:val="24"/>
        </w:rPr>
        <w:t>, H</w:t>
      </w:r>
      <w:r w:rsidRPr="009F774B">
        <w:rPr>
          <w:rFonts w:asciiTheme="minorBidi" w:hAnsiTheme="minorBidi" w:cstheme="minorBidi"/>
          <w:b w:val="0"/>
          <w:bCs w:val="0"/>
          <w:sz w:val="24"/>
          <w:szCs w:val="24"/>
        </w:rPr>
        <w:t xml:space="preserve">e will not innovate a wonder unless </w:t>
      </w:r>
      <w:r w:rsidR="00A91E16" w:rsidRPr="009F774B">
        <w:rPr>
          <w:rFonts w:asciiTheme="minorBidi" w:hAnsiTheme="minorBidi" w:cstheme="minorBidi"/>
          <w:b w:val="0"/>
          <w:bCs w:val="0"/>
          <w:sz w:val="24"/>
          <w:szCs w:val="24"/>
        </w:rPr>
        <w:t xml:space="preserve">the </w:t>
      </w:r>
      <w:r w:rsidR="007113EF" w:rsidRPr="009F774B">
        <w:rPr>
          <w:rFonts w:asciiTheme="minorBidi" w:hAnsiTheme="minorBidi" w:cstheme="minorBidi"/>
          <w:b w:val="0"/>
          <w:bCs w:val="0"/>
          <w:sz w:val="24"/>
          <w:szCs w:val="24"/>
        </w:rPr>
        <w:t>situation</w:t>
      </w:r>
      <w:r w:rsidR="00A91E16" w:rsidRPr="009F774B">
        <w:rPr>
          <w:rFonts w:asciiTheme="minorBidi" w:hAnsiTheme="minorBidi" w:cstheme="minorBidi"/>
          <w:b w:val="0"/>
          <w:bCs w:val="0"/>
          <w:sz w:val="24"/>
          <w:szCs w:val="24"/>
        </w:rPr>
        <w:t xml:space="preserve"> compels it</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Pr="009F774B">
        <w:rPr>
          <w:rFonts w:asciiTheme="minorBidi" w:hAnsiTheme="minorBidi" w:cstheme="minorBidi"/>
          <w:b w:val="0"/>
          <w:bCs w:val="0"/>
          <w:sz w:val="24"/>
          <w:szCs w:val="24"/>
        </w:rPr>
        <w:t xml:space="preserve">For </w:t>
      </w:r>
      <w:r w:rsidR="00A91E16" w:rsidRPr="009F774B">
        <w:rPr>
          <w:rFonts w:asciiTheme="minorBidi" w:hAnsiTheme="minorBidi" w:cstheme="minorBidi"/>
          <w:b w:val="0"/>
          <w:bCs w:val="0"/>
          <w:sz w:val="24"/>
          <w:szCs w:val="24"/>
        </w:rPr>
        <w:t>H</w:t>
      </w:r>
      <w:r w:rsidRPr="009F774B">
        <w:rPr>
          <w:rFonts w:asciiTheme="minorBidi" w:hAnsiTheme="minorBidi" w:cstheme="minorBidi"/>
          <w:b w:val="0"/>
          <w:bCs w:val="0"/>
          <w:sz w:val="24"/>
          <w:szCs w:val="24"/>
        </w:rPr>
        <w:t>e</w:t>
      </w:r>
      <w:r w:rsidR="00A91E16" w:rsidRPr="009F774B">
        <w:rPr>
          <w:rFonts w:asciiTheme="minorBidi" w:hAnsiTheme="minorBidi" w:cstheme="minorBidi"/>
          <w:b w:val="0"/>
          <w:bCs w:val="0"/>
          <w:sz w:val="24"/>
          <w:szCs w:val="24"/>
        </w:rPr>
        <w:t xml:space="preserve"> does not hate nature; indeed, H</w:t>
      </w:r>
      <w:r w:rsidRPr="009F774B">
        <w:rPr>
          <w:rFonts w:asciiTheme="minorBidi" w:hAnsiTheme="minorBidi" w:cstheme="minorBidi"/>
          <w:b w:val="0"/>
          <w:bCs w:val="0"/>
          <w:sz w:val="24"/>
          <w:szCs w:val="24"/>
        </w:rPr>
        <w:t>e made it</w:t>
      </w:r>
      <w:r w:rsidR="00A91E16"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p>
    <w:p w:rsidR="009F774B" w:rsidRPr="009F774B" w:rsidRDefault="009F774B" w:rsidP="004B43F4">
      <w:pPr>
        <w:pStyle w:val="2"/>
        <w:keepNext w:val="0"/>
        <w:widowControl w:val="0"/>
        <w:bidi w:val="0"/>
        <w:spacing w:before="0" w:after="0"/>
        <w:ind w:left="720"/>
        <w:jc w:val="both"/>
        <w:rPr>
          <w:rFonts w:asciiTheme="minorBidi" w:hAnsiTheme="minorBidi" w:cstheme="minorBidi"/>
          <w:b w:val="0"/>
          <w:bCs w:val="0"/>
          <w:sz w:val="24"/>
          <w:szCs w:val="24"/>
        </w:rPr>
      </w:pPr>
    </w:p>
    <w:p w:rsidR="00DF1F01" w:rsidRPr="009F774B" w:rsidRDefault="00DF1F01"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Therefo</w:t>
      </w:r>
      <w:r w:rsidR="00A91E16" w:rsidRPr="009F774B">
        <w:rPr>
          <w:rFonts w:asciiTheme="minorBidi" w:hAnsiTheme="minorBidi" w:cstheme="minorBidi"/>
          <w:b w:val="0"/>
          <w:bCs w:val="0"/>
          <w:sz w:val="24"/>
          <w:szCs w:val="24"/>
        </w:rPr>
        <w:t>re, He does not subvert it except</w:t>
      </w:r>
      <w:r w:rsidRPr="009F774B">
        <w:rPr>
          <w:rFonts w:asciiTheme="minorBidi" w:hAnsiTheme="minorBidi" w:cstheme="minorBidi"/>
          <w:b w:val="0"/>
          <w:bCs w:val="0"/>
          <w:sz w:val="24"/>
          <w:szCs w:val="24"/>
        </w:rPr>
        <w:t xml:space="preserve"> in </w:t>
      </w:r>
      <w:r w:rsidR="00A91E16" w:rsidRPr="009F774B">
        <w:rPr>
          <w:rFonts w:asciiTheme="minorBidi" w:hAnsiTheme="minorBidi" w:cstheme="minorBidi"/>
          <w:b w:val="0"/>
          <w:bCs w:val="0"/>
          <w:sz w:val="24"/>
          <w:szCs w:val="24"/>
        </w:rPr>
        <w:t>a</w:t>
      </w:r>
      <w:r w:rsidRPr="009F774B">
        <w:rPr>
          <w:rFonts w:asciiTheme="minorBidi" w:hAnsiTheme="minorBidi" w:cstheme="minorBidi"/>
          <w:b w:val="0"/>
          <w:bCs w:val="0"/>
          <w:sz w:val="24"/>
          <w:szCs w:val="24"/>
        </w:rPr>
        <w:t xml:space="preserve"> time of need and </w:t>
      </w:r>
      <w:r w:rsidR="00A91E16" w:rsidRPr="009F774B">
        <w:rPr>
          <w:rFonts w:asciiTheme="minorBidi" w:hAnsiTheme="minorBidi" w:cstheme="minorBidi"/>
          <w:b w:val="0"/>
          <w:bCs w:val="0"/>
          <w:sz w:val="24"/>
          <w:szCs w:val="24"/>
        </w:rPr>
        <w:t xml:space="preserve">in </w:t>
      </w:r>
      <w:r w:rsidRPr="009F774B">
        <w:rPr>
          <w:rFonts w:asciiTheme="minorBidi" w:hAnsiTheme="minorBidi" w:cstheme="minorBidi"/>
          <w:b w:val="0"/>
          <w:bCs w:val="0"/>
          <w:sz w:val="24"/>
          <w:szCs w:val="24"/>
        </w:rPr>
        <w:t xml:space="preserve">the most minimal </w:t>
      </w:r>
      <w:r w:rsidR="00A91E16" w:rsidRPr="009F774B">
        <w:rPr>
          <w:rFonts w:asciiTheme="minorBidi" w:hAnsiTheme="minorBidi" w:cstheme="minorBidi"/>
          <w:b w:val="0"/>
          <w:bCs w:val="0"/>
          <w:sz w:val="24"/>
          <w:szCs w:val="24"/>
        </w:rPr>
        <w:t xml:space="preserve">way that it is </w:t>
      </w:r>
      <w:r w:rsidRPr="009F774B">
        <w:rPr>
          <w:rFonts w:asciiTheme="minorBidi" w:hAnsiTheme="minorBidi" w:cstheme="minorBidi"/>
          <w:b w:val="0"/>
          <w:bCs w:val="0"/>
          <w:sz w:val="24"/>
          <w:szCs w:val="24"/>
        </w:rPr>
        <w:t>possible</w:t>
      </w:r>
      <w:r w:rsidR="00A91E16" w:rsidRPr="009F774B">
        <w:rPr>
          <w:rFonts w:asciiTheme="minorBidi" w:hAnsiTheme="minorBidi" w:cstheme="minorBidi"/>
          <w:b w:val="0"/>
          <w:bCs w:val="0"/>
          <w:sz w:val="24"/>
          <w:szCs w:val="24"/>
        </w:rPr>
        <w:t xml:space="preserve"> to do so.</w:t>
      </w:r>
      <w:r w:rsidR="0087167D" w:rsidRPr="009F774B">
        <w:rPr>
          <w:rFonts w:asciiTheme="minorBidi" w:hAnsiTheme="minorBidi" w:cstheme="minorBidi"/>
          <w:b w:val="0"/>
          <w:bCs w:val="0"/>
          <w:sz w:val="24"/>
          <w:szCs w:val="24"/>
        </w:rPr>
        <w:t xml:space="preserve"> </w:t>
      </w:r>
      <w:r w:rsidR="00A91E16" w:rsidRPr="009F774B">
        <w:rPr>
          <w:rFonts w:asciiTheme="minorBidi" w:hAnsiTheme="minorBidi" w:cstheme="minorBidi"/>
          <w:b w:val="0"/>
          <w:bCs w:val="0"/>
          <w:sz w:val="24"/>
          <w:szCs w:val="24"/>
        </w:rPr>
        <w:t>This is why it says, “Lord</w:t>
      </w:r>
      <w:r w:rsidRPr="009F774B">
        <w:rPr>
          <w:rFonts w:asciiTheme="minorBidi" w:hAnsiTheme="minorBidi" w:cstheme="minorBidi"/>
          <w:b w:val="0"/>
          <w:bCs w:val="0"/>
          <w:sz w:val="24"/>
          <w:szCs w:val="24"/>
        </w:rPr>
        <w:t xml:space="preserve"> your God will clear away these nations before you little by little</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Pr="009F774B">
        <w:rPr>
          <w:rFonts w:asciiTheme="minorBidi" w:hAnsiTheme="minorBidi" w:cstheme="minorBidi"/>
          <w:b w:val="0"/>
          <w:bCs w:val="0"/>
          <w:sz w:val="24"/>
          <w:szCs w:val="24"/>
        </w:rPr>
        <w:t>You may not make an end of them at once, lest the wild beasts grow too numerous for you.”</w:t>
      </w:r>
      <w:r w:rsidR="0087167D" w:rsidRPr="009F774B">
        <w:rPr>
          <w:rFonts w:asciiTheme="minorBidi" w:hAnsiTheme="minorBidi" w:cstheme="minorBidi"/>
          <w:b w:val="0"/>
          <w:bCs w:val="0"/>
          <w:sz w:val="24"/>
          <w:szCs w:val="24"/>
        </w:rPr>
        <w:t xml:space="preserve"> </w:t>
      </w:r>
      <w:r w:rsidR="007113EF" w:rsidRPr="009F774B">
        <w:rPr>
          <w:rFonts w:asciiTheme="minorBidi" w:hAnsiTheme="minorBidi" w:cstheme="minorBidi"/>
          <w:b w:val="0"/>
          <w:bCs w:val="0"/>
          <w:sz w:val="24"/>
          <w:szCs w:val="24"/>
        </w:rPr>
        <w:t>Indubitably</w:t>
      </w:r>
      <w:r w:rsidR="00A91E16" w:rsidRPr="009F774B">
        <w:rPr>
          <w:rFonts w:asciiTheme="minorBidi" w:hAnsiTheme="minorBidi" w:cstheme="minorBidi"/>
          <w:b w:val="0"/>
          <w:bCs w:val="0"/>
          <w:sz w:val="24"/>
          <w:szCs w:val="24"/>
        </w:rPr>
        <w:t xml:space="preserve">, </w:t>
      </w:r>
      <w:r w:rsidR="0068727F" w:rsidRPr="009F774B">
        <w:rPr>
          <w:rFonts w:asciiTheme="minorBidi" w:hAnsiTheme="minorBidi" w:cstheme="minorBidi"/>
          <w:b w:val="0"/>
          <w:bCs w:val="0"/>
          <w:sz w:val="24"/>
          <w:szCs w:val="24"/>
        </w:rPr>
        <w:t>God Almighty</w:t>
      </w:r>
      <w:r w:rsidRPr="009F774B">
        <w:rPr>
          <w:rFonts w:asciiTheme="minorBidi" w:hAnsiTheme="minorBidi" w:cstheme="minorBidi"/>
          <w:b w:val="0"/>
          <w:bCs w:val="0"/>
          <w:sz w:val="24"/>
          <w:szCs w:val="24"/>
        </w:rPr>
        <w:t xml:space="preserve"> could destroy them quickly and guard Israel </w:t>
      </w:r>
      <w:r w:rsidR="00A91E16" w:rsidRPr="009F774B">
        <w:rPr>
          <w:rFonts w:asciiTheme="minorBidi" w:hAnsiTheme="minorBidi" w:cstheme="minorBidi"/>
          <w:b w:val="0"/>
          <w:bCs w:val="0"/>
          <w:sz w:val="24"/>
          <w:szCs w:val="24"/>
        </w:rPr>
        <w:t>against</w:t>
      </w:r>
      <w:r w:rsidRPr="009F774B">
        <w:rPr>
          <w:rFonts w:asciiTheme="minorBidi" w:hAnsiTheme="minorBidi" w:cstheme="minorBidi"/>
          <w:b w:val="0"/>
          <w:bCs w:val="0"/>
          <w:sz w:val="24"/>
          <w:szCs w:val="24"/>
        </w:rPr>
        <w:t xml:space="preserve"> the wild beasts</w:t>
      </w:r>
      <w:r w:rsidR="00A91E16" w:rsidRPr="009F774B">
        <w:rPr>
          <w:rFonts w:asciiTheme="minorBidi" w:hAnsiTheme="minorBidi" w:cstheme="minorBidi"/>
          <w:b w:val="0"/>
          <w:bCs w:val="0"/>
          <w:sz w:val="24"/>
          <w:szCs w:val="24"/>
        </w:rPr>
        <w:t xml:space="preserve">, so that they could not </w:t>
      </w:r>
      <w:r w:rsidR="007113EF" w:rsidRPr="009F774B">
        <w:rPr>
          <w:rFonts w:asciiTheme="minorBidi" w:hAnsiTheme="minorBidi" w:cstheme="minorBidi"/>
          <w:b w:val="0"/>
          <w:bCs w:val="0"/>
          <w:sz w:val="24"/>
          <w:szCs w:val="24"/>
        </w:rPr>
        <w:t>overwhelm</w:t>
      </w:r>
      <w:r w:rsidR="00A91E16" w:rsidRPr="009F774B">
        <w:rPr>
          <w:rFonts w:asciiTheme="minorBidi" w:hAnsiTheme="minorBidi" w:cstheme="minorBidi"/>
          <w:b w:val="0"/>
          <w:bCs w:val="0"/>
          <w:sz w:val="24"/>
          <w:szCs w:val="24"/>
        </w:rPr>
        <w:t xml:space="preserve"> them; nevertheless, He chose not do this, because it was </w:t>
      </w:r>
      <w:r w:rsidR="007113EF" w:rsidRPr="009F774B">
        <w:rPr>
          <w:rFonts w:asciiTheme="minorBidi" w:hAnsiTheme="minorBidi" w:cstheme="minorBidi"/>
          <w:b w:val="0"/>
          <w:bCs w:val="0"/>
          <w:sz w:val="24"/>
          <w:szCs w:val="24"/>
        </w:rPr>
        <w:t>possible</w:t>
      </w:r>
      <w:r w:rsidR="00A91E16" w:rsidRPr="009F774B">
        <w:rPr>
          <w:rFonts w:asciiTheme="minorBidi" w:hAnsiTheme="minorBidi" w:cstheme="minorBidi"/>
          <w:b w:val="0"/>
          <w:bCs w:val="0"/>
          <w:sz w:val="24"/>
          <w:szCs w:val="24"/>
        </w:rPr>
        <w:t xml:space="preserve"> for Israel to </w:t>
      </w:r>
      <w:r w:rsidR="007113EF" w:rsidRPr="009F774B">
        <w:rPr>
          <w:rFonts w:asciiTheme="minorBidi" w:hAnsiTheme="minorBidi" w:cstheme="minorBidi"/>
          <w:b w:val="0"/>
          <w:bCs w:val="0"/>
          <w:sz w:val="24"/>
          <w:szCs w:val="24"/>
        </w:rPr>
        <w:t>achieve</w:t>
      </w:r>
      <w:r w:rsidR="00A91E16" w:rsidRPr="009F774B">
        <w:rPr>
          <w:rFonts w:asciiTheme="minorBidi" w:hAnsiTheme="minorBidi" w:cstheme="minorBidi"/>
          <w:b w:val="0"/>
          <w:bCs w:val="0"/>
          <w:sz w:val="24"/>
          <w:szCs w:val="24"/>
        </w:rPr>
        <w:t xml:space="preserve"> the goal </w:t>
      </w:r>
      <w:r w:rsidR="007113EF" w:rsidRPr="009F774B">
        <w:rPr>
          <w:rFonts w:asciiTheme="minorBidi" w:hAnsiTheme="minorBidi" w:cstheme="minorBidi"/>
          <w:b w:val="0"/>
          <w:bCs w:val="0"/>
          <w:sz w:val="24"/>
          <w:szCs w:val="24"/>
        </w:rPr>
        <w:t>without</w:t>
      </w:r>
      <w:r w:rsidR="00A91E16" w:rsidRPr="009F774B">
        <w:rPr>
          <w:rFonts w:asciiTheme="minorBidi" w:hAnsiTheme="minorBidi" w:cstheme="minorBidi"/>
          <w:b w:val="0"/>
          <w:bCs w:val="0"/>
          <w:sz w:val="24"/>
          <w:szCs w:val="24"/>
        </w:rPr>
        <w:t xml:space="preserve"> this. </w:t>
      </w:r>
    </w:p>
    <w:p w:rsidR="002606F9" w:rsidRPr="009F774B" w:rsidRDefault="002606F9" w:rsidP="004B43F4">
      <w:pPr>
        <w:pStyle w:val="2"/>
        <w:keepNext w:val="0"/>
        <w:widowControl w:val="0"/>
        <w:bidi w:val="0"/>
        <w:spacing w:before="0" w:after="0"/>
        <w:ind w:left="720"/>
        <w:jc w:val="both"/>
        <w:rPr>
          <w:rFonts w:asciiTheme="minorBidi" w:hAnsiTheme="minorBidi" w:cstheme="minorBidi"/>
          <w:b w:val="0"/>
          <w:bCs w:val="0"/>
          <w:sz w:val="24"/>
          <w:szCs w:val="24"/>
        </w:rPr>
      </w:pPr>
    </w:p>
    <w:p w:rsidR="00A954CC" w:rsidRPr="009F774B" w:rsidRDefault="00DF1F01"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In other words</w:t>
      </w:r>
      <w:r w:rsidR="00A91E16"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w:t>
      </w:r>
      <w:r w:rsidR="00A954CC" w:rsidRPr="009F774B">
        <w:rPr>
          <w:rFonts w:asciiTheme="minorBidi" w:hAnsiTheme="minorBidi" w:cstheme="minorBidi"/>
          <w:b w:val="0"/>
          <w:bCs w:val="0"/>
          <w:sz w:val="24"/>
          <w:szCs w:val="24"/>
        </w:rPr>
        <w:t>God could h</w:t>
      </w:r>
      <w:r w:rsidR="00D4176B" w:rsidRPr="009F774B">
        <w:rPr>
          <w:rFonts w:asciiTheme="minorBidi" w:hAnsiTheme="minorBidi" w:cstheme="minorBidi"/>
          <w:b w:val="0"/>
          <w:bCs w:val="0"/>
          <w:sz w:val="24"/>
          <w:szCs w:val="24"/>
        </w:rPr>
        <w:t>ave h</w:t>
      </w:r>
      <w:r w:rsidR="00A954CC" w:rsidRPr="009F774B">
        <w:rPr>
          <w:rFonts w:asciiTheme="minorBidi" w:hAnsiTheme="minorBidi" w:cstheme="minorBidi"/>
          <w:b w:val="0"/>
          <w:bCs w:val="0"/>
          <w:sz w:val="24"/>
          <w:szCs w:val="24"/>
        </w:rPr>
        <w:t>elp</w:t>
      </w:r>
      <w:r w:rsidR="00D4176B" w:rsidRPr="009F774B">
        <w:rPr>
          <w:rFonts w:asciiTheme="minorBidi" w:hAnsiTheme="minorBidi" w:cstheme="minorBidi"/>
          <w:b w:val="0"/>
          <w:bCs w:val="0"/>
          <w:sz w:val="24"/>
          <w:szCs w:val="24"/>
        </w:rPr>
        <w:t>ed</w:t>
      </w:r>
      <w:r w:rsidR="00A954CC" w:rsidRPr="009F774B">
        <w:rPr>
          <w:rFonts w:asciiTheme="minorBidi" w:hAnsiTheme="minorBidi" w:cstheme="minorBidi"/>
          <w:b w:val="0"/>
          <w:bCs w:val="0"/>
          <w:sz w:val="24"/>
          <w:szCs w:val="24"/>
        </w:rPr>
        <w:t xml:space="preserve"> the </w:t>
      </w:r>
      <w:r w:rsidR="00A91E16" w:rsidRPr="009F774B">
        <w:rPr>
          <w:rFonts w:asciiTheme="minorBidi" w:hAnsiTheme="minorBidi" w:cstheme="minorBidi"/>
          <w:b w:val="0"/>
          <w:bCs w:val="0"/>
          <w:sz w:val="24"/>
          <w:szCs w:val="24"/>
        </w:rPr>
        <w:t xml:space="preserve">Jewish nation </w:t>
      </w:r>
      <w:r w:rsidR="00A954CC" w:rsidRPr="009F774B">
        <w:rPr>
          <w:rFonts w:asciiTheme="minorBidi" w:hAnsiTheme="minorBidi" w:cstheme="minorBidi"/>
          <w:b w:val="0"/>
          <w:bCs w:val="0"/>
          <w:sz w:val="24"/>
          <w:szCs w:val="24"/>
        </w:rPr>
        <w:t xml:space="preserve">to conquer the </w:t>
      </w:r>
      <w:r w:rsidR="00655D97" w:rsidRPr="009F774B">
        <w:rPr>
          <w:rFonts w:asciiTheme="minorBidi" w:hAnsiTheme="minorBidi" w:cstheme="minorBidi"/>
          <w:b w:val="0"/>
          <w:bCs w:val="0"/>
          <w:sz w:val="24"/>
          <w:szCs w:val="24"/>
        </w:rPr>
        <w:t>Land</w:t>
      </w:r>
      <w:r w:rsidR="00A954CC" w:rsidRPr="009F774B">
        <w:rPr>
          <w:rFonts w:asciiTheme="minorBidi" w:hAnsiTheme="minorBidi" w:cstheme="minorBidi"/>
          <w:b w:val="0"/>
          <w:bCs w:val="0"/>
          <w:sz w:val="24"/>
          <w:szCs w:val="24"/>
        </w:rPr>
        <w:t xml:space="preserve"> of Canaan </w:t>
      </w:r>
      <w:r w:rsidR="00A91E16" w:rsidRPr="009F774B">
        <w:rPr>
          <w:rFonts w:asciiTheme="minorBidi" w:hAnsiTheme="minorBidi" w:cstheme="minorBidi"/>
          <w:b w:val="0"/>
          <w:bCs w:val="0"/>
          <w:sz w:val="24"/>
          <w:szCs w:val="24"/>
        </w:rPr>
        <w:t>swiftly, but H</w:t>
      </w:r>
      <w:r w:rsidR="00A954CC" w:rsidRPr="009F774B">
        <w:rPr>
          <w:rFonts w:asciiTheme="minorBidi" w:hAnsiTheme="minorBidi" w:cstheme="minorBidi"/>
          <w:b w:val="0"/>
          <w:bCs w:val="0"/>
          <w:sz w:val="24"/>
          <w:szCs w:val="24"/>
        </w:rPr>
        <w:t xml:space="preserve">e </w:t>
      </w:r>
      <w:r w:rsidR="00D4176B" w:rsidRPr="009F774B">
        <w:rPr>
          <w:rFonts w:asciiTheme="minorBidi" w:hAnsiTheme="minorBidi" w:cstheme="minorBidi"/>
          <w:b w:val="0"/>
          <w:bCs w:val="0"/>
          <w:sz w:val="24"/>
          <w:szCs w:val="24"/>
        </w:rPr>
        <w:t>ho</w:t>
      </w:r>
      <w:r w:rsidR="00A91E16" w:rsidRPr="009F774B">
        <w:rPr>
          <w:rFonts w:asciiTheme="minorBidi" w:hAnsiTheme="minorBidi" w:cstheme="minorBidi"/>
          <w:b w:val="0"/>
          <w:bCs w:val="0"/>
          <w:sz w:val="24"/>
          <w:szCs w:val="24"/>
        </w:rPr>
        <w:t>ld</w:t>
      </w:r>
      <w:r w:rsidR="00D4176B" w:rsidRPr="009F774B">
        <w:rPr>
          <w:rFonts w:asciiTheme="minorBidi" w:hAnsiTheme="minorBidi" w:cstheme="minorBidi"/>
          <w:b w:val="0"/>
          <w:bCs w:val="0"/>
          <w:sz w:val="24"/>
          <w:szCs w:val="24"/>
        </w:rPr>
        <w:t>s</w:t>
      </w:r>
      <w:r w:rsidR="00A91E16" w:rsidRPr="009F774B">
        <w:rPr>
          <w:rFonts w:asciiTheme="minorBidi" w:hAnsiTheme="minorBidi" w:cstheme="minorBidi"/>
          <w:b w:val="0"/>
          <w:bCs w:val="0"/>
          <w:sz w:val="24"/>
          <w:szCs w:val="24"/>
        </w:rPr>
        <w:t xml:space="preserve"> Himself back from doing so because there was no essential need </w:t>
      </w:r>
      <w:r w:rsidR="00A954CC" w:rsidRPr="009F774B">
        <w:rPr>
          <w:rFonts w:asciiTheme="minorBidi" w:hAnsiTheme="minorBidi" w:cstheme="minorBidi"/>
          <w:b w:val="0"/>
          <w:bCs w:val="0"/>
          <w:sz w:val="24"/>
          <w:szCs w:val="24"/>
        </w:rPr>
        <w:t>f</w:t>
      </w:r>
      <w:r w:rsidR="00A91E16" w:rsidRPr="009F774B">
        <w:rPr>
          <w:rFonts w:asciiTheme="minorBidi" w:hAnsiTheme="minorBidi" w:cstheme="minorBidi"/>
          <w:b w:val="0"/>
          <w:bCs w:val="0"/>
          <w:sz w:val="24"/>
          <w:szCs w:val="24"/>
        </w:rPr>
        <w:t>or</w:t>
      </w:r>
      <w:r w:rsidR="00A954CC" w:rsidRPr="009F774B">
        <w:rPr>
          <w:rFonts w:asciiTheme="minorBidi" w:hAnsiTheme="minorBidi" w:cstheme="minorBidi"/>
          <w:b w:val="0"/>
          <w:bCs w:val="0"/>
          <w:sz w:val="24"/>
          <w:szCs w:val="24"/>
        </w:rPr>
        <w:t xml:space="preserve"> a miracle of this sort</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A954CC" w:rsidRPr="009F774B">
        <w:rPr>
          <w:rFonts w:asciiTheme="minorBidi" w:hAnsiTheme="minorBidi" w:cstheme="minorBidi"/>
          <w:b w:val="0"/>
          <w:bCs w:val="0"/>
          <w:sz w:val="24"/>
          <w:szCs w:val="24"/>
        </w:rPr>
        <w:t xml:space="preserve">God </w:t>
      </w:r>
      <w:r w:rsidR="00D4176B" w:rsidRPr="009F774B">
        <w:rPr>
          <w:rFonts w:asciiTheme="minorBidi" w:hAnsiTheme="minorBidi" w:cstheme="minorBidi"/>
          <w:b w:val="0"/>
          <w:bCs w:val="0"/>
          <w:sz w:val="24"/>
          <w:szCs w:val="24"/>
        </w:rPr>
        <w:t xml:space="preserve">avoids subverting the natural law </w:t>
      </w:r>
      <w:r w:rsidR="00A954CC" w:rsidRPr="009F774B">
        <w:rPr>
          <w:rFonts w:asciiTheme="minorBidi" w:hAnsiTheme="minorBidi" w:cstheme="minorBidi"/>
          <w:b w:val="0"/>
          <w:bCs w:val="0"/>
          <w:sz w:val="24"/>
          <w:szCs w:val="24"/>
        </w:rPr>
        <w:t xml:space="preserve">because </w:t>
      </w:r>
      <w:r w:rsidR="00D4176B" w:rsidRPr="009F774B">
        <w:rPr>
          <w:rFonts w:asciiTheme="minorBidi" w:hAnsiTheme="minorBidi" w:cstheme="minorBidi"/>
          <w:b w:val="0"/>
          <w:bCs w:val="0"/>
          <w:sz w:val="24"/>
          <w:szCs w:val="24"/>
        </w:rPr>
        <w:t>“He does not hate nature” — H</w:t>
      </w:r>
      <w:r w:rsidR="00A954CC" w:rsidRPr="009F774B">
        <w:rPr>
          <w:rFonts w:asciiTheme="minorBidi" w:hAnsiTheme="minorBidi" w:cstheme="minorBidi"/>
          <w:b w:val="0"/>
          <w:bCs w:val="0"/>
          <w:sz w:val="24"/>
          <w:szCs w:val="24"/>
        </w:rPr>
        <w:t xml:space="preserve">e </w:t>
      </w:r>
      <w:r w:rsidR="00655D97" w:rsidRPr="009F774B">
        <w:rPr>
          <w:rFonts w:asciiTheme="minorBidi" w:hAnsiTheme="minorBidi" w:cstheme="minorBidi"/>
          <w:b w:val="0"/>
          <w:bCs w:val="0"/>
          <w:sz w:val="24"/>
          <w:szCs w:val="24"/>
        </w:rPr>
        <w:t>loves</w:t>
      </w:r>
      <w:r w:rsidR="00D4176B" w:rsidRPr="009F774B">
        <w:rPr>
          <w:rFonts w:asciiTheme="minorBidi" w:hAnsiTheme="minorBidi" w:cstheme="minorBidi"/>
          <w:b w:val="0"/>
          <w:bCs w:val="0"/>
          <w:sz w:val="24"/>
          <w:szCs w:val="24"/>
        </w:rPr>
        <w:t xml:space="preserve"> His world as He created it, and therefore H</w:t>
      </w:r>
      <w:r w:rsidR="00A954CC" w:rsidRPr="009F774B">
        <w:rPr>
          <w:rFonts w:asciiTheme="minorBidi" w:hAnsiTheme="minorBidi" w:cstheme="minorBidi"/>
          <w:b w:val="0"/>
          <w:bCs w:val="0"/>
          <w:sz w:val="24"/>
          <w:szCs w:val="24"/>
        </w:rPr>
        <w:t>is interference in the laws of nature will be as minimal as possible</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p>
    <w:p w:rsidR="00655D97" w:rsidRPr="009F774B" w:rsidRDefault="00655D97"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A954CC" w:rsidRDefault="00A954CC" w:rsidP="004B43F4">
      <w:pPr>
        <w:pStyle w:val="2"/>
        <w:keepNext w:val="0"/>
        <w:widowControl w:val="0"/>
        <w:bidi w:val="0"/>
        <w:spacing w:before="0" w:after="0"/>
        <w:jc w:val="both"/>
        <w:rPr>
          <w:rFonts w:asciiTheme="minorBidi" w:hAnsiTheme="minorBidi" w:cstheme="minorBidi"/>
          <w:sz w:val="24"/>
          <w:szCs w:val="24"/>
        </w:rPr>
      </w:pPr>
      <w:r w:rsidRPr="009F774B">
        <w:rPr>
          <w:rFonts w:asciiTheme="minorBidi" w:hAnsiTheme="minorBidi" w:cstheme="minorBidi"/>
          <w:sz w:val="24"/>
          <w:szCs w:val="24"/>
        </w:rPr>
        <w:t>E</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Pr="009F774B">
        <w:rPr>
          <w:rFonts w:asciiTheme="minorBidi" w:hAnsiTheme="minorBidi" w:cstheme="minorBidi"/>
          <w:sz w:val="24"/>
          <w:szCs w:val="24"/>
        </w:rPr>
        <w:t xml:space="preserve">Attitude towards </w:t>
      </w:r>
      <w:r w:rsidR="00D4176B" w:rsidRPr="009F774B">
        <w:rPr>
          <w:rFonts w:asciiTheme="minorBidi" w:hAnsiTheme="minorBidi" w:cstheme="minorBidi"/>
          <w:sz w:val="24"/>
          <w:szCs w:val="24"/>
        </w:rPr>
        <w:t xml:space="preserve">Halakhic </w:t>
      </w:r>
      <w:r w:rsidRPr="009F774B">
        <w:rPr>
          <w:rFonts w:asciiTheme="minorBidi" w:hAnsiTheme="minorBidi" w:cstheme="minorBidi"/>
          <w:sz w:val="24"/>
          <w:szCs w:val="24"/>
        </w:rPr>
        <w:t>Midrash</w:t>
      </w:r>
    </w:p>
    <w:p w:rsidR="009F774B" w:rsidRPr="009F774B" w:rsidRDefault="009F774B" w:rsidP="004B43F4">
      <w:pPr>
        <w:pStyle w:val="2"/>
        <w:keepNext w:val="0"/>
        <w:widowControl w:val="0"/>
        <w:bidi w:val="0"/>
        <w:spacing w:before="0" w:after="0"/>
        <w:jc w:val="both"/>
        <w:rPr>
          <w:rFonts w:asciiTheme="minorBidi" w:hAnsiTheme="minorBidi" w:cstheme="minorBidi"/>
          <w:sz w:val="24"/>
          <w:szCs w:val="24"/>
        </w:rPr>
      </w:pPr>
    </w:p>
    <w:p w:rsidR="00877BE4" w:rsidRDefault="00A954CC"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In the halakhic portion of the Torah, the Ralbag </w:t>
      </w:r>
      <w:r w:rsidR="00D4176B" w:rsidRPr="009F774B">
        <w:rPr>
          <w:rFonts w:asciiTheme="minorBidi" w:hAnsiTheme="minorBidi" w:cstheme="minorBidi"/>
          <w:b w:val="0"/>
          <w:bCs w:val="0"/>
          <w:sz w:val="24"/>
          <w:szCs w:val="24"/>
        </w:rPr>
        <w:t>has an innovative approach to studying t</w:t>
      </w:r>
      <w:r w:rsidR="00D244A2" w:rsidRPr="009F774B">
        <w:rPr>
          <w:rFonts w:asciiTheme="minorBidi" w:hAnsiTheme="minorBidi" w:cstheme="minorBidi"/>
          <w:b w:val="0"/>
          <w:bCs w:val="0"/>
          <w:sz w:val="24"/>
          <w:szCs w:val="24"/>
        </w:rPr>
        <w:t>he laws of the Oral Torah</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D244A2" w:rsidRPr="009F774B">
        <w:rPr>
          <w:rFonts w:asciiTheme="minorBidi" w:hAnsiTheme="minorBidi" w:cstheme="minorBidi"/>
          <w:b w:val="0"/>
          <w:bCs w:val="0"/>
          <w:sz w:val="24"/>
          <w:szCs w:val="24"/>
        </w:rPr>
        <w:t>U</w:t>
      </w:r>
      <w:r w:rsidR="00D4176B" w:rsidRPr="009F774B">
        <w:rPr>
          <w:rFonts w:asciiTheme="minorBidi" w:hAnsiTheme="minorBidi" w:cstheme="minorBidi"/>
          <w:b w:val="0"/>
          <w:bCs w:val="0"/>
          <w:sz w:val="24"/>
          <w:szCs w:val="24"/>
        </w:rPr>
        <w:t>p to his time, biblical exegetes f</w:t>
      </w:r>
      <w:r w:rsidR="00283BED" w:rsidRPr="009F774B">
        <w:rPr>
          <w:rFonts w:asciiTheme="minorBidi" w:hAnsiTheme="minorBidi" w:cstheme="minorBidi"/>
          <w:b w:val="0"/>
          <w:bCs w:val="0"/>
          <w:sz w:val="24"/>
          <w:szCs w:val="24"/>
        </w:rPr>
        <w:t>a</w:t>
      </w:r>
      <w:r w:rsidR="00D4176B" w:rsidRPr="009F774B">
        <w:rPr>
          <w:rFonts w:asciiTheme="minorBidi" w:hAnsiTheme="minorBidi" w:cstheme="minorBidi"/>
          <w:b w:val="0"/>
          <w:bCs w:val="0"/>
          <w:sz w:val="24"/>
          <w:szCs w:val="24"/>
        </w:rPr>
        <w:t>ll into one of t</w:t>
      </w:r>
      <w:r w:rsidR="00D244A2" w:rsidRPr="009F774B">
        <w:rPr>
          <w:rFonts w:asciiTheme="minorBidi" w:hAnsiTheme="minorBidi" w:cstheme="minorBidi"/>
          <w:b w:val="0"/>
          <w:bCs w:val="0"/>
          <w:sz w:val="24"/>
          <w:szCs w:val="24"/>
        </w:rPr>
        <w:t>wo groups</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D244A2" w:rsidRPr="009F774B">
        <w:rPr>
          <w:rFonts w:asciiTheme="minorBidi" w:hAnsiTheme="minorBidi" w:cstheme="minorBidi"/>
          <w:b w:val="0"/>
          <w:bCs w:val="0"/>
          <w:sz w:val="24"/>
          <w:szCs w:val="24"/>
        </w:rPr>
        <w:t>One group (Rashi, Ramban</w:t>
      </w:r>
      <w:r w:rsidR="00D4176B" w:rsidRPr="009F774B">
        <w:rPr>
          <w:rFonts w:asciiTheme="minorBidi" w:hAnsiTheme="minorBidi" w:cstheme="minorBidi"/>
          <w:b w:val="0"/>
          <w:bCs w:val="0"/>
          <w:sz w:val="24"/>
          <w:szCs w:val="24"/>
        </w:rPr>
        <w:t>,</w:t>
      </w:r>
      <w:r w:rsidR="00D244A2" w:rsidRPr="009F774B">
        <w:rPr>
          <w:rFonts w:asciiTheme="minorBidi" w:hAnsiTheme="minorBidi" w:cstheme="minorBidi"/>
          <w:b w:val="0"/>
          <w:bCs w:val="0"/>
          <w:sz w:val="24"/>
          <w:szCs w:val="24"/>
        </w:rPr>
        <w:t xml:space="preserve"> et</w:t>
      </w:r>
      <w:r w:rsidR="00D4176B" w:rsidRPr="009F774B">
        <w:rPr>
          <w:rFonts w:asciiTheme="minorBidi" w:hAnsiTheme="minorBidi" w:cstheme="minorBidi"/>
          <w:b w:val="0"/>
          <w:bCs w:val="0"/>
          <w:sz w:val="24"/>
          <w:szCs w:val="24"/>
        </w:rPr>
        <w:t xml:space="preserve"> al.) </w:t>
      </w:r>
      <w:r w:rsidR="00283BED" w:rsidRPr="009F774B">
        <w:rPr>
          <w:rFonts w:asciiTheme="minorBidi" w:hAnsiTheme="minorBidi" w:cstheme="minorBidi"/>
          <w:b w:val="0"/>
          <w:bCs w:val="0"/>
          <w:sz w:val="24"/>
          <w:szCs w:val="24"/>
        </w:rPr>
        <w:t xml:space="preserve">cites Midrashic material dealing with halakhic topics and </w:t>
      </w:r>
      <w:r w:rsidR="00877BE4" w:rsidRPr="009F774B">
        <w:rPr>
          <w:rFonts w:asciiTheme="minorBidi" w:hAnsiTheme="minorBidi" w:cstheme="minorBidi"/>
          <w:b w:val="0"/>
          <w:bCs w:val="0"/>
          <w:sz w:val="24"/>
          <w:szCs w:val="24"/>
        </w:rPr>
        <w:t xml:space="preserve">(generally) </w:t>
      </w:r>
      <w:r w:rsidR="00283BED" w:rsidRPr="009F774B">
        <w:rPr>
          <w:rFonts w:asciiTheme="minorBidi" w:hAnsiTheme="minorBidi" w:cstheme="minorBidi"/>
          <w:b w:val="0"/>
          <w:bCs w:val="0"/>
          <w:sz w:val="24"/>
          <w:szCs w:val="24"/>
        </w:rPr>
        <w:t>e</w:t>
      </w:r>
      <w:r w:rsidR="00D244A2" w:rsidRPr="009F774B">
        <w:rPr>
          <w:rFonts w:asciiTheme="minorBidi" w:hAnsiTheme="minorBidi" w:cstheme="minorBidi"/>
          <w:b w:val="0"/>
          <w:bCs w:val="0"/>
          <w:sz w:val="24"/>
          <w:szCs w:val="24"/>
        </w:rPr>
        <w:t xml:space="preserve">xplains the verses </w:t>
      </w:r>
      <w:r w:rsidR="00283BED" w:rsidRPr="009F774B">
        <w:rPr>
          <w:rFonts w:asciiTheme="minorBidi" w:hAnsiTheme="minorBidi" w:cstheme="minorBidi"/>
          <w:b w:val="0"/>
          <w:bCs w:val="0"/>
          <w:sz w:val="24"/>
          <w:szCs w:val="24"/>
        </w:rPr>
        <w:t>in keeping with these sources</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283BED" w:rsidRPr="009F774B">
        <w:rPr>
          <w:rFonts w:asciiTheme="minorBidi" w:hAnsiTheme="minorBidi" w:cstheme="minorBidi"/>
          <w:b w:val="0"/>
          <w:bCs w:val="0"/>
          <w:sz w:val="24"/>
          <w:szCs w:val="24"/>
        </w:rPr>
        <w:t xml:space="preserve">However, </w:t>
      </w:r>
      <w:r w:rsidR="00D244A2" w:rsidRPr="009F774B">
        <w:rPr>
          <w:rFonts w:asciiTheme="minorBidi" w:hAnsiTheme="minorBidi" w:cstheme="minorBidi"/>
          <w:b w:val="0"/>
          <w:bCs w:val="0"/>
          <w:sz w:val="24"/>
          <w:szCs w:val="24"/>
        </w:rPr>
        <w:t xml:space="preserve">most exegetes </w:t>
      </w:r>
      <w:r w:rsidR="00283BED" w:rsidRPr="009F774B">
        <w:rPr>
          <w:rFonts w:asciiTheme="minorBidi" w:hAnsiTheme="minorBidi" w:cstheme="minorBidi"/>
          <w:b w:val="0"/>
          <w:bCs w:val="0"/>
          <w:sz w:val="24"/>
          <w:szCs w:val="24"/>
        </w:rPr>
        <w:t xml:space="preserve">are in the second group, </w:t>
      </w:r>
      <w:r w:rsidR="00D244A2" w:rsidRPr="009F774B">
        <w:rPr>
          <w:rFonts w:asciiTheme="minorBidi" w:hAnsiTheme="minorBidi" w:cstheme="minorBidi"/>
          <w:b w:val="0"/>
          <w:bCs w:val="0"/>
          <w:sz w:val="24"/>
          <w:szCs w:val="24"/>
        </w:rPr>
        <w:t>deal</w:t>
      </w:r>
      <w:r w:rsidR="00283BED" w:rsidRPr="009F774B">
        <w:rPr>
          <w:rFonts w:asciiTheme="minorBidi" w:hAnsiTheme="minorBidi" w:cstheme="minorBidi"/>
          <w:b w:val="0"/>
          <w:bCs w:val="0"/>
          <w:sz w:val="24"/>
          <w:szCs w:val="24"/>
        </w:rPr>
        <w:t>ing</w:t>
      </w:r>
      <w:r w:rsidR="00D244A2" w:rsidRPr="009F774B">
        <w:rPr>
          <w:rFonts w:asciiTheme="minorBidi" w:hAnsiTheme="minorBidi" w:cstheme="minorBidi"/>
          <w:b w:val="0"/>
          <w:bCs w:val="0"/>
          <w:sz w:val="24"/>
          <w:szCs w:val="24"/>
        </w:rPr>
        <w:t xml:space="preserve"> only with analyzing the verses, w</w:t>
      </w:r>
      <w:r w:rsidR="00655D97" w:rsidRPr="009F774B">
        <w:rPr>
          <w:rFonts w:asciiTheme="minorBidi" w:hAnsiTheme="minorBidi" w:cstheme="minorBidi"/>
          <w:b w:val="0"/>
          <w:bCs w:val="0"/>
          <w:sz w:val="24"/>
          <w:szCs w:val="24"/>
        </w:rPr>
        <w:t>h</w:t>
      </w:r>
      <w:r w:rsidR="00D244A2" w:rsidRPr="009F774B">
        <w:rPr>
          <w:rFonts w:asciiTheme="minorBidi" w:hAnsiTheme="minorBidi" w:cstheme="minorBidi"/>
          <w:b w:val="0"/>
          <w:bCs w:val="0"/>
          <w:sz w:val="24"/>
          <w:szCs w:val="24"/>
        </w:rPr>
        <w:t xml:space="preserve">ether in </w:t>
      </w:r>
      <w:r w:rsidR="00283BED" w:rsidRPr="009F774B">
        <w:rPr>
          <w:rFonts w:asciiTheme="minorBidi" w:hAnsiTheme="minorBidi" w:cstheme="minorBidi"/>
          <w:b w:val="0"/>
          <w:bCs w:val="0"/>
          <w:sz w:val="24"/>
          <w:szCs w:val="24"/>
        </w:rPr>
        <w:t xml:space="preserve">terms of </w:t>
      </w:r>
      <w:r w:rsidR="00283BED" w:rsidRPr="009F774B">
        <w:rPr>
          <w:rFonts w:asciiTheme="minorBidi" w:hAnsiTheme="minorBidi" w:cstheme="minorBidi"/>
          <w:b w:val="0"/>
          <w:bCs w:val="0"/>
          <w:sz w:val="24"/>
          <w:szCs w:val="24"/>
        </w:rPr>
        <w:lastRenderedPageBreak/>
        <w:t>their halakhic content</w:t>
      </w:r>
      <w:r w:rsidR="00D244A2" w:rsidRPr="009F774B">
        <w:rPr>
          <w:rFonts w:asciiTheme="minorBidi" w:hAnsiTheme="minorBidi" w:cstheme="minorBidi"/>
          <w:b w:val="0"/>
          <w:bCs w:val="0"/>
          <w:sz w:val="24"/>
          <w:szCs w:val="24"/>
        </w:rPr>
        <w:t xml:space="preserve"> (ibn Ezra) or i</w:t>
      </w:r>
      <w:r w:rsidR="00877BE4" w:rsidRPr="009F774B">
        <w:rPr>
          <w:rFonts w:asciiTheme="minorBidi" w:hAnsiTheme="minorBidi" w:cstheme="minorBidi"/>
          <w:b w:val="0"/>
          <w:bCs w:val="0"/>
          <w:sz w:val="24"/>
          <w:szCs w:val="24"/>
        </w:rPr>
        <w:t>n an independent way (Rashbam). R</w:t>
      </w:r>
      <w:r w:rsidR="00283BED" w:rsidRPr="009F774B">
        <w:rPr>
          <w:rFonts w:asciiTheme="minorBidi" w:hAnsiTheme="minorBidi" w:cstheme="minorBidi"/>
          <w:b w:val="0"/>
          <w:bCs w:val="0"/>
          <w:sz w:val="24"/>
          <w:szCs w:val="24"/>
        </w:rPr>
        <w:t xml:space="preserve">egardless, </w:t>
      </w:r>
      <w:r w:rsidR="00D244A2" w:rsidRPr="009F774B">
        <w:rPr>
          <w:rFonts w:asciiTheme="minorBidi" w:hAnsiTheme="minorBidi" w:cstheme="minorBidi"/>
          <w:b w:val="0"/>
          <w:bCs w:val="0"/>
          <w:sz w:val="24"/>
          <w:szCs w:val="24"/>
        </w:rPr>
        <w:t>they d</w:t>
      </w:r>
      <w:r w:rsidR="00283BED" w:rsidRPr="009F774B">
        <w:rPr>
          <w:rFonts w:asciiTheme="minorBidi" w:hAnsiTheme="minorBidi" w:cstheme="minorBidi"/>
          <w:b w:val="0"/>
          <w:bCs w:val="0"/>
          <w:sz w:val="24"/>
          <w:szCs w:val="24"/>
        </w:rPr>
        <w:t>o</w:t>
      </w:r>
      <w:r w:rsidR="00D244A2" w:rsidRPr="009F774B">
        <w:rPr>
          <w:rFonts w:asciiTheme="minorBidi" w:hAnsiTheme="minorBidi" w:cstheme="minorBidi"/>
          <w:b w:val="0"/>
          <w:bCs w:val="0"/>
          <w:sz w:val="24"/>
          <w:szCs w:val="24"/>
        </w:rPr>
        <w:t xml:space="preserve"> not deal wi</w:t>
      </w:r>
      <w:r w:rsidR="00283BED" w:rsidRPr="009F774B">
        <w:rPr>
          <w:rFonts w:asciiTheme="minorBidi" w:hAnsiTheme="minorBidi" w:cstheme="minorBidi"/>
          <w:b w:val="0"/>
          <w:bCs w:val="0"/>
          <w:sz w:val="24"/>
          <w:szCs w:val="24"/>
        </w:rPr>
        <w:t>th all the details of halakhic M</w:t>
      </w:r>
      <w:r w:rsidR="00D244A2" w:rsidRPr="009F774B">
        <w:rPr>
          <w:rFonts w:asciiTheme="minorBidi" w:hAnsiTheme="minorBidi" w:cstheme="minorBidi"/>
          <w:b w:val="0"/>
          <w:bCs w:val="0"/>
          <w:sz w:val="24"/>
          <w:szCs w:val="24"/>
        </w:rPr>
        <w:t>idrash</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p>
    <w:p w:rsidR="009F774B" w:rsidRPr="009F774B" w:rsidRDefault="009F774B"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DF1F01" w:rsidRDefault="00D244A2"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The Ralbag, in his introduct</w:t>
      </w:r>
      <w:r w:rsidR="00283BED" w:rsidRPr="009F774B">
        <w:rPr>
          <w:rFonts w:asciiTheme="minorBidi" w:hAnsiTheme="minorBidi" w:cstheme="minorBidi"/>
          <w:b w:val="0"/>
          <w:bCs w:val="0"/>
          <w:sz w:val="24"/>
          <w:szCs w:val="24"/>
        </w:rPr>
        <w:t>i</w:t>
      </w:r>
      <w:r w:rsidRPr="009F774B">
        <w:rPr>
          <w:rFonts w:asciiTheme="minorBidi" w:hAnsiTheme="minorBidi" w:cstheme="minorBidi"/>
          <w:b w:val="0"/>
          <w:bCs w:val="0"/>
          <w:sz w:val="24"/>
          <w:szCs w:val="24"/>
        </w:rPr>
        <w:t>o</w:t>
      </w:r>
      <w:r w:rsidR="00283BED" w:rsidRPr="009F774B">
        <w:rPr>
          <w:rFonts w:asciiTheme="minorBidi" w:hAnsiTheme="minorBidi" w:cstheme="minorBidi"/>
          <w:b w:val="0"/>
          <w:bCs w:val="0"/>
          <w:sz w:val="24"/>
          <w:szCs w:val="24"/>
        </w:rPr>
        <w:t>n</w:t>
      </w:r>
      <w:r w:rsidRPr="009F774B">
        <w:rPr>
          <w:rFonts w:asciiTheme="minorBidi" w:hAnsiTheme="minorBidi" w:cstheme="minorBidi"/>
          <w:b w:val="0"/>
          <w:bCs w:val="0"/>
          <w:sz w:val="24"/>
          <w:szCs w:val="24"/>
        </w:rPr>
        <w:t xml:space="preserve"> to his commentary on the Torah, explain</w:t>
      </w:r>
      <w:r w:rsidR="00283BED" w:rsidRPr="009F774B">
        <w:rPr>
          <w:rFonts w:asciiTheme="minorBidi" w:hAnsiTheme="minorBidi" w:cstheme="minorBidi"/>
          <w:b w:val="0"/>
          <w:bCs w:val="0"/>
          <w:sz w:val="24"/>
          <w:szCs w:val="24"/>
        </w:rPr>
        <w:t>s his relationship to halakhic M</w:t>
      </w:r>
      <w:r w:rsidRPr="009F774B">
        <w:rPr>
          <w:rFonts w:asciiTheme="minorBidi" w:hAnsiTheme="minorBidi" w:cstheme="minorBidi"/>
          <w:b w:val="0"/>
          <w:bCs w:val="0"/>
          <w:sz w:val="24"/>
          <w:szCs w:val="24"/>
        </w:rPr>
        <w:t>idrash:</w:t>
      </w:r>
      <w:r w:rsidR="0087167D" w:rsidRPr="009F774B">
        <w:rPr>
          <w:rFonts w:asciiTheme="minorBidi" w:hAnsiTheme="minorBidi" w:cstheme="minorBidi"/>
          <w:b w:val="0"/>
          <w:bCs w:val="0"/>
          <w:sz w:val="24"/>
          <w:szCs w:val="24"/>
        </w:rPr>
        <w:t xml:space="preserve">  </w:t>
      </w:r>
    </w:p>
    <w:p w:rsidR="009F774B" w:rsidRPr="009F774B" w:rsidRDefault="009F774B"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283BED" w:rsidRDefault="00C45B72"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Now, when we explain the </w:t>
      </w:r>
      <w:r w:rsidR="007113EF" w:rsidRPr="009F774B">
        <w:rPr>
          <w:rFonts w:asciiTheme="minorBidi" w:hAnsiTheme="minorBidi" w:cstheme="minorBidi"/>
          <w:b w:val="0"/>
          <w:bCs w:val="0"/>
          <w:sz w:val="24"/>
          <w:szCs w:val="24"/>
        </w:rPr>
        <w:t>commandments</w:t>
      </w:r>
      <w:r w:rsidRPr="009F774B">
        <w:rPr>
          <w:rFonts w:asciiTheme="minorBidi" w:hAnsiTheme="minorBidi" w:cstheme="minorBidi"/>
          <w:b w:val="0"/>
          <w:bCs w:val="0"/>
          <w:sz w:val="24"/>
          <w:szCs w:val="24"/>
        </w:rPr>
        <w:t xml:space="preserve"> and the roots from which all of the laws emerge</w:t>
      </w:r>
      <w:r w:rsidR="00283BED" w:rsidRPr="009F774B">
        <w:rPr>
          <w:rFonts w:asciiTheme="minorBidi" w:hAnsiTheme="minorBidi" w:cstheme="minorBidi"/>
          <w:b w:val="0"/>
          <w:bCs w:val="0"/>
          <w:sz w:val="24"/>
          <w:szCs w:val="24"/>
        </w:rPr>
        <w:t>, as</w:t>
      </w:r>
      <w:r w:rsidRPr="009F774B">
        <w:rPr>
          <w:rFonts w:asciiTheme="minorBidi" w:hAnsiTheme="minorBidi" w:cstheme="minorBidi"/>
          <w:b w:val="0"/>
          <w:bCs w:val="0"/>
          <w:sz w:val="24"/>
          <w:szCs w:val="24"/>
        </w:rPr>
        <w:t xml:space="preserve"> explained </w:t>
      </w:r>
      <w:r w:rsidR="00283BED" w:rsidRPr="009F774B">
        <w:rPr>
          <w:rFonts w:asciiTheme="minorBidi" w:hAnsiTheme="minorBidi" w:cstheme="minorBidi"/>
          <w:b w:val="0"/>
          <w:bCs w:val="0"/>
          <w:sz w:val="24"/>
          <w:szCs w:val="24"/>
        </w:rPr>
        <w:t>by</w:t>
      </w:r>
      <w:r w:rsidRPr="009F774B">
        <w:rPr>
          <w:rFonts w:asciiTheme="minorBidi" w:hAnsiTheme="minorBidi" w:cstheme="minorBidi"/>
          <w:b w:val="0"/>
          <w:bCs w:val="0"/>
          <w:sz w:val="24"/>
          <w:szCs w:val="24"/>
        </w:rPr>
        <w:t xml:space="preserve"> Talmudic wisdom, </w:t>
      </w:r>
      <w:r w:rsidR="00283BED" w:rsidRPr="009F774B">
        <w:rPr>
          <w:rFonts w:asciiTheme="minorBidi" w:hAnsiTheme="minorBidi" w:cstheme="minorBidi"/>
          <w:b w:val="0"/>
          <w:bCs w:val="0"/>
          <w:sz w:val="24"/>
          <w:szCs w:val="24"/>
        </w:rPr>
        <w:t xml:space="preserve">do not expect us to juxtapose those roots with the sites utilized by our </w:t>
      </w:r>
      <w:r w:rsidRPr="009F774B">
        <w:rPr>
          <w:rFonts w:asciiTheme="minorBidi" w:hAnsiTheme="minorBidi" w:cstheme="minorBidi"/>
          <w:b w:val="0"/>
          <w:bCs w:val="0"/>
          <w:sz w:val="24"/>
          <w:szCs w:val="24"/>
        </w:rPr>
        <w:t>Talmudic sages</w:t>
      </w:r>
      <w:r w:rsidR="00283BED" w:rsidRPr="009F774B">
        <w:rPr>
          <w:rFonts w:asciiTheme="minorBidi" w:hAnsiTheme="minorBidi" w:cstheme="minorBidi"/>
          <w:b w:val="0"/>
          <w:bCs w:val="0"/>
          <w:sz w:val="24"/>
          <w:szCs w:val="24"/>
        </w:rPr>
        <w:t>, via</w:t>
      </w:r>
      <w:r w:rsidRPr="009F774B">
        <w:rPr>
          <w:rFonts w:asciiTheme="minorBidi" w:hAnsiTheme="minorBidi" w:cstheme="minorBidi"/>
          <w:b w:val="0"/>
          <w:bCs w:val="0"/>
          <w:sz w:val="24"/>
          <w:szCs w:val="24"/>
        </w:rPr>
        <w:t xml:space="preserve"> one of the thirteen attributes</w:t>
      </w:r>
      <w:r w:rsidR="00283BED"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according to their custom</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283BED" w:rsidRPr="009F774B">
        <w:rPr>
          <w:rFonts w:asciiTheme="minorBidi" w:hAnsiTheme="minorBidi" w:cstheme="minorBidi"/>
          <w:b w:val="0"/>
          <w:bCs w:val="0"/>
          <w:sz w:val="24"/>
          <w:szCs w:val="24"/>
        </w:rPr>
        <w:t xml:space="preserve">This is for the following reason: </w:t>
      </w:r>
      <w:r w:rsidRPr="009F774B">
        <w:rPr>
          <w:rFonts w:asciiTheme="minorBidi" w:hAnsiTheme="minorBidi" w:cstheme="minorBidi"/>
          <w:b w:val="0"/>
          <w:bCs w:val="0"/>
          <w:sz w:val="24"/>
          <w:szCs w:val="24"/>
        </w:rPr>
        <w:t xml:space="preserve">they </w:t>
      </w:r>
      <w:r w:rsidR="00283BED" w:rsidRPr="009F774B">
        <w:rPr>
          <w:rFonts w:asciiTheme="minorBidi" w:hAnsiTheme="minorBidi" w:cstheme="minorBidi"/>
          <w:b w:val="0"/>
          <w:bCs w:val="0"/>
          <w:sz w:val="24"/>
          <w:szCs w:val="24"/>
        </w:rPr>
        <w:t xml:space="preserve">juxtapose these </w:t>
      </w:r>
      <w:r w:rsidRPr="009F774B">
        <w:rPr>
          <w:rFonts w:asciiTheme="minorBidi" w:hAnsiTheme="minorBidi" w:cstheme="minorBidi"/>
          <w:b w:val="0"/>
          <w:bCs w:val="0"/>
          <w:sz w:val="24"/>
          <w:szCs w:val="24"/>
        </w:rPr>
        <w:t xml:space="preserve">accepted </w:t>
      </w:r>
      <w:r w:rsidR="00FF1C9A" w:rsidRPr="009F774B">
        <w:rPr>
          <w:rFonts w:asciiTheme="minorBidi" w:hAnsiTheme="minorBidi" w:cstheme="minorBidi"/>
          <w:b w:val="0"/>
          <w:bCs w:val="0"/>
          <w:sz w:val="24"/>
          <w:szCs w:val="24"/>
        </w:rPr>
        <w:t xml:space="preserve">and true things </w:t>
      </w:r>
      <w:r w:rsidR="00283BED" w:rsidRPr="009F774B">
        <w:rPr>
          <w:rFonts w:asciiTheme="minorBidi" w:hAnsiTheme="minorBidi" w:cstheme="minorBidi"/>
          <w:b w:val="0"/>
          <w:bCs w:val="0"/>
          <w:sz w:val="24"/>
          <w:szCs w:val="24"/>
        </w:rPr>
        <w:t xml:space="preserve">concerning the Torah’s </w:t>
      </w:r>
      <w:r w:rsidR="00FF1C9A" w:rsidRPr="009F774B">
        <w:rPr>
          <w:rFonts w:asciiTheme="minorBidi" w:hAnsiTheme="minorBidi" w:cstheme="minorBidi"/>
          <w:b w:val="0"/>
          <w:bCs w:val="0"/>
          <w:sz w:val="24"/>
          <w:szCs w:val="24"/>
        </w:rPr>
        <w:t xml:space="preserve">commandments to those verses, </w:t>
      </w:r>
      <w:r w:rsidR="00283BED" w:rsidRPr="009F774B">
        <w:rPr>
          <w:rFonts w:asciiTheme="minorBidi" w:hAnsiTheme="minorBidi" w:cstheme="minorBidi"/>
          <w:b w:val="0"/>
          <w:bCs w:val="0"/>
          <w:sz w:val="24"/>
          <w:szCs w:val="24"/>
        </w:rPr>
        <w:t>but only in order to utilize them as allusions and supports; they do not really intend to extract these laws from these sites</w:t>
      </w:r>
      <w:r w:rsidR="00FF1C9A" w:rsidRPr="009F774B">
        <w:rPr>
          <w:rFonts w:asciiTheme="minorBidi" w:hAnsiTheme="minorBidi" w:cstheme="minorBidi"/>
          <w:b w:val="0"/>
          <w:bCs w:val="0"/>
          <w:sz w:val="24"/>
          <w:szCs w:val="24"/>
        </w:rPr>
        <w:t xml:space="preserve">… </w:t>
      </w:r>
    </w:p>
    <w:p w:rsidR="009F774B" w:rsidRPr="009F774B" w:rsidRDefault="009F774B" w:rsidP="004B43F4">
      <w:pPr>
        <w:pStyle w:val="2"/>
        <w:keepNext w:val="0"/>
        <w:widowControl w:val="0"/>
        <w:bidi w:val="0"/>
        <w:spacing w:before="0" w:after="0"/>
        <w:ind w:left="720"/>
        <w:jc w:val="both"/>
        <w:rPr>
          <w:rFonts w:asciiTheme="minorBidi" w:hAnsiTheme="minorBidi" w:cstheme="minorBidi"/>
          <w:b w:val="0"/>
          <w:bCs w:val="0"/>
          <w:sz w:val="24"/>
          <w:szCs w:val="24"/>
        </w:rPr>
      </w:pPr>
    </w:p>
    <w:p w:rsidR="00D244A2" w:rsidRPr="009F774B" w:rsidRDefault="00283BED"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We, on the other hand, </w:t>
      </w:r>
      <w:r w:rsidR="00FF1C9A" w:rsidRPr="009F774B">
        <w:rPr>
          <w:rFonts w:asciiTheme="minorBidi" w:hAnsiTheme="minorBidi" w:cstheme="minorBidi"/>
          <w:b w:val="0"/>
          <w:bCs w:val="0"/>
          <w:sz w:val="24"/>
          <w:szCs w:val="24"/>
        </w:rPr>
        <w:t xml:space="preserve">will </w:t>
      </w:r>
      <w:r w:rsidRPr="009F774B">
        <w:rPr>
          <w:rFonts w:asciiTheme="minorBidi" w:hAnsiTheme="minorBidi" w:cstheme="minorBidi"/>
          <w:b w:val="0"/>
          <w:bCs w:val="0"/>
          <w:sz w:val="24"/>
          <w:szCs w:val="24"/>
        </w:rPr>
        <w:t xml:space="preserve">juxtapose them to the </w:t>
      </w:r>
      <w:r w:rsidR="00FF1C9A" w:rsidRPr="009F774B">
        <w:rPr>
          <w:rFonts w:asciiTheme="minorBidi" w:hAnsiTheme="minorBidi" w:cstheme="minorBidi"/>
          <w:b w:val="0"/>
          <w:bCs w:val="0"/>
          <w:sz w:val="24"/>
          <w:szCs w:val="24"/>
        </w:rPr>
        <w:t>simple meaning of the verses</w:t>
      </w:r>
      <w:r w:rsidRPr="009F774B">
        <w:rPr>
          <w:rFonts w:asciiTheme="minorBidi" w:hAnsiTheme="minorBidi" w:cstheme="minorBidi"/>
          <w:b w:val="0"/>
          <w:bCs w:val="0"/>
          <w:sz w:val="24"/>
          <w:szCs w:val="24"/>
        </w:rPr>
        <w:t>, so</w:t>
      </w:r>
      <w:r w:rsidR="00FF1C9A" w:rsidRPr="009F774B">
        <w:rPr>
          <w:rFonts w:asciiTheme="minorBidi" w:hAnsiTheme="minorBidi" w:cstheme="minorBidi"/>
          <w:b w:val="0"/>
          <w:bCs w:val="0"/>
          <w:sz w:val="24"/>
          <w:szCs w:val="24"/>
        </w:rPr>
        <w:t xml:space="preserve"> that it is possible for laws to come out of them, </w:t>
      </w:r>
      <w:r w:rsidR="00FF1C9A" w:rsidRPr="009F774B">
        <w:rPr>
          <w:rFonts w:asciiTheme="minorBidi" w:hAnsiTheme="minorBidi" w:cstheme="minorBidi"/>
          <w:sz w:val="24"/>
          <w:szCs w:val="24"/>
        </w:rPr>
        <w:t>for by this</w:t>
      </w:r>
      <w:r w:rsidRPr="009F774B">
        <w:rPr>
          <w:rFonts w:asciiTheme="minorBidi" w:hAnsiTheme="minorBidi" w:cstheme="minorBidi"/>
          <w:sz w:val="24"/>
          <w:szCs w:val="24"/>
        </w:rPr>
        <w:t>,</w:t>
      </w:r>
      <w:r w:rsidR="00FF1C9A" w:rsidRPr="009F774B">
        <w:rPr>
          <w:rFonts w:asciiTheme="minorBidi" w:hAnsiTheme="minorBidi" w:cstheme="minorBidi"/>
          <w:sz w:val="24"/>
          <w:szCs w:val="24"/>
        </w:rPr>
        <w:t xml:space="preserve"> the soul will be more </w:t>
      </w:r>
      <w:r w:rsidR="007113EF" w:rsidRPr="009F774B">
        <w:rPr>
          <w:rFonts w:asciiTheme="minorBidi" w:hAnsiTheme="minorBidi" w:cstheme="minorBidi"/>
          <w:sz w:val="24"/>
          <w:szCs w:val="24"/>
        </w:rPr>
        <w:t>t</w:t>
      </w:r>
      <w:r w:rsidRPr="009F774B">
        <w:rPr>
          <w:rFonts w:asciiTheme="minorBidi" w:hAnsiTheme="minorBidi" w:cstheme="minorBidi"/>
          <w:sz w:val="24"/>
          <w:szCs w:val="24"/>
        </w:rPr>
        <w:t>ho</w:t>
      </w:r>
      <w:r w:rsidR="007113EF" w:rsidRPr="009F774B">
        <w:rPr>
          <w:rFonts w:asciiTheme="minorBidi" w:hAnsiTheme="minorBidi" w:cstheme="minorBidi"/>
          <w:sz w:val="24"/>
          <w:szCs w:val="24"/>
        </w:rPr>
        <w:t>ro</w:t>
      </w:r>
      <w:r w:rsidRPr="009F774B">
        <w:rPr>
          <w:rFonts w:asciiTheme="minorBidi" w:hAnsiTheme="minorBidi" w:cstheme="minorBidi"/>
          <w:sz w:val="24"/>
          <w:szCs w:val="24"/>
        </w:rPr>
        <w:t xml:space="preserve">ughly </w:t>
      </w:r>
      <w:r w:rsidR="00FF1C9A" w:rsidRPr="009F774B">
        <w:rPr>
          <w:rFonts w:asciiTheme="minorBidi" w:hAnsiTheme="minorBidi" w:cstheme="minorBidi"/>
          <w:sz w:val="24"/>
          <w:szCs w:val="24"/>
        </w:rPr>
        <w:t>satisfied</w:t>
      </w:r>
      <w:r w:rsidR="00DC3278" w:rsidRPr="009F774B">
        <w:rPr>
          <w:rFonts w:asciiTheme="minorBidi" w:hAnsiTheme="minorBidi" w:cstheme="minorBidi"/>
          <w:sz w:val="24"/>
          <w:szCs w:val="24"/>
        </w:rPr>
        <w:t>.</w:t>
      </w:r>
      <w:r w:rsidR="0087167D" w:rsidRPr="009F774B">
        <w:rPr>
          <w:rFonts w:asciiTheme="minorBidi" w:hAnsiTheme="minorBidi" w:cstheme="minorBidi"/>
          <w:sz w:val="24"/>
          <w:szCs w:val="24"/>
        </w:rPr>
        <w:t xml:space="preserve"> </w:t>
      </w:r>
      <w:r w:rsidR="00FF1C9A" w:rsidRPr="009F774B">
        <w:rPr>
          <w:rFonts w:asciiTheme="minorBidi" w:hAnsiTheme="minorBidi" w:cstheme="minorBidi"/>
          <w:b w:val="0"/>
          <w:bCs w:val="0"/>
          <w:sz w:val="24"/>
          <w:szCs w:val="24"/>
        </w:rPr>
        <w:t>This is not</w:t>
      </w:r>
      <w:r w:rsidRPr="009F774B">
        <w:rPr>
          <w:rFonts w:asciiTheme="minorBidi" w:hAnsiTheme="minorBidi" w:cstheme="minorBidi"/>
          <w:b w:val="0"/>
          <w:bCs w:val="0"/>
          <w:sz w:val="24"/>
          <w:szCs w:val="24"/>
        </w:rPr>
        <w:t xml:space="preserve"> veering from the way of our R</w:t>
      </w:r>
      <w:r w:rsidR="00FF1C9A" w:rsidRPr="009F774B">
        <w:rPr>
          <w:rFonts w:asciiTheme="minorBidi" w:hAnsiTheme="minorBidi" w:cstheme="minorBidi"/>
          <w:b w:val="0"/>
          <w:bCs w:val="0"/>
          <w:sz w:val="24"/>
          <w:szCs w:val="24"/>
        </w:rPr>
        <w:t xml:space="preserve">abbis, </w:t>
      </w:r>
      <w:r w:rsidRPr="009F774B">
        <w:rPr>
          <w:rFonts w:asciiTheme="minorBidi" w:hAnsiTheme="minorBidi" w:cstheme="minorBidi"/>
          <w:b w:val="0"/>
          <w:bCs w:val="0"/>
          <w:sz w:val="24"/>
          <w:szCs w:val="24"/>
        </w:rPr>
        <w:t>of blessed memory</w:t>
      </w:r>
      <w:r w:rsidR="00FF1C9A" w:rsidRPr="009F774B">
        <w:rPr>
          <w:rFonts w:asciiTheme="minorBidi" w:hAnsiTheme="minorBidi" w:cstheme="minorBidi"/>
          <w:b w:val="0"/>
          <w:bCs w:val="0"/>
          <w:sz w:val="24"/>
          <w:szCs w:val="24"/>
        </w:rPr>
        <w:t xml:space="preserve">, for </w:t>
      </w:r>
      <w:r w:rsidRPr="009F774B">
        <w:rPr>
          <w:rFonts w:asciiTheme="minorBidi" w:hAnsiTheme="minorBidi" w:cstheme="minorBidi"/>
          <w:b w:val="0"/>
          <w:bCs w:val="0"/>
          <w:sz w:val="24"/>
          <w:szCs w:val="24"/>
        </w:rPr>
        <w:t>as we</w:t>
      </w:r>
      <w:r w:rsidR="008D32CE" w:rsidRPr="009F774B">
        <w:rPr>
          <w:rFonts w:asciiTheme="minorBidi" w:hAnsiTheme="minorBidi" w:cstheme="minorBidi"/>
          <w:b w:val="0"/>
          <w:bCs w:val="0"/>
          <w:sz w:val="24"/>
          <w:szCs w:val="24"/>
        </w:rPr>
        <w:t xml:space="preserve"> have said, they never intended</w:t>
      </w:r>
      <w:r w:rsidRPr="009F774B">
        <w:rPr>
          <w:rFonts w:asciiTheme="minorBidi" w:hAnsiTheme="minorBidi" w:cstheme="minorBidi"/>
          <w:b w:val="0"/>
          <w:bCs w:val="0"/>
          <w:sz w:val="24"/>
          <w:szCs w:val="24"/>
        </w:rPr>
        <w:t xml:space="preserve"> </w:t>
      </w:r>
      <w:r w:rsidR="00B2624D" w:rsidRPr="009F774B">
        <w:rPr>
          <w:rFonts w:asciiTheme="minorBidi" w:hAnsiTheme="minorBidi" w:cstheme="minorBidi"/>
          <w:b w:val="0"/>
          <w:bCs w:val="0"/>
          <w:sz w:val="24"/>
          <w:szCs w:val="24"/>
        </w:rPr>
        <w:t>that these laws should really be extracted from these sites to which they are juxtaposed.</w:t>
      </w:r>
      <w:r w:rsidR="0087167D" w:rsidRPr="009F774B">
        <w:rPr>
          <w:rFonts w:asciiTheme="minorBidi" w:hAnsiTheme="minorBidi" w:cstheme="minorBidi"/>
          <w:b w:val="0"/>
          <w:bCs w:val="0"/>
          <w:sz w:val="24"/>
          <w:szCs w:val="24"/>
        </w:rPr>
        <w:t xml:space="preserve"> </w:t>
      </w:r>
      <w:r w:rsidR="00B2624D" w:rsidRPr="009F774B">
        <w:rPr>
          <w:rFonts w:asciiTheme="minorBidi" w:hAnsiTheme="minorBidi" w:cstheme="minorBidi"/>
          <w:b w:val="0"/>
          <w:bCs w:val="0"/>
          <w:sz w:val="24"/>
          <w:szCs w:val="24"/>
        </w:rPr>
        <w:t xml:space="preserve">Rather, they have a direct oral tradition, man to man, going back to Moshe Rabbeinu, peace be upon him, so they merely seek </w:t>
      </w:r>
      <w:r w:rsidR="00B85298" w:rsidRPr="009F774B">
        <w:rPr>
          <w:rFonts w:asciiTheme="minorBidi" w:hAnsiTheme="minorBidi" w:cstheme="minorBidi"/>
          <w:b w:val="0"/>
          <w:bCs w:val="0"/>
          <w:sz w:val="24"/>
          <w:szCs w:val="24"/>
        </w:rPr>
        <w:t xml:space="preserve">an allusion from the verse… </w:t>
      </w:r>
    </w:p>
    <w:p w:rsidR="00D4176B" w:rsidRPr="009F774B" w:rsidRDefault="00D4176B" w:rsidP="004B43F4">
      <w:pPr>
        <w:pStyle w:val="2"/>
        <w:keepNext w:val="0"/>
        <w:widowControl w:val="0"/>
        <w:bidi w:val="0"/>
        <w:spacing w:before="0" w:after="0"/>
        <w:ind w:left="720"/>
        <w:jc w:val="both"/>
        <w:rPr>
          <w:rFonts w:asciiTheme="minorBidi" w:hAnsiTheme="minorBidi" w:cstheme="minorBidi"/>
          <w:b w:val="0"/>
          <w:bCs w:val="0"/>
          <w:sz w:val="24"/>
          <w:szCs w:val="24"/>
        </w:rPr>
      </w:pPr>
    </w:p>
    <w:p w:rsidR="00B2624D" w:rsidRDefault="00B85298"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The Ralbag accepts</w:t>
      </w:r>
      <w:r w:rsidR="00B2624D" w:rsidRPr="009F774B">
        <w:rPr>
          <w:rFonts w:asciiTheme="minorBidi" w:hAnsiTheme="minorBidi" w:cstheme="minorBidi"/>
          <w:b w:val="0"/>
          <w:bCs w:val="0"/>
          <w:sz w:val="24"/>
          <w:szCs w:val="24"/>
        </w:rPr>
        <w:t xml:space="preserve"> the laws </w:t>
      </w:r>
      <w:r w:rsidR="008D32CE" w:rsidRPr="009F774B">
        <w:rPr>
          <w:rFonts w:asciiTheme="minorBidi" w:hAnsiTheme="minorBidi" w:cstheme="minorBidi"/>
          <w:b w:val="0"/>
          <w:bCs w:val="0"/>
          <w:sz w:val="24"/>
          <w:szCs w:val="24"/>
        </w:rPr>
        <w:t>that</w:t>
      </w:r>
      <w:r w:rsidR="00B2624D" w:rsidRPr="009F774B">
        <w:rPr>
          <w:rFonts w:asciiTheme="minorBidi" w:hAnsiTheme="minorBidi" w:cstheme="minorBidi"/>
          <w:b w:val="0"/>
          <w:bCs w:val="0"/>
          <w:sz w:val="24"/>
          <w:szCs w:val="24"/>
        </w:rPr>
        <w:t xml:space="preserve"> emerge from halakhic M</w:t>
      </w:r>
      <w:r w:rsidRPr="009F774B">
        <w:rPr>
          <w:rFonts w:asciiTheme="minorBidi" w:hAnsiTheme="minorBidi" w:cstheme="minorBidi"/>
          <w:b w:val="0"/>
          <w:bCs w:val="0"/>
          <w:sz w:val="24"/>
          <w:szCs w:val="24"/>
        </w:rPr>
        <w:t>idrash</w:t>
      </w:r>
      <w:r w:rsidR="00B2624D" w:rsidRPr="009F774B">
        <w:rPr>
          <w:rFonts w:asciiTheme="minorBidi" w:hAnsiTheme="minorBidi" w:cstheme="minorBidi"/>
          <w:b w:val="0"/>
          <w:bCs w:val="0"/>
          <w:sz w:val="24"/>
          <w:szCs w:val="24"/>
        </w:rPr>
        <w:t xml:space="preserve"> as genuine and binding</w:t>
      </w:r>
      <w:r w:rsidRPr="009F774B">
        <w:rPr>
          <w:rFonts w:asciiTheme="minorBidi" w:hAnsiTheme="minorBidi" w:cstheme="minorBidi"/>
          <w:b w:val="0"/>
          <w:bCs w:val="0"/>
          <w:sz w:val="24"/>
          <w:szCs w:val="24"/>
        </w:rPr>
        <w:t>, but he believes that the form of study</w:t>
      </w:r>
      <w:r w:rsidR="00B2624D" w:rsidRPr="009F774B">
        <w:rPr>
          <w:rFonts w:asciiTheme="minorBidi" w:hAnsiTheme="minorBidi" w:cstheme="minorBidi"/>
          <w:b w:val="0"/>
          <w:bCs w:val="0"/>
          <w:sz w:val="24"/>
          <w:szCs w:val="24"/>
        </w:rPr>
        <w:t xml:space="preserve">ing Halakha is not obligatory; it only serves an </w:t>
      </w:r>
      <w:r w:rsidR="007113EF" w:rsidRPr="009F774B">
        <w:rPr>
          <w:rFonts w:asciiTheme="minorBidi" w:hAnsiTheme="minorBidi" w:cstheme="minorBidi"/>
          <w:b w:val="0"/>
          <w:bCs w:val="0"/>
          <w:i/>
          <w:sz w:val="24"/>
          <w:szCs w:val="24"/>
        </w:rPr>
        <w:t>asmakhta</w:t>
      </w:r>
      <w:r w:rsidR="00B2624D" w:rsidRPr="009F774B">
        <w:rPr>
          <w:rFonts w:asciiTheme="minorBidi" w:hAnsiTheme="minorBidi" w:cstheme="minorBidi"/>
          <w:b w:val="0"/>
          <w:bCs w:val="0"/>
          <w:sz w:val="24"/>
          <w:szCs w:val="24"/>
        </w:rPr>
        <w:t>, a support</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Pr="009F774B">
        <w:rPr>
          <w:rFonts w:asciiTheme="minorBidi" w:hAnsiTheme="minorBidi" w:cstheme="minorBidi"/>
          <w:b w:val="0"/>
          <w:bCs w:val="0"/>
          <w:sz w:val="24"/>
          <w:szCs w:val="24"/>
        </w:rPr>
        <w:t>In other words</w:t>
      </w:r>
      <w:r w:rsidR="00B2624D"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when the Sages expound </w:t>
      </w:r>
      <w:r w:rsidR="00B2624D" w:rsidRPr="009F774B">
        <w:rPr>
          <w:rFonts w:asciiTheme="minorBidi" w:hAnsiTheme="minorBidi" w:cstheme="minorBidi"/>
          <w:b w:val="0"/>
          <w:bCs w:val="0"/>
          <w:sz w:val="24"/>
          <w:szCs w:val="24"/>
        </w:rPr>
        <w:t>a verse</w:t>
      </w:r>
      <w:r w:rsidRPr="009F774B">
        <w:rPr>
          <w:rFonts w:asciiTheme="minorBidi" w:hAnsiTheme="minorBidi" w:cstheme="minorBidi"/>
          <w:b w:val="0"/>
          <w:bCs w:val="0"/>
          <w:sz w:val="24"/>
          <w:szCs w:val="24"/>
        </w:rPr>
        <w:t xml:space="preserve"> and</w:t>
      </w:r>
      <w:r w:rsidR="00B2624D"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as it were</w:t>
      </w:r>
      <w:r w:rsidR="00B2624D"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derive laws from there, the verse expounded is not the source of the </w:t>
      </w:r>
      <w:r w:rsidR="00B2624D" w:rsidRPr="009F774B">
        <w:rPr>
          <w:rFonts w:asciiTheme="minorBidi" w:hAnsiTheme="minorBidi" w:cstheme="minorBidi"/>
          <w:b w:val="0"/>
          <w:bCs w:val="0"/>
          <w:sz w:val="24"/>
          <w:szCs w:val="24"/>
        </w:rPr>
        <w:t>given law.</w:t>
      </w:r>
      <w:r w:rsidR="0087167D" w:rsidRPr="009F774B">
        <w:rPr>
          <w:rFonts w:asciiTheme="minorBidi" w:hAnsiTheme="minorBidi" w:cstheme="minorBidi"/>
          <w:b w:val="0"/>
          <w:bCs w:val="0"/>
          <w:sz w:val="24"/>
          <w:szCs w:val="24"/>
        </w:rPr>
        <w:t xml:space="preserve"> </w:t>
      </w:r>
      <w:r w:rsidR="00B2624D" w:rsidRPr="009F774B">
        <w:rPr>
          <w:rFonts w:asciiTheme="minorBidi" w:hAnsiTheme="minorBidi" w:cstheme="minorBidi"/>
          <w:b w:val="0"/>
          <w:bCs w:val="0"/>
          <w:sz w:val="24"/>
          <w:szCs w:val="24"/>
        </w:rPr>
        <w:t xml:space="preserve">Rather, </w:t>
      </w:r>
      <w:r w:rsidRPr="009F774B">
        <w:rPr>
          <w:rFonts w:asciiTheme="minorBidi" w:hAnsiTheme="minorBidi" w:cstheme="minorBidi"/>
          <w:b w:val="0"/>
          <w:bCs w:val="0"/>
          <w:sz w:val="24"/>
          <w:szCs w:val="24"/>
        </w:rPr>
        <w:t xml:space="preserve">the Sages </w:t>
      </w:r>
      <w:r w:rsidR="00B2624D" w:rsidRPr="009F774B">
        <w:rPr>
          <w:rFonts w:asciiTheme="minorBidi" w:hAnsiTheme="minorBidi" w:cstheme="minorBidi"/>
          <w:b w:val="0"/>
          <w:bCs w:val="0"/>
          <w:sz w:val="24"/>
          <w:szCs w:val="24"/>
        </w:rPr>
        <w:t>hold it is a legal tradition from Mt. S</w:t>
      </w:r>
      <w:r w:rsidRPr="009F774B">
        <w:rPr>
          <w:rFonts w:asciiTheme="minorBidi" w:hAnsiTheme="minorBidi" w:cstheme="minorBidi"/>
          <w:b w:val="0"/>
          <w:bCs w:val="0"/>
          <w:sz w:val="24"/>
          <w:szCs w:val="24"/>
        </w:rPr>
        <w:t>inai, and they s</w:t>
      </w:r>
      <w:r w:rsidR="00B2624D" w:rsidRPr="009F774B">
        <w:rPr>
          <w:rFonts w:asciiTheme="minorBidi" w:hAnsiTheme="minorBidi" w:cstheme="minorBidi"/>
          <w:b w:val="0"/>
          <w:bCs w:val="0"/>
          <w:sz w:val="24"/>
          <w:szCs w:val="24"/>
        </w:rPr>
        <w:t>eek</w:t>
      </w:r>
      <w:r w:rsidRPr="009F774B">
        <w:rPr>
          <w:rFonts w:asciiTheme="minorBidi" w:hAnsiTheme="minorBidi" w:cstheme="minorBidi"/>
          <w:b w:val="0"/>
          <w:bCs w:val="0"/>
          <w:sz w:val="24"/>
          <w:szCs w:val="24"/>
        </w:rPr>
        <w:t xml:space="preserve"> </w:t>
      </w:r>
      <w:r w:rsidR="00B2624D" w:rsidRPr="009F774B">
        <w:rPr>
          <w:rFonts w:asciiTheme="minorBidi" w:hAnsiTheme="minorBidi" w:cstheme="minorBidi"/>
          <w:b w:val="0"/>
          <w:bCs w:val="0"/>
          <w:sz w:val="24"/>
          <w:szCs w:val="24"/>
        </w:rPr>
        <w:t xml:space="preserve">a </w:t>
      </w:r>
      <w:r w:rsidRPr="009F774B">
        <w:rPr>
          <w:rFonts w:asciiTheme="minorBidi" w:hAnsiTheme="minorBidi" w:cstheme="minorBidi"/>
          <w:b w:val="0"/>
          <w:bCs w:val="0"/>
          <w:sz w:val="24"/>
          <w:szCs w:val="24"/>
        </w:rPr>
        <w:t xml:space="preserve">verse that </w:t>
      </w:r>
      <w:r w:rsidR="00B2624D" w:rsidRPr="009F774B">
        <w:rPr>
          <w:rFonts w:asciiTheme="minorBidi" w:hAnsiTheme="minorBidi" w:cstheme="minorBidi"/>
          <w:b w:val="0"/>
          <w:bCs w:val="0"/>
          <w:sz w:val="24"/>
          <w:szCs w:val="24"/>
        </w:rPr>
        <w:t>may</w:t>
      </w:r>
      <w:r w:rsidRPr="009F774B">
        <w:rPr>
          <w:rFonts w:asciiTheme="minorBidi" w:hAnsiTheme="minorBidi" w:cstheme="minorBidi"/>
          <w:b w:val="0"/>
          <w:bCs w:val="0"/>
          <w:sz w:val="24"/>
          <w:szCs w:val="24"/>
        </w:rPr>
        <w:t xml:space="preserve"> serve as an </w:t>
      </w:r>
      <w:r w:rsidR="007113EF" w:rsidRPr="009F774B">
        <w:rPr>
          <w:rFonts w:asciiTheme="minorBidi" w:hAnsiTheme="minorBidi" w:cstheme="minorBidi"/>
          <w:b w:val="0"/>
          <w:bCs w:val="0"/>
          <w:i/>
          <w:iCs/>
          <w:sz w:val="24"/>
          <w:szCs w:val="24"/>
        </w:rPr>
        <w:t>asmakhta</w:t>
      </w:r>
      <w:r w:rsidR="00B2624D" w:rsidRPr="009F774B">
        <w:rPr>
          <w:rFonts w:asciiTheme="minorBidi" w:hAnsiTheme="minorBidi" w:cstheme="minorBidi"/>
          <w:b w:val="0"/>
          <w:bCs w:val="0"/>
          <w:sz w:val="24"/>
          <w:szCs w:val="24"/>
        </w:rPr>
        <w:t xml:space="preserve"> for some laws — the verses are the frame on which to display th</w:t>
      </w:r>
      <w:r w:rsidRPr="009F774B">
        <w:rPr>
          <w:rFonts w:asciiTheme="minorBidi" w:hAnsiTheme="minorBidi" w:cstheme="minorBidi"/>
          <w:b w:val="0"/>
          <w:bCs w:val="0"/>
          <w:sz w:val="24"/>
          <w:szCs w:val="24"/>
        </w:rPr>
        <w:t>e laws</w:t>
      </w:r>
      <w:r w:rsidR="00DC3278" w:rsidRPr="009F774B">
        <w:rPr>
          <w:rFonts w:asciiTheme="minorBidi" w:hAnsiTheme="minorBidi" w:cstheme="minorBidi"/>
          <w:b w:val="0"/>
          <w:bCs w:val="0"/>
          <w:sz w:val="24"/>
          <w:szCs w:val="24"/>
        </w:rPr>
        <w:t>.</w:t>
      </w:r>
      <w:r w:rsidRPr="00202F64">
        <w:rPr>
          <w:rStyle w:val="FootnoteReference"/>
          <w:rFonts w:asciiTheme="minorBidi" w:hAnsiTheme="minorBidi" w:cstheme="minorBidi"/>
          <w:b w:val="0"/>
          <w:bCs w:val="0"/>
          <w:sz w:val="20"/>
          <w:szCs w:val="20"/>
          <w:rtl/>
        </w:rPr>
        <w:footnoteReference w:id="15"/>
      </w:r>
      <w:r w:rsidR="0087167D" w:rsidRPr="009F774B">
        <w:rPr>
          <w:rFonts w:asciiTheme="minorBidi" w:hAnsiTheme="minorBidi" w:cstheme="minorBidi"/>
          <w:b w:val="0"/>
          <w:bCs w:val="0"/>
          <w:sz w:val="24"/>
          <w:szCs w:val="24"/>
        </w:rPr>
        <w:t xml:space="preserve"> </w:t>
      </w:r>
      <w:r w:rsidRPr="009F774B">
        <w:rPr>
          <w:rFonts w:asciiTheme="minorBidi" w:hAnsiTheme="minorBidi" w:cstheme="minorBidi"/>
          <w:b w:val="0"/>
          <w:bCs w:val="0"/>
          <w:sz w:val="24"/>
          <w:szCs w:val="24"/>
        </w:rPr>
        <w:t>Since this is t</w:t>
      </w:r>
      <w:r w:rsidR="00655D97" w:rsidRPr="009F774B">
        <w:rPr>
          <w:rFonts w:asciiTheme="minorBidi" w:hAnsiTheme="minorBidi" w:cstheme="minorBidi"/>
          <w:b w:val="0"/>
          <w:bCs w:val="0"/>
          <w:sz w:val="24"/>
          <w:szCs w:val="24"/>
        </w:rPr>
        <w:t>ru</w:t>
      </w:r>
      <w:r w:rsidRPr="009F774B">
        <w:rPr>
          <w:rFonts w:asciiTheme="minorBidi" w:hAnsiTheme="minorBidi" w:cstheme="minorBidi"/>
          <w:b w:val="0"/>
          <w:bCs w:val="0"/>
          <w:sz w:val="24"/>
          <w:szCs w:val="24"/>
        </w:rPr>
        <w:t>e, the d</w:t>
      </w:r>
      <w:r w:rsidR="00655D97" w:rsidRPr="009F774B">
        <w:rPr>
          <w:rFonts w:asciiTheme="minorBidi" w:hAnsiTheme="minorBidi" w:cstheme="minorBidi"/>
          <w:b w:val="0"/>
          <w:bCs w:val="0"/>
          <w:sz w:val="24"/>
          <w:szCs w:val="24"/>
        </w:rPr>
        <w:t>e</w:t>
      </w:r>
      <w:r w:rsidRPr="009F774B">
        <w:rPr>
          <w:rFonts w:asciiTheme="minorBidi" w:hAnsiTheme="minorBidi" w:cstheme="minorBidi"/>
          <w:b w:val="0"/>
          <w:bCs w:val="0"/>
          <w:sz w:val="24"/>
          <w:szCs w:val="24"/>
        </w:rPr>
        <w:t xml:space="preserve">rivation of </w:t>
      </w:r>
      <w:r w:rsidR="00B2624D" w:rsidRPr="009F774B">
        <w:rPr>
          <w:rFonts w:asciiTheme="minorBidi" w:hAnsiTheme="minorBidi" w:cstheme="minorBidi"/>
          <w:b w:val="0"/>
          <w:bCs w:val="0"/>
          <w:sz w:val="24"/>
          <w:szCs w:val="24"/>
        </w:rPr>
        <w:t xml:space="preserve">any </w:t>
      </w:r>
      <w:r w:rsidR="007113EF" w:rsidRPr="009F774B">
        <w:rPr>
          <w:rFonts w:asciiTheme="minorBidi" w:hAnsiTheme="minorBidi" w:cstheme="minorBidi"/>
          <w:b w:val="0"/>
          <w:bCs w:val="0"/>
          <w:sz w:val="24"/>
          <w:szCs w:val="24"/>
        </w:rPr>
        <w:t>given</w:t>
      </w:r>
      <w:r w:rsidR="00B2624D" w:rsidRPr="009F774B">
        <w:rPr>
          <w:rFonts w:asciiTheme="minorBidi" w:hAnsiTheme="minorBidi" w:cstheme="minorBidi"/>
          <w:b w:val="0"/>
          <w:bCs w:val="0"/>
          <w:sz w:val="24"/>
          <w:szCs w:val="24"/>
        </w:rPr>
        <w:t xml:space="preserve"> </w:t>
      </w:r>
      <w:r w:rsidR="007113EF" w:rsidRPr="009F774B">
        <w:rPr>
          <w:rFonts w:asciiTheme="minorBidi" w:hAnsiTheme="minorBidi" w:cstheme="minorBidi"/>
          <w:b w:val="0"/>
          <w:bCs w:val="0"/>
          <w:i/>
          <w:sz w:val="24"/>
          <w:szCs w:val="24"/>
        </w:rPr>
        <w:t>asmakhta</w:t>
      </w:r>
      <w:r w:rsidRPr="009F774B">
        <w:rPr>
          <w:rFonts w:asciiTheme="minorBidi" w:hAnsiTheme="minorBidi" w:cstheme="minorBidi"/>
          <w:b w:val="0"/>
          <w:bCs w:val="0"/>
          <w:sz w:val="24"/>
          <w:szCs w:val="24"/>
        </w:rPr>
        <w:t xml:space="preserve"> </w:t>
      </w:r>
      <w:r w:rsidR="008D32CE" w:rsidRPr="009F774B">
        <w:rPr>
          <w:rFonts w:asciiTheme="minorBidi" w:hAnsiTheme="minorBidi" w:cstheme="minorBidi"/>
          <w:b w:val="0"/>
          <w:bCs w:val="0"/>
          <w:sz w:val="24"/>
          <w:szCs w:val="24"/>
        </w:rPr>
        <w:t>is not obligatory;</w:t>
      </w:r>
      <w:r w:rsidR="0052043F" w:rsidRPr="009F774B">
        <w:rPr>
          <w:rFonts w:asciiTheme="minorBidi" w:hAnsiTheme="minorBidi" w:cstheme="minorBidi"/>
          <w:b w:val="0"/>
          <w:bCs w:val="0"/>
          <w:sz w:val="24"/>
          <w:szCs w:val="24"/>
        </w:rPr>
        <w:t xml:space="preserve"> the Ralbag </w:t>
      </w:r>
      <w:r w:rsidR="00B2624D" w:rsidRPr="009F774B">
        <w:rPr>
          <w:rFonts w:asciiTheme="minorBidi" w:hAnsiTheme="minorBidi" w:cstheme="minorBidi"/>
          <w:b w:val="0"/>
          <w:bCs w:val="0"/>
          <w:sz w:val="24"/>
          <w:szCs w:val="24"/>
        </w:rPr>
        <w:t>may use an</w:t>
      </w:r>
      <w:r w:rsidR="0052043F" w:rsidRPr="009F774B">
        <w:rPr>
          <w:rFonts w:asciiTheme="minorBidi" w:hAnsiTheme="minorBidi" w:cstheme="minorBidi"/>
          <w:b w:val="0"/>
          <w:bCs w:val="0"/>
          <w:sz w:val="24"/>
          <w:szCs w:val="24"/>
        </w:rPr>
        <w:t xml:space="preserve"> </w:t>
      </w:r>
      <w:r w:rsidR="007113EF" w:rsidRPr="009F774B">
        <w:rPr>
          <w:rFonts w:asciiTheme="minorBidi" w:hAnsiTheme="minorBidi" w:cstheme="minorBidi"/>
          <w:b w:val="0"/>
          <w:bCs w:val="0"/>
          <w:i/>
          <w:sz w:val="24"/>
          <w:szCs w:val="24"/>
        </w:rPr>
        <w:t>asmakhta</w:t>
      </w:r>
      <w:r w:rsidR="0052043F" w:rsidRPr="009F774B">
        <w:rPr>
          <w:rFonts w:asciiTheme="minorBidi" w:hAnsiTheme="minorBidi" w:cstheme="minorBidi"/>
          <w:b w:val="0"/>
          <w:bCs w:val="0"/>
          <w:sz w:val="24"/>
          <w:szCs w:val="24"/>
        </w:rPr>
        <w:t xml:space="preserve"> </w:t>
      </w:r>
      <w:r w:rsidR="00B2624D" w:rsidRPr="009F774B">
        <w:rPr>
          <w:rFonts w:asciiTheme="minorBidi" w:hAnsiTheme="minorBidi" w:cstheme="minorBidi"/>
          <w:b w:val="0"/>
          <w:bCs w:val="0"/>
          <w:sz w:val="24"/>
          <w:szCs w:val="24"/>
        </w:rPr>
        <w:t>which differs from that of t</w:t>
      </w:r>
      <w:r w:rsidR="0052043F" w:rsidRPr="009F774B">
        <w:rPr>
          <w:rFonts w:asciiTheme="minorBidi" w:hAnsiTheme="minorBidi" w:cstheme="minorBidi"/>
          <w:b w:val="0"/>
          <w:bCs w:val="0"/>
          <w:sz w:val="24"/>
          <w:szCs w:val="24"/>
        </w:rPr>
        <w:t>he Sages, and he uses different tools than what they use</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p>
    <w:p w:rsidR="009F774B" w:rsidRPr="009F774B" w:rsidRDefault="009F774B" w:rsidP="004B43F4">
      <w:pPr>
        <w:pStyle w:val="2"/>
        <w:keepNext w:val="0"/>
        <w:widowControl w:val="0"/>
        <w:bidi w:val="0"/>
        <w:spacing w:before="0" w:after="0"/>
        <w:ind w:firstLine="720"/>
        <w:jc w:val="both"/>
        <w:rPr>
          <w:rFonts w:asciiTheme="minorBidi" w:hAnsiTheme="minorBidi" w:cstheme="minorBidi"/>
          <w:b w:val="0"/>
          <w:bCs w:val="0"/>
          <w:sz w:val="24"/>
          <w:szCs w:val="24"/>
        </w:rPr>
      </w:pPr>
    </w:p>
    <w:p w:rsidR="00C45B72" w:rsidRDefault="0052043F"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For example, while the Sages ma</w:t>
      </w:r>
      <w:r w:rsidR="00B2624D" w:rsidRPr="009F774B">
        <w:rPr>
          <w:rFonts w:asciiTheme="minorBidi" w:hAnsiTheme="minorBidi" w:cstheme="minorBidi"/>
          <w:b w:val="0"/>
          <w:bCs w:val="0"/>
          <w:sz w:val="24"/>
          <w:szCs w:val="24"/>
        </w:rPr>
        <w:t xml:space="preserve">y find allusions or supports </w:t>
      </w:r>
      <w:r w:rsidRPr="009F774B">
        <w:rPr>
          <w:rFonts w:asciiTheme="minorBidi" w:hAnsiTheme="minorBidi" w:cstheme="minorBidi"/>
          <w:b w:val="0"/>
          <w:bCs w:val="0"/>
          <w:sz w:val="24"/>
          <w:szCs w:val="24"/>
        </w:rPr>
        <w:t xml:space="preserve">using the thirteen attributed by which the Torah is expounded, the Ralbag composes other logical rules </w:t>
      </w:r>
      <w:r w:rsidR="00B2624D" w:rsidRPr="009F774B">
        <w:rPr>
          <w:rFonts w:asciiTheme="minorBidi" w:hAnsiTheme="minorBidi" w:cstheme="minorBidi"/>
          <w:b w:val="0"/>
          <w:bCs w:val="0"/>
          <w:sz w:val="24"/>
          <w:szCs w:val="24"/>
        </w:rPr>
        <w:t xml:space="preserve">for the </w:t>
      </w:r>
      <w:r w:rsidRPr="009F774B">
        <w:rPr>
          <w:rFonts w:asciiTheme="minorBidi" w:hAnsiTheme="minorBidi" w:cstheme="minorBidi"/>
          <w:b w:val="0"/>
          <w:bCs w:val="0"/>
          <w:sz w:val="24"/>
          <w:szCs w:val="24"/>
        </w:rPr>
        <w:t>“</w:t>
      </w:r>
      <w:r w:rsidR="00B2624D" w:rsidRPr="009F774B">
        <w:rPr>
          <w:rFonts w:asciiTheme="minorBidi" w:hAnsiTheme="minorBidi" w:cstheme="minorBidi"/>
          <w:b w:val="0"/>
          <w:bCs w:val="0"/>
          <w:sz w:val="24"/>
          <w:szCs w:val="24"/>
        </w:rPr>
        <w:t>sites</w:t>
      </w:r>
      <w:r w:rsidRPr="009F774B">
        <w:rPr>
          <w:rFonts w:asciiTheme="minorBidi" w:hAnsiTheme="minorBidi" w:cstheme="minorBidi"/>
          <w:b w:val="0"/>
          <w:bCs w:val="0"/>
          <w:sz w:val="24"/>
          <w:szCs w:val="24"/>
        </w:rPr>
        <w:t>”,</w:t>
      </w:r>
      <w:r w:rsidRPr="00202F64">
        <w:rPr>
          <w:rStyle w:val="FootnoteReference"/>
          <w:rFonts w:asciiTheme="minorBidi" w:hAnsiTheme="minorBidi" w:cstheme="minorBidi"/>
          <w:b w:val="0"/>
          <w:bCs w:val="0"/>
          <w:sz w:val="20"/>
          <w:szCs w:val="20"/>
          <w:rtl/>
        </w:rPr>
        <w:footnoteReference w:id="16"/>
      </w:r>
      <w:r w:rsidRPr="009F774B">
        <w:rPr>
          <w:rFonts w:asciiTheme="minorBidi" w:hAnsiTheme="minorBidi" w:cstheme="minorBidi"/>
          <w:b w:val="0"/>
          <w:bCs w:val="0"/>
          <w:sz w:val="24"/>
          <w:szCs w:val="24"/>
        </w:rPr>
        <w:t xml:space="preserve"> which are designed to be a substitute for </w:t>
      </w:r>
      <w:r w:rsidR="00B2624D" w:rsidRPr="009F774B">
        <w:rPr>
          <w:rFonts w:asciiTheme="minorBidi" w:hAnsiTheme="minorBidi" w:cstheme="minorBidi"/>
          <w:b w:val="0"/>
          <w:bCs w:val="0"/>
          <w:sz w:val="24"/>
          <w:szCs w:val="24"/>
        </w:rPr>
        <w:t xml:space="preserve">the </w:t>
      </w:r>
      <w:r w:rsidRPr="009F774B">
        <w:rPr>
          <w:rFonts w:asciiTheme="minorBidi" w:hAnsiTheme="minorBidi" w:cstheme="minorBidi"/>
          <w:b w:val="0"/>
          <w:bCs w:val="0"/>
          <w:sz w:val="24"/>
          <w:szCs w:val="24"/>
        </w:rPr>
        <w:t>thirteen attributes of the Sages</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Pr="009F774B">
        <w:rPr>
          <w:rFonts w:asciiTheme="minorBidi" w:hAnsiTheme="minorBidi" w:cstheme="minorBidi"/>
          <w:b w:val="0"/>
          <w:bCs w:val="0"/>
          <w:sz w:val="24"/>
          <w:szCs w:val="24"/>
        </w:rPr>
        <w:t xml:space="preserve">The Ralbag stresses that he does not </w:t>
      </w:r>
      <w:r w:rsidR="00B2624D" w:rsidRPr="009F774B">
        <w:rPr>
          <w:rFonts w:asciiTheme="minorBidi" w:hAnsiTheme="minorBidi" w:cstheme="minorBidi"/>
          <w:b w:val="0"/>
          <w:bCs w:val="0"/>
          <w:sz w:val="24"/>
          <w:szCs w:val="24"/>
        </w:rPr>
        <w:t xml:space="preserve">argue with </w:t>
      </w:r>
      <w:r w:rsidRPr="009F774B">
        <w:rPr>
          <w:rFonts w:asciiTheme="minorBidi" w:hAnsiTheme="minorBidi" w:cstheme="minorBidi"/>
          <w:b w:val="0"/>
          <w:bCs w:val="0"/>
          <w:sz w:val="24"/>
          <w:szCs w:val="24"/>
        </w:rPr>
        <w:t xml:space="preserve">the Sages, because they themselves </w:t>
      </w:r>
      <w:r w:rsidR="00B2624D" w:rsidRPr="009F774B">
        <w:rPr>
          <w:rFonts w:asciiTheme="minorBidi" w:hAnsiTheme="minorBidi" w:cstheme="minorBidi"/>
          <w:b w:val="0"/>
          <w:bCs w:val="0"/>
          <w:sz w:val="24"/>
          <w:szCs w:val="24"/>
        </w:rPr>
        <w:t>never meant for the types of derivation utilized in halakhic Midrash to</w:t>
      </w:r>
      <w:r w:rsidRPr="009F774B">
        <w:rPr>
          <w:rFonts w:asciiTheme="minorBidi" w:hAnsiTheme="minorBidi" w:cstheme="minorBidi"/>
          <w:b w:val="0"/>
          <w:bCs w:val="0"/>
          <w:sz w:val="24"/>
          <w:szCs w:val="24"/>
        </w:rPr>
        <w:t xml:space="preserve"> be obligatory.</w:t>
      </w:r>
    </w:p>
    <w:p w:rsidR="009F774B" w:rsidRPr="009F774B" w:rsidRDefault="009F774B"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52043F" w:rsidRDefault="0052043F"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The Ralbag </w:t>
      </w:r>
      <w:r w:rsidR="0034311F" w:rsidRPr="009F774B">
        <w:rPr>
          <w:rFonts w:asciiTheme="minorBidi" w:hAnsiTheme="minorBidi" w:cstheme="minorBidi"/>
          <w:b w:val="0"/>
          <w:bCs w:val="0"/>
          <w:sz w:val="24"/>
          <w:szCs w:val="24"/>
        </w:rPr>
        <w:t xml:space="preserve">sees great significance in his </w:t>
      </w:r>
      <w:r w:rsidR="00B2624D" w:rsidRPr="009F774B">
        <w:rPr>
          <w:rFonts w:asciiTheme="minorBidi" w:hAnsiTheme="minorBidi" w:cstheme="minorBidi"/>
          <w:b w:val="0"/>
          <w:bCs w:val="0"/>
          <w:sz w:val="24"/>
          <w:szCs w:val="24"/>
        </w:rPr>
        <w:t xml:space="preserve">approach </w:t>
      </w:r>
      <w:r w:rsidR="0034311F" w:rsidRPr="009F774B">
        <w:rPr>
          <w:rFonts w:asciiTheme="minorBidi" w:hAnsiTheme="minorBidi" w:cstheme="minorBidi"/>
          <w:b w:val="0"/>
          <w:bCs w:val="0"/>
          <w:sz w:val="24"/>
          <w:szCs w:val="24"/>
        </w:rPr>
        <w:t>for two reasons</w:t>
      </w:r>
      <w:r w:rsidR="00B2624D"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B2624D" w:rsidRPr="009F774B">
        <w:rPr>
          <w:rFonts w:asciiTheme="minorBidi" w:hAnsiTheme="minorBidi" w:cstheme="minorBidi"/>
          <w:b w:val="0"/>
          <w:bCs w:val="0"/>
          <w:sz w:val="24"/>
          <w:szCs w:val="24"/>
        </w:rPr>
        <w:t xml:space="preserve">First, it </w:t>
      </w:r>
      <w:r w:rsidR="0034311F" w:rsidRPr="009F774B">
        <w:rPr>
          <w:rFonts w:asciiTheme="minorBidi" w:hAnsiTheme="minorBidi" w:cstheme="minorBidi"/>
          <w:b w:val="0"/>
          <w:bCs w:val="0"/>
          <w:sz w:val="24"/>
          <w:szCs w:val="24"/>
        </w:rPr>
        <w:t xml:space="preserve">is satisfying </w:t>
      </w:r>
      <w:r w:rsidR="00B2624D" w:rsidRPr="009F774B">
        <w:rPr>
          <w:rFonts w:asciiTheme="minorBidi" w:hAnsiTheme="minorBidi" w:cstheme="minorBidi"/>
          <w:b w:val="0"/>
          <w:bCs w:val="0"/>
          <w:sz w:val="24"/>
          <w:szCs w:val="24"/>
        </w:rPr>
        <w:t>to the soul — ideas</w:t>
      </w:r>
      <w:r w:rsidR="0034311F" w:rsidRPr="009F774B">
        <w:rPr>
          <w:rFonts w:asciiTheme="minorBidi" w:hAnsiTheme="minorBidi" w:cstheme="minorBidi"/>
          <w:b w:val="0"/>
          <w:bCs w:val="0"/>
          <w:sz w:val="24"/>
          <w:szCs w:val="24"/>
        </w:rPr>
        <w:t xml:space="preserve"> are more acceptable </w:t>
      </w:r>
      <w:r w:rsidR="00B2624D" w:rsidRPr="009F774B">
        <w:rPr>
          <w:rFonts w:asciiTheme="minorBidi" w:hAnsiTheme="minorBidi" w:cstheme="minorBidi"/>
          <w:b w:val="0"/>
          <w:bCs w:val="0"/>
          <w:sz w:val="24"/>
          <w:szCs w:val="24"/>
        </w:rPr>
        <w:t xml:space="preserve">and pleasing </w:t>
      </w:r>
      <w:r w:rsidR="0034311F" w:rsidRPr="009F774B">
        <w:rPr>
          <w:rFonts w:asciiTheme="minorBidi" w:hAnsiTheme="minorBidi" w:cstheme="minorBidi"/>
          <w:b w:val="0"/>
          <w:bCs w:val="0"/>
          <w:sz w:val="24"/>
          <w:szCs w:val="24"/>
        </w:rPr>
        <w:t>if they are studied in a more logical way</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34311F" w:rsidRPr="009F774B">
        <w:rPr>
          <w:rFonts w:asciiTheme="minorBidi" w:hAnsiTheme="minorBidi" w:cstheme="minorBidi"/>
          <w:b w:val="0"/>
          <w:bCs w:val="0"/>
          <w:sz w:val="24"/>
          <w:szCs w:val="24"/>
        </w:rPr>
        <w:t xml:space="preserve">The second reason is that the easiest way to </w:t>
      </w:r>
      <w:r w:rsidR="00B2624D" w:rsidRPr="009F774B">
        <w:rPr>
          <w:rFonts w:asciiTheme="minorBidi" w:hAnsiTheme="minorBidi" w:cstheme="minorBidi"/>
          <w:b w:val="0"/>
          <w:bCs w:val="0"/>
          <w:sz w:val="24"/>
          <w:szCs w:val="24"/>
        </w:rPr>
        <w:t xml:space="preserve">commit the </w:t>
      </w:r>
      <w:r w:rsidR="0034311F" w:rsidRPr="009F774B">
        <w:rPr>
          <w:rFonts w:asciiTheme="minorBidi" w:hAnsiTheme="minorBidi" w:cstheme="minorBidi"/>
          <w:b w:val="0"/>
          <w:bCs w:val="0"/>
          <w:sz w:val="24"/>
          <w:szCs w:val="24"/>
        </w:rPr>
        <w:t xml:space="preserve">laws of the Oral Torah to </w:t>
      </w:r>
      <w:r w:rsidR="00B2624D" w:rsidRPr="009F774B">
        <w:rPr>
          <w:rFonts w:asciiTheme="minorBidi" w:hAnsiTheme="minorBidi" w:cstheme="minorBidi"/>
          <w:b w:val="0"/>
          <w:bCs w:val="0"/>
          <w:sz w:val="24"/>
          <w:szCs w:val="24"/>
        </w:rPr>
        <w:t>one’s</w:t>
      </w:r>
      <w:r w:rsidR="0034311F" w:rsidRPr="009F774B">
        <w:rPr>
          <w:rFonts w:asciiTheme="minorBidi" w:hAnsiTheme="minorBidi" w:cstheme="minorBidi"/>
          <w:b w:val="0"/>
          <w:bCs w:val="0"/>
          <w:sz w:val="24"/>
          <w:szCs w:val="24"/>
        </w:rPr>
        <w:t xml:space="preserve"> memory is </w:t>
      </w:r>
      <w:r w:rsidR="00B2624D" w:rsidRPr="009F774B">
        <w:rPr>
          <w:rFonts w:asciiTheme="minorBidi" w:hAnsiTheme="minorBidi" w:cstheme="minorBidi"/>
          <w:b w:val="0"/>
          <w:bCs w:val="0"/>
          <w:sz w:val="24"/>
          <w:szCs w:val="24"/>
        </w:rPr>
        <w:t>to connect</w:t>
      </w:r>
      <w:r w:rsidR="0034311F" w:rsidRPr="009F774B">
        <w:rPr>
          <w:rFonts w:asciiTheme="minorBidi" w:hAnsiTheme="minorBidi" w:cstheme="minorBidi"/>
          <w:b w:val="0"/>
          <w:bCs w:val="0"/>
          <w:sz w:val="24"/>
          <w:szCs w:val="24"/>
        </w:rPr>
        <w:t xml:space="preserve"> the </w:t>
      </w:r>
      <w:r w:rsidR="0034311F" w:rsidRPr="009F774B">
        <w:rPr>
          <w:rFonts w:asciiTheme="minorBidi" w:hAnsiTheme="minorBidi" w:cstheme="minorBidi"/>
          <w:b w:val="0"/>
          <w:bCs w:val="0"/>
          <w:sz w:val="24"/>
          <w:szCs w:val="24"/>
        </w:rPr>
        <w:lastRenderedPageBreak/>
        <w:t xml:space="preserve">laws </w:t>
      </w:r>
      <w:r w:rsidR="00B2624D" w:rsidRPr="009F774B">
        <w:rPr>
          <w:rFonts w:asciiTheme="minorBidi" w:hAnsiTheme="minorBidi" w:cstheme="minorBidi"/>
          <w:b w:val="0"/>
          <w:bCs w:val="0"/>
          <w:sz w:val="24"/>
          <w:szCs w:val="24"/>
        </w:rPr>
        <w:t>to</w:t>
      </w:r>
      <w:r w:rsidR="0034311F" w:rsidRPr="009F774B">
        <w:rPr>
          <w:rFonts w:asciiTheme="minorBidi" w:hAnsiTheme="minorBidi" w:cstheme="minorBidi"/>
          <w:b w:val="0"/>
          <w:bCs w:val="0"/>
          <w:sz w:val="24"/>
          <w:szCs w:val="24"/>
        </w:rPr>
        <w:t xml:space="preserve"> the verses, </w:t>
      </w:r>
      <w:r w:rsidR="00B2624D" w:rsidRPr="009F774B">
        <w:rPr>
          <w:rFonts w:asciiTheme="minorBidi" w:hAnsiTheme="minorBidi" w:cstheme="minorBidi"/>
          <w:b w:val="0"/>
          <w:bCs w:val="0"/>
          <w:sz w:val="24"/>
          <w:szCs w:val="24"/>
        </w:rPr>
        <w:t xml:space="preserve">as the Written Torah is </w:t>
      </w:r>
      <w:r w:rsidR="007113EF" w:rsidRPr="009F774B">
        <w:rPr>
          <w:rFonts w:asciiTheme="minorBidi" w:hAnsiTheme="minorBidi" w:cstheme="minorBidi"/>
          <w:b w:val="0"/>
          <w:bCs w:val="0"/>
          <w:sz w:val="24"/>
          <w:szCs w:val="24"/>
        </w:rPr>
        <w:t>familiar</w:t>
      </w:r>
      <w:r w:rsidR="00B2624D" w:rsidRPr="009F774B">
        <w:rPr>
          <w:rFonts w:asciiTheme="minorBidi" w:hAnsiTheme="minorBidi" w:cstheme="minorBidi"/>
          <w:b w:val="0"/>
          <w:bCs w:val="0"/>
          <w:sz w:val="24"/>
          <w:szCs w:val="24"/>
        </w:rPr>
        <w:t xml:space="preserve"> to all</w:t>
      </w:r>
      <w:r w:rsidR="00DC3278" w:rsidRPr="009F774B">
        <w:rPr>
          <w:rFonts w:asciiTheme="minorBidi" w:hAnsiTheme="minorBidi" w:cstheme="minorBidi"/>
          <w:b w:val="0"/>
          <w:bCs w:val="0"/>
          <w:sz w:val="24"/>
          <w:szCs w:val="24"/>
        </w:rPr>
        <w:t>.</w:t>
      </w:r>
      <w:r w:rsidR="0034311F" w:rsidRPr="00202F64">
        <w:rPr>
          <w:rStyle w:val="FootnoteReference"/>
          <w:rFonts w:asciiTheme="minorBidi" w:hAnsiTheme="minorBidi" w:cstheme="minorBidi"/>
          <w:b w:val="0"/>
          <w:bCs w:val="0"/>
          <w:sz w:val="20"/>
          <w:szCs w:val="20"/>
          <w:rtl/>
        </w:rPr>
        <w:footnoteReference w:id="17"/>
      </w:r>
    </w:p>
    <w:p w:rsidR="009F774B" w:rsidRPr="009F774B" w:rsidRDefault="009F774B" w:rsidP="004B43F4">
      <w:pPr>
        <w:pStyle w:val="2"/>
        <w:keepNext w:val="0"/>
        <w:widowControl w:val="0"/>
        <w:bidi w:val="0"/>
        <w:spacing w:before="0" w:after="0"/>
        <w:ind w:firstLine="720"/>
        <w:jc w:val="both"/>
        <w:rPr>
          <w:rFonts w:asciiTheme="minorBidi" w:hAnsiTheme="minorBidi" w:cstheme="minorBidi"/>
          <w:b w:val="0"/>
          <w:bCs w:val="0"/>
          <w:sz w:val="24"/>
          <w:szCs w:val="24"/>
        </w:rPr>
      </w:pPr>
    </w:p>
    <w:p w:rsidR="00B2624D" w:rsidRDefault="0034311F"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Thus, for example, </w:t>
      </w:r>
      <w:r w:rsidR="00B2624D" w:rsidRPr="009F774B">
        <w:rPr>
          <w:rFonts w:asciiTheme="minorBidi" w:hAnsiTheme="minorBidi" w:cstheme="minorBidi"/>
          <w:b w:val="0"/>
          <w:bCs w:val="0"/>
          <w:sz w:val="24"/>
          <w:szCs w:val="24"/>
        </w:rPr>
        <w:t xml:space="preserve">the Ralbag derives </w:t>
      </w:r>
      <w:r w:rsidRPr="009F774B">
        <w:rPr>
          <w:rFonts w:asciiTheme="minorBidi" w:hAnsiTheme="minorBidi" w:cstheme="minorBidi"/>
          <w:b w:val="0"/>
          <w:bCs w:val="0"/>
          <w:sz w:val="24"/>
          <w:szCs w:val="24"/>
        </w:rPr>
        <w:t xml:space="preserve">the prohibition for one to judge his </w:t>
      </w:r>
      <w:r w:rsidR="00655D97" w:rsidRPr="009F774B">
        <w:rPr>
          <w:rFonts w:asciiTheme="minorBidi" w:hAnsiTheme="minorBidi" w:cstheme="minorBidi"/>
          <w:b w:val="0"/>
          <w:bCs w:val="0"/>
          <w:sz w:val="24"/>
          <w:szCs w:val="24"/>
        </w:rPr>
        <w:t>relative</w:t>
      </w:r>
      <w:r w:rsidRPr="009F774B">
        <w:rPr>
          <w:rFonts w:asciiTheme="minorBidi" w:hAnsiTheme="minorBidi" w:cstheme="minorBidi"/>
          <w:b w:val="0"/>
          <w:bCs w:val="0"/>
          <w:sz w:val="24"/>
          <w:szCs w:val="24"/>
        </w:rPr>
        <w:t xml:space="preserve"> from </w:t>
      </w:r>
      <w:r w:rsidRPr="009F774B">
        <w:rPr>
          <w:rFonts w:asciiTheme="minorBidi" w:hAnsiTheme="minorBidi" w:cstheme="minorBidi"/>
          <w:b w:val="0"/>
          <w:bCs w:val="0"/>
          <w:i/>
          <w:iCs/>
          <w:sz w:val="24"/>
          <w:szCs w:val="24"/>
        </w:rPr>
        <w:t>Shemot</w:t>
      </w:r>
      <w:r w:rsidRPr="009F774B">
        <w:rPr>
          <w:rFonts w:asciiTheme="minorBidi" w:hAnsiTheme="minorBidi" w:cstheme="minorBidi"/>
          <w:b w:val="0"/>
          <w:bCs w:val="0"/>
          <w:sz w:val="24"/>
          <w:szCs w:val="24"/>
        </w:rPr>
        <w:t xml:space="preserve"> 32:27-29, whe</w:t>
      </w:r>
      <w:r w:rsidR="00B2624D" w:rsidRPr="009F774B">
        <w:rPr>
          <w:rFonts w:asciiTheme="minorBidi" w:hAnsiTheme="minorBidi" w:cstheme="minorBidi"/>
          <w:b w:val="0"/>
          <w:bCs w:val="0"/>
          <w:sz w:val="24"/>
          <w:szCs w:val="24"/>
        </w:rPr>
        <w:t>rein Moshe orders</w:t>
      </w:r>
      <w:r w:rsidRPr="009F774B">
        <w:rPr>
          <w:rFonts w:asciiTheme="minorBidi" w:hAnsiTheme="minorBidi" w:cstheme="minorBidi"/>
          <w:b w:val="0"/>
          <w:bCs w:val="0"/>
          <w:sz w:val="24"/>
          <w:szCs w:val="24"/>
        </w:rPr>
        <w:t xml:space="preserve"> the Levites to kill those who </w:t>
      </w:r>
      <w:r w:rsidR="00B2624D" w:rsidRPr="009F774B">
        <w:rPr>
          <w:rFonts w:asciiTheme="minorBidi" w:hAnsiTheme="minorBidi" w:cstheme="minorBidi"/>
          <w:b w:val="0"/>
          <w:bCs w:val="0"/>
          <w:sz w:val="24"/>
          <w:szCs w:val="24"/>
        </w:rPr>
        <w:t xml:space="preserve">have </w:t>
      </w:r>
      <w:r w:rsidRPr="009F774B">
        <w:rPr>
          <w:rFonts w:asciiTheme="minorBidi" w:hAnsiTheme="minorBidi" w:cstheme="minorBidi"/>
          <w:b w:val="0"/>
          <w:bCs w:val="0"/>
          <w:sz w:val="24"/>
          <w:szCs w:val="24"/>
        </w:rPr>
        <w:t>serve</w:t>
      </w:r>
      <w:r w:rsidR="00B2624D" w:rsidRPr="009F774B">
        <w:rPr>
          <w:rFonts w:asciiTheme="minorBidi" w:hAnsiTheme="minorBidi" w:cstheme="minorBidi"/>
          <w:b w:val="0"/>
          <w:bCs w:val="0"/>
          <w:sz w:val="24"/>
          <w:szCs w:val="24"/>
        </w:rPr>
        <w:t>d</w:t>
      </w:r>
      <w:r w:rsidRPr="009F774B">
        <w:rPr>
          <w:rFonts w:asciiTheme="minorBidi" w:hAnsiTheme="minorBidi" w:cstheme="minorBidi"/>
          <w:b w:val="0"/>
          <w:bCs w:val="0"/>
          <w:sz w:val="24"/>
          <w:szCs w:val="24"/>
        </w:rPr>
        <w:t xml:space="preserve"> the </w:t>
      </w:r>
      <w:r w:rsidR="00B2624D" w:rsidRPr="009F774B">
        <w:rPr>
          <w:rFonts w:asciiTheme="minorBidi" w:hAnsiTheme="minorBidi" w:cstheme="minorBidi"/>
          <w:b w:val="0"/>
          <w:bCs w:val="0"/>
          <w:sz w:val="24"/>
          <w:szCs w:val="24"/>
        </w:rPr>
        <w:t xml:space="preserve">Golden </w:t>
      </w:r>
      <w:r w:rsidRPr="009F774B">
        <w:rPr>
          <w:rFonts w:asciiTheme="minorBidi" w:hAnsiTheme="minorBidi" w:cstheme="minorBidi"/>
          <w:b w:val="0"/>
          <w:bCs w:val="0"/>
          <w:sz w:val="24"/>
          <w:szCs w:val="24"/>
        </w:rPr>
        <w:t xml:space="preserve">Calf: </w:t>
      </w:r>
    </w:p>
    <w:p w:rsidR="009F774B" w:rsidRPr="009F774B" w:rsidRDefault="009F774B"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B2624D" w:rsidRPr="009F774B" w:rsidRDefault="00B2624D" w:rsidP="004B43F4">
      <w:pPr>
        <w:pStyle w:val="2"/>
        <w:keepNext w:val="0"/>
        <w:widowControl w:val="0"/>
        <w:bidi w:val="0"/>
        <w:spacing w:before="0" w:after="0"/>
        <w:ind w:left="720"/>
        <w:jc w:val="both"/>
        <w:rPr>
          <w:rFonts w:asciiTheme="minorBidi" w:hAnsiTheme="minorBidi" w:cstheme="minorBidi"/>
          <w:sz w:val="24"/>
          <w:szCs w:val="24"/>
        </w:rPr>
      </w:pPr>
      <w:r w:rsidRPr="009F774B">
        <w:rPr>
          <w:rFonts w:asciiTheme="minorBidi" w:hAnsiTheme="minorBidi" w:cstheme="minorBidi"/>
          <w:b w:val="0"/>
          <w:bCs w:val="0"/>
          <w:sz w:val="24"/>
          <w:szCs w:val="24"/>
        </w:rPr>
        <w:t>“</w:t>
      </w:r>
      <w:r w:rsidR="0034311F" w:rsidRPr="009F774B">
        <w:rPr>
          <w:rFonts w:asciiTheme="minorBidi" w:hAnsiTheme="minorBidi" w:cstheme="minorBidi"/>
          <w:b w:val="0"/>
          <w:bCs w:val="0"/>
          <w:sz w:val="24"/>
          <w:szCs w:val="24"/>
        </w:rPr>
        <w:t>Each man strap a sword to his side</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34311F" w:rsidRPr="009F774B">
        <w:rPr>
          <w:rFonts w:asciiTheme="minorBidi" w:hAnsiTheme="minorBidi" w:cstheme="minorBidi"/>
          <w:b w:val="0"/>
          <w:bCs w:val="0"/>
          <w:sz w:val="24"/>
          <w:szCs w:val="24"/>
        </w:rPr>
        <w:t xml:space="preserve">Go back and forth through the camp from one end to the other, each killing his brother and </w:t>
      </w:r>
      <w:r w:rsidR="007F7D1E" w:rsidRPr="009F774B">
        <w:rPr>
          <w:rFonts w:asciiTheme="minorBidi" w:hAnsiTheme="minorBidi" w:cstheme="minorBidi"/>
          <w:b w:val="0"/>
          <w:bCs w:val="0"/>
          <w:sz w:val="24"/>
          <w:szCs w:val="24"/>
        </w:rPr>
        <w:t xml:space="preserve">his </w:t>
      </w:r>
      <w:r w:rsidR="0034311F" w:rsidRPr="009F774B">
        <w:rPr>
          <w:rFonts w:asciiTheme="minorBidi" w:hAnsiTheme="minorBidi" w:cstheme="minorBidi"/>
          <w:b w:val="0"/>
          <w:bCs w:val="0"/>
          <w:sz w:val="24"/>
          <w:szCs w:val="24"/>
        </w:rPr>
        <w:t>f</w:t>
      </w:r>
      <w:r w:rsidR="007F7D1E" w:rsidRPr="009F774B">
        <w:rPr>
          <w:rFonts w:asciiTheme="minorBidi" w:hAnsiTheme="minorBidi" w:cstheme="minorBidi"/>
          <w:b w:val="0"/>
          <w:bCs w:val="0"/>
          <w:sz w:val="24"/>
          <w:szCs w:val="24"/>
        </w:rPr>
        <w:t xml:space="preserve">ellow and his </w:t>
      </w:r>
      <w:r w:rsidR="00906F0D" w:rsidRPr="009F774B">
        <w:rPr>
          <w:rFonts w:asciiTheme="minorBidi" w:hAnsiTheme="minorBidi" w:cstheme="minorBidi"/>
          <w:b w:val="0"/>
          <w:bCs w:val="0"/>
          <w:sz w:val="24"/>
          <w:szCs w:val="24"/>
        </w:rPr>
        <w:t>kinsman</w:t>
      </w:r>
      <w:r w:rsidR="0034311F"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34311F" w:rsidRPr="009F774B">
        <w:rPr>
          <w:rFonts w:asciiTheme="minorBidi" w:hAnsiTheme="minorBidi" w:cstheme="minorBidi"/>
          <w:b w:val="0"/>
          <w:bCs w:val="0"/>
          <w:sz w:val="24"/>
          <w:szCs w:val="24"/>
        </w:rPr>
        <w:t xml:space="preserve">You have been set apart to the </w:t>
      </w:r>
      <w:r w:rsidR="0034311F" w:rsidRPr="009F774B">
        <w:rPr>
          <w:rStyle w:val="nivsmallcaps"/>
          <w:rFonts w:asciiTheme="minorBidi" w:hAnsiTheme="minorBidi" w:cstheme="minorBidi"/>
          <w:b w:val="0"/>
          <w:bCs w:val="0"/>
          <w:sz w:val="24"/>
          <w:szCs w:val="24"/>
        </w:rPr>
        <w:t>Lord</w:t>
      </w:r>
      <w:r w:rsidR="0034311F" w:rsidRPr="009F774B">
        <w:rPr>
          <w:rFonts w:asciiTheme="minorBidi" w:hAnsiTheme="minorBidi" w:cstheme="minorBidi"/>
          <w:b w:val="0"/>
          <w:bCs w:val="0"/>
          <w:sz w:val="24"/>
          <w:szCs w:val="24"/>
        </w:rPr>
        <w:t xml:space="preserve"> today, for you were against y</w:t>
      </w:r>
      <w:r w:rsidR="007F7D1E" w:rsidRPr="009F774B">
        <w:rPr>
          <w:rFonts w:asciiTheme="minorBidi" w:hAnsiTheme="minorBidi" w:cstheme="minorBidi"/>
          <w:b w:val="0"/>
          <w:bCs w:val="0"/>
          <w:sz w:val="24"/>
          <w:szCs w:val="24"/>
        </w:rPr>
        <w:t>our own sons and brothers, and H</w:t>
      </w:r>
      <w:r w:rsidR="0034311F" w:rsidRPr="009F774B">
        <w:rPr>
          <w:rFonts w:asciiTheme="minorBidi" w:hAnsiTheme="minorBidi" w:cstheme="minorBidi"/>
          <w:b w:val="0"/>
          <w:bCs w:val="0"/>
          <w:sz w:val="24"/>
          <w:szCs w:val="24"/>
        </w:rPr>
        <w:t>e has blessed you this day</w:t>
      </w:r>
      <w:r w:rsidR="007F7D1E" w:rsidRPr="009F774B">
        <w:rPr>
          <w:rFonts w:asciiTheme="minorBidi" w:hAnsiTheme="minorBidi" w:cstheme="minorBidi"/>
          <w:sz w:val="24"/>
          <w:szCs w:val="24"/>
        </w:rPr>
        <w:t>.</w:t>
      </w:r>
      <w:r w:rsidR="0034311F" w:rsidRPr="009F774B">
        <w:rPr>
          <w:rFonts w:asciiTheme="minorBidi" w:hAnsiTheme="minorBidi" w:cstheme="minorBidi"/>
          <w:sz w:val="24"/>
          <w:szCs w:val="24"/>
        </w:rPr>
        <w:t xml:space="preserve">” </w:t>
      </w:r>
    </w:p>
    <w:p w:rsidR="00B2624D" w:rsidRPr="009F774B" w:rsidRDefault="00B2624D" w:rsidP="004B43F4">
      <w:pPr>
        <w:pStyle w:val="2"/>
        <w:keepNext w:val="0"/>
        <w:widowControl w:val="0"/>
        <w:bidi w:val="0"/>
        <w:spacing w:before="0" w:after="0"/>
        <w:ind w:left="720"/>
        <w:jc w:val="both"/>
        <w:rPr>
          <w:rFonts w:asciiTheme="minorBidi" w:hAnsiTheme="minorBidi" w:cstheme="minorBidi"/>
          <w:sz w:val="24"/>
          <w:szCs w:val="24"/>
        </w:rPr>
      </w:pPr>
    </w:p>
    <w:p w:rsidR="0034311F" w:rsidRPr="009F774B" w:rsidRDefault="0034311F"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Ralbag points out: </w:t>
      </w:r>
    </w:p>
    <w:p w:rsidR="009F774B" w:rsidRDefault="009F774B" w:rsidP="004B43F4">
      <w:pPr>
        <w:pStyle w:val="2"/>
        <w:keepNext w:val="0"/>
        <w:widowControl w:val="0"/>
        <w:bidi w:val="0"/>
        <w:spacing w:before="0" w:after="0"/>
        <w:ind w:left="720"/>
        <w:jc w:val="both"/>
        <w:rPr>
          <w:rFonts w:asciiTheme="minorBidi" w:hAnsiTheme="minorBidi" w:cstheme="minorBidi"/>
          <w:b w:val="0"/>
          <w:bCs w:val="0"/>
          <w:sz w:val="24"/>
          <w:szCs w:val="24"/>
        </w:rPr>
      </w:pPr>
    </w:p>
    <w:p w:rsidR="00906F0D" w:rsidRPr="009F774B" w:rsidRDefault="007F7D1E" w:rsidP="004B43F4">
      <w:pPr>
        <w:pStyle w:val="2"/>
        <w:keepNext w:val="0"/>
        <w:widowControl w:val="0"/>
        <w:bidi w:val="0"/>
        <w:spacing w:before="0" w:after="0"/>
        <w:ind w:left="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From the fact that he makes a point that today they should not hold back from </w:t>
      </w:r>
      <w:r w:rsidR="007113EF" w:rsidRPr="009F774B">
        <w:rPr>
          <w:rFonts w:asciiTheme="minorBidi" w:hAnsiTheme="minorBidi" w:cstheme="minorBidi"/>
          <w:b w:val="0"/>
          <w:bCs w:val="0"/>
          <w:sz w:val="24"/>
          <w:szCs w:val="24"/>
        </w:rPr>
        <w:t>executing</w:t>
      </w:r>
      <w:r w:rsidRPr="009F774B">
        <w:rPr>
          <w:rFonts w:asciiTheme="minorBidi" w:hAnsiTheme="minorBidi" w:cstheme="minorBidi"/>
          <w:b w:val="0"/>
          <w:bCs w:val="0"/>
          <w:sz w:val="24"/>
          <w:szCs w:val="24"/>
        </w:rPr>
        <w:t xml:space="preserve"> justice upon a</w:t>
      </w:r>
      <w:r w:rsidR="00906F0D" w:rsidRPr="009F774B">
        <w:rPr>
          <w:rFonts w:asciiTheme="minorBidi" w:hAnsiTheme="minorBidi" w:cstheme="minorBidi"/>
          <w:b w:val="0"/>
          <w:bCs w:val="0"/>
          <w:sz w:val="24"/>
          <w:szCs w:val="24"/>
        </w:rPr>
        <w:t xml:space="preserve"> sinner </w:t>
      </w:r>
      <w:r w:rsidRPr="009F774B">
        <w:rPr>
          <w:rFonts w:asciiTheme="minorBidi" w:hAnsiTheme="minorBidi" w:cstheme="minorBidi"/>
          <w:b w:val="0"/>
          <w:bCs w:val="0"/>
          <w:sz w:val="24"/>
          <w:szCs w:val="24"/>
        </w:rPr>
        <w:t xml:space="preserve">who </w:t>
      </w:r>
      <w:r w:rsidR="00906F0D" w:rsidRPr="009F774B">
        <w:rPr>
          <w:rFonts w:asciiTheme="minorBidi" w:hAnsiTheme="minorBidi" w:cstheme="minorBidi"/>
          <w:b w:val="0"/>
          <w:bCs w:val="0"/>
          <w:sz w:val="24"/>
          <w:szCs w:val="24"/>
        </w:rPr>
        <w:t xml:space="preserve">is their son or their brother, </w:t>
      </w:r>
      <w:r w:rsidRPr="009F774B">
        <w:rPr>
          <w:rFonts w:asciiTheme="minorBidi" w:hAnsiTheme="minorBidi" w:cstheme="minorBidi"/>
          <w:b w:val="0"/>
          <w:bCs w:val="0"/>
          <w:sz w:val="24"/>
          <w:szCs w:val="24"/>
        </w:rPr>
        <w:t>it is p</w:t>
      </w:r>
      <w:r w:rsidR="00906F0D" w:rsidRPr="009F774B">
        <w:rPr>
          <w:rFonts w:asciiTheme="minorBidi" w:hAnsiTheme="minorBidi" w:cstheme="minorBidi"/>
          <w:b w:val="0"/>
          <w:bCs w:val="0"/>
          <w:sz w:val="24"/>
          <w:szCs w:val="24"/>
        </w:rPr>
        <w:t xml:space="preserve">ossible </w:t>
      </w:r>
      <w:r w:rsidRPr="009F774B">
        <w:rPr>
          <w:rFonts w:asciiTheme="minorBidi" w:hAnsiTheme="minorBidi" w:cstheme="minorBidi"/>
          <w:b w:val="0"/>
          <w:bCs w:val="0"/>
          <w:sz w:val="24"/>
          <w:szCs w:val="24"/>
        </w:rPr>
        <w:t xml:space="preserve">for us to </w:t>
      </w:r>
      <w:r w:rsidR="00906F0D" w:rsidRPr="009F774B">
        <w:rPr>
          <w:rFonts w:asciiTheme="minorBidi" w:hAnsiTheme="minorBidi" w:cstheme="minorBidi"/>
          <w:b w:val="0"/>
          <w:bCs w:val="0"/>
          <w:sz w:val="24"/>
          <w:szCs w:val="24"/>
        </w:rPr>
        <w:t xml:space="preserve">that a judge cannot </w:t>
      </w:r>
      <w:r w:rsidRPr="009F774B">
        <w:rPr>
          <w:rFonts w:asciiTheme="minorBidi" w:hAnsiTheme="minorBidi" w:cstheme="minorBidi"/>
          <w:b w:val="0"/>
          <w:bCs w:val="0"/>
          <w:sz w:val="24"/>
          <w:szCs w:val="24"/>
        </w:rPr>
        <w:t xml:space="preserve">sit in </w:t>
      </w:r>
      <w:r w:rsidR="007113EF" w:rsidRPr="009F774B">
        <w:rPr>
          <w:rFonts w:asciiTheme="minorBidi" w:hAnsiTheme="minorBidi" w:cstheme="minorBidi"/>
          <w:b w:val="0"/>
          <w:bCs w:val="0"/>
          <w:sz w:val="24"/>
          <w:szCs w:val="24"/>
        </w:rPr>
        <w:t>judgment</w:t>
      </w:r>
      <w:r w:rsidRPr="009F774B">
        <w:rPr>
          <w:rFonts w:asciiTheme="minorBidi" w:hAnsiTheme="minorBidi" w:cstheme="minorBidi"/>
          <w:b w:val="0"/>
          <w:bCs w:val="0"/>
          <w:sz w:val="24"/>
          <w:szCs w:val="24"/>
        </w:rPr>
        <w:t xml:space="preserve"> of </w:t>
      </w:r>
      <w:r w:rsidR="00906F0D" w:rsidRPr="009F774B">
        <w:rPr>
          <w:rFonts w:asciiTheme="minorBidi" w:hAnsiTheme="minorBidi" w:cstheme="minorBidi"/>
          <w:b w:val="0"/>
          <w:bCs w:val="0"/>
          <w:sz w:val="24"/>
          <w:szCs w:val="24"/>
        </w:rPr>
        <w:t>his relative</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p>
    <w:p w:rsidR="00906F0D" w:rsidRPr="009F774B" w:rsidRDefault="00906F0D" w:rsidP="004B43F4">
      <w:pPr>
        <w:pStyle w:val="2"/>
        <w:keepNext w:val="0"/>
        <w:widowControl w:val="0"/>
        <w:bidi w:val="0"/>
        <w:spacing w:before="0" w:after="0"/>
        <w:ind w:left="720"/>
        <w:jc w:val="both"/>
        <w:rPr>
          <w:rFonts w:asciiTheme="minorBidi" w:hAnsiTheme="minorBidi" w:cstheme="minorBidi"/>
          <w:b w:val="0"/>
          <w:bCs w:val="0"/>
          <w:sz w:val="24"/>
          <w:szCs w:val="24"/>
        </w:rPr>
      </w:pPr>
    </w:p>
    <w:p w:rsidR="00655D97" w:rsidRPr="009F774B" w:rsidRDefault="00655D97"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906F0D" w:rsidRDefault="00906F0D" w:rsidP="004B43F4">
      <w:pPr>
        <w:pStyle w:val="2"/>
        <w:keepNext w:val="0"/>
        <w:widowControl w:val="0"/>
        <w:numPr>
          <w:ilvl w:val="0"/>
          <w:numId w:val="8"/>
        </w:numPr>
        <w:bidi w:val="0"/>
        <w:spacing w:before="0" w:after="0"/>
        <w:ind w:left="0" w:firstLine="0"/>
        <w:jc w:val="both"/>
        <w:rPr>
          <w:rFonts w:asciiTheme="minorBidi" w:hAnsiTheme="minorBidi" w:cstheme="minorBidi"/>
          <w:sz w:val="24"/>
          <w:szCs w:val="24"/>
        </w:rPr>
      </w:pPr>
      <w:r w:rsidRPr="009F774B">
        <w:rPr>
          <w:rFonts w:asciiTheme="minorBidi" w:hAnsiTheme="minorBidi" w:cstheme="minorBidi"/>
          <w:sz w:val="24"/>
          <w:szCs w:val="24"/>
        </w:rPr>
        <w:t>Main Contribution of the Ralbag</w:t>
      </w:r>
    </w:p>
    <w:p w:rsidR="009F774B" w:rsidRPr="009F774B" w:rsidRDefault="009F774B" w:rsidP="004B43F4">
      <w:pPr>
        <w:pStyle w:val="2"/>
        <w:keepNext w:val="0"/>
        <w:widowControl w:val="0"/>
        <w:bidi w:val="0"/>
        <w:spacing w:before="0" w:after="0"/>
        <w:jc w:val="both"/>
        <w:rPr>
          <w:rFonts w:asciiTheme="minorBidi" w:hAnsiTheme="minorBidi" w:cstheme="minorBidi"/>
          <w:sz w:val="24"/>
          <w:szCs w:val="24"/>
        </w:rPr>
      </w:pPr>
    </w:p>
    <w:p w:rsidR="00906F0D" w:rsidRPr="009F774B" w:rsidRDefault="00906F0D"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 xml:space="preserve">We should see the essential contribution of the Ralbag to the Torah as a contribution to the sphere of </w:t>
      </w:r>
      <w:r w:rsidR="00655D97" w:rsidRPr="009F774B">
        <w:rPr>
          <w:rFonts w:asciiTheme="minorBidi" w:hAnsiTheme="minorBidi" w:cstheme="minorBidi"/>
          <w:b w:val="0"/>
          <w:bCs w:val="0"/>
          <w:sz w:val="24"/>
          <w:szCs w:val="24"/>
        </w:rPr>
        <w:t>Jewish</w:t>
      </w:r>
      <w:r w:rsidRPr="009F774B">
        <w:rPr>
          <w:rFonts w:asciiTheme="minorBidi" w:hAnsiTheme="minorBidi" w:cstheme="minorBidi"/>
          <w:b w:val="0"/>
          <w:bCs w:val="0"/>
          <w:sz w:val="24"/>
          <w:szCs w:val="24"/>
        </w:rPr>
        <w:t xml:space="preserve"> thought</w:t>
      </w:r>
      <w:r w:rsidR="00DC3278"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Pr="009F774B">
        <w:rPr>
          <w:rFonts w:asciiTheme="minorBidi" w:hAnsiTheme="minorBidi" w:cstheme="minorBidi"/>
          <w:b w:val="0"/>
          <w:bCs w:val="0"/>
          <w:sz w:val="24"/>
          <w:szCs w:val="24"/>
        </w:rPr>
        <w:t xml:space="preserve">However, even in the sphere of biblical exegesis, the Ralbag </w:t>
      </w:r>
      <w:r w:rsidR="007F7D1E" w:rsidRPr="009F774B">
        <w:rPr>
          <w:rFonts w:asciiTheme="minorBidi" w:hAnsiTheme="minorBidi" w:cstheme="minorBidi"/>
          <w:b w:val="0"/>
          <w:bCs w:val="0"/>
          <w:sz w:val="24"/>
          <w:szCs w:val="24"/>
        </w:rPr>
        <w:t>is</w:t>
      </w:r>
      <w:r w:rsidRPr="009F774B">
        <w:rPr>
          <w:rFonts w:asciiTheme="minorBidi" w:hAnsiTheme="minorBidi" w:cstheme="minorBidi"/>
          <w:b w:val="0"/>
          <w:bCs w:val="0"/>
          <w:sz w:val="24"/>
          <w:szCs w:val="24"/>
        </w:rPr>
        <w:t xml:space="preserve"> very innovative, and most of his innovations are found in </w:t>
      </w:r>
      <w:r w:rsidR="007F7D1E" w:rsidRPr="009F774B">
        <w:rPr>
          <w:rFonts w:asciiTheme="minorBidi" w:hAnsiTheme="minorBidi" w:cstheme="minorBidi"/>
          <w:b w:val="0"/>
          <w:bCs w:val="0"/>
          <w:sz w:val="24"/>
          <w:szCs w:val="24"/>
        </w:rPr>
        <w:t>his “values</w:t>
      </w:r>
      <w:r w:rsidR="008D32CE" w:rsidRPr="009F774B">
        <w:rPr>
          <w:rFonts w:asciiTheme="minorBidi" w:hAnsiTheme="minorBidi" w:cstheme="minorBidi"/>
          <w:b w:val="0"/>
          <w:bCs w:val="0"/>
          <w:sz w:val="24"/>
          <w:szCs w:val="24"/>
        </w:rPr>
        <w:t>.”</w:t>
      </w:r>
      <w:r w:rsidR="0087167D" w:rsidRPr="009F774B">
        <w:rPr>
          <w:rFonts w:asciiTheme="minorBidi" w:hAnsiTheme="minorBidi" w:cstheme="minorBidi"/>
          <w:b w:val="0"/>
          <w:bCs w:val="0"/>
          <w:sz w:val="24"/>
          <w:szCs w:val="24"/>
        </w:rPr>
        <w:t xml:space="preserve"> </w:t>
      </w:r>
      <w:r w:rsidR="007F7D1E" w:rsidRPr="009F774B">
        <w:rPr>
          <w:rFonts w:asciiTheme="minorBidi" w:hAnsiTheme="minorBidi" w:cstheme="minorBidi"/>
          <w:b w:val="0"/>
          <w:bCs w:val="0"/>
          <w:sz w:val="24"/>
          <w:szCs w:val="24"/>
        </w:rPr>
        <w:t>Th</w:t>
      </w:r>
      <w:r w:rsidRPr="009F774B">
        <w:rPr>
          <w:rFonts w:asciiTheme="minorBidi" w:hAnsiTheme="minorBidi" w:cstheme="minorBidi"/>
          <w:b w:val="0"/>
          <w:bCs w:val="0"/>
          <w:sz w:val="24"/>
          <w:szCs w:val="24"/>
        </w:rPr>
        <w:t xml:space="preserve">e Ralbag’s </w:t>
      </w:r>
      <w:r w:rsidR="00655D97" w:rsidRPr="009F774B">
        <w:rPr>
          <w:rFonts w:asciiTheme="minorBidi" w:hAnsiTheme="minorBidi" w:cstheme="minorBidi"/>
          <w:b w:val="0"/>
          <w:bCs w:val="0"/>
          <w:sz w:val="24"/>
          <w:szCs w:val="24"/>
        </w:rPr>
        <w:t>worldview</w:t>
      </w:r>
      <w:r w:rsidRPr="009F774B">
        <w:rPr>
          <w:rFonts w:asciiTheme="minorBidi" w:hAnsiTheme="minorBidi" w:cstheme="minorBidi"/>
          <w:b w:val="0"/>
          <w:bCs w:val="0"/>
          <w:sz w:val="24"/>
          <w:szCs w:val="24"/>
        </w:rPr>
        <w:t xml:space="preserve"> in te</w:t>
      </w:r>
      <w:r w:rsidR="007F7D1E" w:rsidRPr="009F774B">
        <w:rPr>
          <w:rFonts w:asciiTheme="minorBidi" w:hAnsiTheme="minorBidi" w:cstheme="minorBidi"/>
          <w:b w:val="0"/>
          <w:bCs w:val="0"/>
          <w:sz w:val="24"/>
          <w:szCs w:val="24"/>
        </w:rPr>
        <w:t>rms of the Torah’s aim motivates</w:t>
      </w:r>
      <w:r w:rsidRPr="009F774B">
        <w:rPr>
          <w:rFonts w:asciiTheme="minorBidi" w:hAnsiTheme="minorBidi" w:cstheme="minorBidi"/>
          <w:b w:val="0"/>
          <w:bCs w:val="0"/>
          <w:sz w:val="24"/>
          <w:szCs w:val="24"/>
        </w:rPr>
        <w:t xml:space="preserve"> him </w:t>
      </w:r>
      <w:r w:rsidR="007F7D1E" w:rsidRPr="009F774B">
        <w:rPr>
          <w:rFonts w:asciiTheme="minorBidi" w:hAnsiTheme="minorBidi" w:cstheme="minorBidi"/>
          <w:b w:val="0"/>
          <w:bCs w:val="0"/>
          <w:sz w:val="24"/>
          <w:szCs w:val="24"/>
        </w:rPr>
        <w:t xml:space="preserve">to </w:t>
      </w:r>
      <w:r w:rsidRPr="009F774B">
        <w:rPr>
          <w:rFonts w:asciiTheme="minorBidi" w:hAnsiTheme="minorBidi" w:cstheme="minorBidi"/>
          <w:b w:val="0"/>
          <w:bCs w:val="0"/>
          <w:sz w:val="24"/>
          <w:szCs w:val="24"/>
        </w:rPr>
        <w:t xml:space="preserve">find </w:t>
      </w:r>
      <w:r w:rsidR="007F7D1E" w:rsidRPr="009F774B">
        <w:rPr>
          <w:rFonts w:asciiTheme="minorBidi" w:hAnsiTheme="minorBidi" w:cstheme="minorBidi"/>
          <w:b w:val="0"/>
          <w:bCs w:val="0"/>
          <w:sz w:val="24"/>
          <w:szCs w:val="24"/>
        </w:rPr>
        <w:t xml:space="preserve">as </w:t>
      </w:r>
      <w:r w:rsidRPr="009F774B">
        <w:rPr>
          <w:rFonts w:asciiTheme="minorBidi" w:hAnsiTheme="minorBidi" w:cstheme="minorBidi"/>
          <w:b w:val="0"/>
          <w:bCs w:val="0"/>
          <w:sz w:val="24"/>
          <w:szCs w:val="24"/>
        </w:rPr>
        <w:t>many relevant me</w:t>
      </w:r>
      <w:r w:rsidR="007F7D1E" w:rsidRPr="009F774B">
        <w:rPr>
          <w:rFonts w:asciiTheme="minorBidi" w:hAnsiTheme="minorBidi" w:cstheme="minorBidi"/>
          <w:b w:val="0"/>
          <w:bCs w:val="0"/>
          <w:sz w:val="24"/>
          <w:szCs w:val="24"/>
        </w:rPr>
        <w:t xml:space="preserve">ssages and morals </w:t>
      </w:r>
      <w:r w:rsidRPr="009F774B">
        <w:rPr>
          <w:rFonts w:asciiTheme="minorBidi" w:hAnsiTheme="minorBidi" w:cstheme="minorBidi"/>
          <w:b w:val="0"/>
          <w:bCs w:val="0"/>
          <w:sz w:val="24"/>
          <w:szCs w:val="24"/>
        </w:rPr>
        <w:t xml:space="preserve">as possible </w:t>
      </w:r>
      <w:r w:rsidR="007F7D1E" w:rsidRPr="009F774B">
        <w:rPr>
          <w:rFonts w:asciiTheme="minorBidi" w:hAnsiTheme="minorBidi" w:cstheme="minorBidi"/>
          <w:b w:val="0"/>
          <w:bCs w:val="0"/>
          <w:sz w:val="24"/>
          <w:szCs w:val="24"/>
        </w:rPr>
        <w:t>through</w:t>
      </w:r>
      <w:r w:rsidRPr="009F774B">
        <w:rPr>
          <w:rFonts w:asciiTheme="minorBidi" w:hAnsiTheme="minorBidi" w:cstheme="minorBidi"/>
          <w:b w:val="0"/>
          <w:bCs w:val="0"/>
          <w:sz w:val="24"/>
          <w:szCs w:val="24"/>
        </w:rPr>
        <w:t xml:space="preserve"> the Torah’s narrative and laws.</w:t>
      </w:r>
    </w:p>
    <w:p w:rsidR="00906F0D" w:rsidRPr="009F774B" w:rsidRDefault="00906F0D" w:rsidP="004B43F4">
      <w:pPr>
        <w:pStyle w:val="2"/>
        <w:keepNext w:val="0"/>
        <w:widowControl w:val="0"/>
        <w:bidi w:val="0"/>
        <w:spacing w:before="0" w:after="0"/>
        <w:ind w:firstLine="720"/>
        <w:jc w:val="both"/>
        <w:rPr>
          <w:rFonts w:asciiTheme="minorBidi" w:hAnsiTheme="minorBidi" w:cstheme="minorBidi"/>
          <w:b w:val="0"/>
          <w:bCs w:val="0"/>
          <w:sz w:val="24"/>
          <w:szCs w:val="24"/>
        </w:rPr>
      </w:pPr>
    </w:p>
    <w:p w:rsidR="00C44B57" w:rsidRDefault="00906F0D" w:rsidP="004B43F4">
      <w:pPr>
        <w:pStyle w:val="2"/>
        <w:keepNext w:val="0"/>
        <w:widowControl w:val="0"/>
        <w:bidi w:val="0"/>
        <w:spacing w:before="0" w:after="0"/>
        <w:ind w:firstLine="720"/>
        <w:jc w:val="both"/>
        <w:rPr>
          <w:rFonts w:asciiTheme="minorBidi" w:hAnsiTheme="minorBidi" w:cstheme="minorBidi"/>
          <w:b w:val="0"/>
          <w:bCs w:val="0"/>
          <w:sz w:val="24"/>
          <w:szCs w:val="24"/>
        </w:rPr>
      </w:pPr>
      <w:r w:rsidRPr="009F774B">
        <w:rPr>
          <w:rFonts w:asciiTheme="minorBidi" w:hAnsiTheme="minorBidi" w:cstheme="minorBidi"/>
          <w:b w:val="0"/>
          <w:bCs w:val="0"/>
          <w:sz w:val="24"/>
          <w:szCs w:val="24"/>
        </w:rPr>
        <w:t>We will conclude with a</w:t>
      </w:r>
      <w:r w:rsidR="007F7D1E" w:rsidRPr="009F774B">
        <w:rPr>
          <w:rFonts w:asciiTheme="minorBidi" w:hAnsiTheme="minorBidi" w:cstheme="minorBidi"/>
          <w:b w:val="0"/>
          <w:bCs w:val="0"/>
          <w:sz w:val="24"/>
          <w:szCs w:val="24"/>
        </w:rPr>
        <w:t xml:space="preserve"> </w:t>
      </w:r>
      <w:r w:rsidR="008D32CE" w:rsidRPr="009F774B">
        <w:rPr>
          <w:rFonts w:asciiTheme="minorBidi" w:hAnsiTheme="minorBidi" w:cstheme="minorBidi"/>
          <w:b w:val="0"/>
          <w:bCs w:val="0"/>
          <w:sz w:val="24"/>
          <w:szCs w:val="24"/>
        </w:rPr>
        <w:t>nice</w:t>
      </w:r>
      <w:r w:rsidRPr="009F774B">
        <w:rPr>
          <w:rFonts w:asciiTheme="minorBidi" w:hAnsiTheme="minorBidi" w:cstheme="minorBidi"/>
          <w:b w:val="0"/>
          <w:bCs w:val="0"/>
          <w:sz w:val="24"/>
          <w:szCs w:val="24"/>
        </w:rPr>
        <w:t xml:space="preserve"> quote from the Ralbag</w:t>
      </w:r>
      <w:r w:rsidR="007F7D1E"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who characterizes his outlook of Torah study</w:t>
      </w:r>
      <w:r w:rsidR="007F7D1E" w:rsidRPr="009F774B">
        <w:rPr>
          <w:rFonts w:asciiTheme="minorBidi" w:hAnsiTheme="minorBidi" w:cstheme="minorBidi"/>
          <w:b w:val="0"/>
          <w:bCs w:val="0"/>
          <w:sz w:val="24"/>
          <w:szCs w:val="24"/>
        </w:rPr>
        <w:t xml:space="preserve"> thusly</w:t>
      </w:r>
      <w:r w:rsidRPr="009F774B">
        <w:rPr>
          <w:rFonts w:asciiTheme="minorBidi" w:hAnsiTheme="minorBidi" w:cstheme="minorBidi"/>
          <w:b w:val="0"/>
          <w:bCs w:val="0"/>
          <w:sz w:val="24"/>
          <w:szCs w:val="24"/>
        </w:rPr>
        <w:t xml:space="preserve">: </w:t>
      </w:r>
    </w:p>
    <w:p w:rsidR="009F774B" w:rsidRPr="009F774B" w:rsidRDefault="009F774B" w:rsidP="004B43F4">
      <w:pPr>
        <w:pStyle w:val="2"/>
        <w:keepNext w:val="0"/>
        <w:widowControl w:val="0"/>
        <w:bidi w:val="0"/>
        <w:spacing w:before="0" w:after="0"/>
        <w:ind w:firstLine="360"/>
        <w:jc w:val="both"/>
        <w:rPr>
          <w:rFonts w:asciiTheme="minorBidi" w:hAnsiTheme="minorBidi" w:cstheme="minorBidi"/>
          <w:b w:val="0"/>
          <w:bCs w:val="0"/>
          <w:sz w:val="24"/>
          <w:szCs w:val="24"/>
        </w:rPr>
      </w:pPr>
    </w:p>
    <w:p w:rsidR="00C44B57" w:rsidRDefault="00906F0D" w:rsidP="004B43F4">
      <w:pPr>
        <w:pStyle w:val="2"/>
        <w:keepNext w:val="0"/>
        <w:widowControl w:val="0"/>
        <w:bidi w:val="0"/>
        <w:spacing w:before="0" w:after="0"/>
        <w:ind w:left="720"/>
        <w:jc w:val="both"/>
        <w:rPr>
          <w:rFonts w:asciiTheme="minorBidi" w:hAnsiTheme="minorBidi" w:cstheme="minorBidi"/>
          <w:sz w:val="24"/>
          <w:szCs w:val="24"/>
        </w:rPr>
      </w:pPr>
      <w:r w:rsidRPr="009F774B">
        <w:rPr>
          <w:rFonts w:asciiTheme="minorBidi" w:hAnsiTheme="minorBidi" w:cstheme="minorBidi"/>
          <w:b w:val="0"/>
          <w:bCs w:val="0"/>
          <w:sz w:val="24"/>
          <w:szCs w:val="24"/>
        </w:rPr>
        <w:t>The great</w:t>
      </w:r>
      <w:r w:rsidR="007F7D1E" w:rsidRPr="009F774B">
        <w:rPr>
          <w:rFonts w:asciiTheme="minorBidi" w:hAnsiTheme="minorBidi" w:cstheme="minorBidi"/>
          <w:b w:val="0"/>
          <w:bCs w:val="0"/>
          <w:sz w:val="24"/>
          <w:szCs w:val="24"/>
        </w:rPr>
        <w:t>est</w:t>
      </w:r>
      <w:r w:rsidRPr="009F774B">
        <w:rPr>
          <w:rFonts w:asciiTheme="minorBidi" w:hAnsiTheme="minorBidi" w:cstheme="minorBidi"/>
          <w:b w:val="0"/>
          <w:bCs w:val="0"/>
          <w:sz w:val="24"/>
          <w:szCs w:val="24"/>
        </w:rPr>
        <w:t xml:space="preserve"> joy is </w:t>
      </w:r>
      <w:r w:rsidR="007F7D1E" w:rsidRPr="009F774B">
        <w:rPr>
          <w:rFonts w:asciiTheme="minorBidi" w:hAnsiTheme="minorBidi" w:cstheme="minorBidi"/>
          <w:b w:val="0"/>
          <w:bCs w:val="0"/>
          <w:sz w:val="24"/>
          <w:szCs w:val="24"/>
        </w:rPr>
        <w:t xml:space="preserve">in the </w:t>
      </w:r>
      <w:r w:rsidRPr="009F774B">
        <w:rPr>
          <w:rFonts w:asciiTheme="minorBidi" w:hAnsiTheme="minorBidi" w:cstheme="minorBidi"/>
          <w:b w:val="0"/>
          <w:bCs w:val="0"/>
          <w:sz w:val="24"/>
          <w:szCs w:val="24"/>
        </w:rPr>
        <w:t>acqui</w:t>
      </w:r>
      <w:r w:rsidR="007F7D1E" w:rsidRPr="009F774B">
        <w:rPr>
          <w:rFonts w:asciiTheme="minorBidi" w:hAnsiTheme="minorBidi" w:cstheme="minorBidi"/>
          <w:b w:val="0"/>
          <w:bCs w:val="0"/>
          <w:sz w:val="24"/>
          <w:szCs w:val="24"/>
        </w:rPr>
        <w:t xml:space="preserve">sition of </w:t>
      </w:r>
      <w:r w:rsidRPr="009F774B">
        <w:rPr>
          <w:rFonts w:asciiTheme="minorBidi" w:hAnsiTheme="minorBidi" w:cstheme="minorBidi"/>
          <w:b w:val="0"/>
          <w:bCs w:val="0"/>
          <w:sz w:val="24"/>
          <w:szCs w:val="24"/>
        </w:rPr>
        <w:t xml:space="preserve">spirituality, and this is </w:t>
      </w:r>
      <w:r w:rsidR="007F7D1E" w:rsidRPr="009F774B">
        <w:rPr>
          <w:rFonts w:asciiTheme="minorBidi" w:hAnsiTheme="minorBidi" w:cstheme="minorBidi"/>
          <w:b w:val="0"/>
          <w:bCs w:val="0"/>
          <w:sz w:val="24"/>
          <w:szCs w:val="24"/>
        </w:rPr>
        <w:t>quite understandable</w:t>
      </w:r>
      <w:r w:rsidRPr="009F774B">
        <w:rPr>
          <w:rFonts w:asciiTheme="minorBidi" w:hAnsiTheme="minorBidi" w:cstheme="minorBidi"/>
          <w:b w:val="0"/>
          <w:bCs w:val="0"/>
          <w:sz w:val="24"/>
          <w:szCs w:val="24"/>
        </w:rPr>
        <w:t>, because we will rejoice more</w:t>
      </w:r>
      <w:r w:rsidR="007F7D1E"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beyond measure</w:t>
      </w:r>
      <w:r w:rsidR="007F7D1E" w:rsidRPr="009F774B">
        <w:rPr>
          <w:rFonts w:asciiTheme="minorBidi" w:hAnsiTheme="minorBidi" w:cstheme="minorBidi"/>
          <w:b w:val="0"/>
          <w:bCs w:val="0"/>
          <w:sz w:val="24"/>
          <w:szCs w:val="24"/>
        </w:rPr>
        <w:t>,</w:t>
      </w:r>
      <w:r w:rsidRPr="009F774B">
        <w:rPr>
          <w:rFonts w:asciiTheme="minorBidi" w:hAnsiTheme="minorBidi" w:cstheme="minorBidi"/>
          <w:b w:val="0"/>
          <w:bCs w:val="0"/>
          <w:sz w:val="24"/>
          <w:szCs w:val="24"/>
        </w:rPr>
        <w:t xml:space="preserve"> </w:t>
      </w:r>
      <w:r w:rsidR="007F7D1E" w:rsidRPr="009F774B">
        <w:rPr>
          <w:rFonts w:asciiTheme="minorBidi" w:hAnsiTheme="minorBidi" w:cstheme="minorBidi"/>
          <w:b w:val="0"/>
          <w:bCs w:val="0"/>
          <w:sz w:val="24"/>
          <w:szCs w:val="24"/>
        </w:rPr>
        <w:t xml:space="preserve">when we grasp </w:t>
      </w:r>
      <w:r w:rsidRPr="009F774B">
        <w:rPr>
          <w:rFonts w:asciiTheme="minorBidi" w:hAnsiTheme="minorBidi" w:cstheme="minorBidi"/>
          <w:b w:val="0"/>
          <w:bCs w:val="0"/>
          <w:sz w:val="24"/>
          <w:szCs w:val="24"/>
        </w:rPr>
        <w:t>an intellectual matter</w:t>
      </w:r>
      <w:r w:rsidR="007F7D1E" w:rsidRPr="009F774B">
        <w:rPr>
          <w:rFonts w:asciiTheme="minorBidi" w:hAnsiTheme="minorBidi" w:cstheme="minorBidi"/>
          <w:b w:val="0"/>
          <w:bCs w:val="0"/>
          <w:sz w:val="24"/>
          <w:szCs w:val="24"/>
        </w:rPr>
        <w:t>, than we will rejoice over the acquisition of anything physical</w:t>
      </w:r>
      <w:r w:rsidRPr="009F774B">
        <w:rPr>
          <w:rFonts w:asciiTheme="minorBidi" w:hAnsiTheme="minorBidi" w:cstheme="minorBidi"/>
          <w:b w:val="0"/>
          <w:bCs w:val="0"/>
          <w:sz w:val="24"/>
          <w:szCs w:val="24"/>
        </w:rPr>
        <w:t xml:space="preserve">.(Commentary to </w:t>
      </w:r>
      <w:r w:rsidR="00D4176B" w:rsidRPr="009F774B">
        <w:rPr>
          <w:rFonts w:asciiTheme="minorBidi" w:hAnsiTheme="minorBidi" w:cstheme="minorBidi"/>
          <w:b w:val="0"/>
          <w:bCs w:val="0"/>
          <w:sz w:val="24"/>
          <w:szCs w:val="24"/>
        </w:rPr>
        <w:t xml:space="preserve">I </w:t>
      </w:r>
      <w:r w:rsidRPr="009F774B">
        <w:rPr>
          <w:rFonts w:asciiTheme="minorBidi" w:hAnsiTheme="minorBidi" w:cstheme="minorBidi"/>
          <w:b w:val="0"/>
          <w:bCs w:val="0"/>
          <w:i/>
          <w:iCs/>
          <w:sz w:val="24"/>
          <w:szCs w:val="24"/>
        </w:rPr>
        <w:t>Divrei Ha</w:t>
      </w:r>
      <w:r w:rsidR="00202F64">
        <w:rPr>
          <w:rFonts w:asciiTheme="minorBidi" w:hAnsiTheme="minorBidi" w:cstheme="minorBidi"/>
          <w:b w:val="0"/>
          <w:bCs w:val="0"/>
          <w:i/>
          <w:iCs/>
          <w:sz w:val="24"/>
          <w:szCs w:val="24"/>
        </w:rPr>
        <w:t>-</w:t>
      </w:r>
      <w:r w:rsidRPr="009F774B">
        <w:rPr>
          <w:rFonts w:asciiTheme="minorBidi" w:hAnsiTheme="minorBidi" w:cstheme="minorBidi"/>
          <w:b w:val="0"/>
          <w:bCs w:val="0"/>
          <w:i/>
          <w:iCs/>
          <w:sz w:val="24"/>
          <w:szCs w:val="24"/>
        </w:rPr>
        <w:t>yamim</w:t>
      </w:r>
      <w:r w:rsidRPr="009F774B">
        <w:rPr>
          <w:rFonts w:asciiTheme="minorBidi" w:hAnsiTheme="minorBidi" w:cstheme="minorBidi"/>
          <w:b w:val="0"/>
          <w:bCs w:val="0"/>
          <w:sz w:val="24"/>
          <w:szCs w:val="24"/>
        </w:rPr>
        <w:t xml:space="preserve"> </w:t>
      </w:r>
      <w:r w:rsidR="00D4176B" w:rsidRPr="009F774B">
        <w:rPr>
          <w:rFonts w:asciiTheme="minorBidi" w:hAnsiTheme="minorBidi" w:cstheme="minorBidi"/>
          <w:b w:val="0"/>
          <w:bCs w:val="0"/>
          <w:sz w:val="24"/>
          <w:szCs w:val="24"/>
        </w:rPr>
        <w:t>1</w:t>
      </w:r>
      <w:r w:rsidRPr="009F774B">
        <w:rPr>
          <w:rFonts w:asciiTheme="minorBidi" w:hAnsiTheme="minorBidi" w:cstheme="minorBidi"/>
          <w:b w:val="0"/>
          <w:bCs w:val="0"/>
          <w:sz w:val="24"/>
          <w:szCs w:val="24"/>
        </w:rPr>
        <w:t>6)</w:t>
      </w:r>
      <w:r w:rsidR="00DC3278" w:rsidRPr="009F774B">
        <w:rPr>
          <w:rFonts w:asciiTheme="minorBidi" w:hAnsiTheme="minorBidi" w:cstheme="minorBidi"/>
          <w:b w:val="0"/>
          <w:bCs w:val="0"/>
          <w:sz w:val="24"/>
          <w:szCs w:val="24"/>
        </w:rPr>
        <w:t>.</w:t>
      </w:r>
    </w:p>
    <w:p w:rsidR="00E3143D" w:rsidRPr="00E3143D" w:rsidRDefault="00E3143D" w:rsidP="00E3143D">
      <w:pPr>
        <w:pStyle w:val="2"/>
        <w:keepNext w:val="0"/>
        <w:widowControl w:val="0"/>
        <w:bidi w:val="0"/>
        <w:spacing w:before="0" w:after="0"/>
        <w:jc w:val="both"/>
        <w:rPr>
          <w:rFonts w:asciiTheme="minorBidi" w:hAnsiTheme="minorBidi" w:cstheme="minorBidi"/>
          <w:b w:val="0"/>
          <w:bCs w:val="0"/>
          <w:sz w:val="24"/>
          <w:szCs w:val="24"/>
        </w:rPr>
      </w:pPr>
    </w:p>
    <w:p w:rsidR="00E3143D" w:rsidRPr="00E3143D" w:rsidRDefault="00E3143D" w:rsidP="00E3143D">
      <w:pPr>
        <w:pStyle w:val="2"/>
        <w:keepNext w:val="0"/>
        <w:widowControl w:val="0"/>
        <w:bidi w:val="0"/>
        <w:spacing w:before="0" w:after="0"/>
        <w:jc w:val="both"/>
        <w:rPr>
          <w:rFonts w:asciiTheme="minorBidi" w:hAnsiTheme="minorBidi" w:cstheme="minorBidi"/>
          <w:b w:val="0"/>
          <w:bCs w:val="0"/>
          <w:sz w:val="24"/>
          <w:szCs w:val="24"/>
        </w:rPr>
      </w:pPr>
    </w:p>
    <w:p w:rsidR="00E3143D" w:rsidRPr="00E3143D" w:rsidRDefault="00E3143D" w:rsidP="00E3143D">
      <w:pPr>
        <w:pStyle w:val="2"/>
        <w:keepNext w:val="0"/>
        <w:widowControl w:val="0"/>
        <w:bidi w:val="0"/>
        <w:spacing w:before="0" w:after="0"/>
        <w:jc w:val="both"/>
        <w:rPr>
          <w:rFonts w:asciiTheme="minorBidi" w:hAnsiTheme="minorBidi" w:cstheme="minorBidi"/>
          <w:b w:val="0"/>
          <w:bCs w:val="0"/>
          <w:sz w:val="24"/>
          <w:szCs w:val="24"/>
        </w:rPr>
      </w:pPr>
      <w:r w:rsidRPr="00E3143D">
        <w:rPr>
          <w:rFonts w:asciiTheme="minorBidi" w:hAnsiTheme="minorBidi" w:cstheme="minorBidi"/>
          <w:b w:val="0"/>
          <w:bCs w:val="0"/>
          <w:sz w:val="24"/>
          <w:szCs w:val="24"/>
        </w:rPr>
        <w:t>Translated by Rav Yoseif Bloch</w:t>
      </w:r>
    </w:p>
    <w:sectPr w:rsidR="00E3143D" w:rsidRPr="00E3143D" w:rsidSect="009F774B">
      <w:headerReference w:type="default" r:id="rId9"/>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F4" w:rsidRDefault="004B43F4" w:rsidP="00C61BCD">
      <w:pPr>
        <w:spacing w:after="0" w:line="240" w:lineRule="auto"/>
      </w:pPr>
      <w:r>
        <w:separator/>
      </w:r>
    </w:p>
  </w:endnote>
  <w:endnote w:type="continuationSeparator" w:id="0">
    <w:p w:rsidR="004B43F4" w:rsidRDefault="004B43F4"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F4" w:rsidRDefault="004B43F4" w:rsidP="009F774B">
      <w:pPr>
        <w:bidi w:val="0"/>
        <w:spacing w:after="0" w:line="240" w:lineRule="auto"/>
      </w:pPr>
      <w:r>
        <w:separator/>
      </w:r>
    </w:p>
  </w:footnote>
  <w:footnote w:type="continuationSeparator" w:id="0">
    <w:p w:rsidR="004B43F4" w:rsidRDefault="004B43F4" w:rsidP="00C61BCD">
      <w:pPr>
        <w:spacing w:after="0" w:line="240" w:lineRule="auto"/>
      </w:pPr>
      <w:r>
        <w:continuationSeparator/>
      </w:r>
    </w:p>
  </w:footnote>
  <w:footnote w:id="1">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His most famous invention is the "Jacob's Staff," a navigational tool which served sailors for hundreds of years and is even in use today; see, for example, </w:t>
      </w:r>
      <w:hyperlink r:id="rId1" w:history="1">
        <w:r w:rsidRPr="009F774B">
          <w:rPr>
            <w:rStyle w:val="Hyperlink"/>
            <w:rFonts w:asciiTheme="minorBidi" w:hAnsiTheme="minorBidi" w:cstheme="minorBidi"/>
            <w:szCs w:val="20"/>
          </w:rPr>
          <w:t>http://ascscientific.stores.yahoo.net/precjacstaf.html</w:t>
        </w:r>
      </w:hyperlink>
      <w:r w:rsidRPr="009F774B">
        <w:rPr>
          <w:rFonts w:asciiTheme="minorBidi" w:hAnsiTheme="minorBidi" w:cstheme="minorBidi"/>
          <w:szCs w:val="20"/>
        </w:rPr>
        <w:t>.</w:t>
      </w:r>
    </w:p>
  </w:footnote>
  <w:footnote w:id="2">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His innovations in this area were integral to the development of trigonometry.</w:t>
      </w:r>
    </w:p>
  </w:footnote>
  <w:footnote w:id="3">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Due to the Ralbag’s great contributions to the discipline of astronomy, a lunar crater is named after him: Rabbi Levi, </w:t>
      </w:r>
      <w:r w:rsidRPr="009F774B">
        <w:rPr>
          <w:rStyle w:val="geo-dec"/>
          <w:rFonts w:asciiTheme="minorBidi" w:hAnsiTheme="minorBidi" w:cstheme="minorBidi"/>
          <w:szCs w:val="20"/>
        </w:rPr>
        <w:t>34.7°S 23.6°E.</w:t>
      </w:r>
    </w:p>
  </w:footnote>
  <w:footnote w:id="4">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w:t>
      </w:r>
      <w:hyperlink r:id="rId2" w:tooltip="Pope Clement VI" w:history="1">
        <w:r w:rsidRPr="009F774B">
          <w:rPr>
            <w:rStyle w:val="Hyperlink"/>
            <w:rFonts w:asciiTheme="minorBidi" w:hAnsiTheme="minorBidi" w:cstheme="minorBidi"/>
            <w:color w:val="auto"/>
            <w:szCs w:val="20"/>
            <w:u w:val="none"/>
          </w:rPr>
          <w:t>In 1342, Pope Clement VI</w:t>
        </w:r>
      </w:hyperlink>
      <w:r w:rsidRPr="009F774B">
        <w:rPr>
          <w:rStyle w:val="Hyperlink"/>
          <w:rFonts w:asciiTheme="minorBidi" w:hAnsiTheme="minorBidi" w:cstheme="minorBidi"/>
          <w:color w:val="auto"/>
          <w:szCs w:val="20"/>
          <w:u w:val="none"/>
        </w:rPr>
        <w:t xml:space="preserve"> had the Ralbag’</w:t>
      </w:r>
      <w:r w:rsidRPr="009F774B">
        <w:rPr>
          <w:rFonts w:asciiTheme="minorBidi" w:hAnsiTheme="minorBidi" w:cstheme="minorBidi"/>
          <w:szCs w:val="20"/>
        </w:rPr>
        <w:t xml:space="preserve">s astronomical work, based on the great </w:t>
      </w:r>
      <w:hyperlink r:id="rId3" w:tooltip="Arab" w:history="1">
        <w:r w:rsidRPr="009F774B">
          <w:rPr>
            <w:rStyle w:val="Hyperlink"/>
            <w:rFonts w:asciiTheme="minorBidi" w:hAnsiTheme="minorBidi" w:cstheme="minorBidi"/>
            <w:color w:val="auto"/>
            <w:szCs w:val="20"/>
            <w:u w:val="none"/>
          </w:rPr>
          <w:t>Arab thinkers</w:t>
        </w:r>
      </w:hyperlink>
      <w:r w:rsidRPr="009F774B">
        <w:rPr>
          <w:rFonts w:asciiTheme="minorBidi" w:hAnsiTheme="minorBidi" w:cstheme="minorBidi"/>
          <w:szCs w:val="20"/>
        </w:rPr>
        <w:t>, translated into Latin.</w:t>
      </w:r>
    </w:p>
  </w:footnote>
  <w:footnote w:id="5">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w:t>
      </w:r>
      <w:r w:rsidRPr="009F774B">
        <w:rPr>
          <w:rFonts w:asciiTheme="minorBidi" w:hAnsiTheme="minorBidi" w:cstheme="minorBidi"/>
          <w:i/>
          <w:iCs/>
          <w:szCs w:val="20"/>
        </w:rPr>
        <w:t>Sefer Ha-Musar</w:t>
      </w:r>
      <w:r w:rsidRPr="009F774B">
        <w:rPr>
          <w:rFonts w:asciiTheme="minorBidi" w:hAnsiTheme="minorBidi" w:cstheme="minorBidi"/>
          <w:szCs w:val="20"/>
        </w:rPr>
        <w:t xml:space="preserve">, p. 151. </w:t>
      </w:r>
    </w:p>
  </w:footnote>
  <w:footnote w:id="6">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This refers to the psychology and physiology of man.</w:t>
      </w:r>
    </w:p>
  </w:footnote>
  <w:footnote w:id="7">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This is the Greek term for a system of laws.</w:t>
      </w:r>
    </w:p>
  </w:footnote>
  <w:footnote w:id="8">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The Ralbag expands on the importance of biblical narrative for human perfection in his commentary to </w:t>
      </w:r>
      <w:r w:rsidRPr="009F774B">
        <w:rPr>
          <w:rFonts w:asciiTheme="minorBidi" w:hAnsiTheme="minorBidi" w:cstheme="minorBidi"/>
          <w:i/>
          <w:iCs/>
          <w:szCs w:val="20"/>
        </w:rPr>
        <w:t>Devarim</w:t>
      </w:r>
      <w:r w:rsidRPr="009F774B">
        <w:rPr>
          <w:rFonts w:asciiTheme="minorBidi" w:hAnsiTheme="minorBidi" w:cstheme="minorBidi"/>
          <w:szCs w:val="20"/>
        </w:rPr>
        <w:t xml:space="preserve"> 32.</w:t>
      </w:r>
    </w:p>
  </w:footnote>
  <w:footnote w:id="9">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These are the possible causes and factors.</w:t>
      </w:r>
    </w:p>
  </w:footnote>
  <w:footnote w:id="10">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See also his commentary to </w:t>
      </w:r>
      <w:r w:rsidRPr="009F774B">
        <w:rPr>
          <w:rFonts w:asciiTheme="minorBidi" w:hAnsiTheme="minorBidi" w:cstheme="minorBidi"/>
          <w:i/>
          <w:iCs/>
          <w:szCs w:val="20"/>
        </w:rPr>
        <w:t>Shemot</w:t>
      </w:r>
      <w:r w:rsidRPr="009F774B">
        <w:rPr>
          <w:rFonts w:asciiTheme="minorBidi" w:hAnsiTheme="minorBidi" w:cstheme="minorBidi"/>
          <w:szCs w:val="20"/>
        </w:rPr>
        <w:t xml:space="preserve"> 1:</w:t>
      </w:r>
    </w:p>
    <w:p w:rsidR="009F774B" w:rsidRPr="009F774B" w:rsidRDefault="009F774B" w:rsidP="009F774B">
      <w:pPr>
        <w:pStyle w:val="FootnoteText"/>
        <w:bidi w:val="0"/>
        <w:spacing w:after="0" w:line="240" w:lineRule="auto"/>
        <w:ind w:left="0" w:firstLine="0"/>
        <w:rPr>
          <w:rFonts w:asciiTheme="minorBidi" w:hAnsiTheme="minorBidi" w:cstheme="minorBidi"/>
          <w:szCs w:val="20"/>
          <w:rtl/>
        </w:rPr>
      </w:pPr>
      <w:r w:rsidRPr="009F774B">
        <w:rPr>
          <w:rFonts w:asciiTheme="minorBidi" w:hAnsiTheme="minorBidi" w:cstheme="minorBidi"/>
          <w:szCs w:val="20"/>
        </w:rPr>
        <w:t xml:space="preserve">The fourth value is in </w:t>
      </w:r>
      <w:r w:rsidRPr="009F774B">
        <w:rPr>
          <w:rFonts w:asciiTheme="minorBidi" w:hAnsiTheme="minorBidi" w:cstheme="minorBidi"/>
          <w:i/>
          <w:szCs w:val="20"/>
        </w:rPr>
        <w:t>middot</w:t>
      </w:r>
      <w:r w:rsidRPr="009F774B">
        <w:rPr>
          <w:rFonts w:asciiTheme="minorBidi" w:hAnsiTheme="minorBidi" w:cstheme="minorBidi"/>
          <w:szCs w:val="20"/>
        </w:rPr>
        <w:t>. This teaches us that a person should not rely on a miracle, because everything that he does should be motivated by fear of God. It is appropriate that one try, to the best of his ability, to distance himself from any evil that may befall him…</w:t>
      </w:r>
    </w:p>
  </w:footnote>
  <w:footnote w:id="11">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This is also mentioned in the </w:t>
      </w:r>
      <w:r w:rsidRPr="009F774B">
        <w:rPr>
          <w:rFonts w:asciiTheme="minorBidi" w:hAnsiTheme="minorBidi" w:cstheme="minorBidi"/>
          <w:i/>
          <w:iCs/>
          <w:szCs w:val="20"/>
        </w:rPr>
        <w:t>midrash</w:t>
      </w:r>
      <w:r w:rsidRPr="009F774B">
        <w:rPr>
          <w:rFonts w:asciiTheme="minorBidi" w:hAnsiTheme="minorBidi" w:cstheme="minorBidi"/>
          <w:szCs w:val="20"/>
        </w:rPr>
        <w:t xml:space="preserve"> cited by Rashi (</w:t>
      </w:r>
      <w:r w:rsidRPr="009F774B">
        <w:rPr>
          <w:rFonts w:asciiTheme="minorBidi" w:hAnsiTheme="minorBidi" w:cstheme="minorBidi"/>
          <w:i/>
          <w:szCs w:val="20"/>
        </w:rPr>
        <w:t>Bereishit</w:t>
      </w:r>
      <w:r w:rsidRPr="009F774B">
        <w:rPr>
          <w:rFonts w:asciiTheme="minorBidi" w:hAnsiTheme="minorBidi" w:cstheme="minorBidi"/>
          <w:szCs w:val="20"/>
        </w:rPr>
        <w:t xml:space="preserve"> 32:9)concerning Yaakov’s preparations from his encounter with Esav:</w:t>
      </w:r>
    </w:p>
    <w:p w:rsidR="009F774B" w:rsidRPr="009F774B" w:rsidRDefault="009F774B" w:rsidP="009F774B">
      <w:pPr>
        <w:pStyle w:val="FootnoteText"/>
        <w:bidi w:val="0"/>
        <w:spacing w:after="0" w:line="240" w:lineRule="auto"/>
        <w:ind w:left="0" w:firstLine="0"/>
        <w:rPr>
          <w:rFonts w:asciiTheme="minorBidi" w:hAnsiTheme="minorBidi" w:cstheme="minorBidi"/>
          <w:szCs w:val="20"/>
          <w:rtl/>
        </w:rPr>
      </w:pPr>
      <w:r w:rsidRPr="009F774B">
        <w:rPr>
          <w:rFonts w:asciiTheme="minorBidi" w:hAnsiTheme="minorBidi" w:cstheme="minorBidi"/>
          <w:szCs w:val="20"/>
        </w:rPr>
        <w:t xml:space="preserve">He prepared himself for three things: for tribute, for prayer and for battle. </w:t>
      </w:r>
    </w:p>
  </w:footnote>
  <w:footnote w:id="12">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In a similar way, the Ralbag praises Yosef’s act of trying to escape the guardhouse by appealing to the chief butler (see Ralbag, </w:t>
      </w:r>
      <w:r w:rsidRPr="009F774B">
        <w:rPr>
          <w:rFonts w:asciiTheme="minorBidi" w:hAnsiTheme="minorBidi" w:cstheme="minorBidi"/>
          <w:i/>
          <w:szCs w:val="20"/>
        </w:rPr>
        <w:t>Bereishit</w:t>
      </w:r>
      <w:r w:rsidRPr="009F774B">
        <w:rPr>
          <w:rFonts w:asciiTheme="minorBidi" w:hAnsiTheme="minorBidi" w:cstheme="minorBidi"/>
          <w:szCs w:val="20"/>
        </w:rPr>
        <w:t xml:space="preserve"> 40) as opposed to Rashi there (following </w:t>
      </w:r>
      <w:r w:rsidRPr="009F774B">
        <w:rPr>
          <w:rFonts w:asciiTheme="minorBidi" w:hAnsiTheme="minorBidi" w:cstheme="minorBidi"/>
          <w:i/>
          <w:szCs w:val="20"/>
        </w:rPr>
        <w:t>Bereishit</w:t>
      </w:r>
      <w:r w:rsidRPr="009F774B">
        <w:rPr>
          <w:rFonts w:asciiTheme="minorBidi" w:hAnsiTheme="minorBidi" w:cstheme="minorBidi"/>
          <w:szCs w:val="20"/>
        </w:rPr>
        <w:t xml:space="preserve"> </w:t>
      </w:r>
      <w:r w:rsidRPr="009F774B">
        <w:rPr>
          <w:rFonts w:asciiTheme="minorBidi" w:hAnsiTheme="minorBidi" w:cstheme="minorBidi"/>
          <w:i/>
          <w:iCs/>
          <w:szCs w:val="20"/>
        </w:rPr>
        <w:t>Rabba</w:t>
      </w:r>
      <w:r w:rsidRPr="009F774B">
        <w:rPr>
          <w:rFonts w:asciiTheme="minorBidi" w:hAnsiTheme="minorBidi" w:cstheme="minorBidi"/>
          <w:szCs w:val="20"/>
        </w:rPr>
        <w:t xml:space="preserve"> 89:2-3), who criticizes Yosef. </w:t>
      </w:r>
    </w:p>
  </w:footnote>
  <w:footnote w:id="13">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We may view this principle an expansion of the first principle: not only does God not make miracles happen in a permanent way, but even when He makes them happen in a temporary way, they will happen in a way as minimal as possible.</w:t>
      </w:r>
    </w:p>
  </w:footnote>
  <w:footnote w:id="14">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See also Naava Eckstein’s essay, </w:t>
      </w:r>
      <w:r w:rsidRPr="009F774B">
        <w:rPr>
          <w:rFonts w:asciiTheme="minorBidi" w:hAnsiTheme="minorBidi" w:cstheme="minorBidi"/>
          <w:i/>
          <w:iCs/>
          <w:szCs w:val="20"/>
        </w:rPr>
        <w:t xml:space="preserve">“Gishat Ralbag Le-Nissim Ba-Mikra: ‘Yasad Eretz al Mekhoneha’” </w:t>
      </w:r>
      <w:r w:rsidRPr="009F774B">
        <w:rPr>
          <w:rFonts w:asciiTheme="minorBidi" w:hAnsiTheme="minorBidi" w:cstheme="minorBidi"/>
          <w:szCs w:val="20"/>
        </w:rPr>
        <w:t>in</w:t>
      </w:r>
      <w:r w:rsidRPr="009F774B">
        <w:rPr>
          <w:rFonts w:asciiTheme="minorBidi" w:hAnsiTheme="minorBidi" w:cstheme="minorBidi"/>
          <w:i/>
          <w:iCs/>
          <w:szCs w:val="20"/>
        </w:rPr>
        <w:t xml:space="preserve"> Ha-Reneh: Asufat Ma’amarim</w:t>
      </w:r>
      <w:r w:rsidRPr="009F774B">
        <w:rPr>
          <w:rFonts w:asciiTheme="minorBidi" w:hAnsiTheme="minorBidi" w:cstheme="minorBidi"/>
          <w:szCs w:val="20"/>
        </w:rPr>
        <w:t xml:space="preserve"> (Ulpana AMIT Noga, 5771), pp. 100-107.</w:t>
      </w:r>
    </w:p>
  </w:footnote>
  <w:footnote w:id="15">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See the view of the Rambam about this in the introduction to his </w:t>
      </w:r>
      <w:r w:rsidRPr="009F774B">
        <w:rPr>
          <w:rFonts w:asciiTheme="minorBidi" w:hAnsiTheme="minorBidi" w:cstheme="minorBidi"/>
          <w:i/>
          <w:iCs/>
          <w:szCs w:val="20"/>
        </w:rPr>
        <w:t>Commentary on the Mishna</w:t>
      </w:r>
      <w:r w:rsidRPr="009F774B">
        <w:rPr>
          <w:rFonts w:asciiTheme="minorBidi" w:hAnsiTheme="minorBidi" w:cstheme="minorBidi"/>
          <w:szCs w:val="20"/>
        </w:rPr>
        <w:t>.</w:t>
      </w:r>
    </w:p>
  </w:footnote>
  <w:footnote w:id="16">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These are types of claims.</w:t>
      </w:r>
    </w:p>
  </w:footnote>
  <w:footnote w:id="17">
    <w:p w:rsidR="009F774B" w:rsidRPr="009F774B" w:rsidRDefault="009F774B" w:rsidP="009F774B">
      <w:pPr>
        <w:pStyle w:val="FootnoteText"/>
        <w:bidi w:val="0"/>
        <w:spacing w:after="0" w:line="240" w:lineRule="auto"/>
        <w:ind w:left="0" w:firstLine="0"/>
        <w:rPr>
          <w:rFonts w:asciiTheme="minorBidi" w:hAnsiTheme="minorBidi" w:cstheme="minorBidi"/>
          <w:szCs w:val="20"/>
        </w:rPr>
      </w:pPr>
      <w:r w:rsidRPr="009F774B">
        <w:rPr>
          <w:rStyle w:val="FootnoteReference"/>
          <w:rFonts w:asciiTheme="minorBidi" w:hAnsiTheme="minorBidi" w:cstheme="minorBidi"/>
          <w:sz w:val="20"/>
          <w:szCs w:val="20"/>
        </w:rPr>
        <w:footnoteRef/>
      </w:r>
      <w:r w:rsidRPr="009F774B">
        <w:rPr>
          <w:rFonts w:asciiTheme="minorBidi" w:hAnsiTheme="minorBidi" w:cstheme="minorBidi"/>
          <w:szCs w:val="20"/>
        </w:rPr>
        <w:t xml:space="preserve"> The Ralbag puts it this way:</w:t>
      </w:r>
    </w:p>
    <w:p w:rsidR="009F774B" w:rsidRPr="009F774B" w:rsidRDefault="009F774B" w:rsidP="009F774B">
      <w:pPr>
        <w:pStyle w:val="FootnoteText"/>
        <w:bidi w:val="0"/>
        <w:spacing w:after="0" w:line="240" w:lineRule="auto"/>
        <w:ind w:left="0" w:firstLine="0"/>
        <w:rPr>
          <w:rFonts w:asciiTheme="minorBidi" w:hAnsiTheme="minorBidi" w:cstheme="minorBidi"/>
          <w:szCs w:val="20"/>
          <w:rtl/>
        </w:rPr>
      </w:pPr>
      <w:r w:rsidRPr="009F774B">
        <w:rPr>
          <w:rFonts w:asciiTheme="minorBidi" w:hAnsiTheme="minorBidi" w:cstheme="minorBidi"/>
          <w:szCs w:val="20"/>
        </w:rPr>
        <w:t xml:space="preserve"> There is value in our juxtaposing these laws to the simple meaning of the verses, for the laws may then be more easily recalled in our souls. The verses of the Torah may be easily remembered, because we read them constantly. Thus, if we derive the explanation of these commandments from the simple meaning of the verses, this will be the reason to remember the explanation of the commandment when we recall these verses.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F4" w:rsidRDefault="004B43F4" w:rsidP="00E154BA">
    <w:pPr>
      <w:pStyle w:val="Header"/>
      <w:jc w:val="center"/>
      <w:rPr>
        <w:rtl/>
      </w:rPr>
    </w:pPr>
    <w:r>
      <w:rPr>
        <w:rtl/>
      </w:rPr>
      <w:t xml:space="preserve">- </w:t>
    </w:r>
    <w:r>
      <w:rPr>
        <w:rtl/>
      </w:rPr>
      <w:fldChar w:fldCharType="begin"/>
    </w:r>
    <w:r>
      <w:rPr>
        <w:rtl/>
      </w:rPr>
      <w:instrText xml:space="preserve"> PAGE </w:instrText>
    </w:r>
    <w:r>
      <w:rPr>
        <w:rtl/>
      </w:rPr>
      <w:fldChar w:fldCharType="separate"/>
    </w:r>
    <w:r w:rsidR="0032779A">
      <w:rPr>
        <w:noProof/>
        <w:rtl/>
      </w:rPr>
      <w:t>8</w:t>
    </w:r>
    <w:r>
      <w:rPr>
        <w:rtl/>
      </w:rPr>
      <w:fldChar w:fldCharType="end"/>
    </w:r>
    <w:r>
      <w:rPr>
        <w:rtl/>
      </w:rPr>
      <w:t xml:space="preserve"> -</w:t>
    </w:r>
  </w:p>
  <w:p w:rsidR="004B43F4" w:rsidRDefault="004B43F4" w:rsidP="00E15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9A3"/>
    <w:multiLevelType w:val="hybridMultilevel"/>
    <w:tmpl w:val="ECF4E67E"/>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E3180"/>
    <w:multiLevelType w:val="hybridMultilevel"/>
    <w:tmpl w:val="F8C06BC4"/>
    <w:lvl w:ilvl="0" w:tplc="25F22C26">
      <w:start w:val="6"/>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5">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144A18"/>
    <w:multiLevelType w:val="hybridMultilevel"/>
    <w:tmpl w:val="078E1C08"/>
    <w:lvl w:ilvl="0" w:tplc="CE90E3D2">
      <w:start w:val="1"/>
      <w:numFmt w:val="upp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1BCD"/>
    <w:rsid w:val="00005F85"/>
    <w:rsid w:val="00007635"/>
    <w:rsid w:val="000113D5"/>
    <w:rsid w:val="00011FF3"/>
    <w:rsid w:val="00046C9F"/>
    <w:rsid w:val="0005394C"/>
    <w:rsid w:val="00053F4F"/>
    <w:rsid w:val="00066394"/>
    <w:rsid w:val="000707D4"/>
    <w:rsid w:val="000727C5"/>
    <w:rsid w:val="0008341F"/>
    <w:rsid w:val="000E5323"/>
    <w:rsid w:val="00116890"/>
    <w:rsid w:val="0012136A"/>
    <w:rsid w:val="00156432"/>
    <w:rsid w:val="0017058D"/>
    <w:rsid w:val="001937CA"/>
    <w:rsid w:val="001B75AC"/>
    <w:rsid w:val="001D1843"/>
    <w:rsid w:val="001E0A5F"/>
    <w:rsid w:val="001E360B"/>
    <w:rsid w:val="00202F64"/>
    <w:rsid w:val="00210B95"/>
    <w:rsid w:val="00222FEE"/>
    <w:rsid w:val="00226589"/>
    <w:rsid w:val="002365A3"/>
    <w:rsid w:val="0024119C"/>
    <w:rsid w:val="00255970"/>
    <w:rsid w:val="002606F9"/>
    <w:rsid w:val="00266382"/>
    <w:rsid w:val="00267582"/>
    <w:rsid w:val="002728DA"/>
    <w:rsid w:val="00283BED"/>
    <w:rsid w:val="00284B7D"/>
    <w:rsid w:val="002F53CC"/>
    <w:rsid w:val="0032779A"/>
    <w:rsid w:val="0034311F"/>
    <w:rsid w:val="00353ED4"/>
    <w:rsid w:val="00380D98"/>
    <w:rsid w:val="00392ED5"/>
    <w:rsid w:val="00396969"/>
    <w:rsid w:val="00427032"/>
    <w:rsid w:val="00427353"/>
    <w:rsid w:val="0046500B"/>
    <w:rsid w:val="0048571C"/>
    <w:rsid w:val="004A7FF6"/>
    <w:rsid w:val="004B43F4"/>
    <w:rsid w:val="004C39F1"/>
    <w:rsid w:val="0052043F"/>
    <w:rsid w:val="00550561"/>
    <w:rsid w:val="00570051"/>
    <w:rsid w:val="0058652F"/>
    <w:rsid w:val="005A1098"/>
    <w:rsid w:val="005A1D2B"/>
    <w:rsid w:val="005B130F"/>
    <w:rsid w:val="0060421B"/>
    <w:rsid w:val="00655D97"/>
    <w:rsid w:val="00660C67"/>
    <w:rsid w:val="00681B19"/>
    <w:rsid w:val="0068727F"/>
    <w:rsid w:val="006972CB"/>
    <w:rsid w:val="006C1870"/>
    <w:rsid w:val="006C6C61"/>
    <w:rsid w:val="006E34EE"/>
    <w:rsid w:val="007047F9"/>
    <w:rsid w:val="007113EF"/>
    <w:rsid w:val="0072157B"/>
    <w:rsid w:val="00735ABF"/>
    <w:rsid w:val="00760E1D"/>
    <w:rsid w:val="00796016"/>
    <w:rsid w:val="007A1952"/>
    <w:rsid w:val="007B38D3"/>
    <w:rsid w:val="007C3C98"/>
    <w:rsid w:val="007F3FBB"/>
    <w:rsid w:val="007F7D1E"/>
    <w:rsid w:val="00856FAC"/>
    <w:rsid w:val="0087167D"/>
    <w:rsid w:val="00877BE4"/>
    <w:rsid w:val="008B2C84"/>
    <w:rsid w:val="008C52F1"/>
    <w:rsid w:val="008D32CE"/>
    <w:rsid w:val="008E06F1"/>
    <w:rsid w:val="00906F0D"/>
    <w:rsid w:val="0094246F"/>
    <w:rsid w:val="00977683"/>
    <w:rsid w:val="0098260C"/>
    <w:rsid w:val="0098285D"/>
    <w:rsid w:val="00983AA8"/>
    <w:rsid w:val="009B63FA"/>
    <w:rsid w:val="009C5425"/>
    <w:rsid w:val="009C71C5"/>
    <w:rsid w:val="009E2640"/>
    <w:rsid w:val="009F5A65"/>
    <w:rsid w:val="009F774B"/>
    <w:rsid w:val="00A13872"/>
    <w:rsid w:val="00A2077D"/>
    <w:rsid w:val="00A327EE"/>
    <w:rsid w:val="00A55859"/>
    <w:rsid w:val="00A91E16"/>
    <w:rsid w:val="00A944FF"/>
    <w:rsid w:val="00A954CC"/>
    <w:rsid w:val="00AB7258"/>
    <w:rsid w:val="00AD25F0"/>
    <w:rsid w:val="00AD3BA3"/>
    <w:rsid w:val="00AD59C3"/>
    <w:rsid w:val="00AF63F4"/>
    <w:rsid w:val="00B20136"/>
    <w:rsid w:val="00B2624D"/>
    <w:rsid w:val="00B2752E"/>
    <w:rsid w:val="00B35583"/>
    <w:rsid w:val="00B85298"/>
    <w:rsid w:val="00BC0520"/>
    <w:rsid w:val="00BF4CC7"/>
    <w:rsid w:val="00C06139"/>
    <w:rsid w:val="00C2454F"/>
    <w:rsid w:val="00C44B57"/>
    <w:rsid w:val="00C45B72"/>
    <w:rsid w:val="00C5137B"/>
    <w:rsid w:val="00C61BCD"/>
    <w:rsid w:val="00C64CC3"/>
    <w:rsid w:val="00C80B20"/>
    <w:rsid w:val="00CA53C5"/>
    <w:rsid w:val="00CC5B1D"/>
    <w:rsid w:val="00CD043B"/>
    <w:rsid w:val="00CE0A02"/>
    <w:rsid w:val="00D10DAB"/>
    <w:rsid w:val="00D244A2"/>
    <w:rsid w:val="00D4176B"/>
    <w:rsid w:val="00D70382"/>
    <w:rsid w:val="00D825A9"/>
    <w:rsid w:val="00DA193C"/>
    <w:rsid w:val="00DA74E3"/>
    <w:rsid w:val="00DC3278"/>
    <w:rsid w:val="00DD29C6"/>
    <w:rsid w:val="00DD7D71"/>
    <w:rsid w:val="00DF1F01"/>
    <w:rsid w:val="00E154BA"/>
    <w:rsid w:val="00E3143D"/>
    <w:rsid w:val="00E354B0"/>
    <w:rsid w:val="00E46C1C"/>
    <w:rsid w:val="00E52C39"/>
    <w:rsid w:val="00E53EF9"/>
    <w:rsid w:val="00E65E2E"/>
    <w:rsid w:val="00E81E9E"/>
    <w:rsid w:val="00EC0D5A"/>
    <w:rsid w:val="00EC6D45"/>
    <w:rsid w:val="00EF799B"/>
    <w:rsid w:val="00F25353"/>
    <w:rsid w:val="00F808A3"/>
    <w:rsid w:val="00F8698D"/>
    <w:rsid w:val="00FA0750"/>
    <w:rsid w:val="00FD1D9F"/>
    <w:rsid w:val="00FD2986"/>
    <w:rsid w:val="00FF1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Footer">
    <w:name w:val="footer"/>
    <w:basedOn w:val="Normal"/>
    <w:link w:val="FooterChar"/>
    <w:uiPriority w:val="99"/>
    <w:unhideWhenUsed/>
    <w:rsid w:val="009F77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774B"/>
    <w:rPr>
      <w:rFonts w:ascii="Times New Roman" w:eastAsia="Times New Roman" w:hAnsi="Times New Roman" w:cs="Narkisim"/>
      <w:sz w:val="20"/>
    </w:rPr>
  </w:style>
  <w:style w:type="paragraph" w:customStyle="1" w:styleId="CC">
    <w:name w:val="CC"/>
    <w:basedOn w:val="BodyText"/>
    <w:rsid w:val="009F774B"/>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9F774B"/>
  </w:style>
  <w:style w:type="character" w:customStyle="1" w:styleId="BodyTextChar">
    <w:name w:val="Body Text Char"/>
    <w:basedOn w:val="DefaultParagraphFont"/>
    <w:link w:val="BodyText"/>
    <w:uiPriority w:val="99"/>
    <w:semiHidden/>
    <w:rsid w:val="009F774B"/>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296">
      <w:bodyDiv w:val="1"/>
      <w:marLeft w:val="0"/>
      <w:marRight w:val="0"/>
      <w:marTop w:val="0"/>
      <w:marBottom w:val="0"/>
      <w:divBdr>
        <w:top w:val="none" w:sz="0" w:space="0" w:color="auto"/>
        <w:left w:val="none" w:sz="0" w:space="0" w:color="auto"/>
        <w:bottom w:val="none" w:sz="0" w:space="0" w:color="auto"/>
        <w:right w:val="none" w:sz="0" w:space="0" w:color="auto"/>
      </w:divBdr>
    </w:div>
    <w:div w:id="248975819">
      <w:bodyDiv w:val="1"/>
      <w:marLeft w:val="0"/>
      <w:marRight w:val="0"/>
      <w:marTop w:val="0"/>
      <w:marBottom w:val="0"/>
      <w:divBdr>
        <w:top w:val="none" w:sz="0" w:space="0" w:color="auto"/>
        <w:left w:val="none" w:sz="0" w:space="0" w:color="auto"/>
        <w:bottom w:val="none" w:sz="0" w:space="0" w:color="auto"/>
        <w:right w:val="none" w:sz="0" w:space="0" w:color="auto"/>
      </w:divBdr>
    </w:div>
    <w:div w:id="556555809">
      <w:bodyDiv w:val="1"/>
      <w:marLeft w:val="0"/>
      <w:marRight w:val="0"/>
      <w:marTop w:val="0"/>
      <w:marBottom w:val="0"/>
      <w:divBdr>
        <w:top w:val="none" w:sz="0" w:space="0" w:color="auto"/>
        <w:left w:val="none" w:sz="0" w:space="0" w:color="auto"/>
        <w:bottom w:val="none" w:sz="0" w:space="0" w:color="auto"/>
        <w:right w:val="none" w:sz="0" w:space="0" w:color="auto"/>
      </w:divBdr>
    </w:div>
    <w:div w:id="1058242046">
      <w:bodyDiv w:val="1"/>
      <w:marLeft w:val="0"/>
      <w:marRight w:val="0"/>
      <w:marTop w:val="0"/>
      <w:marBottom w:val="0"/>
      <w:divBdr>
        <w:top w:val="none" w:sz="0" w:space="0" w:color="auto"/>
        <w:left w:val="none" w:sz="0" w:space="0" w:color="auto"/>
        <w:bottom w:val="none" w:sz="0" w:space="0" w:color="auto"/>
        <w:right w:val="none" w:sz="0" w:space="0" w:color="auto"/>
      </w:divBdr>
    </w:div>
    <w:div w:id="13231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Arab" TargetMode="External"/><Relationship Id="rId2" Type="http://schemas.openxmlformats.org/officeDocument/2006/relationships/hyperlink" Target="http://en.wikipedia.org/wiki/Pope_Clement_VI" TargetMode="External"/><Relationship Id="rId1" Type="http://schemas.openxmlformats.org/officeDocument/2006/relationships/hyperlink" Target="http://ascscientific.stores.yahoo.net/precjacsta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4F82-330E-4904-8954-4C75684B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8</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15</cp:revision>
  <dcterms:created xsi:type="dcterms:W3CDTF">2012-05-10T08:16:00Z</dcterms:created>
  <dcterms:modified xsi:type="dcterms:W3CDTF">2015-04-26T08:06:00Z</dcterms:modified>
</cp:coreProperties>
</file>