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1B394E1F" w:rsidR="00832D1E" w:rsidRDefault="002F6A50" w:rsidP="00F64CF9">
      <w:pPr>
        <w:pStyle w:val="1"/>
        <w:contextualSpacing/>
        <w:rPr>
          <w:rtl/>
        </w:rPr>
      </w:pPr>
      <w:r>
        <w:rPr>
          <w:rFonts w:hint="cs"/>
          <w:rtl/>
        </w:rPr>
        <w:t>2</w:t>
      </w:r>
      <w:r w:rsidR="005B2CA3">
        <w:rPr>
          <w:rFonts w:hint="cs"/>
          <w:rtl/>
        </w:rPr>
        <w:t>3</w:t>
      </w:r>
      <w:r w:rsidR="001019AC">
        <w:rPr>
          <w:rFonts w:hint="cs"/>
          <w:rtl/>
        </w:rPr>
        <w:t xml:space="preserve"> </w:t>
      </w:r>
      <w:r w:rsidR="00F64CF9" w:rsidRPr="00F64CF9">
        <w:rPr>
          <w:rFonts w:asciiTheme="minorBidi" w:hAnsiTheme="minorBidi"/>
          <w:rtl/>
        </w:rPr>
        <w:t>הוספות וטעויות בתפילת שמונה-עשרה</w:t>
      </w:r>
      <w:r w:rsidR="00F64CF9">
        <w:rPr>
          <w:rFonts w:hint="cs"/>
          <w:rtl/>
        </w:rPr>
        <w:t xml:space="preserve"> </w:t>
      </w:r>
      <w:r w:rsidR="00F64CF9">
        <w:rPr>
          <w:rtl/>
        </w:rPr>
        <w:t>–</w:t>
      </w:r>
      <w:r w:rsidR="00F64CF9">
        <w:rPr>
          <w:rFonts w:hint="cs"/>
          <w:rtl/>
        </w:rPr>
        <w:t xml:space="preserve"> </w:t>
      </w:r>
      <w:bookmarkStart w:id="0" w:name="_GoBack"/>
      <w:r w:rsidR="00F64CF9">
        <w:rPr>
          <w:rFonts w:hint="cs"/>
          <w:rtl/>
        </w:rPr>
        <w:t xml:space="preserve">פרק </w:t>
      </w:r>
      <w:r w:rsidR="00487611">
        <w:rPr>
          <w:rFonts w:hint="cs"/>
          <w:rtl/>
        </w:rPr>
        <w:t>ב</w:t>
      </w:r>
      <w:r w:rsidR="00F64CF9">
        <w:rPr>
          <w:rFonts w:hint="cs"/>
          <w:rtl/>
        </w:rPr>
        <w:t>'</w:t>
      </w:r>
    </w:p>
    <w:bookmarkEnd w:id="0"/>
    <w:p w14:paraId="3413A669" w14:textId="77777777" w:rsidR="00F64CF9" w:rsidRPr="00F64CF9" w:rsidRDefault="00F64CF9" w:rsidP="00F64CF9">
      <w:pPr>
        <w:rPr>
          <w:rtl/>
        </w:rPr>
      </w:pPr>
    </w:p>
    <w:p w14:paraId="46C95776" w14:textId="77777777" w:rsidR="00487611" w:rsidRDefault="00487611" w:rsidP="00487611">
      <w:pPr>
        <w:pStyle w:val="2"/>
        <w:rPr>
          <w:rtl/>
        </w:rPr>
      </w:pPr>
      <w:bookmarkStart w:id="1" w:name="_Toc371432874"/>
      <w:r w:rsidRPr="00233F09">
        <w:rPr>
          <w:rtl/>
        </w:rPr>
        <w:t>שאילת</w:t>
      </w:r>
      <w:r>
        <w:rPr>
          <w:rtl/>
        </w:rPr>
        <w:t xml:space="preserve"> </w:t>
      </w:r>
      <w:r w:rsidRPr="00233F09">
        <w:rPr>
          <w:rtl/>
        </w:rPr>
        <w:t>גשמים</w:t>
      </w:r>
      <w:r>
        <w:rPr>
          <w:rtl/>
        </w:rPr>
        <w:t xml:space="preserve"> </w:t>
      </w:r>
      <w:r w:rsidRPr="00233F09">
        <w:rPr>
          <w:rtl/>
        </w:rPr>
        <w:t>באקלים</w:t>
      </w:r>
      <w:r>
        <w:rPr>
          <w:rtl/>
        </w:rPr>
        <w:t xml:space="preserve"> </w:t>
      </w:r>
      <w:r w:rsidRPr="00233F09">
        <w:rPr>
          <w:rtl/>
        </w:rPr>
        <w:t>שאינו</w:t>
      </w:r>
      <w:r>
        <w:rPr>
          <w:rtl/>
        </w:rPr>
        <w:t xml:space="preserve"> </w:t>
      </w:r>
      <w:r w:rsidRPr="00233F09">
        <w:rPr>
          <w:rtl/>
        </w:rPr>
        <w:t>חורפי</w:t>
      </w:r>
      <w:bookmarkEnd w:id="1"/>
    </w:p>
    <w:p w14:paraId="352D2C2D" w14:textId="77777777" w:rsidR="00487611" w:rsidRDefault="00487611" w:rsidP="00487611">
      <w:pPr>
        <w:rPr>
          <w:rtl/>
        </w:rPr>
      </w:pPr>
      <w:r>
        <w:rPr>
          <w:rFonts w:hint="cs"/>
          <w:rtl/>
        </w:rPr>
        <w:t>מעבר לשאלה הטכנית של חישוב היום השישים שלאחר מועד ההשתוות הסתווי, הראשונים גם שואלים אם שאילת גשמים מחוץ לארץ ישראל צריכה להתחשב בצרכי החקלאות השונים בקהילות השונות בתפוצות.</w:t>
      </w:r>
    </w:p>
    <w:p w14:paraId="210479D0" w14:textId="77777777" w:rsidR="00487611" w:rsidRDefault="00487611" w:rsidP="00487611">
      <w:pPr>
        <w:rPr>
          <w:rtl/>
        </w:rPr>
      </w:pPr>
      <w:r>
        <w:rPr>
          <w:rFonts w:hint="cs"/>
          <w:rtl/>
        </w:rPr>
        <w:t>מחד גיסא, בגמרא (יד ע"ב) נאמר:</w:t>
      </w:r>
    </w:p>
    <w:p w14:paraId="43C1F4A2" w14:textId="77777777" w:rsidR="00487611" w:rsidRDefault="00487611" w:rsidP="00487611">
      <w:pPr>
        <w:pStyle w:val="a9"/>
        <w:rPr>
          <w:rtl/>
        </w:rPr>
      </w:pPr>
      <w:r>
        <w:rPr>
          <w:rFonts w:hint="cs"/>
          <w:rtl/>
        </w:rPr>
        <w:t>שלחו</w:t>
      </w:r>
      <w:r>
        <w:rPr>
          <w:rtl/>
        </w:rPr>
        <w:t xml:space="preserve"> </w:t>
      </w:r>
      <w:r>
        <w:rPr>
          <w:rFonts w:hint="cs"/>
          <w:rtl/>
        </w:rPr>
        <w:t>ליה</w:t>
      </w:r>
      <w:r>
        <w:rPr>
          <w:rtl/>
        </w:rPr>
        <w:t xml:space="preserve"> </w:t>
      </w:r>
      <w:r>
        <w:rPr>
          <w:rFonts w:hint="cs"/>
          <w:rtl/>
        </w:rPr>
        <w:t>בני</w:t>
      </w:r>
      <w:r>
        <w:rPr>
          <w:rtl/>
        </w:rPr>
        <w:t xml:space="preserve"> </w:t>
      </w:r>
      <w:r>
        <w:rPr>
          <w:rFonts w:hint="cs"/>
          <w:rtl/>
        </w:rPr>
        <w:t>נינווה</w:t>
      </w:r>
      <w:r>
        <w:rPr>
          <w:rtl/>
        </w:rPr>
        <w:t xml:space="preserve"> </w:t>
      </w:r>
      <w:r>
        <w:rPr>
          <w:rFonts w:hint="cs"/>
          <w:rtl/>
        </w:rPr>
        <w:t>לרבי</w:t>
      </w:r>
      <w:r>
        <w:rPr>
          <w:rtl/>
        </w:rPr>
        <w:t xml:space="preserve">: </w:t>
      </w:r>
      <w:r>
        <w:rPr>
          <w:rFonts w:hint="cs"/>
          <w:rtl/>
        </w:rPr>
        <w:t>כגון</w:t>
      </w:r>
      <w:r>
        <w:rPr>
          <w:rtl/>
        </w:rPr>
        <w:t xml:space="preserve"> </w:t>
      </w:r>
      <w:proofErr w:type="spellStart"/>
      <w:r>
        <w:rPr>
          <w:rFonts w:hint="cs"/>
          <w:rtl/>
        </w:rPr>
        <w:t>אנן</w:t>
      </w:r>
      <w:proofErr w:type="spellEnd"/>
      <w:r>
        <w:rPr>
          <w:rtl/>
        </w:rPr>
        <w:t xml:space="preserve">, </w:t>
      </w:r>
      <w:proofErr w:type="spellStart"/>
      <w:r>
        <w:rPr>
          <w:rFonts w:hint="cs"/>
          <w:rtl/>
        </w:rPr>
        <w:t>דאפילו</w:t>
      </w:r>
      <w:proofErr w:type="spellEnd"/>
      <w:r>
        <w:rPr>
          <w:rtl/>
        </w:rPr>
        <w:t xml:space="preserve"> </w:t>
      </w:r>
      <w:r>
        <w:rPr>
          <w:rFonts w:hint="cs"/>
          <w:rtl/>
        </w:rPr>
        <w:t>בתקופת</w:t>
      </w:r>
      <w:r>
        <w:rPr>
          <w:rtl/>
        </w:rPr>
        <w:t xml:space="preserve"> </w:t>
      </w:r>
      <w:r>
        <w:rPr>
          <w:rFonts w:hint="cs"/>
          <w:rtl/>
        </w:rPr>
        <w:t>תמוז</w:t>
      </w:r>
      <w:r>
        <w:rPr>
          <w:rtl/>
        </w:rPr>
        <w:t xml:space="preserve"> </w:t>
      </w:r>
      <w:r>
        <w:rPr>
          <w:rFonts w:hint="cs"/>
          <w:rtl/>
        </w:rPr>
        <w:t>בעינן</w:t>
      </w:r>
      <w:r>
        <w:rPr>
          <w:rtl/>
        </w:rPr>
        <w:t xml:space="preserve"> </w:t>
      </w:r>
      <w:proofErr w:type="spellStart"/>
      <w:r>
        <w:rPr>
          <w:rFonts w:hint="cs"/>
          <w:rtl/>
        </w:rPr>
        <w:t>מטרא</w:t>
      </w:r>
      <w:proofErr w:type="spellEnd"/>
      <w:r>
        <w:rPr>
          <w:rtl/>
        </w:rPr>
        <w:t xml:space="preserve">, </w:t>
      </w:r>
      <w:proofErr w:type="spellStart"/>
      <w:r>
        <w:rPr>
          <w:rFonts w:hint="cs"/>
          <w:rtl/>
        </w:rPr>
        <w:t>היכי</w:t>
      </w:r>
      <w:proofErr w:type="spellEnd"/>
      <w:r>
        <w:rPr>
          <w:rtl/>
        </w:rPr>
        <w:t xml:space="preserve"> </w:t>
      </w:r>
      <w:r>
        <w:rPr>
          <w:rFonts w:hint="cs"/>
          <w:rtl/>
        </w:rPr>
        <w:t>נעביד</w:t>
      </w:r>
      <w:r>
        <w:rPr>
          <w:rtl/>
        </w:rPr>
        <w:t xml:space="preserve">? </w:t>
      </w:r>
      <w:r>
        <w:rPr>
          <w:rFonts w:hint="cs"/>
          <w:rtl/>
        </w:rPr>
        <w:t>כיחידים</w:t>
      </w:r>
      <w:r>
        <w:rPr>
          <w:rtl/>
        </w:rPr>
        <w:t xml:space="preserve"> </w:t>
      </w:r>
      <w:proofErr w:type="spellStart"/>
      <w:r>
        <w:rPr>
          <w:rFonts w:hint="cs"/>
          <w:rtl/>
        </w:rPr>
        <w:t>דמינן</w:t>
      </w:r>
      <w:proofErr w:type="spellEnd"/>
      <w:r>
        <w:rPr>
          <w:rtl/>
        </w:rPr>
        <w:t xml:space="preserve"> </w:t>
      </w:r>
      <w:r>
        <w:rPr>
          <w:rFonts w:hint="cs"/>
          <w:rtl/>
        </w:rPr>
        <w:t>או</w:t>
      </w:r>
      <w:r>
        <w:rPr>
          <w:rtl/>
        </w:rPr>
        <w:t xml:space="preserve"> </w:t>
      </w:r>
      <w:r>
        <w:rPr>
          <w:rFonts w:hint="cs"/>
          <w:rtl/>
        </w:rPr>
        <w:t>כרבים</w:t>
      </w:r>
      <w:r>
        <w:rPr>
          <w:rtl/>
        </w:rPr>
        <w:t xml:space="preserve"> </w:t>
      </w:r>
      <w:proofErr w:type="spellStart"/>
      <w:r>
        <w:rPr>
          <w:rFonts w:hint="cs"/>
          <w:rtl/>
        </w:rPr>
        <w:t>דמינן</w:t>
      </w:r>
      <w:proofErr w:type="spellEnd"/>
      <w:r>
        <w:rPr>
          <w:rtl/>
        </w:rPr>
        <w:t xml:space="preserve">? </w:t>
      </w:r>
      <w:r>
        <w:rPr>
          <w:rFonts w:hint="cs"/>
          <w:rtl/>
        </w:rPr>
        <w:t>כיחידים</w:t>
      </w:r>
      <w:r>
        <w:rPr>
          <w:rtl/>
        </w:rPr>
        <w:t xml:space="preserve"> </w:t>
      </w:r>
      <w:proofErr w:type="spellStart"/>
      <w:r>
        <w:rPr>
          <w:rFonts w:hint="cs"/>
          <w:rtl/>
        </w:rPr>
        <w:t>דמינן</w:t>
      </w:r>
      <w:proofErr w:type="spellEnd"/>
      <w:r>
        <w:rPr>
          <w:rtl/>
        </w:rPr>
        <w:t xml:space="preserve"> – </w:t>
      </w:r>
      <w:r>
        <w:rPr>
          <w:rFonts w:hint="cs"/>
          <w:rtl/>
        </w:rPr>
        <w:t>ובשומע</w:t>
      </w:r>
      <w:r>
        <w:rPr>
          <w:rtl/>
        </w:rPr>
        <w:t xml:space="preserve"> </w:t>
      </w:r>
      <w:r>
        <w:rPr>
          <w:rFonts w:hint="cs"/>
          <w:rtl/>
        </w:rPr>
        <w:t>תפילה</w:t>
      </w:r>
      <w:r>
        <w:rPr>
          <w:rtl/>
        </w:rPr>
        <w:t xml:space="preserve">, </w:t>
      </w:r>
      <w:r>
        <w:rPr>
          <w:rFonts w:hint="cs"/>
          <w:rtl/>
        </w:rPr>
        <w:t>או</w:t>
      </w:r>
      <w:r>
        <w:rPr>
          <w:rtl/>
        </w:rPr>
        <w:t xml:space="preserve"> </w:t>
      </w:r>
      <w:r>
        <w:rPr>
          <w:rFonts w:hint="cs"/>
          <w:rtl/>
        </w:rPr>
        <w:t>כרבים</w:t>
      </w:r>
      <w:r>
        <w:rPr>
          <w:rtl/>
        </w:rPr>
        <w:t xml:space="preserve"> </w:t>
      </w:r>
      <w:proofErr w:type="spellStart"/>
      <w:r>
        <w:rPr>
          <w:rFonts w:hint="cs"/>
          <w:rtl/>
        </w:rPr>
        <w:t>דמינן</w:t>
      </w:r>
      <w:proofErr w:type="spellEnd"/>
      <w:r>
        <w:rPr>
          <w:rtl/>
        </w:rPr>
        <w:t xml:space="preserve"> </w:t>
      </w:r>
      <w:r>
        <w:rPr>
          <w:rFonts w:hint="cs"/>
          <w:rtl/>
        </w:rPr>
        <w:t>ובברכת</w:t>
      </w:r>
      <w:r>
        <w:rPr>
          <w:rtl/>
        </w:rPr>
        <w:t xml:space="preserve"> </w:t>
      </w:r>
      <w:r>
        <w:rPr>
          <w:rFonts w:hint="cs"/>
          <w:rtl/>
        </w:rPr>
        <w:t>השנים</w:t>
      </w:r>
      <w:r>
        <w:rPr>
          <w:rtl/>
        </w:rPr>
        <w:t xml:space="preserve">? </w:t>
      </w:r>
      <w:r>
        <w:rPr>
          <w:rFonts w:hint="cs"/>
          <w:rtl/>
        </w:rPr>
        <w:t>שלח</w:t>
      </w:r>
      <w:r>
        <w:rPr>
          <w:rtl/>
        </w:rPr>
        <w:t xml:space="preserve"> </w:t>
      </w:r>
      <w:r>
        <w:rPr>
          <w:rFonts w:hint="cs"/>
          <w:rtl/>
        </w:rPr>
        <w:t>להו</w:t>
      </w:r>
      <w:r>
        <w:rPr>
          <w:rtl/>
        </w:rPr>
        <w:t xml:space="preserve">: </w:t>
      </w:r>
      <w:r>
        <w:rPr>
          <w:rFonts w:hint="cs"/>
          <w:rtl/>
        </w:rPr>
        <w:t>כיחידים</w:t>
      </w:r>
      <w:r>
        <w:rPr>
          <w:rtl/>
        </w:rPr>
        <w:t xml:space="preserve"> </w:t>
      </w:r>
      <w:proofErr w:type="spellStart"/>
      <w:r>
        <w:rPr>
          <w:rFonts w:hint="cs"/>
          <w:rtl/>
        </w:rPr>
        <w:t>דמיתו</w:t>
      </w:r>
      <w:proofErr w:type="spellEnd"/>
      <w:r>
        <w:rPr>
          <w:rtl/>
        </w:rPr>
        <w:t xml:space="preserve">, </w:t>
      </w:r>
      <w:r>
        <w:rPr>
          <w:rFonts w:hint="cs"/>
          <w:rtl/>
        </w:rPr>
        <w:t>ובשומע</w:t>
      </w:r>
      <w:r>
        <w:rPr>
          <w:rtl/>
        </w:rPr>
        <w:t xml:space="preserve"> </w:t>
      </w:r>
      <w:r>
        <w:rPr>
          <w:rFonts w:hint="cs"/>
          <w:rtl/>
        </w:rPr>
        <w:t>תפילה..</w:t>
      </w:r>
      <w:r>
        <w:rPr>
          <w:rtl/>
        </w:rPr>
        <w:t xml:space="preserve">. </w:t>
      </w:r>
      <w:r>
        <w:rPr>
          <w:rFonts w:hint="cs"/>
          <w:rtl/>
        </w:rPr>
        <w:t>והלכתא</w:t>
      </w:r>
      <w:r>
        <w:rPr>
          <w:rtl/>
        </w:rPr>
        <w:t xml:space="preserve">: </w:t>
      </w:r>
      <w:r>
        <w:rPr>
          <w:rFonts w:hint="cs"/>
          <w:rtl/>
        </w:rPr>
        <w:t>בשומע</w:t>
      </w:r>
      <w:r>
        <w:rPr>
          <w:rtl/>
        </w:rPr>
        <w:t xml:space="preserve"> </w:t>
      </w:r>
      <w:r>
        <w:rPr>
          <w:rFonts w:hint="cs"/>
          <w:rtl/>
        </w:rPr>
        <w:t>תפילה.</w:t>
      </w:r>
    </w:p>
    <w:p w14:paraId="02D2BD0D" w14:textId="77777777" w:rsidR="00487611" w:rsidRDefault="00487611" w:rsidP="00B236FE">
      <w:pPr>
        <w:rPr>
          <w:rtl/>
        </w:rPr>
      </w:pPr>
      <w:r>
        <w:rPr>
          <w:rFonts w:hint="cs"/>
          <w:rtl/>
        </w:rPr>
        <w:t>על פי גמרא זו, על קהילה יהודית מהתפוצות הזקוקה לגשם בזמן הקיץ, להוסיף "ותן טל" בברכת "שומע תפילה", הברכה השלושה-עשרה והאחרונה מבין ברכות הבקשה בשמונה-עשרה.</w:t>
      </w:r>
    </w:p>
    <w:p w14:paraId="69AB5929" w14:textId="77777777" w:rsidR="00487611" w:rsidRDefault="00487611" w:rsidP="00B236FE">
      <w:pPr>
        <w:rPr>
          <w:rtl/>
        </w:rPr>
      </w:pPr>
      <w:r>
        <w:rPr>
          <w:rFonts w:hint="cs"/>
          <w:rtl/>
        </w:rPr>
        <w:t>הגמרא אמנם מתירה ליחידים ואפילו לקהילות להוסיף "ותן טל" לברכת "שומע תפילה", אך לא ברור אם גם במדינה מסוימת או באזור גאוגרפי שלם שבהם זקוקים לגשם בעונה שונה מאשר בארץ ישראל או בבבל, מותר להוסיף "ותן טל" בזמנים אחרים מאלה שפירטה הגמרא.</w:t>
      </w:r>
    </w:p>
    <w:p w14:paraId="6D887800" w14:textId="77777777" w:rsidR="00487611" w:rsidRDefault="00487611" w:rsidP="00B236FE">
      <w:pPr>
        <w:rPr>
          <w:rtl/>
        </w:rPr>
      </w:pPr>
      <w:r>
        <w:rPr>
          <w:rFonts w:hint="cs"/>
          <w:rtl/>
        </w:rPr>
        <w:t>הרמב"ם, בפירושו למשנה (פ"א מ"ג) כותב:</w:t>
      </w:r>
    </w:p>
    <w:p w14:paraId="27707D61" w14:textId="77777777" w:rsidR="00487611" w:rsidRDefault="00487611" w:rsidP="00B236FE">
      <w:pPr>
        <w:pStyle w:val="a9"/>
        <w:rPr>
          <w:rtl/>
        </w:rPr>
      </w:pPr>
      <w:r>
        <w:rPr>
          <w:rFonts w:hint="cs"/>
          <w:rtl/>
        </w:rPr>
        <w:t>וכל</w:t>
      </w:r>
      <w:r>
        <w:rPr>
          <w:rtl/>
        </w:rPr>
        <w:t xml:space="preserve"> </w:t>
      </w:r>
      <w:r>
        <w:rPr>
          <w:rFonts w:hint="cs"/>
          <w:rtl/>
        </w:rPr>
        <w:t>זה</w:t>
      </w:r>
      <w:r>
        <w:rPr>
          <w:rtl/>
        </w:rPr>
        <w:t xml:space="preserve"> </w:t>
      </w:r>
      <w:r>
        <w:rPr>
          <w:rFonts w:hint="cs"/>
          <w:rtl/>
        </w:rPr>
        <w:t>[תענית ציבור בעת בצורת] בארץ</w:t>
      </w:r>
      <w:r>
        <w:rPr>
          <w:rtl/>
        </w:rPr>
        <w:t xml:space="preserve"> </w:t>
      </w:r>
      <w:r>
        <w:rPr>
          <w:rFonts w:hint="cs"/>
          <w:rtl/>
        </w:rPr>
        <w:t>ישראל</w:t>
      </w:r>
      <w:r>
        <w:rPr>
          <w:rtl/>
        </w:rPr>
        <w:t xml:space="preserve"> </w:t>
      </w:r>
      <w:r>
        <w:rPr>
          <w:rFonts w:hint="cs"/>
          <w:rtl/>
        </w:rPr>
        <w:t>וכל</w:t>
      </w:r>
      <w:r>
        <w:rPr>
          <w:rtl/>
        </w:rPr>
        <w:t xml:space="preserve"> </w:t>
      </w:r>
      <w:r>
        <w:rPr>
          <w:rFonts w:hint="cs"/>
          <w:rtl/>
        </w:rPr>
        <w:t>שהוא</w:t>
      </w:r>
      <w:r>
        <w:rPr>
          <w:rtl/>
        </w:rPr>
        <w:t xml:space="preserve"> </w:t>
      </w:r>
      <w:r>
        <w:rPr>
          <w:rFonts w:hint="cs"/>
          <w:rtl/>
        </w:rPr>
        <w:t>דומה</w:t>
      </w:r>
      <w:r>
        <w:rPr>
          <w:rtl/>
        </w:rPr>
        <w:t xml:space="preserve"> </w:t>
      </w:r>
      <w:r>
        <w:rPr>
          <w:rFonts w:hint="cs"/>
          <w:rtl/>
        </w:rPr>
        <w:t>לה...</w:t>
      </w:r>
      <w:r>
        <w:rPr>
          <w:rtl/>
        </w:rPr>
        <w:t xml:space="preserve"> </w:t>
      </w:r>
      <w:r>
        <w:rPr>
          <w:rFonts w:hint="cs"/>
          <w:rtl/>
        </w:rPr>
        <w:t>אבל</w:t>
      </w:r>
      <w:r>
        <w:rPr>
          <w:rtl/>
        </w:rPr>
        <w:t xml:space="preserve"> </w:t>
      </w:r>
      <w:r>
        <w:rPr>
          <w:rFonts w:hint="cs"/>
          <w:rtl/>
        </w:rPr>
        <w:t>בשאר</w:t>
      </w:r>
      <w:r>
        <w:rPr>
          <w:rtl/>
        </w:rPr>
        <w:t xml:space="preserve"> </w:t>
      </w:r>
      <w:r>
        <w:rPr>
          <w:rFonts w:hint="cs"/>
          <w:rtl/>
        </w:rPr>
        <w:t>הארצות</w:t>
      </w:r>
      <w:r>
        <w:rPr>
          <w:rtl/>
        </w:rPr>
        <w:t xml:space="preserve"> </w:t>
      </w:r>
      <w:r>
        <w:rPr>
          <w:rFonts w:hint="cs"/>
          <w:rtl/>
        </w:rPr>
        <w:t>הרי</w:t>
      </w:r>
      <w:r>
        <w:rPr>
          <w:rtl/>
        </w:rPr>
        <w:t xml:space="preserve"> </w:t>
      </w:r>
      <w:r>
        <w:rPr>
          <w:rFonts w:hint="cs"/>
          <w:rtl/>
        </w:rPr>
        <w:t>תהיה</w:t>
      </w:r>
      <w:r>
        <w:rPr>
          <w:rtl/>
        </w:rPr>
        <w:t xml:space="preserve"> </w:t>
      </w:r>
      <w:r>
        <w:rPr>
          <w:rFonts w:hint="cs"/>
          <w:rtl/>
        </w:rPr>
        <w:t>השאלה</w:t>
      </w:r>
      <w:r>
        <w:rPr>
          <w:rtl/>
        </w:rPr>
        <w:t xml:space="preserve"> </w:t>
      </w:r>
      <w:r>
        <w:rPr>
          <w:rFonts w:hint="cs"/>
          <w:rtl/>
        </w:rPr>
        <w:t>בזמן</w:t>
      </w:r>
      <w:r>
        <w:rPr>
          <w:rtl/>
        </w:rPr>
        <w:t xml:space="preserve"> </w:t>
      </w:r>
      <w:r>
        <w:rPr>
          <w:rFonts w:hint="cs"/>
          <w:rtl/>
        </w:rPr>
        <w:t>הראוי</w:t>
      </w:r>
      <w:r>
        <w:rPr>
          <w:rtl/>
        </w:rPr>
        <w:t xml:space="preserve"> </w:t>
      </w:r>
      <w:r>
        <w:rPr>
          <w:rFonts w:hint="cs"/>
          <w:rtl/>
        </w:rPr>
        <w:t>לגשמים</w:t>
      </w:r>
      <w:r>
        <w:rPr>
          <w:rtl/>
        </w:rPr>
        <w:t xml:space="preserve"> </w:t>
      </w:r>
      <w:r>
        <w:rPr>
          <w:rFonts w:hint="cs"/>
          <w:rtl/>
        </w:rPr>
        <w:t>באותו</w:t>
      </w:r>
      <w:r>
        <w:rPr>
          <w:rtl/>
        </w:rPr>
        <w:t xml:space="preserve"> </w:t>
      </w:r>
      <w:r>
        <w:rPr>
          <w:rFonts w:hint="cs"/>
          <w:rtl/>
        </w:rPr>
        <w:t>המקום</w:t>
      </w:r>
      <w:r>
        <w:rPr>
          <w:rtl/>
        </w:rPr>
        <w:t xml:space="preserve">, </w:t>
      </w:r>
      <w:r>
        <w:rPr>
          <w:rFonts w:hint="cs"/>
          <w:rtl/>
        </w:rPr>
        <w:t>והרי</w:t>
      </w:r>
      <w:r>
        <w:rPr>
          <w:rtl/>
        </w:rPr>
        <w:t xml:space="preserve"> </w:t>
      </w:r>
      <w:r>
        <w:rPr>
          <w:rFonts w:hint="cs"/>
          <w:rtl/>
        </w:rPr>
        <w:t>אותו</w:t>
      </w:r>
      <w:r>
        <w:rPr>
          <w:rtl/>
        </w:rPr>
        <w:t xml:space="preserve"> </w:t>
      </w:r>
      <w:r>
        <w:rPr>
          <w:rFonts w:hint="cs"/>
          <w:rtl/>
        </w:rPr>
        <w:t>הזמן</w:t>
      </w:r>
      <w:r>
        <w:rPr>
          <w:rtl/>
        </w:rPr>
        <w:t xml:space="preserve"> </w:t>
      </w:r>
      <w:r w:rsidRPr="00447632">
        <w:rPr>
          <w:rFonts w:hint="cs"/>
          <w:b/>
          <w:bCs/>
          <w:rtl/>
        </w:rPr>
        <w:t>כאילו</w:t>
      </w:r>
      <w:r>
        <w:rPr>
          <w:rtl/>
        </w:rPr>
        <w:t xml:space="preserve"> </w:t>
      </w:r>
      <w:r>
        <w:rPr>
          <w:rFonts w:hint="cs"/>
          <w:rtl/>
        </w:rPr>
        <w:t>הוא</w:t>
      </w:r>
      <w:r>
        <w:rPr>
          <w:rtl/>
        </w:rPr>
        <w:t xml:space="preserve"> </w:t>
      </w:r>
      <w:r>
        <w:rPr>
          <w:rFonts w:hint="cs"/>
          <w:rtl/>
        </w:rPr>
        <w:t>שבעה</w:t>
      </w:r>
      <w:r>
        <w:rPr>
          <w:rtl/>
        </w:rPr>
        <w:t xml:space="preserve"> </w:t>
      </w:r>
      <w:r>
        <w:rPr>
          <w:rFonts w:hint="cs"/>
          <w:rtl/>
        </w:rPr>
        <w:t>במרחשוון</w:t>
      </w:r>
      <w:r>
        <w:rPr>
          <w:rtl/>
        </w:rPr>
        <w:t xml:space="preserve">, </w:t>
      </w:r>
      <w:r>
        <w:rPr>
          <w:rFonts w:hint="cs"/>
          <w:rtl/>
        </w:rPr>
        <w:t>ואם</w:t>
      </w:r>
      <w:r>
        <w:rPr>
          <w:rtl/>
        </w:rPr>
        <w:t xml:space="preserve"> </w:t>
      </w:r>
      <w:proofErr w:type="spellStart"/>
      <w:r>
        <w:rPr>
          <w:rFonts w:hint="cs"/>
          <w:rtl/>
        </w:rPr>
        <w:t>נתאחרו</w:t>
      </w:r>
      <w:proofErr w:type="spellEnd"/>
      <w:r>
        <w:rPr>
          <w:rtl/>
        </w:rPr>
        <w:t xml:space="preserve"> </w:t>
      </w:r>
      <w:r>
        <w:rPr>
          <w:rFonts w:hint="cs"/>
          <w:rtl/>
        </w:rPr>
        <w:t>הגשמים</w:t>
      </w:r>
      <w:r>
        <w:rPr>
          <w:rtl/>
        </w:rPr>
        <w:t xml:space="preserve"> </w:t>
      </w:r>
      <w:r>
        <w:rPr>
          <w:rFonts w:hint="cs"/>
          <w:rtl/>
        </w:rPr>
        <w:t>אחרי</w:t>
      </w:r>
      <w:r>
        <w:rPr>
          <w:rtl/>
        </w:rPr>
        <w:t xml:space="preserve"> </w:t>
      </w:r>
      <w:r>
        <w:rPr>
          <w:rFonts w:hint="cs"/>
          <w:rtl/>
        </w:rPr>
        <w:t>אותו</w:t>
      </w:r>
      <w:r>
        <w:rPr>
          <w:rtl/>
        </w:rPr>
        <w:t xml:space="preserve"> </w:t>
      </w:r>
      <w:r>
        <w:rPr>
          <w:rFonts w:hint="cs"/>
          <w:rtl/>
        </w:rPr>
        <w:t>הזמן</w:t>
      </w:r>
      <w:r>
        <w:rPr>
          <w:rtl/>
        </w:rPr>
        <w:t xml:space="preserve"> </w:t>
      </w:r>
      <w:r>
        <w:rPr>
          <w:rFonts w:hint="cs"/>
          <w:rtl/>
        </w:rPr>
        <w:t>לפי</w:t>
      </w:r>
      <w:r>
        <w:rPr>
          <w:rtl/>
        </w:rPr>
        <w:t xml:space="preserve"> </w:t>
      </w:r>
      <w:r>
        <w:rPr>
          <w:rFonts w:hint="cs"/>
          <w:rtl/>
        </w:rPr>
        <w:t>יחס</w:t>
      </w:r>
      <w:r>
        <w:rPr>
          <w:rtl/>
        </w:rPr>
        <w:t xml:space="preserve"> </w:t>
      </w:r>
      <w:r>
        <w:rPr>
          <w:rFonts w:hint="cs"/>
          <w:rtl/>
        </w:rPr>
        <w:t>זמנים</w:t>
      </w:r>
      <w:r>
        <w:rPr>
          <w:rtl/>
        </w:rPr>
        <w:t xml:space="preserve"> </w:t>
      </w:r>
      <w:r>
        <w:rPr>
          <w:rFonts w:hint="cs"/>
          <w:rtl/>
        </w:rPr>
        <w:t>אלו</w:t>
      </w:r>
      <w:r>
        <w:rPr>
          <w:rtl/>
        </w:rPr>
        <w:t xml:space="preserve"> </w:t>
      </w:r>
      <w:r>
        <w:rPr>
          <w:rFonts w:hint="cs"/>
          <w:rtl/>
        </w:rPr>
        <w:t>האמורים</w:t>
      </w:r>
      <w:r>
        <w:rPr>
          <w:rtl/>
        </w:rPr>
        <w:t xml:space="preserve"> </w:t>
      </w:r>
      <w:r>
        <w:rPr>
          <w:rFonts w:hint="cs"/>
          <w:rtl/>
        </w:rPr>
        <w:t>כאן</w:t>
      </w:r>
      <w:r>
        <w:rPr>
          <w:rtl/>
        </w:rPr>
        <w:t xml:space="preserve">, </w:t>
      </w:r>
      <w:r>
        <w:rPr>
          <w:rFonts w:hint="cs"/>
          <w:rtl/>
        </w:rPr>
        <w:t>הרי</w:t>
      </w:r>
      <w:r>
        <w:rPr>
          <w:rtl/>
        </w:rPr>
        <w:t xml:space="preserve"> </w:t>
      </w:r>
      <w:r>
        <w:rPr>
          <w:rFonts w:hint="cs"/>
          <w:rtl/>
        </w:rPr>
        <w:t>אלו</w:t>
      </w:r>
      <w:r>
        <w:rPr>
          <w:rtl/>
        </w:rPr>
        <w:t xml:space="preserve"> </w:t>
      </w:r>
      <w:r>
        <w:rPr>
          <w:rFonts w:hint="cs"/>
          <w:rtl/>
        </w:rPr>
        <w:t>מתענים</w:t>
      </w:r>
      <w:r>
        <w:rPr>
          <w:rtl/>
        </w:rPr>
        <w:t xml:space="preserve"> </w:t>
      </w:r>
      <w:r>
        <w:rPr>
          <w:rFonts w:hint="cs"/>
          <w:rtl/>
        </w:rPr>
        <w:t>כמו</w:t>
      </w:r>
      <w:r>
        <w:rPr>
          <w:rtl/>
        </w:rPr>
        <w:t xml:space="preserve"> </w:t>
      </w:r>
      <w:r>
        <w:rPr>
          <w:rFonts w:hint="cs"/>
          <w:rtl/>
        </w:rPr>
        <w:t>שנזכר</w:t>
      </w:r>
      <w:r>
        <w:rPr>
          <w:rtl/>
        </w:rPr>
        <w:t xml:space="preserve"> </w:t>
      </w:r>
      <w:r>
        <w:rPr>
          <w:rFonts w:hint="cs"/>
          <w:rtl/>
        </w:rPr>
        <w:t>כאן... ויש</w:t>
      </w:r>
      <w:r>
        <w:rPr>
          <w:rtl/>
        </w:rPr>
        <w:t xml:space="preserve"> </w:t>
      </w:r>
      <w:r>
        <w:rPr>
          <w:rFonts w:hint="cs"/>
          <w:rtl/>
        </w:rPr>
        <w:t>ארצות</w:t>
      </w:r>
      <w:r>
        <w:rPr>
          <w:rtl/>
        </w:rPr>
        <w:t xml:space="preserve"> </w:t>
      </w:r>
      <w:r>
        <w:rPr>
          <w:rFonts w:hint="cs"/>
          <w:rtl/>
        </w:rPr>
        <w:t>שבמרחשוון</w:t>
      </w:r>
      <w:r>
        <w:rPr>
          <w:rtl/>
        </w:rPr>
        <w:t xml:space="preserve"> </w:t>
      </w:r>
      <w:r>
        <w:rPr>
          <w:rFonts w:hint="cs"/>
          <w:rtl/>
        </w:rPr>
        <w:t>יהיה</w:t>
      </w:r>
      <w:r>
        <w:rPr>
          <w:rtl/>
        </w:rPr>
        <w:t xml:space="preserve"> </w:t>
      </w:r>
      <w:r>
        <w:rPr>
          <w:rFonts w:hint="cs"/>
          <w:rtl/>
        </w:rPr>
        <w:t>בהם</w:t>
      </w:r>
      <w:r>
        <w:rPr>
          <w:rtl/>
        </w:rPr>
        <w:t xml:space="preserve"> </w:t>
      </w:r>
      <w:r>
        <w:rPr>
          <w:rFonts w:hint="cs"/>
          <w:rtl/>
        </w:rPr>
        <w:t>קיץ</w:t>
      </w:r>
      <w:r>
        <w:rPr>
          <w:rtl/>
        </w:rPr>
        <w:t xml:space="preserve">, </w:t>
      </w:r>
      <w:r>
        <w:rPr>
          <w:rFonts w:hint="cs"/>
          <w:rtl/>
        </w:rPr>
        <w:t>ואין</w:t>
      </w:r>
      <w:r>
        <w:rPr>
          <w:rtl/>
        </w:rPr>
        <w:t xml:space="preserve"> </w:t>
      </w:r>
      <w:r>
        <w:rPr>
          <w:rFonts w:hint="cs"/>
          <w:rtl/>
        </w:rPr>
        <w:t>הגשמים</w:t>
      </w:r>
      <w:r>
        <w:rPr>
          <w:rtl/>
        </w:rPr>
        <w:t xml:space="preserve"> </w:t>
      </w:r>
      <w:r>
        <w:rPr>
          <w:rFonts w:hint="cs"/>
          <w:rtl/>
        </w:rPr>
        <w:t>בו</w:t>
      </w:r>
      <w:r>
        <w:rPr>
          <w:rtl/>
        </w:rPr>
        <w:t xml:space="preserve"> </w:t>
      </w:r>
      <w:r>
        <w:rPr>
          <w:rFonts w:hint="cs"/>
          <w:rtl/>
        </w:rPr>
        <w:t>לברכה</w:t>
      </w:r>
      <w:r>
        <w:rPr>
          <w:rtl/>
        </w:rPr>
        <w:t xml:space="preserve"> </w:t>
      </w:r>
      <w:r>
        <w:rPr>
          <w:rFonts w:hint="cs"/>
          <w:rtl/>
        </w:rPr>
        <w:t>אלא</w:t>
      </w:r>
      <w:r>
        <w:rPr>
          <w:rtl/>
        </w:rPr>
        <w:t xml:space="preserve"> </w:t>
      </w:r>
      <w:r>
        <w:rPr>
          <w:rFonts w:hint="cs"/>
          <w:rtl/>
        </w:rPr>
        <w:t>מאבד</w:t>
      </w:r>
      <w:r>
        <w:rPr>
          <w:rtl/>
        </w:rPr>
        <w:t xml:space="preserve"> </w:t>
      </w:r>
      <w:r>
        <w:rPr>
          <w:rFonts w:hint="cs"/>
          <w:rtl/>
        </w:rPr>
        <w:t>ומשמיד</w:t>
      </w:r>
      <w:r>
        <w:rPr>
          <w:rtl/>
        </w:rPr>
        <w:t xml:space="preserve">, </w:t>
      </w:r>
      <w:r>
        <w:rPr>
          <w:rFonts w:hint="cs"/>
          <w:rtl/>
        </w:rPr>
        <w:t>ואיך</w:t>
      </w:r>
      <w:r>
        <w:rPr>
          <w:rtl/>
        </w:rPr>
        <w:t xml:space="preserve"> </w:t>
      </w:r>
      <w:r>
        <w:rPr>
          <w:rFonts w:hint="cs"/>
          <w:rtl/>
        </w:rPr>
        <w:t>ישאלו</w:t>
      </w:r>
      <w:r>
        <w:rPr>
          <w:rtl/>
        </w:rPr>
        <w:t xml:space="preserve"> </w:t>
      </w:r>
      <w:r>
        <w:rPr>
          <w:rFonts w:hint="cs"/>
          <w:rtl/>
        </w:rPr>
        <w:t>אנשי</w:t>
      </w:r>
      <w:r>
        <w:rPr>
          <w:rtl/>
        </w:rPr>
        <w:t xml:space="preserve"> </w:t>
      </w:r>
      <w:r>
        <w:rPr>
          <w:rFonts w:hint="cs"/>
          <w:rtl/>
        </w:rPr>
        <w:t>אותו</w:t>
      </w:r>
      <w:r>
        <w:rPr>
          <w:rtl/>
        </w:rPr>
        <w:t xml:space="preserve"> </w:t>
      </w:r>
      <w:r>
        <w:rPr>
          <w:rFonts w:hint="cs"/>
          <w:rtl/>
        </w:rPr>
        <w:t>המקום</w:t>
      </w:r>
      <w:r>
        <w:rPr>
          <w:rtl/>
        </w:rPr>
        <w:t xml:space="preserve"> </w:t>
      </w:r>
      <w:r>
        <w:rPr>
          <w:rFonts w:hint="cs"/>
          <w:rtl/>
        </w:rPr>
        <w:t>גשמים</w:t>
      </w:r>
      <w:r>
        <w:rPr>
          <w:rtl/>
        </w:rPr>
        <w:t xml:space="preserve"> </w:t>
      </w:r>
      <w:r>
        <w:rPr>
          <w:rFonts w:hint="cs"/>
          <w:rtl/>
        </w:rPr>
        <w:t>במרחשוון?!</w:t>
      </w:r>
    </w:p>
    <w:p w14:paraId="2186C2F0" w14:textId="77777777" w:rsidR="00487611" w:rsidRDefault="00487611" w:rsidP="00B236FE">
      <w:pPr>
        <w:rPr>
          <w:rtl/>
        </w:rPr>
      </w:pPr>
      <w:r>
        <w:rPr>
          <w:rFonts w:hint="cs"/>
          <w:rtl/>
        </w:rPr>
        <w:t xml:space="preserve">אמנם הרמב"ם בפירושו למשנה כותב כי זמנה של שאילת גשמים תלוי במיקום הגאוגרפי, אך נראה לפי דבריו במשנה תורה (הלכות תפילה פ"ב הל' </w:t>
      </w:r>
      <w:proofErr w:type="spellStart"/>
      <w:r>
        <w:rPr>
          <w:rFonts w:hint="cs"/>
          <w:rtl/>
        </w:rPr>
        <w:t>יז</w:t>
      </w:r>
      <w:proofErr w:type="spellEnd"/>
      <w:r>
        <w:rPr>
          <w:rFonts w:hint="cs"/>
          <w:rtl/>
        </w:rPr>
        <w:t>) כי דחה עמדה זו.</w:t>
      </w:r>
    </w:p>
    <w:p w14:paraId="49F13CB7" w14:textId="77777777" w:rsidR="00487611" w:rsidRDefault="00487611" w:rsidP="00B236FE">
      <w:pPr>
        <w:rPr>
          <w:rtl/>
        </w:rPr>
      </w:pPr>
      <w:proofErr w:type="spellStart"/>
      <w:r>
        <w:rPr>
          <w:rFonts w:hint="cs"/>
          <w:rtl/>
        </w:rPr>
        <w:t>הרא"ש</w:t>
      </w:r>
      <w:proofErr w:type="spellEnd"/>
      <w:r>
        <w:rPr>
          <w:rFonts w:hint="cs"/>
          <w:rtl/>
        </w:rPr>
        <w:t xml:space="preserve"> (פרק א סימן ד) כותב על סוגיה זו:</w:t>
      </w:r>
    </w:p>
    <w:p w14:paraId="46B315EA" w14:textId="77777777" w:rsidR="00487611" w:rsidRDefault="00487611" w:rsidP="00B236FE">
      <w:pPr>
        <w:pStyle w:val="a9"/>
        <w:rPr>
          <w:rtl/>
        </w:rPr>
      </w:pPr>
      <w:r>
        <w:rPr>
          <w:rFonts w:hint="cs"/>
          <w:rtl/>
        </w:rPr>
        <w:t>ותמה</w:t>
      </w:r>
      <w:r>
        <w:rPr>
          <w:rtl/>
        </w:rPr>
        <w:t xml:space="preserve"> </w:t>
      </w:r>
      <w:r>
        <w:rPr>
          <w:rFonts w:hint="cs"/>
          <w:rtl/>
        </w:rPr>
        <w:t>אני</w:t>
      </w:r>
      <w:r>
        <w:rPr>
          <w:rtl/>
        </w:rPr>
        <w:t xml:space="preserve"> </w:t>
      </w:r>
      <w:r>
        <w:rPr>
          <w:rFonts w:hint="cs"/>
          <w:rtl/>
        </w:rPr>
        <w:t>למה</w:t>
      </w:r>
      <w:r>
        <w:rPr>
          <w:rtl/>
        </w:rPr>
        <w:t xml:space="preserve"> </w:t>
      </w:r>
      <w:r>
        <w:rPr>
          <w:rFonts w:hint="cs"/>
          <w:rtl/>
        </w:rPr>
        <w:t>אנו</w:t>
      </w:r>
      <w:r>
        <w:rPr>
          <w:rtl/>
        </w:rPr>
        <w:t xml:space="preserve"> </w:t>
      </w:r>
      <w:proofErr w:type="spellStart"/>
      <w:r>
        <w:rPr>
          <w:rFonts w:hint="cs"/>
          <w:rtl/>
        </w:rPr>
        <w:t>נוהגין</w:t>
      </w:r>
      <w:proofErr w:type="spellEnd"/>
      <w:r>
        <w:rPr>
          <w:rtl/>
        </w:rPr>
        <w:t xml:space="preserve"> </w:t>
      </w:r>
      <w:r>
        <w:rPr>
          <w:rFonts w:hint="cs"/>
          <w:rtl/>
        </w:rPr>
        <w:t>כבני</w:t>
      </w:r>
      <w:r>
        <w:rPr>
          <w:rtl/>
        </w:rPr>
        <w:t xml:space="preserve"> </w:t>
      </w:r>
      <w:r>
        <w:rPr>
          <w:rFonts w:hint="cs"/>
          <w:rtl/>
        </w:rPr>
        <w:t>גולה</w:t>
      </w:r>
      <w:r>
        <w:rPr>
          <w:rtl/>
        </w:rPr>
        <w:t xml:space="preserve"> </w:t>
      </w:r>
      <w:r>
        <w:rPr>
          <w:rFonts w:hint="cs"/>
          <w:rtl/>
        </w:rPr>
        <w:t>בהא</w:t>
      </w:r>
      <w:r>
        <w:rPr>
          <w:rtl/>
        </w:rPr>
        <w:t xml:space="preserve">. </w:t>
      </w:r>
      <w:r>
        <w:rPr>
          <w:rFonts w:hint="cs"/>
          <w:rtl/>
        </w:rPr>
        <w:t>נהי</w:t>
      </w:r>
      <w:r>
        <w:rPr>
          <w:rtl/>
        </w:rPr>
        <w:t xml:space="preserve"> </w:t>
      </w:r>
      <w:proofErr w:type="spellStart"/>
      <w:r>
        <w:rPr>
          <w:rFonts w:hint="cs"/>
          <w:rtl/>
        </w:rPr>
        <w:t>דהש</w:t>
      </w:r>
      <w:r>
        <w:rPr>
          <w:rtl/>
        </w:rPr>
        <w:t>"</w:t>
      </w:r>
      <w:r>
        <w:rPr>
          <w:rFonts w:hint="cs"/>
          <w:rtl/>
        </w:rPr>
        <w:t>ס</w:t>
      </w:r>
      <w:proofErr w:type="spellEnd"/>
      <w:r>
        <w:rPr>
          <w:rtl/>
        </w:rPr>
        <w:t xml:space="preserve"> </w:t>
      </w:r>
      <w:r>
        <w:rPr>
          <w:rFonts w:hint="cs"/>
          <w:rtl/>
        </w:rPr>
        <w:t>שלנו</w:t>
      </w:r>
      <w:r>
        <w:rPr>
          <w:rtl/>
        </w:rPr>
        <w:t xml:space="preserve"> </w:t>
      </w:r>
      <w:r>
        <w:rPr>
          <w:rFonts w:hint="cs"/>
          <w:rtl/>
        </w:rPr>
        <w:t>בבלי,</w:t>
      </w:r>
      <w:r>
        <w:rPr>
          <w:rtl/>
        </w:rPr>
        <w:t xml:space="preserve"> </w:t>
      </w:r>
      <w:r>
        <w:rPr>
          <w:rFonts w:hint="cs"/>
          <w:rtl/>
        </w:rPr>
        <w:t>מכל מקום</w:t>
      </w:r>
      <w:r>
        <w:rPr>
          <w:rtl/>
        </w:rPr>
        <w:t xml:space="preserve"> </w:t>
      </w:r>
      <w:r>
        <w:rPr>
          <w:rFonts w:hint="cs"/>
          <w:rtl/>
        </w:rPr>
        <w:t>דבר</w:t>
      </w:r>
      <w:r>
        <w:rPr>
          <w:rtl/>
        </w:rPr>
        <w:t xml:space="preserve"> </w:t>
      </w:r>
      <w:r>
        <w:rPr>
          <w:rFonts w:hint="cs"/>
          <w:rtl/>
        </w:rPr>
        <w:t>התלוי</w:t>
      </w:r>
      <w:r>
        <w:rPr>
          <w:rtl/>
        </w:rPr>
        <w:t xml:space="preserve"> </w:t>
      </w:r>
      <w:r>
        <w:rPr>
          <w:rFonts w:hint="cs"/>
          <w:rtl/>
        </w:rPr>
        <w:t>בארץ [ישראל].</w:t>
      </w:r>
      <w:r>
        <w:rPr>
          <w:rtl/>
        </w:rPr>
        <w:t xml:space="preserve"> </w:t>
      </w:r>
      <w:r>
        <w:rPr>
          <w:rFonts w:hint="cs"/>
          <w:rtl/>
        </w:rPr>
        <w:t>אם</w:t>
      </w:r>
      <w:r>
        <w:rPr>
          <w:rtl/>
        </w:rPr>
        <w:t xml:space="preserve"> </w:t>
      </w:r>
      <w:r>
        <w:rPr>
          <w:rFonts w:hint="cs"/>
          <w:rtl/>
        </w:rPr>
        <w:t>בבל</w:t>
      </w:r>
      <w:r>
        <w:rPr>
          <w:rtl/>
        </w:rPr>
        <w:t xml:space="preserve"> </w:t>
      </w:r>
      <w:r>
        <w:rPr>
          <w:rFonts w:hint="cs"/>
          <w:rtl/>
        </w:rPr>
        <w:t>הייתה</w:t>
      </w:r>
      <w:r>
        <w:rPr>
          <w:rtl/>
        </w:rPr>
        <w:t xml:space="preserve"> </w:t>
      </w:r>
      <w:r>
        <w:rPr>
          <w:rFonts w:hint="cs"/>
          <w:rtl/>
        </w:rPr>
        <w:t>מצולת</w:t>
      </w:r>
      <w:r>
        <w:rPr>
          <w:rtl/>
        </w:rPr>
        <w:t xml:space="preserve"> </w:t>
      </w:r>
      <w:r>
        <w:rPr>
          <w:rFonts w:hint="cs"/>
          <w:rtl/>
        </w:rPr>
        <w:t>מים</w:t>
      </w:r>
      <w:r>
        <w:rPr>
          <w:rtl/>
        </w:rPr>
        <w:t xml:space="preserve"> </w:t>
      </w:r>
      <w:r>
        <w:rPr>
          <w:rFonts w:hint="cs"/>
          <w:rtl/>
        </w:rPr>
        <w:t>ולא</w:t>
      </w:r>
      <w:r>
        <w:rPr>
          <w:rtl/>
        </w:rPr>
        <w:t xml:space="preserve"> </w:t>
      </w:r>
      <w:r>
        <w:rPr>
          <w:rFonts w:hint="cs"/>
          <w:rtl/>
        </w:rPr>
        <w:t>היו</w:t>
      </w:r>
      <w:r>
        <w:rPr>
          <w:rtl/>
        </w:rPr>
        <w:t xml:space="preserve"> </w:t>
      </w:r>
      <w:r>
        <w:rPr>
          <w:rFonts w:hint="cs"/>
          <w:rtl/>
        </w:rPr>
        <w:t>צריכות</w:t>
      </w:r>
      <w:r>
        <w:rPr>
          <w:rtl/>
        </w:rPr>
        <w:t xml:space="preserve"> </w:t>
      </w:r>
      <w:r>
        <w:rPr>
          <w:rFonts w:hint="cs"/>
          <w:rtl/>
        </w:rPr>
        <w:t>למים,</w:t>
      </w:r>
      <w:r>
        <w:rPr>
          <w:rtl/>
        </w:rPr>
        <w:t xml:space="preserve"> </w:t>
      </w:r>
      <w:r>
        <w:rPr>
          <w:rFonts w:hint="cs"/>
          <w:rtl/>
        </w:rPr>
        <w:t>כל</w:t>
      </w:r>
      <w:r>
        <w:rPr>
          <w:rtl/>
        </w:rPr>
        <w:t xml:space="preserve"> </w:t>
      </w:r>
      <w:r>
        <w:rPr>
          <w:rFonts w:hint="cs"/>
          <w:rtl/>
        </w:rPr>
        <w:t>הארצות</w:t>
      </w:r>
      <w:r>
        <w:rPr>
          <w:rtl/>
        </w:rPr>
        <w:t xml:space="preserve"> </w:t>
      </w:r>
      <w:proofErr w:type="spellStart"/>
      <w:r>
        <w:rPr>
          <w:rFonts w:hint="cs"/>
          <w:rtl/>
        </w:rPr>
        <w:t>צריכין</w:t>
      </w:r>
      <w:proofErr w:type="spellEnd"/>
      <w:r>
        <w:rPr>
          <w:rtl/>
        </w:rPr>
        <w:t xml:space="preserve"> </w:t>
      </w:r>
      <w:r>
        <w:rPr>
          <w:rFonts w:hint="cs"/>
          <w:rtl/>
        </w:rPr>
        <w:t>למים</w:t>
      </w:r>
      <w:r>
        <w:rPr>
          <w:rtl/>
        </w:rPr>
        <w:t xml:space="preserve"> </w:t>
      </w:r>
      <w:r>
        <w:rPr>
          <w:rFonts w:hint="cs"/>
          <w:rtl/>
        </w:rPr>
        <w:t>במרחשוון.</w:t>
      </w:r>
      <w:r>
        <w:rPr>
          <w:rtl/>
        </w:rPr>
        <w:t xml:space="preserve"> </w:t>
      </w:r>
      <w:r>
        <w:rPr>
          <w:rFonts w:hint="cs"/>
          <w:rtl/>
        </w:rPr>
        <w:t>למה</w:t>
      </w:r>
      <w:r>
        <w:rPr>
          <w:rtl/>
        </w:rPr>
        <w:t xml:space="preserve"> </w:t>
      </w:r>
      <w:r>
        <w:rPr>
          <w:rFonts w:hint="cs"/>
          <w:rtl/>
        </w:rPr>
        <w:t>נאחר</w:t>
      </w:r>
      <w:r>
        <w:rPr>
          <w:rtl/>
        </w:rPr>
        <w:t xml:space="preserve"> </w:t>
      </w:r>
      <w:r>
        <w:rPr>
          <w:rFonts w:hint="cs"/>
          <w:rtl/>
        </w:rPr>
        <w:t>השאלה</w:t>
      </w:r>
      <w:r>
        <w:rPr>
          <w:rtl/>
        </w:rPr>
        <w:t xml:space="preserve"> </w:t>
      </w:r>
      <w:r>
        <w:rPr>
          <w:rFonts w:hint="cs"/>
          <w:rtl/>
        </w:rPr>
        <w:t>עד</w:t>
      </w:r>
      <w:r>
        <w:rPr>
          <w:rtl/>
        </w:rPr>
        <w:t xml:space="preserve"> </w:t>
      </w:r>
      <w:r>
        <w:rPr>
          <w:rFonts w:hint="cs"/>
          <w:rtl/>
        </w:rPr>
        <w:t>שישים</w:t>
      </w:r>
      <w:r>
        <w:rPr>
          <w:rtl/>
        </w:rPr>
        <w:t xml:space="preserve"> </w:t>
      </w:r>
      <w:r>
        <w:rPr>
          <w:rFonts w:hint="cs"/>
          <w:rtl/>
        </w:rPr>
        <w:t>לתקופה?</w:t>
      </w:r>
      <w:r>
        <w:rPr>
          <w:rtl/>
        </w:rPr>
        <w:t xml:space="preserve"> </w:t>
      </w:r>
      <w:r>
        <w:rPr>
          <w:rFonts w:hint="cs"/>
          <w:rtl/>
        </w:rPr>
        <w:t>והדבר</w:t>
      </w:r>
      <w:r>
        <w:rPr>
          <w:rtl/>
        </w:rPr>
        <w:t xml:space="preserve"> </w:t>
      </w:r>
      <w:r>
        <w:rPr>
          <w:rFonts w:hint="cs"/>
          <w:rtl/>
        </w:rPr>
        <w:t>ידוע</w:t>
      </w:r>
      <w:r>
        <w:rPr>
          <w:rtl/>
        </w:rPr>
        <w:t xml:space="preserve"> </w:t>
      </w:r>
      <w:r>
        <w:rPr>
          <w:rFonts w:hint="cs"/>
          <w:rtl/>
        </w:rPr>
        <w:t>אם</w:t>
      </w:r>
      <w:r>
        <w:rPr>
          <w:rtl/>
        </w:rPr>
        <w:t xml:space="preserve"> </w:t>
      </w:r>
      <w:r>
        <w:rPr>
          <w:rFonts w:hint="cs"/>
          <w:rtl/>
        </w:rPr>
        <w:t>לא</w:t>
      </w:r>
      <w:r>
        <w:rPr>
          <w:rtl/>
        </w:rPr>
        <w:t xml:space="preserve"> </w:t>
      </w:r>
      <w:r>
        <w:rPr>
          <w:rFonts w:hint="cs"/>
          <w:rtl/>
        </w:rPr>
        <w:t>היה</w:t>
      </w:r>
      <w:r>
        <w:rPr>
          <w:rtl/>
        </w:rPr>
        <w:t xml:space="preserve"> </w:t>
      </w:r>
      <w:r>
        <w:rPr>
          <w:rFonts w:hint="cs"/>
          <w:rtl/>
        </w:rPr>
        <w:t>מטר</w:t>
      </w:r>
      <w:r>
        <w:rPr>
          <w:rtl/>
        </w:rPr>
        <w:t xml:space="preserve"> </w:t>
      </w:r>
      <w:r>
        <w:rPr>
          <w:rFonts w:hint="cs"/>
          <w:rtl/>
        </w:rPr>
        <w:t>יורד</w:t>
      </w:r>
      <w:r>
        <w:rPr>
          <w:rtl/>
        </w:rPr>
        <w:t xml:space="preserve"> </w:t>
      </w:r>
      <w:r>
        <w:rPr>
          <w:rFonts w:hint="cs"/>
          <w:rtl/>
        </w:rPr>
        <w:t>עד</w:t>
      </w:r>
      <w:r>
        <w:rPr>
          <w:rtl/>
        </w:rPr>
        <w:t xml:space="preserve"> </w:t>
      </w:r>
      <w:r>
        <w:rPr>
          <w:rFonts w:hint="cs"/>
          <w:rtl/>
        </w:rPr>
        <w:t>ששים</w:t>
      </w:r>
      <w:r>
        <w:rPr>
          <w:rtl/>
        </w:rPr>
        <w:t xml:space="preserve"> </w:t>
      </w:r>
      <w:r>
        <w:rPr>
          <w:rFonts w:hint="cs"/>
          <w:rtl/>
        </w:rPr>
        <w:t>לתקופה</w:t>
      </w:r>
      <w:r>
        <w:rPr>
          <w:rtl/>
        </w:rPr>
        <w:t xml:space="preserve"> </w:t>
      </w:r>
      <w:r>
        <w:rPr>
          <w:rFonts w:hint="cs"/>
          <w:rtl/>
        </w:rPr>
        <w:t>היה</w:t>
      </w:r>
      <w:r>
        <w:rPr>
          <w:rtl/>
        </w:rPr>
        <w:t xml:space="preserve"> </w:t>
      </w:r>
      <w:r>
        <w:rPr>
          <w:rFonts w:hint="cs"/>
          <w:rtl/>
        </w:rPr>
        <w:t>הזרע</w:t>
      </w:r>
      <w:r>
        <w:rPr>
          <w:rtl/>
        </w:rPr>
        <w:t xml:space="preserve"> </w:t>
      </w:r>
      <w:r>
        <w:rPr>
          <w:rFonts w:hint="cs"/>
          <w:rtl/>
        </w:rPr>
        <w:t>אבד.</w:t>
      </w:r>
      <w:r>
        <w:rPr>
          <w:rtl/>
        </w:rPr>
        <w:t xml:space="preserve"> </w:t>
      </w:r>
      <w:r>
        <w:rPr>
          <w:rFonts w:hint="cs"/>
          <w:rtl/>
        </w:rPr>
        <w:t>ולמה</w:t>
      </w:r>
      <w:r>
        <w:rPr>
          <w:rtl/>
        </w:rPr>
        <w:t xml:space="preserve"> </w:t>
      </w:r>
      <w:r>
        <w:rPr>
          <w:rFonts w:hint="cs"/>
          <w:rtl/>
        </w:rPr>
        <w:t>לא</w:t>
      </w:r>
      <w:r>
        <w:rPr>
          <w:rtl/>
        </w:rPr>
        <w:t xml:space="preserve"> </w:t>
      </w:r>
      <w:r>
        <w:rPr>
          <w:rFonts w:hint="cs"/>
          <w:rtl/>
        </w:rPr>
        <w:t>נעשה</w:t>
      </w:r>
      <w:r>
        <w:rPr>
          <w:rtl/>
        </w:rPr>
        <w:t xml:space="preserve"> </w:t>
      </w:r>
      <w:r>
        <w:rPr>
          <w:rFonts w:hint="cs"/>
          <w:rtl/>
        </w:rPr>
        <w:t>כמשנתנו?</w:t>
      </w:r>
      <w:r>
        <w:rPr>
          <w:rtl/>
        </w:rPr>
        <w:t xml:space="preserve"> </w:t>
      </w:r>
      <w:proofErr w:type="spellStart"/>
      <w:r>
        <w:rPr>
          <w:rFonts w:hint="cs"/>
          <w:rtl/>
        </w:rPr>
        <w:t>ובפרובינצא</w:t>
      </w:r>
      <w:proofErr w:type="spellEnd"/>
      <w:r>
        <w:rPr>
          <w:rtl/>
        </w:rPr>
        <w:t xml:space="preserve"> </w:t>
      </w:r>
      <w:r>
        <w:rPr>
          <w:rFonts w:hint="cs"/>
          <w:rtl/>
        </w:rPr>
        <w:t>ראיתי</w:t>
      </w:r>
      <w:r>
        <w:rPr>
          <w:rtl/>
        </w:rPr>
        <w:t xml:space="preserve"> </w:t>
      </w:r>
      <w:r>
        <w:rPr>
          <w:rFonts w:hint="cs"/>
          <w:rtl/>
        </w:rPr>
        <w:t>שהיו</w:t>
      </w:r>
      <w:r>
        <w:rPr>
          <w:rtl/>
        </w:rPr>
        <w:t xml:space="preserve"> </w:t>
      </w:r>
      <w:proofErr w:type="spellStart"/>
      <w:r>
        <w:rPr>
          <w:rFonts w:hint="cs"/>
          <w:rtl/>
        </w:rPr>
        <w:t>שואלין</w:t>
      </w:r>
      <w:proofErr w:type="spellEnd"/>
      <w:r>
        <w:rPr>
          <w:rtl/>
        </w:rPr>
        <w:t xml:space="preserve"> </w:t>
      </w:r>
      <w:r>
        <w:rPr>
          <w:rFonts w:hint="cs"/>
          <w:rtl/>
        </w:rPr>
        <w:t>את</w:t>
      </w:r>
      <w:r>
        <w:rPr>
          <w:rtl/>
        </w:rPr>
        <w:t xml:space="preserve"> </w:t>
      </w:r>
      <w:r>
        <w:rPr>
          <w:rFonts w:hint="cs"/>
          <w:rtl/>
        </w:rPr>
        <w:t>הגשמים</w:t>
      </w:r>
      <w:r>
        <w:rPr>
          <w:rtl/>
        </w:rPr>
        <w:t xml:space="preserve"> </w:t>
      </w:r>
      <w:r>
        <w:rPr>
          <w:rFonts w:hint="cs"/>
          <w:rtl/>
        </w:rPr>
        <w:t>במרחשוון</w:t>
      </w:r>
      <w:r>
        <w:rPr>
          <w:rtl/>
        </w:rPr>
        <w:t xml:space="preserve"> </w:t>
      </w:r>
      <w:r>
        <w:rPr>
          <w:rFonts w:hint="cs"/>
          <w:rtl/>
        </w:rPr>
        <w:t>וישר</w:t>
      </w:r>
      <w:r>
        <w:rPr>
          <w:rtl/>
        </w:rPr>
        <w:t xml:space="preserve"> </w:t>
      </w:r>
      <w:r>
        <w:rPr>
          <w:rFonts w:hint="cs"/>
          <w:rtl/>
        </w:rPr>
        <w:t>מאד</w:t>
      </w:r>
      <w:r>
        <w:rPr>
          <w:rtl/>
        </w:rPr>
        <w:t xml:space="preserve"> </w:t>
      </w:r>
      <w:r>
        <w:rPr>
          <w:rFonts w:hint="cs"/>
          <w:rtl/>
        </w:rPr>
        <w:t>בעיני.</w:t>
      </w:r>
    </w:p>
    <w:p w14:paraId="5F5C9F40" w14:textId="77777777" w:rsidR="00487611" w:rsidRDefault="00487611" w:rsidP="00B236FE">
      <w:pPr>
        <w:rPr>
          <w:rtl/>
        </w:rPr>
      </w:pPr>
      <w:r>
        <w:rPr>
          <w:rFonts w:hint="cs"/>
          <w:rtl/>
        </w:rPr>
        <w:t xml:space="preserve">אם כן, על פי </w:t>
      </w:r>
      <w:proofErr w:type="spellStart"/>
      <w:r>
        <w:rPr>
          <w:rFonts w:hint="cs"/>
          <w:rtl/>
        </w:rPr>
        <w:t>הרא"ש</w:t>
      </w:r>
      <w:proofErr w:type="spellEnd"/>
      <w:r>
        <w:rPr>
          <w:rFonts w:hint="cs"/>
          <w:rtl/>
        </w:rPr>
        <w:t xml:space="preserve"> מותר להתחיל להוסיף "ותן טל" מיד אחרי סוכות. כמו כן, </w:t>
      </w:r>
      <w:proofErr w:type="spellStart"/>
      <w:r>
        <w:rPr>
          <w:rFonts w:hint="cs"/>
          <w:rtl/>
        </w:rPr>
        <w:t>בשו"ת</w:t>
      </w:r>
      <w:proofErr w:type="spellEnd"/>
      <w:r>
        <w:rPr>
          <w:rFonts w:hint="cs"/>
          <w:rtl/>
        </w:rPr>
        <w:t xml:space="preserve"> (כלל ד סימן י) משנת 1313, כותב </w:t>
      </w:r>
      <w:proofErr w:type="spellStart"/>
      <w:r>
        <w:rPr>
          <w:rFonts w:hint="cs"/>
          <w:rtl/>
        </w:rPr>
        <w:t>הרא"ש</w:t>
      </w:r>
      <w:proofErr w:type="spellEnd"/>
      <w:r>
        <w:rPr>
          <w:rFonts w:hint="cs"/>
          <w:rtl/>
        </w:rPr>
        <w:t xml:space="preserve"> כי מכיוון שמדינות אירופה זקוקות לגשם גם אחרי פסח, מותר להמשיך ולומר "ותן טל" אפילו עד שבועות.</w:t>
      </w:r>
    </w:p>
    <w:p w14:paraId="7F565401" w14:textId="77777777" w:rsidR="00487611" w:rsidRDefault="00487611" w:rsidP="00B236FE">
      <w:pPr>
        <w:rPr>
          <w:rtl/>
        </w:rPr>
      </w:pPr>
      <w:proofErr w:type="spellStart"/>
      <w:r>
        <w:rPr>
          <w:rFonts w:hint="cs"/>
          <w:rtl/>
        </w:rPr>
        <w:t>הרא"ש</w:t>
      </w:r>
      <w:proofErr w:type="spellEnd"/>
      <w:r>
        <w:rPr>
          <w:rFonts w:hint="cs"/>
          <w:rtl/>
        </w:rPr>
        <w:t xml:space="preserve"> מצר על כך כי אף על פי שקרא פעמים רבות לקהילות אשכנז לומר "ותן טל" בתקופה שבה באמת היו זקוקים לגשם, הוא בעצמו חש כי עליו להימנע מכך כדי לא לחרוג מן המנהג המקובל על הקהילה כולה.</w:t>
      </w:r>
    </w:p>
    <w:p w14:paraId="2DE1B0F0" w14:textId="643DD74C" w:rsidR="00487611" w:rsidRDefault="00487611" w:rsidP="00B236FE">
      <w:pPr>
        <w:rPr>
          <w:rtl/>
        </w:rPr>
      </w:pPr>
      <w:r>
        <w:rPr>
          <w:rFonts w:hint="cs"/>
          <w:rtl/>
        </w:rPr>
        <w:t xml:space="preserve">השולחן ערוך ללא ספק חולק על דעתו של </w:t>
      </w:r>
      <w:proofErr w:type="spellStart"/>
      <w:r>
        <w:rPr>
          <w:rFonts w:hint="cs"/>
          <w:rtl/>
        </w:rPr>
        <w:t>הרא"ש</w:t>
      </w:r>
      <w:proofErr w:type="spellEnd"/>
      <w:r>
        <w:rPr>
          <w:rFonts w:hint="cs"/>
          <w:rtl/>
        </w:rPr>
        <w:t xml:space="preserve"> ופוסק כי אין לומר "ותן טל" אחרי פסח, אך יחד עם זאת השולחן ערוך כותב כי מי שבטעות אמר שאילת גשמים בחודשי הקיץ באזור שבו זקוקים אז לגשם, לא צריך לחזור לראש התפילה, זאת מתוך התחשבות בפסיקתו של </w:t>
      </w:r>
      <w:proofErr w:type="spellStart"/>
      <w:r>
        <w:rPr>
          <w:rFonts w:hint="cs"/>
          <w:rtl/>
        </w:rPr>
        <w:t>הרא"ש</w:t>
      </w:r>
      <w:proofErr w:type="spellEnd"/>
      <w:r>
        <w:rPr>
          <w:rFonts w:hint="cs"/>
          <w:rtl/>
        </w:rPr>
        <w:t>. השולחן ערוך פוסק כי במקרה כזה יש להתפלל תפילת נדבה.</w:t>
      </w:r>
    </w:p>
    <w:p w14:paraId="33796E07" w14:textId="77777777" w:rsidR="00B236FE" w:rsidRDefault="00B236FE" w:rsidP="00B236FE">
      <w:pPr>
        <w:rPr>
          <w:rtl/>
        </w:rPr>
      </w:pPr>
    </w:p>
    <w:p w14:paraId="464DA35B" w14:textId="77777777" w:rsidR="00487611" w:rsidRDefault="00487611" w:rsidP="00B236FE">
      <w:pPr>
        <w:pStyle w:val="2"/>
        <w:rPr>
          <w:rtl/>
        </w:rPr>
      </w:pPr>
      <w:bookmarkStart w:id="2" w:name="_Toc371432875"/>
      <w:r w:rsidRPr="00323059">
        <w:rPr>
          <w:rtl/>
        </w:rPr>
        <w:t>שאילת</w:t>
      </w:r>
      <w:r>
        <w:rPr>
          <w:rtl/>
        </w:rPr>
        <w:t xml:space="preserve"> </w:t>
      </w:r>
      <w:r w:rsidRPr="00323059">
        <w:rPr>
          <w:rtl/>
        </w:rPr>
        <w:t>גשמים</w:t>
      </w:r>
      <w:r>
        <w:rPr>
          <w:rtl/>
        </w:rPr>
        <w:t xml:space="preserve"> </w:t>
      </w:r>
      <w:r w:rsidRPr="00323059">
        <w:rPr>
          <w:rtl/>
        </w:rPr>
        <w:t>בחצי</w:t>
      </w:r>
      <w:r>
        <w:rPr>
          <w:rtl/>
        </w:rPr>
        <w:t xml:space="preserve"> </w:t>
      </w:r>
      <w:r w:rsidRPr="00323059">
        <w:rPr>
          <w:rtl/>
        </w:rPr>
        <w:t>הכדור</w:t>
      </w:r>
      <w:r>
        <w:rPr>
          <w:rtl/>
        </w:rPr>
        <w:t xml:space="preserve"> </w:t>
      </w:r>
      <w:r w:rsidRPr="00323059">
        <w:rPr>
          <w:rtl/>
        </w:rPr>
        <w:t>הדרומי</w:t>
      </w:r>
      <w:bookmarkEnd w:id="2"/>
    </w:p>
    <w:p w14:paraId="2B80AE6E" w14:textId="77777777" w:rsidR="00487611" w:rsidRDefault="00487611" w:rsidP="00B236FE">
      <w:pPr>
        <w:rPr>
          <w:rtl/>
        </w:rPr>
      </w:pPr>
      <w:proofErr w:type="spellStart"/>
      <w:r>
        <w:rPr>
          <w:rFonts w:hint="cs"/>
          <w:rtl/>
        </w:rPr>
        <w:t>הרא"ש</w:t>
      </w:r>
      <w:proofErr w:type="spellEnd"/>
      <w:r>
        <w:rPr>
          <w:rFonts w:hint="cs"/>
          <w:rtl/>
        </w:rPr>
        <w:t xml:space="preserve"> עסק בזמן המתאים להוספת "ותן טל" בחודשי החורף והאביב באירופה, אך בחצי הכדור הדרומי, שם החורף נמשך בין ניסן לתשרי, השאלה נעשית רלוונטית אפילו יותר.</w:t>
      </w:r>
    </w:p>
    <w:p w14:paraId="02B079AC" w14:textId="77777777" w:rsidR="00487611" w:rsidRDefault="00487611" w:rsidP="00B236FE">
      <w:pPr>
        <w:rPr>
          <w:rtl/>
        </w:rPr>
      </w:pPr>
      <w:r>
        <w:rPr>
          <w:rFonts w:hint="cs"/>
          <w:rtl/>
        </w:rPr>
        <w:t xml:space="preserve">אחת הקהילות היהודיות הראשונות בעולם החדש נוסדה בשנת 1637 במושבה הפורטוגזית בעיר </w:t>
      </w:r>
      <w:proofErr w:type="spellStart"/>
      <w:r>
        <w:rPr>
          <w:rFonts w:hint="cs"/>
          <w:rtl/>
        </w:rPr>
        <w:t>רסיפה</w:t>
      </w:r>
      <w:proofErr w:type="spellEnd"/>
      <w:r>
        <w:rPr>
          <w:rFonts w:hint="cs"/>
          <w:rtl/>
        </w:rPr>
        <w:t xml:space="preserve"> בברזיל. אחת השאלות הראשונות שקהילה זו התמודדה איתן הייתה שאלת הזמן המתאים לשאילת גשמים. קהילת "צור ישראל" כתבה לרבי חיים שבתי מסלוניקי, בעל שו"ת "תורת חיים", והעמידה בפניו את השאלה ההלכתית.</w:t>
      </w:r>
    </w:p>
    <w:p w14:paraId="47386871" w14:textId="77777777" w:rsidR="00487611" w:rsidRDefault="00487611" w:rsidP="00B236FE">
      <w:pPr>
        <w:rPr>
          <w:rtl/>
        </w:rPr>
      </w:pPr>
      <w:r>
        <w:rPr>
          <w:rFonts w:hint="cs"/>
          <w:rtl/>
        </w:rPr>
        <w:lastRenderedPageBreak/>
        <w:t xml:space="preserve">רבי שבתי פסק </w:t>
      </w:r>
      <w:proofErr w:type="spellStart"/>
      <w:r>
        <w:rPr>
          <w:rFonts w:hint="cs"/>
          <w:rtl/>
        </w:rPr>
        <w:t>בשו"ת</w:t>
      </w:r>
      <w:proofErr w:type="spellEnd"/>
      <w:r>
        <w:rPr>
          <w:rFonts w:hint="cs"/>
          <w:rtl/>
        </w:rPr>
        <w:t xml:space="preserve"> "תורת חיים" (חלק ג סימן ג) שיהודי ברזיל לא צריכים לומר "ותן טל" ו"משיב הרוח" בזמנם המקובל, כפי שנקבע על פי עונות השנה בארץ ישראל, אלא עליהם להוסיף "ותן טל" לברכת "שומע תפילה" בחודשי החורף בברזיל.</w:t>
      </w:r>
    </w:p>
    <w:p w14:paraId="5A0B904B" w14:textId="77777777" w:rsidR="00487611" w:rsidRDefault="00487611" w:rsidP="00B236FE">
      <w:pPr>
        <w:rPr>
          <w:rtl/>
        </w:rPr>
      </w:pPr>
      <w:r>
        <w:rPr>
          <w:rFonts w:hint="cs"/>
          <w:rtl/>
        </w:rPr>
        <w:t xml:space="preserve">פסיקה זו נסמכת על דבריו של הרמב"ם בפירוש המשנה, שאותם הזכרנו לעיל, ועל דעת </w:t>
      </w:r>
      <w:proofErr w:type="spellStart"/>
      <w:r>
        <w:rPr>
          <w:rFonts w:hint="cs"/>
          <w:rtl/>
        </w:rPr>
        <w:t>הרא"ש</w:t>
      </w:r>
      <w:proofErr w:type="spellEnd"/>
      <w:r>
        <w:rPr>
          <w:rFonts w:hint="cs"/>
          <w:rtl/>
        </w:rPr>
        <w:t xml:space="preserve">. כמו כן, רבי חיים שבתי מסביר כי הנזק שעלול להיגרם ל"פרי </w:t>
      </w:r>
      <w:proofErr w:type="spellStart"/>
      <w:r>
        <w:rPr>
          <w:rFonts w:hint="cs"/>
          <w:rtl/>
        </w:rPr>
        <w:t>בדברא</w:t>
      </w:r>
      <w:proofErr w:type="spellEnd"/>
      <w:r>
        <w:rPr>
          <w:rFonts w:hint="cs"/>
          <w:rtl/>
        </w:rPr>
        <w:t xml:space="preserve">", הפירות שעדיין תלויים על העצים, על פי הגמרא (ד ע"ב), הוא סיבה מספקת לדחות (או להשמיט) את שאילת הגשמים. כך גם הרב נתן אדלר, יעץ באמצע המאה ה-19 (ראה שערים </w:t>
      </w:r>
      <w:proofErr w:type="spellStart"/>
      <w:r>
        <w:rPr>
          <w:rFonts w:hint="cs"/>
          <w:rtl/>
        </w:rPr>
        <w:t>מצויינים</w:t>
      </w:r>
      <w:proofErr w:type="spellEnd"/>
      <w:r>
        <w:rPr>
          <w:rFonts w:hint="cs"/>
          <w:rtl/>
        </w:rPr>
        <w:t xml:space="preserve"> בהלכה סימן </w:t>
      </w:r>
      <w:proofErr w:type="spellStart"/>
      <w:r>
        <w:rPr>
          <w:rFonts w:hint="cs"/>
          <w:rtl/>
        </w:rPr>
        <w:t>יט</w:t>
      </w:r>
      <w:proofErr w:type="spellEnd"/>
      <w:r>
        <w:rPr>
          <w:rFonts w:hint="cs"/>
          <w:rtl/>
        </w:rPr>
        <w:t xml:space="preserve"> הערה ג), לקהילות היהודיות באוסטרליה ללכת אחר פסיקתו של הרב חיים שבתי בנושא.</w:t>
      </w:r>
    </w:p>
    <w:p w14:paraId="08AB648B" w14:textId="78F27626" w:rsidR="00487611" w:rsidRDefault="00487611" w:rsidP="00B236FE">
      <w:pPr>
        <w:rPr>
          <w:rtl/>
        </w:rPr>
      </w:pPr>
      <w:r>
        <w:rPr>
          <w:rFonts w:hint="cs"/>
          <w:rtl/>
        </w:rPr>
        <w:t xml:space="preserve">פוסקים אחרים מבחינים בין מקרה שבו גשמים בקיץ אכן יזיקו לחקלאות, שאז מותר להשמיט "ותן טל", ומקרים אחרים שבהם הגשם אינו מזיק שאז על הקהילה לדבוק במנהג המקובל ביתר הקהילות היהודיות ברחבי העולם ולשאול גשמים בין סוכות לפסח. (לדיון מפורט יותר בנושא ראה אשי ישראל פרק </w:t>
      </w:r>
      <w:proofErr w:type="spellStart"/>
      <w:r>
        <w:rPr>
          <w:rFonts w:hint="cs"/>
          <w:rtl/>
        </w:rPr>
        <w:t>כג</w:t>
      </w:r>
      <w:proofErr w:type="spellEnd"/>
      <w:r>
        <w:rPr>
          <w:rFonts w:hint="cs"/>
          <w:rtl/>
        </w:rPr>
        <w:t xml:space="preserve">, </w:t>
      </w:r>
      <w:proofErr w:type="spellStart"/>
      <w:r>
        <w:rPr>
          <w:rFonts w:hint="cs"/>
          <w:rtl/>
        </w:rPr>
        <w:t>הע</w:t>
      </w:r>
      <w:proofErr w:type="spellEnd"/>
      <w:r>
        <w:rPr>
          <w:rFonts w:hint="cs"/>
          <w:rtl/>
        </w:rPr>
        <w:t xml:space="preserve">' </w:t>
      </w:r>
      <w:proofErr w:type="spellStart"/>
      <w:r>
        <w:rPr>
          <w:rFonts w:hint="cs"/>
          <w:rtl/>
        </w:rPr>
        <w:t>קסג</w:t>
      </w:r>
      <w:proofErr w:type="spellEnd"/>
      <w:r>
        <w:rPr>
          <w:rFonts w:hint="cs"/>
          <w:rtl/>
        </w:rPr>
        <w:t>).</w:t>
      </w:r>
    </w:p>
    <w:p w14:paraId="08AB8B84" w14:textId="77777777" w:rsidR="00B236FE" w:rsidRDefault="00B236FE" w:rsidP="00B236FE">
      <w:pPr>
        <w:rPr>
          <w:rtl/>
        </w:rPr>
      </w:pPr>
    </w:p>
    <w:p w14:paraId="323CCD10" w14:textId="77777777" w:rsidR="00487611" w:rsidRDefault="00487611" w:rsidP="00B236FE">
      <w:pPr>
        <w:pStyle w:val="2"/>
        <w:rPr>
          <w:rtl/>
        </w:rPr>
      </w:pPr>
      <w:bookmarkStart w:id="3" w:name="_Toc371432876"/>
      <w:r>
        <w:rPr>
          <w:rtl/>
        </w:rPr>
        <w:t>מי שטעה והוסיף או השמיט משיב הרוח או ותן טל ומטר</w:t>
      </w:r>
      <w:bookmarkEnd w:id="3"/>
    </w:p>
    <w:p w14:paraId="6193AADD" w14:textId="77777777" w:rsidR="00487611" w:rsidRDefault="00487611" w:rsidP="00B236FE">
      <w:pPr>
        <w:rPr>
          <w:rtl/>
        </w:rPr>
      </w:pPr>
      <w:r>
        <w:rPr>
          <w:rFonts w:hint="cs"/>
          <w:rtl/>
        </w:rPr>
        <w:t>באשר למי שטעה והוסיף שאילת גשמים או הזכרת גשמים בתקופת הקיץ, בגמרא (תענית ג ע"ב) נאמר:</w:t>
      </w:r>
    </w:p>
    <w:p w14:paraId="790EC822" w14:textId="77777777" w:rsidR="00487611" w:rsidRDefault="00487611" w:rsidP="00B236FE">
      <w:pPr>
        <w:pStyle w:val="a9"/>
        <w:rPr>
          <w:rtl/>
        </w:rPr>
      </w:pPr>
      <w:r>
        <w:rPr>
          <w:rFonts w:hint="cs"/>
          <w:rtl/>
        </w:rPr>
        <w:t>אמר</w:t>
      </w:r>
      <w:r>
        <w:rPr>
          <w:rtl/>
        </w:rPr>
        <w:t xml:space="preserve"> </w:t>
      </w:r>
      <w:r>
        <w:rPr>
          <w:rFonts w:hint="cs"/>
          <w:rtl/>
        </w:rPr>
        <w:t>רבי</w:t>
      </w:r>
      <w:r>
        <w:rPr>
          <w:rtl/>
        </w:rPr>
        <w:t xml:space="preserve"> </w:t>
      </w:r>
      <w:proofErr w:type="spellStart"/>
      <w:r>
        <w:rPr>
          <w:rFonts w:hint="cs"/>
          <w:rtl/>
        </w:rPr>
        <w:t>חנינא</w:t>
      </w:r>
      <w:proofErr w:type="spellEnd"/>
      <w:r>
        <w:rPr>
          <w:rtl/>
        </w:rPr>
        <w:t xml:space="preserve">: </w:t>
      </w:r>
      <w:r>
        <w:rPr>
          <w:rFonts w:hint="cs"/>
          <w:rtl/>
        </w:rPr>
        <w:t>הלכך,</w:t>
      </w:r>
      <w:r>
        <w:rPr>
          <w:rtl/>
        </w:rPr>
        <w:t xml:space="preserve"> </w:t>
      </w:r>
      <w:r>
        <w:rPr>
          <w:rFonts w:hint="cs"/>
          <w:rtl/>
        </w:rPr>
        <w:t>בימות</w:t>
      </w:r>
      <w:r>
        <w:rPr>
          <w:rtl/>
        </w:rPr>
        <w:t xml:space="preserve"> </w:t>
      </w:r>
      <w:r>
        <w:rPr>
          <w:rFonts w:hint="cs"/>
          <w:rtl/>
        </w:rPr>
        <w:t>החמה</w:t>
      </w:r>
      <w:r>
        <w:rPr>
          <w:rtl/>
        </w:rPr>
        <w:t xml:space="preserve">, </w:t>
      </w:r>
      <w:r>
        <w:rPr>
          <w:rFonts w:hint="cs"/>
          <w:rtl/>
        </w:rPr>
        <w:t>אמר</w:t>
      </w:r>
      <w:r>
        <w:rPr>
          <w:rtl/>
        </w:rPr>
        <w:t xml:space="preserve"> </w:t>
      </w:r>
      <w:r>
        <w:rPr>
          <w:rFonts w:hint="cs"/>
          <w:rtl/>
        </w:rPr>
        <w:t>משיב</w:t>
      </w:r>
      <w:r>
        <w:rPr>
          <w:rtl/>
        </w:rPr>
        <w:t xml:space="preserve"> </w:t>
      </w:r>
      <w:r>
        <w:rPr>
          <w:rFonts w:hint="cs"/>
          <w:rtl/>
        </w:rPr>
        <w:t>הרוח</w:t>
      </w:r>
      <w:r>
        <w:rPr>
          <w:rtl/>
        </w:rPr>
        <w:t xml:space="preserve"> </w:t>
      </w:r>
      <w:r>
        <w:rPr>
          <w:rFonts w:cs="Calibri" w:hint="cs"/>
          <w:rtl/>
        </w:rPr>
        <w:t>–</w:t>
      </w:r>
      <w:r>
        <w:rPr>
          <w:rtl/>
        </w:rPr>
        <w:t xml:space="preserve"> </w:t>
      </w:r>
      <w:r>
        <w:rPr>
          <w:rFonts w:hint="cs"/>
          <w:rtl/>
        </w:rPr>
        <w:t>אין</w:t>
      </w:r>
      <w:r>
        <w:rPr>
          <w:rtl/>
        </w:rPr>
        <w:t xml:space="preserve"> </w:t>
      </w:r>
      <w:proofErr w:type="spellStart"/>
      <w:r>
        <w:rPr>
          <w:rFonts w:hint="cs"/>
          <w:rtl/>
        </w:rPr>
        <w:t>מחזירין</w:t>
      </w:r>
      <w:proofErr w:type="spellEnd"/>
      <w:r>
        <w:rPr>
          <w:rtl/>
        </w:rPr>
        <w:t xml:space="preserve"> </w:t>
      </w:r>
      <w:r>
        <w:rPr>
          <w:rFonts w:hint="cs"/>
          <w:rtl/>
        </w:rPr>
        <w:t>אותו</w:t>
      </w:r>
      <w:r>
        <w:rPr>
          <w:rtl/>
        </w:rPr>
        <w:t xml:space="preserve">, </w:t>
      </w:r>
      <w:r>
        <w:rPr>
          <w:rFonts w:hint="cs"/>
          <w:rtl/>
        </w:rPr>
        <w:t>אמר</w:t>
      </w:r>
      <w:r>
        <w:rPr>
          <w:rtl/>
        </w:rPr>
        <w:t xml:space="preserve"> </w:t>
      </w:r>
      <w:r>
        <w:rPr>
          <w:rFonts w:hint="cs"/>
          <w:rtl/>
        </w:rPr>
        <w:t>מוריד</w:t>
      </w:r>
      <w:r>
        <w:rPr>
          <w:rtl/>
        </w:rPr>
        <w:t xml:space="preserve"> </w:t>
      </w:r>
      <w:r>
        <w:rPr>
          <w:rFonts w:hint="cs"/>
          <w:rtl/>
        </w:rPr>
        <w:t>הגשם</w:t>
      </w:r>
      <w:r>
        <w:rPr>
          <w:rtl/>
        </w:rPr>
        <w:t xml:space="preserve"> </w:t>
      </w:r>
      <w:r>
        <w:rPr>
          <w:rFonts w:cs="Calibri" w:hint="cs"/>
          <w:rtl/>
        </w:rPr>
        <w:t>–</w:t>
      </w:r>
      <w:r>
        <w:rPr>
          <w:rtl/>
        </w:rPr>
        <w:t xml:space="preserve"> </w:t>
      </w:r>
      <w:proofErr w:type="spellStart"/>
      <w:r>
        <w:rPr>
          <w:rFonts w:hint="cs"/>
          <w:rtl/>
        </w:rPr>
        <w:t>מחזירין</w:t>
      </w:r>
      <w:proofErr w:type="spellEnd"/>
      <w:r>
        <w:rPr>
          <w:rtl/>
        </w:rPr>
        <w:t xml:space="preserve"> </w:t>
      </w:r>
      <w:r>
        <w:rPr>
          <w:rFonts w:hint="cs"/>
          <w:rtl/>
        </w:rPr>
        <w:t>אותו.</w:t>
      </w:r>
    </w:p>
    <w:p w14:paraId="4720B71D" w14:textId="77777777" w:rsidR="00487611" w:rsidRDefault="00487611" w:rsidP="00B236FE">
      <w:pPr>
        <w:rPr>
          <w:rtl/>
        </w:rPr>
      </w:pPr>
      <w:r>
        <w:rPr>
          <w:rFonts w:hint="cs"/>
          <w:rtl/>
        </w:rPr>
        <w:t xml:space="preserve">הטור והשולחן ערוך (או"ח </w:t>
      </w:r>
      <w:proofErr w:type="spellStart"/>
      <w:r>
        <w:rPr>
          <w:rFonts w:hint="cs"/>
          <w:rtl/>
        </w:rPr>
        <w:t>קיז</w:t>
      </w:r>
      <w:proofErr w:type="spellEnd"/>
      <w:r>
        <w:rPr>
          <w:rFonts w:hint="cs"/>
          <w:rtl/>
        </w:rPr>
        <w:t xml:space="preserve"> סעיף ג) פוסקים כי בדיוק כשם שמי שטעה ואמר בקיץ את הנוסח השלם "משיב הרוח ומוריד הגשם" צריך לחזור, כך גם מי שאמר בטעות "ותן טל ומטר" בקיץ, צריך לחזור לראש הברכה. כמו כן, מי שכבר סיים להתפלל שמונה-עשרה ואז נזכר שאמר "ותן טל", צריך לחזור על התפילה כולה.</w:t>
      </w:r>
    </w:p>
    <w:p w14:paraId="4D1DA9A1" w14:textId="77777777" w:rsidR="00487611" w:rsidRDefault="00487611" w:rsidP="00B236FE">
      <w:pPr>
        <w:rPr>
          <w:rtl/>
        </w:rPr>
      </w:pPr>
      <w:r>
        <w:rPr>
          <w:rFonts w:hint="cs"/>
          <w:rtl/>
        </w:rPr>
        <w:t xml:space="preserve">בנוגע למי ששכח לומר "ותן טל" בתקופת החורף, הגמרא (ברכות </w:t>
      </w:r>
      <w:proofErr w:type="spellStart"/>
      <w:r>
        <w:rPr>
          <w:rFonts w:hint="cs"/>
          <w:rtl/>
        </w:rPr>
        <w:t>כו</w:t>
      </w:r>
      <w:proofErr w:type="spellEnd"/>
      <w:r>
        <w:rPr>
          <w:rFonts w:hint="cs"/>
          <w:rtl/>
        </w:rPr>
        <w:t xml:space="preserve"> ע"ב) מלמדת שיש לחזור, כמו שנפסק לגבי "משיב הרוח". כבר עסקנו לעיל בשאלה אם מי שעוד לא סיים להתפלל שמונה-עשרה יכול להוסיף "ותן טל" או "משיב הרוח" בברכת "שמע קולנו". לעומת זאת, מי שכבר סיים את תפילתו ואף פסע שלוש פסיעות אחורה, צריך לחזור לראש התפילה (או"ח סימן </w:t>
      </w:r>
      <w:proofErr w:type="spellStart"/>
      <w:r>
        <w:rPr>
          <w:rFonts w:hint="cs"/>
          <w:rtl/>
        </w:rPr>
        <w:t>קיז</w:t>
      </w:r>
      <w:proofErr w:type="spellEnd"/>
      <w:r>
        <w:rPr>
          <w:rFonts w:hint="cs"/>
          <w:rtl/>
        </w:rPr>
        <w:t xml:space="preserve"> סעיף ה).</w:t>
      </w:r>
    </w:p>
    <w:p w14:paraId="06015404" w14:textId="77777777" w:rsidR="00487611" w:rsidRDefault="00487611" w:rsidP="00B236FE">
      <w:pPr>
        <w:rPr>
          <w:rtl/>
        </w:rPr>
      </w:pPr>
      <w:r>
        <w:rPr>
          <w:rFonts w:hint="cs"/>
          <w:rtl/>
        </w:rPr>
        <w:t>למה מי ששכח לומר "ותן טל" או "משיב הרוח" וכבר סיים להתפלל שמונה-עשרה, חייב לחזור לראש התפילה?</w:t>
      </w:r>
    </w:p>
    <w:p w14:paraId="7C00DEB6" w14:textId="77777777" w:rsidR="00487611" w:rsidRDefault="00487611" w:rsidP="00B236FE">
      <w:pPr>
        <w:rPr>
          <w:rtl/>
        </w:rPr>
      </w:pPr>
      <w:r>
        <w:rPr>
          <w:rFonts w:hint="cs"/>
          <w:rtl/>
        </w:rPr>
        <w:t xml:space="preserve">מחד גיסא, ניתן אולי לומר כי הוספות </w:t>
      </w:r>
      <w:proofErr w:type="spellStart"/>
      <w:r>
        <w:rPr>
          <w:rFonts w:hint="cs"/>
          <w:rtl/>
        </w:rPr>
        <w:t>מסויימות</w:t>
      </w:r>
      <w:proofErr w:type="spellEnd"/>
      <w:r>
        <w:rPr>
          <w:rFonts w:hint="cs"/>
          <w:rtl/>
        </w:rPr>
        <w:t xml:space="preserve"> הופכות להיות חלק בלתי נפרד מתפילת שמונה-עשרה ולכן אם הן מושמטות, לא ניתן לצאת לידי חובת תפילה. מאידך גיסא, אפשר גם לומר כי במקרה כזה המתפלל כן יצא לידי חובת תפילה, אבל לא לידי החובה לומר את הנוסח המסוים שנקבע, בברכה שנקבעה, כחלק מתפילת שמונה-עשרה. במילים אחרות, גם אם במקרה כזה יוצאים לידי חובת תפילה עדיין צריך לחזור ולהתפלל שמונה-עשרה כדי לומר את התוספת המתאימה.</w:t>
      </w:r>
    </w:p>
    <w:p w14:paraId="486CF456" w14:textId="77777777" w:rsidR="00487611" w:rsidRDefault="00487611" w:rsidP="00B236FE">
      <w:pPr>
        <w:rPr>
          <w:rtl/>
        </w:rPr>
      </w:pPr>
      <w:r>
        <w:rPr>
          <w:rFonts w:hint="cs"/>
          <w:rtl/>
        </w:rPr>
        <w:t>שאלה זו נדונה בהקשר של "יעלה ויבוא". הגמרא (שבת כד ע"א) אומרת:</w:t>
      </w:r>
    </w:p>
    <w:p w14:paraId="16E669C7" w14:textId="77777777" w:rsidR="00487611" w:rsidRDefault="00487611" w:rsidP="00B236FE">
      <w:pPr>
        <w:pStyle w:val="a9"/>
        <w:rPr>
          <w:rtl/>
        </w:rPr>
      </w:pPr>
      <w:r>
        <w:rPr>
          <w:rFonts w:hint="cs"/>
          <w:rtl/>
        </w:rPr>
        <w:t>ימים</w:t>
      </w:r>
      <w:r>
        <w:rPr>
          <w:rtl/>
        </w:rPr>
        <w:t xml:space="preserve"> </w:t>
      </w:r>
      <w:r>
        <w:rPr>
          <w:rFonts w:hint="cs"/>
          <w:rtl/>
        </w:rPr>
        <w:t>שיש</w:t>
      </w:r>
      <w:r>
        <w:rPr>
          <w:rtl/>
        </w:rPr>
        <w:t xml:space="preserve"> </w:t>
      </w:r>
      <w:r>
        <w:rPr>
          <w:rFonts w:hint="cs"/>
          <w:rtl/>
        </w:rPr>
        <w:t>בהן</w:t>
      </w:r>
      <w:r>
        <w:rPr>
          <w:rtl/>
        </w:rPr>
        <w:t xml:space="preserve"> </w:t>
      </w:r>
      <w:r>
        <w:rPr>
          <w:rFonts w:hint="cs"/>
          <w:rtl/>
        </w:rPr>
        <w:t>קרבן</w:t>
      </w:r>
      <w:r>
        <w:rPr>
          <w:rtl/>
        </w:rPr>
        <w:t xml:space="preserve"> </w:t>
      </w:r>
      <w:r>
        <w:rPr>
          <w:rFonts w:hint="cs"/>
          <w:rtl/>
        </w:rPr>
        <w:t>מוסף</w:t>
      </w:r>
      <w:r>
        <w:rPr>
          <w:rtl/>
        </w:rPr>
        <w:t xml:space="preserve">, </w:t>
      </w:r>
      <w:r>
        <w:rPr>
          <w:rFonts w:hint="cs"/>
          <w:rtl/>
        </w:rPr>
        <w:t>כגון</w:t>
      </w:r>
      <w:r>
        <w:rPr>
          <w:rtl/>
        </w:rPr>
        <w:t xml:space="preserve"> </w:t>
      </w:r>
      <w:r>
        <w:rPr>
          <w:rFonts w:hint="cs"/>
          <w:rtl/>
        </w:rPr>
        <w:t>ראש</w:t>
      </w:r>
      <w:r>
        <w:rPr>
          <w:rtl/>
        </w:rPr>
        <w:t xml:space="preserve"> </w:t>
      </w:r>
      <w:r>
        <w:rPr>
          <w:rFonts w:hint="cs"/>
          <w:rtl/>
        </w:rPr>
        <w:t>חודש</w:t>
      </w:r>
      <w:r>
        <w:rPr>
          <w:rtl/>
        </w:rPr>
        <w:t xml:space="preserve"> </w:t>
      </w:r>
      <w:r>
        <w:rPr>
          <w:rFonts w:hint="cs"/>
          <w:rtl/>
        </w:rPr>
        <w:t>וחולו</w:t>
      </w:r>
      <w:r>
        <w:rPr>
          <w:rtl/>
        </w:rPr>
        <w:t xml:space="preserve"> </w:t>
      </w:r>
      <w:r>
        <w:rPr>
          <w:rFonts w:hint="cs"/>
          <w:rtl/>
        </w:rPr>
        <w:t>של</w:t>
      </w:r>
      <w:r>
        <w:rPr>
          <w:rtl/>
        </w:rPr>
        <w:t xml:space="preserve"> </w:t>
      </w:r>
      <w:r>
        <w:rPr>
          <w:rFonts w:hint="cs"/>
          <w:rtl/>
        </w:rPr>
        <w:t>מועד</w:t>
      </w:r>
      <w:r>
        <w:rPr>
          <w:rtl/>
        </w:rPr>
        <w:t xml:space="preserve"> </w:t>
      </w:r>
      <w:r>
        <w:rPr>
          <w:rFonts w:hint="cs"/>
          <w:rtl/>
        </w:rPr>
        <w:t>–</w:t>
      </w:r>
      <w:r>
        <w:rPr>
          <w:rtl/>
        </w:rPr>
        <w:t xml:space="preserve"> </w:t>
      </w:r>
      <w:r>
        <w:rPr>
          <w:rFonts w:hint="cs"/>
          <w:rtl/>
        </w:rPr>
        <w:t>ערבית</w:t>
      </w:r>
      <w:r>
        <w:rPr>
          <w:rtl/>
        </w:rPr>
        <w:t xml:space="preserve"> </w:t>
      </w:r>
      <w:r>
        <w:rPr>
          <w:rFonts w:hint="cs"/>
          <w:rtl/>
        </w:rPr>
        <w:t>ושחרית</w:t>
      </w:r>
      <w:r>
        <w:rPr>
          <w:rtl/>
        </w:rPr>
        <w:t xml:space="preserve"> </w:t>
      </w:r>
      <w:r>
        <w:rPr>
          <w:rFonts w:hint="cs"/>
          <w:rtl/>
        </w:rPr>
        <w:t>ומנחה</w:t>
      </w:r>
      <w:r>
        <w:rPr>
          <w:rtl/>
        </w:rPr>
        <w:t xml:space="preserve"> </w:t>
      </w:r>
      <w:r>
        <w:rPr>
          <w:rFonts w:hint="cs"/>
          <w:rtl/>
        </w:rPr>
        <w:t>מתפלל</w:t>
      </w:r>
      <w:r>
        <w:rPr>
          <w:rtl/>
        </w:rPr>
        <w:t xml:space="preserve"> </w:t>
      </w:r>
      <w:r>
        <w:rPr>
          <w:rFonts w:hint="cs"/>
          <w:rtl/>
        </w:rPr>
        <w:t>שמונה</w:t>
      </w:r>
      <w:r>
        <w:rPr>
          <w:rtl/>
        </w:rPr>
        <w:t xml:space="preserve"> </w:t>
      </w:r>
      <w:r>
        <w:rPr>
          <w:rFonts w:hint="cs"/>
          <w:rtl/>
        </w:rPr>
        <w:t>עשרה</w:t>
      </w:r>
      <w:r>
        <w:rPr>
          <w:rtl/>
        </w:rPr>
        <w:t xml:space="preserve">, </w:t>
      </w:r>
      <w:r>
        <w:rPr>
          <w:rFonts w:hint="cs"/>
          <w:rtl/>
        </w:rPr>
        <w:t>ואומר</w:t>
      </w:r>
      <w:r>
        <w:rPr>
          <w:rtl/>
        </w:rPr>
        <w:t xml:space="preserve"> </w:t>
      </w:r>
      <w:r>
        <w:rPr>
          <w:rFonts w:hint="cs"/>
          <w:rtl/>
        </w:rPr>
        <w:t>מעין</w:t>
      </w:r>
      <w:r>
        <w:rPr>
          <w:rtl/>
        </w:rPr>
        <w:t xml:space="preserve"> </w:t>
      </w:r>
      <w:r>
        <w:rPr>
          <w:rFonts w:hint="cs"/>
          <w:rtl/>
        </w:rPr>
        <w:t>המאורע</w:t>
      </w:r>
      <w:r>
        <w:rPr>
          <w:rtl/>
        </w:rPr>
        <w:t xml:space="preserve"> </w:t>
      </w:r>
      <w:r>
        <w:rPr>
          <w:rFonts w:hint="cs"/>
          <w:rtl/>
        </w:rPr>
        <w:t>בעבודה</w:t>
      </w:r>
      <w:r>
        <w:rPr>
          <w:rtl/>
        </w:rPr>
        <w:t xml:space="preserve">, </w:t>
      </w:r>
      <w:r>
        <w:rPr>
          <w:rFonts w:hint="cs"/>
          <w:rtl/>
        </w:rPr>
        <w:t>ואם</w:t>
      </w:r>
      <w:r>
        <w:rPr>
          <w:rtl/>
        </w:rPr>
        <w:t xml:space="preserve"> </w:t>
      </w:r>
      <w:r>
        <w:rPr>
          <w:rFonts w:hint="cs"/>
          <w:rtl/>
        </w:rPr>
        <w:t>לא</w:t>
      </w:r>
      <w:r>
        <w:rPr>
          <w:rtl/>
        </w:rPr>
        <w:t xml:space="preserve"> </w:t>
      </w:r>
      <w:r>
        <w:rPr>
          <w:rFonts w:hint="cs"/>
          <w:rtl/>
        </w:rPr>
        <w:t>אמר</w:t>
      </w:r>
      <w:r>
        <w:rPr>
          <w:rtl/>
        </w:rPr>
        <w:t xml:space="preserve"> – </w:t>
      </w:r>
      <w:proofErr w:type="spellStart"/>
      <w:r>
        <w:rPr>
          <w:rFonts w:hint="cs"/>
          <w:rtl/>
        </w:rPr>
        <w:t>מחזירין</w:t>
      </w:r>
      <w:proofErr w:type="spellEnd"/>
      <w:r>
        <w:rPr>
          <w:rtl/>
        </w:rPr>
        <w:t xml:space="preserve"> </w:t>
      </w:r>
      <w:r>
        <w:rPr>
          <w:rFonts w:hint="cs"/>
          <w:rtl/>
        </w:rPr>
        <w:t>אותו.</w:t>
      </w:r>
    </w:p>
    <w:p w14:paraId="2074A54D" w14:textId="77777777" w:rsidR="00487611" w:rsidRDefault="00487611" w:rsidP="00B236FE">
      <w:pPr>
        <w:rPr>
          <w:rtl/>
        </w:rPr>
      </w:pPr>
      <w:r>
        <w:rPr>
          <w:rFonts w:hint="cs"/>
          <w:rtl/>
        </w:rPr>
        <w:t>בגמרא נפסק להלכה כי מי שבטעות שכח לומר "יעלה ויבוא" חייב לחזור לתחילת הברכה, ואם כבר סיים להתפלל שמונה-עשרה, עליו לחזור על התפילה כולה.</w:t>
      </w:r>
    </w:p>
    <w:p w14:paraId="35F642AE" w14:textId="77777777" w:rsidR="00487611" w:rsidRDefault="00487611" w:rsidP="00B236FE">
      <w:pPr>
        <w:rPr>
          <w:rtl/>
        </w:rPr>
      </w:pPr>
      <w:r>
        <w:rPr>
          <w:rFonts w:hint="cs"/>
          <w:rtl/>
        </w:rPr>
        <w:t xml:space="preserve">הראשונים התחבטו בשאלה מרתקת, הקשורה גם לנושא שבו דנו בפרק </w:t>
      </w:r>
      <w:proofErr w:type="spellStart"/>
      <w:r>
        <w:rPr>
          <w:rFonts w:hint="cs"/>
          <w:rtl/>
        </w:rPr>
        <w:t>טז</w:t>
      </w:r>
      <w:proofErr w:type="spellEnd"/>
      <w:r>
        <w:rPr>
          <w:rFonts w:hint="cs"/>
          <w:rtl/>
        </w:rPr>
        <w:t xml:space="preserve">. הזכרנו שם כי מי שטעה ולא התפלל אחת מן התפילות, רשאי להתפלל שמונה-עשרה פעמיים בתפילה הבאה אחריה </w:t>
      </w:r>
      <w:r>
        <w:rPr>
          <w:rtl/>
        </w:rPr>
        <w:t>–</w:t>
      </w:r>
      <w:r>
        <w:rPr>
          <w:rFonts w:hint="cs"/>
          <w:rtl/>
        </w:rPr>
        <w:t xml:space="preserve"> פעם אחת כדי לצאת לידי חובת התפילה הנוכחית ופעם שנייה כתפילת </w:t>
      </w:r>
      <w:proofErr w:type="spellStart"/>
      <w:r>
        <w:rPr>
          <w:rFonts w:hint="cs"/>
          <w:rtl/>
        </w:rPr>
        <w:t>תשלומין</w:t>
      </w:r>
      <w:proofErr w:type="spellEnd"/>
      <w:r>
        <w:rPr>
          <w:rFonts w:hint="cs"/>
          <w:rtl/>
        </w:rPr>
        <w:t>.</w:t>
      </w:r>
    </w:p>
    <w:p w14:paraId="4368E088" w14:textId="77777777" w:rsidR="00487611" w:rsidRDefault="00487611" w:rsidP="00B236FE">
      <w:pPr>
        <w:rPr>
          <w:rtl/>
        </w:rPr>
      </w:pPr>
      <w:r>
        <w:rPr>
          <w:rFonts w:hint="cs"/>
          <w:rtl/>
        </w:rPr>
        <w:t>מה יעשה מי ששכח לומר "יעלה ויבוא" במנחה של ראש חודש? האם עליו להתפלל שמונה-עשרה פעמיים בערבית? מחד גיסא, נראה כי אין טעם לומר "יעלה ויבוא" בערבית שכן כבר מדובר ביום הבא ולא בראש-חודש. מאידך גיסא, אם מי ששכח לומר "יעלה ויבוא" חשוב כמי שלא התפלל כלל, אולי הוא כן צריך להתפלל שמונה-עשרה של ערבית פעמיים, פעם לערבית ופעם למנחה.</w:t>
      </w:r>
    </w:p>
    <w:p w14:paraId="297A9AA6" w14:textId="77777777" w:rsidR="00487611" w:rsidRDefault="00487611" w:rsidP="00B236FE">
      <w:pPr>
        <w:rPr>
          <w:rtl/>
        </w:rPr>
      </w:pPr>
      <w:r>
        <w:rPr>
          <w:rFonts w:hint="cs"/>
          <w:rtl/>
        </w:rPr>
        <w:t xml:space="preserve">התוספות (ברכות </w:t>
      </w:r>
      <w:proofErr w:type="spellStart"/>
      <w:r>
        <w:rPr>
          <w:rFonts w:hint="cs"/>
          <w:rtl/>
        </w:rPr>
        <w:t>כו</w:t>
      </w:r>
      <w:proofErr w:type="spellEnd"/>
      <w:r>
        <w:rPr>
          <w:rFonts w:hint="cs"/>
          <w:rtl/>
        </w:rPr>
        <w:t xml:space="preserve"> ע"ב, ד"ה טעה) כותבים:</w:t>
      </w:r>
    </w:p>
    <w:p w14:paraId="5F8B9297" w14:textId="77777777" w:rsidR="00487611" w:rsidRDefault="00487611" w:rsidP="00B236FE">
      <w:pPr>
        <w:pStyle w:val="a9"/>
        <w:rPr>
          <w:rtl/>
        </w:rPr>
      </w:pPr>
      <w:r>
        <w:rPr>
          <w:rFonts w:hint="cs"/>
          <w:rtl/>
        </w:rPr>
        <w:t>כתב</w:t>
      </w:r>
      <w:r>
        <w:rPr>
          <w:rtl/>
        </w:rPr>
        <w:t xml:space="preserve"> </w:t>
      </w:r>
      <w:r>
        <w:rPr>
          <w:rFonts w:hint="cs"/>
          <w:rtl/>
        </w:rPr>
        <w:t>רבינו</w:t>
      </w:r>
      <w:r>
        <w:rPr>
          <w:rtl/>
        </w:rPr>
        <w:t xml:space="preserve"> </w:t>
      </w:r>
      <w:r>
        <w:rPr>
          <w:rFonts w:hint="cs"/>
          <w:rtl/>
        </w:rPr>
        <w:t>יהודה:</w:t>
      </w:r>
      <w:r>
        <w:rPr>
          <w:rtl/>
        </w:rPr>
        <w:t xml:space="preserve"> </w:t>
      </w:r>
      <w:r>
        <w:rPr>
          <w:rFonts w:hint="cs"/>
          <w:rtl/>
        </w:rPr>
        <w:t>אם</w:t>
      </w:r>
      <w:r>
        <w:rPr>
          <w:rtl/>
        </w:rPr>
        <w:t xml:space="preserve"> </w:t>
      </w:r>
      <w:r>
        <w:rPr>
          <w:rFonts w:hint="cs"/>
          <w:rtl/>
        </w:rPr>
        <w:t>טעה</w:t>
      </w:r>
      <w:r>
        <w:rPr>
          <w:rtl/>
        </w:rPr>
        <w:t xml:space="preserve"> </w:t>
      </w:r>
      <w:r>
        <w:rPr>
          <w:rFonts w:hint="cs"/>
          <w:rtl/>
        </w:rPr>
        <w:t>ולא</w:t>
      </w:r>
      <w:r>
        <w:rPr>
          <w:rtl/>
        </w:rPr>
        <w:t xml:space="preserve"> </w:t>
      </w:r>
      <w:r>
        <w:rPr>
          <w:rFonts w:hint="cs"/>
          <w:rtl/>
        </w:rPr>
        <w:t>הזכיר</w:t>
      </w:r>
      <w:r>
        <w:rPr>
          <w:rtl/>
        </w:rPr>
        <w:t xml:space="preserve"> </w:t>
      </w:r>
      <w:r>
        <w:rPr>
          <w:rFonts w:hint="cs"/>
          <w:rtl/>
        </w:rPr>
        <w:t>ראש חודש</w:t>
      </w:r>
      <w:r>
        <w:rPr>
          <w:rtl/>
        </w:rPr>
        <w:t xml:space="preserve"> </w:t>
      </w:r>
      <w:r>
        <w:rPr>
          <w:rFonts w:hint="cs"/>
          <w:rtl/>
        </w:rPr>
        <w:t>במנחה,</w:t>
      </w:r>
      <w:r>
        <w:rPr>
          <w:rtl/>
        </w:rPr>
        <w:t xml:space="preserve"> </w:t>
      </w:r>
      <w:r>
        <w:rPr>
          <w:rFonts w:hint="cs"/>
          <w:rtl/>
        </w:rPr>
        <w:t>לא</w:t>
      </w:r>
      <w:r>
        <w:rPr>
          <w:rtl/>
        </w:rPr>
        <w:t xml:space="preserve"> </w:t>
      </w:r>
      <w:r>
        <w:rPr>
          <w:rFonts w:hint="cs"/>
          <w:rtl/>
        </w:rPr>
        <w:t>יתפלל</w:t>
      </w:r>
      <w:r>
        <w:rPr>
          <w:rtl/>
        </w:rPr>
        <w:t xml:space="preserve"> </w:t>
      </w:r>
      <w:r>
        <w:rPr>
          <w:rFonts w:hint="cs"/>
          <w:rtl/>
        </w:rPr>
        <w:t>עוד</w:t>
      </w:r>
      <w:r>
        <w:rPr>
          <w:rtl/>
        </w:rPr>
        <w:t xml:space="preserve"> </w:t>
      </w:r>
      <w:r>
        <w:rPr>
          <w:rFonts w:hint="cs"/>
          <w:rtl/>
        </w:rPr>
        <w:t>בלילה,</w:t>
      </w:r>
      <w:r>
        <w:rPr>
          <w:rtl/>
        </w:rPr>
        <w:t xml:space="preserve"> </w:t>
      </w:r>
      <w:proofErr w:type="spellStart"/>
      <w:r>
        <w:rPr>
          <w:rFonts w:hint="cs"/>
          <w:rtl/>
        </w:rPr>
        <w:t>דלמה</w:t>
      </w:r>
      <w:proofErr w:type="spellEnd"/>
      <w:r>
        <w:rPr>
          <w:rtl/>
        </w:rPr>
        <w:t xml:space="preserve"> </w:t>
      </w:r>
      <w:r>
        <w:rPr>
          <w:rFonts w:hint="cs"/>
          <w:rtl/>
        </w:rPr>
        <w:t>יתפלל</w:t>
      </w:r>
      <w:r>
        <w:rPr>
          <w:rtl/>
        </w:rPr>
        <w:t xml:space="preserve"> </w:t>
      </w:r>
      <w:r>
        <w:rPr>
          <w:rFonts w:hint="cs"/>
          <w:rtl/>
        </w:rPr>
        <w:t>עוד?</w:t>
      </w:r>
      <w:r>
        <w:rPr>
          <w:rtl/>
        </w:rPr>
        <w:t xml:space="preserve"> </w:t>
      </w:r>
      <w:r>
        <w:rPr>
          <w:rFonts w:hint="cs"/>
          <w:rtl/>
        </w:rPr>
        <w:t>הרי</w:t>
      </w:r>
      <w:r>
        <w:rPr>
          <w:rtl/>
        </w:rPr>
        <w:t xml:space="preserve"> </w:t>
      </w:r>
      <w:r>
        <w:rPr>
          <w:rFonts w:hint="cs"/>
          <w:rtl/>
        </w:rPr>
        <w:t>כבר</w:t>
      </w:r>
      <w:r>
        <w:rPr>
          <w:rtl/>
        </w:rPr>
        <w:t xml:space="preserve"> </w:t>
      </w:r>
      <w:r>
        <w:rPr>
          <w:rFonts w:hint="cs"/>
          <w:rtl/>
        </w:rPr>
        <w:t>התפלל</w:t>
      </w:r>
      <w:r>
        <w:rPr>
          <w:rtl/>
        </w:rPr>
        <w:t xml:space="preserve"> </w:t>
      </w:r>
      <w:r>
        <w:rPr>
          <w:rFonts w:hint="cs"/>
          <w:rtl/>
        </w:rPr>
        <w:t>כל</w:t>
      </w:r>
      <w:r>
        <w:rPr>
          <w:rtl/>
        </w:rPr>
        <w:t xml:space="preserve"> </w:t>
      </w:r>
      <w:r>
        <w:rPr>
          <w:rFonts w:hint="cs"/>
          <w:rtl/>
        </w:rPr>
        <w:t>תפילת</w:t>
      </w:r>
      <w:r>
        <w:rPr>
          <w:rtl/>
        </w:rPr>
        <w:t xml:space="preserve"> </w:t>
      </w:r>
      <w:r>
        <w:rPr>
          <w:rFonts w:hint="cs"/>
          <w:rtl/>
        </w:rPr>
        <w:t>המנחה</w:t>
      </w:r>
      <w:r>
        <w:rPr>
          <w:rtl/>
        </w:rPr>
        <w:t xml:space="preserve"> </w:t>
      </w:r>
      <w:r>
        <w:rPr>
          <w:rFonts w:hint="cs"/>
          <w:rtl/>
        </w:rPr>
        <w:t>מבעוד</w:t>
      </w:r>
      <w:r>
        <w:rPr>
          <w:rtl/>
        </w:rPr>
        <w:t xml:space="preserve"> </w:t>
      </w:r>
      <w:r>
        <w:rPr>
          <w:rFonts w:hint="cs"/>
          <w:rtl/>
        </w:rPr>
        <w:t>יום</w:t>
      </w:r>
      <w:r>
        <w:rPr>
          <w:rtl/>
        </w:rPr>
        <w:t xml:space="preserve"> </w:t>
      </w:r>
      <w:r>
        <w:rPr>
          <w:rFonts w:hint="cs"/>
          <w:rtl/>
        </w:rPr>
        <w:t>לבד</w:t>
      </w:r>
      <w:r>
        <w:rPr>
          <w:rtl/>
        </w:rPr>
        <w:t xml:space="preserve"> </w:t>
      </w:r>
      <w:r>
        <w:rPr>
          <w:rFonts w:hint="cs"/>
          <w:rtl/>
        </w:rPr>
        <w:t>ראש חודש</w:t>
      </w:r>
      <w:r>
        <w:rPr>
          <w:rtl/>
        </w:rPr>
        <w:t xml:space="preserve"> </w:t>
      </w:r>
      <w:r>
        <w:rPr>
          <w:rFonts w:hint="cs"/>
          <w:rtl/>
        </w:rPr>
        <w:t>שלא</w:t>
      </w:r>
      <w:r>
        <w:rPr>
          <w:rtl/>
        </w:rPr>
        <w:t xml:space="preserve"> </w:t>
      </w:r>
      <w:r>
        <w:rPr>
          <w:rFonts w:hint="cs"/>
          <w:rtl/>
        </w:rPr>
        <w:t>הזכיר,</w:t>
      </w:r>
      <w:r>
        <w:rPr>
          <w:rtl/>
        </w:rPr>
        <w:t xml:space="preserve"> </w:t>
      </w:r>
      <w:r>
        <w:rPr>
          <w:rFonts w:hint="cs"/>
          <w:rtl/>
        </w:rPr>
        <w:t>אם כן</w:t>
      </w:r>
      <w:r>
        <w:rPr>
          <w:rtl/>
        </w:rPr>
        <w:t xml:space="preserve"> </w:t>
      </w:r>
      <w:r>
        <w:rPr>
          <w:rFonts w:hint="cs"/>
          <w:rtl/>
        </w:rPr>
        <w:t>אין</w:t>
      </w:r>
      <w:r>
        <w:rPr>
          <w:rtl/>
        </w:rPr>
        <w:t xml:space="preserve"> </w:t>
      </w:r>
      <w:r>
        <w:rPr>
          <w:rFonts w:hint="cs"/>
          <w:rtl/>
        </w:rPr>
        <w:t>מרוויח</w:t>
      </w:r>
      <w:r>
        <w:rPr>
          <w:rtl/>
        </w:rPr>
        <w:t xml:space="preserve"> </w:t>
      </w:r>
      <w:r>
        <w:rPr>
          <w:rFonts w:hint="cs"/>
          <w:rtl/>
        </w:rPr>
        <w:t>כלום</w:t>
      </w:r>
      <w:r>
        <w:rPr>
          <w:rtl/>
        </w:rPr>
        <w:t xml:space="preserve"> </w:t>
      </w:r>
      <w:r>
        <w:rPr>
          <w:rFonts w:hint="cs"/>
          <w:rtl/>
        </w:rPr>
        <w:t>אם</w:t>
      </w:r>
      <w:r>
        <w:rPr>
          <w:rtl/>
        </w:rPr>
        <w:t xml:space="preserve"> </w:t>
      </w:r>
      <w:r>
        <w:rPr>
          <w:rFonts w:hint="cs"/>
          <w:rtl/>
        </w:rPr>
        <w:t>יחזור</w:t>
      </w:r>
      <w:r>
        <w:rPr>
          <w:rtl/>
        </w:rPr>
        <w:t xml:space="preserve"> </w:t>
      </w:r>
      <w:r>
        <w:rPr>
          <w:rFonts w:hint="cs"/>
          <w:rtl/>
        </w:rPr>
        <w:t>ויתפלל</w:t>
      </w:r>
      <w:r>
        <w:rPr>
          <w:rtl/>
        </w:rPr>
        <w:t xml:space="preserve"> </w:t>
      </w:r>
      <w:r>
        <w:rPr>
          <w:rFonts w:hint="cs"/>
          <w:rtl/>
        </w:rPr>
        <w:t>במוצאי</w:t>
      </w:r>
      <w:r>
        <w:rPr>
          <w:rtl/>
        </w:rPr>
        <w:t xml:space="preserve"> </w:t>
      </w:r>
      <w:r>
        <w:rPr>
          <w:rFonts w:hint="cs"/>
          <w:rtl/>
        </w:rPr>
        <w:t>ראש חודש,</w:t>
      </w:r>
      <w:r>
        <w:rPr>
          <w:rtl/>
        </w:rPr>
        <w:t xml:space="preserve"> </w:t>
      </w:r>
      <w:r>
        <w:rPr>
          <w:rFonts w:hint="cs"/>
          <w:rtl/>
        </w:rPr>
        <w:t>הרי</w:t>
      </w:r>
      <w:r>
        <w:rPr>
          <w:rtl/>
        </w:rPr>
        <w:t xml:space="preserve"> </w:t>
      </w:r>
      <w:r>
        <w:rPr>
          <w:rFonts w:hint="cs"/>
          <w:rtl/>
        </w:rPr>
        <w:t>לא</w:t>
      </w:r>
      <w:r>
        <w:rPr>
          <w:rtl/>
        </w:rPr>
        <w:t xml:space="preserve"> </w:t>
      </w:r>
      <w:r>
        <w:rPr>
          <w:rFonts w:hint="cs"/>
          <w:rtl/>
        </w:rPr>
        <w:t>יזכיר</w:t>
      </w:r>
      <w:r>
        <w:rPr>
          <w:rtl/>
        </w:rPr>
        <w:t xml:space="preserve"> </w:t>
      </w:r>
      <w:r>
        <w:rPr>
          <w:rFonts w:hint="cs"/>
          <w:rtl/>
        </w:rPr>
        <w:t>עוד</w:t>
      </w:r>
      <w:r>
        <w:rPr>
          <w:rtl/>
        </w:rPr>
        <w:t xml:space="preserve"> </w:t>
      </w:r>
      <w:r>
        <w:rPr>
          <w:rFonts w:hint="cs"/>
          <w:rtl/>
        </w:rPr>
        <w:t>תפילת</w:t>
      </w:r>
      <w:r>
        <w:rPr>
          <w:rtl/>
        </w:rPr>
        <w:t xml:space="preserve"> </w:t>
      </w:r>
      <w:r>
        <w:rPr>
          <w:rFonts w:hint="cs"/>
          <w:rtl/>
        </w:rPr>
        <w:t>ראש חודש</w:t>
      </w:r>
      <w:r>
        <w:rPr>
          <w:rtl/>
        </w:rPr>
        <w:t xml:space="preserve"> </w:t>
      </w:r>
      <w:r>
        <w:rPr>
          <w:rFonts w:hint="cs"/>
          <w:rtl/>
        </w:rPr>
        <w:t>וי</w:t>
      </w:r>
      <w:r>
        <w:rPr>
          <w:rtl/>
        </w:rPr>
        <w:t>"</w:t>
      </w:r>
      <w:r>
        <w:rPr>
          <w:rFonts w:hint="cs"/>
          <w:rtl/>
        </w:rPr>
        <w:t>ח</w:t>
      </w:r>
      <w:r>
        <w:rPr>
          <w:rtl/>
        </w:rPr>
        <w:t xml:space="preserve"> </w:t>
      </w:r>
      <w:r>
        <w:rPr>
          <w:rFonts w:hint="cs"/>
          <w:rtl/>
        </w:rPr>
        <w:t>כבר</w:t>
      </w:r>
      <w:r>
        <w:rPr>
          <w:rtl/>
        </w:rPr>
        <w:t xml:space="preserve"> </w:t>
      </w:r>
      <w:r>
        <w:rPr>
          <w:rFonts w:hint="cs"/>
          <w:rtl/>
        </w:rPr>
        <w:t>התפלל.</w:t>
      </w:r>
    </w:p>
    <w:p w14:paraId="0883A538" w14:textId="77777777" w:rsidR="00487611" w:rsidRDefault="00487611" w:rsidP="00B236FE">
      <w:pPr>
        <w:rPr>
          <w:rtl/>
        </w:rPr>
      </w:pPr>
      <w:r>
        <w:rPr>
          <w:rFonts w:hint="cs"/>
          <w:rtl/>
        </w:rPr>
        <w:t xml:space="preserve">במילים אחרות, לפי התוספות, רבינו יהודה סבור כי גם ללא "יעלה ויבוא" ניתן לצאת לידי חובת תפילה. עם </w:t>
      </w:r>
      <w:r>
        <w:rPr>
          <w:rFonts w:hint="cs"/>
          <w:rtl/>
        </w:rPr>
        <w:lastRenderedPageBreak/>
        <w:t>זאת, בראש חודש בכל זאת יש לחזור על שמונה-עשרה כולה במקרה של טעות כדי להזכיר "מעין המאורע", שכן ניתן לומר "יעלה ויבוא" רק כחלק משמונה-עשרה.</w:t>
      </w:r>
    </w:p>
    <w:p w14:paraId="3D65FA35" w14:textId="77777777" w:rsidR="00487611" w:rsidRDefault="00487611" w:rsidP="00B236FE">
      <w:pPr>
        <w:rPr>
          <w:rtl/>
        </w:rPr>
      </w:pPr>
      <w:proofErr w:type="spellStart"/>
      <w:r>
        <w:rPr>
          <w:rFonts w:hint="cs"/>
          <w:rtl/>
        </w:rPr>
        <w:t>התלמידי</w:t>
      </w:r>
      <w:proofErr w:type="spellEnd"/>
      <w:r>
        <w:rPr>
          <w:rFonts w:hint="cs"/>
          <w:rtl/>
        </w:rPr>
        <w:t xml:space="preserve"> רבינו יונה (ברכות </w:t>
      </w:r>
      <w:proofErr w:type="spellStart"/>
      <w:r>
        <w:rPr>
          <w:rFonts w:hint="cs"/>
          <w:rtl/>
        </w:rPr>
        <w:t>יח</w:t>
      </w:r>
      <w:proofErr w:type="spellEnd"/>
      <w:r>
        <w:rPr>
          <w:rFonts w:hint="cs"/>
          <w:rtl/>
        </w:rPr>
        <w:t xml:space="preserve"> ע"א) לעומת זאת, מביאים את דבריהם של חכמי פרובינציה, שקבעו כי מי ששכח לומר "יעלה ויבוא" במנחה של ראש-חודש חייב להתפלל ערבית פעמיים, שכן מי ששכח להזכיר את ראש-חודש דומה כאילו לא התפלל כלל!</w:t>
      </w:r>
    </w:p>
    <w:p w14:paraId="0C3CAB2F" w14:textId="77777777" w:rsidR="00487611" w:rsidRDefault="00487611" w:rsidP="00B236FE">
      <w:pPr>
        <w:rPr>
          <w:rtl/>
        </w:rPr>
      </w:pPr>
      <w:r>
        <w:rPr>
          <w:rFonts w:hint="cs"/>
          <w:rtl/>
        </w:rPr>
        <w:t xml:space="preserve">השולחן ערוך (או"ח סימן קח סעיף יא) אכן פוסק כי מי שטעה ושכח לומר "יעלה ויבוא" במנחה של ראש חודש, צריך לומר תפילת עמידה פעמיים בערבית, אך מכיוון שנחלקו הראשונים בשאלה זאת, יש לאמרה "בתורת נדבה". המשנה ברורה (סימן קח </w:t>
      </w:r>
      <w:proofErr w:type="spellStart"/>
      <w:r>
        <w:rPr>
          <w:rFonts w:hint="cs"/>
          <w:rtl/>
        </w:rPr>
        <w:t>ס"ק</w:t>
      </w:r>
      <w:proofErr w:type="spellEnd"/>
      <w:r>
        <w:rPr>
          <w:rFonts w:hint="cs"/>
          <w:rtl/>
        </w:rPr>
        <w:t xml:space="preserve"> לג) מסביר "</w:t>
      </w:r>
      <w:proofErr w:type="spellStart"/>
      <w:r>
        <w:rPr>
          <w:rFonts w:hint="cs"/>
          <w:rtl/>
        </w:rPr>
        <w:t>יתנהו</w:t>
      </w:r>
      <w:proofErr w:type="spellEnd"/>
      <w:r>
        <w:rPr>
          <w:rFonts w:hint="cs"/>
          <w:rtl/>
        </w:rPr>
        <w:t xml:space="preserve"> ויאמר אם חייב אני הרי זה לחובתו ואם לא הרי זה לנדבה".</w:t>
      </w:r>
    </w:p>
    <w:p w14:paraId="0E7FDB15" w14:textId="77777777" w:rsidR="00487611" w:rsidRDefault="00487611" w:rsidP="00B236FE">
      <w:pPr>
        <w:rPr>
          <w:rtl/>
        </w:rPr>
      </w:pPr>
      <w:r>
        <w:rPr>
          <w:rFonts w:hint="cs"/>
          <w:rtl/>
        </w:rPr>
        <w:t>ניתן לשאול שאלה דומה גם בנוגע לשאילת גשמים: האם מי ששכח לומר "ותן טל" במנחה של יום שישי עדיין צריך להתפלל פעמיים בערבית, על אף שברכת השנים, כמו יתר ברכות הבקשה, לא נאמרות כלל בעמידה של שבת? האם צריך להתפלל פעם נוספת גם כאשר אין אפשרות כלל להשלים בתפילה הבאה את התוספת שהושמטה? האם מהדיון על "יעלה ויבוא" ניתן להסיק מסקנות גם לגבי "ותן טל"?</w:t>
      </w:r>
    </w:p>
    <w:p w14:paraId="5A046029" w14:textId="77777777" w:rsidR="00487611" w:rsidRDefault="00487611" w:rsidP="00B236FE">
      <w:pPr>
        <w:rPr>
          <w:rtl/>
        </w:rPr>
      </w:pPr>
      <w:r>
        <w:rPr>
          <w:rFonts w:hint="cs"/>
          <w:rtl/>
        </w:rPr>
        <w:t xml:space="preserve">נאמר בשם הרב חיים הלוי </w:t>
      </w:r>
      <w:proofErr w:type="spellStart"/>
      <w:r>
        <w:rPr>
          <w:rFonts w:hint="cs"/>
          <w:rtl/>
        </w:rPr>
        <w:t>סולוביצ'יק</w:t>
      </w:r>
      <w:proofErr w:type="spellEnd"/>
      <w:r>
        <w:rPr>
          <w:rFonts w:hint="cs"/>
          <w:rtl/>
        </w:rPr>
        <w:t xml:space="preserve"> (חידושים על </w:t>
      </w:r>
      <w:proofErr w:type="spellStart"/>
      <w:r>
        <w:rPr>
          <w:rFonts w:hint="cs"/>
          <w:rtl/>
        </w:rPr>
        <w:t>הש"ס</w:t>
      </w:r>
      <w:proofErr w:type="spellEnd"/>
      <w:r>
        <w:rPr>
          <w:rFonts w:hint="cs"/>
          <w:rtl/>
        </w:rPr>
        <w:t xml:space="preserve">), כי אין עוררין על כך שהשמטת "ותן טל" מהברכה התשיעית של שמונה-עשרה פוסלת את הברכה עצמה, ועל כן יש להתפלל תפילת </w:t>
      </w:r>
      <w:proofErr w:type="spellStart"/>
      <w:r>
        <w:rPr>
          <w:rFonts w:hint="cs"/>
          <w:rtl/>
        </w:rPr>
        <w:t>תשלומין</w:t>
      </w:r>
      <w:proofErr w:type="spellEnd"/>
      <w:r>
        <w:rPr>
          <w:rFonts w:hint="cs"/>
          <w:rtl/>
        </w:rPr>
        <w:t xml:space="preserve"> בערבית. פוסקים אחרים (ראה הר צבי חלק א סימן נח; קצות השולחן סימן </w:t>
      </w:r>
      <w:proofErr w:type="spellStart"/>
      <w:r>
        <w:rPr>
          <w:rFonts w:hint="cs"/>
          <w:rtl/>
        </w:rPr>
        <w:t>כח</w:t>
      </w:r>
      <w:proofErr w:type="spellEnd"/>
      <w:r>
        <w:rPr>
          <w:rFonts w:hint="cs"/>
          <w:rtl/>
        </w:rPr>
        <w:t xml:space="preserve"> סעיף ז) חולקים על דעה זו.</w:t>
      </w:r>
    </w:p>
    <w:p w14:paraId="74E9F330" w14:textId="5BFBC39E" w:rsidR="00487611" w:rsidRDefault="00487611" w:rsidP="00B236FE">
      <w:pPr>
        <w:rPr>
          <w:rtl/>
        </w:rPr>
      </w:pPr>
      <w:r>
        <w:rPr>
          <w:rFonts w:hint="cs"/>
          <w:rtl/>
        </w:rPr>
        <w:t xml:space="preserve">הרב יעקב ישראל קנייבסקי (1899–1985), הסטייפלר, מחבר הספר "קהילת יעקב", דן אף הוא בסוגיה זו. הסטייפלר מעלה את השאלה הבאה, העשויה להיות רלוונטית לדיוננו כאן: מה יעשה מי ששכח לומר "יעלה ויבוא", חזר פעם שנייה על שמונה-עשרה כתפילת </w:t>
      </w:r>
      <w:proofErr w:type="spellStart"/>
      <w:r>
        <w:rPr>
          <w:rFonts w:hint="cs"/>
          <w:rtl/>
        </w:rPr>
        <w:t>תשלומין</w:t>
      </w:r>
      <w:proofErr w:type="spellEnd"/>
      <w:r>
        <w:rPr>
          <w:rFonts w:hint="cs"/>
          <w:rtl/>
        </w:rPr>
        <w:t xml:space="preserve">, אבל בתפילה השנייה שכח לומר "ותן טל"? מחד גיסא, מכיוון שכבר הוסיף "ותן טל" לתפילתו הראשונה ויצא לידי חובת שאילת גשמים, ניתן אולי לומר שהתפילה השנייה מספיקה גם בלי "ותן טל". לחלופין, ניתן גם לומר כי תפילה שנאמרה ללא "ותן טל" אינה תקפה כלל ולפיכך אינה נחשבת </w:t>
      </w:r>
      <w:proofErr w:type="spellStart"/>
      <w:r>
        <w:rPr>
          <w:rFonts w:hint="cs"/>
          <w:rtl/>
        </w:rPr>
        <w:t>כתשלומין</w:t>
      </w:r>
      <w:proofErr w:type="spellEnd"/>
      <w:r>
        <w:rPr>
          <w:rFonts w:hint="cs"/>
          <w:rtl/>
        </w:rPr>
        <w:t>. לכאורה, אותה שאלה לגבי היחס בין "יעלה ויבוא" ובין שמונה-עשרה תקפה גם במקרה זה.</w:t>
      </w:r>
    </w:p>
    <w:p w14:paraId="648C6760" w14:textId="77777777" w:rsidR="00B236FE" w:rsidRDefault="00B236FE" w:rsidP="00B236FE">
      <w:pPr>
        <w:rPr>
          <w:rtl/>
        </w:rPr>
      </w:pPr>
    </w:p>
    <w:p w14:paraId="4E2360AA" w14:textId="77777777" w:rsidR="00487611" w:rsidRDefault="00487611" w:rsidP="00B236FE">
      <w:pPr>
        <w:pStyle w:val="2"/>
        <w:rPr>
          <w:rtl/>
        </w:rPr>
      </w:pPr>
      <w:bookmarkStart w:id="4" w:name="_Toc371432877"/>
      <w:r w:rsidRPr="00DE5AB8">
        <w:rPr>
          <w:rtl/>
        </w:rPr>
        <w:t>הנוסע</w:t>
      </w:r>
      <w:r>
        <w:rPr>
          <w:rtl/>
        </w:rPr>
        <w:t xml:space="preserve"> </w:t>
      </w:r>
      <w:r w:rsidRPr="00DE5AB8">
        <w:rPr>
          <w:rtl/>
        </w:rPr>
        <w:t>לחו"ל</w:t>
      </w:r>
      <w:r>
        <w:rPr>
          <w:rtl/>
        </w:rPr>
        <w:t xml:space="preserve"> </w:t>
      </w:r>
      <w:r w:rsidRPr="00DE5AB8">
        <w:rPr>
          <w:rtl/>
        </w:rPr>
        <w:t>או</w:t>
      </w:r>
      <w:r>
        <w:rPr>
          <w:rtl/>
        </w:rPr>
        <w:t xml:space="preserve"> </w:t>
      </w:r>
      <w:r w:rsidRPr="00DE5AB8">
        <w:rPr>
          <w:rtl/>
        </w:rPr>
        <w:t>לארץ</w:t>
      </w:r>
      <w:r>
        <w:rPr>
          <w:rFonts w:hint="cs"/>
          <w:rtl/>
        </w:rPr>
        <w:t xml:space="preserve"> ישראל</w:t>
      </w:r>
      <w:bookmarkEnd w:id="4"/>
    </w:p>
    <w:p w14:paraId="3E4026B6" w14:textId="77777777" w:rsidR="00487611" w:rsidRDefault="00487611" w:rsidP="00B236FE">
      <w:pPr>
        <w:rPr>
          <w:rtl/>
        </w:rPr>
      </w:pPr>
      <w:r>
        <w:rPr>
          <w:rFonts w:hint="cs"/>
          <w:rtl/>
        </w:rPr>
        <w:t xml:space="preserve">כפי שאמרנו לעיל, בארץ ישראל מתחילים להוסיף "ותן טל" בז' מרחשוון, ובתפוצות מתחילים להוסיף "ותן טל" </w:t>
      </w:r>
      <w:r>
        <w:rPr>
          <w:rFonts w:hint="cs"/>
          <w:rtl/>
        </w:rPr>
        <w:t>רק ב-5 בדצמבר. כיצד ינהג אדם הנוסע מישראל לחו"ל או מחו"ל לישראל, בין ז' מרחשוון וה-5 בדצמבר?</w:t>
      </w:r>
    </w:p>
    <w:p w14:paraId="3E19DC80" w14:textId="77777777" w:rsidR="00487611" w:rsidRDefault="00487611" w:rsidP="00B236FE">
      <w:pPr>
        <w:rPr>
          <w:rtl/>
        </w:rPr>
      </w:pPr>
      <w:r>
        <w:rPr>
          <w:rFonts w:hint="cs"/>
          <w:rtl/>
        </w:rPr>
        <w:t xml:space="preserve">בנוגע לאדם הנוסע מישראל לחו"ל, הבאר היטב (או"ח סימן </w:t>
      </w:r>
      <w:proofErr w:type="spellStart"/>
      <w:r>
        <w:rPr>
          <w:rFonts w:hint="cs"/>
          <w:rtl/>
        </w:rPr>
        <w:t>קיז</w:t>
      </w:r>
      <w:proofErr w:type="spellEnd"/>
      <w:r>
        <w:rPr>
          <w:rFonts w:hint="cs"/>
          <w:rtl/>
        </w:rPr>
        <w:t xml:space="preserve"> סעיף ד) מביא דיון שנערך בקרב גדולי האחרונים. הרב יעקב בן אברהם </w:t>
      </w:r>
      <w:proofErr w:type="spellStart"/>
      <w:r>
        <w:rPr>
          <w:rFonts w:hint="cs"/>
          <w:rtl/>
        </w:rPr>
        <w:t>קאשטרו</w:t>
      </w:r>
      <w:proofErr w:type="spellEnd"/>
      <w:r>
        <w:rPr>
          <w:rFonts w:hint="cs"/>
          <w:rtl/>
        </w:rPr>
        <w:t xml:space="preserve">, בעל "ספר </w:t>
      </w:r>
      <w:proofErr w:type="spellStart"/>
      <w:r>
        <w:rPr>
          <w:rFonts w:hint="cs"/>
          <w:rtl/>
        </w:rPr>
        <w:t>המהריק"ש</w:t>
      </w:r>
      <w:proofErr w:type="spellEnd"/>
      <w:r>
        <w:rPr>
          <w:rFonts w:hint="cs"/>
          <w:rtl/>
        </w:rPr>
        <w:t xml:space="preserve">" (ערך "לחם"), קובע כי אפילו מי שאין בדעתו לחזור לארץ ישראל במשך החורף כולו, אם השאיר בארץ ישראל אישה וילדים, עליו להוסיף "ותן טל" כבן ארץ ישראל. פוסקים אחרים חולקים על דעה זו. הפרי חדש לדוגמה, סבור כי רק מי שמתכנן לחזור לארץ ישראל באותה שנה צריך להוסיף "ותן טל" כבן ארץ ישראל. </w:t>
      </w:r>
      <w:proofErr w:type="spellStart"/>
      <w:r>
        <w:rPr>
          <w:rFonts w:hint="cs"/>
          <w:rtl/>
        </w:rPr>
        <w:t>הברכי</w:t>
      </w:r>
      <w:proofErr w:type="spellEnd"/>
      <w:r>
        <w:rPr>
          <w:rFonts w:hint="cs"/>
          <w:rtl/>
        </w:rPr>
        <w:t xml:space="preserve"> יוסף לעומת זאת, כותב כי במקרה כזה יש להתפלל כמנהג המקום.</w:t>
      </w:r>
    </w:p>
    <w:p w14:paraId="012CDFD0" w14:textId="77777777" w:rsidR="00487611" w:rsidRDefault="00487611" w:rsidP="00B236FE">
      <w:pPr>
        <w:rPr>
          <w:rtl/>
        </w:rPr>
      </w:pPr>
      <w:r>
        <w:rPr>
          <w:rFonts w:hint="cs"/>
          <w:rtl/>
        </w:rPr>
        <w:t>הלכה למעשה, מי שעוזב את ישראל לפני ז' מרחשוון צריך להוסיף "תן טל" בברכת "שמע קולנו" ולהמשיך לברכת השנים, בלי תוספות, כאילו היה זה קיץ. לעומת זאת, מי שנוסע אחרי ז' מרחשוון וכבר התחיל להוסיף "ותן טל", לא צריך לשנות ממנהגו. על כל פנים, מי שנוסע לחו"ל עם כל משפחתו ולתקופה ממושכת, צריך לאמץ את מנהג המקום ולהתחיל להוסיף "ותן טל" ב-5 בדצמבר.</w:t>
      </w:r>
    </w:p>
    <w:p w14:paraId="3192E2B7" w14:textId="77777777" w:rsidR="00487611" w:rsidRDefault="00487611" w:rsidP="00B236FE">
      <w:pPr>
        <w:rPr>
          <w:rtl/>
        </w:rPr>
      </w:pPr>
      <w:r>
        <w:rPr>
          <w:rFonts w:hint="cs"/>
          <w:rtl/>
        </w:rPr>
        <w:t xml:space="preserve">הפוסקים חלוקים גם במקרה דומה של הנוסע מחו"ל לארץ ישראל בין ז' מרחשוון וה-5 בדצמבר. מי שמתעתד להישאר בישראל חייב כמובן להתפלל כמנהג הארץ, אך מי שמתכוון לחזור לחו"ל לפני ה-5 בדצמבר עומד בפני שאלה הלכתית סבוכה יותר. חלק מן הפוסקים סבורים כי עליו להוסיף "ותן טל" בברכת "שמע קולנו" (אשי ישראל פרק </w:t>
      </w:r>
      <w:proofErr w:type="spellStart"/>
      <w:r>
        <w:rPr>
          <w:rFonts w:hint="cs"/>
          <w:rtl/>
        </w:rPr>
        <w:t>כג</w:t>
      </w:r>
      <w:proofErr w:type="spellEnd"/>
      <w:r>
        <w:rPr>
          <w:rFonts w:hint="cs"/>
          <w:rtl/>
        </w:rPr>
        <w:t xml:space="preserve"> סעיף </w:t>
      </w:r>
      <w:proofErr w:type="spellStart"/>
      <w:r>
        <w:rPr>
          <w:rFonts w:hint="cs"/>
          <w:rtl/>
        </w:rPr>
        <w:t>לז</w:t>
      </w:r>
      <w:proofErr w:type="spellEnd"/>
      <w:r>
        <w:rPr>
          <w:rFonts w:hint="cs"/>
          <w:rtl/>
        </w:rPr>
        <w:t>), אך אחרים סוברים כי במקרה כזה יש להתפלל בהתאם למנהג ארץ ישראל ולצרכיה.</w:t>
      </w:r>
    </w:p>
    <w:p w14:paraId="6B104A24" w14:textId="112FF39B" w:rsidR="00487611" w:rsidRDefault="00487611" w:rsidP="00B236FE">
      <w:pPr>
        <w:rPr>
          <w:rtl/>
        </w:rPr>
      </w:pPr>
      <w:r>
        <w:rPr>
          <w:rFonts w:hint="cs"/>
          <w:rtl/>
        </w:rPr>
        <w:t>נראה כי מכיוון שמדובר במחלוקת ענפה בין הפוסקים השונים, מי שיתפלל בהתאם לאחת מן הדעות, אפילו "בטעות", לא יהיה חייב לחזור לראש התפילה.</w:t>
      </w:r>
    </w:p>
    <w:p w14:paraId="77A14C75" w14:textId="77777777" w:rsidR="00B236FE" w:rsidRDefault="00B236FE" w:rsidP="00B236FE">
      <w:pPr>
        <w:rPr>
          <w:rtl/>
        </w:rPr>
      </w:pPr>
    </w:p>
    <w:p w14:paraId="6AF92D3E" w14:textId="77777777" w:rsidR="00487611" w:rsidRDefault="00487611" w:rsidP="00B236FE">
      <w:pPr>
        <w:pStyle w:val="2"/>
        <w:rPr>
          <w:rtl/>
        </w:rPr>
      </w:pPr>
      <w:bookmarkStart w:id="5" w:name="_Toc371432878"/>
      <w:r w:rsidRPr="00026270">
        <w:rPr>
          <w:rtl/>
        </w:rPr>
        <w:t>תוספות</w:t>
      </w:r>
      <w:r>
        <w:rPr>
          <w:rtl/>
        </w:rPr>
        <w:t xml:space="preserve"> </w:t>
      </w:r>
      <w:r w:rsidRPr="00026270">
        <w:rPr>
          <w:rtl/>
        </w:rPr>
        <w:t>אחרות:</w:t>
      </w:r>
      <w:r>
        <w:rPr>
          <w:rtl/>
        </w:rPr>
        <w:t xml:space="preserve"> </w:t>
      </w:r>
      <w:r w:rsidRPr="00026270">
        <w:rPr>
          <w:rtl/>
        </w:rPr>
        <w:t>יעלה</w:t>
      </w:r>
      <w:r>
        <w:rPr>
          <w:rtl/>
        </w:rPr>
        <w:t xml:space="preserve"> </w:t>
      </w:r>
      <w:r w:rsidRPr="00026270">
        <w:rPr>
          <w:rtl/>
        </w:rPr>
        <w:t>ויבוא</w:t>
      </w:r>
      <w:r>
        <w:rPr>
          <w:rtl/>
        </w:rPr>
        <w:t xml:space="preserve"> </w:t>
      </w:r>
      <w:r w:rsidRPr="00026270">
        <w:rPr>
          <w:rtl/>
        </w:rPr>
        <w:t>ועל</w:t>
      </w:r>
      <w:r>
        <w:rPr>
          <w:rtl/>
        </w:rPr>
        <w:t xml:space="preserve"> </w:t>
      </w:r>
      <w:r w:rsidRPr="00026270">
        <w:rPr>
          <w:rtl/>
        </w:rPr>
        <w:t>הנסים</w:t>
      </w:r>
      <w:bookmarkEnd w:id="5"/>
    </w:p>
    <w:p w14:paraId="744983CE" w14:textId="77777777" w:rsidR="00487611" w:rsidRDefault="00487611" w:rsidP="00B236FE">
      <w:pPr>
        <w:rPr>
          <w:rtl/>
        </w:rPr>
      </w:pPr>
      <w:r>
        <w:rPr>
          <w:rFonts w:hint="cs"/>
          <w:rtl/>
        </w:rPr>
        <w:t>נוסף על "ותן טל" ו"משיב הרוח", התלמוד מלמד שיש להזכיר גם את ראש חודש וחול המועד באמירת "יעלה ויבוא", בברכה השבע-עשרה של תפילת עמידה, ברכת "רצה". הגמרא (שבת כד ע"א) מסבירה כי בימים אלה, מי ששכח לומר "יעלה ויבוא" צריך לחזור על תפילת שמונה-עשרה כולה.</w:t>
      </w:r>
    </w:p>
    <w:p w14:paraId="43525F69" w14:textId="77777777" w:rsidR="00487611" w:rsidRDefault="00487611" w:rsidP="00B236FE">
      <w:pPr>
        <w:pStyle w:val="a9"/>
        <w:rPr>
          <w:rtl/>
        </w:rPr>
      </w:pPr>
      <w:proofErr w:type="spellStart"/>
      <w:r>
        <w:rPr>
          <w:rFonts w:hint="cs"/>
          <w:rtl/>
        </w:rPr>
        <w:t>דתני</w:t>
      </w:r>
      <w:proofErr w:type="spellEnd"/>
      <w:r>
        <w:rPr>
          <w:rtl/>
        </w:rPr>
        <w:t xml:space="preserve"> </w:t>
      </w:r>
      <w:r>
        <w:rPr>
          <w:rFonts w:hint="cs"/>
          <w:rtl/>
        </w:rPr>
        <w:t>רבי</w:t>
      </w:r>
      <w:r>
        <w:rPr>
          <w:rtl/>
        </w:rPr>
        <w:t xml:space="preserve"> </w:t>
      </w:r>
      <w:proofErr w:type="spellStart"/>
      <w:r>
        <w:rPr>
          <w:rFonts w:hint="cs"/>
          <w:rtl/>
        </w:rPr>
        <w:t>אושעיא</w:t>
      </w:r>
      <w:proofErr w:type="spellEnd"/>
      <w:r>
        <w:rPr>
          <w:rtl/>
        </w:rPr>
        <w:t xml:space="preserve">: </w:t>
      </w:r>
      <w:r>
        <w:rPr>
          <w:rFonts w:hint="cs"/>
          <w:rtl/>
        </w:rPr>
        <w:t>ימים</w:t>
      </w:r>
      <w:r>
        <w:rPr>
          <w:rtl/>
        </w:rPr>
        <w:t xml:space="preserve"> </w:t>
      </w:r>
      <w:r>
        <w:rPr>
          <w:rFonts w:hint="cs"/>
          <w:rtl/>
        </w:rPr>
        <w:t>שיש</w:t>
      </w:r>
      <w:r>
        <w:rPr>
          <w:rtl/>
        </w:rPr>
        <w:t xml:space="preserve"> </w:t>
      </w:r>
      <w:r>
        <w:rPr>
          <w:rFonts w:hint="cs"/>
          <w:rtl/>
        </w:rPr>
        <w:t>בהן</w:t>
      </w:r>
      <w:r>
        <w:rPr>
          <w:rtl/>
        </w:rPr>
        <w:t xml:space="preserve"> </w:t>
      </w:r>
      <w:r>
        <w:rPr>
          <w:rFonts w:hint="cs"/>
          <w:rtl/>
        </w:rPr>
        <w:t>קרבן</w:t>
      </w:r>
      <w:r>
        <w:rPr>
          <w:rtl/>
        </w:rPr>
        <w:t xml:space="preserve"> </w:t>
      </w:r>
      <w:r>
        <w:rPr>
          <w:rFonts w:hint="cs"/>
          <w:rtl/>
        </w:rPr>
        <w:t>מוסף</w:t>
      </w:r>
      <w:r>
        <w:rPr>
          <w:rtl/>
        </w:rPr>
        <w:t xml:space="preserve">, </w:t>
      </w:r>
      <w:r>
        <w:rPr>
          <w:rFonts w:hint="cs"/>
          <w:rtl/>
        </w:rPr>
        <w:t>כגון</w:t>
      </w:r>
      <w:r>
        <w:rPr>
          <w:rtl/>
        </w:rPr>
        <w:t xml:space="preserve"> </w:t>
      </w:r>
      <w:r>
        <w:rPr>
          <w:rFonts w:hint="cs"/>
          <w:rtl/>
        </w:rPr>
        <w:t>ראש</w:t>
      </w:r>
      <w:r>
        <w:rPr>
          <w:rtl/>
        </w:rPr>
        <w:t xml:space="preserve"> </w:t>
      </w:r>
      <w:r>
        <w:rPr>
          <w:rFonts w:hint="cs"/>
          <w:rtl/>
        </w:rPr>
        <w:t>חודש</w:t>
      </w:r>
      <w:r>
        <w:rPr>
          <w:rtl/>
        </w:rPr>
        <w:t xml:space="preserve"> </w:t>
      </w:r>
      <w:r>
        <w:rPr>
          <w:rFonts w:hint="cs"/>
          <w:rtl/>
        </w:rPr>
        <w:t>וחולו</w:t>
      </w:r>
      <w:r>
        <w:rPr>
          <w:rtl/>
        </w:rPr>
        <w:t xml:space="preserve"> </w:t>
      </w:r>
      <w:r>
        <w:rPr>
          <w:rFonts w:hint="cs"/>
          <w:rtl/>
        </w:rPr>
        <w:t>של</w:t>
      </w:r>
      <w:r>
        <w:rPr>
          <w:rtl/>
        </w:rPr>
        <w:t xml:space="preserve"> </w:t>
      </w:r>
      <w:r>
        <w:rPr>
          <w:rFonts w:hint="cs"/>
          <w:rtl/>
        </w:rPr>
        <w:t>מועד</w:t>
      </w:r>
      <w:r>
        <w:rPr>
          <w:rtl/>
        </w:rPr>
        <w:t xml:space="preserve"> – </w:t>
      </w:r>
      <w:r>
        <w:rPr>
          <w:rFonts w:hint="cs"/>
          <w:rtl/>
        </w:rPr>
        <w:t>ערבית</w:t>
      </w:r>
      <w:r>
        <w:rPr>
          <w:rtl/>
        </w:rPr>
        <w:t xml:space="preserve"> </w:t>
      </w:r>
      <w:r>
        <w:rPr>
          <w:rFonts w:hint="cs"/>
          <w:rtl/>
        </w:rPr>
        <w:t>ושחרית</w:t>
      </w:r>
      <w:r>
        <w:rPr>
          <w:rtl/>
        </w:rPr>
        <w:t xml:space="preserve"> </w:t>
      </w:r>
      <w:r>
        <w:rPr>
          <w:rFonts w:hint="cs"/>
          <w:rtl/>
        </w:rPr>
        <w:t>ומנחה</w:t>
      </w:r>
      <w:r>
        <w:rPr>
          <w:rtl/>
        </w:rPr>
        <w:t xml:space="preserve"> </w:t>
      </w:r>
      <w:r>
        <w:rPr>
          <w:rFonts w:hint="cs"/>
          <w:rtl/>
        </w:rPr>
        <w:t>מתפלל</w:t>
      </w:r>
      <w:r>
        <w:rPr>
          <w:rtl/>
        </w:rPr>
        <w:t xml:space="preserve"> </w:t>
      </w:r>
      <w:r>
        <w:rPr>
          <w:rFonts w:hint="cs"/>
          <w:rtl/>
        </w:rPr>
        <w:t>שמונה</w:t>
      </w:r>
      <w:r>
        <w:rPr>
          <w:rtl/>
        </w:rPr>
        <w:t xml:space="preserve"> </w:t>
      </w:r>
      <w:r>
        <w:rPr>
          <w:rFonts w:hint="cs"/>
          <w:rtl/>
        </w:rPr>
        <w:t>עשרה</w:t>
      </w:r>
      <w:r>
        <w:rPr>
          <w:rtl/>
        </w:rPr>
        <w:t xml:space="preserve">, </w:t>
      </w:r>
      <w:r>
        <w:rPr>
          <w:rFonts w:hint="cs"/>
          <w:rtl/>
        </w:rPr>
        <w:t>ואומר</w:t>
      </w:r>
      <w:r>
        <w:rPr>
          <w:rtl/>
        </w:rPr>
        <w:t xml:space="preserve"> </w:t>
      </w:r>
      <w:r>
        <w:rPr>
          <w:rFonts w:hint="cs"/>
          <w:rtl/>
        </w:rPr>
        <w:t>מעין</w:t>
      </w:r>
      <w:r>
        <w:rPr>
          <w:rtl/>
        </w:rPr>
        <w:t xml:space="preserve"> </w:t>
      </w:r>
      <w:r>
        <w:rPr>
          <w:rFonts w:hint="cs"/>
          <w:rtl/>
        </w:rPr>
        <w:t>המאורע</w:t>
      </w:r>
      <w:r>
        <w:rPr>
          <w:rtl/>
        </w:rPr>
        <w:t xml:space="preserve"> </w:t>
      </w:r>
      <w:r>
        <w:rPr>
          <w:rFonts w:hint="cs"/>
          <w:rtl/>
        </w:rPr>
        <w:t>בעבודה</w:t>
      </w:r>
      <w:r>
        <w:rPr>
          <w:rtl/>
        </w:rPr>
        <w:t xml:space="preserve">, </w:t>
      </w:r>
      <w:r>
        <w:rPr>
          <w:rFonts w:hint="cs"/>
          <w:rtl/>
        </w:rPr>
        <w:t>ואם</w:t>
      </w:r>
      <w:r>
        <w:rPr>
          <w:rtl/>
        </w:rPr>
        <w:t xml:space="preserve"> </w:t>
      </w:r>
      <w:r>
        <w:rPr>
          <w:rFonts w:hint="cs"/>
          <w:rtl/>
        </w:rPr>
        <w:t>לא</w:t>
      </w:r>
      <w:r>
        <w:rPr>
          <w:rtl/>
        </w:rPr>
        <w:t xml:space="preserve"> </w:t>
      </w:r>
      <w:r>
        <w:rPr>
          <w:rFonts w:hint="cs"/>
          <w:rtl/>
        </w:rPr>
        <w:t>אמר</w:t>
      </w:r>
      <w:r>
        <w:rPr>
          <w:rtl/>
        </w:rPr>
        <w:t xml:space="preserve"> – </w:t>
      </w:r>
      <w:proofErr w:type="spellStart"/>
      <w:r>
        <w:rPr>
          <w:rFonts w:hint="cs"/>
          <w:rtl/>
        </w:rPr>
        <w:t>מחזירין</w:t>
      </w:r>
      <w:proofErr w:type="spellEnd"/>
      <w:r>
        <w:rPr>
          <w:rtl/>
        </w:rPr>
        <w:t xml:space="preserve"> </w:t>
      </w:r>
      <w:r>
        <w:rPr>
          <w:rFonts w:hint="cs"/>
          <w:rtl/>
        </w:rPr>
        <w:t>אותו.</w:t>
      </w:r>
    </w:p>
    <w:p w14:paraId="4A231670" w14:textId="77777777" w:rsidR="00487611" w:rsidRDefault="00487611" w:rsidP="00B236FE">
      <w:pPr>
        <w:rPr>
          <w:rtl/>
        </w:rPr>
      </w:pPr>
      <w:r>
        <w:rPr>
          <w:rFonts w:hint="cs"/>
          <w:rtl/>
        </w:rPr>
        <w:lastRenderedPageBreak/>
        <w:t>בעניין ראש חודש, בגמרא (ברכות ל ע"ב) נאמר שמי ששכח להוסיף "יעלה ויבוא" בתפילת ערבית, לא צריך לחזור לראש התפילה.</w:t>
      </w:r>
    </w:p>
    <w:p w14:paraId="3F20919E" w14:textId="77777777" w:rsidR="00487611" w:rsidRDefault="00487611" w:rsidP="00B236FE">
      <w:pPr>
        <w:pStyle w:val="a9"/>
        <w:rPr>
          <w:rtl/>
        </w:rPr>
      </w:pPr>
      <w:r>
        <w:rPr>
          <w:rFonts w:hint="cs"/>
          <w:rtl/>
        </w:rPr>
        <w:t>אמר</w:t>
      </w:r>
      <w:r>
        <w:rPr>
          <w:rtl/>
        </w:rPr>
        <w:t xml:space="preserve"> </w:t>
      </w:r>
      <w:r>
        <w:rPr>
          <w:rFonts w:hint="cs"/>
          <w:rtl/>
        </w:rPr>
        <w:t>רב</w:t>
      </w:r>
      <w:r>
        <w:rPr>
          <w:rtl/>
        </w:rPr>
        <w:t xml:space="preserve"> </w:t>
      </w:r>
      <w:r>
        <w:rPr>
          <w:rFonts w:hint="cs"/>
          <w:rtl/>
        </w:rPr>
        <w:t>ענן</w:t>
      </w:r>
      <w:r>
        <w:rPr>
          <w:rtl/>
        </w:rPr>
        <w:t xml:space="preserve"> </w:t>
      </w:r>
      <w:r>
        <w:rPr>
          <w:rFonts w:hint="cs"/>
          <w:rtl/>
        </w:rPr>
        <w:t>אמר</w:t>
      </w:r>
      <w:r>
        <w:rPr>
          <w:rtl/>
        </w:rPr>
        <w:t xml:space="preserve"> </w:t>
      </w:r>
      <w:r>
        <w:rPr>
          <w:rFonts w:hint="cs"/>
          <w:rtl/>
        </w:rPr>
        <w:t>רב</w:t>
      </w:r>
      <w:r>
        <w:rPr>
          <w:rtl/>
        </w:rPr>
        <w:t xml:space="preserve">: </w:t>
      </w:r>
      <w:r>
        <w:rPr>
          <w:rFonts w:hint="cs"/>
          <w:rtl/>
        </w:rPr>
        <w:t>טעה</w:t>
      </w:r>
      <w:r>
        <w:rPr>
          <w:rtl/>
        </w:rPr>
        <w:t xml:space="preserve"> </w:t>
      </w:r>
      <w:r>
        <w:rPr>
          <w:rFonts w:hint="cs"/>
          <w:rtl/>
        </w:rPr>
        <w:t>ולא</w:t>
      </w:r>
      <w:r>
        <w:rPr>
          <w:rtl/>
        </w:rPr>
        <w:t xml:space="preserve"> </w:t>
      </w:r>
      <w:r>
        <w:rPr>
          <w:rFonts w:hint="cs"/>
          <w:rtl/>
        </w:rPr>
        <w:t>הזכיר</w:t>
      </w:r>
      <w:r>
        <w:rPr>
          <w:rtl/>
        </w:rPr>
        <w:t xml:space="preserve"> </w:t>
      </w:r>
      <w:r>
        <w:rPr>
          <w:rFonts w:hint="cs"/>
          <w:rtl/>
        </w:rPr>
        <w:t>של</w:t>
      </w:r>
      <w:r>
        <w:rPr>
          <w:rtl/>
        </w:rPr>
        <w:t xml:space="preserve"> </w:t>
      </w:r>
      <w:r>
        <w:rPr>
          <w:rFonts w:hint="cs"/>
          <w:rtl/>
        </w:rPr>
        <w:t>ראש</w:t>
      </w:r>
      <w:r>
        <w:rPr>
          <w:rtl/>
        </w:rPr>
        <w:t xml:space="preserve"> </w:t>
      </w:r>
      <w:r>
        <w:rPr>
          <w:rFonts w:hint="cs"/>
          <w:rtl/>
        </w:rPr>
        <w:t>חודש</w:t>
      </w:r>
      <w:r>
        <w:rPr>
          <w:rtl/>
        </w:rPr>
        <w:t xml:space="preserve"> </w:t>
      </w:r>
      <w:r>
        <w:rPr>
          <w:rFonts w:hint="cs"/>
          <w:rtl/>
        </w:rPr>
        <w:t>ערבית</w:t>
      </w:r>
      <w:r>
        <w:rPr>
          <w:rtl/>
        </w:rPr>
        <w:t xml:space="preserve"> – </w:t>
      </w:r>
      <w:r>
        <w:rPr>
          <w:rFonts w:hint="cs"/>
          <w:rtl/>
        </w:rPr>
        <w:t>אין</w:t>
      </w:r>
      <w:r>
        <w:rPr>
          <w:rtl/>
        </w:rPr>
        <w:t xml:space="preserve"> </w:t>
      </w:r>
      <w:proofErr w:type="spellStart"/>
      <w:r>
        <w:rPr>
          <w:rFonts w:hint="cs"/>
          <w:rtl/>
        </w:rPr>
        <w:t>מחזירין</w:t>
      </w:r>
      <w:proofErr w:type="spellEnd"/>
      <w:r>
        <w:rPr>
          <w:rtl/>
        </w:rPr>
        <w:t xml:space="preserve"> </w:t>
      </w:r>
      <w:r>
        <w:rPr>
          <w:rFonts w:hint="cs"/>
          <w:rtl/>
        </w:rPr>
        <w:t>אותו</w:t>
      </w:r>
      <w:r>
        <w:rPr>
          <w:rtl/>
        </w:rPr>
        <w:t xml:space="preserve">, </w:t>
      </w:r>
      <w:r>
        <w:rPr>
          <w:rFonts w:hint="cs"/>
          <w:rtl/>
        </w:rPr>
        <w:t>לפי</w:t>
      </w:r>
      <w:r>
        <w:rPr>
          <w:rtl/>
        </w:rPr>
        <w:t xml:space="preserve"> </w:t>
      </w:r>
      <w:r>
        <w:rPr>
          <w:rFonts w:hint="cs"/>
          <w:rtl/>
        </w:rPr>
        <w:t>שאין</w:t>
      </w:r>
      <w:r>
        <w:rPr>
          <w:rtl/>
        </w:rPr>
        <w:t xml:space="preserve"> </w:t>
      </w:r>
      <w:r>
        <w:rPr>
          <w:rFonts w:hint="cs"/>
          <w:rtl/>
        </w:rPr>
        <w:t>בית</w:t>
      </w:r>
      <w:r>
        <w:rPr>
          <w:rtl/>
        </w:rPr>
        <w:t xml:space="preserve"> </w:t>
      </w:r>
      <w:r>
        <w:rPr>
          <w:rFonts w:hint="cs"/>
          <w:rtl/>
        </w:rPr>
        <w:t>דין</w:t>
      </w:r>
      <w:r>
        <w:rPr>
          <w:rtl/>
        </w:rPr>
        <w:t xml:space="preserve"> </w:t>
      </w:r>
      <w:proofErr w:type="spellStart"/>
      <w:r>
        <w:rPr>
          <w:rFonts w:hint="cs"/>
          <w:rtl/>
        </w:rPr>
        <w:t>מקדשין</w:t>
      </w:r>
      <w:proofErr w:type="spellEnd"/>
      <w:r>
        <w:rPr>
          <w:rtl/>
        </w:rPr>
        <w:t xml:space="preserve"> </w:t>
      </w:r>
      <w:r>
        <w:rPr>
          <w:rFonts w:hint="cs"/>
          <w:rtl/>
        </w:rPr>
        <w:t>את</w:t>
      </w:r>
      <w:r>
        <w:rPr>
          <w:rtl/>
        </w:rPr>
        <w:t xml:space="preserve"> </w:t>
      </w:r>
      <w:r>
        <w:rPr>
          <w:rFonts w:hint="cs"/>
          <w:rtl/>
        </w:rPr>
        <w:t>החודש</w:t>
      </w:r>
      <w:r>
        <w:rPr>
          <w:rtl/>
        </w:rPr>
        <w:t xml:space="preserve"> </w:t>
      </w:r>
      <w:r>
        <w:rPr>
          <w:rFonts w:hint="cs"/>
          <w:rtl/>
        </w:rPr>
        <w:t>אלא</w:t>
      </w:r>
      <w:r>
        <w:rPr>
          <w:rtl/>
        </w:rPr>
        <w:t xml:space="preserve"> </w:t>
      </w:r>
      <w:r>
        <w:rPr>
          <w:rFonts w:hint="cs"/>
          <w:rtl/>
        </w:rPr>
        <w:t>ביום</w:t>
      </w:r>
      <w:r>
        <w:rPr>
          <w:rtl/>
        </w:rPr>
        <w:t xml:space="preserve">. </w:t>
      </w:r>
      <w:r>
        <w:rPr>
          <w:rFonts w:hint="cs"/>
          <w:rtl/>
        </w:rPr>
        <w:t>אמר</w:t>
      </w:r>
      <w:r>
        <w:rPr>
          <w:rtl/>
        </w:rPr>
        <w:t xml:space="preserve"> </w:t>
      </w:r>
      <w:proofErr w:type="spellStart"/>
      <w:r>
        <w:rPr>
          <w:rFonts w:hint="cs"/>
          <w:rtl/>
        </w:rPr>
        <w:t>אמימר</w:t>
      </w:r>
      <w:proofErr w:type="spellEnd"/>
      <w:r>
        <w:rPr>
          <w:rtl/>
        </w:rPr>
        <w:t xml:space="preserve">: </w:t>
      </w:r>
      <w:r>
        <w:rPr>
          <w:rFonts w:hint="cs"/>
          <w:rtl/>
        </w:rPr>
        <w:t>מסתברא</w:t>
      </w:r>
      <w:r>
        <w:rPr>
          <w:rtl/>
        </w:rPr>
        <w:t xml:space="preserve"> </w:t>
      </w:r>
      <w:r>
        <w:rPr>
          <w:rFonts w:hint="cs"/>
          <w:rtl/>
        </w:rPr>
        <w:t>מילתא</w:t>
      </w:r>
      <w:r>
        <w:rPr>
          <w:rtl/>
        </w:rPr>
        <w:t xml:space="preserve"> </w:t>
      </w:r>
      <w:proofErr w:type="spellStart"/>
      <w:r>
        <w:rPr>
          <w:rFonts w:hint="cs"/>
          <w:rtl/>
        </w:rPr>
        <w:t>דרב</w:t>
      </w:r>
      <w:proofErr w:type="spellEnd"/>
      <w:r>
        <w:rPr>
          <w:rtl/>
        </w:rPr>
        <w:t xml:space="preserve"> </w:t>
      </w:r>
      <w:r>
        <w:rPr>
          <w:rFonts w:hint="cs"/>
          <w:rtl/>
        </w:rPr>
        <w:t>בחודש</w:t>
      </w:r>
      <w:r>
        <w:rPr>
          <w:rtl/>
        </w:rPr>
        <w:t xml:space="preserve"> </w:t>
      </w:r>
      <w:r>
        <w:rPr>
          <w:rFonts w:hint="cs"/>
          <w:rtl/>
        </w:rPr>
        <w:t>מלא</w:t>
      </w:r>
      <w:r>
        <w:rPr>
          <w:rtl/>
        </w:rPr>
        <w:t xml:space="preserve">, </w:t>
      </w:r>
      <w:r>
        <w:rPr>
          <w:rFonts w:hint="cs"/>
          <w:rtl/>
        </w:rPr>
        <w:t>אבל</w:t>
      </w:r>
      <w:r>
        <w:rPr>
          <w:rtl/>
        </w:rPr>
        <w:t xml:space="preserve"> </w:t>
      </w:r>
      <w:r>
        <w:rPr>
          <w:rFonts w:hint="cs"/>
          <w:rtl/>
        </w:rPr>
        <w:t>בחדש</w:t>
      </w:r>
      <w:r>
        <w:rPr>
          <w:rtl/>
        </w:rPr>
        <w:t xml:space="preserve"> </w:t>
      </w:r>
      <w:r>
        <w:rPr>
          <w:rFonts w:hint="cs"/>
          <w:rtl/>
        </w:rPr>
        <w:t>חסר</w:t>
      </w:r>
      <w:r>
        <w:rPr>
          <w:rtl/>
        </w:rPr>
        <w:t xml:space="preserve"> – </w:t>
      </w:r>
      <w:proofErr w:type="spellStart"/>
      <w:r>
        <w:rPr>
          <w:rFonts w:hint="cs"/>
          <w:rtl/>
        </w:rPr>
        <w:t>מחזירין</w:t>
      </w:r>
      <w:proofErr w:type="spellEnd"/>
      <w:r>
        <w:rPr>
          <w:rtl/>
        </w:rPr>
        <w:t xml:space="preserve"> </w:t>
      </w:r>
      <w:r>
        <w:rPr>
          <w:rFonts w:hint="cs"/>
          <w:rtl/>
        </w:rPr>
        <w:t>אותו</w:t>
      </w:r>
      <w:r>
        <w:rPr>
          <w:rtl/>
        </w:rPr>
        <w:t xml:space="preserve">. </w:t>
      </w:r>
      <w:r>
        <w:rPr>
          <w:rFonts w:hint="cs"/>
          <w:rtl/>
        </w:rPr>
        <w:t>אמר</w:t>
      </w:r>
      <w:r>
        <w:rPr>
          <w:rtl/>
        </w:rPr>
        <w:t xml:space="preserve"> </w:t>
      </w:r>
      <w:r>
        <w:rPr>
          <w:rFonts w:hint="cs"/>
          <w:rtl/>
        </w:rPr>
        <w:t>ליה</w:t>
      </w:r>
      <w:r>
        <w:rPr>
          <w:rtl/>
        </w:rPr>
        <w:t xml:space="preserve"> </w:t>
      </w:r>
      <w:r>
        <w:rPr>
          <w:rFonts w:hint="cs"/>
          <w:rtl/>
        </w:rPr>
        <w:t>רב</w:t>
      </w:r>
      <w:r>
        <w:rPr>
          <w:rtl/>
        </w:rPr>
        <w:t xml:space="preserve"> </w:t>
      </w:r>
      <w:r>
        <w:rPr>
          <w:rFonts w:hint="cs"/>
          <w:rtl/>
        </w:rPr>
        <w:t>אשי</w:t>
      </w:r>
      <w:r>
        <w:rPr>
          <w:rtl/>
        </w:rPr>
        <w:t xml:space="preserve"> </w:t>
      </w:r>
      <w:proofErr w:type="spellStart"/>
      <w:r>
        <w:rPr>
          <w:rFonts w:hint="cs"/>
          <w:rtl/>
        </w:rPr>
        <w:t>לאמימר</w:t>
      </w:r>
      <w:proofErr w:type="spellEnd"/>
      <w:r>
        <w:rPr>
          <w:rtl/>
        </w:rPr>
        <w:t xml:space="preserve">: </w:t>
      </w:r>
      <w:r>
        <w:rPr>
          <w:rFonts w:hint="cs"/>
          <w:rtl/>
        </w:rPr>
        <w:t>מכדי</w:t>
      </w:r>
      <w:r>
        <w:rPr>
          <w:rtl/>
        </w:rPr>
        <w:t xml:space="preserve"> </w:t>
      </w:r>
      <w:r>
        <w:rPr>
          <w:rFonts w:hint="cs"/>
          <w:rtl/>
        </w:rPr>
        <w:t>רב</w:t>
      </w:r>
      <w:r>
        <w:rPr>
          <w:rtl/>
        </w:rPr>
        <w:t xml:space="preserve"> </w:t>
      </w:r>
      <w:r>
        <w:rPr>
          <w:rFonts w:hint="cs"/>
          <w:rtl/>
        </w:rPr>
        <w:t>טעמא</w:t>
      </w:r>
      <w:r>
        <w:rPr>
          <w:rtl/>
        </w:rPr>
        <w:t xml:space="preserve"> </w:t>
      </w:r>
      <w:proofErr w:type="spellStart"/>
      <w:r>
        <w:rPr>
          <w:rFonts w:hint="cs"/>
          <w:rtl/>
        </w:rPr>
        <w:t>קאמר</w:t>
      </w:r>
      <w:proofErr w:type="spellEnd"/>
      <w:r>
        <w:rPr>
          <w:rtl/>
        </w:rPr>
        <w:t xml:space="preserve">, </w:t>
      </w:r>
      <w:r>
        <w:rPr>
          <w:rFonts w:hint="cs"/>
          <w:rtl/>
        </w:rPr>
        <w:t>מה</w:t>
      </w:r>
      <w:r>
        <w:rPr>
          <w:rtl/>
        </w:rPr>
        <w:t xml:space="preserve"> </w:t>
      </w:r>
      <w:r>
        <w:rPr>
          <w:rFonts w:hint="cs"/>
          <w:rtl/>
        </w:rPr>
        <w:t>לי</w:t>
      </w:r>
      <w:r>
        <w:rPr>
          <w:rtl/>
        </w:rPr>
        <w:t xml:space="preserve"> </w:t>
      </w:r>
      <w:r>
        <w:rPr>
          <w:rFonts w:hint="cs"/>
          <w:rtl/>
        </w:rPr>
        <w:t>חסר</w:t>
      </w:r>
      <w:r>
        <w:rPr>
          <w:rtl/>
        </w:rPr>
        <w:t xml:space="preserve"> </w:t>
      </w:r>
      <w:r>
        <w:rPr>
          <w:rFonts w:hint="cs"/>
          <w:rtl/>
        </w:rPr>
        <w:t>ומה</w:t>
      </w:r>
      <w:r>
        <w:rPr>
          <w:rtl/>
        </w:rPr>
        <w:t xml:space="preserve"> </w:t>
      </w:r>
      <w:r>
        <w:rPr>
          <w:rFonts w:hint="cs"/>
          <w:rtl/>
        </w:rPr>
        <w:t>לי</w:t>
      </w:r>
      <w:r>
        <w:rPr>
          <w:rtl/>
        </w:rPr>
        <w:t xml:space="preserve"> </w:t>
      </w:r>
      <w:r>
        <w:rPr>
          <w:rFonts w:hint="cs"/>
          <w:rtl/>
        </w:rPr>
        <w:t>מלא</w:t>
      </w:r>
      <w:r>
        <w:rPr>
          <w:rtl/>
        </w:rPr>
        <w:t xml:space="preserve">! </w:t>
      </w:r>
      <w:r>
        <w:rPr>
          <w:rFonts w:hint="cs"/>
          <w:rtl/>
        </w:rPr>
        <w:t>אלא</w:t>
      </w:r>
      <w:r>
        <w:rPr>
          <w:rtl/>
        </w:rPr>
        <w:t xml:space="preserve">, </w:t>
      </w:r>
      <w:r>
        <w:rPr>
          <w:rFonts w:hint="cs"/>
          <w:rtl/>
        </w:rPr>
        <w:t>לא</w:t>
      </w:r>
      <w:r>
        <w:rPr>
          <w:rtl/>
        </w:rPr>
        <w:t xml:space="preserve"> </w:t>
      </w:r>
      <w:r>
        <w:rPr>
          <w:rFonts w:hint="cs"/>
          <w:rtl/>
        </w:rPr>
        <w:t>שנא</w:t>
      </w:r>
      <w:r>
        <w:rPr>
          <w:rtl/>
        </w:rPr>
        <w:t>.</w:t>
      </w:r>
    </w:p>
    <w:p w14:paraId="5F7F2673" w14:textId="77777777" w:rsidR="00487611" w:rsidRDefault="00487611" w:rsidP="00B236FE">
      <w:pPr>
        <w:rPr>
          <w:rtl/>
        </w:rPr>
      </w:pPr>
      <w:r>
        <w:rPr>
          <w:rFonts w:hint="cs"/>
          <w:rtl/>
        </w:rPr>
        <w:t xml:space="preserve">השולחן ערוך (סימן </w:t>
      </w:r>
      <w:proofErr w:type="spellStart"/>
      <w:r>
        <w:rPr>
          <w:rFonts w:hint="cs"/>
          <w:rtl/>
        </w:rPr>
        <w:t>תכב</w:t>
      </w:r>
      <w:proofErr w:type="spellEnd"/>
      <w:r>
        <w:rPr>
          <w:rFonts w:hint="cs"/>
          <w:rtl/>
        </w:rPr>
        <w:t xml:space="preserve"> סעיף א) פוסק כך להלכה, וקובע כי מי שהשמיט "יעלה ויבוא" בערבית לא צריך להתפלל שמונה-עשרה פעם נוספת. לעומת זאת, מי ששכח לומר "יעלה ויבוא" בשחרית או במנחה, חייב לחזור לראש התפילה. כפי שאמרנו, מי שסיים לברך ברכת "רצה", ועדיין לא התחיל את הברכה הבאה </w:t>
      </w:r>
      <w:r>
        <w:rPr>
          <w:rFonts w:hint="eastAsia"/>
          <w:rtl/>
        </w:rPr>
        <w:t>–</w:t>
      </w:r>
      <w:r>
        <w:rPr>
          <w:rFonts w:hint="cs"/>
          <w:rtl/>
        </w:rPr>
        <w:t xml:space="preserve"> "מודים", צריך לומר "יעלה ויבוא" כשנזכר לפני "מודים". אם התחיל כבר לומר "מודים", אך עדיין לא עקר ממקומו ופסע שלוש פסיעות לאחור בסיום התפילה ("אלוקי נצור"), צריך לחזור ל"רצה", להוסיף שם "יעלה ויבוא" במקומו, ואז להמשיך להתפלל משם.</w:t>
      </w:r>
    </w:p>
    <w:p w14:paraId="2BF2F1A1" w14:textId="642B2800" w:rsidR="00487611" w:rsidRDefault="00487611" w:rsidP="00B236FE">
      <w:pPr>
        <w:rPr>
          <w:rtl/>
        </w:rPr>
      </w:pPr>
      <w:r>
        <w:rPr>
          <w:rFonts w:hint="cs"/>
          <w:rtl/>
        </w:rPr>
        <w:t xml:space="preserve">בשמונת ימי החנוכה ובפורים, אנו מוסיפים "על הנסים" בשמונה-עשרה (אחרי "מודים") ובברכת המזון (בברכה השנייה). מי ששכח לומר "על הנסים" לא חוזר למקום שבו היה צריך להוסיף "על הנסים", אלא פשוט ממשיך להתפלל שמונה-עשרה (שולחן ערוך סימן </w:t>
      </w:r>
      <w:proofErr w:type="spellStart"/>
      <w:r>
        <w:rPr>
          <w:rFonts w:hint="cs"/>
          <w:rtl/>
        </w:rPr>
        <w:t>תרפב</w:t>
      </w:r>
      <w:proofErr w:type="spellEnd"/>
      <w:r>
        <w:rPr>
          <w:rFonts w:hint="cs"/>
          <w:rtl/>
        </w:rPr>
        <w:t xml:space="preserve"> סעיף א, סימן </w:t>
      </w:r>
      <w:proofErr w:type="spellStart"/>
      <w:r>
        <w:rPr>
          <w:rFonts w:hint="cs"/>
          <w:rtl/>
        </w:rPr>
        <w:t>תרסג</w:t>
      </w:r>
      <w:proofErr w:type="spellEnd"/>
      <w:r>
        <w:rPr>
          <w:rFonts w:hint="cs"/>
          <w:rtl/>
        </w:rPr>
        <w:t xml:space="preserve"> סעיף ב).</w:t>
      </w:r>
    </w:p>
    <w:p w14:paraId="66AA7398" w14:textId="77777777" w:rsidR="00B236FE" w:rsidRDefault="00B236FE" w:rsidP="00B236FE">
      <w:pPr>
        <w:rPr>
          <w:rtl/>
        </w:rPr>
      </w:pPr>
    </w:p>
    <w:p w14:paraId="222C7DE3" w14:textId="77777777" w:rsidR="00487611" w:rsidRDefault="00487611" w:rsidP="00B236FE">
      <w:pPr>
        <w:pStyle w:val="2"/>
        <w:rPr>
          <w:rtl/>
        </w:rPr>
      </w:pPr>
      <w:bookmarkStart w:id="6" w:name="_Toc371432879"/>
      <w:r>
        <w:rPr>
          <w:rtl/>
        </w:rPr>
        <w:t>ענ</w:t>
      </w:r>
      <w:r w:rsidRPr="00E90B1B">
        <w:rPr>
          <w:rtl/>
        </w:rPr>
        <w:t>נו</w:t>
      </w:r>
      <w:bookmarkEnd w:id="6"/>
    </w:p>
    <w:p w14:paraId="1FE6437C" w14:textId="77777777" w:rsidR="00487611" w:rsidRDefault="00487611" w:rsidP="00B236FE">
      <w:pPr>
        <w:rPr>
          <w:rtl/>
        </w:rPr>
      </w:pPr>
      <w:r>
        <w:rPr>
          <w:rFonts w:hint="cs"/>
          <w:rtl/>
        </w:rPr>
        <w:t xml:space="preserve">הגמרא (תענית </w:t>
      </w:r>
      <w:proofErr w:type="spellStart"/>
      <w:r>
        <w:rPr>
          <w:rFonts w:hint="cs"/>
          <w:rtl/>
        </w:rPr>
        <w:t>יג</w:t>
      </w:r>
      <w:proofErr w:type="spellEnd"/>
      <w:r>
        <w:rPr>
          <w:rFonts w:hint="cs"/>
          <w:rtl/>
        </w:rPr>
        <w:t xml:space="preserve"> ע"ב) אומרת כי בתענית ציבור, גם היחיד וגם שליח הציבור צריכים להוסיף תפילה מיוחדת, "עננו", לתפילת שמונה-עשרה. בנוגע למיקום ההוספה, מובא בגמרא:</w:t>
      </w:r>
    </w:p>
    <w:p w14:paraId="5FB7B39A" w14:textId="77777777" w:rsidR="00487611" w:rsidRDefault="00487611" w:rsidP="00B236FE">
      <w:pPr>
        <w:pStyle w:val="a9"/>
        <w:rPr>
          <w:rtl/>
        </w:rPr>
      </w:pPr>
      <w:proofErr w:type="spellStart"/>
      <w:r>
        <w:rPr>
          <w:rFonts w:hint="cs"/>
          <w:rtl/>
        </w:rPr>
        <w:t>אדבריה</w:t>
      </w:r>
      <w:proofErr w:type="spellEnd"/>
      <w:r>
        <w:rPr>
          <w:rtl/>
        </w:rPr>
        <w:t xml:space="preserve"> </w:t>
      </w:r>
      <w:r>
        <w:rPr>
          <w:rFonts w:hint="cs"/>
          <w:rtl/>
        </w:rPr>
        <w:t>רב</w:t>
      </w:r>
      <w:r>
        <w:rPr>
          <w:rtl/>
        </w:rPr>
        <w:t xml:space="preserve"> </w:t>
      </w:r>
      <w:r>
        <w:rPr>
          <w:rFonts w:hint="cs"/>
          <w:rtl/>
        </w:rPr>
        <w:t>יהודה</w:t>
      </w:r>
      <w:r>
        <w:rPr>
          <w:rtl/>
        </w:rPr>
        <w:t xml:space="preserve"> </w:t>
      </w:r>
      <w:r>
        <w:rPr>
          <w:rFonts w:hint="cs"/>
          <w:rtl/>
        </w:rPr>
        <w:t>לרב</w:t>
      </w:r>
      <w:r>
        <w:rPr>
          <w:rtl/>
        </w:rPr>
        <w:t xml:space="preserve"> </w:t>
      </w:r>
      <w:r>
        <w:rPr>
          <w:rFonts w:hint="cs"/>
          <w:rtl/>
        </w:rPr>
        <w:t>יצחק</w:t>
      </w:r>
      <w:r>
        <w:rPr>
          <w:rtl/>
        </w:rPr>
        <w:t xml:space="preserve"> </w:t>
      </w:r>
      <w:r>
        <w:rPr>
          <w:rFonts w:hint="cs"/>
          <w:rtl/>
        </w:rPr>
        <w:t>בריה</w:t>
      </w:r>
      <w:r>
        <w:rPr>
          <w:rtl/>
        </w:rPr>
        <w:t xml:space="preserve">, </w:t>
      </w:r>
      <w:r>
        <w:rPr>
          <w:rFonts w:hint="cs"/>
          <w:rtl/>
        </w:rPr>
        <w:t>ודרש</w:t>
      </w:r>
      <w:r>
        <w:rPr>
          <w:rtl/>
        </w:rPr>
        <w:t xml:space="preserve">: </w:t>
      </w:r>
      <w:r>
        <w:rPr>
          <w:rFonts w:hint="cs"/>
          <w:rtl/>
        </w:rPr>
        <w:t>יחיד</w:t>
      </w:r>
      <w:r>
        <w:rPr>
          <w:rtl/>
        </w:rPr>
        <w:t xml:space="preserve"> </w:t>
      </w:r>
      <w:r>
        <w:rPr>
          <w:rFonts w:hint="cs"/>
          <w:rtl/>
        </w:rPr>
        <w:t>שקיבל</w:t>
      </w:r>
      <w:r>
        <w:rPr>
          <w:rtl/>
        </w:rPr>
        <w:t xml:space="preserve"> </w:t>
      </w:r>
      <w:r>
        <w:rPr>
          <w:rFonts w:hint="cs"/>
          <w:rtl/>
        </w:rPr>
        <w:t>עליו</w:t>
      </w:r>
      <w:r>
        <w:rPr>
          <w:rtl/>
        </w:rPr>
        <w:t xml:space="preserve"> </w:t>
      </w:r>
      <w:r>
        <w:rPr>
          <w:rFonts w:hint="cs"/>
          <w:rtl/>
        </w:rPr>
        <w:t>תענית</w:t>
      </w:r>
      <w:r>
        <w:rPr>
          <w:rtl/>
        </w:rPr>
        <w:t xml:space="preserve"> </w:t>
      </w:r>
      <w:r>
        <w:rPr>
          <w:rFonts w:hint="cs"/>
          <w:rtl/>
        </w:rPr>
        <w:t>מתפלל</w:t>
      </w:r>
      <w:r>
        <w:rPr>
          <w:rtl/>
        </w:rPr>
        <w:t xml:space="preserve"> </w:t>
      </w:r>
      <w:r>
        <w:rPr>
          <w:rFonts w:hint="cs"/>
          <w:rtl/>
        </w:rPr>
        <w:t>של</w:t>
      </w:r>
      <w:r>
        <w:rPr>
          <w:rtl/>
        </w:rPr>
        <w:t xml:space="preserve"> </w:t>
      </w:r>
      <w:r>
        <w:rPr>
          <w:rFonts w:hint="cs"/>
          <w:rtl/>
        </w:rPr>
        <w:t>תענית [עננו]</w:t>
      </w:r>
      <w:r>
        <w:rPr>
          <w:rtl/>
        </w:rPr>
        <w:t xml:space="preserve">, </w:t>
      </w:r>
      <w:r>
        <w:rPr>
          <w:rFonts w:hint="cs"/>
          <w:rtl/>
        </w:rPr>
        <w:t>והיכן</w:t>
      </w:r>
      <w:r>
        <w:rPr>
          <w:rtl/>
        </w:rPr>
        <w:t xml:space="preserve"> </w:t>
      </w:r>
      <w:r>
        <w:rPr>
          <w:rFonts w:hint="cs"/>
          <w:rtl/>
        </w:rPr>
        <w:t>אומרה</w:t>
      </w:r>
      <w:r>
        <w:rPr>
          <w:rtl/>
        </w:rPr>
        <w:t xml:space="preserve"> </w:t>
      </w:r>
      <w:r>
        <w:rPr>
          <w:rFonts w:hint="cs"/>
          <w:rtl/>
        </w:rPr>
        <w:t>[בשמונה-עשרה]?</w:t>
      </w:r>
      <w:r>
        <w:rPr>
          <w:rtl/>
        </w:rPr>
        <w:t xml:space="preserve"> </w:t>
      </w:r>
      <w:r>
        <w:rPr>
          <w:rFonts w:hint="cs"/>
          <w:rtl/>
        </w:rPr>
        <w:t>בין</w:t>
      </w:r>
      <w:r>
        <w:rPr>
          <w:rtl/>
        </w:rPr>
        <w:t xml:space="preserve"> </w:t>
      </w:r>
      <w:r>
        <w:rPr>
          <w:rFonts w:hint="cs"/>
          <w:rtl/>
        </w:rPr>
        <w:t>גואל [הברכה השביעית]</w:t>
      </w:r>
      <w:r>
        <w:rPr>
          <w:rtl/>
        </w:rPr>
        <w:t xml:space="preserve"> </w:t>
      </w:r>
      <w:r>
        <w:rPr>
          <w:rFonts w:hint="cs"/>
          <w:rtl/>
        </w:rPr>
        <w:t>לרופא [הברכה השמינית]</w:t>
      </w:r>
      <w:r>
        <w:rPr>
          <w:rtl/>
        </w:rPr>
        <w:t xml:space="preserve">. </w:t>
      </w:r>
      <w:r>
        <w:rPr>
          <w:rFonts w:hint="cs"/>
          <w:rtl/>
        </w:rPr>
        <w:t>מתקיף</w:t>
      </w:r>
      <w:r>
        <w:rPr>
          <w:rtl/>
        </w:rPr>
        <w:t xml:space="preserve"> </w:t>
      </w:r>
      <w:r>
        <w:rPr>
          <w:rFonts w:hint="cs"/>
          <w:rtl/>
        </w:rPr>
        <w:t>לה</w:t>
      </w:r>
      <w:r>
        <w:rPr>
          <w:rtl/>
        </w:rPr>
        <w:t xml:space="preserve"> </w:t>
      </w:r>
      <w:r>
        <w:rPr>
          <w:rFonts w:hint="cs"/>
          <w:rtl/>
        </w:rPr>
        <w:t>רב</w:t>
      </w:r>
      <w:r>
        <w:rPr>
          <w:rtl/>
        </w:rPr>
        <w:t xml:space="preserve"> </w:t>
      </w:r>
      <w:r>
        <w:rPr>
          <w:rFonts w:hint="cs"/>
          <w:rtl/>
        </w:rPr>
        <w:t>יצחק</w:t>
      </w:r>
      <w:r>
        <w:rPr>
          <w:rtl/>
        </w:rPr>
        <w:t xml:space="preserve">: </w:t>
      </w:r>
      <w:r>
        <w:rPr>
          <w:rFonts w:hint="cs"/>
          <w:rtl/>
        </w:rPr>
        <w:t>וכי</w:t>
      </w:r>
      <w:r>
        <w:rPr>
          <w:rtl/>
        </w:rPr>
        <w:t xml:space="preserve"> </w:t>
      </w:r>
      <w:r>
        <w:rPr>
          <w:rFonts w:hint="cs"/>
          <w:rtl/>
        </w:rPr>
        <w:t>יחיד</w:t>
      </w:r>
      <w:r>
        <w:rPr>
          <w:rtl/>
        </w:rPr>
        <w:t xml:space="preserve"> </w:t>
      </w:r>
      <w:r>
        <w:rPr>
          <w:rFonts w:hint="cs"/>
          <w:rtl/>
        </w:rPr>
        <w:t>קובע</w:t>
      </w:r>
      <w:r>
        <w:rPr>
          <w:rtl/>
        </w:rPr>
        <w:t xml:space="preserve"> </w:t>
      </w:r>
      <w:r>
        <w:rPr>
          <w:rFonts w:hint="cs"/>
          <w:rtl/>
        </w:rPr>
        <w:t>ברכה</w:t>
      </w:r>
      <w:r>
        <w:rPr>
          <w:rtl/>
        </w:rPr>
        <w:t xml:space="preserve"> </w:t>
      </w:r>
      <w:r>
        <w:rPr>
          <w:rFonts w:hint="cs"/>
          <w:rtl/>
        </w:rPr>
        <w:t>לעצמו</w:t>
      </w:r>
      <w:r>
        <w:rPr>
          <w:rtl/>
        </w:rPr>
        <w:t xml:space="preserve">? </w:t>
      </w:r>
      <w:r>
        <w:rPr>
          <w:rFonts w:hint="cs"/>
          <w:rtl/>
        </w:rPr>
        <w:t>אלא</w:t>
      </w:r>
      <w:r>
        <w:rPr>
          <w:rtl/>
        </w:rPr>
        <w:t xml:space="preserve"> </w:t>
      </w:r>
      <w:r>
        <w:rPr>
          <w:rFonts w:hint="cs"/>
          <w:rtl/>
        </w:rPr>
        <w:t>אמר</w:t>
      </w:r>
      <w:r>
        <w:rPr>
          <w:rtl/>
        </w:rPr>
        <w:t xml:space="preserve"> </w:t>
      </w:r>
      <w:r>
        <w:rPr>
          <w:rFonts w:hint="cs"/>
          <w:rtl/>
        </w:rPr>
        <w:t>רב</w:t>
      </w:r>
      <w:r>
        <w:rPr>
          <w:rtl/>
        </w:rPr>
        <w:t xml:space="preserve"> </w:t>
      </w:r>
      <w:r>
        <w:rPr>
          <w:rFonts w:hint="cs"/>
          <w:rtl/>
        </w:rPr>
        <w:t>יצחק</w:t>
      </w:r>
      <w:r>
        <w:rPr>
          <w:rtl/>
        </w:rPr>
        <w:t xml:space="preserve">: </w:t>
      </w:r>
      <w:r>
        <w:rPr>
          <w:rFonts w:hint="cs"/>
          <w:rtl/>
        </w:rPr>
        <w:t>בשומע</w:t>
      </w:r>
      <w:r>
        <w:rPr>
          <w:rtl/>
        </w:rPr>
        <w:t xml:space="preserve"> </w:t>
      </w:r>
      <w:r>
        <w:rPr>
          <w:rFonts w:hint="cs"/>
          <w:rtl/>
        </w:rPr>
        <w:t>תפילה [הברכה החמש-עשרה]</w:t>
      </w:r>
      <w:r>
        <w:rPr>
          <w:rtl/>
        </w:rPr>
        <w:t xml:space="preserve">, </w:t>
      </w:r>
      <w:r>
        <w:rPr>
          <w:rFonts w:hint="cs"/>
          <w:rtl/>
        </w:rPr>
        <w:t>וכן</w:t>
      </w:r>
      <w:r>
        <w:rPr>
          <w:rtl/>
        </w:rPr>
        <w:t xml:space="preserve"> </w:t>
      </w:r>
      <w:r>
        <w:rPr>
          <w:rFonts w:hint="cs"/>
          <w:rtl/>
        </w:rPr>
        <w:t>אמר</w:t>
      </w:r>
      <w:r>
        <w:rPr>
          <w:rtl/>
        </w:rPr>
        <w:t xml:space="preserve"> </w:t>
      </w:r>
      <w:r>
        <w:rPr>
          <w:rFonts w:hint="cs"/>
          <w:rtl/>
        </w:rPr>
        <w:t>רב</w:t>
      </w:r>
      <w:r>
        <w:rPr>
          <w:rtl/>
        </w:rPr>
        <w:t xml:space="preserve"> </w:t>
      </w:r>
      <w:r>
        <w:rPr>
          <w:rFonts w:hint="cs"/>
          <w:rtl/>
        </w:rPr>
        <w:t>ששת</w:t>
      </w:r>
      <w:r>
        <w:rPr>
          <w:rtl/>
        </w:rPr>
        <w:t xml:space="preserve">: </w:t>
      </w:r>
      <w:r>
        <w:rPr>
          <w:rFonts w:hint="cs"/>
          <w:rtl/>
        </w:rPr>
        <w:t>בשומע</w:t>
      </w:r>
      <w:r>
        <w:rPr>
          <w:rtl/>
        </w:rPr>
        <w:t xml:space="preserve"> </w:t>
      </w:r>
      <w:r>
        <w:rPr>
          <w:rFonts w:hint="cs"/>
          <w:rtl/>
        </w:rPr>
        <w:t>תפילה.</w:t>
      </w:r>
    </w:p>
    <w:p w14:paraId="257206B2" w14:textId="77777777" w:rsidR="00487611" w:rsidRDefault="00487611" w:rsidP="00B236FE">
      <w:pPr>
        <w:rPr>
          <w:rtl/>
        </w:rPr>
      </w:pPr>
      <w:r>
        <w:rPr>
          <w:rFonts w:hint="cs"/>
          <w:rtl/>
        </w:rPr>
        <w:t>הגמרא מסכמת ואומרת ששליח הציבור מוסיף "עננו" בין הברכה השביעית לברכה השמינית, והמתפלל יחידי צריך להוסיף "עננו" בברכה החמש-עשרה – "שמע קולנו".</w:t>
      </w:r>
    </w:p>
    <w:p w14:paraId="227795C9" w14:textId="77777777" w:rsidR="00487611" w:rsidRDefault="00487611" w:rsidP="00B236FE">
      <w:pPr>
        <w:rPr>
          <w:rtl/>
        </w:rPr>
      </w:pPr>
      <w:r>
        <w:rPr>
          <w:rFonts w:hint="cs"/>
          <w:rtl/>
        </w:rPr>
        <w:t xml:space="preserve">מתי מוסיפים "עננו"? בתלמוד הירושלמי (תענית פ"ב </w:t>
      </w:r>
      <w:proofErr w:type="spellStart"/>
      <w:r>
        <w:rPr>
          <w:rFonts w:hint="cs"/>
          <w:rtl/>
        </w:rPr>
        <w:t>ה"ב</w:t>
      </w:r>
      <w:proofErr w:type="spellEnd"/>
      <w:r>
        <w:rPr>
          <w:rFonts w:hint="cs"/>
          <w:rtl/>
        </w:rPr>
        <w:t>) מובא שיש להוסיף "עננו בשלוש התפילות בימי תענית: מעריב, שחרית ומנחה.</w:t>
      </w:r>
    </w:p>
    <w:p w14:paraId="60B9FF8F" w14:textId="77777777" w:rsidR="00487611" w:rsidRDefault="00487611" w:rsidP="00B236FE">
      <w:pPr>
        <w:pStyle w:val="a9"/>
        <w:rPr>
          <w:rtl/>
        </w:rPr>
      </w:pPr>
      <w:r>
        <w:rPr>
          <w:rFonts w:hint="cs"/>
          <w:rtl/>
        </w:rPr>
        <w:t>ר</w:t>
      </w:r>
      <w:r>
        <w:rPr>
          <w:rtl/>
        </w:rPr>
        <w:t xml:space="preserve">' </w:t>
      </w:r>
      <w:r>
        <w:rPr>
          <w:rFonts w:hint="cs"/>
          <w:rtl/>
        </w:rPr>
        <w:t>ינאי</w:t>
      </w:r>
      <w:r>
        <w:rPr>
          <w:rtl/>
        </w:rPr>
        <w:t xml:space="preserve"> </w:t>
      </w:r>
      <w:r>
        <w:rPr>
          <w:rFonts w:hint="cs"/>
          <w:rtl/>
        </w:rPr>
        <w:t>בי</w:t>
      </w:r>
      <w:r>
        <w:rPr>
          <w:rtl/>
        </w:rPr>
        <w:t xml:space="preserve"> </w:t>
      </w:r>
      <w:r>
        <w:rPr>
          <w:rFonts w:hint="cs"/>
          <w:rtl/>
        </w:rPr>
        <w:t>ר</w:t>
      </w:r>
      <w:r>
        <w:rPr>
          <w:rtl/>
        </w:rPr>
        <w:t xml:space="preserve">' </w:t>
      </w:r>
      <w:r>
        <w:rPr>
          <w:rFonts w:hint="cs"/>
          <w:rtl/>
        </w:rPr>
        <w:t>ישמעאל</w:t>
      </w:r>
      <w:r>
        <w:rPr>
          <w:rtl/>
        </w:rPr>
        <w:t xml:space="preserve"> </w:t>
      </w:r>
      <w:r>
        <w:rPr>
          <w:rFonts w:hint="cs"/>
          <w:rtl/>
        </w:rPr>
        <w:t>בשם</w:t>
      </w:r>
      <w:r>
        <w:rPr>
          <w:rtl/>
        </w:rPr>
        <w:t xml:space="preserve"> </w:t>
      </w:r>
      <w:proofErr w:type="spellStart"/>
      <w:r>
        <w:rPr>
          <w:rFonts w:hint="cs"/>
          <w:rtl/>
        </w:rPr>
        <w:t>רשב</w:t>
      </w:r>
      <w:r>
        <w:rPr>
          <w:rtl/>
        </w:rPr>
        <w:t>"</w:t>
      </w:r>
      <w:r>
        <w:rPr>
          <w:rFonts w:hint="cs"/>
          <w:rtl/>
        </w:rPr>
        <w:t>ל</w:t>
      </w:r>
      <w:proofErr w:type="spellEnd"/>
      <w:r>
        <w:rPr>
          <w:rFonts w:hint="cs"/>
          <w:rtl/>
        </w:rPr>
        <w:t xml:space="preserve"> [רבי שמעון בן לקיש]:</w:t>
      </w:r>
      <w:r>
        <w:rPr>
          <w:rtl/>
        </w:rPr>
        <w:t xml:space="preserve"> </w:t>
      </w:r>
      <w:r>
        <w:rPr>
          <w:rFonts w:hint="cs"/>
          <w:rtl/>
        </w:rPr>
        <w:t>אפילו</w:t>
      </w:r>
      <w:r>
        <w:rPr>
          <w:rtl/>
        </w:rPr>
        <w:t xml:space="preserve"> </w:t>
      </w:r>
      <w:r>
        <w:rPr>
          <w:rFonts w:hint="cs"/>
          <w:rtl/>
        </w:rPr>
        <w:t>יחיד</w:t>
      </w:r>
      <w:r>
        <w:rPr>
          <w:rtl/>
        </w:rPr>
        <w:t xml:space="preserve"> </w:t>
      </w:r>
      <w:r>
        <w:rPr>
          <w:rFonts w:hint="cs"/>
          <w:rtl/>
        </w:rPr>
        <w:t>שגזר</w:t>
      </w:r>
      <w:r>
        <w:rPr>
          <w:rtl/>
        </w:rPr>
        <w:t xml:space="preserve"> </w:t>
      </w:r>
      <w:r>
        <w:rPr>
          <w:rFonts w:hint="cs"/>
          <w:rtl/>
        </w:rPr>
        <w:t>על</w:t>
      </w:r>
      <w:r>
        <w:rPr>
          <w:rtl/>
        </w:rPr>
        <w:t xml:space="preserve"> </w:t>
      </w:r>
      <w:r>
        <w:rPr>
          <w:rFonts w:hint="cs"/>
          <w:rtl/>
        </w:rPr>
        <w:t>עצמו</w:t>
      </w:r>
      <w:r>
        <w:rPr>
          <w:rtl/>
        </w:rPr>
        <w:t xml:space="preserve"> </w:t>
      </w:r>
      <w:r>
        <w:rPr>
          <w:rFonts w:hint="cs"/>
          <w:rtl/>
        </w:rPr>
        <w:t>תענית</w:t>
      </w:r>
      <w:r>
        <w:rPr>
          <w:rtl/>
        </w:rPr>
        <w:t xml:space="preserve"> </w:t>
      </w:r>
      <w:r>
        <w:rPr>
          <w:rFonts w:hint="cs"/>
          <w:rtl/>
        </w:rPr>
        <w:t>צריך</w:t>
      </w:r>
      <w:r>
        <w:rPr>
          <w:rtl/>
        </w:rPr>
        <w:t xml:space="preserve"> </w:t>
      </w:r>
      <w:r>
        <w:rPr>
          <w:rFonts w:hint="cs"/>
          <w:rtl/>
        </w:rPr>
        <w:t>להזכיר</w:t>
      </w:r>
      <w:r>
        <w:rPr>
          <w:rtl/>
        </w:rPr>
        <w:t xml:space="preserve"> </w:t>
      </w:r>
      <w:r>
        <w:rPr>
          <w:rFonts w:hint="cs"/>
          <w:rtl/>
        </w:rPr>
        <w:t>מעין</w:t>
      </w:r>
      <w:r>
        <w:rPr>
          <w:rtl/>
        </w:rPr>
        <w:t xml:space="preserve"> </w:t>
      </w:r>
      <w:r>
        <w:rPr>
          <w:rFonts w:hint="cs"/>
          <w:rtl/>
        </w:rPr>
        <w:t>המאורע,</w:t>
      </w:r>
      <w:r>
        <w:rPr>
          <w:rtl/>
        </w:rPr>
        <w:t xml:space="preserve"> </w:t>
      </w:r>
      <w:r>
        <w:rPr>
          <w:rFonts w:hint="cs"/>
          <w:rtl/>
        </w:rPr>
        <w:t>ואיכן</w:t>
      </w:r>
      <w:r>
        <w:rPr>
          <w:rtl/>
        </w:rPr>
        <w:t xml:space="preserve"> </w:t>
      </w:r>
      <w:r>
        <w:rPr>
          <w:rFonts w:hint="cs"/>
          <w:rtl/>
        </w:rPr>
        <w:t>הוא</w:t>
      </w:r>
      <w:r>
        <w:rPr>
          <w:rtl/>
        </w:rPr>
        <w:t xml:space="preserve"> </w:t>
      </w:r>
      <w:r>
        <w:rPr>
          <w:rFonts w:hint="cs"/>
          <w:rtl/>
        </w:rPr>
        <w:t>אומרה?</w:t>
      </w:r>
      <w:r>
        <w:rPr>
          <w:rtl/>
        </w:rPr>
        <w:t xml:space="preserve"> </w:t>
      </w:r>
      <w:r>
        <w:rPr>
          <w:rFonts w:hint="cs"/>
          <w:rtl/>
        </w:rPr>
        <w:t>ר</w:t>
      </w:r>
      <w:r>
        <w:rPr>
          <w:rtl/>
        </w:rPr>
        <w:t xml:space="preserve">' </w:t>
      </w:r>
      <w:r>
        <w:rPr>
          <w:rFonts w:hint="cs"/>
          <w:rtl/>
        </w:rPr>
        <w:t>זעירה</w:t>
      </w:r>
      <w:r>
        <w:rPr>
          <w:rtl/>
        </w:rPr>
        <w:t xml:space="preserve"> </w:t>
      </w:r>
      <w:r>
        <w:rPr>
          <w:rFonts w:hint="cs"/>
          <w:rtl/>
        </w:rPr>
        <w:t>בשם</w:t>
      </w:r>
      <w:r>
        <w:rPr>
          <w:rtl/>
        </w:rPr>
        <w:t xml:space="preserve"> </w:t>
      </w:r>
      <w:r>
        <w:rPr>
          <w:rFonts w:hint="cs"/>
          <w:rtl/>
        </w:rPr>
        <w:t>רב</w:t>
      </w:r>
      <w:r>
        <w:rPr>
          <w:rtl/>
        </w:rPr>
        <w:t xml:space="preserve"> </w:t>
      </w:r>
      <w:r>
        <w:rPr>
          <w:rFonts w:hint="cs"/>
          <w:rtl/>
        </w:rPr>
        <w:t>חונה:</w:t>
      </w:r>
      <w:r>
        <w:rPr>
          <w:rtl/>
        </w:rPr>
        <w:t xml:space="preserve"> </w:t>
      </w:r>
      <w:r>
        <w:rPr>
          <w:rFonts w:hint="cs"/>
          <w:rtl/>
        </w:rPr>
        <w:t>אומרה</w:t>
      </w:r>
      <w:r>
        <w:rPr>
          <w:rtl/>
        </w:rPr>
        <w:t xml:space="preserve"> </w:t>
      </w:r>
      <w:r>
        <w:rPr>
          <w:rFonts w:hint="cs"/>
          <w:rtl/>
        </w:rPr>
        <w:t>בלילי</w:t>
      </w:r>
      <w:r>
        <w:rPr>
          <w:rtl/>
        </w:rPr>
        <w:t xml:space="preserve"> </w:t>
      </w:r>
      <w:r>
        <w:rPr>
          <w:rFonts w:hint="cs"/>
          <w:rtl/>
        </w:rPr>
        <w:t>שבת</w:t>
      </w:r>
      <w:r>
        <w:rPr>
          <w:rtl/>
        </w:rPr>
        <w:t xml:space="preserve"> </w:t>
      </w:r>
      <w:r>
        <w:rPr>
          <w:rFonts w:hint="cs"/>
          <w:rtl/>
        </w:rPr>
        <w:t>וביומו.</w:t>
      </w:r>
    </w:p>
    <w:p w14:paraId="5A8DEBFC" w14:textId="77777777" w:rsidR="00487611" w:rsidRDefault="00487611" w:rsidP="00B236FE">
      <w:pPr>
        <w:rPr>
          <w:rtl/>
        </w:rPr>
      </w:pPr>
      <w:r>
        <w:rPr>
          <w:rFonts w:hint="cs"/>
          <w:rtl/>
        </w:rPr>
        <w:t>כך גם עולה מדברי הבבלי (שבת כד ע"א) שיש להוסיף "עננו" לכל אחת משלוש התפילות.</w:t>
      </w:r>
    </w:p>
    <w:p w14:paraId="11A316FD" w14:textId="77777777" w:rsidR="00487611" w:rsidRDefault="00487611" w:rsidP="00B236FE">
      <w:pPr>
        <w:rPr>
          <w:rtl/>
        </w:rPr>
      </w:pPr>
      <w:r>
        <w:rPr>
          <w:rFonts w:hint="cs"/>
          <w:rtl/>
        </w:rPr>
        <w:t xml:space="preserve">על סמך מקורות אלה, מרבית הראשונים (תשובות הגאונים, שערי תשובה סימן עז; רי"ף תענית ד ע"א; </w:t>
      </w:r>
      <w:proofErr w:type="spellStart"/>
      <w:r>
        <w:rPr>
          <w:rFonts w:hint="cs"/>
          <w:rtl/>
        </w:rPr>
        <w:t>ר"ן</w:t>
      </w:r>
      <w:proofErr w:type="spellEnd"/>
      <w:r>
        <w:rPr>
          <w:rFonts w:hint="cs"/>
          <w:rtl/>
        </w:rPr>
        <w:t xml:space="preserve"> ורמב"ן על </w:t>
      </w:r>
      <w:proofErr w:type="spellStart"/>
      <w:r>
        <w:rPr>
          <w:rFonts w:hint="cs"/>
          <w:rtl/>
        </w:rPr>
        <w:t>הרי"ף</w:t>
      </w:r>
      <w:proofErr w:type="spellEnd"/>
      <w:r>
        <w:rPr>
          <w:rFonts w:hint="cs"/>
          <w:rtl/>
        </w:rPr>
        <w:t xml:space="preserve">; </w:t>
      </w:r>
      <w:proofErr w:type="spellStart"/>
      <w:r>
        <w:rPr>
          <w:rFonts w:hint="cs"/>
          <w:rtl/>
        </w:rPr>
        <w:t>ריטב"א</w:t>
      </w:r>
      <w:proofErr w:type="spellEnd"/>
      <w:r>
        <w:rPr>
          <w:rFonts w:hint="cs"/>
          <w:rtl/>
        </w:rPr>
        <w:t xml:space="preserve"> שבת כד ע"א; שו"ת הרשב"א חלק א סימן קמב, סימן שפז, ועוד) פוסקים כך להלכה, לפחות באופן תאורטי, כפי שנראה בהמשך.</w:t>
      </w:r>
    </w:p>
    <w:p w14:paraId="38B5A5BA" w14:textId="77777777" w:rsidR="00487611" w:rsidRDefault="00487611" w:rsidP="00B236FE">
      <w:pPr>
        <w:rPr>
          <w:rtl/>
        </w:rPr>
      </w:pPr>
      <w:r>
        <w:rPr>
          <w:rFonts w:hint="cs"/>
          <w:rtl/>
        </w:rPr>
        <w:t xml:space="preserve">רבי זכריה הלוי (1125–1186), בחיבורו "ספר המאור" (תענית ג ע"א), חולק על דעה זו ופוסק כי אין להוסיף "עננו" בתפילת ערבית. בעל המאור קובע "כל שעה שמותר לו לאכול אין לו להתפלל תפילת תענית לפי' אין לנו תפילת תענית אלא ביום". </w:t>
      </w:r>
      <w:proofErr w:type="spellStart"/>
      <w:r>
        <w:rPr>
          <w:rFonts w:hint="cs"/>
          <w:rtl/>
        </w:rPr>
        <w:t>הר"ן</w:t>
      </w:r>
      <w:proofErr w:type="spellEnd"/>
      <w:r>
        <w:rPr>
          <w:rFonts w:hint="cs"/>
          <w:rtl/>
        </w:rPr>
        <w:t xml:space="preserve"> לעומת זאת, מסביר כי לדעת </w:t>
      </w:r>
      <w:proofErr w:type="spellStart"/>
      <w:r>
        <w:rPr>
          <w:rFonts w:hint="cs"/>
          <w:rtl/>
        </w:rPr>
        <w:t>הרי"ף</w:t>
      </w:r>
      <w:proofErr w:type="spellEnd"/>
      <w:r>
        <w:rPr>
          <w:rFonts w:hint="cs"/>
          <w:rtl/>
        </w:rPr>
        <w:t xml:space="preserve"> באופן עקרוני, גם אם לא באופן מעשי, הצום מתחיל בלילה. ברגע שאדם מקבל על עצמו להפסיק לאכול, מתחיל הצום, לכן אדם המתעורר באמצע הלילה לא רשאי לאכול.</w:t>
      </w:r>
    </w:p>
    <w:p w14:paraId="2BA3A4CB" w14:textId="77777777" w:rsidR="00487611" w:rsidRDefault="00487611" w:rsidP="00B236FE">
      <w:pPr>
        <w:rPr>
          <w:rtl/>
        </w:rPr>
      </w:pPr>
      <w:r>
        <w:rPr>
          <w:rFonts w:hint="cs"/>
          <w:rtl/>
        </w:rPr>
        <w:t xml:space="preserve">לכאורה, ראשונים אלה חלוקים על עצם טבעה של התוספת "עננו". בעל המאור רואה ב"עננו" תפילה הנאמרת כחלק מחובות התענית, לעומתו </w:t>
      </w:r>
      <w:proofErr w:type="spellStart"/>
      <w:r>
        <w:rPr>
          <w:rFonts w:hint="cs"/>
          <w:rtl/>
        </w:rPr>
        <w:t>הרי"ף</w:t>
      </w:r>
      <w:proofErr w:type="spellEnd"/>
      <w:r>
        <w:rPr>
          <w:rFonts w:hint="cs"/>
          <w:rtl/>
        </w:rPr>
        <w:t xml:space="preserve"> </w:t>
      </w:r>
      <w:proofErr w:type="spellStart"/>
      <w:r>
        <w:rPr>
          <w:rFonts w:hint="cs"/>
          <w:rtl/>
        </w:rPr>
        <w:t>והר"ן</w:t>
      </w:r>
      <w:proofErr w:type="spellEnd"/>
      <w:r>
        <w:rPr>
          <w:rFonts w:hint="cs"/>
          <w:rtl/>
        </w:rPr>
        <w:t xml:space="preserve"> סוברים כי "עננו" היא, כלשון הגמרא – "הזכרת מעין המאורע", מאורע המתחיל רק בלילה.</w:t>
      </w:r>
    </w:p>
    <w:p w14:paraId="3FF5B984" w14:textId="77777777" w:rsidR="00487611" w:rsidRDefault="00487611" w:rsidP="00B236FE">
      <w:pPr>
        <w:rPr>
          <w:rtl/>
        </w:rPr>
      </w:pPr>
      <w:r>
        <w:rPr>
          <w:rFonts w:hint="cs"/>
          <w:rtl/>
        </w:rPr>
        <w:t xml:space="preserve">רש"י (שבת כד ע"א, ד"ה ערבית) סובר אף הוא כי יש לומר "עננו" שלוש פעמים, אך יחד עם זאת מוסיף רש"י כי הגאונים לא נהגו לומר "עננו" בלילה או בבוקר, כדי שלא </w:t>
      </w:r>
      <w:proofErr w:type="spellStart"/>
      <w:r>
        <w:rPr>
          <w:rFonts w:hint="cs"/>
          <w:rtl/>
        </w:rPr>
        <w:t>יווצר</w:t>
      </w:r>
      <w:proofErr w:type="spellEnd"/>
      <w:r>
        <w:rPr>
          <w:rFonts w:hint="cs"/>
          <w:rtl/>
        </w:rPr>
        <w:t xml:space="preserve"> מצב שבו אדם שבר את הצום ומשום כך יצא, במבט לאחור, ששיקר בתפילת שחרית. הרשב"א (חלק א סימן קמב) מסביר כי סברת הגאונים לא עומדת במחלוקת לדעת הירושלמי שהבאנו לעיל, אלא בעצם משקפת את החולשה ואת חוסר היכולת של חלק מעם ישראל לצום.</w:t>
      </w:r>
    </w:p>
    <w:p w14:paraId="50DAD884" w14:textId="77777777" w:rsidR="00487611" w:rsidRDefault="00487611" w:rsidP="00B236FE">
      <w:pPr>
        <w:rPr>
          <w:rtl/>
        </w:rPr>
      </w:pPr>
      <w:proofErr w:type="spellStart"/>
      <w:r>
        <w:rPr>
          <w:rFonts w:hint="cs"/>
          <w:rtl/>
        </w:rPr>
        <w:t>הריטב"א</w:t>
      </w:r>
      <w:proofErr w:type="spellEnd"/>
      <w:r>
        <w:rPr>
          <w:rFonts w:hint="cs"/>
          <w:rtl/>
        </w:rPr>
        <w:t xml:space="preserve"> (שבת כד, ד"ה ואם) והתוספות (תענית יא ע"ב, ד"ה לן) לא מקבלים טענה זו. הם מסבירים כי כאשר אדם חש חולשה במהלך היום ולכן שובר את הצום, מדובר במקרה של "אונס", ואין סיבה להחשיב את תפילתו בבוקר כדבר שקר. ראשונים אלה גם כותבים כי המנהג בקהילות צרפת הוא שרק שליח הציבור מוסיף "עננו" בשחרית. יחד עם זאת, הראשונים גם מציינים שמנהג זה לא תואם את דעת התלמוד ואף לא את דעתם של הגאונים! מסבירים שם "דאי</w:t>
      </w:r>
      <w:r>
        <w:rPr>
          <w:rtl/>
        </w:rPr>
        <w:t xml:space="preserve"> </w:t>
      </w:r>
      <w:r>
        <w:rPr>
          <w:rFonts w:hint="cs"/>
          <w:rtl/>
        </w:rPr>
        <w:t>אפשר</w:t>
      </w:r>
      <w:r>
        <w:rPr>
          <w:rtl/>
        </w:rPr>
        <w:t xml:space="preserve"> </w:t>
      </w:r>
      <w:r>
        <w:rPr>
          <w:rFonts w:hint="cs"/>
          <w:rtl/>
        </w:rPr>
        <w:lastRenderedPageBreak/>
        <w:t>שלא</w:t>
      </w:r>
      <w:r>
        <w:rPr>
          <w:rtl/>
        </w:rPr>
        <w:t xml:space="preserve"> </w:t>
      </w:r>
      <w:r>
        <w:rPr>
          <w:rFonts w:hint="cs"/>
          <w:rtl/>
        </w:rPr>
        <w:t>יהא</w:t>
      </w:r>
      <w:r>
        <w:rPr>
          <w:rtl/>
        </w:rPr>
        <w:t xml:space="preserve"> </w:t>
      </w:r>
      <w:r>
        <w:rPr>
          <w:rFonts w:hint="cs"/>
          <w:rtl/>
        </w:rPr>
        <w:t>אחד</w:t>
      </w:r>
      <w:r>
        <w:rPr>
          <w:rtl/>
        </w:rPr>
        <w:t xml:space="preserve"> </w:t>
      </w:r>
      <w:r>
        <w:rPr>
          <w:rFonts w:hint="cs"/>
          <w:rtl/>
        </w:rPr>
        <w:t>בציבור</w:t>
      </w:r>
      <w:r>
        <w:rPr>
          <w:rtl/>
        </w:rPr>
        <w:t xml:space="preserve"> </w:t>
      </w:r>
      <w:r>
        <w:rPr>
          <w:rFonts w:hint="cs"/>
          <w:rtl/>
        </w:rPr>
        <w:t>שלא יתענה,</w:t>
      </w:r>
      <w:r>
        <w:rPr>
          <w:rtl/>
        </w:rPr>
        <w:t xml:space="preserve"> </w:t>
      </w:r>
      <w:r>
        <w:rPr>
          <w:rFonts w:hint="cs"/>
          <w:rtl/>
        </w:rPr>
        <w:t>רשאי</w:t>
      </w:r>
      <w:r>
        <w:rPr>
          <w:rtl/>
        </w:rPr>
        <w:t xml:space="preserve"> </w:t>
      </w:r>
      <w:r>
        <w:rPr>
          <w:rFonts w:hint="cs"/>
          <w:rtl/>
        </w:rPr>
        <w:t>שליח</w:t>
      </w:r>
      <w:r>
        <w:rPr>
          <w:rtl/>
        </w:rPr>
        <w:t xml:space="preserve"> </w:t>
      </w:r>
      <w:r>
        <w:rPr>
          <w:rFonts w:hint="cs"/>
          <w:rtl/>
        </w:rPr>
        <w:t>ציבור</w:t>
      </w:r>
      <w:r>
        <w:rPr>
          <w:rtl/>
        </w:rPr>
        <w:t xml:space="preserve"> </w:t>
      </w:r>
      <w:r>
        <w:rPr>
          <w:rFonts w:hint="cs"/>
          <w:rtl/>
        </w:rPr>
        <w:t>לאומרו,</w:t>
      </w:r>
      <w:r>
        <w:rPr>
          <w:rtl/>
        </w:rPr>
        <w:t xml:space="preserve"> </w:t>
      </w:r>
      <w:r>
        <w:rPr>
          <w:rFonts w:hint="cs"/>
          <w:rtl/>
        </w:rPr>
        <w:t>אבל</w:t>
      </w:r>
      <w:r>
        <w:rPr>
          <w:rtl/>
        </w:rPr>
        <w:t xml:space="preserve"> </w:t>
      </w:r>
      <w:r>
        <w:rPr>
          <w:rFonts w:hint="cs"/>
          <w:rtl/>
        </w:rPr>
        <w:t>יחיד אין</w:t>
      </w:r>
      <w:r>
        <w:rPr>
          <w:rtl/>
        </w:rPr>
        <w:t xml:space="preserve"> </w:t>
      </w:r>
      <w:r>
        <w:rPr>
          <w:rFonts w:hint="cs"/>
          <w:rtl/>
        </w:rPr>
        <w:t>לאומרו</w:t>
      </w:r>
      <w:r>
        <w:rPr>
          <w:rtl/>
        </w:rPr>
        <w:t xml:space="preserve"> </w:t>
      </w:r>
      <w:r>
        <w:rPr>
          <w:rFonts w:hint="cs"/>
          <w:rtl/>
        </w:rPr>
        <w:t>אלא</w:t>
      </w:r>
      <w:r>
        <w:rPr>
          <w:rtl/>
        </w:rPr>
        <w:t xml:space="preserve"> </w:t>
      </w:r>
      <w:r>
        <w:rPr>
          <w:rFonts w:hint="cs"/>
          <w:rtl/>
        </w:rPr>
        <w:t>במנחה" (</w:t>
      </w:r>
      <w:proofErr w:type="spellStart"/>
      <w:r>
        <w:rPr>
          <w:rFonts w:hint="cs"/>
          <w:rtl/>
        </w:rPr>
        <w:t>ריטב"א</w:t>
      </w:r>
      <w:proofErr w:type="spellEnd"/>
      <w:r>
        <w:rPr>
          <w:rFonts w:hint="cs"/>
          <w:rtl/>
        </w:rPr>
        <w:t>).</w:t>
      </w:r>
    </w:p>
    <w:p w14:paraId="76B11871" w14:textId="77777777" w:rsidR="00487611" w:rsidRDefault="00487611" w:rsidP="00B236FE">
      <w:pPr>
        <w:rPr>
          <w:rtl/>
        </w:rPr>
      </w:pPr>
      <w:r>
        <w:rPr>
          <w:rFonts w:hint="cs"/>
          <w:rtl/>
        </w:rPr>
        <w:t xml:space="preserve">השולחן ערוך (סימן </w:t>
      </w:r>
      <w:proofErr w:type="spellStart"/>
      <w:r>
        <w:rPr>
          <w:rFonts w:hint="cs"/>
          <w:rtl/>
        </w:rPr>
        <w:t>תקסה</w:t>
      </w:r>
      <w:proofErr w:type="spellEnd"/>
      <w:r>
        <w:rPr>
          <w:rFonts w:hint="cs"/>
          <w:rtl/>
        </w:rPr>
        <w:t xml:space="preserve"> סעיף ג) פוסק:</w:t>
      </w:r>
    </w:p>
    <w:p w14:paraId="030394C0" w14:textId="77777777" w:rsidR="00487611" w:rsidRDefault="00487611" w:rsidP="00B236FE">
      <w:pPr>
        <w:pStyle w:val="a9"/>
        <w:rPr>
          <w:rtl/>
        </w:rPr>
      </w:pPr>
      <w:r>
        <w:rPr>
          <w:rFonts w:hint="cs"/>
          <w:rtl/>
        </w:rPr>
        <w:t>יש אומרים</w:t>
      </w:r>
      <w:r>
        <w:rPr>
          <w:rtl/>
        </w:rPr>
        <w:t xml:space="preserve"> </w:t>
      </w:r>
      <w:r>
        <w:rPr>
          <w:rFonts w:hint="cs"/>
          <w:rtl/>
        </w:rPr>
        <w:t>שאין</w:t>
      </w:r>
      <w:r>
        <w:rPr>
          <w:rtl/>
        </w:rPr>
        <w:t xml:space="preserve"> </w:t>
      </w:r>
      <w:r>
        <w:rPr>
          <w:rFonts w:hint="cs"/>
          <w:rtl/>
        </w:rPr>
        <w:t>היחיד</w:t>
      </w:r>
      <w:r>
        <w:rPr>
          <w:rtl/>
        </w:rPr>
        <w:t xml:space="preserve"> </w:t>
      </w:r>
      <w:r>
        <w:rPr>
          <w:rFonts w:hint="cs"/>
          <w:rtl/>
        </w:rPr>
        <w:t>אומר</w:t>
      </w:r>
      <w:r>
        <w:rPr>
          <w:rtl/>
        </w:rPr>
        <w:t xml:space="preserve"> </w:t>
      </w:r>
      <w:r>
        <w:rPr>
          <w:rFonts w:hint="cs"/>
          <w:rtl/>
        </w:rPr>
        <w:t>עננו כי אם במנחה</w:t>
      </w:r>
      <w:r>
        <w:rPr>
          <w:rtl/>
        </w:rPr>
        <w:t xml:space="preserve"> </w:t>
      </w:r>
      <w:r>
        <w:rPr>
          <w:rFonts w:hint="cs"/>
          <w:rtl/>
        </w:rPr>
        <w:t>שמא</w:t>
      </w:r>
      <w:r>
        <w:rPr>
          <w:rtl/>
        </w:rPr>
        <w:t xml:space="preserve"> </w:t>
      </w:r>
      <w:r>
        <w:rPr>
          <w:rFonts w:hint="cs"/>
          <w:rtl/>
        </w:rPr>
        <w:t>יאחזנו</w:t>
      </w:r>
      <w:r>
        <w:rPr>
          <w:rtl/>
        </w:rPr>
        <w:t xml:space="preserve"> </w:t>
      </w:r>
      <w:r>
        <w:rPr>
          <w:rFonts w:hint="cs"/>
          <w:rtl/>
        </w:rPr>
        <w:t>בולמוס</w:t>
      </w:r>
      <w:r>
        <w:rPr>
          <w:rtl/>
        </w:rPr>
        <w:t xml:space="preserve"> </w:t>
      </w:r>
      <w:r>
        <w:rPr>
          <w:rFonts w:hint="cs"/>
          <w:rtl/>
        </w:rPr>
        <w:t>ונמצא</w:t>
      </w:r>
      <w:r>
        <w:rPr>
          <w:rtl/>
        </w:rPr>
        <w:t xml:space="preserve"> </w:t>
      </w:r>
      <w:r>
        <w:rPr>
          <w:rFonts w:hint="cs"/>
          <w:rtl/>
        </w:rPr>
        <w:t>שקרן</w:t>
      </w:r>
      <w:r>
        <w:rPr>
          <w:rtl/>
        </w:rPr>
        <w:t xml:space="preserve"> </w:t>
      </w:r>
      <w:r>
        <w:rPr>
          <w:rFonts w:hint="cs"/>
          <w:rtl/>
        </w:rPr>
        <w:t>בתפילתו,</w:t>
      </w:r>
      <w:r>
        <w:rPr>
          <w:rtl/>
        </w:rPr>
        <w:t xml:space="preserve"> </w:t>
      </w:r>
      <w:r>
        <w:rPr>
          <w:rFonts w:hint="cs"/>
          <w:rtl/>
        </w:rPr>
        <w:t>אבל</w:t>
      </w:r>
      <w:r>
        <w:rPr>
          <w:rtl/>
        </w:rPr>
        <w:t xml:space="preserve"> </w:t>
      </w:r>
      <w:r>
        <w:rPr>
          <w:rFonts w:hint="cs"/>
          <w:rtl/>
        </w:rPr>
        <w:t>שליח ציבור</w:t>
      </w:r>
      <w:r>
        <w:rPr>
          <w:rtl/>
        </w:rPr>
        <w:t xml:space="preserve"> </w:t>
      </w:r>
      <w:r>
        <w:rPr>
          <w:rFonts w:hint="cs"/>
          <w:rtl/>
        </w:rPr>
        <w:t>אומרו</w:t>
      </w:r>
      <w:r>
        <w:rPr>
          <w:rtl/>
        </w:rPr>
        <w:t xml:space="preserve"> </w:t>
      </w:r>
      <w:r>
        <w:rPr>
          <w:rFonts w:hint="cs"/>
          <w:rtl/>
        </w:rPr>
        <w:t>גם</w:t>
      </w:r>
      <w:r>
        <w:rPr>
          <w:rtl/>
        </w:rPr>
        <w:t xml:space="preserve"> </w:t>
      </w:r>
      <w:r>
        <w:rPr>
          <w:rFonts w:hint="cs"/>
          <w:rtl/>
        </w:rPr>
        <w:t>בתפילת</w:t>
      </w:r>
      <w:r>
        <w:rPr>
          <w:rtl/>
        </w:rPr>
        <w:t xml:space="preserve"> </w:t>
      </w:r>
      <w:r>
        <w:rPr>
          <w:rFonts w:hint="cs"/>
          <w:rtl/>
        </w:rPr>
        <w:t>שחרית</w:t>
      </w:r>
      <w:r>
        <w:rPr>
          <w:rtl/>
        </w:rPr>
        <w:t xml:space="preserve"> </w:t>
      </w:r>
      <w:r>
        <w:rPr>
          <w:rFonts w:hint="cs"/>
          <w:rtl/>
        </w:rPr>
        <w:t>כשהוא</w:t>
      </w:r>
      <w:r>
        <w:rPr>
          <w:rtl/>
        </w:rPr>
        <w:t xml:space="preserve"> </w:t>
      </w:r>
      <w:r>
        <w:rPr>
          <w:rFonts w:hint="cs"/>
          <w:rtl/>
        </w:rPr>
        <w:t>מתפלל</w:t>
      </w:r>
      <w:r>
        <w:rPr>
          <w:rtl/>
        </w:rPr>
        <w:t xml:space="preserve"> </w:t>
      </w:r>
      <w:r>
        <w:rPr>
          <w:rFonts w:hint="cs"/>
          <w:rtl/>
        </w:rPr>
        <w:t>בקול</w:t>
      </w:r>
      <w:r>
        <w:rPr>
          <w:rtl/>
        </w:rPr>
        <w:t xml:space="preserve"> </w:t>
      </w:r>
      <w:r>
        <w:rPr>
          <w:rFonts w:hint="cs"/>
          <w:rtl/>
        </w:rPr>
        <w:t>רם,</w:t>
      </w:r>
      <w:r>
        <w:rPr>
          <w:rtl/>
        </w:rPr>
        <w:t xml:space="preserve"> </w:t>
      </w:r>
      <w:r>
        <w:rPr>
          <w:rFonts w:hint="cs"/>
          <w:rtl/>
        </w:rPr>
        <w:t>שאי אפשר שלא</w:t>
      </w:r>
      <w:r>
        <w:rPr>
          <w:rtl/>
        </w:rPr>
        <w:t xml:space="preserve"> </w:t>
      </w:r>
      <w:r>
        <w:rPr>
          <w:rFonts w:hint="cs"/>
          <w:rtl/>
        </w:rPr>
        <w:t>יתענו</w:t>
      </w:r>
      <w:r>
        <w:rPr>
          <w:rtl/>
        </w:rPr>
        <w:t xml:space="preserve"> </w:t>
      </w:r>
      <w:r>
        <w:rPr>
          <w:rFonts w:hint="cs"/>
          <w:rtl/>
        </w:rPr>
        <w:t>קצת</w:t>
      </w:r>
      <w:r>
        <w:rPr>
          <w:rtl/>
        </w:rPr>
        <w:t xml:space="preserve"> </w:t>
      </w:r>
      <w:r>
        <w:rPr>
          <w:rFonts w:hint="cs"/>
          <w:rtl/>
        </w:rPr>
        <w:t>מהקהל. ובארבע</w:t>
      </w:r>
      <w:r>
        <w:rPr>
          <w:rtl/>
        </w:rPr>
        <w:t xml:space="preserve"> </w:t>
      </w:r>
      <w:r>
        <w:rPr>
          <w:rFonts w:hint="cs"/>
          <w:rtl/>
        </w:rPr>
        <w:t>צומות גם</w:t>
      </w:r>
      <w:r>
        <w:rPr>
          <w:rtl/>
        </w:rPr>
        <w:t xml:space="preserve"> </w:t>
      </w:r>
      <w:r>
        <w:rPr>
          <w:rFonts w:hint="cs"/>
          <w:rtl/>
        </w:rPr>
        <w:t>היחיד</w:t>
      </w:r>
      <w:r>
        <w:rPr>
          <w:rtl/>
        </w:rPr>
        <w:t xml:space="preserve"> </w:t>
      </w:r>
      <w:r>
        <w:rPr>
          <w:rFonts w:hint="cs"/>
          <w:rtl/>
        </w:rPr>
        <w:t>אומרו</w:t>
      </w:r>
      <w:r>
        <w:rPr>
          <w:rtl/>
        </w:rPr>
        <w:t xml:space="preserve"> </w:t>
      </w:r>
      <w:r>
        <w:rPr>
          <w:rFonts w:hint="cs"/>
          <w:rtl/>
        </w:rPr>
        <w:t>בכל</w:t>
      </w:r>
      <w:r>
        <w:rPr>
          <w:rtl/>
        </w:rPr>
        <w:t xml:space="preserve"> </w:t>
      </w:r>
      <w:r>
        <w:rPr>
          <w:rFonts w:hint="cs"/>
          <w:rtl/>
        </w:rPr>
        <w:t>תפילותיו,</w:t>
      </w:r>
      <w:r>
        <w:rPr>
          <w:rtl/>
        </w:rPr>
        <w:t xml:space="preserve"> </w:t>
      </w:r>
      <w:proofErr w:type="spellStart"/>
      <w:r>
        <w:rPr>
          <w:rFonts w:hint="cs"/>
          <w:rtl/>
        </w:rPr>
        <w:t>דאפילו</w:t>
      </w:r>
      <w:proofErr w:type="spellEnd"/>
      <w:r>
        <w:rPr>
          <w:rtl/>
        </w:rPr>
        <w:t xml:space="preserve"> </w:t>
      </w:r>
      <w:r>
        <w:rPr>
          <w:rFonts w:hint="cs"/>
          <w:rtl/>
        </w:rPr>
        <w:t>יאחזנו</w:t>
      </w:r>
      <w:r>
        <w:rPr>
          <w:rtl/>
        </w:rPr>
        <w:t xml:space="preserve"> </w:t>
      </w:r>
      <w:r>
        <w:rPr>
          <w:rFonts w:hint="cs"/>
          <w:rtl/>
        </w:rPr>
        <w:t>בולמוס</w:t>
      </w:r>
      <w:r>
        <w:rPr>
          <w:rtl/>
        </w:rPr>
        <w:t xml:space="preserve"> </w:t>
      </w:r>
      <w:r>
        <w:rPr>
          <w:rFonts w:hint="cs"/>
          <w:rtl/>
        </w:rPr>
        <w:t>ויאכל שייך</w:t>
      </w:r>
      <w:r>
        <w:rPr>
          <w:rtl/>
        </w:rPr>
        <w:t xml:space="preserve"> </w:t>
      </w:r>
      <w:r>
        <w:rPr>
          <w:rFonts w:hint="cs"/>
          <w:rtl/>
        </w:rPr>
        <w:t>שפיר</w:t>
      </w:r>
      <w:r>
        <w:rPr>
          <w:rtl/>
        </w:rPr>
        <w:t xml:space="preserve"> </w:t>
      </w:r>
      <w:proofErr w:type="spellStart"/>
      <w:r>
        <w:rPr>
          <w:rFonts w:hint="cs"/>
          <w:rtl/>
        </w:rPr>
        <w:t>למימר</w:t>
      </w:r>
      <w:proofErr w:type="spellEnd"/>
      <w:r>
        <w:rPr>
          <w:rtl/>
        </w:rPr>
        <w:t xml:space="preserve"> </w:t>
      </w:r>
      <w:r>
        <w:rPr>
          <w:rFonts w:hint="cs"/>
          <w:rtl/>
        </w:rPr>
        <w:t>'עננו</w:t>
      </w:r>
      <w:r>
        <w:rPr>
          <w:rtl/>
        </w:rPr>
        <w:t xml:space="preserve"> </w:t>
      </w:r>
      <w:r>
        <w:rPr>
          <w:rFonts w:hint="cs"/>
          <w:rtl/>
        </w:rPr>
        <w:t>ביום</w:t>
      </w:r>
      <w:r>
        <w:rPr>
          <w:rtl/>
        </w:rPr>
        <w:t xml:space="preserve"> </w:t>
      </w:r>
      <w:r>
        <w:rPr>
          <w:rFonts w:hint="cs"/>
          <w:rtl/>
        </w:rPr>
        <w:t>צום</w:t>
      </w:r>
      <w:r>
        <w:rPr>
          <w:rtl/>
        </w:rPr>
        <w:t xml:space="preserve"> </w:t>
      </w:r>
      <w:r>
        <w:rPr>
          <w:rFonts w:hint="cs"/>
          <w:rtl/>
        </w:rPr>
        <w:t>התענית</w:t>
      </w:r>
      <w:r>
        <w:rPr>
          <w:rtl/>
        </w:rPr>
        <w:t xml:space="preserve"> </w:t>
      </w:r>
      <w:r>
        <w:rPr>
          <w:rFonts w:hint="cs"/>
          <w:rtl/>
        </w:rPr>
        <w:t>הזה'</w:t>
      </w:r>
      <w:r>
        <w:rPr>
          <w:rtl/>
        </w:rPr>
        <w:t xml:space="preserve"> </w:t>
      </w:r>
      <w:r>
        <w:rPr>
          <w:rFonts w:hint="cs"/>
          <w:rtl/>
        </w:rPr>
        <w:t>כיוון</w:t>
      </w:r>
      <w:r>
        <w:rPr>
          <w:rtl/>
        </w:rPr>
        <w:t xml:space="preserve"> </w:t>
      </w:r>
      <w:r>
        <w:rPr>
          <w:rFonts w:hint="cs"/>
          <w:rtl/>
        </w:rPr>
        <w:t>שתיקנו</w:t>
      </w:r>
      <w:r>
        <w:rPr>
          <w:rtl/>
        </w:rPr>
        <w:t xml:space="preserve"> </w:t>
      </w:r>
      <w:r>
        <w:rPr>
          <w:rFonts w:hint="cs"/>
          <w:rtl/>
        </w:rPr>
        <w:t>חכמים</w:t>
      </w:r>
      <w:r>
        <w:rPr>
          <w:rtl/>
        </w:rPr>
        <w:t xml:space="preserve"> </w:t>
      </w:r>
      <w:r>
        <w:rPr>
          <w:rFonts w:hint="cs"/>
          <w:rtl/>
        </w:rPr>
        <w:t>להתענות</w:t>
      </w:r>
      <w:r>
        <w:rPr>
          <w:rtl/>
        </w:rPr>
        <w:t xml:space="preserve"> </w:t>
      </w:r>
      <w:r>
        <w:rPr>
          <w:rFonts w:hint="cs"/>
          <w:rtl/>
        </w:rPr>
        <w:t xml:space="preserve">בו. </w:t>
      </w:r>
    </w:p>
    <w:p w14:paraId="3B6E3A3B" w14:textId="77777777" w:rsidR="00487611" w:rsidRDefault="00487611" w:rsidP="00B236FE">
      <w:pPr>
        <w:rPr>
          <w:rtl/>
        </w:rPr>
      </w:pPr>
      <w:proofErr w:type="spellStart"/>
      <w:r>
        <w:rPr>
          <w:rFonts w:hint="cs"/>
          <w:rtl/>
        </w:rPr>
        <w:t>הרמ"א</w:t>
      </w:r>
      <w:proofErr w:type="spellEnd"/>
      <w:r>
        <w:rPr>
          <w:rFonts w:hint="cs"/>
          <w:rtl/>
        </w:rPr>
        <w:t xml:space="preserve"> מוסיף על כך:</w:t>
      </w:r>
    </w:p>
    <w:p w14:paraId="0EBCB0EC" w14:textId="77777777" w:rsidR="00487611" w:rsidRDefault="00487611" w:rsidP="00B236FE">
      <w:pPr>
        <w:pStyle w:val="a9"/>
        <w:rPr>
          <w:rtl/>
        </w:rPr>
      </w:pPr>
      <w:r>
        <w:rPr>
          <w:rFonts w:hint="cs"/>
          <w:rtl/>
        </w:rPr>
        <w:t>הנ</w:t>
      </w:r>
      <w:r w:rsidRPr="00CA2E44">
        <w:rPr>
          <w:rFonts w:hint="cs"/>
          <w:rtl/>
        </w:rPr>
        <w:t>ה</w:t>
      </w:r>
      <w:r w:rsidRPr="00CA2E44">
        <w:rPr>
          <w:rtl/>
        </w:rPr>
        <w:t xml:space="preserve"> </w:t>
      </w:r>
      <w:r w:rsidRPr="00CA2E44">
        <w:rPr>
          <w:rFonts w:hint="cs"/>
          <w:rtl/>
        </w:rPr>
        <w:t>ינהגו</w:t>
      </w:r>
      <w:r w:rsidRPr="00CA2E44">
        <w:rPr>
          <w:rtl/>
        </w:rPr>
        <w:t xml:space="preserve"> </w:t>
      </w:r>
      <w:r w:rsidRPr="00CA2E44">
        <w:rPr>
          <w:rFonts w:hint="cs"/>
          <w:rtl/>
        </w:rPr>
        <w:t>בכל</w:t>
      </w:r>
      <w:r w:rsidRPr="00CA2E44">
        <w:rPr>
          <w:rtl/>
        </w:rPr>
        <w:t xml:space="preserve"> </w:t>
      </w:r>
      <w:r w:rsidRPr="00CA2E44">
        <w:rPr>
          <w:rFonts w:hint="cs"/>
          <w:rtl/>
        </w:rPr>
        <w:t>הצומות</w:t>
      </w:r>
      <w:r w:rsidRPr="00CA2E44">
        <w:rPr>
          <w:rtl/>
        </w:rPr>
        <w:t xml:space="preserve"> </w:t>
      </w:r>
      <w:r w:rsidRPr="00CA2E44">
        <w:rPr>
          <w:rFonts w:hint="cs"/>
          <w:rtl/>
        </w:rPr>
        <w:t>שלא</w:t>
      </w:r>
      <w:r w:rsidRPr="00CA2E44">
        <w:rPr>
          <w:rtl/>
        </w:rPr>
        <w:t xml:space="preserve"> </w:t>
      </w:r>
      <w:r w:rsidRPr="00CA2E44">
        <w:rPr>
          <w:rFonts w:hint="cs"/>
          <w:rtl/>
        </w:rPr>
        <w:t>לאומרו</w:t>
      </w:r>
      <w:r w:rsidRPr="00CA2E44">
        <w:rPr>
          <w:rtl/>
        </w:rPr>
        <w:t xml:space="preserve"> </w:t>
      </w:r>
      <w:r w:rsidRPr="00CA2E44">
        <w:rPr>
          <w:rFonts w:hint="cs"/>
          <w:rtl/>
        </w:rPr>
        <w:t>כ</w:t>
      </w:r>
      <w:r>
        <w:rPr>
          <w:rFonts w:hint="cs"/>
          <w:rtl/>
        </w:rPr>
        <w:t>"</w:t>
      </w:r>
      <w:r w:rsidRPr="00CA2E44">
        <w:rPr>
          <w:rFonts w:hint="cs"/>
          <w:rtl/>
        </w:rPr>
        <w:t>א</w:t>
      </w:r>
      <w:r w:rsidRPr="00CA2E44">
        <w:rPr>
          <w:rtl/>
        </w:rPr>
        <w:t xml:space="preserve"> </w:t>
      </w:r>
      <w:r w:rsidRPr="00CA2E44">
        <w:rPr>
          <w:rFonts w:hint="cs"/>
          <w:rtl/>
        </w:rPr>
        <w:t>במנחה</w:t>
      </w:r>
      <w:r>
        <w:rPr>
          <w:rFonts w:hint="cs"/>
          <w:rtl/>
        </w:rPr>
        <w:t>,</w:t>
      </w:r>
      <w:r w:rsidRPr="00CA2E44">
        <w:rPr>
          <w:rtl/>
        </w:rPr>
        <w:t xml:space="preserve"> </w:t>
      </w:r>
      <w:r w:rsidRPr="00CA2E44">
        <w:rPr>
          <w:rFonts w:hint="cs"/>
          <w:rtl/>
        </w:rPr>
        <w:t>מלבד</w:t>
      </w:r>
      <w:r w:rsidRPr="00CA2E44">
        <w:rPr>
          <w:rtl/>
        </w:rPr>
        <w:t xml:space="preserve"> </w:t>
      </w:r>
      <w:r w:rsidRPr="00CA2E44">
        <w:rPr>
          <w:rFonts w:hint="cs"/>
          <w:rtl/>
        </w:rPr>
        <w:t>ש</w:t>
      </w:r>
      <w:r>
        <w:rPr>
          <w:rFonts w:hint="cs"/>
          <w:rtl/>
        </w:rPr>
        <w:t>"</w:t>
      </w:r>
      <w:r w:rsidRPr="00CA2E44">
        <w:rPr>
          <w:rFonts w:hint="cs"/>
          <w:rtl/>
        </w:rPr>
        <w:t>צ</w:t>
      </w:r>
      <w:r w:rsidRPr="00CA2E44">
        <w:rPr>
          <w:rtl/>
        </w:rPr>
        <w:t xml:space="preserve"> </w:t>
      </w:r>
      <w:r w:rsidRPr="00CA2E44">
        <w:rPr>
          <w:rFonts w:hint="cs"/>
          <w:rtl/>
        </w:rPr>
        <w:t>שא</w:t>
      </w:r>
      <w:r>
        <w:rPr>
          <w:rFonts w:hint="cs"/>
          <w:rtl/>
        </w:rPr>
        <w:t>ו</w:t>
      </w:r>
      <w:r w:rsidRPr="00CA2E44">
        <w:rPr>
          <w:rFonts w:hint="cs"/>
          <w:rtl/>
        </w:rPr>
        <w:t>מר</w:t>
      </w:r>
      <w:r w:rsidRPr="00CA2E44">
        <w:rPr>
          <w:rtl/>
        </w:rPr>
        <w:t xml:space="preserve"> </w:t>
      </w:r>
      <w:r w:rsidRPr="00CA2E44">
        <w:rPr>
          <w:rFonts w:hint="cs"/>
          <w:rtl/>
        </w:rPr>
        <w:t>שחרית</w:t>
      </w:r>
      <w:r w:rsidRPr="00CA2E44">
        <w:rPr>
          <w:rtl/>
        </w:rPr>
        <w:t xml:space="preserve"> </w:t>
      </w:r>
      <w:r w:rsidRPr="00CA2E44">
        <w:rPr>
          <w:rFonts w:hint="cs"/>
          <w:rtl/>
        </w:rPr>
        <w:t>כשמתפלל</w:t>
      </w:r>
      <w:r w:rsidRPr="00CA2E44">
        <w:rPr>
          <w:rtl/>
        </w:rPr>
        <w:t xml:space="preserve"> </w:t>
      </w:r>
      <w:r>
        <w:rPr>
          <w:rFonts w:hint="cs"/>
          <w:rtl/>
        </w:rPr>
        <w:t>בקו</w:t>
      </w:r>
      <w:r w:rsidRPr="00CA2E44">
        <w:rPr>
          <w:rFonts w:hint="cs"/>
          <w:rtl/>
        </w:rPr>
        <w:t>ל</w:t>
      </w:r>
      <w:r w:rsidRPr="00CA2E44">
        <w:rPr>
          <w:rtl/>
        </w:rPr>
        <w:t xml:space="preserve"> </w:t>
      </w:r>
      <w:r w:rsidRPr="00CA2E44">
        <w:rPr>
          <w:rFonts w:hint="cs"/>
          <w:rtl/>
        </w:rPr>
        <w:t>ר</w:t>
      </w:r>
      <w:r>
        <w:rPr>
          <w:rFonts w:hint="cs"/>
          <w:rtl/>
        </w:rPr>
        <w:t>ם.</w:t>
      </w:r>
    </w:p>
    <w:p w14:paraId="77DBFCC9" w14:textId="77777777" w:rsidR="00487611" w:rsidRDefault="00487611" w:rsidP="00B236FE">
      <w:pPr>
        <w:rPr>
          <w:rtl/>
        </w:rPr>
      </w:pPr>
      <w:r>
        <w:rPr>
          <w:rFonts w:hint="cs"/>
          <w:rtl/>
        </w:rPr>
        <w:t xml:space="preserve">כיום, נוהגים האשכנזים כדעת </w:t>
      </w:r>
      <w:proofErr w:type="spellStart"/>
      <w:r>
        <w:rPr>
          <w:rFonts w:hint="cs"/>
          <w:rtl/>
        </w:rPr>
        <w:t>הרמ"א</w:t>
      </w:r>
      <w:proofErr w:type="spellEnd"/>
      <w:r>
        <w:rPr>
          <w:rFonts w:hint="cs"/>
          <w:rtl/>
        </w:rPr>
        <w:t xml:space="preserve"> ולא אומרים "עננו" אלא רק במנחה. גם רוב הספרדים נוהגים שלא לומר "עננו" בערבית, על סמך דעתו של בעל המאור (ילקוט יוסף, מועדים עמ' תקלו), אבל כן מוסיפים "עננו" בשחרית. בקהילות התימנים נוהגים לומר "עננו" גם בערבית, בלילה שלפני תחילת הצום.</w:t>
      </w:r>
    </w:p>
    <w:p w14:paraId="4D7DADEB" w14:textId="77777777" w:rsidR="00487611" w:rsidRDefault="00487611" w:rsidP="00B236FE">
      <w:pPr>
        <w:rPr>
          <w:rtl/>
        </w:rPr>
      </w:pPr>
      <w:r>
        <w:rPr>
          <w:rFonts w:hint="cs"/>
          <w:rtl/>
        </w:rPr>
        <w:t>האם הציבור ושליח הציבור חייבים לצום כדי לומר "עננו"?</w:t>
      </w:r>
    </w:p>
    <w:p w14:paraId="6985F6CC" w14:textId="77777777" w:rsidR="00487611" w:rsidRDefault="00487611" w:rsidP="00B236FE">
      <w:pPr>
        <w:rPr>
          <w:rtl/>
        </w:rPr>
      </w:pPr>
      <w:r>
        <w:rPr>
          <w:rFonts w:hint="cs"/>
          <w:rtl/>
        </w:rPr>
        <w:t>הרשב"א (שו"ת חלק א סימן פא) פוסק ששליח הציבור צריך לומר "עננו" בחזרת הש"ץ רק אם יש מניין צמים בקהל. נראה כי חלק מן הראשונים חולקים על דעה זו, וסוברים כי מותר לשליח הציבור להוסיף "עננו" גם אם חלק כלשהו מהציבור צמים (</w:t>
      </w:r>
      <w:proofErr w:type="spellStart"/>
      <w:r>
        <w:rPr>
          <w:rFonts w:hint="cs"/>
          <w:rtl/>
        </w:rPr>
        <w:t>רא"ש</w:t>
      </w:r>
      <w:proofErr w:type="spellEnd"/>
      <w:r>
        <w:rPr>
          <w:rFonts w:hint="cs"/>
          <w:rtl/>
        </w:rPr>
        <w:t xml:space="preserve"> שבת פרק ב סימן טו) ואפילו אם אדם אחד בלבד צם (תוספות שבת כד ע"א). המאירי (מגילה ב ע"א) כותב כי כל עוד לפחות שלושה אנשים צמים, הצום נחשב לתענית ציבור.</w:t>
      </w:r>
    </w:p>
    <w:p w14:paraId="5359D590" w14:textId="77777777" w:rsidR="00487611" w:rsidRDefault="00487611" w:rsidP="00B236FE">
      <w:pPr>
        <w:rPr>
          <w:rtl/>
        </w:rPr>
      </w:pPr>
      <w:r>
        <w:rPr>
          <w:rFonts w:hint="cs"/>
          <w:rtl/>
        </w:rPr>
        <w:t xml:space="preserve">השולחן ערוך (סימן </w:t>
      </w:r>
      <w:proofErr w:type="spellStart"/>
      <w:r>
        <w:rPr>
          <w:rFonts w:hint="cs"/>
          <w:rtl/>
        </w:rPr>
        <w:t>תקסו</w:t>
      </w:r>
      <w:proofErr w:type="spellEnd"/>
      <w:r>
        <w:rPr>
          <w:rFonts w:hint="cs"/>
          <w:rtl/>
        </w:rPr>
        <w:t xml:space="preserve"> סעיף ג) מביא את דברי הרשב"א. </w:t>
      </w:r>
      <w:proofErr w:type="spellStart"/>
      <w:r>
        <w:rPr>
          <w:rFonts w:hint="cs"/>
          <w:rtl/>
        </w:rPr>
        <w:t>השערי</w:t>
      </w:r>
      <w:proofErr w:type="spellEnd"/>
      <w:r>
        <w:rPr>
          <w:rFonts w:hint="cs"/>
          <w:rtl/>
        </w:rPr>
        <w:t xml:space="preserve"> תשובה (סעיף ד) והמשנה ברורה (</w:t>
      </w:r>
      <w:proofErr w:type="spellStart"/>
      <w:r>
        <w:rPr>
          <w:rFonts w:hint="cs"/>
          <w:rtl/>
        </w:rPr>
        <w:t>ס"ק</w:t>
      </w:r>
      <w:proofErr w:type="spellEnd"/>
      <w:r>
        <w:rPr>
          <w:rFonts w:hint="cs"/>
          <w:rtl/>
        </w:rPr>
        <w:t xml:space="preserve"> טו) מביאים את דעתו של </w:t>
      </w:r>
      <w:proofErr w:type="spellStart"/>
      <w:r>
        <w:rPr>
          <w:rFonts w:hint="cs"/>
          <w:rtl/>
        </w:rPr>
        <w:t>המהר"ם</w:t>
      </w:r>
      <w:proofErr w:type="spellEnd"/>
      <w:r>
        <w:rPr>
          <w:rFonts w:hint="cs"/>
          <w:rtl/>
        </w:rPr>
        <w:t xml:space="preserve"> אבן-חביב, בעל </w:t>
      </w:r>
      <w:proofErr w:type="spellStart"/>
      <w:r>
        <w:rPr>
          <w:rFonts w:hint="cs"/>
          <w:rtl/>
        </w:rPr>
        <w:t>השו"ת</w:t>
      </w:r>
      <w:proofErr w:type="spellEnd"/>
      <w:r>
        <w:rPr>
          <w:rFonts w:hint="cs"/>
          <w:rtl/>
        </w:rPr>
        <w:t xml:space="preserve"> "קול גדול" (סימן יד), שהסביר כי הרשב"א והשולחן ערוך התייחסו בדבריהם רק לתענית מיוחדת שהציבור קיבל על עצמו. לעומת זאת, בארבעת הצומות "מדברי קבלה", שליח הציבור צריך ללא ספק להוסיף "עננו" בחזרת הש"ץ אפילו אם יש רק שישה או שבעה צמים. שער הציון (סעיף טו) כותב כי הפרי מגדים (משבצות זהב </w:t>
      </w:r>
      <w:proofErr w:type="spellStart"/>
      <w:r>
        <w:rPr>
          <w:rFonts w:hint="cs"/>
          <w:rtl/>
        </w:rPr>
        <w:t>ס"ק</w:t>
      </w:r>
      <w:proofErr w:type="spellEnd"/>
      <w:r>
        <w:rPr>
          <w:rFonts w:hint="cs"/>
          <w:rtl/>
        </w:rPr>
        <w:t xml:space="preserve"> ז) </w:t>
      </w:r>
      <w:proofErr w:type="spellStart"/>
      <w:r>
        <w:rPr>
          <w:rFonts w:hint="cs"/>
          <w:rtl/>
        </w:rPr>
        <w:t>והאליה</w:t>
      </w:r>
      <w:proofErr w:type="spellEnd"/>
      <w:r>
        <w:rPr>
          <w:rFonts w:hint="cs"/>
          <w:rtl/>
        </w:rPr>
        <w:t xml:space="preserve"> רבה חולקים על הבחנה זו ופוסקים כי גם בארבעת הצומות הללו חייבים להיות בקהל לפחות עשרה צמים.</w:t>
      </w:r>
    </w:p>
    <w:p w14:paraId="3862CCE8" w14:textId="77777777" w:rsidR="00487611" w:rsidRDefault="00487611" w:rsidP="00B236FE">
      <w:pPr>
        <w:rPr>
          <w:rtl/>
        </w:rPr>
      </w:pPr>
      <w:proofErr w:type="spellStart"/>
      <w:r>
        <w:rPr>
          <w:rFonts w:hint="cs"/>
          <w:rtl/>
        </w:rPr>
        <w:t>השערי</w:t>
      </w:r>
      <w:proofErr w:type="spellEnd"/>
      <w:r>
        <w:rPr>
          <w:rFonts w:hint="cs"/>
          <w:rtl/>
        </w:rPr>
        <w:t xml:space="preserve"> תשובה, אחרי שהוא מביא את דברי </w:t>
      </w:r>
      <w:proofErr w:type="spellStart"/>
      <w:r>
        <w:rPr>
          <w:rFonts w:hint="cs"/>
          <w:rtl/>
        </w:rPr>
        <w:t>המהר"ם</w:t>
      </w:r>
      <w:proofErr w:type="spellEnd"/>
      <w:r>
        <w:rPr>
          <w:rFonts w:hint="cs"/>
          <w:rtl/>
        </w:rPr>
        <w:t xml:space="preserve"> אבן-חביב, כותב כי יש להוסיף "עננו" רק בנוכחות לפחות שישה או שבעה אנשים צמים, ומציע שאולי יש </w:t>
      </w:r>
      <w:r>
        <w:rPr>
          <w:rFonts w:hint="cs"/>
          <w:rtl/>
        </w:rPr>
        <w:t xml:space="preserve">צורך ב"רוב מכריע", כלומר שבעה איש. ערוך השולחן (סימן </w:t>
      </w:r>
      <w:proofErr w:type="spellStart"/>
      <w:r>
        <w:rPr>
          <w:rFonts w:hint="cs"/>
          <w:rtl/>
        </w:rPr>
        <w:t>תקסו</w:t>
      </w:r>
      <w:proofErr w:type="spellEnd"/>
      <w:r>
        <w:rPr>
          <w:rFonts w:hint="cs"/>
          <w:rtl/>
        </w:rPr>
        <w:t xml:space="preserve"> סעיף ו) פוסק שכל עוד ישנם שלושה אנשים צמים, מספיק כדי שאחד מהם ישמש כשליח ציבור ושהיתר ישתתפו בקריאת התורה, יש להוסיף "עננו".</w:t>
      </w:r>
    </w:p>
    <w:p w14:paraId="415BA0B8" w14:textId="77777777" w:rsidR="00487611" w:rsidRDefault="00487611" w:rsidP="00B236FE">
      <w:pPr>
        <w:rPr>
          <w:rtl/>
        </w:rPr>
      </w:pPr>
      <w:r>
        <w:rPr>
          <w:rFonts w:hint="cs"/>
          <w:rtl/>
        </w:rPr>
        <w:t xml:space="preserve">הלכה למעשה, לכתחילה אמנם עדיף שיהיו מניין צמים בשעת התפילה כדי להוסיף "עננו" לחזרת הש"ץ, אך חלק מהפוסקים (אשי ישראל פרק מד סעיף ה) קובעים כי מספיק שיהיו בבית הכנסת שבעה צמים ואחרים (יחווה דעת חלק א סימן עט; פסקי תשובות סימן תרעו) פוסקים כי שישה איש מספיקים. הרב עובדיה יוסף מצביע על כך שאפילו </w:t>
      </w:r>
      <w:proofErr w:type="spellStart"/>
      <w:r>
        <w:rPr>
          <w:rFonts w:hint="cs"/>
          <w:rtl/>
        </w:rPr>
        <w:t>השערי</w:t>
      </w:r>
      <w:proofErr w:type="spellEnd"/>
      <w:r>
        <w:rPr>
          <w:rFonts w:hint="cs"/>
          <w:rtl/>
        </w:rPr>
        <w:t xml:space="preserve"> תשובה עצמו, בחיבור אחר (שערי אפרים שער ח סעיף קח), פסק כי מותר לומר "עננו" גם אם ישנם בקהל רק שישה צמים.</w:t>
      </w:r>
    </w:p>
    <w:p w14:paraId="733194C6" w14:textId="77777777" w:rsidR="00487611" w:rsidRDefault="00487611" w:rsidP="00B236FE">
      <w:pPr>
        <w:rPr>
          <w:rtl/>
        </w:rPr>
      </w:pPr>
      <w:r>
        <w:rPr>
          <w:rFonts w:hint="cs"/>
          <w:rtl/>
        </w:rPr>
        <w:t xml:space="preserve">בנוגע לשליח הציבור בימי צום, הטור (סימן </w:t>
      </w:r>
      <w:proofErr w:type="spellStart"/>
      <w:r>
        <w:rPr>
          <w:rFonts w:hint="cs"/>
          <w:rtl/>
        </w:rPr>
        <w:t>תקסו</w:t>
      </w:r>
      <w:proofErr w:type="spellEnd"/>
      <w:r>
        <w:rPr>
          <w:rFonts w:hint="cs"/>
          <w:rtl/>
        </w:rPr>
        <w:t>) כותב:</w:t>
      </w:r>
    </w:p>
    <w:p w14:paraId="50255947" w14:textId="77777777" w:rsidR="00487611" w:rsidRDefault="00487611" w:rsidP="00B236FE">
      <w:pPr>
        <w:pStyle w:val="a9"/>
        <w:rPr>
          <w:rtl/>
        </w:rPr>
      </w:pPr>
      <w:r>
        <w:rPr>
          <w:rFonts w:hint="cs"/>
          <w:rtl/>
        </w:rPr>
        <w:t>כתב רב נתן שליח ציבור שאינו מתענה אינו יכול להתפלל, שכיוון שאינו מתענה אינו יכול לומר 'עננו'. ואיני יודע למה, שאינו אומר 'ביום תעניתי' אלא 'ביום תענית הזה', ותענית הוא לאחרים. ודאי אם אפשר שיהיה שליח ציבור המתענה טוב הוא מאחר, אבל אם אי אפשר נראה לי שיכול להתפלל.</w:t>
      </w:r>
    </w:p>
    <w:p w14:paraId="43DEE19E" w14:textId="77777777" w:rsidR="00487611" w:rsidRDefault="00487611" w:rsidP="00B236FE">
      <w:pPr>
        <w:rPr>
          <w:rtl/>
        </w:rPr>
      </w:pPr>
      <w:r>
        <w:rPr>
          <w:rFonts w:hint="cs"/>
          <w:rtl/>
        </w:rPr>
        <w:t xml:space="preserve">דעתו של רבי נתן מופיעה בסדר רבי עמרם השלם (חלק ב עמ' עט) וכך גם הובא בתשובות הגאונים (גאוני מזרח ומערב סימן </w:t>
      </w:r>
      <w:proofErr w:type="spellStart"/>
      <w:r>
        <w:rPr>
          <w:rFonts w:hint="cs"/>
          <w:rtl/>
        </w:rPr>
        <w:t>קכה</w:t>
      </w:r>
      <w:proofErr w:type="spellEnd"/>
      <w:r>
        <w:rPr>
          <w:rFonts w:hint="cs"/>
          <w:rtl/>
        </w:rPr>
        <w:t xml:space="preserve">) בשם רב </w:t>
      </w:r>
      <w:proofErr w:type="spellStart"/>
      <w:r>
        <w:rPr>
          <w:rFonts w:hint="cs"/>
          <w:rtl/>
        </w:rPr>
        <w:t>יהודאי</w:t>
      </w:r>
      <w:proofErr w:type="spellEnd"/>
      <w:r>
        <w:rPr>
          <w:rFonts w:hint="cs"/>
          <w:rtl/>
        </w:rPr>
        <w:t xml:space="preserve"> גאון.</w:t>
      </w:r>
    </w:p>
    <w:p w14:paraId="588248A8" w14:textId="77777777" w:rsidR="00487611" w:rsidRDefault="00487611" w:rsidP="00B236FE">
      <w:pPr>
        <w:rPr>
          <w:rtl/>
        </w:rPr>
      </w:pPr>
      <w:r>
        <w:rPr>
          <w:rFonts w:hint="cs"/>
          <w:rtl/>
        </w:rPr>
        <w:t xml:space="preserve">למרות התנגדותו של הטור, השולחן ערוך (סימן </w:t>
      </w:r>
      <w:proofErr w:type="spellStart"/>
      <w:r>
        <w:rPr>
          <w:rFonts w:hint="cs"/>
          <w:rtl/>
        </w:rPr>
        <w:t>תקסו</w:t>
      </w:r>
      <w:proofErr w:type="spellEnd"/>
      <w:r>
        <w:rPr>
          <w:rFonts w:hint="cs"/>
          <w:rtl/>
        </w:rPr>
        <w:t xml:space="preserve"> סעיף ה) פוסק כדעת רבי נתן והגאונים. </w:t>
      </w:r>
    </w:p>
    <w:p w14:paraId="192A4234" w14:textId="77777777" w:rsidR="00487611" w:rsidRDefault="00487611" w:rsidP="00B236FE">
      <w:pPr>
        <w:rPr>
          <w:rtl/>
        </w:rPr>
      </w:pPr>
      <w:r>
        <w:rPr>
          <w:rFonts w:hint="cs"/>
          <w:rtl/>
        </w:rPr>
        <w:t>חלק מן האחרונים פוסקים כי אפילו בשעת הדחק מי שאינו צם אינו יכול לשמש כשליח ציבור (ט"ז סעיף ז), אולם הערוך השולחן (סעיף י) חולק עליהם ופוסק שבמקרה כזה יש לנהוג כדעת הטור, וכי שליח הציבור צריך לומר חזרת הש"ץ רגילה ללא תוספות.</w:t>
      </w:r>
    </w:p>
    <w:p w14:paraId="053A9152" w14:textId="77777777" w:rsidR="00487611" w:rsidRDefault="00487611" w:rsidP="00B236FE">
      <w:pPr>
        <w:rPr>
          <w:rtl/>
        </w:rPr>
      </w:pPr>
      <w:r>
        <w:rPr>
          <w:rFonts w:hint="cs"/>
          <w:rtl/>
        </w:rPr>
        <w:t>המגן אברהם (</w:t>
      </w:r>
      <w:proofErr w:type="spellStart"/>
      <w:r>
        <w:rPr>
          <w:rFonts w:hint="cs"/>
          <w:rtl/>
        </w:rPr>
        <w:t>ס"ק</w:t>
      </w:r>
      <w:proofErr w:type="spellEnd"/>
      <w:r>
        <w:rPr>
          <w:rFonts w:hint="cs"/>
          <w:rtl/>
        </w:rPr>
        <w:t xml:space="preserve"> ז) כותב כי בשעת הדחק גם מי שאינו צם יכול לשמש כשליח ציבור, כדי שהציבור לא יפסיד דברים שבקדושה. במקרה כזה על שליח הציבור לומר "ביום צום התענית הזה" ולא את הנוסח הרגיל "ביום צום תעניתנו", ועליו לומר "עננו" לא כברכה נפרדת, אלא בברכת "שמע קולנו", הברכה החמש-עשרה, כפי שעושה מי שמתפלל ביחידות. המשנה ברורה (</w:t>
      </w:r>
      <w:proofErr w:type="spellStart"/>
      <w:r>
        <w:rPr>
          <w:rFonts w:hint="cs"/>
          <w:rtl/>
        </w:rPr>
        <w:t>ס"ק</w:t>
      </w:r>
      <w:proofErr w:type="spellEnd"/>
      <w:r>
        <w:rPr>
          <w:rFonts w:hint="cs"/>
          <w:rtl/>
        </w:rPr>
        <w:t xml:space="preserve"> </w:t>
      </w:r>
      <w:proofErr w:type="spellStart"/>
      <w:r>
        <w:rPr>
          <w:rFonts w:hint="cs"/>
          <w:rtl/>
        </w:rPr>
        <w:t>יח</w:t>
      </w:r>
      <w:proofErr w:type="spellEnd"/>
      <w:r>
        <w:rPr>
          <w:rFonts w:hint="cs"/>
          <w:rtl/>
        </w:rPr>
        <w:t>) ואחרונים אחרים (ראה אשי ישראל פרק מד סעיף ח) פוסקים כך אף הם.</w:t>
      </w:r>
    </w:p>
    <w:p w14:paraId="32E5B4C2" w14:textId="77777777" w:rsidR="00487611" w:rsidRDefault="00487611" w:rsidP="00B236FE">
      <w:pPr>
        <w:rPr>
          <w:rtl/>
        </w:rPr>
      </w:pPr>
      <w:r>
        <w:rPr>
          <w:rFonts w:hint="cs"/>
          <w:rtl/>
        </w:rPr>
        <w:t xml:space="preserve">מהדיון שהבאנו לעיל עולה בבירור כי מי שאינו צם, או אפילו מי ששבר את הצום באמצעו, לא רשאי להוסיף "עננו" (ראה ביאור הלכה סימן </w:t>
      </w:r>
      <w:proofErr w:type="spellStart"/>
      <w:r>
        <w:rPr>
          <w:rFonts w:hint="cs"/>
          <w:rtl/>
        </w:rPr>
        <w:t>תרסה</w:t>
      </w:r>
      <w:proofErr w:type="spellEnd"/>
      <w:r>
        <w:rPr>
          <w:rFonts w:hint="cs"/>
          <w:rtl/>
        </w:rPr>
        <w:t xml:space="preserve"> סעיף א).</w:t>
      </w:r>
      <w:r>
        <w:rPr>
          <w:rtl/>
        </w:rPr>
        <w:br w:type="page"/>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lastRenderedPageBreak/>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B236FE">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E7633" w14:textId="77777777" w:rsidR="00280389" w:rsidRDefault="00280389" w:rsidP="00405665">
      <w:r>
        <w:separator/>
      </w:r>
    </w:p>
  </w:endnote>
  <w:endnote w:type="continuationSeparator" w:id="0">
    <w:p w14:paraId="2382ABE0" w14:textId="77777777" w:rsidR="00280389" w:rsidRDefault="0028038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08DD7" w14:textId="77777777" w:rsidR="00280389" w:rsidRDefault="00280389" w:rsidP="00405665">
      <w:r>
        <w:separator/>
      </w:r>
    </w:p>
  </w:footnote>
  <w:footnote w:type="continuationSeparator" w:id="0">
    <w:p w14:paraId="2CB7AAEA" w14:textId="77777777" w:rsidR="00280389" w:rsidRDefault="00280389"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4A48"/>
    <w:rsid w:val="00026734"/>
    <w:rsid w:val="000268F4"/>
    <w:rsid w:val="00031797"/>
    <w:rsid w:val="00032E49"/>
    <w:rsid w:val="00034C35"/>
    <w:rsid w:val="00040A12"/>
    <w:rsid w:val="00042703"/>
    <w:rsid w:val="00043F83"/>
    <w:rsid w:val="00044103"/>
    <w:rsid w:val="00044D26"/>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19AC"/>
    <w:rsid w:val="0010214C"/>
    <w:rsid w:val="00102A1E"/>
    <w:rsid w:val="00102A2A"/>
    <w:rsid w:val="001051EE"/>
    <w:rsid w:val="00106143"/>
    <w:rsid w:val="00112FFD"/>
    <w:rsid w:val="001130CF"/>
    <w:rsid w:val="001162A4"/>
    <w:rsid w:val="001164E7"/>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C37"/>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55A9"/>
    <w:rsid w:val="0018776A"/>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314D2"/>
    <w:rsid w:val="002338A7"/>
    <w:rsid w:val="00233E7F"/>
    <w:rsid w:val="00235575"/>
    <w:rsid w:val="002374EA"/>
    <w:rsid w:val="002467B8"/>
    <w:rsid w:val="00251114"/>
    <w:rsid w:val="0025188F"/>
    <w:rsid w:val="00251946"/>
    <w:rsid w:val="00252934"/>
    <w:rsid w:val="002548F1"/>
    <w:rsid w:val="00254CCB"/>
    <w:rsid w:val="0025700E"/>
    <w:rsid w:val="00257245"/>
    <w:rsid w:val="0025727A"/>
    <w:rsid w:val="00260AA2"/>
    <w:rsid w:val="002635D1"/>
    <w:rsid w:val="0026722B"/>
    <w:rsid w:val="00267C22"/>
    <w:rsid w:val="00270BA3"/>
    <w:rsid w:val="00270E17"/>
    <w:rsid w:val="00272883"/>
    <w:rsid w:val="002731F7"/>
    <w:rsid w:val="002744D7"/>
    <w:rsid w:val="00275739"/>
    <w:rsid w:val="00275B17"/>
    <w:rsid w:val="00280389"/>
    <w:rsid w:val="00281070"/>
    <w:rsid w:val="00282163"/>
    <w:rsid w:val="002826F7"/>
    <w:rsid w:val="00284937"/>
    <w:rsid w:val="00284E60"/>
    <w:rsid w:val="00291A14"/>
    <w:rsid w:val="00291DC9"/>
    <w:rsid w:val="0029257A"/>
    <w:rsid w:val="00293BED"/>
    <w:rsid w:val="0029412F"/>
    <w:rsid w:val="00295CC6"/>
    <w:rsid w:val="002A26CA"/>
    <w:rsid w:val="002A300A"/>
    <w:rsid w:val="002A5074"/>
    <w:rsid w:val="002A6E44"/>
    <w:rsid w:val="002A7264"/>
    <w:rsid w:val="002B0904"/>
    <w:rsid w:val="002B2022"/>
    <w:rsid w:val="002B33FB"/>
    <w:rsid w:val="002B3B0F"/>
    <w:rsid w:val="002B4D51"/>
    <w:rsid w:val="002B6CA6"/>
    <w:rsid w:val="002C12A6"/>
    <w:rsid w:val="002C3095"/>
    <w:rsid w:val="002C33E6"/>
    <w:rsid w:val="002C3C5F"/>
    <w:rsid w:val="002D22C4"/>
    <w:rsid w:val="002E0589"/>
    <w:rsid w:val="002E098C"/>
    <w:rsid w:val="002E0D3F"/>
    <w:rsid w:val="002E2489"/>
    <w:rsid w:val="002E417E"/>
    <w:rsid w:val="002E602A"/>
    <w:rsid w:val="002E65D7"/>
    <w:rsid w:val="002F1CEE"/>
    <w:rsid w:val="002F2680"/>
    <w:rsid w:val="002F6A5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4EC2"/>
    <w:rsid w:val="0034550A"/>
    <w:rsid w:val="00346874"/>
    <w:rsid w:val="00347370"/>
    <w:rsid w:val="003476DE"/>
    <w:rsid w:val="00347A40"/>
    <w:rsid w:val="0035152D"/>
    <w:rsid w:val="00351974"/>
    <w:rsid w:val="003531FA"/>
    <w:rsid w:val="0035326A"/>
    <w:rsid w:val="00356341"/>
    <w:rsid w:val="00367299"/>
    <w:rsid w:val="00367660"/>
    <w:rsid w:val="00370395"/>
    <w:rsid w:val="0037776B"/>
    <w:rsid w:val="0038000A"/>
    <w:rsid w:val="003814BA"/>
    <w:rsid w:val="003825B9"/>
    <w:rsid w:val="003828F1"/>
    <w:rsid w:val="003833E1"/>
    <w:rsid w:val="00383BEA"/>
    <w:rsid w:val="00384863"/>
    <w:rsid w:val="00384DCD"/>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0880"/>
    <w:rsid w:val="003C1DF2"/>
    <w:rsid w:val="003C1F10"/>
    <w:rsid w:val="003C32D1"/>
    <w:rsid w:val="003C52A8"/>
    <w:rsid w:val="003C65D7"/>
    <w:rsid w:val="003D7E06"/>
    <w:rsid w:val="003E0661"/>
    <w:rsid w:val="003E29D6"/>
    <w:rsid w:val="003E3654"/>
    <w:rsid w:val="003E6B7E"/>
    <w:rsid w:val="003E7DF7"/>
    <w:rsid w:val="003F0F92"/>
    <w:rsid w:val="003F2D61"/>
    <w:rsid w:val="003F33B2"/>
    <w:rsid w:val="003F5DBB"/>
    <w:rsid w:val="003F72ED"/>
    <w:rsid w:val="004007E7"/>
    <w:rsid w:val="004041BA"/>
    <w:rsid w:val="00405665"/>
    <w:rsid w:val="00405D84"/>
    <w:rsid w:val="00413028"/>
    <w:rsid w:val="004148C3"/>
    <w:rsid w:val="00414E9E"/>
    <w:rsid w:val="00417B68"/>
    <w:rsid w:val="00420307"/>
    <w:rsid w:val="00421EAB"/>
    <w:rsid w:val="00422C44"/>
    <w:rsid w:val="00427F1B"/>
    <w:rsid w:val="00431FA5"/>
    <w:rsid w:val="00432922"/>
    <w:rsid w:val="00432A7E"/>
    <w:rsid w:val="00433049"/>
    <w:rsid w:val="004353C9"/>
    <w:rsid w:val="00437A07"/>
    <w:rsid w:val="00440618"/>
    <w:rsid w:val="00440636"/>
    <w:rsid w:val="00440B94"/>
    <w:rsid w:val="00441895"/>
    <w:rsid w:val="00443A27"/>
    <w:rsid w:val="004443B4"/>
    <w:rsid w:val="00444C78"/>
    <w:rsid w:val="00451C66"/>
    <w:rsid w:val="0045432D"/>
    <w:rsid w:val="00460362"/>
    <w:rsid w:val="00460996"/>
    <w:rsid w:val="00460A0F"/>
    <w:rsid w:val="00460E6D"/>
    <w:rsid w:val="00460FEC"/>
    <w:rsid w:val="00464F58"/>
    <w:rsid w:val="0046577D"/>
    <w:rsid w:val="0046680E"/>
    <w:rsid w:val="00472258"/>
    <w:rsid w:val="004752AE"/>
    <w:rsid w:val="00475741"/>
    <w:rsid w:val="00476985"/>
    <w:rsid w:val="00476D9D"/>
    <w:rsid w:val="00477C74"/>
    <w:rsid w:val="00481042"/>
    <w:rsid w:val="0048350A"/>
    <w:rsid w:val="00484DA1"/>
    <w:rsid w:val="004853A2"/>
    <w:rsid w:val="00486E88"/>
    <w:rsid w:val="00487611"/>
    <w:rsid w:val="00487E31"/>
    <w:rsid w:val="0049613D"/>
    <w:rsid w:val="00497938"/>
    <w:rsid w:val="004A1673"/>
    <w:rsid w:val="004A2571"/>
    <w:rsid w:val="004A43A0"/>
    <w:rsid w:val="004A4864"/>
    <w:rsid w:val="004A4A66"/>
    <w:rsid w:val="004A7AF8"/>
    <w:rsid w:val="004A7FF3"/>
    <w:rsid w:val="004B0420"/>
    <w:rsid w:val="004B0B1E"/>
    <w:rsid w:val="004B1B28"/>
    <w:rsid w:val="004B243B"/>
    <w:rsid w:val="004B2AD5"/>
    <w:rsid w:val="004B34E9"/>
    <w:rsid w:val="004B5A20"/>
    <w:rsid w:val="004B64A8"/>
    <w:rsid w:val="004C0765"/>
    <w:rsid w:val="004C6137"/>
    <w:rsid w:val="004C6B5D"/>
    <w:rsid w:val="004C7011"/>
    <w:rsid w:val="004D0C20"/>
    <w:rsid w:val="004D31E2"/>
    <w:rsid w:val="004D47F3"/>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2F6F"/>
    <w:rsid w:val="005141A4"/>
    <w:rsid w:val="00514939"/>
    <w:rsid w:val="005160F8"/>
    <w:rsid w:val="005219A8"/>
    <w:rsid w:val="00521C86"/>
    <w:rsid w:val="005221B7"/>
    <w:rsid w:val="00524DA3"/>
    <w:rsid w:val="00526F83"/>
    <w:rsid w:val="00527203"/>
    <w:rsid w:val="00533123"/>
    <w:rsid w:val="005342F8"/>
    <w:rsid w:val="00537C4E"/>
    <w:rsid w:val="005427CB"/>
    <w:rsid w:val="005515D3"/>
    <w:rsid w:val="005526A7"/>
    <w:rsid w:val="005533A9"/>
    <w:rsid w:val="005559A7"/>
    <w:rsid w:val="00555FEC"/>
    <w:rsid w:val="00556775"/>
    <w:rsid w:val="005573BA"/>
    <w:rsid w:val="00557B56"/>
    <w:rsid w:val="00560304"/>
    <w:rsid w:val="005615C3"/>
    <w:rsid w:val="00563D4C"/>
    <w:rsid w:val="00570081"/>
    <w:rsid w:val="0057194E"/>
    <w:rsid w:val="00573B7B"/>
    <w:rsid w:val="00573E12"/>
    <w:rsid w:val="00575C0F"/>
    <w:rsid w:val="00576198"/>
    <w:rsid w:val="00576A9E"/>
    <w:rsid w:val="00581F75"/>
    <w:rsid w:val="005847D6"/>
    <w:rsid w:val="005847F6"/>
    <w:rsid w:val="00587EE2"/>
    <w:rsid w:val="00593059"/>
    <w:rsid w:val="005932A1"/>
    <w:rsid w:val="005946FD"/>
    <w:rsid w:val="00594905"/>
    <w:rsid w:val="00594DAB"/>
    <w:rsid w:val="005964B2"/>
    <w:rsid w:val="005970EF"/>
    <w:rsid w:val="0059787B"/>
    <w:rsid w:val="005A009C"/>
    <w:rsid w:val="005A0904"/>
    <w:rsid w:val="005A4E5A"/>
    <w:rsid w:val="005A5215"/>
    <w:rsid w:val="005B08DB"/>
    <w:rsid w:val="005B11E9"/>
    <w:rsid w:val="005B2CA3"/>
    <w:rsid w:val="005B6383"/>
    <w:rsid w:val="005C06E5"/>
    <w:rsid w:val="005C0C87"/>
    <w:rsid w:val="005C1685"/>
    <w:rsid w:val="005C53F3"/>
    <w:rsid w:val="005C5B0A"/>
    <w:rsid w:val="005C6015"/>
    <w:rsid w:val="005C71EB"/>
    <w:rsid w:val="005D120F"/>
    <w:rsid w:val="005D3CF2"/>
    <w:rsid w:val="005D4972"/>
    <w:rsid w:val="005D5801"/>
    <w:rsid w:val="005D5DBD"/>
    <w:rsid w:val="005D6D51"/>
    <w:rsid w:val="005D7B68"/>
    <w:rsid w:val="005E146F"/>
    <w:rsid w:val="005E250D"/>
    <w:rsid w:val="005E33F6"/>
    <w:rsid w:val="005E50E0"/>
    <w:rsid w:val="005E604F"/>
    <w:rsid w:val="005E65BE"/>
    <w:rsid w:val="005E7B61"/>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D5A1C"/>
    <w:rsid w:val="006D74BE"/>
    <w:rsid w:val="006E3F9D"/>
    <w:rsid w:val="006E54D7"/>
    <w:rsid w:val="006E5E02"/>
    <w:rsid w:val="006E60AA"/>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198E"/>
    <w:rsid w:val="00723694"/>
    <w:rsid w:val="00725328"/>
    <w:rsid w:val="00726594"/>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9B1"/>
    <w:rsid w:val="0077787E"/>
    <w:rsid w:val="00781669"/>
    <w:rsid w:val="0078188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6BBE"/>
    <w:rsid w:val="007C776B"/>
    <w:rsid w:val="007C79AA"/>
    <w:rsid w:val="007C7C70"/>
    <w:rsid w:val="007D29CA"/>
    <w:rsid w:val="007D4B94"/>
    <w:rsid w:val="007D5680"/>
    <w:rsid w:val="007D65E1"/>
    <w:rsid w:val="007E1DDD"/>
    <w:rsid w:val="007E53A2"/>
    <w:rsid w:val="007E73F1"/>
    <w:rsid w:val="007E7BBB"/>
    <w:rsid w:val="007E7DC2"/>
    <w:rsid w:val="007F0B79"/>
    <w:rsid w:val="007F2116"/>
    <w:rsid w:val="007F216E"/>
    <w:rsid w:val="007F2FEF"/>
    <w:rsid w:val="007F35DF"/>
    <w:rsid w:val="007F551E"/>
    <w:rsid w:val="007F719A"/>
    <w:rsid w:val="007F769C"/>
    <w:rsid w:val="00800A47"/>
    <w:rsid w:val="00803A40"/>
    <w:rsid w:val="00810D7F"/>
    <w:rsid w:val="00811A01"/>
    <w:rsid w:val="00812739"/>
    <w:rsid w:val="00814673"/>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AA5"/>
    <w:rsid w:val="008B754C"/>
    <w:rsid w:val="008C0308"/>
    <w:rsid w:val="008C0A08"/>
    <w:rsid w:val="008C169E"/>
    <w:rsid w:val="008C1C3B"/>
    <w:rsid w:val="008C30B9"/>
    <w:rsid w:val="008C677E"/>
    <w:rsid w:val="008C7D5D"/>
    <w:rsid w:val="008D059F"/>
    <w:rsid w:val="008D1AC0"/>
    <w:rsid w:val="008D390A"/>
    <w:rsid w:val="008D6281"/>
    <w:rsid w:val="008E2357"/>
    <w:rsid w:val="008E5674"/>
    <w:rsid w:val="008E627E"/>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CA2"/>
    <w:rsid w:val="009E44BF"/>
    <w:rsid w:val="009E5395"/>
    <w:rsid w:val="009F2C29"/>
    <w:rsid w:val="009F3BF5"/>
    <w:rsid w:val="009F4718"/>
    <w:rsid w:val="009F4992"/>
    <w:rsid w:val="009F61BF"/>
    <w:rsid w:val="009F725D"/>
    <w:rsid w:val="009F7970"/>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D24"/>
    <w:rsid w:val="00A47B1D"/>
    <w:rsid w:val="00A51A07"/>
    <w:rsid w:val="00A53193"/>
    <w:rsid w:val="00A53716"/>
    <w:rsid w:val="00A53973"/>
    <w:rsid w:val="00A5441A"/>
    <w:rsid w:val="00A57682"/>
    <w:rsid w:val="00A61714"/>
    <w:rsid w:val="00A61CC1"/>
    <w:rsid w:val="00A65685"/>
    <w:rsid w:val="00A65CE5"/>
    <w:rsid w:val="00A67CE0"/>
    <w:rsid w:val="00A7069D"/>
    <w:rsid w:val="00A70ABB"/>
    <w:rsid w:val="00A7465C"/>
    <w:rsid w:val="00A74AB1"/>
    <w:rsid w:val="00A777AA"/>
    <w:rsid w:val="00A80440"/>
    <w:rsid w:val="00A828AD"/>
    <w:rsid w:val="00A837BF"/>
    <w:rsid w:val="00A84531"/>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5BB0"/>
    <w:rsid w:val="00AB6820"/>
    <w:rsid w:val="00AC13F4"/>
    <w:rsid w:val="00AC2A83"/>
    <w:rsid w:val="00AC2DE1"/>
    <w:rsid w:val="00AC30A4"/>
    <w:rsid w:val="00AC5A29"/>
    <w:rsid w:val="00AC641C"/>
    <w:rsid w:val="00AD10A8"/>
    <w:rsid w:val="00AD4AAA"/>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EAE"/>
    <w:rsid w:val="00B404B0"/>
    <w:rsid w:val="00B41F1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77250"/>
    <w:rsid w:val="00B84799"/>
    <w:rsid w:val="00B87094"/>
    <w:rsid w:val="00B879AC"/>
    <w:rsid w:val="00B91EEA"/>
    <w:rsid w:val="00B948EF"/>
    <w:rsid w:val="00B94A1E"/>
    <w:rsid w:val="00B96F8B"/>
    <w:rsid w:val="00BA0A20"/>
    <w:rsid w:val="00BA0D34"/>
    <w:rsid w:val="00BA3044"/>
    <w:rsid w:val="00BA30E2"/>
    <w:rsid w:val="00BA5C53"/>
    <w:rsid w:val="00BB1BB6"/>
    <w:rsid w:val="00BB267E"/>
    <w:rsid w:val="00BB2FA9"/>
    <w:rsid w:val="00BB34C2"/>
    <w:rsid w:val="00BB3B92"/>
    <w:rsid w:val="00BB52ED"/>
    <w:rsid w:val="00BB6B52"/>
    <w:rsid w:val="00BB72AA"/>
    <w:rsid w:val="00BC5418"/>
    <w:rsid w:val="00BC692F"/>
    <w:rsid w:val="00BD0D01"/>
    <w:rsid w:val="00BD4185"/>
    <w:rsid w:val="00BD5546"/>
    <w:rsid w:val="00BD5842"/>
    <w:rsid w:val="00BD5C2E"/>
    <w:rsid w:val="00BD7EC0"/>
    <w:rsid w:val="00BE0E97"/>
    <w:rsid w:val="00BE1F0F"/>
    <w:rsid w:val="00BE1FBF"/>
    <w:rsid w:val="00BE35D3"/>
    <w:rsid w:val="00BE40C6"/>
    <w:rsid w:val="00BE62BC"/>
    <w:rsid w:val="00BF08BD"/>
    <w:rsid w:val="00BF251F"/>
    <w:rsid w:val="00BF31D1"/>
    <w:rsid w:val="00BF58B6"/>
    <w:rsid w:val="00BF7591"/>
    <w:rsid w:val="00C00364"/>
    <w:rsid w:val="00C028C7"/>
    <w:rsid w:val="00C02AD6"/>
    <w:rsid w:val="00C02D94"/>
    <w:rsid w:val="00C03545"/>
    <w:rsid w:val="00C04B32"/>
    <w:rsid w:val="00C1023C"/>
    <w:rsid w:val="00C11014"/>
    <w:rsid w:val="00C1105D"/>
    <w:rsid w:val="00C12029"/>
    <w:rsid w:val="00C20987"/>
    <w:rsid w:val="00C26085"/>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6058B"/>
    <w:rsid w:val="00C610A7"/>
    <w:rsid w:val="00C61D4C"/>
    <w:rsid w:val="00C61DE6"/>
    <w:rsid w:val="00C64C21"/>
    <w:rsid w:val="00C72129"/>
    <w:rsid w:val="00C73BAB"/>
    <w:rsid w:val="00C76B15"/>
    <w:rsid w:val="00C83636"/>
    <w:rsid w:val="00C8748C"/>
    <w:rsid w:val="00C8776F"/>
    <w:rsid w:val="00C9158D"/>
    <w:rsid w:val="00C91B83"/>
    <w:rsid w:val="00C91E73"/>
    <w:rsid w:val="00C921A2"/>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7E7C"/>
    <w:rsid w:val="00CF034C"/>
    <w:rsid w:val="00CF054B"/>
    <w:rsid w:val="00CF0678"/>
    <w:rsid w:val="00CF1E81"/>
    <w:rsid w:val="00CF255F"/>
    <w:rsid w:val="00CF3213"/>
    <w:rsid w:val="00CF39C7"/>
    <w:rsid w:val="00CF4F7F"/>
    <w:rsid w:val="00CF67A5"/>
    <w:rsid w:val="00D02643"/>
    <w:rsid w:val="00D037D3"/>
    <w:rsid w:val="00D0716C"/>
    <w:rsid w:val="00D10398"/>
    <w:rsid w:val="00D10B8A"/>
    <w:rsid w:val="00D12C9A"/>
    <w:rsid w:val="00D139EF"/>
    <w:rsid w:val="00D151FC"/>
    <w:rsid w:val="00D16A74"/>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1D30"/>
    <w:rsid w:val="00D93018"/>
    <w:rsid w:val="00D9632B"/>
    <w:rsid w:val="00D970AC"/>
    <w:rsid w:val="00DA0136"/>
    <w:rsid w:val="00DA077C"/>
    <w:rsid w:val="00DA07D3"/>
    <w:rsid w:val="00DA7341"/>
    <w:rsid w:val="00DB0322"/>
    <w:rsid w:val="00DB43F6"/>
    <w:rsid w:val="00DB6C23"/>
    <w:rsid w:val="00DB6E38"/>
    <w:rsid w:val="00DB71CD"/>
    <w:rsid w:val="00DB7744"/>
    <w:rsid w:val="00DB7921"/>
    <w:rsid w:val="00DC0C05"/>
    <w:rsid w:val="00DC1513"/>
    <w:rsid w:val="00DC2348"/>
    <w:rsid w:val="00DC2A65"/>
    <w:rsid w:val="00DC3C09"/>
    <w:rsid w:val="00DC4E09"/>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2498"/>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BAF"/>
    <w:rsid w:val="00E74F06"/>
    <w:rsid w:val="00E76BAF"/>
    <w:rsid w:val="00E775B5"/>
    <w:rsid w:val="00E8031F"/>
    <w:rsid w:val="00E821CF"/>
    <w:rsid w:val="00E84C14"/>
    <w:rsid w:val="00E86713"/>
    <w:rsid w:val="00E86FBD"/>
    <w:rsid w:val="00E90600"/>
    <w:rsid w:val="00E938A1"/>
    <w:rsid w:val="00E9649B"/>
    <w:rsid w:val="00EA0780"/>
    <w:rsid w:val="00EA1824"/>
    <w:rsid w:val="00EA4D37"/>
    <w:rsid w:val="00EA7FC0"/>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24CA"/>
    <w:rsid w:val="00EE3D1F"/>
    <w:rsid w:val="00EE5353"/>
    <w:rsid w:val="00EE53A2"/>
    <w:rsid w:val="00EE65AA"/>
    <w:rsid w:val="00EE6BA8"/>
    <w:rsid w:val="00EE6ECE"/>
    <w:rsid w:val="00EF1289"/>
    <w:rsid w:val="00EF2B3D"/>
    <w:rsid w:val="00EF3ADE"/>
    <w:rsid w:val="00EF5DED"/>
    <w:rsid w:val="00EF6C74"/>
    <w:rsid w:val="00F04AF1"/>
    <w:rsid w:val="00F06356"/>
    <w:rsid w:val="00F0701C"/>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09E4"/>
    <w:rsid w:val="00FB354B"/>
    <w:rsid w:val="00FB38DE"/>
    <w:rsid w:val="00FB661D"/>
    <w:rsid w:val="00FB704F"/>
    <w:rsid w:val="00FC00E8"/>
    <w:rsid w:val="00FC05EF"/>
    <w:rsid w:val="00FC0858"/>
    <w:rsid w:val="00FC3208"/>
    <w:rsid w:val="00FC42D1"/>
    <w:rsid w:val="00FC56AD"/>
    <w:rsid w:val="00FC75F5"/>
    <w:rsid w:val="00FD0DE4"/>
    <w:rsid w:val="00FD1479"/>
    <w:rsid w:val="00FD44A7"/>
    <w:rsid w:val="00FD5983"/>
    <w:rsid w:val="00FD765F"/>
    <w:rsid w:val="00FD7FCE"/>
    <w:rsid w:val="00FE0993"/>
    <w:rsid w:val="00FE1880"/>
    <w:rsid w:val="00FE203F"/>
    <w:rsid w:val="00FE652F"/>
    <w:rsid w:val="00FF23FA"/>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F025B-D303-43D7-9FDF-D833D04D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6</Pages>
  <Words>3350</Words>
  <Characters>15012</Characters>
  <Application>Microsoft Office Word</Application>
  <DocSecurity>0</DocSecurity>
  <Lines>484</Lines>
  <Paragraphs>111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18251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228</cp:revision>
  <cp:lastPrinted>2001-10-24T10:13:00Z</cp:lastPrinted>
  <dcterms:created xsi:type="dcterms:W3CDTF">2018-10-09T13:46:00Z</dcterms:created>
  <dcterms:modified xsi:type="dcterms:W3CDTF">2019-03-09T20:51:00Z</dcterms:modified>
</cp:coreProperties>
</file>