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2A9F4" w14:textId="77777777" w:rsidR="00841143" w:rsidRPr="00D555FC" w:rsidRDefault="00841143" w:rsidP="000152B8">
      <w:pPr>
        <w:pStyle w:val="CC"/>
        <w:keepLines w:val="0"/>
        <w:spacing w:after="0"/>
        <w:ind w:left="0" w:firstLine="0"/>
        <w:jc w:val="center"/>
        <w:rPr>
          <w:rFonts w:asciiTheme="minorBidi" w:hAnsiTheme="minorBidi" w:cstheme="minorBidi"/>
          <w:sz w:val="24"/>
          <w:szCs w:val="24"/>
          <w:lang w:val="de-DE"/>
        </w:rPr>
      </w:pPr>
      <w:bookmarkStart w:id="0" w:name="_GoBack"/>
      <w:bookmarkEnd w:id="0"/>
      <w:r w:rsidRPr="00D555FC">
        <w:rPr>
          <w:rFonts w:asciiTheme="minorBidi" w:hAnsiTheme="minorBidi" w:cstheme="minorBidi"/>
          <w:sz w:val="24"/>
          <w:szCs w:val="24"/>
          <w:lang w:val="de-DE"/>
        </w:rPr>
        <w:t>YESHIVAT HAR ETZION</w:t>
      </w:r>
    </w:p>
    <w:p w14:paraId="3D5EBB66" w14:textId="77777777" w:rsidR="00841143" w:rsidRPr="00D555FC" w:rsidRDefault="00841143" w:rsidP="000152B8">
      <w:pPr>
        <w:pStyle w:val="CC"/>
        <w:keepLines w:val="0"/>
        <w:spacing w:after="0"/>
        <w:ind w:left="0" w:firstLine="0"/>
        <w:jc w:val="center"/>
        <w:rPr>
          <w:rFonts w:asciiTheme="minorBidi" w:hAnsiTheme="minorBidi" w:cstheme="minorBidi"/>
          <w:sz w:val="24"/>
          <w:szCs w:val="24"/>
          <w:lang w:val="de-DE"/>
        </w:rPr>
      </w:pPr>
      <w:r w:rsidRPr="00D555FC">
        <w:rPr>
          <w:rFonts w:asciiTheme="minorBidi" w:hAnsiTheme="minorBidi" w:cstheme="minorBidi"/>
          <w:sz w:val="24"/>
          <w:szCs w:val="24"/>
          <w:lang w:val="de-DE"/>
        </w:rPr>
        <w:t>ISRAEL KOSCHITZKY VIRTUAL BEIT MIDRASH (VBM)</w:t>
      </w:r>
    </w:p>
    <w:p w14:paraId="76481603" w14:textId="77777777" w:rsidR="00841143" w:rsidRPr="00D555FC" w:rsidRDefault="00841143" w:rsidP="000152B8">
      <w:pPr>
        <w:pStyle w:val="CC"/>
        <w:keepLines w:val="0"/>
        <w:spacing w:after="0"/>
        <w:ind w:left="0" w:firstLine="0"/>
        <w:jc w:val="center"/>
        <w:rPr>
          <w:rFonts w:asciiTheme="minorBidi" w:hAnsiTheme="minorBidi" w:cstheme="minorBidi"/>
          <w:sz w:val="24"/>
          <w:szCs w:val="24"/>
          <w:lang w:val="en-GB"/>
        </w:rPr>
      </w:pPr>
      <w:r w:rsidRPr="00D555FC">
        <w:rPr>
          <w:rFonts w:asciiTheme="minorBidi" w:hAnsiTheme="minorBidi" w:cstheme="minorBidi"/>
          <w:sz w:val="24"/>
          <w:szCs w:val="24"/>
          <w:lang w:val="en-GB"/>
        </w:rPr>
        <w:t>*********************************************************</w:t>
      </w:r>
    </w:p>
    <w:p w14:paraId="468168C0" w14:textId="77777777" w:rsidR="00841143" w:rsidRPr="00D555FC" w:rsidRDefault="00841143" w:rsidP="000152B8">
      <w:pPr>
        <w:pStyle w:val="CC"/>
        <w:keepLines w:val="0"/>
        <w:spacing w:after="0"/>
        <w:ind w:left="0" w:firstLine="0"/>
        <w:jc w:val="center"/>
        <w:rPr>
          <w:rFonts w:asciiTheme="minorBidi" w:hAnsiTheme="minorBidi" w:cstheme="minorBidi"/>
          <w:sz w:val="24"/>
          <w:szCs w:val="24"/>
          <w:lang w:val="en-GB"/>
        </w:rPr>
      </w:pPr>
    </w:p>
    <w:p w14:paraId="6D9C6ABC" w14:textId="77777777" w:rsidR="00841143" w:rsidRPr="00D555FC" w:rsidRDefault="00841143" w:rsidP="000152B8">
      <w:pPr>
        <w:widowControl w:val="0"/>
        <w:bidi w:val="0"/>
        <w:spacing w:line="240" w:lineRule="auto"/>
        <w:jc w:val="center"/>
        <w:rPr>
          <w:rFonts w:asciiTheme="minorBidi" w:hAnsiTheme="minorBidi" w:cstheme="minorBidi"/>
          <w:b/>
          <w:bCs/>
        </w:rPr>
      </w:pPr>
      <w:r w:rsidRPr="00D555FC">
        <w:rPr>
          <w:rFonts w:asciiTheme="minorBidi" w:hAnsiTheme="minorBidi" w:cstheme="minorBidi"/>
          <w:b/>
          <w:bCs/>
        </w:rPr>
        <w:t xml:space="preserve">BEFORE THE EARTHQUAKE: </w:t>
      </w:r>
    </w:p>
    <w:p w14:paraId="24B79819" w14:textId="77777777" w:rsidR="00841143" w:rsidRPr="00D555FC" w:rsidRDefault="00841143" w:rsidP="000152B8">
      <w:pPr>
        <w:widowControl w:val="0"/>
        <w:bidi w:val="0"/>
        <w:spacing w:line="240" w:lineRule="auto"/>
        <w:jc w:val="center"/>
        <w:rPr>
          <w:rFonts w:asciiTheme="minorBidi" w:hAnsiTheme="minorBidi" w:cstheme="minorBidi"/>
          <w:b/>
          <w:bCs/>
        </w:rPr>
      </w:pPr>
      <w:r w:rsidRPr="00D555FC">
        <w:rPr>
          <w:rFonts w:asciiTheme="minorBidi" w:hAnsiTheme="minorBidi" w:cstheme="minorBidi"/>
          <w:b/>
          <w:bCs/>
        </w:rPr>
        <w:t>THE PROPHECIES OF HOSHEA AND AMOS</w:t>
      </w:r>
    </w:p>
    <w:p w14:paraId="3252BCD7" w14:textId="77777777" w:rsidR="00841143" w:rsidRPr="00D555FC" w:rsidRDefault="00841143" w:rsidP="000152B8">
      <w:pPr>
        <w:widowControl w:val="0"/>
        <w:bidi w:val="0"/>
        <w:spacing w:line="240" w:lineRule="auto"/>
        <w:jc w:val="center"/>
        <w:rPr>
          <w:rFonts w:asciiTheme="minorBidi" w:hAnsiTheme="minorBidi" w:cstheme="minorBidi"/>
          <w:b/>
          <w:bCs/>
        </w:rPr>
      </w:pPr>
    </w:p>
    <w:p w14:paraId="2B236211" w14:textId="77777777" w:rsidR="00841143" w:rsidRPr="00D555FC" w:rsidRDefault="00841143" w:rsidP="000152B8">
      <w:pPr>
        <w:widowControl w:val="0"/>
        <w:bidi w:val="0"/>
        <w:spacing w:line="240" w:lineRule="auto"/>
        <w:jc w:val="center"/>
        <w:rPr>
          <w:rFonts w:asciiTheme="minorBidi" w:hAnsiTheme="minorBidi" w:cstheme="minorBidi"/>
          <w:b/>
          <w:bCs/>
        </w:rPr>
      </w:pPr>
      <w:r w:rsidRPr="00D555FC">
        <w:rPr>
          <w:rFonts w:asciiTheme="minorBidi" w:hAnsiTheme="minorBidi" w:cstheme="minorBidi"/>
          <w:b/>
          <w:bCs/>
        </w:rPr>
        <w:t>By Rav Yitzchak Etshalom</w:t>
      </w:r>
    </w:p>
    <w:p w14:paraId="0775F77A" w14:textId="77777777" w:rsidR="00841143" w:rsidRPr="00D555FC" w:rsidRDefault="00841143" w:rsidP="000152B8">
      <w:pPr>
        <w:widowControl w:val="0"/>
        <w:bidi w:val="0"/>
        <w:spacing w:line="240" w:lineRule="auto"/>
        <w:jc w:val="both"/>
        <w:rPr>
          <w:rFonts w:asciiTheme="minorBidi" w:hAnsiTheme="minorBidi" w:cstheme="minorBidi"/>
        </w:rPr>
      </w:pPr>
    </w:p>
    <w:p w14:paraId="53A3B9DE" w14:textId="77777777" w:rsidR="00841143" w:rsidRPr="00D555FC" w:rsidRDefault="00841143" w:rsidP="000152B8">
      <w:pPr>
        <w:widowControl w:val="0"/>
        <w:bidi w:val="0"/>
        <w:spacing w:line="240" w:lineRule="auto"/>
        <w:jc w:val="both"/>
        <w:rPr>
          <w:rFonts w:asciiTheme="minorBidi" w:hAnsiTheme="minorBidi" w:cstheme="minorBidi"/>
        </w:rPr>
      </w:pPr>
    </w:p>
    <w:p w14:paraId="4B1E5C7A" w14:textId="37EC59F9" w:rsidR="00841143" w:rsidRPr="00D555FC" w:rsidRDefault="00841143" w:rsidP="000152B8">
      <w:pPr>
        <w:widowControl w:val="0"/>
        <w:bidi w:val="0"/>
        <w:spacing w:line="240" w:lineRule="auto"/>
        <w:jc w:val="center"/>
        <w:rPr>
          <w:rFonts w:asciiTheme="minorBidi" w:eastAsia="Times New Roman" w:hAnsiTheme="minorBidi" w:cstheme="minorBidi"/>
          <w:b/>
          <w:bCs/>
          <w:color w:val="000000"/>
        </w:rPr>
      </w:pPr>
      <w:r w:rsidRPr="00D555FC">
        <w:rPr>
          <w:rFonts w:asciiTheme="minorBidi" w:eastAsia="Times New Roman" w:hAnsiTheme="minorBidi" w:cstheme="minorBidi"/>
          <w:b/>
          <w:bCs/>
          <w:color w:val="000000"/>
        </w:rPr>
        <w:t>Shiur #2</w:t>
      </w:r>
      <w:r w:rsidR="00FD5F79" w:rsidRPr="00D555FC">
        <w:rPr>
          <w:rFonts w:asciiTheme="minorBidi" w:eastAsia="Times New Roman" w:hAnsiTheme="minorBidi" w:cstheme="minorBidi"/>
          <w:b/>
          <w:bCs/>
          <w:color w:val="000000"/>
        </w:rPr>
        <w:t>4</w:t>
      </w:r>
    </w:p>
    <w:p w14:paraId="66CEA490" w14:textId="0C8FE7BA" w:rsidR="00841143" w:rsidRPr="00D555FC" w:rsidRDefault="00841143" w:rsidP="000152B8">
      <w:pPr>
        <w:widowControl w:val="0"/>
        <w:bidi w:val="0"/>
        <w:spacing w:line="240" w:lineRule="auto"/>
        <w:jc w:val="center"/>
        <w:rPr>
          <w:rFonts w:asciiTheme="minorBidi" w:eastAsia="Times New Roman" w:hAnsiTheme="minorBidi" w:cstheme="minorBidi"/>
        </w:rPr>
      </w:pPr>
      <w:r w:rsidRPr="00D555FC">
        <w:rPr>
          <w:rFonts w:asciiTheme="minorBidi" w:eastAsia="Times New Roman" w:hAnsiTheme="minorBidi" w:cstheme="minorBidi"/>
          <w:b/>
          <w:bCs/>
          <w:color w:val="000000"/>
        </w:rPr>
        <w:t xml:space="preserve">The Prophecies of Amos: Oracles Against the Nations </w:t>
      </w:r>
      <w:r w:rsidRPr="00D555FC">
        <w:rPr>
          <w:rFonts w:asciiTheme="minorBidi" w:eastAsia="Times New Roman" w:hAnsiTheme="minorBidi" w:cstheme="minorBidi"/>
          <w:color w:val="000000"/>
        </w:rPr>
        <w:t>(</w:t>
      </w:r>
      <w:r w:rsidR="00FD5F79" w:rsidRPr="00D555FC">
        <w:rPr>
          <w:rFonts w:asciiTheme="minorBidi" w:eastAsia="Times New Roman" w:hAnsiTheme="minorBidi" w:cstheme="minorBidi"/>
          <w:color w:val="000000"/>
        </w:rPr>
        <w:t>conclusion</w:t>
      </w:r>
      <w:r w:rsidRPr="00D555FC">
        <w:rPr>
          <w:rFonts w:asciiTheme="minorBidi" w:eastAsia="Times New Roman" w:hAnsiTheme="minorBidi" w:cstheme="minorBidi"/>
          <w:color w:val="000000"/>
        </w:rPr>
        <w:t>)</w:t>
      </w:r>
    </w:p>
    <w:p w14:paraId="169C199D" w14:textId="4C4E5B93" w:rsidR="00F96318" w:rsidRPr="00D555FC" w:rsidRDefault="00F96318" w:rsidP="000152B8">
      <w:pPr>
        <w:widowControl w:val="0"/>
        <w:bidi w:val="0"/>
        <w:spacing w:line="240" w:lineRule="auto"/>
        <w:jc w:val="both"/>
        <w:rPr>
          <w:rFonts w:asciiTheme="minorBidi" w:hAnsiTheme="minorBidi" w:cstheme="minorBidi"/>
        </w:rPr>
      </w:pPr>
    </w:p>
    <w:p w14:paraId="2D9CB343" w14:textId="77777777" w:rsidR="007B5AEE" w:rsidRPr="00D555FC" w:rsidRDefault="007B5AEE" w:rsidP="000152B8">
      <w:pPr>
        <w:widowControl w:val="0"/>
        <w:bidi w:val="0"/>
        <w:spacing w:line="240" w:lineRule="auto"/>
        <w:jc w:val="both"/>
        <w:rPr>
          <w:rFonts w:asciiTheme="minorBidi" w:hAnsiTheme="minorBidi" w:cstheme="minorBidi"/>
        </w:rPr>
      </w:pPr>
    </w:p>
    <w:p w14:paraId="739558BC" w14:textId="63E69FCA" w:rsidR="00C358B0" w:rsidRPr="00D555FC" w:rsidRDefault="00FD5F79" w:rsidP="000152B8">
      <w:pPr>
        <w:widowControl w:val="0"/>
        <w:bidi w:val="0"/>
        <w:spacing w:line="240" w:lineRule="auto"/>
        <w:jc w:val="both"/>
        <w:rPr>
          <w:rFonts w:asciiTheme="minorBidi" w:hAnsiTheme="minorBidi" w:cstheme="minorBidi"/>
        </w:rPr>
      </w:pPr>
      <w:r w:rsidRPr="00D555FC">
        <w:rPr>
          <w:rFonts w:asciiTheme="minorBidi" w:hAnsiTheme="minorBidi" w:cstheme="minorBidi"/>
        </w:rPr>
        <w:t xml:space="preserve">We have devoted nearly all of the </w:t>
      </w:r>
      <w:r w:rsidRPr="00D555FC">
        <w:rPr>
          <w:rFonts w:asciiTheme="minorBidi" w:hAnsiTheme="minorBidi" w:cstheme="minorBidi"/>
          <w:i/>
          <w:iCs/>
        </w:rPr>
        <w:t>shiurim</w:t>
      </w:r>
      <w:r w:rsidRPr="00D555FC">
        <w:rPr>
          <w:rFonts w:asciiTheme="minorBidi" w:hAnsiTheme="minorBidi" w:cstheme="minorBidi"/>
        </w:rPr>
        <w:t xml:space="preserve"> until this point to an analysis of </w:t>
      </w:r>
      <w:r w:rsidR="00F0120B" w:rsidRPr="00D555FC">
        <w:rPr>
          <w:rFonts w:asciiTheme="minorBidi" w:hAnsiTheme="minorBidi" w:cstheme="minorBidi"/>
        </w:rPr>
        <w:t>Amos’s</w:t>
      </w:r>
      <w:r w:rsidR="001F55D2" w:rsidRPr="00D555FC">
        <w:rPr>
          <w:rFonts w:asciiTheme="minorBidi" w:hAnsiTheme="minorBidi" w:cstheme="minorBidi"/>
        </w:rPr>
        <w:t xml:space="preserve"> set of oracles</w:t>
      </w:r>
      <w:r w:rsidRPr="00D555FC">
        <w:rPr>
          <w:rFonts w:asciiTheme="minorBidi" w:hAnsiTheme="minorBidi" w:cstheme="minorBidi"/>
        </w:rPr>
        <w:t xml:space="preserve"> against the nations</w:t>
      </w:r>
      <w:r w:rsidR="001F55D2" w:rsidRPr="00D555FC">
        <w:rPr>
          <w:rFonts w:asciiTheme="minorBidi" w:hAnsiTheme="minorBidi" w:cstheme="minorBidi"/>
        </w:rPr>
        <w:t>,</w:t>
      </w:r>
      <w:r w:rsidRPr="00D555FC">
        <w:rPr>
          <w:rFonts w:asciiTheme="minorBidi" w:hAnsiTheme="minorBidi" w:cstheme="minorBidi"/>
        </w:rPr>
        <w:t xml:space="preserve"> delving into historic</w:t>
      </w:r>
      <w:r w:rsidR="00DE0CDD" w:rsidRPr="00D555FC">
        <w:rPr>
          <w:rFonts w:asciiTheme="minorBidi" w:hAnsiTheme="minorBidi" w:cstheme="minorBidi"/>
        </w:rPr>
        <w:t>al</w:t>
      </w:r>
      <w:r w:rsidRPr="00D555FC">
        <w:rPr>
          <w:rFonts w:asciiTheme="minorBidi" w:hAnsiTheme="minorBidi" w:cstheme="minorBidi"/>
        </w:rPr>
        <w:t>, literary and exegetical issues raised by the t</w:t>
      </w:r>
      <w:r w:rsidR="00DE0CDD" w:rsidRPr="00D555FC">
        <w:rPr>
          <w:rFonts w:asciiTheme="minorBidi" w:hAnsiTheme="minorBidi" w:cstheme="minorBidi"/>
        </w:rPr>
        <w:t>ext and</w:t>
      </w:r>
      <w:r w:rsidRPr="00D555FC">
        <w:rPr>
          <w:rFonts w:asciiTheme="minorBidi" w:hAnsiTheme="minorBidi" w:cstheme="minorBidi"/>
        </w:rPr>
        <w:t xml:space="preserve"> t</w:t>
      </w:r>
      <w:r w:rsidR="00DE0CDD" w:rsidRPr="00D555FC">
        <w:rPr>
          <w:rFonts w:asciiTheme="minorBidi" w:hAnsiTheme="minorBidi" w:cstheme="minorBidi"/>
        </w:rPr>
        <w:t xml:space="preserve">rying </w:t>
      </w:r>
      <w:r w:rsidRPr="00D555FC">
        <w:rPr>
          <w:rFonts w:asciiTheme="minorBidi" w:hAnsiTheme="minorBidi" w:cstheme="minorBidi"/>
        </w:rPr>
        <w:t>to gain a deeper understandin</w:t>
      </w:r>
      <w:r w:rsidR="00DE0CDD" w:rsidRPr="00D555FC">
        <w:rPr>
          <w:rFonts w:asciiTheme="minorBidi" w:hAnsiTheme="minorBidi" w:cstheme="minorBidi"/>
        </w:rPr>
        <w:t>g of</w:t>
      </w:r>
      <w:r w:rsidR="00C358B0" w:rsidRPr="00D555FC">
        <w:rPr>
          <w:rFonts w:asciiTheme="minorBidi" w:hAnsiTheme="minorBidi" w:cstheme="minorBidi"/>
        </w:rPr>
        <w:t xml:space="preserve"> </w:t>
      </w:r>
      <w:r w:rsidR="00F0120B" w:rsidRPr="00D555FC">
        <w:rPr>
          <w:rFonts w:asciiTheme="minorBidi" w:hAnsiTheme="minorBidi" w:cstheme="minorBidi"/>
        </w:rPr>
        <w:t>Amos’s</w:t>
      </w:r>
      <w:r w:rsidR="00C358B0" w:rsidRPr="00D555FC">
        <w:rPr>
          <w:rFonts w:asciiTheme="minorBidi" w:hAnsiTheme="minorBidi" w:cstheme="minorBidi"/>
        </w:rPr>
        <w:t xml:space="preserve"> mission and goals, as well as the backd</w:t>
      </w:r>
      <w:r w:rsidR="00DE0CDD" w:rsidRPr="00D555FC">
        <w:rPr>
          <w:rFonts w:asciiTheme="minorBidi" w:hAnsiTheme="minorBidi" w:cstheme="minorBidi"/>
        </w:rPr>
        <w:t>rop against which he operates</w:t>
      </w:r>
      <w:r w:rsidR="00C358B0" w:rsidRPr="00D555FC">
        <w:rPr>
          <w:rFonts w:asciiTheme="minorBidi" w:hAnsiTheme="minorBidi" w:cstheme="minorBidi"/>
        </w:rPr>
        <w:t xml:space="preserve"> in the middle of the 8</w:t>
      </w:r>
      <w:r w:rsidR="00C358B0" w:rsidRPr="00D555FC">
        <w:rPr>
          <w:rFonts w:asciiTheme="minorBidi" w:hAnsiTheme="minorBidi" w:cstheme="minorBidi"/>
          <w:vertAlign w:val="superscript"/>
        </w:rPr>
        <w:t>th</w:t>
      </w:r>
      <w:r w:rsidR="00C358B0" w:rsidRPr="00D555FC">
        <w:rPr>
          <w:rFonts w:asciiTheme="minorBidi" w:hAnsiTheme="minorBidi" w:cstheme="minorBidi"/>
        </w:rPr>
        <w:t xml:space="preserve"> century BCE. </w:t>
      </w:r>
    </w:p>
    <w:p w14:paraId="568A45EA" w14:textId="11A9164D" w:rsidR="00307317" w:rsidRPr="00D555FC" w:rsidRDefault="00307317" w:rsidP="000152B8">
      <w:pPr>
        <w:widowControl w:val="0"/>
        <w:bidi w:val="0"/>
        <w:spacing w:line="240" w:lineRule="auto"/>
        <w:jc w:val="both"/>
        <w:rPr>
          <w:rFonts w:asciiTheme="minorBidi" w:hAnsiTheme="minorBidi" w:cstheme="minorBidi"/>
        </w:rPr>
      </w:pPr>
    </w:p>
    <w:p w14:paraId="1EC937DB" w14:textId="7A5896F2" w:rsidR="00307317" w:rsidRPr="00D555FC" w:rsidRDefault="00307317" w:rsidP="000152B8">
      <w:pPr>
        <w:widowControl w:val="0"/>
        <w:bidi w:val="0"/>
        <w:spacing w:line="240" w:lineRule="auto"/>
        <w:jc w:val="both"/>
        <w:rPr>
          <w:rFonts w:asciiTheme="minorBidi" w:hAnsiTheme="minorBidi" w:cstheme="minorBidi"/>
        </w:rPr>
      </w:pPr>
      <w:r w:rsidRPr="00D555FC">
        <w:rPr>
          <w:rFonts w:asciiTheme="minorBidi" w:hAnsiTheme="minorBidi" w:cstheme="minorBidi"/>
        </w:rPr>
        <w:t xml:space="preserve">Before moving on to the next unit in the collection of </w:t>
      </w:r>
      <w:r w:rsidR="00F0120B" w:rsidRPr="00D555FC">
        <w:rPr>
          <w:rFonts w:asciiTheme="minorBidi" w:hAnsiTheme="minorBidi" w:cstheme="minorBidi"/>
        </w:rPr>
        <w:t>Amos’s</w:t>
      </w:r>
      <w:r w:rsidRPr="00D555FC">
        <w:rPr>
          <w:rFonts w:asciiTheme="minorBidi" w:hAnsiTheme="minorBidi" w:cstheme="minorBidi"/>
        </w:rPr>
        <w:t xml:space="preserve"> prophecies, </w:t>
      </w:r>
      <w:r w:rsidR="00E86801" w:rsidRPr="00D555FC">
        <w:rPr>
          <w:rFonts w:asciiTheme="minorBidi" w:hAnsiTheme="minorBidi" w:cstheme="minorBidi"/>
        </w:rPr>
        <w:t xml:space="preserve">we will take a broader look at this entire set, keeping in mind two broad questions that we are now better equipped to address. What is </w:t>
      </w:r>
      <w:r w:rsidR="00F0120B" w:rsidRPr="00D555FC">
        <w:rPr>
          <w:rFonts w:asciiTheme="minorBidi" w:hAnsiTheme="minorBidi" w:cstheme="minorBidi"/>
        </w:rPr>
        <w:t>Amos’s</w:t>
      </w:r>
      <w:r w:rsidR="00E86801" w:rsidRPr="00D555FC">
        <w:rPr>
          <w:rFonts w:asciiTheme="minorBidi" w:hAnsiTheme="minorBidi" w:cstheme="minorBidi"/>
        </w:rPr>
        <w:t xml:space="preserve"> rhetorical and didactic purpose in crafting the seven leading oracles before delivering</w:t>
      </w:r>
      <w:r w:rsidR="001F55D2" w:rsidRPr="00D555FC">
        <w:rPr>
          <w:rFonts w:asciiTheme="minorBidi" w:hAnsiTheme="minorBidi" w:cstheme="minorBidi"/>
        </w:rPr>
        <w:t xml:space="preserve"> his main message to Shomeron </w:t>
      </w:r>
      <w:r w:rsidR="00E86801" w:rsidRPr="00D555FC">
        <w:rPr>
          <w:rFonts w:asciiTheme="minorBidi" w:hAnsiTheme="minorBidi" w:cstheme="minorBidi"/>
        </w:rPr>
        <w:t>a</w:t>
      </w:r>
      <w:r w:rsidR="001F55D2" w:rsidRPr="00D555FC">
        <w:rPr>
          <w:rFonts w:asciiTheme="minorBidi" w:hAnsiTheme="minorBidi" w:cstheme="minorBidi"/>
        </w:rPr>
        <w:t>bout Shomeron? In addition, why does his book start with this</w:t>
      </w:r>
      <w:r w:rsidR="00E86801" w:rsidRPr="00D555FC">
        <w:rPr>
          <w:rFonts w:asciiTheme="minorBidi" w:hAnsiTheme="minorBidi" w:cstheme="minorBidi"/>
        </w:rPr>
        <w:t xml:space="preserve">? </w:t>
      </w:r>
    </w:p>
    <w:p w14:paraId="5BC30F75" w14:textId="6534D497" w:rsidR="00E86801" w:rsidRPr="00D555FC" w:rsidRDefault="00E86801" w:rsidP="000152B8">
      <w:pPr>
        <w:widowControl w:val="0"/>
        <w:bidi w:val="0"/>
        <w:spacing w:line="240" w:lineRule="auto"/>
        <w:jc w:val="both"/>
        <w:rPr>
          <w:rFonts w:asciiTheme="minorBidi" w:hAnsiTheme="minorBidi" w:cstheme="minorBidi"/>
        </w:rPr>
      </w:pPr>
    </w:p>
    <w:p w14:paraId="0919CBDA" w14:textId="6C095326" w:rsidR="00E86801" w:rsidRPr="00D555FC" w:rsidRDefault="00E86801" w:rsidP="000152B8">
      <w:pPr>
        <w:widowControl w:val="0"/>
        <w:bidi w:val="0"/>
        <w:spacing w:line="240" w:lineRule="auto"/>
        <w:jc w:val="both"/>
        <w:rPr>
          <w:rFonts w:asciiTheme="minorBidi" w:hAnsiTheme="minorBidi" w:cstheme="minorBidi"/>
        </w:rPr>
      </w:pPr>
      <w:r w:rsidRPr="00D555FC">
        <w:rPr>
          <w:rFonts w:asciiTheme="minorBidi" w:hAnsiTheme="minorBidi" w:cstheme="minorBidi"/>
        </w:rPr>
        <w:t xml:space="preserve">Regarding the second question, we might </w:t>
      </w:r>
      <w:r w:rsidR="00102573" w:rsidRPr="00D555FC">
        <w:rPr>
          <w:rFonts w:asciiTheme="minorBidi" w:hAnsiTheme="minorBidi" w:cstheme="minorBidi"/>
        </w:rPr>
        <w:t>suggest</w:t>
      </w:r>
      <w:r w:rsidR="001F55D2" w:rsidRPr="00D555FC">
        <w:rPr>
          <w:rFonts w:asciiTheme="minorBidi" w:hAnsiTheme="minorBidi" w:cstheme="minorBidi"/>
        </w:rPr>
        <w:t xml:space="preserve"> that this sequence is the initial </w:t>
      </w:r>
      <w:r w:rsidR="003203BF" w:rsidRPr="00D555FC">
        <w:rPr>
          <w:rFonts w:asciiTheme="minorBidi" w:hAnsiTheme="minorBidi" w:cstheme="minorBidi"/>
        </w:rPr>
        <w:t>entry</w:t>
      </w:r>
      <w:r w:rsidR="001F55D2" w:rsidRPr="00D555FC">
        <w:rPr>
          <w:rFonts w:asciiTheme="minorBidi" w:hAnsiTheme="minorBidi" w:cstheme="minorBidi"/>
        </w:rPr>
        <w:t xml:space="preserve"> in Amos’</w:t>
      </w:r>
      <w:r w:rsidR="00102573" w:rsidRPr="00D555FC">
        <w:rPr>
          <w:rFonts w:asciiTheme="minorBidi" w:hAnsiTheme="minorBidi" w:cstheme="minorBidi"/>
        </w:rPr>
        <w:t>s prophetic career, but this is a difficult argument to make. C</w:t>
      </w:r>
      <w:r w:rsidR="00D75AF0" w:rsidRPr="00D555FC">
        <w:rPr>
          <w:rFonts w:asciiTheme="minorBidi" w:hAnsiTheme="minorBidi" w:cstheme="minorBidi"/>
        </w:rPr>
        <w:t>hronological markers</w:t>
      </w:r>
      <w:r w:rsidR="00102573" w:rsidRPr="00D555FC">
        <w:rPr>
          <w:rFonts w:asciiTheme="minorBidi" w:hAnsiTheme="minorBidi" w:cstheme="minorBidi"/>
        </w:rPr>
        <w:t xml:space="preserve"> appear in narrative contexts in some prophetic books</w:t>
      </w:r>
      <w:r w:rsidRPr="00D555FC">
        <w:rPr>
          <w:rFonts w:asciiTheme="minorBidi" w:hAnsiTheme="minorBidi" w:cstheme="minorBidi"/>
        </w:rPr>
        <w:t xml:space="preserve"> (including </w:t>
      </w:r>
      <w:r w:rsidR="00F0120B" w:rsidRPr="00D555FC">
        <w:rPr>
          <w:rFonts w:asciiTheme="minorBidi" w:hAnsiTheme="minorBidi" w:cstheme="minorBidi"/>
          <w:i/>
          <w:iCs/>
        </w:rPr>
        <w:t>Yeshayahu</w:t>
      </w:r>
      <w:r w:rsidRPr="00D555FC">
        <w:rPr>
          <w:rFonts w:asciiTheme="minorBidi" w:hAnsiTheme="minorBidi" w:cstheme="minorBidi"/>
          <w:i/>
          <w:iCs/>
        </w:rPr>
        <w:t xml:space="preserve">, </w:t>
      </w:r>
      <w:r w:rsidR="00F0120B" w:rsidRPr="00D555FC">
        <w:rPr>
          <w:rFonts w:asciiTheme="minorBidi" w:hAnsiTheme="minorBidi" w:cstheme="minorBidi"/>
          <w:i/>
          <w:iCs/>
        </w:rPr>
        <w:t>Yirmeyahu</w:t>
      </w:r>
      <w:r w:rsidRPr="00D555FC">
        <w:rPr>
          <w:rFonts w:asciiTheme="minorBidi" w:hAnsiTheme="minorBidi" w:cstheme="minorBidi"/>
          <w:i/>
          <w:iCs/>
        </w:rPr>
        <w:t>, Ye</w:t>
      </w:r>
      <w:r w:rsidR="007B5AEE" w:rsidRPr="00D555FC">
        <w:rPr>
          <w:rFonts w:asciiTheme="minorBidi" w:hAnsiTheme="minorBidi" w:cstheme="minorBidi"/>
          <w:i/>
          <w:iCs/>
        </w:rPr>
        <w:t>c</w:t>
      </w:r>
      <w:r w:rsidRPr="00D555FC">
        <w:rPr>
          <w:rFonts w:asciiTheme="minorBidi" w:hAnsiTheme="minorBidi" w:cstheme="minorBidi"/>
          <w:i/>
          <w:iCs/>
        </w:rPr>
        <w:t>hez</w:t>
      </w:r>
      <w:r w:rsidR="007B5AEE" w:rsidRPr="00D555FC">
        <w:rPr>
          <w:rFonts w:asciiTheme="minorBidi" w:hAnsiTheme="minorBidi" w:cstheme="minorBidi"/>
          <w:i/>
          <w:iCs/>
        </w:rPr>
        <w:t>k</w:t>
      </w:r>
      <w:r w:rsidR="00102573" w:rsidRPr="00D555FC">
        <w:rPr>
          <w:rFonts w:asciiTheme="minorBidi" w:hAnsiTheme="minorBidi" w:cstheme="minorBidi"/>
          <w:i/>
          <w:iCs/>
        </w:rPr>
        <w:t>el, Ch</w:t>
      </w:r>
      <w:r w:rsidRPr="00D555FC">
        <w:rPr>
          <w:rFonts w:asciiTheme="minorBidi" w:hAnsiTheme="minorBidi" w:cstheme="minorBidi"/>
          <w:i/>
          <w:iCs/>
        </w:rPr>
        <w:t>aggai</w:t>
      </w:r>
      <w:r w:rsidR="00DE0CDD" w:rsidRPr="00D555FC">
        <w:rPr>
          <w:rFonts w:asciiTheme="minorBidi" w:hAnsiTheme="minorBidi" w:cstheme="minorBidi"/>
        </w:rPr>
        <w:t>,</w:t>
      </w:r>
      <w:r w:rsidRPr="00D555FC">
        <w:rPr>
          <w:rFonts w:asciiTheme="minorBidi" w:hAnsiTheme="minorBidi" w:cstheme="minorBidi"/>
        </w:rPr>
        <w:t xml:space="preserve"> </w:t>
      </w:r>
      <w:r w:rsidRPr="00D555FC">
        <w:rPr>
          <w:rFonts w:asciiTheme="minorBidi" w:hAnsiTheme="minorBidi" w:cstheme="minorBidi"/>
          <w:i/>
          <w:iCs/>
        </w:rPr>
        <w:t>Zekharya</w:t>
      </w:r>
      <w:r w:rsidR="00102573" w:rsidRPr="00D555FC">
        <w:rPr>
          <w:rFonts w:asciiTheme="minorBidi" w:hAnsiTheme="minorBidi" w:cstheme="minorBidi"/>
          <w:i/>
          <w:iCs/>
        </w:rPr>
        <w:t xml:space="preserve"> — </w:t>
      </w:r>
      <w:r w:rsidR="00002508" w:rsidRPr="00D555FC">
        <w:rPr>
          <w:rFonts w:asciiTheme="minorBidi" w:hAnsiTheme="minorBidi" w:cstheme="minorBidi"/>
        </w:rPr>
        <w:t xml:space="preserve">and </w:t>
      </w:r>
      <w:r w:rsidR="00002508" w:rsidRPr="00D555FC">
        <w:rPr>
          <w:rFonts w:asciiTheme="minorBidi" w:hAnsiTheme="minorBidi" w:cstheme="minorBidi"/>
          <w:i/>
          <w:iCs/>
        </w:rPr>
        <w:t>Amos</w:t>
      </w:r>
      <w:r w:rsidRPr="00D555FC">
        <w:rPr>
          <w:rFonts w:asciiTheme="minorBidi" w:hAnsiTheme="minorBidi" w:cstheme="minorBidi"/>
        </w:rPr>
        <w:t>)</w:t>
      </w:r>
      <w:r w:rsidR="00102573" w:rsidRPr="00D555FC">
        <w:rPr>
          <w:rFonts w:asciiTheme="minorBidi" w:hAnsiTheme="minorBidi" w:cstheme="minorBidi"/>
        </w:rPr>
        <w:t xml:space="preserve"> or date</w:t>
      </w:r>
      <w:r w:rsidRPr="00D555FC">
        <w:rPr>
          <w:rFonts w:asciiTheme="minorBidi" w:hAnsiTheme="minorBidi" w:cstheme="minorBidi"/>
        </w:rPr>
        <w:t xml:space="preserve"> a specific prophecy (e.g. </w:t>
      </w:r>
      <w:r w:rsidR="00F0120B" w:rsidRPr="00D555FC">
        <w:rPr>
          <w:rFonts w:asciiTheme="minorBidi" w:hAnsiTheme="minorBidi" w:cstheme="minorBidi"/>
          <w:i/>
          <w:iCs/>
        </w:rPr>
        <w:t>Yeshayahu</w:t>
      </w:r>
      <w:r w:rsidRPr="00D555FC">
        <w:rPr>
          <w:rFonts w:asciiTheme="minorBidi" w:hAnsiTheme="minorBidi" w:cstheme="minorBidi"/>
        </w:rPr>
        <w:t xml:space="preserve"> 6, </w:t>
      </w:r>
      <w:r w:rsidR="00F0120B" w:rsidRPr="00D555FC">
        <w:rPr>
          <w:rFonts w:asciiTheme="minorBidi" w:hAnsiTheme="minorBidi" w:cstheme="minorBidi"/>
          <w:i/>
          <w:iCs/>
        </w:rPr>
        <w:t>Yirmeyahu</w:t>
      </w:r>
      <w:r w:rsidRPr="00D555FC">
        <w:rPr>
          <w:rFonts w:asciiTheme="minorBidi" w:hAnsiTheme="minorBidi" w:cstheme="minorBidi"/>
        </w:rPr>
        <w:t xml:space="preserve"> 25, </w:t>
      </w:r>
      <w:r w:rsidR="007B5AEE" w:rsidRPr="00D555FC">
        <w:rPr>
          <w:rFonts w:asciiTheme="minorBidi" w:hAnsiTheme="minorBidi" w:cstheme="minorBidi"/>
          <w:i/>
          <w:iCs/>
        </w:rPr>
        <w:t>Yechezkel</w:t>
      </w:r>
      <w:r w:rsidRPr="00D555FC">
        <w:rPr>
          <w:rFonts w:asciiTheme="minorBidi" w:hAnsiTheme="minorBidi" w:cstheme="minorBidi"/>
        </w:rPr>
        <w:t xml:space="preserve"> 1)</w:t>
      </w:r>
      <w:r w:rsidR="00102573" w:rsidRPr="00D555FC">
        <w:rPr>
          <w:rFonts w:asciiTheme="minorBidi" w:hAnsiTheme="minorBidi" w:cstheme="minorBidi"/>
        </w:rPr>
        <w:t xml:space="preserve">, but they are clearly not the basis for </w:t>
      </w:r>
      <w:r w:rsidR="003203BF" w:rsidRPr="00D555FC">
        <w:rPr>
          <w:rFonts w:asciiTheme="minorBidi" w:hAnsiTheme="minorBidi" w:cstheme="minorBidi"/>
        </w:rPr>
        <w:t>organizing</w:t>
      </w:r>
      <w:r w:rsidR="00102573" w:rsidRPr="00D555FC">
        <w:rPr>
          <w:rFonts w:asciiTheme="minorBidi" w:hAnsiTheme="minorBidi" w:cstheme="minorBidi"/>
        </w:rPr>
        <w:t xml:space="preserve"> such works</w:t>
      </w:r>
      <w:r w:rsidR="00271039" w:rsidRPr="00D555FC">
        <w:rPr>
          <w:rFonts w:asciiTheme="minorBidi" w:hAnsiTheme="minorBidi" w:cstheme="minorBidi"/>
        </w:rPr>
        <w:t xml:space="preserve">. </w:t>
      </w:r>
      <w:r w:rsidR="00102573" w:rsidRPr="00D555FC">
        <w:rPr>
          <w:rFonts w:asciiTheme="minorBidi" w:hAnsiTheme="minorBidi" w:cstheme="minorBidi"/>
        </w:rPr>
        <w:t xml:space="preserve">Unless </w:t>
      </w:r>
      <w:r w:rsidR="003203BF" w:rsidRPr="00D555FC">
        <w:rPr>
          <w:rFonts w:asciiTheme="minorBidi" w:hAnsiTheme="minorBidi" w:cstheme="minorBidi"/>
        </w:rPr>
        <w:t>specified</w:t>
      </w:r>
      <w:r w:rsidR="00102573" w:rsidRPr="00D555FC">
        <w:rPr>
          <w:rFonts w:asciiTheme="minorBidi" w:hAnsiTheme="minorBidi" w:cstheme="minorBidi"/>
        </w:rPr>
        <w:t xml:space="preserve"> </w:t>
      </w:r>
      <w:r w:rsidR="00002508" w:rsidRPr="00D555FC">
        <w:rPr>
          <w:rFonts w:asciiTheme="minorBidi" w:hAnsiTheme="minorBidi" w:cstheme="minorBidi"/>
        </w:rPr>
        <w:t>(</w:t>
      </w:r>
      <w:r w:rsidR="00102573" w:rsidRPr="00D555FC">
        <w:rPr>
          <w:rFonts w:asciiTheme="minorBidi" w:hAnsiTheme="minorBidi" w:cstheme="minorBidi"/>
        </w:rPr>
        <w:t xml:space="preserve">e.g. </w:t>
      </w:r>
      <w:r w:rsidR="00F0120B" w:rsidRPr="00D555FC">
        <w:rPr>
          <w:rFonts w:asciiTheme="minorBidi" w:hAnsiTheme="minorBidi" w:cstheme="minorBidi"/>
        </w:rPr>
        <w:t>“When the Lord spoke at first with Hoshea,” 1:2</w:t>
      </w:r>
      <w:r w:rsidR="00002508" w:rsidRPr="00D555FC">
        <w:rPr>
          <w:rFonts w:asciiTheme="minorBidi" w:hAnsiTheme="minorBidi" w:cstheme="minorBidi"/>
        </w:rPr>
        <w:t xml:space="preserve">), there is no reason to </w:t>
      </w:r>
      <w:r w:rsidR="00102573" w:rsidRPr="00D555FC">
        <w:rPr>
          <w:rFonts w:asciiTheme="minorBidi" w:hAnsiTheme="minorBidi" w:cstheme="minorBidi"/>
        </w:rPr>
        <w:t>assume that t</w:t>
      </w:r>
      <w:r w:rsidR="00002508" w:rsidRPr="00D555FC">
        <w:rPr>
          <w:rFonts w:asciiTheme="minorBidi" w:hAnsiTheme="minorBidi" w:cstheme="minorBidi"/>
        </w:rPr>
        <w:t xml:space="preserve">he opening passage </w:t>
      </w:r>
      <w:r w:rsidR="00102573" w:rsidRPr="00D555FC">
        <w:rPr>
          <w:rFonts w:asciiTheme="minorBidi" w:hAnsiTheme="minorBidi" w:cstheme="minorBidi"/>
        </w:rPr>
        <w:t>of a</w:t>
      </w:r>
      <w:r w:rsidR="00002508" w:rsidRPr="00D555FC">
        <w:rPr>
          <w:rFonts w:asciiTheme="minorBidi" w:hAnsiTheme="minorBidi" w:cstheme="minorBidi"/>
        </w:rPr>
        <w:t xml:space="preserve"> given prophetic book </w:t>
      </w:r>
      <w:r w:rsidR="00102573" w:rsidRPr="00D555FC">
        <w:rPr>
          <w:rFonts w:asciiTheme="minorBidi" w:hAnsiTheme="minorBidi" w:cstheme="minorBidi"/>
        </w:rPr>
        <w:t>precedes the rest</w:t>
      </w:r>
      <w:r w:rsidR="00002508" w:rsidRPr="00D555FC">
        <w:rPr>
          <w:rFonts w:asciiTheme="minorBidi" w:hAnsiTheme="minorBidi" w:cstheme="minorBidi"/>
        </w:rPr>
        <w:t xml:space="preserve">. </w:t>
      </w:r>
    </w:p>
    <w:p w14:paraId="679244E8" w14:textId="716A68AC" w:rsidR="00002508" w:rsidRPr="00D555FC" w:rsidRDefault="00002508" w:rsidP="000152B8">
      <w:pPr>
        <w:widowControl w:val="0"/>
        <w:bidi w:val="0"/>
        <w:spacing w:line="240" w:lineRule="auto"/>
        <w:jc w:val="both"/>
        <w:rPr>
          <w:rFonts w:asciiTheme="minorBidi" w:hAnsiTheme="minorBidi" w:cstheme="minorBidi"/>
        </w:rPr>
      </w:pPr>
    </w:p>
    <w:p w14:paraId="5CE6CE21" w14:textId="738E9CC0" w:rsidR="005C1FCC" w:rsidRPr="00D555FC" w:rsidRDefault="00002508" w:rsidP="000152B8">
      <w:pPr>
        <w:widowControl w:val="0"/>
        <w:bidi w:val="0"/>
        <w:spacing w:line="240" w:lineRule="auto"/>
        <w:jc w:val="both"/>
        <w:rPr>
          <w:rFonts w:asciiTheme="minorBidi" w:hAnsiTheme="minorBidi" w:cstheme="minorBidi"/>
        </w:rPr>
      </w:pPr>
      <w:r w:rsidRPr="00D555FC">
        <w:rPr>
          <w:rFonts w:asciiTheme="minorBidi" w:hAnsiTheme="minorBidi" w:cstheme="minorBidi"/>
        </w:rPr>
        <w:t>In additi</w:t>
      </w:r>
      <w:r w:rsidR="00B011C8" w:rsidRPr="00D555FC">
        <w:rPr>
          <w:rFonts w:asciiTheme="minorBidi" w:hAnsiTheme="minorBidi" w:cstheme="minorBidi"/>
        </w:rPr>
        <w:t xml:space="preserve">on, </w:t>
      </w:r>
      <w:r w:rsidR="00F0120B" w:rsidRPr="00D555FC">
        <w:rPr>
          <w:rFonts w:asciiTheme="minorBidi" w:hAnsiTheme="minorBidi" w:cstheme="minorBidi"/>
        </w:rPr>
        <w:t>Amos’s</w:t>
      </w:r>
      <w:r w:rsidR="00B011C8" w:rsidRPr="00D555FC">
        <w:rPr>
          <w:rFonts w:asciiTheme="minorBidi" w:hAnsiTheme="minorBidi" w:cstheme="minorBidi"/>
        </w:rPr>
        <w:t xml:space="preserve"> "anthem</w:t>
      </w:r>
      <w:r w:rsidR="007B5AEE" w:rsidRPr="00D555FC">
        <w:rPr>
          <w:rFonts w:asciiTheme="minorBidi" w:hAnsiTheme="minorBidi" w:cstheme="minorBidi"/>
        </w:rPr>
        <w:t>,”</w:t>
      </w:r>
      <w:r w:rsidR="00B011C8" w:rsidRPr="00D555FC">
        <w:rPr>
          <w:rFonts w:asciiTheme="minorBidi" w:hAnsiTheme="minorBidi" w:cstheme="minorBidi"/>
        </w:rPr>
        <w:t xml:space="preserve"> which </w:t>
      </w:r>
      <w:r w:rsidR="00DF1BC9" w:rsidRPr="00D555FC">
        <w:rPr>
          <w:rFonts w:asciiTheme="minorBidi" w:hAnsiTheme="minorBidi" w:cstheme="minorBidi"/>
        </w:rPr>
        <w:t xml:space="preserve">is presented at the beginning (1:2), leaves the reader with the sense </w:t>
      </w:r>
      <w:r w:rsidR="00DE0CDD" w:rsidRPr="00D555FC">
        <w:rPr>
          <w:rFonts w:asciiTheme="minorBidi" w:hAnsiTheme="minorBidi" w:cstheme="minorBidi"/>
        </w:rPr>
        <w:t>of a standard formula</w:t>
      </w:r>
      <w:r w:rsidR="006F3F09" w:rsidRPr="00D555FC">
        <w:rPr>
          <w:rFonts w:asciiTheme="minorBidi" w:hAnsiTheme="minorBidi" w:cstheme="minorBidi"/>
        </w:rPr>
        <w:t>:</w:t>
      </w:r>
    </w:p>
    <w:p w14:paraId="20073D30" w14:textId="77777777" w:rsidR="005C1FCC" w:rsidRPr="00D555FC" w:rsidRDefault="005C1FCC" w:rsidP="000152B8">
      <w:pPr>
        <w:widowControl w:val="0"/>
        <w:bidi w:val="0"/>
        <w:spacing w:line="240" w:lineRule="auto"/>
        <w:jc w:val="both"/>
        <w:rPr>
          <w:rFonts w:asciiTheme="minorBidi" w:hAnsiTheme="minorBidi" w:cstheme="minorBidi"/>
        </w:rPr>
      </w:pPr>
    </w:p>
    <w:p w14:paraId="2DA51AFC" w14:textId="77777777" w:rsidR="005C1FCC" w:rsidRPr="00D555FC" w:rsidRDefault="005C1FCC" w:rsidP="000152B8">
      <w:pPr>
        <w:bidi w:val="0"/>
        <w:spacing w:line="240" w:lineRule="auto"/>
        <w:ind w:firstLine="720"/>
        <w:rPr>
          <w:rFonts w:asciiTheme="minorBidi" w:hAnsiTheme="minorBidi" w:cstheme="minorBidi"/>
        </w:rPr>
      </w:pPr>
      <w:r w:rsidRPr="00D555FC">
        <w:rPr>
          <w:rFonts w:asciiTheme="minorBidi" w:hAnsiTheme="minorBidi" w:cstheme="minorBidi"/>
        </w:rPr>
        <w:t>And he would say (</w:t>
      </w:r>
      <w:r w:rsidRPr="00D555FC">
        <w:rPr>
          <w:rFonts w:asciiTheme="minorBidi" w:hAnsiTheme="minorBidi" w:cstheme="minorBidi"/>
          <w:i/>
          <w:iCs/>
        </w:rPr>
        <w:t>va-yomar</w:t>
      </w:r>
      <w:r w:rsidRPr="00D555FC">
        <w:rPr>
          <w:rFonts w:asciiTheme="minorBidi" w:hAnsiTheme="minorBidi" w:cstheme="minorBidi"/>
        </w:rPr>
        <w:t xml:space="preserve">): </w:t>
      </w:r>
    </w:p>
    <w:p w14:paraId="3208EFFE" w14:textId="77777777" w:rsidR="005C1FCC" w:rsidRPr="00D555FC" w:rsidRDefault="005C1FCC" w:rsidP="000152B8">
      <w:pPr>
        <w:bidi w:val="0"/>
        <w:spacing w:line="240" w:lineRule="auto"/>
        <w:rPr>
          <w:rFonts w:asciiTheme="minorBidi" w:hAnsiTheme="minorBidi" w:cstheme="minorBidi"/>
        </w:rPr>
      </w:pPr>
      <w:r w:rsidRPr="00D555FC">
        <w:rPr>
          <w:rFonts w:asciiTheme="minorBidi" w:hAnsiTheme="minorBidi" w:cstheme="minorBidi"/>
        </w:rPr>
        <w:tab/>
        <w:t>God roars from Tziyon,</w:t>
      </w:r>
    </w:p>
    <w:p w14:paraId="1BEBB0D4" w14:textId="77777777" w:rsidR="005C1FCC" w:rsidRPr="00D555FC" w:rsidRDefault="005C1FCC" w:rsidP="000152B8">
      <w:pPr>
        <w:bidi w:val="0"/>
        <w:spacing w:line="240" w:lineRule="auto"/>
        <w:rPr>
          <w:rFonts w:asciiTheme="minorBidi" w:hAnsiTheme="minorBidi" w:cstheme="minorBidi"/>
        </w:rPr>
      </w:pPr>
      <w:r w:rsidRPr="00D555FC">
        <w:rPr>
          <w:rFonts w:asciiTheme="minorBidi" w:hAnsiTheme="minorBidi" w:cstheme="minorBidi"/>
        </w:rPr>
        <w:tab/>
      </w:r>
      <w:r w:rsidRPr="00D555FC">
        <w:rPr>
          <w:rFonts w:asciiTheme="minorBidi" w:hAnsiTheme="minorBidi" w:cstheme="minorBidi"/>
        </w:rPr>
        <w:tab/>
        <w:t>And from Yerushalayim He sends forth His voice</w:t>
      </w:r>
    </w:p>
    <w:p w14:paraId="3BEB686B" w14:textId="77777777" w:rsidR="005C1FCC" w:rsidRPr="00D555FC" w:rsidRDefault="005C1FCC" w:rsidP="000152B8">
      <w:pPr>
        <w:bidi w:val="0"/>
        <w:spacing w:line="240" w:lineRule="auto"/>
        <w:rPr>
          <w:rFonts w:asciiTheme="minorBidi" w:hAnsiTheme="minorBidi" w:cstheme="minorBidi"/>
        </w:rPr>
      </w:pPr>
      <w:r w:rsidRPr="00D555FC">
        <w:rPr>
          <w:rFonts w:asciiTheme="minorBidi" w:hAnsiTheme="minorBidi" w:cstheme="minorBidi"/>
        </w:rPr>
        <w:tab/>
        <w:t>The pastures of the shepherds will mourn</w:t>
      </w:r>
    </w:p>
    <w:p w14:paraId="51119B93" w14:textId="77777777" w:rsidR="005C1FCC" w:rsidRPr="00D555FC" w:rsidRDefault="005C1FCC" w:rsidP="000152B8">
      <w:pPr>
        <w:bidi w:val="0"/>
        <w:spacing w:line="240" w:lineRule="auto"/>
        <w:rPr>
          <w:rFonts w:asciiTheme="minorBidi" w:hAnsiTheme="minorBidi" w:cstheme="minorBidi"/>
        </w:rPr>
      </w:pPr>
      <w:r w:rsidRPr="00D555FC">
        <w:rPr>
          <w:rFonts w:asciiTheme="minorBidi" w:hAnsiTheme="minorBidi" w:cstheme="minorBidi"/>
        </w:rPr>
        <w:tab/>
      </w:r>
      <w:r w:rsidRPr="00D555FC">
        <w:rPr>
          <w:rFonts w:asciiTheme="minorBidi" w:hAnsiTheme="minorBidi" w:cstheme="minorBidi"/>
        </w:rPr>
        <w:tab/>
        <w:t xml:space="preserve">And the top of the Carmel will wither. </w:t>
      </w:r>
    </w:p>
    <w:p w14:paraId="67AE8805" w14:textId="77777777" w:rsidR="005C1FCC" w:rsidRPr="00D555FC" w:rsidRDefault="005C1FCC" w:rsidP="000152B8">
      <w:pPr>
        <w:widowControl w:val="0"/>
        <w:bidi w:val="0"/>
        <w:spacing w:line="240" w:lineRule="auto"/>
        <w:jc w:val="both"/>
        <w:rPr>
          <w:rFonts w:asciiTheme="minorBidi" w:hAnsiTheme="minorBidi" w:cstheme="minorBidi"/>
        </w:rPr>
      </w:pPr>
    </w:p>
    <w:p w14:paraId="06DABA99" w14:textId="6FF665DB" w:rsidR="00085BCE" w:rsidRPr="00D555FC" w:rsidRDefault="00DF1BC9" w:rsidP="000152B8">
      <w:pPr>
        <w:widowControl w:val="0"/>
        <w:bidi w:val="0"/>
        <w:spacing w:line="240" w:lineRule="auto"/>
        <w:jc w:val="both"/>
        <w:rPr>
          <w:rFonts w:asciiTheme="minorBidi" w:hAnsiTheme="minorBidi" w:cstheme="minorBidi"/>
        </w:rPr>
      </w:pPr>
      <w:r w:rsidRPr="00D555FC">
        <w:rPr>
          <w:rFonts w:asciiTheme="minorBidi" w:hAnsiTheme="minorBidi" w:cstheme="minorBidi"/>
        </w:rPr>
        <w:t xml:space="preserve">The introductory </w:t>
      </w:r>
      <w:r w:rsidRPr="00D555FC">
        <w:rPr>
          <w:rFonts w:asciiTheme="minorBidi" w:hAnsiTheme="minorBidi" w:cstheme="minorBidi"/>
          <w:i/>
          <w:iCs/>
        </w:rPr>
        <w:t>va</w:t>
      </w:r>
      <w:r w:rsidR="005C1FCC" w:rsidRPr="00D555FC">
        <w:rPr>
          <w:rFonts w:asciiTheme="minorBidi" w:hAnsiTheme="minorBidi" w:cstheme="minorBidi"/>
          <w:i/>
          <w:iCs/>
        </w:rPr>
        <w:t>-</w:t>
      </w:r>
      <w:r w:rsidRPr="00D555FC">
        <w:rPr>
          <w:rFonts w:asciiTheme="minorBidi" w:hAnsiTheme="minorBidi" w:cstheme="minorBidi"/>
          <w:i/>
          <w:iCs/>
        </w:rPr>
        <w:t>yomar</w:t>
      </w:r>
      <w:r w:rsidRPr="00D555FC">
        <w:rPr>
          <w:rFonts w:asciiTheme="minorBidi" w:hAnsiTheme="minorBidi" w:cstheme="minorBidi"/>
        </w:rPr>
        <w:t xml:space="preserve"> implies not "he said" but rather "he would say" (i.e. before every prophetic declaration). </w:t>
      </w:r>
      <w:r w:rsidR="009B171B" w:rsidRPr="00D555FC">
        <w:rPr>
          <w:rFonts w:asciiTheme="minorBidi" w:hAnsiTheme="minorBidi" w:cstheme="minorBidi"/>
        </w:rPr>
        <w:t xml:space="preserve">If so, we would reasonably expect that the </w:t>
      </w:r>
      <w:r w:rsidR="009B171B" w:rsidRPr="00D555FC">
        <w:rPr>
          <w:rFonts w:asciiTheme="minorBidi" w:hAnsiTheme="minorBidi" w:cstheme="minorBidi"/>
        </w:rPr>
        <w:lastRenderedPageBreak/>
        <w:t>first oracle that he delivers would be aimed directly at Yisrael, rather than the "roundabout" way that this series moves from neighboring nation to neighboring nation until it fina</w:t>
      </w:r>
      <w:r w:rsidR="00BC72A3" w:rsidRPr="00D555FC">
        <w:rPr>
          <w:rFonts w:asciiTheme="minorBidi" w:hAnsiTheme="minorBidi" w:cstheme="minorBidi"/>
        </w:rPr>
        <w:t>lly gets to the royal house of Yi</w:t>
      </w:r>
      <w:r w:rsidR="009B171B" w:rsidRPr="00D555FC">
        <w:rPr>
          <w:rFonts w:asciiTheme="minorBidi" w:hAnsiTheme="minorBidi" w:cstheme="minorBidi"/>
        </w:rPr>
        <w:t>srael.</w:t>
      </w:r>
    </w:p>
    <w:p w14:paraId="64C94E8D" w14:textId="77777777" w:rsidR="00085BCE" w:rsidRPr="00D555FC" w:rsidRDefault="00085BCE" w:rsidP="000152B8">
      <w:pPr>
        <w:widowControl w:val="0"/>
        <w:bidi w:val="0"/>
        <w:spacing w:line="240" w:lineRule="auto"/>
        <w:jc w:val="both"/>
        <w:rPr>
          <w:rFonts w:asciiTheme="minorBidi" w:hAnsiTheme="minorBidi" w:cstheme="minorBidi"/>
        </w:rPr>
      </w:pPr>
    </w:p>
    <w:p w14:paraId="49FBA146" w14:textId="587BC597" w:rsidR="00085BCE" w:rsidRPr="00D555FC" w:rsidRDefault="00DE0CDD" w:rsidP="000152B8">
      <w:pPr>
        <w:widowControl w:val="0"/>
        <w:bidi w:val="0"/>
        <w:spacing w:line="240" w:lineRule="auto"/>
        <w:jc w:val="both"/>
        <w:rPr>
          <w:rFonts w:asciiTheme="minorBidi" w:hAnsiTheme="minorBidi" w:cstheme="minorBidi"/>
        </w:rPr>
      </w:pPr>
      <w:r w:rsidRPr="00D555FC">
        <w:rPr>
          <w:rFonts w:asciiTheme="minorBidi" w:hAnsiTheme="minorBidi" w:cstheme="minorBidi"/>
        </w:rPr>
        <w:t>As</w:t>
      </w:r>
      <w:r w:rsidR="00085BCE" w:rsidRPr="00D555FC">
        <w:rPr>
          <w:rFonts w:asciiTheme="minorBidi" w:hAnsiTheme="minorBidi" w:cstheme="minorBidi"/>
        </w:rPr>
        <w:t xml:space="preserve"> it is unlikely that this oracle-set </w:t>
      </w:r>
      <w:r w:rsidR="006F3F09" w:rsidRPr="00D555FC">
        <w:rPr>
          <w:rFonts w:asciiTheme="minorBidi" w:hAnsiTheme="minorBidi" w:cstheme="minorBidi"/>
        </w:rPr>
        <w:t>i</w:t>
      </w:r>
      <w:r w:rsidR="00085BCE" w:rsidRPr="00D555FC">
        <w:rPr>
          <w:rFonts w:asciiTheme="minorBidi" w:hAnsiTheme="minorBidi" w:cstheme="minorBidi"/>
        </w:rPr>
        <w:t xml:space="preserve">s </w:t>
      </w:r>
      <w:r w:rsidR="00F0120B" w:rsidRPr="00D555FC">
        <w:rPr>
          <w:rFonts w:asciiTheme="minorBidi" w:hAnsiTheme="minorBidi" w:cstheme="minorBidi"/>
        </w:rPr>
        <w:t>Amos’s</w:t>
      </w:r>
      <w:r w:rsidR="00085BCE" w:rsidRPr="00D555FC">
        <w:rPr>
          <w:rFonts w:asciiTheme="minorBidi" w:hAnsiTheme="minorBidi" w:cstheme="minorBidi"/>
        </w:rPr>
        <w:t xml:space="preserve"> first delivered prophecy</w:t>
      </w:r>
      <w:r w:rsidRPr="00D555FC">
        <w:rPr>
          <w:rFonts w:asciiTheme="minorBidi" w:hAnsiTheme="minorBidi" w:cstheme="minorBidi"/>
        </w:rPr>
        <w:t>,</w:t>
      </w:r>
      <w:r w:rsidR="006F3F09" w:rsidRPr="00D555FC">
        <w:rPr>
          <w:rFonts w:asciiTheme="minorBidi" w:hAnsiTheme="minorBidi" w:cstheme="minorBidi"/>
        </w:rPr>
        <w:t xml:space="preserve"> our second question stands:</w:t>
      </w:r>
      <w:r w:rsidR="00085BCE" w:rsidRPr="00D555FC">
        <w:rPr>
          <w:rFonts w:asciiTheme="minorBidi" w:hAnsiTheme="minorBidi" w:cstheme="minorBidi"/>
        </w:rPr>
        <w:t xml:space="preserve"> w</w:t>
      </w:r>
      <w:r w:rsidR="00EE6A92" w:rsidRPr="00D555FC">
        <w:rPr>
          <w:rFonts w:asciiTheme="minorBidi" w:hAnsiTheme="minorBidi" w:cstheme="minorBidi"/>
        </w:rPr>
        <w:t>hy is this set presented first?</w:t>
      </w:r>
      <w:r w:rsidRPr="00D555FC">
        <w:rPr>
          <w:rFonts w:asciiTheme="minorBidi" w:hAnsiTheme="minorBidi" w:cstheme="minorBidi"/>
        </w:rPr>
        <w:t xml:space="preserve"> </w:t>
      </w:r>
      <w:r w:rsidR="00EE6A92" w:rsidRPr="00D555FC">
        <w:rPr>
          <w:rFonts w:asciiTheme="minorBidi" w:hAnsiTheme="minorBidi" w:cstheme="minorBidi"/>
        </w:rPr>
        <w:t>These two questions may be intertwined and discovering the (likely) goal that Amos set</w:t>
      </w:r>
      <w:r w:rsidRPr="00D555FC">
        <w:rPr>
          <w:rFonts w:asciiTheme="minorBidi" w:hAnsiTheme="minorBidi" w:cstheme="minorBidi"/>
        </w:rPr>
        <w:t>s</w:t>
      </w:r>
      <w:r w:rsidR="00EE6A92" w:rsidRPr="00D555FC">
        <w:rPr>
          <w:rFonts w:asciiTheme="minorBidi" w:hAnsiTheme="minorBidi" w:cstheme="minorBidi"/>
        </w:rPr>
        <w:t xml:space="preserve"> for himself will also explain the placement of these oracles at the beginning of his book. </w:t>
      </w:r>
    </w:p>
    <w:p w14:paraId="451DE3DC" w14:textId="26BB5041" w:rsidR="00EE6A92" w:rsidRPr="00D555FC" w:rsidRDefault="00EE6A92" w:rsidP="000152B8">
      <w:pPr>
        <w:widowControl w:val="0"/>
        <w:bidi w:val="0"/>
        <w:spacing w:line="240" w:lineRule="auto"/>
        <w:jc w:val="both"/>
        <w:rPr>
          <w:rFonts w:asciiTheme="minorBidi" w:hAnsiTheme="minorBidi" w:cstheme="minorBidi"/>
        </w:rPr>
      </w:pPr>
    </w:p>
    <w:p w14:paraId="7B02A593" w14:textId="4AEC4A8C" w:rsidR="00EE6A92" w:rsidRPr="00D555FC" w:rsidRDefault="00EE6A92" w:rsidP="000152B8">
      <w:pPr>
        <w:widowControl w:val="0"/>
        <w:bidi w:val="0"/>
        <w:spacing w:line="240" w:lineRule="auto"/>
        <w:jc w:val="both"/>
        <w:rPr>
          <w:rFonts w:asciiTheme="minorBidi" w:hAnsiTheme="minorBidi" w:cstheme="minorBidi"/>
        </w:rPr>
      </w:pPr>
      <w:r w:rsidRPr="00D555FC">
        <w:rPr>
          <w:rFonts w:asciiTheme="minorBidi" w:hAnsiTheme="minorBidi" w:cstheme="minorBidi"/>
        </w:rPr>
        <w:t xml:space="preserve">OVERALL THEMES </w:t>
      </w:r>
    </w:p>
    <w:p w14:paraId="0D2A8F16" w14:textId="39E24D39" w:rsidR="00EE6A92" w:rsidRPr="00D555FC" w:rsidRDefault="00EE6A92" w:rsidP="000152B8">
      <w:pPr>
        <w:widowControl w:val="0"/>
        <w:bidi w:val="0"/>
        <w:spacing w:line="240" w:lineRule="auto"/>
        <w:jc w:val="both"/>
        <w:rPr>
          <w:rFonts w:asciiTheme="minorBidi" w:hAnsiTheme="minorBidi" w:cstheme="minorBidi"/>
        </w:rPr>
      </w:pPr>
      <w:r w:rsidRPr="00D555FC">
        <w:rPr>
          <w:rFonts w:asciiTheme="minorBidi" w:hAnsiTheme="minorBidi" w:cstheme="minorBidi"/>
        </w:rPr>
        <w:t xml:space="preserve"> </w:t>
      </w:r>
    </w:p>
    <w:p w14:paraId="68DFA97B" w14:textId="628EEF60" w:rsidR="00EE6A92" w:rsidRPr="00D555FC" w:rsidRDefault="00EE6A92" w:rsidP="000152B8">
      <w:pPr>
        <w:widowControl w:val="0"/>
        <w:bidi w:val="0"/>
        <w:spacing w:line="240" w:lineRule="auto"/>
        <w:jc w:val="both"/>
        <w:rPr>
          <w:rFonts w:asciiTheme="minorBidi" w:hAnsiTheme="minorBidi" w:cstheme="minorBidi"/>
        </w:rPr>
      </w:pPr>
      <w:r w:rsidRPr="00D555FC">
        <w:rPr>
          <w:rFonts w:asciiTheme="minorBidi" w:hAnsiTheme="minorBidi" w:cstheme="minorBidi"/>
        </w:rPr>
        <w:t xml:space="preserve">Whereas the larger prophetic collections are too big to yield an obvious single theme, there are certainly sections among them that are discernible and </w:t>
      </w:r>
      <w:r w:rsidR="00DE0CDD" w:rsidRPr="00D555FC">
        <w:rPr>
          <w:rFonts w:asciiTheme="minorBidi" w:hAnsiTheme="minorBidi" w:cstheme="minorBidi"/>
        </w:rPr>
        <w:t xml:space="preserve">in which </w:t>
      </w:r>
      <w:r w:rsidRPr="00D555FC">
        <w:rPr>
          <w:rFonts w:asciiTheme="minorBidi" w:hAnsiTheme="minorBidi" w:cstheme="minorBidi"/>
        </w:rPr>
        <w:t xml:space="preserve">singular message </w:t>
      </w:r>
      <w:r w:rsidR="00DE0CDD" w:rsidRPr="00D555FC">
        <w:rPr>
          <w:rFonts w:asciiTheme="minorBidi" w:hAnsiTheme="minorBidi" w:cstheme="minorBidi"/>
        </w:rPr>
        <w:t xml:space="preserve">are </w:t>
      </w:r>
      <w:r w:rsidRPr="00D555FC">
        <w:rPr>
          <w:rFonts w:asciiTheme="minorBidi" w:hAnsiTheme="minorBidi" w:cstheme="minorBidi"/>
        </w:rPr>
        <w:t xml:space="preserve">identifiable. Of course, the section of </w:t>
      </w:r>
      <w:r w:rsidR="00F0120B" w:rsidRPr="00D555FC">
        <w:rPr>
          <w:rFonts w:asciiTheme="minorBidi" w:hAnsiTheme="minorBidi" w:cstheme="minorBidi"/>
          <w:i/>
          <w:iCs/>
        </w:rPr>
        <w:t>Yeshayahu</w:t>
      </w:r>
      <w:r w:rsidRPr="00D555FC">
        <w:rPr>
          <w:rFonts w:asciiTheme="minorBidi" w:hAnsiTheme="minorBidi" w:cstheme="minorBidi"/>
        </w:rPr>
        <w:t xml:space="preserve"> we refer to as Deutero-Isaiah (chapters 40-55) carry an obvious theme of return and consolation. The "oracles against the nations" </w:t>
      </w:r>
      <w:r w:rsidR="006F3F09" w:rsidRPr="00D555FC">
        <w:rPr>
          <w:rFonts w:asciiTheme="minorBidi" w:hAnsiTheme="minorBidi" w:cstheme="minorBidi"/>
        </w:rPr>
        <w:t>there</w:t>
      </w:r>
      <w:r w:rsidRPr="00D555FC">
        <w:rPr>
          <w:rFonts w:asciiTheme="minorBidi" w:hAnsiTheme="minorBidi" w:cstheme="minorBidi"/>
        </w:rPr>
        <w:t xml:space="preserve"> (chapters 14-24) similarly have a common theme, as do </w:t>
      </w:r>
      <w:r w:rsidR="00F0120B" w:rsidRPr="00D555FC">
        <w:rPr>
          <w:rFonts w:asciiTheme="minorBidi" w:hAnsiTheme="minorBidi" w:cstheme="minorBidi"/>
        </w:rPr>
        <w:t>Yirmeyahu</w:t>
      </w:r>
      <w:r w:rsidRPr="00D555FC">
        <w:rPr>
          <w:rFonts w:asciiTheme="minorBidi" w:hAnsiTheme="minorBidi" w:cstheme="minorBidi"/>
        </w:rPr>
        <w:t>'s prophecies against the nations at the end of his collection. Even so, particular themes seem to course through each larger collection</w:t>
      </w:r>
      <w:r w:rsidR="00B865A8" w:rsidRPr="00D555FC">
        <w:rPr>
          <w:rFonts w:asciiTheme="minorBidi" w:hAnsiTheme="minorBidi" w:cstheme="minorBidi"/>
        </w:rPr>
        <w:t xml:space="preserve">, such that the Messianic themes of Trito-Isaiah (chapters 56-66) clearly evoke and invoke themes prevalent in the first part of the collection. </w:t>
      </w:r>
    </w:p>
    <w:p w14:paraId="588E6F5B" w14:textId="77777777" w:rsidR="007B5AEE" w:rsidRPr="00D555FC" w:rsidRDefault="007B5AEE" w:rsidP="000152B8">
      <w:pPr>
        <w:widowControl w:val="0"/>
        <w:bidi w:val="0"/>
        <w:spacing w:line="240" w:lineRule="auto"/>
        <w:jc w:val="both"/>
        <w:rPr>
          <w:rFonts w:asciiTheme="minorBidi" w:hAnsiTheme="minorBidi" w:cstheme="minorBidi"/>
        </w:rPr>
      </w:pPr>
    </w:p>
    <w:p w14:paraId="681A6D5B" w14:textId="5E47D793" w:rsidR="00C6392D" w:rsidRPr="00D555FC" w:rsidRDefault="006F3F09" w:rsidP="000152B8">
      <w:pPr>
        <w:widowControl w:val="0"/>
        <w:bidi w:val="0"/>
        <w:spacing w:line="240" w:lineRule="auto"/>
        <w:jc w:val="both"/>
        <w:rPr>
          <w:rFonts w:asciiTheme="minorBidi" w:hAnsiTheme="minorBidi" w:cstheme="minorBidi"/>
        </w:rPr>
      </w:pPr>
      <w:r w:rsidRPr="00D555FC">
        <w:rPr>
          <w:rFonts w:asciiTheme="minorBidi" w:hAnsiTheme="minorBidi" w:cstheme="minorBidi"/>
        </w:rPr>
        <w:t>Smaller</w:t>
      </w:r>
      <w:r w:rsidR="00B865A8" w:rsidRPr="00D555FC">
        <w:rPr>
          <w:rFonts w:asciiTheme="minorBidi" w:hAnsiTheme="minorBidi" w:cstheme="minorBidi"/>
        </w:rPr>
        <w:t xml:space="preserve"> prophetic books </w:t>
      </w:r>
      <w:r w:rsidRPr="00D555FC">
        <w:rPr>
          <w:rFonts w:asciiTheme="minorBidi" w:hAnsiTheme="minorBidi" w:cstheme="minorBidi"/>
        </w:rPr>
        <w:t xml:space="preserve">such as the twelve collected in </w:t>
      </w:r>
      <w:r w:rsidR="00B865A8" w:rsidRPr="00D555FC">
        <w:rPr>
          <w:rFonts w:asciiTheme="minorBidi" w:hAnsiTheme="minorBidi" w:cstheme="minorBidi"/>
          <w:i/>
          <w:iCs/>
        </w:rPr>
        <w:t>Trei Asar</w:t>
      </w:r>
      <w:r w:rsidR="00B865A8" w:rsidRPr="00D555FC">
        <w:rPr>
          <w:rFonts w:asciiTheme="minorBidi" w:hAnsiTheme="minorBidi" w:cstheme="minorBidi"/>
        </w:rPr>
        <w:t xml:space="preserve"> generally are single-themed (with </w:t>
      </w:r>
      <w:r w:rsidR="00B865A8" w:rsidRPr="00D555FC">
        <w:rPr>
          <w:rFonts w:asciiTheme="minorBidi" w:hAnsiTheme="minorBidi" w:cstheme="minorBidi"/>
          <w:i/>
          <w:iCs/>
        </w:rPr>
        <w:t>Zekharya</w:t>
      </w:r>
      <w:r w:rsidR="00B865A8" w:rsidRPr="00D555FC">
        <w:rPr>
          <w:rFonts w:asciiTheme="minorBidi" w:hAnsiTheme="minorBidi" w:cstheme="minorBidi"/>
        </w:rPr>
        <w:t xml:space="preserve"> being the notable exception). </w:t>
      </w:r>
      <w:r w:rsidRPr="00D555FC">
        <w:rPr>
          <w:rFonts w:asciiTheme="minorBidi" w:hAnsiTheme="minorBidi" w:cstheme="minorBidi"/>
          <w:i/>
          <w:iCs/>
        </w:rPr>
        <w:t>Yoel</w:t>
      </w:r>
      <w:r w:rsidRPr="00D555FC">
        <w:rPr>
          <w:rFonts w:asciiTheme="minorBidi" w:hAnsiTheme="minorBidi" w:cstheme="minorBidi"/>
        </w:rPr>
        <w:t xml:space="preserve">‘s </w:t>
      </w:r>
      <w:r w:rsidR="00B865A8" w:rsidRPr="00D555FC">
        <w:rPr>
          <w:rFonts w:asciiTheme="minorBidi" w:hAnsiTheme="minorBidi" w:cstheme="minorBidi"/>
        </w:rPr>
        <w:t xml:space="preserve">focus is apocalyptic, from his description of the devastating locust plague (or military invasion?) to his description of the Day of Judgement in </w:t>
      </w:r>
      <w:r w:rsidRPr="00D555FC">
        <w:rPr>
          <w:rFonts w:asciiTheme="minorBidi" w:hAnsiTheme="minorBidi" w:cstheme="minorBidi"/>
        </w:rPr>
        <w:t>the V</w:t>
      </w:r>
      <w:r w:rsidR="005C1FCC" w:rsidRPr="00D555FC">
        <w:rPr>
          <w:rFonts w:asciiTheme="minorBidi" w:hAnsiTheme="minorBidi" w:cstheme="minorBidi"/>
        </w:rPr>
        <w:t>alley of Yehoshaf</w:t>
      </w:r>
      <w:r w:rsidR="007B5AEE" w:rsidRPr="00D555FC">
        <w:rPr>
          <w:rFonts w:asciiTheme="minorBidi" w:hAnsiTheme="minorBidi" w:cstheme="minorBidi"/>
        </w:rPr>
        <w:t>at. Yona</w:t>
      </w:r>
      <w:r w:rsidR="00B865A8" w:rsidRPr="00D555FC">
        <w:rPr>
          <w:rFonts w:asciiTheme="minorBidi" w:hAnsiTheme="minorBidi" w:cstheme="minorBidi"/>
        </w:rPr>
        <w:t>'s book is all about his struggle with God's compassion,</w:t>
      </w:r>
      <w:r w:rsidR="002A4AB6" w:rsidRPr="00D555FC">
        <w:rPr>
          <w:rFonts w:asciiTheme="minorBidi" w:hAnsiTheme="minorBidi" w:cstheme="minorBidi"/>
        </w:rPr>
        <w:t xml:space="preserve"> from west to east, from sea to land.</w:t>
      </w:r>
      <w:r w:rsidR="00DE0CDD" w:rsidRPr="00D555FC">
        <w:rPr>
          <w:rFonts w:asciiTheme="minorBidi" w:hAnsiTheme="minorBidi" w:cstheme="minorBidi"/>
        </w:rPr>
        <w:t xml:space="preserve"> </w:t>
      </w:r>
      <w:r w:rsidRPr="00D555FC">
        <w:rPr>
          <w:rFonts w:asciiTheme="minorBidi" w:hAnsiTheme="minorBidi" w:cstheme="minorBidi"/>
        </w:rPr>
        <w:t>Ch</w:t>
      </w:r>
      <w:r w:rsidR="00B865A8" w:rsidRPr="00D555FC">
        <w:rPr>
          <w:rFonts w:asciiTheme="minorBidi" w:hAnsiTheme="minorBidi" w:cstheme="minorBidi"/>
        </w:rPr>
        <w:t>aggai</w:t>
      </w:r>
      <w:r w:rsidR="002A4AB6" w:rsidRPr="00D555FC">
        <w:rPr>
          <w:rFonts w:asciiTheme="minorBidi" w:hAnsiTheme="minorBidi" w:cstheme="minorBidi"/>
        </w:rPr>
        <w:t xml:space="preserve"> speaks to</w:t>
      </w:r>
      <w:r w:rsidRPr="00D555FC">
        <w:rPr>
          <w:rFonts w:asciiTheme="minorBidi" w:hAnsiTheme="minorBidi" w:cstheme="minorBidi"/>
        </w:rPr>
        <w:t xml:space="preserve"> — a</w:t>
      </w:r>
      <w:r w:rsidR="002A4AB6" w:rsidRPr="00D555FC">
        <w:rPr>
          <w:rFonts w:asciiTheme="minorBidi" w:hAnsiTheme="minorBidi" w:cstheme="minorBidi"/>
        </w:rPr>
        <w:t>nd a</w:t>
      </w:r>
      <w:r w:rsidRPr="00D555FC">
        <w:rPr>
          <w:rFonts w:asciiTheme="minorBidi" w:hAnsiTheme="minorBidi" w:cstheme="minorBidi"/>
        </w:rPr>
        <w:t>bout — t</w:t>
      </w:r>
      <w:r w:rsidR="00B865A8" w:rsidRPr="00D555FC">
        <w:rPr>
          <w:rFonts w:asciiTheme="minorBidi" w:hAnsiTheme="minorBidi" w:cstheme="minorBidi"/>
        </w:rPr>
        <w:t>he challenge of convin</w:t>
      </w:r>
      <w:r w:rsidR="002A4AB6" w:rsidRPr="00D555FC">
        <w:rPr>
          <w:rFonts w:asciiTheme="minorBidi" w:hAnsiTheme="minorBidi" w:cstheme="minorBidi"/>
        </w:rPr>
        <w:t xml:space="preserve">cing the people to engage in rebuilding the </w:t>
      </w:r>
      <w:r w:rsidRPr="00D555FC">
        <w:rPr>
          <w:rFonts w:asciiTheme="minorBidi" w:hAnsiTheme="minorBidi" w:cstheme="minorBidi"/>
        </w:rPr>
        <w:t>Temple</w:t>
      </w:r>
      <w:r w:rsidR="002A4AB6" w:rsidRPr="00D555FC">
        <w:rPr>
          <w:rFonts w:asciiTheme="minorBidi" w:hAnsiTheme="minorBidi" w:cstheme="minorBidi"/>
        </w:rPr>
        <w:t xml:space="preserve">. </w:t>
      </w:r>
    </w:p>
    <w:p w14:paraId="2B9C683C" w14:textId="2548776E" w:rsidR="00B865A8" w:rsidRPr="00D555FC" w:rsidRDefault="00B865A8" w:rsidP="000152B8">
      <w:pPr>
        <w:widowControl w:val="0"/>
        <w:bidi w:val="0"/>
        <w:spacing w:line="240" w:lineRule="auto"/>
        <w:jc w:val="both"/>
        <w:rPr>
          <w:rFonts w:asciiTheme="minorBidi" w:hAnsiTheme="minorBidi" w:cstheme="minorBidi"/>
        </w:rPr>
      </w:pPr>
      <w:r w:rsidRPr="00D555FC">
        <w:rPr>
          <w:rFonts w:asciiTheme="minorBidi" w:hAnsiTheme="minorBidi" w:cstheme="minorBidi"/>
        </w:rPr>
        <w:t xml:space="preserve"> </w:t>
      </w:r>
    </w:p>
    <w:p w14:paraId="446A561C" w14:textId="123A3974" w:rsidR="00D52BA1" w:rsidRPr="00D555FC" w:rsidRDefault="001D385D" w:rsidP="000152B8">
      <w:pPr>
        <w:widowControl w:val="0"/>
        <w:bidi w:val="0"/>
        <w:spacing w:line="240" w:lineRule="auto"/>
        <w:jc w:val="both"/>
        <w:rPr>
          <w:rFonts w:asciiTheme="minorBidi" w:hAnsiTheme="minorBidi" w:cstheme="minorBidi"/>
        </w:rPr>
      </w:pPr>
      <w:r w:rsidRPr="00D555FC">
        <w:rPr>
          <w:rFonts w:asciiTheme="minorBidi" w:hAnsiTheme="minorBidi" w:cstheme="minorBidi"/>
        </w:rPr>
        <w:t xml:space="preserve">If we were pressed to identify a single, unifying theme in </w:t>
      </w:r>
      <w:r w:rsidRPr="00D555FC">
        <w:rPr>
          <w:rFonts w:asciiTheme="minorBidi" w:hAnsiTheme="minorBidi" w:cstheme="minorBidi"/>
          <w:i/>
          <w:iCs/>
        </w:rPr>
        <w:t>Amos</w:t>
      </w:r>
      <w:r w:rsidRPr="00D555FC">
        <w:rPr>
          <w:rFonts w:asciiTheme="minorBidi" w:hAnsiTheme="minorBidi" w:cstheme="minorBidi"/>
        </w:rPr>
        <w:t>, it would be the ideal of justice. The famous line (made ever so p</w:t>
      </w:r>
      <w:r w:rsidR="006F3F09" w:rsidRPr="00D555FC">
        <w:rPr>
          <w:rFonts w:asciiTheme="minorBidi" w:hAnsiTheme="minorBidi" w:cstheme="minorBidi"/>
        </w:rPr>
        <w:t>opular by preachers in the post</w:t>
      </w:r>
      <w:r w:rsidRPr="00D555FC">
        <w:rPr>
          <w:rFonts w:asciiTheme="minorBidi" w:hAnsiTheme="minorBidi" w:cstheme="minorBidi"/>
        </w:rPr>
        <w:t xml:space="preserve">bellum </w:t>
      </w:r>
      <w:r w:rsidR="006F3F09" w:rsidRPr="00D555FC">
        <w:rPr>
          <w:rFonts w:asciiTheme="minorBidi" w:hAnsiTheme="minorBidi" w:cstheme="minorBidi"/>
        </w:rPr>
        <w:t>American S</w:t>
      </w:r>
      <w:r w:rsidRPr="00D555FC">
        <w:rPr>
          <w:rFonts w:asciiTheme="minorBidi" w:hAnsiTheme="minorBidi" w:cstheme="minorBidi"/>
        </w:rPr>
        <w:t xml:space="preserve">outh) "Let </w:t>
      </w:r>
      <w:r w:rsidR="00D52BA1" w:rsidRPr="00D555FC">
        <w:rPr>
          <w:rFonts w:asciiTheme="minorBidi" w:hAnsiTheme="minorBidi" w:cstheme="minorBidi"/>
        </w:rPr>
        <w:t xml:space="preserve">justice well up as waters and righteousness as </w:t>
      </w:r>
      <w:r w:rsidR="006F3F09" w:rsidRPr="00D555FC">
        <w:rPr>
          <w:rFonts w:asciiTheme="minorBidi" w:hAnsiTheme="minorBidi" w:cstheme="minorBidi"/>
        </w:rPr>
        <w:t>a mighty stream" comes from</w:t>
      </w:r>
      <w:r w:rsidR="00D52BA1" w:rsidRPr="00D555FC">
        <w:rPr>
          <w:rFonts w:asciiTheme="minorBidi" w:hAnsiTheme="minorBidi" w:cstheme="minorBidi"/>
        </w:rPr>
        <w:t xml:space="preserve"> 5:24; indeed, the argument might be made that </w:t>
      </w:r>
      <w:r w:rsidR="00F0120B" w:rsidRPr="00D555FC">
        <w:rPr>
          <w:rFonts w:asciiTheme="minorBidi" w:hAnsiTheme="minorBidi" w:cstheme="minorBidi"/>
        </w:rPr>
        <w:t>Amos’s</w:t>
      </w:r>
      <w:r w:rsidR="00D52BA1" w:rsidRPr="00D555FC">
        <w:rPr>
          <w:rFonts w:asciiTheme="minorBidi" w:hAnsiTheme="minorBidi" w:cstheme="minorBidi"/>
        </w:rPr>
        <w:t xml:space="preserve"> repeated vilifications of the people's engagement in idolatry is also aimed at the destructive social consequences </w:t>
      </w:r>
      <w:r w:rsidR="006F3F09" w:rsidRPr="00D555FC">
        <w:rPr>
          <w:rFonts w:asciiTheme="minorBidi" w:hAnsiTheme="minorBidi" w:cstheme="minorBidi"/>
        </w:rPr>
        <w:t>that such a</w:t>
      </w:r>
      <w:r w:rsidR="00D52BA1" w:rsidRPr="00D555FC">
        <w:rPr>
          <w:rFonts w:asciiTheme="minorBidi" w:hAnsiTheme="minorBidi" w:cstheme="minorBidi"/>
        </w:rPr>
        <w:t xml:space="preserve"> life </w:t>
      </w:r>
      <w:r w:rsidR="006F3F09" w:rsidRPr="00D555FC">
        <w:rPr>
          <w:rFonts w:asciiTheme="minorBidi" w:hAnsiTheme="minorBidi" w:cstheme="minorBidi"/>
        </w:rPr>
        <w:t xml:space="preserve">has </w:t>
      </w:r>
      <w:r w:rsidR="00D52BA1" w:rsidRPr="00D555FC">
        <w:rPr>
          <w:rFonts w:asciiTheme="minorBidi" w:hAnsiTheme="minorBidi" w:cstheme="minorBidi"/>
        </w:rPr>
        <w:t xml:space="preserve">brought to Shomeron. </w:t>
      </w:r>
    </w:p>
    <w:p w14:paraId="085EA882" w14:textId="327328CE" w:rsidR="005B0849" w:rsidRPr="00D555FC" w:rsidRDefault="005B0849" w:rsidP="000152B8">
      <w:pPr>
        <w:widowControl w:val="0"/>
        <w:bidi w:val="0"/>
        <w:spacing w:line="240" w:lineRule="auto"/>
        <w:jc w:val="both"/>
        <w:rPr>
          <w:rFonts w:asciiTheme="minorBidi" w:hAnsiTheme="minorBidi" w:cstheme="minorBidi"/>
        </w:rPr>
      </w:pPr>
    </w:p>
    <w:p w14:paraId="06F1310E" w14:textId="09A8A6EA" w:rsidR="005B0849" w:rsidRPr="00D555FC" w:rsidRDefault="005B0849" w:rsidP="000152B8">
      <w:pPr>
        <w:widowControl w:val="0"/>
        <w:bidi w:val="0"/>
        <w:spacing w:line="240" w:lineRule="auto"/>
        <w:jc w:val="both"/>
        <w:rPr>
          <w:rFonts w:asciiTheme="minorBidi" w:hAnsiTheme="minorBidi" w:cstheme="minorBidi"/>
        </w:rPr>
      </w:pPr>
      <w:r w:rsidRPr="00D555FC">
        <w:rPr>
          <w:rFonts w:asciiTheme="minorBidi" w:hAnsiTheme="minorBidi" w:cstheme="minorBidi"/>
        </w:rPr>
        <w:t xml:space="preserve">One central message of </w:t>
      </w:r>
      <w:r w:rsidRPr="00D555FC">
        <w:rPr>
          <w:rFonts w:asciiTheme="minorBidi" w:hAnsiTheme="minorBidi" w:cstheme="minorBidi"/>
          <w:i/>
          <w:iCs/>
        </w:rPr>
        <w:t>Tanakh</w:t>
      </w:r>
      <w:r w:rsidRPr="00D555FC">
        <w:rPr>
          <w:rFonts w:asciiTheme="minorBidi" w:hAnsiTheme="minorBidi" w:cstheme="minorBidi"/>
        </w:rPr>
        <w:t xml:space="preserve">, beginning with the opening chapters of </w:t>
      </w:r>
      <w:r w:rsidRPr="00D555FC">
        <w:rPr>
          <w:rFonts w:asciiTheme="minorBidi" w:hAnsiTheme="minorBidi" w:cstheme="minorBidi"/>
          <w:i/>
          <w:iCs/>
        </w:rPr>
        <w:t>Bere</w:t>
      </w:r>
      <w:r w:rsidR="007B5AEE" w:rsidRPr="00D555FC">
        <w:rPr>
          <w:rFonts w:asciiTheme="minorBidi" w:hAnsiTheme="minorBidi" w:cstheme="minorBidi"/>
          <w:i/>
          <w:iCs/>
        </w:rPr>
        <w:t>i</w:t>
      </w:r>
      <w:r w:rsidRPr="00D555FC">
        <w:rPr>
          <w:rFonts w:asciiTheme="minorBidi" w:hAnsiTheme="minorBidi" w:cstheme="minorBidi"/>
          <w:i/>
          <w:iCs/>
        </w:rPr>
        <w:t>sh</w:t>
      </w:r>
      <w:r w:rsidR="007B5AEE" w:rsidRPr="00D555FC">
        <w:rPr>
          <w:rFonts w:asciiTheme="minorBidi" w:hAnsiTheme="minorBidi" w:cstheme="minorBidi"/>
          <w:i/>
          <w:iCs/>
        </w:rPr>
        <w:t>i</w:t>
      </w:r>
      <w:r w:rsidRPr="00D555FC">
        <w:rPr>
          <w:rFonts w:asciiTheme="minorBidi" w:hAnsiTheme="minorBidi" w:cstheme="minorBidi"/>
          <w:i/>
          <w:iCs/>
        </w:rPr>
        <w:t>t</w:t>
      </w:r>
      <w:r w:rsidRPr="00D555FC">
        <w:rPr>
          <w:rFonts w:asciiTheme="minorBidi" w:hAnsiTheme="minorBidi" w:cstheme="minorBidi"/>
        </w:rPr>
        <w:t xml:space="preserve"> and re</w:t>
      </w:r>
      <w:r w:rsidR="006F3F09" w:rsidRPr="00D555FC">
        <w:rPr>
          <w:rFonts w:asciiTheme="minorBidi" w:hAnsiTheme="minorBidi" w:cstheme="minorBidi"/>
        </w:rPr>
        <w:t>emphasize</w:t>
      </w:r>
      <w:r w:rsidRPr="00D555FC">
        <w:rPr>
          <w:rFonts w:asciiTheme="minorBidi" w:hAnsiTheme="minorBidi" w:cstheme="minorBidi"/>
        </w:rPr>
        <w:t xml:space="preserve">d by every </w:t>
      </w:r>
      <w:r w:rsidR="00996B51" w:rsidRPr="00D555FC">
        <w:rPr>
          <w:rFonts w:asciiTheme="minorBidi" w:hAnsiTheme="minorBidi" w:cstheme="minorBidi"/>
        </w:rPr>
        <w:t>prophet</w:t>
      </w:r>
      <w:r w:rsidRPr="00D555FC">
        <w:rPr>
          <w:rFonts w:asciiTheme="minorBidi" w:hAnsiTheme="minorBidi" w:cstheme="minorBidi"/>
        </w:rPr>
        <w:t xml:space="preserve"> s</w:t>
      </w:r>
      <w:r w:rsidR="006F3F09" w:rsidRPr="00D555FC">
        <w:rPr>
          <w:rFonts w:asciiTheme="minorBidi" w:hAnsiTheme="minorBidi" w:cstheme="minorBidi"/>
        </w:rPr>
        <w:t>ince is that ultimately all of m</w:t>
      </w:r>
      <w:r w:rsidRPr="00D555FC">
        <w:rPr>
          <w:rFonts w:asciiTheme="minorBidi" w:hAnsiTheme="minorBidi" w:cstheme="minorBidi"/>
        </w:rPr>
        <w:t xml:space="preserve">ankind is accountable to God. The bar is set (much) higher for </w:t>
      </w:r>
      <w:r w:rsidR="00996B51" w:rsidRPr="00D555FC">
        <w:rPr>
          <w:rFonts w:asciiTheme="minorBidi" w:hAnsiTheme="minorBidi" w:cstheme="minorBidi"/>
        </w:rPr>
        <w:t>the Jewish people</w:t>
      </w:r>
      <w:r w:rsidRPr="00D555FC">
        <w:rPr>
          <w:rFonts w:asciiTheme="minorBidi" w:hAnsiTheme="minorBidi" w:cstheme="minorBidi"/>
        </w:rPr>
        <w:t>, but basic morality and justice are expected of all peoples and their failure to liv</w:t>
      </w:r>
      <w:r w:rsidR="00996B51" w:rsidRPr="00D555FC">
        <w:rPr>
          <w:rFonts w:asciiTheme="minorBidi" w:hAnsiTheme="minorBidi" w:cstheme="minorBidi"/>
        </w:rPr>
        <w:t>e by this d</w:t>
      </w:r>
      <w:r w:rsidR="000B52DF" w:rsidRPr="00D555FC">
        <w:rPr>
          <w:rFonts w:asciiTheme="minorBidi" w:hAnsiTheme="minorBidi" w:cstheme="minorBidi"/>
        </w:rPr>
        <w:t>ivine mandate is hugely</w:t>
      </w:r>
      <w:r w:rsidRPr="00D555FC">
        <w:rPr>
          <w:rFonts w:asciiTheme="minorBidi" w:hAnsiTheme="minorBidi" w:cstheme="minorBidi"/>
        </w:rPr>
        <w:t xml:space="preserve"> disappointing</w:t>
      </w:r>
      <w:r w:rsidR="00431A7C" w:rsidRPr="00D555FC">
        <w:rPr>
          <w:rFonts w:asciiTheme="minorBidi" w:hAnsiTheme="minorBidi" w:cstheme="minorBidi"/>
        </w:rPr>
        <w:t>. Significantly, for all of the families o</w:t>
      </w:r>
      <w:r w:rsidR="00996B51" w:rsidRPr="00D555FC">
        <w:rPr>
          <w:rFonts w:asciiTheme="minorBidi" w:hAnsiTheme="minorBidi" w:cstheme="minorBidi"/>
        </w:rPr>
        <w:t>n</w:t>
      </w:r>
      <w:r w:rsidR="000B52DF" w:rsidRPr="00D555FC">
        <w:rPr>
          <w:rFonts w:asciiTheme="minorBidi" w:hAnsiTheme="minorBidi" w:cstheme="minorBidi"/>
        </w:rPr>
        <w:t xml:space="preserve"> God's earth, moral rot in the social fabric </w:t>
      </w:r>
      <w:r w:rsidR="00996B51" w:rsidRPr="00D555FC">
        <w:rPr>
          <w:rFonts w:asciiTheme="minorBidi" w:hAnsiTheme="minorBidi" w:cstheme="minorBidi"/>
        </w:rPr>
        <w:t>engenders</w:t>
      </w:r>
      <w:r w:rsidR="000B52DF" w:rsidRPr="00D555FC">
        <w:rPr>
          <w:rFonts w:asciiTheme="minorBidi" w:hAnsiTheme="minorBidi" w:cstheme="minorBidi"/>
        </w:rPr>
        <w:t xml:space="preserve"> calamitous</w:t>
      </w:r>
      <w:r w:rsidRPr="00D555FC">
        <w:rPr>
          <w:rFonts w:asciiTheme="minorBidi" w:hAnsiTheme="minorBidi" w:cstheme="minorBidi"/>
        </w:rPr>
        <w:t xml:space="preserve"> consequences. </w:t>
      </w:r>
    </w:p>
    <w:p w14:paraId="727B2450" w14:textId="4F6CA15A" w:rsidR="00431A7C" w:rsidRPr="00D555FC" w:rsidRDefault="00431A7C" w:rsidP="000152B8">
      <w:pPr>
        <w:widowControl w:val="0"/>
        <w:bidi w:val="0"/>
        <w:spacing w:line="240" w:lineRule="auto"/>
        <w:jc w:val="both"/>
        <w:rPr>
          <w:rFonts w:asciiTheme="minorBidi" w:hAnsiTheme="minorBidi" w:cstheme="minorBidi"/>
        </w:rPr>
      </w:pPr>
    </w:p>
    <w:p w14:paraId="4A90789A" w14:textId="20B434F5" w:rsidR="007B1B49" w:rsidRPr="00D555FC" w:rsidRDefault="00431A7C" w:rsidP="000152B8">
      <w:pPr>
        <w:widowControl w:val="0"/>
        <w:bidi w:val="0"/>
        <w:spacing w:line="240" w:lineRule="auto"/>
        <w:jc w:val="both"/>
        <w:rPr>
          <w:rFonts w:asciiTheme="minorBidi" w:hAnsiTheme="minorBidi" w:cstheme="minorBidi"/>
        </w:rPr>
      </w:pPr>
      <w:r w:rsidRPr="00D555FC">
        <w:rPr>
          <w:rFonts w:asciiTheme="minorBidi" w:hAnsiTheme="minorBidi" w:cstheme="minorBidi"/>
        </w:rPr>
        <w:t xml:space="preserve">Bringing this message to the royalty and aristocracy of Shomeron sits at the core of </w:t>
      </w:r>
      <w:r w:rsidR="00F0120B" w:rsidRPr="00D555FC">
        <w:rPr>
          <w:rFonts w:asciiTheme="minorBidi" w:hAnsiTheme="minorBidi" w:cstheme="minorBidi"/>
        </w:rPr>
        <w:t>Amos’s</w:t>
      </w:r>
      <w:r w:rsidRPr="00D555FC">
        <w:rPr>
          <w:rFonts w:asciiTheme="minorBidi" w:hAnsiTheme="minorBidi" w:cstheme="minorBidi"/>
        </w:rPr>
        <w:t xml:space="preserve"> mission. God is angry when </w:t>
      </w:r>
      <w:r w:rsidRPr="00D555FC">
        <w:rPr>
          <w:rFonts w:asciiTheme="minorBidi" w:hAnsiTheme="minorBidi" w:cstheme="minorBidi"/>
          <w:b/>
          <w:bCs/>
        </w:rPr>
        <w:t>any</w:t>
      </w:r>
      <w:r w:rsidRPr="00D555FC">
        <w:rPr>
          <w:rFonts w:asciiTheme="minorBidi" w:hAnsiTheme="minorBidi" w:cstheme="minorBidi"/>
        </w:rPr>
        <w:t xml:space="preserve"> people mistreat their poor, act with </w:t>
      </w:r>
      <w:r w:rsidRPr="00D555FC">
        <w:rPr>
          <w:rFonts w:asciiTheme="minorBidi" w:hAnsiTheme="minorBidi" w:cstheme="minorBidi"/>
        </w:rPr>
        <w:lastRenderedPageBreak/>
        <w:t xml:space="preserve">gratuitous belligerence, abuse their power etc. This is true </w:t>
      </w:r>
      <w:r w:rsidR="00996B51" w:rsidRPr="00D555FC">
        <w:rPr>
          <w:rFonts w:asciiTheme="minorBidi" w:hAnsiTheme="minorBidi" w:cstheme="minorBidi"/>
        </w:rPr>
        <w:t xml:space="preserve">about nations that never had </w:t>
      </w:r>
      <w:r w:rsidRPr="00D555FC">
        <w:rPr>
          <w:rFonts w:asciiTheme="minorBidi" w:hAnsiTheme="minorBidi" w:cstheme="minorBidi"/>
        </w:rPr>
        <w:t>Avraha</w:t>
      </w:r>
      <w:r w:rsidR="00996B51" w:rsidRPr="00D555FC">
        <w:rPr>
          <w:rFonts w:asciiTheme="minorBidi" w:hAnsiTheme="minorBidi" w:cstheme="minorBidi"/>
        </w:rPr>
        <w:t xml:space="preserve">m as a father, Moshe as a teacher </w:t>
      </w:r>
      <w:r w:rsidRPr="00D555FC">
        <w:rPr>
          <w:rFonts w:asciiTheme="minorBidi" w:hAnsiTheme="minorBidi" w:cstheme="minorBidi"/>
        </w:rPr>
        <w:t>or David a</w:t>
      </w:r>
      <w:r w:rsidR="00996B51" w:rsidRPr="00D555FC">
        <w:rPr>
          <w:rFonts w:asciiTheme="minorBidi" w:hAnsiTheme="minorBidi" w:cstheme="minorBidi"/>
        </w:rPr>
        <w:t>s a king; h</w:t>
      </w:r>
      <w:r w:rsidR="008574E6" w:rsidRPr="00D555FC">
        <w:rPr>
          <w:rFonts w:asciiTheme="minorBidi" w:hAnsiTheme="minorBidi" w:cstheme="minorBidi"/>
        </w:rPr>
        <w:t>ow much more so when the</w:t>
      </w:r>
      <w:r w:rsidRPr="00D555FC">
        <w:rPr>
          <w:rFonts w:asciiTheme="minorBidi" w:hAnsiTheme="minorBidi" w:cstheme="minorBidi"/>
        </w:rPr>
        <w:t xml:space="preserve"> nation</w:t>
      </w:r>
      <w:r w:rsidR="008574E6" w:rsidRPr="00D555FC">
        <w:rPr>
          <w:rFonts w:asciiTheme="minorBidi" w:hAnsiTheme="minorBidi" w:cstheme="minorBidi"/>
        </w:rPr>
        <w:t xml:space="preserve"> that falls so short of expectations </w:t>
      </w:r>
      <w:r w:rsidR="00996B51" w:rsidRPr="00D555FC">
        <w:rPr>
          <w:rFonts w:asciiTheme="minorBidi" w:hAnsiTheme="minorBidi" w:cstheme="minorBidi"/>
        </w:rPr>
        <w:t>has been</w:t>
      </w:r>
      <w:r w:rsidRPr="00D555FC">
        <w:rPr>
          <w:rFonts w:asciiTheme="minorBidi" w:hAnsiTheme="minorBidi" w:cstheme="minorBidi"/>
        </w:rPr>
        <w:t xml:space="preserve"> miraculously redeemed, brought to the canopy of Sinai and encountered the Divine face-to-face, cared for like a little child through the desert a</w:t>
      </w:r>
      <w:r w:rsidR="00996B51" w:rsidRPr="00D555FC">
        <w:rPr>
          <w:rFonts w:asciiTheme="minorBidi" w:hAnsiTheme="minorBidi" w:cstheme="minorBidi"/>
        </w:rPr>
        <w:t>nd led, victoriously, into its</w:t>
      </w:r>
      <w:r w:rsidR="00C720CC" w:rsidRPr="00D555FC">
        <w:rPr>
          <w:rFonts w:asciiTheme="minorBidi" w:hAnsiTheme="minorBidi" w:cstheme="minorBidi"/>
        </w:rPr>
        <w:t xml:space="preserve"> l</w:t>
      </w:r>
      <w:r w:rsidRPr="00D555FC">
        <w:rPr>
          <w:rFonts w:asciiTheme="minorBidi" w:hAnsiTheme="minorBidi" w:cstheme="minorBidi"/>
        </w:rPr>
        <w:t>and</w:t>
      </w:r>
      <w:r w:rsidR="008574E6" w:rsidRPr="00D555FC">
        <w:rPr>
          <w:rFonts w:asciiTheme="minorBidi" w:hAnsiTheme="minorBidi" w:cstheme="minorBidi"/>
        </w:rPr>
        <w:t xml:space="preserve">. </w:t>
      </w:r>
    </w:p>
    <w:p w14:paraId="3C60651C" w14:textId="5913AF4C" w:rsidR="006E36A3" w:rsidRPr="00D555FC" w:rsidRDefault="006E36A3" w:rsidP="000152B8">
      <w:pPr>
        <w:widowControl w:val="0"/>
        <w:bidi w:val="0"/>
        <w:spacing w:line="240" w:lineRule="auto"/>
        <w:jc w:val="both"/>
        <w:rPr>
          <w:rFonts w:asciiTheme="minorBidi" w:hAnsiTheme="minorBidi" w:cstheme="minorBidi"/>
        </w:rPr>
      </w:pPr>
    </w:p>
    <w:p w14:paraId="6338E56D" w14:textId="3208BD41" w:rsidR="006E36A3" w:rsidRPr="00D555FC" w:rsidRDefault="006E36A3" w:rsidP="000152B8">
      <w:pPr>
        <w:widowControl w:val="0"/>
        <w:bidi w:val="0"/>
        <w:spacing w:line="240" w:lineRule="auto"/>
        <w:jc w:val="both"/>
        <w:rPr>
          <w:rFonts w:asciiTheme="minorBidi" w:hAnsiTheme="minorBidi" w:cstheme="minorBidi"/>
        </w:rPr>
      </w:pPr>
      <w:r w:rsidRPr="00D555FC">
        <w:rPr>
          <w:rFonts w:asciiTheme="minorBidi" w:hAnsiTheme="minorBidi" w:cstheme="minorBidi"/>
        </w:rPr>
        <w:t xml:space="preserve">This is the gist of the introduction to the next section, which we will begin to analyze when we resume our series after Sukkot: </w:t>
      </w:r>
    </w:p>
    <w:p w14:paraId="14513D02" w14:textId="0B9E39C4" w:rsidR="006E36A3" w:rsidRPr="00D555FC" w:rsidRDefault="006E36A3" w:rsidP="000152B8">
      <w:pPr>
        <w:widowControl w:val="0"/>
        <w:bidi w:val="0"/>
        <w:spacing w:line="240" w:lineRule="auto"/>
        <w:jc w:val="both"/>
        <w:rPr>
          <w:rFonts w:asciiTheme="minorBidi" w:hAnsiTheme="minorBidi" w:cstheme="minorBidi"/>
        </w:rPr>
      </w:pPr>
    </w:p>
    <w:p w14:paraId="501AC4FB" w14:textId="497B031F" w:rsidR="006E36A3" w:rsidRPr="00D555FC" w:rsidRDefault="006E36A3" w:rsidP="000152B8">
      <w:pPr>
        <w:widowControl w:val="0"/>
        <w:bidi w:val="0"/>
        <w:spacing w:line="240" w:lineRule="auto"/>
        <w:ind w:left="720"/>
        <w:jc w:val="both"/>
        <w:rPr>
          <w:rFonts w:asciiTheme="minorBidi" w:hAnsiTheme="minorBidi" w:cstheme="minorBidi"/>
        </w:rPr>
      </w:pPr>
      <w:r w:rsidRPr="00D555FC">
        <w:rPr>
          <w:rFonts w:asciiTheme="minorBidi" w:hAnsiTheme="minorBidi" w:cstheme="minorBidi"/>
          <w:color w:val="000000"/>
          <w:shd w:val="clear" w:color="auto" w:fill="FFFFFF"/>
        </w:rPr>
        <w:t>Hear this word that Hashem has spoken against you, O children of Yisrael, against the whole family which I brought up out of the land of Egypt, saying: </w:t>
      </w:r>
      <w:bookmarkStart w:id="1" w:name="2"/>
      <w:bookmarkEnd w:id="1"/>
      <w:r w:rsidRPr="00D555FC">
        <w:rPr>
          <w:rFonts w:asciiTheme="minorBidi" w:hAnsiTheme="minorBidi" w:cstheme="minorBidi"/>
          <w:color w:val="000000"/>
          <w:shd w:val="clear" w:color="auto" w:fill="FFFFFF"/>
        </w:rPr>
        <w:t>You only have I known of all the families of the earth; therefore I will visit upon you all your iniquities</w:t>
      </w:r>
    </w:p>
    <w:p w14:paraId="0F338F10" w14:textId="48040146" w:rsidR="006E36A3" w:rsidRPr="00D555FC" w:rsidRDefault="006E36A3" w:rsidP="000152B8">
      <w:pPr>
        <w:widowControl w:val="0"/>
        <w:bidi w:val="0"/>
        <w:spacing w:line="240" w:lineRule="auto"/>
        <w:ind w:left="720"/>
        <w:jc w:val="both"/>
        <w:rPr>
          <w:rFonts w:asciiTheme="minorBidi" w:hAnsiTheme="minorBidi" w:cstheme="minorBidi"/>
        </w:rPr>
      </w:pPr>
    </w:p>
    <w:p w14:paraId="4B710A18" w14:textId="5A339508" w:rsidR="00996B51" w:rsidRPr="00D555FC" w:rsidRDefault="006E36A3" w:rsidP="000152B8">
      <w:pPr>
        <w:widowControl w:val="0"/>
        <w:bidi w:val="0"/>
        <w:spacing w:line="240" w:lineRule="auto"/>
        <w:jc w:val="both"/>
        <w:rPr>
          <w:rFonts w:asciiTheme="minorBidi" w:hAnsiTheme="minorBidi" w:cstheme="minorBidi"/>
        </w:rPr>
      </w:pPr>
      <w:r w:rsidRPr="00D555FC">
        <w:rPr>
          <w:rFonts w:asciiTheme="minorBidi" w:hAnsiTheme="minorBidi" w:cstheme="minorBidi"/>
        </w:rPr>
        <w:t xml:space="preserve">In other words, it is the exclusively intimate relationship with Hakadosh Barukh Hu which raises the bar and justifies a more exacting mode of justice. </w:t>
      </w:r>
      <w:r w:rsidR="00C56B8D" w:rsidRPr="00D555FC">
        <w:rPr>
          <w:rFonts w:asciiTheme="minorBidi" w:hAnsiTheme="minorBidi" w:cstheme="minorBidi"/>
        </w:rPr>
        <w:t xml:space="preserve">Hence, the build up of Divine justice to be meted out against those nations that God did not "know" as he did Yisrael pales next to the measure of consequences which the aristocracy in Shomeron must now anticipate. </w:t>
      </w:r>
    </w:p>
    <w:p w14:paraId="07E9382A" w14:textId="77777777" w:rsidR="00D555FC" w:rsidRDefault="00D555FC" w:rsidP="000152B8">
      <w:pPr>
        <w:widowControl w:val="0"/>
        <w:bidi w:val="0"/>
        <w:spacing w:line="240" w:lineRule="auto"/>
        <w:jc w:val="both"/>
        <w:rPr>
          <w:rFonts w:asciiTheme="minorBidi" w:hAnsiTheme="minorBidi" w:cstheme="minorBidi"/>
        </w:rPr>
      </w:pPr>
    </w:p>
    <w:p w14:paraId="212E8437" w14:textId="785608B3" w:rsidR="008574E6" w:rsidRPr="00D555FC" w:rsidRDefault="008574E6" w:rsidP="000152B8">
      <w:pPr>
        <w:widowControl w:val="0"/>
        <w:bidi w:val="0"/>
        <w:spacing w:line="240" w:lineRule="auto"/>
        <w:jc w:val="both"/>
        <w:rPr>
          <w:rFonts w:asciiTheme="minorBidi" w:hAnsiTheme="minorBidi" w:cstheme="minorBidi"/>
        </w:rPr>
      </w:pPr>
      <w:r w:rsidRPr="00D555FC">
        <w:rPr>
          <w:rFonts w:asciiTheme="minorBidi" w:hAnsiTheme="minorBidi" w:cstheme="minorBidi"/>
        </w:rPr>
        <w:t>THE ORACLES REVISITED</w:t>
      </w:r>
    </w:p>
    <w:p w14:paraId="1EF25E39" w14:textId="77777777" w:rsidR="007B5AEE" w:rsidRPr="00D555FC" w:rsidRDefault="007B5AEE" w:rsidP="000152B8">
      <w:pPr>
        <w:widowControl w:val="0"/>
        <w:bidi w:val="0"/>
        <w:spacing w:line="240" w:lineRule="auto"/>
        <w:jc w:val="both"/>
        <w:rPr>
          <w:rFonts w:asciiTheme="minorBidi" w:hAnsiTheme="minorBidi" w:cstheme="minorBidi"/>
        </w:rPr>
      </w:pPr>
    </w:p>
    <w:p w14:paraId="1798ABB9" w14:textId="027B981A" w:rsidR="008574E6" w:rsidRPr="00D555FC" w:rsidRDefault="008574E6" w:rsidP="000152B8">
      <w:pPr>
        <w:widowControl w:val="0"/>
        <w:bidi w:val="0"/>
        <w:spacing w:line="240" w:lineRule="auto"/>
        <w:jc w:val="both"/>
        <w:rPr>
          <w:rFonts w:asciiTheme="minorBidi" w:hAnsiTheme="minorBidi" w:cstheme="minorBidi"/>
        </w:rPr>
      </w:pPr>
      <w:r w:rsidRPr="00D555FC">
        <w:rPr>
          <w:rFonts w:asciiTheme="minorBidi" w:hAnsiTheme="minorBidi" w:cstheme="minorBidi"/>
        </w:rPr>
        <w:t>Whether or not this se</w:t>
      </w:r>
      <w:r w:rsidR="00996B51" w:rsidRPr="00D555FC">
        <w:rPr>
          <w:rFonts w:asciiTheme="minorBidi" w:hAnsiTheme="minorBidi" w:cstheme="minorBidi"/>
        </w:rPr>
        <w:t>t — which was</w:t>
      </w:r>
      <w:r w:rsidRPr="00D555FC">
        <w:rPr>
          <w:rFonts w:asciiTheme="minorBidi" w:hAnsiTheme="minorBidi" w:cstheme="minorBidi"/>
        </w:rPr>
        <w:t xml:space="preserve"> almost assuredly presented in the order found here</w:t>
      </w:r>
      <w:r w:rsidR="00996B51" w:rsidRPr="00D555FC">
        <w:rPr>
          <w:rFonts w:asciiTheme="minorBidi" w:hAnsiTheme="minorBidi" w:cstheme="minorBidi"/>
        </w:rPr>
        <w:t xml:space="preserve">, </w:t>
      </w:r>
      <w:r w:rsidRPr="00D555FC">
        <w:rPr>
          <w:rFonts w:asciiTheme="minorBidi" w:hAnsiTheme="minorBidi" w:cstheme="minorBidi"/>
        </w:rPr>
        <w:t>in the court or streets of Shomero</w:t>
      </w:r>
      <w:r w:rsidR="00996B51" w:rsidRPr="00D555FC">
        <w:rPr>
          <w:rFonts w:asciiTheme="minorBidi" w:hAnsiTheme="minorBidi" w:cstheme="minorBidi"/>
        </w:rPr>
        <w:t>n — i</w:t>
      </w:r>
      <w:r w:rsidR="00FD154A" w:rsidRPr="00D555FC">
        <w:rPr>
          <w:rFonts w:asciiTheme="minorBidi" w:hAnsiTheme="minorBidi" w:cstheme="minorBidi"/>
        </w:rPr>
        <w:t xml:space="preserve">s the first prophetic declaration of Amos (likely not, as above), it certainly sets the tone for his entire career and, as such, belongs at the beginning of the collection. </w:t>
      </w:r>
    </w:p>
    <w:p w14:paraId="43ACCD29" w14:textId="5E84D2AE" w:rsidR="00FD154A" w:rsidRPr="00D555FC" w:rsidRDefault="00FD154A" w:rsidP="000152B8">
      <w:pPr>
        <w:widowControl w:val="0"/>
        <w:bidi w:val="0"/>
        <w:spacing w:line="240" w:lineRule="auto"/>
        <w:jc w:val="both"/>
        <w:rPr>
          <w:rFonts w:asciiTheme="minorBidi" w:hAnsiTheme="minorBidi" w:cstheme="minorBidi"/>
        </w:rPr>
      </w:pPr>
    </w:p>
    <w:p w14:paraId="28934A4F" w14:textId="3A4ED70A" w:rsidR="00FD154A" w:rsidRPr="00D555FC" w:rsidRDefault="00FD154A" w:rsidP="000152B8">
      <w:pPr>
        <w:widowControl w:val="0"/>
        <w:bidi w:val="0"/>
        <w:spacing w:line="240" w:lineRule="auto"/>
        <w:jc w:val="both"/>
        <w:rPr>
          <w:rFonts w:asciiTheme="minorBidi" w:hAnsiTheme="minorBidi" w:cstheme="minorBidi"/>
        </w:rPr>
      </w:pPr>
      <w:r w:rsidRPr="00D555FC">
        <w:rPr>
          <w:rFonts w:asciiTheme="minorBidi" w:hAnsiTheme="minorBidi" w:cstheme="minorBidi"/>
        </w:rPr>
        <w:t xml:space="preserve">Using the </w:t>
      </w:r>
      <w:r w:rsidR="00996B51" w:rsidRPr="00D555FC">
        <w:rPr>
          <w:rFonts w:asciiTheme="minorBidi" w:hAnsiTheme="minorBidi" w:cstheme="minorBidi"/>
        </w:rPr>
        <w:t>“</w:t>
      </w:r>
      <w:r w:rsidR="00996B51" w:rsidRPr="00D555FC">
        <w:rPr>
          <w:rFonts w:asciiTheme="minorBidi" w:hAnsiTheme="minorBidi" w:cstheme="minorBidi"/>
          <w:i/>
          <w:iCs/>
        </w:rPr>
        <w:t>Ko a</w:t>
      </w:r>
      <w:r w:rsidRPr="00D555FC">
        <w:rPr>
          <w:rFonts w:asciiTheme="minorBidi" w:hAnsiTheme="minorBidi" w:cstheme="minorBidi"/>
          <w:i/>
          <w:iCs/>
        </w:rPr>
        <w:t>mar…ashivenu</w:t>
      </w:r>
      <w:r w:rsidR="00996B51" w:rsidRPr="00D555FC">
        <w:rPr>
          <w:rFonts w:asciiTheme="minorBidi" w:hAnsiTheme="minorBidi" w:cstheme="minorBidi"/>
          <w:i/>
          <w:iCs/>
        </w:rPr>
        <w:t>”</w:t>
      </w:r>
      <w:r w:rsidRPr="00D555FC">
        <w:rPr>
          <w:rFonts w:asciiTheme="minorBidi" w:hAnsiTheme="minorBidi" w:cstheme="minorBidi"/>
        </w:rPr>
        <w:t xml:space="preserve"> pattern, he builds a rhetorical rhythm, binding all neighboring nations into one common indictment. Even though their crimes are not identical, he poetically draws them together and we sense the theme of ruthlessness occ</w:t>
      </w:r>
      <w:r w:rsidR="00C720CC" w:rsidRPr="00D555FC">
        <w:rPr>
          <w:rFonts w:asciiTheme="minorBidi" w:hAnsiTheme="minorBidi" w:cstheme="minorBidi"/>
        </w:rPr>
        <w:t xml:space="preserve">asioned by a complete lack of </w:t>
      </w:r>
      <w:r w:rsidRPr="00D555FC">
        <w:rPr>
          <w:rFonts w:asciiTheme="minorBidi" w:hAnsiTheme="minorBidi" w:cstheme="minorBidi"/>
        </w:rPr>
        <w:t>moral compass.</w:t>
      </w:r>
    </w:p>
    <w:p w14:paraId="09E7B0A0" w14:textId="7273D6A6" w:rsidR="007B1B49" w:rsidRPr="00D555FC" w:rsidRDefault="007B1B49" w:rsidP="000152B8">
      <w:pPr>
        <w:widowControl w:val="0"/>
        <w:bidi w:val="0"/>
        <w:spacing w:line="240" w:lineRule="auto"/>
        <w:jc w:val="both"/>
        <w:rPr>
          <w:rFonts w:asciiTheme="minorBidi" w:hAnsiTheme="minorBidi" w:cstheme="minorBidi"/>
        </w:rPr>
      </w:pPr>
    </w:p>
    <w:p w14:paraId="60FE8B66" w14:textId="4E4EB3A8" w:rsidR="002B7012" w:rsidRPr="00D555FC" w:rsidRDefault="002B7012" w:rsidP="000152B8">
      <w:pPr>
        <w:widowControl w:val="0"/>
        <w:bidi w:val="0"/>
        <w:spacing w:line="240" w:lineRule="auto"/>
        <w:jc w:val="both"/>
        <w:rPr>
          <w:rFonts w:asciiTheme="minorBidi" w:hAnsiTheme="minorBidi" w:cstheme="minorBidi"/>
        </w:rPr>
      </w:pPr>
      <w:r w:rsidRPr="00D555FC">
        <w:rPr>
          <w:rFonts w:asciiTheme="minorBidi" w:hAnsiTheme="minorBidi" w:cstheme="minorBidi"/>
        </w:rPr>
        <w:t xml:space="preserve">As we noted in the first </w:t>
      </w:r>
      <w:r w:rsidRPr="00D555FC">
        <w:rPr>
          <w:rFonts w:asciiTheme="minorBidi" w:hAnsiTheme="minorBidi" w:cstheme="minorBidi"/>
          <w:i/>
          <w:iCs/>
        </w:rPr>
        <w:t>shiurim</w:t>
      </w:r>
      <w:r w:rsidRPr="00D555FC">
        <w:rPr>
          <w:rFonts w:asciiTheme="minorBidi" w:hAnsiTheme="minorBidi" w:cstheme="minorBidi"/>
        </w:rPr>
        <w:t xml:space="preserve"> of the series, Amos rhe</w:t>
      </w:r>
      <w:r w:rsidR="00996B51" w:rsidRPr="00D555FC">
        <w:rPr>
          <w:rFonts w:asciiTheme="minorBidi" w:hAnsiTheme="minorBidi" w:cstheme="minorBidi"/>
        </w:rPr>
        <w:t xml:space="preserve">torically creates a geographic </w:t>
      </w:r>
      <w:r w:rsidRPr="00D555FC">
        <w:rPr>
          <w:rFonts w:asciiTheme="minorBidi" w:hAnsiTheme="minorBidi" w:cstheme="minorBidi"/>
        </w:rPr>
        <w:t xml:space="preserve">box, starting with Aram (northeast), then </w:t>
      </w:r>
      <w:r w:rsidR="005C1FCC" w:rsidRPr="00D555FC">
        <w:rPr>
          <w:rFonts w:asciiTheme="minorBidi" w:hAnsiTheme="minorBidi" w:cstheme="minorBidi"/>
        </w:rPr>
        <w:t>Peleshet</w:t>
      </w:r>
      <w:r w:rsidRPr="00D555FC">
        <w:rPr>
          <w:rFonts w:asciiTheme="minorBidi" w:hAnsiTheme="minorBidi" w:cstheme="minorBidi"/>
        </w:rPr>
        <w:t xml:space="preserve"> (southwest), then T</w:t>
      </w:r>
      <w:r w:rsidR="00996B51" w:rsidRPr="00D555FC">
        <w:rPr>
          <w:rFonts w:asciiTheme="minorBidi" w:hAnsiTheme="minorBidi" w:cstheme="minorBidi"/>
        </w:rPr>
        <w:t>zor</w:t>
      </w:r>
      <w:r w:rsidRPr="00D555FC">
        <w:rPr>
          <w:rFonts w:asciiTheme="minorBidi" w:hAnsiTheme="minorBidi" w:cstheme="minorBidi"/>
        </w:rPr>
        <w:t xml:space="preserve"> (northwest</w:t>
      </w:r>
      <w:r w:rsidR="00996B51" w:rsidRPr="00D555FC">
        <w:rPr>
          <w:rFonts w:asciiTheme="minorBidi" w:hAnsiTheme="minorBidi" w:cstheme="minorBidi"/>
        </w:rPr>
        <w:t>) and then Edom, Ammon and Moav</w:t>
      </w:r>
      <w:r w:rsidRPr="00D555FC">
        <w:rPr>
          <w:rFonts w:asciiTheme="minorBidi" w:hAnsiTheme="minorBidi" w:cstheme="minorBidi"/>
        </w:rPr>
        <w:t xml:space="preserve"> </w:t>
      </w:r>
      <w:r w:rsidR="00996B51" w:rsidRPr="00D555FC">
        <w:rPr>
          <w:rFonts w:asciiTheme="minorBidi" w:hAnsiTheme="minorBidi" w:cstheme="minorBidi"/>
        </w:rPr>
        <w:t>(</w:t>
      </w:r>
      <w:r w:rsidRPr="00D555FC">
        <w:rPr>
          <w:rFonts w:asciiTheme="minorBidi" w:hAnsiTheme="minorBidi" w:cstheme="minorBidi"/>
        </w:rPr>
        <w:t>all in the southeast</w:t>
      </w:r>
      <w:r w:rsidR="00996B51" w:rsidRPr="00D555FC">
        <w:rPr>
          <w:rFonts w:asciiTheme="minorBidi" w:hAnsiTheme="minorBidi" w:cstheme="minorBidi"/>
        </w:rPr>
        <w:t>)</w:t>
      </w:r>
      <w:r w:rsidRPr="00D555FC">
        <w:rPr>
          <w:rFonts w:asciiTheme="minorBidi" w:hAnsiTheme="minorBidi" w:cstheme="minorBidi"/>
        </w:rPr>
        <w:t xml:space="preserve">. Finally, </w:t>
      </w:r>
      <w:r w:rsidR="00996B51" w:rsidRPr="00D555FC">
        <w:rPr>
          <w:rFonts w:asciiTheme="minorBidi" w:hAnsiTheme="minorBidi" w:cstheme="minorBidi"/>
        </w:rPr>
        <w:t>the</w:t>
      </w:r>
      <w:r w:rsidRPr="00D555FC">
        <w:rPr>
          <w:rFonts w:asciiTheme="minorBidi" w:hAnsiTheme="minorBidi" w:cstheme="minorBidi"/>
        </w:rPr>
        <w:t xml:space="preserve"> seventh nation is none other than his own</w:t>
      </w:r>
      <w:r w:rsidR="00996B51" w:rsidRPr="00D555FC">
        <w:rPr>
          <w:rFonts w:asciiTheme="minorBidi" w:hAnsiTheme="minorBidi" w:cstheme="minorBidi"/>
        </w:rPr>
        <w:t>, Yehuda</w:t>
      </w:r>
      <w:r w:rsidRPr="00D555FC">
        <w:rPr>
          <w:rFonts w:asciiTheme="minorBidi" w:hAnsiTheme="minorBidi" w:cstheme="minorBidi"/>
        </w:rPr>
        <w:t xml:space="preserve">. The clear and unavoidable message is the God's judgment will be visited on any nation that fails </w:t>
      </w:r>
      <w:r w:rsidR="00996B51" w:rsidRPr="00D555FC">
        <w:rPr>
          <w:rFonts w:asciiTheme="minorBidi" w:hAnsiTheme="minorBidi" w:cstheme="minorBidi"/>
        </w:rPr>
        <w:t>His</w:t>
      </w:r>
      <w:r w:rsidRPr="00D555FC">
        <w:rPr>
          <w:rFonts w:asciiTheme="minorBidi" w:hAnsiTheme="minorBidi" w:cstheme="minorBidi"/>
        </w:rPr>
        <w:t xml:space="preserve"> moral expectations. Those expectations, as seen in the ora</w:t>
      </w:r>
      <w:r w:rsidR="00996B51" w:rsidRPr="00D555FC">
        <w:rPr>
          <w:rFonts w:asciiTheme="minorBidi" w:hAnsiTheme="minorBidi" w:cstheme="minorBidi"/>
        </w:rPr>
        <w:t>cle, are much higher for Yehuda</w:t>
      </w:r>
      <w:r w:rsidRPr="00D555FC">
        <w:rPr>
          <w:rFonts w:asciiTheme="minorBidi" w:hAnsiTheme="minorBidi" w:cstheme="minorBidi"/>
        </w:rPr>
        <w:t>, but no one gets a free pass</w:t>
      </w:r>
      <w:r w:rsidR="00996B51" w:rsidRPr="00D555FC">
        <w:rPr>
          <w:rFonts w:asciiTheme="minorBidi" w:hAnsiTheme="minorBidi" w:cstheme="minorBidi"/>
        </w:rPr>
        <w:t>;</w:t>
      </w:r>
      <w:r w:rsidRPr="00D555FC">
        <w:rPr>
          <w:rFonts w:asciiTheme="minorBidi" w:hAnsiTheme="minorBidi" w:cstheme="minorBidi"/>
        </w:rPr>
        <w:t xml:space="preserve"> everyone's power will be forfeit, sooner or later. </w:t>
      </w:r>
    </w:p>
    <w:p w14:paraId="58773729" w14:textId="708BF25A" w:rsidR="002B7012" w:rsidRPr="00D555FC" w:rsidRDefault="002B7012" w:rsidP="000152B8">
      <w:pPr>
        <w:widowControl w:val="0"/>
        <w:bidi w:val="0"/>
        <w:spacing w:line="240" w:lineRule="auto"/>
        <w:jc w:val="both"/>
        <w:rPr>
          <w:rFonts w:asciiTheme="minorBidi" w:hAnsiTheme="minorBidi" w:cstheme="minorBidi"/>
        </w:rPr>
      </w:pPr>
    </w:p>
    <w:p w14:paraId="43DD4FBF" w14:textId="546D8607" w:rsidR="002B7012" w:rsidRPr="00D555FC" w:rsidRDefault="00F0120B" w:rsidP="000152B8">
      <w:pPr>
        <w:widowControl w:val="0"/>
        <w:bidi w:val="0"/>
        <w:spacing w:line="240" w:lineRule="auto"/>
        <w:jc w:val="both"/>
        <w:rPr>
          <w:rFonts w:asciiTheme="minorBidi" w:hAnsiTheme="minorBidi" w:cstheme="minorBidi"/>
        </w:rPr>
      </w:pPr>
      <w:r w:rsidRPr="00D555FC">
        <w:rPr>
          <w:rFonts w:asciiTheme="minorBidi" w:hAnsiTheme="minorBidi" w:cstheme="minorBidi"/>
        </w:rPr>
        <w:t>Amos’s</w:t>
      </w:r>
      <w:r w:rsidR="002B7012" w:rsidRPr="00D555FC">
        <w:rPr>
          <w:rFonts w:asciiTheme="minorBidi" w:hAnsiTheme="minorBidi" w:cstheme="minorBidi"/>
        </w:rPr>
        <w:t xml:space="preserve"> goal is, of course, not to chastise any of these nations (not even </w:t>
      </w:r>
      <w:r w:rsidR="00996B51" w:rsidRPr="00D555FC">
        <w:rPr>
          <w:rFonts w:asciiTheme="minorBidi" w:hAnsiTheme="minorBidi" w:cstheme="minorBidi"/>
        </w:rPr>
        <w:t>Yehuda</w:t>
      </w:r>
      <w:r w:rsidR="002B7012" w:rsidRPr="00D555FC">
        <w:rPr>
          <w:rFonts w:asciiTheme="minorBidi" w:hAnsiTheme="minorBidi" w:cstheme="minorBidi"/>
        </w:rPr>
        <w:t xml:space="preserve">!). His audience is his target and he draws them in brilliantly. To the </w:t>
      </w:r>
      <w:r w:rsidR="005C1FCC" w:rsidRPr="00D555FC">
        <w:rPr>
          <w:rFonts w:asciiTheme="minorBidi" w:hAnsiTheme="minorBidi" w:cstheme="minorBidi"/>
        </w:rPr>
        <w:t>Shomeron</w:t>
      </w:r>
      <w:r w:rsidR="002B7012" w:rsidRPr="00D555FC">
        <w:rPr>
          <w:rFonts w:asciiTheme="minorBidi" w:hAnsiTheme="minorBidi" w:cstheme="minorBidi"/>
        </w:rPr>
        <w:t xml:space="preserve"> listener, there is a measure of relief, almost good news that God's anger is directed at all of the</w:t>
      </w:r>
      <w:r w:rsidR="00996B51" w:rsidRPr="00D555FC">
        <w:rPr>
          <w:rFonts w:asciiTheme="minorBidi" w:hAnsiTheme="minorBidi" w:cstheme="minorBidi"/>
        </w:rPr>
        <w:t xml:space="preserve"> neighbors, most of whom are (if</w:t>
      </w:r>
      <w:r w:rsidR="002B7012" w:rsidRPr="00D555FC">
        <w:rPr>
          <w:rFonts w:asciiTheme="minorBidi" w:hAnsiTheme="minorBidi" w:cstheme="minorBidi"/>
        </w:rPr>
        <w:t xml:space="preserve"> not now, at some </w:t>
      </w:r>
      <w:r w:rsidR="002B7012" w:rsidRPr="00D555FC">
        <w:rPr>
          <w:rFonts w:asciiTheme="minorBidi" w:hAnsiTheme="minorBidi" w:cstheme="minorBidi"/>
        </w:rPr>
        <w:lastRenderedPageBreak/>
        <w:t xml:space="preserve">point) enemies. </w:t>
      </w:r>
      <w:r w:rsidR="00C720CC" w:rsidRPr="00D555FC">
        <w:rPr>
          <w:rFonts w:asciiTheme="minorBidi" w:hAnsiTheme="minorBidi" w:cstheme="minorBidi"/>
        </w:rPr>
        <w:t>Nevertheless,</w:t>
      </w:r>
      <w:r w:rsidR="002B7012" w:rsidRPr="00D555FC">
        <w:rPr>
          <w:rFonts w:asciiTheme="minorBidi" w:hAnsiTheme="minorBidi" w:cstheme="minorBidi"/>
        </w:rPr>
        <w:t xml:space="preserve"> any intel</w:t>
      </w:r>
      <w:r w:rsidR="00C720CC" w:rsidRPr="00D555FC">
        <w:rPr>
          <w:rFonts w:asciiTheme="minorBidi" w:hAnsiTheme="minorBidi" w:cstheme="minorBidi"/>
        </w:rPr>
        <w:t>ligent listener must sense</w:t>
      </w:r>
      <w:r w:rsidR="002B7012" w:rsidRPr="00D555FC">
        <w:rPr>
          <w:rFonts w:asciiTheme="minorBidi" w:hAnsiTheme="minorBidi" w:cstheme="minorBidi"/>
        </w:rPr>
        <w:t xml:space="preserve"> foreboding, as if the hammer that has swung north and south, east and we</w:t>
      </w:r>
      <w:r w:rsidR="003203BF" w:rsidRPr="00D555FC">
        <w:rPr>
          <w:rFonts w:asciiTheme="minorBidi" w:hAnsiTheme="minorBidi" w:cstheme="minorBidi"/>
        </w:rPr>
        <w:t>st is</w:t>
      </w:r>
      <w:r w:rsidR="002B7012" w:rsidRPr="00D555FC">
        <w:rPr>
          <w:rFonts w:asciiTheme="minorBidi" w:hAnsiTheme="minorBidi" w:cstheme="minorBidi"/>
        </w:rPr>
        <w:t xml:space="preserve"> going to hit center</w:t>
      </w:r>
      <w:r w:rsidR="003203BF" w:rsidRPr="00D555FC">
        <w:rPr>
          <w:rFonts w:asciiTheme="minorBidi" w:hAnsiTheme="minorBidi" w:cstheme="minorBidi"/>
        </w:rPr>
        <w:t>. W</w:t>
      </w:r>
      <w:r w:rsidR="002B7012" w:rsidRPr="00D555FC">
        <w:rPr>
          <w:rFonts w:asciiTheme="minorBidi" w:hAnsiTheme="minorBidi" w:cstheme="minorBidi"/>
        </w:rPr>
        <w:t xml:space="preserve">hen Amos finally declares </w:t>
      </w:r>
      <w:r w:rsidR="003203BF" w:rsidRPr="00D555FC">
        <w:rPr>
          <w:rFonts w:asciiTheme="minorBidi" w:hAnsiTheme="minorBidi" w:cstheme="minorBidi"/>
          <w:i/>
          <w:iCs/>
        </w:rPr>
        <w:t>“A</w:t>
      </w:r>
      <w:r w:rsidR="002B7012" w:rsidRPr="00D555FC">
        <w:rPr>
          <w:rFonts w:asciiTheme="minorBidi" w:hAnsiTheme="minorBidi" w:cstheme="minorBidi"/>
          <w:i/>
          <w:iCs/>
        </w:rPr>
        <w:t xml:space="preserve">l shelosha </w:t>
      </w:r>
      <w:r w:rsidR="005C1FCC" w:rsidRPr="00D555FC">
        <w:rPr>
          <w:rFonts w:asciiTheme="minorBidi" w:hAnsiTheme="minorBidi" w:cstheme="minorBidi"/>
          <w:i/>
          <w:iCs/>
        </w:rPr>
        <w:t>pishei</w:t>
      </w:r>
      <w:r w:rsidR="003203BF" w:rsidRPr="00D555FC">
        <w:rPr>
          <w:rFonts w:asciiTheme="minorBidi" w:hAnsiTheme="minorBidi" w:cstheme="minorBidi"/>
          <w:i/>
          <w:iCs/>
        </w:rPr>
        <w:t xml:space="preserve"> Yisrael,”</w:t>
      </w:r>
      <w:r w:rsidR="003203BF" w:rsidRPr="00D555FC">
        <w:rPr>
          <w:rFonts w:asciiTheme="minorBidi" w:hAnsiTheme="minorBidi" w:cstheme="minorBidi"/>
        </w:rPr>
        <w:t xml:space="preserve"> t</w:t>
      </w:r>
      <w:r w:rsidR="002B7012" w:rsidRPr="00D555FC">
        <w:rPr>
          <w:rFonts w:asciiTheme="minorBidi" w:hAnsiTheme="minorBidi" w:cstheme="minorBidi"/>
        </w:rPr>
        <w:t xml:space="preserve">he blows are more detailed, powerful and painful than all of the earlier chastisements. </w:t>
      </w:r>
    </w:p>
    <w:p w14:paraId="01753DE7" w14:textId="09D46DF6" w:rsidR="002B7012" w:rsidRPr="00D555FC" w:rsidRDefault="002B7012" w:rsidP="000152B8">
      <w:pPr>
        <w:widowControl w:val="0"/>
        <w:bidi w:val="0"/>
        <w:spacing w:line="240" w:lineRule="auto"/>
        <w:jc w:val="both"/>
        <w:rPr>
          <w:rFonts w:asciiTheme="minorBidi" w:hAnsiTheme="minorBidi" w:cstheme="minorBidi"/>
        </w:rPr>
      </w:pPr>
    </w:p>
    <w:p w14:paraId="358B1BD5" w14:textId="34A6A010" w:rsidR="002B7012" w:rsidRPr="00D555FC" w:rsidRDefault="003203BF" w:rsidP="000152B8">
      <w:pPr>
        <w:widowControl w:val="0"/>
        <w:bidi w:val="0"/>
        <w:spacing w:line="240" w:lineRule="auto"/>
        <w:jc w:val="both"/>
        <w:rPr>
          <w:rFonts w:asciiTheme="minorBidi" w:hAnsiTheme="minorBidi" w:cstheme="minorBidi"/>
        </w:rPr>
      </w:pPr>
      <w:r w:rsidRPr="00D555FC">
        <w:rPr>
          <w:rFonts w:asciiTheme="minorBidi" w:hAnsiTheme="minorBidi" w:cstheme="minorBidi"/>
        </w:rPr>
        <w:t>In sum,</w:t>
      </w:r>
      <w:r w:rsidR="002B7012" w:rsidRPr="00D555FC">
        <w:rPr>
          <w:rFonts w:asciiTheme="minorBidi" w:hAnsiTheme="minorBidi" w:cstheme="minorBidi"/>
        </w:rPr>
        <w:t xml:space="preserve"> </w:t>
      </w:r>
      <w:r w:rsidRPr="00D555FC">
        <w:rPr>
          <w:rFonts w:asciiTheme="minorBidi" w:hAnsiTheme="minorBidi" w:cstheme="minorBidi"/>
        </w:rPr>
        <w:t>at whatever point Amos present</w:t>
      </w:r>
      <w:r w:rsidR="002B7012" w:rsidRPr="00D555FC">
        <w:rPr>
          <w:rFonts w:asciiTheme="minorBidi" w:hAnsiTheme="minorBidi" w:cstheme="minorBidi"/>
        </w:rPr>
        <w:t xml:space="preserve"> these prophecies, they fit his overall message an</w:t>
      </w:r>
      <w:r w:rsidR="00C720CC" w:rsidRPr="00D555FC">
        <w:rPr>
          <w:rFonts w:asciiTheme="minorBidi" w:hAnsiTheme="minorBidi" w:cstheme="minorBidi"/>
        </w:rPr>
        <w:t>d become a larger anthem, as it were</w:t>
      </w:r>
      <w:r w:rsidR="002B7012" w:rsidRPr="00D555FC">
        <w:rPr>
          <w:rFonts w:asciiTheme="minorBidi" w:hAnsiTheme="minorBidi" w:cstheme="minorBidi"/>
        </w:rPr>
        <w:t xml:space="preserve">, of his prophetic mission. </w:t>
      </w:r>
    </w:p>
    <w:p w14:paraId="15663258" w14:textId="3452DD3F" w:rsidR="00F3743E" w:rsidRPr="00D555FC" w:rsidRDefault="00F3743E" w:rsidP="000152B8">
      <w:pPr>
        <w:widowControl w:val="0"/>
        <w:bidi w:val="0"/>
        <w:spacing w:line="240" w:lineRule="auto"/>
        <w:jc w:val="both"/>
        <w:rPr>
          <w:rFonts w:asciiTheme="minorBidi" w:hAnsiTheme="minorBidi" w:cstheme="minorBidi"/>
        </w:rPr>
      </w:pPr>
    </w:p>
    <w:p w14:paraId="69FE7F6B" w14:textId="22873190" w:rsidR="00F3743E" w:rsidRPr="00D555FC" w:rsidRDefault="00F3743E" w:rsidP="000152B8">
      <w:pPr>
        <w:widowControl w:val="0"/>
        <w:bidi w:val="0"/>
        <w:spacing w:line="240" w:lineRule="auto"/>
        <w:jc w:val="both"/>
        <w:rPr>
          <w:rFonts w:asciiTheme="minorBidi" w:hAnsiTheme="minorBidi" w:cstheme="minorBidi"/>
        </w:rPr>
      </w:pPr>
      <w:r w:rsidRPr="00D555FC">
        <w:rPr>
          <w:rFonts w:asciiTheme="minorBidi" w:hAnsiTheme="minorBidi" w:cstheme="minorBidi"/>
        </w:rPr>
        <w:t xml:space="preserve">It will be intriguing for us to see how </w:t>
      </w:r>
      <w:r w:rsidR="00F0120B" w:rsidRPr="00D555FC">
        <w:rPr>
          <w:rFonts w:asciiTheme="minorBidi" w:hAnsiTheme="minorBidi" w:cstheme="minorBidi"/>
        </w:rPr>
        <w:t>Amos’s</w:t>
      </w:r>
      <w:r w:rsidRPr="00D555FC">
        <w:rPr>
          <w:rFonts w:asciiTheme="minorBidi" w:hAnsiTheme="minorBidi" w:cstheme="minorBidi"/>
        </w:rPr>
        <w:t xml:space="preserve"> further prophecies and rebukes work within this message of universal justice and the higher expectations which God has of His people. </w:t>
      </w:r>
    </w:p>
    <w:p w14:paraId="2E06B824" w14:textId="52D303BC" w:rsidR="00F3743E" w:rsidRPr="00D555FC" w:rsidRDefault="00F3743E" w:rsidP="000152B8">
      <w:pPr>
        <w:widowControl w:val="0"/>
        <w:bidi w:val="0"/>
        <w:spacing w:line="240" w:lineRule="auto"/>
        <w:jc w:val="both"/>
        <w:rPr>
          <w:rFonts w:asciiTheme="minorBidi" w:hAnsiTheme="minorBidi" w:cstheme="minorBidi"/>
        </w:rPr>
      </w:pPr>
    </w:p>
    <w:p w14:paraId="04432828" w14:textId="110321F6" w:rsidR="00F3743E" w:rsidRPr="00D555FC" w:rsidRDefault="00F3743E" w:rsidP="000152B8">
      <w:pPr>
        <w:widowControl w:val="0"/>
        <w:bidi w:val="0"/>
        <w:spacing w:line="240" w:lineRule="auto"/>
        <w:jc w:val="both"/>
        <w:rPr>
          <w:rFonts w:asciiTheme="minorBidi" w:hAnsiTheme="minorBidi" w:cstheme="minorBidi"/>
        </w:rPr>
      </w:pPr>
      <w:r w:rsidRPr="00D555FC">
        <w:rPr>
          <w:rFonts w:asciiTheme="minorBidi" w:hAnsiTheme="minorBidi" w:cstheme="minorBidi"/>
        </w:rPr>
        <w:t>*******************</w:t>
      </w:r>
    </w:p>
    <w:p w14:paraId="169B8E61" w14:textId="77777777" w:rsidR="003203BF" w:rsidRPr="00D555FC" w:rsidRDefault="003203BF" w:rsidP="000152B8">
      <w:pPr>
        <w:widowControl w:val="0"/>
        <w:bidi w:val="0"/>
        <w:spacing w:line="240" w:lineRule="auto"/>
        <w:jc w:val="both"/>
        <w:rPr>
          <w:rFonts w:asciiTheme="minorBidi" w:hAnsiTheme="minorBidi" w:cstheme="minorBidi"/>
        </w:rPr>
      </w:pPr>
    </w:p>
    <w:p w14:paraId="68B1ECF0" w14:textId="77777777" w:rsidR="003203BF" w:rsidRPr="00D555FC" w:rsidRDefault="003203BF" w:rsidP="000152B8">
      <w:pPr>
        <w:widowControl w:val="0"/>
        <w:bidi w:val="0"/>
        <w:spacing w:line="240" w:lineRule="auto"/>
        <w:jc w:val="both"/>
        <w:rPr>
          <w:rFonts w:asciiTheme="minorBidi" w:hAnsiTheme="minorBidi" w:cstheme="minorBidi"/>
        </w:rPr>
      </w:pPr>
    </w:p>
    <w:p w14:paraId="6F6D51F5" w14:textId="2B540573" w:rsidR="006661B5" w:rsidRPr="00D555FC" w:rsidRDefault="00F3743E" w:rsidP="000152B8">
      <w:pPr>
        <w:widowControl w:val="0"/>
        <w:bidi w:val="0"/>
        <w:spacing w:line="240" w:lineRule="auto"/>
        <w:jc w:val="both"/>
        <w:rPr>
          <w:rFonts w:asciiTheme="minorBidi" w:hAnsiTheme="minorBidi" w:cstheme="minorBidi"/>
        </w:rPr>
      </w:pPr>
      <w:r w:rsidRPr="00D555FC">
        <w:rPr>
          <w:rFonts w:asciiTheme="minorBidi" w:hAnsiTheme="minorBidi" w:cstheme="minorBidi"/>
        </w:rPr>
        <w:t xml:space="preserve">After breaking for the </w:t>
      </w:r>
      <w:r w:rsidR="00C720CC" w:rsidRPr="00D555FC">
        <w:rPr>
          <w:rFonts w:asciiTheme="minorBidi" w:hAnsiTheme="minorBidi" w:cstheme="minorBidi"/>
          <w:i/>
          <w:iCs/>
        </w:rPr>
        <w:t>c</w:t>
      </w:r>
      <w:r w:rsidR="007B5AEE" w:rsidRPr="00D555FC">
        <w:rPr>
          <w:rFonts w:asciiTheme="minorBidi" w:hAnsiTheme="minorBidi" w:cstheme="minorBidi"/>
          <w:i/>
          <w:iCs/>
        </w:rPr>
        <w:t>h</w:t>
      </w:r>
      <w:r w:rsidRPr="00D555FC">
        <w:rPr>
          <w:rFonts w:asciiTheme="minorBidi" w:hAnsiTheme="minorBidi" w:cstheme="minorBidi"/>
          <w:i/>
          <w:iCs/>
        </w:rPr>
        <w:t>agim</w:t>
      </w:r>
      <w:r w:rsidRPr="00D555FC">
        <w:rPr>
          <w:rFonts w:asciiTheme="minorBidi" w:hAnsiTheme="minorBidi" w:cstheme="minorBidi"/>
        </w:rPr>
        <w:t xml:space="preserve">, we will restart the </w:t>
      </w:r>
      <w:r w:rsidRPr="00D555FC">
        <w:rPr>
          <w:rFonts w:asciiTheme="minorBidi" w:hAnsiTheme="minorBidi" w:cstheme="minorBidi"/>
          <w:i/>
          <w:iCs/>
        </w:rPr>
        <w:t>shiur</w:t>
      </w:r>
      <w:r w:rsidRPr="00D555FC">
        <w:rPr>
          <w:rFonts w:asciiTheme="minorBidi" w:hAnsiTheme="minorBidi" w:cstheme="minorBidi"/>
        </w:rPr>
        <w:t xml:space="preserve"> two weeks after Sukkot</w:t>
      </w:r>
      <w:r w:rsidR="003203BF" w:rsidRPr="00D555FC">
        <w:rPr>
          <w:rFonts w:asciiTheme="minorBidi" w:hAnsiTheme="minorBidi" w:cstheme="minorBidi"/>
        </w:rPr>
        <w:t xml:space="preserve">, </w:t>
      </w:r>
      <w:r w:rsidRPr="00D555FC">
        <w:rPr>
          <w:rFonts w:asciiTheme="minorBidi" w:hAnsiTheme="minorBidi" w:cstheme="minorBidi"/>
        </w:rPr>
        <w:t xml:space="preserve">picking up at chapter </w:t>
      </w:r>
      <w:r w:rsidR="006661B5" w:rsidRPr="00D555FC">
        <w:rPr>
          <w:rFonts w:asciiTheme="minorBidi" w:hAnsiTheme="minorBidi" w:cstheme="minorBidi"/>
        </w:rPr>
        <w:t xml:space="preserve">3 with the passage invoked above: </w:t>
      </w:r>
    </w:p>
    <w:p w14:paraId="7A5240A4" w14:textId="77777777" w:rsidR="006661B5" w:rsidRPr="00D555FC" w:rsidRDefault="006661B5" w:rsidP="000152B8">
      <w:pPr>
        <w:widowControl w:val="0"/>
        <w:bidi w:val="0"/>
        <w:spacing w:line="240" w:lineRule="auto"/>
        <w:jc w:val="both"/>
        <w:rPr>
          <w:rFonts w:asciiTheme="minorBidi" w:hAnsiTheme="minorBidi" w:cstheme="minorBidi"/>
        </w:rPr>
      </w:pPr>
    </w:p>
    <w:p w14:paraId="24156DA7" w14:textId="77777777" w:rsidR="006661B5" w:rsidRPr="00D555FC" w:rsidRDefault="006661B5" w:rsidP="000152B8">
      <w:pPr>
        <w:widowControl w:val="0"/>
        <w:bidi w:val="0"/>
        <w:spacing w:line="240" w:lineRule="auto"/>
        <w:ind w:left="720"/>
        <w:jc w:val="both"/>
        <w:rPr>
          <w:rFonts w:asciiTheme="minorBidi" w:hAnsiTheme="minorBidi" w:cstheme="minorBidi"/>
        </w:rPr>
      </w:pPr>
      <w:r w:rsidRPr="00D555FC">
        <w:rPr>
          <w:rFonts w:asciiTheme="minorBidi" w:hAnsiTheme="minorBidi" w:cstheme="minorBidi"/>
          <w:color w:val="000000"/>
          <w:shd w:val="clear" w:color="auto" w:fill="FFFFFF"/>
        </w:rPr>
        <w:t>Hear this word that Hashem has spoken against you, O children of Yisrael, against the whole family which I brought up out of the land of Egypt, saying: You only have I known of all the families of the earth; therefore I will visit upon you all your iniquities</w:t>
      </w:r>
    </w:p>
    <w:p w14:paraId="7AEA237C" w14:textId="03604FC6" w:rsidR="00F3743E" w:rsidRPr="00D555FC" w:rsidRDefault="00F3743E" w:rsidP="000152B8">
      <w:pPr>
        <w:widowControl w:val="0"/>
        <w:bidi w:val="0"/>
        <w:spacing w:line="240" w:lineRule="auto"/>
        <w:jc w:val="both"/>
        <w:rPr>
          <w:rFonts w:asciiTheme="minorBidi" w:hAnsiTheme="minorBidi" w:cstheme="minorBidi"/>
          <w:i/>
          <w:iCs/>
        </w:rPr>
      </w:pPr>
    </w:p>
    <w:p w14:paraId="20E11EFF" w14:textId="0D50372F" w:rsidR="00F3743E" w:rsidRPr="00D555FC" w:rsidRDefault="00F3743E" w:rsidP="000152B8">
      <w:pPr>
        <w:widowControl w:val="0"/>
        <w:bidi w:val="0"/>
        <w:spacing w:line="240" w:lineRule="auto"/>
        <w:jc w:val="both"/>
        <w:rPr>
          <w:rFonts w:asciiTheme="minorBidi" w:hAnsiTheme="minorBidi" w:cstheme="minorBidi"/>
          <w:i/>
          <w:iCs/>
        </w:rPr>
      </w:pPr>
      <w:r w:rsidRPr="00D555FC">
        <w:rPr>
          <w:rFonts w:asciiTheme="minorBidi" w:hAnsiTheme="minorBidi" w:cstheme="minorBidi"/>
          <w:i/>
          <w:iCs/>
        </w:rPr>
        <w:t xml:space="preserve">Gemar </w:t>
      </w:r>
      <w:r w:rsidR="003203BF" w:rsidRPr="00D555FC">
        <w:rPr>
          <w:rFonts w:asciiTheme="minorBidi" w:hAnsiTheme="minorBidi" w:cstheme="minorBidi"/>
          <w:i/>
          <w:iCs/>
        </w:rPr>
        <w:t>chatima t</w:t>
      </w:r>
      <w:r w:rsidR="007B5AEE" w:rsidRPr="00D555FC">
        <w:rPr>
          <w:rFonts w:asciiTheme="minorBidi" w:hAnsiTheme="minorBidi" w:cstheme="minorBidi"/>
          <w:i/>
          <w:iCs/>
        </w:rPr>
        <w:t>ova</w:t>
      </w:r>
      <w:r w:rsidR="003203BF" w:rsidRPr="00D555FC">
        <w:rPr>
          <w:rFonts w:asciiTheme="minorBidi" w:hAnsiTheme="minorBidi" w:cstheme="minorBidi"/>
          <w:i/>
          <w:iCs/>
        </w:rPr>
        <w:t>!</w:t>
      </w:r>
    </w:p>
    <w:p w14:paraId="70057883" w14:textId="77777777" w:rsidR="002B7012" w:rsidRPr="00D555FC" w:rsidRDefault="002B7012" w:rsidP="000152B8">
      <w:pPr>
        <w:widowControl w:val="0"/>
        <w:bidi w:val="0"/>
        <w:spacing w:line="240" w:lineRule="auto"/>
        <w:jc w:val="both"/>
        <w:rPr>
          <w:rFonts w:asciiTheme="minorBidi" w:hAnsiTheme="minorBidi" w:cstheme="minorBidi"/>
        </w:rPr>
      </w:pPr>
    </w:p>
    <w:p w14:paraId="7A72056B" w14:textId="14581061" w:rsidR="00E86801" w:rsidRPr="00D555FC" w:rsidRDefault="00E86801" w:rsidP="000152B8">
      <w:pPr>
        <w:widowControl w:val="0"/>
        <w:bidi w:val="0"/>
        <w:spacing w:line="240" w:lineRule="auto"/>
        <w:jc w:val="both"/>
        <w:rPr>
          <w:rFonts w:asciiTheme="minorBidi" w:hAnsiTheme="minorBidi" w:cstheme="minorBidi"/>
        </w:rPr>
      </w:pPr>
    </w:p>
    <w:sectPr w:rsidR="00E86801" w:rsidRPr="00D555FC" w:rsidSect="007B5AEE">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B0CCF6" w14:textId="77777777" w:rsidR="00F4000F" w:rsidRDefault="00F4000F" w:rsidP="006E42D9">
      <w:pPr>
        <w:spacing w:line="240" w:lineRule="auto"/>
      </w:pPr>
      <w:r>
        <w:separator/>
      </w:r>
    </w:p>
  </w:endnote>
  <w:endnote w:type="continuationSeparator" w:id="0">
    <w:p w14:paraId="2B6AC719" w14:textId="77777777" w:rsidR="00F4000F" w:rsidRDefault="00F4000F" w:rsidP="006E42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7" w:usb1="00000000" w:usb2="00000000" w:usb3="00000000" w:csb0="00000013" w:csb1="00000000"/>
  </w:font>
  <w:font w:name="Miriam">
    <w:panose1 w:val="020B0502050101010101"/>
    <w:charset w:val="00"/>
    <w:family w:val="swiss"/>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E34551" w14:textId="77777777" w:rsidR="00F4000F" w:rsidRDefault="00F4000F" w:rsidP="00B726A2">
      <w:pPr>
        <w:bidi w:val="0"/>
        <w:spacing w:line="240" w:lineRule="auto"/>
        <w:jc w:val="both"/>
      </w:pPr>
      <w:r>
        <w:separator/>
      </w:r>
    </w:p>
  </w:footnote>
  <w:footnote w:type="continuationSeparator" w:id="0">
    <w:p w14:paraId="4BC0D987" w14:textId="77777777" w:rsidR="00F4000F" w:rsidRDefault="00F4000F" w:rsidP="006E42D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B43D52"/>
    <w:multiLevelType w:val="hybridMultilevel"/>
    <w:tmpl w:val="7DE40360"/>
    <w:lvl w:ilvl="0" w:tplc="2F789D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FE55D50"/>
    <w:multiLevelType w:val="hybridMultilevel"/>
    <w:tmpl w:val="3992E1F2"/>
    <w:lvl w:ilvl="0" w:tplc="BC1274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C1A5EB1"/>
    <w:multiLevelType w:val="hybridMultilevel"/>
    <w:tmpl w:val="807210F0"/>
    <w:lvl w:ilvl="0" w:tplc="56C2AD44">
      <w:numFmt w:val="bullet"/>
      <w:lvlText w:val="-"/>
      <w:lvlJc w:val="left"/>
      <w:pPr>
        <w:ind w:left="720" w:hanging="360"/>
      </w:pPr>
      <w:rPr>
        <w:rFonts w:ascii="Palatino Linotype" w:eastAsiaTheme="minorHAnsi" w:hAnsi="Palatino Linotype"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BB19EA"/>
    <w:multiLevelType w:val="hybridMultilevel"/>
    <w:tmpl w:val="84926952"/>
    <w:lvl w:ilvl="0" w:tplc="200E2E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768721C"/>
    <w:multiLevelType w:val="hybridMultilevel"/>
    <w:tmpl w:val="00E6E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C84F72"/>
    <w:multiLevelType w:val="hybridMultilevel"/>
    <w:tmpl w:val="F5B0267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B817A6"/>
    <w:multiLevelType w:val="hybridMultilevel"/>
    <w:tmpl w:val="CA2462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6"/>
  </w:num>
  <w:num w:numId="6">
    <w:abstractNumId w:val="1"/>
  </w:num>
  <w:num w:numId="7">
    <w:abstractNumId w:val="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FF4"/>
    <w:rsid w:val="00002508"/>
    <w:rsid w:val="00014FA2"/>
    <w:rsid w:val="000152B8"/>
    <w:rsid w:val="00016AF5"/>
    <w:rsid w:val="00023E80"/>
    <w:rsid w:val="0003475D"/>
    <w:rsid w:val="0003542E"/>
    <w:rsid w:val="0004183C"/>
    <w:rsid w:val="0004765D"/>
    <w:rsid w:val="00047985"/>
    <w:rsid w:val="00047AEB"/>
    <w:rsid w:val="00050BC8"/>
    <w:rsid w:val="00051360"/>
    <w:rsid w:val="0005342F"/>
    <w:rsid w:val="00060496"/>
    <w:rsid w:val="000622ED"/>
    <w:rsid w:val="00063680"/>
    <w:rsid w:val="00065A53"/>
    <w:rsid w:val="00065E48"/>
    <w:rsid w:val="00066DFE"/>
    <w:rsid w:val="00070E6F"/>
    <w:rsid w:val="00074A33"/>
    <w:rsid w:val="00074F25"/>
    <w:rsid w:val="00075873"/>
    <w:rsid w:val="000827F7"/>
    <w:rsid w:val="000851E6"/>
    <w:rsid w:val="00085BCE"/>
    <w:rsid w:val="00092661"/>
    <w:rsid w:val="0009302D"/>
    <w:rsid w:val="00093DA9"/>
    <w:rsid w:val="00096FF4"/>
    <w:rsid w:val="00097107"/>
    <w:rsid w:val="000A6551"/>
    <w:rsid w:val="000A7213"/>
    <w:rsid w:val="000A73A0"/>
    <w:rsid w:val="000A78CF"/>
    <w:rsid w:val="000B3367"/>
    <w:rsid w:val="000B4085"/>
    <w:rsid w:val="000B52DF"/>
    <w:rsid w:val="000B7409"/>
    <w:rsid w:val="000C53A7"/>
    <w:rsid w:val="000C567F"/>
    <w:rsid w:val="000E192E"/>
    <w:rsid w:val="000E57BB"/>
    <w:rsid w:val="000E6162"/>
    <w:rsid w:val="000E6A3D"/>
    <w:rsid w:val="000F5A9D"/>
    <w:rsid w:val="000F622A"/>
    <w:rsid w:val="00102573"/>
    <w:rsid w:val="001124B2"/>
    <w:rsid w:val="00115471"/>
    <w:rsid w:val="00115DAA"/>
    <w:rsid w:val="00117269"/>
    <w:rsid w:val="0012233A"/>
    <w:rsid w:val="001252FF"/>
    <w:rsid w:val="00130C01"/>
    <w:rsid w:val="0013207E"/>
    <w:rsid w:val="00134CFA"/>
    <w:rsid w:val="00135BE0"/>
    <w:rsid w:val="001449E1"/>
    <w:rsid w:val="00147E9F"/>
    <w:rsid w:val="00153E1C"/>
    <w:rsid w:val="00155235"/>
    <w:rsid w:val="001573AE"/>
    <w:rsid w:val="00162989"/>
    <w:rsid w:val="00163B48"/>
    <w:rsid w:val="00165886"/>
    <w:rsid w:val="001714B6"/>
    <w:rsid w:val="00182A36"/>
    <w:rsid w:val="0018382D"/>
    <w:rsid w:val="00183BC9"/>
    <w:rsid w:val="0018442A"/>
    <w:rsid w:val="00185ECE"/>
    <w:rsid w:val="00186A01"/>
    <w:rsid w:val="00192B5A"/>
    <w:rsid w:val="00193B2C"/>
    <w:rsid w:val="00196F7E"/>
    <w:rsid w:val="001B1E17"/>
    <w:rsid w:val="001B250F"/>
    <w:rsid w:val="001C7637"/>
    <w:rsid w:val="001D1159"/>
    <w:rsid w:val="001D25D4"/>
    <w:rsid w:val="001D385D"/>
    <w:rsid w:val="001D5CA8"/>
    <w:rsid w:val="001D766B"/>
    <w:rsid w:val="001E076C"/>
    <w:rsid w:val="001E092A"/>
    <w:rsid w:val="001E1CAB"/>
    <w:rsid w:val="001E2670"/>
    <w:rsid w:val="001F169D"/>
    <w:rsid w:val="001F4797"/>
    <w:rsid w:val="001F55D2"/>
    <w:rsid w:val="001F6C3F"/>
    <w:rsid w:val="00201FA4"/>
    <w:rsid w:val="00204362"/>
    <w:rsid w:val="00205A71"/>
    <w:rsid w:val="0021072E"/>
    <w:rsid w:val="0021115C"/>
    <w:rsid w:val="00211F79"/>
    <w:rsid w:val="0021267A"/>
    <w:rsid w:val="00212A1D"/>
    <w:rsid w:val="002142DF"/>
    <w:rsid w:val="002158C1"/>
    <w:rsid w:val="002163DB"/>
    <w:rsid w:val="00217D47"/>
    <w:rsid w:val="00220395"/>
    <w:rsid w:val="00225E40"/>
    <w:rsid w:val="00226CC7"/>
    <w:rsid w:val="00235407"/>
    <w:rsid w:val="0023616E"/>
    <w:rsid w:val="00244313"/>
    <w:rsid w:val="00253769"/>
    <w:rsid w:val="002546C8"/>
    <w:rsid w:val="00260FF9"/>
    <w:rsid w:val="0026437E"/>
    <w:rsid w:val="00265A5B"/>
    <w:rsid w:val="00271039"/>
    <w:rsid w:val="00271747"/>
    <w:rsid w:val="002774FB"/>
    <w:rsid w:val="00277C5E"/>
    <w:rsid w:val="002864E3"/>
    <w:rsid w:val="0028781F"/>
    <w:rsid w:val="00292B95"/>
    <w:rsid w:val="002A4AB6"/>
    <w:rsid w:val="002A704F"/>
    <w:rsid w:val="002A7E1B"/>
    <w:rsid w:val="002A7F98"/>
    <w:rsid w:val="002B6F7B"/>
    <w:rsid w:val="002B7012"/>
    <w:rsid w:val="002B7375"/>
    <w:rsid w:val="002C1072"/>
    <w:rsid w:val="002D1886"/>
    <w:rsid w:val="002D38C6"/>
    <w:rsid w:val="002D3BF3"/>
    <w:rsid w:val="002E20C5"/>
    <w:rsid w:val="002E2189"/>
    <w:rsid w:val="002E69BF"/>
    <w:rsid w:val="002F028C"/>
    <w:rsid w:val="002F4F2F"/>
    <w:rsid w:val="00302778"/>
    <w:rsid w:val="00307317"/>
    <w:rsid w:val="00313CB8"/>
    <w:rsid w:val="00314215"/>
    <w:rsid w:val="00317926"/>
    <w:rsid w:val="003203BF"/>
    <w:rsid w:val="0032688C"/>
    <w:rsid w:val="0033415D"/>
    <w:rsid w:val="003372E4"/>
    <w:rsid w:val="003442A3"/>
    <w:rsid w:val="0034790D"/>
    <w:rsid w:val="00350E64"/>
    <w:rsid w:val="0035183A"/>
    <w:rsid w:val="00364BA9"/>
    <w:rsid w:val="003669F2"/>
    <w:rsid w:val="0037021F"/>
    <w:rsid w:val="00370F93"/>
    <w:rsid w:val="00374D00"/>
    <w:rsid w:val="00377158"/>
    <w:rsid w:val="003912E8"/>
    <w:rsid w:val="00395BF9"/>
    <w:rsid w:val="003A3BAB"/>
    <w:rsid w:val="003A6F59"/>
    <w:rsid w:val="003B6F26"/>
    <w:rsid w:val="003B7E82"/>
    <w:rsid w:val="003C6BB6"/>
    <w:rsid w:val="003C734B"/>
    <w:rsid w:val="003C7AC0"/>
    <w:rsid w:val="003E28CC"/>
    <w:rsid w:val="003E4360"/>
    <w:rsid w:val="003E613E"/>
    <w:rsid w:val="003F1C08"/>
    <w:rsid w:val="003F518F"/>
    <w:rsid w:val="003F7C7B"/>
    <w:rsid w:val="00401CF6"/>
    <w:rsid w:val="004067EB"/>
    <w:rsid w:val="004135C8"/>
    <w:rsid w:val="00420C94"/>
    <w:rsid w:val="004251E4"/>
    <w:rsid w:val="00427896"/>
    <w:rsid w:val="00431A7C"/>
    <w:rsid w:val="0043384C"/>
    <w:rsid w:val="004360A4"/>
    <w:rsid w:val="00444CE6"/>
    <w:rsid w:val="00452316"/>
    <w:rsid w:val="00453BD4"/>
    <w:rsid w:val="00456AAA"/>
    <w:rsid w:val="00471AC1"/>
    <w:rsid w:val="00472150"/>
    <w:rsid w:val="004755AB"/>
    <w:rsid w:val="004755B6"/>
    <w:rsid w:val="00476267"/>
    <w:rsid w:val="004772C7"/>
    <w:rsid w:val="00477BA4"/>
    <w:rsid w:val="00480335"/>
    <w:rsid w:val="00481E37"/>
    <w:rsid w:val="00490B59"/>
    <w:rsid w:val="00493D41"/>
    <w:rsid w:val="004A0A4F"/>
    <w:rsid w:val="004A3DF6"/>
    <w:rsid w:val="004B1A11"/>
    <w:rsid w:val="004B2958"/>
    <w:rsid w:val="004B305A"/>
    <w:rsid w:val="004B64E2"/>
    <w:rsid w:val="004C0519"/>
    <w:rsid w:val="004C3BCD"/>
    <w:rsid w:val="004C4B9E"/>
    <w:rsid w:val="004C4C3C"/>
    <w:rsid w:val="004C574E"/>
    <w:rsid w:val="004D708A"/>
    <w:rsid w:val="004E2F91"/>
    <w:rsid w:val="004E3799"/>
    <w:rsid w:val="004E4A45"/>
    <w:rsid w:val="004F2E6F"/>
    <w:rsid w:val="004F462A"/>
    <w:rsid w:val="004F53BC"/>
    <w:rsid w:val="004F772F"/>
    <w:rsid w:val="00504FDA"/>
    <w:rsid w:val="00516841"/>
    <w:rsid w:val="00524878"/>
    <w:rsid w:val="005327C1"/>
    <w:rsid w:val="00535990"/>
    <w:rsid w:val="00542F01"/>
    <w:rsid w:val="00554223"/>
    <w:rsid w:val="005664C4"/>
    <w:rsid w:val="005717A7"/>
    <w:rsid w:val="00576B77"/>
    <w:rsid w:val="005816B3"/>
    <w:rsid w:val="0058690D"/>
    <w:rsid w:val="00590EFF"/>
    <w:rsid w:val="00593654"/>
    <w:rsid w:val="00597A51"/>
    <w:rsid w:val="005A0077"/>
    <w:rsid w:val="005A3418"/>
    <w:rsid w:val="005B0849"/>
    <w:rsid w:val="005B5667"/>
    <w:rsid w:val="005C1FCC"/>
    <w:rsid w:val="005C23B8"/>
    <w:rsid w:val="005C48ED"/>
    <w:rsid w:val="005D0B77"/>
    <w:rsid w:val="005D0D64"/>
    <w:rsid w:val="005D2327"/>
    <w:rsid w:val="005D27BE"/>
    <w:rsid w:val="005D2ABF"/>
    <w:rsid w:val="005D5D53"/>
    <w:rsid w:val="005D5F20"/>
    <w:rsid w:val="005E6CC7"/>
    <w:rsid w:val="005E78DB"/>
    <w:rsid w:val="00603387"/>
    <w:rsid w:val="00605DE5"/>
    <w:rsid w:val="00607205"/>
    <w:rsid w:val="00620472"/>
    <w:rsid w:val="0062249F"/>
    <w:rsid w:val="00622624"/>
    <w:rsid w:val="00625AA1"/>
    <w:rsid w:val="00626D79"/>
    <w:rsid w:val="00631FC3"/>
    <w:rsid w:val="006353BA"/>
    <w:rsid w:val="006426EA"/>
    <w:rsid w:val="00657EC7"/>
    <w:rsid w:val="0066055C"/>
    <w:rsid w:val="006661B5"/>
    <w:rsid w:val="00672809"/>
    <w:rsid w:val="0068071B"/>
    <w:rsid w:val="0068141E"/>
    <w:rsid w:val="00684231"/>
    <w:rsid w:val="00685E3C"/>
    <w:rsid w:val="00686819"/>
    <w:rsid w:val="00687A19"/>
    <w:rsid w:val="00690688"/>
    <w:rsid w:val="00696D1E"/>
    <w:rsid w:val="006979BD"/>
    <w:rsid w:val="006A3B98"/>
    <w:rsid w:val="006A690D"/>
    <w:rsid w:val="006B4D59"/>
    <w:rsid w:val="006B688F"/>
    <w:rsid w:val="006B7D9C"/>
    <w:rsid w:val="006C2068"/>
    <w:rsid w:val="006D0AF6"/>
    <w:rsid w:val="006D1625"/>
    <w:rsid w:val="006D7AB5"/>
    <w:rsid w:val="006E0D28"/>
    <w:rsid w:val="006E3661"/>
    <w:rsid w:val="006E36A3"/>
    <w:rsid w:val="006E402E"/>
    <w:rsid w:val="006E42D9"/>
    <w:rsid w:val="006F1A02"/>
    <w:rsid w:val="006F3F09"/>
    <w:rsid w:val="006F704B"/>
    <w:rsid w:val="00702176"/>
    <w:rsid w:val="007021D7"/>
    <w:rsid w:val="0071265F"/>
    <w:rsid w:val="00714C3A"/>
    <w:rsid w:val="00716B9A"/>
    <w:rsid w:val="00717319"/>
    <w:rsid w:val="007179BB"/>
    <w:rsid w:val="00735BFB"/>
    <w:rsid w:val="00737013"/>
    <w:rsid w:val="0074209C"/>
    <w:rsid w:val="00742D2D"/>
    <w:rsid w:val="0074559C"/>
    <w:rsid w:val="007461E0"/>
    <w:rsid w:val="00761819"/>
    <w:rsid w:val="00767D70"/>
    <w:rsid w:val="007741DB"/>
    <w:rsid w:val="00787E3D"/>
    <w:rsid w:val="007977F1"/>
    <w:rsid w:val="007A217E"/>
    <w:rsid w:val="007A2862"/>
    <w:rsid w:val="007A3879"/>
    <w:rsid w:val="007A6809"/>
    <w:rsid w:val="007B0158"/>
    <w:rsid w:val="007B1B49"/>
    <w:rsid w:val="007B38DD"/>
    <w:rsid w:val="007B3E25"/>
    <w:rsid w:val="007B5AEE"/>
    <w:rsid w:val="007C0CA5"/>
    <w:rsid w:val="007C116D"/>
    <w:rsid w:val="007C12E0"/>
    <w:rsid w:val="007C2EC9"/>
    <w:rsid w:val="007D06CE"/>
    <w:rsid w:val="007D6019"/>
    <w:rsid w:val="007D6B25"/>
    <w:rsid w:val="007E3C0A"/>
    <w:rsid w:val="007F514F"/>
    <w:rsid w:val="007F67FD"/>
    <w:rsid w:val="00801ADD"/>
    <w:rsid w:val="0080508E"/>
    <w:rsid w:val="008060C6"/>
    <w:rsid w:val="00806FDD"/>
    <w:rsid w:val="00807317"/>
    <w:rsid w:val="008075E8"/>
    <w:rsid w:val="008107B8"/>
    <w:rsid w:val="00810AA7"/>
    <w:rsid w:val="00810FBB"/>
    <w:rsid w:val="00812871"/>
    <w:rsid w:val="00814F8B"/>
    <w:rsid w:val="00816529"/>
    <w:rsid w:val="00825B3B"/>
    <w:rsid w:val="008275A1"/>
    <w:rsid w:val="0083257D"/>
    <w:rsid w:val="00837EC5"/>
    <w:rsid w:val="00841143"/>
    <w:rsid w:val="00842139"/>
    <w:rsid w:val="00843133"/>
    <w:rsid w:val="00843811"/>
    <w:rsid w:val="00844BAE"/>
    <w:rsid w:val="00852CB0"/>
    <w:rsid w:val="00857283"/>
    <w:rsid w:val="008574E6"/>
    <w:rsid w:val="008677C2"/>
    <w:rsid w:val="008679CE"/>
    <w:rsid w:val="00873DE8"/>
    <w:rsid w:val="00877D1A"/>
    <w:rsid w:val="00881E95"/>
    <w:rsid w:val="008854FD"/>
    <w:rsid w:val="0088601F"/>
    <w:rsid w:val="00892389"/>
    <w:rsid w:val="008924C8"/>
    <w:rsid w:val="00892EFA"/>
    <w:rsid w:val="008970DF"/>
    <w:rsid w:val="008A0401"/>
    <w:rsid w:val="008A13CF"/>
    <w:rsid w:val="008A2CC3"/>
    <w:rsid w:val="008A518A"/>
    <w:rsid w:val="008A5217"/>
    <w:rsid w:val="008A53B5"/>
    <w:rsid w:val="008A56CF"/>
    <w:rsid w:val="008B0EC9"/>
    <w:rsid w:val="008B6DC4"/>
    <w:rsid w:val="008C073D"/>
    <w:rsid w:val="008C6137"/>
    <w:rsid w:val="008D033D"/>
    <w:rsid w:val="008D20D8"/>
    <w:rsid w:val="008D2B6A"/>
    <w:rsid w:val="008D3638"/>
    <w:rsid w:val="008E5297"/>
    <w:rsid w:val="008F0FF4"/>
    <w:rsid w:val="008F2C4A"/>
    <w:rsid w:val="008F3F63"/>
    <w:rsid w:val="008F793B"/>
    <w:rsid w:val="00901E93"/>
    <w:rsid w:val="00902E6E"/>
    <w:rsid w:val="009069C2"/>
    <w:rsid w:val="00907803"/>
    <w:rsid w:val="00914CC3"/>
    <w:rsid w:val="009151B1"/>
    <w:rsid w:val="009158DF"/>
    <w:rsid w:val="00923F22"/>
    <w:rsid w:val="00924A41"/>
    <w:rsid w:val="00924CCA"/>
    <w:rsid w:val="00926366"/>
    <w:rsid w:val="00930E3F"/>
    <w:rsid w:val="009341C8"/>
    <w:rsid w:val="00954223"/>
    <w:rsid w:val="009634F1"/>
    <w:rsid w:val="00966649"/>
    <w:rsid w:val="00966DEE"/>
    <w:rsid w:val="00967D43"/>
    <w:rsid w:val="009717BB"/>
    <w:rsid w:val="009909E8"/>
    <w:rsid w:val="00990A96"/>
    <w:rsid w:val="00993CA7"/>
    <w:rsid w:val="00996B51"/>
    <w:rsid w:val="0099704B"/>
    <w:rsid w:val="009A009A"/>
    <w:rsid w:val="009A1267"/>
    <w:rsid w:val="009A24BA"/>
    <w:rsid w:val="009A42AE"/>
    <w:rsid w:val="009A4D4C"/>
    <w:rsid w:val="009B171B"/>
    <w:rsid w:val="009B5B1F"/>
    <w:rsid w:val="009B7F06"/>
    <w:rsid w:val="009C040F"/>
    <w:rsid w:val="009C1E1C"/>
    <w:rsid w:val="009C3AEC"/>
    <w:rsid w:val="009C6C48"/>
    <w:rsid w:val="009C7BBF"/>
    <w:rsid w:val="009D01CD"/>
    <w:rsid w:val="009E511F"/>
    <w:rsid w:val="009E516B"/>
    <w:rsid w:val="009F066F"/>
    <w:rsid w:val="009F3FC8"/>
    <w:rsid w:val="009F5378"/>
    <w:rsid w:val="009F5E2A"/>
    <w:rsid w:val="00A00FAB"/>
    <w:rsid w:val="00A0488B"/>
    <w:rsid w:val="00A16795"/>
    <w:rsid w:val="00A2074E"/>
    <w:rsid w:val="00A20972"/>
    <w:rsid w:val="00A35E95"/>
    <w:rsid w:val="00A36E81"/>
    <w:rsid w:val="00A40244"/>
    <w:rsid w:val="00A42C85"/>
    <w:rsid w:val="00A474B9"/>
    <w:rsid w:val="00A531AA"/>
    <w:rsid w:val="00A54F9C"/>
    <w:rsid w:val="00A61BE2"/>
    <w:rsid w:val="00A72071"/>
    <w:rsid w:val="00A73314"/>
    <w:rsid w:val="00A80978"/>
    <w:rsid w:val="00A8790A"/>
    <w:rsid w:val="00AA284C"/>
    <w:rsid w:val="00AA3876"/>
    <w:rsid w:val="00AA3E73"/>
    <w:rsid w:val="00AA5638"/>
    <w:rsid w:val="00AA6D95"/>
    <w:rsid w:val="00AB00A4"/>
    <w:rsid w:val="00AB0AD7"/>
    <w:rsid w:val="00AB14A7"/>
    <w:rsid w:val="00AB28FB"/>
    <w:rsid w:val="00AB489F"/>
    <w:rsid w:val="00AC33B2"/>
    <w:rsid w:val="00AD2E9B"/>
    <w:rsid w:val="00AD33F6"/>
    <w:rsid w:val="00AD45F3"/>
    <w:rsid w:val="00AF0D4F"/>
    <w:rsid w:val="00AF1C9B"/>
    <w:rsid w:val="00AF562C"/>
    <w:rsid w:val="00B000EF"/>
    <w:rsid w:val="00B011C8"/>
    <w:rsid w:val="00B017D6"/>
    <w:rsid w:val="00B04A69"/>
    <w:rsid w:val="00B1138E"/>
    <w:rsid w:val="00B14C39"/>
    <w:rsid w:val="00B1530A"/>
    <w:rsid w:val="00B175C8"/>
    <w:rsid w:val="00B17C4B"/>
    <w:rsid w:val="00B230D9"/>
    <w:rsid w:val="00B27DA8"/>
    <w:rsid w:val="00B32F80"/>
    <w:rsid w:val="00B3694D"/>
    <w:rsid w:val="00B36D64"/>
    <w:rsid w:val="00B37651"/>
    <w:rsid w:val="00B420D6"/>
    <w:rsid w:val="00B4275E"/>
    <w:rsid w:val="00B567CC"/>
    <w:rsid w:val="00B56AEA"/>
    <w:rsid w:val="00B57A34"/>
    <w:rsid w:val="00B64446"/>
    <w:rsid w:val="00B67740"/>
    <w:rsid w:val="00B726A2"/>
    <w:rsid w:val="00B757D2"/>
    <w:rsid w:val="00B77321"/>
    <w:rsid w:val="00B80556"/>
    <w:rsid w:val="00B8568B"/>
    <w:rsid w:val="00B865A8"/>
    <w:rsid w:val="00B9274A"/>
    <w:rsid w:val="00B94A28"/>
    <w:rsid w:val="00B94A98"/>
    <w:rsid w:val="00B95B79"/>
    <w:rsid w:val="00B9682F"/>
    <w:rsid w:val="00B97D54"/>
    <w:rsid w:val="00BA5010"/>
    <w:rsid w:val="00BB1BCD"/>
    <w:rsid w:val="00BB3E76"/>
    <w:rsid w:val="00BB7338"/>
    <w:rsid w:val="00BC001A"/>
    <w:rsid w:val="00BC06BF"/>
    <w:rsid w:val="00BC72A3"/>
    <w:rsid w:val="00BE2E7D"/>
    <w:rsid w:val="00BE4BE7"/>
    <w:rsid w:val="00BF5797"/>
    <w:rsid w:val="00C02FE6"/>
    <w:rsid w:val="00C04E8D"/>
    <w:rsid w:val="00C05CB2"/>
    <w:rsid w:val="00C1069E"/>
    <w:rsid w:val="00C11DE6"/>
    <w:rsid w:val="00C13D0E"/>
    <w:rsid w:val="00C14E9C"/>
    <w:rsid w:val="00C15945"/>
    <w:rsid w:val="00C21EC5"/>
    <w:rsid w:val="00C24306"/>
    <w:rsid w:val="00C24478"/>
    <w:rsid w:val="00C26832"/>
    <w:rsid w:val="00C30331"/>
    <w:rsid w:val="00C3338C"/>
    <w:rsid w:val="00C33AD3"/>
    <w:rsid w:val="00C358B0"/>
    <w:rsid w:val="00C429EE"/>
    <w:rsid w:val="00C42D19"/>
    <w:rsid w:val="00C50298"/>
    <w:rsid w:val="00C521D1"/>
    <w:rsid w:val="00C56B8D"/>
    <w:rsid w:val="00C602D3"/>
    <w:rsid w:val="00C61939"/>
    <w:rsid w:val="00C6392D"/>
    <w:rsid w:val="00C72074"/>
    <w:rsid w:val="00C720CC"/>
    <w:rsid w:val="00C74596"/>
    <w:rsid w:val="00C7563A"/>
    <w:rsid w:val="00C77E3D"/>
    <w:rsid w:val="00C80E9F"/>
    <w:rsid w:val="00C82C22"/>
    <w:rsid w:val="00C85DC1"/>
    <w:rsid w:val="00C9003A"/>
    <w:rsid w:val="00C93ED8"/>
    <w:rsid w:val="00C945BD"/>
    <w:rsid w:val="00C971A1"/>
    <w:rsid w:val="00CA377D"/>
    <w:rsid w:val="00CA4093"/>
    <w:rsid w:val="00CB016F"/>
    <w:rsid w:val="00CB3DAE"/>
    <w:rsid w:val="00CB5CC1"/>
    <w:rsid w:val="00CB64C5"/>
    <w:rsid w:val="00CB6676"/>
    <w:rsid w:val="00CB7465"/>
    <w:rsid w:val="00CC7FB3"/>
    <w:rsid w:val="00CD0027"/>
    <w:rsid w:val="00CD16CA"/>
    <w:rsid w:val="00CD2C9A"/>
    <w:rsid w:val="00CD393A"/>
    <w:rsid w:val="00CD58BD"/>
    <w:rsid w:val="00CD7811"/>
    <w:rsid w:val="00CE1432"/>
    <w:rsid w:val="00CE3BAA"/>
    <w:rsid w:val="00CF2141"/>
    <w:rsid w:val="00CF3550"/>
    <w:rsid w:val="00D01182"/>
    <w:rsid w:val="00D06635"/>
    <w:rsid w:val="00D07E10"/>
    <w:rsid w:val="00D32C24"/>
    <w:rsid w:val="00D3509C"/>
    <w:rsid w:val="00D445F7"/>
    <w:rsid w:val="00D46155"/>
    <w:rsid w:val="00D50FD0"/>
    <w:rsid w:val="00D52BA1"/>
    <w:rsid w:val="00D555FC"/>
    <w:rsid w:val="00D56320"/>
    <w:rsid w:val="00D63740"/>
    <w:rsid w:val="00D7157D"/>
    <w:rsid w:val="00D71FB4"/>
    <w:rsid w:val="00D73EC6"/>
    <w:rsid w:val="00D75085"/>
    <w:rsid w:val="00D75AF0"/>
    <w:rsid w:val="00D81093"/>
    <w:rsid w:val="00D81F41"/>
    <w:rsid w:val="00D8352D"/>
    <w:rsid w:val="00D91845"/>
    <w:rsid w:val="00D947D9"/>
    <w:rsid w:val="00DA1522"/>
    <w:rsid w:val="00DA3911"/>
    <w:rsid w:val="00DA6B79"/>
    <w:rsid w:val="00DB479D"/>
    <w:rsid w:val="00DB57B2"/>
    <w:rsid w:val="00DB6FAA"/>
    <w:rsid w:val="00DC2163"/>
    <w:rsid w:val="00DC22B3"/>
    <w:rsid w:val="00DC6517"/>
    <w:rsid w:val="00DC7034"/>
    <w:rsid w:val="00DD17AF"/>
    <w:rsid w:val="00DD5167"/>
    <w:rsid w:val="00DE00B8"/>
    <w:rsid w:val="00DE0CDD"/>
    <w:rsid w:val="00DE1E7B"/>
    <w:rsid w:val="00DE1F38"/>
    <w:rsid w:val="00DF1BC9"/>
    <w:rsid w:val="00DF30CC"/>
    <w:rsid w:val="00DF39FC"/>
    <w:rsid w:val="00E04AA2"/>
    <w:rsid w:val="00E05345"/>
    <w:rsid w:val="00E054C0"/>
    <w:rsid w:val="00E06330"/>
    <w:rsid w:val="00E1323F"/>
    <w:rsid w:val="00E160D0"/>
    <w:rsid w:val="00E2017F"/>
    <w:rsid w:val="00E21744"/>
    <w:rsid w:val="00E23ED0"/>
    <w:rsid w:val="00E24651"/>
    <w:rsid w:val="00E33AF8"/>
    <w:rsid w:val="00E34926"/>
    <w:rsid w:val="00E37412"/>
    <w:rsid w:val="00E4234F"/>
    <w:rsid w:val="00E46482"/>
    <w:rsid w:val="00E53391"/>
    <w:rsid w:val="00E61D66"/>
    <w:rsid w:val="00E660FD"/>
    <w:rsid w:val="00E6724B"/>
    <w:rsid w:val="00E728FA"/>
    <w:rsid w:val="00E77859"/>
    <w:rsid w:val="00E80009"/>
    <w:rsid w:val="00E8506C"/>
    <w:rsid w:val="00E86801"/>
    <w:rsid w:val="00E903C2"/>
    <w:rsid w:val="00E92034"/>
    <w:rsid w:val="00E93737"/>
    <w:rsid w:val="00E95C44"/>
    <w:rsid w:val="00E95D94"/>
    <w:rsid w:val="00EA50BF"/>
    <w:rsid w:val="00EB28E3"/>
    <w:rsid w:val="00EB4A40"/>
    <w:rsid w:val="00EC03A6"/>
    <w:rsid w:val="00EC2D8C"/>
    <w:rsid w:val="00EC3A60"/>
    <w:rsid w:val="00EE2D76"/>
    <w:rsid w:val="00EE6A92"/>
    <w:rsid w:val="00EF00AA"/>
    <w:rsid w:val="00EF1554"/>
    <w:rsid w:val="00EF3828"/>
    <w:rsid w:val="00F00695"/>
    <w:rsid w:val="00F0095F"/>
    <w:rsid w:val="00F00D93"/>
    <w:rsid w:val="00F0120B"/>
    <w:rsid w:val="00F02175"/>
    <w:rsid w:val="00F023EB"/>
    <w:rsid w:val="00F037A0"/>
    <w:rsid w:val="00F03A04"/>
    <w:rsid w:val="00F05522"/>
    <w:rsid w:val="00F10AF7"/>
    <w:rsid w:val="00F14E44"/>
    <w:rsid w:val="00F159FF"/>
    <w:rsid w:val="00F17202"/>
    <w:rsid w:val="00F17832"/>
    <w:rsid w:val="00F242E3"/>
    <w:rsid w:val="00F34A9D"/>
    <w:rsid w:val="00F3743E"/>
    <w:rsid w:val="00F4000F"/>
    <w:rsid w:val="00F441ED"/>
    <w:rsid w:val="00F453F5"/>
    <w:rsid w:val="00F47691"/>
    <w:rsid w:val="00F52618"/>
    <w:rsid w:val="00F56DE0"/>
    <w:rsid w:val="00F6255F"/>
    <w:rsid w:val="00F63E83"/>
    <w:rsid w:val="00F70EF8"/>
    <w:rsid w:val="00F71F03"/>
    <w:rsid w:val="00F82191"/>
    <w:rsid w:val="00F85F76"/>
    <w:rsid w:val="00F937DF"/>
    <w:rsid w:val="00F96318"/>
    <w:rsid w:val="00F9735D"/>
    <w:rsid w:val="00FA014E"/>
    <w:rsid w:val="00FB0017"/>
    <w:rsid w:val="00FB0D44"/>
    <w:rsid w:val="00FB0DDA"/>
    <w:rsid w:val="00FB2E1F"/>
    <w:rsid w:val="00FB3866"/>
    <w:rsid w:val="00FB4B39"/>
    <w:rsid w:val="00FB53F7"/>
    <w:rsid w:val="00FB5D2F"/>
    <w:rsid w:val="00FC49FD"/>
    <w:rsid w:val="00FD02E2"/>
    <w:rsid w:val="00FD154A"/>
    <w:rsid w:val="00FD52BA"/>
    <w:rsid w:val="00FD5F79"/>
    <w:rsid w:val="00FD611C"/>
    <w:rsid w:val="00FE1FDB"/>
    <w:rsid w:val="00FE5BEF"/>
    <w:rsid w:val="00FE6E9B"/>
    <w:rsid w:val="00FF065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60E0C4"/>
  <w14:defaultImageDpi w14:val="330"/>
  <w15:docId w15:val="{1358BFDF-E1EB-49FF-A2CC-1DB5273EC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FF4"/>
    <w:pPr>
      <w:bidi/>
      <w:spacing w:line="360" w:lineRule="auto"/>
    </w:pPr>
    <w:rPr>
      <w:rFonts w:ascii="Palatino Linotype" w:eastAsiaTheme="minorHAnsi" w:hAnsi="Palatino Linotype" w:cs="Narkisim"/>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E42D9"/>
    <w:pPr>
      <w:spacing w:line="240" w:lineRule="auto"/>
    </w:pPr>
    <w:rPr>
      <w:sz w:val="20"/>
      <w:szCs w:val="20"/>
    </w:rPr>
  </w:style>
  <w:style w:type="character" w:customStyle="1" w:styleId="a4">
    <w:name w:val="טקסט הערת שוליים תו"/>
    <w:basedOn w:val="a0"/>
    <w:link w:val="a3"/>
    <w:uiPriority w:val="99"/>
    <w:semiHidden/>
    <w:rsid w:val="006E42D9"/>
    <w:rPr>
      <w:rFonts w:ascii="Palatino Linotype" w:eastAsiaTheme="minorHAnsi" w:hAnsi="Palatino Linotype" w:cs="Narkisim"/>
      <w:sz w:val="20"/>
      <w:szCs w:val="20"/>
      <w:lang w:bidi="he-IL"/>
    </w:rPr>
  </w:style>
  <w:style w:type="character" w:styleId="a5">
    <w:name w:val="footnote reference"/>
    <w:basedOn w:val="a0"/>
    <w:uiPriority w:val="99"/>
    <w:semiHidden/>
    <w:unhideWhenUsed/>
    <w:rsid w:val="006E42D9"/>
    <w:rPr>
      <w:vertAlign w:val="superscript"/>
    </w:rPr>
  </w:style>
  <w:style w:type="paragraph" w:styleId="a6">
    <w:name w:val="List Paragraph"/>
    <w:basedOn w:val="a"/>
    <w:uiPriority w:val="34"/>
    <w:qFormat/>
    <w:rsid w:val="00593654"/>
    <w:pPr>
      <w:ind w:left="720"/>
      <w:contextualSpacing/>
    </w:pPr>
  </w:style>
  <w:style w:type="paragraph" w:styleId="NormalWeb">
    <w:name w:val="Normal (Web)"/>
    <w:basedOn w:val="a"/>
    <w:uiPriority w:val="99"/>
    <w:unhideWhenUsed/>
    <w:rsid w:val="00B420D6"/>
    <w:pPr>
      <w:bidi w:val="0"/>
      <w:spacing w:before="100" w:beforeAutospacing="1" w:after="100" w:afterAutospacing="1" w:line="240" w:lineRule="auto"/>
    </w:pPr>
    <w:rPr>
      <w:rFonts w:ascii="Times New Roman" w:eastAsia="Times New Roman" w:hAnsi="Times New Roman" w:cs="Times New Roman"/>
    </w:rPr>
  </w:style>
  <w:style w:type="paragraph" w:styleId="a7">
    <w:name w:val="endnote text"/>
    <w:basedOn w:val="a"/>
    <w:link w:val="a8"/>
    <w:uiPriority w:val="99"/>
    <w:semiHidden/>
    <w:unhideWhenUsed/>
    <w:rsid w:val="0034790D"/>
    <w:pPr>
      <w:spacing w:line="240" w:lineRule="auto"/>
    </w:pPr>
    <w:rPr>
      <w:sz w:val="20"/>
      <w:szCs w:val="20"/>
    </w:rPr>
  </w:style>
  <w:style w:type="character" w:customStyle="1" w:styleId="a8">
    <w:name w:val="טקסט הערת סיום תו"/>
    <w:basedOn w:val="a0"/>
    <w:link w:val="a7"/>
    <w:uiPriority w:val="99"/>
    <w:semiHidden/>
    <w:rsid w:val="0034790D"/>
    <w:rPr>
      <w:rFonts w:ascii="Palatino Linotype" w:eastAsiaTheme="minorHAnsi" w:hAnsi="Palatino Linotype" w:cs="Narkisim"/>
      <w:sz w:val="20"/>
      <w:szCs w:val="20"/>
      <w:lang w:bidi="he-IL"/>
    </w:rPr>
  </w:style>
  <w:style w:type="character" w:styleId="a9">
    <w:name w:val="endnote reference"/>
    <w:basedOn w:val="a0"/>
    <w:uiPriority w:val="99"/>
    <w:semiHidden/>
    <w:unhideWhenUsed/>
    <w:rsid w:val="0034790D"/>
    <w:rPr>
      <w:vertAlign w:val="superscript"/>
    </w:rPr>
  </w:style>
  <w:style w:type="paragraph" w:styleId="aa">
    <w:name w:val="header"/>
    <w:basedOn w:val="a"/>
    <w:link w:val="ab"/>
    <w:uiPriority w:val="99"/>
    <w:unhideWhenUsed/>
    <w:rsid w:val="00F159FF"/>
    <w:pPr>
      <w:tabs>
        <w:tab w:val="center" w:pos="4513"/>
        <w:tab w:val="right" w:pos="9026"/>
      </w:tabs>
      <w:spacing w:line="240" w:lineRule="auto"/>
    </w:pPr>
  </w:style>
  <w:style w:type="character" w:customStyle="1" w:styleId="ab">
    <w:name w:val="כותרת עליונה תו"/>
    <w:basedOn w:val="a0"/>
    <w:link w:val="aa"/>
    <w:uiPriority w:val="99"/>
    <w:rsid w:val="00F159FF"/>
    <w:rPr>
      <w:rFonts w:ascii="Palatino Linotype" w:eastAsiaTheme="minorHAnsi" w:hAnsi="Palatino Linotype" w:cs="Narkisim"/>
      <w:lang w:bidi="he-IL"/>
    </w:rPr>
  </w:style>
  <w:style w:type="paragraph" w:styleId="ac">
    <w:name w:val="footer"/>
    <w:basedOn w:val="a"/>
    <w:link w:val="ad"/>
    <w:uiPriority w:val="99"/>
    <w:unhideWhenUsed/>
    <w:rsid w:val="00F159FF"/>
    <w:pPr>
      <w:tabs>
        <w:tab w:val="center" w:pos="4513"/>
        <w:tab w:val="right" w:pos="9026"/>
      </w:tabs>
      <w:spacing w:line="240" w:lineRule="auto"/>
    </w:pPr>
  </w:style>
  <w:style w:type="character" w:customStyle="1" w:styleId="ad">
    <w:name w:val="כותרת תחתונה תו"/>
    <w:basedOn w:val="a0"/>
    <w:link w:val="ac"/>
    <w:uiPriority w:val="99"/>
    <w:rsid w:val="00F159FF"/>
    <w:rPr>
      <w:rFonts w:ascii="Palatino Linotype" w:eastAsiaTheme="minorHAnsi" w:hAnsi="Palatino Linotype" w:cs="Narkisim"/>
      <w:lang w:bidi="he-IL"/>
    </w:rPr>
  </w:style>
  <w:style w:type="paragraph" w:styleId="ae">
    <w:name w:val="Balloon Text"/>
    <w:basedOn w:val="a"/>
    <w:link w:val="af"/>
    <w:uiPriority w:val="99"/>
    <w:semiHidden/>
    <w:unhideWhenUsed/>
    <w:rsid w:val="00253769"/>
    <w:pPr>
      <w:spacing w:line="240" w:lineRule="auto"/>
    </w:pPr>
    <w:rPr>
      <w:rFonts w:ascii="Segoe UI" w:hAnsi="Segoe UI" w:cs="Segoe UI"/>
      <w:sz w:val="18"/>
      <w:szCs w:val="18"/>
    </w:rPr>
  </w:style>
  <w:style w:type="character" w:customStyle="1" w:styleId="af">
    <w:name w:val="טקסט בלונים תו"/>
    <w:basedOn w:val="a0"/>
    <w:link w:val="ae"/>
    <w:uiPriority w:val="99"/>
    <w:semiHidden/>
    <w:rsid w:val="00253769"/>
    <w:rPr>
      <w:rFonts w:ascii="Segoe UI" w:eastAsiaTheme="minorHAnsi" w:hAnsi="Segoe UI" w:cs="Segoe UI"/>
      <w:sz w:val="18"/>
      <w:szCs w:val="18"/>
      <w:lang w:bidi="he-IL"/>
    </w:rPr>
  </w:style>
  <w:style w:type="paragraph" w:customStyle="1" w:styleId="CC">
    <w:name w:val="CC"/>
    <w:basedOn w:val="af0"/>
    <w:rsid w:val="00841143"/>
    <w:pPr>
      <w:keepLines/>
      <w:widowControl w:val="0"/>
      <w:autoSpaceDE w:val="0"/>
      <w:autoSpaceDN w:val="0"/>
      <w:bidi w:val="0"/>
      <w:spacing w:after="160" w:line="240" w:lineRule="auto"/>
      <w:ind w:left="360" w:hanging="360"/>
    </w:pPr>
    <w:rPr>
      <w:rFonts w:ascii="CG Times" w:eastAsia="Times New Roman" w:hAnsi="CG Times" w:cs="Miriam"/>
      <w:sz w:val="20"/>
      <w:szCs w:val="20"/>
    </w:rPr>
  </w:style>
  <w:style w:type="paragraph" w:styleId="af0">
    <w:name w:val="Body Text"/>
    <w:basedOn w:val="a"/>
    <w:link w:val="af1"/>
    <w:uiPriority w:val="99"/>
    <w:semiHidden/>
    <w:unhideWhenUsed/>
    <w:rsid w:val="00841143"/>
    <w:pPr>
      <w:spacing w:after="120"/>
    </w:pPr>
  </w:style>
  <w:style w:type="character" w:customStyle="1" w:styleId="af1">
    <w:name w:val="גוף טקסט תו"/>
    <w:basedOn w:val="a0"/>
    <w:link w:val="af0"/>
    <w:uiPriority w:val="99"/>
    <w:semiHidden/>
    <w:rsid w:val="00841143"/>
    <w:rPr>
      <w:rFonts w:ascii="Palatino Linotype" w:eastAsiaTheme="minorHAnsi" w:hAnsi="Palatino Linotype" w:cs="Narkisim"/>
      <w:lang w:bidi="he-IL"/>
    </w:rPr>
  </w:style>
  <w:style w:type="character" w:styleId="Hyperlink">
    <w:name w:val="Hyperlink"/>
    <w:basedOn w:val="a0"/>
    <w:uiPriority w:val="99"/>
    <w:unhideWhenUsed/>
    <w:rsid w:val="00B726A2"/>
    <w:rPr>
      <w:color w:val="0000FF" w:themeColor="hyperlink"/>
      <w:u w:val="single"/>
    </w:rPr>
  </w:style>
  <w:style w:type="table" w:styleId="af2">
    <w:name w:val="Table Grid"/>
    <w:basedOn w:val="a1"/>
    <w:uiPriority w:val="59"/>
    <w:rsid w:val="00716B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a0"/>
    <w:rsid w:val="00014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39154">
      <w:bodyDiv w:val="1"/>
      <w:marLeft w:val="0"/>
      <w:marRight w:val="0"/>
      <w:marTop w:val="0"/>
      <w:marBottom w:val="0"/>
      <w:divBdr>
        <w:top w:val="none" w:sz="0" w:space="0" w:color="auto"/>
        <w:left w:val="none" w:sz="0" w:space="0" w:color="auto"/>
        <w:bottom w:val="none" w:sz="0" w:space="0" w:color="auto"/>
        <w:right w:val="none" w:sz="0" w:space="0" w:color="auto"/>
      </w:divBdr>
    </w:div>
    <w:div w:id="154540220">
      <w:bodyDiv w:val="1"/>
      <w:marLeft w:val="0"/>
      <w:marRight w:val="0"/>
      <w:marTop w:val="0"/>
      <w:marBottom w:val="0"/>
      <w:divBdr>
        <w:top w:val="none" w:sz="0" w:space="0" w:color="auto"/>
        <w:left w:val="none" w:sz="0" w:space="0" w:color="auto"/>
        <w:bottom w:val="none" w:sz="0" w:space="0" w:color="auto"/>
        <w:right w:val="none" w:sz="0" w:space="0" w:color="auto"/>
      </w:divBdr>
    </w:div>
    <w:div w:id="664211263">
      <w:bodyDiv w:val="1"/>
      <w:marLeft w:val="0"/>
      <w:marRight w:val="0"/>
      <w:marTop w:val="0"/>
      <w:marBottom w:val="0"/>
      <w:divBdr>
        <w:top w:val="none" w:sz="0" w:space="0" w:color="auto"/>
        <w:left w:val="none" w:sz="0" w:space="0" w:color="auto"/>
        <w:bottom w:val="none" w:sz="0" w:space="0" w:color="auto"/>
        <w:right w:val="none" w:sz="0" w:space="0" w:color="auto"/>
      </w:divBdr>
    </w:div>
    <w:div w:id="1465269971">
      <w:bodyDiv w:val="1"/>
      <w:marLeft w:val="0"/>
      <w:marRight w:val="0"/>
      <w:marTop w:val="0"/>
      <w:marBottom w:val="0"/>
      <w:divBdr>
        <w:top w:val="none" w:sz="0" w:space="0" w:color="auto"/>
        <w:left w:val="none" w:sz="0" w:space="0" w:color="auto"/>
        <w:bottom w:val="none" w:sz="0" w:space="0" w:color="auto"/>
        <w:right w:val="none" w:sz="0" w:space="0" w:color="auto"/>
      </w:divBdr>
      <w:divsChild>
        <w:div w:id="8627160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5126D-9F79-42F0-BF54-A74343248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1316</Words>
  <Characters>7504</Characters>
  <Application>Microsoft Office Word</Application>
  <DocSecurity>0</DocSecurity>
  <Lines>62</Lines>
  <Paragraphs>17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יול״א</Company>
  <LinksUpToDate>false</LinksUpToDate>
  <CharactersWithSpaces>8803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יצחק עתשלום</dc:creator>
  <cp:lastModifiedBy>user</cp:lastModifiedBy>
  <cp:revision>2</cp:revision>
  <dcterms:created xsi:type="dcterms:W3CDTF">2018-09-17T07:07:00Z</dcterms:created>
  <dcterms:modified xsi:type="dcterms:W3CDTF">2018-09-17T07:07:00Z</dcterms:modified>
</cp:coreProperties>
</file>