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70121171" w:rsidR="00832D1E" w:rsidRDefault="002F6A50" w:rsidP="00F64CF9">
      <w:pPr>
        <w:pStyle w:val="1"/>
        <w:contextualSpacing/>
        <w:rPr>
          <w:rtl/>
        </w:rPr>
      </w:pPr>
      <w:r>
        <w:rPr>
          <w:rFonts w:hint="cs"/>
          <w:rtl/>
        </w:rPr>
        <w:t>2</w:t>
      </w:r>
      <w:r w:rsidR="00254762">
        <w:rPr>
          <w:rFonts w:hint="cs"/>
          <w:rtl/>
        </w:rPr>
        <w:t>4</w:t>
      </w:r>
      <w:r w:rsidR="001019AC">
        <w:rPr>
          <w:rFonts w:hint="cs"/>
          <w:rtl/>
        </w:rPr>
        <w:t xml:space="preserve"> </w:t>
      </w:r>
      <w:r w:rsidR="00254762">
        <w:rPr>
          <w:rFonts w:asciiTheme="minorBidi" w:hAnsiTheme="minorBidi" w:hint="cs"/>
          <w:rtl/>
        </w:rPr>
        <w:t>סיומה של תפילת שמונה עשרה</w:t>
      </w:r>
    </w:p>
    <w:p w14:paraId="3413A669" w14:textId="77777777" w:rsidR="00F64CF9" w:rsidRPr="00F64CF9" w:rsidRDefault="00F64CF9" w:rsidP="00F64CF9">
      <w:pPr>
        <w:rPr>
          <w:rtl/>
        </w:rPr>
      </w:pPr>
    </w:p>
    <w:p w14:paraId="1450A29F" w14:textId="77777777" w:rsidR="00254762" w:rsidRDefault="00254762" w:rsidP="00254762">
      <w:pPr>
        <w:pStyle w:val="2"/>
        <w:rPr>
          <w:rtl/>
        </w:rPr>
      </w:pPr>
      <w:bookmarkStart w:id="0" w:name="_Toc371432882"/>
      <w:r w:rsidRPr="00176E58">
        <w:rPr>
          <w:rtl/>
        </w:rPr>
        <w:t>יהיו לרצון אמרי פי</w:t>
      </w:r>
      <w:bookmarkEnd w:id="0"/>
    </w:p>
    <w:p w14:paraId="747B710C" w14:textId="77777777" w:rsidR="00254762" w:rsidRDefault="00254762" w:rsidP="00254762">
      <w:pPr>
        <w:rPr>
          <w:rtl/>
        </w:rPr>
      </w:pPr>
      <w:r>
        <w:rPr>
          <w:rFonts w:hint="cs"/>
          <w:rtl/>
        </w:rPr>
        <w:t>הגמרא (ברכות ט ע"ב) אומרת שבסיומה של תפילת שמונה-עשרה יש לומר את הפסוק "יהיו לרצון אמרי פי והגיון לבי לפניך ה' צורי וגואלי" (תהילים י"ט, טו):</w:t>
      </w:r>
    </w:p>
    <w:p w14:paraId="3EACCE8C" w14:textId="77777777" w:rsidR="00254762" w:rsidRPr="00EB4D5D" w:rsidRDefault="00254762" w:rsidP="00254762">
      <w:pPr>
        <w:pStyle w:val="a9"/>
        <w:rPr>
          <w:rtl/>
        </w:rPr>
      </w:pPr>
      <w:r w:rsidRPr="00EB4D5D">
        <w:rPr>
          <w:rFonts w:hint="cs"/>
          <w:rtl/>
        </w:rPr>
        <w:t>מכדי</w:t>
      </w:r>
      <w:r w:rsidRPr="00EB4D5D">
        <w:rPr>
          <w:rtl/>
        </w:rPr>
        <w:t xml:space="preserve">, </w:t>
      </w:r>
      <w:r w:rsidRPr="00EB4D5D">
        <w:rPr>
          <w:rFonts w:hint="cs"/>
          <w:rtl/>
        </w:rPr>
        <w:t>האי</w:t>
      </w:r>
      <w:r w:rsidRPr="00EB4D5D">
        <w:rPr>
          <w:rtl/>
        </w:rPr>
        <w:t xml:space="preserve"> </w:t>
      </w:r>
      <w:r w:rsidRPr="00EB4D5D">
        <w:rPr>
          <w:rFonts w:hint="cs"/>
          <w:rtl/>
        </w:rPr>
        <w:t>יהיו</w:t>
      </w:r>
      <w:r w:rsidRPr="00EB4D5D">
        <w:rPr>
          <w:rtl/>
        </w:rPr>
        <w:t xml:space="preserve"> </w:t>
      </w:r>
      <w:r w:rsidRPr="00EB4D5D">
        <w:rPr>
          <w:rFonts w:hint="cs"/>
          <w:rtl/>
        </w:rPr>
        <w:t>לרצון</w:t>
      </w:r>
      <w:r w:rsidRPr="00EB4D5D">
        <w:rPr>
          <w:rtl/>
        </w:rPr>
        <w:t xml:space="preserve"> </w:t>
      </w:r>
      <w:r w:rsidRPr="00EB4D5D">
        <w:rPr>
          <w:rFonts w:hint="cs"/>
          <w:rtl/>
        </w:rPr>
        <w:t>אמרי</w:t>
      </w:r>
      <w:r w:rsidRPr="00EB4D5D">
        <w:rPr>
          <w:rtl/>
        </w:rPr>
        <w:t xml:space="preserve"> </w:t>
      </w:r>
      <w:r w:rsidRPr="00EB4D5D">
        <w:rPr>
          <w:rFonts w:hint="cs"/>
          <w:rtl/>
        </w:rPr>
        <w:t>פי</w:t>
      </w:r>
      <w:r w:rsidRPr="00EB4D5D">
        <w:rPr>
          <w:rtl/>
        </w:rPr>
        <w:t xml:space="preserve"> </w:t>
      </w:r>
      <w:r>
        <w:rPr>
          <w:rFonts w:hint="cs"/>
          <w:rtl/>
        </w:rPr>
        <w:t xml:space="preserve">– </w:t>
      </w:r>
      <w:r w:rsidRPr="00EB4D5D">
        <w:rPr>
          <w:rFonts w:hint="cs"/>
          <w:rtl/>
        </w:rPr>
        <w:t>משמע</w:t>
      </w:r>
      <w:r w:rsidRPr="00EB4D5D">
        <w:rPr>
          <w:rtl/>
        </w:rPr>
        <w:t xml:space="preserve"> </w:t>
      </w:r>
      <w:r w:rsidRPr="00EB4D5D">
        <w:rPr>
          <w:rFonts w:hint="cs"/>
          <w:rtl/>
        </w:rPr>
        <w:t>לבסוף</w:t>
      </w:r>
      <w:r w:rsidRPr="00EB4D5D">
        <w:rPr>
          <w:rtl/>
        </w:rPr>
        <w:t xml:space="preserve"> </w:t>
      </w:r>
      <w:r w:rsidRPr="00EB4D5D">
        <w:rPr>
          <w:rFonts w:hint="cs"/>
          <w:rtl/>
        </w:rPr>
        <w:t>ומשמע</w:t>
      </w:r>
      <w:r w:rsidRPr="00EB4D5D">
        <w:rPr>
          <w:rtl/>
        </w:rPr>
        <w:t xml:space="preserve"> </w:t>
      </w:r>
      <w:r w:rsidRPr="00EB4D5D">
        <w:rPr>
          <w:rFonts w:hint="cs"/>
          <w:rtl/>
        </w:rPr>
        <w:t>מעיקרא</w:t>
      </w:r>
      <w:r w:rsidRPr="00EB4D5D">
        <w:rPr>
          <w:rtl/>
        </w:rPr>
        <w:t xml:space="preserve"> </w:t>
      </w:r>
      <w:r>
        <w:rPr>
          <w:rFonts w:hint="cs"/>
          <w:rtl/>
        </w:rPr>
        <w:t>–</w:t>
      </w:r>
      <w:r w:rsidRPr="00EB4D5D">
        <w:rPr>
          <w:rtl/>
        </w:rPr>
        <w:t xml:space="preserve"> </w:t>
      </w:r>
      <w:proofErr w:type="spellStart"/>
      <w:r w:rsidRPr="00EB4D5D">
        <w:rPr>
          <w:rFonts w:hint="cs"/>
          <w:rtl/>
        </w:rPr>
        <w:t>דבעינא</w:t>
      </w:r>
      <w:proofErr w:type="spellEnd"/>
      <w:r w:rsidRPr="00EB4D5D">
        <w:rPr>
          <w:rtl/>
        </w:rPr>
        <w:t xml:space="preserve"> </w:t>
      </w:r>
      <w:proofErr w:type="spellStart"/>
      <w:r w:rsidRPr="00EB4D5D">
        <w:rPr>
          <w:rFonts w:hint="cs"/>
          <w:rtl/>
        </w:rPr>
        <w:t>למימר</w:t>
      </w:r>
      <w:proofErr w:type="spellEnd"/>
      <w:r w:rsidRPr="00EB4D5D">
        <w:rPr>
          <w:rtl/>
        </w:rPr>
        <w:t xml:space="preserve">. </w:t>
      </w:r>
      <w:r w:rsidRPr="00EB4D5D">
        <w:rPr>
          <w:rFonts w:hint="cs"/>
          <w:rtl/>
        </w:rPr>
        <w:t>מאי</w:t>
      </w:r>
      <w:r w:rsidRPr="00EB4D5D">
        <w:rPr>
          <w:rtl/>
        </w:rPr>
        <w:t xml:space="preserve"> </w:t>
      </w:r>
      <w:r w:rsidRPr="00EB4D5D">
        <w:rPr>
          <w:rFonts w:hint="cs"/>
          <w:rtl/>
        </w:rPr>
        <w:t>טעמא</w:t>
      </w:r>
      <w:r w:rsidRPr="00EB4D5D">
        <w:rPr>
          <w:rtl/>
        </w:rPr>
        <w:t xml:space="preserve"> </w:t>
      </w:r>
      <w:r>
        <w:rPr>
          <w:rFonts w:hint="cs"/>
          <w:rtl/>
        </w:rPr>
        <w:t>תיקנו</w:t>
      </w:r>
      <w:r w:rsidRPr="00EB4D5D">
        <w:rPr>
          <w:rFonts w:hint="cs"/>
          <w:rtl/>
        </w:rPr>
        <w:t>הו</w:t>
      </w:r>
      <w:r w:rsidRPr="00EB4D5D">
        <w:rPr>
          <w:rtl/>
        </w:rPr>
        <w:t xml:space="preserve"> </w:t>
      </w:r>
      <w:r w:rsidRPr="00EB4D5D">
        <w:rPr>
          <w:rFonts w:hint="cs"/>
          <w:rtl/>
        </w:rPr>
        <w:t>רבנן</w:t>
      </w:r>
      <w:r w:rsidRPr="00EB4D5D">
        <w:rPr>
          <w:rtl/>
        </w:rPr>
        <w:t xml:space="preserve"> </w:t>
      </w:r>
      <w:r w:rsidRPr="00EB4D5D">
        <w:rPr>
          <w:rFonts w:hint="cs"/>
          <w:rtl/>
        </w:rPr>
        <w:t>לאחר</w:t>
      </w:r>
      <w:r w:rsidRPr="00EB4D5D">
        <w:rPr>
          <w:rtl/>
        </w:rPr>
        <w:t xml:space="preserve"> </w:t>
      </w:r>
      <w:r w:rsidRPr="00EB4D5D">
        <w:rPr>
          <w:rFonts w:hint="cs"/>
          <w:rtl/>
        </w:rPr>
        <w:t>שמונה</w:t>
      </w:r>
      <w:r>
        <w:rPr>
          <w:rFonts w:hint="cs"/>
          <w:rtl/>
        </w:rPr>
        <w:t>-</w:t>
      </w:r>
      <w:r w:rsidRPr="00EB4D5D">
        <w:rPr>
          <w:rFonts w:hint="cs"/>
          <w:rtl/>
        </w:rPr>
        <w:t>עשרה</w:t>
      </w:r>
      <w:r w:rsidRPr="00EB4D5D">
        <w:rPr>
          <w:rtl/>
        </w:rPr>
        <w:t xml:space="preserve"> </w:t>
      </w:r>
      <w:r w:rsidRPr="00EB4D5D">
        <w:rPr>
          <w:rFonts w:hint="cs"/>
          <w:rtl/>
        </w:rPr>
        <w:t>ברכות</w:t>
      </w:r>
      <w:r w:rsidRPr="00EB4D5D">
        <w:rPr>
          <w:rtl/>
        </w:rPr>
        <w:t xml:space="preserve">? </w:t>
      </w:r>
      <w:proofErr w:type="spellStart"/>
      <w:r w:rsidRPr="00EB4D5D">
        <w:rPr>
          <w:rFonts w:hint="cs"/>
          <w:rtl/>
        </w:rPr>
        <w:t>לימרו</w:t>
      </w:r>
      <w:proofErr w:type="spellEnd"/>
      <w:r w:rsidRPr="00EB4D5D">
        <w:rPr>
          <w:rtl/>
        </w:rPr>
        <w:t xml:space="preserve"> </w:t>
      </w:r>
      <w:r w:rsidRPr="00EB4D5D">
        <w:rPr>
          <w:rFonts w:hint="cs"/>
          <w:rtl/>
        </w:rPr>
        <w:t>מעיקרא</w:t>
      </w:r>
      <w:r w:rsidRPr="00EB4D5D">
        <w:rPr>
          <w:rtl/>
        </w:rPr>
        <w:t xml:space="preserve">! </w:t>
      </w:r>
      <w:r w:rsidRPr="00EB4D5D">
        <w:rPr>
          <w:rFonts w:hint="cs"/>
          <w:rtl/>
        </w:rPr>
        <w:t>אמר</w:t>
      </w:r>
      <w:r w:rsidRPr="00EB4D5D">
        <w:rPr>
          <w:rtl/>
        </w:rPr>
        <w:t xml:space="preserve"> </w:t>
      </w:r>
      <w:r w:rsidRPr="00EB4D5D">
        <w:rPr>
          <w:rFonts w:hint="cs"/>
          <w:rtl/>
        </w:rPr>
        <w:t>רבי</w:t>
      </w:r>
      <w:r w:rsidRPr="00EB4D5D">
        <w:rPr>
          <w:rtl/>
        </w:rPr>
        <w:t xml:space="preserve"> </w:t>
      </w:r>
      <w:r w:rsidRPr="00EB4D5D">
        <w:rPr>
          <w:rFonts w:hint="cs"/>
          <w:rtl/>
        </w:rPr>
        <w:t>יהודה</w:t>
      </w:r>
      <w:r w:rsidRPr="00EB4D5D">
        <w:rPr>
          <w:rtl/>
        </w:rPr>
        <w:t xml:space="preserve"> </w:t>
      </w:r>
      <w:r w:rsidRPr="00EB4D5D">
        <w:rPr>
          <w:rFonts w:hint="cs"/>
          <w:rtl/>
        </w:rPr>
        <w:t>בריה</w:t>
      </w:r>
      <w:r w:rsidRPr="00EB4D5D">
        <w:rPr>
          <w:rtl/>
        </w:rPr>
        <w:t xml:space="preserve"> </w:t>
      </w:r>
      <w:r w:rsidRPr="00EB4D5D">
        <w:rPr>
          <w:rFonts w:hint="cs"/>
          <w:rtl/>
        </w:rPr>
        <w:t>דרבי</w:t>
      </w:r>
      <w:r w:rsidRPr="00EB4D5D">
        <w:rPr>
          <w:rtl/>
        </w:rPr>
        <w:t xml:space="preserve"> </w:t>
      </w:r>
      <w:r w:rsidRPr="00EB4D5D">
        <w:rPr>
          <w:rFonts w:hint="cs"/>
          <w:rtl/>
        </w:rPr>
        <w:t>שמעון</w:t>
      </w:r>
      <w:r w:rsidRPr="00EB4D5D">
        <w:rPr>
          <w:rtl/>
        </w:rPr>
        <w:t xml:space="preserve"> </w:t>
      </w:r>
      <w:r w:rsidRPr="00EB4D5D">
        <w:rPr>
          <w:rFonts w:hint="cs"/>
          <w:rtl/>
        </w:rPr>
        <w:t>בן</w:t>
      </w:r>
      <w:r w:rsidRPr="00EB4D5D">
        <w:rPr>
          <w:rtl/>
        </w:rPr>
        <w:t xml:space="preserve"> </w:t>
      </w:r>
      <w:r w:rsidRPr="00EB4D5D">
        <w:rPr>
          <w:rFonts w:hint="cs"/>
          <w:rtl/>
        </w:rPr>
        <w:t>פזי</w:t>
      </w:r>
      <w:r w:rsidRPr="00EB4D5D">
        <w:rPr>
          <w:rtl/>
        </w:rPr>
        <w:t xml:space="preserve">: </w:t>
      </w:r>
      <w:r w:rsidRPr="00EB4D5D">
        <w:rPr>
          <w:rFonts w:hint="cs"/>
          <w:rtl/>
        </w:rPr>
        <w:t>הואיל</w:t>
      </w:r>
      <w:r w:rsidRPr="00EB4D5D">
        <w:rPr>
          <w:rtl/>
        </w:rPr>
        <w:t xml:space="preserve"> </w:t>
      </w:r>
      <w:r w:rsidRPr="00EB4D5D">
        <w:rPr>
          <w:rFonts w:hint="cs"/>
          <w:rtl/>
        </w:rPr>
        <w:t>ולא</w:t>
      </w:r>
      <w:r w:rsidRPr="00EB4D5D">
        <w:rPr>
          <w:rtl/>
        </w:rPr>
        <w:t xml:space="preserve"> </w:t>
      </w:r>
      <w:r w:rsidRPr="00EB4D5D">
        <w:rPr>
          <w:rFonts w:hint="cs"/>
          <w:rtl/>
        </w:rPr>
        <w:t>אמרו</w:t>
      </w:r>
      <w:r w:rsidRPr="00EB4D5D">
        <w:rPr>
          <w:rtl/>
        </w:rPr>
        <w:t xml:space="preserve"> </w:t>
      </w:r>
      <w:r w:rsidRPr="00EB4D5D">
        <w:rPr>
          <w:rFonts w:hint="cs"/>
          <w:rtl/>
        </w:rPr>
        <w:t>דוד</w:t>
      </w:r>
      <w:r w:rsidRPr="00EB4D5D">
        <w:rPr>
          <w:rtl/>
        </w:rPr>
        <w:t xml:space="preserve"> </w:t>
      </w:r>
      <w:r w:rsidRPr="00EB4D5D">
        <w:rPr>
          <w:rFonts w:hint="cs"/>
          <w:rtl/>
        </w:rPr>
        <w:t>אלא</w:t>
      </w:r>
      <w:r w:rsidRPr="00EB4D5D">
        <w:rPr>
          <w:rtl/>
        </w:rPr>
        <w:t xml:space="preserve"> </w:t>
      </w:r>
      <w:r w:rsidRPr="00EB4D5D">
        <w:rPr>
          <w:rFonts w:hint="cs"/>
          <w:rtl/>
        </w:rPr>
        <w:t>לאחר</w:t>
      </w:r>
      <w:r w:rsidRPr="00EB4D5D">
        <w:rPr>
          <w:rtl/>
        </w:rPr>
        <w:t xml:space="preserve"> </w:t>
      </w:r>
      <w:r w:rsidRPr="00EB4D5D">
        <w:rPr>
          <w:rFonts w:hint="cs"/>
          <w:rtl/>
        </w:rPr>
        <w:t>שמונה</w:t>
      </w:r>
      <w:r>
        <w:rPr>
          <w:rFonts w:hint="cs"/>
          <w:rtl/>
        </w:rPr>
        <w:t>-</w:t>
      </w:r>
      <w:r w:rsidRPr="00EB4D5D">
        <w:rPr>
          <w:rFonts w:hint="cs"/>
          <w:rtl/>
        </w:rPr>
        <w:t>עשרה</w:t>
      </w:r>
      <w:r w:rsidRPr="00EB4D5D">
        <w:rPr>
          <w:rtl/>
        </w:rPr>
        <w:t xml:space="preserve"> </w:t>
      </w:r>
      <w:r w:rsidRPr="00EB4D5D">
        <w:rPr>
          <w:rFonts w:hint="cs"/>
          <w:rtl/>
        </w:rPr>
        <w:t>פרשיות</w:t>
      </w:r>
      <w:r w:rsidRPr="00EB4D5D">
        <w:rPr>
          <w:rtl/>
        </w:rPr>
        <w:t xml:space="preserve">, </w:t>
      </w:r>
      <w:r w:rsidRPr="00EB4D5D">
        <w:rPr>
          <w:rFonts w:hint="cs"/>
          <w:rtl/>
        </w:rPr>
        <w:t>לפיכך</w:t>
      </w:r>
      <w:r w:rsidRPr="00EB4D5D">
        <w:rPr>
          <w:rtl/>
        </w:rPr>
        <w:t xml:space="preserve"> </w:t>
      </w:r>
      <w:proofErr w:type="spellStart"/>
      <w:r w:rsidRPr="00EB4D5D">
        <w:rPr>
          <w:rFonts w:hint="cs"/>
          <w:rtl/>
        </w:rPr>
        <w:t>תקינו</w:t>
      </w:r>
      <w:proofErr w:type="spellEnd"/>
      <w:r w:rsidRPr="00EB4D5D">
        <w:rPr>
          <w:rtl/>
        </w:rPr>
        <w:t xml:space="preserve"> </w:t>
      </w:r>
      <w:r w:rsidRPr="00EB4D5D">
        <w:rPr>
          <w:rFonts w:hint="cs"/>
          <w:rtl/>
        </w:rPr>
        <w:t>רבנן</w:t>
      </w:r>
      <w:r w:rsidRPr="00EB4D5D">
        <w:rPr>
          <w:rtl/>
        </w:rPr>
        <w:t xml:space="preserve"> </w:t>
      </w:r>
      <w:r w:rsidRPr="00EB4D5D">
        <w:rPr>
          <w:rFonts w:hint="cs"/>
          <w:rtl/>
        </w:rPr>
        <w:t>לאחר</w:t>
      </w:r>
      <w:r w:rsidRPr="00EB4D5D">
        <w:rPr>
          <w:rtl/>
        </w:rPr>
        <w:t xml:space="preserve"> </w:t>
      </w:r>
      <w:r w:rsidRPr="00EB4D5D">
        <w:rPr>
          <w:rFonts w:hint="cs"/>
          <w:rtl/>
        </w:rPr>
        <w:t>שמונה</w:t>
      </w:r>
      <w:r>
        <w:rPr>
          <w:rFonts w:hint="cs"/>
          <w:rtl/>
        </w:rPr>
        <w:t>-</w:t>
      </w:r>
      <w:r w:rsidRPr="00EB4D5D">
        <w:rPr>
          <w:rFonts w:hint="cs"/>
          <w:rtl/>
        </w:rPr>
        <w:t>עשרה</w:t>
      </w:r>
      <w:r w:rsidRPr="00EB4D5D">
        <w:rPr>
          <w:rtl/>
        </w:rPr>
        <w:t xml:space="preserve"> </w:t>
      </w:r>
      <w:r w:rsidRPr="00EB4D5D">
        <w:rPr>
          <w:rFonts w:hint="cs"/>
          <w:rtl/>
        </w:rPr>
        <w:t>ברכות</w:t>
      </w:r>
      <w:r>
        <w:rPr>
          <w:rFonts w:hint="cs"/>
          <w:rtl/>
        </w:rPr>
        <w:t>.</w:t>
      </w:r>
    </w:p>
    <w:p w14:paraId="067CAE00" w14:textId="77777777" w:rsidR="00254762" w:rsidRDefault="00254762" w:rsidP="00254762">
      <w:pPr>
        <w:rPr>
          <w:rtl/>
        </w:rPr>
      </w:pPr>
      <w:r>
        <w:rPr>
          <w:rFonts w:hint="cs"/>
          <w:rtl/>
        </w:rPr>
        <w:t>נחלקו הראשונים בשאלה עד כמה פסוק זה הוא חלק בלתי נפרד משמונה-עשרה. הראשונים שאלו למשל אם מותר לענות לקדיש ולקדושה מיד עם סיום הברכה האחרונה של שמונה-עשרה, או רק לאחר הפסוק "יהיו לרצון אמרי פי" (תהילים י"ט, טו). במילים אחרות, האם "יהיו לרצון" חותם את תפילת שמונה-עשרה או שאולי זו תוספת לאחר שהתפילה הסתיימה כבר?</w:t>
      </w:r>
    </w:p>
    <w:p w14:paraId="782BE101" w14:textId="77777777" w:rsidR="00254762" w:rsidRDefault="00254762" w:rsidP="00254762">
      <w:pPr>
        <w:rPr>
          <w:rtl/>
        </w:rPr>
      </w:pPr>
      <w:proofErr w:type="spellStart"/>
      <w:r>
        <w:rPr>
          <w:rFonts w:hint="cs"/>
          <w:rtl/>
        </w:rPr>
        <w:t>הראבי"ה</w:t>
      </w:r>
      <w:proofErr w:type="spellEnd"/>
      <w:r>
        <w:rPr>
          <w:rFonts w:hint="cs"/>
          <w:rtl/>
        </w:rPr>
        <w:t xml:space="preserve"> (ברכות סימן </w:t>
      </w:r>
      <w:proofErr w:type="spellStart"/>
      <w:r>
        <w:rPr>
          <w:rFonts w:hint="cs"/>
          <w:rtl/>
        </w:rPr>
        <w:t>סו</w:t>
      </w:r>
      <w:proofErr w:type="spellEnd"/>
      <w:r>
        <w:rPr>
          <w:rFonts w:hint="cs"/>
          <w:rtl/>
        </w:rPr>
        <w:t xml:space="preserve">) </w:t>
      </w:r>
      <w:proofErr w:type="spellStart"/>
      <w:r>
        <w:rPr>
          <w:rFonts w:hint="cs"/>
          <w:rtl/>
        </w:rPr>
        <w:t>והמרדכי</w:t>
      </w:r>
      <w:proofErr w:type="spellEnd"/>
      <w:r>
        <w:rPr>
          <w:rFonts w:hint="cs"/>
          <w:rtl/>
        </w:rPr>
        <w:t xml:space="preserve"> (סוכה רמז </w:t>
      </w:r>
      <w:proofErr w:type="spellStart"/>
      <w:r>
        <w:rPr>
          <w:rFonts w:hint="cs"/>
          <w:rtl/>
        </w:rPr>
        <w:t>תשנד</w:t>
      </w:r>
      <w:proofErr w:type="spellEnd"/>
      <w:r>
        <w:rPr>
          <w:rFonts w:hint="cs"/>
          <w:rtl/>
        </w:rPr>
        <w:t>) פוסקים שמותר לענות לקדיש ולקדושה מיד אחרי הברכה האחרונה. הרשב"א (שו"ת חלק ז סימן תה) לעומת זאת, קובע כי מותר לענות רק אחרי הוספת "יהיו לרצון".</w:t>
      </w:r>
    </w:p>
    <w:p w14:paraId="4663ED9B" w14:textId="77777777" w:rsidR="00254762" w:rsidRDefault="00254762" w:rsidP="00C942E8">
      <w:pPr>
        <w:rPr>
          <w:rtl/>
        </w:rPr>
      </w:pPr>
      <w:r>
        <w:rPr>
          <w:rFonts w:hint="cs"/>
          <w:rtl/>
        </w:rPr>
        <w:t xml:space="preserve">השולחן ערוך (או"ח סימן </w:t>
      </w:r>
      <w:proofErr w:type="spellStart"/>
      <w:r>
        <w:rPr>
          <w:rFonts w:hint="cs"/>
          <w:rtl/>
        </w:rPr>
        <w:t>קכג</w:t>
      </w:r>
      <w:proofErr w:type="spellEnd"/>
      <w:r>
        <w:rPr>
          <w:rFonts w:hint="cs"/>
          <w:rtl/>
        </w:rPr>
        <w:t xml:space="preserve"> סעיף א) פוסק כי אין להפסיק בין שמונה-עשרה לבין "יהיו לרצון". לעומתו, כותב </w:t>
      </w:r>
      <w:proofErr w:type="spellStart"/>
      <w:r>
        <w:rPr>
          <w:rFonts w:hint="cs"/>
          <w:rtl/>
        </w:rPr>
        <w:t>הרמ"א</w:t>
      </w:r>
      <w:proofErr w:type="spellEnd"/>
      <w:r>
        <w:rPr>
          <w:rFonts w:hint="cs"/>
          <w:rtl/>
        </w:rPr>
        <w:t xml:space="preserve"> שהנוהגים להוסיף בקשות אחרי שמונה-עשרה, לדוגמה כפי שאנו נוהגים להוסיף את הפסקה הפותחת במילים "אלוקי נצור לשוני מרע", רשאים לענות לקדיש ולקדושה אפילו לפני שאמרו "יהיו לרצון".</w:t>
      </w:r>
    </w:p>
    <w:p w14:paraId="029F3219" w14:textId="77777777" w:rsidR="00254762" w:rsidRDefault="00254762" w:rsidP="00C942E8">
      <w:pPr>
        <w:rPr>
          <w:rtl/>
        </w:rPr>
      </w:pPr>
      <w:r>
        <w:rPr>
          <w:rFonts w:hint="cs"/>
          <w:rtl/>
        </w:rPr>
        <w:t xml:space="preserve">המשנה ברורה (סימן </w:t>
      </w:r>
      <w:proofErr w:type="spellStart"/>
      <w:r>
        <w:rPr>
          <w:rFonts w:hint="cs"/>
          <w:rtl/>
        </w:rPr>
        <w:t>קכג</w:t>
      </w:r>
      <w:proofErr w:type="spellEnd"/>
      <w:r>
        <w:rPr>
          <w:rFonts w:hint="cs"/>
          <w:rtl/>
        </w:rPr>
        <w:t xml:space="preserve"> </w:t>
      </w:r>
      <w:proofErr w:type="spellStart"/>
      <w:r>
        <w:rPr>
          <w:rFonts w:hint="cs"/>
          <w:rtl/>
        </w:rPr>
        <w:t>ס"ק</w:t>
      </w:r>
      <w:proofErr w:type="spellEnd"/>
      <w:r>
        <w:rPr>
          <w:rFonts w:hint="cs"/>
          <w:rtl/>
        </w:rPr>
        <w:t xml:space="preserve"> ג) ממליץ לומר "יהיו לרצון" פעמיים, פעם אחת לפני "אלוקי נצור" ופעם נוספת לאחר מכן, וזאת כדי להימנע מהספק. על כן, באמצע אמירת "אלוקי נצור" מותר לענות לקדיש ולקדושה, לחתימת ברכות "הקל הקדוש" ו"שומע תפילה", למודים דרבנן, לברכת </w:t>
      </w:r>
      <w:proofErr w:type="spellStart"/>
      <w:r>
        <w:rPr>
          <w:rFonts w:hint="cs"/>
          <w:rtl/>
        </w:rPr>
        <w:t>כהנים</w:t>
      </w:r>
      <w:proofErr w:type="spellEnd"/>
      <w:r>
        <w:rPr>
          <w:rFonts w:hint="cs"/>
          <w:rtl/>
        </w:rPr>
        <w:t xml:space="preserve"> ולברכות התורה.</w:t>
      </w:r>
    </w:p>
    <w:p w14:paraId="305193F1" w14:textId="77777777" w:rsidR="00254762" w:rsidRDefault="00254762" w:rsidP="00C942E8">
      <w:pPr>
        <w:pStyle w:val="2"/>
        <w:rPr>
          <w:rtl/>
        </w:rPr>
      </w:pPr>
      <w:bookmarkStart w:id="1" w:name="_Toc371432883"/>
      <w:r w:rsidRPr="00DD6039">
        <w:rPr>
          <w:rtl/>
        </w:rPr>
        <w:t>אלוקי נצור</w:t>
      </w:r>
      <w:bookmarkEnd w:id="1"/>
    </w:p>
    <w:p w14:paraId="44A55A7F" w14:textId="77777777" w:rsidR="00254762" w:rsidRDefault="00254762" w:rsidP="00C942E8">
      <w:pPr>
        <w:rPr>
          <w:rtl/>
        </w:rPr>
      </w:pPr>
      <w:r>
        <w:rPr>
          <w:rFonts w:hint="cs"/>
          <w:rtl/>
        </w:rPr>
        <w:t xml:space="preserve">בגמרא (ברכות </w:t>
      </w:r>
      <w:proofErr w:type="spellStart"/>
      <w:r>
        <w:rPr>
          <w:rFonts w:hint="cs"/>
          <w:rtl/>
        </w:rPr>
        <w:t>יז</w:t>
      </w:r>
      <w:proofErr w:type="spellEnd"/>
      <w:r>
        <w:rPr>
          <w:rFonts w:hint="cs"/>
          <w:rtl/>
        </w:rPr>
        <w:t xml:space="preserve"> ע"א) מופיעות מספר תפילות שנאמרו על ידי חכמים בסיום תפילת שמונה-עשרה. התפילה המצויה בסידורים שלנו, "אלוקי נצור", חוברה על ידי מר בר </w:t>
      </w:r>
      <w:proofErr w:type="spellStart"/>
      <w:r>
        <w:rPr>
          <w:rFonts w:hint="cs"/>
          <w:rtl/>
        </w:rPr>
        <w:t>רבינא</w:t>
      </w:r>
      <w:proofErr w:type="spellEnd"/>
      <w:r>
        <w:rPr>
          <w:rFonts w:hint="cs"/>
          <w:rtl/>
        </w:rPr>
        <w:t xml:space="preserve">. </w:t>
      </w:r>
    </w:p>
    <w:p w14:paraId="168D91BB" w14:textId="77777777" w:rsidR="00254762" w:rsidRDefault="00254762" w:rsidP="00C942E8">
      <w:pPr>
        <w:pStyle w:val="a9"/>
        <w:rPr>
          <w:rtl/>
        </w:rPr>
      </w:pPr>
      <w:r>
        <w:rPr>
          <w:rFonts w:hint="cs"/>
          <w:rtl/>
        </w:rPr>
        <w:t>מר</w:t>
      </w:r>
      <w:r>
        <w:rPr>
          <w:rtl/>
        </w:rPr>
        <w:t xml:space="preserve"> </w:t>
      </w:r>
      <w:r>
        <w:rPr>
          <w:rFonts w:hint="cs"/>
          <w:rtl/>
        </w:rPr>
        <w:t>בריה</w:t>
      </w:r>
      <w:r>
        <w:rPr>
          <w:rtl/>
        </w:rPr>
        <w:t xml:space="preserve"> </w:t>
      </w:r>
      <w:proofErr w:type="spellStart"/>
      <w:r>
        <w:rPr>
          <w:rFonts w:hint="cs"/>
          <w:rtl/>
        </w:rPr>
        <w:t>דרבינא</w:t>
      </w:r>
      <w:proofErr w:type="spellEnd"/>
      <w:r>
        <w:rPr>
          <w:rtl/>
        </w:rPr>
        <w:t xml:space="preserve"> </w:t>
      </w:r>
      <w:r>
        <w:rPr>
          <w:rFonts w:hint="cs"/>
          <w:rtl/>
        </w:rPr>
        <w:t>כי</w:t>
      </w:r>
      <w:r>
        <w:rPr>
          <w:rtl/>
        </w:rPr>
        <w:t xml:space="preserve"> </w:t>
      </w:r>
      <w:proofErr w:type="spellStart"/>
      <w:r>
        <w:rPr>
          <w:rFonts w:hint="cs"/>
          <w:rtl/>
        </w:rPr>
        <w:t>הוה</w:t>
      </w:r>
      <w:proofErr w:type="spellEnd"/>
      <w:r>
        <w:rPr>
          <w:rtl/>
        </w:rPr>
        <w:t xml:space="preserve"> </w:t>
      </w:r>
      <w:r>
        <w:rPr>
          <w:rFonts w:hint="cs"/>
          <w:rtl/>
        </w:rPr>
        <w:t>מסיים</w:t>
      </w:r>
      <w:r>
        <w:rPr>
          <w:rtl/>
        </w:rPr>
        <w:t xml:space="preserve"> </w:t>
      </w:r>
      <w:proofErr w:type="spellStart"/>
      <w:r>
        <w:rPr>
          <w:rFonts w:hint="cs"/>
          <w:rtl/>
        </w:rPr>
        <w:t>צלותיה</w:t>
      </w:r>
      <w:proofErr w:type="spellEnd"/>
      <w:r>
        <w:rPr>
          <w:rtl/>
        </w:rPr>
        <w:t xml:space="preserve"> </w:t>
      </w:r>
      <w:r>
        <w:rPr>
          <w:rFonts w:hint="cs"/>
          <w:rtl/>
        </w:rPr>
        <w:t>אמר</w:t>
      </w:r>
      <w:r>
        <w:rPr>
          <w:rtl/>
        </w:rPr>
        <w:t xml:space="preserve"> </w:t>
      </w:r>
      <w:r>
        <w:rPr>
          <w:rFonts w:hint="cs"/>
          <w:rtl/>
        </w:rPr>
        <w:t>הכי</w:t>
      </w:r>
      <w:r>
        <w:rPr>
          <w:rtl/>
        </w:rPr>
        <w:t xml:space="preserve">: </w:t>
      </w:r>
      <w:r>
        <w:rPr>
          <w:rFonts w:hint="cs"/>
          <w:rtl/>
        </w:rPr>
        <w:t>אלוקי</w:t>
      </w:r>
      <w:r>
        <w:rPr>
          <w:rtl/>
        </w:rPr>
        <w:t xml:space="preserve">, </w:t>
      </w:r>
      <w:r>
        <w:rPr>
          <w:rFonts w:hint="cs"/>
          <w:rtl/>
        </w:rPr>
        <w:t>נצור</w:t>
      </w:r>
      <w:r>
        <w:rPr>
          <w:rtl/>
        </w:rPr>
        <w:t xml:space="preserve"> </w:t>
      </w:r>
      <w:r>
        <w:rPr>
          <w:rFonts w:hint="cs"/>
          <w:rtl/>
        </w:rPr>
        <w:t>לשוני</w:t>
      </w:r>
      <w:r>
        <w:rPr>
          <w:rtl/>
        </w:rPr>
        <w:t xml:space="preserve"> </w:t>
      </w:r>
      <w:r>
        <w:rPr>
          <w:rFonts w:hint="cs"/>
          <w:rtl/>
        </w:rPr>
        <w:t>מרע</w:t>
      </w:r>
      <w:r>
        <w:rPr>
          <w:rtl/>
        </w:rPr>
        <w:t xml:space="preserve"> </w:t>
      </w:r>
      <w:r>
        <w:rPr>
          <w:rFonts w:hint="cs"/>
          <w:rtl/>
        </w:rPr>
        <w:t>ושפתותי</w:t>
      </w:r>
      <w:r>
        <w:rPr>
          <w:rtl/>
        </w:rPr>
        <w:t xml:space="preserve"> </w:t>
      </w:r>
      <w:r>
        <w:rPr>
          <w:rFonts w:hint="cs"/>
          <w:rtl/>
        </w:rPr>
        <w:t>מדבר</w:t>
      </w:r>
      <w:r>
        <w:rPr>
          <w:rtl/>
        </w:rPr>
        <w:t xml:space="preserve"> </w:t>
      </w:r>
      <w:r>
        <w:rPr>
          <w:rFonts w:hint="cs"/>
          <w:rtl/>
        </w:rPr>
        <w:t>מרמה</w:t>
      </w:r>
      <w:r>
        <w:rPr>
          <w:rtl/>
        </w:rPr>
        <w:t xml:space="preserve"> </w:t>
      </w:r>
      <w:proofErr w:type="spellStart"/>
      <w:r>
        <w:rPr>
          <w:rFonts w:hint="cs"/>
          <w:rtl/>
        </w:rPr>
        <w:t>ולמקללי</w:t>
      </w:r>
      <w:proofErr w:type="spellEnd"/>
      <w:r>
        <w:rPr>
          <w:rtl/>
        </w:rPr>
        <w:t xml:space="preserve"> </w:t>
      </w:r>
      <w:r>
        <w:rPr>
          <w:rFonts w:hint="cs"/>
          <w:rtl/>
        </w:rPr>
        <w:t>נפשי</w:t>
      </w:r>
      <w:r>
        <w:rPr>
          <w:rtl/>
        </w:rPr>
        <w:t xml:space="preserve"> </w:t>
      </w:r>
      <w:r>
        <w:rPr>
          <w:rFonts w:hint="cs"/>
          <w:rtl/>
        </w:rPr>
        <w:t>תידום</w:t>
      </w:r>
      <w:r>
        <w:rPr>
          <w:rtl/>
        </w:rPr>
        <w:t xml:space="preserve"> </w:t>
      </w:r>
      <w:r>
        <w:rPr>
          <w:rFonts w:hint="cs"/>
          <w:rtl/>
        </w:rPr>
        <w:t>ונפשי</w:t>
      </w:r>
      <w:r>
        <w:rPr>
          <w:rtl/>
        </w:rPr>
        <w:t xml:space="preserve"> </w:t>
      </w:r>
      <w:r>
        <w:rPr>
          <w:rFonts w:hint="cs"/>
          <w:rtl/>
        </w:rPr>
        <w:t>כעפר</w:t>
      </w:r>
      <w:r>
        <w:rPr>
          <w:rtl/>
        </w:rPr>
        <w:t xml:space="preserve"> </w:t>
      </w:r>
      <w:r>
        <w:rPr>
          <w:rFonts w:hint="cs"/>
          <w:rtl/>
        </w:rPr>
        <w:t>לכל</w:t>
      </w:r>
      <w:r>
        <w:rPr>
          <w:rtl/>
        </w:rPr>
        <w:t xml:space="preserve"> </w:t>
      </w:r>
      <w:r>
        <w:rPr>
          <w:rFonts w:hint="cs"/>
          <w:rtl/>
        </w:rPr>
        <w:t>תהיה</w:t>
      </w:r>
      <w:r>
        <w:rPr>
          <w:rtl/>
        </w:rPr>
        <w:t xml:space="preserve">, </w:t>
      </w:r>
      <w:r>
        <w:rPr>
          <w:rFonts w:hint="cs"/>
          <w:rtl/>
        </w:rPr>
        <w:t>פתח</w:t>
      </w:r>
      <w:r>
        <w:rPr>
          <w:rtl/>
        </w:rPr>
        <w:t xml:space="preserve"> </w:t>
      </w:r>
      <w:r>
        <w:rPr>
          <w:rFonts w:hint="cs"/>
          <w:rtl/>
        </w:rPr>
        <w:t>לבי</w:t>
      </w:r>
      <w:r>
        <w:rPr>
          <w:rtl/>
        </w:rPr>
        <w:t xml:space="preserve"> </w:t>
      </w:r>
      <w:r>
        <w:rPr>
          <w:rFonts w:hint="cs"/>
          <w:rtl/>
        </w:rPr>
        <w:t>בתורתך</w:t>
      </w:r>
      <w:r>
        <w:rPr>
          <w:rtl/>
        </w:rPr>
        <w:t xml:space="preserve"> </w:t>
      </w:r>
      <w:r>
        <w:rPr>
          <w:rFonts w:hint="cs"/>
          <w:rtl/>
        </w:rPr>
        <w:t>ובמצוותיך</w:t>
      </w:r>
      <w:r>
        <w:rPr>
          <w:rtl/>
        </w:rPr>
        <w:t xml:space="preserve"> </w:t>
      </w:r>
      <w:r>
        <w:rPr>
          <w:rFonts w:hint="cs"/>
          <w:rtl/>
        </w:rPr>
        <w:t>תרדוף</w:t>
      </w:r>
      <w:r>
        <w:rPr>
          <w:rtl/>
        </w:rPr>
        <w:t xml:space="preserve"> </w:t>
      </w:r>
      <w:r>
        <w:rPr>
          <w:rFonts w:hint="cs"/>
          <w:rtl/>
        </w:rPr>
        <w:t>נפשי</w:t>
      </w:r>
      <w:r>
        <w:rPr>
          <w:rtl/>
        </w:rPr>
        <w:t xml:space="preserve">, </w:t>
      </w:r>
      <w:r>
        <w:rPr>
          <w:rFonts w:hint="cs"/>
          <w:rtl/>
        </w:rPr>
        <w:t>ותצילני</w:t>
      </w:r>
      <w:r>
        <w:rPr>
          <w:rtl/>
        </w:rPr>
        <w:t xml:space="preserve"> </w:t>
      </w:r>
      <w:r>
        <w:rPr>
          <w:rFonts w:hint="cs"/>
          <w:rtl/>
        </w:rPr>
        <w:t>מפגע</w:t>
      </w:r>
      <w:r>
        <w:rPr>
          <w:rtl/>
        </w:rPr>
        <w:t xml:space="preserve"> </w:t>
      </w:r>
      <w:r>
        <w:rPr>
          <w:rFonts w:hint="cs"/>
          <w:rtl/>
        </w:rPr>
        <w:t>רע</w:t>
      </w:r>
      <w:r>
        <w:rPr>
          <w:rtl/>
        </w:rPr>
        <w:t xml:space="preserve"> </w:t>
      </w:r>
      <w:r>
        <w:rPr>
          <w:rFonts w:hint="cs"/>
          <w:rtl/>
        </w:rPr>
        <w:t>מיצר</w:t>
      </w:r>
      <w:r>
        <w:rPr>
          <w:rtl/>
        </w:rPr>
        <w:t xml:space="preserve"> </w:t>
      </w:r>
      <w:r>
        <w:rPr>
          <w:rFonts w:hint="cs"/>
          <w:rtl/>
        </w:rPr>
        <w:t>הרע</w:t>
      </w:r>
      <w:r>
        <w:rPr>
          <w:rtl/>
        </w:rPr>
        <w:t xml:space="preserve"> </w:t>
      </w:r>
      <w:r>
        <w:rPr>
          <w:rFonts w:hint="cs"/>
          <w:rtl/>
        </w:rPr>
        <w:t>ומאישה</w:t>
      </w:r>
      <w:r>
        <w:rPr>
          <w:rtl/>
        </w:rPr>
        <w:t xml:space="preserve"> </w:t>
      </w:r>
      <w:r>
        <w:rPr>
          <w:rFonts w:hint="cs"/>
          <w:rtl/>
        </w:rPr>
        <w:t>רעה</w:t>
      </w:r>
      <w:r>
        <w:rPr>
          <w:rtl/>
        </w:rPr>
        <w:t xml:space="preserve"> </w:t>
      </w:r>
      <w:r>
        <w:rPr>
          <w:rFonts w:hint="cs"/>
          <w:rtl/>
        </w:rPr>
        <w:t>ומכל</w:t>
      </w:r>
      <w:r>
        <w:rPr>
          <w:rtl/>
        </w:rPr>
        <w:t xml:space="preserve"> </w:t>
      </w:r>
      <w:r>
        <w:rPr>
          <w:rFonts w:hint="cs"/>
          <w:rtl/>
        </w:rPr>
        <w:t>רעות</w:t>
      </w:r>
      <w:r>
        <w:rPr>
          <w:rtl/>
        </w:rPr>
        <w:t xml:space="preserve"> </w:t>
      </w:r>
      <w:r>
        <w:rPr>
          <w:rFonts w:hint="cs"/>
          <w:rtl/>
        </w:rPr>
        <w:t>המתרגשות</w:t>
      </w:r>
      <w:r>
        <w:rPr>
          <w:rtl/>
        </w:rPr>
        <w:t xml:space="preserve"> </w:t>
      </w:r>
      <w:r>
        <w:rPr>
          <w:rFonts w:hint="cs"/>
          <w:rtl/>
        </w:rPr>
        <w:t>לבוא</w:t>
      </w:r>
      <w:r>
        <w:rPr>
          <w:rtl/>
        </w:rPr>
        <w:t xml:space="preserve"> </w:t>
      </w:r>
      <w:r>
        <w:rPr>
          <w:rFonts w:hint="cs"/>
          <w:rtl/>
        </w:rPr>
        <w:t>בעולם</w:t>
      </w:r>
      <w:r>
        <w:rPr>
          <w:rtl/>
        </w:rPr>
        <w:t xml:space="preserve">, </w:t>
      </w:r>
      <w:r>
        <w:rPr>
          <w:rFonts w:hint="cs"/>
          <w:rtl/>
        </w:rPr>
        <w:t>וכל</w:t>
      </w:r>
      <w:r>
        <w:rPr>
          <w:rtl/>
        </w:rPr>
        <w:t xml:space="preserve"> </w:t>
      </w:r>
      <w:r>
        <w:rPr>
          <w:rFonts w:hint="cs"/>
          <w:rtl/>
        </w:rPr>
        <w:t>החושבים</w:t>
      </w:r>
      <w:r>
        <w:rPr>
          <w:rtl/>
        </w:rPr>
        <w:t xml:space="preserve"> </w:t>
      </w:r>
      <w:r>
        <w:rPr>
          <w:rFonts w:hint="cs"/>
          <w:rtl/>
        </w:rPr>
        <w:t>עלי</w:t>
      </w:r>
      <w:r>
        <w:rPr>
          <w:rtl/>
        </w:rPr>
        <w:t xml:space="preserve"> </w:t>
      </w:r>
      <w:r>
        <w:rPr>
          <w:rFonts w:hint="cs"/>
          <w:rtl/>
        </w:rPr>
        <w:t>רעה</w:t>
      </w:r>
      <w:r>
        <w:rPr>
          <w:rtl/>
        </w:rPr>
        <w:t xml:space="preserve"> </w:t>
      </w:r>
      <w:r>
        <w:rPr>
          <w:rFonts w:hint="cs"/>
          <w:rtl/>
        </w:rPr>
        <w:t>מהרה</w:t>
      </w:r>
      <w:r>
        <w:rPr>
          <w:rtl/>
        </w:rPr>
        <w:t xml:space="preserve"> </w:t>
      </w:r>
      <w:r>
        <w:rPr>
          <w:rFonts w:hint="cs"/>
          <w:rtl/>
        </w:rPr>
        <w:t>הפר</w:t>
      </w:r>
      <w:r>
        <w:rPr>
          <w:rtl/>
        </w:rPr>
        <w:t xml:space="preserve"> </w:t>
      </w:r>
      <w:r>
        <w:rPr>
          <w:rFonts w:hint="cs"/>
          <w:rtl/>
        </w:rPr>
        <w:t>עצתם</w:t>
      </w:r>
      <w:r>
        <w:rPr>
          <w:rtl/>
        </w:rPr>
        <w:t xml:space="preserve"> </w:t>
      </w:r>
      <w:r>
        <w:rPr>
          <w:rFonts w:hint="cs"/>
          <w:rtl/>
        </w:rPr>
        <w:t>וקלקל</w:t>
      </w:r>
      <w:r>
        <w:rPr>
          <w:rtl/>
        </w:rPr>
        <w:t xml:space="preserve"> </w:t>
      </w:r>
      <w:proofErr w:type="spellStart"/>
      <w:r>
        <w:rPr>
          <w:rFonts w:hint="cs"/>
          <w:rtl/>
        </w:rPr>
        <w:t>מחשבותם</w:t>
      </w:r>
      <w:proofErr w:type="spellEnd"/>
      <w:r>
        <w:rPr>
          <w:rtl/>
        </w:rPr>
        <w:t xml:space="preserve">, </w:t>
      </w:r>
      <w:r>
        <w:rPr>
          <w:rFonts w:hint="cs"/>
          <w:rtl/>
        </w:rPr>
        <w:t>'יהיו</w:t>
      </w:r>
      <w:r>
        <w:rPr>
          <w:rtl/>
        </w:rPr>
        <w:t xml:space="preserve"> </w:t>
      </w:r>
      <w:r>
        <w:rPr>
          <w:rFonts w:hint="cs"/>
          <w:rtl/>
        </w:rPr>
        <w:t>לרצון</w:t>
      </w:r>
      <w:r>
        <w:rPr>
          <w:rtl/>
        </w:rPr>
        <w:t xml:space="preserve"> </w:t>
      </w:r>
      <w:r>
        <w:rPr>
          <w:rFonts w:hint="cs"/>
          <w:rtl/>
        </w:rPr>
        <w:t>אמרי</w:t>
      </w:r>
      <w:r>
        <w:rPr>
          <w:rtl/>
        </w:rPr>
        <w:t xml:space="preserve"> </w:t>
      </w:r>
      <w:r>
        <w:rPr>
          <w:rFonts w:hint="cs"/>
          <w:rtl/>
        </w:rPr>
        <w:t>פי</w:t>
      </w:r>
      <w:r>
        <w:rPr>
          <w:rtl/>
        </w:rPr>
        <w:t xml:space="preserve"> </w:t>
      </w:r>
      <w:r>
        <w:rPr>
          <w:rFonts w:hint="cs"/>
          <w:rtl/>
        </w:rPr>
        <w:t>והגיון</w:t>
      </w:r>
      <w:r>
        <w:rPr>
          <w:rtl/>
        </w:rPr>
        <w:t xml:space="preserve"> </w:t>
      </w:r>
      <w:r>
        <w:rPr>
          <w:rFonts w:hint="cs"/>
          <w:rtl/>
        </w:rPr>
        <w:t>לבי</w:t>
      </w:r>
      <w:r>
        <w:rPr>
          <w:rtl/>
        </w:rPr>
        <w:t xml:space="preserve"> </w:t>
      </w:r>
      <w:r>
        <w:rPr>
          <w:rFonts w:hint="cs"/>
          <w:rtl/>
        </w:rPr>
        <w:t>לפניך</w:t>
      </w:r>
      <w:r>
        <w:rPr>
          <w:rtl/>
        </w:rPr>
        <w:t xml:space="preserve"> </w:t>
      </w:r>
      <w:r>
        <w:rPr>
          <w:rFonts w:hint="cs"/>
          <w:rtl/>
        </w:rPr>
        <w:t>ה</w:t>
      </w:r>
      <w:r>
        <w:rPr>
          <w:rtl/>
        </w:rPr>
        <w:t xml:space="preserve">' </w:t>
      </w:r>
      <w:r>
        <w:rPr>
          <w:rFonts w:hint="cs"/>
          <w:rtl/>
        </w:rPr>
        <w:t>צורי</w:t>
      </w:r>
      <w:r>
        <w:rPr>
          <w:rtl/>
        </w:rPr>
        <w:t xml:space="preserve"> </w:t>
      </w:r>
      <w:r>
        <w:rPr>
          <w:rFonts w:hint="cs"/>
          <w:rtl/>
        </w:rPr>
        <w:t>וגואלי'</w:t>
      </w:r>
      <w:r>
        <w:rPr>
          <w:rtl/>
        </w:rPr>
        <w:t>.</w:t>
      </w:r>
    </w:p>
    <w:p w14:paraId="501C735F" w14:textId="32532793" w:rsidR="00254762" w:rsidRDefault="00254762" w:rsidP="00687A00">
      <w:pPr>
        <w:rPr>
          <w:rtl/>
        </w:rPr>
      </w:pPr>
      <w:r w:rsidRPr="001213FD">
        <w:rPr>
          <w:rFonts w:hint="cs"/>
          <w:rtl/>
        </w:rPr>
        <w:t xml:space="preserve">הבית יוסף (סימן </w:t>
      </w:r>
      <w:proofErr w:type="spellStart"/>
      <w:r w:rsidRPr="001213FD">
        <w:rPr>
          <w:rFonts w:hint="cs"/>
          <w:rtl/>
        </w:rPr>
        <w:t>קכב</w:t>
      </w:r>
      <w:proofErr w:type="spellEnd"/>
      <w:r w:rsidRPr="001213FD">
        <w:rPr>
          <w:rFonts w:hint="cs"/>
          <w:rtl/>
        </w:rPr>
        <w:t xml:space="preserve">) </w:t>
      </w:r>
      <w:r>
        <w:rPr>
          <w:rFonts w:hint="cs"/>
          <w:rtl/>
        </w:rPr>
        <w:t xml:space="preserve">כותב </w:t>
      </w:r>
      <w:r w:rsidRPr="001213FD">
        <w:rPr>
          <w:rFonts w:hint="cs"/>
          <w:rtl/>
        </w:rPr>
        <w:t>ש"העולם ביררו להם תחינה זו"</w:t>
      </w:r>
      <w:r>
        <w:rPr>
          <w:rFonts w:hint="cs"/>
          <w:rtl/>
        </w:rPr>
        <w:t xml:space="preserve"> כבסיס שעליו נבנתה כל התוספת הנאמרת בדרך כלל אחרי שמונה-עשרה. הערוך השולחן (סימן </w:t>
      </w:r>
      <w:proofErr w:type="spellStart"/>
      <w:r>
        <w:rPr>
          <w:rFonts w:hint="cs"/>
          <w:rtl/>
        </w:rPr>
        <w:t>קכב</w:t>
      </w:r>
      <w:proofErr w:type="spellEnd"/>
      <w:r>
        <w:rPr>
          <w:rFonts w:hint="cs"/>
          <w:rtl/>
        </w:rPr>
        <w:t xml:space="preserve"> סעיף ו) מסביר שתפילתו של מר בר </w:t>
      </w:r>
      <w:proofErr w:type="spellStart"/>
      <w:r>
        <w:rPr>
          <w:rFonts w:hint="cs"/>
          <w:rtl/>
        </w:rPr>
        <w:t>רבינא</w:t>
      </w:r>
      <w:proofErr w:type="spellEnd"/>
      <w:r>
        <w:rPr>
          <w:rFonts w:hint="cs"/>
          <w:rtl/>
        </w:rPr>
        <w:t xml:space="preserve"> נבחרה מכל התפילות שבגמרא, משום שהיא נחתמת במילים "יהיו לרצון אמרי פי". כמו כן, ספר החרדים (מצוות התשובה ה) מסביר שתפילה זו מגלמת בתוכה רבים מיסודי האמונה היהודית, כמו איסור לשון הרע, הימנעות ממחלוקת והמרכזיות של תלמוד תורה.</w:t>
      </w:r>
    </w:p>
    <w:p w14:paraId="6E82E571" w14:textId="77777777" w:rsidR="00254762" w:rsidRDefault="00254762" w:rsidP="00687A00">
      <w:pPr>
        <w:rPr>
          <w:rtl/>
        </w:rPr>
      </w:pPr>
      <w:r>
        <w:rPr>
          <w:rFonts w:hint="cs"/>
          <w:rtl/>
        </w:rPr>
        <w:t xml:space="preserve">הרב יעקב </w:t>
      </w:r>
      <w:proofErr w:type="spellStart"/>
      <w:r>
        <w:rPr>
          <w:rFonts w:hint="cs"/>
          <w:rtl/>
        </w:rPr>
        <w:t>עמדין</w:t>
      </w:r>
      <w:proofErr w:type="spellEnd"/>
      <w:r>
        <w:rPr>
          <w:rFonts w:hint="cs"/>
          <w:rtl/>
        </w:rPr>
        <w:t xml:space="preserve"> (1698 </w:t>
      </w:r>
      <w:r>
        <w:rPr>
          <w:rtl/>
        </w:rPr>
        <w:t>–</w:t>
      </w:r>
      <w:r>
        <w:rPr>
          <w:rFonts w:hint="cs"/>
          <w:rtl/>
        </w:rPr>
        <w:t xml:space="preserve"> 1776), בסידור </w:t>
      </w:r>
      <w:proofErr w:type="spellStart"/>
      <w:r>
        <w:rPr>
          <w:rFonts w:hint="cs"/>
          <w:rtl/>
        </w:rPr>
        <w:t>היעב"ץ</w:t>
      </w:r>
      <w:proofErr w:type="spellEnd"/>
      <w:r>
        <w:rPr>
          <w:rFonts w:hint="cs"/>
          <w:rtl/>
        </w:rPr>
        <w:t xml:space="preserve">, הביא את כל התפילות הנזכרות בגמרא. וכן כתב הרב משה סופר (1762–1839), הידוע בכינויו החתם סופר, בהסכמתו למחזור וינה (1794), "מה טוב ונעים להדפיס כל התפילות שצלו חז"ל בתר </w:t>
      </w:r>
      <w:proofErr w:type="spellStart"/>
      <w:r>
        <w:rPr>
          <w:rFonts w:hint="cs"/>
          <w:rtl/>
        </w:rPr>
        <w:t>צלותיה</w:t>
      </w:r>
      <w:proofErr w:type="spellEnd"/>
      <w:r>
        <w:rPr>
          <w:rFonts w:hint="cs"/>
          <w:rtl/>
        </w:rPr>
        <w:t xml:space="preserve"> </w:t>
      </w:r>
      <w:proofErr w:type="spellStart"/>
      <w:r>
        <w:rPr>
          <w:rFonts w:hint="cs"/>
          <w:rtl/>
        </w:rPr>
        <w:t>דסוף</w:t>
      </w:r>
      <w:proofErr w:type="spellEnd"/>
      <w:r>
        <w:rPr>
          <w:rFonts w:hint="cs"/>
          <w:rtl/>
        </w:rPr>
        <w:t xml:space="preserve"> פרק קורא בברכות." וכן העיד עליו תלמידו, בעל </w:t>
      </w:r>
      <w:proofErr w:type="spellStart"/>
      <w:r>
        <w:rPr>
          <w:rFonts w:hint="cs"/>
          <w:rtl/>
        </w:rPr>
        <w:t>האמרי</w:t>
      </w:r>
      <w:proofErr w:type="spellEnd"/>
      <w:r>
        <w:rPr>
          <w:rFonts w:hint="cs"/>
          <w:rtl/>
        </w:rPr>
        <w:t xml:space="preserve"> שפר, שהוא עצמו נהג להתפלל כל התפילות האלו אחר תפילתו (ראה ספר פסקי תשובות סי' </w:t>
      </w:r>
      <w:proofErr w:type="spellStart"/>
      <w:r>
        <w:rPr>
          <w:rFonts w:hint="cs"/>
          <w:rtl/>
        </w:rPr>
        <w:t>קכב</w:t>
      </w:r>
      <w:proofErr w:type="spellEnd"/>
      <w:r>
        <w:rPr>
          <w:rFonts w:hint="cs"/>
          <w:rtl/>
        </w:rPr>
        <w:t xml:space="preserve"> הערה 10). </w:t>
      </w:r>
    </w:p>
    <w:p w14:paraId="2EA90967" w14:textId="77777777" w:rsidR="00254762" w:rsidRDefault="00254762" w:rsidP="00687A00">
      <w:pPr>
        <w:rPr>
          <w:rtl/>
        </w:rPr>
      </w:pPr>
      <w:r>
        <w:rPr>
          <w:rFonts w:hint="cs"/>
          <w:rtl/>
        </w:rPr>
        <w:t xml:space="preserve">בנוסף, הטור (סימן </w:t>
      </w:r>
      <w:proofErr w:type="spellStart"/>
      <w:r>
        <w:rPr>
          <w:rFonts w:hint="cs"/>
          <w:rtl/>
        </w:rPr>
        <w:t>קכב</w:t>
      </w:r>
      <w:proofErr w:type="spellEnd"/>
      <w:r>
        <w:rPr>
          <w:rFonts w:hint="cs"/>
          <w:rtl/>
        </w:rPr>
        <w:t>) כותב:</w:t>
      </w:r>
    </w:p>
    <w:p w14:paraId="25DA76E2" w14:textId="77777777" w:rsidR="00254762" w:rsidRDefault="00254762" w:rsidP="00687A00">
      <w:pPr>
        <w:pStyle w:val="a9"/>
        <w:rPr>
          <w:rtl/>
        </w:rPr>
      </w:pPr>
      <w:r w:rsidRPr="000A1E0D">
        <w:rPr>
          <w:rFonts w:hint="cs"/>
          <w:rtl/>
        </w:rPr>
        <w:t>אמר</w:t>
      </w:r>
      <w:r>
        <w:rPr>
          <w:rFonts w:hint="cs"/>
          <w:rtl/>
        </w:rPr>
        <w:t xml:space="preserve"> </w:t>
      </w:r>
      <w:r w:rsidRPr="000A1E0D">
        <w:rPr>
          <w:rFonts w:hint="cs"/>
          <w:rtl/>
        </w:rPr>
        <w:t>שמואל</w:t>
      </w:r>
      <w:r>
        <w:rPr>
          <w:rFonts w:hint="cs"/>
          <w:rtl/>
        </w:rPr>
        <w:t xml:space="preserve"> </w:t>
      </w:r>
      <w:r w:rsidRPr="000A1E0D">
        <w:rPr>
          <w:rFonts w:hint="cs"/>
          <w:rtl/>
        </w:rPr>
        <w:t>כל</w:t>
      </w:r>
      <w:r>
        <w:rPr>
          <w:rFonts w:hint="cs"/>
          <w:rtl/>
        </w:rPr>
        <w:t xml:space="preserve"> </w:t>
      </w:r>
      <w:r w:rsidRPr="000A1E0D">
        <w:rPr>
          <w:rFonts w:hint="cs"/>
          <w:rtl/>
        </w:rPr>
        <w:t>הזריז</w:t>
      </w:r>
      <w:r>
        <w:rPr>
          <w:rFonts w:hint="cs"/>
          <w:rtl/>
        </w:rPr>
        <w:t xml:space="preserve"> </w:t>
      </w:r>
      <w:r w:rsidRPr="000A1E0D">
        <w:rPr>
          <w:rFonts w:hint="cs"/>
          <w:rtl/>
        </w:rPr>
        <w:t>לומר</w:t>
      </w:r>
      <w:r>
        <w:rPr>
          <w:rFonts w:hint="cs"/>
          <w:rtl/>
        </w:rPr>
        <w:t xml:space="preserve"> </w:t>
      </w:r>
      <w:r w:rsidRPr="000A1E0D">
        <w:rPr>
          <w:rFonts w:hint="cs"/>
          <w:rtl/>
        </w:rPr>
        <w:t>ד</w:t>
      </w:r>
      <w:r>
        <w:rPr>
          <w:rFonts w:hint="cs"/>
          <w:rtl/>
        </w:rPr>
        <w:t xml:space="preserve">' </w:t>
      </w:r>
      <w:r w:rsidRPr="000A1E0D">
        <w:rPr>
          <w:rFonts w:hint="cs"/>
          <w:rtl/>
        </w:rPr>
        <w:t>דברים</w:t>
      </w:r>
      <w:r>
        <w:rPr>
          <w:rFonts w:hint="cs"/>
          <w:rtl/>
        </w:rPr>
        <w:t xml:space="preserve"> </w:t>
      </w:r>
      <w:r w:rsidRPr="000A1E0D">
        <w:rPr>
          <w:rFonts w:hint="cs"/>
          <w:rtl/>
        </w:rPr>
        <w:t>הללו</w:t>
      </w:r>
      <w:r>
        <w:rPr>
          <w:rFonts w:hint="cs"/>
          <w:rtl/>
        </w:rPr>
        <w:t xml:space="preserve"> </w:t>
      </w:r>
      <w:r w:rsidRPr="000A1E0D">
        <w:rPr>
          <w:rFonts w:hint="cs"/>
          <w:rtl/>
        </w:rPr>
        <w:t>זוכה</w:t>
      </w:r>
      <w:r>
        <w:rPr>
          <w:rFonts w:hint="cs"/>
          <w:rtl/>
        </w:rPr>
        <w:t xml:space="preserve"> </w:t>
      </w:r>
      <w:r w:rsidRPr="000A1E0D">
        <w:rPr>
          <w:rFonts w:hint="cs"/>
          <w:rtl/>
        </w:rPr>
        <w:t>ומקבל</w:t>
      </w:r>
      <w:r>
        <w:rPr>
          <w:rFonts w:hint="cs"/>
          <w:rtl/>
        </w:rPr>
        <w:t xml:space="preserve"> </w:t>
      </w:r>
      <w:r w:rsidRPr="000A1E0D">
        <w:rPr>
          <w:rFonts w:hint="cs"/>
          <w:rtl/>
        </w:rPr>
        <w:t>פני</w:t>
      </w:r>
      <w:r>
        <w:rPr>
          <w:rFonts w:hint="cs"/>
          <w:rtl/>
        </w:rPr>
        <w:t xml:space="preserve"> </w:t>
      </w:r>
      <w:r w:rsidRPr="000A1E0D">
        <w:rPr>
          <w:rFonts w:hint="cs"/>
          <w:rtl/>
        </w:rPr>
        <w:t>שכינה</w:t>
      </w:r>
      <w:r>
        <w:rPr>
          <w:rFonts w:hint="cs"/>
          <w:rtl/>
        </w:rPr>
        <w:t>: '</w:t>
      </w:r>
      <w:r w:rsidRPr="000A1E0D">
        <w:rPr>
          <w:rFonts w:hint="cs"/>
          <w:rtl/>
        </w:rPr>
        <w:t>עשה</w:t>
      </w:r>
      <w:r>
        <w:rPr>
          <w:rFonts w:hint="cs"/>
          <w:rtl/>
        </w:rPr>
        <w:t xml:space="preserve"> </w:t>
      </w:r>
      <w:r w:rsidRPr="000A1E0D">
        <w:rPr>
          <w:rFonts w:hint="cs"/>
          <w:rtl/>
        </w:rPr>
        <w:t>למען</w:t>
      </w:r>
      <w:r>
        <w:rPr>
          <w:rFonts w:hint="cs"/>
          <w:rtl/>
        </w:rPr>
        <w:t xml:space="preserve"> </w:t>
      </w:r>
      <w:r w:rsidRPr="000A1E0D">
        <w:rPr>
          <w:rFonts w:hint="cs"/>
          <w:rtl/>
        </w:rPr>
        <w:t>שמך</w:t>
      </w:r>
      <w:r>
        <w:rPr>
          <w:rFonts w:hint="cs"/>
          <w:rtl/>
        </w:rPr>
        <w:t xml:space="preserve">, </w:t>
      </w:r>
      <w:r w:rsidRPr="000A1E0D">
        <w:rPr>
          <w:rFonts w:hint="cs"/>
          <w:rtl/>
        </w:rPr>
        <w:t>עשה</w:t>
      </w:r>
      <w:r>
        <w:rPr>
          <w:rFonts w:hint="cs"/>
          <w:rtl/>
        </w:rPr>
        <w:t xml:space="preserve"> </w:t>
      </w:r>
      <w:r w:rsidRPr="000A1E0D">
        <w:rPr>
          <w:rFonts w:hint="cs"/>
          <w:rtl/>
        </w:rPr>
        <w:t>למען</w:t>
      </w:r>
      <w:r>
        <w:rPr>
          <w:rFonts w:hint="cs"/>
          <w:rtl/>
        </w:rPr>
        <w:t xml:space="preserve"> </w:t>
      </w:r>
      <w:r w:rsidRPr="000A1E0D">
        <w:rPr>
          <w:rFonts w:hint="cs"/>
          <w:rtl/>
        </w:rPr>
        <w:t>ימינך</w:t>
      </w:r>
      <w:r>
        <w:rPr>
          <w:rFonts w:hint="cs"/>
          <w:rtl/>
        </w:rPr>
        <w:t xml:space="preserve">, </w:t>
      </w:r>
      <w:r w:rsidRPr="000A1E0D">
        <w:rPr>
          <w:rFonts w:hint="cs"/>
          <w:rtl/>
        </w:rPr>
        <w:t>עשה</w:t>
      </w:r>
      <w:r>
        <w:rPr>
          <w:rFonts w:hint="cs"/>
          <w:rtl/>
        </w:rPr>
        <w:t xml:space="preserve"> </w:t>
      </w:r>
      <w:r w:rsidRPr="000A1E0D">
        <w:rPr>
          <w:rFonts w:hint="cs"/>
          <w:rtl/>
        </w:rPr>
        <w:t>למען</w:t>
      </w:r>
      <w:r>
        <w:rPr>
          <w:rFonts w:hint="cs"/>
          <w:rtl/>
        </w:rPr>
        <w:t xml:space="preserve"> </w:t>
      </w:r>
      <w:r w:rsidRPr="000A1E0D">
        <w:rPr>
          <w:rFonts w:hint="cs"/>
          <w:rtl/>
        </w:rPr>
        <w:t>תורתך</w:t>
      </w:r>
      <w:r>
        <w:rPr>
          <w:rFonts w:hint="cs"/>
          <w:rtl/>
        </w:rPr>
        <w:t xml:space="preserve">, </w:t>
      </w:r>
      <w:r w:rsidRPr="000A1E0D">
        <w:rPr>
          <w:rFonts w:hint="cs"/>
          <w:rtl/>
        </w:rPr>
        <w:t>עשה</w:t>
      </w:r>
      <w:r>
        <w:rPr>
          <w:rFonts w:hint="cs"/>
          <w:rtl/>
        </w:rPr>
        <w:t xml:space="preserve"> </w:t>
      </w:r>
      <w:r w:rsidRPr="000A1E0D">
        <w:rPr>
          <w:rFonts w:hint="cs"/>
          <w:rtl/>
        </w:rPr>
        <w:t>למען</w:t>
      </w:r>
      <w:r>
        <w:rPr>
          <w:rFonts w:hint="cs"/>
          <w:rtl/>
        </w:rPr>
        <w:t xml:space="preserve"> </w:t>
      </w:r>
      <w:r w:rsidRPr="000A1E0D">
        <w:rPr>
          <w:rFonts w:hint="cs"/>
          <w:rtl/>
        </w:rPr>
        <w:t>קדושתך</w:t>
      </w:r>
      <w:r>
        <w:rPr>
          <w:rFonts w:hint="cs"/>
          <w:rtl/>
        </w:rPr>
        <w:t>'.</w:t>
      </w:r>
    </w:p>
    <w:p w14:paraId="490F73FF" w14:textId="77777777" w:rsidR="00254762" w:rsidRDefault="00254762" w:rsidP="00687A00">
      <w:pPr>
        <w:rPr>
          <w:rtl/>
        </w:rPr>
      </w:pPr>
      <w:r>
        <w:rPr>
          <w:rFonts w:hint="cs"/>
          <w:rtl/>
        </w:rPr>
        <w:t>בסיומה של תפילת שמונה-עשרה, נוהגים האשכנזים והספרדים (בהבדלים קלים) להוסיף נוסח זה.</w:t>
      </w:r>
    </w:p>
    <w:p w14:paraId="70E1EACE" w14:textId="77777777" w:rsidR="00254762" w:rsidRDefault="00254762" w:rsidP="00687A00">
      <w:pPr>
        <w:rPr>
          <w:rtl/>
        </w:rPr>
      </w:pPr>
      <w:r>
        <w:rPr>
          <w:rFonts w:hint="cs"/>
          <w:rtl/>
        </w:rPr>
        <w:t xml:space="preserve">מותר לקצר את "אלוקי נצור" או לדלג על קטע זה כדי לענות לקדיש ולקדושה (שולחן ערוך סימן </w:t>
      </w:r>
      <w:proofErr w:type="spellStart"/>
      <w:r>
        <w:rPr>
          <w:rFonts w:hint="cs"/>
          <w:rtl/>
        </w:rPr>
        <w:t>קכב</w:t>
      </w:r>
      <w:proofErr w:type="spellEnd"/>
      <w:r>
        <w:rPr>
          <w:rFonts w:hint="cs"/>
          <w:rtl/>
        </w:rPr>
        <w:t xml:space="preserve"> סעיף א; משנה ברורה </w:t>
      </w:r>
      <w:proofErr w:type="spellStart"/>
      <w:r>
        <w:rPr>
          <w:rFonts w:hint="cs"/>
          <w:rtl/>
        </w:rPr>
        <w:t>ס"ק</w:t>
      </w:r>
      <w:proofErr w:type="spellEnd"/>
      <w:r>
        <w:rPr>
          <w:rFonts w:hint="cs"/>
          <w:rtl/>
        </w:rPr>
        <w:t xml:space="preserve"> ו) או כדי למנוע טרחה </w:t>
      </w:r>
      <w:proofErr w:type="spellStart"/>
      <w:r>
        <w:rPr>
          <w:rFonts w:hint="cs"/>
          <w:rtl/>
        </w:rPr>
        <w:t>דציבורא</w:t>
      </w:r>
      <w:proofErr w:type="spellEnd"/>
      <w:r>
        <w:rPr>
          <w:rFonts w:hint="cs"/>
          <w:rtl/>
        </w:rPr>
        <w:t xml:space="preserve">, אם למשל חלק מהציבור מחכה למתפלל אחד שיסיים להתפלל שמונה-עשרה (כף החיים סימן </w:t>
      </w:r>
      <w:proofErr w:type="spellStart"/>
      <w:r>
        <w:rPr>
          <w:rFonts w:hint="cs"/>
          <w:rtl/>
        </w:rPr>
        <w:t>קכד</w:t>
      </w:r>
      <w:proofErr w:type="spellEnd"/>
      <w:r>
        <w:rPr>
          <w:rFonts w:hint="cs"/>
          <w:rtl/>
        </w:rPr>
        <w:t xml:space="preserve"> </w:t>
      </w:r>
      <w:proofErr w:type="spellStart"/>
      <w:r>
        <w:rPr>
          <w:rFonts w:hint="cs"/>
          <w:rtl/>
        </w:rPr>
        <w:t>ס"ק</w:t>
      </w:r>
      <w:proofErr w:type="spellEnd"/>
      <w:r>
        <w:rPr>
          <w:rFonts w:hint="cs"/>
          <w:rtl/>
        </w:rPr>
        <w:t xml:space="preserve"> יד).</w:t>
      </w:r>
    </w:p>
    <w:p w14:paraId="25F9D3A1" w14:textId="5CBBE93C" w:rsidR="00254762" w:rsidRDefault="00254762" w:rsidP="00687A00">
      <w:pPr>
        <w:rPr>
          <w:rtl/>
        </w:rPr>
      </w:pPr>
      <w:r>
        <w:rPr>
          <w:rFonts w:hint="cs"/>
          <w:rtl/>
        </w:rPr>
        <w:t xml:space="preserve">לבסוף, המשנה ברורה (סימן </w:t>
      </w:r>
      <w:proofErr w:type="spellStart"/>
      <w:r>
        <w:rPr>
          <w:rFonts w:hint="cs"/>
          <w:rtl/>
        </w:rPr>
        <w:t>קכב</w:t>
      </w:r>
      <w:proofErr w:type="spellEnd"/>
      <w:r>
        <w:rPr>
          <w:rFonts w:hint="cs"/>
          <w:rtl/>
        </w:rPr>
        <w:t xml:space="preserve"> </w:t>
      </w:r>
      <w:proofErr w:type="spellStart"/>
      <w:r>
        <w:rPr>
          <w:rFonts w:hint="cs"/>
          <w:rtl/>
        </w:rPr>
        <w:t>ס"ק</w:t>
      </w:r>
      <w:proofErr w:type="spellEnd"/>
      <w:r>
        <w:rPr>
          <w:rFonts w:hint="cs"/>
          <w:rtl/>
        </w:rPr>
        <w:t xml:space="preserve"> ח) מביא את החיי אדם הכותב שכל אדם צריך להתפלל מדי יום על צרכיו האישיים, על </w:t>
      </w:r>
      <w:proofErr w:type="spellStart"/>
      <w:r>
        <w:rPr>
          <w:rFonts w:hint="cs"/>
          <w:rtl/>
        </w:rPr>
        <w:t>כלכלתו</w:t>
      </w:r>
      <w:proofErr w:type="spellEnd"/>
      <w:r>
        <w:rPr>
          <w:rFonts w:hint="cs"/>
          <w:rtl/>
        </w:rPr>
        <w:t xml:space="preserve"> ועל הצלחת החינוך של </w:t>
      </w:r>
      <w:r>
        <w:rPr>
          <w:rFonts w:hint="cs"/>
          <w:rtl/>
        </w:rPr>
        <w:lastRenderedPageBreak/>
        <w:t>ילדיו, אחרי שיסיים להתפלל שמונה-עשרה ולפני אמירת "אלוקי נצור".</w:t>
      </w:r>
    </w:p>
    <w:p w14:paraId="2FEF9284" w14:textId="77777777" w:rsidR="00687A00" w:rsidRDefault="00687A00" w:rsidP="00687A00">
      <w:pPr>
        <w:rPr>
          <w:rtl/>
        </w:rPr>
      </w:pPr>
    </w:p>
    <w:p w14:paraId="7C388573" w14:textId="77777777" w:rsidR="00254762" w:rsidRDefault="00254762" w:rsidP="00687A00">
      <w:pPr>
        <w:pStyle w:val="2"/>
        <w:rPr>
          <w:rtl/>
        </w:rPr>
      </w:pPr>
      <w:bookmarkStart w:id="2" w:name="_Toc371432884"/>
      <w:r w:rsidRPr="00F85AC9">
        <w:rPr>
          <w:rtl/>
        </w:rPr>
        <w:t>פסיעת שלוש פסיעות לאחור בסיום תפילת שמונה-עשרה</w:t>
      </w:r>
      <w:bookmarkEnd w:id="2"/>
    </w:p>
    <w:p w14:paraId="1F64954D" w14:textId="77777777" w:rsidR="00254762" w:rsidRDefault="00254762" w:rsidP="00687A00">
      <w:pPr>
        <w:rPr>
          <w:rtl/>
        </w:rPr>
      </w:pPr>
      <w:r>
        <w:rPr>
          <w:rFonts w:hint="cs"/>
          <w:rtl/>
        </w:rPr>
        <w:t xml:space="preserve">הגמרא (יומא </w:t>
      </w:r>
      <w:proofErr w:type="spellStart"/>
      <w:r>
        <w:rPr>
          <w:rFonts w:hint="cs"/>
          <w:rtl/>
        </w:rPr>
        <w:t>נג</w:t>
      </w:r>
      <w:proofErr w:type="spellEnd"/>
      <w:r>
        <w:rPr>
          <w:rFonts w:hint="cs"/>
          <w:rtl/>
        </w:rPr>
        <w:t xml:space="preserve"> ע"ב) אומרת שבסיום תפילת שמונה-עשרה יש לפסוע לאחור כמחווה של כבוד.</w:t>
      </w:r>
    </w:p>
    <w:p w14:paraId="70C05CA6" w14:textId="77777777" w:rsidR="00254762" w:rsidRDefault="00254762" w:rsidP="00687A00">
      <w:pPr>
        <w:pStyle w:val="a9"/>
        <w:rPr>
          <w:rtl/>
        </w:rPr>
      </w:pPr>
      <w:r>
        <w:rPr>
          <w:rFonts w:hint="cs"/>
          <w:rtl/>
        </w:rPr>
        <w:t>אמר</w:t>
      </w:r>
      <w:r>
        <w:rPr>
          <w:rtl/>
        </w:rPr>
        <w:t xml:space="preserve"> </w:t>
      </w:r>
      <w:r>
        <w:rPr>
          <w:rFonts w:hint="cs"/>
          <w:rtl/>
        </w:rPr>
        <w:t>רבי</w:t>
      </w:r>
      <w:r>
        <w:rPr>
          <w:rtl/>
        </w:rPr>
        <w:t xml:space="preserve"> </w:t>
      </w:r>
      <w:proofErr w:type="spellStart"/>
      <w:r>
        <w:rPr>
          <w:rFonts w:hint="cs"/>
          <w:rtl/>
        </w:rPr>
        <w:t>אלכסנדרי</w:t>
      </w:r>
      <w:proofErr w:type="spellEnd"/>
      <w:r>
        <w:rPr>
          <w:rtl/>
        </w:rPr>
        <w:t xml:space="preserve"> </w:t>
      </w:r>
      <w:r>
        <w:rPr>
          <w:rFonts w:hint="cs"/>
          <w:rtl/>
        </w:rPr>
        <w:t>אמר</w:t>
      </w:r>
      <w:r>
        <w:rPr>
          <w:rtl/>
        </w:rPr>
        <w:t xml:space="preserve"> </w:t>
      </w:r>
      <w:r>
        <w:rPr>
          <w:rFonts w:hint="cs"/>
          <w:rtl/>
        </w:rPr>
        <w:t>רבי</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המתפלל</w:t>
      </w:r>
      <w:r>
        <w:rPr>
          <w:rtl/>
        </w:rPr>
        <w:t xml:space="preserve"> </w:t>
      </w:r>
      <w:r>
        <w:rPr>
          <w:rFonts w:hint="cs"/>
          <w:rtl/>
        </w:rPr>
        <w:t>צריך</w:t>
      </w:r>
      <w:r>
        <w:rPr>
          <w:rtl/>
        </w:rPr>
        <w:t xml:space="preserve"> </w:t>
      </w:r>
      <w:r>
        <w:rPr>
          <w:rFonts w:hint="cs"/>
          <w:rtl/>
        </w:rPr>
        <w:t>שיפסיע</w:t>
      </w:r>
      <w:r>
        <w:rPr>
          <w:rtl/>
        </w:rPr>
        <w:t xml:space="preserve"> </w:t>
      </w:r>
      <w:r>
        <w:rPr>
          <w:rFonts w:hint="cs"/>
          <w:rtl/>
        </w:rPr>
        <w:t>שלש</w:t>
      </w:r>
      <w:r>
        <w:rPr>
          <w:rtl/>
        </w:rPr>
        <w:t xml:space="preserve"> </w:t>
      </w:r>
      <w:r>
        <w:rPr>
          <w:rFonts w:hint="cs"/>
          <w:rtl/>
        </w:rPr>
        <w:t>פסיעות</w:t>
      </w:r>
      <w:r>
        <w:rPr>
          <w:rtl/>
        </w:rPr>
        <w:t xml:space="preserve"> </w:t>
      </w:r>
      <w:r>
        <w:rPr>
          <w:rFonts w:hint="cs"/>
          <w:rtl/>
        </w:rPr>
        <w:t>לאחוריו</w:t>
      </w:r>
      <w:r>
        <w:rPr>
          <w:rtl/>
        </w:rPr>
        <w:t xml:space="preserve">, </w:t>
      </w:r>
      <w:r>
        <w:rPr>
          <w:rFonts w:hint="cs"/>
          <w:rtl/>
        </w:rPr>
        <w:t>ואחר</w:t>
      </w:r>
      <w:r>
        <w:rPr>
          <w:rtl/>
        </w:rPr>
        <w:t xml:space="preserve"> </w:t>
      </w:r>
      <w:r>
        <w:rPr>
          <w:rFonts w:hint="cs"/>
          <w:rtl/>
        </w:rPr>
        <w:t>כך</w:t>
      </w:r>
      <w:r>
        <w:rPr>
          <w:rtl/>
        </w:rPr>
        <w:t xml:space="preserve"> </w:t>
      </w:r>
      <w:proofErr w:type="spellStart"/>
      <w:r>
        <w:rPr>
          <w:rFonts w:hint="cs"/>
          <w:rtl/>
        </w:rPr>
        <w:t>יתן</w:t>
      </w:r>
      <w:proofErr w:type="spellEnd"/>
      <w:r>
        <w:rPr>
          <w:rtl/>
        </w:rPr>
        <w:t xml:space="preserve"> </w:t>
      </w:r>
      <w:r>
        <w:rPr>
          <w:rFonts w:hint="cs"/>
          <w:rtl/>
        </w:rPr>
        <w:t>שלום</w:t>
      </w:r>
      <w:r>
        <w:rPr>
          <w:rtl/>
        </w:rPr>
        <w:t>.</w:t>
      </w:r>
      <w:r>
        <w:rPr>
          <w:rFonts w:hint="cs"/>
          <w:rtl/>
        </w:rPr>
        <w:t>..</w:t>
      </w:r>
      <w:r>
        <w:rPr>
          <w:rtl/>
        </w:rPr>
        <w:t xml:space="preserve"> </w:t>
      </w:r>
      <w:r>
        <w:rPr>
          <w:rFonts w:hint="cs"/>
          <w:rtl/>
        </w:rPr>
        <w:t>תניא</w:t>
      </w:r>
      <w:r>
        <w:rPr>
          <w:rtl/>
        </w:rPr>
        <w:t xml:space="preserve"> </w:t>
      </w:r>
      <w:proofErr w:type="spellStart"/>
      <w:r>
        <w:rPr>
          <w:rFonts w:hint="cs"/>
          <w:rtl/>
        </w:rPr>
        <w:t>נמי</w:t>
      </w:r>
      <w:proofErr w:type="spellEnd"/>
      <w:r>
        <w:rPr>
          <w:rtl/>
        </w:rPr>
        <w:t xml:space="preserve"> </w:t>
      </w:r>
      <w:r>
        <w:rPr>
          <w:rFonts w:hint="cs"/>
          <w:rtl/>
        </w:rPr>
        <w:t>הכי</w:t>
      </w:r>
      <w:r>
        <w:rPr>
          <w:rtl/>
        </w:rPr>
        <w:t xml:space="preserve">: </w:t>
      </w:r>
      <w:r>
        <w:rPr>
          <w:rFonts w:hint="cs"/>
          <w:rtl/>
        </w:rPr>
        <w:t>המתפלל</w:t>
      </w:r>
      <w:r>
        <w:rPr>
          <w:rtl/>
        </w:rPr>
        <w:t xml:space="preserve"> </w:t>
      </w:r>
      <w:r>
        <w:rPr>
          <w:rFonts w:hint="cs"/>
          <w:rtl/>
        </w:rPr>
        <w:t>צריך</w:t>
      </w:r>
      <w:r>
        <w:rPr>
          <w:rtl/>
        </w:rPr>
        <w:t xml:space="preserve"> </w:t>
      </w:r>
      <w:r>
        <w:rPr>
          <w:rFonts w:hint="cs"/>
          <w:rtl/>
        </w:rPr>
        <w:t>שיפסיע</w:t>
      </w:r>
      <w:r>
        <w:rPr>
          <w:rtl/>
        </w:rPr>
        <w:t xml:space="preserve"> </w:t>
      </w:r>
      <w:r>
        <w:rPr>
          <w:rFonts w:hint="cs"/>
          <w:rtl/>
        </w:rPr>
        <w:t>שלוש</w:t>
      </w:r>
      <w:r>
        <w:rPr>
          <w:rtl/>
        </w:rPr>
        <w:t xml:space="preserve"> </w:t>
      </w:r>
      <w:r>
        <w:rPr>
          <w:rFonts w:hint="cs"/>
          <w:rtl/>
        </w:rPr>
        <w:t>פסיעות</w:t>
      </w:r>
      <w:r>
        <w:rPr>
          <w:rtl/>
        </w:rPr>
        <w:t xml:space="preserve"> </w:t>
      </w:r>
      <w:r>
        <w:rPr>
          <w:rFonts w:hint="cs"/>
          <w:rtl/>
        </w:rPr>
        <w:t>לאחוריו</w:t>
      </w:r>
      <w:r>
        <w:rPr>
          <w:rtl/>
        </w:rPr>
        <w:t xml:space="preserve">, </w:t>
      </w:r>
      <w:r>
        <w:rPr>
          <w:rFonts w:hint="cs"/>
          <w:rtl/>
        </w:rPr>
        <w:t>ואחר</w:t>
      </w:r>
      <w:r>
        <w:rPr>
          <w:rtl/>
        </w:rPr>
        <w:t xml:space="preserve"> </w:t>
      </w:r>
      <w:r>
        <w:rPr>
          <w:rFonts w:hint="cs"/>
          <w:rtl/>
        </w:rPr>
        <w:t>כך</w:t>
      </w:r>
      <w:r>
        <w:rPr>
          <w:rtl/>
        </w:rPr>
        <w:t xml:space="preserve"> </w:t>
      </w:r>
      <w:proofErr w:type="spellStart"/>
      <w:r>
        <w:rPr>
          <w:rFonts w:hint="cs"/>
          <w:rtl/>
        </w:rPr>
        <w:t>יתן</w:t>
      </w:r>
      <w:proofErr w:type="spellEnd"/>
      <w:r>
        <w:rPr>
          <w:rtl/>
        </w:rPr>
        <w:t xml:space="preserve"> </w:t>
      </w:r>
      <w:r w:rsidRPr="00687A00">
        <w:rPr>
          <w:rFonts w:hint="cs"/>
          <w:rtl/>
        </w:rPr>
        <w:t>שלום</w:t>
      </w:r>
      <w:r>
        <w:rPr>
          <w:rtl/>
        </w:rPr>
        <w:t xml:space="preserve">. </w:t>
      </w:r>
      <w:r>
        <w:rPr>
          <w:rFonts w:hint="cs"/>
          <w:rtl/>
        </w:rPr>
        <w:t>ואם</w:t>
      </w:r>
      <w:r>
        <w:rPr>
          <w:rtl/>
        </w:rPr>
        <w:t xml:space="preserve"> </w:t>
      </w:r>
      <w:r>
        <w:rPr>
          <w:rFonts w:hint="cs"/>
          <w:rtl/>
        </w:rPr>
        <w:t>לא</w:t>
      </w:r>
      <w:r>
        <w:rPr>
          <w:rtl/>
        </w:rPr>
        <w:t xml:space="preserve"> </w:t>
      </w:r>
      <w:r>
        <w:rPr>
          <w:rFonts w:hint="cs"/>
          <w:rtl/>
        </w:rPr>
        <w:t>עשה</w:t>
      </w:r>
      <w:r>
        <w:rPr>
          <w:rtl/>
        </w:rPr>
        <w:t xml:space="preserve"> </w:t>
      </w:r>
      <w:r>
        <w:rPr>
          <w:rFonts w:hint="cs"/>
          <w:rtl/>
        </w:rPr>
        <w:t>כן</w:t>
      </w:r>
      <w:r>
        <w:rPr>
          <w:rtl/>
        </w:rPr>
        <w:t xml:space="preserve"> – </w:t>
      </w:r>
      <w:r>
        <w:rPr>
          <w:rFonts w:hint="cs"/>
          <w:rtl/>
        </w:rPr>
        <w:t>ראוי</w:t>
      </w:r>
      <w:r>
        <w:rPr>
          <w:rtl/>
        </w:rPr>
        <w:t xml:space="preserve"> </w:t>
      </w:r>
      <w:r>
        <w:rPr>
          <w:rFonts w:hint="cs"/>
          <w:rtl/>
        </w:rPr>
        <w:t>לו</w:t>
      </w:r>
      <w:r>
        <w:rPr>
          <w:rtl/>
        </w:rPr>
        <w:t xml:space="preserve"> </w:t>
      </w:r>
      <w:r>
        <w:rPr>
          <w:rFonts w:hint="cs"/>
          <w:rtl/>
        </w:rPr>
        <w:t>שלא</w:t>
      </w:r>
      <w:r>
        <w:rPr>
          <w:rtl/>
        </w:rPr>
        <w:t xml:space="preserve"> </w:t>
      </w:r>
      <w:r>
        <w:rPr>
          <w:rFonts w:hint="cs"/>
          <w:rtl/>
        </w:rPr>
        <w:t>התפלל</w:t>
      </w:r>
      <w:r>
        <w:rPr>
          <w:rtl/>
        </w:rPr>
        <w:t>.</w:t>
      </w:r>
    </w:p>
    <w:p w14:paraId="1EAF368E" w14:textId="77777777" w:rsidR="00254762" w:rsidRDefault="00254762" w:rsidP="00687A00">
      <w:pPr>
        <w:rPr>
          <w:rtl/>
        </w:rPr>
      </w:pPr>
      <w:r>
        <w:rPr>
          <w:rFonts w:hint="cs"/>
          <w:rtl/>
        </w:rPr>
        <w:t>הגמרא מסבירה שאחרי שפוסעים שלוש פסיעות לאחור, יש "לתת שלום", קודם לשמאל ואז לימין.</w:t>
      </w:r>
    </w:p>
    <w:p w14:paraId="42CCAEF1" w14:textId="77777777" w:rsidR="00254762" w:rsidRDefault="00254762" w:rsidP="00687A00">
      <w:pPr>
        <w:pStyle w:val="a9"/>
        <w:rPr>
          <w:rtl/>
        </w:rPr>
      </w:pPr>
      <w:r>
        <w:rPr>
          <w:rFonts w:hint="cs"/>
          <w:rtl/>
        </w:rPr>
        <w:t>ומשום</w:t>
      </w:r>
      <w:r>
        <w:rPr>
          <w:rtl/>
        </w:rPr>
        <w:t xml:space="preserve"> </w:t>
      </w:r>
      <w:r>
        <w:rPr>
          <w:rFonts w:hint="cs"/>
          <w:rtl/>
        </w:rPr>
        <w:t>שמעיה</w:t>
      </w:r>
      <w:r>
        <w:rPr>
          <w:rtl/>
        </w:rPr>
        <w:t xml:space="preserve"> </w:t>
      </w:r>
      <w:r>
        <w:rPr>
          <w:rFonts w:hint="cs"/>
          <w:rtl/>
        </w:rPr>
        <w:t>אמרו</w:t>
      </w:r>
      <w:r>
        <w:rPr>
          <w:rtl/>
        </w:rPr>
        <w:t xml:space="preserve"> </w:t>
      </w:r>
      <w:r>
        <w:rPr>
          <w:rFonts w:hint="cs"/>
          <w:rtl/>
        </w:rPr>
        <w:t>שנותן</w:t>
      </w:r>
      <w:r>
        <w:rPr>
          <w:rtl/>
        </w:rPr>
        <w:t xml:space="preserve"> </w:t>
      </w:r>
      <w:r>
        <w:rPr>
          <w:rFonts w:hint="cs"/>
          <w:rtl/>
        </w:rPr>
        <w:t>שלום</w:t>
      </w:r>
      <w:r>
        <w:rPr>
          <w:rtl/>
        </w:rPr>
        <w:t xml:space="preserve"> </w:t>
      </w:r>
      <w:r>
        <w:rPr>
          <w:rFonts w:hint="cs"/>
          <w:rtl/>
        </w:rPr>
        <w:t>לימין</w:t>
      </w:r>
      <w:r>
        <w:rPr>
          <w:rtl/>
        </w:rPr>
        <w:t xml:space="preserve"> </w:t>
      </w:r>
      <w:r>
        <w:rPr>
          <w:rFonts w:hint="cs"/>
          <w:rtl/>
        </w:rPr>
        <w:t>ואחר</w:t>
      </w:r>
      <w:r>
        <w:rPr>
          <w:rtl/>
        </w:rPr>
        <w:t xml:space="preserve"> </w:t>
      </w:r>
      <w:r>
        <w:rPr>
          <w:rFonts w:hint="cs"/>
          <w:rtl/>
        </w:rPr>
        <w:t>כך</w:t>
      </w:r>
      <w:r>
        <w:rPr>
          <w:rtl/>
        </w:rPr>
        <w:t xml:space="preserve"> </w:t>
      </w:r>
      <w:r>
        <w:rPr>
          <w:rFonts w:hint="cs"/>
          <w:rtl/>
        </w:rPr>
        <w:t>לשמאל</w:t>
      </w:r>
      <w:r>
        <w:rPr>
          <w:rtl/>
        </w:rPr>
        <w:t xml:space="preserve">, </w:t>
      </w:r>
      <w:r>
        <w:rPr>
          <w:rFonts w:hint="cs"/>
          <w:rtl/>
        </w:rPr>
        <w:t>שנאמר</w:t>
      </w:r>
      <w:r>
        <w:rPr>
          <w:rtl/>
        </w:rPr>
        <w:t xml:space="preserve"> </w:t>
      </w:r>
      <w:r>
        <w:rPr>
          <w:rFonts w:hint="cs"/>
          <w:rtl/>
        </w:rPr>
        <w:t>[דברים ל"ג, ב] 'מימינו</w:t>
      </w:r>
      <w:r>
        <w:rPr>
          <w:rtl/>
        </w:rPr>
        <w:t xml:space="preserve"> </w:t>
      </w:r>
      <w:r>
        <w:rPr>
          <w:rFonts w:hint="cs"/>
          <w:rtl/>
        </w:rPr>
        <w:t>אש</w:t>
      </w:r>
      <w:r>
        <w:rPr>
          <w:rtl/>
        </w:rPr>
        <w:t xml:space="preserve"> </w:t>
      </w:r>
      <w:r>
        <w:rPr>
          <w:rFonts w:hint="cs"/>
          <w:rtl/>
        </w:rPr>
        <w:t>דת</w:t>
      </w:r>
      <w:r>
        <w:rPr>
          <w:rtl/>
        </w:rPr>
        <w:t xml:space="preserve"> </w:t>
      </w:r>
      <w:r>
        <w:rPr>
          <w:rFonts w:hint="cs"/>
          <w:rtl/>
        </w:rPr>
        <w:t>למו'</w:t>
      </w:r>
      <w:r>
        <w:rPr>
          <w:rtl/>
        </w:rPr>
        <w:t xml:space="preserve"> </w:t>
      </w:r>
      <w:r>
        <w:rPr>
          <w:rFonts w:hint="cs"/>
          <w:rtl/>
        </w:rPr>
        <w:t>ואומר</w:t>
      </w:r>
      <w:r>
        <w:rPr>
          <w:rtl/>
        </w:rPr>
        <w:t xml:space="preserve"> </w:t>
      </w:r>
      <w:r>
        <w:rPr>
          <w:rFonts w:hint="cs"/>
          <w:rtl/>
        </w:rPr>
        <w:t>[תהילים צ"א, ז] '</w:t>
      </w:r>
      <w:proofErr w:type="spellStart"/>
      <w:r>
        <w:rPr>
          <w:rFonts w:hint="cs"/>
          <w:rtl/>
        </w:rPr>
        <w:t>יפול</w:t>
      </w:r>
      <w:proofErr w:type="spellEnd"/>
      <w:r>
        <w:rPr>
          <w:rtl/>
        </w:rPr>
        <w:t xml:space="preserve"> </w:t>
      </w:r>
      <w:r>
        <w:rPr>
          <w:rFonts w:hint="cs"/>
          <w:rtl/>
        </w:rPr>
        <w:t>מצדך</w:t>
      </w:r>
      <w:r>
        <w:rPr>
          <w:rtl/>
        </w:rPr>
        <w:t xml:space="preserve"> </w:t>
      </w:r>
      <w:r>
        <w:rPr>
          <w:rFonts w:hint="cs"/>
          <w:rtl/>
        </w:rPr>
        <w:t>אלף</w:t>
      </w:r>
      <w:r>
        <w:rPr>
          <w:rtl/>
        </w:rPr>
        <w:t xml:space="preserve"> </w:t>
      </w:r>
      <w:r>
        <w:rPr>
          <w:rFonts w:hint="cs"/>
          <w:rtl/>
        </w:rPr>
        <w:t>ורבבה</w:t>
      </w:r>
      <w:r>
        <w:rPr>
          <w:rtl/>
        </w:rPr>
        <w:t xml:space="preserve"> </w:t>
      </w:r>
      <w:r>
        <w:rPr>
          <w:rFonts w:hint="cs"/>
          <w:rtl/>
        </w:rPr>
        <w:t>מימינך'</w:t>
      </w:r>
      <w:r>
        <w:rPr>
          <w:rtl/>
        </w:rPr>
        <w:t>.</w:t>
      </w:r>
      <w:r>
        <w:rPr>
          <w:rFonts w:hint="cs"/>
          <w:rtl/>
        </w:rPr>
        <w:t>.. רבא</w:t>
      </w:r>
      <w:r>
        <w:rPr>
          <w:rtl/>
        </w:rPr>
        <w:t xml:space="preserve"> </w:t>
      </w:r>
      <w:r>
        <w:rPr>
          <w:rFonts w:hint="cs"/>
          <w:rtl/>
        </w:rPr>
        <w:t>חזייה</w:t>
      </w:r>
      <w:r>
        <w:rPr>
          <w:rtl/>
        </w:rPr>
        <w:t xml:space="preserve"> </w:t>
      </w:r>
      <w:proofErr w:type="spellStart"/>
      <w:r>
        <w:rPr>
          <w:rFonts w:hint="cs"/>
          <w:rtl/>
        </w:rPr>
        <w:t>לאביי</w:t>
      </w:r>
      <w:proofErr w:type="spellEnd"/>
      <w:r>
        <w:rPr>
          <w:rtl/>
        </w:rPr>
        <w:t xml:space="preserve"> </w:t>
      </w:r>
      <w:proofErr w:type="spellStart"/>
      <w:r>
        <w:rPr>
          <w:rFonts w:hint="cs"/>
          <w:rtl/>
        </w:rPr>
        <w:t>דיהיב</w:t>
      </w:r>
      <w:proofErr w:type="spellEnd"/>
      <w:r>
        <w:rPr>
          <w:rtl/>
        </w:rPr>
        <w:t xml:space="preserve"> </w:t>
      </w:r>
      <w:r>
        <w:rPr>
          <w:rFonts w:hint="cs"/>
          <w:rtl/>
        </w:rPr>
        <w:t>שלמא</w:t>
      </w:r>
      <w:r>
        <w:rPr>
          <w:rtl/>
        </w:rPr>
        <w:t xml:space="preserve"> </w:t>
      </w:r>
      <w:proofErr w:type="spellStart"/>
      <w:r>
        <w:rPr>
          <w:rFonts w:hint="cs"/>
          <w:rtl/>
        </w:rPr>
        <w:t>לימינא</w:t>
      </w:r>
      <w:proofErr w:type="spellEnd"/>
      <w:r>
        <w:rPr>
          <w:rtl/>
        </w:rPr>
        <w:t xml:space="preserve"> </w:t>
      </w:r>
      <w:r>
        <w:rPr>
          <w:rFonts w:hint="cs"/>
          <w:rtl/>
        </w:rPr>
        <w:t>ברישא</w:t>
      </w:r>
      <w:r>
        <w:rPr>
          <w:rtl/>
        </w:rPr>
        <w:t xml:space="preserve">. </w:t>
      </w:r>
      <w:r>
        <w:rPr>
          <w:rFonts w:hint="cs"/>
          <w:rtl/>
        </w:rPr>
        <w:t>אמר</w:t>
      </w:r>
      <w:r>
        <w:rPr>
          <w:rtl/>
        </w:rPr>
        <w:t xml:space="preserve"> </w:t>
      </w:r>
      <w:r>
        <w:rPr>
          <w:rFonts w:hint="cs"/>
          <w:rtl/>
        </w:rPr>
        <w:t>ליה</w:t>
      </w:r>
      <w:r>
        <w:rPr>
          <w:rtl/>
        </w:rPr>
        <w:t xml:space="preserve">: </w:t>
      </w:r>
      <w:r>
        <w:rPr>
          <w:rFonts w:hint="cs"/>
          <w:rtl/>
        </w:rPr>
        <w:t>מי</w:t>
      </w:r>
      <w:r>
        <w:rPr>
          <w:rtl/>
        </w:rPr>
        <w:t xml:space="preserve"> </w:t>
      </w:r>
      <w:r>
        <w:rPr>
          <w:rFonts w:hint="cs"/>
          <w:rtl/>
        </w:rPr>
        <w:t>סברת</w:t>
      </w:r>
      <w:r>
        <w:rPr>
          <w:rtl/>
        </w:rPr>
        <w:t xml:space="preserve"> </w:t>
      </w:r>
      <w:r>
        <w:rPr>
          <w:rFonts w:hint="cs"/>
          <w:rtl/>
        </w:rPr>
        <w:t>לימין</w:t>
      </w:r>
      <w:r>
        <w:rPr>
          <w:rtl/>
        </w:rPr>
        <w:t xml:space="preserve"> </w:t>
      </w:r>
      <w:proofErr w:type="spellStart"/>
      <w:r>
        <w:rPr>
          <w:rFonts w:hint="cs"/>
          <w:rtl/>
        </w:rPr>
        <w:t>דידך</w:t>
      </w:r>
      <w:proofErr w:type="spellEnd"/>
      <w:r>
        <w:rPr>
          <w:rtl/>
        </w:rPr>
        <w:t xml:space="preserve">? </w:t>
      </w:r>
      <w:r>
        <w:rPr>
          <w:rFonts w:hint="cs"/>
          <w:rtl/>
        </w:rPr>
        <w:t>לשמאל</w:t>
      </w:r>
      <w:r>
        <w:rPr>
          <w:rtl/>
        </w:rPr>
        <w:t xml:space="preserve"> </w:t>
      </w:r>
      <w:proofErr w:type="spellStart"/>
      <w:r>
        <w:rPr>
          <w:rFonts w:hint="cs"/>
          <w:rtl/>
        </w:rPr>
        <w:t>דידך</w:t>
      </w:r>
      <w:proofErr w:type="spellEnd"/>
      <w:r>
        <w:rPr>
          <w:rtl/>
        </w:rPr>
        <w:t xml:space="preserve"> </w:t>
      </w:r>
      <w:proofErr w:type="spellStart"/>
      <w:r>
        <w:rPr>
          <w:rFonts w:hint="cs"/>
          <w:rtl/>
        </w:rPr>
        <w:t>קא</w:t>
      </w:r>
      <w:proofErr w:type="spellEnd"/>
      <w:r>
        <w:rPr>
          <w:rtl/>
        </w:rPr>
        <w:t xml:space="preserve"> </w:t>
      </w:r>
      <w:proofErr w:type="spellStart"/>
      <w:r>
        <w:rPr>
          <w:rFonts w:hint="cs"/>
          <w:rtl/>
        </w:rPr>
        <w:t>אמינא</w:t>
      </w:r>
      <w:proofErr w:type="spellEnd"/>
      <w:r>
        <w:rPr>
          <w:rtl/>
        </w:rPr>
        <w:t xml:space="preserve">, </w:t>
      </w:r>
      <w:proofErr w:type="spellStart"/>
      <w:r>
        <w:rPr>
          <w:rFonts w:hint="cs"/>
          <w:rtl/>
        </w:rPr>
        <w:t>דהווי</w:t>
      </w:r>
      <w:proofErr w:type="spellEnd"/>
      <w:r>
        <w:rPr>
          <w:rtl/>
        </w:rPr>
        <w:t xml:space="preserve"> </w:t>
      </w:r>
      <w:r>
        <w:rPr>
          <w:rFonts w:hint="cs"/>
          <w:rtl/>
        </w:rPr>
        <w:t>ימינו</w:t>
      </w:r>
      <w:r>
        <w:rPr>
          <w:rtl/>
        </w:rPr>
        <w:t xml:space="preserve"> </w:t>
      </w:r>
      <w:r>
        <w:rPr>
          <w:rFonts w:hint="cs"/>
          <w:rtl/>
        </w:rPr>
        <w:t>של</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אמר</w:t>
      </w:r>
      <w:r>
        <w:rPr>
          <w:rtl/>
        </w:rPr>
        <w:t xml:space="preserve"> </w:t>
      </w:r>
      <w:r>
        <w:rPr>
          <w:rFonts w:hint="cs"/>
          <w:rtl/>
        </w:rPr>
        <w:t>רב</w:t>
      </w:r>
      <w:r>
        <w:rPr>
          <w:rtl/>
        </w:rPr>
        <w:t xml:space="preserve"> </w:t>
      </w:r>
      <w:proofErr w:type="spellStart"/>
      <w:r>
        <w:rPr>
          <w:rFonts w:hint="cs"/>
          <w:rtl/>
        </w:rPr>
        <w:t>חייא</w:t>
      </w:r>
      <w:proofErr w:type="spellEnd"/>
      <w:r>
        <w:rPr>
          <w:rtl/>
        </w:rPr>
        <w:t xml:space="preserve"> </w:t>
      </w:r>
      <w:r>
        <w:rPr>
          <w:rFonts w:hint="cs"/>
          <w:rtl/>
        </w:rPr>
        <w:t>בריה</w:t>
      </w:r>
      <w:r>
        <w:rPr>
          <w:rtl/>
        </w:rPr>
        <w:t xml:space="preserve"> </w:t>
      </w:r>
      <w:proofErr w:type="spellStart"/>
      <w:r>
        <w:rPr>
          <w:rFonts w:hint="cs"/>
          <w:rtl/>
        </w:rPr>
        <w:t>דרב</w:t>
      </w:r>
      <w:proofErr w:type="spellEnd"/>
      <w:r>
        <w:rPr>
          <w:rtl/>
        </w:rPr>
        <w:t xml:space="preserve"> </w:t>
      </w:r>
      <w:proofErr w:type="spellStart"/>
      <w:r>
        <w:rPr>
          <w:rFonts w:hint="cs"/>
          <w:rtl/>
        </w:rPr>
        <w:t>הונא</w:t>
      </w:r>
      <w:proofErr w:type="spellEnd"/>
      <w:r>
        <w:rPr>
          <w:rtl/>
        </w:rPr>
        <w:t xml:space="preserve">: </w:t>
      </w:r>
      <w:proofErr w:type="spellStart"/>
      <w:r>
        <w:rPr>
          <w:rFonts w:hint="cs"/>
          <w:rtl/>
        </w:rPr>
        <w:t>חזינא</w:t>
      </w:r>
      <w:proofErr w:type="spellEnd"/>
      <w:r>
        <w:rPr>
          <w:rtl/>
        </w:rPr>
        <w:t xml:space="preserve"> </w:t>
      </w:r>
      <w:r>
        <w:rPr>
          <w:rFonts w:hint="cs"/>
          <w:rtl/>
        </w:rPr>
        <w:t>להו</w:t>
      </w:r>
      <w:r>
        <w:rPr>
          <w:rtl/>
        </w:rPr>
        <w:t xml:space="preserve"> </w:t>
      </w:r>
      <w:proofErr w:type="spellStart"/>
      <w:r>
        <w:rPr>
          <w:rFonts w:hint="cs"/>
          <w:rtl/>
        </w:rPr>
        <w:t>לאביי</w:t>
      </w:r>
      <w:proofErr w:type="spellEnd"/>
      <w:r>
        <w:rPr>
          <w:rtl/>
        </w:rPr>
        <w:t xml:space="preserve"> </w:t>
      </w:r>
      <w:r>
        <w:rPr>
          <w:rFonts w:hint="cs"/>
          <w:rtl/>
        </w:rPr>
        <w:t>ורבא</w:t>
      </w:r>
      <w:r>
        <w:rPr>
          <w:rtl/>
        </w:rPr>
        <w:t xml:space="preserve"> </w:t>
      </w:r>
      <w:proofErr w:type="spellStart"/>
      <w:r>
        <w:rPr>
          <w:rFonts w:hint="cs"/>
          <w:rtl/>
        </w:rPr>
        <w:t>דפסעי</w:t>
      </w:r>
      <w:proofErr w:type="spellEnd"/>
      <w:r>
        <w:rPr>
          <w:rtl/>
        </w:rPr>
        <w:t xml:space="preserve"> </w:t>
      </w:r>
      <w:r>
        <w:rPr>
          <w:rFonts w:hint="cs"/>
          <w:rtl/>
        </w:rPr>
        <w:t>להו</w:t>
      </w:r>
      <w:r>
        <w:rPr>
          <w:rtl/>
        </w:rPr>
        <w:t xml:space="preserve"> </w:t>
      </w:r>
      <w:r>
        <w:rPr>
          <w:rFonts w:hint="cs"/>
          <w:rtl/>
        </w:rPr>
        <w:t>שלש</w:t>
      </w:r>
      <w:r>
        <w:rPr>
          <w:rtl/>
        </w:rPr>
        <w:t xml:space="preserve"> </w:t>
      </w:r>
      <w:r>
        <w:rPr>
          <w:rFonts w:hint="cs"/>
          <w:rtl/>
        </w:rPr>
        <w:t>פסיעות</w:t>
      </w:r>
      <w:r>
        <w:rPr>
          <w:rtl/>
        </w:rPr>
        <w:t xml:space="preserve"> </w:t>
      </w:r>
      <w:r>
        <w:rPr>
          <w:rFonts w:hint="cs"/>
          <w:rtl/>
        </w:rPr>
        <w:t>בכריעה</w:t>
      </w:r>
      <w:r>
        <w:rPr>
          <w:rtl/>
        </w:rPr>
        <w:t xml:space="preserve"> </w:t>
      </w:r>
      <w:r>
        <w:rPr>
          <w:rFonts w:hint="cs"/>
          <w:rtl/>
        </w:rPr>
        <w:t>אחת</w:t>
      </w:r>
      <w:r>
        <w:rPr>
          <w:rtl/>
        </w:rPr>
        <w:t>.</w:t>
      </w:r>
    </w:p>
    <w:p w14:paraId="416026B9" w14:textId="77777777" w:rsidR="00254762" w:rsidRDefault="00254762" w:rsidP="00687A00">
      <w:pPr>
        <w:rPr>
          <w:rtl/>
        </w:rPr>
      </w:pPr>
      <w:r>
        <w:rPr>
          <w:rFonts w:hint="cs"/>
          <w:rtl/>
        </w:rPr>
        <w:t xml:space="preserve">הבית יוסף (סימן </w:t>
      </w:r>
      <w:proofErr w:type="spellStart"/>
      <w:r>
        <w:rPr>
          <w:rFonts w:hint="cs"/>
          <w:rtl/>
        </w:rPr>
        <w:t>קכג</w:t>
      </w:r>
      <w:proofErr w:type="spellEnd"/>
      <w:r>
        <w:rPr>
          <w:rFonts w:hint="cs"/>
          <w:rtl/>
        </w:rPr>
        <w:t xml:space="preserve">) מביא מספר טעמים שונים לפסיעות. נראה כי הטעם הפשוט ביותר נמצא בדבריו של </w:t>
      </w:r>
      <w:proofErr w:type="spellStart"/>
      <w:r>
        <w:rPr>
          <w:rFonts w:hint="cs"/>
          <w:rtl/>
        </w:rPr>
        <w:t>השיבולי</w:t>
      </w:r>
      <w:proofErr w:type="spellEnd"/>
      <w:r>
        <w:rPr>
          <w:rFonts w:hint="cs"/>
          <w:rtl/>
        </w:rPr>
        <w:t xml:space="preserve"> הלקט (סימן </w:t>
      </w:r>
      <w:proofErr w:type="spellStart"/>
      <w:r>
        <w:rPr>
          <w:rFonts w:hint="cs"/>
          <w:rtl/>
        </w:rPr>
        <w:t>יח</w:t>
      </w:r>
      <w:proofErr w:type="spellEnd"/>
      <w:r>
        <w:rPr>
          <w:rFonts w:hint="cs"/>
          <w:rtl/>
        </w:rPr>
        <w:t xml:space="preserve">). </w:t>
      </w:r>
      <w:proofErr w:type="spellStart"/>
      <w:r>
        <w:rPr>
          <w:rFonts w:hint="cs"/>
          <w:rtl/>
        </w:rPr>
        <w:t>השיבולי</w:t>
      </w:r>
      <w:proofErr w:type="spellEnd"/>
      <w:r>
        <w:rPr>
          <w:rFonts w:hint="cs"/>
          <w:rtl/>
        </w:rPr>
        <w:t xml:space="preserve"> הלקט כותב, בשם הגאונים, כי כאשר אדם מתפלל הוא עומד במקום של קדושה והשכינה שורה מעליו. בסיום התפילה אם כן, יש לפסוע שלוש פסיעות לאחור "</w:t>
      </w:r>
      <w:r w:rsidRPr="00687A00">
        <w:rPr>
          <w:rFonts w:hint="cs"/>
          <w:rtl/>
        </w:rPr>
        <w:t>כדי</w:t>
      </w:r>
      <w:r w:rsidRPr="00687A00">
        <w:rPr>
          <w:rtl/>
        </w:rPr>
        <w:t xml:space="preserve"> </w:t>
      </w:r>
      <w:r w:rsidRPr="00687A00">
        <w:rPr>
          <w:rFonts w:hint="cs"/>
          <w:rtl/>
        </w:rPr>
        <w:t>שיצא</w:t>
      </w:r>
      <w:r w:rsidRPr="00687A00">
        <w:rPr>
          <w:rtl/>
        </w:rPr>
        <w:t xml:space="preserve"> </w:t>
      </w:r>
      <w:r w:rsidRPr="00687A00">
        <w:rPr>
          <w:rFonts w:hint="cs"/>
          <w:rtl/>
        </w:rPr>
        <w:t>ממקום</w:t>
      </w:r>
      <w:r w:rsidRPr="00687A00">
        <w:rPr>
          <w:rtl/>
        </w:rPr>
        <w:t xml:space="preserve"> </w:t>
      </w:r>
      <w:r w:rsidRPr="00687A00">
        <w:rPr>
          <w:rFonts w:hint="cs"/>
          <w:rtl/>
        </w:rPr>
        <w:t>קדושה</w:t>
      </w:r>
      <w:r w:rsidRPr="00687A00">
        <w:rPr>
          <w:rtl/>
        </w:rPr>
        <w:t xml:space="preserve"> </w:t>
      </w:r>
      <w:r w:rsidRPr="00687A00">
        <w:rPr>
          <w:rFonts w:hint="cs"/>
          <w:rtl/>
        </w:rPr>
        <w:t>ויעמוד</w:t>
      </w:r>
      <w:r w:rsidRPr="00687A00">
        <w:rPr>
          <w:rtl/>
        </w:rPr>
        <w:t xml:space="preserve"> </w:t>
      </w:r>
      <w:r w:rsidRPr="00687A00">
        <w:rPr>
          <w:rFonts w:hint="cs"/>
          <w:rtl/>
        </w:rPr>
        <w:t>במקום</w:t>
      </w:r>
      <w:r w:rsidRPr="00687A00">
        <w:rPr>
          <w:rtl/>
        </w:rPr>
        <w:t xml:space="preserve"> </w:t>
      </w:r>
      <w:r w:rsidRPr="00687A00">
        <w:rPr>
          <w:rFonts w:hint="cs"/>
          <w:rtl/>
        </w:rPr>
        <w:t>חול"</w:t>
      </w:r>
      <w:r>
        <w:rPr>
          <w:rFonts w:hint="cs"/>
          <w:rtl/>
        </w:rPr>
        <w:t xml:space="preserve">. בנוסף, המגן אברהם (סימן </w:t>
      </w:r>
      <w:proofErr w:type="spellStart"/>
      <w:r>
        <w:rPr>
          <w:rFonts w:hint="cs"/>
          <w:rtl/>
        </w:rPr>
        <w:t>קכג</w:t>
      </w:r>
      <w:proofErr w:type="spellEnd"/>
      <w:r>
        <w:rPr>
          <w:rFonts w:hint="cs"/>
          <w:rtl/>
        </w:rPr>
        <w:t xml:space="preserve"> </w:t>
      </w:r>
      <w:proofErr w:type="spellStart"/>
      <w:r>
        <w:rPr>
          <w:rFonts w:hint="cs"/>
          <w:rtl/>
        </w:rPr>
        <w:t>ס"ק</w:t>
      </w:r>
      <w:proofErr w:type="spellEnd"/>
      <w:r>
        <w:rPr>
          <w:rFonts w:hint="cs"/>
          <w:rtl/>
        </w:rPr>
        <w:t xml:space="preserve"> א) כותב ש"פשוטו של דבר פוסע לאחריו כעבד הנפטר מרבו". </w:t>
      </w:r>
    </w:p>
    <w:p w14:paraId="20BA5283" w14:textId="77777777" w:rsidR="00254762" w:rsidRDefault="00254762" w:rsidP="00687A00">
      <w:pPr>
        <w:rPr>
          <w:rtl/>
        </w:rPr>
      </w:pPr>
      <w:r>
        <w:rPr>
          <w:rFonts w:hint="cs"/>
          <w:rtl/>
        </w:rPr>
        <w:t xml:space="preserve">השולחן ערוך (סימן </w:t>
      </w:r>
      <w:proofErr w:type="spellStart"/>
      <w:r>
        <w:rPr>
          <w:rFonts w:hint="cs"/>
          <w:rtl/>
        </w:rPr>
        <w:t>קכג</w:t>
      </w:r>
      <w:proofErr w:type="spellEnd"/>
      <w:r>
        <w:rPr>
          <w:rFonts w:hint="cs"/>
          <w:rtl/>
        </w:rPr>
        <w:t xml:space="preserve"> סעיף א) מסביר שיש לומר "עושה שלום במרומיו" בעת שכורעים לשמאל; להמשיך בפסוק "הוא יעשה שלום עלינו" בעת כריעה לימין; וכפי שמסביר המשנה ברורה, את סיום הפסוק "ועל כל ישראל" יש לומר בכריעה לפנים. </w:t>
      </w:r>
      <w:proofErr w:type="spellStart"/>
      <w:r>
        <w:rPr>
          <w:rFonts w:hint="cs"/>
          <w:rtl/>
        </w:rPr>
        <w:t>הרמ"א</w:t>
      </w:r>
      <w:proofErr w:type="spellEnd"/>
      <w:r>
        <w:rPr>
          <w:rFonts w:hint="cs"/>
          <w:rtl/>
        </w:rPr>
        <w:t xml:space="preserve"> מוסיף שנהגו לומר "יהיו לרצון" אחרי שלוש הפסיעות, בעת אמירת התפילה למען בניין הבית והשבת עבודת המקדש שבמקומה אנו מתפללים.</w:t>
      </w:r>
    </w:p>
    <w:p w14:paraId="26FC341F" w14:textId="77777777" w:rsidR="00254762" w:rsidRDefault="00254762" w:rsidP="00327A35">
      <w:pPr>
        <w:rPr>
          <w:rtl/>
        </w:rPr>
      </w:pPr>
      <w:r>
        <w:rPr>
          <w:rFonts w:hint="cs"/>
          <w:rtl/>
        </w:rPr>
        <w:t>הבית יוסף מביא את דעתו של רבינו מנוח, לפיה כל פסיעה מורכבת למעשה משתי פסיעות, כלומר צעד ברגל אחת לשמאל ואז צירוף רגל שמאל, ובסך הכל שש פסיעות. המשנה ברורה (</w:t>
      </w:r>
      <w:proofErr w:type="spellStart"/>
      <w:r>
        <w:rPr>
          <w:rFonts w:hint="cs"/>
          <w:rtl/>
        </w:rPr>
        <w:t>ס"ק</w:t>
      </w:r>
      <w:proofErr w:type="spellEnd"/>
      <w:r>
        <w:rPr>
          <w:rFonts w:hint="cs"/>
          <w:rtl/>
        </w:rPr>
        <w:t xml:space="preserve"> </w:t>
      </w:r>
      <w:proofErr w:type="spellStart"/>
      <w:r>
        <w:rPr>
          <w:rFonts w:hint="cs"/>
          <w:rtl/>
        </w:rPr>
        <w:t>יג</w:t>
      </w:r>
      <w:proofErr w:type="spellEnd"/>
      <w:r>
        <w:rPr>
          <w:rFonts w:hint="cs"/>
          <w:rtl/>
        </w:rPr>
        <w:t xml:space="preserve">) ואחרונים אחרים </w:t>
      </w:r>
      <w:r>
        <w:rPr>
          <w:rFonts w:hint="cs"/>
          <w:rtl/>
        </w:rPr>
        <w:t xml:space="preserve">(ברכי יוסף, חיי אדם ועוד) פוסקים כי בפועל יש לפסוע שלוש פסיעות קטנות לאחור, כלומר אגודל רגל שמאל לעקב ימין, אגודל ימין לעקב שמאל, כפי שפסעו </w:t>
      </w:r>
      <w:proofErr w:type="spellStart"/>
      <w:r>
        <w:rPr>
          <w:rFonts w:hint="cs"/>
          <w:rtl/>
        </w:rPr>
        <w:t>הכהנים</w:t>
      </w:r>
      <w:proofErr w:type="spellEnd"/>
      <w:r>
        <w:rPr>
          <w:rFonts w:hint="cs"/>
          <w:rtl/>
        </w:rPr>
        <w:t xml:space="preserve"> בבית המקדש, ולאחר מכן לעמוד כששתי הרגליים ישרות וצמודות. כמו כן, השולחן ערוך מזהיר מפני פסיעות גסות (סימן </w:t>
      </w:r>
      <w:proofErr w:type="spellStart"/>
      <w:r>
        <w:rPr>
          <w:rFonts w:hint="cs"/>
          <w:rtl/>
        </w:rPr>
        <w:t>קכג</w:t>
      </w:r>
      <w:proofErr w:type="spellEnd"/>
      <w:r>
        <w:rPr>
          <w:rFonts w:hint="cs"/>
          <w:rtl/>
        </w:rPr>
        <w:t xml:space="preserve"> סעיף ג, רמ"א) או הוספת פסיעות (סימן </w:t>
      </w:r>
      <w:proofErr w:type="spellStart"/>
      <w:r>
        <w:rPr>
          <w:rFonts w:hint="cs"/>
          <w:rtl/>
        </w:rPr>
        <w:t>קכג</w:t>
      </w:r>
      <w:proofErr w:type="spellEnd"/>
      <w:r>
        <w:rPr>
          <w:rFonts w:hint="cs"/>
          <w:rtl/>
        </w:rPr>
        <w:t xml:space="preserve"> סעיף ד), שתי התנהגויות הנחשבות ליוהרה.</w:t>
      </w:r>
    </w:p>
    <w:p w14:paraId="34685C82" w14:textId="77777777" w:rsidR="00254762" w:rsidRDefault="00254762" w:rsidP="00327A35">
      <w:pPr>
        <w:rPr>
          <w:rtl/>
        </w:rPr>
      </w:pPr>
      <w:r>
        <w:rPr>
          <w:rFonts w:hint="cs"/>
          <w:rtl/>
        </w:rPr>
        <w:t xml:space="preserve">הבית יוסף כותב שבהגהות </w:t>
      </w:r>
      <w:proofErr w:type="spellStart"/>
      <w:r>
        <w:rPr>
          <w:rFonts w:hint="cs"/>
          <w:rtl/>
        </w:rPr>
        <w:t>מיימוניות</w:t>
      </w:r>
      <w:proofErr w:type="spellEnd"/>
      <w:r>
        <w:rPr>
          <w:rFonts w:hint="cs"/>
          <w:rtl/>
        </w:rPr>
        <w:t xml:space="preserve"> (הלכות תפילה פ"ה </w:t>
      </w:r>
      <w:proofErr w:type="spellStart"/>
      <w:r>
        <w:rPr>
          <w:rFonts w:hint="cs"/>
          <w:rtl/>
        </w:rPr>
        <w:t>ה"ס</w:t>
      </w:r>
      <w:proofErr w:type="spellEnd"/>
      <w:r>
        <w:rPr>
          <w:rFonts w:hint="cs"/>
          <w:rtl/>
        </w:rPr>
        <w:t xml:space="preserve">) מובא מדרש "שוחר טוב" שבו נפסק כי יש לפסוע לאחור ברגל שמאל, ואז ברגל ימין, ולסיים ברגל שמאל. לעומת זאת, </w:t>
      </w:r>
      <w:proofErr w:type="spellStart"/>
      <w:r>
        <w:rPr>
          <w:rFonts w:hint="cs"/>
          <w:rtl/>
        </w:rPr>
        <w:t>המהר"י</w:t>
      </w:r>
      <w:proofErr w:type="spellEnd"/>
      <w:r>
        <w:rPr>
          <w:rFonts w:hint="cs"/>
          <w:rtl/>
        </w:rPr>
        <w:t xml:space="preserve"> אבוהב, שדבריו אף הם מובאים בבית יוסף, כותב בשם האורחות חיים, כי יש להתחיל </w:t>
      </w:r>
      <w:proofErr w:type="spellStart"/>
      <w:r>
        <w:rPr>
          <w:rFonts w:hint="cs"/>
          <w:rtl/>
        </w:rPr>
        <w:t>פסוע</w:t>
      </w:r>
      <w:proofErr w:type="spellEnd"/>
      <w:r>
        <w:rPr>
          <w:rFonts w:hint="cs"/>
          <w:rtl/>
        </w:rPr>
        <w:t xml:space="preserve"> לאחור ברגל ימין. השולחן ערוך (סימן </w:t>
      </w:r>
      <w:proofErr w:type="spellStart"/>
      <w:r>
        <w:rPr>
          <w:rFonts w:hint="cs"/>
          <w:rtl/>
        </w:rPr>
        <w:t>קכג</w:t>
      </w:r>
      <w:proofErr w:type="spellEnd"/>
      <w:r>
        <w:rPr>
          <w:rFonts w:hint="cs"/>
          <w:rtl/>
        </w:rPr>
        <w:t xml:space="preserve"> סעיף ג) פוסק כדעת ההגהות </w:t>
      </w:r>
      <w:proofErr w:type="spellStart"/>
      <w:r>
        <w:rPr>
          <w:rFonts w:hint="cs"/>
          <w:rtl/>
        </w:rPr>
        <w:t>מיימוניות</w:t>
      </w:r>
      <w:proofErr w:type="spellEnd"/>
      <w:r>
        <w:rPr>
          <w:rFonts w:hint="cs"/>
          <w:rtl/>
        </w:rPr>
        <w:t xml:space="preserve"> שיש לפסוע תחילה ברגל שמאול.</w:t>
      </w:r>
    </w:p>
    <w:p w14:paraId="22B1B980" w14:textId="77777777" w:rsidR="00254762" w:rsidRDefault="00254762" w:rsidP="00327A35">
      <w:pPr>
        <w:rPr>
          <w:rtl/>
        </w:rPr>
      </w:pPr>
      <w:r>
        <w:rPr>
          <w:rFonts w:hint="cs"/>
          <w:rtl/>
        </w:rPr>
        <w:t>המגן אברהם (</w:t>
      </w:r>
      <w:proofErr w:type="spellStart"/>
      <w:r>
        <w:rPr>
          <w:rFonts w:hint="cs"/>
          <w:rtl/>
        </w:rPr>
        <w:t>ס"ק</w:t>
      </w:r>
      <w:proofErr w:type="spellEnd"/>
      <w:r>
        <w:rPr>
          <w:rFonts w:hint="cs"/>
          <w:rtl/>
        </w:rPr>
        <w:t xml:space="preserve"> י) מציע שני טעמים למנהג זה. ראשית, בדרך כלל אדם מתחיל ללכת ברגל ימין (הרגל החזקה יותר), אך כשאנו צועדים לאחור ברגל שמאל אנו מבטאים את הקושי לעזוב ולהתרחק מבוראנו. שנית, המגן אברהם מסביר שכשם שהגמרא אומרת לכבד את השכינה על ידי פנייה קודם לכיוון "</w:t>
      </w:r>
      <w:r w:rsidRPr="00327A35">
        <w:rPr>
          <w:rFonts w:hint="cs"/>
          <w:rtl/>
        </w:rPr>
        <w:t>ימינו</w:t>
      </w:r>
      <w:r w:rsidRPr="00327A35">
        <w:rPr>
          <w:rtl/>
        </w:rPr>
        <w:t xml:space="preserve"> </w:t>
      </w:r>
      <w:r w:rsidRPr="00327A35">
        <w:rPr>
          <w:rFonts w:hint="cs"/>
          <w:rtl/>
        </w:rPr>
        <w:t>של</w:t>
      </w:r>
      <w:r w:rsidRPr="00327A35">
        <w:rPr>
          <w:rtl/>
        </w:rPr>
        <w:t xml:space="preserve"> </w:t>
      </w:r>
      <w:r w:rsidRPr="00327A35">
        <w:rPr>
          <w:rFonts w:hint="cs"/>
          <w:rtl/>
        </w:rPr>
        <w:t>הקדוש</w:t>
      </w:r>
      <w:r w:rsidRPr="00327A35">
        <w:rPr>
          <w:rtl/>
        </w:rPr>
        <w:t xml:space="preserve"> </w:t>
      </w:r>
      <w:r w:rsidRPr="00327A35">
        <w:rPr>
          <w:rFonts w:hint="cs"/>
          <w:rtl/>
        </w:rPr>
        <w:t>ברוך</w:t>
      </w:r>
      <w:r w:rsidRPr="00327A35">
        <w:rPr>
          <w:rtl/>
        </w:rPr>
        <w:t xml:space="preserve"> </w:t>
      </w:r>
      <w:r w:rsidRPr="00327A35">
        <w:rPr>
          <w:rFonts w:hint="cs"/>
          <w:rtl/>
        </w:rPr>
        <w:t>הוא</w:t>
      </w:r>
      <w:r>
        <w:rPr>
          <w:rFonts w:hint="cs"/>
          <w:rtl/>
        </w:rPr>
        <w:t>" (כלומר שמאל שלנו) בעת שפוסעים לאחור בסוף התפילה, כך גם עלינו להתחיל לפסוע לאחור ברגל שמאל כלפי "ימינו של הקב"ה".</w:t>
      </w:r>
    </w:p>
    <w:p w14:paraId="172627EA" w14:textId="77777777" w:rsidR="00254762" w:rsidRDefault="00254762" w:rsidP="00327A35">
      <w:pPr>
        <w:rPr>
          <w:rtl/>
        </w:rPr>
      </w:pPr>
      <w:r>
        <w:rPr>
          <w:rFonts w:hint="cs"/>
          <w:rtl/>
        </w:rPr>
        <w:t xml:space="preserve">הביאור הלכה כותב כי על פי ההסבר הראשון, איטרים (שמאליים) יפסעו לאחור ברגל ימין, אך לפי ההסבר השני גם האיטר יפסע לאחור ברגל שמאל. הביאור הלכה פוסק (ד"ה כשפוסע; משנה ברורה </w:t>
      </w:r>
      <w:proofErr w:type="spellStart"/>
      <w:r>
        <w:rPr>
          <w:rFonts w:hint="cs"/>
          <w:rtl/>
        </w:rPr>
        <w:t>ס"ק</w:t>
      </w:r>
      <w:proofErr w:type="spellEnd"/>
      <w:r>
        <w:rPr>
          <w:rFonts w:hint="cs"/>
          <w:rtl/>
        </w:rPr>
        <w:t xml:space="preserve"> </w:t>
      </w:r>
      <w:proofErr w:type="spellStart"/>
      <w:r>
        <w:rPr>
          <w:rFonts w:hint="cs"/>
          <w:rtl/>
        </w:rPr>
        <w:t>יג</w:t>
      </w:r>
      <w:proofErr w:type="spellEnd"/>
      <w:r>
        <w:rPr>
          <w:rFonts w:hint="cs"/>
          <w:rtl/>
        </w:rPr>
        <w:t xml:space="preserve">) כפי שפסק השולחן ערוך הרב, שאיטר יד ימינו צריך להתחיל לפסוע ברגל החלשה יותר, כלומר ברגל ימין. לעומת זאת, ערוך השולחן (סימן </w:t>
      </w:r>
      <w:proofErr w:type="spellStart"/>
      <w:r>
        <w:rPr>
          <w:rFonts w:hint="cs"/>
          <w:rtl/>
        </w:rPr>
        <w:t>קכג</w:t>
      </w:r>
      <w:proofErr w:type="spellEnd"/>
      <w:r>
        <w:rPr>
          <w:rFonts w:hint="cs"/>
          <w:rtl/>
        </w:rPr>
        <w:t xml:space="preserve"> סעיף ז) קובע כי ההלכה כדעה השנייה, כפי שהובאה גם בט"ז, ולפיכך גם אדם שמאלי צריך להתחיל לפסוע לאחור ברגל שמאל.</w:t>
      </w:r>
    </w:p>
    <w:p w14:paraId="2DD5E944" w14:textId="77777777" w:rsidR="00254762" w:rsidRDefault="00254762" w:rsidP="00327A35">
      <w:pPr>
        <w:rPr>
          <w:rtl/>
        </w:rPr>
      </w:pPr>
      <w:r>
        <w:rPr>
          <w:rFonts w:hint="cs"/>
          <w:rtl/>
        </w:rPr>
        <w:t xml:space="preserve">כאשר מתפללים במקום צפוף וקשה לפסוע שלוש פסיעות שלמות לאחור, הערוך השולחן (סימן </w:t>
      </w:r>
      <w:proofErr w:type="spellStart"/>
      <w:r>
        <w:rPr>
          <w:rFonts w:hint="cs"/>
          <w:rtl/>
        </w:rPr>
        <w:t>קכג</w:t>
      </w:r>
      <w:proofErr w:type="spellEnd"/>
      <w:r>
        <w:rPr>
          <w:rFonts w:hint="cs"/>
          <w:rtl/>
        </w:rPr>
        <w:t xml:space="preserve"> סעיף ה) מציע לפסוע באלכסון. כמו כן, </w:t>
      </w:r>
      <w:proofErr w:type="spellStart"/>
      <w:r>
        <w:rPr>
          <w:rFonts w:hint="cs"/>
          <w:rtl/>
        </w:rPr>
        <w:t>הב"ח</w:t>
      </w:r>
      <w:proofErr w:type="spellEnd"/>
      <w:r>
        <w:rPr>
          <w:rFonts w:hint="cs"/>
          <w:rtl/>
        </w:rPr>
        <w:t xml:space="preserve"> כותב כי בשעת הדחק אפשר לסמוך על דעת הרשב"א (שו"ת סימן שפא) לפיה אין מידה מינימלית לפסיעות. המגן אברהם מסביר את הרשב"א אופן אחר: אין לפסוע פסיעות גדולות מדי, אך עדיין כל פסיעה הקטנה יותר מעקב בצד אגודל לא נחשבת פסיעה. המשנה ברורה (סימן </w:t>
      </w:r>
      <w:proofErr w:type="spellStart"/>
      <w:r>
        <w:rPr>
          <w:rFonts w:hint="cs"/>
          <w:rtl/>
        </w:rPr>
        <w:t>קכג</w:t>
      </w:r>
      <w:proofErr w:type="spellEnd"/>
      <w:r>
        <w:rPr>
          <w:rFonts w:hint="cs"/>
          <w:rtl/>
        </w:rPr>
        <w:t xml:space="preserve"> </w:t>
      </w:r>
      <w:proofErr w:type="spellStart"/>
      <w:r>
        <w:rPr>
          <w:rFonts w:hint="cs"/>
          <w:rtl/>
        </w:rPr>
        <w:t>ס"ק</w:t>
      </w:r>
      <w:proofErr w:type="spellEnd"/>
      <w:r>
        <w:rPr>
          <w:rFonts w:hint="cs"/>
          <w:rtl/>
        </w:rPr>
        <w:t xml:space="preserve"> יד) פוסק כי ניתן לסמוך על דעת </w:t>
      </w:r>
      <w:proofErr w:type="spellStart"/>
      <w:r>
        <w:rPr>
          <w:rFonts w:hint="cs"/>
          <w:rtl/>
        </w:rPr>
        <w:t>הב"ח</w:t>
      </w:r>
      <w:proofErr w:type="spellEnd"/>
      <w:r>
        <w:rPr>
          <w:rFonts w:hint="cs"/>
          <w:rtl/>
        </w:rPr>
        <w:t xml:space="preserve"> בשעת הדחק.</w:t>
      </w:r>
    </w:p>
    <w:p w14:paraId="0262A475" w14:textId="77777777" w:rsidR="00254762" w:rsidRDefault="00254762" w:rsidP="00327A35">
      <w:pPr>
        <w:rPr>
          <w:rtl/>
        </w:rPr>
      </w:pPr>
      <w:r>
        <w:rPr>
          <w:rFonts w:hint="cs"/>
          <w:rtl/>
        </w:rPr>
        <w:t>הגמרא גם כן אומרת שאחרי שלוש הפסיעות לאחור, אסור למהר ולפסוע חזרה לפנים ולעזוב במהירות את המקום בו עמדנו להתפלל.</w:t>
      </w:r>
    </w:p>
    <w:p w14:paraId="1D4BCC50" w14:textId="77777777" w:rsidR="00254762" w:rsidRDefault="00254762" w:rsidP="00327A35">
      <w:pPr>
        <w:pStyle w:val="a9"/>
        <w:rPr>
          <w:rtl/>
        </w:rPr>
      </w:pPr>
      <w:r>
        <w:rPr>
          <w:rFonts w:hint="cs"/>
          <w:rtl/>
        </w:rPr>
        <w:lastRenderedPageBreak/>
        <w:t>אמר</w:t>
      </w:r>
      <w:r>
        <w:rPr>
          <w:rtl/>
        </w:rPr>
        <w:t xml:space="preserve"> </w:t>
      </w:r>
      <w:r>
        <w:rPr>
          <w:rFonts w:hint="cs"/>
          <w:rtl/>
        </w:rPr>
        <w:t>ליה</w:t>
      </w:r>
      <w:r>
        <w:rPr>
          <w:rtl/>
        </w:rPr>
        <w:t xml:space="preserve"> </w:t>
      </w:r>
      <w:r>
        <w:rPr>
          <w:rFonts w:hint="cs"/>
          <w:rtl/>
        </w:rPr>
        <w:t>רב</w:t>
      </w:r>
      <w:r>
        <w:rPr>
          <w:rtl/>
        </w:rPr>
        <w:t xml:space="preserve"> </w:t>
      </w:r>
      <w:r>
        <w:rPr>
          <w:rFonts w:hint="cs"/>
          <w:rtl/>
        </w:rPr>
        <w:t>מרדכי</w:t>
      </w:r>
      <w:r>
        <w:rPr>
          <w:rtl/>
        </w:rPr>
        <w:t xml:space="preserve">: </w:t>
      </w:r>
      <w:r>
        <w:rPr>
          <w:rFonts w:hint="cs"/>
          <w:rtl/>
        </w:rPr>
        <w:t>כיוון</w:t>
      </w:r>
      <w:r>
        <w:rPr>
          <w:rtl/>
        </w:rPr>
        <w:t xml:space="preserve"> </w:t>
      </w:r>
      <w:r>
        <w:rPr>
          <w:rFonts w:hint="cs"/>
          <w:rtl/>
        </w:rPr>
        <w:t>שפסע</w:t>
      </w:r>
      <w:r>
        <w:rPr>
          <w:rtl/>
        </w:rPr>
        <w:t xml:space="preserve"> </w:t>
      </w:r>
      <w:r>
        <w:rPr>
          <w:rFonts w:hint="cs"/>
          <w:rtl/>
        </w:rPr>
        <w:t>שלוש</w:t>
      </w:r>
      <w:r>
        <w:rPr>
          <w:rtl/>
        </w:rPr>
        <w:t xml:space="preserve"> </w:t>
      </w:r>
      <w:r>
        <w:rPr>
          <w:rFonts w:hint="cs"/>
          <w:rtl/>
        </w:rPr>
        <w:t>פסיעות</w:t>
      </w:r>
      <w:r>
        <w:rPr>
          <w:rtl/>
        </w:rPr>
        <w:t xml:space="preserve"> </w:t>
      </w:r>
      <w:r>
        <w:rPr>
          <w:rFonts w:hint="cs"/>
          <w:rtl/>
        </w:rPr>
        <w:t>לאחוריו</w:t>
      </w:r>
      <w:r>
        <w:rPr>
          <w:rtl/>
        </w:rPr>
        <w:t xml:space="preserve"> </w:t>
      </w:r>
      <w:r>
        <w:rPr>
          <w:rFonts w:ascii="Calibri" w:hAnsi="Calibri"/>
          <w:rtl/>
        </w:rPr>
        <w:t>–</w:t>
      </w:r>
      <w:r>
        <w:rPr>
          <w:rtl/>
        </w:rPr>
        <w:t xml:space="preserve"> </w:t>
      </w:r>
      <w:r>
        <w:rPr>
          <w:rFonts w:hint="cs"/>
          <w:rtl/>
        </w:rPr>
        <w:t>התם</w:t>
      </w:r>
      <w:r>
        <w:rPr>
          <w:rtl/>
        </w:rPr>
        <w:t xml:space="preserve"> </w:t>
      </w:r>
      <w:proofErr w:type="spellStart"/>
      <w:r>
        <w:rPr>
          <w:rFonts w:hint="cs"/>
          <w:rtl/>
        </w:rPr>
        <w:t>איבעיא</w:t>
      </w:r>
      <w:proofErr w:type="spellEnd"/>
      <w:r>
        <w:rPr>
          <w:rtl/>
        </w:rPr>
        <w:t xml:space="preserve"> </w:t>
      </w:r>
      <w:r>
        <w:rPr>
          <w:rFonts w:hint="cs"/>
          <w:rtl/>
        </w:rPr>
        <w:t>ליה</w:t>
      </w:r>
      <w:r>
        <w:rPr>
          <w:rtl/>
        </w:rPr>
        <w:t xml:space="preserve"> </w:t>
      </w:r>
      <w:proofErr w:type="spellStart"/>
      <w:r>
        <w:rPr>
          <w:rFonts w:hint="cs"/>
          <w:rtl/>
        </w:rPr>
        <w:t>למיקם</w:t>
      </w:r>
      <w:proofErr w:type="spellEnd"/>
      <w:r>
        <w:rPr>
          <w:rtl/>
        </w:rPr>
        <w:t xml:space="preserve">, </w:t>
      </w:r>
      <w:r>
        <w:rPr>
          <w:rFonts w:hint="cs"/>
          <w:rtl/>
        </w:rPr>
        <w:t>משל</w:t>
      </w:r>
      <w:r>
        <w:rPr>
          <w:rtl/>
        </w:rPr>
        <w:t xml:space="preserve"> </w:t>
      </w:r>
      <w:r>
        <w:rPr>
          <w:rFonts w:hint="cs"/>
          <w:rtl/>
        </w:rPr>
        <w:t>לתלמיד</w:t>
      </w:r>
      <w:r>
        <w:rPr>
          <w:rtl/>
        </w:rPr>
        <w:t xml:space="preserve"> </w:t>
      </w:r>
      <w:r>
        <w:rPr>
          <w:rFonts w:hint="cs"/>
          <w:rtl/>
        </w:rPr>
        <w:t>הנפטר</w:t>
      </w:r>
      <w:r>
        <w:rPr>
          <w:rtl/>
        </w:rPr>
        <w:t xml:space="preserve"> </w:t>
      </w:r>
      <w:r>
        <w:rPr>
          <w:rFonts w:hint="cs"/>
          <w:rtl/>
        </w:rPr>
        <w:t>מרבו</w:t>
      </w:r>
      <w:r>
        <w:rPr>
          <w:rtl/>
        </w:rPr>
        <w:t xml:space="preserve">, </w:t>
      </w:r>
      <w:r>
        <w:rPr>
          <w:rFonts w:hint="cs"/>
          <w:rtl/>
        </w:rPr>
        <w:t>אם</w:t>
      </w:r>
      <w:r>
        <w:rPr>
          <w:rtl/>
        </w:rPr>
        <w:t xml:space="preserve"> </w:t>
      </w:r>
      <w:r>
        <w:rPr>
          <w:rFonts w:hint="cs"/>
          <w:rtl/>
        </w:rPr>
        <w:t>חוזר</w:t>
      </w:r>
      <w:r>
        <w:rPr>
          <w:rtl/>
        </w:rPr>
        <w:t xml:space="preserve"> </w:t>
      </w:r>
      <w:r>
        <w:rPr>
          <w:rFonts w:hint="cs"/>
          <w:rtl/>
        </w:rPr>
        <w:t>לאלתר</w:t>
      </w:r>
      <w:r>
        <w:rPr>
          <w:rtl/>
        </w:rPr>
        <w:t xml:space="preserve"> </w:t>
      </w:r>
      <w:r>
        <w:rPr>
          <w:rFonts w:ascii="Calibri" w:hAnsi="Calibri"/>
          <w:rtl/>
        </w:rPr>
        <w:t>–</w:t>
      </w:r>
      <w:r>
        <w:rPr>
          <w:rtl/>
        </w:rPr>
        <w:t xml:space="preserve"> </w:t>
      </w:r>
      <w:r>
        <w:rPr>
          <w:rFonts w:hint="cs"/>
          <w:rtl/>
        </w:rPr>
        <w:t>דומה</w:t>
      </w:r>
      <w:r>
        <w:rPr>
          <w:rtl/>
        </w:rPr>
        <w:t xml:space="preserve"> </w:t>
      </w:r>
      <w:r>
        <w:rPr>
          <w:rFonts w:hint="cs"/>
          <w:rtl/>
        </w:rPr>
        <w:t>לכלב</w:t>
      </w:r>
      <w:r>
        <w:rPr>
          <w:rtl/>
        </w:rPr>
        <w:t xml:space="preserve"> </w:t>
      </w:r>
      <w:r>
        <w:rPr>
          <w:rFonts w:hint="cs"/>
          <w:rtl/>
        </w:rPr>
        <w:t>ששב</w:t>
      </w:r>
      <w:r>
        <w:rPr>
          <w:rtl/>
        </w:rPr>
        <w:t xml:space="preserve"> </w:t>
      </w:r>
      <w:r>
        <w:rPr>
          <w:rFonts w:hint="cs"/>
          <w:rtl/>
        </w:rPr>
        <w:t>על</w:t>
      </w:r>
      <w:r>
        <w:rPr>
          <w:rtl/>
        </w:rPr>
        <w:t xml:space="preserve"> </w:t>
      </w:r>
      <w:proofErr w:type="spellStart"/>
      <w:r>
        <w:rPr>
          <w:rFonts w:hint="cs"/>
          <w:rtl/>
        </w:rPr>
        <w:t>קיאו</w:t>
      </w:r>
      <w:proofErr w:type="spellEnd"/>
      <w:r>
        <w:rPr>
          <w:rtl/>
        </w:rPr>
        <w:t>.</w:t>
      </w:r>
    </w:p>
    <w:p w14:paraId="7FE9C831" w14:textId="77777777" w:rsidR="00254762" w:rsidRDefault="00254762" w:rsidP="00327A35">
      <w:pPr>
        <w:rPr>
          <w:rtl/>
        </w:rPr>
      </w:pPr>
      <w:proofErr w:type="spellStart"/>
      <w:r>
        <w:rPr>
          <w:rFonts w:hint="cs"/>
          <w:rtl/>
        </w:rPr>
        <w:t>הב"ח</w:t>
      </w:r>
      <w:proofErr w:type="spellEnd"/>
      <w:r>
        <w:rPr>
          <w:rFonts w:hint="cs"/>
          <w:rtl/>
        </w:rPr>
        <w:t xml:space="preserve"> מסביר כי חזרה מהירה למקום הקודם דומה לאדם המתפלל למחילה וסליחה, אך בה בעת ממשיך בעוונותיו.</w:t>
      </w:r>
    </w:p>
    <w:p w14:paraId="46B1FA4F" w14:textId="77777777" w:rsidR="00254762" w:rsidRDefault="00254762" w:rsidP="00327A35">
      <w:pPr>
        <w:rPr>
          <w:rtl/>
        </w:rPr>
      </w:pPr>
      <w:proofErr w:type="spellStart"/>
      <w:r>
        <w:rPr>
          <w:rFonts w:hint="cs"/>
          <w:rtl/>
        </w:rPr>
        <w:t>הרי"ף</w:t>
      </w:r>
      <w:proofErr w:type="spellEnd"/>
      <w:r>
        <w:rPr>
          <w:rFonts w:hint="cs"/>
          <w:rtl/>
        </w:rPr>
        <w:t xml:space="preserve"> (ברכות כד ע"ב) הביא שתי דעות החלוקות בשאלה אם מותר לו לחזור למקומו מיד כשיתחיל שליח הציבור את חזרת הש"ץ, או רק אחרי ששליח הציבור סיים לומר קדושה. </w:t>
      </w:r>
    </w:p>
    <w:p w14:paraId="54447CFA" w14:textId="77777777" w:rsidR="00327A35" w:rsidRDefault="00254762" w:rsidP="00327A35">
      <w:pPr>
        <w:pStyle w:val="a9"/>
        <w:rPr>
          <w:rtl/>
        </w:rPr>
      </w:pPr>
      <w:r>
        <w:rPr>
          <w:rFonts w:hint="cs"/>
          <w:rtl/>
        </w:rPr>
        <w:t>אלא</w:t>
      </w:r>
      <w:r>
        <w:rPr>
          <w:rtl/>
        </w:rPr>
        <w:t xml:space="preserve"> </w:t>
      </w:r>
      <w:proofErr w:type="spellStart"/>
      <w:r>
        <w:rPr>
          <w:rFonts w:hint="cs"/>
          <w:rtl/>
        </w:rPr>
        <w:t>מיבעיא</w:t>
      </w:r>
      <w:proofErr w:type="spellEnd"/>
      <w:r>
        <w:rPr>
          <w:rtl/>
        </w:rPr>
        <w:t xml:space="preserve"> </w:t>
      </w:r>
      <w:r>
        <w:rPr>
          <w:rFonts w:hint="cs"/>
          <w:rtl/>
        </w:rPr>
        <w:t>ליה</w:t>
      </w:r>
      <w:r>
        <w:rPr>
          <w:rtl/>
        </w:rPr>
        <w:t xml:space="preserve"> </w:t>
      </w:r>
      <w:proofErr w:type="spellStart"/>
      <w:r>
        <w:rPr>
          <w:rFonts w:hint="cs"/>
          <w:rtl/>
        </w:rPr>
        <w:t>למיקם</w:t>
      </w:r>
      <w:proofErr w:type="spellEnd"/>
      <w:r>
        <w:rPr>
          <w:rtl/>
        </w:rPr>
        <w:t xml:space="preserve"> </w:t>
      </w:r>
      <w:r>
        <w:rPr>
          <w:rFonts w:hint="cs"/>
          <w:rtl/>
        </w:rPr>
        <w:t>התם</w:t>
      </w:r>
      <w:r>
        <w:rPr>
          <w:rtl/>
        </w:rPr>
        <w:t xml:space="preserve"> </w:t>
      </w:r>
      <w:r>
        <w:rPr>
          <w:rFonts w:hint="cs"/>
          <w:rtl/>
        </w:rPr>
        <w:t>עד</w:t>
      </w:r>
      <w:r>
        <w:rPr>
          <w:rtl/>
        </w:rPr>
        <w:t xml:space="preserve"> </w:t>
      </w:r>
      <w:proofErr w:type="spellStart"/>
      <w:r>
        <w:rPr>
          <w:rFonts w:hint="cs"/>
          <w:rtl/>
        </w:rPr>
        <w:t>דפתח</w:t>
      </w:r>
      <w:proofErr w:type="spellEnd"/>
      <w:r>
        <w:rPr>
          <w:rtl/>
        </w:rPr>
        <w:t xml:space="preserve"> </w:t>
      </w:r>
      <w:r>
        <w:rPr>
          <w:rFonts w:hint="cs"/>
          <w:rtl/>
        </w:rPr>
        <w:t>שליח</w:t>
      </w:r>
      <w:r>
        <w:rPr>
          <w:rtl/>
        </w:rPr>
        <w:t xml:space="preserve"> </w:t>
      </w:r>
      <w:r>
        <w:rPr>
          <w:rFonts w:hint="cs"/>
          <w:rtl/>
        </w:rPr>
        <w:t>ציבור,</w:t>
      </w:r>
      <w:r>
        <w:rPr>
          <w:rtl/>
        </w:rPr>
        <w:t xml:space="preserve"> </w:t>
      </w:r>
      <w:proofErr w:type="spellStart"/>
      <w:r>
        <w:rPr>
          <w:rFonts w:hint="cs"/>
          <w:rtl/>
        </w:rPr>
        <w:t>וכדפתח</w:t>
      </w:r>
      <w:proofErr w:type="spellEnd"/>
      <w:r>
        <w:rPr>
          <w:rtl/>
        </w:rPr>
        <w:t xml:space="preserve"> </w:t>
      </w:r>
      <w:r>
        <w:rPr>
          <w:rFonts w:hint="cs"/>
          <w:rtl/>
        </w:rPr>
        <w:t>שליח</w:t>
      </w:r>
      <w:r>
        <w:rPr>
          <w:rtl/>
        </w:rPr>
        <w:t xml:space="preserve"> </w:t>
      </w:r>
      <w:r>
        <w:rPr>
          <w:rFonts w:hint="cs"/>
          <w:rtl/>
        </w:rPr>
        <w:t>ציבור</w:t>
      </w:r>
      <w:r>
        <w:rPr>
          <w:rtl/>
        </w:rPr>
        <w:t xml:space="preserve"> </w:t>
      </w:r>
      <w:r>
        <w:rPr>
          <w:rFonts w:hint="cs"/>
          <w:rtl/>
        </w:rPr>
        <w:t>הדר</w:t>
      </w:r>
      <w:r>
        <w:rPr>
          <w:rtl/>
        </w:rPr>
        <w:t xml:space="preserve"> </w:t>
      </w:r>
      <w:proofErr w:type="spellStart"/>
      <w:r>
        <w:rPr>
          <w:rFonts w:hint="cs"/>
          <w:rtl/>
        </w:rPr>
        <w:t>לדוכתיה</w:t>
      </w:r>
      <w:proofErr w:type="spellEnd"/>
      <w:r>
        <w:rPr>
          <w:rFonts w:hint="cs"/>
          <w:rtl/>
        </w:rPr>
        <w:t>,</w:t>
      </w:r>
      <w:r>
        <w:rPr>
          <w:rtl/>
        </w:rPr>
        <w:t xml:space="preserve"> </w:t>
      </w:r>
      <w:r>
        <w:rPr>
          <w:rFonts w:hint="cs"/>
          <w:rtl/>
        </w:rPr>
        <w:t>ואיכא</w:t>
      </w:r>
      <w:r>
        <w:rPr>
          <w:rtl/>
        </w:rPr>
        <w:t xml:space="preserve"> </w:t>
      </w:r>
      <w:r>
        <w:rPr>
          <w:rFonts w:hint="cs"/>
          <w:rtl/>
        </w:rPr>
        <w:t>מאן</w:t>
      </w:r>
      <w:r>
        <w:rPr>
          <w:rtl/>
        </w:rPr>
        <w:t xml:space="preserve"> </w:t>
      </w:r>
      <w:proofErr w:type="spellStart"/>
      <w:r>
        <w:rPr>
          <w:rFonts w:hint="cs"/>
          <w:rtl/>
        </w:rPr>
        <w:t>דאמר</w:t>
      </w:r>
      <w:proofErr w:type="spellEnd"/>
      <w:r>
        <w:rPr>
          <w:rtl/>
        </w:rPr>
        <w:t xml:space="preserve"> </w:t>
      </w:r>
      <w:r>
        <w:rPr>
          <w:rFonts w:hint="cs"/>
          <w:rtl/>
        </w:rPr>
        <w:t>עד</w:t>
      </w:r>
      <w:r>
        <w:rPr>
          <w:rtl/>
        </w:rPr>
        <w:t xml:space="preserve"> </w:t>
      </w:r>
      <w:proofErr w:type="spellStart"/>
      <w:r>
        <w:rPr>
          <w:rFonts w:hint="cs"/>
          <w:rtl/>
        </w:rPr>
        <w:t>דמטי</w:t>
      </w:r>
      <w:proofErr w:type="spellEnd"/>
      <w:r>
        <w:rPr>
          <w:rtl/>
        </w:rPr>
        <w:t xml:space="preserve"> </w:t>
      </w:r>
      <w:r>
        <w:rPr>
          <w:rFonts w:hint="cs"/>
          <w:rtl/>
        </w:rPr>
        <w:t>שליח</w:t>
      </w:r>
      <w:r>
        <w:rPr>
          <w:rtl/>
        </w:rPr>
        <w:t xml:space="preserve"> </w:t>
      </w:r>
      <w:r>
        <w:rPr>
          <w:rFonts w:hint="cs"/>
          <w:rtl/>
        </w:rPr>
        <w:t>ציבור</w:t>
      </w:r>
      <w:r>
        <w:rPr>
          <w:rtl/>
        </w:rPr>
        <w:t xml:space="preserve"> </w:t>
      </w:r>
      <w:r>
        <w:rPr>
          <w:rFonts w:hint="cs"/>
          <w:rtl/>
        </w:rPr>
        <w:t>לקדושה.</w:t>
      </w:r>
    </w:p>
    <w:p w14:paraId="0A71BAD8" w14:textId="75338364" w:rsidR="00254762" w:rsidRDefault="00254762" w:rsidP="00327A35">
      <w:pPr>
        <w:rPr>
          <w:rtl/>
        </w:rPr>
      </w:pPr>
      <w:proofErr w:type="spellStart"/>
      <w:r>
        <w:rPr>
          <w:rFonts w:hint="cs"/>
          <w:rtl/>
        </w:rPr>
        <w:t>הרא"ש</w:t>
      </w:r>
      <w:proofErr w:type="spellEnd"/>
      <w:r>
        <w:rPr>
          <w:rFonts w:hint="cs"/>
          <w:rtl/>
        </w:rPr>
        <w:t xml:space="preserve"> מקבל את הדעה הראשונה שהביא </w:t>
      </w:r>
      <w:proofErr w:type="spellStart"/>
      <w:r>
        <w:rPr>
          <w:rFonts w:hint="cs"/>
          <w:rtl/>
        </w:rPr>
        <w:t>הרי"ף</w:t>
      </w:r>
      <w:proofErr w:type="spellEnd"/>
      <w:r>
        <w:rPr>
          <w:rFonts w:hint="cs"/>
          <w:rtl/>
        </w:rPr>
        <w:t xml:space="preserve">, אך לעומת זאת הרמב"ם (הלכות תפילה פ"ט </w:t>
      </w:r>
      <w:proofErr w:type="spellStart"/>
      <w:r>
        <w:rPr>
          <w:rFonts w:hint="cs"/>
          <w:rtl/>
        </w:rPr>
        <w:t>ה"ד</w:t>
      </w:r>
      <w:proofErr w:type="spellEnd"/>
      <w:r>
        <w:rPr>
          <w:rFonts w:hint="cs"/>
          <w:rtl/>
        </w:rPr>
        <w:t xml:space="preserve">) פוסק כדעה השנייה. </w:t>
      </w:r>
      <w:proofErr w:type="spellStart"/>
      <w:r>
        <w:rPr>
          <w:rFonts w:hint="cs"/>
          <w:rtl/>
        </w:rPr>
        <w:t>האבודרהם</w:t>
      </w:r>
      <w:proofErr w:type="spellEnd"/>
      <w:r>
        <w:rPr>
          <w:rFonts w:hint="cs"/>
          <w:rtl/>
        </w:rPr>
        <w:t>, שדבריו מובאים בבית יוסף, כתב בעניין זה כי המתפלל ביחידות צריך לחכות במקומו לאחר סיום התפילה "כדי שיעור" הזמן שבו שליח הציבור בדרך כלל מגיע לקדושה. רבינו ירוחם לעומת זאת, כותב כי יש לשהות מעט. הבית יוסף מבאר זאת לאור הסוגיה בתלמוד הירושלמי (ברכות פ"ד הל' ו) העוסקת בשיעור הזמן שאדם צריך לשהות בין תפילת שמונה-עשרה לתפילת נדבה שנוספת אחריה, וכותב כי יש לשהות כדי הליכת ארבע אמות.</w:t>
      </w:r>
    </w:p>
    <w:p w14:paraId="48199E1A" w14:textId="77777777" w:rsidR="00254762" w:rsidRDefault="00254762" w:rsidP="00327A35">
      <w:pPr>
        <w:rPr>
          <w:rtl/>
        </w:rPr>
      </w:pPr>
      <w:r>
        <w:rPr>
          <w:rFonts w:hint="cs"/>
          <w:rtl/>
        </w:rPr>
        <w:t xml:space="preserve">השולחן ערוך (סימן </w:t>
      </w:r>
      <w:proofErr w:type="spellStart"/>
      <w:r>
        <w:rPr>
          <w:rFonts w:hint="cs"/>
          <w:rtl/>
        </w:rPr>
        <w:t>קכג</w:t>
      </w:r>
      <w:proofErr w:type="spellEnd"/>
      <w:r>
        <w:rPr>
          <w:rFonts w:hint="cs"/>
          <w:rtl/>
        </w:rPr>
        <w:t xml:space="preserve"> סעיף ב) פוסק:</w:t>
      </w:r>
    </w:p>
    <w:p w14:paraId="19D316AD" w14:textId="77777777" w:rsidR="00254762" w:rsidRDefault="00254762" w:rsidP="005126E3">
      <w:pPr>
        <w:pStyle w:val="a9"/>
        <w:rPr>
          <w:rtl/>
        </w:rPr>
      </w:pPr>
      <w:r>
        <w:rPr>
          <w:rFonts w:hint="cs"/>
          <w:rtl/>
        </w:rPr>
        <w:t>במקום</w:t>
      </w:r>
      <w:r>
        <w:rPr>
          <w:rtl/>
        </w:rPr>
        <w:t xml:space="preserve"> </w:t>
      </w:r>
      <w:r>
        <w:rPr>
          <w:rFonts w:hint="cs"/>
          <w:rtl/>
        </w:rPr>
        <w:t>שכולו</w:t>
      </w:r>
      <w:r>
        <w:rPr>
          <w:rtl/>
        </w:rPr>
        <w:t xml:space="preserve"> </w:t>
      </w:r>
      <w:r>
        <w:rPr>
          <w:rFonts w:hint="cs"/>
          <w:rtl/>
        </w:rPr>
        <w:t>ג</w:t>
      </w:r>
      <w:r>
        <w:rPr>
          <w:rtl/>
        </w:rPr>
        <w:t xml:space="preserve">' </w:t>
      </w:r>
      <w:r>
        <w:rPr>
          <w:rFonts w:hint="cs"/>
          <w:rtl/>
        </w:rPr>
        <w:t>פסיעות</w:t>
      </w:r>
      <w:r>
        <w:rPr>
          <w:rtl/>
        </w:rPr>
        <w:t xml:space="preserve"> </w:t>
      </w:r>
      <w:r>
        <w:rPr>
          <w:rFonts w:hint="cs"/>
          <w:rtl/>
        </w:rPr>
        <w:t>יעמוד</w:t>
      </w:r>
      <w:r>
        <w:rPr>
          <w:rtl/>
        </w:rPr>
        <w:t xml:space="preserve">, </w:t>
      </w:r>
      <w:r>
        <w:rPr>
          <w:rFonts w:hint="cs"/>
          <w:rtl/>
        </w:rPr>
        <w:t>ולא</w:t>
      </w:r>
      <w:r>
        <w:rPr>
          <w:rtl/>
        </w:rPr>
        <w:t xml:space="preserve"> </w:t>
      </w:r>
      <w:r>
        <w:rPr>
          <w:rFonts w:hint="cs"/>
          <w:rtl/>
        </w:rPr>
        <w:t>יחזור</w:t>
      </w:r>
      <w:r>
        <w:rPr>
          <w:rtl/>
        </w:rPr>
        <w:t xml:space="preserve"> </w:t>
      </w:r>
      <w:r>
        <w:rPr>
          <w:rFonts w:hint="cs"/>
          <w:rtl/>
        </w:rPr>
        <w:t>למקומו</w:t>
      </w:r>
      <w:r>
        <w:rPr>
          <w:rtl/>
        </w:rPr>
        <w:t xml:space="preserve"> </w:t>
      </w:r>
      <w:r>
        <w:rPr>
          <w:rFonts w:hint="cs"/>
          <w:rtl/>
        </w:rPr>
        <w:t>עד</w:t>
      </w:r>
      <w:r>
        <w:rPr>
          <w:rtl/>
        </w:rPr>
        <w:t xml:space="preserve"> </w:t>
      </w:r>
      <w:r>
        <w:rPr>
          <w:rFonts w:hint="cs"/>
          <w:rtl/>
        </w:rPr>
        <w:t>שיגיע</w:t>
      </w:r>
      <w:r>
        <w:rPr>
          <w:rtl/>
        </w:rPr>
        <w:t xml:space="preserve"> </w:t>
      </w:r>
      <w:r>
        <w:rPr>
          <w:rFonts w:hint="cs"/>
          <w:rtl/>
        </w:rPr>
        <w:t>שליח ציבור לקדושה</w:t>
      </w:r>
      <w:r>
        <w:rPr>
          <w:rtl/>
        </w:rPr>
        <w:t xml:space="preserve">, </w:t>
      </w:r>
      <w:r>
        <w:rPr>
          <w:rFonts w:hint="cs"/>
          <w:rtl/>
        </w:rPr>
        <w:t>ולפחות</w:t>
      </w:r>
      <w:r>
        <w:rPr>
          <w:rtl/>
        </w:rPr>
        <w:t xml:space="preserve"> </w:t>
      </w:r>
      <w:r>
        <w:rPr>
          <w:rFonts w:hint="cs"/>
          <w:rtl/>
        </w:rPr>
        <w:t>עד</w:t>
      </w:r>
      <w:r>
        <w:rPr>
          <w:rtl/>
        </w:rPr>
        <w:t xml:space="preserve"> </w:t>
      </w:r>
      <w:r>
        <w:rPr>
          <w:rFonts w:hint="cs"/>
          <w:rtl/>
        </w:rPr>
        <w:t>שיתחיל</w:t>
      </w:r>
      <w:r>
        <w:rPr>
          <w:rtl/>
        </w:rPr>
        <w:t xml:space="preserve"> </w:t>
      </w:r>
      <w:r>
        <w:rPr>
          <w:rFonts w:hint="cs"/>
          <w:rtl/>
        </w:rPr>
        <w:t>שליח</w:t>
      </w:r>
      <w:r>
        <w:rPr>
          <w:rtl/>
        </w:rPr>
        <w:t xml:space="preserve"> </w:t>
      </w:r>
      <w:r>
        <w:rPr>
          <w:rFonts w:hint="cs"/>
          <w:rtl/>
        </w:rPr>
        <w:t>ציבור</w:t>
      </w:r>
      <w:r>
        <w:rPr>
          <w:rtl/>
        </w:rPr>
        <w:t xml:space="preserve"> </w:t>
      </w:r>
      <w:r>
        <w:rPr>
          <w:rFonts w:hint="cs"/>
          <w:rtl/>
        </w:rPr>
        <w:t>להתפלל</w:t>
      </w:r>
      <w:r>
        <w:rPr>
          <w:rtl/>
        </w:rPr>
        <w:t xml:space="preserve"> </w:t>
      </w:r>
      <w:r>
        <w:rPr>
          <w:rFonts w:hint="cs"/>
          <w:rtl/>
        </w:rPr>
        <w:t>בקול</w:t>
      </w:r>
      <w:r>
        <w:rPr>
          <w:rtl/>
        </w:rPr>
        <w:t xml:space="preserve"> </w:t>
      </w:r>
      <w:r>
        <w:rPr>
          <w:rFonts w:hint="cs"/>
          <w:rtl/>
        </w:rPr>
        <w:t>רם.</w:t>
      </w:r>
    </w:p>
    <w:p w14:paraId="5219AC69" w14:textId="77777777" w:rsidR="00254762" w:rsidRDefault="00254762" w:rsidP="005126E3">
      <w:pPr>
        <w:rPr>
          <w:rtl/>
        </w:rPr>
      </w:pPr>
      <w:proofErr w:type="spellStart"/>
      <w:r>
        <w:rPr>
          <w:rFonts w:hint="cs"/>
          <w:rtl/>
        </w:rPr>
        <w:t>והרמ"א</w:t>
      </w:r>
      <w:proofErr w:type="spellEnd"/>
      <w:r>
        <w:rPr>
          <w:rFonts w:hint="cs"/>
          <w:rtl/>
        </w:rPr>
        <w:t xml:space="preserve"> מוסיף:</w:t>
      </w:r>
    </w:p>
    <w:p w14:paraId="3DF80F83" w14:textId="277F6A50" w:rsidR="00254762" w:rsidRDefault="00254762" w:rsidP="005126E3">
      <w:pPr>
        <w:pStyle w:val="a9"/>
        <w:rPr>
          <w:rtl/>
        </w:rPr>
      </w:pPr>
      <w:r>
        <w:rPr>
          <w:rFonts w:hint="cs"/>
          <w:rtl/>
        </w:rPr>
        <w:t>והש</w:t>
      </w:r>
      <w:r>
        <w:rPr>
          <w:rtl/>
        </w:rPr>
        <w:t>"</w:t>
      </w:r>
      <w:r>
        <w:rPr>
          <w:rFonts w:hint="cs"/>
          <w:rtl/>
        </w:rPr>
        <w:t>ץ</w:t>
      </w:r>
      <w:r>
        <w:rPr>
          <w:rtl/>
        </w:rPr>
        <w:t xml:space="preserve"> </w:t>
      </w:r>
      <w:r>
        <w:rPr>
          <w:rFonts w:hint="cs"/>
          <w:rtl/>
        </w:rPr>
        <w:t>יעמוד</w:t>
      </w:r>
      <w:r>
        <w:rPr>
          <w:rtl/>
        </w:rPr>
        <w:t xml:space="preserve"> </w:t>
      </w:r>
      <w:r>
        <w:rPr>
          <w:rFonts w:hint="cs"/>
          <w:rtl/>
        </w:rPr>
        <w:t>כדי</w:t>
      </w:r>
      <w:r>
        <w:rPr>
          <w:rtl/>
        </w:rPr>
        <w:t xml:space="preserve"> </w:t>
      </w:r>
      <w:r>
        <w:rPr>
          <w:rFonts w:hint="cs"/>
          <w:rtl/>
        </w:rPr>
        <w:t>הילוך</w:t>
      </w:r>
      <w:r>
        <w:rPr>
          <w:rtl/>
        </w:rPr>
        <w:t xml:space="preserve"> </w:t>
      </w:r>
      <w:r>
        <w:rPr>
          <w:rFonts w:hint="cs"/>
          <w:rtl/>
        </w:rPr>
        <w:t>ד</w:t>
      </w:r>
      <w:r>
        <w:rPr>
          <w:rtl/>
        </w:rPr>
        <w:t xml:space="preserve">' </w:t>
      </w:r>
      <w:r>
        <w:rPr>
          <w:rFonts w:hint="cs"/>
          <w:rtl/>
        </w:rPr>
        <w:t>אמות</w:t>
      </w:r>
      <w:r>
        <w:rPr>
          <w:rtl/>
        </w:rPr>
        <w:t xml:space="preserve">, </w:t>
      </w:r>
      <w:r>
        <w:rPr>
          <w:rFonts w:hint="cs"/>
          <w:rtl/>
        </w:rPr>
        <w:t>קודם</w:t>
      </w:r>
      <w:r>
        <w:rPr>
          <w:rtl/>
        </w:rPr>
        <w:t xml:space="preserve"> </w:t>
      </w:r>
      <w:r>
        <w:rPr>
          <w:rFonts w:hint="cs"/>
          <w:rtl/>
        </w:rPr>
        <w:t>שיחזור</w:t>
      </w:r>
      <w:r>
        <w:rPr>
          <w:rtl/>
        </w:rPr>
        <w:t xml:space="preserve"> </w:t>
      </w:r>
      <w:r>
        <w:rPr>
          <w:rFonts w:hint="cs"/>
          <w:rtl/>
        </w:rPr>
        <w:t>למקומו</w:t>
      </w:r>
      <w:r>
        <w:rPr>
          <w:rtl/>
        </w:rPr>
        <w:t xml:space="preserve"> </w:t>
      </w:r>
      <w:r>
        <w:rPr>
          <w:rFonts w:hint="cs"/>
          <w:rtl/>
        </w:rPr>
        <w:t>להתפלל</w:t>
      </w:r>
      <w:r>
        <w:rPr>
          <w:rtl/>
        </w:rPr>
        <w:t xml:space="preserve"> </w:t>
      </w:r>
      <w:r>
        <w:rPr>
          <w:rFonts w:hint="cs"/>
          <w:rtl/>
        </w:rPr>
        <w:t>בקול</w:t>
      </w:r>
      <w:r>
        <w:rPr>
          <w:rtl/>
        </w:rPr>
        <w:t xml:space="preserve"> </w:t>
      </w:r>
      <w:r>
        <w:rPr>
          <w:rFonts w:hint="cs"/>
          <w:rtl/>
        </w:rPr>
        <w:t>רם,</w:t>
      </w:r>
      <w:r>
        <w:rPr>
          <w:rtl/>
        </w:rPr>
        <w:t xml:space="preserve"> </w:t>
      </w:r>
      <w:r>
        <w:rPr>
          <w:rFonts w:hint="cs"/>
          <w:rtl/>
        </w:rPr>
        <w:t>וכן</w:t>
      </w:r>
      <w:r>
        <w:rPr>
          <w:rtl/>
        </w:rPr>
        <w:t xml:space="preserve"> </w:t>
      </w:r>
      <w:r>
        <w:rPr>
          <w:rFonts w:hint="cs"/>
          <w:rtl/>
        </w:rPr>
        <w:t>יחיד</w:t>
      </w:r>
      <w:r>
        <w:rPr>
          <w:rtl/>
        </w:rPr>
        <w:t xml:space="preserve"> </w:t>
      </w:r>
      <w:r>
        <w:rPr>
          <w:rFonts w:hint="cs"/>
          <w:rtl/>
        </w:rPr>
        <w:t>המתפלל</w:t>
      </w:r>
      <w:r>
        <w:rPr>
          <w:rtl/>
        </w:rPr>
        <w:t xml:space="preserve"> </w:t>
      </w:r>
      <w:r>
        <w:rPr>
          <w:rFonts w:hint="cs"/>
          <w:rtl/>
        </w:rPr>
        <w:t>יעמוד</w:t>
      </w:r>
      <w:r>
        <w:rPr>
          <w:rtl/>
        </w:rPr>
        <w:t xml:space="preserve"> </w:t>
      </w:r>
      <w:r>
        <w:rPr>
          <w:rFonts w:hint="cs"/>
          <w:rtl/>
        </w:rPr>
        <w:t>במקום</w:t>
      </w:r>
      <w:r>
        <w:rPr>
          <w:rtl/>
        </w:rPr>
        <w:t xml:space="preserve"> </w:t>
      </w:r>
      <w:r>
        <w:rPr>
          <w:rFonts w:hint="cs"/>
          <w:rtl/>
        </w:rPr>
        <w:t>שכולו</w:t>
      </w:r>
      <w:r>
        <w:rPr>
          <w:rtl/>
        </w:rPr>
        <w:t xml:space="preserve"> </w:t>
      </w:r>
      <w:r>
        <w:rPr>
          <w:rFonts w:hint="cs"/>
          <w:rtl/>
        </w:rPr>
        <w:t>פסיעותיו</w:t>
      </w:r>
      <w:r>
        <w:rPr>
          <w:rtl/>
        </w:rPr>
        <w:t xml:space="preserve"> </w:t>
      </w:r>
      <w:r>
        <w:rPr>
          <w:rFonts w:hint="cs"/>
          <w:rtl/>
        </w:rPr>
        <w:t>כשיעור</w:t>
      </w:r>
      <w:r>
        <w:rPr>
          <w:rtl/>
        </w:rPr>
        <w:t xml:space="preserve"> </w:t>
      </w:r>
      <w:r>
        <w:rPr>
          <w:rFonts w:hint="cs"/>
          <w:rtl/>
        </w:rPr>
        <w:t>זה</w:t>
      </w:r>
      <w:r>
        <w:rPr>
          <w:rtl/>
        </w:rPr>
        <w:t xml:space="preserve">, </w:t>
      </w:r>
      <w:r>
        <w:rPr>
          <w:rFonts w:hint="cs"/>
          <w:rtl/>
        </w:rPr>
        <w:t>קודם</w:t>
      </w:r>
      <w:r>
        <w:rPr>
          <w:rtl/>
        </w:rPr>
        <w:t xml:space="preserve"> </w:t>
      </w:r>
      <w:r>
        <w:rPr>
          <w:rFonts w:hint="cs"/>
          <w:rtl/>
        </w:rPr>
        <w:t>שיחזור</w:t>
      </w:r>
      <w:r>
        <w:rPr>
          <w:rtl/>
        </w:rPr>
        <w:t xml:space="preserve"> </w:t>
      </w:r>
      <w:r>
        <w:rPr>
          <w:rFonts w:hint="cs"/>
          <w:rtl/>
        </w:rPr>
        <w:t>למקומו.</w:t>
      </w:r>
    </w:p>
    <w:p w14:paraId="5E1E5527" w14:textId="77777777" w:rsidR="008C7D35" w:rsidRDefault="008C7D35" w:rsidP="005126E3">
      <w:pPr>
        <w:pStyle w:val="a9"/>
        <w:rPr>
          <w:rtl/>
        </w:rPr>
      </w:pPr>
    </w:p>
    <w:p w14:paraId="7077E67C" w14:textId="77777777" w:rsidR="00254762" w:rsidRDefault="00254762" w:rsidP="008C7D35">
      <w:pPr>
        <w:pStyle w:val="2"/>
        <w:rPr>
          <w:rtl/>
        </w:rPr>
      </w:pPr>
      <w:bookmarkStart w:id="3" w:name="_Toc371432885"/>
      <w:r w:rsidRPr="00735146">
        <w:rPr>
          <w:rtl/>
        </w:rPr>
        <w:t>ישיבה או הליכה לפני אדם המתפלל</w:t>
      </w:r>
      <w:bookmarkEnd w:id="3"/>
    </w:p>
    <w:p w14:paraId="42D21157" w14:textId="77777777" w:rsidR="00254762" w:rsidRDefault="00254762" w:rsidP="009160D3">
      <w:pPr>
        <w:rPr>
          <w:rtl/>
        </w:rPr>
      </w:pPr>
      <w:r>
        <w:rPr>
          <w:rFonts w:hint="cs"/>
          <w:rtl/>
        </w:rPr>
        <w:t>הגמרא (ברכות לא ע"ב) אומרת כי אסור לשבת במרחק קטן יותר מארבע אמות מאדם המתפלל שמונה-עשרה:</w:t>
      </w:r>
    </w:p>
    <w:p w14:paraId="0FF01ED5" w14:textId="77777777" w:rsidR="00254762" w:rsidRDefault="00254762" w:rsidP="009160D3">
      <w:pPr>
        <w:pStyle w:val="a9"/>
        <w:rPr>
          <w:rtl/>
        </w:rPr>
      </w:pPr>
      <w:r>
        <w:rPr>
          <w:rFonts w:hint="cs"/>
          <w:rtl/>
        </w:rPr>
        <w:t>'אני</w:t>
      </w:r>
      <w:r>
        <w:rPr>
          <w:rtl/>
        </w:rPr>
        <w:t xml:space="preserve"> </w:t>
      </w:r>
      <w:r>
        <w:rPr>
          <w:rFonts w:hint="cs"/>
          <w:rtl/>
        </w:rPr>
        <w:t>האישה</w:t>
      </w:r>
      <w:r>
        <w:rPr>
          <w:rtl/>
        </w:rPr>
        <w:t xml:space="preserve"> </w:t>
      </w:r>
      <w:r>
        <w:rPr>
          <w:rFonts w:hint="cs"/>
          <w:rtl/>
        </w:rPr>
        <w:t>הניצבת</w:t>
      </w:r>
      <w:r>
        <w:rPr>
          <w:rtl/>
        </w:rPr>
        <w:t xml:space="preserve"> </w:t>
      </w:r>
      <w:proofErr w:type="spellStart"/>
      <w:r>
        <w:rPr>
          <w:rFonts w:hint="cs"/>
          <w:rtl/>
        </w:rPr>
        <w:t>עמכה</w:t>
      </w:r>
      <w:proofErr w:type="spellEnd"/>
      <w:r>
        <w:rPr>
          <w:rtl/>
        </w:rPr>
        <w:t xml:space="preserve"> </w:t>
      </w:r>
      <w:r>
        <w:rPr>
          <w:rFonts w:hint="cs"/>
          <w:rtl/>
        </w:rPr>
        <w:t xml:space="preserve">בזה' [שמואל א </w:t>
      </w:r>
      <w:proofErr w:type="spellStart"/>
      <w:r>
        <w:rPr>
          <w:rFonts w:hint="cs"/>
          <w:rtl/>
        </w:rPr>
        <w:t>א</w:t>
      </w:r>
      <w:proofErr w:type="spellEnd"/>
      <w:r>
        <w:rPr>
          <w:rFonts w:hint="cs"/>
          <w:rtl/>
        </w:rPr>
        <w:t xml:space="preserve">', </w:t>
      </w:r>
      <w:proofErr w:type="spellStart"/>
      <w:r>
        <w:rPr>
          <w:rFonts w:hint="cs"/>
          <w:rtl/>
        </w:rPr>
        <w:t>כו</w:t>
      </w:r>
      <w:proofErr w:type="spellEnd"/>
      <w:r>
        <w:rPr>
          <w:rFonts w:hint="cs"/>
          <w:rtl/>
        </w:rPr>
        <w:t>]</w:t>
      </w:r>
      <w:r>
        <w:rPr>
          <w:rtl/>
        </w:rPr>
        <w:t xml:space="preserve"> </w:t>
      </w:r>
      <w:r>
        <w:rPr>
          <w:rFonts w:ascii="Calibri" w:hAnsi="Calibri"/>
          <w:rtl/>
        </w:rPr>
        <w:t>–</w:t>
      </w:r>
      <w:r>
        <w:rPr>
          <w:rtl/>
        </w:rPr>
        <w:t xml:space="preserve"> </w:t>
      </w:r>
      <w:r>
        <w:rPr>
          <w:rFonts w:hint="cs"/>
          <w:rtl/>
        </w:rPr>
        <w:t>אמר</w:t>
      </w:r>
      <w:r>
        <w:rPr>
          <w:rtl/>
        </w:rPr>
        <w:t xml:space="preserve"> </w:t>
      </w:r>
      <w:r>
        <w:rPr>
          <w:rFonts w:hint="cs"/>
          <w:rtl/>
        </w:rPr>
        <w:t>רבי</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מכאן</w:t>
      </w:r>
      <w:r>
        <w:rPr>
          <w:rtl/>
        </w:rPr>
        <w:t xml:space="preserve">, </w:t>
      </w:r>
      <w:r>
        <w:rPr>
          <w:rFonts w:hint="cs"/>
          <w:rtl/>
        </w:rPr>
        <w:t>שאסור</w:t>
      </w:r>
      <w:r>
        <w:rPr>
          <w:rtl/>
        </w:rPr>
        <w:t xml:space="preserve"> </w:t>
      </w:r>
      <w:proofErr w:type="spellStart"/>
      <w:r>
        <w:rPr>
          <w:rFonts w:hint="cs"/>
          <w:rtl/>
        </w:rPr>
        <w:t>לישב</w:t>
      </w:r>
      <w:proofErr w:type="spellEnd"/>
      <w:r>
        <w:rPr>
          <w:rtl/>
        </w:rPr>
        <w:t xml:space="preserve"> </w:t>
      </w:r>
      <w:r>
        <w:rPr>
          <w:rFonts w:hint="cs"/>
          <w:rtl/>
        </w:rPr>
        <w:t>בתוך</w:t>
      </w:r>
      <w:r>
        <w:rPr>
          <w:rtl/>
        </w:rPr>
        <w:t xml:space="preserve"> </w:t>
      </w:r>
      <w:r>
        <w:rPr>
          <w:rFonts w:hint="cs"/>
          <w:rtl/>
        </w:rPr>
        <w:t>ארבע</w:t>
      </w:r>
      <w:r>
        <w:rPr>
          <w:rtl/>
        </w:rPr>
        <w:t xml:space="preserve"> </w:t>
      </w:r>
      <w:r>
        <w:rPr>
          <w:rFonts w:hint="cs"/>
          <w:rtl/>
        </w:rPr>
        <w:t>אמות</w:t>
      </w:r>
      <w:r>
        <w:rPr>
          <w:rtl/>
        </w:rPr>
        <w:t xml:space="preserve"> </w:t>
      </w:r>
      <w:r>
        <w:rPr>
          <w:rFonts w:hint="cs"/>
          <w:rtl/>
        </w:rPr>
        <w:t>של</w:t>
      </w:r>
      <w:r>
        <w:rPr>
          <w:rtl/>
        </w:rPr>
        <w:t xml:space="preserve"> </w:t>
      </w:r>
      <w:r>
        <w:rPr>
          <w:rFonts w:hint="cs"/>
          <w:rtl/>
        </w:rPr>
        <w:t>תפילה</w:t>
      </w:r>
      <w:r>
        <w:rPr>
          <w:rtl/>
        </w:rPr>
        <w:t>.</w:t>
      </w:r>
    </w:p>
    <w:p w14:paraId="09DB9E42" w14:textId="77777777" w:rsidR="00254762" w:rsidRDefault="00254762" w:rsidP="008722E8">
      <w:pPr>
        <w:rPr>
          <w:rtl/>
        </w:rPr>
      </w:pPr>
      <w:r>
        <w:rPr>
          <w:rFonts w:hint="cs"/>
          <w:rtl/>
        </w:rPr>
        <w:t xml:space="preserve">כמו כן, נאסר לעבור לפני אדם אחר בעת שהוא מתפלל שמונה-עשרה (ברכות </w:t>
      </w:r>
      <w:proofErr w:type="spellStart"/>
      <w:r>
        <w:rPr>
          <w:rFonts w:hint="cs"/>
          <w:rtl/>
        </w:rPr>
        <w:t>כז</w:t>
      </w:r>
      <w:proofErr w:type="spellEnd"/>
      <w:r>
        <w:rPr>
          <w:rFonts w:hint="cs"/>
          <w:rtl/>
        </w:rPr>
        <w:t xml:space="preserve"> ע"א):</w:t>
      </w:r>
    </w:p>
    <w:p w14:paraId="49530B64" w14:textId="77777777" w:rsidR="00254762" w:rsidRDefault="00254762" w:rsidP="008722E8">
      <w:pPr>
        <w:pStyle w:val="a9"/>
        <w:rPr>
          <w:rtl/>
        </w:rPr>
      </w:pPr>
      <w:r>
        <w:rPr>
          <w:rFonts w:hint="cs"/>
          <w:rtl/>
        </w:rPr>
        <w:t>אסור</w:t>
      </w:r>
      <w:r>
        <w:rPr>
          <w:rtl/>
        </w:rPr>
        <w:t xml:space="preserve"> </w:t>
      </w:r>
      <w:r>
        <w:rPr>
          <w:rFonts w:hint="cs"/>
          <w:rtl/>
        </w:rPr>
        <w:t>לעבור</w:t>
      </w:r>
      <w:r>
        <w:rPr>
          <w:rtl/>
        </w:rPr>
        <w:t xml:space="preserve"> </w:t>
      </w:r>
      <w:r>
        <w:rPr>
          <w:rFonts w:hint="cs"/>
          <w:rtl/>
        </w:rPr>
        <w:t>כנגד</w:t>
      </w:r>
      <w:r>
        <w:rPr>
          <w:rtl/>
        </w:rPr>
        <w:t xml:space="preserve"> </w:t>
      </w:r>
      <w:proofErr w:type="spellStart"/>
      <w:r>
        <w:rPr>
          <w:rFonts w:hint="cs"/>
          <w:rtl/>
        </w:rPr>
        <w:t>המתפללין</w:t>
      </w:r>
      <w:proofErr w:type="spellEnd"/>
      <w:r>
        <w:rPr>
          <w:rtl/>
        </w:rPr>
        <w:t>.</w:t>
      </w:r>
      <w:r>
        <w:rPr>
          <w:rFonts w:hint="cs"/>
          <w:rtl/>
        </w:rPr>
        <w:t xml:space="preserve"> איני</w:t>
      </w:r>
      <w:r>
        <w:rPr>
          <w:rtl/>
        </w:rPr>
        <w:t xml:space="preserve">? </w:t>
      </w:r>
      <w:r>
        <w:rPr>
          <w:rFonts w:hint="cs"/>
          <w:rtl/>
        </w:rPr>
        <w:t>והא</w:t>
      </w:r>
      <w:r>
        <w:rPr>
          <w:rtl/>
        </w:rPr>
        <w:t xml:space="preserve"> </w:t>
      </w:r>
      <w:r>
        <w:rPr>
          <w:rFonts w:hint="cs"/>
          <w:rtl/>
        </w:rPr>
        <w:t>רבי</w:t>
      </w:r>
      <w:r>
        <w:rPr>
          <w:rtl/>
        </w:rPr>
        <w:t xml:space="preserve"> </w:t>
      </w:r>
      <w:r>
        <w:rPr>
          <w:rFonts w:hint="cs"/>
          <w:rtl/>
        </w:rPr>
        <w:t>אמי</w:t>
      </w:r>
      <w:r>
        <w:rPr>
          <w:rtl/>
        </w:rPr>
        <w:t xml:space="preserve"> </w:t>
      </w:r>
      <w:r>
        <w:rPr>
          <w:rFonts w:hint="cs"/>
          <w:rtl/>
        </w:rPr>
        <w:t>ורבי</w:t>
      </w:r>
      <w:r>
        <w:rPr>
          <w:rtl/>
        </w:rPr>
        <w:t xml:space="preserve"> </w:t>
      </w:r>
      <w:r>
        <w:rPr>
          <w:rFonts w:hint="cs"/>
          <w:rtl/>
        </w:rPr>
        <w:t>אסי</w:t>
      </w:r>
      <w:r>
        <w:rPr>
          <w:rtl/>
        </w:rPr>
        <w:t xml:space="preserve"> </w:t>
      </w:r>
      <w:r>
        <w:rPr>
          <w:rFonts w:hint="cs"/>
          <w:rtl/>
        </w:rPr>
        <w:t>חלפי</w:t>
      </w:r>
      <w:r>
        <w:rPr>
          <w:rtl/>
        </w:rPr>
        <w:t xml:space="preserve">! </w:t>
      </w:r>
      <w:r>
        <w:rPr>
          <w:rFonts w:hint="cs"/>
          <w:rtl/>
        </w:rPr>
        <w:t>רבי</w:t>
      </w:r>
      <w:r>
        <w:rPr>
          <w:rtl/>
        </w:rPr>
        <w:t xml:space="preserve"> </w:t>
      </w:r>
      <w:r>
        <w:rPr>
          <w:rFonts w:hint="cs"/>
          <w:rtl/>
        </w:rPr>
        <w:t>אמי</w:t>
      </w:r>
      <w:r>
        <w:rPr>
          <w:rtl/>
        </w:rPr>
        <w:t xml:space="preserve"> </w:t>
      </w:r>
      <w:r>
        <w:rPr>
          <w:rFonts w:hint="cs"/>
          <w:rtl/>
        </w:rPr>
        <w:t>ורבי</w:t>
      </w:r>
      <w:r>
        <w:rPr>
          <w:rtl/>
        </w:rPr>
        <w:t xml:space="preserve"> </w:t>
      </w:r>
      <w:r>
        <w:rPr>
          <w:rFonts w:hint="cs"/>
          <w:rtl/>
        </w:rPr>
        <w:t>אסי</w:t>
      </w:r>
      <w:r>
        <w:rPr>
          <w:rtl/>
        </w:rPr>
        <w:t xml:space="preserve"> </w:t>
      </w:r>
      <w:r>
        <w:rPr>
          <w:rFonts w:hint="cs"/>
          <w:rtl/>
        </w:rPr>
        <w:t>חוץ</w:t>
      </w:r>
      <w:r>
        <w:rPr>
          <w:rtl/>
        </w:rPr>
        <w:t xml:space="preserve"> </w:t>
      </w:r>
      <w:r>
        <w:rPr>
          <w:rFonts w:hint="cs"/>
          <w:rtl/>
        </w:rPr>
        <w:t>לארבע</w:t>
      </w:r>
      <w:r>
        <w:rPr>
          <w:rtl/>
        </w:rPr>
        <w:t xml:space="preserve"> </w:t>
      </w:r>
      <w:r>
        <w:rPr>
          <w:rFonts w:hint="cs"/>
          <w:rtl/>
        </w:rPr>
        <w:t>אמות</w:t>
      </w:r>
      <w:r>
        <w:rPr>
          <w:rtl/>
        </w:rPr>
        <w:t xml:space="preserve"> </w:t>
      </w:r>
      <w:r>
        <w:rPr>
          <w:rFonts w:hint="cs"/>
          <w:rtl/>
        </w:rPr>
        <w:t>הוא</w:t>
      </w:r>
      <w:r>
        <w:rPr>
          <w:rtl/>
        </w:rPr>
        <w:t xml:space="preserve"> </w:t>
      </w:r>
      <w:proofErr w:type="spellStart"/>
      <w:r>
        <w:rPr>
          <w:rFonts w:hint="cs"/>
          <w:rtl/>
        </w:rPr>
        <w:t>דחלפי</w:t>
      </w:r>
      <w:proofErr w:type="spellEnd"/>
      <w:r>
        <w:rPr>
          <w:rFonts w:hint="cs"/>
          <w:rtl/>
        </w:rPr>
        <w:t>.</w:t>
      </w:r>
    </w:p>
    <w:p w14:paraId="11E8C4C3" w14:textId="77777777" w:rsidR="00254762" w:rsidRDefault="00254762" w:rsidP="008722E8">
      <w:pPr>
        <w:rPr>
          <w:rtl/>
        </w:rPr>
      </w:pPr>
      <w:r>
        <w:rPr>
          <w:rFonts w:hint="cs"/>
          <w:rtl/>
        </w:rPr>
        <w:t>מה הטעם לאיסורים אלה? באילו נסיבות בכל זאת מותר לשבת או לעבור במרחק ארבע אמות מאדם המתפלל שמונה-עשרה?</w:t>
      </w:r>
    </w:p>
    <w:p w14:paraId="29D1209E" w14:textId="77777777" w:rsidR="00254762" w:rsidRDefault="00254762" w:rsidP="00DC5DAE">
      <w:pPr>
        <w:rPr>
          <w:rtl/>
        </w:rPr>
      </w:pPr>
      <w:r>
        <w:rPr>
          <w:rFonts w:hint="cs"/>
          <w:rtl/>
        </w:rPr>
        <w:t xml:space="preserve">בנוגע לישיבה במרחק ארבע אמות ממתפלל, הטור (סימן קב) מסביר כי אין זה ראוי לשבת בחוסר מעש ליד אדם העסוק בעבודת הבורא, שכן כך עלול להיראות כאילו האדם היושב אינו מוכן לקבל על עצמו עול מלכות שמיים. טעם נוסף מופיע בדברי </w:t>
      </w:r>
      <w:proofErr w:type="spellStart"/>
      <w:r>
        <w:rPr>
          <w:rFonts w:hint="cs"/>
          <w:rtl/>
        </w:rPr>
        <w:t>הט"ז</w:t>
      </w:r>
      <w:proofErr w:type="spellEnd"/>
      <w:r>
        <w:rPr>
          <w:rFonts w:hint="cs"/>
          <w:rtl/>
        </w:rPr>
        <w:t xml:space="preserve"> (סימן קב </w:t>
      </w:r>
      <w:proofErr w:type="spellStart"/>
      <w:r>
        <w:rPr>
          <w:rFonts w:hint="cs"/>
          <w:rtl/>
        </w:rPr>
        <w:t>ס"ק</w:t>
      </w:r>
      <w:proofErr w:type="spellEnd"/>
      <w:r>
        <w:rPr>
          <w:rFonts w:hint="cs"/>
          <w:rtl/>
        </w:rPr>
        <w:t xml:space="preserve"> ג) והשולחן ערוך הרב (סימן קב סעיף א), לדעתם המקום שבו אדם עומד להתפלל נחשב "אדמת קודש" (כפי שנאמר בזכריה ב', </w:t>
      </w:r>
      <w:proofErr w:type="spellStart"/>
      <w:r>
        <w:rPr>
          <w:rFonts w:hint="cs"/>
          <w:rtl/>
        </w:rPr>
        <w:t>טז</w:t>
      </w:r>
      <w:proofErr w:type="spellEnd"/>
      <w:r>
        <w:rPr>
          <w:rFonts w:hint="cs"/>
          <w:rtl/>
        </w:rPr>
        <w:t xml:space="preserve">: "על אדמת הקודש"), ולכן אין לשבת בחוסר מעש בקרבת אדם העסוק בתפילה. אולם </w:t>
      </w:r>
      <w:proofErr w:type="spellStart"/>
      <w:r>
        <w:rPr>
          <w:rFonts w:hint="cs"/>
          <w:rtl/>
        </w:rPr>
        <w:t>הט"ז</w:t>
      </w:r>
      <w:proofErr w:type="spellEnd"/>
      <w:r>
        <w:rPr>
          <w:rFonts w:hint="cs"/>
          <w:rtl/>
        </w:rPr>
        <w:t xml:space="preserve"> מוסיף ש"אם עוסק בתפילה או דברי תורה ואפילו יושב הוי עליו גם כן קדושה". המאירי (ברכות לא ע"ב) והמגן אברהם (סימן קב </w:t>
      </w:r>
      <w:proofErr w:type="spellStart"/>
      <w:r>
        <w:rPr>
          <w:rFonts w:hint="cs"/>
          <w:rtl/>
        </w:rPr>
        <w:t>ס"ק</w:t>
      </w:r>
      <w:proofErr w:type="spellEnd"/>
      <w:r>
        <w:rPr>
          <w:rFonts w:hint="cs"/>
          <w:rtl/>
        </w:rPr>
        <w:t xml:space="preserve"> ו) לעומת זאת, סוברים כי הלכות אלה נובעות מהחשש כי ישיבה ליד מתפלל עלולה להסיח את דעתו.</w:t>
      </w:r>
    </w:p>
    <w:p w14:paraId="56DD1494" w14:textId="77777777" w:rsidR="00254762" w:rsidRDefault="00254762" w:rsidP="00DC5DAE">
      <w:pPr>
        <w:rPr>
          <w:rtl/>
        </w:rPr>
      </w:pPr>
      <w:r>
        <w:rPr>
          <w:rFonts w:hint="cs"/>
          <w:rtl/>
        </w:rPr>
        <w:t xml:space="preserve">השולחן ערוך (סימן קב סעיף א) פוסק שמי שמתפלל או לומד תורה רשאי לשבת בתוך ארבע אמות מאדם אחר המתפלל שמונה-עשרה, שכן עיסוקים אלה ראויים ל"אדמת קודש". השולחן ערוך (סימן קב סעיף ג) גם פוסק כי אם אדם כבר יושב ואחר הגיע אחריו והתחיל להתפלל לידו, הוא אינו חייב לזוז. </w:t>
      </w:r>
      <w:proofErr w:type="spellStart"/>
      <w:r>
        <w:rPr>
          <w:rFonts w:hint="cs"/>
          <w:rtl/>
        </w:rPr>
        <w:t>הרמ"א</w:t>
      </w:r>
      <w:proofErr w:type="spellEnd"/>
      <w:r>
        <w:rPr>
          <w:rFonts w:hint="cs"/>
          <w:rtl/>
        </w:rPr>
        <w:t xml:space="preserve"> מעיר על כך כי מידת חסידות היא לקום ולעבור למקום אחר במקרה כזה.</w:t>
      </w:r>
    </w:p>
    <w:p w14:paraId="7A6B6108" w14:textId="77777777" w:rsidR="00254762" w:rsidRDefault="00254762" w:rsidP="00E421AB">
      <w:pPr>
        <w:rPr>
          <w:rtl/>
        </w:rPr>
      </w:pPr>
      <w:r>
        <w:rPr>
          <w:rFonts w:hint="cs"/>
          <w:rtl/>
        </w:rPr>
        <w:t xml:space="preserve">באשר למעבר לפני מתפלל, הביאור הלכה (סימן קב, ד"ה לעבור) מביא את המאמר מרדכי שהסביר כי מעבר לפני מתפלל עלול להסיח את דעתו, לכן אם המתפלל מכסה את פניו בטלית ודעתו לא תוסח, מותר לעבור לפניו. החיי אדם (כלל </w:t>
      </w:r>
      <w:proofErr w:type="spellStart"/>
      <w:r>
        <w:rPr>
          <w:rFonts w:hint="cs"/>
          <w:rtl/>
        </w:rPr>
        <w:t>כו</w:t>
      </w:r>
      <w:proofErr w:type="spellEnd"/>
      <w:r>
        <w:rPr>
          <w:rFonts w:hint="cs"/>
          <w:rtl/>
        </w:rPr>
        <w:t xml:space="preserve"> סעיף ג) לעומת זאת מסביר כי אין להפסיק בין המתפללים לשכינה. חלק מן האחרונים קובעים על סמך דבריו אלה של החיי אדם, כי אם ישנה מחיצה לפני המתפלל, כמו ספסל למשל, מותר לעבור לפניה.</w:t>
      </w:r>
    </w:p>
    <w:p w14:paraId="047665FF" w14:textId="77777777" w:rsidR="00254762" w:rsidRDefault="00254762" w:rsidP="00C254E7">
      <w:pPr>
        <w:rPr>
          <w:rtl/>
        </w:rPr>
      </w:pPr>
      <w:r>
        <w:rPr>
          <w:rFonts w:hint="cs"/>
          <w:rtl/>
        </w:rPr>
        <w:t xml:space="preserve">האם מותר לעבור מצדדיו של אדם העומד בתפילה? הזוהר פוסק כי אין לעבור אפילו מצדדיו של מתפלל. </w:t>
      </w:r>
      <w:proofErr w:type="spellStart"/>
      <w:r>
        <w:rPr>
          <w:rFonts w:hint="cs"/>
          <w:rtl/>
        </w:rPr>
        <w:t>התלמידי</w:t>
      </w:r>
      <w:proofErr w:type="spellEnd"/>
      <w:r>
        <w:rPr>
          <w:rFonts w:hint="cs"/>
          <w:rtl/>
        </w:rPr>
        <w:t xml:space="preserve"> רבינו יונה (</w:t>
      </w:r>
      <w:proofErr w:type="spellStart"/>
      <w:r>
        <w:rPr>
          <w:rFonts w:hint="cs"/>
          <w:rtl/>
        </w:rPr>
        <w:t>יח</w:t>
      </w:r>
      <w:proofErr w:type="spellEnd"/>
      <w:r>
        <w:rPr>
          <w:rFonts w:hint="cs"/>
          <w:rtl/>
        </w:rPr>
        <w:t xml:space="preserve"> ע"ב) והשולחן ערוך (סימן קב סעיף ד) פוסקים לעומת זאת שמותר לעבור מתפלל מצדדיו. עם זאת, האחרונים דנו בהיקפה של פסיקה זו. </w:t>
      </w:r>
    </w:p>
    <w:p w14:paraId="4D33A54D" w14:textId="77777777" w:rsidR="00254762" w:rsidRDefault="00254762" w:rsidP="007310F2">
      <w:pPr>
        <w:rPr>
          <w:rtl/>
        </w:rPr>
      </w:pPr>
      <w:proofErr w:type="spellStart"/>
      <w:r>
        <w:rPr>
          <w:rFonts w:hint="cs"/>
          <w:rtl/>
        </w:rPr>
        <w:t>האליה</w:t>
      </w:r>
      <w:proofErr w:type="spellEnd"/>
      <w:r>
        <w:rPr>
          <w:rFonts w:hint="cs"/>
          <w:rtl/>
        </w:rPr>
        <w:t xml:space="preserve"> רבה מסביר שאסור לעבור מול המתפלל, אבל מותר ללכת בסביבתו, בטווח הראייה שלו. המגן אברהם (סימן קב </w:t>
      </w:r>
      <w:proofErr w:type="spellStart"/>
      <w:r>
        <w:rPr>
          <w:rFonts w:hint="cs"/>
          <w:rtl/>
        </w:rPr>
        <w:t>ס"ק</w:t>
      </w:r>
      <w:proofErr w:type="spellEnd"/>
      <w:r>
        <w:rPr>
          <w:rFonts w:hint="cs"/>
          <w:rtl/>
        </w:rPr>
        <w:t xml:space="preserve"> ו) לעומת זאת, קובע כי אסור גם לעבור בכל טווח הראייה של מתפלל כדי לא להסיח את דעתו מהתפילה. נראה כי לכתחילה עדיף להימנע </w:t>
      </w:r>
      <w:r>
        <w:rPr>
          <w:rFonts w:hint="cs"/>
          <w:rtl/>
        </w:rPr>
        <w:lastRenderedPageBreak/>
        <w:t xml:space="preserve">מלעבור בסביבתו של אדם העומד בתפילה, אך רבים סומכים על דעתו של </w:t>
      </w:r>
      <w:proofErr w:type="spellStart"/>
      <w:r>
        <w:rPr>
          <w:rFonts w:hint="cs"/>
          <w:rtl/>
        </w:rPr>
        <w:t>האליה</w:t>
      </w:r>
      <w:proofErr w:type="spellEnd"/>
      <w:r>
        <w:rPr>
          <w:rFonts w:hint="cs"/>
          <w:rtl/>
        </w:rPr>
        <w:t xml:space="preserve"> רבה ומתירים לעבור ליד מתפלל מצדו, בעת הצורך.</w:t>
      </w:r>
    </w:p>
    <w:p w14:paraId="5159679E" w14:textId="77777777" w:rsidR="00254762" w:rsidRDefault="00254762" w:rsidP="007310F2">
      <w:pPr>
        <w:rPr>
          <w:rtl/>
        </w:rPr>
      </w:pPr>
      <w:r>
        <w:rPr>
          <w:rFonts w:hint="cs"/>
          <w:rtl/>
        </w:rPr>
        <w:t>על אף הניסוח המוחלט של הגמרא, האחרונים מעלים מספר מקרים יוצאים מן הכלל.</w:t>
      </w:r>
    </w:p>
    <w:p w14:paraId="6DE900C5" w14:textId="77777777" w:rsidR="00254762" w:rsidRDefault="00254762" w:rsidP="007310F2">
      <w:pPr>
        <w:rPr>
          <w:rtl/>
        </w:rPr>
      </w:pPr>
      <w:r>
        <w:rPr>
          <w:rFonts w:hint="cs"/>
          <w:rtl/>
        </w:rPr>
        <w:t>לדוגמה, האשל אברהם (</w:t>
      </w:r>
      <w:proofErr w:type="spellStart"/>
      <w:r>
        <w:rPr>
          <w:rFonts w:hint="cs"/>
          <w:rtl/>
        </w:rPr>
        <w:t>בוטשאטש</w:t>
      </w:r>
      <w:proofErr w:type="spellEnd"/>
      <w:r>
        <w:rPr>
          <w:rFonts w:hint="cs"/>
          <w:rtl/>
        </w:rPr>
        <w:t xml:space="preserve">) מתיר לעבור ליד מתפלל אם עיניו עצומות או שראשו מכוסה בטלית (ראה ביאור הלכה סימן קב סעיף ד). כמו כן, חלק מן האחרונים (ראה פסקי תשובות סימן קב אות ג) מתירים לעבור לפני מתפלל לצורך מצווה עוברת, מצווה שזמנה קצוב ועלול לחלוף. מותר למשל לעבור לפני מתפלל כדי להצטרף לתפילה במניין וכדי לשמוע קדיש, קדושה, "ברכו", ברכת </w:t>
      </w:r>
      <w:proofErr w:type="spellStart"/>
      <w:r>
        <w:rPr>
          <w:rFonts w:hint="cs"/>
          <w:rtl/>
        </w:rPr>
        <w:t>כהנים</w:t>
      </w:r>
      <w:proofErr w:type="spellEnd"/>
      <w:r>
        <w:rPr>
          <w:rFonts w:hint="cs"/>
          <w:rtl/>
        </w:rPr>
        <w:t xml:space="preserve"> או קריאת התורה. נוסף על כך, האחרונים מתירים לעבור לפני מתפלל כדי להגיע לבית השימוש, או כדי להוציא מבית הכנסת ילד קטן המפריע לתפילה. לבסוף, חלק מן האחרונים גם מבקרים בהקשר זה את אלה הבוחרים להתפלל במעברים ובמקומות אחרים שאינם מיועדים לתפילה. </w:t>
      </w:r>
    </w:p>
    <w:p w14:paraId="1ECF86BF" w14:textId="77777777" w:rsidR="00254762" w:rsidRDefault="00254762" w:rsidP="007310F2">
      <w:pPr>
        <w:rPr>
          <w:rtl/>
        </w:rPr>
      </w:pPr>
      <w:r>
        <w:rPr>
          <w:rFonts w:hint="cs"/>
          <w:rtl/>
        </w:rPr>
        <w:t xml:space="preserve">מקרה כזה מתרחש לעתים קרובות כאשר אדם סיים להתפלל שמונה-עשרה ומבקש לפסוע שלוש פסיעות לאחור, אך בכך הוא עלול לעבור לפני מתפלל אחר. לכתחילה, עדיף במקרה כזה לחכות עד שהמתפלל השני יסיים את תפילתו. בשעת הדחק, לעומת זאת, יתכן שהמצב שונה והאחרונים דנים בשאלה אם וכיצד מותר לפסוע לאחור. למשל, לפי </w:t>
      </w:r>
      <w:proofErr w:type="spellStart"/>
      <w:r>
        <w:rPr>
          <w:rFonts w:hint="cs"/>
          <w:rtl/>
        </w:rPr>
        <w:t>האליה</w:t>
      </w:r>
      <w:proofErr w:type="spellEnd"/>
      <w:r>
        <w:rPr>
          <w:rFonts w:hint="cs"/>
          <w:rtl/>
        </w:rPr>
        <w:t xml:space="preserve"> רבה שהבאנו לעיל, מותר לפסוע לאחור, אפילו באלכסון, כל עוד לא עוברים בדיוק לפני אדם אחר המתפלל שמונה-עשרה. כמו כן, המשנה ברורה (סימן </w:t>
      </w:r>
      <w:proofErr w:type="spellStart"/>
      <w:r>
        <w:rPr>
          <w:rFonts w:hint="cs"/>
          <w:rtl/>
        </w:rPr>
        <w:t>קכב</w:t>
      </w:r>
      <w:proofErr w:type="spellEnd"/>
      <w:r>
        <w:rPr>
          <w:rFonts w:hint="cs"/>
          <w:rtl/>
        </w:rPr>
        <w:t xml:space="preserve"> </w:t>
      </w:r>
      <w:proofErr w:type="spellStart"/>
      <w:r>
        <w:rPr>
          <w:rFonts w:hint="cs"/>
          <w:rtl/>
        </w:rPr>
        <w:t>ס"ק</w:t>
      </w:r>
      <w:proofErr w:type="spellEnd"/>
      <w:r>
        <w:rPr>
          <w:rFonts w:hint="cs"/>
          <w:rtl/>
        </w:rPr>
        <w:t xml:space="preserve"> יד) כותב כי ניתן במקרה כזה לפסוע פסיעות קטנות מאוד לאחור, אלא אם המתפללים קרובים מדי זה לזה. פוסקים אחרים כותבים כי מותר פשוט לומר "עושה שלום" ולעקור ממקום התפילה, בלי לפסוע שלוש פסיעות לאחור.</w:t>
      </w:r>
    </w:p>
    <w:p w14:paraId="1A71068F" w14:textId="77777777" w:rsidR="00254762" w:rsidRDefault="00254762" w:rsidP="00C20A14">
      <w:pPr>
        <w:rPr>
          <w:rtl/>
        </w:rPr>
      </w:pPr>
      <w:r>
        <w:rPr>
          <w:rFonts w:hint="cs"/>
          <w:rtl/>
        </w:rPr>
        <w:t>מי שרגיל להתפלל שמונה-עשרה באריכות צריך להשתדל שלא לעמוד בדיוק מאחורי אדם אחר שתפילתו תתמשך פחות.</w:t>
      </w:r>
    </w:p>
    <w:p w14:paraId="32E5B4C2" w14:textId="136A4B9A" w:rsidR="00487611" w:rsidRDefault="00254762" w:rsidP="00C20A14">
      <w:pPr>
        <w:rPr>
          <w:rtl/>
        </w:rPr>
      </w:pPr>
      <w:r>
        <w:rPr>
          <w:rFonts w:hint="cs"/>
          <w:rtl/>
        </w:rPr>
        <w:t>האחרונים מצרים על כך שפעמים רבות הלכות אלה לא נשמרות, וכותבים כי יש להקפיד עליהן בזהירות רבה.</w:t>
      </w:r>
      <w:bookmarkStart w:id="4" w:name="_GoBack"/>
      <w:bookmarkEnd w:id="4"/>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7C78" w14:textId="77777777" w:rsidR="00347DB2" w:rsidRDefault="00347DB2" w:rsidP="00405665">
      <w:r>
        <w:separator/>
      </w:r>
    </w:p>
  </w:endnote>
  <w:endnote w:type="continuationSeparator" w:id="0">
    <w:p w14:paraId="42E8EB91" w14:textId="77777777" w:rsidR="00347DB2" w:rsidRDefault="00347DB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F547" w14:textId="77777777" w:rsidR="00347DB2" w:rsidRDefault="00347DB2" w:rsidP="00405665">
      <w:r>
        <w:separator/>
      </w:r>
    </w:p>
  </w:footnote>
  <w:footnote w:type="continuationSeparator" w:id="0">
    <w:p w14:paraId="2B043AD5" w14:textId="77777777" w:rsidR="00347DB2" w:rsidRDefault="00347DB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722B"/>
    <w:rsid w:val="00267C22"/>
    <w:rsid w:val="00270BA3"/>
    <w:rsid w:val="00270E17"/>
    <w:rsid w:val="00272883"/>
    <w:rsid w:val="002731F7"/>
    <w:rsid w:val="002744D7"/>
    <w:rsid w:val="00275739"/>
    <w:rsid w:val="00275B17"/>
    <w:rsid w:val="00280389"/>
    <w:rsid w:val="00281070"/>
    <w:rsid w:val="00282163"/>
    <w:rsid w:val="002826F7"/>
    <w:rsid w:val="00284937"/>
    <w:rsid w:val="00284E60"/>
    <w:rsid w:val="00291A14"/>
    <w:rsid w:val="00291DC9"/>
    <w:rsid w:val="0029257A"/>
    <w:rsid w:val="00293BED"/>
    <w:rsid w:val="0029412F"/>
    <w:rsid w:val="00295CC6"/>
    <w:rsid w:val="002A26CA"/>
    <w:rsid w:val="002A300A"/>
    <w:rsid w:val="002A5074"/>
    <w:rsid w:val="002A6E44"/>
    <w:rsid w:val="002A7264"/>
    <w:rsid w:val="002B0904"/>
    <w:rsid w:val="002B2022"/>
    <w:rsid w:val="002B33FB"/>
    <w:rsid w:val="002B3B0F"/>
    <w:rsid w:val="002B4D51"/>
    <w:rsid w:val="002B6CA6"/>
    <w:rsid w:val="002C12A6"/>
    <w:rsid w:val="002C3095"/>
    <w:rsid w:val="002C33E6"/>
    <w:rsid w:val="002C3C5F"/>
    <w:rsid w:val="002D22C4"/>
    <w:rsid w:val="002E0589"/>
    <w:rsid w:val="002E098C"/>
    <w:rsid w:val="002E0D3F"/>
    <w:rsid w:val="002E2489"/>
    <w:rsid w:val="002E417E"/>
    <w:rsid w:val="002E602A"/>
    <w:rsid w:val="002E65D7"/>
    <w:rsid w:val="002F1CEE"/>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7299"/>
    <w:rsid w:val="00367660"/>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87611"/>
    <w:rsid w:val="00487E31"/>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6E3"/>
    <w:rsid w:val="00512F6F"/>
    <w:rsid w:val="005141A4"/>
    <w:rsid w:val="00514939"/>
    <w:rsid w:val="005160F8"/>
    <w:rsid w:val="005219A8"/>
    <w:rsid w:val="00521C86"/>
    <w:rsid w:val="005221B7"/>
    <w:rsid w:val="00524DA3"/>
    <w:rsid w:val="00526F83"/>
    <w:rsid w:val="00527203"/>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2CA3"/>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188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14673"/>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61EBC"/>
    <w:rsid w:val="00863B49"/>
    <w:rsid w:val="008657A6"/>
    <w:rsid w:val="00870E8C"/>
    <w:rsid w:val="008722E8"/>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2C29"/>
    <w:rsid w:val="009F3BF5"/>
    <w:rsid w:val="009F4718"/>
    <w:rsid w:val="009F4992"/>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193"/>
    <w:rsid w:val="00A53716"/>
    <w:rsid w:val="00A53973"/>
    <w:rsid w:val="00A5441A"/>
    <w:rsid w:val="00A57682"/>
    <w:rsid w:val="00A61714"/>
    <w:rsid w:val="00A61CC1"/>
    <w:rsid w:val="00A65685"/>
    <w:rsid w:val="00A65CE5"/>
    <w:rsid w:val="00A67CE0"/>
    <w:rsid w:val="00A7069D"/>
    <w:rsid w:val="00A70ABB"/>
    <w:rsid w:val="00A7465C"/>
    <w:rsid w:val="00A74AB1"/>
    <w:rsid w:val="00A777AA"/>
    <w:rsid w:val="00A80440"/>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30A4"/>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7094"/>
    <w:rsid w:val="00B879AC"/>
    <w:rsid w:val="00B91EEA"/>
    <w:rsid w:val="00B948EF"/>
    <w:rsid w:val="00B94A1E"/>
    <w:rsid w:val="00B96F8B"/>
    <w:rsid w:val="00BA0A20"/>
    <w:rsid w:val="00BA0D34"/>
    <w:rsid w:val="00BA3044"/>
    <w:rsid w:val="00BA30E2"/>
    <w:rsid w:val="00BA5C53"/>
    <w:rsid w:val="00BB1BB6"/>
    <w:rsid w:val="00BB267E"/>
    <w:rsid w:val="00BB2FA9"/>
    <w:rsid w:val="00BB34C2"/>
    <w:rsid w:val="00BB3B92"/>
    <w:rsid w:val="00BB52ED"/>
    <w:rsid w:val="00BB6B52"/>
    <w:rsid w:val="00BB72AA"/>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51FC"/>
    <w:rsid w:val="00D16A74"/>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744"/>
    <w:rsid w:val="00DB7921"/>
    <w:rsid w:val="00DC0C05"/>
    <w:rsid w:val="00DC1513"/>
    <w:rsid w:val="00DC2348"/>
    <w:rsid w:val="00DC2A65"/>
    <w:rsid w:val="00DC3C09"/>
    <w:rsid w:val="00DC4E09"/>
    <w:rsid w:val="00DC5DAE"/>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413D7"/>
    <w:rsid w:val="00E41D93"/>
    <w:rsid w:val="00E421AB"/>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3208"/>
    <w:rsid w:val="00FC42D1"/>
    <w:rsid w:val="00FC56AD"/>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4575-9778-45D3-B879-BFE56178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4</Pages>
  <Words>2350</Words>
  <Characters>10528</Characters>
  <Application>Microsoft Office Word</Application>
  <DocSecurity>0</DocSecurity>
  <Lines>339</Lines>
  <Paragraphs>78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243</cp:revision>
  <cp:lastPrinted>2001-10-24T10:13:00Z</cp:lastPrinted>
  <dcterms:created xsi:type="dcterms:W3CDTF">2018-10-09T13:46:00Z</dcterms:created>
  <dcterms:modified xsi:type="dcterms:W3CDTF">2019-03-16T20:51:00Z</dcterms:modified>
</cp:coreProperties>
</file>