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17" w:rsidRPr="00156D55" w:rsidRDefault="00AE4017" w:rsidP="00AE4017">
      <w:pPr>
        <w:pStyle w:val="CC"/>
        <w:keepLines w:val="0"/>
        <w:spacing w:after="0"/>
        <w:ind w:left="0" w:firstLine="0"/>
        <w:jc w:val="center"/>
        <w:rPr>
          <w:rFonts w:asciiTheme="minorBidi" w:hAnsiTheme="minorBidi" w:cstheme="minorBidi"/>
          <w:sz w:val="24"/>
          <w:szCs w:val="24"/>
          <w:lang w:val="en-GB"/>
        </w:rPr>
      </w:pPr>
      <w:bookmarkStart w:id="0" w:name="_GoBack"/>
      <w:bookmarkEnd w:id="0"/>
      <w:r w:rsidRPr="00156D55">
        <w:rPr>
          <w:rFonts w:asciiTheme="minorBidi" w:hAnsiTheme="minorBidi" w:cstheme="minorBidi"/>
          <w:sz w:val="24"/>
          <w:szCs w:val="24"/>
          <w:lang w:val="en-GB"/>
        </w:rPr>
        <w:t>YESHIVAT HAR ETZION</w:t>
      </w:r>
    </w:p>
    <w:p w:rsidR="00AE4017" w:rsidRPr="00156D55" w:rsidRDefault="00AE4017" w:rsidP="00AE4017">
      <w:pPr>
        <w:pStyle w:val="CC"/>
        <w:keepLines w:val="0"/>
        <w:spacing w:after="0"/>
        <w:ind w:left="0" w:firstLine="0"/>
        <w:jc w:val="center"/>
        <w:rPr>
          <w:rFonts w:asciiTheme="minorBidi" w:hAnsiTheme="minorBidi" w:cstheme="minorBidi"/>
          <w:sz w:val="24"/>
          <w:szCs w:val="24"/>
          <w:lang w:val="en-GB"/>
        </w:rPr>
      </w:pPr>
      <w:r w:rsidRPr="00156D55">
        <w:rPr>
          <w:rFonts w:asciiTheme="minorBidi" w:hAnsiTheme="minorBidi" w:cstheme="minorBidi"/>
          <w:sz w:val="24"/>
          <w:szCs w:val="24"/>
          <w:lang w:val="en-GB"/>
        </w:rPr>
        <w:t>ISRAEL KOSCHITZKY VIRTUAL BEIT MIDRASH (VBM)</w:t>
      </w:r>
    </w:p>
    <w:p w:rsidR="00AE4017" w:rsidRPr="00156D55" w:rsidRDefault="00AE4017" w:rsidP="00AE4017">
      <w:pPr>
        <w:pStyle w:val="CC"/>
        <w:keepLines w:val="0"/>
        <w:spacing w:after="0"/>
        <w:ind w:left="0" w:firstLine="0"/>
        <w:jc w:val="center"/>
        <w:rPr>
          <w:rFonts w:asciiTheme="minorBidi" w:hAnsiTheme="minorBidi" w:cstheme="minorBidi"/>
          <w:sz w:val="24"/>
          <w:szCs w:val="24"/>
          <w:lang w:val="en-GB"/>
        </w:rPr>
      </w:pPr>
      <w:r w:rsidRPr="00156D55">
        <w:rPr>
          <w:rFonts w:asciiTheme="minorBidi" w:hAnsiTheme="minorBidi" w:cstheme="minorBidi"/>
          <w:sz w:val="24"/>
          <w:szCs w:val="24"/>
          <w:lang w:val="en-GB"/>
        </w:rPr>
        <w:t>*********************************************************</w:t>
      </w:r>
    </w:p>
    <w:p w:rsidR="00AE4017" w:rsidRPr="00156D55" w:rsidRDefault="00AE4017" w:rsidP="00AE4017">
      <w:pPr>
        <w:pStyle w:val="CC"/>
        <w:keepLines w:val="0"/>
        <w:spacing w:after="0"/>
        <w:ind w:left="0" w:firstLine="0"/>
        <w:jc w:val="center"/>
        <w:rPr>
          <w:rFonts w:asciiTheme="minorBidi" w:hAnsiTheme="minorBidi" w:cstheme="minorBidi"/>
          <w:sz w:val="24"/>
          <w:szCs w:val="24"/>
          <w:lang w:val="en-GB"/>
        </w:rPr>
      </w:pPr>
    </w:p>
    <w:p w:rsidR="00AE4017" w:rsidRPr="00156D55" w:rsidRDefault="00AE4017" w:rsidP="00AE4017">
      <w:pPr>
        <w:spacing w:after="0" w:line="240" w:lineRule="auto"/>
        <w:jc w:val="center"/>
        <w:rPr>
          <w:rFonts w:asciiTheme="minorBidi" w:hAnsiTheme="minorBidi"/>
          <w:color w:val="000000"/>
          <w:sz w:val="24"/>
          <w:szCs w:val="24"/>
        </w:rPr>
      </w:pPr>
      <w:r w:rsidRPr="00156D55">
        <w:rPr>
          <w:rFonts w:asciiTheme="minorBidi" w:hAnsiTheme="minorBidi"/>
          <w:b/>
          <w:bCs/>
          <w:i/>
          <w:iCs/>
          <w:color w:val="000000"/>
          <w:sz w:val="24"/>
          <w:szCs w:val="24"/>
        </w:rPr>
        <w:t>Bein Adam Le-chavero</w:t>
      </w:r>
      <w:r w:rsidR="00EB5C4D">
        <w:rPr>
          <w:rFonts w:asciiTheme="minorBidi" w:hAnsiTheme="minorBidi"/>
          <w:b/>
          <w:bCs/>
          <w:color w:val="000000"/>
          <w:sz w:val="24"/>
          <w:szCs w:val="24"/>
        </w:rPr>
        <w:t xml:space="preserve">: </w:t>
      </w:r>
      <w:r w:rsidRPr="00156D55">
        <w:rPr>
          <w:rFonts w:asciiTheme="minorBidi" w:hAnsiTheme="minorBidi"/>
          <w:b/>
          <w:bCs/>
          <w:color w:val="000000"/>
          <w:sz w:val="24"/>
          <w:szCs w:val="24"/>
        </w:rPr>
        <w:t>Ethics of Interpersonal Conduct</w:t>
      </w:r>
    </w:p>
    <w:p w:rsidR="00AE4017" w:rsidRPr="00156D55" w:rsidRDefault="00AE4017" w:rsidP="00AE4017">
      <w:pPr>
        <w:spacing w:after="0" w:line="240" w:lineRule="auto"/>
        <w:jc w:val="center"/>
        <w:rPr>
          <w:rFonts w:asciiTheme="minorBidi" w:hAnsiTheme="minorBidi"/>
          <w:b/>
          <w:bCs/>
          <w:sz w:val="24"/>
          <w:szCs w:val="24"/>
        </w:rPr>
      </w:pPr>
      <w:r w:rsidRPr="00156D55">
        <w:rPr>
          <w:rFonts w:asciiTheme="minorBidi" w:hAnsiTheme="minorBidi"/>
          <w:b/>
          <w:bCs/>
          <w:sz w:val="24"/>
          <w:szCs w:val="24"/>
        </w:rPr>
        <w:t>By Rav Binyamin Zimmerman</w:t>
      </w:r>
    </w:p>
    <w:p w:rsidR="00AE4017" w:rsidRPr="00156D55" w:rsidRDefault="00AE4017" w:rsidP="00AE4017">
      <w:pPr>
        <w:spacing w:after="0" w:line="240" w:lineRule="auto"/>
        <w:jc w:val="center"/>
        <w:rPr>
          <w:rFonts w:asciiTheme="minorBidi" w:hAnsiTheme="minorBidi"/>
          <w:b/>
          <w:bCs/>
          <w:sz w:val="24"/>
          <w:szCs w:val="24"/>
        </w:rPr>
      </w:pPr>
    </w:p>
    <w:p w:rsidR="00AE4017" w:rsidRPr="00156D55" w:rsidRDefault="00AE4017" w:rsidP="00AE4017">
      <w:pPr>
        <w:pStyle w:val="a"/>
        <w:keepNext w:val="0"/>
        <w:widowControl w:val="0"/>
        <w:bidi w:val="0"/>
        <w:spacing w:before="0"/>
        <w:jc w:val="center"/>
        <w:rPr>
          <w:rFonts w:asciiTheme="minorBidi" w:hAnsiTheme="minorBidi" w:cstheme="minorBidi"/>
          <w:b w:val="0"/>
          <w:bCs w:val="0"/>
          <w:sz w:val="24"/>
          <w:szCs w:val="24"/>
        </w:rPr>
      </w:pPr>
      <w:r w:rsidRPr="00156D55">
        <w:rPr>
          <w:rFonts w:asciiTheme="minorBidi" w:hAnsiTheme="minorBidi" w:cstheme="minorBidi"/>
          <w:b w:val="0"/>
          <w:bCs w:val="0"/>
          <w:sz w:val="24"/>
          <w:szCs w:val="24"/>
        </w:rPr>
        <w:t>For easy printing, go to:</w:t>
      </w:r>
    </w:p>
    <w:p w:rsidR="00AE4017" w:rsidRDefault="00BC62B1" w:rsidP="0029690A">
      <w:pPr>
        <w:widowControl w:val="0"/>
        <w:spacing w:after="0" w:line="240" w:lineRule="auto"/>
        <w:jc w:val="center"/>
        <w:rPr>
          <w:rFonts w:asciiTheme="minorBidi" w:hAnsiTheme="minorBidi"/>
          <w:sz w:val="24"/>
          <w:szCs w:val="24"/>
        </w:rPr>
      </w:pPr>
      <w:hyperlink r:id="rId7" w:history="1">
        <w:r w:rsidR="0029690A" w:rsidRPr="00BE5822">
          <w:rPr>
            <w:rStyle w:val="Hyperlink"/>
            <w:rFonts w:asciiTheme="minorBidi" w:hAnsiTheme="minorBidi"/>
            <w:sz w:val="24"/>
            <w:szCs w:val="24"/>
          </w:rPr>
          <w:t>www.vbm-torah.org/archive/chavero/24chavero.htm</w:t>
        </w:r>
      </w:hyperlink>
    </w:p>
    <w:p w:rsidR="00AE4017" w:rsidRDefault="00AE4017" w:rsidP="00AE4017">
      <w:pPr>
        <w:pStyle w:val="NoSpacing"/>
        <w:jc w:val="both"/>
        <w:rPr>
          <w:rFonts w:asciiTheme="minorBidi" w:hAnsiTheme="minorBidi"/>
          <w:b/>
          <w:bCs/>
          <w:sz w:val="24"/>
          <w:szCs w:val="24"/>
        </w:rPr>
      </w:pPr>
    </w:p>
    <w:p w:rsidR="005D5FDC" w:rsidRDefault="005D5FDC" w:rsidP="00AE4017">
      <w:pPr>
        <w:pStyle w:val="NoSpacing"/>
        <w:jc w:val="both"/>
        <w:rPr>
          <w:rFonts w:asciiTheme="minorBidi" w:hAnsiTheme="minorBidi"/>
          <w:b/>
          <w:bCs/>
          <w:sz w:val="24"/>
          <w:szCs w:val="24"/>
        </w:rPr>
      </w:pPr>
    </w:p>
    <w:p w:rsidR="005D5FDC" w:rsidRDefault="005D5FDC" w:rsidP="00AE4017">
      <w:pPr>
        <w:pStyle w:val="NoSpacing"/>
        <w:jc w:val="both"/>
        <w:rPr>
          <w:rFonts w:asciiTheme="minorBidi" w:hAnsiTheme="minorBidi"/>
          <w:b/>
          <w:bCs/>
          <w:sz w:val="24"/>
          <w:szCs w:val="24"/>
        </w:rPr>
      </w:pPr>
    </w:p>
    <w:p w:rsidR="005D5FDC" w:rsidRDefault="005D5FDC" w:rsidP="00DD2E47">
      <w:pPr>
        <w:pStyle w:val="NoSpacing"/>
        <w:jc w:val="center"/>
        <w:rPr>
          <w:rFonts w:asciiTheme="minorBidi" w:hAnsiTheme="minorBidi"/>
          <w:b/>
          <w:bCs/>
          <w:sz w:val="24"/>
          <w:szCs w:val="24"/>
        </w:rPr>
      </w:pPr>
      <w:r w:rsidRPr="006D160A">
        <w:rPr>
          <w:rFonts w:asciiTheme="minorBidi" w:hAnsiTheme="minorBidi"/>
          <w:b/>
          <w:bCs/>
          <w:iCs/>
          <w:sz w:val="24"/>
          <w:szCs w:val="24"/>
        </w:rPr>
        <w:t>Shiur</w:t>
      </w:r>
      <w:r>
        <w:rPr>
          <w:rFonts w:asciiTheme="minorBidi" w:hAnsiTheme="minorBidi"/>
          <w:b/>
          <w:bCs/>
          <w:sz w:val="24"/>
          <w:szCs w:val="24"/>
        </w:rPr>
        <w:t xml:space="preserve"> #24</w:t>
      </w:r>
      <w:r w:rsidR="00DD2E47">
        <w:rPr>
          <w:rFonts w:asciiTheme="minorBidi" w:hAnsiTheme="minorBidi"/>
          <w:b/>
          <w:bCs/>
          <w:sz w:val="24"/>
          <w:szCs w:val="24"/>
        </w:rPr>
        <w:t>:</w:t>
      </w:r>
      <w:r>
        <w:rPr>
          <w:rFonts w:asciiTheme="minorBidi" w:hAnsiTheme="minorBidi"/>
          <w:b/>
          <w:bCs/>
          <w:sz w:val="24"/>
          <w:szCs w:val="24"/>
        </w:rPr>
        <w:t xml:space="preserve"> The Uniqueness of Jewish Character and Ethics</w:t>
      </w:r>
    </w:p>
    <w:p w:rsidR="005D5FDC" w:rsidRDefault="005D5FDC" w:rsidP="005D5FDC">
      <w:pPr>
        <w:pStyle w:val="NoSpacing"/>
        <w:jc w:val="both"/>
        <w:rPr>
          <w:rFonts w:asciiTheme="minorBidi" w:hAnsiTheme="minorBidi"/>
          <w:b/>
          <w:bCs/>
          <w:sz w:val="24"/>
          <w:szCs w:val="24"/>
        </w:rPr>
      </w:pPr>
    </w:p>
    <w:p w:rsidR="005D5FDC" w:rsidRDefault="005D5FDC" w:rsidP="005D5FDC">
      <w:pPr>
        <w:pStyle w:val="NoSpacing"/>
        <w:jc w:val="both"/>
        <w:rPr>
          <w:rFonts w:asciiTheme="minorBidi" w:hAnsiTheme="minorBidi"/>
          <w:b/>
          <w:bCs/>
          <w:sz w:val="24"/>
          <w:szCs w:val="24"/>
        </w:rPr>
      </w:pPr>
    </w:p>
    <w:p w:rsidR="005D5FDC" w:rsidRPr="00AE4017" w:rsidRDefault="005D5FDC" w:rsidP="005D5FDC">
      <w:pPr>
        <w:pStyle w:val="NoSpacing"/>
        <w:jc w:val="both"/>
        <w:rPr>
          <w:rFonts w:asciiTheme="minorBidi" w:hAnsiTheme="minorBidi"/>
          <w:b/>
          <w:bCs/>
          <w:sz w:val="24"/>
          <w:szCs w:val="24"/>
        </w:rPr>
      </w:pPr>
      <w:r w:rsidRPr="00AE4017">
        <w:rPr>
          <w:rFonts w:asciiTheme="minorBidi" w:hAnsiTheme="minorBidi"/>
          <w:b/>
          <w:bCs/>
          <w:sz w:val="24"/>
          <w:szCs w:val="24"/>
        </w:rPr>
        <w:t>Knowledge of God and Character</w:t>
      </w:r>
      <w:r w:rsidR="00DD2E47" w:rsidRPr="00DD2E47">
        <w:rPr>
          <w:rFonts w:asciiTheme="minorBidi" w:hAnsiTheme="minorBidi"/>
          <w:b/>
          <w:bCs/>
          <w:i/>
          <w:sz w:val="24"/>
          <w:szCs w:val="24"/>
        </w:rPr>
        <w:t xml:space="preserve"> </w:t>
      </w:r>
    </w:p>
    <w:p w:rsidR="005D5FDC" w:rsidRPr="00AE4017" w:rsidRDefault="005D5FDC" w:rsidP="005D5FDC">
      <w:pPr>
        <w:pStyle w:val="NoSpacing"/>
        <w:jc w:val="both"/>
        <w:rPr>
          <w:rFonts w:asciiTheme="minorBidi" w:hAnsiTheme="minorBidi"/>
          <w:sz w:val="24"/>
          <w:szCs w:val="24"/>
        </w:rPr>
      </w:pPr>
    </w:p>
    <w:p w:rsidR="005D5FDC" w:rsidRPr="00AE4017" w:rsidRDefault="005D5FDC" w:rsidP="008C4741">
      <w:pPr>
        <w:pStyle w:val="NoSpacing"/>
        <w:ind w:firstLine="720"/>
        <w:jc w:val="both"/>
        <w:rPr>
          <w:rFonts w:asciiTheme="minorBidi" w:hAnsiTheme="minorBidi"/>
          <w:sz w:val="24"/>
          <w:szCs w:val="24"/>
        </w:rPr>
      </w:pPr>
      <w:r w:rsidRPr="00AE4017">
        <w:rPr>
          <w:rFonts w:asciiTheme="minorBidi" w:hAnsiTheme="minorBidi"/>
          <w:sz w:val="24"/>
          <w:szCs w:val="24"/>
        </w:rPr>
        <w:t xml:space="preserve">In last week’s lesson we saw that the Rambam concludes his monumental work </w:t>
      </w:r>
      <w:r w:rsidRPr="00AE4017">
        <w:rPr>
          <w:rFonts w:asciiTheme="minorBidi" w:hAnsiTheme="minorBidi"/>
          <w:i/>
          <w:iCs/>
          <w:sz w:val="24"/>
          <w:szCs w:val="24"/>
        </w:rPr>
        <w:t xml:space="preserve">Moreh </w:t>
      </w:r>
      <w:r>
        <w:rPr>
          <w:rFonts w:asciiTheme="minorBidi" w:hAnsiTheme="minorBidi"/>
          <w:i/>
          <w:iCs/>
          <w:sz w:val="24"/>
          <w:szCs w:val="24"/>
        </w:rPr>
        <w:t>Ha-nvukhim</w:t>
      </w:r>
      <w:r w:rsidRPr="00AE4017">
        <w:rPr>
          <w:rFonts w:asciiTheme="minorBidi" w:hAnsiTheme="minorBidi"/>
          <w:sz w:val="24"/>
          <w:szCs w:val="24"/>
        </w:rPr>
        <w:t xml:space="preserve"> by indicating that the mitzva of knowing God is the ultimate perfection, and it carries with it the need to adopt the Godly </w:t>
      </w:r>
      <w:r w:rsidR="008C4741">
        <w:rPr>
          <w:rFonts w:asciiTheme="minorBidi" w:hAnsiTheme="minorBidi"/>
          <w:sz w:val="24"/>
          <w:szCs w:val="24"/>
        </w:rPr>
        <w:t>approach to</w:t>
      </w:r>
      <w:r w:rsidRPr="00AE4017">
        <w:rPr>
          <w:rFonts w:asciiTheme="minorBidi" w:hAnsiTheme="minorBidi"/>
          <w:sz w:val="24"/>
          <w:szCs w:val="24"/>
        </w:rPr>
        <w:t xml:space="preserve"> morality and justice.  Only one who has internalized God’s attributes of mercy and His ways of dealing with mankind can truly be considered a Knower of God.</w:t>
      </w:r>
    </w:p>
    <w:p w:rsidR="005D5FDC" w:rsidRPr="00AE4017" w:rsidRDefault="005D5FDC" w:rsidP="005D5FDC">
      <w:pPr>
        <w:pStyle w:val="NoSpacing"/>
        <w:jc w:val="both"/>
        <w:rPr>
          <w:rFonts w:asciiTheme="minorBidi" w:hAnsiTheme="minorBidi"/>
          <w:sz w:val="24"/>
          <w:szCs w:val="24"/>
        </w:rPr>
      </w:pPr>
    </w:p>
    <w:p w:rsidR="005D5FDC" w:rsidRPr="00AE4017" w:rsidRDefault="00EB5C4D" w:rsidP="008C4741">
      <w:pPr>
        <w:pStyle w:val="NoSpacing"/>
        <w:ind w:firstLine="720"/>
        <w:jc w:val="both"/>
        <w:rPr>
          <w:rFonts w:asciiTheme="minorBidi" w:hAnsiTheme="minorBidi"/>
          <w:sz w:val="24"/>
          <w:szCs w:val="24"/>
        </w:rPr>
      </w:pPr>
      <w:r>
        <w:rPr>
          <w:rFonts w:asciiTheme="minorBidi" w:hAnsiTheme="minorBidi"/>
          <w:sz w:val="24"/>
          <w:szCs w:val="24"/>
        </w:rPr>
        <w:t xml:space="preserve">Rabbeinu Yona </w:t>
      </w:r>
      <w:r w:rsidR="005D5FDC" w:rsidRPr="00AE4017">
        <w:rPr>
          <w:rFonts w:asciiTheme="minorBidi" w:hAnsiTheme="minorBidi"/>
          <w:sz w:val="24"/>
          <w:szCs w:val="24"/>
        </w:rPr>
        <w:t xml:space="preserve">begins his commentary to </w:t>
      </w:r>
      <w:r w:rsidR="005D5FDC" w:rsidRPr="00AE4017">
        <w:rPr>
          <w:rFonts w:asciiTheme="minorBidi" w:hAnsiTheme="minorBidi"/>
          <w:i/>
          <w:iCs/>
          <w:sz w:val="24"/>
          <w:szCs w:val="24"/>
        </w:rPr>
        <w:t>Avot</w:t>
      </w:r>
      <w:r w:rsidR="005D5FDC" w:rsidRPr="00AE4017">
        <w:rPr>
          <w:rFonts w:asciiTheme="minorBidi" w:hAnsiTheme="minorBidi"/>
          <w:sz w:val="24"/>
          <w:szCs w:val="24"/>
        </w:rPr>
        <w:t xml:space="preserve"> with a similar idea.  In his commentary to the first </w:t>
      </w:r>
      <w:r w:rsidR="005D5FDC" w:rsidRPr="00EB5C4D">
        <w:rPr>
          <w:rFonts w:asciiTheme="minorBidi" w:hAnsiTheme="minorBidi"/>
          <w:i/>
          <w:iCs/>
          <w:sz w:val="24"/>
          <w:szCs w:val="24"/>
        </w:rPr>
        <w:t>mishna</w:t>
      </w:r>
      <w:r w:rsidR="005D5FDC" w:rsidRPr="00AE4017">
        <w:rPr>
          <w:rFonts w:asciiTheme="minorBidi" w:hAnsiTheme="minorBidi"/>
          <w:sz w:val="24"/>
          <w:szCs w:val="24"/>
        </w:rPr>
        <w:t xml:space="preserve">, he explains the </w:t>
      </w:r>
      <w:r w:rsidR="008C4741">
        <w:rPr>
          <w:rFonts w:asciiTheme="minorBidi" w:hAnsiTheme="minorBidi"/>
          <w:sz w:val="24"/>
          <w:szCs w:val="24"/>
        </w:rPr>
        <w:t xml:space="preserve">first </w:t>
      </w:r>
      <w:r w:rsidR="005D5FDC" w:rsidRPr="00AE4017">
        <w:rPr>
          <w:rFonts w:asciiTheme="minorBidi" w:hAnsiTheme="minorBidi"/>
          <w:sz w:val="24"/>
          <w:szCs w:val="24"/>
        </w:rPr>
        <w:t xml:space="preserve">teaching of the Men of the Great </w:t>
      </w:r>
      <w:r>
        <w:rPr>
          <w:rFonts w:asciiTheme="minorBidi" w:hAnsiTheme="minorBidi"/>
          <w:sz w:val="24"/>
          <w:szCs w:val="24"/>
        </w:rPr>
        <w:t>A</w:t>
      </w:r>
      <w:r w:rsidR="005D5FDC" w:rsidRPr="00AE4017">
        <w:rPr>
          <w:rFonts w:asciiTheme="minorBidi" w:hAnsiTheme="minorBidi"/>
          <w:sz w:val="24"/>
          <w:szCs w:val="24"/>
        </w:rPr>
        <w:t>ssembly:</w:t>
      </w:r>
    </w:p>
    <w:p w:rsidR="005D5FDC" w:rsidRPr="00AE4017" w:rsidRDefault="005D5FDC" w:rsidP="005D5FDC">
      <w:pPr>
        <w:pStyle w:val="NoSpacing"/>
        <w:jc w:val="both"/>
        <w:rPr>
          <w:rFonts w:asciiTheme="minorBidi" w:hAnsiTheme="minorBidi"/>
          <w:sz w:val="24"/>
          <w:szCs w:val="24"/>
        </w:rPr>
      </w:pPr>
    </w:p>
    <w:p w:rsidR="0017101F" w:rsidRDefault="00EB179B" w:rsidP="008C4741">
      <w:pPr>
        <w:pStyle w:val="NoSpacing"/>
        <w:ind w:left="720"/>
        <w:jc w:val="both"/>
        <w:rPr>
          <w:rFonts w:asciiTheme="minorBidi" w:hAnsiTheme="minorBidi"/>
          <w:sz w:val="24"/>
          <w:szCs w:val="24"/>
        </w:rPr>
      </w:pPr>
      <w:r>
        <w:rPr>
          <w:rFonts w:asciiTheme="minorBidi" w:hAnsiTheme="minorBidi"/>
          <w:sz w:val="24"/>
          <w:szCs w:val="24"/>
        </w:rPr>
        <w:t>“B</w:t>
      </w:r>
      <w:r w:rsidR="005D5FDC" w:rsidRPr="00AE4017">
        <w:rPr>
          <w:rFonts w:asciiTheme="minorBidi" w:hAnsiTheme="minorBidi"/>
          <w:sz w:val="24"/>
          <w:szCs w:val="24"/>
        </w:rPr>
        <w:t>e deliberate in judgment</w:t>
      </w:r>
      <w:r w:rsidR="0017101F">
        <w:rPr>
          <w:rFonts w:asciiTheme="minorBidi" w:hAnsiTheme="minorBidi"/>
          <w:sz w:val="24"/>
          <w:szCs w:val="24"/>
        </w:rPr>
        <w:t xml:space="preserve"> (</w:t>
      </w:r>
      <w:r w:rsidR="0017101F" w:rsidRPr="0017101F">
        <w:rPr>
          <w:rFonts w:asciiTheme="minorBidi" w:hAnsiTheme="minorBidi"/>
          <w:i/>
          <w:iCs/>
          <w:sz w:val="24"/>
          <w:szCs w:val="24"/>
        </w:rPr>
        <w:t>din</w:t>
      </w:r>
      <w:r w:rsidR="0017101F">
        <w:rPr>
          <w:rFonts w:asciiTheme="minorBidi" w:hAnsiTheme="minorBidi"/>
          <w:sz w:val="24"/>
          <w:szCs w:val="24"/>
        </w:rPr>
        <w:t>)</w:t>
      </w:r>
      <w:r>
        <w:rPr>
          <w:rFonts w:asciiTheme="minorBidi" w:hAnsiTheme="minorBidi"/>
          <w:sz w:val="24"/>
          <w:szCs w:val="24"/>
        </w:rPr>
        <w:t>” — t</w:t>
      </w:r>
      <w:r w:rsidR="005D5FDC" w:rsidRPr="00AE4017">
        <w:rPr>
          <w:rFonts w:asciiTheme="minorBidi" w:hAnsiTheme="minorBidi"/>
          <w:sz w:val="24"/>
          <w:szCs w:val="24"/>
        </w:rPr>
        <w:t xml:space="preserve">his </w:t>
      </w:r>
      <w:r w:rsidR="008C4741">
        <w:rPr>
          <w:rFonts w:asciiTheme="minorBidi" w:hAnsiTheme="minorBidi"/>
          <w:sz w:val="24"/>
          <w:szCs w:val="24"/>
        </w:rPr>
        <w:t>is directe</w:t>
      </w:r>
      <w:r w:rsidR="005D5FDC" w:rsidRPr="00AE4017">
        <w:rPr>
          <w:rFonts w:asciiTheme="minorBidi" w:hAnsiTheme="minorBidi"/>
          <w:sz w:val="24"/>
          <w:szCs w:val="24"/>
        </w:rPr>
        <w:t>d to those individuals who arbit</w:t>
      </w:r>
      <w:r w:rsidR="005D5FDC">
        <w:rPr>
          <w:rFonts w:asciiTheme="minorBidi" w:hAnsiTheme="minorBidi"/>
          <w:sz w:val="24"/>
          <w:szCs w:val="24"/>
        </w:rPr>
        <w:t>rate</w:t>
      </w:r>
      <w:r w:rsidR="005D5FDC" w:rsidRPr="00AE4017">
        <w:rPr>
          <w:rFonts w:asciiTheme="minorBidi" w:hAnsiTheme="minorBidi"/>
          <w:sz w:val="24"/>
          <w:szCs w:val="24"/>
        </w:rPr>
        <w:t xml:space="preserve"> justice, that they should not decide based </w:t>
      </w:r>
      <w:r w:rsidR="00D315DE" w:rsidRPr="00AE4017">
        <w:rPr>
          <w:rFonts w:asciiTheme="minorBidi" w:hAnsiTheme="minorBidi"/>
          <w:sz w:val="24"/>
          <w:szCs w:val="24"/>
        </w:rPr>
        <w:t xml:space="preserve">merely </w:t>
      </w:r>
      <w:r w:rsidR="005D5FDC" w:rsidRPr="00AE4017">
        <w:rPr>
          <w:rFonts w:asciiTheme="minorBidi" w:hAnsiTheme="minorBidi"/>
          <w:sz w:val="24"/>
          <w:szCs w:val="24"/>
        </w:rPr>
        <w:t xml:space="preserve">on their initial reasoning, </w:t>
      </w:r>
      <w:r w:rsidR="008C4741">
        <w:rPr>
          <w:rFonts w:asciiTheme="minorBidi" w:hAnsiTheme="minorBidi"/>
          <w:sz w:val="24"/>
          <w:szCs w:val="24"/>
        </w:rPr>
        <w:t>but</w:t>
      </w:r>
      <w:r w:rsidR="005D5FDC" w:rsidRPr="00AE4017">
        <w:rPr>
          <w:rFonts w:asciiTheme="minorBidi" w:hAnsiTheme="minorBidi"/>
          <w:sz w:val="24"/>
          <w:szCs w:val="24"/>
        </w:rPr>
        <w:t xml:space="preserve"> only after great deliberation…</w:t>
      </w:r>
      <w:r w:rsidR="008C4741">
        <w:rPr>
          <w:rFonts w:asciiTheme="minorBidi" w:hAnsiTheme="minorBidi"/>
          <w:sz w:val="24"/>
          <w:szCs w:val="24"/>
        </w:rPr>
        <w:t xml:space="preserve"> O</w:t>
      </w:r>
      <w:r w:rsidR="005D5FDC" w:rsidRPr="00AE4017">
        <w:rPr>
          <w:rFonts w:asciiTheme="minorBidi" w:hAnsiTheme="minorBidi"/>
          <w:sz w:val="24"/>
          <w:szCs w:val="24"/>
        </w:rPr>
        <w:t xml:space="preserve">ne who judges too quickly is a negligent individual… </w:t>
      </w:r>
      <w:r w:rsidR="008C4741">
        <w:rPr>
          <w:rFonts w:asciiTheme="minorBidi" w:hAnsiTheme="minorBidi"/>
          <w:sz w:val="24"/>
          <w:szCs w:val="24"/>
        </w:rPr>
        <w:t xml:space="preserve"> </w:t>
      </w:r>
      <w:r w:rsidR="005D5FDC" w:rsidRPr="00AE4017">
        <w:rPr>
          <w:rFonts w:asciiTheme="minorBidi" w:hAnsiTheme="minorBidi"/>
          <w:sz w:val="24"/>
          <w:szCs w:val="24"/>
        </w:rPr>
        <w:t>Therefore</w:t>
      </w:r>
      <w:r w:rsidR="008C4741">
        <w:rPr>
          <w:rFonts w:asciiTheme="minorBidi" w:hAnsiTheme="minorBidi"/>
          <w:sz w:val="24"/>
          <w:szCs w:val="24"/>
        </w:rPr>
        <w:t>,</w:t>
      </w:r>
      <w:r w:rsidR="005D5FDC" w:rsidRPr="00AE4017">
        <w:rPr>
          <w:rFonts w:asciiTheme="minorBidi" w:hAnsiTheme="minorBidi"/>
          <w:sz w:val="24"/>
          <w:szCs w:val="24"/>
        </w:rPr>
        <w:t xml:space="preserve"> one who rules on Torah law should think extensively before arriving at conclusions</w:t>
      </w:r>
      <w:r w:rsidR="008C4741">
        <w:rPr>
          <w:rFonts w:asciiTheme="minorBidi" w:hAnsiTheme="minorBidi"/>
          <w:sz w:val="24"/>
          <w:szCs w:val="24"/>
        </w:rPr>
        <w:t xml:space="preserve">.  </w:t>
      </w:r>
    </w:p>
    <w:p w:rsidR="0017101F" w:rsidRDefault="0017101F" w:rsidP="008C4741">
      <w:pPr>
        <w:pStyle w:val="NoSpacing"/>
        <w:ind w:left="720"/>
        <w:jc w:val="both"/>
        <w:rPr>
          <w:rFonts w:asciiTheme="minorBidi" w:hAnsiTheme="minorBidi"/>
          <w:sz w:val="24"/>
          <w:szCs w:val="24"/>
        </w:rPr>
      </w:pPr>
    </w:p>
    <w:p w:rsidR="0017101F" w:rsidRDefault="0017101F" w:rsidP="0017101F">
      <w:pPr>
        <w:pStyle w:val="NoSpacing"/>
        <w:ind w:firstLine="720"/>
        <w:jc w:val="both"/>
        <w:rPr>
          <w:rFonts w:asciiTheme="minorBidi" w:hAnsiTheme="minorBidi"/>
          <w:sz w:val="24"/>
          <w:szCs w:val="24"/>
        </w:rPr>
      </w:pPr>
      <w:r>
        <w:rPr>
          <w:rFonts w:asciiTheme="minorBidi" w:hAnsiTheme="minorBidi"/>
          <w:sz w:val="24"/>
          <w:szCs w:val="24"/>
        </w:rPr>
        <w:t>Rabbeinu Yona goes on to note that the use of the term “</w:t>
      </w:r>
      <w:r w:rsidRPr="0017101F">
        <w:rPr>
          <w:rFonts w:asciiTheme="minorBidi" w:hAnsiTheme="minorBidi"/>
          <w:i/>
          <w:iCs/>
          <w:sz w:val="24"/>
          <w:szCs w:val="24"/>
        </w:rPr>
        <w:t>din</w:t>
      </w:r>
      <w:r>
        <w:rPr>
          <w:rFonts w:asciiTheme="minorBidi" w:hAnsiTheme="minorBidi"/>
          <w:sz w:val="24"/>
          <w:szCs w:val="24"/>
        </w:rPr>
        <w:t xml:space="preserve">” for </w:t>
      </w:r>
      <w:r w:rsidR="006B4BE5">
        <w:rPr>
          <w:rFonts w:asciiTheme="minorBidi" w:hAnsiTheme="minorBidi"/>
          <w:sz w:val="24"/>
          <w:szCs w:val="24"/>
        </w:rPr>
        <w:t>judgment</w:t>
      </w:r>
      <w:r>
        <w:rPr>
          <w:rFonts w:asciiTheme="minorBidi" w:hAnsiTheme="minorBidi"/>
          <w:sz w:val="24"/>
          <w:szCs w:val="24"/>
        </w:rPr>
        <w:t xml:space="preserve"> is quite significant, since this term “</w:t>
      </w:r>
      <w:r w:rsidRPr="0017101F">
        <w:rPr>
          <w:rFonts w:asciiTheme="minorBidi" w:hAnsiTheme="minorBidi"/>
          <w:i/>
          <w:iCs/>
          <w:sz w:val="24"/>
          <w:szCs w:val="24"/>
        </w:rPr>
        <w:t>dinin</w:t>
      </w:r>
      <w:r>
        <w:rPr>
          <w:rFonts w:asciiTheme="minorBidi" w:hAnsiTheme="minorBidi"/>
          <w:sz w:val="24"/>
          <w:szCs w:val="24"/>
        </w:rPr>
        <w:t xml:space="preserve">” is often used to refer specifically to monetary and civil law, rather than </w:t>
      </w:r>
      <w:r w:rsidR="00D15FF4">
        <w:rPr>
          <w:rFonts w:asciiTheme="minorBidi" w:hAnsiTheme="minorBidi"/>
          <w:sz w:val="24"/>
          <w:szCs w:val="24"/>
        </w:rPr>
        <w:t xml:space="preserve">to </w:t>
      </w:r>
      <w:r>
        <w:rPr>
          <w:rFonts w:asciiTheme="minorBidi" w:hAnsiTheme="minorBidi"/>
          <w:sz w:val="24"/>
          <w:szCs w:val="24"/>
        </w:rPr>
        <w:t xml:space="preserve">ritual and religious law.  </w:t>
      </w:r>
    </w:p>
    <w:p w:rsidR="0017101F" w:rsidRDefault="0017101F" w:rsidP="008C4741">
      <w:pPr>
        <w:pStyle w:val="NoSpacing"/>
        <w:ind w:left="720"/>
        <w:jc w:val="both"/>
        <w:rPr>
          <w:rFonts w:asciiTheme="minorBidi" w:hAnsiTheme="minorBidi"/>
          <w:sz w:val="24"/>
          <w:szCs w:val="24"/>
        </w:rPr>
      </w:pPr>
    </w:p>
    <w:p w:rsidR="005D5FDC" w:rsidRPr="00AE4017" w:rsidRDefault="008C4741" w:rsidP="00103BD3">
      <w:pPr>
        <w:pStyle w:val="NoSpacing"/>
        <w:spacing w:after="120"/>
        <w:ind w:left="720"/>
        <w:jc w:val="both"/>
        <w:rPr>
          <w:rFonts w:asciiTheme="minorBidi" w:hAnsiTheme="minorBidi"/>
          <w:sz w:val="24"/>
          <w:szCs w:val="24"/>
        </w:rPr>
      </w:pPr>
      <w:r>
        <w:rPr>
          <w:rFonts w:asciiTheme="minorBidi" w:hAnsiTheme="minorBidi"/>
          <w:sz w:val="24"/>
          <w:szCs w:val="24"/>
        </w:rPr>
        <w:t>Th</w:t>
      </w:r>
      <w:r w:rsidR="0017101F">
        <w:rPr>
          <w:rFonts w:asciiTheme="minorBidi" w:hAnsiTheme="minorBidi"/>
          <w:sz w:val="24"/>
          <w:szCs w:val="24"/>
        </w:rPr>
        <w:t xml:space="preserve">is makes the admonition stronger for </w:t>
      </w:r>
      <w:r w:rsidR="0017101F" w:rsidRPr="0017101F">
        <w:rPr>
          <w:rFonts w:asciiTheme="minorBidi" w:hAnsiTheme="minorBidi"/>
          <w:i/>
          <w:iCs/>
          <w:sz w:val="24"/>
          <w:szCs w:val="24"/>
        </w:rPr>
        <w:t>dinin</w:t>
      </w:r>
      <w:r w:rsidR="0017101F">
        <w:rPr>
          <w:rFonts w:asciiTheme="minorBidi" w:hAnsiTheme="minorBidi"/>
          <w:sz w:val="24"/>
          <w:szCs w:val="24"/>
        </w:rPr>
        <w:t xml:space="preserve"> than for other verdicts, for they are a great principle of the </w:t>
      </w:r>
      <w:r w:rsidR="005D5FDC" w:rsidRPr="00AE4017">
        <w:rPr>
          <w:rFonts w:asciiTheme="minorBidi" w:hAnsiTheme="minorBidi"/>
          <w:sz w:val="24"/>
          <w:szCs w:val="24"/>
        </w:rPr>
        <w:t xml:space="preserve">knowledge of God.  As </w:t>
      </w:r>
      <w:r w:rsidR="005D5FDC">
        <w:rPr>
          <w:rFonts w:asciiTheme="minorBidi" w:hAnsiTheme="minorBidi"/>
          <w:sz w:val="24"/>
          <w:szCs w:val="24"/>
        </w:rPr>
        <w:t>Yirm</w:t>
      </w:r>
      <w:r w:rsidR="00103BD3">
        <w:rPr>
          <w:rFonts w:asciiTheme="minorBidi" w:hAnsiTheme="minorBidi"/>
          <w:sz w:val="24"/>
          <w:szCs w:val="24"/>
        </w:rPr>
        <w:t>i</w:t>
      </w:r>
      <w:r w:rsidR="005D5FDC">
        <w:rPr>
          <w:rFonts w:asciiTheme="minorBidi" w:hAnsiTheme="minorBidi"/>
          <w:sz w:val="24"/>
          <w:szCs w:val="24"/>
        </w:rPr>
        <w:t>yahu</w:t>
      </w:r>
      <w:r w:rsidR="00D15FF4">
        <w:rPr>
          <w:rFonts w:asciiTheme="minorBidi" w:hAnsiTheme="minorBidi"/>
          <w:sz w:val="24"/>
          <w:szCs w:val="24"/>
        </w:rPr>
        <w:t xml:space="preserve"> the P</w:t>
      </w:r>
      <w:r w:rsidR="005D5FDC" w:rsidRPr="00AE4017">
        <w:rPr>
          <w:rFonts w:asciiTheme="minorBidi" w:hAnsiTheme="minorBidi"/>
          <w:sz w:val="24"/>
          <w:szCs w:val="24"/>
        </w:rPr>
        <w:t>rophet said</w:t>
      </w:r>
      <w:r w:rsidR="00D15FF4">
        <w:rPr>
          <w:rFonts w:asciiTheme="minorBidi" w:hAnsiTheme="minorBidi"/>
          <w:sz w:val="24"/>
          <w:szCs w:val="24"/>
        </w:rPr>
        <w:t xml:space="preserve"> </w:t>
      </w:r>
      <w:r w:rsidR="00D15FF4" w:rsidRPr="00FD3FA6">
        <w:rPr>
          <w:rFonts w:asciiTheme="minorBidi" w:hAnsiTheme="minorBidi"/>
          <w:sz w:val="24"/>
          <w:szCs w:val="24"/>
        </w:rPr>
        <w:t xml:space="preserve">(9:22): </w:t>
      </w:r>
      <w:r w:rsidR="00D15FF4">
        <w:rPr>
          <w:rFonts w:asciiTheme="minorBidi" w:hAnsiTheme="minorBidi"/>
          <w:sz w:val="24"/>
          <w:szCs w:val="24"/>
        </w:rPr>
        <w:t>“‘H</w:t>
      </w:r>
      <w:r w:rsidR="00D15FF4" w:rsidRPr="00FD3FA6">
        <w:rPr>
          <w:rFonts w:asciiTheme="minorBidi" w:hAnsiTheme="minorBidi"/>
          <w:sz w:val="24"/>
          <w:szCs w:val="24"/>
        </w:rPr>
        <w:t xml:space="preserve">e </w:t>
      </w:r>
      <w:r w:rsidR="00D15FF4">
        <w:rPr>
          <w:rFonts w:asciiTheme="minorBidi" w:hAnsiTheme="minorBidi"/>
          <w:sz w:val="24"/>
          <w:szCs w:val="24"/>
        </w:rPr>
        <w:t>understands and knows Me, t</w:t>
      </w:r>
      <w:r w:rsidR="00D15FF4" w:rsidRPr="00FD3FA6">
        <w:rPr>
          <w:rFonts w:asciiTheme="minorBidi" w:hAnsiTheme="minorBidi"/>
          <w:sz w:val="24"/>
          <w:szCs w:val="24"/>
        </w:rPr>
        <w:t xml:space="preserve">hat </w:t>
      </w:r>
      <w:r w:rsidR="00D15FF4">
        <w:rPr>
          <w:rFonts w:asciiTheme="minorBidi" w:hAnsiTheme="minorBidi"/>
          <w:sz w:val="24"/>
          <w:szCs w:val="24"/>
        </w:rPr>
        <w:t>I am God, who exercises mercy, j</w:t>
      </w:r>
      <w:r w:rsidR="00D15FF4" w:rsidRPr="00FD3FA6">
        <w:rPr>
          <w:rFonts w:asciiTheme="minorBidi" w:hAnsiTheme="minorBidi"/>
          <w:sz w:val="24"/>
          <w:szCs w:val="24"/>
        </w:rPr>
        <w:t>usti</w:t>
      </w:r>
      <w:r w:rsidR="00D15FF4">
        <w:rPr>
          <w:rFonts w:asciiTheme="minorBidi" w:hAnsiTheme="minorBidi"/>
          <w:sz w:val="24"/>
          <w:szCs w:val="24"/>
        </w:rPr>
        <w:t>ce and righteousness on earth; f</w:t>
      </w:r>
      <w:r w:rsidR="00D15FF4" w:rsidRPr="00FD3FA6">
        <w:rPr>
          <w:rFonts w:asciiTheme="minorBidi" w:hAnsiTheme="minorBidi"/>
          <w:sz w:val="24"/>
          <w:szCs w:val="24"/>
        </w:rPr>
        <w:t>or in these things I delight,</w:t>
      </w:r>
      <w:r w:rsidR="00D15FF4">
        <w:rPr>
          <w:rFonts w:asciiTheme="minorBidi" w:hAnsiTheme="minorBidi"/>
          <w:sz w:val="24"/>
          <w:szCs w:val="24"/>
        </w:rPr>
        <w:t>’</w:t>
      </w:r>
      <w:r w:rsidR="00D15FF4" w:rsidRPr="00FD3FA6">
        <w:rPr>
          <w:rFonts w:asciiTheme="minorBidi" w:hAnsiTheme="minorBidi"/>
          <w:sz w:val="24"/>
          <w:szCs w:val="24"/>
        </w:rPr>
        <w:t xml:space="preserve"> </w:t>
      </w:r>
      <w:r w:rsidR="00D15FF4">
        <w:rPr>
          <w:rFonts w:asciiTheme="minorBidi" w:hAnsiTheme="minorBidi"/>
          <w:sz w:val="24"/>
          <w:szCs w:val="24"/>
        </w:rPr>
        <w:t>s</w:t>
      </w:r>
      <w:r w:rsidR="00D15FF4" w:rsidRPr="00FD3FA6">
        <w:rPr>
          <w:rFonts w:asciiTheme="minorBidi" w:hAnsiTheme="minorBidi"/>
          <w:sz w:val="24"/>
          <w:szCs w:val="24"/>
        </w:rPr>
        <w:t>ays God</w:t>
      </w:r>
      <w:r w:rsidR="00D15FF4">
        <w:rPr>
          <w:rFonts w:asciiTheme="minorBidi" w:hAnsiTheme="minorBidi"/>
          <w:sz w:val="24"/>
          <w:szCs w:val="24"/>
        </w:rPr>
        <w:t>.”</w:t>
      </w:r>
      <w:r w:rsidR="005D5FDC" w:rsidRPr="00AE4017">
        <w:rPr>
          <w:rFonts w:asciiTheme="minorBidi" w:hAnsiTheme="minorBidi"/>
          <w:sz w:val="24"/>
          <w:szCs w:val="24"/>
        </w:rPr>
        <w:t xml:space="preserve">  How can someone know God</w:t>
      </w:r>
      <w:r w:rsidR="00D15FF4">
        <w:rPr>
          <w:rFonts w:asciiTheme="minorBidi" w:hAnsiTheme="minorBidi"/>
          <w:sz w:val="24"/>
          <w:szCs w:val="24"/>
        </w:rPr>
        <w:t>?  Is it no</w:t>
      </w:r>
      <w:r w:rsidR="005D5FDC" w:rsidRPr="00AE4017">
        <w:rPr>
          <w:rFonts w:asciiTheme="minorBidi" w:hAnsiTheme="minorBidi"/>
          <w:sz w:val="24"/>
          <w:szCs w:val="24"/>
        </w:rPr>
        <w:t>t impossible to do so?  But this is the way to know</w:t>
      </w:r>
      <w:r w:rsidR="00D15FF4">
        <w:rPr>
          <w:rFonts w:asciiTheme="minorBidi" w:hAnsiTheme="minorBidi"/>
          <w:sz w:val="24"/>
          <w:szCs w:val="24"/>
        </w:rPr>
        <w:t xml:space="preserve"> Him</w:t>
      </w:r>
      <w:r w:rsidR="005D5FDC" w:rsidRPr="00AE4017">
        <w:rPr>
          <w:rFonts w:asciiTheme="minorBidi" w:hAnsiTheme="minorBidi"/>
          <w:sz w:val="24"/>
          <w:szCs w:val="24"/>
        </w:rPr>
        <w:t>, through judgment and justice, for God also renders such judgments.  Thi</w:t>
      </w:r>
      <w:r w:rsidR="00D15FF4">
        <w:rPr>
          <w:rFonts w:asciiTheme="minorBidi" w:hAnsiTheme="minorBidi"/>
          <w:sz w:val="24"/>
          <w:szCs w:val="24"/>
        </w:rPr>
        <w:t>s is the meaning of the verse (</w:t>
      </w:r>
      <w:r w:rsidR="00D15FF4" w:rsidRPr="00D15FF4">
        <w:rPr>
          <w:rFonts w:asciiTheme="minorBidi" w:hAnsiTheme="minorBidi"/>
          <w:i/>
          <w:iCs/>
          <w:sz w:val="24"/>
          <w:szCs w:val="24"/>
        </w:rPr>
        <w:t>ibid</w:t>
      </w:r>
      <w:r w:rsidR="00D15FF4">
        <w:rPr>
          <w:rFonts w:asciiTheme="minorBidi" w:hAnsiTheme="minorBidi"/>
          <w:sz w:val="24"/>
          <w:szCs w:val="24"/>
        </w:rPr>
        <w:t>. 22:16): “‘I</w:t>
      </w:r>
      <w:r w:rsidR="005D5FDC" w:rsidRPr="00AE4017">
        <w:rPr>
          <w:rFonts w:asciiTheme="minorBidi" w:hAnsiTheme="minorBidi"/>
          <w:sz w:val="24"/>
          <w:szCs w:val="24"/>
        </w:rPr>
        <w:t>f one does justice to the poor and destitute, it is good</w:t>
      </w:r>
      <w:r w:rsidR="00D15FF4">
        <w:rPr>
          <w:rFonts w:asciiTheme="minorBidi" w:hAnsiTheme="minorBidi"/>
          <w:sz w:val="24"/>
          <w:szCs w:val="24"/>
        </w:rPr>
        <w:t>; i</w:t>
      </w:r>
      <w:r w:rsidR="005D5FDC" w:rsidRPr="00AE4017">
        <w:rPr>
          <w:rFonts w:asciiTheme="minorBidi" w:hAnsiTheme="minorBidi"/>
          <w:sz w:val="24"/>
          <w:szCs w:val="24"/>
        </w:rPr>
        <w:t>s this not knowing Me</w:t>
      </w:r>
      <w:r w:rsidR="00D15FF4">
        <w:rPr>
          <w:rFonts w:asciiTheme="minorBidi" w:hAnsiTheme="minorBidi"/>
          <w:sz w:val="24"/>
          <w:szCs w:val="24"/>
        </w:rPr>
        <w:t>?’ s</w:t>
      </w:r>
      <w:r w:rsidR="005D5FDC" w:rsidRPr="00AE4017">
        <w:rPr>
          <w:rFonts w:asciiTheme="minorBidi" w:hAnsiTheme="minorBidi"/>
          <w:sz w:val="24"/>
          <w:szCs w:val="24"/>
        </w:rPr>
        <w:t xml:space="preserve">ays </w:t>
      </w:r>
      <w:r w:rsidR="00D15FF4">
        <w:rPr>
          <w:rFonts w:asciiTheme="minorBidi" w:hAnsiTheme="minorBidi"/>
          <w:sz w:val="24"/>
          <w:szCs w:val="24"/>
        </w:rPr>
        <w:t>God.”</w:t>
      </w:r>
    </w:p>
    <w:p w:rsidR="005D5FDC" w:rsidRPr="00AE4017" w:rsidRDefault="005D5FDC" w:rsidP="005D5FDC">
      <w:pPr>
        <w:pStyle w:val="NoSpacing"/>
        <w:jc w:val="both"/>
        <w:rPr>
          <w:rFonts w:asciiTheme="minorBidi" w:hAnsiTheme="minorBidi"/>
          <w:sz w:val="24"/>
          <w:szCs w:val="24"/>
        </w:rPr>
      </w:pPr>
    </w:p>
    <w:p w:rsidR="005D5FDC" w:rsidRPr="00AE4017" w:rsidRDefault="005D5FDC" w:rsidP="00D15FF4">
      <w:pPr>
        <w:pStyle w:val="NoSpacing"/>
        <w:ind w:firstLine="720"/>
        <w:jc w:val="both"/>
        <w:rPr>
          <w:rFonts w:asciiTheme="minorBidi" w:hAnsiTheme="minorBidi"/>
          <w:sz w:val="24"/>
          <w:szCs w:val="24"/>
        </w:rPr>
      </w:pPr>
      <w:r w:rsidRPr="00AE4017">
        <w:rPr>
          <w:rFonts w:asciiTheme="minorBidi" w:hAnsiTheme="minorBidi"/>
          <w:sz w:val="24"/>
          <w:szCs w:val="24"/>
        </w:rPr>
        <w:t xml:space="preserve">The judge must be precise, because </w:t>
      </w:r>
      <w:r w:rsidR="00D15FF4">
        <w:rPr>
          <w:rFonts w:asciiTheme="minorBidi" w:hAnsiTheme="minorBidi"/>
          <w:sz w:val="24"/>
          <w:szCs w:val="24"/>
        </w:rPr>
        <w:t>adjudicating</w:t>
      </w:r>
      <w:r w:rsidRPr="00AE4017">
        <w:rPr>
          <w:rFonts w:asciiTheme="minorBidi" w:hAnsiTheme="minorBidi"/>
          <w:sz w:val="24"/>
          <w:szCs w:val="24"/>
        </w:rPr>
        <w:t xml:space="preserve"> interpersonal conduct requires tremendous knowledge of God.  God does justice and is good, and only adequate understanding of His wa</w:t>
      </w:r>
      <w:r w:rsidR="00D15FF4">
        <w:rPr>
          <w:rFonts w:asciiTheme="minorBidi" w:hAnsiTheme="minorBidi"/>
          <w:sz w:val="24"/>
          <w:szCs w:val="24"/>
        </w:rPr>
        <w:t>ys can truly allow us to apply H</w:t>
      </w:r>
      <w:r w:rsidRPr="00AE4017">
        <w:rPr>
          <w:rFonts w:asciiTheme="minorBidi" w:hAnsiTheme="minorBidi"/>
          <w:sz w:val="24"/>
          <w:szCs w:val="24"/>
        </w:rPr>
        <w:t xml:space="preserve">is moral teachings to our </w:t>
      </w:r>
      <w:r w:rsidR="00D15FF4">
        <w:rPr>
          <w:rFonts w:asciiTheme="minorBidi" w:hAnsiTheme="minorBidi"/>
          <w:sz w:val="24"/>
          <w:szCs w:val="24"/>
        </w:rPr>
        <w:t>interpersonal issues.</w:t>
      </w:r>
    </w:p>
    <w:p w:rsidR="005D5FDC" w:rsidRPr="00AE4017" w:rsidRDefault="005D5FDC" w:rsidP="005D5FDC">
      <w:pPr>
        <w:pStyle w:val="NoSpacing"/>
        <w:jc w:val="both"/>
        <w:rPr>
          <w:rFonts w:asciiTheme="minorBidi" w:hAnsiTheme="minorBidi"/>
          <w:sz w:val="24"/>
          <w:szCs w:val="24"/>
        </w:rPr>
      </w:pPr>
    </w:p>
    <w:p w:rsidR="005D5FDC" w:rsidRPr="00AE4017" w:rsidRDefault="005D5FDC" w:rsidP="00D15FF4">
      <w:pPr>
        <w:pStyle w:val="NoSpacing"/>
        <w:jc w:val="both"/>
        <w:rPr>
          <w:rFonts w:asciiTheme="minorBidi" w:hAnsiTheme="minorBidi"/>
          <w:b/>
          <w:bCs/>
          <w:sz w:val="24"/>
          <w:szCs w:val="24"/>
        </w:rPr>
      </w:pPr>
      <w:r w:rsidRPr="00AE4017">
        <w:rPr>
          <w:rFonts w:asciiTheme="minorBidi" w:hAnsiTheme="minorBidi"/>
          <w:b/>
          <w:bCs/>
          <w:sz w:val="24"/>
          <w:szCs w:val="24"/>
        </w:rPr>
        <w:t xml:space="preserve">Can We </w:t>
      </w:r>
      <w:r w:rsidR="00D15FF4">
        <w:rPr>
          <w:rFonts w:asciiTheme="minorBidi" w:hAnsiTheme="minorBidi"/>
          <w:b/>
          <w:bCs/>
          <w:sz w:val="24"/>
          <w:szCs w:val="24"/>
        </w:rPr>
        <w:t>L</w:t>
      </w:r>
      <w:r w:rsidRPr="00AE4017">
        <w:rPr>
          <w:rFonts w:asciiTheme="minorBidi" w:hAnsiTheme="minorBidi"/>
          <w:b/>
          <w:bCs/>
          <w:sz w:val="24"/>
          <w:szCs w:val="24"/>
        </w:rPr>
        <w:t>earn</w:t>
      </w:r>
      <w:r w:rsidRPr="00AE4017">
        <w:rPr>
          <w:rFonts w:asciiTheme="minorBidi" w:hAnsiTheme="minorBidi"/>
          <w:b/>
          <w:bCs/>
          <w:sz w:val="24"/>
          <w:szCs w:val="24"/>
          <w:rtl/>
        </w:rPr>
        <w:t xml:space="preserve"> </w:t>
      </w:r>
      <w:r w:rsidR="00D15FF4">
        <w:rPr>
          <w:rFonts w:asciiTheme="minorBidi" w:hAnsiTheme="minorBidi"/>
          <w:b/>
          <w:bCs/>
          <w:sz w:val="24"/>
          <w:szCs w:val="24"/>
        </w:rPr>
        <w:t xml:space="preserve">Character </w:t>
      </w:r>
      <w:r w:rsidR="00EB179B">
        <w:rPr>
          <w:rFonts w:asciiTheme="minorBidi" w:hAnsiTheme="minorBidi"/>
          <w:b/>
          <w:bCs/>
          <w:sz w:val="24"/>
          <w:szCs w:val="24"/>
        </w:rPr>
        <w:t>f</w:t>
      </w:r>
      <w:r w:rsidRPr="00AE4017">
        <w:rPr>
          <w:rFonts w:asciiTheme="minorBidi" w:hAnsiTheme="minorBidi"/>
          <w:b/>
          <w:bCs/>
          <w:sz w:val="24"/>
          <w:szCs w:val="24"/>
        </w:rPr>
        <w:t>rom Non-Jewish Sources</w:t>
      </w:r>
      <w:r w:rsidR="00EB179B">
        <w:rPr>
          <w:rFonts w:asciiTheme="minorBidi" w:hAnsiTheme="minorBidi"/>
          <w:b/>
          <w:bCs/>
          <w:sz w:val="24"/>
          <w:szCs w:val="24"/>
        </w:rPr>
        <w:t>?</w:t>
      </w:r>
      <w:r w:rsidR="00DD2E47" w:rsidRPr="00DD2E47">
        <w:rPr>
          <w:rFonts w:asciiTheme="minorBidi" w:hAnsiTheme="minorBidi"/>
          <w:b/>
          <w:bCs/>
          <w:i/>
          <w:sz w:val="24"/>
          <w:szCs w:val="24"/>
        </w:rPr>
        <w:t xml:space="preserve"> </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23213A" w:rsidP="0023213A">
      <w:pPr>
        <w:pStyle w:val="NoSpacing"/>
        <w:ind w:firstLine="720"/>
        <w:jc w:val="both"/>
        <w:rPr>
          <w:rFonts w:asciiTheme="minorBidi" w:hAnsiTheme="minorBidi"/>
          <w:sz w:val="24"/>
          <w:szCs w:val="24"/>
        </w:rPr>
      </w:pPr>
      <w:r>
        <w:rPr>
          <w:rFonts w:asciiTheme="minorBidi" w:hAnsiTheme="minorBidi"/>
          <w:sz w:val="24"/>
          <w:szCs w:val="24"/>
        </w:rPr>
        <w:t xml:space="preserve">We concluded our last lesson by linking one’s interpersonal development to the knowledge of God, leaving us with a </w:t>
      </w:r>
      <w:r w:rsidR="005D5FDC" w:rsidRPr="00AE4017">
        <w:rPr>
          <w:rFonts w:asciiTheme="minorBidi" w:hAnsiTheme="minorBidi"/>
          <w:sz w:val="24"/>
          <w:szCs w:val="24"/>
        </w:rPr>
        <w:t xml:space="preserve">question.  The question </w:t>
      </w:r>
      <w:r>
        <w:rPr>
          <w:rFonts w:asciiTheme="minorBidi" w:hAnsiTheme="minorBidi"/>
          <w:sz w:val="24"/>
          <w:szCs w:val="24"/>
        </w:rPr>
        <w:t>relates to</w:t>
      </w:r>
      <w:r w:rsidR="005D5FDC" w:rsidRPr="00AE4017">
        <w:rPr>
          <w:rFonts w:asciiTheme="minorBidi" w:hAnsiTheme="minorBidi"/>
          <w:sz w:val="24"/>
          <w:szCs w:val="24"/>
        </w:rPr>
        <w:t xml:space="preserve"> an interesting anomaly in the understanding of the Rambam, and </w:t>
      </w:r>
      <w:r>
        <w:rPr>
          <w:rFonts w:asciiTheme="minorBidi" w:hAnsiTheme="minorBidi"/>
          <w:sz w:val="24"/>
          <w:szCs w:val="24"/>
        </w:rPr>
        <w:t xml:space="preserve">it </w:t>
      </w:r>
      <w:r w:rsidR="005D5FDC" w:rsidRPr="00AE4017">
        <w:rPr>
          <w:rFonts w:asciiTheme="minorBidi" w:hAnsiTheme="minorBidi"/>
          <w:sz w:val="24"/>
          <w:szCs w:val="24"/>
        </w:rPr>
        <w:t xml:space="preserve">will hopefully serve to clarify for us the </w:t>
      </w:r>
      <w:r>
        <w:rPr>
          <w:rFonts w:asciiTheme="minorBidi" w:hAnsiTheme="minorBidi"/>
          <w:sz w:val="24"/>
          <w:szCs w:val="24"/>
        </w:rPr>
        <w:t>issue</w:t>
      </w:r>
      <w:r w:rsidR="005D5FDC" w:rsidRPr="00AE4017">
        <w:rPr>
          <w:rFonts w:asciiTheme="minorBidi" w:hAnsiTheme="minorBidi"/>
          <w:sz w:val="24"/>
          <w:szCs w:val="24"/>
        </w:rPr>
        <w:t xml:space="preserve"> of whether there is a uniquely Jewish tradition of character development and refinement.  </w:t>
      </w:r>
      <w:r>
        <w:rPr>
          <w:rFonts w:asciiTheme="minorBidi" w:hAnsiTheme="minorBidi"/>
          <w:sz w:val="24"/>
          <w:szCs w:val="24"/>
        </w:rPr>
        <w:t>It</w:t>
      </w:r>
      <w:r w:rsidR="005D5FDC" w:rsidRPr="00AE4017">
        <w:rPr>
          <w:rFonts w:asciiTheme="minorBidi" w:hAnsiTheme="minorBidi"/>
          <w:sz w:val="24"/>
          <w:szCs w:val="24"/>
        </w:rPr>
        <w:t xml:space="preserve"> is the Rambam who expresses unequivocally the relationship between knowing God and perfecting one’s character, yet it is the Rambam as well who seems to champion the idea </w:t>
      </w:r>
      <w:r>
        <w:rPr>
          <w:rFonts w:asciiTheme="minorBidi" w:hAnsiTheme="minorBidi"/>
          <w:sz w:val="24"/>
          <w:szCs w:val="24"/>
        </w:rPr>
        <w:t xml:space="preserve">of </w:t>
      </w:r>
      <w:r w:rsidR="005D5FDC" w:rsidRPr="00AE4017">
        <w:rPr>
          <w:rFonts w:asciiTheme="minorBidi" w:hAnsiTheme="minorBidi"/>
          <w:sz w:val="24"/>
          <w:szCs w:val="24"/>
        </w:rPr>
        <w:t xml:space="preserve">learning character from other sources.  At the </w:t>
      </w:r>
      <w:r>
        <w:rPr>
          <w:rFonts w:asciiTheme="minorBidi" w:hAnsiTheme="minorBidi"/>
          <w:sz w:val="24"/>
          <w:szCs w:val="24"/>
        </w:rPr>
        <w:t xml:space="preserve">start of his work </w:t>
      </w:r>
      <w:r>
        <w:rPr>
          <w:rFonts w:asciiTheme="minorBidi" w:hAnsiTheme="minorBidi"/>
          <w:i/>
          <w:iCs/>
          <w:sz w:val="24"/>
          <w:szCs w:val="24"/>
        </w:rPr>
        <w:t>Eig</w:t>
      </w:r>
      <w:r w:rsidR="005D5FDC" w:rsidRPr="0023213A">
        <w:rPr>
          <w:rFonts w:asciiTheme="minorBidi" w:hAnsiTheme="minorBidi"/>
          <w:i/>
          <w:iCs/>
          <w:sz w:val="24"/>
          <w:szCs w:val="24"/>
        </w:rPr>
        <w:t>ht Chapters</w:t>
      </w:r>
      <w:r>
        <w:rPr>
          <w:rFonts w:asciiTheme="minorBidi" w:hAnsiTheme="minorBidi"/>
          <w:sz w:val="24"/>
          <w:szCs w:val="24"/>
        </w:rPr>
        <w:t>, his introduction to T</w:t>
      </w:r>
      <w:r w:rsidR="005D5FDC" w:rsidRPr="00AE4017">
        <w:rPr>
          <w:rFonts w:asciiTheme="minorBidi" w:hAnsiTheme="minorBidi"/>
          <w:sz w:val="24"/>
          <w:szCs w:val="24"/>
        </w:rPr>
        <w:t xml:space="preserve">ractate </w:t>
      </w:r>
      <w:r w:rsidR="005D5FDC" w:rsidRPr="00AE4017">
        <w:rPr>
          <w:rFonts w:asciiTheme="minorBidi" w:hAnsiTheme="minorBidi"/>
          <w:i/>
          <w:iCs/>
          <w:sz w:val="24"/>
          <w:szCs w:val="24"/>
        </w:rPr>
        <w:t>Avot</w:t>
      </w:r>
      <w:r w:rsidR="005D5FDC" w:rsidRPr="00AE4017">
        <w:rPr>
          <w:rFonts w:asciiTheme="minorBidi" w:hAnsiTheme="minorBidi"/>
          <w:sz w:val="24"/>
          <w:szCs w:val="24"/>
        </w:rPr>
        <w:t xml:space="preserve">, in which he begins to develop his teachings on character, he writes explicitly that many of the ideas contained in </w:t>
      </w:r>
      <w:r>
        <w:rPr>
          <w:rFonts w:asciiTheme="minorBidi" w:hAnsiTheme="minorBidi"/>
          <w:sz w:val="24"/>
          <w:szCs w:val="24"/>
        </w:rPr>
        <w:t>t</w:t>
      </w:r>
      <w:r w:rsidR="005D5FDC" w:rsidRPr="00AE4017">
        <w:rPr>
          <w:rFonts w:asciiTheme="minorBidi" w:hAnsiTheme="minorBidi"/>
          <w:sz w:val="24"/>
          <w:szCs w:val="24"/>
        </w:rPr>
        <w:t>his work are culled from outside sources, even non-Jewish ones:</w:t>
      </w:r>
    </w:p>
    <w:p w:rsidR="005D5FDC" w:rsidRPr="00AE4017" w:rsidRDefault="005D5FDC" w:rsidP="005D5FDC">
      <w:pPr>
        <w:pStyle w:val="NoSpacing"/>
        <w:jc w:val="both"/>
        <w:rPr>
          <w:rFonts w:asciiTheme="minorBidi" w:hAnsiTheme="minorBidi"/>
          <w:sz w:val="24"/>
          <w:szCs w:val="24"/>
        </w:rPr>
      </w:pPr>
    </w:p>
    <w:p w:rsidR="005D5FDC" w:rsidRPr="00AE4017" w:rsidRDefault="005D5FDC" w:rsidP="0023213A">
      <w:pPr>
        <w:pStyle w:val="NoSpacing"/>
        <w:ind w:left="720"/>
        <w:jc w:val="both"/>
        <w:rPr>
          <w:rFonts w:asciiTheme="minorBidi" w:hAnsiTheme="minorBidi"/>
          <w:sz w:val="24"/>
          <w:szCs w:val="24"/>
        </w:rPr>
      </w:pPr>
      <w:r w:rsidRPr="00AE4017">
        <w:rPr>
          <w:rFonts w:asciiTheme="minorBidi" w:hAnsiTheme="minorBidi"/>
          <w:sz w:val="24"/>
          <w:szCs w:val="24"/>
        </w:rPr>
        <w:t>It is important to know, though, that I did not originate the ideas expressed or the explanations offered either in these chapters or in my commentary</w:t>
      </w:r>
      <w:r w:rsidR="0023213A">
        <w:rPr>
          <w:rFonts w:asciiTheme="minorBidi" w:hAnsiTheme="minorBidi"/>
          <w:sz w:val="24"/>
          <w:szCs w:val="24"/>
        </w:rPr>
        <w:t>.  Rather, they have been</w:t>
      </w:r>
      <w:r w:rsidRPr="00AE4017">
        <w:rPr>
          <w:rFonts w:asciiTheme="minorBidi" w:hAnsiTheme="minorBidi"/>
          <w:sz w:val="24"/>
          <w:szCs w:val="24"/>
        </w:rPr>
        <w:t xml:space="preserve"> collected from the words of the Sages in </w:t>
      </w:r>
      <w:r w:rsidR="0023213A">
        <w:rPr>
          <w:rFonts w:asciiTheme="minorBidi" w:hAnsiTheme="minorBidi"/>
          <w:sz w:val="24"/>
          <w:szCs w:val="24"/>
        </w:rPr>
        <w:t>the Midrash, the Talmud</w:t>
      </w:r>
      <w:r w:rsidRPr="00AE4017">
        <w:rPr>
          <w:rFonts w:asciiTheme="minorBidi" w:hAnsiTheme="minorBidi"/>
          <w:sz w:val="24"/>
          <w:szCs w:val="24"/>
        </w:rPr>
        <w:t xml:space="preserve"> and in their other works, as well as from the words of earlier and later philosophers [Jewish and non-Jewish], and from t</w:t>
      </w:r>
      <w:r w:rsidR="0023213A">
        <w:rPr>
          <w:rFonts w:asciiTheme="minorBidi" w:hAnsiTheme="minorBidi"/>
          <w:sz w:val="24"/>
          <w:szCs w:val="24"/>
        </w:rPr>
        <w:t>he works of many others.</w:t>
      </w:r>
      <w:r w:rsidRPr="00AE4017">
        <w:rPr>
          <w:rFonts w:asciiTheme="minorBidi" w:hAnsiTheme="minorBidi"/>
          <w:sz w:val="24"/>
          <w:szCs w:val="24"/>
        </w:rPr>
        <w:t xml:space="preserve"> </w:t>
      </w:r>
      <w:r w:rsidR="0023213A">
        <w:rPr>
          <w:rFonts w:asciiTheme="minorBidi" w:hAnsiTheme="minorBidi"/>
          <w:sz w:val="24"/>
          <w:szCs w:val="24"/>
        </w:rPr>
        <w:t xml:space="preserve"> </w:t>
      </w:r>
      <w:r w:rsidRPr="00AE4017">
        <w:rPr>
          <w:rFonts w:asciiTheme="minorBidi" w:hAnsiTheme="minorBidi"/>
          <w:sz w:val="24"/>
          <w:szCs w:val="24"/>
        </w:rPr>
        <w:t>Accept the truth from whoever utters it.</w:t>
      </w:r>
    </w:p>
    <w:p w:rsidR="005D5FDC" w:rsidRPr="00AE4017" w:rsidRDefault="005D5FDC" w:rsidP="005D5FDC">
      <w:pPr>
        <w:pStyle w:val="NoSpacing"/>
        <w:jc w:val="both"/>
        <w:rPr>
          <w:rFonts w:asciiTheme="minorBidi" w:hAnsiTheme="minorBidi"/>
          <w:sz w:val="24"/>
          <w:szCs w:val="24"/>
        </w:rPr>
      </w:pPr>
    </w:p>
    <w:p w:rsidR="005D5FDC" w:rsidRPr="00AE4017" w:rsidRDefault="005D5FDC" w:rsidP="005D5FDC">
      <w:pPr>
        <w:pStyle w:val="NoSpacing"/>
        <w:ind w:left="720"/>
        <w:jc w:val="both"/>
        <w:rPr>
          <w:rFonts w:asciiTheme="minorBidi" w:hAnsiTheme="minorBidi"/>
          <w:sz w:val="24"/>
          <w:szCs w:val="24"/>
        </w:rPr>
      </w:pPr>
      <w:r w:rsidRPr="00AE4017">
        <w:rPr>
          <w:rFonts w:asciiTheme="minorBidi" w:hAnsiTheme="minorBidi"/>
          <w:sz w:val="24"/>
          <w:szCs w:val="24"/>
        </w:rPr>
        <w:t>Once in a while, though, I will quote verbatim from a well-known work [without indicating that it is a quote].  There is nothing wrong with this, since I am not taking credit for what someone else already said, and because I hereby acknowledge [what I will be doing].</w:t>
      </w:r>
    </w:p>
    <w:p w:rsidR="005D5FDC" w:rsidRPr="00AE4017" w:rsidRDefault="005D5FDC" w:rsidP="005D5FDC">
      <w:pPr>
        <w:pStyle w:val="NoSpacing"/>
        <w:jc w:val="both"/>
        <w:rPr>
          <w:rFonts w:asciiTheme="minorBidi" w:hAnsiTheme="minorBidi"/>
          <w:sz w:val="24"/>
          <w:szCs w:val="24"/>
        </w:rPr>
      </w:pPr>
    </w:p>
    <w:p w:rsidR="005D5FDC" w:rsidRPr="00AE4017" w:rsidRDefault="005D5FDC" w:rsidP="0023213A">
      <w:pPr>
        <w:pStyle w:val="NoSpacing"/>
        <w:ind w:left="720"/>
        <w:jc w:val="both"/>
        <w:rPr>
          <w:rFonts w:asciiTheme="minorBidi" w:hAnsiTheme="minorBidi"/>
          <w:sz w:val="24"/>
          <w:szCs w:val="24"/>
        </w:rPr>
      </w:pPr>
      <w:r w:rsidRPr="00AE4017">
        <w:rPr>
          <w:rFonts w:asciiTheme="minorBidi" w:hAnsiTheme="minorBidi"/>
          <w:sz w:val="24"/>
          <w:szCs w:val="24"/>
        </w:rPr>
        <w:t>I also will not say “So</w:t>
      </w:r>
      <w:r w:rsidR="0023213A">
        <w:rPr>
          <w:rFonts w:asciiTheme="minorBidi" w:hAnsiTheme="minorBidi"/>
          <w:sz w:val="24"/>
          <w:szCs w:val="24"/>
        </w:rPr>
        <w:t>-</w:t>
      </w:r>
      <w:r w:rsidRPr="00AE4017">
        <w:rPr>
          <w:rFonts w:asciiTheme="minorBidi" w:hAnsiTheme="minorBidi"/>
          <w:sz w:val="24"/>
          <w:szCs w:val="24"/>
        </w:rPr>
        <w:t>and</w:t>
      </w:r>
      <w:r w:rsidR="0023213A">
        <w:rPr>
          <w:rFonts w:asciiTheme="minorBidi" w:hAnsiTheme="minorBidi"/>
          <w:sz w:val="24"/>
          <w:szCs w:val="24"/>
        </w:rPr>
        <w:t>--so said this</w:t>
      </w:r>
      <w:r w:rsidRPr="00AE4017">
        <w:rPr>
          <w:rFonts w:asciiTheme="minorBidi" w:hAnsiTheme="minorBidi"/>
          <w:sz w:val="24"/>
          <w:szCs w:val="24"/>
        </w:rPr>
        <w:t xml:space="preserve">”… because that is unnecessarily wordy.  Furthermore, it might make a reader who does not accept the author reject it… </w:t>
      </w:r>
      <w:r w:rsidR="0023213A">
        <w:rPr>
          <w:rFonts w:asciiTheme="minorBidi" w:hAnsiTheme="minorBidi"/>
          <w:sz w:val="24"/>
          <w:szCs w:val="24"/>
        </w:rPr>
        <w:t xml:space="preserve"> </w:t>
      </w:r>
      <w:r w:rsidRPr="00AE4017">
        <w:rPr>
          <w:rFonts w:asciiTheme="minorBidi" w:hAnsiTheme="minorBidi"/>
          <w:sz w:val="24"/>
          <w:szCs w:val="24"/>
        </w:rPr>
        <w:t>Therefore</w:t>
      </w:r>
      <w:r w:rsidR="0023213A">
        <w:rPr>
          <w:rFonts w:asciiTheme="minorBidi" w:hAnsiTheme="minorBidi"/>
          <w:sz w:val="24"/>
          <w:szCs w:val="24"/>
        </w:rPr>
        <w:t>,</w:t>
      </w:r>
      <w:r w:rsidRPr="00AE4017">
        <w:rPr>
          <w:rFonts w:asciiTheme="minorBidi" w:hAnsiTheme="minorBidi"/>
          <w:sz w:val="24"/>
          <w:szCs w:val="24"/>
        </w:rPr>
        <w:t xml:space="preserve"> I </w:t>
      </w:r>
      <w:r w:rsidR="0023213A">
        <w:rPr>
          <w:rFonts w:asciiTheme="minorBidi" w:hAnsiTheme="minorBidi"/>
          <w:sz w:val="24"/>
          <w:szCs w:val="24"/>
        </w:rPr>
        <w:t xml:space="preserve">have </w:t>
      </w:r>
      <w:r w:rsidRPr="00AE4017">
        <w:rPr>
          <w:rFonts w:asciiTheme="minorBidi" w:hAnsiTheme="minorBidi"/>
          <w:sz w:val="24"/>
          <w:szCs w:val="24"/>
        </w:rPr>
        <w:t>decided to leave out the author’s name, for my aim is to help the reader and explain what is hidden away in this tractate</w:t>
      </w:r>
      <w:r w:rsidR="0023213A">
        <w:rPr>
          <w:rFonts w:asciiTheme="minorBidi" w:hAnsiTheme="minorBidi"/>
          <w:sz w:val="24"/>
          <w:szCs w:val="24"/>
        </w:rPr>
        <w:t>.</w:t>
      </w:r>
    </w:p>
    <w:p w:rsidR="005D5FDC" w:rsidRPr="00AE4017" w:rsidRDefault="005D5FDC" w:rsidP="005D5FDC">
      <w:pPr>
        <w:pStyle w:val="NoSpacing"/>
        <w:jc w:val="both"/>
        <w:rPr>
          <w:rFonts w:asciiTheme="minorBidi" w:hAnsiTheme="minorBidi"/>
          <w:sz w:val="24"/>
          <w:szCs w:val="24"/>
        </w:rPr>
      </w:pPr>
    </w:p>
    <w:p w:rsidR="005D5FDC" w:rsidRPr="00AE4017" w:rsidRDefault="005D5FDC" w:rsidP="0023213A">
      <w:pPr>
        <w:pStyle w:val="NoSpacing"/>
        <w:ind w:firstLine="720"/>
        <w:jc w:val="both"/>
        <w:rPr>
          <w:rFonts w:asciiTheme="minorBidi" w:hAnsiTheme="minorBidi"/>
          <w:sz w:val="24"/>
          <w:szCs w:val="24"/>
        </w:rPr>
      </w:pPr>
      <w:r w:rsidRPr="00AE4017">
        <w:rPr>
          <w:rFonts w:asciiTheme="minorBidi" w:hAnsiTheme="minorBidi"/>
          <w:sz w:val="24"/>
          <w:szCs w:val="24"/>
        </w:rPr>
        <w:t xml:space="preserve">The Rambam’s unabashed </w:t>
      </w:r>
      <w:r w:rsidR="0023213A">
        <w:rPr>
          <w:rFonts w:asciiTheme="minorBidi" w:hAnsiTheme="minorBidi"/>
          <w:sz w:val="24"/>
          <w:szCs w:val="24"/>
        </w:rPr>
        <w:t>dictum, “A</w:t>
      </w:r>
      <w:r w:rsidRPr="00AE4017">
        <w:rPr>
          <w:rFonts w:asciiTheme="minorBidi" w:hAnsiTheme="minorBidi"/>
          <w:sz w:val="24"/>
          <w:szCs w:val="24"/>
        </w:rPr>
        <w:t>ccept t</w:t>
      </w:r>
      <w:r w:rsidR="0023213A">
        <w:rPr>
          <w:rFonts w:asciiTheme="minorBidi" w:hAnsiTheme="minorBidi"/>
          <w:sz w:val="24"/>
          <w:szCs w:val="24"/>
        </w:rPr>
        <w:t>he truth from whoever utters it</w:t>
      </w:r>
      <w:r w:rsidRPr="00AE4017">
        <w:rPr>
          <w:rFonts w:asciiTheme="minorBidi" w:hAnsiTheme="minorBidi"/>
          <w:sz w:val="24"/>
          <w:szCs w:val="24"/>
        </w:rPr>
        <w:t xml:space="preserve">” </w:t>
      </w:r>
      <w:r w:rsidR="0023213A" w:rsidRPr="00AE4017">
        <w:rPr>
          <w:rFonts w:asciiTheme="minorBidi" w:hAnsiTheme="minorBidi"/>
          <w:sz w:val="24"/>
          <w:szCs w:val="24"/>
        </w:rPr>
        <w:t xml:space="preserve">[see </w:t>
      </w:r>
      <w:r w:rsidR="0023213A" w:rsidRPr="00AE4017">
        <w:rPr>
          <w:rFonts w:asciiTheme="minorBidi" w:hAnsiTheme="minorBidi"/>
          <w:i/>
          <w:iCs/>
          <w:sz w:val="24"/>
          <w:szCs w:val="24"/>
        </w:rPr>
        <w:t>Rav Avraham Ben Ha-Rambam</w:t>
      </w:r>
      <w:r w:rsidR="0023213A" w:rsidRPr="00AE4017">
        <w:rPr>
          <w:rFonts w:asciiTheme="minorBidi" w:hAnsiTheme="minorBidi"/>
          <w:sz w:val="24"/>
          <w:szCs w:val="24"/>
        </w:rPr>
        <w:t xml:space="preserve"> in </w:t>
      </w:r>
      <w:r w:rsidR="0023213A" w:rsidRPr="00AE4017">
        <w:rPr>
          <w:rFonts w:asciiTheme="minorBidi" w:hAnsiTheme="minorBidi"/>
          <w:i/>
          <w:iCs/>
          <w:sz w:val="24"/>
          <w:szCs w:val="24"/>
        </w:rPr>
        <w:t>Ma’amar Odot Derashot Chazal</w:t>
      </w:r>
      <w:r w:rsidR="0023213A" w:rsidRPr="00AE4017">
        <w:rPr>
          <w:rFonts w:asciiTheme="minorBidi" w:hAnsiTheme="minorBidi"/>
          <w:sz w:val="24"/>
          <w:szCs w:val="24"/>
        </w:rPr>
        <w:t xml:space="preserve"> regarding accepting truth no matter what the source]</w:t>
      </w:r>
      <w:r w:rsidR="0023213A">
        <w:rPr>
          <w:rFonts w:asciiTheme="minorBidi" w:hAnsiTheme="minorBidi"/>
          <w:sz w:val="24"/>
          <w:szCs w:val="24"/>
        </w:rPr>
        <w:t xml:space="preserve">, </w:t>
      </w:r>
      <w:r w:rsidRPr="00AE4017">
        <w:rPr>
          <w:rFonts w:asciiTheme="minorBidi" w:hAnsiTheme="minorBidi"/>
          <w:sz w:val="24"/>
          <w:szCs w:val="24"/>
        </w:rPr>
        <w:t xml:space="preserve">tells us that he is not afraid to learn even issues of character development from non-Jewish sources.  The Rambam continues that the only reason he will not inform </w:t>
      </w:r>
      <w:r w:rsidR="0023213A">
        <w:rPr>
          <w:rFonts w:asciiTheme="minorBidi" w:hAnsiTheme="minorBidi"/>
          <w:sz w:val="24"/>
          <w:szCs w:val="24"/>
        </w:rPr>
        <w:t>the reader</w:t>
      </w:r>
      <w:r w:rsidRPr="00AE4017">
        <w:rPr>
          <w:rFonts w:asciiTheme="minorBidi" w:hAnsiTheme="minorBidi"/>
          <w:sz w:val="24"/>
          <w:szCs w:val="24"/>
        </w:rPr>
        <w:t xml:space="preserve"> of the exact source is for </w:t>
      </w:r>
      <w:r w:rsidR="0023213A">
        <w:rPr>
          <w:rFonts w:asciiTheme="minorBidi" w:hAnsiTheme="minorBidi"/>
          <w:sz w:val="24"/>
          <w:szCs w:val="24"/>
        </w:rPr>
        <w:t>the sake</w:t>
      </w:r>
      <w:r w:rsidRPr="00AE4017">
        <w:rPr>
          <w:rFonts w:asciiTheme="minorBidi" w:hAnsiTheme="minorBidi"/>
          <w:sz w:val="24"/>
          <w:szCs w:val="24"/>
        </w:rPr>
        <w:t xml:space="preserve"> of clarity and so th</w:t>
      </w:r>
      <w:r w:rsidR="0023213A">
        <w:rPr>
          <w:rFonts w:asciiTheme="minorBidi" w:hAnsiTheme="minorBidi"/>
          <w:sz w:val="24"/>
          <w:szCs w:val="24"/>
        </w:rPr>
        <w:t>at th</w:t>
      </w:r>
      <w:r w:rsidRPr="00AE4017">
        <w:rPr>
          <w:rFonts w:asciiTheme="minorBidi" w:hAnsiTheme="minorBidi"/>
          <w:sz w:val="24"/>
          <w:szCs w:val="24"/>
        </w:rPr>
        <w:t xml:space="preserve">e idea </w:t>
      </w:r>
      <w:r w:rsidR="0023213A">
        <w:rPr>
          <w:rFonts w:asciiTheme="minorBidi" w:hAnsiTheme="minorBidi"/>
          <w:sz w:val="24"/>
          <w:szCs w:val="24"/>
        </w:rPr>
        <w:t>will</w:t>
      </w:r>
      <w:r w:rsidRPr="00AE4017">
        <w:rPr>
          <w:rFonts w:asciiTheme="minorBidi" w:hAnsiTheme="minorBidi"/>
          <w:sz w:val="24"/>
          <w:szCs w:val="24"/>
        </w:rPr>
        <w:t xml:space="preserve"> not </w:t>
      </w:r>
      <w:r w:rsidR="0023213A">
        <w:rPr>
          <w:rFonts w:asciiTheme="minorBidi" w:hAnsiTheme="minorBidi"/>
          <w:sz w:val="24"/>
          <w:szCs w:val="24"/>
        </w:rPr>
        <w:t xml:space="preserve">be </w:t>
      </w:r>
      <w:r w:rsidRPr="00AE4017">
        <w:rPr>
          <w:rFonts w:asciiTheme="minorBidi" w:hAnsiTheme="minorBidi"/>
          <w:sz w:val="24"/>
          <w:szCs w:val="24"/>
        </w:rPr>
        <w:t>rejected</w:t>
      </w:r>
      <w:r w:rsidR="0023213A">
        <w:rPr>
          <w:rFonts w:asciiTheme="minorBidi" w:hAnsiTheme="minorBidi"/>
          <w:sz w:val="24"/>
          <w:szCs w:val="24"/>
        </w:rPr>
        <w:t>,</w:t>
      </w:r>
      <w:r w:rsidRPr="00AE4017">
        <w:rPr>
          <w:rFonts w:asciiTheme="minorBidi" w:hAnsiTheme="minorBidi"/>
          <w:sz w:val="24"/>
          <w:szCs w:val="24"/>
        </w:rPr>
        <w:t xml:space="preserve"> even if the thinker is not appreciated by the reader.</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8035F1">
      <w:pPr>
        <w:pStyle w:val="NoSpacing"/>
        <w:jc w:val="both"/>
        <w:rPr>
          <w:rFonts w:asciiTheme="minorBidi" w:hAnsiTheme="minorBidi"/>
          <w:sz w:val="24"/>
          <w:szCs w:val="24"/>
        </w:rPr>
      </w:pPr>
      <w:r w:rsidRPr="00AE4017">
        <w:rPr>
          <w:rFonts w:asciiTheme="minorBidi" w:hAnsiTheme="minorBidi"/>
          <w:sz w:val="24"/>
          <w:szCs w:val="24"/>
        </w:rPr>
        <w:lastRenderedPageBreak/>
        <w:t xml:space="preserve">Many have searched for </w:t>
      </w:r>
      <w:r w:rsidR="0023213A">
        <w:rPr>
          <w:rFonts w:asciiTheme="minorBidi" w:hAnsiTheme="minorBidi"/>
          <w:sz w:val="24"/>
          <w:szCs w:val="24"/>
        </w:rPr>
        <w:t>the exact sources of the Rambam</w:t>
      </w:r>
      <w:r w:rsidRPr="00AE4017">
        <w:rPr>
          <w:rFonts w:asciiTheme="minorBidi" w:hAnsiTheme="minorBidi"/>
          <w:sz w:val="24"/>
          <w:szCs w:val="24"/>
        </w:rPr>
        <w:t xml:space="preserve"> and have found that the Rambam bases much</w:t>
      </w:r>
      <w:r w:rsidR="0023213A">
        <w:rPr>
          <w:rFonts w:asciiTheme="minorBidi" w:hAnsiTheme="minorBidi"/>
          <w:sz w:val="24"/>
          <w:szCs w:val="24"/>
        </w:rPr>
        <w:t>,</w:t>
      </w:r>
      <w:r w:rsidRPr="00AE4017">
        <w:rPr>
          <w:rFonts w:asciiTheme="minorBidi" w:hAnsiTheme="minorBidi"/>
          <w:sz w:val="24"/>
          <w:szCs w:val="24"/>
        </w:rPr>
        <w:t xml:space="preserve"> if not most</w:t>
      </w:r>
      <w:r w:rsidR="0023213A">
        <w:rPr>
          <w:rFonts w:asciiTheme="minorBidi" w:hAnsiTheme="minorBidi"/>
          <w:sz w:val="24"/>
          <w:szCs w:val="24"/>
        </w:rPr>
        <w:t>,</w:t>
      </w:r>
      <w:r w:rsidRPr="00AE4017">
        <w:rPr>
          <w:rFonts w:asciiTheme="minorBidi" w:hAnsiTheme="minorBidi"/>
          <w:sz w:val="24"/>
          <w:szCs w:val="24"/>
        </w:rPr>
        <w:t xml:space="preserve"> of his explanations regarding the proper char</w:t>
      </w:r>
      <w:r w:rsidR="008936E0">
        <w:rPr>
          <w:rFonts w:asciiTheme="minorBidi" w:hAnsiTheme="minorBidi"/>
          <w:sz w:val="24"/>
          <w:szCs w:val="24"/>
        </w:rPr>
        <w:t>acter traits and the golden m</w:t>
      </w:r>
      <w:r w:rsidRPr="00AE4017">
        <w:rPr>
          <w:rFonts w:asciiTheme="minorBidi" w:hAnsiTheme="minorBidi"/>
          <w:sz w:val="24"/>
          <w:szCs w:val="24"/>
        </w:rPr>
        <w:t xml:space="preserve">ean on the works of Aristotle’s </w:t>
      </w:r>
      <w:r w:rsidRPr="00AE4017">
        <w:rPr>
          <w:rFonts w:asciiTheme="minorBidi" w:hAnsiTheme="minorBidi"/>
          <w:i/>
          <w:iCs/>
          <w:sz w:val="24"/>
          <w:szCs w:val="24"/>
        </w:rPr>
        <w:t>Ethics</w:t>
      </w:r>
      <w:r w:rsidRPr="00AE4017">
        <w:rPr>
          <w:rFonts w:asciiTheme="minorBidi" w:hAnsiTheme="minorBidi"/>
          <w:sz w:val="24"/>
          <w:szCs w:val="24"/>
        </w:rPr>
        <w:t xml:space="preserve"> and Al-Farabi</w:t>
      </w:r>
      <w:r w:rsidR="008035F1">
        <w:rPr>
          <w:rFonts w:asciiTheme="minorBidi" w:hAnsiTheme="minorBidi"/>
          <w:sz w:val="24"/>
          <w:szCs w:val="24"/>
        </w:rPr>
        <w:t xml:space="preserve">’s </w:t>
      </w:r>
      <w:r w:rsidR="006B4BE5" w:rsidRPr="006B4BE5">
        <w:rPr>
          <w:rFonts w:asciiTheme="minorBidi" w:hAnsiTheme="minorBidi"/>
          <w:i/>
          <w:iCs/>
          <w:sz w:val="24"/>
          <w:szCs w:val="24"/>
        </w:rPr>
        <w:t>Fusul al-Madani</w:t>
      </w:r>
      <w:r w:rsidR="008035F1">
        <w:rPr>
          <w:rFonts w:asciiTheme="minorBidi" w:hAnsiTheme="minorBidi"/>
          <w:sz w:val="24"/>
          <w:szCs w:val="24"/>
        </w:rPr>
        <w:t xml:space="preserve"> </w:t>
      </w:r>
      <w:r w:rsidRPr="00AE4017">
        <w:rPr>
          <w:rFonts w:asciiTheme="minorBidi" w:hAnsiTheme="minorBidi"/>
          <w:sz w:val="24"/>
          <w:szCs w:val="24"/>
        </w:rPr>
        <w:t xml:space="preserve">(See Raymond L. Weiss’s </w:t>
      </w:r>
      <w:r w:rsidR="00EB179B">
        <w:rPr>
          <w:rFonts w:asciiTheme="minorBidi" w:eastAsia="Times New Roman" w:hAnsiTheme="minorBidi"/>
          <w:i/>
          <w:iCs/>
          <w:kern w:val="36"/>
          <w:sz w:val="24"/>
          <w:szCs w:val="24"/>
        </w:rPr>
        <w:t>Maimonides' E</w:t>
      </w:r>
      <w:r w:rsidRPr="00AE4017">
        <w:rPr>
          <w:rFonts w:asciiTheme="minorBidi" w:eastAsia="Times New Roman" w:hAnsiTheme="minorBidi"/>
          <w:i/>
          <w:iCs/>
          <w:kern w:val="36"/>
          <w:sz w:val="24"/>
          <w:szCs w:val="24"/>
        </w:rPr>
        <w:t xml:space="preserve">thics: </w:t>
      </w:r>
      <w:r w:rsidR="00EB179B">
        <w:rPr>
          <w:rFonts w:asciiTheme="minorBidi" w:eastAsia="Times New Roman" w:hAnsiTheme="minorBidi"/>
          <w:i/>
          <w:iCs/>
          <w:kern w:val="36"/>
          <w:sz w:val="24"/>
          <w:szCs w:val="24"/>
        </w:rPr>
        <w:t>The Encounter of Philosophic and Religious M</w:t>
      </w:r>
      <w:r w:rsidRPr="00AE4017">
        <w:rPr>
          <w:rFonts w:asciiTheme="minorBidi" w:eastAsia="Times New Roman" w:hAnsiTheme="minorBidi"/>
          <w:i/>
          <w:iCs/>
          <w:kern w:val="36"/>
          <w:sz w:val="24"/>
          <w:szCs w:val="24"/>
        </w:rPr>
        <w:t>orality</w:t>
      </w:r>
      <w:r w:rsidR="00EB179B">
        <w:rPr>
          <w:rFonts w:asciiTheme="minorBidi" w:eastAsia="Times New Roman" w:hAnsiTheme="minorBidi"/>
          <w:i/>
          <w:iCs/>
          <w:kern w:val="36"/>
          <w:sz w:val="24"/>
          <w:szCs w:val="24"/>
        </w:rPr>
        <w:t>,</w:t>
      </w:r>
      <w:r w:rsidRPr="00AE4017">
        <w:rPr>
          <w:rFonts w:asciiTheme="minorBidi" w:eastAsia="Times New Roman" w:hAnsiTheme="minorBidi"/>
          <w:sz w:val="24"/>
          <w:szCs w:val="24"/>
          <w:rtl/>
        </w:rPr>
        <w:t xml:space="preserve"> </w:t>
      </w:r>
      <w:r w:rsidRPr="00AE4017">
        <w:rPr>
          <w:rFonts w:asciiTheme="minorBidi" w:eastAsia="Times New Roman" w:hAnsiTheme="minorBidi"/>
          <w:sz w:val="24"/>
          <w:szCs w:val="24"/>
        </w:rPr>
        <w:t>p.</w:t>
      </w:r>
      <w:r w:rsidR="00EB179B">
        <w:rPr>
          <w:rFonts w:asciiTheme="minorBidi" w:eastAsia="Times New Roman" w:hAnsiTheme="minorBidi"/>
          <w:sz w:val="24"/>
          <w:szCs w:val="24"/>
        </w:rPr>
        <w:t xml:space="preserve"> </w:t>
      </w:r>
      <w:r w:rsidRPr="00AE4017">
        <w:rPr>
          <w:rFonts w:asciiTheme="minorBidi" w:eastAsia="Times New Roman" w:hAnsiTheme="minorBidi"/>
          <w:sz w:val="24"/>
          <w:szCs w:val="24"/>
        </w:rPr>
        <w:t>23</w:t>
      </w:r>
      <w:r w:rsidR="008035F1">
        <w:rPr>
          <w:rFonts w:asciiTheme="minorBidi" w:eastAsia="Times New Roman" w:hAnsiTheme="minorBidi"/>
          <w:sz w:val="24"/>
          <w:szCs w:val="24"/>
        </w:rPr>
        <w:t>,</w:t>
      </w:r>
      <w:r>
        <w:rPr>
          <w:rFonts w:asciiTheme="minorBidi" w:eastAsia="Times New Roman" w:hAnsiTheme="minorBidi"/>
          <w:sz w:val="24"/>
          <w:szCs w:val="24"/>
        </w:rPr>
        <w:t xml:space="preserve"> </w:t>
      </w:r>
      <w:r w:rsidRPr="00AE4017">
        <w:rPr>
          <w:rFonts w:asciiTheme="minorBidi" w:eastAsia="Times New Roman" w:hAnsiTheme="minorBidi"/>
          <w:sz w:val="24"/>
          <w:szCs w:val="24"/>
        </w:rPr>
        <w:t>for comparisons of the works</w:t>
      </w:r>
      <w:r w:rsidR="008035F1">
        <w:rPr>
          <w:rFonts w:asciiTheme="minorBidi" w:eastAsia="Times New Roman" w:hAnsiTheme="minorBidi"/>
          <w:sz w:val="24"/>
          <w:szCs w:val="24"/>
        </w:rPr>
        <w:t>.</w:t>
      </w:r>
      <w:r w:rsidR="008035F1">
        <w:rPr>
          <w:rFonts w:asciiTheme="minorBidi" w:eastAsia="Times New Roman" w:hAnsiTheme="minorBidi"/>
          <w:color w:val="333333"/>
          <w:sz w:val="24"/>
          <w:szCs w:val="24"/>
        </w:rPr>
        <w:t>)</w:t>
      </w:r>
      <w:r w:rsidRPr="00AE4017">
        <w:rPr>
          <w:rFonts w:asciiTheme="minorBidi" w:hAnsiTheme="minorBidi"/>
          <w:sz w:val="24"/>
          <w:szCs w:val="24"/>
        </w:rPr>
        <w:t xml:space="preserve"> </w:t>
      </w:r>
      <w:r w:rsidR="008035F1">
        <w:rPr>
          <w:rFonts w:asciiTheme="minorBidi" w:hAnsiTheme="minorBidi"/>
          <w:sz w:val="24"/>
          <w:szCs w:val="24"/>
        </w:rPr>
        <w:t xml:space="preserve"> </w:t>
      </w:r>
      <w:r w:rsidRPr="00AE4017">
        <w:rPr>
          <w:rFonts w:asciiTheme="minorBidi" w:hAnsiTheme="minorBidi"/>
          <w:sz w:val="24"/>
          <w:szCs w:val="24"/>
        </w:rPr>
        <w:t xml:space="preserve">At some points, the Rambam quotes extensively from these works, as he himself admits.  It has been pointed out that some difficulties within the Rambam’s words are understandable by looking at the sources (see </w:t>
      </w:r>
      <w:r w:rsidRPr="00AE4017">
        <w:rPr>
          <w:rFonts w:asciiTheme="minorBidi" w:hAnsiTheme="minorBidi"/>
          <w:i/>
          <w:iCs/>
          <w:sz w:val="24"/>
          <w:szCs w:val="24"/>
        </w:rPr>
        <w:t>Yad Le-Rambam</w:t>
      </w:r>
      <w:r w:rsidR="006B4BE5">
        <w:rPr>
          <w:rFonts w:asciiTheme="minorBidi" w:hAnsiTheme="minorBidi"/>
          <w:sz w:val="24"/>
          <w:szCs w:val="24"/>
        </w:rPr>
        <w:t xml:space="preserve"> by Rav </w:t>
      </w:r>
      <w:r w:rsidRPr="00AE4017">
        <w:rPr>
          <w:rFonts w:asciiTheme="minorBidi" w:hAnsiTheme="minorBidi"/>
          <w:sz w:val="24"/>
          <w:szCs w:val="24"/>
        </w:rPr>
        <w:t>Elch</w:t>
      </w:r>
      <w:r>
        <w:rPr>
          <w:rFonts w:asciiTheme="minorBidi" w:hAnsiTheme="minorBidi"/>
          <w:sz w:val="24"/>
          <w:szCs w:val="24"/>
        </w:rPr>
        <w:t>a</w:t>
      </w:r>
      <w:r w:rsidRPr="00AE4017">
        <w:rPr>
          <w:rFonts w:asciiTheme="minorBidi" w:hAnsiTheme="minorBidi"/>
          <w:sz w:val="24"/>
          <w:szCs w:val="24"/>
        </w:rPr>
        <w:t>n</w:t>
      </w:r>
      <w:r>
        <w:rPr>
          <w:rFonts w:asciiTheme="minorBidi" w:hAnsiTheme="minorBidi"/>
          <w:sz w:val="24"/>
          <w:szCs w:val="24"/>
        </w:rPr>
        <w:t>a</w:t>
      </w:r>
      <w:r w:rsidRPr="00AE4017">
        <w:rPr>
          <w:rFonts w:asciiTheme="minorBidi" w:hAnsiTheme="minorBidi"/>
          <w:sz w:val="24"/>
          <w:szCs w:val="24"/>
        </w:rPr>
        <w:t>n Samet</w:t>
      </w:r>
      <w:r w:rsidR="006B4BE5">
        <w:rPr>
          <w:rFonts w:asciiTheme="minorBidi" w:hAnsiTheme="minorBidi"/>
          <w:sz w:val="24"/>
          <w:szCs w:val="24"/>
        </w:rPr>
        <w:t>,</w:t>
      </w:r>
      <w:r w:rsidRPr="00AE4017">
        <w:rPr>
          <w:rFonts w:asciiTheme="minorBidi" w:hAnsiTheme="minorBidi"/>
          <w:sz w:val="24"/>
          <w:szCs w:val="24"/>
        </w:rPr>
        <w:t xml:space="preserve"> p. </w:t>
      </w:r>
      <w:r w:rsidRPr="00AE4017">
        <w:rPr>
          <w:rFonts w:asciiTheme="minorBidi" w:hAnsiTheme="minorBidi"/>
          <w:sz w:val="24"/>
          <w:szCs w:val="24"/>
          <w:rtl/>
        </w:rPr>
        <w:t>22</w:t>
      </w:r>
      <w:r w:rsidR="006B4BE5">
        <w:rPr>
          <w:rFonts w:asciiTheme="minorBidi" w:hAnsiTheme="minorBidi"/>
          <w:sz w:val="24"/>
          <w:szCs w:val="24"/>
        </w:rPr>
        <w:t>,</w:t>
      </w:r>
      <w:r w:rsidRPr="00AE4017">
        <w:rPr>
          <w:rFonts w:asciiTheme="minorBidi" w:hAnsiTheme="minorBidi"/>
          <w:sz w:val="24"/>
          <w:szCs w:val="24"/>
        </w:rPr>
        <w:t xml:space="preserve"> footnote 23), as the Rambam is not afraid to tell us that </w:t>
      </w:r>
      <w:r w:rsidR="006B4BE5">
        <w:rPr>
          <w:rFonts w:asciiTheme="minorBidi" w:hAnsiTheme="minorBidi"/>
          <w:sz w:val="24"/>
          <w:szCs w:val="24"/>
        </w:rPr>
        <w:t>he culled from sources he deems</w:t>
      </w:r>
      <w:r w:rsidRPr="00AE4017">
        <w:rPr>
          <w:rFonts w:asciiTheme="minorBidi" w:hAnsiTheme="minorBidi"/>
          <w:sz w:val="24"/>
          <w:szCs w:val="24"/>
        </w:rPr>
        <w:t xml:space="preserve"> true.</w:t>
      </w:r>
    </w:p>
    <w:p w:rsidR="005D5FDC" w:rsidRPr="00AE4017" w:rsidRDefault="005D5FDC" w:rsidP="005D5FDC">
      <w:pPr>
        <w:pStyle w:val="NoSpacing"/>
        <w:jc w:val="both"/>
        <w:rPr>
          <w:rFonts w:asciiTheme="minorBidi" w:hAnsiTheme="minorBidi"/>
          <w:sz w:val="24"/>
          <w:szCs w:val="24"/>
        </w:rPr>
      </w:pPr>
    </w:p>
    <w:p w:rsidR="005D5FDC" w:rsidRPr="00AE4017" w:rsidRDefault="006B4BE5" w:rsidP="006B4BE5">
      <w:pPr>
        <w:pStyle w:val="NoSpacing"/>
        <w:ind w:firstLine="720"/>
        <w:jc w:val="both"/>
        <w:rPr>
          <w:rFonts w:asciiTheme="minorBidi" w:hAnsiTheme="minorBidi"/>
          <w:sz w:val="24"/>
          <w:szCs w:val="24"/>
        </w:rPr>
      </w:pPr>
      <w:r>
        <w:rPr>
          <w:rFonts w:asciiTheme="minorBidi" w:hAnsiTheme="minorBidi"/>
          <w:sz w:val="24"/>
          <w:szCs w:val="24"/>
        </w:rPr>
        <w:t>The Rambam’s message</w:t>
      </w:r>
      <w:r w:rsidR="005D5FDC" w:rsidRPr="00AE4017">
        <w:rPr>
          <w:rFonts w:asciiTheme="minorBidi" w:hAnsiTheme="minorBidi"/>
          <w:sz w:val="24"/>
          <w:szCs w:val="24"/>
        </w:rPr>
        <w:t xml:space="preserve"> “</w:t>
      </w:r>
      <w:r>
        <w:rPr>
          <w:rFonts w:asciiTheme="minorBidi" w:hAnsiTheme="minorBidi"/>
          <w:sz w:val="24"/>
          <w:szCs w:val="24"/>
        </w:rPr>
        <w:t>A</w:t>
      </w:r>
      <w:r w:rsidRPr="00AE4017">
        <w:rPr>
          <w:rFonts w:asciiTheme="minorBidi" w:hAnsiTheme="minorBidi"/>
          <w:sz w:val="24"/>
          <w:szCs w:val="24"/>
        </w:rPr>
        <w:t>ccept t</w:t>
      </w:r>
      <w:r>
        <w:rPr>
          <w:rFonts w:asciiTheme="minorBidi" w:hAnsiTheme="minorBidi"/>
          <w:sz w:val="24"/>
          <w:szCs w:val="24"/>
        </w:rPr>
        <w:t xml:space="preserve">he truth from whoever utters it” would seem to be </w:t>
      </w:r>
      <w:r w:rsidR="005D5FDC" w:rsidRPr="00AE4017">
        <w:rPr>
          <w:rFonts w:asciiTheme="minorBidi" w:hAnsiTheme="minorBidi"/>
          <w:sz w:val="24"/>
          <w:szCs w:val="24"/>
        </w:rPr>
        <w:t xml:space="preserve">evident from </w:t>
      </w:r>
      <w:r>
        <w:rPr>
          <w:rFonts w:asciiTheme="minorBidi" w:hAnsiTheme="minorBidi"/>
          <w:sz w:val="24"/>
          <w:szCs w:val="24"/>
        </w:rPr>
        <w:t xml:space="preserve">a number of </w:t>
      </w:r>
      <w:r w:rsidR="005D5FDC" w:rsidRPr="00AE4017">
        <w:rPr>
          <w:rFonts w:asciiTheme="minorBidi" w:hAnsiTheme="minorBidi"/>
          <w:sz w:val="24"/>
          <w:szCs w:val="24"/>
        </w:rPr>
        <w:t xml:space="preserve">statements of the Sages.  The </w:t>
      </w:r>
      <w:r w:rsidR="005D5FDC" w:rsidRPr="006B4BE5">
        <w:rPr>
          <w:rFonts w:asciiTheme="minorBidi" w:hAnsiTheme="minorBidi"/>
          <w:sz w:val="24"/>
          <w:szCs w:val="24"/>
        </w:rPr>
        <w:t>Mishna</w:t>
      </w:r>
      <w:r w:rsidR="005D5FDC" w:rsidRPr="00AE4017">
        <w:rPr>
          <w:rFonts w:asciiTheme="minorBidi" w:hAnsiTheme="minorBidi"/>
          <w:sz w:val="24"/>
          <w:szCs w:val="24"/>
        </w:rPr>
        <w:t xml:space="preserve"> (</w:t>
      </w:r>
      <w:r w:rsidR="005D5FDC" w:rsidRPr="00AE4017">
        <w:rPr>
          <w:rFonts w:asciiTheme="minorBidi" w:hAnsiTheme="minorBidi"/>
          <w:i/>
          <w:iCs/>
          <w:sz w:val="24"/>
          <w:szCs w:val="24"/>
        </w:rPr>
        <w:t>Avot</w:t>
      </w:r>
      <w:r w:rsidR="005D5FDC" w:rsidRPr="00AE4017">
        <w:rPr>
          <w:rFonts w:asciiTheme="minorBidi" w:hAnsiTheme="minorBidi"/>
          <w:sz w:val="24"/>
          <w:szCs w:val="24"/>
        </w:rPr>
        <w:t xml:space="preserve"> 4:1) </w:t>
      </w:r>
      <w:r>
        <w:rPr>
          <w:rFonts w:asciiTheme="minorBidi" w:hAnsiTheme="minorBidi"/>
          <w:sz w:val="24"/>
          <w:szCs w:val="24"/>
        </w:rPr>
        <w:t>determines that: “W</w:t>
      </w:r>
      <w:r w:rsidR="005D5FDC" w:rsidRPr="00AE4017">
        <w:rPr>
          <w:rFonts w:asciiTheme="minorBidi" w:hAnsiTheme="minorBidi"/>
          <w:sz w:val="24"/>
          <w:szCs w:val="24"/>
        </w:rPr>
        <w:t>ho is the wise one</w:t>
      </w:r>
      <w:r>
        <w:rPr>
          <w:rFonts w:asciiTheme="minorBidi" w:hAnsiTheme="minorBidi"/>
          <w:sz w:val="24"/>
          <w:szCs w:val="24"/>
        </w:rPr>
        <w:t>?  T</w:t>
      </w:r>
      <w:r w:rsidR="005D5FDC" w:rsidRPr="00AE4017">
        <w:rPr>
          <w:rFonts w:asciiTheme="minorBidi" w:hAnsiTheme="minorBidi"/>
          <w:sz w:val="24"/>
          <w:szCs w:val="24"/>
        </w:rPr>
        <w:t xml:space="preserve">he one who learns from every man.”  The simple understanding would be that everyone in the world has what to teach us (see </w:t>
      </w:r>
      <w:r>
        <w:rPr>
          <w:rFonts w:asciiTheme="minorBidi" w:hAnsiTheme="minorBidi"/>
          <w:sz w:val="24"/>
          <w:szCs w:val="24"/>
        </w:rPr>
        <w:t xml:space="preserve">the </w:t>
      </w:r>
      <w:r w:rsidR="005D5FDC" w:rsidRPr="00AE4017">
        <w:rPr>
          <w:rFonts w:asciiTheme="minorBidi" w:hAnsiTheme="minorBidi"/>
          <w:sz w:val="24"/>
          <w:szCs w:val="24"/>
        </w:rPr>
        <w:t xml:space="preserve">commentaries </w:t>
      </w:r>
      <w:r>
        <w:rPr>
          <w:rFonts w:asciiTheme="minorBidi" w:hAnsiTheme="minorBidi"/>
          <w:sz w:val="24"/>
          <w:szCs w:val="24"/>
        </w:rPr>
        <w:t>ad loc.</w:t>
      </w:r>
      <w:r w:rsidR="005D5FDC" w:rsidRPr="00AE4017">
        <w:rPr>
          <w:rFonts w:asciiTheme="minorBidi" w:hAnsiTheme="minorBidi"/>
          <w:sz w:val="24"/>
          <w:szCs w:val="24"/>
        </w:rPr>
        <w:t>).  Furthermore, the Midrash seems to say explicitly that one can find wisdom in the nations, though they do not possess Torah.</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6B4BE5">
      <w:pPr>
        <w:pStyle w:val="NoSpacing"/>
        <w:ind w:left="720"/>
        <w:jc w:val="both"/>
        <w:rPr>
          <w:rFonts w:asciiTheme="minorBidi" w:hAnsiTheme="minorBidi"/>
          <w:sz w:val="24"/>
          <w:szCs w:val="24"/>
        </w:rPr>
      </w:pPr>
      <w:r w:rsidRPr="00AE4017">
        <w:rPr>
          <w:rFonts w:asciiTheme="minorBidi" w:hAnsiTheme="minorBidi"/>
          <w:sz w:val="24"/>
          <w:szCs w:val="24"/>
        </w:rPr>
        <w:t xml:space="preserve">If someone tells you </w:t>
      </w:r>
      <w:r w:rsidR="006B4BE5">
        <w:rPr>
          <w:rFonts w:asciiTheme="minorBidi" w:hAnsiTheme="minorBidi"/>
          <w:sz w:val="24"/>
          <w:szCs w:val="24"/>
        </w:rPr>
        <w:t xml:space="preserve">that </w:t>
      </w:r>
      <w:r w:rsidRPr="00AE4017">
        <w:rPr>
          <w:rFonts w:asciiTheme="minorBidi" w:hAnsiTheme="minorBidi"/>
          <w:sz w:val="24"/>
          <w:szCs w:val="24"/>
        </w:rPr>
        <w:t xml:space="preserve">there is wisdom </w:t>
      </w:r>
      <w:r w:rsidR="009F45E4">
        <w:rPr>
          <w:rFonts w:asciiTheme="minorBidi" w:hAnsiTheme="minorBidi"/>
          <w:sz w:val="24"/>
          <w:szCs w:val="24"/>
        </w:rPr>
        <w:t>(</w:t>
      </w:r>
      <w:r w:rsidR="009F45E4" w:rsidRPr="009F45E4">
        <w:rPr>
          <w:rFonts w:asciiTheme="minorBidi" w:hAnsiTheme="minorBidi"/>
          <w:i/>
          <w:iCs/>
          <w:sz w:val="24"/>
          <w:szCs w:val="24"/>
        </w:rPr>
        <w:t>chokhma</w:t>
      </w:r>
      <w:r w:rsidR="009F45E4">
        <w:rPr>
          <w:rFonts w:asciiTheme="minorBidi" w:hAnsiTheme="minorBidi"/>
          <w:sz w:val="24"/>
          <w:szCs w:val="24"/>
        </w:rPr>
        <w:t xml:space="preserve">) </w:t>
      </w:r>
      <w:r w:rsidRPr="00AE4017">
        <w:rPr>
          <w:rFonts w:asciiTheme="minorBidi" w:hAnsiTheme="minorBidi"/>
          <w:sz w:val="24"/>
          <w:szCs w:val="24"/>
        </w:rPr>
        <w:t>amongst the nations, you shall believe them, as it is written (</w:t>
      </w:r>
      <w:r w:rsidRPr="00AE4017">
        <w:rPr>
          <w:rFonts w:asciiTheme="minorBidi" w:hAnsiTheme="minorBidi"/>
          <w:i/>
          <w:iCs/>
          <w:sz w:val="24"/>
          <w:szCs w:val="24"/>
        </w:rPr>
        <w:t>Ovadya</w:t>
      </w:r>
      <w:r w:rsidRPr="00AE4017">
        <w:rPr>
          <w:rFonts w:asciiTheme="minorBidi" w:hAnsiTheme="minorBidi"/>
          <w:sz w:val="24"/>
          <w:szCs w:val="24"/>
        </w:rPr>
        <w:t xml:space="preserve"> 1:8)</w:t>
      </w:r>
      <w:r w:rsidR="006B4BE5">
        <w:rPr>
          <w:rFonts w:asciiTheme="minorBidi" w:hAnsiTheme="minorBidi"/>
          <w:sz w:val="24"/>
          <w:szCs w:val="24"/>
        </w:rPr>
        <w:t>,</w:t>
      </w:r>
      <w:r w:rsidRPr="00AE4017">
        <w:rPr>
          <w:rFonts w:asciiTheme="minorBidi" w:hAnsiTheme="minorBidi"/>
          <w:sz w:val="24"/>
          <w:szCs w:val="24"/>
        </w:rPr>
        <w:t xml:space="preserve"> “I will eradicate wise men from E</w:t>
      </w:r>
      <w:r w:rsidR="006B4BE5">
        <w:rPr>
          <w:rFonts w:asciiTheme="minorBidi" w:hAnsiTheme="minorBidi"/>
          <w:sz w:val="24"/>
          <w:szCs w:val="24"/>
        </w:rPr>
        <w:t>dom</w:t>
      </w:r>
      <w:r w:rsidRPr="00AE4017">
        <w:rPr>
          <w:rFonts w:asciiTheme="minorBidi" w:hAnsiTheme="minorBidi"/>
          <w:sz w:val="24"/>
          <w:szCs w:val="24"/>
        </w:rPr>
        <w:t xml:space="preserve"> and understanding from the mountain of Esav</w:t>
      </w:r>
      <w:r w:rsidR="006B4BE5">
        <w:rPr>
          <w:rFonts w:asciiTheme="minorBidi" w:hAnsiTheme="minorBidi"/>
          <w:sz w:val="24"/>
          <w:szCs w:val="24"/>
        </w:rPr>
        <w:t>.</w:t>
      </w:r>
      <w:r w:rsidRPr="00AE4017">
        <w:rPr>
          <w:rFonts w:asciiTheme="minorBidi" w:hAnsiTheme="minorBidi"/>
          <w:sz w:val="24"/>
          <w:szCs w:val="24"/>
        </w:rPr>
        <w:t>”</w:t>
      </w:r>
      <w:r w:rsidR="006B4BE5">
        <w:rPr>
          <w:rFonts w:asciiTheme="minorBidi" w:hAnsiTheme="minorBidi"/>
          <w:sz w:val="24"/>
          <w:szCs w:val="24"/>
        </w:rPr>
        <w:t xml:space="preserve">  H</w:t>
      </w:r>
      <w:r w:rsidRPr="00AE4017">
        <w:rPr>
          <w:rFonts w:asciiTheme="minorBidi" w:hAnsiTheme="minorBidi"/>
          <w:sz w:val="24"/>
          <w:szCs w:val="24"/>
        </w:rPr>
        <w:t>owever</w:t>
      </w:r>
      <w:r w:rsidR="006B4BE5">
        <w:rPr>
          <w:rFonts w:asciiTheme="minorBidi" w:hAnsiTheme="minorBidi"/>
          <w:sz w:val="24"/>
          <w:szCs w:val="24"/>
        </w:rPr>
        <w:t>,</w:t>
      </w:r>
      <w:r w:rsidRPr="00AE4017">
        <w:rPr>
          <w:rFonts w:asciiTheme="minorBidi" w:hAnsiTheme="minorBidi"/>
          <w:sz w:val="24"/>
          <w:szCs w:val="24"/>
        </w:rPr>
        <w:t xml:space="preserve"> if </w:t>
      </w:r>
      <w:r w:rsidR="006B4BE5">
        <w:rPr>
          <w:rFonts w:asciiTheme="minorBidi" w:hAnsiTheme="minorBidi"/>
          <w:sz w:val="24"/>
          <w:szCs w:val="24"/>
        </w:rPr>
        <w:t>someone</w:t>
      </w:r>
      <w:r w:rsidRPr="00AE4017">
        <w:rPr>
          <w:rFonts w:asciiTheme="minorBidi" w:hAnsiTheme="minorBidi"/>
          <w:sz w:val="24"/>
          <w:szCs w:val="24"/>
        </w:rPr>
        <w:t xml:space="preserve"> tells you </w:t>
      </w:r>
      <w:r w:rsidR="006B4BE5">
        <w:rPr>
          <w:rFonts w:asciiTheme="minorBidi" w:hAnsiTheme="minorBidi"/>
          <w:sz w:val="24"/>
          <w:szCs w:val="24"/>
        </w:rPr>
        <w:t xml:space="preserve">that </w:t>
      </w:r>
      <w:r w:rsidRPr="00AE4017">
        <w:rPr>
          <w:rFonts w:asciiTheme="minorBidi" w:hAnsiTheme="minorBidi"/>
          <w:sz w:val="24"/>
          <w:szCs w:val="24"/>
        </w:rPr>
        <w:t xml:space="preserve">there is Torah amongst the nations, </w:t>
      </w:r>
      <w:r w:rsidR="006B4BE5">
        <w:rPr>
          <w:rFonts w:asciiTheme="minorBidi" w:hAnsiTheme="minorBidi"/>
          <w:sz w:val="24"/>
          <w:szCs w:val="24"/>
        </w:rPr>
        <w:t>y</w:t>
      </w:r>
      <w:r w:rsidRPr="00AE4017">
        <w:rPr>
          <w:rFonts w:asciiTheme="minorBidi" w:hAnsiTheme="minorBidi"/>
          <w:sz w:val="24"/>
          <w:szCs w:val="24"/>
        </w:rPr>
        <w:t>ou shall not believe him</w:t>
      </w:r>
      <w:r w:rsidR="006B4BE5">
        <w:rPr>
          <w:rFonts w:asciiTheme="minorBidi" w:hAnsiTheme="minorBidi"/>
          <w:sz w:val="24"/>
          <w:szCs w:val="24"/>
        </w:rPr>
        <w:t>,</w:t>
      </w:r>
      <w:r w:rsidRPr="00AE4017">
        <w:rPr>
          <w:rFonts w:asciiTheme="minorBidi" w:hAnsiTheme="minorBidi"/>
          <w:sz w:val="24"/>
          <w:szCs w:val="24"/>
        </w:rPr>
        <w:t xml:space="preserve"> as it says (</w:t>
      </w:r>
      <w:r w:rsidRPr="00AE4017">
        <w:rPr>
          <w:rFonts w:asciiTheme="minorBidi" w:hAnsiTheme="minorBidi"/>
          <w:i/>
          <w:iCs/>
          <w:sz w:val="24"/>
          <w:szCs w:val="24"/>
        </w:rPr>
        <w:t>Ei</w:t>
      </w:r>
      <w:r>
        <w:rPr>
          <w:rFonts w:asciiTheme="minorBidi" w:hAnsiTheme="minorBidi"/>
          <w:i/>
          <w:iCs/>
          <w:sz w:val="24"/>
          <w:szCs w:val="24"/>
        </w:rPr>
        <w:t>k</w:t>
      </w:r>
      <w:r w:rsidRPr="00AE4017">
        <w:rPr>
          <w:rFonts w:asciiTheme="minorBidi" w:hAnsiTheme="minorBidi"/>
          <w:i/>
          <w:iCs/>
          <w:sz w:val="24"/>
          <w:szCs w:val="24"/>
        </w:rPr>
        <w:t>ha</w:t>
      </w:r>
      <w:r w:rsidR="006B4BE5">
        <w:rPr>
          <w:rFonts w:asciiTheme="minorBidi" w:hAnsiTheme="minorBidi"/>
          <w:sz w:val="24"/>
          <w:szCs w:val="24"/>
        </w:rPr>
        <w:t xml:space="preserve"> 2:9): “H</w:t>
      </w:r>
      <w:r w:rsidRPr="00AE4017">
        <w:rPr>
          <w:rFonts w:asciiTheme="minorBidi" w:hAnsiTheme="minorBidi"/>
          <w:sz w:val="24"/>
          <w:szCs w:val="24"/>
        </w:rPr>
        <w:t>er king and her o</w:t>
      </w:r>
      <w:r w:rsidR="006B4BE5">
        <w:rPr>
          <w:rFonts w:asciiTheme="minorBidi" w:hAnsiTheme="minorBidi"/>
          <w:sz w:val="24"/>
          <w:szCs w:val="24"/>
        </w:rPr>
        <w:t>fficers are amongst the nations;</w:t>
      </w:r>
      <w:r w:rsidRPr="00AE4017">
        <w:rPr>
          <w:rFonts w:asciiTheme="minorBidi" w:hAnsiTheme="minorBidi"/>
          <w:sz w:val="24"/>
          <w:szCs w:val="24"/>
        </w:rPr>
        <w:t xml:space="preserve"> there is no Torah</w:t>
      </w:r>
      <w:r w:rsidR="006B4BE5">
        <w:rPr>
          <w:rFonts w:asciiTheme="minorBidi" w:hAnsiTheme="minorBidi"/>
          <w:sz w:val="24"/>
          <w:szCs w:val="24"/>
        </w:rPr>
        <w:t>.</w:t>
      </w:r>
      <w:r w:rsidRPr="00AE4017">
        <w:rPr>
          <w:rFonts w:asciiTheme="minorBidi" w:hAnsiTheme="minorBidi"/>
          <w:sz w:val="24"/>
          <w:szCs w:val="24"/>
        </w:rPr>
        <w:t>”</w:t>
      </w:r>
      <w:r w:rsidR="006B4BE5">
        <w:rPr>
          <w:rFonts w:asciiTheme="minorBidi" w:hAnsiTheme="minorBidi"/>
          <w:sz w:val="24"/>
          <w:szCs w:val="24"/>
        </w:rPr>
        <w:t xml:space="preserve"> </w:t>
      </w:r>
      <w:r w:rsidRPr="00AE4017">
        <w:rPr>
          <w:rFonts w:asciiTheme="minorBidi" w:hAnsiTheme="minorBidi"/>
          <w:sz w:val="24"/>
          <w:szCs w:val="24"/>
        </w:rPr>
        <w:t xml:space="preserve"> (</w:t>
      </w:r>
      <w:r>
        <w:rPr>
          <w:rFonts w:asciiTheme="minorBidi" w:hAnsiTheme="minorBidi"/>
          <w:i/>
          <w:iCs/>
          <w:sz w:val="24"/>
          <w:szCs w:val="24"/>
        </w:rPr>
        <w:t>Midrash Rabba</w:t>
      </w:r>
      <w:r w:rsidRPr="00AE4017">
        <w:rPr>
          <w:rFonts w:asciiTheme="minorBidi" w:hAnsiTheme="minorBidi"/>
          <w:i/>
          <w:iCs/>
          <w:sz w:val="24"/>
          <w:szCs w:val="24"/>
        </w:rPr>
        <w:t xml:space="preserve"> Ei</w:t>
      </w:r>
      <w:r>
        <w:rPr>
          <w:rFonts w:asciiTheme="minorBidi" w:hAnsiTheme="minorBidi"/>
          <w:i/>
          <w:iCs/>
          <w:sz w:val="24"/>
          <w:szCs w:val="24"/>
        </w:rPr>
        <w:t>k</w:t>
      </w:r>
      <w:r w:rsidRPr="00AE4017">
        <w:rPr>
          <w:rFonts w:asciiTheme="minorBidi" w:hAnsiTheme="minorBidi"/>
          <w:i/>
          <w:iCs/>
          <w:sz w:val="24"/>
          <w:szCs w:val="24"/>
        </w:rPr>
        <w:t xml:space="preserve">ha </w:t>
      </w:r>
      <w:r w:rsidRPr="00AE4017">
        <w:rPr>
          <w:rFonts w:asciiTheme="minorBidi" w:hAnsiTheme="minorBidi"/>
          <w:sz w:val="24"/>
          <w:szCs w:val="24"/>
        </w:rPr>
        <w:t>2:12)</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6B4BE5">
      <w:pPr>
        <w:pStyle w:val="NoSpacing"/>
        <w:ind w:firstLine="720"/>
        <w:jc w:val="both"/>
        <w:rPr>
          <w:rFonts w:asciiTheme="minorBidi" w:hAnsiTheme="minorBidi"/>
          <w:sz w:val="24"/>
          <w:szCs w:val="24"/>
        </w:rPr>
      </w:pPr>
      <w:r w:rsidRPr="00AE4017">
        <w:rPr>
          <w:rFonts w:asciiTheme="minorBidi" w:hAnsiTheme="minorBidi"/>
          <w:sz w:val="24"/>
          <w:szCs w:val="24"/>
        </w:rPr>
        <w:t>The appreciation of the wisdom of non-Jewish scholars is further expressed by the blessing rec</w:t>
      </w:r>
      <w:r w:rsidR="006B4BE5">
        <w:rPr>
          <w:rFonts w:asciiTheme="minorBidi" w:hAnsiTheme="minorBidi"/>
          <w:sz w:val="24"/>
          <w:szCs w:val="24"/>
        </w:rPr>
        <w:t xml:space="preserve">ited upon seeing a </w:t>
      </w:r>
      <w:r w:rsidRPr="00AE4017">
        <w:rPr>
          <w:rFonts w:asciiTheme="minorBidi" w:hAnsiTheme="minorBidi"/>
          <w:sz w:val="24"/>
          <w:szCs w:val="24"/>
        </w:rPr>
        <w:t>non-Jewish scholar</w:t>
      </w:r>
      <w:r w:rsidR="006B4BE5">
        <w:rPr>
          <w:rFonts w:asciiTheme="minorBidi" w:hAnsiTheme="minorBidi"/>
          <w:sz w:val="24"/>
          <w:szCs w:val="24"/>
        </w:rPr>
        <w:t xml:space="preserve"> (</w:t>
      </w:r>
      <w:r w:rsidR="006B4BE5" w:rsidRPr="006B4BE5">
        <w:rPr>
          <w:rFonts w:asciiTheme="minorBidi" w:hAnsiTheme="minorBidi"/>
          <w:i/>
          <w:iCs/>
          <w:sz w:val="24"/>
          <w:szCs w:val="24"/>
        </w:rPr>
        <w:t>OC</w:t>
      </w:r>
      <w:r w:rsidR="006B4BE5" w:rsidRPr="00AE4017">
        <w:rPr>
          <w:rFonts w:asciiTheme="minorBidi" w:hAnsiTheme="minorBidi"/>
          <w:sz w:val="24"/>
          <w:szCs w:val="24"/>
        </w:rPr>
        <w:t xml:space="preserve"> 224:6</w:t>
      </w:r>
      <w:r w:rsidR="006B4BE5">
        <w:rPr>
          <w:rFonts w:asciiTheme="minorBidi" w:hAnsiTheme="minorBidi"/>
          <w:sz w:val="24"/>
          <w:szCs w:val="24"/>
        </w:rPr>
        <w:t>)</w:t>
      </w:r>
      <w:r w:rsidRPr="00AE4017">
        <w:rPr>
          <w:rFonts w:asciiTheme="minorBidi" w:hAnsiTheme="minorBidi"/>
          <w:sz w:val="24"/>
          <w:szCs w:val="24"/>
        </w:rPr>
        <w:t>, “</w:t>
      </w:r>
      <w:r w:rsidR="006B4BE5">
        <w:rPr>
          <w:rFonts w:asciiTheme="minorBidi" w:hAnsiTheme="minorBidi"/>
          <w:sz w:val="24"/>
          <w:szCs w:val="24"/>
        </w:rPr>
        <w:t>Blessed… W</w:t>
      </w:r>
      <w:r w:rsidRPr="00AE4017">
        <w:rPr>
          <w:rFonts w:asciiTheme="minorBidi" w:hAnsiTheme="minorBidi"/>
          <w:sz w:val="24"/>
          <w:szCs w:val="24"/>
        </w:rPr>
        <w:t>ho has given</w:t>
      </w:r>
      <w:r w:rsidR="00EB179B">
        <w:rPr>
          <w:rFonts w:asciiTheme="minorBidi" w:hAnsiTheme="minorBidi"/>
          <w:sz w:val="24"/>
          <w:szCs w:val="24"/>
        </w:rPr>
        <w:t xml:space="preserve"> </w:t>
      </w:r>
      <w:r w:rsidR="006B4BE5">
        <w:rPr>
          <w:rFonts w:asciiTheme="minorBidi" w:hAnsiTheme="minorBidi"/>
          <w:sz w:val="24"/>
          <w:szCs w:val="24"/>
        </w:rPr>
        <w:t xml:space="preserve">of His </w:t>
      </w:r>
      <w:r w:rsidR="00EB179B">
        <w:rPr>
          <w:rFonts w:asciiTheme="minorBidi" w:hAnsiTheme="minorBidi"/>
          <w:sz w:val="24"/>
          <w:szCs w:val="24"/>
        </w:rPr>
        <w:t xml:space="preserve">wisdom to </w:t>
      </w:r>
      <w:r w:rsidR="006B4BE5">
        <w:rPr>
          <w:rFonts w:asciiTheme="minorBidi" w:hAnsiTheme="minorBidi"/>
          <w:sz w:val="24"/>
          <w:szCs w:val="24"/>
        </w:rPr>
        <w:t>flesh and bloo</w:t>
      </w:r>
      <w:r w:rsidR="00EB179B">
        <w:rPr>
          <w:rFonts w:asciiTheme="minorBidi" w:hAnsiTheme="minorBidi"/>
          <w:sz w:val="24"/>
          <w:szCs w:val="24"/>
        </w:rPr>
        <w:t>d</w:t>
      </w:r>
      <w:r w:rsidR="006B4BE5">
        <w:rPr>
          <w:rFonts w:asciiTheme="minorBidi" w:hAnsiTheme="minorBidi"/>
          <w:sz w:val="24"/>
          <w:szCs w:val="24"/>
        </w:rPr>
        <w:t>.</w:t>
      </w:r>
      <w:r w:rsidR="00EB179B">
        <w:rPr>
          <w:rFonts w:asciiTheme="minorBidi" w:hAnsiTheme="minorBidi"/>
          <w:sz w:val="24"/>
          <w:szCs w:val="24"/>
        </w:rPr>
        <w:t>”</w:t>
      </w:r>
      <w:r w:rsidRPr="00AE4017">
        <w:rPr>
          <w:rFonts w:asciiTheme="minorBidi" w:hAnsiTheme="minorBidi"/>
          <w:sz w:val="24"/>
          <w:szCs w:val="24"/>
        </w:rPr>
        <w:t xml:space="preserve">  (See </w:t>
      </w:r>
      <w:r w:rsidRPr="00AE4017">
        <w:rPr>
          <w:rFonts w:asciiTheme="minorBidi" w:hAnsiTheme="minorBidi"/>
          <w:i/>
          <w:iCs/>
          <w:sz w:val="24"/>
          <w:szCs w:val="24"/>
        </w:rPr>
        <w:t>Teshuvot V</w:t>
      </w:r>
      <w:r>
        <w:rPr>
          <w:rFonts w:asciiTheme="minorBidi" w:hAnsiTheme="minorBidi"/>
          <w:i/>
          <w:iCs/>
          <w:sz w:val="24"/>
          <w:szCs w:val="24"/>
        </w:rPr>
        <w:t>e-</w:t>
      </w:r>
      <w:r w:rsidRPr="00AE4017">
        <w:rPr>
          <w:rFonts w:asciiTheme="minorBidi" w:hAnsiTheme="minorBidi"/>
          <w:i/>
          <w:iCs/>
          <w:sz w:val="24"/>
          <w:szCs w:val="24"/>
        </w:rPr>
        <w:t>hanhagot</w:t>
      </w:r>
      <w:r w:rsidR="006B4BE5">
        <w:rPr>
          <w:rFonts w:asciiTheme="minorBidi" w:hAnsiTheme="minorBidi"/>
          <w:sz w:val="24"/>
          <w:szCs w:val="24"/>
        </w:rPr>
        <w:t xml:space="preserve"> 4:197</w:t>
      </w:r>
      <w:r w:rsidRPr="00AE4017">
        <w:rPr>
          <w:rFonts w:asciiTheme="minorBidi" w:hAnsiTheme="minorBidi"/>
          <w:sz w:val="24"/>
          <w:szCs w:val="24"/>
        </w:rPr>
        <w:t xml:space="preserve"> and </w:t>
      </w:r>
      <w:r w:rsidR="006B4BE5" w:rsidRPr="00AE4017">
        <w:rPr>
          <w:rFonts w:asciiTheme="minorBidi" w:hAnsiTheme="minorBidi"/>
          <w:i/>
          <w:iCs/>
          <w:sz w:val="24"/>
          <w:szCs w:val="24"/>
        </w:rPr>
        <w:t>M</w:t>
      </w:r>
      <w:r w:rsidR="006B4BE5">
        <w:rPr>
          <w:rFonts w:asciiTheme="minorBidi" w:hAnsiTheme="minorBidi"/>
          <w:i/>
          <w:iCs/>
          <w:sz w:val="24"/>
          <w:szCs w:val="24"/>
        </w:rPr>
        <w:t>eshaneh</w:t>
      </w:r>
      <w:r w:rsidRPr="00AE4017">
        <w:rPr>
          <w:rFonts w:asciiTheme="minorBidi" w:hAnsiTheme="minorBidi"/>
          <w:i/>
          <w:iCs/>
          <w:sz w:val="24"/>
          <w:szCs w:val="24"/>
        </w:rPr>
        <w:t xml:space="preserve"> Hala</w:t>
      </w:r>
      <w:r>
        <w:rPr>
          <w:rFonts w:asciiTheme="minorBidi" w:hAnsiTheme="minorBidi"/>
          <w:i/>
          <w:iCs/>
          <w:sz w:val="24"/>
          <w:szCs w:val="24"/>
        </w:rPr>
        <w:t>k</w:t>
      </w:r>
      <w:r w:rsidRPr="00AE4017">
        <w:rPr>
          <w:rFonts w:asciiTheme="minorBidi" w:hAnsiTheme="minorBidi"/>
          <w:i/>
          <w:iCs/>
          <w:sz w:val="24"/>
          <w:szCs w:val="24"/>
        </w:rPr>
        <w:t>hot</w:t>
      </w:r>
      <w:r w:rsidRPr="00AE4017">
        <w:rPr>
          <w:rFonts w:asciiTheme="minorBidi" w:hAnsiTheme="minorBidi"/>
          <w:sz w:val="24"/>
          <w:szCs w:val="24"/>
        </w:rPr>
        <w:t xml:space="preserve"> </w:t>
      </w:r>
      <w:r w:rsidRPr="00AE4017">
        <w:rPr>
          <w:rFonts w:asciiTheme="minorBidi" w:hAnsiTheme="minorBidi"/>
          <w:sz w:val="24"/>
          <w:szCs w:val="24"/>
          <w:rtl/>
        </w:rPr>
        <w:t>7:116</w:t>
      </w:r>
      <w:r w:rsidRPr="00AE4017">
        <w:rPr>
          <w:rFonts w:asciiTheme="minorBidi" w:hAnsiTheme="minorBidi"/>
          <w:sz w:val="24"/>
          <w:szCs w:val="24"/>
        </w:rPr>
        <w:t xml:space="preserve"> regarding </w:t>
      </w:r>
      <w:r w:rsidR="006B4BE5">
        <w:rPr>
          <w:rFonts w:asciiTheme="minorBidi" w:hAnsiTheme="minorBidi"/>
          <w:sz w:val="24"/>
          <w:szCs w:val="24"/>
        </w:rPr>
        <w:t>public praise</w:t>
      </w:r>
      <w:r w:rsidRPr="00AE4017">
        <w:rPr>
          <w:rFonts w:asciiTheme="minorBidi" w:hAnsiTheme="minorBidi"/>
          <w:sz w:val="24"/>
          <w:szCs w:val="24"/>
        </w:rPr>
        <w:t xml:space="preserve"> of non-Jewish knowledge).</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6B4BE5" w:rsidP="009F45E4">
      <w:pPr>
        <w:pStyle w:val="NoSpacing"/>
        <w:ind w:firstLine="720"/>
        <w:jc w:val="both"/>
        <w:rPr>
          <w:rFonts w:asciiTheme="minorBidi" w:hAnsiTheme="minorBidi"/>
          <w:sz w:val="24"/>
          <w:szCs w:val="24"/>
        </w:rPr>
      </w:pPr>
      <w:r>
        <w:rPr>
          <w:rFonts w:asciiTheme="minorBidi" w:hAnsiTheme="minorBidi"/>
          <w:sz w:val="24"/>
          <w:szCs w:val="24"/>
        </w:rPr>
        <w:t>However</w:t>
      </w:r>
      <w:r w:rsidR="005D5FDC" w:rsidRPr="00AE4017">
        <w:rPr>
          <w:rFonts w:asciiTheme="minorBidi" w:hAnsiTheme="minorBidi"/>
          <w:sz w:val="24"/>
          <w:szCs w:val="24"/>
        </w:rPr>
        <w:t>, the same Midrash</w:t>
      </w:r>
      <w:r>
        <w:rPr>
          <w:rFonts w:asciiTheme="minorBidi" w:hAnsiTheme="minorBidi"/>
          <w:sz w:val="24"/>
          <w:szCs w:val="24"/>
        </w:rPr>
        <w:t>ic source</w:t>
      </w:r>
      <w:r w:rsidR="005D5FDC" w:rsidRPr="00AE4017">
        <w:rPr>
          <w:rFonts w:asciiTheme="minorBidi" w:hAnsiTheme="minorBidi"/>
          <w:sz w:val="24"/>
          <w:szCs w:val="24"/>
        </w:rPr>
        <w:t xml:space="preserve"> cited above recognizing the </w:t>
      </w:r>
      <w:r w:rsidR="005D5FDC">
        <w:rPr>
          <w:rFonts w:asciiTheme="minorBidi" w:hAnsiTheme="minorBidi"/>
          <w:sz w:val="24"/>
          <w:szCs w:val="24"/>
        </w:rPr>
        <w:t xml:space="preserve">nations’ </w:t>
      </w:r>
      <w:r w:rsidR="005D5FDC" w:rsidRPr="00AE4017">
        <w:rPr>
          <w:rFonts w:asciiTheme="minorBidi" w:hAnsiTheme="minorBidi"/>
          <w:sz w:val="24"/>
          <w:szCs w:val="24"/>
        </w:rPr>
        <w:t xml:space="preserve">wisdom states that “Torah” cannot be found among the nations.  If the source of personal conduct were doing that which the wise say is beneficial, one can imagine accepting </w:t>
      </w:r>
      <w:r w:rsidR="009F45E4">
        <w:rPr>
          <w:rFonts w:asciiTheme="minorBidi" w:hAnsiTheme="minorBidi"/>
          <w:sz w:val="24"/>
          <w:szCs w:val="24"/>
        </w:rPr>
        <w:t>guidance from the nations of the world;</w:t>
      </w:r>
      <w:r w:rsidR="005D5FDC" w:rsidRPr="00AE4017">
        <w:rPr>
          <w:rFonts w:asciiTheme="minorBidi" w:hAnsiTheme="minorBidi"/>
          <w:sz w:val="24"/>
          <w:szCs w:val="24"/>
        </w:rPr>
        <w:t xml:space="preserve"> but if the definition of moral and ethical behavior is that which is Godly, then the source should be restricted to those who are in touch with the Godly ideals.  This idea may be expressed efficiently by the verse in </w:t>
      </w:r>
      <w:r w:rsidR="005D5FDC" w:rsidRPr="009F45E4">
        <w:rPr>
          <w:rFonts w:asciiTheme="minorBidi" w:hAnsiTheme="minorBidi"/>
          <w:i/>
          <w:iCs/>
          <w:sz w:val="24"/>
          <w:szCs w:val="24"/>
        </w:rPr>
        <w:t>Tehillim</w:t>
      </w:r>
      <w:r w:rsidR="005D5FDC" w:rsidRPr="00AE4017">
        <w:rPr>
          <w:rFonts w:asciiTheme="minorBidi" w:hAnsiTheme="minorBidi"/>
          <w:sz w:val="24"/>
          <w:szCs w:val="24"/>
        </w:rPr>
        <w:t xml:space="preserve"> (147:20)</w:t>
      </w:r>
      <w:r w:rsidR="005D5FDC">
        <w:rPr>
          <w:rFonts w:asciiTheme="minorBidi" w:hAnsiTheme="minorBidi"/>
          <w:sz w:val="24"/>
          <w:szCs w:val="24"/>
        </w:rPr>
        <w:t>: “</w:t>
      </w:r>
      <w:r w:rsidR="005D5FDC" w:rsidRPr="009D714B">
        <w:rPr>
          <w:rFonts w:ascii="Arial" w:hAnsi="Arial"/>
          <w:sz w:val="24"/>
          <w:szCs w:val="24"/>
        </w:rPr>
        <w:t>He did</w:t>
      </w:r>
      <w:r w:rsidR="005D5FDC">
        <w:rPr>
          <w:rFonts w:ascii="Arial" w:hAnsi="Arial"/>
          <w:sz w:val="24"/>
          <w:szCs w:val="24"/>
        </w:rPr>
        <w:t xml:space="preserve"> not do so for any nation; </w:t>
      </w:r>
      <w:r w:rsidR="005D5FDC" w:rsidRPr="009D714B">
        <w:rPr>
          <w:rFonts w:ascii="Arial" w:hAnsi="Arial"/>
          <w:sz w:val="24"/>
          <w:szCs w:val="24"/>
        </w:rPr>
        <w:t xml:space="preserve">they know </w:t>
      </w:r>
      <w:r w:rsidR="005D5FDC">
        <w:rPr>
          <w:rFonts w:ascii="Arial" w:hAnsi="Arial"/>
          <w:sz w:val="24"/>
          <w:szCs w:val="24"/>
        </w:rPr>
        <w:t>not such precepts.”</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9F45E4">
      <w:pPr>
        <w:pStyle w:val="NoSpacing"/>
        <w:ind w:firstLine="720"/>
        <w:jc w:val="both"/>
        <w:rPr>
          <w:rFonts w:asciiTheme="minorBidi" w:hAnsiTheme="minorBidi"/>
          <w:sz w:val="24"/>
          <w:szCs w:val="24"/>
          <w:rtl/>
        </w:rPr>
      </w:pPr>
      <w:r w:rsidRPr="00AE4017">
        <w:rPr>
          <w:rFonts w:asciiTheme="minorBidi" w:hAnsiTheme="minorBidi"/>
          <w:sz w:val="24"/>
          <w:szCs w:val="24"/>
        </w:rPr>
        <w:t xml:space="preserve">How can the Rambam seemingly play both sides?  </w:t>
      </w:r>
      <w:r w:rsidR="009F45E4">
        <w:rPr>
          <w:rFonts w:asciiTheme="minorBidi" w:hAnsiTheme="minorBidi"/>
          <w:sz w:val="24"/>
          <w:szCs w:val="24"/>
        </w:rPr>
        <w:t>How can he e</w:t>
      </w:r>
      <w:r w:rsidRPr="00AE4017">
        <w:rPr>
          <w:rFonts w:asciiTheme="minorBidi" w:hAnsiTheme="minorBidi"/>
          <w:sz w:val="24"/>
          <w:szCs w:val="24"/>
        </w:rPr>
        <w:t xml:space="preserve">xpress refining </w:t>
      </w:r>
      <w:r w:rsidR="009F45E4">
        <w:rPr>
          <w:rFonts w:asciiTheme="minorBidi" w:hAnsiTheme="minorBidi"/>
          <w:sz w:val="24"/>
          <w:szCs w:val="24"/>
        </w:rPr>
        <w:t xml:space="preserve">one’s </w:t>
      </w:r>
      <w:r w:rsidRPr="00AE4017">
        <w:rPr>
          <w:rFonts w:asciiTheme="minorBidi" w:hAnsiTheme="minorBidi"/>
          <w:sz w:val="24"/>
          <w:szCs w:val="24"/>
        </w:rPr>
        <w:t xml:space="preserve">character as an aspect of religious worship and </w:t>
      </w:r>
      <w:r w:rsidR="009F45E4">
        <w:rPr>
          <w:rFonts w:asciiTheme="minorBidi" w:hAnsiTheme="minorBidi"/>
          <w:sz w:val="24"/>
          <w:szCs w:val="24"/>
        </w:rPr>
        <w:t xml:space="preserve">the </w:t>
      </w:r>
      <w:r w:rsidRPr="00AE4017">
        <w:rPr>
          <w:rFonts w:asciiTheme="minorBidi" w:hAnsiTheme="minorBidi"/>
          <w:sz w:val="24"/>
          <w:szCs w:val="24"/>
        </w:rPr>
        <w:t>know</w:t>
      </w:r>
      <w:r>
        <w:rPr>
          <w:rFonts w:asciiTheme="minorBidi" w:hAnsiTheme="minorBidi"/>
          <w:sz w:val="24"/>
          <w:szCs w:val="24"/>
        </w:rPr>
        <w:t>l</w:t>
      </w:r>
      <w:r w:rsidRPr="00AE4017">
        <w:rPr>
          <w:rFonts w:asciiTheme="minorBidi" w:hAnsiTheme="minorBidi"/>
          <w:sz w:val="24"/>
          <w:szCs w:val="24"/>
        </w:rPr>
        <w:t xml:space="preserve">edge of God, yet </w:t>
      </w:r>
      <w:r w:rsidR="009F45E4">
        <w:rPr>
          <w:rFonts w:asciiTheme="minorBidi" w:hAnsiTheme="minorBidi"/>
          <w:sz w:val="24"/>
          <w:szCs w:val="24"/>
        </w:rPr>
        <w:t>derive it</w:t>
      </w:r>
      <w:r w:rsidRPr="00AE4017">
        <w:rPr>
          <w:rFonts w:asciiTheme="minorBidi" w:hAnsiTheme="minorBidi"/>
          <w:sz w:val="24"/>
          <w:szCs w:val="24"/>
        </w:rPr>
        <w:t xml:space="preserve"> from </w:t>
      </w:r>
      <w:r w:rsidR="009F45E4">
        <w:rPr>
          <w:rFonts w:asciiTheme="minorBidi" w:hAnsiTheme="minorBidi"/>
          <w:sz w:val="24"/>
          <w:szCs w:val="24"/>
        </w:rPr>
        <w:t>non-Jewish</w:t>
      </w:r>
      <w:r w:rsidRPr="00AE4017">
        <w:rPr>
          <w:rFonts w:asciiTheme="minorBidi" w:hAnsiTheme="minorBidi"/>
          <w:sz w:val="24"/>
          <w:szCs w:val="24"/>
        </w:rPr>
        <w:t xml:space="preserve"> sources?  Essentially, the bottom line question </w:t>
      </w:r>
      <w:r w:rsidR="009F45E4">
        <w:rPr>
          <w:rFonts w:asciiTheme="minorBidi" w:hAnsiTheme="minorBidi"/>
          <w:sz w:val="24"/>
          <w:szCs w:val="24"/>
        </w:rPr>
        <w:t>remains:</w:t>
      </w:r>
      <w:r w:rsidRPr="00AE4017">
        <w:rPr>
          <w:rFonts w:asciiTheme="minorBidi" w:hAnsiTheme="minorBidi"/>
          <w:sz w:val="24"/>
          <w:szCs w:val="24"/>
        </w:rPr>
        <w:t xml:space="preserve"> is character development </w:t>
      </w:r>
      <w:r>
        <w:rPr>
          <w:rFonts w:asciiTheme="minorBidi" w:hAnsiTheme="minorBidi"/>
          <w:i/>
          <w:iCs/>
          <w:sz w:val="24"/>
          <w:szCs w:val="24"/>
        </w:rPr>
        <w:t>c</w:t>
      </w:r>
      <w:r w:rsidRPr="00AE4017">
        <w:rPr>
          <w:rFonts w:asciiTheme="minorBidi" w:hAnsiTheme="minorBidi"/>
          <w:i/>
          <w:iCs/>
          <w:sz w:val="24"/>
          <w:szCs w:val="24"/>
        </w:rPr>
        <w:t>ho</w:t>
      </w:r>
      <w:r>
        <w:rPr>
          <w:rFonts w:asciiTheme="minorBidi" w:hAnsiTheme="minorBidi"/>
          <w:i/>
          <w:iCs/>
          <w:sz w:val="24"/>
          <w:szCs w:val="24"/>
        </w:rPr>
        <w:t>k</w:t>
      </w:r>
      <w:r w:rsidRPr="00AE4017">
        <w:rPr>
          <w:rFonts w:asciiTheme="minorBidi" w:hAnsiTheme="minorBidi"/>
          <w:i/>
          <w:iCs/>
          <w:sz w:val="24"/>
          <w:szCs w:val="24"/>
        </w:rPr>
        <w:t>hma</w:t>
      </w:r>
      <w:r w:rsidRPr="00AE4017">
        <w:rPr>
          <w:rFonts w:asciiTheme="minorBidi" w:hAnsiTheme="minorBidi"/>
          <w:sz w:val="24"/>
          <w:szCs w:val="24"/>
        </w:rPr>
        <w:t xml:space="preserve"> or Torah?</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5D5FDC">
      <w:pPr>
        <w:pStyle w:val="NoSpacing"/>
        <w:jc w:val="both"/>
        <w:rPr>
          <w:rFonts w:asciiTheme="minorBidi" w:hAnsiTheme="minorBidi"/>
          <w:b/>
          <w:bCs/>
          <w:sz w:val="24"/>
          <w:szCs w:val="24"/>
        </w:rPr>
      </w:pPr>
      <w:r w:rsidRPr="00AE4017">
        <w:rPr>
          <w:rFonts w:asciiTheme="minorBidi" w:hAnsiTheme="minorBidi"/>
          <w:b/>
          <w:bCs/>
          <w:sz w:val="24"/>
          <w:szCs w:val="24"/>
        </w:rPr>
        <w:lastRenderedPageBreak/>
        <w:t>The Chazon Ish on Non-Halakhic Moral Teachings</w:t>
      </w:r>
      <w:r w:rsidR="00DD2E47" w:rsidRPr="00DD2E47">
        <w:rPr>
          <w:rFonts w:asciiTheme="minorBidi" w:hAnsiTheme="minorBidi"/>
          <w:b/>
          <w:bCs/>
          <w:i/>
          <w:sz w:val="24"/>
          <w:szCs w:val="24"/>
        </w:rPr>
        <w:t xml:space="preserve"> </w:t>
      </w:r>
    </w:p>
    <w:p w:rsidR="005D5FDC" w:rsidRPr="00AE4017" w:rsidRDefault="005D5FDC" w:rsidP="005D5FDC">
      <w:pPr>
        <w:pStyle w:val="NoSpacing"/>
        <w:jc w:val="both"/>
        <w:rPr>
          <w:rFonts w:asciiTheme="minorBidi" w:hAnsiTheme="minorBidi"/>
          <w:sz w:val="24"/>
          <w:szCs w:val="24"/>
        </w:rPr>
      </w:pPr>
    </w:p>
    <w:p w:rsidR="005D5FDC" w:rsidRPr="00AE4017" w:rsidRDefault="009F45E4" w:rsidP="009F45E4">
      <w:pPr>
        <w:pStyle w:val="NoSpacing"/>
        <w:ind w:firstLine="720"/>
        <w:jc w:val="both"/>
        <w:rPr>
          <w:rFonts w:asciiTheme="minorBidi" w:hAnsiTheme="minorBidi"/>
          <w:sz w:val="24"/>
          <w:szCs w:val="24"/>
          <w:rtl/>
        </w:rPr>
      </w:pPr>
      <w:r>
        <w:rPr>
          <w:rFonts w:asciiTheme="minorBidi" w:hAnsiTheme="minorBidi"/>
          <w:sz w:val="24"/>
          <w:szCs w:val="24"/>
        </w:rPr>
        <w:t>We</w:t>
      </w:r>
      <w:r w:rsidR="005D5FDC" w:rsidRPr="00AE4017">
        <w:rPr>
          <w:rFonts w:asciiTheme="minorBidi" w:hAnsiTheme="minorBidi"/>
          <w:sz w:val="24"/>
          <w:szCs w:val="24"/>
        </w:rPr>
        <w:t xml:space="preserve"> might c</w:t>
      </w:r>
      <w:r>
        <w:rPr>
          <w:rFonts w:asciiTheme="minorBidi" w:hAnsiTheme="minorBidi"/>
          <w:sz w:val="24"/>
          <w:szCs w:val="24"/>
        </w:rPr>
        <w:t>ontend</w:t>
      </w:r>
      <w:r w:rsidR="005D5FDC" w:rsidRPr="00AE4017">
        <w:rPr>
          <w:rFonts w:asciiTheme="minorBidi" w:hAnsiTheme="minorBidi"/>
          <w:sz w:val="24"/>
          <w:szCs w:val="24"/>
        </w:rPr>
        <w:t xml:space="preserve"> that one has nothing to lose, other than </w:t>
      </w:r>
      <w:r>
        <w:rPr>
          <w:rFonts w:asciiTheme="minorBidi" w:hAnsiTheme="minorBidi"/>
          <w:sz w:val="24"/>
          <w:szCs w:val="24"/>
        </w:rPr>
        <w:t xml:space="preserve">the </w:t>
      </w:r>
      <w:r w:rsidR="005D5FDC" w:rsidRPr="00AE4017">
        <w:rPr>
          <w:rFonts w:asciiTheme="minorBidi" w:hAnsiTheme="minorBidi"/>
          <w:sz w:val="24"/>
          <w:szCs w:val="24"/>
        </w:rPr>
        <w:t xml:space="preserve">time better spent doing and studying other things, by learning the wisdom of outside experts on morality.  However, the Chazon Ish explains otherwise.  </w:t>
      </w:r>
      <w:r>
        <w:rPr>
          <w:rFonts w:asciiTheme="minorBidi" w:hAnsiTheme="minorBidi"/>
          <w:sz w:val="24"/>
          <w:szCs w:val="24"/>
        </w:rPr>
        <w:t>He</w:t>
      </w:r>
      <w:r w:rsidR="005D5FDC" w:rsidRPr="00AE4017">
        <w:rPr>
          <w:rFonts w:asciiTheme="minorBidi" w:hAnsiTheme="minorBidi"/>
          <w:sz w:val="24"/>
          <w:szCs w:val="24"/>
        </w:rPr>
        <w:t xml:space="preserve"> even goes so far as to </w:t>
      </w:r>
      <w:r>
        <w:rPr>
          <w:rFonts w:asciiTheme="minorBidi" w:hAnsiTheme="minorBidi"/>
          <w:sz w:val="24"/>
          <w:szCs w:val="24"/>
        </w:rPr>
        <w:t>enumerate</w:t>
      </w:r>
      <w:r w:rsidR="005D5FDC" w:rsidRPr="00AE4017">
        <w:rPr>
          <w:rFonts w:asciiTheme="minorBidi" w:hAnsiTheme="minorBidi"/>
          <w:sz w:val="24"/>
          <w:szCs w:val="24"/>
        </w:rPr>
        <w:t xml:space="preserve"> the dangers </w:t>
      </w:r>
      <w:r>
        <w:rPr>
          <w:rFonts w:asciiTheme="minorBidi" w:hAnsiTheme="minorBidi"/>
          <w:sz w:val="24"/>
          <w:szCs w:val="24"/>
        </w:rPr>
        <w:t xml:space="preserve">of studying ethical works, the books of </w:t>
      </w:r>
      <w:r w:rsidRPr="009F45E4">
        <w:rPr>
          <w:rFonts w:asciiTheme="minorBidi" w:hAnsiTheme="minorBidi"/>
          <w:i/>
          <w:iCs/>
          <w:sz w:val="24"/>
          <w:szCs w:val="24"/>
        </w:rPr>
        <w:t>musar</w:t>
      </w:r>
      <w:r>
        <w:rPr>
          <w:rFonts w:asciiTheme="minorBidi" w:hAnsiTheme="minorBidi"/>
          <w:sz w:val="24"/>
          <w:szCs w:val="24"/>
        </w:rPr>
        <w:t>,</w:t>
      </w:r>
      <w:r w:rsidR="005D5FDC" w:rsidRPr="00AE4017">
        <w:rPr>
          <w:rFonts w:asciiTheme="minorBidi" w:hAnsiTheme="minorBidi"/>
          <w:sz w:val="24"/>
          <w:szCs w:val="24"/>
        </w:rPr>
        <w:t xml:space="preserve"> </w:t>
      </w:r>
      <w:r>
        <w:rPr>
          <w:rFonts w:asciiTheme="minorBidi" w:hAnsiTheme="minorBidi"/>
          <w:sz w:val="24"/>
          <w:szCs w:val="24"/>
        </w:rPr>
        <w:t xml:space="preserve">if they are composed by </w:t>
      </w:r>
      <w:r w:rsidR="005D5FDC" w:rsidRPr="00AE4017">
        <w:rPr>
          <w:rFonts w:asciiTheme="minorBidi" w:hAnsiTheme="minorBidi"/>
          <w:sz w:val="24"/>
          <w:szCs w:val="24"/>
        </w:rPr>
        <w:t xml:space="preserve">Jewish </w:t>
      </w:r>
      <w:r>
        <w:rPr>
          <w:rFonts w:asciiTheme="minorBidi" w:hAnsiTheme="minorBidi"/>
          <w:sz w:val="24"/>
          <w:szCs w:val="24"/>
        </w:rPr>
        <w:t>authors</w:t>
      </w:r>
      <w:r w:rsidR="005D5FDC" w:rsidRPr="00AE4017">
        <w:rPr>
          <w:rFonts w:asciiTheme="minorBidi" w:hAnsiTheme="minorBidi"/>
          <w:sz w:val="24"/>
          <w:szCs w:val="24"/>
        </w:rPr>
        <w:t xml:space="preserve"> who are not adequately versed in the teachings of </w:t>
      </w:r>
      <w:r>
        <w:rPr>
          <w:rFonts w:asciiTheme="minorBidi" w:hAnsiTheme="minorBidi"/>
          <w:sz w:val="24"/>
          <w:szCs w:val="24"/>
        </w:rPr>
        <w:t>H</w:t>
      </w:r>
      <w:r w:rsidR="005D5FDC" w:rsidRPr="00AE4017">
        <w:rPr>
          <w:rFonts w:asciiTheme="minorBidi" w:hAnsiTheme="minorBidi"/>
          <w:sz w:val="24"/>
          <w:szCs w:val="24"/>
        </w:rPr>
        <w:t>alakha.</w:t>
      </w:r>
    </w:p>
    <w:p w:rsidR="005D5FDC" w:rsidRPr="00AE4017" w:rsidRDefault="005D5FDC" w:rsidP="005D5FDC">
      <w:pPr>
        <w:pStyle w:val="NoSpacing"/>
        <w:jc w:val="both"/>
        <w:rPr>
          <w:rFonts w:asciiTheme="minorBidi" w:hAnsiTheme="minorBidi"/>
          <w:sz w:val="24"/>
          <w:szCs w:val="24"/>
          <w:rtl/>
        </w:rPr>
      </w:pPr>
    </w:p>
    <w:p w:rsidR="005D5FDC" w:rsidRPr="00AE4017" w:rsidRDefault="009F45E4" w:rsidP="009F45E4">
      <w:pPr>
        <w:pStyle w:val="NoSpacing"/>
        <w:ind w:left="720"/>
        <w:jc w:val="both"/>
        <w:rPr>
          <w:rFonts w:asciiTheme="minorBidi" w:hAnsiTheme="minorBidi"/>
          <w:sz w:val="24"/>
          <w:szCs w:val="24"/>
        </w:rPr>
      </w:pPr>
      <w:r>
        <w:rPr>
          <w:rFonts w:asciiTheme="minorBidi" w:hAnsiTheme="minorBidi"/>
          <w:sz w:val="24"/>
          <w:szCs w:val="24"/>
        </w:rPr>
        <w:t>Some</w:t>
      </w:r>
      <w:r w:rsidR="005D5FDC" w:rsidRPr="00AE4017">
        <w:rPr>
          <w:rFonts w:asciiTheme="minorBidi" w:hAnsiTheme="minorBidi"/>
          <w:sz w:val="24"/>
          <w:szCs w:val="24"/>
        </w:rPr>
        <w:t xml:space="preserve"> have spent their time since youth perfecting their character traits by studying books that teach people how to do so, but </w:t>
      </w:r>
      <w:r>
        <w:rPr>
          <w:rFonts w:asciiTheme="minorBidi" w:hAnsiTheme="minorBidi"/>
          <w:sz w:val="24"/>
          <w:szCs w:val="24"/>
        </w:rPr>
        <w:t xml:space="preserve">they </w:t>
      </w:r>
      <w:r w:rsidR="005D5FDC" w:rsidRPr="00AE4017">
        <w:rPr>
          <w:rFonts w:asciiTheme="minorBidi" w:hAnsiTheme="minorBidi"/>
          <w:sz w:val="24"/>
          <w:szCs w:val="24"/>
        </w:rPr>
        <w:t>have not learned the laws of judicial matter</w:t>
      </w:r>
      <w:r>
        <w:rPr>
          <w:rFonts w:asciiTheme="minorBidi" w:hAnsiTheme="minorBidi"/>
          <w:sz w:val="24"/>
          <w:szCs w:val="24"/>
        </w:rPr>
        <w:t>s.</w:t>
      </w:r>
      <w:r w:rsidR="005D5FDC" w:rsidRPr="00AE4017">
        <w:rPr>
          <w:rFonts w:asciiTheme="minorBidi" w:hAnsiTheme="minorBidi"/>
          <w:sz w:val="24"/>
          <w:szCs w:val="24"/>
        </w:rPr>
        <w:t xml:space="preserve"> </w:t>
      </w:r>
      <w:r>
        <w:rPr>
          <w:rFonts w:asciiTheme="minorBidi" w:hAnsiTheme="minorBidi"/>
          <w:sz w:val="24"/>
          <w:szCs w:val="24"/>
        </w:rPr>
        <w:t xml:space="preserve"> T</w:t>
      </w:r>
      <w:r w:rsidR="005D5FDC" w:rsidRPr="00AE4017">
        <w:rPr>
          <w:rFonts w:asciiTheme="minorBidi" w:hAnsiTheme="minorBidi"/>
          <w:sz w:val="24"/>
          <w:szCs w:val="24"/>
        </w:rPr>
        <w:t>herefore</w:t>
      </w:r>
      <w:r>
        <w:rPr>
          <w:rFonts w:asciiTheme="minorBidi" w:hAnsiTheme="minorBidi"/>
          <w:sz w:val="24"/>
          <w:szCs w:val="24"/>
        </w:rPr>
        <w:t>, they</w:t>
      </w:r>
      <w:r w:rsidR="005D5FDC" w:rsidRPr="00AE4017">
        <w:rPr>
          <w:rFonts w:asciiTheme="minorBidi" w:hAnsiTheme="minorBidi"/>
          <w:sz w:val="24"/>
          <w:szCs w:val="24"/>
        </w:rPr>
        <w:t xml:space="preserve"> have not acquired </w:t>
      </w:r>
      <w:r>
        <w:rPr>
          <w:rFonts w:asciiTheme="minorBidi" w:hAnsiTheme="minorBidi"/>
          <w:sz w:val="24"/>
          <w:szCs w:val="24"/>
        </w:rPr>
        <w:t>the love of justice and</w:t>
      </w:r>
      <w:r w:rsidR="005D5FDC" w:rsidRPr="00AE4017">
        <w:rPr>
          <w:rFonts w:asciiTheme="minorBidi" w:hAnsiTheme="minorBidi"/>
          <w:sz w:val="24"/>
          <w:szCs w:val="24"/>
        </w:rPr>
        <w:t xml:space="preserve"> are more</w:t>
      </w:r>
      <w:r>
        <w:rPr>
          <w:rFonts w:asciiTheme="minorBidi" w:hAnsiTheme="minorBidi"/>
          <w:sz w:val="24"/>
          <w:szCs w:val="24"/>
        </w:rPr>
        <w:t xml:space="preserve"> susceptible to moral illness and the</w:t>
      </w:r>
      <w:r w:rsidR="005D5FDC" w:rsidRPr="00AE4017">
        <w:rPr>
          <w:rFonts w:asciiTheme="minorBidi" w:hAnsiTheme="minorBidi"/>
          <w:sz w:val="24"/>
          <w:szCs w:val="24"/>
        </w:rPr>
        <w:t xml:space="preserve"> perversion of justice than those simple people who have not studied the matters of Fear of God and the ways of perfecting one’s traits.  The evil inclination has a way of placing undue pride and firmness of opinion in the heart of the person who seeks perfection, so that such a person looks on the masses from above.  He feels much superior to them, and all his actions are, in his eyes, the most generous and perfect deeds.  He will be amused to think that h</w:t>
      </w:r>
      <w:r>
        <w:rPr>
          <w:rFonts w:asciiTheme="minorBidi" w:hAnsiTheme="minorBidi"/>
          <w:sz w:val="24"/>
          <w:szCs w:val="24"/>
        </w:rPr>
        <w:t xml:space="preserve">e is being suspected of robbery — </w:t>
      </w:r>
      <w:r w:rsidR="005D5FDC" w:rsidRPr="00AE4017">
        <w:rPr>
          <w:rFonts w:asciiTheme="minorBidi" w:hAnsiTheme="minorBidi"/>
          <w:sz w:val="24"/>
          <w:szCs w:val="24"/>
        </w:rPr>
        <w:t>“for my deeds are always beyond the letter of the law,” he thinks, “and are straight and good.  The need to observe the law does not apply to me</w:t>
      </w:r>
      <w:r>
        <w:rPr>
          <w:rFonts w:asciiTheme="minorBidi" w:hAnsiTheme="minorBidi"/>
          <w:sz w:val="24"/>
          <w:szCs w:val="24"/>
        </w:rPr>
        <w:t>!</w:t>
      </w:r>
      <w:r w:rsidR="005D5FDC" w:rsidRPr="00AE4017">
        <w:rPr>
          <w:rFonts w:asciiTheme="minorBidi" w:hAnsiTheme="minorBidi"/>
          <w:sz w:val="24"/>
          <w:szCs w:val="24"/>
        </w:rPr>
        <w:t xml:space="preserve"> </w:t>
      </w:r>
      <w:r>
        <w:rPr>
          <w:rFonts w:asciiTheme="minorBidi" w:hAnsiTheme="minorBidi"/>
          <w:sz w:val="24"/>
          <w:szCs w:val="24"/>
        </w:rPr>
        <w:t xml:space="preserve"> I</w:t>
      </w:r>
      <w:r w:rsidR="005D5FDC" w:rsidRPr="00AE4017">
        <w:rPr>
          <w:rFonts w:asciiTheme="minorBidi" w:hAnsiTheme="minorBidi"/>
          <w:sz w:val="24"/>
          <w:szCs w:val="24"/>
        </w:rPr>
        <w:t>t is meant</w:t>
      </w:r>
      <w:r>
        <w:rPr>
          <w:rFonts w:asciiTheme="minorBidi" w:hAnsiTheme="minorBidi"/>
          <w:sz w:val="24"/>
          <w:szCs w:val="24"/>
        </w:rPr>
        <w:t xml:space="preserve"> for people who love themselves and whose deeds are imperfect</w:t>
      </w:r>
      <w:r w:rsidR="005D5FDC" w:rsidRPr="00AE4017">
        <w:rPr>
          <w:rFonts w:asciiTheme="minorBidi" w:hAnsiTheme="minorBidi"/>
          <w:sz w:val="24"/>
          <w:szCs w:val="24"/>
        </w:rPr>
        <w:t xml:space="preserve"> and who lust for money; it is not meant for those who possess Fear of God and who have perfected themselves.”  </w:t>
      </w:r>
      <w:r>
        <w:rPr>
          <w:rFonts w:asciiTheme="minorBidi" w:hAnsiTheme="minorBidi"/>
          <w:sz w:val="24"/>
          <w:szCs w:val="24"/>
        </w:rPr>
        <w:t>Moreover,</w:t>
      </w:r>
      <w:r w:rsidR="005D5FDC" w:rsidRPr="00AE4017">
        <w:rPr>
          <w:rFonts w:asciiTheme="minorBidi" w:hAnsiTheme="minorBidi"/>
          <w:sz w:val="24"/>
          <w:szCs w:val="24"/>
        </w:rPr>
        <w:t xml:space="preserve"> anyone who suspects him is consider</w:t>
      </w:r>
      <w:r>
        <w:rPr>
          <w:rFonts w:asciiTheme="minorBidi" w:hAnsiTheme="minorBidi"/>
          <w:sz w:val="24"/>
          <w:szCs w:val="24"/>
        </w:rPr>
        <w:t>ed</w:t>
      </w:r>
      <w:r w:rsidR="005D5FDC" w:rsidRPr="00AE4017">
        <w:rPr>
          <w:rFonts w:asciiTheme="minorBidi" w:hAnsiTheme="minorBidi"/>
          <w:sz w:val="24"/>
          <w:szCs w:val="24"/>
        </w:rPr>
        <w:t xml:space="preserve"> by him to be showing di</w:t>
      </w:r>
      <w:r>
        <w:rPr>
          <w:rFonts w:asciiTheme="minorBidi" w:hAnsiTheme="minorBidi"/>
          <w:sz w:val="24"/>
          <w:szCs w:val="24"/>
        </w:rPr>
        <w:t>srespect towards Torah scholars</w:t>
      </w:r>
      <w:r w:rsidR="005D5FDC" w:rsidRPr="00AE4017">
        <w:rPr>
          <w:rFonts w:asciiTheme="minorBidi" w:hAnsiTheme="minorBidi"/>
          <w:sz w:val="24"/>
          <w:szCs w:val="24"/>
        </w:rPr>
        <w:t xml:space="preserve"> and desecrating the honor of </w:t>
      </w:r>
      <w:r>
        <w:rPr>
          <w:rFonts w:asciiTheme="minorBidi" w:hAnsiTheme="minorBidi"/>
          <w:sz w:val="24"/>
          <w:szCs w:val="24"/>
        </w:rPr>
        <w:t>God.</w:t>
      </w:r>
      <w:r w:rsidR="005D5FDC" w:rsidRPr="00AE4017">
        <w:rPr>
          <w:rFonts w:asciiTheme="minorBidi" w:hAnsiTheme="minorBidi"/>
          <w:sz w:val="24"/>
          <w:szCs w:val="24"/>
        </w:rPr>
        <w:t xml:space="preserve">  (</w:t>
      </w:r>
      <w:r w:rsidRPr="00CB6843">
        <w:rPr>
          <w:rFonts w:asciiTheme="minorBidi" w:hAnsiTheme="minorBidi"/>
          <w:i/>
          <w:iCs/>
          <w:sz w:val="24"/>
          <w:szCs w:val="24"/>
        </w:rPr>
        <w:t>Emuna U-vitachon</w:t>
      </w:r>
      <w:r>
        <w:rPr>
          <w:rFonts w:asciiTheme="minorBidi" w:hAnsiTheme="minorBidi"/>
          <w:i/>
          <w:iCs/>
          <w:sz w:val="24"/>
          <w:szCs w:val="24"/>
        </w:rPr>
        <w:t>,</w:t>
      </w:r>
      <w:r>
        <w:rPr>
          <w:rFonts w:asciiTheme="minorBidi" w:hAnsiTheme="minorBidi"/>
          <w:sz w:val="24"/>
          <w:szCs w:val="24"/>
        </w:rPr>
        <w:t xml:space="preserve"> </w:t>
      </w:r>
      <w:r w:rsidR="00932E03">
        <w:rPr>
          <w:rFonts w:asciiTheme="minorBidi" w:hAnsiTheme="minorBidi"/>
          <w:sz w:val="24"/>
          <w:szCs w:val="24"/>
        </w:rPr>
        <w:t xml:space="preserve">p. </w:t>
      </w:r>
      <w:r>
        <w:rPr>
          <w:rFonts w:asciiTheme="minorBidi" w:hAnsiTheme="minorBidi"/>
          <w:sz w:val="24"/>
          <w:szCs w:val="24"/>
        </w:rPr>
        <w:t>82;</w:t>
      </w:r>
      <w:r w:rsidR="005D5FDC" w:rsidRPr="00AE4017">
        <w:rPr>
          <w:rFonts w:asciiTheme="minorBidi" w:hAnsiTheme="minorBidi"/>
          <w:sz w:val="24"/>
          <w:szCs w:val="24"/>
        </w:rPr>
        <w:t xml:space="preserve"> see also </w:t>
      </w:r>
      <w:r w:rsidR="00932E03">
        <w:rPr>
          <w:rFonts w:asciiTheme="minorBidi" w:hAnsiTheme="minorBidi"/>
          <w:sz w:val="24"/>
          <w:szCs w:val="24"/>
        </w:rPr>
        <w:t xml:space="preserve">p. </w:t>
      </w:r>
      <w:r w:rsidR="005D5FDC" w:rsidRPr="00AE4017">
        <w:rPr>
          <w:rFonts w:asciiTheme="minorBidi" w:hAnsiTheme="minorBidi"/>
          <w:sz w:val="24"/>
          <w:szCs w:val="24"/>
        </w:rPr>
        <w:t>70)</w:t>
      </w:r>
    </w:p>
    <w:p w:rsidR="005D5FDC" w:rsidRPr="00AE4017" w:rsidRDefault="005D5FDC" w:rsidP="005D5FDC">
      <w:pPr>
        <w:pStyle w:val="NoSpacing"/>
        <w:ind w:left="720"/>
        <w:jc w:val="both"/>
        <w:rPr>
          <w:rFonts w:asciiTheme="minorBidi" w:hAnsiTheme="minorBidi"/>
          <w:sz w:val="24"/>
          <w:szCs w:val="24"/>
        </w:rPr>
      </w:pPr>
    </w:p>
    <w:p w:rsidR="005D5FDC" w:rsidRPr="00AE4017" w:rsidRDefault="005D5FDC" w:rsidP="00AC7731">
      <w:pPr>
        <w:pStyle w:val="NoSpacing"/>
        <w:ind w:firstLine="720"/>
        <w:jc w:val="both"/>
        <w:rPr>
          <w:rFonts w:asciiTheme="minorBidi" w:hAnsiTheme="minorBidi"/>
          <w:sz w:val="24"/>
          <w:szCs w:val="24"/>
        </w:rPr>
      </w:pPr>
      <w:r w:rsidRPr="00AE4017">
        <w:rPr>
          <w:rFonts w:asciiTheme="minorBidi" w:hAnsiTheme="minorBidi"/>
          <w:sz w:val="24"/>
          <w:szCs w:val="24"/>
        </w:rPr>
        <w:t xml:space="preserve">The Chazon Ish is expressing the need </w:t>
      </w:r>
      <w:r w:rsidR="009F45E4">
        <w:rPr>
          <w:rFonts w:asciiTheme="minorBidi" w:hAnsiTheme="minorBidi"/>
          <w:sz w:val="24"/>
          <w:szCs w:val="24"/>
        </w:rPr>
        <w:t>to</w:t>
      </w:r>
      <w:r w:rsidRPr="00AE4017">
        <w:rPr>
          <w:rFonts w:asciiTheme="minorBidi" w:hAnsiTheme="minorBidi"/>
          <w:sz w:val="24"/>
          <w:szCs w:val="24"/>
        </w:rPr>
        <w:t xml:space="preserve"> perfect one’s character in a way aligned with the halakhic definitions of proper behavior.  The </w:t>
      </w:r>
      <w:r w:rsidR="009F45E4">
        <w:rPr>
          <w:rFonts w:asciiTheme="minorBidi" w:hAnsiTheme="minorBidi"/>
          <w:sz w:val="24"/>
          <w:szCs w:val="24"/>
        </w:rPr>
        <w:t>danger</w:t>
      </w:r>
      <w:r w:rsidRPr="00AE4017">
        <w:rPr>
          <w:rFonts w:asciiTheme="minorBidi" w:hAnsiTheme="minorBidi"/>
          <w:sz w:val="24"/>
          <w:szCs w:val="24"/>
        </w:rPr>
        <w:t xml:space="preserve"> of thinking one has perfected oneself without having done so, as the</w:t>
      </w:r>
      <w:r w:rsidR="009F45E4">
        <w:rPr>
          <w:rFonts w:asciiTheme="minorBidi" w:hAnsiTheme="minorBidi"/>
          <w:sz w:val="24"/>
          <w:szCs w:val="24"/>
        </w:rPr>
        <w:t xml:space="preserve"> Chazon Ish describes, is </w:t>
      </w:r>
      <w:r w:rsidRPr="00AE4017">
        <w:rPr>
          <w:rFonts w:asciiTheme="minorBidi" w:hAnsiTheme="minorBidi"/>
          <w:sz w:val="24"/>
          <w:szCs w:val="24"/>
        </w:rPr>
        <w:t xml:space="preserve">very </w:t>
      </w:r>
      <w:r w:rsidR="009F45E4">
        <w:rPr>
          <w:rFonts w:asciiTheme="minorBidi" w:hAnsiTheme="minorBidi"/>
          <w:sz w:val="24"/>
          <w:szCs w:val="24"/>
        </w:rPr>
        <w:t>acute indeed</w:t>
      </w:r>
      <w:r w:rsidRPr="00AE4017">
        <w:rPr>
          <w:rFonts w:asciiTheme="minorBidi" w:hAnsiTheme="minorBidi"/>
          <w:sz w:val="24"/>
          <w:szCs w:val="24"/>
        </w:rPr>
        <w:t xml:space="preserve">.  It is often the individuals who speak constantly about justice and fair play who are the greatest forces of divisiveness.  The </w:t>
      </w:r>
      <w:r w:rsidRPr="00AE4017">
        <w:rPr>
          <w:rFonts w:asciiTheme="minorBidi" w:hAnsiTheme="minorBidi"/>
          <w:i/>
          <w:iCs/>
          <w:sz w:val="24"/>
          <w:szCs w:val="24"/>
        </w:rPr>
        <w:t>halakhot</w:t>
      </w:r>
      <w:r w:rsidRPr="00AE4017">
        <w:rPr>
          <w:rFonts w:asciiTheme="minorBidi" w:hAnsiTheme="minorBidi"/>
          <w:sz w:val="24"/>
          <w:szCs w:val="24"/>
        </w:rPr>
        <w:t xml:space="preserve"> of interpersonal relations </w:t>
      </w:r>
      <w:r w:rsidR="009F45E4">
        <w:rPr>
          <w:rFonts w:asciiTheme="minorBidi" w:hAnsiTheme="minorBidi"/>
          <w:sz w:val="24"/>
          <w:szCs w:val="24"/>
        </w:rPr>
        <w:t>and</w:t>
      </w:r>
      <w:r w:rsidR="00AC7731">
        <w:rPr>
          <w:rFonts w:asciiTheme="minorBidi" w:hAnsiTheme="minorBidi"/>
          <w:sz w:val="24"/>
          <w:szCs w:val="24"/>
        </w:rPr>
        <w:t xml:space="preserve"> the analyse</w:t>
      </w:r>
      <w:r w:rsidRPr="00AE4017">
        <w:rPr>
          <w:rFonts w:asciiTheme="minorBidi" w:hAnsiTheme="minorBidi"/>
          <w:sz w:val="24"/>
          <w:szCs w:val="24"/>
        </w:rPr>
        <w:t xml:space="preserve">s of God’s recipe for good character are both necessary for successful character refinement.  Being aware of the Rambam’s usage of worldly knowledge in this arena </w:t>
      </w:r>
      <w:r w:rsidR="00AC7731">
        <w:rPr>
          <w:rFonts w:asciiTheme="minorBidi" w:hAnsiTheme="minorBidi"/>
          <w:sz w:val="24"/>
          <w:szCs w:val="24"/>
        </w:rPr>
        <w:t xml:space="preserve">is useful: we may note </w:t>
      </w:r>
      <w:r w:rsidRPr="00AE4017">
        <w:rPr>
          <w:rFonts w:asciiTheme="minorBidi" w:hAnsiTheme="minorBidi"/>
          <w:sz w:val="24"/>
          <w:szCs w:val="24"/>
        </w:rPr>
        <w:t>the limitations of learning from outside sources a</w:t>
      </w:r>
      <w:r w:rsidR="00AC7731">
        <w:rPr>
          <w:rFonts w:asciiTheme="minorBidi" w:hAnsiTheme="minorBidi"/>
          <w:sz w:val="24"/>
          <w:szCs w:val="24"/>
        </w:rPr>
        <w:t>s well as see</w:t>
      </w:r>
      <w:r w:rsidRPr="00AE4017">
        <w:rPr>
          <w:rFonts w:asciiTheme="minorBidi" w:hAnsiTheme="minorBidi"/>
          <w:sz w:val="24"/>
          <w:szCs w:val="24"/>
        </w:rPr>
        <w:t xml:space="preserve"> the way</w:t>
      </w:r>
      <w:r w:rsidR="00AC7731">
        <w:rPr>
          <w:rFonts w:asciiTheme="minorBidi" w:hAnsiTheme="minorBidi"/>
          <w:sz w:val="24"/>
          <w:szCs w:val="24"/>
        </w:rPr>
        <w:t>s</w:t>
      </w:r>
      <w:r w:rsidRPr="00AE4017">
        <w:rPr>
          <w:rFonts w:asciiTheme="minorBidi" w:hAnsiTheme="minorBidi"/>
          <w:sz w:val="24"/>
          <w:szCs w:val="24"/>
        </w:rPr>
        <w:t xml:space="preserve"> in whi</w:t>
      </w:r>
      <w:r w:rsidR="00AC7731">
        <w:rPr>
          <w:rFonts w:asciiTheme="minorBidi" w:hAnsiTheme="minorBidi"/>
          <w:sz w:val="24"/>
          <w:szCs w:val="24"/>
        </w:rPr>
        <w:t>ch these sources may be helpful</w:t>
      </w:r>
      <w:r w:rsidRPr="00AE4017">
        <w:rPr>
          <w:rFonts w:asciiTheme="minorBidi" w:hAnsiTheme="minorBidi"/>
          <w:sz w:val="24"/>
          <w:szCs w:val="24"/>
        </w:rPr>
        <w:t xml:space="preserve"> </w:t>
      </w:r>
      <w:r w:rsidR="00AC7731">
        <w:rPr>
          <w:rFonts w:asciiTheme="minorBidi" w:hAnsiTheme="minorBidi"/>
          <w:sz w:val="24"/>
          <w:szCs w:val="24"/>
        </w:rPr>
        <w:t xml:space="preserve">or </w:t>
      </w:r>
      <w:r w:rsidRPr="00AE4017">
        <w:rPr>
          <w:rFonts w:asciiTheme="minorBidi" w:hAnsiTheme="minorBidi"/>
          <w:sz w:val="24"/>
          <w:szCs w:val="24"/>
        </w:rPr>
        <w:t>may be harmful.</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AC7731">
      <w:pPr>
        <w:pStyle w:val="NoSpacing"/>
        <w:jc w:val="both"/>
        <w:rPr>
          <w:rFonts w:asciiTheme="minorBidi" w:hAnsiTheme="minorBidi"/>
          <w:b/>
          <w:bCs/>
          <w:sz w:val="24"/>
          <w:szCs w:val="24"/>
        </w:rPr>
      </w:pPr>
      <w:r w:rsidRPr="00AE4017">
        <w:rPr>
          <w:rFonts w:asciiTheme="minorBidi" w:hAnsiTheme="minorBidi"/>
          <w:b/>
          <w:bCs/>
          <w:sz w:val="24"/>
          <w:szCs w:val="24"/>
        </w:rPr>
        <w:t>The Rambam’s Selective Use of Outside Wisdom</w:t>
      </w:r>
      <w:r w:rsidR="00DD2E47" w:rsidRPr="00DD2E47">
        <w:rPr>
          <w:rFonts w:asciiTheme="minorBidi" w:hAnsiTheme="minorBidi"/>
          <w:b/>
          <w:bCs/>
          <w:i/>
          <w:sz w:val="24"/>
          <w:szCs w:val="24"/>
        </w:rPr>
        <w:t xml:space="preserve"> </w:t>
      </w:r>
    </w:p>
    <w:p w:rsidR="005D5FDC" w:rsidRPr="00AE4017" w:rsidRDefault="005D5FDC" w:rsidP="005D5FDC">
      <w:pPr>
        <w:pStyle w:val="NoSpacing"/>
        <w:jc w:val="both"/>
        <w:rPr>
          <w:rFonts w:asciiTheme="minorBidi" w:hAnsiTheme="minorBidi"/>
          <w:b/>
          <w:bCs/>
          <w:sz w:val="24"/>
          <w:szCs w:val="24"/>
        </w:rPr>
      </w:pPr>
    </w:p>
    <w:p w:rsidR="005D5FDC" w:rsidRPr="00AE4017" w:rsidRDefault="005D5FDC" w:rsidP="00AC7731">
      <w:pPr>
        <w:pStyle w:val="NoSpacing"/>
        <w:ind w:firstLine="720"/>
        <w:jc w:val="both"/>
        <w:rPr>
          <w:rFonts w:asciiTheme="minorBidi" w:hAnsiTheme="minorBidi"/>
          <w:sz w:val="24"/>
          <w:szCs w:val="24"/>
        </w:rPr>
      </w:pPr>
      <w:r w:rsidRPr="00AE4017">
        <w:rPr>
          <w:rFonts w:asciiTheme="minorBidi" w:hAnsiTheme="minorBidi"/>
          <w:sz w:val="24"/>
          <w:szCs w:val="24"/>
        </w:rPr>
        <w:t xml:space="preserve">A further look at the Rambam’s culling from outside sources will reveal that some aspects of character development are in fact </w:t>
      </w:r>
      <w:r w:rsidR="00AC7731">
        <w:rPr>
          <w:rFonts w:asciiTheme="minorBidi" w:hAnsiTheme="minorBidi"/>
          <w:i/>
          <w:iCs/>
          <w:sz w:val="24"/>
          <w:szCs w:val="24"/>
        </w:rPr>
        <w:t>c</w:t>
      </w:r>
      <w:r w:rsidRPr="00AE4017">
        <w:rPr>
          <w:rFonts w:asciiTheme="minorBidi" w:hAnsiTheme="minorBidi"/>
          <w:i/>
          <w:iCs/>
          <w:sz w:val="24"/>
          <w:szCs w:val="24"/>
        </w:rPr>
        <w:t>ho</w:t>
      </w:r>
      <w:r>
        <w:rPr>
          <w:rFonts w:asciiTheme="minorBidi" w:hAnsiTheme="minorBidi"/>
          <w:i/>
          <w:iCs/>
          <w:sz w:val="24"/>
          <w:szCs w:val="24"/>
        </w:rPr>
        <w:t>k</w:t>
      </w:r>
      <w:r w:rsidRPr="00AE4017">
        <w:rPr>
          <w:rFonts w:asciiTheme="minorBidi" w:hAnsiTheme="minorBidi"/>
          <w:i/>
          <w:iCs/>
          <w:sz w:val="24"/>
          <w:szCs w:val="24"/>
        </w:rPr>
        <w:t>hma</w:t>
      </w:r>
      <w:r w:rsidR="00AC7731">
        <w:rPr>
          <w:rFonts w:asciiTheme="minorBidi" w:hAnsiTheme="minorBidi"/>
          <w:sz w:val="24"/>
          <w:szCs w:val="24"/>
        </w:rPr>
        <w:t>;</w:t>
      </w:r>
      <w:r w:rsidRPr="00AE4017">
        <w:rPr>
          <w:rFonts w:asciiTheme="minorBidi" w:hAnsiTheme="minorBidi"/>
          <w:sz w:val="24"/>
          <w:szCs w:val="24"/>
        </w:rPr>
        <w:t xml:space="preserve"> like all </w:t>
      </w:r>
      <w:r w:rsidR="00AC7731">
        <w:rPr>
          <w:rFonts w:asciiTheme="minorBidi" w:hAnsiTheme="minorBidi"/>
          <w:sz w:val="24"/>
          <w:szCs w:val="24"/>
        </w:rPr>
        <w:t xml:space="preserve">types of </w:t>
      </w:r>
      <w:r w:rsidRPr="00AE4017">
        <w:rPr>
          <w:rFonts w:asciiTheme="minorBidi" w:hAnsiTheme="minorBidi"/>
          <w:sz w:val="24"/>
          <w:szCs w:val="24"/>
        </w:rPr>
        <w:t>wisdom</w:t>
      </w:r>
      <w:r w:rsidR="00AC7731">
        <w:rPr>
          <w:rFonts w:asciiTheme="minorBidi" w:hAnsiTheme="minorBidi"/>
          <w:sz w:val="24"/>
          <w:szCs w:val="24"/>
        </w:rPr>
        <w:t>, they may</w:t>
      </w:r>
      <w:r w:rsidRPr="00AE4017">
        <w:rPr>
          <w:rFonts w:asciiTheme="minorBidi" w:hAnsiTheme="minorBidi"/>
          <w:sz w:val="24"/>
          <w:szCs w:val="24"/>
        </w:rPr>
        <w:t xml:space="preserve"> be gained from outside sources.  </w:t>
      </w:r>
      <w:r w:rsidR="00AC7731">
        <w:rPr>
          <w:rFonts w:asciiTheme="minorBidi" w:hAnsiTheme="minorBidi"/>
          <w:sz w:val="24"/>
          <w:szCs w:val="24"/>
        </w:rPr>
        <w:t>At the same time</w:t>
      </w:r>
      <w:r w:rsidRPr="00AE4017">
        <w:rPr>
          <w:rFonts w:asciiTheme="minorBidi" w:hAnsiTheme="minorBidi"/>
          <w:sz w:val="24"/>
          <w:szCs w:val="24"/>
        </w:rPr>
        <w:t>, the understanding of the unique “Torah” teaching of Jewish character development</w:t>
      </w:r>
      <w:r w:rsidR="00AC7731">
        <w:rPr>
          <w:rFonts w:asciiTheme="minorBidi" w:hAnsiTheme="minorBidi"/>
          <w:sz w:val="24"/>
          <w:szCs w:val="24"/>
        </w:rPr>
        <w:t xml:space="preserve"> </w:t>
      </w:r>
      <w:r w:rsidRPr="00AE4017">
        <w:rPr>
          <w:rFonts w:asciiTheme="minorBidi" w:hAnsiTheme="minorBidi"/>
          <w:sz w:val="24"/>
          <w:szCs w:val="24"/>
        </w:rPr>
        <w:t>requires a</w:t>
      </w:r>
      <w:r w:rsidR="00AC7731">
        <w:rPr>
          <w:rFonts w:asciiTheme="minorBidi" w:hAnsiTheme="minorBidi"/>
          <w:sz w:val="24"/>
          <w:szCs w:val="24"/>
        </w:rPr>
        <w:t>n entirely</w:t>
      </w:r>
      <w:r w:rsidRPr="00AE4017">
        <w:rPr>
          <w:rFonts w:asciiTheme="minorBidi" w:hAnsiTheme="minorBidi"/>
          <w:sz w:val="24"/>
          <w:szCs w:val="24"/>
        </w:rPr>
        <w:t xml:space="preserve"> new outlook.  Independent of the question of w</w:t>
      </w:r>
      <w:r w:rsidR="00AC7731">
        <w:rPr>
          <w:rFonts w:asciiTheme="minorBidi" w:hAnsiTheme="minorBidi"/>
          <w:sz w:val="24"/>
          <w:szCs w:val="24"/>
        </w:rPr>
        <w:t xml:space="preserve">hether it is </w:t>
      </w:r>
      <w:r w:rsidR="00AC7731">
        <w:rPr>
          <w:rFonts w:asciiTheme="minorBidi" w:hAnsiTheme="minorBidi"/>
          <w:sz w:val="24"/>
          <w:szCs w:val="24"/>
        </w:rPr>
        <w:lastRenderedPageBreak/>
        <w:t>recommended or worthwhile</w:t>
      </w:r>
      <w:r w:rsidRPr="00AE4017">
        <w:rPr>
          <w:rFonts w:asciiTheme="minorBidi" w:hAnsiTheme="minorBidi"/>
          <w:sz w:val="24"/>
          <w:szCs w:val="24"/>
        </w:rPr>
        <w:t xml:space="preserve"> to view outside sources instead of focusing on the Jewish ones, analyzing the </w:t>
      </w:r>
      <w:r w:rsidR="00AC7731">
        <w:rPr>
          <w:rFonts w:asciiTheme="minorBidi" w:hAnsiTheme="minorBidi"/>
          <w:sz w:val="24"/>
          <w:szCs w:val="24"/>
        </w:rPr>
        <w:t>approaches of those who admittedly cull</w:t>
      </w:r>
      <w:r w:rsidRPr="00AE4017">
        <w:rPr>
          <w:rFonts w:asciiTheme="minorBidi" w:hAnsiTheme="minorBidi"/>
          <w:sz w:val="24"/>
          <w:szCs w:val="24"/>
        </w:rPr>
        <w:t xml:space="preserve"> from outside sources will </w:t>
      </w:r>
      <w:r w:rsidR="00AC7731">
        <w:rPr>
          <w:rFonts w:asciiTheme="minorBidi" w:hAnsiTheme="minorBidi"/>
          <w:sz w:val="24"/>
          <w:szCs w:val="24"/>
        </w:rPr>
        <w:t>help enlighten us</w:t>
      </w:r>
      <w:r w:rsidRPr="00AE4017">
        <w:rPr>
          <w:rFonts w:asciiTheme="minorBidi" w:hAnsiTheme="minorBidi"/>
          <w:sz w:val="24"/>
          <w:szCs w:val="24"/>
        </w:rPr>
        <w:t>.</w:t>
      </w:r>
    </w:p>
    <w:p w:rsidR="005D5FDC" w:rsidRPr="00AE4017" w:rsidRDefault="005D5FDC" w:rsidP="005D5FDC">
      <w:pPr>
        <w:pStyle w:val="NoSpacing"/>
        <w:jc w:val="both"/>
        <w:rPr>
          <w:rFonts w:asciiTheme="minorBidi" w:hAnsiTheme="minorBidi"/>
          <w:b/>
          <w:bCs/>
          <w:sz w:val="24"/>
          <w:szCs w:val="24"/>
        </w:rPr>
      </w:pPr>
    </w:p>
    <w:p w:rsidR="005D5FDC" w:rsidRPr="00AE4017" w:rsidRDefault="00932E03" w:rsidP="00932E03">
      <w:pPr>
        <w:pStyle w:val="NoSpacing"/>
        <w:ind w:firstLine="720"/>
        <w:jc w:val="both"/>
        <w:rPr>
          <w:rFonts w:asciiTheme="minorBidi" w:hAnsiTheme="minorBidi"/>
          <w:sz w:val="24"/>
          <w:szCs w:val="24"/>
        </w:rPr>
      </w:pPr>
      <w:r>
        <w:rPr>
          <w:rFonts w:asciiTheme="minorBidi" w:hAnsiTheme="minorBidi"/>
          <w:sz w:val="24"/>
          <w:szCs w:val="24"/>
        </w:rPr>
        <w:t>The Rambam accepts</w:t>
      </w:r>
      <w:r w:rsidR="005D5FDC" w:rsidRPr="00AE4017">
        <w:rPr>
          <w:rFonts w:asciiTheme="minorBidi" w:hAnsiTheme="minorBidi"/>
          <w:sz w:val="24"/>
          <w:szCs w:val="24"/>
        </w:rPr>
        <w:t xml:space="preserve"> </w:t>
      </w:r>
      <w:r>
        <w:rPr>
          <w:rFonts w:asciiTheme="minorBidi" w:hAnsiTheme="minorBidi"/>
          <w:sz w:val="24"/>
          <w:szCs w:val="24"/>
        </w:rPr>
        <w:t>many</w:t>
      </w:r>
      <w:r w:rsidR="005D5FDC" w:rsidRPr="00AE4017">
        <w:rPr>
          <w:rFonts w:asciiTheme="minorBidi" w:hAnsiTheme="minorBidi"/>
          <w:sz w:val="24"/>
          <w:szCs w:val="24"/>
        </w:rPr>
        <w:t xml:space="preserve"> of the ethical teach</w:t>
      </w:r>
      <w:r>
        <w:rPr>
          <w:rFonts w:asciiTheme="minorBidi" w:hAnsiTheme="minorBidi"/>
          <w:sz w:val="24"/>
          <w:szCs w:val="24"/>
        </w:rPr>
        <w:t>ings of Aristotle and Al-Farabi; at the same time</w:t>
      </w:r>
      <w:r w:rsidR="005D5FDC" w:rsidRPr="00AE4017">
        <w:rPr>
          <w:rFonts w:asciiTheme="minorBidi" w:hAnsiTheme="minorBidi"/>
          <w:sz w:val="24"/>
          <w:szCs w:val="24"/>
        </w:rPr>
        <w:t xml:space="preserve">, </w:t>
      </w:r>
      <w:r>
        <w:rPr>
          <w:rFonts w:asciiTheme="minorBidi" w:hAnsiTheme="minorBidi"/>
          <w:sz w:val="24"/>
          <w:szCs w:val="24"/>
        </w:rPr>
        <w:t xml:space="preserve">he </w:t>
      </w:r>
      <w:r w:rsidR="005D5FDC" w:rsidRPr="00AE4017">
        <w:rPr>
          <w:rFonts w:asciiTheme="minorBidi" w:hAnsiTheme="minorBidi"/>
          <w:sz w:val="24"/>
          <w:szCs w:val="24"/>
        </w:rPr>
        <w:t>add</w:t>
      </w:r>
      <w:r>
        <w:rPr>
          <w:rFonts w:asciiTheme="minorBidi" w:hAnsiTheme="minorBidi"/>
          <w:sz w:val="24"/>
          <w:szCs w:val="24"/>
        </w:rPr>
        <w:t>s to and rejects</w:t>
      </w:r>
      <w:r w:rsidR="005D5FDC" w:rsidRPr="00AE4017">
        <w:rPr>
          <w:rFonts w:asciiTheme="minorBidi" w:hAnsiTheme="minorBidi"/>
          <w:sz w:val="24"/>
          <w:szCs w:val="24"/>
        </w:rPr>
        <w:t xml:space="preserve"> </w:t>
      </w:r>
      <w:r>
        <w:rPr>
          <w:rFonts w:asciiTheme="minorBidi" w:hAnsiTheme="minorBidi"/>
          <w:sz w:val="24"/>
          <w:szCs w:val="24"/>
        </w:rPr>
        <w:t>others</w:t>
      </w:r>
      <w:r w:rsidR="005D5FDC" w:rsidRPr="00AE4017">
        <w:rPr>
          <w:rFonts w:asciiTheme="minorBidi" w:hAnsiTheme="minorBidi"/>
          <w:sz w:val="24"/>
          <w:szCs w:val="24"/>
        </w:rPr>
        <w:t xml:space="preserve"> based upon Jewish sources.  When one looks at the works side</w:t>
      </w:r>
      <w:r>
        <w:rPr>
          <w:rFonts w:asciiTheme="minorBidi" w:hAnsiTheme="minorBidi"/>
          <w:sz w:val="24"/>
          <w:szCs w:val="24"/>
        </w:rPr>
        <w:t>-</w:t>
      </w:r>
      <w:r w:rsidR="005D5FDC" w:rsidRPr="00AE4017">
        <w:rPr>
          <w:rFonts w:asciiTheme="minorBidi" w:hAnsiTheme="minorBidi"/>
          <w:sz w:val="24"/>
          <w:szCs w:val="24"/>
        </w:rPr>
        <w:t>by</w:t>
      </w:r>
      <w:r>
        <w:rPr>
          <w:rFonts w:asciiTheme="minorBidi" w:hAnsiTheme="minorBidi"/>
          <w:sz w:val="24"/>
          <w:szCs w:val="24"/>
        </w:rPr>
        <w:t>-</w:t>
      </w:r>
      <w:r w:rsidR="005D5FDC" w:rsidRPr="00AE4017">
        <w:rPr>
          <w:rFonts w:asciiTheme="minorBidi" w:hAnsiTheme="minorBidi"/>
          <w:sz w:val="24"/>
          <w:szCs w:val="24"/>
        </w:rPr>
        <w:t>side</w:t>
      </w:r>
      <w:r>
        <w:rPr>
          <w:rFonts w:asciiTheme="minorBidi" w:hAnsiTheme="minorBidi"/>
          <w:sz w:val="24"/>
          <w:szCs w:val="24"/>
        </w:rPr>
        <w:t>,</w:t>
      </w:r>
      <w:r w:rsidR="005D5FDC" w:rsidRPr="00AE4017">
        <w:rPr>
          <w:rFonts w:asciiTheme="minorBidi" w:hAnsiTheme="minorBidi"/>
          <w:sz w:val="24"/>
          <w:szCs w:val="24"/>
        </w:rPr>
        <w:t xml:space="preserve"> one finds striking similarities between Aristotle</w:t>
      </w:r>
      <w:r>
        <w:rPr>
          <w:rFonts w:asciiTheme="minorBidi" w:hAnsiTheme="minorBidi"/>
          <w:sz w:val="24"/>
          <w:szCs w:val="24"/>
        </w:rPr>
        <w:t>’s words</w:t>
      </w:r>
      <w:r w:rsidR="005D5FDC" w:rsidRPr="00AE4017">
        <w:rPr>
          <w:rFonts w:asciiTheme="minorBidi" w:hAnsiTheme="minorBidi"/>
          <w:sz w:val="24"/>
          <w:szCs w:val="24"/>
        </w:rPr>
        <w:t xml:space="preserve"> and the Rambam</w:t>
      </w:r>
      <w:r>
        <w:rPr>
          <w:rFonts w:asciiTheme="minorBidi" w:hAnsiTheme="minorBidi"/>
          <w:sz w:val="24"/>
          <w:szCs w:val="24"/>
        </w:rPr>
        <w:t>’s.</w:t>
      </w:r>
      <w:r w:rsidR="005D5FDC" w:rsidRPr="00AE4017">
        <w:rPr>
          <w:rFonts w:asciiTheme="minorBidi" w:hAnsiTheme="minorBidi"/>
          <w:sz w:val="24"/>
          <w:szCs w:val="24"/>
        </w:rPr>
        <w:t xml:space="preserve"> </w:t>
      </w:r>
      <w:r>
        <w:rPr>
          <w:rFonts w:asciiTheme="minorBidi" w:hAnsiTheme="minorBidi"/>
          <w:sz w:val="24"/>
          <w:szCs w:val="24"/>
        </w:rPr>
        <w:t xml:space="preserve"> Indeed, </w:t>
      </w:r>
      <w:r w:rsidR="005D5FDC" w:rsidRPr="00AE4017">
        <w:rPr>
          <w:rFonts w:asciiTheme="minorBidi" w:hAnsiTheme="minorBidi"/>
          <w:sz w:val="24"/>
          <w:szCs w:val="24"/>
        </w:rPr>
        <w:t>at some points</w:t>
      </w:r>
      <w:r>
        <w:rPr>
          <w:rFonts w:asciiTheme="minorBidi" w:hAnsiTheme="minorBidi"/>
          <w:sz w:val="24"/>
          <w:szCs w:val="24"/>
        </w:rPr>
        <w:t>,</w:t>
      </w:r>
      <w:r w:rsidR="005D5FDC" w:rsidRPr="00AE4017">
        <w:rPr>
          <w:rFonts w:asciiTheme="minorBidi" w:hAnsiTheme="minorBidi"/>
          <w:sz w:val="24"/>
          <w:szCs w:val="24"/>
        </w:rPr>
        <w:t xml:space="preserve"> </w:t>
      </w:r>
      <w:r>
        <w:rPr>
          <w:rFonts w:asciiTheme="minorBidi" w:hAnsiTheme="minorBidi"/>
          <w:sz w:val="24"/>
          <w:szCs w:val="24"/>
        </w:rPr>
        <w:t xml:space="preserve">we </w:t>
      </w:r>
      <w:r w:rsidR="005D5FDC" w:rsidRPr="00AE4017">
        <w:rPr>
          <w:rFonts w:asciiTheme="minorBidi" w:hAnsiTheme="minorBidi"/>
          <w:sz w:val="24"/>
          <w:szCs w:val="24"/>
        </w:rPr>
        <w:t xml:space="preserve">seem to </w:t>
      </w:r>
      <w:r>
        <w:rPr>
          <w:rFonts w:asciiTheme="minorBidi" w:hAnsiTheme="minorBidi"/>
          <w:sz w:val="24"/>
          <w:szCs w:val="24"/>
        </w:rPr>
        <w:t>find</w:t>
      </w:r>
      <w:r w:rsidR="005D5FDC" w:rsidRPr="00AE4017">
        <w:rPr>
          <w:rFonts w:asciiTheme="minorBidi" w:hAnsiTheme="minorBidi"/>
          <w:sz w:val="24"/>
          <w:szCs w:val="24"/>
        </w:rPr>
        <w:t xml:space="preserve"> precise word</w:t>
      </w:r>
      <w:r>
        <w:rPr>
          <w:rFonts w:asciiTheme="minorBidi" w:hAnsiTheme="minorBidi"/>
          <w:sz w:val="24"/>
          <w:szCs w:val="24"/>
        </w:rPr>
        <w:t>-</w:t>
      </w:r>
      <w:r w:rsidR="005D5FDC" w:rsidRPr="00AE4017">
        <w:rPr>
          <w:rFonts w:asciiTheme="minorBidi" w:hAnsiTheme="minorBidi"/>
          <w:sz w:val="24"/>
          <w:szCs w:val="24"/>
        </w:rPr>
        <w:t>for</w:t>
      </w:r>
      <w:r>
        <w:rPr>
          <w:rFonts w:asciiTheme="minorBidi" w:hAnsiTheme="minorBidi"/>
          <w:sz w:val="24"/>
          <w:szCs w:val="24"/>
        </w:rPr>
        <w:t>-</w:t>
      </w:r>
      <w:r w:rsidR="005D5FDC" w:rsidRPr="00AE4017">
        <w:rPr>
          <w:rFonts w:asciiTheme="minorBidi" w:hAnsiTheme="minorBidi"/>
          <w:sz w:val="24"/>
          <w:szCs w:val="24"/>
        </w:rPr>
        <w:t xml:space="preserve">word quotations of these </w:t>
      </w:r>
      <w:r>
        <w:rPr>
          <w:rFonts w:asciiTheme="minorBidi" w:hAnsiTheme="minorBidi"/>
          <w:sz w:val="24"/>
          <w:szCs w:val="24"/>
        </w:rPr>
        <w:t>non-Jewish sources.</w:t>
      </w:r>
      <w:r w:rsidR="005D5FDC" w:rsidRPr="00AE4017">
        <w:rPr>
          <w:rFonts w:asciiTheme="minorBidi" w:hAnsiTheme="minorBidi"/>
          <w:sz w:val="24"/>
          <w:szCs w:val="24"/>
        </w:rPr>
        <w:t xml:space="preserve"> </w:t>
      </w:r>
      <w:r>
        <w:rPr>
          <w:rFonts w:asciiTheme="minorBidi" w:hAnsiTheme="minorBidi"/>
          <w:sz w:val="24"/>
          <w:szCs w:val="24"/>
        </w:rPr>
        <w:t xml:space="preserve"> H</w:t>
      </w:r>
      <w:r w:rsidR="005D5FDC">
        <w:rPr>
          <w:rFonts w:asciiTheme="minorBidi" w:hAnsiTheme="minorBidi"/>
          <w:sz w:val="24"/>
          <w:szCs w:val="24"/>
        </w:rPr>
        <w:t xml:space="preserve">owever, Rav Elchanan Samet </w:t>
      </w:r>
      <w:r w:rsidR="005D5FDC" w:rsidRPr="00AE4017">
        <w:rPr>
          <w:rFonts w:asciiTheme="minorBidi" w:hAnsiTheme="minorBidi"/>
          <w:sz w:val="24"/>
          <w:szCs w:val="24"/>
        </w:rPr>
        <w:t>(</w:t>
      </w:r>
      <w:r w:rsidR="005D5FDC" w:rsidRPr="00AE4017">
        <w:rPr>
          <w:rFonts w:asciiTheme="minorBidi" w:hAnsiTheme="minorBidi"/>
          <w:i/>
          <w:iCs/>
          <w:sz w:val="24"/>
          <w:szCs w:val="24"/>
        </w:rPr>
        <w:t>Yad La-Rambam</w:t>
      </w:r>
      <w:r>
        <w:rPr>
          <w:rFonts w:asciiTheme="minorBidi" w:hAnsiTheme="minorBidi"/>
          <w:i/>
          <w:iCs/>
          <w:sz w:val="24"/>
          <w:szCs w:val="24"/>
        </w:rPr>
        <w:t xml:space="preserve">, </w:t>
      </w:r>
      <w:r w:rsidR="005D5FDC" w:rsidRPr="00AE4017">
        <w:rPr>
          <w:rFonts w:asciiTheme="minorBidi" w:hAnsiTheme="minorBidi"/>
          <w:sz w:val="24"/>
          <w:szCs w:val="24"/>
        </w:rPr>
        <w:t>ch</w:t>
      </w:r>
      <w:r>
        <w:rPr>
          <w:rFonts w:asciiTheme="minorBidi" w:hAnsiTheme="minorBidi"/>
          <w:sz w:val="24"/>
          <w:szCs w:val="24"/>
        </w:rPr>
        <w:t>.</w:t>
      </w:r>
      <w:r w:rsidR="005D5FDC" w:rsidRPr="00AE4017">
        <w:rPr>
          <w:rFonts w:asciiTheme="minorBidi" w:hAnsiTheme="minorBidi"/>
          <w:sz w:val="24"/>
          <w:szCs w:val="24"/>
        </w:rPr>
        <w:t xml:space="preserve"> 1) notes that what may be qualitatively minimal differences actually display a complete deviation from the </w:t>
      </w:r>
      <w:r>
        <w:rPr>
          <w:rFonts w:asciiTheme="minorBidi" w:hAnsiTheme="minorBidi"/>
          <w:sz w:val="24"/>
          <w:szCs w:val="24"/>
        </w:rPr>
        <w:t xml:space="preserve">foundational </w:t>
      </w:r>
      <w:r w:rsidR="005D5FDC" w:rsidRPr="00AE4017">
        <w:rPr>
          <w:rFonts w:asciiTheme="minorBidi" w:hAnsiTheme="minorBidi"/>
          <w:sz w:val="24"/>
          <w:szCs w:val="24"/>
        </w:rPr>
        <w:t xml:space="preserve">tenets of Aristotelian ethics.  In terms of </w:t>
      </w:r>
      <w:r>
        <w:rPr>
          <w:rFonts w:asciiTheme="minorBidi" w:hAnsiTheme="minorBidi"/>
          <w:sz w:val="24"/>
          <w:szCs w:val="24"/>
        </w:rPr>
        <w:t xml:space="preserve">one’s </w:t>
      </w:r>
      <w:r w:rsidR="005D5FDC" w:rsidRPr="00AE4017">
        <w:rPr>
          <w:rFonts w:asciiTheme="minorBidi" w:hAnsiTheme="minorBidi"/>
          <w:sz w:val="24"/>
          <w:szCs w:val="24"/>
        </w:rPr>
        <w:t>outward behavior, the Rambam seems to accept a lot from Aristotle.  However, regarding one’s inner feeling</w:t>
      </w:r>
      <w:r>
        <w:rPr>
          <w:rFonts w:asciiTheme="minorBidi" w:hAnsiTheme="minorBidi"/>
          <w:sz w:val="24"/>
          <w:szCs w:val="24"/>
        </w:rPr>
        <w:t>s</w:t>
      </w:r>
      <w:r w:rsidR="005D5FDC" w:rsidRPr="00AE4017">
        <w:rPr>
          <w:rFonts w:asciiTheme="minorBidi" w:hAnsiTheme="minorBidi"/>
          <w:sz w:val="24"/>
          <w:szCs w:val="24"/>
        </w:rPr>
        <w:t>, the Rambam presents a completely different model.</w:t>
      </w:r>
    </w:p>
    <w:p w:rsidR="005D5FDC" w:rsidRPr="00AE4017" w:rsidRDefault="005D5FDC" w:rsidP="005D5FDC">
      <w:pPr>
        <w:pStyle w:val="NoSpacing"/>
        <w:jc w:val="both"/>
        <w:rPr>
          <w:rFonts w:asciiTheme="minorBidi" w:hAnsiTheme="minorBidi"/>
          <w:sz w:val="24"/>
          <w:szCs w:val="24"/>
        </w:rPr>
      </w:pPr>
    </w:p>
    <w:p w:rsidR="005D5FDC" w:rsidRPr="00AE4017" w:rsidRDefault="005D5FDC" w:rsidP="00932E03">
      <w:pPr>
        <w:pStyle w:val="NoSpacing"/>
        <w:ind w:firstLine="720"/>
        <w:jc w:val="both"/>
        <w:rPr>
          <w:rFonts w:asciiTheme="minorBidi" w:hAnsiTheme="minorBidi"/>
          <w:sz w:val="24"/>
          <w:szCs w:val="24"/>
        </w:rPr>
      </w:pPr>
      <w:r w:rsidRPr="00AE4017">
        <w:rPr>
          <w:rFonts w:asciiTheme="minorBidi" w:hAnsiTheme="minorBidi"/>
          <w:sz w:val="24"/>
          <w:szCs w:val="24"/>
        </w:rPr>
        <w:t>Rav Samet notes t</w:t>
      </w:r>
      <w:r w:rsidR="00932E03">
        <w:rPr>
          <w:rFonts w:asciiTheme="minorBidi" w:hAnsiTheme="minorBidi"/>
          <w:sz w:val="24"/>
          <w:szCs w:val="24"/>
        </w:rPr>
        <w:t>hat the Rambam differs</w:t>
      </w:r>
      <w:r w:rsidRPr="00AE4017">
        <w:rPr>
          <w:rFonts w:asciiTheme="minorBidi" w:hAnsiTheme="minorBidi"/>
          <w:sz w:val="24"/>
          <w:szCs w:val="24"/>
        </w:rPr>
        <w:t xml:space="preserve"> </w:t>
      </w:r>
      <w:r w:rsidR="00932E03">
        <w:rPr>
          <w:rFonts w:asciiTheme="minorBidi" w:hAnsiTheme="minorBidi"/>
          <w:sz w:val="24"/>
          <w:szCs w:val="24"/>
        </w:rPr>
        <w:t>from</w:t>
      </w:r>
      <w:r w:rsidRPr="00AE4017">
        <w:rPr>
          <w:rFonts w:asciiTheme="minorBidi" w:hAnsiTheme="minorBidi"/>
          <w:sz w:val="24"/>
          <w:szCs w:val="24"/>
        </w:rPr>
        <w:t xml:space="preserve"> Aristotle </w:t>
      </w:r>
      <w:r w:rsidR="00932E03">
        <w:rPr>
          <w:rFonts w:asciiTheme="minorBidi" w:hAnsiTheme="minorBidi"/>
          <w:sz w:val="24"/>
          <w:szCs w:val="24"/>
        </w:rPr>
        <w:t xml:space="preserve">not only </w:t>
      </w:r>
      <w:r w:rsidRPr="00AE4017">
        <w:rPr>
          <w:rFonts w:asciiTheme="minorBidi" w:hAnsiTheme="minorBidi"/>
          <w:sz w:val="24"/>
          <w:szCs w:val="24"/>
        </w:rPr>
        <w:t>regarding the ethical foundations of morality, but also regarding</w:t>
      </w:r>
      <w:r w:rsidR="00932E03">
        <w:rPr>
          <w:rFonts w:asciiTheme="minorBidi" w:hAnsiTheme="minorBidi"/>
          <w:sz w:val="24"/>
          <w:szCs w:val="24"/>
        </w:rPr>
        <w:t xml:space="preserve"> the purpose of refining</w:t>
      </w:r>
      <w:r w:rsidRPr="00AE4017">
        <w:rPr>
          <w:rFonts w:asciiTheme="minorBidi" w:hAnsiTheme="minorBidi"/>
          <w:sz w:val="24"/>
          <w:szCs w:val="24"/>
        </w:rPr>
        <w:t xml:space="preserve"> one’s </w:t>
      </w:r>
      <w:r w:rsidR="00932E03">
        <w:rPr>
          <w:rFonts w:asciiTheme="minorBidi" w:hAnsiTheme="minorBidi"/>
          <w:sz w:val="24"/>
          <w:szCs w:val="24"/>
        </w:rPr>
        <w:t>character.  Aristotle determines</w:t>
      </w:r>
      <w:r w:rsidRPr="00AE4017">
        <w:rPr>
          <w:rFonts w:asciiTheme="minorBidi" w:hAnsiTheme="minorBidi"/>
          <w:sz w:val="24"/>
          <w:szCs w:val="24"/>
        </w:rPr>
        <w:t xml:space="preserve"> the basis of character perfection by those actions which meet society’s approval, and </w:t>
      </w:r>
      <w:r w:rsidR="00932E03">
        <w:rPr>
          <w:rFonts w:asciiTheme="minorBidi" w:hAnsiTheme="minorBidi"/>
          <w:sz w:val="24"/>
          <w:szCs w:val="24"/>
        </w:rPr>
        <w:t>he claims</w:t>
      </w:r>
      <w:r w:rsidRPr="00AE4017">
        <w:rPr>
          <w:rFonts w:asciiTheme="minorBidi" w:hAnsiTheme="minorBidi"/>
          <w:sz w:val="24"/>
          <w:szCs w:val="24"/>
        </w:rPr>
        <w:t xml:space="preserve"> that the purpose of refining character is to bring mankind to </w:t>
      </w:r>
      <w:r w:rsidR="00932E03">
        <w:rPr>
          <w:rFonts w:asciiTheme="minorBidi" w:hAnsiTheme="minorBidi"/>
          <w:sz w:val="24"/>
          <w:szCs w:val="24"/>
        </w:rPr>
        <w:t>its</w:t>
      </w:r>
      <w:r w:rsidRPr="00AE4017">
        <w:rPr>
          <w:rFonts w:asciiTheme="minorBidi" w:hAnsiTheme="minorBidi"/>
          <w:sz w:val="24"/>
          <w:szCs w:val="24"/>
        </w:rPr>
        <w:t xml:space="preserve"> ultimate happiness.  These theories lie at t</w:t>
      </w:r>
      <w:r w:rsidR="00932E03">
        <w:rPr>
          <w:rFonts w:asciiTheme="minorBidi" w:hAnsiTheme="minorBidi"/>
          <w:sz w:val="24"/>
          <w:szCs w:val="24"/>
        </w:rPr>
        <w:t>he heart of Aristotelian ethics: one must</w:t>
      </w:r>
      <w:r w:rsidRPr="00AE4017">
        <w:rPr>
          <w:rFonts w:asciiTheme="minorBidi" w:hAnsiTheme="minorBidi"/>
          <w:sz w:val="24"/>
          <w:szCs w:val="24"/>
        </w:rPr>
        <w:t xml:space="preserve"> liv</w:t>
      </w:r>
      <w:r w:rsidR="00932E03">
        <w:rPr>
          <w:rFonts w:asciiTheme="minorBidi" w:hAnsiTheme="minorBidi"/>
          <w:sz w:val="24"/>
          <w:szCs w:val="24"/>
        </w:rPr>
        <w:t>e</w:t>
      </w:r>
      <w:r w:rsidRPr="00AE4017">
        <w:rPr>
          <w:rFonts w:asciiTheme="minorBidi" w:hAnsiTheme="minorBidi"/>
          <w:sz w:val="24"/>
          <w:szCs w:val="24"/>
        </w:rPr>
        <w:t xml:space="preserve"> based on the ethical principles that reflect man’s virtue and will lead to happiness.</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8936E0">
      <w:pPr>
        <w:pStyle w:val="NoSpacing"/>
        <w:ind w:firstLine="720"/>
        <w:jc w:val="both"/>
        <w:rPr>
          <w:rFonts w:asciiTheme="minorBidi" w:hAnsiTheme="minorBidi"/>
          <w:sz w:val="24"/>
          <w:szCs w:val="24"/>
        </w:rPr>
      </w:pPr>
      <w:r w:rsidRPr="00AE4017">
        <w:rPr>
          <w:rFonts w:asciiTheme="minorBidi" w:hAnsiTheme="minorBidi"/>
          <w:sz w:val="24"/>
          <w:szCs w:val="24"/>
        </w:rPr>
        <w:t xml:space="preserve">The Rambam’s point of departure in studying </w:t>
      </w:r>
      <w:r w:rsidR="00932E03">
        <w:rPr>
          <w:rFonts w:asciiTheme="minorBidi" w:hAnsiTheme="minorBidi"/>
          <w:sz w:val="24"/>
          <w:szCs w:val="24"/>
        </w:rPr>
        <w:t>ethics</w:t>
      </w:r>
      <w:r w:rsidRPr="00AE4017">
        <w:rPr>
          <w:rFonts w:asciiTheme="minorBidi" w:hAnsiTheme="minorBidi"/>
          <w:sz w:val="24"/>
          <w:szCs w:val="24"/>
        </w:rPr>
        <w:t xml:space="preserve"> is not the pursuit of happiness but the religious ideal of “</w:t>
      </w:r>
      <w:r w:rsidR="00932E03">
        <w:rPr>
          <w:rFonts w:asciiTheme="minorBidi" w:hAnsiTheme="minorBidi"/>
          <w:i/>
          <w:iCs/>
          <w:sz w:val="24"/>
          <w:szCs w:val="24"/>
        </w:rPr>
        <w:t>V</w:t>
      </w:r>
      <w:r>
        <w:rPr>
          <w:rFonts w:asciiTheme="minorBidi" w:hAnsiTheme="minorBidi"/>
          <w:i/>
          <w:iCs/>
          <w:sz w:val="24"/>
          <w:szCs w:val="24"/>
        </w:rPr>
        <w:t>e-</w:t>
      </w:r>
      <w:r w:rsidRPr="00AE4017">
        <w:rPr>
          <w:rFonts w:asciiTheme="minorBidi" w:hAnsiTheme="minorBidi"/>
          <w:i/>
          <w:iCs/>
          <w:sz w:val="24"/>
          <w:szCs w:val="24"/>
        </w:rPr>
        <w:t>halakhta bi-drakhav</w:t>
      </w:r>
      <w:r w:rsidRPr="00AE4017">
        <w:rPr>
          <w:rFonts w:asciiTheme="minorBidi" w:hAnsiTheme="minorBidi"/>
          <w:sz w:val="24"/>
          <w:szCs w:val="24"/>
        </w:rPr>
        <w:t xml:space="preserve">,” </w:t>
      </w:r>
      <w:r w:rsidR="00932E03">
        <w:rPr>
          <w:rFonts w:asciiTheme="minorBidi" w:hAnsiTheme="minorBidi"/>
          <w:sz w:val="24"/>
          <w:szCs w:val="24"/>
        </w:rPr>
        <w:t>followi</w:t>
      </w:r>
      <w:r w:rsidRPr="00AE4017">
        <w:rPr>
          <w:rFonts w:asciiTheme="minorBidi" w:hAnsiTheme="minorBidi"/>
          <w:sz w:val="24"/>
          <w:szCs w:val="24"/>
        </w:rPr>
        <w:t>ng the ways of God (</w:t>
      </w:r>
      <w:r w:rsidRPr="00AE4017">
        <w:rPr>
          <w:rFonts w:asciiTheme="minorBidi" w:hAnsiTheme="minorBidi"/>
          <w:i/>
          <w:iCs/>
          <w:sz w:val="24"/>
          <w:szCs w:val="24"/>
        </w:rPr>
        <w:t>Devarim</w:t>
      </w:r>
      <w:r w:rsidRPr="00AE4017">
        <w:rPr>
          <w:rFonts w:asciiTheme="minorBidi" w:hAnsiTheme="minorBidi"/>
          <w:sz w:val="24"/>
          <w:szCs w:val="24"/>
        </w:rPr>
        <w:t xml:space="preserve"> 28:9, see lesson </w:t>
      </w:r>
      <w:r>
        <w:rPr>
          <w:rFonts w:asciiTheme="minorBidi" w:hAnsiTheme="minorBidi"/>
          <w:sz w:val="24"/>
          <w:szCs w:val="24"/>
        </w:rPr>
        <w:t>#0</w:t>
      </w:r>
      <w:r w:rsidRPr="00AE4017">
        <w:rPr>
          <w:rFonts w:asciiTheme="minorBidi" w:hAnsiTheme="minorBidi"/>
          <w:sz w:val="24"/>
          <w:szCs w:val="24"/>
        </w:rPr>
        <w:t>7)</w:t>
      </w:r>
      <w:r>
        <w:rPr>
          <w:rFonts w:asciiTheme="minorBidi" w:hAnsiTheme="minorBidi"/>
          <w:sz w:val="24"/>
          <w:szCs w:val="24"/>
        </w:rPr>
        <w:t xml:space="preserve"> </w:t>
      </w:r>
      <w:r w:rsidR="00932E03">
        <w:rPr>
          <w:rFonts w:asciiTheme="minorBidi" w:hAnsiTheme="minorBidi"/>
          <w:sz w:val="24"/>
          <w:szCs w:val="24"/>
        </w:rPr>
        <w:t>as accomplished through “y</w:t>
      </w:r>
      <w:r w:rsidRPr="00932E03">
        <w:rPr>
          <w:rFonts w:asciiTheme="minorBidi" w:hAnsiTheme="minorBidi"/>
          <w:i/>
          <w:iCs/>
          <w:sz w:val="24"/>
          <w:szCs w:val="24"/>
        </w:rPr>
        <w:t>ediat Hashem,</w:t>
      </w:r>
      <w:r w:rsidRPr="00AE4017">
        <w:rPr>
          <w:rFonts w:asciiTheme="minorBidi" w:hAnsiTheme="minorBidi"/>
          <w:sz w:val="24"/>
          <w:szCs w:val="24"/>
        </w:rPr>
        <w:t xml:space="preserve">” knowing God (see lesson </w:t>
      </w:r>
      <w:r>
        <w:rPr>
          <w:rFonts w:asciiTheme="minorBidi" w:hAnsiTheme="minorBidi"/>
          <w:sz w:val="24"/>
          <w:szCs w:val="24"/>
        </w:rPr>
        <w:t>#</w:t>
      </w:r>
      <w:r w:rsidRPr="00AE4017">
        <w:rPr>
          <w:rFonts w:asciiTheme="minorBidi" w:hAnsiTheme="minorBidi"/>
          <w:sz w:val="24"/>
          <w:szCs w:val="24"/>
        </w:rPr>
        <w:t>23).  Therefore, the Rambam will</w:t>
      </w:r>
      <w:r w:rsidR="00932E03">
        <w:rPr>
          <w:rFonts w:asciiTheme="minorBidi" w:hAnsiTheme="minorBidi"/>
          <w:sz w:val="24"/>
          <w:szCs w:val="24"/>
        </w:rPr>
        <w:t>,</w:t>
      </w:r>
      <w:r w:rsidRPr="00AE4017">
        <w:rPr>
          <w:rFonts w:asciiTheme="minorBidi" w:hAnsiTheme="minorBidi"/>
          <w:sz w:val="24"/>
          <w:szCs w:val="24"/>
        </w:rPr>
        <w:t xml:space="preserve"> by definition</w:t>
      </w:r>
      <w:r w:rsidR="00932E03">
        <w:rPr>
          <w:rFonts w:asciiTheme="minorBidi" w:hAnsiTheme="minorBidi"/>
          <w:sz w:val="24"/>
          <w:szCs w:val="24"/>
        </w:rPr>
        <w:t>,</w:t>
      </w:r>
      <w:r w:rsidRPr="00AE4017">
        <w:rPr>
          <w:rFonts w:asciiTheme="minorBidi" w:hAnsiTheme="minorBidi"/>
          <w:sz w:val="24"/>
          <w:szCs w:val="24"/>
        </w:rPr>
        <w:t xml:space="preserve"> only accept the qualities that reflect God’s</w:t>
      </w:r>
      <w:r w:rsidR="00932E03">
        <w:rPr>
          <w:rFonts w:asciiTheme="minorBidi" w:hAnsiTheme="minorBidi"/>
          <w:sz w:val="24"/>
          <w:szCs w:val="24"/>
        </w:rPr>
        <w:t xml:space="preserve"> system of character perfection</w:t>
      </w:r>
      <w:r w:rsidRPr="00AE4017">
        <w:rPr>
          <w:rFonts w:asciiTheme="minorBidi" w:hAnsiTheme="minorBidi"/>
          <w:sz w:val="24"/>
          <w:szCs w:val="24"/>
        </w:rPr>
        <w:t xml:space="preserve"> and those that enable man to fulfill his Godly mission on Earth.  The Rambam, ther</w:t>
      </w:r>
      <w:r w:rsidR="008936E0">
        <w:rPr>
          <w:rFonts w:asciiTheme="minorBidi" w:hAnsiTheme="minorBidi"/>
          <w:sz w:val="24"/>
          <w:szCs w:val="24"/>
        </w:rPr>
        <w:t>efore, stresses repeatedly (</w:t>
      </w:r>
      <w:r w:rsidRPr="008936E0">
        <w:rPr>
          <w:rFonts w:asciiTheme="minorBidi" w:hAnsiTheme="minorBidi"/>
          <w:i/>
          <w:iCs/>
          <w:sz w:val="24"/>
          <w:szCs w:val="24"/>
        </w:rPr>
        <w:t>Hilkhot De’ot</w:t>
      </w:r>
      <w:r w:rsidR="008936E0">
        <w:rPr>
          <w:rFonts w:asciiTheme="minorBidi" w:hAnsiTheme="minorBidi"/>
          <w:sz w:val="24"/>
          <w:szCs w:val="24"/>
        </w:rPr>
        <w:t xml:space="preserve"> 1:5-6; </w:t>
      </w:r>
      <w:r w:rsidR="008936E0" w:rsidRPr="008936E0">
        <w:rPr>
          <w:rFonts w:asciiTheme="minorBidi" w:hAnsiTheme="minorBidi"/>
          <w:i/>
          <w:iCs/>
          <w:sz w:val="24"/>
          <w:szCs w:val="24"/>
        </w:rPr>
        <w:t>Eight Chapters</w:t>
      </w:r>
      <w:r w:rsidR="008936E0">
        <w:rPr>
          <w:rFonts w:asciiTheme="minorBidi" w:hAnsiTheme="minorBidi"/>
          <w:sz w:val="24"/>
          <w:szCs w:val="24"/>
        </w:rPr>
        <w:t>, end of ch. 4;</w:t>
      </w:r>
      <w:r w:rsidRPr="00AE4017">
        <w:rPr>
          <w:rFonts w:asciiTheme="minorBidi" w:hAnsiTheme="minorBidi"/>
          <w:sz w:val="24"/>
          <w:szCs w:val="24"/>
        </w:rPr>
        <w:t xml:space="preserve"> </w:t>
      </w:r>
      <w:r w:rsidRPr="00AE4017">
        <w:rPr>
          <w:rFonts w:asciiTheme="minorBidi" w:hAnsiTheme="minorBidi"/>
          <w:i/>
          <w:iCs/>
          <w:sz w:val="24"/>
          <w:szCs w:val="24"/>
        </w:rPr>
        <w:t xml:space="preserve">Moreh </w:t>
      </w:r>
      <w:r>
        <w:rPr>
          <w:rFonts w:asciiTheme="minorBidi" w:hAnsiTheme="minorBidi"/>
          <w:i/>
          <w:iCs/>
          <w:sz w:val="24"/>
          <w:szCs w:val="24"/>
        </w:rPr>
        <w:t>Ha-nvukhim</w:t>
      </w:r>
      <w:r w:rsidR="008936E0">
        <w:rPr>
          <w:rFonts w:asciiTheme="minorBidi" w:hAnsiTheme="minorBidi"/>
          <w:sz w:val="24"/>
          <w:szCs w:val="24"/>
        </w:rPr>
        <w:t xml:space="preserve"> I, 54) that man must </w:t>
      </w:r>
      <w:r w:rsidRPr="00AE4017">
        <w:rPr>
          <w:rFonts w:asciiTheme="minorBidi" w:hAnsiTheme="minorBidi"/>
          <w:sz w:val="24"/>
          <w:szCs w:val="24"/>
        </w:rPr>
        <w:t xml:space="preserve">model his character after God’s precedents and use all </w:t>
      </w:r>
      <w:r w:rsidR="008936E0">
        <w:rPr>
          <w:rFonts w:asciiTheme="minorBidi" w:hAnsiTheme="minorBidi"/>
          <w:sz w:val="24"/>
          <w:szCs w:val="24"/>
        </w:rPr>
        <w:t xml:space="preserve">of </w:t>
      </w:r>
      <w:r w:rsidRPr="00AE4017">
        <w:rPr>
          <w:rFonts w:asciiTheme="minorBidi" w:hAnsiTheme="minorBidi"/>
          <w:sz w:val="24"/>
          <w:szCs w:val="24"/>
        </w:rPr>
        <w:t>his faculties to reach the one goal of knowing God</w:t>
      </w:r>
      <w:r w:rsidR="008936E0">
        <w:rPr>
          <w:rFonts w:asciiTheme="minorBidi" w:hAnsiTheme="minorBidi"/>
          <w:sz w:val="24"/>
          <w:szCs w:val="24"/>
        </w:rPr>
        <w:t xml:space="preserve">.  A flaw in one’s character does </w:t>
      </w:r>
      <w:r w:rsidRPr="00AE4017">
        <w:rPr>
          <w:rFonts w:asciiTheme="minorBidi" w:hAnsiTheme="minorBidi"/>
          <w:sz w:val="24"/>
          <w:szCs w:val="24"/>
        </w:rPr>
        <w:t xml:space="preserve">not just </w:t>
      </w:r>
      <w:r w:rsidR="008936E0">
        <w:rPr>
          <w:rFonts w:asciiTheme="minorBidi" w:hAnsiTheme="minorBidi"/>
          <w:sz w:val="24"/>
          <w:szCs w:val="24"/>
        </w:rPr>
        <w:t>limit one’s happiness; it</w:t>
      </w:r>
      <w:r w:rsidRPr="00AE4017">
        <w:rPr>
          <w:rFonts w:asciiTheme="minorBidi" w:hAnsiTheme="minorBidi"/>
          <w:sz w:val="24"/>
          <w:szCs w:val="24"/>
        </w:rPr>
        <w:t xml:space="preserve"> reflects a religious ble</w:t>
      </w:r>
      <w:r w:rsidR="008936E0">
        <w:rPr>
          <w:rFonts w:asciiTheme="minorBidi" w:hAnsiTheme="minorBidi"/>
          <w:sz w:val="24"/>
          <w:szCs w:val="24"/>
        </w:rPr>
        <w:t>mish, what the Rambam terms a “s</w:t>
      </w:r>
      <w:r w:rsidRPr="00AE4017">
        <w:rPr>
          <w:rFonts w:asciiTheme="minorBidi" w:hAnsiTheme="minorBidi"/>
          <w:sz w:val="24"/>
          <w:szCs w:val="24"/>
        </w:rPr>
        <w:t>ickness of the soul</w:t>
      </w:r>
      <w:r w:rsidR="008936E0">
        <w:rPr>
          <w:rFonts w:asciiTheme="minorBidi" w:hAnsiTheme="minorBidi"/>
          <w:sz w:val="24"/>
          <w:szCs w:val="24"/>
        </w:rPr>
        <w:t>,”</w:t>
      </w:r>
      <w:r w:rsidRPr="00AE4017">
        <w:rPr>
          <w:rFonts w:asciiTheme="minorBidi" w:hAnsiTheme="minorBidi"/>
          <w:sz w:val="24"/>
          <w:szCs w:val="24"/>
        </w:rPr>
        <w:t xml:space="preserve"> which will pr</w:t>
      </w:r>
      <w:r w:rsidR="008936E0">
        <w:rPr>
          <w:rFonts w:asciiTheme="minorBidi" w:hAnsiTheme="minorBidi"/>
          <w:sz w:val="24"/>
          <w:szCs w:val="24"/>
        </w:rPr>
        <w:t>event one from receiving prophec</w:t>
      </w:r>
      <w:r w:rsidRPr="00AE4017">
        <w:rPr>
          <w:rFonts w:asciiTheme="minorBidi" w:hAnsiTheme="minorBidi"/>
          <w:sz w:val="24"/>
          <w:szCs w:val="24"/>
        </w:rPr>
        <w:t xml:space="preserve">y.  </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8936E0">
      <w:pPr>
        <w:pStyle w:val="NoSpacing"/>
        <w:ind w:firstLine="720"/>
        <w:jc w:val="both"/>
        <w:rPr>
          <w:rFonts w:asciiTheme="minorBidi" w:hAnsiTheme="minorBidi"/>
          <w:sz w:val="24"/>
          <w:szCs w:val="24"/>
        </w:rPr>
      </w:pPr>
      <w:r w:rsidRPr="00AE4017">
        <w:rPr>
          <w:rFonts w:asciiTheme="minorBidi" w:hAnsiTheme="minorBidi"/>
          <w:sz w:val="24"/>
          <w:szCs w:val="24"/>
        </w:rPr>
        <w:t>The Rambam’s selective use of Aristotle’s teachings is also reflected by his need to find sources in Jewish tradition for lessons he wants to accept</w:t>
      </w:r>
      <w:r w:rsidR="008936E0">
        <w:rPr>
          <w:rFonts w:asciiTheme="minorBidi" w:hAnsiTheme="minorBidi"/>
          <w:sz w:val="24"/>
          <w:szCs w:val="24"/>
        </w:rPr>
        <w:t>.  Unlike Aristotle, who arrives</w:t>
      </w:r>
      <w:r w:rsidRPr="00AE4017">
        <w:rPr>
          <w:rFonts w:asciiTheme="minorBidi" w:hAnsiTheme="minorBidi"/>
          <w:sz w:val="24"/>
          <w:szCs w:val="24"/>
        </w:rPr>
        <w:t xml:space="preserve"> at his conclusions through philosophical analysis and logic, the Rambam requires Jewish sources to be the final arbiter of the veracity of his conclusions.  </w:t>
      </w:r>
      <w:r w:rsidR="006030FE">
        <w:rPr>
          <w:rFonts w:asciiTheme="minorBidi" w:hAnsiTheme="minorBidi"/>
          <w:sz w:val="24"/>
          <w:szCs w:val="24"/>
        </w:rPr>
        <w:t>Aristotelian</w:t>
      </w:r>
      <w:r w:rsidR="008936E0">
        <w:rPr>
          <w:rFonts w:asciiTheme="minorBidi" w:hAnsiTheme="minorBidi"/>
          <w:sz w:val="24"/>
          <w:szCs w:val="24"/>
        </w:rPr>
        <w:t xml:space="preserve"> ideas may</w:t>
      </w:r>
      <w:r w:rsidRPr="00AE4017">
        <w:rPr>
          <w:rFonts w:asciiTheme="minorBidi" w:hAnsiTheme="minorBidi"/>
          <w:sz w:val="24"/>
          <w:szCs w:val="24"/>
        </w:rPr>
        <w:t xml:space="preserve"> express the Torah’s teachings, bu</w:t>
      </w:r>
      <w:r w:rsidR="008936E0">
        <w:rPr>
          <w:rFonts w:asciiTheme="minorBidi" w:hAnsiTheme="minorBidi"/>
          <w:sz w:val="24"/>
          <w:szCs w:val="24"/>
        </w:rPr>
        <w:t xml:space="preserve">t if they do not have a source </w:t>
      </w:r>
      <w:r w:rsidRPr="00AE4017">
        <w:rPr>
          <w:rFonts w:asciiTheme="minorBidi" w:hAnsiTheme="minorBidi"/>
          <w:sz w:val="24"/>
          <w:szCs w:val="24"/>
        </w:rPr>
        <w:t xml:space="preserve">or </w:t>
      </w:r>
      <w:r w:rsidR="008936E0">
        <w:rPr>
          <w:rFonts w:asciiTheme="minorBidi" w:hAnsiTheme="minorBidi"/>
          <w:sz w:val="24"/>
          <w:szCs w:val="24"/>
        </w:rPr>
        <w:t xml:space="preserve">contradict </w:t>
      </w:r>
      <w:r w:rsidRPr="00AE4017">
        <w:rPr>
          <w:rFonts w:asciiTheme="minorBidi" w:hAnsiTheme="minorBidi"/>
          <w:sz w:val="24"/>
          <w:szCs w:val="24"/>
        </w:rPr>
        <w:t>tradition, than they cannot be accepted.</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8936E0" w:rsidP="008936E0">
      <w:pPr>
        <w:pStyle w:val="NoSpacing"/>
        <w:ind w:firstLine="720"/>
        <w:jc w:val="both"/>
        <w:rPr>
          <w:rFonts w:asciiTheme="minorBidi" w:hAnsiTheme="minorBidi"/>
          <w:sz w:val="24"/>
          <w:szCs w:val="24"/>
        </w:rPr>
      </w:pPr>
      <w:r>
        <w:rPr>
          <w:rFonts w:asciiTheme="minorBidi" w:hAnsiTheme="minorBidi"/>
          <w:sz w:val="24"/>
          <w:szCs w:val="24"/>
        </w:rPr>
        <w:t>B</w:t>
      </w:r>
      <w:r w:rsidR="005D5FDC" w:rsidRPr="00AE4017">
        <w:rPr>
          <w:rFonts w:asciiTheme="minorBidi" w:hAnsiTheme="minorBidi"/>
          <w:sz w:val="24"/>
          <w:szCs w:val="24"/>
        </w:rPr>
        <w:t>ased on these principles</w:t>
      </w:r>
      <w:r>
        <w:rPr>
          <w:rFonts w:asciiTheme="minorBidi" w:hAnsiTheme="minorBidi"/>
          <w:sz w:val="24"/>
          <w:szCs w:val="24"/>
        </w:rPr>
        <w:t xml:space="preserve">, </w:t>
      </w:r>
      <w:r w:rsidR="005D5FDC" w:rsidRPr="00AE4017">
        <w:rPr>
          <w:rFonts w:asciiTheme="minorBidi" w:hAnsiTheme="minorBidi"/>
          <w:sz w:val="24"/>
          <w:szCs w:val="24"/>
        </w:rPr>
        <w:t xml:space="preserve">the Rambam’s </w:t>
      </w:r>
      <w:r w:rsidR="005D5FDC" w:rsidRPr="00AE4017">
        <w:rPr>
          <w:rFonts w:asciiTheme="minorBidi" w:hAnsiTheme="minorBidi"/>
          <w:i/>
          <w:iCs/>
          <w:sz w:val="24"/>
          <w:szCs w:val="24"/>
        </w:rPr>
        <w:t>halakhot</w:t>
      </w:r>
      <w:r w:rsidR="005D5FDC" w:rsidRPr="00AE4017">
        <w:rPr>
          <w:rFonts w:asciiTheme="minorBidi" w:hAnsiTheme="minorBidi"/>
          <w:sz w:val="24"/>
          <w:szCs w:val="24"/>
        </w:rPr>
        <w:t xml:space="preserve"> of character development become completely different than those of Aristotle.  The Rambam </w:t>
      </w:r>
      <w:r w:rsidR="005D5FDC" w:rsidRPr="00AE4017">
        <w:rPr>
          <w:rFonts w:asciiTheme="minorBidi" w:hAnsiTheme="minorBidi"/>
          <w:sz w:val="24"/>
          <w:szCs w:val="24"/>
        </w:rPr>
        <w:lastRenderedPageBreak/>
        <w:t xml:space="preserve">not only finds sources for </w:t>
      </w:r>
      <w:r>
        <w:rPr>
          <w:rFonts w:asciiTheme="minorBidi" w:hAnsiTheme="minorBidi"/>
          <w:sz w:val="24"/>
          <w:szCs w:val="24"/>
        </w:rPr>
        <w:t xml:space="preserve">the </w:t>
      </w:r>
      <w:r w:rsidR="005D5FDC" w:rsidRPr="00AE4017">
        <w:rPr>
          <w:rFonts w:asciiTheme="minorBidi" w:hAnsiTheme="minorBidi"/>
          <w:sz w:val="24"/>
          <w:szCs w:val="24"/>
        </w:rPr>
        <w:t xml:space="preserve">ideas he accepts, but </w:t>
      </w:r>
      <w:r>
        <w:rPr>
          <w:rFonts w:asciiTheme="minorBidi" w:hAnsiTheme="minorBidi"/>
          <w:sz w:val="24"/>
          <w:szCs w:val="24"/>
        </w:rPr>
        <w:t xml:space="preserve">he </w:t>
      </w:r>
      <w:r w:rsidR="005D5FDC" w:rsidRPr="00AE4017">
        <w:rPr>
          <w:rFonts w:asciiTheme="minorBidi" w:hAnsiTheme="minorBidi"/>
          <w:sz w:val="24"/>
          <w:szCs w:val="24"/>
        </w:rPr>
        <w:t>chooses to veer from Aristotle’s teachings in certain instances in a way that reflect</w:t>
      </w:r>
      <w:r>
        <w:rPr>
          <w:rFonts w:asciiTheme="minorBidi" w:hAnsiTheme="minorBidi"/>
          <w:sz w:val="24"/>
          <w:szCs w:val="24"/>
        </w:rPr>
        <w:t>s</w:t>
      </w:r>
      <w:r w:rsidR="005D5FDC" w:rsidRPr="00AE4017">
        <w:rPr>
          <w:rFonts w:asciiTheme="minorBidi" w:hAnsiTheme="minorBidi"/>
          <w:sz w:val="24"/>
          <w:szCs w:val="24"/>
        </w:rPr>
        <w:t xml:space="preserve"> a rejection of the basic premises.  Though the Rambam, like Aristotle, praises </w:t>
      </w:r>
      <w:r>
        <w:rPr>
          <w:rFonts w:asciiTheme="minorBidi" w:hAnsiTheme="minorBidi"/>
          <w:sz w:val="24"/>
          <w:szCs w:val="24"/>
        </w:rPr>
        <w:t xml:space="preserve">“the </w:t>
      </w:r>
      <w:r w:rsidR="005D5FDC" w:rsidRPr="00AE4017">
        <w:rPr>
          <w:rFonts w:asciiTheme="minorBidi" w:hAnsiTheme="minorBidi"/>
          <w:sz w:val="24"/>
          <w:szCs w:val="24"/>
        </w:rPr>
        <w:t>golden mean,” also known as “the middle path</w:t>
      </w:r>
      <w:r>
        <w:rPr>
          <w:rFonts w:asciiTheme="minorBidi" w:hAnsiTheme="minorBidi"/>
          <w:sz w:val="24"/>
          <w:szCs w:val="24"/>
        </w:rPr>
        <w:t xml:space="preserve">,” </w:t>
      </w:r>
      <w:r w:rsidR="005D5FDC" w:rsidRPr="00AE4017">
        <w:rPr>
          <w:rFonts w:asciiTheme="minorBidi" w:hAnsiTheme="minorBidi"/>
          <w:sz w:val="24"/>
          <w:szCs w:val="24"/>
        </w:rPr>
        <w:t>which prescribes the ideal as a balance in one’s character traits, he teaches that there are exceptions to the rule.  Regarding the need for humility and distancing oneself from anger</w:t>
      </w:r>
      <w:r w:rsidR="00DF0E33">
        <w:rPr>
          <w:rFonts w:asciiTheme="minorBidi" w:hAnsiTheme="minorBidi"/>
          <w:sz w:val="24"/>
          <w:szCs w:val="24"/>
        </w:rPr>
        <w:t xml:space="preserve"> (</w:t>
      </w:r>
      <w:r w:rsidR="00DF0E33" w:rsidRPr="00DF0E33">
        <w:rPr>
          <w:rFonts w:asciiTheme="minorBidi" w:hAnsiTheme="minorBidi"/>
          <w:i/>
          <w:iCs/>
          <w:sz w:val="24"/>
          <w:szCs w:val="24"/>
        </w:rPr>
        <w:t>Hilkhot De’ot</w:t>
      </w:r>
      <w:r w:rsidR="00DF0E33">
        <w:rPr>
          <w:rFonts w:asciiTheme="minorBidi" w:hAnsiTheme="minorBidi"/>
          <w:sz w:val="24"/>
          <w:szCs w:val="24"/>
        </w:rPr>
        <w:t xml:space="preserve"> 2:3)</w:t>
      </w:r>
      <w:r w:rsidR="005D5FDC" w:rsidRPr="00AE4017">
        <w:rPr>
          <w:rFonts w:asciiTheme="minorBidi" w:hAnsiTheme="minorBidi"/>
          <w:sz w:val="24"/>
          <w:szCs w:val="24"/>
        </w:rPr>
        <w:t xml:space="preserve">, the Rambam teaches that there is no middle path; one must eradicate from oneself all vestiges of anger, and one must be completely humble.  </w:t>
      </w:r>
      <w:r>
        <w:rPr>
          <w:rFonts w:asciiTheme="minorBidi" w:hAnsiTheme="minorBidi"/>
          <w:sz w:val="24"/>
          <w:szCs w:val="24"/>
        </w:rPr>
        <w:t xml:space="preserve">The </w:t>
      </w:r>
      <w:r w:rsidR="005D5FDC" w:rsidRPr="00AE4017">
        <w:rPr>
          <w:rFonts w:asciiTheme="minorBidi" w:hAnsiTheme="minorBidi"/>
          <w:sz w:val="24"/>
          <w:szCs w:val="24"/>
        </w:rPr>
        <w:t xml:space="preserve">Rambam </w:t>
      </w:r>
      <w:r>
        <w:rPr>
          <w:rFonts w:asciiTheme="minorBidi" w:hAnsiTheme="minorBidi"/>
          <w:sz w:val="24"/>
          <w:szCs w:val="24"/>
        </w:rPr>
        <w:t xml:space="preserve">does not merely </w:t>
      </w:r>
      <w:r w:rsidR="005D5FDC" w:rsidRPr="00AE4017">
        <w:rPr>
          <w:rFonts w:asciiTheme="minorBidi" w:hAnsiTheme="minorBidi"/>
          <w:sz w:val="24"/>
          <w:szCs w:val="24"/>
        </w:rPr>
        <w:t>deviate from Aristotle’s requirement for b</w:t>
      </w:r>
      <w:r>
        <w:rPr>
          <w:rFonts w:asciiTheme="minorBidi" w:hAnsiTheme="minorBidi"/>
          <w:sz w:val="24"/>
          <w:szCs w:val="24"/>
        </w:rPr>
        <w:t>alance in anger and haughtiness; he thereby departs fro</w:t>
      </w:r>
      <w:r w:rsidR="005D5FDC" w:rsidRPr="00AE4017">
        <w:rPr>
          <w:rFonts w:asciiTheme="minorBidi" w:hAnsiTheme="minorBidi"/>
          <w:sz w:val="24"/>
          <w:szCs w:val="24"/>
        </w:rPr>
        <w:t>m the fundamentals of Aristotle’s outlook on life.</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DF0E33">
      <w:pPr>
        <w:pStyle w:val="NoSpacing"/>
        <w:ind w:firstLine="720"/>
        <w:jc w:val="both"/>
        <w:rPr>
          <w:rFonts w:asciiTheme="minorBidi" w:hAnsiTheme="minorBidi"/>
          <w:sz w:val="24"/>
          <w:szCs w:val="24"/>
        </w:rPr>
      </w:pPr>
      <w:r w:rsidRPr="00AE4017">
        <w:rPr>
          <w:rFonts w:asciiTheme="minorBidi" w:hAnsiTheme="minorBidi"/>
          <w:sz w:val="24"/>
          <w:szCs w:val="24"/>
        </w:rPr>
        <w:t>Rav Samet (</w:t>
      </w:r>
      <w:r w:rsidR="00DF0E33">
        <w:rPr>
          <w:rFonts w:asciiTheme="minorBidi" w:hAnsiTheme="minorBidi"/>
          <w:sz w:val="24"/>
          <w:szCs w:val="24"/>
        </w:rPr>
        <w:t xml:space="preserve">p. 25) notes that </w:t>
      </w:r>
      <w:r w:rsidRPr="00AE4017">
        <w:rPr>
          <w:rFonts w:asciiTheme="minorBidi" w:hAnsiTheme="minorBidi"/>
          <w:sz w:val="24"/>
          <w:szCs w:val="24"/>
        </w:rPr>
        <w:t xml:space="preserve">Aristotle teaches that the ideal man, “the great soul,” is full of the awareness of his greatness, </w:t>
      </w:r>
      <w:r w:rsidR="00DF0E33">
        <w:rPr>
          <w:rFonts w:asciiTheme="minorBidi" w:hAnsiTheme="minorBidi"/>
          <w:sz w:val="24"/>
          <w:szCs w:val="24"/>
        </w:rPr>
        <w:t>giving</w:t>
      </w:r>
      <w:r w:rsidRPr="00AE4017">
        <w:rPr>
          <w:rFonts w:asciiTheme="minorBidi" w:hAnsiTheme="minorBidi"/>
          <w:sz w:val="24"/>
          <w:szCs w:val="24"/>
        </w:rPr>
        <w:t xml:space="preserve"> off the impression of his greatness wherever h</w:t>
      </w:r>
      <w:r w:rsidR="00DF0E33">
        <w:rPr>
          <w:rFonts w:asciiTheme="minorBidi" w:hAnsiTheme="minorBidi"/>
          <w:sz w:val="24"/>
          <w:szCs w:val="24"/>
        </w:rPr>
        <w:t>e goes.  As Aristotle writes, “T</w:t>
      </w:r>
      <w:r w:rsidRPr="00AE4017">
        <w:rPr>
          <w:rFonts w:asciiTheme="minorBidi" w:hAnsiTheme="minorBidi"/>
          <w:sz w:val="24"/>
          <w:szCs w:val="24"/>
        </w:rPr>
        <w:t>he great soul is radical in the way in which he appreciates himself… for he requires for himself that which he is entitled to (because of his greatness).”  Aristotle, who views perfection of character as a means to</w:t>
      </w:r>
      <w:r w:rsidR="00DF0E33">
        <w:rPr>
          <w:rFonts w:asciiTheme="minorBidi" w:hAnsiTheme="minorBidi"/>
          <w:sz w:val="24"/>
          <w:szCs w:val="24"/>
        </w:rPr>
        <w:t xml:space="preserve"> the end of achieving happiness</w:t>
      </w:r>
      <w:r w:rsidRPr="00AE4017">
        <w:rPr>
          <w:rFonts w:asciiTheme="minorBidi" w:hAnsiTheme="minorBidi"/>
          <w:sz w:val="24"/>
          <w:szCs w:val="24"/>
        </w:rPr>
        <w:t xml:space="preserve"> and a</w:t>
      </w:r>
      <w:r w:rsidR="00DF0E33">
        <w:rPr>
          <w:rFonts w:asciiTheme="minorBidi" w:hAnsiTheme="minorBidi"/>
          <w:sz w:val="24"/>
          <w:szCs w:val="24"/>
        </w:rPr>
        <w:t>s a</w:t>
      </w:r>
      <w:r w:rsidRPr="00AE4017">
        <w:rPr>
          <w:rFonts w:asciiTheme="minorBidi" w:hAnsiTheme="minorBidi"/>
          <w:sz w:val="24"/>
          <w:szCs w:val="24"/>
        </w:rPr>
        <w:t xml:space="preserve"> means of elevating oneself above the masses, </w:t>
      </w:r>
      <w:r w:rsidR="00DF0E33">
        <w:rPr>
          <w:rFonts w:asciiTheme="minorBidi" w:hAnsiTheme="minorBidi"/>
          <w:sz w:val="24"/>
          <w:szCs w:val="24"/>
        </w:rPr>
        <w:t xml:space="preserve">believes that one </w:t>
      </w:r>
      <w:r w:rsidRPr="00AE4017">
        <w:rPr>
          <w:rFonts w:asciiTheme="minorBidi" w:hAnsiTheme="minorBidi"/>
          <w:sz w:val="24"/>
          <w:szCs w:val="24"/>
        </w:rPr>
        <w:t xml:space="preserve">must act with </w:t>
      </w:r>
      <w:r w:rsidR="00DF0E33">
        <w:rPr>
          <w:rFonts w:asciiTheme="minorBidi" w:hAnsiTheme="minorBidi"/>
          <w:sz w:val="24"/>
          <w:szCs w:val="24"/>
        </w:rPr>
        <w:t xml:space="preserve">the </w:t>
      </w:r>
      <w:r w:rsidRPr="00AE4017">
        <w:rPr>
          <w:rFonts w:asciiTheme="minorBidi" w:hAnsiTheme="minorBidi"/>
          <w:sz w:val="24"/>
          <w:szCs w:val="24"/>
        </w:rPr>
        <w:t xml:space="preserve">haughtiness that </w:t>
      </w:r>
      <w:r w:rsidR="00DF0E33">
        <w:rPr>
          <w:rFonts w:asciiTheme="minorBidi" w:hAnsiTheme="minorBidi"/>
          <w:sz w:val="24"/>
          <w:szCs w:val="24"/>
        </w:rPr>
        <w:t>is appropriate,</w:t>
      </w:r>
      <w:r w:rsidRPr="00AE4017">
        <w:rPr>
          <w:rFonts w:asciiTheme="minorBidi" w:hAnsiTheme="minorBidi"/>
          <w:sz w:val="24"/>
          <w:szCs w:val="24"/>
        </w:rPr>
        <w:t xml:space="preserve"> and </w:t>
      </w:r>
      <w:r w:rsidR="00DF0E33">
        <w:rPr>
          <w:rFonts w:asciiTheme="minorBidi" w:hAnsiTheme="minorBidi"/>
          <w:sz w:val="24"/>
          <w:szCs w:val="24"/>
        </w:rPr>
        <w:t xml:space="preserve">one </w:t>
      </w:r>
      <w:r w:rsidRPr="00AE4017">
        <w:rPr>
          <w:rFonts w:asciiTheme="minorBidi" w:hAnsiTheme="minorBidi"/>
          <w:sz w:val="24"/>
          <w:szCs w:val="24"/>
        </w:rPr>
        <w:t xml:space="preserve">has the privilege of being angry when necessary.  </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DF0E33" w:rsidP="00DF0E33">
      <w:pPr>
        <w:pStyle w:val="NoSpacing"/>
        <w:ind w:firstLine="720"/>
        <w:jc w:val="both"/>
        <w:rPr>
          <w:rFonts w:asciiTheme="minorBidi" w:hAnsiTheme="minorBidi"/>
          <w:sz w:val="24"/>
          <w:szCs w:val="24"/>
        </w:rPr>
      </w:pPr>
      <w:r>
        <w:rPr>
          <w:rFonts w:asciiTheme="minorBidi" w:hAnsiTheme="minorBidi"/>
          <w:sz w:val="24"/>
          <w:szCs w:val="24"/>
        </w:rPr>
        <w:t>The Rambam, though, accepts</w:t>
      </w:r>
      <w:r w:rsidR="005D5FDC" w:rsidRPr="00AE4017">
        <w:rPr>
          <w:rFonts w:asciiTheme="minorBidi" w:hAnsiTheme="minorBidi"/>
          <w:sz w:val="24"/>
          <w:szCs w:val="24"/>
        </w:rPr>
        <w:t xml:space="preserve"> the Torah of </w:t>
      </w:r>
      <w:r>
        <w:rPr>
          <w:rFonts w:asciiTheme="minorBidi" w:hAnsiTheme="minorBidi"/>
          <w:sz w:val="24"/>
          <w:szCs w:val="24"/>
        </w:rPr>
        <w:t>the Sages</w:t>
      </w:r>
      <w:r w:rsidR="005D5FDC" w:rsidRPr="00AE4017">
        <w:rPr>
          <w:rFonts w:asciiTheme="minorBidi" w:hAnsiTheme="minorBidi"/>
          <w:sz w:val="24"/>
          <w:szCs w:val="24"/>
        </w:rPr>
        <w:t xml:space="preserve"> over the wisdom of Aristotle, and t</w:t>
      </w:r>
      <w:r>
        <w:rPr>
          <w:rFonts w:asciiTheme="minorBidi" w:hAnsiTheme="minorBidi"/>
          <w:sz w:val="24"/>
          <w:szCs w:val="24"/>
        </w:rPr>
        <w:t>eaches</w:t>
      </w:r>
      <w:r w:rsidR="005D5FDC" w:rsidRPr="00AE4017">
        <w:rPr>
          <w:rFonts w:asciiTheme="minorBidi" w:hAnsiTheme="minorBidi"/>
          <w:sz w:val="24"/>
          <w:szCs w:val="24"/>
        </w:rPr>
        <w:t xml:space="preserve"> that the Mishna’s lesson, “One s</w:t>
      </w:r>
      <w:r>
        <w:rPr>
          <w:rFonts w:asciiTheme="minorBidi" w:hAnsiTheme="minorBidi"/>
          <w:sz w:val="24"/>
          <w:szCs w:val="24"/>
        </w:rPr>
        <w:t>hould be exceedingly humble-,” (</w:t>
      </w:r>
      <w:r w:rsidR="005D5FDC" w:rsidRPr="00AE4017">
        <w:rPr>
          <w:rFonts w:asciiTheme="minorBidi" w:hAnsiTheme="minorBidi"/>
          <w:i/>
          <w:iCs/>
          <w:sz w:val="24"/>
          <w:szCs w:val="24"/>
        </w:rPr>
        <w:t>Avot</w:t>
      </w:r>
      <w:r w:rsidR="005D5FDC" w:rsidRPr="00AE4017">
        <w:rPr>
          <w:rFonts w:asciiTheme="minorBidi" w:hAnsiTheme="minorBidi"/>
          <w:sz w:val="24"/>
          <w:szCs w:val="24"/>
        </w:rPr>
        <w:t xml:space="preserve"> 4:4) is </w:t>
      </w:r>
      <w:r>
        <w:rPr>
          <w:rFonts w:asciiTheme="minorBidi" w:hAnsiTheme="minorBidi"/>
          <w:sz w:val="24"/>
          <w:szCs w:val="24"/>
        </w:rPr>
        <w:t>addressed</w:t>
      </w:r>
      <w:r w:rsidR="005D5FDC" w:rsidRPr="00AE4017">
        <w:rPr>
          <w:rFonts w:asciiTheme="minorBidi" w:hAnsiTheme="minorBidi"/>
          <w:sz w:val="24"/>
          <w:szCs w:val="24"/>
        </w:rPr>
        <w:t xml:space="preserve"> to great men as well.  Ethical conduct is part and parcel of building a Godly personality and, therefore, just as one can never become God</w:t>
      </w:r>
      <w:r>
        <w:rPr>
          <w:rFonts w:asciiTheme="minorBidi" w:hAnsiTheme="minorBidi"/>
          <w:sz w:val="24"/>
          <w:szCs w:val="24"/>
        </w:rPr>
        <w:t>, one</w:t>
      </w:r>
      <w:r w:rsidR="005D5FDC" w:rsidRPr="00AE4017">
        <w:rPr>
          <w:rFonts w:asciiTheme="minorBidi" w:hAnsiTheme="minorBidi"/>
          <w:sz w:val="24"/>
          <w:szCs w:val="24"/>
        </w:rPr>
        <w:t xml:space="preserve"> can never allow </w:t>
      </w:r>
      <w:r>
        <w:rPr>
          <w:rFonts w:asciiTheme="minorBidi" w:hAnsiTheme="minorBidi"/>
          <w:sz w:val="24"/>
          <w:szCs w:val="24"/>
        </w:rPr>
        <w:t xml:space="preserve">oneself </w:t>
      </w:r>
      <w:r w:rsidR="005D5FDC" w:rsidRPr="00AE4017">
        <w:rPr>
          <w:rFonts w:asciiTheme="minorBidi" w:hAnsiTheme="minorBidi"/>
          <w:sz w:val="24"/>
          <w:szCs w:val="24"/>
        </w:rPr>
        <w:t xml:space="preserve">the privilege of haughtiness.  Character perfection is </w:t>
      </w:r>
      <w:r>
        <w:rPr>
          <w:rFonts w:asciiTheme="minorBidi" w:hAnsiTheme="minorBidi"/>
          <w:sz w:val="24"/>
          <w:szCs w:val="24"/>
        </w:rPr>
        <w:t>the product of</w:t>
      </w:r>
      <w:r w:rsidR="005D5FDC" w:rsidRPr="00AE4017">
        <w:rPr>
          <w:rFonts w:asciiTheme="minorBidi" w:hAnsiTheme="minorBidi"/>
          <w:sz w:val="24"/>
          <w:szCs w:val="24"/>
        </w:rPr>
        <w:t xml:space="preserve"> modeling oneself after God and recognizing the constant need for continued development, never allowing oneself to bask in the glory of </w:t>
      </w:r>
      <w:r>
        <w:rPr>
          <w:rFonts w:asciiTheme="minorBidi" w:hAnsiTheme="minorBidi"/>
          <w:sz w:val="24"/>
          <w:szCs w:val="24"/>
        </w:rPr>
        <w:t>one’s</w:t>
      </w:r>
      <w:r w:rsidR="005D5FDC" w:rsidRPr="00AE4017">
        <w:rPr>
          <w:rFonts w:asciiTheme="minorBidi" w:hAnsiTheme="minorBidi"/>
          <w:sz w:val="24"/>
          <w:szCs w:val="24"/>
        </w:rPr>
        <w:t xml:space="preserve"> ethical achievements.  It is specifically the scholars and “great souls” t</w:t>
      </w:r>
      <w:r>
        <w:rPr>
          <w:rFonts w:asciiTheme="minorBidi" w:hAnsiTheme="minorBidi"/>
          <w:sz w:val="24"/>
          <w:szCs w:val="24"/>
        </w:rPr>
        <w:t>o whom the R</w:t>
      </w:r>
      <w:r w:rsidR="005D5FDC" w:rsidRPr="00AE4017">
        <w:rPr>
          <w:rFonts w:asciiTheme="minorBidi" w:hAnsiTheme="minorBidi"/>
          <w:sz w:val="24"/>
          <w:szCs w:val="24"/>
        </w:rPr>
        <w:t xml:space="preserve">ambam </w:t>
      </w:r>
      <w:r>
        <w:rPr>
          <w:rFonts w:asciiTheme="minorBidi" w:hAnsiTheme="minorBidi"/>
          <w:sz w:val="24"/>
          <w:szCs w:val="24"/>
        </w:rPr>
        <w:t xml:space="preserve">looks to </w:t>
      </w:r>
      <w:r w:rsidR="005D5FDC" w:rsidRPr="00AE4017">
        <w:rPr>
          <w:rFonts w:asciiTheme="minorBidi" w:hAnsiTheme="minorBidi"/>
          <w:sz w:val="24"/>
          <w:szCs w:val="24"/>
        </w:rPr>
        <w:t>reflect the ideals of humility and modesty, for that is the Godly ideal.</w:t>
      </w:r>
    </w:p>
    <w:p w:rsidR="005D5FDC" w:rsidRPr="00AE4017" w:rsidRDefault="005D5FDC" w:rsidP="005D5FDC">
      <w:pPr>
        <w:pStyle w:val="NoSpacing"/>
        <w:jc w:val="both"/>
        <w:rPr>
          <w:rFonts w:asciiTheme="minorBidi" w:hAnsiTheme="minorBidi"/>
          <w:sz w:val="24"/>
          <w:szCs w:val="24"/>
        </w:rPr>
      </w:pPr>
    </w:p>
    <w:p w:rsidR="005D5FDC" w:rsidRPr="00AE4017" w:rsidRDefault="005D5FDC" w:rsidP="00DF0E33">
      <w:pPr>
        <w:pStyle w:val="NoSpacing"/>
        <w:ind w:firstLine="720"/>
        <w:jc w:val="both"/>
        <w:rPr>
          <w:rFonts w:asciiTheme="minorBidi" w:hAnsiTheme="minorBidi"/>
          <w:sz w:val="24"/>
          <w:szCs w:val="24"/>
        </w:rPr>
      </w:pPr>
      <w:r w:rsidRPr="00AE4017">
        <w:rPr>
          <w:rFonts w:asciiTheme="minorBidi" w:hAnsiTheme="minorBidi"/>
          <w:sz w:val="24"/>
          <w:szCs w:val="24"/>
        </w:rPr>
        <w:t xml:space="preserve">The Rambam’s selective use of Aristotle, to the point of rejecting the tenets, seems to be </w:t>
      </w:r>
      <w:r w:rsidR="00DF0E33">
        <w:rPr>
          <w:rFonts w:asciiTheme="minorBidi" w:hAnsiTheme="minorBidi"/>
          <w:sz w:val="24"/>
          <w:szCs w:val="24"/>
        </w:rPr>
        <w:t>giving</w:t>
      </w:r>
      <w:r w:rsidRPr="00AE4017">
        <w:rPr>
          <w:rFonts w:asciiTheme="minorBidi" w:hAnsiTheme="minorBidi"/>
          <w:sz w:val="24"/>
          <w:szCs w:val="24"/>
        </w:rPr>
        <w:t xml:space="preserve"> us an important message.  It is true that reflection and experimentation, empirical investigations and </w:t>
      </w:r>
      <w:r w:rsidR="00DF0E33">
        <w:rPr>
          <w:rFonts w:asciiTheme="minorBidi" w:hAnsiTheme="minorBidi"/>
          <w:sz w:val="24"/>
          <w:szCs w:val="24"/>
        </w:rPr>
        <w:t xml:space="preserve">the </w:t>
      </w:r>
      <w:r w:rsidRPr="00AE4017">
        <w:rPr>
          <w:rFonts w:asciiTheme="minorBidi" w:hAnsiTheme="minorBidi"/>
          <w:sz w:val="24"/>
          <w:szCs w:val="24"/>
        </w:rPr>
        <w:t xml:space="preserve">research of non-Jewish scholars may be very helpful in providing information about behavior and feelings.  This information can be very helpful in understanding and formulating the concepts that our Torah teaches us regarding proper ethical action and character development.  However, the determining factor </w:t>
      </w:r>
      <w:r w:rsidR="00DF0E33">
        <w:rPr>
          <w:rFonts w:asciiTheme="minorBidi" w:hAnsiTheme="minorBidi"/>
          <w:sz w:val="24"/>
          <w:szCs w:val="24"/>
        </w:rPr>
        <w:t xml:space="preserve">as to whether this </w:t>
      </w:r>
      <w:r w:rsidRPr="00AE4017">
        <w:rPr>
          <w:rFonts w:asciiTheme="minorBidi" w:hAnsiTheme="minorBidi"/>
          <w:sz w:val="24"/>
          <w:szCs w:val="24"/>
        </w:rPr>
        <w:t>information can and should be accepted or applied is whether it gives expression to concepts that we find in the Torah.  The one studying the information must begin by asking</w:t>
      </w:r>
      <w:r w:rsidR="00DF0E33">
        <w:rPr>
          <w:rFonts w:asciiTheme="minorBidi" w:hAnsiTheme="minorBidi"/>
          <w:sz w:val="24"/>
          <w:szCs w:val="24"/>
        </w:rPr>
        <w:t>: “Is</w:t>
      </w:r>
      <w:r w:rsidRPr="00AE4017">
        <w:rPr>
          <w:rFonts w:asciiTheme="minorBidi" w:hAnsiTheme="minorBidi"/>
          <w:sz w:val="24"/>
          <w:szCs w:val="24"/>
        </w:rPr>
        <w:t xml:space="preserve"> there a verse or source to back up this point?”  After further</w:t>
      </w:r>
      <w:r w:rsidR="00DF0E33">
        <w:rPr>
          <w:rFonts w:asciiTheme="minorBidi" w:hAnsiTheme="minorBidi"/>
          <w:sz w:val="24"/>
          <w:szCs w:val="24"/>
        </w:rPr>
        <w:t xml:space="preserve"> investigation, </w:t>
      </w:r>
      <w:r w:rsidRPr="00AE4017">
        <w:rPr>
          <w:rFonts w:asciiTheme="minorBidi" w:hAnsiTheme="minorBidi"/>
          <w:sz w:val="24"/>
          <w:szCs w:val="24"/>
        </w:rPr>
        <w:t xml:space="preserve">the </w:t>
      </w:r>
      <w:r w:rsidR="006030FE" w:rsidRPr="00AE4017">
        <w:rPr>
          <w:rFonts w:asciiTheme="minorBidi" w:hAnsiTheme="minorBidi"/>
          <w:sz w:val="24"/>
          <w:szCs w:val="24"/>
        </w:rPr>
        <w:t>s</w:t>
      </w:r>
      <w:r w:rsidR="006030FE">
        <w:rPr>
          <w:rFonts w:asciiTheme="minorBidi" w:hAnsiTheme="minorBidi"/>
          <w:sz w:val="24"/>
          <w:szCs w:val="24"/>
        </w:rPr>
        <w:t>tudent</w:t>
      </w:r>
      <w:r w:rsidRPr="00AE4017">
        <w:rPr>
          <w:rFonts w:asciiTheme="minorBidi" w:hAnsiTheme="minorBidi"/>
          <w:sz w:val="24"/>
          <w:szCs w:val="24"/>
        </w:rPr>
        <w:t xml:space="preserve"> must det</w:t>
      </w:r>
      <w:r w:rsidR="00DF0E33">
        <w:rPr>
          <w:rFonts w:asciiTheme="minorBidi" w:hAnsiTheme="minorBidi"/>
          <w:sz w:val="24"/>
          <w:szCs w:val="24"/>
        </w:rPr>
        <w:t>erm</w:t>
      </w:r>
      <w:r w:rsidRPr="00AE4017">
        <w:rPr>
          <w:rFonts w:asciiTheme="minorBidi" w:hAnsiTheme="minorBidi"/>
          <w:sz w:val="24"/>
          <w:szCs w:val="24"/>
        </w:rPr>
        <w:t>i</w:t>
      </w:r>
      <w:r w:rsidR="00DF0E33">
        <w:rPr>
          <w:rFonts w:asciiTheme="minorBidi" w:hAnsiTheme="minorBidi"/>
          <w:sz w:val="24"/>
          <w:szCs w:val="24"/>
        </w:rPr>
        <w:t>ne</w:t>
      </w:r>
      <w:r w:rsidRPr="00AE4017">
        <w:rPr>
          <w:rFonts w:asciiTheme="minorBidi" w:hAnsiTheme="minorBidi"/>
          <w:sz w:val="24"/>
          <w:szCs w:val="24"/>
        </w:rPr>
        <w:t xml:space="preserve"> if this knowledge fits into the Torah’s outlook of proper development and fits into the </w:t>
      </w:r>
      <w:r>
        <w:rPr>
          <w:rFonts w:asciiTheme="minorBidi" w:hAnsiTheme="minorBidi"/>
          <w:sz w:val="24"/>
          <w:szCs w:val="24"/>
        </w:rPr>
        <w:t>h</w:t>
      </w:r>
      <w:r w:rsidRPr="00AE4017">
        <w:rPr>
          <w:rFonts w:asciiTheme="minorBidi" w:hAnsiTheme="minorBidi"/>
          <w:sz w:val="24"/>
          <w:szCs w:val="24"/>
        </w:rPr>
        <w:t>alakhic guidelines of behavior.</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63347A" w:rsidP="0063347A">
      <w:pPr>
        <w:pStyle w:val="NoSpacing"/>
        <w:ind w:firstLine="720"/>
        <w:jc w:val="both"/>
        <w:rPr>
          <w:rFonts w:asciiTheme="minorBidi" w:hAnsiTheme="minorBidi"/>
          <w:sz w:val="24"/>
          <w:szCs w:val="24"/>
        </w:rPr>
      </w:pPr>
      <w:r>
        <w:rPr>
          <w:rFonts w:asciiTheme="minorBidi" w:hAnsiTheme="minorBidi"/>
          <w:sz w:val="24"/>
          <w:szCs w:val="24"/>
        </w:rPr>
        <w:lastRenderedPageBreak/>
        <w:t xml:space="preserve">According to the Rambam, plagiarizing </w:t>
      </w:r>
      <w:r w:rsidR="005D5FDC" w:rsidRPr="00AE4017">
        <w:rPr>
          <w:rFonts w:asciiTheme="minorBidi" w:hAnsiTheme="minorBidi"/>
          <w:sz w:val="24"/>
          <w:szCs w:val="24"/>
        </w:rPr>
        <w:t>Aristotle’s ideas would be subjecting our outlook to the wisdom of the nations</w:t>
      </w:r>
      <w:r>
        <w:rPr>
          <w:rFonts w:asciiTheme="minorBidi" w:hAnsiTheme="minorBidi"/>
          <w:sz w:val="24"/>
          <w:szCs w:val="24"/>
        </w:rPr>
        <w:t>; selective</w:t>
      </w:r>
      <w:r w:rsidR="005D5FDC" w:rsidRPr="00AE4017">
        <w:rPr>
          <w:rFonts w:asciiTheme="minorBidi" w:hAnsiTheme="minorBidi"/>
          <w:sz w:val="24"/>
          <w:szCs w:val="24"/>
        </w:rPr>
        <w:t xml:space="preserve"> acceptance</w:t>
      </w:r>
      <w:r>
        <w:rPr>
          <w:rFonts w:asciiTheme="minorBidi" w:hAnsiTheme="minorBidi"/>
          <w:sz w:val="24"/>
          <w:szCs w:val="24"/>
        </w:rPr>
        <w:t>,</w:t>
      </w:r>
      <w:r w:rsidR="005D5FDC" w:rsidRPr="00AE4017">
        <w:rPr>
          <w:rFonts w:asciiTheme="minorBidi" w:hAnsiTheme="minorBidi"/>
          <w:sz w:val="24"/>
          <w:szCs w:val="24"/>
        </w:rPr>
        <w:t xml:space="preserve"> coupled wit</w:t>
      </w:r>
      <w:r>
        <w:rPr>
          <w:rFonts w:asciiTheme="minorBidi" w:hAnsiTheme="minorBidi"/>
          <w:sz w:val="24"/>
          <w:szCs w:val="24"/>
        </w:rPr>
        <w:t>h altering concepts, allows a deeper understanding of th</w:t>
      </w:r>
      <w:r w:rsidR="005D5FDC" w:rsidRPr="00AE4017">
        <w:rPr>
          <w:rFonts w:asciiTheme="minorBidi" w:hAnsiTheme="minorBidi"/>
          <w:sz w:val="24"/>
          <w:szCs w:val="24"/>
        </w:rPr>
        <w:t xml:space="preserve">e Torah’s true guidance.  </w:t>
      </w:r>
      <w:r>
        <w:rPr>
          <w:rFonts w:asciiTheme="minorBidi" w:hAnsiTheme="minorBidi"/>
          <w:sz w:val="24"/>
          <w:szCs w:val="24"/>
        </w:rPr>
        <w:t>W</w:t>
      </w:r>
      <w:r w:rsidR="005D5FDC" w:rsidRPr="00AE4017">
        <w:rPr>
          <w:rFonts w:asciiTheme="minorBidi" w:hAnsiTheme="minorBidi"/>
          <w:sz w:val="24"/>
          <w:szCs w:val="24"/>
        </w:rPr>
        <w:t>hile outward behavior may be understood well</w:t>
      </w:r>
      <w:r>
        <w:rPr>
          <w:rFonts w:asciiTheme="minorBidi" w:hAnsiTheme="minorBidi"/>
          <w:sz w:val="24"/>
          <w:szCs w:val="24"/>
        </w:rPr>
        <w:t xml:space="preserve"> by those who dedicate their liv</w:t>
      </w:r>
      <w:r w:rsidR="005D5FDC" w:rsidRPr="00AE4017">
        <w:rPr>
          <w:rFonts w:asciiTheme="minorBidi" w:hAnsiTheme="minorBidi"/>
          <w:sz w:val="24"/>
          <w:szCs w:val="24"/>
        </w:rPr>
        <w:t>e</w:t>
      </w:r>
      <w:r>
        <w:rPr>
          <w:rFonts w:asciiTheme="minorBidi" w:hAnsiTheme="minorBidi"/>
          <w:sz w:val="24"/>
          <w:szCs w:val="24"/>
        </w:rPr>
        <w:t>s</w:t>
      </w:r>
      <w:r w:rsidR="005D5FDC" w:rsidRPr="00AE4017">
        <w:rPr>
          <w:rFonts w:asciiTheme="minorBidi" w:hAnsiTheme="minorBidi"/>
          <w:sz w:val="24"/>
          <w:szCs w:val="24"/>
        </w:rPr>
        <w:t xml:space="preserve"> to study</w:t>
      </w:r>
      <w:r>
        <w:rPr>
          <w:rFonts w:asciiTheme="minorBidi" w:hAnsiTheme="minorBidi"/>
          <w:sz w:val="24"/>
          <w:szCs w:val="24"/>
        </w:rPr>
        <w:t>ing</w:t>
      </w:r>
      <w:r w:rsidR="005D5FDC" w:rsidRPr="00AE4017">
        <w:rPr>
          <w:rFonts w:asciiTheme="minorBidi" w:hAnsiTheme="minorBidi"/>
          <w:sz w:val="24"/>
          <w:szCs w:val="24"/>
        </w:rPr>
        <w:t xml:space="preserve"> it, </w:t>
      </w:r>
      <w:r>
        <w:rPr>
          <w:rFonts w:asciiTheme="minorBidi" w:hAnsiTheme="minorBidi"/>
          <w:sz w:val="24"/>
          <w:szCs w:val="24"/>
        </w:rPr>
        <w:t xml:space="preserve">the Torah focuses on </w:t>
      </w:r>
      <w:r w:rsidR="005D5FDC" w:rsidRPr="00AE4017">
        <w:rPr>
          <w:rFonts w:asciiTheme="minorBidi" w:hAnsiTheme="minorBidi"/>
          <w:sz w:val="24"/>
          <w:szCs w:val="24"/>
        </w:rPr>
        <w:t xml:space="preserve">the soul of an individual.  The </w:t>
      </w:r>
      <w:r>
        <w:rPr>
          <w:rFonts w:asciiTheme="minorBidi" w:hAnsiTheme="minorBidi"/>
          <w:sz w:val="24"/>
          <w:szCs w:val="24"/>
        </w:rPr>
        <w:t>primary objective</w:t>
      </w:r>
      <w:r w:rsidR="005D5FDC" w:rsidRPr="00AE4017">
        <w:rPr>
          <w:rFonts w:asciiTheme="minorBidi" w:hAnsiTheme="minorBidi"/>
          <w:sz w:val="24"/>
          <w:szCs w:val="24"/>
        </w:rPr>
        <w:t xml:space="preserve"> in Judaism is not t</w:t>
      </w:r>
      <w:r>
        <w:rPr>
          <w:rFonts w:asciiTheme="minorBidi" w:hAnsiTheme="minorBidi"/>
          <w:sz w:val="24"/>
          <w:szCs w:val="24"/>
        </w:rPr>
        <w:t>o perform</w:t>
      </w:r>
      <w:r w:rsidR="005D5FDC" w:rsidRPr="00AE4017">
        <w:rPr>
          <w:rFonts w:asciiTheme="minorBidi" w:hAnsiTheme="minorBidi"/>
          <w:sz w:val="24"/>
          <w:szCs w:val="24"/>
        </w:rPr>
        <w:t xml:space="preserve"> actions that bring happiness </w:t>
      </w:r>
      <w:r>
        <w:rPr>
          <w:rFonts w:asciiTheme="minorBidi" w:hAnsiTheme="minorBidi"/>
          <w:sz w:val="24"/>
          <w:szCs w:val="24"/>
        </w:rPr>
        <w:t xml:space="preserve">outwardly </w:t>
      </w:r>
      <w:r w:rsidR="005D5FDC" w:rsidRPr="00AE4017">
        <w:rPr>
          <w:rFonts w:asciiTheme="minorBidi" w:hAnsiTheme="minorBidi"/>
          <w:sz w:val="24"/>
          <w:szCs w:val="24"/>
        </w:rPr>
        <w:t xml:space="preserve">or </w:t>
      </w:r>
      <w:r>
        <w:rPr>
          <w:rFonts w:asciiTheme="minorBidi" w:hAnsiTheme="minorBidi"/>
          <w:sz w:val="24"/>
          <w:szCs w:val="24"/>
        </w:rPr>
        <w:t xml:space="preserve">to </w:t>
      </w:r>
      <w:r w:rsidR="005D5FDC" w:rsidRPr="00AE4017">
        <w:rPr>
          <w:rFonts w:asciiTheme="minorBidi" w:hAnsiTheme="minorBidi"/>
          <w:sz w:val="24"/>
          <w:szCs w:val="24"/>
        </w:rPr>
        <w:t>enabl</w:t>
      </w:r>
      <w:r>
        <w:rPr>
          <w:rFonts w:asciiTheme="minorBidi" w:hAnsiTheme="minorBidi"/>
          <w:sz w:val="24"/>
          <w:szCs w:val="24"/>
        </w:rPr>
        <w:t>e achieving things with others; it is to craft one’s personality.  One’s ethical personality must be</w:t>
      </w:r>
      <w:r w:rsidR="005D5FDC" w:rsidRPr="00AE4017">
        <w:rPr>
          <w:rFonts w:asciiTheme="minorBidi" w:hAnsiTheme="minorBidi"/>
          <w:sz w:val="24"/>
          <w:szCs w:val="24"/>
        </w:rPr>
        <w:t xml:space="preserve"> a reflection of </w:t>
      </w:r>
      <w:r>
        <w:rPr>
          <w:rFonts w:asciiTheme="minorBidi" w:hAnsiTheme="minorBidi"/>
          <w:sz w:val="24"/>
          <w:szCs w:val="24"/>
        </w:rPr>
        <w:t>one’s</w:t>
      </w:r>
      <w:r w:rsidR="005D5FDC" w:rsidRPr="00AE4017">
        <w:rPr>
          <w:rFonts w:asciiTheme="minorBidi" w:hAnsiTheme="minorBidi"/>
          <w:sz w:val="24"/>
          <w:szCs w:val="24"/>
        </w:rPr>
        <w:t xml:space="preserve"> knowledge of God and walking in His ways, and th</w:t>
      </w:r>
      <w:r>
        <w:rPr>
          <w:rFonts w:asciiTheme="minorBidi" w:hAnsiTheme="minorBidi"/>
          <w:sz w:val="24"/>
          <w:szCs w:val="24"/>
        </w:rPr>
        <w:t>is</w:t>
      </w:r>
      <w:r w:rsidR="005D5FDC" w:rsidRPr="00AE4017">
        <w:rPr>
          <w:rFonts w:asciiTheme="minorBidi" w:hAnsiTheme="minorBidi"/>
          <w:sz w:val="24"/>
          <w:szCs w:val="24"/>
        </w:rPr>
        <w:t xml:space="preserve"> makes all the difference.</w:t>
      </w:r>
    </w:p>
    <w:p w:rsidR="005D5FDC" w:rsidRPr="00AE4017" w:rsidRDefault="005D5FDC" w:rsidP="005D5FDC">
      <w:pPr>
        <w:pStyle w:val="NoSpacing"/>
        <w:ind w:firstLine="720"/>
        <w:jc w:val="both"/>
        <w:rPr>
          <w:rFonts w:asciiTheme="minorBidi" w:hAnsiTheme="minorBidi"/>
          <w:sz w:val="24"/>
          <w:szCs w:val="24"/>
        </w:rPr>
      </w:pPr>
    </w:p>
    <w:p w:rsidR="005D5FDC" w:rsidRPr="00AE4017" w:rsidRDefault="005D5FDC" w:rsidP="00D514A2">
      <w:pPr>
        <w:pStyle w:val="NoSpacing"/>
        <w:ind w:firstLine="720"/>
        <w:jc w:val="both"/>
        <w:rPr>
          <w:rFonts w:asciiTheme="minorBidi" w:hAnsiTheme="minorBidi"/>
          <w:sz w:val="24"/>
          <w:szCs w:val="24"/>
        </w:rPr>
      </w:pPr>
      <w:r w:rsidRPr="00AE4017">
        <w:rPr>
          <w:rFonts w:asciiTheme="minorBidi" w:hAnsiTheme="minorBidi"/>
          <w:sz w:val="24"/>
          <w:szCs w:val="24"/>
        </w:rPr>
        <w:t xml:space="preserve">Similarly, in our </w:t>
      </w:r>
      <w:r w:rsidR="0063347A">
        <w:rPr>
          <w:rFonts w:asciiTheme="minorBidi" w:hAnsiTheme="minorBidi"/>
          <w:sz w:val="24"/>
          <w:szCs w:val="24"/>
        </w:rPr>
        <w:t>study of contemporary works regarding behavior and personality</w:t>
      </w:r>
      <w:r w:rsidRPr="00AE4017">
        <w:rPr>
          <w:rFonts w:asciiTheme="minorBidi" w:hAnsiTheme="minorBidi"/>
          <w:sz w:val="24"/>
          <w:szCs w:val="24"/>
        </w:rPr>
        <w:t>, we m</w:t>
      </w:r>
      <w:r w:rsidR="0063347A">
        <w:rPr>
          <w:rFonts w:asciiTheme="minorBidi" w:hAnsiTheme="minorBidi"/>
          <w:sz w:val="24"/>
          <w:szCs w:val="24"/>
        </w:rPr>
        <w:t>ay</w:t>
      </w:r>
      <w:r w:rsidRPr="00AE4017">
        <w:rPr>
          <w:rFonts w:asciiTheme="minorBidi" w:hAnsiTheme="minorBidi"/>
          <w:sz w:val="24"/>
          <w:szCs w:val="24"/>
        </w:rPr>
        <w:t xml:space="preserve"> take the Rambam’s methodology to heart.  </w:t>
      </w:r>
      <w:r w:rsidR="0063347A">
        <w:rPr>
          <w:rFonts w:asciiTheme="minorBidi" w:hAnsiTheme="minorBidi"/>
          <w:sz w:val="24"/>
          <w:szCs w:val="24"/>
        </w:rPr>
        <w:t>We may discover, as the Rambam suggests, that once we analyze</w:t>
      </w:r>
      <w:r w:rsidRPr="00AE4017">
        <w:rPr>
          <w:rFonts w:asciiTheme="minorBidi" w:hAnsiTheme="minorBidi"/>
          <w:sz w:val="24"/>
          <w:szCs w:val="24"/>
        </w:rPr>
        <w:t xml:space="preserve"> the research based on the Torah’s outlook of etiquette, the result may </w:t>
      </w:r>
      <w:r w:rsidR="0063347A">
        <w:rPr>
          <w:rFonts w:asciiTheme="minorBidi" w:hAnsiTheme="minorBidi"/>
          <w:sz w:val="24"/>
          <w:szCs w:val="24"/>
        </w:rPr>
        <w:t xml:space="preserve">stay the same, but the underlying principles and </w:t>
      </w:r>
      <w:r w:rsidR="006030FE">
        <w:rPr>
          <w:rFonts w:asciiTheme="minorBidi" w:hAnsiTheme="minorBidi"/>
          <w:sz w:val="24"/>
          <w:szCs w:val="24"/>
        </w:rPr>
        <w:t>attitudes</w:t>
      </w:r>
      <w:r w:rsidR="0063347A">
        <w:rPr>
          <w:rFonts w:asciiTheme="minorBidi" w:hAnsiTheme="minorBidi"/>
          <w:sz w:val="24"/>
          <w:szCs w:val="24"/>
        </w:rPr>
        <w:t xml:space="preserve"> may be</w:t>
      </w:r>
      <w:r w:rsidRPr="00AE4017">
        <w:rPr>
          <w:rFonts w:asciiTheme="minorBidi" w:hAnsiTheme="minorBidi"/>
          <w:sz w:val="24"/>
          <w:szCs w:val="24"/>
        </w:rPr>
        <w:t xml:space="preserve"> very different.  Often the actions praised by other sources express values which </w:t>
      </w:r>
      <w:r w:rsidR="0063347A">
        <w:rPr>
          <w:rFonts w:asciiTheme="minorBidi" w:hAnsiTheme="minorBidi"/>
          <w:sz w:val="24"/>
          <w:szCs w:val="24"/>
        </w:rPr>
        <w:t>do not only differ from those of the Torah-based outlook; these values may in fact be</w:t>
      </w:r>
      <w:r w:rsidRPr="00AE4017">
        <w:rPr>
          <w:rFonts w:asciiTheme="minorBidi" w:hAnsiTheme="minorBidi"/>
          <w:sz w:val="24"/>
          <w:szCs w:val="24"/>
        </w:rPr>
        <w:t xml:space="preserve"> entirely antithetical.  Though understanding</w:t>
      </w:r>
      <w:r w:rsidR="00D514A2">
        <w:rPr>
          <w:rFonts w:asciiTheme="minorBidi" w:hAnsiTheme="minorBidi"/>
          <w:sz w:val="24"/>
          <w:szCs w:val="24"/>
        </w:rPr>
        <w:t xml:space="preserve"> them</w:t>
      </w:r>
      <w:r w:rsidRPr="00AE4017">
        <w:rPr>
          <w:rFonts w:asciiTheme="minorBidi" w:hAnsiTheme="minorBidi"/>
          <w:sz w:val="24"/>
          <w:szCs w:val="24"/>
        </w:rPr>
        <w:t xml:space="preserve"> may be </w:t>
      </w:r>
      <w:r w:rsidR="00D514A2">
        <w:rPr>
          <w:rFonts w:asciiTheme="minorBidi" w:hAnsiTheme="minorBidi"/>
          <w:sz w:val="24"/>
          <w:szCs w:val="24"/>
        </w:rPr>
        <w:t xml:space="preserve">somewhat </w:t>
      </w:r>
      <w:r w:rsidRPr="00AE4017">
        <w:rPr>
          <w:rFonts w:asciiTheme="minorBidi" w:hAnsiTheme="minorBidi"/>
          <w:sz w:val="24"/>
          <w:szCs w:val="24"/>
        </w:rPr>
        <w:t xml:space="preserve">beneficial, it is only </w:t>
      </w:r>
      <w:r w:rsidR="00D514A2">
        <w:rPr>
          <w:rFonts w:asciiTheme="minorBidi" w:hAnsiTheme="minorBidi"/>
          <w:sz w:val="24"/>
          <w:szCs w:val="24"/>
        </w:rPr>
        <w:t xml:space="preserve">when </w:t>
      </w:r>
      <w:r w:rsidR="006030FE">
        <w:rPr>
          <w:rFonts w:asciiTheme="minorBidi" w:hAnsiTheme="minorBidi"/>
          <w:sz w:val="24"/>
          <w:szCs w:val="24"/>
        </w:rPr>
        <w:t>viewed</w:t>
      </w:r>
      <w:r w:rsidR="00D514A2">
        <w:rPr>
          <w:rFonts w:asciiTheme="minorBidi" w:hAnsiTheme="minorBidi"/>
          <w:sz w:val="24"/>
          <w:szCs w:val="24"/>
        </w:rPr>
        <w:t xml:space="preserve"> through </w:t>
      </w:r>
      <w:r w:rsidRPr="00AE4017">
        <w:rPr>
          <w:rFonts w:asciiTheme="minorBidi" w:hAnsiTheme="minorBidi"/>
          <w:sz w:val="24"/>
          <w:szCs w:val="24"/>
        </w:rPr>
        <w:t xml:space="preserve">the Torah’s prism that they </w:t>
      </w:r>
      <w:r w:rsidR="00D514A2">
        <w:rPr>
          <w:rFonts w:asciiTheme="minorBidi" w:hAnsiTheme="minorBidi"/>
          <w:sz w:val="24"/>
          <w:szCs w:val="24"/>
        </w:rPr>
        <w:t>become</w:t>
      </w:r>
      <w:r w:rsidRPr="00AE4017">
        <w:rPr>
          <w:rFonts w:asciiTheme="minorBidi" w:hAnsiTheme="minorBidi"/>
          <w:sz w:val="24"/>
          <w:szCs w:val="24"/>
        </w:rPr>
        <w:t xml:space="preserve"> </w:t>
      </w:r>
      <w:r w:rsidR="00D514A2">
        <w:rPr>
          <w:rFonts w:asciiTheme="minorBidi" w:hAnsiTheme="minorBidi"/>
          <w:sz w:val="24"/>
          <w:szCs w:val="24"/>
        </w:rPr>
        <w:t xml:space="preserve">truly </w:t>
      </w:r>
      <w:r w:rsidRPr="00AE4017">
        <w:rPr>
          <w:rFonts w:asciiTheme="minorBidi" w:hAnsiTheme="minorBidi"/>
          <w:sz w:val="24"/>
          <w:szCs w:val="24"/>
        </w:rPr>
        <w:t>worthwhile and effective.</w:t>
      </w:r>
    </w:p>
    <w:p w:rsidR="005D5FDC" w:rsidRPr="00AE4017" w:rsidRDefault="005D5FDC" w:rsidP="005D5FDC">
      <w:pPr>
        <w:pStyle w:val="NoSpacing"/>
        <w:jc w:val="both"/>
        <w:rPr>
          <w:rFonts w:asciiTheme="minorBidi" w:hAnsiTheme="minorBidi"/>
          <w:sz w:val="24"/>
          <w:szCs w:val="24"/>
        </w:rPr>
      </w:pPr>
    </w:p>
    <w:p w:rsidR="005D5FDC" w:rsidRPr="00AE4017" w:rsidRDefault="005D5FDC" w:rsidP="005D5FDC">
      <w:pPr>
        <w:pStyle w:val="NoSpacing"/>
        <w:jc w:val="both"/>
        <w:rPr>
          <w:rFonts w:asciiTheme="minorBidi" w:hAnsiTheme="minorBidi"/>
          <w:b/>
          <w:bCs/>
          <w:sz w:val="24"/>
          <w:szCs w:val="24"/>
        </w:rPr>
      </w:pPr>
      <w:r w:rsidRPr="00AE4017">
        <w:rPr>
          <w:rFonts w:asciiTheme="minorBidi" w:hAnsiTheme="minorBidi"/>
          <w:b/>
          <w:bCs/>
          <w:sz w:val="24"/>
          <w:szCs w:val="24"/>
        </w:rPr>
        <w:t>The Tiferet Yisrael’s “</w:t>
      </w:r>
      <w:r w:rsidRPr="00AE4017">
        <w:rPr>
          <w:rFonts w:asciiTheme="minorBidi" w:hAnsiTheme="minorBidi"/>
          <w:b/>
          <w:bCs/>
          <w:i/>
          <w:iCs/>
          <w:sz w:val="24"/>
          <w:szCs w:val="24"/>
        </w:rPr>
        <w:t>Av</w:t>
      </w:r>
      <w:r w:rsidRPr="00AE4017">
        <w:rPr>
          <w:rFonts w:asciiTheme="minorBidi" w:hAnsiTheme="minorBidi"/>
          <w:b/>
          <w:bCs/>
          <w:sz w:val="24"/>
          <w:szCs w:val="24"/>
        </w:rPr>
        <w:t>” of Character Development</w:t>
      </w:r>
      <w:r w:rsidR="00DD2E47" w:rsidRPr="00DD2E47">
        <w:rPr>
          <w:rFonts w:asciiTheme="minorBidi" w:hAnsiTheme="minorBidi"/>
          <w:b/>
          <w:bCs/>
          <w:i/>
          <w:sz w:val="24"/>
          <w:szCs w:val="24"/>
        </w:rPr>
        <w:t xml:space="preserve"> </w:t>
      </w:r>
    </w:p>
    <w:p w:rsidR="005D5FDC" w:rsidRPr="00AE4017" w:rsidRDefault="005D5FDC" w:rsidP="005D5FDC">
      <w:pPr>
        <w:pStyle w:val="NoSpacing"/>
        <w:jc w:val="both"/>
        <w:rPr>
          <w:rFonts w:asciiTheme="minorBidi" w:hAnsiTheme="minorBidi"/>
          <w:sz w:val="24"/>
          <w:szCs w:val="24"/>
        </w:rPr>
      </w:pPr>
    </w:p>
    <w:p w:rsidR="005D5FDC" w:rsidRPr="00AE4017" w:rsidRDefault="005D5FDC" w:rsidP="00D514A2">
      <w:pPr>
        <w:pStyle w:val="NoSpacing"/>
        <w:ind w:firstLine="720"/>
        <w:jc w:val="both"/>
        <w:rPr>
          <w:rFonts w:asciiTheme="minorBidi" w:hAnsiTheme="minorBidi"/>
          <w:sz w:val="24"/>
          <w:szCs w:val="24"/>
        </w:rPr>
      </w:pPr>
      <w:r w:rsidRPr="00AE4017">
        <w:rPr>
          <w:rFonts w:asciiTheme="minorBidi" w:hAnsiTheme="minorBidi"/>
          <w:sz w:val="24"/>
          <w:szCs w:val="24"/>
        </w:rPr>
        <w:t>A source for this understanding m</w:t>
      </w:r>
      <w:r w:rsidR="00D514A2">
        <w:rPr>
          <w:rFonts w:asciiTheme="minorBidi" w:hAnsiTheme="minorBidi"/>
          <w:sz w:val="24"/>
          <w:szCs w:val="24"/>
        </w:rPr>
        <w:t>ay</w:t>
      </w:r>
      <w:r w:rsidRPr="00AE4017">
        <w:rPr>
          <w:rFonts w:asciiTheme="minorBidi" w:hAnsiTheme="minorBidi"/>
          <w:sz w:val="24"/>
          <w:szCs w:val="24"/>
        </w:rPr>
        <w:t xml:space="preserve"> appear in the </w:t>
      </w:r>
      <w:r w:rsidR="00D514A2">
        <w:rPr>
          <w:rFonts w:asciiTheme="minorBidi" w:hAnsiTheme="minorBidi"/>
          <w:sz w:val="24"/>
          <w:szCs w:val="24"/>
        </w:rPr>
        <w:t>Mishnaic commentary</w:t>
      </w:r>
      <w:r w:rsidRPr="00AE4017">
        <w:rPr>
          <w:rFonts w:asciiTheme="minorBidi" w:hAnsiTheme="minorBidi"/>
          <w:sz w:val="24"/>
          <w:szCs w:val="24"/>
        </w:rPr>
        <w:t xml:space="preserve"> of the Tiferet Yisrael (1782-1860).  In his introduction to tractate </w:t>
      </w:r>
      <w:r w:rsidRPr="00AE4017">
        <w:rPr>
          <w:rFonts w:asciiTheme="minorBidi" w:hAnsiTheme="minorBidi"/>
          <w:i/>
          <w:iCs/>
          <w:sz w:val="24"/>
          <w:szCs w:val="24"/>
        </w:rPr>
        <w:t>Avot</w:t>
      </w:r>
      <w:r w:rsidR="00D514A2">
        <w:rPr>
          <w:rFonts w:asciiTheme="minorBidi" w:hAnsiTheme="minorBidi"/>
          <w:i/>
          <w:iCs/>
          <w:sz w:val="24"/>
          <w:szCs w:val="24"/>
        </w:rPr>
        <w:t>,</w:t>
      </w:r>
      <w:r w:rsidRPr="00AE4017">
        <w:rPr>
          <w:rFonts w:asciiTheme="minorBidi" w:hAnsiTheme="minorBidi"/>
          <w:sz w:val="24"/>
          <w:szCs w:val="24"/>
        </w:rPr>
        <w:t xml:space="preserve"> the Tiferet Yisrael explains:</w:t>
      </w:r>
    </w:p>
    <w:p w:rsidR="005D5FDC" w:rsidRPr="00AE4017" w:rsidRDefault="005D5FDC" w:rsidP="005D5FDC">
      <w:pPr>
        <w:pStyle w:val="NoSpacing"/>
        <w:jc w:val="both"/>
        <w:rPr>
          <w:rFonts w:asciiTheme="minorBidi" w:hAnsiTheme="minorBidi"/>
          <w:sz w:val="24"/>
          <w:szCs w:val="24"/>
        </w:rPr>
      </w:pPr>
    </w:p>
    <w:p w:rsidR="00D514A2" w:rsidRDefault="005D5FDC" w:rsidP="006030FE">
      <w:pPr>
        <w:pStyle w:val="NoSpacing"/>
        <w:ind w:left="720"/>
        <w:jc w:val="both"/>
        <w:rPr>
          <w:rFonts w:asciiTheme="minorBidi" w:hAnsiTheme="minorBidi"/>
          <w:sz w:val="24"/>
          <w:szCs w:val="24"/>
        </w:rPr>
      </w:pPr>
      <w:r w:rsidRPr="00AE4017">
        <w:rPr>
          <w:rFonts w:asciiTheme="minorBidi" w:hAnsiTheme="minorBidi"/>
          <w:sz w:val="24"/>
          <w:szCs w:val="24"/>
        </w:rPr>
        <w:t>Early sourc</w:t>
      </w:r>
      <w:r w:rsidR="00D514A2">
        <w:rPr>
          <w:rFonts w:asciiTheme="minorBidi" w:hAnsiTheme="minorBidi"/>
          <w:sz w:val="24"/>
          <w:szCs w:val="24"/>
        </w:rPr>
        <w:t xml:space="preserve">es have written </w:t>
      </w:r>
      <w:r w:rsidRPr="00AE4017">
        <w:rPr>
          <w:rFonts w:asciiTheme="minorBidi" w:hAnsiTheme="minorBidi"/>
          <w:sz w:val="24"/>
          <w:szCs w:val="24"/>
        </w:rPr>
        <w:t>th</w:t>
      </w:r>
      <w:r w:rsidR="00D514A2">
        <w:rPr>
          <w:rFonts w:asciiTheme="minorBidi" w:hAnsiTheme="minorBidi"/>
          <w:sz w:val="24"/>
          <w:szCs w:val="24"/>
        </w:rPr>
        <w:t>at th</w:t>
      </w:r>
      <w:r w:rsidRPr="00AE4017">
        <w:rPr>
          <w:rFonts w:asciiTheme="minorBidi" w:hAnsiTheme="minorBidi"/>
          <w:sz w:val="24"/>
          <w:szCs w:val="24"/>
        </w:rPr>
        <w:t>is tractate is called “</w:t>
      </w:r>
      <w:r w:rsidRPr="00AE4017">
        <w:rPr>
          <w:rFonts w:asciiTheme="minorBidi" w:hAnsiTheme="minorBidi"/>
          <w:i/>
          <w:iCs/>
          <w:sz w:val="24"/>
          <w:szCs w:val="24"/>
        </w:rPr>
        <w:t>Avot</w:t>
      </w:r>
      <w:r w:rsidR="00D514A2">
        <w:rPr>
          <w:rFonts w:asciiTheme="minorBidi" w:hAnsiTheme="minorBidi"/>
          <w:sz w:val="24"/>
          <w:szCs w:val="24"/>
        </w:rPr>
        <w:t xml:space="preserve">” (fathers) </w:t>
      </w:r>
      <w:r w:rsidRPr="00AE4017">
        <w:rPr>
          <w:rFonts w:asciiTheme="minorBidi" w:hAnsiTheme="minorBidi"/>
          <w:sz w:val="24"/>
          <w:szCs w:val="24"/>
        </w:rPr>
        <w:t xml:space="preserve">because all the moral teachings </w:t>
      </w:r>
      <w:r w:rsidR="00D514A2">
        <w:rPr>
          <w:rFonts w:asciiTheme="minorBidi" w:hAnsiTheme="minorBidi"/>
          <w:sz w:val="24"/>
          <w:szCs w:val="24"/>
        </w:rPr>
        <w:t xml:space="preserve">cited in all of the works </w:t>
      </w:r>
      <w:r w:rsidRPr="00AE4017">
        <w:rPr>
          <w:rFonts w:asciiTheme="minorBidi" w:hAnsiTheme="minorBidi"/>
          <w:sz w:val="24"/>
          <w:szCs w:val="24"/>
        </w:rPr>
        <w:t>of Jewish scholars</w:t>
      </w:r>
      <w:r w:rsidR="00D514A2">
        <w:rPr>
          <w:rFonts w:asciiTheme="minorBidi" w:hAnsiTheme="minorBidi"/>
          <w:sz w:val="24"/>
          <w:szCs w:val="24"/>
        </w:rPr>
        <w:t>,</w:t>
      </w:r>
      <w:r w:rsidRPr="00AE4017">
        <w:rPr>
          <w:rFonts w:asciiTheme="minorBidi" w:hAnsiTheme="minorBidi"/>
          <w:sz w:val="24"/>
          <w:szCs w:val="24"/>
        </w:rPr>
        <w:t xml:space="preserve"> as well as those of the scholars of other nations, are included in this </w:t>
      </w:r>
      <w:r w:rsidR="00D514A2">
        <w:rPr>
          <w:rFonts w:asciiTheme="minorBidi" w:hAnsiTheme="minorBidi"/>
          <w:sz w:val="24"/>
          <w:szCs w:val="24"/>
        </w:rPr>
        <w:t xml:space="preserve">text — if one </w:t>
      </w:r>
      <w:r w:rsidRPr="00AE4017">
        <w:rPr>
          <w:rFonts w:asciiTheme="minorBidi" w:hAnsiTheme="minorBidi"/>
          <w:sz w:val="24"/>
          <w:szCs w:val="24"/>
        </w:rPr>
        <w:t xml:space="preserve">reads </w:t>
      </w:r>
      <w:r w:rsidR="00D514A2">
        <w:rPr>
          <w:rFonts w:asciiTheme="minorBidi" w:hAnsiTheme="minorBidi"/>
          <w:sz w:val="24"/>
          <w:szCs w:val="24"/>
        </w:rPr>
        <w:t xml:space="preserve">it </w:t>
      </w:r>
      <w:r w:rsidRPr="00AE4017">
        <w:rPr>
          <w:rFonts w:asciiTheme="minorBidi" w:hAnsiTheme="minorBidi"/>
          <w:sz w:val="24"/>
          <w:szCs w:val="24"/>
        </w:rPr>
        <w:t xml:space="preserve">carefully.  Therefore, its teachings are the </w:t>
      </w:r>
      <w:r w:rsidR="00D514A2">
        <w:rPr>
          <w:rFonts w:asciiTheme="minorBidi" w:hAnsiTheme="minorBidi"/>
          <w:i/>
          <w:iCs/>
          <w:sz w:val="24"/>
          <w:szCs w:val="24"/>
        </w:rPr>
        <w:t>a</w:t>
      </w:r>
      <w:r w:rsidRPr="00AE4017">
        <w:rPr>
          <w:rFonts w:asciiTheme="minorBidi" w:hAnsiTheme="minorBidi"/>
          <w:i/>
          <w:iCs/>
          <w:sz w:val="24"/>
          <w:szCs w:val="24"/>
        </w:rPr>
        <w:t>vot</w:t>
      </w:r>
      <w:r w:rsidRPr="00AE4017">
        <w:rPr>
          <w:rFonts w:asciiTheme="minorBidi" w:hAnsiTheme="minorBidi"/>
          <w:sz w:val="24"/>
          <w:szCs w:val="24"/>
        </w:rPr>
        <w:t xml:space="preserve"> of those things which are hinted in it.</w:t>
      </w:r>
      <w:r w:rsidRPr="00AE4017">
        <w:rPr>
          <w:rFonts w:asciiTheme="minorBidi" w:hAnsiTheme="minorBidi"/>
          <w:sz w:val="24"/>
          <w:szCs w:val="24"/>
          <w:rtl/>
        </w:rPr>
        <w:t>..</w:t>
      </w:r>
      <w:r w:rsidRPr="00AE4017">
        <w:rPr>
          <w:rFonts w:asciiTheme="minorBidi" w:hAnsiTheme="minorBidi"/>
          <w:sz w:val="24"/>
          <w:szCs w:val="24"/>
        </w:rPr>
        <w:t xml:space="preserve"> </w:t>
      </w:r>
      <w:r w:rsidR="00D514A2">
        <w:rPr>
          <w:rFonts w:asciiTheme="minorBidi" w:hAnsiTheme="minorBidi"/>
          <w:sz w:val="24"/>
          <w:szCs w:val="24"/>
        </w:rPr>
        <w:t xml:space="preserve"> </w:t>
      </w:r>
    </w:p>
    <w:p w:rsidR="005D5FDC" w:rsidRPr="00AE4017" w:rsidRDefault="005D5FDC" w:rsidP="00D514A2">
      <w:pPr>
        <w:pStyle w:val="NoSpacing"/>
        <w:ind w:left="720"/>
        <w:jc w:val="both"/>
        <w:rPr>
          <w:rFonts w:asciiTheme="minorBidi" w:hAnsiTheme="minorBidi"/>
          <w:sz w:val="24"/>
          <w:szCs w:val="24"/>
        </w:rPr>
      </w:pPr>
      <w:r w:rsidRPr="00AE4017">
        <w:rPr>
          <w:rFonts w:asciiTheme="minorBidi" w:hAnsiTheme="minorBidi"/>
          <w:sz w:val="24"/>
          <w:szCs w:val="24"/>
        </w:rPr>
        <w:t>Th</w:t>
      </w:r>
      <w:r w:rsidR="00D514A2">
        <w:rPr>
          <w:rFonts w:asciiTheme="minorBidi" w:hAnsiTheme="minorBidi"/>
          <w:sz w:val="24"/>
          <w:szCs w:val="24"/>
        </w:rPr>
        <w:t>us</w:t>
      </w:r>
      <w:r w:rsidRPr="00AE4017">
        <w:rPr>
          <w:rFonts w:asciiTheme="minorBidi" w:hAnsiTheme="minorBidi"/>
          <w:sz w:val="24"/>
          <w:szCs w:val="24"/>
        </w:rPr>
        <w:t xml:space="preserve">, upright thinking and character are the “fathers” that </w:t>
      </w:r>
      <w:r w:rsidR="00D514A2">
        <w:rPr>
          <w:rFonts w:asciiTheme="minorBidi" w:hAnsiTheme="minorBidi"/>
          <w:sz w:val="24"/>
          <w:szCs w:val="24"/>
        </w:rPr>
        <w:t>engender</w:t>
      </w:r>
      <w:r w:rsidRPr="00AE4017">
        <w:rPr>
          <w:rFonts w:asciiTheme="minorBidi" w:hAnsiTheme="minorBidi"/>
          <w:sz w:val="24"/>
          <w:szCs w:val="24"/>
        </w:rPr>
        <w:t xml:space="preserve"> adherence to the Torah, through which one can purify his body and soul and fulfill his obligations to God and man.</w:t>
      </w:r>
    </w:p>
    <w:p w:rsidR="005D5FDC" w:rsidRPr="00AE4017" w:rsidRDefault="005D5FDC" w:rsidP="005D5FDC">
      <w:pPr>
        <w:pStyle w:val="NoSpacing"/>
        <w:jc w:val="both"/>
        <w:rPr>
          <w:rFonts w:asciiTheme="minorBidi" w:hAnsiTheme="minorBidi"/>
          <w:sz w:val="24"/>
          <w:szCs w:val="24"/>
        </w:rPr>
      </w:pPr>
    </w:p>
    <w:p w:rsidR="005D5FDC" w:rsidRPr="00AE4017" w:rsidRDefault="005D5FDC" w:rsidP="00D514A2">
      <w:pPr>
        <w:pStyle w:val="NoSpacing"/>
        <w:ind w:firstLine="720"/>
        <w:jc w:val="both"/>
        <w:rPr>
          <w:rFonts w:asciiTheme="minorBidi" w:hAnsiTheme="minorBidi"/>
          <w:sz w:val="24"/>
          <w:szCs w:val="24"/>
        </w:rPr>
      </w:pPr>
      <w:r w:rsidRPr="00AE4017">
        <w:rPr>
          <w:rFonts w:asciiTheme="minorBidi" w:hAnsiTheme="minorBidi"/>
          <w:sz w:val="24"/>
          <w:szCs w:val="24"/>
        </w:rPr>
        <w:t xml:space="preserve">The Tiferet Yisrael notes that the teachings of </w:t>
      </w:r>
      <w:r w:rsidRPr="00AE4017">
        <w:rPr>
          <w:rFonts w:asciiTheme="minorBidi" w:hAnsiTheme="minorBidi"/>
          <w:i/>
          <w:iCs/>
          <w:sz w:val="24"/>
          <w:szCs w:val="24"/>
        </w:rPr>
        <w:t>Avot</w:t>
      </w:r>
      <w:r w:rsidRPr="00AE4017">
        <w:rPr>
          <w:rFonts w:asciiTheme="minorBidi" w:hAnsiTheme="minorBidi"/>
          <w:sz w:val="24"/>
          <w:szCs w:val="24"/>
        </w:rPr>
        <w:t xml:space="preserve"> act as the categories and chief principles not only of the </w:t>
      </w:r>
      <w:r w:rsidR="00D514A2">
        <w:rPr>
          <w:rFonts w:asciiTheme="minorBidi" w:hAnsiTheme="minorBidi"/>
          <w:sz w:val="24"/>
          <w:szCs w:val="24"/>
        </w:rPr>
        <w:t xml:space="preserve">dicta </w:t>
      </w:r>
      <w:r w:rsidRPr="00AE4017">
        <w:rPr>
          <w:rFonts w:asciiTheme="minorBidi" w:hAnsiTheme="minorBidi"/>
          <w:sz w:val="24"/>
          <w:szCs w:val="24"/>
        </w:rPr>
        <w:t xml:space="preserve">of morality </w:t>
      </w:r>
      <w:r w:rsidR="00D514A2">
        <w:rPr>
          <w:rFonts w:asciiTheme="minorBidi" w:hAnsiTheme="minorBidi"/>
          <w:sz w:val="24"/>
          <w:szCs w:val="24"/>
        </w:rPr>
        <w:t>expressed by our S</w:t>
      </w:r>
      <w:r w:rsidRPr="00AE4017">
        <w:rPr>
          <w:rFonts w:asciiTheme="minorBidi" w:hAnsiTheme="minorBidi"/>
          <w:sz w:val="24"/>
          <w:szCs w:val="24"/>
        </w:rPr>
        <w:t xml:space="preserve">ages, but </w:t>
      </w:r>
      <w:r w:rsidR="00D514A2">
        <w:rPr>
          <w:rFonts w:asciiTheme="minorBidi" w:hAnsiTheme="minorBidi"/>
          <w:sz w:val="24"/>
          <w:szCs w:val="24"/>
        </w:rPr>
        <w:t>by</w:t>
      </w:r>
      <w:r w:rsidRPr="00AE4017">
        <w:rPr>
          <w:rFonts w:asciiTheme="minorBidi" w:hAnsiTheme="minorBidi"/>
          <w:sz w:val="24"/>
          <w:szCs w:val="24"/>
        </w:rPr>
        <w:t xml:space="preserve"> </w:t>
      </w:r>
      <w:r w:rsidR="00932E03">
        <w:rPr>
          <w:rFonts w:asciiTheme="minorBidi" w:hAnsiTheme="minorBidi"/>
          <w:sz w:val="24"/>
          <w:szCs w:val="24"/>
        </w:rPr>
        <w:t>non-Jewish</w:t>
      </w:r>
      <w:r w:rsidRPr="00AE4017">
        <w:rPr>
          <w:rFonts w:asciiTheme="minorBidi" w:hAnsiTheme="minorBidi"/>
          <w:sz w:val="24"/>
          <w:szCs w:val="24"/>
        </w:rPr>
        <w:t xml:space="preserve"> scholars as well.  The nations of the world m</w:t>
      </w:r>
      <w:r w:rsidR="00D514A2">
        <w:rPr>
          <w:rFonts w:asciiTheme="minorBidi" w:hAnsiTheme="minorBidi"/>
          <w:sz w:val="24"/>
          <w:szCs w:val="24"/>
        </w:rPr>
        <w:t xml:space="preserve">ay </w:t>
      </w:r>
      <w:r w:rsidRPr="00AE4017">
        <w:rPr>
          <w:rFonts w:asciiTheme="minorBidi" w:hAnsiTheme="minorBidi"/>
          <w:sz w:val="24"/>
          <w:szCs w:val="24"/>
        </w:rPr>
        <w:t xml:space="preserve">have much to enlighten us with regarding ethical conduct, but the message is only beneficial and acceptable if it can be placed in the context of the teachings of </w:t>
      </w:r>
      <w:r w:rsidRPr="00AE4017">
        <w:rPr>
          <w:rFonts w:asciiTheme="minorBidi" w:hAnsiTheme="minorBidi"/>
          <w:i/>
          <w:iCs/>
          <w:sz w:val="24"/>
          <w:szCs w:val="24"/>
        </w:rPr>
        <w:t>Avot</w:t>
      </w:r>
      <w:r w:rsidRPr="00AE4017">
        <w:rPr>
          <w:rFonts w:asciiTheme="minorBidi" w:hAnsiTheme="minorBidi"/>
          <w:sz w:val="24"/>
          <w:szCs w:val="24"/>
        </w:rPr>
        <w:t xml:space="preserve">.  One cannot accept blindly </w:t>
      </w:r>
      <w:r w:rsidR="00D514A2">
        <w:rPr>
          <w:rFonts w:asciiTheme="minorBidi" w:hAnsiTheme="minorBidi"/>
          <w:sz w:val="24"/>
          <w:szCs w:val="24"/>
        </w:rPr>
        <w:t xml:space="preserve">the ethical wisdom of </w:t>
      </w:r>
      <w:r w:rsidRPr="00AE4017">
        <w:rPr>
          <w:rFonts w:asciiTheme="minorBidi" w:hAnsiTheme="minorBidi"/>
          <w:sz w:val="24"/>
          <w:szCs w:val="24"/>
        </w:rPr>
        <w:t>the nations, though one can use their experience and wisdom a</w:t>
      </w:r>
      <w:r w:rsidR="00D514A2">
        <w:rPr>
          <w:rFonts w:asciiTheme="minorBidi" w:hAnsiTheme="minorBidi"/>
          <w:sz w:val="24"/>
          <w:szCs w:val="24"/>
        </w:rPr>
        <w:t>midst</w:t>
      </w:r>
      <w:r w:rsidRPr="00AE4017">
        <w:rPr>
          <w:rFonts w:asciiTheme="minorBidi" w:hAnsiTheme="minorBidi"/>
          <w:sz w:val="24"/>
          <w:szCs w:val="24"/>
        </w:rPr>
        <w:t xml:space="preserve"> the lessons of the teachings of “The Father” of ethical considerations.</w:t>
      </w:r>
    </w:p>
    <w:p w:rsidR="005D5FDC" w:rsidRPr="00AE4017" w:rsidRDefault="005D5FDC" w:rsidP="005D5FDC">
      <w:pPr>
        <w:pStyle w:val="NoSpacing"/>
        <w:jc w:val="both"/>
        <w:rPr>
          <w:rFonts w:asciiTheme="minorBidi" w:hAnsiTheme="minorBidi"/>
          <w:sz w:val="24"/>
          <w:szCs w:val="24"/>
        </w:rPr>
      </w:pPr>
    </w:p>
    <w:p w:rsidR="005D5FDC" w:rsidRPr="00AE4017" w:rsidRDefault="00D514A2" w:rsidP="00D514A2">
      <w:pPr>
        <w:pStyle w:val="NoSpacing"/>
        <w:ind w:firstLine="720"/>
        <w:jc w:val="both"/>
        <w:rPr>
          <w:rFonts w:asciiTheme="minorBidi" w:hAnsiTheme="minorBidi"/>
          <w:sz w:val="24"/>
          <w:szCs w:val="24"/>
        </w:rPr>
      </w:pPr>
      <w:r>
        <w:rPr>
          <w:rFonts w:asciiTheme="minorBidi" w:hAnsiTheme="minorBidi"/>
          <w:sz w:val="24"/>
          <w:szCs w:val="24"/>
        </w:rPr>
        <w:t xml:space="preserve">In his explanation </w:t>
      </w:r>
      <w:r w:rsidR="005D5FDC" w:rsidRPr="00AE4017">
        <w:rPr>
          <w:rFonts w:asciiTheme="minorBidi" w:hAnsiTheme="minorBidi"/>
          <w:sz w:val="24"/>
          <w:szCs w:val="24"/>
        </w:rPr>
        <w:t>o</w:t>
      </w:r>
      <w:r>
        <w:rPr>
          <w:rFonts w:asciiTheme="minorBidi" w:hAnsiTheme="minorBidi"/>
          <w:sz w:val="24"/>
          <w:szCs w:val="24"/>
        </w:rPr>
        <w:t>f</w:t>
      </w:r>
      <w:r w:rsidR="005D5FDC" w:rsidRPr="00AE4017">
        <w:rPr>
          <w:rFonts w:asciiTheme="minorBidi" w:hAnsiTheme="minorBidi"/>
          <w:sz w:val="24"/>
          <w:szCs w:val="24"/>
        </w:rPr>
        <w:t xml:space="preserve"> the first </w:t>
      </w:r>
      <w:r w:rsidR="005D5FDC" w:rsidRPr="00AE4017">
        <w:rPr>
          <w:rFonts w:asciiTheme="minorBidi" w:hAnsiTheme="minorBidi"/>
          <w:i/>
          <w:iCs/>
          <w:sz w:val="24"/>
          <w:szCs w:val="24"/>
        </w:rPr>
        <w:t>mishna</w:t>
      </w:r>
      <w:r w:rsidR="005D5FDC" w:rsidRPr="00AE4017">
        <w:rPr>
          <w:rFonts w:asciiTheme="minorBidi" w:hAnsiTheme="minorBidi"/>
          <w:sz w:val="24"/>
          <w:szCs w:val="24"/>
        </w:rPr>
        <w:t>, the</w:t>
      </w:r>
      <w:r>
        <w:rPr>
          <w:rFonts w:asciiTheme="minorBidi" w:hAnsiTheme="minorBidi"/>
          <w:sz w:val="24"/>
          <w:szCs w:val="24"/>
        </w:rPr>
        <w:t xml:space="preserve"> Tiferet Yisrael explains why T</w:t>
      </w:r>
      <w:r w:rsidR="005D5FDC" w:rsidRPr="00AE4017">
        <w:rPr>
          <w:rFonts w:asciiTheme="minorBidi" w:hAnsiTheme="minorBidi"/>
          <w:sz w:val="24"/>
          <w:szCs w:val="24"/>
        </w:rPr>
        <w:t xml:space="preserve">ractate </w:t>
      </w:r>
      <w:r w:rsidR="005D5FDC" w:rsidRPr="00AE4017">
        <w:rPr>
          <w:rFonts w:asciiTheme="minorBidi" w:hAnsiTheme="minorBidi"/>
          <w:i/>
          <w:iCs/>
          <w:sz w:val="24"/>
          <w:szCs w:val="24"/>
        </w:rPr>
        <w:t>Avot</w:t>
      </w:r>
      <w:r w:rsidR="005D5FDC" w:rsidRPr="00AE4017">
        <w:rPr>
          <w:rFonts w:asciiTheme="minorBidi" w:hAnsiTheme="minorBidi"/>
          <w:sz w:val="24"/>
          <w:szCs w:val="24"/>
        </w:rPr>
        <w:t xml:space="preserve"> begins </w:t>
      </w:r>
      <w:r>
        <w:rPr>
          <w:rFonts w:asciiTheme="minorBidi" w:hAnsiTheme="minorBidi"/>
          <w:sz w:val="24"/>
          <w:szCs w:val="24"/>
        </w:rPr>
        <w:t>by mentioning</w:t>
      </w:r>
      <w:r w:rsidR="005D5FDC" w:rsidRPr="00AE4017">
        <w:rPr>
          <w:rFonts w:asciiTheme="minorBidi" w:hAnsiTheme="minorBidi"/>
          <w:sz w:val="24"/>
          <w:szCs w:val="24"/>
        </w:rPr>
        <w:t xml:space="preserve"> Moshe</w:t>
      </w:r>
      <w:r>
        <w:rPr>
          <w:rFonts w:asciiTheme="minorBidi" w:hAnsiTheme="minorBidi"/>
          <w:sz w:val="24"/>
          <w:szCs w:val="24"/>
        </w:rPr>
        <w:t xml:space="preserve">’s </w:t>
      </w:r>
      <w:r w:rsidR="006030FE">
        <w:rPr>
          <w:rFonts w:asciiTheme="minorBidi" w:hAnsiTheme="minorBidi"/>
          <w:sz w:val="24"/>
          <w:szCs w:val="24"/>
        </w:rPr>
        <w:t>receiving</w:t>
      </w:r>
      <w:r w:rsidR="005D5FDC" w:rsidRPr="00AE4017">
        <w:rPr>
          <w:rFonts w:asciiTheme="minorBidi" w:hAnsiTheme="minorBidi"/>
          <w:sz w:val="24"/>
          <w:szCs w:val="24"/>
        </w:rPr>
        <w:t xml:space="preserve"> the Torah from Sinai:</w:t>
      </w:r>
    </w:p>
    <w:p w:rsidR="005D5FDC" w:rsidRPr="00AE4017" w:rsidRDefault="005D5FDC" w:rsidP="005D5FDC">
      <w:pPr>
        <w:pStyle w:val="NoSpacing"/>
        <w:jc w:val="both"/>
        <w:rPr>
          <w:rFonts w:asciiTheme="minorBidi" w:hAnsiTheme="minorBidi"/>
          <w:sz w:val="24"/>
          <w:szCs w:val="24"/>
          <w:rtl/>
        </w:rPr>
      </w:pPr>
    </w:p>
    <w:p w:rsidR="00D514A2" w:rsidRDefault="005D5FDC" w:rsidP="00D514A2">
      <w:pPr>
        <w:pStyle w:val="NoSpacing"/>
        <w:ind w:left="720"/>
        <w:jc w:val="both"/>
        <w:rPr>
          <w:rFonts w:asciiTheme="minorBidi" w:hAnsiTheme="minorBidi"/>
          <w:sz w:val="24"/>
          <w:szCs w:val="24"/>
        </w:rPr>
      </w:pPr>
      <w:r w:rsidRPr="00AE4017">
        <w:rPr>
          <w:rFonts w:asciiTheme="minorBidi" w:hAnsiTheme="minorBidi"/>
          <w:sz w:val="24"/>
          <w:szCs w:val="24"/>
        </w:rPr>
        <w:t>One should not think that</w:t>
      </w:r>
      <w:r w:rsidRPr="00AE4017">
        <w:rPr>
          <w:rFonts w:asciiTheme="minorBidi" w:hAnsiTheme="minorBidi"/>
          <w:sz w:val="24"/>
          <w:szCs w:val="24"/>
          <w:rtl/>
        </w:rPr>
        <w:t xml:space="preserve"> </w:t>
      </w:r>
      <w:r w:rsidRPr="00AE4017">
        <w:rPr>
          <w:rFonts w:asciiTheme="minorBidi" w:hAnsiTheme="minorBidi"/>
          <w:sz w:val="24"/>
          <w:szCs w:val="24"/>
        </w:rPr>
        <w:t xml:space="preserve">in order to attain the </w:t>
      </w:r>
      <w:r w:rsidR="00D514A2">
        <w:rPr>
          <w:rFonts w:asciiTheme="minorBidi" w:hAnsiTheme="minorBidi"/>
          <w:sz w:val="24"/>
          <w:szCs w:val="24"/>
        </w:rPr>
        <w:t>World to C</w:t>
      </w:r>
      <w:r w:rsidRPr="00AE4017">
        <w:rPr>
          <w:rFonts w:asciiTheme="minorBidi" w:hAnsiTheme="minorBidi"/>
          <w:sz w:val="24"/>
          <w:szCs w:val="24"/>
        </w:rPr>
        <w:t>ome it is sufficient to</w:t>
      </w:r>
      <w:r w:rsidRPr="00AE4017">
        <w:rPr>
          <w:rFonts w:asciiTheme="minorBidi" w:hAnsiTheme="minorBidi"/>
          <w:sz w:val="24"/>
          <w:szCs w:val="24"/>
          <w:rtl/>
        </w:rPr>
        <w:t xml:space="preserve"> </w:t>
      </w:r>
      <w:r w:rsidRPr="00AE4017">
        <w:rPr>
          <w:rFonts w:asciiTheme="minorBidi" w:hAnsiTheme="minorBidi"/>
          <w:sz w:val="24"/>
          <w:szCs w:val="24"/>
        </w:rPr>
        <w:t>work on perfecting one’s soul by learning Tor</w:t>
      </w:r>
      <w:r w:rsidR="00D514A2">
        <w:rPr>
          <w:rFonts w:asciiTheme="minorBidi" w:hAnsiTheme="minorBidi"/>
          <w:sz w:val="24"/>
          <w:szCs w:val="24"/>
        </w:rPr>
        <w:t>ah and fulfilling its teachings without improving one’</w:t>
      </w:r>
      <w:r w:rsidRPr="00AE4017">
        <w:rPr>
          <w:rFonts w:asciiTheme="minorBidi" w:hAnsiTheme="minorBidi"/>
          <w:sz w:val="24"/>
          <w:szCs w:val="24"/>
        </w:rPr>
        <w:t>s character.</w:t>
      </w:r>
      <w:r w:rsidRPr="00AE4017">
        <w:rPr>
          <w:rFonts w:asciiTheme="minorBidi" w:hAnsiTheme="minorBidi"/>
          <w:sz w:val="24"/>
          <w:szCs w:val="24"/>
          <w:rtl/>
        </w:rPr>
        <w:t xml:space="preserve">  </w:t>
      </w:r>
      <w:r w:rsidR="00D514A2">
        <w:rPr>
          <w:rFonts w:asciiTheme="minorBidi" w:hAnsiTheme="minorBidi"/>
          <w:sz w:val="24"/>
          <w:szCs w:val="24"/>
        </w:rPr>
        <w:t>This</w:t>
      </w:r>
      <w:r w:rsidRPr="00AE4017">
        <w:rPr>
          <w:rFonts w:asciiTheme="minorBidi" w:hAnsiTheme="minorBidi"/>
          <w:sz w:val="24"/>
          <w:szCs w:val="24"/>
        </w:rPr>
        <w:t xml:space="preserve"> i</w:t>
      </w:r>
      <w:r w:rsidR="00D514A2">
        <w:rPr>
          <w:rFonts w:asciiTheme="minorBidi" w:hAnsiTheme="minorBidi"/>
          <w:sz w:val="24"/>
          <w:szCs w:val="24"/>
        </w:rPr>
        <w:t xml:space="preserve">s not true, for the punishment </w:t>
      </w:r>
      <w:r w:rsidRPr="00AE4017">
        <w:rPr>
          <w:rFonts w:asciiTheme="minorBidi" w:hAnsiTheme="minorBidi"/>
          <w:sz w:val="24"/>
          <w:szCs w:val="24"/>
        </w:rPr>
        <w:t>f</w:t>
      </w:r>
      <w:r w:rsidR="00D514A2">
        <w:rPr>
          <w:rFonts w:asciiTheme="minorBidi" w:hAnsiTheme="minorBidi"/>
          <w:sz w:val="24"/>
          <w:szCs w:val="24"/>
        </w:rPr>
        <w:t>or</w:t>
      </w:r>
      <w:r w:rsidRPr="00AE4017">
        <w:rPr>
          <w:rFonts w:asciiTheme="minorBidi" w:hAnsiTheme="minorBidi"/>
          <w:sz w:val="24"/>
          <w:szCs w:val="24"/>
        </w:rPr>
        <w:t xml:space="preserve"> faulty character traits is extremely severe [see </w:t>
      </w:r>
      <w:r w:rsidRPr="00AE4017">
        <w:rPr>
          <w:rFonts w:asciiTheme="minorBidi" w:hAnsiTheme="minorBidi"/>
          <w:i/>
          <w:iCs/>
          <w:sz w:val="24"/>
          <w:szCs w:val="24"/>
        </w:rPr>
        <w:t>Yevamot</w:t>
      </w:r>
      <w:r w:rsidRPr="00AE4017">
        <w:rPr>
          <w:rFonts w:asciiTheme="minorBidi" w:hAnsiTheme="minorBidi"/>
          <w:sz w:val="24"/>
          <w:szCs w:val="24"/>
        </w:rPr>
        <w:t xml:space="preserve"> 21a]… </w:t>
      </w:r>
    </w:p>
    <w:p w:rsidR="005D5FDC" w:rsidRPr="00AE4017" w:rsidRDefault="005D5FDC" w:rsidP="00D514A2">
      <w:pPr>
        <w:pStyle w:val="NoSpacing"/>
        <w:ind w:left="720"/>
        <w:jc w:val="both"/>
        <w:rPr>
          <w:rFonts w:asciiTheme="minorBidi" w:hAnsiTheme="minorBidi"/>
          <w:sz w:val="24"/>
          <w:szCs w:val="24"/>
        </w:rPr>
      </w:pPr>
      <w:r w:rsidRPr="00AE4017">
        <w:rPr>
          <w:rFonts w:asciiTheme="minorBidi" w:hAnsiTheme="minorBidi"/>
          <w:sz w:val="24"/>
          <w:szCs w:val="24"/>
        </w:rPr>
        <w:t xml:space="preserve">Therefore, </w:t>
      </w:r>
      <w:r w:rsidRPr="00AE4017">
        <w:rPr>
          <w:rFonts w:asciiTheme="minorBidi" w:hAnsiTheme="minorBidi"/>
          <w:i/>
          <w:iCs/>
          <w:sz w:val="24"/>
          <w:szCs w:val="24"/>
        </w:rPr>
        <w:t>Avot</w:t>
      </w:r>
      <w:r w:rsidRPr="00AE4017">
        <w:rPr>
          <w:rFonts w:asciiTheme="minorBidi" w:hAnsiTheme="minorBidi"/>
          <w:sz w:val="24"/>
          <w:szCs w:val="24"/>
        </w:rPr>
        <w:t xml:space="preserve"> begins with the order of the transmission of Torah … to teach you that </w:t>
      </w:r>
      <w:r w:rsidR="00D514A2">
        <w:rPr>
          <w:rFonts w:asciiTheme="minorBidi" w:hAnsiTheme="minorBidi"/>
          <w:i/>
          <w:iCs/>
          <w:sz w:val="24"/>
          <w:szCs w:val="24"/>
        </w:rPr>
        <w:t>derekh er</w:t>
      </w:r>
      <w:r w:rsidRPr="00AE4017">
        <w:rPr>
          <w:rFonts w:asciiTheme="minorBidi" w:hAnsiTheme="minorBidi"/>
          <w:i/>
          <w:iCs/>
          <w:sz w:val="24"/>
          <w:szCs w:val="24"/>
        </w:rPr>
        <w:t>etz</w:t>
      </w:r>
      <w:r w:rsidRPr="00AE4017">
        <w:rPr>
          <w:rFonts w:asciiTheme="minorBidi" w:hAnsiTheme="minorBidi"/>
          <w:sz w:val="24"/>
          <w:szCs w:val="24"/>
        </w:rPr>
        <w:t xml:space="preserve"> is also Torah, and all is from Sinai.</w:t>
      </w:r>
    </w:p>
    <w:p w:rsidR="005D5FDC" w:rsidRPr="00AE4017" w:rsidRDefault="005D5FDC" w:rsidP="005D5FDC">
      <w:pPr>
        <w:pStyle w:val="NoSpacing"/>
        <w:ind w:left="720"/>
        <w:jc w:val="both"/>
        <w:rPr>
          <w:rFonts w:asciiTheme="minorBidi" w:hAnsiTheme="minorBidi"/>
          <w:sz w:val="24"/>
          <w:szCs w:val="24"/>
        </w:rPr>
      </w:pPr>
      <w:r w:rsidRPr="00AE4017">
        <w:rPr>
          <w:rFonts w:asciiTheme="minorBidi" w:hAnsiTheme="minorBidi"/>
          <w:sz w:val="24"/>
          <w:szCs w:val="24"/>
        </w:rPr>
        <w:t>Furthermore, it also seems to me that it begins with the t</w:t>
      </w:r>
      <w:r w:rsidR="00D514A2">
        <w:rPr>
          <w:rFonts w:asciiTheme="minorBidi" w:hAnsiTheme="minorBidi"/>
          <w:sz w:val="24"/>
          <w:szCs w:val="24"/>
        </w:rPr>
        <w:t>ransmission of Torah, because “I</w:t>
      </w:r>
      <w:r w:rsidRPr="00AE4017">
        <w:rPr>
          <w:rFonts w:asciiTheme="minorBidi" w:hAnsiTheme="minorBidi"/>
          <w:sz w:val="24"/>
          <w:szCs w:val="24"/>
        </w:rPr>
        <w:t xml:space="preserve">f there is no </w:t>
      </w:r>
      <w:r w:rsidRPr="00AE4017">
        <w:rPr>
          <w:rFonts w:asciiTheme="minorBidi" w:hAnsiTheme="minorBidi"/>
          <w:i/>
          <w:iCs/>
          <w:sz w:val="24"/>
          <w:szCs w:val="24"/>
        </w:rPr>
        <w:t>derekh eretz</w:t>
      </w:r>
      <w:r w:rsidR="00D514A2">
        <w:rPr>
          <w:rFonts w:asciiTheme="minorBidi" w:hAnsiTheme="minorBidi"/>
          <w:i/>
          <w:iCs/>
          <w:sz w:val="24"/>
          <w:szCs w:val="24"/>
        </w:rPr>
        <w:t>,</w:t>
      </w:r>
      <w:r w:rsidRPr="00AE4017">
        <w:rPr>
          <w:rFonts w:asciiTheme="minorBidi" w:hAnsiTheme="minorBidi"/>
          <w:sz w:val="24"/>
          <w:szCs w:val="24"/>
        </w:rPr>
        <w:t xml:space="preserve"> there is no Torah…” </w:t>
      </w:r>
    </w:p>
    <w:p w:rsidR="005D5FDC" w:rsidRPr="00AE4017" w:rsidRDefault="005D5FDC" w:rsidP="005D5FDC">
      <w:pPr>
        <w:pStyle w:val="NoSpacing"/>
        <w:jc w:val="both"/>
        <w:rPr>
          <w:rFonts w:asciiTheme="minorBidi" w:hAnsiTheme="minorBidi"/>
          <w:sz w:val="24"/>
          <w:szCs w:val="24"/>
        </w:rPr>
      </w:pPr>
    </w:p>
    <w:p w:rsidR="005D5FDC" w:rsidRPr="00AE4017" w:rsidRDefault="005D5FDC" w:rsidP="00D514A2">
      <w:pPr>
        <w:pStyle w:val="NoSpacing"/>
        <w:ind w:firstLine="720"/>
        <w:jc w:val="both"/>
        <w:rPr>
          <w:rFonts w:asciiTheme="minorBidi" w:hAnsiTheme="minorBidi"/>
          <w:sz w:val="24"/>
          <w:szCs w:val="24"/>
        </w:rPr>
      </w:pPr>
      <w:r w:rsidRPr="00AE4017">
        <w:rPr>
          <w:rFonts w:asciiTheme="minorBidi" w:hAnsiTheme="minorBidi"/>
          <w:sz w:val="24"/>
          <w:szCs w:val="24"/>
        </w:rPr>
        <w:t>Rav Aharon Lichtenst</w:t>
      </w:r>
      <w:r>
        <w:rPr>
          <w:rFonts w:asciiTheme="minorBidi" w:hAnsiTheme="minorBidi"/>
          <w:sz w:val="24"/>
          <w:szCs w:val="24"/>
        </w:rPr>
        <w:t>ei</w:t>
      </w:r>
      <w:r w:rsidRPr="00AE4017">
        <w:rPr>
          <w:rFonts w:asciiTheme="minorBidi" w:hAnsiTheme="minorBidi"/>
          <w:sz w:val="24"/>
          <w:szCs w:val="24"/>
        </w:rPr>
        <w:t>n (</w:t>
      </w:r>
      <w:r w:rsidRPr="00AE4017">
        <w:rPr>
          <w:rFonts w:asciiTheme="minorBidi" w:hAnsiTheme="minorBidi"/>
          <w:i/>
          <w:iCs/>
          <w:sz w:val="24"/>
          <w:szCs w:val="24"/>
        </w:rPr>
        <w:t>Alon Sh</w:t>
      </w:r>
      <w:r>
        <w:rPr>
          <w:rFonts w:asciiTheme="minorBidi" w:hAnsiTheme="minorBidi"/>
          <w:i/>
          <w:iCs/>
          <w:sz w:val="24"/>
          <w:szCs w:val="24"/>
        </w:rPr>
        <w:t>e</w:t>
      </w:r>
      <w:r w:rsidRPr="00AE4017">
        <w:rPr>
          <w:rFonts w:asciiTheme="minorBidi" w:hAnsiTheme="minorBidi"/>
          <w:i/>
          <w:iCs/>
          <w:sz w:val="24"/>
          <w:szCs w:val="24"/>
        </w:rPr>
        <w:t>vut Bogrim</w:t>
      </w:r>
      <w:r w:rsidR="008936E0">
        <w:rPr>
          <w:rFonts w:asciiTheme="minorBidi" w:hAnsiTheme="minorBidi"/>
          <w:sz w:val="24"/>
          <w:szCs w:val="24"/>
        </w:rPr>
        <w:t xml:space="preserve"> 5 [5755]</w:t>
      </w:r>
      <w:r w:rsidRPr="00AE4017">
        <w:rPr>
          <w:rFonts w:asciiTheme="minorBidi" w:hAnsiTheme="minorBidi"/>
          <w:sz w:val="24"/>
          <w:szCs w:val="24"/>
        </w:rPr>
        <w:t>) expresses the fundamental distinction between the Jewish outlook and the modern one in a similar vein:</w:t>
      </w:r>
    </w:p>
    <w:p w:rsidR="005D5FDC" w:rsidRPr="00AE4017" w:rsidRDefault="005D5FDC" w:rsidP="005D5FDC">
      <w:pPr>
        <w:pStyle w:val="NoSpacing"/>
        <w:jc w:val="both"/>
        <w:rPr>
          <w:rFonts w:asciiTheme="minorBidi" w:hAnsiTheme="minorBidi"/>
          <w:sz w:val="24"/>
          <w:szCs w:val="24"/>
        </w:rPr>
      </w:pPr>
    </w:p>
    <w:p w:rsidR="005D5FDC" w:rsidRPr="00AE4017" w:rsidRDefault="005D5FDC" w:rsidP="00D514A2">
      <w:pPr>
        <w:pStyle w:val="NoSpacing"/>
        <w:ind w:left="720"/>
        <w:jc w:val="both"/>
        <w:rPr>
          <w:rFonts w:asciiTheme="minorBidi" w:hAnsiTheme="minorBidi"/>
          <w:sz w:val="24"/>
          <w:szCs w:val="24"/>
          <w:rtl/>
        </w:rPr>
      </w:pPr>
      <w:r w:rsidRPr="00AE4017">
        <w:rPr>
          <w:rFonts w:asciiTheme="minorBidi" w:hAnsiTheme="minorBidi"/>
          <w:sz w:val="24"/>
          <w:szCs w:val="24"/>
        </w:rPr>
        <w:t xml:space="preserve">In the modern world, the pervading perception is that </w:t>
      </w:r>
      <w:r w:rsidRPr="00AE4017">
        <w:rPr>
          <w:rFonts w:asciiTheme="minorBidi" w:hAnsiTheme="minorBidi"/>
          <w:i/>
          <w:iCs/>
          <w:sz w:val="24"/>
          <w:szCs w:val="24"/>
        </w:rPr>
        <w:t>m</w:t>
      </w:r>
      <w:r w:rsidRPr="00D174FE">
        <w:rPr>
          <w:rFonts w:asciiTheme="minorBidi" w:hAnsiTheme="minorBidi"/>
          <w:i/>
          <w:iCs/>
          <w:sz w:val="24"/>
          <w:szCs w:val="24"/>
        </w:rPr>
        <w:t>usar</w:t>
      </w:r>
      <w:r w:rsidRPr="00AE4017">
        <w:rPr>
          <w:rFonts w:asciiTheme="minorBidi" w:hAnsiTheme="minorBidi"/>
          <w:sz w:val="24"/>
          <w:szCs w:val="24"/>
        </w:rPr>
        <w:t xml:space="preserve"> is a discipline that is applicable between man and his fellow man, </w:t>
      </w:r>
      <w:r w:rsidRPr="00AE4017">
        <w:rPr>
          <w:rFonts w:asciiTheme="minorBidi" w:hAnsiTheme="minorBidi"/>
          <w:i/>
          <w:iCs/>
          <w:sz w:val="24"/>
          <w:szCs w:val="24"/>
        </w:rPr>
        <w:t>bein adam le-chavero</w:t>
      </w:r>
      <w:r w:rsidRPr="00AE4017">
        <w:rPr>
          <w:rFonts w:asciiTheme="minorBidi" w:hAnsiTheme="minorBidi"/>
          <w:sz w:val="24"/>
          <w:szCs w:val="24"/>
        </w:rPr>
        <w:t>.  Moral behavior is understood as treating ones friend morally</w:t>
      </w:r>
      <w:r w:rsidR="00D514A2">
        <w:rPr>
          <w:rFonts w:asciiTheme="minorBidi" w:hAnsiTheme="minorBidi"/>
          <w:sz w:val="24"/>
          <w:szCs w:val="24"/>
        </w:rPr>
        <w:t xml:space="preserve"> — c</w:t>
      </w:r>
      <w:r w:rsidRPr="00AE4017">
        <w:rPr>
          <w:rFonts w:asciiTheme="minorBidi" w:hAnsiTheme="minorBidi"/>
          <w:sz w:val="24"/>
          <w:szCs w:val="24"/>
        </w:rPr>
        <w:t xml:space="preserve">aring about his honor, his finances and the like.  However, the Jewish perception rejects this approach completely.  Anyone who has the spirit of Judaism emanating from </w:t>
      </w:r>
      <w:r w:rsidR="00D514A2">
        <w:rPr>
          <w:rFonts w:asciiTheme="minorBidi" w:hAnsiTheme="minorBidi"/>
          <w:sz w:val="24"/>
          <w:szCs w:val="24"/>
        </w:rPr>
        <w:t>him understands</w:t>
      </w:r>
      <w:r w:rsidRPr="00AE4017">
        <w:rPr>
          <w:rFonts w:asciiTheme="minorBidi" w:hAnsiTheme="minorBidi"/>
          <w:sz w:val="24"/>
          <w:szCs w:val="24"/>
        </w:rPr>
        <w:t xml:space="preserve"> that </w:t>
      </w:r>
      <w:r w:rsidRPr="00AE4017">
        <w:rPr>
          <w:rFonts w:asciiTheme="minorBidi" w:hAnsiTheme="minorBidi"/>
          <w:i/>
          <w:iCs/>
          <w:sz w:val="24"/>
          <w:szCs w:val="24"/>
        </w:rPr>
        <w:t>m</w:t>
      </w:r>
      <w:r w:rsidRPr="00D174FE">
        <w:rPr>
          <w:rFonts w:asciiTheme="minorBidi" w:hAnsiTheme="minorBidi"/>
          <w:i/>
          <w:iCs/>
          <w:sz w:val="24"/>
          <w:szCs w:val="24"/>
        </w:rPr>
        <w:t>usar</w:t>
      </w:r>
      <w:r w:rsidRPr="00AE4017">
        <w:rPr>
          <w:rFonts w:asciiTheme="minorBidi" w:hAnsiTheme="minorBidi"/>
          <w:sz w:val="24"/>
          <w:szCs w:val="24"/>
        </w:rPr>
        <w:t xml:space="preserve"> is not a discipline that is applicable only between people.  Rather, man is required to be honest</w:t>
      </w:r>
      <w:r w:rsidR="006030FE">
        <w:rPr>
          <w:rFonts w:asciiTheme="minorBidi" w:hAnsiTheme="minorBidi"/>
          <w:sz w:val="24"/>
          <w:szCs w:val="24"/>
        </w:rPr>
        <w:t xml:space="preserve"> in speech</w:t>
      </w:r>
      <w:r w:rsidRPr="00AE4017">
        <w:rPr>
          <w:rFonts w:asciiTheme="minorBidi" w:hAnsiTheme="minorBidi"/>
          <w:sz w:val="24"/>
          <w:szCs w:val="24"/>
        </w:rPr>
        <w:t xml:space="preserve">, </w:t>
      </w:r>
      <w:r w:rsidRPr="00AE4017">
        <w:rPr>
          <w:rFonts w:asciiTheme="minorBidi" w:hAnsiTheme="minorBidi"/>
          <w:i/>
          <w:iCs/>
          <w:sz w:val="24"/>
          <w:szCs w:val="24"/>
        </w:rPr>
        <w:t>dover emet</w:t>
      </w:r>
      <w:r w:rsidRPr="00AE4017">
        <w:rPr>
          <w:rFonts w:asciiTheme="minorBidi" w:hAnsiTheme="minorBidi"/>
          <w:sz w:val="24"/>
          <w:szCs w:val="24"/>
        </w:rPr>
        <w:t xml:space="preserve">, not because his friend will be hurt </w:t>
      </w:r>
      <w:r w:rsidR="00D514A2">
        <w:rPr>
          <w:rFonts w:asciiTheme="minorBidi" w:hAnsiTheme="minorBidi"/>
          <w:sz w:val="24"/>
          <w:szCs w:val="24"/>
        </w:rPr>
        <w:t>by</w:t>
      </w:r>
      <w:r w:rsidRPr="00AE4017">
        <w:rPr>
          <w:rFonts w:asciiTheme="minorBidi" w:hAnsiTheme="minorBidi"/>
          <w:sz w:val="24"/>
          <w:szCs w:val="24"/>
        </w:rPr>
        <w:t xml:space="preserve"> his dishonesty, but rather because the attribute of truth unto itself is so desirable and proper.  </w:t>
      </w:r>
      <w:r w:rsidRPr="00AE4017">
        <w:rPr>
          <w:rFonts w:asciiTheme="minorBidi" w:hAnsiTheme="minorBidi"/>
          <w:i/>
          <w:iCs/>
          <w:sz w:val="24"/>
          <w:szCs w:val="24"/>
        </w:rPr>
        <w:t>M</w:t>
      </w:r>
      <w:r w:rsidRPr="00D174FE">
        <w:rPr>
          <w:rFonts w:asciiTheme="minorBidi" w:hAnsiTheme="minorBidi"/>
          <w:i/>
          <w:iCs/>
          <w:sz w:val="24"/>
          <w:szCs w:val="24"/>
        </w:rPr>
        <w:t>usar</w:t>
      </w:r>
      <w:r w:rsidRPr="00AE4017">
        <w:rPr>
          <w:rFonts w:asciiTheme="minorBidi" w:hAnsiTheme="minorBidi"/>
          <w:sz w:val="24"/>
          <w:szCs w:val="24"/>
        </w:rPr>
        <w:t xml:space="preserve"> is determined by standards independent of interpersonal needs.  We must stick to truth for the simple r</w:t>
      </w:r>
      <w:r w:rsidR="006030FE">
        <w:rPr>
          <w:rFonts w:asciiTheme="minorBidi" w:hAnsiTheme="minorBidi"/>
          <w:sz w:val="24"/>
          <w:szCs w:val="24"/>
        </w:rPr>
        <w:t>eason that the “seal of God is t</w:t>
      </w:r>
      <w:r w:rsidRPr="00AE4017">
        <w:rPr>
          <w:rFonts w:asciiTheme="minorBidi" w:hAnsiTheme="minorBidi"/>
          <w:sz w:val="24"/>
          <w:szCs w:val="24"/>
        </w:rPr>
        <w:t>ruth</w:t>
      </w:r>
      <w:r>
        <w:rPr>
          <w:rFonts w:asciiTheme="minorBidi" w:hAnsiTheme="minorBidi"/>
          <w:sz w:val="24"/>
          <w:szCs w:val="24"/>
        </w:rPr>
        <w:t>.”</w:t>
      </w:r>
      <w:r w:rsidR="008936E0">
        <w:rPr>
          <w:rFonts w:asciiTheme="minorBidi" w:hAnsiTheme="minorBidi"/>
          <w:sz w:val="24"/>
          <w:szCs w:val="24"/>
        </w:rPr>
        <w:t xml:space="preserve">  </w:t>
      </w:r>
      <w:r w:rsidRPr="00AE4017">
        <w:rPr>
          <w:rFonts w:asciiTheme="minorBidi" w:hAnsiTheme="minorBidi"/>
          <w:sz w:val="24"/>
          <w:szCs w:val="24"/>
        </w:rPr>
        <w:t>(Author’s translation)</w:t>
      </w:r>
    </w:p>
    <w:p w:rsidR="005D5FDC" w:rsidRPr="00AE4017" w:rsidRDefault="005D5FDC" w:rsidP="005D5FDC">
      <w:pPr>
        <w:pStyle w:val="NoSpacing"/>
        <w:jc w:val="both"/>
        <w:rPr>
          <w:rFonts w:asciiTheme="minorBidi" w:hAnsiTheme="minorBidi"/>
          <w:sz w:val="24"/>
          <w:szCs w:val="24"/>
        </w:rPr>
      </w:pPr>
    </w:p>
    <w:p w:rsidR="006030FE" w:rsidRDefault="006030FE" w:rsidP="005D5FDC">
      <w:pPr>
        <w:pStyle w:val="NoSpacing"/>
        <w:jc w:val="both"/>
        <w:rPr>
          <w:rFonts w:asciiTheme="minorBidi" w:hAnsiTheme="minorBidi"/>
          <w:sz w:val="24"/>
          <w:szCs w:val="24"/>
        </w:rPr>
      </w:pPr>
      <w:r>
        <w:rPr>
          <w:rFonts w:asciiTheme="minorBidi" w:hAnsiTheme="minorBidi"/>
          <w:sz w:val="24"/>
          <w:szCs w:val="24"/>
        </w:rPr>
        <w:tab/>
        <w:t>The Torah</w:t>
      </w:r>
      <w:r w:rsidR="005D5FDC" w:rsidRPr="00AE4017">
        <w:rPr>
          <w:rFonts w:asciiTheme="minorBidi" w:hAnsiTheme="minorBidi"/>
          <w:sz w:val="24"/>
          <w:szCs w:val="24"/>
        </w:rPr>
        <w:t xml:space="preserve"> values expressed by the Tiferet Yisrael and Rav Lichtenstein are what cannot be learnt from the nations</w:t>
      </w:r>
      <w:r>
        <w:rPr>
          <w:rFonts w:asciiTheme="minorBidi" w:hAnsiTheme="minorBidi"/>
          <w:sz w:val="24"/>
          <w:szCs w:val="24"/>
        </w:rPr>
        <w:t>,</w:t>
      </w:r>
      <w:r w:rsidR="005D5FDC" w:rsidRPr="00AE4017">
        <w:rPr>
          <w:rFonts w:asciiTheme="minorBidi" w:hAnsiTheme="minorBidi"/>
          <w:sz w:val="24"/>
          <w:szCs w:val="24"/>
        </w:rPr>
        <w:t xml:space="preserve"> even if we accept their wisdom</w:t>
      </w:r>
      <w:r>
        <w:rPr>
          <w:rFonts w:asciiTheme="minorBidi" w:hAnsiTheme="minorBidi"/>
          <w:sz w:val="24"/>
          <w:szCs w:val="24"/>
        </w:rPr>
        <w:t xml:space="preserve"> pragmatically</w:t>
      </w:r>
      <w:r w:rsidR="005D5FDC" w:rsidRPr="00AE4017">
        <w:rPr>
          <w:rFonts w:asciiTheme="minorBidi" w:hAnsiTheme="minorBidi"/>
          <w:sz w:val="24"/>
          <w:szCs w:val="24"/>
        </w:rPr>
        <w:t xml:space="preserve">.  </w:t>
      </w:r>
    </w:p>
    <w:p w:rsidR="006030FE" w:rsidRDefault="006030FE" w:rsidP="005D5FDC">
      <w:pPr>
        <w:pStyle w:val="NoSpacing"/>
        <w:jc w:val="both"/>
        <w:rPr>
          <w:rFonts w:asciiTheme="minorBidi" w:hAnsiTheme="minorBidi"/>
          <w:sz w:val="24"/>
          <w:szCs w:val="24"/>
        </w:rPr>
      </w:pPr>
    </w:p>
    <w:p w:rsidR="005D5FDC" w:rsidRPr="00AE4017" w:rsidRDefault="005D5FDC" w:rsidP="006030FE">
      <w:pPr>
        <w:pStyle w:val="NoSpacing"/>
        <w:ind w:firstLine="720"/>
        <w:jc w:val="both"/>
        <w:rPr>
          <w:rFonts w:asciiTheme="minorBidi" w:hAnsiTheme="minorBidi"/>
          <w:sz w:val="24"/>
          <w:szCs w:val="24"/>
        </w:rPr>
      </w:pPr>
      <w:r w:rsidRPr="00AE4017">
        <w:rPr>
          <w:rFonts w:asciiTheme="minorBidi" w:hAnsiTheme="minorBidi"/>
          <w:sz w:val="24"/>
          <w:szCs w:val="24"/>
        </w:rPr>
        <w:t xml:space="preserve">This understanding is also in line with </w:t>
      </w:r>
      <w:r w:rsidR="006030FE">
        <w:rPr>
          <w:rFonts w:asciiTheme="minorBidi" w:hAnsiTheme="minorBidi"/>
          <w:sz w:val="24"/>
          <w:szCs w:val="24"/>
        </w:rPr>
        <w:t xml:space="preserve">the approach of </w:t>
      </w:r>
      <w:r w:rsidRPr="00AE4017">
        <w:rPr>
          <w:rFonts w:asciiTheme="minorBidi" w:hAnsiTheme="minorBidi"/>
          <w:sz w:val="24"/>
          <w:szCs w:val="24"/>
        </w:rPr>
        <w:t>Rav Tzadok Ha-</w:t>
      </w:r>
      <w:r>
        <w:rPr>
          <w:rFonts w:asciiTheme="minorBidi" w:hAnsiTheme="minorBidi"/>
          <w:sz w:val="24"/>
          <w:szCs w:val="24"/>
        </w:rPr>
        <w:t>k</w:t>
      </w:r>
      <w:r w:rsidRPr="00AE4017">
        <w:rPr>
          <w:rFonts w:asciiTheme="minorBidi" w:hAnsiTheme="minorBidi"/>
          <w:sz w:val="24"/>
          <w:szCs w:val="24"/>
        </w:rPr>
        <w:t xml:space="preserve">ohen </w:t>
      </w:r>
      <w:r>
        <w:rPr>
          <w:rFonts w:asciiTheme="minorBidi" w:hAnsiTheme="minorBidi"/>
          <w:sz w:val="24"/>
          <w:szCs w:val="24"/>
        </w:rPr>
        <w:t xml:space="preserve">of </w:t>
      </w:r>
      <w:r w:rsidRPr="00AE4017">
        <w:rPr>
          <w:rFonts w:asciiTheme="minorBidi" w:hAnsiTheme="minorBidi"/>
          <w:sz w:val="24"/>
          <w:szCs w:val="24"/>
        </w:rPr>
        <w:t>Lublin</w:t>
      </w:r>
      <w:r w:rsidR="006030FE">
        <w:rPr>
          <w:rFonts w:asciiTheme="minorBidi" w:hAnsiTheme="minorBidi"/>
          <w:sz w:val="24"/>
          <w:szCs w:val="24"/>
        </w:rPr>
        <w:t xml:space="preserve">.  He </w:t>
      </w:r>
      <w:r w:rsidRPr="00AE4017">
        <w:rPr>
          <w:rFonts w:asciiTheme="minorBidi" w:hAnsiTheme="minorBidi"/>
          <w:sz w:val="24"/>
          <w:szCs w:val="24"/>
        </w:rPr>
        <w:t>expla</w:t>
      </w:r>
      <w:r w:rsidR="006030FE">
        <w:rPr>
          <w:rFonts w:asciiTheme="minorBidi" w:hAnsiTheme="minorBidi"/>
          <w:sz w:val="24"/>
          <w:szCs w:val="24"/>
        </w:rPr>
        <w:t>ins</w:t>
      </w:r>
      <w:r w:rsidRPr="00AE4017">
        <w:rPr>
          <w:rFonts w:asciiTheme="minorBidi" w:hAnsiTheme="minorBidi"/>
          <w:sz w:val="24"/>
          <w:szCs w:val="24"/>
        </w:rPr>
        <w:t xml:space="preserve"> the distinction between </w:t>
      </w:r>
      <w:r w:rsidRPr="00AE4017">
        <w:rPr>
          <w:rFonts w:asciiTheme="minorBidi" w:hAnsiTheme="minorBidi"/>
          <w:i/>
          <w:iCs/>
          <w:sz w:val="24"/>
          <w:szCs w:val="24"/>
        </w:rPr>
        <w:t>cho</w:t>
      </w:r>
      <w:r>
        <w:rPr>
          <w:rFonts w:asciiTheme="minorBidi" w:hAnsiTheme="minorBidi"/>
          <w:i/>
          <w:iCs/>
          <w:sz w:val="24"/>
          <w:szCs w:val="24"/>
        </w:rPr>
        <w:t>k</w:t>
      </w:r>
      <w:r w:rsidRPr="00AE4017">
        <w:rPr>
          <w:rFonts w:asciiTheme="minorBidi" w:hAnsiTheme="minorBidi"/>
          <w:i/>
          <w:iCs/>
          <w:sz w:val="24"/>
          <w:szCs w:val="24"/>
        </w:rPr>
        <w:t>hma</w:t>
      </w:r>
      <w:r w:rsidRPr="00AE4017">
        <w:rPr>
          <w:rFonts w:asciiTheme="minorBidi" w:hAnsiTheme="minorBidi"/>
          <w:sz w:val="24"/>
          <w:szCs w:val="24"/>
        </w:rPr>
        <w:t xml:space="preserve"> and Torah </w:t>
      </w:r>
      <w:r w:rsidR="006030FE">
        <w:rPr>
          <w:rFonts w:asciiTheme="minorBidi" w:hAnsiTheme="minorBidi"/>
          <w:sz w:val="24"/>
          <w:szCs w:val="24"/>
        </w:rPr>
        <w:t>in the following way: only the latter</w:t>
      </w:r>
      <w:r w:rsidRPr="00AE4017">
        <w:rPr>
          <w:rFonts w:asciiTheme="minorBidi" w:hAnsiTheme="minorBidi"/>
          <w:sz w:val="24"/>
          <w:szCs w:val="24"/>
        </w:rPr>
        <w:t xml:space="preserve"> affects one’s inner soul</w:t>
      </w:r>
      <w:r w:rsidR="006030FE">
        <w:rPr>
          <w:rFonts w:asciiTheme="minorBidi" w:hAnsiTheme="minorBidi"/>
          <w:sz w:val="24"/>
          <w:szCs w:val="24"/>
        </w:rPr>
        <w:t>.</w:t>
      </w:r>
      <w:r w:rsidRPr="00AE4017">
        <w:rPr>
          <w:rFonts w:asciiTheme="minorBidi" w:hAnsiTheme="minorBidi"/>
          <w:sz w:val="24"/>
          <w:szCs w:val="24"/>
        </w:rPr>
        <w:t xml:space="preserve"> </w:t>
      </w:r>
      <w:r w:rsidR="006030FE">
        <w:rPr>
          <w:rFonts w:asciiTheme="minorBidi" w:hAnsiTheme="minorBidi"/>
          <w:sz w:val="24"/>
          <w:szCs w:val="24"/>
        </w:rPr>
        <w:t xml:space="preserve"> This is</w:t>
      </w:r>
      <w:r w:rsidRPr="00AE4017">
        <w:rPr>
          <w:rFonts w:asciiTheme="minorBidi" w:hAnsiTheme="minorBidi"/>
          <w:sz w:val="24"/>
          <w:szCs w:val="24"/>
        </w:rPr>
        <w:t xml:space="preserve"> why </w:t>
      </w:r>
      <w:r w:rsidR="006030FE">
        <w:rPr>
          <w:rFonts w:asciiTheme="minorBidi" w:hAnsiTheme="minorBidi"/>
          <w:sz w:val="24"/>
          <w:szCs w:val="24"/>
        </w:rPr>
        <w:t xml:space="preserve">the </w:t>
      </w:r>
      <w:r w:rsidRPr="00AE4017">
        <w:rPr>
          <w:rFonts w:asciiTheme="minorBidi" w:hAnsiTheme="minorBidi"/>
          <w:sz w:val="24"/>
          <w:szCs w:val="24"/>
        </w:rPr>
        <w:t>Torah takes precedence over the wisdom of the nations</w:t>
      </w:r>
      <w:r w:rsidR="006030FE">
        <w:rPr>
          <w:rFonts w:asciiTheme="minorBidi" w:hAnsiTheme="minorBidi"/>
          <w:sz w:val="24"/>
          <w:szCs w:val="24"/>
        </w:rPr>
        <w:t>: the</w:t>
      </w:r>
      <w:r w:rsidRPr="00AE4017">
        <w:rPr>
          <w:rFonts w:asciiTheme="minorBidi" w:hAnsiTheme="minorBidi"/>
          <w:sz w:val="24"/>
          <w:szCs w:val="24"/>
        </w:rPr>
        <w:t xml:space="preserve"> Torah represents God’s wisdom, and it is the ultimate </w:t>
      </w:r>
      <w:r w:rsidRPr="00AE4017">
        <w:rPr>
          <w:rFonts w:asciiTheme="minorBidi" w:hAnsiTheme="minorBidi"/>
          <w:i/>
          <w:iCs/>
          <w:sz w:val="24"/>
          <w:szCs w:val="24"/>
        </w:rPr>
        <w:t>cho</w:t>
      </w:r>
      <w:r>
        <w:rPr>
          <w:rFonts w:asciiTheme="minorBidi" w:hAnsiTheme="minorBidi"/>
          <w:i/>
          <w:iCs/>
          <w:sz w:val="24"/>
          <w:szCs w:val="24"/>
        </w:rPr>
        <w:t>k</w:t>
      </w:r>
      <w:r w:rsidRPr="00AE4017">
        <w:rPr>
          <w:rFonts w:asciiTheme="minorBidi" w:hAnsiTheme="minorBidi"/>
          <w:i/>
          <w:iCs/>
          <w:sz w:val="24"/>
          <w:szCs w:val="24"/>
        </w:rPr>
        <w:t>hma</w:t>
      </w:r>
      <w:r w:rsidR="006030FE">
        <w:rPr>
          <w:rFonts w:asciiTheme="minorBidi" w:hAnsiTheme="minorBidi"/>
          <w:i/>
          <w:iCs/>
          <w:sz w:val="24"/>
          <w:szCs w:val="24"/>
        </w:rPr>
        <w:t xml:space="preserve">. </w:t>
      </w:r>
      <w:r w:rsidRPr="00AE4017">
        <w:rPr>
          <w:rFonts w:asciiTheme="minorBidi" w:hAnsiTheme="minorBidi"/>
          <w:i/>
          <w:iCs/>
          <w:sz w:val="24"/>
          <w:szCs w:val="24"/>
          <w:rtl/>
        </w:rPr>
        <w:t xml:space="preserve"> </w:t>
      </w:r>
      <w:r w:rsidRPr="00AE4017">
        <w:rPr>
          <w:rFonts w:asciiTheme="minorBidi" w:hAnsiTheme="minorBidi"/>
          <w:sz w:val="24"/>
          <w:szCs w:val="24"/>
        </w:rPr>
        <w:t>(See</w:t>
      </w:r>
      <w:r w:rsidRPr="00AE4017">
        <w:rPr>
          <w:rFonts w:asciiTheme="minorBidi" w:hAnsiTheme="minorBidi"/>
          <w:i/>
          <w:iCs/>
          <w:sz w:val="24"/>
          <w:szCs w:val="24"/>
        </w:rPr>
        <w:t xml:space="preserve"> P</w:t>
      </w:r>
      <w:r>
        <w:rPr>
          <w:rFonts w:asciiTheme="minorBidi" w:hAnsiTheme="minorBidi"/>
          <w:i/>
          <w:iCs/>
          <w:sz w:val="24"/>
          <w:szCs w:val="24"/>
        </w:rPr>
        <w:t>e</w:t>
      </w:r>
      <w:r w:rsidRPr="00AE4017">
        <w:rPr>
          <w:rFonts w:asciiTheme="minorBidi" w:hAnsiTheme="minorBidi"/>
          <w:i/>
          <w:iCs/>
          <w:sz w:val="24"/>
          <w:szCs w:val="24"/>
        </w:rPr>
        <w:t>ri Tza</w:t>
      </w:r>
      <w:r>
        <w:rPr>
          <w:rFonts w:asciiTheme="minorBidi" w:hAnsiTheme="minorBidi"/>
          <w:i/>
          <w:iCs/>
          <w:sz w:val="24"/>
          <w:szCs w:val="24"/>
        </w:rPr>
        <w:t>ddik</w:t>
      </w:r>
      <w:r w:rsidR="006030FE">
        <w:rPr>
          <w:rFonts w:asciiTheme="minorBidi" w:hAnsiTheme="minorBidi"/>
          <w:i/>
          <w:iCs/>
          <w:sz w:val="24"/>
          <w:szCs w:val="24"/>
        </w:rPr>
        <w:t>,</w:t>
      </w:r>
      <w:r>
        <w:rPr>
          <w:rFonts w:asciiTheme="minorBidi" w:hAnsiTheme="minorBidi"/>
          <w:i/>
          <w:iCs/>
          <w:sz w:val="24"/>
          <w:szCs w:val="24"/>
        </w:rPr>
        <w:t xml:space="preserve"> Va’</w:t>
      </w:r>
      <w:r w:rsidRPr="00AE4017">
        <w:rPr>
          <w:rFonts w:asciiTheme="minorBidi" w:hAnsiTheme="minorBidi"/>
          <w:i/>
          <w:iCs/>
          <w:sz w:val="24"/>
          <w:szCs w:val="24"/>
        </w:rPr>
        <w:t>etchanan</w:t>
      </w:r>
      <w:r w:rsidR="006030FE">
        <w:rPr>
          <w:rFonts w:asciiTheme="minorBidi" w:hAnsiTheme="minorBidi"/>
          <w:i/>
          <w:iCs/>
          <w:sz w:val="24"/>
          <w:szCs w:val="24"/>
        </w:rPr>
        <w:t>,</w:t>
      </w:r>
      <w:r w:rsidRPr="00AE4017">
        <w:rPr>
          <w:rFonts w:asciiTheme="minorBidi" w:hAnsiTheme="minorBidi"/>
          <w:i/>
          <w:iCs/>
          <w:sz w:val="24"/>
          <w:szCs w:val="24"/>
        </w:rPr>
        <w:t xml:space="preserve"> </w:t>
      </w:r>
      <w:r w:rsidRPr="00AE4017">
        <w:rPr>
          <w:rFonts w:asciiTheme="minorBidi" w:hAnsiTheme="minorBidi"/>
          <w:sz w:val="24"/>
          <w:szCs w:val="24"/>
        </w:rPr>
        <w:t>no. 9</w:t>
      </w:r>
      <w:r w:rsidR="006030FE">
        <w:rPr>
          <w:rFonts w:asciiTheme="minorBidi" w:hAnsiTheme="minorBidi"/>
          <w:sz w:val="24"/>
          <w:szCs w:val="24"/>
        </w:rPr>
        <w:t>; he writes about this extensively elsewhere as well. S</w:t>
      </w:r>
      <w:r w:rsidRPr="00AE4017">
        <w:rPr>
          <w:rFonts w:asciiTheme="minorBidi" w:hAnsiTheme="minorBidi"/>
          <w:sz w:val="24"/>
          <w:szCs w:val="24"/>
        </w:rPr>
        <w:t>ee also Maharal</w:t>
      </w:r>
      <w:r w:rsidR="006030FE">
        <w:rPr>
          <w:rFonts w:asciiTheme="minorBidi" w:hAnsiTheme="minorBidi"/>
          <w:sz w:val="24"/>
          <w:szCs w:val="24"/>
        </w:rPr>
        <w:t>,</w:t>
      </w:r>
      <w:r w:rsidRPr="00AE4017">
        <w:rPr>
          <w:rFonts w:asciiTheme="minorBidi" w:hAnsiTheme="minorBidi"/>
          <w:sz w:val="24"/>
          <w:szCs w:val="24"/>
        </w:rPr>
        <w:t xml:space="preserve"> </w:t>
      </w:r>
      <w:r w:rsidRPr="00AE4017">
        <w:rPr>
          <w:rFonts w:asciiTheme="minorBidi" w:hAnsiTheme="minorBidi"/>
          <w:i/>
          <w:iCs/>
          <w:sz w:val="24"/>
          <w:szCs w:val="24"/>
        </w:rPr>
        <w:t>Netzach Yisrael</w:t>
      </w:r>
      <w:r w:rsidR="006030FE">
        <w:rPr>
          <w:rFonts w:asciiTheme="minorBidi" w:hAnsiTheme="minorBidi"/>
          <w:i/>
          <w:iCs/>
          <w:sz w:val="24"/>
          <w:szCs w:val="24"/>
        </w:rPr>
        <w:t>,</w:t>
      </w:r>
      <w:r w:rsidRPr="00AE4017">
        <w:rPr>
          <w:rFonts w:asciiTheme="minorBidi" w:hAnsiTheme="minorBidi"/>
          <w:i/>
          <w:iCs/>
          <w:sz w:val="24"/>
          <w:szCs w:val="24"/>
        </w:rPr>
        <w:t xml:space="preserve"> </w:t>
      </w:r>
      <w:r>
        <w:rPr>
          <w:rFonts w:asciiTheme="minorBidi" w:hAnsiTheme="minorBidi"/>
          <w:sz w:val="24"/>
          <w:szCs w:val="24"/>
        </w:rPr>
        <w:t>ch. 31)</w:t>
      </w:r>
      <w:r w:rsidRPr="00AE4017">
        <w:rPr>
          <w:rFonts w:asciiTheme="minorBidi" w:hAnsiTheme="minorBidi"/>
          <w:i/>
          <w:iCs/>
          <w:sz w:val="24"/>
          <w:szCs w:val="24"/>
        </w:rPr>
        <w:t xml:space="preserve">. </w:t>
      </w:r>
      <w:r w:rsidRPr="00AE4017">
        <w:rPr>
          <w:rFonts w:asciiTheme="minorBidi" w:hAnsiTheme="minorBidi"/>
          <w:sz w:val="24"/>
          <w:szCs w:val="24"/>
        </w:rPr>
        <w:t xml:space="preserve"> </w:t>
      </w:r>
    </w:p>
    <w:p w:rsidR="005D5FDC" w:rsidRPr="00AE4017" w:rsidRDefault="005D5FDC" w:rsidP="005D5FDC">
      <w:pPr>
        <w:pStyle w:val="NoSpacing"/>
        <w:jc w:val="both"/>
        <w:rPr>
          <w:rFonts w:asciiTheme="minorBidi" w:hAnsiTheme="minorBidi"/>
          <w:sz w:val="24"/>
          <w:szCs w:val="24"/>
        </w:rPr>
      </w:pPr>
    </w:p>
    <w:p w:rsidR="005D5FDC" w:rsidRDefault="005D5FDC" w:rsidP="006030FE">
      <w:pPr>
        <w:pStyle w:val="NoSpacing"/>
        <w:ind w:firstLine="720"/>
        <w:jc w:val="both"/>
        <w:rPr>
          <w:rFonts w:asciiTheme="minorBidi" w:hAnsiTheme="minorBidi"/>
          <w:b/>
          <w:bCs/>
          <w:sz w:val="24"/>
          <w:szCs w:val="24"/>
        </w:rPr>
      </w:pPr>
      <w:r w:rsidRPr="00AE4017">
        <w:rPr>
          <w:rFonts w:asciiTheme="minorBidi" w:hAnsiTheme="minorBidi"/>
          <w:sz w:val="24"/>
          <w:szCs w:val="24"/>
        </w:rPr>
        <w:t xml:space="preserve">This series of </w:t>
      </w:r>
      <w:r w:rsidRPr="00D174FE">
        <w:rPr>
          <w:rFonts w:asciiTheme="minorBidi" w:hAnsiTheme="minorBidi"/>
          <w:i/>
          <w:iCs/>
          <w:sz w:val="24"/>
          <w:szCs w:val="24"/>
        </w:rPr>
        <w:t>shiur</w:t>
      </w:r>
      <w:r w:rsidRPr="00AE4017">
        <w:rPr>
          <w:rFonts w:asciiTheme="minorBidi" w:hAnsiTheme="minorBidi"/>
          <w:i/>
          <w:iCs/>
          <w:sz w:val="24"/>
          <w:szCs w:val="24"/>
        </w:rPr>
        <w:t>im</w:t>
      </w:r>
      <w:r w:rsidRPr="00AE4017">
        <w:rPr>
          <w:rFonts w:asciiTheme="minorBidi" w:hAnsiTheme="minorBidi"/>
          <w:sz w:val="24"/>
          <w:szCs w:val="24"/>
        </w:rPr>
        <w:t xml:space="preserve"> </w:t>
      </w:r>
      <w:r w:rsidR="006030FE">
        <w:rPr>
          <w:rFonts w:asciiTheme="minorBidi" w:hAnsiTheme="minorBidi"/>
          <w:sz w:val="24"/>
          <w:szCs w:val="24"/>
        </w:rPr>
        <w:t>is</w:t>
      </w:r>
      <w:r w:rsidRPr="00AE4017">
        <w:rPr>
          <w:rFonts w:asciiTheme="minorBidi" w:hAnsiTheme="minorBidi"/>
          <w:sz w:val="24"/>
          <w:szCs w:val="24"/>
        </w:rPr>
        <w:t xml:space="preserve"> dedicated to taking that first step in understan</w:t>
      </w:r>
      <w:r w:rsidR="006030FE">
        <w:rPr>
          <w:rFonts w:asciiTheme="minorBidi" w:hAnsiTheme="minorBidi"/>
          <w:sz w:val="24"/>
          <w:szCs w:val="24"/>
        </w:rPr>
        <w:t>ding the Torah’s unique message,</w:t>
      </w:r>
      <w:r w:rsidRPr="00AE4017">
        <w:rPr>
          <w:rFonts w:asciiTheme="minorBidi" w:hAnsiTheme="minorBidi"/>
          <w:sz w:val="24"/>
          <w:szCs w:val="24"/>
        </w:rPr>
        <w:t xml:space="preserve"> empowering the writer and the readers</w:t>
      </w:r>
      <w:r w:rsidR="006030FE">
        <w:rPr>
          <w:rFonts w:asciiTheme="minorBidi" w:hAnsiTheme="minorBidi"/>
          <w:sz w:val="24"/>
          <w:szCs w:val="24"/>
        </w:rPr>
        <w:t>, giving them</w:t>
      </w:r>
      <w:r w:rsidRPr="00AE4017">
        <w:rPr>
          <w:rFonts w:asciiTheme="minorBidi" w:hAnsiTheme="minorBidi"/>
          <w:sz w:val="24"/>
          <w:szCs w:val="24"/>
        </w:rPr>
        <w:t xml:space="preserve"> some of the tools necessary </w:t>
      </w:r>
      <w:r w:rsidR="006030FE">
        <w:rPr>
          <w:rFonts w:asciiTheme="minorBidi" w:hAnsiTheme="minorBidi"/>
          <w:sz w:val="24"/>
          <w:szCs w:val="24"/>
        </w:rPr>
        <w:t>to</w:t>
      </w:r>
      <w:r w:rsidRPr="00AE4017">
        <w:rPr>
          <w:rFonts w:asciiTheme="minorBidi" w:hAnsiTheme="minorBidi"/>
          <w:sz w:val="24"/>
          <w:szCs w:val="24"/>
        </w:rPr>
        <w:t xml:space="preserve"> a</w:t>
      </w:r>
      <w:r w:rsidR="006030FE">
        <w:rPr>
          <w:rFonts w:asciiTheme="minorBidi" w:hAnsiTheme="minorBidi"/>
          <w:sz w:val="24"/>
          <w:szCs w:val="24"/>
        </w:rPr>
        <w:t>ccept</w:t>
      </w:r>
      <w:r w:rsidRPr="00AE4017">
        <w:rPr>
          <w:rFonts w:asciiTheme="minorBidi" w:hAnsiTheme="minorBidi"/>
          <w:sz w:val="24"/>
          <w:szCs w:val="24"/>
        </w:rPr>
        <w:t xml:space="preserve"> the truth from the wisdom of the world, but ONLY THE TRUTH</w:t>
      </w:r>
      <w:r w:rsidR="006030FE">
        <w:rPr>
          <w:rFonts w:asciiTheme="minorBidi" w:hAnsiTheme="minorBidi"/>
          <w:sz w:val="24"/>
          <w:szCs w:val="24"/>
        </w:rPr>
        <w:t xml:space="preserve">.  Indeed, </w:t>
      </w:r>
      <w:r w:rsidRPr="00AE4017">
        <w:rPr>
          <w:rFonts w:asciiTheme="minorBidi" w:hAnsiTheme="minorBidi"/>
          <w:sz w:val="24"/>
          <w:szCs w:val="24"/>
        </w:rPr>
        <w:t>as the Chazon Ish writes, “perfecting</w:t>
      </w:r>
      <w:r w:rsidR="006030FE">
        <w:rPr>
          <w:rFonts w:asciiTheme="minorBidi" w:hAnsiTheme="minorBidi"/>
          <w:sz w:val="24"/>
          <w:szCs w:val="24"/>
        </w:rPr>
        <w:t>” one’s character</w:t>
      </w:r>
      <w:r w:rsidRPr="00AE4017">
        <w:rPr>
          <w:rFonts w:asciiTheme="minorBidi" w:hAnsiTheme="minorBidi"/>
          <w:sz w:val="24"/>
          <w:szCs w:val="24"/>
        </w:rPr>
        <w:t xml:space="preserve"> </w:t>
      </w:r>
      <w:r w:rsidR="006030FE">
        <w:rPr>
          <w:rFonts w:asciiTheme="minorBidi" w:hAnsiTheme="minorBidi"/>
          <w:sz w:val="24"/>
          <w:szCs w:val="24"/>
        </w:rPr>
        <w:t xml:space="preserve">in a way incongruous with </w:t>
      </w:r>
      <w:r w:rsidRPr="00AE4017">
        <w:rPr>
          <w:rFonts w:asciiTheme="minorBidi" w:hAnsiTheme="minorBidi"/>
          <w:sz w:val="24"/>
          <w:szCs w:val="24"/>
        </w:rPr>
        <w:t>Jewish principles can be disastrous</w:t>
      </w:r>
      <w:r>
        <w:rPr>
          <w:rFonts w:asciiTheme="minorBidi" w:hAnsiTheme="minorBidi"/>
          <w:sz w:val="24"/>
          <w:szCs w:val="24"/>
        </w:rPr>
        <w:t>.</w:t>
      </w:r>
    </w:p>
    <w:sectPr w:rsidR="005D5FDC" w:rsidSect="00AE401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20" w:rsidRDefault="00122820" w:rsidP="00D12449">
      <w:pPr>
        <w:spacing w:after="0" w:line="240" w:lineRule="auto"/>
      </w:pPr>
      <w:r>
        <w:separator/>
      </w:r>
    </w:p>
  </w:endnote>
  <w:endnote w:type="continuationSeparator" w:id="0">
    <w:p w:rsidR="00122820" w:rsidRDefault="00122820" w:rsidP="00D1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20" w:rsidRDefault="00122820" w:rsidP="00D12449">
      <w:pPr>
        <w:spacing w:after="0" w:line="240" w:lineRule="auto"/>
      </w:pPr>
      <w:r>
        <w:separator/>
      </w:r>
    </w:p>
  </w:footnote>
  <w:footnote w:type="continuationSeparator" w:id="0">
    <w:p w:rsidR="00122820" w:rsidRDefault="00122820" w:rsidP="00D12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31"/>
    <w:rsid w:val="00066F3F"/>
    <w:rsid w:val="00067375"/>
    <w:rsid w:val="00100FD1"/>
    <w:rsid w:val="00103BD3"/>
    <w:rsid w:val="0011244C"/>
    <w:rsid w:val="00122820"/>
    <w:rsid w:val="0017101F"/>
    <w:rsid w:val="001B42DE"/>
    <w:rsid w:val="001C7E21"/>
    <w:rsid w:val="001D4961"/>
    <w:rsid w:val="001F21E3"/>
    <w:rsid w:val="0023213A"/>
    <w:rsid w:val="00284875"/>
    <w:rsid w:val="0029690A"/>
    <w:rsid w:val="002B56B4"/>
    <w:rsid w:val="0034111C"/>
    <w:rsid w:val="003E3A2C"/>
    <w:rsid w:val="00427CC7"/>
    <w:rsid w:val="004B0DDA"/>
    <w:rsid w:val="004B17F0"/>
    <w:rsid w:val="004C042E"/>
    <w:rsid w:val="005D5FDC"/>
    <w:rsid w:val="005E26B3"/>
    <w:rsid w:val="006030FE"/>
    <w:rsid w:val="0063347A"/>
    <w:rsid w:val="006B4BE5"/>
    <w:rsid w:val="006D160A"/>
    <w:rsid w:val="007A4E2C"/>
    <w:rsid w:val="007B0CA2"/>
    <w:rsid w:val="008035F1"/>
    <w:rsid w:val="00890B75"/>
    <w:rsid w:val="008911AE"/>
    <w:rsid w:val="008936E0"/>
    <w:rsid w:val="008A29E6"/>
    <w:rsid w:val="008C4741"/>
    <w:rsid w:val="008E537E"/>
    <w:rsid w:val="008E76FD"/>
    <w:rsid w:val="00911483"/>
    <w:rsid w:val="00932E03"/>
    <w:rsid w:val="00950CD3"/>
    <w:rsid w:val="009F45E4"/>
    <w:rsid w:val="00A76817"/>
    <w:rsid w:val="00AA5739"/>
    <w:rsid w:val="00AC7731"/>
    <w:rsid w:val="00AE4017"/>
    <w:rsid w:val="00B30A9A"/>
    <w:rsid w:val="00B35B5F"/>
    <w:rsid w:val="00B8265B"/>
    <w:rsid w:val="00BC62B1"/>
    <w:rsid w:val="00C506BC"/>
    <w:rsid w:val="00C73ED0"/>
    <w:rsid w:val="00D0435D"/>
    <w:rsid w:val="00D12449"/>
    <w:rsid w:val="00D13C64"/>
    <w:rsid w:val="00D15FF4"/>
    <w:rsid w:val="00D315DE"/>
    <w:rsid w:val="00D514A2"/>
    <w:rsid w:val="00DD2E47"/>
    <w:rsid w:val="00DD548B"/>
    <w:rsid w:val="00DD7538"/>
    <w:rsid w:val="00DE3D57"/>
    <w:rsid w:val="00DF0E33"/>
    <w:rsid w:val="00E05D7D"/>
    <w:rsid w:val="00E11FAC"/>
    <w:rsid w:val="00E27843"/>
    <w:rsid w:val="00E74C42"/>
    <w:rsid w:val="00E91CC4"/>
    <w:rsid w:val="00EB179B"/>
    <w:rsid w:val="00EB1C31"/>
    <w:rsid w:val="00EB5C4D"/>
    <w:rsid w:val="00F837B7"/>
    <w:rsid w:val="00FA478D"/>
    <w:rsid w:val="00FE38F2"/>
    <w:rsid w:val="00FF2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C31"/>
    <w:pPr>
      <w:spacing w:after="0" w:line="240" w:lineRule="auto"/>
    </w:pPr>
  </w:style>
  <w:style w:type="paragraph" w:styleId="Title">
    <w:name w:val="Title"/>
    <w:basedOn w:val="Normal"/>
    <w:next w:val="Normal"/>
    <w:link w:val="TitleChar"/>
    <w:uiPriority w:val="10"/>
    <w:qFormat/>
    <w:rsid w:val="00DE3D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3D5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12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449"/>
  </w:style>
  <w:style w:type="paragraph" w:styleId="Footer">
    <w:name w:val="footer"/>
    <w:basedOn w:val="Normal"/>
    <w:link w:val="FooterChar"/>
    <w:uiPriority w:val="99"/>
    <w:unhideWhenUsed/>
    <w:rsid w:val="00D12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449"/>
  </w:style>
  <w:style w:type="character" w:styleId="Hyperlink">
    <w:name w:val="Hyperlink"/>
    <w:basedOn w:val="DefaultParagraphFont"/>
    <w:uiPriority w:val="99"/>
    <w:unhideWhenUsed/>
    <w:rsid w:val="00AE4017"/>
    <w:rPr>
      <w:color w:val="0000FF"/>
      <w:u w:val="single"/>
    </w:rPr>
  </w:style>
  <w:style w:type="paragraph" w:customStyle="1" w:styleId="CC">
    <w:name w:val="CC"/>
    <w:basedOn w:val="BodyText"/>
    <w:uiPriority w:val="99"/>
    <w:rsid w:val="00AE4017"/>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AE4017"/>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AE4017"/>
    <w:pPr>
      <w:spacing w:after="120"/>
    </w:pPr>
  </w:style>
  <w:style w:type="character" w:customStyle="1" w:styleId="BodyTextChar">
    <w:name w:val="Body Text Char"/>
    <w:basedOn w:val="DefaultParagraphFont"/>
    <w:link w:val="BodyText"/>
    <w:uiPriority w:val="99"/>
    <w:semiHidden/>
    <w:rsid w:val="00AE4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C31"/>
    <w:pPr>
      <w:spacing w:after="0" w:line="240" w:lineRule="auto"/>
    </w:pPr>
  </w:style>
  <w:style w:type="paragraph" w:styleId="Title">
    <w:name w:val="Title"/>
    <w:basedOn w:val="Normal"/>
    <w:next w:val="Normal"/>
    <w:link w:val="TitleChar"/>
    <w:uiPriority w:val="10"/>
    <w:qFormat/>
    <w:rsid w:val="00DE3D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3D5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12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449"/>
  </w:style>
  <w:style w:type="paragraph" w:styleId="Footer">
    <w:name w:val="footer"/>
    <w:basedOn w:val="Normal"/>
    <w:link w:val="FooterChar"/>
    <w:uiPriority w:val="99"/>
    <w:unhideWhenUsed/>
    <w:rsid w:val="00D12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449"/>
  </w:style>
  <w:style w:type="character" w:styleId="Hyperlink">
    <w:name w:val="Hyperlink"/>
    <w:basedOn w:val="DefaultParagraphFont"/>
    <w:uiPriority w:val="99"/>
    <w:unhideWhenUsed/>
    <w:rsid w:val="00AE4017"/>
    <w:rPr>
      <w:color w:val="0000FF"/>
      <w:u w:val="single"/>
    </w:rPr>
  </w:style>
  <w:style w:type="paragraph" w:customStyle="1" w:styleId="CC">
    <w:name w:val="CC"/>
    <w:basedOn w:val="BodyText"/>
    <w:uiPriority w:val="99"/>
    <w:rsid w:val="00AE4017"/>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AE4017"/>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AE4017"/>
    <w:pPr>
      <w:spacing w:after="120"/>
    </w:pPr>
  </w:style>
  <w:style w:type="character" w:customStyle="1" w:styleId="BodyTextChar">
    <w:name w:val="Body Text Char"/>
    <w:basedOn w:val="DefaultParagraphFont"/>
    <w:link w:val="BodyText"/>
    <w:uiPriority w:val="99"/>
    <w:semiHidden/>
    <w:rsid w:val="00AE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40140">
      <w:bodyDiv w:val="1"/>
      <w:marLeft w:val="0"/>
      <w:marRight w:val="0"/>
      <w:marTop w:val="0"/>
      <w:marBottom w:val="0"/>
      <w:divBdr>
        <w:top w:val="none" w:sz="0" w:space="0" w:color="auto"/>
        <w:left w:val="none" w:sz="0" w:space="0" w:color="auto"/>
        <w:bottom w:val="none" w:sz="0" w:space="0" w:color="auto"/>
        <w:right w:val="none" w:sz="0" w:space="0" w:color="auto"/>
      </w:divBdr>
    </w:div>
    <w:div w:id="1139610306">
      <w:bodyDiv w:val="1"/>
      <w:marLeft w:val="0"/>
      <w:marRight w:val="0"/>
      <w:marTop w:val="0"/>
      <w:marBottom w:val="0"/>
      <w:divBdr>
        <w:top w:val="none" w:sz="0" w:space="0" w:color="auto"/>
        <w:left w:val="none" w:sz="0" w:space="0" w:color="auto"/>
        <w:bottom w:val="none" w:sz="0" w:space="0" w:color="auto"/>
        <w:right w:val="none" w:sz="0" w:space="0" w:color="auto"/>
      </w:divBdr>
    </w:div>
    <w:div w:id="1335182569">
      <w:bodyDiv w:val="1"/>
      <w:marLeft w:val="0"/>
      <w:marRight w:val="0"/>
      <w:marTop w:val="0"/>
      <w:marBottom w:val="0"/>
      <w:divBdr>
        <w:top w:val="none" w:sz="0" w:space="0" w:color="auto"/>
        <w:left w:val="none" w:sz="0" w:space="0" w:color="auto"/>
        <w:bottom w:val="none" w:sz="0" w:space="0" w:color="auto"/>
        <w:right w:val="none" w:sz="0" w:space="0" w:color="auto"/>
      </w:divBdr>
    </w:div>
    <w:div w:id="1513952240">
      <w:bodyDiv w:val="1"/>
      <w:marLeft w:val="0"/>
      <w:marRight w:val="0"/>
      <w:marTop w:val="0"/>
      <w:marBottom w:val="0"/>
      <w:divBdr>
        <w:top w:val="none" w:sz="0" w:space="0" w:color="auto"/>
        <w:left w:val="none" w:sz="0" w:space="0" w:color="auto"/>
        <w:bottom w:val="none" w:sz="0" w:space="0" w:color="auto"/>
        <w:right w:val="none" w:sz="0" w:space="0" w:color="auto"/>
      </w:divBdr>
    </w:div>
    <w:div w:id="2064255853">
      <w:bodyDiv w:val="1"/>
      <w:marLeft w:val="0"/>
      <w:marRight w:val="0"/>
      <w:marTop w:val="0"/>
      <w:marBottom w:val="0"/>
      <w:divBdr>
        <w:top w:val="none" w:sz="0" w:space="0" w:color="auto"/>
        <w:left w:val="none" w:sz="0" w:space="0" w:color="auto"/>
        <w:bottom w:val="none" w:sz="0" w:space="0" w:color="auto"/>
        <w:right w:val="none" w:sz="0" w:space="0" w:color="auto"/>
      </w:divBdr>
      <w:divsChild>
        <w:div w:id="20907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24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3692</Words>
  <Characters>18464</Characters>
  <Application>Microsoft Office Word</Application>
  <DocSecurity>0</DocSecurity>
  <Lines>153</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5</cp:revision>
  <dcterms:created xsi:type="dcterms:W3CDTF">2012-05-01T08:12:00Z</dcterms:created>
  <dcterms:modified xsi:type="dcterms:W3CDTF">2012-05-03T06:50:00Z</dcterms:modified>
</cp:coreProperties>
</file>